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EF0" w:rsidRPr="007555A7" w:rsidRDefault="00882049" w:rsidP="00BB5F8B">
      <w:pPr>
        <w:ind w:firstLine="705"/>
        <w:jc w:val="center"/>
        <w:rPr>
          <w:b/>
          <w:sz w:val="23"/>
          <w:szCs w:val="23"/>
          <w:lang w:val="ru-RU"/>
        </w:rPr>
      </w:pPr>
      <w:r w:rsidRPr="007555A7">
        <w:rPr>
          <w:noProof/>
          <w:sz w:val="23"/>
          <w:szCs w:val="23"/>
        </w:rPr>
        <mc:AlternateContent>
          <mc:Choice Requires="wps">
            <w:drawing>
              <wp:anchor distT="0" distB="0" distL="114300" distR="114300" simplePos="0" relativeHeight="251665408" behindDoc="0" locked="0" layoutInCell="1" allowOverlap="1" wp14:anchorId="3D4F2594" wp14:editId="20616AAC">
                <wp:simplePos x="0" y="0"/>
                <wp:positionH relativeFrom="column">
                  <wp:posOffset>-167640</wp:posOffset>
                </wp:positionH>
                <wp:positionV relativeFrom="paragraph">
                  <wp:posOffset>-382270</wp:posOffset>
                </wp:positionV>
                <wp:extent cx="6240780" cy="2019935"/>
                <wp:effectExtent l="0" t="0" r="26670" b="1841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2019935"/>
                        </a:xfrm>
                        <a:prstGeom prst="rect">
                          <a:avLst/>
                        </a:prstGeom>
                        <a:solidFill>
                          <a:srgbClr val="FFFFFF"/>
                        </a:solidFill>
                        <a:ln w="9525">
                          <a:solidFill>
                            <a:srgbClr val="FFFFFF"/>
                          </a:solidFill>
                          <a:miter lim="800000"/>
                          <a:headEnd/>
                          <a:tailEnd/>
                        </a:ln>
                      </wps:spPr>
                      <wps:txbx>
                        <w:txbxContent>
                          <w:p w:rsidR="00D85A74" w:rsidRPr="007555A7" w:rsidRDefault="00D85A74" w:rsidP="00BC0CD7">
                            <w:pPr>
                              <w:pStyle w:val="Header"/>
                              <w:jc w:val="center"/>
                              <w:rPr>
                                <w:sz w:val="23"/>
                                <w:szCs w:val="23"/>
                              </w:rPr>
                            </w:pPr>
                            <w:r w:rsidRPr="007555A7">
                              <w:rPr>
                                <w:noProof/>
                                <w:sz w:val="23"/>
                                <w:szCs w:val="23"/>
                                <w:lang w:val="en-US" w:eastAsia="en-US"/>
                              </w:rPr>
                              <w:drawing>
                                <wp:inline distT="0" distB="0" distL="0" distR="0" wp14:anchorId="109230F3" wp14:editId="536C9804">
                                  <wp:extent cx="5943600" cy="940435"/>
                                  <wp:effectExtent l="19050" t="0" r="0" b="0"/>
                                  <wp:docPr id="7" name="Picture 7" descr="mambo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mbo_header"/>
                                          <pic:cNvPicPr>
                                            <a:picLocks noChangeAspect="1" noChangeArrowheads="1"/>
                                          </pic:cNvPicPr>
                                        </pic:nvPicPr>
                                        <pic:blipFill>
                                          <a:blip r:embed="rId9">
                                            <a:lum bright="18000"/>
                                          </a:blip>
                                          <a:srcRect/>
                                          <a:stretch>
                                            <a:fillRect/>
                                          </a:stretch>
                                        </pic:blipFill>
                                        <pic:spPr bwMode="auto">
                                          <a:xfrm>
                                            <a:off x="0" y="0"/>
                                            <a:ext cx="5943600" cy="940435"/>
                                          </a:xfrm>
                                          <a:prstGeom prst="rect">
                                            <a:avLst/>
                                          </a:prstGeom>
                                          <a:noFill/>
                                          <a:ln w="9525">
                                            <a:noFill/>
                                            <a:miter lim="800000"/>
                                            <a:headEnd/>
                                            <a:tailEnd/>
                                          </a:ln>
                                        </pic:spPr>
                                      </pic:pic>
                                    </a:graphicData>
                                  </a:graphic>
                                </wp:inline>
                              </w:drawing>
                            </w:r>
                          </w:p>
                          <w:p w:rsidR="00D85A74" w:rsidRPr="007555A7" w:rsidRDefault="00D85A74" w:rsidP="00BC0CD7">
                            <w:pPr>
                              <w:pStyle w:val="Header"/>
                              <w:ind w:firstLine="720"/>
                              <w:rPr>
                                <w:sz w:val="23"/>
                                <w:szCs w:val="23"/>
                              </w:rPr>
                            </w:pPr>
                          </w:p>
                          <w:p w:rsidR="00D85A74" w:rsidRPr="007555A7" w:rsidRDefault="00D85A74" w:rsidP="00BC0CD7">
                            <w:pPr>
                              <w:rPr>
                                <w:sz w:val="23"/>
                                <w:szCs w:val="23"/>
                              </w:rPr>
                            </w:pPr>
                            <w:r w:rsidRPr="007555A7">
                              <w:rPr>
                                <w:sz w:val="23"/>
                                <w:szCs w:val="23"/>
                              </w:rPr>
                              <w:t xml:space="preserve">ГИМНАЗИЈА   ИВАЊИЦА  </w:t>
                            </w:r>
                            <w:r w:rsidRPr="007555A7">
                              <w:rPr>
                                <w:sz w:val="23"/>
                                <w:szCs w:val="23"/>
                              </w:rPr>
                              <w:tab/>
                              <w:t xml:space="preserve">        13. Септембар 58. </w:t>
                            </w:r>
                            <w:r w:rsidRPr="007555A7">
                              <w:rPr>
                                <w:sz w:val="23"/>
                                <w:szCs w:val="23"/>
                              </w:rPr>
                              <w:tab/>
                              <w:t>32 250  ИВАЊИЦА</w:t>
                            </w:r>
                          </w:p>
                          <w:p w:rsidR="00D85A74" w:rsidRPr="007555A7" w:rsidRDefault="00D85A74" w:rsidP="00BC0CD7">
                            <w:pPr>
                              <w:rPr>
                                <w:sz w:val="23"/>
                                <w:szCs w:val="23"/>
                              </w:rPr>
                            </w:pPr>
                            <w:r w:rsidRPr="007555A7">
                              <w:rPr>
                                <w:sz w:val="23"/>
                                <w:szCs w:val="23"/>
                                <w:lang w:val="ru-RU"/>
                              </w:rPr>
                              <w:t xml:space="preserve">Тел: 032/664-646  Факс: </w:t>
                            </w:r>
                            <w:r w:rsidRPr="007555A7">
                              <w:rPr>
                                <w:sz w:val="23"/>
                                <w:szCs w:val="23"/>
                              </w:rPr>
                              <w:t>032</w:t>
                            </w:r>
                            <w:r w:rsidRPr="007555A7">
                              <w:rPr>
                                <w:sz w:val="23"/>
                                <w:szCs w:val="23"/>
                                <w:lang w:val="ru-RU"/>
                              </w:rPr>
                              <w:t>/661-116 Моб. Тел. 063/ 22-58-58</w:t>
                            </w:r>
                            <w:r w:rsidRPr="007555A7">
                              <w:rPr>
                                <w:sz w:val="23"/>
                                <w:szCs w:val="23"/>
                                <w:lang w:val="ru-RU"/>
                              </w:rPr>
                              <w:tab/>
                            </w:r>
                            <w:r w:rsidRPr="007555A7">
                              <w:rPr>
                                <w:sz w:val="23"/>
                                <w:szCs w:val="23"/>
                              </w:rPr>
                              <w:t>Шифра делатности: 80210</w:t>
                            </w:r>
                          </w:p>
                          <w:p w:rsidR="00D85A74" w:rsidRPr="007555A7" w:rsidRDefault="00D85A74" w:rsidP="00BC0CD7">
                            <w:pPr>
                              <w:pStyle w:val="Header"/>
                              <w:rPr>
                                <w:sz w:val="23"/>
                                <w:szCs w:val="23"/>
                                <w:lang w:val="ru-RU"/>
                              </w:rPr>
                            </w:pPr>
                            <w:r w:rsidRPr="007555A7">
                              <w:rPr>
                                <w:sz w:val="23"/>
                                <w:szCs w:val="23"/>
                                <w:lang w:val="ru-RU"/>
                              </w:rPr>
                              <w:t>Жиро рачун: 840–1207666–80</w:t>
                            </w:r>
                            <w:r w:rsidRPr="007555A7">
                              <w:rPr>
                                <w:sz w:val="23"/>
                                <w:szCs w:val="23"/>
                                <w:lang w:val="ru-RU"/>
                              </w:rPr>
                              <w:tab/>
                              <w:t xml:space="preserve">Пиб: 100933905          </w:t>
                            </w:r>
                            <w:r w:rsidRPr="007555A7">
                              <w:rPr>
                                <w:sz w:val="23"/>
                                <w:szCs w:val="23"/>
                                <w:lang w:val="ru-RU"/>
                              </w:rPr>
                              <w:tab/>
                              <w:t>Матични број: 07249195</w:t>
                            </w:r>
                          </w:p>
                          <w:p w:rsidR="00D85A74" w:rsidRPr="007555A7" w:rsidRDefault="00D85A74" w:rsidP="00EF327E">
                            <w:pPr>
                              <w:rPr>
                                <w:rFonts w:eastAsia="Calibri"/>
                                <w:iCs/>
                                <w:color w:val="000000"/>
                                <w:sz w:val="23"/>
                                <w:szCs w:val="23"/>
                                <w:highlight w:val="red"/>
                                <w:lang w:val="ru-RU"/>
                              </w:rPr>
                            </w:pPr>
                            <w:r w:rsidRPr="007555A7">
                              <w:rPr>
                                <w:sz w:val="23"/>
                                <w:szCs w:val="23"/>
                              </w:rPr>
                              <w:t>E</w:t>
                            </w:r>
                            <w:r w:rsidRPr="007555A7">
                              <w:rPr>
                                <w:sz w:val="23"/>
                                <w:szCs w:val="23"/>
                                <w:lang w:val="it-IT"/>
                              </w:rPr>
                              <w:t>-</w:t>
                            </w:r>
                            <w:r w:rsidRPr="007555A7">
                              <w:rPr>
                                <w:sz w:val="23"/>
                                <w:szCs w:val="23"/>
                              </w:rPr>
                              <w:t>mail</w:t>
                            </w:r>
                            <w:r w:rsidRPr="007555A7">
                              <w:rPr>
                                <w:sz w:val="23"/>
                                <w:szCs w:val="23"/>
                                <w:lang w:val="it-IT"/>
                              </w:rPr>
                              <w:t xml:space="preserve">: </w:t>
                            </w:r>
                            <w:hyperlink r:id="rId10" w:history="1">
                              <w:r w:rsidRPr="007555A7">
                                <w:rPr>
                                  <w:rFonts w:eastAsia="Calibri"/>
                                  <w:iCs/>
                                  <w:color w:val="0000FF"/>
                                  <w:sz w:val="23"/>
                                  <w:szCs w:val="23"/>
                                  <w:u w:val="single"/>
                                </w:rPr>
                                <w:t>ivanjickagimnazija@mts.com</w:t>
                              </w:r>
                            </w:hyperlink>
                          </w:p>
                          <w:p w:rsidR="00D85A74" w:rsidRPr="007555A7" w:rsidRDefault="00D85A74" w:rsidP="00BC0CD7">
                            <w:pPr>
                              <w:rPr>
                                <w:sz w:val="23"/>
                                <w:szCs w:val="23"/>
                              </w:rPr>
                            </w:pPr>
                            <w:r w:rsidRPr="007555A7">
                              <w:rPr>
                                <w:sz w:val="23"/>
                                <w:szCs w:val="23"/>
                                <w:lang w:val="it-IT"/>
                              </w:rPr>
                              <w:t>j</w:t>
                            </w:r>
                          </w:p>
                          <w:p w:rsidR="00D85A74" w:rsidRPr="007555A7" w:rsidRDefault="00D85A74">
                            <w:pPr>
                              <w:rPr>
                                <w:sz w:val="23"/>
                                <w:szCs w:val="23"/>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3.2pt;margin-top:-30.1pt;width:491.4pt;height:15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" strokecolor="white">
                <v:textbox>
                  <w:txbxContent>
                    <w:p w:rsidR="00D85A74" w:rsidRPr="007555A7" w:rsidRDefault="00D85A74" w:rsidP="00BC0CD7">
                      <w:pPr>
                        <w:pStyle w:val="Header"/>
                        <w:jc w:val="center"/>
                        <w:rPr>
                          <w:sz w:val="23"/>
                          <w:szCs w:val="23"/>
                        </w:rPr>
                      </w:pPr>
                      <w:r w:rsidRPr="007555A7">
                        <w:rPr>
                          <w:noProof/>
                          <w:sz w:val="23"/>
                          <w:szCs w:val="23"/>
                          <w:lang w:val="en-US" w:eastAsia="en-US"/>
                        </w:rPr>
                        <w:drawing>
                          <wp:inline distT="0" distB="0" distL="0" distR="0" wp14:anchorId="109230F3" wp14:editId="536C9804">
                            <wp:extent cx="5943600" cy="940435"/>
                            <wp:effectExtent l="19050" t="0" r="0" b="0"/>
                            <wp:docPr id="7" name="Picture 7" descr="mambo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mbo_header"/>
                                    <pic:cNvPicPr>
                                      <a:picLocks noChangeAspect="1" noChangeArrowheads="1"/>
                                    </pic:cNvPicPr>
                                  </pic:nvPicPr>
                                  <pic:blipFill>
                                    <a:blip r:embed="rId9">
                                      <a:lum bright="18000"/>
                                    </a:blip>
                                    <a:srcRect/>
                                    <a:stretch>
                                      <a:fillRect/>
                                    </a:stretch>
                                  </pic:blipFill>
                                  <pic:spPr bwMode="auto">
                                    <a:xfrm>
                                      <a:off x="0" y="0"/>
                                      <a:ext cx="5943600" cy="940435"/>
                                    </a:xfrm>
                                    <a:prstGeom prst="rect">
                                      <a:avLst/>
                                    </a:prstGeom>
                                    <a:noFill/>
                                    <a:ln w="9525">
                                      <a:noFill/>
                                      <a:miter lim="800000"/>
                                      <a:headEnd/>
                                      <a:tailEnd/>
                                    </a:ln>
                                  </pic:spPr>
                                </pic:pic>
                              </a:graphicData>
                            </a:graphic>
                          </wp:inline>
                        </w:drawing>
                      </w:r>
                    </w:p>
                    <w:p w:rsidR="00D85A74" w:rsidRPr="007555A7" w:rsidRDefault="00D85A74" w:rsidP="00BC0CD7">
                      <w:pPr>
                        <w:pStyle w:val="Header"/>
                        <w:ind w:firstLine="720"/>
                        <w:rPr>
                          <w:sz w:val="23"/>
                          <w:szCs w:val="23"/>
                        </w:rPr>
                      </w:pPr>
                    </w:p>
                    <w:p w:rsidR="00D85A74" w:rsidRPr="007555A7" w:rsidRDefault="00D85A74" w:rsidP="00BC0CD7">
                      <w:pPr>
                        <w:rPr>
                          <w:sz w:val="23"/>
                          <w:szCs w:val="23"/>
                        </w:rPr>
                      </w:pPr>
                      <w:r w:rsidRPr="007555A7">
                        <w:rPr>
                          <w:sz w:val="23"/>
                          <w:szCs w:val="23"/>
                        </w:rPr>
                        <w:t xml:space="preserve">ГИМНАЗИЈА   ИВАЊИЦА  </w:t>
                      </w:r>
                      <w:r w:rsidRPr="007555A7">
                        <w:rPr>
                          <w:sz w:val="23"/>
                          <w:szCs w:val="23"/>
                        </w:rPr>
                        <w:tab/>
                        <w:t xml:space="preserve">        13. Септембар 58. </w:t>
                      </w:r>
                      <w:r w:rsidRPr="007555A7">
                        <w:rPr>
                          <w:sz w:val="23"/>
                          <w:szCs w:val="23"/>
                        </w:rPr>
                        <w:tab/>
                        <w:t>32 250  ИВАЊИЦА</w:t>
                      </w:r>
                    </w:p>
                    <w:p w:rsidR="00D85A74" w:rsidRPr="007555A7" w:rsidRDefault="00D85A74" w:rsidP="00BC0CD7">
                      <w:pPr>
                        <w:rPr>
                          <w:sz w:val="23"/>
                          <w:szCs w:val="23"/>
                        </w:rPr>
                      </w:pPr>
                      <w:r w:rsidRPr="007555A7">
                        <w:rPr>
                          <w:sz w:val="23"/>
                          <w:szCs w:val="23"/>
                          <w:lang w:val="ru-RU"/>
                        </w:rPr>
                        <w:t xml:space="preserve">Тел: 032/664-646  Факс: </w:t>
                      </w:r>
                      <w:r w:rsidRPr="007555A7">
                        <w:rPr>
                          <w:sz w:val="23"/>
                          <w:szCs w:val="23"/>
                        </w:rPr>
                        <w:t>032</w:t>
                      </w:r>
                      <w:r w:rsidRPr="007555A7">
                        <w:rPr>
                          <w:sz w:val="23"/>
                          <w:szCs w:val="23"/>
                          <w:lang w:val="ru-RU"/>
                        </w:rPr>
                        <w:t>/661-116 Моб. Тел. 063/ 22-58-58</w:t>
                      </w:r>
                      <w:r w:rsidRPr="007555A7">
                        <w:rPr>
                          <w:sz w:val="23"/>
                          <w:szCs w:val="23"/>
                          <w:lang w:val="ru-RU"/>
                        </w:rPr>
                        <w:tab/>
                      </w:r>
                      <w:r w:rsidRPr="007555A7">
                        <w:rPr>
                          <w:sz w:val="23"/>
                          <w:szCs w:val="23"/>
                        </w:rPr>
                        <w:t>Шифра делатности: 80210</w:t>
                      </w:r>
                    </w:p>
                    <w:p w:rsidR="00D85A74" w:rsidRPr="007555A7" w:rsidRDefault="00D85A74" w:rsidP="00BC0CD7">
                      <w:pPr>
                        <w:pStyle w:val="Header"/>
                        <w:rPr>
                          <w:sz w:val="23"/>
                          <w:szCs w:val="23"/>
                          <w:lang w:val="ru-RU"/>
                        </w:rPr>
                      </w:pPr>
                      <w:r w:rsidRPr="007555A7">
                        <w:rPr>
                          <w:sz w:val="23"/>
                          <w:szCs w:val="23"/>
                          <w:lang w:val="ru-RU"/>
                        </w:rPr>
                        <w:t>Жиро рачун: 840–1207666–80</w:t>
                      </w:r>
                      <w:r w:rsidRPr="007555A7">
                        <w:rPr>
                          <w:sz w:val="23"/>
                          <w:szCs w:val="23"/>
                          <w:lang w:val="ru-RU"/>
                        </w:rPr>
                        <w:tab/>
                        <w:t xml:space="preserve">Пиб: 100933905          </w:t>
                      </w:r>
                      <w:r w:rsidRPr="007555A7">
                        <w:rPr>
                          <w:sz w:val="23"/>
                          <w:szCs w:val="23"/>
                          <w:lang w:val="ru-RU"/>
                        </w:rPr>
                        <w:tab/>
                        <w:t>Матични број: 07249195</w:t>
                      </w:r>
                    </w:p>
                    <w:p w:rsidR="00D85A74" w:rsidRPr="007555A7" w:rsidRDefault="00D85A74" w:rsidP="00EF327E">
                      <w:pPr>
                        <w:rPr>
                          <w:rFonts w:eastAsia="Calibri"/>
                          <w:iCs/>
                          <w:color w:val="000000"/>
                          <w:sz w:val="23"/>
                          <w:szCs w:val="23"/>
                          <w:highlight w:val="red"/>
                          <w:lang w:val="ru-RU"/>
                        </w:rPr>
                      </w:pPr>
                      <w:r w:rsidRPr="007555A7">
                        <w:rPr>
                          <w:sz w:val="23"/>
                          <w:szCs w:val="23"/>
                        </w:rPr>
                        <w:t>E</w:t>
                      </w:r>
                      <w:r w:rsidRPr="007555A7">
                        <w:rPr>
                          <w:sz w:val="23"/>
                          <w:szCs w:val="23"/>
                          <w:lang w:val="it-IT"/>
                        </w:rPr>
                        <w:t>-</w:t>
                      </w:r>
                      <w:r w:rsidRPr="007555A7">
                        <w:rPr>
                          <w:sz w:val="23"/>
                          <w:szCs w:val="23"/>
                        </w:rPr>
                        <w:t>mail</w:t>
                      </w:r>
                      <w:r w:rsidRPr="007555A7">
                        <w:rPr>
                          <w:sz w:val="23"/>
                          <w:szCs w:val="23"/>
                          <w:lang w:val="it-IT"/>
                        </w:rPr>
                        <w:t xml:space="preserve">: </w:t>
                      </w:r>
                      <w:hyperlink r:id="rId11" w:history="1">
                        <w:r w:rsidRPr="007555A7">
                          <w:rPr>
                            <w:rFonts w:eastAsia="Calibri"/>
                            <w:iCs/>
                            <w:color w:val="0000FF"/>
                            <w:sz w:val="23"/>
                            <w:szCs w:val="23"/>
                            <w:u w:val="single"/>
                          </w:rPr>
                          <w:t>ivanjickagimnazija@mts.com</w:t>
                        </w:r>
                      </w:hyperlink>
                    </w:p>
                    <w:p w:rsidR="00D85A74" w:rsidRPr="007555A7" w:rsidRDefault="00D85A74" w:rsidP="00BC0CD7">
                      <w:pPr>
                        <w:rPr>
                          <w:sz w:val="23"/>
                          <w:szCs w:val="23"/>
                        </w:rPr>
                      </w:pPr>
                      <w:r w:rsidRPr="007555A7">
                        <w:rPr>
                          <w:sz w:val="23"/>
                          <w:szCs w:val="23"/>
                          <w:lang w:val="it-IT"/>
                        </w:rPr>
                        <w:t>j</w:t>
                      </w:r>
                    </w:p>
                    <w:p w:rsidR="00D85A74" w:rsidRPr="007555A7" w:rsidRDefault="00D85A74">
                      <w:pPr>
                        <w:rPr>
                          <w:sz w:val="23"/>
                          <w:szCs w:val="23"/>
                        </w:rPr>
                      </w:pPr>
                    </w:p>
                  </w:txbxContent>
                </v:textbox>
              </v:shape>
            </w:pict>
          </mc:Fallback>
        </mc:AlternateContent>
      </w:r>
      <w:r w:rsidR="00AA6717" w:rsidRPr="007555A7">
        <w:rPr>
          <w:b/>
          <w:sz w:val="23"/>
          <w:szCs w:val="23"/>
          <w:lang w:val="ru-RU"/>
        </w:rPr>
        <w:t>+</w:t>
      </w:r>
    </w:p>
    <w:p w:rsidR="00030B05" w:rsidRPr="007555A7" w:rsidRDefault="00030B05" w:rsidP="00B83E40">
      <w:pPr>
        <w:jc w:val="both"/>
        <w:rPr>
          <w:b/>
          <w:sz w:val="23"/>
          <w:szCs w:val="23"/>
          <w:lang w:val="ru-RU"/>
        </w:rPr>
      </w:pPr>
    </w:p>
    <w:p w:rsidR="00CA4DCA" w:rsidRPr="007555A7" w:rsidRDefault="00CA4DCA" w:rsidP="00B83E40">
      <w:pPr>
        <w:jc w:val="both"/>
        <w:rPr>
          <w:sz w:val="23"/>
          <w:szCs w:val="23"/>
          <w:lang w:val="sr-Cyrl-CS"/>
        </w:rPr>
      </w:pPr>
    </w:p>
    <w:p w:rsidR="00CA4DCA" w:rsidRPr="007555A7" w:rsidRDefault="00CA4DCA" w:rsidP="00CA4DCA">
      <w:pPr>
        <w:rPr>
          <w:sz w:val="23"/>
          <w:szCs w:val="23"/>
          <w:lang w:val="sr-Cyrl-CS"/>
        </w:rPr>
      </w:pPr>
    </w:p>
    <w:p w:rsidR="00CA4DCA" w:rsidRPr="007555A7" w:rsidRDefault="00CA4DCA" w:rsidP="00CA4DCA">
      <w:pPr>
        <w:rPr>
          <w:sz w:val="23"/>
          <w:szCs w:val="23"/>
          <w:lang w:val="sr-Cyrl-CS"/>
        </w:rPr>
      </w:pPr>
    </w:p>
    <w:p w:rsidR="00CA4DCA" w:rsidRPr="007555A7" w:rsidRDefault="00CA4DCA" w:rsidP="00CA4DCA">
      <w:pPr>
        <w:rPr>
          <w:sz w:val="23"/>
          <w:szCs w:val="23"/>
          <w:lang w:val="sr-Cyrl-CS"/>
        </w:rPr>
      </w:pPr>
    </w:p>
    <w:p w:rsidR="00CA4DCA" w:rsidRPr="007555A7" w:rsidRDefault="00CA4DCA" w:rsidP="00B83E40">
      <w:pPr>
        <w:jc w:val="both"/>
        <w:rPr>
          <w:sz w:val="23"/>
          <w:szCs w:val="23"/>
          <w:lang w:val="sr-Cyrl-CS"/>
        </w:rPr>
      </w:pPr>
    </w:p>
    <w:p w:rsidR="00460E8D" w:rsidRPr="007555A7" w:rsidRDefault="00460E8D" w:rsidP="00D61637">
      <w:pPr>
        <w:pStyle w:val="Heading1"/>
        <w:rPr>
          <w:sz w:val="27"/>
          <w:szCs w:val="27"/>
        </w:rPr>
      </w:pPr>
      <w:bookmarkStart w:id="0" w:name="_Toc178805032"/>
      <w:r w:rsidRPr="007555A7">
        <w:rPr>
          <w:sz w:val="27"/>
          <w:szCs w:val="27"/>
        </w:rPr>
        <w:t>ГОДИШЊИ ПЛАН РАДА ЗА</w:t>
      </w:r>
      <w:r w:rsidR="00D61637" w:rsidRPr="007555A7">
        <w:rPr>
          <w:sz w:val="27"/>
          <w:szCs w:val="27"/>
        </w:rPr>
        <w:t xml:space="preserve"> </w:t>
      </w:r>
      <w:r w:rsidR="00841D90" w:rsidRPr="007555A7">
        <w:rPr>
          <w:sz w:val="27"/>
          <w:szCs w:val="27"/>
        </w:rPr>
        <w:t xml:space="preserve">ШКОЛСКУ </w:t>
      </w:r>
      <w:r w:rsidR="00200190">
        <w:rPr>
          <w:sz w:val="27"/>
          <w:szCs w:val="27"/>
        </w:rPr>
        <w:t>2024/25</w:t>
      </w:r>
      <w:r w:rsidR="00841D90" w:rsidRPr="007555A7">
        <w:rPr>
          <w:sz w:val="27"/>
          <w:szCs w:val="27"/>
        </w:rPr>
        <w:t>.</w:t>
      </w:r>
      <w:bookmarkEnd w:id="0"/>
    </w:p>
    <w:p w:rsidR="0015581B" w:rsidRPr="007555A7" w:rsidRDefault="008B7BF1" w:rsidP="00145805">
      <w:pPr>
        <w:rPr>
          <w:sz w:val="23"/>
          <w:szCs w:val="23"/>
          <w:lang w:val="sr-Cyrl-CS"/>
        </w:rPr>
      </w:pPr>
      <w:r w:rsidRPr="007555A7">
        <w:rPr>
          <w:sz w:val="23"/>
          <w:szCs w:val="23"/>
          <w:lang w:val="sr-Cyrl-CS"/>
        </w:rPr>
        <w:t xml:space="preserve">На основу члана </w:t>
      </w:r>
      <w:r w:rsidR="00DF51D1" w:rsidRPr="007555A7">
        <w:rPr>
          <w:sz w:val="23"/>
          <w:szCs w:val="23"/>
          <w:lang w:val="sr-Cyrl-CS"/>
        </w:rPr>
        <w:t>62</w:t>
      </w:r>
      <w:r w:rsidRPr="007555A7">
        <w:rPr>
          <w:sz w:val="23"/>
          <w:szCs w:val="23"/>
          <w:lang w:val="sr-Cyrl-CS"/>
        </w:rPr>
        <w:t>.</w:t>
      </w:r>
      <w:r w:rsidR="0015581B" w:rsidRPr="007555A7">
        <w:rPr>
          <w:sz w:val="23"/>
          <w:szCs w:val="23"/>
          <w:lang w:val="sr-Cyrl-CS"/>
        </w:rPr>
        <w:t xml:space="preserve"> Закона о основама система образовања и васпитања </w:t>
      </w:r>
      <w:r w:rsidR="00145805" w:rsidRPr="007555A7">
        <w:rPr>
          <w:bCs/>
          <w:sz w:val="23"/>
          <w:szCs w:val="23"/>
        </w:rPr>
        <w:t>(„Сл. гл. РС“,бр.</w:t>
      </w:r>
      <w:r w:rsidR="00145805" w:rsidRPr="007555A7">
        <w:rPr>
          <w:bCs/>
          <w:sz w:val="23"/>
          <w:szCs w:val="23"/>
          <w:lang w:val="sr-Cyrl-CS"/>
        </w:rPr>
        <w:t>88/2017;27/2018,10/20</w:t>
      </w:r>
      <w:r w:rsidR="00145805" w:rsidRPr="007555A7">
        <w:rPr>
          <w:bCs/>
          <w:sz w:val="23"/>
          <w:szCs w:val="23"/>
        </w:rPr>
        <w:t>19,6/2020</w:t>
      </w:r>
      <w:r w:rsidR="00B232AF">
        <w:rPr>
          <w:bCs/>
          <w:sz w:val="23"/>
          <w:szCs w:val="23"/>
          <w:lang w:val="sr-Cyrl-RS"/>
        </w:rPr>
        <w:t>,</w:t>
      </w:r>
      <w:r w:rsidR="00B232AF" w:rsidRPr="00B232AF">
        <w:t xml:space="preserve"> </w:t>
      </w:r>
      <w:r w:rsidR="00B232AF">
        <w:rPr>
          <w:bCs/>
          <w:sz w:val="23"/>
          <w:szCs w:val="23"/>
          <w:lang w:val="sr-Cyrl-RS"/>
        </w:rPr>
        <w:t>129/2021 и</w:t>
      </w:r>
      <w:r w:rsidR="00B232AF" w:rsidRPr="00B232AF">
        <w:rPr>
          <w:bCs/>
          <w:sz w:val="23"/>
          <w:szCs w:val="23"/>
          <w:lang w:val="sr-Cyrl-RS"/>
        </w:rPr>
        <w:t xml:space="preserve"> 92/2023</w:t>
      </w:r>
      <w:r w:rsidR="00145805" w:rsidRPr="007555A7">
        <w:rPr>
          <w:bCs/>
          <w:sz w:val="23"/>
          <w:szCs w:val="23"/>
          <w:lang w:val="sr-Cyrl-CS"/>
        </w:rPr>
        <w:t>)</w:t>
      </w:r>
      <w:r w:rsidR="00145805" w:rsidRPr="007555A7">
        <w:rPr>
          <w:sz w:val="23"/>
          <w:szCs w:val="23"/>
        </w:rPr>
        <w:t xml:space="preserve">, </w:t>
      </w:r>
      <w:r w:rsidR="0015581B" w:rsidRPr="007555A7">
        <w:rPr>
          <w:sz w:val="23"/>
          <w:szCs w:val="23"/>
          <w:lang w:val="sr-Cyrl-CS"/>
        </w:rPr>
        <w:t xml:space="preserve">Школски одбор Гимназије у Ивањици, на седници одржаној </w:t>
      </w:r>
      <w:r w:rsidR="00AF3A5D" w:rsidRPr="007555A7">
        <w:rPr>
          <w:b/>
          <w:sz w:val="23"/>
          <w:szCs w:val="23"/>
        </w:rPr>
        <w:t>1</w:t>
      </w:r>
      <w:r w:rsidR="00761812" w:rsidRPr="007555A7">
        <w:rPr>
          <w:b/>
          <w:sz w:val="23"/>
          <w:szCs w:val="23"/>
        </w:rPr>
        <w:t>4</w:t>
      </w:r>
      <w:r w:rsidR="0015581B" w:rsidRPr="007555A7">
        <w:rPr>
          <w:b/>
          <w:sz w:val="23"/>
          <w:szCs w:val="23"/>
          <w:lang w:val="sr-Cyrl-CS"/>
        </w:rPr>
        <w:t>.09.</w:t>
      </w:r>
      <w:r w:rsidR="002532CD" w:rsidRPr="007555A7">
        <w:rPr>
          <w:b/>
          <w:sz w:val="23"/>
          <w:szCs w:val="23"/>
          <w:lang w:val="sr-Cyrl-CS"/>
        </w:rPr>
        <w:t>202</w:t>
      </w:r>
      <w:r w:rsidR="00A35F0E" w:rsidRPr="007555A7">
        <w:rPr>
          <w:b/>
          <w:sz w:val="23"/>
          <w:szCs w:val="23"/>
        </w:rPr>
        <w:t>3</w:t>
      </w:r>
      <w:r w:rsidR="0015581B" w:rsidRPr="007555A7">
        <w:rPr>
          <w:sz w:val="23"/>
          <w:szCs w:val="23"/>
          <w:lang w:val="sr-Cyrl-CS"/>
        </w:rPr>
        <w:t>.</w:t>
      </w:r>
      <w:r w:rsidR="0015581B" w:rsidRPr="007555A7">
        <w:rPr>
          <w:b/>
          <w:sz w:val="23"/>
          <w:szCs w:val="23"/>
          <w:lang w:val="sr-Cyrl-CS"/>
        </w:rPr>
        <w:t>године,</w:t>
      </w:r>
      <w:r w:rsidR="0015581B" w:rsidRPr="007555A7">
        <w:rPr>
          <w:sz w:val="23"/>
          <w:szCs w:val="23"/>
          <w:lang w:val="sr-Cyrl-CS"/>
        </w:rPr>
        <w:t xml:space="preserve"> донео је </w:t>
      </w:r>
    </w:p>
    <w:p w:rsidR="00030B05" w:rsidRPr="007555A7" w:rsidRDefault="00030B05" w:rsidP="00E37D58">
      <w:pPr>
        <w:jc w:val="both"/>
        <w:rPr>
          <w:sz w:val="23"/>
          <w:szCs w:val="23"/>
          <w:lang w:val="sr-Cyrl-CS"/>
        </w:rPr>
      </w:pPr>
    </w:p>
    <w:p w:rsidR="00030B05" w:rsidRPr="007555A7" w:rsidRDefault="00030B05" w:rsidP="00030B05">
      <w:pPr>
        <w:jc w:val="both"/>
        <w:rPr>
          <w:color w:val="FF0000"/>
          <w:sz w:val="23"/>
          <w:szCs w:val="23"/>
          <w:lang w:val="sr-Cyrl-CS"/>
        </w:rPr>
      </w:pPr>
    </w:p>
    <w:p w:rsidR="00030B05" w:rsidRPr="007555A7" w:rsidRDefault="00030B05" w:rsidP="00030B05">
      <w:pPr>
        <w:jc w:val="both"/>
        <w:rPr>
          <w:sz w:val="23"/>
          <w:szCs w:val="23"/>
          <w:lang w:val="sr-Cyrl-CS"/>
        </w:rPr>
      </w:pPr>
    </w:p>
    <w:p w:rsidR="00145805" w:rsidRPr="007555A7" w:rsidRDefault="00145805" w:rsidP="005D378F">
      <w:pPr>
        <w:pStyle w:val="BodyText"/>
        <w:rPr>
          <w:rFonts w:ascii="Times New Roman" w:hAnsi="Times New Roman"/>
          <w:b/>
          <w:sz w:val="35"/>
          <w:szCs w:val="35"/>
          <w:lang w:val="en-US"/>
        </w:rPr>
      </w:pPr>
    </w:p>
    <w:p w:rsidR="00DB6EB6" w:rsidRPr="007555A7" w:rsidRDefault="00030B05" w:rsidP="005D378F">
      <w:pPr>
        <w:jc w:val="center"/>
        <w:rPr>
          <w:sz w:val="46"/>
          <w:szCs w:val="46"/>
        </w:rPr>
      </w:pPr>
      <w:r w:rsidRPr="007555A7">
        <w:rPr>
          <w:sz w:val="46"/>
          <w:szCs w:val="46"/>
        </w:rPr>
        <w:t xml:space="preserve">ГОДИШЊИ </w:t>
      </w:r>
      <w:r w:rsidR="007C68AC" w:rsidRPr="007555A7">
        <w:rPr>
          <w:sz w:val="46"/>
          <w:szCs w:val="46"/>
        </w:rPr>
        <w:t>ПЛАН</w:t>
      </w:r>
      <w:r w:rsidR="00D85A98" w:rsidRPr="007555A7">
        <w:rPr>
          <w:sz w:val="46"/>
          <w:szCs w:val="46"/>
        </w:rPr>
        <w:t xml:space="preserve"> </w:t>
      </w:r>
      <w:r w:rsidRPr="007555A7">
        <w:rPr>
          <w:sz w:val="46"/>
          <w:szCs w:val="46"/>
        </w:rPr>
        <w:t>РАДА ЗА</w:t>
      </w:r>
    </w:p>
    <w:p w:rsidR="00030B05" w:rsidRPr="007555A7" w:rsidRDefault="00030B05" w:rsidP="005D378F">
      <w:pPr>
        <w:jc w:val="center"/>
        <w:rPr>
          <w:sz w:val="46"/>
          <w:szCs w:val="46"/>
        </w:rPr>
      </w:pPr>
      <w:r w:rsidRPr="007555A7">
        <w:rPr>
          <w:sz w:val="46"/>
          <w:szCs w:val="46"/>
        </w:rPr>
        <w:t xml:space="preserve">ШКОЛСКУ </w:t>
      </w:r>
      <w:r w:rsidR="00575C53" w:rsidRPr="007555A7">
        <w:rPr>
          <w:sz w:val="46"/>
          <w:szCs w:val="46"/>
        </w:rPr>
        <w:t>202</w:t>
      </w:r>
      <w:r w:rsidR="008E1DFD" w:rsidRPr="007555A7">
        <w:rPr>
          <w:sz w:val="46"/>
          <w:szCs w:val="46"/>
        </w:rPr>
        <w:t>4</w:t>
      </w:r>
      <w:r w:rsidR="002532CD" w:rsidRPr="007555A7">
        <w:rPr>
          <w:sz w:val="46"/>
          <w:szCs w:val="46"/>
        </w:rPr>
        <w:t>/2</w:t>
      </w:r>
      <w:r w:rsidR="008E1DFD" w:rsidRPr="007555A7">
        <w:rPr>
          <w:sz w:val="46"/>
          <w:szCs w:val="46"/>
        </w:rPr>
        <w:t>5</w:t>
      </w:r>
      <w:r w:rsidR="00DB6EB6" w:rsidRPr="007555A7">
        <w:rPr>
          <w:sz w:val="46"/>
          <w:szCs w:val="46"/>
        </w:rPr>
        <w:t>.  ГОДИНУ</w:t>
      </w:r>
    </w:p>
    <w:p w:rsidR="00030B05" w:rsidRPr="007555A7" w:rsidRDefault="00030B05" w:rsidP="005D378F">
      <w:pPr>
        <w:jc w:val="center"/>
        <w:rPr>
          <w:sz w:val="46"/>
          <w:szCs w:val="46"/>
        </w:rPr>
      </w:pPr>
    </w:p>
    <w:p w:rsidR="009D0EC9" w:rsidRPr="007555A7" w:rsidRDefault="009D0EC9" w:rsidP="005D378F">
      <w:pPr>
        <w:jc w:val="center"/>
        <w:rPr>
          <w:sz w:val="46"/>
          <w:szCs w:val="46"/>
        </w:rPr>
      </w:pPr>
    </w:p>
    <w:p w:rsidR="0048656C" w:rsidRPr="007555A7" w:rsidRDefault="0048656C" w:rsidP="005D378F">
      <w:pPr>
        <w:jc w:val="center"/>
        <w:rPr>
          <w:sz w:val="46"/>
          <w:szCs w:val="46"/>
        </w:rPr>
      </w:pPr>
    </w:p>
    <w:p w:rsidR="0048656C" w:rsidRPr="007555A7" w:rsidRDefault="0048656C" w:rsidP="00030B05">
      <w:pPr>
        <w:pStyle w:val="BodyTextFirstIndent"/>
        <w:jc w:val="both"/>
        <w:rPr>
          <w:sz w:val="23"/>
          <w:szCs w:val="23"/>
          <w:lang w:val="sr-Cyrl-CS"/>
        </w:rPr>
      </w:pPr>
    </w:p>
    <w:p w:rsidR="0048656C" w:rsidRPr="007555A7" w:rsidRDefault="0048656C" w:rsidP="00030B05">
      <w:pPr>
        <w:pStyle w:val="BodyTextFirstIndent"/>
        <w:jc w:val="both"/>
        <w:rPr>
          <w:sz w:val="23"/>
          <w:szCs w:val="23"/>
          <w:lang w:val="sr-Cyrl-CS"/>
        </w:rPr>
      </w:pPr>
    </w:p>
    <w:p w:rsidR="0048656C" w:rsidRPr="007555A7" w:rsidRDefault="0048656C" w:rsidP="00030B05">
      <w:pPr>
        <w:pStyle w:val="BodyTextFirstIndent"/>
        <w:jc w:val="both"/>
        <w:rPr>
          <w:sz w:val="23"/>
          <w:szCs w:val="23"/>
          <w:lang w:val="sr-Cyrl-CS"/>
        </w:rPr>
      </w:pPr>
    </w:p>
    <w:p w:rsidR="0048656C" w:rsidRPr="007555A7" w:rsidRDefault="0048656C" w:rsidP="005D378F">
      <w:pPr>
        <w:pStyle w:val="BodyTextFirstIndent"/>
        <w:ind w:firstLine="0"/>
        <w:jc w:val="both"/>
        <w:rPr>
          <w:sz w:val="23"/>
          <w:szCs w:val="23"/>
          <w:lang w:val="en-US"/>
        </w:rPr>
      </w:pPr>
    </w:p>
    <w:p w:rsidR="00DF51D1" w:rsidRPr="007555A7" w:rsidRDefault="00DF51D1" w:rsidP="00030B05">
      <w:pPr>
        <w:pStyle w:val="BodyTextFirstIndent"/>
        <w:jc w:val="both"/>
        <w:rPr>
          <w:sz w:val="23"/>
          <w:szCs w:val="23"/>
          <w:lang w:val="sr-Cyrl-CS"/>
        </w:rPr>
      </w:pPr>
    </w:p>
    <w:p w:rsidR="0048656C" w:rsidRPr="007555A7" w:rsidRDefault="0048656C" w:rsidP="0048656C">
      <w:pPr>
        <w:pStyle w:val="BodyTextFirstIndent"/>
        <w:jc w:val="center"/>
        <w:rPr>
          <w:sz w:val="23"/>
          <w:szCs w:val="23"/>
        </w:rPr>
      </w:pPr>
      <w:r w:rsidRPr="007555A7">
        <w:rPr>
          <w:sz w:val="23"/>
          <w:szCs w:val="23"/>
          <w:lang w:val="sr-Cyrl-CS"/>
        </w:rPr>
        <w:t>У Ивањици</w:t>
      </w:r>
      <w:r w:rsidR="002B565E" w:rsidRPr="007555A7">
        <w:rPr>
          <w:sz w:val="23"/>
          <w:szCs w:val="23"/>
        </w:rPr>
        <w:t>,</w:t>
      </w:r>
    </w:p>
    <w:p w:rsidR="0048656C" w:rsidRPr="007555A7" w:rsidRDefault="006B71A8" w:rsidP="0048656C">
      <w:pPr>
        <w:pStyle w:val="BodyTextFirstIndent"/>
        <w:jc w:val="center"/>
        <w:rPr>
          <w:color w:val="000000"/>
          <w:sz w:val="23"/>
          <w:szCs w:val="23"/>
          <w:lang w:val="sr-Cyrl-CS"/>
        </w:rPr>
      </w:pPr>
      <w:r w:rsidRPr="007555A7">
        <w:rPr>
          <w:color w:val="000000"/>
          <w:sz w:val="23"/>
          <w:szCs w:val="23"/>
        </w:rPr>
        <w:t>14</w:t>
      </w:r>
      <w:r w:rsidR="00DD460C" w:rsidRPr="007555A7">
        <w:rPr>
          <w:color w:val="000000"/>
          <w:sz w:val="23"/>
          <w:szCs w:val="23"/>
          <w:lang w:val="sr-Cyrl-CS"/>
        </w:rPr>
        <w:t>.</w:t>
      </w:r>
      <w:r w:rsidR="00CA3FE3" w:rsidRPr="007555A7">
        <w:rPr>
          <w:color w:val="000000"/>
          <w:sz w:val="23"/>
          <w:szCs w:val="23"/>
        </w:rPr>
        <w:t xml:space="preserve"> </w:t>
      </w:r>
      <w:r w:rsidR="00DD460C" w:rsidRPr="007555A7">
        <w:rPr>
          <w:color w:val="000000"/>
          <w:sz w:val="23"/>
          <w:szCs w:val="23"/>
          <w:lang w:val="sr-Cyrl-CS"/>
        </w:rPr>
        <w:t>9.</w:t>
      </w:r>
      <w:r w:rsidR="00CA3FE3" w:rsidRPr="007555A7">
        <w:rPr>
          <w:color w:val="000000"/>
          <w:sz w:val="23"/>
          <w:szCs w:val="23"/>
        </w:rPr>
        <w:t xml:space="preserve"> </w:t>
      </w:r>
      <w:r w:rsidR="00575C53" w:rsidRPr="007555A7">
        <w:rPr>
          <w:color w:val="000000"/>
          <w:sz w:val="23"/>
          <w:szCs w:val="23"/>
          <w:lang w:val="sr-Cyrl-CS"/>
        </w:rPr>
        <w:t>202</w:t>
      </w:r>
      <w:r w:rsidR="00357CB3" w:rsidRPr="007555A7">
        <w:rPr>
          <w:color w:val="000000"/>
          <w:sz w:val="23"/>
          <w:szCs w:val="23"/>
        </w:rPr>
        <w:t>4</w:t>
      </w:r>
      <w:r w:rsidR="0048656C" w:rsidRPr="007555A7">
        <w:rPr>
          <w:color w:val="000000"/>
          <w:sz w:val="23"/>
          <w:szCs w:val="23"/>
          <w:lang w:val="sr-Cyrl-CS"/>
        </w:rPr>
        <w:t>. године</w:t>
      </w:r>
    </w:p>
    <w:p w:rsidR="002241CB" w:rsidRPr="007555A7" w:rsidRDefault="002241CB" w:rsidP="00805F99">
      <w:pPr>
        <w:pStyle w:val="BodyTextFirstIndent"/>
        <w:jc w:val="center"/>
        <w:rPr>
          <w:sz w:val="23"/>
          <w:szCs w:val="23"/>
        </w:rPr>
      </w:pPr>
    </w:p>
    <w:p w:rsidR="00805F99" w:rsidRPr="007555A7" w:rsidRDefault="00805F99" w:rsidP="00805F99">
      <w:pPr>
        <w:pStyle w:val="BodyTextFirstIndent"/>
        <w:jc w:val="center"/>
        <w:rPr>
          <w:sz w:val="23"/>
          <w:szCs w:val="23"/>
          <w:lang w:val="ru-RU"/>
        </w:rPr>
      </w:pPr>
    </w:p>
    <w:p w:rsidR="00805F99" w:rsidRPr="007555A7" w:rsidRDefault="00882049" w:rsidP="00805F99">
      <w:pPr>
        <w:pStyle w:val="BodyTextFirstIndent"/>
        <w:jc w:val="center"/>
        <w:rPr>
          <w:sz w:val="23"/>
          <w:szCs w:val="23"/>
          <w:lang w:val="ru-RU"/>
        </w:rPr>
      </w:pPr>
      <w:r w:rsidRPr="007555A7">
        <w:rPr>
          <w:noProof/>
          <w:sz w:val="23"/>
          <w:szCs w:val="23"/>
          <w:lang w:val="en-US" w:eastAsia="en-US"/>
        </w:rPr>
        <mc:AlternateContent>
          <mc:Choice Requires="wps">
            <w:drawing>
              <wp:anchor distT="0" distB="0" distL="114300" distR="114300" simplePos="0" relativeHeight="251649024" behindDoc="0" locked="0" layoutInCell="1" allowOverlap="1" wp14:anchorId="5445FC09" wp14:editId="1BE2BDEA">
                <wp:simplePos x="0" y="0"/>
                <wp:positionH relativeFrom="column">
                  <wp:posOffset>161290</wp:posOffset>
                </wp:positionH>
                <wp:positionV relativeFrom="paragraph">
                  <wp:posOffset>1270</wp:posOffset>
                </wp:positionV>
                <wp:extent cx="5487670" cy="76962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670" cy="769620"/>
                        </a:xfrm>
                        <a:prstGeom prst="rect">
                          <a:avLst/>
                        </a:prstGeom>
                        <a:solidFill>
                          <a:srgbClr val="FFFFFF"/>
                        </a:solidFill>
                        <a:ln>
                          <a:noFill/>
                        </a:ln>
                      </wps:spPr>
                      <wps:txbx>
                        <w:txbxContent>
                          <w:p w:rsidR="00D85A74" w:rsidRPr="007555A7" w:rsidRDefault="00D85A74" w:rsidP="008043EA">
                            <w:pPr>
                              <w:pStyle w:val="BodyTextFirstIndent"/>
                              <w:rPr>
                                <w:sz w:val="23"/>
                                <w:szCs w:val="23"/>
                                <w:lang w:val="sr-Cyrl-CS"/>
                              </w:rPr>
                            </w:pPr>
                            <w:r w:rsidRPr="007555A7">
                              <w:rPr>
                                <w:sz w:val="23"/>
                                <w:szCs w:val="23"/>
                                <w:lang w:val="sr-Cyrl-CS"/>
                              </w:rPr>
                              <w:t>Председник Школског одбора</w:t>
                            </w:r>
                            <w:r w:rsidRPr="007555A7">
                              <w:rPr>
                                <w:sz w:val="23"/>
                                <w:szCs w:val="23"/>
                                <w:lang w:val="sr-Cyrl-CS"/>
                              </w:rPr>
                              <w:tab/>
                            </w:r>
                            <w:r w:rsidRPr="007555A7">
                              <w:rPr>
                                <w:sz w:val="23"/>
                                <w:szCs w:val="23"/>
                                <w:lang w:val="sr-Cyrl-CS"/>
                              </w:rPr>
                              <w:tab/>
                            </w:r>
                            <w:r w:rsidRPr="007555A7">
                              <w:rPr>
                                <w:sz w:val="23"/>
                                <w:szCs w:val="23"/>
                                <w:lang w:val="sr-Cyrl-CS"/>
                              </w:rPr>
                              <w:tab/>
                            </w:r>
                            <w:r w:rsidRPr="007555A7">
                              <w:rPr>
                                <w:sz w:val="23"/>
                                <w:szCs w:val="23"/>
                                <w:lang w:val="sr-Cyrl-CS"/>
                              </w:rPr>
                              <w:tab/>
                              <w:t>Оверава секретар Гимназије</w:t>
                            </w:r>
                          </w:p>
                          <w:p w:rsidR="00D85A74" w:rsidRPr="007555A7" w:rsidRDefault="00D85A74" w:rsidP="008043EA">
                            <w:pPr>
                              <w:pStyle w:val="BodyTextFirstIndent"/>
                              <w:rPr>
                                <w:sz w:val="23"/>
                                <w:szCs w:val="23"/>
                                <w:lang w:val="sr-Cyrl-CS"/>
                              </w:rPr>
                            </w:pPr>
                            <w:r w:rsidRPr="007555A7">
                              <w:rPr>
                                <w:sz w:val="23"/>
                                <w:szCs w:val="23"/>
                                <w:lang w:val="sr-Cyrl-CS"/>
                              </w:rPr>
                              <w:t xml:space="preserve">     Александар Парпура</w:t>
                            </w:r>
                            <w:r w:rsidRPr="007555A7">
                              <w:rPr>
                                <w:sz w:val="23"/>
                                <w:szCs w:val="23"/>
                              </w:rPr>
                              <w:t xml:space="preserve">                                </w:t>
                            </w:r>
                            <w:r w:rsidRPr="007555A7">
                              <w:rPr>
                                <w:sz w:val="23"/>
                                <w:szCs w:val="23"/>
                                <w:lang w:val="sr-Cyrl-CS"/>
                              </w:rPr>
                              <w:tab/>
                            </w:r>
                            <w:r w:rsidRPr="007555A7">
                              <w:rPr>
                                <w:sz w:val="23"/>
                                <w:szCs w:val="23"/>
                                <w:lang w:val="ru-RU"/>
                              </w:rPr>
                              <w:tab/>
                            </w:r>
                            <w:r w:rsidRPr="007555A7">
                              <w:rPr>
                                <w:sz w:val="23"/>
                                <w:szCs w:val="23"/>
                              </w:rPr>
                              <w:t>M</w:t>
                            </w:r>
                            <w:r w:rsidRPr="007555A7">
                              <w:rPr>
                                <w:sz w:val="23"/>
                                <w:szCs w:val="23"/>
                                <w:lang w:val="sr-Cyrl-CS"/>
                              </w:rPr>
                              <w:t>илунка  Зорић  Лишанин</w:t>
                            </w:r>
                          </w:p>
                          <w:p w:rsidR="00D85A74" w:rsidRPr="007555A7" w:rsidRDefault="00D85A74" w:rsidP="008043EA">
                            <w:pPr>
                              <w:rPr>
                                <w:sz w:val="23"/>
                                <w:szCs w:val="23"/>
                              </w:rPr>
                            </w:pPr>
                            <w:r w:rsidRPr="007555A7">
                              <w:rPr>
                                <w:sz w:val="23"/>
                                <w:szCs w:val="23"/>
                                <w:lang w:val="ru-RU"/>
                              </w:rPr>
                              <w:t xml:space="preserve">        ____________________                            </w:t>
                            </w:r>
                            <w:r w:rsidRPr="007555A7">
                              <w:rPr>
                                <w:sz w:val="23"/>
                                <w:szCs w:val="23"/>
                              </w:rPr>
                              <w:t xml:space="preserve"> </w:t>
                            </w:r>
                            <w:r w:rsidRPr="007555A7">
                              <w:rPr>
                                <w:sz w:val="23"/>
                                <w:szCs w:val="23"/>
                                <w:lang w:val="ru-RU"/>
                              </w:rPr>
                              <w:t xml:space="preserve">                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7" type="#_x0000_t202" style="position:absolute;left:0;text-align:left;margin-left:12.7pt;margin-top:.1pt;width:432.1pt;height:60.6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" stroked="f">
                <v:textbox style="mso-fit-shape-to-text:t">
                  <w:txbxContent>
                    <w:p w:rsidR="00D85A74" w:rsidRPr="007555A7" w:rsidRDefault="00D85A74" w:rsidP="008043EA">
                      <w:pPr>
                        <w:pStyle w:val="BodyTextFirstIndent"/>
                        <w:rPr>
                          <w:sz w:val="23"/>
                          <w:szCs w:val="23"/>
                          <w:lang w:val="sr-Cyrl-CS"/>
                        </w:rPr>
                      </w:pPr>
                      <w:r w:rsidRPr="007555A7">
                        <w:rPr>
                          <w:sz w:val="23"/>
                          <w:szCs w:val="23"/>
                          <w:lang w:val="sr-Cyrl-CS"/>
                        </w:rPr>
                        <w:t>Председник Школског одбора</w:t>
                      </w:r>
                      <w:r w:rsidRPr="007555A7">
                        <w:rPr>
                          <w:sz w:val="23"/>
                          <w:szCs w:val="23"/>
                          <w:lang w:val="sr-Cyrl-CS"/>
                        </w:rPr>
                        <w:tab/>
                      </w:r>
                      <w:r w:rsidRPr="007555A7">
                        <w:rPr>
                          <w:sz w:val="23"/>
                          <w:szCs w:val="23"/>
                          <w:lang w:val="sr-Cyrl-CS"/>
                        </w:rPr>
                        <w:tab/>
                      </w:r>
                      <w:r w:rsidRPr="007555A7">
                        <w:rPr>
                          <w:sz w:val="23"/>
                          <w:szCs w:val="23"/>
                          <w:lang w:val="sr-Cyrl-CS"/>
                        </w:rPr>
                        <w:tab/>
                      </w:r>
                      <w:r w:rsidRPr="007555A7">
                        <w:rPr>
                          <w:sz w:val="23"/>
                          <w:szCs w:val="23"/>
                          <w:lang w:val="sr-Cyrl-CS"/>
                        </w:rPr>
                        <w:tab/>
                        <w:t>Оверава секретар Гимназије</w:t>
                      </w:r>
                    </w:p>
                    <w:p w:rsidR="00D85A74" w:rsidRPr="007555A7" w:rsidRDefault="00D85A74" w:rsidP="008043EA">
                      <w:pPr>
                        <w:pStyle w:val="BodyTextFirstIndent"/>
                        <w:rPr>
                          <w:sz w:val="23"/>
                          <w:szCs w:val="23"/>
                          <w:lang w:val="sr-Cyrl-CS"/>
                        </w:rPr>
                      </w:pPr>
                      <w:r w:rsidRPr="007555A7">
                        <w:rPr>
                          <w:sz w:val="23"/>
                          <w:szCs w:val="23"/>
                          <w:lang w:val="sr-Cyrl-CS"/>
                        </w:rPr>
                        <w:t xml:space="preserve">     Александар Парпура</w:t>
                      </w:r>
                      <w:r w:rsidRPr="007555A7">
                        <w:rPr>
                          <w:sz w:val="23"/>
                          <w:szCs w:val="23"/>
                        </w:rPr>
                        <w:t xml:space="preserve">                                </w:t>
                      </w:r>
                      <w:r w:rsidRPr="007555A7">
                        <w:rPr>
                          <w:sz w:val="23"/>
                          <w:szCs w:val="23"/>
                          <w:lang w:val="sr-Cyrl-CS"/>
                        </w:rPr>
                        <w:tab/>
                      </w:r>
                      <w:r w:rsidRPr="007555A7">
                        <w:rPr>
                          <w:sz w:val="23"/>
                          <w:szCs w:val="23"/>
                          <w:lang w:val="ru-RU"/>
                        </w:rPr>
                        <w:tab/>
                      </w:r>
                      <w:r w:rsidRPr="007555A7">
                        <w:rPr>
                          <w:sz w:val="23"/>
                          <w:szCs w:val="23"/>
                        </w:rPr>
                        <w:t>M</w:t>
                      </w:r>
                      <w:r w:rsidRPr="007555A7">
                        <w:rPr>
                          <w:sz w:val="23"/>
                          <w:szCs w:val="23"/>
                          <w:lang w:val="sr-Cyrl-CS"/>
                        </w:rPr>
                        <w:t>илунка  Зорић  Лишанин</w:t>
                      </w:r>
                    </w:p>
                    <w:p w:rsidR="00D85A74" w:rsidRPr="007555A7" w:rsidRDefault="00D85A74" w:rsidP="008043EA">
                      <w:pPr>
                        <w:rPr>
                          <w:sz w:val="23"/>
                          <w:szCs w:val="23"/>
                        </w:rPr>
                      </w:pPr>
                      <w:r w:rsidRPr="007555A7">
                        <w:rPr>
                          <w:sz w:val="23"/>
                          <w:szCs w:val="23"/>
                          <w:lang w:val="ru-RU"/>
                        </w:rPr>
                        <w:t xml:space="preserve">        ____________________                            </w:t>
                      </w:r>
                      <w:r w:rsidRPr="007555A7">
                        <w:rPr>
                          <w:sz w:val="23"/>
                          <w:szCs w:val="23"/>
                        </w:rPr>
                        <w:t xml:space="preserve"> </w:t>
                      </w:r>
                      <w:r w:rsidRPr="007555A7">
                        <w:rPr>
                          <w:sz w:val="23"/>
                          <w:szCs w:val="23"/>
                          <w:lang w:val="ru-RU"/>
                        </w:rPr>
                        <w:t xml:space="preserve">                _____________________</w:t>
                      </w:r>
                    </w:p>
                  </w:txbxContent>
                </v:textbox>
              </v:shape>
            </w:pict>
          </mc:Fallback>
        </mc:AlternateContent>
      </w:r>
    </w:p>
    <w:p w:rsidR="008043EA" w:rsidRPr="007555A7" w:rsidRDefault="008043EA" w:rsidP="00805F99">
      <w:pPr>
        <w:pStyle w:val="BodyTextFirstIndent"/>
        <w:jc w:val="center"/>
        <w:rPr>
          <w:sz w:val="23"/>
          <w:szCs w:val="23"/>
          <w:lang w:val="ru-RU"/>
        </w:rPr>
      </w:pPr>
    </w:p>
    <w:p w:rsidR="00F32DDB" w:rsidRPr="008E5CE7" w:rsidRDefault="00F32DDB" w:rsidP="0079200C">
      <w:pPr>
        <w:rPr>
          <w:sz w:val="23"/>
          <w:szCs w:val="23"/>
          <w:lang w:val="sr-Cyrl-RS"/>
        </w:rPr>
      </w:pPr>
      <w:bookmarkStart w:id="1" w:name="_Toc465269243"/>
      <w:bookmarkStart w:id="2" w:name="_Toc400298677"/>
      <w:bookmarkStart w:id="3" w:name="_Toc29144958"/>
    </w:p>
    <w:p w:rsidR="00B35354" w:rsidRPr="007555A7" w:rsidRDefault="00B35354" w:rsidP="0079200C">
      <w:pPr>
        <w:rPr>
          <w:sz w:val="23"/>
          <w:szCs w:val="23"/>
          <w:lang w:val="sr-Cyrl-CS"/>
        </w:rPr>
      </w:pPr>
    </w:p>
    <w:bookmarkStart w:id="4" w:name="_Toc178805033" w:displacedByCustomXml="next"/>
    <w:sdt>
      <w:sdtPr>
        <w:rPr>
          <w:rFonts w:ascii="Times New Roman" w:hAnsi="Times New Roman" w:cs="Times New Roman"/>
          <w:b w:val="0"/>
          <w:bCs w:val="0"/>
          <w:color w:val="auto"/>
          <w:sz w:val="24"/>
          <w:szCs w:val="24"/>
          <w:lang w:val="sr-Latn-CS" w:eastAsia="sr-Latn-CS"/>
        </w:rPr>
        <w:id w:val="1981266976"/>
        <w:docPartObj>
          <w:docPartGallery w:val="Table of Contents"/>
          <w:docPartUnique/>
        </w:docPartObj>
      </w:sdtPr>
      <w:sdtEndPr>
        <w:rPr>
          <w:rFonts w:ascii="Calibri" w:hAnsi="Calibri"/>
          <w:noProof/>
          <w:sz w:val="23"/>
          <w:szCs w:val="23"/>
          <w:lang w:val="en-US" w:eastAsia="en-US"/>
        </w:rPr>
      </w:sdtEndPr>
      <w:sdtContent>
        <w:p w:rsidR="00846AC7" w:rsidRPr="008E5CE7" w:rsidRDefault="008E5CE7" w:rsidP="007636C2">
          <w:pPr>
            <w:pStyle w:val="TOCHeading"/>
            <w:outlineLvl w:val="0"/>
            <w:rPr>
              <w:rFonts w:ascii="Times New Roman" w:hAnsi="Times New Roman" w:cs="Times New Roman"/>
              <w:b w:val="0"/>
              <w:sz w:val="24"/>
              <w:szCs w:val="24"/>
              <w:lang w:val="sr-Cyrl-RS"/>
            </w:rPr>
          </w:pPr>
          <w:r w:rsidRPr="008E5CE7">
            <w:rPr>
              <w:rFonts w:ascii="Times New Roman" w:hAnsi="Times New Roman" w:cs="Times New Roman"/>
              <w:b w:val="0"/>
              <w:bCs w:val="0"/>
              <w:color w:val="auto"/>
              <w:sz w:val="24"/>
              <w:szCs w:val="24"/>
              <w:lang w:val="sr-Cyrl-RS" w:eastAsia="sr-Latn-CS"/>
            </w:rPr>
            <w:t>САДРЖАЈ</w:t>
          </w:r>
          <w:bookmarkEnd w:id="4"/>
        </w:p>
        <w:p w:rsidR="008E5CE7" w:rsidRPr="008E5CE7" w:rsidRDefault="003A23CE">
          <w:pPr>
            <w:pStyle w:val="TOC1"/>
            <w:rPr>
              <w:rFonts w:eastAsiaTheme="minorEastAsia"/>
              <w:b w:val="0"/>
              <w:bCs w:val="0"/>
              <w:caps w:val="0"/>
              <w:sz w:val="22"/>
              <w:szCs w:val="22"/>
            </w:rPr>
          </w:pPr>
          <w:r w:rsidRPr="008E5CE7">
            <w:rPr>
              <w:b w:val="0"/>
              <w:bCs w:val="0"/>
              <w:caps w:val="0"/>
            </w:rPr>
            <w:fldChar w:fldCharType="begin"/>
          </w:r>
          <w:r w:rsidRPr="008E5CE7">
            <w:rPr>
              <w:b w:val="0"/>
              <w:bCs w:val="0"/>
              <w:caps w:val="0"/>
            </w:rPr>
            <w:instrText xml:space="preserve"> TOC \o "1-5" \h \z \u </w:instrText>
          </w:r>
          <w:r w:rsidRPr="008E5CE7">
            <w:rPr>
              <w:b w:val="0"/>
              <w:bCs w:val="0"/>
              <w:caps w:val="0"/>
            </w:rPr>
            <w:fldChar w:fldCharType="separate"/>
          </w:r>
          <w:hyperlink w:anchor="_Toc178805032" w:history="1">
            <w:r w:rsidR="008E5CE7" w:rsidRPr="008E5CE7">
              <w:rPr>
                <w:rStyle w:val="Hyperlink"/>
                <w:b w:val="0"/>
                <w:caps w:val="0"/>
              </w:rPr>
              <w:t>ГОДИШЊИ ПЛАН РАДА ЗА ШКОЛСКУ 2024/25.</w:t>
            </w:r>
            <w:r w:rsidR="008E5CE7" w:rsidRPr="008E5CE7">
              <w:rPr>
                <w:b w:val="0"/>
                <w:caps w:val="0"/>
                <w:webHidden/>
              </w:rPr>
              <w:tab/>
            </w:r>
            <w:r w:rsidR="008E5CE7" w:rsidRPr="008E5CE7">
              <w:rPr>
                <w:b w:val="0"/>
                <w:webHidden/>
              </w:rPr>
              <w:fldChar w:fldCharType="begin"/>
            </w:r>
            <w:r w:rsidR="008E5CE7" w:rsidRPr="008E5CE7">
              <w:rPr>
                <w:b w:val="0"/>
                <w:webHidden/>
              </w:rPr>
              <w:instrText xml:space="preserve"> PAGEREF _Toc178805032 \h </w:instrText>
            </w:r>
            <w:r w:rsidR="008E5CE7" w:rsidRPr="008E5CE7">
              <w:rPr>
                <w:b w:val="0"/>
                <w:webHidden/>
              </w:rPr>
            </w:r>
            <w:r w:rsidR="008E5CE7" w:rsidRPr="008E5CE7">
              <w:rPr>
                <w:b w:val="0"/>
                <w:webHidden/>
              </w:rPr>
              <w:fldChar w:fldCharType="separate"/>
            </w:r>
            <w:r w:rsidR="008E5CE7" w:rsidRPr="008E5CE7">
              <w:rPr>
                <w:b w:val="0"/>
                <w:caps w:val="0"/>
                <w:webHidden/>
              </w:rPr>
              <w:t>1</w:t>
            </w:r>
            <w:r w:rsidR="008E5CE7"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033" w:history="1">
            <w:r w:rsidRPr="008E5CE7">
              <w:rPr>
                <w:rStyle w:val="Hyperlink"/>
                <w:b w:val="0"/>
                <w:caps w:val="0"/>
                <w:lang w:val="sr-Cyrl-RS" w:eastAsia="sr-Latn-CS"/>
              </w:rPr>
              <w:t>САДРЖАЈ</w:t>
            </w:r>
            <w:r w:rsidRPr="008E5CE7">
              <w:rPr>
                <w:b w:val="0"/>
                <w:caps w:val="0"/>
                <w:webHidden/>
              </w:rPr>
              <w:tab/>
            </w:r>
            <w:r w:rsidRPr="008E5CE7">
              <w:rPr>
                <w:b w:val="0"/>
                <w:webHidden/>
              </w:rPr>
              <w:fldChar w:fldCharType="begin"/>
            </w:r>
            <w:r w:rsidRPr="008E5CE7">
              <w:rPr>
                <w:b w:val="0"/>
                <w:webHidden/>
              </w:rPr>
              <w:instrText xml:space="preserve"> PAGEREF _Toc178805033 \h </w:instrText>
            </w:r>
            <w:r w:rsidRPr="008E5CE7">
              <w:rPr>
                <w:b w:val="0"/>
                <w:webHidden/>
              </w:rPr>
            </w:r>
            <w:r w:rsidRPr="008E5CE7">
              <w:rPr>
                <w:b w:val="0"/>
                <w:webHidden/>
              </w:rPr>
              <w:fldChar w:fldCharType="separate"/>
            </w:r>
            <w:r w:rsidRPr="008E5CE7">
              <w:rPr>
                <w:b w:val="0"/>
                <w:caps w:val="0"/>
                <w:webHidden/>
              </w:rPr>
              <w:t>2</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034" w:history="1">
            <w:r w:rsidRPr="008E5CE7">
              <w:rPr>
                <w:rStyle w:val="Hyperlink"/>
                <w:b w:val="0"/>
                <w:caps w:val="0"/>
              </w:rPr>
              <w:t>УВОДНИ ДЕО</w:t>
            </w:r>
            <w:r w:rsidRPr="008E5CE7">
              <w:rPr>
                <w:b w:val="0"/>
                <w:caps w:val="0"/>
                <w:webHidden/>
              </w:rPr>
              <w:tab/>
            </w:r>
            <w:r w:rsidRPr="008E5CE7">
              <w:rPr>
                <w:b w:val="0"/>
                <w:webHidden/>
              </w:rPr>
              <w:fldChar w:fldCharType="begin"/>
            </w:r>
            <w:r w:rsidRPr="008E5CE7">
              <w:rPr>
                <w:b w:val="0"/>
                <w:webHidden/>
              </w:rPr>
              <w:instrText xml:space="preserve"> PAGEREF _Toc178805034 \h </w:instrText>
            </w:r>
            <w:r w:rsidRPr="008E5CE7">
              <w:rPr>
                <w:b w:val="0"/>
                <w:webHidden/>
              </w:rPr>
            </w:r>
            <w:r w:rsidRPr="008E5CE7">
              <w:rPr>
                <w:b w:val="0"/>
                <w:webHidden/>
              </w:rPr>
              <w:fldChar w:fldCharType="separate"/>
            </w:r>
            <w:r w:rsidRPr="008E5CE7">
              <w:rPr>
                <w:b w:val="0"/>
                <w:caps w:val="0"/>
                <w:webHidden/>
              </w:rPr>
              <w:t>9</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035" w:history="1">
            <w:r w:rsidRPr="008E5CE7">
              <w:rPr>
                <w:rStyle w:val="Hyperlink"/>
                <w:b w:val="0"/>
                <w:caps w:val="0"/>
              </w:rPr>
              <w:t>ОПШТИ ПОДАЦИ О ШКОЛИ</w:t>
            </w:r>
            <w:r w:rsidRPr="008E5CE7">
              <w:rPr>
                <w:b w:val="0"/>
                <w:caps w:val="0"/>
                <w:webHidden/>
              </w:rPr>
              <w:tab/>
            </w:r>
            <w:r w:rsidRPr="008E5CE7">
              <w:rPr>
                <w:b w:val="0"/>
                <w:webHidden/>
              </w:rPr>
              <w:fldChar w:fldCharType="begin"/>
            </w:r>
            <w:r w:rsidRPr="008E5CE7">
              <w:rPr>
                <w:b w:val="0"/>
                <w:webHidden/>
              </w:rPr>
              <w:instrText xml:space="preserve"> PAGEREF _Toc178805035 \h </w:instrText>
            </w:r>
            <w:r w:rsidRPr="008E5CE7">
              <w:rPr>
                <w:b w:val="0"/>
                <w:webHidden/>
              </w:rPr>
            </w:r>
            <w:r w:rsidRPr="008E5CE7">
              <w:rPr>
                <w:b w:val="0"/>
                <w:webHidden/>
              </w:rPr>
              <w:fldChar w:fldCharType="separate"/>
            </w:r>
            <w:r w:rsidRPr="008E5CE7">
              <w:rPr>
                <w:b w:val="0"/>
                <w:caps w:val="0"/>
                <w:webHidden/>
              </w:rPr>
              <w:t>10</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036" w:history="1">
            <w:r w:rsidRPr="008E5CE7">
              <w:rPr>
                <w:rStyle w:val="Hyperlink"/>
                <w:b w:val="0"/>
                <w:caps w:val="0"/>
              </w:rPr>
              <w:t>ОБРАЗОВНИ ПРОФИЛИ ЗА КОЈЕ ЈЕ ШКОЛА ВЕРИФИКОВAНА</w:t>
            </w:r>
            <w:r w:rsidRPr="008E5CE7">
              <w:rPr>
                <w:b w:val="0"/>
                <w:caps w:val="0"/>
                <w:webHidden/>
              </w:rPr>
              <w:tab/>
            </w:r>
            <w:r w:rsidRPr="008E5CE7">
              <w:rPr>
                <w:b w:val="0"/>
                <w:webHidden/>
              </w:rPr>
              <w:fldChar w:fldCharType="begin"/>
            </w:r>
            <w:r w:rsidRPr="008E5CE7">
              <w:rPr>
                <w:b w:val="0"/>
                <w:webHidden/>
              </w:rPr>
              <w:instrText xml:space="preserve"> PAGEREF _Toc178805036 \h </w:instrText>
            </w:r>
            <w:r w:rsidRPr="008E5CE7">
              <w:rPr>
                <w:b w:val="0"/>
                <w:webHidden/>
              </w:rPr>
            </w:r>
            <w:r w:rsidRPr="008E5CE7">
              <w:rPr>
                <w:b w:val="0"/>
                <w:webHidden/>
              </w:rPr>
              <w:fldChar w:fldCharType="separate"/>
            </w:r>
            <w:r w:rsidRPr="008E5CE7">
              <w:rPr>
                <w:b w:val="0"/>
                <w:caps w:val="0"/>
                <w:webHidden/>
              </w:rPr>
              <w:t>10</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037" w:history="1">
            <w:r w:rsidRPr="008E5CE7">
              <w:rPr>
                <w:rStyle w:val="Hyperlink"/>
                <w:b w:val="0"/>
                <w:caps w:val="0"/>
              </w:rPr>
              <w:t>РАНИЈИ НАЗИВИ УСТАНОВЕ</w:t>
            </w:r>
            <w:r w:rsidRPr="008E5CE7">
              <w:rPr>
                <w:b w:val="0"/>
                <w:caps w:val="0"/>
                <w:webHidden/>
              </w:rPr>
              <w:tab/>
            </w:r>
            <w:r w:rsidRPr="008E5CE7">
              <w:rPr>
                <w:b w:val="0"/>
                <w:webHidden/>
              </w:rPr>
              <w:fldChar w:fldCharType="begin"/>
            </w:r>
            <w:r w:rsidRPr="008E5CE7">
              <w:rPr>
                <w:b w:val="0"/>
                <w:webHidden/>
              </w:rPr>
              <w:instrText xml:space="preserve"> PAGEREF _Toc178805037 \h </w:instrText>
            </w:r>
            <w:r w:rsidRPr="008E5CE7">
              <w:rPr>
                <w:b w:val="0"/>
                <w:webHidden/>
              </w:rPr>
            </w:r>
            <w:r w:rsidRPr="008E5CE7">
              <w:rPr>
                <w:b w:val="0"/>
                <w:webHidden/>
              </w:rPr>
              <w:fldChar w:fldCharType="separate"/>
            </w:r>
            <w:r w:rsidRPr="008E5CE7">
              <w:rPr>
                <w:b w:val="0"/>
                <w:caps w:val="0"/>
                <w:webHidden/>
              </w:rPr>
              <w:t>11</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038" w:history="1">
            <w:r w:rsidRPr="008E5CE7">
              <w:rPr>
                <w:rStyle w:val="Hyperlink"/>
                <w:b w:val="0"/>
                <w:caps w:val="0"/>
              </w:rPr>
              <w:t>ШИФРЕ ДЕЛАТНОСТИ ЗА КОЈЕ ЈЕ РЕГИСТРОВАНА</w:t>
            </w:r>
            <w:r w:rsidRPr="008E5CE7">
              <w:rPr>
                <w:b w:val="0"/>
                <w:caps w:val="0"/>
                <w:webHidden/>
              </w:rPr>
              <w:tab/>
            </w:r>
            <w:r w:rsidRPr="008E5CE7">
              <w:rPr>
                <w:b w:val="0"/>
                <w:webHidden/>
              </w:rPr>
              <w:fldChar w:fldCharType="begin"/>
            </w:r>
            <w:r w:rsidRPr="008E5CE7">
              <w:rPr>
                <w:b w:val="0"/>
                <w:webHidden/>
              </w:rPr>
              <w:instrText xml:space="preserve"> PAGEREF _Toc178805038 \h </w:instrText>
            </w:r>
            <w:r w:rsidRPr="008E5CE7">
              <w:rPr>
                <w:b w:val="0"/>
                <w:webHidden/>
              </w:rPr>
            </w:r>
            <w:r w:rsidRPr="008E5CE7">
              <w:rPr>
                <w:b w:val="0"/>
                <w:webHidden/>
              </w:rPr>
              <w:fldChar w:fldCharType="separate"/>
            </w:r>
            <w:r w:rsidRPr="008E5CE7">
              <w:rPr>
                <w:b w:val="0"/>
                <w:caps w:val="0"/>
                <w:webHidden/>
              </w:rPr>
              <w:t>11</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039" w:history="1">
            <w:r w:rsidRPr="008E5CE7">
              <w:rPr>
                <w:rStyle w:val="Hyperlink"/>
                <w:b w:val="0"/>
                <w:caps w:val="0"/>
              </w:rPr>
              <w:t>РЕШЕЊА О ОСНИВАЊУ /РЕГИСТРАЦИЈИ/ ВЕРИФИКАЦИЈАМА</w:t>
            </w:r>
            <w:r w:rsidRPr="008E5CE7">
              <w:rPr>
                <w:b w:val="0"/>
                <w:caps w:val="0"/>
                <w:webHidden/>
              </w:rPr>
              <w:tab/>
            </w:r>
            <w:r w:rsidRPr="008E5CE7">
              <w:rPr>
                <w:b w:val="0"/>
                <w:webHidden/>
              </w:rPr>
              <w:fldChar w:fldCharType="begin"/>
            </w:r>
            <w:r w:rsidRPr="008E5CE7">
              <w:rPr>
                <w:b w:val="0"/>
                <w:webHidden/>
              </w:rPr>
              <w:instrText xml:space="preserve"> PAGEREF _Toc178805039 \h </w:instrText>
            </w:r>
            <w:r w:rsidRPr="008E5CE7">
              <w:rPr>
                <w:b w:val="0"/>
                <w:webHidden/>
              </w:rPr>
            </w:r>
            <w:r w:rsidRPr="008E5CE7">
              <w:rPr>
                <w:b w:val="0"/>
                <w:webHidden/>
              </w:rPr>
              <w:fldChar w:fldCharType="separate"/>
            </w:r>
            <w:r w:rsidRPr="008E5CE7">
              <w:rPr>
                <w:b w:val="0"/>
                <w:caps w:val="0"/>
                <w:webHidden/>
              </w:rPr>
              <w:t>11</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040" w:history="1">
            <w:r w:rsidRPr="008E5CE7">
              <w:rPr>
                <w:rStyle w:val="Hyperlink"/>
                <w:b w:val="0"/>
                <w:caps w:val="0"/>
              </w:rPr>
              <w:t>ПРОШИРЕНА ДЕЛАТНОСТ ШКОЛЕ</w:t>
            </w:r>
            <w:r w:rsidRPr="008E5CE7">
              <w:rPr>
                <w:b w:val="0"/>
                <w:caps w:val="0"/>
                <w:webHidden/>
              </w:rPr>
              <w:tab/>
            </w:r>
            <w:r w:rsidRPr="008E5CE7">
              <w:rPr>
                <w:b w:val="0"/>
                <w:webHidden/>
              </w:rPr>
              <w:fldChar w:fldCharType="begin"/>
            </w:r>
            <w:r w:rsidRPr="008E5CE7">
              <w:rPr>
                <w:b w:val="0"/>
                <w:webHidden/>
              </w:rPr>
              <w:instrText xml:space="preserve"> PAGEREF _Toc178805040 \h </w:instrText>
            </w:r>
            <w:r w:rsidRPr="008E5CE7">
              <w:rPr>
                <w:b w:val="0"/>
                <w:webHidden/>
              </w:rPr>
            </w:r>
            <w:r w:rsidRPr="008E5CE7">
              <w:rPr>
                <w:b w:val="0"/>
                <w:webHidden/>
              </w:rPr>
              <w:fldChar w:fldCharType="separate"/>
            </w:r>
            <w:r w:rsidRPr="008E5CE7">
              <w:rPr>
                <w:b w:val="0"/>
                <w:caps w:val="0"/>
                <w:webHidden/>
              </w:rPr>
              <w:t>12</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041" w:history="1">
            <w:r w:rsidRPr="008E5CE7">
              <w:rPr>
                <w:rStyle w:val="Hyperlink"/>
                <w:b w:val="0"/>
                <w:caps w:val="0"/>
              </w:rPr>
              <w:t>ПОЛАЗНЕ ОСНОВЕ РАДА</w:t>
            </w:r>
            <w:r w:rsidRPr="008E5CE7">
              <w:rPr>
                <w:b w:val="0"/>
                <w:caps w:val="0"/>
                <w:webHidden/>
              </w:rPr>
              <w:tab/>
            </w:r>
            <w:r w:rsidRPr="008E5CE7">
              <w:rPr>
                <w:b w:val="0"/>
                <w:webHidden/>
              </w:rPr>
              <w:fldChar w:fldCharType="begin"/>
            </w:r>
            <w:r w:rsidRPr="008E5CE7">
              <w:rPr>
                <w:b w:val="0"/>
                <w:webHidden/>
              </w:rPr>
              <w:instrText xml:space="preserve"> PAGEREF _Toc178805041 \h </w:instrText>
            </w:r>
            <w:r w:rsidRPr="008E5CE7">
              <w:rPr>
                <w:b w:val="0"/>
                <w:webHidden/>
              </w:rPr>
            </w:r>
            <w:r w:rsidRPr="008E5CE7">
              <w:rPr>
                <w:b w:val="0"/>
                <w:webHidden/>
              </w:rPr>
              <w:fldChar w:fldCharType="separate"/>
            </w:r>
            <w:r w:rsidRPr="008E5CE7">
              <w:rPr>
                <w:b w:val="0"/>
                <w:caps w:val="0"/>
                <w:webHidden/>
              </w:rPr>
              <w:t>12</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042" w:history="1">
            <w:r w:rsidRPr="008E5CE7">
              <w:rPr>
                <w:rStyle w:val="Hyperlink"/>
                <w:b w:val="0"/>
              </w:rPr>
              <w:t>ЗАКОНИ</w:t>
            </w:r>
            <w:r w:rsidRPr="008E5CE7">
              <w:rPr>
                <w:b w:val="0"/>
                <w:webHidden/>
              </w:rPr>
              <w:tab/>
            </w:r>
            <w:r w:rsidRPr="008E5CE7">
              <w:rPr>
                <w:b w:val="0"/>
                <w:webHidden/>
              </w:rPr>
              <w:fldChar w:fldCharType="begin"/>
            </w:r>
            <w:r w:rsidRPr="008E5CE7">
              <w:rPr>
                <w:b w:val="0"/>
                <w:webHidden/>
              </w:rPr>
              <w:instrText xml:space="preserve"> PAGEREF _Toc178805042 \h </w:instrText>
            </w:r>
            <w:r w:rsidRPr="008E5CE7">
              <w:rPr>
                <w:b w:val="0"/>
                <w:webHidden/>
              </w:rPr>
            </w:r>
            <w:r w:rsidRPr="008E5CE7">
              <w:rPr>
                <w:b w:val="0"/>
                <w:webHidden/>
              </w:rPr>
              <w:fldChar w:fldCharType="separate"/>
            </w:r>
            <w:r w:rsidRPr="008E5CE7">
              <w:rPr>
                <w:b w:val="0"/>
                <w:webHidden/>
              </w:rPr>
              <w:t>12</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043" w:history="1">
            <w:r w:rsidRPr="008E5CE7">
              <w:rPr>
                <w:rStyle w:val="Hyperlink"/>
                <w:b w:val="0"/>
              </w:rPr>
              <w:t>ПРАВИЛНИЦИ</w:t>
            </w:r>
            <w:r w:rsidRPr="008E5CE7">
              <w:rPr>
                <w:b w:val="0"/>
                <w:webHidden/>
              </w:rPr>
              <w:tab/>
            </w:r>
            <w:r w:rsidRPr="008E5CE7">
              <w:rPr>
                <w:b w:val="0"/>
                <w:webHidden/>
              </w:rPr>
              <w:fldChar w:fldCharType="begin"/>
            </w:r>
            <w:r w:rsidRPr="008E5CE7">
              <w:rPr>
                <w:b w:val="0"/>
                <w:webHidden/>
              </w:rPr>
              <w:instrText xml:space="preserve"> PAGEREF _Toc178805043 \h </w:instrText>
            </w:r>
            <w:r w:rsidRPr="008E5CE7">
              <w:rPr>
                <w:b w:val="0"/>
                <w:webHidden/>
              </w:rPr>
            </w:r>
            <w:r w:rsidRPr="008E5CE7">
              <w:rPr>
                <w:b w:val="0"/>
                <w:webHidden/>
              </w:rPr>
              <w:fldChar w:fldCharType="separate"/>
            </w:r>
            <w:r w:rsidRPr="008E5CE7">
              <w:rPr>
                <w:b w:val="0"/>
                <w:webHidden/>
              </w:rPr>
              <w:t>14</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044" w:history="1">
            <w:r w:rsidRPr="008E5CE7">
              <w:rPr>
                <w:rStyle w:val="Hyperlink"/>
                <w:b w:val="0"/>
              </w:rPr>
              <w:t>ПРОТОКОЛИ</w:t>
            </w:r>
            <w:r w:rsidRPr="008E5CE7">
              <w:rPr>
                <w:b w:val="0"/>
                <w:webHidden/>
              </w:rPr>
              <w:tab/>
            </w:r>
            <w:r w:rsidRPr="008E5CE7">
              <w:rPr>
                <w:b w:val="0"/>
                <w:webHidden/>
              </w:rPr>
              <w:fldChar w:fldCharType="begin"/>
            </w:r>
            <w:r w:rsidRPr="008E5CE7">
              <w:rPr>
                <w:b w:val="0"/>
                <w:webHidden/>
              </w:rPr>
              <w:instrText xml:space="preserve"> PAGEREF _Toc178805044 \h </w:instrText>
            </w:r>
            <w:r w:rsidRPr="008E5CE7">
              <w:rPr>
                <w:b w:val="0"/>
                <w:webHidden/>
              </w:rPr>
            </w:r>
            <w:r w:rsidRPr="008E5CE7">
              <w:rPr>
                <w:b w:val="0"/>
                <w:webHidden/>
              </w:rPr>
              <w:fldChar w:fldCharType="separate"/>
            </w:r>
            <w:r w:rsidRPr="008E5CE7">
              <w:rPr>
                <w:b w:val="0"/>
                <w:webHidden/>
              </w:rPr>
              <w:t>15</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045" w:history="1">
            <w:r w:rsidRPr="008E5CE7">
              <w:rPr>
                <w:rStyle w:val="Hyperlink"/>
                <w:b w:val="0"/>
              </w:rPr>
              <w:t>ОПШТИ АКТИ ШКОЛЕ</w:t>
            </w:r>
            <w:r w:rsidRPr="008E5CE7">
              <w:rPr>
                <w:b w:val="0"/>
                <w:webHidden/>
              </w:rPr>
              <w:tab/>
            </w:r>
            <w:r w:rsidRPr="008E5CE7">
              <w:rPr>
                <w:b w:val="0"/>
                <w:webHidden/>
              </w:rPr>
              <w:fldChar w:fldCharType="begin"/>
            </w:r>
            <w:r w:rsidRPr="008E5CE7">
              <w:rPr>
                <w:b w:val="0"/>
                <w:webHidden/>
              </w:rPr>
              <w:instrText xml:space="preserve"> PAGEREF _Toc178805045 \h </w:instrText>
            </w:r>
            <w:r w:rsidRPr="008E5CE7">
              <w:rPr>
                <w:b w:val="0"/>
                <w:webHidden/>
              </w:rPr>
            </w:r>
            <w:r w:rsidRPr="008E5CE7">
              <w:rPr>
                <w:b w:val="0"/>
                <w:webHidden/>
              </w:rPr>
              <w:fldChar w:fldCharType="separate"/>
            </w:r>
            <w:r w:rsidRPr="008E5CE7">
              <w:rPr>
                <w:b w:val="0"/>
                <w:webHidden/>
              </w:rPr>
              <w:t>16</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046" w:history="1">
            <w:r w:rsidRPr="008E5CE7">
              <w:rPr>
                <w:rStyle w:val="Hyperlink"/>
                <w:b w:val="0"/>
                <w:caps w:val="0"/>
                <w:lang w:val="ru-RU"/>
              </w:rPr>
              <w:t>МАТЕРИЈАЛНО-ТЕХНИЧКИ И ПРОСТОРНИ УСЛОВИ РАДА</w:t>
            </w:r>
            <w:r w:rsidRPr="008E5CE7">
              <w:rPr>
                <w:b w:val="0"/>
                <w:caps w:val="0"/>
                <w:webHidden/>
              </w:rPr>
              <w:tab/>
            </w:r>
            <w:r w:rsidRPr="008E5CE7">
              <w:rPr>
                <w:b w:val="0"/>
                <w:webHidden/>
              </w:rPr>
              <w:fldChar w:fldCharType="begin"/>
            </w:r>
            <w:r w:rsidRPr="008E5CE7">
              <w:rPr>
                <w:b w:val="0"/>
                <w:webHidden/>
              </w:rPr>
              <w:instrText xml:space="preserve"> PAGEREF _Toc178805046 \h </w:instrText>
            </w:r>
            <w:r w:rsidRPr="008E5CE7">
              <w:rPr>
                <w:b w:val="0"/>
                <w:webHidden/>
              </w:rPr>
            </w:r>
            <w:r w:rsidRPr="008E5CE7">
              <w:rPr>
                <w:b w:val="0"/>
                <w:webHidden/>
              </w:rPr>
              <w:fldChar w:fldCharType="separate"/>
            </w:r>
            <w:r w:rsidRPr="008E5CE7">
              <w:rPr>
                <w:b w:val="0"/>
                <w:caps w:val="0"/>
                <w:webHidden/>
              </w:rPr>
              <w:t>17</w:t>
            </w:r>
            <w:r w:rsidRPr="008E5CE7">
              <w:rPr>
                <w:b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047" w:history="1">
            <w:r w:rsidRPr="008E5CE7">
              <w:rPr>
                <w:rStyle w:val="Hyperlink"/>
                <w:rFonts w:ascii="Times New Roman" w:hAnsi="Times New Roman"/>
              </w:rPr>
              <w:t>ПОВРШИНА ШКОЛЕ</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_Toc178805047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17</w:t>
            </w:r>
            <w:r w:rsidRPr="008E5CE7">
              <w:rPr>
                <w:rFonts w:ascii="Times New Roman" w:hAnsi="Times New Roman"/>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048" w:history="1">
            <w:r w:rsidRPr="008E5CE7">
              <w:rPr>
                <w:rStyle w:val="Hyperlink"/>
                <w:rFonts w:ascii="Times New Roman" w:hAnsi="Times New Roman"/>
                <w:i w:val="0"/>
              </w:rPr>
              <w:t>МОНТАЖНА ЗГРАДА</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_Toc178805048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17</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049" w:history="1">
            <w:r w:rsidRPr="008E5CE7">
              <w:rPr>
                <w:rStyle w:val="Hyperlink"/>
                <w:rFonts w:ascii="Times New Roman" w:hAnsi="Times New Roman"/>
                <w:i w:val="0"/>
                <w:lang w:val="sr-Cyrl-CS"/>
              </w:rPr>
              <w:t>ЗИДАНА ЗГРАДА</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_Toc178805049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18</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050" w:history="1">
            <w:r w:rsidRPr="008E5CE7">
              <w:rPr>
                <w:rStyle w:val="Hyperlink"/>
                <w:rFonts w:ascii="Times New Roman" w:hAnsi="Times New Roman"/>
                <w:i w:val="0"/>
                <w:lang w:val="sr-Cyrl-CS"/>
              </w:rPr>
              <w:t>НАДОГРАДЊА ПОТКРОВЉА 1</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_Toc178805050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22</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051" w:history="1">
            <w:r w:rsidRPr="008E5CE7">
              <w:rPr>
                <w:rStyle w:val="Hyperlink"/>
                <w:rFonts w:ascii="Times New Roman" w:hAnsi="Times New Roman"/>
                <w:i w:val="0"/>
                <w:lang w:val="sr-Cyrl-CS"/>
              </w:rPr>
              <w:t>НАДОГРАДЊА ПОТКРОВЉА 2</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_Toc178805051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23</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052" w:history="1">
            <w:r w:rsidRPr="008E5CE7">
              <w:rPr>
                <w:rStyle w:val="Hyperlink"/>
                <w:rFonts w:ascii="Times New Roman" w:hAnsi="Times New Roman"/>
                <w:i w:val="0"/>
                <w:lang w:val="sr-Cyrl-CS"/>
              </w:rPr>
              <w:t>ЗАЈЕДНИЧКА КОТЛАРНИЦА ШКОЛЕ</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_Toc178805052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24</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053" w:history="1">
            <w:r w:rsidRPr="008E5CE7">
              <w:rPr>
                <w:rStyle w:val="Hyperlink"/>
                <w:rFonts w:ascii="Times New Roman" w:hAnsi="Times New Roman"/>
                <w:i w:val="0"/>
                <w:lang w:val="sr-Cyrl-CS"/>
              </w:rPr>
              <w:t>УКУПНА ПОВРШИНА ШКОЛЕ</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_Toc178805053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25</w:t>
            </w:r>
            <w:r w:rsidRPr="008E5CE7">
              <w:rPr>
                <w:rFonts w:ascii="Times New Roman" w:hAnsi="Times New Roman"/>
                <w:i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054" w:history="1">
            <w:r w:rsidRPr="008E5CE7">
              <w:rPr>
                <w:rStyle w:val="Hyperlink"/>
                <w:rFonts w:ascii="Times New Roman" w:hAnsi="Times New Roman"/>
              </w:rPr>
              <w:t>ОПРЕМЉЕНОСТ ШКОЛЕ НАСТАВНИМ СРЕДСТВИМА</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_Toc178805054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26</w:t>
            </w:r>
            <w:r w:rsidRPr="008E5CE7">
              <w:rPr>
                <w:rFonts w:ascii="Times New Roman" w:hAnsi="Times New Roman"/>
                <w:webHidden/>
              </w:rPr>
              <w:fldChar w:fldCharType="end"/>
            </w:r>
          </w:hyperlink>
        </w:p>
        <w:p w:rsidR="008E5CE7" w:rsidRPr="008E5CE7" w:rsidRDefault="008E5CE7">
          <w:pPr>
            <w:pStyle w:val="TOC1"/>
            <w:rPr>
              <w:rFonts w:eastAsiaTheme="minorEastAsia"/>
              <w:b w:val="0"/>
              <w:bCs w:val="0"/>
              <w:caps w:val="0"/>
              <w:sz w:val="22"/>
              <w:szCs w:val="22"/>
            </w:rPr>
          </w:pPr>
          <w:hyperlink w:anchor="_Toc178805055" w:history="1">
            <w:r w:rsidRPr="008E5CE7">
              <w:rPr>
                <w:rStyle w:val="Hyperlink"/>
                <w:b w:val="0"/>
                <w:caps w:val="0"/>
              </w:rPr>
              <w:t>ОПШТИ ПОДАЦИ О УЧЕНИЦИМА</w:t>
            </w:r>
            <w:r w:rsidRPr="008E5CE7">
              <w:rPr>
                <w:b w:val="0"/>
                <w:caps w:val="0"/>
                <w:webHidden/>
              </w:rPr>
              <w:tab/>
            </w:r>
            <w:r w:rsidRPr="008E5CE7">
              <w:rPr>
                <w:b w:val="0"/>
                <w:webHidden/>
              </w:rPr>
              <w:fldChar w:fldCharType="begin"/>
            </w:r>
            <w:r w:rsidRPr="008E5CE7">
              <w:rPr>
                <w:b w:val="0"/>
                <w:webHidden/>
              </w:rPr>
              <w:instrText xml:space="preserve"> PAGEREF _Toc178805055 \h </w:instrText>
            </w:r>
            <w:r w:rsidRPr="008E5CE7">
              <w:rPr>
                <w:b w:val="0"/>
                <w:webHidden/>
              </w:rPr>
            </w:r>
            <w:r w:rsidRPr="008E5CE7">
              <w:rPr>
                <w:b w:val="0"/>
                <w:webHidden/>
              </w:rPr>
              <w:fldChar w:fldCharType="separate"/>
            </w:r>
            <w:r w:rsidRPr="008E5CE7">
              <w:rPr>
                <w:b w:val="0"/>
                <w:caps w:val="0"/>
                <w:webHidden/>
              </w:rPr>
              <w:t>29</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056" w:history="1">
            <w:r w:rsidRPr="008E5CE7">
              <w:rPr>
                <w:rStyle w:val="Hyperlink"/>
                <w:b w:val="0"/>
              </w:rPr>
              <w:t xml:space="preserve">БРОЈНО СТАЊЕ УЧЕНИКА </w:t>
            </w:r>
            <w:r w:rsidRPr="008E5CE7">
              <w:rPr>
                <w:rStyle w:val="Hyperlink"/>
                <w:b w:val="0"/>
                <w:lang w:val="sr-Cyrl-RS"/>
              </w:rPr>
              <w:t>ПО</w:t>
            </w:r>
            <w:r w:rsidRPr="008E5CE7">
              <w:rPr>
                <w:rStyle w:val="Hyperlink"/>
                <w:b w:val="0"/>
              </w:rPr>
              <w:t xml:space="preserve"> ОДЕЉЕЊ</w:t>
            </w:r>
            <w:r w:rsidRPr="008E5CE7">
              <w:rPr>
                <w:rStyle w:val="Hyperlink"/>
                <w:b w:val="0"/>
                <w:lang w:val="sr-Cyrl-RS"/>
              </w:rPr>
              <w:t>ИМА И СМЕРОВИМА</w:t>
            </w:r>
            <w:r w:rsidRPr="008E5CE7">
              <w:rPr>
                <w:b w:val="0"/>
                <w:webHidden/>
              </w:rPr>
              <w:tab/>
            </w:r>
            <w:r w:rsidRPr="008E5CE7">
              <w:rPr>
                <w:b w:val="0"/>
                <w:webHidden/>
              </w:rPr>
              <w:fldChar w:fldCharType="begin"/>
            </w:r>
            <w:r w:rsidRPr="008E5CE7">
              <w:rPr>
                <w:b w:val="0"/>
                <w:webHidden/>
              </w:rPr>
              <w:instrText xml:space="preserve"> PAGEREF _Toc178805056 \h </w:instrText>
            </w:r>
            <w:r w:rsidRPr="008E5CE7">
              <w:rPr>
                <w:b w:val="0"/>
                <w:webHidden/>
              </w:rPr>
            </w:r>
            <w:r w:rsidRPr="008E5CE7">
              <w:rPr>
                <w:b w:val="0"/>
                <w:webHidden/>
              </w:rPr>
              <w:fldChar w:fldCharType="separate"/>
            </w:r>
            <w:r w:rsidRPr="008E5CE7">
              <w:rPr>
                <w:b w:val="0"/>
                <w:webHidden/>
              </w:rPr>
              <w:t>29</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057" w:history="1">
            <w:r w:rsidRPr="008E5CE7">
              <w:rPr>
                <w:rStyle w:val="Hyperlink"/>
                <w:b w:val="0"/>
              </w:rPr>
              <w:t>ВАНРЕДНИ УЧЕНИЦИ</w:t>
            </w:r>
            <w:r w:rsidRPr="008E5CE7">
              <w:rPr>
                <w:b w:val="0"/>
                <w:webHidden/>
              </w:rPr>
              <w:tab/>
            </w:r>
            <w:r w:rsidRPr="008E5CE7">
              <w:rPr>
                <w:b w:val="0"/>
                <w:webHidden/>
              </w:rPr>
              <w:fldChar w:fldCharType="begin"/>
            </w:r>
            <w:r w:rsidRPr="008E5CE7">
              <w:rPr>
                <w:b w:val="0"/>
                <w:webHidden/>
              </w:rPr>
              <w:instrText xml:space="preserve"> PAGEREF _Toc178805057 \h </w:instrText>
            </w:r>
            <w:r w:rsidRPr="008E5CE7">
              <w:rPr>
                <w:b w:val="0"/>
                <w:webHidden/>
              </w:rPr>
            </w:r>
            <w:r w:rsidRPr="008E5CE7">
              <w:rPr>
                <w:b w:val="0"/>
                <w:webHidden/>
              </w:rPr>
              <w:fldChar w:fldCharType="separate"/>
            </w:r>
            <w:r w:rsidRPr="008E5CE7">
              <w:rPr>
                <w:b w:val="0"/>
                <w:webHidden/>
              </w:rPr>
              <w:t>31</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058" w:history="1">
            <w:r w:rsidRPr="008E5CE7">
              <w:rPr>
                <w:rStyle w:val="Hyperlink"/>
                <w:b w:val="0"/>
              </w:rPr>
              <w:t>УЧЕНИЦИ ПУТНИЦИ</w:t>
            </w:r>
            <w:r w:rsidRPr="008E5CE7">
              <w:rPr>
                <w:b w:val="0"/>
                <w:webHidden/>
              </w:rPr>
              <w:tab/>
            </w:r>
            <w:r w:rsidRPr="008E5CE7">
              <w:rPr>
                <w:b w:val="0"/>
                <w:webHidden/>
              </w:rPr>
              <w:fldChar w:fldCharType="begin"/>
            </w:r>
            <w:r w:rsidRPr="008E5CE7">
              <w:rPr>
                <w:b w:val="0"/>
                <w:webHidden/>
              </w:rPr>
              <w:instrText xml:space="preserve"> PAGEREF _Toc178805058 \h </w:instrText>
            </w:r>
            <w:r w:rsidRPr="008E5CE7">
              <w:rPr>
                <w:b w:val="0"/>
                <w:webHidden/>
              </w:rPr>
            </w:r>
            <w:r w:rsidRPr="008E5CE7">
              <w:rPr>
                <w:b w:val="0"/>
                <w:webHidden/>
              </w:rPr>
              <w:fldChar w:fldCharType="separate"/>
            </w:r>
            <w:r w:rsidRPr="008E5CE7">
              <w:rPr>
                <w:b w:val="0"/>
                <w:webHidden/>
              </w:rPr>
              <w:t>31</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059" w:history="1">
            <w:r w:rsidRPr="008E5CE7">
              <w:rPr>
                <w:rStyle w:val="Hyperlink"/>
                <w:b w:val="0"/>
              </w:rPr>
              <w:t>ИЗБОРНИ  ПРЕДМЕТИ И ИЗБОРНИ ПРОГРАМИ</w:t>
            </w:r>
            <w:r w:rsidRPr="008E5CE7">
              <w:rPr>
                <w:rStyle w:val="Hyperlink"/>
                <w:b w:val="0"/>
                <w:lang w:val="en-GB"/>
              </w:rPr>
              <w:t xml:space="preserve"> </w:t>
            </w:r>
            <w:r w:rsidRPr="008E5CE7">
              <w:rPr>
                <w:rStyle w:val="Hyperlink"/>
                <w:b w:val="0"/>
                <w:lang w:val="sr-Cyrl-RS"/>
              </w:rPr>
              <w:t>ПРЕМА БРОЈУ УЧЕНИКА</w:t>
            </w:r>
            <w:r w:rsidRPr="008E5CE7">
              <w:rPr>
                <w:b w:val="0"/>
                <w:webHidden/>
              </w:rPr>
              <w:tab/>
            </w:r>
            <w:r w:rsidRPr="008E5CE7">
              <w:rPr>
                <w:b w:val="0"/>
                <w:webHidden/>
              </w:rPr>
              <w:fldChar w:fldCharType="begin"/>
            </w:r>
            <w:r w:rsidRPr="008E5CE7">
              <w:rPr>
                <w:b w:val="0"/>
                <w:webHidden/>
              </w:rPr>
              <w:instrText xml:space="preserve"> PAGEREF _Toc178805059 \h </w:instrText>
            </w:r>
            <w:r w:rsidRPr="008E5CE7">
              <w:rPr>
                <w:b w:val="0"/>
                <w:webHidden/>
              </w:rPr>
            </w:r>
            <w:r w:rsidRPr="008E5CE7">
              <w:rPr>
                <w:b w:val="0"/>
                <w:webHidden/>
              </w:rPr>
              <w:fldChar w:fldCharType="separate"/>
            </w:r>
            <w:r w:rsidRPr="008E5CE7">
              <w:rPr>
                <w:b w:val="0"/>
                <w:webHidden/>
              </w:rPr>
              <w:t>33</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060" w:history="1">
            <w:r w:rsidRPr="008E5CE7">
              <w:rPr>
                <w:rStyle w:val="Hyperlink"/>
                <w:b w:val="0"/>
              </w:rPr>
              <w:t>БРОЈНО СТАЊЕ УЧЕНИКА ПРЕМА СТРАНИМ ЈЕЗИЦИМА КОЈИ СЕ ИЗУЧАВАЈУ У ШКОЛИ</w:t>
            </w:r>
            <w:r w:rsidRPr="008E5CE7">
              <w:rPr>
                <w:b w:val="0"/>
                <w:webHidden/>
              </w:rPr>
              <w:tab/>
            </w:r>
            <w:r w:rsidRPr="008E5CE7">
              <w:rPr>
                <w:b w:val="0"/>
                <w:webHidden/>
              </w:rPr>
              <w:fldChar w:fldCharType="begin"/>
            </w:r>
            <w:r w:rsidRPr="008E5CE7">
              <w:rPr>
                <w:b w:val="0"/>
                <w:webHidden/>
              </w:rPr>
              <w:instrText xml:space="preserve"> PAGEREF _Toc178805060 \h </w:instrText>
            </w:r>
            <w:r w:rsidRPr="008E5CE7">
              <w:rPr>
                <w:b w:val="0"/>
                <w:webHidden/>
              </w:rPr>
            </w:r>
            <w:r w:rsidRPr="008E5CE7">
              <w:rPr>
                <w:b w:val="0"/>
                <w:webHidden/>
              </w:rPr>
              <w:fldChar w:fldCharType="separate"/>
            </w:r>
            <w:r w:rsidRPr="008E5CE7">
              <w:rPr>
                <w:b w:val="0"/>
                <w:webHidden/>
              </w:rPr>
              <w:t>35</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061" w:history="1">
            <w:r w:rsidRPr="008E5CE7">
              <w:rPr>
                <w:rStyle w:val="Hyperlink"/>
                <w:b w:val="0"/>
                <w:caps w:val="0"/>
              </w:rPr>
              <w:t>КАДРОВ</w:t>
            </w:r>
            <w:r w:rsidRPr="008E5CE7">
              <w:rPr>
                <w:rStyle w:val="Hyperlink"/>
                <w:b w:val="0"/>
                <w:caps w:val="0"/>
                <w:lang w:val="sr-Cyrl-RS"/>
              </w:rPr>
              <w:t>И</w:t>
            </w:r>
            <w:r w:rsidRPr="008E5CE7">
              <w:rPr>
                <w:b w:val="0"/>
                <w:caps w:val="0"/>
                <w:webHidden/>
              </w:rPr>
              <w:tab/>
            </w:r>
            <w:r w:rsidRPr="008E5CE7">
              <w:rPr>
                <w:b w:val="0"/>
                <w:webHidden/>
              </w:rPr>
              <w:fldChar w:fldCharType="begin"/>
            </w:r>
            <w:r w:rsidRPr="008E5CE7">
              <w:rPr>
                <w:b w:val="0"/>
                <w:webHidden/>
              </w:rPr>
              <w:instrText xml:space="preserve"> PAGEREF _Toc178805061 \h </w:instrText>
            </w:r>
            <w:r w:rsidRPr="008E5CE7">
              <w:rPr>
                <w:b w:val="0"/>
                <w:webHidden/>
              </w:rPr>
            </w:r>
            <w:r w:rsidRPr="008E5CE7">
              <w:rPr>
                <w:b w:val="0"/>
                <w:webHidden/>
              </w:rPr>
              <w:fldChar w:fldCharType="separate"/>
            </w:r>
            <w:r w:rsidRPr="008E5CE7">
              <w:rPr>
                <w:b w:val="0"/>
                <w:caps w:val="0"/>
                <w:webHidden/>
              </w:rPr>
              <w:t>36</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062" w:history="1">
            <w:r w:rsidRPr="008E5CE7">
              <w:rPr>
                <w:rStyle w:val="Hyperlink"/>
                <w:b w:val="0"/>
              </w:rPr>
              <w:t>ДИРЕКТОР ШКОЛЕ</w:t>
            </w:r>
            <w:r w:rsidRPr="008E5CE7">
              <w:rPr>
                <w:b w:val="0"/>
                <w:webHidden/>
              </w:rPr>
              <w:tab/>
            </w:r>
            <w:r w:rsidRPr="008E5CE7">
              <w:rPr>
                <w:b w:val="0"/>
                <w:webHidden/>
              </w:rPr>
              <w:fldChar w:fldCharType="begin"/>
            </w:r>
            <w:r w:rsidRPr="008E5CE7">
              <w:rPr>
                <w:b w:val="0"/>
                <w:webHidden/>
              </w:rPr>
              <w:instrText xml:space="preserve"> PAGEREF _Toc178805062 \h </w:instrText>
            </w:r>
            <w:r w:rsidRPr="008E5CE7">
              <w:rPr>
                <w:b w:val="0"/>
                <w:webHidden/>
              </w:rPr>
            </w:r>
            <w:r w:rsidRPr="008E5CE7">
              <w:rPr>
                <w:b w:val="0"/>
                <w:webHidden/>
              </w:rPr>
              <w:fldChar w:fldCharType="separate"/>
            </w:r>
            <w:r w:rsidRPr="008E5CE7">
              <w:rPr>
                <w:b w:val="0"/>
                <w:webHidden/>
              </w:rPr>
              <w:t>36</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063" w:history="1">
            <w:r w:rsidRPr="008E5CE7">
              <w:rPr>
                <w:rStyle w:val="Hyperlink"/>
                <w:b w:val="0"/>
              </w:rPr>
              <w:t>СЕКРЕТАР ШКОЛЕ</w:t>
            </w:r>
            <w:r w:rsidRPr="008E5CE7">
              <w:rPr>
                <w:b w:val="0"/>
                <w:webHidden/>
              </w:rPr>
              <w:tab/>
            </w:r>
            <w:r w:rsidRPr="008E5CE7">
              <w:rPr>
                <w:b w:val="0"/>
                <w:webHidden/>
              </w:rPr>
              <w:fldChar w:fldCharType="begin"/>
            </w:r>
            <w:r w:rsidRPr="008E5CE7">
              <w:rPr>
                <w:b w:val="0"/>
                <w:webHidden/>
              </w:rPr>
              <w:instrText xml:space="preserve"> PAGEREF _Toc178805063 \h </w:instrText>
            </w:r>
            <w:r w:rsidRPr="008E5CE7">
              <w:rPr>
                <w:b w:val="0"/>
                <w:webHidden/>
              </w:rPr>
            </w:r>
            <w:r w:rsidRPr="008E5CE7">
              <w:rPr>
                <w:b w:val="0"/>
                <w:webHidden/>
              </w:rPr>
              <w:fldChar w:fldCharType="separate"/>
            </w:r>
            <w:r w:rsidRPr="008E5CE7">
              <w:rPr>
                <w:b w:val="0"/>
                <w:webHidden/>
              </w:rPr>
              <w:t>36</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064" w:history="1">
            <w:r w:rsidRPr="008E5CE7">
              <w:rPr>
                <w:rStyle w:val="Hyperlink"/>
                <w:b w:val="0"/>
              </w:rPr>
              <w:t>СТРУЧНИ САРАДНИЦИ ШКОЛЕ</w:t>
            </w:r>
            <w:r w:rsidRPr="008E5CE7">
              <w:rPr>
                <w:rStyle w:val="Hyperlink"/>
                <w:b w:val="0"/>
                <w:lang w:val="sr-Cyrl-RS"/>
              </w:rPr>
              <w:t>-ПП СЛУЖБА</w:t>
            </w:r>
            <w:r w:rsidRPr="008E5CE7">
              <w:rPr>
                <w:b w:val="0"/>
                <w:webHidden/>
              </w:rPr>
              <w:tab/>
            </w:r>
            <w:r w:rsidRPr="008E5CE7">
              <w:rPr>
                <w:b w:val="0"/>
                <w:webHidden/>
              </w:rPr>
              <w:fldChar w:fldCharType="begin"/>
            </w:r>
            <w:r w:rsidRPr="008E5CE7">
              <w:rPr>
                <w:b w:val="0"/>
                <w:webHidden/>
              </w:rPr>
              <w:instrText xml:space="preserve"> PAGEREF _Toc178805064 \h </w:instrText>
            </w:r>
            <w:r w:rsidRPr="008E5CE7">
              <w:rPr>
                <w:b w:val="0"/>
                <w:webHidden/>
              </w:rPr>
            </w:r>
            <w:r w:rsidRPr="008E5CE7">
              <w:rPr>
                <w:b w:val="0"/>
                <w:webHidden/>
              </w:rPr>
              <w:fldChar w:fldCharType="separate"/>
            </w:r>
            <w:r w:rsidRPr="008E5CE7">
              <w:rPr>
                <w:b w:val="0"/>
                <w:webHidden/>
              </w:rPr>
              <w:t>36</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065" w:history="1">
            <w:r w:rsidRPr="008E5CE7">
              <w:rPr>
                <w:rStyle w:val="Hyperlink"/>
                <w:b w:val="0"/>
              </w:rPr>
              <w:t>СТРУЧНИ САРАДНИK - БИБЛИОТЕКАР</w:t>
            </w:r>
            <w:r w:rsidRPr="008E5CE7">
              <w:rPr>
                <w:b w:val="0"/>
                <w:webHidden/>
              </w:rPr>
              <w:tab/>
            </w:r>
            <w:r w:rsidRPr="008E5CE7">
              <w:rPr>
                <w:b w:val="0"/>
                <w:webHidden/>
              </w:rPr>
              <w:fldChar w:fldCharType="begin"/>
            </w:r>
            <w:r w:rsidRPr="008E5CE7">
              <w:rPr>
                <w:b w:val="0"/>
                <w:webHidden/>
              </w:rPr>
              <w:instrText xml:space="preserve"> PAGEREF _Toc178805065 \h </w:instrText>
            </w:r>
            <w:r w:rsidRPr="008E5CE7">
              <w:rPr>
                <w:b w:val="0"/>
                <w:webHidden/>
              </w:rPr>
            </w:r>
            <w:r w:rsidRPr="008E5CE7">
              <w:rPr>
                <w:b w:val="0"/>
                <w:webHidden/>
              </w:rPr>
              <w:fldChar w:fldCharType="separate"/>
            </w:r>
            <w:r w:rsidRPr="008E5CE7">
              <w:rPr>
                <w:b w:val="0"/>
                <w:webHidden/>
              </w:rPr>
              <w:t>36</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066" w:history="1">
            <w:r w:rsidRPr="008E5CE7">
              <w:rPr>
                <w:rStyle w:val="Hyperlink"/>
                <w:b w:val="0"/>
              </w:rPr>
              <w:t>НАСТАВНИ  КАДАР</w:t>
            </w:r>
            <w:r w:rsidRPr="008E5CE7">
              <w:rPr>
                <w:b w:val="0"/>
                <w:webHidden/>
              </w:rPr>
              <w:tab/>
            </w:r>
            <w:r w:rsidRPr="008E5CE7">
              <w:rPr>
                <w:b w:val="0"/>
                <w:webHidden/>
              </w:rPr>
              <w:fldChar w:fldCharType="begin"/>
            </w:r>
            <w:r w:rsidRPr="008E5CE7">
              <w:rPr>
                <w:b w:val="0"/>
                <w:webHidden/>
              </w:rPr>
              <w:instrText xml:space="preserve"> PAGEREF _Toc178805066 \h </w:instrText>
            </w:r>
            <w:r w:rsidRPr="008E5CE7">
              <w:rPr>
                <w:b w:val="0"/>
                <w:webHidden/>
              </w:rPr>
            </w:r>
            <w:r w:rsidRPr="008E5CE7">
              <w:rPr>
                <w:b w:val="0"/>
                <w:webHidden/>
              </w:rPr>
              <w:fldChar w:fldCharType="separate"/>
            </w:r>
            <w:r w:rsidRPr="008E5CE7">
              <w:rPr>
                <w:b w:val="0"/>
                <w:webHidden/>
              </w:rPr>
              <w:t>38</w:t>
            </w:r>
            <w:r w:rsidRPr="008E5CE7">
              <w:rPr>
                <w:b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067" w:history="1">
            <w:r w:rsidRPr="008E5CE7">
              <w:rPr>
                <w:rStyle w:val="Hyperlink"/>
                <w:rFonts w:ascii="Times New Roman" w:hAnsi="Times New Roman"/>
                <w:lang w:val="ru-RU"/>
              </w:rPr>
              <w:t>ЗАМЕНЕ ОДСУТНИХ НАСТАВНИКА НА ДУЖЕ РОКОВЕ</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_Toc178805067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43</w:t>
            </w:r>
            <w:r w:rsidRPr="008E5CE7">
              <w:rPr>
                <w:rFonts w:ascii="Times New Roman" w:hAnsi="Times New Roman"/>
                <w:webHidden/>
              </w:rPr>
              <w:fldChar w:fldCharType="end"/>
            </w:r>
          </w:hyperlink>
        </w:p>
        <w:p w:rsidR="008E5CE7" w:rsidRPr="008E5CE7" w:rsidRDefault="008E5CE7">
          <w:pPr>
            <w:pStyle w:val="TOC2"/>
            <w:rPr>
              <w:rFonts w:eastAsiaTheme="minorEastAsia"/>
              <w:b w:val="0"/>
              <w:bCs w:val="0"/>
              <w:smallCaps w:val="0"/>
              <w:sz w:val="22"/>
              <w:szCs w:val="22"/>
            </w:rPr>
          </w:pPr>
          <w:hyperlink w:anchor="_Toc178805068" w:history="1">
            <w:r w:rsidRPr="008E5CE7">
              <w:rPr>
                <w:rStyle w:val="Hyperlink"/>
                <w:b w:val="0"/>
              </w:rPr>
              <w:t>ВАННАСТАВНИ КАДАР</w:t>
            </w:r>
            <w:r w:rsidRPr="008E5CE7">
              <w:rPr>
                <w:b w:val="0"/>
                <w:webHidden/>
              </w:rPr>
              <w:tab/>
            </w:r>
            <w:r w:rsidRPr="008E5CE7">
              <w:rPr>
                <w:b w:val="0"/>
                <w:webHidden/>
              </w:rPr>
              <w:fldChar w:fldCharType="begin"/>
            </w:r>
            <w:r w:rsidRPr="008E5CE7">
              <w:rPr>
                <w:b w:val="0"/>
                <w:webHidden/>
              </w:rPr>
              <w:instrText xml:space="preserve"> PAGEREF _Toc178805068 \h </w:instrText>
            </w:r>
            <w:r w:rsidRPr="008E5CE7">
              <w:rPr>
                <w:b w:val="0"/>
                <w:webHidden/>
              </w:rPr>
            </w:r>
            <w:r w:rsidRPr="008E5CE7">
              <w:rPr>
                <w:b w:val="0"/>
                <w:webHidden/>
              </w:rPr>
              <w:fldChar w:fldCharType="separate"/>
            </w:r>
            <w:r w:rsidRPr="008E5CE7">
              <w:rPr>
                <w:b w:val="0"/>
                <w:webHidden/>
              </w:rPr>
              <w:t>44</w:t>
            </w:r>
            <w:r w:rsidRPr="008E5CE7">
              <w:rPr>
                <w:b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069" w:history="1">
            <w:r w:rsidRPr="008E5CE7">
              <w:rPr>
                <w:rStyle w:val="Hyperlink"/>
                <w:rFonts w:ascii="Times New Roman" w:hAnsi="Times New Roman"/>
              </w:rPr>
              <w:t>ЗАМЕНА ОДСУТНИХ ЗАПОСЛЕНИХ</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_Toc178805069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45</w:t>
            </w:r>
            <w:r w:rsidRPr="008E5CE7">
              <w:rPr>
                <w:rFonts w:ascii="Times New Roman" w:hAnsi="Times New Roman"/>
                <w:webHidden/>
              </w:rPr>
              <w:fldChar w:fldCharType="end"/>
            </w:r>
          </w:hyperlink>
        </w:p>
        <w:p w:rsidR="008E5CE7" w:rsidRPr="008E5CE7" w:rsidRDefault="008E5CE7">
          <w:pPr>
            <w:pStyle w:val="TOC2"/>
            <w:rPr>
              <w:rFonts w:eastAsiaTheme="minorEastAsia"/>
              <w:b w:val="0"/>
              <w:bCs w:val="0"/>
              <w:smallCaps w:val="0"/>
              <w:sz w:val="22"/>
              <w:szCs w:val="22"/>
            </w:rPr>
          </w:pPr>
          <w:hyperlink w:anchor="_Toc178805070" w:history="1">
            <w:r w:rsidRPr="008E5CE7">
              <w:rPr>
                <w:rStyle w:val="Hyperlink"/>
                <w:b w:val="0"/>
              </w:rPr>
              <w:t>ОРГАНИЗАЦИЈА РАДА ШКОЛЕ</w:t>
            </w:r>
            <w:r w:rsidRPr="008E5CE7">
              <w:rPr>
                <w:b w:val="0"/>
                <w:webHidden/>
              </w:rPr>
              <w:tab/>
            </w:r>
            <w:r w:rsidRPr="008E5CE7">
              <w:rPr>
                <w:b w:val="0"/>
                <w:webHidden/>
              </w:rPr>
              <w:fldChar w:fldCharType="begin"/>
            </w:r>
            <w:r w:rsidRPr="008E5CE7">
              <w:rPr>
                <w:b w:val="0"/>
                <w:webHidden/>
              </w:rPr>
              <w:instrText xml:space="preserve"> PAGEREF _Toc178805070 \h </w:instrText>
            </w:r>
            <w:r w:rsidRPr="008E5CE7">
              <w:rPr>
                <w:b w:val="0"/>
                <w:webHidden/>
              </w:rPr>
            </w:r>
            <w:r w:rsidRPr="008E5CE7">
              <w:rPr>
                <w:b w:val="0"/>
                <w:webHidden/>
              </w:rPr>
              <w:fldChar w:fldCharType="separate"/>
            </w:r>
            <w:r w:rsidRPr="008E5CE7">
              <w:rPr>
                <w:b w:val="0"/>
                <w:webHidden/>
              </w:rPr>
              <w:t>46</w:t>
            </w:r>
            <w:r w:rsidRPr="008E5CE7">
              <w:rPr>
                <w:b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071" w:history="1">
            <w:r w:rsidRPr="008E5CE7">
              <w:rPr>
                <w:rStyle w:val="Hyperlink"/>
                <w:rFonts w:ascii="Times New Roman" w:hAnsi="Times New Roman"/>
              </w:rPr>
              <w:t>УВЕЗИВАЊЕ РАДА ТИМОВА,АКТИВА</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_Toc178805071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46</w:t>
            </w:r>
            <w:r w:rsidRPr="008E5CE7">
              <w:rPr>
                <w:rFonts w:ascii="Times New Roman" w:hAnsi="Times New Roman"/>
                <w:webHidden/>
              </w:rPr>
              <w:fldChar w:fldCharType="end"/>
            </w:r>
          </w:hyperlink>
        </w:p>
        <w:p w:rsidR="008E5CE7" w:rsidRPr="008E5CE7" w:rsidRDefault="008E5CE7">
          <w:pPr>
            <w:pStyle w:val="TOC2"/>
            <w:rPr>
              <w:rFonts w:eastAsiaTheme="minorEastAsia"/>
              <w:b w:val="0"/>
              <w:bCs w:val="0"/>
              <w:smallCaps w:val="0"/>
              <w:sz w:val="22"/>
              <w:szCs w:val="22"/>
            </w:rPr>
          </w:pPr>
          <w:hyperlink w:anchor="_Toc178805072" w:history="1">
            <w:r w:rsidRPr="008E5CE7">
              <w:rPr>
                <w:rStyle w:val="Hyperlink"/>
                <w:b w:val="0"/>
                <w:lang w:val="sr-Cyrl-RS"/>
              </w:rPr>
              <w:t xml:space="preserve">ЗАДУЖЕЊА НАСТАВНИКА ПРЕМА РЕШЕЊИМА О </w:t>
            </w:r>
            <w:r w:rsidRPr="008E5CE7">
              <w:rPr>
                <w:rStyle w:val="Hyperlink"/>
                <w:b w:val="0"/>
              </w:rPr>
              <w:t>40 ЧАСОВН</w:t>
            </w:r>
            <w:r w:rsidRPr="008E5CE7">
              <w:rPr>
                <w:rStyle w:val="Hyperlink"/>
                <w:b w:val="0"/>
                <w:lang w:val="sr-Cyrl-RS"/>
              </w:rPr>
              <w:t xml:space="preserve">ОЈ </w:t>
            </w:r>
            <w:r w:rsidRPr="008E5CE7">
              <w:rPr>
                <w:rStyle w:val="Hyperlink"/>
                <w:b w:val="0"/>
              </w:rPr>
              <w:t xml:space="preserve"> РАДН</w:t>
            </w:r>
            <w:r w:rsidRPr="008E5CE7">
              <w:rPr>
                <w:rStyle w:val="Hyperlink"/>
                <w:b w:val="0"/>
                <w:lang w:val="sr-Cyrl-RS"/>
              </w:rPr>
              <w:t>ОЈ</w:t>
            </w:r>
            <w:r w:rsidRPr="008E5CE7">
              <w:rPr>
                <w:rStyle w:val="Hyperlink"/>
                <w:b w:val="0"/>
              </w:rPr>
              <w:t xml:space="preserve"> НЕДЕЉ</w:t>
            </w:r>
            <w:r w:rsidRPr="008E5CE7">
              <w:rPr>
                <w:rStyle w:val="Hyperlink"/>
                <w:b w:val="0"/>
                <w:lang w:val="sr-Cyrl-RS"/>
              </w:rPr>
              <w:t>И</w:t>
            </w:r>
            <w:r w:rsidRPr="008E5CE7">
              <w:rPr>
                <w:b w:val="0"/>
                <w:webHidden/>
              </w:rPr>
              <w:tab/>
            </w:r>
            <w:r w:rsidRPr="008E5CE7">
              <w:rPr>
                <w:b w:val="0"/>
                <w:webHidden/>
              </w:rPr>
              <w:fldChar w:fldCharType="begin"/>
            </w:r>
            <w:r w:rsidRPr="008E5CE7">
              <w:rPr>
                <w:b w:val="0"/>
                <w:webHidden/>
              </w:rPr>
              <w:instrText xml:space="preserve"> PAGEREF _Toc178805072 \h </w:instrText>
            </w:r>
            <w:r w:rsidRPr="008E5CE7">
              <w:rPr>
                <w:b w:val="0"/>
                <w:webHidden/>
              </w:rPr>
            </w:r>
            <w:r w:rsidRPr="008E5CE7">
              <w:rPr>
                <w:b w:val="0"/>
                <w:webHidden/>
              </w:rPr>
              <w:fldChar w:fldCharType="separate"/>
            </w:r>
            <w:r w:rsidRPr="008E5CE7">
              <w:rPr>
                <w:b w:val="0"/>
                <w:webHidden/>
              </w:rPr>
              <w:t>47</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073" w:history="1">
            <w:r w:rsidRPr="008E5CE7">
              <w:rPr>
                <w:rStyle w:val="Hyperlink"/>
                <w:b w:val="0"/>
                <w:lang w:val="sr-Cyrl-RS"/>
              </w:rPr>
              <w:t>ЗАДУЖЕЊА ЗА П</w:t>
            </w:r>
            <w:r w:rsidRPr="008E5CE7">
              <w:rPr>
                <w:rStyle w:val="Hyperlink"/>
                <w:b w:val="0"/>
              </w:rPr>
              <w:t>РЕКОНОРМНИ РАД (ПРЕКО 100% АНГАЖОВАЊА)</w:t>
            </w:r>
            <w:r w:rsidRPr="008E5CE7">
              <w:rPr>
                <w:b w:val="0"/>
                <w:webHidden/>
              </w:rPr>
              <w:tab/>
            </w:r>
            <w:r w:rsidRPr="008E5CE7">
              <w:rPr>
                <w:b w:val="0"/>
                <w:webHidden/>
              </w:rPr>
              <w:fldChar w:fldCharType="begin"/>
            </w:r>
            <w:r w:rsidRPr="008E5CE7">
              <w:rPr>
                <w:b w:val="0"/>
                <w:webHidden/>
              </w:rPr>
              <w:instrText xml:space="preserve"> PAGEREF _Toc178805073 \h </w:instrText>
            </w:r>
            <w:r w:rsidRPr="008E5CE7">
              <w:rPr>
                <w:b w:val="0"/>
                <w:webHidden/>
              </w:rPr>
            </w:r>
            <w:r w:rsidRPr="008E5CE7">
              <w:rPr>
                <w:b w:val="0"/>
                <w:webHidden/>
              </w:rPr>
              <w:fldChar w:fldCharType="separate"/>
            </w:r>
            <w:r w:rsidRPr="008E5CE7">
              <w:rPr>
                <w:b w:val="0"/>
                <w:webHidden/>
              </w:rPr>
              <w:t>57</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074" w:history="1">
            <w:r w:rsidRPr="008E5CE7">
              <w:rPr>
                <w:rStyle w:val="Hyperlink"/>
                <w:b w:val="0"/>
              </w:rPr>
              <w:t>ОПШТИ ПЛАН ПЕДАГОШКО ИНСТРУКТИВНОГ РАДА У 2024/25</w:t>
            </w:r>
            <w:r w:rsidRPr="008E5CE7">
              <w:rPr>
                <w:b w:val="0"/>
                <w:webHidden/>
              </w:rPr>
              <w:tab/>
            </w:r>
            <w:r w:rsidRPr="008E5CE7">
              <w:rPr>
                <w:b w:val="0"/>
                <w:webHidden/>
              </w:rPr>
              <w:fldChar w:fldCharType="begin"/>
            </w:r>
            <w:r w:rsidRPr="008E5CE7">
              <w:rPr>
                <w:b w:val="0"/>
                <w:webHidden/>
              </w:rPr>
              <w:instrText xml:space="preserve"> PAGEREF _Toc178805074 \h </w:instrText>
            </w:r>
            <w:r w:rsidRPr="008E5CE7">
              <w:rPr>
                <w:b w:val="0"/>
                <w:webHidden/>
              </w:rPr>
            </w:r>
            <w:r w:rsidRPr="008E5CE7">
              <w:rPr>
                <w:b w:val="0"/>
                <w:webHidden/>
              </w:rPr>
              <w:fldChar w:fldCharType="separate"/>
            </w:r>
            <w:r w:rsidRPr="008E5CE7">
              <w:rPr>
                <w:b w:val="0"/>
                <w:webHidden/>
              </w:rPr>
              <w:t>62</w:t>
            </w:r>
            <w:r w:rsidRPr="008E5CE7">
              <w:rPr>
                <w:b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075" w:history="1">
            <w:r w:rsidRPr="008E5CE7">
              <w:rPr>
                <w:rStyle w:val="Hyperlink"/>
                <w:rFonts w:ascii="Times New Roman" w:hAnsi="Times New Roman"/>
                <w:lang w:val="sr-Cyrl-RS"/>
              </w:rPr>
              <w:t>ПЕДАГОШКО ИНСТРУКТИВНИ РАД ОД СТРАНЕ ПСИХОЛОГА И ПЕДАГОГА</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_Toc178805075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63</w:t>
            </w:r>
            <w:r w:rsidRPr="008E5CE7">
              <w:rPr>
                <w:rFonts w:ascii="Times New Roman" w:hAnsi="Times New Roman"/>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076" w:history="1">
            <w:r w:rsidRPr="008E5CE7">
              <w:rPr>
                <w:rStyle w:val="Hyperlink"/>
                <w:rFonts w:ascii="Times New Roman" w:hAnsi="Times New Roman"/>
                <w:i w:val="0"/>
                <w:lang w:val="sr-Cyrl-RS"/>
              </w:rPr>
              <w:t>РАД СА НАСТАВНИЦИМА</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_Toc178805076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63</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077" w:history="1">
            <w:r w:rsidRPr="008E5CE7">
              <w:rPr>
                <w:rStyle w:val="Hyperlink"/>
                <w:rFonts w:ascii="Times New Roman" w:hAnsi="Times New Roman"/>
                <w:i w:val="0"/>
                <w:lang w:val="sr-Cyrl-RS"/>
              </w:rPr>
              <w:t>РАД СА СТАРЕШИНАМА</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_Toc178805077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63</w:t>
            </w:r>
            <w:r w:rsidRPr="008E5CE7">
              <w:rPr>
                <w:rFonts w:ascii="Times New Roman" w:hAnsi="Times New Roman"/>
                <w:i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078" w:history="1">
            <w:r w:rsidRPr="008E5CE7">
              <w:rPr>
                <w:rStyle w:val="Hyperlink"/>
                <w:rFonts w:ascii="Times New Roman" w:hAnsi="Times New Roman"/>
                <w:lang w:val="sr-Cyrl-RS"/>
              </w:rPr>
              <w:t>ПЕДАГОШКО ИНСТРУКТИВНИ РАД  ПЕДАГОШКИХ САВЕТНИКА</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_Toc178805078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64</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079" w:history="1">
            <w:r w:rsidRPr="008E5CE7">
              <w:rPr>
                <w:rStyle w:val="Hyperlink"/>
                <w:rFonts w:ascii="Times New Roman" w:hAnsi="Times New Roman"/>
              </w:rPr>
              <w:t>УГЛЕДНИ ЧАСОВИ</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_Toc178805079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65</w:t>
            </w:r>
            <w:r w:rsidRPr="008E5CE7">
              <w:rPr>
                <w:rFonts w:ascii="Times New Roman" w:hAnsi="Times New Roman"/>
                <w:webHidden/>
              </w:rPr>
              <w:fldChar w:fldCharType="end"/>
            </w:r>
          </w:hyperlink>
        </w:p>
        <w:p w:rsidR="008E5CE7" w:rsidRPr="008E5CE7" w:rsidRDefault="008E5CE7">
          <w:pPr>
            <w:pStyle w:val="TOC2"/>
            <w:rPr>
              <w:rFonts w:eastAsiaTheme="minorEastAsia"/>
              <w:b w:val="0"/>
              <w:bCs w:val="0"/>
              <w:smallCaps w:val="0"/>
              <w:sz w:val="22"/>
              <w:szCs w:val="22"/>
            </w:rPr>
          </w:pPr>
          <w:hyperlink w:anchor="_Toc178805080" w:history="1">
            <w:r w:rsidRPr="008E5CE7">
              <w:rPr>
                <w:rStyle w:val="Hyperlink"/>
                <w:b w:val="0"/>
              </w:rPr>
              <w:t>ОДЕЉЕЊСКЕ СТАРЕШИНЕ У ШКОЛСКОЈ  202</w:t>
            </w:r>
            <w:r w:rsidRPr="008E5CE7">
              <w:rPr>
                <w:rStyle w:val="Hyperlink"/>
                <w:b w:val="0"/>
                <w:lang w:val="sr-Cyrl-RS"/>
              </w:rPr>
              <w:t>4</w:t>
            </w:r>
            <w:r w:rsidRPr="008E5CE7">
              <w:rPr>
                <w:rStyle w:val="Hyperlink"/>
                <w:b w:val="0"/>
              </w:rPr>
              <w:t>/2</w:t>
            </w:r>
            <w:r w:rsidRPr="008E5CE7">
              <w:rPr>
                <w:rStyle w:val="Hyperlink"/>
                <w:b w:val="0"/>
                <w:lang w:val="sr-Cyrl-RS"/>
              </w:rPr>
              <w:t>5.</w:t>
            </w:r>
            <w:r w:rsidRPr="008E5CE7">
              <w:rPr>
                <w:b w:val="0"/>
                <w:webHidden/>
              </w:rPr>
              <w:tab/>
            </w:r>
            <w:r w:rsidRPr="008E5CE7">
              <w:rPr>
                <w:b w:val="0"/>
                <w:webHidden/>
              </w:rPr>
              <w:fldChar w:fldCharType="begin"/>
            </w:r>
            <w:r w:rsidRPr="008E5CE7">
              <w:rPr>
                <w:b w:val="0"/>
                <w:webHidden/>
              </w:rPr>
              <w:instrText xml:space="preserve"> PAGEREF _Toc178805080 \h </w:instrText>
            </w:r>
            <w:r w:rsidRPr="008E5CE7">
              <w:rPr>
                <w:b w:val="0"/>
                <w:webHidden/>
              </w:rPr>
            </w:r>
            <w:r w:rsidRPr="008E5CE7">
              <w:rPr>
                <w:b w:val="0"/>
                <w:webHidden/>
              </w:rPr>
              <w:fldChar w:fldCharType="separate"/>
            </w:r>
            <w:r w:rsidRPr="008E5CE7">
              <w:rPr>
                <w:b w:val="0"/>
                <w:webHidden/>
              </w:rPr>
              <w:t>66</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081" w:history="1">
            <w:r w:rsidRPr="008E5CE7">
              <w:rPr>
                <w:rStyle w:val="Hyperlink"/>
                <w:b w:val="0"/>
                <w:lang w:val="sr-Cyrl-RS"/>
              </w:rPr>
              <w:t>ТИМОВИ И АКТИВИ ШКОЛЕ</w:t>
            </w:r>
            <w:r w:rsidRPr="008E5CE7">
              <w:rPr>
                <w:b w:val="0"/>
                <w:webHidden/>
              </w:rPr>
              <w:tab/>
            </w:r>
            <w:r w:rsidRPr="008E5CE7">
              <w:rPr>
                <w:b w:val="0"/>
                <w:webHidden/>
              </w:rPr>
              <w:fldChar w:fldCharType="begin"/>
            </w:r>
            <w:r w:rsidRPr="008E5CE7">
              <w:rPr>
                <w:b w:val="0"/>
                <w:webHidden/>
              </w:rPr>
              <w:instrText xml:space="preserve"> PAGEREF _Toc178805081 \h </w:instrText>
            </w:r>
            <w:r w:rsidRPr="008E5CE7">
              <w:rPr>
                <w:b w:val="0"/>
                <w:webHidden/>
              </w:rPr>
            </w:r>
            <w:r w:rsidRPr="008E5CE7">
              <w:rPr>
                <w:b w:val="0"/>
                <w:webHidden/>
              </w:rPr>
              <w:fldChar w:fldCharType="separate"/>
            </w:r>
            <w:r w:rsidRPr="008E5CE7">
              <w:rPr>
                <w:b w:val="0"/>
                <w:webHidden/>
              </w:rPr>
              <w:t>67</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082" w:history="1">
            <w:r w:rsidRPr="008E5CE7">
              <w:rPr>
                <w:rStyle w:val="Hyperlink"/>
                <w:b w:val="0"/>
              </w:rPr>
              <w:t>ШКОЛСКИ КАЛЕНДАР</w:t>
            </w:r>
            <w:r w:rsidRPr="008E5CE7">
              <w:rPr>
                <w:b w:val="0"/>
                <w:webHidden/>
              </w:rPr>
              <w:tab/>
            </w:r>
            <w:r w:rsidRPr="008E5CE7">
              <w:rPr>
                <w:b w:val="0"/>
                <w:webHidden/>
              </w:rPr>
              <w:fldChar w:fldCharType="begin"/>
            </w:r>
            <w:r w:rsidRPr="008E5CE7">
              <w:rPr>
                <w:b w:val="0"/>
                <w:webHidden/>
              </w:rPr>
              <w:instrText xml:space="preserve"> PAGEREF _Toc178805082 \h </w:instrText>
            </w:r>
            <w:r w:rsidRPr="008E5CE7">
              <w:rPr>
                <w:b w:val="0"/>
                <w:webHidden/>
              </w:rPr>
            </w:r>
            <w:r w:rsidRPr="008E5CE7">
              <w:rPr>
                <w:b w:val="0"/>
                <w:webHidden/>
              </w:rPr>
              <w:fldChar w:fldCharType="separate"/>
            </w:r>
            <w:r w:rsidRPr="008E5CE7">
              <w:rPr>
                <w:b w:val="0"/>
                <w:webHidden/>
              </w:rPr>
              <w:t>73</w:t>
            </w:r>
            <w:r w:rsidRPr="008E5CE7">
              <w:rPr>
                <w:b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083" w:history="1">
            <w:r w:rsidRPr="008E5CE7">
              <w:rPr>
                <w:rStyle w:val="Hyperlink"/>
                <w:rFonts w:ascii="Times New Roman" w:hAnsi="Times New Roman"/>
                <w:lang w:val="sr-Cyrl-RS"/>
              </w:rPr>
              <w:t>ИЗЈЕДНАЧАВАЊЕ РАДНИХ ДАНА</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_Toc178805083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80</w:t>
            </w:r>
            <w:r w:rsidRPr="008E5CE7">
              <w:rPr>
                <w:rFonts w:ascii="Times New Roman" w:hAnsi="Times New Roman"/>
                <w:webHidden/>
              </w:rPr>
              <w:fldChar w:fldCharType="end"/>
            </w:r>
          </w:hyperlink>
        </w:p>
        <w:p w:rsidR="008E5CE7" w:rsidRPr="008E5CE7" w:rsidRDefault="008E5CE7">
          <w:pPr>
            <w:pStyle w:val="TOC2"/>
            <w:rPr>
              <w:rFonts w:eastAsiaTheme="minorEastAsia"/>
              <w:b w:val="0"/>
              <w:bCs w:val="0"/>
              <w:smallCaps w:val="0"/>
              <w:sz w:val="22"/>
              <w:szCs w:val="22"/>
            </w:rPr>
          </w:pPr>
          <w:hyperlink w:anchor="_Toc178805084" w:history="1">
            <w:r w:rsidRPr="008E5CE7">
              <w:rPr>
                <w:rStyle w:val="Hyperlink"/>
                <w:b w:val="0"/>
              </w:rPr>
              <w:t>ОПЕРАТИВНИ КАЛЕНДАР РАДА ЗА ШКОЛСКУ 2024/25</w:t>
            </w:r>
            <w:r w:rsidRPr="008E5CE7">
              <w:rPr>
                <w:b w:val="0"/>
                <w:webHidden/>
              </w:rPr>
              <w:tab/>
            </w:r>
            <w:r w:rsidRPr="008E5CE7">
              <w:rPr>
                <w:b w:val="0"/>
                <w:webHidden/>
              </w:rPr>
              <w:fldChar w:fldCharType="begin"/>
            </w:r>
            <w:r w:rsidRPr="008E5CE7">
              <w:rPr>
                <w:b w:val="0"/>
                <w:webHidden/>
              </w:rPr>
              <w:instrText xml:space="preserve"> PAGEREF _Toc178805084 \h </w:instrText>
            </w:r>
            <w:r w:rsidRPr="008E5CE7">
              <w:rPr>
                <w:b w:val="0"/>
                <w:webHidden/>
              </w:rPr>
            </w:r>
            <w:r w:rsidRPr="008E5CE7">
              <w:rPr>
                <w:b w:val="0"/>
                <w:webHidden/>
              </w:rPr>
              <w:fldChar w:fldCharType="separate"/>
            </w:r>
            <w:r w:rsidRPr="008E5CE7">
              <w:rPr>
                <w:b w:val="0"/>
                <w:webHidden/>
              </w:rPr>
              <w:t>81</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085" w:history="1">
            <w:r w:rsidRPr="008E5CE7">
              <w:rPr>
                <w:rStyle w:val="Hyperlink"/>
                <w:b w:val="0"/>
              </w:rPr>
              <w:t>ПЛАН РЕАЛИЗАЦИЈЕ ПИСАНИХ ПРОВЕРА ДУЖИХ ОД 15 МИНУТА</w:t>
            </w:r>
            <w:r w:rsidRPr="008E5CE7">
              <w:rPr>
                <w:b w:val="0"/>
                <w:webHidden/>
              </w:rPr>
              <w:tab/>
            </w:r>
            <w:r w:rsidRPr="008E5CE7">
              <w:rPr>
                <w:b w:val="0"/>
                <w:webHidden/>
              </w:rPr>
              <w:fldChar w:fldCharType="begin"/>
            </w:r>
            <w:r w:rsidRPr="008E5CE7">
              <w:rPr>
                <w:b w:val="0"/>
                <w:webHidden/>
              </w:rPr>
              <w:instrText xml:space="preserve"> PAGEREF _Toc178805085 \h </w:instrText>
            </w:r>
            <w:r w:rsidRPr="008E5CE7">
              <w:rPr>
                <w:b w:val="0"/>
                <w:webHidden/>
              </w:rPr>
            </w:r>
            <w:r w:rsidRPr="008E5CE7">
              <w:rPr>
                <w:b w:val="0"/>
                <w:webHidden/>
              </w:rPr>
              <w:fldChar w:fldCharType="separate"/>
            </w:r>
            <w:r w:rsidRPr="008E5CE7">
              <w:rPr>
                <w:b w:val="0"/>
                <w:webHidden/>
              </w:rPr>
              <w:t>86</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086" w:history="1">
            <w:r w:rsidRPr="008E5CE7">
              <w:rPr>
                <w:rStyle w:val="Hyperlink"/>
                <w:b w:val="0"/>
              </w:rPr>
              <w:t>РИТАМ   РАДА ШКОЛЕ</w:t>
            </w:r>
            <w:r w:rsidRPr="008E5CE7">
              <w:rPr>
                <w:b w:val="0"/>
                <w:webHidden/>
              </w:rPr>
              <w:tab/>
            </w:r>
            <w:r w:rsidRPr="008E5CE7">
              <w:rPr>
                <w:b w:val="0"/>
                <w:webHidden/>
              </w:rPr>
              <w:fldChar w:fldCharType="begin"/>
            </w:r>
            <w:r w:rsidRPr="008E5CE7">
              <w:rPr>
                <w:b w:val="0"/>
                <w:webHidden/>
              </w:rPr>
              <w:instrText xml:space="preserve"> PAGEREF _Toc178805086 \h </w:instrText>
            </w:r>
            <w:r w:rsidRPr="008E5CE7">
              <w:rPr>
                <w:b w:val="0"/>
                <w:webHidden/>
              </w:rPr>
            </w:r>
            <w:r w:rsidRPr="008E5CE7">
              <w:rPr>
                <w:b w:val="0"/>
                <w:webHidden/>
              </w:rPr>
              <w:fldChar w:fldCharType="separate"/>
            </w:r>
            <w:r w:rsidRPr="008E5CE7">
              <w:rPr>
                <w:b w:val="0"/>
                <w:webHidden/>
              </w:rPr>
              <w:t>87</w:t>
            </w:r>
            <w:r w:rsidRPr="008E5CE7">
              <w:rPr>
                <w:b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087" w:history="1">
            <w:r w:rsidRPr="008E5CE7">
              <w:rPr>
                <w:rStyle w:val="Hyperlink"/>
                <w:rFonts w:ascii="Times New Roman" w:hAnsi="Times New Roman"/>
              </w:rPr>
              <w:t>РАДНЕ СУБОТЕ</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_Toc178805087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88</w:t>
            </w:r>
            <w:r w:rsidRPr="008E5CE7">
              <w:rPr>
                <w:rFonts w:ascii="Times New Roman" w:hAnsi="Times New Roman"/>
                <w:webHidden/>
              </w:rPr>
              <w:fldChar w:fldCharType="end"/>
            </w:r>
          </w:hyperlink>
        </w:p>
        <w:p w:rsidR="008E5CE7" w:rsidRPr="008E5CE7" w:rsidRDefault="008E5CE7">
          <w:pPr>
            <w:pStyle w:val="TOC2"/>
            <w:rPr>
              <w:rFonts w:eastAsiaTheme="minorEastAsia"/>
              <w:b w:val="0"/>
              <w:bCs w:val="0"/>
              <w:smallCaps w:val="0"/>
              <w:sz w:val="22"/>
              <w:szCs w:val="22"/>
            </w:rPr>
          </w:pPr>
          <w:hyperlink w:anchor="_Toc178805088" w:history="1">
            <w:r w:rsidRPr="008E5CE7">
              <w:rPr>
                <w:rStyle w:val="Hyperlink"/>
                <w:b w:val="0"/>
                <w:lang w:bidi="sa-IN"/>
              </w:rPr>
              <w:t>КАЛЕНДАР ШКОЛСКИХ ТАКМИЧЕЊА</w:t>
            </w:r>
            <w:r w:rsidRPr="008E5CE7">
              <w:rPr>
                <w:b w:val="0"/>
                <w:webHidden/>
              </w:rPr>
              <w:tab/>
            </w:r>
            <w:r w:rsidRPr="008E5CE7">
              <w:rPr>
                <w:b w:val="0"/>
                <w:webHidden/>
              </w:rPr>
              <w:fldChar w:fldCharType="begin"/>
            </w:r>
            <w:r w:rsidRPr="008E5CE7">
              <w:rPr>
                <w:b w:val="0"/>
                <w:webHidden/>
              </w:rPr>
              <w:instrText xml:space="preserve"> PAGEREF _Toc178805088 \h </w:instrText>
            </w:r>
            <w:r w:rsidRPr="008E5CE7">
              <w:rPr>
                <w:b w:val="0"/>
                <w:webHidden/>
              </w:rPr>
            </w:r>
            <w:r w:rsidRPr="008E5CE7">
              <w:rPr>
                <w:b w:val="0"/>
                <w:webHidden/>
              </w:rPr>
              <w:fldChar w:fldCharType="separate"/>
            </w:r>
            <w:r w:rsidRPr="008E5CE7">
              <w:rPr>
                <w:b w:val="0"/>
                <w:webHidden/>
              </w:rPr>
              <w:t>89</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089" w:history="1">
            <w:r w:rsidRPr="008E5CE7">
              <w:rPr>
                <w:rStyle w:val="Hyperlink"/>
                <w:b w:val="0"/>
                <w:lang w:eastAsia="en-GB"/>
              </w:rPr>
              <w:t>ДЕЖУРСТВА НАСТАВНИКА У ШКОЛИ</w:t>
            </w:r>
            <w:r w:rsidRPr="008E5CE7">
              <w:rPr>
                <w:b w:val="0"/>
                <w:webHidden/>
              </w:rPr>
              <w:tab/>
            </w:r>
            <w:r w:rsidRPr="008E5CE7">
              <w:rPr>
                <w:b w:val="0"/>
                <w:webHidden/>
              </w:rPr>
              <w:fldChar w:fldCharType="begin"/>
            </w:r>
            <w:r w:rsidRPr="008E5CE7">
              <w:rPr>
                <w:b w:val="0"/>
                <w:webHidden/>
              </w:rPr>
              <w:instrText xml:space="preserve"> PAGEREF _Toc178805089 \h </w:instrText>
            </w:r>
            <w:r w:rsidRPr="008E5CE7">
              <w:rPr>
                <w:b w:val="0"/>
                <w:webHidden/>
              </w:rPr>
            </w:r>
            <w:r w:rsidRPr="008E5CE7">
              <w:rPr>
                <w:b w:val="0"/>
                <w:webHidden/>
              </w:rPr>
              <w:fldChar w:fldCharType="separate"/>
            </w:r>
            <w:r w:rsidRPr="008E5CE7">
              <w:rPr>
                <w:b w:val="0"/>
                <w:webHidden/>
              </w:rPr>
              <w:t>90</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090" w:history="1">
            <w:r w:rsidRPr="008E5CE7">
              <w:rPr>
                <w:rStyle w:val="Hyperlink"/>
                <w:b w:val="0"/>
                <w:caps w:val="0"/>
              </w:rPr>
              <w:t>ПЛАН РАДА  УПРАВНИХ,</w:t>
            </w:r>
            <w:r w:rsidRPr="008E5CE7">
              <w:rPr>
                <w:rStyle w:val="Hyperlink"/>
                <w:b w:val="0"/>
                <w:caps w:val="0"/>
                <w:lang w:val="sr-Cyrl-RS"/>
              </w:rPr>
              <w:t xml:space="preserve">СТРУЧНИХ </w:t>
            </w:r>
            <w:r w:rsidRPr="008E5CE7">
              <w:rPr>
                <w:rStyle w:val="Hyperlink"/>
                <w:b w:val="0"/>
                <w:caps w:val="0"/>
              </w:rPr>
              <w:t xml:space="preserve"> САВЕТОДАВНИХ</w:t>
            </w:r>
            <w:r w:rsidRPr="008E5CE7">
              <w:rPr>
                <w:rStyle w:val="Hyperlink"/>
                <w:b w:val="0"/>
                <w:caps w:val="0"/>
                <w:lang w:val="sr-Cyrl-CS"/>
              </w:rPr>
              <w:t xml:space="preserve"> </w:t>
            </w:r>
            <w:r w:rsidRPr="008E5CE7">
              <w:rPr>
                <w:rStyle w:val="Hyperlink"/>
                <w:b w:val="0"/>
                <w:caps w:val="0"/>
                <w:lang w:val="sr-Cyrl-RS"/>
              </w:rPr>
              <w:t xml:space="preserve">И ДРУГИХ </w:t>
            </w:r>
            <w:r w:rsidRPr="008E5CE7">
              <w:rPr>
                <w:rStyle w:val="Hyperlink"/>
                <w:b w:val="0"/>
                <w:caps w:val="0"/>
              </w:rPr>
              <w:t>ОРГАНА ШКОЛЕ</w:t>
            </w:r>
            <w:r w:rsidRPr="008E5CE7">
              <w:rPr>
                <w:b w:val="0"/>
                <w:caps w:val="0"/>
                <w:webHidden/>
              </w:rPr>
              <w:tab/>
            </w:r>
            <w:r w:rsidRPr="008E5CE7">
              <w:rPr>
                <w:b w:val="0"/>
                <w:webHidden/>
              </w:rPr>
              <w:fldChar w:fldCharType="begin"/>
            </w:r>
            <w:r w:rsidRPr="008E5CE7">
              <w:rPr>
                <w:b w:val="0"/>
                <w:webHidden/>
              </w:rPr>
              <w:instrText xml:space="preserve"> PAGEREF _Toc178805090 \h </w:instrText>
            </w:r>
            <w:r w:rsidRPr="008E5CE7">
              <w:rPr>
                <w:b w:val="0"/>
                <w:webHidden/>
              </w:rPr>
            </w:r>
            <w:r w:rsidRPr="008E5CE7">
              <w:rPr>
                <w:b w:val="0"/>
                <w:webHidden/>
              </w:rPr>
              <w:fldChar w:fldCharType="separate"/>
            </w:r>
            <w:r w:rsidRPr="008E5CE7">
              <w:rPr>
                <w:b w:val="0"/>
                <w:caps w:val="0"/>
                <w:webHidden/>
              </w:rPr>
              <w:t>92</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091" w:history="1">
            <w:r w:rsidRPr="008E5CE7">
              <w:rPr>
                <w:rStyle w:val="Hyperlink"/>
                <w:b w:val="0"/>
                <w:lang w:val="sr-Cyrl-RS"/>
              </w:rPr>
              <w:t xml:space="preserve">УПРАВНИ </w:t>
            </w:r>
            <w:r w:rsidRPr="008E5CE7">
              <w:rPr>
                <w:rStyle w:val="Hyperlink"/>
                <w:b w:val="0"/>
              </w:rPr>
              <w:t>ОРГАН</w:t>
            </w:r>
            <w:r w:rsidRPr="008E5CE7">
              <w:rPr>
                <w:rStyle w:val="Hyperlink"/>
                <w:b w:val="0"/>
                <w:lang w:val="sr-Cyrl-RS"/>
              </w:rPr>
              <w:t>И</w:t>
            </w:r>
            <w:r w:rsidRPr="008E5CE7">
              <w:rPr>
                <w:b w:val="0"/>
                <w:webHidden/>
              </w:rPr>
              <w:tab/>
            </w:r>
            <w:r w:rsidRPr="008E5CE7">
              <w:rPr>
                <w:b w:val="0"/>
                <w:webHidden/>
              </w:rPr>
              <w:fldChar w:fldCharType="begin"/>
            </w:r>
            <w:r w:rsidRPr="008E5CE7">
              <w:rPr>
                <w:b w:val="0"/>
                <w:webHidden/>
              </w:rPr>
              <w:instrText xml:space="preserve"> PAGEREF _Toc178805091 \h </w:instrText>
            </w:r>
            <w:r w:rsidRPr="008E5CE7">
              <w:rPr>
                <w:b w:val="0"/>
                <w:webHidden/>
              </w:rPr>
            </w:r>
            <w:r w:rsidRPr="008E5CE7">
              <w:rPr>
                <w:b w:val="0"/>
                <w:webHidden/>
              </w:rPr>
              <w:fldChar w:fldCharType="separate"/>
            </w:r>
            <w:r w:rsidRPr="008E5CE7">
              <w:rPr>
                <w:b w:val="0"/>
                <w:webHidden/>
              </w:rPr>
              <w:t>92</w:t>
            </w:r>
            <w:r w:rsidRPr="008E5CE7">
              <w:rPr>
                <w:b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092" w:history="1">
            <w:r w:rsidRPr="008E5CE7">
              <w:rPr>
                <w:rStyle w:val="Hyperlink"/>
                <w:rFonts w:ascii="Times New Roman" w:hAnsi="Times New Roman"/>
              </w:rPr>
              <w:t>ШКОЛСК</w:t>
            </w:r>
            <w:r w:rsidRPr="008E5CE7">
              <w:rPr>
                <w:rStyle w:val="Hyperlink"/>
                <w:rFonts w:ascii="Times New Roman" w:hAnsi="Times New Roman"/>
                <w:lang w:val="sr-Cyrl-RS"/>
              </w:rPr>
              <w:t>И</w:t>
            </w:r>
            <w:r w:rsidRPr="008E5CE7">
              <w:rPr>
                <w:rStyle w:val="Hyperlink"/>
                <w:rFonts w:ascii="Times New Roman" w:hAnsi="Times New Roman"/>
              </w:rPr>
              <w:t xml:space="preserve"> ОДБОР</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_Toc178805092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92</w:t>
            </w:r>
            <w:r w:rsidRPr="008E5CE7">
              <w:rPr>
                <w:rFonts w:ascii="Times New Roman" w:hAnsi="Times New Roman"/>
                <w:webHidden/>
              </w:rPr>
              <w:fldChar w:fldCharType="end"/>
            </w:r>
          </w:hyperlink>
        </w:p>
        <w:p w:rsidR="008E5CE7" w:rsidRPr="008E5CE7" w:rsidRDefault="008E5CE7">
          <w:pPr>
            <w:pStyle w:val="TOC2"/>
            <w:rPr>
              <w:rFonts w:eastAsiaTheme="minorEastAsia"/>
              <w:b w:val="0"/>
              <w:bCs w:val="0"/>
              <w:smallCaps w:val="0"/>
              <w:sz w:val="22"/>
              <w:szCs w:val="22"/>
            </w:rPr>
          </w:pPr>
          <w:hyperlink w:anchor="_Toc178805093" w:history="1">
            <w:r w:rsidRPr="008E5CE7">
              <w:rPr>
                <w:rStyle w:val="Hyperlink"/>
                <w:b w:val="0"/>
              </w:rPr>
              <w:t>СТРУЧНИ ОРГАНИ</w:t>
            </w:r>
            <w:r w:rsidRPr="008E5CE7">
              <w:rPr>
                <w:b w:val="0"/>
                <w:webHidden/>
              </w:rPr>
              <w:tab/>
            </w:r>
            <w:r w:rsidRPr="008E5CE7">
              <w:rPr>
                <w:b w:val="0"/>
                <w:webHidden/>
              </w:rPr>
              <w:fldChar w:fldCharType="begin"/>
            </w:r>
            <w:r w:rsidRPr="008E5CE7">
              <w:rPr>
                <w:b w:val="0"/>
                <w:webHidden/>
              </w:rPr>
              <w:instrText xml:space="preserve"> PAGEREF _Toc178805093 \h </w:instrText>
            </w:r>
            <w:r w:rsidRPr="008E5CE7">
              <w:rPr>
                <w:b w:val="0"/>
                <w:webHidden/>
              </w:rPr>
            </w:r>
            <w:r w:rsidRPr="008E5CE7">
              <w:rPr>
                <w:b w:val="0"/>
                <w:webHidden/>
              </w:rPr>
              <w:fldChar w:fldCharType="separate"/>
            </w:r>
            <w:r w:rsidRPr="008E5CE7">
              <w:rPr>
                <w:b w:val="0"/>
                <w:webHidden/>
              </w:rPr>
              <w:t>95</w:t>
            </w:r>
            <w:r w:rsidRPr="008E5CE7">
              <w:rPr>
                <w:b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094" w:history="1">
            <w:r w:rsidRPr="008E5CE7">
              <w:rPr>
                <w:rStyle w:val="Hyperlink"/>
                <w:rFonts w:ascii="Times New Roman" w:hAnsi="Times New Roman"/>
              </w:rPr>
              <w:t>НАСТАВНИЧКО ВЕЋ</w:t>
            </w:r>
            <w:r w:rsidRPr="008E5CE7">
              <w:rPr>
                <w:rStyle w:val="Hyperlink"/>
                <w:rFonts w:ascii="Times New Roman" w:hAnsi="Times New Roman"/>
                <w:lang w:val="sr-Cyrl-RS"/>
              </w:rPr>
              <w:t>Е</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_Toc178805094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95</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095" w:history="1">
            <w:r w:rsidRPr="008E5CE7">
              <w:rPr>
                <w:rStyle w:val="Hyperlink"/>
                <w:rFonts w:ascii="Times New Roman" w:hAnsi="Times New Roman"/>
              </w:rPr>
              <w:t>ОДЕЉЕЊСК</w:t>
            </w:r>
            <w:r w:rsidRPr="008E5CE7">
              <w:rPr>
                <w:rStyle w:val="Hyperlink"/>
                <w:rFonts w:ascii="Times New Roman" w:hAnsi="Times New Roman"/>
                <w:lang w:val="sr-Cyrl-RS"/>
              </w:rPr>
              <w:t>А</w:t>
            </w:r>
            <w:r w:rsidRPr="008E5CE7">
              <w:rPr>
                <w:rStyle w:val="Hyperlink"/>
                <w:rFonts w:ascii="Times New Roman" w:hAnsi="Times New Roman"/>
              </w:rPr>
              <w:t xml:space="preserve"> ВЕЋА</w:t>
            </w:r>
            <w:r w:rsidRPr="008E5CE7">
              <w:rPr>
                <w:rStyle w:val="Hyperlink"/>
                <w:rFonts w:ascii="Times New Roman" w:hAnsi="Times New Roman"/>
                <w:lang w:val="sr-Cyrl-RS"/>
              </w:rPr>
              <w:t xml:space="preserve"> И РАД ОДЕЉЕЊСКОГ СТАРЕШИНЕ (ОДЕЉЕЊСКЕ ЗАЈЕДНИЦЕ И САМОСТАЛНИ РАД)</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_Toc178805095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101</w:t>
            </w:r>
            <w:r w:rsidRPr="008E5CE7">
              <w:rPr>
                <w:rFonts w:ascii="Times New Roman" w:hAnsi="Times New Roman"/>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096" w:history="1">
            <w:r w:rsidRPr="008E5CE7">
              <w:rPr>
                <w:rStyle w:val="Hyperlink"/>
                <w:rFonts w:ascii="Times New Roman" w:hAnsi="Times New Roman"/>
                <w:i w:val="0"/>
              </w:rPr>
              <w:t>ОРИЈЕНТАЦИОНИ ПЛАН РАДА ОДЕЉЕЊСКИХ ВЕЋА</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_Toc178805096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101</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097" w:history="1">
            <w:r w:rsidRPr="008E5CE7">
              <w:rPr>
                <w:rStyle w:val="Hyperlink"/>
                <w:rFonts w:ascii="Times New Roman" w:hAnsi="Times New Roman"/>
                <w:i w:val="0"/>
              </w:rPr>
              <w:t>ОРИЈЕНТАЦИОНИ  ПЛАН  РАДА  ОДЕЉЕЊСКИХ  СТАРЕШИНА  И ОДЕЉЕЊСКИХ  ЗАЈЕДНИЦА</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_Toc178805097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105</w:t>
            </w:r>
            <w:r w:rsidRPr="008E5CE7">
              <w:rPr>
                <w:rFonts w:ascii="Times New Roman" w:hAnsi="Times New Roman"/>
                <w:i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098" w:history="1">
            <w:r w:rsidRPr="008E5CE7">
              <w:rPr>
                <w:rStyle w:val="Hyperlink"/>
                <w:rFonts w:ascii="Times New Roman" w:eastAsiaTheme="minorHAnsi" w:hAnsi="Times New Roman"/>
              </w:rPr>
              <w:t>ОРИЈЕНТАЦИОНИ ПЛАН РАДА ОДЕЉЕНСКИХ  ЗАЈЕДНИЦА</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_Toc178805098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105</w:t>
            </w:r>
            <w:r w:rsidRPr="008E5CE7">
              <w:rPr>
                <w:rFonts w:ascii="Times New Roman" w:hAnsi="Times New Roman"/>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099" w:history="1">
            <w:r w:rsidRPr="008E5CE7">
              <w:rPr>
                <w:rStyle w:val="Hyperlink"/>
                <w:rFonts w:ascii="Times New Roman" w:eastAsia="Calibri" w:hAnsi="Times New Roman"/>
                <w:i w:val="0"/>
                <w:lang w:val="en-GB"/>
              </w:rPr>
              <w:t xml:space="preserve">I </w:t>
            </w:r>
            <w:r w:rsidRPr="008E5CE7">
              <w:rPr>
                <w:rStyle w:val="Hyperlink"/>
                <w:rFonts w:ascii="Times New Roman" w:eastAsia="Calibri" w:hAnsi="Times New Roman"/>
                <w:i w:val="0"/>
              </w:rPr>
              <w:t>РАЗРЕД</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_Toc178805099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105</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00" w:history="1">
            <w:r w:rsidRPr="008E5CE7">
              <w:rPr>
                <w:rStyle w:val="Hyperlink"/>
                <w:rFonts w:ascii="Times New Roman" w:eastAsia="Calibri" w:hAnsi="Times New Roman"/>
                <w:i w:val="0"/>
              </w:rPr>
              <w:t xml:space="preserve">II </w:t>
            </w:r>
            <w:r w:rsidRPr="008E5CE7">
              <w:rPr>
                <w:rStyle w:val="Hyperlink"/>
                <w:rFonts w:ascii="Times New Roman" w:eastAsia="Calibri" w:hAnsi="Times New Roman"/>
                <w:i w:val="0"/>
                <w:lang w:val="sr-Cyrl-RS"/>
              </w:rPr>
              <w:t>РАЗРЕД</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_Toc178805100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108</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01" w:history="1">
            <w:r w:rsidRPr="008E5CE7">
              <w:rPr>
                <w:rStyle w:val="Hyperlink"/>
                <w:rFonts w:ascii="Times New Roman" w:eastAsia="Calibri" w:hAnsi="Times New Roman"/>
                <w:i w:val="0"/>
              </w:rPr>
              <w:t xml:space="preserve">III </w:t>
            </w:r>
            <w:r w:rsidRPr="008E5CE7">
              <w:rPr>
                <w:rStyle w:val="Hyperlink"/>
                <w:rFonts w:ascii="Times New Roman" w:eastAsia="Calibri" w:hAnsi="Times New Roman"/>
                <w:i w:val="0"/>
                <w:lang w:val="sr-Cyrl-RS"/>
              </w:rPr>
              <w:t>РАЗРЕД</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_Toc178805101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111</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02" w:history="1">
            <w:r w:rsidRPr="008E5CE7">
              <w:rPr>
                <w:rStyle w:val="Hyperlink"/>
                <w:rFonts w:ascii="Times New Roman" w:eastAsia="Calibri" w:hAnsi="Times New Roman"/>
                <w:i w:val="0"/>
                <w:lang w:val="en-GB"/>
              </w:rPr>
              <w:t xml:space="preserve">IV </w:t>
            </w:r>
            <w:r w:rsidRPr="008E5CE7">
              <w:rPr>
                <w:rStyle w:val="Hyperlink"/>
                <w:rFonts w:ascii="Times New Roman" w:eastAsia="Calibri" w:hAnsi="Times New Roman"/>
                <w:i w:val="0"/>
                <w:lang w:val="sr-Cyrl-RS"/>
              </w:rPr>
              <w:t>РАЗРЕД</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_Toc178805102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114</w:t>
            </w:r>
            <w:r w:rsidRPr="008E5CE7">
              <w:rPr>
                <w:rFonts w:ascii="Times New Roman" w:hAnsi="Times New Roman"/>
                <w:i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03" w:history="1">
            <w:r w:rsidRPr="008E5CE7">
              <w:rPr>
                <w:rStyle w:val="Hyperlink"/>
                <w:rFonts w:ascii="Times New Roman" w:hAnsi="Times New Roman"/>
              </w:rPr>
              <w:t>ОКВИРНИ ПЛАН РАДА ОДЕЉЊСКОГ СТАЕРЕШИНЕ</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_Toc178805103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117</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04" w:history="1">
            <w:r w:rsidRPr="008E5CE7">
              <w:rPr>
                <w:rStyle w:val="Hyperlink"/>
                <w:rFonts w:ascii="Times New Roman" w:hAnsi="Times New Roman"/>
              </w:rPr>
              <w:t>ПЕДАГОШК</w:t>
            </w:r>
            <w:r w:rsidRPr="008E5CE7">
              <w:rPr>
                <w:rStyle w:val="Hyperlink"/>
                <w:rFonts w:ascii="Times New Roman" w:hAnsi="Times New Roman"/>
                <w:lang w:val="sr-Cyrl-RS"/>
              </w:rPr>
              <w:t>И</w:t>
            </w:r>
            <w:r w:rsidRPr="008E5CE7">
              <w:rPr>
                <w:rStyle w:val="Hyperlink"/>
                <w:rFonts w:ascii="Times New Roman" w:hAnsi="Times New Roman"/>
              </w:rPr>
              <w:t xml:space="preserve"> КОЛЕГИЈУМ</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_Toc178805104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119</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05" w:history="1">
            <w:r w:rsidRPr="008E5CE7">
              <w:rPr>
                <w:rStyle w:val="Hyperlink"/>
                <w:rFonts w:ascii="Times New Roman" w:hAnsi="Times New Roman"/>
              </w:rPr>
              <w:t>ПЛАНОВИ РАДА СТРУЧНИХ АКТИВА</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_Toc178805105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130</w:t>
            </w:r>
            <w:r w:rsidRPr="008E5CE7">
              <w:rPr>
                <w:rFonts w:ascii="Times New Roman" w:hAnsi="Times New Roman"/>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06" w:history="1">
            <w:r w:rsidRPr="008E5CE7">
              <w:rPr>
                <w:rStyle w:val="Hyperlink"/>
                <w:rFonts w:ascii="Times New Roman" w:hAnsi="Times New Roman"/>
                <w:i w:val="0"/>
              </w:rPr>
              <w:t>СТРУЧНИ АКТИВ ЗА РАЗВОЈНО ПЛАНИРАЊЕ</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_Toc178805106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130</w:t>
            </w:r>
            <w:r w:rsidRPr="008E5CE7">
              <w:rPr>
                <w:rFonts w:ascii="Times New Roman" w:hAnsi="Times New Roman"/>
                <w:i w:val="0"/>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107" w:history="1">
            <w:r w:rsidRPr="008E5CE7">
              <w:rPr>
                <w:rStyle w:val="Hyperlink"/>
                <w:rFonts w:ascii="Times New Roman" w:hAnsi="Times New Roman"/>
                <w:noProof/>
                <w:shd w:val="clear" w:color="auto" w:fill="F0F0F3"/>
                <w:lang w:val="sr-Cyrl-RS"/>
              </w:rPr>
              <w:t>ГОДИШЊИ ПЛАН РАДА АКТИВА</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_Toc178805107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131</w:t>
            </w:r>
            <w:r w:rsidRPr="008E5CE7">
              <w:rPr>
                <w:rFonts w:ascii="Times New Roman" w:hAnsi="Times New Roman"/>
                <w:noProof/>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108" w:history="1">
            <w:r w:rsidRPr="008E5CE7">
              <w:rPr>
                <w:rStyle w:val="Hyperlink"/>
                <w:rFonts w:ascii="Times New Roman" w:hAnsi="Times New Roman"/>
                <w:noProof/>
                <w:lang w:val="sr-Cyrl-RS"/>
              </w:rPr>
              <w:t>ОБЛАСТ КВАЛИТЕТА 1. ПРОГРАМИРАЊЕ, ПЛАНИРАЊЕ И ИЗВЕШТАВАЊЕ</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_Toc178805108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135</w:t>
            </w:r>
            <w:r w:rsidRPr="008E5CE7">
              <w:rPr>
                <w:rFonts w:ascii="Times New Roman" w:hAnsi="Times New Roman"/>
                <w:noProof/>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109" w:history="1">
            <w:r w:rsidRPr="008E5CE7">
              <w:rPr>
                <w:rStyle w:val="Hyperlink"/>
                <w:rFonts w:ascii="Times New Roman" w:hAnsi="Times New Roman"/>
                <w:noProof/>
              </w:rPr>
              <w:t>ОБЛАСТ КВАЛИТЕТА</w:t>
            </w:r>
            <w:r w:rsidRPr="008E5CE7">
              <w:rPr>
                <w:rStyle w:val="Hyperlink"/>
                <w:rFonts w:ascii="Times New Roman" w:hAnsi="Times New Roman"/>
                <w:noProof/>
                <w:lang w:val="sr-Cyrl-RS"/>
              </w:rPr>
              <w:t xml:space="preserve">  2</w:t>
            </w:r>
            <w:r w:rsidRPr="008E5CE7">
              <w:rPr>
                <w:rStyle w:val="Hyperlink"/>
                <w:rFonts w:ascii="Times New Roman" w:hAnsi="Times New Roman"/>
                <w:noProof/>
              </w:rPr>
              <w:t>:  НАСТАВА И УЧЕЊЕ</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_Toc178805109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139</w:t>
            </w:r>
            <w:r w:rsidRPr="008E5CE7">
              <w:rPr>
                <w:rFonts w:ascii="Times New Roman" w:hAnsi="Times New Roman"/>
                <w:noProof/>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110" w:history="1">
            <w:r w:rsidRPr="008E5CE7">
              <w:rPr>
                <w:rStyle w:val="Hyperlink"/>
                <w:rFonts w:ascii="Times New Roman" w:hAnsi="Times New Roman"/>
                <w:noProof/>
              </w:rPr>
              <w:t>ОБЛАСТ КВАЛИТЕТА</w:t>
            </w:r>
            <w:r w:rsidRPr="008E5CE7">
              <w:rPr>
                <w:rStyle w:val="Hyperlink"/>
                <w:rFonts w:ascii="Times New Roman" w:hAnsi="Times New Roman"/>
                <w:noProof/>
                <w:lang w:val="sr-Cyrl-RS"/>
              </w:rPr>
              <w:t xml:space="preserve"> 3</w:t>
            </w:r>
            <w:r w:rsidRPr="008E5CE7">
              <w:rPr>
                <w:rStyle w:val="Hyperlink"/>
                <w:rFonts w:ascii="Times New Roman" w:hAnsi="Times New Roman"/>
                <w:noProof/>
              </w:rPr>
              <w:t>:  ОБРАЗОВНА ПОСТИГНУЋА УЧЕНИКА</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_Toc178805110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142</w:t>
            </w:r>
            <w:r w:rsidRPr="008E5CE7">
              <w:rPr>
                <w:rFonts w:ascii="Times New Roman" w:hAnsi="Times New Roman"/>
                <w:noProof/>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111" w:history="1">
            <w:r w:rsidRPr="008E5CE7">
              <w:rPr>
                <w:rStyle w:val="Hyperlink"/>
                <w:rFonts w:ascii="Times New Roman" w:hAnsi="Times New Roman"/>
                <w:noProof/>
              </w:rPr>
              <w:t>ОБЛАСТ КВАЛИТЕТА</w:t>
            </w:r>
            <w:r w:rsidRPr="008E5CE7">
              <w:rPr>
                <w:rStyle w:val="Hyperlink"/>
                <w:rFonts w:ascii="Times New Roman" w:hAnsi="Times New Roman"/>
                <w:noProof/>
                <w:lang w:val="sr-Cyrl-RS"/>
              </w:rPr>
              <w:t xml:space="preserve"> 4</w:t>
            </w:r>
            <w:r w:rsidRPr="008E5CE7">
              <w:rPr>
                <w:rStyle w:val="Hyperlink"/>
                <w:rFonts w:ascii="Times New Roman" w:hAnsi="Times New Roman"/>
                <w:noProof/>
              </w:rPr>
              <w:t>:  ПОДРШКА УЧЕНИЦИМА</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_Toc178805111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145</w:t>
            </w:r>
            <w:r w:rsidRPr="008E5CE7">
              <w:rPr>
                <w:rFonts w:ascii="Times New Roman" w:hAnsi="Times New Roman"/>
                <w:noProof/>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112" w:history="1">
            <w:r w:rsidRPr="008E5CE7">
              <w:rPr>
                <w:rStyle w:val="Hyperlink"/>
                <w:rFonts w:ascii="Times New Roman" w:hAnsi="Times New Roman"/>
                <w:noProof/>
              </w:rPr>
              <w:t>ОБЛАСТ КВАЛИТЕТА</w:t>
            </w:r>
            <w:r w:rsidRPr="008E5CE7">
              <w:rPr>
                <w:rStyle w:val="Hyperlink"/>
                <w:rFonts w:ascii="Times New Roman" w:hAnsi="Times New Roman"/>
                <w:noProof/>
                <w:lang w:val="sr-Cyrl-RS"/>
              </w:rPr>
              <w:t xml:space="preserve"> 5</w:t>
            </w:r>
            <w:r w:rsidRPr="008E5CE7">
              <w:rPr>
                <w:rStyle w:val="Hyperlink"/>
                <w:rFonts w:ascii="Times New Roman" w:hAnsi="Times New Roman"/>
                <w:noProof/>
              </w:rPr>
              <w:t>: ЕТОС</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_Toc178805112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148</w:t>
            </w:r>
            <w:r w:rsidRPr="008E5CE7">
              <w:rPr>
                <w:rFonts w:ascii="Times New Roman" w:hAnsi="Times New Roman"/>
                <w:noProof/>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113" w:history="1">
            <w:r w:rsidRPr="008E5CE7">
              <w:rPr>
                <w:rStyle w:val="Hyperlink"/>
                <w:rFonts w:ascii="Times New Roman" w:hAnsi="Times New Roman"/>
                <w:noProof/>
                <w:lang w:val="sr-Cyrl-RS"/>
              </w:rPr>
              <w:t>ОБЛАСТ КВАЛИТЕТА 6: ОРГАНИЗАЦИЈА РАДА ШКОЛЕ, УПРАВЉАЊЕ ЉУДСКИМ И МАТЕРИЈАЛНИМ РЕСУРСИМА</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_Toc178805113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150</w:t>
            </w:r>
            <w:r w:rsidRPr="008E5CE7">
              <w:rPr>
                <w:rFonts w:ascii="Times New Roman" w:hAnsi="Times New Roman"/>
                <w:noProof/>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14" w:history="1">
            <w:r w:rsidRPr="008E5CE7">
              <w:rPr>
                <w:rStyle w:val="Hyperlink"/>
                <w:rFonts w:ascii="Times New Roman" w:hAnsi="Times New Roman"/>
                <w:i w:val="0"/>
              </w:rPr>
              <w:t>СТРУЧНИ АКТИВ ЗА РАЗВОЈ ШКОЛСКОГ ПРОГРАМА</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_Toc178805114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153</w:t>
            </w:r>
            <w:r w:rsidRPr="008E5CE7">
              <w:rPr>
                <w:rFonts w:ascii="Times New Roman" w:hAnsi="Times New Roman"/>
                <w:i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15" w:history="1">
            <w:r w:rsidRPr="008E5CE7">
              <w:rPr>
                <w:rStyle w:val="Hyperlink"/>
                <w:rFonts w:ascii="Times New Roman" w:hAnsi="Times New Roman"/>
              </w:rPr>
              <w:t>ПЛАН РАДА СТРУЧНИХ ТИМОВА УСТАНОВЕ</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_Toc178805115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163</w:t>
            </w:r>
            <w:r w:rsidRPr="008E5CE7">
              <w:rPr>
                <w:rFonts w:ascii="Times New Roman" w:hAnsi="Times New Roman"/>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16" w:history="1">
            <w:r w:rsidRPr="008E5CE7">
              <w:rPr>
                <w:rStyle w:val="Hyperlink"/>
                <w:rFonts w:ascii="Times New Roman" w:hAnsi="Times New Roman"/>
                <w:i w:val="0"/>
              </w:rPr>
              <w:t>ТИМ ЗА ИНКЛУЗИВНО ОБРАЗОВАЊЕ</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_Toc178805116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164</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17" w:history="1">
            <w:r w:rsidRPr="008E5CE7">
              <w:rPr>
                <w:rStyle w:val="Hyperlink"/>
                <w:rFonts w:ascii="Times New Roman" w:hAnsi="Times New Roman"/>
                <w:i w:val="0"/>
              </w:rPr>
              <w:t>ТИМ ЗА ЗАШТИТУ ОД ДИСКРИМИНАЦИЈЕ, НАСИЉА, ЗЛОСТАВЉАЊА И ЗАНЕМАРИВАЊА</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_Toc178805117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169</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18" w:history="1">
            <w:r w:rsidRPr="008E5CE7">
              <w:rPr>
                <w:rStyle w:val="Hyperlink"/>
                <w:rFonts w:ascii="Times New Roman" w:hAnsi="Times New Roman"/>
                <w:i w:val="0"/>
              </w:rPr>
              <w:t>ТИМ ЗА САМОВРЕДНОВА</w:t>
            </w:r>
            <w:r w:rsidRPr="008E5CE7">
              <w:rPr>
                <w:rStyle w:val="Hyperlink"/>
                <w:rFonts w:ascii="Times New Roman" w:hAnsi="Times New Roman"/>
                <w:i w:val="0"/>
                <w:lang w:val="sr-Cyrl-RS"/>
              </w:rPr>
              <w:t>ЊЕ</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_Toc178805118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178</w:t>
            </w:r>
            <w:r w:rsidRPr="008E5CE7">
              <w:rPr>
                <w:rFonts w:ascii="Times New Roman" w:hAnsi="Times New Roman"/>
                <w:i w:val="0"/>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119" w:history="1">
            <w:r w:rsidRPr="008E5CE7">
              <w:rPr>
                <w:rStyle w:val="Hyperlink"/>
                <w:rFonts w:ascii="Times New Roman" w:hAnsi="Times New Roman"/>
                <w:noProof/>
              </w:rPr>
              <w:t>АКЦИОНИ ПЛАН ЗА УНАПРЕЂИВАЊЕ РАДА УСТАНОВЕ</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_Toc178805119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188</w:t>
            </w:r>
            <w:r w:rsidRPr="008E5CE7">
              <w:rPr>
                <w:rFonts w:ascii="Times New Roman" w:hAnsi="Times New Roman"/>
                <w:noProof/>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20" w:history="1">
            <w:r w:rsidRPr="008E5CE7">
              <w:rPr>
                <w:rStyle w:val="Hyperlink"/>
                <w:rFonts w:ascii="Times New Roman" w:hAnsi="Times New Roman"/>
                <w:i w:val="0"/>
              </w:rPr>
              <w:t>ТИМ ЗА OБЕЗБЕЂИВАЊЕ КВАЛИТЕТА И РАЗВОЈ УСТАНОВЕ</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_Toc178805120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202</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21" w:history="1">
            <w:r w:rsidRPr="008E5CE7">
              <w:rPr>
                <w:rStyle w:val="Hyperlink"/>
                <w:rFonts w:ascii="Times New Roman" w:hAnsi="Times New Roman"/>
                <w:i w:val="0"/>
              </w:rPr>
              <w:t>ТИМ ЗА РАЗВОЈ МЕЂУПРЕДМЕТНИХ КОМПЕТЕНЦИЈА И ПРЕДУЗЕТНИШТВО</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_Toc178805121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211</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22" w:history="1">
            <w:r w:rsidRPr="008E5CE7">
              <w:rPr>
                <w:rStyle w:val="Hyperlink"/>
                <w:rFonts w:ascii="Times New Roman" w:hAnsi="Times New Roman"/>
                <w:i w:val="0"/>
              </w:rPr>
              <w:t>ТИМ ЗА ПРОФЕСИОНАЛНИ РАЗВОЈ</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_Toc178805122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216</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23" w:history="1">
            <w:r w:rsidRPr="008E5CE7">
              <w:rPr>
                <w:rStyle w:val="Hyperlink"/>
                <w:rFonts w:ascii="Times New Roman" w:hAnsi="Times New Roman"/>
                <w:i w:val="0"/>
              </w:rPr>
              <w:t>ТИМ ЗА КАРИЈЕРНО ВОЂЕЊЕ И САВЕТОВАЊЕ</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_Toc178805123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229</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24" w:history="1">
            <w:r w:rsidRPr="008E5CE7">
              <w:rPr>
                <w:rStyle w:val="Hyperlink"/>
                <w:rFonts w:ascii="Times New Roman" w:hAnsi="Times New Roman"/>
                <w:i w:val="0"/>
              </w:rPr>
              <w:t>ТИМ ЗА САРАДЊУ СА ЛОКАЛНОМ ЗАЈЕДНИЦОМ</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_Toc178805124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233</w:t>
            </w:r>
            <w:r w:rsidRPr="008E5CE7">
              <w:rPr>
                <w:rFonts w:ascii="Times New Roman" w:hAnsi="Times New Roman"/>
                <w:i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125" w:history="1">
            <w:r w:rsidRPr="008E5CE7">
              <w:rPr>
                <w:rStyle w:val="Hyperlink"/>
                <w:b w:val="0"/>
              </w:rPr>
              <w:t>ПЛАНОВИ  РАДА  СТРУЧНИХ ВЕЋА</w:t>
            </w:r>
            <w:r w:rsidRPr="008E5CE7">
              <w:rPr>
                <w:b w:val="0"/>
                <w:webHidden/>
              </w:rPr>
              <w:tab/>
            </w:r>
            <w:r w:rsidRPr="008E5CE7">
              <w:rPr>
                <w:b w:val="0"/>
                <w:webHidden/>
              </w:rPr>
              <w:fldChar w:fldCharType="begin"/>
            </w:r>
            <w:r w:rsidRPr="008E5CE7">
              <w:rPr>
                <w:b w:val="0"/>
                <w:webHidden/>
              </w:rPr>
              <w:instrText xml:space="preserve"> PAGEREF _Toc178805125 \h </w:instrText>
            </w:r>
            <w:r w:rsidRPr="008E5CE7">
              <w:rPr>
                <w:b w:val="0"/>
                <w:webHidden/>
              </w:rPr>
            </w:r>
            <w:r w:rsidRPr="008E5CE7">
              <w:rPr>
                <w:b w:val="0"/>
                <w:webHidden/>
              </w:rPr>
              <w:fldChar w:fldCharType="separate"/>
            </w:r>
            <w:r w:rsidRPr="008E5CE7">
              <w:rPr>
                <w:b w:val="0"/>
                <w:webHidden/>
              </w:rPr>
              <w:t>239</w:t>
            </w:r>
            <w:r w:rsidRPr="008E5CE7">
              <w:rPr>
                <w:b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26" w:history="1">
            <w:r w:rsidRPr="008E5CE7">
              <w:rPr>
                <w:rStyle w:val="Hyperlink"/>
                <w:rFonts w:ascii="Times New Roman" w:hAnsi="Times New Roman"/>
                <w:i w:val="0"/>
                <w:lang w:val="sr-Cyrl-RS"/>
              </w:rPr>
              <w:t>П</w:t>
            </w:r>
            <w:r w:rsidRPr="008E5CE7">
              <w:rPr>
                <w:rStyle w:val="Hyperlink"/>
                <w:rFonts w:ascii="Times New Roman" w:hAnsi="Times New Roman"/>
                <w:i w:val="0"/>
              </w:rPr>
              <w:t>ЛАН РАДА СТРУЧНОГ ВЕЋА ЗА СРПСКИ ЈЕЗИК И КЊИЖЕВНОСТ</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_Toc178805126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239</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27" w:history="1">
            <w:r w:rsidRPr="008E5CE7">
              <w:rPr>
                <w:rStyle w:val="Hyperlink"/>
                <w:rFonts w:ascii="Times New Roman" w:hAnsi="Times New Roman"/>
                <w:i w:val="0"/>
              </w:rPr>
              <w:t>ПЛАН СТРУЧНОГ ВЕЋА ЗА СТРАНЕ ЈЕЗИКЕ</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_Toc178805127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250</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28" w:history="1">
            <w:r w:rsidRPr="008E5CE7">
              <w:rPr>
                <w:rStyle w:val="Hyperlink"/>
                <w:rFonts w:ascii="Times New Roman" w:eastAsia="Calibri" w:hAnsi="Times New Roman"/>
                <w:i w:val="0"/>
              </w:rPr>
              <w:t>ПЛАН РАДА СТРУЧНОГ  ВЕЋА ЗА МAТЕМАТИКУ И ФИЗИКУ</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_Toc178805128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259</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29" w:history="1">
            <w:r w:rsidRPr="008E5CE7">
              <w:rPr>
                <w:rStyle w:val="Hyperlink"/>
                <w:rFonts w:ascii="Times New Roman" w:hAnsi="Times New Roman"/>
                <w:i w:val="0"/>
              </w:rPr>
              <w:t xml:space="preserve">ПЛАН </w:t>
            </w:r>
            <w:r w:rsidRPr="008E5CE7">
              <w:rPr>
                <w:rStyle w:val="Hyperlink"/>
                <w:rFonts w:ascii="Times New Roman" w:hAnsi="Times New Roman"/>
                <w:i w:val="0"/>
                <w:lang w:val="sr-Cyrl-RS"/>
              </w:rPr>
              <w:t>РАДА</w:t>
            </w:r>
            <w:r w:rsidRPr="008E5CE7">
              <w:rPr>
                <w:rStyle w:val="Hyperlink"/>
                <w:rFonts w:ascii="Times New Roman" w:hAnsi="Times New Roman"/>
                <w:i w:val="0"/>
              </w:rPr>
              <w:t xml:space="preserve"> СТРУЧНОГ ВЕЋА ЗА БИОЛОГИЈУ И ХЕМИЈУ</w:t>
            </w:r>
            <w:r w:rsidRPr="008E5CE7">
              <w:rPr>
                <w:rStyle w:val="Hyperlink"/>
                <w:rFonts w:ascii="Times New Roman" w:hAnsi="Times New Roman"/>
                <w:i w:val="0"/>
                <w:lang w:val="sr-Cyrl-RS"/>
              </w:rPr>
              <w:t xml:space="preserve"> И ПРЕДМЕТЕ ФИЗИЧКОГ ВАСПИТАЊА</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_Toc178805129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270</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30" w:history="1">
            <w:r w:rsidRPr="008E5CE7">
              <w:rPr>
                <w:rStyle w:val="Hyperlink"/>
                <w:rFonts w:ascii="Times New Roman" w:hAnsi="Times New Roman"/>
                <w:i w:val="0"/>
              </w:rPr>
              <w:t xml:space="preserve">ПЛАН </w:t>
            </w:r>
            <w:r w:rsidRPr="008E5CE7">
              <w:rPr>
                <w:rStyle w:val="Hyperlink"/>
                <w:rFonts w:ascii="Times New Roman" w:hAnsi="Times New Roman"/>
                <w:i w:val="0"/>
                <w:lang w:val="sr-Cyrl-RS"/>
              </w:rPr>
              <w:t xml:space="preserve">РАДА </w:t>
            </w:r>
            <w:r w:rsidRPr="008E5CE7">
              <w:rPr>
                <w:rStyle w:val="Hyperlink"/>
                <w:rFonts w:ascii="Times New Roman" w:hAnsi="Times New Roman"/>
                <w:i w:val="0"/>
              </w:rPr>
              <w:t>СТРУЧНОГ ВЕЋА ЗА ЛИКОВНУ И МУЗИЧКУ КУЛТУРУ</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_Toc178805130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279</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31" w:history="1">
            <w:r w:rsidRPr="008E5CE7">
              <w:rPr>
                <w:rStyle w:val="Hyperlink"/>
                <w:rFonts w:ascii="Times New Roman" w:hAnsi="Times New Roman"/>
                <w:i w:val="0"/>
              </w:rPr>
              <w:t xml:space="preserve">ПЛАН </w:t>
            </w:r>
            <w:r w:rsidRPr="008E5CE7">
              <w:rPr>
                <w:rStyle w:val="Hyperlink"/>
                <w:rFonts w:ascii="Times New Roman" w:hAnsi="Times New Roman"/>
                <w:i w:val="0"/>
                <w:lang w:val="sr-Cyrl-RS"/>
              </w:rPr>
              <w:t xml:space="preserve">РАДА </w:t>
            </w:r>
            <w:r w:rsidRPr="008E5CE7">
              <w:rPr>
                <w:rStyle w:val="Hyperlink"/>
                <w:rFonts w:ascii="Times New Roman" w:hAnsi="Times New Roman"/>
                <w:i w:val="0"/>
              </w:rPr>
              <w:t>СТРУЧНОГ ВЕЋА ЗА РАЧУНАРСТВО И ИНФОРМАТИКУ</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_Toc178805131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289</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32" w:history="1">
            <w:r w:rsidRPr="008E5CE7">
              <w:rPr>
                <w:rStyle w:val="Hyperlink"/>
                <w:rFonts w:ascii="Times New Roman" w:hAnsi="Times New Roman"/>
                <w:i w:val="0"/>
              </w:rPr>
              <w:t>ПЛАН РАДА СТРУЧНОГ ВЕЋА ЗА ИСТОРИЈУ И ГЕОГРАФИЈУ</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_Toc178805132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299</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33" w:history="1">
            <w:r w:rsidRPr="008E5CE7">
              <w:rPr>
                <w:rStyle w:val="Hyperlink"/>
                <w:rFonts w:ascii="Times New Roman" w:hAnsi="Times New Roman"/>
                <w:i w:val="0"/>
              </w:rPr>
              <w:t xml:space="preserve">ПЛАН </w:t>
            </w:r>
            <w:r w:rsidRPr="008E5CE7">
              <w:rPr>
                <w:rStyle w:val="Hyperlink"/>
                <w:rFonts w:ascii="Times New Roman" w:hAnsi="Times New Roman"/>
                <w:i w:val="0"/>
                <w:lang w:val="sr-Cyrl-RS"/>
              </w:rPr>
              <w:t xml:space="preserve">РАДА </w:t>
            </w:r>
            <w:r w:rsidRPr="008E5CE7">
              <w:rPr>
                <w:rStyle w:val="Hyperlink"/>
                <w:rFonts w:ascii="Times New Roman" w:hAnsi="Times New Roman"/>
                <w:i w:val="0"/>
              </w:rPr>
              <w:t>СТРУЧНОГ ВЕЋА ЗА ФИЛОЗОФИЈУ,СОЦИОЛОГИЈУ,УСТАВ И ПСИХОЛОГИЈУ</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_Toc178805133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312</w:t>
            </w:r>
            <w:r w:rsidRPr="008E5CE7">
              <w:rPr>
                <w:rFonts w:ascii="Times New Roman" w:hAnsi="Times New Roman"/>
                <w:i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134" w:history="1">
            <w:r w:rsidRPr="008E5CE7">
              <w:rPr>
                <w:rStyle w:val="Hyperlink"/>
                <w:b w:val="0"/>
              </w:rPr>
              <w:t>САВЕТОДАВНИ ОРГАН</w:t>
            </w:r>
            <w:r w:rsidRPr="008E5CE7">
              <w:rPr>
                <w:rStyle w:val="Hyperlink"/>
                <w:b w:val="0"/>
                <w:lang w:val="sr-Cyrl-RS"/>
              </w:rPr>
              <w:t>И</w:t>
            </w:r>
            <w:r w:rsidRPr="008E5CE7">
              <w:rPr>
                <w:rStyle w:val="Hyperlink"/>
                <w:b w:val="0"/>
              </w:rPr>
              <w:t xml:space="preserve"> ШКОЛЕ</w:t>
            </w:r>
            <w:r w:rsidRPr="008E5CE7">
              <w:rPr>
                <w:b w:val="0"/>
                <w:webHidden/>
              </w:rPr>
              <w:tab/>
            </w:r>
            <w:r w:rsidRPr="008E5CE7">
              <w:rPr>
                <w:b w:val="0"/>
                <w:webHidden/>
              </w:rPr>
              <w:fldChar w:fldCharType="begin"/>
            </w:r>
            <w:r w:rsidRPr="008E5CE7">
              <w:rPr>
                <w:b w:val="0"/>
                <w:webHidden/>
              </w:rPr>
              <w:instrText xml:space="preserve"> PAGEREF _Toc178805134 \h </w:instrText>
            </w:r>
            <w:r w:rsidRPr="008E5CE7">
              <w:rPr>
                <w:b w:val="0"/>
                <w:webHidden/>
              </w:rPr>
            </w:r>
            <w:r w:rsidRPr="008E5CE7">
              <w:rPr>
                <w:b w:val="0"/>
                <w:webHidden/>
              </w:rPr>
              <w:fldChar w:fldCharType="separate"/>
            </w:r>
            <w:r w:rsidRPr="008E5CE7">
              <w:rPr>
                <w:b w:val="0"/>
                <w:webHidden/>
              </w:rPr>
              <w:t>321</w:t>
            </w:r>
            <w:r w:rsidRPr="008E5CE7">
              <w:rPr>
                <w:b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35" w:history="1">
            <w:r w:rsidRPr="008E5CE7">
              <w:rPr>
                <w:rStyle w:val="Hyperlink"/>
                <w:rFonts w:ascii="Times New Roman" w:hAnsi="Times New Roman"/>
              </w:rPr>
              <w:t>САВЕТ РОДИТЕЉА</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_Toc178805135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321</w:t>
            </w:r>
            <w:r w:rsidRPr="008E5CE7">
              <w:rPr>
                <w:rFonts w:ascii="Times New Roman" w:hAnsi="Times New Roman"/>
                <w:webHidden/>
              </w:rPr>
              <w:fldChar w:fldCharType="end"/>
            </w:r>
          </w:hyperlink>
        </w:p>
        <w:p w:rsidR="008E5CE7" w:rsidRPr="008E5CE7" w:rsidRDefault="008E5CE7">
          <w:pPr>
            <w:pStyle w:val="TOC2"/>
            <w:rPr>
              <w:rFonts w:eastAsiaTheme="minorEastAsia"/>
              <w:b w:val="0"/>
              <w:bCs w:val="0"/>
              <w:smallCaps w:val="0"/>
              <w:sz w:val="22"/>
              <w:szCs w:val="22"/>
            </w:rPr>
          </w:pPr>
          <w:hyperlink w:anchor="_Toc178805136" w:history="1">
            <w:r w:rsidRPr="008E5CE7">
              <w:rPr>
                <w:rStyle w:val="Hyperlink"/>
                <w:b w:val="0"/>
              </w:rPr>
              <w:t>ПЛАН РАДА ДИРЕКТОРА</w:t>
            </w:r>
            <w:r w:rsidRPr="008E5CE7">
              <w:rPr>
                <w:b w:val="0"/>
                <w:webHidden/>
              </w:rPr>
              <w:tab/>
            </w:r>
            <w:r w:rsidRPr="008E5CE7">
              <w:rPr>
                <w:b w:val="0"/>
                <w:webHidden/>
              </w:rPr>
              <w:fldChar w:fldCharType="begin"/>
            </w:r>
            <w:r w:rsidRPr="008E5CE7">
              <w:rPr>
                <w:b w:val="0"/>
                <w:webHidden/>
              </w:rPr>
              <w:instrText xml:space="preserve"> PAGEREF _Toc178805136 \h </w:instrText>
            </w:r>
            <w:r w:rsidRPr="008E5CE7">
              <w:rPr>
                <w:b w:val="0"/>
                <w:webHidden/>
              </w:rPr>
            </w:r>
            <w:r w:rsidRPr="008E5CE7">
              <w:rPr>
                <w:b w:val="0"/>
                <w:webHidden/>
              </w:rPr>
              <w:fldChar w:fldCharType="separate"/>
            </w:r>
            <w:r w:rsidRPr="008E5CE7">
              <w:rPr>
                <w:b w:val="0"/>
                <w:webHidden/>
              </w:rPr>
              <w:t>323</w:t>
            </w:r>
            <w:r w:rsidRPr="008E5CE7">
              <w:rPr>
                <w:b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37" w:history="1">
            <w:r w:rsidRPr="008E5CE7">
              <w:rPr>
                <w:rStyle w:val="Hyperlink"/>
                <w:rFonts w:ascii="Times New Roman" w:hAnsi="Times New Roman"/>
                <w:lang w:val="sr-Cyrl-RS"/>
              </w:rPr>
              <w:t>ПЛАН СТРУЧНОГ УСАВРШАВАЊА ДИРЕКТОРА</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_Toc178805137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329</w:t>
            </w:r>
            <w:r w:rsidRPr="008E5CE7">
              <w:rPr>
                <w:rFonts w:ascii="Times New Roman" w:hAnsi="Times New Roman"/>
                <w:webHidden/>
              </w:rPr>
              <w:fldChar w:fldCharType="end"/>
            </w:r>
          </w:hyperlink>
        </w:p>
        <w:p w:rsidR="008E5CE7" w:rsidRPr="008E5CE7" w:rsidRDefault="008E5CE7">
          <w:pPr>
            <w:pStyle w:val="TOC2"/>
            <w:rPr>
              <w:rFonts w:eastAsiaTheme="minorEastAsia"/>
              <w:b w:val="0"/>
              <w:bCs w:val="0"/>
              <w:smallCaps w:val="0"/>
              <w:sz w:val="22"/>
              <w:szCs w:val="22"/>
            </w:rPr>
          </w:pPr>
          <w:hyperlink w:anchor="_Toc178805138" w:history="1">
            <w:r w:rsidRPr="008E5CE7">
              <w:rPr>
                <w:rStyle w:val="Hyperlink"/>
                <w:b w:val="0"/>
              </w:rPr>
              <w:t>ПЛАН РАДА СЕКРЕТАРА</w:t>
            </w:r>
            <w:r w:rsidRPr="008E5CE7">
              <w:rPr>
                <w:b w:val="0"/>
                <w:webHidden/>
              </w:rPr>
              <w:tab/>
            </w:r>
            <w:r w:rsidRPr="008E5CE7">
              <w:rPr>
                <w:b w:val="0"/>
                <w:webHidden/>
              </w:rPr>
              <w:fldChar w:fldCharType="begin"/>
            </w:r>
            <w:r w:rsidRPr="008E5CE7">
              <w:rPr>
                <w:b w:val="0"/>
                <w:webHidden/>
              </w:rPr>
              <w:instrText xml:space="preserve"> PAGEREF _Toc178805138 \h </w:instrText>
            </w:r>
            <w:r w:rsidRPr="008E5CE7">
              <w:rPr>
                <w:b w:val="0"/>
                <w:webHidden/>
              </w:rPr>
            </w:r>
            <w:r w:rsidRPr="008E5CE7">
              <w:rPr>
                <w:b w:val="0"/>
                <w:webHidden/>
              </w:rPr>
              <w:fldChar w:fldCharType="separate"/>
            </w:r>
            <w:r w:rsidRPr="008E5CE7">
              <w:rPr>
                <w:b w:val="0"/>
                <w:webHidden/>
              </w:rPr>
              <w:t>331</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139" w:history="1">
            <w:r w:rsidRPr="008E5CE7">
              <w:rPr>
                <w:rStyle w:val="Hyperlink"/>
                <w:b w:val="0"/>
                <w:caps w:val="0"/>
              </w:rPr>
              <w:t>ПЛАН РЕАЛИЗАЦИЈЕ  АКТИВНОСТИ И ПРОГРАМА  ШКОЛЕ У 2024/25</w:t>
            </w:r>
            <w:r w:rsidRPr="008E5CE7">
              <w:rPr>
                <w:b w:val="0"/>
                <w:caps w:val="0"/>
                <w:webHidden/>
              </w:rPr>
              <w:tab/>
            </w:r>
            <w:r w:rsidRPr="008E5CE7">
              <w:rPr>
                <w:b w:val="0"/>
                <w:webHidden/>
              </w:rPr>
              <w:fldChar w:fldCharType="begin"/>
            </w:r>
            <w:r w:rsidRPr="008E5CE7">
              <w:rPr>
                <w:b w:val="0"/>
                <w:webHidden/>
              </w:rPr>
              <w:instrText xml:space="preserve"> PAGEREF _Toc178805139 \h </w:instrText>
            </w:r>
            <w:r w:rsidRPr="008E5CE7">
              <w:rPr>
                <w:b w:val="0"/>
                <w:webHidden/>
              </w:rPr>
            </w:r>
            <w:r w:rsidRPr="008E5CE7">
              <w:rPr>
                <w:b w:val="0"/>
                <w:webHidden/>
              </w:rPr>
              <w:fldChar w:fldCharType="separate"/>
            </w:r>
            <w:r w:rsidRPr="008E5CE7">
              <w:rPr>
                <w:b w:val="0"/>
                <w:caps w:val="0"/>
                <w:webHidden/>
              </w:rPr>
              <w:t>333</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140" w:history="1">
            <w:r w:rsidRPr="008E5CE7">
              <w:rPr>
                <w:rStyle w:val="Hyperlink"/>
                <w:b w:val="0"/>
              </w:rPr>
              <w:t>ПЛАНИРАЊЕ  РЕАЛИЗАЦИЈЕ НАСТАВЕ ОБАВЕЗНИХ ПРЕДМЕТА И ИЗБОРНИХ ПРОГРАМА ЗА 2024/25</w:t>
            </w:r>
            <w:r w:rsidRPr="008E5CE7">
              <w:rPr>
                <w:b w:val="0"/>
                <w:webHidden/>
              </w:rPr>
              <w:tab/>
            </w:r>
            <w:r w:rsidRPr="008E5CE7">
              <w:rPr>
                <w:b w:val="0"/>
                <w:webHidden/>
              </w:rPr>
              <w:fldChar w:fldCharType="begin"/>
            </w:r>
            <w:r w:rsidRPr="008E5CE7">
              <w:rPr>
                <w:b w:val="0"/>
                <w:webHidden/>
              </w:rPr>
              <w:instrText xml:space="preserve"> PAGEREF _Toc178805140 \h </w:instrText>
            </w:r>
            <w:r w:rsidRPr="008E5CE7">
              <w:rPr>
                <w:b w:val="0"/>
                <w:webHidden/>
              </w:rPr>
            </w:r>
            <w:r w:rsidRPr="008E5CE7">
              <w:rPr>
                <w:b w:val="0"/>
                <w:webHidden/>
              </w:rPr>
              <w:fldChar w:fldCharType="separate"/>
            </w:r>
            <w:r w:rsidRPr="008E5CE7">
              <w:rPr>
                <w:b w:val="0"/>
                <w:webHidden/>
              </w:rPr>
              <w:t>333</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141" w:history="1">
            <w:r w:rsidRPr="008E5CE7">
              <w:rPr>
                <w:rStyle w:val="Hyperlink"/>
                <w:b w:val="0"/>
              </w:rPr>
              <w:t>ПЛАНОВИ РАДА НАСТАВНИКА</w:t>
            </w:r>
            <w:r w:rsidRPr="008E5CE7">
              <w:rPr>
                <w:b w:val="0"/>
                <w:webHidden/>
              </w:rPr>
              <w:tab/>
            </w:r>
            <w:r w:rsidRPr="008E5CE7">
              <w:rPr>
                <w:b w:val="0"/>
                <w:webHidden/>
              </w:rPr>
              <w:fldChar w:fldCharType="begin"/>
            </w:r>
            <w:r w:rsidRPr="008E5CE7">
              <w:rPr>
                <w:b w:val="0"/>
                <w:webHidden/>
              </w:rPr>
              <w:instrText xml:space="preserve"> PAGEREF _Toc178805141 \h </w:instrText>
            </w:r>
            <w:r w:rsidRPr="008E5CE7">
              <w:rPr>
                <w:b w:val="0"/>
                <w:webHidden/>
              </w:rPr>
            </w:r>
            <w:r w:rsidRPr="008E5CE7">
              <w:rPr>
                <w:b w:val="0"/>
                <w:webHidden/>
              </w:rPr>
              <w:fldChar w:fldCharType="separate"/>
            </w:r>
            <w:r w:rsidRPr="008E5CE7">
              <w:rPr>
                <w:b w:val="0"/>
                <w:webHidden/>
              </w:rPr>
              <w:t>333</w:t>
            </w:r>
            <w:r w:rsidRPr="008E5CE7">
              <w:rPr>
                <w:b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42" w:history="1">
            <w:r w:rsidRPr="008E5CE7">
              <w:rPr>
                <w:rStyle w:val="Hyperlink"/>
                <w:rFonts w:ascii="Times New Roman" w:hAnsi="Times New Roman"/>
              </w:rPr>
              <w:t>ГЛОБАЛНО И ОПЕРАТИВНО ПЛАНИРАЊЕ НАСТАВЕ</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_Toc178805142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333</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43" w:history="1">
            <w:r w:rsidRPr="008E5CE7">
              <w:rPr>
                <w:rStyle w:val="Hyperlink"/>
                <w:rFonts w:ascii="Times New Roman" w:hAnsi="Times New Roman"/>
              </w:rPr>
              <w:t xml:space="preserve">РАЗВОЈНИ ПРИОРИТЕТИ </w:t>
            </w:r>
            <w:r w:rsidRPr="008E5CE7">
              <w:rPr>
                <w:rStyle w:val="Hyperlink"/>
                <w:rFonts w:ascii="Times New Roman" w:hAnsi="Times New Roman"/>
                <w:lang w:val="sr-Cyrl-RS"/>
              </w:rPr>
              <w:t xml:space="preserve">ЗА УНАПРЕЂИВАЊЕ </w:t>
            </w:r>
            <w:r w:rsidRPr="008E5CE7">
              <w:rPr>
                <w:rStyle w:val="Hyperlink"/>
                <w:rFonts w:ascii="Times New Roman" w:hAnsi="Times New Roman"/>
              </w:rPr>
              <w:t>У ИЗВОЂЕЊУ НАСТАВЕ</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_Toc178805143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334</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44" w:history="1">
            <w:r w:rsidRPr="008E5CE7">
              <w:rPr>
                <w:rStyle w:val="Hyperlink"/>
                <w:rFonts w:ascii="Times New Roman" w:hAnsi="Times New Roman"/>
              </w:rPr>
              <w:t>ОРГАНИЗАЦИЈА НАСТАВЕ ПО ОДЕЉЕЊИМА</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_Toc178805144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335</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45" w:history="1">
            <w:r w:rsidRPr="008E5CE7">
              <w:rPr>
                <w:rStyle w:val="Hyperlink"/>
                <w:rFonts w:ascii="Times New Roman" w:hAnsi="Times New Roman"/>
                <w:lang w:val="en-GB"/>
              </w:rPr>
              <w:t>I</w:t>
            </w:r>
            <w:r w:rsidRPr="008E5CE7">
              <w:rPr>
                <w:rStyle w:val="Hyperlink"/>
                <w:rFonts w:ascii="Times New Roman" w:hAnsi="Times New Roman"/>
                <w:vertAlign w:val="subscript"/>
                <w:lang w:val="en-GB"/>
              </w:rPr>
              <w:t>1</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_Toc178805145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335</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46" w:history="1">
            <w:r w:rsidRPr="008E5CE7">
              <w:rPr>
                <w:rStyle w:val="Hyperlink"/>
                <w:rFonts w:ascii="Times New Roman" w:hAnsi="Times New Roman"/>
                <w:lang w:val="en-GB"/>
              </w:rPr>
              <w:t>I</w:t>
            </w:r>
            <w:r w:rsidRPr="008E5CE7">
              <w:rPr>
                <w:rStyle w:val="Hyperlink"/>
                <w:rFonts w:ascii="Times New Roman" w:hAnsi="Times New Roman"/>
                <w:vertAlign w:val="subscript"/>
              </w:rPr>
              <w:t>2</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_Toc178805146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336</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47" w:history="1">
            <w:r w:rsidRPr="008E5CE7">
              <w:rPr>
                <w:rStyle w:val="Hyperlink"/>
                <w:rFonts w:ascii="Times New Roman" w:hAnsi="Times New Roman"/>
                <w:lang w:val="en-GB"/>
              </w:rPr>
              <w:t>I</w:t>
            </w:r>
            <w:r w:rsidRPr="008E5CE7">
              <w:rPr>
                <w:rStyle w:val="Hyperlink"/>
                <w:rFonts w:ascii="Times New Roman" w:hAnsi="Times New Roman"/>
                <w:vertAlign w:val="subscript"/>
              </w:rPr>
              <w:t>3</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_Toc178805147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337</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48" w:history="1">
            <w:r w:rsidRPr="008E5CE7">
              <w:rPr>
                <w:rStyle w:val="Hyperlink"/>
                <w:rFonts w:ascii="Times New Roman" w:hAnsi="Times New Roman"/>
              </w:rPr>
              <w:t>I4</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_Toc178805148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338</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49" w:history="1">
            <w:r w:rsidRPr="008E5CE7">
              <w:rPr>
                <w:rStyle w:val="Hyperlink"/>
                <w:rFonts w:ascii="Times New Roman" w:hAnsi="Times New Roman"/>
                <w:lang w:val="en-GB"/>
              </w:rPr>
              <w:t>I5</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_Toc178805149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340</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50" w:history="1">
            <w:r w:rsidRPr="008E5CE7">
              <w:rPr>
                <w:rStyle w:val="Hyperlink"/>
                <w:rFonts w:ascii="Times New Roman" w:hAnsi="Times New Roman"/>
              </w:rPr>
              <w:t>II</w:t>
            </w:r>
            <w:r w:rsidRPr="008E5CE7">
              <w:rPr>
                <w:rStyle w:val="Hyperlink"/>
                <w:rFonts w:ascii="Times New Roman" w:hAnsi="Times New Roman"/>
                <w:vertAlign w:val="subscript"/>
                <w:lang w:val="en-GB"/>
              </w:rPr>
              <w:t>1</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_Toc178805150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341</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51" w:history="1">
            <w:r w:rsidRPr="008E5CE7">
              <w:rPr>
                <w:rStyle w:val="Hyperlink"/>
                <w:rFonts w:ascii="Times New Roman" w:hAnsi="Times New Roman"/>
              </w:rPr>
              <w:t>II</w:t>
            </w:r>
            <w:r w:rsidRPr="008E5CE7">
              <w:rPr>
                <w:rStyle w:val="Hyperlink"/>
                <w:rFonts w:ascii="Times New Roman" w:hAnsi="Times New Roman"/>
                <w:vertAlign w:val="subscript"/>
                <w:lang w:val="en-GB"/>
              </w:rPr>
              <w:t>2</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_Toc178805151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342</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52" w:history="1">
            <w:r w:rsidRPr="008E5CE7">
              <w:rPr>
                <w:rStyle w:val="Hyperlink"/>
                <w:rFonts w:ascii="Times New Roman" w:hAnsi="Times New Roman"/>
              </w:rPr>
              <w:t>II3</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_Toc178805152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343</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53" w:history="1">
            <w:r w:rsidRPr="008E5CE7">
              <w:rPr>
                <w:rStyle w:val="Hyperlink"/>
                <w:rFonts w:ascii="Times New Roman" w:hAnsi="Times New Roman"/>
              </w:rPr>
              <w:t>II4</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_Toc178805153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344</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54" w:history="1">
            <w:r w:rsidRPr="008E5CE7">
              <w:rPr>
                <w:rStyle w:val="Hyperlink"/>
                <w:rFonts w:ascii="Times New Roman" w:hAnsi="Times New Roman"/>
              </w:rPr>
              <w:t>II</w:t>
            </w:r>
            <w:r w:rsidRPr="008E5CE7">
              <w:rPr>
                <w:rStyle w:val="Hyperlink"/>
                <w:rFonts w:ascii="Times New Roman" w:hAnsi="Times New Roman"/>
                <w:lang w:val="sr-Cyrl-RS"/>
              </w:rPr>
              <w:t>5</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_Toc178805154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345</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55" w:history="1">
            <w:r w:rsidRPr="008E5CE7">
              <w:rPr>
                <w:rStyle w:val="Hyperlink"/>
                <w:rFonts w:ascii="Times New Roman" w:hAnsi="Times New Roman"/>
              </w:rPr>
              <w:t>III</w:t>
            </w:r>
            <w:r w:rsidRPr="008E5CE7">
              <w:rPr>
                <w:rStyle w:val="Hyperlink"/>
                <w:rFonts w:ascii="Times New Roman" w:hAnsi="Times New Roman"/>
                <w:vertAlign w:val="subscript"/>
                <w:lang w:val="en-GB"/>
              </w:rPr>
              <w:t>1</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_Toc178805155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346</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56" w:history="1">
            <w:r w:rsidRPr="008E5CE7">
              <w:rPr>
                <w:rStyle w:val="Hyperlink"/>
                <w:rFonts w:ascii="Times New Roman" w:hAnsi="Times New Roman"/>
              </w:rPr>
              <w:t>III</w:t>
            </w:r>
            <w:r w:rsidRPr="008E5CE7">
              <w:rPr>
                <w:rStyle w:val="Hyperlink"/>
                <w:rFonts w:ascii="Times New Roman" w:hAnsi="Times New Roman"/>
                <w:vertAlign w:val="subscript"/>
              </w:rPr>
              <w:t>2</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_Toc178805156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347</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57" w:history="1">
            <w:r w:rsidRPr="008E5CE7">
              <w:rPr>
                <w:rStyle w:val="Hyperlink"/>
                <w:rFonts w:ascii="Times New Roman" w:hAnsi="Times New Roman"/>
              </w:rPr>
              <w:t>III</w:t>
            </w:r>
            <w:r w:rsidRPr="008E5CE7">
              <w:rPr>
                <w:rStyle w:val="Hyperlink"/>
                <w:rFonts w:ascii="Times New Roman" w:hAnsi="Times New Roman"/>
                <w:vertAlign w:val="subscript"/>
              </w:rPr>
              <w:t>3</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_Toc178805157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348</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58" w:history="1">
            <w:r w:rsidRPr="008E5CE7">
              <w:rPr>
                <w:rStyle w:val="Hyperlink"/>
                <w:rFonts w:ascii="Times New Roman" w:hAnsi="Times New Roman"/>
              </w:rPr>
              <w:t>III</w:t>
            </w:r>
            <w:r w:rsidRPr="008E5CE7">
              <w:rPr>
                <w:rStyle w:val="Hyperlink"/>
                <w:rFonts w:ascii="Times New Roman" w:hAnsi="Times New Roman"/>
                <w:vertAlign w:val="subscript"/>
              </w:rPr>
              <w:t>4</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_Toc178805158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349</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59" w:history="1">
            <w:r w:rsidRPr="008E5CE7">
              <w:rPr>
                <w:rStyle w:val="Hyperlink"/>
                <w:rFonts w:ascii="Times New Roman" w:hAnsi="Times New Roman"/>
              </w:rPr>
              <w:t>IV</w:t>
            </w:r>
            <w:r w:rsidRPr="008E5CE7">
              <w:rPr>
                <w:rStyle w:val="Hyperlink"/>
                <w:rFonts w:ascii="Times New Roman" w:hAnsi="Times New Roman"/>
                <w:vertAlign w:val="subscript"/>
              </w:rPr>
              <w:t>1</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_Toc178805159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350</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60" w:history="1">
            <w:r w:rsidRPr="008E5CE7">
              <w:rPr>
                <w:rStyle w:val="Hyperlink"/>
                <w:rFonts w:ascii="Times New Roman" w:hAnsi="Times New Roman"/>
              </w:rPr>
              <w:t>IV</w:t>
            </w:r>
            <w:r w:rsidRPr="008E5CE7">
              <w:rPr>
                <w:rStyle w:val="Hyperlink"/>
                <w:rFonts w:ascii="Times New Roman" w:hAnsi="Times New Roman"/>
                <w:vertAlign w:val="subscript"/>
              </w:rPr>
              <w:t>2</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_Toc178805160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351</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61" w:history="1">
            <w:r w:rsidRPr="008E5CE7">
              <w:rPr>
                <w:rStyle w:val="Hyperlink"/>
                <w:rFonts w:ascii="Times New Roman" w:hAnsi="Times New Roman"/>
              </w:rPr>
              <w:t>IV</w:t>
            </w:r>
            <w:r w:rsidRPr="008E5CE7">
              <w:rPr>
                <w:rStyle w:val="Hyperlink"/>
                <w:rFonts w:ascii="Times New Roman" w:hAnsi="Times New Roman"/>
                <w:vertAlign w:val="subscript"/>
              </w:rPr>
              <w:t>3</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_Toc178805161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352</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62" w:history="1">
            <w:r w:rsidRPr="008E5CE7">
              <w:rPr>
                <w:rStyle w:val="Hyperlink"/>
                <w:rFonts w:ascii="Times New Roman" w:hAnsi="Times New Roman"/>
              </w:rPr>
              <w:t>IV</w:t>
            </w:r>
            <w:r w:rsidRPr="008E5CE7">
              <w:rPr>
                <w:rStyle w:val="Hyperlink"/>
                <w:rFonts w:ascii="Times New Roman" w:hAnsi="Times New Roman"/>
                <w:vertAlign w:val="subscript"/>
              </w:rPr>
              <w:t>4</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_Toc178805162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353</w:t>
            </w:r>
            <w:r w:rsidRPr="008E5CE7">
              <w:rPr>
                <w:rFonts w:ascii="Times New Roman" w:hAnsi="Times New Roman"/>
                <w:webHidden/>
              </w:rPr>
              <w:fldChar w:fldCharType="end"/>
            </w:r>
          </w:hyperlink>
        </w:p>
        <w:p w:rsidR="008E5CE7" w:rsidRPr="008E5CE7" w:rsidRDefault="008E5CE7">
          <w:pPr>
            <w:pStyle w:val="TOC1"/>
            <w:rPr>
              <w:rFonts w:eastAsiaTheme="minorEastAsia"/>
              <w:b w:val="0"/>
              <w:bCs w:val="0"/>
              <w:caps w:val="0"/>
              <w:sz w:val="22"/>
              <w:szCs w:val="22"/>
            </w:rPr>
          </w:pPr>
          <w:hyperlink w:anchor="_Toc178805163" w:history="1">
            <w:r w:rsidRPr="008E5CE7">
              <w:rPr>
                <w:rStyle w:val="Hyperlink"/>
                <w:b w:val="0"/>
                <w:caps w:val="0"/>
              </w:rPr>
              <w:t>ПЛАН РЕАЛИЗАЦИЈЕ ПРОГРАМА ДОПУНСКЕ ДОДАТНЕ И ПРИПРЕМНЕ НАСТАВЕ  ЗА 2024/25</w:t>
            </w:r>
            <w:r w:rsidRPr="008E5CE7">
              <w:rPr>
                <w:b w:val="0"/>
                <w:caps w:val="0"/>
                <w:webHidden/>
              </w:rPr>
              <w:tab/>
            </w:r>
            <w:r w:rsidRPr="008E5CE7">
              <w:rPr>
                <w:b w:val="0"/>
                <w:webHidden/>
              </w:rPr>
              <w:fldChar w:fldCharType="begin"/>
            </w:r>
            <w:r w:rsidRPr="008E5CE7">
              <w:rPr>
                <w:b w:val="0"/>
                <w:webHidden/>
              </w:rPr>
              <w:instrText xml:space="preserve"> PAGEREF _Toc178805163 \h </w:instrText>
            </w:r>
            <w:r w:rsidRPr="008E5CE7">
              <w:rPr>
                <w:b w:val="0"/>
                <w:webHidden/>
              </w:rPr>
            </w:r>
            <w:r w:rsidRPr="008E5CE7">
              <w:rPr>
                <w:b w:val="0"/>
                <w:webHidden/>
              </w:rPr>
              <w:fldChar w:fldCharType="separate"/>
            </w:r>
            <w:r w:rsidRPr="008E5CE7">
              <w:rPr>
                <w:b w:val="0"/>
                <w:caps w:val="0"/>
                <w:webHidden/>
              </w:rPr>
              <w:t>354</w:t>
            </w:r>
            <w:r w:rsidRPr="008E5CE7">
              <w:rPr>
                <w:b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64" w:history="1">
            <w:r w:rsidRPr="008E5CE7">
              <w:rPr>
                <w:rStyle w:val="Hyperlink"/>
                <w:rFonts w:ascii="Times New Roman" w:hAnsi="Times New Roman"/>
              </w:rPr>
              <w:t>ДОПУНСКА НАСТАВА</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_Toc178805164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354</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65" w:history="1">
            <w:r w:rsidRPr="008E5CE7">
              <w:rPr>
                <w:rStyle w:val="Hyperlink"/>
                <w:rFonts w:ascii="Times New Roman" w:hAnsi="Times New Roman"/>
              </w:rPr>
              <w:t>ДОДАТНА НАСТАВА</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_Toc178805165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357</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66" w:history="1">
            <w:r w:rsidRPr="008E5CE7">
              <w:rPr>
                <w:rStyle w:val="Hyperlink"/>
                <w:rFonts w:ascii="Times New Roman" w:hAnsi="Times New Roman"/>
              </w:rPr>
              <w:t>ПРИПРЕМН</w:t>
            </w:r>
            <w:r w:rsidRPr="008E5CE7">
              <w:rPr>
                <w:rStyle w:val="Hyperlink"/>
                <w:rFonts w:ascii="Times New Roman" w:hAnsi="Times New Roman"/>
                <w:lang w:val="sr-Cyrl-RS"/>
              </w:rPr>
              <w:t>А НАСТАВА ЗА МАТУРСКЕ ИСПИТЕ И ПРИПРЕМНИ РАД ЗА ФАКУЛТЕТ</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_Toc178805166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360</w:t>
            </w:r>
            <w:r w:rsidRPr="008E5CE7">
              <w:rPr>
                <w:rFonts w:ascii="Times New Roman" w:hAnsi="Times New Roman"/>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67" w:history="1">
            <w:r w:rsidRPr="008E5CE7">
              <w:rPr>
                <w:rStyle w:val="Hyperlink"/>
                <w:rFonts w:ascii="Times New Roman" w:hAnsi="Times New Roman"/>
                <w:i w:val="0"/>
              </w:rPr>
              <w:t>5.3.1 ПРИПРЕМНА НАСТАВА ЗА МАТУРСКЕ ИСПИТЕ</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_Toc178805167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360</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68" w:history="1">
            <w:r w:rsidRPr="008E5CE7">
              <w:rPr>
                <w:rStyle w:val="Hyperlink"/>
                <w:rFonts w:ascii="Times New Roman" w:hAnsi="Times New Roman"/>
                <w:i w:val="0"/>
                <w:lang w:val="sr-Cyrl-RS"/>
              </w:rPr>
              <w:t>ОРГАНИЗАЦИЈА ПРИПРЕМНЕ НАСТАВЕ</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_Toc178805168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361</w:t>
            </w:r>
            <w:r w:rsidRPr="008E5CE7">
              <w:rPr>
                <w:rFonts w:ascii="Times New Roman" w:hAnsi="Times New Roman"/>
                <w:i w:val="0"/>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169" w:history="1">
            <w:r w:rsidRPr="008E5CE7">
              <w:rPr>
                <w:rStyle w:val="Hyperlink"/>
                <w:rFonts w:ascii="Times New Roman" w:hAnsi="Times New Roman"/>
                <w:noProof/>
                <w:lang w:val="sr-Cyrl-RS"/>
              </w:rPr>
              <w:t>ПРИПРЕМНА НАСТАВ</w:t>
            </w:r>
            <w:r w:rsidRPr="008E5CE7">
              <w:rPr>
                <w:rStyle w:val="Hyperlink"/>
                <w:rFonts w:ascii="Times New Roman" w:hAnsi="Times New Roman"/>
                <w:noProof/>
                <w:lang w:val="en-GB"/>
              </w:rPr>
              <w:t>A</w:t>
            </w:r>
            <w:r w:rsidRPr="008E5CE7">
              <w:rPr>
                <w:rStyle w:val="Hyperlink"/>
                <w:rFonts w:ascii="Times New Roman" w:hAnsi="Times New Roman"/>
                <w:noProof/>
                <w:lang w:val="sr-Cyrl-RS"/>
              </w:rPr>
              <w:t xml:space="preserve"> </w:t>
            </w:r>
            <w:r w:rsidRPr="008E5CE7">
              <w:rPr>
                <w:rStyle w:val="Hyperlink"/>
                <w:rFonts w:ascii="Times New Roman" w:hAnsi="Times New Roman"/>
                <w:noProof/>
                <w:lang w:val="en-GB"/>
              </w:rPr>
              <w:t xml:space="preserve"> </w:t>
            </w:r>
            <w:r w:rsidRPr="008E5CE7">
              <w:rPr>
                <w:rStyle w:val="Hyperlink"/>
                <w:rFonts w:ascii="Times New Roman" w:hAnsi="Times New Roman"/>
                <w:noProof/>
                <w:lang w:val="sr-Cyrl-RS"/>
              </w:rPr>
              <w:t>ЗА МАТУРСКИ ИПИТ ИЗ СРПСКОГ ЈЕЗИКА</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_Toc178805169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361</w:t>
            </w:r>
            <w:r w:rsidRPr="008E5CE7">
              <w:rPr>
                <w:rFonts w:ascii="Times New Roman" w:hAnsi="Times New Roman"/>
                <w:noProof/>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170" w:history="1">
            <w:r w:rsidRPr="008E5CE7">
              <w:rPr>
                <w:rStyle w:val="Hyperlink"/>
                <w:rFonts w:ascii="Times New Roman" w:hAnsi="Times New Roman"/>
                <w:noProof/>
              </w:rPr>
              <w:t>ПРИПРЕМНА НАСТАВА ЗА МАТУ</w:t>
            </w:r>
            <w:r w:rsidRPr="008E5CE7">
              <w:rPr>
                <w:rStyle w:val="Hyperlink"/>
                <w:rFonts w:ascii="Times New Roman" w:hAnsi="Times New Roman"/>
                <w:noProof/>
                <w:lang w:val="sr-Cyrl-RS"/>
              </w:rPr>
              <w:t>Р</w:t>
            </w:r>
            <w:r w:rsidRPr="008E5CE7">
              <w:rPr>
                <w:rStyle w:val="Hyperlink"/>
                <w:rFonts w:ascii="Times New Roman" w:hAnsi="Times New Roman"/>
                <w:noProof/>
              </w:rPr>
              <w:t>КСИ ИСПИТ ИЗ МАТЕМАТИКЕ</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_Toc178805170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362</w:t>
            </w:r>
            <w:r w:rsidRPr="008E5CE7">
              <w:rPr>
                <w:rFonts w:ascii="Times New Roman" w:hAnsi="Times New Roman"/>
                <w:noProof/>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171" w:history="1">
            <w:r w:rsidRPr="008E5CE7">
              <w:rPr>
                <w:rStyle w:val="Hyperlink"/>
                <w:rFonts w:ascii="Times New Roman" w:hAnsi="Times New Roman"/>
                <w:noProof/>
                <w:lang w:val="sr-Cyrl-RS"/>
              </w:rPr>
              <w:t>ПРИПРЕМНА НАСТАВА ИЗ   ЕНГЛЕСКОГ ЈЕЗИКА</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_Toc178805171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362</w:t>
            </w:r>
            <w:r w:rsidRPr="008E5CE7">
              <w:rPr>
                <w:rFonts w:ascii="Times New Roman" w:hAnsi="Times New Roman"/>
                <w:noProof/>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172" w:history="1">
            <w:r w:rsidRPr="008E5CE7">
              <w:rPr>
                <w:rStyle w:val="Hyperlink"/>
                <w:rFonts w:ascii="Times New Roman" w:hAnsi="Times New Roman"/>
                <w:noProof/>
                <w:lang w:val="sr-Cyrl-RS"/>
              </w:rPr>
              <w:t>ПРИПРЕМНА НАСТАВА ЗА МАТУРСКИ ИСПИТ ИЗ ПРОГРАМИРАЊА</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_Toc178805172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363</w:t>
            </w:r>
            <w:r w:rsidRPr="008E5CE7">
              <w:rPr>
                <w:rFonts w:ascii="Times New Roman" w:hAnsi="Times New Roman"/>
                <w:noProof/>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173" w:history="1">
            <w:r w:rsidRPr="008E5CE7">
              <w:rPr>
                <w:rStyle w:val="Hyperlink"/>
                <w:rFonts w:ascii="Times New Roman" w:hAnsi="Times New Roman"/>
                <w:noProof/>
              </w:rPr>
              <w:t>ПРИПРЕМНА НАСТАВА ЗА МАТУРСКИ ИСПИСТ ИЗ ОБЈЕКТНО ОРИЈЕНТИСАНОГ ПРОГРАМИРАЊА</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_Toc178805173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363</w:t>
            </w:r>
            <w:r w:rsidRPr="008E5CE7">
              <w:rPr>
                <w:rFonts w:ascii="Times New Roman" w:hAnsi="Times New Roman"/>
                <w:noProof/>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174" w:history="1">
            <w:r w:rsidRPr="008E5CE7">
              <w:rPr>
                <w:rStyle w:val="Hyperlink"/>
                <w:rFonts w:ascii="Times New Roman" w:hAnsi="Times New Roman"/>
                <w:noProof/>
                <w:lang w:val="sr-Cyrl-RS"/>
              </w:rPr>
              <w:t>ПРИПРЕМНА НАСТАВА ЗА МАТУРСКИ ИСПИСТ ИЗ  БАЗА ПОДАТАКА</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_Toc178805174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363</w:t>
            </w:r>
            <w:r w:rsidRPr="008E5CE7">
              <w:rPr>
                <w:rFonts w:ascii="Times New Roman" w:hAnsi="Times New Roman"/>
                <w:noProof/>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75" w:history="1">
            <w:r w:rsidRPr="008E5CE7">
              <w:rPr>
                <w:rStyle w:val="Hyperlink"/>
                <w:rFonts w:ascii="Times New Roman" w:hAnsi="Times New Roman"/>
                <w:i w:val="0"/>
              </w:rPr>
              <w:t>5.3.2 ПРИПРЕМНА НАСТАВА ЗА  РАЗРЕДНИ ИСПИТ И ПОПРАВНИ ИСПИТ</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_Toc178805175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364</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176" w:history="1">
            <w:r w:rsidRPr="008E5CE7">
              <w:rPr>
                <w:rStyle w:val="Hyperlink"/>
                <w:rFonts w:ascii="Times New Roman" w:hAnsi="Times New Roman"/>
                <w:i w:val="0"/>
                <w:lang w:val="sr-Cyrl-RS"/>
              </w:rPr>
              <w:t>5.33 ПРИПРЕМНА НАСТАВА ЗА ФАКУЛТЕТ</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_Toc178805176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365</w:t>
            </w:r>
            <w:r w:rsidRPr="008E5CE7">
              <w:rPr>
                <w:rFonts w:ascii="Times New Roman" w:hAnsi="Times New Roman"/>
                <w:i w:val="0"/>
                <w:webHidden/>
              </w:rPr>
              <w:fldChar w:fldCharType="end"/>
            </w:r>
          </w:hyperlink>
        </w:p>
        <w:p w:rsidR="008E5CE7" w:rsidRPr="008E5CE7" w:rsidRDefault="008E5CE7">
          <w:pPr>
            <w:pStyle w:val="TOC1"/>
            <w:rPr>
              <w:rFonts w:eastAsiaTheme="minorEastAsia"/>
              <w:b w:val="0"/>
              <w:bCs w:val="0"/>
              <w:caps w:val="0"/>
              <w:sz w:val="22"/>
              <w:szCs w:val="22"/>
            </w:rPr>
          </w:pPr>
          <w:hyperlink w:anchor="_Toc178805177" w:history="1">
            <w:r w:rsidRPr="008E5CE7">
              <w:rPr>
                <w:rStyle w:val="Hyperlink"/>
                <w:b w:val="0"/>
                <w:caps w:val="0"/>
                <w:shd w:val="clear" w:color="auto" w:fill="FFFFFF"/>
                <w:lang w:val="sr-Cyrl-RS"/>
              </w:rPr>
              <w:t xml:space="preserve">ПЛАН РЕАЛИЗАЦИЈЕ </w:t>
            </w:r>
            <w:r w:rsidRPr="008E5CE7">
              <w:rPr>
                <w:rStyle w:val="Hyperlink"/>
                <w:b w:val="0"/>
                <w:caps w:val="0"/>
                <w:shd w:val="clear" w:color="auto" w:fill="FFFFFF"/>
              </w:rPr>
              <w:t>ПРОГРАМ</w:t>
            </w:r>
            <w:r w:rsidRPr="008E5CE7">
              <w:rPr>
                <w:rStyle w:val="Hyperlink"/>
                <w:b w:val="0"/>
                <w:caps w:val="0"/>
                <w:shd w:val="clear" w:color="auto" w:fill="FFFFFF"/>
                <w:lang w:val="sr-Cyrl-RS"/>
              </w:rPr>
              <w:t>А</w:t>
            </w:r>
            <w:r w:rsidRPr="008E5CE7">
              <w:rPr>
                <w:rStyle w:val="Hyperlink"/>
                <w:b w:val="0"/>
                <w:caps w:val="0"/>
                <w:shd w:val="clear" w:color="auto" w:fill="FFFFFF"/>
              </w:rPr>
              <w:t xml:space="preserve"> И АКТИВНОСТИ КОЈИМА СЕ РАЗВИЈАЈУ СПОСОБНОСТИ ЗА РЕШАВАЊЕ ПРОБЛЕМА, КОМУНИКАЦИЈА, ТИМСКИ РАД, САМОИНИЦИЈАТИВА И ПОДСТИЦАЊЕ ПРЕДУЗЕТНИЧКОГ ДУХА;</w:t>
            </w:r>
            <w:r w:rsidRPr="008E5CE7">
              <w:rPr>
                <w:b w:val="0"/>
                <w:caps w:val="0"/>
                <w:webHidden/>
              </w:rPr>
              <w:tab/>
            </w:r>
            <w:r w:rsidRPr="008E5CE7">
              <w:rPr>
                <w:b w:val="0"/>
                <w:webHidden/>
              </w:rPr>
              <w:fldChar w:fldCharType="begin"/>
            </w:r>
            <w:r w:rsidRPr="008E5CE7">
              <w:rPr>
                <w:b w:val="0"/>
                <w:webHidden/>
              </w:rPr>
              <w:instrText xml:space="preserve"> PAGEREF _Toc178805177 \h </w:instrText>
            </w:r>
            <w:r w:rsidRPr="008E5CE7">
              <w:rPr>
                <w:b w:val="0"/>
                <w:webHidden/>
              </w:rPr>
            </w:r>
            <w:r w:rsidRPr="008E5CE7">
              <w:rPr>
                <w:b w:val="0"/>
                <w:webHidden/>
              </w:rPr>
              <w:fldChar w:fldCharType="separate"/>
            </w:r>
            <w:r w:rsidRPr="008E5CE7">
              <w:rPr>
                <w:b w:val="0"/>
                <w:caps w:val="0"/>
                <w:webHidden/>
              </w:rPr>
              <w:t>366</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178" w:history="1">
            <w:r w:rsidRPr="008E5CE7">
              <w:rPr>
                <w:rStyle w:val="Hyperlink"/>
                <w:b w:val="0"/>
                <w:caps w:val="0"/>
                <w:smallCaps/>
                <w:spacing w:val="5"/>
              </w:rPr>
              <w:t>ПЛАН РЕАЛИЗАЦИЈE ФАКУЛТАТИВНИХ ПРЕДМЕТА</w:t>
            </w:r>
            <w:r w:rsidRPr="008E5CE7">
              <w:rPr>
                <w:b w:val="0"/>
                <w:caps w:val="0"/>
                <w:webHidden/>
              </w:rPr>
              <w:tab/>
            </w:r>
            <w:r w:rsidRPr="008E5CE7">
              <w:rPr>
                <w:b w:val="0"/>
                <w:webHidden/>
              </w:rPr>
              <w:fldChar w:fldCharType="begin"/>
            </w:r>
            <w:r w:rsidRPr="008E5CE7">
              <w:rPr>
                <w:b w:val="0"/>
                <w:webHidden/>
              </w:rPr>
              <w:instrText xml:space="preserve"> PAGEREF _Toc178805178 \h </w:instrText>
            </w:r>
            <w:r w:rsidRPr="008E5CE7">
              <w:rPr>
                <w:b w:val="0"/>
                <w:webHidden/>
              </w:rPr>
            </w:r>
            <w:r w:rsidRPr="008E5CE7">
              <w:rPr>
                <w:b w:val="0"/>
                <w:webHidden/>
              </w:rPr>
              <w:fldChar w:fldCharType="separate"/>
            </w:r>
            <w:r w:rsidRPr="008E5CE7">
              <w:rPr>
                <w:b w:val="0"/>
                <w:caps w:val="0"/>
                <w:webHidden/>
              </w:rPr>
              <w:t>372</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179" w:history="1">
            <w:r w:rsidRPr="008E5CE7">
              <w:rPr>
                <w:rStyle w:val="Hyperlink"/>
                <w:b w:val="0"/>
                <w:caps w:val="0"/>
                <w:lang w:val="sr-Cyrl-RS"/>
              </w:rPr>
              <w:t xml:space="preserve">ПЛАН РЕАЛИЗАЦИЈЕ </w:t>
            </w:r>
            <w:r w:rsidRPr="008E5CE7">
              <w:rPr>
                <w:rStyle w:val="Hyperlink"/>
                <w:b w:val="0"/>
                <w:caps w:val="0"/>
              </w:rPr>
              <w:t>ОСТВАРИВАЊА И ПРИЛАГОЂАВАЊА ПРОГРАМА МУЗИЧКОГ И БАЛЕТСКОГ ОБРАЗОВАЊА И ВАСПИТАЊА, ОБРАЗОВАЊА ОДРАСЛИХ</w:t>
            </w:r>
            <w:r w:rsidRPr="008E5CE7">
              <w:rPr>
                <w:rStyle w:val="Hyperlink"/>
                <w:b w:val="0"/>
                <w:caps w:val="0"/>
                <w:lang w:val="sr-Cyrl-RS"/>
              </w:rPr>
              <w:t xml:space="preserve"> </w:t>
            </w:r>
            <w:r w:rsidRPr="008E5CE7">
              <w:rPr>
                <w:rStyle w:val="Hyperlink"/>
                <w:b w:val="0"/>
                <w:caps w:val="0"/>
              </w:rPr>
              <w:t>И ДВОЈЕЗИЧНОГ ОБРАЗОВАЊА</w:t>
            </w:r>
            <w:r w:rsidRPr="008E5CE7">
              <w:rPr>
                <w:b w:val="0"/>
                <w:caps w:val="0"/>
                <w:webHidden/>
              </w:rPr>
              <w:tab/>
            </w:r>
            <w:r w:rsidRPr="008E5CE7">
              <w:rPr>
                <w:b w:val="0"/>
                <w:webHidden/>
              </w:rPr>
              <w:fldChar w:fldCharType="begin"/>
            </w:r>
            <w:r w:rsidRPr="008E5CE7">
              <w:rPr>
                <w:b w:val="0"/>
                <w:webHidden/>
              </w:rPr>
              <w:instrText xml:space="preserve"> PAGEREF _Toc178805179 \h </w:instrText>
            </w:r>
            <w:r w:rsidRPr="008E5CE7">
              <w:rPr>
                <w:b w:val="0"/>
                <w:webHidden/>
              </w:rPr>
            </w:r>
            <w:r w:rsidRPr="008E5CE7">
              <w:rPr>
                <w:b w:val="0"/>
                <w:webHidden/>
              </w:rPr>
              <w:fldChar w:fldCharType="separate"/>
            </w:r>
            <w:r w:rsidRPr="008E5CE7">
              <w:rPr>
                <w:b w:val="0"/>
                <w:caps w:val="0"/>
                <w:webHidden/>
              </w:rPr>
              <w:t>372</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180" w:history="1">
            <w:r w:rsidRPr="008E5CE7">
              <w:rPr>
                <w:rStyle w:val="Hyperlink"/>
                <w:b w:val="0"/>
                <w:caps w:val="0"/>
              </w:rPr>
              <w:t>ПЛАН РЕАЛИЗАЦИЈЕ ПРОГРАМА КУЛТУРАЛНИХ АКТИВНОСТИ ШКОЛЕ</w:t>
            </w:r>
            <w:r w:rsidRPr="008E5CE7">
              <w:rPr>
                <w:b w:val="0"/>
                <w:caps w:val="0"/>
                <w:webHidden/>
              </w:rPr>
              <w:tab/>
            </w:r>
            <w:r w:rsidRPr="008E5CE7">
              <w:rPr>
                <w:b w:val="0"/>
                <w:webHidden/>
              </w:rPr>
              <w:fldChar w:fldCharType="begin"/>
            </w:r>
            <w:r w:rsidRPr="008E5CE7">
              <w:rPr>
                <w:b w:val="0"/>
                <w:webHidden/>
              </w:rPr>
              <w:instrText xml:space="preserve"> PAGEREF _Toc178805180 \h </w:instrText>
            </w:r>
            <w:r w:rsidRPr="008E5CE7">
              <w:rPr>
                <w:b w:val="0"/>
                <w:webHidden/>
              </w:rPr>
            </w:r>
            <w:r w:rsidRPr="008E5CE7">
              <w:rPr>
                <w:b w:val="0"/>
                <w:webHidden/>
              </w:rPr>
              <w:fldChar w:fldCharType="separate"/>
            </w:r>
            <w:r w:rsidRPr="008E5CE7">
              <w:rPr>
                <w:b w:val="0"/>
                <w:caps w:val="0"/>
                <w:webHidden/>
              </w:rPr>
              <w:t>373</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181" w:history="1">
            <w:r w:rsidRPr="008E5CE7">
              <w:rPr>
                <w:rStyle w:val="Hyperlink"/>
                <w:b w:val="0"/>
                <w:caps w:val="0"/>
              </w:rPr>
              <w:t>ПЛАН РЕАЛИЗАЦИЈЕ ПРОГРАМА  СЛОБОДНИХ  АКТИВНОСТИ ЗА 2024/25</w:t>
            </w:r>
            <w:r w:rsidRPr="008E5CE7">
              <w:rPr>
                <w:b w:val="0"/>
                <w:caps w:val="0"/>
                <w:webHidden/>
              </w:rPr>
              <w:tab/>
            </w:r>
            <w:r w:rsidRPr="008E5CE7">
              <w:rPr>
                <w:b w:val="0"/>
                <w:webHidden/>
              </w:rPr>
              <w:fldChar w:fldCharType="begin"/>
            </w:r>
            <w:r w:rsidRPr="008E5CE7">
              <w:rPr>
                <w:b w:val="0"/>
                <w:webHidden/>
              </w:rPr>
              <w:instrText xml:space="preserve"> PAGEREF _Toc178805181 \h </w:instrText>
            </w:r>
            <w:r w:rsidRPr="008E5CE7">
              <w:rPr>
                <w:b w:val="0"/>
                <w:webHidden/>
              </w:rPr>
            </w:r>
            <w:r w:rsidRPr="008E5CE7">
              <w:rPr>
                <w:b w:val="0"/>
                <w:webHidden/>
              </w:rPr>
              <w:fldChar w:fldCharType="separate"/>
            </w:r>
            <w:r w:rsidRPr="008E5CE7">
              <w:rPr>
                <w:b w:val="0"/>
                <w:caps w:val="0"/>
                <w:webHidden/>
              </w:rPr>
              <w:t>377</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182" w:history="1">
            <w:r w:rsidRPr="008E5CE7">
              <w:rPr>
                <w:rStyle w:val="Hyperlink"/>
                <w:b w:val="0"/>
              </w:rPr>
              <w:t>ПЛАНОВИ РАДА СЕКЦИЈА ЗА 202</w:t>
            </w:r>
            <w:r w:rsidRPr="008E5CE7">
              <w:rPr>
                <w:rStyle w:val="Hyperlink"/>
                <w:b w:val="0"/>
                <w:lang w:val="en-GB"/>
              </w:rPr>
              <w:t>4</w:t>
            </w:r>
            <w:r w:rsidRPr="008E5CE7">
              <w:rPr>
                <w:rStyle w:val="Hyperlink"/>
                <w:b w:val="0"/>
              </w:rPr>
              <w:t>/2</w:t>
            </w:r>
            <w:r w:rsidRPr="008E5CE7">
              <w:rPr>
                <w:rStyle w:val="Hyperlink"/>
                <w:b w:val="0"/>
                <w:lang w:val="en-GB"/>
              </w:rPr>
              <w:t>5</w:t>
            </w:r>
            <w:r w:rsidRPr="008E5CE7">
              <w:rPr>
                <w:b w:val="0"/>
                <w:webHidden/>
              </w:rPr>
              <w:tab/>
            </w:r>
            <w:r w:rsidRPr="008E5CE7">
              <w:rPr>
                <w:b w:val="0"/>
                <w:webHidden/>
              </w:rPr>
              <w:fldChar w:fldCharType="begin"/>
            </w:r>
            <w:r w:rsidRPr="008E5CE7">
              <w:rPr>
                <w:b w:val="0"/>
                <w:webHidden/>
              </w:rPr>
              <w:instrText xml:space="preserve"> PAGEREF _Toc178805182 \h </w:instrText>
            </w:r>
            <w:r w:rsidRPr="008E5CE7">
              <w:rPr>
                <w:b w:val="0"/>
                <w:webHidden/>
              </w:rPr>
            </w:r>
            <w:r w:rsidRPr="008E5CE7">
              <w:rPr>
                <w:b w:val="0"/>
                <w:webHidden/>
              </w:rPr>
              <w:fldChar w:fldCharType="separate"/>
            </w:r>
            <w:r w:rsidRPr="008E5CE7">
              <w:rPr>
                <w:b w:val="0"/>
                <w:webHidden/>
              </w:rPr>
              <w:t>377</w:t>
            </w:r>
            <w:r w:rsidRPr="008E5CE7">
              <w:rPr>
                <w:b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83" w:history="1">
            <w:r w:rsidRPr="008E5CE7">
              <w:rPr>
                <w:rStyle w:val="Hyperlink"/>
                <w:rFonts w:ascii="Times New Roman" w:hAnsi="Times New Roman"/>
              </w:rPr>
              <w:t>ПЛАН РАДА ДРАМСКЕ СЕКЦИЈЕ</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_Toc178805183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377</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84" w:history="1">
            <w:r w:rsidRPr="008E5CE7">
              <w:rPr>
                <w:rStyle w:val="Hyperlink"/>
                <w:rFonts w:ascii="Times New Roman" w:hAnsi="Times New Roman"/>
                <w:lang w:val="sr-Cyrl-RS"/>
              </w:rPr>
              <w:t xml:space="preserve">ПЛАН РАДА </w:t>
            </w:r>
            <w:r w:rsidRPr="008E5CE7">
              <w:rPr>
                <w:rStyle w:val="Hyperlink"/>
                <w:rFonts w:ascii="Times New Roman" w:hAnsi="Times New Roman"/>
              </w:rPr>
              <w:t>ЛИКОВН</w:t>
            </w:r>
            <w:r w:rsidRPr="008E5CE7">
              <w:rPr>
                <w:rStyle w:val="Hyperlink"/>
                <w:rFonts w:ascii="Times New Roman" w:hAnsi="Times New Roman"/>
                <w:lang w:val="sr-Cyrl-RS"/>
              </w:rPr>
              <w:t>Е</w:t>
            </w:r>
            <w:r w:rsidRPr="008E5CE7">
              <w:rPr>
                <w:rStyle w:val="Hyperlink"/>
                <w:rFonts w:ascii="Times New Roman" w:hAnsi="Times New Roman"/>
              </w:rPr>
              <w:t xml:space="preserve"> СЕКЦИЈ</w:t>
            </w:r>
            <w:r w:rsidRPr="008E5CE7">
              <w:rPr>
                <w:rStyle w:val="Hyperlink"/>
                <w:rFonts w:ascii="Times New Roman" w:hAnsi="Times New Roman"/>
                <w:lang w:val="sr-Cyrl-RS"/>
              </w:rPr>
              <w:t>Е</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_Toc178805184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380</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85" w:history="1">
            <w:r w:rsidRPr="008E5CE7">
              <w:rPr>
                <w:rStyle w:val="Hyperlink"/>
                <w:rFonts w:ascii="Times New Roman" w:hAnsi="Times New Roman"/>
              </w:rPr>
              <w:t>ПЛАН  РАДА ЛИТЕРАРНЕ СЕКЦИЈЕ</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_Toc178805185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382</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86" w:history="1">
            <w:r w:rsidRPr="008E5CE7">
              <w:rPr>
                <w:rStyle w:val="Hyperlink"/>
                <w:rFonts w:ascii="Times New Roman" w:hAnsi="Times New Roman"/>
              </w:rPr>
              <w:t xml:space="preserve">ПЛАН РАДА </w:t>
            </w:r>
            <w:r w:rsidRPr="008E5CE7">
              <w:rPr>
                <w:rStyle w:val="Hyperlink"/>
                <w:rFonts w:ascii="Times New Roman" w:hAnsi="Times New Roman"/>
                <w:lang w:val="sr-Cyrl-RS"/>
              </w:rPr>
              <w:t>ФИЛОЗОФСКЕ СЕКЦИЈЕ</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_Toc178805186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385</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87" w:history="1">
            <w:r w:rsidRPr="008E5CE7">
              <w:rPr>
                <w:rStyle w:val="Hyperlink"/>
                <w:rFonts w:ascii="Times New Roman" w:hAnsi="Times New Roman"/>
                <w:lang w:val="sr-Cyrl-RS"/>
              </w:rPr>
              <w:t xml:space="preserve">ПЛАН РАДА </w:t>
            </w:r>
            <w:r w:rsidRPr="008E5CE7">
              <w:rPr>
                <w:rStyle w:val="Hyperlink"/>
                <w:rFonts w:ascii="Times New Roman" w:hAnsi="Times New Roman"/>
              </w:rPr>
              <w:t>СЕКЦИЈ</w:t>
            </w:r>
            <w:r w:rsidRPr="008E5CE7">
              <w:rPr>
                <w:rStyle w:val="Hyperlink"/>
                <w:rFonts w:ascii="Times New Roman" w:hAnsi="Times New Roman"/>
                <w:lang w:val="sr-Cyrl-RS"/>
              </w:rPr>
              <w:t>Е</w:t>
            </w:r>
            <w:r w:rsidRPr="008E5CE7">
              <w:rPr>
                <w:rStyle w:val="Hyperlink"/>
                <w:rFonts w:ascii="Times New Roman" w:hAnsi="Times New Roman"/>
              </w:rPr>
              <w:t xml:space="preserve"> ЗА СТРАНЕ ЈЕЗИКЕ</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_Toc178805187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386</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88" w:history="1">
            <w:r w:rsidRPr="008E5CE7">
              <w:rPr>
                <w:rStyle w:val="Hyperlink"/>
                <w:rFonts w:ascii="Times New Roman" w:hAnsi="Times New Roman"/>
              </w:rPr>
              <w:t>ПЛАН РАДА</w:t>
            </w:r>
            <w:r w:rsidRPr="008E5CE7">
              <w:rPr>
                <w:rStyle w:val="Hyperlink"/>
                <w:rFonts w:ascii="Times New Roman" w:hAnsi="Times New Roman"/>
                <w:lang w:val="sr-Cyrl-RS"/>
              </w:rPr>
              <w:t xml:space="preserve"> ШАХОВСКЕ</w:t>
            </w:r>
            <w:r w:rsidRPr="008E5CE7">
              <w:rPr>
                <w:rStyle w:val="Hyperlink"/>
                <w:rFonts w:ascii="Times New Roman" w:hAnsi="Times New Roman"/>
              </w:rPr>
              <w:t xml:space="preserve"> СЕКЦИЈЕ</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_Toc178805188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391</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89" w:history="1">
            <w:r w:rsidRPr="008E5CE7">
              <w:rPr>
                <w:rStyle w:val="Hyperlink"/>
                <w:rFonts w:ascii="Times New Roman" w:hAnsi="Times New Roman"/>
                <w:lang w:val="sr-Cyrl-RS"/>
              </w:rPr>
              <w:t xml:space="preserve">ПЛАН РАДА </w:t>
            </w:r>
            <w:r w:rsidRPr="008E5CE7">
              <w:rPr>
                <w:rStyle w:val="Hyperlink"/>
                <w:rFonts w:ascii="Times New Roman" w:hAnsi="Times New Roman"/>
              </w:rPr>
              <w:t>СЕКЦИЈ</w:t>
            </w:r>
            <w:r w:rsidRPr="008E5CE7">
              <w:rPr>
                <w:rStyle w:val="Hyperlink"/>
                <w:rFonts w:ascii="Times New Roman" w:hAnsi="Times New Roman"/>
                <w:lang w:val="sr-Cyrl-RS"/>
              </w:rPr>
              <w:t>Е</w:t>
            </w:r>
            <w:r w:rsidRPr="008E5CE7">
              <w:rPr>
                <w:rStyle w:val="Hyperlink"/>
                <w:rFonts w:ascii="Times New Roman" w:hAnsi="Times New Roman"/>
              </w:rPr>
              <w:t xml:space="preserve"> "</w:t>
            </w:r>
            <w:r w:rsidRPr="008E5CE7">
              <w:rPr>
                <w:rStyle w:val="Hyperlink"/>
                <w:rFonts w:ascii="Times New Roman" w:hAnsi="Times New Roman"/>
                <w:lang w:val="sr-Cyrl-RS"/>
              </w:rPr>
              <w:t>ЕКСПЕРИМЕНТАЛНА ФИЗИКА</w:t>
            </w:r>
            <w:r w:rsidRPr="008E5CE7">
              <w:rPr>
                <w:rStyle w:val="Hyperlink"/>
                <w:rFonts w:ascii="Times New Roman" w:hAnsi="Times New Roman"/>
              </w:rPr>
              <w:t>"</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_Toc178805189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395</w:t>
            </w:r>
            <w:r w:rsidRPr="008E5CE7">
              <w:rPr>
                <w:rFonts w:ascii="Times New Roman" w:hAnsi="Times New Roman"/>
                <w:webHidden/>
              </w:rPr>
              <w:fldChar w:fldCharType="end"/>
            </w:r>
          </w:hyperlink>
        </w:p>
        <w:p w:rsidR="008E5CE7" w:rsidRPr="008E5CE7" w:rsidRDefault="008E5CE7">
          <w:pPr>
            <w:pStyle w:val="TOC2"/>
            <w:rPr>
              <w:rFonts w:eastAsiaTheme="minorEastAsia"/>
              <w:b w:val="0"/>
              <w:bCs w:val="0"/>
              <w:smallCaps w:val="0"/>
              <w:sz w:val="22"/>
              <w:szCs w:val="22"/>
            </w:rPr>
          </w:pPr>
          <w:hyperlink w:anchor="_Toc178805190" w:history="1">
            <w:r w:rsidRPr="008E5CE7">
              <w:rPr>
                <w:rStyle w:val="Hyperlink"/>
                <w:b w:val="0"/>
              </w:rPr>
              <w:t>СПОРТСКЕ СЕКЦИЈЕ</w:t>
            </w:r>
            <w:r w:rsidRPr="008E5CE7">
              <w:rPr>
                <w:b w:val="0"/>
                <w:webHidden/>
              </w:rPr>
              <w:tab/>
            </w:r>
            <w:r w:rsidRPr="008E5CE7">
              <w:rPr>
                <w:b w:val="0"/>
                <w:webHidden/>
              </w:rPr>
              <w:fldChar w:fldCharType="begin"/>
            </w:r>
            <w:r w:rsidRPr="008E5CE7">
              <w:rPr>
                <w:b w:val="0"/>
                <w:webHidden/>
              </w:rPr>
              <w:instrText xml:space="preserve"> PAGEREF _Toc178805190 \h </w:instrText>
            </w:r>
            <w:r w:rsidRPr="008E5CE7">
              <w:rPr>
                <w:b w:val="0"/>
                <w:webHidden/>
              </w:rPr>
            </w:r>
            <w:r w:rsidRPr="008E5CE7">
              <w:rPr>
                <w:b w:val="0"/>
                <w:webHidden/>
              </w:rPr>
              <w:fldChar w:fldCharType="separate"/>
            </w:r>
            <w:r w:rsidRPr="008E5CE7">
              <w:rPr>
                <w:b w:val="0"/>
                <w:webHidden/>
              </w:rPr>
              <w:t>397</w:t>
            </w:r>
            <w:r w:rsidRPr="008E5CE7">
              <w:rPr>
                <w:b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91" w:history="1">
            <w:r w:rsidRPr="008E5CE7">
              <w:rPr>
                <w:rStyle w:val="Hyperlink"/>
                <w:rFonts w:ascii="Times New Roman" w:hAnsi="Times New Roman"/>
              </w:rPr>
              <w:t>ПЛАН РАДА СЕКЦИЈЕ ЗА СТОНИ ТЕНИС</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_Toc178805191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399</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92" w:history="1">
            <w:r w:rsidRPr="008E5CE7">
              <w:rPr>
                <w:rStyle w:val="Hyperlink"/>
                <w:rFonts w:ascii="Times New Roman" w:hAnsi="Times New Roman"/>
              </w:rPr>
              <w:t>ПЛАН РАДА СЕКЦИЈЕ ЗА ОДБОЈКУ</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_Toc178805192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401</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93" w:history="1">
            <w:r w:rsidRPr="008E5CE7">
              <w:rPr>
                <w:rStyle w:val="Hyperlink"/>
                <w:rFonts w:ascii="Times New Roman" w:hAnsi="Times New Roman"/>
              </w:rPr>
              <w:t>ПЛАН РАДА СЕКЦИЈЕ ЗА КОШАРКУ</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_Toc178805193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403</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194" w:history="1">
            <w:r w:rsidRPr="008E5CE7">
              <w:rPr>
                <w:rStyle w:val="Hyperlink"/>
                <w:rFonts w:ascii="Times New Roman" w:hAnsi="Times New Roman"/>
              </w:rPr>
              <w:t>ПЛАН РАДА СЕКЦИЈЕ ЗА ФУДБАЛ</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_Toc178805194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404</w:t>
            </w:r>
            <w:r w:rsidRPr="008E5CE7">
              <w:rPr>
                <w:rFonts w:ascii="Times New Roman" w:hAnsi="Times New Roman"/>
                <w:webHidden/>
              </w:rPr>
              <w:fldChar w:fldCharType="end"/>
            </w:r>
          </w:hyperlink>
        </w:p>
        <w:p w:rsidR="008E5CE7" w:rsidRPr="008E5CE7" w:rsidRDefault="008E5CE7">
          <w:pPr>
            <w:pStyle w:val="TOC2"/>
            <w:rPr>
              <w:rFonts w:eastAsiaTheme="minorEastAsia"/>
              <w:b w:val="0"/>
              <w:bCs w:val="0"/>
              <w:smallCaps w:val="0"/>
              <w:sz w:val="22"/>
              <w:szCs w:val="22"/>
            </w:rPr>
          </w:pPr>
          <w:hyperlink w:anchor="_Toc178805195" w:history="1">
            <w:r w:rsidRPr="008E5CE7">
              <w:rPr>
                <w:rStyle w:val="Hyperlink"/>
                <w:b w:val="0"/>
              </w:rPr>
              <w:t xml:space="preserve">ПЛАН  РЕАЛИЗАЦИЈЕ ПРОГРАМА КАРИЈЕРНОГ ВОЂЕЊА И САВЕТОВАЊА </w:t>
            </w:r>
            <w:r w:rsidRPr="008E5CE7">
              <w:rPr>
                <w:rStyle w:val="Hyperlink"/>
                <w:b w:val="0"/>
                <w:lang w:val="sr-Cyrl-RS"/>
              </w:rPr>
              <w:t>У</w:t>
            </w:r>
            <w:r w:rsidRPr="008E5CE7">
              <w:rPr>
                <w:rStyle w:val="Hyperlink"/>
                <w:b w:val="0"/>
              </w:rPr>
              <w:t xml:space="preserve"> 202</w:t>
            </w:r>
            <w:r w:rsidRPr="008E5CE7">
              <w:rPr>
                <w:rStyle w:val="Hyperlink"/>
                <w:b w:val="0"/>
                <w:lang w:val="en-GB"/>
              </w:rPr>
              <w:t>4</w:t>
            </w:r>
            <w:r w:rsidRPr="008E5CE7">
              <w:rPr>
                <w:rStyle w:val="Hyperlink"/>
                <w:b w:val="0"/>
              </w:rPr>
              <w:t>/2</w:t>
            </w:r>
            <w:r w:rsidRPr="008E5CE7">
              <w:rPr>
                <w:rStyle w:val="Hyperlink"/>
                <w:b w:val="0"/>
                <w:lang w:val="en-GB"/>
              </w:rPr>
              <w:t>5</w:t>
            </w:r>
            <w:r w:rsidRPr="008E5CE7">
              <w:rPr>
                <w:b w:val="0"/>
                <w:webHidden/>
              </w:rPr>
              <w:tab/>
            </w:r>
            <w:r w:rsidRPr="008E5CE7">
              <w:rPr>
                <w:b w:val="0"/>
                <w:webHidden/>
              </w:rPr>
              <w:fldChar w:fldCharType="begin"/>
            </w:r>
            <w:r w:rsidRPr="008E5CE7">
              <w:rPr>
                <w:b w:val="0"/>
                <w:webHidden/>
              </w:rPr>
              <w:instrText xml:space="preserve"> PAGEREF _Toc178805195 \h </w:instrText>
            </w:r>
            <w:r w:rsidRPr="008E5CE7">
              <w:rPr>
                <w:b w:val="0"/>
                <w:webHidden/>
              </w:rPr>
            </w:r>
            <w:r w:rsidRPr="008E5CE7">
              <w:rPr>
                <w:b w:val="0"/>
                <w:webHidden/>
              </w:rPr>
              <w:fldChar w:fldCharType="separate"/>
            </w:r>
            <w:r w:rsidRPr="008E5CE7">
              <w:rPr>
                <w:b w:val="0"/>
                <w:webHidden/>
              </w:rPr>
              <w:t>408</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196" w:history="1">
            <w:r w:rsidRPr="008E5CE7">
              <w:rPr>
                <w:rStyle w:val="Hyperlink"/>
                <w:b w:val="0"/>
                <w:shd w:val="clear" w:color="auto" w:fill="FFFFFF"/>
              </w:rPr>
              <w:t>ПЛАН РЕАЛИЗАЦИЈЕ ПРОГРАМА  ЗАШТИТЕ ЖИВОТНЕ СРЕДИНЕ У 2024/25</w:t>
            </w:r>
            <w:r w:rsidRPr="008E5CE7">
              <w:rPr>
                <w:b w:val="0"/>
                <w:webHidden/>
              </w:rPr>
              <w:tab/>
            </w:r>
            <w:r w:rsidRPr="008E5CE7">
              <w:rPr>
                <w:b w:val="0"/>
                <w:webHidden/>
              </w:rPr>
              <w:fldChar w:fldCharType="begin"/>
            </w:r>
            <w:r w:rsidRPr="008E5CE7">
              <w:rPr>
                <w:b w:val="0"/>
                <w:webHidden/>
              </w:rPr>
              <w:instrText xml:space="preserve"> PAGEREF _Toc178805196 \h </w:instrText>
            </w:r>
            <w:r w:rsidRPr="008E5CE7">
              <w:rPr>
                <w:b w:val="0"/>
                <w:webHidden/>
              </w:rPr>
            </w:r>
            <w:r w:rsidRPr="008E5CE7">
              <w:rPr>
                <w:b w:val="0"/>
                <w:webHidden/>
              </w:rPr>
              <w:fldChar w:fldCharType="separate"/>
            </w:r>
            <w:r w:rsidRPr="008E5CE7">
              <w:rPr>
                <w:b w:val="0"/>
                <w:webHidden/>
              </w:rPr>
              <w:t>409</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197" w:history="1">
            <w:r w:rsidRPr="008E5CE7">
              <w:rPr>
                <w:rStyle w:val="Hyperlink"/>
                <w:b w:val="0"/>
                <w:shd w:val="clear" w:color="auto" w:fill="FFFFFF"/>
              </w:rPr>
              <w:t>ПЛАН  РЕАЛИЗАЦИЈЕ ПРОГРАМА ЗАШТИТЕ ОД НАСИЉА, ЗЛОСТАВЉАЊА И ЗАНЕМАРИВАЊА, ДИСКРИМИНАЦИЈЕ И РИЗИЧНОГ ПОНАШАЊА У 2024/25</w:t>
            </w:r>
            <w:r w:rsidRPr="008E5CE7">
              <w:rPr>
                <w:b w:val="0"/>
                <w:webHidden/>
              </w:rPr>
              <w:tab/>
            </w:r>
            <w:r w:rsidRPr="008E5CE7">
              <w:rPr>
                <w:b w:val="0"/>
                <w:webHidden/>
              </w:rPr>
              <w:fldChar w:fldCharType="begin"/>
            </w:r>
            <w:r w:rsidRPr="008E5CE7">
              <w:rPr>
                <w:b w:val="0"/>
                <w:webHidden/>
              </w:rPr>
              <w:instrText xml:space="preserve"> PAGEREF _Toc178805197 \h </w:instrText>
            </w:r>
            <w:r w:rsidRPr="008E5CE7">
              <w:rPr>
                <w:b w:val="0"/>
                <w:webHidden/>
              </w:rPr>
            </w:r>
            <w:r w:rsidRPr="008E5CE7">
              <w:rPr>
                <w:b w:val="0"/>
                <w:webHidden/>
              </w:rPr>
              <w:fldChar w:fldCharType="separate"/>
            </w:r>
            <w:r w:rsidRPr="008E5CE7">
              <w:rPr>
                <w:b w:val="0"/>
                <w:webHidden/>
              </w:rPr>
              <w:t>410</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198" w:history="1">
            <w:r w:rsidRPr="008E5CE7">
              <w:rPr>
                <w:rStyle w:val="Hyperlink"/>
                <w:b w:val="0"/>
              </w:rPr>
              <w:t>ПЛАН РЕАЛИЗАЦИЈЕ ПРОГРАМА ШКОЛСКОГ СПОРТА ЗА ШКОЛСКУ 202</w:t>
            </w:r>
            <w:r w:rsidRPr="008E5CE7">
              <w:rPr>
                <w:rStyle w:val="Hyperlink"/>
                <w:b w:val="0"/>
                <w:lang w:val="sr-Cyrl-RS"/>
              </w:rPr>
              <w:t>4</w:t>
            </w:r>
            <w:r w:rsidRPr="008E5CE7">
              <w:rPr>
                <w:rStyle w:val="Hyperlink"/>
                <w:b w:val="0"/>
              </w:rPr>
              <w:t>/2</w:t>
            </w:r>
            <w:r w:rsidRPr="008E5CE7">
              <w:rPr>
                <w:rStyle w:val="Hyperlink"/>
                <w:b w:val="0"/>
                <w:lang w:val="sr-Cyrl-RS"/>
              </w:rPr>
              <w:t>5</w:t>
            </w:r>
            <w:r w:rsidRPr="008E5CE7">
              <w:rPr>
                <w:rStyle w:val="Hyperlink"/>
                <w:b w:val="0"/>
              </w:rPr>
              <w:t>. ГОДИНУ</w:t>
            </w:r>
            <w:r w:rsidRPr="008E5CE7">
              <w:rPr>
                <w:b w:val="0"/>
                <w:webHidden/>
              </w:rPr>
              <w:tab/>
            </w:r>
            <w:r w:rsidRPr="008E5CE7">
              <w:rPr>
                <w:b w:val="0"/>
                <w:webHidden/>
              </w:rPr>
              <w:fldChar w:fldCharType="begin"/>
            </w:r>
            <w:r w:rsidRPr="008E5CE7">
              <w:rPr>
                <w:b w:val="0"/>
                <w:webHidden/>
              </w:rPr>
              <w:instrText xml:space="preserve"> PAGEREF _Toc178805198 \h </w:instrText>
            </w:r>
            <w:r w:rsidRPr="008E5CE7">
              <w:rPr>
                <w:b w:val="0"/>
                <w:webHidden/>
              </w:rPr>
            </w:r>
            <w:r w:rsidRPr="008E5CE7">
              <w:rPr>
                <w:b w:val="0"/>
                <w:webHidden/>
              </w:rPr>
              <w:fldChar w:fldCharType="separate"/>
            </w:r>
            <w:r w:rsidRPr="008E5CE7">
              <w:rPr>
                <w:b w:val="0"/>
                <w:webHidden/>
              </w:rPr>
              <w:t>410</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199" w:history="1">
            <w:r w:rsidRPr="008E5CE7">
              <w:rPr>
                <w:rStyle w:val="Hyperlink"/>
                <w:b w:val="0"/>
                <w:lang w:val="sr-Cyrl-RS"/>
              </w:rPr>
              <w:t xml:space="preserve">ПЛАН РЕАЛИЗАЦИЈЕ </w:t>
            </w:r>
            <w:r w:rsidRPr="008E5CE7">
              <w:rPr>
                <w:rStyle w:val="Hyperlink"/>
                <w:b w:val="0"/>
              </w:rPr>
              <w:t xml:space="preserve"> ПРОГРАМ</w:t>
            </w:r>
            <w:r w:rsidRPr="008E5CE7">
              <w:rPr>
                <w:rStyle w:val="Hyperlink"/>
                <w:b w:val="0"/>
                <w:lang w:val="sr-Cyrl-RS"/>
              </w:rPr>
              <w:t>А</w:t>
            </w:r>
            <w:r w:rsidRPr="008E5CE7">
              <w:rPr>
                <w:rStyle w:val="Hyperlink"/>
                <w:b w:val="0"/>
              </w:rPr>
              <w:t xml:space="preserve"> САРАДЊЕ СА ЛОКАЛНОМ </w:t>
            </w:r>
            <w:r w:rsidRPr="008E5CE7">
              <w:rPr>
                <w:rStyle w:val="Hyperlink"/>
                <w:b w:val="0"/>
                <w:lang w:val="sr-Cyrl-RS"/>
              </w:rPr>
              <w:t>САМОУПРАВОМ</w:t>
            </w:r>
            <w:r w:rsidRPr="008E5CE7">
              <w:rPr>
                <w:b w:val="0"/>
                <w:webHidden/>
              </w:rPr>
              <w:tab/>
            </w:r>
            <w:r w:rsidRPr="008E5CE7">
              <w:rPr>
                <w:b w:val="0"/>
                <w:webHidden/>
              </w:rPr>
              <w:fldChar w:fldCharType="begin"/>
            </w:r>
            <w:r w:rsidRPr="008E5CE7">
              <w:rPr>
                <w:b w:val="0"/>
                <w:webHidden/>
              </w:rPr>
              <w:instrText xml:space="preserve"> PAGEREF _Toc178805199 \h </w:instrText>
            </w:r>
            <w:r w:rsidRPr="008E5CE7">
              <w:rPr>
                <w:b w:val="0"/>
                <w:webHidden/>
              </w:rPr>
            </w:r>
            <w:r w:rsidRPr="008E5CE7">
              <w:rPr>
                <w:b w:val="0"/>
                <w:webHidden/>
              </w:rPr>
              <w:fldChar w:fldCharType="separate"/>
            </w:r>
            <w:r w:rsidRPr="008E5CE7">
              <w:rPr>
                <w:b w:val="0"/>
                <w:webHidden/>
              </w:rPr>
              <w:t>415</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200" w:history="1">
            <w:r w:rsidRPr="008E5CE7">
              <w:rPr>
                <w:rStyle w:val="Hyperlink"/>
                <w:b w:val="0"/>
                <w:lang w:val="sr-Cyrl-RS"/>
              </w:rPr>
              <w:t xml:space="preserve">ПЛАН </w:t>
            </w:r>
            <w:r w:rsidRPr="008E5CE7">
              <w:rPr>
                <w:rStyle w:val="Hyperlink"/>
                <w:b w:val="0"/>
              </w:rPr>
              <w:t>РЕАЛИЗАЦИЈА ПРОГРАМА САРАДЊЕ СА ПОРОДИЦОМ У 2024/25</w:t>
            </w:r>
            <w:r w:rsidRPr="008E5CE7">
              <w:rPr>
                <w:b w:val="0"/>
                <w:webHidden/>
              </w:rPr>
              <w:tab/>
            </w:r>
            <w:r w:rsidRPr="008E5CE7">
              <w:rPr>
                <w:b w:val="0"/>
                <w:webHidden/>
              </w:rPr>
              <w:fldChar w:fldCharType="begin"/>
            </w:r>
            <w:r w:rsidRPr="008E5CE7">
              <w:rPr>
                <w:b w:val="0"/>
                <w:webHidden/>
              </w:rPr>
              <w:instrText xml:space="preserve"> PAGEREF _Toc178805200 \h </w:instrText>
            </w:r>
            <w:r w:rsidRPr="008E5CE7">
              <w:rPr>
                <w:b w:val="0"/>
                <w:webHidden/>
              </w:rPr>
            </w:r>
            <w:r w:rsidRPr="008E5CE7">
              <w:rPr>
                <w:b w:val="0"/>
                <w:webHidden/>
              </w:rPr>
              <w:fldChar w:fldCharType="separate"/>
            </w:r>
            <w:r w:rsidRPr="008E5CE7">
              <w:rPr>
                <w:b w:val="0"/>
                <w:webHidden/>
              </w:rPr>
              <w:t>416</w:t>
            </w:r>
            <w:r w:rsidRPr="008E5CE7">
              <w:rPr>
                <w:b w:val="0"/>
                <w:webHidden/>
              </w:rPr>
              <w:fldChar w:fldCharType="end"/>
            </w:r>
          </w:hyperlink>
        </w:p>
        <w:p w:rsidR="008E5CE7" w:rsidRPr="008E5CE7" w:rsidRDefault="008E5CE7">
          <w:pPr>
            <w:pStyle w:val="TOC2"/>
            <w:rPr>
              <w:rFonts w:eastAsiaTheme="minorEastAsia"/>
              <w:b w:val="0"/>
              <w:bCs w:val="0"/>
              <w:smallCaps w:val="0"/>
              <w:sz w:val="22"/>
              <w:szCs w:val="22"/>
            </w:rPr>
          </w:pPr>
          <w:hyperlink w:anchor="_Toc178805201" w:history="1">
            <w:r w:rsidRPr="008E5CE7">
              <w:rPr>
                <w:rStyle w:val="Hyperlink"/>
                <w:b w:val="0"/>
              </w:rPr>
              <w:t>ПЛАН РЕАЛИЗАЦИЈЕ ПРОГРАМА ЕКСКУРЗИЈЕ  И ИЗЛЕТА УЧЕНИКА ЗА 2024/25</w:t>
            </w:r>
            <w:r w:rsidRPr="008E5CE7">
              <w:rPr>
                <w:b w:val="0"/>
                <w:webHidden/>
              </w:rPr>
              <w:tab/>
            </w:r>
            <w:r w:rsidRPr="008E5CE7">
              <w:rPr>
                <w:b w:val="0"/>
                <w:webHidden/>
              </w:rPr>
              <w:fldChar w:fldCharType="begin"/>
            </w:r>
            <w:r w:rsidRPr="008E5CE7">
              <w:rPr>
                <w:b w:val="0"/>
                <w:webHidden/>
              </w:rPr>
              <w:instrText xml:space="preserve"> PAGEREF _Toc178805201 \h </w:instrText>
            </w:r>
            <w:r w:rsidRPr="008E5CE7">
              <w:rPr>
                <w:b w:val="0"/>
                <w:webHidden/>
              </w:rPr>
            </w:r>
            <w:r w:rsidRPr="008E5CE7">
              <w:rPr>
                <w:b w:val="0"/>
                <w:webHidden/>
              </w:rPr>
              <w:fldChar w:fldCharType="separate"/>
            </w:r>
            <w:r w:rsidRPr="008E5CE7">
              <w:rPr>
                <w:b w:val="0"/>
                <w:webHidden/>
              </w:rPr>
              <w:t>419</w:t>
            </w:r>
            <w:r w:rsidRPr="008E5CE7">
              <w:rPr>
                <w:b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202" w:history="1">
            <w:r w:rsidRPr="008E5CE7">
              <w:rPr>
                <w:rStyle w:val="Hyperlink"/>
                <w:rFonts w:ascii="Times New Roman" w:hAnsi="Times New Roman"/>
                <w:lang w:val="sr-Cyrl-RS"/>
              </w:rPr>
              <w:t xml:space="preserve">Ш.П 17.1 </w:t>
            </w:r>
            <w:r w:rsidRPr="008E5CE7">
              <w:rPr>
                <w:rStyle w:val="Hyperlink"/>
                <w:rFonts w:ascii="Times New Roman" w:hAnsi="Times New Roman"/>
              </w:rPr>
              <w:t>ДРУГИ РАЗРЕД</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_Toc178805202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419</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203" w:history="1">
            <w:r w:rsidRPr="008E5CE7">
              <w:rPr>
                <w:rStyle w:val="Hyperlink"/>
                <w:rFonts w:ascii="Times New Roman" w:hAnsi="Times New Roman"/>
                <w:lang w:val="sr-Cyrl-RS"/>
              </w:rPr>
              <w:t xml:space="preserve">Ш.П 17.2 </w:t>
            </w:r>
            <w:r w:rsidRPr="008E5CE7">
              <w:rPr>
                <w:rStyle w:val="Hyperlink"/>
                <w:rFonts w:ascii="Times New Roman" w:hAnsi="Times New Roman"/>
              </w:rPr>
              <w:t>ТРЕЋИ РАЗРЕД</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_Toc178805203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421</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204" w:history="1">
            <w:r w:rsidRPr="008E5CE7">
              <w:rPr>
                <w:rStyle w:val="Hyperlink"/>
                <w:rFonts w:ascii="Times New Roman" w:hAnsi="Times New Roman"/>
                <w:lang w:val="sr-Cyrl-RS"/>
              </w:rPr>
              <w:t xml:space="preserve">Ш.П 17.3 </w:t>
            </w:r>
            <w:r w:rsidRPr="008E5CE7">
              <w:rPr>
                <w:rStyle w:val="Hyperlink"/>
                <w:rFonts w:ascii="Times New Roman" w:hAnsi="Times New Roman"/>
              </w:rPr>
              <w:t>ЧЕТВРТИ РАЗРЕД</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_Toc178805204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422</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205" w:history="1">
            <w:r w:rsidRPr="008E5CE7">
              <w:rPr>
                <w:rStyle w:val="Hyperlink"/>
                <w:rFonts w:ascii="Times New Roman" w:hAnsi="Times New Roman"/>
              </w:rPr>
              <w:t>ПЛАН РЕАЛИЗАЦИЈЕ ИЗЛЕТА И НАСТАВЕ</w:t>
            </w:r>
            <w:r w:rsidRPr="008E5CE7">
              <w:rPr>
                <w:rStyle w:val="Hyperlink"/>
                <w:rFonts w:ascii="Times New Roman" w:hAnsi="Times New Roman"/>
                <w:lang w:val="sr-Cyrl-RS"/>
              </w:rPr>
              <w:t xml:space="preserve"> И АКТИВНОСТИ</w:t>
            </w:r>
            <w:r w:rsidRPr="008E5CE7">
              <w:rPr>
                <w:rStyle w:val="Hyperlink"/>
                <w:rFonts w:ascii="Times New Roman" w:hAnsi="Times New Roman"/>
              </w:rPr>
              <w:t xml:space="preserve"> ВАН ШКОЛЕ</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_Toc178805205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424</w:t>
            </w:r>
            <w:r w:rsidRPr="008E5CE7">
              <w:rPr>
                <w:rFonts w:ascii="Times New Roman" w:hAnsi="Times New Roman"/>
                <w:webHidden/>
              </w:rPr>
              <w:fldChar w:fldCharType="end"/>
            </w:r>
          </w:hyperlink>
        </w:p>
        <w:p w:rsidR="008E5CE7" w:rsidRPr="008E5CE7" w:rsidRDefault="008E5CE7">
          <w:pPr>
            <w:pStyle w:val="TOC1"/>
            <w:rPr>
              <w:rFonts w:eastAsiaTheme="minorEastAsia"/>
              <w:b w:val="0"/>
              <w:bCs w:val="0"/>
              <w:caps w:val="0"/>
              <w:sz w:val="22"/>
              <w:szCs w:val="22"/>
            </w:rPr>
          </w:pPr>
          <w:hyperlink w:anchor="_Toc178805206" w:history="1">
            <w:r w:rsidRPr="008E5CE7">
              <w:rPr>
                <w:rStyle w:val="Hyperlink"/>
                <w:b w:val="0"/>
                <w:caps w:val="0"/>
              </w:rPr>
              <w:t xml:space="preserve">ПЛАН РЕАЛИЗАЦИЈЕ ПРОГРАМА БЕЗБЕДНОСТИ </w:t>
            </w:r>
            <w:r w:rsidRPr="008E5CE7">
              <w:rPr>
                <w:rStyle w:val="Hyperlink"/>
                <w:b w:val="0"/>
                <w:caps w:val="0"/>
                <w:lang w:val="sr-Cyrl-RS"/>
              </w:rPr>
              <w:t>У 2024/25</w:t>
            </w:r>
            <w:r w:rsidRPr="008E5CE7">
              <w:rPr>
                <w:b w:val="0"/>
                <w:caps w:val="0"/>
                <w:webHidden/>
              </w:rPr>
              <w:tab/>
            </w:r>
            <w:r w:rsidRPr="008E5CE7">
              <w:rPr>
                <w:b w:val="0"/>
                <w:webHidden/>
              </w:rPr>
              <w:fldChar w:fldCharType="begin"/>
            </w:r>
            <w:r w:rsidRPr="008E5CE7">
              <w:rPr>
                <w:b w:val="0"/>
                <w:webHidden/>
              </w:rPr>
              <w:instrText xml:space="preserve"> PAGEREF _Toc178805206 \h </w:instrText>
            </w:r>
            <w:r w:rsidRPr="008E5CE7">
              <w:rPr>
                <w:b w:val="0"/>
                <w:webHidden/>
              </w:rPr>
            </w:r>
            <w:r w:rsidRPr="008E5CE7">
              <w:rPr>
                <w:b w:val="0"/>
                <w:webHidden/>
              </w:rPr>
              <w:fldChar w:fldCharType="separate"/>
            </w:r>
            <w:r w:rsidRPr="008E5CE7">
              <w:rPr>
                <w:b w:val="0"/>
                <w:caps w:val="0"/>
                <w:webHidden/>
              </w:rPr>
              <w:t>426</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07" w:history="1">
            <w:r w:rsidRPr="008E5CE7">
              <w:rPr>
                <w:rStyle w:val="Hyperlink"/>
                <w:b w:val="0"/>
                <w:caps w:val="0"/>
                <w:lang w:val="sr-Cyrl-RS"/>
              </w:rPr>
              <w:t>ПЛАН РЕАЛИЗАЦИЈЕ МЕРА ПРЕВЕНЦИЈЕ ОСИПАЊА УЧЕНИКА</w:t>
            </w:r>
            <w:r w:rsidRPr="008E5CE7">
              <w:rPr>
                <w:b w:val="0"/>
                <w:caps w:val="0"/>
                <w:webHidden/>
              </w:rPr>
              <w:tab/>
            </w:r>
            <w:r w:rsidRPr="008E5CE7">
              <w:rPr>
                <w:b w:val="0"/>
                <w:webHidden/>
              </w:rPr>
              <w:fldChar w:fldCharType="begin"/>
            </w:r>
            <w:r w:rsidRPr="008E5CE7">
              <w:rPr>
                <w:b w:val="0"/>
                <w:webHidden/>
              </w:rPr>
              <w:instrText xml:space="preserve"> PAGEREF _Toc178805207 \h </w:instrText>
            </w:r>
            <w:r w:rsidRPr="008E5CE7">
              <w:rPr>
                <w:b w:val="0"/>
                <w:webHidden/>
              </w:rPr>
            </w:r>
            <w:r w:rsidRPr="008E5CE7">
              <w:rPr>
                <w:b w:val="0"/>
                <w:webHidden/>
              </w:rPr>
              <w:fldChar w:fldCharType="separate"/>
            </w:r>
            <w:r w:rsidRPr="008E5CE7">
              <w:rPr>
                <w:b w:val="0"/>
                <w:caps w:val="0"/>
                <w:webHidden/>
              </w:rPr>
              <w:t>428</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08" w:history="1">
            <w:r w:rsidRPr="008E5CE7">
              <w:rPr>
                <w:rStyle w:val="Hyperlink"/>
                <w:b w:val="0"/>
                <w:caps w:val="0"/>
                <w:lang w:val="sr-Cyrl-RS"/>
              </w:rPr>
              <w:t>ПЛАН РЕАЛИЗАЦИЈЕ ПРОГРАМА РАДА СА ТАЛЕНТОВАНИМ УЧЕНИЦИМА У 2024/25</w:t>
            </w:r>
            <w:r w:rsidRPr="008E5CE7">
              <w:rPr>
                <w:b w:val="0"/>
                <w:caps w:val="0"/>
                <w:webHidden/>
              </w:rPr>
              <w:tab/>
            </w:r>
            <w:r w:rsidRPr="008E5CE7">
              <w:rPr>
                <w:b w:val="0"/>
                <w:webHidden/>
              </w:rPr>
              <w:fldChar w:fldCharType="begin"/>
            </w:r>
            <w:r w:rsidRPr="008E5CE7">
              <w:rPr>
                <w:b w:val="0"/>
                <w:webHidden/>
              </w:rPr>
              <w:instrText xml:space="preserve"> PAGEREF _Toc178805208 \h </w:instrText>
            </w:r>
            <w:r w:rsidRPr="008E5CE7">
              <w:rPr>
                <w:b w:val="0"/>
                <w:webHidden/>
              </w:rPr>
            </w:r>
            <w:r w:rsidRPr="008E5CE7">
              <w:rPr>
                <w:b w:val="0"/>
                <w:webHidden/>
              </w:rPr>
              <w:fldChar w:fldCharType="separate"/>
            </w:r>
            <w:r w:rsidRPr="008E5CE7">
              <w:rPr>
                <w:b w:val="0"/>
                <w:caps w:val="0"/>
                <w:webHidden/>
              </w:rPr>
              <w:t>429</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09" w:history="1">
            <w:r w:rsidRPr="008E5CE7">
              <w:rPr>
                <w:rStyle w:val="Hyperlink"/>
                <w:b w:val="0"/>
                <w:caps w:val="0"/>
                <w:lang w:val="sr-Cyrl-RS"/>
              </w:rPr>
              <w:t>ПЛАН РЕАЛИЗАЦИЈЕ ПРОГРАМА САРАДЊЕ СА ДРУГИМ ШКОЛАМА У 2024/25</w:t>
            </w:r>
            <w:r w:rsidRPr="008E5CE7">
              <w:rPr>
                <w:b w:val="0"/>
                <w:caps w:val="0"/>
                <w:webHidden/>
              </w:rPr>
              <w:tab/>
            </w:r>
            <w:r w:rsidRPr="008E5CE7">
              <w:rPr>
                <w:b w:val="0"/>
                <w:webHidden/>
              </w:rPr>
              <w:fldChar w:fldCharType="begin"/>
            </w:r>
            <w:r w:rsidRPr="008E5CE7">
              <w:rPr>
                <w:b w:val="0"/>
                <w:webHidden/>
              </w:rPr>
              <w:instrText xml:space="preserve"> PAGEREF _Toc178805209 \h </w:instrText>
            </w:r>
            <w:r w:rsidRPr="008E5CE7">
              <w:rPr>
                <w:b w:val="0"/>
                <w:webHidden/>
              </w:rPr>
            </w:r>
            <w:r w:rsidRPr="008E5CE7">
              <w:rPr>
                <w:b w:val="0"/>
                <w:webHidden/>
              </w:rPr>
              <w:fldChar w:fldCharType="separate"/>
            </w:r>
            <w:r w:rsidRPr="008E5CE7">
              <w:rPr>
                <w:b w:val="0"/>
                <w:caps w:val="0"/>
                <w:webHidden/>
              </w:rPr>
              <w:t>431</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10" w:history="1">
            <w:r w:rsidRPr="008E5CE7">
              <w:rPr>
                <w:rStyle w:val="Hyperlink"/>
                <w:b w:val="0"/>
                <w:caps w:val="0"/>
                <w:lang w:val="sr-Cyrl-RS"/>
              </w:rPr>
              <w:t>ПЛАН РЕАЛИЗАЦИЈЕ ПРОГРАМА РАДА ПСИХОЛОГА</w:t>
            </w:r>
            <w:r w:rsidRPr="008E5CE7">
              <w:rPr>
                <w:b w:val="0"/>
                <w:caps w:val="0"/>
                <w:webHidden/>
              </w:rPr>
              <w:tab/>
            </w:r>
            <w:r w:rsidRPr="008E5CE7">
              <w:rPr>
                <w:b w:val="0"/>
                <w:webHidden/>
              </w:rPr>
              <w:fldChar w:fldCharType="begin"/>
            </w:r>
            <w:r w:rsidRPr="008E5CE7">
              <w:rPr>
                <w:b w:val="0"/>
                <w:webHidden/>
              </w:rPr>
              <w:instrText xml:space="preserve"> PAGEREF _Toc178805210 \h </w:instrText>
            </w:r>
            <w:r w:rsidRPr="008E5CE7">
              <w:rPr>
                <w:b w:val="0"/>
                <w:webHidden/>
              </w:rPr>
            </w:r>
            <w:r w:rsidRPr="008E5CE7">
              <w:rPr>
                <w:b w:val="0"/>
                <w:webHidden/>
              </w:rPr>
              <w:fldChar w:fldCharType="separate"/>
            </w:r>
            <w:r w:rsidRPr="008E5CE7">
              <w:rPr>
                <w:b w:val="0"/>
                <w:caps w:val="0"/>
                <w:webHidden/>
              </w:rPr>
              <w:t>432</w:t>
            </w:r>
            <w:r w:rsidRPr="008E5CE7">
              <w:rPr>
                <w:b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211" w:history="1">
            <w:r w:rsidRPr="008E5CE7">
              <w:rPr>
                <w:rStyle w:val="Hyperlink"/>
                <w:rFonts w:ascii="Times New Roman" w:hAnsi="Times New Roman"/>
                <w:i w:val="0"/>
              </w:rPr>
              <w:t>ПЛАН РАДА ПСИХОЛОГА</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_Toc178805211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433</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212" w:history="1">
            <w:r w:rsidRPr="008E5CE7">
              <w:rPr>
                <w:rStyle w:val="Hyperlink"/>
                <w:rFonts w:ascii="Times New Roman" w:hAnsi="Times New Roman"/>
                <w:i w:val="0"/>
              </w:rPr>
              <w:t>ПЛАН СТРУЧНОГ УСАВРШАВАЊА ПСИХОЛОГА</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_Toc178805212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442</w:t>
            </w:r>
            <w:r w:rsidRPr="008E5CE7">
              <w:rPr>
                <w:rFonts w:ascii="Times New Roman" w:hAnsi="Times New Roman"/>
                <w:i w:val="0"/>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213" w:history="1">
            <w:r w:rsidRPr="008E5CE7">
              <w:rPr>
                <w:rStyle w:val="Hyperlink"/>
                <w:rFonts w:ascii="Times New Roman" w:hAnsi="Times New Roman"/>
                <w:noProof/>
              </w:rPr>
              <w:t>ЕКСТЕРНО УСАВРШАВАЊЕ</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_Toc178805213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442</w:t>
            </w:r>
            <w:r w:rsidRPr="008E5CE7">
              <w:rPr>
                <w:rFonts w:ascii="Times New Roman" w:hAnsi="Times New Roman"/>
                <w:noProof/>
                <w:webHidden/>
              </w:rPr>
              <w:fldChar w:fldCharType="end"/>
            </w:r>
          </w:hyperlink>
        </w:p>
        <w:p w:rsidR="008E5CE7" w:rsidRPr="008E5CE7" w:rsidRDefault="008E5CE7">
          <w:pPr>
            <w:pStyle w:val="TOC1"/>
            <w:rPr>
              <w:rFonts w:eastAsiaTheme="minorEastAsia"/>
              <w:b w:val="0"/>
              <w:bCs w:val="0"/>
              <w:caps w:val="0"/>
              <w:sz w:val="22"/>
              <w:szCs w:val="22"/>
            </w:rPr>
          </w:pPr>
          <w:hyperlink w:anchor="_Toc178805214" w:history="1">
            <w:r w:rsidRPr="008E5CE7">
              <w:rPr>
                <w:rStyle w:val="Hyperlink"/>
                <w:b w:val="0"/>
                <w:caps w:val="0"/>
                <w:kern w:val="36"/>
              </w:rPr>
              <w:t>УНАПРЕЂЕЊЕ КОМПЕТЕНЦИЈА НАСТАВНИКА И СТРУЧНИХ САРАДНИКА ЗА СПРОВОЂЕЊЕ АКТИВНОСТИ КАРИЈЕРНОГ ВОЂЕЊА И САВЕТОВАЊА</w:t>
            </w:r>
            <w:r w:rsidRPr="008E5CE7">
              <w:rPr>
                <w:b w:val="0"/>
                <w:caps w:val="0"/>
                <w:webHidden/>
              </w:rPr>
              <w:tab/>
            </w:r>
            <w:r w:rsidRPr="008E5CE7">
              <w:rPr>
                <w:b w:val="0"/>
                <w:webHidden/>
              </w:rPr>
              <w:fldChar w:fldCharType="begin"/>
            </w:r>
            <w:r w:rsidRPr="008E5CE7">
              <w:rPr>
                <w:b w:val="0"/>
                <w:webHidden/>
              </w:rPr>
              <w:instrText xml:space="preserve"> PAGEREF _Toc178805214 \h </w:instrText>
            </w:r>
            <w:r w:rsidRPr="008E5CE7">
              <w:rPr>
                <w:b w:val="0"/>
                <w:webHidden/>
              </w:rPr>
            </w:r>
            <w:r w:rsidRPr="008E5CE7">
              <w:rPr>
                <w:b w:val="0"/>
                <w:webHidden/>
              </w:rPr>
              <w:fldChar w:fldCharType="separate"/>
            </w:r>
            <w:r w:rsidRPr="008E5CE7">
              <w:rPr>
                <w:b w:val="0"/>
                <w:caps w:val="0"/>
                <w:webHidden/>
              </w:rPr>
              <w:t>442</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15" w:history="1">
            <w:r w:rsidRPr="008E5CE7">
              <w:rPr>
                <w:rStyle w:val="Hyperlink"/>
                <w:b w:val="0"/>
                <w:caps w:val="0"/>
                <w:kern w:val="36"/>
              </w:rPr>
              <w:t>ВОДИЧ ЗА ЧАС ОДЕЉЕЊСКОГ СТАРЕШИНЕ</w:t>
            </w:r>
            <w:r w:rsidRPr="008E5CE7">
              <w:rPr>
                <w:b w:val="0"/>
                <w:caps w:val="0"/>
                <w:webHidden/>
              </w:rPr>
              <w:tab/>
            </w:r>
            <w:r w:rsidRPr="008E5CE7">
              <w:rPr>
                <w:b w:val="0"/>
                <w:webHidden/>
              </w:rPr>
              <w:fldChar w:fldCharType="begin"/>
            </w:r>
            <w:r w:rsidRPr="008E5CE7">
              <w:rPr>
                <w:b w:val="0"/>
                <w:webHidden/>
              </w:rPr>
              <w:instrText xml:space="preserve"> PAGEREF _Toc178805215 \h </w:instrText>
            </w:r>
            <w:r w:rsidRPr="008E5CE7">
              <w:rPr>
                <w:b w:val="0"/>
                <w:webHidden/>
              </w:rPr>
            </w:r>
            <w:r w:rsidRPr="008E5CE7">
              <w:rPr>
                <w:b w:val="0"/>
                <w:webHidden/>
              </w:rPr>
              <w:fldChar w:fldCharType="separate"/>
            </w:r>
            <w:r w:rsidRPr="008E5CE7">
              <w:rPr>
                <w:b w:val="0"/>
                <w:caps w:val="0"/>
                <w:webHidden/>
              </w:rPr>
              <w:t>442</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16" w:history="1">
            <w:r w:rsidRPr="008E5CE7">
              <w:rPr>
                <w:rStyle w:val="Hyperlink"/>
                <w:b w:val="0"/>
                <w:caps w:val="0"/>
                <w:kern w:val="36"/>
              </w:rPr>
              <w:t>ВОДИЧ ЗА ИЗРАДУ ТЕСТОВА ЗНАЊА</w:t>
            </w:r>
            <w:r w:rsidRPr="008E5CE7">
              <w:rPr>
                <w:b w:val="0"/>
                <w:caps w:val="0"/>
                <w:webHidden/>
              </w:rPr>
              <w:tab/>
            </w:r>
            <w:r w:rsidRPr="008E5CE7">
              <w:rPr>
                <w:b w:val="0"/>
                <w:webHidden/>
              </w:rPr>
              <w:fldChar w:fldCharType="begin"/>
            </w:r>
            <w:r w:rsidRPr="008E5CE7">
              <w:rPr>
                <w:b w:val="0"/>
                <w:webHidden/>
              </w:rPr>
              <w:instrText xml:space="preserve"> PAGEREF _Toc178805216 \h </w:instrText>
            </w:r>
            <w:r w:rsidRPr="008E5CE7">
              <w:rPr>
                <w:b w:val="0"/>
                <w:webHidden/>
              </w:rPr>
            </w:r>
            <w:r w:rsidRPr="008E5CE7">
              <w:rPr>
                <w:b w:val="0"/>
                <w:webHidden/>
              </w:rPr>
              <w:fldChar w:fldCharType="separate"/>
            </w:r>
            <w:r w:rsidRPr="008E5CE7">
              <w:rPr>
                <w:b w:val="0"/>
                <w:caps w:val="0"/>
                <w:webHidden/>
              </w:rPr>
              <w:t>442</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17" w:history="1">
            <w:r w:rsidRPr="008E5CE7">
              <w:rPr>
                <w:rStyle w:val="Hyperlink"/>
                <w:b w:val="0"/>
                <w:caps w:val="0"/>
                <w:kern w:val="36"/>
              </w:rPr>
              <w:t>ОД ПРОБЛЕМА ДО РЕШЕЊА - ПЕДАГОШКА ИСТРАЖИВАЊА КАО ИЗАЗОВ САВРЕМЕНЕ ОБРАЗОВНЕ МЕТОДОЛОГИЈЕ РАДА У УСТАНОВАМА ОБРАЗОВАЊА И ВАСПИТАЊА</w:t>
            </w:r>
            <w:r w:rsidRPr="008E5CE7">
              <w:rPr>
                <w:b w:val="0"/>
                <w:caps w:val="0"/>
                <w:webHidden/>
              </w:rPr>
              <w:tab/>
            </w:r>
            <w:r w:rsidRPr="008E5CE7">
              <w:rPr>
                <w:b w:val="0"/>
                <w:webHidden/>
              </w:rPr>
              <w:fldChar w:fldCharType="begin"/>
            </w:r>
            <w:r w:rsidRPr="008E5CE7">
              <w:rPr>
                <w:b w:val="0"/>
                <w:webHidden/>
              </w:rPr>
              <w:instrText xml:space="preserve"> PAGEREF _Toc178805217 \h </w:instrText>
            </w:r>
            <w:r w:rsidRPr="008E5CE7">
              <w:rPr>
                <w:b w:val="0"/>
                <w:webHidden/>
              </w:rPr>
            </w:r>
            <w:r w:rsidRPr="008E5CE7">
              <w:rPr>
                <w:b w:val="0"/>
                <w:webHidden/>
              </w:rPr>
              <w:fldChar w:fldCharType="separate"/>
            </w:r>
            <w:r w:rsidRPr="008E5CE7">
              <w:rPr>
                <w:b w:val="0"/>
                <w:caps w:val="0"/>
                <w:webHidden/>
              </w:rPr>
              <w:t>442</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18" w:history="1">
            <w:r w:rsidRPr="008E5CE7">
              <w:rPr>
                <w:rStyle w:val="Hyperlink"/>
                <w:b w:val="0"/>
                <w:caps w:val="0"/>
                <w:kern w:val="36"/>
              </w:rPr>
              <w:t>ШКОЛСКА ПРЕВЕНЦИЈА ДИГИТАЛНОГ НАСИЉА</w:t>
            </w:r>
            <w:r w:rsidRPr="008E5CE7">
              <w:rPr>
                <w:b w:val="0"/>
                <w:caps w:val="0"/>
                <w:webHidden/>
              </w:rPr>
              <w:tab/>
            </w:r>
            <w:r w:rsidRPr="008E5CE7">
              <w:rPr>
                <w:b w:val="0"/>
                <w:webHidden/>
              </w:rPr>
              <w:fldChar w:fldCharType="begin"/>
            </w:r>
            <w:r w:rsidRPr="008E5CE7">
              <w:rPr>
                <w:b w:val="0"/>
                <w:webHidden/>
              </w:rPr>
              <w:instrText xml:space="preserve"> PAGEREF _Toc178805218 \h </w:instrText>
            </w:r>
            <w:r w:rsidRPr="008E5CE7">
              <w:rPr>
                <w:b w:val="0"/>
                <w:webHidden/>
              </w:rPr>
            </w:r>
            <w:r w:rsidRPr="008E5CE7">
              <w:rPr>
                <w:b w:val="0"/>
                <w:webHidden/>
              </w:rPr>
              <w:fldChar w:fldCharType="separate"/>
            </w:r>
            <w:r w:rsidRPr="008E5CE7">
              <w:rPr>
                <w:b w:val="0"/>
                <w:caps w:val="0"/>
                <w:webHidden/>
              </w:rPr>
              <w:t>442</w:t>
            </w:r>
            <w:r w:rsidRPr="008E5CE7">
              <w:rPr>
                <w:b w:val="0"/>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219" w:history="1">
            <w:r w:rsidRPr="008E5CE7">
              <w:rPr>
                <w:rStyle w:val="Hyperlink"/>
                <w:rFonts w:ascii="Times New Roman" w:hAnsi="Times New Roman"/>
                <w:noProof/>
              </w:rPr>
              <w:t>ИНТЕРНО УСАВРШАВАЊЕ</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_Toc178805219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443</w:t>
            </w:r>
            <w:r w:rsidRPr="008E5CE7">
              <w:rPr>
                <w:rFonts w:ascii="Times New Roman" w:hAnsi="Times New Roman"/>
                <w:noProof/>
                <w:webHidden/>
              </w:rPr>
              <w:fldChar w:fldCharType="end"/>
            </w:r>
          </w:hyperlink>
        </w:p>
        <w:p w:rsidR="008E5CE7" w:rsidRPr="008E5CE7" w:rsidRDefault="008E5CE7">
          <w:pPr>
            <w:pStyle w:val="TOC1"/>
            <w:rPr>
              <w:rFonts w:eastAsiaTheme="minorEastAsia"/>
              <w:b w:val="0"/>
              <w:bCs w:val="0"/>
              <w:caps w:val="0"/>
              <w:sz w:val="22"/>
              <w:szCs w:val="22"/>
            </w:rPr>
          </w:pPr>
          <w:hyperlink w:anchor="_Toc178805220" w:history="1">
            <w:r w:rsidRPr="008E5CE7">
              <w:rPr>
                <w:rStyle w:val="Hyperlink"/>
                <w:b w:val="0"/>
                <w:caps w:val="0"/>
                <w:lang w:val="sr-Cyrl-RS"/>
              </w:rPr>
              <w:t xml:space="preserve">ПЛАН РЕАЛИЗАЦИЈЕ ПРОГРАМА </w:t>
            </w:r>
            <w:r w:rsidRPr="008E5CE7">
              <w:rPr>
                <w:rStyle w:val="Hyperlink"/>
                <w:b w:val="0"/>
                <w:caps w:val="0"/>
              </w:rPr>
              <w:t xml:space="preserve"> РАДА ПЕДАГОГА</w:t>
            </w:r>
            <w:r w:rsidRPr="008E5CE7">
              <w:rPr>
                <w:b w:val="0"/>
                <w:caps w:val="0"/>
                <w:webHidden/>
              </w:rPr>
              <w:tab/>
            </w:r>
            <w:r w:rsidRPr="008E5CE7">
              <w:rPr>
                <w:b w:val="0"/>
                <w:webHidden/>
              </w:rPr>
              <w:fldChar w:fldCharType="begin"/>
            </w:r>
            <w:r w:rsidRPr="008E5CE7">
              <w:rPr>
                <w:b w:val="0"/>
                <w:webHidden/>
              </w:rPr>
              <w:instrText xml:space="preserve"> PAGEREF _Toc178805220 \h </w:instrText>
            </w:r>
            <w:r w:rsidRPr="008E5CE7">
              <w:rPr>
                <w:b w:val="0"/>
                <w:webHidden/>
              </w:rPr>
            </w:r>
            <w:r w:rsidRPr="008E5CE7">
              <w:rPr>
                <w:b w:val="0"/>
                <w:webHidden/>
              </w:rPr>
              <w:fldChar w:fldCharType="separate"/>
            </w:r>
            <w:r w:rsidRPr="008E5CE7">
              <w:rPr>
                <w:b w:val="0"/>
                <w:caps w:val="0"/>
                <w:webHidden/>
              </w:rPr>
              <w:t>444</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21" w:history="1">
            <w:r w:rsidRPr="008E5CE7">
              <w:rPr>
                <w:rStyle w:val="Hyperlink"/>
                <w:b w:val="0"/>
                <w:caps w:val="0"/>
              </w:rPr>
              <w:t>ПЛАН РЕАЛИЗАЦИЈЕ ПРОГРАМА  РАДА Б</w:t>
            </w:r>
            <w:r w:rsidRPr="008E5CE7">
              <w:rPr>
                <w:rStyle w:val="Hyperlink"/>
                <w:b w:val="0"/>
                <w:caps w:val="0"/>
                <w:lang w:val="sr-Cyrl-RS"/>
              </w:rPr>
              <w:t>ИБЛИОТЕКАРА</w:t>
            </w:r>
            <w:r w:rsidRPr="008E5CE7">
              <w:rPr>
                <w:b w:val="0"/>
                <w:caps w:val="0"/>
                <w:webHidden/>
              </w:rPr>
              <w:tab/>
            </w:r>
            <w:r w:rsidRPr="008E5CE7">
              <w:rPr>
                <w:b w:val="0"/>
                <w:webHidden/>
              </w:rPr>
              <w:fldChar w:fldCharType="begin"/>
            </w:r>
            <w:r w:rsidRPr="008E5CE7">
              <w:rPr>
                <w:b w:val="0"/>
                <w:webHidden/>
              </w:rPr>
              <w:instrText xml:space="preserve"> PAGEREF _Toc178805221 \h </w:instrText>
            </w:r>
            <w:r w:rsidRPr="008E5CE7">
              <w:rPr>
                <w:b w:val="0"/>
                <w:webHidden/>
              </w:rPr>
            </w:r>
            <w:r w:rsidRPr="008E5CE7">
              <w:rPr>
                <w:b w:val="0"/>
                <w:webHidden/>
              </w:rPr>
              <w:fldChar w:fldCharType="separate"/>
            </w:r>
            <w:r w:rsidRPr="008E5CE7">
              <w:rPr>
                <w:b w:val="0"/>
                <w:caps w:val="0"/>
                <w:webHidden/>
              </w:rPr>
              <w:t>451</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22" w:history="1">
            <w:r w:rsidRPr="008E5CE7">
              <w:rPr>
                <w:rStyle w:val="Hyperlink"/>
                <w:b w:val="0"/>
                <w:caps w:val="0"/>
              </w:rPr>
              <w:t>ПЛАН РЕАЛИЗАЦИЈЕ РАДА НАСТАВНИКА У ЗВАЊУ ПЕДАГОШКОГ САВЕТНИКА ЗА ШКОЛСКУ 2024/25.ГОДИНУ</w:t>
            </w:r>
            <w:r w:rsidRPr="008E5CE7">
              <w:rPr>
                <w:b w:val="0"/>
                <w:caps w:val="0"/>
                <w:webHidden/>
              </w:rPr>
              <w:tab/>
            </w:r>
            <w:r w:rsidRPr="008E5CE7">
              <w:rPr>
                <w:b w:val="0"/>
                <w:webHidden/>
              </w:rPr>
              <w:fldChar w:fldCharType="begin"/>
            </w:r>
            <w:r w:rsidRPr="008E5CE7">
              <w:rPr>
                <w:b w:val="0"/>
                <w:webHidden/>
              </w:rPr>
              <w:instrText xml:space="preserve"> PAGEREF _Toc178805222 \h </w:instrText>
            </w:r>
            <w:r w:rsidRPr="008E5CE7">
              <w:rPr>
                <w:b w:val="0"/>
                <w:webHidden/>
              </w:rPr>
            </w:r>
            <w:r w:rsidRPr="008E5CE7">
              <w:rPr>
                <w:b w:val="0"/>
                <w:webHidden/>
              </w:rPr>
              <w:fldChar w:fldCharType="separate"/>
            </w:r>
            <w:r w:rsidRPr="008E5CE7">
              <w:rPr>
                <w:b w:val="0"/>
                <w:caps w:val="0"/>
                <w:webHidden/>
              </w:rPr>
              <w:t>465</w:t>
            </w:r>
            <w:r w:rsidRPr="008E5CE7">
              <w:rPr>
                <w:b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223" w:history="1">
            <w:r w:rsidRPr="008E5CE7">
              <w:rPr>
                <w:rStyle w:val="Hyperlink"/>
                <w:rFonts w:ascii="Times New Roman" w:hAnsi="Times New Roman"/>
              </w:rPr>
              <w:t>ПЕДАГОШКИ САВЕТНИК:КАТАРИНА КРИВОКУЋА</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_Toc178805223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465</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224" w:history="1">
            <w:r w:rsidRPr="008E5CE7">
              <w:rPr>
                <w:rStyle w:val="Hyperlink"/>
                <w:rFonts w:ascii="Times New Roman" w:hAnsi="Times New Roman"/>
              </w:rPr>
              <w:t>ПЕДАГОШКИ САВЕТНИК:ДУШИЦА ЧАКАРЕВИЋ</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_Toc178805224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466</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225" w:history="1">
            <w:r w:rsidRPr="008E5CE7">
              <w:rPr>
                <w:rStyle w:val="Hyperlink"/>
                <w:rFonts w:ascii="Times New Roman" w:hAnsi="Times New Roman"/>
              </w:rPr>
              <w:t>ПЕДАГОШКИ САВЕТНИК:БИЉАНА АЈДАЧИЋ</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_Toc178805225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467</w:t>
            </w:r>
            <w:r w:rsidRPr="008E5CE7">
              <w:rPr>
                <w:rFonts w:ascii="Times New Roman" w:hAnsi="Times New Roman"/>
                <w:webHidden/>
              </w:rPr>
              <w:fldChar w:fldCharType="end"/>
            </w:r>
          </w:hyperlink>
        </w:p>
        <w:p w:rsidR="008E5CE7" w:rsidRPr="008E5CE7" w:rsidRDefault="008E5CE7">
          <w:pPr>
            <w:pStyle w:val="TOC1"/>
            <w:rPr>
              <w:rFonts w:eastAsiaTheme="minorEastAsia"/>
              <w:b w:val="0"/>
              <w:bCs w:val="0"/>
              <w:caps w:val="0"/>
              <w:sz w:val="22"/>
              <w:szCs w:val="22"/>
            </w:rPr>
          </w:pPr>
          <w:hyperlink w:anchor="_Toc178805226" w:history="1">
            <w:r w:rsidRPr="008E5CE7">
              <w:rPr>
                <w:rStyle w:val="Hyperlink"/>
                <w:b w:val="0"/>
                <w:caps w:val="0"/>
                <w:lang w:val="sr-Cyrl-RS"/>
              </w:rPr>
              <w:t>ПЛАН РЕАЛИЗАЦИЈЕ ПРОГРАМА РАДА МЕНТОРА СА ПРИПРАВНИЦИМА</w:t>
            </w:r>
            <w:r w:rsidRPr="008E5CE7">
              <w:rPr>
                <w:b w:val="0"/>
                <w:caps w:val="0"/>
                <w:webHidden/>
              </w:rPr>
              <w:tab/>
            </w:r>
            <w:r w:rsidRPr="008E5CE7">
              <w:rPr>
                <w:b w:val="0"/>
                <w:webHidden/>
              </w:rPr>
              <w:fldChar w:fldCharType="begin"/>
            </w:r>
            <w:r w:rsidRPr="008E5CE7">
              <w:rPr>
                <w:b w:val="0"/>
                <w:webHidden/>
              </w:rPr>
              <w:instrText xml:space="preserve"> PAGEREF _Toc178805226 \h </w:instrText>
            </w:r>
            <w:r w:rsidRPr="008E5CE7">
              <w:rPr>
                <w:b w:val="0"/>
                <w:webHidden/>
              </w:rPr>
            </w:r>
            <w:r w:rsidRPr="008E5CE7">
              <w:rPr>
                <w:b w:val="0"/>
                <w:webHidden/>
              </w:rPr>
              <w:fldChar w:fldCharType="separate"/>
            </w:r>
            <w:r w:rsidRPr="008E5CE7">
              <w:rPr>
                <w:b w:val="0"/>
                <w:caps w:val="0"/>
                <w:webHidden/>
              </w:rPr>
              <w:t>470</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27" w:history="1">
            <w:r w:rsidRPr="008E5CE7">
              <w:rPr>
                <w:rStyle w:val="Hyperlink"/>
                <w:b w:val="0"/>
                <w:caps w:val="0"/>
                <w:lang w:val="sr-Cyrl-RS"/>
              </w:rPr>
              <w:t>ПЛАН РЕАЛИЗАЦИЈЕ ПРОГРАМА ХОСПИТОВАЊА</w:t>
            </w:r>
            <w:r w:rsidRPr="008E5CE7">
              <w:rPr>
                <w:b w:val="0"/>
                <w:caps w:val="0"/>
                <w:webHidden/>
              </w:rPr>
              <w:tab/>
            </w:r>
            <w:r w:rsidRPr="008E5CE7">
              <w:rPr>
                <w:b w:val="0"/>
                <w:webHidden/>
              </w:rPr>
              <w:fldChar w:fldCharType="begin"/>
            </w:r>
            <w:r w:rsidRPr="008E5CE7">
              <w:rPr>
                <w:b w:val="0"/>
                <w:webHidden/>
              </w:rPr>
              <w:instrText xml:space="preserve"> PAGEREF _Toc178805227 \h </w:instrText>
            </w:r>
            <w:r w:rsidRPr="008E5CE7">
              <w:rPr>
                <w:b w:val="0"/>
                <w:webHidden/>
              </w:rPr>
            </w:r>
            <w:r w:rsidRPr="008E5CE7">
              <w:rPr>
                <w:b w:val="0"/>
                <w:webHidden/>
              </w:rPr>
              <w:fldChar w:fldCharType="separate"/>
            </w:r>
            <w:r w:rsidRPr="008E5CE7">
              <w:rPr>
                <w:b w:val="0"/>
                <w:caps w:val="0"/>
                <w:webHidden/>
              </w:rPr>
              <w:t>474</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28" w:history="1">
            <w:r w:rsidRPr="008E5CE7">
              <w:rPr>
                <w:rStyle w:val="Hyperlink"/>
                <w:b w:val="0"/>
                <w:caps w:val="0"/>
              </w:rPr>
              <w:t xml:space="preserve">ПЛАН РЕАЛИЗАЦИЈЕ </w:t>
            </w:r>
            <w:r w:rsidRPr="008E5CE7">
              <w:rPr>
                <w:rStyle w:val="Hyperlink"/>
                <w:b w:val="0"/>
                <w:caps w:val="0"/>
                <w:lang w:val="sr-Cyrl-RS"/>
              </w:rPr>
              <w:t xml:space="preserve">ПРЕДУЗЕТНИШТВА И </w:t>
            </w:r>
            <w:r w:rsidRPr="008E5CE7">
              <w:rPr>
                <w:rStyle w:val="Hyperlink"/>
                <w:b w:val="0"/>
                <w:caps w:val="0"/>
              </w:rPr>
              <w:t>ПРОГРАМА РАДА УЧЕНИЧКЕ КОМПАНИЈЕ</w:t>
            </w:r>
            <w:r w:rsidRPr="008E5CE7">
              <w:rPr>
                <w:b w:val="0"/>
                <w:caps w:val="0"/>
                <w:webHidden/>
              </w:rPr>
              <w:tab/>
            </w:r>
            <w:r w:rsidRPr="008E5CE7">
              <w:rPr>
                <w:b w:val="0"/>
                <w:webHidden/>
              </w:rPr>
              <w:fldChar w:fldCharType="begin"/>
            </w:r>
            <w:r w:rsidRPr="008E5CE7">
              <w:rPr>
                <w:b w:val="0"/>
                <w:webHidden/>
              </w:rPr>
              <w:instrText xml:space="preserve"> PAGEREF _Toc178805228 \h </w:instrText>
            </w:r>
            <w:r w:rsidRPr="008E5CE7">
              <w:rPr>
                <w:b w:val="0"/>
                <w:webHidden/>
              </w:rPr>
            </w:r>
            <w:r w:rsidRPr="008E5CE7">
              <w:rPr>
                <w:b w:val="0"/>
                <w:webHidden/>
              </w:rPr>
              <w:fldChar w:fldCharType="separate"/>
            </w:r>
            <w:r w:rsidRPr="008E5CE7">
              <w:rPr>
                <w:b w:val="0"/>
                <w:caps w:val="0"/>
                <w:webHidden/>
              </w:rPr>
              <w:t>475</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29" w:history="1">
            <w:r w:rsidRPr="008E5CE7">
              <w:rPr>
                <w:rStyle w:val="Hyperlink"/>
                <w:b w:val="0"/>
                <w:caps w:val="0"/>
              </w:rPr>
              <w:t>ПЛАН РЕАЛИЗАЦИЈЕ ПРИПРЕМНЕ НАСТАВЕ ЗА УЧЕНИКЕ СА КОЈИ ЖЕЛЕ ДА УПИШУ ОДЕЉЕЊЕ УЧЕНИКА СА ПОСЕБНИМ СПОСОБНОСТИМА ЗА РАЧУНАРСТВО ПРИ ГИМНАЗИЈИ</w:t>
            </w:r>
            <w:r w:rsidRPr="008E5CE7">
              <w:rPr>
                <w:b w:val="0"/>
                <w:caps w:val="0"/>
                <w:webHidden/>
              </w:rPr>
              <w:tab/>
            </w:r>
            <w:r w:rsidRPr="008E5CE7">
              <w:rPr>
                <w:b w:val="0"/>
                <w:webHidden/>
              </w:rPr>
              <w:fldChar w:fldCharType="begin"/>
            </w:r>
            <w:r w:rsidRPr="008E5CE7">
              <w:rPr>
                <w:b w:val="0"/>
                <w:webHidden/>
              </w:rPr>
              <w:instrText xml:space="preserve"> PAGEREF _Toc178805229 \h </w:instrText>
            </w:r>
            <w:r w:rsidRPr="008E5CE7">
              <w:rPr>
                <w:b w:val="0"/>
                <w:webHidden/>
              </w:rPr>
            </w:r>
            <w:r w:rsidRPr="008E5CE7">
              <w:rPr>
                <w:b w:val="0"/>
                <w:webHidden/>
              </w:rPr>
              <w:fldChar w:fldCharType="separate"/>
            </w:r>
            <w:r w:rsidRPr="008E5CE7">
              <w:rPr>
                <w:b w:val="0"/>
                <w:caps w:val="0"/>
                <w:webHidden/>
              </w:rPr>
              <w:t>478</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30" w:history="1">
            <w:r w:rsidRPr="008E5CE7">
              <w:rPr>
                <w:rStyle w:val="Hyperlink"/>
                <w:b w:val="0"/>
                <w:caps w:val="0"/>
              </w:rPr>
              <w:t>ПЛАН РЕАЛИЗАЦИЈ</w:t>
            </w:r>
            <w:r w:rsidRPr="008E5CE7">
              <w:rPr>
                <w:rStyle w:val="Hyperlink"/>
                <w:b w:val="0"/>
                <w:caps w:val="0"/>
                <w:lang w:val="sr-Cyrl-RS"/>
              </w:rPr>
              <w:t>Е</w:t>
            </w:r>
            <w:r w:rsidRPr="008E5CE7">
              <w:rPr>
                <w:rStyle w:val="Hyperlink"/>
                <w:b w:val="0"/>
                <w:caps w:val="0"/>
              </w:rPr>
              <w:t xml:space="preserve"> ПРОГРАМА РАДА УЧЕНИЧКОГ ПАРЛАМЕНТА У 202</w:t>
            </w:r>
            <w:r w:rsidRPr="008E5CE7">
              <w:rPr>
                <w:rStyle w:val="Hyperlink"/>
                <w:b w:val="0"/>
                <w:caps w:val="0"/>
                <w:lang w:val="sr-Cyrl-RS"/>
              </w:rPr>
              <w:t>4</w:t>
            </w:r>
            <w:r w:rsidRPr="008E5CE7">
              <w:rPr>
                <w:rStyle w:val="Hyperlink"/>
                <w:b w:val="0"/>
                <w:caps w:val="0"/>
              </w:rPr>
              <w:t>/2</w:t>
            </w:r>
            <w:r w:rsidRPr="008E5CE7">
              <w:rPr>
                <w:rStyle w:val="Hyperlink"/>
                <w:b w:val="0"/>
                <w:caps w:val="0"/>
                <w:lang w:val="sr-Cyrl-RS"/>
              </w:rPr>
              <w:t>5</w:t>
            </w:r>
            <w:r w:rsidRPr="008E5CE7">
              <w:rPr>
                <w:b w:val="0"/>
                <w:caps w:val="0"/>
                <w:webHidden/>
              </w:rPr>
              <w:tab/>
            </w:r>
            <w:r w:rsidRPr="008E5CE7">
              <w:rPr>
                <w:b w:val="0"/>
                <w:webHidden/>
              </w:rPr>
              <w:fldChar w:fldCharType="begin"/>
            </w:r>
            <w:r w:rsidRPr="008E5CE7">
              <w:rPr>
                <w:b w:val="0"/>
                <w:webHidden/>
              </w:rPr>
              <w:instrText xml:space="preserve"> PAGEREF _Toc178805230 \h </w:instrText>
            </w:r>
            <w:r w:rsidRPr="008E5CE7">
              <w:rPr>
                <w:b w:val="0"/>
                <w:webHidden/>
              </w:rPr>
            </w:r>
            <w:r w:rsidRPr="008E5CE7">
              <w:rPr>
                <w:b w:val="0"/>
                <w:webHidden/>
              </w:rPr>
              <w:fldChar w:fldCharType="separate"/>
            </w:r>
            <w:r w:rsidRPr="008E5CE7">
              <w:rPr>
                <w:b w:val="0"/>
                <w:caps w:val="0"/>
                <w:webHidden/>
              </w:rPr>
              <w:t>480</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31" w:history="1">
            <w:r w:rsidRPr="008E5CE7">
              <w:rPr>
                <w:rStyle w:val="Hyperlink"/>
                <w:b w:val="0"/>
                <w:caps w:val="0"/>
                <w:lang w:val="sr-Cyrl-RS"/>
              </w:rPr>
              <w:t xml:space="preserve">ПЛАН РЕАЛИЗАЦИЈЕ </w:t>
            </w:r>
            <w:r w:rsidRPr="008E5CE7">
              <w:rPr>
                <w:rStyle w:val="Hyperlink"/>
                <w:b w:val="0"/>
                <w:caps w:val="0"/>
              </w:rPr>
              <w:t>ПРОГРАМ</w:t>
            </w:r>
            <w:r w:rsidRPr="008E5CE7">
              <w:rPr>
                <w:rStyle w:val="Hyperlink"/>
                <w:b w:val="0"/>
                <w:caps w:val="0"/>
                <w:lang w:val="sr-Cyrl-RS"/>
              </w:rPr>
              <w:t>А</w:t>
            </w:r>
            <w:r w:rsidRPr="008E5CE7">
              <w:rPr>
                <w:rStyle w:val="Hyperlink"/>
                <w:b w:val="0"/>
                <w:caps w:val="0"/>
              </w:rPr>
              <w:t xml:space="preserve"> АДАПТАЦИЈЕ НОВОПРИДОШЛИХ УЧЕНИКА ПРВОГ РАЗРЕДА</w:t>
            </w:r>
            <w:r w:rsidRPr="008E5CE7">
              <w:rPr>
                <w:rStyle w:val="Hyperlink"/>
                <w:b w:val="0"/>
                <w:caps w:val="0"/>
                <w:lang w:val="sr-Cyrl-RS"/>
              </w:rPr>
              <w:t>/НОВИХ УЧЕНИКА/НАСТАВНИКА</w:t>
            </w:r>
            <w:r w:rsidRPr="008E5CE7">
              <w:rPr>
                <w:b w:val="0"/>
                <w:caps w:val="0"/>
                <w:webHidden/>
              </w:rPr>
              <w:tab/>
            </w:r>
            <w:r w:rsidRPr="008E5CE7">
              <w:rPr>
                <w:b w:val="0"/>
                <w:webHidden/>
              </w:rPr>
              <w:fldChar w:fldCharType="begin"/>
            </w:r>
            <w:r w:rsidRPr="008E5CE7">
              <w:rPr>
                <w:b w:val="0"/>
                <w:webHidden/>
              </w:rPr>
              <w:instrText xml:space="preserve"> PAGEREF _Toc178805231 \h </w:instrText>
            </w:r>
            <w:r w:rsidRPr="008E5CE7">
              <w:rPr>
                <w:b w:val="0"/>
                <w:webHidden/>
              </w:rPr>
            </w:r>
            <w:r w:rsidRPr="008E5CE7">
              <w:rPr>
                <w:b w:val="0"/>
                <w:webHidden/>
              </w:rPr>
              <w:fldChar w:fldCharType="separate"/>
            </w:r>
            <w:r w:rsidRPr="008E5CE7">
              <w:rPr>
                <w:b w:val="0"/>
                <w:caps w:val="0"/>
                <w:webHidden/>
              </w:rPr>
              <w:t>485</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32" w:history="1">
            <w:r w:rsidRPr="008E5CE7">
              <w:rPr>
                <w:rStyle w:val="Hyperlink"/>
                <w:b w:val="0"/>
                <w:caps w:val="0"/>
                <w:lang w:val="sr-Cyrl-RS"/>
              </w:rPr>
              <w:t>ПЛАН  РЕАЛИЗАЦИЈ</w:t>
            </w:r>
            <w:r w:rsidRPr="008E5CE7">
              <w:rPr>
                <w:rStyle w:val="Hyperlink"/>
                <w:b w:val="0"/>
                <w:caps w:val="0"/>
              </w:rPr>
              <w:t>E</w:t>
            </w:r>
            <w:r w:rsidRPr="008E5CE7">
              <w:rPr>
                <w:rStyle w:val="Hyperlink"/>
                <w:b w:val="0"/>
                <w:caps w:val="0"/>
                <w:lang w:val="sr-Cyrl-RS"/>
              </w:rPr>
              <w:t xml:space="preserve"> </w:t>
            </w:r>
            <w:r w:rsidRPr="008E5CE7">
              <w:rPr>
                <w:rStyle w:val="Hyperlink"/>
                <w:b w:val="0"/>
                <w:caps w:val="0"/>
              </w:rPr>
              <w:t>ПРОГРАМ</w:t>
            </w:r>
            <w:r w:rsidRPr="008E5CE7">
              <w:rPr>
                <w:rStyle w:val="Hyperlink"/>
                <w:b w:val="0"/>
                <w:caps w:val="0"/>
                <w:lang w:val="sr-Cyrl-RS"/>
              </w:rPr>
              <w:t>А</w:t>
            </w:r>
            <w:r w:rsidRPr="008E5CE7">
              <w:rPr>
                <w:rStyle w:val="Hyperlink"/>
                <w:b w:val="0"/>
                <w:caps w:val="0"/>
              </w:rPr>
              <w:t xml:space="preserve"> МАРКЕТИНГА ШКОЛЕ</w:t>
            </w:r>
            <w:r w:rsidRPr="008E5CE7">
              <w:rPr>
                <w:b w:val="0"/>
                <w:caps w:val="0"/>
                <w:webHidden/>
              </w:rPr>
              <w:tab/>
            </w:r>
            <w:r w:rsidRPr="008E5CE7">
              <w:rPr>
                <w:b w:val="0"/>
                <w:webHidden/>
              </w:rPr>
              <w:fldChar w:fldCharType="begin"/>
            </w:r>
            <w:r w:rsidRPr="008E5CE7">
              <w:rPr>
                <w:b w:val="0"/>
                <w:webHidden/>
              </w:rPr>
              <w:instrText xml:space="preserve"> PAGEREF _Toc178805232 \h </w:instrText>
            </w:r>
            <w:r w:rsidRPr="008E5CE7">
              <w:rPr>
                <w:b w:val="0"/>
                <w:webHidden/>
              </w:rPr>
            </w:r>
            <w:r w:rsidRPr="008E5CE7">
              <w:rPr>
                <w:b w:val="0"/>
                <w:webHidden/>
              </w:rPr>
              <w:fldChar w:fldCharType="separate"/>
            </w:r>
            <w:r w:rsidRPr="008E5CE7">
              <w:rPr>
                <w:b w:val="0"/>
                <w:caps w:val="0"/>
                <w:webHidden/>
              </w:rPr>
              <w:t>488</w:t>
            </w:r>
            <w:r w:rsidRPr="008E5CE7">
              <w:rPr>
                <w:b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233" w:history="1">
            <w:r w:rsidRPr="008E5CE7">
              <w:rPr>
                <w:rStyle w:val="Hyperlink"/>
                <w:rFonts w:ascii="Times New Roman" w:hAnsi="Times New Roman"/>
                <w:lang w:val="sr-Cyrl-RS"/>
              </w:rPr>
              <w:t>Ш.П (19.14)</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_Toc178805233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488</w:t>
            </w:r>
            <w:r w:rsidRPr="008E5CE7">
              <w:rPr>
                <w:rFonts w:ascii="Times New Roman" w:hAnsi="Times New Roman"/>
                <w:webHidden/>
              </w:rPr>
              <w:fldChar w:fldCharType="end"/>
            </w:r>
          </w:hyperlink>
        </w:p>
        <w:p w:rsidR="008E5CE7" w:rsidRPr="008E5CE7" w:rsidRDefault="008E5CE7">
          <w:pPr>
            <w:pStyle w:val="TOC1"/>
            <w:rPr>
              <w:rFonts w:eastAsiaTheme="minorEastAsia"/>
              <w:b w:val="0"/>
              <w:bCs w:val="0"/>
              <w:caps w:val="0"/>
              <w:sz w:val="22"/>
              <w:szCs w:val="22"/>
            </w:rPr>
          </w:pPr>
          <w:hyperlink w:anchor="_Toc178805234" w:history="1">
            <w:r w:rsidRPr="008E5CE7">
              <w:rPr>
                <w:rStyle w:val="Hyperlink"/>
                <w:b w:val="0"/>
                <w:caps w:val="0"/>
                <w:lang w:val="sr-Cyrl-RS"/>
              </w:rPr>
              <w:t>ПЛАН РЕАЛИЗАЦИЈЕ</w:t>
            </w:r>
            <w:r w:rsidRPr="008E5CE7">
              <w:rPr>
                <w:rStyle w:val="Hyperlink"/>
                <w:b w:val="0"/>
                <w:caps w:val="0"/>
              </w:rPr>
              <w:t xml:space="preserve"> </w:t>
            </w:r>
            <w:r w:rsidRPr="008E5CE7">
              <w:rPr>
                <w:rStyle w:val="Hyperlink"/>
                <w:b w:val="0"/>
                <w:caps w:val="0"/>
                <w:lang w:val="sr-Cyrl-RS"/>
              </w:rPr>
              <w:t>ПОЛАГАЊА МАТУРСКИХ ИСПИТА</w:t>
            </w:r>
            <w:r w:rsidRPr="008E5CE7">
              <w:rPr>
                <w:b w:val="0"/>
                <w:caps w:val="0"/>
                <w:webHidden/>
              </w:rPr>
              <w:tab/>
            </w:r>
            <w:r w:rsidRPr="008E5CE7">
              <w:rPr>
                <w:b w:val="0"/>
                <w:webHidden/>
              </w:rPr>
              <w:fldChar w:fldCharType="begin"/>
            </w:r>
            <w:r w:rsidRPr="008E5CE7">
              <w:rPr>
                <w:b w:val="0"/>
                <w:webHidden/>
              </w:rPr>
              <w:instrText xml:space="preserve"> PAGEREF _Toc178805234 \h </w:instrText>
            </w:r>
            <w:r w:rsidRPr="008E5CE7">
              <w:rPr>
                <w:b w:val="0"/>
                <w:webHidden/>
              </w:rPr>
            </w:r>
            <w:r w:rsidRPr="008E5CE7">
              <w:rPr>
                <w:b w:val="0"/>
                <w:webHidden/>
              </w:rPr>
              <w:fldChar w:fldCharType="separate"/>
            </w:r>
            <w:r w:rsidRPr="008E5CE7">
              <w:rPr>
                <w:b w:val="0"/>
                <w:caps w:val="0"/>
                <w:webHidden/>
              </w:rPr>
              <w:t>490</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35" w:history="1">
            <w:r w:rsidRPr="008E5CE7">
              <w:rPr>
                <w:rStyle w:val="Hyperlink"/>
                <w:b w:val="0"/>
                <w:caps w:val="0"/>
              </w:rPr>
              <w:t>ПЛАН РЕАЛИЗАЦИЈЕ ПРОГРАМА ОБОГАЋЕНОГ ЈЕДНОСМЕНСКОГ РАДА  У 2024/25</w:t>
            </w:r>
            <w:r w:rsidRPr="008E5CE7">
              <w:rPr>
                <w:b w:val="0"/>
                <w:caps w:val="0"/>
                <w:webHidden/>
              </w:rPr>
              <w:tab/>
            </w:r>
            <w:r w:rsidRPr="008E5CE7">
              <w:rPr>
                <w:b w:val="0"/>
                <w:webHidden/>
              </w:rPr>
              <w:fldChar w:fldCharType="begin"/>
            </w:r>
            <w:r w:rsidRPr="008E5CE7">
              <w:rPr>
                <w:b w:val="0"/>
                <w:webHidden/>
              </w:rPr>
              <w:instrText xml:space="preserve"> PAGEREF _Toc178805235 \h </w:instrText>
            </w:r>
            <w:r w:rsidRPr="008E5CE7">
              <w:rPr>
                <w:b w:val="0"/>
                <w:webHidden/>
              </w:rPr>
            </w:r>
            <w:r w:rsidRPr="008E5CE7">
              <w:rPr>
                <w:b w:val="0"/>
                <w:webHidden/>
              </w:rPr>
              <w:fldChar w:fldCharType="separate"/>
            </w:r>
            <w:r w:rsidRPr="008E5CE7">
              <w:rPr>
                <w:b w:val="0"/>
                <w:caps w:val="0"/>
                <w:webHidden/>
              </w:rPr>
              <w:t>492</w:t>
            </w:r>
            <w:r w:rsidRPr="008E5CE7">
              <w:rPr>
                <w:b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236" w:history="1">
            <w:r w:rsidRPr="008E5CE7">
              <w:rPr>
                <w:rStyle w:val="Hyperlink"/>
                <w:rFonts w:ascii="Times New Roman" w:hAnsi="Times New Roman"/>
              </w:rPr>
              <w:t>ЕВИДЕНТИРАЊЕ ДИВЉИХ ДЕПОНИЈА У ОПШТИНИ ИВАЊИЦА ПУТЕМ ЕКО ПАТРОЛЕ У ФУНКЦИЈИ ЗАШТИТЕ ЖИВОТНЕ СРЕДИНЕ</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_Toc178805236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492</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237" w:history="1">
            <w:r w:rsidRPr="008E5CE7">
              <w:rPr>
                <w:rStyle w:val="Hyperlink"/>
                <w:rFonts w:ascii="Times New Roman" w:hAnsi="Times New Roman"/>
                <w:lang w:val="sr-Cyrl-RS"/>
              </w:rPr>
              <w:t>ТЕРЕНСКО ИСТРАЖИВАЊЕ ФОЛКЛОРА – ИНДЕКСИРАЊЕ ГРАЂЕ</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_Toc178805237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492</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238" w:history="1">
            <w:r w:rsidRPr="008E5CE7">
              <w:rPr>
                <w:rStyle w:val="Hyperlink"/>
                <w:rFonts w:ascii="Times New Roman" w:hAnsi="Times New Roman"/>
              </w:rPr>
              <w:t>КОМУНИКАЦИЈСКЕ ВЕШТИНЕ И ДЕМОКРАТСКА КУЛТУРА</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_Toc178805238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492</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239" w:history="1">
            <w:r w:rsidRPr="008E5CE7">
              <w:rPr>
                <w:rStyle w:val="Hyperlink"/>
                <w:rFonts w:ascii="Times New Roman" w:hAnsi="Times New Roman"/>
              </w:rPr>
              <w:t>ЕВИДЕНТИРАЊЕ ДИВЉИХ ДЕПОНИЈА У ОПШТИНИ ИВАЊИЦА ПУТЕМ ЕКО ПАТРОЛЕ У ФУНКЦИЈИ ЗАШТИТЕ ЖИВОТНЕ СРЕДИНЕ</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_Toc178805239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499</w:t>
            </w:r>
            <w:r w:rsidRPr="008E5CE7">
              <w:rPr>
                <w:rFonts w:ascii="Times New Roman" w:hAnsi="Times New Roman"/>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240" w:history="1">
            <w:r w:rsidRPr="008E5CE7">
              <w:rPr>
                <w:rStyle w:val="Hyperlink"/>
                <w:rFonts w:ascii="Times New Roman" w:hAnsi="Times New Roman"/>
                <w:lang w:val="sr-Cyrl-RS"/>
              </w:rPr>
              <w:t>ТЕРЕНСКО ИСТРАЖИВАЊЕ ФОЛКЛОРА – ИНДЕКСИРАЊЕ ГРАЂЕ</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_Toc178805240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505</w:t>
            </w:r>
            <w:r w:rsidRPr="008E5CE7">
              <w:rPr>
                <w:rFonts w:ascii="Times New Roman" w:hAnsi="Times New Roman"/>
                <w:webHidden/>
              </w:rPr>
              <w:fldChar w:fldCharType="end"/>
            </w:r>
          </w:hyperlink>
        </w:p>
        <w:p w:rsidR="008E5CE7" w:rsidRPr="008E5CE7" w:rsidRDefault="008E5CE7">
          <w:pPr>
            <w:pStyle w:val="TOC1"/>
            <w:rPr>
              <w:rFonts w:eastAsiaTheme="minorEastAsia"/>
              <w:b w:val="0"/>
              <w:bCs w:val="0"/>
              <w:caps w:val="0"/>
              <w:sz w:val="22"/>
              <w:szCs w:val="22"/>
            </w:rPr>
          </w:pPr>
          <w:hyperlink w:anchor="_Toc178805241" w:history="1">
            <w:r w:rsidRPr="008E5CE7">
              <w:rPr>
                <w:rStyle w:val="Hyperlink"/>
                <w:rFonts w:eastAsia="Arial"/>
                <w:b w:val="0"/>
                <w:caps w:val="0"/>
              </w:rPr>
              <w:t>ПЛАН РАДА ИНТЕРКУЛТУРЕ</w:t>
            </w:r>
            <w:r w:rsidRPr="008E5CE7">
              <w:rPr>
                <w:b w:val="0"/>
                <w:caps w:val="0"/>
                <w:webHidden/>
              </w:rPr>
              <w:tab/>
            </w:r>
            <w:r w:rsidRPr="008E5CE7">
              <w:rPr>
                <w:b w:val="0"/>
                <w:webHidden/>
              </w:rPr>
              <w:fldChar w:fldCharType="begin"/>
            </w:r>
            <w:r w:rsidRPr="008E5CE7">
              <w:rPr>
                <w:b w:val="0"/>
                <w:webHidden/>
              </w:rPr>
              <w:instrText xml:space="preserve"> PAGEREF _Toc178805241 \h </w:instrText>
            </w:r>
            <w:r w:rsidRPr="008E5CE7">
              <w:rPr>
                <w:b w:val="0"/>
                <w:webHidden/>
              </w:rPr>
            </w:r>
            <w:r w:rsidRPr="008E5CE7">
              <w:rPr>
                <w:b w:val="0"/>
                <w:webHidden/>
              </w:rPr>
              <w:fldChar w:fldCharType="separate"/>
            </w:r>
            <w:r w:rsidRPr="008E5CE7">
              <w:rPr>
                <w:b w:val="0"/>
                <w:caps w:val="0"/>
                <w:webHidden/>
              </w:rPr>
              <w:t>511</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42" w:history="1">
            <w:r w:rsidRPr="008E5CE7">
              <w:rPr>
                <w:rStyle w:val="Hyperlink"/>
                <w:b w:val="0"/>
                <w:caps w:val="0"/>
                <w:lang w:val="sr-Cyrl-RS"/>
              </w:rPr>
              <w:t>ПЛА</w:t>
            </w:r>
            <w:r w:rsidRPr="008E5CE7">
              <w:rPr>
                <w:rStyle w:val="Hyperlink"/>
                <w:b w:val="0"/>
                <w:caps w:val="0"/>
              </w:rPr>
              <w:t>Н РЕАЛИЗАЦИЈЕ ПРОГРАМА МЕРА ЗА ОСТВАРИВАЊЕ И УНАПРЕЂЕЊЕ РОДНЕ РАВНОПРАВНОСТИ ГИМНАЗИЈЕ У ИВАЊИЦИ</w:t>
            </w:r>
            <w:r w:rsidRPr="008E5CE7">
              <w:rPr>
                <w:b w:val="0"/>
                <w:caps w:val="0"/>
                <w:webHidden/>
              </w:rPr>
              <w:tab/>
            </w:r>
            <w:r w:rsidRPr="008E5CE7">
              <w:rPr>
                <w:b w:val="0"/>
                <w:webHidden/>
              </w:rPr>
              <w:fldChar w:fldCharType="begin"/>
            </w:r>
            <w:r w:rsidRPr="008E5CE7">
              <w:rPr>
                <w:b w:val="0"/>
                <w:webHidden/>
              </w:rPr>
              <w:instrText xml:space="preserve"> PAGEREF _Toc178805242 \h </w:instrText>
            </w:r>
            <w:r w:rsidRPr="008E5CE7">
              <w:rPr>
                <w:b w:val="0"/>
                <w:webHidden/>
              </w:rPr>
            </w:r>
            <w:r w:rsidRPr="008E5CE7">
              <w:rPr>
                <w:b w:val="0"/>
                <w:webHidden/>
              </w:rPr>
              <w:fldChar w:fldCharType="separate"/>
            </w:r>
            <w:r w:rsidRPr="008E5CE7">
              <w:rPr>
                <w:b w:val="0"/>
                <w:caps w:val="0"/>
                <w:webHidden/>
              </w:rPr>
              <w:t>512</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43" w:history="1">
            <w:r w:rsidRPr="008E5CE7">
              <w:rPr>
                <w:rStyle w:val="Hyperlink"/>
                <w:b w:val="0"/>
                <w:caps w:val="0"/>
              </w:rPr>
              <w:t>ПЛАН РЕАЛИЗАЦИЈА ПРОГРАМА ВОЈНЕ ОБУКЕ ИЗ ОСНОВА ОДБРАНЕ РС</w:t>
            </w:r>
            <w:r w:rsidRPr="008E5CE7">
              <w:rPr>
                <w:b w:val="0"/>
                <w:caps w:val="0"/>
                <w:webHidden/>
              </w:rPr>
              <w:tab/>
            </w:r>
            <w:r w:rsidRPr="008E5CE7">
              <w:rPr>
                <w:b w:val="0"/>
                <w:webHidden/>
              </w:rPr>
              <w:fldChar w:fldCharType="begin"/>
            </w:r>
            <w:r w:rsidRPr="008E5CE7">
              <w:rPr>
                <w:b w:val="0"/>
                <w:webHidden/>
              </w:rPr>
              <w:instrText xml:space="preserve"> PAGEREF _Toc178805243 \h </w:instrText>
            </w:r>
            <w:r w:rsidRPr="008E5CE7">
              <w:rPr>
                <w:b w:val="0"/>
                <w:webHidden/>
              </w:rPr>
            </w:r>
            <w:r w:rsidRPr="008E5CE7">
              <w:rPr>
                <w:b w:val="0"/>
                <w:webHidden/>
              </w:rPr>
              <w:fldChar w:fldCharType="separate"/>
            </w:r>
            <w:r w:rsidRPr="008E5CE7">
              <w:rPr>
                <w:b w:val="0"/>
                <w:caps w:val="0"/>
                <w:webHidden/>
              </w:rPr>
              <w:t>516</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44" w:history="1">
            <w:r w:rsidRPr="008E5CE7">
              <w:rPr>
                <w:rStyle w:val="Hyperlink"/>
                <w:b w:val="0"/>
                <w:caps w:val="0"/>
              </w:rPr>
              <w:t>ПЛАН РЕАЛИЗАЦИЈЕ СТРУЧНОГ УСАВРШАВАЊА У 2024/25</w:t>
            </w:r>
            <w:r w:rsidRPr="008E5CE7">
              <w:rPr>
                <w:b w:val="0"/>
                <w:caps w:val="0"/>
                <w:webHidden/>
              </w:rPr>
              <w:tab/>
            </w:r>
            <w:r w:rsidRPr="008E5CE7">
              <w:rPr>
                <w:b w:val="0"/>
                <w:webHidden/>
              </w:rPr>
              <w:fldChar w:fldCharType="begin"/>
            </w:r>
            <w:r w:rsidRPr="008E5CE7">
              <w:rPr>
                <w:b w:val="0"/>
                <w:webHidden/>
              </w:rPr>
              <w:instrText xml:space="preserve"> PAGEREF _Toc178805244 \h </w:instrText>
            </w:r>
            <w:r w:rsidRPr="008E5CE7">
              <w:rPr>
                <w:b w:val="0"/>
                <w:webHidden/>
              </w:rPr>
            </w:r>
            <w:r w:rsidRPr="008E5CE7">
              <w:rPr>
                <w:b w:val="0"/>
                <w:webHidden/>
              </w:rPr>
              <w:fldChar w:fldCharType="separate"/>
            </w:r>
            <w:r w:rsidRPr="008E5CE7">
              <w:rPr>
                <w:b w:val="0"/>
                <w:caps w:val="0"/>
                <w:webHidden/>
              </w:rPr>
              <w:t>518</w:t>
            </w:r>
            <w:r w:rsidRPr="008E5CE7">
              <w:rPr>
                <w:b w:val="0"/>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245" w:history="1">
            <w:r w:rsidRPr="008E5CE7">
              <w:rPr>
                <w:rStyle w:val="Hyperlink"/>
                <w:rFonts w:ascii="Times New Roman" w:hAnsi="Times New Roman"/>
              </w:rPr>
              <w:t>ПЛАН СТРУЧНОГ УСАВРШАВАЊА У УСТАНОВИ 202</w:t>
            </w:r>
            <w:r w:rsidRPr="008E5CE7">
              <w:rPr>
                <w:rStyle w:val="Hyperlink"/>
                <w:rFonts w:ascii="Times New Roman" w:hAnsi="Times New Roman"/>
                <w:lang w:val="sr-Cyrl-RS"/>
              </w:rPr>
              <w:t>4</w:t>
            </w:r>
            <w:r w:rsidRPr="008E5CE7">
              <w:rPr>
                <w:rStyle w:val="Hyperlink"/>
                <w:rFonts w:ascii="Times New Roman" w:hAnsi="Times New Roman"/>
              </w:rPr>
              <w:t>/2</w:t>
            </w:r>
            <w:r w:rsidRPr="008E5CE7">
              <w:rPr>
                <w:rStyle w:val="Hyperlink"/>
                <w:rFonts w:ascii="Times New Roman" w:hAnsi="Times New Roman"/>
                <w:lang w:val="sr-Cyrl-RS"/>
              </w:rPr>
              <w:t>5</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_Toc178805245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518</w:t>
            </w:r>
            <w:r w:rsidRPr="008E5CE7">
              <w:rPr>
                <w:rFonts w:ascii="Times New Roman" w:hAnsi="Times New Roman"/>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246" w:history="1">
            <w:r w:rsidRPr="008E5CE7">
              <w:rPr>
                <w:rStyle w:val="Hyperlink"/>
                <w:rFonts w:ascii="Times New Roman" w:hAnsi="Times New Roman"/>
                <w:i w:val="0"/>
                <w:lang w:val="sr-Cyrl-RS"/>
              </w:rPr>
              <w:t>ВЕЋЕ СРПСКОГ ЈЕЗИКА И КЊИЖЕВНОСТИ</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_Toc178805246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519</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247" w:history="1">
            <w:r w:rsidRPr="008E5CE7">
              <w:rPr>
                <w:rStyle w:val="Hyperlink"/>
                <w:rFonts w:ascii="Times New Roman" w:hAnsi="Times New Roman"/>
                <w:i w:val="0"/>
                <w:lang w:val="sr-Cyrl-RS"/>
              </w:rPr>
              <w:t>ВЕЋЕ МАТЕМАТИКЕ И ФИЗИКЕ</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_Toc178805247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520</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248" w:history="1">
            <w:r w:rsidRPr="008E5CE7">
              <w:rPr>
                <w:rStyle w:val="Hyperlink"/>
                <w:rFonts w:ascii="Times New Roman" w:hAnsi="Times New Roman"/>
                <w:i w:val="0"/>
                <w:lang w:val="sr-Cyrl-RS"/>
              </w:rPr>
              <w:t>ВЕЋЕ СТРАНИХ ЈЕЗИКА</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_Toc178805248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521</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249" w:history="1">
            <w:r w:rsidRPr="008E5CE7">
              <w:rPr>
                <w:rStyle w:val="Hyperlink"/>
                <w:rFonts w:ascii="Times New Roman" w:hAnsi="Times New Roman"/>
                <w:i w:val="0"/>
                <w:lang w:val="sr-Cyrl-RS"/>
              </w:rPr>
              <w:t>ВЕЋЕ МУЗИЧКОГ ЛИКОВНОГ УМЕТНОСТИ И ДИЗАЈНА</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_Toc178805249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523</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250" w:history="1">
            <w:r w:rsidRPr="008E5CE7">
              <w:rPr>
                <w:rStyle w:val="Hyperlink"/>
                <w:rFonts w:ascii="Times New Roman" w:hAnsi="Times New Roman"/>
                <w:i w:val="0"/>
                <w:lang w:val="sr-Cyrl-RS"/>
              </w:rPr>
              <w:t>ВЕЋЕ РАЧУНАРСТВА И ИНФОРМАТИКЕ</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_Toc178805250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523</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251" w:history="1">
            <w:r w:rsidRPr="008E5CE7">
              <w:rPr>
                <w:rStyle w:val="Hyperlink"/>
                <w:rFonts w:ascii="Times New Roman" w:hAnsi="Times New Roman"/>
                <w:i w:val="0"/>
                <w:lang w:val="sr-Cyrl-RS"/>
              </w:rPr>
              <w:t>ВЕЋЕ ФИЛОЗОФИЈЕ, ПСИХОЛОГИЈЕ ГРАЂАНСКОГ ВАСПИТАЊА,ВЕРСКЕ НАСТАВЕ</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_Toc178805251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525</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252" w:history="1">
            <w:r w:rsidRPr="008E5CE7">
              <w:rPr>
                <w:rStyle w:val="Hyperlink"/>
                <w:rFonts w:ascii="Times New Roman" w:hAnsi="Times New Roman"/>
                <w:i w:val="0"/>
                <w:lang w:val="sr-Cyrl-RS"/>
              </w:rPr>
              <w:t>ВЕЋЕ БИОЛОГИЈЕ,ХЕМИЈЕ,ФИЗИЧКОГ ВАСПИТАЊА И ПРИМЕЊЕНИХ НАУКА 1</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_Toc178805252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526</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253" w:history="1">
            <w:r w:rsidRPr="008E5CE7">
              <w:rPr>
                <w:rStyle w:val="Hyperlink"/>
                <w:rFonts w:ascii="Times New Roman" w:hAnsi="Times New Roman"/>
                <w:i w:val="0"/>
                <w:lang w:val="sr-Cyrl-RS"/>
              </w:rPr>
              <w:t>УГЛЕДНИ ЧАСОВИ</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_Toc178805253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528</w:t>
            </w:r>
            <w:r w:rsidRPr="008E5CE7">
              <w:rPr>
                <w:rFonts w:ascii="Times New Roman" w:hAnsi="Times New Roman"/>
                <w:i w:val="0"/>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254" w:history="1">
            <w:r w:rsidRPr="008E5CE7">
              <w:rPr>
                <w:rStyle w:val="Hyperlink"/>
                <w:rFonts w:ascii="Times New Roman" w:eastAsiaTheme="minorHAnsi" w:hAnsi="Times New Roman"/>
                <w:noProof/>
                <w:lang w:val="sr-Cyrl-RS"/>
              </w:rPr>
              <w:t>ВЕЋЕ СРПСКОГ ЈЕЗИКА И КЊИЖЕВНОСТИ</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_Toc178805254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528</w:t>
            </w:r>
            <w:r w:rsidRPr="008E5CE7">
              <w:rPr>
                <w:rFonts w:ascii="Times New Roman" w:hAnsi="Times New Roman"/>
                <w:noProof/>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255" w:history="1">
            <w:r w:rsidRPr="008E5CE7">
              <w:rPr>
                <w:rStyle w:val="Hyperlink"/>
                <w:rFonts w:ascii="Times New Roman" w:hAnsi="Times New Roman"/>
                <w:noProof/>
                <w:lang w:val="sr-Cyrl-RS"/>
              </w:rPr>
              <w:t>ВЕЋЕ СТРАНИХ ЈЕЗИКА</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_Toc178805255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529</w:t>
            </w:r>
            <w:r w:rsidRPr="008E5CE7">
              <w:rPr>
                <w:rFonts w:ascii="Times New Roman" w:hAnsi="Times New Roman"/>
                <w:noProof/>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256" w:history="1">
            <w:r w:rsidRPr="008E5CE7">
              <w:rPr>
                <w:rStyle w:val="Hyperlink"/>
                <w:rFonts w:ascii="Times New Roman" w:hAnsi="Times New Roman"/>
                <w:noProof/>
                <w:lang w:val="sr-Cyrl-RS"/>
              </w:rPr>
              <w:t>ВЕЋЕ ФИЛОЗОФИЈЕ,ПСИХОЛОГИЈЕ И СОЦИОЛОГИЈЕ</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_Toc178805256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529</w:t>
            </w:r>
            <w:r w:rsidRPr="008E5CE7">
              <w:rPr>
                <w:rFonts w:ascii="Times New Roman" w:hAnsi="Times New Roman"/>
                <w:noProof/>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257" w:history="1">
            <w:r w:rsidRPr="008E5CE7">
              <w:rPr>
                <w:rStyle w:val="Hyperlink"/>
                <w:rFonts w:ascii="Times New Roman" w:hAnsi="Times New Roman"/>
                <w:noProof/>
                <w:lang w:val="sr-Cyrl-RS"/>
              </w:rPr>
              <w:t>ВЕЋЕ МАТЕМАТИКЕ И ФИЗИКЕ</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_Toc178805257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530</w:t>
            </w:r>
            <w:r w:rsidRPr="008E5CE7">
              <w:rPr>
                <w:rFonts w:ascii="Times New Roman" w:hAnsi="Times New Roman"/>
                <w:noProof/>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258" w:history="1">
            <w:r w:rsidRPr="008E5CE7">
              <w:rPr>
                <w:rStyle w:val="Hyperlink"/>
                <w:rFonts w:ascii="Times New Roman" w:hAnsi="Times New Roman"/>
                <w:noProof/>
                <w:lang w:val="sr-Cyrl-RS"/>
              </w:rPr>
              <w:t>ВЕЋЕ РАЧУНАРСТВА И ИНФОРМАТИКЕ</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_Toc178805258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531</w:t>
            </w:r>
            <w:r w:rsidRPr="008E5CE7">
              <w:rPr>
                <w:rFonts w:ascii="Times New Roman" w:hAnsi="Times New Roman"/>
                <w:noProof/>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259" w:history="1">
            <w:r w:rsidRPr="008E5CE7">
              <w:rPr>
                <w:rStyle w:val="Hyperlink"/>
                <w:rFonts w:ascii="Times New Roman" w:eastAsiaTheme="minorHAnsi" w:hAnsi="Times New Roman"/>
                <w:noProof/>
                <w:lang w:val="sr-Cyrl-RS"/>
              </w:rPr>
              <w:t>ВЕЋЕ ЛИКОВНОГ И МУЗИЧКОГ</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_Toc178805259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533</w:t>
            </w:r>
            <w:r w:rsidRPr="008E5CE7">
              <w:rPr>
                <w:rFonts w:ascii="Times New Roman" w:hAnsi="Times New Roman"/>
                <w:noProof/>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260" w:history="1">
            <w:r w:rsidRPr="008E5CE7">
              <w:rPr>
                <w:rStyle w:val="Hyperlink"/>
                <w:rFonts w:ascii="Times New Roman" w:hAnsi="Times New Roman"/>
                <w:noProof/>
                <w:lang w:val="sr-Cyrl-RS"/>
              </w:rPr>
              <w:t>ВЕЋЕ ИНФОРМАТИКЕ И РАЧУНАРСТВА</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_Toc178805260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533</w:t>
            </w:r>
            <w:r w:rsidRPr="008E5CE7">
              <w:rPr>
                <w:rFonts w:ascii="Times New Roman" w:hAnsi="Times New Roman"/>
                <w:noProof/>
                <w:webHidden/>
              </w:rPr>
              <w:fldChar w:fldCharType="end"/>
            </w:r>
          </w:hyperlink>
        </w:p>
        <w:p w:rsidR="008E5CE7" w:rsidRPr="008E5CE7" w:rsidRDefault="008E5CE7">
          <w:pPr>
            <w:pStyle w:val="TOC5"/>
            <w:tabs>
              <w:tab w:val="right" w:leader="dot" w:pos="9170"/>
            </w:tabs>
            <w:rPr>
              <w:rFonts w:ascii="Times New Roman" w:eastAsiaTheme="minorEastAsia" w:hAnsi="Times New Roman"/>
              <w:noProof/>
            </w:rPr>
          </w:pPr>
          <w:hyperlink w:anchor="_Toc178805261" w:history="1">
            <w:r w:rsidRPr="008E5CE7">
              <w:rPr>
                <w:rStyle w:val="Hyperlink"/>
                <w:rFonts w:ascii="Times New Roman" w:hAnsi="Times New Roman"/>
                <w:noProof/>
              </w:rPr>
              <w:t xml:space="preserve">ВЕЋЕ </w:t>
            </w:r>
            <w:r w:rsidRPr="008E5CE7">
              <w:rPr>
                <w:rStyle w:val="Hyperlink"/>
                <w:rFonts w:ascii="Times New Roman" w:hAnsi="Times New Roman"/>
                <w:noProof/>
                <w:lang w:val="sr-Cyrl-RS"/>
              </w:rPr>
              <w:t xml:space="preserve">БИОЛОГИЈЕ И ХЕМИЈЕ И </w:t>
            </w:r>
            <w:r w:rsidRPr="008E5CE7">
              <w:rPr>
                <w:rStyle w:val="Hyperlink"/>
                <w:rFonts w:ascii="Times New Roman" w:hAnsi="Times New Roman"/>
                <w:noProof/>
              </w:rPr>
              <w:t xml:space="preserve"> </w:t>
            </w:r>
            <w:r w:rsidRPr="008E5CE7">
              <w:rPr>
                <w:rStyle w:val="Hyperlink"/>
                <w:rFonts w:ascii="Times New Roman" w:hAnsi="Times New Roman"/>
                <w:noProof/>
                <w:lang w:val="sr-Cyrl-RS"/>
              </w:rPr>
              <w:t>ФИЗИЧКОГ И ЗДРАВСТВЕНОГ ВАСПИТАЊА</w:t>
            </w:r>
            <w:r w:rsidRPr="008E5CE7">
              <w:rPr>
                <w:rFonts w:ascii="Times New Roman" w:hAnsi="Times New Roman"/>
                <w:noProof/>
                <w:webHidden/>
              </w:rPr>
              <w:tab/>
            </w:r>
            <w:r w:rsidRPr="008E5CE7">
              <w:rPr>
                <w:rFonts w:ascii="Times New Roman" w:hAnsi="Times New Roman"/>
                <w:noProof/>
                <w:webHidden/>
              </w:rPr>
              <w:fldChar w:fldCharType="begin"/>
            </w:r>
            <w:r w:rsidRPr="008E5CE7">
              <w:rPr>
                <w:rFonts w:ascii="Times New Roman" w:hAnsi="Times New Roman"/>
                <w:noProof/>
                <w:webHidden/>
              </w:rPr>
              <w:instrText xml:space="preserve"> PAGEREF _Toc178805261 \h </w:instrText>
            </w:r>
            <w:r w:rsidRPr="008E5CE7">
              <w:rPr>
                <w:rFonts w:ascii="Times New Roman" w:hAnsi="Times New Roman"/>
                <w:noProof/>
                <w:webHidden/>
              </w:rPr>
            </w:r>
            <w:r w:rsidRPr="008E5CE7">
              <w:rPr>
                <w:rFonts w:ascii="Times New Roman" w:hAnsi="Times New Roman"/>
                <w:noProof/>
                <w:webHidden/>
              </w:rPr>
              <w:fldChar w:fldCharType="separate"/>
            </w:r>
            <w:r w:rsidRPr="008E5CE7">
              <w:rPr>
                <w:rFonts w:ascii="Times New Roman" w:hAnsi="Times New Roman"/>
                <w:noProof/>
                <w:webHidden/>
              </w:rPr>
              <w:t>534</w:t>
            </w:r>
            <w:r w:rsidRPr="008E5CE7">
              <w:rPr>
                <w:rFonts w:ascii="Times New Roman" w:hAnsi="Times New Roman"/>
                <w:noProof/>
                <w:webHidden/>
              </w:rPr>
              <w:fldChar w:fldCharType="end"/>
            </w:r>
          </w:hyperlink>
        </w:p>
        <w:p w:rsidR="008E5CE7" w:rsidRPr="008E5CE7" w:rsidRDefault="008E5CE7">
          <w:pPr>
            <w:pStyle w:val="TOC3"/>
            <w:rPr>
              <w:rFonts w:ascii="Times New Roman" w:eastAsiaTheme="minorEastAsia" w:hAnsi="Times New Roman"/>
              <w:smallCaps w:val="0"/>
              <w:sz w:val="22"/>
              <w:szCs w:val="22"/>
            </w:rPr>
          </w:pPr>
          <w:hyperlink w:anchor="_Toc178805262" w:history="1">
            <w:r w:rsidRPr="008E5CE7">
              <w:rPr>
                <w:rStyle w:val="Hyperlink"/>
                <w:rFonts w:ascii="Times New Roman" w:eastAsiaTheme="minorHAnsi" w:hAnsi="Times New Roman"/>
              </w:rPr>
              <w:t>ПЛАН И ПРЕДЛОГ</w:t>
            </w:r>
            <w:r w:rsidRPr="008E5CE7">
              <w:rPr>
                <w:rStyle w:val="Hyperlink"/>
                <w:rFonts w:ascii="Times New Roman" w:hAnsi="Times New Roman"/>
              </w:rPr>
              <w:t xml:space="preserve"> </w:t>
            </w:r>
            <w:r w:rsidRPr="008E5CE7">
              <w:rPr>
                <w:rStyle w:val="Hyperlink"/>
                <w:rFonts w:ascii="Times New Roman" w:eastAsiaTheme="minorHAnsi" w:hAnsi="Times New Roman"/>
              </w:rPr>
              <w:t>СЕМИНАРА</w:t>
            </w:r>
            <w:r w:rsidRPr="008E5CE7">
              <w:rPr>
                <w:rStyle w:val="Hyperlink"/>
                <w:rFonts w:ascii="Times New Roman" w:eastAsiaTheme="minorHAnsi" w:hAnsi="Times New Roman"/>
                <w:lang w:val="sr-Cyrl-RS"/>
              </w:rPr>
              <w:t xml:space="preserve"> И СКУПОВА</w:t>
            </w:r>
            <w:r w:rsidRPr="008E5CE7">
              <w:rPr>
                <w:rStyle w:val="Hyperlink"/>
                <w:rFonts w:ascii="Times New Roman" w:hAnsi="Times New Roman"/>
              </w:rPr>
              <w:t xml:space="preserve"> </w:t>
            </w:r>
            <w:r w:rsidRPr="008E5CE7">
              <w:rPr>
                <w:rStyle w:val="Hyperlink"/>
                <w:rFonts w:ascii="Times New Roman" w:hAnsi="Times New Roman"/>
                <w:lang w:val="sr-Cyrl-RS"/>
              </w:rPr>
              <w:t xml:space="preserve"> ПО ВЕЋИМА </w:t>
            </w:r>
            <w:r w:rsidRPr="008E5CE7">
              <w:rPr>
                <w:rStyle w:val="Hyperlink"/>
                <w:rFonts w:ascii="Times New Roman" w:eastAsiaTheme="minorHAnsi" w:hAnsi="Times New Roman"/>
              </w:rPr>
              <w:t>ЗА</w:t>
            </w:r>
            <w:r w:rsidRPr="008E5CE7">
              <w:rPr>
                <w:rStyle w:val="Hyperlink"/>
                <w:rFonts w:ascii="Times New Roman" w:hAnsi="Times New Roman"/>
              </w:rPr>
              <w:t xml:space="preserve"> </w:t>
            </w:r>
            <w:r w:rsidRPr="008E5CE7">
              <w:rPr>
                <w:rStyle w:val="Hyperlink"/>
                <w:rFonts w:ascii="Times New Roman" w:eastAsiaTheme="minorHAnsi" w:hAnsi="Times New Roman"/>
              </w:rPr>
              <w:t>ШКОЛСКУ 2024/2025</w:t>
            </w:r>
            <w:r w:rsidRPr="008E5CE7">
              <w:rPr>
                <w:rFonts w:ascii="Times New Roman" w:hAnsi="Times New Roman"/>
                <w:webHidden/>
              </w:rPr>
              <w:tab/>
            </w:r>
            <w:r w:rsidRPr="008E5CE7">
              <w:rPr>
                <w:rFonts w:ascii="Times New Roman" w:hAnsi="Times New Roman"/>
                <w:webHidden/>
              </w:rPr>
              <w:fldChar w:fldCharType="begin"/>
            </w:r>
            <w:r w:rsidRPr="008E5CE7">
              <w:rPr>
                <w:rFonts w:ascii="Times New Roman" w:hAnsi="Times New Roman"/>
                <w:webHidden/>
              </w:rPr>
              <w:instrText xml:space="preserve"> PAGEREF _Toc178805262 \h </w:instrText>
            </w:r>
            <w:r w:rsidRPr="008E5CE7">
              <w:rPr>
                <w:rFonts w:ascii="Times New Roman" w:hAnsi="Times New Roman"/>
                <w:webHidden/>
              </w:rPr>
            </w:r>
            <w:r w:rsidRPr="008E5CE7">
              <w:rPr>
                <w:rFonts w:ascii="Times New Roman" w:hAnsi="Times New Roman"/>
                <w:webHidden/>
              </w:rPr>
              <w:fldChar w:fldCharType="separate"/>
            </w:r>
            <w:r w:rsidRPr="008E5CE7">
              <w:rPr>
                <w:rFonts w:ascii="Times New Roman" w:hAnsi="Times New Roman"/>
                <w:webHidden/>
              </w:rPr>
              <w:t>536</w:t>
            </w:r>
            <w:r w:rsidRPr="008E5CE7">
              <w:rPr>
                <w:rFonts w:ascii="Times New Roman" w:hAnsi="Times New Roman"/>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263" w:history="1">
            <w:r w:rsidRPr="008E5CE7">
              <w:rPr>
                <w:rStyle w:val="Hyperlink"/>
                <w:rFonts w:ascii="Times New Roman" w:hAnsi="Times New Roman"/>
                <w:i w:val="0"/>
              </w:rPr>
              <w:t>СТРУЧНО  ВЕЋЕ – СРПСКИ ЈЕЗИК И КЊИЖЕВНОСТ</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_Toc178805263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536</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264" w:history="1">
            <w:r w:rsidRPr="008E5CE7">
              <w:rPr>
                <w:rStyle w:val="Hyperlink"/>
                <w:rFonts w:ascii="Times New Roman" w:hAnsi="Times New Roman"/>
                <w:i w:val="0"/>
                <w:lang w:val="sr-Cyrl-RS"/>
              </w:rPr>
              <w:t>СТРУЧНО ВЕЋЕ СТРАНИХ ЈЕЗИКА</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_Toc178805264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537</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265" w:history="1">
            <w:r w:rsidRPr="008E5CE7">
              <w:rPr>
                <w:rStyle w:val="Hyperlink"/>
                <w:rFonts w:ascii="Times New Roman" w:hAnsi="Times New Roman"/>
                <w:i w:val="0"/>
              </w:rPr>
              <w:t>СТРУЧНО  ВЕЋЕ  МАТЕМАТИК</w:t>
            </w:r>
            <w:r w:rsidRPr="008E5CE7">
              <w:rPr>
                <w:rStyle w:val="Hyperlink"/>
                <w:rFonts w:ascii="Times New Roman" w:hAnsi="Times New Roman"/>
                <w:i w:val="0"/>
                <w:lang w:val="sr-Cyrl-RS"/>
              </w:rPr>
              <w:t>Е</w:t>
            </w:r>
            <w:r w:rsidRPr="008E5CE7">
              <w:rPr>
                <w:rStyle w:val="Hyperlink"/>
                <w:rFonts w:ascii="Times New Roman" w:hAnsi="Times New Roman"/>
                <w:i w:val="0"/>
              </w:rPr>
              <w:t xml:space="preserve">  И ФИЗИКА</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_Toc178805265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539</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266" w:history="1">
            <w:r w:rsidRPr="008E5CE7">
              <w:rPr>
                <w:rStyle w:val="Hyperlink"/>
                <w:rFonts w:ascii="Times New Roman" w:hAnsi="Times New Roman"/>
                <w:i w:val="0"/>
                <w:lang w:val="sr-Cyrl-RS"/>
              </w:rPr>
              <w:t>СТРУЧНО ВЕЋ-ЛИКОВНА И МУЗИЧКА КУЛТУРА</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_Toc178805266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540</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267" w:history="1">
            <w:r w:rsidRPr="008E5CE7">
              <w:rPr>
                <w:rStyle w:val="Hyperlink"/>
                <w:rFonts w:ascii="Times New Roman" w:hAnsi="Times New Roman"/>
                <w:i w:val="0"/>
              </w:rPr>
              <w:t>СТРУЧНО  ВЕЋЕ</w:t>
            </w:r>
            <w:r w:rsidRPr="008E5CE7">
              <w:rPr>
                <w:rStyle w:val="Hyperlink"/>
                <w:rFonts w:ascii="Times New Roman" w:hAnsi="Times New Roman"/>
                <w:i w:val="0"/>
                <w:lang w:val="sr-Cyrl-RS"/>
              </w:rPr>
              <w:t>-ИНФОРМАТИКА И РАЧУНАРСТВО</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_Toc178805267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541</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268" w:history="1">
            <w:r w:rsidRPr="008E5CE7">
              <w:rPr>
                <w:rStyle w:val="Hyperlink"/>
                <w:rFonts w:ascii="Times New Roman" w:hAnsi="Times New Roman"/>
                <w:i w:val="0"/>
              </w:rPr>
              <w:t>СТРУЧНО  ВЕЋЕ</w:t>
            </w:r>
            <w:r w:rsidRPr="008E5CE7">
              <w:rPr>
                <w:rStyle w:val="Hyperlink"/>
                <w:rFonts w:ascii="Times New Roman" w:hAnsi="Times New Roman"/>
                <w:i w:val="0"/>
                <w:lang w:val="sr-Cyrl-RS"/>
              </w:rPr>
              <w:t xml:space="preserve"> ФИЛОЗОФИЈА, ПСИХОЛОГИЈА И СОЦИОЛОГИЈА</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_Toc178805268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543</w:t>
            </w:r>
            <w:r w:rsidRPr="008E5CE7">
              <w:rPr>
                <w:rFonts w:ascii="Times New Roman" w:hAnsi="Times New Roman"/>
                <w:i w:val="0"/>
                <w:webHidden/>
              </w:rPr>
              <w:fldChar w:fldCharType="end"/>
            </w:r>
          </w:hyperlink>
        </w:p>
        <w:p w:rsidR="008E5CE7" w:rsidRPr="008E5CE7" w:rsidRDefault="008E5CE7">
          <w:pPr>
            <w:pStyle w:val="TOC4"/>
            <w:rPr>
              <w:rFonts w:ascii="Times New Roman" w:eastAsiaTheme="minorEastAsia" w:hAnsi="Times New Roman"/>
              <w:i w:val="0"/>
              <w:iCs w:val="0"/>
              <w:szCs w:val="22"/>
            </w:rPr>
          </w:pPr>
          <w:hyperlink w:anchor="_Toc178805269" w:history="1">
            <w:r w:rsidRPr="008E5CE7">
              <w:rPr>
                <w:rStyle w:val="Hyperlink"/>
                <w:rFonts w:ascii="Times New Roman" w:hAnsi="Times New Roman"/>
                <w:i w:val="0"/>
                <w:lang w:val="sr-Cyrl-RS"/>
              </w:rPr>
              <w:t>СТ</w:t>
            </w:r>
            <w:r w:rsidRPr="008E5CE7">
              <w:rPr>
                <w:rStyle w:val="Hyperlink"/>
                <w:rFonts w:ascii="Times New Roman" w:hAnsi="Times New Roman"/>
                <w:i w:val="0"/>
              </w:rPr>
              <w:t>РУЧНО  ВЕЋЕ</w:t>
            </w:r>
            <w:r w:rsidRPr="008E5CE7">
              <w:rPr>
                <w:rStyle w:val="Hyperlink"/>
                <w:rFonts w:ascii="Times New Roman" w:hAnsi="Times New Roman"/>
                <w:i w:val="0"/>
                <w:lang w:val="sr-Cyrl-RS"/>
              </w:rPr>
              <w:t xml:space="preserve"> БИОЛОГИЈЕ ХЕМИЈЕ ФИЗИЧКОГ ВАСПИТАЊА И ПРИМЕЊЕНИХ НАУКА 1</w:t>
            </w:r>
            <w:r w:rsidRPr="008E5CE7">
              <w:rPr>
                <w:rFonts w:ascii="Times New Roman" w:hAnsi="Times New Roman"/>
                <w:i w:val="0"/>
                <w:webHidden/>
              </w:rPr>
              <w:tab/>
            </w:r>
            <w:r w:rsidRPr="008E5CE7">
              <w:rPr>
                <w:rFonts w:ascii="Times New Roman" w:hAnsi="Times New Roman"/>
                <w:i w:val="0"/>
                <w:webHidden/>
              </w:rPr>
              <w:fldChar w:fldCharType="begin"/>
            </w:r>
            <w:r w:rsidRPr="008E5CE7">
              <w:rPr>
                <w:rFonts w:ascii="Times New Roman" w:hAnsi="Times New Roman"/>
                <w:i w:val="0"/>
                <w:webHidden/>
              </w:rPr>
              <w:instrText xml:space="preserve"> PAGEREF _Toc178805269 \h </w:instrText>
            </w:r>
            <w:r w:rsidRPr="008E5CE7">
              <w:rPr>
                <w:rFonts w:ascii="Times New Roman" w:hAnsi="Times New Roman"/>
                <w:i w:val="0"/>
                <w:webHidden/>
              </w:rPr>
            </w:r>
            <w:r w:rsidRPr="008E5CE7">
              <w:rPr>
                <w:rFonts w:ascii="Times New Roman" w:hAnsi="Times New Roman"/>
                <w:i w:val="0"/>
                <w:webHidden/>
              </w:rPr>
              <w:fldChar w:fldCharType="separate"/>
            </w:r>
            <w:r w:rsidRPr="008E5CE7">
              <w:rPr>
                <w:rFonts w:ascii="Times New Roman" w:hAnsi="Times New Roman"/>
                <w:i w:val="0"/>
                <w:webHidden/>
              </w:rPr>
              <w:t>544</w:t>
            </w:r>
            <w:r w:rsidRPr="008E5CE7">
              <w:rPr>
                <w:rFonts w:ascii="Times New Roman" w:hAnsi="Times New Roman"/>
                <w:i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70" w:history="1">
            <w:r w:rsidRPr="008E5CE7">
              <w:rPr>
                <w:rStyle w:val="Hyperlink"/>
                <w:b w:val="0"/>
                <w:caps w:val="0"/>
                <w:kern w:val="36"/>
                <w:lang w:val="sr-Latn-RS"/>
              </w:rPr>
              <w:t xml:space="preserve">921. </w:t>
            </w:r>
            <w:r w:rsidRPr="008E5CE7">
              <w:rPr>
                <w:rStyle w:val="Hyperlink"/>
                <w:b w:val="0"/>
                <w:caps w:val="0"/>
                <w:kern w:val="36"/>
              </w:rPr>
              <w:t>ХЕМИЈА ПЛУС: ХЕМИЈСКИ ИЗАЗОВИ ЗА УЧЕНИКЕ ИЗУЗЕТНИХ СПОСОБНО</w:t>
            </w:r>
            <w:r w:rsidRPr="008E5CE7">
              <w:rPr>
                <w:rStyle w:val="Hyperlink"/>
                <w:b w:val="0"/>
                <w:caps w:val="0"/>
                <w:kern w:val="36"/>
              </w:rPr>
              <w:t>С</w:t>
            </w:r>
            <w:r w:rsidRPr="008E5CE7">
              <w:rPr>
                <w:rStyle w:val="Hyperlink"/>
                <w:b w:val="0"/>
                <w:caps w:val="0"/>
                <w:kern w:val="36"/>
              </w:rPr>
              <w:t>ТИ</w:t>
            </w:r>
            <w:r w:rsidRPr="008E5CE7">
              <w:rPr>
                <w:b w:val="0"/>
                <w:caps w:val="0"/>
                <w:webHidden/>
              </w:rPr>
              <w:tab/>
            </w:r>
            <w:r w:rsidRPr="008E5CE7">
              <w:rPr>
                <w:b w:val="0"/>
                <w:webHidden/>
              </w:rPr>
              <w:fldChar w:fldCharType="begin"/>
            </w:r>
            <w:r w:rsidRPr="008E5CE7">
              <w:rPr>
                <w:b w:val="0"/>
                <w:webHidden/>
              </w:rPr>
              <w:instrText xml:space="preserve"> PAGEREF _Toc178805270 \h </w:instrText>
            </w:r>
            <w:r w:rsidRPr="008E5CE7">
              <w:rPr>
                <w:b w:val="0"/>
                <w:webHidden/>
              </w:rPr>
            </w:r>
            <w:r w:rsidRPr="008E5CE7">
              <w:rPr>
                <w:b w:val="0"/>
                <w:webHidden/>
              </w:rPr>
              <w:fldChar w:fldCharType="separate"/>
            </w:r>
            <w:r w:rsidRPr="008E5CE7">
              <w:rPr>
                <w:b w:val="0"/>
                <w:caps w:val="0"/>
                <w:webHidden/>
              </w:rPr>
              <w:t>545</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71" w:history="1">
            <w:r w:rsidRPr="008E5CE7">
              <w:rPr>
                <w:rStyle w:val="Hyperlink"/>
                <w:b w:val="0"/>
                <w:caps w:val="0"/>
                <w:lang w:val="sr-Cyrl-CS"/>
              </w:rPr>
              <w:t>ПЛАН РЕАЛИЗАЦИЈЕ ПРОЈЕКАТА  ГИМНАЗИЈЕ У 2024/25</w:t>
            </w:r>
            <w:r w:rsidRPr="008E5CE7">
              <w:rPr>
                <w:rStyle w:val="Hyperlink"/>
                <w:b w:val="0"/>
                <w:caps w:val="0"/>
                <w:lang w:val="ru-RU"/>
              </w:rPr>
              <w:t>.</w:t>
            </w:r>
            <w:r w:rsidRPr="008E5CE7">
              <w:rPr>
                <w:b w:val="0"/>
                <w:caps w:val="0"/>
                <w:webHidden/>
              </w:rPr>
              <w:tab/>
            </w:r>
            <w:r w:rsidRPr="008E5CE7">
              <w:rPr>
                <w:b w:val="0"/>
                <w:webHidden/>
              </w:rPr>
              <w:fldChar w:fldCharType="begin"/>
            </w:r>
            <w:r w:rsidRPr="008E5CE7">
              <w:rPr>
                <w:b w:val="0"/>
                <w:webHidden/>
              </w:rPr>
              <w:instrText xml:space="preserve"> PAGEREF _Toc178805271 \h </w:instrText>
            </w:r>
            <w:r w:rsidRPr="008E5CE7">
              <w:rPr>
                <w:b w:val="0"/>
                <w:webHidden/>
              </w:rPr>
            </w:r>
            <w:r w:rsidRPr="008E5CE7">
              <w:rPr>
                <w:b w:val="0"/>
                <w:webHidden/>
              </w:rPr>
              <w:fldChar w:fldCharType="separate"/>
            </w:r>
            <w:r w:rsidRPr="008E5CE7">
              <w:rPr>
                <w:b w:val="0"/>
                <w:caps w:val="0"/>
                <w:webHidden/>
              </w:rPr>
              <w:t>546</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72" w:history="1">
            <w:r w:rsidRPr="008E5CE7">
              <w:rPr>
                <w:rStyle w:val="Hyperlink"/>
                <w:b w:val="0"/>
                <w:caps w:val="0"/>
              </w:rPr>
              <w:t>ПРИЛОЗИ  ГОДИШЊЕМ ПЛАНУ</w:t>
            </w:r>
            <w:r w:rsidRPr="008E5CE7">
              <w:rPr>
                <w:b w:val="0"/>
                <w:caps w:val="0"/>
                <w:webHidden/>
              </w:rPr>
              <w:tab/>
            </w:r>
            <w:r w:rsidRPr="008E5CE7">
              <w:rPr>
                <w:b w:val="0"/>
                <w:webHidden/>
              </w:rPr>
              <w:fldChar w:fldCharType="begin"/>
            </w:r>
            <w:r w:rsidRPr="008E5CE7">
              <w:rPr>
                <w:b w:val="0"/>
                <w:webHidden/>
              </w:rPr>
              <w:instrText xml:space="preserve"> PAGEREF _Toc178805272 \h </w:instrText>
            </w:r>
            <w:r w:rsidRPr="008E5CE7">
              <w:rPr>
                <w:b w:val="0"/>
                <w:webHidden/>
              </w:rPr>
            </w:r>
            <w:r w:rsidRPr="008E5CE7">
              <w:rPr>
                <w:b w:val="0"/>
                <w:webHidden/>
              </w:rPr>
              <w:fldChar w:fldCharType="separate"/>
            </w:r>
            <w:r w:rsidRPr="008E5CE7">
              <w:rPr>
                <w:b w:val="0"/>
                <w:caps w:val="0"/>
                <w:webHidden/>
              </w:rPr>
              <w:t>549</w:t>
            </w:r>
            <w:r w:rsidRPr="008E5CE7">
              <w:rPr>
                <w:b w:val="0"/>
                <w:webHidden/>
              </w:rPr>
              <w:fldChar w:fldCharType="end"/>
            </w:r>
          </w:hyperlink>
        </w:p>
        <w:p w:rsidR="008E5CE7" w:rsidRPr="008E5CE7" w:rsidRDefault="008E5CE7">
          <w:pPr>
            <w:pStyle w:val="TOC1"/>
            <w:rPr>
              <w:rFonts w:eastAsiaTheme="minorEastAsia"/>
              <w:b w:val="0"/>
              <w:bCs w:val="0"/>
              <w:caps w:val="0"/>
              <w:sz w:val="22"/>
              <w:szCs w:val="22"/>
            </w:rPr>
          </w:pPr>
          <w:hyperlink w:anchor="_Toc178805273" w:history="1">
            <w:r w:rsidRPr="008E5CE7">
              <w:rPr>
                <w:rStyle w:val="Hyperlink"/>
                <w:b w:val="0"/>
                <w:caps w:val="0"/>
              </w:rPr>
              <w:t>РАДА ШКОЛЕ:</w:t>
            </w:r>
            <w:r w:rsidRPr="008E5CE7">
              <w:rPr>
                <w:b w:val="0"/>
                <w:caps w:val="0"/>
                <w:webHidden/>
              </w:rPr>
              <w:tab/>
            </w:r>
            <w:r w:rsidRPr="008E5CE7">
              <w:rPr>
                <w:b w:val="0"/>
                <w:webHidden/>
              </w:rPr>
              <w:fldChar w:fldCharType="begin"/>
            </w:r>
            <w:r w:rsidRPr="008E5CE7">
              <w:rPr>
                <w:b w:val="0"/>
                <w:webHidden/>
              </w:rPr>
              <w:instrText xml:space="preserve"> PAGEREF _Toc178805273 \h </w:instrText>
            </w:r>
            <w:r w:rsidRPr="008E5CE7">
              <w:rPr>
                <w:b w:val="0"/>
                <w:webHidden/>
              </w:rPr>
            </w:r>
            <w:r w:rsidRPr="008E5CE7">
              <w:rPr>
                <w:b w:val="0"/>
                <w:webHidden/>
              </w:rPr>
              <w:fldChar w:fldCharType="separate"/>
            </w:r>
            <w:r w:rsidRPr="008E5CE7">
              <w:rPr>
                <w:b w:val="0"/>
                <w:caps w:val="0"/>
                <w:webHidden/>
              </w:rPr>
              <w:t>549</w:t>
            </w:r>
            <w:r w:rsidRPr="008E5CE7">
              <w:rPr>
                <w:b w:val="0"/>
                <w:webHidden/>
              </w:rPr>
              <w:fldChar w:fldCharType="end"/>
            </w:r>
          </w:hyperlink>
        </w:p>
        <w:p w:rsidR="00846AC7" w:rsidRPr="007555A7" w:rsidRDefault="003A23CE">
          <w:pPr>
            <w:rPr>
              <w:sz w:val="23"/>
              <w:szCs w:val="23"/>
            </w:rPr>
          </w:pPr>
          <w:r w:rsidRPr="008E5CE7">
            <w:rPr>
              <w:rFonts w:ascii="Times New Roman" w:hAnsi="Times New Roman"/>
              <w:bCs/>
              <w:caps/>
              <w:noProof/>
              <w:sz w:val="24"/>
              <w:szCs w:val="24"/>
            </w:rPr>
            <w:fldChar w:fldCharType="end"/>
          </w:r>
        </w:p>
      </w:sdtContent>
    </w:sdt>
    <w:p w:rsidR="000B27B2" w:rsidRPr="008E5CE7" w:rsidRDefault="000B27B2" w:rsidP="008E5CE7">
      <w:pPr>
        <w:pStyle w:val="Style6"/>
        <w:jc w:val="left"/>
        <w:rPr>
          <w:b w:val="0"/>
          <w:sz w:val="27"/>
          <w:szCs w:val="27"/>
          <w:lang w:val="sr-Cyrl-RS"/>
        </w:rPr>
        <w:sectPr w:rsidR="000B27B2" w:rsidRPr="008E5CE7" w:rsidSect="00DE6017">
          <w:footerReference w:type="even" r:id="rId12"/>
          <w:footerReference w:type="default" r:id="rId13"/>
          <w:footerReference w:type="first" r:id="rId14"/>
          <w:type w:val="continuous"/>
          <w:pgSz w:w="11907" w:h="16840" w:code="9"/>
          <w:pgMar w:top="1078" w:right="1287" w:bottom="539" w:left="1440" w:header="706" w:footer="706" w:gutter="0"/>
          <w:pgNumType w:start="1"/>
          <w:cols w:space="708"/>
          <w:docGrid w:linePitch="326"/>
        </w:sectPr>
      </w:pPr>
    </w:p>
    <w:p w:rsidR="00A35F0E" w:rsidRPr="008E5CE7" w:rsidRDefault="00A35F0E" w:rsidP="00A35F0E">
      <w:pPr>
        <w:rPr>
          <w:sz w:val="23"/>
          <w:szCs w:val="23"/>
          <w:lang w:val="sr-Cyrl-RS"/>
        </w:rPr>
      </w:pPr>
      <w:bookmarkStart w:id="5" w:name="_Toc493115337"/>
      <w:bookmarkStart w:id="6" w:name="_Toc20166920"/>
    </w:p>
    <w:p w:rsidR="00A35F0E" w:rsidRPr="007555A7" w:rsidRDefault="00A35F0E" w:rsidP="00A35F0E">
      <w:pPr>
        <w:rPr>
          <w:sz w:val="23"/>
          <w:szCs w:val="23"/>
          <w:lang w:val="en-GB"/>
        </w:rPr>
      </w:pPr>
    </w:p>
    <w:p w:rsidR="00344AE4" w:rsidRPr="007555A7" w:rsidRDefault="00344AE4" w:rsidP="007636C2">
      <w:pPr>
        <w:pStyle w:val="Style6"/>
        <w:rPr>
          <w:b w:val="0"/>
          <w:sz w:val="27"/>
          <w:szCs w:val="27"/>
        </w:rPr>
      </w:pPr>
      <w:bookmarkStart w:id="7" w:name="_Toc178805034"/>
      <w:r w:rsidRPr="007555A7">
        <w:rPr>
          <w:b w:val="0"/>
          <w:sz w:val="27"/>
          <w:szCs w:val="27"/>
        </w:rPr>
        <w:t>УВОДНИ ДЕО</w:t>
      </w:r>
      <w:bookmarkEnd w:id="1"/>
      <w:bookmarkEnd w:id="2"/>
      <w:bookmarkEnd w:id="3"/>
      <w:bookmarkEnd w:id="5"/>
      <w:bookmarkEnd w:id="6"/>
      <w:bookmarkEnd w:id="7"/>
    </w:p>
    <w:p w:rsidR="00344AE4" w:rsidRPr="007555A7" w:rsidRDefault="00344AE4" w:rsidP="00657138">
      <w:pPr>
        <w:pStyle w:val="BodyTextFirstIndent"/>
        <w:spacing w:after="0"/>
        <w:ind w:firstLine="576"/>
        <w:jc w:val="both"/>
        <w:rPr>
          <w:sz w:val="23"/>
          <w:szCs w:val="23"/>
          <w:lang w:val="sr-Cyrl-CS"/>
        </w:rPr>
      </w:pPr>
    </w:p>
    <w:p w:rsidR="00030B05" w:rsidRPr="007555A7" w:rsidRDefault="00030B05" w:rsidP="00657138">
      <w:pPr>
        <w:pStyle w:val="BodyTextFirstIndent"/>
        <w:spacing w:after="0"/>
        <w:ind w:firstLine="576"/>
        <w:jc w:val="both"/>
        <w:rPr>
          <w:sz w:val="23"/>
          <w:szCs w:val="23"/>
          <w:lang w:val="sr-Cyrl-CS"/>
        </w:rPr>
      </w:pPr>
      <w:r w:rsidRPr="007555A7">
        <w:rPr>
          <w:sz w:val="23"/>
          <w:szCs w:val="23"/>
          <w:lang w:val="sr-Cyrl-CS"/>
        </w:rPr>
        <w:t>Гимназија је самостална образовно-васпитна установа, је</w:t>
      </w:r>
      <w:r w:rsidR="00551749" w:rsidRPr="007555A7">
        <w:rPr>
          <w:sz w:val="23"/>
          <w:szCs w:val="23"/>
          <w:lang w:val="sr-Cyrl-CS"/>
        </w:rPr>
        <w:t>ој</w:t>
      </w:r>
      <w:r w:rsidRPr="007555A7">
        <w:rPr>
          <w:sz w:val="23"/>
          <w:szCs w:val="23"/>
          <w:lang w:val="sr-Cyrl-CS"/>
        </w:rPr>
        <w:t>дна од две средње школе у Ивањици, са адресом Улица 13. септембар бр. 58. На основу својих нормативних аката као и на основу решења број 531-134/98 од 11. 02. 1998. године уписана је у регистар код Окружног привредног суда у Ужицу, и регистрована као самостална образовно-васпитна установа.</w:t>
      </w:r>
    </w:p>
    <w:p w:rsidR="00030B05" w:rsidRPr="007555A7" w:rsidRDefault="00030B05" w:rsidP="00657138">
      <w:pPr>
        <w:pStyle w:val="BodyTextFirstIndent"/>
        <w:spacing w:after="0"/>
        <w:ind w:firstLine="576"/>
        <w:jc w:val="both"/>
        <w:rPr>
          <w:sz w:val="23"/>
          <w:szCs w:val="23"/>
          <w:lang w:val="sr-Cyrl-CS"/>
        </w:rPr>
      </w:pPr>
      <w:r w:rsidRPr="007555A7">
        <w:rPr>
          <w:sz w:val="23"/>
          <w:szCs w:val="23"/>
          <w:lang w:val="sr-Cyrl-CS"/>
        </w:rPr>
        <w:t>После промена у средњем образовању и закона о средњој школи из 1992. године у школама општег типа поново су враћени програми и име, Гимназија у Ивањици организационо и суш</w:t>
      </w:r>
      <w:r w:rsidR="00FD32C0" w:rsidRPr="007555A7">
        <w:rPr>
          <w:sz w:val="23"/>
          <w:szCs w:val="23"/>
          <w:lang w:val="en-US"/>
        </w:rPr>
        <w:t>t</w:t>
      </w:r>
      <w:r w:rsidRPr="007555A7">
        <w:rPr>
          <w:sz w:val="23"/>
          <w:szCs w:val="23"/>
          <w:lang w:val="sr-Cyrl-CS"/>
        </w:rPr>
        <w:t xml:space="preserve">ински продужава са радом и програмом за </w:t>
      </w:r>
      <w:r w:rsidRPr="007555A7">
        <w:rPr>
          <w:b/>
          <w:sz w:val="23"/>
          <w:szCs w:val="23"/>
          <w:lang w:val="sr-Cyrl-CS"/>
        </w:rPr>
        <w:t>општи тип</w:t>
      </w:r>
      <w:r w:rsidRPr="007555A7">
        <w:rPr>
          <w:sz w:val="23"/>
          <w:szCs w:val="23"/>
          <w:lang w:val="sr-Cyrl-CS"/>
        </w:rPr>
        <w:t xml:space="preserve"> гимназија.</w:t>
      </w:r>
    </w:p>
    <w:p w:rsidR="00030B05" w:rsidRPr="007555A7" w:rsidRDefault="00030B05" w:rsidP="00657138">
      <w:pPr>
        <w:pStyle w:val="BodyTextFirstIndent"/>
        <w:spacing w:after="0"/>
        <w:ind w:firstLine="576"/>
        <w:jc w:val="both"/>
        <w:rPr>
          <w:sz w:val="23"/>
          <w:szCs w:val="23"/>
          <w:lang w:val="sr-Cyrl-CS"/>
        </w:rPr>
      </w:pPr>
      <w:r w:rsidRPr="007555A7">
        <w:rPr>
          <w:sz w:val="23"/>
          <w:szCs w:val="23"/>
          <w:lang w:val="ru-RU"/>
        </w:rPr>
        <w:t>Од школске 2006/2007</w:t>
      </w:r>
      <w:r w:rsidR="00736D05" w:rsidRPr="007555A7">
        <w:rPr>
          <w:sz w:val="23"/>
          <w:szCs w:val="23"/>
          <w:lang w:val="ru-RU"/>
        </w:rPr>
        <w:t>.</w:t>
      </w:r>
      <w:r w:rsidRPr="007555A7">
        <w:rPr>
          <w:sz w:val="23"/>
          <w:szCs w:val="23"/>
          <w:lang w:val="ru-RU"/>
        </w:rPr>
        <w:t xml:space="preserve"> год. Гимназија уводи једно огледно одељење </w:t>
      </w:r>
      <w:r w:rsidRPr="007555A7">
        <w:rPr>
          <w:b/>
          <w:sz w:val="23"/>
          <w:szCs w:val="23"/>
          <w:lang w:val="ru-RU"/>
        </w:rPr>
        <w:t>информатичког смера</w:t>
      </w:r>
      <w:r w:rsidRPr="007555A7">
        <w:rPr>
          <w:sz w:val="23"/>
          <w:szCs w:val="23"/>
          <w:lang w:val="ru-RU"/>
        </w:rPr>
        <w:t>.Школске 2007/2008</w:t>
      </w:r>
      <w:r w:rsidR="00736D05" w:rsidRPr="007555A7">
        <w:rPr>
          <w:sz w:val="23"/>
          <w:szCs w:val="23"/>
          <w:lang w:val="ru-RU"/>
        </w:rPr>
        <w:t>.</w:t>
      </w:r>
      <w:r w:rsidRPr="007555A7">
        <w:rPr>
          <w:sz w:val="23"/>
          <w:szCs w:val="23"/>
          <w:lang w:val="ru-RU"/>
        </w:rPr>
        <w:t xml:space="preserve"> год. </w:t>
      </w:r>
      <w:r w:rsidRPr="007555A7">
        <w:rPr>
          <w:sz w:val="23"/>
          <w:szCs w:val="23"/>
        </w:rPr>
        <w:t>као и школске 2008/09</w:t>
      </w:r>
      <w:r w:rsidR="00736D05" w:rsidRPr="007555A7">
        <w:rPr>
          <w:sz w:val="23"/>
          <w:szCs w:val="23"/>
        </w:rPr>
        <w:t>.</w:t>
      </w:r>
      <w:r w:rsidRPr="007555A7">
        <w:rPr>
          <w:sz w:val="23"/>
          <w:szCs w:val="23"/>
        </w:rPr>
        <w:t xml:space="preserve"> год</w:t>
      </w:r>
      <w:r w:rsidRPr="007555A7">
        <w:rPr>
          <w:sz w:val="23"/>
          <w:szCs w:val="23"/>
          <w:lang w:val="ru-RU"/>
        </w:rPr>
        <w:t>., Гимназија уводи још по једно огледно одељење информатичког смера.</w:t>
      </w:r>
    </w:p>
    <w:p w:rsidR="00030B05" w:rsidRPr="007555A7" w:rsidRDefault="00030B05" w:rsidP="00657138">
      <w:pPr>
        <w:pStyle w:val="BodyTextFirstIndent"/>
        <w:spacing w:after="0"/>
        <w:ind w:firstLine="576"/>
        <w:jc w:val="both"/>
        <w:rPr>
          <w:b/>
          <w:sz w:val="23"/>
          <w:szCs w:val="23"/>
          <w:lang w:val="sr-Cyrl-CS"/>
        </w:rPr>
      </w:pPr>
      <w:r w:rsidRPr="007555A7">
        <w:rPr>
          <w:sz w:val="23"/>
          <w:szCs w:val="23"/>
          <w:lang w:val="sr-Cyrl-CS"/>
        </w:rPr>
        <w:t xml:space="preserve">На основу оног чиме располаже па и на основу реформи у средњем образоваљу ова школа је способљена и испуњава услове за школовање ученика у </w:t>
      </w:r>
      <w:r w:rsidRPr="007555A7">
        <w:rPr>
          <w:b/>
          <w:i/>
          <w:sz w:val="23"/>
          <w:szCs w:val="23"/>
          <w:lang w:val="sr-Cyrl-CS"/>
        </w:rPr>
        <w:t>општем смеру</w:t>
      </w:r>
      <w:r w:rsidRPr="007555A7">
        <w:rPr>
          <w:sz w:val="23"/>
          <w:szCs w:val="23"/>
          <w:lang w:val="sr-Cyrl-CS"/>
        </w:rPr>
        <w:t xml:space="preserve"> сагласно решењу број 531-134/98 од 11.02.1998. године које је издало Министарство просвете Републике Србије у Београду.</w:t>
      </w:r>
      <w:r w:rsidR="001F678F" w:rsidRPr="007555A7">
        <w:rPr>
          <w:sz w:val="23"/>
          <w:szCs w:val="23"/>
          <w:lang w:val="sr-Cyrl-CS"/>
        </w:rPr>
        <w:t xml:space="preserve"> Гимназија  у Ивањици добија и Решењем бр: 022-05-101- 94-03 од 26. 5. 2005.</w:t>
      </w:r>
      <w:r w:rsidR="009649C4" w:rsidRPr="007555A7">
        <w:rPr>
          <w:sz w:val="23"/>
          <w:szCs w:val="23"/>
          <w:lang w:val="sr-Cyrl-CS"/>
        </w:rPr>
        <w:t xml:space="preserve">за остваривање наставних планова и програма гимназије </w:t>
      </w:r>
      <w:r w:rsidR="009649C4" w:rsidRPr="007555A7">
        <w:rPr>
          <w:b/>
          <w:i/>
          <w:sz w:val="23"/>
          <w:szCs w:val="23"/>
          <w:lang w:val="sr-Cyrl-CS"/>
        </w:rPr>
        <w:t>друствено-језичког</w:t>
      </w:r>
      <w:r w:rsidR="009649C4" w:rsidRPr="007555A7">
        <w:rPr>
          <w:sz w:val="23"/>
          <w:szCs w:val="23"/>
          <w:lang w:val="sr-Cyrl-CS"/>
        </w:rPr>
        <w:t>смера и</w:t>
      </w:r>
      <w:r w:rsidR="006A1458" w:rsidRPr="007555A7">
        <w:rPr>
          <w:sz w:val="23"/>
          <w:szCs w:val="23"/>
          <w:lang w:val="sr-Cyrl-CS"/>
        </w:rPr>
        <w:t xml:space="preserve"> </w:t>
      </w:r>
      <w:r w:rsidR="009649C4" w:rsidRPr="007555A7">
        <w:rPr>
          <w:b/>
          <w:i/>
          <w:sz w:val="23"/>
          <w:szCs w:val="23"/>
          <w:lang w:val="sr-Cyrl-CS"/>
        </w:rPr>
        <w:t>природно-математичког</w:t>
      </w:r>
      <w:r w:rsidR="00EF2CF1" w:rsidRPr="007555A7">
        <w:rPr>
          <w:b/>
          <w:i/>
          <w:sz w:val="23"/>
          <w:szCs w:val="23"/>
        </w:rPr>
        <w:t xml:space="preserve"> </w:t>
      </w:r>
      <w:r w:rsidR="00736D05" w:rsidRPr="007555A7">
        <w:rPr>
          <w:sz w:val="23"/>
          <w:szCs w:val="23"/>
          <w:lang w:val="sr-Cyrl-CS"/>
        </w:rPr>
        <w:t xml:space="preserve">смера и решења број 022-05-00101/94-03 о испуњености услова у погледу простора, опреме, наставних средстава и потребног броја наставника и стручних сарадника за остваривање </w:t>
      </w:r>
      <w:r w:rsidR="00736D05" w:rsidRPr="007555A7">
        <w:rPr>
          <w:b/>
          <w:i/>
          <w:sz w:val="23"/>
          <w:szCs w:val="23"/>
          <w:lang w:val="sr-Cyrl-CS"/>
        </w:rPr>
        <w:t>наставног плана и програма за Гимназију за ученике са посебним способностима за рачунарство и информатику</w:t>
      </w:r>
      <w:r w:rsidR="006A1458" w:rsidRPr="007555A7">
        <w:rPr>
          <w:b/>
          <w:i/>
          <w:sz w:val="23"/>
          <w:szCs w:val="23"/>
          <w:lang w:val="sr-Cyrl-CS"/>
        </w:rPr>
        <w:t xml:space="preserve"> </w:t>
      </w:r>
      <w:r w:rsidR="00736D05" w:rsidRPr="007555A7">
        <w:rPr>
          <w:sz w:val="23"/>
          <w:szCs w:val="23"/>
          <w:lang w:val="sr-Cyrl-CS"/>
        </w:rPr>
        <w:t>од 11.05.2018.</w:t>
      </w:r>
    </w:p>
    <w:p w:rsidR="00030B05" w:rsidRPr="007555A7" w:rsidRDefault="00030B05" w:rsidP="00657138">
      <w:pPr>
        <w:pStyle w:val="BodyTextFirstIndent"/>
        <w:spacing w:after="0"/>
        <w:ind w:firstLine="576"/>
        <w:jc w:val="both"/>
        <w:rPr>
          <w:sz w:val="23"/>
          <w:szCs w:val="23"/>
          <w:lang w:val="sr-Cyrl-CS"/>
        </w:rPr>
      </w:pPr>
      <w:r w:rsidRPr="007555A7">
        <w:rPr>
          <w:sz w:val="23"/>
          <w:szCs w:val="23"/>
          <w:lang w:val="sr-Cyrl-CS"/>
        </w:rPr>
        <w:t>Побољшање услова за рад за ову школску годину се своди на набавку потрошног материјала према Нормативу школске опреме и материјалним и просторним условима школе.</w:t>
      </w:r>
    </w:p>
    <w:p w:rsidR="00030B05" w:rsidRPr="007555A7" w:rsidRDefault="00030B05" w:rsidP="00657138">
      <w:pPr>
        <w:pStyle w:val="BodyTextFirstIndent"/>
        <w:spacing w:after="0"/>
        <w:ind w:firstLine="576"/>
        <w:jc w:val="both"/>
        <w:rPr>
          <w:sz w:val="23"/>
          <w:szCs w:val="23"/>
          <w:lang w:val="sr-Cyrl-CS"/>
        </w:rPr>
      </w:pPr>
      <w:r w:rsidRPr="007555A7">
        <w:rPr>
          <w:sz w:val="23"/>
          <w:szCs w:val="23"/>
          <w:lang w:val="sr-Cyrl-CS"/>
        </w:rPr>
        <w:t>Наставници и стручни органи школе ће и даље уредно и одговорно радити на унапређивању рада. У том смислу је за наставно особље обавезно редовно припремање за сваки и уредно реализовање задатака наставе сагласно оперативним плановима школе.</w:t>
      </w:r>
    </w:p>
    <w:p w:rsidR="00030B05" w:rsidRPr="007555A7" w:rsidRDefault="00030B05" w:rsidP="00657138">
      <w:pPr>
        <w:pStyle w:val="BodyTextFirstIndent"/>
        <w:spacing w:after="0"/>
        <w:ind w:firstLine="576"/>
        <w:jc w:val="both"/>
        <w:rPr>
          <w:sz w:val="23"/>
          <w:szCs w:val="23"/>
          <w:lang w:val="sr-Cyrl-CS"/>
        </w:rPr>
      </w:pPr>
      <w:r w:rsidRPr="007555A7">
        <w:rPr>
          <w:sz w:val="23"/>
          <w:szCs w:val="23"/>
          <w:lang w:val="sr-Cyrl-CS"/>
        </w:rPr>
        <w:t xml:space="preserve">Велика пажња ће се поклонити снажнијем истицању научне основе образовно - васпитног рада у свим наставним областима, на развијању и усавршавању </w:t>
      </w:r>
      <w:r w:rsidR="002B374F" w:rsidRPr="007555A7">
        <w:rPr>
          <w:sz w:val="23"/>
          <w:szCs w:val="23"/>
          <w:lang w:val="sr-Cyrl-CS"/>
        </w:rPr>
        <w:t xml:space="preserve">ученичког </w:t>
      </w:r>
      <w:r w:rsidRPr="007555A7">
        <w:rPr>
          <w:sz w:val="23"/>
          <w:szCs w:val="23"/>
          <w:lang w:val="sr-Cyrl-CS"/>
        </w:rPr>
        <w:t>осамостаљивања кроз индивидуализацију у организовању рада и развијању правилног односа према радним обавезама, утврђивању знања у повезаности развоја друштва са основним вредностима човека уопште и његовог рада, посебно.</w:t>
      </w:r>
    </w:p>
    <w:p w:rsidR="00931E91" w:rsidRPr="007555A7" w:rsidRDefault="00403BF1" w:rsidP="007636C2">
      <w:pPr>
        <w:pStyle w:val="Style6"/>
        <w:rPr>
          <w:sz w:val="27"/>
          <w:szCs w:val="27"/>
        </w:rPr>
      </w:pPr>
      <w:bookmarkStart w:id="8" w:name="_Toc363916479"/>
      <w:bookmarkStart w:id="9" w:name="_Toc363934824"/>
      <w:bookmarkStart w:id="10" w:name="_Toc363935603"/>
      <w:bookmarkStart w:id="11" w:name="_Toc364963124"/>
      <w:bookmarkStart w:id="12" w:name="_Toc364963477"/>
      <w:r w:rsidRPr="007555A7">
        <w:rPr>
          <w:sz w:val="27"/>
          <w:szCs w:val="27"/>
          <w:lang w:val="sr-Latn-CS"/>
        </w:rPr>
        <w:br w:type="page"/>
      </w:r>
      <w:bookmarkStart w:id="13" w:name="_Toc29144959"/>
      <w:bookmarkStart w:id="14" w:name="_Toc400298678"/>
      <w:bookmarkStart w:id="15" w:name="_Toc465269244"/>
      <w:bookmarkStart w:id="16" w:name="_Toc493115338"/>
      <w:bookmarkStart w:id="17" w:name="_Toc20166921"/>
      <w:bookmarkStart w:id="18" w:name="_Toc82411379"/>
      <w:bookmarkStart w:id="19" w:name="_Toc335258030"/>
      <w:bookmarkStart w:id="20" w:name="_Hlk50479241"/>
      <w:bookmarkStart w:id="21" w:name="_Toc178805035"/>
      <w:bookmarkEnd w:id="8"/>
      <w:bookmarkEnd w:id="9"/>
      <w:bookmarkEnd w:id="10"/>
      <w:bookmarkEnd w:id="11"/>
      <w:bookmarkEnd w:id="12"/>
      <w:r w:rsidR="00931E91" w:rsidRPr="007555A7">
        <w:rPr>
          <w:sz w:val="27"/>
          <w:szCs w:val="27"/>
        </w:rPr>
        <w:lastRenderedPageBreak/>
        <w:t>ОПШТИ ПОДАЦИ О ШКОЛИ</w:t>
      </w:r>
      <w:bookmarkStart w:id="22" w:name="_Toc363916480"/>
      <w:bookmarkStart w:id="23" w:name="_Toc363934825"/>
      <w:bookmarkStart w:id="24" w:name="_Toc363935604"/>
      <w:bookmarkEnd w:id="13"/>
      <w:bookmarkEnd w:id="14"/>
      <w:bookmarkEnd w:id="15"/>
      <w:bookmarkEnd w:id="16"/>
      <w:bookmarkEnd w:id="17"/>
      <w:bookmarkEnd w:id="18"/>
      <w:bookmarkEnd w:id="21"/>
    </w:p>
    <w:tbl>
      <w:tblPr>
        <w:tblW w:w="7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9"/>
        <w:gridCol w:w="3759"/>
      </w:tblGrid>
      <w:tr w:rsidR="00931E91" w:rsidRPr="008E5CE7" w:rsidTr="00657E8C">
        <w:trPr>
          <w:trHeight w:val="239"/>
          <w:jc w:val="center"/>
        </w:trPr>
        <w:tc>
          <w:tcPr>
            <w:tcW w:w="3759" w:type="dxa"/>
            <w:vAlign w:val="center"/>
          </w:tcPr>
          <w:p w:rsidR="00931E91" w:rsidRPr="008E5CE7" w:rsidRDefault="00931E91" w:rsidP="00931E91">
            <w:pPr>
              <w:jc w:val="both"/>
              <w:rPr>
                <w:rFonts w:ascii="Times New Roman" w:eastAsia="Calibri" w:hAnsi="Times New Roman"/>
                <w:iCs/>
                <w:sz w:val="24"/>
                <w:szCs w:val="24"/>
              </w:rPr>
            </w:pPr>
            <w:bookmarkStart w:id="25" w:name="_Toc364963125"/>
            <w:bookmarkStart w:id="26" w:name="_Toc364963478"/>
            <w:bookmarkEnd w:id="22"/>
            <w:bookmarkEnd w:id="23"/>
            <w:bookmarkEnd w:id="24"/>
            <w:bookmarkEnd w:id="25"/>
            <w:bookmarkEnd w:id="26"/>
            <w:r w:rsidRPr="008E5CE7">
              <w:rPr>
                <w:rFonts w:ascii="Times New Roman" w:eastAsia="Calibri" w:hAnsi="Times New Roman"/>
                <w:iCs/>
                <w:sz w:val="24"/>
                <w:szCs w:val="24"/>
              </w:rPr>
              <w:t>Назив школе</w:t>
            </w:r>
          </w:p>
        </w:tc>
        <w:tc>
          <w:tcPr>
            <w:tcW w:w="3759" w:type="dxa"/>
            <w:vAlign w:val="center"/>
          </w:tcPr>
          <w:p w:rsidR="00931E91" w:rsidRPr="008E5CE7" w:rsidRDefault="00931E91" w:rsidP="00931E91">
            <w:pPr>
              <w:jc w:val="both"/>
              <w:rPr>
                <w:rFonts w:ascii="Times New Roman" w:eastAsia="Calibri" w:hAnsi="Times New Roman"/>
                <w:iCs/>
                <w:sz w:val="24"/>
                <w:szCs w:val="24"/>
                <w:lang w:val="sr-Cyrl-CS"/>
              </w:rPr>
            </w:pPr>
            <w:r w:rsidRPr="008E5CE7">
              <w:rPr>
                <w:rFonts w:ascii="Times New Roman" w:eastAsia="Calibri" w:hAnsi="Times New Roman"/>
                <w:iCs/>
                <w:sz w:val="24"/>
                <w:szCs w:val="24"/>
              </w:rPr>
              <w:t>Гимназија</w:t>
            </w:r>
          </w:p>
        </w:tc>
      </w:tr>
      <w:tr w:rsidR="00931E91" w:rsidRPr="008E5CE7" w:rsidTr="00657E8C">
        <w:trPr>
          <w:trHeight w:val="239"/>
          <w:jc w:val="center"/>
        </w:trPr>
        <w:tc>
          <w:tcPr>
            <w:tcW w:w="3759" w:type="dxa"/>
            <w:vAlign w:val="center"/>
          </w:tcPr>
          <w:p w:rsidR="00931E91" w:rsidRPr="008E5CE7" w:rsidRDefault="00931E91" w:rsidP="00931E91">
            <w:pPr>
              <w:jc w:val="both"/>
              <w:rPr>
                <w:rFonts w:ascii="Times New Roman" w:eastAsia="Calibri" w:hAnsi="Times New Roman"/>
                <w:iCs/>
                <w:sz w:val="24"/>
                <w:szCs w:val="24"/>
              </w:rPr>
            </w:pPr>
            <w:r w:rsidRPr="008E5CE7">
              <w:rPr>
                <w:rFonts w:ascii="Times New Roman" w:eastAsia="Calibri" w:hAnsi="Times New Roman"/>
                <w:iCs/>
                <w:sz w:val="24"/>
                <w:szCs w:val="24"/>
              </w:rPr>
              <w:t xml:space="preserve">Адреса </w:t>
            </w:r>
          </w:p>
        </w:tc>
        <w:tc>
          <w:tcPr>
            <w:tcW w:w="3759" w:type="dxa"/>
            <w:vAlign w:val="center"/>
          </w:tcPr>
          <w:p w:rsidR="00931E91" w:rsidRPr="008E5CE7" w:rsidRDefault="00931E91" w:rsidP="00931E91">
            <w:pPr>
              <w:jc w:val="both"/>
              <w:rPr>
                <w:rFonts w:ascii="Times New Roman" w:eastAsia="Calibri" w:hAnsi="Times New Roman"/>
                <w:iCs/>
                <w:sz w:val="24"/>
                <w:szCs w:val="24"/>
                <w:lang w:val="sr-Cyrl-CS"/>
              </w:rPr>
            </w:pPr>
            <w:r w:rsidRPr="008E5CE7">
              <w:rPr>
                <w:rFonts w:ascii="Times New Roman" w:eastAsia="Calibri" w:hAnsi="Times New Roman"/>
                <w:iCs/>
                <w:sz w:val="24"/>
                <w:szCs w:val="24"/>
                <w:lang w:val="sr-Cyrl-CS"/>
              </w:rPr>
              <w:t>13. септембар 58</w:t>
            </w:r>
          </w:p>
        </w:tc>
      </w:tr>
      <w:tr w:rsidR="00931E91" w:rsidRPr="008E5CE7" w:rsidTr="00657E8C">
        <w:trPr>
          <w:trHeight w:val="239"/>
          <w:jc w:val="center"/>
        </w:trPr>
        <w:tc>
          <w:tcPr>
            <w:tcW w:w="3759" w:type="dxa"/>
            <w:vAlign w:val="center"/>
          </w:tcPr>
          <w:p w:rsidR="00931E91" w:rsidRPr="008E5CE7" w:rsidRDefault="00931E91" w:rsidP="00931E91">
            <w:pPr>
              <w:jc w:val="both"/>
              <w:rPr>
                <w:rFonts w:ascii="Times New Roman" w:eastAsia="Calibri" w:hAnsi="Times New Roman"/>
                <w:iCs/>
                <w:sz w:val="24"/>
                <w:szCs w:val="24"/>
              </w:rPr>
            </w:pPr>
            <w:r w:rsidRPr="008E5CE7">
              <w:rPr>
                <w:rFonts w:ascii="Times New Roman" w:eastAsia="Calibri" w:hAnsi="Times New Roman"/>
                <w:iCs/>
                <w:sz w:val="24"/>
                <w:szCs w:val="24"/>
                <w:lang w:val="ru-RU"/>
              </w:rPr>
              <w:t>Контакт подаци школе</w:t>
            </w:r>
            <w:r w:rsidRPr="008E5CE7">
              <w:rPr>
                <w:rFonts w:ascii="Times New Roman" w:eastAsia="Calibri" w:hAnsi="Times New Roman"/>
                <w:iCs/>
                <w:sz w:val="24"/>
                <w:szCs w:val="24"/>
              </w:rPr>
              <w:t>:</w:t>
            </w:r>
          </w:p>
        </w:tc>
        <w:tc>
          <w:tcPr>
            <w:tcW w:w="3759" w:type="dxa"/>
            <w:vAlign w:val="center"/>
          </w:tcPr>
          <w:p w:rsidR="00931E91" w:rsidRPr="008E5CE7" w:rsidRDefault="00931E91" w:rsidP="00931E91">
            <w:pPr>
              <w:jc w:val="both"/>
              <w:rPr>
                <w:rFonts w:ascii="Times New Roman" w:eastAsia="Calibri" w:hAnsi="Times New Roman"/>
                <w:iCs/>
                <w:sz w:val="24"/>
                <w:szCs w:val="24"/>
                <w:lang w:val="ru-RU"/>
              </w:rPr>
            </w:pPr>
            <w:r w:rsidRPr="008E5CE7">
              <w:rPr>
                <w:rFonts w:ascii="Times New Roman" w:eastAsia="Calibri" w:hAnsi="Times New Roman"/>
                <w:iCs/>
                <w:sz w:val="24"/>
                <w:szCs w:val="24"/>
                <w:lang w:val="ru-RU"/>
              </w:rPr>
              <w:t>032/664-646</w:t>
            </w:r>
          </w:p>
        </w:tc>
      </w:tr>
      <w:tr w:rsidR="00931E91" w:rsidRPr="008E5CE7" w:rsidTr="00657E8C">
        <w:trPr>
          <w:trHeight w:val="239"/>
          <w:jc w:val="center"/>
        </w:trPr>
        <w:tc>
          <w:tcPr>
            <w:tcW w:w="3759" w:type="dxa"/>
            <w:vAlign w:val="center"/>
          </w:tcPr>
          <w:p w:rsidR="00931E91" w:rsidRPr="008E5CE7" w:rsidRDefault="00931E91" w:rsidP="00F07CE5">
            <w:pPr>
              <w:numPr>
                <w:ilvl w:val="0"/>
                <w:numId w:val="5"/>
              </w:numPr>
              <w:rPr>
                <w:rFonts w:ascii="Times New Roman" w:eastAsia="Calibri" w:hAnsi="Times New Roman"/>
                <w:iCs/>
                <w:sz w:val="24"/>
                <w:szCs w:val="24"/>
              </w:rPr>
            </w:pPr>
            <w:r w:rsidRPr="008E5CE7">
              <w:rPr>
                <w:rFonts w:ascii="Times New Roman" w:eastAsia="Calibri" w:hAnsi="Times New Roman"/>
                <w:iCs/>
                <w:sz w:val="24"/>
                <w:szCs w:val="24"/>
              </w:rPr>
              <w:t xml:space="preserve">Телефон/факс </w:t>
            </w:r>
          </w:p>
        </w:tc>
        <w:tc>
          <w:tcPr>
            <w:tcW w:w="3759" w:type="dxa"/>
            <w:vAlign w:val="center"/>
          </w:tcPr>
          <w:p w:rsidR="00931E91" w:rsidRPr="008E5CE7" w:rsidRDefault="00931E91" w:rsidP="00931E91">
            <w:pPr>
              <w:jc w:val="both"/>
              <w:rPr>
                <w:rFonts w:ascii="Times New Roman" w:eastAsia="Calibri" w:hAnsi="Times New Roman"/>
                <w:iCs/>
                <w:sz w:val="24"/>
                <w:szCs w:val="24"/>
                <w:lang w:val="ru-RU"/>
              </w:rPr>
            </w:pPr>
            <w:r w:rsidRPr="008E5CE7">
              <w:rPr>
                <w:rFonts w:ascii="Times New Roman" w:eastAsia="Calibri" w:hAnsi="Times New Roman"/>
                <w:iCs/>
                <w:sz w:val="24"/>
                <w:szCs w:val="24"/>
                <w:lang w:val="ru-RU"/>
              </w:rPr>
              <w:t>032/661-116</w:t>
            </w:r>
          </w:p>
        </w:tc>
      </w:tr>
      <w:tr w:rsidR="00931E91" w:rsidRPr="008E5CE7" w:rsidTr="00657E8C">
        <w:trPr>
          <w:trHeight w:val="239"/>
          <w:jc w:val="center"/>
        </w:trPr>
        <w:tc>
          <w:tcPr>
            <w:tcW w:w="3759" w:type="dxa"/>
            <w:vAlign w:val="center"/>
          </w:tcPr>
          <w:p w:rsidR="00931E91" w:rsidRPr="008E5CE7" w:rsidRDefault="00931E91" w:rsidP="00F07CE5">
            <w:pPr>
              <w:numPr>
                <w:ilvl w:val="0"/>
                <w:numId w:val="5"/>
              </w:numPr>
              <w:rPr>
                <w:rFonts w:ascii="Times New Roman" w:eastAsia="Calibri" w:hAnsi="Times New Roman"/>
                <w:iCs/>
                <w:sz w:val="24"/>
                <w:szCs w:val="24"/>
                <w:lang w:val="ru-RU"/>
              </w:rPr>
            </w:pPr>
            <w:r w:rsidRPr="008E5CE7">
              <w:rPr>
                <w:rFonts w:ascii="Times New Roman" w:eastAsia="Calibri" w:hAnsi="Times New Roman"/>
                <w:iCs/>
                <w:sz w:val="24"/>
                <w:szCs w:val="24"/>
              </w:rPr>
              <w:t>Званични мејл школе</w:t>
            </w:r>
          </w:p>
        </w:tc>
        <w:tc>
          <w:tcPr>
            <w:tcW w:w="3759" w:type="dxa"/>
            <w:vAlign w:val="center"/>
          </w:tcPr>
          <w:p w:rsidR="00931E91" w:rsidRPr="008E5CE7" w:rsidRDefault="00BE05D1" w:rsidP="00931E91">
            <w:pPr>
              <w:jc w:val="both"/>
              <w:rPr>
                <w:rFonts w:ascii="Times New Roman" w:eastAsia="Calibri" w:hAnsi="Times New Roman"/>
                <w:iCs/>
                <w:color w:val="000000"/>
                <w:sz w:val="24"/>
                <w:szCs w:val="24"/>
                <w:highlight w:val="red"/>
                <w:lang w:val="ru-RU"/>
              </w:rPr>
            </w:pPr>
            <w:hyperlink r:id="rId15" w:history="1">
              <w:r w:rsidR="00931E91" w:rsidRPr="008E5CE7">
                <w:rPr>
                  <w:rFonts w:ascii="Times New Roman" w:eastAsia="Calibri" w:hAnsi="Times New Roman"/>
                  <w:iCs/>
                  <w:color w:val="0000FF"/>
                  <w:sz w:val="24"/>
                  <w:szCs w:val="24"/>
                  <w:u w:val="single"/>
                </w:rPr>
                <w:t>ivanjickagimnazija@mts.com</w:t>
              </w:r>
            </w:hyperlink>
          </w:p>
        </w:tc>
      </w:tr>
      <w:tr w:rsidR="00931E91" w:rsidRPr="008E5CE7" w:rsidTr="00657E8C">
        <w:trPr>
          <w:trHeight w:val="239"/>
          <w:jc w:val="center"/>
        </w:trPr>
        <w:tc>
          <w:tcPr>
            <w:tcW w:w="3759" w:type="dxa"/>
            <w:vAlign w:val="center"/>
          </w:tcPr>
          <w:p w:rsidR="00931E91" w:rsidRPr="008E5CE7" w:rsidRDefault="00931E91" w:rsidP="00F07CE5">
            <w:pPr>
              <w:numPr>
                <w:ilvl w:val="0"/>
                <w:numId w:val="5"/>
              </w:numPr>
              <w:rPr>
                <w:rFonts w:ascii="Times New Roman" w:eastAsia="Calibri" w:hAnsi="Times New Roman"/>
                <w:iCs/>
                <w:sz w:val="24"/>
                <w:szCs w:val="24"/>
                <w:lang w:val="ru-RU"/>
              </w:rPr>
            </w:pPr>
            <w:r w:rsidRPr="008E5CE7">
              <w:rPr>
                <w:rFonts w:ascii="Times New Roman" w:eastAsia="Calibri" w:hAnsi="Times New Roman"/>
                <w:iCs/>
                <w:sz w:val="24"/>
                <w:szCs w:val="24"/>
                <w:lang w:val="sr-Cyrl-CS"/>
              </w:rPr>
              <w:t xml:space="preserve">Сајт </w:t>
            </w:r>
          </w:p>
        </w:tc>
        <w:tc>
          <w:tcPr>
            <w:tcW w:w="3759" w:type="dxa"/>
            <w:vAlign w:val="center"/>
          </w:tcPr>
          <w:p w:rsidR="00931E91" w:rsidRPr="008E5CE7" w:rsidRDefault="00BE05D1" w:rsidP="00931E91">
            <w:pPr>
              <w:jc w:val="both"/>
              <w:rPr>
                <w:rFonts w:ascii="Times New Roman" w:eastAsia="Calibri" w:hAnsi="Times New Roman"/>
                <w:iCs/>
                <w:color w:val="000000"/>
                <w:sz w:val="24"/>
                <w:szCs w:val="24"/>
                <w:highlight w:val="red"/>
                <w:lang w:val="ru-RU"/>
              </w:rPr>
            </w:pPr>
            <w:hyperlink r:id="rId16" w:history="1">
              <w:r w:rsidR="00931E91" w:rsidRPr="008E5CE7">
                <w:rPr>
                  <w:rFonts w:ascii="Times New Roman" w:eastAsia="Calibri" w:hAnsi="Times New Roman"/>
                  <w:iCs/>
                  <w:color w:val="000000"/>
                  <w:sz w:val="24"/>
                  <w:szCs w:val="24"/>
                  <w:u w:val="single"/>
                </w:rPr>
                <w:t>http</w:t>
              </w:r>
              <w:r w:rsidR="00931E91" w:rsidRPr="008E5CE7">
                <w:rPr>
                  <w:rFonts w:ascii="Times New Roman" w:eastAsia="Calibri" w:hAnsi="Times New Roman"/>
                  <w:iCs/>
                  <w:color w:val="000000"/>
                  <w:sz w:val="24"/>
                  <w:szCs w:val="24"/>
                  <w:u w:val="single"/>
                  <w:lang w:val="ru-RU"/>
                </w:rPr>
                <w:t>://</w:t>
              </w:r>
              <w:r w:rsidR="00931E91" w:rsidRPr="008E5CE7">
                <w:rPr>
                  <w:rFonts w:ascii="Times New Roman" w:eastAsia="Calibri" w:hAnsi="Times New Roman"/>
                  <w:iCs/>
                  <w:color w:val="000000"/>
                  <w:sz w:val="24"/>
                  <w:szCs w:val="24"/>
                  <w:u w:val="single"/>
                </w:rPr>
                <w:t>www</w:t>
              </w:r>
              <w:r w:rsidR="00931E91" w:rsidRPr="008E5CE7">
                <w:rPr>
                  <w:rFonts w:ascii="Times New Roman" w:eastAsia="Calibri" w:hAnsi="Times New Roman"/>
                  <w:iCs/>
                  <w:color w:val="000000"/>
                  <w:sz w:val="24"/>
                  <w:szCs w:val="24"/>
                  <w:u w:val="single"/>
                  <w:lang w:val="ru-RU"/>
                </w:rPr>
                <w:t>.</w:t>
              </w:r>
              <w:r w:rsidR="00931E91" w:rsidRPr="008E5CE7">
                <w:rPr>
                  <w:rFonts w:ascii="Times New Roman" w:eastAsia="Calibri" w:hAnsi="Times New Roman"/>
                  <w:iCs/>
                  <w:color w:val="000000"/>
                  <w:sz w:val="24"/>
                  <w:szCs w:val="24"/>
                  <w:u w:val="single"/>
                </w:rPr>
                <w:t>gimnazija</w:t>
              </w:r>
              <w:r w:rsidR="00931E91" w:rsidRPr="008E5CE7">
                <w:rPr>
                  <w:rFonts w:ascii="Times New Roman" w:eastAsia="Calibri" w:hAnsi="Times New Roman"/>
                  <w:iCs/>
                  <w:color w:val="000000"/>
                  <w:sz w:val="24"/>
                  <w:szCs w:val="24"/>
                  <w:u w:val="single"/>
                  <w:lang w:val="ru-RU"/>
                </w:rPr>
                <w:t>-</w:t>
              </w:r>
              <w:r w:rsidR="00931E91" w:rsidRPr="008E5CE7">
                <w:rPr>
                  <w:rFonts w:ascii="Times New Roman" w:eastAsia="Calibri" w:hAnsi="Times New Roman"/>
                  <w:iCs/>
                  <w:color w:val="000000"/>
                  <w:sz w:val="24"/>
                  <w:szCs w:val="24"/>
                  <w:u w:val="single"/>
                </w:rPr>
                <w:t>ivanjica</w:t>
              </w:r>
              <w:r w:rsidR="00931E91" w:rsidRPr="008E5CE7">
                <w:rPr>
                  <w:rFonts w:ascii="Times New Roman" w:eastAsia="Calibri" w:hAnsi="Times New Roman"/>
                  <w:iCs/>
                  <w:color w:val="000000"/>
                  <w:sz w:val="24"/>
                  <w:szCs w:val="24"/>
                  <w:u w:val="single"/>
                  <w:lang w:val="ru-RU"/>
                </w:rPr>
                <w:t>.</w:t>
              </w:r>
              <w:r w:rsidR="00931E91" w:rsidRPr="008E5CE7">
                <w:rPr>
                  <w:rFonts w:ascii="Times New Roman" w:eastAsia="Calibri" w:hAnsi="Times New Roman"/>
                  <w:iCs/>
                  <w:color w:val="000000"/>
                  <w:sz w:val="24"/>
                  <w:szCs w:val="24"/>
                  <w:u w:val="single"/>
                </w:rPr>
                <w:t>edu</w:t>
              </w:r>
              <w:r w:rsidR="00931E91" w:rsidRPr="008E5CE7">
                <w:rPr>
                  <w:rFonts w:ascii="Times New Roman" w:eastAsia="Calibri" w:hAnsi="Times New Roman"/>
                  <w:iCs/>
                  <w:color w:val="000000"/>
                  <w:sz w:val="24"/>
                  <w:szCs w:val="24"/>
                  <w:u w:val="single"/>
                  <w:lang w:val="ru-RU"/>
                </w:rPr>
                <w:t>.</w:t>
              </w:r>
              <w:r w:rsidR="00931E91" w:rsidRPr="008E5CE7">
                <w:rPr>
                  <w:rFonts w:ascii="Times New Roman" w:eastAsia="Calibri" w:hAnsi="Times New Roman"/>
                  <w:iCs/>
                  <w:color w:val="000000"/>
                  <w:sz w:val="24"/>
                  <w:szCs w:val="24"/>
                  <w:u w:val="single"/>
                </w:rPr>
                <w:t>rs</w:t>
              </w:r>
              <w:r w:rsidR="00931E91" w:rsidRPr="008E5CE7">
                <w:rPr>
                  <w:rFonts w:ascii="Times New Roman" w:eastAsia="Calibri" w:hAnsi="Times New Roman"/>
                  <w:iCs/>
                  <w:color w:val="000000"/>
                  <w:sz w:val="24"/>
                  <w:szCs w:val="24"/>
                  <w:u w:val="single"/>
                  <w:lang w:val="ru-RU"/>
                </w:rPr>
                <w:t>/</w:t>
              </w:r>
            </w:hyperlink>
          </w:p>
        </w:tc>
      </w:tr>
      <w:tr w:rsidR="00931E91" w:rsidRPr="008E5CE7" w:rsidTr="00657E8C">
        <w:trPr>
          <w:trHeight w:val="239"/>
          <w:jc w:val="center"/>
        </w:trPr>
        <w:tc>
          <w:tcPr>
            <w:tcW w:w="3759" w:type="dxa"/>
            <w:vAlign w:val="center"/>
          </w:tcPr>
          <w:p w:rsidR="00931E91" w:rsidRPr="008E5CE7" w:rsidRDefault="00931E91" w:rsidP="00931E91">
            <w:pPr>
              <w:jc w:val="both"/>
              <w:rPr>
                <w:rFonts w:ascii="Times New Roman" w:eastAsia="Calibri" w:hAnsi="Times New Roman"/>
                <w:iCs/>
                <w:sz w:val="24"/>
                <w:szCs w:val="24"/>
                <w:lang w:val="ru-RU"/>
              </w:rPr>
            </w:pPr>
            <w:r w:rsidRPr="008E5CE7">
              <w:rPr>
                <w:rFonts w:ascii="Times New Roman" w:eastAsia="Calibri" w:hAnsi="Times New Roman"/>
                <w:iCs/>
                <w:sz w:val="24"/>
                <w:szCs w:val="24"/>
                <w:lang w:val="sr-Cyrl-CS"/>
              </w:rPr>
              <w:t>ПИБ</w:t>
            </w:r>
          </w:p>
        </w:tc>
        <w:tc>
          <w:tcPr>
            <w:tcW w:w="3759" w:type="dxa"/>
            <w:vAlign w:val="center"/>
          </w:tcPr>
          <w:p w:rsidR="00931E91" w:rsidRPr="008E5CE7" w:rsidRDefault="00931E91" w:rsidP="00931E91">
            <w:pPr>
              <w:jc w:val="both"/>
              <w:rPr>
                <w:rFonts w:ascii="Times New Roman" w:eastAsia="Calibri" w:hAnsi="Times New Roman"/>
                <w:iCs/>
                <w:sz w:val="24"/>
                <w:szCs w:val="24"/>
                <w:lang w:val="ru-RU"/>
              </w:rPr>
            </w:pPr>
            <w:r w:rsidRPr="008E5CE7">
              <w:rPr>
                <w:rFonts w:ascii="Times New Roman" w:eastAsia="Calibri" w:hAnsi="Times New Roman"/>
                <w:iCs/>
                <w:sz w:val="24"/>
                <w:szCs w:val="24"/>
                <w:lang w:val="ru-RU"/>
              </w:rPr>
              <w:t xml:space="preserve">100933905   </w:t>
            </w:r>
          </w:p>
        </w:tc>
      </w:tr>
      <w:tr w:rsidR="00931E91" w:rsidRPr="008E5CE7" w:rsidTr="00657E8C">
        <w:trPr>
          <w:trHeight w:val="239"/>
          <w:jc w:val="center"/>
        </w:trPr>
        <w:tc>
          <w:tcPr>
            <w:tcW w:w="3759" w:type="dxa"/>
            <w:vAlign w:val="center"/>
          </w:tcPr>
          <w:p w:rsidR="00931E91" w:rsidRPr="008E5CE7" w:rsidRDefault="00931E91" w:rsidP="00931E91">
            <w:pPr>
              <w:rPr>
                <w:rFonts w:ascii="Times New Roman" w:eastAsia="Calibri" w:hAnsi="Times New Roman"/>
                <w:iCs/>
                <w:sz w:val="24"/>
                <w:szCs w:val="24"/>
                <w:lang w:val="sr-Cyrl-CS"/>
              </w:rPr>
            </w:pPr>
            <w:r w:rsidRPr="008E5CE7">
              <w:rPr>
                <w:rFonts w:ascii="Times New Roman" w:eastAsia="Calibri" w:hAnsi="Times New Roman"/>
                <w:iCs/>
                <w:sz w:val="24"/>
                <w:szCs w:val="24"/>
                <w:lang w:val="sr-Cyrl-CS"/>
              </w:rPr>
              <w:t>Име и презиме директора школе</w:t>
            </w:r>
          </w:p>
        </w:tc>
        <w:tc>
          <w:tcPr>
            <w:tcW w:w="3759" w:type="dxa"/>
            <w:vAlign w:val="center"/>
          </w:tcPr>
          <w:p w:rsidR="00931E91" w:rsidRPr="008E5CE7" w:rsidRDefault="00931E91" w:rsidP="00931E91">
            <w:pPr>
              <w:jc w:val="both"/>
              <w:rPr>
                <w:rFonts w:ascii="Times New Roman" w:eastAsia="Calibri" w:hAnsi="Times New Roman"/>
                <w:iCs/>
                <w:sz w:val="24"/>
                <w:szCs w:val="24"/>
                <w:lang w:val="sr-Cyrl-CS"/>
              </w:rPr>
            </w:pPr>
            <w:r w:rsidRPr="008E5CE7">
              <w:rPr>
                <w:rFonts w:ascii="Times New Roman" w:eastAsia="Calibri" w:hAnsi="Times New Roman"/>
                <w:iCs/>
                <w:sz w:val="24"/>
                <w:szCs w:val="24"/>
              </w:rPr>
              <w:t>Др Душко Парезановић</w:t>
            </w:r>
          </w:p>
        </w:tc>
      </w:tr>
    </w:tbl>
    <w:p w:rsidR="00931E91" w:rsidRPr="008E5CE7" w:rsidRDefault="00931E91" w:rsidP="00931E91">
      <w:pPr>
        <w:rPr>
          <w:rFonts w:ascii="Times New Roman" w:hAnsi="Times New Roman"/>
          <w:sz w:val="24"/>
          <w:szCs w:val="24"/>
          <w:lang w:val="sr-Cyrl-CS"/>
        </w:rPr>
      </w:pPr>
    </w:p>
    <w:tbl>
      <w:tblPr>
        <w:tblW w:w="7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6"/>
        <w:gridCol w:w="3736"/>
      </w:tblGrid>
      <w:tr w:rsidR="00931E91" w:rsidRPr="008E5CE7" w:rsidTr="00657E8C">
        <w:trPr>
          <w:trHeight w:val="141"/>
          <w:jc w:val="center"/>
        </w:trPr>
        <w:tc>
          <w:tcPr>
            <w:tcW w:w="3736" w:type="dxa"/>
            <w:vAlign w:val="center"/>
          </w:tcPr>
          <w:p w:rsidR="00931E91" w:rsidRPr="008E5CE7" w:rsidRDefault="00931E91" w:rsidP="00931E91">
            <w:pPr>
              <w:jc w:val="both"/>
              <w:rPr>
                <w:rFonts w:ascii="Times New Roman" w:eastAsia="Calibri" w:hAnsi="Times New Roman"/>
                <w:iCs/>
                <w:sz w:val="24"/>
                <w:szCs w:val="24"/>
                <w:lang w:val="sr-Cyrl-CS"/>
              </w:rPr>
            </w:pPr>
            <w:r w:rsidRPr="008E5CE7">
              <w:rPr>
                <w:rFonts w:ascii="Times New Roman" w:eastAsia="Calibri" w:hAnsi="Times New Roman"/>
                <w:iCs/>
                <w:sz w:val="24"/>
                <w:szCs w:val="24"/>
                <w:lang w:val="sr-Cyrl-CS"/>
              </w:rPr>
              <w:t>Датум оснивања школе</w:t>
            </w:r>
          </w:p>
        </w:tc>
        <w:tc>
          <w:tcPr>
            <w:tcW w:w="3736" w:type="dxa"/>
            <w:vAlign w:val="center"/>
          </w:tcPr>
          <w:p w:rsidR="00931E91" w:rsidRPr="008E5CE7" w:rsidRDefault="00931E91" w:rsidP="00931E91">
            <w:pPr>
              <w:jc w:val="both"/>
              <w:rPr>
                <w:rFonts w:ascii="Times New Roman" w:eastAsia="Calibri" w:hAnsi="Times New Roman"/>
                <w:iCs/>
                <w:sz w:val="24"/>
                <w:szCs w:val="24"/>
                <w:lang w:val="sr-Cyrl-CS"/>
              </w:rPr>
            </w:pPr>
            <w:r w:rsidRPr="008E5CE7">
              <w:rPr>
                <w:rFonts w:ascii="Times New Roman" w:eastAsia="Calibri" w:hAnsi="Times New Roman"/>
                <w:iCs/>
                <w:sz w:val="24"/>
                <w:szCs w:val="24"/>
                <w:lang w:val="sr-Cyrl-CS"/>
              </w:rPr>
              <w:t>13.08.1964.</w:t>
            </w:r>
          </w:p>
        </w:tc>
      </w:tr>
      <w:tr w:rsidR="00931E91" w:rsidRPr="008E5CE7" w:rsidTr="00657E8C">
        <w:trPr>
          <w:trHeight w:val="227"/>
          <w:jc w:val="center"/>
        </w:trPr>
        <w:tc>
          <w:tcPr>
            <w:tcW w:w="3736" w:type="dxa"/>
            <w:vAlign w:val="center"/>
          </w:tcPr>
          <w:p w:rsidR="00931E91" w:rsidRPr="008E5CE7" w:rsidRDefault="00931E91" w:rsidP="00931E91">
            <w:pPr>
              <w:rPr>
                <w:rFonts w:ascii="Times New Roman" w:eastAsia="Calibri" w:hAnsi="Times New Roman"/>
                <w:iCs/>
                <w:sz w:val="24"/>
                <w:szCs w:val="24"/>
              </w:rPr>
            </w:pPr>
            <w:r w:rsidRPr="008E5CE7">
              <w:rPr>
                <w:rFonts w:ascii="Times New Roman" w:eastAsia="Calibri" w:hAnsi="Times New Roman"/>
                <w:iCs/>
                <w:sz w:val="24"/>
                <w:szCs w:val="24"/>
                <w:lang w:val="sr-Cyrl-CS"/>
              </w:rPr>
              <w:t>Датум прославе Дана школе</w:t>
            </w:r>
          </w:p>
        </w:tc>
        <w:tc>
          <w:tcPr>
            <w:tcW w:w="3736" w:type="dxa"/>
            <w:vAlign w:val="center"/>
          </w:tcPr>
          <w:p w:rsidR="00931E91" w:rsidRPr="008E5CE7" w:rsidRDefault="00931E91" w:rsidP="00931E91">
            <w:pPr>
              <w:jc w:val="both"/>
              <w:rPr>
                <w:rFonts w:ascii="Times New Roman" w:eastAsia="Calibri" w:hAnsi="Times New Roman"/>
                <w:iCs/>
                <w:sz w:val="24"/>
                <w:szCs w:val="24"/>
                <w:lang w:val="sr-Cyrl-CS"/>
              </w:rPr>
            </w:pPr>
            <w:r w:rsidRPr="008E5CE7">
              <w:rPr>
                <w:rFonts w:ascii="Times New Roman" w:eastAsia="Calibri" w:hAnsi="Times New Roman"/>
                <w:iCs/>
                <w:sz w:val="24"/>
                <w:szCs w:val="24"/>
                <w:lang w:val="sr-Cyrl-CS"/>
              </w:rPr>
              <w:t>19.10.201</w:t>
            </w:r>
            <w:r w:rsidRPr="008E5CE7">
              <w:rPr>
                <w:rFonts w:ascii="Times New Roman" w:eastAsia="Calibri" w:hAnsi="Times New Roman"/>
                <w:iCs/>
                <w:sz w:val="24"/>
                <w:szCs w:val="24"/>
              </w:rPr>
              <w:t>8</w:t>
            </w:r>
            <w:r w:rsidRPr="008E5CE7">
              <w:rPr>
                <w:rFonts w:ascii="Times New Roman" w:eastAsia="Calibri" w:hAnsi="Times New Roman"/>
                <w:iCs/>
                <w:sz w:val="24"/>
                <w:szCs w:val="24"/>
                <w:lang w:val="sr-Cyrl-CS"/>
              </w:rPr>
              <w:t>.</w:t>
            </w:r>
          </w:p>
        </w:tc>
      </w:tr>
    </w:tbl>
    <w:p w:rsidR="00931E91" w:rsidRPr="008E5CE7" w:rsidRDefault="00931E91" w:rsidP="00931E91">
      <w:pPr>
        <w:spacing w:before="100" w:beforeAutospacing="1" w:after="100" w:afterAutospacing="1"/>
        <w:rPr>
          <w:rFonts w:ascii="Times New Roman" w:hAnsi="Times New Roman"/>
          <w:b/>
          <w:bCs/>
          <w:sz w:val="24"/>
          <w:szCs w:val="24"/>
        </w:rPr>
      </w:pPr>
      <w:bookmarkStart w:id="27" w:name="_Toc363916482"/>
      <w:bookmarkStart w:id="28" w:name="_Toc363934827"/>
      <w:bookmarkStart w:id="29" w:name="_Toc363935606"/>
      <w:bookmarkStart w:id="30" w:name="_Toc364963127"/>
      <w:bookmarkStart w:id="31" w:name="_Toc364963480"/>
    </w:p>
    <w:p w:rsidR="00931E91" w:rsidRPr="008E5CE7" w:rsidRDefault="00931E91" w:rsidP="007636C2">
      <w:pPr>
        <w:jc w:val="center"/>
        <w:outlineLvl w:val="0"/>
        <w:rPr>
          <w:rFonts w:ascii="Times New Roman" w:hAnsi="Times New Roman"/>
          <w:sz w:val="24"/>
          <w:szCs w:val="24"/>
        </w:rPr>
      </w:pPr>
      <w:bookmarkStart w:id="32" w:name="_Toc29144960"/>
      <w:bookmarkStart w:id="33" w:name="_Toc465269245"/>
      <w:bookmarkStart w:id="34" w:name="_Toc493115339"/>
      <w:bookmarkStart w:id="35" w:name="_Toc20166922"/>
      <w:bookmarkStart w:id="36" w:name="_Toc178805036"/>
      <w:r w:rsidRPr="008E5CE7">
        <w:rPr>
          <w:rFonts w:ascii="Times New Roman" w:hAnsi="Times New Roman"/>
          <w:sz w:val="24"/>
          <w:szCs w:val="24"/>
        </w:rPr>
        <w:t>ОБРАЗОВНИ ПРОФИЛИ ЗА КОЈЕ ЈЕ ШКОЛА ВЕРИФИКОВAНА</w:t>
      </w:r>
      <w:bookmarkEnd w:id="27"/>
      <w:bookmarkEnd w:id="28"/>
      <w:bookmarkEnd w:id="29"/>
      <w:bookmarkEnd w:id="30"/>
      <w:bookmarkEnd w:id="31"/>
      <w:bookmarkEnd w:id="32"/>
      <w:bookmarkEnd w:id="33"/>
      <w:bookmarkEnd w:id="34"/>
      <w:bookmarkEnd w:id="35"/>
      <w:bookmarkEnd w:id="36"/>
    </w:p>
    <w:p w:rsidR="00931E91" w:rsidRPr="008E5CE7" w:rsidRDefault="00931E91" w:rsidP="00931E91">
      <w:pPr>
        <w:rPr>
          <w:rFonts w:ascii="Times New Roman" w:hAnsi="Times New Roman"/>
          <w:b/>
          <w:sz w:val="24"/>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2871"/>
        <w:gridCol w:w="2871"/>
      </w:tblGrid>
      <w:tr w:rsidR="00931E91" w:rsidRPr="008E5CE7" w:rsidTr="00657E8C">
        <w:trPr>
          <w:jc w:val="center"/>
        </w:trPr>
        <w:tc>
          <w:tcPr>
            <w:tcW w:w="2871" w:type="dxa"/>
          </w:tcPr>
          <w:p w:rsidR="00931E91" w:rsidRPr="008E5CE7" w:rsidRDefault="00931E91" w:rsidP="00931E91">
            <w:pPr>
              <w:jc w:val="both"/>
              <w:rPr>
                <w:rFonts w:ascii="Times New Roman" w:eastAsia="Calibri" w:hAnsi="Times New Roman"/>
                <w:b/>
                <w:iCs/>
                <w:sz w:val="24"/>
                <w:szCs w:val="24"/>
                <w:lang w:val="sr-Cyrl-CS"/>
              </w:rPr>
            </w:pPr>
            <w:r w:rsidRPr="008E5CE7">
              <w:rPr>
                <w:rFonts w:ascii="Times New Roman" w:eastAsia="Calibri" w:hAnsi="Times New Roman"/>
                <w:b/>
                <w:iCs/>
                <w:sz w:val="24"/>
                <w:szCs w:val="24"/>
                <w:lang w:val="sr-Cyrl-CS"/>
              </w:rPr>
              <w:t>Подручје рада</w:t>
            </w:r>
          </w:p>
        </w:tc>
        <w:tc>
          <w:tcPr>
            <w:tcW w:w="2871" w:type="dxa"/>
          </w:tcPr>
          <w:p w:rsidR="00931E91" w:rsidRPr="008E5CE7" w:rsidRDefault="00931E91" w:rsidP="00931E91">
            <w:pPr>
              <w:jc w:val="both"/>
              <w:rPr>
                <w:rFonts w:ascii="Times New Roman" w:eastAsia="Calibri" w:hAnsi="Times New Roman"/>
                <w:b/>
                <w:iCs/>
                <w:sz w:val="24"/>
                <w:szCs w:val="24"/>
                <w:lang w:val="sr-Cyrl-CS"/>
              </w:rPr>
            </w:pPr>
            <w:r w:rsidRPr="008E5CE7">
              <w:rPr>
                <w:rFonts w:ascii="Times New Roman" w:eastAsia="Calibri" w:hAnsi="Times New Roman"/>
                <w:b/>
                <w:iCs/>
                <w:sz w:val="24"/>
                <w:szCs w:val="24"/>
                <w:lang w:val="sr-Cyrl-CS"/>
              </w:rPr>
              <w:t>Образовни профил</w:t>
            </w:r>
          </w:p>
        </w:tc>
        <w:tc>
          <w:tcPr>
            <w:tcW w:w="2871" w:type="dxa"/>
          </w:tcPr>
          <w:p w:rsidR="00931E91" w:rsidRPr="008E5CE7" w:rsidRDefault="00931E91" w:rsidP="00931E91">
            <w:pPr>
              <w:jc w:val="both"/>
              <w:rPr>
                <w:rFonts w:ascii="Times New Roman" w:eastAsia="Calibri" w:hAnsi="Times New Roman"/>
                <w:b/>
                <w:iCs/>
                <w:sz w:val="24"/>
                <w:szCs w:val="24"/>
                <w:lang w:val="sr-Cyrl-CS"/>
              </w:rPr>
            </w:pPr>
            <w:r w:rsidRPr="008E5CE7">
              <w:rPr>
                <w:rFonts w:ascii="Times New Roman" w:eastAsia="Calibri" w:hAnsi="Times New Roman"/>
                <w:b/>
                <w:iCs/>
                <w:sz w:val="24"/>
                <w:szCs w:val="24"/>
                <w:lang w:val="sr-Cyrl-CS"/>
              </w:rPr>
              <w:t xml:space="preserve">Трајање </w:t>
            </w:r>
          </w:p>
        </w:tc>
      </w:tr>
      <w:tr w:rsidR="00931E91" w:rsidRPr="008E5CE7" w:rsidTr="00657E8C">
        <w:trPr>
          <w:jc w:val="center"/>
        </w:trPr>
        <w:tc>
          <w:tcPr>
            <w:tcW w:w="2871" w:type="dxa"/>
          </w:tcPr>
          <w:p w:rsidR="00931E91" w:rsidRPr="008E5CE7" w:rsidRDefault="00931E91" w:rsidP="00931E91">
            <w:pPr>
              <w:jc w:val="both"/>
              <w:rPr>
                <w:rFonts w:ascii="Times New Roman" w:eastAsia="Calibri" w:hAnsi="Times New Roman"/>
                <w:iCs/>
                <w:sz w:val="24"/>
                <w:szCs w:val="24"/>
                <w:lang w:val="sr-Cyrl-CS"/>
              </w:rPr>
            </w:pPr>
            <w:r w:rsidRPr="008E5CE7">
              <w:rPr>
                <w:rFonts w:ascii="Times New Roman" w:eastAsia="Calibri" w:hAnsi="Times New Roman"/>
                <w:iCs/>
                <w:sz w:val="24"/>
                <w:szCs w:val="24"/>
                <w:lang w:val="sr-Cyrl-CS"/>
              </w:rPr>
              <w:t>Гимназија</w:t>
            </w:r>
          </w:p>
        </w:tc>
        <w:tc>
          <w:tcPr>
            <w:tcW w:w="2871" w:type="dxa"/>
          </w:tcPr>
          <w:p w:rsidR="00931E91" w:rsidRPr="008E5CE7" w:rsidRDefault="00931E91" w:rsidP="00931E91">
            <w:pPr>
              <w:jc w:val="both"/>
              <w:rPr>
                <w:rFonts w:ascii="Times New Roman" w:eastAsia="Calibri" w:hAnsi="Times New Roman"/>
                <w:iCs/>
                <w:sz w:val="24"/>
                <w:szCs w:val="24"/>
                <w:lang w:val="sr-Cyrl-CS"/>
              </w:rPr>
            </w:pPr>
            <w:r w:rsidRPr="008E5CE7">
              <w:rPr>
                <w:rFonts w:ascii="Times New Roman" w:eastAsia="Calibri" w:hAnsi="Times New Roman"/>
                <w:iCs/>
                <w:sz w:val="24"/>
                <w:szCs w:val="24"/>
              </w:rPr>
              <w:t>O</w:t>
            </w:r>
            <w:r w:rsidRPr="008E5CE7">
              <w:rPr>
                <w:rFonts w:ascii="Times New Roman" w:eastAsia="Calibri" w:hAnsi="Times New Roman"/>
                <w:iCs/>
                <w:sz w:val="24"/>
                <w:szCs w:val="24"/>
                <w:lang w:val="sr-Cyrl-CS"/>
              </w:rPr>
              <w:t>пшти</w:t>
            </w:r>
          </w:p>
        </w:tc>
        <w:tc>
          <w:tcPr>
            <w:tcW w:w="2871" w:type="dxa"/>
          </w:tcPr>
          <w:p w:rsidR="00931E91" w:rsidRPr="008E5CE7" w:rsidRDefault="00931E91" w:rsidP="00931E91">
            <w:pPr>
              <w:jc w:val="both"/>
              <w:rPr>
                <w:rFonts w:ascii="Times New Roman" w:eastAsia="Calibri" w:hAnsi="Times New Roman"/>
                <w:iCs/>
                <w:sz w:val="24"/>
                <w:szCs w:val="24"/>
                <w:lang w:val="sr-Cyrl-CS"/>
              </w:rPr>
            </w:pPr>
            <w:r w:rsidRPr="008E5CE7">
              <w:rPr>
                <w:rFonts w:ascii="Times New Roman" w:eastAsia="Calibri" w:hAnsi="Times New Roman"/>
                <w:iCs/>
                <w:sz w:val="24"/>
                <w:szCs w:val="24"/>
                <w:lang w:val="sr-Cyrl-CS"/>
              </w:rPr>
              <w:t>Четири године</w:t>
            </w:r>
          </w:p>
        </w:tc>
      </w:tr>
      <w:tr w:rsidR="00931E91" w:rsidRPr="008E5CE7" w:rsidTr="00657E8C">
        <w:trPr>
          <w:jc w:val="center"/>
        </w:trPr>
        <w:tc>
          <w:tcPr>
            <w:tcW w:w="2871" w:type="dxa"/>
          </w:tcPr>
          <w:p w:rsidR="00931E91" w:rsidRPr="008E5CE7" w:rsidRDefault="00931E91" w:rsidP="00931E91">
            <w:pPr>
              <w:jc w:val="both"/>
              <w:rPr>
                <w:rFonts w:ascii="Times New Roman" w:eastAsia="Calibri" w:hAnsi="Times New Roman"/>
                <w:iCs/>
                <w:sz w:val="24"/>
                <w:szCs w:val="24"/>
                <w:lang w:val="sr-Cyrl-CS"/>
              </w:rPr>
            </w:pPr>
            <w:r w:rsidRPr="008E5CE7">
              <w:rPr>
                <w:rFonts w:ascii="Times New Roman" w:eastAsia="Calibri" w:hAnsi="Times New Roman"/>
                <w:iCs/>
                <w:sz w:val="24"/>
                <w:szCs w:val="24"/>
                <w:lang w:val="sr-Cyrl-CS"/>
              </w:rPr>
              <w:t>Гимназија</w:t>
            </w:r>
          </w:p>
        </w:tc>
        <w:tc>
          <w:tcPr>
            <w:tcW w:w="2871" w:type="dxa"/>
          </w:tcPr>
          <w:p w:rsidR="00931E91" w:rsidRPr="008E5CE7" w:rsidRDefault="00931E91" w:rsidP="00931E91">
            <w:pPr>
              <w:jc w:val="both"/>
              <w:rPr>
                <w:rFonts w:ascii="Times New Roman" w:eastAsia="Calibri" w:hAnsi="Times New Roman"/>
                <w:iCs/>
                <w:sz w:val="24"/>
                <w:szCs w:val="24"/>
              </w:rPr>
            </w:pPr>
            <w:r w:rsidRPr="008E5CE7">
              <w:rPr>
                <w:rFonts w:ascii="Times New Roman" w:eastAsia="Calibri" w:hAnsi="Times New Roman"/>
                <w:iCs/>
                <w:sz w:val="24"/>
                <w:szCs w:val="24"/>
              </w:rPr>
              <w:t>Природно-математички</w:t>
            </w:r>
          </w:p>
        </w:tc>
        <w:tc>
          <w:tcPr>
            <w:tcW w:w="2871" w:type="dxa"/>
          </w:tcPr>
          <w:p w:rsidR="00931E91" w:rsidRPr="008E5CE7" w:rsidRDefault="00931E91" w:rsidP="00931E91">
            <w:pPr>
              <w:jc w:val="both"/>
              <w:rPr>
                <w:rFonts w:ascii="Times New Roman" w:eastAsia="Calibri" w:hAnsi="Times New Roman"/>
                <w:iCs/>
                <w:sz w:val="24"/>
                <w:szCs w:val="24"/>
                <w:lang w:val="sr-Cyrl-CS"/>
              </w:rPr>
            </w:pPr>
            <w:r w:rsidRPr="008E5CE7">
              <w:rPr>
                <w:rFonts w:ascii="Times New Roman" w:eastAsia="Calibri" w:hAnsi="Times New Roman"/>
                <w:iCs/>
                <w:sz w:val="24"/>
                <w:szCs w:val="24"/>
                <w:lang w:val="sr-Cyrl-CS"/>
              </w:rPr>
              <w:t>Четири године</w:t>
            </w:r>
          </w:p>
        </w:tc>
      </w:tr>
      <w:tr w:rsidR="00931E91" w:rsidRPr="008E5CE7" w:rsidTr="00657E8C">
        <w:trPr>
          <w:jc w:val="center"/>
        </w:trPr>
        <w:tc>
          <w:tcPr>
            <w:tcW w:w="2871" w:type="dxa"/>
          </w:tcPr>
          <w:p w:rsidR="00931E91" w:rsidRPr="008E5CE7" w:rsidRDefault="00931E91" w:rsidP="00931E91">
            <w:pPr>
              <w:jc w:val="both"/>
              <w:rPr>
                <w:rFonts w:ascii="Times New Roman" w:eastAsia="Calibri" w:hAnsi="Times New Roman"/>
                <w:iCs/>
                <w:sz w:val="24"/>
                <w:szCs w:val="24"/>
                <w:lang w:val="sr-Cyrl-CS"/>
              </w:rPr>
            </w:pPr>
            <w:r w:rsidRPr="008E5CE7">
              <w:rPr>
                <w:rFonts w:ascii="Times New Roman" w:eastAsia="Calibri" w:hAnsi="Times New Roman"/>
                <w:iCs/>
                <w:sz w:val="24"/>
                <w:szCs w:val="24"/>
                <w:lang w:val="sr-Cyrl-CS"/>
              </w:rPr>
              <w:t>Гимназија</w:t>
            </w:r>
          </w:p>
        </w:tc>
        <w:tc>
          <w:tcPr>
            <w:tcW w:w="2871" w:type="dxa"/>
          </w:tcPr>
          <w:p w:rsidR="00931E91" w:rsidRPr="008E5CE7" w:rsidRDefault="00931E91" w:rsidP="00931E91">
            <w:pPr>
              <w:jc w:val="both"/>
              <w:rPr>
                <w:rFonts w:ascii="Times New Roman" w:eastAsia="Calibri" w:hAnsi="Times New Roman"/>
                <w:iCs/>
                <w:sz w:val="24"/>
                <w:szCs w:val="24"/>
              </w:rPr>
            </w:pPr>
            <w:r w:rsidRPr="008E5CE7">
              <w:rPr>
                <w:rFonts w:ascii="Times New Roman" w:eastAsia="Calibri" w:hAnsi="Times New Roman"/>
                <w:iCs/>
                <w:sz w:val="24"/>
                <w:szCs w:val="24"/>
              </w:rPr>
              <w:t>Друштвено-језички</w:t>
            </w:r>
          </w:p>
        </w:tc>
        <w:tc>
          <w:tcPr>
            <w:tcW w:w="2871" w:type="dxa"/>
          </w:tcPr>
          <w:p w:rsidR="00931E91" w:rsidRPr="008E5CE7" w:rsidRDefault="00931E91" w:rsidP="00931E91">
            <w:pPr>
              <w:jc w:val="both"/>
              <w:rPr>
                <w:rFonts w:ascii="Times New Roman" w:eastAsia="Calibri" w:hAnsi="Times New Roman"/>
                <w:iCs/>
                <w:sz w:val="24"/>
                <w:szCs w:val="24"/>
                <w:lang w:val="sr-Cyrl-CS"/>
              </w:rPr>
            </w:pPr>
            <w:r w:rsidRPr="008E5CE7">
              <w:rPr>
                <w:rFonts w:ascii="Times New Roman" w:eastAsia="Calibri" w:hAnsi="Times New Roman"/>
                <w:iCs/>
                <w:sz w:val="24"/>
                <w:szCs w:val="24"/>
                <w:lang w:val="sr-Cyrl-CS"/>
              </w:rPr>
              <w:t>Четири године</w:t>
            </w:r>
          </w:p>
        </w:tc>
      </w:tr>
      <w:tr w:rsidR="00931E91" w:rsidRPr="008E5CE7" w:rsidTr="00657E8C">
        <w:trPr>
          <w:jc w:val="center"/>
        </w:trPr>
        <w:tc>
          <w:tcPr>
            <w:tcW w:w="2871" w:type="dxa"/>
          </w:tcPr>
          <w:p w:rsidR="00931E91" w:rsidRPr="008E5CE7" w:rsidRDefault="00931E91" w:rsidP="00931E91">
            <w:pPr>
              <w:jc w:val="both"/>
              <w:rPr>
                <w:rFonts w:ascii="Times New Roman" w:eastAsia="Calibri" w:hAnsi="Times New Roman"/>
                <w:iCs/>
                <w:sz w:val="24"/>
                <w:szCs w:val="24"/>
                <w:lang w:val="sr-Cyrl-CS"/>
              </w:rPr>
            </w:pPr>
            <w:r w:rsidRPr="008E5CE7">
              <w:rPr>
                <w:rFonts w:ascii="Times New Roman" w:eastAsia="Calibri" w:hAnsi="Times New Roman"/>
                <w:iCs/>
                <w:sz w:val="24"/>
                <w:szCs w:val="24"/>
                <w:lang w:val="sr-Cyrl-CS"/>
              </w:rPr>
              <w:t>Гимназија</w:t>
            </w:r>
          </w:p>
        </w:tc>
        <w:tc>
          <w:tcPr>
            <w:tcW w:w="2871" w:type="dxa"/>
          </w:tcPr>
          <w:p w:rsidR="00931E91" w:rsidRPr="008E5CE7" w:rsidRDefault="00931E91" w:rsidP="00931E91">
            <w:pPr>
              <w:jc w:val="both"/>
              <w:rPr>
                <w:rFonts w:ascii="Times New Roman" w:eastAsia="Calibri" w:hAnsi="Times New Roman"/>
                <w:iCs/>
                <w:sz w:val="24"/>
                <w:szCs w:val="24"/>
              </w:rPr>
            </w:pPr>
            <w:r w:rsidRPr="008E5CE7">
              <w:rPr>
                <w:rFonts w:ascii="Times New Roman" w:eastAsia="Calibri" w:hAnsi="Times New Roman"/>
                <w:iCs/>
                <w:sz w:val="24"/>
                <w:szCs w:val="24"/>
              </w:rPr>
              <w:t>Оглед-информатички смер</w:t>
            </w:r>
          </w:p>
        </w:tc>
        <w:tc>
          <w:tcPr>
            <w:tcW w:w="2871" w:type="dxa"/>
          </w:tcPr>
          <w:p w:rsidR="00931E91" w:rsidRPr="008E5CE7" w:rsidRDefault="00931E91" w:rsidP="00931E91">
            <w:pPr>
              <w:jc w:val="both"/>
              <w:rPr>
                <w:rFonts w:ascii="Times New Roman" w:eastAsia="Calibri" w:hAnsi="Times New Roman"/>
                <w:iCs/>
                <w:sz w:val="24"/>
                <w:szCs w:val="24"/>
                <w:lang w:val="sr-Cyrl-CS"/>
              </w:rPr>
            </w:pPr>
            <w:r w:rsidRPr="008E5CE7">
              <w:rPr>
                <w:rFonts w:ascii="Times New Roman" w:eastAsia="Calibri" w:hAnsi="Times New Roman"/>
                <w:iCs/>
                <w:sz w:val="24"/>
                <w:szCs w:val="24"/>
                <w:lang w:val="sr-Cyrl-CS"/>
              </w:rPr>
              <w:t>Четири године</w:t>
            </w:r>
          </w:p>
        </w:tc>
      </w:tr>
      <w:tr w:rsidR="00931E91" w:rsidRPr="008E5CE7" w:rsidTr="00657E8C">
        <w:trPr>
          <w:jc w:val="center"/>
        </w:trPr>
        <w:tc>
          <w:tcPr>
            <w:tcW w:w="2871" w:type="dxa"/>
          </w:tcPr>
          <w:p w:rsidR="00931E91" w:rsidRPr="008E5CE7" w:rsidRDefault="00931E91" w:rsidP="00931E91">
            <w:pPr>
              <w:jc w:val="both"/>
              <w:rPr>
                <w:rFonts w:ascii="Times New Roman" w:eastAsia="Calibri" w:hAnsi="Times New Roman"/>
                <w:iCs/>
                <w:sz w:val="24"/>
                <w:szCs w:val="24"/>
                <w:lang w:val="sr-Cyrl-CS"/>
              </w:rPr>
            </w:pPr>
            <w:r w:rsidRPr="008E5CE7">
              <w:rPr>
                <w:rFonts w:ascii="Times New Roman" w:eastAsia="Calibri" w:hAnsi="Times New Roman"/>
                <w:iCs/>
                <w:sz w:val="24"/>
                <w:szCs w:val="24"/>
                <w:lang w:val="sr-Cyrl-CS"/>
              </w:rPr>
              <w:t xml:space="preserve">Гимназија </w:t>
            </w:r>
          </w:p>
        </w:tc>
        <w:tc>
          <w:tcPr>
            <w:tcW w:w="2871" w:type="dxa"/>
          </w:tcPr>
          <w:p w:rsidR="00931E91" w:rsidRPr="008E5CE7" w:rsidRDefault="00931E91" w:rsidP="00931E91">
            <w:pPr>
              <w:jc w:val="both"/>
              <w:rPr>
                <w:rFonts w:ascii="Times New Roman" w:eastAsia="Calibri" w:hAnsi="Times New Roman"/>
                <w:iCs/>
                <w:sz w:val="24"/>
                <w:szCs w:val="24"/>
              </w:rPr>
            </w:pPr>
            <w:r w:rsidRPr="008E5CE7">
              <w:rPr>
                <w:rFonts w:ascii="Times New Roman" w:eastAsia="Calibri" w:hAnsi="Times New Roman"/>
                <w:iCs/>
                <w:sz w:val="24"/>
                <w:szCs w:val="24"/>
              </w:rPr>
              <w:t>Седми и осми разред основне школе ученика обдарених за математику</w:t>
            </w:r>
          </w:p>
        </w:tc>
        <w:tc>
          <w:tcPr>
            <w:tcW w:w="2871" w:type="dxa"/>
          </w:tcPr>
          <w:p w:rsidR="00931E91" w:rsidRPr="008E5CE7" w:rsidRDefault="00674847" w:rsidP="00931E91">
            <w:pPr>
              <w:jc w:val="both"/>
              <w:rPr>
                <w:rFonts w:ascii="Times New Roman" w:eastAsia="Calibri" w:hAnsi="Times New Roman"/>
                <w:iCs/>
                <w:sz w:val="24"/>
                <w:szCs w:val="24"/>
                <w:lang w:val="sr-Cyrl-RS"/>
              </w:rPr>
            </w:pPr>
            <w:r w:rsidRPr="008E5CE7">
              <w:rPr>
                <w:rFonts w:ascii="Times New Roman" w:eastAsia="Calibri" w:hAnsi="Times New Roman"/>
                <w:iCs/>
                <w:sz w:val="24"/>
                <w:szCs w:val="24"/>
                <w:lang w:val="sr-Cyrl-RS"/>
              </w:rPr>
              <w:t>Две године</w:t>
            </w:r>
          </w:p>
        </w:tc>
      </w:tr>
      <w:tr w:rsidR="00931E91" w:rsidRPr="008E5CE7" w:rsidTr="00657E8C">
        <w:trPr>
          <w:jc w:val="center"/>
        </w:trPr>
        <w:tc>
          <w:tcPr>
            <w:tcW w:w="2871" w:type="dxa"/>
          </w:tcPr>
          <w:p w:rsidR="00931E91" w:rsidRPr="008E5CE7" w:rsidRDefault="00931E91" w:rsidP="00931E91">
            <w:pPr>
              <w:jc w:val="both"/>
              <w:rPr>
                <w:rFonts w:ascii="Times New Roman" w:eastAsia="Calibri" w:hAnsi="Times New Roman"/>
                <w:iCs/>
                <w:sz w:val="24"/>
                <w:szCs w:val="24"/>
                <w:lang w:val="sr-Cyrl-CS"/>
              </w:rPr>
            </w:pPr>
            <w:r w:rsidRPr="008E5CE7">
              <w:rPr>
                <w:rFonts w:ascii="Times New Roman" w:eastAsia="Calibri" w:hAnsi="Times New Roman"/>
                <w:iCs/>
                <w:sz w:val="24"/>
                <w:szCs w:val="24"/>
                <w:lang w:val="sr-Cyrl-CS"/>
              </w:rPr>
              <w:t>Гимназија</w:t>
            </w:r>
          </w:p>
        </w:tc>
        <w:tc>
          <w:tcPr>
            <w:tcW w:w="2871" w:type="dxa"/>
          </w:tcPr>
          <w:p w:rsidR="00931E91" w:rsidRPr="008E5CE7" w:rsidRDefault="00931E91" w:rsidP="00931E91">
            <w:pPr>
              <w:jc w:val="both"/>
              <w:rPr>
                <w:rFonts w:ascii="Times New Roman" w:eastAsia="Calibri" w:hAnsi="Times New Roman"/>
                <w:iCs/>
                <w:sz w:val="24"/>
                <w:szCs w:val="24"/>
              </w:rPr>
            </w:pPr>
            <w:r w:rsidRPr="008E5CE7">
              <w:rPr>
                <w:rFonts w:ascii="Times New Roman" w:eastAsia="Calibri" w:hAnsi="Times New Roman"/>
                <w:iCs/>
                <w:sz w:val="24"/>
                <w:szCs w:val="24"/>
              </w:rPr>
              <w:t>Обдарени ученици у математичкој гимназији</w:t>
            </w:r>
          </w:p>
        </w:tc>
        <w:tc>
          <w:tcPr>
            <w:tcW w:w="2871" w:type="dxa"/>
          </w:tcPr>
          <w:p w:rsidR="00931E91" w:rsidRPr="008E5CE7" w:rsidRDefault="00931E91" w:rsidP="00931E91">
            <w:pPr>
              <w:jc w:val="both"/>
              <w:rPr>
                <w:rFonts w:ascii="Times New Roman" w:eastAsia="Calibri" w:hAnsi="Times New Roman"/>
                <w:iCs/>
                <w:sz w:val="24"/>
                <w:szCs w:val="24"/>
                <w:lang w:val="sr-Cyrl-CS"/>
              </w:rPr>
            </w:pPr>
            <w:r w:rsidRPr="008E5CE7">
              <w:rPr>
                <w:rFonts w:ascii="Times New Roman" w:eastAsia="Calibri" w:hAnsi="Times New Roman"/>
                <w:iCs/>
                <w:sz w:val="24"/>
                <w:szCs w:val="24"/>
                <w:lang w:val="sr-Cyrl-CS"/>
              </w:rPr>
              <w:t>Четири године</w:t>
            </w:r>
          </w:p>
        </w:tc>
      </w:tr>
      <w:tr w:rsidR="00674847" w:rsidRPr="008E5CE7" w:rsidTr="00657E8C">
        <w:trPr>
          <w:jc w:val="center"/>
        </w:trPr>
        <w:tc>
          <w:tcPr>
            <w:tcW w:w="2871" w:type="dxa"/>
          </w:tcPr>
          <w:p w:rsidR="00674847" w:rsidRPr="008E5CE7" w:rsidRDefault="00674847" w:rsidP="00674847">
            <w:pPr>
              <w:jc w:val="both"/>
              <w:rPr>
                <w:rFonts w:ascii="Times New Roman" w:eastAsia="Calibri" w:hAnsi="Times New Roman"/>
                <w:iCs/>
                <w:sz w:val="24"/>
                <w:szCs w:val="24"/>
                <w:lang w:val="sr-Cyrl-CS"/>
              </w:rPr>
            </w:pPr>
            <w:r w:rsidRPr="008E5CE7">
              <w:rPr>
                <w:rFonts w:ascii="Times New Roman" w:eastAsia="Calibri" w:hAnsi="Times New Roman"/>
                <w:iCs/>
                <w:sz w:val="24"/>
                <w:szCs w:val="24"/>
                <w:lang w:val="sr-Cyrl-CS"/>
              </w:rPr>
              <w:t>Гимназија</w:t>
            </w:r>
          </w:p>
        </w:tc>
        <w:tc>
          <w:tcPr>
            <w:tcW w:w="2871" w:type="dxa"/>
          </w:tcPr>
          <w:p w:rsidR="00674847" w:rsidRPr="008E5CE7" w:rsidRDefault="00674847" w:rsidP="00674847">
            <w:pPr>
              <w:jc w:val="both"/>
              <w:rPr>
                <w:rFonts w:ascii="Times New Roman" w:eastAsia="Calibri" w:hAnsi="Times New Roman"/>
                <w:iCs/>
                <w:sz w:val="24"/>
                <w:szCs w:val="24"/>
                <w:lang w:val="ru-RU"/>
              </w:rPr>
            </w:pPr>
            <w:r w:rsidRPr="008E5CE7">
              <w:rPr>
                <w:rFonts w:ascii="Times New Roman" w:eastAsia="Calibri" w:hAnsi="Times New Roman"/>
                <w:iCs/>
                <w:sz w:val="24"/>
                <w:szCs w:val="24"/>
                <w:lang w:val="ru-RU"/>
              </w:rPr>
              <w:t>Ученици са посебним способностима за рачунарство и информатику</w:t>
            </w:r>
          </w:p>
        </w:tc>
        <w:tc>
          <w:tcPr>
            <w:tcW w:w="2871" w:type="dxa"/>
          </w:tcPr>
          <w:p w:rsidR="00674847" w:rsidRPr="008E5CE7" w:rsidRDefault="00674847" w:rsidP="00674847">
            <w:pPr>
              <w:jc w:val="both"/>
              <w:rPr>
                <w:rFonts w:ascii="Times New Roman" w:eastAsia="Calibri" w:hAnsi="Times New Roman"/>
                <w:iCs/>
                <w:sz w:val="24"/>
                <w:szCs w:val="24"/>
                <w:lang w:val="sr-Cyrl-CS"/>
              </w:rPr>
            </w:pPr>
            <w:r w:rsidRPr="008E5CE7">
              <w:rPr>
                <w:rFonts w:ascii="Times New Roman" w:eastAsia="Calibri" w:hAnsi="Times New Roman"/>
                <w:iCs/>
                <w:sz w:val="24"/>
                <w:szCs w:val="24"/>
                <w:lang w:val="sr-Cyrl-CS"/>
              </w:rPr>
              <w:t>Четири године</w:t>
            </w:r>
          </w:p>
        </w:tc>
      </w:tr>
      <w:tr w:rsidR="00931E91" w:rsidRPr="008E5CE7" w:rsidTr="00657E8C">
        <w:trPr>
          <w:jc w:val="center"/>
        </w:trPr>
        <w:tc>
          <w:tcPr>
            <w:tcW w:w="2871" w:type="dxa"/>
          </w:tcPr>
          <w:p w:rsidR="00931E91" w:rsidRPr="008E5CE7" w:rsidRDefault="00674847" w:rsidP="00931E91">
            <w:pPr>
              <w:jc w:val="both"/>
              <w:rPr>
                <w:rFonts w:ascii="Times New Roman" w:eastAsia="Calibri" w:hAnsi="Times New Roman"/>
                <w:iCs/>
                <w:sz w:val="24"/>
                <w:szCs w:val="24"/>
                <w:lang w:val="sr-Cyrl-CS"/>
              </w:rPr>
            </w:pPr>
            <w:r w:rsidRPr="008E5CE7">
              <w:rPr>
                <w:rFonts w:ascii="Times New Roman" w:eastAsia="Calibri" w:hAnsi="Times New Roman"/>
                <w:iCs/>
                <w:sz w:val="24"/>
                <w:szCs w:val="24"/>
                <w:lang w:val="sr-Cyrl-CS"/>
              </w:rPr>
              <w:t>Гимназија</w:t>
            </w:r>
          </w:p>
        </w:tc>
        <w:tc>
          <w:tcPr>
            <w:tcW w:w="2871" w:type="dxa"/>
          </w:tcPr>
          <w:p w:rsidR="00931E91" w:rsidRPr="008E5CE7" w:rsidRDefault="00674847" w:rsidP="00931E91">
            <w:pPr>
              <w:jc w:val="both"/>
              <w:rPr>
                <w:rFonts w:ascii="Times New Roman" w:eastAsia="Calibri" w:hAnsi="Times New Roman"/>
                <w:iCs/>
                <w:sz w:val="24"/>
                <w:szCs w:val="24"/>
                <w:lang w:val="ru-RU"/>
              </w:rPr>
            </w:pPr>
            <w:r w:rsidRPr="008E5CE7">
              <w:rPr>
                <w:rFonts w:ascii="Times New Roman" w:eastAsia="Calibri" w:hAnsi="Times New Roman"/>
                <w:iCs/>
                <w:sz w:val="24"/>
                <w:szCs w:val="24"/>
                <w:lang w:val="ru-RU"/>
              </w:rPr>
              <w:t xml:space="preserve">Ученици са посебним способностима за рачунарство и </w:t>
            </w:r>
            <w:r w:rsidRPr="008E5CE7">
              <w:rPr>
                <w:rFonts w:ascii="Times New Roman" w:eastAsia="Calibri" w:hAnsi="Times New Roman"/>
                <w:iCs/>
                <w:sz w:val="24"/>
                <w:szCs w:val="24"/>
                <w:lang w:val="ru-RU"/>
              </w:rPr>
              <w:lastRenderedPageBreak/>
              <w:t>информатику</w:t>
            </w:r>
          </w:p>
        </w:tc>
        <w:tc>
          <w:tcPr>
            <w:tcW w:w="2871" w:type="dxa"/>
          </w:tcPr>
          <w:p w:rsidR="00931E91" w:rsidRPr="008E5CE7" w:rsidRDefault="00674847" w:rsidP="00931E91">
            <w:pPr>
              <w:jc w:val="both"/>
              <w:rPr>
                <w:rFonts w:ascii="Times New Roman" w:eastAsia="Calibri" w:hAnsi="Times New Roman"/>
                <w:iCs/>
                <w:sz w:val="24"/>
                <w:szCs w:val="24"/>
                <w:lang w:val="sr-Cyrl-CS"/>
              </w:rPr>
            </w:pPr>
            <w:r w:rsidRPr="008E5CE7">
              <w:rPr>
                <w:rFonts w:ascii="Times New Roman" w:eastAsia="Calibri" w:hAnsi="Times New Roman"/>
                <w:iCs/>
                <w:sz w:val="24"/>
                <w:szCs w:val="24"/>
                <w:lang w:val="sr-Cyrl-CS"/>
              </w:rPr>
              <w:lastRenderedPageBreak/>
              <w:t>Четири године</w:t>
            </w:r>
          </w:p>
        </w:tc>
      </w:tr>
      <w:tr w:rsidR="00674847" w:rsidRPr="008E5CE7" w:rsidTr="00657E8C">
        <w:trPr>
          <w:jc w:val="center"/>
        </w:trPr>
        <w:tc>
          <w:tcPr>
            <w:tcW w:w="2871" w:type="dxa"/>
          </w:tcPr>
          <w:p w:rsidR="00674847" w:rsidRPr="008E5CE7" w:rsidRDefault="00674847" w:rsidP="00674847">
            <w:pPr>
              <w:jc w:val="both"/>
              <w:rPr>
                <w:rFonts w:ascii="Times New Roman" w:eastAsia="Calibri" w:hAnsi="Times New Roman"/>
                <w:iCs/>
                <w:sz w:val="24"/>
                <w:szCs w:val="24"/>
                <w:lang w:val="sr-Cyrl-CS"/>
              </w:rPr>
            </w:pPr>
            <w:r w:rsidRPr="008E5CE7">
              <w:rPr>
                <w:rFonts w:ascii="Times New Roman" w:eastAsia="Calibri" w:hAnsi="Times New Roman"/>
                <w:iCs/>
                <w:sz w:val="24"/>
                <w:szCs w:val="24"/>
                <w:lang w:val="sr-Cyrl-CS"/>
              </w:rPr>
              <w:lastRenderedPageBreak/>
              <w:t>Гимназија</w:t>
            </w:r>
          </w:p>
        </w:tc>
        <w:tc>
          <w:tcPr>
            <w:tcW w:w="2871" w:type="dxa"/>
          </w:tcPr>
          <w:p w:rsidR="00674847" w:rsidRPr="008E5CE7" w:rsidRDefault="00674847" w:rsidP="00674847">
            <w:pPr>
              <w:jc w:val="both"/>
              <w:rPr>
                <w:rFonts w:ascii="Times New Roman" w:eastAsia="Calibri" w:hAnsi="Times New Roman"/>
                <w:iCs/>
                <w:sz w:val="24"/>
                <w:szCs w:val="24"/>
                <w:lang w:val="ru-RU"/>
              </w:rPr>
            </w:pPr>
            <w:r w:rsidRPr="008E5CE7">
              <w:rPr>
                <w:rFonts w:ascii="Times New Roman" w:eastAsia="Calibri" w:hAnsi="Times New Roman"/>
                <w:iCs/>
                <w:sz w:val="24"/>
                <w:szCs w:val="24"/>
                <w:lang w:val="ru-RU"/>
              </w:rPr>
              <w:t>Ученици са посебним способностима за хемију и биологију</w:t>
            </w:r>
          </w:p>
        </w:tc>
        <w:tc>
          <w:tcPr>
            <w:tcW w:w="2871" w:type="dxa"/>
          </w:tcPr>
          <w:p w:rsidR="00674847" w:rsidRPr="008E5CE7" w:rsidRDefault="00674847" w:rsidP="00674847">
            <w:pPr>
              <w:jc w:val="both"/>
              <w:rPr>
                <w:rFonts w:ascii="Times New Roman" w:eastAsia="Calibri" w:hAnsi="Times New Roman"/>
                <w:iCs/>
                <w:sz w:val="24"/>
                <w:szCs w:val="24"/>
                <w:lang w:val="sr-Cyrl-CS"/>
              </w:rPr>
            </w:pPr>
            <w:r w:rsidRPr="008E5CE7">
              <w:rPr>
                <w:rFonts w:ascii="Times New Roman" w:eastAsia="Calibri" w:hAnsi="Times New Roman"/>
                <w:iCs/>
                <w:sz w:val="24"/>
                <w:szCs w:val="24"/>
                <w:lang w:val="sr-Cyrl-CS"/>
              </w:rPr>
              <w:t>Четири године</w:t>
            </w:r>
          </w:p>
        </w:tc>
      </w:tr>
    </w:tbl>
    <w:p w:rsidR="00931E91" w:rsidRPr="008E5CE7" w:rsidRDefault="00931E91" w:rsidP="00931E91">
      <w:pPr>
        <w:rPr>
          <w:rFonts w:ascii="Times New Roman" w:hAnsi="Times New Roman"/>
          <w:b/>
          <w:sz w:val="24"/>
          <w:szCs w:val="24"/>
        </w:rPr>
      </w:pPr>
    </w:p>
    <w:p w:rsidR="00931E91" w:rsidRPr="008E5CE7" w:rsidRDefault="00931E91" w:rsidP="00931E91">
      <w:pPr>
        <w:rPr>
          <w:rFonts w:ascii="Times New Roman" w:hAnsi="Times New Roman"/>
          <w:b/>
          <w:sz w:val="24"/>
          <w:szCs w:val="24"/>
        </w:rPr>
      </w:pPr>
    </w:p>
    <w:p w:rsidR="00931E91" w:rsidRPr="008E5CE7" w:rsidRDefault="00931E91" w:rsidP="007636C2">
      <w:pPr>
        <w:jc w:val="center"/>
        <w:outlineLvl w:val="0"/>
        <w:rPr>
          <w:rFonts w:ascii="Times New Roman" w:hAnsi="Times New Roman"/>
          <w:sz w:val="24"/>
          <w:szCs w:val="24"/>
        </w:rPr>
      </w:pPr>
      <w:bookmarkStart w:id="37" w:name="_Toc29144961"/>
      <w:bookmarkStart w:id="38" w:name="_Toc400298679"/>
      <w:bookmarkStart w:id="39" w:name="_Toc465269246"/>
      <w:bookmarkStart w:id="40" w:name="_Toc493115340"/>
      <w:bookmarkStart w:id="41" w:name="_Toc20166923"/>
      <w:bookmarkStart w:id="42" w:name="_Toc178805037"/>
      <w:r w:rsidRPr="008E5CE7">
        <w:rPr>
          <w:rFonts w:ascii="Times New Roman" w:hAnsi="Times New Roman"/>
          <w:sz w:val="24"/>
          <w:szCs w:val="24"/>
        </w:rPr>
        <w:t>РАНИЈИ НАЗИВИ УСТАНОВЕ</w:t>
      </w:r>
      <w:bookmarkEnd w:id="37"/>
      <w:bookmarkEnd w:id="38"/>
      <w:bookmarkEnd w:id="39"/>
      <w:bookmarkEnd w:id="40"/>
      <w:bookmarkEnd w:id="41"/>
      <w:bookmarkEnd w:id="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6"/>
        <w:gridCol w:w="1372"/>
        <w:gridCol w:w="1324"/>
      </w:tblGrid>
      <w:tr w:rsidR="00931E91" w:rsidRPr="008E5CE7" w:rsidTr="00657E8C">
        <w:trPr>
          <w:jc w:val="center"/>
        </w:trPr>
        <w:tc>
          <w:tcPr>
            <w:tcW w:w="4246" w:type="dxa"/>
            <w:vAlign w:val="center"/>
          </w:tcPr>
          <w:p w:rsidR="00931E91" w:rsidRPr="008E5CE7" w:rsidRDefault="00931E91" w:rsidP="00931E91">
            <w:pPr>
              <w:jc w:val="center"/>
              <w:rPr>
                <w:rFonts w:ascii="Times New Roman" w:hAnsi="Times New Roman"/>
                <w:b/>
                <w:sz w:val="24"/>
                <w:szCs w:val="24"/>
              </w:rPr>
            </w:pPr>
            <w:r w:rsidRPr="008E5CE7">
              <w:rPr>
                <w:rFonts w:ascii="Times New Roman" w:hAnsi="Times New Roman"/>
                <w:b/>
                <w:sz w:val="24"/>
                <w:szCs w:val="24"/>
              </w:rPr>
              <w:t>НАЗИВ</w:t>
            </w:r>
          </w:p>
        </w:tc>
        <w:tc>
          <w:tcPr>
            <w:tcW w:w="1372" w:type="dxa"/>
            <w:tcBorders>
              <w:bottom w:val="single" w:sz="4" w:space="0" w:color="auto"/>
            </w:tcBorders>
            <w:vAlign w:val="center"/>
          </w:tcPr>
          <w:p w:rsidR="00931E91" w:rsidRPr="008E5CE7" w:rsidRDefault="00931E91" w:rsidP="00931E91">
            <w:pPr>
              <w:jc w:val="center"/>
              <w:rPr>
                <w:rFonts w:ascii="Times New Roman" w:hAnsi="Times New Roman"/>
                <w:b/>
                <w:sz w:val="24"/>
                <w:szCs w:val="24"/>
              </w:rPr>
            </w:pPr>
            <w:r w:rsidRPr="008E5CE7">
              <w:rPr>
                <w:rFonts w:ascii="Times New Roman" w:hAnsi="Times New Roman"/>
                <w:b/>
                <w:sz w:val="24"/>
                <w:szCs w:val="24"/>
              </w:rPr>
              <w:t>ОД</w:t>
            </w:r>
          </w:p>
        </w:tc>
        <w:tc>
          <w:tcPr>
            <w:tcW w:w="1324" w:type="dxa"/>
            <w:tcBorders>
              <w:bottom w:val="single" w:sz="4" w:space="0" w:color="auto"/>
            </w:tcBorders>
            <w:vAlign w:val="center"/>
          </w:tcPr>
          <w:p w:rsidR="00931E91" w:rsidRPr="008E5CE7" w:rsidRDefault="00931E91" w:rsidP="00931E91">
            <w:pPr>
              <w:jc w:val="center"/>
              <w:rPr>
                <w:rFonts w:ascii="Times New Roman" w:hAnsi="Times New Roman"/>
                <w:b/>
                <w:sz w:val="24"/>
                <w:szCs w:val="24"/>
              </w:rPr>
            </w:pPr>
            <w:r w:rsidRPr="008E5CE7">
              <w:rPr>
                <w:rFonts w:ascii="Times New Roman" w:hAnsi="Times New Roman"/>
                <w:b/>
                <w:sz w:val="24"/>
                <w:szCs w:val="24"/>
              </w:rPr>
              <w:t>ДО</w:t>
            </w:r>
          </w:p>
        </w:tc>
      </w:tr>
      <w:tr w:rsidR="00931E91" w:rsidRPr="008E5CE7" w:rsidTr="00657E8C">
        <w:trPr>
          <w:jc w:val="center"/>
        </w:trPr>
        <w:tc>
          <w:tcPr>
            <w:tcW w:w="4246" w:type="dxa"/>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ВИША ОСНОВНА ШКОЛА</w:t>
            </w:r>
          </w:p>
        </w:tc>
        <w:tc>
          <w:tcPr>
            <w:tcW w:w="1372" w:type="dxa"/>
            <w:shd w:val="clear" w:color="auto" w:fill="FFFFFF"/>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 xml:space="preserve">  1920</w:t>
            </w:r>
          </w:p>
        </w:tc>
        <w:tc>
          <w:tcPr>
            <w:tcW w:w="1324" w:type="dxa"/>
            <w:shd w:val="clear" w:color="auto" w:fill="FFFFFF"/>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 xml:space="preserve">    1923</w:t>
            </w:r>
          </w:p>
        </w:tc>
      </w:tr>
      <w:tr w:rsidR="00931E91" w:rsidRPr="008E5CE7" w:rsidTr="00657E8C">
        <w:trPr>
          <w:jc w:val="center"/>
        </w:trPr>
        <w:tc>
          <w:tcPr>
            <w:tcW w:w="4246" w:type="dxa"/>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НИЖА ПРИВАТНА ГИМНАЗИЈА</w:t>
            </w:r>
          </w:p>
        </w:tc>
        <w:tc>
          <w:tcPr>
            <w:tcW w:w="1372" w:type="dxa"/>
            <w:shd w:val="clear" w:color="auto" w:fill="FFFFFF"/>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 xml:space="preserve">  1923</w:t>
            </w:r>
          </w:p>
        </w:tc>
        <w:tc>
          <w:tcPr>
            <w:tcW w:w="1324" w:type="dxa"/>
            <w:shd w:val="clear" w:color="auto" w:fill="FFFFFF"/>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 xml:space="preserve">    1925</w:t>
            </w:r>
          </w:p>
        </w:tc>
      </w:tr>
      <w:tr w:rsidR="00931E91" w:rsidRPr="008E5CE7" w:rsidTr="00657E8C">
        <w:trPr>
          <w:jc w:val="center"/>
        </w:trPr>
        <w:tc>
          <w:tcPr>
            <w:tcW w:w="4246" w:type="dxa"/>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НИЖА ДРЖАВНА ГИМНАЗИЈА</w:t>
            </w:r>
          </w:p>
        </w:tc>
        <w:tc>
          <w:tcPr>
            <w:tcW w:w="1372" w:type="dxa"/>
            <w:shd w:val="clear" w:color="auto" w:fill="FFFFFF"/>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 xml:space="preserve">  1925</w:t>
            </w:r>
          </w:p>
        </w:tc>
        <w:tc>
          <w:tcPr>
            <w:tcW w:w="1324" w:type="dxa"/>
            <w:shd w:val="clear" w:color="auto" w:fill="FFFFFF"/>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 xml:space="preserve">    1945</w:t>
            </w:r>
          </w:p>
        </w:tc>
      </w:tr>
      <w:tr w:rsidR="00931E91" w:rsidRPr="008E5CE7" w:rsidTr="00657E8C">
        <w:trPr>
          <w:jc w:val="center"/>
        </w:trPr>
        <w:tc>
          <w:tcPr>
            <w:tcW w:w="4246" w:type="dxa"/>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НЕПОТПУНА МЕШОВИТА ГИМНАЗИЈА</w:t>
            </w:r>
          </w:p>
        </w:tc>
        <w:tc>
          <w:tcPr>
            <w:tcW w:w="1372" w:type="dxa"/>
            <w:shd w:val="clear" w:color="auto" w:fill="FFFFFF"/>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 xml:space="preserve">  1945</w:t>
            </w:r>
          </w:p>
        </w:tc>
        <w:tc>
          <w:tcPr>
            <w:tcW w:w="1324" w:type="dxa"/>
            <w:shd w:val="clear" w:color="auto" w:fill="FFFFFF"/>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 xml:space="preserve">    1964</w:t>
            </w:r>
          </w:p>
        </w:tc>
      </w:tr>
      <w:tr w:rsidR="00931E91" w:rsidRPr="008E5CE7" w:rsidTr="00657E8C">
        <w:trPr>
          <w:jc w:val="center"/>
        </w:trPr>
        <w:tc>
          <w:tcPr>
            <w:tcW w:w="4246" w:type="dxa"/>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ГИМНАЗИЈА“ВЕНИЈАМИН МАРИНКОВИЋ“</w:t>
            </w:r>
          </w:p>
        </w:tc>
        <w:tc>
          <w:tcPr>
            <w:tcW w:w="1372" w:type="dxa"/>
            <w:shd w:val="clear" w:color="auto" w:fill="FFFFFF"/>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 xml:space="preserve">  1964</w:t>
            </w:r>
          </w:p>
        </w:tc>
        <w:tc>
          <w:tcPr>
            <w:tcW w:w="1324" w:type="dxa"/>
            <w:shd w:val="clear" w:color="auto" w:fill="FFFFFF"/>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 xml:space="preserve">    1990</w:t>
            </w:r>
          </w:p>
          <w:p w:rsidR="00931E91" w:rsidRPr="008E5CE7" w:rsidRDefault="00931E91" w:rsidP="00931E91">
            <w:pPr>
              <w:rPr>
                <w:rFonts w:ascii="Times New Roman" w:hAnsi="Times New Roman"/>
                <w:sz w:val="24"/>
                <w:szCs w:val="24"/>
              </w:rPr>
            </w:pPr>
          </w:p>
        </w:tc>
      </w:tr>
      <w:tr w:rsidR="00931E91" w:rsidRPr="008E5CE7" w:rsidTr="00657E8C">
        <w:trPr>
          <w:jc w:val="center"/>
        </w:trPr>
        <w:tc>
          <w:tcPr>
            <w:tcW w:w="4246" w:type="dxa"/>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ГИМНАЗИЈА ИВАЊИЦА</w:t>
            </w:r>
          </w:p>
        </w:tc>
        <w:tc>
          <w:tcPr>
            <w:tcW w:w="1372" w:type="dxa"/>
            <w:shd w:val="clear" w:color="auto" w:fill="FFFFFF"/>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 xml:space="preserve">  1990</w:t>
            </w:r>
          </w:p>
        </w:tc>
        <w:tc>
          <w:tcPr>
            <w:tcW w:w="1324" w:type="dxa"/>
            <w:shd w:val="clear" w:color="auto" w:fill="FFFFFF"/>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ДО ДАНАС</w:t>
            </w:r>
          </w:p>
        </w:tc>
      </w:tr>
    </w:tbl>
    <w:p w:rsidR="00931E91" w:rsidRPr="008E5CE7" w:rsidRDefault="00931E91" w:rsidP="00931E91">
      <w:pPr>
        <w:rPr>
          <w:rFonts w:ascii="Times New Roman" w:hAnsi="Times New Roman"/>
          <w:sz w:val="24"/>
          <w:szCs w:val="24"/>
        </w:rPr>
      </w:pPr>
      <w:bookmarkStart w:id="43" w:name="_Toc465269247"/>
      <w:bookmarkStart w:id="44" w:name="_Toc493115341"/>
      <w:bookmarkStart w:id="45" w:name="_Toc20166924"/>
    </w:p>
    <w:p w:rsidR="00931E91" w:rsidRPr="008E5CE7" w:rsidRDefault="00931E91" w:rsidP="006A1458">
      <w:pPr>
        <w:rPr>
          <w:rFonts w:ascii="Times New Roman" w:hAnsi="Times New Roman"/>
          <w:sz w:val="24"/>
          <w:szCs w:val="24"/>
        </w:rPr>
      </w:pPr>
    </w:p>
    <w:p w:rsidR="007636C2" w:rsidRPr="008E5CE7" w:rsidRDefault="007636C2" w:rsidP="00E62E44">
      <w:pPr>
        <w:rPr>
          <w:rFonts w:ascii="Times New Roman" w:hAnsi="Times New Roman"/>
          <w:sz w:val="24"/>
          <w:szCs w:val="24"/>
        </w:rPr>
      </w:pPr>
    </w:p>
    <w:p w:rsidR="00931E91" w:rsidRPr="008E5CE7" w:rsidRDefault="00931E91" w:rsidP="007636C2">
      <w:pPr>
        <w:jc w:val="center"/>
        <w:outlineLvl w:val="0"/>
        <w:rPr>
          <w:rFonts w:ascii="Times New Roman" w:hAnsi="Times New Roman"/>
          <w:b/>
          <w:sz w:val="24"/>
          <w:szCs w:val="24"/>
        </w:rPr>
      </w:pPr>
      <w:bookmarkStart w:id="46" w:name="_Toc178805038"/>
      <w:r w:rsidRPr="008E5CE7">
        <w:rPr>
          <w:rFonts w:ascii="Times New Roman" w:hAnsi="Times New Roman"/>
          <w:b/>
          <w:sz w:val="24"/>
          <w:szCs w:val="24"/>
        </w:rPr>
        <w:t>ШИФРЕ ДЕЛАТНОСТИ ЗА КОЈЕ ЈЕ РЕГИСТРОВАНА</w:t>
      </w:r>
      <w:bookmarkEnd w:id="46"/>
      <w:r w:rsidRPr="008E5CE7">
        <w:rPr>
          <w:rFonts w:ascii="Times New Roman" w:hAnsi="Times New Roman"/>
          <w:b/>
          <w:sz w:val="24"/>
          <w:szCs w:val="24"/>
        </w:rPr>
        <w:t xml:space="preserve">  </w:t>
      </w:r>
    </w:p>
    <w:p w:rsidR="00931E91" w:rsidRPr="008E5CE7" w:rsidRDefault="00931E91" w:rsidP="00931E91">
      <w:pPr>
        <w:jc w:val="center"/>
        <w:rPr>
          <w:rFonts w:ascii="Times New Roman" w:hAnsi="Times New Roman"/>
          <w:sz w:val="24"/>
          <w:szCs w:val="24"/>
        </w:rPr>
      </w:pPr>
      <w:r w:rsidRPr="008E5CE7">
        <w:rPr>
          <w:rFonts w:ascii="Times New Roman" w:hAnsi="Times New Roman"/>
          <w:sz w:val="24"/>
          <w:szCs w:val="24"/>
        </w:rPr>
        <w:t>853</w:t>
      </w:r>
      <w:bookmarkEnd w:id="43"/>
      <w:bookmarkEnd w:id="44"/>
      <w:bookmarkEnd w:id="45"/>
      <w:r w:rsidRPr="008E5CE7">
        <w:rPr>
          <w:rFonts w:ascii="Times New Roman" w:hAnsi="Times New Roman"/>
          <w:sz w:val="24"/>
          <w:szCs w:val="24"/>
        </w:rPr>
        <w:t>1</w:t>
      </w:r>
      <w:r w:rsidR="007636C2" w:rsidRPr="008E5CE7">
        <w:rPr>
          <w:rFonts w:ascii="Times New Roman" w:hAnsi="Times New Roman"/>
          <w:sz w:val="24"/>
          <w:szCs w:val="24"/>
        </w:rPr>
        <w:t>-</w:t>
      </w:r>
      <w:r w:rsidRPr="008E5CE7">
        <w:rPr>
          <w:rFonts w:ascii="Times New Roman" w:hAnsi="Times New Roman"/>
          <w:sz w:val="24"/>
          <w:szCs w:val="24"/>
        </w:rPr>
        <w:t>Средње опште образовање</w:t>
      </w:r>
    </w:p>
    <w:p w:rsidR="00931E91" w:rsidRPr="008E5CE7" w:rsidRDefault="00931E91" w:rsidP="00931E91">
      <w:pPr>
        <w:jc w:val="center"/>
        <w:rPr>
          <w:rFonts w:ascii="Times New Roman" w:hAnsi="Times New Roman"/>
          <w:sz w:val="24"/>
          <w:szCs w:val="24"/>
        </w:rPr>
      </w:pPr>
    </w:p>
    <w:p w:rsidR="00931E91" w:rsidRPr="008E5CE7" w:rsidRDefault="00931E91" w:rsidP="007636C2">
      <w:pPr>
        <w:jc w:val="center"/>
        <w:outlineLvl w:val="0"/>
        <w:rPr>
          <w:rFonts w:ascii="Times New Roman" w:hAnsi="Times New Roman"/>
          <w:b/>
          <w:sz w:val="24"/>
          <w:szCs w:val="24"/>
        </w:rPr>
      </w:pPr>
      <w:bookmarkStart w:id="47" w:name="_Toc465269248"/>
      <w:bookmarkStart w:id="48" w:name="_Toc493115342"/>
      <w:bookmarkStart w:id="49" w:name="_Toc20166925"/>
      <w:bookmarkStart w:id="50" w:name="_Toc178805039"/>
      <w:r w:rsidRPr="008E5CE7">
        <w:rPr>
          <w:rFonts w:ascii="Times New Roman" w:hAnsi="Times New Roman"/>
          <w:b/>
          <w:sz w:val="24"/>
          <w:szCs w:val="24"/>
        </w:rPr>
        <w:t>РЕШЕЊА О ОСНИВАЊУ /РЕГИСТРАЦИЈИ/ ВЕРИФИКАЦИЈАМА</w:t>
      </w:r>
      <w:bookmarkEnd w:id="47"/>
      <w:bookmarkEnd w:id="48"/>
      <w:bookmarkEnd w:id="49"/>
      <w:bookmarkEnd w:id="50"/>
    </w:p>
    <w:p w:rsidR="00931E91" w:rsidRPr="008E5CE7" w:rsidRDefault="00931E91" w:rsidP="00931E91">
      <w:pPr>
        <w:rPr>
          <w:rFonts w:ascii="Times New Roman" w:hAnsi="Times New Roman"/>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2235"/>
        <w:gridCol w:w="1530"/>
      </w:tblGrid>
      <w:tr w:rsidR="00931E91" w:rsidRPr="008E5CE7" w:rsidTr="00657E8C">
        <w:trPr>
          <w:jc w:val="center"/>
        </w:trPr>
        <w:tc>
          <w:tcPr>
            <w:tcW w:w="3177" w:type="dxa"/>
          </w:tcPr>
          <w:p w:rsidR="00931E91" w:rsidRPr="008E5CE7" w:rsidRDefault="00931E91" w:rsidP="00931E91">
            <w:pPr>
              <w:jc w:val="center"/>
              <w:rPr>
                <w:rFonts w:ascii="Times New Roman" w:hAnsi="Times New Roman"/>
                <w:b/>
                <w:sz w:val="24"/>
                <w:szCs w:val="24"/>
              </w:rPr>
            </w:pPr>
            <w:r w:rsidRPr="008E5CE7">
              <w:rPr>
                <w:rFonts w:ascii="Times New Roman" w:hAnsi="Times New Roman"/>
                <w:b/>
                <w:sz w:val="24"/>
                <w:szCs w:val="24"/>
              </w:rPr>
              <w:t>АКТ</w:t>
            </w:r>
          </w:p>
        </w:tc>
        <w:tc>
          <w:tcPr>
            <w:tcW w:w="2235" w:type="dxa"/>
          </w:tcPr>
          <w:p w:rsidR="00931E91" w:rsidRPr="008E5CE7" w:rsidRDefault="00931E91" w:rsidP="00931E91">
            <w:pPr>
              <w:jc w:val="center"/>
              <w:rPr>
                <w:rFonts w:ascii="Times New Roman" w:hAnsi="Times New Roman"/>
                <w:b/>
                <w:sz w:val="24"/>
                <w:szCs w:val="24"/>
              </w:rPr>
            </w:pPr>
            <w:r w:rsidRPr="008E5CE7">
              <w:rPr>
                <w:rFonts w:ascii="Times New Roman" w:hAnsi="Times New Roman"/>
                <w:b/>
                <w:sz w:val="24"/>
                <w:szCs w:val="24"/>
              </w:rPr>
              <w:t>БРОЈ</w:t>
            </w:r>
          </w:p>
        </w:tc>
        <w:tc>
          <w:tcPr>
            <w:tcW w:w="1530" w:type="dxa"/>
          </w:tcPr>
          <w:p w:rsidR="00931E91" w:rsidRPr="008E5CE7" w:rsidRDefault="00931E91" w:rsidP="00931E91">
            <w:pPr>
              <w:jc w:val="center"/>
              <w:rPr>
                <w:rFonts w:ascii="Times New Roman" w:hAnsi="Times New Roman"/>
                <w:b/>
                <w:sz w:val="24"/>
                <w:szCs w:val="24"/>
              </w:rPr>
            </w:pPr>
            <w:r w:rsidRPr="008E5CE7">
              <w:rPr>
                <w:rFonts w:ascii="Times New Roman" w:hAnsi="Times New Roman"/>
                <w:b/>
                <w:sz w:val="24"/>
                <w:szCs w:val="24"/>
              </w:rPr>
              <w:t>ДАТУМ</w:t>
            </w:r>
          </w:p>
        </w:tc>
      </w:tr>
      <w:tr w:rsidR="00931E91" w:rsidRPr="008E5CE7" w:rsidTr="00657E8C">
        <w:trPr>
          <w:jc w:val="center"/>
        </w:trPr>
        <w:tc>
          <w:tcPr>
            <w:tcW w:w="3177" w:type="dxa"/>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РЕШЕЊЕ СКУПШТИНЕ ОПШТИНЕ ИВАЊИЦА</w:t>
            </w:r>
          </w:p>
        </w:tc>
        <w:tc>
          <w:tcPr>
            <w:tcW w:w="2235" w:type="dxa"/>
            <w:vAlign w:val="center"/>
          </w:tcPr>
          <w:p w:rsidR="00931E91" w:rsidRPr="008E5CE7" w:rsidRDefault="00931E91" w:rsidP="00931E91">
            <w:pPr>
              <w:jc w:val="center"/>
              <w:rPr>
                <w:rFonts w:ascii="Times New Roman" w:hAnsi="Times New Roman"/>
                <w:sz w:val="24"/>
                <w:szCs w:val="24"/>
              </w:rPr>
            </w:pPr>
            <w:r w:rsidRPr="008E5CE7">
              <w:rPr>
                <w:rFonts w:ascii="Times New Roman" w:hAnsi="Times New Roman"/>
                <w:sz w:val="24"/>
                <w:szCs w:val="24"/>
              </w:rPr>
              <w:t>БР.03-3490/1</w:t>
            </w:r>
          </w:p>
        </w:tc>
        <w:tc>
          <w:tcPr>
            <w:tcW w:w="1530" w:type="dxa"/>
            <w:vAlign w:val="center"/>
          </w:tcPr>
          <w:p w:rsidR="00931E91" w:rsidRPr="008E5CE7" w:rsidRDefault="00931E91" w:rsidP="00931E91">
            <w:pPr>
              <w:jc w:val="center"/>
              <w:rPr>
                <w:rFonts w:ascii="Times New Roman" w:hAnsi="Times New Roman"/>
                <w:sz w:val="24"/>
                <w:szCs w:val="24"/>
              </w:rPr>
            </w:pPr>
            <w:r w:rsidRPr="008E5CE7">
              <w:rPr>
                <w:rFonts w:ascii="Times New Roman" w:hAnsi="Times New Roman"/>
                <w:sz w:val="24"/>
                <w:szCs w:val="24"/>
              </w:rPr>
              <w:t>13.08.1964</w:t>
            </w:r>
          </w:p>
        </w:tc>
      </w:tr>
      <w:tr w:rsidR="00931E91" w:rsidRPr="008E5CE7" w:rsidTr="00657E8C">
        <w:trPr>
          <w:jc w:val="center"/>
        </w:trPr>
        <w:tc>
          <w:tcPr>
            <w:tcW w:w="3177" w:type="dxa"/>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РЕШЕЊЕ МИНИСТАРСТВА ПРОСВЕТЕ  Р. СРБИЈЕ</w:t>
            </w:r>
          </w:p>
        </w:tc>
        <w:tc>
          <w:tcPr>
            <w:tcW w:w="2235" w:type="dxa"/>
            <w:vAlign w:val="center"/>
          </w:tcPr>
          <w:p w:rsidR="00931E91" w:rsidRPr="008E5CE7" w:rsidRDefault="00931E91" w:rsidP="00931E91">
            <w:pPr>
              <w:jc w:val="center"/>
              <w:rPr>
                <w:rFonts w:ascii="Times New Roman" w:hAnsi="Times New Roman"/>
                <w:sz w:val="24"/>
                <w:szCs w:val="24"/>
              </w:rPr>
            </w:pPr>
            <w:r w:rsidRPr="008E5CE7">
              <w:rPr>
                <w:rFonts w:ascii="Times New Roman" w:hAnsi="Times New Roman"/>
                <w:sz w:val="24"/>
                <w:szCs w:val="24"/>
              </w:rPr>
              <w:t>022-05-101/94-02</w:t>
            </w:r>
          </w:p>
        </w:tc>
        <w:tc>
          <w:tcPr>
            <w:tcW w:w="1530" w:type="dxa"/>
            <w:vAlign w:val="center"/>
          </w:tcPr>
          <w:p w:rsidR="00931E91" w:rsidRPr="008E5CE7" w:rsidRDefault="00931E91" w:rsidP="00931E91">
            <w:pPr>
              <w:jc w:val="center"/>
              <w:rPr>
                <w:rFonts w:ascii="Times New Roman" w:hAnsi="Times New Roman"/>
                <w:sz w:val="24"/>
                <w:szCs w:val="24"/>
              </w:rPr>
            </w:pPr>
            <w:r w:rsidRPr="008E5CE7">
              <w:rPr>
                <w:rFonts w:ascii="Times New Roman" w:hAnsi="Times New Roman"/>
                <w:sz w:val="24"/>
                <w:szCs w:val="24"/>
              </w:rPr>
              <w:t>08.04.1994.</w:t>
            </w:r>
          </w:p>
        </w:tc>
      </w:tr>
      <w:tr w:rsidR="00931E91" w:rsidRPr="008E5CE7" w:rsidTr="00657E8C">
        <w:trPr>
          <w:jc w:val="center"/>
        </w:trPr>
        <w:tc>
          <w:tcPr>
            <w:tcW w:w="3177" w:type="dxa"/>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 xml:space="preserve">РЕШЕЊЕ МИНИСТАРСТВА ПРОСВЕТЕ И СПОРТА </w:t>
            </w:r>
          </w:p>
        </w:tc>
        <w:tc>
          <w:tcPr>
            <w:tcW w:w="2235" w:type="dxa"/>
            <w:tcBorders>
              <w:bottom w:val="single" w:sz="4" w:space="0" w:color="auto"/>
            </w:tcBorders>
            <w:vAlign w:val="center"/>
          </w:tcPr>
          <w:p w:rsidR="00931E91" w:rsidRPr="008E5CE7" w:rsidRDefault="00931E91" w:rsidP="00931E91">
            <w:pPr>
              <w:jc w:val="center"/>
              <w:rPr>
                <w:rFonts w:ascii="Times New Roman" w:hAnsi="Times New Roman"/>
                <w:sz w:val="24"/>
                <w:szCs w:val="24"/>
              </w:rPr>
            </w:pPr>
          </w:p>
          <w:p w:rsidR="00931E91" w:rsidRPr="008E5CE7" w:rsidRDefault="00931E91" w:rsidP="00931E91">
            <w:pPr>
              <w:jc w:val="center"/>
              <w:rPr>
                <w:rFonts w:ascii="Times New Roman" w:hAnsi="Times New Roman"/>
                <w:sz w:val="24"/>
                <w:szCs w:val="24"/>
              </w:rPr>
            </w:pPr>
            <w:r w:rsidRPr="008E5CE7">
              <w:rPr>
                <w:rFonts w:ascii="Times New Roman" w:hAnsi="Times New Roman"/>
                <w:sz w:val="24"/>
                <w:szCs w:val="24"/>
              </w:rPr>
              <w:t>022-05-101/94-03</w:t>
            </w:r>
          </w:p>
        </w:tc>
        <w:tc>
          <w:tcPr>
            <w:tcW w:w="1530" w:type="dxa"/>
            <w:tcBorders>
              <w:bottom w:val="single" w:sz="4" w:space="0" w:color="auto"/>
            </w:tcBorders>
            <w:vAlign w:val="center"/>
          </w:tcPr>
          <w:p w:rsidR="00931E91" w:rsidRPr="008E5CE7" w:rsidRDefault="00931E91" w:rsidP="00931E91">
            <w:pPr>
              <w:jc w:val="center"/>
              <w:rPr>
                <w:rFonts w:ascii="Times New Roman" w:hAnsi="Times New Roman"/>
                <w:sz w:val="24"/>
                <w:szCs w:val="24"/>
              </w:rPr>
            </w:pPr>
          </w:p>
          <w:p w:rsidR="00931E91" w:rsidRPr="008E5CE7" w:rsidRDefault="00931E91" w:rsidP="00931E91">
            <w:pPr>
              <w:jc w:val="center"/>
              <w:rPr>
                <w:rFonts w:ascii="Times New Roman" w:hAnsi="Times New Roman"/>
                <w:sz w:val="24"/>
                <w:szCs w:val="24"/>
              </w:rPr>
            </w:pPr>
            <w:r w:rsidRPr="008E5CE7">
              <w:rPr>
                <w:rFonts w:ascii="Times New Roman" w:hAnsi="Times New Roman"/>
                <w:sz w:val="24"/>
                <w:szCs w:val="24"/>
              </w:rPr>
              <w:t>26.05.2005.</w:t>
            </w:r>
          </w:p>
        </w:tc>
      </w:tr>
      <w:tr w:rsidR="00931E91" w:rsidRPr="008E5CE7" w:rsidTr="00657E8C">
        <w:trPr>
          <w:jc w:val="center"/>
        </w:trPr>
        <w:tc>
          <w:tcPr>
            <w:tcW w:w="3177" w:type="dxa"/>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lastRenderedPageBreak/>
              <w:t>РЕШЕЊЕ МИНИСТАРСТВА ПРОСВЕТЕ И СПОРТА</w:t>
            </w:r>
          </w:p>
        </w:tc>
        <w:tc>
          <w:tcPr>
            <w:tcW w:w="2235" w:type="dxa"/>
            <w:shd w:val="clear" w:color="auto" w:fill="FFFFFF"/>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022-05-00101/94-03</w:t>
            </w:r>
          </w:p>
          <w:p w:rsidR="00931E91" w:rsidRPr="008E5CE7" w:rsidRDefault="00931E91" w:rsidP="00931E91">
            <w:pPr>
              <w:rPr>
                <w:rFonts w:ascii="Times New Roman" w:hAnsi="Times New Roman"/>
                <w:sz w:val="24"/>
                <w:szCs w:val="24"/>
              </w:rPr>
            </w:pPr>
            <w:r w:rsidRPr="008E5CE7">
              <w:rPr>
                <w:rFonts w:ascii="Times New Roman" w:hAnsi="Times New Roman"/>
                <w:sz w:val="24"/>
                <w:szCs w:val="24"/>
                <w:shd w:val="clear" w:color="auto" w:fill="FFFFFF"/>
              </w:rPr>
              <w:t xml:space="preserve"> </w:t>
            </w:r>
          </w:p>
        </w:tc>
        <w:tc>
          <w:tcPr>
            <w:tcW w:w="1530" w:type="dxa"/>
            <w:shd w:val="clear" w:color="auto" w:fill="FFFFFF"/>
          </w:tcPr>
          <w:p w:rsidR="00931E91" w:rsidRPr="008E5CE7" w:rsidRDefault="00931E91" w:rsidP="00931E91">
            <w:pPr>
              <w:rPr>
                <w:rFonts w:ascii="Times New Roman" w:hAnsi="Times New Roman"/>
                <w:sz w:val="24"/>
                <w:szCs w:val="24"/>
                <w:highlight w:val="yellow"/>
              </w:rPr>
            </w:pPr>
          </w:p>
          <w:p w:rsidR="00931E91" w:rsidRPr="008E5CE7" w:rsidRDefault="00931E91" w:rsidP="00931E91">
            <w:pPr>
              <w:rPr>
                <w:rFonts w:ascii="Times New Roman" w:hAnsi="Times New Roman"/>
                <w:sz w:val="24"/>
                <w:szCs w:val="24"/>
                <w:highlight w:val="yellow"/>
              </w:rPr>
            </w:pPr>
            <w:r w:rsidRPr="008E5CE7">
              <w:rPr>
                <w:rFonts w:ascii="Times New Roman" w:hAnsi="Times New Roman"/>
                <w:sz w:val="24"/>
                <w:szCs w:val="24"/>
                <w:shd w:val="clear" w:color="auto" w:fill="FFFFFF"/>
              </w:rPr>
              <w:t xml:space="preserve"> </w:t>
            </w:r>
            <w:r w:rsidRPr="008E5CE7">
              <w:rPr>
                <w:rFonts w:ascii="Times New Roman" w:hAnsi="Times New Roman"/>
                <w:sz w:val="24"/>
                <w:szCs w:val="24"/>
              </w:rPr>
              <w:t>26.12.2008.</w:t>
            </w:r>
          </w:p>
        </w:tc>
      </w:tr>
      <w:tr w:rsidR="00931E91" w:rsidRPr="008E5CE7" w:rsidTr="00657E8C">
        <w:trPr>
          <w:jc w:val="center"/>
        </w:trPr>
        <w:tc>
          <w:tcPr>
            <w:tcW w:w="3177" w:type="dxa"/>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РЕШЕЊЕ МИНИСТАРСТВА ПРОСВЕТЕ НАУКЕ И ТЕХНОЛОШКОГ РАЗВОЈА</w:t>
            </w:r>
          </w:p>
        </w:tc>
        <w:tc>
          <w:tcPr>
            <w:tcW w:w="2235" w:type="dxa"/>
            <w:shd w:val="clear" w:color="auto" w:fill="FFFFFF"/>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 xml:space="preserve">610-00-170/2015-07/1 </w:t>
            </w:r>
          </w:p>
        </w:tc>
        <w:tc>
          <w:tcPr>
            <w:tcW w:w="1530" w:type="dxa"/>
            <w:shd w:val="clear" w:color="auto" w:fill="FFFFFF"/>
          </w:tcPr>
          <w:p w:rsidR="00931E91" w:rsidRPr="008E5CE7" w:rsidRDefault="00931E91" w:rsidP="00931E91">
            <w:pPr>
              <w:rPr>
                <w:rFonts w:ascii="Times New Roman" w:hAnsi="Times New Roman"/>
                <w:sz w:val="24"/>
                <w:szCs w:val="24"/>
                <w:highlight w:val="yellow"/>
              </w:rPr>
            </w:pPr>
            <w:r w:rsidRPr="008E5CE7">
              <w:rPr>
                <w:rFonts w:ascii="Times New Roman" w:hAnsi="Times New Roman"/>
                <w:sz w:val="24"/>
                <w:szCs w:val="24"/>
              </w:rPr>
              <w:t>12.05.2015.</w:t>
            </w:r>
          </w:p>
        </w:tc>
      </w:tr>
      <w:tr w:rsidR="00931E91" w:rsidRPr="008E5CE7" w:rsidTr="00657E8C">
        <w:trPr>
          <w:jc w:val="center"/>
        </w:trPr>
        <w:tc>
          <w:tcPr>
            <w:tcW w:w="3177" w:type="dxa"/>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РЕШЕЊЕ МИНИСТАРСТВА ПРОСВЕТЕ НАУКЕ И ТЕХНОЛОШКОГ РАЗВОЈА</w:t>
            </w:r>
          </w:p>
        </w:tc>
        <w:tc>
          <w:tcPr>
            <w:tcW w:w="2235" w:type="dxa"/>
            <w:shd w:val="clear" w:color="auto" w:fill="FFFFFF"/>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022-05-101/94-03</w:t>
            </w:r>
          </w:p>
        </w:tc>
        <w:tc>
          <w:tcPr>
            <w:tcW w:w="1530" w:type="dxa"/>
            <w:shd w:val="clear" w:color="auto" w:fill="FFFFFF"/>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25.05.2017.</w:t>
            </w:r>
          </w:p>
        </w:tc>
      </w:tr>
      <w:tr w:rsidR="00931E91" w:rsidRPr="008E5CE7" w:rsidTr="00657E8C">
        <w:trPr>
          <w:jc w:val="center"/>
        </w:trPr>
        <w:tc>
          <w:tcPr>
            <w:tcW w:w="3177" w:type="dxa"/>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РЕШЕЊЕ МИНИСТАРСТВА ПРОСВЕТЕ НАУКЕ И ТЕХНОЛОШКОГ РАЗВОЈА</w:t>
            </w:r>
          </w:p>
        </w:tc>
        <w:tc>
          <w:tcPr>
            <w:tcW w:w="2235" w:type="dxa"/>
            <w:shd w:val="clear" w:color="auto" w:fill="FFFFFF"/>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022-05-00101/94-03</w:t>
            </w:r>
          </w:p>
        </w:tc>
        <w:tc>
          <w:tcPr>
            <w:tcW w:w="1530" w:type="dxa"/>
            <w:shd w:val="clear" w:color="auto" w:fill="FFFFFF"/>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11.05.2018.</w:t>
            </w:r>
          </w:p>
        </w:tc>
      </w:tr>
    </w:tbl>
    <w:p w:rsidR="00931E91" w:rsidRPr="008E5CE7" w:rsidRDefault="00931E91" w:rsidP="00931E91">
      <w:pPr>
        <w:rPr>
          <w:rFonts w:ascii="Times New Roman" w:hAnsi="Times New Roman"/>
          <w:sz w:val="24"/>
          <w:szCs w:val="24"/>
        </w:rPr>
      </w:pPr>
    </w:p>
    <w:p w:rsidR="00931E91" w:rsidRPr="008E5CE7" w:rsidRDefault="00931E91" w:rsidP="00931E91">
      <w:pPr>
        <w:rPr>
          <w:rFonts w:ascii="Times New Roman" w:hAnsi="Times New Roman"/>
          <w:sz w:val="24"/>
          <w:szCs w:val="24"/>
        </w:rPr>
      </w:pPr>
    </w:p>
    <w:p w:rsidR="00931E91" w:rsidRPr="008E5CE7" w:rsidRDefault="00931E91" w:rsidP="007636C2">
      <w:pPr>
        <w:jc w:val="center"/>
        <w:outlineLvl w:val="0"/>
        <w:rPr>
          <w:rFonts w:ascii="Times New Roman" w:hAnsi="Times New Roman"/>
          <w:b/>
          <w:sz w:val="24"/>
          <w:szCs w:val="24"/>
        </w:rPr>
      </w:pPr>
      <w:bookmarkStart w:id="51" w:name="_Toc29144962"/>
      <w:bookmarkStart w:id="52" w:name="_Toc400298680"/>
      <w:bookmarkStart w:id="53" w:name="_Toc465269249"/>
      <w:bookmarkStart w:id="54" w:name="_Toc493115343"/>
      <w:bookmarkStart w:id="55" w:name="_Toc20166926"/>
      <w:bookmarkStart w:id="56" w:name="_Toc178805040"/>
      <w:r w:rsidRPr="008E5CE7">
        <w:rPr>
          <w:rFonts w:ascii="Times New Roman" w:hAnsi="Times New Roman"/>
          <w:b/>
          <w:sz w:val="24"/>
          <w:szCs w:val="24"/>
        </w:rPr>
        <w:t>ПРОШИРЕНА ДЕЛАТНОСТ ШКОЛЕ</w:t>
      </w:r>
      <w:bookmarkEnd w:id="51"/>
      <w:bookmarkEnd w:id="52"/>
      <w:bookmarkEnd w:id="53"/>
      <w:bookmarkEnd w:id="54"/>
      <w:bookmarkEnd w:id="55"/>
      <w:bookmarkEnd w:id="56"/>
    </w:p>
    <w:p w:rsidR="00931E91" w:rsidRPr="008E5CE7" w:rsidRDefault="00931E91" w:rsidP="00931E91">
      <w:pPr>
        <w:rPr>
          <w:rFonts w:ascii="Times New Roman" w:hAnsi="Times New Roman"/>
          <w:sz w:val="24"/>
          <w:szCs w:val="24"/>
        </w:rPr>
      </w:pPr>
    </w:p>
    <w:p w:rsidR="00931E91" w:rsidRPr="008E5CE7" w:rsidRDefault="00931E91" w:rsidP="00931E91">
      <w:pPr>
        <w:jc w:val="both"/>
        <w:rPr>
          <w:rFonts w:ascii="Times New Roman" w:hAnsi="Times New Roman"/>
          <w:sz w:val="24"/>
          <w:szCs w:val="24"/>
        </w:rPr>
      </w:pPr>
      <w:r w:rsidRPr="008E5CE7">
        <w:rPr>
          <w:rFonts w:ascii="Times New Roman" w:hAnsi="Times New Roman"/>
          <w:sz w:val="24"/>
          <w:szCs w:val="24"/>
        </w:rPr>
        <w:t xml:space="preserve">Решењем Министарства просвете Републике Србије број </w:t>
      </w:r>
      <w:r w:rsidRPr="008E5CE7">
        <w:rPr>
          <w:rFonts w:ascii="Times New Roman" w:hAnsi="Times New Roman"/>
          <w:sz w:val="24"/>
          <w:szCs w:val="24"/>
          <w:lang w:val="ru-RU"/>
        </w:rPr>
        <w:t xml:space="preserve">022-05-101/94-03 </w:t>
      </w:r>
      <w:r w:rsidRPr="008E5CE7">
        <w:rPr>
          <w:rFonts w:ascii="Times New Roman" w:hAnsi="Times New Roman"/>
          <w:sz w:val="24"/>
          <w:szCs w:val="24"/>
        </w:rPr>
        <w:t>од 03.06.2002. године Гимназија у Ивањици добила је решење за курсеве рачунарсва и информатике.</w:t>
      </w:r>
    </w:p>
    <w:p w:rsidR="007E1B55" w:rsidRPr="008E5CE7" w:rsidRDefault="007E1B55" w:rsidP="00931E91">
      <w:pPr>
        <w:jc w:val="both"/>
        <w:rPr>
          <w:rFonts w:ascii="Times New Roman" w:hAnsi="Times New Roman"/>
          <w:b/>
          <w:sz w:val="24"/>
          <w:szCs w:val="24"/>
        </w:rPr>
      </w:pPr>
    </w:p>
    <w:p w:rsidR="00931E91" w:rsidRPr="008E5CE7" w:rsidRDefault="00931E91" w:rsidP="00931E91">
      <w:pPr>
        <w:jc w:val="both"/>
        <w:rPr>
          <w:rFonts w:ascii="Times New Roman" w:hAnsi="Times New Roman"/>
          <w:b/>
          <w:sz w:val="24"/>
          <w:szCs w:val="24"/>
          <w:lang w:val="sr-Cyrl-RS"/>
        </w:rPr>
      </w:pPr>
    </w:p>
    <w:p w:rsidR="00F341BF" w:rsidRPr="008E5CE7" w:rsidRDefault="00F341BF" w:rsidP="00931E91">
      <w:pPr>
        <w:jc w:val="center"/>
        <w:rPr>
          <w:rFonts w:ascii="Times New Roman" w:hAnsi="Times New Roman"/>
          <w:sz w:val="24"/>
          <w:szCs w:val="24"/>
        </w:rPr>
      </w:pPr>
      <w:bookmarkStart w:id="57" w:name="_Toc29144963"/>
      <w:bookmarkStart w:id="58" w:name="_Toc400298681"/>
      <w:bookmarkStart w:id="59" w:name="_Toc465269250"/>
      <w:bookmarkStart w:id="60" w:name="_Toc527015182"/>
      <w:bookmarkStart w:id="61" w:name="_Toc20166927"/>
    </w:p>
    <w:p w:rsidR="00931E91" w:rsidRPr="008E5CE7" w:rsidRDefault="00F341BF" w:rsidP="007636C2">
      <w:pPr>
        <w:pStyle w:val="Heading1"/>
        <w:rPr>
          <w:sz w:val="24"/>
          <w:lang w:val="en-US" w:eastAsia="en-US"/>
        </w:rPr>
      </w:pPr>
      <w:bookmarkStart w:id="62" w:name="_Toc178805041"/>
      <w:r w:rsidRPr="008E5CE7">
        <w:rPr>
          <w:sz w:val="24"/>
          <w:lang w:eastAsia="en-US"/>
        </w:rPr>
        <w:t>П</w:t>
      </w:r>
      <w:r w:rsidR="00931E91" w:rsidRPr="008E5CE7">
        <w:rPr>
          <w:sz w:val="24"/>
          <w:lang w:val="en-US" w:eastAsia="en-US"/>
        </w:rPr>
        <w:t>ОЛАЗНЕ ОСНОВЕ РАДА</w:t>
      </w:r>
      <w:bookmarkEnd w:id="57"/>
      <w:bookmarkEnd w:id="58"/>
      <w:bookmarkEnd w:id="59"/>
      <w:bookmarkEnd w:id="60"/>
      <w:bookmarkEnd w:id="61"/>
      <w:bookmarkEnd w:id="62"/>
    </w:p>
    <w:p w:rsidR="007636C2" w:rsidRPr="008E5CE7" w:rsidRDefault="007636C2" w:rsidP="007636C2">
      <w:pPr>
        <w:rPr>
          <w:rFonts w:ascii="Times New Roman" w:hAnsi="Times New Roman"/>
          <w:sz w:val="24"/>
          <w:szCs w:val="24"/>
        </w:rPr>
      </w:pPr>
    </w:p>
    <w:p w:rsidR="00931E91" w:rsidRPr="008E5CE7" w:rsidRDefault="00931E91" w:rsidP="00931E91">
      <w:pPr>
        <w:autoSpaceDE w:val="0"/>
        <w:autoSpaceDN w:val="0"/>
        <w:adjustRightInd w:val="0"/>
        <w:jc w:val="both"/>
        <w:rPr>
          <w:rFonts w:ascii="Times New Roman" w:hAnsi="Times New Roman"/>
          <w:b/>
          <w:bCs/>
          <w:sz w:val="24"/>
          <w:szCs w:val="24"/>
          <w:lang w:val="sr-Cyrl-CS"/>
        </w:rPr>
      </w:pPr>
      <w:r w:rsidRPr="008E5CE7">
        <w:rPr>
          <w:rFonts w:ascii="Times New Roman" w:hAnsi="Times New Roman"/>
          <w:b/>
          <w:bCs/>
          <w:sz w:val="24"/>
          <w:szCs w:val="24"/>
        </w:rPr>
        <w:t xml:space="preserve">Годишњи план рада Гимназије у </w:t>
      </w:r>
      <w:r w:rsidRPr="008E5CE7">
        <w:rPr>
          <w:rFonts w:ascii="Times New Roman" w:hAnsi="Times New Roman"/>
          <w:b/>
          <w:bCs/>
          <w:sz w:val="24"/>
          <w:szCs w:val="24"/>
          <w:lang w:val="sr-Cyrl-CS"/>
        </w:rPr>
        <w:t xml:space="preserve">Ивањици </w:t>
      </w:r>
      <w:r w:rsidRPr="008E5CE7">
        <w:rPr>
          <w:rFonts w:ascii="Times New Roman" w:hAnsi="Times New Roman"/>
          <w:b/>
          <w:bCs/>
          <w:sz w:val="24"/>
          <w:szCs w:val="24"/>
        </w:rPr>
        <w:t>рађен је на основу следећих законских и подзаконских аката:</w:t>
      </w:r>
    </w:p>
    <w:p w:rsidR="00931E91" w:rsidRPr="008E5CE7" w:rsidRDefault="00931E91" w:rsidP="00931E91">
      <w:pPr>
        <w:autoSpaceDE w:val="0"/>
        <w:autoSpaceDN w:val="0"/>
        <w:adjustRightInd w:val="0"/>
        <w:ind w:firstLine="576"/>
        <w:jc w:val="both"/>
        <w:rPr>
          <w:rFonts w:ascii="Times New Roman" w:hAnsi="Times New Roman"/>
          <w:b/>
          <w:bCs/>
          <w:sz w:val="24"/>
          <w:szCs w:val="24"/>
          <w:lang w:val="sr-Cyrl-CS"/>
        </w:rPr>
      </w:pPr>
    </w:p>
    <w:p w:rsidR="00931E91" w:rsidRPr="008E5CE7" w:rsidRDefault="00931E91" w:rsidP="006A1458">
      <w:pPr>
        <w:pStyle w:val="Heading2"/>
        <w:rPr>
          <w:szCs w:val="24"/>
        </w:rPr>
      </w:pPr>
      <w:bookmarkStart w:id="63" w:name="_Toc29144964"/>
      <w:bookmarkStart w:id="64" w:name="_Toc400298682"/>
      <w:bookmarkStart w:id="65" w:name="_Toc527015183"/>
      <w:bookmarkStart w:id="66" w:name="_Toc20166928"/>
      <w:bookmarkStart w:id="67" w:name="_Toc82411380"/>
      <w:bookmarkStart w:id="68" w:name="_Toc178805042"/>
      <w:r w:rsidRPr="008E5CE7">
        <w:rPr>
          <w:szCs w:val="24"/>
        </w:rPr>
        <w:t>ЗАКОНИ</w:t>
      </w:r>
      <w:bookmarkEnd w:id="63"/>
      <w:bookmarkEnd w:id="64"/>
      <w:bookmarkEnd w:id="65"/>
      <w:bookmarkEnd w:id="66"/>
      <w:bookmarkEnd w:id="67"/>
      <w:bookmarkEnd w:id="68"/>
    </w:p>
    <w:p w:rsidR="00931E91" w:rsidRPr="008E5CE7" w:rsidRDefault="00931E91" w:rsidP="00B3225D">
      <w:pPr>
        <w:pStyle w:val="ListParagraph"/>
        <w:numPr>
          <w:ilvl w:val="0"/>
          <w:numId w:val="10"/>
        </w:numPr>
        <w:jc w:val="both"/>
        <w:rPr>
          <w:sz w:val="24"/>
          <w:szCs w:val="24"/>
          <w:lang w:val="sr-Cyrl-CS"/>
        </w:rPr>
      </w:pPr>
      <w:r w:rsidRPr="008E5CE7">
        <w:rPr>
          <w:bCs/>
          <w:sz w:val="24"/>
          <w:szCs w:val="24"/>
        </w:rPr>
        <w:t>Закон о основама система образовања и васпитања („Сл. гл. РС“,бр.</w:t>
      </w:r>
      <w:r w:rsidRPr="008E5CE7">
        <w:rPr>
          <w:bCs/>
          <w:sz w:val="24"/>
          <w:szCs w:val="24"/>
          <w:lang w:val="sr-Cyrl-CS"/>
        </w:rPr>
        <w:t>88/2017. 27/2018, 10/20</w:t>
      </w:r>
      <w:r w:rsidRPr="008E5CE7">
        <w:rPr>
          <w:bCs/>
          <w:sz w:val="24"/>
          <w:szCs w:val="24"/>
          <w:lang w:val="en-US"/>
        </w:rPr>
        <w:t>19</w:t>
      </w:r>
      <w:r w:rsidRPr="008E5CE7">
        <w:rPr>
          <w:bCs/>
          <w:sz w:val="24"/>
          <w:szCs w:val="24"/>
        </w:rPr>
        <w:t xml:space="preserve">, </w:t>
      </w:r>
      <w:r w:rsidRPr="008E5CE7">
        <w:rPr>
          <w:bCs/>
          <w:sz w:val="24"/>
          <w:szCs w:val="24"/>
          <w:lang w:val="en-US"/>
        </w:rPr>
        <w:t>6/2020</w:t>
      </w:r>
      <w:r w:rsidR="00B3225D" w:rsidRPr="008E5CE7">
        <w:rPr>
          <w:bCs/>
          <w:sz w:val="24"/>
          <w:szCs w:val="24"/>
          <w:lang w:val="sr-Cyrl-RS"/>
        </w:rPr>
        <w:t>,</w:t>
      </w:r>
      <w:r w:rsidR="00B3225D" w:rsidRPr="008E5CE7">
        <w:rPr>
          <w:sz w:val="24"/>
          <w:szCs w:val="24"/>
        </w:rPr>
        <w:t xml:space="preserve"> </w:t>
      </w:r>
      <w:r w:rsidR="00B3225D" w:rsidRPr="008E5CE7">
        <w:rPr>
          <w:bCs/>
          <w:sz w:val="24"/>
          <w:szCs w:val="24"/>
          <w:lang w:val="sr-Cyrl-RS"/>
        </w:rPr>
        <w:t>129/2021 и 92/2023</w:t>
      </w:r>
      <w:r w:rsidRPr="008E5CE7">
        <w:rPr>
          <w:bCs/>
          <w:sz w:val="24"/>
          <w:szCs w:val="24"/>
          <w:lang w:val="en-US"/>
        </w:rPr>
        <w:t>.</w:t>
      </w:r>
      <w:r w:rsidRPr="008E5CE7">
        <w:rPr>
          <w:bCs/>
          <w:sz w:val="24"/>
          <w:szCs w:val="24"/>
          <w:lang w:val="sr-Cyrl-CS"/>
        </w:rPr>
        <w:t>)</w:t>
      </w:r>
    </w:p>
    <w:p w:rsidR="00931E91" w:rsidRPr="008E5CE7" w:rsidRDefault="00931E91" w:rsidP="00B3225D">
      <w:pPr>
        <w:pStyle w:val="ListParagraph"/>
        <w:numPr>
          <w:ilvl w:val="0"/>
          <w:numId w:val="10"/>
        </w:numPr>
        <w:jc w:val="both"/>
        <w:rPr>
          <w:sz w:val="24"/>
          <w:szCs w:val="24"/>
          <w:lang w:val="sr-Cyrl-CS"/>
        </w:rPr>
      </w:pPr>
      <w:r w:rsidRPr="008E5CE7">
        <w:rPr>
          <w:bCs/>
          <w:sz w:val="24"/>
          <w:szCs w:val="24"/>
          <w:lang w:val="sr-Cyrl-CS"/>
        </w:rPr>
        <w:t xml:space="preserve">Законом о средњем образовању и васпитању („Службени гласник РС“ </w:t>
      </w:r>
      <w:r w:rsidR="00B3225D" w:rsidRPr="008E5CE7">
        <w:rPr>
          <w:color w:val="52525B"/>
          <w:sz w:val="24"/>
          <w:szCs w:val="24"/>
          <w:shd w:val="clear" w:color="auto" w:fill="FCFCFC"/>
        </w:rPr>
        <w:t> 55/2013, 101/2017, 27/2018 - др. закон, 6/2020, 52/2021, 129/2021, 129/2021 - др. закон и 92/2023</w:t>
      </w:r>
      <w:r w:rsidRPr="008E5CE7">
        <w:rPr>
          <w:bCs/>
          <w:sz w:val="24"/>
          <w:szCs w:val="24"/>
          <w:lang w:val="sr-Cyrl-CS"/>
        </w:rPr>
        <w:t>)</w:t>
      </w:r>
    </w:p>
    <w:p w:rsidR="00931E91" w:rsidRPr="008E5CE7" w:rsidRDefault="00931E91" w:rsidP="006C0901">
      <w:pPr>
        <w:pStyle w:val="ListParagraph"/>
        <w:numPr>
          <w:ilvl w:val="0"/>
          <w:numId w:val="10"/>
        </w:numPr>
        <w:jc w:val="both"/>
        <w:rPr>
          <w:sz w:val="24"/>
          <w:szCs w:val="24"/>
          <w:lang w:val="en-US"/>
        </w:rPr>
      </w:pPr>
      <w:r w:rsidRPr="008E5CE7">
        <w:rPr>
          <w:bCs/>
          <w:sz w:val="24"/>
          <w:szCs w:val="24"/>
          <w:lang w:val="sr-Cyrl-CS"/>
        </w:rPr>
        <w:t>Законом о ученичком и студентском стандарду („Службени гласник РС“18/2010, 55/2013,  27/2018</w:t>
      </w:r>
      <w:r w:rsidRPr="008E5CE7">
        <w:rPr>
          <w:bCs/>
          <w:sz w:val="24"/>
          <w:szCs w:val="24"/>
          <w:lang w:val="en-US"/>
        </w:rPr>
        <w:t>,</w:t>
      </w:r>
      <w:r w:rsidRPr="008E5CE7">
        <w:rPr>
          <w:bCs/>
          <w:sz w:val="24"/>
          <w:szCs w:val="24"/>
        </w:rPr>
        <w:t xml:space="preserve"> </w:t>
      </w:r>
      <w:r w:rsidRPr="008E5CE7">
        <w:rPr>
          <w:bCs/>
          <w:sz w:val="24"/>
          <w:szCs w:val="24"/>
          <w:lang w:val="en-US"/>
        </w:rPr>
        <w:t>10/2019.</w:t>
      </w:r>
      <w:r w:rsidRPr="008E5CE7">
        <w:rPr>
          <w:bCs/>
          <w:sz w:val="24"/>
          <w:szCs w:val="24"/>
          <w:lang w:val="sr-Cyrl-CS"/>
        </w:rPr>
        <w:t>)</w:t>
      </w:r>
      <w:r w:rsidRPr="008E5CE7">
        <w:rPr>
          <w:sz w:val="24"/>
          <w:szCs w:val="24"/>
          <w:lang w:val="en-US"/>
        </w:rPr>
        <w:t xml:space="preserve"> </w:t>
      </w:r>
    </w:p>
    <w:p w:rsidR="00931E91" w:rsidRPr="008E5CE7" w:rsidRDefault="00931E91" w:rsidP="006C0901">
      <w:pPr>
        <w:pStyle w:val="ListParagraph"/>
        <w:numPr>
          <w:ilvl w:val="0"/>
          <w:numId w:val="10"/>
        </w:numPr>
        <w:rPr>
          <w:bCs/>
          <w:sz w:val="24"/>
          <w:szCs w:val="24"/>
          <w:lang w:val="sr-Cyrl-CS"/>
        </w:rPr>
      </w:pPr>
      <w:r w:rsidRPr="008E5CE7">
        <w:rPr>
          <w:bCs/>
          <w:sz w:val="24"/>
          <w:szCs w:val="24"/>
          <w:lang w:val="sr-Cyrl-CS"/>
        </w:rPr>
        <w:t xml:space="preserve">Законом о уџбеницима („Службени гласник РС“ </w:t>
      </w:r>
      <w:r w:rsidRPr="008E5CE7">
        <w:rPr>
          <w:bCs/>
          <w:sz w:val="24"/>
          <w:szCs w:val="24"/>
          <w:lang w:val="en-US"/>
        </w:rPr>
        <w:t>27</w:t>
      </w:r>
      <w:r w:rsidRPr="008E5CE7">
        <w:rPr>
          <w:bCs/>
          <w:sz w:val="24"/>
          <w:szCs w:val="24"/>
          <w:lang w:val="sr-Cyrl-CS"/>
        </w:rPr>
        <w:t>/201</w:t>
      </w:r>
      <w:r w:rsidRPr="008E5CE7">
        <w:rPr>
          <w:bCs/>
          <w:sz w:val="24"/>
          <w:szCs w:val="24"/>
          <w:lang w:val="en-US"/>
        </w:rPr>
        <w:t>8</w:t>
      </w:r>
      <w:r w:rsidRPr="008E5CE7">
        <w:rPr>
          <w:bCs/>
          <w:sz w:val="24"/>
          <w:szCs w:val="24"/>
          <w:lang w:val="sr-Cyrl-CS"/>
        </w:rPr>
        <w:t>.)</w:t>
      </w:r>
    </w:p>
    <w:p w:rsidR="00931E91" w:rsidRPr="008E5CE7" w:rsidRDefault="00BF6EA6" w:rsidP="006C0901">
      <w:pPr>
        <w:pStyle w:val="ListParagraph"/>
        <w:numPr>
          <w:ilvl w:val="0"/>
          <w:numId w:val="10"/>
        </w:numPr>
        <w:rPr>
          <w:sz w:val="24"/>
          <w:szCs w:val="24"/>
        </w:rPr>
      </w:pPr>
      <w:r w:rsidRPr="008E5CE7">
        <w:rPr>
          <w:sz w:val="24"/>
          <w:szCs w:val="24"/>
        </w:rPr>
        <w:t>Законо</w:t>
      </w:r>
      <w:r w:rsidRPr="008E5CE7">
        <w:rPr>
          <w:sz w:val="24"/>
          <w:szCs w:val="24"/>
          <w:lang w:val="sr-Cyrl-RS"/>
        </w:rPr>
        <w:t>м</w:t>
      </w:r>
      <w:r w:rsidR="00931E91" w:rsidRPr="008E5CE7">
        <w:rPr>
          <w:sz w:val="24"/>
          <w:szCs w:val="24"/>
        </w:rPr>
        <w:t xml:space="preserve"> о војној,радној и материјалној обавези </w:t>
      </w:r>
      <w:r w:rsidR="00931E91" w:rsidRPr="008E5CE7">
        <w:rPr>
          <w:bCs/>
          <w:sz w:val="24"/>
          <w:szCs w:val="24"/>
          <w:lang w:val="sr-Cyrl-CS"/>
        </w:rPr>
        <w:t xml:space="preserve">(„Службени гласник РС“ </w:t>
      </w:r>
      <w:r w:rsidR="00931E91" w:rsidRPr="008E5CE7">
        <w:rPr>
          <w:sz w:val="24"/>
          <w:szCs w:val="24"/>
        </w:rPr>
        <w:t>88/2009-9, 95/2010-8, 36/2018-30.)</w:t>
      </w:r>
    </w:p>
    <w:p w:rsidR="00931E91" w:rsidRPr="008E5CE7" w:rsidRDefault="00931E91" w:rsidP="006C0901">
      <w:pPr>
        <w:pStyle w:val="ListParagraph"/>
        <w:numPr>
          <w:ilvl w:val="0"/>
          <w:numId w:val="10"/>
        </w:numPr>
        <w:rPr>
          <w:sz w:val="24"/>
          <w:szCs w:val="24"/>
        </w:rPr>
      </w:pPr>
      <w:r w:rsidRPr="008E5CE7">
        <w:rPr>
          <w:sz w:val="24"/>
          <w:szCs w:val="24"/>
        </w:rPr>
        <w:t xml:space="preserve">Закон о заштити од пожара </w:t>
      </w:r>
      <w:r w:rsidRPr="008E5CE7">
        <w:rPr>
          <w:bCs/>
          <w:sz w:val="24"/>
          <w:szCs w:val="24"/>
          <w:lang w:val="sr-Cyrl-CS"/>
        </w:rPr>
        <w:t>(„Службени гласник РС“11</w:t>
      </w:r>
      <w:r w:rsidRPr="008E5CE7">
        <w:rPr>
          <w:sz w:val="24"/>
          <w:szCs w:val="24"/>
        </w:rPr>
        <w:t>/2009,20/2015. 87/2018.)</w:t>
      </w:r>
    </w:p>
    <w:p w:rsidR="00E62E44" w:rsidRPr="008E5CE7" w:rsidRDefault="00E62E44" w:rsidP="006C0901">
      <w:pPr>
        <w:pStyle w:val="ListParagraph"/>
        <w:numPr>
          <w:ilvl w:val="0"/>
          <w:numId w:val="10"/>
        </w:numPr>
        <w:rPr>
          <w:sz w:val="24"/>
          <w:szCs w:val="24"/>
        </w:rPr>
      </w:pPr>
      <w:r w:rsidRPr="008E5CE7">
        <w:rPr>
          <w:sz w:val="24"/>
          <w:szCs w:val="24"/>
        </w:rPr>
        <w:lastRenderedPageBreak/>
        <w:t>Закон о родној равноправности („Службени гласник РС“, бр. 52/202</w:t>
      </w:r>
      <w:r w:rsidRPr="008E5CE7">
        <w:rPr>
          <w:sz w:val="24"/>
          <w:szCs w:val="24"/>
          <w:lang w:val="sr-Cyrl-RS"/>
        </w:rPr>
        <w:t>2)</w:t>
      </w:r>
    </w:p>
    <w:p w:rsidR="00931E91" w:rsidRPr="008E5CE7" w:rsidRDefault="00931E91" w:rsidP="00931E91">
      <w:pPr>
        <w:rPr>
          <w:rFonts w:ascii="Times New Roman" w:hAnsi="Times New Roman"/>
          <w:sz w:val="24"/>
          <w:szCs w:val="24"/>
        </w:rPr>
      </w:pPr>
    </w:p>
    <w:p w:rsidR="00992969" w:rsidRPr="008E5CE7" w:rsidRDefault="00992969" w:rsidP="00931E91">
      <w:pPr>
        <w:rPr>
          <w:rFonts w:ascii="Times New Roman" w:hAnsi="Times New Roman"/>
          <w:sz w:val="24"/>
          <w:szCs w:val="24"/>
        </w:rPr>
      </w:pPr>
    </w:p>
    <w:p w:rsidR="00931E91" w:rsidRPr="008E5CE7" w:rsidRDefault="00931E91" w:rsidP="007636C2">
      <w:pPr>
        <w:pStyle w:val="Heading2"/>
        <w:rPr>
          <w:szCs w:val="24"/>
        </w:rPr>
      </w:pPr>
      <w:bookmarkStart w:id="69" w:name="_Toc29144965"/>
      <w:bookmarkStart w:id="70" w:name="_Toc400298683"/>
      <w:bookmarkStart w:id="71" w:name="_Toc465269251"/>
      <w:bookmarkStart w:id="72" w:name="_Toc527015184"/>
      <w:bookmarkStart w:id="73" w:name="_Toc20166929"/>
      <w:bookmarkStart w:id="74" w:name="_Toc82411381"/>
      <w:bookmarkStart w:id="75" w:name="_Toc178805043"/>
      <w:r w:rsidRPr="008E5CE7">
        <w:rPr>
          <w:szCs w:val="24"/>
        </w:rPr>
        <w:t>ПРАВИЛНИЦИ</w:t>
      </w:r>
      <w:bookmarkEnd w:id="69"/>
      <w:bookmarkEnd w:id="70"/>
      <w:bookmarkEnd w:id="71"/>
      <w:bookmarkEnd w:id="72"/>
      <w:bookmarkEnd w:id="73"/>
      <w:bookmarkEnd w:id="74"/>
      <w:bookmarkEnd w:id="75"/>
    </w:p>
    <w:p w:rsidR="00931E91" w:rsidRPr="008E5CE7" w:rsidRDefault="00931E91" w:rsidP="00F07CE5">
      <w:pPr>
        <w:numPr>
          <w:ilvl w:val="0"/>
          <w:numId w:val="8"/>
        </w:numPr>
        <w:jc w:val="both"/>
        <w:rPr>
          <w:rFonts w:ascii="Times New Roman" w:hAnsi="Times New Roman"/>
          <w:color w:val="000000"/>
          <w:sz w:val="24"/>
          <w:szCs w:val="24"/>
          <w:lang w:val="sr-Cyrl-CS"/>
        </w:rPr>
      </w:pPr>
      <w:r w:rsidRPr="008E5CE7">
        <w:rPr>
          <w:rFonts w:ascii="Times New Roman" w:hAnsi="Times New Roman"/>
          <w:sz w:val="24"/>
          <w:szCs w:val="24"/>
          <w:lang w:val="sr-Cyrl-CS"/>
        </w:rPr>
        <w:t>Правилник о плану и програму</w:t>
      </w:r>
      <w:r w:rsidRPr="008E5CE7">
        <w:rPr>
          <w:rFonts w:ascii="Times New Roman" w:hAnsi="Times New Roman"/>
          <w:sz w:val="24"/>
          <w:szCs w:val="24"/>
        </w:rPr>
        <w:t xml:space="preserve"> </w:t>
      </w:r>
      <w:r w:rsidRPr="008E5CE7">
        <w:rPr>
          <w:rFonts w:ascii="Times New Roman" w:hAnsi="Times New Roman"/>
          <w:sz w:val="24"/>
          <w:szCs w:val="24"/>
          <w:lang w:val="sr-Cyrl-CS"/>
        </w:rPr>
        <w:t xml:space="preserve">наставе и учења за гимназију: </w:t>
      </w:r>
      <w:r w:rsidRPr="008E5CE7">
        <w:rPr>
          <w:rFonts w:ascii="Times New Roman" w:hAnsi="Times New Roman"/>
          <w:sz w:val="24"/>
          <w:szCs w:val="24"/>
        </w:rPr>
        <w:t>Пр. гл. РС бр.</w:t>
      </w:r>
      <w:r w:rsidRPr="008E5CE7">
        <w:rPr>
          <w:rFonts w:ascii="Times New Roman" w:hAnsi="Times New Roman"/>
          <w:sz w:val="24"/>
          <w:szCs w:val="24"/>
          <w:lang w:val="sr-Cyrl-CS"/>
        </w:rPr>
        <w:t xml:space="preserve"> 4/2020-1, 12/2020-1, 15/2020-1, 1/2021-1, 3/2021-1</w:t>
      </w:r>
      <w:r w:rsidR="00E62E44" w:rsidRPr="008E5CE7">
        <w:rPr>
          <w:rFonts w:ascii="Times New Roman" w:hAnsi="Times New Roman"/>
          <w:sz w:val="24"/>
          <w:szCs w:val="24"/>
        </w:rPr>
        <w:t>)</w:t>
      </w:r>
    </w:p>
    <w:p w:rsidR="003C37FA" w:rsidRPr="008E5CE7" w:rsidRDefault="003C37FA" w:rsidP="00C456A8">
      <w:pPr>
        <w:numPr>
          <w:ilvl w:val="0"/>
          <w:numId w:val="8"/>
        </w:numPr>
        <w:jc w:val="both"/>
        <w:rPr>
          <w:rFonts w:ascii="Times New Roman" w:hAnsi="Times New Roman"/>
          <w:sz w:val="24"/>
          <w:szCs w:val="24"/>
          <w:lang w:val="sr-Cyrl-CS"/>
        </w:rPr>
      </w:pPr>
      <w:r w:rsidRPr="008E5CE7">
        <w:rPr>
          <w:rFonts w:ascii="Times New Roman" w:hAnsi="Times New Roman"/>
          <w:color w:val="000000"/>
          <w:sz w:val="24"/>
          <w:szCs w:val="24"/>
        </w:rPr>
        <w:t>Правилник о плану и програму наставе и учења гимназије за ученике са посебним способностима за рачунарство и информатику: 13/2023-148, 2/2024-63, 8/2024-49</w:t>
      </w:r>
    </w:p>
    <w:p w:rsidR="00C456A8" w:rsidRPr="008E5CE7" w:rsidRDefault="00C456A8" w:rsidP="00C456A8">
      <w:pPr>
        <w:numPr>
          <w:ilvl w:val="0"/>
          <w:numId w:val="8"/>
        </w:numPr>
        <w:jc w:val="both"/>
        <w:rPr>
          <w:rFonts w:ascii="Times New Roman" w:hAnsi="Times New Roman"/>
          <w:sz w:val="24"/>
          <w:szCs w:val="24"/>
          <w:lang w:val="sr-Cyrl-CS"/>
        </w:rPr>
      </w:pPr>
      <w:r w:rsidRPr="008E5CE7">
        <w:rPr>
          <w:rFonts w:ascii="Times New Roman" w:hAnsi="Times New Roman"/>
          <w:sz w:val="24"/>
          <w:szCs w:val="24"/>
          <w:lang w:val="sr-Cyrl-CS"/>
        </w:rPr>
        <w:t>Правилник о плану и програму наставе и учења гимназије за ученике са посебним способностима за спорт: 11/2023-362</w:t>
      </w:r>
    </w:p>
    <w:p w:rsidR="003C37FA" w:rsidRPr="008E5CE7" w:rsidRDefault="003C37FA" w:rsidP="006D2A47">
      <w:pPr>
        <w:numPr>
          <w:ilvl w:val="0"/>
          <w:numId w:val="8"/>
        </w:numPr>
        <w:jc w:val="both"/>
        <w:rPr>
          <w:rFonts w:ascii="Times New Roman" w:hAnsi="Times New Roman"/>
          <w:sz w:val="24"/>
          <w:szCs w:val="24"/>
          <w:lang w:val="sr-Cyrl-CS"/>
        </w:rPr>
      </w:pPr>
      <w:r w:rsidRPr="008E5CE7">
        <w:rPr>
          <w:rFonts w:ascii="Times New Roman" w:hAnsi="Times New Roman"/>
          <w:sz w:val="24"/>
          <w:szCs w:val="24"/>
        </w:rPr>
        <w:t>Правилник о Протоколу поступања у установи у одговору на насиље, злостављање и занемаривање: 11/2024-75</w:t>
      </w:r>
    </w:p>
    <w:p w:rsidR="006D2A47" w:rsidRPr="008E5CE7" w:rsidRDefault="006D2A47" w:rsidP="006D2A47">
      <w:pPr>
        <w:numPr>
          <w:ilvl w:val="0"/>
          <w:numId w:val="8"/>
        </w:numPr>
        <w:jc w:val="both"/>
        <w:rPr>
          <w:rFonts w:ascii="Times New Roman" w:hAnsi="Times New Roman"/>
          <w:sz w:val="24"/>
          <w:szCs w:val="24"/>
          <w:lang w:val="sr-Cyrl-CS"/>
        </w:rPr>
      </w:pPr>
      <w:r w:rsidRPr="008E5CE7">
        <w:rPr>
          <w:rFonts w:ascii="Times New Roman" w:hAnsi="Times New Roman"/>
          <w:sz w:val="24"/>
          <w:szCs w:val="24"/>
          <w:lang w:val="sr-Cyrl-CS"/>
        </w:rPr>
        <w:t>Правилник о поступању установе у случају сумње или утврђеног дискриминаторног понашања и вређања угледа, части или достојанства личности ("Сл. гласник РС", бр. 65/2018)</w:t>
      </w:r>
    </w:p>
    <w:p w:rsidR="00931E91" w:rsidRPr="008E5CE7" w:rsidRDefault="006D2A47" w:rsidP="00F07CE5">
      <w:pPr>
        <w:numPr>
          <w:ilvl w:val="0"/>
          <w:numId w:val="8"/>
        </w:numPr>
        <w:autoSpaceDE w:val="0"/>
        <w:autoSpaceDN w:val="0"/>
        <w:adjustRightInd w:val="0"/>
        <w:jc w:val="both"/>
        <w:rPr>
          <w:rFonts w:ascii="Times New Roman" w:hAnsi="Times New Roman"/>
          <w:sz w:val="24"/>
          <w:szCs w:val="24"/>
          <w:lang w:val="sr-Cyrl-CS"/>
        </w:rPr>
      </w:pPr>
      <w:r w:rsidRPr="008E5CE7">
        <w:rPr>
          <w:rFonts w:ascii="Times New Roman" w:hAnsi="Times New Roman"/>
          <w:sz w:val="24"/>
          <w:szCs w:val="24"/>
        </w:rPr>
        <w:t>Правилник о дипломама за</w:t>
      </w:r>
      <w:r w:rsidRPr="008E5CE7">
        <w:rPr>
          <w:rFonts w:ascii="Times New Roman" w:hAnsi="Times New Roman"/>
          <w:sz w:val="24"/>
          <w:szCs w:val="24"/>
          <w:lang w:val="sr-Cyrl-RS"/>
        </w:rPr>
        <w:t xml:space="preserve"> из</w:t>
      </w:r>
      <w:r w:rsidR="00931E91" w:rsidRPr="008E5CE7">
        <w:rPr>
          <w:rFonts w:ascii="Times New Roman" w:hAnsi="Times New Roman"/>
          <w:sz w:val="24"/>
          <w:szCs w:val="24"/>
        </w:rPr>
        <w:t>узетан успех ученика у средњим школама (Сл. гл. РС бр.43/2015.)</w:t>
      </w:r>
    </w:p>
    <w:p w:rsidR="00931E91" w:rsidRPr="008E5CE7" w:rsidRDefault="00931E91" w:rsidP="00F07CE5">
      <w:pPr>
        <w:numPr>
          <w:ilvl w:val="0"/>
          <w:numId w:val="8"/>
        </w:numPr>
        <w:autoSpaceDE w:val="0"/>
        <w:autoSpaceDN w:val="0"/>
        <w:adjustRightInd w:val="0"/>
        <w:jc w:val="both"/>
        <w:rPr>
          <w:rFonts w:ascii="Times New Roman" w:hAnsi="Times New Roman"/>
          <w:sz w:val="24"/>
          <w:szCs w:val="24"/>
          <w:lang w:val="sr-Cyrl-CS"/>
        </w:rPr>
      </w:pPr>
      <w:r w:rsidRPr="008E5CE7">
        <w:rPr>
          <w:rFonts w:ascii="Times New Roman" w:hAnsi="Times New Roman"/>
          <w:sz w:val="24"/>
          <w:szCs w:val="24"/>
        </w:rPr>
        <w:t xml:space="preserve">Правилник о врсти и степену стручне спреме наставника, стручних сарадника и </w:t>
      </w:r>
      <w:r w:rsidRPr="008E5CE7">
        <w:rPr>
          <w:rFonts w:ascii="Times New Roman" w:hAnsi="Times New Roman"/>
          <w:sz w:val="24"/>
          <w:szCs w:val="24"/>
          <w:lang w:val="sr-Cyrl-CS"/>
        </w:rPr>
        <w:t>помоћних наставника у гимна</w:t>
      </w:r>
      <w:r w:rsidRPr="008E5CE7">
        <w:rPr>
          <w:rFonts w:ascii="Times New Roman" w:hAnsi="Times New Roman"/>
          <w:sz w:val="24"/>
          <w:szCs w:val="24"/>
        </w:rPr>
        <w:t>з</w:t>
      </w:r>
      <w:r w:rsidRPr="008E5CE7">
        <w:rPr>
          <w:rFonts w:ascii="Times New Roman" w:hAnsi="Times New Roman"/>
          <w:sz w:val="24"/>
          <w:szCs w:val="24"/>
          <w:lang w:val="sr-Cyrl-CS"/>
        </w:rPr>
        <w:t xml:space="preserve">ији </w:t>
      </w:r>
      <w:r w:rsidRPr="008E5CE7">
        <w:rPr>
          <w:rFonts w:ascii="Times New Roman" w:hAnsi="Times New Roman"/>
          <w:sz w:val="24"/>
          <w:szCs w:val="24"/>
        </w:rPr>
        <w:t>(Пр. гл. РС бр. 15/2013, 11/2016, 2/2017, 11/2017, 13/2018, 7/2019, 2/2020, 3/2020  14/2020.)</w:t>
      </w:r>
    </w:p>
    <w:p w:rsidR="00931E91" w:rsidRPr="008E5CE7" w:rsidRDefault="00931E91" w:rsidP="00F07CE5">
      <w:pPr>
        <w:numPr>
          <w:ilvl w:val="0"/>
          <w:numId w:val="8"/>
        </w:numPr>
        <w:autoSpaceDE w:val="0"/>
        <w:autoSpaceDN w:val="0"/>
        <w:adjustRightInd w:val="0"/>
        <w:jc w:val="both"/>
        <w:rPr>
          <w:rFonts w:ascii="Times New Roman" w:hAnsi="Times New Roman"/>
          <w:sz w:val="24"/>
          <w:szCs w:val="24"/>
        </w:rPr>
      </w:pPr>
      <w:r w:rsidRPr="008E5CE7">
        <w:rPr>
          <w:rFonts w:ascii="Times New Roman" w:hAnsi="Times New Roman"/>
          <w:sz w:val="24"/>
          <w:szCs w:val="24"/>
        </w:rPr>
        <w:t xml:space="preserve">Правилник о педагошкој норми свих облика образовно васпитног рада наставника и стручних сарадника у средњој школи (Сл. гл./Пр. гл. РС бр. 1/92, 23/97, 2/2000 </w:t>
      </w:r>
      <w:r w:rsidRPr="008E5CE7">
        <w:rPr>
          <w:rFonts w:ascii="Times New Roman" w:hAnsi="Times New Roman"/>
          <w:sz w:val="24"/>
          <w:szCs w:val="24"/>
          <w:lang w:val="sr-Cyrl-CS"/>
        </w:rPr>
        <w:t>и</w:t>
      </w:r>
      <w:r w:rsidRPr="008E5CE7">
        <w:rPr>
          <w:rFonts w:ascii="Times New Roman" w:hAnsi="Times New Roman"/>
          <w:sz w:val="24"/>
          <w:szCs w:val="24"/>
        </w:rPr>
        <w:t xml:space="preserve"> 15/2019.)</w:t>
      </w:r>
    </w:p>
    <w:p w:rsidR="00931E91" w:rsidRPr="008E5CE7" w:rsidRDefault="00931E91" w:rsidP="00F07CE5">
      <w:pPr>
        <w:numPr>
          <w:ilvl w:val="0"/>
          <w:numId w:val="8"/>
        </w:numPr>
        <w:autoSpaceDE w:val="0"/>
        <w:autoSpaceDN w:val="0"/>
        <w:adjustRightInd w:val="0"/>
        <w:jc w:val="both"/>
        <w:rPr>
          <w:rFonts w:ascii="Times New Roman" w:hAnsi="Times New Roman"/>
          <w:sz w:val="24"/>
          <w:szCs w:val="24"/>
          <w:lang w:val="sr-Cyrl-CS"/>
        </w:rPr>
      </w:pPr>
      <w:r w:rsidRPr="008E5CE7">
        <w:rPr>
          <w:rFonts w:ascii="Times New Roman" w:hAnsi="Times New Roman"/>
          <w:sz w:val="24"/>
          <w:szCs w:val="24"/>
        </w:rPr>
        <w:t xml:space="preserve">Правилник о дозволи за рад наставника, васпитача и стручних сарадника (Сл. гл. РС 22/2005, 51/2008, 88/2015, 105/2015 </w:t>
      </w:r>
      <w:r w:rsidRPr="008E5CE7">
        <w:rPr>
          <w:rFonts w:ascii="Times New Roman" w:hAnsi="Times New Roman"/>
          <w:sz w:val="24"/>
          <w:szCs w:val="24"/>
          <w:lang w:val="sr-Cyrl-CS"/>
        </w:rPr>
        <w:t>и</w:t>
      </w:r>
      <w:r w:rsidRPr="008E5CE7">
        <w:rPr>
          <w:rFonts w:ascii="Times New Roman" w:hAnsi="Times New Roman"/>
          <w:sz w:val="24"/>
          <w:szCs w:val="24"/>
        </w:rPr>
        <w:t xml:space="preserve"> 48/2016.) </w:t>
      </w:r>
    </w:p>
    <w:p w:rsidR="00931E91" w:rsidRPr="008E5CE7" w:rsidRDefault="00931E91" w:rsidP="00F07CE5">
      <w:pPr>
        <w:numPr>
          <w:ilvl w:val="0"/>
          <w:numId w:val="8"/>
        </w:numPr>
        <w:autoSpaceDE w:val="0"/>
        <w:autoSpaceDN w:val="0"/>
        <w:adjustRightInd w:val="0"/>
        <w:jc w:val="both"/>
        <w:rPr>
          <w:rFonts w:ascii="Times New Roman" w:hAnsi="Times New Roman"/>
          <w:sz w:val="24"/>
          <w:szCs w:val="24"/>
        </w:rPr>
      </w:pPr>
      <w:r w:rsidRPr="008E5CE7">
        <w:rPr>
          <w:rFonts w:ascii="Times New Roman" w:hAnsi="Times New Roman"/>
          <w:sz w:val="24"/>
          <w:szCs w:val="24"/>
          <w:lang w:val="sr-Cyrl-CS"/>
        </w:rPr>
        <w:t xml:space="preserve">Правилник о сталном стручном усавршавању и стицању звања наставника, васпитача и стручних сарадника, “Службени гласник РС” </w:t>
      </w:r>
      <w:r w:rsidRPr="008E5CE7">
        <w:rPr>
          <w:rFonts w:ascii="Times New Roman" w:hAnsi="Times New Roman"/>
          <w:sz w:val="24"/>
          <w:szCs w:val="24"/>
        </w:rPr>
        <w:t xml:space="preserve">81/2017 </w:t>
      </w:r>
      <w:r w:rsidRPr="008E5CE7">
        <w:rPr>
          <w:rFonts w:ascii="Times New Roman" w:hAnsi="Times New Roman"/>
          <w:sz w:val="24"/>
          <w:szCs w:val="24"/>
          <w:lang w:val="sr-Cyrl-CS"/>
        </w:rPr>
        <w:t>и</w:t>
      </w:r>
      <w:r w:rsidRPr="008E5CE7">
        <w:rPr>
          <w:rFonts w:ascii="Times New Roman" w:hAnsi="Times New Roman"/>
          <w:sz w:val="24"/>
          <w:szCs w:val="24"/>
        </w:rPr>
        <w:t xml:space="preserve"> 48/2018)</w:t>
      </w:r>
    </w:p>
    <w:p w:rsidR="00931E91" w:rsidRPr="008E5CE7" w:rsidRDefault="00931E91" w:rsidP="00F07CE5">
      <w:pPr>
        <w:numPr>
          <w:ilvl w:val="0"/>
          <w:numId w:val="8"/>
        </w:numPr>
        <w:autoSpaceDE w:val="0"/>
        <w:autoSpaceDN w:val="0"/>
        <w:adjustRightInd w:val="0"/>
        <w:jc w:val="both"/>
        <w:rPr>
          <w:rFonts w:ascii="Times New Roman" w:hAnsi="Times New Roman"/>
          <w:sz w:val="24"/>
          <w:szCs w:val="24"/>
          <w:lang w:val="sr-Cyrl-CS"/>
        </w:rPr>
      </w:pPr>
      <w:r w:rsidRPr="008E5CE7">
        <w:rPr>
          <w:rFonts w:ascii="Times New Roman" w:hAnsi="Times New Roman"/>
          <w:sz w:val="24"/>
          <w:szCs w:val="24"/>
          <w:lang w:val="sr-Cyrl-CS"/>
        </w:rPr>
        <w:t>Правилник о програму свих облика рада стручних сарадника, (“Службени гласник РС” 5/2012.)</w:t>
      </w:r>
    </w:p>
    <w:p w:rsidR="00931E91" w:rsidRPr="008E5CE7" w:rsidRDefault="00931E91" w:rsidP="00F07CE5">
      <w:pPr>
        <w:numPr>
          <w:ilvl w:val="0"/>
          <w:numId w:val="8"/>
        </w:numPr>
        <w:autoSpaceDE w:val="0"/>
        <w:autoSpaceDN w:val="0"/>
        <w:adjustRightInd w:val="0"/>
        <w:jc w:val="both"/>
        <w:rPr>
          <w:rFonts w:ascii="Times New Roman" w:hAnsi="Times New Roman"/>
          <w:sz w:val="24"/>
          <w:szCs w:val="24"/>
          <w:lang w:val="sr-Cyrl-CS"/>
        </w:rPr>
      </w:pPr>
      <w:r w:rsidRPr="008E5CE7">
        <w:rPr>
          <w:rFonts w:ascii="Times New Roman" w:hAnsi="Times New Roman"/>
          <w:sz w:val="24"/>
          <w:szCs w:val="24"/>
          <w:lang w:val="sr-Cyrl-CS"/>
        </w:rPr>
        <w:t>Правилник о изради и коришћењу психолошких мерних инструмената (“Службени гласник СРС” 11/88.)</w:t>
      </w:r>
      <w:r w:rsidRPr="008E5CE7">
        <w:rPr>
          <w:rFonts w:ascii="Times New Roman" w:hAnsi="Times New Roman"/>
          <w:sz w:val="24"/>
          <w:szCs w:val="24"/>
        </w:rPr>
        <w:t xml:space="preserve"> </w:t>
      </w:r>
    </w:p>
    <w:p w:rsidR="00931E91" w:rsidRPr="008E5CE7" w:rsidRDefault="00931E91" w:rsidP="00F07CE5">
      <w:pPr>
        <w:numPr>
          <w:ilvl w:val="0"/>
          <w:numId w:val="8"/>
        </w:numPr>
        <w:autoSpaceDE w:val="0"/>
        <w:autoSpaceDN w:val="0"/>
        <w:adjustRightInd w:val="0"/>
        <w:jc w:val="both"/>
        <w:rPr>
          <w:rFonts w:ascii="Times New Roman" w:hAnsi="Times New Roman"/>
          <w:sz w:val="24"/>
          <w:szCs w:val="24"/>
        </w:rPr>
      </w:pPr>
      <w:r w:rsidRPr="008E5CE7">
        <w:rPr>
          <w:rFonts w:ascii="Times New Roman" w:hAnsi="Times New Roman"/>
          <w:sz w:val="24"/>
          <w:szCs w:val="24"/>
        </w:rPr>
        <w:t>Правилник о јавним исправама које издаје средња школа (Сл.гл./Пр. гл.РС бр. 56/2019.)</w:t>
      </w:r>
    </w:p>
    <w:p w:rsidR="00931E91" w:rsidRPr="008E5CE7" w:rsidRDefault="00931E91" w:rsidP="00F07CE5">
      <w:pPr>
        <w:numPr>
          <w:ilvl w:val="0"/>
          <w:numId w:val="8"/>
        </w:numPr>
        <w:autoSpaceDE w:val="0"/>
        <w:autoSpaceDN w:val="0"/>
        <w:adjustRightInd w:val="0"/>
        <w:jc w:val="both"/>
        <w:rPr>
          <w:rFonts w:ascii="Times New Roman" w:hAnsi="Times New Roman"/>
          <w:sz w:val="24"/>
          <w:szCs w:val="24"/>
          <w:lang w:val="sr-Cyrl-CS"/>
        </w:rPr>
      </w:pPr>
      <w:r w:rsidRPr="008E5CE7">
        <w:rPr>
          <w:rFonts w:ascii="Times New Roman" w:hAnsi="Times New Roman"/>
          <w:sz w:val="24"/>
          <w:szCs w:val="24"/>
        </w:rPr>
        <w:t xml:space="preserve">Правилник  о наставном плану и програму предмета  верска настава за  средње школе (Пр. гл. РС бр. 6/2003, 23/2004, 9/2005 </w:t>
      </w:r>
      <w:r w:rsidRPr="008E5CE7">
        <w:rPr>
          <w:rFonts w:ascii="Times New Roman" w:hAnsi="Times New Roman"/>
          <w:sz w:val="24"/>
          <w:szCs w:val="24"/>
          <w:lang w:val="sr-Cyrl-CS"/>
        </w:rPr>
        <w:t>и</w:t>
      </w:r>
      <w:r w:rsidRPr="008E5CE7">
        <w:rPr>
          <w:rFonts w:ascii="Times New Roman" w:hAnsi="Times New Roman"/>
          <w:sz w:val="24"/>
          <w:szCs w:val="24"/>
        </w:rPr>
        <w:t xml:space="preserve"> 11/2016.)</w:t>
      </w:r>
    </w:p>
    <w:p w:rsidR="00931E91" w:rsidRPr="008E5CE7" w:rsidRDefault="00931E91" w:rsidP="00F07CE5">
      <w:pPr>
        <w:numPr>
          <w:ilvl w:val="0"/>
          <w:numId w:val="8"/>
        </w:numPr>
        <w:tabs>
          <w:tab w:val="left" w:pos="360"/>
        </w:tabs>
        <w:spacing w:after="120"/>
        <w:jc w:val="both"/>
        <w:rPr>
          <w:rFonts w:ascii="Times New Roman" w:hAnsi="Times New Roman"/>
          <w:sz w:val="24"/>
          <w:szCs w:val="24"/>
          <w:lang w:val="sr-Cyrl-CS"/>
        </w:rPr>
      </w:pPr>
      <w:r w:rsidRPr="008E5CE7">
        <w:rPr>
          <w:rFonts w:ascii="Times New Roman" w:hAnsi="Times New Roman"/>
          <w:sz w:val="24"/>
          <w:szCs w:val="24"/>
          <w:lang w:val="sr-Cyrl-CS"/>
        </w:rPr>
        <w:t>Правилник о стандардима квалитета рада установе, (“Службени гласник РС”, 14/2018.)</w:t>
      </w:r>
    </w:p>
    <w:p w:rsidR="00931E91" w:rsidRPr="008E5CE7" w:rsidRDefault="00931E91" w:rsidP="00F07CE5">
      <w:pPr>
        <w:numPr>
          <w:ilvl w:val="0"/>
          <w:numId w:val="8"/>
        </w:numPr>
        <w:spacing w:after="120"/>
        <w:jc w:val="both"/>
        <w:rPr>
          <w:rFonts w:ascii="Times New Roman" w:hAnsi="Times New Roman"/>
          <w:sz w:val="24"/>
          <w:szCs w:val="24"/>
          <w:lang w:val="sr-Cyrl-CS"/>
        </w:rPr>
      </w:pPr>
      <w:r w:rsidRPr="008E5CE7">
        <w:rPr>
          <w:rFonts w:ascii="Times New Roman" w:hAnsi="Times New Roman"/>
          <w:sz w:val="24"/>
          <w:szCs w:val="24"/>
          <w:lang w:val="sr-Cyrl-CS"/>
        </w:rPr>
        <w:t xml:space="preserve">Правилник о вредновању квалитета рада образовно-васпитних установа, </w:t>
      </w:r>
      <w:r w:rsidRPr="008E5CE7">
        <w:rPr>
          <w:rFonts w:ascii="Times New Roman" w:hAnsi="Times New Roman"/>
          <w:sz w:val="24"/>
          <w:szCs w:val="24"/>
        </w:rPr>
        <w:t>(</w:t>
      </w:r>
      <w:r w:rsidRPr="008E5CE7">
        <w:rPr>
          <w:rFonts w:ascii="Times New Roman" w:hAnsi="Times New Roman"/>
          <w:sz w:val="24"/>
          <w:szCs w:val="24"/>
          <w:lang w:val="sr-Cyrl-CS"/>
        </w:rPr>
        <w:t xml:space="preserve">“Службени гласник РС”, </w:t>
      </w:r>
      <w:r w:rsidRPr="008E5CE7">
        <w:rPr>
          <w:rFonts w:ascii="Times New Roman" w:hAnsi="Times New Roman"/>
          <w:sz w:val="24"/>
          <w:szCs w:val="24"/>
        </w:rPr>
        <w:t>10</w:t>
      </w:r>
      <w:r w:rsidRPr="008E5CE7">
        <w:rPr>
          <w:rFonts w:ascii="Times New Roman" w:hAnsi="Times New Roman"/>
          <w:sz w:val="24"/>
          <w:szCs w:val="24"/>
          <w:lang w:val="sr-Cyrl-CS"/>
        </w:rPr>
        <w:t>/201</w:t>
      </w:r>
      <w:r w:rsidRPr="008E5CE7">
        <w:rPr>
          <w:rFonts w:ascii="Times New Roman" w:hAnsi="Times New Roman"/>
          <w:sz w:val="24"/>
          <w:szCs w:val="24"/>
        </w:rPr>
        <w:t>9</w:t>
      </w:r>
      <w:r w:rsidRPr="008E5CE7">
        <w:rPr>
          <w:rFonts w:ascii="Times New Roman" w:hAnsi="Times New Roman"/>
          <w:sz w:val="24"/>
          <w:szCs w:val="24"/>
          <w:lang w:val="sr-Cyrl-CS"/>
        </w:rPr>
        <w:t>.</w:t>
      </w:r>
      <w:r w:rsidRPr="008E5CE7">
        <w:rPr>
          <w:rFonts w:ascii="Times New Roman" w:hAnsi="Times New Roman"/>
          <w:sz w:val="24"/>
          <w:szCs w:val="24"/>
        </w:rPr>
        <w:t>)</w:t>
      </w:r>
    </w:p>
    <w:p w:rsidR="00931E91" w:rsidRPr="008E5CE7" w:rsidRDefault="00931E91" w:rsidP="00F07CE5">
      <w:pPr>
        <w:numPr>
          <w:ilvl w:val="0"/>
          <w:numId w:val="8"/>
        </w:numPr>
        <w:spacing w:after="120"/>
        <w:jc w:val="both"/>
        <w:rPr>
          <w:rFonts w:ascii="Times New Roman" w:hAnsi="Times New Roman"/>
          <w:sz w:val="24"/>
          <w:szCs w:val="24"/>
          <w:lang w:val="sr-Cyrl-CS"/>
        </w:rPr>
      </w:pPr>
      <w:r w:rsidRPr="008E5CE7">
        <w:rPr>
          <w:rFonts w:ascii="Times New Roman" w:hAnsi="Times New Roman"/>
          <w:sz w:val="24"/>
          <w:szCs w:val="24"/>
          <w:lang w:val="sr-Cyrl-CS"/>
        </w:rPr>
        <w:lastRenderedPageBreak/>
        <w:t>Правилник о стандардима компетенција за професију наставника и њиховог професионалног развоја: “Службени гласник- Просветни гласник РС” 5/2011.</w:t>
      </w:r>
    </w:p>
    <w:p w:rsidR="00931E91" w:rsidRPr="008E5CE7" w:rsidRDefault="00931E91" w:rsidP="00F07CE5">
      <w:pPr>
        <w:numPr>
          <w:ilvl w:val="0"/>
          <w:numId w:val="8"/>
        </w:numPr>
        <w:spacing w:after="120"/>
        <w:jc w:val="both"/>
        <w:rPr>
          <w:rFonts w:ascii="Times New Roman" w:hAnsi="Times New Roman"/>
          <w:sz w:val="24"/>
          <w:szCs w:val="24"/>
          <w:lang w:val="sr-Cyrl-CS"/>
        </w:rPr>
      </w:pPr>
      <w:r w:rsidRPr="008E5CE7">
        <w:rPr>
          <w:rFonts w:ascii="Times New Roman" w:hAnsi="Times New Roman"/>
          <w:sz w:val="24"/>
          <w:szCs w:val="24"/>
          <w:lang w:val="sr-Cyrl-CS"/>
        </w:rPr>
        <w:t>Правилник о ближим упутствима за утврђивање права на индивидуални образовни план, његову примену и вредновање: “Службени гласник РС”,  74/2018</w:t>
      </w:r>
    </w:p>
    <w:p w:rsidR="00931E91" w:rsidRPr="008E5CE7" w:rsidRDefault="00931E91" w:rsidP="00F07CE5">
      <w:pPr>
        <w:numPr>
          <w:ilvl w:val="0"/>
          <w:numId w:val="8"/>
        </w:numPr>
        <w:spacing w:after="120"/>
        <w:jc w:val="both"/>
        <w:rPr>
          <w:rFonts w:ascii="Times New Roman" w:hAnsi="Times New Roman"/>
          <w:sz w:val="24"/>
          <w:szCs w:val="24"/>
          <w:lang w:val="sr-Cyrl-CS"/>
        </w:rPr>
      </w:pPr>
      <w:r w:rsidRPr="008E5CE7">
        <w:rPr>
          <w:rFonts w:ascii="Times New Roman" w:hAnsi="Times New Roman"/>
          <w:sz w:val="24"/>
          <w:szCs w:val="24"/>
          <w:lang w:val="sr-Cyrl-CS"/>
        </w:rPr>
        <w:t>Правилник о стандардима компетенција директора установа образовања и васпитања: “Службени гласник  РС“ бр. 38/2013</w:t>
      </w:r>
      <w:r w:rsidRPr="008E5CE7">
        <w:rPr>
          <w:rFonts w:ascii="Times New Roman" w:hAnsi="Times New Roman"/>
          <w:sz w:val="24"/>
          <w:szCs w:val="24"/>
        </w:rPr>
        <w:t>.</w:t>
      </w:r>
    </w:p>
    <w:p w:rsidR="00931E91" w:rsidRPr="008E5CE7" w:rsidRDefault="00931E91" w:rsidP="00F07CE5">
      <w:pPr>
        <w:numPr>
          <w:ilvl w:val="0"/>
          <w:numId w:val="8"/>
        </w:numPr>
        <w:spacing w:after="120"/>
        <w:jc w:val="both"/>
        <w:rPr>
          <w:rFonts w:ascii="Times New Roman" w:hAnsi="Times New Roman"/>
          <w:sz w:val="24"/>
          <w:szCs w:val="24"/>
          <w:lang w:val="sr-Cyrl-CS"/>
        </w:rPr>
      </w:pPr>
      <w:r w:rsidRPr="008E5CE7">
        <w:rPr>
          <w:rFonts w:ascii="Times New Roman" w:hAnsi="Times New Roman"/>
          <w:sz w:val="24"/>
          <w:szCs w:val="24"/>
          <w:lang w:val="sr-Cyrl-CS"/>
        </w:rPr>
        <w:t>П</w:t>
      </w:r>
      <w:r w:rsidRPr="008E5CE7">
        <w:rPr>
          <w:rFonts w:ascii="Times New Roman" w:hAnsi="Times New Roman"/>
          <w:sz w:val="24"/>
          <w:szCs w:val="24"/>
        </w:rPr>
        <w:t>равилник</w:t>
      </w:r>
      <w:r w:rsidRPr="008E5CE7">
        <w:rPr>
          <w:rFonts w:ascii="Times New Roman" w:hAnsi="Times New Roman"/>
          <w:sz w:val="24"/>
          <w:szCs w:val="24"/>
          <w:lang w:val="sr-Cyrl-CS"/>
        </w:rPr>
        <w:t xml:space="preserve"> o организацији и остваривању екскурзије у средњој школи: “Службени гласник РС”,  10/2019.</w:t>
      </w:r>
    </w:p>
    <w:p w:rsidR="00931E91" w:rsidRPr="008E5CE7" w:rsidRDefault="00931E91" w:rsidP="00F07CE5">
      <w:pPr>
        <w:numPr>
          <w:ilvl w:val="0"/>
          <w:numId w:val="8"/>
        </w:numPr>
        <w:spacing w:after="120"/>
        <w:jc w:val="both"/>
        <w:rPr>
          <w:rFonts w:ascii="Times New Roman" w:hAnsi="Times New Roman"/>
          <w:sz w:val="24"/>
          <w:szCs w:val="24"/>
          <w:lang w:val="sr-Cyrl-CS"/>
        </w:rPr>
      </w:pPr>
      <w:bookmarkStart w:id="76" w:name="_Toc363916483"/>
      <w:bookmarkStart w:id="77" w:name="_Toc363934828"/>
      <w:bookmarkStart w:id="78" w:name="_Toc363935607"/>
      <w:r w:rsidRPr="008E5CE7">
        <w:rPr>
          <w:rFonts w:ascii="Times New Roman" w:hAnsi="Times New Roman"/>
          <w:sz w:val="24"/>
          <w:szCs w:val="24"/>
          <w:lang w:val="sr-Cyrl-CS"/>
        </w:rPr>
        <w:t xml:space="preserve">Правилник о календару </w:t>
      </w:r>
      <w:r w:rsidRPr="008E5CE7">
        <w:rPr>
          <w:rFonts w:ascii="Times New Roman" w:hAnsi="Times New Roman"/>
          <w:sz w:val="24"/>
          <w:szCs w:val="24"/>
          <w:lang w:val="ru-RU"/>
        </w:rPr>
        <w:t xml:space="preserve">образовно-васпитног рада средњих школа за школску </w:t>
      </w:r>
      <w:r w:rsidR="0010486C" w:rsidRPr="008E5CE7">
        <w:rPr>
          <w:rFonts w:ascii="Times New Roman" w:hAnsi="Times New Roman"/>
          <w:sz w:val="24"/>
          <w:szCs w:val="24"/>
          <w:lang w:val="ru-RU"/>
        </w:rPr>
        <w:t>2024/25</w:t>
      </w:r>
      <w:r w:rsidRPr="008E5CE7">
        <w:rPr>
          <w:rFonts w:ascii="Times New Roman" w:hAnsi="Times New Roman"/>
          <w:sz w:val="24"/>
          <w:szCs w:val="24"/>
          <w:lang w:val="ru-RU"/>
        </w:rPr>
        <w:t xml:space="preserve">. годину („Службени гласник РС – Просветни гласник”, </w:t>
      </w:r>
      <w:r w:rsidRPr="008E5CE7">
        <w:rPr>
          <w:rFonts w:ascii="Times New Roman" w:hAnsi="Times New Roman"/>
          <w:sz w:val="24"/>
          <w:szCs w:val="24"/>
        </w:rPr>
        <w:t>Број 110-00-98/2021-03).</w:t>
      </w:r>
    </w:p>
    <w:p w:rsidR="00931E91" w:rsidRPr="008E5CE7" w:rsidRDefault="00931E91" w:rsidP="00F07CE5">
      <w:pPr>
        <w:numPr>
          <w:ilvl w:val="0"/>
          <w:numId w:val="8"/>
        </w:numPr>
        <w:autoSpaceDE w:val="0"/>
        <w:autoSpaceDN w:val="0"/>
        <w:adjustRightInd w:val="0"/>
        <w:jc w:val="both"/>
        <w:rPr>
          <w:rFonts w:ascii="Times New Roman" w:hAnsi="Times New Roman"/>
          <w:sz w:val="24"/>
          <w:szCs w:val="24"/>
        </w:rPr>
      </w:pPr>
      <w:bookmarkStart w:id="79" w:name="_Toc363934831"/>
      <w:bookmarkStart w:id="80" w:name="_Toc363935610"/>
      <w:bookmarkStart w:id="81" w:name="_Toc364963131"/>
      <w:bookmarkStart w:id="82" w:name="_Toc364963484"/>
      <w:bookmarkStart w:id="83" w:name="_Toc29144966"/>
      <w:bookmarkStart w:id="84" w:name="_Toc400298684"/>
      <w:bookmarkStart w:id="85" w:name="_Toc363934832"/>
      <w:bookmarkStart w:id="86" w:name="_Toc363935611"/>
      <w:bookmarkEnd w:id="76"/>
      <w:bookmarkEnd w:id="77"/>
      <w:bookmarkEnd w:id="78"/>
      <w:r w:rsidRPr="008E5CE7">
        <w:rPr>
          <w:rFonts w:ascii="Times New Roman" w:hAnsi="Times New Roman"/>
          <w:sz w:val="24"/>
          <w:szCs w:val="24"/>
        </w:rPr>
        <w:t>Правилник о упису ученика у средњу школу</w:t>
      </w:r>
      <w:r w:rsidRPr="008E5CE7">
        <w:rPr>
          <w:rFonts w:ascii="Times New Roman" w:hAnsi="Times New Roman"/>
          <w:sz w:val="24"/>
          <w:szCs w:val="24"/>
          <w:lang w:val="sr-Cyrl-CS"/>
        </w:rPr>
        <w:t>("Сл. гласник РС", бр. 31/2021 и 46/2021.)</w:t>
      </w:r>
    </w:p>
    <w:p w:rsidR="00931E91" w:rsidRPr="008E5CE7" w:rsidRDefault="00931E91" w:rsidP="00F07CE5">
      <w:pPr>
        <w:numPr>
          <w:ilvl w:val="0"/>
          <w:numId w:val="8"/>
        </w:numPr>
        <w:autoSpaceDE w:val="0"/>
        <w:autoSpaceDN w:val="0"/>
        <w:adjustRightInd w:val="0"/>
        <w:spacing w:after="120"/>
        <w:jc w:val="both"/>
        <w:rPr>
          <w:rFonts w:ascii="Times New Roman" w:hAnsi="Times New Roman"/>
          <w:sz w:val="24"/>
          <w:szCs w:val="24"/>
          <w:lang w:val="sr-Cyrl-CS"/>
        </w:rPr>
      </w:pPr>
      <w:r w:rsidRPr="008E5CE7">
        <w:rPr>
          <w:rFonts w:ascii="Times New Roman" w:hAnsi="Times New Roman"/>
          <w:sz w:val="24"/>
          <w:szCs w:val="24"/>
        </w:rPr>
        <w:t xml:space="preserve"> 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 117/2013 од 30.12.2013. године.</w:t>
      </w:r>
    </w:p>
    <w:p w:rsidR="007E6F35" w:rsidRPr="008E5CE7" w:rsidRDefault="007E6F35" w:rsidP="007E6F35">
      <w:pPr>
        <w:numPr>
          <w:ilvl w:val="0"/>
          <w:numId w:val="8"/>
        </w:numPr>
        <w:spacing w:after="120"/>
        <w:jc w:val="both"/>
        <w:rPr>
          <w:rFonts w:ascii="Times New Roman" w:hAnsi="Times New Roman"/>
          <w:sz w:val="24"/>
          <w:szCs w:val="24"/>
          <w:lang w:val="sr-Cyrl-CS"/>
        </w:rPr>
      </w:pPr>
      <w:r w:rsidRPr="008E5CE7">
        <w:rPr>
          <w:rFonts w:ascii="Times New Roman" w:hAnsi="Times New Roman"/>
          <w:sz w:val="24"/>
          <w:szCs w:val="24"/>
        </w:rPr>
        <w:t xml:space="preserve">Правилник о оцењивању ученика у средњем образовању и васпитању: 10/2024-57 </w:t>
      </w:r>
    </w:p>
    <w:p w:rsidR="00931E91" w:rsidRPr="008E5CE7" w:rsidRDefault="00931E91" w:rsidP="007E6F35">
      <w:pPr>
        <w:numPr>
          <w:ilvl w:val="0"/>
          <w:numId w:val="8"/>
        </w:numPr>
        <w:spacing w:after="120"/>
        <w:jc w:val="both"/>
        <w:rPr>
          <w:rFonts w:ascii="Times New Roman" w:hAnsi="Times New Roman"/>
          <w:sz w:val="24"/>
          <w:szCs w:val="24"/>
          <w:lang w:val="sr-Cyrl-CS"/>
        </w:rPr>
      </w:pPr>
      <w:r w:rsidRPr="008E5CE7">
        <w:rPr>
          <w:rFonts w:ascii="Times New Roman" w:hAnsi="Times New Roman"/>
          <w:sz w:val="24"/>
          <w:szCs w:val="24"/>
          <w:lang w:val="sr-Cyrl-CS"/>
        </w:rPr>
        <w:t>Правилник о ближим критеријумима за препознавање дискриминације од стране запосленог,детета ученика или трећег лица у установи образовања и васпитања, (“Службени гласник РС”,  22/2016</w:t>
      </w:r>
      <w:r w:rsidRPr="008E5CE7">
        <w:rPr>
          <w:rFonts w:ascii="Times New Roman" w:hAnsi="Times New Roman"/>
          <w:sz w:val="24"/>
          <w:szCs w:val="24"/>
        </w:rPr>
        <w:t>.)</w:t>
      </w:r>
    </w:p>
    <w:p w:rsidR="00931E91" w:rsidRPr="008E5CE7" w:rsidRDefault="00931E91" w:rsidP="00F07CE5">
      <w:pPr>
        <w:numPr>
          <w:ilvl w:val="0"/>
          <w:numId w:val="8"/>
        </w:numPr>
        <w:spacing w:after="120"/>
        <w:jc w:val="both"/>
        <w:rPr>
          <w:rFonts w:ascii="Times New Roman" w:hAnsi="Times New Roman"/>
          <w:sz w:val="24"/>
          <w:szCs w:val="24"/>
          <w:lang w:val="sr-Cyrl-CS"/>
        </w:rPr>
      </w:pPr>
      <w:r w:rsidRPr="008E5CE7">
        <w:rPr>
          <w:rFonts w:ascii="Times New Roman" w:hAnsi="Times New Roman"/>
          <w:sz w:val="24"/>
          <w:szCs w:val="24"/>
        </w:rPr>
        <w:t xml:space="preserve">Правилник о програму опште и уметничке матуре, </w:t>
      </w:r>
      <w:r w:rsidRPr="008E5CE7">
        <w:rPr>
          <w:rFonts w:ascii="Times New Roman" w:hAnsi="Times New Roman"/>
          <w:sz w:val="24"/>
          <w:szCs w:val="24"/>
          <w:lang w:val="ru-RU"/>
        </w:rPr>
        <w:t>(„Службени гласник РС – Просветни гласник”, бр.</w:t>
      </w:r>
      <w:r w:rsidRPr="008E5CE7">
        <w:rPr>
          <w:rFonts w:ascii="Times New Roman" w:hAnsi="Times New Roman"/>
          <w:sz w:val="24"/>
          <w:szCs w:val="24"/>
        </w:rPr>
        <w:t>11</w:t>
      </w:r>
      <w:r w:rsidRPr="008E5CE7">
        <w:rPr>
          <w:rFonts w:ascii="Times New Roman" w:hAnsi="Times New Roman"/>
          <w:sz w:val="24"/>
          <w:szCs w:val="24"/>
          <w:lang w:val="sr-Cyrl-CS"/>
        </w:rPr>
        <w:t>/2017</w:t>
      </w:r>
      <w:r w:rsidRPr="008E5CE7">
        <w:rPr>
          <w:rFonts w:ascii="Times New Roman" w:hAnsi="Times New Roman"/>
          <w:sz w:val="24"/>
          <w:szCs w:val="24"/>
        </w:rPr>
        <w:t>.</w:t>
      </w:r>
    </w:p>
    <w:p w:rsidR="007E6F35" w:rsidRPr="008E5CE7" w:rsidRDefault="007E6F35" w:rsidP="00931E91">
      <w:pPr>
        <w:numPr>
          <w:ilvl w:val="0"/>
          <w:numId w:val="8"/>
        </w:numPr>
        <w:spacing w:after="120"/>
        <w:jc w:val="both"/>
        <w:rPr>
          <w:rFonts w:ascii="Times New Roman" w:hAnsi="Times New Roman"/>
          <w:color w:val="FF0000"/>
          <w:sz w:val="24"/>
          <w:szCs w:val="24"/>
          <w:lang w:val="sr-Cyrl-CS"/>
        </w:rPr>
      </w:pPr>
      <w:r w:rsidRPr="008E5CE7">
        <w:rPr>
          <w:rFonts w:ascii="Times New Roman" w:hAnsi="Times New Roman"/>
          <w:sz w:val="24"/>
          <w:szCs w:val="24"/>
        </w:rPr>
        <w:t>Правилник о обављању друштвено-корисног, односно хуманитарног рада у установама образовања и васпитања: 10/2024-49</w:t>
      </w:r>
    </w:p>
    <w:p w:rsidR="00931E91" w:rsidRPr="008E5CE7" w:rsidRDefault="00931E91" w:rsidP="00931E91">
      <w:pPr>
        <w:numPr>
          <w:ilvl w:val="0"/>
          <w:numId w:val="8"/>
        </w:numPr>
        <w:spacing w:after="120"/>
        <w:jc w:val="both"/>
        <w:rPr>
          <w:rFonts w:ascii="Times New Roman" w:hAnsi="Times New Roman"/>
          <w:color w:val="FF0000"/>
          <w:sz w:val="24"/>
          <w:szCs w:val="24"/>
          <w:lang w:val="sr-Cyrl-CS"/>
        </w:rPr>
      </w:pPr>
      <w:r w:rsidRPr="008E5CE7">
        <w:rPr>
          <w:rFonts w:ascii="Times New Roman" w:hAnsi="Times New Roman"/>
          <w:sz w:val="24"/>
          <w:szCs w:val="24"/>
          <w:lang w:val="sr-Cyrl-CS"/>
        </w:rPr>
        <w:t xml:space="preserve">Правилник о евиденцији у средњој школи: </w:t>
      </w:r>
      <w:r w:rsidRPr="008E5CE7">
        <w:rPr>
          <w:rFonts w:ascii="Times New Roman" w:hAnsi="Times New Roman"/>
          <w:sz w:val="24"/>
          <w:szCs w:val="24"/>
          <w:lang w:val="ru-RU"/>
        </w:rPr>
        <w:t xml:space="preserve">(„Службени гласник РС – Просветни гласник”, </w:t>
      </w:r>
      <w:r w:rsidR="00C456A8" w:rsidRPr="008E5CE7">
        <w:rPr>
          <w:rFonts w:ascii="Times New Roman" w:hAnsi="Times New Roman"/>
          <w:sz w:val="24"/>
          <w:szCs w:val="24"/>
          <w:lang w:val="sr-Cyrl-CS"/>
        </w:rPr>
        <w:t>56/2019.)</w:t>
      </w:r>
    </w:p>
    <w:p w:rsidR="00C456A8" w:rsidRPr="008E5CE7" w:rsidRDefault="00C456A8" w:rsidP="00C456A8">
      <w:pPr>
        <w:numPr>
          <w:ilvl w:val="0"/>
          <w:numId w:val="8"/>
        </w:numPr>
        <w:spacing w:after="120"/>
        <w:jc w:val="both"/>
        <w:rPr>
          <w:rFonts w:ascii="Times New Roman" w:hAnsi="Times New Roman"/>
          <w:sz w:val="24"/>
          <w:szCs w:val="24"/>
          <w:lang w:val="sr-Cyrl-CS"/>
        </w:rPr>
      </w:pPr>
      <w:r w:rsidRPr="008E5CE7">
        <w:rPr>
          <w:rFonts w:ascii="Times New Roman" w:hAnsi="Times New Roman"/>
          <w:sz w:val="24"/>
          <w:szCs w:val="24"/>
          <w:lang w:val="sr-Cyrl-CS"/>
        </w:rPr>
        <w:t>Правилник о ближим упутствима за утврђивање права на индивидуални образовни план, његову примену и вредновање: 74/2018-58</w:t>
      </w:r>
    </w:p>
    <w:p w:rsidR="00931E91" w:rsidRPr="008E5CE7" w:rsidRDefault="00931E91" w:rsidP="007636C2">
      <w:pPr>
        <w:pStyle w:val="Heading2"/>
        <w:rPr>
          <w:szCs w:val="24"/>
          <w:lang w:val="en-US"/>
        </w:rPr>
      </w:pPr>
      <w:bookmarkStart w:id="87" w:name="_Toc527015185"/>
      <w:bookmarkStart w:id="88" w:name="_Toc20166930"/>
      <w:bookmarkStart w:id="89" w:name="_Toc82411382"/>
      <w:bookmarkStart w:id="90" w:name="_Toc178805044"/>
      <w:bookmarkEnd w:id="79"/>
      <w:bookmarkEnd w:id="80"/>
      <w:bookmarkEnd w:id="81"/>
      <w:bookmarkEnd w:id="82"/>
      <w:bookmarkEnd w:id="83"/>
      <w:bookmarkEnd w:id="84"/>
      <w:r w:rsidRPr="008E5CE7">
        <w:rPr>
          <w:szCs w:val="24"/>
        </w:rPr>
        <w:t>ПРОТОКОЛИ</w:t>
      </w:r>
      <w:bookmarkEnd w:id="87"/>
      <w:bookmarkEnd w:id="88"/>
      <w:bookmarkEnd w:id="89"/>
      <w:bookmarkEnd w:id="90"/>
    </w:p>
    <w:p w:rsidR="00E62E44" w:rsidRPr="008E5CE7" w:rsidRDefault="00E62E44" w:rsidP="00E62E44">
      <w:pPr>
        <w:rPr>
          <w:rFonts w:ascii="Times New Roman" w:hAnsi="Times New Roman"/>
          <w:sz w:val="24"/>
          <w:szCs w:val="24"/>
        </w:rPr>
      </w:pPr>
    </w:p>
    <w:p w:rsidR="006B1908" w:rsidRPr="008E5CE7" w:rsidRDefault="00E62E44" w:rsidP="00931E91">
      <w:pPr>
        <w:rPr>
          <w:rFonts w:ascii="Times New Roman" w:hAnsi="Times New Roman"/>
          <w:sz w:val="24"/>
          <w:szCs w:val="24"/>
        </w:rPr>
      </w:pPr>
      <w:r w:rsidRPr="008E5CE7">
        <w:rPr>
          <w:rFonts w:ascii="Times New Roman" w:hAnsi="Times New Roman"/>
          <w:sz w:val="24"/>
          <w:szCs w:val="24"/>
        </w:rPr>
        <w:t>1.</w:t>
      </w:r>
      <w:r w:rsidR="00931E91" w:rsidRPr="008E5CE7">
        <w:rPr>
          <w:rFonts w:ascii="Times New Roman" w:hAnsi="Times New Roman"/>
          <w:sz w:val="24"/>
          <w:szCs w:val="24"/>
          <w:lang w:val="sr-Cyrl-CS"/>
        </w:rPr>
        <w:t>Посебни протокол за заштиту деце и ученика  од насиља, злостављања и занемаривања у образовно-васпитним установам</w:t>
      </w:r>
      <w:bookmarkStart w:id="91" w:name="_Toc364963132"/>
      <w:bookmarkStart w:id="92" w:name="_Toc364963485"/>
      <w:bookmarkStart w:id="93" w:name="_Toc29144967"/>
      <w:bookmarkStart w:id="94" w:name="_Toc400298685"/>
      <w:bookmarkStart w:id="95" w:name="_Toc465269252"/>
      <w:r w:rsidR="006B1908" w:rsidRPr="008E5CE7">
        <w:rPr>
          <w:rFonts w:ascii="Times New Roman" w:hAnsi="Times New Roman"/>
          <w:sz w:val="24"/>
          <w:szCs w:val="24"/>
          <w:lang w:val="sr-Cyrl-CS"/>
        </w:rPr>
        <w:t>а</w:t>
      </w:r>
    </w:p>
    <w:p w:rsidR="006B1908" w:rsidRPr="008E5CE7" w:rsidRDefault="006B1908" w:rsidP="00931E91">
      <w:pPr>
        <w:rPr>
          <w:rFonts w:ascii="Times New Roman" w:hAnsi="Times New Roman"/>
          <w:sz w:val="24"/>
          <w:szCs w:val="24"/>
          <w:lang w:val="sr-Cyrl-RS"/>
        </w:rPr>
      </w:pPr>
    </w:p>
    <w:p w:rsidR="00E62E44" w:rsidRDefault="00E62E44" w:rsidP="00931E91">
      <w:pPr>
        <w:rPr>
          <w:rFonts w:ascii="Times New Roman" w:hAnsi="Times New Roman"/>
          <w:sz w:val="24"/>
          <w:szCs w:val="24"/>
          <w:lang w:val="sr-Cyrl-RS"/>
        </w:rPr>
      </w:pPr>
    </w:p>
    <w:p w:rsidR="008E5CE7" w:rsidRDefault="008E5CE7" w:rsidP="00931E91">
      <w:pPr>
        <w:rPr>
          <w:rFonts w:ascii="Times New Roman" w:hAnsi="Times New Roman"/>
          <w:sz w:val="24"/>
          <w:szCs w:val="24"/>
          <w:lang w:val="sr-Cyrl-RS"/>
        </w:rPr>
      </w:pPr>
    </w:p>
    <w:p w:rsidR="008E5CE7" w:rsidRDefault="008E5CE7" w:rsidP="00931E91">
      <w:pPr>
        <w:rPr>
          <w:rFonts w:ascii="Times New Roman" w:hAnsi="Times New Roman"/>
          <w:sz w:val="24"/>
          <w:szCs w:val="24"/>
          <w:lang w:val="sr-Cyrl-RS"/>
        </w:rPr>
      </w:pPr>
    </w:p>
    <w:p w:rsidR="008E5CE7" w:rsidRDefault="008E5CE7" w:rsidP="00931E91">
      <w:pPr>
        <w:rPr>
          <w:rFonts w:ascii="Times New Roman" w:hAnsi="Times New Roman"/>
          <w:sz w:val="24"/>
          <w:szCs w:val="24"/>
          <w:lang w:val="sr-Cyrl-RS"/>
        </w:rPr>
      </w:pPr>
    </w:p>
    <w:p w:rsidR="008E5CE7" w:rsidRDefault="008E5CE7" w:rsidP="00931E91">
      <w:pPr>
        <w:rPr>
          <w:rFonts w:ascii="Times New Roman" w:hAnsi="Times New Roman"/>
          <w:sz w:val="24"/>
          <w:szCs w:val="24"/>
          <w:lang w:val="sr-Cyrl-RS"/>
        </w:rPr>
      </w:pPr>
    </w:p>
    <w:p w:rsidR="008E5CE7" w:rsidRPr="008E5CE7" w:rsidRDefault="008E5CE7" w:rsidP="00931E91">
      <w:pPr>
        <w:rPr>
          <w:rFonts w:ascii="Times New Roman" w:hAnsi="Times New Roman"/>
          <w:sz w:val="24"/>
          <w:szCs w:val="24"/>
          <w:lang w:val="sr-Cyrl-RS"/>
        </w:rPr>
      </w:pPr>
    </w:p>
    <w:p w:rsidR="00931E91" w:rsidRPr="008E5CE7" w:rsidRDefault="00931E91" w:rsidP="007636C2">
      <w:pPr>
        <w:pStyle w:val="Heading2"/>
        <w:rPr>
          <w:szCs w:val="24"/>
        </w:rPr>
      </w:pPr>
      <w:bookmarkStart w:id="96" w:name="_Toc527015186"/>
      <w:bookmarkStart w:id="97" w:name="_Toc20166931"/>
      <w:bookmarkStart w:id="98" w:name="_Toc82411383"/>
      <w:bookmarkStart w:id="99" w:name="_Toc178805045"/>
      <w:r w:rsidRPr="008E5CE7">
        <w:rPr>
          <w:szCs w:val="24"/>
        </w:rPr>
        <w:t>ОПШТИ АКТИ ШКОЛЕ</w:t>
      </w:r>
      <w:bookmarkEnd w:id="85"/>
      <w:bookmarkEnd w:id="86"/>
      <w:bookmarkEnd w:id="91"/>
      <w:bookmarkEnd w:id="92"/>
      <w:bookmarkEnd w:id="93"/>
      <w:bookmarkEnd w:id="94"/>
      <w:bookmarkEnd w:id="95"/>
      <w:bookmarkEnd w:id="96"/>
      <w:bookmarkEnd w:id="97"/>
      <w:bookmarkEnd w:id="98"/>
      <w:bookmarkEnd w:id="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3"/>
      </w:tblGrid>
      <w:tr w:rsidR="00931E91" w:rsidRPr="008E5CE7" w:rsidTr="00657E8C">
        <w:trPr>
          <w:jc w:val="center"/>
        </w:trPr>
        <w:tc>
          <w:tcPr>
            <w:tcW w:w="4713" w:type="dxa"/>
            <w:tcBorders>
              <w:top w:val="single" w:sz="4" w:space="0" w:color="auto"/>
              <w:left w:val="single" w:sz="4" w:space="0" w:color="auto"/>
              <w:bottom w:val="single" w:sz="4" w:space="0" w:color="auto"/>
              <w:right w:val="single" w:sz="4" w:space="0" w:color="auto"/>
            </w:tcBorders>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СТАТУТ</w:t>
            </w:r>
          </w:p>
        </w:tc>
      </w:tr>
      <w:tr w:rsidR="00931E91" w:rsidRPr="008E5CE7" w:rsidTr="00657E8C">
        <w:trPr>
          <w:jc w:val="center"/>
        </w:trPr>
        <w:tc>
          <w:tcPr>
            <w:tcW w:w="4713" w:type="dxa"/>
            <w:tcBorders>
              <w:top w:val="single" w:sz="4" w:space="0" w:color="auto"/>
              <w:left w:val="single" w:sz="4" w:space="0" w:color="auto"/>
              <w:bottom w:val="single" w:sz="4" w:space="0" w:color="auto"/>
              <w:right w:val="single" w:sz="4" w:space="0" w:color="auto"/>
            </w:tcBorders>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Правилник о раду</w:t>
            </w:r>
          </w:p>
        </w:tc>
      </w:tr>
      <w:tr w:rsidR="00931E91" w:rsidRPr="008E5CE7" w:rsidTr="00657E8C">
        <w:trPr>
          <w:jc w:val="center"/>
        </w:trPr>
        <w:tc>
          <w:tcPr>
            <w:tcW w:w="4713" w:type="dxa"/>
            <w:tcBorders>
              <w:top w:val="single" w:sz="4" w:space="0" w:color="auto"/>
              <w:left w:val="single" w:sz="4" w:space="0" w:color="auto"/>
              <w:bottom w:val="single" w:sz="4" w:space="0" w:color="auto"/>
              <w:right w:val="single" w:sz="4" w:space="0" w:color="auto"/>
            </w:tcBorders>
          </w:tcPr>
          <w:p w:rsidR="00931E91" w:rsidRPr="008E5CE7" w:rsidRDefault="00931E91" w:rsidP="00931E91">
            <w:pPr>
              <w:spacing w:line="216" w:lineRule="auto"/>
              <w:rPr>
                <w:rFonts w:ascii="Times New Roman" w:hAnsi="Times New Roman"/>
                <w:sz w:val="24"/>
                <w:szCs w:val="24"/>
                <w:highlight w:val="yellow"/>
              </w:rPr>
            </w:pPr>
            <w:r w:rsidRPr="008E5CE7">
              <w:rPr>
                <w:rFonts w:ascii="Times New Roman" w:hAnsi="Times New Roman"/>
                <w:sz w:val="24"/>
                <w:szCs w:val="24"/>
              </w:rPr>
              <w:t>Правилник о мерама, начину и поступку заштите и безбедности деце/ученика</w:t>
            </w:r>
          </w:p>
        </w:tc>
      </w:tr>
      <w:tr w:rsidR="00931E91" w:rsidRPr="008E5CE7" w:rsidTr="00657E8C">
        <w:trPr>
          <w:jc w:val="center"/>
        </w:trPr>
        <w:tc>
          <w:tcPr>
            <w:tcW w:w="4713" w:type="dxa"/>
            <w:tcBorders>
              <w:top w:val="single" w:sz="4" w:space="0" w:color="auto"/>
              <w:left w:val="single" w:sz="4" w:space="0" w:color="auto"/>
              <w:bottom w:val="single" w:sz="4" w:space="0" w:color="auto"/>
              <w:right w:val="single" w:sz="4" w:space="0" w:color="auto"/>
            </w:tcBorders>
          </w:tcPr>
          <w:p w:rsidR="00931E91" w:rsidRPr="008E5CE7" w:rsidRDefault="00931E91" w:rsidP="00931E91">
            <w:pPr>
              <w:rPr>
                <w:rFonts w:ascii="Times New Roman" w:hAnsi="Times New Roman"/>
                <w:sz w:val="24"/>
                <w:szCs w:val="24"/>
                <w:highlight w:val="yellow"/>
              </w:rPr>
            </w:pPr>
            <w:r w:rsidRPr="008E5CE7">
              <w:rPr>
                <w:rFonts w:ascii="Times New Roman" w:hAnsi="Times New Roman"/>
                <w:sz w:val="24"/>
                <w:szCs w:val="24"/>
              </w:rPr>
              <w:t xml:space="preserve">Правила понашања у установи </w:t>
            </w:r>
          </w:p>
        </w:tc>
      </w:tr>
      <w:tr w:rsidR="00931E91" w:rsidRPr="008E5CE7" w:rsidTr="00657E8C">
        <w:trPr>
          <w:jc w:val="center"/>
        </w:trPr>
        <w:tc>
          <w:tcPr>
            <w:tcW w:w="4713" w:type="dxa"/>
            <w:tcBorders>
              <w:top w:val="single" w:sz="4" w:space="0" w:color="auto"/>
              <w:left w:val="single" w:sz="4" w:space="0" w:color="auto"/>
              <w:bottom w:val="single" w:sz="4" w:space="0" w:color="auto"/>
              <w:right w:val="single" w:sz="4" w:space="0" w:color="auto"/>
            </w:tcBorders>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Правилник о заштити података о личности</w:t>
            </w:r>
          </w:p>
        </w:tc>
      </w:tr>
      <w:tr w:rsidR="00931E91" w:rsidRPr="008E5CE7" w:rsidTr="00657E8C">
        <w:trPr>
          <w:jc w:val="center"/>
        </w:trPr>
        <w:tc>
          <w:tcPr>
            <w:tcW w:w="4713" w:type="dxa"/>
            <w:tcBorders>
              <w:top w:val="single" w:sz="4" w:space="0" w:color="auto"/>
              <w:left w:val="single" w:sz="4" w:space="0" w:color="auto"/>
              <w:bottom w:val="single" w:sz="4" w:space="0" w:color="auto"/>
              <w:right w:val="single" w:sz="4" w:space="0" w:color="auto"/>
            </w:tcBorders>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Правилник о видео надзору</w:t>
            </w:r>
          </w:p>
        </w:tc>
      </w:tr>
      <w:tr w:rsidR="00931E91" w:rsidRPr="008E5CE7" w:rsidTr="00657E8C">
        <w:trPr>
          <w:jc w:val="center"/>
        </w:trPr>
        <w:tc>
          <w:tcPr>
            <w:tcW w:w="4713" w:type="dxa"/>
            <w:tcBorders>
              <w:top w:val="single" w:sz="4" w:space="0" w:color="auto"/>
              <w:left w:val="single" w:sz="4" w:space="0" w:color="auto"/>
              <w:bottom w:val="single" w:sz="4" w:space="0" w:color="auto"/>
              <w:right w:val="single" w:sz="4" w:space="0" w:color="auto"/>
            </w:tcBorders>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Пословник о раду школског одбора</w:t>
            </w:r>
          </w:p>
        </w:tc>
      </w:tr>
      <w:tr w:rsidR="00931E91" w:rsidRPr="008E5CE7" w:rsidTr="00657E8C">
        <w:trPr>
          <w:jc w:val="center"/>
        </w:trPr>
        <w:tc>
          <w:tcPr>
            <w:tcW w:w="4713" w:type="dxa"/>
            <w:tcBorders>
              <w:top w:val="single" w:sz="4" w:space="0" w:color="auto"/>
              <w:left w:val="single" w:sz="4" w:space="0" w:color="auto"/>
              <w:bottom w:val="single" w:sz="4" w:space="0" w:color="auto"/>
              <w:right w:val="single" w:sz="4" w:space="0" w:color="auto"/>
            </w:tcBorders>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Пословник о раду савета родитеља</w:t>
            </w:r>
          </w:p>
        </w:tc>
      </w:tr>
      <w:tr w:rsidR="00931E91" w:rsidRPr="008E5CE7" w:rsidTr="00657E8C">
        <w:trPr>
          <w:jc w:val="center"/>
        </w:trPr>
        <w:tc>
          <w:tcPr>
            <w:tcW w:w="4713" w:type="dxa"/>
            <w:tcBorders>
              <w:top w:val="single" w:sz="4" w:space="0" w:color="auto"/>
              <w:left w:val="single" w:sz="4" w:space="0" w:color="auto"/>
              <w:bottom w:val="single" w:sz="4" w:space="0" w:color="auto"/>
              <w:right w:val="single" w:sz="4" w:space="0" w:color="auto"/>
            </w:tcBorders>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Пословник о раду ученичког парламента</w:t>
            </w:r>
          </w:p>
        </w:tc>
      </w:tr>
      <w:tr w:rsidR="00931E91" w:rsidRPr="008E5CE7" w:rsidTr="00657E8C">
        <w:trPr>
          <w:jc w:val="center"/>
        </w:trPr>
        <w:tc>
          <w:tcPr>
            <w:tcW w:w="4713" w:type="dxa"/>
            <w:tcBorders>
              <w:top w:val="single" w:sz="4" w:space="0" w:color="auto"/>
              <w:left w:val="single" w:sz="4" w:space="0" w:color="auto"/>
              <w:bottom w:val="single" w:sz="4" w:space="0" w:color="auto"/>
              <w:right w:val="single" w:sz="4" w:space="0" w:color="auto"/>
            </w:tcBorders>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Пословник о раду наставничког већа</w:t>
            </w:r>
          </w:p>
        </w:tc>
      </w:tr>
      <w:tr w:rsidR="00931E91" w:rsidRPr="008E5CE7" w:rsidTr="00657E8C">
        <w:trPr>
          <w:jc w:val="center"/>
        </w:trPr>
        <w:tc>
          <w:tcPr>
            <w:tcW w:w="4713" w:type="dxa"/>
            <w:tcBorders>
              <w:top w:val="single" w:sz="4" w:space="0" w:color="auto"/>
              <w:left w:val="single" w:sz="4" w:space="0" w:color="auto"/>
              <w:bottom w:val="single" w:sz="4" w:space="0" w:color="auto"/>
              <w:right w:val="single" w:sz="4" w:space="0" w:color="auto"/>
            </w:tcBorders>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 xml:space="preserve">Правилник о дисциплинској и материјалној одговорности запослених </w:t>
            </w:r>
          </w:p>
        </w:tc>
      </w:tr>
      <w:tr w:rsidR="00931E91" w:rsidRPr="008E5CE7" w:rsidTr="00657E8C">
        <w:trPr>
          <w:jc w:val="center"/>
        </w:trPr>
        <w:tc>
          <w:tcPr>
            <w:tcW w:w="4713" w:type="dxa"/>
            <w:tcBorders>
              <w:top w:val="single" w:sz="4" w:space="0" w:color="auto"/>
              <w:left w:val="single" w:sz="4" w:space="0" w:color="auto"/>
              <w:bottom w:val="single" w:sz="4" w:space="0" w:color="auto"/>
              <w:right w:val="single" w:sz="4" w:space="0" w:color="auto"/>
            </w:tcBorders>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Правилник о васпитно-дисциплинској одговорности ученика</w:t>
            </w:r>
          </w:p>
        </w:tc>
      </w:tr>
      <w:tr w:rsidR="00931E91" w:rsidRPr="008E5CE7" w:rsidTr="00657E8C">
        <w:trPr>
          <w:jc w:val="center"/>
        </w:trPr>
        <w:tc>
          <w:tcPr>
            <w:tcW w:w="4713" w:type="dxa"/>
            <w:tcBorders>
              <w:top w:val="single" w:sz="4" w:space="0" w:color="auto"/>
              <w:left w:val="single" w:sz="4" w:space="0" w:color="auto"/>
              <w:bottom w:val="single" w:sz="4" w:space="0" w:color="auto"/>
              <w:right w:val="single" w:sz="4" w:space="0" w:color="auto"/>
            </w:tcBorders>
          </w:tcPr>
          <w:p w:rsidR="00931E91" w:rsidRPr="008E5CE7" w:rsidRDefault="00931E91" w:rsidP="00931E91">
            <w:pPr>
              <w:jc w:val="both"/>
              <w:rPr>
                <w:rFonts w:ascii="Times New Roman" w:hAnsi="Times New Roman"/>
                <w:sz w:val="24"/>
                <w:szCs w:val="24"/>
              </w:rPr>
            </w:pPr>
            <w:r w:rsidRPr="008E5CE7">
              <w:rPr>
                <w:rFonts w:ascii="Times New Roman" w:hAnsi="Times New Roman"/>
                <w:sz w:val="24"/>
                <w:szCs w:val="24"/>
              </w:rPr>
              <w:t xml:space="preserve">Правилник о организацији и систематизацији  послова </w:t>
            </w:r>
          </w:p>
        </w:tc>
      </w:tr>
      <w:tr w:rsidR="00931E91" w:rsidRPr="008E5CE7" w:rsidTr="00657E8C">
        <w:trPr>
          <w:jc w:val="center"/>
        </w:trPr>
        <w:tc>
          <w:tcPr>
            <w:tcW w:w="4713" w:type="dxa"/>
            <w:tcBorders>
              <w:top w:val="single" w:sz="4" w:space="0" w:color="auto"/>
              <w:left w:val="single" w:sz="4" w:space="0" w:color="auto"/>
              <w:bottom w:val="single" w:sz="4" w:space="0" w:color="auto"/>
              <w:right w:val="single" w:sz="4" w:space="0" w:color="auto"/>
            </w:tcBorders>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 xml:space="preserve">Појединачни колективни уговор </w:t>
            </w:r>
          </w:p>
          <w:p w:rsidR="00931E91" w:rsidRPr="008E5CE7" w:rsidRDefault="00931E91" w:rsidP="00931E91">
            <w:pPr>
              <w:rPr>
                <w:rFonts w:ascii="Times New Roman" w:hAnsi="Times New Roman"/>
                <w:sz w:val="24"/>
                <w:szCs w:val="24"/>
              </w:rPr>
            </w:pPr>
          </w:p>
        </w:tc>
      </w:tr>
      <w:tr w:rsidR="00931E91" w:rsidRPr="008E5CE7" w:rsidTr="00657E8C">
        <w:trPr>
          <w:trHeight w:val="648"/>
          <w:jc w:val="center"/>
        </w:trPr>
        <w:tc>
          <w:tcPr>
            <w:tcW w:w="4713" w:type="dxa"/>
            <w:tcBorders>
              <w:top w:val="single" w:sz="4" w:space="0" w:color="auto"/>
              <w:left w:val="single" w:sz="4" w:space="0" w:color="auto"/>
              <w:bottom w:val="single" w:sz="4" w:space="0" w:color="auto"/>
              <w:right w:val="single" w:sz="4" w:space="0" w:color="auto"/>
            </w:tcBorders>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Правилник о безбедности  и заштити на раду</w:t>
            </w:r>
          </w:p>
          <w:p w:rsidR="00931E91" w:rsidRPr="008E5CE7" w:rsidRDefault="00931E91" w:rsidP="00931E91">
            <w:pPr>
              <w:rPr>
                <w:rFonts w:ascii="Times New Roman" w:hAnsi="Times New Roman"/>
                <w:sz w:val="24"/>
                <w:szCs w:val="24"/>
              </w:rPr>
            </w:pPr>
          </w:p>
        </w:tc>
      </w:tr>
      <w:tr w:rsidR="00931E91" w:rsidRPr="008E5CE7" w:rsidTr="00657E8C">
        <w:trPr>
          <w:jc w:val="center"/>
        </w:trPr>
        <w:tc>
          <w:tcPr>
            <w:tcW w:w="4713" w:type="dxa"/>
            <w:tcBorders>
              <w:top w:val="single" w:sz="4" w:space="0" w:color="auto"/>
              <w:left w:val="single" w:sz="4" w:space="0" w:color="auto"/>
              <w:bottom w:val="single" w:sz="4" w:space="0" w:color="auto"/>
              <w:right w:val="single" w:sz="4" w:space="0" w:color="auto"/>
            </w:tcBorders>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Правилник о заштити од пожара</w:t>
            </w:r>
          </w:p>
          <w:p w:rsidR="00931E91" w:rsidRPr="008E5CE7" w:rsidRDefault="00931E91" w:rsidP="00931E91">
            <w:pPr>
              <w:rPr>
                <w:rFonts w:ascii="Times New Roman" w:hAnsi="Times New Roman"/>
                <w:sz w:val="24"/>
                <w:szCs w:val="24"/>
              </w:rPr>
            </w:pPr>
          </w:p>
        </w:tc>
      </w:tr>
      <w:tr w:rsidR="00931E91" w:rsidRPr="008E5CE7" w:rsidTr="00657E8C">
        <w:trPr>
          <w:jc w:val="center"/>
        </w:trPr>
        <w:tc>
          <w:tcPr>
            <w:tcW w:w="4713" w:type="dxa"/>
            <w:tcBorders>
              <w:top w:val="single" w:sz="4" w:space="0" w:color="auto"/>
              <w:left w:val="single" w:sz="4" w:space="0" w:color="auto"/>
              <w:bottom w:val="single" w:sz="4" w:space="0" w:color="auto"/>
              <w:right w:val="single" w:sz="4" w:space="0" w:color="auto"/>
            </w:tcBorders>
          </w:tcPr>
          <w:p w:rsidR="00931E91" w:rsidRPr="008E5CE7" w:rsidRDefault="00931E91" w:rsidP="00931E91">
            <w:pPr>
              <w:spacing w:line="216" w:lineRule="auto"/>
              <w:rPr>
                <w:rFonts w:ascii="Times New Roman" w:hAnsi="Times New Roman"/>
                <w:sz w:val="24"/>
                <w:szCs w:val="24"/>
              </w:rPr>
            </w:pPr>
            <w:r w:rsidRPr="008E5CE7">
              <w:rPr>
                <w:rFonts w:ascii="Times New Roman" w:hAnsi="Times New Roman"/>
                <w:sz w:val="24"/>
                <w:szCs w:val="24"/>
              </w:rPr>
              <w:t>Правилник о ванредним ученицима</w:t>
            </w:r>
          </w:p>
          <w:p w:rsidR="00931E91" w:rsidRPr="008E5CE7" w:rsidRDefault="00931E91" w:rsidP="00931E91">
            <w:pPr>
              <w:spacing w:line="216" w:lineRule="auto"/>
              <w:rPr>
                <w:rFonts w:ascii="Times New Roman" w:hAnsi="Times New Roman"/>
                <w:sz w:val="24"/>
                <w:szCs w:val="24"/>
              </w:rPr>
            </w:pPr>
          </w:p>
        </w:tc>
      </w:tr>
      <w:tr w:rsidR="00931E91" w:rsidRPr="008E5CE7" w:rsidTr="00657E8C">
        <w:trPr>
          <w:jc w:val="center"/>
        </w:trPr>
        <w:tc>
          <w:tcPr>
            <w:tcW w:w="4713" w:type="dxa"/>
            <w:tcBorders>
              <w:top w:val="single" w:sz="4" w:space="0" w:color="auto"/>
              <w:left w:val="single" w:sz="4" w:space="0" w:color="auto"/>
              <w:bottom w:val="single" w:sz="4" w:space="0" w:color="auto"/>
              <w:right w:val="single" w:sz="4" w:space="0" w:color="auto"/>
            </w:tcBorders>
          </w:tcPr>
          <w:p w:rsidR="00931E91" w:rsidRPr="008E5CE7" w:rsidRDefault="00931E91" w:rsidP="00931E91">
            <w:pPr>
              <w:spacing w:line="216" w:lineRule="auto"/>
              <w:rPr>
                <w:rFonts w:ascii="Times New Roman" w:hAnsi="Times New Roman"/>
                <w:sz w:val="24"/>
                <w:szCs w:val="24"/>
              </w:rPr>
            </w:pPr>
            <w:r w:rsidRPr="008E5CE7">
              <w:rPr>
                <w:rFonts w:ascii="Times New Roman" w:hAnsi="Times New Roman"/>
                <w:sz w:val="24"/>
                <w:szCs w:val="24"/>
              </w:rPr>
              <w:t>Правилник о испитима</w:t>
            </w:r>
          </w:p>
          <w:p w:rsidR="00931E91" w:rsidRPr="008E5CE7" w:rsidRDefault="00931E91" w:rsidP="00931E91">
            <w:pPr>
              <w:spacing w:line="216" w:lineRule="auto"/>
              <w:rPr>
                <w:rFonts w:ascii="Times New Roman" w:hAnsi="Times New Roman"/>
                <w:sz w:val="24"/>
                <w:szCs w:val="24"/>
              </w:rPr>
            </w:pPr>
          </w:p>
        </w:tc>
      </w:tr>
      <w:tr w:rsidR="00931E91" w:rsidRPr="008E5CE7" w:rsidTr="00657E8C">
        <w:trPr>
          <w:jc w:val="center"/>
        </w:trPr>
        <w:tc>
          <w:tcPr>
            <w:tcW w:w="4713" w:type="dxa"/>
            <w:tcBorders>
              <w:top w:val="single" w:sz="4" w:space="0" w:color="auto"/>
              <w:left w:val="single" w:sz="4" w:space="0" w:color="auto"/>
              <w:bottom w:val="single" w:sz="4" w:space="0" w:color="auto"/>
              <w:right w:val="single" w:sz="4" w:space="0" w:color="auto"/>
            </w:tcBorders>
          </w:tcPr>
          <w:p w:rsidR="00931E91" w:rsidRPr="008E5CE7" w:rsidRDefault="00931E91" w:rsidP="00931E91">
            <w:pPr>
              <w:rPr>
                <w:rFonts w:ascii="Times New Roman" w:hAnsi="Times New Roman"/>
                <w:sz w:val="24"/>
                <w:szCs w:val="24"/>
              </w:rPr>
            </w:pPr>
            <w:r w:rsidRPr="008E5CE7">
              <w:rPr>
                <w:rFonts w:ascii="Times New Roman" w:hAnsi="Times New Roman"/>
                <w:sz w:val="24"/>
                <w:szCs w:val="24"/>
              </w:rPr>
              <w:t>Правилник о оцењивању</w:t>
            </w:r>
          </w:p>
        </w:tc>
      </w:tr>
    </w:tbl>
    <w:p w:rsidR="00992969" w:rsidRPr="008E5CE7" w:rsidRDefault="00992969" w:rsidP="006B1908">
      <w:pPr>
        <w:rPr>
          <w:rFonts w:ascii="Times New Roman" w:hAnsi="Times New Roman"/>
          <w:sz w:val="24"/>
          <w:szCs w:val="24"/>
        </w:rPr>
        <w:sectPr w:rsidR="00992969" w:rsidRPr="008E5CE7" w:rsidSect="007E3B39">
          <w:headerReference w:type="default" r:id="rId17"/>
          <w:footerReference w:type="default" r:id="rId18"/>
          <w:pgSz w:w="11907" w:h="16840" w:code="9"/>
          <w:pgMar w:top="1078" w:right="1287" w:bottom="539" w:left="1440" w:header="706" w:footer="706" w:gutter="0"/>
          <w:cols w:space="708"/>
          <w:docGrid w:linePitch="326"/>
        </w:sectPr>
      </w:pPr>
    </w:p>
    <w:p w:rsidR="003060B7" w:rsidRPr="008E5CE7" w:rsidRDefault="003060B7" w:rsidP="003060B7">
      <w:pPr>
        <w:rPr>
          <w:sz w:val="23"/>
          <w:szCs w:val="23"/>
          <w:lang w:val="sr-Cyrl-RS"/>
        </w:rPr>
      </w:pPr>
    </w:p>
    <w:p w:rsidR="003060B7" w:rsidRPr="008E5CE7" w:rsidRDefault="003060B7" w:rsidP="007636C2">
      <w:pPr>
        <w:keepNext/>
        <w:jc w:val="center"/>
        <w:outlineLvl w:val="0"/>
        <w:rPr>
          <w:rFonts w:ascii="Times New Roman" w:hAnsi="Times New Roman"/>
          <w:b/>
          <w:bCs/>
          <w:caps/>
          <w:sz w:val="24"/>
          <w:szCs w:val="24"/>
          <w:lang w:val="ru-RU"/>
        </w:rPr>
      </w:pPr>
      <w:bookmarkStart w:id="100" w:name="_Toc493115360"/>
      <w:bookmarkStart w:id="101" w:name="_Toc20166932"/>
      <w:bookmarkStart w:id="102" w:name="_Toc82411384"/>
      <w:bookmarkStart w:id="103" w:name="_Toc335258034"/>
      <w:bookmarkStart w:id="104" w:name="_Toc493115365"/>
      <w:bookmarkStart w:id="105" w:name="_Toc527015202"/>
      <w:bookmarkStart w:id="106" w:name="_Toc20166936"/>
      <w:bookmarkStart w:id="107" w:name="_Toc178805046"/>
      <w:bookmarkEnd w:id="19"/>
      <w:bookmarkEnd w:id="20"/>
      <w:r w:rsidRPr="008E5CE7">
        <w:rPr>
          <w:rFonts w:ascii="Times New Roman" w:hAnsi="Times New Roman"/>
          <w:b/>
          <w:bCs/>
          <w:caps/>
          <w:sz w:val="24"/>
          <w:szCs w:val="24"/>
          <w:lang w:val="ru-RU"/>
        </w:rPr>
        <w:t>МАТЕРИЈАЛНО-ТЕХНИЧКИ И ПРОСТОРНИ УСЛОВИ РАДА</w:t>
      </w:r>
      <w:bookmarkEnd w:id="100"/>
      <w:bookmarkEnd w:id="101"/>
      <w:bookmarkEnd w:id="102"/>
      <w:bookmarkEnd w:id="107"/>
    </w:p>
    <w:p w:rsidR="003060B7" w:rsidRPr="008E5CE7" w:rsidRDefault="003060B7" w:rsidP="003060B7">
      <w:pPr>
        <w:rPr>
          <w:rFonts w:ascii="Times New Roman" w:hAnsi="Times New Roman"/>
          <w:sz w:val="24"/>
          <w:szCs w:val="24"/>
        </w:rPr>
      </w:pPr>
      <w:bookmarkStart w:id="108" w:name="_Toc493115361"/>
      <w:bookmarkStart w:id="109" w:name="_Toc400298698"/>
      <w:r w:rsidRPr="008E5CE7">
        <w:rPr>
          <w:rFonts w:ascii="Times New Roman" w:hAnsi="Times New Roman"/>
          <w:sz w:val="24"/>
          <w:szCs w:val="24"/>
        </w:rPr>
        <w:t xml:space="preserve">Образовно-васпитни рад у школској </w:t>
      </w:r>
      <w:r w:rsidR="0010486C" w:rsidRPr="008E5CE7">
        <w:rPr>
          <w:rFonts w:ascii="Times New Roman" w:hAnsi="Times New Roman"/>
          <w:sz w:val="24"/>
          <w:szCs w:val="24"/>
        </w:rPr>
        <w:t>2024/25</w:t>
      </w:r>
      <w:r w:rsidRPr="008E5CE7">
        <w:rPr>
          <w:rFonts w:ascii="Times New Roman" w:hAnsi="Times New Roman"/>
          <w:sz w:val="24"/>
          <w:szCs w:val="24"/>
        </w:rPr>
        <w:t>. годину одвијаће се у две зграде које су међусобно повезане: новој  и монтажној.</w:t>
      </w:r>
      <w:bookmarkEnd w:id="108"/>
    </w:p>
    <w:p w:rsidR="007636C2" w:rsidRPr="008E5CE7" w:rsidRDefault="007636C2" w:rsidP="003060B7">
      <w:pPr>
        <w:rPr>
          <w:rFonts w:ascii="Times New Roman" w:hAnsi="Times New Roman"/>
          <w:sz w:val="24"/>
          <w:szCs w:val="24"/>
        </w:rPr>
      </w:pPr>
    </w:p>
    <w:p w:rsidR="00765017" w:rsidRPr="008E5CE7" w:rsidRDefault="00765017" w:rsidP="009050A1">
      <w:pPr>
        <w:pStyle w:val="Heading3"/>
        <w:rPr>
          <w:szCs w:val="24"/>
        </w:rPr>
      </w:pPr>
      <w:bookmarkStart w:id="110" w:name="_Toc20040707"/>
      <w:bookmarkStart w:id="111" w:name="_Toc178805047"/>
      <w:bookmarkEnd w:id="109"/>
      <w:r w:rsidRPr="008E5CE7">
        <w:rPr>
          <w:szCs w:val="24"/>
        </w:rPr>
        <w:t>ПОВРШИНА ШКОЛЕ</w:t>
      </w:r>
      <w:bookmarkEnd w:id="111"/>
      <w:r w:rsidR="00FD4430" w:rsidRPr="008E5CE7">
        <w:rPr>
          <w:szCs w:val="24"/>
        </w:rPr>
        <w:t xml:space="preserve"> </w:t>
      </w:r>
    </w:p>
    <w:p w:rsidR="00765017" w:rsidRPr="008E5CE7" w:rsidRDefault="00765017" w:rsidP="009050A1">
      <w:pPr>
        <w:pStyle w:val="Heading4"/>
        <w:rPr>
          <w:szCs w:val="24"/>
        </w:rPr>
      </w:pPr>
      <w:bookmarkStart w:id="112" w:name="_Toc178805048"/>
      <w:r w:rsidRPr="008E5CE7">
        <w:rPr>
          <w:szCs w:val="24"/>
        </w:rPr>
        <w:t>МОНТАЖНА ЗГРАДА</w:t>
      </w:r>
      <w:bookmarkEnd w:id="110"/>
      <w:bookmarkEnd w:id="112"/>
    </w:p>
    <w:p w:rsidR="00765017" w:rsidRPr="008E5CE7" w:rsidRDefault="00765017" w:rsidP="00765017">
      <w:pPr>
        <w:pStyle w:val="Bezrazmaka1"/>
        <w:jc w:val="center"/>
        <w:rPr>
          <w:b/>
        </w:rPr>
      </w:pPr>
      <w:r w:rsidRPr="008E5CE7">
        <w:rPr>
          <w:b/>
        </w:rPr>
        <w:t>(Зграда зидана 1977 године, свечано отворена 1988 године)</w:t>
      </w:r>
    </w:p>
    <w:p w:rsidR="00765017" w:rsidRPr="008E5CE7" w:rsidRDefault="00765017" w:rsidP="00765017">
      <w:pPr>
        <w:pStyle w:val="Bezrazmaka1"/>
        <w:jc w:val="center"/>
        <w:rPr>
          <w:b/>
        </w:rPr>
      </w:pPr>
    </w:p>
    <w:tbl>
      <w:tblPr>
        <w:tblW w:w="11225" w:type="dxa"/>
        <w:jc w:val="center"/>
        <w:tblInd w:w="-51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1070"/>
        <w:gridCol w:w="3451"/>
        <w:gridCol w:w="679"/>
        <w:gridCol w:w="1875"/>
        <w:gridCol w:w="2075"/>
        <w:gridCol w:w="2075"/>
      </w:tblGrid>
      <w:tr w:rsidR="00765017" w:rsidRPr="008E5CE7" w:rsidTr="00F30B91">
        <w:trPr>
          <w:cantSplit/>
          <w:trHeight w:val="1157"/>
          <w:jc w:val="center"/>
        </w:trPr>
        <w:tc>
          <w:tcPr>
            <w:tcW w:w="1070" w:type="dxa"/>
            <w:tcBorders>
              <w:top w:val="double" w:sz="6" w:space="0" w:color="000000"/>
              <w:bottom w:val="double" w:sz="4" w:space="0" w:color="auto"/>
            </w:tcBorders>
            <w:shd w:val="clear" w:color="auto" w:fill="B8CCE4"/>
            <w:textDirection w:val="btLr"/>
            <w:vAlign w:val="center"/>
          </w:tcPr>
          <w:p w:rsidR="00765017" w:rsidRPr="008E5CE7" w:rsidRDefault="00765017" w:rsidP="00F30B91">
            <w:pPr>
              <w:pStyle w:val="BodyText"/>
              <w:ind w:left="113" w:right="113"/>
              <w:jc w:val="center"/>
              <w:rPr>
                <w:rFonts w:ascii="Times New Roman" w:hAnsi="Times New Roman"/>
                <w:b/>
                <w:bCs w:val="0"/>
                <w:sz w:val="24"/>
              </w:rPr>
            </w:pPr>
            <w:bookmarkStart w:id="113" w:name="_Toc525110078"/>
            <w:r w:rsidRPr="008E5CE7">
              <w:rPr>
                <w:rFonts w:ascii="Times New Roman" w:hAnsi="Times New Roman"/>
                <w:b/>
                <w:bCs w:val="0"/>
                <w:sz w:val="24"/>
              </w:rPr>
              <w:t>РЕДНИ БРОЈ</w:t>
            </w:r>
            <w:bookmarkEnd w:id="113"/>
          </w:p>
        </w:tc>
        <w:tc>
          <w:tcPr>
            <w:tcW w:w="3451" w:type="dxa"/>
            <w:tcBorders>
              <w:top w:val="double" w:sz="6" w:space="0" w:color="000000"/>
              <w:bottom w:val="double" w:sz="4" w:space="0" w:color="auto"/>
            </w:tcBorders>
            <w:shd w:val="clear" w:color="auto" w:fill="B8CCE4"/>
            <w:vAlign w:val="center"/>
          </w:tcPr>
          <w:p w:rsidR="00765017" w:rsidRPr="008E5CE7" w:rsidRDefault="00765017" w:rsidP="00F30B91">
            <w:pPr>
              <w:jc w:val="center"/>
              <w:rPr>
                <w:rFonts w:ascii="Times New Roman" w:hAnsi="Times New Roman"/>
                <w:b/>
                <w:caps/>
                <w:sz w:val="24"/>
                <w:szCs w:val="24"/>
              </w:rPr>
            </w:pPr>
            <w:r w:rsidRPr="008E5CE7">
              <w:rPr>
                <w:rFonts w:ascii="Times New Roman" w:hAnsi="Times New Roman"/>
                <w:b/>
                <w:caps/>
                <w:sz w:val="24"/>
                <w:szCs w:val="24"/>
              </w:rPr>
              <w:t>Врста објекта</w:t>
            </w:r>
          </w:p>
        </w:tc>
        <w:tc>
          <w:tcPr>
            <w:tcW w:w="679" w:type="dxa"/>
            <w:tcBorders>
              <w:top w:val="double" w:sz="6" w:space="0" w:color="000000"/>
              <w:bottom w:val="double" w:sz="4" w:space="0" w:color="auto"/>
            </w:tcBorders>
            <w:shd w:val="clear" w:color="auto" w:fill="B8CCE4"/>
            <w:textDirection w:val="btLr"/>
            <w:vAlign w:val="center"/>
          </w:tcPr>
          <w:p w:rsidR="00765017" w:rsidRPr="008E5CE7" w:rsidRDefault="00765017" w:rsidP="00F30B91">
            <w:pPr>
              <w:ind w:left="113" w:right="113"/>
              <w:jc w:val="center"/>
              <w:rPr>
                <w:rFonts w:ascii="Times New Roman" w:hAnsi="Times New Roman"/>
                <w:b/>
                <w:caps/>
                <w:sz w:val="24"/>
                <w:szCs w:val="24"/>
              </w:rPr>
            </w:pPr>
            <w:r w:rsidRPr="008E5CE7">
              <w:rPr>
                <w:rFonts w:ascii="Times New Roman" w:hAnsi="Times New Roman"/>
                <w:b/>
                <w:caps/>
                <w:sz w:val="24"/>
                <w:szCs w:val="24"/>
              </w:rPr>
              <w:t>број</w:t>
            </w:r>
          </w:p>
        </w:tc>
        <w:tc>
          <w:tcPr>
            <w:tcW w:w="1875" w:type="dxa"/>
            <w:tcBorders>
              <w:top w:val="double" w:sz="6" w:space="0" w:color="000000"/>
              <w:bottom w:val="double" w:sz="4" w:space="0" w:color="auto"/>
            </w:tcBorders>
            <w:shd w:val="clear" w:color="auto" w:fill="B8CCE4"/>
            <w:vAlign w:val="center"/>
          </w:tcPr>
          <w:p w:rsidR="00765017" w:rsidRPr="008E5CE7" w:rsidRDefault="00765017" w:rsidP="00F30B91">
            <w:pPr>
              <w:jc w:val="center"/>
              <w:rPr>
                <w:rFonts w:ascii="Times New Roman" w:hAnsi="Times New Roman"/>
                <w:b/>
                <w:caps/>
                <w:sz w:val="24"/>
                <w:szCs w:val="24"/>
              </w:rPr>
            </w:pPr>
            <w:r w:rsidRPr="008E5CE7">
              <w:rPr>
                <w:rFonts w:ascii="Times New Roman" w:hAnsi="Times New Roman"/>
                <w:b/>
                <w:caps/>
                <w:sz w:val="24"/>
                <w:szCs w:val="24"/>
              </w:rPr>
              <w:t>Просечна ВИСИНА</w:t>
            </w:r>
          </w:p>
          <w:p w:rsidR="00765017" w:rsidRPr="008E5CE7" w:rsidRDefault="00765017" w:rsidP="00F30B91">
            <w:pPr>
              <w:jc w:val="center"/>
              <w:rPr>
                <w:rFonts w:ascii="Times New Roman" w:hAnsi="Times New Roman"/>
                <w:b/>
                <w:caps/>
                <w:sz w:val="24"/>
                <w:szCs w:val="24"/>
              </w:rPr>
            </w:pPr>
            <w:r w:rsidRPr="008E5CE7">
              <w:rPr>
                <w:rFonts w:ascii="Times New Roman" w:hAnsi="Times New Roman"/>
                <w:b/>
                <w:caps/>
                <w:sz w:val="24"/>
                <w:szCs w:val="24"/>
              </w:rPr>
              <w:t>ПРОСТОРИЈЕ</w:t>
            </w:r>
          </w:p>
          <w:p w:rsidR="00765017" w:rsidRPr="008E5CE7" w:rsidRDefault="00765017" w:rsidP="00F30B91">
            <w:pPr>
              <w:jc w:val="center"/>
              <w:rPr>
                <w:rFonts w:ascii="Times New Roman" w:hAnsi="Times New Roman"/>
                <w:b/>
                <w:caps/>
                <w:sz w:val="24"/>
                <w:szCs w:val="24"/>
                <w:u w:val="single"/>
              </w:rPr>
            </w:pPr>
            <w:r w:rsidRPr="008E5CE7">
              <w:rPr>
                <w:rFonts w:ascii="Times New Roman" w:hAnsi="Times New Roman"/>
                <w:b/>
                <w:sz w:val="24"/>
                <w:szCs w:val="24"/>
                <w:u w:val="single"/>
              </w:rPr>
              <w:t>у метрима</w:t>
            </w:r>
          </w:p>
        </w:tc>
        <w:tc>
          <w:tcPr>
            <w:tcW w:w="2075" w:type="dxa"/>
            <w:tcBorders>
              <w:top w:val="double" w:sz="6" w:space="0" w:color="000000"/>
              <w:bottom w:val="double" w:sz="4" w:space="0" w:color="auto"/>
            </w:tcBorders>
            <w:shd w:val="clear" w:color="auto" w:fill="B8CCE4"/>
            <w:vAlign w:val="center"/>
          </w:tcPr>
          <w:p w:rsidR="00765017" w:rsidRPr="008E5CE7" w:rsidRDefault="00765017" w:rsidP="00F30B91">
            <w:pPr>
              <w:jc w:val="center"/>
              <w:rPr>
                <w:rFonts w:ascii="Times New Roman" w:hAnsi="Times New Roman"/>
                <w:b/>
                <w:caps/>
                <w:sz w:val="24"/>
                <w:szCs w:val="24"/>
              </w:rPr>
            </w:pPr>
            <w:r w:rsidRPr="008E5CE7">
              <w:rPr>
                <w:rFonts w:ascii="Times New Roman" w:hAnsi="Times New Roman"/>
                <w:b/>
                <w:caps/>
                <w:sz w:val="24"/>
                <w:szCs w:val="24"/>
              </w:rPr>
              <w:t xml:space="preserve">УКУПНА ПОВРшИНА У </w:t>
            </w:r>
            <w:r w:rsidRPr="008E5CE7">
              <w:rPr>
                <w:rFonts w:ascii="Times New Roman" w:hAnsi="Times New Roman"/>
                <w:b/>
                <w:sz w:val="24"/>
                <w:szCs w:val="24"/>
              </w:rPr>
              <w:t>м</w:t>
            </w:r>
            <w:r w:rsidRPr="008E5CE7">
              <w:rPr>
                <w:rFonts w:ascii="Times New Roman" w:hAnsi="Times New Roman"/>
                <w:b/>
                <w:caps/>
                <w:sz w:val="24"/>
                <w:szCs w:val="24"/>
                <w:vertAlign w:val="superscript"/>
              </w:rPr>
              <w:t>2</w:t>
            </w:r>
          </w:p>
        </w:tc>
        <w:tc>
          <w:tcPr>
            <w:tcW w:w="2075" w:type="dxa"/>
            <w:tcBorders>
              <w:top w:val="double" w:sz="6" w:space="0" w:color="000000"/>
              <w:bottom w:val="double" w:sz="4" w:space="0" w:color="auto"/>
            </w:tcBorders>
            <w:shd w:val="clear" w:color="auto" w:fill="B8CCE4"/>
            <w:vAlign w:val="center"/>
          </w:tcPr>
          <w:p w:rsidR="00765017" w:rsidRPr="008E5CE7" w:rsidRDefault="00765017" w:rsidP="00F30B91">
            <w:pPr>
              <w:jc w:val="center"/>
              <w:rPr>
                <w:rFonts w:ascii="Times New Roman" w:hAnsi="Times New Roman"/>
                <w:b/>
                <w:caps/>
                <w:sz w:val="24"/>
                <w:szCs w:val="24"/>
              </w:rPr>
            </w:pPr>
            <w:r w:rsidRPr="008E5CE7">
              <w:rPr>
                <w:rFonts w:ascii="Times New Roman" w:hAnsi="Times New Roman"/>
                <w:b/>
                <w:caps/>
                <w:sz w:val="24"/>
                <w:szCs w:val="24"/>
              </w:rPr>
              <w:t>Грејна Површина у</w:t>
            </w:r>
            <w:r w:rsidRPr="008E5CE7">
              <w:rPr>
                <w:rFonts w:ascii="Times New Roman" w:hAnsi="Times New Roman"/>
                <w:b/>
                <w:sz w:val="24"/>
                <w:szCs w:val="24"/>
              </w:rPr>
              <w:t xml:space="preserve"> м</w:t>
            </w:r>
            <w:r w:rsidRPr="008E5CE7">
              <w:rPr>
                <w:rFonts w:ascii="Times New Roman" w:hAnsi="Times New Roman"/>
                <w:b/>
                <w:caps/>
                <w:sz w:val="24"/>
                <w:szCs w:val="24"/>
                <w:vertAlign w:val="superscript"/>
              </w:rPr>
              <w:t>2</w:t>
            </w:r>
          </w:p>
        </w:tc>
      </w:tr>
      <w:tr w:rsidR="00765017" w:rsidRPr="008E5CE7" w:rsidTr="00F30B91">
        <w:trPr>
          <w:trHeight w:val="238"/>
          <w:jc w:val="center"/>
        </w:trPr>
        <w:tc>
          <w:tcPr>
            <w:tcW w:w="1070" w:type="dxa"/>
            <w:tcBorders>
              <w:top w:val="double" w:sz="4" w:space="0" w:color="auto"/>
            </w:tcBorders>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1</w:t>
            </w:r>
          </w:p>
        </w:tc>
        <w:tc>
          <w:tcPr>
            <w:tcW w:w="3451" w:type="dxa"/>
            <w:tcBorders>
              <w:top w:val="double" w:sz="4" w:space="0" w:color="auto"/>
            </w:tcBorders>
            <w:vAlign w:val="center"/>
          </w:tcPr>
          <w:p w:rsidR="00765017" w:rsidRPr="008E5CE7" w:rsidRDefault="00765017" w:rsidP="00F30B91">
            <w:pPr>
              <w:rPr>
                <w:rFonts w:ascii="Times New Roman" w:hAnsi="Times New Roman"/>
                <w:b/>
                <w:bCs/>
                <w:sz w:val="24"/>
                <w:szCs w:val="24"/>
              </w:rPr>
            </w:pPr>
            <w:r w:rsidRPr="008E5CE7">
              <w:rPr>
                <w:rFonts w:ascii="Times New Roman" w:hAnsi="Times New Roman"/>
                <w:b/>
                <w:bCs/>
                <w:sz w:val="24"/>
                <w:szCs w:val="24"/>
              </w:rPr>
              <w:t>ИТ КАБИНЕТ број 5</w:t>
            </w:r>
          </w:p>
        </w:tc>
        <w:tc>
          <w:tcPr>
            <w:tcW w:w="679"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1</w:t>
            </w:r>
          </w:p>
        </w:tc>
        <w:tc>
          <w:tcPr>
            <w:tcW w:w="18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 xml:space="preserve">2,75 m </w:t>
            </w:r>
          </w:p>
        </w:tc>
        <w:tc>
          <w:tcPr>
            <w:tcW w:w="20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54,00</w:t>
            </w:r>
          </w:p>
        </w:tc>
        <w:tc>
          <w:tcPr>
            <w:tcW w:w="20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54,00</w:t>
            </w:r>
          </w:p>
        </w:tc>
      </w:tr>
      <w:tr w:rsidR="00765017" w:rsidRPr="008E5CE7" w:rsidTr="00F30B91">
        <w:trPr>
          <w:trHeight w:val="238"/>
          <w:jc w:val="center"/>
        </w:trPr>
        <w:tc>
          <w:tcPr>
            <w:tcW w:w="1070" w:type="dxa"/>
            <w:tcBorders>
              <w:top w:val="double" w:sz="4" w:space="0" w:color="auto"/>
            </w:tcBorders>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2</w:t>
            </w:r>
          </w:p>
        </w:tc>
        <w:tc>
          <w:tcPr>
            <w:tcW w:w="3451" w:type="dxa"/>
            <w:tcBorders>
              <w:top w:val="double" w:sz="4" w:space="0" w:color="auto"/>
            </w:tcBorders>
            <w:vAlign w:val="center"/>
          </w:tcPr>
          <w:p w:rsidR="00765017" w:rsidRPr="008E5CE7" w:rsidRDefault="00765017" w:rsidP="00F30B91">
            <w:pPr>
              <w:rPr>
                <w:rFonts w:ascii="Times New Roman" w:hAnsi="Times New Roman"/>
                <w:b/>
                <w:bCs/>
                <w:sz w:val="24"/>
                <w:szCs w:val="24"/>
              </w:rPr>
            </w:pPr>
            <w:r w:rsidRPr="008E5CE7">
              <w:rPr>
                <w:rFonts w:ascii="Times New Roman" w:hAnsi="Times New Roman"/>
                <w:b/>
                <w:bCs/>
                <w:sz w:val="24"/>
                <w:szCs w:val="24"/>
              </w:rPr>
              <w:t>ИТ КАБИНЕТ број 6</w:t>
            </w:r>
          </w:p>
        </w:tc>
        <w:tc>
          <w:tcPr>
            <w:tcW w:w="679"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1</w:t>
            </w:r>
          </w:p>
        </w:tc>
        <w:tc>
          <w:tcPr>
            <w:tcW w:w="18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2,75 m</w:t>
            </w:r>
          </w:p>
        </w:tc>
        <w:tc>
          <w:tcPr>
            <w:tcW w:w="20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54,00</w:t>
            </w:r>
          </w:p>
        </w:tc>
        <w:tc>
          <w:tcPr>
            <w:tcW w:w="20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54,00</w:t>
            </w:r>
          </w:p>
        </w:tc>
      </w:tr>
      <w:tr w:rsidR="00765017" w:rsidRPr="008E5CE7" w:rsidTr="00F30B91">
        <w:trPr>
          <w:trHeight w:val="161"/>
          <w:jc w:val="center"/>
        </w:trPr>
        <w:tc>
          <w:tcPr>
            <w:tcW w:w="1070" w:type="dxa"/>
            <w:tcBorders>
              <w:top w:val="double" w:sz="4" w:space="0" w:color="auto"/>
            </w:tcBorders>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3</w:t>
            </w:r>
          </w:p>
        </w:tc>
        <w:tc>
          <w:tcPr>
            <w:tcW w:w="3451" w:type="dxa"/>
            <w:tcBorders>
              <w:top w:val="double" w:sz="4" w:space="0" w:color="auto"/>
            </w:tcBorders>
            <w:vAlign w:val="center"/>
          </w:tcPr>
          <w:p w:rsidR="00765017" w:rsidRPr="008E5CE7" w:rsidRDefault="00765017" w:rsidP="00F30B91">
            <w:pPr>
              <w:rPr>
                <w:rFonts w:ascii="Times New Roman" w:hAnsi="Times New Roman"/>
                <w:bCs/>
                <w:sz w:val="24"/>
                <w:szCs w:val="24"/>
              </w:rPr>
            </w:pPr>
            <w:r w:rsidRPr="008E5CE7">
              <w:rPr>
                <w:rFonts w:ascii="Times New Roman" w:hAnsi="Times New Roman"/>
                <w:bCs/>
                <w:sz w:val="24"/>
                <w:szCs w:val="24"/>
              </w:rPr>
              <w:t>Кабинет математике број 3</w:t>
            </w:r>
          </w:p>
        </w:tc>
        <w:tc>
          <w:tcPr>
            <w:tcW w:w="679"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1</w:t>
            </w:r>
          </w:p>
        </w:tc>
        <w:tc>
          <w:tcPr>
            <w:tcW w:w="18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2,85</w:t>
            </w:r>
          </w:p>
        </w:tc>
        <w:tc>
          <w:tcPr>
            <w:tcW w:w="20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51,00</w:t>
            </w:r>
          </w:p>
        </w:tc>
        <w:tc>
          <w:tcPr>
            <w:tcW w:w="20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51,00</w:t>
            </w:r>
          </w:p>
        </w:tc>
      </w:tr>
      <w:tr w:rsidR="00765017" w:rsidRPr="008E5CE7" w:rsidTr="00F30B91">
        <w:trPr>
          <w:trHeight w:val="161"/>
          <w:jc w:val="center"/>
        </w:trPr>
        <w:tc>
          <w:tcPr>
            <w:tcW w:w="1070" w:type="dxa"/>
            <w:tcBorders>
              <w:top w:val="double" w:sz="4" w:space="0" w:color="auto"/>
            </w:tcBorders>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4</w:t>
            </w:r>
          </w:p>
        </w:tc>
        <w:tc>
          <w:tcPr>
            <w:tcW w:w="3451" w:type="dxa"/>
            <w:tcBorders>
              <w:top w:val="double" w:sz="4" w:space="0" w:color="auto"/>
            </w:tcBorders>
            <w:vAlign w:val="center"/>
          </w:tcPr>
          <w:p w:rsidR="00765017" w:rsidRPr="008E5CE7" w:rsidRDefault="00765017" w:rsidP="00F30B91">
            <w:pPr>
              <w:rPr>
                <w:rFonts w:ascii="Times New Roman" w:hAnsi="Times New Roman"/>
                <w:bCs/>
                <w:sz w:val="24"/>
                <w:szCs w:val="24"/>
              </w:rPr>
            </w:pPr>
            <w:r w:rsidRPr="008E5CE7">
              <w:rPr>
                <w:rFonts w:ascii="Times New Roman" w:hAnsi="Times New Roman"/>
                <w:bCs/>
                <w:sz w:val="24"/>
                <w:szCs w:val="24"/>
              </w:rPr>
              <w:t>Кабинет математике број 4</w:t>
            </w:r>
          </w:p>
        </w:tc>
        <w:tc>
          <w:tcPr>
            <w:tcW w:w="679"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1</w:t>
            </w:r>
          </w:p>
        </w:tc>
        <w:tc>
          <w:tcPr>
            <w:tcW w:w="18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2,85</w:t>
            </w:r>
          </w:p>
        </w:tc>
        <w:tc>
          <w:tcPr>
            <w:tcW w:w="20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51,00</w:t>
            </w:r>
          </w:p>
        </w:tc>
        <w:tc>
          <w:tcPr>
            <w:tcW w:w="20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51,00</w:t>
            </w:r>
          </w:p>
        </w:tc>
      </w:tr>
      <w:tr w:rsidR="00765017" w:rsidRPr="008E5CE7" w:rsidTr="00F30B91">
        <w:trPr>
          <w:trHeight w:val="161"/>
          <w:jc w:val="center"/>
        </w:trPr>
        <w:tc>
          <w:tcPr>
            <w:tcW w:w="1070" w:type="dxa"/>
            <w:tcBorders>
              <w:top w:val="double" w:sz="4" w:space="0" w:color="auto"/>
            </w:tcBorders>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5</w:t>
            </w:r>
          </w:p>
        </w:tc>
        <w:tc>
          <w:tcPr>
            <w:tcW w:w="3451" w:type="dxa"/>
            <w:tcBorders>
              <w:top w:val="double" w:sz="4" w:space="0" w:color="auto"/>
            </w:tcBorders>
            <w:vAlign w:val="center"/>
          </w:tcPr>
          <w:p w:rsidR="00765017" w:rsidRPr="008E5CE7" w:rsidRDefault="00765017" w:rsidP="00F30B91">
            <w:pPr>
              <w:rPr>
                <w:rFonts w:ascii="Times New Roman" w:hAnsi="Times New Roman"/>
                <w:bCs/>
                <w:sz w:val="24"/>
                <w:szCs w:val="24"/>
              </w:rPr>
            </w:pPr>
            <w:r w:rsidRPr="008E5CE7">
              <w:rPr>
                <w:rFonts w:ascii="Times New Roman" w:hAnsi="Times New Roman"/>
                <w:bCs/>
                <w:sz w:val="24"/>
                <w:szCs w:val="24"/>
              </w:rPr>
              <w:t>Кабинет за Историја</w:t>
            </w:r>
          </w:p>
        </w:tc>
        <w:tc>
          <w:tcPr>
            <w:tcW w:w="679"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1</w:t>
            </w:r>
          </w:p>
        </w:tc>
        <w:tc>
          <w:tcPr>
            <w:tcW w:w="18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2,85</w:t>
            </w:r>
          </w:p>
        </w:tc>
        <w:tc>
          <w:tcPr>
            <w:tcW w:w="20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51,00</w:t>
            </w:r>
          </w:p>
        </w:tc>
        <w:tc>
          <w:tcPr>
            <w:tcW w:w="20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51,00</w:t>
            </w:r>
          </w:p>
        </w:tc>
      </w:tr>
      <w:tr w:rsidR="00765017" w:rsidRPr="008E5CE7" w:rsidTr="00F30B91">
        <w:trPr>
          <w:trHeight w:val="161"/>
          <w:jc w:val="center"/>
        </w:trPr>
        <w:tc>
          <w:tcPr>
            <w:tcW w:w="1070" w:type="dxa"/>
            <w:tcBorders>
              <w:top w:val="double" w:sz="4" w:space="0" w:color="auto"/>
            </w:tcBorders>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6</w:t>
            </w:r>
          </w:p>
        </w:tc>
        <w:tc>
          <w:tcPr>
            <w:tcW w:w="3451" w:type="dxa"/>
            <w:tcBorders>
              <w:top w:val="double" w:sz="4" w:space="0" w:color="auto"/>
            </w:tcBorders>
            <w:vAlign w:val="center"/>
          </w:tcPr>
          <w:p w:rsidR="00765017" w:rsidRPr="008E5CE7" w:rsidRDefault="00765017" w:rsidP="00F30B91">
            <w:pPr>
              <w:rPr>
                <w:rFonts w:ascii="Times New Roman" w:hAnsi="Times New Roman"/>
                <w:bCs/>
                <w:sz w:val="24"/>
                <w:szCs w:val="24"/>
              </w:rPr>
            </w:pPr>
            <w:r w:rsidRPr="008E5CE7">
              <w:rPr>
                <w:rFonts w:ascii="Times New Roman" w:hAnsi="Times New Roman"/>
                <w:bCs/>
                <w:sz w:val="24"/>
                <w:szCs w:val="24"/>
              </w:rPr>
              <w:t>Кабинет за Латински језик</w:t>
            </w:r>
          </w:p>
        </w:tc>
        <w:tc>
          <w:tcPr>
            <w:tcW w:w="679"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1</w:t>
            </w:r>
          </w:p>
        </w:tc>
        <w:tc>
          <w:tcPr>
            <w:tcW w:w="18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2,85</w:t>
            </w:r>
          </w:p>
        </w:tc>
        <w:tc>
          <w:tcPr>
            <w:tcW w:w="20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51,00</w:t>
            </w:r>
          </w:p>
        </w:tc>
        <w:tc>
          <w:tcPr>
            <w:tcW w:w="20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51,00</w:t>
            </w:r>
          </w:p>
        </w:tc>
      </w:tr>
      <w:tr w:rsidR="00765017" w:rsidRPr="008E5CE7" w:rsidTr="00F30B91">
        <w:trPr>
          <w:trHeight w:val="161"/>
          <w:jc w:val="center"/>
        </w:trPr>
        <w:tc>
          <w:tcPr>
            <w:tcW w:w="1070" w:type="dxa"/>
            <w:tcBorders>
              <w:top w:val="double" w:sz="4" w:space="0" w:color="auto"/>
            </w:tcBorders>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7</w:t>
            </w:r>
          </w:p>
        </w:tc>
        <w:tc>
          <w:tcPr>
            <w:tcW w:w="3451" w:type="dxa"/>
            <w:tcBorders>
              <w:top w:val="double" w:sz="4" w:space="0" w:color="auto"/>
            </w:tcBorders>
            <w:vAlign w:val="center"/>
          </w:tcPr>
          <w:p w:rsidR="00765017" w:rsidRPr="008E5CE7" w:rsidRDefault="00765017" w:rsidP="00F30B91">
            <w:pPr>
              <w:rPr>
                <w:rFonts w:ascii="Times New Roman" w:hAnsi="Times New Roman"/>
                <w:bCs/>
                <w:sz w:val="24"/>
                <w:szCs w:val="24"/>
              </w:rPr>
            </w:pPr>
            <w:r w:rsidRPr="008E5CE7">
              <w:rPr>
                <w:rFonts w:ascii="Times New Roman" w:hAnsi="Times New Roman"/>
                <w:bCs/>
                <w:sz w:val="24"/>
                <w:szCs w:val="24"/>
              </w:rPr>
              <w:t>Кабинет за Филозофију</w:t>
            </w:r>
          </w:p>
        </w:tc>
        <w:tc>
          <w:tcPr>
            <w:tcW w:w="679"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1</w:t>
            </w:r>
          </w:p>
        </w:tc>
        <w:tc>
          <w:tcPr>
            <w:tcW w:w="18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2,85</w:t>
            </w:r>
          </w:p>
        </w:tc>
        <w:tc>
          <w:tcPr>
            <w:tcW w:w="20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51,00</w:t>
            </w:r>
          </w:p>
        </w:tc>
        <w:tc>
          <w:tcPr>
            <w:tcW w:w="20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51,00</w:t>
            </w:r>
          </w:p>
        </w:tc>
      </w:tr>
      <w:tr w:rsidR="00765017" w:rsidRPr="008E5CE7" w:rsidTr="00F30B91">
        <w:trPr>
          <w:trHeight w:val="161"/>
          <w:jc w:val="center"/>
        </w:trPr>
        <w:tc>
          <w:tcPr>
            <w:tcW w:w="1070" w:type="dxa"/>
            <w:tcBorders>
              <w:top w:val="double" w:sz="4" w:space="0" w:color="auto"/>
            </w:tcBorders>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8</w:t>
            </w:r>
          </w:p>
        </w:tc>
        <w:tc>
          <w:tcPr>
            <w:tcW w:w="3451" w:type="dxa"/>
            <w:tcBorders>
              <w:top w:val="double" w:sz="4" w:space="0" w:color="auto"/>
            </w:tcBorders>
            <w:vAlign w:val="center"/>
          </w:tcPr>
          <w:p w:rsidR="00765017" w:rsidRPr="008E5CE7" w:rsidRDefault="00765017" w:rsidP="00F30B91">
            <w:pPr>
              <w:rPr>
                <w:rFonts w:ascii="Times New Roman" w:hAnsi="Times New Roman"/>
                <w:bCs/>
                <w:sz w:val="24"/>
                <w:szCs w:val="24"/>
              </w:rPr>
            </w:pPr>
            <w:r w:rsidRPr="008E5CE7">
              <w:rPr>
                <w:rFonts w:ascii="Times New Roman" w:hAnsi="Times New Roman"/>
                <w:bCs/>
                <w:sz w:val="24"/>
                <w:szCs w:val="24"/>
              </w:rPr>
              <w:t>Кабинет за Српски језик</w:t>
            </w:r>
          </w:p>
        </w:tc>
        <w:tc>
          <w:tcPr>
            <w:tcW w:w="679"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1</w:t>
            </w:r>
          </w:p>
        </w:tc>
        <w:tc>
          <w:tcPr>
            <w:tcW w:w="18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2,75</w:t>
            </w:r>
          </w:p>
        </w:tc>
        <w:tc>
          <w:tcPr>
            <w:tcW w:w="20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51,00</w:t>
            </w:r>
          </w:p>
        </w:tc>
        <w:tc>
          <w:tcPr>
            <w:tcW w:w="20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51,00</w:t>
            </w:r>
          </w:p>
        </w:tc>
      </w:tr>
      <w:tr w:rsidR="00765017" w:rsidRPr="008E5CE7" w:rsidTr="00F30B91">
        <w:trPr>
          <w:trHeight w:val="161"/>
          <w:jc w:val="center"/>
        </w:trPr>
        <w:tc>
          <w:tcPr>
            <w:tcW w:w="1070" w:type="dxa"/>
            <w:tcBorders>
              <w:top w:val="double" w:sz="4" w:space="0" w:color="auto"/>
            </w:tcBorders>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9,</w:t>
            </w:r>
          </w:p>
        </w:tc>
        <w:tc>
          <w:tcPr>
            <w:tcW w:w="3451" w:type="dxa"/>
            <w:tcBorders>
              <w:top w:val="double" w:sz="4" w:space="0" w:color="auto"/>
            </w:tcBorders>
            <w:vAlign w:val="center"/>
          </w:tcPr>
          <w:p w:rsidR="00765017" w:rsidRPr="008E5CE7" w:rsidRDefault="00765017" w:rsidP="00F30B91">
            <w:pPr>
              <w:rPr>
                <w:rFonts w:ascii="Times New Roman" w:hAnsi="Times New Roman"/>
                <w:b/>
                <w:bCs/>
                <w:sz w:val="24"/>
                <w:szCs w:val="24"/>
              </w:rPr>
            </w:pPr>
            <w:r w:rsidRPr="008E5CE7">
              <w:rPr>
                <w:rFonts w:ascii="Times New Roman" w:hAnsi="Times New Roman"/>
                <w:b/>
                <w:bCs/>
                <w:sz w:val="24"/>
                <w:szCs w:val="24"/>
              </w:rPr>
              <w:t>КАБИНЕТ ИНФОРМАТИКЕ БРОЈ 7</w:t>
            </w:r>
            <w:r w:rsidR="00BE5BDB" w:rsidRPr="008E5CE7">
              <w:rPr>
                <w:rFonts w:ascii="Times New Roman" w:hAnsi="Times New Roman"/>
                <w:b/>
                <w:bCs/>
                <w:sz w:val="24"/>
                <w:szCs w:val="24"/>
              </w:rPr>
              <w:t xml:space="preserve"> </w:t>
            </w:r>
          </w:p>
        </w:tc>
        <w:tc>
          <w:tcPr>
            <w:tcW w:w="679"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1</w:t>
            </w:r>
          </w:p>
        </w:tc>
        <w:tc>
          <w:tcPr>
            <w:tcW w:w="18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2,75</w:t>
            </w:r>
          </w:p>
        </w:tc>
        <w:tc>
          <w:tcPr>
            <w:tcW w:w="20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34,00</w:t>
            </w:r>
          </w:p>
        </w:tc>
        <w:tc>
          <w:tcPr>
            <w:tcW w:w="20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34,00</w:t>
            </w:r>
          </w:p>
        </w:tc>
      </w:tr>
      <w:tr w:rsidR="00765017" w:rsidRPr="008E5CE7" w:rsidTr="00F30B91">
        <w:trPr>
          <w:trHeight w:val="161"/>
          <w:jc w:val="center"/>
        </w:trPr>
        <w:tc>
          <w:tcPr>
            <w:tcW w:w="1070" w:type="dxa"/>
            <w:tcBorders>
              <w:top w:val="double" w:sz="4" w:space="0" w:color="auto"/>
            </w:tcBorders>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10,</w:t>
            </w:r>
          </w:p>
        </w:tc>
        <w:tc>
          <w:tcPr>
            <w:tcW w:w="3451" w:type="dxa"/>
            <w:tcBorders>
              <w:top w:val="double" w:sz="4" w:space="0" w:color="auto"/>
            </w:tcBorders>
            <w:vAlign w:val="center"/>
          </w:tcPr>
          <w:p w:rsidR="00765017" w:rsidRPr="008E5CE7" w:rsidRDefault="00765017" w:rsidP="00F30B91">
            <w:pPr>
              <w:rPr>
                <w:rFonts w:ascii="Times New Roman" w:hAnsi="Times New Roman"/>
                <w:bCs/>
                <w:sz w:val="24"/>
                <w:szCs w:val="24"/>
              </w:rPr>
            </w:pPr>
            <w:r w:rsidRPr="008E5CE7">
              <w:rPr>
                <w:rFonts w:ascii="Times New Roman" w:hAnsi="Times New Roman"/>
                <w:bCs/>
                <w:sz w:val="24"/>
                <w:szCs w:val="24"/>
              </w:rPr>
              <w:t>Кабинет за Грађанско васпитање</w:t>
            </w:r>
          </w:p>
        </w:tc>
        <w:tc>
          <w:tcPr>
            <w:tcW w:w="679"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1</w:t>
            </w:r>
          </w:p>
        </w:tc>
        <w:tc>
          <w:tcPr>
            <w:tcW w:w="18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2,85</w:t>
            </w:r>
          </w:p>
        </w:tc>
        <w:tc>
          <w:tcPr>
            <w:tcW w:w="20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21,00</w:t>
            </w:r>
          </w:p>
        </w:tc>
        <w:tc>
          <w:tcPr>
            <w:tcW w:w="2075" w:type="dxa"/>
            <w:tcBorders>
              <w:top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21,00</w:t>
            </w:r>
          </w:p>
        </w:tc>
      </w:tr>
      <w:tr w:rsidR="00765017" w:rsidRPr="008E5CE7" w:rsidTr="00F30B91">
        <w:trPr>
          <w:trHeight w:val="253"/>
          <w:jc w:val="center"/>
        </w:trPr>
        <w:tc>
          <w:tcPr>
            <w:tcW w:w="1070" w:type="dxa"/>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11,</w:t>
            </w:r>
          </w:p>
        </w:tc>
        <w:tc>
          <w:tcPr>
            <w:tcW w:w="3451" w:type="dxa"/>
            <w:vAlign w:val="center"/>
          </w:tcPr>
          <w:p w:rsidR="00765017" w:rsidRPr="008E5CE7" w:rsidRDefault="00765017" w:rsidP="00F30B91">
            <w:pPr>
              <w:rPr>
                <w:rFonts w:ascii="Times New Roman" w:hAnsi="Times New Roman"/>
                <w:bCs/>
                <w:sz w:val="24"/>
                <w:szCs w:val="24"/>
              </w:rPr>
            </w:pPr>
            <w:r w:rsidRPr="008E5CE7">
              <w:rPr>
                <w:rFonts w:ascii="Times New Roman" w:hAnsi="Times New Roman"/>
                <w:bCs/>
                <w:sz w:val="24"/>
                <w:szCs w:val="24"/>
              </w:rPr>
              <w:t>Наставничка канцеларија</w:t>
            </w:r>
          </w:p>
        </w:tc>
        <w:tc>
          <w:tcPr>
            <w:tcW w:w="679"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1</w:t>
            </w:r>
          </w:p>
        </w:tc>
        <w:tc>
          <w:tcPr>
            <w:tcW w:w="1875"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2,75</w:t>
            </w:r>
          </w:p>
        </w:tc>
        <w:tc>
          <w:tcPr>
            <w:tcW w:w="2075"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61,00</w:t>
            </w:r>
          </w:p>
        </w:tc>
        <w:tc>
          <w:tcPr>
            <w:tcW w:w="2075"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61,00</w:t>
            </w:r>
          </w:p>
        </w:tc>
      </w:tr>
      <w:tr w:rsidR="00765017" w:rsidRPr="008E5CE7" w:rsidTr="00F30B91">
        <w:trPr>
          <w:trHeight w:val="519"/>
          <w:jc w:val="center"/>
        </w:trPr>
        <w:tc>
          <w:tcPr>
            <w:tcW w:w="1070" w:type="dxa"/>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12,</w:t>
            </w:r>
          </w:p>
        </w:tc>
        <w:tc>
          <w:tcPr>
            <w:tcW w:w="345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Cs/>
                <w:sz w:val="24"/>
                <w:szCs w:val="24"/>
                <w:lang w:val="ru-RU"/>
              </w:rPr>
              <w:t>Просторија радника на одржавању чистоће</w:t>
            </w:r>
          </w:p>
        </w:tc>
        <w:tc>
          <w:tcPr>
            <w:tcW w:w="679"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1</w:t>
            </w:r>
          </w:p>
        </w:tc>
        <w:tc>
          <w:tcPr>
            <w:tcW w:w="1875"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lang w:val="sr-Cyrl-CS"/>
              </w:rPr>
              <w:t>2,85</w:t>
            </w:r>
          </w:p>
        </w:tc>
        <w:tc>
          <w:tcPr>
            <w:tcW w:w="2075"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lang w:val="sr-Cyrl-CS"/>
              </w:rPr>
              <w:t>8</w:t>
            </w:r>
            <w:r w:rsidRPr="008E5CE7">
              <w:rPr>
                <w:rFonts w:ascii="Times New Roman" w:hAnsi="Times New Roman"/>
                <w:bCs/>
                <w:sz w:val="24"/>
                <w:szCs w:val="24"/>
              </w:rPr>
              <w:t>,</w:t>
            </w:r>
            <w:r w:rsidRPr="008E5CE7">
              <w:rPr>
                <w:rFonts w:ascii="Times New Roman" w:hAnsi="Times New Roman"/>
                <w:bCs/>
                <w:sz w:val="24"/>
                <w:szCs w:val="24"/>
                <w:lang w:val="sr-Cyrl-CS"/>
              </w:rPr>
              <w:t>5</w:t>
            </w:r>
            <w:r w:rsidRPr="008E5CE7">
              <w:rPr>
                <w:rFonts w:ascii="Times New Roman" w:hAnsi="Times New Roman"/>
                <w:bCs/>
                <w:sz w:val="24"/>
                <w:szCs w:val="24"/>
              </w:rPr>
              <w:t>0</w:t>
            </w:r>
          </w:p>
        </w:tc>
        <w:tc>
          <w:tcPr>
            <w:tcW w:w="2075"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lang w:val="sr-Cyrl-CS"/>
              </w:rPr>
              <w:t>8</w:t>
            </w:r>
            <w:r w:rsidRPr="008E5CE7">
              <w:rPr>
                <w:rFonts w:ascii="Times New Roman" w:hAnsi="Times New Roman"/>
                <w:bCs/>
                <w:sz w:val="24"/>
                <w:szCs w:val="24"/>
              </w:rPr>
              <w:t>,</w:t>
            </w:r>
            <w:r w:rsidRPr="008E5CE7">
              <w:rPr>
                <w:rFonts w:ascii="Times New Roman" w:hAnsi="Times New Roman"/>
                <w:bCs/>
                <w:sz w:val="24"/>
                <w:szCs w:val="24"/>
                <w:lang w:val="sr-Cyrl-CS"/>
              </w:rPr>
              <w:t>5</w:t>
            </w:r>
            <w:r w:rsidRPr="008E5CE7">
              <w:rPr>
                <w:rFonts w:ascii="Times New Roman" w:hAnsi="Times New Roman"/>
                <w:bCs/>
                <w:sz w:val="24"/>
                <w:szCs w:val="24"/>
              </w:rPr>
              <w:t>0</w:t>
            </w:r>
          </w:p>
        </w:tc>
      </w:tr>
      <w:tr w:rsidR="00765017" w:rsidRPr="008E5CE7" w:rsidTr="00F30B91">
        <w:trPr>
          <w:trHeight w:val="519"/>
          <w:jc w:val="center"/>
        </w:trPr>
        <w:tc>
          <w:tcPr>
            <w:tcW w:w="1070" w:type="dxa"/>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13,</w:t>
            </w:r>
          </w:p>
        </w:tc>
        <w:tc>
          <w:tcPr>
            <w:tcW w:w="345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Cs/>
                <w:sz w:val="24"/>
                <w:szCs w:val="24"/>
                <w:lang w:val="ru-RU"/>
              </w:rPr>
              <w:t>Просторија за средства за чишћење</w:t>
            </w:r>
          </w:p>
        </w:tc>
        <w:tc>
          <w:tcPr>
            <w:tcW w:w="679"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75"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2,85</w:t>
            </w:r>
          </w:p>
        </w:tc>
        <w:tc>
          <w:tcPr>
            <w:tcW w:w="2075"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3,60</w:t>
            </w:r>
          </w:p>
        </w:tc>
        <w:tc>
          <w:tcPr>
            <w:tcW w:w="2075"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3,60</w:t>
            </w:r>
          </w:p>
        </w:tc>
      </w:tr>
      <w:tr w:rsidR="00765017" w:rsidRPr="008E5CE7" w:rsidTr="00F30B91">
        <w:trPr>
          <w:trHeight w:val="519"/>
          <w:jc w:val="center"/>
        </w:trPr>
        <w:tc>
          <w:tcPr>
            <w:tcW w:w="1070" w:type="dxa"/>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14,</w:t>
            </w:r>
          </w:p>
        </w:tc>
        <w:tc>
          <w:tcPr>
            <w:tcW w:w="3451" w:type="dxa"/>
            <w:vAlign w:val="center"/>
          </w:tcPr>
          <w:p w:rsidR="00765017" w:rsidRPr="008E5CE7" w:rsidRDefault="00765017" w:rsidP="00F30B91">
            <w:pPr>
              <w:rPr>
                <w:rFonts w:ascii="Times New Roman" w:hAnsi="Times New Roman"/>
                <w:bCs/>
                <w:sz w:val="24"/>
                <w:szCs w:val="24"/>
              </w:rPr>
            </w:pPr>
            <w:r w:rsidRPr="008E5CE7">
              <w:rPr>
                <w:rFonts w:ascii="Times New Roman" w:hAnsi="Times New Roman"/>
                <w:bCs/>
                <w:sz w:val="24"/>
                <w:szCs w:val="24"/>
                <w:lang w:val="ru-RU"/>
              </w:rPr>
              <w:t>Ђачки WC мушки са 4 кабине</w:t>
            </w:r>
          </w:p>
        </w:tc>
        <w:tc>
          <w:tcPr>
            <w:tcW w:w="679"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75"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lang w:val="sr-Cyrl-CS"/>
              </w:rPr>
              <w:t>2,85</w:t>
            </w:r>
          </w:p>
        </w:tc>
        <w:tc>
          <w:tcPr>
            <w:tcW w:w="2075"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21,00</w:t>
            </w:r>
          </w:p>
        </w:tc>
        <w:tc>
          <w:tcPr>
            <w:tcW w:w="2075"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21,00</w:t>
            </w:r>
          </w:p>
        </w:tc>
      </w:tr>
      <w:tr w:rsidR="00765017" w:rsidRPr="008E5CE7" w:rsidTr="00F30B91">
        <w:trPr>
          <w:trHeight w:val="519"/>
          <w:jc w:val="center"/>
        </w:trPr>
        <w:tc>
          <w:tcPr>
            <w:tcW w:w="1070" w:type="dxa"/>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15,</w:t>
            </w:r>
          </w:p>
        </w:tc>
        <w:tc>
          <w:tcPr>
            <w:tcW w:w="345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Cs/>
                <w:sz w:val="24"/>
                <w:szCs w:val="24"/>
                <w:lang w:val="ru-RU"/>
              </w:rPr>
              <w:t>Ђачки WC женски са 4 кабине</w:t>
            </w:r>
          </w:p>
        </w:tc>
        <w:tc>
          <w:tcPr>
            <w:tcW w:w="679"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75"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2,85</w:t>
            </w:r>
          </w:p>
        </w:tc>
        <w:tc>
          <w:tcPr>
            <w:tcW w:w="2075"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12,80</w:t>
            </w:r>
          </w:p>
        </w:tc>
        <w:tc>
          <w:tcPr>
            <w:tcW w:w="2075"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12,80</w:t>
            </w:r>
          </w:p>
        </w:tc>
      </w:tr>
      <w:tr w:rsidR="00765017" w:rsidRPr="008E5CE7" w:rsidTr="00F30B91">
        <w:trPr>
          <w:trHeight w:val="519"/>
          <w:jc w:val="center"/>
        </w:trPr>
        <w:tc>
          <w:tcPr>
            <w:tcW w:w="1070" w:type="dxa"/>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16,</w:t>
            </w:r>
          </w:p>
        </w:tc>
        <w:tc>
          <w:tcPr>
            <w:tcW w:w="345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Cs/>
                <w:sz w:val="24"/>
                <w:szCs w:val="24"/>
                <w:lang w:val="ru-RU"/>
              </w:rPr>
              <w:t>Наставнички WC мушки</w:t>
            </w:r>
          </w:p>
        </w:tc>
        <w:tc>
          <w:tcPr>
            <w:tcW w:w="679"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75"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lang w:val="sr-Cyrl-CS"/>
              </w:rPr>
              <w:t>2,85</w:t>
            </w:r>
          </w:p>
        </w:tc>
        <w:tc>
          <w:tcPr>
            <w:tcW w:w="2075"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4,60</w:t>
            </w:r>
          </w:p>
        </w:tc>
        <w:tc>
          <w:tcPr>
            <w:tcW w:w="2075"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4,60</w:t>
            </w:r>
          </w:p>
        </w:tc>
      </w:tr>
      <w:tr w:rsidR="00765017" w:rsidRPr="008E5CE7" w:rsidTr="00F30B91">
        <w:trPr>
          <w:trHeight w:val="519"/>
          <w:jc w:val="center"/>
        </w:trPr>
        <w:tc>
          <w:tcPr>
            <w:tcW w:w="1070" w:type="dxa"/>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lastRenderedPageBreak/>
              <w:t>17,</w:t>
            </w:r>
          </w:p>
        </w:tc>
        <w:tc>
          <w:tcPr>
            <w:tcW w:w="345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Cs/>
                <w:sz w:val="24"/>
                <w:szCs w:val="24"/>
                <w:lang w:val="ru-RU"/>
              </w:rPr>
              <w:t xml:space="preserve">Наставнички WC женски </w:t>
            </w:r>
          </w:p>
        </w:tc>
        <w:tc>
          <w:tcPr>
            <w:tcW w:w="679"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75"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2,85</w:t>
            </w:r>
          </w:p>
        </w:tc>
        <w:tc>
          <w:tcPr>
            <w:tcW w:w="2075"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4,60</w:t>
            </w:r>
          </w:p>
        </w:tc>
        <w:tc>
          <w:tcPr>
            <w:tcW w:w="2075"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4,60</w:t>
            </w:r>
          </w:p>
        </w:tc>
      </w:tr>
      <w:tr w:rsidR="00765017" w:rsidRPr="008E5CE7" w:rsidTr="00F30B91">
        <w:trPr>
          <w:trHeight w:val="266"/>
          <w:jc w:val="center"/>
        </w:trPr>
        <w:tc>
          <w:tcPr>
            <w:tcW w:w="1070" w:type="dxa"/>
            <w:tcBorders>
              <w:bottom w:val="double" w:sz="4" w:space="0" w:color="auto"/>
            </w:tcBorders>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18,</w:t>
            </w:r>
          </w:p>
        </w:tc>
        <w:tc>
          <w:tcPr>
            <w:tcW w:w="3451" w:type="dxa"/>
            <w:tcBorders>
              <w:bottom w:val="double" w:sz="4" w:space="0" w:color="auto"/>
            </w:tcBorders>
            <w:vAlign w:val="center"/>
          </w:tcPr>
          <w:p w:rsidR="00765017" w:rsidRPr="008E5CE7" w:rsidRDefault="00765017" w:rsidP="00F30B91">
            <w:pPr>
              <w:rPr>
                <w:rFonts w:ascii="Times New Roman" w:hAnsi="Times New Roman"/>
                <w:bCs/>
                <w:sz w:val="24"/>
                <w:szCs w:val="24"/>
              </w:rPr>
            </w:pPr>
            <w:r w:rsidRPr="008E5CE7">
              <w:rPr>
                <w:rFonts w:ascii="Times New Roman" w:hAnsi="Times New Roman"/>
                <w:bCs/>
                <w:sz w:val="24"/>
                <w:szCs w:val="24"/>
              </w:rPr>
              <w:t>Ходници</w:t>
            </w:r>
          </w:p>
        </w:tc>
        <w:tc>
          <w:tcPr>
            <w:tcW w:w="679" w:type="dxa"/>
            <w:tcBorders>
              <w:bottom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1</w:t>
            </w:r>
          </w:p>
        </w:tc>
        <w:tc>
          <w:tcPr>
            <w:tcW w:w="1875" w:type="dxa"/>
            <w:tcBorders>
              <w:bottom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lang w:val="sr-Cyrl-CS"/>
              </w:rPr>
              <w:t>2,85</w:t>
            </w:r>
            <w:r w:rsidRPr="008E5CE7">
              <w:rPr>
                <w:rFonts w:ascii="Times New Roman" w:hAnsi="Times New Roman"/>
                <w:bCs/>
                <w:sz w:val="24"/>
                <w:szCs w:val="24"/>
              </w:rPr>
              <w:t xml:space="preserve"> </w:t>
            </w:r>
          </w:p>
        </w:tc>
        <w:tc>
          <w:tcPr>
            <w:tcW w:w="2075" w:type="dxa"/>
            <w:tcBorders>
              <w:bottom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138,00</w:t>
            </w:r>
          </w:p>
        </w:tc>
        <w:tc>
          <w:tcPr>
            <w:tcW w:w="2075" w:type="dxa"/>
            <w:tcBorders>
              <w:bottom w:val="double" w:sz="4" w:space="0" w:color="auto"/>
            </w:tcBorders>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138,00</w:t>
            </w:r>
          </w:p>
        </w:tc>
      </w:tr>
      <w:tr w:rsidR="00765017" w:rsidRPr="008E5CE7" w:rsidTr="00FD4430">
        <w:trPr>
          <w:trHeight w:val="266"/>
          <w:jc w:val="center"/>
        </w:trPr>
        <w:tc>
          <w:tcPr>
            <w:tcW w:w="1070" w:type="dxa"/>
            <w:tcBorders>
              <w:bottom w:val="double" w:sz="4" w:space="0" w:color="auto"/>
            </w:tcBorders>
            <w:shd w:val="clear" w:color="auto" w:fill="auto"/>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19,</w:t>
            </w:r>
          </w:p>
        </w:tc>
        <w:tc>
          <w:tcPr>
            <w:tcW w:w="3451" w:type="dxa"/>
            <w:tcBorders>
              <w:bottom w:val="double" w:sz="4" w:space="0" w:color="auto"/>
            </w:tcBorders>
            <w:shd w:val="clear" w:color="auto" w:fill="auto"/>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Степенице улазне</w:t>
            </w:r>
          </w:p>
        </w:tc>
        <w:tc>
          <w:tcPr>
            <w:tcW w:w="679" w:type="dxa"/>
            <w:tcBorders>
              <w:bottom w:val="double" w:sz="4" w:space="0" w:color="auto"/>
            </w:tcBorders>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w:t>
            </w:r>
          </w:p>
        </w:tc>
        <w:tc>
          <w:tcPr>
            <w:tcW w:w="1875" w:type="dxa"/>
            <w:tcBorders>
              <w:bottom w:val="double" w:sz="4" w:space="0" w:color="auto"/>
            </w:tcBorders>
            <w:shd w:val="clear" w:color="auto" w:fill="auto"/>
            <w:vAlign w:val="center"/>
          </w:tcPr>
          <w:p w:rsidR="00765017" w:rsidRPr="008E5CE7" w:rsidRDefault="00765017" w:rsidP="00F30B91">
            <w:pPr>
              <w:jc w:val="right"/>
              <w:rPr>
                <w:rFonts w:ascii="Times New Roman" w:hAnsi="Times New Roman"/>
                <w:bCs/>
                <w:sz w:val="24"/>
                <w:szCs w:val="24"/>
                <w:lang w:val="sr-Cyrl-CS"/>
              </w:rPr>
            </w:pPr>
          </w:p>
        </w:tc>
        <w:tc>
          <w:tcPr>
            <w:tcW w:w="2075" w:type="dxa"/>
            <w:tcBorders>
              <w:bottom w:val="double" w:sz="4" w:space="0" w:color="auto"/>
            </w:tcBorders>
            <w:shd w:val="clear" w:color="auto" w:fill="auto"/>
            <w:vAlign w:val="center"/>
          </w:tcPr>
          <w:p w:rsidR="00765017" w:rsidRPr="008E5CE7" w:rsidRDefault="00765017" w:rsidP="00F30B91">
            <w:pPr>
              <w:jc w:val="right"/>
              <w:rPr>
                <w:rFonts w:ascii="Times New Roman" w:hAnsi="Times New Roman"/>
                <w:bCs/>
                <w:sz w:val="24"/>
                <w:szCs w:val="24"/>
                <w:lang w:val="en-GB"/>
              </w:rPr>
            </w:pPr>
            <w:r w:rsidRPr="008E5CE7">
              <w:rPr>
                <w:rFonts w:ascii="Times New Roman" w:hAnsi="Times New Roman"/>
                <w:bCs/>
                <w:sz w:val="24"/>
                <w:szCs w:val="24"/>
                <w:lang w:val="sr-Cyrl-CS"/>
              </w:rPr>
              <w:t>11,00</w:t>
            </w:r>
          </w:p>
        </w:tc>
        <w:tc>
          <w:tcPr>
            <w:tcW w:w="2075" w:type="dxa"/>
            <w:tcBorders>
              <w:bottom w:val="double" w:sz="4" w:space="0" w:color="auto"/>
            </w:tcBorders>
            <w:shd w:val="clear" w:color="auto" w:fill="auto"/>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0</w:t>
            </w:r>
          </w:p>
        </w:tc>
      </w:tr>
      <w:tr w:rsidR="00765017" w:rsidRPr="008E5CE7" w:rsidTr="00FD4430">
        <w:trPr>
          <w:trHeight w:val="266"/>
          <w:jc w:val="center"/>
        </w:trPr>
        <w:tc>
          <w:tcPr>
            <w:tcW w:w="1070" w:type="dxa"/>
            <w:tcBorders>
              <w:bottom w:val="double" w:sz="4" w:space="0" w:color="auto"/>
            </w:tcBorders>
            <w:shd w:val="clear" w:color="auto" w:fill="auto"/>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20,</w:t>
            </w:r>
          </w:p>
        </w:tc>
        <w:tc>
          <w:tcPr>
            <w:tcW w:w="3451" w:type="dxa"/>
            <w:tcBorders>
              <w:bottom w:val="double" w:sz="4" w:space="0" w:color="auto"/>
            </w:tcBorders>
            <w:shd w:val="clear" w:color="auto" w:fill="auto"/>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Хол</w:t>
            </w:r>
          </w:p>
        </w:tc>
        <w:tc>
          <w:tcPr>
            <w:tcW w:w="679" w:type="dxa"/>
            <w:tcBorders>
              <w:bottom w:val="double" w:sz="4" w:space="0" w:color="auto"/>
            </w:tcBorders>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w:t>
            </w:r>
          </w:p>
        </w:tc>
        <w:tc>
          <w:tcPr>
            <w:tcW w:w="1875" w:type="dxa"/>
            <w:tcBorders>
              <w:bottom w:val="double" w:sz="4" w:space="0" w:color="auto"/>
            </w:tcBorders>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2,85</w:t>
            </w:r>
          </w:p>
        </w:tc>
        <w:tc>
          <w:tcPr>
            <w:tcW w:w="2075" w:type="dxa"/>
            <w:tcBorders>
              <w:bottom w:val="double" w:sz="4" w:space="0" w:color="auto"/>
            </w:tcBorders>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17,00</w:t>
            </w:r>
          </w:p>
        </w:tc>
        <w:tc>
          <w:tcPr>
            <w:tcW w:w="2075" w:type="dxa"/>
            <w:tcBorders>
              <w:bottom w:val="double" w:sz="4" w:space="0" w:color="auto"/>
            </w:tcBorders>
            <w:shd w:val="clear" w:color="auto" w:fill="auto"/>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17,00</w:t>
            </w:r>
          </w:p>
        </w:tc>
      </w:tr>
      <w:tr w:rsidR="00765017" w:rsidRPr="008E5CE7" w:rsidTr="00FD4430">
        <w:trPr>
          <w:trHeight w:val="266"/>
          <w:jc w:val="center"/>
        </w:trPr>
        <w:tc>
          <w:tcPr>
            <w:tcW w:w="1070" w:type="dxa"/>
            <w:tcBorders>
              <w:bottom w:val="double" w:sz="4" w:space="0" w:color="auto"/>
            </w:tcBorders>
            <w:shd w:val="clear" w:color="auto" w:fill="auto"/>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21,</w:t>
            </w:r>
          </w:p>
        </w:tc>
        <w:tc>
          <w:tcPr>
            <w:tcW w:w="3451" w:type="dxa"/>
            <w:tcBorders>
              <w:bottom w:val="double" w:sz="4" w:space="0" w:color="auto"/>
            </w:tcBorders>
            <w:shd w:val="clear" w:color="auto" w:fill="auto"/>
            <w:vAlign w:val="center"/>
          </w:tcPr>
          <w:p w:rsidR="00765017" w:rsidRPr="008E5CE7" w:rsidRDefault="00765017" w:rsidP="00F30B91">
            <w:pPr>
              <w:rPr>
                <w:rFonts w:ascii="Times New Roman" w:hAnsi="Times New Roman"/>
                <w:bCs/>
                <w:sz w:val="24"/>
                <w:szCs w:val="24"/>
              </w:rPr>
            </w:pPr>
            <w:r w:rsidRPr="008E5CE7">
              <w:rPr>
                <w:rFonts w:ascii="Times New Roman" w:hAnsi="Times New Roman"/>
                <w:bCs/>
                <w:sz w:val="24"/>
                <w:szCs w:val="24"/>
              </w:rPr>
              <w:t>Таванска Архива картона зарада запослених, дневника</w:t>
            </w:r>
          </w:p>
        </w:tc>
        <w:tc>
          <w:tcPr>
            <w:tcW w:w="679" w:type="dxa"/>
            <w:tcBorders>
              <w:bottom w:val="double" w:sz="4" w:space="0" w:color="auto"/>
            </w:tcBorders>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75" w:type="dxa"/>
            <w:tcBorders>
              <w:bottom w:val="double" w:sz="4" w:space="0" w:color="auto"/>
            </w:tcBorders>
            <w:shd w:val="clear" w:color="auto" w:fill="auto"/>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2,20 m</w:t>
            </w:r>
          </w:p>
        </w:tc>
        <w:tc>
          <w:tcPr>
            <w:tcW w:w="2075" w:type="dxa"/>
            <w:tcBorders>
              <w:bottom w:val="double" w:sz="4" w:space="0" w:color="auto"/>
            </w:tcBorders>
            <w:shd w:val="clear" w:color="auto" w:fill="auto"/>
            <w:vAlign w:val="center"/>
          </w:tcPr>
          <w:p w:rsidR="00765017" w:rsidRPr="008E5CE7" w:rsidRDefault="00765017" w:rsidP="00F30B91">
            <w:pPr>
              <w:jc w:val="right"/>
              <w:rPr>
                <w:rFonts w:ascii="Times New Roman" w:hAnsi="Times New Roman"/>
                <w:bCs/>
                <w:sz w:val="24"/>
                <w:szCs w:val="24"/>
                <w:lang w:val="en-GB"/>
              </w:rPr>
            </w:pPr>
            <w:r w:rsidRPr="008E5CE7">
              <w:rPr>
                <w:rFonts w:ascii="Times New Roman" w:hAnsi="Times New Roman"/>
                <w:bCs/>
                <w:sz w:val="24"/>
                <w:szCs w:val="24"/>
                <w:lang w:val="sr-Cyrl-CS"/>
              </w:rPr>
              <w:t>582</w:t>
            </w:r>
            <w:r w:rsidRPr="008E5CE7">
              <w:rPr>
                <w:rFonts w:ascii="Times New Roman" w:hAnsi="Times New Roman"/>
                <w:bCs/>
                <w:sz w:val="24"/>
                <w:szCs w:val="24"/>
              </w:rPr>
              <w:t>,00</w:t>
            </w:r>
          </w:p>
        </w:tc>
        <w:tc>
          <w:tcPr>
            <w:tcW w:w="2075" w:type="dxa"/>
            <w:tcBorders>
              <w:bottom w:val="double" w:sz="4" w:space="0" w:color="auto"/>
            </w:tcBorders>
            <w:shd w:val="clear" w:color="auto" w:fill="auto"/>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0</w:t>
            </w:r>
          </w:p>
        </w:tc>
      </w:tr>
      <w:tr w:rsidR="00765017" w:rsidRPr="008E5CE7" w:rsidTr="00FD4430">
        <w:trPr>
          <w:trHeight w:val="266"/>
          <w:jc w:val="center"/>
        </w:trPr>
        <w:tc>
          <w:tcPr>
            <w:tcW w:w="1070" w:type="dxa"/>
            <w:tcBorders>
              <w:bottom w:val="double" w:sz="4" w:space="0" w:color="auto"/>
            </w:tcBorders>
            <w:shd w:val="clear" w:color="auto" w:fill="auto"/>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22,</w:t>
            </w:r>
          </w:p>
        </w:tc>
        <w:tc>
          <w:tcPr>
            <w:tcW w:w="3451" w:type="dxa"/>
            <w:tcBorders>
              <w:bottom w:val="double" w:sz="4" w:space="0" w:color="auto"/>
            </w:tcBorders>
            <w:shd w:val="clear" w:color="auto" w:fill="auto"/>
            <w:vAlign w:val="center"/>
          </w:tcPr>
          <w:p w:rsidR="00765017" w:rsidRPr="008E5CE7" w:rsidRDefault="00765017" w:rsidP="00F30B91">
            <w:pPr>
              <w:rPr>
                <w:rFonts w:ascii="Times New Roman" w:hAnsi="Times New Roman"/>
                <w:bCs/>
                <w:sz w:val="24"/>
                <w:szCs w:val="24"/>
              </w:rPr>
            </w:pPr>
            <w:r w:rsidRPr="008E5CE7">
              <w:rPr>
                <w:rFonts w:ascii="Times New Roman" w:hAnsi="Times New Roman"/>
                <w:bCs/>
                <w:sz w:val="24"/>
                <w:szCs w:val="24"/>
              </w:rPr>
              <w:t>Рампа за ученике са сметњама у развојиу</w:t>
            </w:r>
          </w:p>
        </w:tc>
        <w:tc>
          <w:tcPr>
            <w:tcW w:w="679" w:type="dxa"/>
            <w:tcBorders>
              <w:bottom w:val="double" w:sz="4" w:space="0" w:color="auto"/>
            </w:tcBorders>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75" w:type="dxa"/>
            <w:tcBorders>
              <w:bottom w:val="double" w:sz="4" w:space="0" w:color="auto"/>
            </w:tcBorders>
            <w:shd w:val="clear" w:color="auto" w:fill="auto"/>
            <w:vAlign w:val="center"/>
          </w:tcPr>
          <w:p w:rsidR="00765017" w:rsidRPr="008E5CE7" w:rsidRDefault="00765017" w:rsidP="00F30B91">
            <w:pPr>
              <w:jc w:val="right"/>
              <w:rPr>
                <w:rFonts w:ascii="Times New Roman" w:hAnsi="Times New Roman"/>
                <w:bCs/>
                <w:sz w:val="24"/>
                <w:szCs w:val="24"/>
              </w:rPr>
            </w:pPr>
          </w:p>
        </w:tc>
        <w:tc>
          <w:tcPr>
            <w:tcW w:w="2075" w:type="dxa"/>
            <w:tcBorders>
              <w:bottom w:val="double" w:sz="4" w:space="0" w:color="auto"/>
            </w:tcBorders>
            <w:shd w:val="clear" w:color="auto" w:fill="auto"/>
            <w:vAlign w:val="center"/>
          </w:tcPr>
          <w:p w:rsidR="00765017" w:rsidRPr="008E5CE7" w:rsidRDefault="00765017" w:rsidP="00F30B91">
            <w:pPr>
              <w:jc w:val="right"/>
              <w:rPr>
                <w:rFonts w:ascii="Times New Roman" w:hAnsi="Times New Roman"/>
                <w:bCs/>
                <w:sz w:val="24"/>
                <w:szCs w:val="24"/>
                <w:lang w:val="en-GB"/>
              </w:rPr>
            </w:pPr>
            <w:r w:rsidRPr="008E5CE7">
              <w:rPr>
                <w:rFonts w:ascii="Times New Roman" w:hAnsi="Times New Roman"/>
                <w:bCs/>
                <w:sz w:val="24"/>
                <w:szCs w:val="24"/>
                <w:lang w:val="sr-Cyrl-CS"/>
              </w:rPr>
              <w:t>2,50</w:t>
            </w:r>
          </w:p>
        </w:tc>
        <w:tc>
          <w:tcPr>
            <w:tcW w:w="2075" w:type="dxa"/>
            <w:tcBorders>
              <w:bottom w:val="double" w:sz="4" w:space="0" w:color="auto"/>
            </w:tcBorders>
            <w:shd w:val="clear" w:color="auto" w:fill="auto"/>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0</w:t>
            </w:r>
          </w:p>
        </w:tc>
      </w:tr>
      <w:tr w:rsidR="00765017" w:rsidRPr="008E5CE7" w:rsidTr="00F30B91">
        <w:trPr>
          <w:trHeight w:val="238"/>
          <w:jc w:val="center"/>
        </w:trPr>
        <w:tc>
          <w:tcPr>
            <w:tcW w:w="1070" w:type="dxa"/>
            <w:tcBorders>
              <w:top w:val="double" w:sz="4" w:space="0" w:color="auto"/>
              <w:bottom w:val="double" w:sz="6" w:space="0" w:color="000000"/>
            </w:tcBorders>
            <w:shd w:val="clear" w:color="auto" w:fill="C0C0C0"/>
            <w:vAlign w:val="center"/>
          </w:tcPr>
          <w:p w:rsidR="00765017" w:rsidRPr="008E5CE7" w:rsidRDefault="00765017" w:rsidP="00F30B91">
            <w:pPr>
              <w:rPr>
                <w:rFonts w:ascii="Times New Roman" w:hAnsi="Times New Roman"/>
                <w:b/>
                <w:sz w:val="24"/>
                <w:szCs w:val="24"/>
              </w:rPr>
            </w:pPr>
          </w:p>
        </w:tc>
        <w:tc>
          <w:tcPr>
            <w:tcW w:w="3451" w:type="dxa"/>
            <w:tcBorders>
              <w:top w:val="double" w:sz="4" w:space="0" w:color="auto"/>
              <w:bottom w:val="double" w:sz="6" w:space="0" w:color="000000"/>
            </w:tcBorders>
            <w:shd w:val="clear" w:color="auto" w:fill="C0C0C0"/>
            <w:vAlign w:val="center"/>
          </w:tcPr>
          <w:p w:rsidR="00765017" w:rsidRPr="008E5CE7" w:rsidRDefault="00765017" w:rsidP="00F30B91">
            <w:pPr>
              <w:rPr>
                <w:rFonts w:ascii="Times New Roman" w:hAnsi="Times New Roman"/>
                <w:b/>
                <w:sz w:val="24"/>
                <w:szCs w:val="24"/>
              </w:rPr>
            </w:pPr>
            <w:r w:rsidRPr="008E5CE7">
              <w:rPr>
                <w:rFonts w:ascii="Times New Roman" w:hAnsi="Times New Roman"/>
                <w:b/>
                <w:sz w:val="24"/>
                <w:szCs w:val="24"/>
              </w:rPr>
              <w:t>СВЕГА:</w:t>
            </w:r>
          </w:p>
        </w:tc>
        <w:tc>
          <w:tcPr>
            <w:tcW w:w="679" w:type="dxa"/>
            <w:tcBorders>
              <w:top w:val="double" w:sz="4" w:space="0" w:color="auto"/>
              <w:bottom w:val="double" w:sz="6" w:space="0" w:color="000000"/>
            </w:tcBorders>
            <w:shd w:val="clear" w:color="auto" w:fill="C0C0C0"/>
            <w:vAlign w:val="center"/>
          </w:tcPr>
          <w:p w:rsidR="00765017" w:rsidRPr="008E5CE7" w:rsidRDefault="00765017" w:rsidP="00F30B91">
            <w:pPr>
              <w:jc w:val="right"/>
              <w:rPr>
                <w:rFonts w:ascii="Times New Roman" w:hAnsi="Times New Roman"/>
                <w:b/>
                <w:sz w:val="24"/>
                <w:szCs w:val="24"/>
              </w:rPr>
            </w:pPr>
            <w:r w:rsidRPr="008E5CE7">
              <w:rPr>
                <w:rFonts w:ascii="Times New Roman" w:hAnsi="Times New Roman"/>
                <w:b/>
                <w:sz w:val="24"/>
                <w:szCs w:val="24"/>
              </w:rPr>
              <w:t>18</w:t>
            </w:r>
          </w:p>
        </w:tc>
        <w:tc>
          <w:tcPr>
            <w:tcW w:w="1875" w:type="dxa"/>
            <w:tcBorders>
              <w:top w:val="double" w:sz="4" w:space="0" w:color="auto"/>
              <w:bottom w:val="double" w:sz="6" w:space="0" w:color="000000"/>
            </w:tcBorders>
            <w:shd w:val="clear" w:color="auto" w:fill="C0C0C0"/>
            <w:vAlign w:val="center"/>
          </w:tcPr>
          <w:p w:rsidR="00765017" w:rsidRPr="008E5CE7" w:rsidRDefault="00765017" w:rsidP="00F30B91">
            <w:pPr>
              <w:jc w:val="right"/>
              <w:rPr>
                <w:rFonts w:ascii="Times New Roman" w:hAnsi="Times New Roman"/>
                <w:b/>
                <w:sz w:val="24"/>
                <w:szCs w:val="24"/>
                <w:lang w:val="sr-Cyrl-CS"/>
              </w:rPr>
            </w:pPr>
          </w:p>
        </w:tc>
        <w:tc>
          <w:tcPr>
            <w:tcW w:w="2075" w:type="dxa"/>
            <w:tcBorders>
              <w:top w:val="double" w:sz="4" w:space="0" w:color="auto"/>
              <w:bottom w:val="double" w:sz="6" w:space="0" w:color="000000"/>
            </w:tcBorders>
            <w:shd w:val="clear" w:color="auto" w:fill="C0C0C0"/>
            <w:vAlign w:val="center"/>
          </w:tcPr>
          <w:p w:rsidR="00765017" w:rsidRPr="008E5CE7" w:rsidRDefault="00765017" w:rsidP="00F30B91">
            <w:pPr>
              <w:jc w:val="right"/>
              <w:rPr>
                <w:rFonts w:ascii="Times New Roman" w:hAnsi="Times New Roman"/>
                <w:b/>
                <w:sz w:val="24"/>
                <w:szCs w:val="24"/>
              </w:rPr>
            </w:pPr>
            <w:r w:rsidRPr="008E5CE7">
              <w:rPr>
                <w:rFonts w:ascii="Times New Roman" w:hAnsi="Times New Roman"/>
                <w:b/>
                <w:sz w:val="24"/>
                <w:szCs w:val="24"/>
              </w:rPr>
              <w:fldChar w:fldCharType="begin"/>
            </w:r>
            <w:r w:rsidRPr="008E5CE7">
              <w:rPr>
                <w:rFonts w:ascii="Times New Roman" w:hAnsi="Times New Roman"/>
                <w:b/>
                <w:sz w:val="24"/>
                <w:szCs w:val="24"/>
              </w:rPr>
              <w:instrText xml:space="preserve"> =SUM(ABOVE) </w:instrText>
            </w:r>
            <w:r w:rsidRPr="008E5CE7">
              <w:rPr>
                <w:rFonts w:ascii="Times New Roman" w:hAnsi="Times New Roman"/>
                <w:b/>
                <w:sz w:val="24"/>
                <w:szCs w:val="24"/>
              </w:rPr>
              <w:fldChar w:fldCharType="end"/>
            </w:r>
            <w:r w:rsidRPr="008E5CE7">
              <w:rPr>
                <w:rFonts w:ascii="Times New Roman" w:hAnsi="Times New Roman"/>
                <w:b/>
                <w:sz w:val="24"/>
                <w:szCs w:val="24"/>
              </w:rPr>
              <w:fldChar w:fldCharType="begin"/>
            </w:r>
            <w:r w:rsidRPr="008E5CE7">
              <w:rPr>
                <w:rFonts w:ascii="Times New Roman" w:hAnsi="Times New Roman"/>
                <w:b/>
                <w:sz w:val="24"/>
                <w:szCs w:val="24"/>
              </w:rPr>
              <w:instrText xml:space="preserve"> =SUM(ABOVE) </w:instrText>
            </w:r>
            <w:r w:rsidRPr="008E5CE7">
              <w:rPr>
                <w:rFonts w:ascii="Times New Roman" w:hAnsi="Times New Roman"/>
                <w:b/>
                <w:sz w:val="24"/>
                <w:szCs w:val="24"/>
              </w:rPr>
              <w:fldChar w:fldCharType="separate"/>
            </w:r>
            <w:r w:rsidRPr="008E5CE7">
              <w:rPr>
                <w:rFonts w:ascii="Times New Roman" w:hAnsi="Times New Roman"/>
                <w:b/>
                <w:noProof/>
                <w:sz w:val="24"/>
                <w:szCs w:val="24"/>
              </w:rPr>
              <w:t>1335,6</w:t>
            </w:r>
            <w:r w:rsidRPr="008E5CE7">
              <w:rPr>
                <w:rFonts w:ascii="Times New Roman" w:hAnsi="Times New Roman"/>
                <w:b/>
                <w:sz w:val="24"/>
                <w:szCs w:val="24"/>
              </w:rPr>
              <w:fldChar w:fldCharType="end"/>
            </w:r>
          </w:p>
        </w:tc>
        <w:tc>
          <w:tcPr>
            <w:tcW w:w="2075" w:type="dxa"/>
            <w:tcBorders>
              <w:top w:val="double" w:sz="4" w:space="0" w:color="auto"/>
              <w:bottom w:val="double" w:sz="6" w:space="0" w:color="000000"/>
            </w:tcBorders>
            <w:shd w:val="clear" w:color="auto" w:fill="C0C0C0"/>
          </w:tcPr>
          <w:p w:rsidR="00765017" w:rsidRPr="008E5CE7" w:rsidRDefault="00765017" w:rsidP="00F30B91">
            <w:pPr>
              <w:jc w:val="right"/>
              <w:rPr>
                <w:rFonts w:ascii="Times New Roman" w:hAnsi="Times New Roman"/>
                <w:b/>
                <w:sz w:val="24"/>
                <w:szCs w:val="24"/>
              </w:rPr>
            </w:pPr>
            <w:r w:rsidRPr="008E5CE7">
              <w:rPr>
                <w:rFonts w:ascii="Times New Roman" w:hAnsi="Times New Roman"/>
                <w:b/>
                <w:sz w:val="24"/>
                <w:szCs w:val="24"/>
              </w:rPr>
              <w:fldChar w:fldCharType="begin"/>
            </w:r>
            <w:r w:rsidRPr="008E5CE7">
              <w:rPr>
                <w:rFonts w:ascii="Times New Roman" w:hAnsi="Times New Roman"/>
                <w:b/>
                <w:sz w:val="24"/>
                <w:szCs w:val="24"/>
              </w:rPr>
              <w:instrText xml:space="preserve"> =SUM(ABOVE) </w:instrText>
            </w:r>
            <w:r w:rsidRPr="008E5CE7">
              <w:rPr>
                <w:rFonts w:ascii="Times New Roman" w:hAnsi="Times New Roman"/>
                <w:b/>
                <w:sz w:val="24"/>
                <w:szCs w:val="24"/>
              </w:rPr>
              <w:fldChar w:fldCharType="separate"/>
            </w:r>
            <w:r w:rsidRPr="008E5CE7">
              <w:rPr>
                <w:rFonts w:ascii="Times New Roman" w:hAnsi="Times New Roman"/>
                <w:b/>
                <w:noProof/>
                <w:sz w:val="24"/>
                <w:szCs w:val="24"/>
              </w:rPr>
              <w:t>740,1</w:t>
            </w:r>
            <w:r w:rsidRPr="008E5CE7">
              <w:rPr>
                <w:rFonts w:ascii="Times New Roman" w:hAnsi="Times New Roman"/>
                <w:b/>
                <w:sz w:val="24"/>
                <w:szCs w:val="24"/>
              </w:rPr>
              <w:fldChar w:fldCharType="end"/>
            </w:r>
          </w:p>
        </w:tc>
      </w:tr>
    </w:tbl>
    <w:p w:rsidR="00765017" w:rsidRPr="008E5CE7" w:rsidRDefault="00F4619D" w:rsidP="00FD4430">
      <w:pPr>
        <w:rPr>
          <w:rFonts w:ascii="Times New Roman" w:hAnsi="Times New Roman"/>
          <w:sz w:val="24"/>
          <w:szCs w:val="24"/>
          <w:lang w:val="ru-RU"/>
        </w:rPr>
      </w:pPr>
      <w:bookmarkStart w:id="114" w:name="_Toc20040708"/>
      <w:r w:rsidRPr="008E5CE7">
        <w:rPr>
          <w:rFonts w:ascii="Times New Roman" w:hAnsi="Times New Roman"/>
          <w:sz w:val="24"/>
          <w:szCs w:val="24"/>
          <w:lang w:val="sr-Cyrl-CS"/>
        </w:rPr>
        <w:t>ГРЕЈНОГ ПРОСТО</w:t>
      </w:r>
      <w:r w:rsidRPr="008E5CE7">
        <w:rPr>
          <w:rFonts w:ascii="Times New Roman" w:hAnsi="Times New Roman"/>
          <w:sz w:val="24"/>
          <w:szCs w:val="24"/>
          <w:lang w:val="sr-Cyrl-RS"/>
        </w:rPr>
        <w:t>Р</w:t>
      </w:r>
      <w:r w:rsidR="00765017" w:rsidRPr="008E5CE7">
        <w:rPr>
          <w:rFonts w:ascii="Times New Roman" w:hAnsi="Times New Roman"/>
          <w:sz w:val="24"/>
          <w:szCs w:val="24"/>
          <w:lang w:val="sr-Cyrl-CS"/>
        </w:rPr>
        <w:t xml:space="preserve">А У МОНТАЖНОЈ ЗГРАДИ ЈЕ 740,10 </w:t>
      </w:r>
      <w:r w:rsidR="00765017" w:rsidRPr="008E5CE7">
        <w:rPr>
          <w:rFonts w:ascii="Times New Roman" w:hAnsi="Times New Roman"/>
          <w:sz w:val="24"/>
          <w:szCs w:val="24"/>
        </w:rPr>
        <w:t>m</w:t>
      </w:r>
      <w:r w:rsidR="00765017" w:rsidRPr="008E5CE7">
        <w:rPr>
          <w:rFonts w:ascii="Times New Roman" w:hAnsi="Times New Roman"/>
          <w:sz w:val="24"/>
          <w:szCs w:val="24"/>
          <w:vertAlign w:val="superscript"/>
          <w:lang w:val="ru-RU"/>
        </w:rPr>
        <w:t>2</w:t>
      </w:r>
    </w:p>
    <w:p w:rsidR="00765017" w:rsidRPr="008E5CE7" w:rsidRDefault="00765017" w:rsidP="00765017">
      <w:pPr>
        <w:rPr>
          <w:rFonts w:ascii="Times New Roman" w:hAnsi="Times New Roman"/>
          <w:sz w:val="24"/>
          <w:szCs w:val="24"/>
          <w:lang w:val="ru-RU"/>
        </w:rPr>
      </w:pPr>
    </w:p>
    <w:p w:rsidR="00765017" w:rsidRPr="008E5CE7" w:rsidRDefault="00765017" w:rsidP="00765017">
      <w:pPr>
        <w:rPr>
          <w:rFonts w:ascii="Times New Roman" w:hAnsi="Times New Roman"/>
          <w:sz w:val="24"/>
          <w:szCs w:val="24"/>
          <w:lang w:val="ru-RU"/>
        </w:rPr>
      </w:pPr>
    </w:p>
    <w:p w:rsidR="00765017" w:rsidRPr="008E5CE7" w:rsidRDefault="00765017" w:rsidP="00765017">
      <w:pPr>
        <w:pStyle w:val="Heading4"/>
        <w:rPr>
          <w:szCs w:val="24"/>
        </w:rPr>
      </w:pPr>
      <w:bookmarkStart w:id="115" w:name="_Toc178805049"/>
      <w:r w:rsidRPr="008E5CE7">
        <w:rPr>
          <w:szCs w:val="24"/>
          <w:lang w:val="sr-Cyrl-CS"/>
        </w:rPr>
        <w:t>ЗИДАНА ЗГРАДА</w:t>
      </w:r>
      <w:bookmarkEnd w:id="114"/>
      <w:bookmarkEnd w:id="115"/>
    </w:p>
    <w:p w:rsidR="00765017" w:rsidRPr="008E5CE7" w:rsidRDefault="00765017" w:rsidP="00765017">
      <w:pPr>
        <w:jc w:val="center"/>
        <w:rPr>
          <w:rFonts w:ascii="Times New Roman" w:hAnsi="Times New Roman"/>
          <w:b/>
          <w:bCs/>
          <w:sz w:val="24"/>
          <w:szCs w:val="24"/>
        </w:rPr>
      </w:pPr>
    </w:p>
    <w:tbl>
      <w:tblPr>
        <w:tblW w:w="1089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1062"/>
        <w:gridCol w:w="2981"/>
        <w:gridCol w:w="828"/>
        <w:gridCol w:w="1880"/>
        <w:gridCol w:w="2070"/>
        <w:gridCol w:w="2070"/>
      </w:tblGrid>
      <w:tr w:rsidR="00765017" w:rsidRPr="008E5CE7" w:rsidTr="00F30B91">
        <w:trPr>
          <w:trHeight w:val="780"/>
          <w:jc w:val="center"/>
        </w:trPr>
        <w:tc>
          <w:tcPr>
            <w:tcW w:w="1062" w:type="dxa"/>
            <w:shd w:val="clear" w:color="auto" w:fill="C0C0C0"/>
            <w:vAlign w:val="center"/>
          </w:tcPr>
          <w:p w:rsidR="00765017" w:rsidRPr="008E5CE7" w:rsidRDefault="00765017" w:rsidP="00F30B91">
            <w:pPr>
              <w:pStyle w:val="BodyText"/>
              <w:jc w:val="center"/>
              <w:rPr>
                <w:rFonts w:ascii="Times New Roman" w:hAnsi="Times New Roman"/>
                <w:b/>
                <w:bCs w:val="0"/>
                <w:sz w:val="24"/>
                <w:lang w:val="ru-RU"/>
              </w:rPr>
            </w:pPr>
            <w:bookmarkStart w:id="116" w:name="_Toc525110080"/>
            <w:r w:rsidRPr="008E5CE7">
              <w:rPr>
                <w:rFonts w:ascii="Times New Roman" w:hAnsi="Times New Roman"/>
                <w:b/>
                <w:bCs w:val="0"/>
                <w:sz w:val="24"/>
                <w:lang w:val="ru-RU"/>
              </w:rPr>
              <w:t>РЕДНИ БРОЈ</w:t>
            </w:r>
            <w:bookmarkEnd w:id="116"/>
          </w:p>
        </w:tc>
        <w:tc>
          <w:tcPr>
            <w:tcW w:w="2981" w:type="dxa"/>
            <w:shd w:val="clear" w:color="auto" w:fill="C0C0C0"/>
            <w:vAlign w:val="center"/>
          </w:tcPr>
          <w:p w:rsidR="00765017" w:rsidRPr="008E5CE7" w:rsidRDefault="00765017" w:rsidP="004E3806">
            <w:pPr>
              <w:jc w:val="center"/>
              <w:rPr>
                <w:rFonts w:ascii="Times New Roman" w:hAnsi="Times New Roman"/>
                <w:b/>
                <w:caps/>
                <w:sz w:val="24"/>
                <w:szCs w:val="24"/>
                <w:lang w:val="sr-Cyrl-RS"/>
              </w:rPr>
            </w:pPr>
            <w:r w:rsidRPr="008E5CE7">
              <w:rPr>
                <w:rFonts w:ascii="Times New Roman" w:hAnsi="Times New Roman"/>
                <w:b/>
                <w:caps/>
                <w:sz w:val="24"/>
                <w:szCs w:val="24"/>
              </w:rPr>
              <w:t xml:space="preserve">Врста </w:t>
            </w:r>
            <w:r w:rsidR="004E3806" w:rsidRPr="008E5CE7">
              <w:rPr>
                <w:rFonts w:ascii="Times New Roman" w:hAnsi="Times New Roman"/>
                <w:b/>
                <w:caps/>
                <w:sz w:val="24"/>
                <w:szCs w:val="24"/>
                <w:lang w:val="sr-Cyrl-RS"/>
              </w:rPr>
              <w:t>ПРОСТОРИЈЕ</w:t>
            </w:r>
          </w:p>
        </w:tc>
        <w:tc>
          <w:tcPr>
            <w:tcW w:w="828" w:type="dxa"/>
            <w:shd w:val="clear" w:color="auto" w:fill="C0C0C0"/>
            <w:vAlign w:val="center"/>
          </w:tcPr>
          <w:p w:rsidR="00765017" w:rsidRPr="008E5CE7" w:rsidRDefault="00765017" w:rsidP="00F30B91">
            <w:pPr>
              <w:jc w:val="center"/>
              <w:rPr>
                <w:rFonts w:ascii="Times New Roman" w:hAnsi="Times New Roman"/>
                <w:b/>
                <w:caps/>
                <w:sz w:val="24"/>
                <w:szCs w:val="24"/>
              </w:rPr>
            </w:pPr>
            <w:r w:rsidRPr="008E5CE7">
              <w:rPr>
                <w:rFonts w:ascii="Times New Roman" w:hAnsi="Times New Roman"/>
                <w:b/>
                <w:caps/>
                <w:sz w:val="24"/>
                <w:szCs w:val="24"/>
              </w:rPr>
              <w:t>број</w:t>
            </w:r>
          </w:p>
        </w:tc>
        <w:tc>
          <w:tcPr>
            <w:tcW w:w="1880" w:type="dxa"/>
            <w:shd w:val="clear" w:color="auto" w:fill="C0C0C0"/>
            <w:vAlign w:val="center"/>
          </w:tcPr>
          <w:p w:rsidR="00765017" w:rsidRPr="008E5CE7" w:rsidRDefault="00765017" w:rsidP="00F30B91">
            <w:pPr>
              <w:jc w:val="center"/>
              <w:rPr>
                <w:rFonts w:ascii="Times New Roman" w:hAnsi="Times New Roman"/>
                <w:b/>
                <w:caps/>
                <w:sz w:val="24"/>
                <w:szCs w:val="24"/>
              </w:rPr>
            </w:pPr>
            <w:r w:rsidRPr="008E5CE7">
              <w:rPr>
                <w:rFonts w:ascii="Times New Roman" w:hAnsi="Times New Roman"/>
                <w:b/>
                <w:caps/>
                <w:sz w:val="24"/>
                <w:szCs w:val="24"/>
              </w:rPr>
              <w:t>Просечна ВИСИНА</w:t>
            </w:r>
          </w:p>
          <w:p w:rsidR="00765017" w:rsidRPr="008E5CE7" w:rsidRDefault="00765017" w:rsidP="00F30B91">
            <w:pPr>
              <w:jc w:val="center"/>
              <w:rPr>
                <w:rFonts w:ascii="Times New Roman" w:hAnsi="Times New Roman"/>
                <w:b/>
                <w:caps/>
                <w:sz w:val="24"/>
                <w:szCs w:val="24"/>
              </w:rPr>
            </w:pPr>
            <w:r w:rsidRPr="008E5CE7">
              <w:rPr>
                <w:rFonts w:ascii="Times New Roman" w:hAnsi="Times New Roman"/>
                <w:b/>
                <w:caps/>
                <w:sz w:val="24"/>
                <w:szCs w:val="24"/>
              </w:rPr>
              <w:t>ПРОСТОРИЈЕ</w:t>
            </w:r>
          </w:p>
          <w:p w:rsidR="00765017" w:rsidRPr="008E5CE7" w:rsidRDefault="00765017" w:rsidP="00F30B91">
            <w:pPr>
              <w:jc w:val="center"/>
              <w:rPr>
                <w:rFonts w:ascii="Times New Roman" w:hAnsi="Times New Roman"/>
                <w:b/>
                <w:caps/>
                <w:sz w:val="24"/>
                <w:szCs w:val="24"/>
              </w:rPr>
            </w:pPr>
            <w:r w:rsidRPr="008E5CE7">
              <w:rPr>
                <w:rFonts w:ascii="Times New Roman" w:hAnsi="Times New Roman"/>
                <w:b/>
                <w:sz w:val="24"/>
                <w:szCs w:val="24"/>
                <w:u w:val="single"/>
              </w:rPr>
              <w:t>у метрима</w:t>
            </w:r>
          </w:p>
        </w:tc>
        <w:tc>
          <w:tcPr>
            <w:tcW w:w="2070" w:type="dxa"/>
            <w:shd w:val="clear" w:color="auto" w:fill="C0C0C0"/>
            <w:vAlign w:val="center"/>
          </w:tcPr>
          <w:p w:rsidR="00765017" w:rsidRPr="008E5CE7" w:rsidRDefault="00765017" w:rsidP="00F30B91">
            <w:pPr>
              <w:jc w:val="center"/>
              <w:rPr>
                <w:rFonts w:ascii="Times New Roman" w:hAnsi="Times New Roman"/>
                <w:b/>
                <w:caps/>
                <w:sz w:val="24"/>
                <w:szCs w:val="24"/>
                <w:lang w:val="fr-FR"/>
              </w:rPr>
            </w:pPr>
            <w:r w:rsidRPr="008E5CE7">
              <w:rPr>
                <w:rFonts w:ascii="Times New Roman" w:hAnsi="Times New Roman"/>
                <w:b/>
                <w:caps/>
                <w:sz w:val="24"/>
                <w:szCs w:val="24"/>
                <w:lang w:val="fr-FR"/>
              </w:rPr>
              <w:t xml:space="preserve">УкУПНА ПОВРшИНА У </w:t>
            </w:r>
            <w:r w:rsidRPr="008E5CE7">
              <w:rPr>
                <w:rFonts w:ascii="Times New Roman" w:hAnsi="Times New Roman"/>
                <w:b/>
                <w:sz w:val="24"/>
                <w:szCs w:val="24"/>
                <w:lang w:val="fr-FR"/>
              </w:rPr>
              <w:t>м</w:t>
            </w:r>
            <w:r w:rsidRPr="008E5CE7">
              <w:rPr>
                <w:rFonts w:ascii="Times New Roman" w:hAnsi="Times New Roman"/>
                <w:b/>
                <w:caps/>
                <w:sz w:val="24"/>
                <w:szCs w:val="24"/>
                <w:vertAlign w:val="superscript"/>
                <w:lang w:val="fr-FR"/>
              </w:rPr>
              <w:t>2</w:t>
            </w:r>
          </w:p>
        </w:tc>
        <w:tc>
          <w:tcPr>
            <w:tcW w:w="2070" w:type="dxa"/>
            <w:shd w:val="clear" w:color="auto" w:fill="C0C0C0"/>
            <w:vAlign w:val="center"/>
          </w:tcPr>
          <w:p w:rsidR="00765017" w:rsidRPr="008E5CE7" w:rsidRDefault="00765017" w:rsidP="00F30B91">
            <w:pPr>
              <w:jc w:val="center"/>
              <w:rPr>
                <w:rFonts w:ascii="Times New Roman" w:hAnsi="Times New Roman"/>
                <w:b/>
                <w:caps/>
                <w:sz w:val="24"/>
                <w:szCs w:val="24"/>
                <w:lang w:val="fr-FR"/>
              </w:rPr>
            </w:pPr>
            <w:r w:rsidRPr="008E5CE7">
              <w:rPr>
                <w:rFonts w:ascii="Times New Roman" w:hAnsi="Times New Roman"/>
                <w:b/>
                <w:caps/>
                <w:sz w:val="24"/>
                <w:szCs w:val="24"/>
              </w:rPr>
              <w:t>Грејна Површина у</w:t>
            </w:r>
            <w:r w:rsidRPr="008E5CE7">
              <w:rPr>
                <w:rFonts w:ascii="Times New Roman" w:hAnsi="Times New Roman"/>
                <w:b/>
                <w:sz w:val="24"/>
                <w:szCs w:val="24"/>
              </w:rPr>
              <w:t xml:space="preserve"> м</w:t>
            </w:r>
            <w:r w:rsidRPr="008E5CE7">
              <w:rPr>
                <w:rFonts w:ascii="Times New Roman" w:hAnsi="Times New Roman"/>
                <w:b/>
                <w:caps/>
                <w:sz w:val="24"/>
                <w:szCs w:val="24"/>
                <w:vertAlign w:val="superscript"/>
              </w:rPr>
              <w:t>2</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1</w:t>
            </w:r>
          </w:p>
        </w:tc>
        <w:tc>
          <w:tcPr>
            <w:tcW w:w="2981" w:type="dxa"/>
            <w:vAlign w:val="center"/>
          </w:tcPr>
          <w:p w:rsidR="00765017" w:rsidRPr="008E5CE7" w:rsidRDefault="00765017" w:rsidP="00F30B91">
            <w:pPr>
              <w:rPr>
                <w:rFonts w:ascii="Times New Roman" w:hAnsi="Times New Roman"/>
                <w:b/>
                <w:bCs/>
                <w:sz w:val="24"/>
                <w:szCs w:val="24"/>
                <w:lang w:val="sr-Cyrl-CS"/>
              </w:rPr>
            </w:pPr>
            <w:r w:rsidRPr="008E5CE7">
              <w:rPr>
                <w:rFonts w:ascii="Times New Roman" w:hAnsi="Times New Roman"/>
                <w:b/>
                <w:bCs/>
                <w:sz w:val="24"/>
                <w:szCs w:val="24"/>
              </w:rPr>
              <w:t>Кабинет</w:t>
            </w:r>
            <w:r w:rsidRPr="008E5CE7">
              <w:rPr>
                <w:rFonts w:ascii="Times New Roman" w:hAnsi="Times New Roman"/>
                <w:b/>
                <w:bCs/>
                <w:sz w:val="24"/>
                <w:szCs w:val="24"/>
                <w:lang w:val="sr-Cyrl-CS"/>
              </w:rPr>
              <w:t xml:space="preserve"> биологије </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
                <w:bCs/>
                <w:sz w:val="24"/>
                <w:szCs w:val="24"/>
                <w:lang w:val="sr-Cyrl-CS"/>
              </w:rPr>
            </w:pPr>
            <w:r w:rsidRPr="008E5CE7">
              <w:rPr>
                <w:rFonts w:ascii="Times New Roman" w:hAnsi="Times New Roman"/>
                <w:b/>
                <w:bCs/>
                <w:sz w:val="24"/>
                <w:szCs w:val="24"/>
                <w:lang w:val="sr-Cyrl-CS"/>
              </w:rPr>
              <w:t xml:space="preserve">3,20 </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55,00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55,00</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2</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Припремна просторија биологије</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 xml:space="preserve">3,20 </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20,20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20,20</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3</w:t>
            </w:r>
          </w:p>
        </w:tc>
        <w:tc>
          <w:tcPr>
            <w:tcW w:w="2981" w:type="dxa"/>
            <w:vAlign w:val="center"/>
          </w:tcPr>
          <w:p w:rsidR="00765017" w:rsidRPr="008E5CE7" w:rsidRDefault="00765017" w:rsidP="00F30B91">
            <w:pPr>
              <w:rPr>
                <w:rFonts w:ascii="Times New Roman" w:hAnsi="Times New Roman"/>
                <w:b/>
                <w:bCs/>
                <w:sz w:val="24"/>
                <w:szCs w:val="24"/>
                <w:lang w:val="sr-Cyrl-CS"/>
              </w:rPr>
            </w:pPr>
            <w:r w:rsidRPr="008E5CE7">
              <w:rPr>
                <w:rFonts w:ascii="Times New Roman" w:hAnsi="Times New Roman"/>
                <w:b/>
                <w:bCs/>
                <w:sz w:val="24"/>
                <w:szCs w:val="24"/>
                <w:lang w:val="sr-Cyrl-CS"/>
              </w:rPr>
              <w:t xml:space="preserve">Кабинет хемије </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65,30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65,30</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4</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Припремна просторија хемије прва (број 1)</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21,30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21,30</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5</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Припремна просторија хемије друга (број 2)</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17,70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17,70</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6</w:t>
            </w:r>
          </w:p>
        </w:tc>
        <w:tc>
          <w:tcPr>
            <w:tcW w:w="2981" w:type="dxa"/>
            <w:vAlign w:val="center"/>
          </w:tcPr>
          <w:p w:rsidR="00765017" w:rsidRPr="008E5CE7" w:rsidRDefault="00765017" w:rsidP="00F30B91">
            <w:pPr>
              <w:rPr>
                <w:rFonts w:ascii="Times New Roman" w:hAnsi="Times New Roman"/>
                <w:b/>
                <w:bCs/>
                <w:sz w:val="24"/>
                <w:szCs w:val="24"/>
                <w:lang w:val="sr-Cyrl-CS"/>
              </w:rPr>
            </w:pPr>
            <w:r w:rsidRPr="008E5CE7">
              <w:rPr>
                <w:rFonts w:ascii="Times New Roman" w:hAnsi="Times New Roman"/>
                <w:b/>
                <w:bCs/>
                <w:sz w:val="24"/>
                <w:szCs w:val="24"/>
                <w:lang w:val="sr-Cyrl-CS"/>
              </w:rPr>
              <w:t xml:space="preserve">Кабинет физике </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3,10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66,00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66,00</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7</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Припремна просторија физике прва (број 1)</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3,10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20,70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20,70</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8</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Припремна просторија физике друга (број 2)</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3,10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18,50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18,50</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9</w:t>
            </w:r>
          </w:p>
        </w:tc>
        <w:tc>
          <w:tcPr>
            <w:tcW w:w="2981" w:type="dxa"/>
            <w:vAlign w:val="center"/>
          </w:tcPr>
          <w:p w:rsidR="00765017" w:rsidRPr="008E5CE7" w:rsidRDefault="00765017" w:rsidP="00F30B91">
            <w:pPr>
              <w:rPr>
                <w:rFonts w:ascii="Times New Roman" w:hAnsi="Times New Roman"/>
                <w:b/>
                <w:bCs/>
                <w:sz w:val="24"/>
                <w:szCs w:val="24"/>
                <w:lang w:val="sr-Cyrl-CS"/>
              </w:rPr>
            </w:pPr>
            <w:r w:rsidRPr="008E5CE7">
              <w:rPr>
                <w:rFonts w:ascii="Times New Roman" w:hAnsi="Times New Roman"/>
                <w:b/>
                <w:bCs/>
                <w:sz w:val="24"/>
                <w:szCs w:val="24"/>
                <w:lang w:val="sr-Cyrl-CS"/>
              </w:rPr>
              <w:t>Кабинет информатике 1</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3,20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57,50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57,50</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10</w:t>
            </w:r>
          </w:p>
        </w:tc>
        <w:tc>
          <w:tcPr>
            <w:tcW w:w="2981" w:type="dxa"/>
            <w:vAlign w:val="center"/>
          </w:tcPr>
          <w:p w:rsidR="00765017" w:rsidRPr="008E5CE7" w:rsidRDefault="00765017" w:rsidP="00F30B91">
            <w:pPr>
              <w:rPr>
                <w:rFonts w:ascii="Times New Roman" w:hAnsi="Times New Roman"/>
                <w:b/>
                <w:bCs/>
                <w:sz w:val="24"/>
                <w:szCs w:val="24"/>
                <w:lang w:val="sr-Cyrl-CS"/>
              </w:rPr>
            </w:pPr>
            <w:r w:rsidRPr="008E5CE7">
              <w:rPr>
                <w:rFonts w:ascii="Times New Roman" w:hAnsi="Times New Roman"/>
                <w:b/>
                <w:bCs/>
                <w:sz w:val="24"/>
                <w:szCs w:val="24"/>
                <w:lang w:val="sr-Cyrl-CS"/>
              </w:rPr>
              <w:t>Кабинет информатике 2</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3,20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58,00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58,00</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lastRenderedPageBreak/>
              <w:t>11</w:t>
            </w:r>
          </w:p>
        </w:tc>
        <w:tc>
          <w:tcPr>
            <w:tcW w:w="2981" w:type="dxa"/>
            <w:vAlign w:val="center"/>
          </w:tcPr>
          <w:p w:rsidR="00765017" w:rsidRPr="008E5CE7" w:rsidRDefault="00765017" w:rsidP="00F30B91">
            <w:pPr>
              <w:rPr>
                <w:rFonts w:ascii="Times New Roman" w:hAnsi="Times New Roman"/>
                <w:b/>
                <w:bCs/>
                <w:sz w:val="24"/>
                <w:szCs w:val="24"/>
                <w:lang w:val="sr-Cyrl-CS"/>
              </w:rPr>
            </w:pPr>
            <w:r w:rsidRPr="008E5CE7">
              <w:rPr>
                <w:rFonts w:ascii="Times New Roman" w:hAnsi="Times New Roman"/>
                <w:b/>
                <w:bCs/>
                <w:sz w:val="24"/>
                <w:szCs w:val="24"/>
                <w:lang w:val="sr-Cyrl-CS"/>
              </w:rPr>
              <w:t>Кабинет информатике 3</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3,20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20,80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20,80</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12</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
                <w:bCs/>
                <w:sz w:val="24"/>
                <w:szCs w:val="24"/>
                <w:lang w:val="sr-Cyrl-CS"/>
              </w:rPr>
              <w:t>КАБИНЕТ ИНФОРМАТИКЕ БРОЈ 8</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2,50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52,00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52,00</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13</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 xml:space="preserve">Чајна кухиња за за </w:t>
            </w:r>
            <w:r w:rsidRPr="008E5CE7">
              <w:rPr>
                <w:rFonts w:ascii="Times New Roman" w:hAnsi="Times New Roman"/>
                <w:bCs/>
                <w:sz w:val="24"/>
                <w:szCs w:val="24"/>
              </w:rPr>
              <w:t>VII</w:t>
            </w:r>
            <w:r w:rsidRPr="008E5CE7">
              <w:rPr>
                <w:rFonts w:ascii="Times New Roman" w:hAnsi="Times New Roman"/>
                <w:bCs/>
                <w:sz w:val="24"/>
                <w:szCs w:val="24"/>
                <w:lang w:val="ru-RU"/>
              </w:rPr>
              <w:t xml:space="preserve"> </w:t>
            </w:r>
            <w:r w:rsidRPr="008E5CE7">
              <w:rPr>
                <w:rFonts w:ascii="Times New Roman" w:hAnsi="Times New Roman"/>
                <w:bCs/>
                <w:sz w:val="24"/>
                <w:szCs w:val="24"/>
                <w:lang w:val="sr-Cyrl-CS"/>
              </w:rPr>
              <w:t>разред математичке гимназије</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2,50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11,60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11,60</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14</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
                <w:bCs/>
                <w:sz w:val="24"/>
                <w:szCs w:val="24"/>
                <w:lang w:val="sr-Cyrl-CS"/>
              </w:rPr>
              <w:t>КАБИНЕТ РУСКОГ ЈЕЗИКАИ ВЕРСКЕ НАСТАВЕ</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2,50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27,00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27,00</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15</w:t>
            </w:r>
          </w:p>
        </w:tc>
        <w:tc>
          <w:tcPr>
            <w:tcW w:w="2981" w:type="dxa"/>
            <w:vAlign w:val="center"/>
          </w:tcPr>
          <w:p w:rsidR="00765017" w:rsidRPr="008E5CE7" w:rsidRDefault="00765017" w:rsidP="00F30B91">
            <w:pPr>
              <w:rPr>
                <w:rFonts w:ascii="Times New Roman" w:hAnsi="Times New Roman"/>
                <w:b/>
                <w:bCs/>
                <w:sz w:val="24"/>
                <w:szCs w:val="24"/>
                <w:lang w:val="sr-Cyrl-CS"/>
              </w:rPr>
            </w:pPr>
            <w:r w:rsidRPr="008E5CE7">
              <w:rPr>
                <w:rFonts w:ascii="Times New Roman" w:hAnsi="Times New Roman"/>
                <w:b/>
                <w:bCs/>
                <w:sz w:val="24"/>
                <w:szCs w:val="24"/>
                <w:lang w:val="sr-Cyrl-CS"/>
              </w:rPr>
              <w:t>Кабинет енглеског језика</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3,20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57,00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57,00</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16</w:t>
            </w:r>
          </w:p>
        </w:tc>
        <w:tc>
          <w:tcPr>
            <w:tcW w:w="2981" w:type="dxa"/>
            <w:vAlign w:val="center"/>
          </w:tcPr>
          <w:p w:rsidR="00765017" w:rsidRPr="008E5CE7" w:rsidRDefault="00765017" w:rsidP="00F30B91">
            <w:pPr>
              <w:rPr>
                <w:rFonts w:ascii="Times New Roman" w:hAnsi="Times New Roman"/>
                <w:b/>
                <w:bCs/>
                <w:sz w:val="24"/>
                <w:szCs w:val="24"/>
                <w:lang w:val="sr-Cyrl-CS"/>
              </w:rPr>
            </w:pPr>
            <w:r w:rsidRPr="008E5CE7">
              <w:rPr>
                <w:rFonts w:ascii="Times New Roman" w:hAnsi="Times New Roman"/>
                <w:b/>
                <w:bCs/>
                <w:sz w:val="24"/>
                <w:szCs w:val="24"/>
                <w:lang w:val="sr-Cyrl-CS"/>
              </w:rPr>
              <w:t>Кабинет француског и латинског</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3,20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56,40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56,40</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17</w:t>
            </w:r>
          </w:p>
        </w:tc>
        <w:tc>
          <w:tcPr>
            <w:tcW w:w="2981" w:type="dxa"/>
            <w:vAlign w:val="center"/>
          </w:tcPr>
          <w:p w:rsidR="00765017" w:rsidRPr="008E5CE7" w:rsidRDefault="00765017" w:rsidP="00F30B91">
            <w:pPr>
              <w:rPr>
                <w:rFonts w:ascii="Times New Roman" w:hAnsi="Times New Roman"/>
                <w:b/>
                <w:bCs/>
                <w:sz w:val="24"/>
                <w:szCs w:val="24"/>
                <w:lang w:val="sr-Cyrl-CS"/>
              </w:rPr>
            </w:pPr>
            <w:r w:rsidRPr="008E5CE7">
              <w:rPr>
                <w:rFonts w:ascii="Times New Roman" w:hAnsi="Times New Roman"/>
                <w:b/>
                <w:bCs/>
                <w:sz w:val="24"/>
                <w:szCs w:val="24"/>
                <w:lang w:val="sr-Cyrl-CS"/>
              </w:rPr>
              <w:t>Кабинет географије</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3,20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57,00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57,00</w:t>
            </w:r>
          </w:p>
        </w:tc>
      </w:tr>
      <w:tr w:rsidR="00765017" w:rsidRPr="008E5CE7" w:rsidTr="00FD4430">
        <w:trPr>
          <w:trHeight w:val="269"/>
          <w:jc w:val="center"/>
        </w:trPr>
        <w:tc>
          <w:tcPr>
            <w:tcW w:w="1062" w:type="dxa"/>
            <w:shd w:val="clear" w:color="auto" w:fill="auto"/>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18</w:t>
            </w:r>
          </w:p>
        </w:tc>
        <w:tc>
          <w:tcPr>
            <w:tcW w:w="2981" w:type="dxa"/>
            <w:shd w:val="clear" w:color="auto" w:fill="auto"/>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
                <w:bCs/>
                <w:sz w:val="24"/>
                <w:szCs w:val="24"/>
                <w:lang w:val="sr-Cyrl-CS"/>
              </w:rPr>
              <w:t>Припремна просторија професора физичког васпитања</w:t>
            </w:r>
            <w:r w:rsidRPr="008E5CE7">
              <w:rPr>
                <w:rFonts w:ascii="Times New Roman" w:hAnsi="Times New Roman"/>
                <w:bCs/>
                <w:sz w:val="24"/>
                <w:szCs w:val="24"/>
                <w:lang w:val="sr-Cyrl-CS"/>
              </w:rPr>
              <w:t xml:space="preserve">  са </w:t>
            </w:r>
            <w:r w:rsidRPr="008E5CE7">
              <w:rPr>
                <w:rFonts w:ascii="Times New Roman" w:hAnsi="Times New Roman"/>
                <w:bCs/>
                <w:sz w:val="24"/>
                <w:szCs w:val="24"/>
              </w:rPr>
              <w:t>wc</w:t>
            </w:r>
            <w:r w:rsidRPr="008E5CE7">
              <w:rPr>
                <w:rFonts w:ascii="Times New Roman" w:hAnsi="Times New Roman"/>
                <w:bCs/>
                <w:sz w:val="24"/>
                <w:szCs w:val="24"/>
                <w:lang w:val="ru-RU"/>
              </w:rPr>
              <w:t>-ом и туш кабином</w:t>
            </w:r>
          </w:p>
        </w:tc>
        <w:tc>
          <w:tcPr>
            <w:tcW w:w="828"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2,50</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35</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35</w:t>
            </w:r>
          </w:p>
        </w:tc>
      </w:tr>
      <w:tr w:rsidR="00765017" w:rsidRPr="008E5CE7" w:rsidTr="00FD4430">
        <w:trPr>
          <w:trHeight w:val="269"/>
          <w:jc w:val="center"/>
        </w:trPr>
        <w:tc>
          <w:tcPr>
            <w:tcW w:w="1062" w:type="dxa"/>
            <w:shd w:val="clear" w:color="auto" w:fill="auto"/>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19</w:t>
            </w:r>
          </w:p>
        </w:tc>
        <w:tc>
          <w:tcPr>
            <w:tcW w:w="2981" w:type="dxa"/>
            <w:shd w:val="clear" w:color="auto" w:fill="auto"/>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
                <w:bCs/>
                <w:sz w:val="24"/>
                <w:szCs w:val="24"/>
                <w:lang w:val="sr-Cyrl-CS"/>
              </w:rPr>
              <w:t>Подстаница грејања</w:t>
            </w:r>
            <w:r w:rsidRPr="008E5CE7">
              <w:rPr>
                <w:rFonts w:ascii="Times New Roman" w:hAnsi="Times New Roman"/>
                <w:bCs/>
                <w:sz w:val="24"/>
                <w:szCs w:val="24"/>
                <w:lang w:val="sr-Cyrl-CS"/>
              </w:rPr>
              <w:t xml:space="preserve"> у сутерену школе</w:t>
            </w:r>
          </w:p>
        </w:tc>
        <w:tc>
          <w:tcPr>
            <w:tcW w:w="828"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2,40</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16,20</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16,20</w:t>
            </w:r>
          </w:p>
        </w:tc>
      </w:tr>
      <w:tr w:rsidR="00765017" w:rsidRPr="008E5CE7" w:rsidTr="00FD4430">
        <w:trPr>
          <w:trHeight w:val="269"/>
          <w:jc w:val="center"/>
        </w:trPr>
        <w:tc>
          <w:tcPr>
            <w:tcW w:w="1062" w:type="dxa"/>
            <w:shd w:val="clear" w:color="auto" w:fill="auto"/>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20</w:t>
            </w:r>
          </w:p>
        </w:tc>
        <w:tc>
          <w:tcPr>
            <w:tcW w:w="2981" w:type="dxa"/>
            <w:shd w:val="clear" w:color="auto" w:fill="auto"/>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
                <w:bCs/>
                <w:sz w:val="24"/>
                <w:szCs w:val="24"/>
                <w:lang w:val="sr-Cyrl-CS"/>
              </w:rPr>
              <w:t>Радионица аутомеханичарска</w:t>
            </w:r>
            <w:r w:rsidRPr="008E5CE7">
              <w:rPr>
                <w:rFonts w:ascii="Times New Roman" w:hAnsi="Times New Roman"/>
                <w:bCs/>
                <w:sz w:val="24"/>
                <w:szCs w:val="24"/>
                <w:lang w:val="sr-Cyrl-CS"/>
              </w:rPr>
              <w:t xml:space="preserve"> коју користе ученици Техничке школе </w:t>
            </w:r>
          </w:p>
        </w:tc>
        <w:tc>
          <w:tcPr>
            <w:tcW w:w="828"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2,50</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52,50</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52,50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21</w:t>
            </w:r>
          </w:p>
        </w:tc>
        <w:tc>
          <w:tcPr>
            <w:tcW w:w="2981" w:type="dxa"/>
            <w:vAlign w:val="center"/>
          </w:tcPr>
          <w:p w:rsidR="00765017" w:rsidRPr="008E5CE7" w:rsidRDefault="00765017" w:rsidP="00F30B91">
            <w:pPr>
              <w:rPr>
                <w:rFonts w:ascii="Times New Roman" w:hAnsi="Times New Roman"/>
                <w:b/>
                <w:bCs/>
                <w:sz w:val="24"/>
                <w:szCs w:val="24"/>
                <w:lang w:val="sr-Cyrl-CS"/>
              </w:rPr>
            </w:pPr>
            <w:r w:rsidRPr="008E5CE7">
              <w:rPr>
                <w:rFonts w:ascii="Times New Roman" w:hAnsi="Times New Roman"/>
                <w:b/>
                <w:bCs/>
                <w:sz w:val="24"/>
                <w:szCs w:val="24"/>
                <w:lang w:val="ru-RU"/>
              </w:rPr>
              <w:t xml:space="preserve">Фискултурна сала </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3,10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137,00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137,00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22</w:t>
            </w:r>
          </w:p>
        </w:tc>
        <w:tc>
          <w:tcPr>
            <w:tcW w:w="298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
                <w:bCs/>
                <w:sz w:val="24"/>
                <w:szCs w:val="24"/>
                <w:lang w:val="ru-RU"/>
              </w:rPr>
              <w:t>Трибине</w:t>
            </w:r>
            <w:r w:rsidRPr="008E5CE7">
              <w:rPr>
                <w:rFonts w:ascii="Times New Roman" w:hAnsi="Times New Roman"/>
                <w:bCs/>
                <w:sz w:val="24"/>
                <w:szCs w:val="24"/>
                <w:lang w:val="ru-RU"/>
              </w:rPr>
              <w:t xml:space="preserve"> у фискултурној сали</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4,80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rPr>
              <w:t>40</w:t>
            </w:r>
            <w:r w:rsidRPr="008E5CE7">
              <w:rPr>
                <w:rFonts w:ascii="Times New Roman" w:hAnsi="Times New Roman"/>
                <w:bCs/>
                <w:sz w:val="24"/>
                <w:szCs w:val="24"/>
                <w:lang w:val="sr-Cyrl-CS"/>
              </w:rPr>
              <w:t>,00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rPr>
              <w:t>40</w:t>
            </w:r>
            <w:r w:rsidRPr="008E5CE7">
              <w:rPr>
                <w:rFonts w:ascii="Times New Roman" w:hAnsi="Times New Roman"/>
                <w:bCs/>
                <w:sz w:val="24"/>
                <w:szCs w:val="24"/>
                <w:lang w:val="sr-Cyrl-CS"/>
              </w:rPr>
              <w:t>,00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23</w:t>
            </w:r>
          </w:p>
        </w:tc>
        <w:tc>
          <w:tcPr>
            <w:tcW w:w="2981" w:type="dxa"/>
            <w:vAlign w:val="center"/>
          </w:tcPr>
          <w:p w:rsidR="00765017" w:rsidRPr="008E5CE7" w:rsidRDefault="00765017" w:rsidP="00F30B91">
            <w:pPr>
              <w:rPr>
                <w:rFonts w:ascii="Times New Roman" w:hAnsi="Times New Roman"/>
                <w:b/>
                <w:bCs/>
                <w:sz w:val="24"/>
                <w:szCs w:val="24"/>
                <w:lang w:val="ru-RU"/>
              </w:rPr>
            </w:pPr>
            <w:r w:rsidRPr="008E5CE7">
              <w:rPr>
                <w:rFonts w:ascii="Times New Roman" w:hAnsi="Times New Roman"/>
                <w:b/>
                <w:bCs/>
                <w:sz w:val="24"/>
                <w:szCs w:val="24"/>
                <w:lang w:val="ru-RU"/>
              </w:rPr>
              <w:t xml:space="preserve">Степенице уз Трибине број 1 </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p>
        </w:tc>
        <w:tc>
          <w:tcPr>
            <w:tcW w:w="2070"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6,00</w:t>
            </w:r>
          </w:p>
        </w:tc>
        <w:tc>
          <w:tcPr>
            <w:tcW w:w="2070"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6,00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24</w:t>
            </w:r>
          </w:p>
        </w:tc>
        <w:tc>
          <w:tcPr>
            <w:tcW w:w="2981" w:type="dxa"/>
            <w:vAlign w:val="center"/>
          </w:tcPr>
          <w:p w:rsidR="00765017" w:rsidRPr="008E5CE7" w:rsidRDefault="00765017" w:rsidP="00F30B91">
            <w:pPr>
              <w:rPr>
                <w:rFonts w:ascii="Times New Roman" w:hAnsi="Times New Roman"/>
                <w:b/>
                <w:bCs/>
                <w:sz w:val="24"/>
                <w:szCs w:val="24"/>
                <w:lang w:val="ru-RU"/>
              </w:rPr>
            </w:pPr>
            <w:r w:rsidRPr="008E5CE7">
              <w:rPr>
                <w:rFonts w:ascii="Times New Roman" w:hAnsi="Times New Roman"/>
                <w:b/>
                <w:bCs/>
                <w:sz w:val="24"/>
                <w:szCs w:val="24"/>
                <w:lang w:val="ru-RU"/>
              </w:rPr>
              <w:t>Степенице уз Трибине број 2</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p>
        </w:tc>
        <w:tc>
          <w:tcPr>
            <w:tcW w:w="2070"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6,00</w:t>
            </w:r>
          </w:p>
        </w:tc>
        <w:tc>
          <w:tcPr>
            <w:tcW w:w="2070"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6,00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25</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
                <w:bCs/>
                <w:sz w:val="24"/>
                <w:szCs w:val="24"/>
                <w:lang w:val="ru-RU"/>
              </w:rPr>
              <w:t>Свачиониц</w:t>
            </w:r>
            <w:r w:rsidRPr="008E5CE7">
              <w:rPr>
                <w:rFonts w:ascii="Times New Roman" w:hAnsi="Times New Roman"/>
                <w:b/>
                <w:bCs/>
                <w:sz w:val="24"/>
                <w:szCs w:val="24"/>
              </w:rPr>
              <w:t>a</w:t>
            </w:r>
            <w:r w:rsidRPr="008E5CE7">
              <w:rPr>
                <w:rFonts w:ascii="Times New Roman" w:hAnsi="Times New Roman"/>
                <w:bCs/>
                <w:sz w:val="24"/>
                <w:szCs w:val="24"/>
                <w:lang w:val="ru-RU"/>
              </w:rPr>
              <w:t xml:space="preserve"> у фискултурној сали, </w:t>
            </w:r>
            <w:r w:rsidRPr="008E5CE7">
              <w:rPr>
                <w:rFonts w:ascii="Times New Roman" w:hAnsi="Times New Roman"/>
                <w:bCs/>
                <w:sz w:val="24"/>
                <w:szCs w:val="24"/>
                <w:lang w:val="sr-Cyrl-CS"/>
              </w:rPr>
              <w:t>за девојке</w:t>
            </w:r>
          </w:p>
        </w:tc>
        <w:tc>
          <w:tcPr>
            <w:tcW w:w="828"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3,30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16,00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16,00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26</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
                <w:bCs/>
                <w:sz w:val="24"/>
                <w:szCs w:val="24"/>
                <w:lang w:val="ru-RU"/>
              </w:rPr>
              <w:t>Свачиониц</w:t>
            </w:r>
            <w:r w:rsidRPr="008E5CE7">
              <w:rPr>
                <w:rFonts w:ascii="Times New Roman" w:hAnsi="Times New Roman"/>
                <w:b/>
                <w:bCs/>
                <w:sz w:val="24"/>
                <w:szCs w:val="24"/>
              </w:rPr>
              <w:t>a</w:t>
            </w:r>
            <w:r w:rsidRPr="008E5CE7">
              <w:rPr>
                <w:rFonts w:ascii="Times New Roman" w:hAnsi="Times New Roman"/>
                <w:bCs/>
                <w:sz w:val="24"/>
                <w:szCs w:val="24"/>
                <w:lang w:val="ru-RU"/>
              </w:rPr>
              <w:t xml:space="preserve"> у фискултурној сали, </w:t>
            </w:r>
            <w:r w:rsidRPr="008E5CE7">
              <w:rPr>
                <w:rFonts w:ascii="Times New Roman" w:hAnsi="Times New Roman"/>
                <w:bCs/>
                <w:sz w:val="24"/>
                <w:szCs w:val="24"/>
                <w:lang w:val="sr-Cyrl-CS"/>
              </w:rPr>
              <w:t>за дечаке</w:t>
            </w:r>
          </w:p>
        </w:tc>
        <w:tc>
          <w:tcPr>
            <w:tcW w:w="828"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 xml:space="preserve">3,30 </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16,20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16,20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lastRenderedPageBreak/>
              <w:t>27</w:t>
            </w:r>
          </w:p>
        </w:tc>
        <w:tc>
          <w:tcPr>
            <w:tcW w:w="2981" w:type="dxa"/>
            <w:vAlign w:val="center"/>
          </w:tcPr>
          <w:p w:rsidR="00765017" w:rsidRPr="008E5CE7" w:rsidRDefault="00765017" w:rsidP="00F30B91">
            <w:pPr>
              <w:rPr>
                <w:rFonts w:ascii="Times New Roman" w:hAnsi="Times New Roman"/>
                <w:b/>
                <w:bCs/>
                <w:sz w:val="24"/>
                <w:szCs w:val="24"/>
              </w:rPr>
            </w:pPr>
            <w:r w:rsidRPr="008E5CE7">
              <w:rPr>
                <w:rFonts w:ascii="Times New Roman" w:hAnsi="Times New Roman"/>
                <w:b/>
                <w:bCs/>
                <w:sz w:val="24"/>
                <w:szCs w:val="24"/>
              </w:rPr>
              <w:t>Справарница</w:t>
            </w:r>
          </w:p>
        </w:tc>
        <w:tc>
          <w:tcPr>
            <w:tcW w:w="828"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1</w:t>
            </w:r>
          </w:p>
        </w:tc>
        <w:tc>
          <w:tcPr>
            <w:tcW w:w="1880"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 xml:space="preserve">2,50 </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15,30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15,30</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28</w:t>
            </w:r>
          </w:p>
        </w:tc>
        <w:tc>
          <w:tcPr>
            <w:tcW w:w="2981" w:type="dxa"/>
            <w:vAlign w:val="center"/>
          </w:tcPr>
          <w:p w:rsidR="00765017" w:rsidRPr="008E5CE7" w:rsidRDefault="00765017" w:rsidP="00F30B91">
            <w:pPr>
              <w:rPr>
                <w:rFonts w:ascii="Times New Roman" w:hAnsi="Times New Roman"/>
                <w:b/>
                <w:bCs/>
                <w:sz w:val="24"/>
                <w:szCs w:val="24"/>
                <w:lang w:val="sr-Cyrl-CS"/>
              </w:rPr>
            </w:pPr>
            <w:r w:rsidRPr="008E5CE7">
              <w:rPr>
                <w:rFonts w:ascii="Times New Roman" w:hAnsi="Times New Roman"/>
                <w:b/>
                <w:bCs/>
                <w:sz w:val="24"/>
                <w:szCs w:val="24"/>
              </w:rPr>
              <w:t>Библиотека</w:t>
            </w:r>
            <w:r w:rsidRPr="008E5CE7">
              <w:rPr>
                <w:rFonts w:ascii="Times New Roman" w:hAnsi="Times New Roman"/>
                <w:b/>
                <w:bCs/>
                <w:sz w:val="24"/>
                <w:szCs w:val="24"/>
                <w:lang w:val="sr-Cyrl-CS"/>
              </w:rPr>
              <w:t xml:space="preserve"> са читаоницом</w:t>
            </w:r>
          </w:p>
        </w:tc>
        <w:tc>
          <w:tcPr>
            <w:tcW w:w="828"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1</w:t>
            </w:r>
          </w:p>
        </w:tc>
        <w:tc>
          <w:tcPr>
            <w:tcW w:w="1880"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4,00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83,20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83,20</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29</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
                <w:bCs/>
                <w:sz w:val="24"/>
                <w:szCs w:val="24"/>
                <w:lang w:val="sr-Cyrl-CS"/>
              </w:rPr>
              <w:t>Библиотека</w:t>
            </w:r>
            <w:r w:rsidRPr="008E5CE7">
              <w:rPr>
                <w:rFonts w:ascii="Times New Roman" w:hAnsi="Times New Roman"/>
                <w:bCs/>
                <w:sz w:val="24"/>
                <w:szCs w:val="24"/>
                <w:lang w:val="sr-Cyrl-CS"/>
              </w:rPr>
              <w:t xml:space="preserve"> број 2</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3,10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11,00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11,00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30</w:t>
            </w:r>
          </w:p>
        </w:tc>
        <w:tc>
          <w:tcPr>
            <w:tcW w:w="2981" w:type="dxa"/>
            <w:vAlign w:val="center"/>
          </w:tcPr>
          <w:p w:rsidR="00765017" w:rsidRPr="008E5CE7" w:rsidRDefault="00765017" w:rsidP="00F30B91">
            <w:pPr>
              <w:rPr>
                <w:rFonts w:ascii="Times New Roman" w:hAnsi="Times New Roman"/>
                <w:b/>
                <w:bCs/>
                <w:sz w:val="24"/>
                <w:szCs w:val="24"/>
                <w:lang w:val="sr-Cyrl-CS"/>
              </w:rPr>
            </w:pPr>
            <w:r w:rsidRPr="008E5CE7">
              <w:rPr>
                <w:rFonts w:ascii="Times New Roman" w:hAnsi="Times New Roman"/>
                <w:b/>
                <w:bCs/>
                <w:sz w:val="24"/>
                <w:szCs w:val="24"/>
                <w:lang w:val="sr-Cyrl-CS"/>
              </w:rPr>
              <w:t>КАБИНЕТ МУЗИЧКОГ</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2,60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31</w:t>
            </w:r>
          </w:p>
        </w:tc>
        <w:tc>
          <w:tcPr>
            <w:tcW w:w="298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
                <w:bCs/>
                <w:sz w:val="24"/>
                <w:szCs w:val="24"/>
                <w:lang w:val="ru-RU"/>
              </w:rPr>
              <w:t>Остава</w:t>
            </w:r>
            <w:r w:rsidRPr="008E5CE7">
              <w:rPr>
                <w:rFonts w:ascii="Times New Roman" w:hAnsi="Times New Roman"/>
                <w:bCs/>
                <w:i/>
                <w:sz w:val="24"/>
                <w:szCs w:val="24"/>
                <w:lang w:val="ru-RU"/>
              </w:rPr>
              <w:t xml:space="preserve"> </w:t>
            </w:r>
            <w:r w:rsidRPr="008E5CE7">
              <w:rPr>
                <w:rFonts w:ascii="Times New Roman" w:hAnsi="Times New Roman"/>
                <w:bCs/>
                <w:sz w:val="24"/>
                <w:szCs w:val="24"/>
                <w:lang w:val="ru-RU"/>
              </w:rPr>
              <w:t xml:space="preserve">средстава за чишћење радника на одржавању хигијене </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3,60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3,60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32</w:t>
            </w:r>
          </w:p>
        </w:tc>
        <w:tc>
          <w:tcPr>
            <w:tcW w:w="2981" w:type="dxa"/>
            <w:vAlign w:val="center"/>
          </w:tcPr>
          <w:p w:rsidR="00765017" w:rsidRPr="008E5CE7" w:rsidRDefault="00765017" w:rsidP="00F30B91">
            <w:pPr>
              <w:rPr>
                <w:rFonts w:ascii="Times New Roman" w:hAnsi="Times New Roman"/>
                <w:b/>
                <w:bCs/>
                <w:sz w:val="24"/>
                <w:szCs w:val="24"/>
                <w:lang w:val="ru-RU"/>
              </w:rPr>
            </w:pPr>
            <w:r w:rsidRPr="008E5CE7">
              <w:rPr>
                <w:rFonts w:ascii="Times New Roman" w:hAnsi="Times New Roman"/>
                <w:b/>
                <w:bCs/>
                <w:sz w:val="24"/>
                <w:szCs w:val="24"/>
                <w:lang w:val="ru-RU"/>
              </w:rPr>
              <w:t>Просторија за техничко особље</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12,60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12,60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33</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
                <w:bCs/>
                <w:sz w:val="24"/>
                <w:szCs w:val="24"/>
              </w:rPr>
              <w:t>Мокри чвор</w:t>
            </w:r>
            <w:r w:rsidRPr="008E5CE7">
              <w:rPr>
                <w:rFonts w:ascii="Times New Roman" w:hAnsi="Times New Roman"/>
                <w:b/>
                <w:bCs/>
                <w:sz w:val="24"/>
                <w:szCs w:val="24"/>
                <w:lang w:val="sr-Cyrl-CS"/>
              </w:rPr>
              <w:t xml:space="preserve"> ђачки</w:t>
            </w:r>
            <w:r w:rsidRPr="008E5CE7">
              <w:rPr>
                <w:rFonts w:ascii="Times New Roman" w:hAnsi="Times New Roman"/>
                <w:bCs/>
                <w:sz w:val="24"/>
                <w:szCs w:val="24"/>
                <w:lang w:val="sr-Cyrl-CS"/>
              </w:rPr>
              <w:t xml:space="preserve"> </w:t>
            </w:r>
            <w:r w:rsidRPr="008E5CE7">
              <w:rPr>
                <w:rFonts w:ascii="Times New Roman" w:hAnsi="Times New Roman"/>
                <w:b/>
                <w:bCs/>
                <w:sz w:val="24"/>
                <w:szCs w:val="24"/>
                <w:lang w:val="sr-Cyrl-CS"/>
              </w:rPr>
              <w:t>женски са 5 кабина</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37,00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37,00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34</w:t>
            </w:r>
          </w:p>
        </w:tc>
        <w:tc>
          <w:tcPr>
            <w:tcW w:w="2981" w:type="dxa"/>
            <w:vAlign w:val="center"/>
          </w:tcPr>
          <w:p w:rsidR="00765017" w:rsidRPr="008E5CE7" w:rsidRDefault="00765017" w:rsidP="00F30B91">
            <w:pPr>
              <w:rPr>
                <w:rFonts w:ascii="Times New Roman" w:hAnsi="Times New Roman"/>
                <w:b/>
                <w:bCs/>
                <w:sz w:val="24"/>
                <w:szCs w:val="24"/>
              </w:rPr>
            </w:pPr>
            <w:r w:rsidRPr="008E5CE7">
              <w:rPr>
                <w:rFonts w:ascii="Times New Roman" w:hAnsi="Times New Roman"/>
                <w:b/>
                <w:bCs/>
                <w:sz w:val="24"/>
                <w:szCs w:val="24"/>
              </w:rPr>
              <w:t>Мокри чвор</w:t>
            </w:r>
            <w:r w:rsidRPr="008E5CE7">
              <w:rPr>
                <w:rFonts w:ascii="Times New Roman" w:hAnsi="Times New Roman"/>
                <w:b/>
                <w:bCs/>
                <w:sz w:val="24"/>
                <w:szCs w:val="24"/>
                <w:lang w:val="sr-Cyrl-CS"/>
              </w:rPr>
              <w:t xml:space="preserve"> ђачки</w:t>
            </w:r>
            <w:r w:rsidRPr="008E5CE7">
              <w:rPr>
                <w:rFonts w:ascii="Times New Roman" w:hAnsi="Times New Roman"/>
                <w:bCs/>
                <w:sz w:val="24"/>
                <w:szCs w:val="24"/>
                <w:lang w:val="sr-Cyrl-CS"/>
              </w:rPr>
              <w:t xml:space="preserve"> </w:t>
            </w:r>
            <w:r w:rsidRPr="008E5CE7">
              <w:rPr>
                <w:rFonts w:ascii="Times New Roman" w:hAnsi="Times New Roman"/>
                <w:b/>
                <w:bCs/>
                <w:sz w:val="24"/>
                <w:szCs w:val="24"/>
                <w:lang w:val="sr-Cyrl-CS"/>
              </w:rPr>
              <w:t>мушки са 3 кабине</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35</w:t>
            </w:r>
          </w:p>
        </w:tc>
        <w:tc>
          <w:tcPr>
            <w:tcW w:w="2981" w:type="dxa"/>
            <w:vAlign w:val="center"/>
          </w:tcPr>
          <w:p w:rsidR="00765017" w:rsidRPr="008E5CE7" w:rsidRDefault="00765017" w:rsidP="00F30B91">
            <w:pPr>
              <w:rPr>
                <w:rFonts w:ascii="Times New Roman" w:hAnsi="Times New Roman"/>
                <w:b/>
                <w:bCs/>
                <w:sz w:val="24"/>
                <w:szCs w:val="24"/>
                <w:lang w:val="sr-Cyrl-CS"/>
              </w:rPr>
            </w:pPr>
            <w:r w:rsidRPr="008E5CE7">
              <w:rPr>
                <w:rFonts w:ascii="Times New Roman" w:hAnsi="Times New Roman"/>
                <w:b/>
                <w:bCs/>
                <w:sz w:val="24"/>
                <w:szCs w:val="24"/>
                <w:lang w:val="sr-Cyrl-CS"/>
              </w:rPr>
              <w:t>Остава домара школе</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36</w:t>
            </w:r>
          </w:p>
        </w:tc>
        <w:tc>
          <w:tcPr>
            <w:tcW w:w="298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
                <w:bCs/>
                <w:sz w:val="24"/>
                <w:szCs w:val="24"/>
                <w:lang w:val="ru-RU"/>
              </w:rPr>
              <w:t>Хол</w:t>
            </w:r>
            <w:r w:rsidRPr="008E5CE7">
              <w:rPr>
                <w:rFonts w:ascii="Times New Roman" w:hAnsi="Times New Roman"/>
                <w:bCs/>
                <w:sz w:val="24"/>
                <w:szCs w:val="24"/>
                <w:lang w:val="ru-RU"/>
              </w:rPr>
              <w:t xml:space="preserve"> на улазу у зидану зграду</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3,00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42,20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42,20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37</w:t>
            </w:r>
          </w:p>
        </w:tc>
        <w:tc>
          <w:tcPr>
            <w:tcW w:w="298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
                <w:bCs/>
                <w:sz w:val="24"/>
                <w:szCs w:val="24"/>
                <w:lang w:val="ru-RU"/>
              </w:rPr>
              <w:t>Хол</w:t>
            </w:r>
            <w:r w:rsidRPr="008E5CE7">
              <w:rPr>
                <w:rFonts w:ascii="Times New Roman" w:hAnsi="Times New Roman"/>
                <w:bCs/>
                <w:sz w:val="24"/>
                <w:szCs w:val="24"/>
                <w:lang w:val="ru-RU"/>
              </w:rPr>
              <w:t xml:space="preserve"> испред физике</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8,10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8,10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38</w:t>
            </w:r>
          </w:p>
        </w:tc>
        <w:tc>
          <w:tcPr>
            <w:tcW w:w="298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
                <w:bCs/>
                <w:sz w:val="24"/>
                <w:szCs w:val="24"/>
                <w:lang w:val="ru-RU"/>
              </w:rPr>
              <w:t>Ходник</w:t>
            </w:r>
            <w:r w:rsidRPr="008E5CE7">
              <w:rPr>
                <w:rFonts w:ascii="Times New Roman" w:hAnsi="Times New Roman"/>
                <w:bCs/>
                <w:sz w:val="24"/>
                <w:szCs w:val="24"/>
                <w:lang w:val="ru-RU"/>
              </w:rPr>
              <w:t xml:space="preserve"> (</w:t>
            </w:r>
            <w:r w:rsidRPr="008E5CE7">
              <w:rPr>
                <w:rFonts w:ascii="Times New Roman" w:hAnsi="Times New Roman"/>
                <w:b/>
                <w:bCs/>
                <w:sz w:val="24"/>
                <w:szCs w:val="24"/>
                <w:lang w:val="ru-RU"/>
              </w:rPr>
              <w:t>хол</w:t>
            </w:r>
            <w:r w:rsidRPr="008E5CE7">
              <w:rPr>
                <w:rFonts w:ascii="Times New Roman" w:hAnsi="Times New Roman"/>
                <w:bCs/>
                <w:sz w:val="24"/>
                <w:szCs w:val="24"/>
                <w:lang w:val="ru-RU"/>
              </w:rPr>
              <w:t>) на уласку у мокре чворове ђачке</w:t>
            </w:r>
          </w:p>
        </w:tc>
        <w:tc>
          <w:tcPr>
            <w:tcW w:w="828"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9,00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9,00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39</w:t>
            </w:r>
          </w:p>
        </w:tc>
        <w:tc>
          <w:tcPr>
            <w:tcW w:w="298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
                <w:bCs/>
                <w:sz w:val="24"/>
                <w:szCs w:val="24"/>
                <w:lang w:val="ru-RU"/>
              </w:rPr>
              <w:t>Ходник</w:t>
            </w:r>
            <w:r w:rsidRPr="008E5CE7">
              <w:rPr>
                <w:rFonts w:ascii="Times New Roman" w:hAnsi="Times New Roman"/>
                <w:bCs/>
                <w:sz w:val="24"/>
                <w:szCs w:val="24"/>
                <w:lang w:val="ru-RU"/>
              </w:rPr>
              <w:t xml:space="preserve"> у сутерену </w:t>
            </w:r>
          </w:p>
        </w:tc>
        <w:tc>
          <w:tcPr>
            <w:tcW w:w="828"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2,50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54,60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54,60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40</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
                <w:bCs/>
                <w:sz w:val="24"/>
                <w:szCs w:val="24"/>
                <w:lang w:val="ru-RU"/>
              </w:rPr>
              <w:t>Сутерен</w:t>
            </w:r>
            <w:r w:rsidRPr="008E5CE7">
              <w:rPr>
                <w:rFonts w:ascii="Times New Roman" w:hAnsi="Times New Roman"/>
                <w:bCs/>
                <w:sz w:val="24"/>
                <w:szCs w:val="24"/>
                <w:lang w:val="ru-RU"/>
              </w:rPr>
              <w:t xml:space="preserve"> </w:t>
            </w:r>
            <w:r w:rsidRPr="008E5CE7">
              <w:rPr>
                <w:rFonts w:ascii="Times New Roman" w:hAnsi="Times New Roman"/>
                <w:bCs/>
                <w:sz w:val="24"/>
                <w:szCs w:val="24"/>
              </w:rPr>
              <w:t xml:space="preserve">– </w:t>
            </w:r>
            <w:r w:rsidRPr="008E5CE7">
              <w:rPr>
                <w:rFonts w:ascii="Times New Roman" w:hAnsi="Times New Roman"/>
                <w:bCs/>
                <w:sz w:val="24"/>
                <w:szCs w:val="24"/>
                <w:lang w:val="sr-Cyrl-CS"/>
              </w:rPr>
              <w:t>мали ходник</w:t>
            </w:r>
          </w:p>
        </w:tc>
        <w:tc>
          <w:tcPr>
            <w:tcW w:w="828"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80"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2,50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13,50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13,50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41</w:t>
            </w:r>
          </w:p>
        </w:tc>
        <w:tc>
          <w:tcPr>
            <w:tcW w:w="298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
                <w:bCs/>
                <w:sz w:val="24"/>
                <w:szCs w:val="24"/>
                <w:lang w:val="ru-RU"/>
              </w:rPr>
              <w:t>Ходник</w:t>
            </w:r>
            <w:r w:rsidRPr="008E5CE7">
              <w:rPr>
                <w:rFonts w:ascii="Times New Roman" w:hAnsi="Times New Roman"/>
                <w:bCs/>
                <w:sz w:val="24"/>
                <w:szCs w:val="24"/>
                <w:lang w:val="ru-RU"/>
              </w:rPr>
              <w:t xml:space="preserve"> приземље</w:t>
            </w:r>
          </w:p>
        </w:tc>
        <w:tc>
          <w:tcPr>
            <w:tcW w:w="828"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80"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3,20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82,50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82,50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42</w:t>
            </w:r>
          </w:p>
        </w:tc>
        <w:tc>
          <w:tcPr>
            <w:tcW w:w="298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
                <w:bCs/>
                <w:sz w:val="24"/>
                <w:szCs w:val="24"/>
                <w:lang w:val="ru-RU"/>
              </w:rPr>
              <w:t xml:space="preserve">Ходник </w:t>
            </w:r>
            <w:r w:rsidRPr="008E5CE7">
              <w:rPr>
                <w:rFonts w:ascii="Times New Roman" w:hAnsi="Times New Roman"/>
                <w:bCs/>
                <w:sz w:val="24"/>
                <w:szCs w:val="24"/>
                <w:lang w:val="ru-RU"/>
              </w:rPr>
              <w:t>први спрат</w:t>
            </w:r>
          </w:p>
        </w:tc>
        <w:tc>
          <w:tcPr>
            <w:tcW w:w="828"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80"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3,20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72,20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72,20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43</w:t>
            </w:r>
          </w:p>
        </w:tc>
        <w:tc>
          <w:tcPr>
            <w:tcW w:w="298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
                <w:bCs/>
                <w:sz w:val="24"/>
                <w:szCs w:val="24"/>
                <w:lang w:val="ru-RU"/>
              </w:rPr>
              <w:t>Ходник</w:t>
            </w:r>
            <w:r w:rsidRPr="008E5CE7">
              <w:rPr>
                <w:rFonts w:ascii="Times New Roman" w:hAnsi="Times New Roman"/>
                <w:bCs/>
                <w:sz w:val="24"/>
                <w:szCs w:val="24"/>
                <w:lang w:val="ru-RU"/>
              </w:rPr>
              <w:t xml:space="preserve"> други спрат</w:t>
            </w:r>
          </w:p>
        </w:tc>
        <w:tc>
          <w:tcPr>
            <w:tcW w:w="828"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80"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3,20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74,10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74,10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44</w:t>
            </w:r>
          </w:p>
        </w:tc>
        <w:tc>
          <w:tcPr>
            <w:tcW w:w="298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
                <w:bCs/>
                <w:sz w:val="24"/>
                <w:szCs w:val="24"/>
                <w:lang w:val="ru-RU"/>
              </w:rPr>
              <w:t>Хол</w:t>
            </w:r>
            <w:r w:rsidRPr="008E5CE7">
              <w:rPr>
                <w:rFonts w:ascii="Times New Roman" w:hAnsi="Times New Roman"/>
                <w:bCs/>
                <w:sz w:val="24"/>
                <w:szCs w:val="24"/>
                <w:lang w:val="ru-RU"/>
              </w:rPr>
              <w:t xml:space="preserve"> испред хемије</w:t>
            </w:r>
          </w:p>
        </w:tc>
        <w:tc>
          <w:tcPr>
            <w:tcW w:w="828"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80"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4,50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8,10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8,10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45</w:t>
            </w:r>
          </w:p>
        </w:tc>
        <w:tc>
          <w:tcPr>
            <w:tcW w:w="298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
                <w:bCs/>
                <w:sz w:val="24"/>
                <w:szCs w:val="24"/>
                <w:lang w:val="ru-RU"/>
              </w:rPr>
              <w:t xml:space="preserve">Степенице </w:t>
            </w:r>
            <w:r w:rsidRPr="008E5CE7">
              <w:rPr>
                <w:rFonts w:ascii="Times New Roman" w:hAnsi="Times New Roman"/>
                <w:bCs/>
                <w:sz w:val="24"/>
                <w:szCs w:val="24"/>
                <w:lang w:val="ru-RU"/>
              </w:rPr>
              <w:t>у зиданој згради, главни улаз</w:t>
            </w:r>
          </w:p>
        </w:tc>
        <w:tc>
          <w:tcPr>
            <w:tcW w:w="828"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7</w:t>
            </w:r>
          </w:p>
        </w:tc>
        <w:tc>
          <w:tcPr>
            <w:tcW w:w="1880"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 xml:space="preserve"> </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rPr>
              <w:t>66</w:t>
            </w:r>
            <w:r w:rsidRPr="008E5CE7">
              <w:rPr>
                <w:rFonts w:ascii="Times New Roman" w:hAnsi="Times New Roman"/>
                <w:bCs/>
                <w:sz w:val="24"/>
                <w:szCs w:val="24"/>
                <w:lang w:val="sr-Cyrl-CS"/>
              </w:rPr>
              <w:t>,</w:t>
            </w:r>
            <w:r w:rsidRPr="008E5CE7">
              <w:rPr>
                <w:rFonts w:ascii="Times New Roman" w:hAnsi="Times New Roman"/>
                <w:bCs/>
                <w:sz w:val="24"/>
                <w:szCs w:val="24"/>
              </w:rPr>
              <w:t>0</w:t>
            </w:r>
            <w:r w:rsidRPr="008E5CE7">
              <w:rPr>
                <w:rFonts w:ascii="Times New Roman" w:hAnsi="Times New Roman"/>
                <w:bCs/>
                <w:sz w:val="24"/>
                <w:szCs w:val="24"/>
                <w:lang w:val="sr-Cyrl-CS"/>
              </w:rPr>
              <w:t>0</w:t>
            </w:r>
          </w:p>
          <w:p w:rsidR="00765017" w:rsidRPr="008E5CE7" w:rsidRDefault="00765017" w:rsidP="00F30B91">
            <w:pPr>
              <w:rPr>
                <w:rFonts w:ascii="Times New Roman" w:hAnsi="Times New Roman"/>
                <w:bCs/>
                <w:sz w:val="24"/>
                <w:szCs w:val="24"/>
              </w:rPr>
            </w:pP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rPr>
              <w:t>66</w:t>
            </w:r>
            <w:r w:rsidRPr="008E5CE7">
              <w:rPr>
                <w:rFonts w:ascii="Times New Roman" w:hAnsi="Times New Roman"/>
                <w:bCs/>
                <w:sz w:val="24"/>
                <w:szCs w:val="24"/>
                <w:lang w:val="sr-Cyrl-CS"/>
              </w:rPr>
              <w:t>,</w:t>
            </w:r>
            <w:r w:rsidRPr="008E5CE7">
              <w:rPr>
                <w:rFonts w:ascii="Times New Roman" w:hAnsi="Times New Roman"/>
                <w:bCs/>
                <w:sz w:val="24"/>
                <w:szCs w:val="24"/>
              </w:rPr>
              <w:t>0</w:t>
            </w:r>
            <w:r w:rsidRPr="008E5CE7">
              <w:rPr>
                <w:rFonts w:ascii="Times New Roman" w:hAnsi="Times New Roman"/>
                <w:bCs/>
                <w:sz w:val="24"/>
                <w:szCs w:val="24"/>
                <w:lang w:val="sr-Cyrl-CS"/>
              </w:rPr>
              <w:t>0</w:t>
            </w:r>
          </w:p>
          <w:p w:rsidR="00765017" w:rsidRPr="008E5CE7" w:rsidRDefault="00765017" w:rsidP="00F30B91">
            <w:pPr>
              <w:rPr>
                <w:rFonts w:ascii="Times New Roman" w:hAnsi="Times New Roman"/>
                <w:bCs/>
                <w:sz w:val="24"/>
                <w:szCs w:val="24"/>
              </w:rPr>
            </w:pP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46</w:t>
            </w:r>
          </w:p>
        </w:tc>
        <w:tc>
          <w:tcPr>
            <w:tcW w:w="298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
                <w:bCs/>
                <w:sz w:val="24"/>
                <w:szCs w:val="24"/>
                <w:lang w:val="ru-RU"/>
              </w:rPr>
              <w:t xml:space="preserve">Степенице </w:t>
            </w:r>
            <w:r w:rsidRPr="008E5CE7">
              <w:rPr>
                <w:rFonts w:ascii="Times New Roman" w:hAnsi="Times New Roman"/>
                <w:bCs/>
                <w:sz w:val="24"/>
                <w:szCs w:val="24"/>
                <w:lang w:val="ru-RU"/>
              </w:rPr>
              <w:t>у зиданој згради, улаз поред физике</w:t>
            </w:r>
          </w:p>
        </w:tc>
        <w:tc>
          <w:tcPr>
            <w:tcW w:w="828"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4</w:t>
            </w:r>
          </w:p>
        </w:tc>
        <w:tc>
          <w:tcPr>
            <w:tcW w:w="1880"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 xml:space="preserve"> </w:t>
            </w:r>
          </w:p>
        </w:tc>
        <w:tc>
          <w:tcPr>
            <w:tcW w:w="2070"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lang w:val="sr-Cyrl-CS"/>
              </w:rPr>
              <w:t>19,50</w:t>
            </w:r>
          </w:p>
        </w:tc>
        <w:tc>
          <w:tcPr>
            <w:tcW w:w="2070"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lang w:val="sr-Cyrl-CS"/>
              </w:rPr>
              <w:t>19,50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47</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
                <w:bCs/>
                <w:sz w:val="24"/>
                <w:szCs w:val="24"/>
              </w:rPr>
              <w:t>Мокри чворови</w:t>
            </w:r>
            <w:r w:rsidRPr="008E5CE7">
              <w:rPr>
                <w:rFonts w:ascii="Times New Roman" w:hAnsi="Times New Roman"/>
                <w:b/>
                <w:bCs/>
                <w:sz w:val="24"/>
                <w:szCs w:val="24"/>
                <w:lang w:val="sr-Cyrl-CS"/>
              </w:rPr>
              <w:t xml:space="preserve"> професорски</w:t>
            </w:r>
            <w:r w:rsidRPr="008E5CE7">
              <w:rPr>
                <w:rFonts w:ascii="Times New Roman" w:hAnsi="Times New Roman"/>
                <w:bCs/>
                <w:sz w:val="24"/>
                <w:szCs w:val="24"/>
                <w:lang w:val="sr-Cyrl-CS"/>
              </w:rPr>
              <w:t xml:space="preserve"> (мушкки, женски)</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3,10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19,00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19,00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lastRenderedPageBreak/>
              <w:t>48</w:t>
            </w:r>
          </w:p>
        </w:tc>
        <w:tc>
          <w:tcPr>
            <w:tcW w:w="298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
                <w:bCs/>
                <w:sz w:val="24"/>
                <w:szCs w:val="24"/>
                <w:lang w:val="ru-RU"/>
              </w:rPr>
              <w:t>Архива школе</w:t>
            </w:r>
            <w:r w:rsidRPr="008E5CE7">
              <w:rPr>
                <w:rFonts w:ascii="Times New Roman" w:hAnsi="Times New Roman"/>
                <w:bCs/>
                <w:sz w:val="24"/>
                <w:szCs w:val="24"/>
                <w:lang w:val="ru-RU"/>
              </w:rPr>
              <w:t>, дневници и матичне књиге</w:t>
            </w:r>
          </w:p>
        </w:tc>
        <w:tc>
          <w:tcPr>
            <w:tcW w:w="828"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80"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3,10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13,00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13,00</w:t>
            </w:r>
          </w:p>
        </w:tc>
      </w:tr>
      <w:tr w:rsidR="00765017" w:rsidRPr="008E5CE7" w:rsidTr="000F635B">
        <w:trPr>
          <w:trHeight w:val="525"/>
          <w:jc w:val="center"/>
        </w:trPr>
        <w:tc>
          <w:tcPr>
            <w:tcW w:w="1062" w:type="dxa"/>
            <w:shd w:val="clear" w:color="auto" w:fill="auto"/>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49</w:t>
            </w:r>
          </w:p>
        </w:tc>
        <w:tc>
          <w:tcPr>
            <w:tcW w:w="2981" w:type="dxa"/>
            <w:shd w:val="clear" w:color="auto" w:fill="auto"/>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
                <w:bCs/>
                <w:sz w:val="24"/>
                <w:szCs w:val="24"/>
                <w:lang w:val="ru-RU"/>
              </w:rPr>
              <w:t>Канцеларија</w:t>
            </w:r>
            <w:r w:rsidRPr="008E5CE7">
              <w:rPr>
                <w:rFonts w:ascii="Times New Roman" w:hAnsi="Times New Roman"/>
                <w:bCs/>
                <w:sz w:val="24"/>
                <w:szCs w:val="24"/>
                <w:lang w:val="ru-RU"/>
              </w:rPr>
              <w:t xml:space="preserve"> директора</w:t>
            </w:r>
          </w:p>
        </w:tc>
        <w:tc>
          <w:tcPr>
            <w:tcW w:w="828" w:type="dxa"/>
            <w:shd w:val="clear" w:color="auto" w:fill="auto"/>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80" w:type="dxa"/>
            <w:shd w:val="clear" w:color="auto" w:fill="auto"/>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3,00</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40,5</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40,5</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50</w:t>
            </w:r>
          </w:p>
        </w:tc>
        <w:tc>
          <w:tcPr>
            <w:tcW w:w="298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
                <w:bCs/>
                <w:sz w:val="24"/>
                <w:szCs w:val="24"/>
                <w:lang w:val="ru-RU"/>
              </w:rPr>
              <w:t>Канцеларија</w:t>
            </w:r>
            <w:r w:rsidRPr="008E5CE7">
              <w:rPr>
                <w:rFonts w:ascii="Times New Roman" w:hAnsi="Times New Roman"/>
                <w:bCs/>
                <w:sz w:val="24"/>
                <w:szCs w:val="24"/>
                <w:lang w:val="ru-RU"/>
              </w:rPr>
              <w:t xml:space="preserve"> секретара </w:t>
            </w:r>
          </w:p>
        </w:tc>
        <w:tc>
          <w:tcPr>
            <w:tcW w:w="828"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80"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3,10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18,60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18,60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51</w:t>
            </w:r>
          </w:p>
        </w:tc>
        <w:tc>
          <w:tcPr>
            <w:tcW w:w="298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
                <w:bCs/>
                <w:sz w:val="24"/>
                <w:szCs w:val="24"/>
                <w:lang w:val="ru-RU"/>
              </w:rPr>
              <w:t>Канцеларија</w:t>
            </w:r>
            <w:r w:rsidRPr="008E5CE7">
              <w:rPr>
                <w:rFonts w:ascii="Times New Roman" w:hAnsi="Times New Roman"/>
                <w:bCs/>
                <w:sz w:val="24"/>
                <w:szCs w:val="24"/>
                <w:lang w:val="ru-RU"/>
              </w:rPr>
              <w:t xml:space="preserve"> шефа рачуноводства</w:t>
            </w:r>
          </w:p>
        </w:tc>
        <w:tc>
          <w:tcPr>
            <w:tcW w:w="828"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80"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3,10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18,70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18,70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52</w:t>
            </w:r>
          </w:p>
        </w:tc>
        <w:tc>
          <w:tcPr>
            <w:tcW w:w="298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
                <w:bCs/>
                <w:sz w:val="24"/>
                <w:szCs w:val="24"/>
                <w:lang w:val="ru-RU"/>
              </w:rPr>
              <w:t>Просроја за пријем родитеља</w:t>
            </w:r>
            <w:r w:rsidRPr="008E5CE7">
              <w:rPr>
                <w:rFonts w:ascii="Times New Roman" w:hAnsi="Times New Roman"/>
                <w:bCs/>
                <w:sz w:val="24"/>
                <w:szCs w:val="24"/>
                <w:lang w:val="ru-RU"/>
              </w:rPr>
              <w:t xml:space="preserve"> са чајном кухињом</w:t>
            </w:r>
          </w:p>
        </w:tc>
        <w:tc>
          <w:tcPr>
            <w:tcW w:w="828"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80"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3,10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19,00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19,00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53</w:t>
            </w:r>
          </w:p>
        </w:tc>
        <w:tc>
          <w:tcPr>
            <w:tcW w:w="298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
                <w:bCs/>
                <w:sz w:val="24"/>
                <w:szCs w:val="24"/>
                <w:lang w:val="ru-RU"/>
              </w:rPr>
              <w:t>Канцеларија</w:t>
            </w:r>
            <w:r w:rsidRPr="008E5CE7">
              <w:rPr>
                <w:rFonts w:ascii="Times New Roman" w:hAnsi="Times New Roman"/>
                <w:bCs/>
                <w:sz w:val="24"/>
                <w:szCs w:val="24"/>
                <w:lang w:val="ru-RU"/>
              </w:rPr>
              <w:t xml:space="preserve"> педагога</w:t>
            </w:r>
          </w:p>
        </w:tc>
        <w:tc>
          <w:tcPr>
            <w:tcW w:w="828"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80"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3,10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12,20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12,20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54</w:t>
            </w:r>
          </w:p>
        </w:tc>
        <w:tc>
          <w:tcPr>
            <w:tcW w:w="2981" w:type="dxa"/>
            <w:vAlign w:val="center"/>
          </w:tcPr>
          <w:p w:rsidR="00765017" w:rsidRPr="008E5CE7" w:rsidRDefault="00765017" w:rsidP="00F30B91">
            <w:pPr>
              <w:rPr>
                <w:rFonts w:ascii="Times New Roman" w:hAnsi="Times New Roman"/>
                <w:bCs/>
                <w:sz w:val="24"/>
                <w:szCs w:val="24"/>
                <w:lang w:val="ru-RU"/>
              </w:rPr>
            </w:pPr>
            <w:r w:rsidRPr="008E5CE7">
              <w:rPr>
                <w:rFonts w:ascii="Times New Roman" w:hAnsi="Times New Roman"/>
                <w:b/>
                <w:bCs/>
                <w:sz w:val="24"/>
                <w:szCs w:val="24"/>
                <w:lang w:val="ru-RU"/>
              </w:rPr>
              <w:t>Канцеларија</w:t>
            </w:r>
            <w:r w:rsidRPr="008E5CE7">
              <w:rPr>
                <w:rFonts w:ascii="Times New Roman" w:hAnsi="Times New Roman"/>
                <w:bCs/>
                <w:sz w:val="24"/>
                <w:szCs w:val="24"/>
                <w:lang w:val="ru-RU"/>
              </w:rPr>
              <w:t xml:space="preserve"> психолога</w:t>
            </w:r>
          </w:p>
        </w:tc>
        <w:tc>
          <w:tcPr>
            <w:tcW w:w="828"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80"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3,10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13,00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13,00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55</w:t>
            </w:r>
          </w:p>
        </w:tc>
        <w:tc>
          <w:tcPr>
            <w:tcW w:w="2981" w:type="dxa"/>
            <w:vAlign w:val="center"/>
          </w:tcPr>
          <w:p w:rsidR="00765017" w:rsidRPr="008E5CE7" w:rsidRDefault="00765017" w:rsidP="00F30B91">
            <w:pPr>
              <w:rPr>
                <w:rFonts w:ascii="Times New Roman" w:hAnsi="Times New Roman"/>
                <w:b/>
                <w:bCs/>
                <w:sz w:val="24"/>
                <w:szCs w:val="24"/>
                <w:lang w:val="sr-Cyrl-CS"/>
              </w:rPr>
            </w:pPr>
            <w:r w:rsidRPr="008E5CE7">
              <w:rPr>
                <w:rFonts w:ascii="Times New Roman" w:hAnsi="Times New Roman"/>
                <w:b/>
                <w:bCs/>
                <w:sz w:val="24"/>
                <w:szCs w:val="24"/>
                <w:lang w:val="sr-Cyrl-CS"/>
              </w:rPr>
              <w:t xml:space="preserve">Ђачки </w:t>
            </w:r>
            <w:r w:rsidRPr="008E5CE7">
              <w:rPr>
                <w:rFonts w:ascii="Times New Roman" w:hAnsi="Times New Roman"/>
                <w:b/>
                <w:bCs/>
                <w:sz w:val="24"/>
                <w:szCs w:val="24"/>
              </w:rPr>
              <w:t>WC</w:t>
            </w:r>
            <w:r w:rsidRPr="008E5CE7">
              <w:rPr>
                <w:rFonts w:ascii="Times New Roman" w:hAnsi="Times New Roman"/>
                <w:b/>
                <w:bCs/>
                <w:sz w:val="24"/>
                <w:szCs w:val="24"/>
                <w:lang w:val="ru-RU"/>
              </w:rPr>
              <w:t xml:space="preserve"> мушки </w:t>
            </w:r>
            <w:r w:rsidRPr="008E5CE7">
              <w:rPr>
                <w:rFonts w:ascii="Times New Roman" w:hAnsi="Times New Roman"/>
                <w:b/>
                <w:bCs/>
                <w:sz w:val="24"/>
                <w:szCs w:val="24"/>
                <w:lang w:val="sr-Cyrl-CS"/>
              </w:rPr>
              <w:t>у сутерену зидане зграде за туш кабином</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3,10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56</w:t>
            </w:r>
          </w:p>
        </w:tc>
        <w:tc>
          <w:tcPr>
            <w:tcW w:w="2981" w:type="dxa"/>
            <w:vAlign w:val="center"/>
          </w:tcPr>
          <w:p w:rsidR="00765017" w:rsidRPr="008E5CE7" w:rsidRDefault="00765017" w:rsidP="00F30B91">
            <w:pPr>
              <w:rPr>
                <w:rFonts w:ascii="Times New Roman" w:hAnsi="Times New Roman"/>
                <w:b/>
                <w:bCs/>
                <w:sz w:val="24"/>
                <w:szCs w:val="24"/>
                <w:lang w:val="sr-Cyrl-CS"/>
              </w:rPr>
            </w:pPr>
            <w:r w:rsidRPr="008E5CE7">
              <w:rPr>
                <w:rFonts w:ascii="Times New Roman" w:hAnsi="Times New Roman"/>
                <w:b/>
                <w:bCs/>
                <w:sz w:val="24"/>
                <w:szCs w:val="24"/>
                <w:lang w:val="sr-Cyrl-CS"/>
              </w:rPr>
              <w:t xml:space="preserve">Ђачки </w:t>
            </w:r>
            <w:r w:rsidRPr="008E5CE7">
              <w:rPr>
                <w:rFonts w:ascii="Times New Roman" w:hAnsi="Times New Roman"/>
                <w:b/>
                <w:bCs/>
                <w:sz w:val="24"/>
                <w:szCs w:val="24"/>
              </w:rPr>
              <w:t>WC</w:t>
            </w:r>
            <w:r w:rsidRPr="008E5CE7">
              <w:rPr>
                <w:rFonts w:ascii="Times New Roman" w:hAnsi="Times New Roman"/>
                <w:b/>
                <w:bCs/>
                <w:sz w:val="24"/>
                <w:szCs w:val="24"/>
                <w:lang w:val="ru-RU"/>
              </w:rPr>
              <w:t xml:space="preserve"> женски </w:t>
            </w:r>
            <w:r w:rsidRPr="008E5CE7">
              <w:rPr>
                <w:rFonts w:ascii="Times New Roman" w:hAnsi="Times New Roman"/>
                <w:b/>
                <w:bCs/>
                <w:sz w:val="24"/>
                <w:szCs w:val="24"/>
                <w:lang w:val="sr-Cyrl-CS"/>
              </w:rPr>
              <w:t>у сутерену зидане зграде са туш кабином</w:t>
            </w:r>
          </w:p>
        </w:tc>
        <w:tc>
          <w:tcPr>
            <w:tcW w:w="828"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3,10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w:t>
            </w:r>
          </w:p>
        </w:tc>
      </w:tr>
      <w:tr w:rsidR="00765017" w:rsidRPr="008E5CE7" w:rsidTr="00F30B91">
        <w:trPr>
          <w:trHeight w:val="525"/>
          <w:jc w:val="center"/>
        </w:trPr>
        <w:tc>
          <w:tcPr>
            <w:tcW w:w="1062" w:type="dxa"/>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57</w:t>
            </w:r>
          </w:p>
        </w:tc>
        <w:tc>
          <w:tcPr>
            <w:tcW w:w="2981" w:type="dxa"/>
            <w:vAlign w:val="center"/>
          </w:tcPr>
          <w:p w:rsidR="00765017" w:rsidRPr="008E5CE7" w:rsidRDefault="00765017" w:rsidP="00F30B91">
            <w:pPr>
              <w:rPr>
                <w:rFonts w:ascii="Times New Roman" w:hAnsi="Times New Roman"/>
                <w:b/>
                <w:bCs/>
                <w:sz w:val="24"/>
                <w:szCs w:val="24"/>
                <w:lang w:val="ru-RU"/>
              </w:rPr>
            </w:pPr>
            <w:r w:rsidRPr="008E5CE7">
              <w:rPr>
                <w:rFonts w:ascii="Times New Roman" w:hAnsi="Times New Roman"/>
                <w:b/>
                <w:bCs/>
                <w:sz w:val="24"/>
                <w:szCs w:val="24"/>
                <w:lang w:val="ru-RU"/>
              </w:rPr>
              <w:t>Техничка остава</w:t>
            </w:r>
          </w:p>
        </w:tc>
        <w:tc>
          <w:tcPr>
            <w:tcW w:w="828"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80" w:type="dxa"/>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3,10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w:t>
            </w:r>
          </w:p>
        </w:tc>
      </w:tr>
      <w:tr w:rsidR="00765017" w:rsidRPr="008E5CE7" w:rsidTr="00FD4430">
        <w:trPr>
          <w:trHeight w:val="525"/>
          <w:jc w:val="center"/>
        </w:trPr>
        <w:tc>
          <w:tcPr>
            <w:tcW w:w="1062" w:type="dxa"/>
            <w:shd w:val="clear" w:color="auto" w:fill="auto"/>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58</w:t>
            </w:r>
          </w:p>
        </w:tc>
        <w:tc>
          <w:tcPr>
            <w:tcW w:w="2981" w:type="dxa"/>
            <w:shd w:val="clear" w:color="auto" w:fill="auto"/>
            <w:vAlign w:val="center"/>
          </w:tcPr>
          <w:p w:rsidR="00765017" w:rsidRPr="008E5CE7" w:rsidRDefault="00765017" w:rsidP="00F30B91">
            <w:pPr>
              <w:rPr>
                <w:rFonts w:ascii="Times New Roman" w:hAnsi="Times New Roman"/>
                <w:b/>
                <w:bCs/>
                <w:sz w:val="24"/>
                <w:szCs w:val="24"/>
              </w:rPr>
            </w:pPr>
            <w:r w:rsidRPr="008E5CE7">
              <w:rPr>
                <w:rFonts w:ascii="Times New Roman" w:hAnsi="Times New Roman"/>
                <w:b/>
                <w:bCs/>
                <w:sz w:val="24"/>
                <w:szCs w:val="24"/>
              </w:rPr>
              <w:t>Рампа за ученике са посебним потребама</w:t>
            </w:r>
          </w:p>
        </w:tc>
        <w:tc>
          <w:tcPr>
            <w:tcW w:w="828" w:type="dxa"/>
            <w:shd w:val="clear" w:color="auto" w:fill="auto"/>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80" w:type="dxa"/>
            <w:shd w:val="clear" w:color="auto" w:fill="auto"/>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 xml:space="preserve"> </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lang w:val="en-GB"/>
              </w:rPr>
            </w:pPr>
            <w:r w:rsidRPr="008E5CE7">
              <w:rPr>
                <w:rFonts w:ascii="Times New Roman" w:hAnsi="Times New Roman"/>
                <w:bCs/>
                <w:sz w:val="24"/>
                <w:szCs w:val="24"/>
                <w:lang w:val="sr-Cyrl-CS"/>
              </w:rPr>
              <w:t>2,55</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0</w:t>
            </w:r>
          </w:p>
        </w:tc>
      </w:tr>
      <w:tr w:rsidR="00765017" w:rsidRPr="008E5CE7" w:rsidTr="00FD4430">
        <w:trPr>
          <w:trHeight w:val="525"/>
          <w:jc w:val="center"/>
        </w:trPr>
        <w:tc>
          <w:tcPr>
            <w:tcW w:w="1062" w:type="dxa"/>
            <w:shd w:val="clear" w:color="auto" w:fill="auto"/>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59</w:t>
            </w:r>
          </w:p>
        </w:tc>
        <w:tc>
          <w:tcPr>
            <w:tcW w:w="2981" w:type="dxa"/>
            <w:shd w:val="clear" w:color="auto" w:fill="auto"/>
            <w:vAlign w:val="center"/>
          </w:tcPr>
          <w:p w:rsidR="00765017" w:rsidRPr="008E5CE7" w:rsidRDefault="00765017" w:rsidP="00F30B91">
            <w:pPr>
              <w:rPr>
                <w:rFonts w:ascii="Times New Roman" w:hAnsi="Times New Roman"/>
                <w:b/>
                <w:bCs/>
                <w:sz w:val="24"/>
                <w:szCs w:val="24"/>
              </w:rPr>
            </w:pPr>
            <w:r w:rsidRPr="008E5CE7">
              <w:rPr>
                <w:rFonts w:ascii="Times New Roman" w:hAnsi="Times New Roman"/>
                <w:b/>
                <w:bCs/>
                <w:sz w:val="24"/>
                <w:szCs w:val="24"/>
              </w:rPr>
              <w:t>Средства за опрему за личну, узајамну и колективну заштиту од елементарних непогода и других несрећа</w:t>
            </w:r>
          </w:p>
        </w:tc>
        <w:tc>
          <w:tcPr>
            <w:tcW w:w="828" w:type="dxa"/>
            <w:shd w:val="clear" w:color="auto" w:fill="auto"/>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80" w:type="dxa"/>
            <w:shd w:val="clear" w:color="auto" w:fill="auto"/>
            <w:vAlign w:val="center"/>
          </w:tcPr>
          <w:p w:rsidR="00765017" w:rsidRPr="008E5CE7" w:rsidRDefault="00765017" w:rsidP="00F30B91">
            <w:pPr>
              <w:jc w:val="right"/>
              <w:rPr>
                <w:rFonts w:ascii="Times New Roman" w:hAnsi="Times New Roman"/>
                <w:bCs/>
                <w:sz w:val="24"/>
                <w:szCs w:val="24"/>
                <w:vertAlign w:val="superscript"/>
              </w:rPr>
            </w:pPr>
            <w:r w:rsidRPr="008E5CE7">
              <w:rPr>
                <w:rFonts w:ascii="Times New Roman" w:hAnsi="Times New Roman"/>
                <w:bCs/>
                <w:sz w:val="24"/>
                <w:szCs w:val="24"/>
                <w:lang w:val="ru-RU"/>
              </w:rPr>
              <w:t xml:space="preserve">0,75 </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lang w:val="en-GB"/>
              </w:rPr>
            </w:pPr>
            <w:r w:rsidRPr="008E5CE7">
              <w:rPr>
                <w:rFonts w:ascii="Times New Roman" w:hAnsi="Times New Roman"/>
                <w:bCs/>
                <w:sz w:val="24"/>
                <w:szCs w:val="24"/>
                <w:lang w:val="sr-Cyrl-CS"/>
              </w:rPr>
              <w:t>3,00</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0</w:t>
            </w:r>
          </w:p>
        </w:tc>
      </w:tr>
      <w:tr w:rsidR="00765017" w:rsidRPr="008E5CE7" w:rsidTr="00FD4430">
        <w:trPr>
          <w:trHeight w:val="525"/>
          <w:jc w:val="center"/>
        </w:trPr>
        <w:tc>
          <w:tcPr>
            <w:tcW w:w="1062" w:type="dxa"/>
            <w:shd w:val="clear" w:color="auto" w:fill="auto"/>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60</w:t>
            </w:r>
          </w:p>
        </w:tc>
        <w:tc>
          <w:tcPr>
            <w:tcW w:w="2981" w:type="dxa"/>
            <w:shd w:val="clear" w:color="auto" w:fill="auto"/>
            <w:vAlign w:val="center"/>
          </w:tcPr>
          <w:p w:rsidR="00765017" w:rsidRPr="008E5CE7" w:rsidRDefault="00765017" w:rsidP="00F30B91">
            <w:pPr>
              <w:rPr>
                <w:rFonts w:ascii="Times New Roman" w:hAnsi="Times New Roman"/>
                <w:b/>
                <w:bCs/>
                <w:sz w:val="24"/>
                <w:szCs w:val="24"/>
              </w:rPr>
            </w:pPr>
            <w:r w:rsidRPr="008E5CE7">
              <w:rPr>
                <w:rFonts w:ascii="Times New Roman" w:hAnsi="Times New Roman"/>
                <w:b/>
                <w:bCs/>
                <w:sz w:val="24"/>
                <w:szCs w:val="24"/>
              </w:rPr>
              <w:t>Подест испод рампе</w:t>
            </w:r>
          </w:p>
        </w:tc>
        <w:tc>
          <w:tcPr>
            <w:tcW w:w="828" w:type="dxa"/>
            <w:shd w:val="clear" w:color="auto" w:fill="auto"/>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80" w:type="dxa"/>
            <w:shd w:val="clear" w:color="auto" w:fill="auto"/>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1,80</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lang w:val="en-GB"/>
              </w:rPr>
            </w:pPr>
            <w:r w:rsidRPr="008E5CE7">
              <w:rPr>
                <w:rFonts w:ascii="Times New Roman" w:hAnsi="Times New Roman"/>
                <w:bCs/>
                <w:sz w:val="24"/>
                <w:szCs w:val="24"/>
                <w:lang w:val="sr-Cyrl-CS"/>
              </w:rPr>
              <w:t>6,00</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0</w:t>
            </w:r>
          </w:p>
        </w:tc>
      </w:tr>
      <w:tr w:rsidR="00765017" w:rsidRPr="008E5CE7" w:rsidTr="00FD4430">
        <w:trPr>
          <w:trHeight w:val="525"/>
          <w:jc w:val="center"/>
        </w:trPr>
        <w:tc>
          <w:tcPr>
            <w:tcW w:w="1062" w:type="dxa"/>
            <w:shd w:val="clear" w:color="auto" w:fill="auto"/>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61</w:t>
            </w:r>
          </w:p>
        </w:tc>
        <w:tc>
          <w:tcPr>
            <w:tcW w:w="2981" w:type="dxa"/>
            <w:shd w:val="clear" w:color="auto" w:fill="auto"/>
            <w:vAlign w:val="center"/>
          </w:tcPr>
          <w:p w:rsidR="00765017" w:rsidRPr="008E5CE7" w:rsidRDefault="00765017" w:rsidP="00F30B91">
            <w:pPr>
              <w:rPr>
                <w:rFonts w:ascii="Times New Roman" w:hAnsi="Times New Roman"/>
                <w:b/>
                <w:bCs/>
                <w:sz w:val="24"/>
                <w:szCs w:val="24"/>
              </w:rPr>
            </w:pPr>
            <w:r w:rsidRPr="008E5CE7">
              <w:rPr>
                <w:rFonts w:ascii="Times New Roman" w:hAnsi="Times New Roman"/>
                <w:b/>
                <w:bCs/>
                <w:sz w:val="24"/>
                <w:szCs w:val="24"/>
              </w:rPr>
              <w:t>Надстрешница испред главног улаза у зидану зграду</w:t>
            </w:r>
          </w:p>
        </w:tc>
        <w:tc>
          <w:tcPr>
            <w:tcW w:w="828" w:type="dxa"/>
            <w:shd w:val="clear" w:color="auto" w:fill="auto"/>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1</w:t>
            </w:r>
          </w:p>
        </w:tc>
        <w:tc>
          <w:tcPr>
            <w:tcW w:w="1880" w:type="dxa"/>
            <w:shd w:val="clear" w:color="auto" w:fill="auto"/>
            <w:vAlign w:val="center"/>
          </w:tcPr>
          <w:p w:rsidR="00765017" w:rsidRPr="008E5CE7" w:rsidRDefault="00765017" w:rsidP="00F30B91">
            <w:pPr>
              <w:jc w:val="right"/>
              <w:rPr>
                <w:rFonts w:ascii="Times New Roman" w:hAnsi="Times New Roman"/>
                <w:bCs/>
                <w:sz w:val="24"/>
                <w:szCs w:val="24"/>
                <w:lang w:val="ru-RU"/>
              </w:rPr>
            </w:pPr>
            <w:r w:rsidRPr="008E5CE7">
              <w:rPr>
                <w:rFonts w:ascii="Times New Roman" w:hAnsi="Times New Roman"/>
                <w:bCs/>
                <w:sz w:val="24"/>
                <w:szCs w:val="24"/>
                <w:lang w:val="ru-RU"/>
              </w:rPr>
              <w:t>3,00</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lang w:val="en-GB"/>
              </w:rPr>
            </w:pPr>
            <w:r w:rsidRPr="008E5CE7">
              <w:rPr>
                <w:rFonts w:ascii="Times New Roman" w:hAnsi="Times New Roman"/>
                <w:bCs/>
                <w:sz w:val="24"/>
                <w:szCs w:val="24"/>
                <w:lang w:val="sr-Cyrl-CS"/>
              </w:rPr>
              <w:t>20,00</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rPr>
              <w:t>0</w:t>
            </w:r>
          </w:p>
        </w:tc>
      </w:tr>
      <w:tr w:rsidR="00551AC1" w:rsidRPr="008E5CE7" w:rsidTr="00FD4430">
        <w:trPr>
          <w:trHeight w:val="525"/>
          <w:jc w:val="center"/>
        </w:trPr>
        <w:tc>
          <w:tcPr>
            <w:tcW w:w="1062" w:type="dxa"/>
            <w:shd w:val="clear" w:color="auto" w:fill="auto"/>
            <w:vAlign w:val="center"/>
          </w:tcPr>
          <w:p w:rsidR="00551AC1" w:rsidRPr="008E5CE7" w:rsidRDefault="00AB572B" w:rsidP="00F30B91">
            <w:pPr>
              <w:jc w:val="center"/>
              <w:rPr>
                <w:rFonts w:ascii="Times New Roman" w:hAnsi="Times New Roman"/>
                <w:bCs/>
                <w:sz w:val="24"/>
                <w:szCs w:val="24"/>
              </w:rPr>
            </w:pPr>
            <w:r w:rsidRPr="008E5CE7">
              <w:rPr>
                <w:rFonts w:ascii="Times New Roman" w:hAnsi="Times New Roman"/>
                <w:bCs/>
                <w:sz w:val="24"/>
                <w:szCs w:val="24"/>
              </w:rPr>
              <w:t>62.</w:t>
            </w:r>
          </w:p>
        </w:tc>
        <w:tc>
          <w:tcPr>
            <w:tcW w:w="2981" w:type="dxa"/>
            <w:shd w:val="clear" w:color="auto" w:fill="auto"/>
            <w:vAlign w:val="center"/>
          </w:tcPr>
          <w:p w:rsidR="00551AC1" w:rsidRPr="008E5CE7" w:rsidRDefault="00551AC1" w:rsidP="004E3806">
            <w:pPr>
              <w:rPr>
                <w:rFonts w:ascii="Times New Roman" w:hAnsi="Times New Roman"/>
                <w:b/>
                <w:bCs/>
                <w:sz w:val="24"/>
                <w:szCs w:val="24"/>
                <w:lang w:val="sr-Cyrl-RS"/>
              </w:rPr>
            </w:pPr>
            <w:r w:rsidRPr="008E5CE7">
              <w:rPr>
                <w:rFonts w:ascii="Times New Roman" w:hAnsi="Times New Roman"/>
                <w:b/>
                <w:bCs/>
                <w:sz w:val="24"/>
                <w:szCs w:val="24"/>
              </w:rPr>
              <w:t>Алатница</w:t>
            </w:r>
            <w:r w:rsidR="00674847" w:rsidRPr="008E5CE7">
              <w:rPr>
                <w:rFonts w:ascii="Times New Roman" w:hAnsi="Times New Roman"/>
                <w:b/>
                <w:bCs/>
                <w:sz w:val="24"/>
                <w:szCs w:val="24"/>
                <w:lang w:val="sr-Cyrl-RS"/>
              </w:rPr>
              <w:t xml:space="preserve"> </w:t>
            </w:r>
          </w:p>
        </w:tc>
        <w:tc>
          <w:tcPr>
            <w:tcW w:w="828" w:type="dxa"/>
            <w:shd w:val="clear" w:color="auto" w:fill="auto"/>
            <w:vAlign w:val="center"/>
          </w:tcPr>
          <w:p w:rsidR="00551AC1" w:rsidRPr="008E5CE7" w:rsidRDefault="00551AC1" w:rsidP="00551AC1">
            <w:pPr>
              <w:jc w:val="right"/>
              <w:rPr>
                <w:rFonts w:ascii="Times New Roman" w:hAnsi="Times New Roman"/>
                <w:b/>
                <w:bCs/>
                <w:sz w:val="24"/>
                <w:szCs w:val="24"/>
                <w:lang w:val="sr-Cyrl-CS"/>
              </w:rPr>
            </w:pPr>
            <w:r w:rsidRPr="008E5CE7">
              <w:rPr>
                <w:rFonts w:ascii="Times New Roman" w:hAnsi="Times New Roman"/>
                <w:b/>
                <w:bCs/>
                <w:sz w:val="24"/>
                <w:szCs w:val="24"/>
                <w:lang w:val="sr-Cyrl-CS"/>
              </w:rPr>
              <w:t>1</w:t>
            </w:r>
          </w:p>
        </w:tc>
        <w:tc>
          <w:tcPr>
            <w:tcW w:w="1880" w:type="dxa"/>
            <w:shd w:val="clear" w:color="auto" w:fill="auto"/>
            <w:vAlign w:val="center"/>
          </w:tcPr>
          <w:p w:rsidR="00551AC1" w:rsidRPr="008E5CE7" w:rsidRDefault="00551AC1" w:rsidP="00551AC1">
            <w:pPr>
              <w:jc w:val="right"/>
              <w:rPr>
                <w:rFonts w:ascii="Times New Roman" w:hAnsi="Times New Roman"/>
                <w:bCs/>
                <w:sz w:val="24"/>
                <w:szCs w:val="24"/>
                <w:lang w:val="sr-Cyrl-CS"/>
              </w:rPr>
            </w:pPr>
            <w:r w:rsidRPr="008E5CE7">
              <w:rPr>
                <w:rFonts w:ascii="Times New Roman" w:hAnsi="Times New Roman"/>
                <w:bCs/>
                <w:sz w:val="24"/>
                <w:szCs w:val="24"/>
                <w:lang w:val="sr-Cyrl-CS"/>
              </w:rPr>
              <w:t>2.5</w:t>
            </w:r>
          </w:p>
        </w:tc>
        <w:tc>
          <w:tcPr>
            <w:tcW w:w="2070" w:type="dxa"/>
            <w:shd w:val="clear" w:color="auto" w:fill="auto"/>
            <w:vAlign w:val="center"/>
          </w:tcPr>
          <w:p w:rsidR="00551AC1" w:rsidRPr="008E5CE7" w:rsidRDefault="00551AC1" w:rsidP="00551AC1">
            <w:pPr>
              <w:jc w:val="right"/>
              <w:rPr>
                <w:rFonts w:ascii="Times New Roman" w:hAnsi="Times New Roman"/>
                <w:bCs/>
                <w:sz w:val="24"/>
                <w:szCs w:val="24"/>
                <w:lang w:val="sr-Cyrl-CS"/>
              </w:rPr>
            </w:pPr>
            <w:r w:rsidRPr="008E5CE7">
              <w:rPr>
                <w:rFonts w:ascii="Times New Roman" w:hAnsi="Times New Roman"/>
                <w:sz w:val="24"/>
                <w:szCs w:val="24"/>
                <w:lang w:val="sr-Cyrl-CS"/>
              </w:rPr>
              <w:t>6.68</w:t>
            </w:r>
          </w:p>
        </w:tc>
        <w:tc>
          <w:tcPr>
            <w:tcW w:w="2070" w:type="dxa"/>
            <w:shd w:val="clear" w:color="auto" w:fill="auto"/>
            <w:vAlign w:val="center"/>
          </w:tcPr>
          <w:p w:rsidR="00551AC1" w:rsidRPr="008E5CE7" w:rsidRDefault="00551AC1" w:rsidP="00551AC1">
            <w:pPr>
              <w:jc w:val="right"/>
              <w:rPr>
                <w:rFonts w:ascii="Times New Roman" w:hAnsi="Times New Roman"/>
                <w:bCs/>
                <w:sz w:val="24"/>
                <w:szCs w:val="24"/>
                <w:lang w:val="sr-Cyrl-CS"/>
              </w:rPr>
            </w:pPr>
            <w:r w:rsidRPr="008E5CE7">
              <w:rPr>
                <w:rFonts w:ascii="Times New Roman" w:hAnsi="Times New Roman"/>
                <w:sz w:val="24"/>
                <w:szCs w:val="24"/>
                <w:lang w:val="sr-Cyrl-CS"/>
              </w:rPr>
              <w:t>0</w:t>
            </w:r>
          </w:p>
        </w:tc>
      </w:tr>
      <w:tr w:rsidR="00551AC1" w:rsidRPr="008E5CE7" w:rsidTr="00FD4430">
        <w:trPr>
          <w:trHeight w:val="525"/>
          <w:jc w:val="center"/>
        </w:trPr>
        <w:tc>
          <w:tcPr>
            <w:tcW w:w="1062" w:type="dxa"/>
            <w:shd w:val="clear" w:color="auto" w:fill="auto"/>
            <w:vAlign w:val="center"/>
          </w:tcPr>
          <w:p w:rsidR="00551AC1" w:rsidRPr="008E5CE7" w:rsidRDefault="00AB572B" w:rsidP="00F30B91">
            <w:pPr>
              <w:jc w:val="center"/>
              <w:rPr>
                <w:rFonts w:ascii="Times New Roman" w:hAnsi="Times New Roman"/>
                <w:bCs/>
                <w:sz w:val="24"/>
                <w:szCs w:val="24"/>
              </w:rPr>
            </w:pPr>
            <w:r w:rsidRPr="008E5CE7">
              <w:rPr>
                <w:rFonts w:ascii="Times New Roman" w:hAnsi="Times New Roman"/>
                <w:bCs/>
                <w:sz w:val="24"/>
                <w:szCs w:val="24"/>
              </w:rPr>
              <w:t>63.</w:t>
            </w:r>
          </w:p>
        </w:tc>
        <w:tc>
          <w:tcPr>
            <w:tcW w:w="2981" w:type="dxa"/>
            <w:shd w:val="clear" w:color="auto" w:fill="auto"/>
            <w:vAlign w:val="center"/>
          </w:tcPr>
          <w:p w:rsidR="00551AC1" w:rsidRPr="008E5CE7" w:rsidRDefault="00551AC1" w:rsidP="004E3806">
            <w:pPr>
              <w:rPr>
                <w:rFonts w:ascii="Times New Roman" w:hAnsi="Times New Roman"/>
                <w:b/>
                <w:bCs/>
                <w:sz w:val="24"/>
                <w:szCs w:val="24"/>
                <w:lang w:val="sr-Cyrl-CS"/>
              </w:rPr>
            </w:pPr>
            <w:r w:rsidRPr="008E5CE7">
              <w:rPr>
                <w:rFonts w:ascii="Times New Roman" w:hAnsi="Times New Roman"/>
                <w:b/>
                <w:bCs/>
                <w:sz w:val="24"/>
                <w:szCs w:val="24"/>
                <w:lang w:val="sr-Cyrl-CS"/>
              </w:rPr>
              <w:t>Радионица домара</w:t>
            </w:r>
          </w:p>
        </w:tc>
        <w:tc>
          <w:tcPr>
            <w:tcW w:w="828" w:type="dxa"/>
            <w:shd w:val="clear" w:color="auto" w:fill="auto"/>
            <w:vAlign w:val="center"/>
          </w:tcPr>
          <w:p w:rsidR="00551AC1" w:rsidRPr="008E5CE7" w:rsidRDefault="00551AC1" w:rsidP="00551AC1">
            <w:pPr>
              <w:jc w:val="right"/>
              <w:rPr>
                <w:rFonts w:ascii="Times New Roman" w:hAnsi="Times New Roman"/>
                <w:b/>
                <w:bCs/>
                <w:sz w:val="24"/>
                <w:szCs w:val="24"/>
                <w:lang w:val="sr-Cyrl-CS"/>
              </w:rPr>
            </w:pPr>
            <w:r w:rsidRPr="008E5CE7">
              <w:rPr>
                <w:rFonts w:ascii="Times New Roman" w:hAnsi="Times New Roman"/>
                <w:b/>
                <w:bCs/>
                <w:sz w:val="24"/>
                <w:szCs w:val="24"/>
                <w:lang w:val="sr-Cyrl-CS"/>
              </w:rPr>
              <w:t>1</w:t>
            </w:r>
          </w:p>
        </w:tc>
        <w:tc>
          <w:tcPr>
            <w:tcW w:w="1880" w:type="dxa"/>
            <w:shd w:val="clear" w:color="auto" w:fill="auto"/>
            <w:vAlign w:val="center"/>
          </w:tcPr>
          <w:p w:rsidR="00551AC1" w:rsidRPr="008E5CE7" w:rsidRDefault="00551AC1" w:rsidP="00551AC1">
            <w:pPr>
              <w:jc w:val="right"/>
              <w:rPr>
                <w:rFonts w:ascii="Times New Roman" w:hAnsi="Times New Roman"/>
                <w:bCs/>
                <w:sz w:val="24"/>
                <w:szCs w:val="24"/>
                <w:lang w:val="sr-Cyrl-CS"/>
              </w:rPr>
            </w:pPr>
            <w:r w:rsidRPr="008E5CE7">
              <w:rPr>
                <w:rFonts w:ascii="Times New Roman" w:hAnsi="Times New Roman"/>
                <w:bCs/>
                <w:sz w:val="24"/>
                <w:szCs w:val="24"/>
                <w:lang w:val="sr-Cyrl-CS"/>
              </w:rPr>
              <w:t>3.5</w:t>
            </w:r>
          </w:p>
        </w:tc>
        <w:tc>
          <w:tcPr>
            <w:tcW w:w="2070" w:type="dxa"/>
            <w:shd w:val="clear" w:color="auto" w:fill="auto"/>
            <w:vAlign w:val="center"/>
          </w:tcPr>
          <w:p w:rsidR="00551AC1" w:rsidRPr="008E5CE7" w:rsidRDefault="00551AC1" w:rsidP="00551AC1">
            <w:pPr>
              <w:jc w:val="right"/>
              <w:rPr>
                <w:rFonts w:ascii="Times New Roman" w:hAnsi="Times New Roman"/>
                <w:bCs/>
                <w:sz w:val="24"/>
                <w:szCs w:val="24"/>
                <w:lang w:val="sr-Cyrl-CS"/>
              </w:rPr>
            </w:pPr>
            <w:r w:rsidRPr="008E5CE7">
              <w:rPr>
                <w:rFonts w:ascii="Times New Roman" w:hAnsi="Times New Roman"/>
                <w:bCs/>
                <w:sz w:val="24"/>
                <w:szCs w:val="24"/>
                <w:lang w:val="sr-Cyrl-CS"/>
              </w:rPr>
              <w:t>16.39</w:t>
            </w:r>
          </w:p>
        </w:tc>
        <w:tc>
          <w:tcPr>
            <w:tcW w:w="2070" w:type="dxa"/>
            <w:shd w:val="clear" w:color="auto" w:fill="auto"/>
            <w:vAlign w:val="center"/>
          </w:tcPr>
          <w:p w:rsidR="00551AC1" w:rsidRPr="008E5CE7" w:rsidRDefault="00551AC1" w:rsidP="00551AC1">
            <w:pPr>
              <w:jc w:val="right"/>
              <w:rPr>
                <w:rFonts w:ascii="Times New Roman" w:hAnsi="Times New Roman"/>
                <w:bCs/>
                <w:sz w:val="24"/>
                <w:szCs w:val="24"/>
                <w:lang w:val="sr-Cyrl-CS"/>
              </w:rPr>
            </w:pPr>
            <w:r w:rsidRPr="008E5CE7">
              <w:rPr>
                <w:rFonts w:ascii="Times New Roman" w:hAnsi="Times New Roman"/>
                <w:bCs/>
                <w:sz w:val="24"/>
                <w:szCs w:val="24"/>
                <w:lang w:val="sr-Cyrl-CS"/>
              </w:rPr>
              <w:t>0</w:t>
            </w:r>
          </w:p>
        </w:tc>
      </w:tr>
      <w:tr w:rsidR="00765017" w:rsidRPr="008E5CE7" w:rsidTr="00F30B91">
        <w:trPr>
          <w:trHeight w:val="255"/>
          <w:jc w:val="center"/>
        </w:trPr>
        <w:tc>
          <w:tcPr>
            <w:tcW w:w="1062" w:type="dxa"/>
            <w:shd w:val="clear" w:color="auto" w:fill="C0C0C0"/>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 xml:space="preserve"> </w:t>
            </w:r>
          </w:p>
        </w:tc>
        <w:tc>
          <w:tcPr>
            <w:tcW w:w="2981" w:type="dxa"/>
            <w:shd w:val="clear" w:color="auto" w:fill="C0C0C0"/>
            <w:vAlign w:val="center"/>
          </w:tcPr>
          <w:p w:rsidR="00765017" w:rsidRPr="008E5CE7" w:rsidRDefault="00765017" w:rsidP="00F30B91">
            <w:pPr>
              <w:rPr>
                <w:rFonts w:ascii="Times New Roman" w:hAnsi="Times New Roman"/>
                <w:b/>
                <w:sz w:val="24"/>
                <w:szCs w:val="24"/>
              </w:rPr>
            </w:pPr>
            <w:r w:rsidRPr="008E5CE7">
              <w:rPr>
                <w:rFonts w:ascii="Times New Roman" w:hAnsi="Times New Roman"/>
                <w:b/>
                <w:sz w:val="24"/>
                <w:szCs w:val="24"/>
              </w:rPr>
              <w:t>СВЕГА:</w:t>
            </w:r>
          </w:p>
        </w:tc>
        <w:tc>
          <w:tcPr>
            <w:tcW w:w="828" w:type="dxa"/>
            <w:shd w:val="clear" w:color="auto" w:fill="C0C0C0"/>
            <w:vAlign w:val="center"/>
          </w:tcPr>
          <w:p w:rsidR="00765017" w:rsidRPr="008E5CE7" w:rsidRDefault="004E3806" w:rsidP="00F30B91">
            <w:pPr>
              <w:jc w:val="center"/>
              <w:rPr>
                <w:rFonts w:ascii="Times New Roman" w:hAnsi="Times New Roman"/>
                <w:b/>
                <w:sz w:val="24"/>
                <w:szCs w:val="24"/>
              </w:rPr>
            </w:pPr>
            <w:r w:rsidRPr="008E5CE7">
              <w:rPr>
                <w:rFonts w:ascii="Times New Roman" w:hAnsi="Times New Roman"/>
                <w:b/>
                <w:sz w:val="24"/>
                <w:szCs w:val="24"/>
              </w:rPr>
              <w:t>73</w:t>
            </w:r>
          </w:p>
        </w:tc>
        <w:tc>
          <w:tcPr>
            <w:tcW w:w="1880" w:type="dxa"/>
            <w:shd w:val="clear" w:color="auto" w:fill="C0C0C0"/>
            <w:vAlign w:val="center"/>
          </w:tcPr>
          <w:p w:rsidR="00765017" w:rsidRPr="008E5CE7" w:rsidRDefault="00765017" w:rsidP="00F30B91">
            <w:pPr>
              <w:jc w:val="center"/>
              <w:rPr>
                <w:rFonts w:ascii="Times New Roman" w:hAnsi="Times New Roman"/>
                <w:b/>
                <w:sz w:val="24"/>
                <w:szCs w:val="24"/>
                <w:lang w:val="sr-Cyrl-CS"/>
              </w:rPr>
            </w:pPr>
          </w:p>
        </w:tc>
        <w:tc>
          <w:tcPr>
            <w:tcW w:w="2070" w:type="dxa"/>
            <w:shd w:val="clear" w:color="auto" w:fill="C0C0C0"/>
            <w:vAlign w:val="center"/>
          </w:tcPr>
          <w:p w:rsidR="00765017" w:rsidRPr="008E5CE7" w:rsidRDefault="00551AC1" w:rsidP="00F30B91">
            <w:pPr>
              <w:jc w:val="right"/>
              <w:rPr>
                <w:rFonts w:ascii="Times New Roman" w:hAnsi="Times New Roman"/>
                <w:b/>
                <w:sz w:val="24"/>
                <w:szCs w:val="24"/>
                <w:lang w:val="en-GB"/>
              </w:rPr>
            </w:pPr>
            <w:r w:rsidRPr="008E5CE7">
              <w:rPr>
                <w:rFonts w:ascii="Times New Roman" w:hAnsi="Times New Roman"/>
                <w:b/>
                <w:sz w:val="24"/>
                <w:szCs w:val="24"/>
                <w:lang w:val="sr-Cyrl-CS"/>
              </w:rPr>
              <w:t>1900.27</w:t>
            </w:r>
          </w:p>
        </w:tc>
        <w:tc>
          <w:tcPr>
            <w:tcW w:w="2070" w:type="dxa"/>
            <w:shd w:val="clear" w:color="auto" w:fill="C0C0C0"/>
          </w:tcPr>
          <w:p w:rsidR="00765017" w:rsidRPr="008E5CE7" w:rsidRDefault="00765017" w:rsidP="00F30B91">
            <w:pPr>
              <w:jc w:val="right"/>
              <w:rPr>
                <w:rFonts w:ascii="Times New Roman" w:hAnsi="Times New Roman"/>
                <w:b/>
                <w:sz w:val="24"/>
                <w:szCs w:val="24"/>
                <w:lang w:val="sr-Cyrl-CS"/>
              </w:rPr>
            </w:pPr>
            <w:r w:rsidRPr="008E5CE7">
              <w:rPr>
                <w:rFonts w:ascii="Times New Roman" w:hAnsi="Times New Roman"/>
                <w:b/>
                <w:sz w:val="24"/>
                <w:szCs w:val="24"/>
                <w:lang w:val="sr-Cyrl-CS"/>
              </w:rPr>
              <w:fldChar w:fldCharType="begin"/>
            </w:r>
            <w:r w:rsidRPr="008E5CE7">
              <w:rPr>
                <w:rFonts w:ascii="Times New Roman" w:hAnsi="Times New Roman"/>
                <w:b/>
                <w:sz w:val="24"/>
                <w:szCs w:val="24"/>
                <w:lang w:val="sr-Cyrl-CS"/>
              </w:rPr>
              <w:instrText xml:space="preserve"> =SUM(ABOVE) </w:instrText>
            </w:r>
            <w:r w:rsidRPr="008E5CE7">
              <w:rPr>
                <w:rFonts w:ascii="Times New Roman" w:hAnsi="Times New Roman"/>
                <w:b/>
                <w:sz w:val="24"/>
                <w:szCs w:val="24"/>
                <w:lang w:val="sr-Cyrl-CS"/>
              </w:rPr>
              <w:fldChar w:fldCharType="separate"/>
            </w:r>
            <w:r w:rsidRPr="008E5CE7">
              <w:rPr>
                <w:rFonts w:ascii="Times New Roman" w:hAnsi="Times New Roman"/>
                <w:b/>
                <w:noProof/>
                <w:sz w:val="24"/>
                <w:szCs w:val="24"/>
                <w:lang w:val="sr-Cyrl-CS"/>
              </w:rPr>
              <w:t>1845,4</w:t>
            </w:r>
            <w:r w:rsidRPr="008E5CE7">
              <w:rPr>
                <w:rFonts w:ascii="Times New Roman" w:hAnsi="Times New Roman"/>
                <w:b/>
                <w:sz w:val="24"/>
                <w:szCs w:val="24"/>
                <w:lang w:val="sr-Cyrl-CS"/>
              </w:rPr>
              <w:fldChar w:fldCharType="end"/>
            </w:r>
          </w:p>
        </w:tc>
      </w:tr>
    </w:tbl>
    <w:p w:rsidR="00765017" w:rsidRPr="008E5CE7" w:rsidRDefault="00765017" w:rsidP="009050A1">
      <w:pPr>
        <w:rPr>
          <w:rFonts w:ascii="Times New Roman" w:hAnsi="Times New Roman"/>
          <w:sz w:val="24"/>
          <w:szCs w:val="24"/>
          <w:lang w:val="sr-Cyrl-CS"/>
        </w:rPr>
      </w:pPr>
      <w:bookmarkStart w:id="117" w:name="_Toc20040709"/>
    </w:p>
    <w:p w:rsidR="004E3806" w:rsidRPr="008E5CE7" w:rsidRDefault="004E3806" w:rsidP="00765017">
      <w:pPr>
        <w:pStyle w:val="Bezrazmaka1"/>
        <w:shd w:val="clear" w:color="auto" w:fill="F2F2F2"/>
        <w:jc w:val="center"/>
        <w:rPr>
          <w:b/>
          <w:lang w:val="sr-Cyrl-RS"/>
        </w:rPr>
      </w:pPr>
    </w:p>
    <w:p w:rsidR="004E3806" w:rsidRPr="008E5CE7" w:rsidRDefault="004E3806" w:rsidP="00765017">
      <w:pPr>
        <w:pStyle w:val="Bezrazmaka1"/>
        <w:shd w:val="clear" w:color="auto" w:fill="F2F2F2"/>
        <w:jc w:val="center"/>
        <w:rPr>
          <w:b/>
          <w:lang w:val="sr-Cyrl-RS"/>
        </w:rPr>
      </w:pPr>
    </w:p>
    <w:p w:rsidR="004E3806" w:rsidRPr="008E5CE7" w:rsidRDefault="004E3806" w:rsidP="00765017">
      <w:pPr>
        <w:pStyle w:val="Bezrazmaka1"/>
        <w:shd w:val="clear" w:color="auto" w:fill="F2F2F2"/>
        <w:jc w:val="center"/>
        <w:rPr>
          <w:b/>
          <w:lang w:val="sr-Cyrl-RS"/>
        </w:rPr>
      </w:pPr>
    </w:p>
    <w:p w:rsidR="00765017" w:rsidRPr="008E5CE7" w:rsidRDefault="00765017" w:rsidP="00765017">
      <w:pPr>
        <w:pStyle w:val="Bezrazmaka1"/>
        <w:shd w:val="clear" w:color="auto" w:fill="F2F2F2"/>
        <w:jc w:val="center"/>
        <w:rPr>
          <w:b/>
          <w:lang w:val="ru-RU"/>
        </w:rPr>
      </w:pPr>
      <w:r w:rsidRPr="008E5CE7">
        <w:rPr>
          <w:b/>
        </w:rPr>
        <w:lastRenderedPageBreak/>
        <w:t>ПРОСТОР КОЈИ ЈЕ ДОБИЈЕН ПРОГРАМОМ МОДЕРНИЗАЦИЈЕ ШКОЛА</w:t>
      </w:r>
    </w:p>
    <w:p w:rsidR="00765017" w:rsidRPr="008E5CE7" w:rsidRDefault="00765017" w:rsidP="00765017">
      <w:pPr>
        <w:pStyle w:val="Bezrazmaka1"/>
        <w:shd w:val="clear" w:color="auto" w:fill="F2F2F2"/>
        <w:jc w:val="center"/>
        <w:rPr>
          <w:b/>
        </w:rPr>
      </w:pPr>
      <w:r w:rsidRPr="008E5CE7">
        <w:rPr>
          <w:b/>
        </w:rPr>
        <w:t>ПРОЈЕКАТ НАДОГРАДЊЕ ГИМНАЗИЈЕ</w:t>
      </w:r>
    </w:p>
    <w:p w:rsidR="00765017" w:rsidRPr="008E5CE7" w:rsidRDefault="00765017" w:rsidP="00765017">
      <w:pPr>
        <w:rPr>
          <w:rFonts w:ascii="Times New Roman" w:hAnsi="Times New Roman"/>
          <w:sz w:val="24"/>
          <w:szCs w:val="24"/>
        </w:rPr>
      </w:pPr>
    </w:p>
    <w:p w:rsidR="00765017" w:rsidRPr="008E5CE7" w:rsidRDefault="00765017" w:rsidP="00765017">
      <w:pPr>
        <w:rPr>
          <w:rFonts w:ascii="Times New Roman" w:hAnsi="Times New Roman"/>
          <w:sz w:val="24"/>
          <w:szCs w:val="24"/>
          <w:lang w:val="ru-RU"/>
        </w:rPr>
      </w:pPr>
      <w:r w:rsidRPr="008E5CE7">
        <w:rPr>
          <w:rFonts w:ascii="Times New Roman" w:hAnsi="Times New Roman"/>
          <w:sz w:val="24"/>
          <w:szCs w:val="24"/>
          <w:lang w:val="sr-Cyrl-CS"/>
        </w:rPr>
        <w:t>Надограђена зграда гимназије 2016, године</w:t>
      </w:r>
      <w:r w:rsidRPr="008E5CE7">
        <w:rPr>
          <w:rFonts w:ascii="Times New Roman" w:hAnsi="Times New Roman"/>
          <w:sz w:val="24"/>
          <w:szCs w:val="24"/>
        </w:rPr>
        <w:t>,</w:t>
      </w:r>
      <w:r w:rsidRPr="008E5CE7">
        <w:rPr>
          <w:rFonts w:ascii="Times New Roman" w:hAnsi="Times New Roman"/>
          <w:sz w:val="24"/>
          <w:szCs w:val="24"/>
          <w:lang w:val="sr-Cyrl-CS"/>
        </w:rPr>
        <w:t xml:space="preserve"> </w:t>
      </w:r>
      <w:r w:rsidRPr="008E5CE7">
        <w:rPr>
          <w:rFonts w:ascii="Times New Roman" w:hAnsi="Times New Roman"/>
          <w:sz w:val="24"/>
          <w:szCs w:val="24"/>
          <w:lang w:val="ru-RU"/>
        </w:rPr>
        <w:t>Пројектом модернизација школа, који је финансиран из кредита Европске инвестиционе банке (ЕИБ)</w:t>
      </w:r>
    </w:p>
    <w:p w:rsidR="00765017" w:rsidRPr="008E5CE7" w:rsidRDefault="00765017" w:rsidP="00765017">
      <w:pPr>
        <w:jc w:val="center"/>
        <w:rPr>
          <w:rFonts w:ascii="Times New Roman" w:hAnsi="Times New Roman"/>
          <w:b/>
          <w:sz w:val="24"/>
          <w:szCs w:val="24"/>
          <w:lang w:val="sr-Cyrl-CS"/>
        </w:rPr>
      </w:pPr>
    </w:p>
    <w:p w:rsidR="00765017" w:rsidRPr="008E5CE7" w:rsidRDefault="00765017" w:rsidP="009050A1">
      <w:pPr>
        <w:pStyle w:val="Heading4"/>
        <w:rPr>
          <w:szCs w:val="24"/>
          <w:lang w:val="en-US"/>
        </w:rPr>
      </w:pPr>
      <w:bookmarkStart w:id="118" w:name="_Toc178805050"/>
      <w:r w:rsidRPr="008E5CE7">
        <w:rPr>
          <w:szCs w:val="24"/>
          <w:lang w:val="sr-Cyrl-CS"/>
        </w:rPr>
        <w:t>НАДОГРАДЊА ПОТКРОВЉА 1</w:t>
      </w:r>
      <w:bookmarkEnd w:id="118"/>
    </w:p>
    <w:p w:rsidR="00765017" w:rsidRPr="008E5CE7" w:rsidRDefault="00765017" w:rsidP="00765017">
      <w:pPr>
        <w:jc w:val="center"/>
        <w:rPr>
          <w:rFonts w:ascii="Times New Roman" w:hAnsi="Times New Roman"/>
          <w:b/>
          <w:sz w:val="24"/>
          <w:szCs w:val="24"/>
        </w:rPr>
      </w:pPr>
    </w:p>
    <w:p w:rsidR="00765017" w:rsidRPr="008E5CE7" w:rsidRDefault="00765017" w:rsidP="00765017">
      <w:pPr>
        <w:jc w:val="center"/>
        <w:rPr>
          <w:rFonts w:ascii="Times New Roman" w:hAnsi="Times New Roman"/>
          <w:b/>
          <w:bCs/>
          <w:sz w:val="24"/>
          <w:szCs w:val="24"/>
        </w:rPr>
      </w:pPr>
    </w:p>
    <w:tbl>
      <w:tblPr>
        <w:tblW w:w="1089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1062"/>
        <w:gridCol w:w="2981"/>
        <w:gridCol w:w="828"/>
        <w:gridCol w:w="1880"/>
        <w:gridCol w:w="2070"/>
        <w:gridCol w:w="2070"/>
      </w:tblGrid>
      <w:tr w:rsidR="00765017" w:rsidRPr="008E5CE7" w:rsidTr="00F30B91">
        <w:trPr>
          <w:trHeight w:val="780"/>
          <w:jc w:val="center"/>
        </w:trPr>
        <w:tc>
          <w:tcPr>
            <w:tcW w:w="1062" w:type="dxa"/>
            <w:shd w:val="clear" w:color="auto" w:fill="C0C0C0"/>
            <w:vAlign w:val="center"/>
          </w:tcPr>
          <w:p w:rsidR="00765017" w:rsidRPr="008E5CE7" w:rsidRDefault="00765017" w:rsidP="00F30B91">
            <w:pPr>
              <w:pStyle w:val="BodyText"/>
              <w:jc w:val="center"/>
              <w:rPr>
                <w:rFonts w:ascii="Times New Roman" w:hAnsi="Times New Roman"/>
                <w:b/>
                <w:bCs w:val="0"/>
                <w:sz w:val="24"/>
              </w:rPr>
            </w:pPr>
            <w:r w:rsidRPr="008E5CE7">
              <w:rPr>
                <w:rFonts w:ascii="Times New Roman" w:hAnsi="Times New Roman"/>
                <w:b/>
                <w:bCs w:val="0"/>
                <w:sz w:val="24"/>
              </w:rPr>
              <w:t>РЕДНИ БРОЈ</w:t>
            </w:r>
          </w:p>
        </w:tc>
        <w:tc>
          <w:tcPr>
            <w:tcW w:w="2981" w:type="dxa"/>
            <w:shd w:val="clear" w:color="auto" w:fill="C0C0C0"/>
            <w:vAlign w:val="center"/>
          </w:tcPr>
          <w:p w:rsidR="00765017" w:rsidRPr="008E5CE7" w:rsidRDefault="00765017" w:rsidP="00F30B91">
            <w:pPr>
              <w:jc w:val="center"/>
              <w:rPr>
                <w:rFonts w:ascii="Times New Roman" w:hAnsi="Times New Roman"/>
                <w:b/>
                <w:caps/>
                <w:sz w:val="24"/>
                <w:szCs w:val="24"/>
              </w:rPr>
            </w:pPr>
            <w:r w:rsidRPr="008E5CE7">
              <w:rPr>
                <w:rFonts w:ascii="Times New Roman" w:hAnsi="Times New Roman"/>
                <w:b/>
                <w:caps/>
                <w:sz w:val="24"/>
                <w:szCs w:val="24"/>
              </w:rPr>
              <w:t>Врста објекта</w:t>
            </w:r>
          </w:p>
        </w:tc>
        <w:tc>
          <w:tcPr>
            <w:tcW w:w="828" w:type="dxa"/>
            <w:shd w:val="clear" w:color="auto" w:fill="C0C0C0"/>
            <w:vAlign w:val="center"/>
          </w:tcPr>
          <w:p w:rsidR="00765017" w:rsidRPr="008E5CE7" w:rsidRDefault="00765017" w:rsidP="00F30B91">
            <w:pPr>
              <w:jc w:val="center"/>
              <w:rPr>
                <w:rFonts w:ascii="Times New Roman" w:hAnsi="Times New Roman"/>
                <w:b/>
                <w:caps/>
                <w:sz w:val="24"/>
                <w:szCs w:val="24"/>
              </w:rPr>
            </w:pPr>
            <w:r w:rsidRPr="008E5CE7">
              <w:rPr>
                <w:rFonts w:ascii="Times New Roman" w:hAnsi="Times New Roman"/>
                <w:b/>
                <w:caps/>
                <w:sz w:val="24"/>
                <w:szCs w:val="24"/>
              </w:rPr>
              <w:t>број</w:t>
            </w:r>
          </w:p>
        </w:tc>
        <w:tc>
          <w:tcPr>
            <w:tcW w:w="1880" w:type="dxa"/>
            <w:shd w:val="clear" w:color="auto" w:fill="C0C0C0"/>
            <w:vAlign w:val="center"/>
          </w:tcPr>
          <w:p w:rsidR="00765017" w:rsidRPr="008E5CE7" w:rsidRDefault="00765017" w:rsidP="00F30B91">
            <w:pPr>
              <w:jc w:val="center"/>
              <w:rPr>
                <w:rFonts w:ascii="Times New Roman" w:hAnsi="Times New Roman"/>
                <w:b/>
                <w:caps/>
                <w:sz w:val="24"/>
                <w:szCs w:val="24"/>
              </w:rPr>
            </w:pPr>
            <w:r w:rsidRPr="008E5CE7">
              <w:rPr>
                <w:rFonts w:ascii="Times New Roman" w:hAnsi="Times New Roman"/>
                <w:b/>
                <w:caps/>
                <w:sz w:val="24"/>
                <w:szCs w:val="24"/>
              </w:rPr>
              <w:t>Просечна ВИСИНА</w:t>
            </w:r>
          </w:p>
          <w:p w:rsidR="00765017" w:rsidRPr="008E5CE7" w:rsidRDefault="00765017" w:rsidP="00F30B91">
            <w:pPr>
              <w:jc w:val="center"/>
              <w:rPr>
                <w:rFonts w:ascii="Times New Roman" w:hAnsi="Times New Roman"/>
                <w:b/>
                <w:caps/>
                <w:sz w:val="24"/>
                <w:szCs w:val="24"/>
              </w:rPr>
            </w:pPr>
            <w:r w:rsidRPr="008E5CE7">
              <w:rPr>
                <w:rFonts w:ascii="Times New Roman" w:hAnsi="Times New Roman"/>
                <w:b/>
                <w:caps/>
                <w:sz w:val="24"/>
                <w:szCs w:val="24"/>
              </w:rPr>
              <w:t>ПРОСТОРИЈЕ</w:t>
            </w:r>
          </w:p>
          <w:p w:rsidR="00765017" w:rsidRPr="008E5CE7" w:rsidRDefault="00765017" w:rsidP="00F30B91">
            <w:pPr>
              <w:jc w:val="center"/>
              <w:rPr>
                <w:rFonts w:ascii="Times New Roman" w:hAnsi="Times New Roman"/>
                <w:b/>
                <w:caps/>
                <w:sz w:val="24"/>
                <w:szCs w:val="24"/>
              </w:rPr>
            </w:pPr>
            <w:r w:rsidRPr="008E5CE7">
              <w:rPr>
                <w:rFonts w:ascii="Times New Roman" w:hAnsi="Times New Roman"/>
                <w:b/>
                <w:sz w:val="24"/>
                <w:szCs w:val="24"/>
                <w:u w:val="single"/>
              </w:rPr>
              <w:t>у метрима</w:t>
            </w:r>
          </w:p>
        </w:tc>
        <w:tc>
          <w:tcPr>
            <w:tcW w:w="2070" w:type="dxa"/>
            <w:shd w:val="clear" w:color="auto" w:fill="C0C0C0"/>
            <w:vAlign w:val="center"/>
          </w:tcPr>
          <w:p w:rsidR="00765017" w:rsidRPr="008E5CE7" w:rsidRDefault="00765017" w:rsidP="00F30B91">
            <w:pPr>
              <w:jc w:val="center"/>
              <w:rPr>
                <w:rFonts w:ascii="Times New Roman" w:hAnsi="Times New Roman"/>
                <w:b/>
                <w:caps/>
                <w:sz w:val="24"/>
                <w:szCs w:val="24"/>
                <w:lang w:val="fr-FR"/>
              </w:rPr>
            </w:pPr>
            <w:r w:rsidRPr="008E5CE7">
              <w:rPr>
                <w:rFonts w:ascii="Times New Roman" w:hAnsi="Times New Roman"/>
                <w:b/>
                <w:caps/>
                <w:sz w:val="24"/>
                <w:szCs w:val="24"/>
                <w:lang w:val="fr-FR"/>
              </w:rPr>
              <w:t xml:space="preserve">УкУПНА ПОВРшИНА У </w:t>
            </w:r>
            <w:r w:rsidRPr="008E5CE7">
              <w:rPr>
                <w:rFonts w:ascii="Times New Roman" w:hAnsi="Times New Roman"/>
                <w:b/>
                <w:sz w:val="24"/>
                <w:szCs w:val="24"/>
                <w:lang w:val="fr-FR"/>
              </w:rPr>
              <w:t>м</w:t>
            </w:r>
            <w:r w:rsidRPr="008E5CE7">
              <w:rPr>
                <w:rFonts w:ascii="Times New Roman" w:hAnsi="Times New Roman"/>
                <w:b/>
                <w:caps/>
                <w:sz w:val="24"/>
                <w:szCs w:val="24"/>
                <w:vertAlign w:val="superscript"/>
                <w:lang w:val="fr-FR"/>
              </w:rPr>
              <w:t>2</w:t>
            </w:r>
          </w:p>
        </w:tc>
        <w:tc>
          <w:tcPr>
            <w:tcW w:w="2070" w:type="dxa"/>
            <w:shd w:val="clear" w:color="auto" w:fill="C0C0C0"/>
            <w:vAlign w:val="center"/>
          </w:tcPr>
          <w:p w:rsidR="00765017" w:rsidRPr="008E5CE7" w:rsidRDefault="00765017" w:rsidP="00F30B91">
            <w:pPr>
              <w:jc w:val="center"/>
              <w:rPr>
                <w:rFonts w:ascii="Times New Roman" w:hAnsi="Times New Roman"/>
                <w:b/>
                <w:caps/>
                <w:sz w:val="24"/>
                <w:szCs w:val="24"/>
                <w:lang w:val="fr-FR"/>
              </w:rPr>
            </w:pPr>
            <w:r w:rsidRPr="008E5CE7">
              <w:rPr>
                <w:rFonts w:ascii="Times New Roman" w:hAnsi="Times New Roman"/>
                <w:b/>
                <w:caps/>
                <w:sz w:val="24"/>
                <w:szCs w:val="24"/>
              </w:rPr>
              <w:t>Грејна Површина у</w:t>
            </w:r>
            <w:r w:rsidRPr="008E5CE7">
              <w:rPr>
                <w:rFonts w:ascii="Times New Roman" w:hAnsi="Times New Roman"/>
                <w:b/>
                <w:sz w:val="24"/>
                <w:szCs w:val="24"/>
              </w:rPr>
              <w:t xml:space="preserve"> м</w:t>
            </w:r>
            <w:r w:rsidRPr="008E5CE7">
              <w:rPr>
                <w:rFonts w:ascii="Times New Roman" w:hAnsi="Times New Roman"/>
                <w:b/>
                <w:caps/>
                <w:sz w:val="24"/>
                <w:szCs w:val="24"/>
                <w:vertAlign w:val="superscript"/>
              </w:rPr>
              <w:t>2</w:t>
            </w:r>
          </w:p>
        </w:tc>
      </w:tr>
      <w:tr w:rsidR="00765017" w:rsidRPr="008E5CE7" w:rsidTr="00551AC1">
        <w:trPr>
          <w:trHeight w:val="269"/>
          <w:jc w:val="center"/>
        </w:trPr>
        <w:tc>
          <w:tcPr>
            <w:tcW w:w="1062" w:type="dxa"/>
            <w:shd w:val="clear" w:color="auto" w:fill="auto"/>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1</w:t>
            </w:r>
          </w:p>
        </w:tc>
        <w:tc>
          <w:tcPr>
            <w:tcW w:w="2981" w:type="dxa"/>
            <w:shd w:val="clear" w:color="auto" w:fill="auto"/>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rPr>
              <w:t>Кабине</w:t>
            </w:r>
            <w:r w:rsidRPr="008E5CE7">
              <w:rPr>
                <w:rFonts w:ascii="Times New Roman" w:hAnsi="Times New Roman"/>
                <w:bCs/>
                <w:sz w:val="24"/>
                <w:szCs w:val="24"/>
                <w:lang w:val="sr-Cyrl-CS"/>
              </w:rPr>
              <w:t xml:space="preserve">т српског број 2 </w:t>
            </w:r>
          </w:p>
        </w:tc>
        <w:tc>
          <w:tcPr>
            <w:tcW w:w="828" w:type="dxa"/>
            <w:shd w:val="clear" w:color="auto" w:fill="auto"/>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3,20</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95,00</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95,00</w:t>
            </w:r>
          </w:p>
        </w:tc>
      </w:tr>
      <w:tr w:rsidR="00765017" w:rsidRPr="008E5CE7" w:rsidTr="00551AC1">
        <w:trPr>
          <w:trHeight w:val="269"/>
          <w:jc w:val="center"/>
        </w:trPr>
        <w:tc>
          <w:tcPr>
            <w:tcW w:w="1062" w:type="dxa"/>
            <w:shd w:val="clear" w:color="auto" w:fill="auto"/>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2</w:t>
            </w:r>
          </w:p>
        </w:tc>
        <w:tc>
          <w:tcPr>
            <w:tcW w:w="2981" w:type="dxa"/>
            <w:shd w:val="clear" w:color="auto" w:fill="auto"/>
            <w:vAlign w:val="center"/>
          </w:tcPr>
          <w:p w:rsidR="00765017" w:rsidRPr="008E5CE7" w:rsidRDefault="00765017" w:rsidP="00F30B91">
            <w:pPr>
              <w:rPr>
                <w:rFonts w:ascii="Times New Roman" w:hAnsi="Times New Roman"/>
                <w:bCs/>
                <w:sz w:val="24"/>
                <w:szCs w:val="24"/>
              </w:rPr>
            </w:pPr>
            <w:r w:rsidRPr="008E5CE7">
              <w:rPr>
                <w:rFonts w:ascii="Times New Roman" w:hAnsi="Times New Roman"/>
                <w:bCs/>
                <w:sz w:val="24"/>
                <w:szCs w:val="24"/>
              </w:rPr>
              <w:t>Степенице на улазу у припремну просторију</w:t>
            </w:r>
          </w:p>
        </w:tc>
        <w:tc>
          <w:tcPr>
            <w:tcW w:w="828" w:type="dxa"/>
            <w:shd w:val="clear" w:color="auto" w:fill="auto"/>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shd w:val="clear" w:color="auto" w:fill="auto"/>
            <w:vAlign w:val="center"/>
          </w:tcPr>
          <w:p w:rsidR="00765017" w:rsidRPr="008E5CE7" w:rsidRDefault="00765017" w:rsidP="00F30B91">
            <w:pPr>
              <w:jc w:val="right"/>
              <w:rPr>
                <w:rFonts w:ascii="Times New Roman" w:hAnsi="Times New Roman"/>
                <w:bCs/>
                <w:sz w:val="24"/>
                <w:szCs w:val="24"/>
                <w:lang w:val="sr-Cyrl-CS"/>
              </w:rPr>
            </w:pPr>
          </w:p>
        </w:tc>
        <w:tc>
          <w:tcPr>
            <w:tcW w:w="2070"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1,20</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1,20</w:t>
            </w:r>
          </w:p>
        </w:tc>
      </w:tr>
      <w:tr w:rsidR="00765017" w:rsidRPr="008E5CE7" w:rsidTr="00551AC1">
        <w:trPr>
          <w:trHeight w:val="269"/>
          <w:jc w:val="center"/>
        </w:trPr>
        <w:tc>
          <w:tcPr>
            <w:tcW w:w="1062" w:type="dxa"/>
            <w:shd w:val="clear" w:color="auto" w:fill="auto"/>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3</w:t>
            </w:r>
          </w:p>
        </w:tc>
        <w:tc>
          <w:tcPr>
            <w:tcW w:w="2981" w:type="dxa"/>
            <w:shd w:val="clear" w:color="auto" w:fill="auto"/>
            <w:vAlign w:val="center"/>
          </w:tcPr>
          <w:p w:rsidR="00765017" w:rsidRPr="008E5CE7" w:rsidRDefault="00765017" w:rsidP="00F30B91">
            <w:pPr>
              <w:rPr>
                <w:rFonts w:ascii="Times New Roman" w:hAnsi="Times New Roman"/>
                <w:bCs/>
                <w:sz w:val="24"/>
                <w:szCs w:val="24"/>
              </w:rPr>
            </w:pPr>
            <w:r w:rsidRPr="008E5CE7">
              <w:rPr>
                <w:rFonts w:ascii="Times New Roman" w:hAnsi="Times New Roman"/>
                <w:bCs/>
                <w:sz w:val="24"/>
                <w:szCs w:val="24"/>
              </w:rPr>
              <w:t>Припремна просторија српског језика</w:t>
            </w:r>
          </w:p>
        </w:tc>
        <w:tc>
          <w:tcPr>
            <w:tcW w:w="828" w:type="dxa"/>
            <w:shd w:val="clear" w:color="auto" w:fill="auto"/>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2,00</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5,00</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5,00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4</w:t>
            </w:r>
          </w:p>
        </w:tc>
        <w:tc>
          <w:tcPr>
            <w:tcW w:w="2981" w:type="dxa"/>
            <w:vAlign w:val="center"/>
          </w:tcPr>
          <w:p w:rsidR="00765017" w:rsidRPr="008E5CE7" w:rsidRDefault="00765017" w:rsidP="00F30B91">
            <w:pPr>
              <w:rPr>
                <w:rFonts w:ascii="Times New Roman" w:hAnsi="Times New Roman"/>
                <w:bCs/>
                <w:sz w:val="24"/>
                <w:szCs w:val="24"/>
              </w:rPr>
            </w:pPr>
            <w:r w:rsidRPr="008E5CE7">
              <w:rPr>
                <w:rFonts w:ascii="Times New Roman" w:hAnsi="Times New Roman"/>
                <w:bCs/>
                <w:sz w:val="24"/>
                <w:szCs w:val="24"/>
              </w:rPr>
              <w:t>Кабинет географије</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3,70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56,00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56,00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5</w:t>
            </w:r>
          </w:p>
        </w:tc>
        <w:tc>
          <w:tcPr>
            <w:tcW w:w="2981" w:type="dxa"/>
            <w:vAlign w:val="center"/>
          </w:tcPr>
          <w:p w:rsidR="00765017" w:rsidRPr="008E5CE7" w:rsidRDefault="00765017" w:rsidP="00F30B91">
            <w:pPr>
              <w:rPr>
                <w:rFonts w:ascii="Times New Roman" w:hAnsi="Times New Roman"/>
                <w:bCs/>
                <w:sz w:val="24"/>
                <w:szCs w:val="24"/>
              </w:rPr>
            </w:pPr>
            <w:r w:rsidRPr="008E5CE7">
              <w:rPr>
                <w:rFonts w:ascii="Times New Roman" w:hAnsi="Times New Roman"/>
                <w:bCs/>
                <w:sz w:val="24"/>
                <w:szCs w:val="24"/>
              </w:rPr>
              <w:t xml:space="preserve">Кабинет енглеског и ликовног </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3,70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42,00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42,00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6</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 xml:space="preserve">Мокри чвор ђачки </w:t>
            </w:r>
          </w:p>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мушки) са 2 кабине и 3 писоара</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17,50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17,50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7</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 xml:space="preserve">Мокри чвор ђачки </w:t>
            </w:r>
          </w:p>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женски)за 3 кабине</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14,50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14,50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8</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 xml:space="preserve">Чајна кухиња </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2,60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18,00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18,00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9</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Наставничка канцеларија</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3,70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80,00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80,00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10</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Мокри чвор наставнички</w:t>
            </w:r>
          </w:p>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(две кабине: мушки и женски)</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3,30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10,70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10,70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11</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 xml:space="preserve">Припренма просторија за кабинет хемије број 3 </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lang w:val="sr-Cyrl-CS"/>
              </w:rPr>
              <w:t>3,00</w:t>
            </w:r>
          </w:p>
        </w:tc>
        <w:tc>
          <w:tcPr>
            <w:tcW w:w="2070"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lang w:val="sr-Cyrl-CS"/>
              </w:rPr>
              <w:t>12</w:t>
            </w:r>
            <w:r w:rsidRPr="008E5CE7">
              <w:rPr>
                <w:rFonts w:ascii="Times New Roman" w:hAnsi="Times New Roman"/>
                <w:bCs/>
                <w:sz w:val="24"/>
                <w:szCs w:val="24"/>
              </w:rPr>
              <w:t>,00</w:t>
            </w:r>
          </w:p>
        </w:tc>
        <w:tc>
          <w:tcPr>
            <w:tcW w:w="2070" w:type="dxa"/>
            <w:vAlign w:val="center"/>
          </w:tcPr>
          <w:p w:rsidR="00765017" w:rsidRPr="008E5CE7" w:rsidRDefault="00765017" w:rsidP="00F30B91">
            <w:pPr>
              <w:jc w:val="right"/>
              <w:rPr>
                <w:rFonts w:ascii="Times New Roman" w:hAnsi="Times New Roman"/>
                <w:bCs/>
                <w:sz w:val="24"/>
                <w:szCs w:val="24"/>
              </w:rPr>
            </w:pPr>
            <w:r w:rsidRPr="008E5CE7">
              <w:rPr>
                <w:rFonts w:ascii="Times New Roman" w:hAnsi="Times New Roman"/>
                <w:bCs/>
                <w:sz w:val="24"/>
                <w:szCs w:val="24"/>
                <w:lang w:val="sr-Cyrl-CS"/>
              </w:rPr>
              <w:t>12</w:t>
            </w:r>
            <w:r w:rsidRPr="008E5CE7">
              <w:rPr>
                <w:rFonts w:ascii="Times New Roman" w:hAnsi="Times New Roman"/>
                <w:bCs/>
                <w:sz w:val="24"/>
                <w:szCs w:val="24"/>
              </w:rPr>
              <w:t>,00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12</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Ходник</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4,10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56,00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56,00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13</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Галерија 1</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2,50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16,30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16,30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lastRenderedPageBreak/>
              <w:t>14</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Галерија 2</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1,20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18,70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18,70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15</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Галерија 3</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0,70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14,50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14,50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16</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Медијатека</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1,80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9,70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9,70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17</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Матична архива</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24,00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24,00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18</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Степенице до Матичне архиве металне</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w:t>
            </w:r>
            <w:r w:rsidRPr="008E5CE7">
              <w:rPr>
                <w:rFonts w:ascii="Times New Roman" w:hAnsi="Times New Roman"/>
                <w:bCs/>
                <w:sz w:val="24"/>
                <w:szCs w:val="24"/>
                <w:lang w:val="en-GB"/>
              </w:rPr>
              <w:t>,</w:t>
            </w:r>
            <w:r w:rsidRPr="008E5CE7">
              <w:rPr>
                <w:rFonts w:ascii="Times New Roman" w:hAnsi="Times New Roman"/>
                <w:bCs/>
                <w:sz w:val="24"/>
                <w:szCs w:val="24"/>
                <w:lang w:val="sr-Cyrl-CS"/>
              </w:rPr>
              <w:t>40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w:t>
            </w:r>
            <w:r w:rsidRPr="008E5CE7">
              <w:rPr>
                <w:rFonts w:ascii="Times New Roman" w:hAnsi="Times New Roman"/>
                <w:bCs/>
                <w:sz w:val="24"/>
                <w:szCs w:val="24"/>
                <w:lang w:val="en-GB"/>
              </w:rPr>
              <w:t>,</w:t>
            </w:r>
            <w:r w:rsidRPr="008E5CE7">
              <w:rPr>
                <w:rFonts w:ascii="Times New Roman" w:hAnsi="Times New Roman"/>
                <w:bCs/>
                <w:sz w:val="24"/>
                <w:szCs w:val="24"/>
                <w:lang w:val="sr-Cyrl-CS"/>
              </w:rPr>
              <w:t>40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19</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Степенице  број 1 у Наставничкој канцеларији</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4,50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4,50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20</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 xml:space="preserve">Степенице до чајне кухиње </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2,40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2,40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21</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 xml:space="preserve">Степенице број 2 до галерије у Наставничкој </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0,85</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0,85</w:t>
            </w:r>
          </w:p>
        </w:tc>
      </w:tr>
      <w:tr w:rsidR="00765017" w:rsidRPr="008E5CE7" w:rsidTr="00551AC1">
        <w:trPr>
          <w:trHeight w:val="255"/>
          <w:jc w:val="center"/>
        </w:trPr>
        <w:tc>
          <w:tcPr>
            <w:tcW w:w="1062" w:type="dxa"/>
            <w:shd w:val="clear" w:color="auto" w:fill="auto"/>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22</w:t>
            </w:r>
          </w:p>
        </w:tc>
        <w:tc>
          <w:tcPr>
            <w:tcW w:w="2981" w:type="dxa"/>
            <w:shd w:val="clear" w:color="auto" w:fill="auto"/>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rPr>
              <w:t>Таванске просторије у поткровљу 1</w:t>
            </w:r>
          </w:p>
        </w:tc>
        <w:tc>
          <w:tcPr>
            <w:tcW w:w="828" w:type="dxa"/>
            <w:shd w:val="clear" w:color="auto" w:fill="auto"/>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2,35</w:t>
            </w:r>
          </w:p>
        </w:tc>
        <w:tc>
          <w:tcPr>
            <w:tcW w:w="2070" w:type="dxa"/>
            <w:shd w:val="clear" w:color="auto" w:fill="auto"/>
            <w:vAlign w:val="center"/>
          </w:tcPr>
          <w:p w:rsidR="00765017" w:rsidRPr="008E5CE7" w:rsidRDefault="00765017" w:rsidP="00F30B91">
            <w:pPr>
              <w:jc w:val="right"/>
              <w:rPr>
                <w:rFonts w:ascii="Times New Roman" w:hAnsi="Times New Roman"/>
                <w:b/>
                <w:bCs/>
                <w:sz w:val="24"/>
                <w:szCs w:val="24"/>
                <w:lang w:val="en-GB"/>
              </w:rPr>
            </w:pPr>
            <w:r w:rsidRPr="008E5CE7">
              <w:rPr>
                <w:rFonts w:ascii="Times New Roman" w:hAnsi="Times New Roman"/>
                <w:b/>
                <w:bCs/>
                <w:sz w:val="24"/>
                <w:szCs w:val="24"/>
                <w:lang w:val="sr-Cyrl-CS"/>
              </w:rPr>
              <w:t>59,50</w:t>
            </w:r>
          </w:p>
        </w:tc>
        <w:tc>
          <w:tcPr>
            <w:tcW w:w="2070" w:type="dxa"/>
            <w:shd w:val="clear" w:color="auto" w:fill="auto"/>
            <w:vAlign w:val="center"/>
          </w:tcPr>
          <w:p w:rsidR="00765017" w:rsidRPr="008E5CE7" w:rsidRDefault="00765017" w:rsidP="00F30B91">
            <w:pPr>
              <w:jc w:val="right"/>
              <w:rPr>
                <w:rFonts w:ascii="Times New Roman" w:hAnsi="Times New Roman"/>
                <w:b/>
                <w:bCs/>
                <w:sz w:val="24"/>
                <w:szCs w:val="24"/>
              </w:rPr>
            </w:pPr>
            <w:r w:rsidRPr="008E5CE7">
              <w:rPr>
                <w:rFonts w:ascii="Times New Roman" w:hAnsi="Times New Roman"/>
                <w:b/>
                <w:bCs/>
                <w:sz w:val="24"/>
                <w:szCs w:val="24"/>
              </w:rPr>
              <w:t>59,50</w:t>
            </w:r>
          </w:p>
        </w:tc>
      </w:tr>
      <w:tr w:rsidR="00765017" w:rsidRPr="008E5CE7" w:rsidTr="00F30B91">
        <w:trPr>
          <w:trHeight w:val="255"/>
          <w:jc w:val="center"/>
        </w:trPr>
        <w:tc>
          <w:tcPr>
            <w:tcW w:w="1062" w:type="dxa"/>
            <w:shd w:val="clear" w:color="auto" w:fill="C0C0C0"/>
            <w:vAlign w:val="center"/>
          </w:tcPr>
          <w:p w:rsidR="00765017" w:rsidRPr="008E5CE7" w:rsidRDefault="00765017" w:rsidP="00F30B91">
            <w:pPr>
              <w:rPr>
                <w:rFonts w:ascii="Times New Roman" w:hAnsi="Times New Roman"/>
                <w:bCs/>
                <w:sz w:val="24"/>
                <w:szCs w:val="24"/>
              </w:rPr>
            </w:pPr>
          </w:p>
        </w:tc>
        <w:tc>
          <w:tcPr>
            <w:tcW w:w="2981" w:type="dxa"/>
            <w:shd w:val="clear" w:color="auto" w:fill="C0C0C0"/>
            <w:vAlign w:val="center"/>
          </w:tcPr>
          <w:p w:rsidR="00765017" w:rsidRPr="008E5CE7" w:rsidRDefault="00765017" w:rsidP="00F30B91">
            <w:pPr>
              <w:rPr>
                <w:rFonts w:ascii="Times New Roman" w:hAnsi="Times New Roman"/>
                <w:b/>
                <w:sz w:val="24"/>
                <w:szCs w:val="24"/>
              </w:rPr>
            </w:pPr>
            <w:r w:rsidRPr="008E5CE7">
              <w:rPr>
                <w:rFonts w:ascii="Times New Roman" w:hAnsi="Times New Roman"/>
                <w:b/>
                <w:sz w:val="24"/>
                <w:szCs w:val="24"/>
              </w:rPr>
              <w:t>СВЕГА:</w:t>
            </w:r>
          </w:p>
        </w:tc>
        <w:tc>
          <w:tcPr>
            <w:tcW w:w="828" w:type="dxa"/>
            <w:shd w:val="clear" w:color="auto" w:fill="C0C0C0"/>
            <w:vAlign w:val="center"/>
          </w:tcPr>
          <w:p w:rsidR="00765017" w:rsidRPr="008E5CE7" w:rsidRDefault="00765017" w:rsidP="00F30B91">
            <w:pPr>
              <w:jc w:val="center"/>
              <w:rPr>
                <w:rFonts w:ascii="Times New Roman" w:hAnsi="Times New Roman"/>
                <w:b/>
                <w:sz w:val="24"/>
                <w:szCs w:val="24"/>
                <w:lang w:val="sr-Cyrl-CS"/>
              </w:rPr>
            </w:pPr>
            <w:r w:rsidRPr="008E5CE7">
              <w:rPr>
                <w:rFonts w:ascii="Times New Roman" w:hAnsi="Times New Roman"/>
                <w:b/>
                <w:sz w:val="24"/>
                <w:szCs w:val="24"/>
              </w:rPr>
              <w:t>15</w:t>
            </w:r>
          </w:p>
        </w:tc>
        <w:tc>
          <w:tcPr>
            <w:tcW w:w="1880" w:type="dxa"/>
            <w:shd w:val="clear" w:color="auto" w:fill="C0C0C0"/>
            <w:vAlign w:val="center"/>
          </w:tcPr>
          <w:p w:rsidR="00765017" w:rsidRPr="008E5CE7" w:rsidRDefault="00765017" w:rsidP="00F30B91">
            <w:pPr>
              <w:jc w:val="center"/>
              <w:rPr>
                <w:rFonts w:ascii="Times New Roman" w:hAnsi="Times New Roman"/>
                <w:b/>
                <w:sz w:val="24"/>
                <w:szCs w:val="24"/>
                <w:lang w:val="sr-Cyrl-CS"/>
              </w:rPr>
            </w:pPr>
          </w:p>
        </w:tc>
        <w:tc>
          <w:tcPr>
            <w:tcW w:w="2070" w:type="dxa"/>
            <w:shd w:val="clear" w:color="auto" w:fill="C0C0C0"/>
            <w:vAlign w:val="center"/>
          </w:tcPr>
          <w:p w:rsidR="00765017" w:rsidRPr="008E5CE7" w:rsidRDefault="00765017" w:rsidP="00F30B91">
            <w:pPr>
              <w:jc w:val="right"/>
              <w:rPr>
                <w:rFonts w:ascii="Times New Roman" w:hAnsi="Times New Roman"/>
                <w:b/>
                <w:sz w:val="24"/>
                <w:szCs w:val="24"/>
                <w:lang w:val="sr-Cyrl-CS"/>
              </w:rPr>
            </w:pPr>
            <w:r w:rsidRPr="008E5CE7">
              <w:rPr>
                <w:rFonts w:ascii="Times New Roman" w:hAnsi="Times New Roman"/>
                <w:b/>
                <w:sz w:val="24"/>
                <w:szCs w:val="24"/>
                <w:lang w:val="sr-Cyrl-CS"/>
              </w:rPr>
              <w:fldChar w:fldCharType="begin"/>
            </w:r>
            <w:r w:rsidRPr="008E5CE7">
              <w:rPr>
                <w:rFonts w:ascii="Times New Roman" w:hAnsi="Times New Roman"/>
                <w:b/>
                <w:sz w:val="24"/>
                <w:szCs w:val="24"/>
                <w:lang w:val="sr-Cyrl-CS"/>
              </w:rPr>
              <w:instrText xml:space="preserve"> =SUM(E2:E23) </w:instrText>
            </w:r>
            <w:r w:rsidRPr="008E5CE7">
              <w:rPr>
                <w:rFonts w:ascii="Times New Roman" w:hAnsi="Times New Roman"/>
                <w:b/>
                <w:sz w:val="24"/>
                <w:szCs w:val="24"/>
                <w:lang w:val="sr-Cyrl-CS"/>
              </w:rPr>
              <w:fldChar w:fldCharType="end"/>
            </w:r>
            <w:r w:rsidRPr="008E5CE7">
              <w:rPr>
                <w:rFonts w:ascii="Times New Roman" w:hAnsi="Times New Roman"/>
                <w:b/>
                <w:sz w:val="24"/>
                <w:szCs w:val="24"/>
                <w:lang w:val="sr-Cyrl-CS"/>
              </w:rPr>
              <w:fldChar w:fldCharType="begin"/>
            </w:r>
            <w:r w:rsidRPr="008E5CE7">
              <w:rPr>
                <w:rFonts w:ascii="Times New Roman" w:hAnsi="Times New Roman"/>
                <w:b/>
                <w:sz w:val="24"/>
                <w:szCs w:val="24"/>
                <w:lang w:val="sr-Cyrl-CS"/>
              </w:rPr>
              <w:instrText xml:space="preserve"> =SUM(E2:E23) </w:instrText>
            </w:r>
            <w:r w:rsidRPr="008E5CE7">
              <w:rPr>
                <w:rFonts w:ascii="Times New Roman" w:hAnsi="Times New Roman"/>
                <w:b/>
                <w:sz w:val="24"/>
                <w:szCs w:val="24"/>
                <w:lang w:val="sr-Cyrl-CS"/>
              </w:rPr>
              <w:fldChar w:fldCharType="separate"/>
            </w:r>
            <w:r w:rsidRPr="008E5CE7">
              <w:rPr>
                <w:rFonts w:ascii="Times New Roman" w:hAnsi="Times New Roman"/>
                <w:b/>
                <w:noProof/>
                <w:sz w:val="24"/>
                <w:szCs w:val="24"/>
                <w:lang w:val="sr-Cyrl-CS"/>
              </w:rPr>
              <w:t>560,75</w:t>
            </w:r>
            <w:r w:rsidRPr="008E5CE7">
              <w:rPr>
                <w:rFonts w:ascii="Times New Roman" w:hAnsi="Times New Roman"/>
                <w:b/>
                <w:sz w:val="24"/>
                <w:szCs w:val="24"/>
                <w:lang w:val="sr-Cyrl-CS"/>
              </w:rPr>
              <w:fldChar w:fldCharType="end"/>
            </w:r>
          </w:p>
        </w:tc>
        <w:tc>
          <w:tcPr>
            <w:tcW w:w="2070" w:type="dxa"/>
            <w:shd w:val="clear" w:color="auto" w:fill="C0C0C0"/>
          </w:tcPr>
          <w:p w:rsidR="00765017" w:rsidRPr="008E5CE7" w:rsidRDefault="00765017" w:rsidP="00F30B91">
            <w:pPr>
              <w:jc w:val="right"/>
              <w:rPr>
                <w:rFonts w:ascii="Times New Roman" w:hAnsi="Times New Roman"/>
                <w:b/>
                <w:sz w:val="24"/>
                <w:szCs w:val="24"/>
                <w:lang w:val="sr-Cyrl-CS"/>
              </w:rPr>
            </w:pPr>
            <w:r w:rsidRPr="008E5CE7">
              <w:rPr>
                <w:rFonts w:ascii="Times New Roman" w:hAnsi="Times New Roman"/>
                <w:b/>
                <w:sz w:val="24"/>
                <w:szCs w:val="24"/>
                <w:lang w:val="sr-Cyrl-CS"/>
              </w:rPr>
              <w:fldChar w:fldCharType="begin"/>
            </w:r>
            <w:r w:rsidRPr="008E5CE7">
              <w:rPr>
                <w:rFonts w:ascii="Times New Roman" w:hAnsi="Times New Roman"/>
                <w:b/>
                <w:sz w:val="24"/>
                <w:szCs w:val="24"/>
                <w:lang w:val="sr-Cyrl-CS"/>
              </w:rPr>
              <w:instrText xml:space="preserve"> =SUM(ABOVE) </w:instrText>
            </w:r>
            <w:r w:rsidRPr="008E5CE7">
              <w:rPr>
                <w:rFonts w:ascii="Times New Roman" w:hAnsi="Times New Roman"/>
                <w:b/>
                <w:sz w:val="24"/>
                <w:szCs w:val="24"/>
                <w:lang w:val="sr-Cyrl-CS"/>
              </w:rPr>
              <w:fldChar w:fldCharType="separate"/>
            </w:r>
            <w:r w:rsidRPr="008E5CE7">
              <w:rPr>
                <w:rFonts w:ascii="Times New Roman" w:hAnsi="Times New Roman"/>
                <w:b/>
                <w:noProof/>
                <w:sz w:val="24"/>
                <w:szCs w:val="24"/>
                <w:lang w:val="sr-Cyrl-CS"/>
              </w:rPr>
              <w:t>560,75</w:t>
            </w:r>
            <w:r w:rsidRPr="008E5CE7">
              <w:rPr>
                <w:rFonts w:ascii="Times New Roman" w:hAnsi="Times New Roman"/>
                <w:b/>
                <w:sz w:val="24"/>
                <w:szCs w:val="24"/>
                <w:lang w:val="sr-Cyrl-CS"/>
              </w:rPr>
              <w:fldChar w:fldCharType="end"/>
            </w:r>
          </w:p>
        </w:tc>
      </w:tr>
    </w:tbl>
    <w:p w:rsidR="00765017" w:rsidRPr="008E5CE7" w:rsidRDefault="00765017" w:rsidP="00765017">
      <w:pPr>
        <w:jc w:val="center"/>
        <w:rPr>
          <w:rFonts w:ascii="Times New Roman" w:hAnsi="Times New Roman"/>
          <w:sz w:val="24"/>
          <w:szCs w:val="24"/>
          <w:lang w:val="sr-Cyrl-CS"/>
        </w:rPr>
      </w:pPr>
    </w:p>
    <w:p w:rsidR="00765017" w:rsidRPr="008E5CE7" w:rsidRDefault="00765017" w:rsidP="008E5CE7">
      <w:pPr>
        <w:rPr>
          <w:rFonts w:ascii="Times New Roman" w:hAnsi="Times New Roman"/>
          <w:b/>
          <w:sz w:val="24"/>
          <w:szCs w:val="24"/>
          <w:lang w:val="sr-Cyrl-CS"/>
        </w:rPr>
      </w:pPr>
    </w:p>
    <w:p w:rsidR="00765017" w:rsidRPr="008E5CE7" w:rsidRDefault="00765017" w:rsidP="009050A1">
      <w:pPr>
        <w:pStyle w:val="Heading4"/>
        <w:rPr>
          <w:szCs w:val="24"/>
          <w:lang w:val="en-US"/>
        </w:rPr>
      </w:pPr>
      <w:bookmarkStart w:id="119" w:name="_Toc178805051"/>
      <w:r w:rsidRPr="008E5CE7">
        <w:rPr>
          <w:szCs w:val="24"/>
          <w:lang w:val="sr-Cyrl-CS"/>
        </w:rPr>
        <w:t>НАДОГРАДЊА ПОТКРОВЉА 2</w:t>
      </w:r>
      <w:bookmarkEnd w:id="119"/>
    </w:p>
    <w:p w:rsidR="00765017" w:rsidRPr="008E5CE7" w:rsidRDefault="00765017" w:rsidP="00765017">
      <w:pPr>
        <w:jc w:val="center"/>
        <w:rPr>
          <w:rFonts w:ascii="Times New Roman" w:hAnsi="Times New Roman"/>
          <w:b/>
          <w:sz w:val="24"/>
          <w:szCs w:val="24"/>
        </w:rPr>
      </w:pPr>
    </w:p>
    <w:p w:rsidR="00765017" w:rsidRPr="008E5CE7" w:rsidRDefault="00765017" w:rsidP="00765017">
      <w:pPr>
        <w:jc w:val="center"/>
        <w:rPr>
          <w:rFonts w:ascii="Times New Roman" w:hAnsi="Times New Roman"/>
          <w:b/>
          <w:bCs/>
          <w:sz w:val="24"/>
          <w:szCs w:val="24"/>
        </w:rPr>
      </w:pPr>
    </w:p>
    <w:tbl>
      <w:tblPr>
        <w:tblW w:w="1089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1062"/>
        <w:gridCol w:w="2981"/>
        <w:gridCol w:w="828"/>
        <w:gridCol w:w="1880"/>
        <w:gridCol w:w="2070"/>
        <w:gridCol w:w="2070"/>
      </w:tblGrid>
      <w:tr w:rsidR="00765017" w:rsidRPr="008E5CE7" w:rsidTr="00F30B91">
        <w:trPr>
          <w:trHeight w:val="780"/>
          <w:jc w:val="center"/>
        </w:trPr>
        <w:tc>
          <w:tcPr>
            <w:tcW w:w="1062" w:type="dxa"/>
            <w:shd w:val="clear" w:color="auto" w:fill="C0C0C0"/>
            <w:vAlign w:val="center"/>
          </w:tcPr>
          <w:p w:rsidR="00765017" w:rsidRPr="008E5CE7" w:rsidRDefault="00765017" w:rsidP="00F30B91">
            <w:pPr>
              <w:pStyle w:val="BodyText"/>
              <w:jc w:val="center"/>
              <w:rPr>
                <w:rFonts w:ascii="Times New Roman" w:hAnsi="Times New Roman"/>
                <w:b/>
                <w:bCs w:val="0"/>
                <w:sz w:val="24"/>
              </w:rPr>
            </w:pPr>
            <w:r w:rsidRPr="008E5CE7">
              <w:rPr>
                <w:rFonts w:ascii="Times New Roman" w:hAnsi="Times New Roman"/>
                <w:b/>
                <w:bCs w:val="0"/>
                <w:sz w:val="24"/>
              </w:rPr>
              <w:t>РЕДНИ БРОЈ</w:t>
            </w:r>
          </w:p>
        </w:tc>
        <w:tc>
          <w:tcPr>
            <w:tcW w:w="2981" w:type="dxa"/>
            <w:shd w:val="clear" w:color="auto" w:fill="C0C0C0"/>
            <w:vAlign w:val="center"/>
          </w:tcPr>
          <w:p w:rsidR="00765017" w:rsidRPr="008E5CE7" w:rsidRDefault="00765017" w:rsidP="00F30B91">
            <w:pPr>
              <w:jc w:val="center"/>
              <w:rPr>
                <w:rFonts w:ascii="Times New Roman" w:hAnsi="Times New Roman"/>
                <w:b/>
                <w:caps/>
                <w:sz w:val="24"/>
                <w:szCs w:val="24"/>
              </w:rPr>
            </w:pPr>
            <w:r w:rsidRPr="008E5CE7">
              <w:rPr>
                <w:rFonts w:ascii="Times New Roman" w:hAnsi="Times New Roman"/>
                <w:b/>
                <w:caps/>
                <w:sz w:val="24"/>
                <w:szCs w:val="24"/>
              </w:rPr>
              <w:t>Врста објекта</w:t>
            </w:r>
          </w:p>
        </w:tc>
        <w:tc>
          <w:tcPr>
            <w:tcW w:w="828" w:type="dxa"/>
            <w:shd w:val="clear" w:color="auto" w:fill="C0C0C0"/>
            <w:vAlign w:val="center"/>
          </w:tcPr>
          <w:p w:rsidR="00765017" w:rsidRPr="008E5CE7" w:rsidRDefault="00765017" w:rsidP="00F30B91">
            <w:pPr>
              <w:jc w:val="center"/>
              <w:rPr>
                <w:rFonts w:ascii="Times New Roman" w:hAnsi="Times New Roman"/>
                <w:b/>
                <w:caps/>
                <w:sz w:val="24"/>
                <w:szCs w:val="24"/>
              </w:rPr>
            </w:pPr>
            <w:r w:rsidRPr="008E5CE7">
              <w:rPr>
                <w:rFonts w:ascii="Times New Roman" w:hAnsi="Times New Roman"/>
                <w:b/>
                <w:caps/>
                <w:sz w:val="24"/>
                <w:szCs w:val="24"/>
              </w:rPr>
              <w:t>број</w:t>
            </w:r>
          </w:p>
        </w:tc>
        <w:tc>
          <w:tcPr>
            <w:tcW w:w="1880" w:type="dxa"/>
            <w:shd w:val="clear" w:color="auto" w:fill="C0C0C0"/>
            <w:vAlign w:val="center"/>
          </w:tcPr>
          <w:p w:rsidR="00765017" w:rsidRPr="008E5CE7" w:rsidRDefault="00765017" w:rsidP="00F30B91">
            <w:pPr>
              <w:jc w:val="center"/>
              <w:rPr>
                <w:rFonts w:ascii="Times New Roman" w:hAnsi="Times New Roman"/>
                <w:b/>
                <w:caps/>
                <w:sz w:val="24"/>
                <w:szCs w:val="24"/>
              </w:rPr>
            </w:pPr>
            <w:r w:rsidRPr="008E5CE7">
              <w:rPr>
                <w:rFonts w:ascii="Times New Roman" w:hAnsi="Times New Roman"/>
                <w:b/>
                <w:caps/>
                <w:sz w:val="24"/>
                <w:szCs w:val="24"/>
              </w:rPr>
              <w:t>Просечна ВИСИНА</w:t>
            </w:r>
          </w:p>
          <w:p w:rsidR="00765017" w:rsidRPr="008E5CE7" w:rsidRDefault="00765017" w:rsidP="00F30B91">
            <w:pPr>
              <w:jc w:val="center"/>
              <w:rPr>
                <w:rFonts w:ascii="Times New Roman" w:hAnsi="Times New Roman"/>
                <w:b/>
                <w:caps/>
                <w:sz w:val="24"/>
                <w:szCs w:val="24"/>
              </w:rPr>
            </w:pPr>
            <w:r w:rsidRPr="008E5CE7">
              <w:rPr>
                <w:rFonts w:ascii="Times New Roman" w:hAnsi="Times New Roman"/>
                <w:b/>
                <w:caps/>
                <w:sz w:val="24"/>
                <w:szCs w:val="24"/>
              </w:rPr>
              <w:t>ПРОСТОРИЈЕ</w:t>
            </w:r>
          </w:p>
          <w:p w:rsidR="00765017" w:rsidRPr="008E5CE7" w:rsidRDefault="00765017" w:rsidP="00F30B91">
            <w:pPr>
              <w:jc w:val="center"/>
              <w:rPr>
                <w:rFonts w:ascii="Times New Roman" w:hAnsi="Times New Roman"/>
                <w:b/>
                <w:caps/>
                <w:sz w:val="24"/>
                <w:szCs w:val="24"/>
              </w:rPr>
            </w:pPr>
            <w:r w:rsidRPr="008E5CE7">
              <w:rPr>
                <w:rFonts w:ascii="Times New Roman" w:hAnsi="Times New Roman"/>
                <w:b/>
                <w:sz w:val="24"/>
                <w:szCs w:val="24"/>
                <w:u w:val="single"/>
              </w:rPr>
              <w:t>у метрима</w:t>
            </w:r>
          </w:p>
        </w:tc>
        <w:tc>
          <w:tcPr>
            <w:tcW w:w="2070" w:type="dxa"/>
            <w:shd w:val="clear" w:color="auto" w:fill="C0C0C0"/>
            <w:vAlign w:val="center"/>
          </w:tcPr>
          <w:p w:rsidR="00765017" w:rsidRPr="008E5CE7" w:rsidRDefault="00765017" w:rsidP="00F30B91">
            <w:pPr>
              <w:jc w:val="center"/>
              <w:rPr>
                <w:rFonts w:ascii="Times New Roman" w:hAnsi="Times New Roman"/>
                <w:b/>
                <w:caps/>
                <w:sz w:val="24"/>
                <w:szCs w:val="24"/>
                <w:lang w:val="fr-FR"/>
              </w:rPr>
            </w:pPr>
            <w:r w:rsidRPr="008E5CE7">
              <w:rPr>
                <w:rFonts w:ascii="Times New Roman" w:hAnsi="Times New Roman"/>
                <w:b/>
                <w:caps/>
                <w:sz w:val="24"/>
                <w:szCs w:val="24"/>
                <w:lang w:val="fr-FR"/>
              </w:rPr>
              <w:t xml:space="preserve">УкУПНА ПОВРшИНА У </w:t>
            </w:r>
            <w:r w:rsidRPr="008E5CE7">
              <w:rPr>
                <w:rFonts w:ascii="Times New Roman" w:hAnsi="Times New Roman"/>
                <w:b/>
                <w:sz w:val="24"/>
                <w:szCs w:val="24"/>
                <w:lang w:val="fr-FR"/>
              </w:rPr>
              <w:t>м</w:t>
            </w:r>
            <w:r w:rsidRPr="008E5CE7">
              <w:rPr>
                <w:rFonts w:ascii="Times New Roman" w:hAnsi="Times New Roman"/>
                <w:b/>
                <w:caps/>
                <w:sz w:val="24"/>
                <w:szCs w:val="24"/>
                <w:vertAlign w:val="superscript"/>
                <w:lang w:val="fr-FR"/>
              </w:rPr>
              <w:t>2</w:t>
            </w:r>
          </w:p>
        </w:tc>
        <w:tc>
          <w:tcPr>
            <w:tcW w:w="2070" w:type="dxa"/>
            <w:shd w:val="clear" w:color="auto" w:fill="C0C0C0"/>
            <w:vAlign w:val="center"/>
          </w:tcPr>
          <w:p w:rsidR="00765017" w:rsidRPr="008E5CE7" w:rsidRDefault="00765017" w:rsidP="00F30B91">
            <w:pPr>
              <w:jc w:val="center"/>
              <w:rPr>
                <w:rFonts w:ascii="Times New Roman" w:hAnsi="Times New Roman"/>
                <w:b/>
                <w:caps/>
                <w:sz w:val="24"/>
                <w:szCs w:val="24"/>
                <w:lang w:val="fr-FR"/>
              </w:rPr>
            </w:pPr>
            <w:r w:rsidRPr="008E5CE7">
              <w:rPr>
                <w:rFonts w:ascii="Times New Roman" w:hAnsi="Times New Roman"/>
                <w:b/>
                <w:caps/>
                <w:sz w:val="24"/>
                <w:szCs w:val="24"/>
              </w:rPr>
              <w:t>Грејна Површина у</w:t>
            </w:r>
            <w:r w:rsidRPr="008E5CE7">
              <w:rPr>
                <w:rFonts w:ascii="Times New Roman" w:hAnsi="Times New Roman"/>
                <w:b/>
                <w:sz w:val="24"/>
                <w:szCs w:val="24"/>
              </w:rPr>
              <w:t xml:space="preserve"> м</w:t>
            </w:r>
            <w:r w:rsidRPr="008E5CE7">
              <w:rPr>
                <w:rFonts w:ascii="Times New Roman" w:hAnsi="Times New Roman"/>
                <w:b/>
                <w:caps/>
                <w:sz w:val="24"/>
                <w:szCs w:val="24"/>
                <w:vertAlign w:val="superscript"/>
              </w:rPr>
              <w:t>2</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1</w:t>
            </w:r>
          </w:p>
        </w:tc>
        <w:tc>
          <w:tcPr>
            <w:tcW w:w="2981" w:type="dxa"/>
            <w:vAlign w:val="center"/>
          </w:tcPr>
          <w:p w:rsidR="00765017" w:rsidRPr="008E5CE7" w:rsidRDefault="00765017" w:rsidP="00F30B91">
            <w:pPr>
              <w:rPr>
                <w:rFonts w:ascii="Times New Roman" w:hAnsi="Times New Roman"/>
                <w:bCs/>
                <w:sz w:val="24"/>
                <w:szCs w:val="24"/>
              </w:rPr>
            </w:pPr>
            <w:r w:rsidRPr="008E5CE7">
              <w:rPr>
                <w:rFonts w:ascii="Times New Roman" w:hAnsi="Times New Roman"/>
                <w:bCs/>
                <w:sz w:val="24"/>
                <w:szCs w:val="24"/>
              </w:rPr>
              <w:t>Кабине</w:t>
            </w:r>
            <w:r w:rsidRPr="008E5CE7">
              <w:rPr>
                <w:rFonts w:ascii="Times New Roman" w:hAnsi="Times New Roman"/>
                <w:bCs/>
                <w:sz w:val="24"/>
                <w:szCs w:val="24"/>
                <w:lang w:val="sr-Cyrl-CS"/>
              </w:rPr>
              <w:t xml:space="preserve">т </w:t>
            </w:r>
            <w:r w:rsidRPr="008E5CE7">
              <w:rPr>
                <w:rFonts w:ascii="Times New Roman" w:hAnsi="Times New Roman"/>
                <w:bCs/>
                <w:sz w:val="24"/>
                <w:szCs w:val="24"/>
              </w:rPr>
              <w:t>математике  1</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2,80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90,90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90,90</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2</w:t>
            </w:r>
          </w:p>
        </w:tc>
        <w:tc>
          <w:tcPr>
            <w:tcW w:w="2981" w:type="dxa"/>
            <w:vAlign w:val="center"/>
          </w:tcPr>
          <w:p w:rsidR="00765017" w:rsidRPr="008E5CE7" w:rsidRDefault="00765017" w:rsidP="00F30B91">
            <w:pPr>
              <w:rPr>
                <w:rFonts w:ascii="Times New Roman" w:hAnsi="Times New Roman"/>
                <w:bCs/>
                <w:sz w:val="24"/>
                <w:szCs w:val="24"/>
              </w:rPr>
            </w:pPr>
            <w:r w:rsidRPr="008E5CE7">
              <w:rPr>
                <w:rFonts w:ascii="Times New Roman" w:hAnsi="Times New Roman"/>
                <w:bCs/>
                <w:sz w:val="24"/>
                <w:szCs w:val="24"/>
              </w:rPr>
              <w:t>Кабине</w:t>
            </w:r>
            <w:r w:rsidRPr="008E5CE7">
              <w:rPr>
                <w:rFonts w:ascii="Times New Roman" w:hAnsi="Times New Roman"/>
                <w:bCs/>
                <w:sz w:val="24"/>
                <w:szCs w:val="24"/>
                <w:lang w:val="sr-Cyrl-CS"/>
              </w:rPr>
              <w:t xml:space="preserve">т </w:t>
            </w:r>
            <w:r w:rsidRPr="008E5CE7">
              <w:rPr>
                <w:rFonts w:ascii="Times New Roman" w:hAnsi="Times New Roman"/>
                <w:bCs/>
                <w:sz w:val="24"/>
                <w:szCs w:val="24"/>
              </w:rPr>
              <w:t>историје</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3,40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57,70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57,70</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3</w:t>
            </w:r>
          </w:p>
        </w:tc>
        <w:tc>
          <w:tcPr>
            <w:tcW w:w="2981" w:type="dxa"/>
            <w:vAlign w:val="center"/>
          </w:tcPr>
          <w:p w:rsidR="00765017" w:rsidRPr="008E5CE7" w:rsidRDefault="00765017" w:rsidP="00F30B91">
            <w:pPr>
              <w:rPr>
                <w:rFonts w:ascii="Times New Roman" w:hAnsi="Times New Roman"/>
                <w:bCs/>
                <w:sz w:val="24"/>
                <w:szCs w:val="24"/>
              </w:rPr>
            </w:pPr>
            <w:r w:rsidRPr="008E5CE7">
              <w:rPr>
                <w:rFonts w:ascii="Times New Roman" w:hAnsi="Times New Roman"/>
                <w:bCs/>
                <w:sz w:val="24"/>
                <w:szCs w:val="24"/>
              </w:rPr>
              <w:t>Кабине</w:t>
            </w:r>
            <w:r w:rsidRPr="008E5CE7">
              <w:rPr>
                <w:rFonts w:ascii="Times New Roman" w:hAnsi="Times New Roman"/>
                <w:bCs/>
                <w:sz w:val="24"/>
                <w:szCs w:val="24"/>
                <w:lang w:val="sr-Cyrl-CS"/>
              </w:rPr>
              <w:t xml:space="preserve">т </w:t>
            </w:r>
            <w:r w:rsidRPr="008E5CE7">
              <w:rPr>
                <w:rFonts w:ascii="Times New Roman" w:hAnsi="Times New Roman"/>
                <w:bCs/>
                <w:sz w:val="24"/>
                <w:szCs w:val="24"/>
              </w:rPr>
              <w:t>математике 2</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3,40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60,00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60,00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 xml:space="preserve"> 4</w:t>
            </w:r>
          </w:p>
        </w:tc>
        <w:tc>
          <w:tcPr>
            <w:tcW w:w="2981" w:type="dxa"/>
            <w:vAlign w:val="center"/>
          </w:tcPr>
          <w:p w:rsidR="00765017" w:rsidRPr="008E5CE7" w:rsidRDefault="00765017" w:rsidP="00F30B91">
            <w:pPr>
              <w:rPr>
                <w:rFonts w:ascii="Times New Roman" w:hAnsi="Times New Roman"/>
                <w:bCs/>
                <w:sz w:val="24"/>
                <w:szCs w:val="24"/>
              </w:rPr>
            </w:pPr>
            <w:r w:rsidRPr="008E5CE7">
              <w:rPr>
                <w:rFonts w:ascii="Times New Roman" w:hAnsi="Times New Roman"/>
                <w:bCs/>
                <w:sz w:val="24"/>
                <w:szCs w:val="24"/>
              </w:rPr>
              <w:t>Информатички кабинет 3</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4,10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59,00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59,00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5</w:t>
            </w:r>
          </w:p>
        </w:tc>
        <w:tc>
          <w:tcPr>
            <w:tcW w:w="2981" w:type="dxa"/>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lang w:val="sr-Cyrl-CS"/>
              </w:rPr>
              <w:t>Ходник</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4,10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33,00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33,00</w:t>
            </w:r>
          </w:p>
        </w:tc>
      </w:tr>
      <w:tr w:rsidR="00765017" w:rsidRPr="008E5CE7" w:rsidTr="00F30B91">
        <w:trPr>
          <w:trHeight w:val="255"/>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6</w:t>
            </w:r>
          </w:p>
        </w:tc>
        <w:tc>
          <w:tcPr>
            <w:tcW w:w="2981" w:type="dxa"/>
            <w:vAlign w:val="center"/>
          </w:tcPr>
          <w:p w:rsidR="00765017" w:rsidRPr="008E5CE7" w:rsidRDefault="007073B0" w:rsidP="00F30B91">
            <w:pPr>
              <w:rPr>
                <w:rFonts w:ascii="Times New Roman" w:hAnsi="Times New Roman"/>
                <w:bCs/>
                <w:sz w:val="24"/>
                <w:szCs w:val="24"/>
                <w:lang w:val="sr-Cyrl-CS"/>
              </w:rPr>
            </w:pPr>
            <w:r w:rsidRPr="008E5CE7">
              <w:rPr>
                <w:rFonts w:ascii="Times New Roman" w:hAnsi="Times New Roman"/>
                <w:bCs/>
                <w:sz w:val="24"/>
                <w:szCs w:val="24"/>
                <w:lang w:val="sr-Cyrl-CS"/>
              </w:rPr>
              <w:t xml:space="preserve">Просторија </w:t>
            </w:r>
            <w:r w:rsidR="00765017" w:rsidRPr="008E5CE7">
              <w:rPr>
                <w:rFonts w:ascii="Times New Roman" w:hAnsi="Times New Roman"/>
                <w:bCs/>
                <w:sz w:val="24"/>
                <w:szCs w:val="24"/>
                <w:lang w:val="sr-Cyrl-CS"/>
              </w:rPr>
              <w:t xml:space="preserve"> за ЈИСП</w:t>
            </w:r>
          </w:p>
        </w:tc>
        <w:tc>
          <w:tcPr>
            <w:tcW w:w="828"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3,50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13,00</w:t>
            </w:r>
          </w:p>
        </w:tc>
        <w:tc>
          <w:tcPr>
            <w:tcW w:w="2070" w:type="dxa"/>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13,00</w:t>
            </w:r>
          </w:p>
        </w:tc>
      </w:tr>
      <w:tr w:rsidR="00765017" w:rsidRPr="008E5CE7" w:rsidTr="00551AC1">
        <w:trPr>
          <w:trHeight w:val="255"/>
          <w:jc w:val="center"/>
        </w:trPr>
        <w:tc>
          <w:tcPr>
            <w:tcW w:w="1062" w:type="dxa"/>
            <w:shd w:val="clear" w:color="auto" w:fill="auto"/>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7</w:t>
            </w:r>
            <w:r w:rsidR="00551AC1" w:rsidRPr="008E5CE7">
              <w:rPr>
                <w:rFonts w:ascii="Times New Roman" w:hAnsi="Times New Roman"/>
                <w:bCs/>
                <w:sz w:val="24"/>
                <w:szCs w:val="24"/>
                <w:lang w:val="sr-Cyrl-CS"/>
              </w:rPr>
              <w:t>.</w:t>
            </w:r>
          </w:p>
        </w:tc>
        <w:tc>
          <w:tcPr>
            <w:tcW w:w="2981" w:type="dxa"/>
            <w:shd w:val="clear" w:color="auto" w:fill="auto"/>
            <w:vAlign w:val="center"/>
          </w:tcPr>
          <w:p w:rsidR="00765017" w:rsidRPr="008E5CE7" w:rsidRDefault="00765017" w:rsidP="00F30B91">
            <w:pPr>
              <w:rPr>
                <w:rFonts w:ascii="Times New Roman" w:hAnsi="Times New Roman"/>
                <w:bCs/>
                <w:sz w:val="24"/>
                <w:szCs w:val="24"/>
                <w:lang w:val="sr-Cyrl-CS"/>
              </w:rPr>
            </w:pPr>
            <w:r w:rsidRPr="008E5CE7">
              <w:rPr>
                <w:rFonts w:ascii="Times New Roman" w:hAnsi="Times New Roman"/>
                <w:bCs/>
                <w:sz w:val="24"/>
                <w:szCs w:val="24"/>
              </w:rPr>
              <w:t xml:space="preserve">Таванске просторије у поткровљу 2 </w:t>
            </w:r>
          </w:p>
        </w:tc>
        <w:tc>
          <w:tcPr>
            <w:tcW w:w="828" w:type="dxa"/>
            <w:shd w:val="clear" w:color="auto" w:fill="auto"/>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880" w:type="dxa"/>
            <w:shd w:val="clear" w:color="auto" w:fill="auto"/>
            <w:vAlign w:val="center"/>
          </w:tcPr>
          <w:p w:rsidR="00765017" w:rsidRPr="008E5CE7" w:rsidRDefault="00765017" w:rsidP="00F30B91">
            <w:pPr>
              <w:jc w:val="right"/>
              <w:rPr>
                <w:rFonts w:ascii="Times New Roman" w:hAnsi="Times New Roman"/>
                <w:bCs/>
                <w:sz w:val="24"/>
                <w:szCs w:val="24"/>
                <w:lang w:val="sr-Cyrl-CS"/>
              </w:rPr>
            </w:pPr>
            <w:r w:rsidRPr="008E5CE7">
              <w:rPr>
                <w:rFonts w:ascii="Times New Roman" w:hAnsi="Times New Roman"/>
                <w:bCs/>
                <w:sz w:val="24"/>
                <w:szCs w:val="24"/>
                <w:lang w:val="sr-Cyrl-CS"/>
              </w:rPr>
              <w:t>2,35</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lang w:val="en-GB"/>
              </w:rPr>
            </w:pPr>
            <w:r w:rsidRPr="008E5CE7">
              <w:rPr>
                <w:rFonts w:ascii="Times New Roman" w:hAnsi="Times New Roman"/>
                <w:bCs/>
                <w:sz w:val="24"/>
                <w:szCs w:val="24"/>
                <w:lang w:val="sr-Cyrl-CS"/>
              </w:rPr>
              <w:t>64,50</w:t>
            </w:r>
          </w:p>
        </w:tc>
        <w:tc>
          <w:tcPr>
            <w:tcW w:w="2070" w:type="dxa"/>
            <w:shd w:val="clear" w:color="auto" w:fill="auto"/>
            <w:vAlign w:val="center"/>
          </w:tcPr>
          <w:p w:rsidR="00765017" w:rsidRPr="008E5CE7" w:rsidRDefault="00765017" w:rsidP="00F30B91">
            <w:pPr>
              <w:jc w:val="right"/>
              <w:rPr>
                <w:rFonts w:ascii="Times New Roman" w:hAnsi="Times New Roman"/>
                <w:bCs/>
                <w:sz w:val="24"/>
                <w:szCs w:val="24"/>
                <w:lang w:val="en-GB"/>
              </w:rPr>
            </w:pPr>
            <w:r w:rsidRPr="008E5CE7">
              <w:rPr>
                <w:rFonts w:ascii="Times New Roman" w:hAnsi="Times New Roman"/>
                <w:bCs/>
                <w:sz w:val="24"/>
                <w:szCs w:val="24"/>
                <w:lang w:val="sr-Cyrl-CS"/>
              </w:rPr>
              <w:t>0</w:t>
            </w:r>
          </w:p>
        </w:tc>
      </w:tr>
      <w:tr w:rsidR="00765017" w:rsidRPr="008E5CE7" w:rsidTr="00F30B91">
        <w:trPr>
          <w:trHeight w:val="255"/>
          <w:jc w:val="center"/>
        </w:trPr>
        <w:tc>
          <w:tcPr>
            <w:tcW w:w="1062" w:type="dxa"/>
            <w:shd w:val="clear" w:color="auto" w:fill="C0C0C0"/>
            <w:vAlign w:val="center"/>
          </w:tcPr>
          <w:p w:rsidR="00765017" w:rsidRPr="008E5CE7" w:rsidRDefault="00765017" w:rsidP="00F30B91">
            <w:pPr>
              <w:rPr>
                <w:rFonts w:ascii="Times New Roman" w:hAnsi="Times New Roman"/>
                <w:bCs/>
                <w:sz w:val="24"/>
                <w:szCs w:val="24"/>
              </w:rPr>
            </w:pPr>
          </w:p>
        </w:tc>
        <w:tc>
          <w:tcPr>
            <w:tcW w:w="2981" w:type="dxa"/>
            <w:shd w:val="clear" w:color="auto" w:fill="C0C0C0"/>
            <w:vAlign w:val="center"/>
          </w:tcPr>
          <w:p w:rsidR="00765017" w:rsidRPr="008E5CE7" w:rsidRDefault="00765017" w:rsidP="00F30B91">
            <w:pPr>
              <w:rPr>
                <w:rFonts w:ascii="Times New Roman" w:hAnsi="Times New Roman"/>
                <w:b/>
                <w:sz w:val="24"/>
                <w:szCs w:val="24"/>
              </w:rPr>
            </w:pPr>
            <w:r w:rsidRPr="008E5CE7">
              <w:rPr>
                <w:rFonts w:ascii="Times New Roman" w:hAnsi="Times New Roman"/>
                <w:b/>
                <w:sz w:val="24"/>
                <w:szCs w:val="24"/>
              </w:rPr>
              <w:t>СВЕГА:</w:t>
            </w:r>
          </w:p>
        </w:tc>
        <w:tc>
          <w:tcPr>
            <w:tcW w:w="828" w:type="dxa"/>
            <w:shd w:val="clear" w:color="auto" w:fill="C0C0C0"/>
            <w:vAlign w:val="center"/>
          </w:tcPr>
          <w:p w:rsidR="00765017" w:rsidRPr="008E5CE7" w:rsidRDefault="00765017" w:rsidP="00F30B91">
            <w:pPr>
              <w:jc w:val="center"/>
              <w:rPr>
                <w:rFonts w:ascii="Times New Roman" w:hAnsi="Times New Roman"/>
                <w:b/>
                <w:sz w:val="24"/>
                <w:szCs w:val="24"/>
              </w:rPr>
            </w:pPr>
            <w:r w:rsidRPr="008E5CE7">
              <w:rPr>
                <w:rFonts w:ascii="Times New Roman" w:hAnsi="Times New Roman"/>
                <w:b/>
                <w:sz w:val="24"/>
                <w:szCs w:val="24"/>
                <w:lang w:val="sr-Cyrl-CS"/>
              </w:rPr>
              <w:t xml:space="preserve"> </w:t>
            </w:r>
            <w:r w:rsidRPr="008E5CE7">
              <w:rPr>
                <w:rFonts w:ascii="Times New Roman" w:hAnsi="Times New Roman"/>
                <w:b/>
                <w:sz w:val="24"/>
                <w:szCs w:val="24"/>
              </w:rPr>
              <w:t>6</w:t>
            </w:r>
          </w:p>
        </w:tc>
        <w:tc>
          <w:tcPr>
            <w:tcW w:w="1880" w:type="dxa"/>
            <w:shd w:val="clear" w:color="auto" w:fill="C0C0C0"/>
            <w:vAlign w:val="center"/>
          </w:tcPr>
          <w:p w:rsidR="00765017" w:rsidRPr="008E5CE7" w:rsidRDefault="00765017" w:rsidP="00F30B91">
            <w:pPr>
              <w:jc w:val="right"/>
              <w:rPr>
                <w:rFonts w:ascii="Times New Roman" w:hAnsi="Times New Roman"/>
                <w:b/>
                <w:sz w:val="24"/>
                <w:szCs w:val="24"/>
                <w:lang w:val="sr-Cyrl-CS"/>
              </w:rPr>
            </w:pPr>
            <w:r w:rsidRPr="008E5CE7">
              <w:rPr>
                <w:rFonts w:ascii="Times New Roman" w:hAnsi="Times New Roman"/>
                <w:b/>
                <w:sz w:val="24"/>
                <w:szCs w:val="24"/>
                <w:lang w:val="sr-Cyrl-CS"/>
              </w:rPr>
              <w:t xml:space="preserve"> </w:t>
            </w:r>
          </w:p>
        </w:tc>
        <w:tc>
          <w:tcPr>
            <w:tcW w:w="2070" w:type="dxa"/>
            <w:shd w:val="clear" w:color="auto" w:fill="C0C0C0"/>
            <w:vAlign w:val="center"/>
          </w:tcPr>
          <w:p w:rsidR="00765017" w:rsidRPr="008E5CE7" w:rsidRDefault="00765017" w:rsidP="00F30B91">
            <w:pPr>
              <w:jc w:val="right"/>
              <w:rPr>
                <w:rFonts w:ascii="Times New Roman" w:hAnsi="Times New Roman"/>
                <w:b/>
                <w:sz w:val="24"/>
                <w:szCs w:val="24"/>
                <w:lang w:val="sr-Cyrl-CS"/>
              </w:rPr>
            </w:pPr>
            <w:r w:rsidRPr="008E5CE7">
              <w:rPr>
                <w:rFonts w:ascii="Times New Roman" w:hAnsi="Times New Roman"/>
                <w:b/>
                <w:sz w:val="24"/>
                <w:szCs w:val="24"/>
                <w:lang w:val="sr-Cyrl-CS"/>
              </w:rPr>
              <w:fldChar w:fldCharType="begin"/>
            </w:r>
            <w:r w:rsidRPr="008E5CE7">
              <w:rPr>
                <w:rFonts w:ascii="Times New Roman" w:hAnsi="Times New Roman"/>
                <w:b/>
                <w:sz w:val="24"/>
                <w:szCs w:val="24"/>
                <w:lang w:val="sr-Cyrl-CS"/>
              </w:rPr>
              <w:instrText xml:space="preserve"> =SUM(ABOVE) </w:instrText>
            </w:r>
            <w:r w:rsidRPr="008E5CE7">
              <w:rPr>
                <w:rFonts w:ascii="Times New Roman" w:hAnsi="Times New Roman"/>
                <w:b/>
                <w:sz w:val="24"/>
                <w:szCs w:val="24"/>
                <w:lang w:val="sr-Cyrl-CS"/>
              </w:rPr>
              <w:fldChar w:fldCharType="separate"/>
            </w:r>
            <w:r w:rsidRPr="008E5CE7">
              <w:rPr>
                <w:rFonts w:ascii="Times New Roman" w:hAnsi="Times New Roman"/>
                <w:b/>
                <w:noProof/>
                <w:sz w:val="24"/>
                <w:szCs w:val="24"/>
                <w:lang w:val="sr-Cyrl-CS"/>
              </w:rPr>
              <w:t>378,1</w:t>
            </w:r>
            <w:r w:rsidRPr="008E5CE7">
              <w:rPr>
                <w:rFonts w:ascii="Times New Roman" w:hAnsi="Times New Roman"/>
                <w:b/>
                <w:sz w:val="24"/>
                <w:szCs w:val="24"/>
                <w:lang w:val="sr-Cyrl-CS"/>
              </w:rPr>
              <w:fldChar w:fldCharType="end"/>
            </w:r>
          </w:p>
        </w:tc>
        <w:tc>
          <w:tcPr>
            <w:tcW w:w="2070" w:type="dxa"/>
            <w:shd w:val="clear" w:color="auto" w:fill="C0C0C0"/>
          </w:tcPr>
          <w:p w:rsidR="00765017" w:rsidRPr="008E5CE7" w:rsidRDefault="00765017" w:rsidP="00F30B91">
            <w:pPr>
              <w:jc w:val="right"/>
              <w:rPr>
                <w:rFonts w:ascii="Times New Roman" w:hAnsi="Times New Roman"/>
                <w:b/>
                <w:sz w:val="24"/>
                <w:szCs w:val="24"/>
                <w:lang w:val="sr-Cyrl-CS"/>
              </w:rPr>
            </w:pPr>
            <w:r w:rsidRPr="008E5CE7">
              <w:rPr>
                <w:rFonts w:ascii="Times New Roman" w:hAnsi="Times New Roman"/>
                <w:b/>
                <w:sz w:val="24"/>
                <w:szCs w:val="24"/>
                <w:lang w:val="sr-Cyrl-CS"/>
              </w:rPr>
              <w:fldChar w:fldCharType="begin"/>
            </w:r>
            <w:r w:rsidRPr="008E5CE7">
              <w:rPr>
                <w:rFonts w:ascii="Times New Roman" w:hAnsi="Times New Roman"/>
                <w:b/>
                <w:sz w:val="24"/>
                <w:szCs w:val="24"/>
                <w:lang w:val="sr-Cyrl-CS"/>
              </w:rPr>
              <w:instrText xml:space="preserve"> =SUM(ABOVE) </w:instrText>
            </w:r>
            <w:r w:rsidRPr="008E5CE7">
              <w:rPr>
                <w:rFonts w:ascii="Times New Roman" w:hAnsi="Times New Roman"/>
                <w:b/>
                <w:sz w:val="24"/>
                <w:szCs w:val="24"/>
                <w:lang w:val="sr-Cyrl-CS"/>
              </w:rPr>
              <w:fldChar w:fldCharType="separate"/>
            </w:r>
            <w:r w:rsidRPr="008E5CE7">
              <w:rPr>
                <w:rFonts w:ascii="Times New Roman" w:hAnsi="Times New Roman"/>
                <w:b/>
                <w:noProof/>
                <w:sz w:val="24"/>
                <w:szCs w:val="24"/>
                <w:lang w:val="sr-Cyrl-CS"/>
              </w:rPr>
              <w:t>313,6</w:t>
            </w:r>
            <w:r w:rsidRPr="008E5CE7">
              <w:rPr>
                <w:rFonts w:ascii="Times New Roman" w:hAnsi="Times New Roman"/>
                <w:b/>
                <w:sz w:val="24"/>
                <w:szCs w:val="24"/>
                <w:lang w:val="sr-Cyrl-CS"/>
              </w:rPr>
              <w:fldChar w:fldCharType="end"/>
            </w:r>
          </w:p>
        </w:tc>
      </w:tr>
    </w:tbl>
    <w:p w:rsidR="00765017" w:rsidRPr="008E5CE7" w:rsidRDefault="00765017" w:rsidP="00765017">
      <w:pPr>
        <w:rPr>
          <w:rFonts w:ascii="Times New Roman" w:hAnsi="Times New Roman"/>
          <w:b/>
          <w:sz w:val="24"/>
          <w:szCs w:val="24"/>
          <w:lang w:val="sr-Cyrl-CS"/>
        </w:rPr>
      </w:pPr>
    </w:p>
    <w:p w:rsidR="008E5CE7" w:rsidRPr="008E5CE7" w:rsidRDefault="008E5CE7">
      <w:pPr>
        <w:spacing w:after="0" w:line="240" w:lineRule="auto"/>
        <w:rPr>
          <w:rFonts w:ascii="Times New Roman" w:hAnsi="Times New Roman"/>
          <w:b/>
          <w:sz w:val="24"/>
          <w:szCs w:val="24"/>
          <w:lang w:val="sr-Cyrl-CS"/>
        </w:rPr>
      </w:pPr>
      <w:r w:rsidRPr="008E5CE7">
        <w:rPr>
          <w:rFonts w:ascii="Times New Roman" w:hAnsi="Times New Roman"/>
          <w:b/>
          <w:sz w:val="24"/>
          <w:szCs w:val="24"/>
          <w:lang w:val="sr-Cyrl-CS"/>
        </w:rPr>
        <w:br w:type="page"/>
      </w:r>
    </w:p>
    <w:p w:rsidR="008E5CE7" w:rsidRPr="008E5CE7" w:rsidRDefault="008E5CE7" w:rsidP="00765017">
      <w:pPr>
        <w:rPr>
          <w:rFonts w:ascii="Times New Roman" w:hAnsi="Times New Roman"/>
          <w:b/>
          <w:sz w:val="24"/>
          <w:szCs w:val="24"/>
          <w:lang w:val="sr-Cyrl-CS"/>
        </w:rPr>
      </w:pPr>
    </w:p>
    <w:p w:rsidR="00765017" w:rsidRPr="008E5CE7" w:rsidRDefault="00765017" w:rsidP="009050A1">
      <w:pPr>
        <w:pStyle w:val="Heading4"/>
        <w:rPr>
          <w:szCs w:val="24"/>
          <w:lang w:val="sr-Cyrl-CS"/>
        </w:rPr>
      </w:pPr>
      <w:bookmarkStart w:id="120" w:name="_Toc178805052"/>
      <w:r w:rsidRPr="008E5CE7">
        <w:rPr>
          <w:szCs w:val="24"/>
          <w:lang w:val="sr-Cyrl-CS"/>
        </w:rPr>
        <w:t>ЗАЈЕДНИЧКА КОТЛАРНИЦА ШКОЛЕ</w:t>
      </w:r>
      <w:bookmarkEnd w:id="120"/>
    </w:p>
    <w:p w:rsidR="00765017" w:rsidRPr="008E5CE7" w:rsidRDefault="00765017" w:rsidP="00765017">
      <w:pPr>
        <w:jc w:val="center"/>
        <w:rPr>
          <w:rFonts w:ascii="Times New Roman" w:hAnsi="Times New Roman"/>
          <w:b/>
          <w:sz w:val="24"/>
          <w:szCs w:val="24"/>
          <w:lang w:val="sr-Cyrl-CS"/>
        </w:rPr>
      </w:pPr>
    </w:p>
    <w:tbl>
      <w:tblPr>
        <w:tblW w:w="1087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1062"/>
        <w:gridCol w:w="3611"/>
        <w:gridCol w:w="828"/>
        <w:gridCol w:w="1956"/>
        <w:gridCol w:w="1707"/>
        <w:gridCol w:w="1707"/>
      </w:tblGrid>
      <w:tr w:rsidR="00765017" w:rsidRPr="008E5CE7" w:rsidTr="00F30B91">
        <w:trPr>
          <w:trHeight w:val="780"/>
          <w:jc w:val="center"/>
        </w:trPr>
        <w:tc>
          <w:tcPr>
            <w:tcW w:w="1062" w:type="dxa"/>
            <w:shd w:val="clear" w:color="auto" w:fill="C0C0C0"/>
            <w:vAlign w:val="center"/>
          </w:tcPr>
          <w:p w:rsidR="00765017" w:rsidRPr="008E5CE7" w:rsidRDefault="00765017" w:rsidP="00F30B91">
            <w:pPr>
              <w:pStyle w:val="BodyText"/>
              <w:jc w:val="center"/>
              <w:rPr>
                <w:rFonts w:ascii="Times New Roman" w:hAnsi="Times New Roman"/>
                <w:b/>
                <w:bCs w:val="0"/>
                <w:sz w:val="24"/>
              </w:rPr>
            </w:pPr>
            <w:r w:rsidRPr="008E5CE7">
              <w:rPr>
                <w:rFonts w:ascii="Times New Roman" w:hAnsi="Times New Roman"/>
                <w:b/>
                <w:bCs w:val="0"/>
                <w:sz w:val="24"/>
              </w:rPr>
              <w:t>РЕДНИ БРОЈ</w:t>
            </w:r>
          </w:p>
        </w:tc>
        <w:tc>
          <w:tcPr>
            <w:tcW w:w="3641" w:type="dxa"/>
            <w:shd w:val="clear" w:color="auto" w:fill="C0C0C0"/>
            <w:vAlign w:val="center"/>
          </w:tcPr>
          <w:p w:rsidR="00765017" w:rsidRPr="008E5CE7" w:rsidRDefault="00765017" w:rsidP="00F30B91">
            <w:pPr>
              <w:jc w:val="center"/>
              <w:rPr>
                <w:rFonts w:ascii="Times New Roman" w:hAnsi="Times New Roman"/>
                <w:b/>
                <w:caps/>
                <w:sz w:val="24"/>
                <w:szCs w:val="24"/>
              </w:rPr>
            </w:pPr>
            <w:r w:rsidRPr="008E5CE7">
              <w:rPr>
                <w:rFonts w:ascii="Times New Roman" w:hAnsi="Times New Roman"/>
                <w:b/>
                <w:caps/>
                <w:sz w:val="24"/>
                <w:szCs w:val="24"/>
              </w:rPr>
              <w:t>Врста објекта</w:t>
            </w:r>
          </w:p>
        </w:tc>
        <w:tc>
          <w:tcPr>
            <w:tcW w:w="798" w:type="dxa"/>
            <w:shd w:val="clear" w:color="auto" w:fill="C0C0C0"/>
            <w:vAlign w:val="center"/>
          </w:tcPr>
          <w:p w:rsidR="00765017" w:rsidRPr="008E5CE7" w:rsidRDefault="00765017" w:rsidP="00F30B91">
            <w:pPr>
              <w:jc w:val="center"/>
              <w:rPr>
                <w:rFonts w:ascii="Times New Roman" w:hAnsi="Times New Roman"/>
                <w:b/>
                <w:caps/>
                <w:sz w:val="24"/>
                <w:szCs w:val="24"/>
              </w:rPr>
            </w:pPr>
            <w:r w:rsidRPr="008E5CE7">
              <w:rPr>
                <w:rFonts w:ascii="Times New Roman" w:hAnsi="Times New Roman"/>
                <w:b/>
                <w:caps/>
                <w:sz w:val="24"/>
                <w:szCs w:val="24"/>
              </w:rPr>
              <w:t>број</w:t>
            </w:r>
          </w:p>
        </w:tc>
        <w:tc>
          <w:tcPr>
            <w:tcW w:w="1956" w:type="dxa"/>
            <w:shd w:val="clear" w:color="auto" w:fill="C0C0C0"/>
            <w:vAlign w:val="center"/>
          </w:tcPr>
          <w:p w:rsidR="00765017" w:rsidRPr="008E5CE7" w:rsidRDefault="00765017" w:rsidP="00F30B91">
            <w:pPr>
              <w:jc w:val="center"/>
              <w:rPr>
                <w:rFonts w:ascii="Times New Roman" w:hAnsi="Times New Roman"/>
                <w:b/>
                <w:caps/>
                <w:sz w:val="24"/>
                <w:szCs w:val="24"/>
              </w:rPr>
            </w:pPr>
            <w:r w:rsidRPr="008E5CE7">
              <w:rPr>
                <w:rFonts w:ascii="Times New Roman" w:hAnsi="Times New Roman"/>
                <w:b/>
                <w:caps/>
                <w:sz w:val="24"/>
                <w:szCs w:val="24"/>
              </w:rPr>
              <w:t>Просечна ВИСИНА</w:t>
            </w:r>
          </w:p>
          <w:p w:rsidR="00765017" w:rsidRPr="008E5CE7" w:rsidRDefault="00765017" w:rsidP="00F30B91">
            <w:pPr>
              <w:jc w:val="center"/>
              <w:rPr>
                <w:rFonts w:ascii="Times New Roman" w:hAnsi="Times New Roman"/>
                <w:b/>
                <w:caps/>
                <w:sz w:val="24"/>
                <w:szCs w:val="24"/>
              </w:rPr>
            </w:pPr>
            <w:r w:rsidRPr="008E5CE7">
              <w:rPr>
                <w:rFonts w:ascii="Times New Roman" w:hAnsi="Times New Roman"/>
                <w:b/>
                <w:caps/>
                <w:sz w:val="24"/>
                <w:szCs w:val="24"/>
              </w:rPr>
              <w:t>КОТЛАРНИЦЕ</w:t>
            </w:r>
          </w:p>
          <w:p w:rsidR="00765017" w:rsidRPr="008E5CE7" w:rsidRDefault="00765017" w:rsidP="00F30B91">
            <w:pPr>
              <w:jc w:val="center"/>
              <w:rPr>
                <w:rFonts w:ascii="Times New Roman" w:hAnsi="Times New Roman"/>
                <w:b/>
                <w:caps/>
                <w:sz w:val="24"/>
                <w:szCs w:val="24"/>
              </w:rPr>
            </w:pPr>
            <w:r w:rsidRPr="008E5CE7">
              <w:rPr>
                <w:rFonts w:ascii="Times New Roman" w:hAnsi="Times New Roman"/>
                <w:b/>
                <w:sz w:val="24"/>
                <w:szCs w:val="24"/>
                <w:u w:val="single"/>
              </w:rPr>
              <w:t>у метрима</w:t>
            </w:r>
          </w:p>
        </w:tc>
        <w:tc>
          <w:tcPr>
            <w:tcW w:w="1707" w:type="dxa"/>
            <w:shd w:val="clear" w:color="auto" w:fill="C0C0C0"/>
            <w:vAlign w:val="center"/>
          </w:tcPr>
          <w:p w:rsidR="00765017" w:rsidRPr="008E5CE7" w:rsidRDefault="00765017" w:rsidP="00F30B91">
            <w:pPr>
              <w:jc w:val="center"/>
              <w:rPr>
                <w:rFonts w:ascii="Times New Roman" w:hAnsi="Times New Roman"/>
                <w:b/>
                <w:caps/>
                <w:sz w:val="24"/>
                <w:szCs w:val="24"/>
                <w:lang w:val="fr-FR"/>
              </w:rPr>
            </w:pPr>
            <w:r w:rsidRPr="008E5CE7">
              <w:rPr>
                <w:rFonts w:ascii="Times New Roman" w:hAnsi="Times New Roman"/>
                <w:b/>
                <w:caps/>
                <w:sz w:val="24"/>
                <w:szCs w:val="24"/>
                <w:lang w:val="fr-FR"/>
              </w:rPr>
              <w:t xml:space="preserve">УкУПНА ПОВРшИНА У </w:t>
            </w:r>
            <w:r w:rsidRPr="008E5CE7">
              <w:rPr>
                <w:rFonts w:ascii="Times New Roman" w:hAnsi="Times New Roman"/>
                <w:b/>
                <w:sz w:val="24"/>
                <w:szCs w:val="24"/>
                <w:lang w:val="fr-FR"/>
              </w:rPr>
              <w:t>м</w:t>
            </w:r>
            <w:r w:rsidRPr="008E5CE7">
              <w:rPr>
                <w:rFonts w:ascii="Times New Roman" w:hAnsi="Times New Roman"/>
                <w:b/>
                <w:caps/>
                <w:sz w:val="24"/>
                <w:szCs w:val="24"/>
                <w:vertAlign w:val="superscript"/>
                <w:lang w:val="fr-FR"/>
              </w:rPr>
              <w:t>2</w:t>
            </w:r>
          </w:p>
        </w:tc>
        <w:tc>
          <w:tcPr>
            <w:tcW w:w="1707" w:type="dxa"/>
            <w:shd w:val="clear" w:color="auto" w:fill="C0C0C0"/>
            <w:vAlign w:val="center"/>
          </w:tcPr>
          <w:p w:rsidR="00765017" w:rsidRPr="008E5CE7" w:rsidRDefault="00765017" w:rsidP="00F30B91">
            <w:pPr>
              <w:jc w:val="center"/>
              <w:rPr>
                <w:rFonts w:ascii="Times New Roman" w:hAnsi="Times New Roman"/>
                <w:b/>
                <w:caps/>
                <w:sz w:val="24"/>
                <w:szCs w:val="24"/>
                <w:lang w:val="fr-FR"/>
              </w:rPr>
            </w:pPr>
            <w:r w:rsidRPr="008E5CE7">
              <w:rPr>
                <w:rFonts w:ascii="Times New Roman" w:hAnsi="Times New Roman"/>
                <w:b/>
                <w:caps/>
                <w:sz w:val="24"/>
                <w:szCs w:val="24"/>
              </w:rPr>
              <w:t>Грејна Површина у</w:t>
            </w:r>
            <w:r w:rsidRPr="008E5CE7">
              <w:rPr>
                <w:rFonts w:ascii="Times New Roman" w:hAnsi="Times New Roman"/>
                <w:b/>
                <w:sz w:val="24"/>
                <w:szCs w:val="24"/>
              </w:rPr>
              <w:t xml:space="preserve"> м</w:t>
            </w:r>
            <w:r w:rsidRPr="008E5CE7">
              <w:rPr>
                <w:rFonts w:ascii="Times New Roman" w:hAnsi="Times New Roman"/>
                <w:b/>
                <w:caps/>
                <w:sz w:val="24"/>
                <w:szCs w:val="24"/>
                <w:vertAlign w:val="superscript"/>
              </w:rPr>
              <w:t>2</w:t>
            </w:r>
          </w:p>
        </w:tc>
      </w:tr>
      <w:tr w:rsidR="00765017" w:rsidRPr="008E5CE7" w:rsidTr="00F30B91">
        <w:trPr>
          <w:trHeight w:val="3738"/>
          <w:jc w:val="center"/>
        </w:trPr>
        <w:tc>
          <w:tcPr>
            <w:tcW w:w="1062" w:type="dxa"/>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1</w:t>
            </w:r>
          </w:p>
        </w:tc>
        <w:tc>
          <w:tcPr>
            <w:tcW w:w="3641" w:type="dxa"/>
            <w:vAlign w:val="center"/>
          </w:tcPr>
          <w:p w:rsidR="00765017" w:rsidRPr="008E5CE7" w:rsidRDefault="00765017" w:rsidP="00F30B91">
            <w:pPr>
              <w:rPr>
                <w:rFonts w:ascii="Times New Roman" w:hAnsi="Times New Roman"/>
                <w:b/>
                <w:bCs/>
                <w:sz w:val="24"/>
                <w:szCs w:val="24"/>
                <w:lang w:val="sr-Cyrl-CS"/>
              </w:rPr>
            </w:pPr>
            <w:r w:rsidRPr="008E5CE7">
              <w:rPr>
                <w:rFonts w:ascii="Times New Roman" w:hAnsi="Times New Roman"/>
                <w:b/>
                <w:bCs/>
                <w:sz w:val="24"/>
                <w:szCs w:val="24"/>
                <w:lang w:val="sr-Cyrl-CS"/>
              </w:rPr>
              <w:t xml:space="preserve">КОТЛАРНИЦА ШКОЛЕ НА ЧВРСТО ГОРИВО </w:t>
            </w:r>
          </w:p>
          <w:p w:rsidR="00765017" w:rsidRPr="008E5CE7" w:rsidRDefault="00765017" w:rsidP="00F30B91">
            <w:pPr>
              <w:rPr>
                <w:rFonts w:ascii="Times New Roman" w:hAnsi="Times New Roman"/>
                <w:b/>
                <w:bCs/>
                <w:sz w:val="24"/>
                <w:szCs w:val="24"/>
                <w:lang w:val="sr-Cyrl-CS"/>
              </w:rPr>
            </w:pPr>
            <w:r w:rsidRPr="008E5CE7">
              <w:rPr>
                <w:rFonts w:ascii="Times New Roman" w:hAnsi="Times New Roman"/>
                <w:b/>
                <w:bCs/>
                <w:sz w:val="24"/>
                <w:szCs w:val="24"/>
                <w:lang w:val="sr-Cyrl-CS"/>
              </w:rPr>
              <w:t>(котао на дрва)</w:t>
            </w:r>
          </w:p>
          <w:p w:rsidR="00765017" w:rsidRPr="008E5CE7" w:rsidRDefault="00765017" w:rsidP="00F30B91">
            <w:pPr>
              <w:rPr>
                <w:rFonts w:ascii="Times New Roman" w:hAnsi="Times New Roman"/>
                <w:b/>
                <w:bCs/>
                <w:sz w:val="24"/>
                <w:szCs w:val="24"/>
                <w:lang w:val="sr-Cyrl-CS"/>
              </w:rPr>
            </w:pPr>
          </w:p>
          <w:p w:rsidR="00765017" w:rsidRPr="008E5CE7" w:rsidRDefault="00765017" w:rsidP="00F30B91">
            <w:pPr>
              <w:rPr>
                <w:rFonts w:ascii="Times New Roman" w:hAnsi="Times New Roman"/>
                <w:b/>
                <w:bCs/>
                <w:sz w:val="24"/>
                <w:szCs w:val="24"/>
                <w:lang w:val="sr-Cyrl-CS"/>
              </w:rPr>
            </w:pPr>
            <w:r w:rsidRPr="008E5CE7">
              <w:rPr>
                <w:rFonts w:ascii="Times New Roman" w:hAnsi="Times New Roman"/>
                <w:b/>
                <w:bCs/>
                <w:sz w:val="24"/>
                <w:szCs w:val="24"/>
              </w:rPr>
              <w:t>(</w:t>
            </w:r>
            <w:r w:rsidRPr="008E5CE7">
              <w:rPr>
                <w:rFonts w:ascii="Times New Roman" w:hAnsi="Times New Roman"/>
                <w:b/>
                <w:bCs/>
                <w:sz w:val="24"/>
                <w:szCs w:val="24"/>
                <w:lang w:val="sr-Cyrl-CS"/>
              </w:rPr>
              <w:t xml:space="preserve">димензије котларнице </w:t>
            </w:r>
            <w:r w:rsidRPr="008E5CE7">
              <w:rPr>
                <w:rFonts w:ascii="Times New Roman" w:hAnsi="Times New Roman"/>
                <w:b/>
                <w:bCs/>
                <w:sz w:val="24"/>
                <w:szCs w:val="24"/>
              </w:rPr>
              <w:t xml:space="preserve"> 7,10,m x 6,00 m</w:t>
            </w:r>
            <w:r w:rsidRPr="008E5CE7">
              <w:rPr>
                <w:rFonts w:ascii="Times New Roman" w:hAnsi="Times New Roman"/>
                <w:b/>
                <w:bCs/>
                <w:sz w:val="24"/>
                <w:szCs w:val="24"/>
                <w:lang w:val="sr-Cyrl-CS"/>
              </w:rPr>
              <w:t xml:space="preserve">, висина котларнице је 3,55 </w:t>
            </w:r>
            <w:r w:rsidRPr="008E5CE7">
              <w:rPr>
                <w:rFonts w:ascii="Times New Roman" w:hAnsi="Times New Roman"/>
                <w:b/>
                <w:bCs/>
                <w:sz w:val="24"/>
                <w:szCs w:val="24"/>
              </w:rPr>
              <w:t xml:space="preserve">m) </w:t>
            </w:r>
            <w:r w:rsidRPr="008E5CE7">
              <w:rPr>
                <w:rFonts w:ascii="Times New Roman" w:hAnsi="Times New Roman"/>
                <w:b/>
                <w:bCs/>
                <w:sz w:val="24"/>
                <w:szCs w:val="24"/>
                <w:lang w:val="sr-Cyrl-CS"/>
              </w:rPr>
              <w:t>са ОШ „Милинко Кушић“</w:t>
            </w:r>
          </w:p>
          <w:p w:rsidR="00765017" w:rsidRPr="008E5CE7" w:rsidRDefault="00765017" w:rsidP="00F30B91">
            <w:pPr>
              <w:rPr>
                <w:rFonts w:ascii="Times New Roman" w:hAnsi="Times New Roman"/>
                <w:b/>
                <w:bCs/>
                <w:sz w:val="24"/>
                <w:szCs w:val="24"/>
              </w:rPr>
            </w:pPr>
            <w:r w:rsidRPr="008E5CE7">
              <w:rPr>
                <w:rFonts w:ascii="Times New Roman" w:hAnsi="Times New Roman"/>
                <w:b/>
                <w:bCs/>
                <w:sz w:val="24"/>
                <w:szCs w:val="24"/>
                <w:lang w:val="sr-Cyrl-CS"/>
              </w:rPr>
              <w:t>унутра котларнице налзи се мокри чвор димензија 1,9</w:t>
            </w:r>
            <w:r w:rsidRPr="008E5CE7">
              <w:rPr>
                <w:rFonts w:ascii="Times New Roman" w:hAnsi="Times New Roman"/>
                <w:b/>
                <w:bCs/>
                <w:sz w:val="24"/>
                <w:szCs w:val="24"/>
              </w:rPr>
              <w:t xml:space="preserve">m x 2,21m, </w:t>
            </w:r>
            <w:r w:rsidRPr="008E5CE7">
              <w:rPr>
                <w:rFonts w:ascii="Times New Roman" w:hAnsi="Times New Roman"/>
                <w:b/>
                <w:bCs/>
                <w:sz w:val="24"/>
                <w:szCs w:val="24"/>
                <w:lang w:val="sr-Cyrl-CS"/>
              </w:rPr>
              <w:t xml:space="preserve">висина мокрог чвора 2,20 </w:t>
            </w:r>
            <w:r w:rsidRPr="008E5CE7">
              <w:rPr>
                <w:rFonts w:ascii="Times New Roman" w:hAnsi="Times New Roman"/>
                <w:b/>
                <w:bCs/>
                <w:sz w:val="24"/>
                <w:szCs w:val="24"/>
              </w:rPr>
              <w:t>m,</w:t>
            </w:r>
          </w:p>
          <w:p w:rsidR="00765017" w:rsidRPr="008E5CE7" w:rsidRDefault="00765017" w:rsidP="00F30B91">
            <w:pPr>
              <w:rPr>
                <w:rFonts w:ascii="Times New Roman" w:hAnsi="Times New Roman"/>
                <w:b/>
                <w:bCs/>
                <w:sz w:val="24"/>
                <w:szCs w:val="24"/>
                <w:lang w:val="sr-Cyrl-CS"/>
              </w:rPr>
            </w:pPr>
          </w:p>
        </w:tc>
        <w:tc>
          <w:tcPr>
            <w:tcW w:w="798" w:type="dxa"/>
            <w:vAlign w:val="center"/>
          </w:tcPr>
          <w:p w:rsidR="00765017" w:rsidRPr="008E5CE7" w:rsidRDefault="00765017" w:rsidP="00F30B91">
            <w:pPr>
              <w:jc w:val="center"/>
              <w:rPr>
                <w:rFonts w:ascii="Times New Roman" w:hAnsi="Times New Roman"/>
                <w:b/>
                <w:bCs/>
                <w:sz w:val="24"/>
                <w:szCs w:val="24"/>
                <w:lang w:val="sr-Cyrl-CS"/>
              </w:rPr>
            </w:pPr>
            <w:r w:rsidRPr="008E5CE7">
              <w:rPr>
                <w:rFonts w:ascii="Times New Roman" w:hAnsi="Times New Roman"/>
                <w:b/>
                <w:bCs/>
                <w:sz w:val="24"/>
                <w:szCs w:val="24"/>
                <w:lang w:val="sr-Cyrl-CS"/>
              </w:rPr>
              <w:t>1</w:t>
            </w:r>
          </w:p>
        </w:tc>
        <w:tc>
          <w:tcPr>
            <w:tcW w:w="1956" w:type="dxa"/>
            <w:vAlign w:val="center"/>
          </w:tcPr>
          <w:p w:rsidR="00765017" w:rsidRPr="008E5CE7" w:rsidRDefault="00765017" w:rsidP="00F30B91">
            <w:pPr>
              <w:jc w:val="center"/>
              <w:rPr>
                <w:rFonts w:ascii="Times New Roman" w:hAnsi="Times New Roman"/>
                <w:b/>
                <w:sz w:val="24"/>
                <w:szCs w:val="24"/>
                <w:lang w:val="sr-Cyrl-CS"/>
              </w:rPr>
            </w:pPr>
            <w:r w:rsidRPr="008E5CE7">
              <w:rPr>
                <w:rFonts w:ascii="Times New Roman" w:hAnsi="Times New Roman"/>
                <w:b/>
                <w:sz w:val="24"/>
                <w:szCs w:val="24"/>
                <w:lang w:val="sr-Cyrl-CS"/>
              </w:rPr>
              <w:t>3,55</w:t>
            </w:r>
          </w:p>
          <w:p w:rsidR="00765017" w:rsidRPr="008E5CE7" w:rsidRDefault="00765017" w:rsidP="00F30B91">
            <w:pPr>
              <w:jc w:val="center"/>
              <w:rPr>
                <w:rFonts w:ascii="Times New Roman" w:hAnsi="Times New Roman"/>
                <w:b/>
                <w:bCs/>
                <w:sz w:val="24"/>
                <w:szCs w:val="24"/>
                <w:lang w:val="sr-Cyrl-CS"/>
              </w:rPr>
            </w:pPr>
          </w:p>
        </w:tc>
        <w:tc>
          <w:tcPr>
            <w:tcW w:w="1707" w:type="dxa"/>
            <w:vAlign w:val="center"/>
          </w:tcPr>
          <w:p w:rsidR="00765017" w:rsidRPr="008E5CE7" w:rsidRDefault="00765017" w:rsidP="00F30B91">
            <w:pPr>
              <w:jc w:val="center"/>
              <w:rPr>
                <w:rFonts w:ascii="Times New Roman" w:hAnsi="Times New Roman"/>
                <w:b/>
                <w:bCs/>
                <w:sz w:val="24"/>
                <w:szCs w:val="24"/>
                <w:lang w:val="sr-Cyrl-CS"/>
              </w:rPr>
            </w:pPr>
            <w:r w:rsidRPr="008E5CE7">
              <w:rPr>
                <w:rFonts w:ascii="Times New Roman" w:hAnsi="Times New Roman"/>
                <w:b/>
                <w:sz w:val="24"/>
                <w:szCs w:val="24"/>
                <w:lang w:val="sr-Cyrl-CS"/>
              </w:rPr>
              <w:t>42</w:t>
            </w:r>
            <w:r w:rsidRPr="008E5CE7">
              <w:rPr>
                <w:rFonts w:ascii="Times New Roman" w:hAnsi="Times New Roman"/>
                <w:b/>
                <w:sz w:val="24"/>
                <w:szCs w:val="24"/>
                <w:lang w:val="en-GB"/>
              </w:rPr>
              <w:t>,</w:t>
            </w:r>
            <w:r w:rsidRPr="008E5CE7">
              <w:rPr>
                <w:rFonts w:ascii="Times New Roman" w:hAnsi="Times New Roman"/>
                <w:b/>
                <w:sz w:val="24"/>
                <w:szCs w:val="24"/>
                <w:lang w:val="sr-Cyrl-CS"/>
              </w:rPr>
              <w:t>60</w:t>
            </w:r>
          </w:p>
        </w:tc>
        <w:tc>
          <w:tcPr>
            <w:tcW w:w="1707" w:type="dxa"/>
            <w:vAlign w:val="center"/>
          </w:tcPr>
          <w:p w:rsidR="00765017" w:rsidRPr="008E5CE7" w:rsidRDefault="00765017" w:rsidP="00F30B91">
            <w:pPr>
              <w:jc w:val="center"/>
              <w:rPr>
                <w:rFonts w:ascii="Times New Roman" w:hAnsi="Times New Roman"/>
                <w:b/>
                <w:bCs/>
                <w:sz w:val="24"/>
                <w:szCs w:val="24"/>
                <w:lang w:val="sr-Cyrl-CS"/>
              </w:rPr>
            </w:pPr>
            <w:r w:rsidRPr="008E5CE7">
              <w:rPr>
                <w:rFonts w:ascii="Times New Roman" w:hAnsi="Times New Roman"/>
                <w:b/>
                <w:sz w:val="24"/>
                <w:szCs w:val="24"/>
                <w:lang w:val="sr-Cyrl-CS"/>
              </w:rPr>
              <w:t>42</w:t>
            </w:r>
            <w:r w:rsidRPr="008E5CE7">
              <w:rPr>
                <w:rFonts w:ascii="Times New Roman" w:hAnsi="Times New Roman"/>
                <w:b/>
                <w:sz w:val="24"/>
                <w:szCs w:val="24"/>
                <w:lang w:val="en-GB"/>
              </w:rPr>
              <w:t>,</w:t>
            </w:r>
            <w:r w:rsidRPr="008E5CE7">
              <w:rPr>
                <w:rFonts w:ascii="Times New Roman" w:hAnsi="Times New Roman"/>
                <w:b/>
                <w:sz w:val="24"/>
                <w:szCs w:val="24"/>
                <w:lang w:val="sr-Cyrl-CS"/>
              </w:rPr>
              <w:t>60</w:t>
            </w:r>
          </w:p>
        </w:tc>
      </w:tr>
      <w:tr w:rsidR="00765017" w:rsidRPr="008E5CE7" w:rsidTr="00F30B9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rPr>
            </w:pPr>
            <w:r w:rsidRPr="008E5CE7">
              <w:rPr>
                <w:rFonts w:ascii="Times New Roman" w:hAnsi="Times New Roman"/>
                <w:bCs/>
                <w:sz w:val="24"/>
                <w:szCs w:val="24"/>
              </w:rPr>
              <w:t>2</w:t>
            </w:r>
          </w:p>
        </w:tc>
        <w:tc>
          <w:tcPr>
            <w:tcW w:w="3641" w:type="dxa"/>
            <w:vAlign w:val="center"/>
          </w:tcPr>
          <w:p w:rsidR="00765017" w:rsidRPr="008E5CE7" w:rsidRDefault="00765017" w:rsidP="00F30B91">
            <w:pPr>
              <w:rPr>
                <w:rFonts w:ascii="Times New Roman" w:hAnsi="Times New Roman"/>
                <w:b/>
                <w:bCs/>
                <w:sz w:val="24"/>
                <w:szCs w:val="24"/>
                <w:lang w:val="sr-Cyrl-CS"/>
              </w:rPr>
            </w:pPr>
            <w:r w:rsidRPr="008E5CE7">
              <w:rPr>
                <w:rFonts w:ascii="Times New Roman" w:hAnsi="Times New Roman"/>
                <w:b/>
                <w:bCs/>
                <w:sz w:val="24"/>
                <w:szCs w:val="24"/>
                <w:lang w:val="sr-Cyrl-CS"/>
              </w:rPr>
              <w:t>Мокри квор у котларници</w:t>
            </w:r>
          </w:p>
        </w:tc>
        <w:tc>
          <w:tcPr>
            <w:tcW w:w="798" w:type="dxa"/>
            <w:vAlign w:val="center"/>
          </w:tcPr>
          <w:p w:rsidR="00765017" w:rsidRPr="008E5CE7" w:rsidRDefault="00765017" w:rsidP="00F30B91">
            <w:pPr>
              <w:jc w:val="center"/>
              <w:rPr>
                <w:rFonts w:ascii="Times New Roman" w:hAnsi="Times New Roman"/>
                <w:b/>
                <w:bCs/>
                <w:sz w:val="24"/>
                <w:szCs w:val="24"/>
                <w:lang w:val="sr-Cyrl-CS"/>
              </w:rPr>
            </w:pPr>
            <w:r w:rsidRPr="008E5CE7">
              <w:rPr>
                <w:rFonts w:ascii="Times New Roman" w:hAnsi="Times New Roman"/>
                <w:b/>
                <w:bCs/>
                <w:sz w:val="24"/>
                <w:szCs w:val="24"/>
                <w:lang w:val="sr-Cyrl-CS"/>
              </w:rPr>
              <w:t>1</w:t>
            </w:r>
          </w:p>
        </w:tc>
        <w:tc>
          <w:tcPr>
            <w:tcW w:w="1956" w:type="dxa"/>
            <w:vAlign w:val="center"/>
          </w:tcPr>
          <w:p w:rsidR="00765017" w:rsidRPr="008E5CE7" w:rsidRDefault="00765017" w:rsidP="00F30B91">
            <w:pPr>
              <w:jc w:val="center"/>
              <w:rPr>
                <w:rFonts w:ascii="Times New Roman" w:hAnsi="Times New Roman"/>
                <w:b/>
                <w:bCs/>
                <w:sz w:val="24"/>
                <w:szCs w:val="24"/>
                <w:lang w:val="sr-Cyrl-CS"/>
              </w:rPr>
            </w:pPr>
            <w:r w:rsidRPr="008E5CE7">
              <w:rPr>
                <w:rFonts w:ascii="Times New Roman" w:hAnsi="Times New Roman"/>
                <w:b/>
                <w:bCs/>
                <w:sz w:val="24"/>
                <w:szCs w:val="24"/>
                <w:lang w:val="sr-Cyrl-CS"/>
              </w:rPr>
              <w:t>2,20</w:t>
            </w:r>
          </w:p>
        </w:tc>
        <w:tc>
          <w:tcPr>
            <w:tcW w:w="1707" w:type="dxa"/>
            <w:vAlign w:val="center"/>
          </w:tcPr>
          <w:p w:rsidR="00765017" w:rsidRPr="008E5CE7" w:rsidRDefault="00765017" w:rsidP="00F30B91">
            <w:pPr>
              <w:jc w:val="center"/>
              <w:rPr>
                <w:rFonts w:ascii="Times New Roman" w:hAnsi="Times New Roman"/>
                <w:b/>
                <w:bCs/>
                <w:sz w:val="24"/>
                <w:szCs w:val="24"/>
                <w:lang w:val="sr-Cyrl-CS"/>
              </w:rPr>
            </w:pPr>
            <w:r w:rsidRPr="008E5CE7">
              <w:rPr>
                <w:rFonts w:ascii="Times New Roman" w:hAnsi="Times New Roman"/>
                <w:b/>
                <w:bCs/>
                <w:sz w:val="24"/>
                <w:szCs w:val="24"/>
                <w:lang w:val="sr-Cyrl-CS"/>
              </w:rPr>
              <w:t>4</w:t>
            </w:r>
            <w:r w:rsidRPr="008E5CE7">
              <w:rPr>
                <w:rFonts w:ascii="Times New Roman" w:hAnsi="Times New Roman"/>
                <w:b/>
                <w:bCs/>
                <w:sz w:val="24"/>
                <w:szCs w:val="24"/>
                <w:lang w:val="en-GB"/>
              </w:rPr>
              <w:t>,</w:t>
            </w:r>
            <w:r w:rsidRPr="008E5CE7">
              <w:rPr>
                <w:rFonts w:ascii="Times New Roman" w:hAnsi="Times New Roman"/>
                <w:b/>
                <w:bCs/>
                <w:sz w:val="24"/>
                <w:szCs w:val="24"/>
                <w:lang w:val="sr-Cyrl-CS"/>
              </w:rPr>
              <w:t>20</w:t>
            </w:r>
          </w:p>
        </w:tc>
        <w:tc>
          <w:tcPr>
            <w:tcW w:w="1707" w:type="dxa"/>
            <w:vAlign w:val="center"/>
          </w:tcPr>
          <w:p w:rsidR="00765017" w:rsidRPr="008E5CE7" w:rsidRDefault="00765017" w:rsidP="00F30B91">
            <w:pPr>
              <w:jc w:val="center"/>
              <w:rPr>
                <w:rFonts w:ascii="Times New Roman" w:hAnsi="Times New Roman"/>
                <w:b/>
                <w:bCs/>
                <w:sz w:val="24"/>
                <w:szCs w:val="24"/>
                <w:lang w:val="sr-Cyrl-CS"/>
              </w:rPr>
            </w:pPr>
            <w:r w:rsidRPr="008E5CE7">
              <w:rPr>
                <w:rFonts w:ascii="Times New Roman" w:hAnsi="Times New Roman"/>
                <w:b/>
                <w:bCs/>
                <w:sz w:val="24"/>
                <w:szCs w:val="24"/>
                <w:lang w:val="sr-Cyrl-CS"/>
              </w:rPr>
              <w:t>4</w:t>
            </w:r>
            <w:r w:rsidRPr="008E5CE7">
              <w:rPr>
                <w:rFonts w:ascii="Times New Roman" w:hAnsi="Times New Roman"/>
                <w:b/>
                <w:bCs/>
                <w:sz w:val="24"/>
                <w:szCs w:val="24"/>
                <w:lang w:val="en-GB"/>
              </w:rPr>
              <w:t>,</w:t>
            </w:r>
            <w:r w:rsidRPr="008E5CE7">
              <w:rPr>
                <w:rFonts w:ascii="Times New Roman" w:hAnsi="Times New Roman"/>
                <w:b/>
                <w:bCs/>
                <w:sz w:val="24"/>
                <w:szCs w:val="24"/>
                <w:lang w:val="sr-Cyrl-CS"/>
              </w:rPr>
              <w:t>20</w:t>
            </w:r>
          </w:p>
        </w:tc>
      </w:tr>
      <w:tr w:rsidR="00765017" w:rsidRPr="008E5CE7" w:rsidTr="00F30B91">
        <w:trPr>
          <w:trHeight w:val="255"/>
          <w:jc w:val="center"/>
        </w:trPr>
        <w:tc>
          <w:tcPr>
            <w:tcW w:w="1062" w:type="dxa"/>
            <w:shd w:val="clear" w:color="auto" w:fill="C0C0C0"/>
            <w:vAlign w:val="center"/>
          </w:tcPr>
          <w:p w:rsidR="00765017" w:rsidRPr="008E5CE7" w:rsidRDefault="00765017" w:rsidP="00F30B91">
            <w:pPr>
              <w:rPr>
                <w:rFonts w:ascii="Times New Roman" w:hAnsi="Times New Roman"/>
                <w:bCs/>
                <w:sz w:val="24"/>
                <w:szCs w:val="24"/>
              </w:rPr>
            </w:pPr>
          </w:p>
        </w:tc>
        <w:tc>
          <w:tcPr>
            <w:tcW w:w="3641" w:type="dxa"/>
            <w:shd w:val="clear" w:color="auto" w:fill="C0C0C0"/>
            <w:vAlign w:val="center"/>
          </w:tcPr>
          <w:p w:rsidR="00765017" w:rsidRPr="008E5CE7" w:rsidRDefault="00765017" w:rsidP="00F30B91">
            <w:pPr>
              <w:rPr>
                <w:rFonts w:ascii="Times New Roman" w:hAnsi="Times New Roman"/>
                <w:b/>
                <w:sz w:val="24"/>
                <w:szCs w:val="24"/>
              </w:rPr>
            </w:pPr>
            <w:r w:rsidRPr="008E5CE7">
              <w:rPr>
                <w:rFonts w:ascii="Times New Roman" w:hAnsi="Times New Roman"/>
                <w:b/>
                <w:sz w:val="24"/>
                <w:szCs w:val="24"/>
              </w:rPr>
              <w:t>СВЕГА:</w:t>
            </w:r>
          </w:p>
        </w:tc>
        <w:tc>
          <w:tcPr>
            <w:tcW w:w="798" w:type="dxa"/>
            <w:shd w:val="clear" w:color="auto" w:fill="C0C0C0"/>
            <w:vAlign w:val="center"/>
          </w:tcPr>
          <w:p w:rsidR="00765017" w:rsidRPr="008E5CE7" w:rsidRDefault="00765017" w:rsidP="00F30B91">
            <w:pPr>
              <w:jc w:val="center"/>
              <w:rPr>
                <w:rFonts w:ascii="Times New Roman" w:hAnsi="Times New Roman"/>
                <w:b/>
                <w:sz w:val="24"/>
                <w:szCs w:val="24"/>
                <w:lang w:val="sr-Cyrl-CS"/>
              </w:rPr>
            </w:pPr>
            <w:r w:rsidRPr="008E5CE7">
              <w:rPr>
                <w:rFonts w:ascii="Times New Roman" w:hAnsi="Times New Roman"/>
                <w:b/>
                <w:sz w:val="24"/>
                <w:szCs w:val="24"/>
                <w:lang w:val="sr-Cyrl-CS"/>
              </w:rPr>
              <w:t>1</w:t>
            </w:r>
          </w:p>
        </w:tc>
        <w:tc>
          <w:tcPr>
            <w:tcW w:w="1956" w:type="dxa"/>
            <w:shd w:val="clear" w:color="auto" w:fill="C0C0C0"/>
            <w:vAlign w:val="center"/>
          </w:tcPr>
          <w:p w:rsidR="00765017" w:rsidRPr="008E5CE7" w:rsidRDefault="00765017" w:rsidP="00F30B91">
            <w:pPr>
              <w:jc w:val="center"/>
              <w:rPr>
                <w:rFonts w:ascii="Times New Roman" w:hAnsi="Times New Roman"/>
                <w:b/>
                <w:sz w:val="24"/>
                <w:szCs w:val="24"/>
                <w:lang w:val="sr-Cyrl-CS"/>
              </w:rPr>
            </w:pPr>
            <w:r w:rsidRPr="008E5CE7">
              <w:rPr>
                <w:rFonts w:ascii="Times New Roman" w:hAnsi="Times New Roman"/>
                <w:b/>
                <w:sz w:val="24"/>
                <w:szCs w:val="24"/>
                <w:lang w:val="sr-Cyrl-CS"/>
              </w:rPr>
              <w:t xml:space="preserve"> </w:t>
            </w:r>
          </w:p>
        </w:tc>
        <w:tc>
          <w:tcPr>
            <w:tcW w:w="1707" w:type="dxa"/>
            <w:shd w:val="clear" w:color="auto" w:fill="C0C0C0"/>
            <w:vAlign w:val="center"/>
          </w:tcPr>
          <w:p w:rsidR="00765017" w:rsidRPr="008E5CE7" w:rsidRDefault="00765017" w:rsidP="00F30B91">
            <w:pPr>
              <w:jc w:val="center"/>
              <w:rPr>
                <w:rFonts w:ascii="Times New Roman" w:hAnsi="Times New Roman"/>
                <w:b/>
                <w:sz w:val="24"/>
                <w:szCs w:val="24"/>
                <w:lang w:val="sr-Cyrl-CS"/>
              </w:rPr>
            </w:pPr>
            <w:r w:rsidRPr="008E5CE7">
              <w:rPr>
                <w:rFonts w:ascii="Times New Roman" w:hAnsi="Times New Roman"/>
                <w:b/>
                <w:sz w:val="24"/>
                <w:szCs w:val="24"/>
                <w:lang w:val="sr-Cyrl-CS"/>
              </w:rPr>
              <w:fldChar w:fldCharType="begin"/>
            </w:r>
            <w:r w:rsidRPr="008E5CE7">
              <w:rPr>
                <w:rFonts w:ascii="Times New Roman" w:hAnsi="Times New Roman"/>
                <w:b/>
                <w:sz w:val="24"/>
                <w:szCs w:val="24"/>
                <w:lang w:val="sr-Cyrl-CS"/>
              </w:rPr>
              <w:instrText xml:space="preserve"> =SUM(ABOVE) </w:instrText>
            </w:r>
            <w:r w:rsidRPr="008E5CE7">
              <w:rPr>
                <w:rFonts w:ascii="Times New Roman" w:hAnsi="Times New Roman"/>
                <w:b/>
                <w:sz w:val="24"/>
                <w:szCs w:val="24"/>
                <w:lang w:val="sr-Cyrl-CS"/>
              </w:rPr>
              <w:fldChar w:fldCharType="separate"/>
            </w:r>
            <w:r w:rsidRPr="008E5CE7">
              <w:rPr>
                <w:rFonts w:ascii="Times New Roman" w:hAnsi="Times New Roman"/>
                <w:b/>
                <w:noProof/>
                <w:sz w:val="24"/>
                <w:szCs w:val="24"/>
                <w:lang w:val="sr-Cyrl-CS"/>
              </w:rPr>
              <w:t>46,8</w:t>
            </w:r>
            <w:r w:rsidRPr="008E5CE7">
              <w:rPr>
                <w:rFonts w:ascii="Times New Roman" w:hAnsi="Times New Roman"/>
                <w:b/>
                <w:sz w:val="24"/>
                <w:szCs w:val="24"/>
                <w:lang w:val="sr-Cyrl-CS"/>
              </w:rPr>
              <w:fldChar w:fldCharType="end"/>
            </w:r>
          </w:p>
        </w:tc>
        <w:tc>
          <w:tcPr>
            <w:tcW w:w="1707" w:type="dxa"/>
            <w:shd w:val="clear" w:color="auto" w:fill="C0C0C0"/>
          </w:tcPr>
          <w:p w:rsidR="00765017" w:rsidRPr="008E5CE7" w:rsidRDefault="00765017" w:rsidP="00F30B91">
            <w:pPr>
              <w:jc w:val="center"/>
              <w:rPr>
                <w:rFonts w:ascii="Times New Roman" w:hAnsi="Times New Roman"/>
                <w:b/>
                <w:sz w:val="24"/>
                <w:szCs w:val="24"/>
                <w:lang w:val="sr-Cyrl-CS"/>
              </w:rPr>
            </w:pPr>
            <w:r w:rsidRPr="008E5CE7">
              <w:rPr>
                <w:rFonts w:ascii="Times New Roman" w:hAnsi="Times New Roman"/>
                <w:b/>
                <w:sz w:val="24"/>
                <w:szCs w:val="24"/>
                <w:lang w:val="sr-Cyrl-CS"/>
              </w:rPr>
              <w:fldChar w:fldCharType="begin"/>
            </w:r>
            <w:r w:rsidRPr="008E5CE7">
              <w:rPr>
                <w:rFonts w:ascii="Times New Roman" w:hAnsi="Times New Roman"/>
                <w:b/>
                <w:sz w:val="24"/>
                <w:szCs w:val="24"/>
                <w:lang w:val="sr-Cyrl-CS"/>
              </w:rPr>
              <w:instrText xml:space="preserve"> =SUM(ABOVE) </w:instrText>
            </w:r>
            <w:r w:rsidRPr="008E5CE7">
              <w:rPr>
                <w:rFonts w:ascii="Times New Roman" w:hAnsi="Times New Roman"/>
                <w:b/>
                <w:sz w:val="24"/>
                <w:szCs w:val="24"/>
                <w:lang w:val="sr-Cyrl-CS"/>
              </w:rPr>
              <w:fldChar w:fldCharType="separate"/>
            </w:r>
            <w:r w:rsidRPr="008E5CE7">
              <w:rPr>
                <w:rFonts w:ascii="Times New Roman" w:hAnsi="Times New Roman"/>
                <w:b/>
                <w:noProof/>
                <w:sz w:val="24"/>
                <w:szCs w:val="24"/>
                <w:lang w:val="sr-Cyrl-CS"/>
              </w:rPr>
              <w:t>46,8</w:t>
            </w:r>
            <w:r w:rsidRPr="008E5CE7">
              <w:rPr>
                <w:rFonts w:ascii="Times New Roman" w:hAnsi="Times New Roman"/>
                <w:b/>
                <w:sz w:val="24"/>
                <w:szCs w:val="24"/>
                <w:lang w:val="sr-Cyrl-CS"/>
              </w:rPr>
              <w:fldChar w:fldCharType="end"/>
            </w:r>
          </w:p>
        </w:tc>
      </w:tr>
    </w:tbl>
    <w:p w:rsidR="00765017" w:rsidRPr="008E5CE7" w:rsidRDefault="00765017" w:rsidP="00765017">
      <w:pPr>
        <w:rPr>
          <w:rFonts w:ascii="Times New Roman" w:hAnsi="Times New Roman"/>
          <w:b/>
          <w:sz w:val="24"/>
          <w:szCs w:val="24"/>
        </w:rPr>
      </w:pPr>
    </w:p>
    <w:p w:rsidR="00765017" w:rsidRPr="008E5CE7" w:rsidRDefault="00765017" w:rsidP="00765017">
      <w:pPr>
        <w:rPr>
          <w:rFonts w:ascii="Times New Roman" w:hAnsi="Times New Roman"/>
          <w:b/>
          <w:sz w:val="24"/>
          <w:szCs w:val="24"/>
        </w:rPr>
      </w:pPr>
    </w:p>
    <w:p w:rsidR="00765017" w:rsidRPr="008E5CE7" w:rsidRDefault="00765017" w:rsidP="00765017">
      <w:pPr>
        <w:rPr>
          <w:rFonts w:ascii="Times New Roman" w:hAnsi="Times New Roman"/>
          <w:b/>
          <w:sz w:val="24"/>
          <w:szCs w:val="24"/>
        </w:rPr>
      </w:pPr>
    </w:p>
    <w:p w:rsidR="00F4619D" w:rsidRPr="008E5CE7" w:rsidRDefault="00F4619D" w:rsidP="00765017">
      <w:pPr>
        <w:rPr>
          <w:rFonts w:ascii="Times New Roman" w:hAnsi="Times New Roman"/>
          <w:b/>
          <w:sz w:val="24"/>
          <w:szCs w:val="24"/>
        </w:rPr>
        <w:sectPr w:rsidR="00F4619D" w:rsidRPr="008E5CE7" w:rsidSect="005D378F">
          <w:pgSz w:w="11907" w:h="16840" w:code="9"/>
          <w:pgMar w:top="1078" w:right="1287" w:bottom="539" w:left="1440" w:header="706" w:footer="706" w:gutter="0"/>
          <w:cols w:space="708"/>
          <w:docGrid w:linePitch="326"/>
        </w:sectPr>
      </w:pPr>
    </w:p>
    <w:p w:rsidR="00765017" w:rsidRPr="008E5CE7" w:rsidRDefault="00765017" w:rsidP="00765017">
      <w:pPr>
        <w:rPr>
          <w:rFonts w:ascii="Times New Roman" w:hAnsi="Times New Roman"/>
          <w:b/>
          <w:sz w:val="24"/>
          <w:szCs w:val="24"/>
        </w:rPr>
      </w:pPr>
    </w:p>
    <w:p w:rsidR="00765017" w:rsidRPr="008E5CE7" w:rsidRDefault="00765017" w:rsidP="009050A1">
      <w:pPr>
        <w:pStyle w:val="Heading4"/>
        <w:rPr>
          <w:szCs w:val="24"/>
          <w:vertAlign w:val="subscript"/>
          <w:lang w:val="sr-Cyrl-RS"/>
        </w:rPr>
      </w:pPr>
      <w:bookmarkStart w:id="121" w:name="_Toc178805053"/>
      <w:r w:rsidRPr="008E5CE7">
        <w:rPr>
          <w:szCs w:val="24"/>
          <w:lang w:val="sr-Cyrl-CS"/>
        </w:rPr>
        <w:t>УКУПНА ПОВРШИНА ШКОЛЕ</w:t>
      </w:r>
      <w:bookmarkEnd w:id="121"/>
    </w:p>
    <w:p w:rsidR="00765017" w:rsidRPr="008E5CE7" w:rsidRDefault="00765017" w:rsidP="009050A1">
      <w:pPr>
        <w:jc w:val="center"/>
        <w:rPr>
          <w:rFonts w:ascii="Times New Roman" w:hAnsi="Times New Roman"/>
          <w:b/>
          <w:sz w:val="24"/>
          <w:szCs w:val="24"/>
          <w:lang w:val="sr-Cyrl-CS"/>
        </w:rPr>
      </w:pPr>
    </w:p>
    <w:tbl>
      <w:tblPr>
        <w:tblW w:w="1063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1062"/>
        <w:gridCol w:w="6161"/>
        <w:gridCol w:w="1707"/>
        <w:gridCol w:w="1707"/>
      </w:tblGrid>
      <w:tr w:rsidR="00765017" w:rsidRPr="008E5CE7" w:rsidTr="00F30B91">
        <w:trPr>
          <w:trHeight w:val="780"/>
          <w:jc w:val="center"/>
        </w:trPr>
        <w:tc>
          <w:tcPr>
            <w:tcW w:w="1062" w:type="dxa"/>
            <w:shd w:val="clear" w:color="auto" w:fill="8DB3E2"/>
            <w:vAlign w:val="center"/>
          </w:tcPr>
          <w:p w:rsidR="00765017" w:rsidRPr="008E5CE7" w:rsidRDefault="00765017" w:rsidP="00F30B91">
            <w:pPr>
              <w:pStyle w:val="BodyText"/>
              <w:jc w:val="center"/>
              <w:rPr>
                <w:rFonts w:ascii="Times New Roman" w:hAnsi="Times New Roman"/>
                <w:b/>
                <w:bCs w:val="0"/>
                <w:sz w:val="24"/>
                <w:lang w:val="ru-RU"/>
              </w:rPr>
            </w:pPr>
            <w:r w:rsidRPr="008E5CE7">
              <w:rPr>
                <w:rFonts w:ascii="Times New Roman" w:hAnsi="Times New Roman"/>
                <w:b/>
                <w:bCs w:val="0"/>
                <w:sz w:val="24"/>
                <w:lang w:val="ru-RU"/>
              </w:rPr>
              <w:t>РЕДНИ БРОЈ</w:t>
            </w:r>
          </w:p>
        </w:tc>
        <w:tc>
          <w:tcPr>
            <w:tcW w:w="6161" w:type="dxa"/>
            <w:shd w:val="clear" w:color="auto" w:fill="8DB3E2"/>
            <w:vAlign w:val="center"/>
          </w:tcPr>
          <w:p w:rsidR="00765017" w:rsidRPr="008E5CE7" w:rsidRDefault="00765017" w:rsidP="00F30B91">
            <w:pPr>
              <w:jc w:val="center"/>
              <w:rPr>
                <w:rFonts w:ascii="Times New Roman" w:hAnsi="Times New Roman"/>
                <w:b/>
                <w:caps/>
                <w:sz w:val="24"/>
                <w:szCs w:val="24"/>
              </w:rPr>
            </w:pPr>
            <w:r w:rsidRPr="008E5CE7">
              <w:rPr>
                <w:rFonts w:ascii="Times New Roman" w:hAnsi="Times New Roman"/>
                <w:b/>
                <w:caps/>
                <w:sz w:val="24"/>
                <w:szCs w:val="24"/>
              </w:rPr>
              <w:t>Врста објекта</w:t>
            </w:r>
          </w:p>
          <w:p w:rsidR="00765017" w:rsidRPr="008E5CE7" w:rsidRDefault="00765017" w:rsidP="00F30B91">
            <w:pPr>
              <w:jc w:val="center"/>
              <w:rPr>
                <w:rFonts w:ascii="Times New Roman" w:hAnsi="Times New Roman"/>
                <w:b/>
                <w:caps/>
                <w:sz w:val="24"/>
                <w:szCs w:val="24"/>
              </w:rPr>
            </w:pPr>
          </w:p>
          <w:p w:rsidR="00765017" w:rsidRPr="008E5CE7" w:rsidRDefault="00765017" w:rsidP="006C0901">
            <w:pPr>
              <w:numPr>
                <w:ilvl w:val="0"/>
                <w:numId w:val="11"/>
              </w:numPr>
              <w:ind w:hanging="615"/>
              <w:rPr>
                <w:rFonts w:ascii="Times New Roman" w:hAnsi="Times New Roman"/>
                <w:b/>
                <w:sz w:val="24"/>
                <w:szCs w:val="24"/>
              </w:rPr>
            </w:pPr>
            <w:r w:rsidRPr="008E5CE7">
              <w:rPr>
                <w:rFonts w:ascii="Times New Roman" w:hAnsi="Times New Roman"/>
                <w:b/>
                <w:sz w:val="24"/>
                <w:szCs w:val="24"/>
              </w:rPr>
              <w:t>Зидана зграда Гимназије (1964, година)</w:t>
            </w:r>
          </w:p>
          <w:p w:rsidR="00765017" w:rsidRPr="008E5CE7" w:rsidRDefault="00765017" w:rsidP="00F30B91">
            <w:pPr>
              <w:ind w:left="105"/>
              <w:rPr>
                <w:rFonts w:ascii="Times New Roman" w:hAnsi="Times New Roman"/>
                <w:b/>
                <w:sz w:val="24"/>
                <w:szCs w:val="24"/>
              </w:rPr>
            </w:pPr>
          </w:p>
          <w:p w:rsidR="00765017" w:rsidRPr="008E5CE7" w:rsidRDefault="00765017" w:rsidP="006C0901">
            <w:pPr>
              <w:numPr>
                <w:ilvl w:val="0"/>
                <w:numId w:val="11"/>
              </w:numPr>
              <w:ind w:hanging="615"/>
              <w:rPr>
                <w:rFonts w:ascii="Times New Roman" w:hAnsi="Times New Roman"/>
                <w:b/>
                <w:sz w:val="24"/>
                <w:szCs w:val="24"/>
              </w:rPr>
            </w:pPr>
            <w:r w:rsidRPr="008E5CE7">
              <w:rPr>
                <w:rFonts w:ascii="Times New Roman" w:hAnsi="Times New Roman"/>
                <w:b/>
                <w:sz w:val="24"/>
                <w:szCs w:val="24"/>
              </w:rPr>
              <w:t>Монтажна зграда Гимназије (1978, година)</w:t>
            </w:r>
          </w:p>
          <w:p w:rsidR="00765017" w:rsidRPr="008E5CE7" w:rsidRDefault="00765017" w:rsidP="00F30B91">
            <w:pPr>
              <w:rPr>
                <w:rFonts w:ascii="Times New Roman" w:hAnsi="Times New Roman"/>
                <w:b/>
                <w:sz w:val="24"/>
                <w:szCs w:val="24"/>
              </w:rPr>
            </w:pPr>
          </w:p>
          <w:p w:rsidR="00765017" w:rsidRPr="008E5CE7" w:rsidRDefault="00765017" w:rsidP="006C0901">
            <w:pPr>
              <w:numPr>
                <w:ilvl w:val="0"/>
                <w:numId w:val="11"/>
              </w:numPr>
              <w:ind w:hanging="615"/>
              <w:rPr>
                <w:rFonts w:ascii="Times New Roman" w:hAnsi="Times New Roman"/>
                <w:b/>
                <w:sz w:val="24"/>
                <w:szCs w:val="24"/>
              </w:rPr>
            </w:pPr>
            <w:r w:rsidRPr="008E5CE7">
              <w:rPr>
                <w:rFonts w:ascii="Times New Roman" w:hAnsi="Times New Roman"/>
                <w:b/>
                <w:sz w:val="24"/>
                <w:szCs w:val="24"/>
              </w:rPr>
              <w:t>Котларница (Зидана 1997, пуштена у рад 1998)</w:t>
            </w:r>
          </w:p>
          <w:p w:rsidR="00765017" w:rsidRPr="008E5CE7" w:rsidRDefault="00765017" w:rsidP="00F30B91">
            <w:pPr>
              <w:jc w:val="center"/>
              <w:rPr>
                <w:rFonts w:ascii="Times New Roman" w:hAnsi="Times New Roman"/>
                <w:b/>
                <w:caps/>
                <w:sz w:val="24"/>
                <w:szCs w:val="24"/>
              </w:rPr>
            </w:pPr>
          </w:p>
        </w:tc>
        <w:tc>
          <w:tcPr>
            <w:tcW w:w="1707" w:type="dxa"/>
            <w:shd w:val="clear" w:color="auto" w:fill="8DB3E2"/>
            <w:vAlign w:val="center"/>
          </w:tcPr>
          <w:p w:rsidR="00765017" w:rsidRPr="008E5CE7" w:rsidRDefault="00765017" w:rsidP="00F30B91">
            <w:pPr>
              <w:jc w:val="center"/>
              <w:rPr>
                <w:rFonts w:ascii="Times New Roman" w:hAnsi="Times New Roman"/>
                <w:b/>
                <w:caps/>
                <w:sz w:val="24"/>
                <w:szCs w:val="24"/>
                <w:lang w:val="ru-RU"/>
              </w:rPr>
            </w:pPr>
            <w:r w:rsidRPr="008E5CE7">
              <w:rPr>
                <w:rFonts w:ascii="Times New Roman" w:hAnsi="Times New Roman"/>
                <w:b/>
                <w:caps/>
                <w:sz w:val="24"/>
                <w:szCs w:val="24"/>
                <w:lang w:val="ru-RU"/>
              </w:rPr>
              <w:t xml:space="preserve">УкУПНА ПОВРшИНА У </w:t>
            </w:r>
            <w:r w:rsidRPr="008E5CE7">
              <w:rPr>
                <w:rFonts w:ascii="Times New Roman" w:hAnsi="Times New Roman"/>
                <w:b/>
                <w:sz w:val="24"/>
                <w:szCs w:val="24"/>
                <w:lang w:val="ru-RU"/>
              </w:rPr>
              <w:t>м</w:t>
            </w:r>
            <w:r w:rsidRPr="008E5CE7">
              <w:rPr>
                <w:rFonts w:ascii="Times New Roman" w:hAnsi="Times New Roman"/>
                <w:b/>
                <w:caps/>
                <w:sz w:val="24"/>
                <w:szCs w:val="24"/>
                <w:vertAlign w:val="superscript"/>
                <w:lang w:val="ru-RU"/>
              </w:rPr>
              <w:t>2</w:t>
            </w:r>
          </w:p>
        </w:tc>
        <w:tc>
          <w:tcPr>
            <w:tcW w:w="1707" w:type="dxa"/>
            <w:shd w:val="clear" w:color="auto" w:fill="8DB3E2"/>
            <w:vAlign w:val="center"/>
          </w:tcPr>
          <w:p w:rsidR="00765017" w:rsidRPr="008E5CE7" w:rsidRDefault="00765017" w:rsidP="00F30B91">
            <w:pPr>
              <w:jc w:val="center"/>
              <w:rPr>
                <w:rFonts w:ascii="Times New Roman" w:hAnsi="Times New Roman"/>
                <w:b/>
                <w:caps/>
                <w:sz w:val="24"/>
                <w:szCs w:val="24"/>
                <w:lang w:val="ru-RU"/>
              </w:rPr>
            </w:pPr>
            <w:r w:rsidRPr="008E5CE7">
              <w:rPr>
                <w:rFonts w:ascii="Times New Roman" w:hAnsi="Times New Roman"/>
                <w:b/>
                <w:caps/>
                <w:sz w:val="24"/>
                <w:szCs w:val="24"/>
              </w:rPr>
              <w:t>УКУПНА Грејна Површина у</w:t>
            </w:r>
            <w:r w:rsidRPr="008E5CE7">
              <w:rPr>
                <w:rFonts w:ascii="Times New Roman" w:hAnsi="Times New Roman"/>
                <w:b/>
                <w:sz w:val="24"/>
                <w:szCs w:val="24"/>
              </w:rPr>
              <w:t xml:space="preserve"> м</w:t>
            </w:r>
            <w:r w:rsidRPr="008E5CE7">
              <w:rPr>
                <w:rFonts w:ascii="Times New Roman" w:hAnsi="Times New Roman"/>
                <w:b/>
                <w:caps/>
                <w:sz w:val="24"/>
                <w:szCs w:val="24"/>
                <w:vertAlign w:val="superscript"/>
              </w:rPr>
              <w:t>2</w:t>
            </w:r>
          </w:p>
        </w:tc>
      </w:tr>
      <w:tr w:rsidR="00765017" w:rsidRPr="008E5CE7" w:rsidTr="009050A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RS"/>
              </w:rPr>
            </w:pPr>
            <w:r w:rsidRPr="008E5CE7">
              <w:rPr>
                <w:rFonts w:ascii="Times New Roman" w:hAnsi="Times New Roman"/>
                <w:bCs/>
                <w:sz w:val="24"/>
                <w:szCs w:val="24"/>
              </w:rPr>
              <w:t>1</w:t>
            </w:r>
            <w:r w:rsidR="009050A1" w:rsidRPr="008E5CE7">
              <w:rPr>
                <w:rFonts w:ascii="Times New Roman" w:hAnsi="Times New Roman"/>
                <w:bCs/>
                <w:sz w:val="24"/>
                <w:szCs w:val="24"/>
                <w:lang w:val="sr-Cyrl-RS"/>
              </w:rPr>
              <w:t>.</w:t>
            </w:r>
          </w:p>
        </w:tc>
        <w:tc>
          <w:tcPr>
            <w:tcW w:w="6161" w:type="dxa"/>
            <w:vAlign w:val="center"/>
          </w:tcPr>
          <w:p w:rsidR="00765017" w:rsidRPr="008E5CE7" w:rsidRDefault="00765017" w:rsidP="00F30B91">
            <w:pPr>
              <w:rPr>
                <w:rFonts w:ascii="Times New Roman" w:hAnsi="Times New Roman"/>
                <w:b/>
                <w:bCs/>
                <w:sz w:val="24"/>
                <w:szCs w:val="24"/>
                <w:lang w:val="sr-Cyrl-CS"/>
              </w:rPr>
            </w:pPr>
            <w:r w:rsidRPr="008E5CE7">
              <w:rPr>
                <w:rFonts w:ascii="Times New Roman" w:hAnsi="Times New Roman"/>
                <w:b/>
                <w:bCs/>
                <w:sz w:val="24"/>
                <w:szCs w:val="24"/>
                <w:lang w:val="sr-Cyrl-CS"/>
              </w:rPr>
              <w:t>МОНТАЖНА ЗГРАДА</w:t>
            </w:r>
          </w:p>
          <w:p w:rsidR="00765017" w:rsidRPr="008E5CE7" w:rsidRDefault="00765017" w:rsidP="00F30B91">
            <w:pPr>
              <w:rPr>
                <w:rFonts w:ascii="Times New Roman" w:hAnsi="Times New Roman"/>
                <w:b/>
                <w:bCs/>
                <w:sz w:val="24"/>
                <w:szCs w:val="24"/>
                <w:lang w:val="sr-Cyrl-CS"/>
              </w:rPr>
            </w:pPr>
          </w:p>
        </w:tc>
        <w:tc>
          <w:tcPr>
            <w:tcW w:w="1707" w:type="dxa"/>
            <w:vAlign w:val="center"/>
          </w:tcPr>
          <w:p w:rsidR="00765017" w:rsidRPr="008E5CE7" w:rsidRDefault="00765017" w:rsidP="009050A1">
            <w:pPr>
              <w:jc w:val="center"/>
              <w:rPr>
                <w:rFonts w:ascii="Times New Roman" w:hAnsi="Times New Roman"/>
                <w:b/>
                <w:sz w:val="24"/>
                <w:szCs w:val="24"/>
              </w:rPr>
            </w:pPr>
            <w:r w:rsidRPr="008E5CE7">
              <w:rPr>
                <w:rFonts w:ascii="Times New Roman" w:hAnsi="Times New Roman"/>
                <w:b/>
                <w:sz w:val="24"/>
                <w:szCs w:val="24"/>
              </w:rPr>
              <w:fldChar w:fldCharType="begin"/>
            </w:r>
            <w:r w:rsidRPr="008E5CE7">
              <w:rPr>
                <w:rFonts w:ascii="Times New Roman" w:hAnsi="Times New Roman"/>
                <w:b/>
                <w:sz w:val="24"/>
                <w:szCs w:val="24"/>
              </w:rPr>
              <w:instrText xml:space="preserve"> =SUM(ABOVE) </w:instrText>
            </w:r>
            <w:r w:rsidRPr="008E5CE7">
              <w:rPr>
                <w:rFonts w:ascii="Times New Roman" w:hAnsi="Times New Roman"/>
                <w:b/>
                <w:sz w:val="24"/>
                <w:szCs w:val="24"/>
              </w:rPr>
              <w:fldChar w:fldCharType="end"/>
            </w:r>
            <w:r w:rsidR="00551AC1" w:rsidRPr="008E5CE7">
              <w:rPr>
                <w:rFonts w:ascii="Times New Roman" w:hAnsi="Times New Roman"/>
                <w:b/>
                <w:sz w:val="24"/>
                <w:szCs w:val="24"/>
              </w:rPr>
              <w:t>1350.6</w:t>
            </w:r>
          </w:p>
        </w:tc>
        <w:tc>
          <w:tcPr>
            <w:tcW w:w="1707" w:type="dxa"/>
            <w:vAlign w:val="center"/>
          </w:tcPr>
          <w:p w:rsidR="00765017" w:rsidRPr="008E5CE7" w:rsidRDefault="00551AC1" w:rsidP="009050A1">
            <w:pPr>
              <w:jc w:val="center"/>
              <w:rPr>
                <w:rFonts w:ascii="Times New Roman" w:hAnsi="Times New Roman"/>
                <w:b/>
                <w:sz w:val="24"/>
                <w:szCs w:val="24"/>
              </w:rPr>
            </w:pPr>
            <w:r w:rsidRPr="008E5CE7">
              <w:rPr>
                <w:rFonts w:ascii="Times New Roman" w:hAnsi="Times New Roman"/>
                <w:b/>
                <w:sz w:val="24"/>
                <w:szCs w:val="24"/>
              </w:rPr>
              <w:t>740.1</w:t>
            </w:r>
          </w:p>
        </w:tc>
      </w:tr>
      <w:tr w:rsidR="00765017" w:rsidRPr="008E5CE7" w:rsidTr="009050A1">
        <w:trPr>
          <w:trHeight w:val="269"/>
          <w:jc w:val="center"/>
        </w:trPr>
        <w:tc>
          <w:tcPr>
            <w:tcW w:w="1062" w:type="dxa"/>
            <w:vAlign w:val="center"/>
          </w:tcPr>
          <w:p w:rsidR="00765017" w:rsidRPr="008E5CE7" w:rsidRDefault="00765017" w:rsidP="00F30B91">
            <w:pPr>
              <w:rPr>
                <w:rFonts w:ascii="Times New Roman" w:hAnsi="Times New Roman"/>
                <w:bCs/>
                <w:sz w:val="24"/>
                <w:szCs w:val="24"/>
              </w:rPr>
            </w:pPr>
          </w:p>
        </w:tc>
        <w:tc>
          <w:tcPr>
            <w:tcW w:w="6161" w:type="dxa"/>
            <w:vAlign w:val="center"/>
          </w:tcPr>
          <w:p w:rsidR="00765017" w:rsidRPr="008E5CE7" w:rsidRDefault="00765017" w:rsidP="00F30B91">
            <w:pPr>
              <w:rPr>
                <w:rFonts w:ascii="Times New Roman" w:hAnsi="Times New Roman"/>
                <w:b/>
                <w:bCs/>
                <w:sz w:val="24"/>
                <w:szCs w:val="24"/>
                <w:lang w:val="sr-Cyrl-CS"/>
              </w:rPr>
            </w:pPr>
          </w:p>
        </w:tc>
        <w:tc>
          <w:tcPr>
            <w:tcW w:w="1707" w:type="dxa"/>
            <w:vAlign w:val="center"/>
          </w:tcPr>
          <w:p w:rsidR="00765017" w:rsidRPr="008E5CE7" w:rsidRDefault="00765017" w:rsidP="009050A1">
            <w:pPr>
              <w:jc w:val="center"/>
              <w:rPr>
                <w:rFonts w:ascii="Times New Roman" w:hAnsi="Times New Roman"/>
                <w:b/>
                <w:bCs/>
                <w:sz w:val="24"/>
                <w:szCs w:val="24"/>
                <w:lang w:val="sr-Cyrl-CS"/>
              </w:rPr>
            </w:pPr>
          </w:p>
        </w:tc>
        <w:tc>
          <w:tcPr>
            <w:tcW w:w="1707" w:type="dxa"/>
            <w:vAlign w:val="center"/>
          </w:tcPr>
          <w:p w:rsidR="00765017" w:rsidRPr="008E5CE7" w:rsidRDefault="00765017" w:rsidP="009050A1">
            <w:pPr>
              <w:jc w:val="center"/>
              <w:rPr>
                <w:rFonts w:ascii="Times New Roman" w:hAnsi="Times New Roman"/>
                <w:b/>
                <w:bCs/>
                <w:sz w:val="24"/>
                <w:szCs w:val="24"/>
                <w:lang w:val="sr-Cyrl-CS"/>
              </w:rPr>
            </w:pPr>
          </w:p>
        </w:tc>
      </w:tr>
      <w:tr w:rsidR="00765017" w:rsidRPr="008E5CE7" w:rsidTr="009050A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RS"/>
              </w:rPr>
            </w:pPr>
            <w:r w:rsidRPr="008E5CE7">
              <w:rPr>
                <w:rFonts w:ascii="Times New Roman" w:hAnsi="Times New Roman"/>
                <w:bCs/>
                <w:sz w:val="24"/>
                <w:szCs w:val="24"/>
              </w:rPr>
              <w:t>2</w:t>
            </w:r>
            <w:r w:rsidR="009050A1" w:rsidRPr="008E5CE7">
              <w:rPr>
                <w:rFonts w:ascii="Times New Roman" w:hAnsi="Times New Roman"/>
                <w:bCs/>
                <w:sz w:val="24"/>
                <w:szCs w:val="24"/>
                <w:lang w:val="sr-Cyrl-RS"/>
              </w:rPr>
              <w:t>.</w:t>
            </w:r>
          </w:p>
        </w:tc>
        <w:tc>
          <w:tcPr>
            <w:tcW w:w="6161" w:type="dxa"/>
            <w:vAlign w:val="center"/>
          </w:tcPr>
          <w:p w:rsidR="00765017" w:rsidRPr="008E5CE7" w:rsidRDefault="00765017" w:rsidP="00F30B91">
            <w:pPr>
              <w:rPr>
                <w:rFonts w:ascii="Times New Roman" w:hAnsi="Times New Roman"/>
                <w:b/>
                <w:bCs/>
                <w:sz w:val="24"/>
                <w:szCs w:val="24"/>
                <w:lang w:val="en-GB"/>
              </w:rPr>
            </w:pPr>
            <w:r w:rsidRPr="008E5CE7">
              <w:rPr>
                <w:rFonts w:ascii="Times New Roman" w:hAnsi="Times New Roman"/>
                <w:b/>
                <w:bCs/>
                <w:sz w:val="24"/>
                <w:szCs w:val="24"/>
                <w:lang w:val="sr-Cyrl-CS"/>
              </w:rPr>
              <w:t>ЗИДАНА ЗГРАДА</w:t>
            </w:r>
            <w:r w:rsidRPr="008E5CE7">
              <w:rPr>
                <w:rFonts w:ascii="Times New Roman" w:hAnsi="Times New Roman"/>
                <w:b/>
                <w:bCs/>
                <w:sz w:val="24"/>
                <w:szCs w:val="24"/>
                <w:lang w:val="en-GB"/>
              </w:rPr>
              <w:t xml:space="preserve">    </w:t>
            </w:r>
          </w:p>
        </w:tc>
        <w:tc>
          <w:tcPr>
            <w:tcW w:w="1707" w:type="dxa"/>
            <w:vAlign w:val="center"/>
          </w:tcPr>
          <w:p w:rsidR="00765017" w:rsidRPr="008E5CE7" w:rsidRDefault="00551AC1" w:rsidP="009050A1">
            <w:pPr>
              <w:jc w:val="center"/>
              <w:rPr>
                <w:rFonts w:ascii="Times New Roman" w:hAnsi="Times New Roman"/>
                <w:b/>
                <w:sz w:val="24"/>
                <w:szCs w:val="24"/>
              </w:rPr>
            </w:pPr>
            <w:r w:rsidRPr="008E5CE7">
              <w:rPr>
                <w:rFonts w:ascii="Times New Roman" w:hAnsi="Times New Roman"/>
                <w:b/>
                <w:sz w:val="24"/>
                <w:szCs w:val="24"/>
              </w:rPr>
              <w:t>1900.27</w:t>
            </w:r>
          </w:p>
        </w:tc>
        <w:tc>
          <w:tcPr>
            <w:tcW w:w="1707" w:type="dxa"/>
            <w:vAlign w:val="center"/>
          </w:tcPr>
          <w:p w:rsidR="00765017" w:rsidRPr="008E5CE7" w:rsidRDefault="00551AC1" w:rsidP="009050A1">
            <w:pPr>
              <w:jc w:val="center"/>
              <w:rPr>
                <w:rFonts w:ascii="Times New Roman" w:hAnsi="Times New Roman"/>
                <w:b/>
                <w:sz w:val="24"/>
                <w:szCs w:val="24"/>
                <w:lang w:val="sr-Cyrl-CS"/>
              </w:rPr>
            </w:pPr>
            <w:r w:rsidRPr="008E5CE7">
              <w:rPr>
                <w:rFonts w:ascii="Times New Roman" w:hAnsi="Times New Roman"/>
                <w:b/>
                <w:sz w:val="24"/>
                <w:szCs w:val="24"/>
                <w:lang w:val="sr-Cyrl-CS"/>
              </w:rPr>
              <w:t>1845.4</w:t>
            </w:r>
          </w:p>
        </w:tc>
      </w:tr>
      <w:tr w:rsidR="00765017" w:rsidRPr="008E5CE7" w:rsidTr="009050A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rPr>
            </w:pPr>
          </w:p>
        </w:tc>
        <w:tc>
          <w:tcPr>
            <w:tcW w:w="6161" w:type="dxa"/>
            <w:vAlign w:val="center"/>
          </w:tcPr>
          <w:p w:rsidR="00765017" w:rsidRPr="008E5CE7" w:rsidRDefault="00765017" w:rsidP="00F30B91">
            <w:pPr>
              <w:rPr>
                <w:rFonts w:ascii="Times New Roman" w:hAnsi="Times New Roman"/>
                <w:b/>
                <w:bCs/>
                <w:sz w:val="24"/>
                <w:szCs w:val="24"/>
                <w:lang w:val="sr-Cyrl-CS"/>
              </w:rPr>
            </w:pPr>
          </w:p>
        </w:tc>
        <w:tc>
          <w:tcPr>
            <w:tcW w:w="1707" w:type="dxa"/>
            <w:vAlign w:val="center"/>
          </w:tcPr>
          <w:p w:rsidR="00765017" w:rsidRPr="008E5CE7" w:rsidRDefault="00765017" w:rsidP="009050A1">
            <w:pPr>
              <w:jc w:val="center"/>
              <w:rPr>
                <w:rFonts w:ascii="Times New Roman" w:hAnsi="Times New Roman"/>
                <w:b/>
                <w:bCs/>
                <w:sz w:val="24"/>
                <w:szCs w:val="24"/>
                <w:lang w:val="sr-Cyrl-CS"/>
              </w:rPr>
            </w:pPr>
          </w:p>
        </w:tc>
        <w:tc>
          <w:tcPr>
            <w:tcW w:w="1707" w:type="dxa"/>
            <w:vAlign w:val="center"/>
          </w:tcPr>
          <w:p w:rsidR="00765017" w:rsidRPr="008E5CE7" w:rsidRDefault="00765017" w:rsidP="009050A1">
            <w:pPr>
              <w:jc w:val="center"/>
              <w:rPr>
                <w:rFonts w:ascii="Times New Roman" w:hAnsi="Times New Roman"/>
                <w:b/>
                <w:bCs/>
                <w:sz w:val="24"/>
                <w:szCs w:val="24"/>
                <w:lang w:val="sr-Cyrl-CS"/>
              </w:rPr>
            </w:pPr>
          </w:p>
        </w:tc>
      </w:tr>
      <w:tr w:rsidR="00765017" w:rsidRPr="008E5CE7" w:rsidTr="009050A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RS"/>
              </w:rPr>
            </w:pPr>
            <w:r w:rsidRPr="008E5CE7">
              <w:rPr>
                <w:rFonts w:ascii="Times New Roman" w:hAnsi="Times New Roman"/>
                <w:bCs/>
                <w:sz w:val="24"/>
                <w:szCs w:val="24"/>
              </w:rPr>
              <w:t>3</w:t>
            </w:r>
            <w:r w:rsidR="009050A1" w:rsidRPr="008E5CE7">
              <w:rPr>
                <w:rFonts w:ascii="Times New Roman" w:hAnsi="Times New Roman"/>
                <w:bCs/>
                <w:sz w:val="24"/>
                <w:szCs w:val="24"/>
                <w:lang w:val="sr-Cyrl-RS"/>
              </w:rPr>
              <w:t>.</w:t>
            </w:r>
          </w:p>
        </w:tc>
        <w:tc>
          <w:tcPr>
            <w:tcW w:w="6161" w:type="dxa"/>
            <w:vAlign w:val="center"/>
          </w:tcPr>
          <w:p w:rsidR="00765017" w:rsidRPr="008E5CE7" w:rsidRDefault="00765017" w:rsidP="00F30B91">
            <w:pPr>
              <w:rPr>
                <w:rFonts w:ascii="Times New Roman" w:hAnsi="Times New Roman"/>
                <w:b/>
                <w:bCs/>
                <w:sz w:val="24"/>
                <w:szCs w:val="24"/>
                <w:lang w:val="en-GB"/>
              </w:rPr>
            </w:pPr>
            <w:r w:rsidRPr="008E5CE7">
              <w:rPr>
                <w:rFonts w:ascii="Times New Roman" w:hAnsi="Times New Roman"/>
                <w:b/>
                <w:bCs/>
                <w:sz w:val="24"/>
                <w:szCs w:val="24"/>
                <w:lang w:val="sr-Cyrl-CS"/>
              </w:rPr>
              <w:t>ПОТКРОВЉЕ 1</w:t>
            </w:r>
            <w:r w:rsidR="00FD4430" w:rsidRPr="008E5CE7">
              <w:rPr>
                <w:rFonts w:ascii="Times New Roman" w:hAnsi="Times New Roman"/>
                <w:b/>
                <w:bCs/>
                <w:sz w:val="24"/>
                <w:szCs w:val="24"/>
                <w:lang w:val="en-GB"/>
              </w:rPr>
              <w:t xml:space="preserve"> </w:t>
            </w:r>
            <w:r w:rsidRPr="008E5CE7">
              <w:rPr>
                <w:rFonts w:ascii="Times New Roman" w:hAnsi="Times New Roman"/>
                <w:b/>
                <w:bCs/>
                <w:sz w:val="24"/>
                <w:szCs w:val="24"/>
                <w:lang w:val="en-GB"/>
              </w:rPr>
              <w:t xml:space="preserve">                 </w:t>
            </w:r>
          </w:p>
        </w:tc>
        <w:tc>
          <w:tcPr>
            <w:tcW w:w="1707" w:type="dxa"/>
            <w:vAlign w:val="center"/>
          </w:tcPr>
          <w:p w:rsidR="00765017" w:rsidRPr="008E5CE7" w:rsidRDefault="00765017" w:rsidP="009050A1">
            <w:pPr>
              <w:jc w:val="center"/>
              <w:rPr>
                <w:rFonts w:ascii="Times New Roman" w:hAnsi="Times New Roman"/>
                <w:b/>
                <w:sz w:val="24"/>
                <w:szCs w:val="24"/>
                <w:lang w:val="sr-Cyrl-CS"/>
              </w:rPr>
            </w:pPr>
            <w:r w:rsidRPr="008E5CE7">
              <w:rPr>
                <w:rFonts w:ascii="Times New Roman" w:hAnsi="Times New Roman"/>
                <w:b/>
                <w:sz w:val="24"/>
                <w:szCs w:val="24"/>
                <w:lang w:val="sr-Cyrl-CS"/>
              </w:rPr>
              <w:fldChar w:fldCharType="begin"/>
            </w:r>
            <w:r w:rsidRPr="008E5CE7">
              <w:rPr>
                <w:rFonts w:ascii="Times New Roman" w:hAnsi="Times New Roman"/>
                <w:b/>
                <w:sz w:val="24"/>
                <w:szCs w:val="24"/>
                <w:lang w:val="sr-Cyrl-CS"/>
              </w:rPr>
              <w:instrText xml:space="preserve"> =SUM(E2:E23) </w:instrText>
            </w:r>
            <w:r w:rsidRPr="008E5CE7">
              <w:rPr>
                <w:rFonts w:ascii="Times New Roman" w:hAnsi="Times New Roman"/>
                <w:b/>
                <w:sz w:val="24"/>
                <w:szCs w:val="24"/>
                <w:lang w:val="sr-Cyrl-CS"/>
              </w:rPr>
              <w:fldChar w:fldCharType="end"/>
            </w:r>
            <w:r w:rsidR="00551AC1" w:rsidRPr="008E5CE7">
              <w:rPr>
                <w:rFonts w:ascii="Times New Roman" w:hAnsi="Times New Roman"/>
                <w:b/>
                <w:sz w:val="24"/>
                <w:szCs w:val="24"/>
                <w:lang w:val="sr-Cyrl-CS"/>
              </w:rPr>
              <w:t>560.75</w:t>
            </w:r>
          </w:p>
        </w:tc>
        <w:tc>
          <w:tcPr>
            <w:tcW w:w="1707" w:type="dxa"/>
            <w:vAlign w:val="center"/>
          </w:tcPr>
          <w:p w:rsidR="00765017" w:rsidRPr="008E5CE7" w:rsidRDefault="00551AC1" w:rsidP="009050A1">
            <w:pPr>
              <w:jc w:val="center"/>
              <w:rPr>
                <w:rFonts w:ascii="Times New Roman" w:hAnsi="Times New Roman"/>
                <w:b/>
                <w:sz w:val="24"/>
                <w:szCs w:val="24"/>
                <w:lang w:val="sr-Cyrl-CS"/>
              </w:rPr>
            </w:pPr>
            <w:r w:rsidRPr="008E5CE7">
              <w:rPr>
                <w:rFonts w:ascii="Times New Roman" w:hAnsi="Times New Roman"/>
                <w:b/>
                <w:sz w:val="24"/>
                <w:szCs w:val="24"/>
                <w:lang w:val="sr-Cyrl-CS"/>
              </w:rPr>
              <w:t>560.75</w:t>
            </w:r>
          </w:p>
        </w:tc>
      </w:tr>
      <w:tr w:rsidR="00765017" w:rsidRPr="008E5CE7" w:rsidTr="009050A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rPr>
            </w:pPr>
          </w:p>
        </w:tc>
        <w:tc>
          <w:tcPr>
            <w:tcW w:w="6161" w:type="dxa"/>
            <w:vAlign w:val="center"/>
          </w:tcPr>
          <w:p w:rsidR="00765017" w:rsidRPr="008E5CE7" w:rsidRDefault="00765017" w:rsidP="00F30B91">
            <w:pPr>
              <w:rPr>
                <w:rFonts w:ascii="Times New Roman" w:hAnsi="Times New Roman"/>
                <w:b/>
                <w:bCs/>
                <w:sz w:val="24"/>
                <w:szCs w:val="24"/>
                <w:lang w:val="sr-Cyrl-CS"/>
              </w:rPr>
            </w:pPr>
          </w:p>
        </w:tc>
        <w:tc>
          <w:tcPr>
            <w:tcW w:w="1707" w:type="dxa"/>
            <w:vAlign w:val="center"/>
          </w:tcPr>
          <w:p w:rsidR="00765017" w:rsidRPr="008E5CE7" w:rsidRDefault="00765017" w:rsidP="009050A1">
            <w:pPr>
              <w:jc w:val="center"/>
              <w:rPr>
                <w:rFonts w:ascii="Times New Roman" w:hAnsi="Times New Roman"/>
                <w:b/>
                <w:bCs/>
                <w:sz w:val="24"/>
                <w:szCs w:val="24"/>
                <w:lang w:val="sr-Cyrl-CS"/>
              </w:rPr>
            </w:pPr>
          </w:p>
        </w:tc>
        <w:tc>
          <w:tcPr>
            <w:tcW w:w="1707" w:type="dxa"/>
            <w:vAlign w:val="center"/>
          </w:tcPr>
          <w:p w:rsidR="00765017" w:rsidRPr="008E5CE7" w:rsidRDefault="00765017" w:rsidP="009050A1">
            <w:pPr>
              <w:jc w:val="center"/>
              <w:rPr>
                <w:rFonts w:ascii="Times New Roman" w:hAnsi="Times New Roman"/>
                <w:b/>
                <w:bCs/>
                <w:sz w:val="24"/>
                <w:szCs w:val="24"/>
                <w:lang w:val="sr-Cyrl-CS"/>
              </w:rPr>
            </w:pPr>
          </w:p>
        </w:tc>
      </w:tr>
      <w:tr w:rsidR="00765017" w:rsidRPr="008E5CE7" w:rsidTr="009050A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RS"/>
              </w:rPr>
            </w:pPr>
            <w:r w:rsidRPr="008E5CE7">
              <w:rPr>
                <w:rFonts w:ascii="Times New Roman" w:hAnsi="Times New Roman"/>
                <w:bCs/>
                <w:sz w:val="24"/>
                <w:szCs w:val="24"/>
              </w:rPr>
              <w:t>4</w:t>
            </w:r>
            <w:r w:rsidR="009050A1" w:rsidRPr="008E5CE7">
              <w:rPr>
                <w:rFonts w:ascii="Times New Roman" w:hAnsi="Times New Roman"/>
                <w:bCs/>
                <w:sz w:val="24"/>
                <w:szCs w:val="24"/>
                <w:lang w:val="sr-Cyrl-RS"/>
              </w:rPr>
              <w:t>.</w:t>
            </w:r>
          </w:p>
        </w:tc>
        <w:tc>
          <w:tcPr>
            <w:tcW w:w="6161" w:type="dxa"/>
            <w:vAlign w:val="center"/>
          </w:tcPr>
          <w:p w:rsidR="00765017" w:rsidRPr="008E5CE7" w:rsidRDefault="00765017" w:rsidP="00F30B91">
            <w:pPr>
              <w:rPr>
                <w:rFonts w:ascii="Times New Roman" w:hAnsi="Times New Roman"/>
                <w:b/>
                <w:bCs/>
                <w:sz w:val="24"/>
                <w:szCs w:val="24"/>
                <w:lang w:val="en-GB"/>
              </w:rPr>
            </w:pPr>
            <w:r w:rsidRPr="008E5CE7">
              <w:rPr>
                <w:rFonts w:ascii="Times New Roman" w:hAnsi="Times New Roman"/>
                <w:b/>
                <w:bCs/>
                <w:sz w:val="24"/>
                <w:szCs w:val="24"/>
                <w:lang w:val="sr-Cyrl-CS"/>
              </w:rPr>
              <w:t>ПОТКРОВЉЕ 2</w:t>
            </w:r>
            <w:r w:rsidRPr="008E5CE7">
              <w:rPr>
                <w:rFonts w:ascii="Times New Roman" w:hAnsi="Times New Roman"/>
                <w:b/>
                <w:bCs/>
                <w:sz w:val="24"/>
                <w:szCs w:val="24"/>
                <w:lang w:val="en-GB"/>
              </w:rPr>
              <w:t xml:space="preserve">                               </w:t>
            </w:r>
          </w:p>
        </w:tc>
        <w:tc>
          <w:tcPr>
            <w:tcW w:w="1707" w:type="dxa"/>
            <w:vAlign w:val="center"/>
          </w:tcPr>
          <w:p w:rsidR="00765017" w:rsidRPr="008E5CE7" w:rsidRDefault="00551AC1" w:rsidP="009050A1">
            <w:pPr>
              <w:jc w:val="center"/>
              <w:rPr>
                <w:rFonts w:ascii="Times New Roman" w:hAnsi="Times New Roman"/>
                <w:b/>
                <w:sz w:val="24"/>
                <w:szCs w:val="24"/>
                <w:lang w:val="sr-Cyrl-CS"/>
              </w:rPr>
            </w:pPr>
            <w:r w:rsidRPr="008E5CE7">
              <w:rPr>
                <w:rFonts w:ascii="Times New Roman" w:hAnsi="Times New Roman"/>
                <w:b/>
                <w:sz w:val="24"/>
                <w:szCs w:val="24"/>
                <w:lang w:val="sr-Cyrl-CS"/>
              </w:rPr>
              <w:t>378</w:t>
            </w:r>
          </w:p>
        </w:tc>
        <w:tc>
          <w:tcPr>
            <w:tcW w:w="1707" w:type="dxa"/>
            <w:vAlign w:val="center"/>
          </w:tcPr>
          <w:p w:rsidR="00765017" w:rsidRPr="008E5CE7" w:rsidRDefault="00551AC1" w:rsidP="009050A1">
            <w:pPr>
              <w:jc w:val="center"/>
              <w:rPr>
                <w:rFonts w:ascii="Times New Roman" w:hAnsi="Times New Roman"/>
                <w:b/>
                <w:sz w:val="24"/>
                <w:szCs w:val="24"/>
                <w:lang w:val="sr-Cyrl-CS"/>
              </w:rPr>
            </w:pPr>
            <w:r w:rsidRPr="008E5CE7">
              <w:rPr>
                <w:rFonts w:ascii="Times New Roman" w:hAnsi="Times New Roman"/>
                <w:b/>
                <w:sz w:val="24"/>
                <w:szCs w:val="24"/>
                <w:lang w:val="sr-Cyrl-CS"/>
              </w:rPr>
              <w:t>313.6</w:t>
            </w:r>
          </w:p>
        </w:tc>
      </w:tr>
      <w:tr w:rsidR="00765017" w:rsidRPr="008E5CE7" w:rsidTr="009050A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p>
        </w:tc>
        <w:tc>
          <w:tcPr>
            <w:tcW w:w="6161" w:type="dxa"/>
            <w:vAlign w:val="center"/>
          </w:tcPr>
          <w:p w:rsidR="00765017" w:rsidRPr="008E5CE7" w:rsidRDefault="00765017" w:rsidP="00F30B91">
            <w:pPr>
              <w:rPr>
                <w:rFonts w:ascii="Times New Roman" w:hAnsi="Times New Roman"/>
                <w:bCs/>
                <w:sz w:val="24"/>
                <w:szCs w:val="24"/>
                <w:lang w:val="sr-Cyrl-CS"/>
              </w:rPr>
            </w:pPr>
          </w:p>
        </w:tc>
        <w:tc>
          <w:tcPr>
            <w:tcW w:w="1707" w:type="dxa"/>
            <w:vAlign w:val="center"/>
          </w:tcPr>
          <w:p w:rsidR="00765017" w:rsidRPr="008E5CE7" w:rsidRDefault="00765017" w:rsidP="009050A1">
            <w:pPr>
              <w:jc w:val="center"/>
              <w:rPr>
                <w:rFonts w:ascii="Times New Roman" w:hAnsi="Times New Roman"/>
                <w:b/>
                <w:bCs/>
                <w:sz w:val="24"/>
                <w:szCs w:val="24"/>
                <w:lang w:val="sr-Cyrl-CS"/>
              </w:rPr>
            </w:pPr>
          </w:p>
        </w:tc>
        <w:tc>
          <w:tcPr>
            <w:tcW w:w="1707" w:type="dxa"/>
            <w:vAlign w:val="center"/>
          </w:tcPr>
          <w:p w:rsidR="00765017" w:rsidRPr="008E5CE7" w:rsidRDefault="00765017" w:rsidP="009050A1">
            <w:pPr>
              <w:jc w:val="center"/>
              <w:rPr>
                <w:rFonts w:ascii="Times New Roman" w:hAnsi="Times New Roman"/>
                <w:b/>
                <w:bCs/>
                <w:sz w:val="24"/>
                <w:szCs w:val="24"/>
                <w:lang w:val="sr-Cyrl-CS"/>
              </w:rPr>
            </w:pPr>
          </w:p>
        </w:tc>
      </w:tr>
      <w:tr w:rsidR="00765017" w:rsidRPr="008E5CE7" w:rsidTr="009050A1">
        <w:trPr>
          <w:trHeight w:val="269"/>
          <w:jc w:val="center"/>
        </w:trPr>
        <w:tc>
          <w:tcPr>
            <w:tcW w:w="1062" w:type="dxa"/>
            <w:vAlign w:val="center"/>
          </w:tcPr>
          <w:p w:rsidR="00765017" w:rsidRPr="008E5CE7" w:rsidRDefault="00765017" w:rsidP="00F30B91">
            <w:pPr>
              <w:jc w:val="center"/>
              <w:rPr>
                <w:rFonts w:ascii="Times New Roman" w:hAnsi="Times New Roman"/>
                <w:bCs/>
                <w:sz w:val="24"/>
                <w:szCs w:val="24"/>
                <w:lang w:val="sr-Cyrl-CS"/>
              </w:rPr>
            </w:pPr>
            <w:r w:rsidRPr="008E5CE7">
              <w:rPr>
                <w:rFonts w:ascii="Times New Roman" w:hAnsi="Times New Roman"/>
                <w:bCs/>
                <w:sz w:val="24"/>
                <w:szCs w:val="24"/>
                <w:lang w:val="sr-Cyrl-CS"/>
              </w:rPr>
              <w:t>5</w:t>
            </w:r>
            <w:r w:rsidR="009050A1" w:rsidRPr="008E5CE7">
              <w:rPr>
                <w:rFonts w:ascii="Times New Roman" w:hAnsi="Times New Roman"/>
                <w:bCs/>
                <w:sz w:val="24"/>
                <w:szCs w:val="24"/>
                <w:lang w:val="sr-Cyrl-CS"/>
              </w:rPr>
              <w:t>.</w:t>
            </w:r>
          </w:p>
        </w:tc>
        <w:tc>
          <w:tcPr>
            <w:tcW w:w="6161" w:type="dxa"/>
            <w:vAlign w:val="center"/>
          </w:tcPr>
          <w:p w:rsidR="00765017" w:rsidRPr="008E5CE7" w:rsidRDefault="00765017" w:rsidP="00F30B91">
            <w:pPr>
              <w:rPr>
                <w:rFonts w:ascii="Times New Roman" w:hAnsi="Times New Roman"/>
                <w:b/>
                <w:bCs/>
                <w:sz w:val="24"/>
                <w:szCs w:val="24"/>
                <w:lang w:val="sr-Cyrl-CS"/>
              </w:rPr>
            </w:pPr>
            <w:r w:rsidRPr="008E5CE7">
              <w:rPr>
                <w:rFonts w:ascii="Times New Roman" w:hAnsi="Times New Roman"/>
                <w:b/>
                <w:bCs/>
                <w:sz w:val="24"/>
                <w:szCs w:val="24"/>
                <w:lang w:val="sr-Cyrl-CS"/>
              </w:rPr>
              <w:t>КОТЛАРНИЦА НА ЧВРСТО ГОРИВО (дрво)</w:t>
            </w:r>
          </w:p>
        </w:tc>
        <w:tc>
          <w:tcPr>
            <w:tcW w:w="1707" w:type="dxa"/>
            <w:vAlign w:val="center"/>
          </w:tcPr>
          <w:p w:rsidR="00765017" w:rsidRPr="008E5CE7" w:rsidRDefault="00765017" w:rsidP="009050A1">
            <w:pPr>
              <w:jc w:val="center"/>
              <w:rPr>
                <w:rFonts w:ascii="Times New Roman" w:hAnsi="Times New Roman"/>
                <w:b/>
                <w:bCs/>
                <w:sz w:val="24"/>
                <w:szCs w:val="24"/>
                <w:lang w:val="sr-Cyrl-CS"/>
              </w:rPr>
            </w:pPr>
            <w:r w:rsidRPr="008E5CE7">
              <w:rPr>
                <w:rFonts w:ascii="Times New Roman" w:hAnsi="Times New Roman"/>
                <w:b/>
                <w:sz w:val="24"/>
                <w:szCs w:val="24"/>
                <w:lang w:val="sr-Cyrl-CS"/>
              </w:rPr>
              <w:t>46,80</w:t>
            </w:r>
          </w:p>
        </w:tc>
        <w:tc>
          <w:tcPr>
            <w:tcW w:w="1707" w:type="dxa"/>
            <w:vAlign w:val="center"/>
          </w:tcPr>
          <w:p w:rsidR="00765017" w:rsidRPr="008E5CE7" w:rsidRDefault="00765017" w:rsidP="009050A1">
            <w:pPr>
              <w:jc w:val="center"/>
              <w:rPr>
                <w:rFonts w:ascii="Times New Roman" w:hAnsi="Times New Roman"/>
                <w:b/>
                <w:sz w:val="24"/>
                <w:szCs w:val="24"/>
                <w:lang w:val="sr-Cyrl-CS"/>
              </w:rPr>
            </w:pPr>
            <w:r w:rsidRPr="008E5CE7">
              <w:rPr>
                <w:rFonts w:ascii="Times New Roman" w:hAnsi="Times New Roman"/>
                <w:b/>
                <w:sz w:val="24"/>
                <w:szCs w:val="24"/>
                <w:lang w:val="sr-Cyrl-CS"/>
              </w:rPr>
              <w:t>46,80</w:t>
            </w:r>
          </w:p>
        </w:tc>
      </w:tr>
      <w:tr w:rsidR="00765017" w:rsidRPr="008E5CE7" w:rsidTr="009050A1">
        <w:trPr>
          <w:trHeight w:val="255"/>
          <w:jc w:val="center"/>
        </w:trPr>
        <w:tc>
          <w:tcPr>
            <w:tcW w:w="1062" w:type="dxa"/>
            <w:shd w:val="clear" w:color="auto" w:fill="C0C0C0"/>
            <w:vAlign w:val="center"/>
          </w:tcPr>
          <w:p w:rsidR="00765017" w:rsidRPr="008E5CE7" w:rsidRDefault="00765017" w:rsidP="00F30B91">
            <w:pPr>
              <w:rPr>
                <w:rFonts w:ascii="Times New Roman" w:hAnsi="Times New Roman"/>
                <w:bCs/>
                <w:sz w:val="24"/>
                <w:szCs w:val="24"/>
              </w:rPr>
            </w:pPr>
          </w:p>
        </w:tc>
        <w:tc>
          <w:tcPr>
            <w:tcW w:w="6161" w:type="dxa"/>
            <w:shd w:val="clear" w:color="auto" w:fill="C0C0C0"/>
            <w:vAlign w:val="center"/>
          </w:tcPr>
          <w:p w:rsidR="00765017" w:rsidRPr="008E5CE7" w:rsidRDefault="00765017" w:rsidP="00F30B91">
            <w:pPr>
              <w:rPr>
                <w:rFonts w:ascii="Times New Roman" w:hAnsi="Times New Roman"/>
                <w:b/>
                <w:sz w:val="24"/>
                <w:szCs w:val="24"/>
              </w:rPr>
            </w:pPr>
            <w:r w:rsidRPr="008E5CE7">
              <w:rPr>
                <w:rFonts w:ascii="Times New Roman" w:hAnsi="Times New Roman"/>
                <w:b/>
                <w:sz w:val="24"/>
                <w:szCs w:val="24"/>
              </w:rPr>
              <w:t>СВЕГА:</w:t>
            </w:r>
          </w:p>
        </w:tc>
        <w:tc>
          <w:tcPr>
            <w:tcW w:w="1707" w:type="dxa"/>
            <w:shd w:val="clear" w:color="auto" w:fill="C0C0C0"/>
            <w:vAlign w:val="center"/>
          </w:tcPr>
          <w:p w:rsidR="00765017" w:rsidRPr="008E5CE7" w:rsidRDefault="00C456A8" w:rsidP="009050A1">
            <w:pPr>
              <w:jc w:val="center"/>
              <w:rPr>
                <w:rFonts w:ascii="Times New Roman" w:hAnsi="Times New Roman"/>
                <w:b/>
                <w:sz w:val="24"/>
                <w:szCs w:val="24"/>
                <w:lang w:val="en-GB"/>
              </w:rPr>
            </w:pPr>
            <w:r w:rsidRPr="008E5CE7">
              <w:rPr>
                <w:rFonts w:ascii="Times New Roman" w:hAnsi="Times New Roman"/>
                <w:b/>
                <w:sz w:val="24"/>
                <w:szCs w:val="24"/>
                <w:lang w:val="en-GB"/>
              </w:rPr>
              <w:t>4236.1</w:t>
            </w:r>
            <w:r w:rsidR="00FD4430" w:rsidRPr="008E5CE7">
              <w:rPr>
                <w:rFonts w:ascii="Times New Roman" w:hAnsi="Times New Roman"/>
                <w:b/>
                <w:sz w:val="24"/>
                <w:szCs w:val="24"/>
                <w:lang w:val="en-GB"/>
              </w:rPr>
              <w:t>7</w:t>
            </w:r>
          </w:p>
        </w:tc>
        <w:tc>
          <w:tcPr>
            <w:tcW w:w="1707" w:type="dxa"/>
            <w:shd w:val="clear" w:color="auto" w:fill="C0C0C0"/>
            <w:vAlign w:val="center"/>
          </w:tcPr>
          <w:p w:rsidR="00765017" w:rsidRPr="008E5CE7" w:rsidRDefault="00765017" w:rsidP="009050A1">
            <w:pPr>
              <w:jc w:val="center"/>
              <w:rPr>
                <w:rFonts w:ascii="Times New Roman" w:hAnsi="Times New Roman"/>
                <w:b/>
                <w:sz w:val="24"/>
                <w:szCs w:val="24"/>
              </w:rPr>
            </w:pPr>
            <w:r w:rsidRPr="008E5CE7">
              <w:rPr>
                <w:rFonts w:ascii="Times New Roman" w:hAnsi="Times New Roman"/>
                <w:b/>
                <w:sz w:val="24"/>
                <w:szCs w:val="24"/>
              </w:rPr>
              <w:fldChar w:fldCharType="begin"/>
            </w:r>
            <w:r w:rsidRPr="008E5CE7">
              <w:rPr>
                <w:rFonts w:ascii="Times New Roman" w:hAnsi="Times New Roman"/>
                <w:b/>
                <w:sz w:val="24"/>
                <w:szCs w:val="24"/>
              </w:rPr>
              <w:instrText xml:space="preserve"> =SUM(ABOVE) </w:instrText>
            </w:r>
            <w:r w:rsidRPr="008E5CE7">
              <w:rPr>
                <w:rFonts w:ascii="Times New Roman" w:hAnsi="Times New Roman"/>
                <w:b/>
                <w:sz w:val="24"/>
                <w:szCs w:val="24"/>
              </w:rPr>
              <w:fldChar w:fldCharType="separate"/>
            </w:r>
            <w:r w:rsidRPr="008E5CE7">
              <w:rPr>
                <w:rFonts w:ascii="Times New Roman" w:hAnsi="Times New Roman"/>
                <w:b/>
                <w:noProof/>
                <w:sz w:val="24"/>
                <w:szCs w:val="24"/>
              </w:rPr>
              <w:t>3506,65</w:t>
            </w:r>
            <w:r w:rsidRPr="008E5CE7">
              <w:rPr>
                <w:rFonts w:ascii="Times New Roman" w:hAnsi="Times New Roman"/>
                <w:b/>
                <w:sz w:val="24"/>
                <w:szCs w:val="24"/>
              </w:rPr>
              <w:fldChar w:fldCharType="end"/>
            </w:r>
          </w:p>
        </w:tc>
      </w:tr>
      <w:bookmarkEnd w:id="117"/>
    </w:tbl>
    <w:p w:rsidR="00765017" w:rsidRPr="008E5CE7" w:rsidRDefault="00765017" w:rsidP="00765017">
      <w:pPr>
        <w:jc w:val="center"/>
        <w:rPr>
          <w:rFonts w:ascii="Times New Roman" w:hAnsi="Times New Roman"/>
          <w:sz w:val="24"/>
          <w:szCs w:val="24"/>
          <w:lang w:val="sr-Cyrl-CS"/>
        </w:rPr>
      </w:pPr>
    </w:p>
    <w:p w:rsidR="007636C2" w:rsidRPr="008E5CE7" w:rsidRDefault="007636C2" w:rsidP="00C37322">
      <w:pPr>
        <w:rPr>
          <w:rFonts w:ascii="Times New Roman" w:hAnsi="Times New Roman"/>
          <w:sz w:val="24"/>
          <w:szCs w:val="24"/>
        </w:rPr>
      </w:pPr>
    </w:p>
    <w:p w:rsidR="007636C2" w:rsidRPr="008E5CE7" w:rsidRDefault="007636C2" w:rsidP="00C37322">
      <w:pPr>
        <w:rPr>
          <w:rFonts w:ascii="Times New Roman" w:hAnsi="Times New Roman"/>
          <w:sz w:val="24"/>
          <w:szCs w:val="24"/>
        </w:rPr>
      </w:pPr>
    </w:p>
    <w:p w:rsidR="00264244" w:rsidRPr="008E5CE7" w:rsidRDefault="00264244" w:rsidP="00C37322">
      <w:pPr>
        <w:rPr>
          <w:rFonts w:ascii="Times New Roman" w:hAnsi="Times New Roman"/>
          <w:sz w:val="24"/>
          <w:szCs w:val="24"/>
        </w:rPr>
        <w:sectPr w:rsidR="00264244" w:rsidRPr="008E5CE7" w:rsidSect="005D378F">
          <w:pgSz w:w="11907" w:h="16840" w:code="9"/>
          <w:pgMar w:top="1078" w:right="1287" w:bottom="539" w:left="1440" w:header="706" w:footer="706" w:gutter="0"/>
          <w:cols w:space="708"/>
          <w:docGrid w:linePitch="326"/>
        </w:sectPr>
      </w:pPr>
    </w:p>
    <w:p w:rsidR="007636C2" w:rsidRPr="008E5CE7" w:rsidRDefault="007636C2" w:rsidP="00C37322">
      <w:pPr>
        <w:rPr>
          <w:rFonts w:ascii="Times New Roman" w:hAnsi="Times New Roman"/>
          <w:sz w:val="24"/>
          <w:szCs w:val="24"/>
        </w:rPr>
      </w:pPr>
    </w:p>
    <w:p w:rsidR="00264244" w:rsidRPr="008E5CE7" w:rsidRDefault="00264244" w:rsidP="00264244">
      <w:pPr>
        <w:rPr>
          <w:rFonts w:ascii="Times New Roman" w:hAnsi="Times New Roman"/>
          <w:sz w:val="24"/>
          <w:szCs w:val="24"/>
        </w:rPr>
      </w:pPr>
    </w:p>
    <w:p w:rsidR="00264244" w:rsidRPr="008E5CE7" w:rsidRDefault="00264244" w:rsidP="00264244">
      <w:pPr>
        <w:pStyle w:val="Heading3"/>
        <w:rPr>
          <w:szCs w:val="24"/>
        </w:rPr>
      </w:pPr>
      <w:bookmarkStart w:id="122" w:name="_Toc29144971"/>
      <w:bookmarkStart w:id="123" w:name="_Toc400298699"/>
      <w:bookmarkStart w:id="124" w:name="_Toc465269255"/>
      <w:bookmarkStart w:id="125" w:name="_Toc493115363"/>
      <w:bookmarkStart w:id="126" w:name="_Toc20166934"/>
      <w:bookmarkStart w:id="127" w:name="_Toc82411385"/>
      <w:bookmarkStart w:id="128" w:name="_Toc130775656"/>
      <w:bookmarkStart w:id="129" w:name="_Toc178805054"/>
      <w:r w:rsidRPr="008E5CE7">
        <w:rPr>
          <w:szCs w:val="24"/>
        </w:rPr>
        <w:t>ОПРЕМЉЕНОСТ ШКОЛЕ</w:t>
      </w:r>
      <w:bookmarkEnd w:id="122"/>
      <w:bookmarkEnd w:id="123"/>
      <w:bookmarkEnd w:id="124"/>
      <w:bookmarkEnd w:id="125"/>
      <w:bookmarkEnd w:id="126"/>
      <w:bookmarkEnd w:id="127"/>
      <w:r w:rsidRPr="008E5CE7">
        <w:rPr>
          <w:szCs w:val="24"/>
        </w:rPr>
        <w:t xml:space="preserve"> НАСТАВНИМ СРЕДСТВИМА</w:t>
      </w:r>
      <w:bookmarkEnd w:id="128"/>
      <w:bookmarkEnd w:id="129"/>
    </w:p>
    <w:p w:rsidR="00264244" w:rsidRPr="008E5CE7" w:rsidRDefault="00264244" w:rsidP="00264244">
      <w:pPr>
        <w:jc w:val="center"/>
        <w:rPr>
          <w:rFonts w:ascii="Times New Roman" w:hAnsi="Times New Roman"/>
          <w:b/>
          <w:sz w:val="24"/>
          <w:szCs w:val="24"/>
          <w:lang w:val="ru-RU"/>
        </w:rPr>
      </w:pPr>
      <w:r w:rsidRPr="008E5CE7">
        <w:rPr>
          <w:rFonts w:ascii="Times New Roman" w:hAnsi="Times New Roman"/>
          <w:b/>
          <w:sz w:val="24"/>
          <w:szCs w:val="24"/>
          <w:lang w:val="ru-RU"/>
        </w:rPr>
        <w:t>Опремљеност и динамика опремања  кабинета лабораторија, сала, библиотека и учионица</w:t>
      </w:r>
    </w:p>
    <w:p w:rsidR="00264244" w:rsidRPr="008E5CE7" w:rsidRDefault="00264244" w:rsidP="00264244">
      <w:pPr>
        <w:ind w:firstLine="720"/>
        <w:jc w:val="center"/>
        <w:rPr>
          <w:rFonts w:ascii="Times New Roman" w:hAnsi="Times New Roman"/>
          <w:bCs/>
          <w:sz w:val="24"/>
          <w:szCs w:val="24"/>
          <w:lang w:val="ru-RU"/>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1264"/>
        <w:gridCol w:w="3437"/>
        <w:gridCol w:w="1021"/>
        <w:gridCol w:w="1760"/>
        <w:gridCol w:w="1761"/>
      </w:tblGrid>
      <w:tr w:rsidR="00264244" w:rsidRPr="008E5CE7" w:rsidTr="00FF389D">
        <w:trPr>
          <w:cantSplit/>
          <w:trHeight w:val="534"/>
          <w:jc w:val="center"/>
        </w:trPr>
        <w:tc>
          <w:tcPr>
            <w:tcW w:w="911" w:type="dxa"/>
            <w:vMerge w:val="restart"/>
            <w:tcBorders>
              <w:top w:val="double" w:sz="6" w:space="0" w:color="000000"/>
              <w:bottom w:val="single" w:sz="6" w:space="0" w:color="000000"/>
            </w:tcBorders>
            <w:shd w:val="clear" w:color="auto" w:fill="C0C0C0"/>
            <w:vAlign w:val="center"/>
          </w:tcPr>
          <w:p w:rsidR="00264244" w:rsidRPr="008E5CE7" w:rsidRDefault="00264244" w:rsidP="00FF389D">
            <w:pPr>
              <w:jc w:val="center"/>
              <w:rPr>
                <w:rFonts w:ascii="Times New Roman" w:hAnsi="Times New Roman"/>
                <w:bCs/>
                <w:sz w:val="24"/>
                <w:szCs w:val="24"/>
              </w:rPr>
            </w:pPr>
            <w:r w:rsidRPr="008E5CE7">
              <w:rPr>
                <w:rFonts w:ascii="Times New Roman" w:hAnsi="Times New Roman"/>
                <w:bCs/>
                <w:sz w:val="24"/>
                <w:szCs w:val="24"/>
              </w:rPr>
              <w:t>Редниброј</w:t>
            </w:r>
          </w:p>
        </w:tc>
        <w:tc>
          <w:tcPr>
            <w:tcW w:w="3443" w:type="dxa"/>
            <w:vMerge w:val="restart"/>
            <w:tcBorders>
              <w:top w:val="double" w:sz="6" w:space="0" w:color="000000"/>
              <w:bottom w:val="single" w:sz="6" w:space="0" w:color="000000"/>
            </w:tcBorders>
            <w:shd w:val="clear" w:color="auto" w:fill="C0C0C0"/>
            <w:vAlign w:val="center"/>
          </w:tcPr>
          <w:p w:rsidR="00264244" w:rsidRPr="008E5CE7" w:rsidRDefault="00264244" w:rsidP="00FF389D">
            <w:pPr>
              <w:jc w:val="center"/>
              <w:rPr>
                <w:rFonts w:ascii="Times New Roman" w:hAnsi="Times New Roman"/>
                <w:bCs/>
                <w:sz w:val="24"/>
                <w:szCs w:val="24"/>
              </w:rPr>
            </w:pPr>
            <w:r w:rsidRPr="008E5CE7">
              <w:rPr>
                <w:rFonts w:ascii="Times New Roman" w:hAnsi="Times New Roman"/>
                <w:bCs/>
                <w:sz w:val="24"/>
                <w:szCs w:val="24"/>
              </w:rPr>
              <w:t>Врстаобјекта</w:t>
            </w:r>
          </w:p>
        </w:tc>
        <w:tc>
          <w:tcPr>
            <w:tcW w:w="1022" w:type="dxa"/>
            <w:vMerge w:val="restart"/>
            <w:tcBorders>
              <w:top w:val="double" w:sz="6" w:space="0" w:color="000000"/>
              <w:bottom w:val="single" w:sz="6" w:space="0" w:color="000000"/>
            </w:tcBorders>
            <w:shd w:val="clear" w:color="auto" w:fill="C0C0C0"/>
            <w:vAlign w:val="center"/>
          </w:tcPr>
          <w:p w:rsidR="00264244" w:rsidRPr="008E5CE7" w:rsidRDefault="00264244" w:rsidP="00FF389D">
            <w:pPr>
              <w:jc w:val="center"/>
              <w:rPr>
                <w:rFonts w:ascii="Times New Roman" w:hAnsi="Times New Roman"/>
                <w:bCs/>
                <w:sz w:val="24"/>
                <w:szCs w:val="24"/>
              </w:rPr>
            </w:pPr>
            <w:r w:rsidRPr="008E5CE7">
              <w:rPr>
                <w:rFonts w:ascii="Times New Roman" w:hAnsi="Times New Roman"/>
                <w:bCs/>
                <w:sz w:val="24"/>
                <w:szCs w:val="24"/>
              </w:rPr>
              <w:t>Број</w:t>
            </w:r>
          </w:p>
        </w:tc>
        <w:tc>
          <w:tcPr>
            <w:tcW w:w="3525" w:type="dxa"/>
            <w:gridSpan w:val="2"/>
            <w:tcBorders>
              <w:top w:val="double" w:sz="6" w:space="0" w:color="000000"/>
              <w:bottom w:val="single" w:sz="6" w:space="0" w:color="000000"/>
            </w:tcBorders>
            <w:shd w:val="clear" w:color="auto" w:fill="C0C0C0"/>
            <w:vAlign w:val="center"/>
          </w:tcPr>
          <w:p w:rsidR="00264244" w:rsidRPr="008E5CE7" w:rsidRDefault="00264244" w:rsidP="00FF389D">
            <w:pPr>
              <w:jc w:val="center"/>
              <w:rPr>
                <w:rFonts w:ascii="Times New Roman" w:hAnsi="Times New Roman"/>
                <w:bCs/>
                <w:sz w:val="24"/>
                <w:szCs w:val="24"/>
                <w:lang w:val="ru-RU"/>
              </w:rPr>
            </w:pPr>
            <w:r w:rsidRPr="008E5CE7">
              <w:rPr>
                <w:rFonts w:ascii="Times New Roman" w:hAnsi="Times New Roman"/>
                <w:bCs/>
                <w:sz w:val="24"/>
                <w:szCs w:val="24"/>
                <w:lang w:val="ru-RU"/>
              </w:rPr>
              <w:t>Опремљеност у односу на важеће нормативе %</w:t>
            </w:r>
          </w:p>
        </w:tc>
      </w:tr>
      <w:tr w:rsidR="00264244" w:rsidRPr="008E5CE7" w:rsidTr="00FF389D">
        <w:trPr>
          <w:cantSplit/>
          <w:trHeight w:val="139"/>
          <w:jc w:val="center"/>
        </w:trPr>
        <w:tc>
          <w:tcPr>
            <w:tcW w:w="911" w:type="dxa"/>
            <w:vMerge/>
            <w:tcBorders>
              <w:top w:val="single" w:sz="6" w:space="0" w:color="000000"/>
              <w:bottom w:val="double" w:sz="4" w:space="0" w:color="auto"/>
            </w:tcBorders>
            <w:shd w:val="clear" w:color="auto" w:fill="C0C0C0"/>
            <w:vAlign w:val="center"/>
          </w:tcPr>
          <w:p w:rsidR="00264244" w:rsidRPr="008E5CE7" w:rsidRDefault="00264244" w:rsidP="00FF389D">
            <w:pPr>
              <w:jc w:val="center"/>
              <w:rPr>
                <w:rFonts w:ascii="Times New Roman" w:hAnsi="Times New Roman"/>
                <w:bCs/>
                <w:sz w:val="24"/>
                <w:szCs w:val="24"/>
                <w:lang w:val="ru-RU"/>
              </w:rPr>
            </w:pPr>
          </w:p>
        </w:tc>
        <w:tc>
          <w:tcPr>
            <w:tcW w:w="3443" w:type="dxa"/>
            <w:vMerge/>
            <w:tcBorders>
              <w:top w:val="single" w:sz="6" w:space="0" w:color="000000"/>
              <w:bottom w:val="double" w:sz="4" w:space="0" w:color="auto"/>
            </w:tcBorders>
            <w:shd w:val="clear" w:color="auto" w:fill="C0C0C0"/>
            <w:vAlign w:val="center"/>
          </w:tcPr>
          <w:p w:rsidR="00264244" w:rsidRPr="008E5CE7" w:rsidRDefault="00264244" w:rsidP="00FF389D">
            <w:pPr>
              <w:jc w:val="center"/>
              <w:rPr>
                <w:rFonts w:ascii="Times New Roman" w:hAnsi="Times New Roman"/>
                <w:bCs/>
                <w:sz w:val="24"/>
                <w:szCs w:val="24"/>
                <w:lang w:val="ru-RU"/>
              </w:rPr>
            </w:pPr>
          </w:p>
        </w:tc>
        <w:tc>
          <w:tcPr>
            <w:tcW w:w="1022" w:type="dxa"/>
            <w:vMerge/>
            <w:tcBorders>
              <w:top w:val="single" w:sz="6" w:space="0" w:color="000000"/>
              <w:bottom w:val="double" w:sz="4" w:space="0" w:color="auto"/>
            </w:tcBorders>
            <w:shd w:val="clear" w:color="auto" w:fill="C0C0C0"/>
            <w:vAlign w:val="center"/>
          </w:tcPr>
          <w:p w:rsidR="00264244" w:rsidRPr="008E5CE7" w:rsidRDefault="00264244" w:rsidP="00FF389D">
            <w:pPr>
              <w:jc w:val="center"/>
              <w:rPr>
                <w:rFonts w:ascii="Times New Roman" w:hAnsi="Times New Roman"/>
                <w:bCs/>
                <w:sz w:val="24"/>
                <w:szCs w:val="24"/>
                <w:lang w:val="ru-RU"/>
              </w:rPr>
            </w:pPr>
          </w:p>
        </w:tc>
        <w:tc>
          <w:tcPr>
            <w:tcW w:w="1762" w:type="dxa"/>
            <w:tcBorders>
              <w:top w:val="single" w:sz="6" w:space="0" w:color="000000"/>
              <w:bottom w:val="double" w:sz="4" w:space="0" w:color="auto"/>
            </w:tcBorders>
            <w:shd w:val="clear" w:color="auto" w:fill="D9D9D9"/>
            <w:vAlign w:val="center"/>
          </w:tcPr>
          <w:p w:rsidR="00264244" w:rsidRPr="008E5CE7" w:rsidRDefault="00F4619D" w:rsidP="00FF389D">
            <w:pPr>
              <w:jc w:val="center"/>
              <w:rPr>
                <w:rFonts w:ascii="Times New Roman" w:hAnsi="Times New Roman"/>
                <w:bCs/>
                <w:sz w:val="24"/>
                <w:szCs w:val="24"/>
                <w:lang w:val="sr-Cyrl-RS"/>
              </w:rPr>
            </w:pPr>
            <w:r w:rsidRPr="008E5CE7">
              <w:rPr>
                <w:rFonts w:ascii="Times New Roman" w:hAnsi="Times New Roman"/>
                <w:bCs/>
                <w:sz w:val="24"/>
                <w:szCs w:val="24"/>
              </w:rPr>
              <w:t>202</w:t>
            </w:r>
            <w:r w:rsidRPr="008E5CE7">
              <w:rPr>
                <w:rFonts w:ascii="Times New Roman" w:hAnsi="Times New Roman"/>
                <w:bCs/>
                <w:sz w:val="24"/>
                <w:szCs w:val="24"/>
                <w:lang w:val="sr-Cyrl-RS"/>
              </w:rPr>
              <w:t>3</w:t>
            </w:r>
            <w:r w:rsidRPr="008E5CE7">
              <w:rPr>
                <w:rFonts w:ascii="Times New Roman" w:hAnsi="Times New Roman"/>
                <w:bCs/>
                <w:sz w:val="24"/>
                <w:szCs w:val="24"/>
              </w:rPr>
              <w:t>/202</w:t>
            </w:r>
            <w:r w:rsidRPr="008E5CE7">
              <w:rPr>
                <w:rFonts w:ascii="Times New Roman" w:hAnsi="Times New Roman"/>
                <w:bCs/>
                <w:sz w:val="24"/>
                <w:szCs w:val="24"/>
                <w:lang w:val="sr-Cyrl-RS"/>
              </w:rPr>
              <w:t>4</w:t>
            </w:r>
          </w:p>
        </w:tc>
        <w:tc>
          <w:tcPr>
            <w:tcW w:w="1763" w:type="dxa"/>
            <w:tcBorders>
              <w:top w:val="single" w:sz="6" w:space="0" w:color="000000"/>
              <w:bottom w:val="double" w:sz="4" w:space="0" w:color="auto"/>
            </w:tcBorders>
            <w:shd w:val="clear" w:color="auto" w:fill="D9D9D9"/>
            <w:vAlign w:val="center"/>
          </w:tcPr>
          <w:p w:rsidR="00264244" w:rsidRPr="008E5CE7" w:rsidRDefault="00F4619D" w:rsidP="00FF389D">
            <w:pPr>
              <w:jc w:val="center"/>
              <w:rPr>
                <w:rFonts w:ascii="Times New Roman" w:hAnsi="Times New Roman"/>
                <w:bCs/>
                <w:sz w:val="24"/>
                <w:szCs w:val="24"/>
                <w:lang w:val="sr-Cyrl-RS"/>
              </w:rPr>
            </w:pPr>
            <w:r w:rsidRPr="008E5CE7">
              <w:rPr>
                <w:rFonts w:ascii="Times New Roman" w:hAnsi="Times New Roman"/>
                <w:bCs/>
                <w:sz w:val="24"/>
                <w:szCs w:val="24"/>
              </w:rPr>
              <w:t>202</w:t>
            </w:r>
            <w:r w:rsidRPr="008E5CE7">
              <w:rPr>
                <w:rFonts w:ascii="Times New Roman" w:hAnsi="Times New Roman"/>
                <w:bCs/>
                <w:sz w:val="24"/>
                <w:szCs w:val="24"/>
                <w:lang w:val="sr-Cyrl-RS"/>
              </w:rPr>
              <w:t>4</w:t>
            </w:r>
            <w:r w:rsidRPr="008E5CE7">
              <w:rPr>
                <w:rFonts w:ascii="Times New Roman" w:hAnsi="Times New Roman"/>
                <w:bCs/>
                <w:sz w:val="24"/>
                <w:szCs w:val="24"/>
              </w:rPr>
              <w:t>/202</w:t>
            </w:r>
            <w:r w:rsidRPr="008E5CE7">
              <w:rPr>
                <w:rFonts w:ascii="Times New Roman" w:hAnsi="Times New Roman"/>
                <w:bCs/>
                <w:sz w:val="24"/>
                <w:szCs w:val="24"/>
                <w:lang w:val="sr-Cyrl-RS"/>
              </w:rPr>
              <w:t>5</w:t>
            </w:r>
          </w:p>
        </w:tc>
      </w:tr>
      <w:tr w:rsidR="00264244" w:rsidRPr="008E5CE7" w:rsidTr="00D35AE2">
        <w:trPr>
          <w:trHeight w:val="520"/>
          <w:jc w:val="center"/>
        </w:trPr>
        <w:tc>
          <w:tcPr>
            <w:tcW w:w="911" w:type="dxa"/>
            <w:tcBorders>
              <w:top w:val="double" w:sz="4" w:space="0" w:color="auto"/>
            </w:tcBorders>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1</w:t>
            </w:r>
          </w:p>
        </w:tc>
        <w:tc>
          <w:tcPr>
            <w:tcW w:w="3443" w:type="dxa"/>
            <w:tcBorders>
              <w:top w:val="double" w:sz="4" w:space="0" w:color="auto"/>
            </w:tcBorders>
            <w:vAlign w:val="center"/>
          </w:tcPr>
          <w:p w:rsidR="00264244" w:rsidRPr="008E5CE7" w:rsidRDefault="00264244" w:rsidP="00D35AE2">
            <w:pPr>
              <w:jc w:val="center"/>
              <w:rPr>
                <w:rFonts w:ascii="Times New Roman" w:hAnsi="Times New Roman"/>
                <w:bCs/>
                <w:sz w:val="24"/>
                <w:szCs w:val="24"/>
                <w:lang w:val="sr-Cyrl-CS"/>
              </w:rPr>
            </w:pPr>
            <w:r w:rsidRPr="008E5CE7">
              <w:rPr>
                <w:rFonts w:ascii="Times New Roman" w:hAnsi="Times New Roman"/>
                <w:bCs/>
                <w:sz w:val="24"/>
                <w:szCs w:val="24"/>
                <w:lang w:val="ru-RU"/>
              </w:rPr>
              <w:t xml:space="preserve">Кабинет за наставу физике, </w:t>
            </w:r>
            <w:r w:rsidRPr="008E5CE7">
              <w:rPr>
                <w:rFonts w:ascii="Times New Roman" w:hAnsi="Times New Roman"/>
                <w:bCs/>
                <w:sz w:val="24"/>
                <w:szCs w:val="24"/>
                <w:lang w:val="sr-Cyrl-CS"/>
              </w:rPr>
              <w:t>са две припремне просторије</w:t>
            </w:r>
          </w:p>
        </w:tc>
        <w:tc>
          <w:tcPr>
            <w:tcW w:w="1022" w:type="dxa"/>
            <w:tcBorders>
              <w:top w:val="double" w:sz="4" w:space="0" w:color="auto"/>
            </w:tcBorders>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1</w:t>
            </w:r>
          </w:p>
        </w:tc>
        <w:tc>
          <w:tcPr>
            <w:tcW w:w="1762" w:type="dxa"/>
            <w:tcBorders>
              <w:top w:val="double" w:sz="4" w:space="0" w:color="auto"/>
            </w:tcBorders>
            <w:vAlign w:val="center"/>
          </w:tcPr>
          <w:p w:rsidR="00264244" w:rsidRPr="008E5CE7" w:rsidRDefault="00270DB1" w:rsidP="00D35AE2">
            <w:pPr>
              <w:jc w:val="center"/>
              <w:rPr>
                <w:rFonts w:ascii="Times New Roman" w:hAnsi="Times New Roman"/>
                <w:bCs/>
                <w:sz w:val="24"/>
                <w:szCs w:val="24"/>
                <w:lang w:val="sr-Cyrl-RS"/>
              </w:rPr>
            </w:pPr>
            <w:r w:rsidRPr="008E5CE7">
              <w:rPr>
                <w:rFonts w:ascii="Times New Roman" w:hAnsi="Times New Roman"/>
                <w:bCs/>
                <w:sz w:val="24"/>
                <w:szCs w:val="24"/>
                <w:lang w:val="sr-Cyrl-RS"/>
              </w:rPr>
              <w:t>30</w:t>
            </w:r>
          </w:p>
        </w:tc>
        <w:tc>
          <w:tcPr>
            <w:tcW w:w="1763" w:type="dxa"/>
            <w:tcBorders>
              <w:top w:val="double" w:sz="4" w:space="0" w:color="auto"/>
            </w:tcBorders>
            <w:vAlign w:val="center"/>
          </w:tcPr>
          <w:p w:rsidR="00264244" w:rsidRPr="008E5CE7" w:rsidRDefault="00270DB1" w:rsidP="00D35AE2">
            <w:pPr>
              <w:jc w:val="center"/>
              <w:rPr>
                <w:rFonts w:ascii="Times New Roman" w:hAnsi="Times New Roman"/>
                <w:bCs/>
                <w:sz w:val="24"/>
                <w:szCs w:val="24"/>
                <w:lang w:val="sr-Cyrl-RS"/>
              </w:rPr>
            </w:pPr>
            <w:r w:rsidRPr="008E5CE7">
              <w:rPr>
                <w:rFonts w:ascii="Times New Roman" w:hAnsi="Times New Roman"/>
                <w:bCs/>
                <w:sz w:val="24"/>
                <w:szCs w:val="24"/>
                <w:lang w:val="sr-Cyrl-RS"/>
              </w:rPr>
              <w:t>40</w:t>
            </w:r>
          </w:p>
        </w:tc>
      </w:tr>
      <w:tr w:rsidR="00264244" w:rsidRPr="008E5CE7" w:rsidTr="00D35AE2">
        <w:trPr>
          <w:trHeight w:val="534"/>
          <w:jc w:val="center"/>
        </w:trPr>
        <w:tc>
          <w:tcPr>
            <w:tcW w:w="911"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2</w:t>
            </w:r>
          </w:p>
        </w:tc>
        <w:tc>
          <w:tcPr>
            <w:tcW w:w="3443" w:type="dxa"/>
            <w:vAlign w:val="center"/>
          </w:tcPr>
          <w:p w:rsidR="00264244" w:rsidRPr="008E5CE7" w:rsidRDefault="00264244" w:rsidP="00D35AE2">
            <w:pPr>
              <w:jc w:val="center"/>
              <w:rPr>
                <w:rFonts w:ascii="Times New Roman" w:hAnsi="Times New Roman"/>
                <w:bCs/>
                <w:sz w:val="24"/>
                <w:szCs w:val="24"/>
                <w:lang w:val="sr-Cyrl-CS"/>
              </w:rPr>
            </w:pPr>
            <w:r w:rsidRPr="008E5CE7">
              <w:rPr>
                <w:rFonts w:ascii="Times New Roman" w:hAnsi="Times New Roman"/>
                <w:bCs/>
                <w:sz w:val="24"/>
                <w:szCs w:val="24"/>
                <w:lang w:val="ru-RU"/>
              </w:rPr>
              <w:t>Кабинет за наставу хемије</w:t>
            </w:r>
            <w:r w:rsidRPr="008E5CE7">
              <w:rPr>
                <w:rFonts w:ascii="Times New Roman" w:hAnsi="Times New Roman"/>
                <w:bCs/>
                <w:sz w:val="24"/>
                <w:szCs w:val="24"/>
                <w:lang w:val="sr-Cyrl-CS"/>
              </w:rPr>
              <w:t>, са две припрем</w:t>
            </w:r>
            <w:r w:rsidRPr="008E5CE7">
              <w:rPr>
                <w:rFonts w:ascii="Times New Roman" w:hAnsi="Times New Roman"/>
                <w:bCs/>
                <w:sz w:val="24"/>
                <w:szCs w:val="24"/>
              </w:rPr>
              <w:t>ne</w:t>
            </w:r>
            <w:r w:rsidRPr="008E5CE7">
              <w:rPr>
                <w:rFonts w:ascii="Times New Roman" w:hAnsi="Times New Roman"/>
                <w:bCs/>
                <w:sz w:val="24"/>
                <w:szCs w:val="24"/>
                <w:lang w:val="sr-Cyrl-CS"/>
              </w:rPr>
              <w:t xml:space="preserve"> просторије</w:t>
            </w:r>
          </w:p>
        </w:tc>
        <w:tc>
          <w:tcPr>
            <w:tcW w:w="1022"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1</w:t>
            </w:r>
          </w:p>
        </w:tc>
        <w:tc>
          <w:tcPr>
            <w:tcW w:w="1762"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80</w:t>
            </w:r>
          </w:p>
        </w:tc>
        <w:tc>
          <w:tcPr>
            <w:tcW w:w="1763"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80</w:t>
            </w:r>
          </w:p>
        </w:tc>
      </w:tr>
      <w:tr w:rsidR="00264244" w:rsidRPr="008E5CE7" w:rsidTr="00D35AE2">
        <w:trPr>
          <w:trHeight w:val="534"/>
          <w:jc w:val="center"/>
        </w:trPr>
        <w:tc>
          <w:tcPr>
            <w:tcW w:w="911"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3</w:t>
            </w:r>
          </w:p>
        </w:tc>
        <w:tc>
          <w:tcPr>
            <w:tcW w:w="3443" w:type="dxa"/>
            <w:vAlign w:val="center"/>
          </w:tcPr>
          <w:p w:rsidR="00264244" w:rsidRPr="008E5CE7" w:rsidRDefault="00264244" w:rsidP="00D35AE2">
            <w:pPr>
              <w:jc w:val="center"/>
              <w:rPr>
                <w:rFonts w:ascii="Times New Roman" w:hAnsi="Times New Roman"/>
                <w:bCs/>
                <w:sz w:val="24"/>
                <w:szCs w:val="24"/>
                <w:lang w:val="sr-Cyrl-CS"/>
              </w:rPr>
            </w:pPr>
            <w:r w:rsidRPr="008E5CE7">
              <w:rPr>
                <w:rFonts w:ascii="Times New Roman" w:hAnsi="Times New Roman"/>
                <w:bCs/>
                <w:sz w:val="24"/>
                <w:szCs w:val="24"/>
                <w:lang w:val="ru-RU"/>
              </w:rPr>
              <w:t>Кабинет за наставу биологије</w:t>
            </w:r>
            <w:r w:rsidRPr="008E5CE7">
              <w:rPr>
                <w:rFonts w:ascii="Times New Roman" w:hAnsi="Times New Roman"/>
                <w:bCs/>
                <w:sz w:val="24"/>
                <w:szCs w:val="24"/>
                <w:lang w:val="sr-Cyrl-CS"/>
              </w:rPr>
              <w:t>, са припремном просторијом</w:t>
            </w:r>
          </w:p>
        </w:tc>
        <w:tc>
          <w:tcPr>
            <w:tcW w:w="1022"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1</w:t>
            </w:r>
          </w:p>
        </w:tc>
        <w:tc>
          <w:tcPr>
            <w:tcW w:w="1762"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70</w:t>
            </w:r>
          </w:p>
        </w:tc>
        <w:tc>
          <w:tcPr>
            <w:tcW w:w="1763"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lang w:val="sr-Cyrl-CS"/>
              </w:rPr>
              <w:t>7</w:t>
            </w:r>
            <w:r w:rsidRPr="008E5CE7">
              <w:rPr>
                <w:rFonts w:ascii="Times New Roman" w:hAnsi="Times New Roman"/>
                <w:bCs/>
                <w:sz w:val="24"/>
                <w:szCs w:val="24"/>
              </w:rPr>
              <w:t>5</w:t>
            </w:r>
          </w:p>
        </w:tc>
      </w:tr>
      <w:tr w:rsidR="00264244" w:rsidRPr="008E5CE7" w:rsidTr="00D35AE2">
        <w:trPr>
          <w:trHeight w:val="520"/>
          <w:jc w:val="center"/>
        </w:trPr>
        <w:tc>
          <w:tcPr>
            <w:tcW w:w="911"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4</w:t>
            </w:r>
          </w:p>
        </w:tc>
        <w:tc>
          <w:tcPr>
            <w:tcW w:w="3443" w:type="dxa"/>
            <w:vAlign w:val="center"/>
          </w:tcPr>
          <w:p w:rsidR="00264244" w:rsidRPr="008E5CE7" w:rsidRDefault="00264244" w:rsidP="00D35AE2">
            <w:pPr>
              <w:jc w:val="center"/>
              <w:rPr>
                <w:rFonts w:ascii="Times New Roman" w:hAnsi="Times New Roman"/>
                <w:bCs/>
                <w:sz w:val="24"/>
                <w:szCs w:val="24"/>
                <w:lang w:val="sr-Cyrl-CS"/>
              </w:rPr>
            </w:pPr>
            <w:r w:rsidRPr="008E5CE7">
              <w:rPr>
                <w:rFonts w:ascii="Times New Roman" w:hAnsi="Times New Roman"/>
                <w:bCs/>
                <w:sz w:val="24"/>
                <w:szCs w:val="24"/>
                <w:lang w:val="ru-RU"/>
              </w:rPr>
              <w:t>Кабинет за наставу страних језика, енглески језик</w:t>
            </w:r>
          </w:p>
        </w:tc>
        <w:tc>
          <w:tcPr>
            <w:tcW w:w="1022"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1</w:t>
            </w:r>
          </w:p>
        </w:tc>
        <w:tc>
          <w:tcPr>
            <w:tcW w:w="1762"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70</w:t>
            </w:r>
          </w:p>
        </w:tc>
        <w:tc>
          <w:tcPr>
            <w:tcW w:w="1763" w:type="dxa"/>
            <w:vAlign w:val="center"/>
          </w:tcPr>
          <w:p w:rsidR="00264244" w:rsidRPr="008E5CE7" w:rsidRDefault="00264244" w:rsidP="00D35AE2">
            <w:pPr>
              <w:jc w:val="center"/>
              <w:rPr>
                <w:rFonts w:ascii="Times New Roman" w:hAnsi="Times New Roman"/>
                <w:bCs/>
                <w:sz w:val="24"/>
                <w:szCs w:val="24"/>
                <w:lang w:val="sr-Cyrl-CS"/>
              </w:rPr>
            </w:pPr>
            <w:r w:rsidRPr="008E5CE7">
              <w:rPr>
                <w:rFonts w:ascii="Times New Roman" w:hAnsi="Times New Roman"/>
                <w:bCs/>
                <w:sz w:val="24"/>
                <w:szCs w:val="24"/>
                <w:lang w:val="sr-Cyrl-CS"/>
              </w:rPr>
              <w:t>70</w:t>
            </w:r>
          </w:p>
        </w:tc>
      </w:tr>
      <w:tr w:rsidR="00264244" w:rsidRPr="008E5CE7" w:rsidTr="00D35AE2">
        <w:trPr>
          <w:trHeight w:val="534"/>
          <w:jc w:val="center"/>
        </w:trPr>
        <w:tc>
          <w:tcPr>
            <w:tcW w:w="911"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5</w:t>
            </w:r>
          </w:p>
        </w:tc>
        <w:tc>
          <w:tcPr>
            <w:tcW w:w="3443" w:type="dxa"/>
            <w:vAlign w:val="center"/>
          </w:tcPr>
          <w:p w:rsidR="00264244" w:rsidRPr="008E5CE7" w:rsidRDefault="00264244" w:rsidP="00D35AE2">
            <w:pPr>
              <w:jc w:val="center"/>
              <w:rPr>
                <w:rFonts w:ascii="Times New Roman" w:hAnsi="Times New Roman"/>
                <w:bCs/>
                <w:sz w:val="24"/>
                <w:szCs w:val="24"/>
                <w:lang w:val="ru-RU"/>
              </w:rPr>
            </w:pPr>
            <w:r w:rsidRPr="008E5CE7">
              <w:rPr>
                <w:rFonts w:ascii="Times New Roman" w:hAnsi="Times New Roman"/>
                <w:bCs/>
                <w:sz w:val="24"/>
                <w:szCs w:val="24"/>
                <w:lang w:val="ru-RU"/>
              </w:rPr>
              <w:t>Кабинет за наставу страних језика, руски и француски језик</w:t>
            </w:r>
          </w:p>
        </w:tc>
        <w:tc>
          <w:tcPr>
            <w:tcW w:w="1022" w:type="dxa"/>
            <w:vAlign w:val="center"/>
          </w:tcPr>
          <w:p w:rsidR="00264244" w:rsidRPr="008E5CE7" w:rsidRDefault="00264244" w:rsidP="00D35AE2">
            <w:pPr>
              <w:jc w:val="center"/>
              <w:rPr>
                <w:rFonts w:ascii="Times New Roman" w:hAnsi="Times New Roman"/>
                <w:bCs/>
                <w:sz w:val="24"/>
                <w:szCs w:val="24"/>
                <w:lang w:val="sr-Cyrl-CS"/>
              </w:rPr>
            </w:pPr>
            <w:r w:rsidRPr="008E5CE7">
              <w:rPr>
                <w:rFonts w:ascii="Times New Roman" w:hAnsi="Times New Roman"/>
                <w:bCs/>
                <w:sz w:val="24"/>
                <w:szCs w:val="24"/>
                <w:lang w:val="sr-Cyrl-CS"/>
              </w:rPr>
              <w:t>1</w:t>
            </w:r>
          </w:p>
        </w:tc>
        <w:tc>
          <w:tcPr>
            <w:tcW w:w="1762"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70</w:t>
            </w:r>
          </w:p>
        </w:tc>
        <w:tc>
          <w:tcPr>
            <w:tcW w:w="1763" w:type="dxa"/>
            <w:vAlign w:val="center"/>
          </w:tcPr>
          <w:p w:rsidR="00264244" w:rsidRPr="008E5CE7" w:rsidRDefault="00264244" w:rsidP="00D35AE2">
            <w:pPr>
              <w:jc w:val="center"/>
              <w:rPr>
                <w:rFonts w:ascii="Times New Roman" w:hAnsi="Times New Roman"/>
                <w:bCs/>
                <w:sz w:val="24"/>
                <w:szCs w:val="24"/>
                <w:lang w:val="sr-Cyrl-CS"/>
              </w:rPr>
            </w:pPr>
            <w:r w:rsidRPr="008E5CE7">
              <w:rPr>
                <w:rFonts w:ascii="Times New Roman" w:hAnsi="Times New Roman"/>
                <w:bCs/>
                <w:sz w:val="24"/>
                <w:szCs w:val="24"/>
                <w:lang w:val="sr-Cyrl-CS"/>
              </w:rPr>
              <w:t>70</w:t>
            </w:r>
          </w:p>
        </w:tc>
      </w:tr>
      <w:tr w:rsidR="00264244" w:rsidRPr="008E5CE7" w:rsidTr="00D35AE2">
        <w:trPr>
          <w:trHeight w:val="274"/>
          <w:jc w:val="center"/>
        </w:trPr>
        <w:tc>
          <w:tcPr>
            <w:tcW w:w="911"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6</w:t>
            </w:r>
          </w:p>
        </w:tc>
        <w:tc>
          <w:tcPr>
            <w:tcW w:w="3443"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Кабинет занаставу географије</w:t>
            </w:r>
          </w:p>
        </w:tc>
        <w:tc>
          <w:tcPr>
            <w:tcW w:w="1022"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1</w:t>
            </w:r>
          </w:p>
        </w:tc>
        <w:tc>
          <w:tcPr>
            <w:tcW w:w="1762"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60</w:t>
            </w:r>
          </w:p>
        </w:tc>
        <w:tc>
          <w:tcPr>
            <w:tcW w:w="1763"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lang w:val="sr-Cyrl-CS"/>
              </w:rPr>
              <w:t>80</w:t>
            </w:r>
          </w:p>
        </w:tc>
      </w:tr>
      <w:tr w:rsidR="00264244" w:rsidRPr="008E5CE7" w:rsidTr="00D35AE2">
        <w:trPr>
          <w:trHeight w:val="260"/>
          <w:jc w:val="center"/>
        </w:trPr>
        <w:tc>
          <w:tcPr>
            <w:tcW w:w="911"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7</w:t>
            </w:r>
          </w:p>
        </w:tc>
        <w:tc>
          <w:tcPr>
            <w:tcW w:w="3443"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Библиотека</w:t>
            </w:r>
          </w:p>
        </w:tc>
        <w:tc>
          <w:tcPr>
            <w:tcW w:w="1022"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1</w:t>
            </w:r>
          </w:p>
        </w:tc>
        <w:tc>
          <w:tcPr>
            <w:tcW w:w="1762" w:type="dxa"/>
            <w:vAlign w:val="center"/>
          </w:tcPr>
          <w:p w:rsidR="00264244" w:rsidRPr="008E5CE7" w:rsidRDefault="00264244" w:rsidP="00D35AE2">
            <w:pPr>
              <w:jc w:val="center"/>
              <w:rPr>
                <w:rFonts w:ascii="Times New Roman" w:hAnsi="Times New Roman"/>
                <w:bCs/>
                <w:sz w:val="24"/>
                <w:szCs w:val="24"/>
                <w:lang w:val="sr-Cyrl-CS"/>
              </w:rPr>
            </w:pPr>
            <w:r w:rsidRPr="008E5CE7">
              <w:rPr>
                <w:rFonts w:ascii="Times New Roman" w:hAnsi="Times New Roman"/>
                <w:bCs/>
                <w:sz w:val="24"/>
                <w:szCs w:val="24"/>
                <w:lang w:val="sr-Cyrl-CS"/>
              </w:rPr>
              <w:t>100</w:t>
            </w:r>
          </w:p>
        </w:tc>
        <w:tc>
          <w:tcPr>
            <w:tcW w:w="1763"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lang w:val="sr-Cyrl-CS"/>
              </w:rPr>
              <w:t>10</w:t>
            </w:r>
            <w:r w:rsidRPr="008E5CE7">
              <w:rPr>
                <w:rFonts w:ascii="Times New Roman" w:hAnsi="Times New Roman"/>
                <w:bCs/>
                <w:sz w:val="24"/>
                <w:szCs w:val="24"/>
              </w:rPr>
              <w:t>0</w:t>
            </w:r>
          </w:p>
        </w:tc>
      </w:tr>
      <w:tr w:rsidR="00264244" w:rsidRPr="008E5CE7" w:rsidTr="00D35AE2">
        <w:trPr>
          <w:trHeight w:val="260"/>
          <w:jc w:val="center"/>
        </w:trPr>
        <w:tc>
          <w:tcPr>
            <w:tcW w:w="911"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8</w:t>
            </w:r>
          </w:p>
        </w:tc>
        <w:tc>
          <w:tcPr>
            <w:tcW w:w="3443"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Сала за физичко васпитање</w:t>
            </w:r>
          </w:p>
        </w:tc>
        <w:tc>
          <w:tcPr>
            <w:tcW w:w="1022"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1</w:t>
            </w:r>
          </w:p>
        </w:tc>
        <w:tc>
          <w:tcPr>
            <w:tcW w:w="1762" w:type="dxa"/>
            <w:vAlign w:val="center"/>
          </w:tcPr>
          <w:p w:rsidR="00264244" w:rsidRPr="008E5CE7" w:rsidRDefault="00200190" w:rsidP="00D35AE2">
            <w:pPr>
              <w:jc w:val="center"/>
              <w:rPr>
                <w:rFonts w:ascii="Times New Roman" w:hAnsi="Times New Roman"/>
                <w:bCs/>
                <w:sz w:val="24"/>
                <w:szCs w:val="24"/>
              </w:rPr>
            </w:pPr>
            <w:r w:rsidRPr="008E5CE7">
              <w:rPr>
                <w:rFonts w:ascii="Times New Roman" w:hAnsi="Times New Roman"/>
                <w:bCs/>
                <w:sz w:val="24"/>
                <w:szCs w:val="24"/>
              </w:rPr>
              <w:t>80</w:t>
            </w:r>
          </w:p>
        </w:tc>
        <w:tc>
          <w:tcPr>
            <w:tcW w:w="1763" w:type="dxa"/>
            <w:vAlign w:val="center"/>
          </w:tcPr>
          <w:p w:rsidR="00264244" w:rsidRPr="008E5CE7" w:rsidRDefault="00200190" w:rsidP="00D35AE2">
            <w:pPr>
              <w:jc w:val="center"/>
              <w:rPr>
                <w:rFonts w:ascii="Times New Roman" w:hAnsi="Times New Roman"/>
                <w:bCs/>
                <w:sz w:val="24"/>
                <w:szCs w:val="24"/>
              </w:rPr>
            </w:pPr>
            <w:r w:rsidRPr="008E5CE7">
              <w:rPr>
                <w:rFonts w:ascii="Times New Roman" w:hAnsi="Times New Roman"/>
                <w:bCs/>
                <w:sz w:val="24"/>
                <w:szCs w:val="24"/>
              </w:rPr>
              <w:t>80</w:t>
            </w:r>
          </w:p>
        </w:tc>
      </w:tr>
      <w:tr w:rsidR="00264244" w:rsidRPr="008E5CE7" w:rsidTr="00D35AE2">
        <w:trPr>
          <w:trHeight w:val="534"/>
          <w:jc w:val="center"/>
        </w:trPr>
        <w:tc>
          <w:tcPr>
            <w:tcW w:w="911"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9</w:t>
            </w:r>
          </w:p>
        </w:tc>
        <w:tc>
          <w:tcPr>
            <w:tcW w:w="3443" w:type="dxa"/>
            <w:vAlign w:val="center"/>
          </w:tcPr>
          <w:p w:rsidR="00264244" w:rsidRPr="008E5CE7" w:rsidRDefault="00264244" w:rsidP="00D35AE2">
            <w:pPr>
              <w:jc w:val="center"/>
              <w:rPr>
                <w:rFonts w:ascii="Times New Roman" w:hAnsi="Times New Roman"/>
                <w:bCs/>
                <w:sz w:val="24"/>
                <w:szCs w:val="24"/>
                <w:lang w:val="ru-RU"/>
              </w:rPr>
            </w:pPr>
            <w:r w:rsidRPr="008E5CE7">
              <w:rPr>
                <w:rFonts w:ascii="Times New Roman" w:hAnsi="Times New Roman"/>
                <w:bCs/>
                <w:sz w:val="24"/>
                <w:szCs w:val="24"/>
                <w:lang w:val="ru-RU"/>
              </w:rPr>
              <w:t>Кабинет за музичку и ликовну културу, филозофију</w:t>
            </w:r>
          </w:p>
        </w:tc>
        <w:tc>
          <w:tcPr>
            <w:tcW w:w="1022"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1</w:t>
            </w:r>
          </w:p>
        </w:tc>
        <w:tc>
          <w:tcPr>
            <w:tcW w:w="1762"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80</w:t>
            </w:r>
          </w:p>
        </w:tc>
        <w:tc>
          <w:tcPr>
            <w:tcW w:w="1763"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lang w:val="sr-Cyrl-CS"/>
              </w:rPr>
              <w:t>8</w:t>
            </w:r>
            <w:r w:rsidRPr="008E5CE7">
              <w:rPr>
                <w:rFonts w:ascii="Times New Roman" w:hAnsi="Times New Roman"/>
                <w:bCs/>
                <w:sz w:val="24"/>
                <w:szCs w:val="24"/>
              </w:rPr>
              <w:t>0</w:t>
            </w:r>
          </w:p>
        </w:tc>
      </w:tr>
      <w:tr w:rsidR="00264244" w:rsidRPr="008E5CE7" w:rsidTr="00D35AE2">
        <w:trPr>
          <w:trHeight w:val="622"/>
          <w:jc w:val="center"/>
        </w:trPr>
        <w:tc>
          <w:tcPr>
            <w:tcW w:w="911" w:type="dxa"/>
            <w:vAlign w:val="center"/>
          </w:tcPr>
          <w:p w:rsidR="00264244" w:rsidRPr="008E5CE7" w:rsidRDefault="00264244" w:rsidP="00D35AE2">
            <w:pPr>
              <w:jc w:val="center"/>
              <w:rPr>
                <w:rFonts w:ascii="Times New Roman" w:hAnsi="Times New Roman"/>
                <w:bCs/>
                <w:sz w:val="24"/>
                <w:szCs w:val="24"/>
                <w:lang w:val="sr-Cyrl-CS"/>
              </w:rPr>
            </w:pPr>
            <w:r w:rsidRPr="008E5CE7">
              <w:rPr>
                <w:rFonts w:ascii="Times New Roman" w:hAnsi="Times New Roman"/>
                <w:bCs/>
                <w:sz w:val="24"/>
                <w:szCs w:val="24"/>
                <w:lang w:val="sr-Cyrl-CS"/>
              </w:rPr>
              <w:t>10</w:t>
            </w:r>
          </w:p>
        </w:tc>
        <w:tc>
          <w:tcPr>
            <w:tcW w:w="3443"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Кабинет за информатику</w:t>
            </w:r>
          </w:p>
        </w:tc>
        <w:tc>
          <w:tcPr>
            <w:tcW w:w="1022" w:type="dxa"/>
            <w:vAlign w:val="center"/>
          </w:tcPr>
          <w:p w:rsidR="00264244" w:rsidRPr="008E5CE7" w:rsidRDefault="00200190" w:rsidP="00D35AE2">
            <w:pPr>
              <w:jc w:val="center"/>
              <w:rPr>
                <w:rFonts w:ascii="Times New Roman" w:hAnsi="Times New Roman"/>
                <w:bCs/>
                <w:sz w:val="24"/>
                <w:szCs w:val="24"/>
              </w:rPr>
            </w:pPr>
            <w:r w:rsidRPr="008E5CE7">
              <w:rPr>
                <w:rFonts w:ascii="Times New Roman" w:hAnsi="Times New Roman"/>
                <w:bCs/>
                <w:sz w:val="24"/>
                <w:szCs w:val="24"/>
              </w:rPr>
              <w:t>9</w:t>
            </w:r>
          </w:p>
        </w:tc>
        <w:tc>
          <w:tcPr>
            <w:tcW w:w="1762" w:type="dxa"/>
            <w:vAlign w:val="center"/>
          </w:tcPr>
          <w:p w:rsidR="00264244" w:rsidRPr="008E5CE7" w:rsidRDefault="00200190" w:rsidP="00D35AE2">
            <w:pPr>
              <w:jc w:val="center"/>
              <w:rPr>
                <w:rFonts w:ascii="Times New Roman" w:hAnsi="Times New Roman"/>
                <w:bCs/>
                <w:sz w:val="24"/>
                <w:szCs w:val="24"/>
              </w:rPr>
            </w:pPr>
            <w:r w:rsidRPr="008E5CE7">
              <w:rPr>
                <w:rFonts w:ascii="Times New Roman" w:hAnsi="Times New Roman"/>
                <w:bCs/>
                <w:sz w:val="24"/>
                <w:szCs w:val="24"/>
              </w:rPr>
              <w:t>100</w:t>
            </w:r>
          </w:p>
        </w:tc>
        <w:tc>
          <w:tcPr>
            <w:tcW w:w="1763" w:type="dxa"/>
            <w:vAlign w:val="center"/>
          </w:tcPr>
          <w:p w:rsidR="00264244" w:rsidRPr="008E5CE7" w:rsidRDefault="00200190" w:rsidP="00D35AE2">
            <w:pPr>
              <w:jc w:val="center"/>
              <w:rPr>
                <w:rFonts w:ascii="Times New Roman" w:hAnsi="Times New Roman"/>
                <w:bCs/>
                <w:sz w:val="24"/>
                <w:szCs w:val="24"/>
              </w:rPr>
            </w:pPr>
            <w:r w:rsidRPr="008E5CE7">
              <w:rPr>
                <w:rFonts w:ascii="Times New Roman" w:hAnsi="Times New Roman"/>
                <w:bCs/>
                <w:sz w:val="24"/>
                <w:szCs w:val="24"/>
              </w:rPr>
              <w:t>100</w:t>
            </w:r>
          </w:p>
        </w:tc>
      </w:tr>
    </w:tbl>
    <w:p w:rsidR="00264244" w:rsidRPr="008E5CE7" w:rsidRDefault="00264244" w:rsidP="00264244">
      <w:pPr>
        <w:ind w:firstLine="720"/>
        <w:jc w:val="center"/>
        <w:rPr>
          <w:rFonts w:ascii="Times New Roman" w:hAnsi="Times New Roman"/>
          <w:bCs/>
          <w:sz w:val="24"/>
          <w:szCs w:val="24"/>
        </w:rPr>
      </w:pPr>
    </w:p>
    <w:p w:rsidR="00264244" w:rsidRPr="008E5CE7" w:rsidRDefault="00264244" w:rsidP="00264244">
      <w:pPr>
        <w:rPr>
          <w:rFonts w:ascii="Times New Roman" w:hAnsi="Times New Roman"/>
          <w:b/>
          <w:sz w:val="24"/>
          <w:szCs w:val="24"/>
        </w:rPr>
      </w:pPr>
      <w:bookmarkStart w:id="130" w:name="_Toc20040711"/>
    </w:p>
    <w:p w:rsidR="00264244" w:rsidRPr="008E5CE7" w:rsidRDefault="00264244" w:rsidP="00264244">
      <w:pPr>
        <w:jc w:val="center"/>
        <w:rPr>
          <w:rFonts w:ascii="Times New Roman" w:hAnsi="Times New Roman"/>
          <w:b/>
          <w:sz w:val="24"/>
          <w:szCs w:val="24"/>
          <w:lang w:val="ru-RU"/>
        </w:rPr>
      </w:pPr>
    </w:p>
    <w:p w:rsidR="008E5CE7" w:rsidRPr="008E5CE7" w:rsidRDefault="008E5CE7" w:rsidP="00264244">
      <w:pPr>
        <w:jc w:val="center"/>
        <w:rPr>
          <w:rFonts w:ascii="Times New Roman" w:hAnsi="Times New Roman"/>
          <w:b/>
          <w:sz w:val="24"/>
          <w:szCs w:val="24"/>
          <w:lang w:val="ru-RU"/>
        </w:rPr>
      </w:pPr>
    </w:p>
    <w:p w:rsidR="008E5CE7" w:rsidRPr="008E5CE7" w:rsidRDefault="008E5CE7" w:rsidP="00264244">
      <w:pPr>
        <w:jc w:val="center"/>
        <w:rPr>
          <w:rFonts w:ascii="Times New Roman" w:hAnsi="Times New Roman"/>
          <w:b/>
          <w:sz w:val="24"/>
          <w:szCs w:val="24"/>
          <w:lang w:val="ru-RU"/>
        </w:rPr>
      </w:pPr>
    </w:p>
    <w:p w:rsidR="008E5CE7" w:rsidRPr="008E5CE7" w:rsidRDefault="008E5CE7" w:rsidP="00264244">
      <w:pPr>
        <w:jc w:val="center"/>
        <w:rPr>
          <w:rFonts w:ascii="Times New Roman" w:hAnsi="Times New Roman"/>
          <w:b/>
          <w:sz w:val="24"/>
          <w:szCs w:val="24"/>
          <w:lang w:val="ru-RU"/>
        </w:rPr>
      </w:pPr>
    </w:p>
    <w:p w:rsidR="008E5CE7" w:rsidRPr="008E5CE7" w:rsidRDefault="008E5CE7" w:rsidP="00264244">
      <w:pPr>
        <w:jc w:val="center"/>
        <w:rPr>
          <w:rFonts w:ascii="Times New Roman" w:hAnsi="Times New Roman"/>
          <w:b/>
          <w:sz w:val="24"/>
          <w:szCs w:val="24"/>
          <w:lang w:val="ru-RU"/>
        </w:rPr>
      </w:pPr>
    </w:p>
    <w:p w:rsidR="008E5CE7" w:rsidRPr="008E5CE7" w:rsidRDefault="008E5CE7" w:rsidP="00264244">
      <w:pPr>
        <w:jc w:val="center"/>
        <w:rPr>
          <w:rFonts w:ascii="Times New Roman" w:hAnsi="Times New Roman"/>
          <w:b/>
          <w:sz w:val="24"/>
          <w:szCs w:val="24"/>
          <w:lang w:val="ru-RU"/>
        </w:rPr>
      </w:pPr>
    </w:p>
    <w:p w:rsidR="00264244" w:rsidRPr="008E5CE7" w:rsidRDefault="00264244" w:rsidP="00264244">
      <w:pPr>
        <w:jc w:val="center"/>
        <w:rPr>
          <w:rFonts w:ascii="Times New Roman" w:hAnsi="Times New Roman"/>
          <w:b/>
          <w:sz w:val="24"/>
          <w:szCs w:val="24"/>
          <w:lang w:val="ru-RU"/>
        </w:rPr>
      </w:pPr>
      <w:r w:rsidRPr="008E5CE7">
        <w:rPr>
          <w:rFonts w:ascii="Times New Roman" w:hAnsi="Times New Roman"/>
          <w:b/>
          <w:sz w:val="24"/>
          <w:szCs w:val="24"/>
          <w:lang w:val="ru-RU"/>
        </w:rPr>
        <w:lastRenderedPageBreak/>
        <w:t>Опремљеност и динамика опремања образовно - васпитне организације општим наставним средствима</w:t>
      </w:r>
      <w:bookmarkEnd w:id="130"/>
    </w:p>
    <w:p w:rsidR="00264244" w:rsidRPr="008E5CE7" w:rsidRDefault="00264244" w:rsidP="00264244">
      <w:pPr>
        <w:rPr>
          <w:rFonts w:ascii="Times New Roman" w:hAnsi="Times New Roman"/>
          <w:sz w:val="24"/>
          <w:szCs w:val="24"/>
          <w:lang w:val="ru-RU"/>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919"/>
        <w:gridCol w:w="4070"/>
        <w:gridCol w:w="3954"/>
      </w:tblGrid>
      <w:tr w:rsidR="00264244" w:rsidRPr="008E5CE7" w:rsidTr="00FF389D">
        <w:trPr>
          <w:cantSplit/>
          <w:trHeight w:val="476"/>
          <w:jc w:val="center"/>
        </w:trPr>
        <w:tc>
          <w:tcPr>
            <w:tcW w:w="919" w:type="dxa"/>
            <w:vMerge w:val="restart"/>
            <w:tcBorders>
              <w:top w:val="double" w:sz="6" w:space="0" w:color="000000"/>
            </w:tcBorders>
            <w:shd w:val="clear" w:color="auto" w:fill="C0C0C0"/>
            <w:vAlign w:val="center"/>
          </w:tcPr>
          <w:p w:rsidR="00264244" w:rsidRPr="008E5CE7" w:rsidRDefault="00264244" w:rsidP="00FF389D">
            <w:pPr>
              <w:jc w:val="center"/>
              <w:rPr>
                <w:rFonts w:ascii="Times New Roman" w:hAnsi="Times New Roman"/>
                <w:bCs/>
                <w:sz w:val="24"/>
                <w:szCs w:val="24"/>
              </w:rPr>
            </w:pPr>
            <w:r w:rsidRPr="008E5CE7">
              <w:rPr>
                <w:rFonts w:ascii="Times New Roman" w:hAnsi="Times New Roman"/>
                <w:bCs/>
                <w:sz w:val="24"/>
                <w:szCs w:val="24"/>
              </w:rPr>
              <w:t>Редниброј</w:t>
            </w:r>
          </w:p>
        </w:tc>
        <w:tc>
          <w:tcPr>
            <w:tcW w:w="4070" w:type="dxa"/>
            <w:vMerge w:val="restart"/>
            <w:tcBorders>
              <w:top w:val="double" w:sz="6" w:space="0" w:color="000000"/>
            </w:tcBorders>
            <w:shd w:val="clear" w:color="auto" w:fill="C0C0C0"/>
            <w:vAlign w:val="center"/>
          </w:tcPr>
          <w:p w:rsidR="00264244" w:rsidRPr="008E5CE7" w:rsidRDefault="00264244" w:rsidP="00FF389D">
            <w:pPr>
              <w:jc w:val="center"/>
              <w:rPr>
                <w:rFonts w:ascii="Times New Roman" w:hAnsi="Times New Roman"/>
                <w:bCs/>
                <w:sz w:val="24"/>
                <w:szCs w:val="24"/>
              </w:rPr>
            </w:pPr>
            <w:r w:rsidRPr="008E5CE7">
              <w:rPr>
                <w:rFonts w:ascii="Times New Roman" w:hAnsi="Times New Roman"/>
                <w:bCs/>
                <w:sz w:val="24"/>
                <w:szCs w:val="24"/>
              </w:rPr>
              <w:t>Назив</w:t>
            </w:r>
            <w:r w:rsidR="00992969" w:rsidRPr="008E5CE7">
              <w:rPr>
                <w:rFonts w:ascii="Times New Roman" w:hAnsi="Times New Roman"/>
                <w:bCs/>
                <w:sz w:val="24"/>
                <w:szCs w:val="24"/>
              </w:rPr>
              <w:t xml:space="preserve"> </w:t>
            </w:r>
            <w:r w:rsidRPr="008E5CE7">
              <w:rPr>
                <w:rFonts w:ascii="Times New Roman" w:hAnsi="Times New Roman"/>
                <w:bCs/>
                <w:sz w:val="24"/>
                <w:szCs w:val="24"/>
              </w:rPr>
              <w:t>наставног</w:t>
            </w:r>
            <w:r w:rsidR="00992969" w:rsidRPr="008E5CE7">
              <w:rPr>
                <w:rFonts w:ascii="Times New Roman" w:hAnsi="Times New Roman"/>
                <w:bCs/>
                <w:sz w:val="24"/>
                <w:szCs w:val="24"/>
              </w:rPr>
              <w:t xml:space="preserve"> </w:t>
            </w:r>
            <w:r w:rsidRPr="008E5CE7">
              <w:rPr>
                <w:rFonts w:ascii="Times New Roman" w:hAnsi="Times New Roman"/>
                <w:bCs/>
                <w:sz w:val="24"/>
                <w:szCs w:val="24"/>
              </w:rPr>
              <w:t>средства</w:t>
            </w:r>
          </w:p>
        </w:tc>
        <w:tc>
          <w:tcPr>
            <w:tcW w:w="3954" w:type="dxa"/>
            <w:tcBorders>
              <w:top w:val="double" w:sz="6" w:space="0" w:color="000000"/>
              <w:bottom w:val="single" w:sz="4" w:space="0" w:color="auto"/>
            </w:tcBorders>
            <w:shd w:val="clear" w:color="auto" w:fill="C0C0C0"/>
            <w:vAlign w:val="center"/>
          </w:tcPr>
          <w:p w:rsidR="00264244" w:rsidRPr="008E5CE7" w:rsidRDefault="00264244" w:rsidP="00FF389D">
            <w:pPr>
              <w:jc w:val="center"/>
              <w:rPr>
                <w:rFonts w:ascii="Times New Roman" w:hAnsi="Times New Roman"/>
                <w:bCs/>
                <w:sz w:val="24"/>
                <w:szCs w:val="24"/>
              </w:rPr>
            </w:pPr>
            <w:r w:rsidRPr="008E5CE7">
              <w:rPr>
                <w:rFonts w:ascii="Times New Roman" w:hAnsi="Times New Roman"/>
                <w:bCs/>
                <w:sz w:val="24"/>
                <w:szCs w:val="24"/>
              </w:rPr>
              <w:t>Бројучила у употреби</w:t>
            </w:r>
          </w:p>
        </w:tc>
      </w:tr>
      <w:tr w:rsidR="00264244" w:rsidRPr="008E5CE7" w:rsidTr="00FF389D">
        <w:trPr>
          <w:cantSplit/>
          <w:trHeight w:val="348"/>
          <w:jc w:val="center"/>
        </w:trPr>
        <w:tc>
          <w:tcPr>
            <w:tcW w:w="919" w:type="dxa"/>
            <w:vMerge/>
            <w:tcBorders>
              <w:bottom w:val="double" w:sz="4" w:space="0" w:color="auto"/>
            </w:tcBorders>
            <w:shd w:val="clear" w:color="auto" w:fill="C0C0C0"/>
            <w:vAlign w:val="center"/>
          </w:tcPr>
          <w:p w:rsidR="00264244" w:rsidRPr="008E5CE7" w:rsidRDefault="00264244" w:rsidP="00FF389D">
            <w:pPr>
              <w:jc w:val="center"/>
              <w:rPr>
                <w:rFonts w:ascii="Times New Roman" w:hAnsi="Times New Roman"/>
                <w:bCs/>
                <w:sz w:val="24"/>
                <w:szCs w:val="24"/>
              </w:rPr>
            </w:pPr>
          </w:p>
        </w:tc>
        <w:tc>
          <w:tcPr>
            <w:tcW w:w="4070" w:type="dxa"/>
            <w:vMerge/>
            <w:tcBorders>
              <w:bottom w:val="double" w:sz="4" w:space="0" w:color="auto"/>
            </w:tcBorders>
            <w:shd w:val="clear" w:color="auto" w:fill="C0C0C0"/>
            <w:vAlign w:val="center"/>
          </w:tcPr>
          <w:p w:rsidR="00264244" w:rsidRPr="008E5CE7" w:rsidRDefault="00264244" w:rsidP="00FF389D">
            <w:pPr>
              <w:jc w:val="center"/>
              <w:rPr>
                <w:rFonts w:ascii="Times New Roman" w:hAnsi="Times New Roman"/>
                <w:bCs/>
                <w:sz w:val="24"/>
                <w:szCs w:val="24"/>
              </w:rPr>
            </w:pPr>
          </w:p>
        </w:tc>
        <w:tc>
          <w:tcPr>
            <w:tcW w:w="3954" w:type="dxa"/>
            <w:tcBorders>
              <w:top w:val="single" w:sz="4" w:space="0" w:color="auto"/>
              <w:bottom w:val="double" w:sz="4" w:space="0" w:color="auto"/>
            </w:tcBorders>
            <w:shd w:val="clear" w:color="auto" w:fill="D9D9D9"/>
            <w:vAlign w:val="center"/>
          </w:tcPr>
          <w:p w:rsidR="00264244" w:rsidRPr="008E5CE7" w:rsidRDefault="00F4619D" w:rsidP="00FF389D">
            <w:pPr>
              <w:jc w:val="center"/>
              <w:rPr>
                <w:rFonts w:ascii="Times New Roman" w:hAnsi="Times New Roman"/>
                <w:bCs/>
                <w:sz w:val="24"/>
                <w:szCs w:val="24"/>
                <w:lang w:val="sr-Cyrl-RS"/>
              </w:rPr>
            </w:pPr>
            <w:r w:rsidRPr="008E5CE7">
              <w:rPr>
                <w:rFonts w:ascii="Times New Roman" w:hAnsi="Times New Roman"/>
                <w:bCs/>
                <w:sz w:val="24"/>
                <w:szCs w:val="24"/>
              </w:rPr>
              <w:t>202</w:t>
            </w:r>
            <w:r w:rsidRPr="008E5CE7">
              <w:rPr>
                <w:rFonts w:ascii="Times New Roman" w:hAnsi="Times New Roman"/>
                <w:bCs/>
                <w:sz w:val="24"/>
                <w:szCs w:val="24"/>
                <w:lang w:val="sr-Cyrl-RS"/>
              </w:rPr>
              <w:t>4</w:t>
            </w:r>
            <w:r w:rsidR="00264244" w:rsidRPr="008E5CE7">
              <w:rPr>
                <w:rFonts w:ascii="Times New Roman" w:hAnsi="Times New Roman"/>
                <w:bCs/>
                <w:sz w:val="24"/>
                <w:szCs w:val="24"/>
              </w:rPr>
              <w:t>/2</w:t>
            </w:r>
            <w:r w:rsidRPr="008E5CE7">
              <w:rPr>
                <w:rFonts w:ascii="Times New Roman" w:hAnsi="Times New Roman"/>
                <w:bCs/>
                <w:sz w:val="24"/>
                <w:szCs w:val="24"/>
                <w:lang w:val="sr-Cyrl-RS"/>
              </w:rPr>
              <w:t>5</w:t>
            </w:r>
          </w:p>
        </w:tc>
      </w:tr>
      <w:tr w:rsidR="00264244" w:rsidRPr="008E5CE7" w:rsidTr="00D35AE2">
        <w:trPr>
          <w:trHeight w:val="247"/>
          <w:jc w:val="center"/>
        </w:trPr>
        <w:tc>
          <w:tcPr>
            <w:tcW w:w="919" w:type="dxa"/>
            <w:tcBorders>
              <w:top w:val="double" w:sz="4" w:space="0" w:color="auto"/>
            </w:tcBorders>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1</w:t>
            </w:r>
          </w:p>
        </w:tc>
        <w:tc>
          <w:tcPr>
            <w:tcW w:w="4070" w:type="dxa"/>
            <w:tcBorders>
              <w:top w:val="double" w:sz="4" w:space="0" w:color="auto"/>
            </w:tcBorders>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Графоскоп</w:t>
            </w:r>
          </w:p>
        </w:tc>
        <w:tc>
          <w:tcPr>
            <w:tcW w:w="3954" w:type="dxa"/>
            <w:tcBorders>
              <w:top w:val="double" w:sz="4" w:space="0" w:color="auto"/>
            </w:tcBorders>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2</w:t>
            </w:r>
          </w:p>
        </w:tc>
      </w:tr>
      <w:tr w:rsidR="00264244" w:rsidRPr="008E5CE7" w:rsidTr="00D35AE2">
        <w:trPr>
          <w:trHeight w:val="276"/>
          <w:jc w:val="center"/>
        </w:trPr>
        <w:tc>
          <w:tcPr>
            <w:tcW w:w="919"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2</w:t>
            </w:r>
          </w:p>
        </w:tc>
        <w:tc>
          <w:tcPr>
            <w:tcW w:w="4070"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Аутоматски дијапројектор</w:t>
            </w:r>
          </w:p>
        </w:tc>
        <w:tc>
          <w:tcPr>
            <w:tcW w:w="3954"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1</w:t>
            </w:r>
          </w:p>
        </w:tc>
      </w:tr>
      <w:tr w:rsidR="00264244" w:rsidRPr="008E5CE7" w:rsidTr="00D35AE2">
        <w:trPr>
          <w:trHeight w:val="261"/>
          <w:jc w:val="center"/>
        </w:trPr>
        <w:tc>
          <w:tcPr>
            <w:tcW w:w="919"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3</w:t>
            </w:r>
          </w:p>
        </w:tc>
        <w:tc>
          <w:tcPr>
            <w:tcW w:w="4070"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Епископ</w:t>
            </w:r>
          </w:p>
        </w:tc>
        <w:tc>
          <w:tcPr>
            <w:tcW w:w="3954"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3</w:t>
            </w:r>
          </w:p>
        </w:tc>
      </w:tr>
      <w:tr w:rsidR="00264244" w:rsidRPr="008E5CE7" w:rsidTr="00D35AE2">
        <w:trPr>
          <w:trHeight w:val="276"/>
          <w:jc w:val="center"/>
        </w:trPr>
        <w:tc>
          <w:tcPr>
            <w:tcW w:w="919"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4</w:t>
            </w:r>
          </w:p>
        </w:tc>
        <w:tc>
          <w:tcPr>
            <w:tcW w:w="4070"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Радио пријемник</w:t>
            </w:r>
          </w:p>
        </w:tc>
        <w:tc>
          <w:tcPr>
            <w:tcW w:w="3954"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2</w:t>
            </w:r>
          </w:p>
        </w:tc>
      </w:tr>
      <w:tr w:rsidR="00264244" w:rsidRPr="008E5CE7" w:rsidTr="00D35AE2">
        <w:trPr>
          <w:trHeight w:val="261"/>
          <w:jc w:val="center"/>
        </w:trPr>
        <w:tc>
          <w:tcPr>
            <w:tcW w:w="919"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5</w:t>
            </w:r>
          </w:p>
        </w:tc>
        <w:tc>
          <w:tcPr>
            <w:tcW w:w="4070"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Грамофон (обичан)</w:t>
            </w:r>
          </w:p>
        </w:tc>
        <w:tc>
          <w:tcPr>
            <w:tcW w:w="3954"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3</w:t>
            </w:r>
          </w:p>
        </w:tc>
      </w:tr>
      <w:tr w:rsidR="00264244" w:rsidRPr="008E5CE7" w:rsidTr="00D35AE2">
        <w:trPr>
          <w:trHeight w:val="261"/>
          <w:jc w:val="center"/>
        </w:trPr>
        <w:tc>
          <w:tcPr>
            <w:tcW w:w="919"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6</w:t>
            </w:r>
          </w:p>
        </w:tc>
        <w:tc>
          <w:tcPr>
            <w:tcW w:w="4070"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Магнетофон</w:t>
            </w:r>
          </w:p>
        </w:tc>
        <w:tc>
          <w:tcPr>
            <w:tcW w:w="3954"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4</w:t>
            </w:r>
          </w:p>
        </w:tc>
      </w:tr>
      <w:tr w:rsidR="00264244" w:rsidRPr="008E5CE7" w:rsidTr="00D35AE2">
        <w:trPr>
          <w:trHeight w:val="276"/>
          <w:jc w:val="center"/>
        </w:trPr>
        <w:tc>
          <w:tcPr>
            <w:tcW w:w="919"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7</w:t>
            </w:r>
          </w:p>
        </w:tc>
        <w:tc>
          <w:tcPr>
            <w:tcW w:w="4070"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Телевизијскицрно – белипријемник</w:t>
            </w:r>
          </w:p>
        </w:tc>
        <w:tc>
          <w:tcPr>
            <w:tcW w:w="3954"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1</w:t>
            </w:r>
          </w:p>
        </w:tc>
      </w:tr>
      <w:tr w:rsidR="00264244" w:rsidRPr="008E5CE7" w:rsidTr="00D35AE2">
        <w:trPr>
          <w:trHeight w:val="261"/>
          <w:jc w:val="center"/>
        </w:trPr>
        <w:tc>
          <w:tcPr>
            <w:tcW w:w="919"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8</w:t>
            </w:r>
          </w:p>
        </w:tc>
        <w:tc>
          <w:tcPr>
            <w:tcW w:w="4070"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Телевизијскипријемник у боји</w:t>
            </w:r>
          </w:p>
        </w:tc>
        <w:tc>
          <w:tcPr>
            <w:tcW w:w="3954"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1</w:t>
            </w:r>
          </w:p>
        </w:tc>
      </w:tr>
      <w:tr w:rsidR="00264244" w:rsidRPr="008E5CE7" w:rsidTr="00D35AE2">
        <w:trPr>
          <w:trHeight w:val="276"/>
          <w:jc w:val="center"/>
        </w:trPr>
        <w:tc>
          <w:tcPr>
            <w:tcW w:w="919"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9</w:t>
            </w:r>
          </w:p>
        </w:tc>
        <w:tc>
          <w:tcPr>
            <w:tcW w:w="4070"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Видеорикордер</w:t>
            </w:r>
          </w:p>
        </w:tc>
        <w:tc>
          <w:tcPr>
            <w:tcW w:w="3954"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1</w:t>
            </w:r>
          </w:p>
        </w:tc>
      </w:tr>
      <w:tr w:rsidR="00264244" w:rsidRPr="008E5CE7" w:rsidTr="00D35AE2">
        <w:trPr>
          <w:trHeight w:val="261"/>
          <w:jc w:val="center"/>
        </w:trPr>
        <w:tc>
          <w:tcPr>
            <w:tcW w:w="919"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10</w:t>
            </w:r>
          </w:p>
        </w:tc>
        <w:tc>
          <w:tcPr>
            <w:tcW w:w="4070"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Компјутер</w:t>
            </w:r>
          </w:p>
        </w:tc>
        <w:tc>
          <w:tcPr>
            <w:tcW w:w="3954" w:type="dxa"/>
            <w:vAlign w:val="center"/>
          </w:tcPr>
          <w:p w:rsidR="00264244" w:rsidRPr="008E5CE7" w:rsidRDefault="00264244" w:rsidP="00D35AE2">
            <w:pPr>
              <w:jc w:val="center"/>
              <w:rPr>
                <w:rFonts w:ascii="Times New Roman" w:hAnsi="Times New Roman"/>
                <w:bCs/>
                <w:sz w:val="24"/>
                <w:szCs w:val="24"/>
                <w:lang w:val="sr-Cyrl-CS"/>
              </w:rPr>
            </w:pPr>
            <w:r w:rsidRPr="008E5CE7">
              <w:rPr>
                <w:rFonts w:ascii="Times New Roman" w:hAnsi="Times New Roman"/>
                <w:bCs/>
                <w:sz w:val="24"/>
                <w:szCs w:val="24"/>
              </w:rPr>
              <w:t>4</w:t>
            </w:r>
            <w:r w:rsidRPr="008E5CE7">
              <w:rPr>
                <w:rFonts w:ascii="Times New Roman" w:hAnsi="Times New Roman"/>
                <w:bCs/>
                <w:sz w:val="24"/>
                <w:szCs w:val="24"/>
                <w:lang w:val="sr-Cyrl-CS"/>
              </w:rPr>
              <w:t>3</w:t>
            </w:r>
          </w:p>
        </w:tc>
      </w:tr>
      <w:tr w:rsidR="00264244" w:rsidRPr="008E5CE7" w:rsidTr="00D35AE2">
        <w:trPr>
          <w:trHeight w:val="261"/>
          <w:jc w:val="center"/>
        </w:trPr>
        <w:tc>
          <w:tcPr>
            <w:tcW w:w="919"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11</w:t>
            </w:r>
          </w:p>
        </w:tc>
        <w:tc>
          <w:tcPr>
            <w:tcW w:w="4070"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Видеобим</w:t>
            </w:r>
          </w:p>
        </w:tc>
        <w:tc>
          <w:tcPr>
            <w:tcW w:w="3954" w:type="dxa"/>
            <w:vAlign w:val="center"/>
          </w:tcPr>
          <w:p w:rsidR="00264244" w:rsidRPr="008E5CE7" w:rsidRDefault="00264244" w:rsidP="00D35AE2">
            <w:pPr>
              <w:jc w:val="center"/>
              <w:rPr>
                <w:rFonts w:ascii="Times New Roman" w:hAnsi="Times New Roman"/>
                <w:bCs/>
                <w:sz w:val="24"/>
                <w:szCs w:val="24"/>
              </w:rPr>
            </w:pPr>
            <w:r w:rsidRPr="008E5CE7">
              <w:rPr>
                <w:rFonts w:ascii="Times New Roman" w:hAnsi="Times New Roman"/>
                <w:bCs/>
                <w:sz w:val="24"/>
                <w:szCs w:val="24"/>
              </w:rPr>
              <w:t>4</w:t>
            </w:r>
          </w:p>
        </w:tc>
      </w:tr>
    </w:tbl>
    <w:p w:rsidR="00264244" w:rsidRPr="008E5CE7" w:rsidRDefault="00264244" w:rsidP="008E5CE7">
      <w:pPr>
        <w:rPr>
          <w:rFonts w:ascii="Times New Roman" w:hAnsi="Times New Roman"/>
          <w:b/>
          <w:sz w:val="24"/>
          <w:szCs w:val="24"/>
          <w:lang w:val="sr-Cyrl-RS"/>
        </w:rPr>
      </w:pPr>
      <w:bookmarkStart w:id="131" w:name="_Toc20040712"/>
    </w:p>
    <w:bookmarkEnd w:id="131"/>
    <w:p w:rsidR="00264244" w:rsidRPr="008E5CE7" w:rsidRDefault="00264244" w:rsidP="00264244">
      <w:pPr>
        <w:jc w:val="center"/>
        <w:rPr>
          <w:rFonts w:ascii="Times New Roman" w:hAnsi="Times New Roman"/>
          <w:b/>
          <w:sz w:val="24"/>
          <w:szCs w:val="24"/>
        </w:rPr>
      </w:pPr>
      <w:r w:rsidRPr="008E5CE7">
        <w:rPr>
          <w:rFonts w:ascii="Times New Roman" w:hAnsi="Times New Roman"/>
          <w:b/>
          <w:sz w:val="24"/>
          <w:szCs w:val="24"/>
        </w:rPr>
        <w:t>ПРЕГЛЕД ОПРЕМЉЕНОСТИ ПО НАСТАВНИМ СРЕДСТВИМА</w:t>
      </w:r>
    </w:p>
    <w:p w:rsidR="00264244" w:rsidRPr="008E5CE7" w:rsidRDefault="00264244" w:rsidP="00264244">
      <w:pPr>
        <w:ind w:firstLine="720"/>
        <w:jc w:val="center"/>
        <w:rPr>
          <w:rFonts w:ascii="Times New Roman" w:hAnsi="Times New Roman"/>
          <w:bCs/>
          <w:sz w:val="24"/>
          <w:szCs w:val="24"/>
          <w:lang w:val="ru-RU"/>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1264"/>
        <w:gridCol w:w="5059"/>
        <w:gridCol w:w="2920"/>
      </w:tblGrid>
      <w:tr w:rsidR="00264244" w:rsidRPr="008E5CE7" w:rsidTr="00FF389D">
        <w:trPr>
          <w:trHeight w:val="537"/>
          <w:jc w:val="center"/>
        </w:trPr>
        <w:tc>
          <w:tcPr>
            <w:tcW w:w="808" w:type="dxa"/>
            <w:tcBorders>
              <w:top w:val="double" w:sz="6" w:space="0" w:color="000000"/>
              <w:bottom w:val="double" w:sz="4" w:space="0" w:color="auto"/>
            </w:tcBorders>
            <w:shd w:val="clear" w:color="auto" w:fill="C0C0C0"/>
            <w:vAlign w:val="center"/>
          </w:tcPr>
          <w:p w:rsidR="00264244" w:rsidRPr="008E5CE7" w:rsidRDefault="00264244" w:rsidP="00FF389D">
            <w:pPr>
              <w:jc w:val="center"/>
              <w:rPr>
                <w:rFonts w:ascii="Times New Roman" w:hAnsi="Times New Roman"/>
                <w:bCs/>
                <w:sz w:val="24"/>
                <w:szCs w:val="24"/>
              </w:rPr>
            </w:pPr>
            <w:r w:rsidRPr="008E5CE7">
              <w:rPr>
                <w:rFonts w:ascii="Times New Roman" w:hAnsi="Times New Roman"/>
                <w:bCs/>
                <w:sz w:val="24"/>
                <w:szCs w:val="24"/>
              </w:rPr>
              <w:t>Редниброј</w:t>
            </w:r>
          </w:p>
        </w:tc>
        <w:tc>
          <w:tcPr>
            <w:tcW w:w="5158" w:type="dxa"/>
            <w:tcBorders>
              <w:top w:val="double" w:sz="6" w:space="0" w:color="000000"/>
              <w:bottom w:val="double" w:sz="4" w:space="0" w:color="auto"/>
            </w:tcBorders>
            <w:shd w:val="clear" w:color="auto" w:fill="C0C0C0"/>
            <w:vAlign w:val="center"/>
          </w:tcPr>
          <w:p w:rsidR="00264244" w:rsidRPr="008E5CE7" w:rsidRDefault="00264244" w:rsidP="00FF389D">
            <w:pPr>
              <w:jc w:val="center"/>
              <w:rPr>
                <w:rFonts w:ascii="Times New Roman" w:hAnsi="Times New Roman"/>
                <w:bCs/>
                <w:sz w:val="24"/>
                <w:szCs w:val="24"/>
              </w:rPr>
            </w:pPr>
            <w:r w:rsidRPr="008E5CE7">
              <w:rPr>
                <w:rFonts w:ascii="Times New Roman" w:hAnsi="Times New Roman"/>
                <w:bCs/>
                <w:sz w:val="24"/>
                <w:szCs w:val="24"/>
              </w:rPr>
              <w:t>Предмет</w:t>
            </w:r>
          </w:p>
        </w:tc>
        <w:tc>
          <w:tcPr>
            <w:tcW w:w="2977" w:type="dxa"/>
            <w:tcBorders>
              <w:top w:val="double" w:sz="6" w:space="0" w:color="000000"/>
              <w:bottom w:val="double" w:sz="4" w:space="0" w:color="auto"/>
            </w:tcBorders>
            <w:shd w:val="clear" w:color="auto" w:fill="C0C0C0"/>
            <w:vAlign w:val="center"/>
          </w:tcPr>
          <w:p w:rsidR="00264244" w:rsidRPr="008E5CE7" w:rsidRDefault="00264244" w:rsidP="00FF389D">
            <w:pPr>
              <w:jc w:val="center"/>
              <w:rPr>
                <w:rFonts w:ascii="Times New Roman" w:hAnsi="Times New Roman"/>
                <w:bCs/>
                <w:sz w:val="24"/>
                <w:szCs w:val="24"/>
                <w:lang w:val="ru-RU"/>
              </w:rPr>
            </w:pPr>
            <w:r w:rsidRPr="008E5CE7">
              <w:rPr>
                <w:rFonts w:ascii="Times New Roman" w:hAnsi="Times New Roman"/>
                <w:bCs/>
                <w:sz w:val="24"/>
                <w:szCs w:val="24"/>
                <w:lang w:val="ru-RU"/>
              </w:rPr>
              <w:t>Проценат  у односу на норматив у %</w:t>
            </w:r>
          </w:p>
        </w:tc>
      </w:tr>
      <w:tr w:rsidR="00264244" w:rsidRPr="008E5CE7" w:rsidTr="00FF389D">
        <w:trPr>
          <w:trHeight w:val="261"/>
          <w:jc w:val="center"/>
        </w:trPr>
        <w:tc>
          <w:tcPr>
            <w:tcW w:w="808" w:type="dxa"/>
            <w:tcBorders>
              <w:top w:val="double" w:sz="4" w:space="0" w:color="auto"/>
            </w:tcBorders>
          </w:tcPr>
          <w:p w:rsidR="00264244" w:rsidRPr="008E5CE7" w:rsidRDefault="00264244" w:rsidP="00FF389D">
            <w:pPr>
              <w:jc w:val="center"/>
              <w:rPr>
                <w:rFonts w:ascii="Times New Roman" w:hAnsi="Times New Roman"/>
                <w:bCs/>
                <w:sz w:val="24"/>
                <w:szCs w:val="24"/>
              </w:rPr>
            </w:pPr>
            <w:r w:rsidRPr="008E5CE7">
              <w:rPr>
                <w:rFonts w:ascii="Times New Roman" w:hAnsi="Times New Roman"/>
                <w:bCs/>
                <w:sz w:val="24"/>
                <w:szCs w:val="24"/>
              </w:rPr>
              <w:t>1</w:t>
            </w:r>
          </w:p>
        </w:tc>
        <w:tc>
          <w:tcPr>
            <w:tcW w:w="5158" w:type="dxa"/>
            <w:tcBorders>
              <w:top w:val="double" w:sz="4" w:space="0" w:color="auto"/>
            </w:tcBorders>
          </w:tcPr>
          <w:p w:rsidR="00264244" w:rsidRPr="008E5CE7" w:rsidRDefault="00264244" w:rsidP="003C37FA">
            <w:pPr>
              <w:jc w:val="center"/>
              <w:rPr>
                <w:rFonts w:ascii="Times New Roman" w:hAnsi="Times New Roman"/>
                <w:bCs/>
                <w:sz w:val="24"/>
                <w:szCs w:val="24"/>
              </w:rPr>
            </w:pPr>
            <w:r w:rsidRPr="008E5CE7">
              <w:rPr>
                <w:rFonts w:ascii="Times New Roman" w:hAnsi="Times New Roman"/>
                <w:bCs/>
                <w:sz w:val="24"/>
                <w:szCs w:val="24"/>
              </w:rPr>
              <w:t>Српскијезик и књижевност</w:t>
            </w:r>
          </w:p>
        </w:tc>
        <w:tc>
          <w:tcPr>
            <w:tcW w:w="2977" w:type="dxa"/>
            <w:tcBorders>
              <w:top w:val="double" w:sz="4" w:space="0" w:color="auto"/>
            </w:tcBorders>
          </w:tcPr>
          <w:p w:rsidR="00264244" w:rsidRPr="008E5CE7" w:rsidRDefault="00264244" w:rsidP="003C37FA">
            <w:pPr>
              <w:jc w:val="center"/>
              <w:rPr>
                <w:rFonts w:ascii="Times New Roman" w:hAnsi="Times New Roman"/>
                <w:bCs/>
                <w:sz w:val="24"/>
                <w:szCs w:val="24"/>
              </w:rPr>
            </w:pPr>
            <w:r w:rsidRPr="008E5CE7">
              <w:rPr>
                <w:rFonts w:ascii="Times New Roman" w:hAnsi="Times New Roman"/>
                <w:bCs/>
                <w:sz w:val="24"/>
                <w:szCs w:val="24"/>
              </w:rPr>
              <w:t>80</w:t>
            </w:r>
          </w:p>
        </w:tc>
      </w:tr>
      <w:tr w:rsidR="00264244" w:rsidRPr="008E5CE7" w:rsidTr="00FF389D">
        <w:trPr>
          <w:trHeight w:val="261"/>
          <w:jc w:val="center"/>
        </w:trPr>
        <w:tc>
          <w:tcPr>
            <w:tcW w:w="808" w:type="dxa"/>
          </w:tcPr>
          <w:p w:rsidR="00264244" w:rsidRPr="008E5CE7" w:rsidRDefault="00264244" w:rsidP="00FF389D">
            <w:pPr>
              <w:jc w:val="center"/>
              <w:rPr>
                <w:rFonts w:ascii="Times New Roman" w:hAnsi="Times New Roman"/>
                <w:bCs/>
                <w:sz w:val="24"/>
                <w:szCs w:val="24"/>
              </w:rPr>
            </w:pPr>
            <w:r w:rsidRPr="008E5CE7">
              <w:rPr>
                <w:rFonts w:ascii="Times New Roman" w:hAnsi="Times New Roman"/>
                <w:bCs/>
                <w:sz w:val="24"/>
                <w:szCs w:val="24"/>
              </w:rPr>
              <w:t>2</w:t>
            </w:r>
          </w:p>
        </w:tc>
        <w:tc>
          <w:tcPr>
            <w:tcW w:w="5158" w:type="dxa"/>
          </w:tcPr>
          <w:p w:rsidR="00264244" w:rsidRPr="008E5CE7" w:rsidRDefault="00264244" w:rsidP="003C37FA">
            <w:pPr>
              <w:jc w:val="center"/>
              <w:rPr>
                <w:rFonts w:ascii="Times New Roman" w:hAnsi="Times New Roman"/>
                <w:bCs/>
                <w:sz w:val="24"/>
                <w:szCs w:val="24"/>
              </w:rPr>
            </w:pPr>
            <w:r w:rsidRPr="008E5CE7">
              <w:rPr>
                <w:rFonts w:ascii="Times New Roman" w:hAnsi="Times New Roman"/>
                <w:bCs/>
                <w:sz w:val="24"/>
                <w:szCs w:val="24"/>
              </w:rPr>
              <w:t>Странијезик</w:t>
            </w:r>
          </w:p>
        </w:tc>
        <w:tc>
          <w:tcPr>
            <w:tcW w:w="2977" w:type="dxa"/>
          </w:tcPr>
          <w:p w:rsidR="00264244" w:rsidRPr="008E5CE7" w:rsidRDefault="00264244" w:rsidP="003C37FA">
            <w:pPr>
              <w:jc w:val="center"/>
              <w:rPr>
                <w:rFonts w:ascii="Times New Roman" w:hAnsi="Times New Roman"/>
                <w:bCs/>
                <w:sz w:val="24"/>
                <w:szCs w:val="24"/>
              </w:rPr>
            </w:pPr>
            <w:r w:rsidRPr="008E5CE7">
              <w:rPr>
                <w:rFonts w:ascii="Times New Roman" w:hAnsi="Times New Roman"/>
                <w:bCs/>
                <w:sz w:val="24"/>
                <w:szCs w:val="24"/>
                <w:lang w:val="sr-Cyrl-CS"/>
              </w:rPr>
              <w:t>7</w:t>
            </w:r>
            <w:r w:rsidRPr="008E5CE7">
              <w:rPr>
                <w:rFonts w:ascii="Times New Roman" w:hAnsi="Times New Roman"/>
                <w:bCs/>
                <w:sz w:val="24"/>
                <w:szCs w:val="24"/>
              </w:rPr>
              <w:t>0</w:t>
            </w:r>
          </w:p>
        </w:tc>
      </w:tr>
      <w:tr w:rsidR="00264244" w:rsidRPr="008E5CE7" w:rsidTr="00FF389D">
        <w:trPr>
          <w:trHeight w:val="261"/>
          <w:jc w:val="center"/>
        </w:trPr>
        <w:tc>
          <w:tcPr>
            <w:tcW w:w="808" w:type="dxa"/>
          </w:tcPr>
          <w:p w:rsidR="00264244" w:rsidRPr="008E5CE7" w:rsidRDefault="00264244" w:rsidP="00FF389D">
            <w:pPr>
              <w:jc w:val="center"/>
              <w:rPr>
                <w:rFonts w:ascii="Times New Roman" w:hAnsi="Times New Roman"/>
                <w:bCs/>
                <w:sz w:val="24"/>
                <w:szCs w:val="24"/>
              </w:rPr>
            </w:pPr>
            <w:r w:rsidRPr="008E5CE7">
              <w:rPr>
                <w:rFonts w:ascii="Times New Roman" w:hAnsi="Times New Roman"/>
                <w:bCs/>
                <w:sz w:val="24"/>
                <w:szCs w:val="24"/>
              </w:rPr>
              <w:t>3</w:t>
            </w:r>
          </w:p>
        </w:tc>
        <w:tc>
          <w:tcPr>
            <w:tcW w:w="5158" w:type="dxa"/>
          </w:tcPr>
          <w:p w:rsidR="00264244" w:rsidRPr="008E5CE7" w:rsidRDefault="00264244" w:rsidP="003C37FA">
            <w:pPr>
              <w:jc w:val="center"/>
              <w:rPr>
                <w:rFonts w:ascii="Times New Roman" w:hAnsi="Times New Roman"/>
                <w:bCs/>
                <w:sz w:val="24"/>
                <w:szCs w:val="24"/>
              </w:rPr>
            </w:pPr>
            <w:r w:rsidRPr="008E5CE7">
              <w:rPr>
                <w:rFonts w:ascii="Times New Roman" w:hAnsi="Times New Roman"/>
                <w:bCs/>
                <w:sz w:val="24"/>
                <w:szCs w:val="24"/>
              </w:rPr>
              <w:t>Историја</w:t>
            </w:r>
          </w:p>
        </w:tc>
        <w:tc>
          <w:tcPr>
            <w:tcW w:w="2977" w:type="dxa"/>
          </w:tcPr>
          <w:p w:rsidR="00264244" w:rsidRPr="008E5CE7" w:rsidRDefault="008E5CE7" w:rsidP="003C37FA">
            <w:pPr>
              <w:jc w:val="center"/>
              <w:rPr>
                <w:rFonts w:ascii="Times New Roman" w:hAnsi="Times New Roman"/>
                <w:bCs/>
                <w:sz w:val="24"/>
                <w:szCs w:val="24"/>
              </w:rPr>
            </w:pPr>
            <w:r w:rsidRPr="008E5CE7">
              <w:rPr>
                <w:rFonts w:ascii="Times New Roman" w:hAnsi="Times New Roman"/>
                <w:bCs/>
                <w:sz w:val="24"/>
                <w:szCs w:val="24"/>
                <w:lang w:val="sr-Cyrl-RS"/>
              </w:rPr>
              <w:t>9</w:t>
            </w:r>
            <w:r w:rsidR="00264244" w:rsidRPr="008E5CE7">
              <w:rPr>
                <w:rFonts w:ascii="Times New Roman" w:hAnsi="Times New Roman"/>
                <w:bCs/>
                <w:sz w:val="24"/>
                <w:szCs w:val="24"/>
              </w:rPr>
              <w:t>0</w:t>
            </w:r>
          </w:p>
        </w:tc>
      </w:tr>
      <w:tr w:rsidR="00264244" w:rsidRPr="008E5CE7" w:rsidTr="00FF389D">
        <w:trPr>
          <w:trHeight w:val="276"/>
          <w:jc w:val="center"/>
        </w:trPr>
        <w:tc>
          <w:tcPr>
            <w:tcW w:w="808" w:type="dxa"/>
          </w:tcPr>
          <w:p w:rsidR="00264244" w:rsidRPr="008E5CE7" w:rsidRDefault="00264244" w:rsidP="00FF389D">
            <w:pPr>
              <w:jc w:val="center"/>
              <w:rPr>
                <w:rFonts w:ascii="Times New Roman" w:hAnsi="Times New Roman"/>
                <w:bCs/>
                <w:sz w:val="24"/>
                <w:szCs w:val="24"/>
              </w:rPr>
            </w:pPr>
            <w:r w:rsidRPr="008E5CE7">
              <w:rPr>
                <w:rFonts w:ascii="Times New Roman" w:hAnsi="Times New Roman"/>
                <w:bCs/>
                <w:sz w:val="24"/>
                <w:szCs w:val="24"/>
              </w:rPr>
              <w:t>4</w:t>
            </w:r>
          </w:p>
        </w:tc>
        <w:tc>
          <w:tcPr>
            <w:tcW w:w="5158" w:type="dxa"/>
          </w:tcPr>
          <w:p w:rsidR="00264244" w:rsidRPr="008E5CE7" w:rsidRDefault="00264244" w:rsidP="003C37FA">
            <w:pPr>
              <w:jc w:val="center"/>
              <w:rPr>
                <w:rFonts w:ascii="Times New Roman" w:hAnsi="Times New Roman"/>
                <w:bCs/>
                <w:sz w:val="24"/>
                <w:szCs w:val="24"/>
              </w:rPr>
            </w:pPr>
            <w:r w:rsidRPr="008E5CE7">
              <w:rPr>
                <w:rFonts w:ascii="Times New Roman" w:hAnsi="Times New Roman"/>
                <w:bCs/>
                <w:sz w:val="24"/>
                <w:szCs w:val="24"/>
              </w:rPr>
              <w:t>Географија</w:t>
            </w:r>
          </w:p>
        </w:tc>
        <w:tc>
          <w:tcPr>
            <w:tcW w:w="2977" w:type="dxa"/>
          </w:tcPr>
          <w:p w:rsidR="00264244" w:rsidRPr="008E5CE7" w:rsidRDefault="008E5CE7" w:rsidP="003C37FA">
            <w:pPr>
              <w:jc w:val="center"/>
              <w:rPr>
                <w:rFonts w:ascii="Times New Roman" w:hAnsi="Times New Roman"/>
                <w:bCs/>
                <w:sz w:val="24"/>
                <w:szCs w:val="24"/>
              </w:rPr>
            </w:pPr>
            <w:r w:rsidRPr="008E5CE7">
              <w:rPr>
                <w:rFonts w:ascii="Times New Roman" w:hAnsi="Times New Roman"/>
                <w:bCs/>
                <w:sz w:val="24"/>
                <w:szCs w:val="24"/>
                <w:lang w:val="sr-Cyrl-RS"/>
              </w:rPr>
              <w:t>9</w:t>
            </w:r>
            <w:r w:rsidR="00264244" w:rsidRPr="008E5CE7">
              <w:rPr>
                <w:rFonts w:ascii="Times New Roman" w:hAnsi="Times New Roman"/>
                <w:bCs/>
                <w:sz w:val="24"/>
                <w:szCs w:val="24"/>
              </w:rPr>
              <w:t>0</w:t>
            </w:r>
          </w:p>
        </w:tc>
      </w:tr>
      <w:tr w:rsidR="00264244" w:rsidRPr="008E5CE7" w:rsidTr="00FF389D">
        <w:trPr>
          <w:trHeight w:val="261"/>
          <w:jc w:val="center"/>
        </w:trPr>
        <w:tc>
          <w:tcPr>
            <w:tcW w:w="808" w:type="dxa"/>
          </w:tcPr>
          <w:p w:rsidR="00264244" w:rsidRPr="008E5CE7" w:rsidRDefault="00264244" w:rsidP="00FF389D">
            <w:pPr>
              <w:jc w:val="center"/>
              <w:rPr>
                <w:rFonts w:ascii="Times New Roman" w:hAnsi="Times New Roman"/>
                <w:bCs/>
                <w:sz w:val="24"/>
                <w:szCs w:val="24"/>
              </w:rPr>
            </w:pPr>
            <w:r w:rsidRPr="008E5CE7">
              <w:rPr>
                <w:rFonts w:ascii="Times New Roman" w:hAnsi="Times New Roman"/>
                <w:bCs/>
                <w:sz w:val="24"/>
                <w:szCs w:val="24"/>
              </w:rPr>
              <w:t>5</w:t>
            </w:r>
          </w:p>
        </w:tc>
        <w:tc>
          <w:tcPr>
            <w:tcW w:w="5158" w:type="dxa"/>
          </w:tcPr>
          <w:p w:rsidR="00264244" w:rsidRPr="008E5CE7" w:rsidRDefault="00264244" w:rsidP="003C37FA">
            <w:pPr>
              <w:jc w:val="center"/>
              <w:rPr>
                <w:rFonts w:ascii="Times New Roman" w:hAnsi="Times New Roman"/>
                <w:bCs/>
                <w:sz w:val="24"/>
                <w:szCs w:val="24"/>
              </w:rPr>
            </w:pPr>
            <w:r w:rsidRPr="008E5CE7">
              <w:rPr>
                <w:rFonts w:ascii="Times New Roman" w:hAnsi="Times New Roman"/>
                <w:bCs/>
                <w:sz w:val="24"/>
                <w:szCs w:val="24"/>
              </w:rPr>
              <w:t>Математика</w:t>
            </w:r>
          </w:p>
        </w:tc>
        <w:tc>
          <w:tcPr>
            <w:tcW w:w="2977" w:type="dxa"/>
          </w:tcPr>
          <w:p w:rsidR="00264244" w:rsidRPr="008E5CE7" w:rsidRDefault="00264244" w:rsidP="003C37FA">
            <w:pPr>
              <w:jc w:val="center"/>
              <w:rPr>
                <w:rFonts w:ascii="Times New Roman" w:hAnsi="Times New Roman"/>
                <w:bCs/>
                <w:sz w:val="24"/>
                <w:szCs w:val="24"/>
              </w:rPr>
            </w:pPr>
            <w:r w:rsidRPr="008E5CE7">
              <w:rPr>
                <w:rFonts w:ascii="Times New Roman" w:hAnsi="Times New Roman"/>
                <w:bCs/>
                <w:sz w:val="24"/>
                <w:szCs w:val="24"/>
              </w:rPr>
              <w:t>85</w:t>
            </w:r>
          </w:p>
        </w:tc>
      </w:tr>
      <w:tr w:rsidR="00264244" w:rsidRPr="008E5CE7" w:rsidTr="00FF389D">
        <w:trPr>
          <w:trHeight w:val="276"/>
          <w:jc w:val="center"/>
        </w:trPr>
        <w:tc>
          <w:tcPr>
            <w:tcW w:w="808" w:type="dxa"/>
          </w:tcPr>
          <w:p w:rsidR="00264244" w:rsidRPr="008E5CE7" w:rsidRDefault="00264244" w:rsidP="00FF389D">
            <w:pPr>
              <w:jc w:val="center"/>
              <w:rPr>
                <w:rFonts w:ascii="Times New Roman" w:hAnsi="Times New Roman"/>
                <w:bCs/>
                <w:sz w:val="24"/>
                <w:szCs w:val="24"/>
              </w:rPr>
            </w:pPr>
            <w:r w:rsidRPr="008E5CE7">
              <w:rPr>
                <w:rFonts w:ascii="Times New Roman" w:hAnsi="Times New Roman"/>
                <w:bCs/>
                <w:sz w:val="24"/>
                <w:szCs w:val="24"/>
              </w:rPr>
              <w:t>6</w:t>
            </w:r>
          </w:p>
        </w:tc>
        <w:tc>
          <w:tcPr>
            <w:tcW w:w="5158" w:type="dxa"/>
          </w:tcPr>
          <w:p w:rsidR="00264244" w:rsidRPr="008E5CE7" w:rsidRDefault="00264244" w:rsidP="003C37FA">
            <w:pPr>
              <w:jc w:val="center"/>
              <w:rPr>
                <w:rFonts w:ascii="Times New Roman" w:hAnsi="Times New Roman"/>
                <w:bCs/>
                <w:sz w:val="24"/>
                <w:szCs w:val="24"/>
              </w:rPr>
            </w:pPr>
            <w:r w:rsidRPr="008E5CE7">
              <w:rPr>
                <w:rFonts w:ascii="Times New Roman" w:hAnsi="Times New Roman"/>
                <w:bCs/>
                <w:sz w:val="24"/>
                <w:szCs w:val="24"/>
              </w:rPr>
              <w:t>Физика</w:t>
            </w:r>
          </w:p>
        </w:tc>
        <w:tc>
          <w:tcPr>
            <w:tcW w:w="2977" w:type="dxa"/>
          </w:tcPr>
          <w:p w:rsidR="00264244" w:rsidRPr="008E5CE7" w:rsidRDefault="00264244" w:rsidP="003C37FA">
            <w:pPr>
              <w:jc w:val="center"/>
              <w:rPr>
                <w:rFonts w:ascii="Times New Roman" w:hAnsi="Times New Roman"/>
                <w:bCs/>
                <w:sz w:val="24"/>
                <w:szCs w:val="24"/>
              </w:rPr>
            </w:pPr>
            <w:r w:rsidRPr="008E5CE7">
              <w:rPr>
                <w:rFonts w:ascii="Times New Roman" w:hAnsi="Times New Roman"/>
                <w:bCs/>
                <w:sz w:val="24"/>
                <w:szCs w:val="24"/>
              </w:rPr>
              <w:t>70</w:t>
            </w:r>
          </w:p>
        </w:tc>
      </w:tr>
      <w:tr w:rsidR="00264244" w:rsidRPr="008E5CE7" w:rsidTr="00FF389D">
        <w:trPr>
          <w:trHeight w:val="261"/>
          <w:jc w:val="center"/>
        </w:trPr>
        <w:tc>
          <w:tcPr>
            <w:tcW w:w="808" w:type="dxa"/>
          </w:tcPr>
          <w:p w:rsidR="00264244" w:rsidRPr="008E5CE7" w:rsidRDefault="00264244" w:rsidP="00FF389D">
            <w:pPr>
              <w:jc w:val="center"/>
              <w:rPr>
                <w:rFonts w:ascii="Times New Roman" w:hAnsi="Times New Roman"/>
                <w:bCs/>
                <w:sz w:val="24"/>
                <w:szCs w:val="24"/>
              </w:rPr>
            </w:pPr>
            <w:r w:rsidRPr="008E5CE7">
              <w:rPr>
                <w:rFonts w:ascii="Times New Roman" w:hAnsi="Times New Roman"/>
                <w:bCs/>
                <w:sz w:val="24"/>
                <w:szCs w:val="24"/>
              </w:rPr>
              <w:t>7</w:t>
            </w:r>
          </w:p>
        </w:tc>
        <w:tc>
          <w:tcPr>
            <w:tcW w:w="5158" w:type="dxa"/>
          </w:tcPr>
          <w:p w:rsidR="00264244" w:rsidRPr="008E5CE7" w:rsidRDefault="00264244" w:rsidP="003C37FA">
            <w:pPr>
              <w:jc w:val="center"/>
              <w:rPr>
                <w:rFonts w:ascii="Times New Roman" w:hAnsi="Times New Roman"/>
                <w:bCs/>
                <w:sz w:val="24"/>
                <w:szCs w:val="24"/>
              </w:rPr>
            </w:pPr>
            <w:r w:rsidRPr="008E5CE7">
              <w:rPr>
                <w:rFonts w:ascii="Times New Roman" w:hAnsi="Times New Roman"/>
                <w:bCs/>
                <w:sz w:val="24"/>
                <w:szCs w:val="24"/>
              </w:rPr>
              <w:t>Хемија</w:t>
            </w:r>
          </w:p>
        </w:tc>
        <w:tc>
          <w:tcPr>
            <w:tcW w:w="2977" w:type="dxa"/>
          </w:tcPr>
          <w:p w:rsidR="00264244" w:rsidRPr="008E5CE7" w:rsidRDefault="00264244" w:rsidP="003C37FA">
            <w:pPr>
              <w:jc w:val="center"/>
              <w:rPr>
                <w:rFonts w:ascii="Times New Roman" w:hAnsi="Times New Roman"/>
                <w:bCs/>
                <w:sz w:val="24"/>
                <w:szCs w:val="24"/>
              </w:rPr>
            </w:pPr>
            <w:r w:rsidRPr="008E5CE7">
              <w:rPr>
                <w:rFonts w:ascii="Times New Roman" w:hAnsi="Times New Roman"/>
                <w:bCs/>
                <w:sz w:val="24"/>
                <w:szCs w:val="24"/>
              </w:rPr>
              <w:t>80</w:t>
            </w:r>
          </w:p>
        </w:tc>
      </w:tr>
      <w:tr w:rsidR="00264244" w:rsidRPr="008E5CE7" w:rsidTr="00FF389D">
        <w:trPr>
          <w:trHeight w:val="261"/>
          <w:jc w:val="center"/>
        </w:trPr>
        <w:tc>
          <w:tcPr>
            <w:tcW w:w="808" w:type="dxa"/>
          </w:tcPr>
          <w:p w:rsidR="00264244" w:rsidRPr="008E5CE7" w:rsidRDefault="00264244" w:rsidP="00FF389D">
            <w:pPr>
              <w:jc w:val="center"/>
              <w:rPr>
                <w:rFonts w:ascii="Times New Roman" w:hAnsi="Times New Roman"/>
                <w:bCs/>
                <w:sz w:val="24"/>
                <w:szCs w:val="24"/>
              </w:rPr>
            </w:pPr>
            <w:r w:rsidRPr="008E5CE7">
              <w:rPr>
                <w:rFonts w:ascii="Times New Roman" w:hAnsi="Times New Roman"/>
                <w:bCs/>
                <w:sz w:val="24"/>
                <w:szCs w:val="24"/>
              </w:rPr>
              <w:t>8</w:t>
            </w:r>
          </w:p>
        </w:tc>
        <w:tc>
          <w:tcPr>
            <w:tcW w:w="5158" w:type="dxa"/>
          </w:tcPr>
          <w:p w:rsidR="00264244" w:rsidRPr="008E5CE7" w:rsidRDefault="00264244" w:rsidP="003C37FA">
            <w:pPr>
              <w:jc w:val="center"/>
              <w:rPr>
                <w:rFonts w:ascii="Times New Roman" w:hAnsi="Times New Roman"/>
                <w:bCs/>
                <w:sz w:val="24"/>
                <w:szCs w:val="24"/>
              </w:rPr>
            </w:pPr>
            <w:r w:rsidRPr="008E5CE7">
              <w:rPr>
                <w:rFonts w:ascii="Times New Roman" w:hAnsi="Times New Roman"/>
                <w:bCs/>
                <w:sz w:val="24"/>
                <w:szCs w:val="24"/>
              </w:rPr>
              <w:t>Биологија</w:t>
            </w:r>
          </w:p>
        </w:tc>
        <w:tc>
          <w:tcPr>
            <w:tcW w:w="2977" w:type="dxa"/>
          </w:tcPr>
          <w:p w:rsidR="00264244" w:rsidRPr="008E5CE7" w:rsidRDefault="00264244" w:rsidP="003C37FA">
            <w:pPr>
              <w:jc w:val="center"/>
              <w:rPr>
                <w:rFonts w:ascii="Times New Roman" w:hAnsi="Times New Roman"/>
                <w:bCs/>
                <w:sz w:val="24"/>
                <w:szCs w:val="24"/>
              </w:rPr>
            </w:pPr>
            <w:r w:rsidRPr="008E5CE7">
              <w:rPr>
                <w:rFonts w:ascii="Times New Roman" w:hAnsi="Times New Roman"/>
                <w:bCs/>
                <w:sz w:val="24"/>
                <w:szCs w:val="24"/>
              </w:rPr>
              <w:t>85</w:t>
            </w:r>
          </w:p>
        </w:tc>
      </w:tr>
      <w:tr w:rsidR="00264244" w:rsidRPr="008E5CE7" w:rsidTr="00FF389D">
        <w:trPr>
          <w:trHeight w:val="276"/>
          <w:jc w:val="center"/>
        </w:trPr>
        <w:tc>
          <w:tcPr>
            <w:tcW w:w="808" w:type="dxa"/>
          </w:tcPr>
          <w:p w:rsidR="00264244" w:rsidRPr="008E5CE7" w:rsidRDefault="00264244" w:rsidP="00FF389D">
            <w:pPr>
              <w:jc w:val="center"/>
              <w:rPr>
                <w:rFonts w:ascii="Times New Roman" w:hAnsi="Times New Roman"/>
                <w:bCs/>
                <w:sz w:val="24"/>
                <w:szCs w:val="24"/>
              </w:rPr>
            </w:pPr>
            <w:r w:rsidRPr="008E5CE7">
              <w:rPr>
                <w:rFonts w:ascii="Times New Roman" w:hAnsi="Times New Roman"/>
                <w:bCs/>
                <w:sz w:val="24"/>
                <w:szCs w:val="24"/>
              </w:rPr>
              <w:t>9</w:t>
            </w:r>
          </w:p>
        </w:tc>
        <w:tc>
          <w:tcPr>
            <w:tcW w:w="5158" w:type="dxa"/>
          </w:tcPr>
          <w:p w:rsidR="00264244" w:rsidRPr="008E5CE7" w:rsidRDefault="00264244" w:rsidP="003C37FA">
            <w:pPr>
              <w:jc w:val="center"/>
              <w:rPr>
                <w:rFonts w:ascii="Times New Roman" w:hAnsi="Times New Roman"/>
                <w:bCs/>
                <w:sz w:val="24"/>
                <w:szCs w:val="24"/>
              </w:rPr>
            </w:pPr>
            <w:r w:rsidRPr="008E5CE7">
              <w:rPr>
                <w:rFonts w:ascii="Times New Roman" w:hAnsi="Times New Roman"/>
                <w:bCs/>
                <w:sz w:val="24"/>
                <w:szCs w:val="24"/>
              </w:rPr>
              <w:t>Музичка култура</w:t>
            </w:r>
          </w:p>
        </w:tc>
        <w:tc>
          <w:tcPr>
            <w:tcW w:w="2977" w:type="dxa"/>
          </w:tcPr>
          <w:p w:rsidR="00264244" w:rsidRPr="008E5CE7" w:rsidRDefault="00EB2FCB" w:rsidP="003C37FA">
            <w:pPr>
              <w:jc w:val="center"/>
              <w:rPr>
                <w:rFonts w:ascii="Times New Roman" w:hAnsi="Times New Roman"/>
                <w:bCs/>
                <w:sz w:val="24"/>
                <w:szCs w:val="24"/>
              </w:rPr>
            </w:pPr>
            <w:r w:rsidRPr="008E5CE7">
              <w:rPr>
                <w:rFonts w:ascii="Times New Roman" w:hAnsi="Times New Roman"/>
                <w:bCs/>
                <w:sz w:val="24"/>
                <w:szCs w:val="24"/>
              </w:rPr>
              <w:t>9</w:t>
            </w:r>
            <w:r w:rsidR="009019C9" w:rsidRPr="008E5CE7">
              <w:rPr>
                <w:rFonts w:ascii="Times New Roman" w:hAnsi="Times New Roman"/>
                <w:bCs/>
                <w:sz w:val="24"/>
                <w:szCs w:val="24"/>
              </w:rPr>
              <w:t>5</w:t>
            </w:r>
          </w:p>
        </w:tc>
      </w:tr>
      <w:tr w:rsidR="00264244" w:rsidRPr="008E5CE7" w:rsidTr="00FF389D">
        <w:trPr>
          <w:trHeight w:val="261"/>
          <w:jc w:val="center"/>
        </w:trPr>
        <w:tc>
          <w:tcPr>
            <w:tcW w:w="808" w:type="dxa"/>
          </w:tcPr>
          <w:p w:rsidR="00264244" w:rsidRPr="008E5CE7" w:rsidRDefault="00264244" w:rsidP="00FF389D">
            <w:pPr>
              <w:jc w:val="center"/>
              <w:rPr>
                <w:rFonts w:ascii="Times New Roman" w:hAnsi="Times New Roman"/>
                <w:bCs/>
                <w:sz w:val="24"/>
                <w:szCs w:val="24"/>
              </w:rPr>
            </w:pPr>
            <w:r w:rsidRPr="008E5CE7">
              <w:rPr>
                <w:rFonts w:ascii="Times New Roman" w:hAnsi="Times New Roman"/>
                <w:bCs/>
                <w:sz w:val="24"/>
                <w:szCs w:val="24"/>
              </w:rPr>
              <w:t>10</w:t>
            </w:r>
          </w:p>
        </w:tc>
        <w:tc>
          <w:tcPr>
            <w:tcW w:w="5158" w:type="dxa"/>
          </w:tcPr>
          <w:p w:rsidR="00264244" w:rsidRPr="008E5CE7" w:rsidRDefault="00264244" w:rsidP="003C37FA">
            <w:pPr>
              <w:jc w:val="center"/>
              <w:rPr>
                <w:rFonts w:ascii="Times New Roman" w:hAnsi="Times New Roman"/>
                <w:bCs/>
                <w:sz w:val="24"/>
                <w:szCs w:val="24"/>
              </w:rPr>
            </w:pPr>
            <w:r w:rsidRPr="008E5CE7">
              <w:rPr>
                <w:rFonts w:ascii="Times New Roman" w:hAnsi="Times New Roman"/>
                <w:bCs/>
                <w:sz w:val="24"/>
                <w:szCs w:val="24"/>
              </w:rPr>
              <w:t>Ликовна култура</w:t>
            </w:r>
          </w:p>
        </w:tc>
        <w:tc>
          <w:tcPr>
            <w:tcW w:w="2977" w:type="dxa"/>
          </w:tcPr>
          <w:p w:rsidR="00264244" w:rsidRPr="008E5CE7" w:rsidRDefault="009019C9" w:rsidP="003C37FA">
            <w:pPr>
              <w:jc w:val="center"/>
              <w:rPr>
                <w:rFonts w:ascii="Times New Roman" w:hAnsi="Times New Roman"/>
                <w:bCs/>
                <w:sz w:val="24"/>
                <w:szCs w:val="24"/>
              </w:rPr>
            </w:pPr>
            <w:r w:rsidRPr="008E5CE7">
              <w:rPr>
                <w:rFonts w:ascii="Times New Roman" w:hAnsi="Times New Roman"/>
                <w:bCs/>
                <w:sz w:val="24"/>
                <w:szCs w:val="24"/>
              </w:rPr>
              <w:t>8</w:t>
            </w:r>
            <w:r w:rsidR="00264244" w:rsidRPr="008E5CE7">
              <w:rPr>
                <w:rFonts w:ascii="Times New Roman" w:hAnsi="Times New Roman"/>
                <w:bCs/>
                <w:sz w:val="24"/>
                <w:szCs w:val="24"/>
              </w:rPr>
              <w:t>0</w:t>
            </w:r>
          </w:p>
        </w:tc>
      </w:tr>
      <w:tr w:rsidR="00264244" w:rsidRPr="008E5CE7" w:rsidTr="00FF389D">
        <w:trPr>
          <w:trHeight w:val="276"/>
          <w:jc w:val="center"/>
        </w:trPr>
        <w:tc>
          <w:tcPr>
            <w:tcW w:w="808" w:type="dxa"/>
            <w:tcBorders>
              <w:bottom w:val="double" w:sz="4" w:space="0" w:color="auto"/>
            </w:tcBorders>
          </w:tcPr>
          <w:p w:rsidR="00264244" w:rsidRPr="008E5CE7" w:rsidRDefault="00264244" w:rsidP="00FF389D">
            <w:pPr>
              <w:jc w:val="center"/>
              <w:rPr>
                <w:rFonts w:ascii="Times New Roman" w:hAnsi="Times New Roman"/>
                <w:bCs/>
                <w:sz w:val="24"/>
                <w:szCs w:val="24"/>
              </w:rPr>
            </w:pPr>
            <w:r w:rsidRPr="008E5CE7">
              <w:rPr>
                <w:rFonts w:ascii="Times New Roman" w:hAnsi="Times New Roman"/>
                <w:bCs/>
                <w:sz w:val="24"/>
                <w:szCs w:val="24"/>
              </w:rPr>
              <w:lastRenderedPageBreak/>
              <w:t>11</w:t>
            </w:r>
          </w:p>
        </w:tc>
        <w:tc>
          <w:tcPr>
            <w:tcW w:w="5158" w:type="dxa"/>
            <w:tcBorders>
              <w:bottom w:val="double" w:sz="4" w:space="0" w:color="auto"/>
            </w:tcBorders>
          </w:tcPr>
          <w:p w:rsidR="00264244" w:rsidRPr="008E5CE7" w:rsidRDefault="00264244" w:rsidP="003C37FA">
            <w:pPr>
              <w:jc w:val="center"/>
              <w:rPr>
                <w:rFonts w:ascii="Times New Roman" w:hAnsi="Times New Roman"/>
                <w:bCs/>
                <w:sz w:val="24"/>
                <w:szCs w:val="24"/>
              </w:rPr>
            </w:pPr>
            <w:r w:rsidRPr="008E5CE7">
              <w:rPr>
                <w:rFonts w:ascii="Times New Roman" w:hAnsi="Times New Roman"/>
                <w:bCs/>
                <w:sz w:val="24"/>
                <w:szCs w:val="24"/>
              </w:rPr>
              <w:t>Физичка култура</w:t>
            </w:r>
          </w:p>
        </w:tc>
        <w:tc>
          <w:tcPr>
            <w:tcW w:w="2977" w:type="dxa"/>
            <w:tcBorders>
              <w:bottom w:val="double" w:sz="4" w:space="0" w:color="auto"/>
            </w:tcBorders>
          </w:tcPr>
          <w:p w:rsidR="00264244" w:rsidRPr="008E5CE7" w:rsidRDefault="008E5CE7" w:rsidP="003C37FA">
            <w:pPr>
              <w:jc w:val="center"/>
              <w:rPr>
                <w:rFonts w:ascii="Times New Roman" w:hAnsi="Times New Roman"/>
                <w:bCs/>
                <w:sz w:val="24"/>
                <w:szCs w:val="24"/>
                <w:lang w:val="sr-Cyrl-RS"/>
              </w:rPr>
            </w:pPr>
            <w:r w:rsidRPr="008E5CE7">
              <w:rPr>
                <w:rFonts w:ascii="Times New Roman" w:hAnsi="Times New Roman"/>
                <w:bCs/>
                <w:sz w:val="24"/>
                <w:szCs w:val="24"/>
                <w:lang w:val="sr-Cyrl-RS"/>
              </w:rPr>
              <w:t>95</w:t>
            </w:r>
          </w:p>
        </w:tc>
      </w:tr>
      <w:tr w:rsidR="00264244" w:rsidRPr="008E5CE7" w:rsidTr="00FF389D">
        <w:trPr>
          <w:trHeight w:val="247"/>
          <w:jc w:val="center"/>
        </w:trPr>
        <w:tc>
          <w:tcPr>
            <w:tcW w:w="808" w:type="dxa"/>
            <w:tcBorders>
              <w:bottom w:val="double" w:sz="4" w:space="0" w:color="auto"/>
            </w:tcBorders>
          </w:tcPr>
          <w:p w:rsidR="00264244" w:rsidRPr="008E5CE7" w:rsidRDefault="00264244" w:rsidP="00FF389D">
            <w:pPr>
              <w:jc w:val="center"/>
              <w:rPr>
                <w:rFonts w:ascii="Times New Roman" w:hAnsi="Times New Roman"/>
                <w:bCs/>
                <w:sz w:val="24"/>
                <w:szCs w:val="24"/>
              </w:rPr>
            </w:pPr>
            <w:r w:rsidRPr="008E5CE7">
              <w:rPr>
                <w:rFonts w:ascii="Times New Roman" w:hAnsi="Times New Roman"/>
                <w:bCs/>
                <w:sz w:val="24"/>
                <w:szCs w:val="24"/>
              </w:rPr>
              <w:t>12</w:t>
            </w:r>
          </w:p>
        </w:tc>
        <w:tc>
          <w:tcPr>
            <w:tcW w:w="5158" w:type="dxa"/>
            <w:tcBorders>
              <w:bottom w:val="double" w:sz="4" w:space="0" w:color="auto"/>
            </w:tcBorders>
          </w:tcPr>
          <w:p w:rsidR="00264244" w:rsidRPr="008E5CE7" w:rsidRDefault="00264244" w:rsidP="003C37FA">
            <w:pPr>
              <w:jc w:val="center"/>
              <w:rPr>
                <w:rFonts w:ascii="Times New Roman" w:hAnsi="Times New Roman"/>
                <w:bCs/>
                <w:sz w:val="24"/>
                <w:szCs w:val="24"/>
              </w:rPr>
            </w:pPr>
            <w:r w:rsidRPr="008E5CE7">
              <w:rPr>
                <w:rFonts w:ascii="Times New Roman" w:hAnsi="Times New Roman"/>
                <w:bCs/>
                <w:sz w:val="24"/>
                <w:szCs w:val="24"/>
              </w:rPr>
              <w:t>Информатика</w:t>
            </w:r>
          </w:p>
        </w:tc>
        <w:tc>
          <w:tcPr>
            <w:tcW w:w="2977" w:type="dxa"/>
            <w:tcBorders>
              <w:bottom w:val="double" w:sz="4" w:space="0" w:color="auto"/>
            </w:tcBorders>
          </w:tcPr>
          <w:p w:rsidR="00264244" w:rsidRPr="008E5CE7" w:rsidRDefault="00200190" w:rsidP="003C37FA">
            <w:pPr>
              <w:jc w:val="center"/>
              <w:rPr>
                <w:rFonts w:ascii="Times New Roman" w:hAnsi="Times New Roman"/>
                <w:bCs/>
                <w:sz w:val="24"/>
                <w:szCs w:val="24"/>
              </w:rPr>
            </w:pPr>
            <w:r w:rsidRPr="008E5CE7">
              <w:rPr>
                <w:rFonts w:ascii="Times New Roman" w:hAnsi="Times New Roman"/>
                <w:bCs/>
                <w:sz w:val="24"/>
                <w:szCs w:val="24"/>
              </w:rPr>
              <w:t>100</w:t>
            </w:r>
          </w:p>
        </w:tc>
      </w:tr>
      <w:tr w:rsidR="00264244" w:rsidRPr="008E5CE7" w:rsidTr="00FF389D">
        <w:trPr>
          <w:trHeight w:val="368"/>
          <w:jc w:val="center"/>
        </w:trPr>
        <w:tc>
          <w:tcPr>
            <w:tcW w:w="808" w:type="dxa"/>
            <w:tcBorders>
              <w:top w:val="double" w:sz="4" w:space="0" w:color="auto"/>
              <w:left w:val="nil"/>
              <w:bottom w:val="nil"/>
              <w:right w:val="double" w:sz="4" w:space="0" w:color="auto"/>
            </w:tcBorders>
          </w:tcPr>
          <w:p w:rsidR="00264244" w:rsidRPr="008E5CE7" w:rsidRDefault="00264244" w:rsidP="00FF389D">
            <w:pPr>
              <w:jc w:val="center"/>
              <w:rPr>
                <w:rFonts w:ascii="Times New Roman" w:hAnsi="Times New Roman"/>
                <w:bCs/>
                <w:sz w:val="24"/>
                <w:szCs w:val="24"/>
              </w:rPr>
            </w:pPr>
          </w:p>
        </w:tc>
        <w:tc>
          <w:tcPr>
            <w:tcW w:w="5158" w:type="dxa"/>
            <w:tcBorders>
              <w:top w:val="double" w:sz="4" w:space="0" w:color="auto"/>
              <w:left w:val="double" w:sz="4" w:space="0" w:color="auto"/>
              <w:bottom w:val="double" w:sz="6" w:space="0" w:color="000000"/>
            </w:tcBorders>
            <w:shd w:val="clear" w:color="auto" w:fill="C0C0C0"/>
            <w:vAlign w:val="center"/>
          </w:tcPr>
          <w:p w:rsidR="00264244" w:rsidRPr="008E5CE7" w:rsidRDefault="00264244" w:rsidP="00FF389D">
            <w:pPr>
              <w:jc w:val="center"/>
              <w:rPr>
                <w:rFonts w:ascii="Times New Roman" w:hAnsi="Times New Roman"/>
                <w:bCs/>
                <w:sz w:val="24"/>
                <w:szCs w:val="24"/>
              </w:rPr>
            </w:pPr>
            <w:r w:rsidRPr="008E5CE7">
              <w:rPr>
                <w:rFonts w:ascii="Times New Roman" w:hAnsi="Times New Roman"/>
                <w:bCs/>
                <w:sz w:val="24"/>
                <w:szCs w:val="24"/>
              </w:rPr>
              <w:t>УКУПНА ОПРЕМ</w:t>
            </w:r>
            <w:r w:rsidRPr="008E5CE7">
              <w:rPr>
                <w:rFonts w:ascii="Times New Roman" w:hAnsi="Times New Roman"/>
                <w:bCs/>
                <w:sz w:val="24"/>
                <w:szCs w:val="24"/>
                <w:lang w:val="sr-Cyrl-CS"/>
              </w:rPr>
              <w:t>Љ</w:t>
            </w:r>
            <w:r w:rsidRPr="008E5CE7">
              <w:rPr>
                <w:rFonts w:ascii="Times New Roman" w:hAnsi="Times New Roman"/>
                <w:bCs/>
                <w:sz w:val="24"/>
                <w:szCs w:val="24"/>
              </w:rPr>
              <w:t>ЕНОСТ У %:</w:t>
            </w:r>
          </w:p>
        </w:tc>
        <w:tc>
          <w:tcPr>
            <w:tcW w:w="2977" w:type="dxa"/>
            <w:tcBorders>
              <w:top w:val="double" w:sz="4" w:space="0" w:color="auto"/>
              <w:bottom w:val="double" w:sz="6" w:space="0" w:color="000000"/>
            </w:tcBorders>
            <w:shd w:val="clear" w:color="auto" w:fill="C0C0C0"/>
            <w:vAlign w:val="center"/>
          </w:tcPr>
          <w:p w:rsidR="00264244" w:rsidRPr="008E5CE7" w:rsidRDefault="00264244" w:rsidP="00FF389D">
            <w:pPr>
              <w:jc w:val="center"/>
              <w:rPr>
                <w:rFonts w:ascii="Times New Roman" w:hAnsi="Times New Roman"/>
                <w:bCs/>
                <w:sz w:val="24"/>
                <w:szCs w:val="24"/>
                <w:lang w:val="sr-Cyrl-CS"/>
              </w:rPr>
            </w:pPr>
            <w:r w:rsidRPr="008E5CE7">
              <w:rPr>
                <w:rFonts w:ascii="Times New Roman" w:hAnsi="Times New Roman"/>
                <w:bCs/>
                <w:sz w:val="24"/>
                <w:szCs w:val="24"/>
                <w:lang w:val="sr-Cyrl-CS"/>
              </w:rPr>
              <w:t>85</w:t>
            </w:r>
          </w:p>
        </w:tc>
      </w:tr>
    </w:tbl>
    <w:p w:rsidR="00264244" w:rsidRPr="008E5CE7" w:rsidRDefault="00264244" w:rsidP="00264244">
      <w:pPr>
        <w:rPr>
          <w:rFonts w:ascii="Times New Roman" w:hAnsi="Times New Roman"/>
          <w:color w:val="FF0000"/>
          <w:sz w:val="24"/>
          <w:szCs w:val="24"/>
          <w:lang w:val="sr-Cyrl-CS"/>
        </w:rPr>
      </w:pPr>
    </w:p>
    <w:p w:rsidR="00264244" w:rsidRPr="007555A7" w:rsidRDefault="00264244" w:rsidP="00264244">
      <w:pPr>
        <w:rPr>
          <w:sz w:val="23"/>
          <w:szCs w:val="23"/>
        </w:rPr>
      </w:pPr>
    </w:p>
    <w:p w:rsidR="00264244" w:rsidRPr="007555A7" w:rsidRDefault="00264244" w:rsidP="00264244">
      <w:pPr>
        <w:rPr>
          <w:sz w:val="23"/>
          <w:szCs w:val="23"/>
        </w:rPr>
      </w:pPr>
    </w:p>
    <w:p w:rsidR="00264244" w:rsidRPr="008E5CE7" w:rsidRDefault="008E5CE7" w:rsidP="008E5CE7">
      <w:pPr>
        <w:pStyle w:val="Heading3"/>
        <w:rPr>
          <w:b/>
        </w:rPr>
      </w:pPr>
      <w:r w:rsidRPr="008E5CE7">
        <w:rPr>
          <w:b/>
        </w:rPr>
        <w:t>ПЛАНИРАНЕ ИНВЕСТИЦИЈЕ</w:t>
      </w:r>
    </w:p>
    <w:p w:rsidR="00264244" w:rsidRPr="007555A7" w:rsidRDefault="00264244" w:rsidP="00264244">
      <w:pPr>
        <w:rPr>
          <w:sz w:val="23"/>
          <w:szCs w:val="23"/>
        </w:rPr>
      </w:pPr>
    </w:p>
    <w:p w:rsidR="008E5CE7" w:rsidRDefault="008E5CE7" w:rsidP="008E5CE7">
      <w:pPr>
        <w:rPr>
          <w:rStyle w:val="Heading1Char"/>
          <w:caps w:val="0"/>
          <w:color w:val="FF0000"/>
          <w:sz w:val="23"/>
          <w:szCs w:val="23"/>
          <w:lang w:val="en-GB"/>
        </w:rPr>
      </w:pPr>
    </w:p>
    <w:p w:rsidR="008E5CE7" w:rsidRPr="008E5CE7" w:rsidRDefault="008E5CE7" w:rsidP="008E5CE7">
      <w:pPr>
        <w:rPr>
          <w:rStyle w:val="Heading1Char"/>
          <w:rFonts w:ascii="Times New Roman" w:hAnsi="Times New Roman"/>
          <w:b w:val="0"/>
          <w:caps w:val="0"/>
          <w:sz w:val="24"/>
          <w:lang w:val="en-GB"/>
        </w:rPr>
      </w:pPr>
      <w:r w:rsidRPr="008E5CE7">
        <w:rPr>
          <w:rStyle w:val="Heading1Char"/>
          <w:rFonts w:ascii="Times New Roman" w:hAnsi="Times New Roman"/>
          <w:b w:val="0"/>
          <w:caps w:val="0"/>
          <w:sz w:val="24"/>
          <w:lang w:val="en-GB"/>
        </w:rPr>
        <w:t>- Израда Пројекта Гасификације и сама реализација увођења гасау</w:t>
      </w:r>
    </w:p>
    <w:p w:rsidR="008E5CE7" w:rsidRPr="008E5CE7" w:rsidRDefault="008E5CE7" w:rsidP="008E5CE7">
      <w:pPr>
        <w:rPr>
          <w:rStyle w:val="Heading1Char"/>
          <w:rFonts w:ascii="Times New Roman" w:hAnsi="Times New Roman"/>
          <w:b w:val="0"/>
          <w:caps w:val="0"/>
          <w:sz w:val="24"/>
          <w:lang w:val="en-GB"/>
        </w:rPr>
      </w:pPr>
      <w:r w:rsidRPr="008E5CE7">
        <w:rPr>
          <w:rStyle w:val="Heading1Char"/>
          <w:rFonts w:ascii="Times New Roman" w:hAnsi="Times New Roman"/>
          <w:b w:val="0"/>
          <w:caps w:val="0"/>
          <w:sz w:val="24"/>
          <w:lang w:val="en-GB"/>
        </w:rPr>
        <w:t>Гимназију један је од приоритета школе</w:t>
      </w:r>
    </w:p>
    <w:p w:rsidR="008E5CE7" w:rsidRPr="008E5CE7" w:rsidRDefault="008E5CE7" w:rsidP="008E5CE7">
      <w:pPr>
        <w:rPr>
          <w:rStyle w:val="Heading1Char"/>
          <w:rFonts w:ascii="Times New Roman" w:hAnsi="Times New Roman"/>
          <w:b w:val="0"/>
          <w:caps w:val="0"/>
          <w:sz w:val="24"/>
          <w:lang w:val="en-GB"/>
        </w:rPr>
      </w:pPr>
      <w:r w:rsidRPr="008E5CE7">
        <w:rPr>
          <w:rStyle w:val="Heading1Char"/>
          <w:rFonts w:ascii="Times New Roman" w:hAnsi="Times New Roman"/>
          <w:b w:val="0"/>
          <w:caps w:val="0"/>
          <w:sz w:val="24"/>
          <w:lang w:val="en-GB"/>
        </w:rPr>
        <w:t>- Реконструкција радионице Техничке школе која се налази у сутерену</w:t>
      </w:r>
    </w:p>
    <w:p w:rsidR="008E5CE7" w:rsidRPr="008E5CE7" w:rsidRDefault="008E5CE7" w:rsidP="008E5CE7">
      <w:pPr>
        <w:rPr>
          <w:rStyle w:val="Heading1Char"/>
          <w:rFonts w:ascii="Times New Roman" w:hAnsi="Times New Roman"/>
          <w:b w:val="0"/>
          <w:caps w:val="0"/>
          <w:sz w:val="24"/>
          <w:lang w:val="sr-Cyrl-RS"/>
        </w:rPr>
      </w:pPr>
      <w:r w:rsidRPr="008E5CE7">
        <w:rPr>
          <w:rStyle w:val="Heading1Char"/>
          <w:rFonts w:ascii="Times New Roman" w:hAnsi="Times New Roman"/>
          <w:b w:val="0"/>
          <w:caps w:val="0"/>
          <w:sz w:val="24"/>
          <w:lang w:val="en-GB"/>
        </w:rPr>
        <w:t>Гимназије</w:t>
      </w:r>
    </w:p>
    <w:p w:rsidR="008E5CE7" w:rsidRPr="008E5CE7" w:rsidRDefault="008E5CE7" w:rsidP="008E5CE7">
      <w:pPr>
        <w:rPr>
          <w:rStyle w:val="Heading1Char"/>
          <w:rFonts w:ascii="Times New Roman" w:hAnsi="Times New Roman"/>
          <w:b w:val="0"/>
          <w:caps w:val="0"/>
          <w:sz w:val="24"/>
          <w:lang w:val="sr-Cyrl-RS"/>
        </w:rPr>
      </w:pPr>
    </w:p>
    <w:p w:rsidR="008E5CE7" w:rsidRPr="008E5CE7" w:rsidRDefault="008E5CE7" w:rsidP="008E5CE7">
      <w:pPr>
        <w:rPr>
          <w:rStyle w:val="Heading1Char"/>
          <w:rFonts w:ascii="Times New Roman" w:hAnsi="Times New Roman"/>
          <w:b w:val="0"/>
          <w:caps w:val="0"/>
          <w:sz w:val="24"/>
          <w:lang w:val="en-GB"/>
        </w:rPr>
      </w:pPr>
      <w:r w:rsidRPr="008E5CE7">
        <w:rPr>
          <w:rStyle w:val="Heading1Char"/>
          <w:rFonts w:ascii="Times New Roman" w:hAnsi="Times New Roman"/>
          <w:b w:val="0"/>
          <w:caps w:val="0"/>
          <w:sz w:val="24"/>
          <w:lang w:val="en-GB"/>
        </w:rPr>
        <w:t>- НАБАВКА НАМЕШТАЈА, ОПРЕМЕ ЗА ОБРАЗОВАЊЕ И УЧИЛА ЗА</w:t>
      </w:r>
    </w:p>
    <w:p w:rsidR="008E5CE7" w:rsidRPr="008E5CE7" w:rsidRDefault="008E5CE7" w:rsidP="008E5CE7">
      <w:pPr>
        <w:rPr>
          <w:rStyle w:val="Heading1Char"/>
          <w:rFonts w:ascii="Times New Roman" w:hAnsi="Times New Roman"/>
          <w:b w:val="0"/>
          <w:caps w:val="0"/>
          <w:sz w:val="24"/>
          <w:lang w:val="en-GB"/>
        </w:rPr>
      </w:pPr>
      <w:r w:rsidRPr="008E5CE7">
        <w:rPr>
          <w:rStyle w:val="Heading1Char"/>
          <w:rFonts w:ascii="Times New Roman" w:hAnsi="Times New Roman"/>
          <w:b w:val="0"/>
          <w:caps w:val="0"/>
          <w:sz w:val="24"/>
          <w:lang w:val="en-GB"/>
        </w:rPr>
        <w:t>КАБИНЕТЕ: ФИЗИКЕ , БИОЛОГИЈЕ И ХЕМИЈЕ И ПРИПРЕМНЕ</w:t>
      </w:r>
    </w:p>
    <w:p w:rsidR="008E5CE7" w:rsidRPr="008E5CE7" w:rsidRDefault="008E5CE7" w:rsidP="008E5CE7">
      <w:pPr>
        <w:rPr>
          <w:rStyle w:val="Heading1Char"/>
          <w:rFonts w:ascii="Times New Roman" w:hAnsi="Times New Roman"/>
          <w:b w:val="0"/>
          <w:caps w:val="0"/>
          <w:sz w:val="24"/>
          <w:lang w:val="sr-Cyrl-RS"/>
        </w:rPr>
      </w:pPr>
      <w:r>
        <w:rPr>
          <w:rStyle w:val="Heading1Char"/>
          <w:rFonts w:ascii="Times New Roman" w:hAnsi="Times New Roman"/>
          <w:b w:val="0"/>
          <w:caps w:val="0"/>
          <w:sz w:val="24"/>
          <w:lang w:val="en-GB"/>
        </w:rPr>
        <w:t>ПРОСТОРИЈЕ У С</w:t>
      </w:r>
      <w:r>
        <w:rPr>
          <w:rStyle w:val="Heading1Char"/>
          <w:rFonts w:ascii="Times New Roman" w:hAnsi="Times New Roman"/>
          <w:b w:val="0"/>
          <w:caps w:val="0"/>
          <w:sz w:val="24"/>
          <w:lang w:val="sr-Cyrl-RS"/>
        </w:rPr>
        <w:t xml:space="preserve">ВИМ </w:t>
      </w:r>
      <w:r w:rsidRPr="008E5CE7">
        <w:rPr>
          <w:rStyle w:val="Heading1Char"/>
          <w:rFonts w:ascii="Times New Roman" w:hAnsi="Times New Roman"/>
          <w:b w:val="0"/>
          <w:caps w:val="0"/>
          <w:sz w:val="24"/>
          <w:lang w:val="en-GB"/>
        </w:rPr>
        <w:t xml:space="preserve"> КАБИНЕТИМА</w:t>
      </w:r>
    </w:p>
    <w:p w:rsidR="008E5CE7" w:rsidRPr="008E5CE7" w:rsidRDefault="008E5CE7" w:rsidP="008E5CE7">
      <w:pPr>
        <w:rPr>
          <w:rStyle w:val="Heading1Char"/>
          <w:rFonts w:ascii="Times New Roman" w:hAnsi="Times New Roman"/>
          <w:b w:val="0"/>
          <w:caps w:val="0"/>
          <w:sz w:val="24"/>
          <w:lang w:val="sr-Cyrl-RS"/>
        </w:rPr>
      </w:pPr>
    </w:p>
    <w:p w:rsidR="008E5CE7" w:rsidRPr="008E5CE7" w:rsidRDefault="008E5CE7" w:rsidP="008E5CE7">
      <w:pPr>
        <w:rPr>
          <w:rStyle w:val="Heading1Char"/>
          <w:rFonts w:ascii="Times New Roman" w:hAnsi="Times New Roman"/>
          <w:b w:val="0"/>
          <w:caps w:val="0"/>
          <w:sz w:val="24"/>
          <w:lang w:val="sr-Cyrl-RS"/>
        </w:rPr>
      </w:pPr>
      <w:r w:rsidRPr="008E5CE7">
        <w:rPr>
          <w:rStyle w:val="Heading1Char"/>
          <w:rFonts w:ascii="Times New Roman" w:hAnsi="Times New Roman"/>
          <w:b w:val="0"/>
          <w:caps w:val="0"/>
          <w:sz w:val="24"/>
          <w:lang w:val="en-GB"/>
        </w:rPr>
        <w:t>- ПОТРЕБНИ МОЛЕРСКИ РАДОВИ</w:t>
      </w:r>
    </w:p>
    <w:p w:rsidR="008E5CE7" w:rsidRPr="008E5CE7" w:rsidRDefault="008E5CE7" w:rsidP="008E5CE7">
      <w:pPr>
        <w:rPr>
          <w:rStyle w:val="Heading1Char"/>
          <w:rFonts w:ascii="Times New Roman" w:hAnsi="Times New Roman"/>
          <w:b w:val="0"/>
          <w:caps w:val="0"/>
          <w:sz w:val="24"/>
          <w:lang w:val="sr-Cyrl-RS"/>
        </w:rPr>
      </w:pPr>
    </w:p>
    <w:p w:rsidR="008E5CE7" w:rsidRPr="008E5CE7" w:rsidRDefault="008E5CE7" w:rsidP="008E5CE7">
      <w:pPr>
        <w:rPr>
          <w:rStyle w:val="Heading1Char"/>
          <w:rFonts w:ascii="Times New Roman" w:hAnsi="Times New Roman"/>
          <w:b w:val="0"/>
          <w:caps w:val="0"/>
          <w:sz w:val="24"/>
          <w:lang w:val="en-GB"/>
        </w:rPr>
      </w:pPr>
      <w:r w:rsidRPr="008E5CE7">
        <w:rPr>
          <w:rStyle w:val="Heading1Char"/>
          <w:rFonts w:ascii="Times New Roman" w:hAnsi="Times New Roman"/>
          <w:b w:val="0"/>
          <w:caps w:val="0"/>
          <w:sz w:val="24"/>
          <w:lang w:val="en-GB"/>
        </w:rPr>
        <w:t>- ОПРЕМАЊА ЛАБОРАТОРИЈА ЗА КАБИНЕТЕ БИОЛОГИЈЕ, ХЕМИЈЕ И</w:t>
      </w:r>
    </w:p>
    <w:p w:rsidR="008E5CE7" w:rsidRPr="008E5CE7" w:rsidRDefault="008E5CE7" w:rsidP="008E5CE7">
      <w:pPr>
        <w:rPr>
          <w:rStyle w:val="Heading1Char"/>
          <w:rFonts w:ascii="Times New Roman" w:hAnsi="Times New Roman"/>
          <w:b w:val="0"/>
          <w:caps w:val="0"/>
          <w:sz w:val="24"/>
          <w:lang w:val="en-GB"/>
        </w:rPr>
      </w:pPr>
      <w:r w:rsidRPr="008E5CE7">
        <w:rPr>
          <w:rStyle w:val="Heading1Char"/>
          <w:rFonts w:ascii="Times New Roman" w:hAnsi="Times New Roman"/>
          <w:b w:val="0"/>
          <w:caps w:val="0"/>
          <w:sz w:val="24"/>
          <w:lang w:val="en-GB"/>
        </w:rPr>
        <w:t>ФИЗИКЕ (Урађен је пројекат и предат је Амбасади Бугарске. Пројекат је на</w:t>
      </w:r>
    </w:p>
    <w:p w:rsidR="008E5CE7" w:rsidRPr="008E5CE7" w:rsidRDefault="008E5CE7" w:rsidP="008E5CE7">
      <w:pPr>
        <w:rPr>
          <w:rStyle w:val="Heading1Char"/>
          <w:rFonts w:ascii="Times New Roman" w:hAnsi="Times New Roman"/>
          <w:b w:val="0"/>
          <w:caps w:val="0"/>
          <w:sz w:val="24"/>
          <w:lang w:val="sr-Cyrl-RS"/>
        </w:rPr>
      </w:pPr>
      <w:r w:rsidRPr="008E5CE7">
        <w:rPr>
          <w:rStyle w:val="Heading1Char"/>
          <w:rFonts w:ascii="Times New Roman" w:hAnsi="Times New Roman"/>
          <w:b w:val="0"/>
          <w:caps w:val="0"/>
          <w:sz w:val="24"/>
          <w:lang w:val="en-GB"/>
        </w:rPr>
        <w:t>оцени Пројекат у Софији)</w:t>
      </w:r>
    </w:p>
    <w:p w:rsidR="008E5CE7" w:rsidRPr="008E5CE7" w:rsidRDefault="008E5CE7" w:rsidP="008E5CE7">
      <w:pPr>
        <w:rPr>
          <w:rStyle w:val="Heading1Char"/>
          <w:rFonts w:ascii="Times New Roman" w:hAnsi="Times New Roman"/>
          <w:b w:val="0"/>
          <w:caps w:val="0"/>
          <w:sz w:val="24"/>
          <w:lang w:val="sr-Cyrl-RS"/>
        </w:rPr>
      </w:pPr>
    </w:p>
    <w:p w:rsidR="008E5CE7" w:rsidRPr="008E5CE7" w:rsidRDefault="008E5CE7" w:rsidP="008E5CE7">
      <w:pPr>
        <w:rPr>
          <w:rStyle w:val="Heading1Char"/>
          <w:rFonts w:ascii="Times New Roman" w:hAnsi="Times New Roman"/>
          <w:b w:val="0"/>
          <w:caps w:val="0"/>
          <w:sz w:val="24"/>
          <w:lang w:val="sr-Cyrl-RS"/>
        </w:rPr>
      </w:pPr>
      <w:r w:rsidRPr="008E5CE7">
        <w:rPr>
          <w:rStyle w:val="Heading1Char"/>
          <w:rFonts w:ascii="Times New Roman" w:hAnsi="Times New Roman"/>
          <w:b w:val="0"/>
          <w:caps w:val="0"/>
          <w:sz w:val="24"/>
          <w:lang w:val="en-GB"/>
        </w:rPr>
        <w:t>- Климатизација неколико кабинета</w:t>
      </w:r>
    </w:p>
    <w:p w:rsidR="008E5CE7" w:rsidRPr="008E5CE7" w:rsidRDefault="008E5CE7" w:rsidP="008E5CE7">
      <w:pPr>
        <w:rPr>
          <w:rStyle w:val="Heading1Char"/>
          <w:rFonts w:ascii="Times New Roman" w:hAnsi="Times New Roman"/>
          <w:b w:val="0"/>
          <w:caps w:val="0"/>
          <w:sz w:val="24"/>
          <w:lang w:val="sr-Cyrl-RS"/>
        </w:rPr>
      </w:pPr>
    </w:p>
    <w:p w:rsidR="008E5CE7" w:rsidRPr="008E5CE7" w:rsidRDefault="008E5CE7" w:rsidP="008E5CE7">
      <w:pPr>
        <w:rPr>
          <w:rStyle w:val="Heading1Char"/>
          <w:rFonts w:ascii="Times New Roman" w:hAnsi="Times New Roman"/>
          <w:b w:val="0"/>
          <w:caps w:val="0"/>
          <w:sz w:val="24"/>
          <w:lang w:val="en-GB"/>
        </w:rPr>
      </w:pPr>
      <w:r w:rsidRPr="008E5CE7">
        <w:rPr>
          <w:rStyle w:val="Heading1Char"/>
          <w:rFonts w:ascii="Times New Roman" w:hAnsi="Times New Roman"/>
          <w:b w:val="0"/>
          <w:caps w:val="0"/>
          <w:sz w:val="24"/>
          <w:lang w:val="en-GB"/>
        </w:rPr>
        <w:t>- Реконструкција канцеларије секретара школе, канцеларије рачуноводства,</w:t>
      </w:r>
    </w:p>
    <w:p w:rsidR="008E5CE7" w:rsidRPr="008E5CE7" w:rsidRDefault="008E5CE7" w:rsidP="008E5CE7">
      <w:pPr>
        <w:rPr>
          <w:rStyle w:val="Heading1Char"/>
          <w:rFonts w:ascii="Times New Roman" w:hAnsi="Times New Roman"/>
          <w:b w:val="0"/>
          <w:caps w:val="0"/>
          <w:sz w:val="24"/>
          <w:lang w:val="en-GB"/>
        </w:rPr>
      </w:pPr>
      <w:r w:rsidRPr="008E5CE7">
        <w:rPr>
          <w:rStyle w:val="Heading1Char"/>
          <w:rFonts w:ascii="Times New Roman" w:hAnsi="Times New Roman"/>
          <w:b w:val="0"/>
          <w:caps w:val="0"/>
          <w:sz w:val="24"/>
          <w:lang w:val="en-GB"/>
        </w:rPr>
        <w:t>канцеларије педагога</w:t>
      </w:r>
    </w:p>
    <w:p w:rsidR="008E5CE7" w:rsidRPr="008E5CE7" w:rsidRDefault="008E5CE7" w:rsidP="008E5CE7">
      <w:pPr>
        <w:rPr>
          <w:rStyle w:val="Heading1Char"/>
          <w:rFonts w:ascii="Times New Roman" w:hAnsi="Times New Roman"/>
          <w:b w:val="0"/>
          <w:caps w:val="0"/>
          <w:sz w:val="24"/>
          <w:lang w:val="en-GB"/>
        </w:rPr>
      </w:pPr>
    </w:p>
    <w:p w:rsidR="008E5CE7" w:rsidRPr="008E5CE7" w:rsidRDefault="008E5CE7" w:rsidP="008E5CE7">
      <w:pPr>
        <w:rPr>
          <w:rStyle w:val="Heading1Char"/>
          <w:rFonts w:ascii="Times New Roman" w:hAnsi="Times New Roman"/>
          <w:b w:val="0"/>
          <w:caps w:val="0"/>
          <w:sz w:val="24"/>
          <w:lang w:val="en-GB"/>
        </w:rPr>
      </w:pPr>
      <w:r w:rsidRPr="008E5CE7">
        <w:rPr>
          <w:rStyle w:val="Heading1Char"/>
          <w:rFonts w:ascii="Times New Roman" w:hAnsi="Times New Roman"/>
          <w:b w:val="0"/>
          <w:caps w:val="0"/>
          <w:sz w:val="24"/>
          <w:lang w:val="en-GB"/>
        </w:rPr>
        <w:t>- РЕКОНСТРУКЦИЈА ДВЕ ПОСТОЈЕЋЕ НАДСТРЕШНИЦЕ И</w:t>
      </w:r>
    </w:p>
    <w:p w:rsidR="008E5CE7" w:rsidRPr="008E5CE7" w:rsidRDefault="008E5CE7" w:rsidP="008E5CE7">
      <w:pPr>
        <w:rPr>
          <w:rStyle w:val="Heading1Char"/>
          <w:rFonts w:ascii="Times New Roman" w:hAnsi="Times New Roman"/>
          <w:b w:val="0"/>
          <w:caps w:val="0"/>
          <w:sz w:val="24"/>
          <w:lang w:val="en-GB"/>
        </w:rPr>
      </w:pPr>
      <w:r w:rsidRPr="008E5CE7">
        <w:rPr>
          <w:rStyle w:val="Heading1Char"/>
          <w:rFonts w:ascii="Times New Roman" w:hAnsi="Times New Roman"/>
          <w:b w:val="0"/>
          <w:caps w:val="0"/>
          <w:sz w:val="24"/>
          <w:lang w:val="en-GB"/>
        </w:rPr>
        <w:t>ИЗГРАДЊА ЈЕДНЕ НОВЕ (БОЧНИ УЛАЗ У МОНТАЖНУ ЗГРАДУ</w:t>
      </w:r>
    </w:p>
    <w:p w:rsidR="008E5CE7" w:rsidRPr="008E5CE7" w:rsidRDefault="008E5CE7" w:rsidP="008E5CE7">
      <w:pPr>
        <w:rPr>
          <w:rStyle w:val="Heading1Char"/>
          <w:rFonts w:ascii="Times New Roman" w:hAnsi="Times New Roman"/>
          <w:b w:val="0"/>
          <w:caps w:val="0"/>
          <w:sz w:val="24"/>
          <w:lang w:val="sr-Cyrl-RS"/>
        </w:rPr>
      </w:pPr>
      <w:r w:rsidRPr="008E5CE7">
        <w:rPr>
          <w:rStyle w:val="Heading1Char"/>
          <w:rFonts w:ascii="Times New Roman" w:hAnsi="Times New Roman"/>
          <w:b w:val="0"/>
          <w:caps w:val="0"/>
          <w:sz w:val="24"/>
          <w:lang w:val="en-GB"/>
        </w:rPr>
        <w:lastRenderedPageBreak/>
        <w:t>ИЗНАД СТЕПЕНИШТА)</w:t>
      </w:r>
      <w:r w:rsidRPr="008E5CE7">
        <w:rPr>
          <w:rStyle w:val="Heading1Char"/>
          <w:rFonts w:ascii="Times New Roman" w:hAnsi="Times New Roman"/>
          <w:b w:val="0"/>
          <w:caps w:val="0"/>
          <w:sz w:val="24"/>
          <w:lang w:val="sr-Cyrl-RS"/>
        </w:rPr>
        <w:br/>
      </w:r>
    </w:p>
    <w:p w:rsidR="008E5CE7" w:rsidRPr="008E5CE7" w:rsidRDefault="008E5CE7" w:rsidP="008E5CE7">
      <w:pPr>
        <w:rPr>
          <w:rStyle w:val="Heading1Char"/>
          <w:rFonts w:ascii="Times New Roman" w:hAnsi="Times New Roman"/>
          <w:b w:val="0"/>
          <w:caps w:val="0"/>
          <w:sz w:val="24"/>
          <w:lang w:val="en-GB"/>
        </w:rPr>
      </w:pPr>
      <w:r w:rsidRPr="008E5CE7">
        <w:rPr>
          <w:rStyle w:val="Heading1Char"/>
          <w:rFonts w:ascii="Times New Roman" w:hAnsi="Times New Roman"/>
          <w:b w:val="0"/>
          <w:caps w:val="0"/>
          <w:sz w:val="24"/>
          <w:lang w:val="en-GB"/>
        </w:rPr>
        <w:t>- Покушао бих да у наредном периоду, укључим школу у неки од пројеката који</w:t>
      </w:r>
    </w:p>
    <w:p w:rsidR="008E5CE7" w:rsidRPr="008E5CE7" w:rsidRDefault="008E5CE7" w:rsidP="008E5CE7">
      <w:pPr>
        <w:rPr>
          <w:rStyle w:val="Heading1Char"/>
          <w:rFonts w:ascii="Times New Roman" w:hAnsi="Times New Roman"/>
          <w:b w:val="0"/>
          <w:caps w:val="0"/>
          <w:sz w:val="24"/>
          <w:lang w:val="sr-Cyrl-RS"/>
        </w:rPr>
      </w:pPr>
      <w:r w:rsidRPr="008E5CE7">
        <w:rPr>
          <w:rStyle w:val="Heading1Char"/>
          <w:rFonts w:ascii="Times New Roman" w:hAnsi="Times New Roman"/>
          <w:b w:val="0"/>
          <w:caps w:val="0"/>
          <w:sz w:val="24"/>
          <w:lang w:val="en-GB"/>
        </w:rPr>
        <w:t>се финансира кроз ИПА фондове Европске уније и Erasmus плус пројекте.</w:t>
      </w:r>
    </w:p>
    <w:p w:rsidR="008E5CE7" w:rsidRPr="008E5CE7" w:rsidRDefault="008E5CE7" w:rsidP="008E5CE7">
      <w:pPr>
        <w:rPr>
          <w:rStyle w:val="Heading1Char"/>
          <w:rFonts w:ascii="Times New Roman" w:hAnsi="Times New Roman"/>
          <w:b w:val="0"/>
          <w:caps w:val="0"/>
          <w:sz w:val="24"/>
          <w:lang w:val="sr-Cyrl-RS"/>
        </w:rPr>
      </w:pPr>
    </w:p>
    <w:p w:rsidR="008E5CE7" w:rsidRPr="008E5CE7" w:rsidRDefault="008E5CE7" w:rsidP="008E5CE7">
      <w:pPr>
        <w:rPr>
          <w:rStyle w:val="Heading1Char"/>
          <w:rFonts w:ascii="Times New Roman" w:hAnsi="Times New Roman"/>
          <w:b w:val="0"/>
          <w:caps w:val="0"/>
          <w:sz w:val="24"/>
          <w:lang w:val="en-GB"/>
        </w:rPr>
      </w:pPr>
      <w:r w:rsidRPr="008E5CE7">
        <w:rPr>
          <w:rStyle w:val="Heading1Char"/>
          <w:rFonts w:ascii="Times New Roman" w:hAnsi="Times New Roman"/>
          <w:b w:val="0"/>
          <w:caps w:val="0"/>
          <w:sz w:val="24"/>
          <w:lang w:val="en-GB"/>
        </w:rPr>
        <w:t>- Напомињем да имам максималнуи подршку локалне самоуправе, Школске</w:t>
      </w:r>
    </w:p>
    <w:p w:rsidR="008E5CE7" w:rsidRPr="008E5CE7" w:rsidRDefault="008E5CE7" w:rsidP="008E5CE7">
      <w:pPr>
        <w:rPr>
          <w:rStyle w:val="Heading1Char"/>
          <w:rFonts w:ascii="Times New Roman" w:hAnsi="Times New Roman"/>
          <w:b w:val="0"/>
          <w:caps w:val="0"/>
          <w:sz w:val="24"/>
          <w:lang w:val="sr-Cyrl-RS"/>
        </w:rPr>
        <w:sectPr w:rsidR="008E5CE7" w:rsidRPr="008E5CE7" w:rsidSect="009B7911">
          <w:pgSz w:w="11907" w:h="16840" w:code="9"/>
          <w:pgMar w:top="1077" w:right="1440" w:bottom="539" w:left="1440" w:header="709" w:footer="709" w:gutter="0"/>
          <w:cols w:space="708"/>
          <w:titlePg/>
          <w:docGrid w:linePitch="360"/>
        </w:sectPr>
      </w:pPr>
      <w:r w:rsidRPr="008E5CE7">
        <w:rPr>
          <w:rStyle w:val="Heading1Char"/>
          <w:rFonts w:ascii="Times New Roman" w:hAnsi="Times New Roman"/>
          <w:b w:val="0"/>
          <w:caps w:val="0"/>
          <w:sz w:val="24"/>
          <w:lang w:val="en-GB"/>
        </w:rPr>
        <w:t xml:space="preserve">управе </w:t>
      </w:r>
      <w:r>
        <w:rPr>
          <w:rStyle w:val="Heading1Char"/>
          <w:rFonts w:ascii="Times New Roman" w:hAnsi="Times New Roman"/>
          <w:b w:val="0"/>
          <w:caps w:val="0"/>
          <w:sz w:val="24"/>
          <w:lang w:val="en-GB"/>
        </w:rPr>
        <w:t>у Чачку и Министарства просвет</w:t>
      </w:r>
      <w:r>
        <w:rPr>
          <w:rStyle w:val="Heading1Char"/>
          <w:rFonts w:ascii="Times New Roman" w:hAnsi="Times New Roman"/>
          <w:b w:val="0"/>
          <w:caps w:val="0"/>
          <w:sz w:val="24"/>
          <w:lang w:val="sr-Cyrl-RS"/>
        </w:rPr>
        <w:t>е</w:t>
      </w:r>
    </w:p>
    <w:p w:rsidR="00046FF0" w:rsidRPr="008E5CE7" w:rsidRDefault="00046FF0" w:rsidP="00046FF0">
      <w:pPr>
        <w:pStyle w:val="Bezrazmaka1"/>
        <w:rPr>
          <w:sz w:val="23"/>
          <w:szCs w:val="23"/>
          <w:lang w:val="sr-Cyrl-RS"/>
        </w:rPr>
      </w:pPr>
      <w:bookmarkStart w:id="132" w:name="_Toc527015218"/>
      <w:bookmarkStart w:id="133" w:name="_Toc20166954"/>
      <w:bookmarkEnd w:id="103"/>
      <w:bookmarkEnd w:id="104"/>
    </w:p>
    <w:p w:rsidR="00046FF0" w:rsidRPr="007555A7" w:rsidRDefault="00046FF0" w:rsidP="007636C2">
      <w:pPr>
        <w:pStyle w:val="Heading1"/>
        <w:rPr>
          <w:sz w:val="27"/>
          <w:szCs w:val="27"/>
        </w:rPr>
      </w:pPr>
      <w:bookmarkStart w:id="134" w:name="_Toc178805055"/>
      <w:r w:rsidRPr="007555A7">
        <w:rPr>
          <w:sz w:val="27"/>
          <w:szCs w:val="27"/>
        </w:rPr>
        <w:t>ОПШТИ ПОДАЦИ О УЧЕНИЦИМА</w:t>
      </w:r>
      <w:bookmarkEnd w:id="132"/>
      <w:bookmarkEnd w:id="133"/>
      <w:bookmarkEnd w:id="134"/>
    </w:p>
    <w:p w:rsidR="007636C2" w:rsidRPr="007555A7" w:rsidRDefault="007636C2" w:rsidP="007636C2">
      <w:pPr>
        <w:rPr>
          <w:sz w:val="23"/>
          <w:szCs w:val="23"/>
        </w:rPr>
      </w:pPr>
    </w:p>
    <w:p w:rsidR="00046FF0" w:rsidRPr="007555A7" w:rsidRDefault="00046FF0" w:rsidP="007636C2">
      <w:pPr>
        <w:pStyle w:val="Heading2"/>
        <w:rPr>
          <w:sz w:val="23"/>
          <w:szCs w:val="23"/>
          <w:lang w:val="sr-Cyrl-RS"/>
        </w:rPr>
      </w:pPr>
      <w:bookmarkStart w:id="135" w:name="_Toc527015219"/>
      <w:bookmarkStart w:id="136" w:name="_Toc20166955"/>
      <w:bookmarkStart w:id="137" w:name="_Toc178805056"/>
      <w:r w:rsidRPr="007555A7">
        <w:rPr>
          <w:sz w:val="23"/>
          <w:szCs w:val="23"/>
        </w:rPr>
        <w:t>БРОЈНО СТАЊЕ У</w:t>
      </w:r>
      <w:r w:rsidR="007C4725" w:rsidRPr="007555A7">
        <w:rPr>
          <w:sz w:val="23"/>
          <w:szCs w:val="23"/>
        </w:rPr>
        <w:t xml:space="preserve">ЧЕНИКА </w:t>
      </w:r>
      <w:r w:rsidR="007C4725" w:rsidRPr="007555A7">
        <w:rPr>
          <w:sz w:val="23"/>
          <w:szCs w:val="23"/>
          <w:lang w:val="sr-Cyrl-RS"/>
        </w:rPr>
        <w:t>ПО</w:t>
      </w:r>
      <w:r w:rsidRPr="007555A7">
        <w:rPr>
          <w:sz w:val="23"/>
          <w:szCs w:val="23"/>
        </w:rPr>
        <w:t xml:space="preserve"> ОДЕЉЕЊ</w:t>
      </w:r>
      <w:bookmarkEnd w:id="135"/>
      <w:bookmarkEnd w:id="136"/>
      <w:r w:rsidR="007C4725" w:rsidRPr="007555A7">
        <w:rPr>
          <w:sz w:val="23"/>
          <w:szCs w:val="23"/>
          <w:lang w:val="sr-Cyrl-RS"/>
        </w:rPr>
        <w:t>ИМА И СМЕРОВИМА</w:t>
      </w:r>
      <w:bookmarkEnd w:id="137"/>
    </w:p>
    <w:p w:rsidR="00046FF0" w:rsidRPr="007555A7" w:rsidRDefault="00046FF0" w:rsidP="00046FF0">
      <w:pPr>
        <w:jc w:val="center"/>
        <w:rPr>
          <w:b/>
          <w:sz w:val="23"/>
          <w:szCs w:val="23"/>
        </w:rPr>
      </w:pPr>
    </w:p>
    <w:p w:rsidR="00046FF0" w:rsidRPr="007555A7" w:rsidRDefault="00046FF0" w:rsidP="00046FF0">
      <w:pPr>
        <w:rPr>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3"/>
        <w:gridCol w:w="2011"/>
        <w:gridCol w:w="888"/>
        <w:gridCol w:w="1002"/>
        <w:gridCol w:w="1350"/>
        <w:gridCol w:w="2349"/>
      </w:tblGrid>
      <w:tr w:rsidR="009C1049" w:rsidRPr="007555A7" w:rsidTr="00C94DBA">
        <w:trPr>
          <w:jc w:val="center"/>
        </w:trPr>
        <w:tc>
          <w:tcPr>
            <w:tcW w:w="1643" w:type="dxa"/>
            <w:tcBorders>
              <w:bottom w:val="single" w:sz="4" w:space="0" w:color="auto"/>
            </w:tcBorders>
            <w:shd w:val="clear" w:color="auto" w:fill="00FF00"/>
            <w:vAlign w:val="center"/>
          </w:tcPr>
          <w:p w:rsidR="009C1049" w:rsidRPr="007555A7" w:rsidRDefault="009C1049" w:rsidP="00C94DBA">
            <w:pPr>
              <w:jc w:val="center"/>
              <w:rPr>
                <w:b/>
                <w:sz w:val="23"/>
                <w:szCs w:val="23"/>
                <w:lang w:val="sr-Cyrl-CS"/>
              </w:rPr>
            </w:pPr>
            <w:r w:rsidRPr="007555A7">
              <w:rPr>
                <w:b/>
                <w:sz w:val="23"/>
                <w:szCs w:val="23"/>
                <w:lang w:val="sr-Cyrl-CS"/>
              </w:rPr>
              <w:t>Разред</w:t>
            </w:r>
          </w:p>
        </w:tc>
        <w:tc>
          <w:tcPr>
            <w:tcW w:w="2011" w:type="dxa"/>
            <w:tcBorders>
              <w:bottom w:val="single" w:sz="4" w:space="0" w:color="auto"/>
            </w:tcBorders>
            <w:shd w:val="clear" w:color="auto" w:fill="00FF00"/>
            <w:vAlign w:val="center"/>
          </w:tcPr>
          <w:p w:rsidR="009C1049" w:rsidRPr="007555A7" w:rsidRDefault="009C1049" w:rsidP="00C94DBA">
            <w:pPr>
              <w:jc w:val="center"/>
              <w:rPr>
                <w:b/>
                <w:sz w:val="23"/>
                <w:szCs w:val="23"/>
              </w:rPr>
            </w:pPr>
            <w:r w:rsidRPr="007555A7">
              <w:rPr>
                <w:b/>
                <w:sz w:val="23"/>
                <w:szCs w:val="23"/>
                <w:lang w:val="sr-Cyrl-CS"/>
              </w:rPr>
              <w:t>Смер</w:t>
            </w:r>
          </w:p>
        </w:tc>
        <w:tc>
          <w:tcPr>
            <w:tcW w:w="888" w:type="dxa"/>
            <w:tcBorders>
              <w:bottom w:val="single" w:sz="4" w:space="0" w:color="auto"/>
            </w:tcBorders>
            <w:shd w:val="clear" w:color="auto" w:fill="00FF00"/>
            <w:vAlign w:val="center"/>
          </w:tcPr>
          <w:p w:rsidR="009C1049" w:rsidRPr="007555A7" w:rsidRDefault="009C1049" w:rsidP="00C94DBA">
            <w:pPr>
              <w:jc w:val="center"/>
              <w:rPr>
                <w:b/>
                <w:sz w:val="23"/>
                <w:szCs w:val="23"/>
                <w:lang w:val="sr-Cyrl-CS"/>
              </w:rPr>
            </w:pPr>
            <w:r w:rsidRPr="007555A7">
              <w:rPr>
                <w:b/>
                <w:sz w:val="23"/>
                <w:szCs w:val="23"/>
                <w:lang w:val="sr-Cyrl-CS"/>
              </w:rPr>
              <w:t xml:space="preserve">Број </w:t>
            </w:r>
          </w:p>
        </w:tc>
        <w:tc>
          <w:tcPr>
            <w:tcW w:w="1002" w:type="dxa"/>
            <w:tcBorders>
              <w:bottom w:val="single" w:sz="4" w:space="0" w:color="auto"/>
            </w:tcBorders>
            <w:shd w:val="clear" w:color="auto" w:fill="00FF00"/>
            <w:vAlign w:val="center"/>
          </w:tcPr>
          <w:p w:rsidR="009C1049" w:rsidRPr="007555A7" w:rsidRDefault="009C1049" w:rsidP="00C94DBA">
            <w:pPr>
              <w:jc w:val="center"/>
              <w:rPr>
                <w:b/>
                <w:sz w:val="23"/>
                <w:szCs w:val="23"/>
              </w:rPr>
            </w:pPr>
            <w:r w:rsidRPr="007555A7">
              <w:rPr>
                <w:b/>
                <w:sz w:val="23"/>
                <w:szCs w:val="23"/>
              </w:rPr>
              <w:t>Дечака</w:t>
            </w:r>
          </w:p>
        </w:tc>
        <w:tc>
          <w:tcPr>
            <w:tcW w:w="1350" w:type="dxa"/>
            <w:tcBorders>
              <w:bottom w:val="single" w:sz="4" w:space="0" w:color="auto"/>
            </w:tcBorders>
            <w:shd w:val="clear" w:color="auto" w:fill="00FF00"/>
            <w:vAlign w:val="center"/>
          </w:tcPr>
          <w:p w:rsidR="009C1049" w:rsidRPr="007555A7" w:rsidRDefault="009C1049" w:rsidP="00C94DBA">
            <w:pPr>
              <w:jc w:val="center"/>
              <w:rPr>
                <w:b/>
                <w:sz w:val="23"/>
                <w:szCs w:val="23"/>
                <w:lang w:val="sr-Cyrl-CS"/>
              </w:rPr>
            </w:pPr>
            <w:r w:rsidRPr="007555A7">
              <w:rPr>
                <w:b/>
                <w:sz w:val="23"/>
                <w:szCs w:val="23"/>
                <w:lang w:val="sr-Cyrl-CS"/>
              </w:rPr>
              <w:t>Девојчица</w:t>
            </w:r>
          </w:p>
        </w:tc>
        <w:tc>
          <w:tcPr>
            <w:tcW w:w="2349" w:type="dxa"/>
            <w:tcBorders>
              <w:bottom w:val="single" w:sz="4" w:space="0" w:color="auto"/>
            </w:tcBorders>
            <w:shd w:val="clear" w:color="auto" w:fill="00FF00"/>
            <w:vAlign w:val="center"/>
          </w:tcPr>
          <w:p w:rsidR="009C1049" w:rsidRPr="007555A7" w:rsidRDefault="009C1049" w:rsidP="00C94DBA">
            <w:pPr>
              <w:jc w:val="center"/>
              <w:rPr>
                <w:b/>
                <w:sz w:val="23"/>
                <w:szCs w:val="23"/>
              </w:rPr>
            </w:pPr>
            <w:r w:rsidRPr="007555A7">
              <w:rPr>
                <w:b/>
                <w:sz w:val="23"/>
                <w:szCs w:val="23"/>
                <w:lang w:val="sr-Cyrl-CS"/>
              </w:rPr>
              <w:t>О</w:t>
            </w:r>
            <w:r w:rsidRPr="007555A7">
              <w:rPr>
                <w:b/>
                <w:sz w:val="23"/>
                <w:szCs w:val="23"/>
              </w:rPr>
              <w:t>дељењски  старешина</w:t>
            </w:r>
          </w:p>
        </w:tc>
      </w:tr>
      <w:tr w:rsidR="00D539F3" w:rsidRPr="007555A7" w:rsidTr="00C94DBA">
        <w:trPr>
          <w:jc w:val="center"/>
        </w:trPr>
        <w:tc>
          <w:tcPr>
            <w:tcW w:w="1643" w:type="dxa"/>
            <w:shd w:val="clear" w:color="auto" w:fill="auto"/>
            <w:vAlign w:val="center"/>
          </w:tcPr>
          <w:p w:rsidR="00D539F3" w:rsidRPr="00D63DC2" w:rsidRDefault="00D539F3" w:rsidP="00C94DBA">
            <w:pPr>
              <w:jc w:val="center"/>
              <w:rPr>
                <w:b/>
                <w:sz w:val="23"/>
                <w:szCs w:val="23"/>
              </w:rPr>
            </w:pPr>
            <w:r w:rsidRPr="00D63DC2">
              <w:rPr>
                <w:b/>
                <w:sz w:val="23"/>
                <w:szCs w:val="23"/>
              </w:rPr>
              <w:t>I</w:t>
            </w:r>
            <w:r w:rsidRPr="00D63DC2">
              <w:rPr>
                <w:b/>
                <w:sz w:val="23"/>
                <w:szCs w:val="23"/>
                <w:vertAlign w:val="subscript"/>
              </w:rPr>
              <w:t>1</w:t>
            </w:r>
          </w:p>
        </w:tc>
        <w:tc>
          <w:tcPr>
            <w:tcW w:w="2011" w:type="dxa"/>
            <w:shd w:val="clear" w:color="auto" w:fill="auto"/>
            <w:vAlign w:val="center"/>
          </w:tcPr>
          <w:p w:rsidR="00D539F3" w:rsidRPr="00D63DC2" w:rsidRDefault="00D539F3" w:rsidP="00A6252F">
            <w:pPr>
              <w:jc w:val="center"/>
              <w:rPr>
                <w:sz w:val="23"/>
                <w:szCs w:val="23"/>
              </w:rPr>
            </w:pPr>
            <w:r w:rsidRPr="00D63DC2">
              <w:rPr>
                <w:sz w:val="23"/>
                <w:szCs w:val="23"/>
              </w:rPr>
              <w:t>Општи</w:t>
            </w:r>
          </w:p>
        </w:tc>
        <w:tc>
          <w:tcPr>
            <w:tcW w:w="888" w:type="dxa"/>
            <w:shd w:val="clear" w:color="auto" w:fill="auto"/>
            <w:vAlign w:val="center"/>
          </w:tcPr>
          <w:p w:rsidR="00D539F3" w:rsidRPr="00D63DC2" w:rsidRDefault="00D539F3" w:rsidP="00C94DBA">
            <w:pPr>
              <w:jc w:val="center"/>
              <w:rPr>
                <w:b/>
                <w:sz w:val="23"/>
                <w:szCs w:val="23"/>
                <w:lang w:val="en-GB"/>
              </w:rPr>
            </w:pPr>
            <w:r w:rsidRPr="00D63DC2">
              <w:rPr>
                <w:b/>
                <w:sz w:val="23"/>
                <w:szCs w:val="23"/>
                <w:lang w:val="en-GB"/>
              </w:rPr>
              <w:t>25</w:t>
            </w:r>
          </w:p>
        </w:tc>
        <w:tc>
          <w:tcPr>
            <w:tcW w:w="1002" w:type="dxa"/>
            <w:shd w:val="clear" w:color="auto" w:fill="auto"/>
            <w:vAlign w:val="center"/>
          </w:tcPr>
          <w:p w:rsidR="00D539F3" w:rsidRPr="00D63DC2" w:rsidRDefault="00D539F3" w:rsidP="00994FC2">
            <w:pPr>
              <w:jc w:val="center"/>
              <w:rPr>
                <w:b/>
                <w:sz w:val="23"/>
                <w:szCs w:val="23"/>
                <w:lang w:val="sr-Cyrl-RS"/>
              </w:rPr>
            </w:pPr>
            <w:r w:rsidRPr="00D63DC2">
              <w:rPr>
                <w:b/>
                <w:sz w:val="23"/>
                <w:szCs w:val="23"/>
                <w:lang w:val="sr-Cyrl-RS"/>
              </w:rPr>
              <w:t>4</w:t>
            </w:r>
          </w:p>
        </w:tc>
        <w:tc>
          <w:tcPr>
            <w:tcW w:w="1350" w:type="dxa"/>
            <w:shd w:val="clear" w:color="auto" w:fill="auto"/>
            <w:vAlign w:val="center"/>
          </w:tcPr>
          <w:p w:rsidR="00D539F3" w:rsidRPr="00D63DC2" w:rsidRDefault="00D539F3" w:rsidP="00994FC2">
            <w:pPr>
              <w:jc w:val="center"/>
              <w:rPr>
                <w:b/>
                <w:sz w:val="23"/>
                <w:szCs w:val="23"/>
                <w:lang w:val="sr-Cyrl-RS"/>
              </w:rPr>
            </w:pPr>
            <w:r w:rsidRPr="00D63DC2">
              <w:rPr>
                <w:b/>
                <w:sz w:val="23"/>
                <w:szCs w:val="23"/>
                <w:lang w:val="sr-Cyrl-RS"/>
              </w:rPr>
              <w:t>21</w:t>
            </w:r>
          </w:p>
        </w:tc>
        <w:tc>
          <w:tcPr>
            <w:tcW w:w="2349" w:type="dxa"/>
            <w:shd w:val="clear" w:color="auto" w:fill="auto"/>
            <w:vAlign w:val="center"/>
          </w:tcPr>
          <w:p w:rsidR="00D539F3" w:rsidRPr="00D63DC2" w:rsidRDefault="00D539F3" w:rsidP="00C94DBA">
            <w:pPr>
              <w:jc w:val="center"/>
              <w:rPr>
                <w:sz w:val="23"/>
                <w:szCs w:val="23"/>
                <w:lang w:val="sr-Cyrl-RS"/>
              </w:rPr>
            </w:pPr>
            <w:r w:rsidRPr="00D63DC2">
              <w:rPr>
                <w:sz w:val="23"/>
                <w:szCs w:val="23"/>
                <w:lang w:val="sr-Cyrl-RS"/>
              </w:rPr>
              <w:t>Снежана Плавшић</w:t>
            </w:r>
          </w:p>
        </w:tc>
      </w:tr>
      <w:tr w:rsidR="00D63DC2" w:rsidRPr="007555A7" w:rsidTr="00C94DBA">
        <w:trPr>
          <w:jc w:val="center"/>
        </w:trPr>
        <w:tc>
          <w:tcPr>
            <w:tcW w:w="1643" w:type="dxa"/>
            <w:shd w:val="clear" w:color="auto" w:fill="auto"/>
            <w:vAlign w:val="center"/>
          </w:tcPr>
          <w:p w:rsidR="00D63DC2" w:rsidRPr="00D63DC2" w:rsidRDefault="00D63DC2" w:rsidP="00C94DBA">
            <w:pPr>
              <w:jc w:val="center"/>
              <w:rPr>
                <w:b/>
                <w:sz w:val="23"/>
                <w:szCs w:val="23"/>
              </w:rPr>
            </w:pPr>
            <w:r w:rsidRPr="00D63DC2">
              <w:rPr>
                <w:b/>
                <w:sz w:val="23"/>
                <w:szCs w:val="23"/>
              </w:rPr>
              <w:t>I</w:t>
            </w:r>
            <w:r w:rsidRPr="00D63DC2">
              <w:rPr>
                <w:b/>
                <w:sz w:val="23"/>
                <w:szCs w:val="23"/>
                <w:vertAlign w:val="subscript"/>
              </w:rPr>
              <w:t>2</w:t>
            </w:r>
          </w:p>
        </w:tc>
        <w:tc>
          <w:tcPr>
            <w:tcW w:w="2011" w:type="dxa"/>
            <w:shd w:val="clear" w:color="auto" w:fill="auto"/>
          </w:tcPr>
          <w:p w:rsidR="00D63DC2" w:rsidRPr="00D63DC2" w:rsidRDefault="00D63DC2" w:rsidP="00A6252F">
            <w:pPr>
              <w:jc w:val="center"/>
              <w:rPr>
                <w:sz w:val="23"/>
                <w:szCs w:val="23"/>
              </w:rPr>
            </w:pPr>
            <w:r w:rsidRPr="00D63DC2">
              <w:rPr>
                <w:sz w:val="23"/>
                <w:szCs w:val="23"/>
              </w:rPr>
              <w:t>Општи</w:t>
            </w:r>
          </w:p>
        </w:tc>
        <w:tc>
          <w:tcPr>
            <w:tcW w:w="888" w:type="dxa"/>
            <w:shd w:val="clear" w:color="auto" w:fill="auto"/>
            <w:vAlign w:val="center"/>
          </w:tcPr>
          <w:p w:rsidR="00D63DC2" w:rsidRPr="00D63DC2" w:rsidRDefault="00D63DC2" w:rsidP="00C94DBA">
            <w:pPr>
              <w:jc w:val="center"/>
              <w:rPr>
                <w:b/>
                <w:sz w:val="23"/>
                <w:szCs w:val="23"/>
                <w:lang w:val="en-GB"/>
              </w:rPr>
            </w:pPr>
            <w:r w:rsidRPr="00D63DC2">
              <w:rPr>
                <w:b/>
                <w:sz w:val="23"/>
                <w:szCs w:val="23"/>
                <w:lang w:val="en-GB"/>
              </w:rPr>
              <w:t>24</w:t>
            </w:r>
          </w:p>
        </w:tc>
        <w:tc>
          <w:tcPr>
            <w:tcW w:w="1002" w:type="dxa"/>
            <w:shd w:val="clear" w:color="auto" w:fill="auto"/>
            <w:vAlign w:val="center"/>
          </w:tcPr>
          <w:p w:rsidR="00D63DC2" w:rsidRPr="00D63DC2" w:rsidRDefault="00D63DC2" w:rsidP="00D63DC2">
            <w:pPr>
              <w:jc w:val="center"/>
              <w:rPr>
                <w:b/>
                <w:sz w:val="23"/>
                <w:szCs w:val="23"/>
                <w:lang w:val="en-GB"/>
              </w:rPr>
            </w:pPr>
            <w:r w:rsidRPr="00D63DC2">
              <w:rPr>
                <w:b/>
                <w:sz w:val="23"/>
                <w:szCs w:val="23"/>
                <w:lang w:val="en-GB"/>
              </w:rPr>
              <w:t>11</w:t>
            </w:r>
          </w:p>
        </w:tc>
        <w:tc>
          <w:tcPr>
            <w:tcW w:w="1350" w:type="dxa"/>
            <w:shd w:val="clear" w:color="auto" w:fill="auto"/>
            <w:vAlign w:val="center"/>
          </w:tcPr>
          <w:p w:rsidR="00D63DC2" w:rsidRPr="00D63DC2" w:rsidRDefault="00D63DC2" w:rsidP="00D63DC2">
            <w:pPr>
              <w:jc w:val="center"/>
              <w:rPr>
                <w:b/>
                <w:sz w:val="23"/>
                <w:szCs w:val="23"/>
                <w:lang w:val="en-GB"/>
              </w:rPr>
            </w:pPr>
            <w:r w:rsidRPr="00D63DC2">
              <w:rPr>
                <w:b/>
                <w:sz w:val="23"/>
                <w:szCs w:val="23"/>
                <w:lang w:val="en-GB"/>
              </w:rPr>
              <w:t>13</w:t>
            </w:r>
          </w:p>
        </w:tc>
        <w:tc>
          <w:tcPr>
            <w:tcW w:w="2349" w:type="dxa"/>
            <w:shd w:val="clear" w:color="auto" w:fill="auto"/>
            <w:vAlign w:val="center"/>
          </w:tcPr>
          <w:p w:rsidR="00D63DC2" w:rsidRPr="00D63DC2" w:rsidRDefault="00D63DC2" w:rsidP="00C94DBA">
            <w:pPr>
              <w:jc w:val="center"/>
              <w:rPr>
                <w:sz w:val="23"/>
                <w:szCs w:val="23"/>
                <w:lang w:val="sr-Cyrl-RS"/>
              </w:rPr>
            </w:pPr>
            <w:r w:rsidRPr="00D63DC2">
              <w:rPr>
                <w:sz w:val="23"/>
                <w:szCs w:val="23"/>
                <w:lang w:val="sr-Cyrl-RS"/>
              </w:rPr>
              <w:t>Татјана Перишић</w:t>
            </w:r>
          </w:p>
        </w:tc>
      </w:tr>
      <w:tr w:rsidR="00D539F3" w:rsidRPr="007555A7" w:rsidTr="00C94DBA">
        <w:trPr>
          <w:jc w:val="center"/>
        </w:trPr>
        <w:tc>
          <w:tcPr>
            <w:tcW w:w="1643" w:type="dxa"/>
            <w:shd w:val="clear" w:color="auto" w:fill="auto"/>
            <w:vAlign w:val="center"/>
          </w:tcPr>
          <w:p w:rsidR="00D539F3" w:rsidRPr="00D63DC2" w:rsidRDefault="00D539F3" w:rsidP="00C94DBA">
            <w:pPr>
              <w:jc w:val="center"/>
              <w:rPr>
                <w:b/>
                <w:sz w:val="23"/>
                <w:szCs w:val="23"/>
              </w:rPr>
            </w:pPr>
            <w:r w:rsidRPr="00D63DC2">
              <w:rPr>
                <w:b/>
                <w:sz w:val="23"/>
                <w:szCs w:val="23"/>
              </w:rPr>
              <w:t>I</w:t>
            </w:r>
            <w:r w:rsidRPr="00D63DC2">
              <w:rPr>
                <w:b/>
                <w:sz w:val="23"/>
                <w:szCs w:val="23"/>
                <w:vertAlign w:val="subscript"/>
              </w:rPr>
              <w:t>3</w:t>
            </w:r>
          </w:p>
        </w:tc>
        <w:tc>
          <w:tcPr>
            <w:tcW w:w="2011" w:type="dxa"/>
            <w:shd w:val="clear" w:color="auto" w:fill="auto"/>
          </w:tcPr>
          <w:p w:rsidR="00D539F3" w:rsidRPr="00D63DC2" w:rsidRDefault="00D539F3" w:rsidP="00A6252F">
            <w:pPr>
              <w:jc w:val="center"/>
              <w:rPr>
                <w:sz w:val="23"/>
                <w:szCs w:val="23"/>
              </w:rPr>
            </w:pPr>
            <w:r w:rsidRPr="00D63DC2">
              <w:rPr>
                <w:sz w:val="23"/>
                <w:szCs w:val="23"/>
              </w:rPr>
              <w:t>Општи</w:t>
            </w:r>
          </w:p>
        </w:tc>
        <w:tc>
          <w:tcPr>
            <w:tcW w:w="888" w:type="dxa"/>
            <w:shd w:val="clear" w:color="auto" w:fill="auto"/>
            <w:vAlign w:val="center"/>
          </w:tcPr>
          <w:p w:rsidR="00D539F3" w:rsidRPr="00D63DC2" w:rsidRDefault="00D63DC2" w:rsidP="00C94DBA">
            <w:pPr>
              <w:jc w:val="center"/>
              <w:rPr>
                <w:b/>
                <w:sz w:val="23"/>
                <w:szCs w:val="23"/>
                <w:lang w:val="en-GB"/>
              </w:rPr>
            </w:pPr>
            <w:r w:rsidRPr="00D63DC2">
              <w:rPr>
                <w:b/>
                <w:sz w:val="23"/>
                <w:szCs w:val="23"/>
                <w:lang w:val="en-GB"/>
              </w:rPr>
              <w:t>24</w:t>
            </w:r>
          </w:p>
        </w:tc>
        <w:tc>
          <w:tcPr>
            <w:tcW w:w="1002" w:type="dxa"/>
            <w:shd w:val="clear" w:color="auto" w:fill="auto"/>
            <w:vAlign w:val="center"/>
          </w:tcPr>
          <w:p w:rsidR="00D539F3" w:rsidRPr="00D63DC2" w:rsidRDefault="00D63DC2" w:rsidP="00C94DBA">
            <w:pPr>
              <w:jc w:val="center"/>
              <w:rPr>
                <w:b/>
                <w:sz w:val="23"/>
                <w:szCs w:val="23"/>
                <w:lang w:val="en-GB"/>
              </w:rPr>
            </w:pPr>
            <w:r w:rsidRPr="00D63DC2">
              <w:rPr>
                <w:b/>
                <w:sz w:val="23"/>
                <w:szCs w:val="23"/>
                <w:lang w:val="en-GB"/>
              </w:rPr>
              <w:t>6</w:t>
            </w:r>
          </w:p>
        </w:tc>
        <w:tc>
          <w:tcPr>
            <w:tcW w:w="1350" w:type="dxa"/>
            <w:shd w:val="clear" w:color="auto" w:fill="auto"/>
            <w:vAlign w:val="center"/>
          </w:tcPr>
          <w:p w:rsidR="00D539F3" w:rsidRPr="00D63DC2" w:rsidRDefault="00D63DC2" w:rsidP="00C94DBA">
            <w:pPr>
              <w:jc w:val="center"/>
              <w:rPr>
                <w:b/>
                <w:sz w:val="23"/>
                <w:szCs w:val="23"/>
                <w:lang w:val="en-GB"/>
              </w:rPr>
            </w:pPr>
            <w:r w:rsidRPr="00D63DC2">
              <w:rPr>
                <w:b/>
                <w:sz w:val="23"/>
                <w:szCs w:val="23"/>
                <w:lang w:val="en-GB"/>
              </w:rPr>
              <w:t>18</w:t>
            </w:r>
          </w:p>
        </w:tc>
        <w:tc>
          <w:tcPr>
            <w:tcW w:w="2349" w:type="dxa"/>
            <w:shd w:val="clear" w:color="auto" w:fill="auto"/>
            <w:vAlign w:val="center"/>
          </w:tcPr>
          <w:p w:rsidR="00D539F3" w:rsidRPr="00D63DC2" w:rsidRDefault="00D539F3" w:rsidP="00C94DBA">
            <w:pPr>
              <w:jc w:val="center"/>
              <w:rPr>
                <w:sz w:val="23"/>
                <w:szCs w:val="23"/>
                <w:lang w:val="sr-Cyrl-CS"/>
              </w:rPr>
            </w:pPr>
            <w:r w:rsidRPr="00D63DC2">
              <w:rPr>
                <w:sz w:val="23"/>
                <w:szCs w:val="23"/>
                <w:lang w:val="sr-Cyrl-CS"/>
              </w:rPr>
              <w:t>Жарко Чекеревац</w:t>
            </w:r>
          </w:p>
        </w:tc>
      </w:tr>
      <w:tr w:rsidR="00D539F3" w:rsidRPr="007555A7" w:rsidTr="00C94DBA">
        <w:trPr>
          <w:jc w:val="center"/>
        </w:trPr>
        <w:tc>
          <w:tcPr>
            <w:tcW w:w="1643" w:type="dxa"/>
            <w:shd w:val="clear" w:color="auto" w:fill="auto"/>
            <w:vAlign w:val="center"/>
          </w:tcPr>
          <w:p w:rsidR="00D539F3" w:rsidRPr="00D63DC2" w:rsidRDefault="00D539F3" w:rsidP="00C94DBA">
            <w:pPr>
              <w:jc w:val="center"/>
              <w:rPr>
                <w:b/>
                <w:sz w:val="23"/>
                <w:szCs w:val="23"/>
                <w:vertAlign w:val="subscript"/>
                <w:lang w:val="en-GB"/>
              </w:rPr>
            </w:pPr>
            <w:r w:rsidRPr="00D63DC2">
              <w:rPr>
                <w:b/>
                <w:sz w:val="23"/>
                <w:szCs w:val="23"/>
                <w:lang w:val="en-GB"/>
              </w:rPr>
              <w:t>I</w:t>
            </w:r>
            <w:r w:rsidRPr="00D63DC2">
              <w:rPr>
                <w:b/>
                <w:sz w:val="23"/>
                <w:szCs w:val="23"/>
                <w:vertAlign w:val="subscript"/>
                <w:lang w:val="en-GB"/>
              </w:rPr>
              <w:t>4</w:t>
            </w:r>
          </w:p>
        </w:tc>
        <w:tc>
          <w:tcPr>
            <w:tcW w:w="2011" w:type="dxa"/>
            <w:shd w:val="clear" w:color="auto" w:fill="auto"/>
          </w:tcPr>
          <w:p w:rsidR="00D539F3" w:rsidRPr="00D63DC2" w:rsidRDefault="008E5CE7" w:rsidP="008E5CE7">
            <w:pPr>
              <w:jc w:val="center"/>
              <w:rPr>
                <w:sz w:val="23"/>
                <w:szCs w:val="23"/>
                <w:lang w:val="sr-Cyrl-RS"/>
              </w:rPr>
            </w:pPr>
            <w:r>
              <w:rPr>
                <w:sz w:val="23"/>
                <w:szCs w:val="23"/>
                <w:lang w:val="sr-Cyrl-RS"/>
              </w:rPr>
              <w:t xml:space="preserve">Ученици са посебни спосбностима за спорт </w:t>
            </w:r>
          </w:p>
        </w:tc>
        <w:tc>
          <w:tcPr>
            <w:tcW w:w="888" w:type="dxa"/>
            <w:shd w:val="clear" w:color="auto" w:fill="auto"/>
            <w:vAlign w:val="center"/>
          </w:tcPr>
          <w:p w:rsidR="00D539F3" w:rsidRPr="00D63DC2" w:rsidRDefault="00D63DC2" w:rsidP="00C94DBA">
            <w:pPr>
              <w:jc w:val="center"/>
              <w:rPr>
                <w:b/>
                <w:sz w:val="23"/>
                <w:szCs w:val="23"/>
                <w:lang w:val="en-GB"/>
              </w:rPr>
            </w:pPr>
            <w:r w:rsidRPr="00D63DC2">
              <w:rPr>
                <w:b/>
                <w:sz w:val="23"/>
                <w:szCs w:val="23"/>
                <w:lang w:val="en-GB"/>
              </w:rPr>
              <w:t>16</w:t>
            </w:r>
          </w:p>
        </w:tc>
        <w:tc>
          <w:tcPr>
            <w:tcW w:w="1002" w:type="dxa"/>
            <w:shd w:val="clear" w:color="auto" w:fill="auto"/>
            <w:vAlign w:val="center"/>
          </w:tcPr>
          <w:p w:rsidR="00D539F3" w:rsidRPr="00D63DC2" w:rsidRDefault="00D63DC2" w:rsidP="00C94DBA">
            <w:pPr>
              <w:jc w:val="center"/>
              <w:rPr>
                <w:b/>
                <w:sz w:val="23"/>
                <w:szCs w:val="23"/>
                <w:lang w:val="en-GB"/>
              </w:rPr>
            </w:pPr>
            <w:r w:rsidRPr="00D63DC2">
              <w:rPr>
                <w:b/>
                <w:sz w:val="23"/>
                <w:szCs w:val="23"/>
                <w:lang w:val="en-GB"/>
              </w:rPr>
              <w:t>14</w:t>
            </w:r>
          </w:p>
        </w:tc>
        <w:tc>
          <w:tcPr>
            <w:tcW w:w="1350" w:type="dxa"/>
            <w:shd w:val="clear" w:color="auto" w:fill="auto"/>
            <w:vAlign w:val="center"/>
          </w:tcPr>
          <w:p w:rsidR="00D539F3" w:rsidRPr="00D63DC2" w:rsidRDefault="00D63DC2" w:rsidP="00C94DBA">
            <w:pPr>
              <w:jc w:val="center"/>
              <w:rPr>
                <w:b/>
                <w:sz w:val="23"/>
                <w:szCs w:val="23"/>
                <w:lang w:val="en-GB"/>
              </w:rPr>
            </w:pPr>
            <w:r w:rsidRPr="00D63DC2">
              <w:rPr>
                <w:b/>
                <w:sz w:val="23"/>
                <w:szCs w:val="23"/>
                <w:lang w:val="en-GB"/>
              </w:rPr>
              <w:t>2</w:t>
            </w:r>
          </w:p>
        </w:tc>
        <w:tc>
          <w:tcPr>
            <w:tcW w:w="2349" w:type="dxa"/>
            <w:shd w:val="clear" w:color="auto" w:fill="auto"/>
            <w:vAlign w:val="center"/>
          </w:tcPr>
          <w:p w:rsidR="00D539F3" w:rsidRPr="00D63DC2" w:rsidRDefault="00D539F3" w:rsidP="00C94DBA">
            <w:pPr>
              <w:jc w:val="center"/>
              <w:rPr>
                <w:sz w:val="23"/>
                <w:szCs w:val="23"/>
                <w:lang w:val="sr-Cyrl-CS"/>
              </w:rPr>
            </w:pPr>
            <w:r w:rsidRPr="00D63DC2">
              <w:rPr>
                <w:sz w:val="23"/>
                <w:szCs w:val="23"/>
                <w:lang w:val="sr-Cyrl-CS"/>
              </w:rPr>
              <w:t>Игор Ниџовић</w:t>
            </w:r>
          </w:p>
        </w:tc>
      </w:tr>
      <w:tr w:rsidR="00D539F3" w:rsidRPr="007555A7" w:rsidTr="00C94DBA">
        <w:trPr>
          <w:jc w:val="center"/>
        </w:trPr>
        <w:tc>
          <w:tcPr>
            <w:tcW w:w="1643" w:type="dxa"/>
            <w:shd w:val="clear" w:color="auto" w:fill="auto"/>
            <w:vAlign w:val="center"/>
          </w:tcPr>
          <w:p w:rsidR="00D539F3" w:rsidRPr="00D63DC2" w:rsidRDefault="00D539F3" w:rsidP="00C94DBA">
            <w:pPr>
              <w:jc w:val="center"/>
              <w:rPr>
                <w:b/>
                <w:sz w:val="23"/>
                <w:szCs w:val="23"/>
                <w:lang w:val="sr-Cyrl-RS"/>
              </w:rPr>
            </w:pPr>
            <w:r w:rsidRPr="00D63DC2">
              <w:rPr>
                <w:b/>
                <w:sz w:val="23"/>
                <w:szCs w:val="23"/>
              </w:rPr>
              <w:t>I</w:t>
            </w:r>
            <w:r w:rsidRPr="00D63DC2">
              <w:rPr>
                <w:b/>
                <w:sz w:val="23"/>
                <w:szCs w:val="23"/>
                <w:vertAlign w:val="subscript"/>
                <w:lang w:val="sr-Cyrl-RS"/>
              </w:rPr>
              <w:t>5</w:t>
            </w:r>
          </w:p>
        </w:tc>
        <w:tc>
          <w:tcPr>
            <w:tcW w:w="2011" w:type="dxa"/>
            <w:shd w:val="clear" w:color="auto" w:fill="auto"/>
          </w:tcPr>
          <w:p w:rsidR="00D539F3" w:rsidRPr="00D63DC2" w:rsidRDefault="00D539F3" w:rsidP="00A6252F">
            <w:pPr>
              <w:jc w:val="center"/>
              <w:rPr>
                <w:sz w:val="23"/>
                <w:szCs w:val="23"/>
              </w:rPr>
            </w:pPr>
            <w:r w:rsidRPr="00D63DC2">
              <w:rPr>
                <w:sz w:val="23"/>
                <w:szCs w:val="23"/>
              </w:rPr>
              <w:t>Ученици са посебним способностима рачунарство и инфроматику</w:t>
            </w:r>
          </w:p>
        </w:tc>
        <w:tc>
          <w:tcPr>
            <w:tcW w:w="888" w:type="dxa"/>
            <w:shd w:val="clear" w:color="auto" w:fill="auto"/>
            <w:vAlign w:val="center"/>
          </w:tcPr>
          <w:p w:rsidR="00D539F3" w:rsidRPr="00D63DC2" w:rsidRDefault="00D63DC2" w:rsidP="00C94DBA">
            <w:pPr>
              <w:jc w:val="center"/>
              <w:rPr>
                <w:b/>
                <w:sz w:val="23"/>
                <w:szCs w:val="23"/>
                <w:lang w:val="en-GB"/>
              </w:rPr>
            </w:pPr>
            <w:r w:rsidRPr="00D63DC2">
              <w:rPr>
                <w:b/>
                <w:sz w:val="23"/>
                <w:szCs w:val="23"/>
                <w:lang w:val="en-GB"/>
              </w:rPr>
              <w:t>15</w:t>
            </w:r>
          </w:p>
        </w:tc>
        <w:tc>
          <w:tcPr>
            <w:tcW w:w="1002" w:type="dxa"/>
            <w:shd w:val="clear" w:color="auto" w:fill="auto"/>
            <w:vAlign w:val="center"/>
          </w:tcPr>
          <w:p w:rsidR="00D539F3" w:rsidRPr="00D63DC2" w:rsidRDefault="00D63DC2" w:rsidP="00994FC2">
            <w:pPr>
              <w:jc w:val="center"/>
              <w:rPr>
                <w:b/>
                <w:sz w:val="23"/>
                <w:szCs w:val="23"/>
                <w:lang w:val="en-GB"/>
              </w:rPr>
            </w:pPr>
            <w:r w:rsidRPr="00D63DC2">
              <w:rPr>
                <w:b/>
                <w:sz w:val="23"/>
                <w:szCs w:val="23"/>
                <w:lang w:val="sr-Cyrl-RS"/>
              </w:rPr>
              <w:t>1</w:t>
            </w:r>
            <w:r w:rsidRPr="00D63DC2">
              <w:rPr>
                <w:b/>
                <w:sz w:val="23"/>
                <w:szCs w:val="23"/>
                <w:lang w:val="en-GB"/>
              </w:rPr>
              <w:t>0</w:t>
            </w:r>
          </w:p>
        </w:tc>
        <w:tc>
          <w:tcPr>
            <w:tcW w:w="1350" w:type="dxa"/>
            <w:shd w:val="clear" w:color="auto" w:fill="auto"/>
            <w:vAlign w:val="center"/>
          </w:tcPr>
          <w:p w:rsidR="00D539F3" w:rsidRPr="00D63DC2" w:rsidRDefault="00D63DC2" w:rsidP="00994FC2">
            <w:pPr>
              <w:jc w:val="center"/>
              <w:rPr>
                <w:b/>
                <w:sz w:val="23"/>
                <w:szCs w:val="23"/>
                <w:lang w:val="en-GB"/>
              </w:rPr>
            </w:pPr>
            <w:r w:rsidRPr="00D63DC2">
              <w:rPr>
                <w:b/>
                <w:sz w:val="23"/>
                <w:szCs w:val="23"/>
                <w:lang w:val="en-GB"/>
              </w:rPr>
              <w:t>5</w:t>
            </w:r>
          </w:p>
        </w:tc>
        <w:tc>
          <w:tcPr>
            <w:tcW w:w="2349" w:type="dxa"/>
            <w:shd w:val="clear" w:color="auto" w:fill="auto"/>
            <w:vAlign w:val="center"/>
          </w:tcPr>
          <w:p w:rsidR="00D539F3" w:rsidRPr="009019C9" w:rsidRDefault="00D539F3" w:rsidP="009019C9">
            <w:pPr>
              <w:jc w:val="center"/>
              <w:rPr>
                <w:sz w:val="23"/>
                <w:szCs w:val="23"/>
                <w:lang w:val="sr-Cyrl-RS"/>
              </w:rPr>
            </w:pPr>
            <w:r w:rsidRPr="00D63DC2">
              <w:rPr>
                <w:sz w:val="23"/>
                <w:szCs w:val="23"/>
                <w:lang w:val="sr-Cyrl-CS"/>
              </w:rPr>
              <w:t>Ивана</w:t>
            </w:r>
            <w:r w:rsidR="009019C9">
              <w:rPr>
                <w:sz w:val="23"/>
                <w:szCs w:val="23"/>
              </w:rPr>
              <w:t xml:space="preserve"> </w:t>
            </w:r>
            <w:r w:rsidR="009019C9">
              <w:rPr>
                <w:sz w:val="23"/>
                <w:szCs w:val="23"/>
                <w:lang w:val="sr-Cyrl-RS"/>
              </w:rPr>
              <w:t>Мићић</w:t>
            </w:r>
          </w:p>
        </w:tc>
      </w:tr>
      <w:tr w:rsidR="00D539F3" w:rsidRPr="007555A7" w:rsidTr="00C94DBA">
        <w:trPr>
          <w:trHeight w:val="195"/>
          <w:jc w:val="center"/>
        </w:trPr>
        <w:tc>
          <w:tcPr>
            <w:tcW w:w="1643" w:type="dxa"/>
            <w:shd w:val="clear" w:color="auto" w:fill="99CCFF"/>
          </w:tcPr>
          <w:p w:rsidR="00D539F3" w:rsidRPr="007555A7" w:rsidRDefault="00D539F3" w:rsidP="00C94DBA">
            <w:pPr>
              <w:jc w:val="center"/>
              <w:rPr>
                <w:b/>
                <w:sz w:val="31"/>
                <w:szCs w:val="31"/>
                <w:lang w:val="sr-Cyrl-CS"/>
              </w:rPr>
            </w:pPr>
            <w:r w:rsidRPr="007555A7">
              <w:rPr>
                <w:b/>
                <w:sz w:val="31"/>
                <w:szCs w:val="31"/>
                <w:lang w:val="sr-Cyrl-CS"/>
              </w:rPr>
              <w:t>Укупно</w:t>
            </w:r>
          </w:p>
        </w:tc>
        <w:tc>
          <w:tcPr>
            <w:tcW w:w="2011" w:type="dxa"/>
            <w:shd w:val="clear" w:color="auto" w:fill="99CCFF"/>
            <w:vAlign w:val="center"/>
          </w:tcPr>
          <w:p w:rsidR="00D539F3" w:rsidRPr="007555A7" w:rsidRDefault="00D539F3" w:rsidP="00C94DBA">
            <w:pPr>
              <w:jc w:val="center"/>
              <w:rPr>
                <w:b/>
                <w:sz w:val="31"/>
                <w:szCs w:val="31"/>
                <w:lang w:val="en-GB"/>
              </w:rPr>
            </w:pPr>
            <w:r w:rsidRPr="007555A7">
              <w:rPr>
                <w:b/>
                <w:sz w:val="31"/>
                <w:szCs w:val="31"/>
                <w:lang w:val="en-GB"/>
              </w:rPr>
              <w:t>5</w:t>
            </w:r>
          </w:p>
        </w:tc>
        <w:tc>
          <w:tcPr>
            <w:tcW w:w="888" w:type="dxa"/>
            <w:shd w:val="clear" w:color="auto" w:fill="99CCFF"/>
            <w:vAlign w:val="center"/>
          </w:tcPr>
          <w:p w:rsidR="00D539F3" w:rsidRPr="007555A7" w:rsidRDefault="00D63DC2" w:rsidP="00C94DBA">
            <w:pPr>
              <w:jc w:val="center"/>
              <w:rPr>
                <w:b/>
                <w:sz w:val="31"/>
                <w:szCs w:val="31"/>
              </w:rPr>
            </w:pPr>
            <w:r>
              <w:rPr>
                <w:b/>
                <w:sz w:val="31"/>
                <w:szCs w:val="31"/>
              </w:rPr>
              <w:t>104</w:t>
            </w:r>
          </w:p>
        </w:tc>
        <w:tc>
          <w:tcPr>
            <w:tcW w:w="1002" w:type="dxa"/>
            <w:shd w:val="clear" w:color="auto" w:fill="99CCFF"/>
            <w:vAlign w:val="center"/>
          </w:tcPr>
          <w:p w:rsidR="00D539F3" w:rsidRPr="007555A7" w:rsidRDefault="00D63DC2" w:rsidP="00C94DBA">
            <w:pPr>
              <w:jc w:val="center"/>
              <w:rPr>
                <w:b/>
                <w:sz w:val="31"/>
                <w:szCs w:val="31"/>
              </w:rPr>
            </w:pPr>
            <w:r>
              <w:rPr>
                <w:b/>
                <w:sz w:val="31"/>
                <w:szCs w:val="31"/>
              </w:rPr>
              <w:t>45</w:t>
            </w:r>
          </w:p>
        </w:tc>
        <w:tc>
          <w:tcPr>
            <w:tcW w:w="1350" w:type="dxa"/>
            <w:shd w:val="clear" w:color="auto" w:fill="99CCFF"/>
            <w:vAlign w:val="center"/>
          </w:tcPr>
          <w:p w:rsidR="00D539F3" w:rsidRPr="007555A7" w:rsidRDefault="00D63DC2" w:rsidP="00C94DBA">
            <w:pPr>
              <w:jc w:val="center"/>
              <w:rPr>
                <w:b/>
                <w:sz w:val="31"/>
                <w:szCs w:val="31"/>
              </w:rPr>
            </w:pPr>
            <w:r>
              <w:rPr>
                <w:b/>
                <w:sz w:val="31"/>
                <w:szCs w:val="31"/>
              </w:rPr>
              <w:t>59</w:t>
            </w:r>
          </w:p>
        </w:tc>
        <w:tc>
          <w:tcPr>
            <w:tcW w:w="2349" w:type="dxa"/>
            <w:shd w:val="clear" w:color="auto" w:fill="99CCFF"/>
            <w:vAlign w:val="center"/>
          </w:tcPr>
          <w:p w:rsidR="00D539F3" w:rsidRPr="007555A7" w:rsidRDefault="00D539F3" w:rsidP="00C94DBA">
            <w:pPr>
              <w:jc w:val="center"/>
              <w:rPr>
                <w:b/>
                <w:sz w:val="31"/>
                <w:szCs w:val="31"/>
              </w:rPr>
            </w:pPr>
          </w:p>
        </w:tc>
      </w:tr>
      <w:tr w:rsidR="00D539F3" w:rsidRPr="007555A7" w:rsidTr="00C94DBA">
        <w:trPr>
          <w:jc w:val="center"/>
        </w:trPr>
        <w:tc>
          <w:tcPr>
            <w:tcW w:w="1643" w:type="dxa"/>
          </w:tcPr>
          <w:p w:rsidR="00D539F3" w:rsidRPr="007555A7" w:rsidRDefault="00D539F3" w:rsidP="00C94DBA">
            <w:pPr>
              <w:jc w:val="center"/>
              <w:rPr>
                <w:b/>
                <w:sz w:val="23"/>
                <w:szCs w:val="23"/>
              </w:rPr>
            </w:pPr>
            <w:r w:rsidRPr="007555A7">
              <w:rPr>
                <w:b/>
                <w:sz w:val="23"/>
                <w:szCs w:val="23"/>
              </w:rPr>
              <w:t>II</w:t>
            </w:r>
            <w:r w:rsidRPr="007555A7">
              <w:rPr>
                <w:b/>
                <w:sz w:val="23"/>
                <w:szCs w:val="23"/>
                <w:vertAlign w:val="subscript"/>
              </w:rPr>
              <w:t>1</w:t>
            </w:r>
          </w:p>
        </w:tc>
        <w:tc>
          <w:tcPr>
            <w:tcW w:w="2011" w:type="dxa"/>
            <w:vAlign w:val="center"/>
          </w:tcPr>
          <w:p w:rsidR="00D539F3" w:rsidRPr="007555A7" w:rsidRDefault="00D539F3" w:rsidP="00B45C2D">
            <w:pPr>
              <w:jc w:val="center"/>
              <w:rPr>
                <w:sz w:val="23"/>
                <w:szCs w:val="23"/>
              </w:rPr>
            </w:pPr>
            <w:r w:rsidRPr="007555A7">
              <w:rPr>
                <w:sz w:val="23"/>
                <w:szCs w:val="23"/>
              </w:rPr>
              <w:t>Општи</w:t>
            </w:r>
          </w:p>
        </w:tc>
        <w:tc>
          <w:tcPr>
            <w:tcW w:w="888" w:type="dxa"/>
            <w:vAlign w:val="center"/>
          </w:tcPr>
          <w:p w:rsidR="00D539F3" w:rsidRPr="007555A7" w:rsidRDefault="00D539F3" w:rsidP="00B45C2D">
            <w:pPr>
              <w:jc w:val="center"/>
              <w:rPr>
                <w:b/>
                <w:sz w:val="23"/>
                <w:szCs w:val="23"/>
                <w:lang w:val="sr-Cyrl-RS"/>
              </w:rPr>
            </w:pPr>
            <w:r w:rsidRPr="007555A7">
              <w:rPr>
                <w:b/>
                <w:sz w:val="23"/>
                <w:szCs w:val="23"/>
                <w:lang w:val="sr-Cyrl-RS"/>
              </w:rPr>
              <w:t>28</w:t>
            </w:r>
          </w:p>
        </w:tc>
        <w:tc>
          <w:tcPr>
            <w:tcW w:w="1002" w:type="dxa"/>
            <w:vAlign w:val="center"/>
          </w:tcPr>
          <w:p w:rsidR="00D539F3" w:rsidRPr="007555A7" w:rsidRDefault="00D539F3" w:rsidP="00B45C2D">
            <w:pPr>
              <w:jc w:val="center"/>
              <w:rPr>
                <w:b/>
                <w:sz w:val="23"/>
                <w:szCs w:val="23"/>
                <w:lang w:val="sr-Cyrl-RS"/>
              </w:rPr>
            </w:pPr>
            <w:r w:rsidRPr="007555A7">
              <w:rPr>
                <w:b/>
                <w:sz w:val="23"/>
                <w:szCs w:val="23"/>
                <w:lang w:val="sr-Cyrl-RS"/>
              </w:rPr>
              <w:t>10</w:t>
            </w:r>
          </w:p>
        </w:tc>
        <w:tc>
          <w:tcPr>
            <w:tcW w:w="1350" w:type="dxa"/>
            <w:vAlign w:val="center"/>
          </w:tcPr>
          <w:p w:rsidR="00D539F3" w:rsidRPr="007555A7" w:rsidRDefault="00D539F3" w:rsidP="00B45C2D">
            <w:pPr>
              <w:jc w:val="center"/>
              <w:rPr>
                <w:b/>
                <w:sz w:val="23"/>
                <w:szCs w:val="23"/>
                <w:lang w:val="sr-Cyrl-RS"/>
              </w:rPr>
            </w:pPr>
            <w:r w:rsidRPr="007555A7">
              <w:rPr>
                <w:b/>
                <w:sz w:val="23"/>
                <w:szCs w:val="23"/>
                <w:lang w:val="sr-Cyrl-RS"/>
              </w:rPr>
              <w:t>18</w:t>
            </w:r>
          </w:p>
        </w:tc>
        <w:tc>
          <w:tcPr>
            <w:tcW w:w="2349" w:type="dxa"/>
            <w:vAlign w:val="center"/>
          </w:tcPr>
          <w:p w:rsidR="00D539F3" w:rsidRPr="007555A7" w:rsidRDefault="00D539F3" w:rsidP="00B45C2D">
            <w:pPr>
              <w:jc w:val="center"/>
              <w:rPr>
                <w:sz w:val="23"/>
                <w:szCs w:val="23"/>
                <w:lang w:val="sr-Cyrl-RS"/>
              </w:rPr>
            </w:pPr>
            <w:r w:rsidRPr="007555A7">
              <w:rPr>
                <w:sz w:val="23"/>
                <w:szCs w:val="23"/>
                <w:lang w:val="sr-Cyrl-RS"/>
              </w:rPr>
              <w:t>Душица Чакаревић</w:t>
            </w:r>
          </w:p>
        </w:tc>
      </w:tr>
      <w:tr w:rsidR="00D539F3" w:rsidRPr="007555A7" w:rsidTr="00B45C2D">
        <w:trPr>
          <w:jc w:val="center"/>
        </w:trPr>
        <w:tc>
          <w:tcPr>
            <w:tcW w:w="1643" w:type="dxa"/>
          </w:tcPr>
          <w:p w:rsidR="00D539F3" w:rsidRPr="007555A7" w:rsidRDefault="00D539F3" w:rsidP="00C94DBA">
            <w:pPr>
              <w:jc w:val="center"/>
              <w:rPr>
                <w:b/>
                <w:sz w:val="23"/>
                <w:szCs w:val="23"/>
              </w:rPr>
            </w:pPr>
            <w:r w:rsidRPr="007555A7">
              <w:rPr>
                <w:b/>
                <w:sz w:val="23"/>
                <w:szCs w:val="23"/>
              </w:rPr>
              <w:t>II</w:t>
            </w:r>
            <w:r w:rsidRPr="007555A7">
              <w:rPr>
                <w:b/>
                <w:sz w:val="23"/>
                <w:szCs w:val="23"/>
                <w:vertAlign w:val="subscript"/>
              </w:rPr>
              <w:t>2</w:t>
            </w:r>
          </w:p>
        </w:tc>
        <w:tc>
          <w:tcPr>
            <w:tcW w:w="2011" w:type="dxa"/>
          </w:tcPr>
          <w:p w:rsidR="00D539F3" w:rsidRPr="007555A7" w:rsidRDefault="00D539F3" w:rsidP="00B45C2D">
            <w:pPr>
              <w:jc w:val="center"/>
              <w:rPr>
                <w:sz w:val="23"/>
                <w:szCs w:val="23"/>
              </w:rPr>
            </w:pPr>
            <w:r w:rsidRPr="007555A7">
              <w:rPr>
                <w:sz w:val="23"/>
                <w:szCs w:val="23"/>
              </w:rPr>
              <w:t>Општи</w:t>
            </w:r>
          </w:p>
        </w:tc>
        <w:tc>
          <w:tcPr>
            <w:tcW w:w="888" w:type="dxa"/>
            <w:vAlign w:val="center"/>
          </w:tcPr>
          <w:p w:rsidR="00D539F3" w:rsidRPr="007555A7" w:rsidRDefault="00D539F3" w:rsidP="00B45C2D">
            <w:pPr>
              <w:jc w:val="center"/>
              <w:rPr>
                <w:b/>
                <w:sz w:val="23"/>
                <w:szCs w:val="23"/>
                <w:lang w:val="en-GB"/>
              </w:rPr>
            </w:pPr>
            <w:r w:rsidRPr="007555A7">
              <w:rPr>
                <w:b/>
                <w:sz w:val="23"/>
                <w:szCs w:val="23"/>
                <w:lang w:val="sr-Cyrl-RS"/>
              </w:rPr>
              <w:t>2</w:t>
            </w:r>
            <w:r w:rsidRPr="007555A7">
              <w:rPr>
                <w:b/>
                <w:sz w:val="23"/>
                <w:szCs w:val="23"/>
                <w:lang w:val="en-GB"/>
              </w:rPr>
              <w:t>2</w:t>
            </w:r>
          </w:p>
        </w:tc>
        <w:tc>
          <w:tcPr>
            <w:tcW w:w="1002" w:type="dxa"/>
            <w:vAlign w:val="center"/>
          </w:tcPr>
          <w:p w:rsidR="00D539F3" w:rsidRPr="007555A7" w:rsidRDefault="00D539F3" w:rsidP="00B45C2D">
            <w:pPr>
              <w:jc w:val="center"/>
              <w:rPr>
                <w:b/>
                <w:sz w:val="23"/>
                <w:szCs w:val="23"/>
                <w:lang w:val="en-GB"/>
              </w:rPr>
            </w:pPr>
            <w:r w:rsidRPr="007555A7">
              <w:rPr>
                <w:b/>
                <w:sz w:val="23"/>
                <w:szCs w:val="23"/>
                <w:lang w:val="en-GB"/>
              </w:rPr>
              <w:t>4</w:t>
            </w:r>
          </w:p>
        </w:tc>
        <w:tc>
          <w:tcPr>
            <w:tcW w:w="1350" w:type="dxa"/>
            <w:vAlign w:val="center"/>
          </w:tcPr>
          <w:p w:rsidR="00D539F3" w:rsidRPr="007555A7" w:rsidRDefault="00D539F3" w:rsidP="00B45C2D">
            <w:pPr>
              <w:jc w:val="center"/>
              <w:rPr>
                <w:b/>
                <w:sz w:val="23"/>
                <w:szCs w:val="23"/>
              </w:rPr>
            </w:pPr>
            <w:r w:rsidRPr="007555A7">
              <w:rPr>
                <w:b/>
                <w:sz w:val="23"/>
                <w:szCs w:val="23"/>
              </w:rPr>
              <w:t>18</w:t>
            </w:r>
          </w:p>
        </w:tc>
        <w:tc>
          <w:tcPr>
            <w:tcW w:w="2349" w:type="dxa"/>
            <w:vAlign w:val="center"/>
          </w:tcPr>
          <w:p w:rsidR="00D539F3" w:rsidRPr="007555A7" w:rsidRDefault="00D539F3" w:rsidP="00B45C2D">
            <w:pPr>
              <w:jc w:val="center"/>
              <w:rPr>
                <w:sz w:val="23"/>
                <w:szCs w:val="23"/>
                <w:lang w:val="sr-Cyrl-RS"/>
              </w:rPr>
            </w:pPr>
            <w:r w:rsidRPr="007555A7">
              <w:rPr>
                <w:sz w:val="23"/>
                <w:szCs w:val="23"/>
                <w:lang w:val="sr-Cyrl-RS"/>
              </w:rPr>
              <w:t>Данијела Даниловић</w:t>
            </w:r>
          </w:p>
        </w:tc>
      </w:tr>
      <w:tr w:rsidR="00D539F3" w:rsidRPr="007555A7" w:rsidTr="00B45C2D">
        <w:trPr>
          <w:jc w:val="center"/>
        </w:trPr>
        <w:tc>
          <w:tcPr>
            <w:tcW w:w="1643" w:type="dxa"/>
          </w:tcPr>
          <w:p w:rsidR="00D539F3" w:rsidRPr="007555A7" w:rsidRDefault="00D539F3" w:rsidP="00C94DBA">
            <w:pPr>
              <w:jc w:val="center"/>
              <w:rPr>
                <w:b/>
                <w:sz w:val="23"/>
                <w:szCs w:val="23"/>
              </w:rPr>
            </w:pPr>
            <w:r w:rsidRPr="007555A7">
              <w:rPr>
                <w:b/>
                <w:sz w:val="23"/>
                <w:szCs w:val="23"/>
              </w:rPr>
              <w:t>II</w:t>
            </w:r>
            <w:r w:rsidRPr="007555A7">
              <w:rPr>
                <w:b/>
                <w:sz w:val="23"/>
                <w:szCs w:val="23"/>
                <w:vertAlign w:val="subscript"/>
              </w:rPr>
              <w:t>3</w:t>
            </w:r>
          </w:p>
        </w:tc>
        <w:tc>
          <w:tcPr>
            <w:tcW w:w="2011" w:type="dxa"/>
          </w:tcPr>
          <w:p w:rsidR="00D539F3" w:rsidRPr="007555A7" w:rsidRDefault="00D539F3" w:rsidP="00B45C2D">
            <w:pPr>
              <w:jc w:val="center"/>
              <w:rPr>
                <w:sz w:val="23"/>
                <w:szCs w:val="23"/>
              </w:rPr>
            </w:pPr>
            <w:r w:rsidRPr="007555A7">
              <w:rPr>
                <w:sz w:val="23"/>
                <w:szCs w:val="23"/>
              </w:rPr>
              <w:t>Општи</w:t>
            </w:r>
          </w:p>
        </w:tc>
        <w:tc>
          <w:tcPr>
            <w:tcW w:w="888" w:type="dxa"/>
            <w:vAlign w:val="center"/>
          </w:tcPr>
          <w:p w:rsidR="00D539F3" w:rsidRPr="007555A7" w:rsidRDefault="00D539F3" w:rsidP="00B45C2D">
            <w:pPr>
              <w:jc w:val="center"/>
              <w:rPr>
                <w:b/>
                <w:sz w:val="23"/>
                <w:szCs w:val="23"/>
              </w:rPr>
            </w:pPr>
            <w:r w:rsidRPr="007555A7">
              <w:rPr>
                <w:b/>
                <w:sz w:val="23"/>
                <w:szCs w:val="23"/>
              </w:rPr>
              <w:t>28</w:t>
            </w:r>
          </w:p>
        </w:tc>
        <w:tc>
          <w:tcPr>
            <w:tcW w:w="1002" w:type="dxa"/>
            <w:vAlign w:val="center"/>
          </w:tcPr>
          <w:p w:rsidR="00D539F3" w:rsidRPr="007555A7" w:rsidRDefault="00D539F3" w:rsidP="00B45C2D">
            <w:pPr>
              <w:jc w:val="center"/>
              <w:rPr>
                <w:b/>
                <w:sz w:val="23"/>
                <w:szCs w:val="23"/>
                <w:lang w:val="sr-Cyrl-RS"/>
              </w:rPr>
            </w:pPr>
            <w:r w:rsidRPr="007555A7">
              <w:rPr>
                <w:b/>
                <w:sz w:val="23"/>
                <w:szCs w:val="23"/>
                <w:lang w:val="sr-Cyrl-RS"/>
              </w:rPr>
              <w:t>9</w:t>
            </w:r>
          </w:p>
        </w:tc>
        <w:tc>
          <w:tcPr>
            <w:tcW w:w="1350" w:type="dxa"/>
            <w:vAlign w:val="center"/>
          </w:tcPr>
          <w:p w:rsidR="00D539F3" w:rsidRPr="007555A7" w:rsidRDefault="00D539F3" w:rsidP="00B45C2D">
            <w:pPr>
              <w:jc w:val="center"/>
              <w:rPr>
                <w:b/>
                <w:sz w:val="23"/>
                <w:szCs w:val="23"/>
              </w:rPr>
            </w:pPr>
            <w:r w:rsidRPr="007555A7">
              <w:rPr>
                <w:b/>
                <w:sz w:val="23"/>
                <w:szCs w:val="23"/>
              </w:rPr>
              <w:t>19</w:t>
            </w:r>
          </w:p>
        </w:tc>
        <w:tc>
          <w:tcPr>
            <w:tcW w:w="2349" w:type="dxa"/>
            <w:vAlign w:val="center"/>
          </w:tcPr>
          <w:p w:rsidR="00D539F3" w:rsidRPr="007555A7" w:rsidRDefault="00D539F3" w:rsidP="00B45C2D">
            <w:pPr>
              <w:jc w:val="center"/>
              <w:rPr>
                <w:sz w:val="23"/>
                <w:szCs w:val="23"/>
                <w:lang w:val="sr-Cyrl-CS"/>
              </w:rPr>
            </w:pPr>
            <w:r w:rsidRPr="007555A7">
              <w:rPr>
                <w:sz w:val="23"/>
                <w:szCs w:val="23"/>
                <w:lang w:val="sr-Cyrl-CS"/>
              </w:rPr>
              <w:t>Биљана Ајдачић</w:t>
            </w:r>
          </w:p>
        </w:tc>
      </w:tr>
      <w:tr w:rsidR="00D539F3" w:rsidRPr="007555A7" w:rsidTr="00B45C2D">
        <w:trPr>
          <w:jc w:val="center"/>
        </w:trPr>
        <w:tc>
          <w:tcPr>
            <w:tcW w:w="1643" w:type="dxa"/>
          </w:tcPr>
          <w:p w:rsidR="00D539F3" w:rsidRPr="007555A7" w:rsidRDefault="00D539F3" w:rsidP="00C94DBA">
            <w:pPr>
              <w:jc w:val="center"/>
              <w:rPr>
                <w:b/>
                <w:sz w:val="23"/>
                <w:szCs w:val="23"/>
              </w:rPr>
            </w:pPr>
            <w:r w:rsidRPr="007555A7">
              <w:rPr>
                <w:b/>
                <w:sz w:val="23"/>
                <w:szCs w:val="23"/>
              </w:rPr>
              <w:t>II</w:t>
            </w:r>
            <w:r w:rsidRPr="007555A7">
              <w:rPr>
                <w:b/>
                <w:sz w:val="23"/>
                <w:szCs w:val="23"/>
                <w:vertAlign w:val="subscript"/>
              </w:rPr>
              <w:t>4</w:t>
            </w:r>
          </w:p>
        </w:tc>
        <w:tc>
          <w:tcPr>
            <w:tcW w:w="2011" w:type="dxa"/>
          </w:tcPr>
          <w:p w:rsidR="00D539F3" w:rsidRPr="007555A7" w:rsidRDefault="008E5CE7" w:rsidP="00B45C2D">
            <w:pPr>
              <w:jc w:val="center"/>
              <w:rPr>
                <w:sz w:val="23"/>
                <w:szCs w:val="23"/>
                <w:lang w:val="sr-Cyrl-RS"/>
              </w:rPr>
            </w:pPr>
            <w:r w:rsidRPr="008E5CE7">
              <w:rPr>
                <w:sz w:val="23"/>
                <w:szCs w:val="23"/>
                <w:lang w:val="sr-Cyrl-RS"/>
              </w:rPr>
              <w:t>Ученици са посебни спосбностима за спорт</w:t>
            </w:r>
          </w:p>
        </w:tc>
        <w:tc>
          <w:tcPr>
            <w:tcW w:w="888" w:type="dxa"/>
            <w:vAlign w:val="center"/>
          </w:tcPr>
          <w:p w:rsidR="00D539F3" w:rsidRPr="007555A7" w:rsidRDefault="00D539F3" w:rsidP="00B45C2D">
            <w:pPr>
              <w:jc w:val="center"/>
              <w:rPr>
                <w:b/>
                <w:sz w:val="23"/>
                <w:szCs w:val="23"/>
                <w:lang w:val="sr-Cyrl-RS"/>
              </w:rPr>
            </w:pPr>
            <w:r w:rsidRPr="007555A7">
              <w:rPr>
                <w:b/>
                <w:sz w:val="23"/>
                <w:szCs w:val="23"/>
                <w:lang w:val="sr-Cyrl-RS"/>
              </w:rPr>
              <w:t>16</w:t>
            </w:r>
          </w:p>
        </w:tc>
        <w:tc>
          <w:tcPr>
            <w:tcW w:w="1002" w:type="dxa"/>
            <w:vAlign w:val="center"/>
          </w:tcPr>
          <w:p w:rsidR="00D539F3" w:rsidRPr="007555A7" w:rsidRDefault="00D539F3" w:rsidP="00B45C2D">
            <w:pPr>
              <w:jc w:val="center"/>
              <w:rPr>
                <w:b/>
                <w:sz w:val="23"/>
                <w:szCs w:val="23"/>
                <w:lang w:val="sr-Cyrl-RS"/>
              </w:rPr>
            </w:pPr>
            <w:r w:rsidRPr="007555A7">
              <w:rPr>
                <w:b/>
                <w:sz w:val="23"/>
                <w:szCs w:val="23"/>
                <w:lang w:val="sr-Cyrl-RS"/>
              </w:rPr>
              <w:t>10</w:t>
            </w:r>
          </w:p>
        </w:tc>
        <w:tc>
          <w:tcPr>
            <w:tcW w:w="1350" w:type="dxa"/>
            <w:vAlign w:val="center"/>
          </w:tcPr>
          <w:p w:rsidR="00D539F3" w:rsidRPr="007555A7" w:rsidRDefault="00D539F3" w:rsidP="00B45C2D">
            <w:pPr>
              <w:jc w:val="center"/>
              <w:rPr>
                <w:b/>
                <w:sz w:val="23"/>
                <w:szCs w:val="23"/>
                <w:lang w:val="sr-Cyrl-RS"/>
              </w:rPr>
            </w:pPr>
            <w:r w:rsidRPr="007555A7">
              <w:rPr>
                <w:b/>
                <w:sz w:val="23"/>
                <w:szCs w:val="23"/>
                <w:lang w:val="sr-Cyrl-RS"/>
              </w:rPr>
              <w:t>6</w:t>
            </w:r>
          </w:p>
        </w:tc>
        <w:tc>
          <w:tcPr>
            <w:tcW w:w="2349" w:type="dxa"/>
            <w:vAlign w:val="center"/>
          </w:tcPr>
          <w:p w:rsidR="00D539F3" w:rsidRPr="007555A7" w:rsidRDefault="00D539F3" w:rsidP="00B45C2D">
            <w:pPr>
              <w:jc w:val="center"/>
              <w:rPr>
                <w:sz w:val="23"/>
                <w:szCs w:val="23"/>
                <w:lang w:val="sr-Cyrl-CS"/>
              </w:rPr>
            </w:pPr>
            <w:r w:rsidRPr="007555A7">
              <w:rPr>
                <w:sz w:val="23"/>
                <w:szCs w:val="23"/>
                <w:lang w:val="sr-Cyrl-CS"/>
              </w:rPr>
              <w:t>Драгана Маричић</w:t>
            </w:r>
          </w:p>
        </w:tc>
      </w:tr>
      <w:tr w:rsidR="00D539F3" w:rsidRPr="007555A7" w:rsidTr="00B45C2D">
        <w:trPr>
          <w:jc w:val="center"/>
        </w:trPr>
        <w:tc>
          <w:tcPr>
            <w:tcW w:w="1643" w:type="dxa"/>
          </w:tcPr>
          <w:p w:rsidR="00D539F3" w:rsidRPr="007555A7" w:rsidRDefault="00D539F3" w:rsidP="00C94DBA">
            <w:pPr>
              <w:jc w:val="center"/>
              <w:rPr>
                <w:b/>
                <w:sz w:val="23"/>
                <w:szCs w:val="23"/>
              </w:rPr>
            </w:pPr>
          </w:p>
        </w:tc>
        <w:tc>
          <w:tcPr>
            <w:tcW w:w="2011" w:type="dxa"/>
          </w:tcPr>
          <w:p w:rsidR="00D539F3" w:rsidRPr="007555A7" w:rsidRDefault="00D539F3" w:rsidP="00B45C2D">
            <w:pPr>
              <w:jc w:val="center"/>
              <w:rPr>
                <w:sz w:val="23"/>
                <w:szCs w:val="23"/>
              </w:rPr>
            </w:pPr>
            <w:r w:rsidRPr="007555A7">
              <w:rPr>
                <w:sz w:val="23"/>
                <w:szCs w:val="23"/>
              </w:rPr>
              <w:t>Ученици са посебним способностима рачунарство и инфроматику</w:t>
            </w:r>
          </w:p>
        </w:tc>
        <w:tc>
          <w:tcPr>
            <w:tcW w:w="888" w:type="dxa"/>
            <w:vAlign w:val="center"/>
          </w:tcPr>
          <w:p w:rsidR="00D539F3" w:rsidRPr="007555A7" w:rsidRDefault="00D539F3" w:rsidP="00B45C2D">
            <w:pPr>
              <w:jc w:val="center"/>
              <w:rPr>
                <w:b/>
                <w:sz w:val="23"/>
                <w:szCs w:val="23"/>
                <w:lang w:val="sr-Cyrl-RS"/>
              </w:rPr>
            </w:pPr>
            <w:r w:rsidRPr="007555A7">
              <w:rPr>
                <w:b/>
                <w:sz w:val="23"/>
                <w:szCs w:val="23"/>
                <w:lang w:val="sr-Cyrl-RS"/>
              </w:rPr>
              <w:t>20</w:t>
            </w:r>
          </w:p>
        </w:tc>
        <w:tc>
          <w:tcPr>
            <w:tcW w:w="1002" w:type="dxa"/>
            <w:vAlign w:val="center"/>
          </w:tcPr>
          <w:p w:rsidR="00D539F3" w:rsidRPr="007555A7" w:rsidRDefault="00D539F3" w:rsidP="00B45C2D">
            <w:pPr>
              <w:jc w:val="center"/>
              <w:rPr>
                <w:b/>
                <w:sz w:val="23"/>
                <w:szCs w:val="23"/>
                <w:lang w:val="sr-Cyrl-RS"/>
              </w:rPr>
            </w:pPr>
            <w:r w:rsidRPr="007555A7">
              <w:rPr>
                <w:b/>
                <w:sz w:val="23"/>
                <w:szCs w:val="23"/>
                <w:lang w:val="sr-Cyrl-RS"/>
              </w:rPr>
              <w:t>9</w:t>
            </w:r>
          </w:p>
        </w:tc>
        <w:tc>
          <w:tcPr>
            <w:tcW w:w="1350" w:type="dxa"/>
            <w:vAlign w:val="center"/>
          </w:tcPr>
          <w:p w:rsidR="00D539F3" w:rsidRPr="007555A7" w:rsidRDefault="00D539F3" w:rsidP="00B45C2D">
            <w:pPr>
              <w:jc w:val="center"/>
              <w:rPr>
                <w:b/>
                <w:sz w:val="23"/>
                <w:szCs w:val="23"/>
                <w:lang w:val="sr-Cyrl-RS"/>
              </w:rPr>
            </w:pPr>
            <w:r w:rsidRPr="007555A7">
              <w:rPr>
                <w:b/>
                <w:sz w:val="23"/>
                <w:szCs w:val="23"/>
                <w:lang w:val="sr-Cyrl-RS"/>
              </w:rPr>
              <w:t>11</w:t>
            </w:r>
          </w:p>
        </w:tc>
        <w:tc>
          <w:tcPr>
            <w:tcW w:w="2349" w:type="dxa"/>
            <w:vAlign w:val="center"/>
          </w:tcPr>
          <w:p w:rsidR="00D539F3" w:rsidRPr="007555A7" w:rsidRDefault="00D539F3" w:rsidP="00B45C2D">
            <w:pPr>
              <w:jc w:val="center"/>
              <w:rPr>
                <w:sz w:val="23"/>
                <w:szCs w:val="23"/>
                <w:lang w:val="sr-Cyrl-CS"/>
              </w:rPr>
            </w:pPr>
            <w:r w:rsidRPr="007555A7">
              <w:rPr>
                <w:sz w:val="23"/>
                <w:szCs w:val="23"/>
                <w:lang w:val="sr-Cyrl-CS"/>
              </w:rPr>
              <w:t>Ана Стаменић</w:t>
            </w:r>
          </w:p>
        </w:tc>
      </w:tr>
      <w:tr w:rsidR="00D539F3" w:rsidRPr="007555A7" w:rsidTr="001C2DB4">
        <w:trPr>
          <w:trHeight w:val="152"/>
          <w:jc w:val="center"/>
        </w:trPr>
        <w:tc>
          <w:tcPr>
            <w:tcW w:w="1643" w:type="dxa"/>
            <w:tcBorders>
              <w:bottom w:val="single" w:sz="4" w:space="0" w:color="auto"/>
            </w:tcBorders>
            <w:shd w:val="clear" w:color="auto" w:fill="99CCFF"/>
          </w:tcPr>
          <w:p w:rsidR="00D539F3" w:rsidRPr="007555A7" w:rsidRDefault="00D539F3" w:rsidP="00C94DBA">
            <w:pPr>
              <w:jc w:val="center"/>
              <w:rPr>
                <w:b/>
                <w:sz w:val="31"/>
                <w:szCs w:val="31"/>
              </w:rPr>
            </w:pPr>
            <w:r w:rsidRPr="007555A7">
              <w:rPr>
                <w:b/>
                <w:sz w:val="31"/>
                <w:szCs w:val="31"/>
                <w:lang w:val="sr-Cyrl-CS"/>
              </w:rPr>
              <w:t>Укупно</w:t>
            </w:r>
          </w:p>
        </w:tc>
        <w:tc>
          <w:tcPr>
            <w:tcW w:w="2011" w:type="dxa"/>
            <w:tcBorders>
              <w:bottom w:val="single" w:sz="4" w:space="0" w:color="auto"/>
            </w:tcBorders>
            <w:shd w:val="clear" w:color="auto" w:fill="99CCFF"/>
            <w:vAlign w:val="center"/>
          </w:tcPr>
          <w:p w:rsidR="00D539F3" w:rsidRPr="007555A7" w:rsidRDefault="00D539F3" w:rsidP="00C94DBA">
            <w:pPr>
              <w:jc w:val="center"/>
              <w:rPr>
                <w:b/>
                <w:sz w:val="31"/>
                <w:szCs w:val="31"/>
                <w:lang w:val="sr-Cyrl-CS"/>
              </w:rPr>
            </w:pPr>
            <w:r w:rsidRPr="007555A7">
              <w:rPr>
                <w:b/>
                <w:sz w:val="31"/>
                <w:szCs w:val="31"/>
                <w:lang w:val="sr-Cyrl-CS"/>
              </w:rPr>
              <w:t>5</w:t>
            </w:r>
          </w:p>
        </w:tc>
        <w:tc>
          <w:tcPr>
            <w:tcW w:w="888" w:type="dxa"/>
            <w:tcBorders>
              <w:bottom w:val="single" w:sz="4" w:space="0" w:color="auto"/>
            </w:tcBorders>
            <w:shd w:val="clear" w:color="auto" w:fill="99CCFF"/>
            <w:vAlign w:val="bottom"/>
          </w:tcPr>
          <w:p w:rsidR="00D539F3" w:rsidRPr="007555A7" w:rsidRDefault="00D539F3" w:rsidP="0081325E">
            <w:pPr>
              <w:jc w:val="center"/>
              <w:rPr>
                <w:b/>
                <w:color w:val="000000"/>
                <w:sz w:val="31"/>
                <w:szCs w:val="31"/>
                <w:lang w:val="sr-Cyrl-RS"/>
              </w:rPr>
            </w:pPr>
            <w:r w:rsidRPr="007555A7">
              <w:rPr>
                <w:b/>
                <w:color w:val="000000"/>
                <w:sz w:val="31"/>
                <w:szCs w:val="31"/>
                <w:lang w:val="sr-Cyrl-RS"/>
              </w:rPr>
              <w:t>114</w:t>
            </w:r>
          </w:p>
        </w:tc>
        <w:tc>
          <w:tcPr>
            <w:tcW w:w="1002" w:type="dxa"/>
            <w:tcBorders>
              <w:bottom w:val="single" w:sz="4" w:space="0" w:color="auto"/>
            </w:tcBorders>
            <w:shd w:val="clear" w:color="auto" w:fill="99CCFF"/>
            <w:vAlign w:val="bottom"/>
          </w:tcPr>
          <w:p w:rsidR="00D539F3" w:rsidRPr="007555A7" w:rsidRDefault="00D539F3" w:rsidP="0081325E">
            <w:pPr>
              <w:jc w:val="center"/>
              <w:rPr>
                <w:b/>
                <w:color w:val="000000"/>
                <w:sz w:val="31"/>
                <w:szCs w:val="31"/>
                <w:lang w:val="sr-Cyrl-RS"/>
              </w:rPr>
            </w:pPr>
            <w:r w:rsidRPr="007555A7">
              <w:rPr>
                <w:b/>
                <w:color w:val="000000"/>
                <w:sz w:val="31"/>
                <w:szCs w:val="31"/>
                <w:lang w:val="sr-Cyrl-RS"/>
              </w:rPr>
              <w:t>42</w:t>
            </w:r>
          </w:p>
        </w:tc>
        <w:tc>
          <w:tcPr>
            <w:tcW w:w="1350" w:type="dxa"/>
            <w:tcBorders>
              <w:bottom w:val="single" w:sz="4" w:space="0" w:color="auto"/>
            </w:tcBorders>
            <w:shd w:val="clear" w:color="auto" w:fill="99CCFF"/>
            <w:vAlign w:val="bottom"/>
          </w:tcPr>
          <w:p w:rsidR="00D539F3" w:rsidRPr="007555A7" w:rsidRDefault="00D539F3" w:rsidP="0081325E">
            <w:pPr>
              <w:jc w:val="center"/>
              <w:rPr>
                <w:b/>
                <w:color w:val="000000"/>
                <w:sz w:val="31"/>
                <w:szCs w:val="31"/>
                <w:lang w:val="sr-Cyrl-RS"/>
              </w:rPr>
            </w:pPr>
            <w:r w:rsidRPr="007555A7">
              <w:rPr>
                <w:b/>
                <w:color w:val="000000"/>
                <w:sz w:val="31"/>
                <w:szCs w:val="31"/>
                <w:lang w:val="sr-Cyrl-RS"/>
              </w:rPr>
              <w:t>72</w:t>
            </w:r>
          </w:p>
        </w:tc>
        <w:tc>
          <w:tcPr>
            <w:tcW w:w="2349" w:type="dxa"/>
            <w:tcBorders>
              <w:bottom w:val="single" w:sz="4" w:space="0" w:color="auto"/>
            </w:tcBorders>
            <w:shd w:val="clear" w:color="auto" w:fill="99CCFF"/>
            <w:vAlign w:val="center"/>
          </w:tcPr>
          <w:p w:rsidR="00D539F3" w:rsidRPr="007555A7" w:rsidRDefault="00D539F3" w:rsidP="00C94DBA">
            <w:pPr>
              <w:jc w:val="center"/>
              <w:rPr>
                <w:b/>
                <w:sz w:val="31"/>
                <w:szCs w:val="31"/>
              </w:rPr>
            </w:pPr>
          </w:p>
        </w:tc>
      </w:tr>
      <w:tr w:rsidR="00D539F3" w:rsidRPr="007555A7" w:rsidTr="00C94DBA">
        <w:trPr>
          <w:jc w:val="center"/>
        </w:trPr>
        <w:tc>
          <w:tcPr>
            <w:tcW w:w="1643" w:type="dxa"/>
            <w:shd w:val="clear" w:color="auto" w:fill="auto"/>
          </w:tcPr>
          <w:p w:rsidR="00D539F3" w:rsidRPr="007555A7" w:rsidRDefault="00D539F3" w:rsidP="00C94DBA">
            <w:pPr>
              <w:jc w:val="center"/>
              <w:rPr>
                <w:b/>
                <w:sz w:val="23"/>
                <w:szCs w:val="23"/>
              </w:rPr>
            </w:pPr>
            <w:r w:rsidRPr="007555A7">
              <w:rPr>
                <w:b/>
                <w:sz w:val="23"/>
                <w:szCs w:val="23"/>
              </w:rPr>
              <w:t>III</w:t>
            </w:r>
            <w:r w:rsidRPr="007555A7">
              <w:rPr>
                <w:b/>
                <w:sz w:val="23"/>
                <w:szCs w:val="23"/>
                <w:vertAlign w:val="subscript"/>
              </w:rPr>
              <w:t>1</w:t>
            </w:r>
          </w:p>
        </w:tc>
        <w:tc>
          <w:tcPr>
            <w:tcW w:w="2011" w:type="dxa"/>
            <w:shd w:val="clear" w:color="auto" w:fill="auto"/>
            <w:vAlign w:val="center"/>
          </w:tcPr>
          <w:p w:rsidR="00D539F3" w:rsidRPr="007555A7" w:rsidRDefault="00D539F3" w:rsidP="00B45C2D">
            <w:pPr>
              <w:jc w:val="center"/>
              <w:rPr>
                <w:sz w:val="23"/>
                <w:szCs w:val="23"/>
              </w:rPr>
            </w:pPr>
            <w:r w:rsidRPr="007555A7">
              <w:rPr>
                <w:sz w:val="23"/>
                <w:szCs w:val="23"/>
              </w:rPr>
              <w:t>Општи</w:t>
            </w:r>
          </w:p>
        </w:tc>
        <w:tc>
          <w:tcPr>
            <w:tcW w:w="888" w:type="dxa"/>
            <w:tcBorders>
              <w:bottom w:val="single" w:sz="4" w:space="0" w:color="auto"/>
            </w:tcBorders>
            <w:shd w:val="clear" w:color="auto" w:fill="auto"/>
            <w:vAlign w:val="center"/>
          </w:tcPr>
          <w:p w:rsidR="00D539F3" w:rsidRPr="007555A7" w:rsidRDefault="000D1158" w:rsidP="00B45C2D">
            <w:pPr>
              <w:jc w:val="center"/>
              <w:rPr>
                <w:b/>
                <w:sz w:val="23"/>
                <w:szCs w:val="23"/>
              </w:rPr>
            </w:pPr>
            <w:r>
              <w:rPr>
                <w:b/>
                <w:sz w:val="23"/>
                <w:szCs w:val="23"/>
              </w:rPr>
              <w:t>27</w:t>
            </w:r>
          </w:p>
        </w:tc>
        <w:tc>
          <w:tcPr>
            <w:tcW w:w="1002" w:type="dxa"/>
            <w:tcBorders>
              <w:bottom w:val="single" w:sz="4" w:space="0" w:color="auto"/>
            </w:tcBorders>
            <w:shd w:val="clear" w:color="auto" w:fill="auto"/>
            <w:vAlign w:val="center"/>
          </w:tcPr>
          <w:p w:rsidR="00D539F3" w:rsidRPr="007555A7" w:rsidRDefault="00D539F3" w:rsidP="00B45C2D">
            <w:pPr>
              <w:jc w:val="center"/>
              <w:rPr>
                <w:b/>
                <w:sz w:val="23"/>
                <w:szCs w:val="23"/>
              </w:rPr>
            </w:pPr>
            <w:r w:rsidRPr="007555A7">
              <w:rPr>
                <w:b/>
                <w:sz w:val="23"/>
                <w:szCs w:val="23"/>
              </w:rPr>
              <w:t>15</w:t>
            </w:r>
          </w:p>
        </w:tc>
        <w:tc>
          <w:tcPr>
            <w:tcW w:w="1350" w:type="dxa"/>
            <w:tcBorders>
              <w:bottom w:val="single" w:sz="4" w:space="0" w:color="auto"/>
            </w:tcBorders>
            <w:shd w:val="clear" w:color="auto" w:fill="auto"/>
            <w:vAlign w:val="center"/>
          </w:tcPr>
          <w:p w:rsidR="00D539F3" w:rsidRPr="007555A7" w:rsidRDefault="00D539F3" w:rsidP="00B45C2D">
            <w:pPr>
              <w:jc w:val="center"/>
              <w:rPr>
                <w:b/>
                <w:sz w:val="23"/>
                <w:szCs w:val="23"/>
              </w:rPr>
            </w:pPr>
            <w:r w:rsidRPr="007555A7">
              <w:rPr>
                <w:b/>
                <w:sz w:val="23"/>
                <w:szCs w:val="23"/>
              </w:rPr>
              <w:t>14</w:t>
            </w:r>
          </w:p>
        </w:tc>
        <w:tc>
          <w:tcPr>
            <w:tcW w:w="2349" w:type="dxa"/>
            <w:tcBorders>
              <w:bottom w:val="single" w:sz="4" w:space="0" w:color="auto"/>
            </w:tcBorders>
            <w:shd w:val="clear" w:color="auto" w:fill="auto"/>
            <w:vAlign w:val="center"/>
          </w:tcPr>
          <w:p w:rsidR="00D539F3" w:rsidRPr="007555A7" w:rsidRDefault="00D539F3" w:rsidP="00B45C2D">
            <w:pPr>
              <w:jc w:val="center"/>
              <w:rPr>
                <w:sz w:val="23"/>
                <w:szCs w:val="23"/>
              </w:rPr>
            </w:pPr>
            <w:r w:rsidRPr="007555A7">
              <w:rPr>
                <w:sz w:val="23"/>
                <w:szCs w:val="23"/>
              </w:rPr>
              <w:t>Љубица Луковић</w:t>
            </w:r>
          </w:p>
        </w:tc>
      </w:tr>
      <w:tr w:rsidR="00D539F3" w:rsidRPr="007555A7" w:rsidTr="00C94DBA">
        <w:trPr>
          <w:jc w:val="center"/>
        </w:trPr>
        <w:tc>
          <w:tcPr>
            <w:tcW w:w="1643" w:type="dxa"/>
            <w:shd w:val="clear" w:color="auto" w:fill="auto"/>
          </w:tcPr>
          <w:p w:rsidR="00D539F3" w:rsidRPr="007555A7" w:rsidRDefault="00D539F3" w:rsidP="00C94DBA">
            <w:pPr>
              <w:jc w:val="center"/>
              <w:rPr>
                <w:b/>
                <w:sz w:val="23"/>
                <w:szCs w:val="23"/>
              </w:rPr>
            </w:pPr>
            <w:r w:rsidRPr="007555A7">
              <w:rPr>
                <w:b/>
                <w:sz w:val="23"/>
                <w:szCs w:val="23"/>
              </w:rPr>
              <w:t>III</w:t>
            </w:r>
            <w:r w:rsidRPr="007555A7">
              <w:rPr>
                <w:b/>
                <w:sz w:val="23"/>
                <w:szCs w:val="23"/>
                <w:vertAlign w:val="subscript"/>
              </w:rPr>
              <w:t>2</w:t>
            </w:r>
          </w:p>
        </w:tc>
        <w:tc>
          <w:tcPr>
            <w:tcW w:w="2011" w:type="dxa"/>
            <w:shd w:val="clear" w:color="auto" w:fill="auto"/>
            <w:vAlign w:val="center"/>
          </w:tcPr>
          <w:p w:rsidR="00D539F3" w:rsidRPr="007555A7" w:rsidRDefault="00D539F3" w:rsidP="00B45C2D">
            <w:pPr>
              <w:jc w:val="center"/>
              <w:rPr>
                <w:sz w:val="23"/>
                <w:szCs w:val="23"/>
              </w:rPr>
            </w:pPr>
            <w:r w:rsidRPr="007555A7">
              <w:rPr>
                <w:sz w:val="23"/>
                <w:szCs w:val="23"/>
              </w:rPr>
              <w:t>Општи</w:t>
            </w:r>
          </w:p>
        </w:tc>
        <w:tc>
          <w:tcPr>
            <w:tcW w:w="888" w:type="dxa"/>
            <w:shd w:val="clear" w:color="auto" w:fill="auto"/>
            <w:vAlign w:val="center"/>
          </w:tcPr>
          <w:p w:rsidR="00D539F3" w:rsidRPr="007555A7" w:rsidRDefault="00D539F3" w:rsidP="00B45C2D">
            <w:pPr>
              <w:jc w:val="center"/>
              <w:rPr>
                <w:b/>
                <w:sz w:val="23"/>
                <w:szCs w:val="23"/>
              </w:rPr>
            </w:pPr>
            <w:r w:rsidRPr="007555A7">
              <w:rPr>
                <w:b/>
                <w:sz w:val="23"/>
                <w:szCs w:val="23"/>
              </w:rPr>
              <w:t>28</w:t>
            </w:r>
          </w:p>
        </w:tc>
        <w:tc>
          <w:tcPr>
            <w:tcW w:w="1002" w:type="dxa"/>
            <w:shd w:val="clear" w:color="auto" w:fill="auto"/>
            <w:vAlign w:val="center"/>
          </w:tcPr>
          <w:p w:rsidR="00D539F3" w:rsidRPr="007555A7" w:rsidRDefault="00D539F3" w:rsidP="00B45C2D">
            <w:pPr>
              <w:jc w:val="center"/>
              <w:rPr>
                <w:b/>
                <w:sz w:val="23"/>
                <w:szCs w:val="23"/>
              </w:rPr>
            </w:pPr>
            <w:r w:rsidRPr="007555A7">
              <w:rPr>
                <w:b/>
                <w:sz w:val="23"/>
                <w:szCs w:val="23"/>
              </w:rPr>
              <w:t>11</w:t>
            </w:r>
          </w:p>
        </w:tc>
        <w:tc>
          <w:tcPr>
            <w:tcW w:w="1350" w:type="dxa"/>
            <w:shd w:val="clear" w:color="auto" w:fill="auto"/>
            <w:vAlign w:val="center"/>
          </w:tcPr>
          <w:p w:rsidR="00D539F3" w:rsidRPr="007555A7" w:rsidRDefault="00D539F3" w:rsidP="00B45C2D">
            <w:pPr>
              <w:jc w:val="center"/>
              <w:rPr>
                <w:b/>
                <w:sz w:val="23"/>
                <w:szCs w:val="23"/>
              </w:rPr>
            </w:pPr>
            <w:r w:rsidRPr="007555A7">
              <w:rPr>
                <w:b/>
                <w:sz w:val="23"/>
                <w:szCs w:val="23"/>
              </w:rPr>
              <w:t>17</w:t>
            </w:r>
          </w:p>
        </w:tc>
        <w:tc>
          <w:tcPr>
            <w:tcW w:w="2349" w:type="dxa"/>
            <w:shd w:val="clear" w:color="auto" w:fill="auto"/>
            <w:vAlign w:val="center"/>
          </w:tcPr>
          <w:p w:rsidR="00D539F3" w:rsidRPr="007555A7" w:rsidRDefault="00D539F3" w:rsidP="00B45C2D">
            <w:pPr>
              <w:jc w:val="center"/>
              <w:rPr>
                <w:sz w:val="23"/>
                <w:szCs w:val="23"/>
              </w:rPr>
            </w:pPr>
            <w:r w:rsidRPr="007555A7">
              <w:rPr>
                <w:sz w:val="23"/>
                <w:szCs w:val="23"/>
                <w:lang w:val="sr-Cyrl-CS"/>
              </w:rPr>
              <w:t>Зоран Вучетић</w:t>
            </w:r>
          </w:p>
        </w:tc>
      </w:tr>
      <w:tr w:rsidR="00D539F3" w:rsidRPr="007555A7" w:rsidTr="00C94DBA">
        <w:trPr>
          <w:jc w:val="center"/>
        </w:trPr>
        <w:tc>
          <w:tcPr>
            <w:tcW w:w="1643" w:type="dxa"/>
            <w:shd w:val="clear" w:color="auto" w:fill="auto"/>
          </w:tcPr>
          <w:p w:rsidR="00D539F3" w:rsidRPr="007555A7" w:rsidRDefault="00D539F3" w:rsidP="00C94DBA">
            <w:pPr>
              <w:jc w:val="center"/>
              <w:rPr>
                <w:b/>
                <w:sz w:val="23"/>
                <w:szCs w:val="23"/>
              </w:rPr>
            </w:pPr>
            <w:r w:rsidRPr="007555A7">
              <w:rPr>
                <w:b/>
                <w:sz w:val="23"/>
                <w:szCs w:val="23"/>
              </w:rPr>
              <w:t>III</w:t>
            </w:r>
            <w:r w:rsidRPr="007555A7">
              <w:rPr>
                <w:b/>
                <w:sz w:val="23"/>
                <w:szCs w:val="23"/>
                <w:vertAlign w:val="subscript"/>
              </w:rPr>
              <w:t>3</w:t>
            </w:r>
          </w:p>
        </w:tc>
        <w:tc>
          <w:tcPr>
            <w:tcW w:w="2011" w:type="dxa"/>
            <w:shd w:val="clear" w:color="auto" w:fill="auto"/>
            <w:vAlign w:val="center"/>
          </w:tcPr>
          <w:p w:rsidR="00D539F3" w:rsidRPr="007555A7" w:rsidRDefault="008E5CE7" w:rsidP="00B45C2D">
            <w:pPr>
              <w:jc w:val="center"/>
              <w:rPr>
                <w:sz w:val="23"/>
                <w:szCs w:val="23"/>
              </w:rPr>
            </w:pPr>
            <w:r w:rsidRPr="008E5CE7">
              <w:rPr>
                <w:sz w:val="23"/>
                <w:szCs w:val="23"/>
              </w:rPr>
              <w:t xml:space="preserve">Ученици са </w:t>
            </w:r>
            <w:r w:rsidRPr="008E5CE7">
              <w:rPr>
                <w:sz w:val="23"/>
                <w:szCs w:val="23"/>
              </w:rPr>
              <w:lastRenderedPageBreak/>
              <w:t>посебни спосбностима за спорт</w:t>
            </w:r>
          </w:p>
        </w:tc>
        <w:tc>
          <w:tcPr>
            <w:tcW w:w="888" w:type="dxa"/>
            <w:shd w:val="clear" w:color="auto" w:fill="auto"/>
            <w:vAlign w:val="center"/>
          </w:tcPr>
          <w:p w:rsidR="00D539F3" w:rsidRPr="000D1158" w:rsidRDefault="00D539F3" w:rsidP="00B45C2D">
            <w:pPr>
              <w:jc w:val="center"/>
              <w:rPr>
                <w:b/>
                <w:sz w:val="23"/>
                <w:szCs w:val="23"/>
              </w:rPr>
            </w:pPr>
            <w:r w:rsidRPr="007555A7">
              <w:rPr>
                <w:b/>
                <w:sz w:val="23"/>
                <w:szCs w:val="23"/>
              </w:rPr>
              <w:lastRenderedPageBreak/>
              <w:t>1</w:t>
            </w:r>
            <w:r w:rsidR="000D1158">
              <w:rPr>
                <w:b/>
                <w:sz w:val="23"/>
                <w:szCs w:val="23"/>
              </w:rPr>
              <w:t>7</w:t>
            </w:r>
          </w:p>
        </w:tc>
        <w:tc>
          <w:tcPr>
            <w:tcW w:w="1002" w:type="dxa"/>
            <w:shd w:val="clear" w:color="auto" w:fill="auto"/>
            <w:vAlign w:val="center"/>
          </w:tcPr>
          <w:p w:rsidR="00D539F3" w:rsidRPr="007555A7" w:rsidRDefault="00D539F3" w:rsidP="00B45C2D">
            <w:pPr>
              <w:jc w:val="center"/>
              <w:rPr>
                <w:b/>
                <w:sz w:val="23"/>
                <w:szCs w:val="23"/>
                <w:lang w:val="sr-Cyrl-RS"/>
              </w:rPr>
            </w:pPr>
            <w:r w:rsidRPr="007555A7">
              <w:rPr>
                <w:b/>
                <w:sz w:val="23"/>
                <w:szCs w:val="23"/>
              </w:rPr>
              <w:t>1</w:t>
            </w:r>
            <w:r w:rsidRPr="007555A7">
              <w:rPr>
                <w:b/>
                <w:sz w:val="23"/>
                <w:szCs w:val="23"/>
                <w:lang w:val="sr-Cyrl-RS"/>
              </w:rPr>
              <w:t>4</w:t>
            </w:r>
          </w:p>
        </w:tc>
        <w:tc>
          <w:tcPr>
            <w:tcW w:w="1350" w:type="dxa"/>
            <w:shd w:val="clear" w:color="auto" w:fill="auto"/>
            <w:vAlign w:val="center"/>
          </w:tcPr>
          <w:p w:rsidR="00D539F3" w:rsidRPr="007555A7" w:rsidRDefault="00403416" w:rsidP="00B45C2D">
            <w:pPr>
              <w:jc w:val="center"/>
              <w:rPr>
                <w:b/>
                <w:sz w:val="23"/>
                <w:szCs w:val="23"/>
              </w:rPr>
            </w:pPr>
            <w:r>
              <w:rPr>
                <w:b/>
                <w:sz w:val="23"/>
                <w:szCs w:val="23"/>
              </w:rPr>
              <w:t>3</w:t>
            </w:r>
          </w:p>
        </w:tc>
        <w:tc>
          <w:tcPr>
            <w:tcW w:w="2349" w:type="dxa"/>
            <w:shd w:val="clear" w:color="auto" w:fill="auto"/>
            <w:vAlign w:val="center"/>
          </w:tcPr>
          <w:p w:rsidR="00D539F3" w:rsidRPr="007555A7" w:rsidRDefault="008E5CE7" w:rsidP="00B45C2D">
            <w:pPr>
              <w:jc w:val="center"/>
              <w:rPr>
                <w:sz w:val="23"/>
                <w:szCs w:val="23"/>
                <w:lang w:val="sr-Cyrl-CS"/>
              </w:rPr>
            </w:pPr>
            <w:r>
              <w:rPr>
                <w:sz w:val="23"/>
                <w:szCs w:val="23"/>
                <w:lang w:val="sr-Cyrl-CS"/>
              </w:rPr>
              <w:t>Златко Јанковић</w:t>
            </w:r>
          </w:p>
        </w:tc>
      </w:tr>
      <w:tr w:rsidR="00D539F3" w:rsidRPr="007555A7" w:rsidTr="00C94DBA">
        <w:trPr>
          <w:jc w:val="center"/>
        </w:trPr>
        <w:tc>
          <w:tcPr>
            <w:tcW w:w="1643" w:type="dxa"/>
            <w:shd w:val="clear" w:color="auto" w:fill="auto"/>
          </w:tcPr>
          <w:p w:rsidR="00D539F3" w:rsidRPr="007555A7" w:rsidRDefault="00D539F3" w:rsidP="00C94DBA">
            <w:pPr>
              <w:jc w:val="center"/>
              <w:rPr>
                <w:b/>
                <w:sz w:val="23"/>
                <w:szCs w:val="23"/>
              </w:rPr>
            </w:pPr>
            <w:r w:rsidRPr="007555A7">
              <w:rPr>
                <w:b/>
                <w:sz w:val="23"/>
                <w:szCs w:val="23"/>
              </w:rPr>
              <w:lastRenderedPageBreak/>
              <w:t>III</w:t>
            </w:r>
            <w:r w:rsidRPr="007555A7">
              <w:rPr>
                <w:b/>
                <w:sz w:val="23"/>
                <w:szCs w:val="23"/>
                <w:vertAlign w:val="subscript"/>
              </w:rPr>
              <w:t>4</w:t>
            </w:r>
          </w:p>
        </w:tc>
        <w:tc>
          <w:tcPr>
            <w:tcW w:w="2011" w:type="dxa"/>
            <w:shd w:val="clear" w:color="auto" w:fill="auto"/>
            <w:vAlign w:val="center"/>
          </w:tcPr>
          <w:p w:rsidR="00D539F3" w:rsidRPr="007555A7" w:rsidRDefault="00D539F3" w:rsidP="00B45C2D">
            <w:pPr>
              <w:jc w:val="center"/>
              <w:rPr>
                <w:sz w:val="23"/>
                <w:szCs w:val="23"/>
              </w:rPr>
            </w:pPr>
            <w:r w:rsidRPr="007555A7">
              <w:rPr>
                <w:sz w:val="23"/>
                <w:szCs w:val="23"/>
              </w:rPr>
              <w:t>Ученици са посебним способностима рачунарство и информатику</w:t>
            </w:r>
          </w:p>
        </w:tc>
        <w:tc>
          <w:tcPr>
            <w:tcW w:w="888" w:type="dxa"/>
            <w:shd w:val="clear" w:color="auto" w:fill="auto"/>
            <w:vAlign w:val="center"/>
          </w:tcPr>
          <w:p w:rsidR="00D539F3" w:rsidRPr="007555A7" w:rsidRDefault="000D1158" w:rsidP="00B45C2D">
            <w:pPr>
              <w:jc w:val="center"/>
              <w:rPr>
                <w:b/>
                <w:sz w:val="23"/>
                <w:szCs w:val="23"/>
              </w:rPr>
            </w:pPr>
            <w:r>
              <w:rPr>
                <w:b/>
                <w:sz w:val="23"/>
                <w:szCs w:val="23"/>
              </w:rPr>
              <w:t>19</w:t>
            </w:r>
          </w:p>
        </w:tc>
        <w:tc>
          <w:tcPr>
            <w:tcW w:w="1002" w:type="dxa"/>
            <w:shd w:val="clear" w:color="auto" w:fill="auto"/>
            <w:vAlign w:val="center"/>
          </w:tcPr>
          <w:p w:rsidR="00D539F3" w:rsidRPr="007555A7" w:rsidRDefault="00403416" w:rsidP="00B45C2D">
            <w:pPr>
              <w:jc w:val="center"/>
              <w:rPr>
                <w:b/>
                <w:sz w:val="23"/>
                <w:szCs w:val="23"/>
              </w:rPr>
            </w:pPr>
            <w:r>
              <w:rPr>
                <w:b/>
                <w:sz w:val="23"/>
                <w:szCs w:val="23"/>
              </w:rPr>
              <w:t>7</w:t>
            </w:r>
          </w:p>
        </w:tc>
        <w:tc>
          <w:tcPr>
            <w:tcW w:w="1350" w:type="dxa"/>
            <w:shd w:val="clear" w:color="auto" w:fill="auto"/>
            <w:vAlign w:val="center"/>
          </w:tcPr>
          <w:p w:rsidR="00D539F3" w:rsidRPr="007555A7" w:rsidRDefault="00D539F3" w:rsidP="00B45C2D">
            <w:pPr>
              <w:jc w:val="center"/>
              <w:rPr>
                <w:b/>
                <w:sz w:val="23"/>
                <w:szCs w:val="23"/>
              </w:rPr>
            </w:pPr>
            <w:r w:rsidRPr="007555A7">
              <w:rPr>
                <w:b/>
                <w:sz w:val="23"/>
                <w:szCs w:val="23"/>
              </w:rPr>
              <w:t>12</w:t>
            </w:r>
          </w:p>
        </w:tc>
        <w:tc>
          <w:tcPr>
            <w:tcW w:w="2349" w:type="dxa"/>
            <w:shd w:val="clear" w:color="auto" w:fill="auto"/>
            <w:vAlign w:val="center"/>
          </w:tcPr>
          <w:p w:rsidR="00D539F3" w:rsidRPr="007555A7" w:rsidRDefault="00D539F3" w:rsidP="00B45C2D">
            <w:pPr>
              <w:jc w:val="center"/>
              <w:rPr>
                <w:sz w:val="23"/>
                <w:szCs w:val="23"/>
                <w:lang w:val="sr-Cyrl-CS"/>
              </w:rPr>
            </w:pPr>
            <w:r w:rsidRPr="007555A7">
              <w:rPr>
                <w:sz w:val="23"/>
                <w:szCs w:val="23"/>
                <w:lang w:val="sr-Cyrl-CS"/>
              </w:rPr>
              <w:t>Милан Поповић</w:t>
            </w:r>
          </w:p>
        </w:tc>
      </w:tr>
      <w:tr w:rsidR="00D539F3" w:rsidRPr="007555A7" w:rsidTr="001C2DB4">
        <w:trPr>
          <w:trHeight w:val="255"/>
          <w:jc w:val="center"/>
        </w:trPr>
        <w:tc>
          <w:tcPr>
            <w:tcW w:w="1643" w:type="dxa"/>
            <w:shd w:val="clear" w:color="auto" w:fill="99CCFF"/>
          </w:tcPr>
          <w:p w:rsidR="00D539F3" w:rsidRPr="007555A7" w:rsidRDefault="00D539F3" w:rsidP="00C4431C">
            <w:pPr>
              <w:rPr>
                <w:b/>
                <w:sz w:val="31"/>
                <w:szCs w:val="31"/>
              </w:rPr>
            </w:pPr>
            <w:r w:rsidRPr="007555A7">
              <w:rPr>
                <w:b/>
                <w:sz w:val="31"/>
                <w:szCs w:val="31"/>
                <w:lang w:val="sr-Cyrl-CS"/>
              </w:rPr>
              <w:t>Укупно</w:t>
            </w:r>
          </w:p>
        </w:tc>
        <w:tc>
          <w:tcPr>
            <w:tcW w:w="2011" w:type="dxa"/>
            <w:shd w:val="clear" w:color="auto" w:fill="99CCFF"/>
            <w:vAlign w:val="center"/>
          </w:tcPr>
          <w:p w:rsidR="00D539F3" w:rsidRPr="007555A7" w:rsidRDefault="00D539F3" w:rsidP="00C94DBA">
            <w:pPr>
              <w:jc w:val="center"/>
              <w:rPr>
                <w:b/>
                <w:sz w:val="31"/>
                <w:szCs w:val="31"/>
              </w:rPr>
            </w:pPr>
            <w:r w:rsidRPr="007555A7">
              <w:rPr>
                <w:b/>
                <w:sz w:val="31"/>
                <w:szCs w:val="31"/>
              </w:rPr>
              <w:t>4</w:t>
            </w:r>
          </w:p>
        </w:tc>
        <w:tc>
          <w:tcPr>
            <w:tcW w:w="888" w:type="dxa"/>
            <w:shd w:val="clear" w:color="auto" w:fill="99CCFF"/>
            <w:vAlign w:val="bottom"/>
          </w:tcPr>
          <w:p w:rsidR="00D539F3" w:rsidRPr="000D1158" w:rsidRDefault="000D1158" w:rsidP="0081325E">
            <w:pPr>
              <w:jc w:val="center"/>
              <w:rPr>
                <w:b/>
                <w:color w:val="000000"/>
                <w:sz w:val="31"/>
                <w:szCs w:val="31"/>
              </w:rPr>
            </w:pPr>
            <w:r>
              <w:rPr>
                <w:b/>
                <w:color w:val="000000"/>
                <w:sz w:val="31"/>
                <w:szCs w:val="31"/>
                <w:lang w:val="sr-Cyrl-RS"/>
              </w:rPr>
              <w:t>9</w:t>
            </w:r>
            <w:r>
              <w:rPr>
                <w:b/>
                <w:color w:val="000000"/>
                <w:sz w:val="31"/>
                <w:szCs w:val="31"/>
              </w:rPr>
              <w:t>2</w:t>
            </w:r>
          </w:p>
        </w:tc>
        <w:tc>
          <w:tcPr>
            <w:tcW w:w="1002" w:type="dxa"/>
            <w:shd w:val="clear" w:color="auto" w:fill="99CCFF"/>
            <w:vAlign w:val="bottom"/>
          </w:tcPr>
          <w:p w:rsidR="00D539F3" w:rsidRPr="00403416" w:rsidRDefault="00403416" w:rsidP="0081325E">
            <w:pPr>
              <w:jc w:val="center"/>
              <w:rPr>
                <w:b/>
                <w:color w:val="000000"/>
                <w:sz w:val="31"/>
                <w:szCs w:val="31"/>
                <w:lang w:val="en-GB"/>
              </w:rPr>
            </w:pPr>
            <w:r>
              <w:rPr>
                <w:b/>
                <w:color w:val="000000"/>
                <w:sz w:val="31"/>
                <w:szCs w:val="31"/>
                <w:lang w:val="sr-Cyrl-RS"/>
              </w:rPr>
              <w:t>4</w:t>
            </w:r>
            <w:r>
              <w:rPr>
                <w:b/>
                <w:color w:val="000000"/>
                <w:sz w:val="31"/>
                <w:szCs w:val="31"/>
                <w:lang w:val="en-GB"/>
              </w:rPr>
              <w:t>7</w:t>
            </w:r>
          </w:p>
        </w:tc>
        <w:tc>
          <w:tcPr>
            <w:tcW w:w="1350" w:type="dxa"/>
            <w:shd w:val="clear" w:color="auto" w:fill="99CCFF"/>
            <w:vAlign w:val="bottom"/>
          </w:tcPr>
          <w:p w:rsidR="00D539F3" w:rsidRPr="007555A7" w:rsidRDefault="00D539F3" w:rsidP="0081325E">
            <w:pPr>
              <w:jc w:val="center"/>
              <w:rPr>
                <w:b/>
                <w:color w:val="000000"/>
                <w:sz w:val="31"/>
                <w:szCs w:val="31"/>
                <w:lang w:val="sr-Cyrl-RS"/>
              </w:rPr>
            </w:pPr>
            <w:r w:rsidRPr="007555A7">
              <w:rPr>
                <w:b/>
                <w:color w:val="000000"/>
                <w:sz w:val="31"/>
                <w:szCs w:val="31"/>
                <w:lang w:val="sr-Cyrl-RS"/>
              </w:rPr>
              <w:t>45</w:t>
            </w:r>
          </w:p>
        </w:tc>
        <w:tc>
          <w:tcPr>
            <w:tcW w:w="2349" w:type="dxa"/>
            <w:shd w:val="clear" w:color="auto" w:fill="99CCFF"/>
            <w:vAlign w:val="center"/>
          </w:tcPr>
          <w:p w:rsidR="00D539F3" w:rsidRPr="007555A7" w:rsidRDefault="00D539F3" w:rsidP="00C94DBA">
            <w:pPr>
              <w:jc w:val="center"/>
              <w:rPr>
                <w:b/>
                <w:sz w:val="31"/>
                <w:szCs w:val="31"/>
              </w:rPr>
            </w:pPr>
          </w:p>
        </w:tc>
      </w:tr>
      <w:tr w:rsidR="00D539F3" w:rsidRPr="007555A7" w:rsidTr="00C94DBA">
        <w:trPr>
          <w:jc w:val="center"/>
        </w:trPr>
        <w:tc>
          <w:tcPr>
            <w:tcW w:w="1643" w:type="dxa"/>
          </w:tcPr>
          <w:p w:rsidR="00D539F3" w:rsidRPr="007555A7" w:rsidRDefault="00D539F3" w:rsidP="00C94DBA">
            <w:pPr>
              <w:jc w:val="center"/>
              <w:rPr>
                <w:b/>
                <w:sz w:val="23"/>
                <w:szCs w:val="23"/>
              </w:rPr>
            </w:pPr>
            <w:r w:rsidRPr="007555A7">
              <w:rPr>
                <w:b/>
                <w:sz w:val="23"/>
                <w:szCs w:val="23"/>
              </w:rPr>
              <w:t>IV</w:t>
            </w:r>
            <w:r w:rsidRPr="007555A7">
              <w:rPr>
                <w:b/>
                <w:sz w:val="23"/>
                <w:szCs w:val="23"/>
                <w:vertAlign w:val="subscript"/>
              </w:rPr>
              <w:t>1</w:t>
            </w:r>
          </w:p>
        </w:tc>
        <w:tc>
          <w:tcPr>
            <w:tcW w:w="2011" w:type="dxa"/>
            <w:vAlign w:val="center"/>
          </w:tcPr>
          <w:p w:rsidR="00D539F3" w:rsidRPr="007555A7" w:rsidRDefault="00D539F3" w:rsidP="00B45C2D">
            <w:pPr>
              <w:jc w:val="center"/>
              <w:rPr>
                <w:sz w:val="23"/>
                <w:szCs w:val="23"/>
              </w:rPr>
            </w:pPr>
            <w:r w:rsidRPr="007555A7">
              <w:rPr>
                <w:sz w:val="23"/>
                <w:szCs w:val="23"/>
              </w:rPr>
              <w:t>Општи</w:t>
            </w:r>
          </w:p>
        </w:tc>
        <w:tc>
          <w:tcPr>
            <w:tcW w:w="888" w:type="dxa"/>
            <w:vAlign w:val="center"/>
          </w:tcPr>
          <w:p w:rsidR="00D539F3" w:rsidRPr="007555A7" w:rsidRDefault="00D539F3" w:rsidP="00B45C2D">
            <w:pPr>
              <w:jc w:val="center"/>
              <w:rPr>
                <w:b/>
                <w:sz w:val="23"/>
                <w:szCs w:val="23"/>
              </w:rPr>
            </w:pPr>
            <w:r w:rsidRPr="007555A7">
              <w:rPr>
                <w:b/>
                <w:sz w:val="23"/>
                <w:szCs w:val="23"/>
              </w:rPr>
              <w:t>27</w:t>
            </w:r>
          </w:p>
        </w:tc>
        <w:tc>
          <w:tcPr>
            <w:tcW w:w="1002" w:type="dxa"/>
            <w:vAlign w:val="center"/>
          </w:tcPr>
          <w:p w:rsidR="00D539F3" w:rsidRPr="007555A7" w:rsidRDefault="00D539F3" w:rsidP="00B45C2D">
            <w:pPr>
              <w:jc w:val="center"/>
              <w:rPr>
                <w:b/>
                <w:sz w:val="23"/>
                <w:szCs w:val="23"/>
              </w:rPr>
            </w:pPr>
            <w:r w:rsidRPr="007555A7">
              <w:rPr>
                <w:b/>
                <w:sz w:val="23"/>
                <w:szCs w:val="23"/>
              </w:rPr>
              <w:t>4</w:t>
            </w:r>
          </w:p>
        </w:tc>
        <w:tc>
          <w:tcPr>
            <w:tcW w:w="1350" w:type="dxa"/>
            <w:vAlign w:val="center"/>
          </w:tcPr>
          <w:p w:rsidR="00D539F3" w:rsidRPr="007555A7" w:rsidRDefault="00D539F3" w:rsidP="00B45C2D">
            <w:pPr>
              <w:jc w:val="center"/>
              <w:rPr>
                <w:b/>
                <w:sz w:val="23"/>
                <w:szCs w:val="23"/>
              </w:rPr>
            </w:pPr>
            <w:r w:rsidRPr="007555A7">
              <w:rPr>
                <w:b/>
                <w:sz w:val="23"/>
                <w:szCs w:val="23"/>
              </w:rPr>
              <w:t>23</w:t>
            </w:r>
          </w:p>
        </w:tc>
        <w:tc>
          <w:tcPr>
            <w:tcW w:w="2349" w:type="dxa"/>
            <w:vAlign w:val="center"/>
          </w:tcPr>
          <w:p w:rsidR="00D539F3" w:rsidRPr="007555A7" w:rsidRDefault="00D539F3" w:rsidP="00B45C2D">
            <w:pPr>
              <w:jc w:val="center"/>
              <w:rPr>
                <w:sz w:val="23"/>
                <w:szCs w:val="23"/>
                <w:lang w:val="sr-Cyrl-RS"/>
              </w:rPr>
            </w:pPr>
            <w:r w:rsidRPr="007555A7">
              <w:rPr>
                <w:sz w:val="23"/>
                <w:szCs w:val="23"/>
                <w:lang w:val="sr-Cyrl-RS"/>
              </w:rPr>
              <w:t>Бојана Миленковић</w:t>
            </w:r>
          </w:p>
        </w:tc>
      </w:tr>
      <w:tr w:rsidR="00D539F3" w:rsidRPr="007555A7" w:rsidTr="00C94DBA">
        <w:trPr>
          <w:jc w:val="center"/>
        </w:trPr>
        <w:tc>
          <w:tcPr>
            <w:tcW w:w="1643" w:type="dxa"/>
          </w:tcPr>
          <w:p w:rsidR="00D539F3" w:rsidRPr="007555A7" w:rsidRDefault="00D539F3" w:rsidP="00C94DBA">
            <w:pPr>
              <w:jc w:val="center"/>
              <w:rPr>
                <w:b/>
                <w:sz w:val="23"/>
                <w:szCs w:val="23"/>
              </w:rPr>
            </w:pPr>
            <w:r w:rsidRPr="007555A7">
              <w:rPr>
                <w:b/>
                <w:sz w:val="23"/>
                <w:szCs w:val="23"/>
              </w:rPr>
              <w:t>IV</w:t>
            </w:r>
            <w:r w:rsidRPr="007555A7">
              <w:rPr>
                <w:b/>
                <w:sz w:val="23"/>
                <w:szCs w:val="23"/>
                <w:vertAlign w:val="subscript"/>
              </w:rPr>
              <w:t>2</w:t>
            </w:r>
          </w:p>
        </w:tc>
        <w:tc>
          <w:tcPr>
            <w:tcW w:w="2011" w:type="dxa"/>
            <w:vAlign w:val="center"/>
          </w:tcPr>
          <w:p w:rsidR="00D539F3" w:rsidRPr="007555A7" w:rsidRDefault="00D539F3" w:rsidP="00B45C2D">
            <w:pPr>
              <w:jc w:val="center"/>
              <w:rPr>
                <w:sz w:val="23"/>
                <w:szCs w:val="23"/>
              </w:rPr>
            </w:pPr>
            <w:r w:rsidRPr="007555A7">
              <w:rPr>
                <w:sz w:val="23"/>
                <w:szCs w:val="23"/>
              </w:rPr>
              <w:t>Општи</w:t>
            </w:r>
          </w:p>
        </w:tc>
        <w:tc>
          <w:tcPr>
            <w:tcW w:w="888" w:type="dxa"/>
            <w:vAlign w:val="center"/>
          </w:tcPr>
          <w:p w:rsidR="00D539F3" w:rsidRPr="007555A7" w:rsidRDefault="00D539F3" w:rsidP="00B45C2D">
            <w:pPr>
              <w:jc w:val="center"/>
              <w:rPr>
                <w:b/>
                <w:sz w:val="23"/>
                <w:szCs w:val="23"/>
                <w:lang w:val="sr-Cyrl-RS"/>
              </w:rPr>
            </w:pPr>
            <w:r w:rsidRPr="007555A7">
              <w:rPr>
                <w:b/>
                <w:sz w:val="23"/>
                <w:szCs w:val="23"/>
              </w:rPr>
              <w:t>2</w:t>
            </w:r>
            <w:r w:rsidRPr="007555A7">
              <w:rPr>
                <w:b/>
                <w:sz w:val="23"/>
                <w:szCs w:val="23"/>
                <w:lang w:val="sr-Cyrl-RS"/>
              </w:rPr>
              <w:t>6</w:t>
            </w:r>
          </w:p>
        </w:tc>
        <w:tc>
          <w:tcPr>
            <w:tcW w:w="1002" w:type="dxa"/>
            <w:vAlign w:val="center"/>
          </w:tcPr>
          <w:p w:rsidR="00D539F3" w:rsidRPr="007555A7" w:rsidRDefault="00D539F3" w:rsidP="00B45C2D">
            <w:pPr>
              <w:jc w:val="center"/>
              <w:rPr>
                <w:b/>
                <w:sz w:val="23"/>
                <w:szCs w:val="23"/>
              </w:rPr>
            </w:pPr>
            <w:r w:rsidRPr="007555A7">
              <w:rPr>
                <w:b/>
                <w:sz w:val="23"/>
                <w:szCs w:val="23"/>
              </w:rPr>
              <w:t>15</w:t>
            </w:r>
          </w:p>
        </w:tc>
        <w:tc>
          <w:tcPr>
            <w:tcW w:w="1350" w:type="dxa"/>
            <w:vAlign w:val="center"/>
          </w:tcPr>
          <w:p w:rsidR="00D539F3" w:rsidRPr="007555A7" w:rsidRDefault="00D539F3" w:rsidP="00B45C2D">
            <w:pPr>
              <w:jc w:val="center"/>
              <w:rPr>
                <w:b/>
                <w:sz w:val="23"/>
                <w:szCs w:val="23"/>
                <w:lang w:val="sr-Cyrl-RS"/>
              </w:rPr>
            </w:pPr>
            <w:r w:rsidRPr="007555A7">
              <w:rPr>
                <w:b/>
                <w:sz w:val="23"/>
                <w:szCs w:val="23"/>
              </w:rPr>
              <w:t>1</w:t>
            </w:r>
            <w:r w:rsidRPr="007555A7">
              <w:rPr>
                <w:b/>
                <w:sz w:val="23"/>
                <w:szCs w:val="23"/>
                <w:lang w:val="sr-Cyrl-RS"/>
              </w:rPr>
              <w:t>1</w:t>
            </w:r>
          </w:p>
        </w:tc>
        <w:tc>
          <w:tcPr>
            <w:tcW w:w="2349" w:type="dxa"/>
            <w:vAlign w:val="center"/>
          </w:tcPr>
          <w:p w:rsidR="00D539F3" w:rsidRPr="007555A7" w:rsidRDefault="00D539F3" w:rsidP="00B45C2D">
            <w:pPr>
              <w:jc w:val="center"/>
              <w:rPr>
                <w:sz w:val="23"/>
                <w:szCs w:val="23"/>
                <w:lang w:val="sr-Cyrl-CS"/>
              </w:rPr>
            </w:pPr>
            <w:r w:rsidRPr="007555A7">
              <w:rPr>
                <w:sz w:val="23"/>
                <w:szCs w:val="23"/>
                <w:lang w:val="sr-Cyrl-CS"/>
              </w:rPr>
              <w:t>Александар Парпура</w:t>
            </w:r>
          </w:p>
        </w:tc>
      </w:tr>
      <w:tr w:rsidR="00D539F3" w:rsidRPr="007555A7" w:rsidTr="00C94DBA">
        <w:trPr>
          <w:jc w:val="center"/>
        </w:trPr>
        <w:tc>
          <w:tcPr>
            <w:tcW w:w="1643" w:type="dxa"/>
          </w:tcPr>
          <w:p w:rsidR="00D539F3" w:rsidRPr="007555A7" w:rsidRDefault="00D539F3" w:rsidP="00C94DBA">
            <w:pPr>
              <w:jc w:val="center"/>
              <w:rPr>
                <w:b/>
                <w:sz w:val="23"/>
                <w:szCs w:val="23"/>
              </w:rPr>
            </w:pPr>
            <w:r w:rsidRPr="007555A7">
              <w:rPr>
                <w:b/>
                <w:sz w:val="23"/>
                <w:szCs w:val="23"/>
              </w:rPr>
              <w:t>IV</w:t>
            </w:r>
            <w:r w:rsidRPr="007555A7">
              <w:rPr>
                <w:b/>
                <w:sz w:val="23"/>
                <w:szCs w:val="23"/>
                <w:vertAlign w:val="subscript"/>
              </w:rPr>
              <w:t>3</w:t>
            </w:r>
          </w:p>
        </w:tc>
        <w:tc>
          <w:tcPr>
            <w:tcW w:w="2011" w:type="dxa"/>
            <w:vAlign w:val="center"/>
          </w:tcPr>
          <w:p w:rsidR="00D539F3" w:rsidRPr="007555A7" w:rsidRDefault="00D539F3" w:rsidP="00B45C2D">
            <w:pPr>
              <w:jc w:val="center"/>
              <w:rPr>
                <w:sz w:val="23"/>
                <w:szCs w:val="23"/>
              </w:rPr>
            </w:pPr>
            <w:r w:rsidRPr="007555A7">
              <w:rPr>
                <w:sz w:val="23"/>
                <w:szCs w:val="23"/>
              </w:rPr>
              <w:t>Општи</w:t>
            </w:r>
          </w:p>
        </w:tc>
        <w:tc>
          <w:tcPr>
            <w:tcW w:w="888" w:type="dxa"/>
            <w:vAlign w:val="center"/>
          </w:tcPr>
          <w:p w:rsidR="00D539F3" w:rsidRPr="007555A7" w:rsidRDefault="00D539F3" w:rsidP="00B45C2D">
            <w:pPr>
              <w:jc w:val="center"/>
              <w:rPr>
                <w:b/>
                <w:sz w:val="23"/>
                <w:szCs w:val="23"/>
                <w:lang w:val="sr-Cyrl-RS"/>
              </w:rPr>
            </w:pPr>
            <w:r w:rsidRPr="007555A7">
              <w:rPr>
                <w:b/>
                <w:sz w:val="23"/>
                <w:szCs w:val="23"/>
              </w:rPr>
              <w:t>2</w:t>
            </w:r>
            <w:r w:rsidRPr="007555A7">
              <w:rPr>
                <w:b/>
                <w:sz w:val="23"/>
                <w:szCs w:val="23"/>
                <w:lang w:val="sr-Cyrl-RS"/>
              </w:rPr>
              <w:t>9</w:t>
            </w:r>
          </w:p>
        </w:tc>
        <w:tc>
          <w:tcPr>
            <w:tcW w:w="1002" w:type="dxa"/>
            <w:vAlign w:val="center"/>
          </w:tcPr>
          <w:p w:rsidR="00D539F3" w:rsidRPr="007555A7" w:rsidRDefault="00D539F3" w:rsidP="00B45C2D">
            <w:pPr>
              <w:jc w:val="center"/>
              <w:rPr>
                <w:b/>
                <w:sz w:val="23"/>
                <w:szCs w:val="23"/>
                <w:lang w:val="sr-Cyrl-RS"/>
              </w:rPr>
            </w:pPr>
            <w:r w:rsidRPr="007555A7">
              <w:rPr>
                <w:b/>
                <w:sz w:val="23"/>
                <w:szCs w:val="23"/>
                <w:lang w:val="sr-Cyrl-RS"/>
              </w:rPr>
              <w:t>9</w:t>
            </w:r>
          </w:p>
        </w:tc>
        <w:tc>
          <w:tcPr>
            <w:tcW w:w="1350" w:type="dxa"/>
            <w:vAlign w:val="center"/>
          </w:tcPr>
          <w:p w:rsidR="00D539F3" w:rsidRPr="007555A7" w:rsidRDefault="00D539F3" w:rsidP="00B45C2D">
            <w:pPr>
              <w:jc w:val="center"/>
              <w:rPr>
                <w:b/>
                <w:sz w:val="23"/>
                <w:szCs w:val="23"/>
              </w:rPr>
            </w:pPr>
            <w:r w:rsidRPr="007555A7">
              <w:rPr>
                <w:b/>
                <w:sz w:val="23"/>
                <w:szCs w:val="23"/>
              </w:rPr>
              <w:t>20</w:t>
            </w:r>
          </w:p>
        </w:tc>
        <w:tc>
          <w:tcPr>
            <w:tcW w:w="2349" w:type="dxa"/>
            <w:vAlign w:val="center"/>
          </w:tcPr>
          <w:p w:rsidR="00D539F3" w:rsidRPr="007555A7" w:rsidRDefault="00D539F3" w:rsidP="00B45C2D">
            <w:pPr>
              <w:jc w:val="center"/>
              <w:rPr>
                <w:sz w:val="23"/>
                <w:szCs w:val="23"/>
                <w:lang w:val="sr-Cyrl-CS"/>
              </w:rPr>
            </w:pPr>
            <w:r w:rsidRPr="007555A7">
              <w:rPr>
                <w:sz w:val="23"/>
                <w:szCs w:val="23"/>
                <w:lang w:val="sr-Cyrl-CS"/>
              </w:rPr>
              <w:t>Милена Васовић</w:t>
            </w:r>
          </w:p>
        </w:tc>
      </w:tr>
      <w:tr w:rsidR="00D539F3" w:rsidRPr="007555A7" w:rsidTr="00C94DBA">
        <w:trPr>
          <w:jc w:val="center"/>
        </w:trPr>
        <w:tc>
          <w:tcPr>
            <w:tcW w:w="1643" w:type="dxa"/>
          </w:tcPr>
          <w:p w:rsidR="00D539F3" w:rsidRPr="007555A7" w:rsidRDefault="00D539F3" w:rsidP="00C94DBA">
            <w:pPr>
              <w:jc w:val="center"/>
              <w:rPr>
                <w:b/>
                <w:sz w:val="23"/>
                <w:szCs w:val="23"/>
              </w:rPr>
            </w:pPr>
            <w:r w:rsidRPr="007555A7">
              <w:rPr>
                <w:b/>
                <w:sz w:val="23"/>
                <w:szCs w:val="23"/>
              </w:rPr>
              <w:t>IV</w:t>
            </w:r>
            <w:r w:rsidRPr="007555A7">
              <w:rPr>
                <w:b/>
                <w:sz w:val="23"/>
                <w:szCs w:val="23"/>
                <w:vertAlign w:val="subscript"/>
              </w:rPr>
              <w:t>4</w:t>
            </w:r>
          </w:p>
        </w:tc>
        <w:tc>
          <w:tcPr>
            <w:tcW w:w="2011" w:type="dxa"/>
            <w:vAlign w:val="center"/>
          </w:tcPr>
          <w:p w:rsidR="00D539F3" w:rsidRPr="007555A7" w:rsidRDefault="00D539F3" w:rsidP="00B45C2D">
            <w:pPr>
              <w:jc w:val="center"/>
              <w:rPr>
                <w:sz w:val="23"/>
                <w:szCs w:val="23"/>
              </w:rPr>
            </w:pPr>
            <w:r w:rsidRPr="007555A7">
              <w:rPr>
                <w:sz w:val="23"/>
                <w:szCs w:val="23"/>
              </w:rPr>
              <w:t>Ученици са посебним способностима рачунарство и инфoрматику</w:t>
            </w:r>
          </w:p>
        </w:tc>
        <w:tc>
          <w:tcPr>
            <w:tcW w:w="888" w:type="dxa"/>
            <w:vAlign w:val="center"/>
          </w:tcPr>
          <w:p w:rsidR="00D539F3" w:rsidRPr="007555A7" w:rsidRDefault="00D539F3" w:rsidP="00B45C2D">
            <w:pPr>
              <w:jc w:val="center"/>
              <w:rPr>
                <w:b/>
                <w:sz w:val="23"/>
                <w:szCs w:val="23"/>
              </w:rPr>
            </w:pPr>
            <w:r w:rsidRPr="007555A7">
              <w:rPr>
                <w:b/>
                <w:sz w:val="23"/>
                <w:szCs w:val="23"/>
              </w:rPr>
              <w:t>20</w:t>
            </w:r>
          </w:p>
        </w:tc>
        <w:tc>
          <w:tcPr>
            <w:tcW w:w="1002" w:type="dxa"/>
            <w:vAlign w:val="center"/>
          </w:tcPr>
          <w:p w:rsidR="00D539F3" w:rsidRPr="007555A7" w:rsidRDefault="00D539F3" w:rsidP="00B45C2D">
            <w:pPr>
              <w:jc w:val="center"/>
              <w:rPr>
                <w:b/>
                <w:sz w:val="23"/>
                <w:szCs w:val="23"/>
              </w:rPr>
            </w:pPr>
            <w:r w:rsidRPr="007555A7">
              <w:rPr>
                <w:b/>
                <w:sz w:val="23"/>
                <w:szCs w:val="23"/>
              </w:rPr>
              <w:t>11</w:t>
            </w:r>
          </w:p>
        </w:tc>
        <w:tc>
          <w:tcPr>
            <w:tcW w:w="1350" w:type="dxa"/>
            <w:vAlign w:val="center"/>
          </w:tcPr>
          <w:p w:rsidR="00D539F3" w:rsidRPr="007555A7" w:rsidRDefault="00D539F3" w:rsidP="00B45C2D">
            <w:pPr>
              <w:jc w:val="center"/>
              <w:rPr>
                <w:b/>
                <w:sz w:val="23"/>
                <w:szCs w:val="23"/>
              </w:rPr>
            </w:pPr>
            <w:r w:rsidRPr="007555A7">
              <w:rPr>
                <w:b/>
                <w:sz w:val="23"/>
                <w:szCs w:val="23"/>
              </w:rPr>
              <w:t>9</w:t>
            </w:r>
          </w:p>
        </w:tc>
        <w:tc>
          <w:tcPr>
            <w:tcW w:w="2349" w:type="dxa"/>
            <w:vAlign w:val="center"/>
          </w:tcPr>
          <w:p w:rsidR="00D539F3" w:rsidRPr="007555A7" w:rsidRDefault="00D539F3" w:rsidP="00B45C2D">
            <w:pPr>
              <w:jc w:val="center"/>
              <w:rPr>
                <w:sz w:val="23"/>
                <w:szCs w:val="23"/>
                <w:lang w:val="sr-Cyrl-CS"/>
              </w:rPr>
            </w:pPr>
            <w:r w:rsidRPr="007555A7">
              <w:rPr>
                <w:sz w:val="23"/>
                <w:szCs w:val="23"/>
                <w:lang w:val="sr-Cyrl-CS"/>
              </w:rPr>
              <w:t>Јелена Лазовић</w:t>
            </w:r>
          </w:p>
        </w:tc>
      </w:tr>
      <w:tr w:rsidR="00D539F3" w:rsidRPr="007555A7" w:rsidTr="00A6252F">
        <w:trPr>
          <w:gridAfter w:val="1"/>
          <w:wAfter w:w="2349" w:type="dxa"/>
          <w:jc w:val="center"/>
        </w:trPr>
        <w:tc>
          <w:tcPr>
            <w:tcW w:w="1643" w:type="dxa"/>
            <w:vMerge w:val="restart"/>
            <w:shd w:val="clear" w:color="auto" w:fill="4BACC6" w:themeFill="accent5"/>
            <w:vAlign w:val="center"/>
          </w:tcPr>
          <w:p w:rsidR="00D539F3" w:rsidRPr="007555A7" w:rsidRDefault="00D539F3" w:rsidP="007E1285">
            <w:pPr>
              <w:jc w:val="center"/>
              <w:rPr>
                <w:b/>
                <w:sz w:val="31"/>
                <w:szCs w:val="31"/>
              </w:rPr>
            </w:pPr>
            <w:r w:rsidRPr="007555A7">
              <w:rPr>
                <w:b/>
                <w:sz w:val="31"/>
                <w:szCs w:val="31"/>
              </w:rPr>
              <w:t>Укупно</w:t>
            </w:r>
          </w:p>
        </w:tc>
        <w:tc>
          <w:tcPr>
            <w:tcW w:w="2011" w:type="dxa"/>
            <w:shd w:val="clear" w:color="auto" w:fill="4BACC6" w:themeFill="accent5"/>
            <w:vAlign w:val="center"/>
          </w:tcPr>
          <w:p w:rsidR="00D539F3" w:rsidRPr="007555A7" w:rsidRDefault="00D539F3" w:rsidP="00C94DBA">
            <w:pPr>
              <w:jc w:val="center"/>
              <w:rPr>
                <w:sz w:val="23"/>
                <w:szCs w:val="23"/>
                <w:lang w:val="sr-Cyrl-RS"/>
              </w:rPr>
            </w:pPr>
            <w:r w:rsidRPr="007555A7">
              <w:rPr>
                <w:sz w:val="23"/>
                <w:szCs w:val="23"/>
                <w:lang w:val="sr-Cyrl-RS"/>
              </w:rPr>
              <w:t>5</w:t>
            </w:r>
          </w:p>
        </w:tc>
        <w:tc>
          <w:tcPr>
            <w:tcW w:w="888" w:type="dxa"/>
            <w:shd w:val="clear" w:color="auto" w:fill="4BACC6" w:themeFill="accent5"/>
            <w:vAlign w:val="bottom"/>
          </w:tcPr>
          <w:p w:rsidR="00D539F3" w:rsidRPr="007555A7" w:rsidRDefault="00D539F3" w:rsidP="00CA524D">
            <w:pPr>
              <w:jc w:val="center"/>
              <w:rPr>
                <w:b/>
                <w:color w:val="000000"/>
                <w:sz w:val="31"/>
                <w:szCs w:val="31"/>
              </w:rPr>
            </w:pPr>
            <w:r w:rsidRPr="007555A7">
              <w:rPr>
                <w:b/>
                <w:color w:val="000000"/>
                <w:sz w:val="31"/>
                <w:szCs w:val="31"/>
              </w:rPr>
              <w:t>102</w:t>
            </w:r>
          </w:p>
        </w:tc>
        <w:tc>
          <w:tcPr>
            <w:tcW w:w="1002" w:type="dxa"/>
            <w:shd w:val="clear" w:color="auto" w:fill="4BACC6" w:themeFill="accent5"/>
            <w:vAlign w:val="bottom"/>
          </w:tcPr>
          <w:p w:rsidR="00D539F3" w:rsidRPr="007555A7" w:rsidRDefault="00D539F3" w:rsidP="00CA524D">
            <w:pPr>
              <w:jc w:val="center"/>
              <w:rPr>
                <w:b/>
                <w:color w:val="000000"/>
                <w:sz w:val="31"/>
                <w:szCs w:val="31"/>
              </w:rPr>
            </w:pPr>
            <w:r w:rsidRPr="007555A7">
              <w:rPr>
                <w:b/>
                <w:color w:val="000000"/>
                <w:sz w:val="31"/>
                <w:szCs w:val="31"/>
              </w:rPr>
              <w:t>39</w:t>
            </w:r>
          </w:p>
        </w:tc>
        <w:tc>
          <w:tcPr>
            <w:tcW w:w="1350" w:type="dxa"/>
            <w:shd w:val="clear" w:color="auto" w:fill="4BACC6" w:themeFill="accent5"/>
            <w:vAlign w:val="bottom"/>
          </w:tcPr>
          <w:p w:rsidR="00D539F3" w:rsidRPr="007555A7" w:rsidRDefault="00D539F3" w:rsidP="00CA524D">
            <w:pPr>
              <w:jc w:val="center"/>
              <w:rPr>
                <w:b/>
                <w:color w:val="000000"/>
                <w:sz w:val="31"/>
                <w:szCs w:val="31"/>
              </w:rPr>
            </w:pPr>
            <w:r w:rsidRPr="007555A7">
              <w:rPr>
                <w:b/>
                <w:color w:val="000000"/>
                <w:sz w:val="31"/>
                <w:szCs w:val="31"/>
              </w:rPr>
              <w:t>63</w:t>
            </w:r>
          </w:p>
        </w:tc>
      </w:tr>
      <w:tr w:rsidR="00D539F3" w:rsidRPr="007555A7" w:rsidTr="003052E7">
        <w:trPr>
          <w:gridAfter w:val="1"/>
          <w:wAfter w:w="2349" w:type="dxa"/>
          <w:jc w:val="center"/>
        </w:trPr>
        <w:tc>
          <w:tcPr>
            <w:tcW w:w="1643" w:type="dxa"/>
            <w:vMerge/>
            <w:shd w:val="clear" w:color="auto" w:fill="4BACC6" w:themeFill="accent5"/>
            <w:vAlign w:val="center"/>
          </w:tcPr>
          <w:p w:rsidR="00D539F3" w:rsidRPr="007555A7" w:rsidRDefault="00D539F3" w:rsidP="007E1285">
            <w:pPr>
              <w:jc w:val="center"/>
              <w:rPr>
                <w:b/>
                <w:sz w:val="23"/>
                <w:szCs w:val="23"/>
              </w:rPr>
            </w:pPr>
          </w:p>
        </w:tc>
        <w:tc>
          <w:tcPr>
            <w:tcW w:w="2011" w:type="dxa"/>
            <w:shd w:val="clear" w:color="auto" w:fill="4BACC6" w:themeFill="accent5"/>
            <w:vAlign w:val="center"/>
          </w:tcPr>
          <w:p w:rsidR="00D539F3" w:rsidRPr="007555A7" w:rsidRDefault="00D539F3" w:rsidP="00C94DBA">
            <w:pPr>
              <w:jc w:val="center"/>
              <w:rPr>
                <w:sz w:val="23"/>
                <w:szCs w:val="23"/>
                <w:lang w:val="sr-Cyrl-RS"/>
              </w:rPr>
            </w:pPr>
            <w:r w:rsidRPr="007555A7">
              <w:rPr>
                <w:sz w:val="23"/>
                <w:szCs w:val="23"/>
                <w:lang w:val="sr-Cyrl-RS"/>
              </w:rPr>
              <w:t>18</w:t>
            </w:r>
          </w:p>
        </w:tc>
        <w:tc>
          <w:tcPr>
            <w:tcW w:w="888" w:type="dxa"/>
            <w:shd w:val="clear" w:color="auto" w:fill="4BACC6" w:themeFill="accent5"/>
            <w:vAlign w:val="center"/>
          </w:tcPr>
          <w:p w:rsidR="00D539F3" w:rsidRPr="007555A7" w:rsidRDefault="00D63DC2" w:rsidP="007E1285">
            <w:pPr>
              <w:jc w:val="center"/>
              <w:rPr>
                <w:b/>
                <w:sz w:val="31"/>
                <w:szCs w:val="31"/>
                <w:lang w:val="en-GB"/>
              </w:rPr>
            </w:pPr>
            <w:r>
              <w:rPr>
                <w:b/>
                <w:sz w:val="31"/>
                <w:szCs w:val="31"/>
                <w:lang w:val="en-GB"/>
              </w:rPr>
              <w:t>41</w:t>
            </w:r>
            <w:r w:rsidR="000D1158">
              <w:rPr>
                <w:b/>
                <w:sz w:val="31"/>
                <w:szCs w:val="31"/>
                <w:lang w:val="en-GB"/>
              </w:rPr>
              <w:t>1</w:t>
            </w:r>
          </w:p>
        </w:tc>
        <w:tc>
          <w:tcPr>
            <w:tcW w:w="1002" w:type="dxa"/>
            <w:shd w:val="clear" w:color="auto" w:fill="4BACC6" w:themeFill="accent5"/>
            <w:vAlign w:val="center"/>
          </w:tcPr>
          <w:p w:rsidR="00D539F3" w:rsidRPr="00D63DC2" w:rsidRDefault="00D63DC2" w:rsidP="007E1285">
            <w:pPr>
              <w:jc w:val="center"/>
              <w:rPr>
                <w:b/>
                <w:sz w:val="31"/>
                <w:szCs w:val="31"/>
                <w:lang w:val="en-GB"/>
              </w:rPr>
            </w:pPr>
            <w:r>
              <w:rPr>
                <w:b/>
                <w:sz w:val="31"/>
                <w:szCs w:val="31"/>
                <w:lang w:val="en-GB"/>
              </w:rPr>
              <w:t>174</w:t>
            </w:r>
          </w:p>
        </w:tc>
        <w:tc>
          <w:tcPr>
            <w:tcW w:w="1350" w:type="dxa"/>
            <w:shd w:val="clear" w:color="auto" w:fill="4BACC6" w:themeFill="accent5"/>
            <w:vAlign w:val="center"/>
          </w:tcPr>
          <w:p w:rsidR="00D539F3" w:rsidRPr="007555A7" w:rsidRDefault="00D63DC2" w:rsidP="007E1285">
            <w:pPr>
              <w:jc w:val="center"/>
              <w:rPr>
                <w:b/>
                <w:sz w:val="31"/>
                <w:szCs w:val="31"/>
              </w:rPr>
            </w:pPr>
            <w:r>
              <w:rPr>
                <w:b/>
                <w:sz w:val="31"/>
                <w:szCs w:val="31"/>
              </w:rPr>
              <w:t>289</w:t>
            </w:r>
          </w:p>
        </w:tc>
      </w:tr>
    </w:tbl>
    <w:p w:rsidR="008E5CE7" w:rsidRDefault="008E5CE7" w:rsidP="00C4431C">
      <w:pPr>
        <w:rPr>
          <w:b/>
          <w:sz w:val="27"/>
          <w:szCs w:val="27"/>
          <w:lang w:val="sr-Cyrl-RS"/>
        </w:rPr>
      </w:pPr>
    </w:p>
    <w:p w:rsidR="008E5CE7" w:rsidRPr="008E5CE7" w:rsidRDefault="008E5CE7" w:rsidP="00C4431C">
      <w:pPr>
        <w:rPr>
          <w:rFonts w:ascii="Times New Roman" w:hAnsi="Times New Roman"/>
          <w:sz w:val="24"/>
          <w:szCs w:val="24"/>
          <w:lang w:val="sr-Cyrl-RS"/>
        </w:rPr>
        <w:sectPr w:rsidR="008E5CE7" w:rsidRPr="008E5CE7" w:rsidSect="005D378F">
          <w:pgSz w:w="11907" w:h="16840" w:code="9"/>
          <w:pgMar w:top="1078" w:right="1287" w:bottom="539" w:left="1440" w:header="706" w:footer="706" w:gutter="0"/>
          <w:cols w:space="708"/>
          <w:docGrid w:linePitch="326"/>
        </w:sectPr>
      </w:pPr>
      <w:r w:rsidRPr="008E5CE7">
        <w:rPr>
          <w:sz w:val="27"/>
          <w:szCs w:val="27"/>
          <w:lang w:val="sr-Cyrl-RS"/>
        </w:rPr>
        <w:t>Б</w:t>
      </w:r>
      <w:r w:rsidRPr="008E5CE7">
        <w:rPr>
          <w:rFonts w:ascii="Times New Roman" w:hAnsi="Times New Roman"/>
          <w:sz w:val="24"/>
          <w:szCs w:val="24"/>
          <w:lang w:val="sr-Cyrl-RS"/>
        </w:rPr>
        <w:t>ројно стање се односи на 1</w:t>
      </w:r>
      <w:r>
        <w:rPr>
          <w:rFonts w:ascii="Times New Roman" w:hAnsi="Times New Roman"/>
          <w:sz w:val="24"/>
          <w:szCs w:val="24"/>
          <w:lang w:val="sr-Cyrl-RS"/>
        </w:rPr>
        <w:t>.</w:t>
      </w:r>
      <w:r w:rsidRPr="008E5CE7">
        <w:rPr>
          <w:rFonts w:ascii="Times New Roman" w:hAnsi="Times New Roman"/>
          <w:sz w:val="24"/>
          <w:szCs w:val="24"/>
          <w:lang w:val="sr-Cyrl-RS"/>
        </w:rPr>
        <w:t xml:space="preserve"> септембар 2024 године.</w:t>
      </w:r>
    </w:p>
    <w:p w:rsidR="007D02AA" w:rsidRPr="007555A7" w:rsidRDefault="007D02AA" w:rsidP="00046FF0">
      <w:pPr>
        <w:rPr>
          <w:b/>
          <w:sz w:val="27"/>
          <w:szCs w:val="27"/>
          <w:lang w:val="sr-Cyrl-RS"/>
        </w:rPr>
      </w:pPr>
    </w:p>
    <w:p w:rsidR="00046FF0" w:rsidRPr="007555A7" w:rsidRDefault="00046FF0" w:rsidP="007636C2">
      <w:pPr>
        <w:pStyle w:val="Heading2"/>
        <w:rPr>
          <w:sz w:val="23"/>
          <w:szCs w:val="23"/>
        </w:rPr>
      </w:pPr>
      <w:bookmarkStart w:id="138" w:name="_Toc493115382"/>
      <w:bookmarkStart w:id="139" w:name="_Toc20166956"/>
      <w:bookmarkStart w:id="140" w:name="_Toc178805057"/>
      <w:r w:rsidRPr="007555A7">
        <w:rPr>
          <w:sz w:val="23"/>
          <w:szCs w:val="23"/>
        </w:rPr>
        <w:t>ВАНРЕДНИ УЧЕНИ</w:t>
      </w:r>
      <w:bookmarkEnd w:id="138"/>
      <w:bookmarkEnd w:id="139"/>
      <w:r w:rsidRPr="007555A7">
        <w:rPr>
          <w:sz w:val="23"/>
          <w:szCs w:val="23"/>
        </w:rPr>
        <w:t>ЦИ</w:t>
      </w:r>
      <w:bookmarkEnd w:id="140"/>
    </w:p>
    <w:p w:rsidR="00046FF0" w:rsidRPr="007555A7" w:rsidRDefault="00046FF0" w:rsidP="0079200C">
      <w:pPr>
        <w:rPr>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8"/>
        <w:gridCol w:w="3029"/>
      </w:tblGrid>
      <w:tr w:rsidR="00046FF0" w:rsidRPr="007555A7" w:rsidTr="000F635B">
        <w:trPr>
          <w:trHeight w:val="253"/>
          <w:jc w:val="center"/>
        </w:trPr>
        <w:tc>
          <w:tcPr>
            <w:tcW w:w="3028" w:type="dxa"/>
            <w:shd w:val="clear" w:color="auto" w:fill="EEECE1" w:themeFill="background2"/>
            <w:vAlign w:val="center"/>
          </w:tcPr>
          <w:p w:rsidR="00046FF0" w:rsidRPr="007555A7" w:rsidRDefault="00046FF0" w:rsidP="005818AC">
            <w:pPr>
              <w:jc w:val="center"/>
              <w:rPr>
                <w:sz w:val="23"/>
                <w:szCs w:val="23"/>
                <w:lang w:val="sr-Cyrl-CS"/>
              </w:rPr>
            </w:pPr>
            <w:r w:rsidRPr="007555A7">
              <w:rPr>
                <w:sz w:val="23"/>
                <w:szCs w:val="23"/>
                <w:lang w:val="sr-Cyrl-CS"/>
              </w:rPr>
              <w:t>Разред</w:t>
            </w:r>
          </w:p>
        </w:tc>
        <w:tc>
          <w:tcPr>
            <w:tcW w:w="3029" w:type="dxa"/>
            <w:shd w:val="clear" w:color="auto" w:fill="EEECE1" w:themeFill="background2"/>
          </w:tcPr>
          <w:p w:rsidR="00046FF0" w:rsidRPr="007555A7" w:rsidRDefault="00046FF0" w:rsidP="005818AC">
            <w:pPr>
              <w:jc w:val="center"/>
              <w:rPr>
                <w:sz w:val="23"/>
                <w:szCs w:val="23"/>
                <w:lang w:val="sr-Cyrl-CS"/>
              </w:rPr>
            </w:pPr>
            <w:r w:rsidRPr="007555A7">
              <w:rPr>
                <w:sz w:val="23"/>
                <w:szCs w:val="23"/>
                <w:lang w:val="sr-Cyrl-CS"/>
              </w:rPr>
              <w:t>Број ученика</w:t>
            </w:r>
          </w:p>
        </w:tc>
      </w:tr>
      <w:tr w:rsidR="00046FF0" w:rsidRPr="007555A7" w:rsidTr="005818AC">
        <w:trPr>
          <w:trHeight w:val="253"/>
          <w:jc w:val="center"/>
        </w:trPr>
        <w:tc>
          <w:tcPr>
            <w:tcW w:w="3028" w:type="dxa"/>
            <w:vAlign w:val="center"/>
          </w:tcPr>
          <w:p w:rsidR="00046FF0" w:rsidRPr="007555A7" w:rsidRDefault="00046FF0" w:rsidP="005818AC">
            <w:pPr>
              <w:rPr>
                <w:sz w:val="23"/>
                <w:szCs w:val="23"/>
                <w:lang w:val="sr-Cyrl-CS"/>
              </w:rPr>
            </w:pPr>
            <w:r w:rsidRPr="007555A7">
              <w:rPr>
                <w:sz w:val="23"/>
                <w:szCs w:val="23"/>
                <w:lang w:val="sr-Cyrl-CS"/>
              </w:rPr>
              <w:t>Први</w:t>
            </w:r>
          </w:p>
        </w:tc>
        <w:tc>
          <w:tcPr>
            <w:tcW w:w="3029" w:type="dxa"/>
          </w:tcPr>
          <w:p w:rsidR="00046FF0" w:rsidRPr="007555A7" w:rsidRDefault="00BB268C" w:rsidP="005818AC">
            <w:pPr>
              <w:jc w:val="center"/>
              <w:rPr>
                <w:sz w:val="23"/>
                <w:szCs w:val="23"/>
                <w:lang w:val="sr-Cyrl-CS"/>
              </w:rPr>
            </w:pPr>
            <w:r>
              <w:rPr>
                <w:sz w:val="23"/>
                <w:szCs w:val="23"/>
                <w:lang w:val="sr-Cyrl-CS"/>
              </w:rPr>
              <w:t>/</w:t>
            </w:r>
          </w:p>
        </w:tc>
      </w:tr>
      <w:tr w:rsidR="00046FF0" w:rsidRPr="007555A7" w:rsidTr="005818AC">
        <w:trPr>
          <w:trHeight w:val="253"/>
          <w:jc w:val="center"/>
        </w:trPr>
        <w:tc>
          <w:tcPr>
            <w:tcW w:w="3028" w:type="dxa"/>
            <w:vAlign w:val="center"/>
          </w:tcPr>
          <w:p w:rsidR="00046FF0" w:rsidRPr="007555A7" w:rsidRDefault="00046FF0" w:rsidP="005818AC">
            <w:pPr>
              <w:rPr>
                <w:sz w:val="23"/>
                <w:szCs w:val="23"/>
                <w:lang w:val="sr-Cyrl-CS"/>
              </w:rPr>
            </w:pPr>
            <w:r w:rsidRPr="007555A7">
              <w:rPr>
                <w:sz w:val="23"/>
                <w:szCs w:val="23"/>
                <w:lang w:val="sr-Cyrl-CS"/>
              </w:rPr>
              <w:t>Други</w:t>
            </w:r>
          </w:p>
        </w:tc>
        <w:tc>
          <w:tcPr>
            <w:tcW w:w="3029" w:type="dxa"/>
          </w:tcPr>
          <w:p w:rsidR="00046FF0" w:rsidRPr="007555A7" w:rsidRDefault="00F4619D" w:rsidP="005818AC">
            <w:pPr>
              <w:jc w:val="center"/>
              <w:rPr>
                <w:sz w:val="23"/>
                <w:szCs w:val="23"/>
                <w:lang w:val="sr-Cyrl-CS"/>
              </w:rPr>
            </w:pPr>
            <w:r>
              <w:rPr>
                <w:sz w:val="23"/>
                <w:szCs w:val="23"/>
                <w:lang w:val="sr-Cyrl-CS"/>
              </w:rPr>
              <w:t>1</w:t>
            </w:r>
          </w:p>
        </w:tc>
      </w:tr>
      <w:tr w:rsidR="00046FF0" w:rsidRPr="007555A7" w:rsidTr="005818AC">
        <w:trPr>
          <w:trHeight w:val="253"/>
          <w:jc w:val="center"/>
        </w:trPr>
        <w:tc>
          <w:tcPr>
            <w:tcW w:w="3028" w:type="dxa"/>
            <w:vAlign w:val="center"/>
          </w:tcPr>
          <w:p w:rsidR="00046FF0" w:rsidRPr="007555A7" w:rsidRDefault="00046FF0" w:rsidP="005818AC">
            <w:pPr>
              <w:rPr>
                <w:sz w:val="23"/>
                <w:szCs w:val="23"/>
                <w:lang w:val="sr-Cyrl-CS"/>
              </w:rPr>
            </w:pPr>
            <w:r w:rsidRPr="007555A7">
              <w:rPr>
                <w:sz w:val="23"/>
                <w:szCs w:val="23"/>
                <w:lang w:val="sr-Cyrl-CS"/>
              </w:rPr>
              <w:t>Трећи</w:t>
            </w:r>
          </w:p>
        </w:tc>
        <w:tc>
          <w:tcPr>
            <w:tcW w:w="3029" w:type="dxa"/>
          </w:tcPr>
          <w:p w:rsidR="00046FF0" w:rsidRPr="00BB268C" w:rsidRDefault="00BB268C" w:rsidP="005818AC">
            <w:pPr>
              <w:jc w:val="center"/>
              <w:rPr>
                <w:sz w:val="23"/>
                <w:szCs w:val="23"/>
                <w:lang w:val="sr-Cyrl-RS"/>
              </w:rPr>
            </w:pPr>
            <w:r>
              <w:rPr>
                <w:sz w:val="23"/>
                <w:szCs w:val="23"/>
                <w:lang w:val="sr-Cyrl-RS"/>
              </w:rPr>
              <w:t>/</w:t>
            </w:r>
          </w:p>
        </w:tc>
      </w:tr>
      <w:tr w:rsidR="00046FF0" w:rsidRPr="007555A7" w:rsidTr="005818AC">
        <w:trPr>
          <w:trHeight w:val="267"/>
          <w:jc w:val="center"/>
        </w:trPr>
        <w:tc>
          <w:tcPr>
            <w:tcW w:w="3028" w:type="dxa"/>
            <w:vAlign w:val="center"/>
          </w:tcPr>
          <w:p w:rsidR="00046FF0" w:rsidRPr="007555A7" w:rsidRDefault="00046FF0" w:rsidP="005818AC">
            <w:pPr>
              <w:rPr>
                <w:sz w:val="23"/>
                <w:szCs w:val="23"/>
                <w:lang w:val="sr-Cyrl-CS"/>
              </w:rPr>
            </w:pPr>
            <w:r w:rsidRPr="007555A7">
              <w:rPr>
                <w:sz w:val="23"/>
                <w:szCs w:val="23"/>
                <w:lang w:val="sr-Cyrl-CS"/>
              </w:rPr>
              <w:t>Четврти</w:t>
            </w:r>
          </w:p>
        </w:tc>
        <w:tc>
          <w:tcPr>
            <w:tcW w:w="3029" w:type="dxa"/>
          </w:tcPr>
          <w:p w:rsidR="00046FF0" w:rsidRPr="007555A7" w:rsidRDefault="00F4619D" w:rsidP="005818AC">
            <w:pPr>
              <w:jc w:val="center"/>
              <w:rPr>
                <w:sz w:val="23"/>
                <w:szCs w:val="23"/>
                <w:lang w:val="sr-Cyrl-RS"/>
              </w:rPr>
            </w:pPr>
            <w:r>
              <w:rPr>
                <w:sz w:val="23"/>
                <w:szCs w:val="23"/>
                <w:lang w:val="sr-Cyrl-RS"/>
              </w:rPr>
              <w:t>2</w:t>
            </w:r>
          </w:p>
        </w:tc>
      </w:tr>
    </w:tbl>
    <w:p w:rsidR="00046FF0" w:rsidRPr="007555A7" w:rsidRDefault="00046FF0" w:rsidP="00046FF0">
      <w:pPr>
        <w:rPr>
          <w:b/>
          <w:sz w:val="27"/>
          <w:szCs w:val="27"/>
          <w:lang w:val="sr-Cyrl-CS"/>
        </w:rPr>
      </w:pPr>
    </w:p>
    <w:p w:rsidR="00046FF0" w:rsidRPr="007555A7" w:rsidRDefault="00046FF0" w:rsidP="008E5CE7">
      <w:pPr>
        <w:rPr>
          <w:b/>
          <w:sz w:val="23"/>
          <w:szCs w:val="23"/>
          <w:lang w:val="sr-Cyrl-CS"/>
        </w:rPr>
      </w:pPr>
      <w:r w:rsidRPr="007555A7">
        <w:rPr>
          <w:sz w:val="23"/>
          <w:szCs w:val="23"/>
          <w:lang w:val="sr-Cyrl-CS"/>
        </w:rPr>
        <w:t>Полагање испита за ове ученике организује се у четири испитна рока (октобар, јануар, јун и август).</w:t>
      </w:r>
    </w:p>
    <w:p w:rsidR="00C4431C" w:rsidRPr="007555A7" w:rsidRDefault="00C4431C" w:rsidP="0079200C">
      <w:pPr>
        <w:rPr>
          <w:sz w:val="23"/>
          <w:szCs w:val="23"/>
        </w:rPr>
      </w:pPr>
      <w:bookmarkStart w:id="141" w:name="_Toc493115383"/>
      <w:bookmarkStart w:id="142" w:name="_Toc20166957"/>
    </w:p>
    <w:p w:rsidR="00C4431C" w:rsidRPr="007555A7" w:rsidRDefault="00C4431C" w:rsidP="0079200C">
      <w:pPr>
        <w:rPr>
          <w:sz w:val="23"/>
          <w:szCs w:val="23"/>
        </w:rPr>
      </w:pPr>
    </w:p>
    <w:p w:rsidR="00C4431C" w:rsidRPr="007555A7" w:rsidRDefault="00C4431C" w:rsidP="0079200C">
      <w:pPr>
        <w:rPr>
          <w:sz w:val="23"/>
          <w:szCs w:val="23"/>
        </w:rPr>
      </w:pPr>
    </w:p>
    <w:p w:rsidR="00C4431C" w:rsidRPr="00677921" w:rsidRDefault="00677921" w:rsidP="00677921">
      <w:pPr>
        <w:pStyle w:val="Heading2"/>
      </w:pPr>
      <w:bookmarkStart w:id="143" w:name="_Toc178805058"/>
      <w:r w:rsidRPr="00677921">
        <w:t>УЧЕНИЦИ ПУТНИЦИ</w:t>
      </w:r>
      <w:bookmarkEnd w:id="143"/>
    </w:p>
    <w:p w:rsidR="00C4431C" w:rsidRPr="007555A7" w:rsidRDefault="00C4431C" w:rsidP="0079200C">
      <w:pPr>
        <w:rPr>
          <w:sz w:val="23"/>
          <w:szCs w:val="23"/>
        </w:rPr>
      </w:pPr>
    </w:p>
    <w:p w:rsidR="00C4431C" w:rsidRDefault="00C4431C" w:rsidP="0079200C">
      <w:pPr>
        <w:rPr>
          <w:sz w:val="23"/>
          <w:szCs w:val="23"/>
        </w:rPr>
      </w:pPr>
    </w:p>
    <w:p w:rsidR="00677921" w:rsidRDefault="00677921" w:rsidP="0079200C">
      <w:pPr>
        <w:rPr>
          <w:sz w:val="23"/>
          <w:szCs w:val="23"/>
        </w:rPr>
      </w:pPr>
    </w:p>
    <w:tbl>
      <w:tblPr>
        <w:tblStyle w:val="TableGrid"/>
        <w:tblW w:w="0" w:type="auto"/>
        <w:tblLook w:val="04A0" w:firstRow="1" w:lastRow="0" w:firstColumn="1" w:lastColumn="0" w:noHBand="0" w:noVBand="1"/>
      </w:tblPr>
      <w:tblGrid>
        <w:gridCol w:w="2782"/>
        <w:gridCol w:w="2563"/>
        <w:gridCol w:w="4051"/>
      </w:tblGrid>
      <w:tr w:rsidR="00677921" w:rsidTr="00D63DC2">
        <w:tc>
          <w:tcPr>
            <w:tcW w:w="2782" w:type="dxa"/>
            <w:shd w:val="clear" w:color="auto" w:fill="BFBFBF" w:themeFill="background1" w:themeFillShade="BF"/>
          </w:tcPr>
          <w:p w:rsidR="00677921" w:rsidRPr="00677921" w:rsidRDefault="00677921" w:rsidP="00677921">
            <w:pPr>
              <w:jc w:val="center"/>
              <w:rPr>
                <w:sz w:val="23"/>
                <w:szCs w:val="23"/>
                <w:lang w:val="sr-Cyrl-RS"/>
              </w:rPr>
            </w:pPr>
            <w:r>
              <w:rPr>
                <w:sz w:val="23"/>
                <w:szCs w:val="23"/>
                <w:lang w:val="sr-Cyrl-RS"/>
              </w:rPr>
              <w:t>Одељење</w:t>
            </w:r>
          </w:p>
        </w:tc>
        <w:tc>
          <w:tcPr>
            <w:tcW w:w="2563" w:type="dxa"/>
            <w:shd w:val="clear" w:color="auto" w:fill="BFBFBF" w:themeFill="background1" w:themeFillShade="BF"/>
          </w:tcPr>
          <w:p w:rsidR="00677921" w:rsidRPr="00677921" w:rsidRDefault="00677921" w:rsidP="00677921">
            <w:pPr>
              <w:jc w:val="center"/>
              <w:rPr>
                <w:sz w:val="23"/>
                <w:szCs w:val="23"/>
                <w:lang w:val="sr-Cyrl-RS"/>
              </w:rPr>
            </w:pPr>
            <w:r>
              <w:rPr>
                <w:sz w:val="23"/>
                <w:szCs w:val="23"/>
                <w:lang w:val="sr-Cyrl-RS"/>
              </w:rPr>
              <w:t>Број путника</w:t>
            </w:r>
          </w:p>
        </w:tc>
        <w:tc>
          <w:tcPr>
            <w:tcW w:w="4051" w:type="dxa"/>
            <w:shd w:val="clear" w:color="auto" w:fill="BFBFBF" w:themeFill="background1" w:themeFillShade="BF"/>
          </w:tcPr>
          <w:p w:rsidR="00677921" w:rsidRPr="00677921" w:rsidRDefault="00677921" w:rsidP="00677921">
            <w:pPr>
              <w:jc w:val="center"/>
              <w:rPr>
                <w:sz w:val="23"/>
                <w:szCs w:val="23"/>
                <w:lang w:val="sr-Cyrl-RS"/>
              </w:rPr>
            </w:pPr>
            <w:r>
              <w:rPr>
                <w:sz w:val="23"/>
                <w:szCs w:val="23"/>
                <w:lang w:val="sr-Cyrl-RS"/>
              </w:rPr>
              <w:t>Места до којих путују</w:t>
            </w:r>
          </w:p>
        </w:tc>
      </w:tr>
      <w:tr w:rsidR="00677921" w:rsidTr="00D63DC2">
        <w:tc>
          <w:tcPr>
            <w:tcW w:w="2782" w:type="dxa"/>
          </w:tcPr>
          <w:p w:rsidR="00677921" w:rsidRPr="00677921" w:rsidRDefault="00677921" w:rsidP="00936999">
            <w:pPr>
              <w:jc w:val="center"/>
              <w:rPr>
                <w:sz w:val="23"/>
                <w:szCs w:val="23"/>
                <w:lang w:val="en-GB"/>
              </w:rPr>
            </w:pPr>
            <w:r>
              <w:rPr>
                <w:sz w:val="23"/>
                <w:szCs w:val="23"/>
                <w:lang w:val="en-GB"/>
              </w:rPr>
              <w:t>I1</w:t>
            </w:r>
          </w:p>
        </w:tc>
        <w:tc>
          <w:tcPr>
            <w:tcW w:w="2563" w:type="dxa"/>
          </w:tcPr>
          <w:p w:rsidR="00677921" w:rsidRDefault="00D63DC2" w:rsidP="00936999">
            <w:pPr>
              <w:jc w:val="center"/>
              <w:rPr>
                <w:sz w:val="23"/>
                <w:szCs w:val="23"/>
              </w:rPr>
            </w:pPr>
            <w:r>
              <w:rPr>
                <w:sz w:val="23"/>
                <w:szCs w:val="23"/>
              </w:rPr>
              <w:t>7</w:t>
            </w:r>
          </w:p>
        </w:tc>
        <w:tc>
          <w:tcPr>
            <w:tcW w:w="4051" w:type="dxa"/>
          </w:tcPr>
          <w:p w:rsidR="00677921" w:rsidRPr="00D63DC2" w:rsidRDefault="00D63DC2" w:rsidP="00936999">
            <w:pPr>
              <w:jc w:val="center"/>
              <w:rPr>
                <w:sz w:val="23"/>
                <w:szCs w:val="23"/>
                <w:lang w:val="sr-Cyrl-RS"/>
              </w:rPr>
            </w:pPr>
            <w:r>
              <w:rPr>
                <w:sz w:val="23"/>
                <w:szCs w:val="23"/>
              </w:rPr>
              <w:t xml:space="preserve">6x </w:t>
            </w:r>
            <w:r>
              <w:rPr>
                <w:sz w:val="23"/>
                <w:szCs w:val="23"/>
                <w:lang w:val="sr-Cyrl-RS"/>
              </w:rPr>
              <w:t>Сењак 1џ</w:t>
            </w:r>
            <w:r>
              <w:rPr>
                <w:sz w:val="23"/>
                <w:szCs w:val="23"/>
                <w:lang w:val="en-GB"/>
              </w:rPr>
              <w:t>x</w:t>
            </w:r>
            <w:r>
              <w:rPr>
                <w:sz w:val="23"/>
                <w:szCs w:val="23"/>
                <w:lang w:val="sr-Cyrl-RS"/>
              </w:rPr>
              <w:t xml:space="preserve"> Лиса</w:t>
            </w:r>
          </w:p>
        </w:tc>
      </w:tr>
      <w:tr w:rsidR="00677921" w:rsidTr="00D63DC2">
        <w:tc>
          <w:tcPr>
            <w:tcW w:w="2782" w:type="dxa"/>
          </w:tcPr>
          <w:p w:rsidR="00677921" w:rsidRDefault="00677921" w:rsidP="00936999">
            <w:pPr>
              <w:jc w:val="center"/>
              <w:rPr>
                <w:sz w:val="23"/>
                <w:szCs w:val="23"/>
              </w:rPr>
            </w:pPr>
            <w:r>
              <w:rPr>
                <w:sz w:val="23"/>
                <w:szCs w:val="23"/>
              </w:rPr>
              <w:t>I2</w:t>
            </w:r>
          </w:p>
        </w:tc>
        <w:tc>
          <w:tcPr>
            <w:tcW w:w="2563" w:type="dxa"/>
          </w:tcPr>
          <w:p w:rsidR="00677921" w:rsidRPr="00776AED" w:rsidRDefault="00776AED" w:rsidP="00936999">
            <w:pPr>
              <w:jc w:val="center"/>
              <w:rPr>
                <w:sz w:val="23"/>
                <w:szCs w:val="23"/>
                <w:lang w:val="sr-Cyrl-RS"/>
              </w:rPr>
            </w:pPr>
            <w:r>
              <w:rPr>
                <w:sz w:val="23"/>
                <w:szCs w:val="23"/>
                <w:lang w:val="sr-Cyrl-RS"/>
              </w:rPr>
              <w:t>4</w:t>
            </w:r>
          </w:p>
        </w:tc>
        <w:tc>
          <w:tcPr>
            <w:tcW w:w="4051" w:type="dxa"/>
          </w:tcPr>
          <w:p w:rsidR="00677921" w:rsidRPr="00776AED" w:rsidRDefault="00776AED" w:rsidP="00936999">
            <w:pPr>
              <w:jc w:val="center"/>
              <w:rPr>
                <w:sz w:val="23"/>
                <w:szCs w:val="23"/>
                <w:lang w:val="sr-Cyrl-RS"/>
              </w:rPr>
            </w:pPr>
            <w:r>
              <w:rPr>
                <w:sz w:val="23"/>
                <w:szCs w:val="23"/>
                <w:lang w:val="sr-Cyrl-RS"/>
              </w:rPr>
              <w:t xml:space="preserve">Прилике </w:t>
            </w:r>
            <w:r>
              <w:rPr>
                <w:sz w:val="23"/>
                <w:szCs w:val="23"/>
                <w:lang w:val="en-GB"/>
              </w:rPr>
              <w:t>x3</w:t>
            </w:r>
            <w:r>
              <w:rPr>
                <w:sz w:val="23"/>
                <w:szCs w:val="23"/>
                <w:lang w:val="sr-Cyrl-RS"/>
              </w:rPr>
              <w:t>,Радаљево</w:t>
            </w:r>
          </w:p>
        </w:tc>
      </w:tr>
      <w:tr w:rsidR="00677921" w:rsidTr="00D63DC2">
        <w:tc>
          <w:tcPr>
            <w:tcW w:w="2782" w:type="dxa"/>
          </w:tcPr>
          <w:p w:rsidR="00677921" w:rsidRDefault="00677921" w:rsidP="00936999">
            <w:pPr>
              <w:jc w:val="center"/>
              <w:rPr>
                <w:sz w:val="23"/>
                <w:szCs w:val="23"/>
              </w:rPr>
            </w:pPr>
            <w:r>
              <w:rPr>
                <w:sz w:val="23"/>
                <w:szCs w:val="23"/>
              </w:rPr>
              <w:t>I3</w:t>
            </w:r>
          </w:p>
        </w:tc>
        <w:tc>
          <w:tcPr>
            <w:tcW w:w="2563" w:type="dxa"/>
          </w:tcPr>
          <w:p w:rsidR="00677921" w:rsidRPr="0015393D" w:rsidRDefault="0015393D" w:rsidP="00936999">
            <w:pPr>
              <w:jc w:val="center"/>
              <w:rPr>
                <w:sz w:val="23"/>
                <w:szCs w:val="23"/>
                <w:lang w:val="sr-Cyrl-RS"/>
              </w:rPr>
            </w:pPr>
            <w:r>
              <w:rPr>
                <w:sz w:val="23"/>
                <w:szCs w:val="23"/>
                <w:lang w:val="sr-Cyrl-RS"/>
              </w:rPr>
              <w:t>9</w:t>
            </w:r>
          </w:p>
        </w:tc>
        <w:tc>
          <w:tcPr>
            <w:tcW w:w="4051" w:type="dxa"/>
          </w:tcPr>
          <w:p w:rsidR="00677921" w:rsidRPr="0015393D" w:rsidRDefault="0015393D" w:rsidP="0015393D">
            <w:pPr>
              <w:jc w:val="center"/>
              <w:rPr>
                <w:sz w:val="23"/>
                <w:szCs w:val="23"/>
                <w:lang w:val="sr-Cyrl-RS"/>
              </w:rPr>
            </w:pPr>
            <w:r>
              <w:rPr>
                <w:sz w:val="23"/>
                <w:szCs w:val="23"/>
                <w:lang w:val="sr-Cyrl-RS"/>
              </w:rPr>
              <w:t xml:space="preserve">Прилике </w:t>
            </w:r>
            <w:r>
              <w:rPr>
                <w:sz w:val="23"/>
                <w:szCs w:val="23"/>
              </w:rPr>
              <w:t>x5</w:t>
            </w:r>
            <w:r>
              <w:rPr>
                <w:sz w:val="23"/>
                <w:szCs w:val="23"/>
                <w:lang w:val="sr-Cyrl-RS"/>
              </w:rPr>
              <w:t xml:space="preserve">,Девићи </w:t>
            </w:r>
            <w:r>
              <w:rPr>
                <w:sz w:val="23"/>
                <w:szCs w:val="23"/>
              </w:rPr>
              <w:t>x1</w:t>
            </w:r>
            <w:r>
              <w:rPr>
                <w:sz w:val="23"/>
                <w:szCs w:val="23"/>
                <w:lang w:val="sr-Cyrl-RS"/>
              </w:rPr>
              <w:t>,Кушићи</w:t>
            </w:r>
            <w:r>
              <w:rPr>
                <w:sz w:val="23"/>
                <w:szCs w:val="23"/>
              </w:rPr>
              <w:t xml:space="preserve"> x1</w:t>
            </w:r>
            <w:r>
              <w:rPr>
                <w:sz w:val="23"/>
                <w:szCs w:val="23"/>
                <w:lang w:val="sr-Cyrl-RS"/>
              </w:rPr>
              <w:t xml:space="preserve">,Буковица </w:t>
            </w:r>
            <w:r>
              <w:rPr>
                <w:sz w:val="23"/>
                <w:szCs w:val="23"/>
              </w:rPr>
              <w:t xml:space="preserve"> x2</w:t>
            </w:r>
          </w:p>
        </w:tc>
      </w:tr>
      <w:tr w:rsidR="00677921" w:rsidTr="00D63DC2">
        <w:tc>
          <w:tcPr>
            <w:tcW w:w="2782" w:type="dxa"/>
          </w:tcPr>
          <w:p w:rsidR="00677921" w:rsidRDefault="00677921" w:rsidP="00936999">
            <w:pPr>
              <w:jc w:val="center"/>
              <w:rPr>
                <w:sz w:val="23"/>
                <w:szCs w:val="23"/>
              </w:rPr>
            </w:pPr>
            <w:r>
              <w:rPr>
                <w:sz w:val="23"/>
                <w:szCs w:val="23"/>
              </w:rPr>
              <w:t>I4</w:t>
            </w:r>
          </w:p>
        </w:tc>
        <w:tc>
          <w:tcPr>
            <w:tcW w:w="2563" w:type="dxa"/>
          </w:tcPr>
          <w:p w:rsidR="00677921" w:rsidRPr="00776AED" w:rsidRDefault="00776AED" w:rsidP="00936999">
            <w:pPr>
              <w:jc w:val="center"/>
              <w:rPr>
                <w:sz w:val="23"/>
                <w:szCs w:val="23"/>
                <w:lang w:val="sr-Cyrl-RS"/>
              </w:rPr>
            </w:pPr>
            <w:r>
              <w:rPr>
                <w:sz w:val="23"/>
                <w:szCs w:val="23"/>
                <w:lang w:val="sr-Cyrl-RS"/>
              </w:rPr>
              <w:t>4</w:t>
            </w:r>
          </w:p>
        </w:tc>
        <w:tc>
          <w:tcPr>
            <w:tcW w:w="4051" w:type="dxa"/>
          </w:tcPr>
          <w:p w:rsidR="00677921" w:rsidRPr="00776AED" w:rsidRDefault="00776AED" w:rsidP="0015393D">
            <w:pPr>
              <w:jc w:val="center"/>
              <w:rPr>
                <w:sz w:val="23"/>
                <w:szCs w:val="23"/>
                <w:lang w:val="sr-Cyrl-RS"/>
              </w:rPr>
            </w:pPr>
            <w:r>
              <w:rPr>
                <w:sz w:val="23"/>
                <w:szCs w:val="23"/>
                <w:lang w:val="sr-Cyrl-RS"/>
              </w:rPr>
              <w:t>Буковица</w:t>
            </w:r>
            <w:r>
              <w:rPr>
                <w:sz w:val="23"/>
                <w:szCs w:val="23"/>
              </w:rPr>
              <w:t xml:space="preserve"> x</w:t>
            </w:r>
            <w:r>
              <w:rPr>
                <w:sz w:val="23"/>
                <w:szCs w:val="23"/>
                <w:lang w:val="sr-Cyrl-RS"/>
              </w:rPr>
              <w:t xml:space="preserve"> 2</w:t>
            </w:r>
            <w:r>
              <w:rPr>
                <w:sz w:val="23"/>
                <w:szCs w:val="23"/>
              </w:rPr>
              <w:t>,</w:t>
            </w:r>
            <w:r>
              <w:rPr>
                <w:sz w:val="23"/>
                <w:szCs w:val="23"/>
                <w:lang w:val="sr-Cyrl-RS"/>
              </w:rPr>
              <w:t xml:space="preserve"> Сенјак</w:t>
            </w:r>
            <w:r>
              <w:rPr>
                <w:sz w:val="23"/>
                <w:szCs w:val="23"/>
              </w:rPr>
              <w:t>,</w:t>
            </w:r>
            <w:r>
              <w:rPr>
                <w:sz w:val="23"/>
                <w:szCs w:val="23"/>
                <w:lang w:val="sr-Cyrl-RS"/>
              </w:rPr>
              <w:t xml:space="preserve"> Лучка Река</w:t>
            </w:r>
          </w:p>
        </w:tc>
      </w:tr>
      <w:tr w:rsidR="00677921" w:rsidTr="00D63DC2">
        <w:tc>
          <w:tcPr>
            <w:tcW w:w="2782" w:type="dxa"/>
          </w:tcPr>
          <w:p w:rsidR="00677921" w:rsidRDefault="00677921" w:rsidP="00936999">
            <w:pPr>
              <w:jc w:val="center"/>
              <w:rPr>
                <w:sz w:val="23"/>
                <w:szCs w:val="23"/>
              </w:rPr>
            </w:pPr>
            <w:r>
              <w:rPr>
                <w:sz w:val="23"/>
                <w:szCs w:val="23"/>
              </w:rPr>
              <w:t>I5</w:t>
            </w:r>
          </w:p>
        </w:tc>
        <w:tc>
          <w:tcPr>
            <w:tcW w:w="2563" w:type="dxa"/>
          </w:tcPr>
          <w:p w:rsidR="00677921" w:rsidRPr="00D35AE2" w:rsidRDefault="00D35AE2" w:rsidP="00936999">
            <w:pPr>
              <w:jc w:val="center"/>
              <w:rPr>
                <w:sz w:val="23"/>
                <w:szCs w:val="23"/>
                <w:lang w:val="sr-Cyrl-RS"/>
              </w:rPr>
            </w:pPr>
            <w:r>
              <w:rPr>
                <w:sz w:val="23"/>
                <w:szCs w:val="23"/>
                <w:lang w:val="sr-Cyrl-RS"/>
              </w:rPr>
              <w:t>0</w:t>
            </w:r>
          </w:p>
        </w:tc>
        <w:tc>
          <w:tcPr>
            <w:tcW w:w="4051" w:type="dxa"/>
          </w:tcPr>
          <w:p w:rsidR="00677921" w:rsidRDefault="006463DF" w:rsidP="00936999">
            <w:pPr>
              <w:jc w:val="center"/>
              <w:rPr>
                <w:sz w:val="23"/>
                <w:szCs w:val="23"/>
              </w:rPr>
            </w:pPr>
            <w:r>
              <w:rPr>
                <w:sz w:val="23"/>
                <w:szCs w:val="23"/>
              </w:rPr>
              <w:t>/</w:t>
            </w:r>
          </w:p>
        </w:tc>
      </w:tr>
      <w:tr w:rsidR="00677921" w:rsidTr="00D63DC2">
        <w:tc>
          <w:tcPr>
            <w:tcW w:w="2782" w:type="dxa"/>
          </w:tcPr>
          <w:p w:rsidR="00677921" w:rsidRDefault="00677921" w:rsidP="00936999">
            <w:pPr>
              <w:jc w:val="center"/>
              <w:rPr>
                <w:sz w:val="23"/>
                <w:szCs w:val="23"/>
              </w:rPr>
            </w:pPr>
            <w:r>
              <w:rPr>
                <w:sz w:val="23"/>
                <w:szCs w:val="23"/>
              </w:rPr>
              <w:t>II1</w:t>
            </w:r>
          </w:p>
        </w:tc>
        <w:tc>
          <w:tcPr>
            <w:tcW w:w="2563" w:type="dxa"/>
          </w:tcPr>
          <w:p w:rsidR="00677921" w:rsidRDefault="00677921" w:rsidP="00936999">
            <w:pPr>
              <w:jc w:val="center"/>
              <w:rPr>
                <w:sz w:val="23"/>
                <w:szCs w:val="23"/>
              </w:rPr>
            </w:pPr>
            <w:r>
              <w:rPr>
                <w:sz w:val="23"/>
                <w:szCs w:val="23"/>
              </w:rPr>
              <w:t>5</w:t>
            </w:r>
          </w:p>
        </w:tc>
        <w:tc>
          <w:tcPr>
            <w:tcW w:w="4051" w:type="dxa"/>
          </w:tcPr>
          <w:p w:rsidR="00677921" w:rsidRDefault="00677921" w:rsidP="00936999">
            <w:pPr>
              <w:jc w:val="center"/>
              <w:rPr>
                <w:sz w:val="23"/>
                <w:szCs w:val="23"/>
              </w:rPr>
            </w:pPr>
            <w:r w:rsidRPr="00677921">
              <w:rPr>
                <w:sz w:val="23"/>
                <w:szCs w:val="23"/>
              </w:rPr>
              <w:t>Даријевића Ријека</w:t>
            </w:r>
            <w:r>
              <w:rPr>
                <w:sz w:val="23"/>
                <w:szCs w:val="23"/>
                <w:lang w:val="sr-Cyrl-RS"/>
              </w:rPr>
              <w:t>,</w:t>
            </w:r>
            <w:r w:rsidRPr="00677921">
              <w:rPr>
                <w:sz w:val="23"/>
                <w:szCs w:val="23"/>
              </w:rPr>
              <w:t xml:space="preserve"> Прилике</w:t>
            </w:r>
            <w:r w:rsidR="009C5DC1">
              <w:rPr>
                <w:sz w:val="23"/>
                <w:szCs w:val="23"/>
              </w:rPr>
              <w:t xml:space="preserve"> x2</w:t>
            </w:r>
            <w:r>
              <w:rPr>
                <w:sz w:val="23"/>
                <w:szCs w:val="23"/>
                <w:lang w:val="sr-Cyrl-RS"/>
              </w:rPr>
              <w:t>,</w:t>
            </w:r>
            <w:r w:rsidRPr="00677921">
              <w:rPr>
                <w:sz w:val="23"/>
                <w:szCs w:val="23"/>
              </w:rPr>
              <w:t xml:space="preserve"> Бук</w:t>
            </w:r>
            <w:r>
              <w:rPr>
                <w:sz w:val="23"/>
                <w:szCs w:val="23"/>
                <w:lang w:val="sr-Cyrl-RS"/>
              </w:rPr>
              <w:t>,</w:t>
            </w:r>
            <w:r w:rsidRPr="00677921">
              <w:rPr>
                <w:sz w:val="23"/>
                <w:szCs w:val="23"/>
              </w:rPr>
              <w:t xml:space="preserve"> Буковица</w:t>
            </w:r>
          </w:p>
        </w:tc>
      </w:tr>
      <w:tr w:rsidR="00677921" w:rsidTr="00D63DC2">
        <w:tc>
          <w:tcPr>
            <w:tcW w:w="2782" w:type="dxa"/>
          </w:tcPr>
          <w:p w:rsidR="00677921" w:rsidRDefault="00677921" w:rsidP="00936999">
            <w:pPr>
              <w:jc w:val="center"/>
              <w:rPr>
                <w:sz w:val="23"/>
                <w:szCs w:val="23"/>
              </w:rPr>
            </w:pPr>
            <w:r>
              <w:rPr>
                <w:sz w:val="23"/>
                <w:szCs w:val="23"/>
              </w:rPr>
              <w:t>II2</w:t>
            </w:r>
          </w:p>
        </w:tc>
        <w:tc>
          <w:tcPr>
            <w:tcW w:w="2563" w:type="dxa"/>
          </w:tcPr>
          <w:p w:rsidR="00677921" w:rsidRDefault="00677921" w:rsidP="00936999">
            <w:pPr>
              <w:jc w:val="center"/>
              <w:rPr>
                <w:sz w:val="23"/>
                <w:szCs w:val="23"/>
              </w:rPr>
            </w:pPr>
            <w:r>
              <w:rPr>
                <w:sz w:val="23"/>
                <w:szCs w:val="23"/>
              </w:rPr>
              <w:t>3</w:t>
            </w:r>
          </w:p>
        </w:tc>
        <w:tc>
          <w:tcPr>
            <w:tcW w:w="4051" w:type="dxa"/>
          </w:tcPr>
          <w:p w:rsidR="00677921" w:rsidRDefault="00677921" w:rsidP="00936999">
            <w:pPr>
              <w:jc w:val="center"/>
              <w:rPr>
                <w:sz w:val="23"/>
                <w:szCs w:val="23"/>
              </w:rPr>
            </w:pPr>
            <w:r w:rsidRPr="00677921">
              <w:rPr>
                <w:sz w:val="23"/>
                <w:szCs w:val="23"/>
              </w:rPr>
              <w:t>Осоница,Сењак,Буковица</w:t>
            </w:r>
          </w:p>
        </w:tc>
      </w:tr>
      <w:tr w:rsidR="00677921" w:rsidTr="00D63DC2">
        <w:tc>
          <w:tcPr>
            <w:tcW w:w="2782" w:type="dxa"/>
          </w:tcPr>
          <w:p w:rsidR="00677921" w:rsidRDefault="00677921" w:rsidP="00936999">
            <w:pPr>
              <w:jc w:val="center"/>
              <w:rPr>
                <w:sz w:val="23"/>
                <w:szCs w:val="23"/>
              </w:rPr>
            </w:pPr>
            <w:r>
              <w:rPr>
                <w:sz w:val="23"/>
                <w:szCs w:val="23"/>
              </w:rPr>
              <w:t>II3</w:t>
            </w:r>
          </w:p>
        </w:tc>
        <w:tc>
          <w:tcPr>
            <w:tcW w:w="2563" w:type="dxa"/>
          </w:tcPr>
          <w:p w:rsidR="00677921" w:rsidRDefault="00677921" w:rsidP="00936999">
            <w:pPr>
              <w:jc w:val="center"/>
              <w:rPr>
                <w:sz w:val="23"/>
                <w:szCs w:val="23"/>
              </w:rPr>
            </w:pPr>
            <w:r>
              <w:rPr>
                <w:sz w:val="23"/>
                <w:szCs w:val="23"/>
              </w:rPr>
              <w:t>4</w:t>
            </w:r>
          </w:p>
        </w:tc>
        <w:tc>
          <w:tcPr>
            <w:tcW w:w="4051" w:type="dxa"/>
          </w:tcPr>
          <w:p w:rsidR="00677921" w:rsidRDefault="00677921" w:rsidP="00936999">
            <w:pPr>
              <w:jc w:val="center"/>
              <w:rPr>
                <w:sz w:val="23"/>
                <w:szCs w:val="23"/>
              </w:rPr>
            </w:pPr>
            <w:r w:rsidRPr="00677921">
              <w:rPr>
                <w:sz w:val="23"/>
                <w:szCs w:val="23"/>
              </w:rPr>
              <w:t>Осоница,Прилике,Катићи,Међуречје</w:t>
            </w:r>
          </w:p>
        </w:tc>
      </w:tr>
      <w:tr w:rsidR="00677921" w:rsidTr="00D63DC2">
        <w:tc>
          <w:tcPr>
            <w:tcW w:w="2782" w:type="dxa"/>
          </w:tcPr>
          <w:p w:rsidR="00677921" w:rsidRDefault="00677921" w:rsidP="00936999">
            <w:pPr>
              <w:jc w:val="center"/>
              <w:rPr>
                <w:sz w:val="23"/>
                <w:szCs w:val="23"/>
              </w:rPr>
            </w:pPr>
            <w:r>
              <w:rPr>
                <w:sz w:val="23"/>
                <w:szCs w:val="23"/>
              </w:rPr>
              <w:t>II4</w:t>
            </w:r>
          </w:p>
        </w:tc>
        <w:tc>
          <w:tcPr>
            <w:tcW w:w="2563" w:type="dxa"/>
          </w:tcPr>
          <w:p w:rsidR="00677921" w:rsidRDefault="00677921" w:rsidP="00936999">
            <w:pPr>
              <w:jc w:val="center"/>
              <w:rPr>
                <w:sz w:val="23"/>
                <w:szCs w:val="23"/>
              </w:rPr>
            </w:pPr>
            <w:r>
              <w:rPr>
                <w:sz w:val="23"/>
                <w:szCs w:val="23"/>
              </w:rPr>
              <w:t>1</w:t>
            </w:r>
          </w:p>
        </w:tc>
        <w:tc>
          <w:tcPr>
            <w:tcW w:w="4051" w:type="dxa"/>
          </w:tcPr>
          <w:p w:rsidR="00677921" w:rsidRPr="009C5DC1" w:rsidRDefault="009C5DC1" w:rsidP="00936999">
            <w:pPr>
              <w:jc w:val="center"/>
              <w:rPr>
                <w:sz w:val="23"/>
                <w:szCs w:val="23"/>
                <w:lang w:val="sr-Cyrl-RS"/>
              </w:rPr>
            </w:pPr>
            <w:r>
              <w:t>Зарићи</w:t>
            </w:r>
          </w:p>
        </w:tc>
      </w:tr>
      <w:tr w:rsidR="00677921" w:rsidTr="00D63DC2">
        <w:tc>
          <w:tcPr>
            <w:tcW w:w="2782" w:type="dxa"/>
          </w:tcPr>
          <w:p w:rsidR="00677921" w:rsidRDefault="00677921" w:rsidP="00936999">
            <w:pPr>
              <w:jc w:val="center"/>
              <w:rPr>
                <w:sz w:val="23"/>
                <w:szCs w:val="23"/>
              </w:rPr>
            </w:pPr>
            <w:r>
              <w:rPr>
                <w:sz w:val="23"/>
                <w:szCs w:val="23"/>
              </w:rPr>
              <w:t>II5</w:t>
            </w:r>
          </w:p>
        </w:tc>
        <w:tc>
          <w:tcPr>
            <w:tcW w:w="2563" w:type="dxa"/>
          </w:tcPr>
          <w:p w:rsidR="00677921" w:rsidRDefault="00677921" w:rsidP="00936999">
            <w:pPr>
              <w:jc w:val="center"/>
              <w:rPr>
                <w:sz w:val="23"/>
                <w:szCs w:val="23"/>
              </w:rPr>
            </w:pPr>
            <w:r>
              <w:rPr>
                <w:sz w:val="23"/>
                <w:szCs w:val="23"/>
              </w:rPr>
              <w:t>4</w:t>
            </w:r>
          </w:p>
        </w:tc>
        <w:tc>
          <w:tcPr>
            <w:tcW w:w="4051" w:type="dxa"/>
          </w:tcPr>
          <w:p w:rsidR="00677921" w:rsidRDefault="009C5DC1" w:rsidP="00936999">
            <w:pPr>
              <w:jc w:val="center"/>
              <w:rPr>
                <w:sz w:val="23"/>
                <w:szCs w:val="23"/>
              </w:rPr>
            </w:pPr>
            <w:r w:rsidRPr="009C5DC1">
              <w:rPr>
                <w:sz w:val="23"/>
                <w:szCs w:val="23"/>
              </w:rPr>
              <w:t>Јесениште,Сењак</w:t>
            </w:r>
            <w:r>
              <w:rPr>
                <w:sz w:val="23"/>
                <w:szCs w:val="23"/>
              </w:rPr>
              <w:t xml:space="preserve"> x2</w:t>
            </w:r>
            <w:r w:rsidRPr="009C5DC1">
              <w:rPr>
                <w:sz w:val="23"/>
                <w:szCs w:val="23"/>
              </w:rPr>
              <w:t>,Прилике</w:t>
            </w:r>
          </w:p>
        </w:tc>
      </w:tr>
      <w:tr w:rsidR="00677921" w:rsidTr="00D63DC2">
        <w:tc>
          <w:tcPr>
            <w:tcW w:w="2782" w:type="dxa"/>
          </w:tcPr>
          <w:p w:rsidR="00677921" w:rsidRDefault="00677921" w:rsidP="00936999">
            <w:pPr>
              <w:jc w:val="center"/>
              <w:rPr>
                <w:sz w:val="23"/>
                <w:szCs w:val="23"/>
              </w:rPr>
            </w:pPr>
            <w:r>
              <w:rPr>
                <w:sz w:val="23"/>
                <w:szCs w:val="23"/>
              </w:rPr>
              <w:t>III1</w:t>
            </w:r>
          </w:p>
        </w:tc>
        <w:tc>
          <w:tcPr>
            <w:tcW w:w="2563" w:type="dxa"/>
          </w:tcPr>
          <w:p w:rsidR="00677921" w:rsidRDefault="00677921" w:rsidP="00936999">
            <w:pPr>
              <w:jc w:val="center"/>
              <w:rPr>
                <w:sz w:val="23"/>
                <w:szCs w:val="23"/>
              </w:rPr>
            </w:pPr>
            <w:r>
              <w:rPr>
                <w:sz w:val="23"/>
                <w:szCs w:val="23"/>
              </w:rPr>
              <w:t>9</w:t>
            </w:r>
          </w:p>
        </w:tc>
        <w:tc>
          <w:tcPr>
            <w:tcW w:w="4051" w:type="dxa"/>
          </w:tcPr>
          <w:p w:rsidR="00677921" w:rsidRDefault="009C5DC1" w:rsidP="00936999">
            <w:pPr>
              <w:jc w:val="center"/>
              <w:rPr>
                <w:sz w:val="23"/>
                <w:szCs w:val="23"/>
              </w:rPr>
            </w:pPr>
            <w:r w:rsidRPr="009C5DC1">
              <w:rPr>
                <w:sz w:val="23"/>
                <w:szCs w:val="23"/>
              </w:rPr>
              <w:t>Прилике</w:t>
            </w:r>
            <w:r>
              <w:rPr>
                <w:sz w:val="23"/>
                <w:szCs w:val="23"/>
              </w:rPr>
              <w:t xml:space="preserve"> x6</w:t>
            </w:r>
            <w:r w:rsidRPr="009C5DC1">
              <w:rPr>
                <w:sz w:val="23"/>
                <w:szCs w:val="23"/>
              </w:rPr>
              <w:t>,Лиса,Буковица,Лучка река</w:t>
            </w:r>
          </w:p>
        </w:tc>
      </w:tr>
      <w:tr w:rsidR="00677921" w:rsidTr="00D63DC2">
        <w:tc>
          <w:tcPr>
            <w:tcW w:w="2782" w:type="dxa"/>
          </w:tcPr>
          <w:p w:rsidR="00677921" w:rsidRDefault="00677921" w:rsidP="00936999">
            <w:pPr>
              <w:jc w:val="center"/>
              <w:rPr>
                <w:sz w:val="23"/>
                <w:szCs w:val="23"/>
              </w:rPr>
            </w:pPr>
            <w:r>
              <w:rPr>
                <w:sz w:val="23"/>
                <w:szCs w:val="23"/>
              </w:rPr>
              <w:lastRenderedPageBreak/>
              <w:t>III2</w:t>
            </w:r>
          </w:p>
        </w:tc>
        <w:tc>
          <w:tcPr>
            <w:tcW w:w="2563" w:type="dxa"/>
          </w:tcPr>
          <w:p w:rsidR="00677921" w:rsidRDefault="00677921" w:rsidP="00936999">
            <w:pPr>
              <w:jc w:val="center"/>
              <w:rPr>
                <w:sz w:val="23"/>
                <w:szCs w:val="23"/>
              </w:rPr>
            </w:pPr>
            <w:r>
              <w:rPr>
                <w:sz w:val="23"/>
                <w:szCs w:val="23"/>
              </w:rPr>
              <w:t>9</w:t>
            </w:r>
          </w:p>
        </w:tc>
        <w:tc>
          <w:tcPr>
            <w:tcW w:w="4051" w:type="dxa"/>
          </w:tcPr>
          <w:p w:rsidR="00677921" w:rsidRDefault="009C5DC1" w:rsidP="00936999">
            <w:pPr>
              <w:jc w:val="center"/>
              <w:rPr>
                <w:sz w:val="23"/>
                <w:szCs w:val="23"/>
              </w:rPr>
            </w:pPr>
            <w:r w:rsidRPr="009C5DC1">
              <w:rPr>
                <w:sz w:val="23"/>
                <w:szCs w:val="23"/>
              </w:rPr>
              <w:t>Сењак,Шпик,Кртинице,Буковица,Луке</w:t>
            </w:r>
            <w:r w:rsidR="00936999">
              <w:rPr>
                <w:sz w:val="23"/>
                <w:szCs w:val="23"/>
              </w:rPr>
              <w:t xml:space="preserve"> x2</w:t>
            </w:r>
            <w:r w:rsidRPr="009C5DC1">
              <w:rPr>
                <w:sz w:val="23"/>
                <w:szCs w:val="23"/>
              </w:rPr>
              <w:t>,Палибрчки гроб,Буковица,Луке</w:t>
            </w:r>
          </w:p>
        </w:tc>
      </w:tr>
      <w:tr w:rsidR="00677921" w:rsidTr="00D63DC2">
        <w:tc>
          <w:tcPr>
            <w:tcW w:w="2782" w:type="dxa"/>
          </w:tcPr>
          <w:p w:rsidR="00677921" w:rsidRDefault="00677921" w:rsidP="00936999">
            <w:pPr>
              <w:jc w:val="center"/>
              <w:rPr>
                <w:sz w:val="23"/>
                <w:szCs w:val="23"/>
              </w:rPr>
            </w:pPr>
            <w:r>
              <w:rPr>
                <w:sz w:val="23"/>
                <w:szCs w:val="23"/>
              </w:rPr>
              <w:t>III3</w:t>
            </w:r>
          </w:p>
        </w:tc>
        <w:tc>
          <w:tcPr>
            <w:tcW w:w="2563" w:type="dxa"/>
          </w:tcPr>
          <w:p w:rsidR="00677921" w:rsidRDefault="00677921" w:rsidP="00936999">
            <w:pPr>
              <w:jc w:val="center"/>
              <w:rPr>
                <w:sz w:val="23"/>
                <w:szCs w:val="23"/>
              </w:rPr>
            </w:pPr>
            <w:r>
              <w:rPr>
                <w:sz w:val="23"/>
                <w:szCs w:val="23"/>
              </w:rPr>
              <w:t>2</w:t>
            </w:r>
          </w:p>
        </w:tc>
        <w:tc>
          <w:tcPr>
            <w:tcW w:w="4051" w:type="dxa"/>
          </w:tcPr>
          <w:p w:rsidR="00677921" w:rsidRPr="009C5DC1" w:rsidRDefault="009C5DC1" w:rsidP="00936999">
            <w:pPr>
              <w:jc w:val="center"/>
              <w:rPr>
                <w:sz w:val="23"/>
                <w:szCs w:val="23"/>
                <w:lang w:val="sr-Cyrl-RS"/>
              </w:rPr>
            </w:pPr>
            <w:r>
              <w:rPr>
                <w:sz w:val="23"/>
                <w:szCs w:val="23"/>
                <w:lang w:val="sr-Cyrl-RS"/>
              </w:rPr>
              <w:t>Буковице, Прилике</w:t>
            </w:r>
          </w:p>
        </w:tc>
      </w:tr>
      <w:tr w:rsidR="00677921" w:rsidTr="00D63DC2">
        <w:tc>
          <w:tcPr>
            <w:tcW w:w="2782" w:type="dxa"/>
          </w:tcPr>
          <w:p w:rsidR="00677921" w:rsidRDefault="00677921" w:rsidP="00936999">
            <w:pPr>
              <w:jc w:val="center"/>
              <w:rPr>
                <w:sz w:val="23"/>
                <w:szCs w:val="23"/>
              </w:rPr>
            </w:pPr>
            <w:r>
              <w:rPr>
                <w:sz w:val="23"/>
                <w:szCs w:val="23"/>
              </w:rPr>
              <w:t>III4</w:t>
            </w:r>
          </w:p>
        </w:tc>
        <w:tc>
          <w:tcPr>
            <w:tcW w:w="2563" w:type="dxa"/>
          </w:tcPr>
          <w:p w:rsidR="00677921" w:rsidRPr="00677921" w:rsidRDefault="00677921" w:rsidP="00936999">
            <w:pPr>
              <w:jc w:val="center"/>
              <w:rPr>
                <w:sz w:val="23"/>
                <w:szCs w:val="23"/>
                <w:lang w:val="sr-Cyrl-RS"/>
              </w:rPr>
            </w:pPr>
            <w:r>
              <w:rPr>
                <w:sz w:val="23"/>
                <w:szCs w:val="23"/>
                <w:lang w:val="sr-Cyrl-RS"/>
              </w:rPr>
              <w:t>9</w:t>
            </w:r>
          </w:p>
        </w:tc>
        <w:tc>
          <w:tcPr>
            <w:tcW w:w="4051" w:type="dxa"/>
          </w:tcPr>
          <w:p w:rsidR="00677921" w:rsidRDefault="009C5DC1" w:rsidP="00936999">
            <w:pPr>
              <w:jc w:val="center"/>
              <w:rPr>
                <w:sz w:val="23"/>
                <w:szCs w:val="23"/>
              </w:rPr>
            </w:pPr>
            <w:r w:rsidRPr="009C5DC1">
              <w:rPr>
                <w:sz w:val="23"/>
                <w:szCs w:val="23"/>
              </w:rPr>
              <w:t>Лучка река</w:t>
            </w:r>
            <w:r w:rsidR="00936999">
              <w:rPr>
                <w:sz w:val="23"/>
                <w:szCs w:val="23"/>
              </w:rPr>
              <w:t xml:space="preserve"> x3</w:t>
            </w:r>
            <w:r w:rsidRPr="009C5DC1">
              <w:rPr>
                <w:sz w:val="23"/>
                <w:szCs w:val="23"/>
              </w:rPr>
              <w:t>,Миловићи,Прилике,Луке,Радаљево</w:t>
            </w:r>
            <w:r w:rsidR="00936999">
              <w:rPr>
                <w:sz w:val="23"/>
                <w:szCs w:val="23"/>
              </w:rPr>
              <w:t xml:space="preserve"> x2</w:t>
            </w:r>
            <w:r w:rsidRPr="009C5DC1">
              <w:rPr>
                <w:sz w:val="23"/>
                <w:szCs w:val="23"/>
              </w:rPr>
              <w:t>,Лиса</w:t>
            </w:r>
          </w:p>
        </w:tc>
      </w:tr>
      <w:tr w:rsidR="00677921" w:rsidTr="00D63DC2">
        <w:tc>
          <w:tcPr>
            <w:tcW w:w="2782" w:type="dxa"/>
          </w:tcPr>
          <w:p w:rsidR="00677921" w:rsidRDefault="00677921" w:rsidP="00936999">
            <w:pPr>
              <w:jc w:val="center"/>
              <w:rPr>
                <w:sz w:val="23"/>
                <w:szCs w:val="23"/>
              </w:rPr>
            </w:pPr>
            <w:r>
              <w:rPr>
                <w:sz w:val="23"/>
                <w:szCs w:val="23"/>
              </w:rPr>
              <w:t>IV1</w:t>
            </w:r>
          </w:p>
        </w:tc>
        <w:tc>
          <w:tcPr>
            <w:tcW w:w="2563" w:type="dxa"/>
          </w:tcPr>
          <w:p w:rsidR="00677921" w:rsidRPr="00677921" w:rsidRDefault="00677921" w:rsidP="00936999">
            <w:pPr>
              <w:jc w:val="center"/>
              <w:rPr>
                <w:sz w:val="23"/>
                <w:szCs w:val="23"/>
                <w:lang w:val="sr-Cyrl-RS"/>
              </w:rPr>
            </w:pPr>
            <w:r>
              <w:rPr>
                <w:sz w:val="23"/>
                <w:szCs w:val="23"/>
                <w:lang w:val="sr-Cyrl-RS"/>
              </w:rPr>
              <w:t>11</w:t>
            </w:r>
          </w:p>
        </w:tc>
        <w:tc>
          <w:tcPr>
            <w:tcW w:w="4051" w:type="dxa"/>
          </w:tcPr>
          <w:p w:rsidR="00677921" w:rsidRDefault="009C5DC1" w:rsidP="00936999">
            <w:pPr>
              <w:jc w:val="center"/>
              <w:rPr>
                <w:sz w:val="23"/>
                <w:szCs w:val="23"/>
              </w:rPr>
            </w:pPr>
            <w:r w:rsidRPr="009C5DC1">
              <w:rPr>
                <w:sz w:val="23"/>
                <w:szCs w:val="23"/>
              </w:rPr>
              <w:t>Прилике</w:t>
            </w:r>
            <w:r w:rsidR="00936999">
              <w:rPr>
                <w:sz w:val="23"/>
                <w:szCs w:val="23"/>
              </w:rPr>
              <w:t xml:space="preserve"> x4</w:t>
            </w:r>
            <w:r w:rsidRPr="009C5DC1">
              <w:rPr>
                <w:sz w:val="23"/>
                <w:szCs w:val="23"/>
              </w:rPr>
              <w:t>,Грабовица,Шпик,Јесениште</w:t>
            </w:r>
            <w:r w:rsidR="00936999">
              <w:rPr>
                <w:sz w:val="23"/>
                <w:szCs w:val="23"/>
              </w:rPr>
              <w:t xml:space="preserve"> x2</w:t>
            </w:r>
            <w:r w:rsidRPr="009C5DC1">
              <w:rPr>
                <w:sz w:val="23"/>
                <w:szCs w:val="23"/>
              </w:rPr>
              <w:t>,Бук,Лучка река,Миловићи</w:t>
            </w:r>
          </w:p>
        </w:tc>
      </w:tr>
      <w:tr w:rsidR="00677921" w:rsidTr="00D63DC2">
        <w:tc>
          <w:tcPr>
            <w:tcW w:w="2782" w:type="dxa"/>
          </w:tcPr>
          <w:p w:rsidR="00677921" w:rsidRDefault="00677921" w:rsidP="00936999">
            <w:pPr>
              <w:jc w:val="center"/>
              <w:rPr>
                <w:sz w:val="23"/>
                <w:szCs w:val="23"/>
              </w:rPr>
            </w:pPr>
            <w:r>
              <w:rPr>
                <w:sz w:val="23"/>
                <w:szCs w:val="23"/>
              </w:rPr>
              <w:t>IV2</w:t>
            </w:r>
          </w:p>
        </w:tc>
        <w:tc>
          <w:tcPr>
            <w:tcW w:w="2563" w:type="dxa"/>
          </w:tcPr>
          <w:p w:rsidR="00677921" w:rsidRPr="00677921" w:rsidRDefault="00677921" w:rsidP="00936999">
            <w:pPr>
              <w:jc w:val="center"/>
              <w:rPr>
                <w:sz w:val="23"/>
                <w:szCs w:val="23"/>
                <w:lang w:val="sr-Cyrl-RS"/>
              </w:rPr>
            </w:pPr>
            <w:r>
              <w:rPr>
                <w:sz w:val="23"/>
                <w:szCs w:val="23"/>
                <w:lang w:val="sr-Cyrl-RS"/>
              </w:rPr>
              <w:t>12</w:t>
            </w:r>
          </w:p>
        </w:tc>
        <w:tc>
          <w:tcPr>
            <w:tcW w:w="4051" w:type="dxa"/>
          </w:tcPr>
          <w:p w:rsidR="00677921" w:rsidRDefault="009C5DC1" w:rsidP="00936999">
            <w:pPr>
              <w:jc w:val="center"/>
              <w:rPr>
                <w:sz w:val="23"/>
                <w:szCs w:val="23"/>
              </w:rPr>
            </w:pPr>
            <w:r w:rsidRPr="009C5DC1">
              <w:rPr>
                <w:sz w:val="23"/>
                <w:szCs w:val="23"/>
              </w:rPr>
              <w:t>Буковица</w:t>
            </w:r>
            <w:r w:rsidR="00936999">
              <w:rPr>
                <w:sz w:val="23"/>
                <w:szCs w:val="23"/>
              </w:rPr>
              <w:t xml:space="preserve"> x3</w:t>
            </w:r>
            <w:r w:rsidRPr="009C5DC1">
              <w:rPr>
                <w:sz w:val="23"/>
                <w:szCs w:val="23"/>
              </w:rPr>
              <w:t>,Дубрава,Бук</w:t>
            </w:r>
            <w:r w:rsidR="00936999">
              <w:rPr>
                <w:sz w:val="23"/>
                <w:szCs w:val="23"/>
              </w:rPr>
              <w:t xml:space="preserve"> x2</w:t>
            </w:r>
            <w:r w:rsidRPr="009C5DC1">
              <w:rPr>
                <w:sz w:val="23"/>
                <w:szCs w:val="23"/>
              </w:rPr>
              <w:t>,Сењак- Шуме</w:t>
            </w:r>
            <w:r w:rsidR="00936999">
              <w:rPr>
                <w:sz w:val="23"/>
                <w:szCs w:val="23"/>
              </w:rPr>
              <w:t xml:space="preserve"> x3</w:t>
            </w:r>
            <w:r w:rsidRPr="009C5DC1">
              <w:rPr>
                <w:sz w:val="23"/>
                <w:szCs w:val="23"/>
              </w:rPr>
              <w:t>,Лучка река</w:t>
            </w:r>
            <w:r w:rsidR="00936999">
              <w:rPr>
                <w:sz w:val="23"/>
                <w:szCs w:val="23"/>
              </w:rPr>
              <w:t xml:space="preserve"> x3</w:t>
            </w:r>
          </w:p>
        </w:tc>
      </w:tr>
      <w:tr w:rsidR="00677921" w:rsidTr="00D63DC2">
        <w:tc>
          <w:tcPr>
            <w:tcW w:w="2782" w:type="dxa"/>
          </w:tcPr>
          <w:p w:rsidR="00677921" w:rsidRDefault="00677921" w:rsidP="00936999">
            <w:pPr>
              <w:jc w:val="center"/>
              <w:rPr>
                <w:sz w:val="23"/>
                <w:szCs w:val="23"/>
              </w:rPr>
            </w:pPr>
            <w:r>
              <w:rPr>
                <w:sz w:val="23"/>
                <w:szCs w:val="23"/>
              </w:rPr>
              <w:t>IV3</w:t>
            </w:r>
          </w:p>
        </w:tc>
        <w:tc>
          <w:tcPr>
            <w:tcW w:w="2563" w:type="dxa"/>
          </w:tcPr>
          <w:p w:rsidR="00677921" w:rsidRPr="00677921" w:rsidRDefault="00677921" w:rsidP="00936999">
            <w:pPr>
              <w:jc w:val="center"/>
              <w:rPr>
                <w:sz w:val="23"/>
                <w:szCs w:val="23"/>
                <w:lang w:val="sr-Cyrl-RS"/>
              </w:rPr>
            </w:pPr>
            <w:r>
              <w:rPr>
                <w:sz w:val="23"/>
                <w:szCs w:val="23"/>
                <w:lang w:val="sr-Cyrl-RS"/>
              </w:rPr>
              <w:t>2</w:t>
            </w:r>
          </w:p>
        </w:tc>
        <w:tc>
          <w:tcPr>
            <w:tcW w:w="4051" w:type="dxa"/>
          </w:tcPr>
          <w:p w:rsidR="00677921" w:rsidRDefault="009C5DC1" w:rsidP="00936999">
            <w:pPr>
              <w:jc w:val="center"/>
              <w:rPr>
                <w:sz w:val="23"/>
                <w:szCs w:val="23"/>
              </w:rPr>
            </w:pPr>
            <w:r w:rsidRPr="009C5DC1">
              <w:rPr>
                <w:sz w:val="23"/>
                <w:szCs w:val="23"/>
              </w:rPr>
              <w:t>Прилике,Буковица</w:t>
            </w:r>
          </w:p>
        </w:tc>
      </w:tr>
      <w:tr w:rsidR="00677921" w:rsidTr="00D63DC2">
        <w:tc>
          <w:tcPr>
            <w:tcW w:w="2782" w:type="dxa"/>
          </w:tcPr>
          <w:p w:rsidR="00677921" w:rsidRDefault="00677921" w:rsidP="00936999">
            <w:pPr>
              <w:jc w:val="center"/>
              <w:rPr>
                <w:sz w:val="23"/>
                <w:szCs w:val="23"/>
              </w:rPr>
            </w:pPr>
            <w:r>
              <w:rPr>
                <w:sz w:val="23"/>
                <w:szCs w:val="23"/>
              </w:rPr>
              <w:t>IV4</w:t>
            </w:r>
          </w:p>
        </w:tc>
        <w:tc>
          <w:tcPr>
            <w:tcW w:w="2563" w:type="dxa"/>
          </w:tcPr>
          <w:p w:rsidR="00677921" w:rsidRPr="00677921" w:rsidRDefault="00677921" w:rsidP="00936999">
            <w:pPr>
              <w:jc w:val="center"/>
              <w:rPr>
                <w:sz w:val="23"/>
                <w:szCs w:val="23"/>
                <w:lang w:val="sr-Cyrl-RS"/>
              </w:rPr>
            </w:pPr>
            <w:r>
              <w:rPr>
                <w:sz w:val="23"/>
                <w:szCs w:val="23"/>
                <w:lang w:val="sr-Cyrl-RS"/>
              </w:rPr>
              <w:t>4</w:t>
            </w:r>
          </w:p>
        </w:tc>
        <w:tc>
          <w:tcPr>
            <w:tcW w:w="4051" w:type="dxa"/>
          </w:tcPr>
          <w:p w:rsidR="00677921" w:rsidRDefault="009C5DC1" w:rsidP="00936999">
            <w:pPr>
              <w:jc w:val="center"/>
              <w:rPr>
                <w:sz w:val="23"/>
                <w:szCs w:val="23"/>
              </w:rPr>
            </w:pPr>
            <w:r w:rsidRPr="009C5DC1">
              <w:rPr>
                <w:sz w:val="23"/>
                <w:szCs w:val="23"/>
              </w:rPr>
              <w:t>Луке,Сењак,Прилике</w:t>
            </w:r>
            <w:r w:rsidR="00936999">
              <w:rPr>
                <w:sz w:val="23"/>
                <w:szCs w:val="23"/>
              </w:rPr>
              <w:t xml:space="preserve"> x2</w:t>
            </w:r>
          </w:p>
        </w:tc>
      </w:tr>
      <w:tr w:rsidR="00D63DC2" w:rsidTr="008E5CE7">
        <w:tc>
          <w:tcPr>
            <w:tcW w:w="2782" w:type="dxa"/>
            <w:shd w:val="clear" w:color="auto" w:fill="D9D9D9" w:themeFill="background1" w:themeFillShade="D9"/>
          </w:tcPr>
          <w:p w:rsidR="00D63DC2" w:rsidRPr="00D63DC2" w:rsidRDefault="00D63DC2" w:rsidP="00936999">
            <w:pPr>
              <w:jc w:val="center"/>
              <w:rPr>
                <w:sz w:val="23"/>
                <w:szCs w:val="23"/>
                <w:lang w:val="sr-Cyrl-RS"/>
              </w:rPr>
            </w:pPr>
            <w:r>
              <w:rPr>
                <w:sz w:val="23"/>
                <w:szCs w:val="23"/>
                <w:lang w:val="sr-Cyrl-RS"/>
              </w:rPr>
              <w:t xml:space="preserve">Укупно </w:t>
            </w:r>
            <w:r w:rsidR="006463DF">
              <w:rPr>
                <w:sz w:val="23"/>
                <w:szCs w:val="23"/>
                <w:lang w:val="sr-Cyrl-RS"/>
              </w:rPr>
              <w:t xml:space="preserve">ученика </w:t>
            </w:r>
            <w:r>
              <w:rPr>
                <w:sz w:val="23"/>
                <w:szCs w:val="23"/>
                <w:lang w:val="sr-Cyrl-RS"/>
              </w:rPr>
              <w:t>путника</w:t>
            </w:r>
          </w:p>
        </w:tc>
        <w:tc>
          <w:tcPr>
            <w:tcW w:w="6614" w:type="dxa"/>
            <w:gridSpan w:val="2"/>
          </w:tcPr>
          <w:p w:rsidR="00D63DC2" w:rsidRPr="009C5DC1" w:rsidRDefault="00D63DC2" w:rsidP="00936999">
            <w:pPr>
              <w:jc w:val="center"/>
              <w:rPr>
                <w:sz w:val="23"/>
                <w:szCs w:val="23"/>
              </w:rPr>
            </w:pPr>
            <w:r>
              <w:rPr>
                <w:sz w:val="23"/>
                <w:szCs w:val="23"/>
                <w:lang w:val="sr-Cyrl-RS"/>
              </w:rPr>
              <w:t>99</w:t>
            </w:r>
          </w:p>
        </w:tc>
      </w:tr>
    </w:tbl>
    <w:p w:rsidR="00046FF0" w:rsidRDefault="00046FF0" w:rsidP="0079200C">
      <w:pPr>
        <w:rPr>
          <w:sz w:val="23"/>
          <w:szCs w:val="23"/>
          <w:lang w:val="sr-Cyrl-RS"/>
        </w:rPr>
      </w:pPr>
    </w:p>
    <w:p w:rsidR="008E5CE7" w:rsidRDefault="008E5CE7">
      <w:pPr>
        <w:spacing w:after="0" w:line="240" w:lineRule="auto"/>
        <w:rPr>
          <w:sz w:val="23"/>
          <w:szCs w:val="23"/>
          <w:lang w:val="sr-Cyrl-RS"/>
        </w:rPr>
      </w:pPr>
      <w:r>
        <w:rPr>
          <w:sz w:val="23"/>
          <w:szCs w:val="23"/>
          <w:lang w:val="sr-Cyrl-RS"/>
        </w:rPr>
        <w:br w:type="page"/>
      </w:r>
    </w:p>
    <w:p w:rsidR="008E5CE7" w:rsidRPr="008E5CE7" w:rsidRDefault="008E5CE7" w:rsidP="0079200C">
      <w:pPr>
        <w:rPr>
          <w:sz w:val="23"/>
          <w:szCs w:val="23"/>
          <w:lang w:val="sr-Cyrl-RS"/>
        </w:rPr>
      </w:pPr>
    </w:p>
    <w:p w:rsidR="00046FF0" w:rsidRPr="008E5CE7" w:rsidRDefault="00046FF0" w:rsidP="00936999">
      <w:pPr>
        <w:pStyle w:val="Heading2"/>
        <w:jc w:val="left"/>
        <w:rPr>
          <w:szCs w:val="24"/>
          <w:lang w:val="sr-Cyrl-RS"/>
        </w:rPr>
      </w:pPr>
      <w:bookmarkStart w:id="144" w:name="_Toc178805059"/>
      <w:r w:rsidRPr="008E5CE7">
        <w:rPr>
          <w:szCs w:val="24"/>
        </w:rPr>
        <w:t>ИЗБОРНИ  ПРЕДМЕТИ</w:t>
      </w:r>
      <w:bookmarkEnd w:id="141"/>
      <w:r w:rsidRPr="008E5CE7">
        <w:rPr>
          <w:szCs w:val="24"/>
        </w:rPr>
        <w:t xml:space="preserve"> И ИЗБОРНИ ПРОГРАМИ</w:t>
      </w:r>
      <w:bookmarkEnd w:id="142"/>
      <w:r w:rsidR="00936999" w:rsidRPr="008E5CE7">
        <w:rPr>
          <w:szCs w:val="24"/>
          <w:lang w:val="en-GB"/>
        </w:rPr>
        <w:t xml:space="preserve"> </w:t>
      </w:r>
      <w:r w:rsidR="00936999" w:rsidRPr="008E5CE7">
        <w:rPr>
          <w:szCs w:val="24"/>
          <w:lang w:val="sr-Cyrl-RS"/>
        </w:rPr>
        <w:t>ПРЕМА БРОЈУ УЧЕНИКА</w:t>
      </w:r>
      <w:bookmarkEnd w:id="144"/>
    </w:p>
    <w:p w:rsidR="00046FF0" w:rsidRPr="008E5CE7" w:rsidRDefault="00046FF0" w:rsidP="0079200C">
      <w:pPr>
        <w:rPr>
          <w:rFonts w:ascii="Times New Roman" w:hAnsi="Times New Roman"/>
          <w:sz w:val="24"/>
          <w:szCs w:val="24"/>
          <w:lang w:val="ru-RU"/>
        </w:rPr>
      </w:pPr>
    </w:p>
    <w:p w:rsidR="00046FF0" w:rsidRPr="008E5CE7" w:rsidRDefault="00046FF0" w:rsidP="00046FF0">
      <w:pPr>
        <w:autoSpaceDE w:val="0"/>
        <w:autoSpaceDN w:val="0"/>
        <w:adjustRightInd w:val="0"/>
        <w:jc w:val="both"/>
        <w:rPr>
          <w:rFonts w:ascii="Times New Roman" w:hAnsi="Times New Roman"/>
          <w:sz w:val="24"/>
          <w:szCs w:val="24"/>
        </w:rPr>
      </w:pPr>
      <w:r w:rsidRPr="008E5CE7">
        <w:rPr>
          <w:rFonts w:ascii="Times New Roman" w:hAnsi="Times New Roman"/>
          <w:sz w:val="24"/>
          <w:szCs w:val="24"/>
        </w:rPr>
        <w:t xml:space="preserve">            Изборни део наставног плана и програма обухвата изборне предмете - </w:t>
      </w:r>
      <w:r w:rsidR="008867DD" w:rsidRPr="008E5CE7">
        <w:rPr>
          <w:rFonts w:ascii="Times New Roman" w:hAnsi="Times New Roman"/>
          <w:b/>
          <w:sz w:val="24"/>
          <w:szCs w:val="24"/>
          <w:lang w:val="sr-Cyrl-RS"/>
        </w:rPr>
        <w:t>В</w:t>
      </w:r>
      <w:r w:rsidRPr="008E5CE7">
        <w:rPr>
          <w:rFonts w:ascii="Times New Roman" w:hAnsi="Times New Roman"/>
          <w:b/>
          <w:sz w:val="24"/>
          <w:szCs w:val="24"/>
        </w:rPr>
        <w:t>ерска настава</w:t>
      </w:r>
      <w:r w:rsidR="00354CE7" w:rsidRPr="008E5CE7">
        <w:rPr>
          <w:rFonts w:ascii="Times New Roman" w:hAnsi="Times New Roman"/>
          <w:b/>
          <w:sz w:val="24"/>
          <w:szCs w:val="24"/>
        </w:rPr>
        <w:t xml:space="preserve"> </w:t>
      </w:r>
      <w:r w:rsidRPr="008E5CE7">
        <w:rPr>
          <w:rFonts w:ascii="Times New Roman" w:hAnsi="Times New Roman"/>
          <w:sz w:val="24"/>
          <w:szCs w:val="24"/>
        </w:rPr>
        <w:t xml:space="preserve">и </w:t>
      </w:r>
      <w:r w:rsidRPr="008E5CE7">
        <w:rPr>
          <w:rFonts w:ascii="Times New Roman" w:hAnsi="Times New Roman"/>
          <w:b/>
          <w:bCs/>
          <w:sz w:val="24"/>
          <w:szCs w:val="24"/>
        </w:rPr>
        <w:t>грађанско васпитање и изборне програме- Језик,медији и култура ,</w:t>
      </w:r>
      <w:r w:rsidR="00354CE7" w:rsidRPr="008E5CE7">
        <w:rPr>
          <w:rFonts w:ascii="Times New Roman" w:hAnsi="Times New Roman"/>
          <w:b/>
          <w:bCs/>
          <w:sz w:val="24"/>
          <w:szCs w:val="24"/>
        </w:rPr>
        <w:t xml:space="preserve"> </w:t>
      </w:r>
      <w:r w:rsidRPr="008E5CE7">
        <w:rPr>
          <w:rFonts w:ascii="Times New Roman" w:hAnsi="Times New Roman"/>
          <w:b/>
          <w:bCs/>
          <w:sz w:val="24"/>
          <w:szCs w:val="24"/>
        </w:rPr>
        <w:t>Појединац,група и друштво и Примењене науке</w:t>
      </w:r>
      <w:r w:rsidR="007E6F35" w:rsidRPr="008E5CE7">
        <w:rPr>
          <w:rFonts w:ascii="Times New Roman" w:hAnsi="Times New Roman"/>
          <w:b/>
          <w:bCs/>
          <w:sz w:val="24"/>
          <w:szCs w:val="24"/>
        </w:rPr>
        <w:t xml:space="preserve"> </w:t>
      </w:r>
      <w:r w:rsidR="00354CE7" w:rsidRPr="008E5CE7">
        <w:rPr>
          <w:rFonts w:ascii="Times New Roman" w:hAnsi="Times New Roman"/>
          <w:b/>
          <w:bCs/>
          <w:sz w:val="24"/>
          <w:szCs w:val="24"/>
        </w:rPr>
        <w:t xml:space="preserve">1 </w:t>
      </w:r>
      <w:r w:rsidRPr="008E5CE7">
        <w:rPr>
          <w:rFonts w:ascii="Times New Roman" w:hAnsi="Times New Roman"/>
          <w:b/>
          <w:bCs/>
          <w:sz w:val="24"/>
          <w:szCs w:val="24"/>
        </w:rPr>
        <w:t>.</w:t>
      </w:r>
    </w:p>
    <w:p w:rsidR="00046FF0" w:rsidRPr="008E5CE7" w:rsidRDefault="00046FF0" w:rsidP="00046FF0">
      <w:pPr>
        <w:autoSpaceDE w:val="0"/>
        <w:autoSpaceDN w:val="0"/>
        <w:adjustRightInd w:val="0"/>
        <w:jc w:val="both"/>
        <w:rPr>
          <w:rFonts w:ascii="Times New Roman" w:hAnsi="Times New Roman"/>
          <w:sz w:val="24"/>
          <w:szCs w:val="24"/>
        </w:rPr>
      </w:pPr>
      <w:r w:rsidRPr="008E5CE7">
        <w:rPr>
          <w:rFonts w:ascii="Times New Roman" w:hAnsi="Times New Roman"/>
          <w:sz w:val="24"/>
          <w:szCs w:val="24"/>
        </w:rPr>
        <w:t>Ученици свих разреда су дужни да се</w:t>
      </w:r>
      <w:r w:rsidR="00DE6C6C" w:rsidRPr="008E5CE7">
        <w:rPr>
          <w:rFonts w:ascii="Times New Roman" w:hAnsi="Times New Roman"/>
          <w:sz w:val="24"/>
          <w:szCs w:val="24"/>
          <w:lang w:val="sr-Cyrl-RS"/>
        </w:rPr>
        <w:t xml:space="preserve"> при упису </w:t>
      </w:r>
      <w:r w:rsidRPr="008E5CE7">
        <w:rPr>
          <w:rFonts w:ascii="Times New Roman" w:hAnsi="Times New Roman"/>
          <w:sz w:val="24"/>
          <w:szCs w:val="24"/>
        </w:rPr>
        <w:t xml:space="preserve"> определе који ће изборни предмет изучавати (бирају један предмет према својим склоностима и интересовањима).</w:t>
      </w:r>
    </w:p>
    <w:p w:rsidR="00046FF0" w:rsidRPr="008E5CE7" w:rsidRDefault="00046FF0" w:rsidP="00046FF0">
      <w:pPr>
        <w:autoSpaceDE w:val="0"/>
        <w:autoSpaceDN w:val="0"/>
        <w:adjustRightInd w:val="0"/>
        <w:jc w:val="both"/>
        <w:rPr>
          <w:rFonts w:ascii="Times New Roman" w:hAnsi="Times New Roman"/>
          <w:sz w:val="24"/>
          <w:szCs w:val="24"/>
          <w:lang w:val="sr-Cyrl-CS"/>
        </w:rPr>
      </w:pPr>
      <w:r w:rsidRPr="008E5CE7">
        <w:rPr>
          <w:rFonts w:ascii="Times New Roman" w:hAnsi="Times New Roman"/>
          <w:sz w:val="24"/>
          <w:szCs w:val="24"/>
        </w:rPr>
        <w:t xml:space="preserve">Ученик који се </w:t>
      </w:r>
      <w:r w:rsidR="00DE6C6C" w:rsidRPr="008E5CE7">
        <w:rPr>
          <w:rFonts w:ascii="Times New Roman" w:hAnsi="Times New Roman"/>
          <w:sz w:val="24"/>
          <w:szCs w:val="24"/>
          <w:lang w:val="sr-Cyrl-RS"/>
        </w:rPr>
        <w:t xml:space="preserve">поново </w:t>
      </w:r>
      <w:r w:rsidRPr="008E5CE7">
        <w:rPr>
          <w:rFonts w:ascii="Times New Roman" w:hAnsi="Times New Roman"/>
          <w:sz w:val="24"/>
          <w:szCs w:val="24"/>
        </w:rPr>
        <w:t xml:space="preserve">определио за један од два изборна предмета верску наставу или грађанско васпитање, изабрани предмет задржава до краја </w:t>
      </w:r>
      <w:r w:rsidR="00DE6C6C" w:rsidRPr="008E5CE7">
        <w:rPr>
          <w:rFonts w:ascii="Times New Roman" w:hAnsi="Times New Roman"/>
          <w:sz w:val="24"/>
          <w:szCs w:val="24"/>
          <w:lang w:val="sr-Cyrl-CS"/>
        </w:rPr>
        <w:t>школовања</w:t>
      </w:r>
      <w:r w:rsidRPr="008E5CE7">
        <w:rPr>
          <w:rFonts w:ascii="Times New Roman" w:hAnsi="Times New Roman"/>
          <w:sz w:val="24"/>
          <w:szCs w:val="24"/>
          <w:lang w:val="sr-Cyrl-CS"/>
        </w:rPr>
        <w:t>.</w:t>
      </w:r>
    </w:p>
    <w:p w:rsidR="00DE6C6C" w:rsidRPr="008E5CE7" w:rsidRDefault="00DE6C6C" w:rsidP="00DE6C6C">
      <w:pPr>
        <w:rPr>
          <w:rFonts w:ascii="Times New Roman" w:hAnsi="Times New Roman"/>
          <w:sz w:val="24"/>
          <w:szCs w:val="24"/>
          <w:lang w:val="sr-Cyrl-CS"/>
        </w:rPr>
      </w:pPr>
      <w:r w:rsidRPr="008E5CE7">
        <w:rPr>
          <w:rFonts w:ascii="Times New Roman" w:hAnsi="Times New Roman"/>
          <w:sz w:val="24"/>
          <w:szCs w:val="24"/>
          <w:lang w:val="sr-Cyrl-CS"/>
        </w:rPr>
        <w:t>Изборне програме похађају ученици сва четири разреда. Ученици првог и другог разреда, пре почетка школске године, опредељују се за два, од понуђена четири изборна програма. Програме које су изабрали у првом разреду ученици не морају похађати у другом разреду, него их могу у зависности од њиховог интересовања променити. Ученици трећег разреда, опредељују се за два, од понуђених пет изборних програма. Програми, одабрани на почетку трећег разреда, похађају се и у четвртом разреду.</w:t>
      </w:r>
    </w:p>
    <w:p w:rsidR="00046FF0" w:rsidRPr="007555A7" w:rsidRDefault="00046FF0" w:rsidP="00046FF0">
      <w:pPr>
        <w:autoSpaceDE w:val="0"/>
        <w:autoSpaceDN w:val="0"/>
        <w:adjustRightInd w:val="0"/>
        <w:jc w:val="both"/>
        <w:rPr>
          <w:sz w:val="23"/>
          <w:szCs w:val="23"/>
        </w:rPr>
      </w:pPr>
    </w:p>
    <w:tbl>
      <w:tblPr>
        <w:tblW w:w="10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116"/>
        <w:gridCol w:w="1199"/>
        <w:gridCol w:w="933"/>
        <w:gridCol w:w="1387"/>
        <w:gridCol w:w="1350"/>
        <w:gridCol w:w="1562"/>
        <w:gridCol w:w="2266"/>
      </w:tblGrid>
      <w:tr w:rsidR="009C1049" w:rsidRPr="007555A7" w:rsidTr="00C94DBA">
        <w:trPr>
          <w:trHeight w:val="698"/>
          <w:jc w:val="center"/>
        </w:trPr>
        <w:tc>
          <w:tcPr>
            <w:tcW w:w="1966" w:type="dxa"/>
            <w:gridSpan w:val="2"/>
            <w:tcBorders>
              <w:bottom w:val="single" w:sz="4" w:space="0" w:color="auto"/>
            </w:tcBorders>
            <w:shd w:val="clear" w:color="auto" w:fill="F79646"/>
            <w:vAlign w:val="center"/>
          </w:tcPr>
          <w:p w:rsidR="009C1049" w:rsidRPr="007555A7" w:rsidRDefault="00C4431C" w:rsidP="00C94DBA">
            <w:pPr>
              <w:jc w:val="center"/>
              <w:rPr>
                <w:sz w:val="23"/>
                <w:szCs w:val="23"/>
                <w:lang w:val="sr-Cyrl-CS"/>
              </w:rPr>
            </w:pPr>
            <w:r w:rsidRPr="007555A7">
              <w:rPr>
                <w:sz w:val="23"/>
                <w:szCs w:val="23"/>
                <w:lang w:val="sr-Cyrl-CS"/>
              </w:rPr>
              <w:t>Разред и одељења</w:t>
            </w:r>
          </w:p>
        </w:tc>
        <w:tc>
          <w:tcPr>
            <w:tcW w:w="2132" w:type="dxa"/>
            <w:gridSpan w:val="2"/>
            <w:tcBorders>
              <w:bottom w:val="single" w:sz="4" w:space="0" w:color="auto"/>
            </w:tcBorders>
            <w:shd w:val="clear" w:color="auto" w:fill="F79646"/>
            <w:vAlign w:val="center"/>
          </w:tcPr>
          <w:p w:rsidR="009C1049" w:rsidRPr="007555A7" w:rsidRDefault="00354CE7" w:rsidP="00C94DBA">
            <w:pPr>
              <w:jc w:val="center"/>
              <w:rPr>
                <w:sz w:val="23"/>
                <w:szCs w:val="23"/>
                <w:lang w:val="sr-Cyrl-CS"/>
              </w:rPr>
            </w:pPr>
            <w:r w:rsidRPr="007555A7">
              <w:rPr>
                <w:sz w:val="23"/>
                <w:szCs w:val="23"/>
                <w:lang w:val="sr-Cyrl-CS"/>
              </w:rPr>
              <w:t>И</w:t>
            </w:r>
            <w:r w:rsidR="009C1049" w:rsidRPr="007555A7">
              <w:rPr>
                <w:sz w:val="23"/>
                <w:szCs w:val="23"/>
                <w:lang w:val="sr-Cyrl-CS"/>
              </w:rPr>
              <w:t>зборни предмети</w:t>
            </w:r>
          </w:p>
        </w:tc>
        <w:tc>
          <w:tcPr>
            <w:tcW w:w="6565" w:type="dxa"/>
            <w:gridSpan w:val="4"/>
            <w:tcBorders>
              <w:bottom w:val="single" w:sz="4" w:space="0" w:color="auto"/>
            </w:tcBorders>
            <w:shd w:val="clear" w:color="auto" w:fill="F79646"/>
            <w:vAlign w:val="center"/>
          </w:tcPr>
          <w:p w:rsidR="009C1049" w:rsidRPr="007555A7" w:rsidRDefault="009C1049" w:rsidP="00C94DBA">
            <w:pPr>
              <w:jc w:val="center"/>
              <w:rPr>
                <w:sz w:val="23"/>
                <w:szCs w:val="23"/>
                <w:lang w:val="sr-Cyrl-CS"/>
              </w:rPr>
            </w:pPr>
            <w:r w:rsidRPr="007555A7">
              <w:rPr>
                <w:sz w:val="23"/>
                <w:szCs w:val="23"/>
                <w:lang w:val="sr-Cyrl-CS"/>
              </w:rPr>
              <w:t>Изборни програми</w:t>
            </w:r>
          </w:p>
        </w:tc>
      </w:tr>
      <w:tr w:rsidR="00C4431C" w:rsidRPr="007555A7" w:rsidTr="00C4431C">
        <w:trPr>
          <w:trHeight w:val="698"/>
          <w:jc w:val="center"/>
        </w:trPr>
        <w:tc>
          <w:tcPr>
            <w:tcW w:w="850" w:type="dxa"/>
            <w:tcBorders>
              <w:bottom w:val="single" w:sz="4" w:space="0" w:color="auto"/>
            </w:tcBorders>
            <w:shd w:val="clear" w:color="auto" w:fill="F79646"/>
            <w:vAlign w:val="center"/>
          </w:tcPr>
          <w:p w:rsidR="00C4431C" w:rsidRPr="007555A7" w:rsidRDefault="00C4431C" w:rsidP="00961B45">
            <w:pPr>
              <w:jc w:val="center"/>
              <w:rPr>
                <w:sz w:val="21"/>
                <w:szCs w:val="21"/>
                <w:lang w:val="sr-Cyrl-CS"/>
              </w:rPr>
            </w:pPr>
            <w:r w:rsidRPr="007555A7">
              <w:rPr>
                <w:sz w:val="21"/>
                <w:szCs w:val="21"/>
                <w:lang w:val="sr-Cyrl-CS"/>
              </w:rPr>
              <w:t>Разред</w:t>
            </w:r>
          </w:p>
        </w:tc>
        <w:tc>
          <w:tcPr>
            <w:tcW w:w="1116" w:type="dxa"/>
            <w:tcBorders>
              <w:bottom w:val="single" w:sz="4" w:space="0" w:color="auto"/>
            </w:tcBorders>
            <w:shd w:val="clear" w:color="auto" w:fill="F79646"/>
            <w:vAlign w:val="center"/>
          </w:tcPr>
          <w:p w:rsidR="00C4431C" w:rsidRPr="007555A7" w:rsidRDefault="00C4431C" w:rsidP="00961B45">
            <w:pPr>
              <w:jc w:val="center"/>
              <w:rPr>
                <w:sz w:val="21"/>
                <w:szCs w:val="21"/>
                <w:lang w:val="sr-Cyrl-CS"/>
              </w:rPr>
            </w:pPr>
            <w:r w:rsidRPr="007555A7">
              <w:rPr>
                <w:sz w:val="21"/>
                <w:szCs w:val="21"/>
                <w:lang w:val="sr-Cyrl-CS"/>
              </w:rPr>
              <w:t>Одељење</w:t>
            </w:r>
          </w:p>
        </w:tc>
        <w:tc>
          <w:tcPr>
            <w:tcW w:w="1199" w:type="dxa"/>
            <w:tcBorders>
              <w:bottom w:val="single" w:sz="4" w:space="0" w:color="auto"/>
            </w:tcBorders>
            <w:shd w:val="clear" w:color="auto" w:fill="F79646"/>
            <w:vAlign w:val="center"/>
          </w:tcPr>
          <w:p w:rsidR="00C4431C" w:rsidRPr="007555A7" w:rsidRDefault="00C4431C" w:rsidP="00961B45">
            <w:pPr>
              <w:jc w:val="center"/>
              <w:rPr>
                <w:sz w:val="21"/>
                <w:szCs w:val="21"/>
                <w:lang w:val="sr-Cyrl-CS"/>
              </w:rPr>
            </w:pPr>
            <w:r w:rsidRPr="007555A7">
              <w:rPr>
                <w:sz w:val="21"/>
                <w:szCs w:val="21"/>
                <w:lang w:val="sr-Cyrl-CS"/>
              </w:rPr>
              <w:t>Грађанско вапитање</w:t>
            </w:r>
          </w:p>
        </w:tc>
        <w:tc>
          <w:tcPr>
            <w:tcW w:w="933" w:type="dxa"/>
            <w:tcBorders>
              <w:bottom w:val="single" w:sz="4" w:space="0" w:color="auto"/>
            </w:tcBorders>
            <w:shd w:val="clear" w:color="auto" w:fill="F79646"/>
            <w:vAlign w:val="center"/>
          </w:tcPr>
          <w:p w:rsidR="00C4431C" w:rsidRPr="007555A7" w:rsidRDefault="00C4431C" w:rsidP="00961B45">
            <w:pPr>
              <w:jc w:val="center"/>
              <w:rPr>
                <w:sz w:val="21"/>
                <w:szCs w:val="21"/>
                <w:lang w:val="sr-Cyrl-CS"/>
              </w:rPr>
            </w:pPr>
            <w:r w:rsidRPr="007555A7">
              <w:rPr>
                <w:sz w:val="21"/>
                <w:szCs w:val="21"/>
                <w:lang w:val="sr-Cyrl-CS"/>
              </w:rPr>
              <w:t>Верска настава</w:t>
            </w:r>
          </w:p>
        </w:tc>
        <w:tc>
          <w:tcPr>
            <w:tcW w:w="1387" w:type="dxa"/>
            <w:tcBorders>
              <w:bottom w:val="single" w:sz="4" w:space="0" w:color="auto"/>
            </w:tcBorders>
            <w:shd w:val="clear" w:color="auto" w:fill="F79646"/>
          </w:tcPr>
          <w:p w:rsidR="00C4431C" w:rsidRPr="007555A7" w:rsidRDefault="00C4431C" w:rsidP="00961B45">
            <w:pPr>
              <w:jc w:val="center"/>
              <w:rPr>
                <w:sz w:val="21"/>
                <w:szCs w:val="21"/>
                <w:lang w:val="sr-Cyrl-CS"/>
              </w:rPr>
            </w:pPr>
            <w:r w:rsidRPr="007555A7">
              <w:rPr>
                <w:sz w:val="21"/>
                <w:szCs w:val="21"/>
                <w:lang w:val="sr-Cyrl-CS"/>
              </w:rPr>
              <w:t>Језик,медији и култура</w:t>
            </w:r>
          </w:p>
        </w:tc>
        <w:tc>
          <w:tcPr>
            <w:tcW w:w="1350" w:type="dxa"/>
            <w:tcBorders>
              <w:bottom w:val="single" w:sz="4" w:space="0" w:color="auto"/>
            </w:tcBorders>
            <w:shd w:val="clear" w:color="auto" w:fill="F79646"/>
          </w:tcPr>
          <w:p w:rsidR="00C4431C" w:rsidRPr="007555A7" w:rsidRDefault="00C4431C" w:rsidP="00961B45">
            <w:pPr>
              <w:jc w:val="center"/>
              <w:rPr>
                <w:sz w:val="21"/>
                <w:szCs w:val="21"/>
                <w:lang w:val="sr-Cyrl-CS"/>
              </w:rPr>
            </w:pPr>
            <w:r w:rsidRPr="007555A7">
              <w:rPr>
                <w:sz w:val="21"/>
                <w:szCs w:val="21"/>
                <w:lang w:val="sr-Cyrl-CS"/>
              </w:rPr>
              <w:t>Појединац,група,друштво</w:t>
            </w:r>
          </w:p>
        </w:tc>
        <w:tc>
          <w:tcPr>
            <w:tcW w:w="1562" w:type="dxa"/>
            <w:tcBorders>
              <w:bottom w:val="single" w:sz="4" w:space="0" w:color="auto"/>
            </w:tcBorders>
            <w:shd w:val="clear" w:color="auto" w:fill="F79646"/>
          </w:tcPr>
          <w:p w:rsidR="00C4431C" w:rsidRPr="007555A7" w:rsidRDefault="00C4431C" w:rsidP="00961B45">
            <w:pPr>
              <w:jc w:val="center"/>
              <w:rPr>
                <w:sz w:val="21"/>
                <w:szCs w:val="21"/>
                <w:lang w:val="sr-Cyrl-CS"/>
              </w:rPr>
            </w:pPr>
            <w:r w:rsidRPr="007555A7">
              <w:rPr>
                <w:sz w:val="21"/>
                <w:szCs w:val="21"/>
              </w:rPr>
              <w:t>Примењене науке 1</w:t>
            </w:r>
          </w:p>
        </w:tc>
        <w:tc>
          <w:tcPr>
            <w:tcW w:w="2266" w:type="dxa"/>
            <w:tcBorders>
              <w:bottom w:val="single" w:sz="4" w:space="0" w:color="auto"/>
            </w:tcBorders>
            <w:shd w:val="clear" w:color="auto" w:fill="F79646"/>
          </w:tcPr>
          <w:p w:rsidR="00C4431C" w:rsidRPr="007555A7" w:rsidRDefault="00C4431C" w:rsidP="00961B45">
            <w:pPr>
              <w:jc w:val="center"/>
              <w:rPr>
                <w:sz w:val="21"/>
                <w:szCs w:val="21"/>
              </w:rPr>
            </w:pPr>
            <w:r w:rsidRPr="007555A7">
              <w:rPr>
                <w:sz w:val="21"/>
                <w:szCs w:val="21"/>
                <w:lang w:val="sr-Cyrl-CS"/>
              </w:rPr>
              <w:t>Уметност и дизајн</w:t>
            </w:r>
          </w:p>
          <w:p w:rsidR="00C4431C" w:rsidRPr="007555A7" w:rsidRDefault="00C4431C" w:rsidP="00961B45">
            <w:pPr>
              <w:jc w:val="center"/>
              <w:rPr>
                <w:sz w:val="21"/>
                <w:szCs w:val="21"/>
                <w:lang w:val="sr-Cyrl-CS"/>
              </w:rPr>
            </w:pPr>
          </w:p>
        </w:tc>
      </w:tr>
      <w:tr w:rsidR="00992969" w:rsidRPr="007555A7" w:rsidTr="00C4431C">
        <w:trPr>
          <w:trHeight w:val="276"/>
          <w:jc w:val="center"/>
        </w:trPr>
        <w:tc>
          <w:tcPr>
            <w:tcW w:w="850" w:type="dxa"/>
            <w:vMerge w:val="restart"/>
            <w:shd w:val="clear" w:color="auto" w:fill="C0C0C0"/>
            <w:vAlign w:val="center"/>
          </w:tcPr>
          <w:p w:rsidR="00992969" w:rsidRPr="007555A7" w:rsidRDefault="00992969" w:rsidP="00961B45">
            <w:pPr>
              <w:jc w:val="center"/>
              <w:rPr>
                <w:b/>
                <w:sz w:val="23"/>
                <w:szCs w:val="23"/>
              </w:rPr>
            </w:pPr>
            <w:r w:rsidRPr="007555A7">
              <w:rPr>
                <w:b/>
                <w:sz w:val="23"/>
                <w:szCs w:val="23"/>
              </w:rPr>
              <w:t>I</w:t>
            </w:r>
          </w:p>
        </w:tc>
        <w:tc>
          <w:tcPr>
            <w:tcW w:w="1116" w:type="dxa"/>
            <w:shd w:val="clear" w:color="auto" w:fill="C0C0C0"/>
          </w:tcPr>
          <w:p w:rsidR="00992969" w:rsidRPr="007555A7" w:rsidRDefault="00992969" w:rsidP="00961B45">
            <w:pPr>
              <w:jc w:val="center"/>
              <w:rPr>
                <w:b/>
                <w:sz w:val="23"/>
                <w:szCs w:val="23"/>
              </w:rPr>
            </w:pPr>
            <w:r w:rsidRPr="007555A7">
              <w:rPr>
                <w:b/>
                <w:sz w:val="23"/>
                <w:szCs w:val="23"/>
              </w:rPr>
              <w:t>I</w:t>
            </w:r>
            <w:r w:rsidRPr="007555A7">
              <w:rPr>
                <w:b/>
                <w:sz w:val="23"/>
                <w:szCs w:val="23"/>
                <w:vertAlign w:val="subscript"/>
              </w:rPr>
              <w:t>1</w:t>
            </w:r>
          </w:p>
        </w:tc>
        <w:tc>
          <w:tcPr>
            <w:tcW w:w="1199" w:type="dxa"/>
            <w:shd w:val="clear" w:color="auto" w:fill="C0C0C0"/>
            <w:vAlign w:val="center"/>
          </w:tcPr>
          <w:p w:rsidR="00992969" w:rsidRPr="00F4619D" w:rsidRDefault="007E6F35" w:rsidP="00F30B91">
            <w:pPr>
              <w:jc w:val="center"/>
              <w:rPr>
                <w:b/>
                <w:sz w:val="23"/>
                <w:szCs w:val="23"/>
                <w:lang w:val="en-GB"/>
              </w:rPr>
            </w:pPr>
            <w:r>
              <w:rPr>
                <w:b/>
                <w:sz w:val="23"/>
                <w:szCs w:val="23"/>
                <w:lang w:val="en-GB"/>
              </w:rPr>
              <w:t>15</w:t>
            </w:r>
          </w:p>
        </w:tc>
        <w:tc>
          <w:tcPr>
            <w:tcW w:w="933" w:type="dxa"/>
            <w:shd w:val="clear" w:color="auto" w:fill="C0C0C0"/>
            <w:vAlign w:val="center"/>
          </w:tcPr>
          <w:p w:rsidR="00992969" w:rsidRPr="007555A7" w:rsidRDefault="00B772ED" w:rsidP="00961B45">
            <w:pPr>
              <w:jc w:val="center"/>
              <w:rPr>
                <w:b/>
                <w:sz w:val="23"/>
                <w:szCs w:val="23"/>
                <w:lang w:val="en-GB"/>
              </w:rPr>
            </w:pPr>
            <w:r>
              <w:rPr>
                <w:b/>
                <w:sz w:val="23"/>
                <w:szCs w:val="23"/>
                <w:lang w:val="en-GB"/>
              </w:rPr>
              <w:t>10</w:t>
            </w:r>
          </w:p>
        </w:tc>
        <w:tc>
          <w:tcPr>
            <w:tcW w:w="1387" w:type="dxa"/>
            <w:shd w:val="clear" w:color="auto" w:fill="C0C0C0"/>
            <w:vAlign w:val="center"/>
          </w:tcPr>
          <w:p w:rsidR="00992969" w:rsidRPr="00992969" w:rsidRDefault="00992969" w:rsidP="00880711">
            <w:pPr>
              <w:jc w:val="center"/>
              <w:rPr>
                <w:b/>
                <w:sz w:val="23"/>
                <w:szCs w:val="23"/>
              </w:rPr>
            </w:pPr>
            <w:r>
              <w:rPr>
                <w:b/>
                <w:sz w:val="23"/>
                <w:szCs w:val="23"/>
              </w:rPr>
              <w:t>25</w:t>
            </w:r>
          </w:p>
        </w:tc>
        <w:tc>
          <w:tcPr>
            <w:tcW w:w="1350" w:type="dxa"/>
            <w:shd w:val="clear" w:color="auto" w:fill="C0C0C0"/>
            <w:vAlign w:val="center"/>
          </w:tcPr>
          <w:p w:rsidR="00992969" w:rsidRPr="00992969" w:rsidRDefault="00992969" w:rsidP="00880711">
            <w:pPr>
              <w:jc w:val="center"/>
              <w:rPr>
                <w:b/>
                <w:sz w:val="23"/>
                <w:szCs w:val="23"/>
              </w:rPr>
            </w:pPr>
            <w:r>
              <w:rPr>
                <w:b/>
                <w:sz w:val="23"/>
                <w:szCs w:val="23"/>
              </w:rPr>
              <w:t>25</w:t>
            </w:r>
          </w:p>
        </w:tc>
        <w:tc>
          <w:tcPr>
            <w:tcW w:w="1562" w:type="dxa"/>
            <w:shd w:val="clear" w:color="auto" w:fill="C0C0C0"/>
          </w:tcPr>
          <w:p w:rsidR="00992969" w:rsidRPr="007555A7" w:rsidRDefault="00992969" w:rsidP="00674847">
            <w:pPr>
              <w:jc w:val="center"/>
              <w:rPr>
                <w:b/>
                <w:sz w:val="23"/>
                <w:szCs w:val="23"/>
                <w:lang w:val="sr-Cyrl-RS"/>
              </w:rPr>
            </w:pPr>
          </w:p>
        </w:tc>
        <w:tc>
          <w:tcPr>
            <w:tcW w:w="2266" w:type="dxa"/>
            <w:shd w:val="clear" w:color="auto" w:fill="C0C0C0"/>
          </w:tcPr>
          <w:p w:rsidR="00992969" w:rsidRPr="007555A7" w:rsidRDefault="00992969" w:rsidP="00674847">
            <w:pPr>
              <w:jc w:val="center"/>
              <w:rPr>
                <w:b/>
                <w:sz w:val="23"/>
                <w:szCs w:val="23"/>
                <w:lang w:val="sr-Cyrl-RS"/>
              </w:rPr>
            </w:pPr>
          </w:p>
        </w:tc>
      </w:tr>
      <w:tr w:rsidR="00992969" w:rsidRPr="007555A7" w:rsidTr="00C4431C">
        <w:trPr>
          <w:trHeight w:val="276"/>
          <w:jc w:val="center"/>
        </w:trPr>
        <w:tc>
          <w:tcPr>
            <w:tcW w:w="850" w:type="dxa"/>
            <w:vMerge/>
            <w:shd w:val="clear" w:color="auto" w:fill="C0C0C0"/>
            <w:vAlign w:val="center"/>
          </w:tcPr>
          <w:p w:rsidR="00992969" w:rsidRPr="007555A7" w:rsidRDefault="00992969" w:rsidP="00961B45">
            <w:pPr>
              <w:jc w:val="center"/>
              <w:rPr>
                <w:b/>
                <w:sz w:val="23"/>
                <w:szCs w:val="23"/>
              </w:rPr>
            </w:pPr>
          </w:p>
        </w:tc>
        <w:tc>
          <w:tcPr>
            <w:tcW w:w="1116" w:type="dxa"/>
            <w:tcBorders>
              <w:bottom w:val="single" w:sz="4" w:space="0" w:color="auto"/>
            </w:tcBorders>
            <w:shd w:val="clear" w:color="auto" w:fill="C0C0C0"/>
          </w:tcPr>
          <w:p w:rsidR="00992969" w:rsidRPr="007555A7" w:rsidRDefault="00992969" w:rsidP="00961B45">
            <w:pPr>
              <w:jc w:val="center"/>
              <w:rPr>
                <w:b/>
                <w:sz w:val="23"/>
                <w:szCs w:val="23"/>
              </w:rPr>
            </w:pPr>
            <w:r w:rsidRPr="007555A7">
              <w:rPr>
                <w:b/>
                <w:sz w:val="23"/>
                <w:szCs w:val="23"/>
              </w:rPr>
              <w:t>I</w:t>
            </w:r>
            <w:r w:rsidRPr="007555A7">
              <w:rPr>
                <w:b/>
                <w:sz w:val="23"/>
                <w:szCs w:val="23"/>
                <w:vertAlign w:val="subscript"/>
              </w:rPr>
              <w:t>2</w:t>
            </w:r>
          </w:p>
        </w:tc>
        <w:tc>
          <w:tcPr>
            <w:tcW w:w="1199" w:type="dxa"/>
            <w:tcBorders>
              <w:bottom w:val="single" w:sz="4" w:space="0" w:color="auto"/>
            </w:tcBorders>
            <w:shd w:val="clear" w:color="auto" w:fill="C0C0C0"/>
            <w:vAlign w:val="center"/>
          </w:tcPr>
          <w:p w:rsidR="00992969" w:rsidRPr="007555A7" w:rsidRDefault="007E6F35" w:rsidP="00F30B91">
            <w:pPr>
              <w:jc w:val="center"/>
              <w:rPr>
                <w:b/>
                <w:sz w:val="23"/>
                <w:szCs w:val="23"/>
              </w:rPr>
            </w:pPr>
            <w:r>
              <w:rPr>
                <w:b/>
                <w:sz w:val="23"/>
                <w:szCs w:val="23"/>
              </w:rPr>
              <w:t>1</w:t>
            </w:r>
            <w:r w:rsidR="00B772ED">
              <w:rPr>
                <w:b/>
                <w:sz w:val="23"/>
                <w:szCs w:val="23"/>
              </w:rPr>
              <w:t>8</w:t>
            </w:r>
          </w:p>
        </w:tc>
        <w:tc>
          <w:tcPr>
            <w:tcW w:w="933" w:type="dxa"/>
            <w:tcBorders>
              <w:bottom w:val="single" w:sz="4" w:space="0" w:color="auto"/>
            </w:tcBorders>
            <w:shd w:val="clear" w:color="auto" w:fill="C0C0C0"/>
            <w:vAlign w:val="center"/>
          </w:tcPr>
          <w:p w:rsidR="00992969" w:rsidRPr="007555A7" w:rsidRDefault="00B772ED" w:rsidP="00961B45">
            <w:pPr>
              <w:jc w:val="center"/>
              <w:rPr>
                <w:b/>
                <w:sz w:val="23"/>
                <w:szCs w:val="23"/>
              </w:rPr>
            </w:pPr>
            <w:r>
              <w:rPr>
                <w:b/>
                <w:sz w:val="23"/>
                <w:szCs w:val="23"/>
              </w:rPr>
              <w:t>6</w:t>
            </w:r>
          </w:p>
        </w:tc>
        <w:tc>
          <w:tcPr>
            <w:tcW w:w="1387" w:type="dxa"/>
            <w:tcBorders>
              <w:bottom w:val="single" w:sz="4" w:space="0" w:color="auto"/>
            </w:tcBorders>
            <w:shd w:val="clear" w:color="auto" w:fill="C0C0C0"/>
            <w:vAlign w:val="center"/>
          </w:tcPr>
          <w:p w:rsidR="00992969" w:rsidRPr="007555A7" w:rsidRDefault="00992969" w:rsidP="00880711">
            <w:pPr>
              <w:jc w:val="center"/>
              <w:rPr>
                <w:b/>
                <w:sz w:val="23"/>
                <w:szCs w:val="23"/>
                <w:lang w:val="en-GB"/>
              </w:rPr>
            </w:pPr>
            <w:r>
              <w:rPr>
                <w:b/>
                <w:sz w:val="23"/>
                <w:szCs w:val="23"/>
                <w:lang w:val="en-GB"/>
              </w:rPr>
              <w:t>24</w:t>
            </w:r>
          </w:p>
        </w:tc>
        <w:tc>
          <w:tcPr>
            <w:tcW w:w="1350" w:type="dxa"/>
            <w:tcBorders>
              <w:bottom w:val="single" w:sz="4" w:space="0" w:color="auto"/>
            </w:tcBorders>
            <w:shd w:val="clear" w:color="auto" w:fill="C0C0C0"/>
            <w:vAlign w:val="center"/>
          </w:tcPr>
          <w:p w:rsidR="00992969" w:rsidRPr="007555A7" w:rsidRDefault="00992969" w:rsidP="00880711">
            <w:pPr>
              <w:jc w:val="center"/>
              <w:rPr>
                <w:b/>
                <w:sz w:val="23"/>
                <w:szCs w:val="23"/>
                <w:lang w:val="en-GB"/>
              </w:rPr>
            </w:pPr>
            <w:r>
              <w:rPr>
                <w:b/>
                <w:sz w:val="23"/>
                <w:szCs w:val="23"/>
                <w:lang w:val="en-GB"/>
              </w:rPr>
              <w:t>24</w:t>
            </w:r>
          </w:p>
        </w:tc>
        <w:tc>
          <w:tcPr>
            <w:tcW w:w="1562" w:type="dxa"/>
            <w:tcBorders>
              <w:bottom w:val="single" w:sz="4" w:space="0" w:color="auto"/>
            </w:tcBorders>
            <w:shd w:val="clear" w:color="auto" w:fill="C0C0C0"/>
          </w:tcPr>
          <w:p w:rsidR="00992969" w:rsidRPr="007555A7" w:rsidRDefault="00992969" w:rsidP="00674847">
            <w:pPr>
              <w:jc w:val="center"/>
              <w:rPr>
                <w:b/>
                <w:sz w:val="23"/>
                <w:szCs w:val="23"/>
                <w:lang w:val="sr-Cyrl-RS"/>
              </w:rPr>
            </w:pPr>
          </w:p>
        </w:tc>
        <w:tc>
          <w:tcPr>
            <w:tcW w:w="2266" w:type="dxa"/>
            <w:shd w:val="clear" w:color="auto" w:fill="C0C0C0"/>
          </w:tcPr>
          <w:p w:rsidR="00992969" w:rsidRPr="007555A7" w:rsidRDefault="00992969" w:rsidP="00674847">
            <w:pPr>
              <w:jc w:val="center"/>
              <w:rPr>
                <w:b/>
                <w:sz w:val="23"/>
                <w:szCs w:val="23"/>
                <w:lang w:val="sr-Cyrl-RS"/>
              </w:rPr>
            </w:pPr>
          </w:p>
        </w:tc>
      </w:tr>
      <w:tr w:rsidR="00992969" w:rsidRPr="007555A7" w:rsidTr="00C4431C">
        <w:trPr>
          <w:trHeight w:val="276"/>
          <w:jc w:val="center"/>
        </w:trPr>
        <w:tc>
          <w:tcPr>
            <w:tcW w:w="850" w:type="dxa"/>
            <w:vMerge/>
            <w:shd w:val="clear" w:color="auto" w:fill="C0C0C0"/>
            <w:vAlign w:val="center"/>
          </w:tcPr>
          <w:p w:rsidR="00992969" w:rsidRPr="007555A7" w:rsidRDefault="00992969" w:rsidP="00961B45">
            <w:pPr>
              <w:jc w:val="center"/>
              <w:rPr>
                <w:b/>
                <w:sz w:val="23"/>
                <w:szCs w:val="23"/>
              </w:rPr>
            </w:pPr>
          </w:p>
        </w:tc>
        <w:tc>
          <w:tcPr>
            <w:tcW w:w="1116" w:type="dxa"/>
            <w:tcBorders>
              <w:bottom w:val="single" w:sz="4" w:space="0" w:color="auto"/>
            </w:tcBorders>
            <w:shd w:val="clear" w:color="auto" w:fill="C0C0C0"/>
          </w:tcPr>
          <w:p w:rsidR="00992969" w:rsidRPr="007555A7" w:rsidRDefault="00992969" w:rsidP="00961B45">
            <w:pPr>
              <w:jc w:val="center"/>
              <w:rPr>
                <w:b/>
                <w:sz w:val="23"/>
                <w:szCs w:val="23"/>
              </w:rPr>
            </w:pPr>
            <w:r w:rsidRPr="007555A7">
              <w:rPr>
                <w:b/>
                <w:sz w:val="23"/>
                <w:szCs w:val="23"/>
              </w:rPr>
              <w:t>I</w:t>
            </w:r>
            <w:r w:rsidRPr="007555A7">
              <w:rPr>
                <w:b/>
                <w:sz w:val="23"/>
                <w:szCs w:val="23"/>
                <w:vertAlign w:val="subscript"/>
              </w:rPr>
              <w:t>3</w:t>
            </w:r>
          </w:p>
        </w:tc>
        <w:tc>
          <w:tcPr>
            <w:tcW w:w="1199" w:type="dxa"/>
            <w:tcBorders>
              <w:bottom w:val="single" w:sz="4" w:space="0" w:color="auto"/>
            </w:tcBorders>
            <w:shd w:val="clear" w:color="auto" w:fill="C0C0C0"/>
            <w:vAlign w:val="center"/>
          </w:tcPr>
          <w:p w:rsidR="00992969" w:rsidRPr="007555A7" w:rsidRDefault="007E6F35" w:rsidP="00F30B91">
            <w:pPr>
              <w:jc w:val="center"/>
              <w:rPr>
                <w:b/>
                <w:sz w:val="23"/>
                <w:szCs w:val="23"/>
              </w:rPr>
            </w:pPr>
            <w:r>
              <w:rPr>
                <w:b/>
                <w:sz w:val="23"/>
                <w:szCs w:val="23"/>
              </w:rPr>
              <w:t>1</w:t>
            </w:r>
            <w:r w:rsidR="00B772ED">
              <w:rPr>
                <w:b/>
                <w:sz w:val="23"/>
                <w:szCs w:val="23"/>
              </w:rPr>
              <w:t>5</w:t>
            </w:r>
          </w:p>
        </w:tc>
        <w:tc>
          <w:tcPr>
            <w:tcW w:w="933" w:type="dxa"/>
            <w:tcBorders>
              <w:bottom w:val="single" w:sz="4" w:space="0" w:color="auto"/>
            </w:tcBorders>
            <w:shd w:val="clear" w:color="auto" w:fill="C0C0C0"/>
            <w:vAlign w:val="center"/>
          </w:tcPr>
          <w:p w:rsidR="00992969" w:rsidRPr="00B772ED" w:rsidRDefault="00B772ED" w:rsidP="00961B45">
            <w:pPr>
              <w:jc w:val="center"/>
              <w:rPr>
                <w:b/>
                <w:sz w:val="23"/>
                <w:szCs w:val="23"/>
                <w:lang w:val="sr-Cyrl-RS"/>
              </w:rPr>
            </w:pPr>
            <w:r>
              <w:rPr>
                <w:b/>
                <w:sz w:val="23"/>
                <w:szCs w:val="23"/>
                <w:lang w:val="en-GB"/>
              </w:rPr>
              <w:t>10</w:t>
            </w:r>
          </w:p>
        </w:tc>
        <w:tc>
          <w:tcPr>
            <w:tcW w:w="1387" w:type="dxa"/>
            <w:tcBorders>
              <w:bottom w:val="single" w:sz="4" w:space="0" w:color="auto"/>
            </w:tcBorders>
            <w:shd w:val="clear" w:color="auto" w:fill="C0C0C0"/>
            <w:vAlign w:val="center"/>
          </w:tcPr>
          <w:p w:rsidR="00992969" w:rsidRPr="00992969" w:rsidRDefault="00992969" w:rsidP="00880711">
            <w:pPr>
              <w:jc w:val="center"/>
              <w:rPr>
                <w:b/>
                <w:sz w:val="23"/>
                <w:szCs w:val="23"/>
              </w:rPr>
            </w:pPr>
            <w:r>
              <w:rPr>
                <w:b/>
                <w:sz w:val="23"/>
                <w:szCs w:val="23"/>
              </w:rPr>
              <w:t>24</w:t>
            </w:r>
          </w:p>
        </w:tc>
        <w:tc>
          <w:tcPr>
            <w:tcW w:w="1350" w:type="dxa"/>
            <w:tcBorders>
              <w:bottom w:val="single" w:sz="4" w:space="0" w:color="auto"/>
            </w:tcBorders>
            <w:shd w:val="clear" w:color="auto" w:fill="C0C0C0"/>
            <w:vAlign w:val="center"/>
          </w:tcPr>
          <w:p w:rsidR="00992969" w:rsidRPr="00992969" w:rsidRDefault="00992969" w:rsidP="00880711">
            <w:pPr>
              <w:jc w:val="center"/>
              <w:rPr>
                <w:b/>
                <w:sz w:val="23"/>
                <w:szCs w:val="23"/>
              </w:rPr>
            </w:pPr>
            <w:r>
              <w:rPr>
                <w:b/>
                <w:sz w:val="23"/>
                <w:szCs w:val="23"/>
              </w:rPr>
              <w:t>24</w:t>
            </w:r>
          </w:p>
        </w:tc>
        <w:tc>
          <w:tcPr>
            <w:tcW w:w="1562" w:type="dxa"/>
            <w:tcBorders>
              <w:bottom w:val="single" w:sz="4" w:space="0" w:color="auto"/>
            </w:tcBorders>
            <w:shd w:val="clear" w:color="auto" w:fill="C0C0C0"/>
          </w:tcPr>
          <w:p w:rsidR="00992969" w:rsidRPr="007555A7" w:rsidRDefault="00992969" w:rsidP="00674847">
            <w:pPr>
              <w:jc w:val="center"/>
              <w:rPr>
                <w:b/>
                <w:sz w:val="23"/>
                <w:szCs w:val="23"/>
                <w:lang w:val="sr-Cyrl-RS"/>
              </w:rPr>
            </w:pPr>
          </w:p>
        </w:tc>
        <w:tc>
          <w:tcPr>
            <w:tcW w:w="2266" w:type="dxa"/>
            <w:shd w:val="clear" w:color="auto" w:fill="C0C0C0"/>
          </w:tcPr>
          <w:p w:rsidR="00992969" w:rsidRPr="007555A7" w:rsidRDefault="00992969" w:rsidP="00674847">
            <w:pPr>
              <w:jc w:val="center"/>
              <w:rPr>
                <w:b/>
                <w:sz w:val="23"/>
                <w:szCs w:val="23"/>
                <w:lang w:val="sr-Cyrl-RS"/>
              </w:rPr>
            </w:pPr>
          </w:p>
        </w:tc>
      </w:tr>
      <w:tr w:rsidR="00992969" w:rsidRPr="007555A7" w:rsidTr="00C4431C">
        <w:trPr>
          <w:trHeight w:val="276"/>
          <w:jc w:val="center"/>
        </w:trPr>
        <w:tc>
          <w:tcPr>
            <w:tcW w:w="850" w:type="dxa"/>
            <w:vMerge/>
            <w:shd w:val="clear" w:color="auto" w:fill="C0C0C0"/>
            <w:vAlign w:val="center"/>
          </w:tcPr>
          <w:p w:rsidR="00992969" w:rsidRPr="007555A7" w:rsidRDefault="00992969" w:rsidP="00961B45">
            <w:pPr>
              <w:jc w:val="center"/>
              <w:rPr>
                <w:b/>
                <w:sz w:val="23"/>
                <w:szCs w:val="23"/>
                <w:lang w:val="sr-Cyrl-CS"/>
              </w:rPr>
            </w:pPr>
          </w:p>
        </w:tc>
        <w:tc>
          <w:tcPr>
            <w:tcW w:w="1116" w:type="dxa"/>
            <w:shd w:val="clear" w:color="auto" w:fill="C0C0C0"/>
          </w:tcPr>
          <w:p w:rsidR="00992969" w:rsidRPr="007555A7" w:rsidRDefault="00992969" w:rsidP="00961B45">
            <w:pPr>
              <w:jc w:val="center"/>
              <w:rPr>
                <w:b/>
                <w:sz w:val="23"/>
                <w:szCs w:val="23"/>
                <w:lang w:val="sr-Cyrl-CS"/>
              </w:rPr>
            </w:pPr>
            <w:r w:rsidRPr="007555A7">
              <w:rPr>
                <w:b/>
                <w:sz w:val="23"/>
                <w:szCs w:val="23"/>
              </w:rPr>
              <w:t>I</w:t>
            </w:r>
            <w:r w:rsidRPr="007555A7">
              <w:rPr>
                <w:b/>
                <w:sz w:val="23"/>
                <w:szCs w:val="23"/>
                <w:vertAlign w:val="subscript"/>
                <w:lang w:val="sr-Cyrl-CS"/>
              </w:rPr>
              <w:t>4</w:t>
            </w:r>
          </w:p>
        </w:tc>
        <w:tc>
          <w:tcPr>
            <w:tcW w:w="1199" w:type="dxa"/>
            <w:shd w:val="clear" w:color="auto" w:fill="C0C0C0"/>
            <w:vAlign w:val="center"/>
          </w:tcPr>
          <w:p w:rsidR="00992969" w:rsidRPr="007555A7" w:rsidRDefault="00B772ED" w:rsidP="00F30B91">
            <w:pPr>
              <w:jc w:val="center"/>
              <w:rPr>
                <w:b/>
                <w:sz w:val="23"/>
                <w:szCs w:val="23"/>
              </w:rPr>
            </w:pPr>
            <w:r>
              <w:rPr>
                <w:b/>
                <w:sz w:val="23"/>
                <w:szCs w:val="23"/>
              </w:rPr>
              <w:t>12</w:t>
            </w:r>
          </w:p>
        </w:tc>
        <w:tc>
          <w:tcPr>
            <w:tcW w:w="933" w:type="dxa"/>
            <w:shd w:val="clear" w:color="auto" w:fill="C0C0C0"/>
            <w:vAlign w:val="center"/>
          </w:tcPr>
          <w:p w:rsidR="00992969" w:rsidRPr="007555A7" w:rsidRDefault="00B772ED" w:rsidP="00961B45">
            <w:pPr>
              <w:jc w:val="center"/>
              <w:rPr>
                <w:b/>
                <w:sz w:val="23"/>
                <w:szCs w:val="23"/>
                <w:lang w:val="en-GB"/>
              </w:rPr>
            </w:pPr>
            <w:r>
              <w:rPr>
                <w:b/>
                <w:sz w:val="23"/>
                <w:szCs w:val="23"/>
                <w:lang w:val="en-GB"/>
              </w:rPr>
              <w:t>4</w:t>
            </w:r>
          </w:p>
        </w:tc>
        <w:tc>
          <w:tcPr>
            <w:tcW w:w="1387" w:type="dxa"/>
            <w:shd w:val="clear" w:color="auto" w:fill="C0C0C0"/>
            <w:vAlign w:val="center"/>
          </w:tcPr>
          <w:p w:rsidR="00992969" w:rsidRPr="007555A7" w:rsidRDefault="00880711" w:rsidP="00CD39E7">
            <w:pPr>
              <w:jc w:val="center"/>
              <w:rPr>
                <w:b/>
                <w:sz w:val="23"/>
                <w:szCs w:val="23"/>
              </w:rPr>
            </w:pPr>
            <w:r>
              <w:rPr>
                <w:b/>
                <w:sz w:val="23"/>
                <w:szCs w:val="23"/>
              </w:rPr>
              <w:t>/</w:t>
            </w:r>
          </w:p>
        </w:tc>
        <w:tc>
          <w:tcPr>
            <w:tcW w:w="1350" w:type="dxa"/>
            <w:shd w:val="clear" w:color="auto" w:fill="C0C0C0"/>
            <w:vAlign w:val="center"/>
          </w:tcPr>
          <w:p w:rsidR="00992969" w:rsidRPr="007555A7" w:rsidRDefault="00880711" w:rsidP="00036906">
            <w:pPr>
              <w:jc w:val="center"/>
              <w:rPr>
                <w:b/>
                <w:sz w:val="23"/>
                <w:szCs w:val="23"/>
              </w:rPr>
            </w:pPr>
            <w:r>
              <w:rPr>
                <w:b/>
                <w:sz w:val="23"/>
                <w:szCs w:val="23"/>
              </w:rPr>
              <w:t>/</w:t>
            </w:r>
          </w:p>
        </w:tc>
        <w:tc>
          <w:tcPr>
            <w:tcW w:w="1562" w:type="dxa"/>
            <w:shd w:val="clear" w:color="auto" w:fill="C0C0C0"/>
          </w:tcPr>
          <w:p w:rsidR="00992969" w:rsidRPr="007555A7" w:rsidRDefault="00992969" w:rsidP="00674847">
            <w:pPr>
              <w:jc w:val="center"/>
              <w:rPr>
                <w:b/>
                <w:sz w:val="23"/>
                <w:szCs w:val="23"/>
                <w:lang w:val="sr-Cyrl-RS"/>
              </w:rPr>
            </w:pPr>
          </w:p>
        </w:tc>
        <w:tc>
          <w:tcPr>
            <w:tcW w:w="2266" w:type="dxa"/>
            <w:shd w:val="clear" w:color="auto" w:fill="C0C0C0"/>
          </w:tcPr>
          <w:p w:rsidR="00992969" w:rsidRPr="007555A7" w:rsidRDefault="00992969" w:rsidP="00674847">
            <w:pPr>
              <w:jc w:val="center"/>
              <w:rPr>
                <w:b/>
                <w:sz w:val="23"/>
                <w:szCs w:val="23"/>
                <w:lang w:val="sr-Cyrl-RS"/>
              </w:rPr>
            </w:pPr>
          </w:p>
        </w:tc>
      </w:tr>
      <w:tr w:rsidR="00992969" w:rsidRPr="007555A7" w:rsidTr="00C4431C">
        <w:trPr>
          <w:trHeight w:val="276"/>
          <w:jc w:val="center"/>
        </w:trPr>
        <w:tc>
          <w:tcPr>
            <w:tcW w:w="850" w:type="dxa"/>
            <w:vMerge/>
            <w:shd w:val="clear" w:color="auto" w:fill="C0C0C0"/>
            <w:vAlign w:val="center"/>
          </w:tcPr>
          <w:p w:rsidR="00992969" w:rsidRPr="007555A7" w:rsidRDefault="00992969" w:rsidP="00961B45">
            <w:pPr>
              <w:jc w:val="center"/>
              <w:rPr>
                <w:b/>
                <w:sz w:val="23"/>
                <w:szCs w:val="23"/>
                <w:lang w:val="sr-Cyrl-CS"/>
              </w:rPr>
            </w:pPr>
          </w:p>
        </w:tc>
        <w:tc>
          <w:tcPr>
            <w:tcW w:w="1116" w:type="dxa"/>
            <w:shd w:val="clear" w:color="auto" w:fill="C0C0C0"/>
          </w:tcPr>
          <w:p w:rsidR="00992969" w:rsidRPr="007555A7" w:rsidRDefault="00992969" w:rsidP="00961B45">
            <w:pPr>
              <w:jc w:val="center"/>
              <w:rPr>
                <w:b/>
                <w:sz w:val="23"/>
                <w:szCs w:val="23"/>
                <w:lang w:val="en-GB"/>
              </w:rPr>
            </w:pPr>
            <w:r w:rsidRPr="007555A7">
              <w:rPr>
                <w:b/>
                <w:sz w:val="23"/>
                <w:szCs w:val="23"/>
              </w:rPr>
              <w:t>I</w:t>
            </w:r>
            <w:r w:rsidRPr="007555A7">
              <w:rPr>
                <w:b/>
                <w:sz w:val="23"/>
                <w:szCs w:val="23"/>
                <w:vertAlign w:val="subscript"/>
                <w:lang w:val="en-GB"/>
              </w:rPr>
              <w:t>5</w:t>
            </w:r>
          </w:p>
        </w:tc>
        <w:tc>
          <w:tcPr>
            <w:tcW w:w="1199" w:type="dxa"/>
            <w:shd w:val="clear" w:color="auto" w:fill="C0C0C0"/>
            <w:vAlign w:val="center"/>
          </w:tcPr>
          <w:p w:rsidR="00992969" w:rsidRPr="007555A7" w:rsidRDefault="00B772ED" w:rsidP="00F30B91">
            <w:pPr>
              <w:jc w:val="center"/>
              <w:rPr>
                <w:b/>
                <w:sz w:val="23"/>
                <w:szCs w:val="23"/>
              </w:rPr>
            </w:pPr>
            <w:r>
              <w:rPr>
                <w:b/>
                <w:sz w:val="23"/>
                <w:szCs w:val="23"/>
              </w:rPr>
              <w:t>13</w:t>
            </w:r>
          </w:p>
        </w:tc>
        <w:tc>
          <w:tcPr>
            <w:tcW w:w="933" w:type="dxa"/>
            <w:shd w:val="clear" w:color="auto" w:fill="C0C0C0"/>
            <w:vAlign w:val="center"/>
          </w:tcPr>
          <w:p w:rsidR="00992969" w:rsidRPr="007555A7" w:rsidRDefault="00B772ED" w:rsidP="00961B45">
            <w:pPr>
              <w:jc w:val="center"/>
              <w:rPr>
                <w:b/>
                <w:sz w:val="23"/>
                <w:szCs w:val="23"/>
                <w:lang w:val="en-GB"/>
              </w:rPr>
            </w:pPr>
            <w:r>
              <w:rPr>
                <w:b/>
                <w:sz w:val="23"/>
                <w:szCs w:val="23"/>
                <w:lang w:val="en-GB"/>
              </w:rPr>
              <w:t>2</w:t>
            </w:r>
          </w:p>
        </w:tc>
        <w:tc>
          <w:tcPr>
            <w:tcW w:w="1387" w:type="dxa"/>
            <w:shd w:val="clear" w:color="auto" w:fill="C0C0C0"/>
            <w:vAlign w:val="center"/>
          </w:tcPr>
          <w:p w:rsidR="00992969" w:rsidRPr="007555A7" w:rsidRDefault="00880711" w:rsidP="00036906">
            <w:pPr>
              <w:jc w:val="center"/>
              <w:rPr>
                <w:b/>
                <w:sz w:val="23"/>
                <w:szCs w:val="23"/>
              </w:rPr>
            </w:pPr>
            <w:r>
              <w:rPr>
                <w:b/>
                <w:sz w:val="23"/>
                <w:szCs w:val="23"/>
              </w:rPr>
              <w:t>/</w:t>
            </w:r>
          </w:p>
        </w:tc>
        <w:tc>
          <w:tcPr>
            <w:tcW w:w="1350" w:type="dxa"/>
            <w:shd w:val="clear" w:color="auto" w:fill="C0C0C0"/>
            <w:vAlign w:val="center"/>
          </w:tcPr>
          <w:p w:rsidR="00992969" w:rsidRPr="007555A7" w:rsidRDefault="00880711" w:rsidP="00036906">
            <w:pPr>
              <w:jc w:val="center"/>
              <w:rPr>
                <w:b/>
                <w:sz w:val="23"/>
                <w:szCs w:val="23"/>
              </w:rPr>
            </w:pPr>
            <w:r>
              <w:rPr>
                <w:b/>
                <w:sz w:val="23"/>
                <w:szCs w:val="23"/>
              </w:rPr>
              <w:t>/</w:t>
            </w:r>
          </w:p>
        </w:tc>
        <w:tc>
          <w:tcPr>
            <w:tcW w:w="1562" w:type="dxa"/>
            <w:shd w:val="clear" w:color="auto" w:fill="C0C0C0"/>
          </w:tcPr>
          <w:p w:rsidR="00992969" w:rsidRPr="007555A7" w:rsidRDefault="00992969" w:rsidP="00674847">
            <w:pPr>
              <w:jc w:val="center"/>
              <w:rPr>
                <w:b/>
                <w:sz w:val="23"/>
                <w:szCs w:val="23"/>
                <w:lang w:val="sr-Cyrl-RS"/>
              </w:rPr>
            </w:pPr>
          </w:p>
        </w:tc>
        <w:tc>
          <w:tcPr>
            <w:tcW w:w="2266" w:type="dxa"/>
            <w:shd w:val="clear" w:color="auto" w:fill="C0C0C0"/>
          </w:tcPr>
          <w:p w:rsidR="00992969" w:rsidRPr="007555A7" w:rsidRDefault="00992969" w:rsidP="00674847">
            <w:pPr>
              <w:jc w:val="center"/>
              <w:rPr>
                <w:b/>
                <w:sz w:val="23"/>
                <w:szCs w:val="23"/>
                <w:lang w:val="sr-Cyrl-RS"/>
              </w:rPr>
            </w:pPr>
          </w:p>
        </w:tc>
      </w:tr>
      <w:tr w:rsidR="00992969" w:rsidRPr="007555A7" w:rsidTr="00C4431C">
        <w:trPr>
          <w:trHeight w:val="276"/>
          <w:jc w:val="center"/>
        </w:trPr>
        <w:tc>
          <w:tcPr>
            <w:tcW w:w="850" w:type="dxa"/>
            <w:vMerge w:val="restart"/>
            <w:vAlign w:val="center"/>
          </w:tcPr>
          <w:p w:rsidR="00992969" w:rsidRPr="007555A7" w:rsidRDefault="00992969" w:rsidP="00961B45">
            <w:pPr>
              <w:jc w:val="center"/>
              <w:rPr>
                <w:b/>
                <w:sz w:val="23"/>
                <w:szCs w:val="23"/>
              </w:rPr>
            </w:pPr>
            <w:r w:rsidRPr="007555A7">
              <w:rPr>
                <w:b/>
                <w:sz w:val="23"/>
                <w:szCs w:val="23"/>
              </w:rPr>
              <w:t>II</w:t>
            </w:r>
          </w:p>
        </w:tc>
        <w:tc>
          <w:tcPr>
            <w:tcW w:w="1116" w:type="dxa"/>
          </w:tcPr>
          <w:p w:rsidR="00992969" w:rsidRPr="007555A7" w:rsidRDefault="00992969" w:rsidP="00961B45">
            <w:pPr>
              <w:jc w:val="center"/>
              <w:rPr>
                <w:b/>
                <w:sz w:val="23"/>
                <w:szCs w:val="23"/>
              </w:rPr>
            </w:pPr>
            <w:r w:rsidRPr="007555A7">
              <w:rPr>
                <w:b/>
                <w:sz w:val="23"/>
                <w:szCs w:val="23"/>
              </w:rPr>
              <w:t>II</w:t>
            </w:r>
            <w:r w:rsidRPr="007555A7">
              <w:rPr>
                <w:b/>
                <w:sz w:val="23"/>
                <w:szCs w:val="23"/>
                <w:vertAlign w:val="subscript"/>
              </w:rPr>
              <w:t>1</w:t>
            </w:r>
          </w:p>
        </w:tc>
        <w:tc>
          <w:tcPr>
            <w:tcW w:w="1199" w:type="dxa"/>
            <w:vAlign w:val="center"/>
          </w:tcPr>
          <w:p w:rsidR="00992969" w:rsidRPr="007555A7" w:rsidRDefault="00992969" w:rsidP="001430BF">
            <w:pPr>
              <w:jc w:val="center"/>
              <w:rPr>
                <w:b/>
                <w:sz w:val="23"/>
                <w:szCs w:val="23"/>
                <w:lang w:val="sr-Cyrl-RS"/>
              </w:rPr>
            </w:pPr>
            <w:r w:rsidRPr="007555A7">
              <w:rPr>
                <w:b/>
                <w:sz w:val="23"/>
                <w:szCs w:val="23"/>
                <w:lang w:val="sr-Cyrl-RS"/>
              </w:rPr>
              <w:t>16</w:t>
            </w:r>
          </w:p>
        </w:tc>
        <w:tc>
          <w:tcPr>
            <w:tcW w:w="933" w:type="dxa"/>
            <w:vAlign w:val="center"/>
          </w:tcPr>
          <w:p w:rsidR="00992969" w:rsidRPr="007555A7" w:rsidRDefault="00992969" w:rsidP="00961B45">
            <w:pPr>
              <w:jc w:val="center"/>
              <w:rPr>
                <w:b/>
                <w:sz w:val="23"/>
                <w:szCs w:val="23"/>
                <w:lang w:val="sr-Cyrl-RS"/>
              </w:rPr>
            </w:pPr>
            <w:r w:rsidRPr="007555A7">
              <w:rPr>
                <w:b/>
                <w:sz w:val="23"/>
                <w:szCs w:val="23"/>
                <w:lang w:val="sr-Cyrl-RS"/>
              </w:rPr>
              <w:t>12</w:t>
            </w:r>
          </w:p>
        </w:tc>
        <w:tc>
          <w:tcPr>
            <w:tcW w:w="1387" w:type="dxa"/>
            <w:vAlign w:val="center"/>
          </w:tcPr>
          <w:p w:rsidR="00992969" w:rsidRPr="007555A7" w:rsidRDefault="00992969" w:rsidP="00961B45">
            <w:pPr>
              <w:jc w:val="center"/>
              <w:rPr>
                <w:b/>
                <w:sz w:val="23"/>
                <w:szCs w:val="23"/>
                <w:lang w:val="sr-Cyrl-RS"/>
              </w:rPr>
            </w:pPr>
            <w:r w:rsidRPr="007555A7">
              <w:rPr>
                <w:b/>
                <w:sz w:val="23"/>
                <w:szCs w:val="23"/>
                <w:lang w:val="sr-Cyrl-RS"/>
              </w:rPr>
              <w:t>28</w:t>
            </w:r>
          </w:p>
        </w:tc>
        <w:tc>
          <w:tcPr>
            <w:tcW w:w="1350" w:type="dxa"/>
            <w:vAlign w:val="center"/>
          </w:tcPr>
          <w:p w:rsidR="00992969" w:rsidRPr="007555A7" w:rsidRDefault="00992969" w:rsidP="00961B45">
            <w:pPr>
              <w:jc w:val="center"/>
              <w:rPr>
                <w:b/>
                <w:sz w:val="23"/>
                <w:szCs w:val="23"/>
                <w:lang w:val="sr-Cyrl-RS"/>
              </w:rPr>
            </w:pPr>
            <w:r w:rsidRPr="007555A7">
              <w:rPr>
                <w:b/>
                <w:sz w:val="23"/>
                <w:szCs w:val="23"/>
                <w:lang w:val="sr-Cyrl-RS"/>
              </w:rPr>
              <w:t>28</w:t>
            </w:r>
          </w:p>
        </w:tc>
        <w:tc>
          <w:tcPr>
            <w:tcW w:w="1562" w:type="dxa"/>
          </w:tcPr>
          <w:p w:rsidR="00992969" w:rsidRPr="007555A7" w:rsidRDefault="00992969" w:rsidP="00674847">
            <w:pPr>
              <w:jc w:val="center"/>
              <w:rPr>
                <w:b/>
                <w:sz w:val="23"/>
                <w:szCs w:val="23"/>
                <w:lang w:val="sr-Cyrl-RS"/>
              </w:rPr>
            </w:pPr>
          </w:p>
        </w:tc>
        <w:tc>
          <w:tcPr>
            <w:tcW w:w="2266" w:type="dxa"/>
            <w:shd w:val="clear" w:color="auto" w:fill="C0C0C0"/>
          </w:tcPr>
          <w:p w:rsidR="00992969" w:rsidRPr="007555A7" w:rsidRDefault="00992969" w:rsidP="00674847">
            <w:pPr>
              <w:jc w:val="center"/>
              <w:rPr>
                <w:b/>
                <w:sz w:val="23"/>
                <w:szCs w:val="23"/>
                <w:lang w:val="sr-Cyrl-RS"/>
              </w:rPr>
            </w:pPr>
          </w:p>
        </w:tc>
      </w:tr>
      <w:tr w:rsidR="00992969" w:rsidRPr="007555A7" w:rsidTr="00674847">
        <w:trPr>
          <w:trHeight w:val="276"/>
          <w:jc w:val="center"/>
        </w:trPr>
        <w:tc>
          <w:tcPr>
            <w:tcW w:w="850" w:type="dxa"/>
            <w:vMerge/>
            <w:vAlign w:val="center"/>
          </w:tcPr>
          <w:p w:rsidR="00992969" w:rsidRPr="007555A7" w:rsidRDefault="00992969" w:rsidP="00961B45">
            <w:pPr>
              <w:jc w:val="center"/>
              <w:rPr>
                <w:b/>
                <w:sz w:val="23"/>
                <w:szCs w:val="23"/>
              </w:rPr>
            </w:pPr>
          </w:p>
        </w:tc>
        <w:tc>
          <w:tcPr>
            <w:tcW w:w="1116" w:type="dxa"/>
            <w:tcBorders>
              <w:bottom w:val="single" w:sz="4" w:space="0" w:color="auto"/>
            </w:tcBorders>
          </w:tcPr>
          <w:p w:rsidR="00992969" w:rsidRPr="007555A7" w:rsidRDefault="00992969" w:rsidP="00961B45">
            <w:pPr>
              <w:jc w:val="center"/>
              <w:rPr>
                <w:b/>
                <w:sz w:val="23"/>
                <w:szCs w:val="23"/>
              </w:rPr>
            </w:pPr>
            <w:r w:rsidRPr="007555A7">
              <w:rPr>
                <w:b/>
                <w:sz w:val="23"/>
                <w:szCs w:val="23"/>
              </w:rPr>
              <w:t>II</w:t>
            </w:r>
            <w:r w:rsidRPr="007555A7">
              <w:rPr>
                <w:b/>
                <w:sz w:val="23"/>
                <w:szCs w:val="23"/>
                <w:vertAlign w:val="subscript"/>
              </w:rPr>
              <w:t>2</w:t>
            </w:r>
          </w:p>
        </w:tc>
        <w:tc>
          <w:tcPr>
            <w:tcW w:w="1199" w:type="dxa"/>
            <w:tcBorders>
              <w:bottom w:val="single" w:sz="4" w:space="0" w:color="auto"/>
            </w:tcBorders>
            <w:vAlign w:val="center"/>
          </w:tcPr>
          <w:p w:rsidR="00992969" w:rsidRPr="007555A7" w:rsidRDefault="00992969" w:rsidP="001430BF">
            <w:pPr>
              <w:jc w:val="center"/>
              <w:rPr>
                <w:b/>
                <w:sz w:val="23"/>
                <w:szCs w:val="23"/>
                <w:lang w:val="sr-Cyrl-RS"/>
              </w:rPr>
            </w:pPr>
            <w:r w:rsidRPr="007555A7">
              <w:rPr>
                <w:b/>
                <w:sz w:val="23"/>
                <w:szCs w:val="23"/>
                <w:lang w:val="sr-Cyrl-RS"/>
              </w:rPr>
              <w:t>11</w:t>
            </w:r>
          </w:p>
        </w:tc>
        <w:tc>
          <w:tcPr>
            <w:tcW w:w="933" w:type="dxa"/>
            <w:tcBorders>
              <w:bottom w:val="single" w:sz="4" w:space="0" w:color="auto"/>
            </w:tcBorders>
          </w:tcPr>
          <w:p w:rsidR="00992969" w:rsidRPr="007555A7" w:rsidRDefault="00992969" w:rsidP="00674847">
            <w:pPr>
              <w:jc w:val="center"/>
              <w:rPr>
                <w:b/>
                <w:sz w:val="23"/>
                <w:szCs w:val="23"/>
                <w:lang w:val="sr-Cyrl-RS"/>
              </w:rPr>
            </w:pPr>
            <w:r w:rsidRPr="007555A7">
              <w:rPr>
                <w:b/>
                <w:sz w:val="23"/>
                <w:szCs w:val="23"/>
                <w:lang w:val="sr-Cyrl-RS"/>
              </w:rPr>
              <w:t>11</w:t>
            </w:r>
          </w:p>
        </w:tc>
        <w:tc>
          <w:tcPr>
            <w:tcW w:w="1387" w:type="dxa"/>
            <w:tcBorders>
              <w:bottom w:val="single" w:sz="4" w:space="0" w:color="auto"/>
            </w:tcBorders>
            <w:vAlign w:val="center"/>
          </w:tcPr>
          <w:p w:rsidR="00992969" w:rsidRPr="007555A7" w:rsidRDefault="00992969" w:rsidP="00961B45">
            <w:pPr>
              <w:jc w:val="center"/>
              <w:rPr>
                <w:b/>
                <w:sz w:val="23"/>
                <w:szCs w:val="23"/>
                <w:lang w:val="sr-Cyrl-RS"/>
              </w:rPr>
            </w:pPr>
            <w:r w:rsidRPr="007555A7">
              <w:rPr>
                <w:b/>
                <w:sz w:val="23"/>
                <w:szCs w:val="23"/>
                <w:lang w:val="sr-Cyrl-RS"/>
              </w:rPr>
              <w:t>22</w:t>
            </w:r>
          </w:p>
        </w:tc>
        <w:tc>
          <w:tcPr>
            <w:tcW w:w="1350" w:type="dxa"/>
            <w:tcBorders>
              <w:bottom w:val="single" w:sz="4" w:space="0" w:color="auto"/>
            </w:tcBorders>
            <w:vAlign w:val="center"/>
          </w:tcPr>
          <w:p w:rsidR="00992969" w:rsidRPr="007555A7" w:rsidRDefault="00992969" w:rsidP="00961B45">
            <w:pPr>
              <w:jc w:val="center"/>
              <w:rPr>
                <w:b/>
                <w:sz w:val="23"/>
                <w:szCs w:val="23"/>
                <w:lang w:val="sr-Cyrl-RS"/>
              </w:rPr>
            </w:pPr>
            <w:r w:rsidRPr="007555A7">
              <w:rPr>
                <w:b/>
                <w:sz w:val="23"/>
                <w:szCs w:val="23"/>
                <w:lang w:val="sr-Cyrl-RS"/>
              </w:rPr>
              <w:t>22</w:t>
            </w:r>
          </w:p>
        </w:tc>
        <w:tc>
          <w:tcPr>
            <w:tcW w:w="1562" w:type="dxa"/>
            <w:tcBorders>
              <w:bottom w:val="single" w:sz="4" w:space="0" w:color="auto"/>
            </w:tcBorders>
          </w:tcPr>
          <w:p w:rsidR="00992969" w:rsidRPr="007555A7" w:rsidRDefault="00992969" w:rsidP="00674847">
            <w:pPr>
              <w:jc w:val="center"/>
              <w:rPr>
                <w:b/>
                <w:sz w:val="23"/>
                <w:szCs w:val="23"/>
                <w:lang w:val="sr-Cyrl-RS"/>
              </w:rPr>
            </w:pPr>
          </w:p>
        </w:tc>
        <w:tc>
          <w:tcPr>
            <w:tcW w:w="2266" w:type="dxa"/>
            <w:shd w:val="clear" w:color="auto" w:fill="C0C0C0"/>
          </w:tcPr>
          <w:p w:rsidR="00992969" w:rsidRPr="007555A7" w:rsidRDefault="00992969" w:rsidP="00674847">
            <w:pPr>
              <w:jc w:val="center"/>
              <w:rPr>
                <w:b/>
                <w:sz w:val="23"/>
                <w:szCs w:val="23"/>
                <w:lang w:val="sr-Cyrl-RS"/>
              </w:rPr>
            </w:pPr>
          </w:p>
        </w:tc>
      </w:tr>
      <w:tr w:rsidR="00992969" w:rsidRPr="007555A7" w:rsidTr="00674847">
        <w:trPr>
          <w:trHeight w:val="351"/>
          <w:jc w:val="center"/>
        </w:trPr>
        <w:tc>
          <w:tcPr>
            <w:tcW w:w="850" w:type="dxa"/>
            <w:vMerge/>
            <w:vAlign w:val="center"/>
          </w:tcPr>
          <w:p w:rsidR="00992969" w:rsidRPr="007555A7" w:rsidRDefault="00992969" w:rsidP="00961B45">
            <w:pPr>
              <w:jc w:val="center"/>
              <w:rPr>
                <w:b/>
                <w:sz w:val="23"/>
                <w:szCs w:val="23"/>
              </w:rPr>
            </w:pPr>
          </w:p>
        </w:tc>
        <w:tc>
          <w:tcPr>
            <w:tcW w:w="1116" w:type="dxa"/>
            <w:tcBorders>
              <w:bottom w:val="single" w:sz="4" w:space="0" w:color="auto"/>
            </w:tcBorders>
          </w:tcPr>
          <w:p w:rsidR="00992969" w:rsidRPr="007555A7" w:rsidRDefault="00992969" w:rsidP="00961B45">
            <w:pPr>
              <w:jc w:val="center"/>
              <w:rPr>
                <w:b/>
                <w:sz w:val="23"/>
                <w:szCs w:val="23"/>
              </w:rPr>
            </w:pPr>
            <w:r w:rsidRPr="007555A7">
              <w:rPr>
                <w:b/>
                <w:sz w:val="23"/>
                <w:szCs w:val="23"/>
              </w:rPr>
              <w:t>II</w:t>
            </w:r>
            <w:r w:rsidRPr="007555A7">
              <w:rPr>
                <w:b/>
                <w:sz w:val="23"/>
                <w:szCs w:val="23"/>
                <w:vertAlign w:val="subscript"/>
              </w:rPr>
              <w:t>3</w:t>
            </w:r>
          </w:p>
        </w:tc>
        <w:tc>
          <w:tcPr>
            <w:tcW w:w="1199" w:type="dxa"/>
            <w:tcBorders>
              <w:bottom w:val="single" w:sz="4" w:space="0" w:color="auto"/>
            </w:tcBorders>
            <w:vAlign w:val="center"/>
          </w:tcPr>
          <w:p w:rsidR="00992969" w:rsidRPr="007555A7" w:rsidRDefault="00B772ED" w:rsidP="001430BF">
            <w:pPr>
              <w:jc w:val="center"/>
              <w:rPr>
                <w:b/>
                <w:sz w:val="23"/>
                <w:szCs w:val="23"/>
                <w:lang w:val="sr-Cyrl-RS"/>
              </w:rPr>
            </w:pPr>
            <w:r>
              <w:rPr>
                <w:b/>
                <w:sz w:val="23"/>
                <w:szCs w:val="23"/>
                <w:lang w:val="sr-Cyrl-RS"/>
              </w:rPr>
              <w:t>25</w:t>
            </w:r>
          </w:p>
        </w:tc>
        <w:tc>
          <w:tcPr>
            <w:tcW w:w="933" w:type="dxa"/>
            <w:tcBorders>
              <w:bottom w:val="single" w:sz="4" w:space="0" w:color="auto"/>
            </w:tcBorders>
          </w:tcPr>
          <w:p w:rsidR="00992969" w:rsidRPr="007555A7" w:rsidRDefault="00B772ED" w:rsidP="00674847">
            <w:pPr>
              <w:jc w:val="center"/>
              <w:rPr>
                <w:b/>
                <w:sz w:val="23"/>
                <w:szCs w:val="23"/>
                <w:lang w:val="sr-Cyrl-RS"/>
              </w:rPr>
            </w:pPr>
            <w:r>
              <w:rPr>
                <w:b/>
                <w:sz w:val="23"/>
                <w:szCs w:val="23"/>
                <w:lang w:val="sr-Cyrl-RS"/>
              </w:rPr>
              <w:t>3</w:t>
            </w:r>
          </w:p>
        </w:tc>
        <w:tc>
          <w:tcPr>
            <w:tcW w:w="1387" w:type="dxa"/>
            <w:tcBorders>
              <w:bottom w:val="single" w:sz="4" w:space="0" w:color="auto"/>
            </w:tcBorders>
            <w:vAlign w:val="center"/>
          </w:tcPr>
          <w:p w:rsidR="00992969" w:rsidRPr="007555A7" w:rsidRDefault="00992969" w:rsidP="00961B45">
            <w:pPr>
              <w:jc w:val="center"/>
              <w:rPr>
                <w:b/>
                <w:sz w:val="23"/>
                <w:szCs w:val="23"/>
                <w:lang w:val="sr-Cyrl-RS"/>
              </w:rPr>
            </w:pPr>
            <w:r w:rsidRPr="007555A7">
              <w:rPr>
                <w:b/>
                <w:sz w:val="23"/>
                <w:szCs w:val="23"/>
                <w:lang w:val="sr-Cyrl-RS"/>
              </w:rPr>
              <w:t>28</w:t>
            </w:r>
          </w:p>
        </w:tc>
        <w:tc>
          <w:tcPr>
            <w:tcW w:w="1350" w:type="dxa"/>
            <w:tcBorders>
              <w:bottom w:val="single" w:sz="4" w:space="0" w:color="auto"/>
            </w:tcBorders>
            <w:vAlign w:val="center"/>
          </w:tcPr>
          <w:p w:rsidR="00992969" w:rsidRPr="007555A7" w:rsidRDefault="00992969" w:rsidP="00961B45">
            <w:pPr>
              <w:jc w:val="center"/>
              <w:rPr>
                <w:b/>
                <w:sz w:val="23"/>
                <w:szCs w:val="23"/>
                <w:lang w:val="sr-Cyrl-RS"/>
              </w:rPr>
            </w:pPr>
            <w:r w:rsidRPr="007555A7">
              <w:rPr>
                <w:b/>
                <w:sz w:val="23"/>
                <w:szCs w:val="23"/>
                <w:lang w:val="sr-Cyrl-RS"/>
              </w:rPr>
              <w:t>28</w:t>
            </w:r>
          </w:p>
        </w:tc>
        <w:tc>
          <w:tcPr>
            <w:tcW w:w="1562" w:type="dxa"/>
            <w:tcBorders>
              <w:bottom w:val="single" w:sz="4" w:space="0" w:color="auto"/>
            </w:tcBorders>
          </w:tcPr>
          <w:p w:rsidR="00992969" w:rsidRPr="007555A7" w:rsidRDefault="00992969" w:rsidP="00674847">
            <w:pPr>
              <w:jc w:val="center"/>
              <w:rPr>
                <w:b/>
                <w:sz w:val="23"/>
                <w:szCs w:val="23"/>
                <w:lang w:val="sr-Cyrl-RS"/>
              </w:rPr>
            </w:pPr>
          </w:p>
        </w:tc>
        <w:tc>
          <w:tcPr>
            <w:tcW w:w="2266" w:type="dxa"/>
            <w:shd w:val="clear" w:color="auto" w:fill="C0C0C0"/>
          </w:tcPr>
          <w:p w:rsidR="00992969" w:rsidRPr="007555A7" w:rsidRDefault="00992969" w:rsidP="00674847">
            <w:pPr>
              <w:jc w:val="center"/>
              <w:rPr>
                <w:b/>
                <w:sz w:val="23"/>
                <w:szCs w:val="23"/>
                <w:lang w:val="sr-Cyrl-RS"/>
              </w:rPr>
            </w:pPr>
          </w:p>
        </w:tc>
      </w:tr>
      <w:tr w:rsidR="00992969" w:rsidRPr="007555A7" w:rsidTr="00674847">
        <w:trPr>
          <w:trHeight w:val="276"/>
          <w:jc w:val="center"/>
        </w:trPr>
        <w:tc>
          <w:tcPr>
            <w:tcW w:w="850" w:type="dxa"/>
            <w:vMerge/>
            <w:vAlign w:val="center"/>
          </w:tcPr>
          <w:p w:rsidR="00992969" w:rsidRPr="007555A7" w:rsidRDefault="00992969" w:rsidP="00961B45">
            <w:pPr>
              <w:jc w:val="center"/>
              <w:rPr>
                <w:b/>
                <w:sz w:val="23"/>
                <w:szCs w:val="23"/>
              </w:rPr>
            </w:pPr>
          </w:p>
        </w:tc>
        <w:tc>
          <w:tcPr>
            <w:tcW w:w="1116" w:type="dxa"/>
            <w:tcBorders>
              <w:bottom w:val="single" w:sz="4" w:space="0" w:color="auto"/>
            </w:tcBorders>
          </w:tcPr>
          <w:p w:rsidR="00992969" w:rsidRPr="007555A7" w:rsidRDefault="00992969" w:rsidP="00961B45">
            <w:pPr>
              <w:jc w:val="center"/>
              <w:rPr>
                <w:b/>
                <w:sz w:val="23"/>
                <w:szCs w:val="23"/>
                <w:vertAlign w:val="subscript"/>
              </w:rPr>
            </w:pPr>
            <w:r w:rsidRPr="007555A7">
              <w:rPr>
                <w:b/>
                <w:sz w:val="23"/>
                <w:szCs w:val="23"/>
              </w:rPr>
              <w:t>II</w:t>
            </w:r>
            <w:r w:rsidRPr="007555A7">
              <w:rPr>
                <w:b/>
                <w:sz w:val="23"/>
                <w:szCs w:val="23"/>
                <w:vertAlign w:val="subscript"/>
              </w:rPr>
              <w:t>4</w:t>
            </w:r>
          </w:p>
        </w:tc>
        <w:tc>
          <w:tcPr>
            <w:tcW w:w="1199" w:type="dxa"/>
            <w:tcBorders>
              <w:bottom w:val="single" w:sz="4" w:space="0" w:color="auto"/>
            </w:tcBorders>
            <w:vAlign w:val="center"/>
          </w:tcPr>
          <w:p w:rsidR="00992969" w:rsidRPr="007555A7" w:rsidRDefault="00992969" w:rsidP="001430BF">
            <w:pPr>
              <w:jc w:val="center"/>
              <w:rPr>
                <w:b/>
                <w:sz w:val="23"/>
                <w:szCs w:val="23"/>
                <w:lang w:val="sr-Cyrl-RS"/>
              </w:rPr>
            </w:pPr>
            <w:r w:rsidRPr="007555A7">
              <w:rPr>
                <w:b/>
                <w:sz w:val="23"/>
                <w:szCs w:val="23"/>
                <w:lang w:val="sr-Cyrl-RS"/>
              </w:rPr>
              <w:t>8</w:t>
            </w:r>
          </w:p>
        </w:tc>
        <w:tc>
          <w:tcPr>
            <w:tcW w:w="933" w:type="dxa"/>
            <w:tcBorders>
              <w:bottom w:val="single" w:sz="4" w:space="0" w:color="auto"/>
            </w:tcBorders>
            <w:vAlign w:val="center"/>
          </w:tcPr>
          <w:p w:rsidR="00992969" w:rsidRPr="007555A7" w:rsidRDefault="00992969" w:rsidP="00961B45">
            <w:pPr>
              <w:jc w:val="center"/>
              <w:rPr>
                <w:b/>
                <w:sz w:val="23"/>
                <w:szCs w:val="23"/>
                <w:lang w:val="sr-Cyrl-RS"/>
              </w:rPr>
            </w:pPr>
            <w:r w:rsidRPr="007555A7">
              <w:rPr>
                <w:b/>
                <w:sz w:val="23"/>
                <w:szCs w:val="23"/>
                <w:lang w:val="sr-Cyrl-RS"/>
              </w:rPr>
              <w:t>8</w:t>
            </w:r>
          </w:p>
        </w:tc>
        <w:tc>
          <w:tcPr>
            <w:tcW w:w="1387" w:type="dxa"/>
            <w:tcBorders>
              <w:bottom w:val="single" w:sz="4" w:space="0" w:color="auto"/>
            </w:tcBorders>
          </w:tcPr>
          <w:p w:rsidR="00992969" w:rsidRPr="00880711" w:rsidRDefault="00880711" w:rsidP="00674847">
            <w:pPr>
              <w:jc w:val="center"/>
              <w:rPr>
                <w:b/>
                <w:sz w:val="23"/>
                <w:szCs w:val="23"/>
              </w:rPr>
            </w:pPr>
            <w:r>
              <w:rPr>
                <w:b/>
                <w:sz w:val="23"/>
                <w:szCs w:val="23"/>
              </w:rPr>
              <w:t>/</w:t>
            </w:r>
          </w:p>
        </w:tc>
        <w:tc>
          <w:tcPr>
            <w:tcW w:w="1350" w:type="dxa"/>
            <w:tcBorders>
              <w:bottom w:val="single" w:sz="4" w:space="0" w:color="auto"/>
            </w:tcBorders>
          </w:tcPr>
          <w:p w:rsidR="00992969" w:rsidRPr="00880711" w:rsidRDefault="00880711" w:rsidP="00674847">
            <w:pPr>
              <w:jc w:val="center"/>
              <w:rPr>
                <w:b/>
                <w:sz w:val="23"/>
                <w:szCs w:val="23"/>
              </w:rPr>
            </w:pPr>
            <w:r>
              <w:rPr>
                <w:b/>
                <w:sz w:val="23"/>
                <w:szCs w:val="23"/>
              </w:rPr>
              <w:t>/</w:t>
            </w:r>
          </w:p>
        </w:tc>
        <w:tc>
          <w:tcPr>
            <w:tcW w:w="1562" w:type="dxa"/>
            <w:tcBorders>
              <w:bottom w:val="single" w:sz="4" w:space="0" w:color="auto"/>
            </w:tcBorders>
          </w:tcPr>
          <w:p w:rsidR="00992969" w:rsidRPr="007555A7" w:rsidRDefault="00992969" w:rsidP="00674847">
            <w:pPr>
              <w:jc w:val="center"/>
              <w:rPr>
                <w:b/>
                <w:sz w:val="23"/>
                <w:szCs w:val="23"/>
                <w:lang w:val="sr-Cyrl-RS"/>
              </w:rPr>
            </w:pPr>
          </w:p>
        </w:tc>
        <w:tc>
          <w:tcPr>
            <w:tcW w:w="2266" w:type="dxa"/>
            <w:shd w:val="clear" w:color="auto" w:fill="C0C0C0"/>
          </w:tcPr>
          <w:p w:rsidR="00992969" w:rsidRPr="007555A7" w:rsidRDefault="00992969" w:rsidP="00674847">
            <w:pPr>
              <w:jc w:val="center"/>
              <w:rPr>
                <w:b/>
                <w:sz w:val="23"/>
                <w:szCs w:val="23"/>
                <w:lang w:val="sr-Cyrl-RS"/>
              </w:rPr>
            </w:pPr>
          </w:p>
        </w:tc>
      </w:tr>
      <w:tr w:rsidR="00992969" w:rsidRPr="007555A7" w:rsidTr="00674847">
        <w:trPr>
          <w:trHeight w:val="276"/>
          <w:jc w:val="center"/>
        </w:trPr>
        <w:tc>
          <w:tcPr>
            <w:tcW w:w="850" w:type="dxa"/>
            <w:vMerge/>
            <w:vAlign w:val="center"/>
          </w:tcPr>
          <w:p w:rsidR="00992969" w:rsidRPr="007555A7" w:rsidRDefault="00992969" w:rsidP="00961B45">
            <w:pPr>
              <w:jc w:val="center"/>
              <w:rPr>
                <w:b/>
                <w:sz w:val="23"/>
                <w:szCs w:val="23"/>
              </w:rPr>
            </w:pPr>
          </w:p>
        </w:tc>
        <w:tc>
          <w:tcPr>
            <w:tcW w:w="1116" w:type="dxa"/>
            <w:tcBorders>
              <w:bottom w:val="single" w:sz="4" w:space="0" w:color="auto"/>
            </w:tcBorders>
          </w:tcPr>
          <w:p w:rsidR="00992969" w:rsidRPr="007555A7" w:rsidRDefault="00992969" w:rsidP="00961B45">
            <w:pPr>
              <w:jc w:val="center"/>
              <w:rPr>
                <w:b/>
                <w:sz w:val="23"/>
                <w:szCs w:val="23"/>
                <w:lang w:val="sr-Cyrl-RS"/>
              </w:rPr>
            </w:pPr>
            <w:r w:rsidRPr="007555A7">
              <w:rPr>
                <w:b/>
                <w:sz w:val="23"/>
                <w:szCs w:val="23"/>
              </w:rPr>
              <w:t>II</w:t>
            </w:r>
            <w:r w:rsidRPr="007555A7">
              <w:rPr>
                <w:b/>
                <w:sz w:val="23"/>
                <w:szCs w:val="23"/>
                <w:vertAlign w:val="subscript"/>
                <w:lang w:val="sr-Cyrl-RS"/>
              </w:rPr>
              <w:t>5</w:t>
            </w:r>
          </w:p>
        </w:tc>
        <w:tc>
          <w:tcPr>
            <w:tcW w:w="1199" w:type="dxa"/>
            <w:tcBorders>
              <w:bottom w:val="single" w:sz="4" w:space="0" w:color="auto"/>
            </w:tcBorders>
            <w:vAlign w:val="center"/>
          </w:tcPr>
          <w:p w:rsidR="00992969" w:rsidRPr="007555A7" w:rsidRDefault="00992969" w:rsidP="001430BF">
            <w:pPr>
              <w:jc w:val="center"/>
              <w:rPr>
                <w:b/>
                <w:sz w:val="23"/>
                <w:szCs w:val="23"/>
                <w:lang w:val="sr-Cyrl-RS"/>
              </w:rPr>
            </w:pPr>
            <w:r w:rsidRPr="007555A7">
              <w:rPr>
                <w:b/>
                <w:sz w:val="23"/>
                <w:szCs w:val="23"/>
                <w:lang w:val="sr-Cyrl-RS"/>
              </w:rPr>
              <w:t>12</w:t>
            </w:r>
          </w:p>
        </w:tc>
        <w:tc>
          <w:tcPr>
            <w:tcW w:w="933" w:type="dxa"/>
            <w:tcBorders>
              <w:bottom w:val="single" w:sz="4" w:space="0" w:color="auto"/>
            </w:tcBorders>
            <w:vAlign w:val="center"/>
          </w:tcPr>
          <w:p w:rsidR="00992969" w:rsidRPr="007555A7" w:rsidRDefault="00992969" w:rsidP="00961B45">
            <w:pPr>
              <w:jc w:val="center"/>
              <w:rPr>
                <w:b/>
                <w:sz w:val="23"/>
                <w:szCs w:val="23"/>
                <w:lang w:val="sr-Cyrl-RS"/>
              </w:rPr>
            </w:pPr>
            <w:r w:rsidRPr="007555A7">
              <w:rPr>
                <w:b/>
                <w:sz w:val="23"/>
                <w:szCs w:val="23"/>
                <w:lang w:val="sr-Cyrl-RS"/>
              </w:rPr>
              <w:t>8</w:t>
            </w:r>
          </w:p>
        </w:tc>
        <w:tc>
          <w:tcPr>
            <w:tcW w:w="1387" w:type="dxa"/>
            <w:tcBorders>
              <w:bottom w:val="single" w:sz="4" w:space="0" w:color="auto"/>
            </w:tcBorders>
          </w:tcPr>
          <w:p w:rsidR="00992969" w:rsidRPr="00880711" w:rsidRDefault="00880711" w:rsidP="00674847">
            <w:pPr>
              <w:jc w:val="center"/>
              <w:rPr>
                <w:b/>
                <w:sz w:val="23"/>
                <w:szCs w:val="23"/>
              </w:rPr>
            </w:pPr>
            <w:r>
              <w:rPr>
                <w:b/>
                <w:sz w:val="23"/>
                <w:szCs w:val="23"/>
              </w:rPr>
              <w:t>/</w:t>
            </w:r>
          </w:p>
        </w:tc>
        <w:tc>
          <w:tcPr>
            <w:tcW w:w="1350" w:type="dxa"/>
            <w:tcBorders>
              <w:bottom w:val="single" w:sz="4" w:space="0" w:color="auto"/>
            </w:tcBorders>
          </w:tcPr>
          <w:p w:rsidR="00992969" w:rsidRPr="00880711" w:rsidRDefault="00880711" w:rsidP="00674847">
            <w:pPr>
              <w:jc w:val="center"/>
              <w:rPr>
                <w:b/>
                <w:sz w:val="23"/>
                <w:szCs w:val="23"/>
              </w:rPr>
            </w:pPr>
            <w:r>
              <w:rPr>
                <w:b/>
                <w:sz w:val="23"/>
                <w:szCs w:val="23"/>
              </w:rPr>
              <w:t>/</w:t>
            </w:r>
          </w:p>
        </w:tc>
        <w:tc>
          <w:tcPr>
            <w:tcW w:w="1562" w:type="dxa"/>
            <w:tcBorders>
              <w:bottom w:val="single" w:sz="4" w:space="0" w:color="auto"/>
            </w:tcBorders>
          </w:tcPr>
          <w:p w:rsidR="00992969" w:rsidRPr="007555A7" w:rsidRDefault="00992969" w:rsidP="00674847">
            <w:pPr>
              <w:jc w:val="center"/>
              <w:rPr>
                <w:b/>
                <w:sz w:val="23"/>
                <w:szCs w:val="23"/>
                <w:lang w:val="sr-Cyrl-RS"/>
              </w:rPr>
            </w:pPr>
          </w:p>
        </w:tc>
        <w:tc>
          <w:tcPr>
            <w:tcW w:w="2266" w:type="dxa"/>
            <w:shd w:val="clear" w:color="auto" w:fill="C0C0C0"/>
          </w:tcPr>
          <w:p w:rsidR="00992969" w:rsidRPr="007555A7" w:rsidRDefault="00992969" w:rsidP="00674847">
            <w:pPr>
              <w:jc w:val="center"/>
              <w:rPr>
                <w:b/>
                <w:sz w:val="23"/>
                <w:szCs w:val="23"/>
                <w:lang w:val="sr-Cyrl-RS"/>
              </w:rPr>
            </w:pPr>
          </w:p>
        </w:tc>
      </w:tr>
      <w:tr w:rsidR="00992969" w:rsidRPr="007555A7" w:rsidTr="00036906">
        <w:trPr>
          <w:trHeight w:val="276"/>
          <w:jc w:val="center"/>
        </w:trPr>
        <w:tc>
          <w:tcPr>
            <w:tcW w:w="850" w:type="dxa"/>
            <w:vMerge w:val="restart"/>
            <w:shd w:val="clear" w:color="auto" w:fill="C0C0C0"/>
            <w:vAlign w:val="center"/>
          </w:tcPr>
          <w:p w:rsidR="00992969" w:rsidRPr="007555A7" w:rsidRDefault="00992969" w:rsidP="00A01F3B">
            <w:pPr>
              <w:jc w:val="center"/>
              <w:rPr>
                <w:b/>
                <w:sz w:val="23"/>
                <w:szCs w:val="23"/>
              </w:rPr>
            </w:pPr>
            <w:r w:rsidRPr="007555A7">
              <w:rPr>
                <w:b/>
                <w:sz w:val="23"/>
                <w:szCs w:val="23"/>
              </w:rPr>
              <w:t>III</w:t>
            </w:r>
          </w:p>
        </w:tc>
        <w:tc>
          <w:tcPr>
            <w:tcW w:w="1116" w:type="dxa"/>
            <w:shd w:val="clear" w:color="auto" w:fill="C0C0C0"/>
          </w:tcPr>
          <w:p w:rsidR="00992969" w:rsidRPr="007555A7" w:rsidRDefault="00992969" w:rsidP="00A01F3B">
            <w:pPr>
              <w:jc w:val="center"/>
              <w:rPr>
                <w:b/>
                <w:sz w:val="23"/>
                <w:szCs w:val="23"/>
              </w:rPr>
            </w:pPr>
            <w:r w:rsidRPr="007555A7">
              <w:rPr>
                <w:b/>
                <w:sz w:val="23"/>
                <w:szCs w:val="23"/>
              </w:rPr>
              <w:t>III</w:t>
            </w:r>
            <w:r w:rsidRPr="007555A7">
              <w:rPr>
                <w:b/>
                <w:sz w:val="23"/>
                <w:szCs w:val="23"/>
                <w:vertAlign w:val="subscript"/>
              </w:rPr>
              <w:t>1</w:t>
            </w:r>
          </w:p>
        </w:tc>
        <w:tc>
          <w:tcPr>
            <w:tcW w:w="1199" w:type="dxa"/>
            <w:shd w:val="clear" w:color="auto" w:fill="C0C0C0"/>
            <w:vAlign w:val="center"/>
          </w:tcPr>
          <w:p w:rsidR="00992969" w:rsidRPr="00B772ED" w:rsidRDefault="00B772ED" w:rsidP="001430BF">
            <w:pPr>
              <w:jc w:val="center"/>
              <w:rPr>
                <w:b/>
                <w:sz w:val="23"/>
                <w:szCs w:val="23"/>
                <w:lang w:val="sr-Cyrl-RS"/>
              </w:rPr>
            </w:pPr>
            <w:r>
              <w:rPr>
                <w:b/>
                <w:sz w:val="23"/>
                <w:szCs w:val="23"/>
                <w:lang w:val="sr-Cyrl-RS"/>
              </w:rPr>
              <w:t>9</w:t>
            </w:r>
          </w:p>
        </w:tc>
        <w:tc>
          <w:tcPr>
            <w:tcW w:w="933" w:type="dxa"/>
            <w:shd w:val="clear" w:color="auto" w:fill="C0C0C0"/>
            <w:vAlign w:val="center"/>
          </w:tcPr>
          <w:p w:rsidR="00992969" w:rsidRPr="007555A7" w:rsidRDefault="00B772ED" w:rsidP="00A01F3B">
            <w:pPr>
              <w:jc w:val="center"/>
              <w:rPr>
                <w:b/>
                <w:sz w:val="23"/>
                <w:szCs w:val="23"/>
                <w:lang w:val="sr-Cyrl-RS"/>
              </w:rPr>
            </w:pPr>
            <w:r>
              <w:rPr>
                <w:b/>
                <w:sz w:val="23"/>
                <w:szCs w:val="23"/>
                <w:lang w:val="sr-Cyrl-RS"/>
              </w:rPr>
              <w:t>18</w:t>
            </w:r>
          </w:p>
        </w:tc>
        <w:tc>
          <w:tcPr>
            <w:tcW w:w="1387" w:type="dxa"/>
            <w:shd w:val="clear" w:color="auto" w:fill="C0C0C0"/>
          </w:tcPr>
          <w:p w:rsidR="00992969" w:rsidRPr="007555A7" w:rsidRDefault="00992969" w:rsidP="00674847">
            <w:pPr>
              <w:jc w:val="center"/>
              <w:rPr>
                <w:sz w:val="23"/>
                <w:szCs w:val="23"/>
                <w:lang w:val="sr-Cyrl-RS"/>
              </w:rPr>
            </w:pPr>
          </w:p>
        </w:tc>
        <w:tc>
          <w:tcPr>
            <w:tcW w:w="1350" w:type="dxa"/>
            <w:shd w:val="clear" w:color="auto" w:fill="C0C0C0"/>
          </w:tcPr>
          <w:p w:rsidR="00992969" w:rsidRPr="007555A7" w:rsidRDefault="00992969" w:rsidP="00674847">
            <w:pPr>
              <w:jc w:val="center"/>
              <w:rPr>
                <w:sz w:val="23"/>
                <w:szCs w:val="23"/>
                <w:lang w:val="sr-Cyrl-RS"/>
              </w:rPr>
            </w:pPr>
          </w:p>
        </w:tc>
        <w:tc>
          <w:tcPr>
            <w:tcW w:w="1562" w:type="dxa"/>
            <w:shd w:val="clear" w:color="auto" w:fill="C0C0C0"/>
            <w:vAlign w:val="center"/>
          </w:tcPr>
          <w:p w:rsidR="00992969" w:rsidRPr="007D292C" w:rsidRDefault="007D292C" w:rsidP="00F30B91">
            <w:pPr>
              <w:jc w:val="center"/>
              <w:rPr>
                <w:b/>
                <w:sz w:val="23"/>
                <w:szCs w:val="23"/>
                <w:lang w:val="en-GB"/>
              </w:rPr>
            </w:pPr>
            <w:r>
              <w:rPr>
                <w:b/>
                <w:sz w:val="23"/>
                <w:szCs w:val="23"/>
                <w:lang w:val="sr-Cyrl-RS"/>
              </w:rPr>
              <w:t>2</w:t>
            </w:r>
            <w:r>
              <w:rPr>
                <w:b/>
                <w:sz w:val="23"/>
                <w:szCs w:val="23"/>
                <w:lang w:val="en-GB"/>
              </w:rPr>
              <w:t>7</w:t>
            </w:r>
          </w:p>
        </w:tc>
        <w:tc>
          <w:tcPr>
            <w:tcW w:w="2266" w:type="dxa"/>
            <w:shd w:val="clear" w:color="auto" w:fill="C0C0C0"/>
            <w:vAlign w:val="center"/>
          </w:tcPr>
          <w:p w:rsidR="00992969" w:rsidRPr="007D292C" w:rsidRDefault="007D292C" w:rsidP="00F30B91">
            <w:pPr>
              <w:jc w:val="center"/>
              <w:rPr>
                <w:b/>
                <w:sz w:val="23"/>
                <w:szCs w:val="23"/>
                <w:lang w:val="en-GB"/>
              </w:rPr>
            </w:pPr>
            <w:r>
              <w:rPr>
                <w:b/>
                <w:sz w:val="23"/>
                <w:szCs w:val="23"/>
                <w:lang w:val="sr-Cyrl-RS"/>
              </w:rPr>
              <w:t>2</w:t>
            </w:r>
            <w:r>
              <w:rPr>
                <w:b/>
                <w:sz w:val="23"/>
                <w:szCs w:val="23"/>
                <w:lang w:val="en-GB"/>
              </w:rPr>
              <w:t>7</w:t>
            </w:r>
          </w:p>
        </w:tc>
      </w:tr>
      <w:tr w:rsidR="00992969" w:rsidRPr="007555A7" w:rsidTr="00036906">
        <w:trPr>
          <w:trHeight w:val="276"/>
          <w:jc w:val="center"/>
        </w:trPr>
        <w:tc>
          <w:tcPr>
            <w:tcW w:w="850" w:type="dxa"/>
            <w:vMerge/>
            <w:shd w:val="clear" w:color="auto" w:fill="C0C0C0"/>
            <w:vAlign w:val="center"/>
          </w:tcPr>
          <w:p w:rsidR="00992969" w:rsidRPr="007555A7" w:rsidRDefault="00992969" w:rsidP="00A01F3B">
            <w:pPr>
              <w:jc w:val="center"/>
              <w:rPr>
                <w:b/>
                <w:sz w:val="23"/>
                <w:szCs w:val="23"/>
              </w:rPr>
            </w:pPr>
          </w:p>
        </w:tc>
        <w:tc>
          <w:tcPr>
            <w:tcW w:w="1116" w:type="dxa"/>
            <w:shd w:val="clear" w:color="auto" w:fill="C0C0C0"/>
          </w:tcPr>
          <w:p w:rsidR="00992969" w:rsidRPr="007555A7" w:rsidRDefault="00992969" w:rsidP="00A01F3B">
            <w:pPr>
              <w:jc w:val="center"/>
              <w:rPr>
                <w:b/>
                <w:sz w:val="23"/>
                <w:szCs w:val="23"/>
              </w:rPr>
            </w:pPr>
            <w:r w:rsidRPr="007555A7">
              <w:rPr>
                <w:b/>
                <w:sz w:val="23"/>
                <w:szCs w:val="23"/>
              </w:rPr>
              <w:t>III</w:t>
            </w:r>
            <w:r w:rsidRPr="007555A7">
              <w:rPr>
                <w:b/>
                <w:sz w:val="23"/>
                <w:szCs w:val="23"/>
                <w:vertAlign w:val="subscript"/>
              </w:rPr>
              <w:t>2</w:t>
            </w:r>
          </w:p>
        </w:tc>
        <w:tc>
          <w:tcPr>
            <w:tcW w:w="1199" w:type="dxa"/>
            <w:shd w:val="clear" w:color="auto" w:fill="C0C0C0"/>
            <w:vAlign w:val="center"/>
          </w:tcPr>
          <w:p w:rsidR="00992969" w:rsidRPr="007555A7" w:rsidRDefault="00992969" w:rsidP="001430BF">
            <w:pPr>
              <w:jc w:val="center"/>
              <w:rPr>
                <w:b/>
                <w:sz w:val="23"/>
                <w:szCs w:val="23"/>
                <w:lang w:val="sr-Cyrl-RS"/>
              </w:rPr>
            </w:pPr>
            <w:r w:rsidRPr="007555A7">
              <w:rPr>
                <w:b/>
                <w:sz w:val="23"/>
                <w:szCs w:val="23"/>
                <w:lang w:val="sr-Cyrl-RS"/>
              </w:rPr>
              <w:t>26</w:t>
            </w:r>
          </w:p>
        </w:tc>
        <w:tc>
          <w:tcPr>
            <w:tcW w:w="933" w:type="dxa"/>
            <w:shd w:val="clear" w:color="auto" w:fill="C0C0C0"/>
            <w:vAlign w:val="center"/>
          </w:tcPr>
          <w:p w:rsidR="00992969" w:rsidRPr="007555A7" w:rsidRDefault="00992969" w:rsidP="00A01F3B">
            <w:pPr>
              <w:jc w:val="center"/>
              <w:rPr>
                <w:b/>
                <w:sz w:val="23"/>
                <w:szCs w:val="23"/>
                <w:lang w:val="sr-Cyrl-RS"/>
              </w:rPr>
            </w:pPr>
            <w:r w:rsidRPr="007555A7">
              <w:rPr>
                <w:b/>
                <w:sz w:val="23"/>
                <w:szCs w:val="23"/>
                <w:lang w:val="sr-Cyrl-RS"/>
              </w:rPr>
              <w:t>2</w:t>
            </w:r>
          </w:p>
        </w:tc>
        <w:tc>
          <w:tcPr>
            <w:tcW w:w="1387" w:type="dxa"/>
            <w:shd w:val="clear" w:color="auto" w:fill="C0C0C0"/>
          </w:tcPr>
          <w:p w:rsidR="00992969" w:rsidRPr="007555A7" w:rsidRDefault="00992969" w:rsidP="00674847">
            <w:pPr>
              <w:jc w:val="center"/>
              <w:rPr>
                <w:sz w:val="23"/>
                <w:szCs w:val="23"/>
                <w:lang w:val="sr-Cyrl-RS"/>
              </w:rPr>
            </w:pPr>
          </w:p>
        </w:tc>
        <w:tc>
          <w:tcPr>
            <w:tcW w:w="1350" w:type="dxa"/>
            <w:shd w:val="clear" w:color="auto" w:fill="C0C0C0"/>
          </w:tcPr>
          <w:p w:rsidR="00992969" w:rsidRPr="007555A7" w:rsidRDefault="00992969" w:rsidP="00674847">
            <w:pPr>
              <w:jc w:val="center"/>
              <w:rPr>
                <w:sz w:val="23"/>
                <w:szCs w:val="23"/>
                <w:lang w:val="sr-Cyrl-RS"/>
              </w:rPr>
            </w:pPr>
          </w:p>
        </w:tc>
        <w:tc>
          <w:tcPr>
            <w:tcW w:w="1562" w:type="dxa"/>
            <w:shd w:val="clear" w:color="auto" w:fill="C0C0C0"/>
            <w:vAlign w:val="center"/>
          </w:tcPr>
          <w:p w:rsidR="00992969" w:rsidRPr="007555A7" w:rsidRDefault="00992969" w:rsidP="00F30B91">
            <w:pPr>
              <w:jc w:val="center"/>
              <w:rPr>
                <w:b/>
                <w:sz w:val="23"/>
                <w:szCs w:val="23"/>
                <w:lang w:val="sr-Cyrl-RS"/>
              </w:rPr>
            </w:pPr>
            <w:r w:rsidRPr="007555A7">
              <w:rPr>
                <w:b/>
                <w:sz w:val="23"/>
                <w:szCs w:val="23"/>
                <w:lang w:val="sr-Cyrl-RS"/>
              </w:rPr>
              <w:t>28</w:t>
            </w:r>
          </w:p>
        </w:tc>
        <w:tc>
          <w:tcPr>
            <w:tcW w:w="2266" w:type="dxa"/>
            <w:shd w:val="clear" w:color="auto" w:fill="C0C0C0"/>
            <w:vAlign w:val="center"/>
          </w:tcPr>
          <w:p w:rsidR="00992969" w:rsidRPr="007555A7" w:rsidRDefault="00992969" w:rsidP="00F30B91">
            <w:pPr>
              <w:jc w:val="center"/>
              <w:rPr>
                <w:b/>
                <w:sz w:val="23"/>
                <w:szCs w:val="23"/>
                <w:lang w:val="sr-Cyrl-RS"/>
              </w:rPr>
            </w:pPr>
            <w:r w:rsidRPr="007555A7">
              <w:rPr>
                <w:b/>
                <w:sz w:val="23"/>
                <w:szCs w:val="23"/>
                <w:lang w:val="sr-Cyrl-RS"/>
              </w:rPr>
              <w:t>28</w:t>
            </w:r>
          </w:p>
        </w:tc>
      </w:tr>
      <w:tr w:rsidR="00992969" w:rsidRPr="007555A7" w:rsidTr="00674847">
        <w:trPr>
          <w:trHeight w:val="276"/>
          <w:jc w:val="center"/>
        </w:trPr>
        <w:tc>
          <w:tcPr>
            <w:tcW w:w="850" w:type="dxa"/>
            <w:vMerge/>
            <w:shd w:val="clear" w:color="auto" w:fill="C0C0C0"/>
            <w:vAlign w:val="center"/>
          </w:tcPr>
          <w:p w:rsidR="00992969" w:rsidRPr="007555A7" w:rsidRDefault="00992969" w:rsidP="00A01F3B">
            <w:pPr>
              <w:jc w:val="center"/>
              <w:rPr>
                <w:b/>
                <w:sz w:val="23"/>
                <w:szCs w:val="23"/>
              </w:rPr>
            </w:pPr>
          </w:p>
        </w:tc>
        <w:tc>
          <w:tcPr>
            <w:tcW w:w="1116" w:type="dxa"/>
            <w:shd w:val="clear" w:color="auto" w:fill="C0C0C0"/>
          </w:tcPr>
          <w:p w:rsidR="00992969" w:rsidRPr="007555A7" w:rsidRDefault="00992969" w:rsidP="00A01F3B">
            <w:pPr>
              <w:jc w:val="center"/>
              <w:rPr>
                <w:b/>
                <w:sz w:val="23"/>
                <w:szCs w:val="23"/>
              </w:rPr>
            </w:pPr>
            <w:r w:rsidRPr="007555A7">
              <w:rPr>
                <w:b/>
                <w:sz w:val="23"/>
                <w:szCs w:val="23"/>
              </w:rPr>
              <w:t>III</w:t>
            </w:r>
            <w:r w:rsidRPr="007555A7">
              <w:rPr>
                <w:b/>
                <w:sz w:val="23"/>
                <w:szCs w:val="23"/>
                <w:vertAlign w:val="subscript"/>
              </w:rPr>
              <w:t>3</w:t>
            </w:r>
          </w:p>
        </w:tc>
        <w:tc>
          <w:tcPr>
            <w:tcW w:w="1199" w:type="dxa"/>
            <w:shd w:val="clear" w:color="auto" w:fill="C0C0C0"/>
            <w:vAlign w:val="center"/>
          </w:tcPr>
          <w:p w:rsidR="00992969" w:rsidRPr="007555A7" w:rsidRDefault="00B772ED" w:rsidP="001430BF">
            <w:pPr>
              <w:jc w:val="center"/>
              <w:rPr>
                <w:b/>
                <w:sz w:val="23"/>
                <w:szCs w:val="23"/>
                <w:lang w:val="sr-Cyrl-RS"/>
              </w:rPr>
            </w:pPr>
            <w:r>
              <w:rPr>
                <w:b/>
                <w:sz w:val="23"/>
                <w:szCs w:val="23"/>
                <w:lang w:val="sr-Cyrl-RS"/>
              </w:rPr>
              <w:t>10</w:t>
            </w:r>
          </w:p>
        </w:tc>
        <w:tc>
          <w:tcPr>
            <w:tcW w:w="933" w:type="dxa"/>
            <w:shd w:val="clear" w:color="auto" w:fill="C0C0C0"/>
          </w:tcPr>
          <w:p w:rsidR="00992969" w:rsidRPr="007555A7" w:rsidRDefault="00992969" w:rsidP="00674847">
            <w:pPr>
              <w:jc w:val="center"/>
              <w:rPr>
                <w:b/>
                <w:sz w:val="23"/>
                <w:szCs w:val="23"/>
                <w:lang w:val="sr-Cyrl-RS"/>
              </w:rPr>
            </w:pPr>
            <w:r w:rsidRPr="007555A7">
              <w:rPr>
                <w:b/>
                <w:sz w:val="23"/>
                <w:szCs w:val="23"/>
                <w:lang w:val="sr-Cyrl-RS"/>
              </w:rPr>
              <w:t>7</w:t>
            </w:r>
          </w:p>
        </w:tc>
        <w:tc>
          <w:tcPr>
            <w:tcW w:w="1387" w:type="dxa"/>
            <w:shd w:val="clear" w:color="auto" w:fill="C0C0C0"/>
          </w:tcPr>
          <w:p w:rsidR="00992969" w:rsidRPr="007555A7" w:rsidRDefault="00992969" w:rsidP="00674847">
            <w:pPr>
              <w:jc w:val="center"/>
              <w:rPr>
                <w:sz w:val="23"/>
                <w:szCs w:val="23"/>
                <w:lang w:val="sr-Cyrl-RS"/>
              </w:rPr>
            </w:pPr>
          </w:p>
        </w:tc>
        <w:tc>
          <w:tcPr>
            <w:tcW w:w="1350" w:type="dxa"/>
            <w:shd w:val="clear" w:color="auto" w:fill="C0C0C0"/>
          </w:tcPr>
          <w:p w:rsidR="00992969" w:rsidRPr="007555A7" w:rsidRDefault="00992969" w:rsidP="00674847">
            <w:pPr>
              <w:jc w:val="center"/>
              <w:rPr>
                <w:sz w:val="23"/>
                <w:szCs w:val="23"/>
                <w:lang w:val="sr-Cyrl-RS"/>
              </w:rPr>
            </w:pPr>
          </w:p>
        </w:tc>
        <w:tc>
          <w:tcPr>
            <w:tcW w:w="1562" w:type="dxa"/>
            <w:shd w:val="clear" w:color="auto" w:fill="C0C0C0"/>
            <w:vAlign w:val="center"/>
          </w:tcPr>
          <w:p w:rsidR="00992969" w:rsidRPr="00F4619D" w:rsidRDefault="00992969" w:rsidP="00F30B91">
            <w:pPr>
              <w:jc w:val="center"/>
              <w:rPr>
                <w:b/>
                <w:sz w:val="23"/>
                <w:szCs w:val="23"/>
                <w:lang w:val="sr-Cyrl-RS"/>
              </w:rPr>
            </w:pPr>
            <w:r>
              <w:rPr>
                <w:b/>
                <w:sz w:val="23"/>
                <w:szCs w:val="23"/>
                <w:lang w:val="sr-Cyrl-RS"/>
              </w:rPr>
              <w:t>/</w:t>
            </w:r>
          </w:p>
        </w:tc>
        <w:tc>
          <w:tcPr>
            <w:tcW w:w="2266" w:type="dxa"/>
            <w:shd w:val="clear" w:color="auto" w:fill="C0C0C0"/>
            <w:vAlign w:val="center"/>
          </w:tcPr>
          <w:p w:rsidR="00992969" w:rsidRPr="00F4619D" w:rsidRDefault="00992969" w:rsidP="00F30B91">
            <w:pPr>
              <w:jc w:val="center"/>
              <w:rPr>
                <w:b/>
                <w:sz w:val="23"/>
                <w:szCs w:val="23"/>
                <w:lang w:val="sr-Cyrl-RS"/>
              </w:rPr>
            </w:pPr>
            <w:r>
              <w:rPr>
                <w:b/>
                <w:sz w:val="23"/>
                <w:szCs w:val="23"/>
                <w:lang w:val="sr-Cyrl-RS"/>
              </w:rPr>
              <w:t>/</w:t>
            </w:r>
          </w:p>
        </w:tc>
      </w:tr>
      <w:tr w:rsidR="00992969" w:rsidRPr="007555A7" w:rsidTr="00674847">
        <w:trPr>
          <w:trHeight w:val="276"/>
          <w:jc w:val="center"/>
        </w:trPr>
        <w:tc>
          <w:tcPr>
            <w:tcW w:w="850" w:type="dxa"/>
            <w:vMerge/>
            <w:shd w:val="clear" w:color="auto" w:fill="C0C0C0"/>
            <w:vAlign w:val="center"/>
          </w:tcPr>
          <w:p w:rsidR="00992969" w:rsidRPr="007555A7" w:rsidRDefault="00992969" w:rsidP="00A01F3B">
            <w:pPr>
              <w:jc w:val="center"/>
              <w:rPr>
                <w:b/>
                <w:sz w:val="23"/>
                <w:szCs w:val="23"/>
              </w:rPr>
            </w:pPr>
          </w:p>
        </w:tc>
        <w:tc>
          <w:tcPr>
            <w:tcW w:w="1116" w:type="dxa"/>
            <w:shd w:val="clear" w:color="auto" w:fill="C0C0C0"/>
          </w:tcPr>
          <w:p w:rsidR="00992969" w:rsidRPr="007555A7" w:rsidRDefault="00992969" w:rsidP="00A01F3B">
            <w:pPr>
              <w:jc w:val="center"/>
              <w:rPr>
                <w:b/>
                <w:sz w:val="23"/>
                <w:szCs w:val="23"/>
              </w:rPr>
            </w:pPr>
            <w:r w:rsidRPr="007555A7">
              <w:rPr>
                <w:b/>
                <w:sz w:val="23"/>
                <w:szCs w:val="23"/>
              </w:rPr>
              <w:t>III</w:t>
            </w:r>
            <w:r w:rsidRPr="007555A7">
              <w:rPr>
                <w:b/>
                <w:sz w:val="23"/>
                <w:szCs w:val="23"/>
                <w:vertAlign w:val="subscript"/>
              </w:rPr>
              <w:t>4</w:t>
            </w:r>
          </w:p>
        </w:tc>
        <w:tc>
          <w:tcPr>
            <w:tcW w:w="1199" w:type="dxa"/>
            <w:shd w:val="clear" w:color="auto" w:fill="C0C0C0"/>
            <w:vAlign w:val="center"/>
          </w:tcPr>
          <w:p w:rsidR="00992969" w:rsidRPr="007555A7" w:rsidRDefault="00992969" w:rsidP="001430BF">
            <w:pPr>
              <w:jc w:val="center"/>
              <w:rPr>
                <w:b/>
                <w:sz w:val="23"/>
                <w:szCs w:val="23"/>
                <w:lang w:val="sr-Cyrl-RS"/>
              </w:rPr>
            </w:pPr>
            <w:r w:rsidRPr="007555A7">
              <w:rPr>
                <w:b/>
                <w:sz w:val="23"/>
                <w:szCs w:val="23"/>
                <w:lang w:val="sr-Cyrl-RS"/>
              </w:rPr>
              <w:t>17</w:t>
            </w:r>
          </w:p>
        </w:tc>
        <w:tc>
          <w:tcPr>
            <w:tcW w:w="933" w:type="dxa"/>
            <w:shd w:val="clear" w:color="auto" w:fill="C0C0C0"/>
          </w:tcPr>
          <w:p w:rsidR="00992969" w:rsidRPr="007555A7" w:rsidRDefault="00B772ED" w:rsidP="00674847">
            <w:pPr>
              <w:jc w:val="center"/>
              <w:rPr>
                <w:b/>
                <w:sz w:val="23"/>
                <w:szCs w:val="23"/>
                <w:lang w:val="sr-Cyrl-RS"/>
              </w:rPr>
            </w:pPr>
            <w:r>
              <w:rPr>
                <w:b/>
                <w:sz w:val="23"/>
                <w:szCs w:val="23"/>
                <w:lang w:val="sr-Cyrl-RS"/>
              </w:rPr>
              <w:t>2</w:t>
            </w:r>
          </w:p>
        </w:tc>
        <w:tc>
          <w:tcPr>
            <w:tcW w:w="1387" w:type="dxa"/>
            <w:shd w:val="clear" w:color="auto" w:fill="C0C0C0"/>
          </w:tcPr>
          <w:p w:rsidR="00992969" w:rsidRPr="007555A7" w:rsidRDefault="00992969" w:rsidP="00674847">
            <w:pPr>
              <w:jc w:val="center"/>
              <w:rPr>
                <w:sz w:val="23"/>
                <w:szCs w:val="23"/>
                <w:lang w:val="sr-Cyrl-RS"/>
              </w:rPr>
            </w:pPr>
          </w:p>
        </w:tc>
        <w:tc>
          <w:tcPr>
            <w:tcW w:w="1350" w:type="dxa"/>
            <w:shd w:val="clear" w:color="auto" w:fill="C0C0C0"/>
          </w:tcPr>
          <w:p w:rsidR="00992969" w:rsidRPr="007555A7" w:rsidRDefault="00992969" w:rsidP="00674847">
            <w:pPr>
              <w:jc w:val="center"/>
              <w:rPr>
                <w:sz w:val="23"/>
                <w:szCs w:val="23"/>
                <w:lang w:val="sr-Cyrl-RS"/>
              </w:rPr>
            </w:pPr>
          </w:p>
        </w:tc>
        <w:tc>
          <w:tcPr>
            <w:tcW w:w="1562" w:type="dxa"/>
            <w:shd w:val="clear" w:color="auto" w:fill="C0C0C0"/>
            <w:vAlign w:val="center"/>
          </w:tcPr>
          <w:p w:rsidR="00992969" w:rsidRPr="00F4619D" w:rsidRDefault="00992969" w:rsidP="00F30B91">
            <w:pPr>
              <w:jc w:val="center"/>
              <w:rPr>
                <w:b/>
                <w:sz w:val="23"/>
                <w:szCs w:val="23"/>
                <w:lang w:val="sr-Cyrl-RS"/>
              </w:rPr>
            </w:pPr>
            <w:r>
              <w:rPr>
                <w:b/>
                <w:sz w:val="23"/>
                <w:szCs w:val="23"/>
                <w:lang w:val="sr-Cyrl-RS"/>
              </w:rPr>
              <w:t>/</w:t>
            </w:r>
          </w:p>
        </w:tc>
        <w:tc>
          <w:tcPr>
            <w:tcW w:w="2266" w:type="dxa"/>
            <w:shd w:val="clear" w:color="auto" w:fill="C0C0C0"/>
            <w:vAlign w:val="center"/>
          </w:tcPr>
          <w:p w:rsidR="00992969" w:rsidRPr="00F4619D" w:rsidRDefault="00992969" w:rsidP="00F30B91">
            <w:pPr>
              <w:jc w:val="center"/>
              <w:rPr>
                <w:b/>
                <w:sz w:val="23"/>
                <w:szCs w:val="23"/>
                <w:lang w:val="sr-Cyrl-RS"/>
              </w:rPr>
            </w:pPr>
            <w:r>
              <w:rPr>
                <w:b/>
                <w:sz w:val="23"/>
                <w:szCs w:val="23"/>
                <w:lang w:val="sr-Cyrl-RS"/>
              </w:rPr>
              <w:t>/</w:t>
            </w:r>
          </w:p>
        </w:tc>
      </w:tr>
      <w:tr w:rsidR="00992969" w:rsidRPr="007555A7" w:rsidTr="00674847">
        <w:trPr>
          <w:trHeight w:val="276"/>
          <w:jc w:val="center"/>
        </w:trPr>
        <w:tc>
          <w:tcPr>
            <w:tcW w:w="850" w:type="dxa"/>
            <w:vMerge w:val="restart"/>
            <w:vAlign w:val="center"/>
          </w:tcPr>
          <w:p w:rsidR="00992969" w:rsidRPr="007555A7" w:rsidRDefault="00992969" w:rsidP="00A01F3B">
            <w:pPr>
              <w:jc w:val="center"/>
              <w:rPr>
                <w:b/>
                <w:sz w:val="23"/>
                <w:szCs w:val="23"/>
              </w:rPr>
            </w:pPr>
            <w:r w:rsidRPr="007555A7">
              <w:rPr>
                <w:b/>
                <w:sz w:val="23"/>
                <w:szCs w:val="23"/>
              </w:rPr>
              <w:lastRenderedPageBreak/>
              <w:t>IV</w:t>
            </w:r>
          </w:p>
        </w:tc>
        <w:tc>
          <w:tcPr>
            <w:tcW w:w="1116" w:type="dxa"/>
          </w:tcPr>
          <w:p w:rsidR="00992969" w:rsidRPr="007555A7" w:rsidRDefault="00992969" w:rsidP="00A01F3B">
            <w:pPr>
              <w:jc w:val="center"/>
              <w:rPr>
                <w:b/>
                <w:sz w:val="23"/>
                <w:szCs w:val="23"/>
              </w:rPr>
            </w:pPr>
            <w:r w:rsidRPr="007555A7">
              <w:rPr>
                <w:b/>
                <w:sz w:val="23"/>
                <w:szCs w:val="23"/>
              </w:rPr>
              <w:t>IV</w:t>
            </w:r>
            <w:r w:rsidRPr="007555A7">
              <w:rPr>
                <w:b/>
                <w:sz w:val="23"/>
                <w:szCs w:val="23"/>
                <w:vertAlign w:val="subscript"/>
              </w:rPr>
              <w:t>1</w:t>
            </w:r>
          </w:p>
        </w:tc>
        <w:tc>
          <w:tcPr>
            <w:tcW w:w="1199" w:type="dxa"/>
            <w:vAlign w:val="center"/>
          </w:tcPr>
          <w:p w:rsidR="00992969" w:rsidRPr="007555A7" w:rsidRDefault="00992969" w:rsidP="001430BF">
            <w:pPr>
              <w:jc w:val="center"/>
              <w:rPr>
                <w:b/>
                <w:sz w:val="23"/>
                <w:szCs w:val="23"/>
                <w:lang w:val="sr-Cyrl-RS"/>
              </w:rPr>
            </w:pPr>
            <w:r w:rsidRPr="007555A7">
              <w:rPr>
                <w:b/>
                <w:sz w:val="23"/>
                <w:szCs w:val="23"/>
                <w:lang w:val="sr-Cyrl-RS"/>
              </w:rPr>
              <w:t>25</w:t>
            </w:r>
          </w:p>
        </w:tc>
        <w:tc>
          <w:tcPr>
            <w:tcW w:w="933" w:type="dxa"/>
          </w:tcPr>
          <w:p w:rsidR="00992969" w:rsidRPr="007555A7" w:rsidRDefault="00992969" w:rsidP="00674847">
            <w:pPr>
              <w:jc w:val="center"/>
              <w:rPr>
                <w:b/>
                <w:sz w:val="23"/>
                <w:szCs w:val="23"/>
                <w:lang w:val="sr-Cyrl-RS"/>
              </w:rPr>
            </w:pPr>
            <w:r w:rsidRPr="007555A7">
              <w:rPr>
                <w:b/>
                <w:sz w:val="23"/>
                <w:szCs w:val="23"/>
                <w:lang w:val="sr-Cyrl-RS"/>
              </w:rPr>
              <w:t>2</w:t>
            </w:r>
          </w:p>
        </w:tc>
        <w:tc>
          <w:tcPr>
            <w:tcW w:w="1387" w:type="dxa"/>
          </w:tcPr>
          <w:p w:rsidR="00992969" w:rsidRPr="007555A7" w:rsidRDefault="00992969" w:rsidP="00674847">
            <w:pPr>
              <w:jc w:val="center"/>
              <w:rPr>
                <w:b/>
                <w:sz w:val="23"/>
                <w:szCs w:val="23"/>
                <w:lang w:val="sr-Cyrl-RS"/>
              </w:rPr>
            </w:pPr>
          </w:p>
        </w:tc>
        <w:tc>
          <w:tcPr>
            <w:tcW w:w="1350" w:type="dxa"/>
          </w:tcPr>
          <w:p w:rsidR="00992969" w:rsidRPr="007555A7" w:rsidRDefault="00992969" w:rsidP="00674847">
            <w:pPr>
              <w:jc w:val="center"/>
              <w:rPr>
                <w:b/>
                <w:sz w:val="23"/>
                <w:szCs w:val="23"/>
                <w:lang w:val="sr-Cyrl-RS"/>
              </w:rPr>
            </w:pPr>
          </w:p>
        </w:tc>
        <w:tc>
          <w:tcPr>
            <w:tcW w:w="1562" w:type="dxa"/>
            <w:vAlign w:val="center"/>
          </w:tcPr>
          <w:p w:rsidR="00992969" w:rsidRPr="007555A7" w:rsidRDefault="00992969" w:rsidP="00036906">
            <w:pPr>
              <w:jc w:val="center"/>
              <w:rPr>
                <w:b/>
                <w:sz w:val="23"/>
                <w:szCs w:val="23"/>
                <w:lang w:val="sr-Cyrl-RS"/>
              </w:rPr>
            </w:pPr>
            <w:r w:rsidRPr="007555A7">
              <w:rPr>
                <w:b/>
                <w:sz w:val="23"/>
                <w:szCs w:val="23"/>
                <w:lang w:val="sr-Cyrl-RS"/>
              </w:rPr>
              <w:t>27</w:t>
            </w:r>
          </w:p>
        </w:tc>
        <w:tc>
          <w:tcPr>
            <w:tcW w:w="2266" w:type="dxa"/>
            <w:shd w:val="clear" w:color="auto" w:fill="C0C0C0"/>
            <w:vAlign w:val="center"/>
          </w:tcPr>
          <w:p w:rsidR="00992969" w:rsidRPr="007555A7" w:rsidRDefault="00992969" w:rsidP="00036906">
            <w:pPr>
              <w:jc w:val="center"/>
              <w:rPr>
                <w:b/>
                <w:sz w:val="23"/>
                <w:szCs w:val="23"/>
                <w:lang w:val="sr-Cyrl-RS"/>
              </w:rPr>
            </w:pPr>
            <w:r w:rsidRPr="007555A7">
              <w:rPr>
                <w:b/>
                <w:sz w:val="23"/>
                <w:szCs w:val="23"/>
                <w:lang w:val="sr-Cyrl-RS"/>
              </w:rPr>
              <w:t>27</w:t>
            </w:r>
          </w:p>
        </w:tc>
      </w:tr>
      <w:tr w:rsidR="00992969" w:rsidRPr="007555A7" w:rsidTr="00674847">
        <w:trPr>
          <w:trHeight w:val="276"/>
          <w:jc w:val="center"/>
        </w:trPr>
        <w:tc>
          <w:tcPr>
            <w:tcW w:w="850" w:type="dxa"/>
            <w:vMerge/>
          </w:tcPr>
          <w:p w:rsidR="00992969" w:rsidRPr="007555A7" w:rsidRDefault="00992969" w:rsidP="00A01F3B">
            <w:pPr>
              <w:jc w:val="center"/>
              <w:rPr>
                <w:b/>
                <w:sz w:val="23"/>
                <w:szCs w:val="23"/>
              </w:rPr>
            </w:pPr>
          </w:p>
        </w:tc>
        <w:tc>
          <w:tcPr>
            <w:tcW w:w="1116" w:type="dxa"/>
          </w:tcPr>
          <w:p w:rsidR="00992969" w:rsidRPr="007555A7" w:rsidRDefault="00992969" w:rsidP="00A01F3B">
            <w:pPr>
              <w:jc w:val="center"/>
              <w:rPr>
                <w:b/>
                <w:sz w:val="23"/>
                <w:szCs w:val="23"/>
              </w:rPr>
            </w:pPr>
            <w:r w:rsidRPr="007555A7">
              <w:rPr>
                <w:b/>
                <w:sz w:val="23"/>
                <w:szCs w:val="23"/>
              </w:rPr>
              <w:t>IV</w:t>
            </w:r>
            <w:r w:rsidRPr="007555A7">
              <w:rPr>
                <w:b/>
                <w:sz w:val="23"/>
                <w:szCs w:val="23"/>
                <w:vertAlign w:val="subscript"/>
              </w:rPr>
              <w:t>2</w:t>
            </w:r>
          </w:p>
        </w:tc>
        <w:tc>
          <w:tcPr>
            <w:tcW w:w="1199" w:type="dxa"/>
            <w:vAlign w:val="center"/>
          </w:tcPr>
          <w:p w:rsidR="00992969" w:rsidRPr="007555A7" w:rsidRDefault="00992969" w:rsidP="001430BF">
            <w:pPr>
              <w:jc w:val="center"/>
              <w:rPr>
                <w:b/>
                <w:sz w:val="23"/>
                <w:szCs w:val="23"/>
                <w:lang w:val="sr-Cyrl-RS"/>
              </w:rPr>
            </w:pPr>
            <w:r w:rsidRPr="007555A7">
              <w:rPr>
                <w:b/>
                <w:sz w:val="23"/>
                <w:szCs w:val="23"/>
                <w:lang w:val="sr-Cyrl-RS"/>
              </w:rPr>
              <w:t>26</w:t>
            </w:r>
          </w:p>
        </w:tc>
        <w:tc>
          <w:tcPr>
            <w:tcW w:w="933" w:type="dxa"/>
          </w:tcPr>
          <w:p w:rsidR="00992969" w:rsidRPr="007555A7" w:rsidRDefault="00992969" w:rsidP="00674847">
            <w:pPr>
              <w:jc w:val="center"/>
              <w:rPr>
                <w:b/>
                <w:sz w:val="23"/>
                <w:szCs w:val="23"/>
                <w:lang w:val="en-GB"/>
              </w:rPr>
            </w:pPr>
          </w:p>
        </w:tc>
        <w:tc>
          <w:tcPr>
            <w:tcW w:w="1387" w:type="dxa"/>
          </w:tcPr>
          <w:p w:rsidR="00992969" w:rsidRPr="007555A7" w:rsidRDefault="00992969" w:rsidP="00674847">
            <w:pPr>
              <w:jc w:val="center"/>
              <w:rPr>
                <w:b/>
                <w:sz w:val="23"/>
                <w:szCs w:val="23"/>
                <w:lang w:val="sr-Cyrl-RS"/>
              </w:rPr>
            </w:pPr>
          </w:p>
        </w:tc>
        <w:tc>
          <w:tcPr>
            <w:tcW w:w="1350" w:type="dxa"/>
          </w:tcPr>
          <w:p w:rsidR="00992969" w:rsidRPr="007555A7" w:rsidRDefault="00992969" w:rsidP="00674847">
            <w:pPr>
              <w:jc w:val="center"/>
              <w:rPr>
                <w:b/>
                <w:sz w:val="23"/>
                <w:szCs w:val="23"/>
                <w:lang w:val="sr-Cyrl-RS"/>
              </w:rPr>
            </w:pPr>
          </w:p>
        </w:tc>
        <w:tc>
          <w:tcPr>
            <w:tcW w:w="1562" w:type="dxa"/>
            <w:vAlign w:val="center"/>
          </w:tcPr>
          <w:p w:rsidR="00992969" w:rsidRPr="007555A7" w:rsidRDefault="00992969" w:rsidP="00036906">
            <w:pPr>
              <w:jc w:val="center"/>
              <w:rPr>
                <w:b/>
                <w:sz w:val="23"/>
                <w:szCs w:val="23"/>
                <w:lang w:val="sr-Cyrl-RS"/>
              </w:rPr>
            </w:pPr>
            <w:r w:rsidRPr="007555A7">
              <w:rPr>
                <w:b/>
                <w:sz w:val="23"/>
                <w:szCs w:val="23"/>
                <w:lang w:val="sr-Cyrl-RS"/>
              </w:rPr>
              <w:t>26</w:t>
            </w:r>
          </w:p>
        </w:tc>
        <w:tc>
          <w:tcPr>
            <w:tcW w:w="2266" w:type="dxa"/>
            <w:shd w:val="clear" w:color="auto" w:fill="C0C0C0"/>
            <w:vAlign w:val="center"/>
          </w:tcPr>
          <w:p w:rsidR="00992969" w:rsidRPr="007555A7" w:rsidRDefault="00992969" w:rsidP="00036906">
            <w:pPr>
              <w:jc w:val="center"/>
              <w:rPr>
                <w:b/>
                <w:sz w:val="23"/>
                <w:szCs w:val="23"/>
                <w:lang w:val="sr-Cyrl-RS"/>
              </w:rPr>
            </w:pPr>
            <w:r w:rsidRPr="007555A7">
              <w:rPr>
                <w:b/>
                <w:sz w:val="23"/>
                <w:szCs w:val="23"/>
                <w:lang w:val="sr-Cyrl-RS"/>
              </w:rPr>
              <w:t>26</w:t>
            </w:r>
          </w:p>
        </w:tc>
      </w:tr>
      <w:tr w:rsidR="00992969" w:rsidRPr="007555A7" w:rsidTr="00674847">
        <w:trPr>
          <w:trHeight w:val="276"/>
          <w:jc w:val="center"/>
        </w:trPr>
        <w:tc>
          <w:tcPr>
            <w:tcW w:w="850" w:type="dxa"/>
            <w:vMerge/>
          </w:tcPr>
          <w:p w:rsidR="00992969" w:rsidRPr="007555A7" w:rsidRDefault="00992969" w:rsidP="00A01F3B">
            <w:pPr>
              <w:jc w:val="center"/>
              <w:rPr>
                <w:b/>
                <w:sz w:val="23"/>
                <w:szCs w:val="23"/>
              </w:rPr>
            </w:pPr>
          </w:p>
        </w:tc>
        <w:tc>
          <w:tcPr>
            <w:tcW w:w="1116" w:type="dxa"/>
            <w:tcBorders>
              <w:bottom w:val="single" w:sz="4" w:space="0" w:color="auto"/>
            </w:tcBorders>
          </w:tcPr>
          <w:p w:rsidR="00992969" w:rsidRPr="007555A7" w:rsidRDefault="00992969" w:rsidP="00A01F3B">
            <w:pPr>
              <w:jc w:val="center"/>
              <w:rPr>
                <w:b/>
                <w:sz w:val="23"/>
                <w:szCs w:val="23"/>
              </w:rPr>
            </w:pPr>
            <w:r w:rsidRPr="007555A7">
              <w:rPr>
                <w:b/>
                <w:sz w:val="23"/>
                <w:szCs w:val="23"/>
              </w:rPr>
              <w:t>IV</w:t>
            </w:r>
            <w:r w:rsidRPr="007555A7">
              <w:rPr>
                <w:b/>
                <w:sz w:val="23"/>
                <w:szCs w:val="23"/>
                <w:vertAlign w:val="subscript"/>
              </w:rPr>
              <w:t>3</w:t>
            </w:r>
          </w:p>
        </w:tc>
        <w:tc>
          <w:tcPr>
            <w:tcW w:w="1199" w:type="dxa"/>
            <w:tcBorders>
              <w:bottom w:val="single" w:sz="4" w:space="0" w:color="auto"/>
            </w:tcBorders>
            <w:vAlign w:val="center"/>
          </w:tcPr>
          <w:p w:rsidR="00992969" w:rsidRPr="007555A7" w:rsidRDefault="00992969" w:rsidP="001430BF">
            <w:pPr>
              <w:jc w:val="center"/>
              <w:rPr>
                <w:b/>
                <w:sz w:val="23"/>
                <w:szCs w:val="23"/>
                <w:lang w:val="sr-Cyrl-RS"/>
              </w:rPr>
            </w:pPr>
            <w:r w:rsidRPr="007555A7">
              <w:rPr>
                <w:b/>
                <w:sz w:val="23"/>
                <w:szCs w:val="23"/>
                <w:lang w:val="sr-Cyrl-RS"/>
              </w:rPr>
              <w:t>29</w:t>
            </w:r>
          </w:p>
        </w:tc>
        <w:tc>
          <w:tcPr>
            <w:tcW w:w="933" w:type="dxa"/>
            <w:tcBorders>
              <w:bottom w:val="single" w:sz="4" w:space="0" w:color="auto"/>
            </w:tcBorders>
          </w:tcPr>
          <w:p w:rsidR="00992969" w:rsidRPr="007555A7" w:rsidRDefault="00992969" w:rsidP="00674847">
            <w:pPr>
              <w:jc w:val="center"/>
              <w:rPr>
                <w:b/>
                <w:sz w:val="23"/>
                <w:szCs w:val="23"/>
                <w:lang w:val="sr-Cyrl-RS"/>
              </w:rPr>
            </w:pPr>
          </w:p>
        </w:tc>
        <w:tc>
          <w:tcPr>
            <w:tcW w:w="1387" w:type="dxa"/>
            <w:tcBorders>
              <w:bottom w:val="single" w:sz="4" w:space="0" w:color="auto"/>
            </w:tcBorders>
          </w:tcPr>
          <w:p w:rsidR="00992969" w:rsidRPr="007555A7" w:rsidRDefault="00992969" w:rsidP="00674847">
            <w:pPr>
              <w:jc w:val="center"/>
              <w:rPr>
                <w:b/>
                <w:sz w:val="23"/>
                <w:szCs w:val="23"/>
                <w:lang w:val="sr-Cyrl-RS"/>
              </w:rPr>
            </w:pPr>
          </w:p>
        </w:tc>
        <w:tc>
          <w:tcPr>
            <w:tcW w:w="1350" w:type="dxa"/>
            <w:tcBorders>
              <w:bottom w:val="single" w:sz="4" w:space="0" w:color="auto"/>
            </w:tcBorders>
          </w:tcPr>
          <w:p w:rsidR="00992969" w:rsidRPr="007555A7" w:rsidRDefault="00992969" w:rsidP="00674847">
            <w:pPr>
              <w:jc w:val="center"/>
              <w:rPr>
                <w:b/>
                <w:sz w:val="23"/>
                <w:szCs w:val="23"/>
                <w:lang w:val="sr-Cyrl-RS"/>
              </w:rPr>
            </w:pPr>
          </w:p>
        </w:tc>
        <w:tc>
          <w:tcPr>
            <w:tcW w:w="1562" w:type="dxa"/>
            <w:tcBorders>
              <w:bottom w:val="single" w:sz="4" w:space="0" w:color="auto"/>
            </w:tcBorders>
            <w:vAlign w:val="center"/>
          </w:tcPr>
          <w:p w:rsidR="00992969" w:rsidRPr="007555A7" w:rsidRDefault="00992969" w:rsidP="00036906">
            <w:pPr>
              <w:jc w:val="center"/>
              <w:rPr>
                <w:b/>
                <w:sz w:val="23"/>
                <w:szCs w:val="23"/>
                <w:lang w:val="sr-Cyrl-RS"/>
              </w:rPr>
            </w:pPr>
            <w:r w:rsidRPr="007555A7">
              <w:rPr>
                <w:b/>
                <w:sz w:val="23"/>
                <w:szCs w:val="23"/>
                <w:lang w:val="sr-Cyrl-RS"/>
              </w:rPr>
              <w:t>29</w:t>
            </w:r>
          </w:p>
        </w:tc>
        <w:tc>
          <w:tcPr>
            <w:tcW w:w="2266" w:type="dxa"/>
            <w:shd w:val="clear" w:color="auto" w:fill="C0C0C0"/>
            <w:vAlign w:val="center"/>
          </w:tcPr>
          <w:p w:rsidR="00992969" w:rsidRPr="007555A7" w:rsidRDefault="00992969" w:rsidP="00036906">
            <w:pPr>
              <w:jc w:val="center"/>
              <w:rPr>
                <w:b/>
                <w:sz w:val="23"/>
                <w:szCs w:val="23"/>
                <w:lang w:val="sr-Cyrl-RS"/>
              </w:rPr>
            </w:pPr>
            <w:r w:rsidRPr="007555A7">
              <w:rPr>
                <w:b/>
                <w:sz w:val="23"/>
                <w:szCs w:val="23"/>
                <w:lang w:val="sr-Cyrl-RS"/>
              </w:rPr>
              <w:t>29</w:t>
            </w:r>
          </w:p>
        </w:tc>
      </w:tr>
      <w:tr w:rsidR="00992969" w:rsidRPr="007555A7" w:rsidTr="00B60786">
        <w:trPr>
          <w:trHeight w:val="276"/>
          <w:jc w:val="center"/>
        </w:trPr>
        <w:tc>
          <w:tcPr>
            <w:tcW w:w="850" w:type="dxa"/>
            <w:vMerge/>
          </w:tcPr>
          <w:p w:rsidR="00992969" w:rsidRPr="007555A7" w:rsidRDefault="00992969" w:rsidP="00A01F3B">
            <w:pPr>
              <w:jc w:val="center"/>
              <w:rPr>
                <w:b/>
                <w:sz w:val="23"/>
                <w:szCs w:val="23"/>
              </w:rPr>
            </w:pPr>
          </w:p>
        </w:tc>
        <w:tc>
          <w:tcPr>
            <w:tcW w:w="1116" w:type="dxa"/>
          </w:tcPr>
          <w:p w:rsidR="00992969" w:rsidRPr="007555A7" w:rsidRDefault="00992969" w:rsidP="00A01F3B">
            <w:pPr>
              <w:jc w:val="center"/>
              <w:rPr>
                <w:b/>
                <w:sz w:val="23"/>
                <w:szCs w:val="23"/>
              </w:rPr>
            </w:pPr>
            <w:r w:rsidRPr="007555A7">
              <w:rPr>
                <w:b/>
                <w:sz w:val="23"/>
                <w:szCs w:val="23"/>
              </w:rPr>
              <w:t>IV</w:t>
            </w:r>
            <w:r w:rsidRPr="007555A7">
              <w:rPr>
                <w:b/>
                <w:sz w:val="23"/>
                <w:szCs w:val="23"/>
                <w:vertAlign w:val="subscript"/>
              </w:rPr>
              <w:t>4</w:t>
            </w:r>
          </w:p>
        </w:tc>
        <w:tc>
          <w:tcPr>
            <w:tcW w:w="1199" w:type="dxa"/>
            <w:vAlign w:val="center"/>
          </w:tcPr>
          <w:p w:rsidR="00992969" w:rsidRPr="007555A7" w:rsidRDefault="00992969" w:rsidP="001430BF">
            <w:pPr>
              <w:jc w:val="center"/>
              <w:rPr>
                <w:b/>
                <w:sz w:val="23"/>
                <w:szCs w:val="23"/>
                <w:lang w:val="sr-Cyrl-RS"/>
              </w:rPr>
            </w:pPr>
            <w:r w:rsidRPr="007555A7">
              <w:rPr>
                <w:b/>
                <w:sz w:val="23"/>
                <w:szCs w:val="23"/>
                <w:lang w:val="sr-Cyrl-RS"/>
              </w:rPr>
              <w:t>20</w:t>
            </w:r>
          </w:p>
        </w:tc>
        <w:tc>
          <w:tcPr>
            <w:tcW w:w="933" w:type="dxa"/>
          </w:tcPr>
          <w:p w:rsidR="00992969" w:rsidRPr="007555A7" w:rsidRDefault="00992969" w:rsidP="00674847">
            <w:pPr>
              <w:jc w:val="center"/>
              <w:rPr>
                <w:b/>
                <w:sz w:val="23"/>
                <w:szCs w:val="23"/>
                <w:lang w:val="sr-Cyrl-RS"/>
              </w:rPr>
            </w:pPr>
          </w:p>
        </w:tc>
        <w:tc>
          <w:tcPr>
            <w:tcW w:w="1387" w:type="dxa"/>
          </w:tcPr>
          <w:p w:rsidR="00992969" w:rsidRPr="007555A7" w:rsidRDefault="00992969" w:rsidP="00674847">
            <w:pPr>
              <w:jc w:val="center"/>
              <w:rPr>
                <w:b/>
                <w:sz w:val="23"/>
                <w:szCs w:val="23"/>
                <w:lang w:val="sr-Cyrl-RS"/>
              </w:rPr>
            </w:pPr>
          </w:p>
        </w:tc>
        <w:tc>
          <w:tcPr>
            <w:tcW w:w="1350" w:type="dxa"/>
          </w:tcPr>
          <w:p w:rsidR="00992969" w:rsidRPr="007555A7" w:rsidRDefault="00992969" w:rsidP="00674847">
            <w:pPr>
              <w:jc w:val="center"/>
              <w:rPr>
                <w:b/>
                <w:sz w:val="23"/>
                <w:szCs w:val="23"/>
                <w:lang w:val="sr-Cyrl-RS"/>
              </w:rPr>
            </w:pPr>
          </w:p>
        </w:tc>
        <w:tc>
          <w:tcPr>
            <w:tcW w:w="1562" w:type="dxa"/>
            <w:vAlign w:val="center"/>
          </w:tcPr>
          <w:p w:rsidR="00992969" w:rsidRPr="00F4619D" w:rsidRDefault="00992969" w:rsidP="00036906">
            <w:pPr>
              <w:jc w:val="center"/>
              <w:rPr>
                <w:b/>
                <w:sz w:val="23"/>
                <w:szCs w:val="23"/>
                <w:lang w:val="sr-Cyrl-RS"/>
              </w:rPr>
            </w:pPr>
            <w:r>
              <w:rPr>
                <w:b/>
                <w:sz w:val="23"/>
                <w:szCs w:val="23"/>
                <w:lang w:val="sr-Cyrl-RS"/>
              </w:rPr>
              <w:t>/</w:t>
            </w:r>
          </w:p>
        </w:tc>
        <w:tc>
          <w:tcPr>
            <w:tcW w:w="2266" w:type="dxa"/>
            <w:shd w:val="clear" w:color="auto" w:fill="C0C0C0"/>
            <w:vAlign w:val="center"/>
          </w:tcPr>
          <w:p w:rsidR="00992969" w:rsidRPr="00F4619D" w:rsidRDefault="00992969" w:rsidP="00036906">
            <w:pPr>
              <w:jc w:val="center"/>
              <w:rPr>
                <w:b/>
                <w:sz w:val="23"/>
                <w:szCs w:val="23"/>
                <w:lang w:val="sr-Cyrl-RS"/>
              </w:rPr>
            </w:pPr>
            <w:r>
              <w:rPr>
                <w:b/>
                <w:sz w:val="23"/>
                <w:szCs w:val="23"/>
                <w:lang w:val="sr-Cyrl-RS"/>
              </w:rPr>
              <w:t>/</w:t>
            </w:r>
          </w:p>
        </w:tc>
      </w:tr>
      <w:tr w:rsidR="00D85A74" w:rsidRPr="007555A7" w:rsidTr="00D85A74">
        <w:trPr>
          <w:trHeight w:val="276"/>
          <w:jc w:val="center"/>
        </w:trPr>
        <w:tc>
          <w:tcPr>
            <w:tcW w:w="850" w:type="dxa"/>
          </w:tcPr>
          <w:p w:rsidR="00D85A74" w:rsidRPr="00D85A74" w:rsidRDefault="00D85A74" w:rsidP="00A01F3B">
            <w:pPr>
              <w:jc w:val="center"/>
              <w:rPr>
                <w:b/>
                <w:sz w:val="23"/>
                <w:szCs w:val="23"/>
                <w:lang w:val="sr-Cyrl-RS"/>
              </w:rPr>
            </w:pPr>
            <w:r>
              <w:rPr>
                <w:b/>
                <w:sz w:val="23"/>
                <w:szCs w:val="23"/>
                <w:lang w:val="sr-Cyrl-RS"/>
              </w:rPr>
              <w:t>Укупно</w:t>
            </w:r>
          </w:p>
        </w:tc>
        <w:tc>
          <w:tcPr>
            <w:tcW w:w="1116" w:type="dxa"/>
            <w:tcBorders>
              <w:bottom w:val="single" w:sz="4" w:space="0" w:color="auto"/>
            </w:tcBorders>
          </w:tcPr>
          <w:p w:rsidR="00D85A74" w:rsidRPr="007555A7" w:rsidRDefault="00D85A74" w:rsidP="00A01F3B">
            <w:pPr>
              <w:jc w:val="center"/>
              <w:rPr>
                <w:b/>
                <w:sz w:val="23"/>
                <w:szCs w:val="23"/>
              </w:rPr>
            </w:pPr>
          </w:p>
        </w:tc>
        <w:tc>
          <w:tcPr>
            <w:tcW w:w="1199" w:type="dxa"/>
            <w:tcBorders>
              <w:bottom w:val="single" w:sz="4" w:space="0" w:color="auto"/>
            </w:tcBorders>
            <w:vAlign w:val="center"/>
          </w:tcPr>
          <w:p w:rsidR="00D85A74" w:rsidRPr="007555A7" w:rsidRDefault="00D85A74" w:rsidP="001430BF">
            <w:pPr>
              <w:jc w:val="center"/>
              <w:rPr>
                <w:b/>
                <w:sz w:val="23"/>
                <w:szCs w:val="23"/>
                <w:lang w:val="sr-Cyrl-RS"/>
              </w:rPr>
            </w:pPr>
            <w:r>
              <w:rPr>
                <w:b/>
                <w:sz w:val="23"/>
                <w:szCs w:val="23"/>
                <w:lang w:val="sr-Cyrl-RS"/>
              </w:rPr>
              <w:t>307</w:t>
            </w:r>
          </w:p>
        </w:tc>
        <w:tc>
          <w:tcPr>
            <w:tcW w:w="933" w:type="dxa"/>
            <w:tcBorders>
              <w:bottom w:val="single" w:sz="4" w:space="0" w:color="auto"/>
            </w:tcBorders>
          </w:tcPr>
          <w:p w:rsidR="00D85A74" w:rsidRPr="007555A7" w:rsidRDefault="00D85A74" w:rsidP="00674847">
            <w:pPr>
              <w:jc w:val="center"/>
              <w:rPr>
                <w:b/>
                <w:sz w:val="23"/>
                <w:szCs w:val="23"/>
                <w:lang w:val="sr-Cyrl-RS"/>
              </w:rPr>
            </w:pPr>
            <w:r>
              <w:rPr>
                <w:b/>
                <w:sz w:val="23"/>
                <w:szCs w:val="23"/>
                <w:lang w:val="sr-Cyrl-RS"/>
              </w:rPr>
              <w:t>104</w:t>
            </w:r>
          </w:p>
        </w:tc>
        <w:tc>
          <w:tcPr>
            <w:tcW w:w="1387" w:type="dxa"/>
            <w:tcBorders>
              <w:bottom w:val="single" w:sz="4" w:space="0" w:color="auto"/>
            </w:tcBorders>
            <w:vAlign w:val="bottom"/>
          </w:tcPr>
          <w:p w:rsidR="00D85A74" w:rsidRPr="00D85A74" w:rsidRDefault="00D85A74" w:rsidP="00D85A74">
            <w:pPr>
              <w:jc w:val="center"/>
            </w:pPr>
            <w:r w:rsidRPr="00D85A74">
              <w:t>151</w:t>
            </w:r>
          </w:p>
        </w:tc>
        <w:tc>
          <w:tcPr>
            <w:tcW w:w="1350" w:type="dxa"/>
            <w:tcBorders>
              <w:bottom w:val="single" w:sz="4" w:space="0" w:color="auto"/>
            </w:tcBorders>
            <w:vAlign w:val="bottom"/>
          </w:tcPr>
          <w:p w:rsidR="00D85A74" w:rsidRPr="00D85A74" w:rsidRDefault="00D85A74" w:rsidP="00D85A74">
            <w:pPr>
              <w:jc w:val="center"/>
            </w:pPr>
            <w:r w:rsidRPr="00D85A74">
              <w:t>151</w:t>
            </w:r>
          </w:p>
        </w:tc>
        <w:tc>
          <w:tcPr>
            <w:tcW w:w="1562" w:type="dxa"/>
            <w:tcBorders>
              <w:bottom w:val="single" w:sz="4" w:space="0" w:color="auto"/>
            </w:tcBorders>
            <w:vAlign w:val="bottom"/>
          </w:tcPr>
          <w:p w:rsidR="00D85A74" w:rsidRPr="00D85A74" w:rsidRDefault="00D85A74" w:rsidP="00D85A74">
            <w:pPr>
              <w:jc w:val="center"/>
            </w:pPr>
            <w:r w:rsidRPr="00D85A74">
              <w:t>137</w:t>
            </w:r>
          </w:p>
        </w:tc>
        <w:tc>
          <w:tcPr>
            <w:tcW w:w="2266" w:type="dxa"/>
            <w:shd w:val="clear" w:color="auto" w:fill="C0C0C0"/>
            <w:vAlign w:val="bottom"/>
          </w:tcPr>
          <w:p w:rsidR="00D85A74" w:rsidRPr="00D85A74" w:rsidRDefault="00D85A74" w:rsidP="00D85A74">
            <w:pPr>
              <w:jc w:val="center"/>
            </w:pPr>
            <w:r w:rsidRPr="00D85A74">
              <w:t>137</w:t>
            </w:r>
          </w:p>
        </w:tc>
      </w:tr>
    </w:tbl>
    <w:p w:rsidR="009C1049" w:rsidRPr="007555A7" w:rsidRDefault="009C1049" w:rsidP="0079200C">
      <w:pPr>
        <w:rPr>
          <w:sz w:val="23"/>
          <w:szCs w:val="23"/>
        </w:rPr>
      </w:pPr>
      <w:bookmarkStart w:id="145" w:name="_Toc493115384"/>
      <w:bookmarkStart w:id="146" w:name="_Toc20166958"/>
    </w:p>
    <w:p w:rsidR="009C1049" w:rsidRPr="007555A7" w:rsidRDefault="009C1049" w:rsidP="0079200C">
      <w:pPr>
        <w:rPr>
          <w:sz w:val="23"/>
          <w:szCs w:val="23"/>
        </w:rPr>
      </w:pPr>
    </w:p>
    <w:p w:rsidR="008E5CE7" w:rsidRDefault="008E5CE7">
      <w:pPr>
        <w:spacing w:after="0" w:line="240" w:lineRule="auto"/>
        <w:rPr>
          <w:sz w:val="23"/>
          <w:szCs w:val="23"/>
        </w:rPr>
      </w:pPr>
      <w:r>
        <w:rPr>
          <w:sz w:val="23"/>
          <w:szCs w:val="23"/>
        </w:rPr>
        <w:br w:type="page"/>
      </w:r>
    </w:p>
    <w:p w:rsidR="00C4431C" w:rsidRPr="007555A7" w:rsidRDefault="00C4431C" w:rsidP="0079200C">
      <w:pPr>
        <w:rPr>
          <w:sz w:val="23"/>
          <w:szCs w:val="23"/>
        </w:rPr>
      </w:pPr>
    </w:p>
    <w:p w:rsidR="00C4431C" w:rsidRPr="007555A7" w:rsidRDefault="00C4431C" w:rsidP="0079200C">
      <w:pPr>
        <w:rPr>
          <w:sz w:val="23"/>
          <w:szCs w:val="23"/>
        </w:rPr>
      </w:pPr>
    </w:p>
    <w:p w:rsidR="009C1049" w:rsidRPr="007555A7" w:rsidRDefault="009C1049" w:rsidP="00936999">
      <w:pPr>
        <w:pStyle w:val="Heading2"/>
      </w:pPr>
      <w:bookmarkStart w:id="147" w:name="_Toc79915073"/>
      <w:bookmarkStart w:id="148" w:name="_Toc178805060"/>
      <w:r w:rsidRPr="007555A7">
        <w:t>БРОЈНО СТАЊЕ УЧЕНИКА ПРЕМА СТРАНИМ ЈЕЗИЦИМА КОЈИ СЕ ИЗУЧАВАЈУ У ШКОЛИ</w:t>
      </w:r>
      <w:bookmarkEnd w:id="145"/>
      <w:bookmarkEnd w:id="146"/>
      <w:bookmarkEnd w:id="147"/>
      <w:bookmarkEnd w:id="148"/>
    </w:p>
    <w:p w:rsidR="009C1049" w:rsidRPr="007555A7" w:rsidRDefault="009C1049" w:rsidP="0079200C">
      <w:pPr>
        <w:rPr>
          <w:sz w:val="23"/>
          <w:szCs w:val="23"/>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08"/>
        <w:gridCol w:w="1632"/>
        <w:gridCol w:w="1158"/>
        <w:gridCol w:w="1535"/>
        <w:gridCol w:w="2108"/>
      </w:tblGrid>
      <w:tr w:rsidR="001A3A25" w:rsidRPr="007555A7" w:rsidTr="008867DD">
        <w:trPr>
          <w:trHeight w:val="1138"/>
          <w:jc w:val="center"/>
        </w:trPr>
        <w:tc>
          <w:tcPr>
            <w:tcW w:w="1202" w:type="dxa"/>
            <w:tcBorders>
              <w:bottom w:val="single" w:sz="4" w:space="0" w:color="auto"/>
            </w:tcBorders>
            <w:shd w:val="clear" w:color="auto" w:fill="B8CCE4"/>
            <w:vAlign w:val="center"/>
          </w:tcPr>
          <w:p w:rsidR="001A3A25" w:rsidRPr="007555A7" w:rsidRDefault="001A3A25" w:rsidP="00C94DBA">
            <w:pPr>
              <w:jc w:val="center"/>
              <w:rPr>
                <w:sz w:val="23"/>
                <w:szCs w:val="23"/>
                <w:lang w:val="sr-Cyrl-CS"/>
              </w:rPr>
            </w:pPr>
            <w:r w:rsidRPr="007555A7">
              <w:rPr>
                <w:sz w:val="23"/>
                <w:szCs w:val="23"/>
                <w:lang w:val="sr-Cyrl-CS"/>
              </w:rPr>
              <w:t>Одељење</w:t>
            </w:r>
          </w:p>
        </w:tc>
        <w:tc>
          <w:tcPr>
            <w:tcW w:w="1608" w:type="dxa"/>
            <w:tcBorders>
              <w:bottom w:val="single" w:sz="4" w:space="0" w:color="auto"/>
            </w:tcBorders>
            <w:shd w:val="clear" w:color="auto" w:fill="4F81BD"/>
            <w:vAlign w:val="center"/>
          </w:tcPr>
          <w:p w:rsidR="001A3A25" w:rsidRPr="007555A7" w:rsidRDefault="001A3A25" w:rsidP="00C94DBA">
            <w:pPr>
              <w:jc w:val="center"/>
              <w:rPr>
                <w:b/>
                <w:sz w:val="31"/>
                <w:szCs w:val="31"/>
                <w:lang w:val="sr-Cyrl-CS"/>
              </w:rPr>
            </w:pPr>
            <w:r w:rsidRPr="007555A7">
              <w:rPr>
                <w:b/>
                <w:sz w:val="31"/>
                <w:szCs w:val="31"/>
                <w:lang w:val="sr-Cyrl-CS"/>
              </w:rPr>
              <w:t>Енглески</w:t>
            </w:r>
          </w:p>
          <w:p w:rsidR="001A3A25" w:rsidRPr="007555A7" w:rsidRDefault="001A3A25" w:rsidP="00C94DBA">
            <w:pPr>
              <w:jc w:val="center"/>
              <w:rPr>
                <w:b/>
                <w:sz w:val="23"/>
                <w:szCs w:val="23"/>
                <w:lang w:val="sr-Cyrl-CS"/>
              </w:rPr>
            </w:pPr>
            <w:r w:rsidRPr="007555A7">
              <w:rPr>
                <w:sz w:val="23"/>
                <w:szCs w:val="23"/>
                <w:lang w:val="sr-Cyrl-CS"/>
              </w:rPr>
              <w:t>-</w:t>
            </w:r>
            <w:r w:rsidRPr="007555A7">
              <w:rPr>
                <w:b/>
                <w:sz w:val="23"/>
                <w:szCs w:val="23"/>
                <w:lang w:val="sr-Cyrl-CS"/>
              </w:rPr>
              <w:t xml:space="preserve">први </w:t>
            </w:r>
          </w:p>
          <w:p w:rsidR="001A3A25" w:rsidRPr="007555A7" w:rsidRDefault="001A3A25" w:rsidP="00C94DBA">
            <w:pPr>
              <w:jc w:val="center"/>
              <w:rPr>
                <w:sz w:val="23"/>
                <w:szCs w:val="23"/>
                <w:lang w:val="sr-Cyrl-CS"/>
              </w:rPr>
            </w:pPr>
            <w:r w:rsidRPr="007555A7">
              <w:rPr>
                <w:sz w:val="23"/>
                <w:szCs w:val="23"/>
                <w:lang w:val="sr-Cyrl-CS"/>
              </w:rPr>
              <w:t>страни језик</w:t>
            </w:r>
          </w:p>
        </w:tc>
        <w:tc>
          <w:tcPr>
            <w:tcW w:w="1632" w:type="dxa"/>
            <w:tcBorders>
              <w:bottom w:val="single" w:sz="4" w:space="0" w:color="auto"/>
            </w:tcBorders>
            <w:shd w:val="clear" w:color="auto" w:fill="76923C"/>
            <w:vAlign w:val="center"/>
          </w:tcPr>
          <w:p w:rsidR="001A3A25" w:rsidRPr="007555A7" w:rsidRDefault="001A3A25" w:rsidP="00C94DBA">
            <w:pPr>
              <w:jc w:val="center"/>
              <w:rPr>
                <w:b/>
                <w:sz w:val="23"/>
                <w:szCs w:val="23"/>
                <w:lang w:val="sr-Cyrl-CS"/>
              </w:rPr>
            </w:pPr>
            <w:r w:rsidRPr="007555A7">
              <w:rPr>
                <w:b/>
                <w:sz w:val="23"/>
                <w:szCs w:val="23"/>
                <w:lang w:val="sr-Cyrl-CS"/>
              </w:rPr>
              <w:t>Француски</w:t>
            </w:r>
          </w:p>
          <w:p w:rsidR="001A3A25" w:rsidRPr="007555A7" w:rsidRDefault="001A3A25" w:rsidP="00C94DBA">
            <w:pPr>
              <w:jc w:val="center"/>
              <w:rPr>
                <w:sz w:val="23"/>
                <w:szCs w:val="23"/>
                <w:lang w:val="sr-Cyrl-CS"/>
              </w:rPr>
            </w:pPr>
            <w:r w:rsidRPr="007555A7">
              <w:rPr>
                <w:b/>
                <w:sz w:val="23"/>
                <w:szCs w:val="23"/>
                <w:lang w:val="sr-Cyrl-CS"/>
              </w:rPr>
              <w:t>-други</w:t>
            </w:r>
          </w:p>
          <w:p w:rsidR="001A3A25" w:rsidRPr="007555A7" w:rsidRDefault="001A3A25" w:rsidP="00C94DBA">
            <w:pPr>
              <w:jc w:val="center"/>
              <w:rPr>
                <w:sz w:val="23"/>
                <w:szCs w:val="23"/>
                <w:lang w:val="sr-Cyrl-CS"/>
              </w:rPr>
            </w:pPr>
            <w:r w:rsidRPr="007555A7">
              <w:rPr>
                <w:sz w:val="23"/>
                <w:szCs w:val="23"/>
                <w:lang w:val="sr-Cyrl-CS"/>
              </w:rPr>
              <w:t>страни језик</w:t>
            </w:r>
          </w:p>
        </w:tc>
        <w:tc>
          <w:tcPr>
            <w:tcW w:w="1158" w:type="dxa"/>
            <w:tcBorders>
              <w:bottom w:val="single" w:sz="4" w:space="0" w:color="auto"/>
            </w:tcBorders>
            <w:shd w:val="clear" w:color="auto" w:fill="F79646"/>
            <w:vAlign w:val="center"/>
          </w:tcPr>
          <w:p w:rsidR="001A3A25" w:rsidRPr="007555A7" w:rsidRDefault="001A3A25" w:rsidP="00C94DBA">
            <w:pPr>
              <w:jc w:val="center"/>
              <w:rPr>
                <w:b/>
                <w:sz w:val="31"/>
                <w:szCs w:val="31"/>
                <w:lang w:val="sr-Cyrl-CS"/>
              </w:rPr>
            </w:pPr>
            <w:r w:rsidRPr="007555A7">
              <w:rPr>
                <w:b/>
                <w:sz w:val="31"/>
                <w:szCs w:val="31"/>
                <w:lang w:val="sr-Cyrl-CS"/>
              </w:rPr>
              <w:t>Руски</w:t>
            </w:r>
          </w:p>
          <w:p w:rsidR="001A3A25" w:rsidRPr="007555A7" w:rsidRDefault="001A3A25" w:rsidP="00C94DBA">
            <w:pPr>
              <w:jc w:val="center"/>
              <w:rPr>
                <w:sz w:val="23"/>
                <w:szCs w:val="23"/>
                <w:lang w:val="sr-Cyrl-CS"/>
              </w:rPr>
            </w:pPr>
            <w:r w:rsidRPr="007555A7">
              <w:rPr>
                <w:b/>
                <w:sz w:val="23"/>
                <w:szCs w:val="23"/>
                <w:lang w:val="sr-Cyrl-CS"/>
              </w:rPr>
              <w:t>-други</w:t>
            </w:r>
            <w:r w:rsidRPr="007555A7">
              <w:rPr>
                <w:sz w:val="23"/>
                <w:szCs w:val="23"/>
                <w:lang w:val="sr-Cyrl-CS"/>
              </w:rPr>
              <w:t xml:space="preserve"> страни језик</w:t>
            </w:r>
          </w:p>
        </w:tc>
        <w:tc>
          <w:tcPr>
            <w:tcW w:w="1535" w:type="dxa"/>
            <w:tcBorders>
              <w:bottom w:val="single" w:sz="4" w:space="0" w:color="auto"/>
            </w:tcBorders>
            <w:shd w:val="clear" w:color="auto" w:fill="FF0000"/>
          </w:tcPr>
          <w:p w:rsidR="001A3A25" w:rsidRPr="007555A7" w:rsidRDefault="001A3A25" w:rsidP="00C94DBA">
            <w:pPr>
              <w:jc w:val="center"/>
              <w:rPr>
                <w:b/>
                <w:sz w:val="31"/>
                <w:szCs w:val="31"/>
                <w:lang w:val="sr-Cyrl-CS"/>
              </w:rPr>
            </w:pPr>
            <w:r w:rsidRPr="007555A7">
              <w:rPr>
                <w:b/>
                <w:sz w:val="31"/>
                <w:szCs w:val="31"/>
                <w:lang w:val="sr-Cyrl-CS"/>
              </w:rPr>
              <w:t>Немачки</w:t>
            </w:r>
          </w:p>
          <w:p w:rsidR="001A3A25" w:rsidRPr="007555A7" w:rsidRDefault="001A3A25" w:rsidP="00C94DBA">
            <w:pPr>
              <w:jc w:val="center"/>
              <w:rPr>
                <w:b/>
                <w:color w:val="FFFF00"/>
                <w:sz w:val="31"/>
                <w:szCs w:val="31"/>
                <w:lang w:val="sr-Cyrl-CS"/>
              </w:rPr>
            </w:pPr>
            <w:r w:rsidRPr="007555A7">
              <w:rPr>
                <w:b/>
                <w:sz w:val="23"/>
                <w:szCs w:val="23"/>
                <w:lang w:val="sr-Cyrl-CS"/>
              </w:rPr>
              <w:t>-други</w:t>
            </w:r>
            <w:r w:rsidRPr="007555A7">
              <w:rPr>
                <w:sz w:val="23"/>
                <w:szCs w:val="23"/>
                <w:lang w:val="sr-Cyrl-CS"/>
              </w:rPr>
              <w:t xml:space="preserve"> страни језик</w:t>
            </w:r>
          </w:p>
        </w:tc>
        <w:tc>
          <w:tcPr>
            <w:tcW w:w="2108" w:type="dxa"/>
            <w:tcBorders>
              <w:bottom w:val="single" w:sz="4" w:space="0" w:color="auto"/>
            </w:tcBorders>
            <w:shd w:val="clear" w:color="auto" w:fill="FF0000"/>
          </w:tcPr>
          <w:p w:rsidR="001A3A25" w:rsidRPr="007555A7" w:rsidRDefault="001A3A25" w:rsidP="00C94DBA">
            <w:pPr>
              <w:jc w:val="center"/>
              <w:rPr>
                <w:b/>
                <w:sz w:val="31"/>
                <w:szCs w:val="31"/>
                <w:lang w:val="en-GB"/>
              </w:rPr>
            </w:pPr>
            <w:r w:rsidRPr="007555A7">
              <w:rPr>
                <w:b/>
                <w:sz w:val="31"/>
                <w:szCs w:val="31"/>
              </w:rPr>
              <w:t xml:space="preserve">Италијански </w:t>
            </w:r>
          </w:p>
          <w:p w:rsidR="00551AC1" w:rsidRPr="007555A7" w:rsidRDefault="00551AC1" w:rsidP="00C94DBA">
            <w:pPr>
              <w:jc w:val="center"/>
              <w:rPr>
                <w:sz w:val="21"/>
                <w:szCs w:val="21"/>
              </w:rPr>
            </w:pPr>
            <w:r w:rsidRPr="007555A7">
              <w:rPr>
                <w:b/>
                <w:sz w:val="31"/>
                <w:szCs w:val="31"/>
                <w:lang w:val="en-GB"/>
              </w:rPr>
              <w:t>-</w:t>
            </w:r>
            <w:r w:rsidRPr="007555A7">
              <w:rPr>
                <w:sz w:val="21"/>
                <w:szCs w:val="21"/>
              </w:rPr>
              <w:t>други</w:t>
            </w:r>
          </w:p>
          <w:p w:rsidR="00551AC1" w:rsidRPr="007555A7" w:rsidRDefault="00551AC1" w:rsidP="00C94DBA">
            <w:pPr>
              <w:jc w:val="center"/>
              <w:rPr>
                <w:b/>
                <w:sz w:val="31"/>
                <w:szCs w:val="31"/>
              </w:rPr>
            </w:pPr>
            <w:r w:rsidRPr="007555A7">
              <w:rPr>
                <w:sz w:val="21"/>
                <w:szCs w:val="21"/>
              </w:rPr>
              <w:t xml:space="preserve"> страни језик</w:t>
            </w:r>
          </w:p>
        </w:tc>
      </w:tr>
      <w:tr w:rsidR="001F5F12" w:rsidRPr="007555A7" w:rsidTr="006344D2">
        <w:trPr>
          <w:trHeight w:val="379"/>
          <w:jc w:val="center"/>
        </w:trPr>
        <w:tc>
          <w:tcPr>
            <w:tcW w:w="1202" w:type="dxa"/>
            <w:shd w:val="clear" w:color="auto" w:fill="8DB3E2"/>
          </w:tcPr>
          <w:p w:rsidR="001F5F12" w:rsidRPr="007555A7" w:rsidRDefault="001F5F12" w:rsidP="00C94DBA">
            <w:pPr>
              <w:jc w:val="center"/>
              <w:rPr>
                <w:b/>
                <w:sz w:val="23"/>
                <w:szCs w:val="23"/>
                <w:vertAlign w:val="subscript"/>
              </w:rPr>
            </w:pPr>
            <w:r w:rsidRPr="007555A7">
              <w:rPr>
                <w:b/>
                <w:sz w:val="23"/>
                <w:szCs w:val="23"/>
              </w:rPr>
              <w:t>I</w:t>
            </w:r>
            <w:r w:rsidRPr="007555A7">
              <w:rPr>
                <w:b/>
                <w:sz w:val="23"/>
                <w:szCs w:val="23"/>
                <w:vertAlign w:val="subscript"/>
              </w:rPr>
              <w:t>1</w:t>
            </w:r>
          </w:p>
        </w:tc>
        <w:tc>
          <w:tcPr>
            <w:tcW w:w="1608" w:type="dxa"/>
            <w:shd w:val="clear" w:color="auto" w:fill="C0C0C0"/>
            <w:vAlign w:val="center"/>
          </w:tcPr>
          <w:p w:rsidR="001F5F12" w:rsidRPr="00992969" w:rsidRDefault="00992969" w:rsidP="00B9797B">
            <w:pPr>
              <w:jc w:val="center"/>
              <w:rPr>
                <w:b/>
                <w:sz w:val="23"/>
                <w:szCs w:val="23"/>
              </w:rPr>
            </w:pPr>
            <w:r>
              <w:rPr>
                <w:b/>
                <w:sz w:val="23"/>
                <w:szCs w:val="23"/>
              </w:rPr>
              <w:t>25</w:t>
            </w:r>
          </w:p>
        </w:tc>
        <w:tc>
          <w:tcPr>
            <w:tcW w:w="1632" w:type="dxa"/>
            <w:shd w:val="clear" w:color="auto" w:fill="C0C0C0"/>
            <w:vAlign w:val="center"/>
          </w:tcPr>
          <w:p w:rsidR="001F5F12" w:rsidRPr="00880711" w:rsidRDefault="00880711" w:rsidP="00B9797B">
            <w:pPr>
              <w:jc w:val="center"/>
              <w:rPr>
                <w:b/>
                <w:sz w:val="23"/>
                <w:szCs w:val="23"/>
              </w:rPr>
            </w:pPr>
            <w:r>
              <w:rPr>
                <w:b/>
                <w:sz w:val="23"/>
                <w:szCs w:val="23"/>
              </w:rPr>
              <w:t>25</w:t>
            </w:r>
          </w:p>
        </w:tc>
        <w:tc>
          <w:tcPr>
            <w:tcW w:w="1158" w:type="dxa"/>
            <w:shd w:val="clear" w:color="auto" w:fill="C0C0C0"/>
          </w:tcPr>
          <w:p w:rsidR="001F5F12" w:rsidRPr="007555A7" w:rsidRDefault="001F5F12" w:rsidP="00C94DBA">
            <w:pPr>
              <w:jc w:val="center"/>
              <w:rPr>
                <w:b/>
                <w:sz w:val="23"/>
                <w:szCs w:val="23"/>
              </w:rPr>
            </w:pPr>
          </w:p>
        </w:tc>
        <w:tc>
          <w:tcPr>
            <w:tcW w:w="1535" w:type="dxa"/>
            <w:shd w:val="clear" w:color="auto" w:fill="C0C0C0"/>
          </w:tcPr>
          <w:p w:rsidR="001F5F12" w:rsidRPr="007555A7" w:rsidRDefault="001F5F12" w:rsidP="00674847">
            <w:pPr>
              <w:jc w:val="center"/>
              <w:rPr>
                <w:b/>
                <w:sz w:val="23"/>
                <w:szCs w:val="23"/>
                <w:lang w:val="sr-Cyrl-RS"/>
              </w:rPr>
            </w:pPr>
          </w:p>
        </w:tc>
        <w:tc>
          <w:tcPr>
            <w:tcW w:w="2108" w:type="dxa"/>
            <w:shd w:val="clear" w:color="auto" w:fill="C0C0C0"/>
          </w:tcPr>
          <w:p w:rsidR="001F5F12" w:rsidRPr="007555A7" w:rsidRDefault="001F5F12" w:rsidP="00674847">
            <w:pPr>
              <w:jc w:val="center"/>
              <w:rPr>
                <w:b/>
                <w:sz w:val="23"/>
                <w:szCs w:val="23"/>
                <w:lang w:val="sr-Cyrl-RS"/>
              </w:rPr>
            </w:pPr>
          </w:p>
        </w:tc>
      </w:tr>
      <w:tr w:rsidR="001F5F12" w:rsidRPr="007555A7" w:rsidTr="00B9797B">
        <w:trPr>
          <w:trHeight w:val="276"/>
          <w:jc w:val="center"/>
        </w:trPr>
        <w:tc>
          <w:tcPr>
            <w:tcW w:w="1202" w:type="dxa"/>
            <w:shd w:val="clear" w:color="auto" w:fill="8DB3E2"/>
          </w:tcPr>
          <w:p w:rsidR="001F5F12" w:rsidRPr="007555A7" w:rsidRDefault="001F5F12" w:rsidP="00C94DBA">
            <w:pPr>
              <w:jc w:val="center"/>
              <w:rPr>
                <w:b/>
                <w:sz w:val="23"/>
                <w:szCs w:val="23"/>
              </w:rPr>
            </w:pPr>
            <w:r w:rsidRPr="007555A7">
              <w:rPr>
                <w:b/>
                <w:sz w:val="23"/>
                <w:szCs w:val="23"/>
              </w:rPr>
              <w:t>I</w:t>
            </w:r>
            <w:r w:rsidRPr="007555A7">
              <w:rPr>
                <w:b/>
                <w:sz w:val="23"/>
                <w:szCs w:val="23"/>
                <w:vertAlign w:val="subscript"/>
              </w:rPr>
              <w:t>2</w:t>
            </w:r>
          </w:p>
        </w:tc>
        <w:tc>
          <w:tcPr>
            <w:tcW w:w="1608" w:type="dxa"/>
            <w:shd w:val="clear" w:color="auto" w:fill="C0C0C0"/>
            <w:vAlign w:val="center"/>
          </w:tcPr>
          <w:p w:rsidR="001F5F12" w:rsidRPr="007555A7" w:rsidRDefault="00992969" w:rsidP="00B9797B">
            <w:pPr>
              <w:jc w:val="center"/>
              <w:rPr>
                <w:b/>
                <w:sz w:val="23"/>
                <w:szCs w:val="23"/>
                <w:lang w:val="en-GB"/>
              </w:rPr>
            </w:pPr>
            <w:r>
              <w:rPr>
                <w:b/>
                <w:sz w:val="23"/>
                <w:szCs w:val="23"/>
                <w:lang w:val="en-GB"/>
              </w:rPr>
              <w:t>24</w:t>
            </w:r>
          </w:p>
        </w:tc>
        <w:tc>
          <w:tcPr>
            <w:tcW w:w="1632" w:type="dxa"/>
            <w:shd w:val="clear" w:color="auto" w:fill="C0C0C0"/>
            <w:vAlign w:val="center"/>
          </w:tcPr>
          <w:p w:rsidR="001F5F12" w:rsidRPr="007555A7" w:rsidRDefault="00880711" w:rsidP="00B9797B">
            <w:pPr>
              <w:jc w:val="center"/>
              <w:rPr>
                <w:b/>
                <w:sz w:val="23"/>
                <w:szCs w:val="23"/>
                <w:lang w:val="en-GB"/>
              </w:rPr>
            </w:pPr>
            <w:r>
              <w:rPr>
                <w:b/>
                <w:sz w:val="23"/>
                <w:szCs w:val="23"/>
                <w:lang w:val="en-GB"/>
              </w:rPr>
              <w:t>24</w:t>
            </w:r>
          </w:p>
        </w:tc>
        <w:tc>
          <w:tcPr>
            <w:tcW w:w="1158" w:type="dxa"/>
            <w:shd w:val="clear" w:color="auto" w:fill="C0C0C0"/>
          </w:tcPr>
          <w:p w:rsidR="001F5F12" w:rsidRPr="007555A7" w:rsidRDefault="001F5F12" w:rsidP="00C94DBA">
            <w:pPr>
              <w:jc w:val="center"/>
              <w:rPr>
                <w:b/>
                <w:sz w:val="23"/>
                <w:szCs w:val="23"/>
              </w:rPr>
            </w:pPr>
          </w:p>
        </w:tc>
        <w:tc>
          <w:tcPr>
            <w:tcW w:w="1535" w:type="dxa"/>
            <w:shd w:val="clear" w:color="auto" w:fill="C0C0C0"/>
          </w:tcPr>
          <w:p w:rsidR="001F5F12" w:rsidRPr="007555A7" w:rsidRDefault="001F5F12" w:rsidP="00674847">
            <w:pPr>
              <w:jc w:val="center"/>
              <w:rPr>
                <w:b/>
                <w:sz w:val="23"/>
                <w:szCs w:val="23"/>
                <w:lang w:val="sr-Cyrl-RS"/>
              </w:rPr>
            </w:pPr>
          </w:p>
        </w:tc>
        <w:tc>
          <w:tcPr>
            <w:tcW w:w="2108" w:type="dxa"/>
            <w:shd w:val="clear" w:color="auto" w:fill="C0C0C0"/>
          </w:tcPr>
          <w:p w:rsidR="001F5F12" w:rsidRPr="007555A7" w:rsidRDefault="001F5F12" w:rsidP="00674847">
            <w:pPr>
              <w:jc w:val="center"/>
              <w:rPr>
                <w:b/>
                <w:sz w:val="23"/>
                <w:szCs w:val="23"/>
                <w:lang w:val="sr-Cyrl-RS"/>
              </w:rPr>
            </w:pPr>
          </w:p>
        </w:tc>
      </w:tr>
      <w:tr w:rsidR="001F5F12" w:rsidRPr="007555A7" w:rsidTr="00B9797B">
        <w:trPr>
          <w:trHeight w:val="276"/>
          <w:jc w:val="center"/>
        </w:trPr>
        <w:tc>
          <w:tcPr>
            <w:tcW w:w="1202" w:type="dxa"/>
            <w:tcBorders>
              <w:bottom w:val="single" w:sz="4" w:space="0" w:color="auto"/>
            </w:tcBorders>
            <w:shd w:val="clear" w:color="auto" w:fill="8DB3E2"/>
          </w:tcPr>
          <w:p w:rsidR="001F5F12" w:rsidRPr="007555A7" w:rsidRDefault="001F5F12" w:rsidP="00C94DBA">
            <w:pPr>
              <w:jc w:val="center"/>
              <w:rPr>
                <w:b/>
                <w:sz w:val="23"/>
                <w:szCs w:val="23"/>
              </w:rPr>
            </w:pPr>
            <w:r w:rsidRPr="007555A7">
              <w:rPr>
                <w:b/>
                <w:sz w:val="23"/>
                <w:szCs w:val="23"/>
              </w:rPr>
              <w:t>I</w:t>
            </w:r>
            <w:r w:rsidRPr="007555A7">
              <w:rPr>
                <w:b/>
                <w:sz w:val="23"/>
                <w:szCs w:val="23"/>
                <w:vertAlign w:val="subscript"/>
              </w:rPr>
              <w:t>3</w:t>
            </w:r>
          </w:p>
        </w:tc>
        <w:tc>
          <w:tcPr>
            <w:tcW w:w="1608" w:type="dxa"/>
            <w:tcBorders>
              <w:bottom w:val="single" w:sz="4" w:space="0" w:color="auto"/>
            </w:tcBorders>
            <w:shd w:val="clear" w:color="auto" w:fill="C0C0C0"/>
            <w:vAlign w:val="center"/>
          </w:tcPr>
          <w:p w:rsidR="001F5F12" w:rsidRPr="00992969" w:rsidRDefault="00992969" w:rsidP="00B9797B">
            <w:pPr>
              <w:jc w:val="center"/>
              <w:rPr>
                <w:b/>
                <w:sz w:val="23"/>
                <w:szCs w:val="23"/>
              </w:rPr>
            </w:pPr>
            <w:r>
              <w:rPr>
                <w:b/>
                <w:sz w:val="23"/>
                <w:szCs w:val="23"/>
              </w:rPr>
              <w:t>24</w:t>
            </w:r>
          </w:p>
        </w:tc>
        <w:tc>
          <w:tcPr>
            <w:tcW w:w="1632" w:type="dxa"/>
            <w:tcBorders>
              <w:bottom w:val="single" w:sz="4" w:space="0" w:color="auto"/>
            </w:tcBorders>
            <w:shd w:val="clear" w:color="auto" w:fill="C0C0C0"/>
            <w:vAlign w:val="center"/>
          </w:tcPr>
          <w:p w:rsidR="001F5F12" w:rsidRPr="007555A7" w:rsidRDefault="00880711" w:rsidP="00B9797B">
            <w:pPr>
              <w:jc w:val="center"/>
              <w:rPr>
                <w:b/>
                <w:sz w:val="23"/>
                <w:szCs w:val="23"/>
              </w:rPr>
            </w:pPr>
            <w:r>
              <w:rPr>
                <w:b/>
                <w:sz w:val="23"/>
                <w:szCs w:val="23"/>
              </w:rPr>
              <w:t>22</w:t>
            </w:r>
          </w:p>
        </w:tc>
        <w:tc>
          <w:tcPr>
            <w:tcW w:w="1158" w:type="dxa"/>
            <w:tcBorders>
              <w:bottom w:val="single" w:sz="4" w:space="0" w:color="auto"/>
            </w:tcBorders>
            <w:shd w:val="clear" w:color="auto" w:fill="C0C0C0"/>
          </w:tcPr>
          <w:p w:rsidR="001F5F12" w:rsidRPr="007555A7" w:rsidRDefault="00880711" w:rsidP="00C94DBA">
            <w:pPr>
              <w:jc w:val="center"/>
              <w:rPr>
                <w:b/>
                <w:sz w:val="23"/>
                <w:szCs w:val="23"/>
              </w:rPr>
            </w:pPr>
            <w:r>
              <w:rPr>
                <w:b/>
                <w:sz w:val="23"/>
                <w:szCs w:val="23"/>
              </w:rPr>
              <w:t>2</w:t>
            </w:r>
          </w:p>
        </w:tc>
        <w:tc>
          <w:tcPr>
            <w:tcW w:w="1535" w:type="dxa"/>
            <w:tcBorders>
              <w:bottom w:val="single" w:sz="4" w:space="0" w:color="auto"/>
            </w:tcBorders>
            <w:shd w:val="clear" w:color="auto" w:fill="C0C0C0"/>
          </w:tcPr>
          <w:p w:rsidR="001F5F12" w:rsidRPr="007555A7" w:rsidRDefault="001F5F12" w:rsidP="00674847">
            <w:pPr>
              <w:jc w:val="center"/>
              <w:rPr>
                <w:b/>
                <w:sz w:val="23"/>
                <w:szCs w:val="23"/>
                <w:lang w:val="sr-Cyrl-RS"/>
              </w:rPr>
            </w:pPr>
          </w:p>
        </w:tc>
        <w:tc>
          <w:tcPr>
            <w:tcW w:w="2108" w:type="dxa"/>
            <w:tcBorders>
              <w:bottom w:val="single" w:sz="4" w:space="0" w:color="auto"/>
            </w:tcBorders>
            <w:shd w:val="clear" w:color="auto" w:fill="C0C0C0"/>
          </w:tcPr>
          <w:p w:rsidR="001F5F12" w:rsidRPr="007555A7" w:rsidRDefault="001F5F12" w:rsidP="00674847">
            <w:pPr>
              <w:jc w:val="center"/>
              <w:rPr>
                <w:b/>
                <w:sz w:val="23"/>
                <w:szCs w:val="23"/>
                <w:lang w:val="sr-Cyrl-RS"/>
              </w:rPr>
            </w:pPr>
          </w:p>
        </w:tc>
      </w:tr>
      <w:tr w:rsidR="001F5F12" w:rsidRPr="007555A7" w:rsidTr="008867DD">
        <w:trPr>
          <w:trHeight w:val="276"/>
          <w:jc w:val="center"/>
        </w:trPr>
        <w:tc>
          <w:tcPr>
            <w:tcW w:w="1202" w:type="dxa"/>
            <w:tcBorders>
              <w:bottom w:val="single" w:sz="4" w:space="0" w:color="auto"/>
            </w:tcBorders>
            <w:shd w:val="clear" w:color="auto" w:fill="8DB3E2"/>
          </w:tcPr>
          <w:p w:rsidR="001F5F12" w:rsidRPr="007555A7" w:rsidRDefault="001F5F12" w:rsidP="00C94DBA">
            <w:pPr>
              <w:jc w:val="center"/>
              <w:rPr>
                <w:b/>
                <w:sz w:val="23"/>
                <w:szCs w:val="23"/>
              </w:rPr>
            </w:pPr>
            <w:r w:rsidRPr="007555A7">
              <w:rPr>
                <w:b/>
                <w:sz w:val="23"/>
                <w:szCs w:val="23"/>
              </w:rPr>
              <w:t>I</w:t>
            </w:r>
            <w:r w:rsidRPr="007555A7">
              <w:rPr>
                <w:b/>
                <w:sz w:val="23"/>
                <w:szCs w:val="23"/>
                <w:vertAlign w:val="subscript"/>
              </w:rPr>
              <w:t>4</w:t>
            </w:r>
          </w:p>
        </w:tc>
        <w:tc>
          <w:tcPr>
            <w:tcW w:w="1608" w:type="dxa"/>
            <w:tcBorders>
              <w:bottom w:val="single" w:sz="4" w:space="0" w:color="auto"/>
            </w:tcBorders>
            <w:shd w:val="clear" w:color="auto" w:fill="C0C0C0"/>
            <w:vAlign w:val="center"/>
          </w:tcPr>
          <w:p w:rsidR="001F5F12" w:rsidRPr="00992969" w:rsidRDefault="00992969" w:rsidP="00B9797B">
            <w:pPr>
              <w:jc w:val="center"/>
              <w:rPr>
                <w:b/>
                <w:sz w:val="23"/>
                <w:szCs w:val="23"/>
              </w:rPr>
            </w:pPr>
            <w:r>
              <w:rPr>
                <w:b/>
                <w:sz w:val="23"/>
                <w:szCs w:val="23"/>
              </w:rPr>
              <w:t>16</w:t>
            </w:r>
          </w:p>
        </w:tc>
        <w:tc>
          <w:tcPr>
            <w:tcW w:w="1632" w:type="dxa"/>
            <w:tcBorders>
              <w:bottom w:val="single" w:sz="4" w:space="0" w:color="auto"/>
            </w:tcBorders>
            <w:shd w:val="clear" w:color="auto" w:fill="C0C0C0"/>
          </w:tcPr>
          <w:p w:rsidR="001F5F12" w:rsidRPr="00D85A74" w:rsidRDefault="00880711" w:rsidP="00C94DBA">
            <w:pPr>
              <w:jc w:val="center"/>
              <w:rPr>
                <w:b/>
                <w:sz w:val="23"/>
                <w:szCs w:val="23"/>
                <w:lang w:val="sr-Cyrl-RS"/>
              </w:rPr>
            </w:pPr>
            <w:r>
              <w:rPr>
                <w:b/>
                <w:sz w:val="23"/>
                <w:szCs w:val="23"/>
              </w:rPr>
              <w:t>1</w:t>
            </w:r>
            <w:r w:rsidR="00D85A74">
              <w:rPr>
                <w:b/>
                <w:sz w:val="23"/>
                <w:szCs w:val="23"/>
                <w:lang w:val="sr-Cyrl-RS"/>
              </w:rPr>
              <w:t>4</w:t>
            </w:r>
          </w:p>
        </w:tc>
        <w:tc>
          <w:tcPr>
            <w:tcW w:w="1158" w:type="dxa"/>
            <w:tcBorders>
              <w:bottom w:val="single" w:sz="4" w:space="0" w:color="auto"/>
            </w:tcBorders>
            <w:shd w:val="clear" w:color="auto" w:fill="C0C0C0"/>
          </w:tcPr>
          <w:p w:rsidR="001F5F12" w:rsidRPr="007555A7" w:rsidRDefault="001F5F12" w:rsidP="00C94DBA">
            <w:pPr>
              <w:jc w:val="center"/>
              <w:rPr>
                <w:b/>
                <w:sz w:val="23"/>
                <w:szCs w:val="23"/>
              </w:rPr>
            </w:pPr>
          </w:p>
        </w:tc>
        <w:tc>
          <w:tcPr>
            <w:tcW w:w="1535" w:type="dxa"/>
            <w:tcBorders>
              <w:bottom w:val="single" w:sz="4" w:space="0" w:color="auto"/>
            </w:tcBorders>
            <w:shd w:val="clear" w:color="auto" w:fill="C0C0C0"/>
          </w:tcPr>
          <w:p w:rsidR="001F5F12" w:rsidRPr="00D85A74" w:rsidRDefault="00D85A74" w:rsidP="00674847">
            <w:pPr>
              <w:jc w:val="center"/>
              <w:rPr>
                <w:b/>
                <w:sz w:val="23"/>
                <w:szCs w:val="23"/>
              </w:rPr>
            </w:pPr>
            <w:r>
              <w:rPr>
                <w:b/>
                <w:sz w:val="23"/>
                <w:szCs w:val="23"/>
                <w:lang w:val="sr-Cyrl-RS"/>
              </w:rPr>
              <w:t>2</w:t>
            </w:r>
          </w:p>
        </w:tc>
        <w:tc>
          <w:tcPr>
            <w:tcW w:w="2108" w:type="dxa"/>
            <w:tcBorders>
              <w:bottom w:val="single" w:sz="4" w:space="0" w:color="auto"/>
            </w:tcBorders>
            <w:shd w:val="clear" w:color="auto" w:fill="C0C0C0"/>
          </w:tcPr>
          <w:p w:rsidR="001F5F12" w:rsidRPr="007555A7" w:rsidRDefault="001F5F12" w:rsidP="00674847">
            <w:pPr>
              <w:jc w:val="center"/>
              <w:rPr>
                <w:b/>
                <w:sz w:val="23"/>
                <w:szCs w:val="23"/>
                <w:lang w:val="sr-Cyrl-RS"/>
              </w:rPr>
            </w:pPr>
          </w:p>
        </w:tc>
      </w:tr>
      <w:tr w:rsidR="001F5F12" w:rsidRPr="007555A7" w:rsidTr="008867DD">
        <w:trPr>
          <w:trHeight w:val="276"/>
          <w:jc w:val="center"/>
        </w:trPr>
        <w:tc>
          <w:tcPr>
            <w:tcW w:w="1202" w:type="dxa"/>
            <w:tcBorders>
              <w:bottom w:val="single" w:sz="4" w:space="0" w:color="auto"/>
            </w:tcBorders>
            <w:shd w:val="clear" w:color="auto" w:fill="8DB3E2"/>
          </w:tcPr>
          <w:p w:rsidR="001F5F12" w:rsidRPr="007555A7" w:rsidRDefault="001F5F12" w:rsidP="00C94DBA">
            <w:pPr>
              <w:jc w:val="center"/>
              <w:rPr>
                <w:b/>
                <w:sz w:val="23"/>
                <w:szCs w:val="23"/>
                <w:vertAlign w:val="subscript"/>
              </w:rPr>
            </w:pPr>
            <w:r w:rsidRPr="007555A7">
              <w:rPr>
                <w:b/>
                <w:sz w:val="23"/>
                <w:szCs w:val="23"/>
                <w:lang w:val="en-GB"/>
              </w:rPr>
              <w:t>I</w:t>
            </w:r>
            <w:r w:rsidRPr="007555A7">
              <w:rPr>
                <w:b/>
                <w:sz w:val="23"/>
                <w:szCs w:val="23"/>
                <w:vertAlign w:val="subscript"/>
              </w:rPr>
              <w:t>5</w:t>
            </w:r>
          </w:p>
        </w:tc>
        <w:tc>
          <w:tcPr>
            <w:tcW w:w="1608" w:type="dxa"/>
            <w:tcBorders>
              <w:bottom w:val="single" w:sz="4" w:space="0" w:color="auto"/>
            </w:tcBorders>
            <w:shd w:val="clear" w:color="auto" w:fill="C0C0C0"/>
            <w:vAlign w:val="center"/>
          </w:tcPr>
          <w:p w:rsidR="001F5F12" w:rsidRPr="00992969" w:rsidRDefault="00992969" w:rsidP="00B9797B">
            <w:pPr>
              <w:jc w:val="center"/>
              <w:rPr>
                <w:b/>
                <w:sz w:val="23"/>
                <w:szCs w:val="23"/>
              </w:rPr>
            </w:pPr>
            <w:r>
              <w:rPr>
                <w:b/>
                <w:sz w:val="23"/>
                <w:szCs w:val="23"/>
              </w:rPr>
              <w:t>15</w:t>
            </w:r>
          </w:p>
        </w:tc>
        <w:tc>
          <w:tcPr>
            <w:tcW w:w="1632" w:type="dxa"/>
            <w:tcBorders>
              <w:bottom w:val="single" w:sz="4" w:space="0" w:color="auto"/>
            </w:tcBorders>
            <w:shd w:val="clear" w:color="auto" w:fill="C0C0C0"/>
          </w:tcPr>
          <w:p w:rsidR="001F5F12" w:rsidRPr="007555A7" w:rsidRDefault="001F5F12" w:rsidP="00C94DBA">
            <w:pPr>
              <w:jc w:val="center"/>
              <w:rPr>
                <w:b/>
                <w:sz w:val="23"/>
                <w:szCs w:val="23"/>
              </w:rPr>
            </w:pPr>
          </w:p>
        </w:tc>
        <w:tc>
          <w:tcPr>
            <w:tcW w:w="1158" w:type="dxa"/>
            <w:tcBorders>
              <w:bottom w:val="single" w:sz="4" w:space="0" w:color="auto"/>
            </w:tcBorders>
            <w:shd w:val="clear" w:color="auto" w:fill="C0C0C0"/>
          </w:tcPr>
          <w:p w:rsidR="001F5F12" w:rsidRPr="007555A7" w:rsidRDefault="001F5F12" w:rsidP="00C94DBA">
            <w:pPr>
              <w:jc w:val="center"/>
              <w:rPr>
                <w:b/>
                <w:sz w:val="23"/>
                <w:szCs w:val="23"/>
              </w:rPr>
            </w:pPr>
          </w:p>
        </w:tc>
        <w:tc>
          <w:tcPr>
            <w:tcW w:w="1535" w:type="dxa"/>
            <w:tcBorders>
              <w:bottom w:val="single" w:sz="4" w:space="0" w:color="auto"/>
            </w:tcBorders>
            <w:shd w:val="clear" w:color="auto" w:fill="C0C0C0"/>
          </w:tcPr>
          <w:p w:rsidR="001F5F12" w:rsidRPr="007555A7" w:rsidRDefault="001F5F12" w:rsidP="00674847">
            <w:pPr>
              <w:jc w:val="center"/>
              <w:rPr>
                <w:b/>
                <w:sz w:val="23"/>
                <w:szCs w:val="23"/>
                <w:lang w:val="sr-Cyrl-RS"/>
              </w:rPr>
            </w:pPr>
          </w:p>
        </w:tc>
        <w:tc>
          <w:tcPr>
            <w:tcW w:w="2108" w:type="dxa"/>
            <w:tcBorders>
              <w:bottom w:val="single" w:sz="4" w:space="0" w:color="auto"/>
            </w:tcBorders>
            <w:shd w:val="clear" w:color="auto" w:fill="C0C0C0"/>
          </w:tcPr>
          <w:p w:rsidR="001F5F12" w:rsidRPr="007555A7" w:rsidRDefault="001F5F12" w:rsidP="00674847">
            <w:pPr>
              <w:jc w:val="center"/>
              <w:rPr>
                <w:b/>
                <w:sz w:val="23"/>
                <w:szCs w:val="23"/>
                <w:lang w:val="sr-Cyrl-RS"/>
              </w:rPr>
            </w:pPr>
          </w:p>
        </w:tc>
      </w:tr>
      <w:tr w:rsidR="001F5F12" w:rsidRPr="007555A7" w:rsidTr="008867DD">
        <w:trPr>
          <w:trHeight w:val="276"/>
          <w:jc w:val="center"/>
        </w:trPr>
        <w:tc>
          <w:tcPr>
            <w:tcW w:w="1202" w:type="dxa"/>
            <w:shd w:val="clear" w:color="auto" w:fill="8DB3E2"/>
          </w:tcPr>
          <w:p w:rsidR="001F5F12" w:rsidRPr="007555A7" w:rsidRDefault="001F5F12" w:rsidP="00C94DBA">
            <w:pPr>
              <w:jc w:val="center"/>
              <w:rPr>
                <w:b/>
                <w:sz w:val="23"/>
                <w:szCs w:val="23"/>
              </w:rPr>
            </w:pPr>
            <w:r w:rsidRPr="007555A7">
              <w:rPr>
                <w:b/>
                <w:sz w:val="23"/>
                <w:szCs w:val="23"/>
              </w:rPr>
              <w:t>II</w:t>
            </w:r>
            <w:r w:rsidRPr="007555A7">
              <w:rPr>
                <w:b/>
                <w:sz w:val="23"/>
                <w:szCs w:val="23"/>
                <w:vertAlign w:val="subscript"/>
              </w:rPr>
              <w:t>1</w:t>
            </w:r>
          </w:p>
        </w:tc>
        <w:tc>
          <w:tcPr>
            <w:tcW w:w="1608" w:type="dxa"/>
            <w:vAlign w:val="center"/>
          </w:tcPr>
          <w:p w:rsidR="001F5F12" w:rsidRPr="007555A7" w:rsidRDefault="00917165" w:rsidP="00DE26A6">
            <w:pPr>
              <w:jc w:val="center"/>
              <w:rPr>
                <w:b/>
                <w:sz w:val="23"/>
                <w:szCs w:val="23"/>
                <w:lang w:val="sr-Cyrl-RS"/>
              </w:rPr>
            </w:pPr>
            <w:r w:rsidRPr="007555A7">
              <w:rPr>
                <w:b/>
                <w:sz w:val="23"/>
                <w:szCs w:val="23"/>
                <w:lang w:val="sr-Cyrl-RS"/>
              </w:rPr>
              <w:t>28</w:t>
            </w:r>
          </w:p>
        </w:tc>
        <w:tc>
          <w:tcPr>
            <w:tcW w:w="1632" w:type="dxa"/>
          </w:tcPr>
          <w:p w:rsidR="001F5F12" w:rsidRPr="007555A7" w:rsidRDefault="00917165" w:rsidP="00DE26A6">
            <w:pPr>
              <w:jc w:val="center"/>
              <w:rPr>
                <w:b/>
                <w:sz w:val="23"/>
                <w:szCs w:val="23"/>
                <w:lang w:val="sr-Cyrl-RS"/>
              </w:rPr>
            </w:pPr>
            <w:r w:rsidRPr="007555A7">
              <w:rPr>
                <w:b/>
                <w:sz w:val="23"/>
                <w:szCs w:val="23"/>
                <w:lang w:val="sr-Cyrl-RS"/>
              </w:rPr>
              <w:t>28</w:t>
            </w:r>
          </w:p>
        </w:tc>
        <w:tc>
          <w:tcPr>
            <w:tcW w:w="1158" w:type="dxa"/>
          </w:tcPr>
          <w:p w:rsidR="001F5F12" w:rsidRPr="007555A7" w:rsidRDefault="001F5F12" w:rsidP="00DE26A6">
            <w:pPr>
              <w:jc w:val="center"/>
              <w:rPr>
                <w:b/>
                <w:sz w:val="23"/>
                <w:szCs w:val="23"/>
              </w:rPr>
            </w:pPr>
          </w:p>
        </w:tc>
        <w:tc>
          <w:tcPr>
            <w:tcW w:w="1535" w:type="dxa"/>
          </w:tcPr>
          <w:p w:rsidR="001F5F12" w:rsidRPr="007555A7" w:rsidRDefault="001F5F12" w:rsidP="00DE26A6">
            <w:pPr>
              <w:jc w:val="center"/>
              <w:rPr>
                <w:b/>
                <w:sz w:val="23"/>
                <w:szCs w:val="23"/>
                <w:lang w:val="sr-Cyrl-RS"/>
              </w:rPr>
            </w:pPr>
            <w:r w:rsidRPr="007555A7">
              <w:rPr>
                <w:b/>
                <w:sz w:val="23"/>
                <w:szCs w:val="23"/>
                <w:lang w:val="sr-Cyrl-RS"/>
              </w:rPr>
              <w:t>/</w:t>
            </w:r>
          </w:p>
        </w:tc>
        <w:tc>
          <w:tcPr>
            <w:tcW w:w="2108" w:type="dxa"/>
          </w:tcPr>
          <w:p w:rsidR="001F5F12" w:rsidRPr="007555A7" w:rsidRDefault="001F5F12" w:rsidP="00DE26A6">
            <w:pPr>
              <w:jc w:val="center"/>
              <w:rPr>
                <w:b/>
                <w:sz w:val="23"/>
                <w:szCs w:val="23"/>
                <w:lang w:val="sr-Cyrl-RS"/>
              </w:rPr>
            </w:pPr>
            <w:r w:rsidRPr="007555A7">
              <w:rPr>
                <w:b/>
                <w:sz w:val="23"/>
                <w:szCs w:val="23"/>
                <w:lang w:val="sr-Cyrl-RS"/>
              </w:rPr>
              <w:t>/</w:t>
            </w:r>
          </w:p>
        </w:tc>
      </w:tr>
      <w:tr w:rsidR="001F5F12" w:rsidRPr="007555A7" w:rsidTr="008867DD">
        <w:trPr>
          <w:trHeight w:val="276"/>
          <w:jc w:val="center"/>
        </w:trPr>
        <w:tc>
          <w:tcPr>
            <w:tcW w:w="1202" w:type="dxa"/>
            <w:shd w:val="clear" w:color="auto" w:fill="8DB3E2"/>
          </w:tcPr>
          <w:p w:rsidR="001F5F12" w:rsidRPr="007555A7" w:rsidRDefault="001F5F12" w:rsidP="00C94DBA">
            <w:pPr>
              <w:jc w:val="center"/>
              <w:rPr>
                <w:b/>
                <w:sz w:val="23"/>
                <w:szCs w:val="23"/>
              </w:rPr>
            </w:pPr>
            <w:r w:rsidRPr="007555A7">
              <w:rPr>
                <w:b/>
                <w:sz w:val="23"/>
                <w:szCs w:val="23"/>
              </w:rPr>
              <w:t>II</w:t>
            </w:r>
            <w:r w:rsidRPr="007555A7">
              <w:rPr>
                <w:b/>
                <w:sz w:val="23"/>
                <w:szCs w:val="23"/>
                <w:vertAlign w:val="subscript"/>
              </w:rPr>
              <w:t>2</w:t>
            </w:r>
          </w:p>
        </w:tc>
        <w:tc>
          <w:tcPr>
            <w:tcW w:w="1608" w:type="dxa"/>
            <w:vAlign w:val="center"/>
          </w:tcPr>
          <w:p w:rsidR="001F5F12" w:rsidRPr="007555A7" w:rsidRDefault="00917165" w:rsidP="00DE26A6">
            <w:pPr>
              <w:jc w:val="center"/>
              <w:rPr>
                <w:b/>
                <w:sz w:val="23"/>
                <w:szCs w:val="23"/>
                <w:lang w:val="sr-Cyrl-RS"/>
              </w:rPr>
            </w:pPr>
            <w:r w:rsidRPr="007555A7">
              <w:rPr>
                <w:b/>
                <w:sz w:val="23"/>
                <w:szCs w:val="23"/>
                <w:lang w:val="sr-Cyrl-RS"/>
              </w:rPr>
              <w:t>22</w:t>
            </w:r>
          </w:p>
        </w:tc>
        <w:tc>
          <w:tcPr>
            <w:tcW w:w="1632" w:type="dxa"/>
          </w:tcPr>
          <w:p w:rsidR="001F5F12" w:rsidRPr="007555A7" w:rsidRDefault="00917165" w:rsidP="00DE26A6">
            <w:pPr>
              <w:jc w:val="center"/>
              <w:rPr>
                <w:b/>
                <w:sz w:val="23"/>
                <w:szCs w:val="23"/>
                <w:lang w:val="sr-Cyrl-RS"/>
              </w:rPr>
            </w:pPr>
            <w:r w:rsidRPr="007555A7">
              <w:rPr>
                <w:b/>
                <w:sz w:val="23"/>
                <w:szCs w:val="23"/>
                <w:lang w:val="sr-Cyrl-RS"/>
              </w:rPr>
              <w:t>22</w:t>
            </w:r>
          </w:p>
        </w:tc>
        <w:tc>
          <w:tcPr>
            <w:tcW w:w="1158" w:type="dxa"/>
          </w:tcPr>
          <w:p w:rsidR="001F5F12" w:rsidRPr="007555A7" w:rsidRDefault="001F5F12" w:rsidP="00DE26A6">
            <w:pPr>
              <w:jc w:val="center"/>
              <w:rPr>
                <w:b/>
                <w:sz w:val="23"/>
                <w:szCs w:val="23"/>
              </w:rPr>
            </w:pPr>
          </w:p>
        </w:tc>
        <w:tc>
          <w:tcPr>
            <w:tcW w:w="1535" w:type="dxa"/>
          </w:tcPr>
          <w:p w:rsidR="001F5F12" w:rsidRPr="007555A7" w:rsidRDefault="001F5F12" w:rsidP="00DE26A6">
            <w:pPr>
              <w:jc w:val="center"/>
              <w:rPr>
                <w:b/>
                <w:sz w:val="23"/>
                <w:szCs w:val="23"/>
                <w:lang w:val="sr-Cyrl-RS"/>
              </w:rPr>
            </w:pPr>
            <w:r w:rsidRPr="007555A7">
              <w:rPr>
                <w:b/>
                <w:sz w:val="23"/>
                <w:szCs w:val="23"/>
                <w:lang w:val="sr-Cyrl-RS"/>
              </w:rPr>
              <w:t>/</w:t>
            </w:r>
          </w:p>
        </w:tc>
        <w:tc>
          <w:tcPr>
            <w:tcW w:w="2108" w:type="dxa"/>
          </w:tcPr>
          <w:p w:rsidR="001F5F12" w:rsidRPr="007555A7" w:rsidRDefault="001F5F12" w:rsidP="00DE26A6">
            <w:pPr>
              <w:jc w:val="center"/>
              <w:rPr>
                <w:b/>
                <w:sz w:val="23"/>
                <w:szCs w:val="23"/>
                <w:lang w:val="sr-Cyrl-RS"/>
              </w:rPr>
            </w:pPr>
            <w:r w:rsidRPr="007555A7">
              <w:rPr>
                <w:b/>
                <w:sz w:val="23"/>
                <w:szCs w:val="23"/>
                <w:lang w:val="sr-Cyrl-RS"/>
              </w:rPr>
              <w:t>/</w:t>
            </w:r>
          </w:p>
        </w:tc>
      </w:tr>
      <w:tr w:rsidR="001F5F12" w:rsidRPr="007555A7" w:rsidTr="008867DD">
        <w:trPr>
          <w:trHeight w:val="276"/>
          <w:jc w:val="center"/>
        </w:trPr>
        <w:tc>
          <w:tcPr>
            <w:tcW w:w="1202" w:type="dxa"/>
            <w:tcBorders>
              <w:bottom w:val="single" w:sz="4" w:space="0" w:color="auto"/>
            </w:tcBorders>
            <w:shd w:val="clear" w:color="auto" w:fill="8DB3E2"/>
          </w:tcPr>
          <w:p w:rsidR="001F5F12" w:rsidRPr="007555A7" w:rsidRDefault="001F5F12" w:rsidP="00C94DBA">
            <w:pPr>
              <w:jc w:val="center"/>
              <w:rPr>
                <w:b/>
                <w:sz w:val="23"/>
                <w:szCs w:val="23"/>
              </w:rPr>
            </w:pPr>
            <w:r w:rsidRPr="007555A7">
              <w:rPr>
                <w:b/>
                <w:sz w:val="23"/>
                <w:szCs w:val="23"/>
              </w:rPr>
              <w:t>II</w:t>
            </w:r>
            <w:r w:rsidRPr="007555A7">
              <w:rPr>
                <w:b/>
                <w:sz w:val="23"/>
                <w:szCs w:val="23"/>
                <w:vertAlign w:val="subscript"/>
              </w:rPr>
              <w:t>3</w:t>
            </w:r>
          </w:p>
        </w:tc>
        <w:tc>
          <w:tcPr>
            <w:tcW w:w="1608" w:type="dxa"/>
            <w:tcBorders>
              <w:bottom w:val="single" w:sz="4" w:space="0" w:color="auto"/>
            </w:tcBorders>
            <w:vAlign w:val="center"/>
          </w:tcPr>
          <w:p w:rsidR="001F5F12" w:rsidRPr="007555A7" w:rsidRDefault="00917165" w:rsidP="00DE26A6">
            <w:pPr>
              <w:jc w:val="center"/>
              <w:rPr>
                <w:b/>
                <w:sz w:val="23"/>
                <w:szCs w:val="23"/>
                <w:lang w:val="sr-Cyrl-RS"/>
              </w:rPr>
            </w:pPr>
            <w:r w:rsidRPr="007555A7">
              <w:rPr>
                <w:b/>
                <w:sz w:val="23"/>
                <w:szCs w:val="23"/>
                <w:lang w:val="sr-Cyrl-RS"/>
              </w:rPr>
              <w:t>28</w:t>
            </w:r>
          </w:p>
        </w:tc>
        <w:tc>
          <w:tcPr>
            <w:tcW w:w="1632" w:type="dxa"/>
            <w:tcBorders>
              <w:bottom w:val="single" w:sz="4" w:space="0" w:color="auto"/>
            </w:tcBorders>
          </w:tcPr>
          <w:p w:rsidR="001F5F12" w:rsidRPr="007555A7" w:rsidRDefault="00917165" w:rsidP="00DE26A6">
            <w:pPr>
              <w:jc w:val="center"/>
              <w:rPr>
                <w:b/>
                <w:sz w:val="23"/>
                <w:szCs w:val="23"/>
                <w:lang w:val="sr-Cyrl-RS"/>
              </w:rPr>
            </w:pPr>
            <w:r w:rsidRPr="007555A7">
              <w:rPr>
                <w:b/>
                <w:sz w:val="23"/>
                <w:szCs w:val="23"/>
                <w:lang w:val="sr-Cyrl-RS"/>
              </w:rPr>
              <w:t>26</w:t>
            </w:r>
          </w:p>
        </w:tc>
        <w:tc>
          <w:tcPr>
            <w:tcW w:w="1158" w:type="dxa"/>
            <w:tcBorders>
              <w:bottom w:val="single" w:sz="4" w:space="0" w:color="auto"/>
            </w:tcBorders>
          </w:tcPr>
          <w:p w:rsidR="001F5F12" w:rsidRPr="007555A7" w:rsidRDefault="00917165" w:rsidP="00DE26A6">
            <w:pPr>
              <w:jc w:val="center"/>
              <w:rPr>
                <w:b/>
                <w:sz w:val="23"/>
                <w:szCs w:val="23"/>
                <w:lang w:val="sr-Cyrl-RS"/>
              </w:rPr>
            </w:pPr>
            <w:r w:rsidRPr="007555A7">
              <w:rPr>
                <w:b/>
                <w:sz w:val="23"/>
                <w:szCs w:val="23"/>
                <w:lang w:val="sr-Cyrl-RS"/>
              </w:rPr>
              <w:t>2</w:t>
            </w:r>
          </w:p>
        </w:tc>
        <w:tc>
          <w:tcPr>
            <w:tcW w:w="1535" w:type="dxa"/>
            <w:tcBorders>
              <w:bottom w:val="single" w:sz="4" w:space="0" w:color="auto"/>
            </w:tcBorders>
          </w:tcPr>
          <w:p w:rsidR="001F5F12" w:rsidRPr="007555A7" w:rsidRDefault="001F5F12" w:rsidP="00DE26A6">
            <w:pPr>
              <w:jc w:val="center"/>
              <w:rPr>
                <w:b/>
                <w:sz w:val="23"/>
                <w:szCs w:val="23"/>
                <w:lang w:val="sr-Cyrl-RS"/>
              </w:rPr>
            </w:pPr>
            <w:r w:rsidRPr="007555A7">
              <w:rPr>
                <w:b/>
                <w:sz w:val="23"/>
                <w:szCs w:val="23"/>
                <w:lang w:val="sr-Cyrl-RS"/>
              </w:rPr>
              <w:t>/</w:t>
            </w:r>
          </w:p>
        </w:tc>
        <w:tc>
          <w:tcPr>
            <w:tcW w:w="2108" w:type="dxa"/>
            <w:tcBorders>
              <w:bottom w:val="single" w:sz="4" w:space="0" w:color="auto"/>
            </w:tcBorders>
          </w:tcPr>
          <w:p w:rsidR="001F5F12" w:rsidRPr="007555A7" w:rsidRDefault="001F5F12" w:rsidP="00DE26A6">
            <w:pPr>
              <w:jc w:val="center"/>
              <w:rPr>
                <w:b/>
                <w:sz w:val="23"/>
                <w:szCs w:val="23"/>
                <w:lang w:val="sr-Cyrl-RS"/>
              </w:rPr>
            </w:pPr>
            <w:r w:rsidRPr="007555A7">
              <w:rPr>
                <w:b/>
                <w:sz w:val="23"/>
                <w:szCs w:val="23"/>
                <w:lang w:val="sr-Cyrl-RS"/>
              </w:rPr>
              <w:t>/</w:t>
            </w:r>
          </w:p>
        </w:tc>
      </w:tr>
      <w:tr w:rsidR="001F5F12" w:rsidRPr="007555A7" w:rsidTr="008867DD">
        <w:trPr>
          <w:trHeight w:val="276"/>
          <w:jc w:val="center"/>
        </w:trPr>
        <w:tc>
          <w:tcPr>
            <w:tcW w:w="1202" w:type="dxa"/>
            <w:tcBorders>
              <w:bottom w:val="single" w:sz="4" w:space="0" w:color="auto"/>
            </w:tcBorders>
            <w:shd w:val="clear" w:color="auto" w:fill="8DB3E2"/>
          </w:tcPr>
          <w:p w:rsidR="001F5F12" w:rsidRPr="007555A7" w:rsidRDefault="001F5F12" w:rsidP="00C94DBA">
            <w:pPr>
              <w:jc w:val="center"/>
              <w:rPr>
                <w:b/>
                <w:sz w:val="23"/>
                <w:szCs w:val="23"/>
              </w:rPr>
            </w:pPr>
            <w:r w:rsidRPr="007555A7">
              <w:rPr>
                <w:b/>
                <w:sz w:val="23"/>
                <w:szCs w:val="23"/>
              </w:rPr>
              <w:t>II</w:t>
            </w:r>
            <w:r w:rsidRPr="007555A7">
              <w:rPr>
                <w:b/>
                <w:sz w:val="23"/>
                <w:szCs w:val="23"/>
                <w:vertAlign w:val="subscript"/>
              </w:rPr>
              <w:t>4</w:t>
            </w:r>
          </w:p>
        </w:tc>
        <w:tc>
          <w:tcPr>
            <w:tcW w:w="1608" w:type="dxa"/>
            <w:tcBorders>
              <w:bottom w:val="single" w:sz="4" w:space="0" w:color="auto"/>
            </w:tcBorders>
            <w:vAlign w:val="center"/>
          </w:tcPr>
          <w:p w:rsidR="001F5F12" w:rsidRPr="007555A7" w:rsidRDefault="00917165" w:rsidP="00DE26A6">
            <w:pPr>
              <w:jc w:val="center"/>
              <w:rPr>
                <w:b/>
                <w:sz w:val="23"/>
                <w:szCs w:val="23"/>
                <w:lang w:val="sr-Cyrl-RS"/>
              </w:rPr>
            </w:pPr>
            <w:r w:rsidRPr="007555A7">
              <w:rPr>
                <w:b/>
                <w:sz w:val="23"/>
                <w:szCs w:val="23"/>
                <w:lang w:val="sr-Cyrl-RS"/>
              </w:rPr>
              <w:t>16</w:t>
            </w:r>
          </w:p>
        </w:tc>
        <w:tc>
          <w:tcPr>
            <w:tcW w:w="1632" w:type="dxa"/>
            <w:tcBorders>
              <w:bottom w:val="single" w:sz="4" w:space="0" w:color="auto"/>
            </w:tcBorders>
          </w:tcPr>
          <w:p w:rsidR="001F5F12" w:rsidRPr="007555A7" w:rsidRDefault="00917165" w:rsidP="00DE26A6">
            <w:pPr>
              <w:jc w:val="center"/>
              <w:rPr>
                <w:b/>
                <w:sz w:val="23"/>
                <w:szCs w:val="23"/>
                <w:lang w:val="sr-Cyrl-RS"/>
              </w:rPr>
            </w:pPr>
            <w:r w:rsidRPr="007555A7">
              <w:rPr>
                <w:b/>
                <w:sz w:val="23"/>
                <w:szCs w:val="23"/>
                <w:lang w:val="sr-Cyrl-RS"/>
              </w:rPr>
              <w:t>16</w:t>
            </w:r>
          </w:p>
        </w:tc>
        <w:tc>
          <w:tcPr>
            <w:tcW w:w="1158" w:type="dxa"/>
            <w:tcBorders>
              <w:bottom w:val="single" w:sz="4" w:space="0" w:color="auto"/>
            </w:tcBorders>
          </w:tcPr>
          <w:p w:rsidR="001F5F12" w:rsidRPr="007555A7" w:rsidRDefault="001F5F12" w:rsidP="00DE26A6">
            <w:pPr>
              <w:jc w:val="center"/>
              <w:rPr>
                <w:b/>
                <w:sz w:val="23"/>
                <w:szCs w:val="23"/>
              </w:rPr>
            </w:pPr>
          </w:p>
        </w:tc>
        <w:tc>
          <w:tcPr>
            <w:tcW w:w="1535" w:type="dxa"/>
            <w:tcBorders>
              <w:bottom w:val="single" w:sz="4" w:space="0" w:color="auto"/>
            </w:tcBorders>
          </w:tcPr>
          <w:p w:rsidR="001F5F12" w:rsidRPr="007555A7" w:rsidRDefault="001F5F12" w:rsidP="00DE26A6">
            <w:pPr>
              <w:jc w:val="center"/>
              <w:rPr>
                <w:b/>
                <w:sz w:val="23"/>
                <w:szCs w:val="23"/>
                <w:lang w:val="sr-Cyrl-RS"/>
              </w:rPr>
            </w:pPr>
            <w:r w:rsidRPr="007555A7">
              <w:rPr>
                <w:b/>
                <w:sz w:val="23"/>
                <w:szCs w:val="23"/>
                <w:lang w:val="sr-Cyrl-RS"/>
              </w:rPr>
              <w:t>/</w:t>
            </w:r>
          </w:p>
        </w:tc>
        <w:tc>
          <w:tcPr>
            <w:tcW w:w="2108" w:type="dxa"/>
            <w:tcBorders>
              <w:bottom w:val="single" w:sz="4" w:space="0" w:color="auto"/>
            </w:tcBorders>
          </w:tcPr>
          <w:p w:rsidR="001F5F12" w:rsidRPr="007555A7" w:rsidRDefault="001F5F12" w:rsidP="00DE26A6">
            <w:pPr>
              <w:jc w:val="center"/>
              <w:rPr>
                <w:b/>
                <w:sz w:val="23"/>
                <w:szCs w:val="23"/>
                <w:lang w:val="sr-Cyrl-RS"/>
              </w:rPr>
            </w:pPr>
            <w:r w:rsidRPr="007555A7">
              <w:rPr>
                <w:b/>
                <w:sz w:val="23"/>
                <w:szCs w:val="23"/>
                <w:lang w:val="sr-Cyrl-RS"/>
              </w:rPr>
              <w:t>/</w:t>
            </w:r>
          </w:p>
        </w:tc>
      </w:tr>
      <w:tr w:rsidR="00917165" w:rsidRPr="007555A7" w:rsidTr="008867DD">
        <w:trPr>
          <w:trHeight w:val="276"/>
          <w:jc w:val="center"/>
        </w:trPr>
        <w:tc>
          <w:tcPr>
            <w:tcW w:w="1202" w:type="dxa"/>
            <w:tcBorders>
              <w:bottom w:val="single" w:sz="4" w:space="0" w:color="auto"/>
            </w:tcBorders>
            <w:shd w:val="clear" w:color="auto" w:fill="8DB3E2"/>
          </w:tcPr>
          <w:p w:rsidR="00917165" w:rsidRPr="007555A7" w:rsidRDefault="00917165" w:rsidP="00C94DBA">
            <w:pPr>
              <w:jc w:val="center"/>
              <w:rPr>
                <w:b/>
                <w:sz w:val="23"/>
                <w:szCs w:val="23"/>
                <w:lang w:val="sr-Cyrl-RS"/>
              </w:rPr>
            </w:pPr>
            <w:r w:rsidRPr="007555A7">
              <w:rPr>
                <w:b/>
                <w:sz w:val="23"/>
                <w:szCs w:val="23"/>
              </w:rPr>
              <w:t>II</w:t>
            </w:r>
            <w:r w:rsidRPr="007555A7">
              <w:rPr>
                <w:b/>
                <w:sz w:val="23"/>
                <w:szCs w:val="23"/>
                <w:vertAlign w:val="subscript"/>
                <w:lang w:val="sr-Cyrl-RS"/>
              </w:rPr>
              <w:t>5</w:t>
            </w:r>
          </w:p>
        </w:tc>
        <w:tc>
          <w:tcPr>
            <w:tcW w:w="1608" w:type="dxa"/>
            <w:tcBorders>
              <w:bottom w:val="single" w:sz="4" w:space="0" w:color="auto"/>
            </w:tcBorders>
            <w:vAlign w:val="center"/>
          </w:tcPr>
          <w:p w:rsidR="00917165" w:rsidRPr="007555A7" w:rsidRDefault="003C71BC" w:rsidP="00DE26A6">
            <w:pPr>
              <w:jc w:val="center"/>
              <w:rPr>
                <w:b/>
                <w:sz w:val="23"/>
                <w:szCs w:val="23"/>
                <w:lang w:val="sr-Cyrl-RS"/>
              </w:rPr>
            </w:pPr>
            <w:r>
              <w:rPr>
                <w:b/>
                <w:sz w:val="23"/>
                <w:szCs w:val="23"/>
                <w:lang w:val="sr-Cyrl-RS"/>
              </w:rPr>
              <w:t>20</w:t>
            </w:r>
          </w:p>
        </w:tc>
        <w:tc>
          <w:tcPr>
            <w:tcW w:w="1632" w:type="dxa"/>
            <w:tcBorders>
              <w:bottom w:val="single" w:sz="4" w:space="0" w:color="auto"/>
            </w:tcBorders>
          </w:tcPr>
          <w:p w:rsidR="00917165" w:rsidRPr="007555A7" w:rsidRDefault="00917165" w:rsidP="00DE26A6">
            <w:pPr>
              <w:jc w:val="center"/>
              <w:rPr>
                <w:b/>
                <w:sz w:val="23"/>
                <w:szCs w:val="23"/>
                <w:lang w:val="sr-Cyrl-RS"/>
              </w:rPr>
            </w:pPr>
          </w:p>
        </w:tc>
        <w:tc>
          <w:tcPr>
            <w:tcW w:w="1158" w:type="dxa"/>
            <w:tcBorders>
              <w:bottom w:val="single" w:sz="4" w:space="0" w:color="auto"/>
            </w:tcBorders>
          </w:tcPr>
          <w:p w:rsidR="00917165" w:rsidRPr="007555A7" w:rsidRDefault="00917165" w:rsidP="00DE26A6">
            <w:pPr>
              <w:jc w:val="center"/>
              <w:rPr>
                <w:b/>
                <w:sz w:val="23"/>
                <w:szCs w:val="23"/>
              </w:rPr>
            </w:pPr>
          </w:p>
        </w:tc>
        <w:tc>
          <w:tcPr>
            <w:tcW w:w="1535" w:type="dxa"/>
            <w:tcBorders>
              <w:bottom w:val="single" w:sz="4" w:space="0" w:color="auto"/>
            </w:tcBorders>
          </w:tcPr>
          <w:p w:rsidR="00917165" w:rsidRPr="007555A7" w:rsidRDefault="00917165" w:rsidP="00DE26A6">
            <w:pPr>
              <w:jc w:val="center"/>
              <w:rPr>
                <w:b/>
                <w:sz w:val="23"/>
                <w:szCs w:val="23"/>
                <w:lang w:val="sr-Cyrl-RS"/>
              </w:rPr>
            </w:pPr>
          </w:p>
        </w:tc>
        <w:tc>
          <w:tcPr>
            <w:tcW w:w="2108" w:type="dxa"/>
            <w:tcBorders>
              <w:bottom w:val="single" w:sz="4" w:space="0" w:color="auto"/>
            </w:tcBorders>
          </w:tcPr>
          <w:p w:rsidR="00917165" w:rsidRPr="007555A7" w:rsidRDefault="00917165" w:rsidP="00DE26A6">
            <w:pPr>
              <w:jc w:val="center"/>
              <w:rPr>
                <w:b/>
                <w:sz w:val="23"/>
                <w:szCs w:val="23"/>
                <w:lang w:val="sr-Cyrl-RS"/>
              </w:rPr>
            </w:pPr>
          </w:p>
        </w:tc>
      </w:tr>
      <w:tr w:rsidR="001F5F12" w:rsidRPr="007555A7" w:rsidTr="008867DD">
        <w:trPr>
          <w:trHeight w:val="276"/>
          <w:jc w:val="center"/>
        </w:trPr>
        <w:tc>
          <w:tcPr>
            <w:tcW w:w="1202" w:type="dxa"/>
            <w:shd w:val="clear" w:color="auto" w:fill="8DB3E2"/>
          </w:tcPr>
          <w:p w:rsidR="001F5F12" w:rsidRPr="007555A7" w:rsidRDefault="001F5F12" w:rsidP="00C94DBA">
            <w:pPr>
              <w:jc w:val="center"/>
              <w:rPr>
                <w:b/>
                <w:sz w:val="23"/>
                <w:szCs w:val="23"/>
              </w:rPr>
            </w:pPr>
            <w:r w:rsidRPr="007555A7">
              <w:rPr>
                <w:b/>
                <w:sz w:val="23"/>
                <w:szCs w:val="23"/>
              </w:rPr>
              <w:t>III</w:t>
            </w:r>
            <w:r w:rsidRPr="007555A7">
              <w:rPr>
                <w:b/>
                <w:sz w:val="23"/>
                <w:szCs w:val="23"/>
                <w:vertAlign w:val="subscript"/>
              </w:rPr>
              <w:t>1</w:t>
            </w:r>
          </w:p>
        </w:tc>
        <w:tc>
          <w:tcPr>
            <w:tcW w:w="1608" w:type="dxa"/>
            <w:shd w:val="clear" w:color="auto" w:fill="C0C0C0"/>
            <w:vAlign w:val="center"/>
          </w:tcPr>
          <w:p w:rsidR="001F5F12" w:rsidRPr="007D292C" w:rsidRDefault="00917165" w:rsidP="00DE26A6">
            <w:pPr>
              <w:jc w:val="center"/>
              <w:rPr>
                <w:b/>
                <w:sz w:val="23"/>
                <w:szCs w:val="23"/>
                <w:lang w:val="en-GB"/>
              </w:rPr>
            </w:pPr>
            <w:r w:rsidRPr="007555A7">
              <w:rPr>
                <w:b/>
                <w:sz w:val="23"/>
                <w:szCs w:val="23"/>
                <w:lang w:val="sr-Cyrl-RS"/>
              </w:rPr>
              <w:t>2</w:t>
            </w:r>
            <w:r w:rsidR="007D292C">
              <w:rPr>
                <w:b/>
                <w:sz w:val="23"/>
                <w:szCs w:val="23"/>
                <w:lang w:val="en-GB"/>
              </w:rPr>
              <w:t>7</w:t>
            </w:r>
          </w:p>
        </w:tc>
        <w:tc>
          <w:tcPr>
            <w:tcW w:w="1632" w:type="dxa"/>
            <w:shd w:val="clear" w:color="auto" w:fill="C0C0C0"/>
          </w:tcPr>
          <w:p w:rsidR="001F5F12" w:rsidRPr="007D292C" w:rsidRDefault="00917165" w:rsidP="00DE26A6">
            <w:pPr>
              <w:jc w:val="center"/>
              <w:rPr>
                <w:b/>
                <w:sz w:val="23"/>
                <w:szCs w:val="23"/>
                <w:lang w:val="en-GB"/>
              </w:rPr>
            </w:pPr>
            <w:r w:rsidRPr="007555A7">
              <w:rPr>
                <w:b/>
                <w:sz w:val="23"/>
                <w:szCs w:val="23"/>
                <w:lang w:val="sr-Cyrl-RS"/>
              </w:rPr>
              <w:t>2</w:t>
            </w:r>
            <w:r w:rsidR="007D292C">
              <w:rPr>
                <w:b/>
                <w:sz w:val="23"/>
                <w:szCs w:val="23"/>
                <w:lang w:val="en-GB"/>
              </w:rPr>
              <w:t>7</w:t>
            </w:r>
          </w:p>
        </w:tc>
        <w:tc>
          <w:tcPr>
            <w:tcW w:w="1158" w:type="dxa"/>
            <w:shd w:val="clear" w:color="auto" w:fill="C0C0C0"/>
          </w:tcPr>
          <w:p w:rsidR="001F5F12" w:rsidRPr="007555A7" w:rsidRDefault="001F5F12" w:rsidP="00DE26A6">
            <w:pPr>
              <w:jc w:val="center"/>
              <w:rPr>
                <w:b/>
                <w:sz w:val="23"/>
                <w:szCs w:val="23"/>
              </w:rPr>
            </w:pPr>
          </w:p>
        </w:tc>
        <w:tc>
          <w:tcPr>
            <w:tcW w:w="1535" w:type="dxa"/>
            <w:shd w:val="clear" w:color="auto" w:fill="C0C0C0"/>
          </w:tcPr>
          <w:p w:rsidR="001F5F12" w:rsidRPr="007555A7" w:rsidRDefault="001F5F12" w:rsidP="00DE26A6">
            <w:pPr>
              <w:jc w:val="center"/>
              <w:rPr>
                <w:b/>
                <w:sz w:val="23"/>
                <w:szCs w:val="23"/>
              </w:rPr>
            </w:pPr>
          </w:p>
        </w:tc>
        <w:tc>
          <w:tcPr>
            <w:tcW w:w="2108" w:type="dxa"/>
            <w:shd w:val="clear" w:color="auto" w:fill="C0C0C0"/>
          </w:tcPr>
          <w:p w:rsidR="001F5F12" w:rsidRPr="007555A7" w:rsidRDefault="00DE6C6C" w:rsidP="00DE26A6">
            <w:pPr>
              <w:jc w:val="center"/>
              <w:rPr>
                <w:sz w:val="23"/>
                <w:szCs w:val="23"/>
                <w:lang w:val="sr-Cyrl-RS"/>
              </w:rPr>
            </w:pPr>
            <w:r w:rsidRPr="007555A7">
              <w:rPr>
                <w:sz w:val="23"/>
                <w:szCs w:val="23"/>
                <w:lang w:val="sr-Cyrl-RS"/>
              </w:rPr>
              <w:t>/</w:t>
            </w:r>
          </w:p>
        </w:tc>
      </w:tr>
      <w:tr w:rsidR="001F5F12" w:rsidRPr="007555A7" w:rsidTr="008867DD">
        <w:trPr>
          <w:trHeight w:val="276"/>
          <w:jc w:val="center"/>
        </w:trPr>
        <w:tc>
          <w:tcPr>
            <w:tcW w:w="1202" w:type="dxa"/>
            <w:shd w:val="clear" w:color="auto" w:fill="8DB3E2"/>
          </w:tcPr>
          <w:p w:rsidR="001F5F12" w:rsidRPr="007555A7" w:rsidRDefault="001F5F12" w:rsidP="00C94DBA">
            <w:pPr>
              <w:jc w:val="center"/>
              <w:rPr>
                <w:b/>
                <w:sz w:val="23"/>
                <w:szCs w:val="23"/>
              </w:rPr>
            </w:pPr>
            <w:r w:rsidRPr="007555A7">
              <w:rPr>
                <w:b/>
                <w:sz w:val="23"/>
                <w:szCs w:val="23"/>
              </w:rPr>
              <w:t>III</w:t>
            </w:r>
            <w:r w:rsidRPr="007555A7">
              <w:rPr>
                <w:b/>
                <w:sz w:val="23"/>
                <w:szCs w:val="23"/>
                <w:vertAlign w:val="subscript"/>
              </w:rPr>
              <w:t>2</w:t>
            </w:r>
          </w:p>
        </w:tc>
        <w:tc>
          <w:tcPr>
            <w:tcW w:w="1608" w:type="dxa"/>
            <w:shd w:val="clear" w:color="auto" w:fill="C0C0C0"/>
            <w:vAlign w:val="center"/>
          </w:tcPr>
          <w:p w:rsidR="001F5F12" w:rsidRPr="007555A7" w:rsidRDefault="00DE6C6C" w:rsidP="00DE26A6">
            <w:pPr>
              <w:jc w:val="center"/>
              <w:rPr>
                <w:b/>
                <w:sz w:val="23"/>
                <w:szCs w:val="23"/>
                <w:lang w:val="sr-Cyrl-RS"/>
              </w:rPr>
            </w:pPr>
            <w:r w:rsidRPr="007555A7">
              <w:rPr>
                <w:b/>
                <w:sz w:val="23"/>
                <w:szCs w:val="23"/>
                <w:lang w:val="sr-Cyrl-RS"/>
              </w:rPr>
              <w:t>2</w:t>
            </w:r>
            <w:r w:rsidR="003C71BC">
              <w:rPr>
                <w:b/>
                <w:sz w:val="23"/>
                <w:szCs w:val="23"/>
                <w:lang w:val="sr-Cyrl-RS"/>
              </w:rPr>
              <w:t>8</w:t>
            </w:r>
          </w:p>
        </w:tc>
        <w:tc>
          <w:tcPr>
            <w:tcW w:w="1632" w:type="dxa"/>
            <w:shd w:val="clear" w:color="auto" w:fill="C0C0C0"/>
          </w:tcPr>
          <w:p w:rsidR="001F5F12" w:rsidRPr="003667B4" w:rsidRDefault="003667B4" w:rsidP="00DE26A6">
            <w:pPr>
              <w:jc w:val="center"/>
              <w:rPr>
                <w:b/>
                <w:sz w:val="23"/>
                <w:szCs w:val="23"/>
                <w:lang w:val="sr-Cyrl-RS"/>
              </w:rPr>
            </w:pPr>
            <w:r>
              <w:rPr>
                <w:b/>
                <w:sz w:val="23"/>
                <w:szCs w:val="23"/>
                <w:lang w:val="sr-Cyrl-RS"/>
              </w:rPr>
              <w:t>2</w:t>
            </w:r>
            <w:r w:rsidR="003C71BC">
              <w:rPr>
                <w:b/>
                <w:sz w:val="23"/>
                <w:szCs w:val="23"/>
                <w:lang w:val="sr-Cyrl-RS"/>
              </w:rPr>
              <w:t>7</w:t>
            </w:r>
          </w:p>
        </w:tc>
        <w:tc>
          <w:tcPr>
            <w:tcW w:w="1158" w:type="dxa"/>
            <w:shd w:val="clear" w:color="auto" w:fill="C0C0C0"/>
          </w:tcPr>
          <w:p w:rsidR="001F5F12" w:rsidRPr="007555A7" w:rsidRDefault="00DE6C6C" w:rsidP="00DE26A6">
            <w:pPr>
              <w:jc w:val="center"/>
              <w:rPr>
                <w:b/>
                <w:sz w:val="23"/>
                <w:szCs w:val="23"/>
                <w:lang w:val="sr-Cyrl-RS"/>
              </w:rPr>
            </w:pPr>
            <w:r w:rsidRPr="007555A7">
              <w:rPr>
                <w:b/>
                <w:sz w:val="23"/>
                <w:szCs w:val="23"/>
                <w:lang w:val="sr-Cyrl-RS"/>
              </w:rPr>
              <w:t>1</w:t>
            </w:r>
          </w:p>
        </w:tc>
        <w:tc>
          <w:tcPr>
            <w:tcW w:w="1535" w:type="dxa"/>
            <w:shd w:val="clear" w:color="auto" w:fill="C0C0C0"/>
          </w:tcPr>
          <w:p w:rsidR="001F5F12" w:rsidRPr="007555A7" w:rsidRDefault="001F5F12" w:rsidP="00DE26A6">
            <w:pPr>
              <w:jc w:val="center"/>
              <w:rPr>
                <w:b/>
                <w:sz w:val="23"/>
                <w:szCs w:val="23"/>
              </w:rPr>
            </w:pPr>
          </w:p>
        </w:tc>
        <w:tc>
          <w:tcPr>
            <w:tcW w:w="2108" w:type="dxa"/>
            <w:shd w:val="clear" w:color="auto" w:fill="C0C0C0"/>
          </w:tcPr>
          <w:p w:rsidR="001F5F12" w:rsidRPr="007555A7" w:rsidRDefault="001F5F12" w:rsidP="00DE26A6">
            <w:pPr>
              <w:jc w:val="center"/>
              <w:rPr>
                <w:b/>
                <w:sz w:val="23"/>
                <w:szCs w:val="23"/>
                <w:lang w:val="sr-Cyrl-RS"/>
              </w:rPr>
            </w:pPr>
            <w:r w:rsidRPr="007555A7">
              <w:rPr>
                <w:b/>
                <w:sz w:val="23"/>
                <w:szCs w:val="23"/>
                <w:lang w:val="sr-Cyrl-RS"/>
              </w:rPr>
              <w:t>/</w:t>
            </w:r>
          </w:p>
        </w:tc>
      </w:tr>
      <w:tr w:rsidR="001F5F12" w:rsidRPr="007555A7" w:rsidTr="008867DD">
        <w:trPr>
          <w:trHeight w:val="276"/>
          <w:jc w:val="center"/>
        </w:trPr>
        <w:tc>
          <w:tcPr>
            <w:tcW w:w="1202" w:type="dxa"/>
            <w:shd w:val="clear" w:color="auto" w:fill="8DB3E2"/>
          </w:tcPr>
          <w:p w:rsidR="001F5F12" w:rsidRPr="007555A7" w:rsidRDefault="001F5F12" w:rsidP="00C94DBA">
            <w:pPr>
              <w:jc w:val="center"/>
              <w:rPr>
                <w:b/>
                <w:sz w:val="23"/>
                <w:szCs w:val="23"/>
              </w:rPr>
            </w:pPr>
            <w:r w:rsidRPr="007555A7">
              <w:rPr>
                <w:b/>
                <w:sz w:val="23"/>
                <w:szCs w:val="23"/>
              </w:rPr>
              <w:t>III</w:t>
            </w:r>
            <w:r w:rsidRPr="007555A7">
              <w:rPr>
                <w:b/>
                <w:sz w:val="23"/>
                <w:szCs w:val="23"/>
                <w:vertAlign w:val="subscript"/>
              </w:rPr>
              <w:t>3</w:t>
            </w:r>
          </w:p>
        </w:tc>
        <w:tc>
          <w:tcPr>
            <w:tcW w:w="1608" w:type="dxa"/>
            <w:shd w:val="clear" w:color="auto" w:fill="C0C0C0"/>
            <w:vAlign w:val="center"/>
          </w:tcPr>
          <w:p w:rsidR="001F5F12" w:rsidRPr="007D292C" w:rsidRDefault="00DE6C6C" w:rsidP="00DE26A6">
            <w:pPr>
              <w:jc w:val="center"/>
              <w:rPr>
                <w:b/>
                <w:sz w:val="23"/>
                <w:szCs w:val="23"/>
                <w:lang w:val="en-GB"/>
              </w:rPr>
            </w:pPr>
            <w:r w:rsidRPr="007555A7">
              <w:rPr>
                <w:b/>
                <w:sz w:val="23"/>
                <w:szCs w:val="23"/>
                <w:lang w:val="sr-Cyrl-RS"/>
              </w:rPr>
              <w:t>1</w:t>
            </w:r>
            <w:r w:rsidR="007D292C">
              <w:rPr>
                <w:b/>
                <w:sz w:val="23"/>
                <w:szCs w:val="23"/>
                <w:lang w:val="en-GB"/>
              </w:rPr>
              <w:t>7</w:t>
            </w:r>
          </w:p>
        </w:tc>
        <w:tc>
          <w:tcPr>
            <w:tcW w:w="1632" w:type="dxa"/>
            <w:shd w:val="clear" w:color="auto" w:fill="C0C0C0"/>
          </w:tcPr>
          <w:p w:rsidR="001F5F12" w:rsidRPr="007555A7" w:rsidRDefault="00DE6C6C" w:rsidP="00DE26A6">
            <w:pPr>
              <w:jc w:val="center"/>
              <w:rPr>
                <w:b/>
                <w:sz w:val="23"/>
                <w:szCs w:val="23"/>
                <w:lang w:val="sr-Cyrl-RS"/>
              </w:rPr>
            </w:pPr>
            <w:r w:rsidRPr="007555A7">
              <w:rPr>
                <w:b/>
                <w:sz w:val="23"/>
                <w:szCs w:val="23"/>
                <w:lang w:val="sr-Cyrl-RS"/>
              </w:rPr>
              <w:t>1</w:t>
            </w:r>
            <w:r w:rsidR="003667B4">
              <w:rPr>
                <w:b/>
                <w:sz w:val="23"/>
                <w:szCs w:val="23"/>
                <w:lang w:val="sr-Cyrl-RS"/>
              </w:rPr>
              <w:t>5</w:t>
            </w:r>
          </w:p>
        </w:tc>
        <w:tc>
          <w:tcPr>
            <w:tcW w:w="1158" w:type="dxa"/>
            <w:shd w:val="clear" w:color="auto" w:fill="C0C0C0"/>
          </w:tcPr>
          <w:p w:rsidR="001F5F12" w:rsidRPr="007555A7" w:rsidRDefault="00DE6C6C" w:rsidP="00DE26A6">
            <w:pPr>
              <w:jc w:val="center"/>
              <w:rPr>
                <w:b/>
                <w:sz w:val="23"/>
                <w:szCs w:val="23"/>
                <w:lang w:val="sr-Cyrl-RS"/>
              </w:rPr>
            </w:pPr>
            <w:r w:rsidRPr="007555A7">
              <w:rPr>
                <w:b/>
                <w:sz w:val="23"/>
                <w:szCs w:val="23"/>
                <w:lang w:val="sr-Cyrl-RS"/>
              </w:rPr>
              <w:t>2</w:t>
            </w:r>
          </w:p>
        </w:tc>
        <w:tc>
          <w:tcPr>
            <w:tcW w:w="1535" w:type="dxa"/>
            <w:shd w:val="clear" w:color="auto" w:fill="C0C0C0"/>
          </w:tcPr>
          <w:p w:rsidR="001F5F12" w:rsidRPr="007555A7" w:rsidRDefault="001F5F12" w:rsidP="00DE26A6">
            <w:pPr>
              <w:jc w:val="center"/>
              <w:rPr>
                <w:b/>
                <w:sz w:val="23"/>
                <w:szCs w:val="23"/>
                <w:lang w:val="sr-Cyrl-RS"/>
              </w:rPr>
            </w:pPr>
            <w:r w:rsidRPr="007555A7">
              <w:rPr>
                <w:b/>
                <w:sz w:val="23"/>
                <w:szCs w:val="23"/>
                <w:lang w:val="sr-Cyrl-RS"/>
              </w:rPr>
              <w:t>/</w:t>
            </w:r>
          </w:p>
        </w:tc>
        <w:tc>
          <w:tcPr>
            <w:tcW w:w="2108" w:type="dxa"/>
            <w:shd w:val="clear" w:color="auto" w:fill="C0C0C0"/>
          </w:tcPr>
          <w:p w:rsidR="001F5F12" w:rsidRPr="007555A7" w:rsidRDefault="001F5F12" w:rsidP="00DE26A6">
            <w:pPr>
              <w:jc w:val="center"/>
              <w:rPr>
                <w:b/>
                <w:sz w:val="23"/>
                <w:szCs w:val="23"/>
                <w:lang w:val="sr-Cyrl-RS"/>
              </w:rPr>
            </w:pPr>
            <w:r w:rsidRPr="007555A7">
              <w:rPr>
                <w:b/>
                <w:sz w:val="23"/>
                <w:szCs w:val="23"/>
                <w:lang w:val="sr-Cyrl-RS"/>
              </w:rPr>
              <w:t>/</w:t>
            </w:r>
          </w:p>
        </w:tc>
      </w:tr>
      <w:tr w:rsidR="001F5F12" w:rsidRPr="007555A7" w:rsidTr="008867DD">
        <w:trPr>
          <w:trHeight w:val="276"/>
          <w:jc w:val="center"/>
        </w:trPr>
        <w:tc>
          <w:tcPr>
            <w:tcW w:w="1202" w:type="dxa"/>
            <w:shd w:val="clear" w:color="auto" w:fill="8DB3E2"/>
          </w:tcPr>
          <w:p w:rsidR="001F5F12" w:rsidRPr="007555A7" w:rsidRDefault="001F5F12" w:rsidP="00C94DBA">
            <w:pPr>
              <w:jc w:val="center"/>
              <w:rPr>
                <w:b/>
                <w:sz w:val="23"/>
                <w:szCs w:val="23"/>
              </w:rPr>
            </w:pPr>
            <w:r w:rsidRPr="007555A7">
              <w:rPr>
                <w:b/>
                <w:sz w:val="23"/>
                <w:szCs w:val="23"/>
              </w:rPr>
              <w:t>III</w:t>
            </w:r>
            <w:r w:rsidRPr="007555A7">
              <w:rPr>
                <w:b/>
                <w:sz w:val="23"/>
                <w:szCs w:val="23"/>
                <w:vertAlign w:val="subscript"/>
              </w:rPr>
              <w:t>4</w:t>
            </w:r>
          </w:p>
        </w:tc>
        <w:tc>
          <w:tcPr>
            <w:tcW w:w="1608" w:type="dxa"/>
            <w:shd w:val="clear" w:color="auto" w:fill="C0C0C0"/>
            <w:vAlign w:val="center"/>
          </w:tcPr>
          <w:p w:rsidR="001F5F12" w:rsidRPr="007D292C" w:rsidRDefault="007D292C" w:rsidP="00DE26A6">
            <w:pPr>
              <w:jc w:val="center"/>
              <w:rPr>
                <w:b/>
                <w:sz w:val="23"/>
                <w:szCs w:val="23"/>
                <w:lang w:val="en-GB"/>
              </w:rPr>
            </w:pPr>
            <w:r>
              <w:rPr>
                <w:b/>
                <w:sz w:val="23"/>
                <w:szCs w:val="23"/>
                <w:lang w:val="en-GB"/>
              </w:rPr>
              <w:t>19</w:t>
            </w:r>
          </w:p>
        </w:tc>
        <w:tc>
          <w:tcPr>
            <w:tcW w:w="1632" w:type="dxa"/>
            <w:shd w:val="clear" w:color="auto" w:fill="C0C0C0"/>
          </w:tcPr>
          <w:p w:rsidR="001F5F12" w:rsidRPr="007555A7" w:rsidRDefault="001F5F12" w:rsidP="00DE26A6">
            <w:pPr>
              <w:jc w:val="center"/>
              <w:rPr>
                <w:b/>
                <w:sz w:val="23"/>
                <w:szCs w:val="23"/>
              </w:rPr>
            </w:pPr>
          </w:p>
        </w:tc>
        <w:tc>
          <w:tcPr>
            <w:tcW w:w="1158" w:type="dxa"/>
            <w:shd w:val="clear" w:color="auto" w:fill="C0C0C0"/>
          </w:tcPr>
          <w:p w:rsidR="001F5F12" w:rsidRPr="007555A7" w:rsidRDefault="001F5F12" w:rsidP="00DE26A6">
            <w:pPr>
              <w:jc w:val="center"/>
              <w:rPr>
                <w:b/>
                <w:sz w:val="23"/>
                <w:szCs w:val="23"/>
              </w:rPr>
            </w:pPr>
          </w:p>
        </w:tc>
        <w:tc>
          <w:tcPr>
            <w:tcW w:w="1535" w:type="dxa"/>
            <w:shd w:val="clear" w:color="auto" w:fill="C0C0C0"/>
          </w:tcPr>
          <w:p w:rsidR="001F5F12" w:rsidRPr="007555A7" w:rsidRDefault="001F5F12" w:rsidP="00DE26A6">
            <w:pPr>
              <w:jc w:val="center"/>
              <w:rPr>
                <w:b/>
                <w:sz w:val="23"/>
                <w:szCs w:val="23"/>
                <w:lang w:val="sr-Cyrl-RS"/>
              </w:rPr>
            </w:pPr>
            <w:r w:rsidRPr="007555A7">
              <w:rPr>
                <w:b/>
                <w:sz w:val="23"/>
                <w:szCs w:val="23"/>
                <w:lang w:val="sr-Cyrl-RS"/>
              </w:rPr>
              <w:t>/</w:t>
            </w:r>
          </w:p>
        </w:tc>
        <w:tc>
          <w:tcPr>
            <w:tcW w:w="2108" w:type="dxa"/>
            <w:shd w:val="clear" w:color="auto" w:fill="C0C0C0"/>
          </w:tcPr>
          <w:p w:rsidR="001F5F12" w:rsidRPr="007555A7" w:rsidRDefault="001F5F12" w:rsidP="00DE26A6">
            <w:pPr>
              <w:jc w:val="center"/>
              <w:rPr>
                <w:b/>
                <w:sz w:val="23"/>
                <w:szCs w:val="23"/>
                <w:lang w:val="sr-Cyrl-RS"/>
              </w:rPr>
            </w:pPr>
            <w:r w:rsidRPr="007555A7">
              <w:rPr>
                <w:b/>
                <w:sz w:val="23"/>
                <w:szCs w:val="23"/>
                <w:lang w:val="sr-Cyrl-RS"/>
              </w:rPr>
              <w:t>/</w:t>
            </w:r>
          </w:p>
        </w:tc>
      </w:tr>
      <w:tr w:rsidR="001F5F12" w:rsidRPr="007555A7" w:rsidTr="008867DD">
        <w:trPr>
          <w:trHeight w:val="276"/>
          <w:jc w:val="center"/>
        </w:trPr>
        <w:tc>
          <w:tcPr>
            <w:tcW w:w="1202" w:type="dxa"/>
            <w:shd w:val="clear" w:color="auto" w:fill="8DB3E2"/>
          </w:tcPr>
          <w:p w:rsidR="001F5F12" w:rsidRPr="007555A7" w:rsidRDefault="001F5F12" w:rsidP="00C94DBA">
            <w:pPr>
              <w:jc w:val="center"/>
              <w:rPr>
                <w:b/>
                <w:sz w:val="23"/>
                <w:szCs w:val="23"/>
              </w:rPr>
            </w:pPr>
            <w:r w:rsidRPr="007555A7">
              <w:rPr>
                <w:b/>
                <w:sz w:val="23"/>
                <w:szCs w:val="23"/>
              </w:rPr>
              <w:t>IV</w:t>
            </w:r>
            <w:r w:rsidRPr="007555A7">
              <w:rPr>
                <w:b/>
                <w:sz w:val="23"/>
                <w:szCs w:val="23"/>
                <w:vertAlign w:val="subscript"/>
              </w:rPr>
              <w:t>1</w:t>
            </w:r>
          </w:p>
        </w:tc>
        <w:tc>
          <w:tcPr>
            <w:tcW w:w="1608" w:type="dxa"/>
            <w:vAlign w:val="center"/>
          </w:tcPr>
          <w:p w:rsidR="001F5F12" w:rsidRPr="007555A7" w:rsidRDefault="00DE6C6C" w:rsidP="00DE26A6">
            <w:pPr>
              <w:jc w:val="center"/>
              <w:rPr>
                <w:b/>
                <w:sz w:val="23"/>
                <w:szCs w:val="23"/>
                <w:lang w:val="sr-Cyrl-RS"/>
              </w:rPr>
            </w:pPr>
            <w:r w:rsidRPr="007555A7">
              <w:rPr>
                <w:b/>
                <w:sz w:val="23"/>
                <w:szCs w:val="23"/>
                <w:lang w:val="sr-Cyrl-RS"/>
              </w:rPr>
              <w:t>27</w:t>
            </w:r>
          </w:p>
        </w:tc>
        <w:tc>
          <w:tcPr>
            <w:tcW w:w="1632" w:type="dxa"/>
          </w:tcPr>
          <w:p w:rsidR="001F5F12" w:rsidRPr="007555A7" w:rsidRDefault="00DE6C6C" w:rsidP="00DE26A6">
            <w:pPr>
              <w:jc w:val="center"/>
              <w:rPr>
                <w:b/>
                <w:sz w:val="23"/>
                <w:szCs w:val="23"/>
                <w:lang w:val="sr-Cyrl-RS"/>
              </w:rPr>
            </w:pPr>
            <w:r w:rsidRPr="007555A7">
              <w:rPr>
                <w:b/>
                <w:sz w:val="23"/>
                <w:szCs w:val="23"/>
                <w:lang w:val="sr-Cyrl-RS"/>
              </w:rPr>
              <w:t>26</w:t>
            </w:r>
          </w:p>
        </w:tc>
        <w:tc>
          <w:tcPr>
            <w:tcW w:w="1158" w:type="dxa"/>
          </w:tcPr>
          <w:p w:rsidR="001F5F12" w:rsidRPr="007555A7" w:rsidRDefault="001F5F12" w:rsidP="00DE26A6">
            <w:pPr>
              <w:jc w:val="center"/>
              <w:rPr>
                <w:b/>
                <w:sz w:val="23"/>
                <w:szCs w:val="23"/>
              </w:rPr>
            </w:pPr>
          </w:p>
        </w:tc>
        <w:tc>
          <w:tcPr>
            <w:tcW w:w="1535" w:type="dxa"/>
          </w:tcPr>
          <w:p w:rsidR="001F5F12" w:rsidRPr="007555A7" w:rsidRDefault="001F5F12" w:rsidP="00DE26A6">
            <w:pPr>
              <w:jc w:val="center"/>
              <w:rPr>
                <w:b/>
                <w:sz w:val="23"/>
                <w:szCs w:val="23"/>
                <w:lang w:val="sr-Cyrl-RS"/>
              </w:rPr>
            </w:pPr>
            <w:r w:rsidRPr="007555A7">
              <w:rPr>
                <w:b/>
                <w:sz w:val="23"/>
                <w:szCs w:val="23"/>
                <w:lang w:val="sr-Cyrl-RS"/>
              </w:rPr>
              <w:t>/</w:t>
            </w:r>
          </w:p>
        </w:tc>
        <w:tc>
          <w:tcPr>
            <w:tcW w:w="2108" w:type="dxa"/>
          </w:tcPr>
          <w:p w:rsidR="001F5F12" w:rsidRPr="007555A7" w:rsidRDefault="00DE6C6C" w:rsidP="00DE26A6">
            <w:pPr>
              <w:jc w:val="center"/>
              <w:rPr>
                <w:b/>
                <w:sz w:val="23"/>
                <w:szCs w:val="23"/>
                <w:lang w:val="sr-Cyrl-RS"/>
              </w:rPr>
            </w:pPr>
            <w:r w:rsidRPr="007555A7">
              <w:rPr>
                <w:b/>
                <w:sz w:val="23"/>
                <w:szCs w:val="23"/>
                <w:lang w:val="sr-Cyrl-RS"/>
              </w:rPr>
              <w:t>1</w:t>
            </w:r>
          </w:p>
        </w:tc>
      </w:tr>
      <w:tr w:rsidR="001F5F12" w:rsidRPr="007555A7" w:rsidTr="008867DD">
        <w:trPr>
          <w:trHeight w:val="276"/>
          <w:jc w:val="center"/>
        </w:trPr>
        <w:tc>
          <w:tcPr>
            <w:tcW w:w="1202" w:type="dxa"/>
            <w:shd w:val="clear" w:color="auto" w:fill="8DB3E2"/>
          </w:tcPr>
          <w:p w:rsidR="001F5F12" w:rsidRPr="007555A7" w:rsidRDefault="001F5F12" w:rsidP="00C94DBA">
            <w:pPr>
              <w:jc w:val="center"/>
              <w:rPr>
                <w:b/>
                <w:sz w:val="23"/>
                <w:szCs w:val="23"/>
              </w:rPr>
            </w:pPr>
            <w:r w:rsidRPr="007555A7">
              <w:rPr>
                <w:b/>
                <w:sz w:val="23"/>
                <w:szCs w:val="23"/>
              </w:rPr>
              <w:t>IV</w:t>
            </w:r>
            <w:r w:rsidRPr="007555A7">
              <w:rPr>
                <w:b/>
                <w:sz w:val="23"/>
                <w:szCs w:val="23"/>
                <w:vertAlign w:val="subscript"/>
              </w:rPr>
              <w:t>2</w:t>
            </w:r>
          </w:p>
        </w:tc>
        <w:tc>
          <w:tcPr>
            <w:tcW w:w="1608" w:type="dxa"/>
            <w:vAlign w:val="center"/>
          </w:tcPr>
          <w:p w:rsidR="001F5F12" w:rsidRPr="007555A7" w:rsidRDefault="00DE6C6C" w:rsidP="00DE26A6">
            <w:pPr>
              <w:jc w:val="center"/>
              <w:rPr>
                <w:b/>
                <w:sz w:val="23"/>
                <w:szCs w:val="23"/>
                <w:lang w:val="sr-Cyrl-RS"/>
              </w:rPr>
            </w:pPr>
            <w:r w:rsidRPr="007555A7">
              <w:rPr>
                <w:b/>
                <w:sz w:val="23"/>
                <w:szCs w:val="23"/>
                <w:lang w:val="sr-Cyrl-RS"/>
              </w:rPr>
              <w:t>26</w:t>
            </w:r>
          </w:p>
        </w:tc>
        <w:tc>
          <w:tcPr>
            <w:tcW w:w="1632" w:type="dxa"/>
          </w:tcPr>
          <w:p w:rsidR="001F5F12" w:rsidRPr="007555A7" w:rsidRDefault="00DE6C6C" w:rsidP="00DE26A6">
            <w:pPr>
              <w:jc w:val="center"/>
              <w:rPr>
                <w:b/>
                <w:sz w:val="23"/>
                <w:szCs w:val="23"/>
                <w:lang w:val="sr-Cyrl-RS"/>
              </w:rPr>
            </w:pPr>
            <w:r w:rsidRPr="007555A7">
              <w:rPr>
                <w:b/>
                <w:sz w:val="23"/>
                <w:szCs w:val="23"/>
                <w:lang w:val="sr-Cyrl-RS"/>
              </w:rPr>
              <w:t>23</w:t>
            </w:r>
          </w:p>
        </w:tc>
        <w:tc>
          <w:tcPr>
            <w:tcW w:w="1158" w:type="dxa"/>
          </w:tcPr>
          <w:p w:rsidR="001F5F12" w:rsidRPr="00B772ED" w:rsidRDefault="00B772ED" w:rsidP="00DE26A6">
            <w:pPr>
              <w:jc w:val="center"/>
              <w:rPr>
                <w:b/>
                <w:sz w:val="23"/>
                <w:szCs w:val="23"/>
                <w:lang w:val="sr-Cyrl-RS"/>
              </w:rPr>
            </w:pPr>
            <w:r>
              <w:rPr>
                <w:b/>
                <w:sz w:val="23"/>
                <w:szCs w:val="23"/>
                <w:lang w:val="sr-Cyrl-RS"/>
              </w:rPr>
              <w:t>3</w:t>
            </w:r>
          </w:p>
        </w:tc>
        <w:tc>
          <w:tcPr>
            <w:tcW w:w="1535" w:type="dxa"/>
          </w:tcPr>
          <w:p w:rsidR="001F5F12" w:rsidRPr="007555A7" w:rsidRDefault="001F5F12" w:rsidP="00DE26A6">
            <w:pPr>
              <w:jc w:val="center"/>
              <w:rPr>
                <w:b/>
                <w:sz w:val="23"/>
                <w:szCs w:val="23"/>
                <w:lang w:val="sr-Cyrl-RS"/>
              </w:rPr>
            </w:pPr>
            <w:r w:rsidRPr="007555A7">
              <w:rPr>
                <w:b/>
                <w:sz w:val="23"/>
                <w:szCs w:val="23"/>
                <w:lang w:val="sr-Cyrl-RS"/>
              </w:rPr>
              <w:t>/</w:t>
            </w:r>
          </w:p>
        </w:tc>
        <w:tc>
          <w:tcPr>
            <w:tcW w:w="2108" w:type="dxa"/>
          </w:tcPr>
          <w:p w:rsidR="001F5F12" w:rsidRPr="007555A7" w:rsidRDefault="001F5F12" w:rsidP="00DE26A6">
            <w:pPr>
              <w:jc w:val="center"/>
              <w:rPr>
                <w:b/>
                <w:sz w:val="23"/>
                <w:szCs w:val="23"/>
                <w:lang w:val="sr-Cyrl-RS"/>
              </w:rPr>
            </w:pPr>
            <w:r w:rsidRPr="007555A7">
              <w:rPr>
                <w:b/>
                <w:sz w:val="23"/>
                <w:szCs w:val="23"/>
                <w:lang w:val="sr-Cyrl-RS"/>
              </w:rPr>
              <w:t>/</w:t>
            </w:r>
          </w:p>
        </w:tc>
      </w:tr>
      <w:tr w:rsidR="001F5F12" w:rsidRPr="007555A7" w:rsidTr="008867DD">
        <w:trPr>
          <w:trHeight w:val="276"/>
          <w:jc w:val="center"/>
        </w:trPr>
        <w:tc>
          <w:tcPr>
            <w:tcW w:w="1202" w:type="dxa"/>
            <w:tcBorders>
              <w:bottom w:val="single" w:sz="4" w:space="0" w:color="auto"/>
            </w:tcBorders>
            <w:shd w:val="clear" w:color="auto" w:fill="8DB3E2"/>
          </w:tcPr>
          <w:p w:rsidR="001F5F12" w:rsidRPr="007555A7" w:rsidRDefault="001F5F12" w:rsidP="00C94DBA">
            <w:pPr>
              <w:jc w:val="center"/>
              <w:rPr>
                <w:b/>
                <w:sz w:val="23"/>
                <w:szCs w:val="23"/>
              </w:rPr>
            </w:pPr>
            <w:r w:rsidRPr="007555A7">
              <w:rPr>
                <w:b/>
                <w:sz w:val="23"/>
                <w:szCs w:val="23"/>
              </w:rPr>
              <w:t>IV</w:t>
            </w:r>
            <w:r w:rsidRPr="007555A7">
              <w:rPr>
                <w:b/>
                <w:sz w:val="23"/>
                <w:szCs w:val="23"/>
                <w:vertAlign w:val="subscript"/>
              </w:rPr>
              <w:t>3</w:t>
            </w:r>
          </w:p>
        </w:tc>
        <w:tc>
          <w:tcPr>
            <w:tcW w:w="1608" w:type="dxa"/>
            <w:tcBorders>
              <w:bottom w:val="single" w:sz="4" w:space="0" w:color="auto"/>
            </w:tcBorders>
            <w:vAlign w:val="center"/>
          </w:tcPr>
          <w:p w:rsidR="001F5F12" w:rsidRPr="007555A7" w:rsidRDefault="00CA524D" w:rsidP="00DE26A6">
            <w:pPr>
              <w:jc w:val="center"/>
              <w:rPr>
                <w:b/>
                <w:sz w:val="23"/>
                <w:szCs w:val="23"/>
                <w:lang w:val="sr-Cyrl-RS"/>
              </w:rPr>
            </w:pPr>
            <w:r w:rsidRPr="007555A7">
              <w:rPr>
                <w:b/>
                <w:sz w:val="23"/>
                <w:szCs w:val="23"/>
                <w:lang w:val="sr-Cyrl-RS"/>
              </w:rPr>
              <w:t>29</w:t>
            </w:r>
          </w:p>
        </w:tc>
        <w:tc>
          <w:tcPr>
            <w:tcW w:w="1632" w:type="dxa"/>
            <w:tcBorders>
              <w:bottom w:val="single" w:sz="4" w:space="0" w:color="auto"/>
            </w:tcBorders>
          </w:tcPr>
          <w:p w:rsidR="001F5F12" w:rsidRPr="007555A7" w:rsidRDefault="00CA524D" w:rsidP="00DE26A6">
            <w:pPr>
              <w:jc w:val="center"/>
              <w:rPr>
                <w:b/>
                <w:sz w:val="23"/>
                <w:szCs w:val="23"/>
                <w:lang w:val="sr-Cyrl-RS"/>
              </w:rPr>
            </w:pPr>
            <w:r w:rsidRPr="007555A7">
              <w:rPr>
                <w:b/>
                <w:sz w:val="23"/>
                <w:szCs w:val="23"/>
                <w:lang w:val="sr-Cyrl-RS"/>
              </w:rPr>
              <w:t>29</w:t>
            </w:r>
          </w:p>
        </w:tc>
        <w:tc>
          <w:tcPr>
            <w:tcW w:w="1158" w:type="dxa"/>
            <w:tcBorders>
              <w:bottom w:val="single" w:sz="4" w:space="0" w:color="auto"/>
            </w:tcBorders>
          </w:tcPr>
          <w:p w:rsidR="001F5F12" w:rsidRPr="007555A7" w:rsidRDefault="001F5F12" w:rsidP="00DE26A6">
            <w:pPr>
              <w:jc w:val="center"/>
              <w:rPr>
                <w:b/>
                <w:sz w:val="23"/>
                <w:szCs w:val="23"/>
              </w:rPr>
            </w:pPr>
          </w:p>
        </w:tc>
        <w:tc>
          <w:tcPr>
            <w:tcW w:w="1535" w:type="dxa"/>
            <w:tcBorders>
              <w:bottom w:val="single" w:sz="4" w:space="0" w:color="auto"/>
            </w:tcBorders>
          </w:tcPr>
          <w:p w:rsidR="001F5F12" w:rsidRPr="007555A7" w:rsidRDefault="001F5F12" w:rsidP="00DE26A6">
            <w:pPr>
              <w:jc w:val="center"/>
              <w:rPr>
                <w:b/>
                <w:sz w:val="23"/>
                <w:szCs w:val="23"/>
              </w:rPr>
            </w:pPr>
            <w:r w:rsidRPr="007555A7">
              <w:rPr>
                <w:b/>
                <w:sz w:val="23"/>
                <w:szCs w:val="23"/>
              </w:rPr>
              <w:t>1</w:t>
            </w:r>
          </w:p>
        </w:tc>
        <w:tc>
          <w:tcPr>
            <w:tcW w:w="2108" w:type="dxa"/>
            <w:tcBorders>
              <w:bottom w:val="single" w:sz="4" w:space="0" w:color="auto"/>
            </w:tcBorders>
          </w:tcPr>
          <w:p w:rsidR="001F5F12" w:rsidRPr="007555A7" w:rsidRDefault="001F5F12" w:rsidP="00DE26A6">
            <w:pPr>
              <w:jc w:val="center"/>
              <w:rPr>
                <w:b/>
                <w:sz w:val="23"/>
                <w:szCs w:val="23"/>
                <w:lang w:val="sr-Cyrl-RS"/>
              </w:rPr>
            </w:pPr>
            <w:r w:rsidRPr="007555A7">
              <w:rPr>
                <w:b/>
                <w:sz w:val="23"/>
                <w:szCs w:val="23"/>
                <w:lang w:val="sr-Cyrl-RS"/>
              </w:rPr>
              <w:t>/</w:t>
            </w:r>
          </w:p>
        </w:tc>
      </w:tr>
      <w:tr w:rsidR="001F5F12" w:rsidRPr="007555A7" w:rsidTr="007D292C">
        <w:trPr>
          <w:trHeight w:val="276"/>
          <w:jc w:val="center"/>
        </w:trPr>
        <w:tc>
          <w:tcPr>
            <w:tcW w:w="1202" w:type="dxa"/>
            <w:shd w:val="clear" w:color="auto" w:fill="8DB3E2"/>
          </w:tcPr>
          <w:p w:rsidR="001F5F12" w:rsidRPr="007555A7" w:rsidRDefault="001F5F12" w:rsidP="00C94DBA">
            <w:pPr>
              <w:jc w:val="center"/>
              <w:rPr>
                <w:b/>
                <w:sz w:val="23"/>
                <w:szCs w:val="23"/>
              </w:rPr>
            </w:pPr>
            <w:r w:rsidRPr="007555A7">
              <w:rPr>
                <w:b/>
                <w:sz w:val="23"/>
                <w:szCs w:val="23"/>
              </w:rPr>
              <w:t>IV</w:t>
            </w:r>
            <w:r w:rsidRPr="007555A7">
              <w:rPr>
                <w:b/>
                <w:sz w:val="23"/>
                <w:szCs w:val="23"/>
                <w:vertAlign w:val="subscript"/>
              </w:rPr>
              <w:t>4</w:t>
            </w:r>
          </w:p>
        </w:tc>
        <w:tc>
          <w:tcPr>
            <w:tcW w:w="1608" w:type="dxa"/>
            <w:vAlign w:val="center"/>
          </w:tcPr>
          <w:p w:rsidR="001F5F12" w:rsidRPr="007555A7" w:rsidRDefault="00CA524D" w:rsidP="00DE26A6">
            <w:pPr>
              <w:jc w:val="center"/>
              <w:rPr>
                <w:b/>
                <w:sz w:val="23"/>
                <w:szCs w:val="23"/>
                <w:lang w:val="sr-Cyrl-RS"/>
              </w:rPr>
            </w:pPr>
            <w:r w:rsidRPr="007555A7">
              <w:rPr>
                <w:b/>
                <w:sz w:val="23"/>
                <w:szCs w:val="23"/>
                <w:lang w:val="sr-Cyrl-RS"/>
              </w:rPr>
              <w:t>20</w:t>
            </w:r>
          </w:p>
        </w:tc>
        <w:tc>
          <w:tcPr>
            <w:tcW w:w="1632" w:type="dxa"/>
          </w:tcPr>
          <w:p w:rsidR="001F5F12" w:rsidRPr="007555A7" w:rsidRDefault="001F5F12" w:rsidP="00DE26A6">
            <w:pPr>
              <w:jc w:val="center"/>
              <w:rPr>
                <w:b/>
                <w:sz w:val="23"/>
                <w:szCs w:val="23"/>
              </w:rPr>
            </w:pPr>
          </w:p>
        </w:tc>
        <w:tc>
          <w:tcPr>
            <w:tcW w:w="1158" w:type="dxa"/>
          </w:tcPr>
          <w:p w:rsidR="001F5F12" w:rsidRPr="007555A7" w:rsidRDefault="001F5F12" w:rsidP="00DE26A6">
            <w:pPr>
              <w:jc w:val="center"/>
              <w:rPr>
                <w:b/>
                <w:sz w:val="23"/>
                <w:szCs w:val="23"/>
              </w:rPr>
            </w:pPr>
          </w:p>
        </w:tc>
        <w:tc>
          <w:tcPr>
            <w:tcW w:w="1535" w:type="dxa"/>
          </w:tcPr>
          <w:p w:rsidR="001F5F12" w:rsidRPr="007555A7" w:rsidRDefault="001F5F12" w:rsidP="00DE26A6">
            <w:pPr>
              <w:jc w:val="center"/>
              <w:rPr>
                <w:b/>
                <w:sz w:val="23"/>
                <w:szCs w:val="23"/>
                <w:lang w:val="sr-Cyrl-RS"/>
              </w:rPr>
            </w:pPr>
            <w:r w:rsidRPr="007555A7">
              <w:rPr>
                <w:b/>
                <w:sz w:val="23"/>
                <w:szCs w:val="23"/>
                <w:lang w:val="sr-Cyrl-RS"/>
              </w:rPr>
              <w:t>/</w:t>
            </w:r>
          </w:p>
        </w:tc>
        <w:tc>
          <w:tcPr>
            <w:tcW w:w="2108" w:type="dxa"/>
          </w:tcPr>
          <w:p w:rsidR="001F5F12" w:rsidRPr="007555A7" w:rsidRDefault="001F5F12" w:rsidP="00DE26A6">
            <w:pPr>
              <w:jc w:val="center"/>
              <w:rPr>
                <w:b/>
                <w:sz w:val="23"/>
                <w:szCs w:val="23"/>
                <w:lang w:val="sr-Cyrl-RS"/>
              </w:rPr>
            </w:pPr>
            <w:r w:rsidRPr="007555A7">
              <w:rPr>
                <w:b/>
                <w:sz w:val="23"/>
                <w:szCs w:val="23"/>
                <w:lang w:val="sr-Cyrl-RS"/>
              </w:rPr>
              <w:t>/</w:t>
            </w:r>
          </w:p>
        </w:tc>
      </w:tr>
      <w:tr w:rsidR="007D292C" w:rsidRPr="007555A7" w:rsidTr="008867DD">
        <w:trPr>
          <w:trHeight w:val="276"/>
          <w:jc w:val="center"/>
        </w:trPr>
        <w:tc>
          <w:tcPr>
            <w:tcW w:w="1202" w:type="dxa"/>
            <w:tcBorders>
              <w:bottom w:val="single" w:sz="4" w:space="0" w:color="auto"/>
            </w:tcBorders>
            <w:shd w:val="clear" w:color="auto" w:fill="8DB3E2"/>
          </w:tcPr>
          <w:p w:rsidR="007D292C" w:rsidRPr="007555A7" w:rsidRDefault="007D292C" w:rsidP="00C94DBA">
            <w:pPr>
              <w:jc w:val="center"/>
              <w:rPr>
                <w:b/>
                <w:sz w:val="23"/>
                <w:szCs w:val="23"/>
              </w:rPr>
            </w:pPr>
          </w:p>
        </w:tc>
        <w:tc>
          <w:tcPr>
            <w:tcW w:w="1608" w:type="dxa"/>
            <w:tcBorders>
              <w:bottom w:val="single" w:sz="4" w:space="0" w:color="auto"/>
            </w:tcBorders>
            <w:vAlign w:val="center"/>
          </w:tcPr>
          <w:p w:rsidR="007D292C" w:rsidRPr="007555A7" w:rsidRDefault="003667B4" w:rsidP="00DE26A6">
            <w:pPr>
              <w:jc w:val="center"/>
              <w:rPr>
                <w:b/>
                <w:sz w:val="23"/>
                <w:szCs w:val="23"/>
                <w:lang w:val="sr-Cyrl-RS"/>
              </w:rPr>
            </w:pPr>
            <w:r>
              <w:rPr>
                <w:b/>
                <w:sz w:val="23"/>
                <w:szCs w:val="23"/>
                <w:lang w:val="sr-Cyrl-RS"/>
              </w:rPr>
              <w:t>4</w:t>
            </w:r>
            <w:r w:rsidR="003C71BC">
              <w:rPr>
                <w:b/>
                <w:sz w:val="23"/>
                <w:szCs w:val="23"/>
                <w:lang w:val="sr-Cyrl-RS"/>
              </w:rPr>
              <w:t>11</w:t>
            </w:r>
          </w:p>
        </w:tc>
        <w:tc>
          <w:tcPr>
            <w:tcW w:w="1632" w:type="dxa"/>
            <w:tcBorders>
              <w:bottom w:val="single" w:sz="4" w:space="0" w:color="auto"/>
            </w:tcBorders>
          </w:tcPr>
          <w:p w:rsidR="007D292C" w:rsidRPr="00EB03C8" w:rsidRDefault="00EB03C8" w:rsidP="00DE26A6">
            <w:pPr>
              <w:jc w:val="center"/>
              <w:rPr>
                <w:b/>
                <w:sz w:val="23"/>
                <w:szCs w:val="23"/>
                <w:lang w:val="sr-Cyrl-RS"/>
              </w:rPr>
            </w:pPr>
            <w:r>
              <w:rPr>
                <w:b/>
                <w:sz w:val="23"/>
                <w:szCs w:val="23"/>
                <w:lang w:val="sr-Cyrl-RS"/>
              </w:rPr>
              <w:t>32</w:t>
            </w:r>
            <w:r w:rsidR="003C71BC">
              <w:rPr>
                <w:b/>
                <w:sz w:val="23"/>
                <w:szCs w:val="23"/>
                <w:lang w:val="sr-Cyrl-RS"/>
              </w:rPr>
              <w:t>5</w:t>
            </w:r>
          </w:p>
        </w:tc>
        <w:tc>
          <w:tcPr>
            <w:tcW w:w="1158" w:type="dxa"/>
            <w:tcBorders>
              <w:bottom w:val="single" w:sz="4" w:space="0" w:color="auto"/>
            </w:tcBorders>
          </w:tcPr>
          <w:p w:rsidR="007D292C" w:rsidRPr="00EB03C8" w:rsidRDefault="00EB03C8" w:rsidP="00DE26A6">
            <w:pPr>
              <w:jc w:val="center"/>
              <w:rPr>
                <w:b/>
                <w:sz w:val="23"/>
                <w:szCs w:val="23"/>
                <w:lang w:val="sr-Cyrl-RS"/>
              </w:rPr>
            </w:pPr>
            <w:r>
              <w:rPr>
                <w:b/>
                <w:sz w:val="23"/>
                <w:szCs w:val="23"/>
                <w:lang w:val="sr-Cyrl-RS"/>
              </w:rPr>
              <w:t>10</w:t>
            </w:r>
          </w:p>
        </w:tc>
        <w:tc>
          <w:tcPr>
            <w:tcW w:w="1535" w:type="dxa"/>
            <w:tcBorders>
              <w:bottom w:val="single" w:sz="4" w:space="0" w:color="auto"/>
            </w:tcBorders>
          </w:tcPr>
          <w:p w:rsidR="007D292C" w:rsidRPr="007555A7" w:rsidRDefault="00EB03C8" w:rsidP="00DE26A6">
            <w:pPr>
              <w:jc w:val="center"/>
              <w:rPr>
                <w:b/>
                <w:sz w:val="23"/>
                <w:szCs w:val="23"/>
                <w:lang w:val="sr-Cyrl-RS"/>
              </w:rPr>
            </w:pPr>
            <w:r>
              <w:rPr>
                <w:b/>
                <w:sz w:val="23"/>
                <w:szCs w:val="23"/>
                <w:lang w:val="sr-Cyrl-RS"/>
              </w:rPr>
              <w:t>2</w:t>
            </w:r>
          </w:p>
        </w:tc>
        <w:tc>
          <w:tcPr>
            <w:tcW w:w="2108" w:type="dxa"/>
            <w:tcBorders>
              <w:bottom w:val="single" w:sz="4" w:space="0" w:color="auto"/>
            </w:tcBorders>
          </w:tcPr>
          <w:p w:rsidR="007D292C" w:rsidRPr="007555A7" w:rsidRDefault="00EB03C8" w:rsidP="00DE26A6">
            <w:pPr>
              <w:jc w:val="center"/>
              <w:rPr>
                <w:b/>
                <w:sz w:val="23"/>
                <w:szCs w:val="23"/>
                <w:lang w:val="sr-Cyrl-RS"/>
              </w:rPr>
            </w:pPr>
            <w:r>
              <w:rPr>
                <w:b/>
                <w:sz w:val="23"/>
                <w:szCs w:val="23"/>
                <w:lang w:val="sr-Cyrl-RS"/>
              </w:rPr>
              <w:t>1</w:t>
            </w:r>
          </w:p>
        </w:tc>
      </w:tr>
    </w:tbl>
    <w:p w:rsidR="00046FF0" w:rsidRPr="007555A7" w:rsidRDefault="00046FF0" w:rsidP="0079200C">
      <w:pPr>
        <w:rPr>
          <w:sz w:val="23"/>
          <w:szCs w:val="23"/>
        </w:rPr>
      </w:pPr>
    </w:p>
    <w:p w:rsidR="00046FF0" w:rsidRPr="007555A7" w:rsidRDefault="00046FF0" w:rsidP="0079200C">
      <w:pPr>
        <w:rPr>
          <w:sz w:val="23"/>
          <w:szCs w:val="23"/>
          <w:lang w:val="ru-RU"/>
        </w:rPr>
      </w:pPr>
    </w:p>
    <w:p w:rsidR="00046FF0" w:rsidRPr="007555A7" w:rsidRDefault="00046FF0" w:rsidP="0079200C">
      <w:pPr>
        <w:rPr>
          <w:sz w:val="23"/>
          <w:szCs w:val="23"/>
        </w:rPr>
      </w:pPr>
    </w:p>
    <w:p w:rsidR="00C4431C" w:rsidRPr="007555A7" w:rsidRDefault="00C4431C" w:rsidP="0079200C">
      <w:pPr>
        <w:rPr>
          <w:sz w:val="23"/>
          <w:szCs w:val="23"/>
        </w:rPr>
      </w:pPr>
    </w:p>
    <w:p w:rsidR="0047186A" w:rsidRPr="007555A7" w:rsidRDefault="0047186A" w:rsidP="0047186A">
      <w:pPr>
        <w:pStyle w:val="Style6"/>
        <w:rPr>
          <w:sz w:val="27"/>
          <w:szCs w:val="27"/>
          <w:lang w:val="sr-Cyrl-RS"/>
        </w:rPr>
      </w:pPr>
      <w:bookmarkStart w:id="149" w:name="_Toc527015209"/>
      <w:bookmarkStart w:id="150" w:name="_Toc20166943"/>
      <w:bookmarkStart w:id="151" w:name="_Toc79915053"/>
      <w:bookmarkStart w:id="152" w:name="_Toc400298709"/>
      <w:bookmarkStart w:id="153" w:name="_Toc465269256"/>
      <w:bookmarkStart w:id="154" w:name="_Toc493115375"/>
      <w:bookmarkStart w:id="155" w:name="_Toc178805061"/>
      <w:bookmarkEnd w:id="105"/>
      <w:bookmarkEnd w:id="106"/>
      <w:r w:rsidRPr="007555A7">
        <w:rPr>
          <w:sz w:val="27"/>
          <w:szCs w:val="27"/>
        </w:rPr>
        <w:lastRenderedPageBreak/>
        <w:t>КАДРОВ</w:t>
      </w:r>
      <w:r w:rsidR="006D27A0" w:rsidRPr="007555A7">
        <w:rPr>
          <w:sz w:val="27"/>
          <w:szCs w:val="27"/>
          <w:lang w:val="sr-Cyrl-RS"/>
        </w:rPr>
        <w:t>И</w:t>
      </w:r>
      <w:bookmarkEnd w:id="155"/>
    </w:p>
    <w:p w:rsidR="0047186A" w:rsidRPr="007555A7" w:rsidRDefault="0047186A" w:rsidP="0047186A">
      <w:pPr>
        <w:rPr>
          <w:sz w:val="23"/>
          <w:szCs w:val="23"/>
          <w:lang w:val="ru-RU"/>
        </w:rPr>
      </w:pPr>
    </w:p>
    <w:p w:rsidR="0047186A" w:rsidRPr="007555A7" w:rsidRDefault="0047186A" w:rsidP="0047186A">
      <w:pPr>
        <w:pStyle w:val="Heading2"/>
        <w:rPr>
          <w:sz w:val="23"/>
          <w:szCs w:val="23"/>
        </w:rPr>
      </w:pPr>
      <w:bookmarkStart w:id="156" w:name="_Toc178805062"/>
      <w:r w:rsidRPr="007555A7">
        <w:rPr>
          <w:sz w:val="23"/>
          <w:szCs w:val="23"/>
        </w:rPr>
        <w:t>ДИРЕКТОР ШКОЛЕ</w:t>
      </w:r>
      <w:bookmarkEnd w:id="156"/>
    </w:p>
    <w:p w:rsidR="0047186A" w:rsidRPr="007555A7" w:rsidRDefault="0047186A" w:rsidP="0047186A">
      <w:pPr>
        <w:rPr>
          <w:sz w:val="23"/>
          <w:szCs w:val="23"/>
          <w:lang w:val="sr-Cyrl-CS"/>
        </w:rPr>
      </w:pPr>
    </w:p>
    <w:tbl>
      <w:tblPr>
        <w:tblW w:w="8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2"/>
        <w:gridCol w:w="2911"/>
        <w:gridCol w:w="1746"/>
        <w:gridCol w:w="1358"/>
        <w:gridCol w:w="1358"/>
      </w:tblGrid>
      <w:tr w:rsidR="0047186A" w:rsidRPr="007555A7" w:rsidTr="008E5CE7">
        <w:trPr>
          <w:trHeight w:val="584"/>
          <w:jc w:val="center"/>
        </w:trPr>
        <w:tc>
          <w:tcPr>
            <w:tcW w:w="1222" w:type="dxa"/>
            <w:shd w:val="clear" w:color="auto" w:fill="C0C0C0"/>
            <w:vAlign w:val="center"/>
          </w:tcPr>
          <w:p w:rsidR="0047186A" w:rsidRPr="007555A7" w:rsidRDefault="0047186A" w:rsidP="008E5CE7">
            <w:pPr>
              <w:jc w:val="center"/>
              <w:rPr>
                <w:sz w:val="23"/>
                <w:szCs w:val="23"/>
                <w:lang w:val="sr-Cyrl-CS"/>
              </w:rPr>
            </w:pPr>
            <w:r w:rsidRPr="007555A7">
              <w:rPr>
                <w:sz w:val="23"/>
                <w:szCs w:val="23"/>
                <w:lang w:val="sr-Cyrl-CS"/>
              </w:rPr>
              <w:t>Редни број</w:t>
            </w:r>
          </w:p>
        </w:tc>
        <w:tc>
          <w:tcPr>
            <w:tcW w:w="2911" w:type="dxa"/>
            <w:shd w:val="clear" w:color="auto" w:fill="C0C0C0"/>
            <w:vAlign w:val="center"/>
          </w:tcPr>
          <w:p w:rsidR="0047186A" w:rsidRPr="007555A7" w:rsidRDefault="0047186A" w:rsidP="008E5CE7">
            <w:pPr>
              <w:jc w:val="center"/>
              <w:rPr>
                <w:sz w:val="23"/>
                <w:szCs w:val="23"/>
                <w:lang w:val="sr-Cyrl-CS"/>
              </w:rPr>
            </w:pPr>
            <w:r w:rsidRPr="007555A7">
              <w:rPr>
                <w:sz w:val="23"/>
                <w:szCs w:val="23"/>
                <w:lang w:val="sr-Cyrl-CS"/>
              </w:rPr>
              <w:t>Име и презиме</w:t>
            </w:r>
          </w:p>
        </w:tc>
        <w:tc>
          <w:tcPr>
            <w:tcW w:w="1746" w:type="dxa"/>
            <w:shd w:val="clear" w:color="auto" w:fill="C0C0C0"/>
            <w:vAlign w:val="center"/>
          </w:tcPr>
          <w:p w:rsidR="0047186A" w:rsidRPr="007555A7" w:rsidRDefault="0047186A" w:rsidP="008E5CE7">
            <w:pPr>
              <w:jc w:val="center"/>
              <w:rPr>
                <w:sz w:val="23"/>
                <w:szCs w:val="23"/>
                <w:lang w:val="sr-Cyrl-CS"/>
              </w:rPr>
            </w:pPr>
            <w:r w:rsidRPr="007555A7">
              <w:rPr>
                <w:sz w:val="23"/>
                <w:szCs w:val="23"/>
                <w:lang w:val="sr-Cyrl-CS"/>
              </w:rPr>
              <w:t>Врста стручне спреме</w:t>
            </w:r>
          </w:p>
        </w:tc>
        <w:tc>
          <w:tcPr>
            <w:tcW w:w="1358" w:type="dxa"/>
            <w:shd w:val="clear" w:color="auto" w:fill="C0C0C0"/>
            <w:vAlign w:val="center"/>
          </w:tcPr>
          <w:p w:rsidR="0047186A" w:rsidRPr="007555A7" w:rsidRDefault="0047186A" w:rsidP="008E5CE7">
            <w:pPr>
              <w:jc w:val="center"/>
              <w:rPr>
                <w:sz w:val="23"/>
                <w:szCs w:val="23"/>
                <w:lang w:val="sr-Cyrl-CS"/>
              </w:rPr>
            </w:pPr>
            <w:r w:rsidRPr="007555A7">
              <w:rPr>
                <w:sz w:val="23"/>
                <w:szCs w:val="23"/>
                <w:lang w:val="sr-Cyrl-CS"/>
              </w:rPr>
              <w:t>Године радног стажа</w:t>
            </w:r>
          </w:p>
        </w:tc>
        <w:tc>
          <w:tcPr>
            <w:tcW w:w="1358" w:type="dxa"/>
            <w:shd w:val="clear" w:color="auto" w:fill="C0C0C0"/>
            <w:vAlign w:val="center"/>
          </w:tcPr>
          <w:p w:rsidR="0047186A" w:rsidRPr="007555A7" w:rsidRDefault="0047186A" w:rsidP="008E5CE7">
            <w:pPr>
              <w:jc w:val="center"/>
              <w:rPr>
                <w:sz w:val="23"/>
                <w:szCs w:val="23"/>
                <w:lang w:val="sr-Cyrl-CS"/>
              </w:rPr>
            </w:pPr>
          </w:p>
          <w:p w:rsidR="0047186A" w:rsidRPr="007555A7" w:rsidRDefault="0047186A" w:rsidP="008E5CE7">
            <w:pPr>
              <w:jc w:val="center"/>
              <w:rPr>
                <w:sz w:val="23"/>
                <w:szCs w:val="23"/>
                <w:lang w:val="sr-Cyrl-CS"/>
              </w:rPr>
            </w:pPr>
            <w:r w:rsidRPr="007555A7">
              <w:rPr>
                <w:sz w:val="23"/>
                <w:szCs w:val="23"/>
                <w:lang w:val="sr-Cyrl-CS"/>
              </w:rPr>
              <w:t>Лиценца</w:t>
            </w:r>
          </w:p>
        </w:tc>
      </w:tr>
      <w:tr w:rsidR="0047186A" w:rsidRPr="007555A7" w:rsidTr="008E5CE7">
        <w:trPr>
          <w:trHeight w:val="403"/>
          <w:jc w:val="center"/>
        </w:trPr>
        <w:tc>
          <w:tcPr>
            <w:tcW w:w="1222" w:type="dxa"/>
            <w:vAlign w:val="center"/>
          </w:tcPr>
          <w:p w:rsidR="0047186A" w:rsidRPr="007555A7" w:rsidRDefault="0047186A" w:rsidP="008E5CE7">
            <w:pPr>
              <w:jc w:val="center"/>
              <w:rPr>
                <w:sz w:val="23"/>
                <w:szCs w:val="23"/>
                <w:lang w:val="sr-Cyrl-CS"/>
              </w:rPr>
            </w:pPr>
            <w:r w:rsidRPr="007555A7">
              <w:rPr>
                <w:sz w:val="23"/>
                <w:szCs w:val="23"/>
                <w:lang w:val="sr-Cyrl-CS"/>
              </w:rPr>
              <w:t>1.</w:t>
            </w:r>
          </w:p>
        </w:tc>
        <w:tc>
          <w:tcPr>
            <w:tcW w:w="2911" w:type="dxa"/>
            <w:vAlign w:val="center"/>
          </w:tcPr>
          <w:p w:rsidR="0047186A" w:rsidRPr="007555A7" w:rsidRDefault="0047186A" w:rsidP="008E5CE7">
            <w:pPr>
              <w:jc w:val="center"/>
              <w:rPr>
                <w:sz w:val="23"/>
                <w:szCs w:val="23"/>
                <w:lang w:val="sr-Cyrl-CS"/>
              </w:rPr>
            </w:pPr>
            <w:r w:rsidRPr="007555A7">
              <w:rPr>
                <w:sz w:val="23"/>
                <w:szCs w:val="23"/>
                <w:lang w:val="sr-Cyrl-CS"/>
              </w:rPr>
              <w:t xml:space="preserve">др </w:t>
            </w:r>
            <w:r w:rsidRPr="007555A7">
              <w:rPr>
                <w:sz w:val="23"/>
                <w:szCs w:val="23"/>
              </w:rPr>
              <w:t>Душко Парезановић</w:t>
            </w:r>
          </w:p>
        </w:tc>
        <w:tc>
          <w:tcPr>
            <w:tcW w:w="1746" w:type="dxa"/>
            <w:vAlign w:val="center"/>
          </w:tcPr>
          <w:p w:rsidR="0047186A" w:rsidRPr="007555A7" w:rsidRDefault="0047186A" w:rsidP="008E5CE7">
            <w:pPr>
              <w:jc w:val="center"/>
              <w:rPr>
                <w:sz w:val="23"/>
                <w:szCs w:val="23"/>
                <w:lang w:val="sr-Cyrl-CS"/>
              </w:rPr>
            </w:pPr>
            <w:r w:rsidRPr="007555A7">
              <w:rPr>
                <w:sz w:val="23"/>
                <w:szCs w:val="23"/>
                <w:lang w:val="sr-Cyrl-CS"/>
              </w:rPr>
              <w:t>ПМФ</w:t>
            </w:r>
          </w:p>
          <w:p w:rsidR="0047186A" w:rsidRPr="007555A7" w:rsidRDefault="0047186A" w:rsidP="008E5CE7">
            <w:pPr>
              <w:jc w:val="center"/>
              <w:rPr>
                <w:sz w:val="23"/>
                <w:szCs w:val="23"/>
                <w:lang w:val="sr-Cyrl-CS"/>
              </w:rPr>
            </w:pPr>
            <w:r w:rsidRPr="007555A7">
              <w:rPr>
                <w:sz w:val="23"/>
                <w:szCs w:val="23"/>
                <w:lang w:val="sr-Cyrl-CS"/>
              </w:rPr>
              <w:t>Математика</w:t>
            </w:r>
          </w:p>
        </w:tc>
        <w:tc>
          <w:tcPr>
            <w:tcW w:w="1358" w:type="dxa"/>
            <w:vAlign w:val="center"/>
          </w:tcPr>
          <w:p w:rsidR="0047186A" w:rsidRPr="007555A7" w:rsidRDefault="004627D0" w:rsidP="008E5CE7">
            <w:pPr>
              <w:jc w:val="center"/>
              <w:rPr>
                <w:sz w:val="23"/>
                <w:szCs w:val="23"/>
                <w:lang w:val="sr-Cyrl-RS"/>
              </w:rPr>
            </w:pPr>
            <w:r w:rsidRPr="007555A7">
              <w:rPr>
                <w:sz w:val="23"/>
                <w:szCs w:val="23"/>
                <w:lang w:val="sr-Cyrl-RS"/>
              </w:rPr>
              <w:t>3</w:t>
            </w:r>
            <w:r w:rsidRPr="007555A7">
              <w:rPr>
                <w:sz w:val="23"/>
                <w:szCs w:val="23"/>
                <w:lang w:val="en-GB"/>
              </w:rPr>
              <w:t>2</w:t>
            </w:r>
            <w:r w:rsidR="0047186A" w:rsidRPr="007555A7">
              <w:rPr>
                <w:sz w:val="23"/>
                <w:szCs w:val="23"/>
                <w:lang w:val="sr-Cyrl-RS"/>
              </w:rPr>
              <w:t>.г.</w:t>
            </w:r>
          </w:p>
        </w:tc>
        <w:tc>
          <w:tcPr>
            <w:tcW w:w="1358" w:type="dxa"/>
            <w:vAlign w:val="center"/>
          </w:tcPr>
          <w:p w:rsidR="0047186A" w:rsidRPr="007555A7" w:rsidRDefault="0047186A" w:rsidP="008E5CE7">
            <w:pPr>
              <w:jc w:val="center"/>
              <w:rPr>
                <w:sz w:val="23"/>
                <w:szCs w:val="23"/>
                <w:lang w:val="sr-Cyrl-CS"/>
              </w:rPr>
            </w:pPr>
            <w:r w:rsidRPr="007555A7">
              <w:rPr>
                <w:sz w:val="23"/>
                <w:szCs w:val="23"/>
                <w:lang w:val="sr-Cyrl-CS"/>
              </w:rPr>
              <w:t>да</w:t>
            </w:r>
          </w:p>
        </w:tc>
      </w:tr>
    </w:tbl>
    <w:p w:rsidR="0047186A" w:rsidRPr="007555A7" w:rsidRDefault="0047186A" w:rsidP="0047186A">
      <w:pPr>
        <w:rPr>
          <w:sz w:val="23"/>
          <w:szCs w:val="23"/>
        </w:rPr>
      </w:pPr>
    </w:p>
    <w:p w:rsidR="0047186A" w:rsidRPr="007555A7" w:rsidRDefault="0047186A" w:rsidP="0047186A">
      <w:pPr>
        <w:pStyle w:val="Heading2"/>
        <w:rPr>
          <w:sz w:val="23"/>
          <w:szCs w:val="23"/>
        </w:rPr>
      </w:pPr>
      <w:bookmarkStart w:id="157" w:name="_Toc178805063"/>
      <w:r w:rsidRPr="007555A7">
        <w:rPr>
          <w:sz w:val="23"/>
          <w:szCs w:val="23"/>
        </w:rPr>
        <w:t>СЕКРЕТАР ШКОЛЕ</w:t>
      </w:r>
      <w:bookmarkEnd w:id="157"/>
    </w:p>
    <w:p w:rsidR="0047186A" w:rsidRPr="007555A7" w:rsidRDefault="0047186A" w:rsidP="0047186A">
      <w:pPr>
        <w:jc w:val="center"/>
        <w:rPr>
          <w:sz w:val="23"/>
          <w:szCs w:val="23"/>
        </w:rPr>
      </w:pPr>
    </w:p>
    <w:tbl>
      <w:tblPr>
        <w:tblW w:w="8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2"/>
        <w:gridCol w:w="2911"/>
        <w:gridCol w:w="1746"/>
        <w:gridCol w:w="1358"/>
        <w:gridCol w:w="1358"/>
      </w:tblGrid>
      <w:tr w:rsidR="0047186A" w:rsidRPr="007555A7" w:rsidTr="0047186A">
        <w:trPr>
          <w:trHeight w:val="584"/>
          <w:jc w:val="center"/>
        </w:trPr>
        <w:tc>
          <w:tcPr>
            <w:tcW w:w="1222" w:type="dxa"/>
            <w:shd w:val="clear" w:color="auto" w:fill="C0C0C0"/>
          </w:tcPr>
          <w:p w:rsidR="0047186A" w:rsidRPr="007555A7" w:rsidRDefault="0047186A" w:rsidP="0047186A">
            <w:pPr>
              <w:jc w:val="center"/>
              <w:rPr>
                <w:sz w:val="23"/>
                <w:szCs w:val="23"/>
                <w:lang w:val="sr-Cyrl-CS"/>
              </w:rPr>
            </w:pPr>
            <w:r w:rsidRPr="007555A7">
              <w:rPr>
                <w:sz w:val="23"/>
                <w:szCs w:val="23"/>
                <w:lang w:val="sr-Cyrl-CS"/>
              </w:rPr>
              <w:t>Редни број</w:t>
            </w:r>
          </w:p>
        </w:tc>
        <w:tc>
          <w:tcPr>
            <w:tcW w:w="2911" w:type="dxa"/>
            <w:shd w:val="clear" w:color="auto" w:fill="C0C0C0"/>
          </w:tcPr>
          <w:p w:rsidR="0047186A" w:rsidRPr="007555A7" w:rsidRDefault="0047186A" w:rsidP="0047186A">
            <w:pPr>
              <w:jc w:val="center"/>
              <w:rPr>
                <w:sz w:val="23"/>
                <w:szCs w:val="23"/>
                <w:lang w:val="sr-Cyrl-CS"/>
              </w:rPr>
            </w:pPr>
            <w:r w:rsidRPr="007555A7">
              <w:rPr>
                <w:sz w:val="23"/>
                <w:szCs w:val="23"/>
                <w:lang w:val="sr-Cyrl-CS"/>
              </w:rPr>
              <w:t>Име и презиме</w:t>
            </w:r>
          </w:p>
        </w:tc>
        <w:tc>
          <w:tcPr>
            <w:tcW w:w="1746" w:type="dxa"/>
            <w:shd w:val="clear" w:color="auto" w:fill="C0C0C0"/>
          </w:tcPr>
          <w:p w:rsidR="0047186A" w:rsidRPr="007555A7" w:rsidRDefault="0047186A" w:rsidP="0047186A">
            <w:pPr>
              <w:jc w:val="center"/>
              <w:rPr>
                <w:sz w:val="23"/>
                <w:szCs w:val="23"/>
                <w:lang w:val="sr-Cyrl-CS"/>
              </w:rPr>
            </w:pPr>
            <w:r w:rsidRPr="007555A7">
              <w:rPr>
                <w:sz w:val="23"/>
                <w:szCs w:val="23"/>
                <w:lang w:val="sr-Cyrl-CS"/>
              </w:rPr>
              <w:t>Врста стручне спреме</w:t>
            </w:r>
          </w:p>
        </w:tc>
        <w:tc>
          <w:tcPr>
            <w:tcW w:w="1358" w:type="dxa"/>
            <w:shd w:val="clear" w:color="auto" w:fill="C0C0C0"/>
          </w:tcPr>
          <w:p w:rsidR="0047186A" w:rsidRPr="007555A7" w:rsidRDefault="0047186A" w:rsidP="0047186A">
            <w:pPr>
              <w:jc w:val="center"/>
              <w:rPr>
                <w:sz w:val="23"/>
                <w:szCs w:val="23"/>
                <w:lang w:val="sr-Cyrl-CS"/>
              </w:rPr>
            </w:pPr>
            <w:r w:rsidRPr="007555A7">
              <w:rPr>
                <w:sz w:val="23"/>
                <w:szCs w:val="23"/>
                <w:lang w:val="sr-Cyrl-CS"/>
              </w:rPr>
              <w:t>Године радног стажа</w:t>
            </w:r>
          </w:p>
        </w:tc>
        <w:tc>
          <w:tcPr>
            <w:tcW w:w="1358" w:type="dxa"/>
            <w:shd w:val="clear" w:color="auto" w:fill="C0C0C0"/>
          </w:tcPr>
          <w:p w:rsidR="0047186A" w:rsidRPr="007555A7" w:rsidRDefault="0047186A" w:rsidP="0047186A">
            <w:pPr>
              <w:jc w:val="center"/>
              <w:rPr>
                <w:sz w:val="23"/>
                <w:szCs w:val="23"/>
                <w:lang w:val="sr-Cyrl-CS"/>
              </w:rPr>
            </w:pPr>
          </w:p>
          <w:p w:rsidR="0047186A" w:rsidRPr="007555A7" w:rsidRDefault="0047186A" w:rsidP="0047186A">
            <w:pPr>
              <w:jc w:val="center"/>
              <w:rPr>
                <w:sz w:val="23"/>
                <w:szCs w:val="23"/>
                <w:lang w:val="sr-Cyrl-CS"/>
              </w:rPr>
            </w:pPr>
            <w:r w:rsidRPr="007555A7">
              <w:rPr>
                <w:sz w:val="23"/>
                <w:szCs w:val="23"/>
                <w:lang w:val="sr-Cyrl-CS"/>
              </w:rPr>
              <w:t>Лиценца</w:t>
            </w:r>
          </w:p>
          <w:p w:rsidR="0047186A" w:rsidRPr="007555A7" w:rsidRDefault="0047186A" w:rsidP="0047186A">
            <w:pPr>
              <w:jc w:val="center"/>
              <w:rPr>
                <w:sz w:val="23"/>
                <w:szCs w:val="23"/>
                <w:lang w:val="sr-Cyrl-CS"/>
              </w:rPr>
            </w:pPr>
          </w:p>
        </w:tc>
      </w:tr>
      <w:tr w:rsidR="0047186A" w:rsidRPr="007555A7" w:rsidTr="0047186A">
        <w:trPr>
          <w:trHeight w:val="403"/>
          <w:jc w:val="center"/>
        </w:trPr>
        <w:tc>
          <w:tcPr>
            <w:tcW w:w="1222" w:type="dxa"/>
            <w:vAlign w:val="center"/>
          </w:tcPr>
          <w:p w:rsidR="0047186A" w:rsidRPr="007555A7" w:rsidRDefault="0047186A" w:rsidP="0047186A">
            <w:pPr>
              <w:jc w:val="center"/>
              <w:rPr>
                <w:sz w:val="23"/>
                <w:szCs w:val="23"/>
                <w:lang w:val="sr-Cyrl-CS"/>
              </w:rPr>
            </w:pPr>
            <w:r w:rsidRPr="007555A7">
              <w:rPr>
                <w:sz w:val="23"/>
                <w:szCs w:val="23"/>
                <w:lang w:val="sr-Cyrl-CS"/>
              </w:rPr>
              <w:t>1.</w:t>
            </w:r>
          </w:p>
        </w:tc>
        <w:tc>
          <w:tcPr>
            <w:tcW w:w="2911" w:type="dxa"/>
            <w:vAlign w:val="center"/>
          </w:tcPr>
          <w:p w:rsidR="0047186A" w:rsidRPr="007555A7" w:rsidRDefault="0047186A" w:rsidP="0047186A">
            <w:pPr>
              <w:jc w:val="center"/>
              <w:rPr>
                <w:sz w:val="23"/>
                <w:szCs w:val="23"/>
                <w:lang w:val="sr-Cyrl-CS"/>
              </w:rPr>
            </w:pPr>
            <w:r w:rsidRPr="007555A7">
              <w:rPr>
                <w:sz w:val="23"/>
                <w:szCs w:val="23"/>
                <w:lang w:val="sr-Cyrl-CS"/>
              </w:rPr>
              <w:t>Милунка Зорић  Лишанин</w:t>
            </w:r>
          </w:p>
        </w:tc>
        <w:tc>
          <w:tcPr>
            <w:tcW w:w="1746" w:type="dxa"/>
          </w:tcPr>
          <w:p w:rsidR="0047186A" w:rsidRPr="007555A7" w:rsidRDefault="0047186A" w:rsidP="0047186A">
            <w:pPr>
              <w:jc w:val="center"/>
              <w:rPr>
                <w:sz w:val="23"/>
                <w:szCs w:val="23"/>
                <w:lang w:val="sr-Cyrl-CS"/>
              </w:rPr>
            </w:pPr>
            <w:r w:rsidRPr="007555A7">
              <w:rPr>
                <w:sz w:val="23"/>
                <w:szCs w:val="23"/>
                <w:lang w:val="sr-Cyrl-CS"/>
              </w:rPr>
              <w:t>Правни  факултет</w:t>
            </w:r>
          </w:p>
        </w:tc>
        <w:tc>
          <w:tcPr>
            <w:tcW w:w="1358" w:type="dxa"/>
            <w:vAlign w:val="center"/>
          </w:tcPr>
          <w:p w:rsidR="0047186A" w:rsidRPr="007555A7" w:rsidRDefault="004627D0" w:rsidP="0047186A">
            <w:pPr>
              <w:jc w:val="center"/>
              <w:rPr>
                <w:sz w:val="23"/>
                <w:szCs w:val="23"/>
                <w:lang w:val="sr-Cyrl-RS"/>
              </w:rPr>
            </w:pPr>
            <w:r w:rsidRPr="007555A7">
              <w:rPr>
                <w:sz w:val="23"/>
                <w:szCs w:val="23"/>
                <w:lang w:val="sr-Cyrl-RS"/>
              </w:rPr>
              <w:t>1</w:t>
            </w:r>
            <w:r w:rsidRPr="007555A7">
              <w:rPr>
                <w:sz w:val="23"/>
                <w:szCs w:val="23"/>
                <w:lang w:val="en-GB"/>
              </w:rPr>
              <w:t>8</w:t>
            </w:r>
            <w:r w:rsidR="0047186A" w:rsidRPr="007555A7">
              <w:rPr>
                <w:sz w:val="23"/>
                <w:szCs w:val="23"/>
                <w:lang w:val="sr-Cyrl-RS"/>
              </w:rPr>
              <w:t>.г.</w:t>
            </w:r>
          </w:p>
        </w:tc>
        <w:tc>
          <w:tcPr>
            <w:tcW w:w="1358" w:type="dxa"/>
            <w:vAlign w:val="center"/>
          </w:tcPr>
          <w:p w:rsidR="0047186A" w:rsidRPr="007555A7" w:rsidRDefault="0047186A" w:rsidP="0047186A">
            <w:pPr>
              <w:jc w:val="center"/>
              <w:rPr>
                <w:sz w:val="23"/>
                <w:szCs w:val="23"/>
                <w:lang w:val="sr-Cyrl-CS"/>
              </w:rPr>
            </w:pPr>
            <w:r w:rsidRPr="007555A7">
              <w:rPr>
                <w:sz w:val="23"/>
                <w:szCs w:val="23"/>
                <w:lang w:val="sr-Cyrl-CS"/>
              </w:rPr>
              <w:t>да</w:t>
            </w:r>
          </w:p>
        </w:tc>
      </w:tr>
    </w:tbl>
    <w:p w:rsidR="0047186A" w:rsidRPr="007555A7" w:rsidRDefault="0047186A" w:rsidP="0047186A">
      <w:pPr>
        <w:rPr>
          <w:sz w:val="23"/>
          <w:szCs w:val="23"/>
        </w:rPr>
      </w:pPr>
    </w:p>
    <w:p w:rsidR="0047186A" w:rsidRPr="008E5CE7" w:rsidRDefault="0047186A" w:rsidP="0047186A">
      <w:pPr>
        <w:pStyle w:val="Heading2"/>
        <w:rPr>
          <w:sz w:val="23"/>
          <w:szCs w:val="23"/>
          <w:lang w:val="sr-Cyrl-RS"/>
        </w:rPr>
      </w:pPr>
      <w:bookmarkStart w:id="158" w:name="_Toc178805064"/>
      <w:r w:rsidRPr="007555A7">
        <w:rPr>
          <w:sz w:val="23"/>
          <w:szCs w:val="23"/>
        </w:rPr>
        <w:t>СТРУЧНИ САРАДНИЦИ ШКОЛЕ</w:t>
      </w:r>
      <w:r w:rsidR="008E5CE7">
        <w:rPr>
          <w:sz w:val="23"/>
          <w:szCs w:val="23"/>
          <w:lang w:val="sr-Cyrl-RS"/>
        </w:rPr>
        <w:t>-ПП СЛУЖБА</w:t>
      </w:r>
      <w:bookmarkEnd w:id="158"/>
    </w:p>
    <w:p w:rsidR="0047186A" w:rsidRPr="007555A7" w:rsidRDefault="0047186A" w:rsidP="0047186A">
      <w:pPr>
        <w:rPr>
          <w:sz w:val="23"/>
          <w:szCs w:val="23"/>
        </w:rPr>
      </w:pPr>
    </w:p>
    <w:tbl>
      <w:tblPr>
        <w:tblW w:w="8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2"/>
        <w:gridCol w:w="2911"/>
        <w:gridCol w:w="1746"/>
        <w:gridCol w:w="1358"/>
        <w:gridCol w:w="1358"/>
      </w:tblGrid>
      <w:tr w:rsidR="0047186A" w:rsidRPr="007555A7" w:rsidTr="0047186A">
        <w:trPr>
          <w:trHeight w:val="584"/>
          <w:jc w:val="center"/>
        </w:trPr>
        <w:tc>
          <w:tcPr>
            <w:tcW w:w="1222" w:type="dxa"/>
            <w:shd w:val="clear" w:color="auto" w:fill="C0C0C0"/>
          </w:tcPr>
          <w:p w:rsidR="0047186A" w:rsidRPr="007555A7" w:rsidRDefault="0047186A" w:rsidP="0047186A">
            <w:pPr>
              <w:jc w:val="center"/>
              <w:rPr>
                <w:sz w:val="23"/>
                <w:szCs w:val="23"/>
                <w:lang w:val="sr-Cyrl-CS"/>
              </w:rPr>
            </w:pPr>
            <w:r w:rsidRPr="007555A7">
              <w:rPr>
                <w:sz w:val="23"/>
                <w:szCs w:val="23"/>
                <w:lang w:val="sr-Cyrl-CS"/>
              </w:rPr>
              <w:t>Редни број</w:t>
            </w:r>
          </w:p>
        </w:tc>
        <w:tc>
          <w:tcPr>
            <w:tcW w:w="2911" w:type="dxa"/>
            <w:shd w:val="clear" w:color="auto" w:fill="C0C0C0"/>
          </w:tcPr>
          <w:p w:rsidR="0047186A" w:rsidRPr="007555A7" w:rsidRDefault="0047186A" w:rsidP="0047186A">
            <w:pPr>
              <w:jc w:val="center"/>
              <w:rPr>
                <w:sz w:val="23"/>
                <w:szCs w:val="23"/>
                <w:lang w:val="sr-Cyrl-CS"/>
              </w:rPr>
            </w:pPr>
            <w:r w:rsidRPr="007555A7">
              <w:rPr>
                <w:sz w:val="23"/>
                <w:szCs w:val="23"/>
                <w:lang w:val="sr-Cyrl-CS"/>
              </w:rPr>
              <w:t>Име и презиме</w:t>
            </w:r>
          </w:p>
        </w:tc>
        <w:tc>
          <w:tcPr>
            <w:tcW w:w="1746" w:type="dxa"/>
            <w:shd w:val="clear" w:color="auto" w:fill="C0C0C0"/>
          </w:tcPr>
          <w:p w:rsidR="0047186A" w:rsidRPr="007555A7" w:rsidRDefault="0047186A" w:rsidP="0047186A">
            <w:pPr>
              <w:jc w:val="center"/>
              <w:rPr>
                <w:sz w:val="23"/>
                <w:szCs w:val="23"/>
                <w:lang w:val="sr-Cyrl-CS"/>
              </w:rPr>
            </w:pPr>
            <w:r w:rsidRPr="007555A7">
              <w:rPr>
                <w:sz w:val="23"/>
                <w:szCs w:val="23"/>
                <w:lang w:val="sr-Cyrl-CS"/>
              </w:rPr>
              <w:t>Врста стручне спреме</w:t>
            </w:r>
          </w:p>
        </w:tc>
        <w:tc>
          <w:tcPr>
            <w:tcW w:w="1358" w:type="dxa"/>
            <w:shd w:val="clear" w:color="auto" w:fill="C0C0C0"/>
          </w:tcPr>
          <w:p w:rsidR="0047186A" w:rsidRPr="007555A7" w:rsidRDefault="0047186A" w:rsidP="0047186A">
            <w:pPr>
              <w:jc w:val="center"/>
              <w:rPr>
                <w:sz w:val="23"/>
                <w:szCs w:val="23"/>
                <w:lang w:val="sr-Cyrl-CS"/>
              </w:rPr>
            </w:pPr>
            <w:r w:rsidRPr="007555A7">
              <w:rPr>
                <w:sz w:val="23"/>
                <w:szCs w:val="23"/>
                <w:lang w:val="sr-Cyrl-CS"/>
              </w:rPr>
              <w:t>Године радног стажа</w:t>
            </w:r>
          </w:p>
        </w:tc>
        <w:tc>
          <w:tcPr>
            <w:tcW w:w="1358" w:type="dxa"/>
            <w:shd w:val="clear" w:color="auto" w:fill="C0C0C0"/>
          </w:tcPr>
          <w:p w:rsidR="0047186A" w:rsidRPr="007555A7" w:rsidRDefault="0047186A" w:rsidP="0047186A">
            <w:pPr>
              <w:jc w:val="center"/>
              <w:rPr>
                <w:sz w:val="23"/>
                <w:szCs w:val="23"/>
                <w:lang w:val="sr-Cyrl-CS"/>
              </w:rPr>
            </w:pPr>
          </w:p>
          <w:p w:rsidR="0047186A" w:rsidRPr="007555A7" w:rsidRDefault="0047186A" w:rsidP="0047186A">
            <w:pPr>
              <w:jc w:val="center"/>
              <w:rPr>
                <w:sz w:val="23"/>
                <w:szCs w:val="23"/>
                <w:lang w:val="sr-Cyrl-CS"/>
              </w:rPr>
            </w:pPr>
            <w:r w:rsidRPr="007555A7">
              <w:rPr>
                <w:sz w:val="23"/>
                <w:szCs w:val="23"/>
                <w:lang w:val="sr-Cyrl-CS"/>
              </w:rPr>
              <w:t>Лиценца</w:t>
            </w:r>
          </w:p>
          <w:p w:rsidR="0047186A" w:rsidRPr="007555A7" w:rsidRDefault="0047186A" w:rsidP="0047186A">
            <w:pPr>
              <w:jc w:val="center"/>
              <w:rPr>
                <w:sz w:val="23"/>
                <w:szCs w:val="23"/>
                <w:lang w:val="sr-Cyrl-CS"/>
              </w:rPr>
            </w:pPr>
          </w:p>
        </w:tc>
      </w:tr>
      <w:tr w:rsidR="0047186A" w:rsidRPr="007555A7" w:rsidTr="0047186A">
        <w:trPr>
          <w:trHeight w:val="263"/>
          <w:jc w:val="center"/>
        </w:trPr>
        <w:tc>
          <w:tcPr>
            <w:tcW w:w="1222" w:type="dxa"/>
            <w:vAlign w:val="center"/>
          </w:tcPr>
          <w:p w:rsidR="0047186A" w:rsidRPr="007555A7" w:rsidRDefault="0047186A" w:rsidP="0047186A">
            <w:pPr>
              <w:jc w:val="center"/>
              <w:rPr>
                <w:sz w:val="23"/>
                <w:szCs w:val="23"/>
                <w:lang w:val="sr-Cyrl-CS"/>
              </w:rPr>
            </w:pPr>
            <w:r w:rsidRPr="007555A7">
              <w:rPr>
                <w:sz w:val="23"/>
                <w:szCs w:val="23"/>
                <w:lang w:val="sr-Cyrl-CS"/>
              </w:rPr>
              <w:t>1.</w:t>
            </w:r>
          </w:p>
        </w:tc>
        <w:tc>
          <w:tcPr>
            <w:tcW w:w="2911" w:type="dxa"/>
            <w:vAlign w:val="center"/>
          </w:tcPr>
          <w:p w:rsidR="0047186A" w:rsidRPr="007555A7" w:rsidRDefault="0047186A" w:rsidP="0047186A">
            <w:pPr>
              <w:rPr>
                <w:sz w:val="23"/>
                <w:szCs w:val="23"/>
              </w:rPr>
            </w:pPr>
            <w:r w:rsidRPr="007555A7">
              <w:rPr>
                <w:sz w:val="23"/>
                <w:szCs w:val="23"/>
              </w:rPr>
              <w:t>Никола Милићевић</w:t>
            </w:r>
          </w:p>
        </w:tc>
        <w:tc>
          <w:tcPr>
            <w:tcW w:w="1746" w:type="dxa"/>
          </w:tcPr>
          <w:p w:rsidR="0047186A" w:rsidRPr="007555A7" w:rsidRDefault="0047186A" w:rsidP="0047186A">
            <w:pPr>
              <w:jc w:val="center"/>
              <w:rPr>
                <w:sz w:val="23"/>
                <w:szCs w:val="23"/>
                <w:lang w:val="sr-Cyrl-CS"/>
              </w:rPr>
            </w:pPr>
            <w:r w:rsidRPr="007555A7">
              <w:rPr>
                <w:sz w:val="23"/>
                <w:szCs w:val="23"/>
                <w:lang w:val="sr-Cyrl-CS"/>
              </w:rPr>
              <w:t>Филозофски  факултет - психолог</w:t>
            </w:r>
          </w:p>
        </w:tc>
        <w:tc>
          <w:tcPr>
            <w:tcW w:w="1358" w:type="dxa"/>
            <w:vAlign w:val="center"/>
          </w:tcPr>
          <w:p w:rsidR="0047186A" w:rsidRPr="007555A7" w:rsidRDefault="004627D0" w:rsidP="0047186A">
            <w:pPr>
              <w:jc w:val="center"/>
              <w:rPr>
                <w:sz w:val="23"/>
                <w:szCs w:val="23"/>
              </w:rPr>
            </w:pPr>
            <w:r w:rsidRPr="007555A7">
              <w:rPr>
                <w:sz w:val="23"/>
                <w:szCs w:val="23"/>
              </w:rPr>
              <w:t>5</w:t>
            </w:r>
            <w:r w:rsidR="0047186A" w:rsidRPr="007555A7">
              <w:rPr>
                <w:sz w:val="23"/>
                <w:szCs w:val="23"/>
              </w:rPr>
              <w:t>.г 4м.</w:t>
            </w:r>
          </w:p>
        </w:tc>
        <w:tc>
          <w:tcPr>
            <w:tcW w:w="1358" w:type="dxa"/>
            <w:vAlign w:val="center"/>
          </w:tcPr>
          <w:p w:rsidR="0047186A" w:rsidRPr="007555A7" w:rsidRDefault="0047186A" w:rsidP="0047186A">
            <w:pPr>
              <w:jc w:val="center"/>
              <w:rPr>
                <w:sz w:val="23"/>
                <w:szCs w:val="23"/>
                <w:lang w:val="sr-Cyrl-CS"/>
              </w:rPr>
            </w:pPr>
            <w:r w:rsidRPr="007555A7">
              <w:rPr>
                <w:sz w:val="23"/>
                <w:szCs w:val="23"/>
                <w:lang w:val="sr-Cyrl-CS"/>
              </w:rPr>
              <w:t>да</w:t>
            </w:r>
          </w:p>
          <w:p w:rsidR="0047186A" w:rsidRPr="007555A7" w:rsidRDefault="0047186A" w:rsidP="0047186A">
            <w:pPr>
              <w:jc w:val="center"/>
              <w:rPr>
                <w:sz w:val="23"/>
                <w:szCs w:val="23"/>
                <w:lang w:val="sr-Cyrl-CS"/>
              </w:rPr>
            </w:pPr>
          </w:p>
        </w:tc>
      </w:tr>
      <w:tr w:rsidR="0047186A" w:rsidRPr="007555A7" w:rsidTr="0047186A">
        <w:trPr>
          <w:trHeight w:val="275"/>
          <w:jc w:val="center"/>
        </w:trPr>
        <w:tc>
          <w:tcPr>
            <w:tcW w:w="1222" w:type="dxa"/>
            <w:vAlign w:val="center"/>
          </w:tcPr>
          <w:p w:rsidR="0047186A" w:rsidRPr="007555A7" w:rsidRDefault="0047186A" w:rsidP="0047186A">
            <w:pPr>
              <w:jc w:val="center"/>
              <w:rPr>
                <w:sz w:val="23"/>
                <w:szCs w:val="23"/>
                <w:lang w:val="sr-Cyrl-CS"/>
              </w:rPr>
            </w:pPr>
          </w:p>
          <w:p w:rsidR="0047186A" w:rsidRPr="007555A7" w:rsidRDefault="0047186A" w:rsidP="0047186A">
            <w:pPr>
              <w:jc w:val="center"/>
              <w:rPr>
                <w:sz w:val="23"/>
                <w:szCs w:val="23"/>
                <w:lang w:val="sr-Cyrl-CS"/>
              </w:rPr>
            </w:pPr>
            <w:r w:rsidRPr="007555A7">
              <w:rPr>
                <w:sz w:val="23"/>
                <w:szCs w:val="23"/>
                <w:lang w:val="sr-Cyrl-CS"/>
              </w:rPr>
              <w:t>2.</w:t>
            </w:r>
          </w:p>
        </w:tc>
        <w:tc>
          <w:tcPr>
            <w:tcW w:w="2911" w:type="dxa"/>
            <w:vAlign w:val="center"/>
          </w:tcPr>
          <w:p w:rsidR="0047186A" w:rsidRPr="007555A7" w:rsidRDefault="0047186A" w:rsidP="0047186A">
            <w:pPr>
              <w:rPr>
                <w:sz w:val="23"/>
                <w:szCs w:val="23"/>
                <w:lang w:val="sr-Cyrl-RS"/>
              </w:rPr>
            </w:pPr>
            <w:r w:rsidRPr="007555A7">
              <w:rPr>
                <w:sz w:val="23"/>
                <w:szCs w:val="23"/>
                <w:lang w:val="sr-Cyrl-RS"/>
              </w:rPr>
              <w:t>Анђела Радовић</w:t>
            </w:r>
          </w:p>
          <w:p w:rsidR="0047186A" w:rsidRPr="007555A7" w:rsidRDefault="0047186A" w:rsidP="0047186A">
            <w:pPr>
              <w:rPr>
                <w:sz w:val="23"/>
                <w:szCs w:val="23"/>
                <w:lang w:val="sr-Cyrl-RS"/>
              </w:rPr>
            </w:pPr>
            <w:r w:rsidRPr="007555A7">
              <w:rPr>
                <w:sz w:val="23"/>
                <w:szCs w:val="23"/>
                <w:lang w:val="sr-Cyrl-RS"/>
              </w:rPr>
              <w:t>(замена Љиље Ђоковић)</w:t>
            </w:r>
          </w:p>
        </w:tc>
        <w:tc>
          <w:tcPr>
            <w:tcW w:w="1746" w:type="dxa"/>
          </w:tcPr>
          <w:p w:rsidR="0047186A" w:rsidRPr="007555A7" w:rsidRDefault="0047186A" w:rsidP="0047186A">
            <w:pPr>
              <w:jc w:val="center"/>
              <w:rPr>
                <w:sz w:val="23"/>
                <w:szCs w:val="23"/>
                <w:lang w:val="sr-Cyrl-CS"/>
              </w:rPr>
            </w:pPr>
            <w:r w:rsidRPr="007555A7">
              <w:rPr>
                <w:sz w:val="23"/>
                <w:szCs w:val="23"/>
                <w:lang w:val="sr-Cyrl-CS"/>
              </w:rPr>
              <w:t>Филозофски  факултет - педагог</w:t>
            </w:r>
          </w:p>
        </w:tc>
        <w:tc>
          <w:tcPr>
            <w:tcW w:w="1358" w:type="dxa"/>
            <w:vAlign w:val="center"/>
          </w:tcPr>
          <w:p w:rsidR="0047186A" w:rsidRPr="007555A7" w:rsidRDefault="004627D0" w:rsidP="0047186A">
            <w:pPr>
              <w:jc w:val="center"/>
              <w:rPr>
                <w:sz w:val="23"/>
                <w:szCs w:val="23"/>
                <w:lang w:val="sr-Cyrl-RS"/>
              </w:rPr>
            </w:pPr>
            <w:r w:rsidRPr="007555A7">
              <w:rPr>
                <w:sz w:val="23"/>
                <w:szCs w:val="23"/>
              </w:rPr>
              <w:t>2</w:t>
            </w:r>
            <w:r w:rsidR="0047186A" w:rsidRPr="007555A7">
              <w:rPr>
                <w:sz w:val="23"/>
                <w:szCs w:val="23"/>
                <w:lang w:val="sr-Cyrl-RS"/>
              </w:rPr>
              <w:t>.г</w:t>
            </w:r>
          </w:p>
        </w:tc>
        <w:tc>
          <w:tcPr>
            <w:tcW w:w="1358" w:type="dxa"/>
            <w:vAlign w:val="center"/>
          </w:tcPr>
          <w:p w:rsidR="0047186A" w:rsidRPr="007555A7" w:rsidRDefault="0047186A" w:rsidP="0047186A">
            <w:pPr>
              <w:jc w:val="center"/>
              <w:rPr>
                <w:sz w:val="23"/>
                <w:szCs w:val="23"/>
                <w:lang w:val="sr-Cyrl-CS"/>
              </w:rPr>
            </w:pPr>
            <w:r w:rsidRPr="007555A7">
              <w:rPr>
                <w:sz w:val="23"/>
                <w:szCs w:val="23"/>
                <w:lang w:val="sr-Cyrl-CS"/>
              </w:rPr>
              <w:t>не</w:t>
            </w:r>
          </w:p>
          <w:p w:rsidR="0047186A" w:rsidRPr="007555A7" w:rsidRDefault="0047186A" w:rsidP="0047186A">
            <w:pPr>
              <w:jc w:val="center"/>
              <w:rPr>
                <w:sz w:val="23"/>
                <w:szCs w:val="23"/>
                <w:lang w:val="sr-Cyrl-CS"/>
              </w:rPr>
            </w:pPr>
          </w:p>
        </w:tc>
      </w:tr>
    </w:tbl>
    <w:p w:rsidR="0047186A" w:rsidRPr="007555A7" w:rsidRDefault="0047186A" w:rsidP="0047186A">
      <w:pPr>
        <w:rPr>
          <w:sz w:val="23"/>
          <w:szCs w:val="23"/>
        </w:rPr>
      </w:pPr>
    </w:p>
    <w:p w:rsidR="0047186A" w:rsidRPr="00403416" w:rsidRDefault="00403416" w:rsidP="0047186A">
      <w:pPr>
        <w:pStyle w:val="Heading2"/>
        <w:rPr>
          <w:sz w:val="23"/>
          <w:szCs w:val="23"/>
          <w:lang w:val="en-US"/>
        </w:rPr>
      </w:pPr>
      <w:bookmarkStart w:id="159" w:name="_Toc178805065"/>
      <w:r>
        <w:rPr>
          <w:sz w:val="23"/>
          <w:szCs w:val="23"/>
        </w:rPr>
        <w:t>СТРУЧНИ САРАДНИ</w:t>
      </w:r>
      <w:r>
        <w:rPr>
          <w:sz w:val="23"/>
          <w:szCs w:val="23"/>
          <w:lang w:val="en-US"/>
        </w:rPr>
        <w:t>K</w:t>
      </w:r>
      <w:r w:rsidR="0047186A" w:rsidRPr="007555A7">
        <w:rPr>
          <w:sz w:val="23"/>
          <w:szCs w:val="23"/>
        </w:rPr>
        <w:t xml:space="preserve"> - БИБЛИОТЕКАР</w:t>
      </w:r>
      <w:bookmarkEnd w:id="159"/>
    </w:p>
    <w:p w:rsidR="0047186A" w:rsidRPr="007555A7" w:rsidRDefault="0047186A" w:rsidP="0047186A">
      <w:pPr>
        <w:rPr>
          <w:sz w:val="23"/>
          <w:szCs w:val="23"/>
        </w:rPr>
      </w:pPr>
    </w:p>
    <w:tbl>
      <w:tblPr>
        <w:tblW w:w="8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2"/>
        <w:gridCol w:w="2911"/>
        <w:gridCol w:w="1746"/>
        <w:gridCol w:w="1358"/>
        <w:gridCol w:w="1358"/>
      </w:tblGrid>
      <w:tr w:rsidR="0047186A" w:rsidRPr="007555A7" w:rsidTr="0047186A">
        <w:trPr>
          <w:trHeight w:val="584"/>
          <w:jc w:val="center"/>
        </w:trPr>
        <w:tc>
          <w:tcPr>
            <w:tcW w:w="1222" w:type="dxa"/>
            <w:shd w:val="clear" w:color="auto" w:fill="C0C0C0"/>
          </w:tcPr>
          <w:p w:rsidR="0047186A" w:rsidRPr="007555A7" w:rsidRDefault="0047186A" w:rsidP="0047186A">
            <w:pPr>
              <w:jc w:val="center"/>
              <w:rPr>
                <w:sz w:val="23"/>
                <w:szCs w:val="23"/>
                <w:lang w:val="sr-Cyrl-CS"/>
              </w:rPr>
            </w:pPr>
            <w:r w:rsidRPr="007555A7">
              <w:rPr>
                <w:sz w:val="23"/>
                <w:szCs w:val="23"/>
                <w:lang w:val="sr-Cyrl-CS"/>
              </w:rPr>
              <w:t>Редни број</w:t>
            </w:r>
          </w:p>
        </w:tc>
        <w:tc>
          <w:tcPr>
            <w:tcW w:w="2911" w:type="dxa"/>
            <w:shd w:val="clear" w:color="auto" w:fill="C0C0C0"/>
          </w:tcPr>
          <w:p w:rsidR="0047186A" w:rsidRPr="007555A7" w:rsidRDefault="0047186A" w:rsidP="0047186A">
            <w:pPr>
              <w:jc w:val="center"/>
              <w:rPr>
                <w:sz w:val="23"/>
                <w:szCs w:val="23"/>
                <w:lang w:val="sr-Cyrl-CS"/>
              </w:rPr>
            </w:pPr>
            <w:r w:rsidRPr="007555A7">
              <w:rPr>
                <w:sz w:val="23"/>
                <w:szCs w:val="23"/>
                <w:lang w:val="sr-Cyrl-CS"/>
              </w:rPr>
              <w:t>Име и презиме</w:t>
            </w:r>
          </w:p>
        </w:tc>
        <w:tc>
          <w:tcPr>
            <w:tcW w:w="1746" w:type="dxa"/>
            <w:shd w:val="clear" w:color="auto" w:fill="C0C0C0"/>
          </w:tcPr>
          <w:p w:rsidR="0047186A" w:rsidRPr="007555A7" w:rsidRDefault="0047186A" w:rsidP="0047186A">
            <w:pPr>
              <w:jc w:val="center"/>
              <w:rPr>
                <w:sz w:val="23"/>
                <w:szCs w:val="23"/>
                <w:lang w:val="sr-Cyrl-CS"/>
              </w:rPr>
            </w:pPr>
            <w:r w:rsidRPr="007555A7">
              <w:rPr>
                <w:sz w:val="23"/>
                <w:szCs w:val="23"/>
                <w:lang w:val="sr-Cyrl-CS"/>
              </w:rPr>
              <w:t>Врста стручне спреме</w:t>
            </w:r>
          </w:p>
        </w:tc>
        <w:tc>
          <w:tcPr>
            <w:tcW w:w="1358" w:type="dxa"/>
            <w:shd w:val="clear" w:color="auto" w:fill="C0C0C0"/>
          </w:tcPr>
          <w:p w:rsidR="0047186A" w:rsidRPr="007555A7" w:rsidRDefault="0047186A" w:rsidP="0047186A">
            <w:pPr>
              <w:jc w:val="center"/>
              <w:rPr>
                <w:sz w:val="23"/>
                <w:szCs w:val="23"/>
                <w:lang w:val="sr-Cyrl-CS"/>
              </w:rPr>
            </w:pPr>
            <w:r w:rsidRPr="007555A7">
              <w:rPr>
                <w:sz w:val="23"/>
                <w:szCs w:val="23"/>
                <w:lang w:val="sr-Cyrl-CS"/>
              </w:rPr>
              <w:t>Године радног стажа</w:t>
            </w:r>
          </w:p>
        </w:tc>
        <w:tc>
          <w:tcPr>
            <w:tcW w:w="1358" w:type="dxa"/>
            <w:shd w:val="clear" w:color="auto" w:fill="C0C0C0"/>
          </w:tcPr>
          <w:p w:rsidR="0047186A" w:rsidRPr="007555A7" w:rsidRDefault="0047186A" w:rsidP="0047186A">
            <w:pPr>
              <w:jc w:val="center"/>
              <w:rPr>
                <w:sz w:val="23"/>
                <w:szCs w:val="23"/>
                <w:lang w:val="sr-Cyrl-CS"/>
              </w:rPr>
            </w:pPr>
          </w:p>
          <w:p w:rsidR="0047186A" w:rsidRPr="007555A7" w:rsidRDefault="0047186A" w:rsidP="0047186A">
            <w:pPr>
              <w:jc w:val="center"/>
              <w:rPr>
                <w:sz w:val="23"/>
                <w:szCs w:val="23"/>
                <w:lang w:val="sr-Cyrl-CS"/>
              </w:rPr>
            </w:pPr>
            <w:r w:rsidRPr="007555A7">
              <w:rPr>
                <w:sz w:val="23"/>
                <w:szCs w:val="23"/>
                <w:lang w:val="sr-Cyrl-CS"/>
              </w:rPr>
              <w:t>Лиценца</w:t>
            </w:r>
          </w:p>
          <w:p w:rsidR="0047186A" w:rsidRPr="007555A7" w:rsidRDefault="0047186A" w:rsidP="0047186A">
            <w:pPr>
              <w:jc w:val="center"/>
              <w:rPr>
                <w:sz w:val="23"/>
                <w:szCs w:val="23"/>
                <w:lang w:val="sr-Cyrl-CS"/>
              </w:rPr>
            </w:pPr>
          </w:p>
        </w:tc>
      </w:tr>
      <w:tr w:rsidR="0047186A" w:rsidRPr="007555A7" w:rsidTr="0047186A">
        <w:trPr>
          <w:trHeight w:val="263"/>
          <w:jc w:val="center"/>
        </w:trPr>
        <w:tc>
          <w:tcPr>
            <w:tcW w:w="1222" w:type="dxa"/>
            <w:vAlign w:val="center"/>
          </w:tcPr>
          <w:p w:rsidR="0047186A" w:rsidRPr="007555A7" w:rsidRDefault="0047186A" w:rsidP="0047186A">
            <w:pPr>
              <w:jc w:val="center"/>
              <w:rPr>
                <w:sz w:val="23"/>
                <w:szCs w:val="23"/>
                <w:lang w:val="sr-Cyrl-CS"/>
              </w:rPr>
            </w:pPr>
            <w:r w:rsidRPr="007555A7">
              <w:rPr>
                <w:sz w:val="23"/>
                <w:szCs w:val="23"/>
                <w:lang w:val="sr-Cyrl-CS"/>
              </w:rPr>
              <w:lastRenderedPageBreak/>
              <w:t>1.</w:t>
            </w:r>
          </w:p>
        </w:tc>
        <w:tc>
          <w:tcPr>
            <w:tcW w:w="2911" w:type="dxa"/>
            <w:vAlign w:val="center"/>
          </w:tcPr>
          <w:p w:rsidR="0047186A" w:rsidRPr="007555A7" w:rsidRDefault="0047186A" w:rsidP="0047186A">
            <w:pPr>
              <w:rPr>
                <w:sz w:val="23"/>
                <w:szCs w:val="23"/>
                <w:lang w:val="sr-Cyrl-CS"/>
              </w:rPr>
            </w:pPr>
            <w:r w:rsidRPr="007555A7">
              <w:rPr>
                <w:sz w:val="23"/>
                <w:szCs w:val="23"/>
                <w:lang w:val="sr-Cyrl-CS"/>
              </w:rPr>
              <w:t>Милица Узуновић</w:t>
            </w:r>
          </w:p>
        </w:tc>
        <w:tc>
          <w:tcPr>
            <w:tcW w:w="1746" w:type="dxa"/>
          </w:tcPr>
          <w:p w:rsidR="0047186A" w:rsidRPr="007555A7" w:rsidRDefault="0047186A" w:rsidP="0047186A">
            <w:pPr>
              <w:rPr>
                <w:sz w:val="23"/>
                <w:szCs w:val="23"/>
                <w:lang w:val="sr-Cyrl-CS"/>
              </w:rPr>
            </w:pPr>
            <w:r w:rsidRPr="007555A7">
              <w:rPr>
                <w:sz w:val="23"/>
                <w:szCs w:val="23"/>
                <w:lang w:val="sr-Cyrl-CS"/>
              </w:rPr>
              <w:t>Филолошки факултет-дипломирани библиотекар-информатичар</w:t>
            </w:r>
          </w:p>
        </w:tc>
        <w:tc>
          <w:tcPr>
            <w:tcW w:w="1358" w:type="dxa"/>
            <w:vAlign w:val="center"/>
          </w:tcPr>
          <w:p w:rsidR="0047186A" w:rsidRPr="007555A7" w:rsidRDefault="004627D0" w:rsidP="0047186A">
            <w:pPr>
              <w:jc w:val="center"/>
              <w:rPr>
                <w:sz w:val="23"/>
                <w:szCs w:val="23"/>
              </w:rPr>
            </w:pPr>
            <w:r w:rsidRPr="007555A7">
              <w:rPr>
                <w:sz w:val="23"/>
                <w:szCs w:val="23"/>
              </w:rPr>
              <w:t>5</w:t>
            </w:r>
            <w:r w:rsidR="0047186A" w:rsidRPr="007555A7">
              <w:rPr>
                <w:sz w:val="23"/>
                <w:szCs w:val="23"/>
              </w:rPr>
              <w:t>.г</w:t>
            </w:r>
          </w:p>
        </w:tc>
        <w:tc>
          <w:tcPr>
            <w:tcW w:w="1358" w:type="dxa"/>
            <w:vAlign w:val="center"/>
          </w:tcPr>
          <w:p w:rsidR="0047186A" w:rsidRPr="007555A7" w:rsidRDefault="0047186A" w:rsidP="0047186A">
            <w:pPr>
              <w:jc w:val="center"/>
              <w:rPr>
                <w:sz w:val="23"/>
                <w:szCs w:val="23"/>
                <w:lang w:val="sr-Cyrl-CS"/>
              </w:rPr>
            </w:pPr>
            <w:r w:rsidRPr="007555A7">
              <w:rPr>
                <w:sz w:val="23"/>
                <w:szCs w:val="23"/>
                <w:lang w:val="sr-Cyrl-CS"/>
              </w:rPr>
              <w:t>не</w:t>
            </w:r>
          </w:p>
        </w:tc>
      </w:tr>
    </w:tbl>
    <w:p w:rsidR="0047186A" w:rsidRPr="007555A7" w:rsidRDefault="0047186A" w:rsidP="0094500A">
      <w:pPr>
        <w:pStyle w:val="Heading2"/>
        <w:rPr>
          <w:sz w:val="23"/>
          <w:szCs w:val="23"/>
          <w:lang w:val="en-GB"/>
        </w:rPr>
      </w:pPr>
      <w:r w:rsidRPr="007555A7">
        <w:rPr>
          <w:sz w:val="23"/>
          <w:szCs w:val="23"/>
        </w:rPr>
        <w:br w:type="page"/>
      </w:r>
    </w:p>
    <w:p w:rsidR="0047186A" w:rsidRPr="007555A7" w:rsidRDefault="0047186A" w:rsidP="0047186A">
      <w:pPr>
        <w:rPr>
          <w:sz w:val="23"/>
          <w:szCs w:val="23"/>
        </w:rPr>
      </w:pPr>
    </w:p>
    <w:p w:rsidR="00B42D49" w:rsidRPr="007555A7" w:rsidRDefault="00B42D49" w:rsidP="00B42D49">
      <w:pPr>
        <w:pStyle w:val="Heading2"/>
        <w:rPr>
          <w:sz w:val="23"/>
          <w:szCs w:val="23"/>
          <w:lang w:val="en-GB"/>
        </w:rPr>
      </w:pPr>
      <w:r w:rsidRPr="007555A7">
        <w:rPr>
          <w:sz w:val="23"/>
          <w:szCs w:val="23"/>
        </w:rPr>
        <w:tab/>
      </w:r>
      <w:bookmarkStart w:id="160" w:name="_Toc527015207"/>
      <w:bookmarkStart w:id="161" w:name="_Toc20166941"/>
      <w:bookmarkStart w:id="162" w:name="_Toc79915051"/>
      <w:bookmarkStart w:id="163" w:name="_Toc178805066"/>
      <w:r w:rsidRPr="007555A7">
        <w:rPr>
          <w:sz w:val="23"/>
          <w:szCs w:val="23"/>
        </w:rPr>
        <w:t>НАСТАВНИ  КАДАР</w:t>
      </w:r>
      <w:bookmarkEnd w:id="160"/>
      <w:bookmarkEnd w:id="161"/>
      <w:bookmarkEnd w:id="162"/>
      <w:bookmarkEnd w:id="163"/>
      <w:r w:rsidRPr="007555A7">
        <w:rPr>
          <w:sz w:val="23"/>
          <w:szCs w:val="23"/>
        </w:rPr>
        <w:tab/>
      </w:r>
    </w:p>
    <w:p w:rsidR="00B42D49" w:rsidRPr="007555A7" w:rsidRDefault="00B42D49" w:rsidP="00B42D49">
      <w:pPr>
        <w:rPr>
          <w:sz w:val="23"/>
          <w:szCs w:val="23"/>
          <w:lang w:val="en-GB"/>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3"/>
        <w:gridCol w:w="1854"/>
        <w:gridCol w:w="1773"/>
        <w:gridCol w:w="1368"/>
        <w:gridCol w:w="881"/>
        <w:gridCol w:w="656"/>
        <w:gridCol w:w="1775"/>
      </w:tblGrid>
      <w:tr w:rsidR="00CE467D" w:rsidRPr="00CE467D" w:rsidTr="00CE467D">
        <w:trPr>
          <w:cantSplit/>
          <w:trHeight w:val="1412"/>
          <w:jc w:val="center"/>
        </w:trPr>
        <w:tc>
          <w:tcPr>
            <w:tcW w:w="105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E467D" w:rsidRPr="00CE467D" w:rsidRDefault="00CE467D" w:rsidP="00CE467D">
            <w:pPr>
              <w:spacing w:line="254" w:lineRule="auto"/>
              <w:jc w:val="center"/>
              <w:rPr>
                <w:rFonts w:ascii="Times New Roman" w:hAnsi="Times New Roman"/>
                <w:b/>
                <w:sz w:val="24"/>
                <w:szCs w:val="24"/>
                <w:lang w:val="sr-Cyrl-CS"/>
              </w:rPr>
            </w:pPr>
            <w:r w:rsidRPr="00CE467D">
              <w:rPr>
                <w:rFonts w:ascii="Times New Roman" w:hAnsi="Times New Roman"/>
                <w:b/>
                <w:sz w:val="24"/>
                <w:szCs w:val="24"/>
                <w:lang w:val="sr-Cyrl-CS"/>
              </w:rPr>
              <w:t>Редни број</w:t>
            </w:r>
          </w:p>
        </w:tc>
        <w:tc>
          <w:tcPr>
            <w:tcW w:w="185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E467D" w:rsidRPr="00CE467D" w:rsidRDefault="00CE467D" w:rsidP="00CE467D">
            <w:pPr>
              <w:spacing w:line="254" w:lineRule="auto"/>
              <w:jc w:val="center"/>
              <w:rPr>
                <w:rFonts w:ascii="Times New Roman" w:hAnsi="Times New Roman"/>
                <w:b/>
                <w:sz w:val="24"/>
                <w:szCs w:val="24"/>
                <w:lang w:val="sr-Cyrl-CS"/>
              </w:rPr>
            </w:pPr>
            <w:r w:rsidRPr="00CE467D">
              <w:rPr>
                <w:rFonts w:ascii="Times New Roman" w:hAnsi="Times New Roman"/>
                <w:b/>
                <w:sz w:val="24"/>
                <w:szCs w:val="24"/>
                <w:lang w:val="sr-Cyrl-CS"/>
              </w:rPr>
              <w:t>Име и презиме</w:t>
            </w:r>
          </w:p>
        </w:tc>
        <w:tc>
          <w:tcPr>
            <w:tcW w:w="1773"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E467D" w:rsidRPr="00CE467D" w:rsidRDefault="00CE467D" w:rsidP="00CE467D">
            <w:pPr>
              <w:spacing w:line="254" w:lineRule="auto"/>
              <w:jc w:val="center"/>
              <w:rPr>
                <w:rFonts w:ascii="Times New Roman" w:hAnsi="Times New Roman"/>
                <w:b/>
                <w:sz w:val="24"/>
                <w:szCs w:val="24"/>
                <w:lang w:val="sr-Cyrl-CS"/>
              </w:rPr>
            </w:pPr>
            <w:r w:rsidRPr="00CE467D">
              <w:rPr>
                <w:rFonts w:ascii="Times New Roman" w:hAnsi="Times New Roman"/>
                <w:b/>
                <w:sz w:val="24"/>
                <w:szCs w:val="24"/>
                <w:lang w:val="sr-Cyrl-CS"/>
              </w:rPr>
              <w:t>Врста стр. спреме</w:t>
            </w:r>
          </w:p>
        </w:tc>
        <w:tc>
          <w:tcPr>
            <w:tcW w:w="1368"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E467D" w:rsidRPr="00CE467D" w:rsidRDefault="00CE467D" w:rsidP="00CE467D">
            <w:pPr>
              <w:spacing w:line="254" w:lineRule="auto"/>
              <w:jc w:val="center"/>
              <w:rPr>
                <w:rFonts w:ascii="Times New Roman" w:hAnsi="Times New Roman"/>
                <w:b/>
                <w:sz w:val="24"/>
                <w:szCs w:val="24"/>
                <w:lang w:val="sr-Cyrl-CS"/>
              </w:rPr>
            </w:pPr>
            <w:r w:rsidRPr="00CE467D">
              <w:rPr>
                <w:rFonts w:ascii="Times New Roman" w:hAnsi="Times New Roman"/>
                <w:b/>
                <w:sz w:val="24"/>
                <w:szCs w:val="24"/>
                <w:lang w:val="sr-Cyrl-CS"/>
              </w:rPr>
              <w:t>Предмети који предаје</w:t>
            </w:r>
          </w:p>
        </w:tc>
        <w:tc>
          <w:tcPr>
            <w:tcW w:w="881" w:type="dxa"/>
            <w:tcBorders>
              <w:top w:val="single" w:sz="4" w:space="0" w:color="auto"/>
              <w:left w:val="single" w:sz="4" w:space="0" w:color="auto"/>
              <w:bottom w:val="single" w:sz="4" w:space="0" w:color="auto"/>
              <w:right w:val="single" w:sz="4" w:space="0" w:color="auto"/>
            </w:tcBorders>
            <w:shd w:val="clear" w:color="auto" w:fill="C0C0C0"/>
            <w:textDirection w:val="btLr"/>
            <w:vAlign w:val="center"/>
            <w:hideMark/>
          </w:tcPr>
          <w:p w:rsidR="00CE467D" w:rsidRPr="00CE467D" w:rsidRDefault="00CE467D" w:rsidP="00CE467D">
            <w:pPr>
              <w:spacing w:line="254" w:lineRule="auto"/>
              <w:ind w:left="113" w:right="113"/>
              <w:jc w:val="center"/>
              <w:rPr>
                <w:rFonts w:ascii="Times New Roman" w:hAnsi="Times New Roman"/>
                <w:b/>
                <w:sz w:val="24"/>
                <w:szCs w:val="24"/>
                <w:lang w:val="sr-Cyrl-CS"/>
              </w:rPr>
            </w:pPr>
            <w:r w:rsidRPr="00CE467D">
              <w:rPr>
                <w:rFonts w:ascii="Times New Roman" w:hAnsi="Times New Roman"/>
                <w:b/>
                <w:sz w:val="24"/>
                <w:szCs w:val="24"/>
                <w:lang w:val="sr-Cyrl-CS"/>
              </w:rPr>
              <w:t>Год.  рад.  Стажа</w:t>
            </w:r>
          </w:p>
        </w:tc>
        <w:tc>
          <w:tcPr>
            <w:tcW w:w="656" w:type="dxa"/>
            <w:tcBorders>
              <w:top w:val="single" w:sz="4" w:space="0" w:color="auto"/>
              <w:left w:val="single" w:sz="4" w:space="0" w:color="auto"/>
              <w:bottom w:val="single" w:sz="4" w:space="0" w:color="auto"/>
              <w:right w:val="single" w:sz="4" w:space="0" w:color="auto"/>
            </w:tcBorders>
            <w:shd w:val="clear" w:color="auto" w:fill="C0C0C0"/>
            <w:textDirection w:val="btLr"/>
            <w:vAlign w:val="center"/>
            <w:hideMark/>
          </w:tcPr>
          <w:p w:rsidR="00CE467D" w:rsidRPr="00CE467D" w:rsidRDefault="00CE467D" w:rsidP="00CE467D">
            <w:pPr>
              <w:spacing w:line="254" w:lineRule="auto"/>
              <w:ind w:left="113" w:right="113"/>
              <w:jc w:val="center"/>
              <w:rPr>
                <w:rFonts w:ascii="Times New Roman" w:hAnsi="Times New Roman"/>
                <w:b/>
                <w:sz w:val="24"/>
                <w:szCs w:val="24"/>
                <w:lang w:val="sr-Cyrl-CS"/>
              </w:rPr>
            </w:pPr>
            <w:r w:rsidRPr="00CE467D">
              <w:rPr>
                <w:rFonts w:ascii="Times New Roman" w:hAnsi="Times New Roman"/>
                <w:b/>
                <w:sz w:val="24"/>
                <w:szCs w:val="24"/>
                <w:lang w:val="sr-Cyrl-CS"/>
              </w:rPr>
              <w:t>Лиценца</w:t>
            </w:r>
          </w:p>
        </w:tc>
        <w:tc>
          <w:tcPr>
            <w:tcW w:w="177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E467D" w:rsidRPr="00CE467D" w:rsidRDefault="00CE467D" w:rsidP="00CE467D">
            <w:pPr>
              <w:spacing w:line="254" w:lineRule="auto"/>
              <w:jc w:val="center"/>
              <w:rPr>
                <w:rFonts w:ascii="Times New Roman" w:hAnsi="Times New Roman"/>
                <w:b/>
                <w:sz w:val="24"/>
                <w:szCs w:val="24"/>
                <w:lang w:val="sr-Cyrl-CS"/>
              </w:rPr>
            </w:pPr>
            <w:r w:rsidRPr="00CE467D">
              <w:rPr>
                <w:rFonts w:ascii="Times New Roman" w:hAnsi="Times New Roman"/>
                <w:b/>
                <w:sz w:val="24"/>
                <w:szCs w:val="24"/>
                <w:lang w:val="sr-Cyrl-CS"/>
              </w:rPr>
              <w:t>%</w:t>
            </w:r>
          </w:p>
          <w:p w:rsidR="00CE467D" w:rsidRPr="00CE467D" w:rsidRDefault="00CE467D" w:rsidP="00CE467D">
            <w:pPr>
              <w:spacing w:line="254" w:lineRule="auto"/>
              <w:jc w:val="center"/>
              <w:rPr>
                <w:rFonts w:ascii="Times New Roman" w:hAnsi="Times New Roman"/>
                <w:b/>
                <w:sz w:val="24"/>
                <w:szCs w:val="24"/>
                <w:lang w:val="sr-Cyrl-CS"/>
              </w:rPr>
            </w:pPr>
            <w:r w:rsidRPr="00CE467D">
              <w:rPr>
                <w:rFonts w:ascii="Times New Roman" w:hAnsi="Times New Roman"/>
                <w:b/>
                <w:sz w:val="24"/>
                <w:szCs w:val="24"/>
                <w:lang w:val="sr-Cyrl-CS"/>
              </w:rPr>
              <w:t>Ангажо</w:t>
            </w:r>
            <w:r w:rsidRPr="00CE467D">
              <w:rPr>
                <w:rFonts w:ascii="Times New Roman" w:hAnsi="Times New Roman"/>
                <w:b/>
                <w:sz w:val="24"/>
                <w:szCs w:val="24"/>
                <w:lang w:val="sr-Latn-RS"/>
              </w:rPr>
              <w:t>вано</w:t>
            </w:r>
            <w:r w:rsidRPr="00CE467D">
              <w:rPr>
                <w:rFonts w:ascii="Times New Roman" w:hAnsi="Times New Roman"/>
                <w:b/>
                <w:sz w:val="24"/>
                <w:szCs w:val="24"/>
                <w:lang w:val="sr-Cyrl-CS"/>
              </w:rPr>
              <w:t>у школи</w:t>
            </w:r>
          </w:p>
        </w:tc>
      </w:tr>
      <w:tr w:rsidR="00CE467D" w:rsidRPr="00CE467D" w:rsidTr="00CE467D">
        <w:trPr>
          <w:trHeight w:val="898"/>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Илинка  Оцокољић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Проф.југословенске књижевности и опште књижевности</w:t>
            </w:r>
          </w:p>
        </w:tc>
        <w:tc>
          <w:tcPr>
            <w:tcW w:w="1368"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Српски језик и књижевност</w:t>
            </w:r>
          </w:p>
          <w:p w:rsidR="00CE467D" w:rsidRPr="00CE467D" w:rsidRDefault="00CE467D" w:rsidP="00CE467D">
            <w:pPr>
              <w:spacing w:line="254" w:lineRule="auto"/>
              <w:jc w:val="center"/>
              <w:rPr>
                <w:rFonts w:ascii="Times New Roman" w:hAnsi="Times New Roman"/>
                <w:sz w:val="24"/>
                <w:szCs w:val="24"/>
                <w:lang w:val="sr-Cyrl-CS"/>
              </w:rPr>
            </w:pP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Cyrl-RS"/>
              </w:rPr>
              <w:t>31.г</w:t>
            </w:r>
            <w:r w:rsidRPr="00CE467D">
              <w:rPr>
                <w:rFonts w:ascii="Times New Roman" w:hAnsi="Times New Roman"/>
                <w:sz w:val="24"/>
                <w:szCs w:val="24"/>
                <w:lang w:val="sr-Latn-RS"/>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en-GB"/>
              </w:rPr>
            </w:pPr>
            <w:r w:rsidRPr="00CE467D">
              <w:rPr>
                <w:rFonts w:ascii="Times New Roman" w:hAnsi="Times New Roman"/>
                <w:sz w:val="24"/>
                <w:szCs w:val="24"/>
                <w:lang w:val="en-GB"/>
              </w:rPr>
              <w:t>111%</w:t>
            </w:r>
          </w:p>
        </w:tc>
      </w:tr>
      <w:tr w:rsidR="00CE467D" w:rsidRPr="00CE467D" w:rsidTr="00CE467D">
        <w:trPr>
          <w:trHeight w:val="422"/>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Биљана  Ајдачић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Проф. југословенских књижевности и српско хрватског језика</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Српски језик и књижевност</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Cyrl-RS"/>
              </w:rPr>
              <w:t>31.г.</w:t>
            </w:r>
            <w:r w:rsidRPr="00CE467D">
              <w:rPr>
                <w:rFonts w:ascii="Times New Roman" w:hAnsi="Times New Roman"/>
                <w:sz w:val="24"/>
                <w:szCs w:val="24"/>
                <w:lang w:val="sr-Latn-RS"/>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lang w:val="sr-Latn-RS"/>
              </w:rPr>
              <w:t>105%</w:t>
            </w:r>
          </w:p>
        </w:tc>
      </w:tr>
      <w:tr w:rsidR="00CE467D" w:rsidRPr="00CE467D" w:rsidTr="00CE467D">
        <w:trPr>
          <w:trHeight w:val="276"/>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Снежана  Плавшић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Проф.југословенске књижевности и српскохрватског језика</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Српски језик и књижевност</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3</w:t>
            </w:r>
            <w:r w:rsidRPr="00CE467D">
              <w:rPr>
                <w:rFonts w:ascii="Times New Roman" w:hAnsi="Times New Roman"/>
                <w:sz w:val="24"/>
                <w:szCs w:val="24"/>
                <w:lang w:val="sr-Cyrl-RS"/>
              </w:rPr>
              <w:t>5.</w:t>
            </w:r>
            <w:r w:rsidRPr="00CE467D">
              <w:rPr>
                <w:rFonts w:ascii="Times New Roman" w:hAnsi="Times New Roman"/>
                <w:sz w:val="24"/>
                <w:szCs w:val="24"/>
                <w:lang w:val="sr-Latn-RS"/>
              </w:rPr>
              <w:t>г.</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105.56%</w:t>
            </w:r>
          </w:p>
        </w:tc>
      </w:tr>
      <w:tr w:rsidR="00CE467D" w:rsidRPr="00CE467D" w:rsidTr="00CE467D">
        <w:trPr>
          <w:trHeight w:val="258"/>
          <w:jc w:val="center"/>
        </w:trPr>
        <w:tc>
          <w:tcPr>
            <w:tcW w:w="1053" w:type="dxa"/>
            <w:vMerge w:val="restart"/>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Latn-RS"/>
              </w:rPr>
            </w:pPr>
            <w:r w:rsidRPr="00CE467D">
              <w:rPr>
                <w:rFonts w:ascii="Times New Roman" w:hAnsi="Times New Roman"/>
                <w:sz w:val="24"/>
                <w:szCs w:val="24"/>
                <w:lang w:val="sr-Latn-RS"/>
              </w:rPr>
              <w:t>Александар Ковачевић</w:t>
            </w:r>
          </w:p>
        </w:tc>
        <w:tc>
          <w:tcPr>
            <w:tcW w:w="1773"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Проф.српског језика и књижевности</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Српски језик и књижевност</w:t>
            </w:r>
          </w:p>
        </w:tc>
        <w:tc>
          <w:tcPr>
            <w:tcW w:w="881"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Cyrl-RS"/>
              </w:rPr>
              <w:t>6.г</w:t>
            </w:r>
            <w:r w:rsidRPr="00CE467D">
              <w:rPr>
                <w:rFonts w:ascii="Times New Roman" w:hAnsi="Times New Roman"/>
                <w:sz w:val="24"/>
                <w:szCs w:val="24"/>
                <w:lang w:val="sr-Latn-RS"/>
              </w:rPr>
              <w:t>.</w:t>
            </w:r>
          </w:p>
        </w:tc>
        <w:tc>
          <w:tcPr>
            <w:tcW w:w="656"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не</w:t>
            </w:r>
          </w:p>
        </w:tc>
        <w:tc>
          <w:tcPr>
            <w:tcW w:w="1775" w:type="dxa"/>
            <w:tcBorders>
              <w:top w:val="single" w:sz="4" w:space="0" w:color="auto"/>
              <w:left w:val="single" w:sz="4" w:space="0" w:color="auto"/>
              <w:bottom w:val="single" w:sz="4" w:space="0" w:color="auto"/>
              <w:right w:val="single" w:sz="4" w:space="0" w:color="auto"/>
            </w:tcBorders>
            <w:hideMark/>
          </w:tcPr>
          <w:p w:rsidR="00CE467D" w:rsidRPr="00CE467D" w:rsidRDefault="00CE467D" w:rsidP="00CE467D">
            <w:pPr>
              <w:spacing w:line="276" w:lineRule="auto"/>
              <w:jc w:val="center"/>
              <w:rPr>
                <w:rFonts w:ascii="Times New Roman" w:hAnsi="Times New Roman"/>
                <w:sz w:val="24"/>
                <w:szCs w:val="24"/>
                <w:lang w:val="sr-Cyrl-RS"/>
              </w:rPr>
            </w:pPr>
            <w:r w:rsidRPr="00CE467D">
              <w:rPr>
                <w:rFonts w:ascii="Times New Roman" w:hAnsi="Times New Roman"/>
                <w:sz w:val="24"/>
                <w:szCs w:val="24"/>
                <w:lang w:val="sr-Cyrl-RS"/>
              </w:rPr>
              <w:t>44.44%</w:t>
            </w:r>
          </w:p>
        </w:tc>
      </w:tr>
      <w:tr w:rsidR="00CE467D" w:rsidRPr="00CE467D" w:rsidTr="00CE467D">
        <w:trPr>
          <w:trHeight w:val="258"/>
          <w:jc w:val="center"/>
        </w:trPr>
        <w:tc>
          <w:tcPr>
            <w:tcW w:w="105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Уметност и дизајн</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5" w:type="dxa"/>
            <w:tcBorders>
              <w:top w:val="single" w:sz="4" w:space="0" w:color="auto"/>
              <w:left w:val="single" w:sz="4" w:space="0" w:color="auto"/>
              <w:bottom w:val="single" w:sz="4" w:space="0" w:color="auto"/>
              <w:right w:val="single" w:sz="4" w:space="0" w:color="auto"/>
            </w:tcBorders>
            <w:hideMark/>
          </w:tcPr>
          <w:p w:rsidR="00CE467D" w:rsidRPr="00CE467D" w:rsidRDefault="00CE467D" w:rsidP="00CE467D">
            <w:pPr>
              <w:spacing w:line="276" w:lineRule="auto"/>
              <w:jc w:val="center"/>
              <w:rPr>
                <w:rFonts w:ascii="Times New Roman" w:hAnsi="Times New Roman"/>
                <w:sz w:val="24"/>
                <w:szCs w:val="24"/>
                <w:lang w:val="sr-Cyrl-RS"/>
              </w:rPr>
            </w:pPr>
            <w:r w:rsidRPr="00CE467D">
              <w:rPr>
                <w:rFonts w:ascii="Times New Roman" w:hAnsi="Times New Roman"/>
                <w:sz w:val="24"/>
                <w:szCs w:val="24"/>
                <w:lang w:val="sr-Cyrl-RS"/>
              </w:rPr>
              <w:t>20%</w:t>
            </w:r>
          </w:p>
        </w:tc>
      </w:tr>
      <w:tr w:rsidR="00CE467D" w:rsidRPr="00CE467D" w:rsidTr="00CE467D">
        <w:trPr>
          <w:trHeight w:val="258"/>
          <w:jc w:val="center"/>
        </w:trPr>
        <w:tc>
          <w:tcPr>
            <w:tcW w:w="105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ME"/>
              </w:rPr>
            </w:pPr>
            <w:r w:rsidRPr="00CE467D">
              <w:rPr>
                <w:rFonts w:ascii="Times New Roman" w:hAnsi="Times New Roman"/>
                <w:sz w:val="24"/>
                <w:szCs w:val="24"/>
                <w:lang w:val="sr-Cyrl-ME"/>
              </w:rPr>
              <w:t>Грађанско васпитање</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5" w:type="dxa"/>
            <w:tcBorders>
              <w:top w:val="single" w:sz="4" w:space="0" w:color="auto"/>
              <w:left w:val="single" w:sz="4" w:space="0" w:color="auto"/>
              <w:bottom w:val="single" w:sz="4" w:space="0" w:color="auto"/>
              <w:right w:val="single" w:sz="4" w:space="0" w:color="auto"/>
            </w:tcBorders>
            <w:hideMark/>
          </w:tcPr>
          <w:p w:rsidR="00CE467D" w:rsidRPr="00CE467D" w:rsidRDefault="00CE467D" w:rsidP="00CE467D">
            <w:pPr>
              <w:spacing w:line="276" w:lineRule="auto"/>
              <w:jc w:val="center"/>
              <w:rPr>
                <w:rFonts w:ascii="Times New Roman" w:hAnsi="Times New Roman"/>
                <w:sz w:val="24"/>
                <w:szCs w:val="24"/>
                <w:lang w:val="sr-Cyrl-RS"/>
              </w:rPr>
            </w:pPr>
            <w:r w:rsidRPr="00CE467D">
              <w:rPr>
                <w:rFonts w:ascii="Times New Roman" w:hAnsi="Times New Roman"/>
                <w:sz w:val="24"/>
                <w:szCs w:val="24"/>
                <w:lang w:val="sr-Cyrl-RS"/>
              </w:rPr>
              <w:t>30%</w:t>
            </w:r>
          </w:p>
        </w:tc>
      </w:tr>
      <w:tr w:rsidR="00CE467D" w:rsidRPr="00CE467D" w:rsidTr="00CE467D">
        <w:trPr>
          <w:trHeight w:val="258"/>
          <w:jc w:val="center"/>
        </w:trPr>
        <w:tc>
          <w:tcPr>
            <w:tcW w:w="1053" w:type="dxa"/>
            <w:vMerge w:val="restart"/>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RS"/>
              </w:rPr>
            </w:pPr>
            <w:r w:rsidRPr="00CE467D">
              <w:rPr>
                <w:rFonts w:ascii="Times New Roman" w:hAnsi="Times New Roman"/>
                <w:sz w:val="24"/>
                <w:szCs w:val="24"/>
                <w:lang w:val="sr-Latn-RS"/>
              </w:rPr>
              <w:t xml:space="preserve">Ана </w:t>
            </w:r>
            <w:r w:rsidRPr="00CE467D">
              <w:rPr>
                <w:rFonts w:ascii="Times New Roman" w:hAnsi="Times New Roman"/>
                <w:sz w:val="24"/>
                <w:szCs w:val="24"/>
                <w:lang w:val="sr-Cyrl-RS"/>
              </w:rPr>
              <w:t>Костић</w:t>
            </w:r>
          </w:p>
        </w:tc>
        <w:tc>
          <w:tcPr>
            <w:tcW w:w="1773"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Проф.српског језика и књижевности</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Српски језик и књижевност</w:t>
            </w:r>
          </w:p>
        </w:tc>
        <w:tc>
          <w:tcPr>
            <w:tcW w:w="881"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RS"/>
              </w:rPr>
            </w:pPr>
            <w:r w:rsidRPr="00CE467D">
              <w:rPr>
                <w:rFonts w:ascii="Times New Roman" w:hAnsi="Times New Roman"/>
                <w:sz w:val="24"/>
                <w:szCs w:val="24"/>
                <w:lang w:val="sr-Cyrl-RS"/>
              </w:rPr>
              <w:t>13.г.</w:t>
            </w:r>
          </w:p>
        </w:tc>
        <w:tc>
          <w:tcPr>
            <w:tcW w:w="656"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Cyrl-RS"/>
              </w:rPr>
              <w:t>22.2%</w:t>
            </w:r>
          </w:p>
        </w:tc>
      </w:tr>
      <w:tr w:rsidR="00CE467D" w:rsidRPr="00CE467D" w:rsidTr="00CE467D">
        <w:trPr>
          <w:trHeight w:val="258"/>
          <w:jc w:val="center"/>
        </w:trPr>
        <w:tc>
          <w:tcPr>
            <w:tcW w:w="105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R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Језик медији и кутлура</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RS"/>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lang w:val="sr-Cyrl-RS"/>
              </w:rPr>
              <w:t xml:space="preserve">30% </w:t>
            </w:r>
          </w:p>
        </w:tc>
      </w:tr>
      <w:tr w:rsidR="00CE467D" w:rsidRPr="00CE467D" w:rsidTr="00CE467D">
        <w:trPr>
          <w:trHeight w:val="458"/>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 xml:space="preserve">Бојана </w:t>
            </w:r>
            <w:r w:rsidRPr="00CE467D">
              <w:rPr>
                <w:rFonts w:ascii="Times New Roman" w:hAnsi="Times New Roman"/>
                <w:sz w:val="24"/>
                <w:szCs w:val="24"/>
                <w:lang w:val="sr-Cyrl-CS"/>
              </w:rPr>
              <w:lastRenderedPageBreak/>
              <w:t>Миленковић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lastRenderedPageBreak/>
              <w:t xml:space="preserve">Професор енглеског </w:t>
            </w:r>
            <w:r w:rsidRPr="00CE467D">
              <w:rPr>
                <w:rFonts w:ascii="Times New Roman" w:hAnsi="Times New Roman"/>
                <w:sz w:val="24"/>
                <w:szCs w:val="24"/>
                <w:lang w:val="sr-Cyrl-CS"/>
              </w:rPr>
              <w:lastRenderedPageBreak/>
              <w:t>језика и књижевности</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lastRenderedPageBreak/>
              <w:t xml:space="preserve">Енглески  </w:t>
            </w:r>
            <w:r w:rsidRPr="00CE467D">
              <w:rPr>
                <w:rFonts w:ascii="Times New Roman" w:hAnsi="Times New Roman"/>
                <w:sz w:val="24"/>
                <w:szCs w:val="24"/>
                <w:lang w:val="sr-Cyrl-CS"/>
              </w:rPr>
              <w:lastRenderedPageBreak/>
              <w:t>језик</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lastRenderedPageBreak/>
              <w:t>1</w:t>
            </w:r>
            <w:r w:rsidRPr="00CE467D">
              <w:rPr>
                <w:rFonts w:ascii="Times New Roman" w:hAnsi="Times New Roman"/>
                <w:sz w:val="24"/>
                <w:szCs w:val="24"/>
                <w:lang w:val="sr-Cyrl-RS"/>
              </w:rPr>
              <w:t>7.г</w:t>
            </w:r>
            <w:r w:rsidRPr="00CE467D">
              <w:rPr>
                <w:rFonts w:ascii="Times New Roman" w:hAnsi="Times New Roman"/>
                <w:sz w:val="24"/>
                <w:szCs w:val="24"/>
                <w:lang w:val="sr-Latn-RS"/>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en-GB"/>
              </w:rPr>
              <w:t>100%</w:t>
            </w:r>
          </w:p>
        </w:tc>
      </w:tr>
      <w:tr w:rsidR="00CE467D" w:rsidRPr="00CE467D" w:rsidTr="00CE467D">
        <w:trPr>
          <w:trHeight w:val="512"/>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Latn-RS"/>
              </w:rPr>
            </w:pPr>
            <w:r w:rsidRPr="00CE467D">
              <w:rPr>
                <w:rFonts w:ascii="Times New Roman" w:hAnsi="Times New Roman"/>
                <w:sz w:val="24"/>
                <w:szCs w:val="24"/>
                <w:lang w:val="sr-Latn-RS"/>
              </w:rPr>
              <w:t>Катарина Лишанин</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Магистар енглеског језика и књижевности</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Енглески  језик</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Latn-RS"/>
              </w:rPr>
            </w:pPr>
            <w:r w:rsidRPr="00CE467D">
              <w:rPr>
                <w:rFonts w:ascii="Times New Roman" w:hAnsi="Times New Roman"/>
                <w:sz w:val="24"/>
                <w:szCs w:val="24"/>
                <w:lang w:val="sr-Latn-RS"/>
              </w:rPr>
              <w:t xml:space="preserve">    </w:t>
            </w:r>
            <w:r w:rsidRPr="00CE467D">
              <w:rPr>
                <w:rFonts w:ascii="Times New Roman" w:hAnsi="Times New Roman"/>
                <w:sz w:val="24"/>
                <w:szCs w:val="24"/>
                <w:lang w:val="sr-Cyrl-RS"/>
              </w:rPr>
              <w:t>11</w:t>
            </w:r>
            <w:r w:rsidRPr="00CE467D">
              <w:rPr>
                <w:rFonts w:ascii="Times New Roman" w:hAnsi="Times New Roman"/>
                <w:sz w:val="24"/>
                <w:szCs w:val="24"/>
                <w:lang w:val="sr-Latn-RS"/>
              </w:rPr>
              <w:t xml:space="preserve"> г.</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en-GB"/>
              </w:rPr>
            </w:pPr>
            <w:r w:rsidRPr="00CE467D">
              <w:rPr>
                <w:rFonts w:ascii="Times New Roman" w:hAnsi="Times New Roman"/>
                <w:sz w:val="24"/>
                <w:szCs w:val="24"/>
                <w:lang w:val="en-GB"/>
              </w:rPr>
              <w:t>100%</w:t>
            </w:r>
          </w:p>
        </w:tc>
      </w:tr>
      <w:tr w:rsidR="00CE467D" w:rsidRPr="00CE467D" w:rsidTr="00CE467D">
        <w:trPr>
          <w:trHeight w:val="278"/>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Latn-RS"/>
              </w:rPr>
            </w:pPr>
            <w:r w:rsidRPr="00CE467D">
              <w:rPr>
                <w:rFonts w:ascii="Times New Roman" w:hAnsi="Times New Roman"/>
                <w:color w:val="C0504D"/>
                <w:sz w:val="24"/>
                <w:szCs w:val="24"/>
                <w:lang w:val="sr-Cyrl-RS"/>
              </w:rPr>
              <w:t>Бојана Пејовић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Мастер филолог англиста</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Енглески  језик</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Cyrl-RS"/>
              </w:rPr>
              <w:t>9.г</w:t>
            </w:r>
            <w:r w:rsidRPr="00CE467D">
              <w:rPr>
                <w:rFonts w:ascii="Times New Roman" w:hAnsi="Times New Roman"/>
                <w:sz w:val="24"/>
                <w:szCs w:val="24"/>
                <w:lang w:val="sr-Latn-RS"/>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не</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44.4%</w:t>
            </w:r>
          </w:p>
        </w:tc>
      </w:tr>
      <w:tr w:rsidR="00CE467D" w:rsidRPr="00CE467D" w:rsidTr="00CE467D">
        <w:trPr>
          <w:trHeight w:val="278"/>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Катарина Кривокућа</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Проф.француског језика</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Француски језик</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2</w:t>
            </w:r>
            <w:r w:rsidRPr="00CE467D">
              <w:rPr>
                <w:rFonts w:ascii="Times New Roman" w:hAnsi="Times New Roman"/>
                <w:sz w:val="24"/>
                <w:szCs w:val="24"/>
                <w:lang w:val="sr-Cyrl-RS"/>
              </w:rPr>
              <w:t>7.г</w:t>
            </w:r>
            <w:r w:rsidRPr="00CE467D">
              <w:rPr>
                <w:rFonts w:ascii="Times New Roman" w:hAnsi="Times New Roman"/>
                <w:sz w:val="24"/>
                <w:szCs w:val="24"/>
                <w:lang w:val="sr-Latn-RS"/>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105.56%</w:t>
            </w:r>
          </w:p>
        </w:tc>
      </w:tr>
      <w:tr w:rsidR="00CE467D" w:rsidRPr="00CE467D" w:rsidTr="00CE467D">
        <w:trPr>
          <w:trHeight w:val="278"/>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Тања Станковић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Проф.француског језика</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Грађанско васпитање</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Cyrl-RS"/>
              </w:rPr>
              <w:t>12.г.</w:t>
            </w:r>
            <w:r w:rsidRPr="00CE467D">
              <w:rPr>
                <w:rFonts w:ascii="Times New Roman" w:hAnsi="Times New Roman"/>
                <w:sz w:val="24"/>
                <w:szCs w:val="24"/>
                <w:lang w:val="sr-Latn-RS"/>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10%</w:t>
            </w:r>
          </w:p>
        </w:tc>
      </w:tr>
      <w:tr w:rsidR="00CE467D" w:rsidRPr="00CE467D" w:rsidTr="00CE467D">
        <w:trPr>
          <w:trHeight w:val="395"/>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Latn-RS"/>
              </w:rPr>
            </w:pPr>
            <w:r w:rsidRPr="00CE467D">
              <w:rPr>
                <w:rFonts w:ascii="Times New Roman" w:hAnsi="Times New Roman"/>
                <w:sz w:val="24"/>
                <w:szCs w:val="24"/>
                <w:lang w:val="sr-Cyrl-CS"/>
              </w:rPr>
              <w:t>Весна Равић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Проф.француског језика</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Француски језик</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2</w:t>
            </w:r>
            <w:r w:rsidRPr="00CE467D">
              <w:rPr>
                <w:rFonts w:ascii="Times New Roman" w:hAnsi="Times New Roman"/>
                <w:sz w:val="24"/>
                <w:szCs w:val="24"/>
                <w:lang w:val="sr-Cyrl-RS"/>
              </w:rPr>
              <w:t>7.</w:t>
            </w:r>
            <w:r w:rsidRPr="00CE467D">
              <w:rPr>
                <w:rFonts w:ascii="Times New Roman" w:hAnsi="Times New Roman"/>
                <w:sz w:val="24"/>
                <w:szCs w:val="24"/>
                <w:lang w:val="sr-Latn-RS"/>
              </w:rPr>
              <w:t>г.</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55.56%</w:t>
            </w:r>
          </w:p>
        </w:tc>
      </w:tr>
      <w:tr w:rsidR="00CE467D" w:rsidRPr="00CE467D" w:rsidTr="00CE467D">
        <w:trPr>
          <w:trHeight w:val="1270"/>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Цукавац Данијела</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Проф. руског језика</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RS"/>
              </w:rPr>
            </w:pPr>
            <w:r w:rsidRPr="00CE467D">
              <w:rPr>
                <w:rFonts w:ascii="Times New Roman" w:hAnsi="Times New Roman"/>
                <w:sz w:val="24"/>
                <w:szCs w:val="24"/>
                <w:lang w:val="sr-Cyrl-RS"/>
              </w:rPr>
              <w:t>Руски језик</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Cyrl-RS"/>
              </w:rPr>
              <w:t>3</w:t>
            </w:r>
            <w:r w:rsidRPr="00CE467D">
              <w:rPr>
                <w:rFonts w:ascii="Times New Roman" w:hAnsi="Times New Roman"/>
                <w:sz w:val="24"/>
                <w:szCs w:val="24"/>
                <w:lang w:val="sr-Latn-RS"/>
              </w:rPr>
              <w:t>.г.</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не</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22.22%</w:t>
            </w:r>
          </w:p>
        </w:tc>
      </w:tr>
      <w:tr w:rsidR="00CE467D" w:rsidRPr="00CE467D" w:rsidTr="00CE467D">
        <w:trPr>
          <w:trHeight w:val="420"/>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Милица Михаљинац</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Дипл. филолог румунског језика и књижевности</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Латински језик</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Cyrl-RS"/>
              </w:rPr>
              <w:t>14г.</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не</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77.78%</w:t>
            </w:r>
          </w:p>
        </w:tc>
      </w:tr>
      <w:tr w:rsidR="00CE467D" w:rsidRPr="00CE467D" w:rsidTr="00CE467D">
        <w:trPr>
          <w:trHeight w:val="984"/>
          <w:jc w:val="center"/>
        </w:trPr>
        <w:tc>
          <w:tcPr>
            <w:tcW w:w="1053" w:type="dxa"/>
            <w:vMerge w:val="restart"/>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color w:val="C00000"/>
                <w:sz w:val="24"/>
                <w:szCs w:val="24"/>
                <w:lang w:val="sr-Cyrl-CS"/>
              </w:rPr>
            </w:pP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Јелена Лазовић</w:t>
            </w:r>
          </w:p>
        </w:tc>
        <w:tc>
          <w:tcPr>
            <w:tcW w:w="1773"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Мастер социолог</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Социологија</w:t>
            </w:r>
          </w:p>
        </w:tc>
        <w:tc>
          <w:tcPr>
            <w:tcW w:w="881"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Cyrl-RS"/>
              </w:rPr>
              <w:t>10.г.</w:t>
            </w:r>
            <w:r w:rsidRPr="00CE467D">
              <w:rPr>
                <w:rFonts w:ascii="Times New Roman" w:hAnsi="Times New Roman"/>
                <w:sz w:val="24"/>
                <w:szCs w:val="24"/>
                <w:lang w:val="sr-Latn-RS"/>
              </w:rPr>
              <w:t>.</w:t>
            </w:r>
          </w:p>
        </w:tc>
        <w:tc>
          <w:tcPr>
            <w:tcW w:w="656"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не</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en-GB"/>
              </w:rPr>
            </w:pPr>
            <w:r w:rsidRPr="00CE467D">
              <w:rPr>
                <w:rFonts w:ascii="Times New Roman" w:hAnsi="Times New Roman"/>
                <w:sz w:val="24"/>
                <w:szCs w:val="24"/>
                <w:lang w:val="en-GB"/>
              </w:rPr>
              <w:t>40%</w:t>
            </w:r>
          </w:p>
        </w:tc>
      </w:tr>
      <w:tr w:rsidR="00CE467D" w:rsidRPr="00CE467D" w:rsidTr="00CE467D">
        <w:trPr>
          <w:trHeight w:val="891"/>
          <w:jc w:val="center"/>
        </w:trPr>
        <w:tc>
          <w:tcPr>
            <w:tcW w:w="105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color w:val="C00000"/>
                <w:sz w:val="24"/>
                <w:szCs w:val="24"/>
                <w:lang w:val="sr-Cyrl-CS"/>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Latn-RS"/>
              </w:rPr>
              <w:t>Грађанско васпитање</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20%</w:t>
            </w:r>
          </w:p>
        </w:tc>
      </w:tr>
      <w:tr w:rsidR="00CE467D" w:rsidRPr="00CE467D" w:rsidTr="00CE467D">
        <w:trPr>
          <w:trHeight w:val="215"/>
          <w:jc w:val="center"/>
        </w:trPr>
        <w:tc>
          <w:tcPr>
            <w:tcW w:w="1053" w:type="dxa"/>
            <w:vMerge w:val="restart"/>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Владимир Бојовић</w:t>
            </w:r>
          </w:p>
        </w:tc>
        <w:tc>
          <w:tcPr>
            <w:tcW w:w="1773"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Дипл. филозоф</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Филозофија</w:t>
            </w:r>
          </w:p>
        </w:tc>
        <w:tc>
          <w:tcPr>
            <w:tcW w:w="881"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RS"/>
              </w:rPr>
            </w:pPr>
            <w:r w:rsidRPr="00CE467D">
              <w:rPr>
                <w:rFonts w:ascii="Times New Roman" w:hAnsi="Times New Roman"/>
                <w:sz w:val="24"/>
                <w:szCs w:val="24"/>
                <w:lang w:val="sr-Cyrl-RS"/>
              </w:rPr>
              <w:t>15.г.</w:t>
            </w:r>
          </w:p>
        </w:tc>
        <w:tc>
          <w:tcPr>
            <w:tcW w:w="656"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75%</w:t>
            </w:r>
          </w:p>
        </w:tc>
      </w:tr>
      <w:tr w:rsidR="00CE467D" w:rsidRPr="00CE467D" w:rsidTr="00CE467D">
        <w:trPr>
          <w:trHeight w:val="215"/>
          <w:jc w:val="center"/>
        </w:trPr>
        <w:tc>
          <w:tcPr>
            <w:tcW w:w="105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Грађанско васпитање</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RS"/>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25%</w:t>
            </w:r>
          </w:p>
        </w:tc>
      </w:tr>
      <w:tr w:rsidR="00CE467D" w:rsidRPr="00CE467D" w:rsidTr="00CE467D">
        <w:trPr>
          <w:trHeight w:val="255"/>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Latn-RS"/>
              </w:rPr>
            </w:pPr>
            <w:r w:rsidRPr="00CE467D">
              <w:rPr>
                <w:rFonts w:ascii="Times New Roman" w:hAnsi="Times New Roman"/>
                <w:sz w:val="24"/>
                <w:szCs w:val="24"/>
                <w:lang w:val="sr-Latn-RS"/>
              </w:rPr>
              <w:t>Александар Парпура</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Дипломирани историчар</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Историја</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RS"/>
              </w:rPr>
            </w:pPr>
            <w:r w:rsidRPr="00CE467D">
              <w:rPr>
                <w:rFonts w:ascii="Times New Roman" w:hAnsi="Times New Roman"/>
                <w:sz w:val="24"/>
                <w:szCs w:val="24"/>
                <w:lang w:val="sr-Cyrl-RS"/>
              </w:rPr>
              <w:t>15.г.</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100%</w:t>
            </w:r>
          </w:p>
        </w:tc>
      </w:tr>
      <w:tr w:rsidR="00CE467D" w:rsidRPr="00CE467D" w:rsidTr="00CE467D">
        <w:trPr>
          <w:trHeight w:val="631"/>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Драган Раковић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Дипломирани историчар</w:t>
            </w:r>
          </w:p>
        </w:tc>
        <w:tc>
          <w:tcPr>
            <w:tcW w:w="1368"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Историја</w:t>
            </w:r>
          </w:p>
          <w:p w:rsidR="00CE467D" w:rsidRPr="00CE467D" w:rsidRDefault="00CE467D" w:rsidP="00CE467D">
            <w:pPr>
              <w:spacing w:line="254" w:lineRule="auto"/>
              <w:jc w:val="center"/>
              <w:rPr>
                <w:rFonts w:ascii="Times New Roman" w:hAnsi="Times New Roman"/>
                <w:sz w:val="24"/>
                <w:szCs w:val="24"/>
                <w:lang w:val="sr-Cyrl-CS"/>
              </w:rPr>
            </w:pP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RS"/>
              </w:rPr>
            </w:pPr>
            <w:r w:rsidRPr="00CE467D">
              <w:rPr>
                <w:rFonts w:ascii="Times New Roman" w:hAnsi="Times New Roman"/>
                <w:sz w:val="24"/>
                <w:szCs w:val="24"/>
                <w:lang w:val="sr-Cyrl-RS"/>
              </w:rPr>
              <w:t>25.г.</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en-GB"/>
              </w:rPr>
            </w:pPr>
            <w:r w:rsidRPr="00CE467D">
              <w:rPr>
                <w:rFonts w:ascii="Times New Roman" w:hAnsi="Times New Roman"/>
                <w:sz w:val="24"/>
                <w:szCs w:val="24"/>
                <w:lang w:val="en-GB"/>
              </w:rPr>
              <w:t>30%</w:t>
            </w:r>
          </w:p>
        </w:tc>
      </w:tr>
      <w:tr w:rsidR="00CE467D" w:rsidRPr="00CE467D" w:rsidTr="00CE467D">
        <w:trPr>
          <w:trHeight w:val="644"/>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Радица Чегањац</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Дипломирани историчар</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Историја</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RS"/>
              </w:rPr>
            </w:pPr>
            <w:r w:rsidRPr="00CE467D">
              <w:rPr>
                <w:rFonts w:ascii="Times New Roman" w:hAnsi="Times New Roman"/>
                <w:sz w:val="24"/>
                <w:szCs w:val="24"/>
                <w:lang w:val="sr-Cyrl-RS"/>
              </w:rPr>
              <w:t>9.г.</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не</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20%</w:t>
            </w:r>
          </w:p>
        </w:tc>
      </w:tr>
      <w:tr w:rsidR="00CE467D" w:rsidRPr="00CE467D" w:rsidTr="00CE467D">
        <w:trPr>
          <w:trHeight w:val="222"/>
          <w:jc w:val="center"/>
        </w:trPr>
        <w:tc>
          <w:tcPr>
            <w:tcW w:w="1053" w:type="dxa"/>
            <w:vMerge w:val="restart"/>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 xml:space="preserve">Жељко </w:t>
            </w:r>
            <w:r w:rsidRPr="00CE467D">
              <w:rPr>
                <w:rFonts w:ascii="Times New Roman" w:hAnsi="Times New Roman"/>
                <w:sz w:val="24"/>
                <w:szCs w:val="24"/>
                <w:lang w:val="sr-Cyrl-CS"/>
              </w:rPr>
              <w:lastRenderedPageBreak/>
              <w:t>Рњаковић</w:t>
            </w:r>
          </w:p>
        </w:tc>
        <w:tc>
          <w:tcPr>
            <w:tcW w:w="1773"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lastRenderedPageBreak/>
              <w:t xml:space="preserve">Дипломирани </w:t>
            </w:r>
            <w:r w:rsidRPr="00CE467D">
              <w:rPr>
                <w:rFonts w:ascii="Times New Roman" w:hAnsi="Times New Roman"/>
                <w:sz w:val="24"/>
                <w:szCs w:val="24"/>
                <w:lang w:val="sr-Cyrl-CS"/>
              </w:rPr>
              <w:lastRenderedPageBreak/>
              <w:t>историчар</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lastRenderedPageBreak/>
              <w:t>Историја</w:t>
            </w:r>
          </w:p>
        </w:tc>
        <w:tc>
          <w:tcPr>
            <w:tcW w:w="881"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1</w:t>
            </w:r>
            <w:r w:rsidRPr="00CE467D">
              <w:rPr>
                <w:rFonts w:ascii="Times New Roman" w:hAnsi="Times New Roman"/>
                <w:sz w:val="24"/>
                <w:szCs w:val="24"/>
                <w:lang w:val="sr-Cyrl-RS"/>
              </w:rPr>
              <w:t>5</w:t>
            </w:r>
            <w:r w:rsidRPr="00CE467D">
              <w:rPr>
                <w:rFonts w:ascii="Times New Roman" w:hAnsi="Times New Roman"/>
                <w:sz w:val="24"/>
                <w:szCs w:val="24"/>
                <w:lang w:val="sr-Latn-RS"/>
              </w:rPr>
              <w:t>.г.</w:t>
            </w:r>
          </w:p>
        </w:tc>
        <w:tc>
          <w:tcPr>
            <w:tcW w:w="656"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10%</w:t>
            </w:r>
          </w:p>
        </w:tc>
      </w:tr>
      <w:tr w:rsidR="00CE467D" w:rsidRPr="00CE467D" w:rsidTr="00CE467D">
        <w:trPr>
          <w:trHeight w:val="493"/>
          <w:jc w:val="center"/>
        </w:trPr>
        <w:tc>
          <w:tcPr>
            <w:tcW w:w="105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8E5CE7"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Појединац,група и друштво</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10%</w:t>
            </w:r>
          </w:p>
        </w:tc>
      </w:tr>
      <w:tr w:rsidR="00CE467D" w:rsidRPr="00CE467D" w:rsidTr="00CE467D">
        <w:trPr>
          <w:trHeight w:val="655"/>
          <w:jc w:val="center"/>
        </w:trPr>
        <w:tc>
          <w:tcPr>
            <w:tcW w:w="1053" w:type="dxa"/>
            <w:vMerge w:val="restart"/>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Драгана Маричић</w:t>
            </w:r>
          </w:p>
        </w:tc>
        <w:tc>
          <w:tcPr>
            <w:tcW w:w="1773"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Дипл.географ</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Географија</w:t>
            </w:r>
          </w:p>
        </w:tc>
        <w:tc>
          <w:tcPr>
            <w:tcW w:w="881"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2</w:t>
            </w:r>
            <w:r w:rsidRPr="00CE467D">
              <w:rPr>
                <w:rFonts w:ascii="Times New Roman" w:hAnsi="Times New Roman"/>
                <w:sz w:val="24"/>
                <w:szCs w:val="24"/>
                <w:lang w:val="sr-Cyrl-RS"/>
              </w:rPr>
              <w:t>8.</w:t>
            </w:r>
            <w:r w:rsidRPr="00CE467D">
              <w:rPr>
                <w:rFonts w:ascii="Times New Roman" w:hAnsi="Times New Roman"/>
                <w:sz w:val="24"/>
                <w:szCs w:val="24"/>
                <w:lang w:val="sr-Latn-RS"/>
              </w:rPr>
              <w:t>г.</w:t>
            </w:r>
          </w:p>
        </w:tc>
        <w:tc>
          <w:tcPr>
            <w:tcW w:w="656"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100%</w:t>
            </w:r>
          </w:p>
        </w:tc>
      </w:tr>
      <w:tr w:rsidR="00CE467D" w:rsidRPr="00CE467D" w:rsidTr="00CE467D">
        <w:trPr>
          <w:trHeight w:val="654"/>
          <w:jc w:val="center"/>
        </w:trPr>
        <w:tc>
          <w:tcPr>
            <w:tcW w:w="105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RS"/>
              </w:rPr>
              <w:t>Примењене науке</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10%</w:t>
            </w:r>
          </w:p>
        </w:tc>
      </w:tr>
      <w:tr w:rsidR="00CE467D" w:rsidRPr="00CE467D" w:rsidTr="00CE467D">
        <w:trPr>
          <w:trHeight w:val="835"/>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Александар Маричић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Дипл.географ</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Географија</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1</w:t>
            </w:r>
            <w:r w:rsidRPr="00CE467D">
              <w:rPr>
                <w:rFonts w:ascii="Times New Roman" w:hAnsi="Times New Roman"/>
                <w:sz w:val="24"/>
                <w:szCs w:val="24"/>
                <w:lang w:val="sr-Cyrl-RS"/>
              </w:rPr>
              <w:t>7.г</w:t>
            </w:r>
            <w:r w:rsidRPr="00CE467D">
              <w:rPr>
                <w:rFonts w:ascii="Times New Roman" w:hAnsi="Times New Roman"/>
                <w:sz w:val="24"/>
                <w:szCs w:val="24"/>
                <w:lang w:val="sr-Latn-RS"/>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30%</w:t>
            </w:r>
          </w:p>
        </w:tc>
      </w:tr>
      <w:tr w:rsidR="00CE467D" w:rsidRPr="00CE467D" w:rsidTr="00CE467D">
        <w:trPr>
          <w:trHeight w:val="1128"/>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Татјана Перишић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Дипл.биолог</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Биологија</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2</w:t>
            </w:r>
            <w:r w:rsidRPr="00CE467D">
              <w:rPr>
                <w:rFonts w:ascii="Times New Roman" w:hAnsi="Times New Roman"/>
                <w:sz w:val="24"/>
                <w:szCs w:val="24"/>
                <w:lang w:val="sr-Cyrl-RS"/>
              </w:rPr>
              <w:t>7.г</w:t>
            </w:r>
            <w:r w:rsidRPr="00CE467D">
              <w:rPr>
                <w:rFonts w:ascii="Times New Roman" w:hAnsi="Times New Roman"/>
                <w:sz w:val="24"/>
                <w:szCs w:val="24"/>
                <w:lang w:val="sr-Latn-RS"/>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100%</w:t>
            </w:r>
          </w:p>
        </w:tc>
      </w:tr>
      <w:tr w:rsidR="00CE467D" w:rsidRPr="00CE467D" w:rsidTr="00CE467D">
        <w:trPr>
          <w:trHeight w:val="350"/>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Љубица Луковић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Дипл.биолог</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Биологија</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2</w:t>
            </w:r>
            <w:r w:rsidRPr="00CE467D">
              <w:rPr>
                <w:rFonts w:ascii="Times New Roman" w:hAnsi="Times New Roman"/>
                <w:sz w:val="24"/>
                <w:szCs w:val="24"/>
                <w:lang w:val="sr-Cyrl-RS"/>
              </w:rPr>
              <w:t>4.</w:t>
            </w:r>
            <w:r w:rsidRPr="00CE467D">
              <w:rPr>
                <w:rFonts w:ascii="Times New Roman" w:hAnsi="Times New Roman"/>
                <w:sz w:val="24"/>
                <w:szCs w:val="24"/>
                <w:lang w:val="sr-Latn-RS"/>
              </w:rPr>
              <w:t xml:space="preserve"> г.</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en-GB"/>
              </w:rPr>
            </w:pPr>
            <w:r w:rsidRPr="00CE467D">
              <w:rPr>
                <w:rFonts w:ascii="Times New Roman" w:hAnsi="Times New Roman"/>
                <w:sz w:val="24"/>
                <w:szCs w:val="24"/>
                <w:lang w:val="en-GB"/>
              </w:rPr>
              <w:t>60%</w:t>
            </w:r>
          </w:p>
        </w:tc>
      </w:tr>
      <w:tr w:rsidR="00CE467D" w:rsidRPr="00CE467D" w:rsidTr="00CE467D">
        <w:trPr>
          <w:trHeight w:val="672"/>
          <w:jc w:val="center"/>
        </w:trPr>
        <w:tc>
          <w:tcPr>
            <w:tcW w:w="1053" w:type="dxa"/>
            <w:vMerge w:val="restart"/>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Милена Топаловић</w:t>
            </w:r>
          </w:p>
        </w:tc>
        <w:tc>
          <w:tcPr>
            <w:tcW w:w="1773"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RS"/>
              </w:rPr>
            </w:pPr>
            <w:r w:rsidRPr="00CE467D">
              <w:rPr>
                <w:rFonts w:ascii="Times New Roman" w:hAnsi="Times New Roman"/>
                <w:sz w:val="24"/>
                <w:szCs w:val="24"/>
                <w:lang w:val="sr-Cyrl-RS"/>
              </w:rPr>
              <w:t>Мастер биолог</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Примењене науке 1</w:t>
            </w:r>
          </w:p>
        </w:tc>
        <w:tc>
          <w:tcPr>
            <w:tcW w:w="881"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76" w:lineRule="auto"/>
              <w:rPr>
                <w:rFonts w:ascii="Times New Roman" w:eastAsia="Calibri" w:hAnsi="Times New Roman"/>
                <w:sz w:val="24"/>
                <w:szCs w:val="24"/>
              </w:rPr>
            </w:pPr>
          </w:p>
        </w:tc>
        <w:tc>
          <w:tcPr>
            <w:tcW w:w="656"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не</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10%</w:t>
            </w:r>
          </w:p>
        </w:tc>
      </w:tr>
      <w:tr w:rsidR="00CE467D" w:rsidRPr="00CE467D" w:rsidTr="00CE467D">
        <w:trPr>
          <w:trHeight w:val="116"/>
          <w:jc w:val="center"/>
        </w:trPr>
        <w:tc>
          <w:tcPr>
            <w:tcW w:w="105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RS"/>
              </w:rPr>
            </w:pP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Биологија</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eastAsia="Calibri" w:hAnsi="Times New Roman"/>
                <w:sz w:val="24"/>
                <w:szCs w:val="24"/>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10%</w:t>
            </w:r>
          </w:p>
        </w:tc>
      </w:tr>
      <w:tr w:rsidR="008D1CD8" w:rsidRPr="00CE467D" w:rsidTr="00916815">
        <w:trPr>
          <w:trHeight w:val="120"/>
          <w:jc w:val="center"/>
        </w:trPr>
        <w:tc>
          <w:tcPr>
            <w:tcW w:w="1053" w:type="dxa"/>
            <w:vMerge w:val="restart"/>
            <w:tcBorders>
              <w:top w:val="single" w:sz="4" w:space="0" w:color="auto"/>
              <w:left w:val="single" w:sz="4" w:space="0" w:color="auto"/>
              <w:right w:val="single" w:sz="4" w:space="0" w:color="auto"/>
            </w:tcBorders>
            <w:vAlign w:val="center"/>
          </w:tcPr>
          <w:p w:rsidR="008D1CD8" w:rsidRPr="00CE467D" w:rsidRDefault="008D1CD8" w:rsidP="00CE467D">
            <w:pPr>
              <w:numPr>
                <w:ilvl w:val="0"/>
                <w:numId w:val="75"/>
              </w:numPr>
              <w:spacing w:line="254" w:lineRule="auto"/>
              <w:jc w:val="center"/>
              <w:rPr>
                <w:rFonts w:ascii="Times New Roman" w:hAnsi="Times New Roman"/>
                <w:sz w:val="24"/>
                <w:szCs w:val="24"/>
                <w:lang w:val="sr-Cyrl-CS"/>
              </w:rPr>
            </w:pPr>
          </w:p>
        </w:tc>
        <w:tc>
          <w:tcPr>
            <w:tcW w:w="1854" w:type="dxa"/>
            <w:vMerge w:val="restart"/>
            <w:tcBorders>
              <w:top w:val="single" w:sz="4" w:space="0" w:color="auto"/>
              <w:left w:val="single" w:sz="4" w:space="0" w:color="auto"/>
              <w:right w:val="single" w:sz="4" w:space="0" w:color="auto"/>
            </w:tcBorders>
            <w:vAlign w:val="center"/>
            <w:hideMark/>
          </w:tcPr>
          <w:p w:rsidR="008D1CD8" w:rsidRPr="00CE467D" w:rsidRDefault="008D1CD8"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 xml:space="preserve">Милан Поповић  </w:t>
            </w:r>
          </w:p>
        </w:tc>
        <w:tc>
          <w:tcPr>
            <w:tcW w:w="1773" w:type="dxa"/>
            <w:vMerge w:val="restart"/>
            <w:tcBorders>
              <w:top w:val="single" w:sz="4" w:space="0" w:color="auto"/>
              <w:left w:val="single" w:sz="4" w:space="0" w:color="auto"/>
              <w:right w:val="single" w:sz="4" w:space="0" w:color="auto"/>
            </w:tcBorders>
            <w:vAlign w:val="center"/>
            <w:hideMark/>
          </w:tcPr>
          <w:p w:rsidR="008D1CD8" w:rsidRPr="00CE467D" w:rsidRDefault="008D1CD8"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Проф. математике</w:t>
            </w:r>
          </w:p>
        </w:tc>
        <w:tc>
          <w:tcPr>
            <w:tcW w:w="1368" w:type="dxa"/>
            <w:tcBorders>
              <w:top w:val="single" w:sz="4" w:space="0" w:color="auto"/>
              <w:left w:val="single" w:sz="4" w:space="0" w:color="auto"/>
              <w:bottom w:val="single" w:sz="4" w:space="0" w:color="auto"/>
              <w:right w:val="single" w:sz="4" w:space="0" w:color="auto"/>
            </w:tcBorders>
            <w:vAlign w:val="center"/>
            <w:hideMark/>
          </w:tcPr>
          <w:p w:rsidR="008D1CD8" w:rsidRPr="00CE467D" w:rsidRDefault="008D1CD8"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Математика</w:t>
            </w:r>
          </w:p>
        </w:tc>
        <w:tc>
          <w:tcPr>
            <w:tcW w:w="881" w:type="dxa"/>
            <w:vMerge w:val="restart"/>
            <w:tcBorders>
              <w:top w:val="single" w:sz="4" w:space="0" w:color="auto"/>
              <w:left w:val="single" w:sz="4" w:space="0" w:color="auto"/>
              <w:right w:val="single" w:sz="4" w:space="0" w:color="auto"/>
            </w:tcBorders>
            <w:vAlign w:val="center"/>
            <w:hideMark/>
          </w:tcPr>
          <w:p w:rsidR="008D1CD8" w:rsidRPr="00CE467D" w:rsidRDefault="008D1CD8" w:rsidP="00CE467D">
            <w:pPr>
              <w:spacing w:line="254" w:lineRule="auto"/>
              <w:jc w:val="center"/>
              <w:rPr>
                <w:rFonts w:ascii="Times New Roman" w:hAnsi="Times New Roman"/>
                <w:sz w:val="24"/>
                <w:szCs w:val="24"/>
                <w:lang w:val="sr-Cyrl-RS"/>
              </w:rPr>
            </w:pPr>
            <w:r w:rsidRPr="00CE467D">
              <w:rPr>
                <w:rFonts w:ascii="Times New Roman" w:hAnsi="Times New Roman"/>
                <w:sz w:val="24"/>
                <w:szCs w:val="24"/>
                <w:lang w:val="sr-Cyrl-RS"/>
              </w:rPr>
              <w:t>11.г.</w:t>
            </w:r>
          </w:p>
        </w:tc>
        <w:tc>
          <w:tcPr>
            <w:tcW w:w="656" w:type="dxa"/>
            <w:vMerge w:val="restart"/>
            <w:tcBorders>
              <w:top w:val="single" w:sz="4" w:space="0" w:color="auto"/>
              <w:left w:val="single" w:sz="4" w:space="0" w:color="auto"/>
              <w:right w:val="single" w:sz="4" w:space="0" w:color="auto"/>
            </w:tcBorders>
            <w:vAlign w:val="center"/>
            <w:hideMark/>
          </w:tcPr>
          <w:p w:rsidR="008D1CD8" w:rsidRPr="00CE467D" w:rsidRDefault="008D1CD8"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right w:val="single" w:sz="4" w:space="0" w:color="auto"/>
            </w:tcBorders>
            <w:vAlign w:val="center"/>
          </w:tcPr>
          <w:p w:rsidR="008D1CD8" w:rsidRPr="00CE467D" w:rsidRDefault="008D1CD8"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105.56%</w:t>
            </w:r>
          </w:p>
        </w:tc>
      </w:tr>
      <w:tr w:rsidR="008D1CD8" w:rsidRPr="00CE467D" w:rsidTr="00916815">
        <w:trPr>
          <w:trHeight w:val="120"/>
          <w:jc w:val="center"/>
        </w:trPr>
        <w:tc>
          <w:tcPr>
            <w:tcW w:w="1053" w:type="dxa"/>
            <w:vMerge/>
            <w:tcBorders>
              <w:left w:val="single" w:sz="4" w:space="0" w:color="auto"/>
              <w:bottom w:val="single" w:sz="4" w:space="0" w:color="auto"/>
              <w:right w:val="single" w:sz="4" w:space="0" w:color="auto"/>
            </w:tcBorders>
            <w:vAlign w:val="center"/>
          </w:tcPr>
          <w:p w:rsidR="008D1CD8" w:rsidRPr="008E5CE7" w:rsidRDefault="008D1CD8" w:rsidP="00CE467D">
            <w:pPr>
              <w:numPr>
                <w:ilvl w:val="0"/>
                <w:numId w:val="75"/>
              </w:numPr>
              <w:spacing w:line="254" w:lineRule="auto"/>
              <w:jc w:val="center"/>
              <w:rPr>
                <w:rFonts w:ascii="Times New Roman" w:hAnsi="Times New Roman"/>
                <w:sz w:val="24"/>
                <w:szCs w:val="24"/>
                <w:lang w:val="sr-Cyrl-CS"/>
              </w:rPr>
            </w:pPr>
          </w:p>
        </w:tc>
        <w:tc>
          <w:tcPr>
            <w:tcW w:w="1854" w:type="dxa"/>
            <w:vMerge/>
            <w:tcBorders>
              <w:left w:val="single" w:sz="4" w:space="0" w:color="auto"/>
              <w:bottom w:val="single" w:sz="4" w:space="0" w:color="auto"/>
              <w:right w:val="single" w:sz="4" w:space="0" w:color="auto"/>
            </w:tcBorders>
            <w:vAlign w:val="center"/>
          </w:tcPr>
          <w:p w:rsidR="008D1CD8" w:rsidRPr="008E5CE7" w:rsidRDefault="008D1CD8" w:rsidP="00CE467D">
            <w:pPr>
              <w:spacing w:line="254" w:lineRule="auto"/>
              <w:rPr>
                <w:rFonts w:ascii="Times New Roman" w:hAnsi="Times New Roman"/>
                <w:sz w:val="24"/>
                <w:szCs w:val="24"/>
                <w:lang w:val="sr-Cyrl-CS"/>
              </w:rPr>
            </w:pPr>
          </w:p>
        </w:tc>
        <w:tc>
          <w:tcPr>
            <w:tcW w:w="1773" w:type="dxa"/>
            <w:vMerge/>
            <w:tcBorders>
              <w:left w:val="single" w:sz="4" w:space="0" w:color="auto"/>
              <w:bottom w:val="single" w:sz="4" w:space="0" w:color="auto"/>
              <w:right w:val="single" w:sz="4" w:space="0" w:color="auto"/>
            </w:tcBorders>
            <w:vAlign w:val="center"/>
          </w:tcPr>
          <w:p w:rsidR="008D1CD8" w:rsidRPr="008E5CE7" w:rsidRDefault="008D1CD8" w:rsidP="00CE467D">
            <w:pPr>
              <w:spacing w:line="254" w:lineRule="auto"/>
              <w:rPr>
                <w:rFonts w:ascii="Times New Roman" w:hAnsi="Times New Roman"/>
                <w:sz w:val="24"/>
                <w:szCs w:val="24"/>
                <w:lang w:val="sr-Cyrl-CS"/>
              </w:rPr>
            </w:pPr>
          </w:p>
        </w:tc>
        <w:tc>
          <w:tcPr>
            <w:tcW w:w="1368" w:type="dxa"/>
            <w:tcBorders>
              <w:top w:val="single" w:sz="4" w:space="0" w:color="auto"/>
              <w:left w:val="single" w:sz="4" w:space="0" w:color="auto"/>
              <w:bottom w:val="single" w:sz="4" w:space="0" w:color="auto"/>
              <w:right w:val="single" w:sz="4" w:space="0" w:color="auto"/>
            </w:tcBorders>
            <w:vAlign w:val="center"/>
          </w:tcPr>
          <w:p w:rsidR="008D1CD8" w:rsidRPr="008E5CE7" w:rsidRDefault="008D1CD8"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Програмске парадигме</w:t>
            </w:r>
          </w:p>
        </w:tc>
        <w:tc>
          <w:tcPr>
            <w:tcW w:w="881" w:type="dxa"/>
            <w:vMerge/>
            <w:tcBorders>
              <w:left w:val="single" w:sz="4" w:space="0" w:color="auto"/>
              <w:bottom w:val="single" w:sz="4" w:space="0" w:color="auto"/>
              <w:right w:val="single" w:sz="4" w:space="0" w:color="auto"/>
            </w:tcBorders>
            <w:vAlign w:val="center"/>
          </w:tcPr>
          <w:p w:rsidR="008D1CD8" w:rsidRPr="008E5CE7" w:rsidRDefault="008D1CD8" w:rsidP="00CE467D">
            <w:pPr>
              <w:spacing w:line="254" w:lineRule="auto"/>
              <w:jc w:val="center"/>
              <w:rPr>
                <w:rFonts w:ascii="Times New Roman" w:hAnsi="Times New Roman"/>
                <w:sz w:val="24"/>
                <w:szCs w:val="24"/>
                <w:lang w:val="sr-Cyrl-RS"/>
              </w:rPr>
            </w:pPr>
          </w:p>
        </w:tc>
        <w:tc>
          <w:tcPr>
            <w:tcW w:w="656" w:type="dxa"/>
            <w:vMerge/>
            <w:tcBorders>
              <w:left w:val="single" w:sz="4" w:space="0" w:color="auto"/>
              <w:bottom w:val="single" w:sz="4" w:space="0" w:color="auto"/>
              <w:right w:val="single" w:sz="4" w:space="0" w:color="auto"/>
            </w:tcBorders>
            <w:vAlign w:val="center"/>
          </w:tcPr>
          <w:p w:rsidR="008D1CD8" w:rsidRPr="008E5CE7" w:rsidRDefault="008D1CD8" w:rsidP="00CE467D">
            <w:pPr>
              <w:spacing w:line="254" w:lineRule="auto"/>
              <w:jc w:val="center"/>
              <w:rPr>
                <w:rFonts w:ascii="Times New Roman" w:hAnsi="Times New Roman"/>
                <w:sz w:val="24"/>
                <w:szCs w:val="24"/>
                <w:lang w:val="sr-Cyrl-CS"/>
              </w:rPr>
            </w:pPr>
          </w:p>
        </w:tc>
        <w:tc>
          <w:tcPr>
            <w:tcW w:w="1775" w:type="dxa"/>
            <w:tcBorders>
              <w:left w:val="single" w:sz="4" w:space="0" w:color="auto"/>
              <w:bottom w:val="single" w:sz="4" w:space="0" w:color="auto"/>
              <w:right w:val="single" w:sz="4" w:space="0" w:color="auto"/>
            </w:tcBorders>
            <w:vAlign w:val="center"/>
          </w:tcPr>
          <w:p w:rsidR="008D1CD8" w:rsidRPr="008E5CE7" w:rsidRDefault="008D1CD8"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18.75%</w:t>
            </w:r>
          </w:p>
        </w:tc>
      </w:tr>
      <w:tr w:rsidR="008D1CD8" w:rsidRPr="00CE467D" w:rsidTr="00D76FAA">
        <w:trPr>
          <w:trHeight w:val="105"/>
          <w:jc w:val="center"/>
        </w:trPr>
        <w:tc>
          <w:tcPr>
            <w:tcW w:w="1053" w:type="dxa"/>
            <w:vMerge w:val="restart"/>
            <w:tcBorders>
              <w:top w:val="single" w:sz="4" w:space="0" w:color="auto"/>
              <w:left w:val="single" w:sz="4" w:space="0" w:color="auto"/>
              <w:right w:val="single" w:sz="4" w:space="0" w:color="auto"/>
            </w:tcBorders>
            <w:vAlign w:val="center"/>
          </w:tcPr>
          <w:p w:rsidR="008D1CD8" w:rsidRPr="00CE467D" w:rsidRDefault="008D1CD8" w:rsidP="00CE467D">
            <w:pPr>
              <w:numPr>
                <w:ilvl w:val="0"/>
                <w:numId w:val="75"/>
              </w:numPr>
              <w:spacing w:line="254" w:lineRule="auto"/>
              <w:contextualSpacing/>
              <w:jc w:val="center"/>
              <w:rPr>
                <w:rFonts w:ascii="Times New Roman" w:hAnsi="Times New Roman"/>
                <w:sz w:val="24"/>
                <w:szCs w:val="24"/>
                <w:lang w:val="sr-Cyrl-CS"/>
              </w:rPr>
            </w:pPr>
          </w:p>
        </w:tc>
        <w:tc>
          <w:tcPr>
            <w:tcW w:w="1854" w:type="dxa"/>
            <w:vMerge w:val="restart"/>
            <w:tcBorders>
              <w:top w:val="single" w:sz="4" w:space="0" w:color="auto"/>
              <w:left w:val="single" w:sz="4" w:space="0" w:color="auto"/>
              <w:right w:val="single" w:sz="4" w:space="0" w:color="auto"/>
            </w:tcBorders>
            <w:vAlign w:val="center"/>
            <w:hideMark/>
          </w:tcPr>
          <w:p w:rsidR="008D1CD8" w:rsidRPr="00CE467D" w:rsidRDefault="008D1CD8"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Златко Јанковић</w:t>
            </w:r>
          </w:p>
        </w:tc>
        <w:tc>
          <w:tcPr>
            <w:tcW w:w="1773" w:type="dxa"/>
            <w:vMerge w:val="restart"/>
            <w:tcBorders>
              <w:top w:val="single" w:sz="4" w:space="0" w:color="auto"/>
              <w:left w:val="single" w:sz="4" w:space="0" w:color="auto"/>
              <w:right w:val="single" w:sz="4" w:space="0" w:color="auto"/>
            </w:tcBorders>
            <w:vAlign w:val="center"/>
            <w:hideMark/>
          </w:tcPr>
          <w:p w:rsidR="008D1CD8" w:rsidRPr="00CE467D" w:rsidRDefault="008D1CD8"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Проф. математике</w:t>
            </w:r>
          </w:p>
        </w:tc>
        <w:tc>
          <w:tcPr>
            <w:tcW w:w="1368" w:type="dxa"/>
            <w:tcBorders>
              <w:top w:val="single" w:sz="4" w:space="0" w:color="auto"/>
              <w:left w:val="single" w:sz="4" w:space="0" w:color="auto"/>
              <w:bottom w:val="single" w:sz="4" w:space="0" w:color="auto"/>
              <w:right w:val="single" w:sz="4" w:space="0" w:color="auto"/>
            </w:tcBorders>
            <w:vAlign w:val="center"/>
            <w:hideMark/>
          </w:tcPr>
          <w:p w:rsidR="008D1CD8" w:rsidRPr="00CE467D" w:rsidRDefault="008D1CD8"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Математика</w:t>
            </w:r>
          </w:p>
        </w:tc>
        <w:tc>
          <w:tcPr>
            <w:tcW w:w="881" w:type="dxa"/>
            <w:vMerge w:val="restart"/>
            <w:tcBorders>
              <w:top w:val="single" w:sz="4" w:space="0" w:color="auto"/>
              <w:left w:val="single" w:sz="4" w:space="0" w:color="auto"/>
              <w:right w:val="single" w:sz="4" w:space="0" w:color="auto"/>
            </w:tcBorders>
            <w:vAlign w:val="center"/>
            <w:hideMark/>
          </w:tcPr>
          <w:p w:rsidR="008D1CD8" w:rsidRPr="00CE467D" w:rsidRDefault="008D1CD8" w:rsidP="00CE467D">
            <w:pPr>
              <w:spacing w:line="254" w:lineRule="auto"/>
              <w:jc w:val="center"/>
              <w:rPr>
                <w:rFonts w:ascii="Times New Roman" w:hAnsi="Times New Roman"/>
                <w:b/>
                <w:sz w:val="24"/>
                <w:szCs w:val="24"/>
                <w:lang w:val="sr-Cyrl-RS"/>
              </w:rPr>
            </w:pPr>
            <w:r w:rsidRPr="00CE467D">
              <w:rPr>
                <w:rFonts w:ascii="Times New Roman" w:hAnsi="Times New Roman"/>
                <w:b/>
                <w:sz w:val="24"/>
                <w:szCs w:val="24"/>
                <w:lang w:val="sr-Cyrl-RS"/>
              </w:rPr>
              <w:t>12.г</w:t>
            </w:r>
          </w:p>
        </w:tc>
        <w:tc>
          <w:tcPr>
            <w:tcW w:w="656" w:type="dxa"/>
            <w:vMerge w:val="restart"/>
            <w:tcBorders>
              <w:top w:val="single" w:sz="4" w:space="0" w:color="auto"/>
              <w:left w:val="single" w:sz="4" w:space="0" w:color="auto"/>
              <w:right w:val="single" w:sz="4" w:space="0" w:color="auto"/>
            </w:tcBorders>
            <w:vAlign w:val="center"/>
            <w:hideMark/>
          </w:tcPr>
          <w:p w:rsidR="008D1CD8" w:rsidRPr="00CE467D" w:rsidRDefault="008D1CD8"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да</w:t>
            </w:r>
          </w:p>
        </w:tc>
        <w:tc>
          <w:tcPr>
            <w:tcW w:w="1775" w:type="dxa"/>
            <w:tcBorders>
              <w:top w:val="single" w:sz="4" w:space="0" w:color="auto"/>
              <w:left w:val="single" w:sz="4" w:space="0" w:color="auto"/>
              <w:right w:val="single" w:sz="4" w:space="0" w:color="auto"/>
            </w:tcBorders>
            <w:vAlign w:val="center"/>
          </w:tcPr>
          <w:p w:rsidR="008D1CD8" w:rsidRPr="00CE467D" w:rsidRDefault="008D1CD8"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122%</w:t>
            </w:r>
          </w:p>
        </w:tc>
      </w:tr>
      <w:tr w:rsidR="008D1CD8" w:rsidRPr="00CE467D" w:rsidTr="00D76FAA">
        <w:trPr>
          <w:trHeight w:val="105"/>
          <w:jc w:val="center"/>
        </w:trPr>
        <w:tc>
          <w:tcPr>
            <w:tcW w:w="1053" w:type="dxa"/>
            <w:vMerge/>
            <w:tcBorders>
              <w:left w:val="single" w:sz="4" w:space="0" w:color="auto"/>
              <w:bottom w:val="single" w:sz="4" w:space="0" w:color="auto"/>
              <w:right w:val="single" w:sz="4" w:space="0" w:color="auto"/>
            </w:tcBorders>
            <w:vAlign w:val="center"/>
          </w:tcPr>
          <w:p w:rsidR="008D1CD8" w:rsidRPr="008E5CE7" w:rsidRDefault="008D1CD8" w:rsidP="00CE467D">
            <w:pPr>
              <w:numPr>
                <w:ilvl w:val="0"/>
                <w:numId w:val="75"/>
              </w:numPr>
              <w:spacing w:line="254" w:lineRule="auto"/>
              <w:contextualSpacing/>
              <w:jc w:val="center"/>
              <w:rPr>
                <w:rFonts w:ascii="Times New Roman" w:hAnsi="Times New Roman"/>
                <w:sz w:val="24"/>
                <w:szCs w:val="24"/>
                <w:lang w:val="sr-Cyrl-CS"/>
              </w:rPr>
            </w:pPr>
          </w:p>
        </w:tc>
        <w:tc>
          <w:tcPr>
            <w:tcW w:w="1854" w:type="dxa"/>
            <w:vMerge/>
            <w:tcBorders>
              <w:left w:val="single" w:sz="4" w:space="0" w:color="auto"/>
              <w:bottom w:val="single" w:sz="4" w:space="0" w:color="auto"/>
              <w:right w:val="single" w:sz="4" w:space="0" w:color="auto"/>
            </w:tcBorders>
            <w:vAlign w:val="center"/>
          </w:tcPr>
          <w:p w:rsidR="008D1CD8" w:rsidRPr="008E5CE7" w:rsidRDefault="008D1CD8" w:rsidP="00CE467D">
            <w:pPr>
              <w:spacing w:line="254" w:lineRule="auto"/>
              <w:rPr>
                <w:rFonts w:ascii="Times New Roman" w:hAnsi="Times New Roman"/>
                <w:sz w:val="24"/>
                <w:szCs w:val="24"/>
                <w:lang w:val="sr-Cyrl-CS"/>
              </w:rPr>
            </w:pPr>
          </w:p>
        </w:tc>
        <w:tc>
          <w:tcPr>
            <w:tcW w:w="1773" w:type="dxa"/>
            <w:vMerge/>
            <w:tcBorders>
              <w:left w:val="single" w:sz="4" w:space="0" w:color="auto"/>
              <w:bottom w:val="single" w:sz="4" w:space="0" w:color="auto"/>
              <w:right w:val="single" w:sz="4" w:space="0" w:color="auto"/>
            </w:tcBorders>
            <w:vAlign w:val="center"/>
          </w:tcPr>
          <w:p w:rsidR="008D1CD8" w:rsidRPr="008E5CE7" w:rsidRDefault="008D1CD8" w:rsidP="00CE467D">
            <w:pPr>
              <w:spacing w:line="254" w:lineRule="auto"/>
              <w:rPr>
                <w:rFonts w:ascii="Times New Roman" w:hAnsi="Times New Roman"/>
                <w:sz w:val="24"/>
                <w:szCs w:val="24"/>
                <w:lang w:val="sr-Cyrl-CS"/>
              </w:rPr>
            </w:pPr>
          </w:p>
        </w:tc>
        <w:tc>
          <w:tcPr>
            <w:tcW w:w="1368" w:type="dxa"/>
            <w:tcBorders>
              <w:top w:val="single" w:sz="4" w:space="0" w:color="auto"/>
              <w:left w:val="single" w:sz="4" w:space="0" w:color="auto"/>
              <w:bottom w:val="single" w:sz="4" w:space="0" w:color="auto"/>
              <w:right w:val="single" w:sz="4" w:space="0" w:color="auto"/>
            </w:tcBorders>
            <w:vAlign w:val="center"/>
          </w:tcPr>
          <w:p w:rsidR="008D1CD8" w:rsidRPr="008E5CE7" w:rsidRDefault="008D1CD8" w:rsidP="00CE467D">
            <w:pPr>
              <w:spacing w:line="254" w:lineRule="auto"/>
              <w:jc w:val="center"/>
              <w:rPr>
                <w:rFonts w:ascii="Times New Roman" w:hAnsi="Times New Roman"/>
                <w:sz w:val="24"/>
                <w:szCs w:val="24"/>
                <w:lang w:val="sr-Cyrl-CS"/>
              </w:rPr>
            </w:pPr>
            <w:r w:rsidRPr="008E5CE7">
              <w:rPr>
                <w:rFonts w:ascii="Times New Roman" w:hAnsi="Times New Roman"/>
                <w:sz w:val="24"/>
                <w:szCs w:val="24"/>
                <w:lang w:val="sr-Cyrl-CS"/>
              </w:rPr>
              <w:t>Програмске парадиме</w:t>
            </w:r>
          </w:p>
        </w:tc>
        <w:tc>
          <w:tcPr>
            <w:tcW w:w="881" w:type="dxa"/>
            <w:vMerge/>
            <w:tcBorders>
              <w:left w:val="single" w:sz="4" w:space="0" w:color="auto"/>
              <w:bottom w:val="single" w:sz="4" w:space="0" w:color="auto"/>
              <w:right w:val="single" w:sz="4" w:space="0" w:color="auto"/>
            </w:tcBorders>
            <w:vAlign w:val="center"/>
          </w:tcPr>
          <w:p w:rsidR="008D1CD8" w:rsidRPr="008E5CE7" w:rsidRDefault="008D1CD8" w:rsidP="00CE467D">
            <w:pPr>
              <w:spacing w:line="254" w:lineRule="auto"/>
              <w:jc w:val="center"/>
              <w:rPr>
                <w:rFonts w:ascii="Times New Roman" w:hAnsi="Times New Roman"/>
                <w:b/>
                <w:sz w:val="24"/>
                <w:szCs w:val="24"/>
                <w:lang w:val="sr-Cyrl-RS"/>
              </w:rPr>
            </w:pPr>
          </w:p>
        </w:tc>
        <w:tc>
          <w:tcPr>
            <w:tcW w:w="656" w:type="dxa"/>
            <w:vMerge/>
            <w:tcBorders>
              <w:left w:val="single" w:sz="4" w:space="0" w:color="auto"/>
              <w:bottom w:val="single" w:sz="4" w:space="0" w:color="auto"/>
              <w:right w:val="single" w:sz="4" w:space="0" w:color="auto"/>
            </w:tcBorders>
            <w:vAlign w:val="center"/>
          </w:tcPr>
          <w:p w:rsidR="008D1CD8" w:rsidRPr="008E5CE7" w:rsidRDefault="008D1CD8" w:rsidP="00CE467D">
            <w:pPr>
              <w:spacing w:line="254" w:lineRule="auto"/>
              <w:jc w:val="center"/>
              <w:rPr>
                <w:rFonts w:ascii="Times New Roman" w:hAnsi="Times New Roman"/>
                <w:sz w:val="24"/>
                <w:szCs w:val="24"/>
                <w:lang w:val="sr-Latn-RS"/>
              </w:rPr>
            </w:pPr>
          </w:p>
        </w:tc>
        <w:tc>
          <w:tcPr>
            <w:tcW w:w="1775" w:type="dxa"/>
            <w:tcBorders>
              <w:left w:val="single" w:sz="4" w:space="0" w:color="auto"/>
              <w:bottom w:val="single" w:sz="4" w:space="0" w:color="auto"/>
              <w:right w:val="single" w:sz="4" w:space="0" w:color="auto"/>
            </w:tcBorders>
            <w:vAlign w:val="center"/>
          </w:tcPr>
          <w:p w:rsidR="008D1CD8" w:rsidRPr="008E5CE7" w:rsidRDefault="008D1CD8"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18.75%</w:t>
            </w:r>
          </w:p>
        </w:tc>
      </w:tr>
      <w:tr w:rsidR="00CE467D" w:rsidRPr="00CE467D" w:rsidTr="00CE467D">
        <w:trPr>
          <w:trHeight w:val="165"/>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contextualSpacing/>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Биљана Марковић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Проф. математике</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Математика</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Cyrl-RS"/>
              </w:rPr>
              <w:t>21.г</w:t>
            </w:r>
            <w:r w:rsidRPr="00CE467D">
              <w:rPr>
                <w:rFonts w:ascii="Times New Roman" w:hAnsi="Times New Roman"/>
                <w:sz w:val="24"/>
                <w:szCs w:val="24"/>
                <w:lang w:val="sr-Latn-RS"/>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tcPr>
          <w:p w:rsidR="00CE467D" w:rsidRPr="00CE467D" w:rsidRDefault="008D1CD8"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66.67%</w:t>
            </w:r>
          </w:p>
        </w:tc>
      </w:tr>
      <w:tr w:rsidR="008D1CD8" w:rsidRPr="00CE467D" w:rsidTr="006C23A4">
        <w:trPr>
          <w:trHeight w:val="454"/>
          <w:jc w:val="center"/>
        </w:trPr>
        <w:tc>
          <w:tcPr>
            <w:tcW w:w="1053" w:type="dxa"/>
            <w:tcBorders>
              <w:top w:val="single" w:sz="4" w:space="0" w:color="auto"/>
              <w:left w:val="single" w:sz="4" w:space="0" w:color="auto"/>
              <w:bottom w:val="single" w:sz="4" w:space="0" w:color="auto"/>
              <w:right w:val="single" w:sz="4" w:space="0" w:color="auto"/>
            </w:tcBorders>
            <w:vAlign w:val="center"/>
          </w:tcPr>
          <w:p w:rsidR="008D1CD8" w:rsidRPr="00CE467D" w:rsidRDefault="008D1CD8" w:rsidP="00CE467D">
            <w:pPr>
              <w:numPr>
                <w:ilvl w:val="0"/>
                <w:numId w:val="75"/>
              </w:numPr>
              <w:spacing w:line="254" w:lineRule="auto"/>
              <w:contextualSpacing/>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8D1CD8" w:rsidRPr="00CE467D" w:rsidRDefault="008D1CD8"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Марина Грујичић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8D1CD8" w:rsidRPr="00CE467D" w:rsidRDefault="008D1CD8"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Професор математике</w:t>
            </w:r>
          </w:p>
        </w:tc>
        <w:tc>
          <w:tcPr>
            <w:tcW w:w="1368" w:type="dxa"/>
            <w:tcBorders>
              <w:top w:val="single" w:sz="4" w:space="0" w:color="auto"/>
              <w:left w:val="single" w:sz="4" w:space="0" w:color="auto"/>
              <w:right w:val="single" w:sz="4" w:space="0" w:color="auto"/>
            </w:tcBorders>
            <w:vAlign w:val="center"/>
            <w:hideMark/>
          </w:tcPr>
          <w:p w:rsidR="008D1CD8" w:rsidRPr="00CE467D" w:rsidRDefault="008D1CD8" w:rsidP="00CE467D">
            <w:pPr>
              <w:spacing w:after="0" w:line="254" w:lineRule="auto"/>
              <w:jc w:val="center"/>
              <w:rPr>
                <w:rFonts w:ascii="Times New Roman" w:hAnsi="Times New Roman"/>
                <w:sz w:val="24"/>
                <w:szCs w:val="24"/>
                <w:lang w:val="sr-Cyrl-CS"/>
              </w:rPr>
            </w:pPr>
            <w:r w:rsidRPr="00CE467D">
              <w:rPr>
                <w:rFonts w:ascii="Times New Roman" w:hAnsi="Times New Roman"/>
                <w:sz w:val="24"/>
                <w:szCs w:val="24"/>
                <w:lang w:val="sr-Cyrl-RS"/>
              </w:rPr>
              <w:t>Дискретна математика</w:t>
            </w:r>
          </w:p>
        </w:tc>
        <w:tc>
          <w:tcPr>
            <w:tcW w:w="881" w:type="dxa"/>
            <w:tcBorders>
              <w:top w:val="single" w:sz="4" w:space="0" w:color="auto"/>
              <w:left w:val="single" w:sz="4" w:space="0" w:color="auto"/>
              <w:bottom w:val="single" w:sz="4" w:space="0" w:color="auto"/>
              <w:right w:val="single" w:sz="4" w:space="0" w:color="auto"/>
            </w:tcBorders>
            <w:vAlign w:val="center"/>
            <w:hideMark/>
          </w:tcPr>
          <w:p w:rsidR="008D1CD8" w:rsidRPr="00CE467D" w:rsidRDefault="008D1CD8" w:rsidP="00CE467D">
            <w:pPr>
              <w:spacing w:line="254" w:lineRule="auto"/>
              <w:jc w:val="center"/>
              <w:rPr>
                <w:rFonts w:ascii="Times New Roman" w:hAnsi="Times New Roman"/>
                <w:sz w:val="24"/>
                <w:szCs w:val="24"/>
                <w:lang w:val="sr-Cyrl-RS"/>
              </w:rPr>
            </w:pPr>
            <w:r w:rsidRPr="00CE467D">
              <w:rPr>
                <w:rFonts w:ascii="Times New Roman" w:hAnsi="Times New Roman"/>
                <w:sz w:val="24"/>
                <w:szCs w:val="24"/>
                <w:lang w:val="sr-Cyrl-RS"/>
              </w:rPr>
              <w:t>21.г.</w:t>
            </w:r>
          </w:p>
        </w:tc>
        <w:tc>
          <w:tcPr>
            <w:tcW w:w="656" w:type="dxa"/>
            <w:tcBorders>
              <w:top w:val="single" w:sz="4" w:space="0" w:color="auto"/>
              <w:left w:val="single" w:sz="4" w:space="0" w:color="auto"/>
              <w:bottom w:val="single" w:sz="4" w:space="0" w:color="auto"/>
              <w:right w:val="single" w:sz="4" w:space="0" w:color="auto"/>
            </w:tcBorders>
            <w:vAlign w:val="center"/>
            <w:hideMark/>
          </w:tcPr>
          <w:p w:rsidR="008D1CD8" w:rsidRPr="00CE467D" w:rsidRDefault="008D1CD8"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right w:val="single" w:sz="4" w:space="0" w:color="auto"/>
            </w:tcBorders>
            <w:vAlign w:val="center"/>
          </w:tcPr>
          <w:p w:rsidR="008D1CD8" w:rsidRPr="00CE467D" w:rsidRDefault="008D1CD8"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11.11%</w:t>
            </w:r>
          </w:p>
        </w:tc>
      </w:tr>
      <w:tr w:rsidR="00CE467D" w:rsidRPr="00CE467D" w:rsidTr="00CE467D">
        <w:trPr>
          <w:trHeight w:val="318"/>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contextualSpacing/>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Данијела Даниловић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Проф. математике</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Математика</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RS"/>
              </w:rPr>
            </w:pPr>
            <w:r w:rsidRPr="00CE467D">
              <w:rPr>
                <w:rFonts w:ascii="Times New Roman" w:hAnsi="Times New Roman"/>
                <w:sz w:val="24"/>
                <w:szCs w:val="24"/>
                <w:lang w:val="sr-Cyrl-RS"/>
              </w:rPr>
              <w:t>21.г.</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tcPr>
          <w:p w:rsidR="00CE467D" w:rsidRPr="00CE467D" w:rsidRDefault="008D1CD8"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138.89%</w:t>
            </w:r>
          </w:p>
        </w:tc>
      </w:tr>
      <w:tr w:rsidR="00CE467D" w:rsidRPr="00CE467D" w:rsidTr="00CE467D">
        <w:trPr>
          <w:trHeight w:val="318"/>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contextualSpacing/>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Ивана Николић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Дипломирани инжењер електротехнике и рачунарства</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Физика</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RS"/>
              </w:rPr>
            </w:pPr>
            <w:r w:rsidRPr="00CE467D">
              <w:rPr>
                <w:rFonts w:ascii="Times New Roman" w:hAnsi="Times New Roman"/>
                <w:sz w:val="24"/>
                <w:szCs w:val="24"/>
                <w:lang w:val="sr-Latn-RS"/>
              </w:rPr>
              <w:t>2</w:t>
            </w:r>
            <w:r w:rsidRPr="00CE467D">
              <w:rPr>
                <w:rFonts w:ascii="Times New Roman" w:hAnsi="Times New Roman"/>
                <w:sz w:val="24"/>
                <w:szCs w:val="24"/>
              </w:rPr>
              <w:t xml:space="preserve"> </w:t>
            </w:r>
            <w:r w:rsidRPr="00CE467D">
              <w:rPr>
                <w:rFonts w:ascii="Times New Roman" w:hAnsi="Times New Roman"/>
                <w:sz w:val="24"/>
                <w:szCs w:val="24"/>
                <w:lang w:val="sr-Cyrl-RS"/>
              </w:rPr>
              <w:t>г</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не</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95%</w:t>
            </w:r>
          </w:p>
        </w:tc>
      </w:tr>
      <w:tr w:rsidR="00CE467D" w:rsidRPr="00CE467D" w:rsidTr="00CE467D">
        <w:trPr>
          <w:trHeight w:val="206"/>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contextualSpacing/>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Светислав  Ђурић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Проф. физике</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Физика</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RS"/>
              </w:rPr>
            </w:pPr>
            <w:r w:rsidRPr="00CE467D">
              <w:rPr>
                <w:rFonts w:ascii="Times New Roman" w:hAnsi="Times New Roman"/>
                <w:sz w:val="24"/>
                <w:szCs w:val="24"/>
                <w:lang w:val="sr-Cyrl-RS"/>
              </w:rPr>
              <w:t>17.г.</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130%</w:t>
            </w:r>
          </w:p>
        </w:tc>
      </w:tr>
      <w:tr w:rsidR="00CE467D" w:rsidRPr="00CE467D" w:rsidTr="00CE467D">
        <w:trPr>
          <w:trHeight w:val="197"/>
          <w:jc w:val="center"/>
        </w:trPr>
        <w:tc>
          <w:tcPr>
            <w:tcW w:w="1053" w:type="dxa"/>
            <w:vMerge w:val="restart"/>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Милена Васовић</w:t>
            </w:r>
          </w:p>
        </w:tc>
        <w:tc>
          <w:tcPr>
            <w:tcW w:w="1773"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Latn-RS"/>
              </w:rPr>
            </w:pPr>
            <w:r w:rsidRPr="00CE467D">
              <w:rPr>
                <w:rFonts w:ascii="Times New Roman" w:hAnsi="Times New Roman"/>
                <w:sz w:val="24"/>
                <w:szCs w:val="24"/>
                <w:lang w:val="sr-Cyrl-CS"/>
              </w:rPr>
              <w:t>Проф. хемије</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Хемија</w:t>
            </w:r>
          </w:p>
        </w:tc>
        <w:tc>
          <w:tcPr>
            <w:tcW w:w="881"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Cyrl-RS"/>
              </w:rPr>
              <w:t>29.г</w:t>
            </w:r>
            <w:r w:rsidRPr="00CE467D">
              <w:rPr>
                <w:rFonts w:ascii="Times New Roman" w:hAnsi="Times New Roman"/>
                <w:sz w:val="24"/>
                <w:szCs w:val="24"/>
                <w:lang w:val="sr-Latn-RS"/>
              </w:rPr>
              <w:t>.</w:t>
            </w:r>
          </w:p>
        </w:tc>
        <w:tc>
          <w:tcPr>
            <w:tcW w:w="656"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100%</w:t>
            </w:r>
          </w:p>
        </w:tc>
      </w:tr>
      <w:tr w:rsidR="00CE467D" w:rsidRPr="00CE467D" w:rsidTr="00CE467D">
        <w:trPr>
          <w:trHeight w:val="196"/>
          <w:jc w:val="center"/>
        </w:trPr>
        <w:tc>
          <w:tcPr>
            <w:tcW w:w="105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Примењене науке 1</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10%</w:t>
            </w:r>
          </w:p>
        </w:tc>
      </w:tr>
      <w:tr w:rsidR="00CE467D" w:rsidRPr="00CE467D" w:rsidTr="00CE467D">
        <w:trPr>
          <w:trHeight w:val="421"/>
          <w:jc w:val="center"/>
        </w:trPr>
        <w:tc>
          <w:tcPr>
            <w:tcW w:w="1053" w:type="dxa"/>
            <w:vMerge w:val="restart"/>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Ивана Мићић</w:t>
            </w:r>
          </w:p>
        </w:tc>
        <w:tc>
          <w:tcPr>
            <w:tcW w:w="1773"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Мастер хемичар</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Хемија</w:t>
            </w:r>
          </w:p>
        </w:tc>
        <w:tc>
          <w:tcPr>
            <w:tcW w:w="881"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Cyrl-RS"/>
              </w:rPr>
              <w:t>9</w:t>
            </w:r>
            <w:r w:rsidRPr="00CE467D">
              <w:rPr>
                <w:rFonts w:ascii="Times New Roman" w:hAnsi="Times New Roman"/>
                <w:sz w:val="24"/>
                <w:szCs w:val="24"/>
                <w:lang w:val="sr-Latn-RS"/>
              </w:rPr>
              <w:t>г.</w:t>
            </w:r>
          </w:p>
        </w:tc>
        <w:tc>
          <w:tcPr>
            <w:tcW w:w="656"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не</w:t>
            </w:r>
          </w:p>
        </w:tc>
        <w:tc>
          <w:tcPr>
            <w:tcW w:w="1775" w:type="dxa"/>
            <w:tcBorders>
              <w:top w:val="single" w:sz="4" w:space="0" w:color="auto"/>
              <w:left w:val="single" w:sz="4" w:space="0" w:color="auto"/>
              <w:bottom w:val="single" w:sz="4" w:space="0" w:color="auto"/>
              <w:right w:val="single" w:sz="4" w:space="0" w:color="auto"/>
            </w:tcBorders>
            <w:vAlign w:val="center"/>
          </w:tcPr>
          <w:p w:rsidR="00CE467D" w:rsidRPr="00CE467D" w:rsidRDefault="008D1CD8"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50%</w:t>
            </w:r>
          </w:p>
        </w:tc>
      </w:tr>
      <w:tr w:rsidR="00CE467D" w:rsidRPr="00CE467D" w:rsidTr="00CE467D">
        <w:trPr>
          <w:trHeight w:val="421"/>
          <w:jc w:val="center"/>
        </w:trPr>
        <w:tc>
          <w:tcPr>
            <w:tcW w:w="105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Примењене науке 1</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5" w:type="dxa"/>
            <w:tcBorders>
              <w:top w:val="single" w:sz="4" w:space="0" w:color="auto"/>
              <w:left w:val="single" w:sz="4" w:space="0" w:color="auto"/>
              <w:bottom w:val="single" w:sz="4" w:space="0" w:color="auto"/>
              <w:right w:val="single" w:sz="4" w:space="0" w:color="auto"/>
            </w:tcBorders>
            <w:vAlign w:val="center"/>
          </w:tcPr>
          <w:p w:rsidR="00CE467D" w:rsidRPr="00CE467D" w:rsidRDefault="008D1CD8" w:rsidP="00CE467D">
            <w:pPr>
              <w:spacing w:line="254" w:lineRule="auto"/>
              <w:jc w:val="center"/>
              <w:rPr>
                <w:rFonts w:ascii="Times New Roman" w:hAnsi="Times New Roman"/>
                <w:sz w:val="24"/>
                <w:szCs w:val="24"/>
                <w:lang w:val="en-GB"/>
              </w:rPr>
            </w:pPr>
            <w:r w:rsidRPr="008E5CE7">
              <w:rPr>
                <w:rFonts w:ascii="Times New Roman" w:hAnsi="Times New Roman"/>
                <w:sz w:val="24"/>
                <w:szCs w:val="24"/>
                <w:lang w:val="sr-Cyrl-RS"/>
              </w:rPr>
              <w:t>20%</w:t>
            </w:r>
          </w:p>
        </w:tc>
      </w:tr>
      <w:tr w:rsidR="00CE467D" w:rsidRPr="00CE467D" w:rsidTr="00CE467D">
        <w:trPr>
          <w:trHeight w:val="140"/>
          <w:jc w:val="center"/>
        </w:trPr>
        <w:tc>
          <w:tcPr>
            <w:tcW w:w="1053" w:type="dxa"/>
            <w:vMerge w:val="restart"/>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color w:val="C00000"/>
                <w:sz w:val="24"/>
                <w:szCs w:val="24"/>
                <w:lang w:val="sr-Cyrl-CS"/>
              </w:rPr>
            </w:pP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Зоран  Вучетић</w:t>
            </w:r>
          </w:p>
        </w:tc>
        <w:tc>
          <w:tcPr>
            <w:tcW w:w="1773"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Дипл. инжењер електротехнике</w:t>
            </w:r>
            <w:r w:rsidR="008E5CE7">
              <w:rPr>
                <w:rFonts w:ascii="Times New Roman" w:hAnsi="Times New Roman"/>
                <w:sz w:val="24"/>
                <w:szCs w:val="24"/>
                <w:lang w:val="sr-Cyrl-CS"/>
              </w:rPr>
              <w:t>-магистар</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76" w:lineRule="auto"/>
              <w:jc w:val="center"/>
              <w:rPr>
                <w:rFonts w:ascii="Times New Roman" w:hAnsi="Times New Roman"/>
                <w:sz w:val="24"/>
                <w:szCs w:val="24"/>
                <w:lang w:val="sr-Cyrl-RS"/>
              </w:rPr>
            </w:pPr>
            <w:r w:rsidRPr="00CE467D">
              <w:rPr>
                <w:rFonts w:ascii="Times New Roman" w:hAnsi="Times New Roman"/>
                <w:sz w:val="24"/>
                <w:szCs w:val="24"/>
                <w:lang w:val="sr-Latn-RS"/>
              </w:rPr>
              <w:t>Информатика</w:t>
            </w:r>
            <w:r w:rsidRPr="00CE467D">
              <w:rPr>
                <w:rFonts w:ascii="Times New Roman" w:hAnsi="Times New Roman"/>
                <w:sz w:val="24"/>
                <w:szCs w:val="24"/>
                <w:lang w:val="sr-Cyrl-RS"/>
              </w:rPr>
              <w:t xml:space="preserve"> и рачунарство</w:t>
            </w:r>
          </w:p>
        </w:tc>
        <w:tc>
          <w:tcPr>
            <w:tcW w:w="881"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Cyrl-RS"/>
              </w:rPr>
              <w:t>29</w:t>
            </w:r>
            <w:r w:rsidRPr="00CE467D">
              <w:rPr>
                <w:rFonts w:ascii="Times New Roman" w:hAnsi="Times New Roman"/>
                <w:sz w:val="24"/>
                <w:szCs w:val="24"/>
                <w:lang w:val="sr-Latn-RS"/>
              </w:rPr>
              <w:t xml:space="preserve"> г.</w:t>
            </w:r>
          </w:p>
        </w:tc>
        <w:tc>
          <w:tcPr>
            <w:tcW w:w="656"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tcPr>
          <w:p w:rsidR="00CE467D" w:rsidRPr="00CE467D" w:rsidRDefault="008D1CD8"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65&amp;</w:t>
            </w:r>
          </w:p>
        </w:tc>
      </w:tr>
      <w:tr w:rsidR="00CE467D" w:rsidRPr="00CE467D" w:rsidTr="00CE467D">
        <w:trPr>
          <w:trHeight w:val="140"/>
          <w:jc w:val="center"/>
        </w:trPr>
        <w:tc>
          <w:tcPr>
            <w:tcW w:w="105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color w:val="C00000"/>
                <w:sz w:val="24"/>
                <w:szCs w:val="24"/>
                <w:lang w:val="sr-Cyrl-CS"/>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76" w:lineRule="auto"/>
              <w:jc w:val="center"/>
              <w:rPr>
                <w:rFonts w:ascii="Times New Roman" w:hAnsi="Times New Roman"/>
                <w:sz w:val="24"/>
                <w:szCs w:val="24"/>
                <w:lang w:val="sr-Cyrl-RS"/>
              </w:rPr>
            </w:pPr>
            <w:r w:rsidRPr="00CE467D">
              <w:rPr>
                <w:rFonts w:ascii="Times New Roman" w:hAnsi="Times New Roman"/>
                <w:sz w:val="24"/>
                <w:szCs w:val="24"/>
                <w:lang w:val="sr-Latn-RS"/>
              </w:rPr>
              <w:t xml:space="preserve">Програмирање </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5" w:type="dxa"/>
            <w:tcBorders>
              <w:top w:val="single" w:sz="4" w:space="0" w:color="auto"/>
              <w:left w:val="single" w:sz="4" w:space="0" w:color="auto"/>
              <w:bottom w:val="single" w:sz="4" w:space="0" w:color="auto"/>
              <w:right w:val="single" w:sz="4" w:space="0" w:color="auto"/>
            </w:tcBorders>
            <w:vAlign w:val="center"/>
          </w:tcPr>
          <w:p w:rsidR="00CE467D" w:rsidRPr="00CE467D" w:rsidRDefault="008D1CD8"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12.5%</w:t>
            </w:r>
          </w:p>
        </w:tc>
      </w:tr>
      <w:tr w:rsidR="008D1CD8" w:rsidRPr="00CE467D" w:rsidTr="006C47AF">
        <w:trPr>
          <w:trHeight w:val="988"/>
          <w:jc w:val="center"/>
        </w:trPr>
        <w:tc>
          <w:tcPr>
            <w:tcW w:w="1053" w:type="dxa"/>
            <w:vMerge/>
            <w:tcBorders>
              <w:top w:val="single" w:sz="4" w:space="0" w:color="auto"/>
              <w:left w:val="single" w:sz="4" w:space="0" w:color="auto"/>
              <w:bottom w:val="single" w:sz="4" w:space="0" w:color="auto"/>
              <w:right w:val="single" w:sz="4" w:space="0" w:color="auto"/>
            </w:tcBorders>
            <w:vAlign w:val="center"/>
            <w:hideMark/>
          </w:tcPr>
          <w:p w:rsidR="008D1CD8" w:rsidRPr="00CE467D" w:rsidRDefault="008D1CD8" w:rsidP="00CE467D">
            <w:pPr>
              <w:rPr>
                <w:rFonts w:ascii="Times New Roman" w:hAnsi="Times New Roman"/>
                <w:color w:val="C00000"/>
                <w:sz w:val="24"/>
                <w:szCs w:val="24"/>
                <w:lang w:val="sr-Cyrl-CS"/>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8D1CD8" w:rsidRPr="00CE467D" w:rsidRDefault="008D1CD8" w:rsidP="00CE467D">
            <w:pPr>
              <w:rPr>
                <w:rFonts w:ascii="Times New Roman" w:hAnsi="Times New Roman"/>
                <w:sz w:val="24"/>
                <w:szCs w:val="24"/>
                <w:lang w:val="sr-Cyrl-C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8D1CD8" w:rsidRPr="00CE467D" w:rsidRDefault="008D1CD8" w:rsidP="00CE467D">
            <w:pPr>
              <w:rPr>
                <w:rFonts w:ascii="Times New Roman" w:hAnsi="Times New Roman"/>
                <w:sz w:val="24"/>
                <w:szCs w:val="24"/>
                <w:lang w:val="sr-Cyrl-CS"/>
              </w:rPr>
            </w:pPr>
          </w:p>
        </w:tc>
        <w:tc>
          <w:tcPr>
            <w:tcW w:w="1368" w:type="dxa"/>
            <w:tcBorders>
              <w:top w:val="single" w:sz="4" w:space="0" w:color="auto"/>
              <w:left w:val="single" w:sz="4" w:space="0" w:color="auto"/>
              <w:right w:val="single" w:sz="4" w:space="0" w:color="auto"/>
            </w:tcBorders>
            <w:vAlign w:val="center"/>
            <w:hideMark/>
          </w:tcPr>
          <w:p w:rsidR="008D1CD8" w:rsidRPr="00CE467D" w:rsidRDefault="008D1CD8" w:rsidP="00CE467D">
            <w:pPr>
              <w:spacing w:line="276" w:lineRule="auto"/>
              <w:jc w:val="center"/>
              <w:rPr>
                <w:rFonts w:ascii="Times New Roman" w:hAnsi="Times New Roman"/>
                <w:sz w:val="24"/>
                <w:szCs w:val="24"/>
                <w:lang w:val="sr-Latn-RS"/>
              </w:rPr>
            </w:pPr>
            <w:r w:rsidRPr="00CE467D">
              <w:rPr>
                <w:rFonts w:ascii="Times New Roman" w:hAnsi="Times New Roman"/>
                <w:sz w:val="24"/>
                <w:szCs w:val="24"/>
                <w:lang w:val="sr-Latn-RS"/>
              </w:rPr>
              <w:t>Објектно оријентисано програмирање</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8D1CD8" w:rsidRPr="00CE467D" w:rsidRDefault="008D1CD8" w:rsidP="00CE467D">
            <w:pPr>
              <w:rPr>
                <w:rFonts w:ascii="Times New Roman" w:hAnsi="Times New Roman"/>
                <w:sz w:val="24"/>
                <w:szCs w:val="24"/>
                <w:lang w:val="sr-Latn-RS"/>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8D1CD8" w:rsidRPr="00CE467D" w:rsidRDefault="008D1CD8" w:rsidP="00CE467D">
            <w:pPr>
              <w:rPr>
                <w:rFonts w:ascii="Times New Roman" w:hAnsi="Times New Roman"/>
                <w:sz w:val="24"/>
                <w:szCs w:val="24"/>
                <w:lang w:val="sr-Cyrl-CS"/>
              </w:rPr>
            </w:pPr>
          </w:p>
        </w:tc>
        <w:tc>
          <w:tcPr>
            <w:tcW w:w="1775" w:type="dxa"/>
            <w:tcBorders>
              <w:top w:val="single" w:sz="4" w:space="0" w:color="auto"/>
              <w:left w:val="single" w:sz="4" w:space="0" w:color="auto"/>
              <w:right w:val="single" w:sz="4" w:space="0" w:color="auto"/>
            </w:tcBorders>
            <w:vAlign w:val="center"/>
          </w:tcPr>
          <w:p w:rsidR="008D1CD8" w:rsidRPr="008E5CE7" w:rsidRDefault="008D1CD8"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w:t>
            </w:r>
          </w:p>
          <w:p w:rsidR="008D1CD8" w:rsidRPr="00CE467D" w:rsidRDefault="008D1CD8" w:rsidP="00CE467D">
            <w:pPr>
              <w:spacing w:after="0" w:line="254" w:lineRule="auto"/>
              <w:jc w:val="center"/>
              <w:rPr>
                <w:rFonts w:ascii="Times New Roman" w:hAnsi="Times New Roman"/>
                <w:sz w:val="24"/>
                <w:szCs w:val="24"/>
                <w:lang w:val="sr-Cyrl-RS"/>
              </w:rPr>
            </w:pPr>
            <w:r w:rsidRPr="008E5CE7">
              <w:rPr>
                <w:rFonts w:ascii="Times New Roman" w:hAnsi="Times New Roman"/>
                <w:sz w:val="24"/>
                <w:szCs w:val="24"/>
                <w:lang w:val="sr-Cyrl-RS"/>
              </w:rPr>
              <w:t>18.75</w:t>
            </w:r>
          </w:p>
        </w:tc>
      </w:tr>
      <w:tr w:rsidR="00CE467D" w:rsidRPr="00CE467D" w:rsidTr="00CE467D">
        <w:trPr>
          <w:trHeight w:val="140"/>
          <w:jc w:val="center"/>
        </w:trPr>
        <w:tc>
          <w:tcPr>
            <w:tcW w:w="1053" w:type="dxa"/>
            <w:vMerge w:val="restart"/>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Latn-RS"/>
              </w:rPr>
            </w:pPr>
            <w:r w:rsidRPr="00CE467D">
              <w:rPr>
                <w:rFonts w:ascii="Times New Roman" w:hAnsi="Times New Roman"/>
                <w:sz w:val="24"/>
                <w:szCs w:val="24"/>
                <w:lang w:val="sr-Cyrl-CS"/>
              </w:rPr>
              <w:t>Ана Стаменић</w:t>
            </w:r>
          </w:p>
        </w:tc>
        <w:tc>
          <w:tcPr>
            <w:tcW w:w="1773"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Latn-RS"/>
              </w:rPr>
            </w:pPr>
            <w:r w:rsidRPr="00CE467D">
              <w:rPr>
                <w:rFonts w:ascii="Times New Roman" w:hAnsi="Times New Roman"/>
                <w:sz w:val="24"/>
                <w:szCs w:val="24"/>
                <w:lang w:val="sr-Cyrl-CS"/>
              </w:rPr>
              <w:t>Дипл.инж.организационих наука</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76" w:lineRule="auto"/>
              <w:jc w:val="center"/>
              <w:rPr>
                <w:rFonts w:ascii="Times New Roman" w:hAnsi="Times New Roman"/>
                <w:sz w:val="24"/>
                <w:szCs w:val="24"/>
                <w:lang w:val="sr-Cyrl-CS"/>
              </w:rPr>
            </w:pPr>
            <w:r w:rsidRPr="00CE467D">
              <w:rPr>
                <w:rFonts w:ascii="Times New Roman" w:hAnsi="Times New Roman"/>
                <w:sz w:val="24"/>
                <w:szCs w:val="24"/>
                <w:lang w:val="sr-Latn-RS"/>
              </w:rPr>
              <w:t xml:space="preserve">Програмирање </w:t>
            </w:r>
          </w:p>
        </w:tc>
        <w:tc>
          <w:tcPr>
            <w:tcW w:w="881"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RS"/>
              </w:rPr>
            </w:pPr>
            <w:r w:rsidRPr="00CE467D">
              <w:rPr>
                <w:rFonts w:ascii="Times New Roman" w:hAnsi="Times New Roman"/>
                <w:sz w:val="24"/>
                <w:szCs w:val="24"/>
                <w:lang w:val="sr-Cyrl-RS"/>
              </w:rPr>
              <w:t>18.г</w:t>
            </w:r>
          </w:p>
        </w:tc>
        <w:tc>
          <w:tcPr>
            <w:tcW w:w="656"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tcPr>
          <w:p w:rsidR="00CE467D" w:rsidRPr="00CE467D" w:rsidRDefault="008D1CD8"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18.75%</w:t>
            </w:r>
          </w:p>
        </w:tc>
      </w:tr>
      <w:tr w:rsidR="00CE467D" w:rsidRPr="00CE467D" w:rsidTr="00CE467D">
        <w:trPr>
          <w:trHeight w:val="140"/>
          <w:jc w:val="center"/>
        </w:trPr>
        <w:tc>
          <w:tcPr>
            <w:tcW w:w="105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76" w:lineRule="auto"/>
              <w:jc w:val="center"/>
              <w:rPr>
                <w:rFonts w:ascii="Times New Roman" w:hAnsi="Times New Roman"/>
                <w:sz w:val="24"/>
                <w:szCs w:val="24"/>
              </w:rPr>
            </w:pPr>
            <w:r w:rsidRPr="00CE467D">
              <w:rPr>
                <w:rFonts w:ascii="Times New Roman" w:hAnsi="Times New Roman"/>
                <w:sz w:val="24"/>
                <w:szCs w:val="24"/>
                <w:lang w:val="sr-Cyrl-CS"/>
              </w:rPr>
              <w:t>Примена рачунара</w:t>
            </w:r>
            <w:r w:rsidRPr="00CE467D">
              <w:rPr>
                <w:rFonts w:ascii="Times New Roman" w:hAnsi="Times New Roman"/>
                <w:sz w:val="24"/>
                <w:szCs w:val="24"/>
              </w:rPr>
              <w:t xml:space="preserve"> </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RS"/>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5" w:type="dxa"/>
            <w:tcBorders>
              <w:top w:val="single" w:sz="4" w:space="0" w:color="auto"/>
              <w:left w:val="single" w:sz="4" w:space="0" w:color="auto"/>
              <w:bottom w:val="single" w:sz="4" w:space="0" w:color="auto"/>
              <w:right w:val="single" w:sz="4" w:space="0" w:color="auto"/>
            </w:tcBorders>
            <w:vAlign w:val="center"/>
          </w:tcPr>
          <w:p w:rsidR="00CE467D" w:rsidRPr="00CE467D" w:rsidRDefault="008D1CD8"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43.75%</w:t>
            </w:r>
          </w:p>
        </w:tc>
      </w:tr>
      <w:tr w:rsidR="00CE467D" w:rsidRPr="00CE467D" w:rsidTr="00CE467D">
        <w:trPr>
          <w:trHeight w:val="136"/>
          <w:jc w:val="center"/>
        </w:trPr>
        <w:tc>
          <w:tcPr>
            <w:tcW w:w="105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76" w:lineRule="auto"/>
              <w:jc w:val="center"/>
              <w:rPr>
                <w:rFonts w:ascii="Times New Roman" w:hAnsi="Times New Roman"/>
                <w:sz w:val="24"/>
                <w:szCs w:val="24"/>
                <w:lang w:val="sr-Latn-RS"/>
              </w:rPr>
            </w:pPr>
            <w:r w:rsidRPr="00CE467D">
              <w:rPr>
                <w:rFonts w:ascii="Times New Roman" w:hAnsi="Times New Roman"/>
                <w:sz w:val="24"/>
                <w:szCs w:val="24"/>
                <w:lang w:val="sr-Latn-RS"/>
              </w:rPr>
              <w:t>Рачунарски системи</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RS"/>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5" w:type="dxa"/>
            <w:tcBorders>
              <w:top w:val="single" w:sz="4" w:space="0" w:color="auto"/>
              <w:left w:val="single" w:sz="4" w:space="0" w:color="auto"/>
              <w:bottom w:val="single" w:sz="4" w:space="0" w:color="auto"/>
              <w:right w:val="single" w:sz="4" w:space="0" w:color="auto"/>
            </w:tcBorders>
            <w:vAlign w:val="center"/>
          </w:tcPr>
          <w:p w:rsidR="00CE467D" w:rsidRPr="00CE467D" w:rsidRDefault="008D1CD8"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12.5%</w:t>
            </w:r>
          </w:p>
        </w:tc>
      </w:tr>
      <w:tr w:rsidR="00CE467D" w:rsidRPr="00CE467D" w:rsidTr="00CE467D">
        <w:trPr>
          <w:trHeight w:val="136"/>
          <w:jc w:val="center"/>
        </w:trPr>
        <w:tc>
          <w:tcPr>
            <w:tcW w:w="105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76" w:lineRule="auto"/>
              <w:jc w:val="center"/>
              <w:rPr>
                <w:rFonts w:ascii="Times New Roman" w:hAnsi="Times New Roman"/>
                <w:sz w:val="24"/>
                <w:szCs w:val="24"/>
                <w:lang w:val="sr-Latn-RS"/>
              </w:rPr>
            </w:pPr>
            <w:r w:rsidRPr="00CE467D">
              <w:rPr>
                <w:rFonts w:ascii="Times New Roman" w:hAnsi="Times New Roman"/>
                <w:sz w:val="24"/>
                <w:szCs w:val="24"/>
                <w:lang w:val="sr-Latn-RS"/>
              </w:rPr>
              <w:t>Oперативни системи</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RS"/>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5" w:type="dxa"/>
            <w:tcBorders>
              <w:top w:val="single" w:sz="4" w:space="0" w:color="auto"/>
              <w:left w:val="single" w:sz="4" w:space="0" w:color="auto"/>
              <w:bottom w:val="single" w:sz="4" w:space="0" w:color="auto"/>
              <w:right w:val="single" w:sz="4" w:space="0" w:color="auto"/>
            </w:tcBorders>
            <w:vAlign w:val="center"/>
          </w:tcPr>
          <w:p w:rsidR="00CE467D" w:rsidRPr="00CE467D" w:rsidRDefault="008D1CD8"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12.5%</w:t>
            </w:r>
          </w:p>
        </w:tc>
      </w:tr>
      <w:tr w:rsidR="00CE467D" w:rsidRPr="00CE467D" w:rsidTr="00CE467D">
        <w:trPr>
          <w:trHeight w:val="70"/>
          <w:jc w:val="center"/>
        </w:trPr>
        <w:tc>
          <w:tcPr>
            <w:tcW w:w="105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76" w:lineRule="auto"/>
              <w:jc w:val="center"/>
              <w:rPr>
                <w:rFonts w:ascii="Times New Roman" w:hAnsi="Times New Roman"/>
                <w:sz w:val="24"/>
                <w:szCs w:val="24"/>
                <w:lang w:val="sr-Latn-RS"/>
              </w:rPr>
            </w:pPr>
            <w:r w:rsidRPr="00CE467D">
              <w:rPr>
                <w:rFonts w:ascii="Times New Roman" w:hAnsi="Times New Roman"/>
                <w:sz w:val="24"/>
                <w:szCs w:val="24"/>
                <w:lang w:val="sr-Latn-RS"/>
              </w:rPr>
              <w:t>Базе податка</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RS"/>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5" w:type="dxa"/>
            <w:tcBorders>
              <w:top w:val="single" w:sz="4" w:space="0" w:color="auto"/>
              <w:left w:val="single" w:sz="4" w:space="0" w:color="auto"/>
              <w:bottom w:val="single" w:sz="4" w:space="0" w:color="auto"/>
              <w:right w:val="single" w:sz="4" w:space="0" w:color="auto"/>
            </w:tcBorders>
            <w:vAlign w:val="center"/>
          </w:tcPr>
          <w:p w:rsidR="00CE467D" w:rsidRPr="00CE467D" w:rsidRDefault="008D1CD8"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18.75%</w:t>
            </w:r>
          </w:p>
        </w:tc>
      </w:tr>
      <w:tr w:rsidR="00CE467D" w:rsidRPr="00CE467D" w:rsidTr="00CE467D">
        <w:trPr>
          <w:trHeight w:val="424"/>
          <w:jc w:val="center"/>
        </w:trPr>
        <w:tc>
          <w:tcPr>
            <w:tcW w:w="105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76" w:lineRule="auto"/>
              <w:jc w:val="center"/>
              <w:rPr>
                <w:rFonts w:ascii="Times New Roman" w:hAnsi="Times New Roman"/>
                <w:sz w:val="24"/>
                <w:szCs w:val="24"/>
                <w:lang w:val="sr-Latn-RS"/>
              </w:rPr>
            </w:pPr>
            <w:r w:rsidRPr="00CE467D">
              <w:rPr>
                <w:rFonts w:ascii="Times New Roman" w:hAnsi="Times New Roman"/>
                <w:sz w:val="24"/>
                <w:szCs w:val="24"/>
                <w:lang w:val="sr-Latn-RS"/>
              </w:rPr>
              <w:t>Веб програмирање</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RS"/>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5" w:type="dxa"/>
            <w:tcBorders>
              <w:top w:val="single" w:sz="4" w:space="0" w:color="auto"/>
              <w:left w:val="single" w:sz="4" w:space="0" w:color="auto"/>
              <w:bottom w:val="single" w:sz="4" w:space="0" w:color="auto"/>
              <w:right w:val="single" w:sz="4" w:space="0" w:color="auto"/>
            </w:tcBorders>
            <w:vAlign w:val="center"/>
          </w:tcPr>
          <w:p w:rsidR="00CE467D" w:rsidRPr="00CE467D" w:rsidRDefault="008D1CD8"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25%</w:t>
            </w:r>
          </w:p>
        </w:tc>
      </w:tr>
      <w:tr w:rsidR="00CE467D" w:rsidRPr="00CE467D" w:rsidTr="00CE467D">
        <w:trPr>
          <w:trHeight w:val="315"/>
          <w:jc w:val="center"/>
        </w:trPr>
        <w:tc>
          <w:tcPr>
            <w:tcW w:w="1053" w:type="dxa"/>
            <w:vMerge w:val="restart"/>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Душица Чакаревић</w:t>
            </w:r>
          </w:p>
        </w:tc>
        <w:tc>
          <w:tcPr>
            <w:tcW w:w="1773"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Проф. технике и информатике</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Информатика</w:t>
            </w:r>
          </w:p>
        </w:tc>
        <w:tc>
          <w:tcPr>
            <w:tcW w:w="881"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Cyrl-RS"/>
              </w:rPr>
              <w:t>20.г.</w:t>
            </w:r>
          </w:p>
        </w:tc>
        <w:tc>
          <w:tcPr>
            <w:tcW w:w="656"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spacing w:line="254" w:lineRule="auto"/>
              <w:jc w:val="center"/>
              <w:rPr>
                <w:rFonts w:ascii="Times New Roman" w:hAnsi="Times New Roman"/>
                <w:sz w:val="24"/>
                <w:szCs w:val="24"/>
                <w:lang w:val="en-GB"/>
              </w:rPr>
            </w:pPr>
          </w:p>
        </w:tc>
      </w:tr>
      <w:tr w:rsidR="00CE467D" w:rsidRPr="00CE467D" w:rsidTr="00CE467D">
        <w:trPr>
          <w:trHeight w:val="315"/>
          <w:jc w:val="center"/>
        </w:trPr>
        <w:tc>
          <w:tcPr>
            <w:tcW w:w="105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Примена рачунара</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5"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spacing w:line="254" w:lineRule="auto"/>
              <w:jc w:val="center"/>
              <w:rPr>
                <w:rFonts w:ascii="Times New Roman" w:hAnsi="Times New Roman"/>
                <w:sz w:val="24"/>
                <w:szCs w:val="24"/>
                <w:lang w:val="en-GB"/>
              </w:rPr>
            </w:pPr>
          </w:p>
        </w:tc>
      </w:tr>
      <w:tr w:rsidR="00CE467D" w:rsidRPr="00CE467D" w:rsidTr="00CE467D">
        <w:trPr>
          <w:trHeight w:val="640"/>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Драган  Грујовић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Дипл. инжењер електротехнике</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 xml:space="preserve">Програмирање </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Cyrl-RS"/>
              </w:rPr>
              <w:t>20.г</w:t>
            </w:r>
            <w:r w:rsidRPr="00CE467D">
              <w:rPr>
                <w:rFonts w:ascii="Times New Roman" w:hAnsi="Times New Roman"/>
                <w:sz w:val="24"/>
                <w:szCs w:val="24"/>
                <w:lang w:val="sr-Latn-RS"/>
              </w:rPr>
              <w:t>.</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tcPr>
          <w:p w:rsidR="00CE467D" w:rsidRPr="00CE467D" w:rsidRDefault="008D1CD8"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65%</w:t>
            </w:r>
          </w:p>
        </w:tc>
      </w:tr>
      <w:tr w:rsidR="00CE467D" w:rsidRPr="00CE467D" w:rsidTr="00CE467D">
        <w:trPr>
          <w:trHeight w:val="323"/>
          <w:jc w:val="center"/>
        </w:trPr>
        <w:tc>
          <w:tcPr>
            <w:tcW w:w="1053" w:type="dxa"/>
            <w:vMerge w:val="restart"/>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Жарко Чекеревац</w:t>
            </w:r>
          </w:p>
        </w:tc>
        <w:tc>
          <w:tcPr>
            <w:tcW w:w="1773"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 xml:space="preserve">Дипломирани инжењер </w:t>
            </w:r>
          </w:p>
        </w:tc>
        <w:tc>
          <w:tcPr>
            <w:tcW w:w="1368"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 xml:space="preserve"> Информатика</w:t>
            </w:r>
          </w:p>
          <w:p w:rsidR="00CE467D" w:rsidRPr="00CE467D" w:rsidRDefault="00CE467D" w:rsidP="00CE467D">
            <w:pPr>
              <w:spacing w:line="254" w:lineRule="auto"/>
              <w:jc w:val="center"/>
              <w:rPr>
                <w:rFonts w:ascii="Times New Roman" w:hAnsi="Times New Roman"/>
                <w:sz w:val="24"/>
                <w:szCs w:val="24"/>
                <w:lang w:val="sr-Cyrl-CS"/>
              </w:rPr>
            </w:pPr>
          </w:p>
        </w:tc>
        <w:tc>
          <w:tcPr>
            <w:tcW w:w="881"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RS"/>
              </w:rPr>
            </w:pPr>
            <w:r w:rsidRPr="00CE467D">
              <w:rPr>
                <w:rFonts w:ascii="Times New Roman" w:hAnsi="Times New Roman"/>
                <w:sz w:val="24"/>
                <w:szCs w:val="24"/>
                <w:lang w:val="sr-Cyrl-RS"/>
              </w:rPr>
              <w:t>13.г</w:t>
            </w:r>
          </w:p>
        </w:tc>
        <w:tc>
          <w:tcPr>
            <w:tcW w:w="656"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не</w:t>
            </w:r>
          </w:p>
        </w:tc>
        <w:tc>
          <w:tcPr>
            <w:tcW w:w="1775" w:type="dxa"/>
            <w:tcBorders>
              <w:top w:val="single" w:sz="4" w:space="0" w:color="auto"/>
              <w:left w:val="single" w:sz="4" w:space="0" w:color="auto"/>
              <w:bottom w:val="single" w:sz="4" w:space="0" w:color="auto"/>
              <w:right w:val="single" w:sz="4" w:space="0" w:color="auto"/>
            </w:tcBorders>
            <w:vAlign w:val="center"/>
          </w:tcPr>
          <w:p w:rsidR="00CE467D" w:rsidRPr="00CE467D" w:rsidRDefault="008D1CD8"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90%</w:t>
            </w:r>
          </w:p>
        </w:tc>
      </w:tr>
      <w:tr w:rsidR="00CE467D" w:rsidRPr="00CE467D" w:rsidTr="00CE467D">
        <w:trPr>
          <w:trHeight w:val="322"/>
          <w:jc w:val="center"/>
        </w:trPr>
        <w:tc>
          <w:tcPr>
            <w:tcW w:w="105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Примена рачунара</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RS"/>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5" w:type="dxa"/>
            <w:tcBorders>
              <w:top w:val="single" w:sz="4" w:space="0" w:color="auto"/>
              <w:left w:val="single" w:sz="4" w:space="0" w:color="auto"/>
              <w:bottom w:val="single" w:sz="4" w:space="0" w:color="auto"/>
              <w:right w:val="single" w:sz="4" w:space="0" w:color="auto"/>
            </w:tcBorders>
            <w:vAlign w:val="center"/>
          </w:tcPr>
          <w:p w:rsidR="00CE467D" w:rsidRPr="00CE467D" w:rsidRDefault="008D1CD8"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25%</w:t>
            </w:r>
          </w:p>
        </w:tc>
      </w:tr>
      <w:tr w:rsidR="008D1CD8" w:rsidRPr="00CE467D" w:rsidTr="007C0414">
        <w:trPr>
          <w:trHeight w:val="210"/>
          <w:jc w:val="center"/>
        </w:trPr>
        <w:tc>
          <w:tcPr>
            <w:tcW w:w="1053" w:type="dxa"/>
            <w:vMerge w:val="restart"/>
            <w:tcBorders>
              <w:top w:val="single" w:sz="4" w:space="0" w:color="auto"/>
              <w:left w:val="single" w:sz="4" w:space="0" w:color="auto"/>
              <w:right w:val="single" w:sz="4" w:space="0" w:color="auto"/>
            </w:tcBorders>
            <w:vAlign w:val="center"/>
          </w:tcPr>
          <w:p w:rsidR="008D1CD8" w:rsidRPr="00CE467D" w:rsidRDefault="008D1CD8" w:rsidP="00CE467D">
            <w:pPr>
              <w:numPr>
                <w:ilvl w:val="0"/>
                <w:numId w:val="75"/>
              </w:numPr>
              <w:spacing w:line="254" w:lineRule="auto"/>
              <w:jc w:val="center"/>
              <w:rPr>
                <w:rFonts w:ascii="Times New Roman" w:hAnsi="Times New Roman"/>
                <w:sz w:val="24"/>
                <w:szCs w:val="24"/>
                <w:lang w:val="sr-Cyrl-CS"/>
              </w:rPr>
            </w:pPr>
          </w:p>
        </w:tc>
        <w:tc>
          <w:tcPr>
            <w:tcW w:w="1854" w:type="dxa"/>
            <w:vMerge w:val="restart"/>
            <w:tcBorders>
              <w:top w:val="single" w:sz="4" w:space="0" w:color="auto"/>
              <w:left w:val="single" w:sz="4" w:space="0" w:color="auto"/>
              <w:right w:val="single" w:sz="4" w:space="0" w:color="auto"/>
            </w:tcBorders>
            <w:vAlign w:val="center"/>
            <w:hideMark/>
          </w:tcPr>
          <w:p w:rsidR="008D1CD8" w:rsidRPr="00CE467D" w:rsidRDefault="008D1CD8" w:rsidP="00CE467D">
            <w:pPr>
              <w:spacing w:line="254" w:lineRule="auto"/>
              <w:rPr>
                <w:rFonts w:ascii="Times New Roman" w:hAnsi="Times New Roman"/>
                <w:sz w:val="24"/>
                <w:szCs w:val="24"/>
                <w:lang w:val="sr-Latn-RS"/>
              </w:rPr>
            </w:pPr>
            <w:r w:rsidRPr="00CE467D">
              <w:rPr>
                <w:rFonts w:ascii="Times New Roman" w:hAnsi="Times New Roman"/>
                <w:sz w:val="24"/>
                <w:szCs w:val="24"/>
                <w:lang w:val="sr-Latn-RS"/>
              </w:rPr>
              <w:t>Снежана Богдановић</w:t>
            </w:r>
          </w:p>
        </w:tc>
        <w:tc>
          <w:tcPr>
            <w:tcW w:w="1773" w:type="dxa"/>
            <w:vMerge w:val="restart"/>
            <w:tcBorders>
              <w:top w:val="single" w:sz="4" w:space="0" w:color="auto"/>
              <w:left w:val="single" w:sz="4" w:space="0" w:color="auto"/>
              <w:right w:val="single" w:sz="4" w:space="0" w:color="auto"/>
            </w:tcBorders>
            <w:vAlign w:val="center"/>
            <w:hideMark/>
          </w:tcPr>
          <w:p w:rsidR="008D1CD8" w:rsidRPr="00CE467D" w:rsidRDefault="008D1CD8"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Дипл.инж.организационих наука</w:t>
            </w:r>
          </w:p>
        </w:tc>
        <w:tc>
          <w:tcPr>
            <w:tcW w:w="1368" w:type="dxa"/>
            <w:tcBorders>
              <w:top w:val="single" w:sz="4" w:space="0" w:color="auto"/>
              <w:left w:val="single" w:sz="4" w:space="0" w:color="auto"/>
              <w:right w:val="single" w:sz="4" w:space="0" w:color="auto"/>
            </w:tcBorders>
            <w:vAlign w:val="center"/>
            <w:hideMark/>
          </w:tcPr>
          <w:p w:rsidR="008D1CD8" w:rsidRPr="008E5CE7" w:rsidRDefault="008D1CD8" w:rsidP="00CE467D">
            <w:pPr>
              <w:spacing w:line="254" w:lineRule="auto"/>
              <w:jc w:val="center"/>
              <w:rPr>
                <w:rFonts w:ascii="Times New Roman" w:hAnsi="Times New Roman"/>
                <w:sz w:val="24"/>
                <w:szCs w:val="24"/>
              </w:rPr>
            </w:pPr>
            <w:r w:rsidRPr="00CE467D">
              <w:rPr>
                <w:rFonts w:ascii="Times New Roman" w:hAnsi="Times New Roman"/>
                <w:sz w:val="24"/>
                <w:szCs w:val="24"/>
                <w:lang w:val="sr-Cyrl-CS"/>
              </w:rPr>
              <w:t xml:space="preserve">Програмирање </w:t>
            </w:r>
          </w:p>
          <w:p w:rsidR="008D1CD8" w:rsidRPr="00CE467D" w:rsidRDefault="008D1CD8" w:rsidP="00CE467D">
            <w:pPr>
              <w:spacing w:after="0" w:line="254" w:lineRule="auto"/>
              <w:jc w:val="center"/>
              <w:rPr>
                <w:rFonts w:ascii="Times New Roman" w:hAnsi="Times New Roman"/>
                <w:sz w:val="24"/>
                <w:szCs w:val="24"/>
              </w:rPr>
            </w:pPr>
          </w:p>
        </w:tc>
        <w:tc>
          <w:tcPr>
            <w:tcW w:w="881" w:type="dxa"/>
            <w:vMerge w:val="restart"/>
            <w:tcBorders>
              <w:top w:val="single" w:sz="4" w:space="0" w:color="auto"/>
              <w:left w:val="single" w:sz="4" w:space="0" w:color="auto"/>
              <w:right w:val="single" w:sz="4" w:space="0" w:color="auto"/>
            </w:tcBorders>
            <w:vAlign w:val="center"/>
            <w:hideMark/>
          </w:tcPr>
          <w:p w:rsidR="008D1CD8" w:rsidRPr="00CE467D" w:rsidRDefault="008D1CD8"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Cyrl-RS"/>
              </w:rPr>
              <w:t>5.г</w:t>
            </w:r>
            <w:r w:rsidRPr="00CE467D">
              <w:rPr>
                <w:rFonts w:ascii="Times New Roman" w:hAnsi="Times New Roman"/>
                <w:sz w:val="24"/>
                <w:szCs w:val="24"/>
                <w:lang w:val="sr-Latn-RS"/>
              </w:rPr>
              <w:t>.</w:t>
            </w:r>
          </w:p>
        </w:tc>
        <w:tc>
          <w:tcPr>
            <w:tcW w:w="656" w:type="dxa"/>
            <w:vMerge w:val="restart"/>
            <w:tcBorders>
              <w:top w:val="single" w:sz="4" w:space="0" w:color="auto"/>
              <w:left w:val="single" w:sz="4" w:space="0" w:color="auto"/>
              <w:right w:val="single" w:sz="4" w:space="0" w:color="auto"/>
            </w:tcBorders>
            <w:vAlign w:val="center"/>
            <w:hideMark/>
          </w:tcPr>
          <w:p w:rsidR="008D1CD8" w:rsidRPr="00CE467D" w:rsidRDefault="008D1CD8"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не</w:t>
            </w:r>
          </w:p>
        </w:tc>
        <w:tc>
          <w:tcPr>
            <w:tcW w:w="1775" w:type="dxa"/>
            <w:tcBorders>
              <w:top w:val="single" w:sz="4" w:space="0" w:color="auto"/>
              <w:left w:val="single" w:sz="4" w:space="0" w:color="auto"/>
              <w:right w:val="single" w:sz="4" w:space="0" w:color="auto"/>
            </w:tcBorders>
            <w:vAlign w:val="center"/>
          </w:tcPr>
          <w:p w:rsidR="008D1CD8" w:rsidRPr="00CE467D" w:rsidRDefault="008D1CD8" w:rsidP="00CE467D">
            <w:pPr>
              <w:spacing w:line="254" w:lineRule="auto"/>
              <w:jc w:val="center"/>
              <w:rPr>
                <w:rFonts w:ascii="Times New Roman" w:hAnsi="Times New Roman"/>
                <w:sz w:val="24"/>
                <w:szCs w:val="24"/>
                <w:lang w:val="en-GB"/>
              </w:rPr>
            </w:pPr>
            <w:r w:rsidRPr="008E5CE7">
              <w:rPr>
                <w:rFonts w:ascii="Times New Roman" w:hAnsi="Times New Roman"/>
                <w:sz w:val="24"/>
                <w:szCs w:val="24"/>
                <w:lang w:val="en-GB"/>
              </w:rPr>
              <w:t>33.75%</w:t>
            </w:r>
          </w:p>
        </w:tc>
      </w:tr>
      <w:tr w:rsidR="008D1CD8" w:rsidRPr="00CE467D" w:rsidTr="00945797">
        <w:trPr>
          <w:trHeight w:val="210"/>
          <w:jc w:val="center"/>
        </w:trPr>
        <w:tc>
          <w:tcPr>
            <w:tcW w:w="1053" w:type="dxa"/>
            <w:vMerge/>
            <w:tcBorders>
              <w:left w:val="single" w:sz="4" w:space="0" w:color="auto"/>
              <w:bottom w:val="single" w:sz="4" w:space="0" w:color="auto"/>
              <w:right w:val="single" w:sz="4" w:space="0" w:color="auto"/>
            </w:tcBorders>
            <w:vAlign w:val="center"/>
          </w:tcPr>
          <w:p w:rsidR="008D1CD8" w:rsidRPr="008E5CE7" w:rsidRDefault="008D1CD8" w:rsidP="00CE467D">
            <w:pPr>
              <w:numPr>
                <w:ilvl w:val="0"/>
                <w:numId w:val="75"/>
              </w:numPr>
              <w:spacing w:line="254" w:lineRule="auto"/>
              <w:jc w:val="center"/>
              <w:rPr>
                <w:rFonts w:ascii="Times New Roman" w:hAnsi="Times New Roman"/>
                <w:sz w:val="24"/>
                <w:szCs w:val="24"/>
                <w:lang w:val="sr-Cyrl-CS"/>
              </w:rPr>
            </w:pPr>
          </w:p>
        </w:tc>
        <w:tc>
          <w:tcPr>
            <w:tcW w:w="1854" w:type="dxa"/>
            <w:vMerge/>
            <w:tcBorders>
              <w:left w:val="single" w:sz="4" w:space="0" w:color="auto"/>
              <w:bottom w:val="single" w:sz="4" w:space="0" w:color="auto"/>
              <w:right w:val="single" w:sz="4" w:space="0" w:color="auto"/>
            </w:tcBorders>
            <w:vAlign w:val="center"/>
          </w:tcPr>
          <w:p w:rsidR="008D1CD8" w:rsidRPr="008E5CE7" w:rsidRDefault="008D1CD8" w:rsidP="00CE467D">
            <w:pPr>
              <w:spacing w:line="254" w:lineRule="auto"/>
              <w:rPr>
                <w:rFonts w:ascii="Times New Roman" w:hAnsi="Times New Roman"/>
                <w:sz w:val="24"/>
                <w:szCs w:val="24"/>
                <w:lang w:val="sr-Latn-RS"/>
              </w:rPr>
            </w:pPr>
          </w:p>
        </w:tc>
        <w:tc>
          <w:tcPr>
            <w:tcW w:w="1773" w:type="dxa"/>
            <w:vMerge/>
            <w:tcBorders>
              <w:left w:val="single" w:sz="4" w:space="0" w:color="auto"/>
              <w:bottom w:val="single" w:sz="4" w:space="0" w:color="auto"/>
              <w:right w:val="single" w:sz="4" w:space="0" w:color="auto"/>
            </w:tcBorders>
            <w:vAlign w:val="center"/>
          </w:tcPr>
          <w:p w:rsidR="008D1CD8" w:rsidRPr="008E5CE7" w:rsidRDefault="008D1CD8" w:rsidP="00CE467D">
            <w:pPr>
              <w:spacing w:line="254" w:lineRule="auto"/>
              <w:rPr>
                <w:rFonts w:ascii="Times New Roman" w:hAnsi="Times New Roman"/>
                <w:sz w:val="24"/>
                <w:szCs w:val="24"/>
                <w:lang w:val="sr-Cyrl-CS"/>
              </w:rPr>
            </w:pPr>
          </w:p>
        </w:tc>
        <w:tc>
          <w:tcPr>
            <w:tcW w:w="1368" w:type="dxa"/>
            <w:tcBorders>
              <w:top w:val="single" w:sz="4" w:space="0" w:color="auto"/>
              <w:left w:val="single" w:sz="4" w:space="0" w:color="auto"/>
              <w:right w:val="single" w:sz="4" w:space="0" w:color="auto"/>
            </w:tcBorders>
            <w:vAlign w:val="center"/>
          </w:tcPr>
          <w:p w:rsidR="008D1CD8" w:rsidRPr="008E5CE7" w:rsidRDefault="008D1CD8" w:rsidP="008D1CD8">
            <w:pPr>
              <w:spacing w:line="254" w:lineRule="auto"/>
              <w:rPr>
                <w:rFonts w:ascii="Times New Roman" w:hAnsi="Times New Roman"/>
                <w:sz w:val="24"/>
                <w:szCs w:val="24"/>
                <w:lang w:val="sr-Cyrl-RS"/>
              </w:rPr>
            </w:pPr>
            <w:r w:rsidRPr="008E5CE7">
              <w:rPr>
                <w:rFonts w:ascii="Times New Roman" w:hAnsi="Times New Roman"/>
                <w:sz w:val="24"/>
                <w:szCs w:val="24"/>
                <w:lang w:val="sr-Cyrl-RS"/>
              </w:rPr>
              <w:t>Објектно оријентисано програмирање</w:t>
            </w:r>
          </w:p>
        </w:tc>
        <w:tc>
          <w:tcPr>
            <w:tcW w:w="881" w:type="dxa"/>
            <w:vMerge/>
            <w:tcBorders>
              <w:left w:val="single" w:sz="4" w:space="0" w:color="auto"/>
              <w:bottom w:val="single" w:sz="4" w:space="0" w:color="auto"/>
              <w:right w:val="single" w:sz="4" w:space="0" w:color="auto"/>
            </w:tcBorders>
            <w:vAlign w:val="center"/>
          </w:tcPr>
          <w:p w:rsidR="008D1CD8" w:rsidRPr="008E5CE7" w:rsidRDefault="008D1CD8" w:rsidP="00CE467D">
            <w:pPr>
              <w:spacing w:line="254" w:lineRule="auto"/>
              <w:jc w:val="center"/>
              <w:rPr>
                <w:rFonts w:ascii="Times New Roman" w:hAnsi="Times New Roman"/>
                <w:sz w:val="24"/>
                <w:szCs w:val="24"/>
                <w:lang w:val="sr-Cyrl-RS"/>
              </w:rPr>
            </w:pPr>
          </w:p>
        </w:tc>
        <w:tc>
          <w:tcPr>
            <w:tcW w:w="656" w:type="dxa"/>
            <w:vMerge/>
            <w:tcBorders>
              <w:left w:val="single" w:sz="4" w:space="0" w:color="auto"/>
              <w:bottom w:val="single" w:sz="4" w:space="0" w:color="auto"/>
              <w:right w:val="single" w:sz="4" w:space="0" w:color="auto"/>
            </w:tcBorders>
            <w:vAlign w:val="center"/>
          </w:tcPr>
          <w:p w:rsidR="008D1CD8" w:rsidRPr="008E5CE7" w:rsidRDefault="008D1CD8" w:rsidP="00CE467D">
            <w:pPr>
              <w:spacing w:line="254" w:lineRule="auto"/>
              <w:jc w:val="center"/>
              <w:rPr>
                <w:rFonts w:ascii="Times New Roman" w:hAnsi="Times New Roman"/>
                <w:sz w:val="24"/>
                <w:szCs w:val="24"/>
                <w:lang w:val="sr-Cyrl-CS"/>
              </w:rPr>
            </w:pPr>
          </w:p>
        </w:tc>
        <w:tc>
          <w:tcPr>
            <w:tcW w:w="1775" w:type="dxa"/>
            <w:tcBorders>
              <w:left w:val="single" w:sz="4" w:space="0" w:color="auto"/>
              <w:right w:val="single" w:sz="4" w:space="0" w:color="auto"/>
            </w:tcBorders>
            <w:vAlign w:val="center"/>
          </w:tcPr>
          <w:p w:rsidR="008D1CD8" w:rsidRPr="008E5CE7" w:rsidRDefault="008D1CD8" w:rsidP="00CE467D">
            <w:pPr>
              <w:spacing w:line="254" w:lineRule="auto"/>
              <w:jc w:val="center"/>
              <w:rPr>
                <w:rFonts w:ascii="Times New Roman" w:hAnsi="Times New Roman"/>
                <w:sz w:val="24"/>
                <w:szCs w:val="24"/>
                <w:lang w:val="sr-Cyrl-RS"/>
              </w:rPr>
            </w:pPr>
            <w:r w:rsidRPr="008E5CE7">
              <w:rPr>
                <w:rFonts w:ascii="Times New Roman" w:hAnsi="Times New Roman"/>
                <w:sz w:val="24"/>
                <w:szCs w:val="24"/>
                <w:lang w:val="sr-Cyrl-RS"/>
              </w:rPr>
              <w:t>25%</w:t>
            </w:r>
          </w:p>
        </w:tc>
      </w:tr>
      <w:tr w:rsidR="00CE467D" w:rsidRPr="00CE467D" w:rsidTr="00CE467D">
        <w:trPr>
          <w:trHeight w:val="496"/>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Анита  Пешић Ивковић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Дипл. музички педагог</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Музичка култура</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RS"/>
              </w:rPr>
            </w:pPr>
            <w:r w:rsidRPr="00CE467D">
              <w:rPr>
                <w:rFonts w:ascii="Times New Roman" w:hAnsi="Times New Roman"/>
                <w:sz w:val="24"/>
                <w:szCs w:val="24"/>
                <w:lang w:val="sr-Cyrl-RS"/>
              </w:rPr>
              <w:t>13.г</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10%</w:t>
            </w:r>
          </w:p>
        </w:tc>
      </w:tr>
      <w:tr w:rsidR="00CE467D" w:rsidRPr="00CE467D" w:rsidTr="00CE467D">
        <w:trPr>
          <w:trHeight w:val="308"/>
          <w:jc w:val="center"/>
        </w:trPr>
        <w:tc>
          <w:tcPr>
            <w:tcW w:w="1053" w:type="dxa"/>
            <w:vMerge w:val="restart"/>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RS"/>
              </w:rPr>
            </w:pPr>
            <w:r w:rsidRPr="00CE467D">
              <w:rPr>
                <w:rFonts w:ascii="Times New Roman" w:hAnsi="Times New Roman"/>
                <w:sz w:val="24"/>
                <w:szCs w:val="24"/>
                <w:lang w:val="sr-Cyrl-CS"/>
              </w:rPr>
              <w:t xml:space="preserve">Сања </w:t>
            </w:r>
            <w:r w:rsidRPr="00CE467D">
              <w:rPr>
                <w:rFonts w:ascii="Times New Roman" w:hAnsi="Times New Roman"/>
                <w:sz w:val="24"/>
                <w:szCs w:val="24"/>
                <w:lang w:val="sr-Cyrl-RS"/>
              </w:rPr>
              <w:t>Карапетровић</w:t>
            </w:r>
          </w:p>
        </w:tc>
        <w:tc>
          <w:tcPr>
            <w:tcW w:w="1773"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Дипл.историчар уметности</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Ликовна уметност</w:t>
            </w:r>
          </w:p>
        </w:tc>
        <w:tc>
          <w:tcPr>
            <w:tcW w:w="881"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w:t>
            </w:r>
          </w:p>
        </w:tc>
        <w:tc>
          <w:tcPr>
            <w:tcW w:w="656"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40%</w:t>
            </w:r>
          </w:p>
        </w:tc>
      </w:tr>
      <w:tr w:rsidR="00CE467D" w:rsidRPr="00CE467D" w:rsidTr="00CE467D">
        <w:trPr>
          <w:trHeight w:val="307"/>
          <w:jc w:val="center"/>
        </w:trPr>
        <w:tc>
          <w:tcPr>
            <w:tcW w:w="105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R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Музичка култура</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20%</w:t>
            </w:r>
          </w:p>
        </w:tc>
      </w:tr>
      <w:tr w:rsidR="00CE467D" w:rsidRPr="00CE467D" w:rsidTr="00CE467D">
        <w:trPr>
          <w:trHeight w:val="608"/>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Ивица Богдановић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Дипл.историчар уметности</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Уметност и дизајн</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Cyrl-RS"/>
              </w:rPr>
              <w:t>18.г.</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40%</w:t>
            </w:r>
          </w:p>
        </w:tc>
      </w:tr>
      <w:tr w:rsidR="00CE467D" w:rsidRPr="00CE467D" w:rsidTr="00CE467D">
        <w:trPr>
          <w:trHeight w:val="602"/>
          <w:jc w:val="center"/>
        </w:trPr>
        <w:tc>
          <w:tcPr>
            <w:tcW w:w="1053" w:type="dxa"/>
            <w:vMerge w:val="restart"/>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Игор Ниџовић</w:t>
            </w:r>
          </w:p>
        </w:tc>
        <w:tc>
          <w:tcPr>
            <w:tcW w:w="1773"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Latn-RS"/>
              </w:rPr>
              <w:t>Проф.</w:t>
            </w:r>
            <w:r w:rsidRPr="00CE467D">
              <w:rPr>
                <w:rFonts w:ascii="Times New Roman" w:hAnsi="Times New Roman"/>
                <w:sz w:val="24"/>
                <w:szCs w:val="24"/>
                <w:lang w:val="sr-Cyrl-CS"/>
              </w:rPr>
              <w:t xml:space="preserve"> физичког васпитања</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Спорт и тренинг</w:t>
            </w:r>
          </w:p>
        </w:tc>
        <w:tc>
          <w:tcPr>
            <w:tcW w:w="881"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Cyrl-RS"/>
              </w:rPr>
              <w:t>12.г.</w:t>
            </w:r>
          </w:p>
        </w:tc>
        <w:tc>
          <w:tcPr>
            <w:tcW w:w="656"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не</w:t>
            </w:r>
          </w:p>
        </w:tc>
        <w:tc>
          <w:tcPr>
            <w:tcW w:w="1775" w:type="dxa"/>
            <w:tcBorders>
              <w:top w:val="single" w:sz="4" w:space="0" w:color="auto"/>
              <w:left w:val="single" w:sz="4" w:space="0" w:color="auto"/>
              <w:bottom w:val="single" w:sz="4" w:space="0" w:color="auto"/>
              <w:right w:val="single" w:sz="4" w:space="0" w:color="auto"/>
            </w:tcBorders>
          </w:tcPr>
          <w:p w:rsidR="00CE467D" w:rsidRPr="00CE467D" w:rsidRDefault="00CE467D" w:rsidP="00CE467D">
            <w:pPr>
              <w:spacing w:line="276" w:lineRule="auto"/>
              <w:jc w:val="center"/>
              <w:rPr>
                <w:rFonts w:ascii="Times New Roman" w:hAnsi="Times New Roman"/>
                <w:sz w:val="24"/>
                <w:szCs w:val="24"/>
              </w:rPr>
            </w:pPr>
          </w:p>
        </w:tc>
      </w:tr>
      <w:tr w:rsidR="00CE467D" w:rsidRPr="00CE467D" w:rsidTr="00CE467D">
        <w:trPr>
          <w:trHeight w:val="296"/>
          <w:jc w:val="center"/>
        </w:trPr>
        <w:tc>
          <w:tcPr>
            <w:tcW w:w="105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Спорт и здравље</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Latn-RS"/>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5" w:type="dxa"/>
            <w:tcBorders>
              <w:top w:val="single" w:sz="4" w:space="0" w:color="auto"/>
              <w:left w:val="single" w:sz="4" w:space="0" w:color="auto"/>
              <w:bottom w:val="single" w:sz="4" w:space="0" w:color="auto"/>
              <w:right w:val="single" w:sz="4" w:space="0" w:color="auto"/>
            </w:tcBorders>
          </w:tcPr>
          <w:p w:rsidR="00CE467D" w:rsidRPr="00CE467D" w:rsidRDefault="00CE467D" w:rsidP="00CE467D">
            <w:pPr>
              <w:spacing w:line="276" w:lineRule="auto"/>
              <w:jc w:val="center"/>
              <w:rPr>
                <w:rFonts w:ascii="Times New Roman" w:hAnsi="Times New Roman"/>
                <w:sz w:val="24"/>
                <w:szCs w:val="24"/>
                <w:lang w:val="sr-Cyrl-RS"/>
              </w:rPr>
            </w:pPr>
          </w:p>
        </w:tc>
      </w:tr>
      <w:tr w:rsidR="00403416" w:rsidRPr="00CE467D" w:rsidTr="00B93BAF">
        <w:trPr>
          <w:trHeight w:val="495"/>
          <w:jc w:val="center"/>
        </w:trPr>
        <w:tc>
          <w:tcPr>
            <w:tcW w:w="1053" w:type="dxa"/>
            <w:vMerge w:val="restart"/>
            <w:tcBorders>
              <w:top w:val="single" w:sz="4" w:space="0" w:color="auto"/>
              <w:left w:val="single" w:sz="4" w:space="0" w:color="auto"/>
              <w:right w:val="single" w:sz="4" w:space="0" w:color="auto"/>
            </w:tcBorders>
            <w:vAlign w:val="center"/>
          </w:tcPr>
          <w:p w:rsidR="00403416" w:rsidRPr="00CE467D" w:rsidRDefault="00403416" w:rsidP="00CE467D">
            <w:pPr>
              <w:numPr>
                <w:ilvl w:val="0"/>
                <w:numId w:val="75"/>
              </w:numPr>
              <w:spacing w:line="254" w:lineRule="auto"/>
              <w:jc w:val="center"/>
              <w:rPr>
                <w:rFonts w:ascii="Times New Roman" w:hAnsi="Times New Roman"/>
                <w:color w:val="C00000"/>
                <w:sz w:val="24"/>
                <w:szCs w:val="24"/>
                <w:lang w:val="sr-Cyrl-CS"/>
              </w:rPr>
            </w:pPr>
          </w:p>
        </w:tc>
        <w:tc>
          <w:tcPr>
            <w:tcW w:w="1854" w:type="dxa"/>
            <w:vMerge w:val="restart"/>
            <w:tcBorders>
              <w:top w:val="single" w:sz="4" w:space="0" w:color="auto"/>
              <w:left w:val="single" w:sz="4" w:space="0" w:color="auto"/>
              <w:right w:val="single" w:sz="4" w:space="0" w:color="auto"/>
            </w:tcBorders>
            <w:vAlign w:val="center"/>
            <w:hideMark/>
          </w:tcPr>
          <w:p w:rsidR="00403416" w:rsidRPr="00CE467D" w:rsidRDefault="00403416" w:rsidP="00CE467D">
            <w:pPr>
              <w:spacing w:line="254" w:lineRule="auto"/>
              <w:rPr>
                <w:rFonts w:ascii="Times New Roman" w:hAnsi="Times New Roman"/>
                <w:sz w:val="24"/>
                <w:szCs w:val="24"/>
                <w:lang w:val="sr-Cyrl-ME"/>
              </w:rPr>
            </w:pPr>
            <w:r w:rsidRPr="00CE467D">
              <w:rPr>
                <w:rFonts w:ascii="Times New Roman" w:hAnsi="Times New Roman"/>
                <w:sz w:val="24"/>
                <w:szCs w:val="24"/>
                <w:lang w:val="sr-Cyrl-ME"/>
              </w:rPr>
              <w:t>Мирослава Новаковић</w:t>
            </w:r>
            <w:r w:rsidRPr="008E5CE7">
              <w:rPr>
                <w:rFonts w:ascii="Times New Roman" w:hAnsi="Times New Roman"/>
                <w:sz w:val="24"/>
                <w:szCs w:val="24"/>
                <w:lang w:val="sr-Cyrl-ME"/>
              </w:rPr>
              <w:t>*</w:t>
            </w:r>
          </w:p>
        </w:tc>
        <w:tc>
          <w:tcPr>
            <w:tcW w:w="1773" w:type="dxa"/>
            <w:vMerge w:val="restart"/>
            <w:tcBorders>
              <w:top w:val="single" w:sz="4" w:space="0" w:color="auto"/>
              <w:left w:val="single" w:sz="4" w:space="0" w:color="auto"/>
              <w:right w:val="single" w:sz="4" w:space="0" w:color="auto"/>
            </w:tcBorders>
            <w:vAlign w:val="center"/>
            <w:hideMark/>
          </w:tcPr>
          <w:p w:rsidR="00403416" w:rsidRPr="00CE467D" w:rsidRDefault="00403416" w:rsidP="00CE467D">
            <w:pPr>
              <w:spacing w:line="254" w:lineRule="auto"/>
              <w:rPr>
                <w:rFonts w:ascii="Times New Roman" w:hAnsi="Times New Roman"/>
                <w:color w:val="C00000"/>
                <w:sz w:val="24"/>
                <w:szCs w:val="24"/>
                <w:lang w:val="sr-Cyrl-CS"/>
              </w:rPr>
            </w:pPr>
            <w:r w:rsidRPr="00CE467D">
              <w:rPr>
                <w:rFonts w:ascii="Times New Roman" w:hAnsi="Times New Roman"/>
                <w:sz w:val="24"/>
                <w:szCs w:val="24"/>
                <w:lang w:val="sr-Cyrl-CS"/>
              </w:rPr>
              <w:t>Наставник српског језика и књижевности</w:t>
            </w:r>
          </w:p>
        </w:tc>
        <w:tc>
          <w:tcPr>
            <w:tcW w:w="1368" w:type="dxa"/>
            <w:tcBorders>
              <w:top w:val="single" w:sz="4" w:space="0" w:color="auto"/>
              <w:left w:val="single" w:sz="4" w:space="0" w:color="auto"/>
              <w:bottom w:val="single" w:sz="4" w:space="0" w:color="auto"/>
              <w:right w:val="single" w:sz="4" w:space="0" w:color="auto"/>
            </w:tcBorders>
            <w:vAlign w:val="center"/>
            <w:hideMark/>
          </w:tcPr>
          <w:p w:rsidR="00403416" w:rsidRPr="00CE467D" w:rsidRDefault="00403416" w:rsidP="00CE467D">
            <w:pPr>
              <w:spacing w:line="254" w:lineRule="auto"/>
              <w:jc w:val="center"/>
              <w:rPr>
                <w:rFonts w:ascii="Times New Roman" w:hAnsi="Times New Roman"/>
                <w:color w:val="C00000"/>
                <w:sz w:val="24"/>
                <w:szCs w:val="24"/>
                <w:lang w:val="sr-Cyrl-CS"/>
              </w:rPr>
            </w:pPr>
            <w:r w:rsidRPr="00CE467D">
              <w:rPr>
                <w:rFonts w:ascii="Times New Roman" w:hAnsi="Times New Roman"/>
                <w:sz w:val="24"/>
                <w:szCs w:val="24"/>
                <w:lang w:val="sr-Cyrl-CS"/>
              </w:rPr>
              <w:t>Грађанско васпитње</w:t>
            </w:r>
          </w:p>
        </w:tc>
        <w:tc>
          <w:tcPr>
            <w:tcW w:w="881" w:type="dxa"/>
            <w:vMerge w:val="restart"/>
            <w:tcBorders>
              <w:top w:val="single" w:sz="4" w:space="0" w:color="auto"/>
              <w:left w:val="single" w:sz="4" w:space="0" w:color="auto"/>
              <w:right w:val="single" w:sz="4" w:space="0" w:color="auto"/>
            </w:tcBorders>
            <w:vAlign w:val="center"/>
            <w:hideMark/>
          </w:tcPr>
          <w:p w:rsidR="00403416" w:rsidRPr="00CE467D" w:rsidRDefault="00403416" w:rsidP="00CE467D">
            <w:pPr>
              <w:spacing w:line="254" w:lineRule="auto"/>
              <w:jc w:val="center"/>
              <w:rPr>
                <w:rFonts w:ascii="Times New Roman" w:hAnsi="Times New Roman"/>
                <w:sz w:val="24"/>
                <w:szCs w:val="24"/>
                <w:lang w:val="sr-Cyrl-RS"/>
              </w:rPr>
            </w:pPr>
            <w:r w:rsidRPr="00CE467D">
              <w:rPr>
                <w:rFonts w:ascii="Times New Roman" w:hAnsi="Times New Roman"/>
                <w:sz w:val="24"/>
                <w:szCs w:val="24"/>
                <w:lang w:val="sr-Cyrl-RS"/>
              </w:rPr>
              <w:t>10.г.</w:t>
            </w:r>
          </w:p>
        </w:tc>
        <w:tc>
          <w:tcPr>
            <w:tcW w:w="656" w:type="dxa"/>
            <w:vMerge w:val="restart"/>
            <w:tcBorders>
              <w:top w:val="single" w:sz="4" w:space="0" w:color="auto"/>
              <w:left w:val="single" w:sz="4" w:space="0" w:color="auto"/>
              <w:right w:val="single" w:sz="4" w:space="0" w:color="auto"/>
            </w:tcBorders>
            <w:vAlign w:val="center"/>
            <w:hideMark/>
          </w:tcPr>
          <w:p w:rsidR="00403416" w:rsidRPr="00CE467D" w:rsidRDefault="00403416"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не</w:t>
            </w:r>
          </w:p>
        </w:tc>
        <w:tc>
          <w:tcPr>
            <w:tcW w:w="1775" w:type="dxa"/>
            <w:tcBorders>
              <w:top w:val="single" w:sz="4" w:space="0" w:color="auto"/>
              <w:left w:val="single" w:sz="4" w:space="0" w:color="auto"/>
              <w:right w:val="single" w:sz="4" w:space="0" w:color="auto"/>
            </w:tcBorders>
          </w:tcPr>
          <w:p w:rsidR="00403416" w:rsidRPr="00CE467D" w:rsidRDefault="00403416" w:rsidP="00403416">
            <w:pPr>
              <w:spacing w:line="276" w:lineRule="auto"/>
              <w:rPr>
                <w:rFonts w:ascii="Times New Roman" w:hAnsi="Times New Roman"/>
                <w:sz w:val="24"/>
                <w:szCs w:val="24"/>
                <w:lang w:val="sr-Cyrl-RS"/>
              </w:rPr>
            </w:pPr>
          </w:p>
          <w:p w:rsidR="00403416" w:rsidRPr="00CE467D" w:rsidRDefault="00403416" w:rsidP="00CE467D">
            <w:pPr>
              <w:spacing w:line="276" w:lineRule="auto"/>
              <w:jc w:val="center"/>
              <w:rPr>
                <w:rFonts w:ascii="Times New Roman" w:hAnsi="Times New Roman"/>
                <w:sz w:val="24"/>
                <w:szCs w:val="24"/>
                <w:lang w:val="sr-Cyrl-RS"/>
              </w:rPr>
            </w:pPr>
            <w:r w:rsidRPr="008E5CE7">
              <w:rPr>
                <w:rFonts w:ascii="Times New Roman" w:hAnsi="Times New Roman"/>
                <w:sz w:val="24"/>
                <w:szCs w:val="24"/>
                <w:lang w:val="sr-Cyrl-RS"/>
              </w:rPr>
              <w:t>10%</w:t>
            </w:r>
          </w:p>
        </w:tc>
      </w:tr>
      <w:tr w:rsidR="00403416" w:rsidRPr="00CE467D" w:rsidTr="00B93BAF">
        <w:trPr>
          <w:trHeight w:val="495"/>
          <w:jc w:val="center"/>
        </w:trPr>
        <w:tc>
          <w:tcPr>
            <w:tcW w:w="1053" w:type="dxa"/>
            <w:vMerge/>
            <w:tcBorders>
              <w:left w:val="single" w:sz="4" w:space="0" w:color="auto"/>
              <w:bottom w:val="single" w:sz="4" w:space="0" w:color="auto"/>
              <w:right w:val="single" w:sz="4" w:space="0" w:color="auto"/>
            </w:tcBorders>
            <w:vAlign w:val="center"/>
          </w:tcPr>
          <w:p w:rsidR="00403416" w:rsidRPr="008E5CE7" w:rsidRDefault="00403416" w:rsidP="00CE467D">
            <w:pPr>
              <w:numPr>
                <w:ilvl w:val="0"/>
                <w:numId w:val="75"/>
              </w:numPr>
              <w:spacing w:line="254" w:lineRule="auto"/>
              <w:jc w:val="center"/>
              <w:rPr>
                <w:rFonts w:ascii="Times New Roman" w:hAnsi="Times New Roman"/>
                <w:color w:val="C00000"/>
                <w:sz w:val="24"/>
                <w:szCs w:val="24"/>
                <w:lang w:val="sr-Cyrl-CS"/>
              </w:rPr>
            </w:pPr>
          </w:p>
        </w:tc>
        <w:tc>
          <w:tcPr>
            <w:tcW w:w="1854" w:type="dxa"/>
            <w:vMerge/>
            <w:tcBorders>
              <w:left w:val="single" w:sz="4" w:space="0" w:color="auto"/>
              <w:bottom w:val="single" w:sz="4" w:space="0" w:color="auto"/>
              <w:right w:val="single" w:sz="4" w:space="0" w:color="auto"/>
            </w:tcBorders>
            <w:vAlign w:val="center"/>
          </w:tcPr>
          <w:p w:rsidR="00403416" w:rsidRPr="008E5CE7" w:rsidRDefault="00403416" w:rsidP="00CE467D">
            <w:pPr>
              <w:spacing w:line="254" w:lineRule="auto"/>
              <w:rPr>
                <w:rFonts w:ascii="Times New Roman" w:hAnsi="Times New Roman"/>
                <w:sz w:val="24"/>
                <w:szCs w:val="24"/>
                <w:lang w:val="sr-Cyrl-ME"/>
              </w:rPr>
            </w:pPr>
          </w:p>
        </w:tc>
        <w:tc>
          <w:tcPr>
            <w:tcW w:w="1773" w:type="dxa"/>
            <w:vMerge/>
            <w:tcBorders>
              <w:left w:val="single" w:sz="4" w:space="0" w:color="auto"/>
              <w:bottom w:val="single" w:sz="4" w:space="0" w:color="auto"/>
              <w:right w:val="single" w:sz="4" w:space="0" w:color="auto"/>
            </w:tcBorders>
            <w:vAlign w:val="center"/>
          </w:tcPr>
          <w:p w:rsidR="00403416" w:rsidRPr="008E5CE7" w:rsidRDefault="00403416" w:rsidP="00CE467D">
            <w:pPr>
              <w:spacing w:line="254" w:lineRule="auto"/>
              <w:rPr>
                <w:rFonts w:ascii="Times New Roman" w:hAnsi="Times New Roman"/>
                <w:sz w:val="24"/>
                <w:szCs w:val="24"/>
                <w:lang w:val="sr-Cyrl-CS"/>
              </w:rPr>
            </w:pPr>
          </w:p>
        </w:tc>
        <w:tc>
          <w:tcPr>
            <w:tcW w:w="1368"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CE467D">
            <w:pPr>
              <w:spacing w:line="254" w:lineRule="auto"/>
              <w:jc w:val="center"/>
              <w:rPr>
                <w:rFonts w:ascii="Times New Roman" w:hAnsi="Times New Roman"/>
                <w:sz w:val="24"/>
                <w:szCs w:val="24"/>
                <w:lang w:val="sr-Cyrl-CS"/>
              </w:rPr>
            </w:pPr>
            <w:r w:rsidRPr="008E5CE7">
              <w:rPr>
                <w:rFonts w:ascii="Times New Roman" w:hAnsi="Times New Roman"/>
                <w:sz w:val="24"/>
                <w:szCs w:val="24"/>
                <w:lang w:val="sr-Cyrl-CS"/>
              </w:rPr>
              <w:t>Појединац,група и друштво</w:t>
            </w:r>
          </w:p>
        </w:tc>
        <w:tc>
          <w:tcPr>
            <w:tcW w:w="881" w:type="dxa"/>
            <w:vMerge/>
            <w:tcBorders>
              <w:left w:val="single" w:sz="4" w:space="0" w:color="auto"/>
              <w:bottom w:val="single" w:sz="4" w:space="0" w:color="auto"/>
              <w:right w:val="single" w:sz="4" w:space="0" w:color="auto"/>
            </w:tcBorders>
            <w:vAlign w:val="center"/>
          </w:tcPr>
          <w:p w:rsidR="00403416" w:rsidRPr="008E5CE7" w:rsidRDefault="00403416" w:rsidP="00CE467D">
            <w:pPr>
              <w:spacing w:line="254" w:lineRule="auto"/>
              <w:jc w:val="center"/>
              <w:rPr>
                <w:rFonts w:ascii="Times New Roman" w:hAnsi="Times New Roman"/>
                <w:sz w:val="24"/>
                <w:szCs w:val="24"/>
                <w:lang w:val="sr-Cyrl-RS"/>
              </w:rPr>
            </w:pPr>
          </w:p>
        </w:tc>
        <w:tc>
          <w:tcPr>
            <w:tcW w:w="656" w:type="dxa"/>
            <w:vMerge/>
            <w:tcBorders>
              <w:left w:val="single" w:sz="4" w:space="0" w:color="auto"/>
              <w:bottom w:val="single" w:sz="4" w:space="0" w:color="auto"/>
              <w:right w:val="single" w:sz="4" w:space="0" w:color="auto"/>
            </w:tcBorders>
            <w:vAlign w:val="center"/>
          </w:tcPr>
          <w:p w:rsidR="00403416" w:rsidRPr="008E5CE7" w:rsidRDefault="00403416" w:rsidP="00CE467D">
            <w:pPr>
              <w:spacing w:line="254" w:lineRule="auto"/>
              <w:jc w:val="center"/>
              <w:rPr>
                <w:rFonts w:ascii="Times New Roman" w:hAnsi="Times New Roman"/>
                <w:sz w:val="24"/>
                <w:szCs w:val="24"/>
                <w:lang w:val="sr-Cyrl-CS"/>
              </w:rPr>
            </w:pPr>
          </w:p>
        </w:tc>
        <w:tc>
          <w:tcPr>
            <w:tcW w:w="1775" w:type="dxa"/>
            <w:tcBorders>
              <w:left w:val="single" w:sz="4" w:space="0" w:color="auto"/>
              <w:bottom w:val="single" w:sz="4" w:space="0" w:color="auto"/>
              <w:right w:val="single" w:sz="4" w:space="0" w:color="auto"/>
            </w:tcBorders>
          </w:tcPr>
          <w:p w:rsidR="00403416" w:rsidRPr="008E5CE7" w:rsidRDefault="00403416" w:rsidP="00CE467D">
            <w:pPr>
              <w:spacing w:line="276" w:lineRule="auto"/>
              <w:jc w:val="center"/>
              <w:rPr>
                <w:rFonts w:ascii="Times New Roman" w:hAnsi="Times New Roman"/>
                <w:sz w:val="24"/>
                <w:szCs w:val="24"/>
                <w:lang w:val="en-GB"/>
              </w:rPr>
            </w:pPr>
            <w:r w:rsidRPr="00CE467D">
              <w:rPr>
                <w:rFonts w:ascii="Times New Roman" w:hAnsi="Times New Roman"/>
                <w:sz w:val="24"/>
                <w:szCs w:val="24"/>
                <w:lang w:val="en-GB"/>
              </w:rPr>
              <w:t>20</w:t>
            </w:r>
          </w:p>
        </w:tc>
      </w:tr>
      <w:tr w:rsidR="00CE467D" w:rsidRPr="00CE467D" w:rsidTr="00CE467D">
        <w:trPr>
          <w:trHeight w:val="359"/>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Тихомир Костић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Мастер теолог</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Верска настава</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RS"/>
              </w:rPr>
            </w:pPr>
            <w:r w:rsidRPr="00CE467D">
              <w:rPr>
                <w:rFonts w:ascii="Times New Roman" w:hAnsi="Times New Roman"/>
                <w:sz w:val="24"/>
                <w:szCs w:val="24"/>
                <w:lang w:val="sr-Cyrl-RS"/>
              </w:rPr>
              <w:t>9.г.</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не</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40%</w:t>
            </w:r>
          </w:p>
        </w:tc>
      </w:tr>
      <w:tr w:rsidR="00CE467D" w:rsidRPr="00CE467D" w:rsidTr="00CE467D">
        <w:trPr>
          <w:trHeight w:val="412"/>
          <w:jc w:val="center"/>
        </w:trPr>
        <w:tc>
          <w:tcPr>
            <w:tcW w:w="1053" w:type="dxa"/>
            <w:vMerge w:val="restart"/>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Александар Ћурчић</w:t>
            </w:r>
          </w:p>
        </w:tc>
        <w:tc>
          <w:tcPr>
            <w:tcW w:w="1773"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Latn-RS"/>
              </w:rPr>
              <w:t>Проф.</w:t>
            </w:r>
            <w:r w:rsidRPr="00CE467D">
              <w:rPr>
                <w:rFonts w:ascii="Times New Roman" w:hAnsi="Times New Roman"/>
                <w:sz w:val="24"/>
                <w:szCs w:val="24"/>
                <w:lang w:val="sr-Cyrl-CS"/>
              </w:rPr>
              <w:t xml:space="preserve"> физичког васпитања</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Спорт и тренинг</w:t>
            </w:r>
          </w:p>
        </w:tc>
        <w:tc>
          <w:tcPr>
            <w:tcW w:w="881"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RS"/>
              </w:rPr>
            </w:pPr>
            <w:r w:rsidRPr="00CE467D">
              <w:rPr>
                <w:rFonts w:ascii="Times New Roman" w:hAnsi="Times New Roman"/>
                <w:sz w:val="24"/>
                <w:szCs w:val="24"/>
                <w:lang w:val="sr-Cyrl-RS"/>
              </w:rPr>
              <w:t>3г</w:t>
            </w:r>
          </w:p>
        </w:tc>
        <w:tc>
          <w:tcPr>
            <w:tcW w:w="656" w:type="dxa"/>
            <w:vMerge w:val="restart"/>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не</w:t>
            </w:r>
          </w:p>
        </w:tc>
        <w:tc>
          <w:tcPr>
            <w:tcW w:w="1775"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spacing w:line="254" w:lineRule="auto"/>
              <w:jc w:val="center"/>
              <w:rPr>
                <w:rFonts w:ascii="Times New Roman" w:hAnsi="Times New Roman"/>
                <w:sz w:val="24"/>
                <w:szCs w:val="24"/>
                <w:lang w:val="sr-Cyrl-RS"/>
              </w:rPr>
            </w:pPr>
          </w:p>
        </w:tc>
      </w:tr>
      <w:tr w:rsidR="00CE467D" w:rsidRPr="00CE467D" w:rsidTr="00CE467D">
        <w:trPr>
          <w:trHeight w:val="411"/>
          <w:jc w:val="center"/>
        </w:trPr>
        <w:tc>
          <w:tcPr>
            <w:tcW w:w="105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Спорт и здравље</w:t>
            </w:r>
          </w:p>
        </w:tc>
        <w:tc>
          <w:tcPr>
            <w:tcW w:w="881"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RS"/>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rPr>
                <w:rFonts w:ascii="Times New Roman" w:hAnsi="Times New Roman"/>
                <w:sz w:val="24"/>
                <w:szCs w:val="24"/>
                <w:lang w:val="sr-Cyrl-CS"/>
              </w:rPr>
            </w:pPr>
          </w:p>
        </w:tc>
        <w:tc>
          <w:tcPr>
            <w:tcW w:w="1775"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spacing w:line="254" w:lineRule="auto"/>
              <w:jc w:val="center"/>
              <w:rPr>
                <w:rFonts w:ascii="Times New Roman" w:hAnsi="Times New Roman"/>
                <w:sz w:val="24"/>
                <w:szCs w:val="24"/>
                <w:lang w:val="sr-Cyrl-RS"/>
              </w:rPr>
            </w:pPr>
          </w:p>
        </w:tc>
      </w:tr>
      <w:tr w:rsidR="00CE467D" w:rsidRPr="00CE467D" w:rsidTr="00CE467D">
        <w:trPr>
          <w:trHeight w:val="662"/>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Милован Ристивојевић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 xml:space="preserve">Мастер српског језика </w:t>
            </w:r>
            <w:r w:rsidRPr="00CE467D">
              <w:rPr>
                <w:rFonts w:ascii="Times New Roman" w:hAnsi="Times New Roman"/>
                <w:sz w:val="24"/>
                <w:szCs w:val="24"/>
                <w:lang w:val="sr-Cyrl-CS"/>
              </w:rPr>
              <w:lastRenderedPageBreak/>
              <w:t>и књижевности</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lastRenderedPageBreak/>
              <w:t>Грађанско васпитње</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Latn-RS"/>
              </w:rPr>
            </w:pPr>
            <w:r w:rsidRPr="00CE467D">
              <w:rPr>
                <w:rFonts w:ascii="Times New Roman" w:hAnsi="Times New Roman"/>
                <w:sz w:val="24"/>
                <w:szCs w:val="24"/>
                <w:lang w:val="sr-Latn-RS"/>
              </w:rPr>
              <w:t>5г.</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не</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5%</w:t>
            </w:r>
          </w:p>
        </w:tc>
      </w:tr>
      <w:tr w:rsidR="00CE467D" w:rsidRPr="00CE467D" w:rsidTr="00CE467D">
        <w:trPr>
          <w:trHeight w:val="662"/>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Божо Башић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Дипломирани политиколог</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психологија</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RS"/>
              </w:rPr>
            </w:pPr>
            <w:r w:rsidRPr="00CE467D">
              <w:rPr>
                <w:rFonts w:ascii="Times New Roman" w:hAnsi="Times New Roman"/>
                <w:sz w:val="24"/>
                <w:szCs w:val="24"/>
                <w:lang w:val="sr-Cyrl-RS"/>
              </w:rPr>
              <w:t>8.г.</w:t>
            </w:r>
          </w:p>
        </w:tc>
        <w:tc>
          <w:tcPr>
            <w:tcW w:w="656"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spacing w:line="254" w:lineRule="auto"/>
              <w:jc w:val="center"/>
              <w:rPr>
                <w:rFonts w:ascii="Times New Roman" w:hAnsi="Times New Roman"/>
                <w:sz w:val="24"/>
                <w:szCs w:val="24"/>
                <w:lang w:val="en-GB"/>
              </w:rPr>
            </w:pP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30%</w:t>
            </w:r>
          </w:p>
        </w:tc>
      </w:tr>
      <w:tr w:rsidR="00CE467D" w:rsidRPr="00CE467D" w:rsidTr="00CE467D">
        <w:trPr>
          <w:trHeight w:val="662"/>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Марко Јовановић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Мастер професор физичког васпитања</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Физичко и здравствено васпитање</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RS"/>
              </w:rPr>
            </w:pPr>
            <w:r w:rsidRPr="00CE467D">
              <w:rPr>
                <w:rFonts w:ascii="Times New Roman" w:hAnsi="Times New Roman"/>
                <w:sz w:val="24"/>
                <w:szCs w:val="24"/>
                <w:lang w:val="sr-Cyrl-RS"/>
              </w:rPr>
              <w:t>0.г</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не</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80%</w:t>
            </w:r>
          </w:p>
        </w:tc>
      </w:tr>
      <w:tr w:rsidR="00CE467D" w:rsidRPr="00CE467D" w:rsidTr="00CE467D">
        <w:trPr>
          <w:trHeight w:val="662"/>
          <w:jc w:val="center"/>
        </w:trPr>
        <w:tc>
          <w:tcPr>
            <w:tcW w:w="1053" w:type="dxa"/>
            <w:tcBorders>
              <w:top w:val="single" w:sz="4" w:space="0" w:color="auto"/>
              <w:left w:val="single" w:sz="4" w:space="0" w:color="auto"/>
              <w:bottom w:val="single" w:sz="4" w:space="0" w:color="auto"/>
              <w:right w:val="single" w:sz="4" w:space="0" w:color="auto"/>
            </w:tcBorders>
            <w:vAlign w:val="center"/>
          </w:tcPr>
          <w:p w:rsidR="00CE467D" w:rsidRPr="00CE467D" w:rsidRDefault="00CE467D" w:rsidP="00CE467D">
            <w:pPr>
              <w:numPr>
                <w:ilvl w:val="0"/>
                <w:numId w:val="75"/>
              </w:numPr>
              <w:spacing w:line="254" w:lineRule="auto"/>
              <w:jc w:val="center"/>
              <w:rPr>
                <w:rFonts w:ascii="Times New Roman" w:hAnsi="Times New Roman"/>
                <w:sz w:val="24"/>
                <w:szCs w:val="24"/>
                <w:lang w:val="sr-Cyrl-CS"/>
              </w:rPr>
            </w:pPr>
          </w:p>
        </w:tc>
        <w:tc>
          <w:tcPr>
            <w:tcW w:w="1854"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Весна Маричић</w:t>
            </w:r>
          </w:p>
        </w:tc>
        <w:tc>
          <w:tcPr>
            <w:tcW w:w="1773"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rPr>
                <w:rFonts w:ascii="Times New Roman" w:hAnsi="Times New Roman"/>
                <w:sz w:val="24"/>
                <w:szCs w:val="24"/>
                <w:lang w:val="sr-Cyrl-CS"/>
              </w:rPr>
            </w:pPr>
            <w:r w:rsidRPr="00CE467D">
              <w:rPr>
                <w:rFonts w:ascii="Times New Roman" w:hAnsi="Times New Roman"/>
                <w:sz w:val="24"/>
                <w:szCs w:val="24"/>
                <w:lang w:val="sr-Cyrl-CS"/>
              </w:rPr>
              <w:t>дипл. филозоф</w:t>
            </w:r>
          </w:p>
        </w:tc>
        <w:tc>
          <w:tcPr>
            <w:tcW w:w="1368"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психологија</w:t>
            </w:r>
          </w:p>
        </w:tc>
        <w:tc>
          <w:tcPr>
            <w:tcW w:w="881"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RS"/>
              </w:rPr>
            </w:pPr>
            <w:r w:rsidRPr="00CE467D">
              <w:rPr>
                <w:rFonts w:ascii="Times New Roman" w:hAnsi="Times New Roman"/>
                <w:sz w:val="24"/>
                <w:szCs w:val="24"/>
                <w:lang w:val="sr-Cyrl-RS"/>
              </w:rPr>
              <w:t>9.г.</w:t>
            </w:r>
          </w:p>
        </w:tc>
        <w:tc>
          <w:tcPr>
            <w:tcW w:w="656"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lang w:val="sr-Cyrl-CS"/>
              </w:rPr>
            </w:pPr>
            <w:r w:rsidRPr="00CE467D">
              <w:rPr>
                <w:rFonts w:ascii="Times New Roman" w:hAnsi="Times New Roman"/>
                <w:sz w:val="24"/>
                <w:szCs w:val="24"/>
                <w:lang w:val="sr-Cyrl-CS"/>
              </w:rPr>
              <w:t>да</w:t>
            </w:r>
          </w:p>
        </w:tc>
        <w:tc>
          <w:tcPr>
            <w:tcW w:w="1775" w:type="dxa"/>
            <w:tcBorders>
              <w:top w:val="single" w:sz="4" w:space="0" w:color="auto"/>
              <w:left w:val="single" w:sz="4" w:space="0" w:color="auto"/>
              <w:bottom w:val="single" w:sz="4" w:space="0" w:color="auto"/>
              <w:right w:val="single" w:sz="4" w:space="0" w:color="auto"/>
            </w:tcBorders>
            <w:vAlign w:val="center"/>
            <w:hideMark/>
          </w:tcPr>
          <w:p w:rsidR="00CE467D" w:rsidRPr="00CE467D" w:rsidRDefault="00CE467D" w:rsidP="00CE467D">
            <w:pPr>
              <w:spacing w:line="254" w:lineRule="auto"/>
              <w:jc w:val="center"/>
              <w:rPr>
                <w:rFonts w:ascii="Times New Roman" w:hAnsi="Times New Roman"/>
                <w:sz w:val="24"/>
                <w:szCs w:val="24"/>
              </w:rPr>
            </w:pPr>
            <w:r w:rsidRPr="00CE467D">
              <w:rPr>
                <w:rFonts w:ascii="Times New Roman" w:hAnsi="Times New Roman"/>
                <w:sz w:val="24"/>
                <w:szCs w:val="24"/>
              </w:rPr>
              <w:t>20%</w:t>
            </w:r>
          </w:p>
        </w:tc>
      </w:tr>
    </w:tbl>
    <w:p w:rsidR="008E5CE7" w:rsidRPr="008E5CE7" w:rsidRDefault="008E5CE7" w:rsidP="0047186A">
      <w:pPr>
        <w:rPr>
          <w:sz w:val="23"/>
          <w:szCs w:val="23"/>
          <w:lang w:val="sr-Cyrl-RS"/>
        </w:rPr>
      </w:pPr>
    </w:p>
    <w:p w:rsidR="00D03CBD" w:rsidRPr="008E5CE7" w:rsidRDefault="0047186A" w:rsidP="008E5CE7">
      <w:pPr>
        <w:pStyle w:val="Heading3"/>
        <w:rPr>
          <w:sz w:val="23"/>
          <w:szCs w:val="23"/>
          <w:lang w:val="ru-RU"/>
        </w:rPr>
      </w:pPr>
      <w:bookmarkStart w:id="164" w:name="_Toc178805067"/>
      <w:r w:rsidRPr="008E5CE7">
        <w:rPr>
          <w:sz w:val="23"/>
          <w:szCs w:val="23"/>
          <w:lang w:val="ru-RU"/>
        </w:rPr>
        <w:t>ЗАМЕНЕ ОДСУТНИХ НАСТАВНИКА</w:t>
      </w:r>
      <w:r w:rsidR="008E5CE7">
        <w:rPr>
          <w:sz w:val="23"/>
          <w:szCs w:val="23"/>
          <w:lang w:val="ru-RU"/>
        </w:rPr>
        <w:t xml:space="preserve"> НА ДУЖЕ РОКОВЕ</w:t>
      </w:r>
      <w:bookmarkEnd w:id="164"/>
    </w:p>
    <w:p w:rsidR="0047186A" w:rsidRPr="007555A7" w:rsidRDefault="0047186A" w:rsidP="0047186A">
      <w:pPr>
        <w:rPr>
          <w:color w:val="FF0000"/>
          <w:sz w:val="23"/>
          <w:szCs w:val="23"/>
          <w:lang w:val="ru-RU"/>
        </w:rPr>
      </w:pPr>
    </w:p>
    <w:tbl>
      <w:tblPr>
        <w:tblW w:w="9072" w:type="dxa"/>
        <w:jc w:val="center"/>
        <w:tblInd w:w="-1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5"/>
        <w:gridCol w:w="2569"/>
        <w:gridCol w:w="3438"/>
      </w:tblGrid>
      <w:tr w:rsidR="00D86A77" w:rsidRPr="007555A7" w:rsidTr="008E5CE7">
        <w:trPr>
          <w:trHeight w:val="278"/>
          <w:jc w:val="center"/>
        </w:trPr>
        <w:tc>
          <w:tcPr>
            <w:tcW w:w="3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85076" w:rsidRPr="005F5039" w:rsidRDefault="00385076" w:rsidP="00385076">
            <w:pPr>
              <w:jc w:val="center"/>
              <w:rPr>
                <w:color w:val="000000" w:themeColor="text1"/>
                <w:sz w:val="24"/>
                <w:szCs w:val="24"/>
                <w:lang w:val="sr-Cyrl-RS"/>
              </w:rPr>
            </w:pPr>
            <w:r w:rsidRPr="005F5039">
              <w:rPr>
                <w:color w:val="000000" w:themeColor="text1"/>
                <w:sz w:val="24"/>
                <w:szCs w:val="24"/>
                <w:lang w:val="sr-Cyrl-RS"/>
              </w:rPr>
              <w:t>Наставник</w:t>
            </w:r>
          </w:p>
        </w:tc>
        <w:tc>
          <w:tcPr>
            <w:tcW w:w="2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85076" w:rsidRPr="005F5039" w:rsidRDefault="00385076" w:rsidP="00385076">
            <w:pPr>
              <w:jc w:val="center"/>
              <w:rPr>
                <w:color w:val="000000" w:themeColor="text1"/>
                <w:sz w:val="24"/>
                <w:szCs w:val="24"/>
                <w:lang w:val="sr-Cyrl-CS"/>
              </w:rPr>
            </w:pPr>
            <w:r w:rsidRPr="005F5039">
              <w:rPr>
                <w:color w:val="000000" w:themeColor="text1"/>
                <w:sz w:val="24"/>
                <w:szCs w:val="24"/>
                <w:lang w:val="sr-Cyrl-CS"/>
              </w:rPr>
              <w:t>Предмет</w:t>
            </w:r>
          </w:p>
        </w:tc>
        <w:tc>
          <w:tcPr>
            <w:tcW w:w="3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85076" w:rsidRPr="005F5039" w:rsidRDefault="00385076" w:rsidP="00385076">
            <w:pPr>
              <w:jc w:val="center"/>
              <w:rPr>
                <w:color w:val="000000" w:themeColor="text1"/>
                <w:sz w:val="24"/>
                <w:szCs w:val="24"/>
                <w:lang w:val="sr-Cyrl-CS"/>
              </w:rPr>
            </w:pPr>
            <w:r w:rsidRPr="005F5039">
              <w:rPr>
                <w:color w:val="000000" w:themeColor="text1"/>
                <w:sz w:val="24"/>
                <w:szCs w:val="24"/>
                <w:lang w:val="sr-Cyrl-CS"/>
              </w:rPr>
              <w:t>Наставник који се мења</w:t>
            </w:r>
          </w:p>
        </w:tc>
      </w:tr>
      <w:tr w:rsidR="00D86A77" w:rsidRPr="007555A7" w:rsidTr="008E5CE7">
        <w:trPr>
          <w:trHeight w:val="278"/>
          <w:jc w:val="center"/>
        </w:trPr>
        <w:tc>
          <w:tcPr>
            <w:tcW w:w="3065" w:type="dxa"/>
            <w:tcBorders>
              <w:top w:val="single" w:sz="4" w:space="0" w:color="auto"/>
              <w:left w:val="single" w:sz="4" w:space="0" w:color="auto"/>
              <w:bottom w:val="single" w:sz="4" w:space="0" w:color="auto"/>
              <w:right w:val="single" w:sz="4" w:space="0" w:color="auto"/>
            </w:tcBorders>
            <w:vAlign w:val="center"/>
            <w:hideMark/>
          </w:tcPr>
          <w:p w:rsidR="00D03CBD" w:rsidRPr="005F5039" w:rsidRDefault="00D03CBD" w:rsidP="00385076">
            <w:pPr>
              <w:jc w:val="center"/>
              <w:rPr>
                <w:color w:val="000000" w:themeColor="text1"/>
                <w:sz w:val="24"/>
                <w:szCs w:val="24"/>
                <w:lang w:val="sr-Cyrl-RS"/>
              </w:rPr>
            </w:pPr>
            <w:r w:rsidRPr="005F5039">
              <w:rPr>
                <w:color w:val="000000" w:themeColor="text1"/>
                <w:sz w:val="24"/>
                <w:szCs w:val="24"/>
                <w:lang w:val="sr-Cyrl-RS"/>
              </w:rPr>
              <w:t>Мирослава Новаковић</w:t>
            </w:r>
          </w:p>
        </w:tc>
        <w:tc>
          <w:tcPr>
            <w:tcW w:w="2569" w:type="dxa"/>
            <w:tcBorders>
              <w:top w:val="single" w:sz="4" w:space="0" w:color="auto"/>
              <w:left w:val="single" w:sz="4" w:space="0" w:color="auto"/>
              <w:bottom w:val="single" w:sz="4" w:space="0" w:color="auto"/>
              <w:right w:val="single" w:sz="4" w:space="0" w:color="auto"/>
            </w:tcBorders>
            <w:vAlign w:val="center"/>
          </w:tcPr>
          <w:p w:rsidR="00D03CBD" w:rsidRPr="005F5039" w:rsidRDefault="00385076" w:rsidP="00385076">
            <w:pPr>
              <w:jc w:val="center"/>
              <w:rPr>
                <w:color w:val="000000" w:themeColor="text1"/>
                <w:sz w:val="24"/>
                <w:szCs w:val="24"/>
                <w:lang w:val="sr-Cyrl-CS"/>
              </w:rPr>
            </w:pPr>
            <w:r w:rsidRPr="005F5039">
              <w:rPr>
                <w:color w:val="000000" w:themeColor="text1"/>
                <w:sz w:val="24"/>
                <w:szCs w:val="24"/>
                <w:lang w:val="sr-Cyrl-CS"/>
              </w:rPr>
              <w:t>Грађанско васпитање</w:t>
            </w:r>
          </w:p>
        </w:tc>
        <w:tc>
          <w:tcPr>
            <w:tcW w:w="3438" w:type="dxa"/>
            <w:tcBorders>
              <w:top w:val="single" w:sz="4" w:space="0" w:color="auto"/>
              <w:left w:val="single" w:sz="4" w:space="0" w:color="auto"/>
              <w:bottom w:val="single" w:sz="4" w:space="0" w:color="auto"/>
              <w:right w:val="single" w:sz="4" w:space="0" w:color="auto"/>
            </w:tcBorders>
            <w:vAlign w:val="center"/>
            <w:hideMark/>
          </w:tcPr>
          <w:p w:rsidR="00D03CBD" w:rsidRPr="005F5039" w:rsidRDefault="00D03CBD" w:rsidP="00880711">
            <w:pPr>
              <w:jc w:val="center"/>
              <w:rPr>
                <w:color w:val="000000" w:themeColor="text1"/>
                <w:sz w:val="24"/>
                <w:szCs w:val="24"/>
                <w:lang w:val="sr-Cyrl-RS"/>
              </w:rPr>
            </w:pPr>
            <w:r w:rsidRPr="005F5039">
              <w:rPr>
                <w:color w:val="000000" w:themeColor="text1"/>
                <w:sz w:val="24"/>
                <w:szCs w:val="24"/>
                <w:lang w:val="sr-Cyrl-CS"/>
              </w:rPr>
              <w:t xml:space="preserve">Наставница </w:t>
            </w:r>
            <w:r w:rsidR="00880711" w:rsidRPr="005F5039">
              <w:rPr>
                <w:color w:val="000000" w:themeColor="text1"/>
                <w:sz w:val="24"/>
                <w:szCs w:val="24"/>
                <w:lang w:val="sr-Cyrl-CS"/>
              </w:rPr>
              <w:t>мења</w:t>
            </w:r>
            <w:r w:rsidRPr="005F5039">
              <w:rPr>
                <w:color w:val="000000" w:themeColor="text1"/>
                <w:sz w:val="24"/>
                <w:szCs w:val="24"/>
                <w:lang w:val="sr-Cyrl-CS"/>
              </w:rPr>
              <w:t xml:space="preserve"> Тању Станкковић која је на породиљском</w:t>
            </w:r>
          </w:p>
        </w:tc>
      </w:tr>
      <w:tr w:rsidR="00880711" w:rsidRPr="007555A7" w:rsidTr="008E5CE7">
        <w:trPr>
          <w:trHeight w:val="278"/>
          <w:jc w:val="center"/>
        </w:trPr>
        <w:tc>
          <w:tcPr>
            <w:tcW w:w="3065" w:type="dxa"/>
            <w:tcBorders>
              <w:top w:val="single" w:sz="4" w:space="0" w:color="auto"/>
              <w:left w:val="single" w:sz="4" w:space="0" w:color="auto"/>
              <w:bottom w:val="single" w:sz="4" w:space="0" w:color="auto"/>
              <w:right w:val="single" w:sz="4" w:space="0" w:color="auto"/>
            </w:tcBorders>
            <w:vAlign w:val="center"/>
          </w:tcPr>
          <w:p w:rsidR="00880711" w:rsidRPr="005F5039" w:rsidRDefault="00880711" w:rsidP="00880711">
            <w:pPr>
              <w:jc w:val="center"/>
              <w:rPr>
                <w:color w:val="000000" w:themeColor="text1"/>
                <w:sz w:val="24"/>
                <w:szCs w:val="24"/>
                <w:lang w:val="sr-Cyrl-RS"/>
              </w:rPr>
            </w:pPr>
            <w:r w:rsidRPr="005F5039">
              <w:rPr>
                <w:color w:val="000000" w:themeColor="text1"/>
                <w:sz w:val="24"/>
                <w:szCs w:val="24"/>
                <w:lang w:val="sr-Cyrl-RS"/>
              </w:rPr>
              <w:t>Мирослава Новаковић</w:t>
            </w:r>
          </w:p>
        </w:tc>
        <w:tc>
          <w:tcPr>
            <w:tcW w:w="2569" w:type="dxa"/>
            <w:tcBorders>
              <w:top w:val="single" w:sz="4" w:space="0" w:color="auto"/>
              <w:left w:val="single" w:sz="4" w:space="0" w:color="auto"/>
              <w:bottom w:val="single" w:sz="4" w:space="0" w:color="auto"/>
              <w:right w:val="single" w:sz="4" w:space="0" w:color="auto"/>
            </w:tcBorders>
            <w:vAlign w:val="center"/>
          </w:tcPr>
          <w:p w:rsidR="00880711" w:rsidRPr="005F5039" w:rsidRDefault="008E5CE7" w:rsidP="00880711">
            <w:pPr>
              <w:jc w:val="center"/>
              <w:rPr>
                <w:color w:val="000000" w:themeColor="text1"/>
                <w:sz w:val="24"/>
                <w:szCs w:val="24"/>
                <w:lang w:val="sr-Cyrl-CS"/>
              </w:rPr>
            </w:pPr>
            <w:r>
              <w:rPr>
                <w:color w:val="000000" w:themeColor="text1"/>
                <w:sz w:val="24"/>
                <w:szCs w:val="24"/>
                <w:lang w:val="sr-Cyrl-CS"/>
              </w:rPr>
              <w:t>Појединац</w:t>
            </w:r>
            <w:r w:rsidR="00880711" w:rsidRPr="005F5039">
              <w:rPr>
                <w:color w:val="000000" w:themeColor="text1"/>
                <w:sz w:val="24"/>
                <w:szCs w:val="24"/>
                <w:lang w:val="sr-Cyrl-CS"/>
              </w:rPr>
              <w:t xml:space="preserve"> група и друштво</w:t>
            </w:r>
          </w:p>
        </w:tc>
        <w:tc>
          <w:tcPr>
            <w:tcW w:w="3438" w:type="dxa"/>
            <w:tcBorders>
              <w:top w:val="single" w:sz="4" w:space="0" w:color="auto"/>
              <w:left w:val="single" w:sz="4" w:space="0" w:color="auto"/>
              <w:bottom w:val="single" w:sz="4" w:space="0" w:color="auto"/>
              <w:right w:val="single" w:sz="4" w:space="0" w:color="auto"/>
            </w:tcBorders>
            <w:vAlign w:val="center"/>
          </w:tcPr>
          <w:p w:rsidR="00880711" w:rsidRPr="005F5039" w:rsidRDefault="00880711" w:rsidP="00880711">
            <w:pPr>
              <w:jc w:val="center"/>
              <w:rPr>
                <w:color w:val="000000" w:themeColor="text1"/>
                <w:sz w:val="24"/>
                <w:szCs w:val="24"/>
                <w:lang w:val="sr-Cyrl-RS"/>
              </w:rPr>
            </w:pPr>
            <w:r w:rsidRPr="005F5039">
              <w:rPr>
                <w:color w:val="000000" w:themeColor="text1"/>
                <w:sz w:val="24"/>
                <w:szCs w:val="24"/>
                <w:lang w:val="sr-Cyrl-CS"/>
              </w:rPr>
              <w:t>Наставник мења Љиљу Ђоковић која ј</w:t>
            </w:r>
            <w:r w:rsidRPr="005F5039">
              <w:rPr>
                <w:color w:val="000000" w:themeColor="text1"/>
                <w:sz w:val="24"/>
                <w:szCs w:val="24"/>
                <w:lang w:val="en-GB"/>
              </w:rPr>
              <w:t>e</w:t>
            </w:r>
            <w:r w:rsidRPr="005F5039">
              <w:rPr>
                <w:color w:val="000000" w:themeColor="text1"/>
                <w:sz w:val="24"/>
                <w:szCs w:val="24"/>
                <w:lang w:val="sr-Cyrl-CS"/>
              </w:rPr>
              <w:t xml:space="preserve"> премештена на место директора</w:t>
            </w:r>
          </w:p>
        </w:tc>
      </w:tr>
      <w:tr w:rsidR="00880711" w:rsidRPr="007555A7" w:rsidTr="008E5CE7">
        <w:trPr>
          <w:trHeight w:val="278"/>
          <w:jc w:val="center"/>
        </w:trPr>
        <w:tc>
          <w:tcPr>
            <w:tcW w:w="3065" w:type="dxa"/>
            <w:tcBorders>
              <w:top w:val="single" w:sz="4" w:space="0" w:color="auto"/>
              <w:left w:val="single" w:sz="4" w:space="0" w:color="auto"/>
              <w:bottom w:val="single" w:sz="4" w:space="0" w:color="auto"/>
              <w:right w:val="single" w:sz="4" w:space="0" w:color="auto"/>
            </w:tcBorders>
            <w:vAlign w:val="center"/>
            <w:hideMark/>
          </w:tcPr>
          <w:p w:rsidR="00880711" w:rsidRPr="005F5039" w:rsidRDefault="00880711" w:rsidP="00385076">
            <w:pPr>
              <w:jc w:val="center"/>
              <w:rPr>
                <w:color w:val="000000" w:themeColor="text1"/>
                <w:sz w:val="24"/>
                <w:szCs w:val="24"/>
                <w:lang w:val="sr-Cyrl-CS"/>
              </w:rPr>
            </w:pPr>
            <w:r w:rsidRPr="005F5039">
              <w:rPr>
                <w:color w:val="000000" w:themeColor="text1"/>
                <w:sz w:val="24"/>
                <w:szCs w:val="24"/>
                <w:lang w:val="sr-Cyrl-CS"/>
              </w:rPr>
              <w:t>Александар Ковачевић</w:t>
            </w:r>
          </w:p>
        </w:tc>
        <w:tc>
          <w:tcPr>
            <w:tcW w:w="2569" w:type="dxa"/>
            <w:tcBorders>
              <w:top w:val="single" w:sz="4" w:space="0" w:color="auto"/>
              <w:left w:val="single" w:sz="4" w:space="0" w:color="auto"/>
              <w:bottom w:val="single" w:sz="4" w:space="0" w:color="auto"/>
              <w:right w:val="single" w:sz="4" w:space="0" w:color="auto"/>
            </w:tcBorders>
            <w:vAlign w:val="center"/>
          </w:tcPr>
          <w:p w:rsidR="00880711" w:rsidRPr="005F5039" w:rsidRDefault="00880711" w:rsidP="00385076">
            <w:pPr>
              <w:jc w:val="center"/>
              <w:rPr>
                <w:color w:val="000000" w:themeColor="text1"/>
                <w:sz w:val="24"/>
                <w:szCs w:val="24"/>
                <w:lang w:val="sr-Cyrl-CS"/>
              </w:rPr>
            </w:pPr>
            <w:r w:rsidRPr="005F5039">
              <w:rPr>
                <w:color w:val="000000" w:themeColor="text1"/>
                <w:sz w:val="24"/>
                <w:szCs w:val="24"/>
                <w:lang w:val="sr-Cyrl-CS"/>
              </w:rPr>
              <w:t>Грађанско васпитање</w:t>
            </w:r>
          </w:p>
        </w:tc>
        <w:tc>
          <w:tcPr>
            <w:tcW w:w="3438" w:type="dxa"/>
            <w:tcBorders>
              <w:top w:val="single" w:sz="4" w:space="0" w:color="auto"/>
              <w:left w:val="single" w:sz="4" w:space="0" w:color="auto"/>
              <w:bottom w:val="single" w:sz="4" w:space="0" w:color="auto"/>
              <w:right w:val="single" w:sz="4" w:space="0" w:color="auto"/>
            </w:tcBorders>
            <w:vAlign w:val="center"/>
            <w:hideMark/>
          </w:tcPr>
          <w:p w:rsidR="00880711" w:rsidRPr="005F5039" w:rsidRDefault="00880711" w:rsidP="00385076">
            <w:pPr>
              <w:jc w:val="center"/>
              <w:rPr>
                <w:color w:val="000000" w:themeColor="text1"/>
                <w:sz w:val="24"/>
                <w:szCs w:val="24"/>
              </w:rPr>
            </w:pPr>
            <w:r w:rsidRPr="005F5039">
              <w:rPr>
                <w:color w:val="000000" w:themeColor="text1"/>
                <w:sz w:val="24"/>
                <w:szCs w:val="24"/>
                <w:lang w:val="sr-Cyrl-CS"/>
              </w:rPr>
              <w:t>Наставник мења Љиљу Ђоковић која ј</w:t>
            </w:r>
            <w:r w:rsidRPr="005F5039">
              <w:rPr>
                <w:color w:val="000000" w:themeColor="text1"/>
                <w:sz w:val="24"/>
                <w:szCs w:val="24"/>
                <w:lang w:val="en-GB"/>
              </w:rPr>
              <w:t>e</w:t>
            </w:r>
            <w:r w:rsidRPr="005F5039">
              <w:rPr>
                <w:color w:val="000000" w:themeColor="text1"/>
                <w:sz w:val="24"/>
                <w:szCs w:val="24"/>
                <w:lang w:val="sr-Cyrl-CS"/>
              </w:rPr>
              <w:t xml:space="preserve"> премештена на место директора</w:t>
            </w:r>
          </w:p>
        </w:tc>
      </w:tr>
      <w:tr w:rsidR="00CE467D" w:rsidRPr="007555A7" w:rsidTr="008E5CE7">
        <w:trPr>
          <w:trHeight w:val="278"/>
          <w:jc w:val="center"/>
        </w:trPr>
        <w:tc>
          <w:tcPr>
            <w:tcW w:w="3065" w:type="dxa"/>
            <w:tcBorders>
              <w:top w:val="single" w:sz="4" w:space="0" w:color="auto"/>
              <w:left w:val="single" w:sz="4" w:space="0" w:color="auto"/>
              <w:bottom w:val="single" w:sz="4" w:space="0" w:color="auto"/>
              <w:right w:val="single" w:sz="4" w:space="0" w:color="auto"/>
            </w:tcBorders>
            <w:vAlign w:val="center"/>
          </w:tcPr>
          <w:p w:rsidR="00CE467D" w:rsidRPr="005F5039" w:rsidRDefault="00CE467D" w:rsidP="00385076">
            <w:pPr>
              <w:jc w:val="center"/>
              <w:rPr>
                <w:color w:val="000000" w:themeColor="text1"/>
                <w:sz w:val="24"/>
                <w:szCs w:val="24"/>
                <w:lang w:val="sr-Cyrl-RS"/>
              </w:rPr>
            </w:pPr>
            <w:r w:rsidRPr="005F5039">
              <w:rPr>
                <w:color w:val="000000" w:themeColor="text1"/>
                <w:sz w:val="24"/>
                <w:szCs w:val="24"/>
                <w:lang w:val="sr-Cyrl-RS"/>
              </w:rPr>
              <w:t>Милован Ристивојевић</w:t>
            </w:r>
          </w:p>
        </w:tc>
        <w:tc>
          <w:tcPr>
            <w:tcW w:w="2569" w:type="dxa"/>
            <w:tcBorders>
              <w:top w:val="single" w:sz="4" w:space="0" w:color="auto"/>
              <w:left w:val="single" w:sz="4" w:space="0" w:color="auto"/>
              <w:bottom w:val="single" w:sz="4" w:space="0" w:color="auto"/>
              <w:right w:val="single" w:sz="4" w:space="0" w:color="auto"/>
            </w:tcBorders>
            <w:vAlign w:val="center"/>
          </w:tcPr>
          <w:p w:rsidR="00CE467D" w:rsidRPr="005F5039" w:rsidRDefault="00CE467D" w:rsidP="00385076">
            <w:pPr>
              <w:jc w:val="center"/>
              <w:rPr>
                <w:color w:val="000000" w:themeColor="text1"/>
                <w:sz w:val="24"/>
                <w:szCs w:val="24"/>
                <w:lang w:val="sr-Cyrl-CS"/>
              </w:rPr>
            </w:pPr>
            <w:r w:rsidRPr="005F5039">
              <w:rPr>
                <w:color w:val="000000" w:themeColor="text1"/>
                <w:sz w:val="24"/>
                <w:szCs w:val="24"/>
                <w:lang w:val="sr-Cyrl-CS"/>
              </w:rPr>
              <w:t>Грађанско васпитање</w:t>
            </w:r>
          </w:p>
        </w:tc>
        <w:tc>
          <w:tcPr>
            <w:tcW w:w="3438" w:type="dxa"/>
            <w:tcBorders>
              <w:top w:val="single" w:sz="4" w:space="0" w:color="auto"/>
              <w:left w:val="single" w:sz="4" w:space="0" w:color="auto"/>
              <w:bottom w:val="single" w:sz="4" w:space="0" w:color="auto"/>
              <w:right w:val="single" w:sz="4" w:space="0" w:color="auto"/>
            </w:tcBorders>
            <w:vAlign w:val="center"/>
          </w:tcPr>
          <w:p w:rsidR="00CE467D" w:rsidRPr="005F5039" w:rsidRDefault="00CE467D" w:rsidP="00385076">
            <w:pPr>
              <w:jc w:val="center"/>
              <w:rPr>
                <w:color w:val="000000" w:themeColor="text1"/>
                <w:sz w:val="24"/>
                <w:szCs w:val="24"/>
                <w:lang w:val="sr-Cyrl-CS"/>
              </w:rPr>
            </w:pPr>
            <w:r w:rsidRPr="005F5039">
              <w:rPr>
                <w:color w:val="000000" w:themeColor="text1"/>
                <w:sz w:val="24"/>
                <w:szCs w:val="24"/>
                <w:lang w:val="sr-Cyrl-CS"/>
              </w:rPr>
              <w:t>Наставник мења Љиљу Ђоковић која јe премештена на место директора</w:t>
            </w:r>
          </w:p>
        </w:tc>
      </w:tr>
      <w:tr w:rsidR="00403416" w:rsidRPr="007555A7" w:rsidTr="008E5CE7">
        <w:trPr>
          <w:trHeight w:val="278"/>
          <w:jc w:val="center"/>
        </w:trPr>
        <w:tc>
          <w:tcPr>
            <w:tcW w:w="3065" w:type="dxa"/>
            <w:tcBorders>
              <w:top w:val="single" w:sz="4" w:space="0" w:color="auto"/>
              <w:left w:val="single" w:sz="4" w:space="0" w:color="auto"/>
              <w:bottom w:val="single" w:sz="4" w:space="0" w:color="auto"/>
              <w:right w:val="single" w:sz="4" w:space="0" w:color="auto"/>
            </w:tcBorders>
            <w:vAlign w:val="center"/>
          </w:tcPr>
          <w:p w:rsidR="00403416" w:rsidRPr="005F5039" w:rsidRDefault="00403416" w:rsidP="00385076">
            <w:pPr>
              <w:jc w:val="center"/>
              <w:rPr>
                <w:color w:val="000000" w:themeColor="text1"/>
                <w:lang w:val="sr-Cyrl-RS"/>
              </w:rPr>
            </w:pPr>
            <w:r>
              <w:rPr>
                <w:color w:val="000000" w:themeColor="text1"/>
                <w:lang w:val="sr-Cyrl-RS"/>
              </w:rPr>
              <w:t>Сања Карапетровић</w:t>
            </w:r>
          </w:p>
        </w:tc>
        <w:tc>
          <w:tcPr>
            <w:tcW w:w="2569" w:type="dxa"/>
            <w:tcBorders>
              <w:top w:val="single" w:sz="4" w:space="0" w:color="auto"/>
              <w:left w:val="single" w:sz="4" w:space="0" w:color="auto"/>
              <w:bottom w:val="single" w:sz="4" w:space="0" w:color="auto"/>
              <w:right w:val="single" w:sz="4" w:space="0" w:color="auto"/>
            </w:tcBorders>
            <w:vAlign w:val="center"/>
          </w:tcPr>
          <w:p w:rsidR="00403416" w:rsidRPr="008E5CE7" w:rsidRDefault="008E5CE7" w:rsidP="00385076">
            <w:pPr>
              <w:jc w:val="center"/>
              <w:rPr>
                <w:color w:val="000000" w:themeColor="text1"/>
                <w:lang w:val="sr-Cyrl-RS"/>
              </w:rPr>
            </w:pPr>
            <w:r>
              <w:rPr>
                <w:color w:val="000000" w:themeColor="text1"/>
                <w:lang w:val="sr-Cyrl-RS"/>
              </w:rPr>
              <w:t>Ликовно васпитање</w:t>
            </w:r>
          </w:p>
        </w:tc>
        <w:tc>
          <w:tcPr>
            <w:tcW w:w="3438" w:type="dxa"/>
            <w:tcBorders>
              <w:top w:val="single" w:sz="4" w:space="0" w:color="auto"/>
              <w:left w:val="single" w:sz="4" w:space="0" w:color="auto"/>
              <w:bottom w:val="single" w:sz="4" w:space="0" w:color="auto"/>
              <w:right w:val="single" w:sz="4" w:space="0" w:color="auto"/>
            </w:tcBorders>
            <w:vAlign w:val="center"/>
          </w:tcPr>
          <w:p w:rsidR="00403416" w:rsidRPr="005F5039" w:rsidRDefault="008E5CE7" w:rsidP="00385076">
            <w:pPr>
              <w:jc w:val="center"/>
              <w:rPr>
                <w:color w:val="000000" w:themeColor="text1"/>
                <w:lang w:val="sr-Cyrl-CS"/>
              </w:rPr>
            </w:pPr>
            <w:r>
              <w:rPr>
                <w:color w:val="000000" w:themeColor="text1"/>
                <w:lang w:val="sr-Cyrl-CS"/>
              </w:rPr>
              <w:t>Наставница мењу Сању Софијанић која је премештена на место директора</w:t>
            </w:r>
          </w:p>
        </w:tc>
      </w:tr>
      <w:tr w:rsidR="00403416" w:rsidRPr="007555A7" w:rsidTr="008E5CE7">
        <w:trPr>
          <w:trHeight w:val="278"/>
          <w:jc w:val="center"/>
        </w:trPr>
        <w:tc>
          <w:tcPr>
            <w:tcW w:w="3065" w:type="dxa"/>
            <w:tcBorders>
              <w:top w:val="single" w:sz="4" w:space="0" w:color="auto"/>
              <w:left w:val="single" w:sz="4" w:space="0" w:color="auto"/>
              <w:bottom w:val="single" w:sz="4" w:space="0" w:color="auto"/>
              <w:right w:val="single" w:sz="4" w:space="0" w:color="auto"/>
            </w:tcBorders>
            <w:vAlign w:val="center"/>
          </w:tcPr>
          <w:p w:rsidR="00403416" w:rsidRDefault="00403416" w:rsidP="00385076">
            <w:pPr>
              <w:jc w:val="center"/>
              <w:rPr>
                <w:color w:val="000000" w:themeColor="text1"/>
                <w:lang w:val="sr-Cyrl-RS"/>
              </w:rPr>
            </w:pPr>
            <w:r>
              <w:rPr>
                <w:color w:val="000000" w:themeColor="text1"/>
                <w:lang w:val="sr-Cyrl-RS"/>
              </w:rPr>
              <w:t>Александар Ћурчић</w:t>
            </w:r>
          </w:p>
        </w:tc>
        <w:tc>
          <w:tcPr>
            <w:tcW w:w="2569" w:type="dxa"/>
            <w:tcBorders>
              <w:top w:val="single" w:sz="4" w:space="0" w:color="auto"/>
              <w:left w:val="single" w:sz="4" w:space="0" w:color="auto"/>
              <w:bottom w:val="single" w:sz="4" w:space="0" w:color="auto"/>
              <w:right w:val="single" w:sz="4" w:space="0" w:color="auto"/>
            </w:tcBorders>
            <w:vAlign w:val="center"/>
          </w:tcPr>
          <w:p w:rsidR="00403416" w:rsidRDefault="008E5CE7" w:rsidP="00385076">
            <w:pPr>
              <w:jc w:val="center"/>
              <w:rPr>
                <w:color w:val="000000" w:themeColor="text1"/>
                <w:lang w:val="sr-Cyrl-CS"/>
              </w:rPr>
            </w:pPr>
            <w:r>
              <w:rPr>
                <w:color w:val="000000" w:themeColor="text1"/>
                <w:lang w:val="sr-Cyrl-CS"/>
              </w:rPr>
              <w:t>Спорт и тренинг</w:t>
            </w:r>
          </w:p>
          <w:p w:rsidR="008E5CE7" w:rsidRPr="005F5039" w:rsidRDefault="008E5CE7" w:rsidP="008E5CE7">
            <w:pPr>
              <w:rPr>
                <w:color w:val="000000" w:themeColor="text1"/>
                <w:lang w:val="sr-Cyrl-CS"/>
              </w:rPr>
            </w:pPr>
            <w:r>
              <w:rPr>
                <w:color w:val="000000" w:themeColor="text1"/>
                <w:lang w:val="sr-Cyrl-CS"/>
              </w:rPr>
              <w:t xml:space="preserve"> Спорт и здравље</w:t>
            </w:r>
          </w:p>
        </w:tc>
        <w:tc>
          <w:tcPr>
            <w:tcW w:w="3438" w:type="dxa"/>
            <w:tcBorders>
              <w:top w:val="single" w:sz="4" w:space="0" w:color="auto"/>
              <w:left w:val="single" w:sz="4" w:space="0" w:color="auto"/>
              <w:bottom w:val="single" w:sz="4" w:space="0" w:color="auto"/>
              <w:right w:val="single" w:sz="4" w:space="0" w:color="auto"/>
            </w:tcBorders>
            <w:vAlign w:val="center"/>
          </w:tcPr>
          <w:p w:rsidR="00403416" w:rsidRPr="005F5039" w:rsidRDefault="008E5CE7" w:rsidP="00385076">
            <w:pPr>
              <w:jc w:val="center"/>
              <w:rPr>
                <w:color w:val="000000" w:themeColor="text1"/>
                <w:lang w:val="sr-Cyrl-CS"/>
              </w:rPr>
            </w:pPr>
            <w:r>
              <w:rPr>
                <w:color w:val="000000" w:themeColor="text1"/>
                <w:lang w:val="sr-Cyrl-CS"/>
              </w:rPr>
              <w:t xml:space="preserve">Наставник мења Алена  који је премештен на место </w:t>
            </w:r>
          </w:p>
        </w:tc>
      </w:tr>
    </w:tbl>
    <w:p w:rsidR="0047186A" w:rsidRPr="007555A7" w:rsidRDefault="0047186A" w:rsidP="0047186A">
      <w:pPr>
        <w:rPr>
          <w:sz w:val="23"/>
          <w:szCs w:val="23"/>
        </w:rPr>
      </w:pPr>
    </w:p>
    <w:p w:rsidR="00B42D49" w:rsidRPr="007555A7" w:rsidRDefault="00B42D49" w:rsidP="0047186A">
      <w:pPr>
        <w:rPr>
          <w:sz w:val="23"/>
          <w:szCs w:val="23"/>
        </w:rPr>
        <w:sectPr w:rsidR="00B42D49" w:rsidRPr="007555A7" w:rsidSect="005D378F">
          <w:pgSz w:w="11907" w:h="16840" w:code="9"/>
          <w:pgMar w:top="1078" w:right="1287" w:bottom="539" w:left="1440" w:header="706" w:footer="706" w:gutter="0"/>
          <w:cols w:space="708"/>
          <w:docGrid w:linePitch="326"/>
        </w:sectPr>
      </w:pPr>
    </w:p>
    <w:p w:rsidR="0047186A" w:rsidRPr="007555A7" w:rsidRDefault="0047186A" w:rsidP="0047186A">
      <w:pPr>
        <w:rPr>
          <w:sz w:val="23"/>
          <w:szCs w:val="23"/>
        </w:rPr>
      </w:pPr>
    </w:p>
    <w:p w:rsidR="0047186A" w:rsidRPr="007555A7" w:rsidRDefault="0047186A" w:rsidP="0047186A">
      <w:pPr>
        <w:pStyle w:val="Style8"/>
        <w:rPr>
          <w:sz w:val="23"/>
          <w:szCs w:val="23"/>
        </w:rPr>
      </w:pPr>
      <w:bookmarkStart w:id="165" w:name="_Toc178805068"/>
      <w:r w:rsidRPr="007555A7">
        <w:rPr>
          <w:sz w:val="23"/>
          <w:szCs w:val="23"/>
        </w:rPr>
        <w:t>ВАННАСТАВНИ КАДАР</w:t>
      </w:r>
      <w:bookmarkEnd w:id="165"/>
    </w:p>
    <w:p w:rsidR="0047186A" w:rsidRPr="007555A7" w:rsidRDefault="0047186A" w:rsidP="0047186A">
      <w:pPr>
        <w:jc w:val="center"/>
        <w:rPr>
          <w:b/>
          <w:sz w:val="23"/>
          <w:szCs w:val="23"/>
          <w:lang w:val="ru-RU"/>
        </w:rPr>
      </w:pPr>
      <w:r w:rsidRPr="007555A7">
        <w:rPr>
          <w:b/>
          <w:sz w:val="23"/>
          <w:szCs w:val="23"/>
          <w:lang w:val="sr-Cyrl-CS"/>
        </w:rPr>
        <w:t>(директор, секретар, административно особље, техничко особље...)</w:t>
      </w:r>
    </w:p>
    <w:p w:rsidR="0047186A" w:rsidRPr="007555A7" w:rsidRDefault="0047186A" w:rsidP="0047186A">
      <w:pPr>
        <w:rPr>
          <w:sz w:val="23"/>
          <w:szCs w:val="23"/>
          <w:lang w:val="ru-RU"/>
        </w:rPr>
      </w:pPr>
    </w:p>
    <w:tbl>
      <w:tblPr>
        <w:tblW w:w="5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1677"/>
        <w:gridCol w:w="1712"/>
        <w:gridCol w:w="1917"/>
        <w:gridCol w:w="1048"/>
        <w:gridCol w:w="1085"/>
        <w:gridCol w:w="1448"/>
      </w:tblGrid>
      <w:tr w:rsidR="0047186A" w:rsidRPr="007555A7" w:rsidTr="0047186A">
        <w:trPr>
          <w:trHeight w:val="941"/>
          <w:jc w:val="center"/>
        </w:trPr>
        <w:tc>
          <w:tcPr>
            <w:tcW w:w="453"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47186A" w:rsidRPr="007555A7" w:rsidRDefault="0047186A" w:rsidP="0047186A">
            <w:pPr>
              <w:jc w:val="center"/>
              <w:rPr>
                <w:sz w:val="23"/>
                <w:szCs w:val="23"/>
                <w:lang w:val="sr-Cyrl-CS"/>
              </w:rPr>
            </w:pPr>
            <w:r w:rsidRPr="007555A7">
              <w:rPr>
                <w:sz w:val="23"/>
                <w:szCs w:val="23"/>
                <w:lang w:val="sr-Cyrl-CS"/>
              </w:rPr>
              <w:t>Редни број</w:t>
            </w:r>
          </w:p>
        </w:tc>
        <w:tc>
          <w:tcPr>
            <w:tcW w:w="858"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47186A" w:rsidRPr="007555A7" w:rsidRDefault="0047186A" w:rsidP="0047186A">
            <w:pPr>
              <w:jc w:val="center"/>
              <w:rPr>
                <w:sz w:val="23"/>
                <w:szCs w:val="23"/>
                <w:lang w:val="sr-Cyrl-CS"/>
              </w:rPr>
            </w:pPr>
            <w:r w:rsidRPr="007555A7">
              <w:rPr>
                <w:sz w:val="23"/>
                <w:szCs w:val="23"/>
                <w:lang w:val="sr-Cyrl-CS"/>
              </w:rPr>
              <w:t>Име и презиме</w:t>
            </w:r>
          </w:p>
        </w:tc>
        <w:tc>
          <w:tcPr>
            <w:tcW w:w="876"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47186A" w:rsidRPr="007555A7" w:rsidRDefault="0047186A" w:rsidP="0047186A">
            <w:pPr>
              <w:jc w:val="center"/>
              <w:rPr>
                <w:sz w:val="23"/>
                <w:szCs w:val="23"/>
                <w:lang w:val="sr-Cyrl-CS"/>
              </w:rPr>
            </w:pPr>
            <w:r w:rsidRPr="007555A7">
              <w:rPr>
                <w:sz w:val="23"/>
                <w:szCs w:val="23"/>
                <w:lang w:val="sr-Cyrl-CS"/>
              </w:rPr>
              <w:t>Врста стручне спреме</w:t>
            </w:r>
          </w:p>
        </w:tc>
        <w:tc>
          <w:tcPr>
            <w:tcW w:w="981"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47186A" w:rsidRPr="007555A7" w:rsidRDefault="0047186A" w:rsidP="0047186A">
            <w:pPr>
              <w:jc w:val="center"/>
              <w:rPr>
                <w:sz w:val="23"/>
                <w:szCs w:val="23"/>
                <w:lang w:val="sr-Cyrl-CS"/>
              </w:rPr>
            </w:pPr>
            <w:r w:rsidRPr="007555A7">
              <w:rPr>
                <w:sz w:val="23"/>
                <w:szCs w:val="23"/>
                <w:lang w:val="sr-Cyrl-CS"/>
              </w:rPr>
              <w:t>Послови на којима ради</w:t>
            </w:r>
          </w:p>
        </w:tc>
        <w:tc>
          <w:tcPr>
            <w:tcW w:w="536"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47186A" w:rsidRPr="007555A7" w:rsidRDefault="0047186A" w:rsidP="0047186A">
            <w:pPr>
              <w:jc w:val="center"/>
              <w:rPr>
                <w:sz w:val="23"/>
                <w:szCs w:val="23"/>
                <w:lang w:val="sr-Cyrl-CS"/>
              </w:rPr>
            </w:pPr>
            <w:r w:rsidRPr="007555A7">
              <w:rPr>
                <w:sz w:val="23"/>
                <w:szCs w:val="23"/>
                <w:lang w:val="sr-Cyrl-CS"/>
              </w:rPr>
              <w:t>Године радног стажа</w:t>
            </w:r>
          </w:p>
        </w:tc>
        <w:tc>
          <w:tcPr>
            <w:tcW w:w="555" w:type="pct"/>
            <w:tcBorders>
              <w:top w:val="single" w:sz="4" w:space="0" w:color="auto"/>
              <w:left w:val="single" w:sz="4" w:space="0" w:color="auto"/>
              <w:bottom w:val="single" w:sz="4" w:space="0" w:color="auto"/>
              <w:right w:val="single" w:sz="4" w:space="0" w:color="auto"/>
            </w:tcBorders>
            <w:shd w:val="clear" w:color="auto" w:fill="E0E0E0"/>
            <w:vAlign w:val="center"/>
          </w:tcPr>
          <w:p w:rsidR="0047186A" w:rsidRPr="007555A7" w:rsidRDefault="0047186A" w:rsidP="0047186A">
            <w:pPr>
              <w:jc w:val="center"/>
              <w:rPr>
                <w:sz w:val="23"/>
                <w:szCs w:val="23"/>
                <w:lang w:val="sr-Cyrl-CS"/>
              </w:rPr>
            </w:pPr>
            <w:r w:rsidRPr="007555A7">
              <w:rPr>
                <w:sz w:val="23"/>
                <w:szCs w:val="23"/>
                <w:lang w:val="sr-Cyrl-CS"/>
              </w:rPr>
              <w:t>Лиценца</w:t>
            </w:r>
          </w:p>
          <w:p w:rsidR="0047186A" w:rsidRPr="007555A7" w:rsidRDefault="0047186A" w:rsidP="0047186A">
            <w:pPr>
              <w:jc w:val="center"/>
              <w:rPr>
                <w:sz w:val="23"/>
                <w:szCs w:val="23"/>
                <w:lang w:val="sr-Cyrl-CS"/>
              </w:rPr>
            </w:pPr>
          </w:p>
        </w:tc>
        <w:tc>
          <w:tcPr>
            <w:tcW w:w="742"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47186A" w:rsidRPr="007555A7" w:rsidRDefault="0047186A" w:rsidP="0047186A">
            <w:pPr>
              <w:jc w:val="center"/>
              <w:rPr>
                <w:sz w:val="23"/>
                <w:szCs w:val="23"/>
                <w:lang w:val="sr-Cyrl-CS"/>
              </w:rPr>
            </w:pPr>
            <w:r w:rsidRPr="007555A7">
              <w:rPr>
                <w:sz w:val="23"/>
                <w:szCs w:val="23"/>
                <w:lang w:val="sr-Cyrl-CS"/>
              </w:rPr>
              <w:t>%</w:t>
            </w:r>
          </w:p>
          <w:p w:rsidR="0047186A" w:rsidRPr="007555A7" w:rsidRDefault="0047186A" w:rsidP="0047186A">
            <w:pPr>
              <w:jc w:val="center"/>
              <w:rPr>
                <w:sz w:val="23"/>
                <w:szCs w:val="23"/>
                <w:lang w:val="sr-Cyrl-CS"/>
              </w:rPr>
            </w:pPr>
            <w:r w:rsidRPr="007555A7">
              <w:rPr>
                <w:sz w:val="23"/>
                <w:szCs w:val="23"/>
                <w:lang w:val="sr-Cyrl-CS"/>
              </w:rPr>
              <w:t>Ангажовано у школи</w:t>
            </w:r>
          </w:p>
        </w:tc>
      </w:tr>
      <w:tr w:rsidR="0047186A" w:rsidRPr="007555A7" w:rsidTr="0047186A">
        <w:trPr>
          <w:trHeight w:val="694"/>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1.</w:t>
            </w:r>
          </w:p>
        </w:tc>
        <w:tc>
          <w:tcPr>
            <w:tcW w:w="858"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lang w:val="sr-Cyrl-CS"/>
              </w:rPr>
            </w:pPr>
            <w:r w:rsidRPr="007555A7">
              <w:rPr>
                <w:sz w:val="23"/>
                <w:szCs w:val="23"/>
                <w:lang w:val="sr-Cyrl-CS"/>
              </w:rPr>
              <w:t>Милунка  Зорић  Лишанин</w:t>
            </w:r>
          </w:p>
        </w:tc>
        <w:tc>
          <w:tcPr>
            <w:tcW w:w="87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rPr>
                <w:sz w:val="23"/>
                <w:szCs w:val="23"/>
                <w:lang w:val="sr-Cyrl-CS"/>
              </w:rPr>
            </w:pPr>
            <w:r w:rsidRPr="007555A7">
              <w:rPr>
                <w:sz w:val="23"/>
                <w:szCs w:val="23"/>
                <w:lang w:val="sr-Cyrl-CS"/>
              </w:rPr>
              <w:t>Дипломирани правник</w:t>
            </w:r>
          </w:p>
        </w:tc>
        <w:tc>
          <w:tcPr>
            <w:tcW w:w="981"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rPr>
                <w:sz w:val="23"/>
                <w:szCs w:val="23"/>
                <w:lang w:val="sr-Cyrl-CS"/>
              </w:rPr>
            </w:pPr>
            <w:r w:rsidRPr="007555A7">
              <w:rPr>
                <w:sz w:val="23"/>
                <w:szCs w:val="23"/>
                <w:lang w:val="sr-Cyrl-CS"/>
              </w:rPr>
              <w:t>Секретар</w:t>
            </w:r>
          </w:p>
        </w:tc>
        <w:tc>
          <w:tcPr>
            <w:tcW w:w="53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rPr>
            </w:pPr>
            <w:r w:rsidRPr="007555A7">
              <w:rPr>
                <w:sz w:val="23"/>
                <w:szCs w:val="23"/>
                <w:lang w:val="sr-Cyrl-CS"/>
              </w:rPr>
              <w:t>17г.</w:t>
            </w:r>
          </w:p>
        </w:tc>
        <w:tc>
          <w:tcPr>
            <w:tcW w:w="555"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ДА</w:t>
            </w:r>
          </w:p>
        </w:tc>
        <w:tc>
          <w:tcPr>
            <w:tcW w:w="742"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100</w:t>
            </w:r>
          </w:p>
        </w:tc>
      </w:tr>
      <w:tr w:rsidR="0047186A" w:rsidRPr="007555A7" w:rsidTr="0047186A">
        <w:trPr>
          <w:trHeight w:val="694"/>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2.</w:t>
            </w:r>
          </w:p>
        </w:tc>
        <w:tc>
          <w:tcPr>
            <w:tcW w:w="858"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lang w:val="sr-Cyrl-CS"/>
              </w:rPr>
            </w:pPr>
            <w:r w:rsidRPr="007555A7">
              <w:rPr>
                <w:sz w:val="23"/>
                <w:szCs w:val="23"/>
                <w:lang w:val="sr-Cyrl-CS"/>
              </w:rPr>
              <w:t>Др Душко Парезановић</w:t>
            </w:r>
          </w:p>
        </w:tc>
        <w:tc>
          <w:tcPr>
            <w:tcW w:w="87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rPr>
                <w:sz w:val="23"/>
                <w:szCs w:val="23"/>
                <w:lang w:val="sr-Cyrl-CS"/>
              </w:rPr>
            </w:pPr>
            <w:r w:rsidRPr="007555A7">
              <w:rPr>
                <w:sz w:val="23"/>
                <w:szCs w:val="23"/>
                <w:lang w:val="sr-Cyrl-CS"/>
              </w:rPr>
              <w:t>Професор математике и информатике</w:t>
            </w:r>
          </w:p>
        </w:tc>
        <w:tc>
          <w:tcPr>
            <w:tcW w:w="981"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rPr>
                <w:sz w:val="23"/>
                <w:szCs w:val="23"/>
                <w:lang w:val="sr-Cyrl-CS"/>
              </w:rPr>
            </w:pPr>
            <w:r w:rsidRPr="007555A7">
              <w:rPr>
                <w:sz w:val="23"/>
                <w:szCs w:val="23"/>
                <w:lang w:val="sr-Cyrl-CS"/>
              </w:rPr>
              <w:t>директор</w:t>
            </w:r>
          </w:p>
        </w:tc>
        <w:tc>
          <w:tcPr>
            <w:tcW w:w="53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31г.</w:t>
            </w:r>
          </w:p>
        </w:tc>
        <w:tc>
          <w:tcPr>
            <w:tcW w:w="555"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ДА</w:t>
            </w:r>
          </w:p>
        </w:tc>
        <w:tc>
          <w:tcPr>
            <w:tcW w:w="742"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100</w:t>
            </w:r>
          </w:p>
        </w:tc>
      </w:tr>
      <w:tr w:rsidR="0047186A" w:rsidRPr="007555A7" w:rsidTr="0047186A">
        <w:trPr>
          <w:trHeight w:val="478"/>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3.</w:t>
            </w:r>
          </w:p>
        </w:tc>
        <w:tc>
          <w:tcPr>
            <w:tcW w:w="858"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pStyle w:val="Bezrazmaka1"/>
              <w:spacing w:line="256" w:lineRule="auto"/>
              <w:rPr>
                <w:sz w:val="23"/>
                <w:szCs w:val="23"/>
              </w:rPr>
            </w:pPr>
            <w:r w:rsidRPr="007555A7">
              <w:rPr>
                <w:sz w:val="23"/>
                <w:szCs w:val="23"/>
              </w:rPr>
              <w:t>Ивана Самарџић</w:t>
            </w:r>
          </w:p>
        </w:tc>
        <w:tc>
          <w:tcPr>
            <w:tcW w:w="876"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jc w:val="both"/>
              <w:rPr>
                <w:sz w:val="23"/>
                <w:szCs w:val="23"/>
                <w:lang w:val="sr-Cyrl-CS"/>
              </w:rPr>
            </w:pPr>
            <w:r w:rsidRPr="007555A7">
              <w:rPr>
                <w:sz w:val="23"/>
                <w:szCs w:val="23"/>
                <w:lang w:val="sr-Cyrl-CS"/>
              </w:rPr>
              <w:t>Дипломирани економиста</w:t>
            </w:r>
          </w:p>
        </w:tc>
        <w:tc>
          <w:tcPr>
            <w:tcW w:w="98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47186A" w:rsidRPr="007555A7" w:rsidRDefault="0047186A" w:rsidP="0047186A">
            <w:pPr>
              <w:rPr>
                <w:sz w:val="23"/>
                <w:szCs w:val="23"/>
              </w:rPr>
            </w:pPr>
            <w:r w:rsidRPr="007555A7">
              <w:rPr>
                <w:sz w:val="17"/>
                <w:szCs w:val="17"/>
              </w:rPr>
              <w:t>Економиста за финансијско - рачуноводствене послове</w:t>
            </w:r>
          </w:p>
        </w:tc>
        <w:tc>
          <w:tcPr>
            <w:tcW w:w="53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rPr>
            </w:pPr>
            <w:r w:rsidRPr="007555A7">
              <w:rPr>
                <w:sz w:val="23"/>
                <w:szCs w:val="23"/>
                <w:lang w:val="sr-Cyrl-CS"/>
              </w:rPr>
              <w:t>3.г.</w:t>
            </w:r>
          </w:p>
        </w:tc>
        <w:tc>
          <w:tcPr>
            <w:tcW w:w="555" w:type="pct"/>
            <w:tcBorders>
              <w:top w:val="single" w:sz="4" w:space="0" w:color="auto"/>
              <w:left w:val="single" w:sz="4" w:space="0" w:color="auto"/>
              <w:bottom w:val="single" w:sz="4" w:space="0" w:color="auto"/>
              <w:right w:val="single" w:sz="4" w:space="0" w:color="auto"/>
            </w:tcBorders>
          </w:tcPr>
          <w:p w:rsidR="0047186A" w:rsidRPr="007555A7" w:rsidRDefault="0047186A" w:rsidP="0047186A">
            <w:pPr>
              <w:rPr>
                <w:sz w:val="23"/>
                <w:szCs w:val="23"/>
                <w:lang w:val="sr-Cyrl-CS"/>
              </w:rPr>
            </w:pPr>
          </w:p>
          <w:p w:rsidR="0047186A" w:rsidRPr="007555A7" w:rsidRDefault="0047186A" w:rsidP="0047186A">
            <w:pPr>
              <w:jc w:val="center"/>
              <w:rPr>
                <w:sz w:val="23"/>
                <w:szCs w:val="23"/>
                <w:lang w:val="sr-Cyrl-CS"/>
              </w:rPr>
            </w:pPr>
            <w:r w:rsidRPr="007555A7">
              <w:rPr>
                <w:sz w:val="23"/>
                <w:szCs w:val="23"/>
                <w:lang w:val="sr-Cyrl-CS"/>
              </w:rPr>
              <w:t>НЕ</w:t>
            </w:r>
          </w:p>
        </w:tc>
        <w:tc>
          <w:tcPr>
            <w:tcW w:w="742"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100</w:t>
            </w:r>
          </w:p>
        </w:tc>
      </w:tr>
      <w:tr w:rsidR="0047186A" w:rsidRPr="007555A7" w:rsidTr="0047186A">
        <w:trPr>
          <w:trHeight w:val="478"/>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4.</w:t>
            </w:r>
          </w:p>
        </w:tc>
        <w:tc>
          <w:tcPr>
            <w:tcW w:w="858"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pStyle w:val="Bezrazmaka1"/>
              <w:spacing w:line="256" w:lineRule="auto"/>
              <w:rPr>
                <w:sz w:val="23"/>
                <w:szCs w:val="23"/>
              </w:rPr>
            </w:pPr>
            <w:r w:rsidRPr="007555A7">
              <w:rPr>
                <w:sz w:val="23"/>
                <w:szCs w:val="23"/>
              </w:rPr>
              <w:t>Никола Милићевић</w:t>
            </w:r>
          </w:p>
        </w:tc>
        <w:tc>
          <w:tcPr>
            <w:tcW w:w="876"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jc w:val="both"/>
              <w:rPr>
                <w:sz w:val="23"/>
                <w:szCs w:val="23"/>
                <w:lang w:val="sr-Cyrl-CS"/>
              </w:rPr>
            </w:pPr>
            <w:r w:rsidRPr="007555A7">
              <w:rPr>
                <w:sz w:val="23"/>
                <w:szCs w:val="23"/>
                <w:lang w:val="sr-Cyrl-CS"/>
              </w:rPr>
              <w:t>Мастер психолог</w:t>
            </w:r>
          </w:p>
        </w:tc>
        <w:tc>
          <w:tcPr>
            <w:tcW w:w="98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47186A" w:rsidRPr="007555A7" w:rsidRDefault="0047186A" w:rsidP="0047186A">
            <w:pPr>
              <w:rPr>
                <w:sz w:val="23"/>
                <w:szCs w:val="23"/>
              </w:rPr>
            </w:pPr>
            <w:r w:rsidRPr="007555A7">
              <w:rPr>
                <w:sz w:val="23"/>
                <w:szCs w:val="23"/>
              </w:rPr>
              <w:t>Психолог</w:t>
            </w:r>
          </w:p>
        </w:tc>
        <w:tc>
          <w:tcPr>
            <w:tcW w:w="53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5г.</w:t>
            </w:r>
          </w:p>
        </w:tc>
        <w:tc>
          <w:tcPr>
            <w:tcW w:w="555"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jc w:val="center"/>
              <w:rPr>
                <w:sz w:val="23"/>
                <w:szCs w:val="23"/>
              </w:rPr>
            </w:pPr>
            <w:r w:rsidRPr="007555A7">
              <w:rPr>
                <w:sz w:val="23"/>
                <w:szCs w:val="23"/>
              </w:rPr>
              <w:t>ДА</w:t>
            </w:r>
          </w:p>
        </w:tc>
        <w:tc>
          <w:tcPr>
            <w:tcW w:w="742"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50</w:t>
            </w:r>
          </w:p>
        </w:tc>
      </w:tr>
      <w:tr w:rsidR="0047186A" w:rsidRPr="007555A7" w:rsidTr="0047186A">
        <w:trPr>
          <w:trHeight w:val="478"/>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5.</w:t>
            </w:r>
          </w:p>
        </w:tc>
        <w:tc>
          <w:tcPr>
            <w:tcW w:w="858"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pStyle w:val="Bezrazmaka1"/>
              <w:spacing w:line="256" w:lineRule="auto"/>
              <w:rPr>
                <w:sz w:val="23"/>
                <w:szCs w:val="23"/>
              </w:rPr>
            </w:pPr>
            <w:r w:rsidRPr="007555A7">
              <w:rPr>
                <w:sz w:val="23"/>
                <w:szCs w:val="23"/>
              </w:rPr>
              <w:t>Љиља Ђоковић</w:t>
            </w:r>
          </w:p>
        </w:tc>
        <w:tc>
          <w:tcPr>
            <w:tcW w:w="876"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jc w:val="both"/>
              <w:rPr>
                <w:sz w:val="23"/>
                <w:szCs w:val="23"/>
                <w:lang w:val="sr-Cyrl-CS"/>
              </w:rPr>
            </w:pPr>
            <w:r w:rsidRPr="007555A7">
              <w:rPr>
                <w:sz w:val="23"/>
                <w:szCs w:val="23"/>
                <w:lang w:val="sr-Cyrl-CS"/>
              </w:rPr>
              <w:t>Дипломирани педагог</w:t>
            </w:r>
          </w:p>
        </w:tc>
        <w:tc>
          <w:tcPr>
            <w:tcW w:w="981"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rPr>
            </w:pPr>
            <w:r w:rsidRPr="007555A7">
              <w:rPr>
                <w:sz w:val="23"/>
                <w:szCs w:val="23"/>
              </w:rPr>
              <w:t>Педагог</w:t>
            </w:r>
          </w:p>
        </w:tc>
        <w:tc>
          <w:tcPr>
            <w:tcW w:w="53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 xml:space="preserve">16.г </w:t>
            </w:r>
          </w:p>
        </w:tc>
        <w:tc>
          <w:tcPr>
            <w:tcW w:w="555"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jc w:val="center"/>
              <w:rPr>
                <w:sz w:val="23"/>
                <w:szCs w:val="23"/>
                <w:lang w:val="sr-Cyrl-CS"/>
              </w:rPr>
            </w:pPr>
            <w:r w:rsidRPr="007555A7">
              <w:rPr>
                <w:sz w:val="23"/>
                <w:szCs w:val="23"/>
                <w:lang w:val="sr-Cyrl-CS"/>
              </w:rPr>
              <w:t>ДА</w:t>
            </w:r>
          </w:p>
        </w:tc>
        <w:tc>
          <w:tcPr>
            <w:tcW w:w="742"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50</w:t>
            </w:r>
          </w:p>
        </w:tc>
      </w:tr>
      <w:tr w:rsidR="0047186A" w:rsidRPr="007555A7" w:rsidTr="0047186A">
        <w:trPr>
          <w:trHeight w:val="478"/>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6.</w:t>
            </w:r>
          </w:p>
        </w:tc>
        <w:tc>
          <w:tcPr>
            <w:tcW w:w="858"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pStyle w:val="Bezrazmaka1"/>
              <w:spacing w:line="256" w:lineRule="auto"/>
              <w:rPr>
                <w:sz w:val="23"/>
                <w:szCs w:val="23"/>
              </w:rPr>
            </w:pPr>
            <w:r w:rsidRPr="007555A7">
              <w:rPr>
                <w:sz w:val="23"/>
                <w:szCs w:val="23"/>
              </w:rPr>
              <w:t>Милица Узуновић</w:t>
            </w:r>
          </w:p>
        </w:tc>
        <w:tc>
          <w:tcPr>
            <w:tcW w:w="876"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jc w:val="both"/>
              <w:rPr>
                <w:sz w:val="23"/>
                <w:szCs w:val="23"/>
                <w:lang w:val="sr-Cyrl-CS"/>
              </w:rPr>
            </w:pPr>
            <w:r w:rsidRPr="007555A7">
              <w:rPr>
                <w:sz w:val="23"/>
                <w:szCs w:val="23"/>
                <w:lang w:val="sr-Cyrl-CS"/>
              </w:rPr>
              <w:t>Мастер професор језика и књижевности</w:t>
            </w:r>
          </w:p>
        </w:tc>
        <w:tc>
          <w:tcPr>
            <w:tcW w:w="981"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rPr>
            </w:pPr>
            <w:r w:rsidRPr="007555A7">
              <w:rPr>
                <w:sz w:val="23"/>
                <w:szCs w:val="23"/>
              </w:rPr>
              <w:t>Библиотекар</w:t>
            </w:r>
          </w:p>
        </w:tc>
        <w:tc>
          <w:tcPr>
            <w:tcW w:w="53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4. г</w:t>
            </w:r>
          </w:p>
        </w:tc>
        <w:tc>
          <w:tcPr>
            <w:tcW w:w="555"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jc w:val="center"/>
              <w:rPr>
                <w:sz w:val="23"/>
                <w:szCs w:val="23"/>
                <w:lang w:val="sr-Cyrl-CS"/>
              </w:rPr>
            </w:pPr>
            <w:r w:rsidRPr="007555A7">
              <w:rPr>
                <w:sz w:val="23"/>
                <w:szCs w:val="23"/>
                <w:lang w:val="sr-Cyrl-CS"/>
              </w:rPr>
              <w:t>НЕ</w:t>
            </w:r>
          </w:p>
        </w:tc>
        <w:tc>
          <w:tcPr>
            <w:tcW w:w="742"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100</w:t>
            </w:r>
          </w:p>
        </w:tc>
      </w:tr>
      <w:tr w:rsidR="0047186A" w:rsidRPr="007555A7" w:rsidTr="0047186A">
        <w:trPr>
          <w:trHeight w:val="478"/>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 xml:space="preserve">7. </w:t>
            </w:r>
          </w:p>
        </w:tc>
        <w:tc>
          <w:tcPr>
            <w:tcW w:w="858"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pStyle w:val="Bezrazmaka1"/>
              <w:spacing w:line="256" w:lineRule="auto"/>
              <w:rPr>
                <w:sz w:val="23"/>
                <w:szCs w:val="23"/>
                <w:lang w:val="sr-Cyrl-RS"/>
              </w:rPr>
            </w:pPr>
            <w:r w:rsidRPr="007555A7">
              <w:rPr>
                <w:sz w:val="23"/>
                <w:szCs w:val="23"/>
                <w:lang w:val="sr-Cyrl-RS"/>
              </w:rPr>
              <w:t>Маријана Перуничић</w:t>
            </w:r>
          </w:p>
        </w:tc>
        <w:tc>
          <w:tcPr>
            <w:tcW w:w="876"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jc w:val="both"/>
              <w:rPr>
                <w:sz w:val="23"/>
                <w:szCs w:val="23"/>
                <w:lang w:val="sr-Cyrl-CS"/>
              </w:rPr>
            </w:pPr>
            <w:r w:rsidRPr="007555A7">
              <w:rPr>
                <w:sz w:val="23"/>
                <w:szCs w:val="23"/>
                <w:lang w:val="sr-Cyrl-CS"/>
              </w:rPr>
              <w:t>Текстилни  техничар</w:t>
            </w:r>
          </w:p>
        </w:tc>
        <w:tc>
          <w:tcPr>
            <w:tcW w:w="981"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rPr>
            </w:pPr>
            <w:r w:rsidRPr="007555A7">
              <w:rPr>
                <w:sz w:val="23"/>
                <w:szCs w:val="23"/>
                <w:lang w:val="sr-Cyrl-CS"/>
              </w:rPr>
              <w:t>Референт за рачуноводствене послове</w:t>
            </w:r>
          </w:p>
        </w:tc>
        <w:tc>
          <w:tcPr>
            <w:tcW w:w="53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11.г</w:t>
            </w:r>
          </w:p>
        </w:tc>
        <w:tc>
          <w:tcPr>
            <w:tcW w:w="555"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jc w:val="center"/>
              <w:rPr>
                <w:sz w:val="23"/>
                <w:szCs w:val="23"/>
                <w:lang w:val="sr-Cyrl-CS"/>
              </w:rPr>
            </w:pPr>
            <w:r w:rsidRPr="007555A7">
              <w:rPr>
                <w:sz w:val="23"/>
                <w:szCs w:val="23"/>
                <w:lang w:val="sr-Cyrl-CS"/>
              </w:rPr>
              <w:t>НЕ</w:t>
            </w:r>
          </w:p>
        </w:tc>
        <w:tc>
          <w:tcPr>
            <w:tcW w:w="742"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50</w:t>
            </w:r>
          </w:p>
        </w:tc>
      </w:tr>
      <w:tr w:rsidR="0047186A" w:rsidRPr="007555A7" w:rsidTr="0047186A">
        <w:trPr>
          <w:trHeight w:val="462"/>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9.</w:t>
            </w:r>
          </w:p>
        </w:tc>
        <w:tc>
          <w:tcPr>
            <w:tcW w:w="858"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lang w:val="sr-Cyrl-CS"/>
              </w:rPr>
            </w:pPr>
            <w:r w:rsidRPr="007555A7">
              <w:rPr>
                <w:sz w:val="23"/>
                <w:szCs w:val="23"/>
              </w:rPr>
              <w:t>A</w:t>
            </w:r>
            <w:r w:rsidRPr="007555A7">
              <w:rPr>
                <w:sz w:val="23"/>
                <w:szCs w:val="23"/>
                <w:lang w:val="sr-Cyrl-CS"/>
              </w:rPr>
              <w:t>ница Марковић</w:t>
            </w:r>
          </w:p>
        </w:tc>
        <w:tc>
          <w:tcPr>
            <w:tcW w:w="876"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lang w:val="sr-Cyrl-CS"/>
              </w:rPr>
            </w:pPr>
            <w:r w:rsidRPr="007555A7">
              <w:rPr>
                <w:sz w:val="23"/>
                <w:szCs w:val="23"/>
                <w:lang w:val="sr-Cyrl-CS"/>
              </w:rPr>
              <w:t>Основна школа</w:t>
            </w:r>
          </w:p>
        </w:tc>
        <w:tc>
          <w:tcPr>
            <w:tcW w:w="981"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lang w:val="sr-Cyrl-CS"/>
              </w:rPr>
            </w:pPr>
            <w:r w:rsidRPr="007555A7">
              <w:rPr>
                <w:sz w:val="23"/>
                <w:szCs w:val="23"/>
                <w:lang w:val="sr-Cyrl-CS"/>
              </w:rPr>
              <w:t xml:space="preserve">Чистачица </w:t>
            </w:r>
          </w:p>
        </w:tc>
        <w:tc>
          <w:tcPr>
            <w:tcW w:w="53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rPr>
            </w:pPr>
            <w:r w:rsidRPr="007555A7">
              <w:rPr>
                <w:sz w:val="23"/>
                <w:szCs w:val="23"/>
                <w:lang w:val="sr-Cyrl-RS"/>
              </w:rPr>
              <w:t>8</w:t>
            </w:r>
            <w:r w:rsidRPr="007555A7">
              <w:rPr>
                <w:sz w:val="23"/>
                <w:szCs w:val="23"/>
              </w:rPr>
              <w:t>.г</w:t>
            </w:r>
          </w:p>
        </w:tc>
        <w:tc>
          <w:tcPr>
            <w:tcW w:w="555" w:type="pct"/>
            <w:tcBorders>
              <w:top w:val="single" w:sz="4" w:space="0" w:color="auto"/>
              <w:left w:val="single" w:sz="4" w:space="0" w:color="auto"/>
              <w:bottom w:val="single" w:sz="4" w:space="0" w:color="auto"/>
              <w:right w:val="single" w:sz="4" w:space="0" w:color="auto"/>
            </w:tcBorders>
            <w:vAlign w:val="center"/>
          </w:tcPr>
          <w:p w:rsidR="0047186A" w:rsidRPr="007555A7" w:rsidRDefault="0047186A" w:rsidP="0047186A">
            <w:pPr>
              <w:jc w:val="center"/>
              <w:rPr>
                <w:sz w:val="17"/>
                <w:szCs w:val="17"/>
                <w:lang w:val="sr-Cyrl-CS"/>
              </w:rPr>
            </w:pPr>
            <w:r w:rsidRPr="007555A7">
              <w:rPr>
                <w:sz w:val="17"/>
                <w:szCs w:val="17"/>
                <w:lang w:val="sr-Cyrl-CS"/>
              </w:rPr>
              <w:t>не</w:t>
            </w:r>
          </w:p>
        </w:tc>
        <w:tc>
          <w:tcPr>
            <w:tcW w:w="742"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rPr>
            </w:pPr>
            <w:r w:rsidRPr="007555A7">
              <w:rPr>
                <w:sz w:val="23"/>
                <w:szCs w:val="23"/>
              </w:rPr>
              <w:t>100</w:t>
            </w:r>
          </w:p>
        </w:tc>
      </w:tr>
      <w:tr w:rsidR="0047186A" w:rsidRPr="007555A7" w:rsidTr="0047186A">
        <w:trPr>
          <w:trHeight w:val="478"/>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rPr>
              <w:t>10</w:t>
            </w:r>
            <w:r w:rsidRPr="007555A7">
              <w:rPr>
                <w:sz w:val="23"/>
                <w:szCs w:val="23"/>
                <w:lang w:val="sr-Cyrl-CS"/>
              </w:rPr>
              <w:t>.</w:t>
            </w:r>
          </w:p>
        </w:tc>
        <w:tc>
          <w:tcPr>
            <w:tcW w:w="858"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lang w:val="sr-Cyrl-CS"/>
              </w:rPr>
            </w:pPr>
            <w:r w:rsidRPr="007555A7">
              <w:rPr>
                <w:sz w:val="23"/>
                <w:szCs w:val="23"/>
                <w:lang w:val="sr-Cyrl-CS"/>
              </w:rPr>
              <w:t>Јелена Комадинић</w:t>
            </w:r>
          </w:p>
        </w:tc>
        <w:tc>
          <w:tcPr>
            <w:tcW w:w="876"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rPr>
            </w:pPr>
            <w:r w:rsidRPr="007555A7">
              <w:rPr>
                <w:sz w:val="23"/>
                <w:szCs w:val="23"/>
                <w:lang w:val="sr-Cyrl-CS"/>
              </w:rPr>
              <w:t>Основна школа</w:t>
            </w:r>
          </w:p>
        </w:tc>
        <w:tc>
          <w:tcPr>
            <w:tcW w:w="981"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rPr>
            </w:pPr>
            <w:r w:rsidRPr="007555A7">
              <w:rPr>
                <w:sz w:val="23"/>
                <w:szCs w:val="23"/>
                <w:lang w:val="sr-Cyrl-CS"/>
              </w:rPr>
              <w:t>Чистачица</w:t>
            </w:r>
          </w:p>
        </w:tc>
        <w:tc>
          <w:tcPr>
            <w:tcW w:w="53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rPr>
            </w:pPr>
            <w:r w:rsidRPr="007555A7">
              <w:rPr>
                <w:sz w:val="23"/>
                <w:szCs w:val="23"/>
                <w:lang w:val="sr-Cyrl-RS"/>
              </w:rPr>
              <w:t>24.г</w:t>
            </w:r>
            <w:r w:rsidRPr="007555A7">
              <w:rPr>
                <w:sz w:val="23"/>
                <w:szCs w:val="23"/>
              </w:rPr>
              <w:t>.</w:t>
            </w:r>
          </w:p>
        </w:tc>
        <w:tc>
          <w:tcPr>
            <w:tcW w:w="555"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jc w:val="center"/>
              <w:rPr>
                <w:sz w:val="23"/>
                <w:szCs w:val="23"/>
              </w:rPr>
            </w:pPr>
            <w:r w:rsidRPr="007555A7">
              <w:rPr>
                <w:sz w:val="23"/>
                <w:szCs w:val="23"/>
                <w:lang w:val="sr-Cyrl-CS"/>
              </w:rPr>
              <w:t>НЕ</w:t>
            </w:r>
          </w:p>
        </w:tc>
        <w:tc>
          <w:tcPr>
            <w:tcW w:w="742"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100</w:t>
            </w:r>
          </w:p>
        </w:tc>
      </w:tr>
      <w:tr w:rsidR="0047186A" w:rsidRPr="007555A7" w:rsidTr="0047186A">
        <w:trPr>
          <w:trHeight w:val="462"/>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1</w:t>
            </w:r>
            <w:r w:rsidRPr="007555A7">
              <w:rPr>
                <w:sz w:val="23"/>
                <w:szCs w:val="23"/>
              </w:rPr>
              <w:t>1</w:t>
            </w:r>
            <w:r w:rsidRPr="007555A7">
              <w:rPr>
                <w:sz w:val="23"/>
                <w:szCs w:val="23"/>
                <w:lang w:val="sr-Cyrl-CS"/>
              </w:rPr>
              <w:t>.</w:t>
            </w:r>
          </w:p>
        </w:tc>
        <w:tc>
          <w:tcPr>
            <w:tcW w:w="858"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lang w:val="sr-Cyrl-CS"/>
              </w:rPr>
            </w:pPr>
            <w:r w:rsidRPr="007555A7">
              <w:rPr>
                <w:sz w:val="23"/>
                <w:szCs w:val="23"/>
                <w:lang w:val="sr-Cyrl-CS"/>
              </w:rPr>
              <w:t>Светлана Оцокољић</w:t>
            </w:r>
          </w:p>
        </w:tc>
        <w:tc>
          <w:tcPr>
            <w:tcW w:w="876"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rPr>
            </w:pPr>
            <w:r w:rsidRPr="007555A7">
              <w:rPr>
                <w:sz w:val="23"/>
                <w:szCs w:val="23"/>
                <w:lang w:val="sr-Cyrl-CS"/>
              </w:rPr>
              <w:t>Основна школа</w:t>
            </w:r>
          </w:p>
        </w:tc>
        <w:tc>
          <w:tcPr>
            <w:tcW w:w="981"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rPr>
            </w:pPr>
            <w:r w:rsidRPr="007555A7">
              <w:rPr>
                <w:sz w:val="23"/>
                <w:szCs w:val="23"/>
                <w:lang w:val="sr-Cyrl-CS"/>
              </w:rPr>
              <w:t>Чистачица</w:t>
            </w:r>
          </w:p>
        </w:tc>
        <w:tc>
          <w:tcPr>
            <w:tcW w:w="53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RS"/>
              </w:rPr>
            </w:pPr>
            <w:r w:rsidRPr="007555A7">
              <w:rPr>
                <w:sz w:val="23"/>
                <w:szCs w:val="23"/>
                <w:lang w:val="sr-Cyrl-RS"/>
              </w:rPr>
              <w:t>14.г</w:t>
            </w:r>
          </w:p>
        </w:tc>
        <w:tc>
          <w:tcPr>
            <w:tcW w:w="555"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jc w:val="center"/>
              <w:rPr>
                <w:sz w:val="23"/>
                <w:szCs w:val="23"/>
              </w:rPr>
            </w:pPr>
            <w:r w:rsidRPr="007555A7">
              <w:rPr>
                <w:sz w:val="23"/>
                <w:szCs w:val="23"/>
                <w:lang w:val="sr-Cyrl-CS"/>
              </w:rPr>
              <w:t>НЕ</w:t>
            </w:r>
          </w:p>
        </w:tc>
        <w:tc>
          <w:tcPr>
            <w:tcW w:w="742"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100</w:t>
            </w:r>
          </w:p>
        </w:tc>
      </w:tr>
      <w:tr w:rsidR="0047186A" w:rsidRPr="007555A7" w:rsidTr="0047186A">
        <w:trPr>
          <w:trHeight w:val="462"/>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1</w:t>
            </w:r>
            <w:r w:rsidRPr="007555A7">
              <w:rPr>
                <w:sz w:val="23"/>
                <w:szCs w:val="23"/>
              </w:rPr>
              <w:t>2</w:t>
            </w:r>
            <w:r w:rsidRPr="007555A7">
              <w:rPr>
                <w:sz w:val="23"/>
                <w:szCs w:val="23"/>
                <w:lang w:val="sr-Cyrl-CS"/>
              </w:rPr>
              <w:t>.</w:t>
            </w:r>
          </w:p>
        </w:tc>
        <w:tc>
          <w:tcPr>
            <w:tcW w:w="858"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lang w:val="sr-Cyrl-CS"/>
              </w:rPr>
            </w:pPr>
            <w:r w:rsidRPr="007555A7">
              <w:rPr>
                <w:sz w:val="23"/>
                <w:szCs w:val="23"/>
                <w:lang w:val="sr-Cyrl-CS"/>
              </w:rPr>
              <w:t>Драгојло Бошковић</w:t>
            </w:r>
          </w:p>
        </w:tc>
        <w:tc>
          <w:tcPr>
            <w:tcW w:w="876"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lang w:val="sr-Cyrl-CS"/>
              </w:rPr>
            </w:pPr>
            <w:r w:rsidRPr="007555A7">
              <w:rPr>
                <w:sz w:val="23"/>
                <w:szCs w:val="23"/>
                <w:lang w:val="sr-Cyrl-CS"/>
              </w:rPr>
              <w:t>Средња школа-дрвно техничка</w:t>
            </w:r>
          </w:p>
        </w:tc>
        <w:tc>
          <w:tcPr>
            <w:tcW w:w="981"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lang w:val="sr-Cyrl-CS"/>
              </w:rPr>
            </w:pPr>
            <w:r w:rsidRPr="007555A7">
              <w:rPr>
                <w:sz w:val="23"/>
                <w:szCs w:val="23"/>
                <w:lang w:val="sr-Cyrl-CS"/>
              </w:rPr>
              <w:t>Домар-мајстор одржавања,</w:t>
            </w:r>
          </w:p>
          <w:p w:rsidR="0047186A" w:rsidRPr="007555A7" w:rsidRDefault="0047186A" w:rsidP="0047186A">
            <w:pPr>
              <w:rPr>
                <w:sz w:val="23"/>
                <w:szCs w:val="23"/>
                <w:lang w:val="sr-Cyrl-CS"/>
              </w:rPr>
            </w:pPr>
            <w:r w:rsidRPr="007555A7">
              <w:rPr>
                <w:sz w:val="23"/>
                <w:szCs w:val="23"/>
                <w:lang w:val="sr-Cyrl-CS"/>
              </w:rPr>
              <w:t>чистачица</w:t>
            </w:r>
          </w:p>
        </w:tc>
        <w:tc>
          <w:tcPr>
            <w:tcW w:w="53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RS"/>
              </w:rPr>
            </w:pPr>
            <w:r w:rsidRPr="007555A7">
              <w:rPr>
                <w:sz w:val="23"/>
                <w:szCs w:val="23"/>
                <w:lang w:val="sr-Cyrl-RS"/>
              </w:rPr>
              <w:t>7.г</w:t>
            </w:r>
          </w:p>
        </w:tc>
        <w:tc>
          <w:tcPr>
            <w:tcW w:w="555"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jc w:val="center"/>
              <w:rPr>
                <w:sz w:val="23"/>
                <w:szCs w:val="23"/>
              </w:rPr>
            </w:pPr>
            <w:r w:rsidRPr="007555A7">
              <w:rPr>
                <w:sz w:val="23"/>
                <w:szCs w:val="23"/>
                <w:lang w:val="sr-Cyrl-CS"/>
              </w:rPr>
              <w:t>НЕ</w:t>
            </w:r>
          </w:p>
        </w:tc>
        <w:tc>
          <w:tcPr>
            <w:tcW w:w="742"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50+30</w:t>
            </w:r>
          </w:p>
        </w:tc>
      </w:tr>
      <w:tr w:rsidR="0047186A" w:rsidRPr="007555A7" w:rsidTr="0047186A">
        <w:trPr>
          <w:trHeight w:val="571"/>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1</w:t>
            </w:r>
            <w:r w:rsidRPr="007555A7">
              <w:rPr>
                <w:sz w:val="23"/>
                <w:szCs w:val="23"/>
              </w:rPr>
              <w:t>3</w:t>
            </w:r>
          </w:p>
        </w:tc>
        <w:tc>
          <w:tcPr>
            <w:tcW w:w="858"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lang w:val="sr-Cyrl-CS"/>
              </w:rPr>
            </w:pPr>
            <w:r w:rsidRPr="007555A7">
              <w:rPr>
                <w:sz w:val="23"/>
                <w:szCs w:val="23"/>
                <w:lang w:val="sr-Cyrl-CS"/>
              </w:rPr>
              <w:t>Радован Петаковић</w:t>
            </w:r>
          </w:p>
        </w:tc>
        <w:tc>
          <w:tcPr>
            <w:tcW w:w="876"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lang w:val="sr-Cyrl-CS"/>
              </w:rPr>
            </w:pPr>
            <w:r w:rsidRPr="007555A7">
              <w:rPr>
                <w:sz w:val="23"/>
                <w:szCs w:val="23"/>
                <w:lang w:val="sr-Cyrl-CS"/>
              </w:rPr>
              <w:t>Основна школа</w:t>
            </w:r>
          </w:p>
        </w:tc>
        <w:tc>
          <w:tcPr>
            <w:tcW w:w="981"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lang w:val="sr-Cyrl-CS"/>
              </w:rPr>
            </w:pPr>
            <w:r w:rsidRPr="007555A7">
              <w:rPr>
                <w:sz w:val="23"/>
                <w:szCs w:val="23"/>
                <w:lang w:val="sr-Cyrl-CS"/>
              </w:rPr>
              <w:t>Домар-мајстор одржавања</w:t>
            </w:r>
          </w:p>
        </w:tc>
        <w:tc>
          <w:tcPr>
            <w:tcW w:w="53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rPr>
            </w:pPr>
            <w:r w:rsidRPr="007555A7">
              <w:rPr>
                <w:sz w:val="23"/>
                <w:szCs w:val="23"/>
                <w:lang w:val="sr-Cyrl-RS"/>
              </w:rPr>
              <w:t>7</w:t>
            </w:r>
            <w:r w:rsidRPr="007555A7">
              <w:rPr>
                <w:sz w:val="23"/>
                <w:szCs w:val="23"/>
              </w:rPr>
              <w:t>.г</w:t>
            </w:r>
          </w:p>
        </w:tc>
        <w:tc>
          <w:tcPr>
            <w:tcW w:w="555"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jc w:val="center"/>
              <w:rPr>
                <w:sz w:val="23"/>
                <w:szCs w:val="23"/>
              </w:rPr>
            </w:pPr>
            <w:r w:rsidRPr="007555A7">
              <w:rPr>
                <w:sz w:val="23"/>
                <w:szCs w:val="23"/>
                <w:lang w:val="sr-Cyrl-CS"/>
              </w:rPr>
              <w:t>НЕ</w:t>
            </w:r>
          </w:p>
        </w:tc>
        <w:tc>
          <w:tcPr>
            <w:tcW w:w="742"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100</w:t>
            </w:r>
          </w:p>
        </w:tc>
      </w:tr>
      <w:tr w:rsidR="0047186A" w:rsidRPr="007555A7" w:rsidTr="0047186A">
        <w:trPr>
          <w:trHeight w:val="478"/>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lastRenderedPageBreak/>
              <w:t>1</w:t>
            </w:r>
            <w:r w:rsidRPr="007555A7">
              <w:rPr>
                <w:sz w:val="23"/>
                <w:szCs w:val="23"/>
              </w:rPr>
              <w:t>4</w:t>
            </w:r>
            <w:r w:rsidRPr="007555A7">
              <w:rPr>
                <w:sz w:val="23"/>
                <w:szCs w:val="23"/>
                <w:lang w:val="sr-Cyrl-CS"/>
              </w:rPr>
              <w:t xml:space="preserve">. </w:t>
            </w:r>
          </w:p>
        </w:tc>
        <w:tc>
          <w:tcPr>
            <w:tcW w:w="858"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rPr>
                <w:sz w:val="23"/>
                <w:szCs w:val="23"/>
                <w:lang w:val="sr-Cyrl-CS"/>
              </w:rPr>
            </w:pPr>
            <w:r w:rsidRPr="007555A7">
              <w:rPr>
                <w:sz w:val="23"/>
                <w:szCs w:val="23"/>
                <w:lang w:val="sr-Cyrl-CS"/>
              </w:rPr>
              <w:t>Милан Маричић</w:t>
            </w:r>
          </w:p>
        </w:tc>
        <w:tc>
          <w:tcPr>
            <w:tcW w:w="87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rPr>
                <w:sz w:val="23"/>
                <w:szCs w:val="23"/>
                <w:lang w:val="sr-Cyrl-CS"/>
              </w:rPr>
            </w:pPr>
            <w:r w:rsidRPr="007555A7">
              <w:rPr>
                <w:sz w:val="23"/>
                <w:szCs w:val="23"/>
                <w:lang w:val="sr-Cyrl-CS"/>
              </w:rPr>
              <w:t>Основна школа</w:t>
            </w:r>
          </w:p>
        </w:tc>
        <w:tc>
          <w:tcPr>
            <w:tcW w:w="981"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lang w:val="sr-Cyrl-CS"/>
              </w:rPr>
            </w:pPr>
            <w:r w:rsidRPr="007555A7">
              <w:rPr>
                <w:sz w:val="23"/>
                <w:szCs w:val="23"/>
                <w:lang w:val="sr-Cyrl-CS"/>
              </w:rPr>
              <w:t>Чистачица</w:t>
            </w:r>
          </w:p>
        </w:tc>
        <w:tc>
          <w:tcPr>
            <w:tcW w:w="53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6.г.</w:t>
            </w:r>
          </w:p>
        </w:tc>
        <w:tc>
          <w:tcPr>
            <w:tcW w:w="555"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jc w:val="center"/>
              <w:rPr>
                <w:sz w:val="23"/>
                <w:szCs w:val="23"/>
              </w:rPr>
            </w:pPr>
            <w:r w:rsidRPr="007555A7">
              <w:rPr>
                <w:sz w:val="23"/>
                <w:szCs w:val="23"/>
                <w:lang w:val="sr-Cyrl-CS"/>
              </w:rPr>
              <w:t>НЕ</w:t>
            </w:r>
          </w:p>
        </w:tc>
        <w:tc>
          <w:tcPr>
            <w:tcW w:w="742"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100</w:t>
            </w:r>
          </w:p>
        </w:tc>
      </w:tr>
      <w:tr w:rsidR="0047186A" w:rsidRPr="007555A7" w:rsidTr="0047186A">
        <w:trPr>
          <w:trHeight w:val="478"/>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1</w:t>
            </w:r>
            <w:r w:rsidRPr="007555A7">
              <w:rPr>
                <w:sz w:val="23"/>
                <w:szCs w:val="23"/>
              </w:rPr>
              <w:t>5</w:t>
            </w:r>
            <w:r w:rsidRPr="007555A7">
              <w:rPr>
                <w:sz w:val="23"/>
                <w:szCs w:val="23"/>
                <w:lang w:val="sr-Cyrl-CS"/>
              </w:rPr>
              <w:t>.</w:t>
            </w:r>
          </w:p>
        </w:tc>
        <w:tc>
          <w:tcPr>
            <w:tcW w:w="858"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lang w:val="sr-Cyrl-CS"/>
              </w:rPr>
            </w:pPr>
            <w:r w:rsidRPr="007555A7">
              <w:rPr>
                <w:sz w:val="23"/>
                <w:szCs w:val="23"/>
                <w:lang w:val="sr-Cyrl-CS"/>
              </w:rPr>
              <w:t>Милка Јаћовић</w:t>
            </w:r>
          </w:p>
        </w:tc>
        <w:tc>
          <w:tcPr>
            <w:tcW w:w="876"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rPr>
            </w:pPr>
            <w:r w:rsidRPr="007555A7">
              <w:rPr>
                <w:sz w:val="23"/>
                <w:szCs w:val="23"/>
                <w:lang w:val="sr-Cyrl-CS"/>
              </w:rPr>
              <w:t>Основна школа</w:t>
            </w:r>
          </w:p>
        </w:tc>
        <w:tc>
          <w:tcPr>
            <w:tcW w:w="981"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rPr>
            </w:pPr>
            <w:r w:rsidRPr="007555A7">
              <w:rPr>
                <w:sz w:val="23"/>
                <w:szCs w:val="23"/>
                <w:lang w:val="sr-Cyrl-CS"/>
              </w:rPr>
              <w:t>Чистачица</w:t>
            </w:r>
          </w:p>
        </w:tc>
        <w:tc>
          <w:tcPr>
            <w:tcW w:w="53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RS"/>
              </w:rPr>
              <w:t>9.</w:t>
            </w:r>
            <w:r w:rsidRPr="007555A7">
              <w:rPr>
                <w:sz w:val="23"/>
                <w:szCs w:val="23"/>
                <w:lang w:val="sr-Cyrl-CS"/>
              </w:rPr>
              <w:t>г.</w:t>
            </w:r>
          </w:p>
        </w:tc>
        <w:tc>
          <w:tcPr>
            <w:tcW w:w="555"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jc w:val="center"/>
              <w:rPr>
                <w:sz w:val="23"/>
                <w:szCs w:val="23"/>
              </w:rPr>
            </w:pPr>
            <w:r w:rsidRPr="007555A7">
              <w:rPr>
                <w:sz w:val="23"/>
                <w:szCs w:val="23"/>
                <w:lang w:val="sr-Cyrl-CS"/>
              </w:rPr>
              <w:t>НЕ</w:t>
            </w:r>
          </w:p>
        </w:tc>
        <w:tc>
          <w:tcPr>
            <w:tcW w:w="742"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100</w:t>
            </w:r>
          </w:p>
        </w:tc>
      </w:tr>
      <w:tr w:rsidR="0047186A" w:rsidRPr="007555A7" w:rsidTr="0047186A">
        <w:trPr>
          <w:trHeight w:val="478"/>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1</w:t>
            </w:r>
            <w:r w:rsidRPr="007555A7">
              <w:rPr>
                <w:sz w:val="23"/>
                <w:szCs w:val="23"/>
              </w:rPr>
              <w:t>6</w:t>
            </w:r>
            <w:r w:rsidRPr="007555A7">
              <w:rPr>
                <w:sz w:val="23"/>
                <w:szCs w:val="23"/>
                <w:lang w:val="sr-Cyrl-CS"/>
              </w:rPr>
              <w:t>.</w:t>
            </w:r>
          </w:p>
        </w:tc>
        <w:tc>
          <w:tcPr>
            <w:tcW w:w="858"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lang w:val="sr-Cyrl-CS"/>
              </w:rPr>
            </w:pPr>
            <w:r w:rsidRPr="007555A7">
              <w:rPr>
                <w:sz w:val="23"/>
                <w:szCs w:val="23"/>
                <w:lang w:val="sr-Cyrl-CS"/>
              </w:rPr>
              <w:t>Љиљана Марковић</w:t>
            </w:r>
          </w:p>
        </w:tc>
        <w:tc>
          <w:tcPr>
            <w:tcW w:w="876"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rPr>
            </w:pPr>
            <w:r w:rsidRPr="007555A7">
              <w:rPr>
                <w:sz w:val="23"/>
                <w:szCs w:val="23"/>
                <w:lang w:val="sr-Cyrl-CS"/>
              </w:rPr>
              <w:t>Основна школа</w:t>
            </w:r>
          </w:p>
        </w:tc>
        <w:tc>
          <w:tcPr>
            <w:tcW w:w="981"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rPr>
            </w:pPr>
            <w:r w:rsidRPr="007555A7">
              <w:rPr>
                <w:sz w:val="23"/>
                <w:szCs w:val="23"/>
                <w:lang w:val="sr-Cyrl-CS"/>
              </w:rPr>
              <w:t>Чистачица</w:t>
            </w:r>
          </w:p>
        </w:tc>
        <w:tc>
          <w:tcPr>
            <w:tcW w:w="53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RS"/>
              </w:rPr>
              <w:t>13.г.</w:t>
            </w:r>
          </w:p>
        </w:tc>
        <w:tc>
          <w:tcPr>
            <w:tcW w:w="555"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jc w:val="center"/>
              <w:rPr>
                <w:sz w:val="23"/>
                <w:szCs w:val="23"/>
              </w:rPr>
            </w:pPr>
            <w:r w:rsidRPr="007555A7">
              <w:rPr>
                <w:sz w:val="23"/>
                <w:szCs w:val="23"/>
                <w:lang w:val="sr-Cyrl-CS"/>
              </w:rPr>
              <w:t>НЕ</w:t>
            </w:r>
          </w:p>
        </w:tc>
        <w:tc>
          <w:tcPr>
            <w:tcW w:w="742"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100</w:t>
            </w:r>
          </w:p>
        </w:tc>
      </w:tr>
      <w:tr w:rsidR="0047186A" w:rsidRPr="007555A7" w:rsidTr="0047186A">
        <w:trPr>
          <w:trHeight w:val="478"/>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en-GB"/>
              </w:rPr>
            </w:pPr>
            <w:r w:rsidRPr="007555A7">
              <w:rPr>
                <w:sz w:val="23"/>
                <w:szCs w:val="23"/>
                <w:lang w:val="sr-Cyrl-CS"/>
              </w:rPr>
              <w:t>1</w:t>
            </w:r>
            <w:r w:rsidRPr="007555A7">
              <w:rPr>
                <w:sz w:val="23"/>
                <w:szCs w:val="23"/>
              </w:rPr>
              <w:t>7</w:t>
            </w:r>
            <w:r w:rsidRPr="007555A7">
              <w:rPr>
                <w:sz w:val="23"/>
                <w:szCs w:val="23"/>
                <w:lang w:val="sr-Cyrl-CS"/>
              </w:rPr>
              <w:t>.</w:t>
            </w:r>
          </w:p>
        </w:tc>
        <w:tc>
          <w:tcPr>
            <w:tcW w:w="858"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lang w:val="sr-Cyrl-CS"/>
              </w:rPr>
            </w:pPr>
            <w:r w:rsidRPr="007555A7">
              <w:rPr>
                <w:sz w:val="23"/>
                <w:szCs w:val="23"/>
                <w:lang w:val="sr-Cyrl-CS"/>
              </w:rPr>
              <w:t>Славица Николић</w:t>
            </w:r>
          </w:p>
        </w:tc>
        <w:tc>
          <w:tcPr>
            <w:tcW w:w="87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rPr>
                <w:sz w:val="23"/>
                <w:szCs w:val="23"/>
                <w:lang w:val="sr-Cyrl-CS"/>
              </w:rPr>
            </w:pPr>
            <w:r w:rsidRPr="007555A7">
              <w:rPr>
                <w:sz w:val="23"/>
                <w:szCs w:val="23"/>
                <w:lang w:val="sr-Cyrl-CS"/>
              </w:rPr>
              <w:t>Основна школа</w:t>
            </w:r>
          </w:p>
        </w:tc>
        <w:tc>
          <w:tcPr>
            <w:tcW w:w="981"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rPr>
            </w:pPr>
            <w:r w:rsidRPr="007555A7">
              <w:rPr>
                <w:sz w:val="23"/>
                <w:szCs w:val="23"/>
                <w:lang w:val="sr-Cyrl-CS"/>
              </w:rPr>
              <w:t>Чистачица</w:t>
            </w:r>
          </w:p>
        </w:tc>
        <w:tc>
          <w:tcPr>
            <w:tcW w:w="53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rPr>
            </w:pPr>
            <w:r w:rsidRPr="007555A7">
              <w:rPr>
                <w:sz w:val="23"/>
                <w:szCs w:val="23"/>
                <w:lang w:val="sr-Cyrl-RS"/>
              </w:rPr>
              <w:t>15.г.</w:t>
            </w:r>
          </w:p>
        </w:tc>
        <w:tc>
          <w:tcPr>
            <w:tcW w:w="555"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jc w:val="center"/>
              <w:rPr>
                <w:sz w:val="23"/>
                <w:szCs w:val="23"/>
              </w:rPr>
            </w:pPr>
            <w:r w:rsidRPr="007555A7">
              <w:rPr>
                <w:sz w:val="23"/>
                <w:szCs w:val="23"/>
                <w:lang w:val="sr-Cyrl-CS"/>
              </w:rPr>
              <w:t>НЕ</w:t>
            </w:r>
          </w:p>
        </w:tc>
        <w:tc>
          <w:tcPr>
            <w:tcW w:w="742"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100</w:t>
            </w:r>
          </w:p>
        </w:tc>
      </w:tr>
      <w:tr w:rsidR="0047186A" w:rsidRPr="007555A7" w:rsidTr="0047186A">
        <w:trPr>
          <w:trHeight w:val="478"/>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1</w:t>
            </w:r>
            <w:r w:rsidRPr="007555A7">
              <w:rPr>
                <w:sz w:val="23"/>
                <w:szCs w:val="23"/>
              </w:rPr>
              <w:t>8</w:t>
            </w:r>
            <w:r w:rsidRPr="007555A7">
              <w:rPr>
                <w:sz w:val="23"/>
                <w:szCs w:val="23"/>
                <w:lang w:val="sr-Cyrl-CS"/>
              </w:rPr>
              <w:t>.</w:t>
            </w:r>
          </w:p>
        </w:tc>
        <w:tc>
          <w:tcPr>
            <w:tcW w:w="858"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lang w:val="sr-Cyrl-CS"/>
              </w:rPr>
            </w:pPr>
            <w:r w:rsidRPr="007555A7">
              <w:rPr>
                <w:sz w:val="23"/>
                <w:szCs w:val="23"/>
                <w:lang w:val="sr-Cyrl-CS"/>
              </w:rPr>
              <w:t>Славица Савић</w:t>
            </w:r>
          </w:p>
        </w:tc>
        <w:tc>
          <w:tcPr>
            <w:tcW w:w="87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rPr>
                <w:sz w:val="23"/>
                <w:szCs w:val="23"/>
                <w:lang w:val="sr-Cyrl-CS"/>
              </w:rPr>
            </w:pPr>
            <w:r w:rsidRPr="007555A7">
              <w:rPr>
                <w:sz w:val="23"/>
                <w:szCs w:val="23"/>
                <w:lang w:val="sr-Cyrl-CS"/>
              </w:rPr>
              <w:t>Основна школа</w:t>
            </w:r>
          </w:p>
        </w:tc>
        <w:tc>
          <w:tcPr>
            <w:tcW w:w="981"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rPr>
            </w:pPr>
            <w:r w:rsidRPr="007555A7">
              <w:rPr>
                <w:sz w:val="23"/>
                <w:szCs w:val="23"/>
                <w:lang w:val="sr-Cyrl-CS"/>
              </w:rPr>
              <w:t>Чистачица</w:t>
            </w:r>
          </w:p>
        </w:tc>
        <w:tc>
          <w:tcPr>
            <w:tcW w:w="53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rPr>
            </w:pPr>
            <w:r w:rsidRPr="007555A7">
              <w:rPr>
                <w:sz w:val="23"/>
                <w:szCs w:val="23"/>
                <w:lang w:val="sr-Cyrl-RS"/>
              </w:rPr>
              <w:t>10</w:t>
            </w:r>
            <w:r w:rsidRPr="007555A7">
              <w:rPr>
                <w:sz w:val="23"/>
                <w:szCs w:val="23"/>
              </w:rPr>
              <w:t xml:space="preserve"> г.</w:t>
            </w:r>
          </w:p>
        </w:tc>
        <w:tc>
          <w:tcPr>
            <w:tcW w:w="555"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jc w:val="center"/>
              <w:rPr>
                <w:sz w:val="23"/>
                <w:szCs w:val="23"/>
                <w:lang w:val="sr-Cyrl-CS"/>
              </w:rPr>
            </w:pPr>
            <w:r w:rsidRPr="007555A7">
              <w:rPr>
                <w:sz w:val="23"/>
                <w:szCs w:val="23"/>
                <w:lang w:val="sr-Cyrl-CS"/>
              </w:rPr>
              <w:t>НЕ</w:t>
            </w:r>
          </w:p>
        </w:tc>
        <w:tc>
          <w:tcPr>
            <w:tcW w:w="742"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100</w:t>
            </w:r>
          </w:p>
        </w:tc>
      </w:tr>
      <w:tr w:rsidR="0047186A" w:rsidRPr="007555A7" w:rsidTr="0047186A">
        <w:trPr>
          <w:trHeight w:val="478"/>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1</w:t>
            </w:r>
            <w:r w:rsidRPr="007555A7">
              <w:rPr>
                <w:sz w:val="23"/>
                <w:szCs w:val="23"/>
              </w:rPr>
              <w:t>9</w:t>
            </w:r>
            <w:r w:rsidRPr="007555A7">
              <w:rPr>
                <w:sz w:val="23"/>
                <w:szCs w:val="23"/>
                <w:lang w:val="sr-Cyrl-CS"/>
              </w:rPr>
              <w:t>.</w:t>
            </w:r>
          </w:p>
        </w:tc>
        <w:tc>
          <w:tcPr>
            <w:tcW w:w="858"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lang w:val="sr-Cyrl-CS"/>
              </w:rPr>
            </w:pPr>
            <w:r w:rsidRPr="007555A7">
              <w:rPr>
                <w:sz w:val="23"/>
                <w:szCs w:val="23"/>
                <w:lang w:val="sr-Cyrl-CS"/>
              </w:rPr>
              <w:t>Петровић Неранџа</w:t>
            </w:r>
          </w:p>
        </w:tc>
        <w:tc>
          <w:tcPr>
            <w:tcW w:w="87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rPr>
                <w:sz w:val="23"/>
                <w:szCs w:val="23"/>
                <w:lang w:val="sr-Cyrl-CS"/>
              </w:rPr>
            </w:pPr>
            <w:r w:rsidRPr="007555A7">
              <w:rPr>
                <w:sz w:val="23"/>
                <w:szCs w:val="23"/>
                <w:lang w:val="sr-Cyrl-CS"/>
              </w:rPr>
              <w:t>Основна школа</w:t>
            </w:r>
          </w:p>
        </w:tc>
        <w:tc>
          <w:tcPr>
            <w:tcW w:w="981"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rPr>
                <w:sz w:val="23"/>
                <w:szCs w:val="23"/>
              </w:rPr>
            </w:pPr>
            <w:r w:rsidRPr="007555A7">
              <w:rPr>
                <w:sz w:val="23"/>
                <w:szCs w:val="23"/>
                <w:lang w:val="sr-Cyrl-CS"/>
              </w:rPr>
              <w:t>Чистачица</w:t>
            </w:r>
          </w:p>
        </w:tc>
        <w:tc>
          <w:tcPr>
            <w:tcW w:w="536"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RS"/>
              </w:rPr>
            </w:pPr>
            <w:r w:rsidRPr="007555A7">
              <w:rPr>
                <w:sz w:val="23"/>
                <w:szCs w:val="23"/>
                <w:lang w:val="sr-Cyrl-RS"/>
              </w:rPr>
              <w:t>13.г</w:t>
            </w:r>
          </w:p>
        </w:tc>
        <w:tc>
          <w:tcPr>
            <w:tcW w:w="555" w:type="pct"/>
            <w:tcBorders>
              <w:top w:val="single" w:sz="4" w:space="0" w:color="auto"/>
              <w:left w:val="single" w:sz="4" w:space="0" w:color="auto"/>
              <w:bottom w:val="single" w:sz="4" w:space="0" w:color="auto"/>
              <w:right w:val="single" w:sz="4" w:space="0" w:color="auto"/>
            </w:tcBorders>
            <w:hideMark/>
          </w:tcPr>
          <w:p w:rsidR="0047186A" w:rsidRPr="007555A7" w:rsidRDefault="0047186A" w:rsidP="0047186A">
            <w:pPr>
              <w:jc w:val="center"/>
              <w:rPr>
                <w:sz w:val="23"/>
                <w:szCs w:val="23"/>
                <w:lang w:val="sr-Cyrl-CS"/>
              </w:rPr>
            </w:pPr>
            <w:r w:rsidRPr="007555A7">
              <w:rPr>
                <w:sz w:val="23"/>
                <w:szCs w:val="23"/>
                <w:lang w:val="sr-Cyrl-CS"/>
              </w:rPr>
              <w:t>НЕ</w:t>
            </w:r>
          </w:p>
        </w:tc>
        <w:tc>
          <w:tcPr>
            <w:tcW w:w="742" w:type="pct"/>
            <w:tcBorders>
              <w:top w:val="single" w:sz="4" w:space="0" w:color="auto"/>
              <w:left w:val="single" w:sz="4" w:space="0" w:color="auto"/>
              <w:bottom w:val="single" w:sz="4" w:space="0" w:color="auto"/>
              <w:right w:val="single" w:sz="4" w:space="0" w:color="auto"/>
            </w:tcBorders>
            <w:vAlign w:val="center"/>
            <w:hideMark/>
          </w:tcPr>
          <w:p w:rsidR="0047186A" w:rsidRPr="007555A7" w:rsidRDefault="0047186A" w:rsidP="0047186A">
            <w:pPr>
              <w:jc w:val="center"/>
              <w:rPr>
                <w:sz w:val="23"/>
                <w:szCs w:val="23"/>
                <w:lang w:val="sr-Cyrl-CS"/>
              </w:rPr>
            </w:pPr>
            <w:r w:rsidRPr="007555A7">
              <w:rPr>
                <w:sz w:val="23"/>
                <w:szCs w:val="23"/>
                <w:lang w:val="sr-Cyrl-CS"/>
              </w:rPr>
              <w:t>100</w:t>
            </w:r>
          </w:p>
        </w:tc>
      </w:tr>
    </w:tbl>
    <w:p w:rsidR="0047186A" w:rsidRPr="007555A7" w:rsidRDefault="0047186A" w:rsidP="0047186A">
      <w:pPr>
        <w:jc w:val="center"/>
        <w:rPr>
          <w:b/>
          <w:color w:val="FF0000"/>
          <w:sz w:val="31"/>
          <w:szCs w:val="31"/>
        </w:rPr>
      </w:pPr>
    </w:p>
    <w:p w:rsidR="0047186A" w:rsidRPr="008E5CE7" w:rsidRDefault="0047186A" w:rsidP="0047186A">
      <w:pPr>
        <w:pStyle w:val="Heading3"/>
        <w:rPr>
          <w:sz w:val="23"/>
          <w:szCs w:val="23"/>
        </w:rPr>
      </w:pPr>
      <w:bookmarkStart w:id="166" w:name="_Toc178805069"/>
      <w:r w:rsidRPr="008E5CE7">
        <w:rPr>
          <w:sz w:val="23"/>
          <w:szCs w:val="23"/>
        </w:rPr>
        <w:t>ЗАМЕНА ОДСУТНИХ ЗАПОСЛЕНИХ</w:t>
      </w:r>
      <w:bookmarkEnd w:id="166"/>
    </w:p>
    <w:p w:rsidR="0047186A" w:rsidRPr="008E5CE7" w:rsidRDefault="0047186A" w:rsidP="0047186A">
      <w:pPr>
        <w:rPr>
          <w:sz w:val="23"/>
          <w:szCs w:val="23"/>
        </w:rPr>
      </w:pPr>
    </w:p>
    <w:tbl>
      <w:tblPr>
        <w:tblW w:w="5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
        <w:gridCol w:w="1857"/>
        <w:gridCol w:w="1892"/>
        <w:gridCol w:w="1487"/>
        <w:gridCol w:w="1048"/>
        <w:gridCol w:w="1087"/>
        <w:gridCol w:w="1337"/>
      </w:tblGrid>
      <w:tr w:rsidR="0047186A" w:rsidRPr="008E5CE7" w:rsidTr="0047186A">
        <w:trPr>
          <w:trHeight w:val="478"/>
          <w:jc w:val="center"/>
        </w:trPr>
        <w:tc>
          <w:tcPr>
            <w:tcW w:w="545" w:type="pct"/>
            <w:tcBorders>
              <w:top w:val="single" w:sz="4" w:space="0" w:color="auto"/>
              <w:left w:val="single" w:sz="4" w:space="0" w:color="auto"/>
              <w:bottom w:val="single" w:sz="4" w:space="0" w:color="auto"/>
              <w:right w:val="single" w:sz="4" w:space="0" w:color="auto"/>
            </w:tcBorders>
            <w:vAlign w:val="center"/>
          </w:tcPr>
          <w:p w:rsidR="0047186A" w:rsidRPr="008E5CE7" w:rsidRDefault="0047186A" w:rsidP="0047186A">
            <w:pPr>
              <w:pStyle w:val="ListParagraph"/>
              <w:numPr>
                <w:ilvl w:val="0"/>
                <w:numId w:val="9"/>
              </w:numPr>
              <w:spacing w:line="256" w:lineRule="auto"/>
              <w:jc w:val="center"/>
              <w:rPr>
                <w:sz w:val="19"/>
                <w:szCs w:val="19"/>
                <w:lang w:val="sr-Cyrl-CS"/>
              </w:rPr>
            </w:pPr>
          </w:p>
        </w:tc>
        <w:tc>
          <w:tcPr>
            <w:tcW w:w="950" w:type="pct"/>
            <w:tcBorders>
              <w:top w:val="single" w:sz="4" w:space="0" w:color="auto"/>
              <w:left w:val="single" w:sz="4" w:space="0" w:color="auto"/>
              <w:bottom w:val="single" w:sz="4" w:space="0" w:color="auto"/>
              <w:right w:val="single" w:sz="4" w:space="0" w:color="auto"/>
            </w:tcBorders>
            <w:vAlign w:val="center"/>
            <w:hideMark/>
          </w:tcPr>
          <w:p w:rsidR="0047186A" w:rsidRPr="008E5CE7" w:rsidRDefault="0047186A" w:rsidP="0047186A">
            <w:pPr>
              <w:jc w:val="center"/>
              <w:rPr>
                <w:sz w:val="23"/>
                <w:szCs w:val="23"/>
                <w:lang w:val="sr-Cyrl-CS"/>
              </w:rPr>
            </w:pPr>
            <w:r w:rsidRPr="008E5CE7">
              <w:rPr>
                <w:sz w:val="23"/>
                <w:szCs w:val="23"/>
                <w:lang w:val="sr-Cyrl-CS"/>
              </w:rPr>
              <w:t>Магда Вуловић (замена Јелене комадинић)</w:t>
            </w:r>
          </w:p>
        </w:tc>
        <w:tc>
          <w:tcPr>
            <w:tcW w:w="968" w:type="pct"/>
            <w:tcBorders>
              <w:top w:val="single" w:sz="4" w:space="0" w:color="auto"/>
              <w:left w:val="single" w:sz="4" w:space="0" w:color="auto"/>
              <w:bottom w:val="single" w:sz="4" w:space="0" w:color="auto"/>
              <w:right w:val="single" w:sz="4" w:space="0" w:color="auto"/>
            </w:tcBorders>
            <w:vAlign w:val="center"/>
            <w:hideMark/>
          </w:tcPr>
          <w:p w:rsidR="0047186A" w:rsidRPr="008E5CE7" w:rsidRDefault="0047186A" w:rsidP="0047186A">
            <w:pPr>
              <w:jc w:val="center"/>
              <w:rPr>
                <w:sz w:val="23"/>
                <w:szCs w:val="23"/>
                <w:lang w:val="sr-Cyrl-CS"/>
              </w:rPr>
            </w:pPr>
            <w:r w:rsidRPr="008E5CE7">
              <w:rPr>
                <w:sz w:val="23"/>
                <w:szCs w:val="23"/>
                <w:lang w:val="sr-Cyrl-CS"/>
              </w:rPr>
              <w:t>Основна школа</w:t>
            </w:r>
          </w:p>
        </w:tc>
        <w:tc>
          <w:tcPr>
            <w:tcW w:w="761" w:type="pct"/>
            <w:tcBorders>
              <w:top w:val="single" w:sz="4" w:space="0" w:color="auto"/>
              <w:left w:val="single" w:sz="4" w:space="0" w:color="auto"/>
              <w:bottom w:val="single" w:sz="4" w:space="0" w:color="auto"/>
              <w:right w:val="single" w:sz="4" w:space="0" w:color="auto"/>
            </w:tcBorders>
            <w:vAlign w:val="center"/>
            <w:hideMark/>
          </w:tcPr>
          <w:p w:rsidR="0047186A" w:rsidRPr="008E5CE7" w:rsidRDefault="0047186A" w:rsidP="0047186A">
            <w:pPr>
              <w:jc w:val="center"/>
              <w:rPr>
                <w:sz w:val="23"/>
                <w:szCs w:val="23"/>
              </w:rPr>
            </w:pPr>
            <w:r w:rsidRPr="008E5CE7">
              <w:rPr>
                <w:sz w:val="23"/>
                <w:szCs w:val="23"/>
                <w:lang w:val="sr-Cyrl-CS"/>
              </w:rPr>
              <w:t>Чистачица</w:t>
            </w:r>
          </w:p>
        </w:tc>
        <w:tc>
          <w:tcPr>
            <w:tcW w:w="536" w:type="pct"/>
            <w:tcBorders>
              <w:top w:val="single" w:sz="4" w:space="0" w:color="auto"/>
              <w:left w:val="single" w:sz="4" w:space="0" w:color="auto"/>
              <w:bottom w:val="single" w:sz="4" w:space="0" w:color="auto"/>
              <w:right w:val="single" w:sz="4" w:space="0" w:color="auto"/>
            </w:tcBorders>
            <w:vAlign w:val="center"/>
          </w:tcPr>
          <w:p w:rsidR="0047186A" w:rsidRPr="008E5CE7" w:rsidRDefault="0047186A" w:rsidP="0047186A">
            <w:pPr>
              <w:jc w:val="center"/>
              <w:rPr>
                <w:sz w:val="23"/>
                <w:szCs w:val="23"/>
                <w:lang w:val="sr-Cyrl-RS"/>
              </w:rPr>
            </w:pPr>
            <w:r w:rsidRPr="008E5CE7">
              <w:rPr>
                <w:sz w:val="23"/>
                <w:szCs w:val="23"/>
                <w:lang w:val="sr-Cyrl-RS"/>
              </w:rPr>
              <w:t>6.г</w:t>
            </w:r>
          </w:p>
        </w:tc>
        <w:tc>
          <w:tcPr>
            <w:tcW w:w="556" w:type="pct"/>
            <w:tcBorders>
              <w:top w:val="single" w:sz="4" w:space="0" w:color="auto"/>
              <w:left w:val="single" w:sz="4" w:space="0" w:color="auto"/>
              <w:bottom w:val="single" w:sz="4" w:space="0" w:color="auto"/>
              <w:right w:val="single" w:sz="4" w:space="0" w:color="auto"/>
            </w:tcBorders>
            <w:vAlign w:val="center"/>
            <w:hideMark/>
          </w:tcPr>
          <w:p w:rsidR="0047186A" w:rsidRPr="008E5CE7" w:rsidRDefault="0047186A" w:rsidP="0047186A">
            <w:pPr>
              <w:jc w:val="center"/>
              <w:rPr>
                <w:sz w:val="23"/>
                <w:szCs w:val="23"/>
                <w:lang w:val="sr-Cyrl-CS"/>
              </w:rPr>
            </w:pPr>
            <w:r w:rsidRPr="008E5CE7">
              <w:rPr>
                <w:sz w:val="23"/>
                <w:szCs w:val="23"/>
                <w:lang w:val="sr-Cyrl-CS"/>
              </w:rPr>
              <w:t>НЕ</w:t>
            </w:r>
          </w:p>
        </w:tc>
        <w:tc>
          <w:tcPr>
            <w:tcW w:w="684" w:type="pct"/>
            <w:tcBorders>
              <w:top w:val="single" w:sz="4" w:space="0" w:color="auto"/>
              <w:left w:val="single" w:sz="4" w:space="0" w:color="auto"/>
              <w:bottom w:val="single" w:sz="4" w:space="0" w:color="auto"/>
              <w:right w:val="single" w:sz="4" w:space="0" w:color="auto"/>
            </w:tcBorders>
            <w:vAlign w:val="center"/>
            <w:hideMark/>
          </w:tcPr>
          <w:p w:rsidR="0047186A" w:rsidRPr="008E5CE7" w:rsidRDefault="0047186A" w:rsidP="0047186A">
            <w:pPr>
              <w:jc w:val="center"/>
              <w:rPr>
                <w:sz w:val="23"/>
                <w:szCs w:val="23"/>
              </w:rPr>
            </w:pPr>
            <w:r w:rsidRPr="008E5CE7">
              <w:rPr>
                <w:sz w:val="23"/>
                <w:szCs w:val="23"/>
                <w:lang w:val="sr-Cyrl-CS"/>
              </w:rPr>
              <w:t>100</w:t>
            </w:r>
            <w:r w:rsidRPr="008E5CE7">
              <w:rPr>
                <w:sz w:val="23"/>
                <w:szCs w:val="23"/>
              </w:rPr>
              <w:t>%</w:t>
            </w:r>
          </w:p>
        </w:tc>
      </w:tr>
      <w:tr w:rsidR="0047186A" w:rsidRPr="008E5CE7" w:rsidTr="0047186A">
        <w:trPr>
          <w:trHeight w:val="478"/>
          <w:jc w:val="center"/>
        </w:trPr>
        <w:tc>
          <w:tcPr>
            <w:tcW w:w="545" w:type="pct"/>
            <w:tcBorders>
              <w:top w:val="single" w:sz="4" w:space="0" w:color="auto"/>
              <w:left w:val="single" w:sz="4" w:space="0" w:color="auto"/>
              <w:bottom w:val="single" w:sz="4" w:space="0" w:color="auto"/>
              <w:right w:val="single" w:sz="4" w:space="0" w:color="auto"/>
            </w:tcBorders>
            <w:vAlign w:val="center"/>
          </w:tcPr>
          <w:p w:rsidR="0047186A" w:rsidRPr="008E5CE7" w:rsidRDefault="0047186A" w:rsidP="0047186A">
            <w:pPr>
              <w:pStyle w:val="ListParagraph"/>
              <w:numPr>
                <w:ilvl w:val="0"/>
                <w:numId w:val="9"/>
              </w:numPr>
              <w:spacing w:line="256" w:lineRule="auto"/>
              <w:jc w:val="center"/>
              <w:rPr>
                <w:sz w:val="19"/>
                <w:szCs w:val="19"/>
                <w:lang w:val="sr-Cyrl-CS"/>
              </w:rPr>
            </w:pPr>
          </w:p>
        </w:tc>
        <w:tc>
          <w:tcPr>
            <w:tcW w:w="950" w:type="pct"/>
            <w:tcBorders>
              <w:top w:val="single" w:sz="4" w:space="0" w:color="auto"/>
              <w:left w:val="single" w:sz="4" w:space="0" w:color="auto"/>
              <w:bottom w:val="single" w:sz="4" w:space="0" w:color="auto"/>
              <w:right w:val="single" w:sz="4" w:space="0" w:color="auto"/>
            </w:tcBorders>
            <w:vAlign w:val="center"/>
          </w:tcPr>
          <w:p w:rsidR="0047186A" w:rsidRPr="008E5CE7" w:rsidRDefault="0047186A" w:rsidP="0047186A">
            <w:pPr>
              <w:jc w:val="center"/>
              <w:rPr>
                <w:sz w:val="23"/>
                <w:szCs w:val="23"/>
                <w:lang w:val="sr-Cyrl-RS"/>
              </w:rPr>
            </w:pPr>
            <w:r w:rsidRPr="008E5CE7">
              <w:rPr>
                <w:sz w:val="23"/>
                <w:szCs w:val="23"/>
                <w:lang w:val="sr-Cyrl-RS"/>
              </w:rPr>
              <w:t>Анђела Радовић</w:t>
            </w:r>
          </w:p>
          <w:p w:rsidR="00DC5CB5" w:rsidRPr="008E5CE7" w:rsidRDefault="00DC5CB5" w:rsidP="0047186A">
            <w:pPr>
              <w:jc w:val="center"/>
              <w:rPr>
                <w:sz w:val="23"/>
                <w:szCs w:val="23"/>
                <w:lang w:val="sr-Cyrl-RS"/>
              </w:rPr>
            </w:pPr>
            <w:r w:rsidRPr="008E5CE7">
              <w:rPr>
                <w:sz w:val="23"/>
                <w:szCs w:val="23"/>
                <w:lang w:val="sr-Cyrl-RS"/>
              </w:rPr>
              <w:t>(замена Љиље Ђоковић)</w:t>
            </w:r>
          </w:p>
        </w:tc>
        <w:tc>
          <w:tcPr>
            <w:tcW w:w="968" w:type="pct"/>
            <w:tcBorders>
              <w:top w:val="single" w:sz="4" w:space="0" w:color="auto"/>
              <w:left w:val="single" w:sz="4" w:space="0" w:color="auto"/>
              <w:bottom w:val="single" w:sz="4" w:space="0" w:color="auto"/>
              <w:right w:val="single" w:sz="4" w:space="0" w:color="auto"/>
            </w:tcBorders>
            <w:vAlign w:val="center"/>
          </w:tcPr>
          <w:p w:rsidR="0047186A" w:rsidRPr="008E5CE7" w:rsidRDefault="0047186A" w:rsidP="0047186A">
            <w:pPr>
              <w:jc w:val="center"/>
              <w:rPr>
                <w:sz w:val="23"/>
                <w:szCs w:val="23"/>
                <w:lang w:val="sr-Cyrl-CS"/>
              </w:rPr>
            </w:pPr>
            <w:r w:rsidRPr="008E5CE7">
              <w:rPr>
                <w:sz w:val="23"/>
                <w:szCs w:val="23"/>
                <w:lang w:val="sr-Cyrl-CS"/>
              </w:rPr>
              <w:t>Факултет</w:t>
            </w:r>
          </w:p>
        </w:tc>
        <w:tc>
          <w:tcPr>
            <w:tcW w:w="761" w:type="pct"/>
            <w:tcBorders>
              <w:top w:val="single" w:sz="4" w:space="0" w:color="auto"/>
              <w:left w:val="single" w:sz="4" w:space="0" w:color="auto"/>
              <w:bottom w:val="single" w:sz="4" w:space="0" w:color="auto"/>
              <w:right w:val="single" w:sz="4" w:space="0" w:color="auto"/>
            </w:tcBorders>
            <w:vAlign w:val="center"/>
          </w:tcPr>
          <w:p w:rsidR="0047186A" w:rsidRPr="008E5CE7" w:rsidRDefault="0047186A" w:rsidP="0047186A">
            <w:pPr>
              <w:jc w:val="center"/>
              <w:rPr>
                <w:sz w:val="23"/>
                <w:szCs w:val="23"/>
                <w:lang w:val="sr-Cyrl-CS"/>
              </w:rPr>
            </w:pPr>
            <w:r w:rsidRPr="008E5CE7">
              <w:rPr>
                <w:sz w:val="23"/>
                <w:szCs w:val="23"/>
                <w:lang w:val="sr-Cyrl-CS"/>
              </w:rPr>
              <w:t>педагог</w:t>
            </w:r>
          </w:p>
        </w:tc>
        <w:tc>
          <w:tcPr>
            <w:tcW w:w="536" w:type="pct"/>
            <w:tcBorders>
              <w:top w:val="single" w:sz="4" w:space="0" w:color="auto"/>
              <w:left w:val="single" w:sz="4" w:space="0" w:color="auto"/>
              <w:bottom w:val="single" w:sz="4" w:space="0" w:color="auto"/>
              <w:right w:val="single" w:sz="4" w:space="0" w:color="auto"/>
            </w:tcBorders>
            <w:vAlign w:val="center"/>
          </w:tcPr>
          <w:p w:rsidR="0047186A" w:rsidRPr="008E5CE7" w:rsidRDefault="0047186A" w:rsidP="0047186A">
            <w:pPr>
              <w:jc w:val="center"/>
              <w:rPr>
                <w:sz w:val="23"/>
                <w:szCs w:val="23"/>
                <w:lang w:val="sr-Cyrl-RS"/>
              </w:rPr>
            </w:pPr>
            <w:r w:rsidRPr="008E5CE7">
              <w:rPr>
                <w:sz w:val="23"/>
                <w:szCs w:val="23"/>
                <w:lang w:val="sr-Cyrl-RS"/>
              </w:rPr>
              <w:t>2.г</w:t>
            </w:r>
          </w:p>
        </w:tc>
        <w:tc>
          <w:tcPr>
            <w:tcW w:w="556" w:type="pct"/>
            <w:tcBorders>
              <w:top w:val="single" w:sz="4" w:space="0" w:color="auto"/>
              <w:left w:val="single" w:sz="4" w:space="0" w:color="auto"/>
              <w:bottom w:val="single" w:sz="4" w:space="0" w:color="auto"/>
              <w:right w:val="single" w:sz="4" w:space="0" w:color="auto"/>
            </w:tcBorders>
            <w:vAlign w:val="center"/>
          </w:tcPr>
          <w:p w:rsidR="0047186A" w:rsidRPr="008E5CE7" w:rsidRDefault="00B45C2D" w:rsidP="0047186A">
            <w:pPr>
              <w:jc w:val="center"/>
              <w:rPr>
                <w:sz w:val="23"/>
                <w:szCs w:val="23"/>
                <w:lang w:val="sr-Cyrl-RS"/>
              </w:rPr>
            </w:pPr>
            <w:r w:rsidRPr="008E5CE7">
              <w:rPr>
                <w:sz w:val="23"/>
                <w:szCs w:val="23"/>
                <w:lang w:val="sr-Cyrl-RS"/>
              </w:rPr>
              <w:t>НЕ</w:t>
            </w:r>
          </w:p>
        </w:tc>
        <w:tc>
          <w:tcPr>
            <w:tcW w:w="684" w:type="pct"/>
            <w:tcBorders>
              <w:top w:val="single" w:sz="4" w:space="0" w:color="auto"/>
              <w:left w:val="single" w:sz="4" w:space="0" w:color="auto"/>
              <w:bottom w:val="single" w:sz="4" w:space="0" w:color="auto"/>
              <w:right w:val="single" w:sz="4" w:space="0" w:color="auto"/>
            </w:tcBorders>
            <w:vAlign w:val="center"/>
          </w:tcPr>
          <w:p w:rsidR="0047186A" w:rsidRPr="008E5CE7" w:rsidRDefault="0047186A" w:rsidP="0047186A">
            <w:pPr>
              <w:jc w:val="center"/>
              <w:rPr>
                <w:sz w:val="23"/>
                <w:szCs w:val="23"/>
              </w:rPr>
            </w:pPr>
            <w:r w:rsidRPr="008E5CE7">
              <w:rPr>
                <w:sz w:val="23"/>
                <w:szCs w:val="23"/>
                <w:lang w:val="sr-Cyrl-CS"/>
              </w:rPr>
              <w:t>50</w:t>
            </w:r>
            <w:r w:rsidRPr="008E5CE7">
              <w:rPr>
                <w:sz w:val="23"/>
                <w:szCs w:val="23"/>
              </w:rPr>
              <w:t>%</w:t>
            </w:r>
          </w:p>
        </w:tc>
      </w:tr>
    </w:tbl>
    <w:p w:rsidR="0047186A" w:rsidRPr="00C157BB" w:rsidRDefault="0047186A" w:rsidP="0047186A">
      <w:pPr>
        <w:rPr>
          <w:color w:val="FF0000"/>
          <w:sz w:val="23"/>
          <w:szCs w:val="23"/>
        </w:rPr>
      </w:pPr>
    </w:p>
    <w:p w:rsidR="0047186A" w:rsidRPr="00C157BB" w:rsidRDefault="0047186A" w:rsidP="0047186A">
      <w:pPr>
        <w:rPr>
          <w:color w:val="FF0000"/>
          <w:sz w:val="23"/>
          <w:szCs w:val="23"/>
        </w:rPr>
      </w:pPr>
    </w:p>
    <w:p w:rsidR="009B0584" w:rsidRPr="00C157BB" w:rsidRDefault="009B0584" w:rsidP="00931E91">
      <w:pPr>
        <w:rPr>
          <w:color w:val="FF0000"/>
          <w:sz w:val="23"/>
          <w:szCs w:val="23"/>
        </w:rPr>
      </w:pPr>
    </w:p>
    <w:p w:rsidR="009B0584" w:rsidRPr="00C157BB" w:rsidRDefault="009B0584" w:rsidP="00931E91">
      <w:pPr>
        <w:rPr>
          <w:color w:val="FF0000"/>
          <w:sz w:val="23"/>
          <w:szCs w:val="23"/>
        </w:rPr>
      </w:pPr>
    </w:p>
    <w:p w:rsidR="009B0584" w:rsidRPr="00C157BB" w:rsidRDefault="009B0584" w:rsidP="00931E91">
      <w:pPr>
        <w:rPr>
          <w:color w:val="FF0000"/>
          <w:sz w:val="23"/>
          <w:szCs w:val="23"/>
        </w:rPr>
      </w:pPr>
    </w:p>
    <w:p w:rsidR="009B0584" w:rsidRPr="00C157BB" w:rsidRDefault="009B0584" w:rsidP="00931E91">
      <w:pPr>
        <w:rPr>
          <w:color w:val="FF0000"/>
          <w:sz w:val="23"/>
          <w:szCs w:val="23"/>
        </w:rPr>
      </w:pPr>
    </w:p>
    <w:p w:rsidR="009B0584" w:rsidRPr="00C157BB" w:rsidRDefault="009B0584" w:rsidP="00931E91">
      <w:pPr>
        <w:rPr>
          <w:color w:val="FF0000"/>
          <w:sz w:val="23"/>
          <w:szCs w:val="23"/>
        </w:rPr>
      </w:pPr>
    </w:p>
    <w:p w:rsidR="009B0584" w:rsidRPr="007555A7" w:rsidRDefault="009B0584" w:rsidP="00931E91">
      <w:pPr>
        <w:rPr>
          <w:sz w:val="23"/>
          <w:szCs w:val="23"/>
        </w:rPr>
      </w:pPr>
    </w:p>
    <w:p w:rsidR="009B0584" w:rsidRPr="007555A7" w:rsidRDefault="009B0584" w:rsidP="00931E91">
      <w:pPr>
        <w:rPr>
          <w:sz w:val="23"/>
          <w:szCs w:val="23"/>
        </w:rPr>
      </w:pPr>
    </w:p>
    <w:p w:rsidR="009B0584" w:rsidRPr="007555A7" w:rsidRDefault="009B0584" w:rsidP="00931E91">
      <w:pPr>
        <w:rPr>
          <w:sz w:val="23"/>
          <w:szCs w:val="23"/>
        </w:rPr>
      </w:pPr>
    </w:p>
    <w:p w:rsidR="009B0584" w:rsidRPr="007555A7" w:rsidRDefault="009B0584" w:rsidP="00931E91">
      <w:pPr>
        <w:rPr>
          <w:sz w:val="23"/>
          <w:szCs w:val="23"/>
        </w:rPr>
      </w:pPr>
    </w:p>
    <w:p w:rsidR="009B0584" w:rsidRPr="007555A7" w:rsidRDefault="009B0584" w:rsidP="00931E91">
      <w:pPr>
        <w:rPr>
          <w:sz w:val="23"/>
          <w:szCs w:val="23"/>
        </w:rPr>
      </w:pPr>
    </w:p>
    <w:p w:rsidR="009B0584" w:rsidRPr="007555A7" w:rsidRDefault="009B0584" w:rsidP="00931E91">
      <w:pPr>
        <w:rPr>
          <w:sz w:val="23"/>
          <w:szCs w:val="23"/>
        </w:rPr>
      </w:pPr>
    </w:p>
    <w:p w:rsidR="009B0584" w:rsidRPr="007555A7" w:rsidRDefault="009B0584" w:rsidP="00931E91">
      <w:pPr>
        <w:rPr>
          <w:sz w:val="23"/>
          <w:szCs w:val="23"/>
          <w:lang w:val="sr-Cyrl-RS"/>
        </w:rPr>
        <w:sectPr w:rsidR="009B0584" w:rsidRPr="007555A7" w:rsidSect="005D378F">
          <w:pgSz w:w="11907" w:h="16840" w:code="9"/>
          <w:pgMar w:top="1078" w:right="1287" w:bottom="539" w:left="1440" w:header="706" w:footer="706" w:gutter="0"/>
          <w:cols w:space="708"/>
          <w:docGrid w:linePitch="326"/>
        </w:sectPr>
      </w:pPr>
    </w:p>
    <w:p w:rsidR="009B0584" w:rsidRPr="007555A7" w:rsidRDefault="009B0584" w:rsidP="00931E91">
      <w:pPr>
        <w:rPr>
          <w:sz w:val="23"/>
          <w:szCs w:val="23"/>
        </w:rPr>
      </w:pPr>
    </w:p>
    <w:p w:rsidR="009019C9" w:rsidRDefault="009C1049" w:rsidP="009019C9">
      <w:pPr>
        <w:pStyle w:val="Style8"/>
        <w:outlineLvl w:val="0"/>
        <w:rPr>
          <w:sz w:val="23"/>
          <w:szCs w:val="23"/>
          <w:lang w:val="sr-Cyrl-RS"/>
        </w:rPr>
      </w:pPr>
      <w:bookmarkStart w:id="167" w:name="_Toc178805070"/>
      <w:r w:rsidRPr="007555A7">
        <w:rPr>
          <w:sz w:val="23"/>
          <w:szCs w:val="23"/>
        </w:rPr>
        <w:t>ОРГАНИЗАЦИЈА РАДА ШКОЛЕ</w:t>
      </w:r>
      <w:bookmarkEnd w:id="149"/>
      <w:bookmarkEnd w:id="150"/>
      <w:bookmarkEnd w:id="151"/>
      <w:bookmarkEnd w:id="167"/>
    </w:p>
    <w:p w:rsidR="009019C9" w:rsidRDefault="009019C9" w:rsidP="00D35AE2">
      <w:pPr>
        <w:rPr>
          <w:lang w:val="sr-Cyrl-RS"/>
        </w:rPr>
      </w:pPr>
    </w:p>
    <w:p w:rsidR="008E5CE7" w:rsidRPr="008E5CE7" w:rsidRDefault="008E5CE7" w:rsidP="008E5CE7">
      <w:pPr>
        <w:pStyle w:val="Heading3"/>
        <w:rPr>
          <w:b/>
        </w:rPr>
      </w:pPr>
      <w:bookmarkStart w:id="168" w:name="_Toc178805071"/>
      <w:r w:rsidRPr="008E5CE7">
        <w:rPr>
          <w:b/>
        </w:rPr>
        <w:t>УВЕЗИВАЊЕ РАДА ТИМОВА,АКТИВА</w:t>
      </w:r>
      <w:bookmarkEnd w:id="168"/>
      <w:r w:rsidRPr="008E5CE7">
        <w:rPr>
          <w:b/>
        </w:rPr>
        <w:t xml:space="preserve"> </w:t>
      </w:r>
    </w:p>
    <w:p w:rsidR="008E5CE7" w:rsidRDefault="008E5CE7" w:rsidP="008E5CE7">
      <w:pPr>
        <w:pStyle w:val="Bezrazmaka1"/>
        <w:rPr>
          <w:sz w:val="23"/>
          <w:szCs w:val="23"/>
          <w:lang w:val="sr-Cyrl-RS"/>
        </w:rPr>
      </w:pPr>
    </w:p>
    <w:p w:rsidR="008E5CE7" w:rsidRDefault="008E5CE7" w:rsidP="008E5CE7">
      <w:pPr>
        <w:pStyle w:val="Bezrazmaka1"/>
        <w:rPr>
          <w:sz w:val="23"/>
          <w:szCs w:val="23"/>
          <w:lang w:val="sr-Cyrl-RS"/>
        </w:rPr>
      </w:pPr>
    </w:p>
    <w:p w:rsidR="008E5CE7" w:rsidRPr="008E5CE7" w:rsidRDefault="008E5CE7" w:rsidP="008E5CE7">
      <w:pPr>
        <w:pStyle w:val="Bezrazmaka1"/>
        <w:rPr>
          <w:sz w:val="23"/>
          <w:szCs w:val="23"/>
          <w:lang w:val="sr-Cyrl-RS"/>
        </w:rPr>
      </w:pPr>
      <w:r>
        <w:rPr>
          <w:sz w:val="23"/>
          <w:szCs w:val="23"/>
          <w:lang w:val="sr-Cyrl-RS"/>
        </w:rPr>
        <w:t xml:space="preserve">Ради бољег поштовања индикатора квалитета рада установе  </w:t>
      </w:r>
      <w:r>
        <w:rPr>
          <w:sz w:val="23"/>
          <w:szCs w:val="23"/>
          <w:lang w:val="en-GB"/>
        </w:rPr>
        <w:t xml:space="preserve"> 1.2.1</w:t>
      </w:r>
      <w:r>
        <w:rPr>
          <w:sz w:val="23"/>
          <w:szCs w:val="23"/>
          <w:lang w:val="sr-Cyrl-RS"/>
        </w:rPr>
        <w:t xml:space="preserve"> „</w:t>
      </w:r>
      <w:r w:rsidRPr="008E5CE7">
        <w:rPr>
          <w:sz w:val="23"/>
          <w:szCs w:val="23"/>
          <w:lang w:val="sr-Cyrl-RS"/>
        </w:rPr>
        <w:t>Годишњи план рада донет је у складу са школским програмом, развојним планом и годишњим календаром</w:t>
      </w:r>
      <w:r>
        <w:rPr>
          <w:sz w:val="23"/>
          <w:szCs w:val="23"/>
          <w:lang w:val="sr-Cyrl-RS"/>
        </w:rPr>
        <w:t>“</w:t>
      </w:r>
      <w:r>
        <w:rPr>
          <w:sz w:val="23"/>
          <w:szCs w:val="23"/>
          <w:lang w:val="sr-Cyrl-RS"/>
        </w:rPr>
        <w:t xml:space="preserve"> у плановима рада тимова,актива и стручних сарадника се могу наћи скраћенице које означавају са којим  делом Школског програма или Развојног плана школе је  предвиђена активност повезана или из ње простиче. Разлог овога је дизање свести наставника о потреби повезивања њиховог рада са различитим аспектима Развојног плана школе или Школског програма као и праћење оставаривања Школског програма и  Развојног плана .</w:t>
      </w:r>
      <w:r>
        <w:rPr>
          <w:sz w:val="23"/>
          <w:szCs w:val="23"/>
          <w:lang w:val="sr-Cyrl-RS"/>
        </w:rPr>
        <w:t>Скраћеница Р.П се односи на развојни план док се скраћеница Ш.П односи на школски пограм.</w:t>
      </w:r>
    </w:p>
    <w:p w:rsidR="008E5CE7" w:rsidRDefault="008E5CE7">
      <w:pPr>
        <w:spacing w:after="0" w:line="240" w:lineRule="auto"/>
        <w:rPr>
          <w:rFonts w:ascii="Times New Roman" w:hAnsi="Times New Roman"/>
          <w:sz w:val="23"/>
          <w:szCs w:val="23"/>
          <w:lang w:val="sr-Cyrl-RS"/>
        </w:rPr>
      </w:pPr>
      <w:r>
        <w:rPr>
          <w:sz w:val="23"/>
          <w:szCs w:val="23"/>
          <w:lang w:val="sr-Cyrl-RS"/>
        </w:rPr>
        <w:br w:type="page"/>
      </w:r>
    </w:p>
    <w:p w:rsidR="008E5CE7" w:rsidRDefault="008E5CE7" w:rsidP="008E5CE7">
      <w:pPr>
        <w:pStyle w:val="Bezrazmaka1"/>
        <w:rPr>
          <w:sz w:val="23"/>
          <w:szCs w:val="23"/>
          <w:lang w:val="sr-Cyrl-RS"/>
        </w:rPr>
      </w:pPr>
    </w:p>
    <w:p w:rsidR="008E5CE7" w:rsidRPr="008E5CE7" w:rsidRDefault="008E5CE7" w:rsidP="008E5CE7">
      <w:pPr>
        <w:pStyle w:val="Bezrazmaka1"/>
        <w:rPr>
          <w:sz w:val="23"/>
          <w:szCs w:val="23"/>
          <w:lang w:val="sr-Cyrl-RS"/>
        </w:rPr>
      </w:pPr>
    </w:p>
    <w:p w:rsidR="009019C9" w:rsidRDefault="009019C9" w:rsidP="009019C9">
      <w:pPr>
        <w:pStyle w:val="Heading2"/>
        <w:rPr>
          <w:lang w:val="sr-Cyrl-RS"/>
        </w:rPr>
      </w:pPr>
      <w:r>
        <w:rPr>
          <w:lang w:val="sr-Cyrl-RS"/>
        </w:rPr>
        <w:t xml:space="preserve"> </w:t>
      </w:r>
      <w:bookmarkStart w:id="169" w:name="_Toc178805072"/>
      <w:r>
        <w:rPr>
          <w:lang w:val="sr-Cyrl-RS"/>
        </w:rPr>
        <w:t xml:space="preserve">ЗАДУЖЕЊА НАСТАВНИКА ПРЕМА РЕШЕЊИМА О </w:t>
      </w:r>
      <w:r>
        <w:t>40 ЧАСОВН</w:t>
      </w:r>
      <w:r>
        <w:rPr>
          <w:lang w:val="sr-Cyrl-RS"/>
        </w:rPr>
        <w:t xml:space="preserve">ОЈ </w:t>
      </w:r>
      <w:r>
        <w:t xml:space="preserve"> РАДН</w:t>
      </w:r>
      <w:r>
        <w:rPr>
          <w:lang w:val="sr-Cyrl-RS"/>
        </w:rPr>
        <w:t>ОЈ</w:t>
      </w:r>
      <w:r>
        <w:t xml:space="preserve"> НЕДЕЉ</w:t>
      </w:r>
      <w:r>
        <w:rPr>
          <w:lang w:val="sr-Cyrl-RS"/>
        </w:rPr>
        <w:t>И</w:t>
      </w:r>
      <w:bookmarkEnd w:id="169"/>
    </w:p>
    <w:p w:rsidR="009019C9" w:rsidRPr="008E5CE7" w:rsidRDefault="00D35AE2" w:rsidP="00D35AE2">
      <w:pPr>
        <w:jc w:val="center"/>
        <w:rPr>
          <w:rFonts w:ascii="Times New Roman" w:hAnsi="Times New Roman"/>
          <w:sz w:val="24"/>
          <w:szCs w:val="24"/>
          <w:lang w:val="en-GB"/>
        </w:rPr>
      </w:pPr>
      <w:r w:rsidRPr="008E5CE7">
        <w:rPr>
          <w:rFonts w:ascii="Times New Roman" w:hAnsi="Times New Roman"/>
          <w:b/>
          <w:sz w:val="24"/>
          <w:szCs w:val="24"/>
          <w:lang w:val="en-GB"/>
        </w:rPr>
        <w:t>(</w:t>
      </w:r>
      <w:r w:rsidRPr="008E5CE7">
        <w:rPr>
          <w:rFonts w:ascii="Times New Roman" w:hAnsi="Times New Roman"/>
          <w:sz w:val="24"/>
          <w:szCs w:val="24"/>
          <w:lang w:val="en-GB"/>
        </w:rPr>
        <w:t>ПРАВИЛНИК О ПЕДАГОШКОЈ НОРМИ СВИХ ОБЛИКА ОБРАЗОВНО-ВАСПИТНОГ РАДА НАСТАВНИКА И СТРУЧНИХ САРАДНИКА У СРЕДЊОЈ ШКОЛИ, 1/92, 23/97, 2/2000 i 15/2019, члан 2)</w:t>
      </w:r>
    </w:p>
    <w:p w:rsidR="009019C9" w:rsidRPr="00D35AE2" w:rsidRDefault="009019C9" w:rsidP="009019C9">
      <w:pPr>
        <w:jc w:val="center"/>
        <w:rPr>
          <w:lang w:val="en-GB"/>
        </w:rPr>
      </w:pPr>
      <w:r>
        <w:rPr>
          <w:lang w:val="sr-Cyrl-RS"/>
        </w:rPr>
        <w:t>недељно</w:t>
      </w:r>
    </w:p>
    <w:p w:rsidR="009019C9" w:rsidRDefault="009019C9" w:rsidP="009019C9">
      <w:pPr>
        <w:rPr>
          <w:lang w:val="sr-Cyrl-RS"/>
        </w:rPr>
      </w:pPr>
    </w:p>
    <w:tbl>
      <w:tblPr>
        <w:tblW w:w="14958" w:type="dxa"/>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4"/>
        <w:gridCol w:w="525"/>
        <w:gridCol w:w="626"/>
        <w:gridCol w:w="450"/>
        <w:gridCol w:w="333"/>
        <w:gridCol w:w="626"/>
        <w:gridCol w:w="626"/>
        <w:gridCol w:w="450"/>
        <w:gridCol w:w="450"/>
        <w:gridCol w:w="450"/>
        <w:gridCol w:w="569"/>
        <w:gridCol w:w="709"/>
        <w:gridCol w:w="675"/>
        <w:gridCol w:w="600"/>
        <w:gridCol w:w="567"/>
        <w:gridCol w:w="727"/>
        <w:gridCol w:w="627"/>
        <w:gridCol w:w="631"/>
        <w:gridCol w:w="639"/>
        <w:gridCol w:w="778"/>
        <w:gridCol w:w="594"/>
        <w:gridCol w:w="594"/>
        <w:gridCol w:w="594"/>
        <w:gridCol w:w="594"/>
      </w:tblGrid>
      <w:tr w:rsidR="009019C9" w:rsidRPr="00C263DC" w:rsidTr="009019C9">
        <w:tc>
          <w:tcPr>
            <w:tcW w:w="1524" w:type="dxa"/>
            <w:shd w:val="clear" w:color="auto" w:fill="BFBFBF" w:themeFill="background1" w:themeFillShade="BF"/>
          </w:tcPr>
          <w:p w:rsidR="009019C9" w:rsidRPr="00C263DC" w:rsidRDefault="009019C9" w:rsidP="009019C9">
            <w:pPr>
              <w:rPr>
                <w:lang w:val="sr-Cyrl-RS"/>
              </w:rPr>
            </w:pPr>
            <w:r w:rsidRPr="00C263DC">
              <w:rPr>
                <w:lang w:val="sr-Cyrl-RS"/>
              </w:rPr>
              <w:t>Име и презиме</w:t>
            </w:r>
          </w:p>
          <w:p w:rsidR="009019C9" w:rsidRPr="00C263DC" w:rsidRDefault="009019C9" w:rsidP="009019C9">
            <w:pPr>
              <w:rPr>
                <w:lang w:val="sr-Cyrl-RS"/>
              </w:rPr>
            </w:pPr>
            <w:r w:rsidRPr="00C263DC">
              <w:rPr>
                <w:lang w:val="sr-Cyrl-RS"/>
              </w:rPr>
              <w:t xml:space="preserve">наставника </w:t>
            </w:r>
          </w:p>
        </w:tc>
        <w:tc>
          <w:tcPr>
            <w:tcW w:w="525" w:type="dxa"/>
            <w:shd w:val="clear" w:color="auto" w:fill="BFBFBF" w:themeFill="background1" w:themeFillShade="BF"/>
          </w:tcPr>
          <w:p w:rsidR="009019C9" w:rsidRPr="00C263DC" w:rsidRDefault="009019C9" w:rsidP="009019C9">
            <w:pPr>
              <w:rPr>
                <w:lang w:val="sr-Cyrl-RS"/>
              </w:rPr>
            </w:pPr>
            <w:r w:rsidRPr="00C263DC">
              <w:rPr>
                <w:lang w:val="sr-Cyrl-RS"/>
              </w:rPr>
              <w:t>1</w:t>
            </w:r>
          </w:p>
        </w:tc>
        <w:tc>
          <w:tcPr>
            <w:tcW w:w="626" w:type="dxa"/>
            <w:shd w:val="clear" w:color="auto" w:fill="BFBFBF" w:themeFill="background1" w:themeFillShade="BF"/>
          </w:tcPr>
          <w:p w:rsidR="009019C9" w:rsidRPr="00C263DC" w:rsidRDefault="009019C9" w:rsidP="009019C9">
            <w:pPr>
              <w:rPr>
                <w:lang w:val="sr-Cyrl-RS"/>
              </w:rPr>
            </w:pPr>
            <w:r w:rsidRPr="00C263DC">
              <w:rPr>
                <w:lang w:val="sr-Cyrl-RS"/>
              </w:rPr>
              <w:t>2</w:t>
            </w:r>
          </w:p>
        </w:tc>
        <w:tc>
          <w:tcPr>
            <w:tcW w:w="450" w:type="dxa"/>
            <w:shd w:val="clear" w:color="auto" w:fill="BFBFBF" w:themeFill="background1" w:themeFillShade="BF"/>
          </w:tcPr>
          <w:p w:rsidR="009019C9" w:rsidRPr="00C263DC" w:rsidRDefault="009019C9" w:rsidP="009019C9">
            <w:pPr>
              <w:rPr>
                <w:lang w:val="sr-Cyrl-RS"/>
              </w:rPr>
            </w:pPr>
            <w:r w:rsidRPr="00C263DC">
              <w:rPr>
                <w:lang w:val="sr-Cyrl-RS"/>
              </w:rPr>
              <w:t>3</w:t>
            </w:r>
          </w:p>
        </w:tc>
        <w:tc>
          <w:tcPr>
            <w:tcW w:w="333" w:type="dxa"/>
            <w:shd w:val="clear" w:color="auto" w:fill="BFBFBF" w:themeFill="background1" w:themeFillShade="BF"/>
          </w:tcPr>
          <w:p w:rsidR="009019C9" w:rsidRPr="00C263DC" w:rsidRDefault="009019C9" w:rsidP="009019C9">
            <w:pPr>
              <w:rPr>
                <w:lang w:val="sr-Cyrl-RS"/>
              </w:rPr>
            </w:pPr>
            <w:r w:rsidRPr="00C263DC">
              <w:rPr>
                <w:lang w:val="sr-Cyrl-RS"/>
              </w:rPr>
              <w:t>4</w:t>
            </w:r>
          </w:p>
        </w:tc>
        <w:tc>
          <w:tcPr>
            <w:tcW w:w="626" w:type="dxa"/>
            <w:shd w:val="clear" w:color="auto" w:fill="BFBFBF" w:themeFill="background1" w:themeFillShade="BF"/>
          </w:tcPr>
          <w:p w:rsidR="009019C9" w:rsidRPr="00C263DC" w:rsidRDefault="009019C9" w:rsidP="009019C9">
            <w:pPr>
              <w:rPr>
                <w:lang w:val="sr-Cyrl-RS"/>
              </w:rPr>
            </w:pPr>
            <w:r w:rsidRPr="00C263DC">
              <w:rPr>
                <w:lang w:val="sr-Cyrl-RS"/>
              </w:rPr>
              <w:t>5</w:t>
            </w:r>
          </w:p>
        </w:tc>
        <w:tc>
          <w:tcPr>
            <w:tcW w:w="626" w:type="dxa"/>
            <w:shd w:val="clear" w:color="auto" w:fill="BFBFBF" w:themeFill="background1" w:themeFillShade="BF"/>
          </w:tcPr>
          <w:p w:rsidR="009019C9" w:rsidRPr="00C263DC" w:rsidRDefault="009019C9" w:rsidP="009019C9">
            <w:pPr>
              <w:rPr>
                <w:lang w:val="sr-Cyrl-RS"/>
              </w:rPr>
            </w:pPr>
            <w:r w:rsidRPr="00C263DC">
              <w:rPr>
                <w:lang w:val="sr-Cyrl-RS"/>
              </w:rPr>
              <w:t>6</w:t>
            </w:r>
          </w:p>
        </w:tc>
        <w:tc>
          <w:tcPr>
            <w:tcW w:w="450" w:type="dxa"/>
            <w:shd w:val="clear" w:color="auto" w:fill="BFBFBF" w:themeFill="background1" w:themeFillShade="BF"/>
          </w:tcPr>
          <w:p w:rsidR="009019C9" w:rsidRPr="00C263DC" w:rsidRDefault="009019C9" w:rsidP="009019C9">
            <w:pPr>
              <w:rPr>
                <w:lang w:val="sr-Cyrl-RS"/>
              </w:rPr>
            </w:pPr>
            <w:r w:rsidRPr="00C263DC">
              <w:rPr>
                <w:lang w:val="sr-Cyrl-RS"/>
              </w:rPr>
              <w:t>7</w:t>
            </w:r>
          </w:p>
        </w:tc>
        <w:tc>
          <w:tcPr>
            <w:tcW w:w="450" w:type="dxa"/>
            <w:shd w:val="clear" w:color="auto" w:fill="BFBFBF" w:themeFill="background1" w:themeFillShade="BF"/>
          </w:tcPr>
          <w:p w:rsidR="009019C9" w:rsidRPr="00C263DC" w:rsidRDefault="009019C9" w:rsidP="009019C9">
            <w:pPr>
              <w:rPr>
                <w:lang w:val="sr-Cyrl-RS"/>
              </w:rPr>
            </w:pPr>
            <w:r w:rsidRPr="00C263DC">
              <w:rPr>
                <w:lang w:val="sr-Cyrl-RS"/>
              </w:rPr>
              <w:t>8</w:t>
            </w:r>
          </w:p>
        </w:tc>
        <w:tc>
          <w:tcPr>
            <w:tcW w:w="450" w:type="dxa"/>
            <w:shd w:val="clear" w:color="auto" w:fill="BFBFBF" w:themeFill="background1" w:themeFillShade="BF"/>
          </w:tcPr>
          <w:p w:rsidR="009019C9" w:rsidRPr="00C263DC" w:rsidRDefault="009019C9" w:rsidP="009019C9">
            <w:pPr>
              <w:rPr>
                <w:lang w:val="sr-Cyrl-RS"/>
              </w:rPr>
            </w:pPr>
            <w:r w:rsidRPr="00C263DC">
              <w:rPr>
                <w:lang w:val="sr-Cyrl-RS"/>
              </w:rPr>
              <w:t>9</w:t>
            </w:r>
          </w:p>
        </w:tc>
        <w:tc>
          <w:tcPr>
            <w:tcW w:w="569" w:type="dxa"/>
            <w:shd w:val="clear" w:color="auto" w:fill="BFBFBF" w:themeFill="background1" w:themeFillShade="BF"/>
          </w:tcPr>
          <w:p w:rsidR="009019C9" w:rsidRPr="00C263DC" w:rsidRDefault="009019C9" w:rsidP="009019C9">
            <w:pPr>
              <w:rPr>
                <w:lang w:val="sr-Cyrl-RS"/>
              </w:rPr>
            </w:pPr>
            <w:r w:rsidRPr="00C263DC">
              <w:rPr>
                <w:lang w:val="sr-Cyrl-RS"/>
              </w:rPr>
              <w:t>10</w:t>
            </w:r>
          </w:p>
        </w:tc>
        <w:tc>
          <w:tcPr>
            <w:tcW w:w="709" w:type="dxa"/>
            <w:shd w:val="clear" w:color="auto" w:fill="BFBFBF" w:themeFill="background1" w:themeFillShade="BF"/>
          </w:tcPr>
          <w:p w:rsidR="009019C9" w:rsidRPr="00C263DC" w:rsidRDefault="009019C9" w:rsidP="009019C9">
            <w:pPr>
              <w:rPr>
                <w:lang w:val="sr-Cyrl-RS"/>
              </w:rPr>
            </w:pPr>
            <w:r w:rsidRPr="00C263DC">
              <w:rPr>
                <w:lang w:val="sr-Cyrl-RS"/>
              </w:rPr>
              <w:t>11</w:t>
            </w:r>
          </w:p>
        </w:tc>
        <w:tc>
          <w:tcPr>
            <w:tcW w:w="675" w:type="dxa"/>
            <w:shd w:val="clear" w:color="auto" w:fill="BFBFBF" w:themeFill="background1" w:themeFillShade="BF"/>
          </w:tcPr>
          <w:p w:rsidR="009019C9" w:rsidRPr="00C263DC" w:rsidRDefault="009019C9" w:rsidP="009019C9">
            <w:pPr>
              <w:rPr>
                <w:lang w:val="sr-Cyrl-RS"/>
              </w:rPr>
            </w:pPr>
            <w:r w:rsidRPr="00C263DC">
              <w:rPr>
                <w:lang w:val="sr-Cyrl-RS"/>
              </w:rPr>
              <w:t>12</w:t>
            </w:r>
          </w:p>
        </w:tc>
        <w:tc>
          <w:tcPr>
            <w:tcW w:w="600" w:type="dxa"/>
            <w:shd w:val="clear" w:color="auto" w:fill="BFBFBF" w:themeFill="background1" w:themeFillShade="BF"/>
          </w:tcPr>
          <w:p w:rsidR="009019C9" w:rsidRPr="00C263DC" w:rsidRDefault="009019C9" w:rsidP="009019C9">
            <w:pPr>
              <w:rPr>
                <w:lang w:val="sr-Cyrl-RS"/>
              </w:rPr>
            </w:pPr>
            <w:r w:rsidRPr="00C263DC">
              <w:rPr>
                <w:lang w:val="sr-Cyrl-RS"/>
              </w:rPr>
              <w:t>13</w:t>
            </w:r>
          </w:p>
        </w:tc>
        <w:tc>
          <w:tcPr>
            <w:tcW w:w="567" w:type="dxa"/>
            <w:shd w:val="clear" w:color="auto" w:fill="BFBFBF" w:themeFill="background1" w:themeFillShade="BF"/>
          </w:tcPr>
          <w:p w:rsidR="009019C9" w:rsidRPr="00C263DC" w:rsidRDefault="009019C9" w:rsidP="009019C9">
            <w:pPr>
              <w:rPr>
                <w:lang w:val="sr-Cyrl-RS"/>
              </w:rPr>
            </w:pPr>
            <w:r w:rsidRPr="00C263DC">
              <w:rPr>
                <w:lang w:val="sr-Cyrl-RS"/>
              </w:rPr>
              <w:t>14</w:t>
            </w:r>
          </w:p>
        </w:tc>
        <w:tc>
          <w:tcPr>
            <w:tcW w:w="727" w:type="dxa"/>
            <w:shd w:val="clear" w:color="auto" w:fill="BFBFBF" w:themeFill="background1" w:themeFillShade="BF"/>
          </w:tcPr>
          <w:p w:rsidR="009019C9" w:rsidRPr="00C263DC" w:rsidRDefault="009019C9" w:rsidP="009019C9">
            <w:pPr>
              <w:rPr>
                <w:lang w:val="sr-Cyrl-RS"/>
              </w:rPr>
            </w:pPr>
            <w:r w:rsidRPr="00C263DC">
              <w:rPr>
                <w:lang w:val="sr-Cyrl-RS"/>
              </w:rPr>
              <w:t>15</w:t>
            </w:r>
          </w:p>
        </w:tc>
        <w:tc>
          <w:tcPr>
            <w:tcW w:w="627" w:type="dxa"/>
            <w:shd w:val="clear" w:color="auto" w:fill="BFBFBF" w:themeFill="background1" w:themeFillShade="BF"/>
          </w:tcPr>
          <w:p w:rsidR="009019C9" w:rsidRPr="00C263DC" w:rsidRDefault="009019C9" w:rsidP="009019C9">
            <w:pPr>
              <w:rPr>
                <w:lang w:val="sr-Cyrl-RS"/>
              </w:rPr>
            </w:pPr>
            <w:r w:rsidRPr="00C263DC">
              <w:rPr>
                <w:lang w:val="sr-Cyrl-RS"/>
              </w:rPr>
              <w:t>16</w:t>
            </w:r>
          </w:p>
        </w:tc>
        <w:tc>
          <w:tcPr>
            <w:tcW w:w="631" w:type="dxa"/>
            <w:shd w:val="clear" w:color="auto" w:fill="BFBFBF" w:themeFill="background1" w:themeFillShade="BF"/>
          </w:tcPr>
          <w:p w:rsidR="009019C9" w:rsidRPr="00C263DC" w:rsidRDefault="009019C9" w:rsidP="009019C9">
            <w:pPr>
              <w:rPr>
                <w:lang w:val="sr-Cyrl-RS"/>
              </w:rPr>
            </w:pPr>
            <w:r w:rsidRPr="00C263DC">
              <w:rPr>
                <w:lang w:val="sr-Cyrl-RS"/>
              </w:rPr>
              <w:t>17</w:t>
            </w:r>
          </w:p>
        </w:tc>
        <w:tc>
          <w:tcPr>
            <w:tcW w:w="639" w:type="dxa"/>
            <w:shd w:val="clear" w:color="auto" w:fill="BFBFBF" w:themeFill="background1" w:themeFillShade="BF"/>
          </w:tcPr>
          <w:p w:rsidR="009019C9" w:rsidRPr="00C263DC" w:rsidRDefault="009019C9" w:rsidP="009019C9">
            <w:pPr>
              <w:rPr>
                <w:lang w:val="sr-Cyrl-RS"/>
              </w:rPr>
            </w:pPr>
            <w:r w:rsidRPr="00C263DC">
              <w:rPr>
                <w:lang w:val="sr-Cyrl-RS"/>
              </w:rPr>
              <w:t>18</w:t>
            </w:r>
          </w:p>
        </w:tc>
        <w:tc>
          <w:tcPr>
            <w:tcW w:w="778" w:type="dxa"/>
            <w:shd w:val="clear" w:color="auto" w:fill="BFBFBF" w:themeFill="background1" w:themeFillShade="BF"/>
          </w:tcPr>
          <w:p w:rsidR="009019C9" w:rsidRPr="00C263DC" w:rsidRDefault="009019C9" w:rsidP="009019C9">
            <w:pPr>
              <w:rPr>
                <w:lang w:val="sr-Cyrl-RS"/>
              </w:rPr>
            </w:pPr>
            <w:r w:rsidRPr="00C263DC">
              <w:rPr>
                <w:lang w:val="sr-Cyrl-RS"/>
              </w:rPr>
              <w:t>19</w:t>
            </w:r>
          </w:p>
        </w:tc>
        <w:tc>
          <w:tcPr>
            <w:tcW w:w="594" w:type="dxa"/>
            <w:shd w:val="clear" w:color="auto" w:fill="BFBFBF" w:themeFill="background1" w:themeFillShade="BF"/>
          </w:tcPr>
          <w:p w:rsidR="009019C9" w:rsidRPr="00C263DC" w:rsidRDefault="009019C9" w:rsidP="009019C9">
            <w:pPr>
              <w:rPr>
                <w:lang w:val="sr-Cyrl-RS"/>
              </w:rPr>
            </w:pPr>
            <w:r w:rsidRPr="00C263DC">
              <w:rPr>
                <w:lang w:val="sr-Cyrl-RS"/>
              </w:rPr>
              <w:t>20</w:t>
            </w:r>
          </w:p>
        </w:tc>
        <w:tc>
          <w:tcPr>
            <w:tcW w:w="594" w:type="dxa"/>
            <w:shd w:val="clear" w:color="auto" w:fill="BFBFBF" w:themeFill="background1" w:themeFillShade="BF"/>
          </w:tcPr>
          <w:p w:rsidR="009019C9" w:rsidRPr="00C263DC" w:rsidRDefault="009019C9" w:rsidP="009019C9">
            <w:pPr>
              <w:rPr>
                <w:lang w:val="sr-Cyrl-RS"/>
              </w:rPr>
            </w:pPr>
            <w:r>
              <w:rPr>
                <w:lang w:val="sr-Cyrl-RS"/>
              </w:rPr>
              <w:t>21</w:t>
            </w:r>
          </w:p>
        </w:tc>
        <w:tc>
          <w:tcPr>
            <w:tcW w:w="594" w:type="dxa"/>
            <w:shd w:val="clear" w:color="auto" w:fill="BFBFBF" w:themeFill="background1" w:themeFillShade="BF"/>
          </w:tcPr>
          <w:p w:rsidR="009019C9" w:rsidRPr="00C263DC" w:rsidRDefault="009019C9" w:rsidP="009019C9">
            <w:pPr>
              <w:rPr>
                <w:lang w:val="sr-Cyrl-RS"/>
              </w:rPr>
            </w:pPr>
            <w:r>
              <w:rPr>
                <w:lang w:val="sr-Cyrl-RS"/>
              </w:rPr>
              <w:t>22</w:t>
            </w:r>
          </w:p>
        </w:tc>
        <w:tc>
          <w:tcPr>
            <w:tcW w:w="594" w:type="dxa"/>
            <w:shd w:val="clear" w:color="auto" w:fill="BFBFBF" w:themeFill="background1" w:themeFillShade="BF"/>
          </w:tcPr>
          <w:p w:rsidR="009019C9" w:rsidRPr="00C263DC" w:rsidRDefault="009019C9" w:rsidP="009019C9">
            <w:pPr>
              <w:rPr>
                <w:lang w:val="sr-Cyrl-RS"/>
              </w:rPr>
            </w:pPr>
            <w:r>
              <w:rPr>
                <w:lang w:val="sr-Cyrl-RS"/>
              </w:rPr>
              <w:t>23</w:t>
            </w:r>
          </w:p>
        </w:tc>
      </w:tr>
      <w:tr w:rsidR="009019C9" w:rsidRPr="00C263DC" w:rsidTr="009019C9">
        <w:tc>
          <w:tcPr>
            <w:tcW w:w="1524" w:type="dxa"/>
            <w:shd w:val="clear" w:color="auto" w:fill="auto"/>
          </w:tcPr>
          <w:p w:rsidR="009019C9" w:rsidRPr="00C263DC" w:rsidRDefault="009019C9" w:rsidP="009019C9">
            <w:pPr>
              <w:rPr>
                <w:lang w:val="sr-Cyrl-RS"/>
              </w:rPr>
            </w:pPr>
            <w:r w:rsidRPr="00C263DC">
              <w:rPr>
                <w:lang w:val="sr-Cyrl-RS"/>
              </w:rPr>
              <w:t>Илинка Оцокољић</w:t>
            </w:r>
          </w:p>
        </w:tc>
        <w:tc>
          <w:tcPr>
            <w:tcW w:w="525" w:type="dxa"/>
            <w:shd w:val="clear" w:color="auto" w:fill="auto"/>
          </w:tcPr>
          <w:p w:rsidR="009019C9" w:rsidRPr="009F5113" w:rsidRDefault="009019C9" w:rsidP="009019C9">
            <w:r>
              <w:t>18</w:t>
            </w:r>
          </w:p>
        </w:tc>
        <w:tc>
          <w:tcPr>
            <w:tcW w:w="626" w:type="dxa"/>
            <w:shd w:val="clear" w:color="auto" w:fill="auto"/>
          </w:tcPr>
          <w:p w:rsidR="009019C9" w:rsidRPr="009F5113" w:rsidRDefault="009019C9" w:rsidP="009019C9">
            <w:r>
              <w:t>2</w:t>
            </w:r>
          </w:p>
        </w:tc>
        <w:tc>
          <w:tcPr>
            <w:tcW w:w="450" w:type="dxa"/>
            <w:shd w:val="clear" w:color="auto" w:fill="auto"/>
          </w:tcPr>
          <w:p w:rsidR="009019C9" w:rsidRPr="009F5113" w:rsidRDefault="009019C9" w:rsidP="009019C9"/>
        </w:tc>
        <w:tc>
          <w:tcPr>
            <w:tcW w:w="333" w:type="dxa"/>
            <w:shd w:val="clear" w:color="auto" w:fill="auto"/>
          </w:tcPr>
          <w:p w:rsidR="009019C9" w:rsidRPr="009F5113" w:rsidRDefault="009019C9" w:rsidP="009019C9"/>
        </w:tc>
        <w:tc>
          <w:tcPr>
            <w:tcW w:w="626" w:type="dxa"/>
            <w:shd w:val="clear" w:color="auto" w:fill="auto"/>
          </w:tcPr>
          <w:p w:rsidR="009019C9" w:rsidRPr="009F5113" w:rsidRDefault="009019C9" w:rsidP="009019C9">
            <w:r>
              <w:t>1</w:t>
            </w:r>
          </w:p>
        </w:tc>
        <w:tc>
          <w:tcPr>
            <w:tcW w:w="626" w:type="dxa"/>
            <w:shd w:val="clear" w:color="auto" w:fill="auto"/>
          </w:tcPr>
          <w:p w:rsidR="009019C9" w:rsidRPr="009F5113" w:rsidRDefault="009019C9" w:rsidP="009019C9">
            <w:r>
              <w:t>1</w:t>
            </w:r>
          </w:p>
        </w:tc>
        <w:tc>
          <w:tcPr>
            <w:tcW w:w="450" w:type="dxa"/>
            <w:shd w:val="clear" w:color="auto" w:fill="auto"/>
          </w:tcPr>
          <w:p w:rsidR="009019C9" w:rsidRPr="009F5113" w:rsidRDefault="009019C9" w:rsidP="009019C9"/>
        </w:tc>
        <w:tc>
          <w:tcPr>
            <w:tcW w:w="450" w:type="dxa"/>
            <w:shd w:val="clear" w:color="auto" w:fill="auto"/>
          </w:tcPr>
          <w:p w:rsidR="009019C9" w:rsidRPr="009F5113" w:rsidRDefault="009019C9" w:rsidP="009019C9"/>
        </w:tc>
        <w:tc>
          <w:tcPr>
            <w:tcW w:w="450" w:type="dxa"/>
            <w:shd w:val="clear" w:color="auto" w:fill="auto"/>
          </w:tcPr>
          <w:p w:rsidR="009019C9" w:rsidRPr="009F5113" w:rsidRDefault="009019C9" w:rsidP="009019C9"/>
        </w:tc>
        <w:tc>
          <w:tcPr>
            <w:tcW w:w="569" w:type="dxa"/>
            <w:shd w:val="clear" w:color="auto" w:fill="auto"/>
          </w:tcPr>
          <w:p w:rsidR="009019C9" w:rsidRPr="009F5113" w:rsidRDefault="009019C9" w:rsidP="009019C9">
            <w:r>
              <w:t>2</w:t>
            </w:r>
          </w:p>
        </w:tc>
        <w:tc>
          <w:tcPr>
            <w:tcW w:w="709" w:type="dxa"/>
            <w:shd w:val="clear" w:color="auto" w:fill="auto"/>
          </w:tcPr>
          <w:p w:rsidR="009019C9" w:rsidRPr="009F5113" w:rsidRDefault="009019C9" w:rsidP="009019C9">
            <w:r>
              <w:t>10</w:t>
            </w:r>
          </w:p>
        </w:tc>
        <w:tc>
          <w:tcPr>
            <w:tcW w:w="675" w:type="dxa"/>
            <w:shd w:val="clear" w:color="auto" w:fill="auto"/>
          </w:tcPr>
          <w:p w:rsidR="009019C9" w:rsidRPr="009F5113" w:rsidRDefault="009019C9" w:rsidP="009019C9"/>
        </w:tc>
        <w:tc>
          <w:tcPr>
            <w:tcW w:w="600" w:type="dxa"/>
            <w:shd w:val="clear" w:color="auto" w:fill="auto"/>
          </w:tcPr>
          <w:p w:rsidR="009019C9" w:rsidRPr="009F5113" w:rsidRDefault="009019C9" w:rsidP="009019C9"/>
        </w:tc>
        <w:tc>
          <w:tcPr>
            <w:tcW w:w="567" w:type="dxa"/>
            <w:shd w:val="clear" w:color="auto" w:fill="auto"/>
          </w:tcPr>
          <w:p w:rsidR="009019C9" w:rsidRPr="009F5113" w:rsidRDefault="009019C9" w:rsidP="009019C9"/>
        </w:tc>
        <w:tc>
          <w:tcPr>
            <w:tcW w:w="727" w:type="dxa"/>
            <w:shd w:val="clear" w:color="auto" w:fill="auto"/>
          </w:tcPr>
          <w:p w:rsidR="009019C9" w:rsidRPr="009F5113" w:rsidRDefault="009019C9" w:rsidP="009019C9">
            <w:r>
              <w:t>1</w:t>
            </w:r>
          </w:p>
        </w:tc>
        <w:tc>
          <w:tcPr>
            <w:tcW w:w="627" w:type="dxa"/>
            <w:shd w:val="clear" w:color="auto" w:fill="auto"/>
          </w:tcPr>
          <w:p w:rsidR="009019C9" w:rsidRPr="009F5113" w:rsidRDefault="009019C9" w:rsidP="009019C9">
            <w:r>
              <w:t>2</w:t>
            </w:r>
          </w:p>
        </w:tc>
        <w:tc>
          <w:tcPr>
            <w:tcW w:w="631" w:type="dxa"/>
            <w:shd w:val="clear" w:color="auto" w:fill="auto"/>
          </w:tcPr>
          <w:p w:rsidR="009019C9" w:rsidRPr="009F5113" w:rsidRDefault="009019C9" w:rsidP="009019C9"/>
        </w:tc>
        <w:tc>
          <w:tcPr>
            <w:tcW w:w="639" w:type="dxa"/>
            <w:shd w:val="clear" w:color="auto" w:fill="auto"/>
          </w:tcPr>
          <w:p w:rsidR="009019C9" w:rsidRPr="009F5113" w:rsidRDefault="009019C9" w:rsidP="009019C9">
            <w:r>
              <w:t>1</w:t>
            </w:r>
          </w:p>
        </w:tc>
        <w:tc>
          <w:tcPr>
            <w:tcW w:w="778" w:type="dxa"/>
            <w:shd w:val="clear" w:color="auto" w:fill="auto"/>
          </w:tcPr>
          <w:p w:rsidR="009019C9" w:rsidRPr="009F5113" w:rsidRDefault="009019C9" w:rsidP="009019C9"/>
        </w:tc>
        <w:tc>
          <w:tcPr>
            <w:tcW w:w="594" w:type="dxa"/>
            <w:shd w:val="clear" w:color="auto" w:fill="auto"/>
          </w:tcPr>
          <w:p w:rsidR="009019C9" w:rsidRPr="009F5113" w:rsidRDefault="009019C9" w:rsidP="009019C9"/>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187EB3" w:rsidRDefault="009019C9" w:rsidP="009019C9">
            <w:r>
              <w:t>2</w:t>
            </w:r>
          </w:p>
        </w:tc>
      </w:tr>
      <w:tr w:rsidR="009019C9" w:rsidRPr="00C263DC" w:rsidTr="009019C9">
        <w:tc>
          <w:tcPr>
            <w:tcW w:w="1524" w:type="dxa"/>
            <w:shd w:val="clear" w:color="auto" w:fill="auto"/>
          </w:tcPr>
          <w:p w:rsidR="009019C9" w:rsidRPr="00C263DC" w:rsidRDefault="009019C9" w:rsidP="009019C9">
            <w:pPr>
              <w:rPr>
                <w:lang w:val="sr-Cyrl-RS"/>
              </w:rPr>
            </w:pPr>
            <w:r w:rsidRPr="00C263DC">
              <w:rPr>
                <w:lang w:val="sr-Cyrl-RS"/>
              </w:rPr>
              <w:t>Биљана Ајдачић*</w:t>
            </w:r>
          </w:p>
        </w:tc>
        <w:tc>
          <w:tcPr>
            <w:tcW w:w="525" w:type="dxa"/>
            <w:shd w:val="clear" w:color="auto" w:fill="auto"/>
          </w:tcPr>
          <w:p w:rsidR="009019C9" w:rsidRPr="003240B7" w:rsidRDefault="009019C9" w:rsidP="009019C9">
            <w:r>
              <w:t>18</w:t>
            </w:r>
          </w:p>
        </w:tc>
        <w:tc>
          <w:tcPr>
            <w:tcW w:w="626" w:type="dxa"/>
            <w:shd w:val="clear" w:color="auto" w:fill="auto"/>
          </w:tcPr>
          <w:p w:rsidR="009019C9" w:rsidRPr="003240B7" w:rsidRDefault="009019C9" w:rsidP="009019C9">
            <w:r>
              <w:t>2</w:t>
            </w:r>
          </w:p>
        </w:tc>
        <w:tc>
          <w:tcPr>
            <w:tcW w:w="450" w:type="dxa"/>
            <w:shd w:val="clear" w:color="auto" w:fill="auto"/>
          </w:tcPr>
          <w:p w:rsidR="009019C9" w:rsidRPr="003240B7" w:rsidRDefault="009019C9" w:rsidP="009019C9">
            <w:r>
              <w:t>2</w:t>
            </w:r>
          </w:p>
        </w:tc>
        <w:tc>
          <w:tcPr>
            <w:tcW w:w="333" w:type="dxa"/>
            <w:shd w:val="clear" w:color="auto" w:fill="auto"/>
          </w:tcPr>
          <w:p w:rsidR="009019C9" w:rsidRPr="003240B7" w:rsidRDefault="009019C9" w:rsidP="009019C9"/>
        </w:tc>
        <w:tc>
          <w:tcPr>
            <w:tcW w:w="626" w:type="dxa"/>
            <w:shd w:val="clear" w:color="auto" w:fill="auto"/>
          </w:tcPr>
          <w:p w:rsidR="009019C9" w:rsidRPr="003240B7" w:rsidRDefault="009019C9" w:rsidP="009019C9">
            <w:r>
              <w:t>1</w:t>
            </w:r>
          </w:p>
        </w:tc>
        <w:tc>
          <w:tcPr>
            <w:tcW w:w="626" w:type="dxa"/>
            <w:shd w:val="clear" w:color="auto" w:fill="auto"/>
          </w:tcPr>
          <w:p w:rsidR="009019C9" w:rsidRPr="003240B7" w:rsidRDefault="009019C9" w:rsidP="009019C9">
            <w:r>
              <w:t>1</w:t>
            </w:r>
          </w:p>
        </w:tc>
        <w:tc>
          <w:tcPr>
            <w:tcW w:w="450" w:type="dxa"/>
            <w:shd w:val="clear" w:color="auto" w:fill="auto"/>
          </w:tcPr>
          <w:p w:rsidR="009019C9" w:rsidRPr="003240B7" w:rsidRDefault="009019C9" w:rsidP="009019C9"/>
        </w:tc>
        <w:tc>
          <w:tcPr>
            <w:tcW w:w="450" w:type="dxa"/>
            <w:shd w:val="clear" w:color="auto" w:fill="auto"/>
          </w:tcPr>
          <w:p w:rsidR="009019C9" w:rsidRPr="003240B7" w:rsidRDefault="009019C9" w:rsidP="009019C9"/>
        </w:tc>
        <w:tc>
          <w:tcPr>
            <w:tcW w:w="450" w:type="dxa"/>
            <w:shd w:val="clear" w:color="auto" w:fill="auto"/>
          </w:tcPr>
          <w:p w:rsidR="009019C9" w:rsidRPr="003240B7" w:rsidRDefault="009019C9" w:rsidP="009019C9"/>
        </w:tc>
        <w:tc>
          <w:tcPr>
            <w:tcW w:w="569" w:type="dxa"/>
            <w:shd w:val="clear" w:color="auto" w:fill="auto"/>
          </w:tcPr>
          <w:p w:rsidR="009019C9" w:rsidRPr="003240B7" w:rsidRDefault="009019C9" w:rsidP="009019C9"/>
        </w:tc>
        <w:tc>
          <w:tcPr>
            <w:tcW w:w="709" w:type="dxa"/>
            <w:shd w:val="clear" w:color="auto" w:fill="auto"/>
          </w:tcPr>
          <w:p w:rsidR="009019C9" w:rsidRPr="003240B7" w:rsidRDefault="009019C9" w:rsidP="009019C9">
            <w:r>
              <w:t>10</w:t>
            </w:r>
          </w:p>
        </w:tc>
        <w:tc>
          <w:tcPr>
            <w:tcW w:w="675" w:type="dxa"/>
            <w:shd w:val="clear" w:color="auto" w:fill="auto"/>
          </w:tcPr>
          <w:p w:rsidR="009019C9" w:rsidRPr="003240B7" w:rsidRDefault="009019C9" w:rsidP="009019C9">
            <w:r>
              <w:t>1</w:t>
            </w:r>
          </w:p>
        </w:tc>
        <w:tc>
          <w:tcPr>
            <w:tcW w:w="600" w:type="dxa"/>
            <w:shd w:val="clear" w:color="auto" w:fill="auto"/>
          </w:tcPr>
          <w:p w:rsidR="009019C9" w:rsidRPr="003240B7" w:rsidRDefault="009019C9" w:rsidP="009019C9"/>
        </w:tc>
        <w:tc>
          <w:tcPr>
            <w:tcW w:w="567" w:type="dxa"/>
            <w:shd w:val="clear" w:color="auto" w:fill="auto"/>
          </w:tcPr>
          <w:p w:rsidR="009019C9" w:rsidRPr="003240B7" w:rsidRDefault="009019C9" w:rsidP="009019C9">
            <w:r>
              <w:t>1</w:t>
            </w:r>
          </w:p>
        </w:tc>
        <w:tc>
          <w:tcPr>
            <w:tcW w:w="727" w:type="dxa"/>
            <w:shd w:val="clear" w:color="auto" w:fill="auto"/>
          </w:tcPr>
          <w:p w:rsidR="009019C9" w:rsidRPr="003240B7" w:rsidRDefault="009019C9" w:rsidP="009019C9">
            <w:r>
              <w:t>2</w:t>
            </w:r>
          </w:p>
        </w:tc>
        <w:tc>
          <w:tcPr>
            <w:tcW w:w="627" w:type="dxa"/>
            <w:shd w:val="clear" w:color="auto" w:fill="auto"/>
          </w:tcPr>
          <w:p w:rsidR="009019C9" w:rsidRPr="003240B7" w:rsidRDefault="009019C9" w:rsidP="009019C9">
            <w:r>
              <w:t>1</w:t>
            </w:r>
          </w:p>
        </w:tc>
        <w:tc>
          <w:tcPr>
            <w:tcW w:w="631" w:type="dxa"/>
            <w:shd w:val="clear" w:color="auto" w:fill="auto"/>
          </w:tcPr>
          <w:p w:rsidR="009019C9" w:rsidRPr="003240B7" w:rsidRDefault="009019C9" w:rsidP="009019C9"/>
        </w:tc>
        <w:tc>
          <w:tcPr>
            <w:tcW w:w="639" w:type="dxa"/>
            <w:shd w:val="clear" w:color="auto" w:fill="auto"/>
          </w:tcPr>
          <w:p w:rsidR="009019C9" w:rsidRPr="003240B7" w:rsidRDefault="009019C9" w:rsidP="009019C9"/>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123D1" w:rsidRDefault="009019C9" w:rsidP="009019C9">
            <w:r>
              <w:t>@</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C263DC" w:rsidRDefault="009019C9" w:rsidP="009019C9">
            <w:pPr>
              <w:rPr>
                <w:lang w:val="sr-Cyrl-RS"/>
              </w:rPr>
            </w:pPr>
            <w:r w:rsidRPr="00C263DC">
              <w:rPr>
                <w:lang w:val="sr-Cyrl-RS"/>
              </w:rPr>
              <w:t>Снежана Плавшић</w:t>
            </w:r>
          </w:p>
        </w:tc>
        <w:tc>
          <w:tcPr>
            <w:tcW w:w="525" w:type="dxa"/>
            <w:shd w:val="clear" w:color="auto" w:fill="auto"/>
          </w:tcPr>
          <w:p w:rsidR="009019C9" w:rsidRPr="00187EB3" w:rsidRDefault="009019C9" w:rsidP="009019C9">
            <w:r>
              <w:t>18</w:t>
            </w:r>
          </w:p>
        </w:tc>
        <w:tc>
          <w:tcPr>
            <w:tcW w:w="626" w:type="dxa"/>
            <w:shd w:val="clear" w:color="auto" w:fill="auto"/>
          </w:tcPr>
          <w:p w:rsidR="009019C9" w:rsidRPr="00187EB3" w:rsidRDefault="009019C9" w:rsidP="009019C9">
            <w:r>
              <w:t>2</w:t>
            </w:r>
          </w:p>
        </w:tc>
        <w:tc>
          <w:tcPr>
            <w:tcW w:w="450" w:type="dxa"/>
            <w:shd w:val="clear" w:color="auto" w:fill="auto"/>
          </w:tcPr>
          <w:p w:rsidR="009019C9" w:rsidRPr="00187EB3" w:rsidRDefault="009019C9" w:rsidP="009019C9">
            <w:r>
              <w:t>2</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187EB3" w:rsidRDefault="009019C9" w:rsidP="009019C9">
            <w:r>
              <w:t>1</w:t>
            </w:r>
          </w:p>
        </w:tc>
        <w:tc>
          <w:tcPr>
            <w:tcW w:w="626" w:type="dxa"/>
            <w:shd w:val="clear" w:color="auto" w:fill="auto"/>
          </w:tcPr>
          <w:p w:rsidR="009019C9" w:rsidRPr="00187EB3"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p>
        </w:tc>
        <w:tc>
          <w:tcPr>
            <w:tcW w:w="709" w:type="dxa"/>
            <w:shd w:val="clear" w:color="auto" w:fill="auto"/>
          </w:tcPr>
          <w:p w:rsidR="009019C9" w:rsidRPr="00187EB3" w:rsidRDefault="009019C9" w:rsidP="009019C9">
            <w:r>
              <w:t>10</w:t>
            </w:r>
          </w:p>
        </w:tc>
        <w:tc>
          <w:tcPr>
            <w:tcW w:w="675" w:type="dxa"/>
            <w:shd w:val="clear" w:color="auto" w:fill="auto"/>
          </w:tcPr>
          <w:p w:rsidR="009019C9" w:rsidRPr="00187EB3" w:rsidRDefault="009019C9" w:rsidP="009019C9">
            <w:r>
              <w:t>1</w:t>
            </w:r>
          </w:p>
        </w:tc>
        <w:tc>
          <w:tcPr>
            <w:tcW w:w="600" w:type="dxa"/>
            <w:shd w:val="clear" w:color="auto" w:fill="auto"/>
          </w:tcPr>
          <w:p w:rsidR="009019C9" w:rsidRPr="00187EB3" w:rsidRDefault="009019C9" w:rsidP="009019C9">
            <w:r>
              <w:t>1</w:t>
            </w: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187EB3" w:rsidRDefault="009019C9" w:rsidP="009019C9">
            <w:r>
              <w:t>2</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187EB3" w:rsidRDefault="009019C9" w:rsidP="009019C9">
            <w:r>
              <w:t>1</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187EB3" w:rsidRDefault="009019C9" w:rsidP="009019C9">
            <w:r>
              <w:t>1</w:t>
            </w:r>
          </w:p>
        </w:tc>
      </w:tr>
      <w:tr w:rsidR="009019C9" w:rsidRPr="00C263DC" w:rsidTr="009019C9">
        <w:tc>
          <w:tcPr>
            <w:tcW w:w="1524" w:type="dxa"/>
            <w:shd w:val="clear" w:color="auto" w:fill="auto"/>
          </w:tcPr>
          <w:p w:rsidR="009019C9" w:rsidRPr="00C263DC" w:rsidRDefault="009019C9" w:rsidP="009019C9">
            <w:pPr>
              <w:rPr>
                <w:lang w:val="sr-Cyrl-RS"/>
              </w:rPr>
            </w:pPr>
            <w:r w:rsidRPr="00C263DC">
              <w:rPr>
                <w:lang w:val="sr-Cyrl-RS"/>
              </w:rPr>
              <w:t>Александар Ковачевић</w:t>
            </w:r>
          </w:p>
        </w:tc>
        <w:tc>
          <w:tcPr>
            <w:tcW w:w="525" w:type="dxa"/>
            <w:shd w:val="clear" w:color="auto" w:fill="auto"/>
          </w:tcPr>
          <w:p w:rsidR="009019C9" w:rsidRPr="00187EB3" w:rsidRDefault="009019C9" w:rsidP="009019C9">
            <w:r>
              <w:t>19</w:t>
            </w:r>
          </w:p>
        </w:tc>
        <w:tc>
          <w:tcPr>
            <w:tcW w:w="626" w:type="dxa"/>
            <w:shd w:val="clear" w:color="auto" w:fill="auto"/>
          </w:tcPr>
          <w:p w:rsidR="009019C9" w:rsidRPr="00187EB3" w:rsidRDefault="009019C9" w:rsidP="009019C9">
            <w:r>
              <w:t>0.9</w:t>
            </w: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187EB3"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187EB3" w:rsidRDefault="009019C9" w:rsidP="009019C9">
            <w:r>
              <w:t>1.6</w:t>
            </w:r>
          </w:p>
        </w:tc>
        <w:tc>
          <w:tcPr>
            <w:tcW w:w="709" w:type="dxa"/>
            <w:shd w:val="clear" w:color="auto" w:fill="auto"/>
          </w:tcPr>
          <w:p w:rsidR="009019C9" w:rsidRPr="00187EB3" w:rsidRDefault="009019C9" w:rsidP="009019C9">
            <w:r>
              <w:t>10</w:t>
            </w:r>
          </w:p>
        </w:tc>
        <w:tc>
          <w:tcPr>
            <w:tcW w:w="675" w:type="dxa"/>
            <w:shd w:val="clear" w:color="auto" w:fill="auto"/>
          </w:tcPr>
          <w:p w:rsidR="009019C9" w:rsidRPr="00187EB3" w:rsidRDefault="009019C9" w:rsidP="009019C9">
            <w:r>
              <w:t>1</w:t>
            </w: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187EB3" w:rsidRDefault="009019C9" w:rsidP="009019C9">
            <w:r>
              <w:t>1</w:t>
            </w:r>
          </w:p>
        </w:tc>
        <w:tc>
          <w:tcPr>
            <w:tcW w:w="627" w:type="dxa"/>
            <w:shd w:val="clear" w:color="auto" w:fill="auto"/>
          </w:tcPr>
          <w:p w:rsidR="009019C9" w:rsidRPr="00187EB3" w:rsidRDefault="009019C9" w:rsidP="009019C9">
            <w:r>
              <w:t>2</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187EB3" w:rsidRDefault="009019C9" w:rsidP="009019C9">
            <w:r>
              <w:t>1</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C263DC" w:rsidRDefault="009019C9" w:rsidP="009019C9">
            <w:pPr>
              <w:rPr>
                <w:lang w:val="sr-Cyrl-RS"/>
              </w:rPr>
            </w:pPr>
            <w:r w:rsidRPr="00C263DC">
              <w:rPr>
                <w:lang w:val="sr-Cyrl-RS"/>
              </w:rPr>
              <w:t>Ана Костић</w:t>
            </w:r>
          </w:p>
        </w:tc>
        <w:tc>
          <w:tcPr>
            <w:tcW w:w="525" w:type="dxa"/>
            <w:shd w:val="clear" w:color="auto" w:fill="auto"/>
          </w:tcPr>
          <w:p w:rsidR="009019C9" w:rsidRPr="00187EB3" w:rsidRDefault="009019C9" w:rsidP="009019C9">
            <w:r>
              <w:t>10</w:t>
            </w:r>
          </w:p>
        </w:tc>
        <w:tc>
          <w:tcPr>
            <w:tcW w:w="626" w:type="dxa"/>
            <w:shd w:val="clear" w:color="auto" w:fill="auto"/>
          </w:tcPr>
          <w:p w:rsidR="009019C9" w:rsidRPr="00187EB3" w:rsidRDefault="009019C9" w:rsidP="009019C9">
            <w:r>
              <w:t>0.4</w:t>
            </w: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187EB3" w:rsidRDefault="009019C9" w:rsidP="009019C9">
            <w:r>
              <w:t>1</w:t>
            </w:r>
          </w:p>
        </w:tc>
        <w:tc>
          <w:tcPr>
            <w:tcW w:w="626" w:type="dxa"/>
            <w:shd w:val="clear" w:color="auto" w:fill="auto"/>
          </w:tcPr>
          <w:p w:rsidR="009019C9" w:rsidRPr="00187EB3"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p>
        </w:tc>
        <w:tc>
          <w:tcPr>
            <w:tcW w:w="709" w:type="dxa"/>
            <w:shd w:val="clear" w:color="auto" w:fill="auto"/>
          </w:tcPr>
          <w:p w:rsidR="009019C9" w:rsidRPr="00187EB3" w:rsidRDefault="009019C9" w:rsidP="009019C9">
            <w:r>
              <w:t>5.2</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187EB3" w:rsidRDefault="009019C9" w:rsidP="009019C9">
            <w:r>
              <w:t>1</w:t>
            </w:r>
          </w:p>
        </w:tc>
        <w:tc>
          <w:tcPr>
            <w:tcW w:w="627" w:type="dxa"/>
            <w:shd w:val="clear" w:color="auto" w:fill="auto"/>
          </w:tcPr>
          <w:p w:rsidR="009019C9" w:rsidRPr="00187EB3" w:rsidRDefault="009019C9" w:rsidP="009019C9">
            <w:r>
              <w:t>1</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29371A" w:rsidRDefault="009019C9" w:rsidP="009019C9">
            <w:r>
              <w:t>0.5</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29371A" w:rsidRDefault="009019C9" w:rsidP="009019C9">
            <w:r>
              <w:t>0.8</w:t>
            </w:r>
          </w:p>
        </w:tc>
      </w:tr>
      <w:tr w:rsidR="009019C9" w:rsidRPr="00C263DC" w:rsidTr="009019C9">
        <w:tc>
          <w:tcPr>
            <w:tcW w:w="1524" w:type="dxa"/>
            <w:shd w:val="clear" w:color="auto" w:fill="auto"/>
          </w:tcPr>
          <w:p w:rsidR="009019C9" w:rsidRPr="0029371A" w:rsidRDefault="009019C9" w:rsidP="009019C9">
            <w:pPr>
              <w:rPr>
                <w:lang w:val="sr-Cyrl-ME"/>
              </w:rPr>
            </w:pPr>
            <w:r>
              <w:rPr>
                <w:lang w:val="sr-Cyrl-ME"/>
              </w:rPr>
              <w:t>Катарина Лишанин</w:t>
            </w:r>
          </w:p>
        </w:tc>
        <w:tc>
          <w:tcPr>
            <w:tcW w:w="525" w:type="dxa"/>
            <w:shd w:val="clear" w:color="auto" w:fill="auto"/>
          </w:tcPr>
          <w:p w:rsidR="009019C9" w:rsidRPr="00C263DC" w:rsidRDefault="009019C9" w:rsidP="009019C9">
            <w:pPr>
              <w:rPr>
                <w:lang w:val="sr-Cyrl-RS"/>
              </w:rPr>
            </w:pPr>
            <w:r>
              <w:rPr>
                <w:lang w:val="sr-Cyrl-RS"/>
              </w:rPr>
              <w:t>18</w:t>
            </w:r>
          </w:p>
        </w:tc>
        <w:tc>
          <w:tcPr>
            <w:tcW w:w="626" w:type="dxa"/>
            <w:shd w:val="clear" w:color="auto" w:fill="auto"/>
          </w:tcPr>
          <w:p w:rsidR="009019C9" w:rsidRPr="00C263DC" w:rsidRDefault="009019C9" w:rsidP="009019C9">
            <w:pPr>
              <w:rPr>
                <w:lang w:val="sr-Cyrl-RS"/>
              </w:rPr>
            </w:pPr>
            <w:r>
              <w:rPr>
                <w:lang w:val="sr-Cyrl-RS"/>
              </w:rPr>
              <w:t>2</w:t>
            </w: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1</w:t>
            </w:r>
          </w:p>
        </w:tc>
        <w:tc>
          <w:tcPr>
            <w:tcW w:w="626" w:type="dxa"/>
            <w:shd w:val="clear" w:color="auto" w:fill="auto"/>
          </w:tcPr>
          <w:p w:rsidR="009019C9" w:rsidRPr="00C263DC" w:rsidRDefault="009019C9" w:rsidP="009019C9">
            <w:pPr>
              <w:rPr>
                <w:lang w:val="sr-Cyrl-RS"/>
              </w:rPr>
            </w:pPr>
            <w:r>
              <w:rPr>
                <w:lang w:val="sr-Cyrl-RS"/>
              </w:rP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r>
              <w:rPr>
                <w:lang w:val="sr-Cyrl-RS"/>
              </w:rPr>
              <w:t>2</w:t>
            </w:r>
          </w:p>
        </w:tc>
        <w:tc>
          <w:tcPr>
            <w:tcW w:w="709" w:type="dxa"/>
            <w:shd w:val="clear" w:color="auto" w:fill="auto"/>
          </w:tcPr>
          <w:p w:rsidR="009019C9" w:rsidRPr="00C263DC" w:rsidRDefault="009019C9" w:rsidP="009019C9">
            <w:pPr>
              <w:rPr>
                <w:lang w:val="sr-Cyrl-RS"/>
              </w:rPr>
            </w:pPr>
            <w:r>
              <w:rPr>
                <w:lang w:val="sr-Cyrl-RS"/>
              </w:rPr>
              <w:t>10</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2</w:t>
            </w:r>
          </w:p>
        </w:tc>
        <w:tc>
          <w:tcPr>
            <w:tcW w:w="631" w:type="dxa"/>
            <w:shd w:val="clear" w:color="auto" w:fill="auto"/>
          </w:tcPr>
          <w:p w:rsidR="009019C9" w:rsidRPr="00C263DC" w:rsidRDefault="009019C9" w:rsidP="009019C9">
            <w:pPr>
              <w:rPr>
                <w:lang w:val="sr-Cyrl-RS"/>
              </w:rPr>
            </w:pPr>
            <w:r>
              <w:rPr>
                <w:lang w:val="sr-Cyrl-RS"/>
              </w:rPr>
              <w:t>3</w:t>
            </w:r>
          </w:p>
        </w:tc>
        <w:tc>
          <w:tcPr>
            <w:tcW w:w="639" w:type="dxa"/>
            <w:shd w:val="clear" w:color="auto" w:fill="auto"/>
          </w:tcPr>
          <w:p w:rsidR="009019C9" w:rsidRPr="00C263DC" w:rsidRDefault="009019C9" w:rsidP="009019C9">
            <w:pPr>
              <w:rPr>
                <w:lang w:val="sr-Cyrl-RS"/>
              </w:rPr>
            </w:pPr>
            <w:r>
              <w:rPr>
                <w:lang w:val="sr-Cyrl-RS"/>
              </w:rPr>
              <w:t>1</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1</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C263DC" w:rsidRDefault="009019C9" w:rsidP="009019C9">
            <w:pPr>
              <w:rPr>
                <w:lang w:val="sr-Cyrl-RS"/>
              </w:rPr>
            </w:pPr>
            <w:r w:rsidRPr="00C263DC">
              <w:rPr>
                <w:lang w:val="sr-Cyrl-RS"/>
              </w:rPr>
              <w:t>Бојана Миленковић</w:t>
            </w:r>
          </w:p>
        </w:tc>
        <w:tc>
          <w:tcPr>
            <w:tcW w:w="525" w:type="dxa"/>
            <w:shd w:val="clear" w:color="auto" w:fill="auto"/>
          </w:tcPr>
          <w:p w:rsidR="009019C9" w:rsidRPr="00C263DC" w:rsidRDefault="009019C9" w:rsidP="009019C9">
            <w:pPr>
              <w:rPr>
                <w:lang w:val="sr-Cyrl-RS"/>
              </w:rPr>
            </w:pPr>
            <w:r>
              <w:rPr>
                <w:lang w:val="sr-Cyrl-RS"/>
              </w:rPr>
              <w:t>18</w:t>
            </w:r>
          </w:p>
        </w:tc>
        <w:tc>
          <w:tcPr>
            <w:tcW w:w="626" w:type="dxa"/>
            <w:shd w:val="clear" w:color="auto" w:fill="auto"/>
          </w:tcPr>
          <w:p w:rsidR="009019C9" w:rsidRPr="00C263DC" w:rsidRDefault="009019C9" w:rsidP="009019C9">
            <w:pPr>
              <w:rPr>
                <w:lang w:val="sr-Cyrl-RS"/>
              </w:rPr>
            </w:pPr>
            <w:r>
              <w:rPr>
                <w:lang w:val="sr-Cyrl-RS"/>
              </w:rPr>
              <w:t>2</w:t>
            </w: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1</w:t>
            </w:r>
          </w:p>
        </w:tc>
        <w:tc>
          <w:tcPr>
            <w:tcW w:w="626" w:type="dxa"/>
            <w:shd w:val="clear" w:color="auto" w:fill="auto"/>
          </w:tcPr>
          <w:p w:rsidR="009019C9" w:rsidRPr="00C263DC" w:rsidRDefault="009019C9" w:rsidP="009019C9">
            <w:pPr>
              <w:rPr>
                <w:lang w:val="sr-Cyrl-RS"/>
              </w:rPr>
            </w:pPr>
            <w:r>
              <w:rPr>
                <w:lang w:val="sr-Cyrl-RS"/>
              </w:rP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2</w:t>
            </w: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p>
        </w:tc>
        <w:tc>
          <w:tcPr>
            <w:tcW w:w="709" w:type="dxa"/>
            <w:shd w:val="clear" w:color="auto" w:fill="auto"/>
          </w:tcPr>
          <w:p w:rsidR="009019C9" w:rsidRPr="00C263DC" w:rsidRDefault="009019C9" w:rsidP="009019C9">
            <w:pPr>
              <w:rPr>
                <w:lang w:val="sr-Cyrl-RS"/>
              </w:rPr>
            </w:pPr>
            <w:r>
              <w:rPr>
                <w:lang w:val="sr-Cyrl-RS"/>
              </w:rPr>
              <w:t>10</w:t>
            </w:r>
          </w:p>
        </w:tc>
        <w:tc>
          <w:tcPr>
            <w:tcW w:w="675" w:type="dxa"/>
            <w:shd w:val="clear" w:color="auto" w:fill="auto"/>
          </w:tcPr>
          <w:p w:rsidR="009019C9" w:rsidRPr="00C263DC" w:rsidRDefault="009019C9" w:rsidP="009019C9">
            <w:pPr>
              <w:rPr>
                <w:lang w:val="sr-Cyrl-RS"/>
              </w:rPr>
            </w:pPr>
            <w:r>
              <w:rPr>
                <w:lang w:val="sr-Cyrl-RS"/>
              </w:rPr>
              <w:t>2</w:t>
            </w:r>
          </w:p>
        </w:tc>
        <w:tc>
          <w:tcPr>
            <w:tcW w:w="600" w:type="dxa"/>
            <w:shd w:val="clear" w:color="auto" w:fill="auto"/>
          </w:tcPr>
          <w:p w:rsidR="009019C9" w:rsidRPr="00C263DC" w:rsidRDefault="009019C9" w:rsidP="009019C9">
            <w:pPr>
              <w:rPr>
                <w:lang w:val="sr-Cyrl-RS"/>
              </w:rPr>
            </w:pPr>
            <w:r>
              <w:rPr>
                <w:lang w:val="sr-Cyrl-RS"/>
              </w:rPr>
              <w:t>2</w:t>
            </w: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r>
              <w:rPr>
                <w:lang w:val="sr-Cyrl-RS"/>
              </w:rPr>
              <w:t>1</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1</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C263DC" w:rsidRDefault="009019C9" w:rsidP="009019C9">
            <w:pPr>
              <w:rPr>
                <w:lang w:val="sr-Cyrl-RS"/>
              </w:rPr>
            </w:pPr>
            <w:r w:rsidRPr="00C263DC">
              <w:rPr>
                <w:lang w:val="sr-Cyrl-RS"/>
              </w:rPr>
              <w:t xml:space="preserve">Данијела </w:t>
            </w:r>
            <w:r w:rsidRPr="00C263DC">
              <w:rPr>
                <w:lang w:val="sr-Cyrl-RS"/>
              </w:rPr>
              <w:lastRenderedPageBreak/>
              <w:t>Цукавац</w:t>
            </w:r>
          </w:p>
        </w:tc>
        <w:tc>
          <w:tcPr>
            <w:tcW w:w="525" w:type="dxa"/>
            <w:shd w:val="clear" w:color="auto" w:fill="auto"/>
          </w:tcPr>
          <w:p w:rsidR="009019C9" w:rsidRPr="00C263DC" w:rsidRDefault="009019C9" w:rsidP="009019C9">
            <w:pPr>
              <w:rPr>
                <w:lang w:val="sr-Cyrl-RS"/>
              </w:rPr>
            </w:pPr>
            <w:r>
              <w:rPr>
                <w:lang w:val="sr-Cyrl-RS"/>
              </w:rPr>
              <w:lastRenderedPageBreak/>
              <w:t>4</w:t>
            </w:r>
          </w:p>
        </w:tc>
        <w:tc>
          <w:tcPr>
            <w:tcW w:w="626" w:type="dxa"/>
            <w:shd w:val="clear" w:color="auto" w:fill="auto"/>
          </w:tcPr>
          <w:p w:rsidR="009019C9" w:rsidRPr="00C263DC" w:rsidRDefault="009019C9" w:rsidP="009019C9">
            <w:pPr>
              <w:rPr>
                <w:lang w:val="sr-Cyrl-RS"/>
              </w:rPr>
            </w:pPr>
            <w:r>
              <w:rPr>
                <w:lang w:val="sr-Cyrl-RS"/>
              </w:rPr>
              <w:t>0.4</w:t>
            </w: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0.2</w:t>
            </w:r>
          </w:p>
        </w:tc>
        <w:tc>
          <w:tcPr>
            <w:tcW w:w="626" w:type="dxa"/>
            <w:shd w:val="clear" w:color="auto" w:fill="auto"/>
          </w:tcPr>
          <w:p w:rsidR="009019C9" w:rsidRPr="00C263DC" w:rsidRDefault="009019C9" w:rsidP="009019C9">
            <w:pPr>
              <w:rPr>
                <w:lang w:val="sr-Cyrl-RS"/>
              </w:rPr>
            </w:pPr>
            <w:r>
              <w:rPr>
                <w:lang w:val="sr-Cyrl-RS"/>
              </w:rP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en-GB"/>
              </w:rPr>
            </w:pPr>
          </w:p>
        </w:tc>
        <w:tc>
          <w:tcPr>
            <w:tcW w:w="569" w:type="dxa"/>
            <w:shd w:val="clear" w:color="auto" w:fill="auto"/>
          </w:tcPr>
          <w:p w:rsidR="009019C9" w:rsidRPr="00C263DC" w:rsidRDefault="009019C9" w:rsidP="009019C9">
            <w:pPr>
              <w:rPr>
                <w:lang w:val="sr-Cyrl-RS"/>
              </w:rPr>
            </w:pPr>
            <w:r>
              <w:rPr>
                <w:lang w:val="sr-Cyrl-RS"/>
              </w:rPr>
              <w:t>0.1</w:t>
            </w:r>
          </w:p>
        </w:tc>
        <w:tc>
          <w:tcPr>
            <w:tcW w:w="709" w:type="dxa"/>
            <w:shd w:val="clear" w:color="auto" w:fill="auto"/>
          </w:tcPr>
          <w:p w:rsidR="009019C9" w:rsidRPr="00C263DC" w:rsidRDefault="009019C9" w:rsidP="009019C9">
            <w:pPr>
              <w:rPr>
                <w:lang w:val="sr-Cyrl-RS"/>
              </w:rPr>
            </w:pPr>
            <w:r>
              <w:rPr>
                <w:lang w:val="sr-Cyrl-RS"/>
              </w:rPr>
              <w:t>2.2</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0.4</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r>
              <w:rPr>
                <w:lang w:val="sr-Cyrl-RS"/>
              </w:rPr>
              <w:t>0.2</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0.4</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0.3</w:t>
            </w:r>
          </w:p>
        </w:tc>
      </w:tr>
      <w:tr w:rsidR="009019C9" w:rsidRPr="00C263DC" w:rsidTr="009019C9">
        <w:tc>
          <w:tcPr>
            <w:tcW w:w="1524" w:type="dxa"/>
            <w:shd w:val="clear" w:color="auto" w:fill="auto"/>
          </w:tcPr>
          <w:p w:rsidR="009019C9" w:rsidRPr="00C263DC" w:rsidRDefault="009019C9" w:rsidP="009019C9">
            <w:pPr>
              <w:rPr>
                <w:lang w:val="sr-Cyrl-RS"/>
              </w:rPr>
            </w:pPr>
            <w:r>
              <w:rPr>
                <w:lang w:val="sr-Cyrl-RS"/>
              </w:rPr>
              <w:lastRenderedPageBreak/>
              <w:t>Бојана Пејовић</w:t>
            </w:r>
          </w:p>
        </w:tc>
        <w:tc>
          <w:tcPr>
            <w:tcW w:w="525" w:type="dxa"/>
            <w:shd w:val="clear" w:color="auto" w:fill="auto"/>
          </w:tcPr>
          <w:p w:rsidR="009019C9" w:rsidRPr="00C263DC" w:rsidRDefault="009019C9" w:rsidP="009019C9">
            <w:pPr>
              <w:rPr>
                <w:lang w:val="sr-Cyrl-RS"/>
              </w:rPr>
            </w:pPr>
            <w:r>
              <w:rPr>
                <w:lang w:val="sr-Cyrl-RS"/>
              </w:rPr>
              <w:t>8</w:t>
            </w:r>
          </w:p>
        </w:tc>
        <w:tc>
          <w:tcPr>
            <w:tcW w:w="626" w:type="dxa"/>
            <w:shd w:val="clear" w:color="auto" w:fill="auto"/>
          </w:tcPr>
          <w:p w:rsidR="009019C9" w:rsidRPr="00C263DC" w:rsidRDefault="009019C9" w:rsidP="009019C9">
            <w:pPr>
              <w:rPr>
                <w:lang w:val="sr-Cyrl-RS"/>
              </w:rPr>
            </w:pPr>
            <w:r>
              <w:rPr>
                <w:lang w:val="sr-Cyrl-RS"/>
              </w:rPr>
              <w:t>0.9</w:t>
            </w: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r>
              <w:rPr>
                <w:lang w:val="sr-Cyrl-RS"/>
              </w:rPr>
              <w:t>0.6</w:t>
            </w:r>
          </w:p>
        </w:tc>
        <w:tc>
          <w:tcPr>
            <w:tcW w:w="709" w:type="dxa"/>
            <w:shd w:val="clear" w:color="auto" w:fill="auto"/>
          </w:tcPr>
          <w:p w:rsidR="009019C9" w:rsidRPr="00C263DC" w:rsidRDefault="009019C9" w:rsidP="009019C9">
            <w:pPr>
              <w:rPr>
                <w:lang w:val="sr-Cyrl-RS"/>
              </w:rPr>
            </w:pPr>
            <w:r>
              <w:rPr>
                <w:lang w:val="sr-Cyrl-RS"/>
              </w:rPr>
              <w:t>4.4</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0.8</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r>
              <w:rPr>
                <w:lang w:val="sr-Cyrl-RS"/>
              </w:rPr>
              <w:t>0.4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0.8</w:t>
            </w:r>
          </w:p>
        </w:tc>
      </w:tr>
      <w:tr w:rsidR="009019C9" w:rsidRPr="00C263DC" w:rsidTr="009019C9">
        <w:tc>
          <w:tcPr>
            <w:tcW w:w="1524" w:type="dxa"/>
            <w:shd w:val="clear" w:color="auto" w:fill="auto"/>
          </w:tcPr>
          <w:p w:rsidR="009019C9" w:rsidRPr="00C263DC" w:rsidRDefault="009019C9" w:rsidP="009019C9">
            <w:pPr>
              <w:rPr>
                <w:lang w:val="sr-Cyrl-RS"/>
              </w:rPr>
            </w:pPr>
            <w:r w:rsidRPr="00C263DC">
              <w:rPr>
                <w:lang w:val="sr-Cyrl-RS"/>
              </w:rPr>
              <w:t>Катарина Кривокућа*</w:t>
            </w:r>
          </w:p>
        </w:tc>
        <w:tc>
          <w:tcPr>
            <w:tcW w:w="525" w:type="dxa"/>
            <w:shd w:val="clear" w:color="auto" w:fill="auto"/>
          </w:tcPr>
          <w:p w:rsidR="009019C9" w:rsidRPr="00C263DC" w:rsidRDefault="009019C9" w:rsidP="009019C9">
            <w:pPr>
              <w:rPr>
                <w:lang w:val="sr-Cyrl-RS"/>
              </w:rPr>
            </w:pPr>
            <w:r>
              <w:rPr>
                <w:lang w:val="sr-Cyrl-RS"/>
              </w:rPr>
              <w:t>18</w:t>
            </w:r>
          </w:p>
        </w:tc>
        <w:tc>
          <w:tcPr>
            <w:tcW w:w="626" w:type="dxa"/>
            <w:shd w:val="clear" w:color="auto" w:fill="auto"/>
          </w:tcPr>
          <w:p w:rsidR="009019C9" w:rsidRPr="00C263DC" w:rsidRDefault="009019C9" w:rsidP="009019C9">
            <w:pPr>
              <w:rPr>
                <w:lang w:val="sr-Cyrl-RS"/>
              </w:rPr>
            </w:pPr>
            <w:r>
              <w:rPr>
                <w:lang w:val="sr-Cyrl-RS"/>
              </w:rPr>
              <w:t>2</w:t>
            </w: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1</w:t>
            </w:r>
          </w:p>
        </w:tc>
        <w:tc>
          <w:tcPr>
            <w:tcW w:w="626" w:type="dxa"/>
            <w:shd w:val="clear" w:color="auto" w:fill="auto"/>
          </w:tcPr>
          <w:p w:rsidR="009019C9" w:rsidRPr="00C263DC" w:rsidRDefault="009019C9" w:rsidP="009019C9">
            <w:pPr>
              <w:rPr>
                <w:lang w:val="sr-Cyrl-RS"/>
              </w:rPr>
            </w:pPr>
            <w:r>
              <w:rPr>
                <w:lang w:val="sr-Cyrl-RS"/>
              </w:rPr>
              <w:t>1</w:t>
            </w:r>
          </w:p>
        </w:tc>
        <w:tc>
          <w:tcPr>
            <w:tcW w:w="450" w:type="dxa"/>
            <w:shd w:val="clear" w:color="auto" w:fill="auto"/>
          </w:tcPr>
          <w:p w:rsidR="009019C9" w:rsidRPr="00C263DC" w:rsidRDefault="009019C9" w:rsidP="009019C9">
            <w:pPr>
              <w:rPr>
                <w:lang w:val="sr-Cyrl-RS"/>
              </w:rPr>
            </w:pPr>
            <w:r>
              <w:rPr>
                <w:lang w:val="sr-Cyrl-RS"/>
              </w:rPr>
              <w:t>0.4</w:t>
            </w:r>
          </w:p>
        </w:tc>
        <w:tc>
          <w:tcPr>
            <w:tcW w:w="450" w:type="dxa"/>
            <w:shd w:val="clear" w:color="auto" w:fill="auto"/>
          </w:tcPr>
          <w:p w:rsidR="009019C9" w:rsidRPr="00C263DC" w:rsidRDefault="009019C9" w:rsidP="009019C9">
            <w:pPr>
              <w:rPr>
                <w:lang w:val="sr-Cyrl-RS"/>
              </w:rPr>
            </w:pPr>
            <w:r>
              <w:rPr>
                <w:lang w:val="sr-Cyrl-RS"/>
              </w:rPr>
              <w:t>0.6</w:t>
            </w: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r>
              <w:rPr>
                <w:lang w:val="sr-Cyrl-RS"/>
              </w:rPr>
              <w:t>1</w:t>
            </w:r>
          </w:p>
        </w:tc>
        <w:tc>
          <w:tcPr>
            <w:tcW w:w="709" w:type="dxa"/>
            <w:shd w:val="clear" w:color="auto" w:fill="auto"/>
          </w:tcPr>
          <w:p w:rsidR="009019C9" w:rsidRPr="00C263DC" w:rsidRDefault="009019C9" w:rsidP="009019C9">
            <w:pPr>
              <w:rPr>
                <w:lang w:val="sr-Cyrl-RS"/>
              </w:rPr>
            </w:pPr>
            <w:r>
              <w:rPr>
                <w:lang w:val="sr-Cyrl-RS"/>
              </w:rPr>
              <w:t>10</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r>
              <w:rPr>
                <w:lang w:val="sr-Cyrl-RS"/>
              </w:rPr>
              <w:t>1</w:t>
            </w:r>
          </w:p>
        </w:tc>
        <w:tc>
          <w:tcPr>
            <w:tcW w:w="627" w:type="dxa"/>
            <w:shd w:val="clear" w:color="auto" w:fill="auto"/>
          </w:tcPr>
          <w:p w:rsidR="009019C9" w:rsidRPr="00C263DC" w:rsidRDefault="009019C9" w:rsidP="009019C9">
            <w:pPr>
              <w:rPr>
                <w:lang w:val="sr-Cyrl-RS"/>
              </w:rPr>
            </w:pPr>
            <w:r>
              <w:rPr>
                <w:lang w:val="sr-Cyrl-RS"/>
              </w:rPr>
              <w:t>2</w:t>
            </w:r>
          </w:p>
        </w:tc>
        <w:tc>
          <w:tcPr>
            <w:tcW w:w="631" w:type="dxa"/>
            <w:shd w:val="clear" w:color="auto" w:fill="auto"/>
          </w:tcPr>
          <w:p w:rsidR="009019C9" w:rsidRPr="00C263DC" w:rsidRDefault="009019C9" w:rsidP="009019C9">
            <w:pPr>
              <w:rPr>
                <w:lang w:val="sr-Cyrl-RS"/>
              </w:rPr>
            </w:pPr>
            <w:r>
              <w:rPr>
                <w:lang w:val="sr-Cyrl-RS"/>
              </w:rPr>
              <w:t>1</w:t>
            </w:r>
          </w:p>
        </w:tc>
        <w:tc>
          <w:tcPr>
            <w:tcW w:w="639" w:type="dxa"/>
            <w:shd w:val="clear" w:color="auto" w:fill="auto"/>
          </w:tcPr>
          <w:p w:rsidR="009019C9" w:rsidRPr="00C263DC" w:rsidRDefault="009019C9" w:rsidP="009019C9">
            <w:pPr>
              <w:rPr>
                <w:lang w:val="sr-Cyrl-RS"/>
              </w:rPr>
            </w:pP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3C770D" w:rsidRDefault="009019C9" w:rsidP="009019C9">
            <w:r>
              <w:t>@</w:t>
            </w:r>
          </w:p>
        </w:tc>
        <w:tc>
          <w:tcPr>
            <w:tcW w:w="594" w:type="dxa"/>
          </w:tcPr>
          <w:p w:rsidR="009019C9" w:rsidRPr="003C770D" w:rsidRDefault="009019C9" w:rsidP="009019C9">
            <w:r>
              <w:t>1</w:t>
            </w:r>
          </w:p>
        </w:tc>
      </w:tr>
      <w:tr w:rsidR="009019C9" w:rsidRPr="00C263DC" w:rsidTr="009019C9">
        <w:tc>
          <w:tcPr>
            <w:tcW w:w="1524" w:type="dxa"/>
            <w:shd w:val="clear" w:color="auto" w:fill="auto"/>
          </w:tcPr>
          <w:p w:rsidR="009019C9" w:rsidRPr="00C263DC" w:rsidRDefault="009019C9" w:rsidP="009019C9">
            <w:pPr>
              <w:rPr>
                <w:lang w:val="sr-Cyrl-RS"/>
              </w:rPr>
            </w:pPr>
            <w:r w:rsidRPr="00C263DC">
              <w:rPr>
                <w:lang w:val="sr-Cyrl-RS"/>
              </w:rPr>
              <w:t>Весна Равић</w:t>
            </w:r>
          </w:p>
        </w:tc>
        <w:tc>
          <w:tcPr>
            <w:tcW w:w="525" w:type="dxa"/>
            <w:shd w:val="clear" w:color="auto" w:fill="auto"/>
          </w:tcPr>
          <w:p w:rsidR="009019C9" w:rsidRPr="003C770D" w:rsidRDefault="009019C9" w:rsidP="009019C9">
            <w:r>
              <w:t>10</w:t>
            </w:r>
          </w:p>
        </w:tc>
        <w:tc>
          <w:tcPr>
            <w:tcW w:w="626" w:type="dxa"/>
            <w:shd w:val="clear" w:color="auto" w:fill="auto"/>
          </w:tcPr>
          <w:p w:rsidR="009019C9" w:rsidRPr="003C770D" w:rsidRDefault="009019C9" w:rsidP="009019C9">
            <w:r>
              <w:t>1.1</w:t>
            </w: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3C770D" w:rsidRDefault="009019C9" w:rsidP="009019C9">
            <w:r>
              <w:t>1</w:t>
            </w:r>
          </w:p>
        </w:tc>
        <w:tc>
          <w:tcPr>
            <w:tcW w:w="626" w:type="dxa"/>
            <w:shd w:val="clear" w:color="auto" w:fill="auto"/>
          </w:tcPr>
          <w:p w:rsidR="009019C9" w:rsidRPr="003C770D"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3C770D" w:rsidRDefault="009019C9" w:rsidP="009019C9">
            <w:r>
              <w:t>0.2</w:t>
            </w:r>
          </w:p>
        </w:tc>
        <w:tc>
          <w:tcPr>
            <w:tcW w:w="709" w:type="dxa"/>
            <w:shd w:val="clear" w:color="auto" w:fill="auto"/>
          </w:tcPr>
          <w:p w:rsidR="009019C9" w:rsidRPr="003C770D" w:rsidRDefault="009019C9" w:rsidP="009019C9">
            <w:r>
              <w:t>5.5</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3C770D" w:rsidRDefault="009019C9" w:rsidP="009019C9">
            <w:r>
              <w:t>1.1</w:t>
            </w:r>
          </w:p>
        </w:tc>
        <w:tc>
          <w:tcPr>
            <w:tcW w:w="631" w:type="dxa"/>
            <w:shd w:val="clear" w:color="auto" w:fill="auto"/>
          </w:tcPr>
          <w:p w:rsidR="009019C9" w:rsidRPr="003C770D" w:rsidRDefault="009019C9" w:rsidP="009019C9">
            <w:r>
              <w:t>1</w:t>
            </w:r>
          </w:p>
        </w:tc>
        <w:tc>
          <w:tcPr>
            <w:tcW w:w="639" w:type="dxa"/>
            <w:shd w:val="clear" w:color="auto" w:fill="auto"/>
          </w:tcPr>
          <w:p w:rsidR="009019C9" w:rsidRPr="003C770D" w:rsidRDefault="009019C9" w:rsidP="009019C9">
            <w:r>
              <w:t>0.5</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3C770D" w:rsidRDefault="009019C9" w:rsidP="009019C9">
            <w:r>
              <w:t>0.5</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3C770D" w:rsidRDefault="009019C9" w:rsidP="009019C9">
            <w:r>
              <w:t>0.3</w:t>
            </w:r>
          </w:p>
        </w:tc>
      </w:tr>
      <w:tr w:rsidR="009019C9" w:rsidRPr="00C263DC" w:rsidTr="009019C9">
        <w:tc>
          <w:tcPr>
            <w:tcW w:w="1524" w:type="dxa"/>
            <w:shd w:val="clear" w:color="auto" w:fill="auto"/>
          </w:tcPr>
          <w:p w:rsidR="009019C9" w:rsidRPr="00C263DC" w:rsidRDefault="009019C9" w:rsidP="009019C9">
            <w:pPr>
              <w:rPr>
                <w:lang w:val="sr-Cyrl-RS"/>
              </w:rPr>
            </w:pPr>
            <w:r w:rsidRPr="00C263DC">
              <w:rPr>
                <w:lang w:val="sr-Cyrl-RS"/>
              </w:rPr>
              <w:t>Милица Михаљинац</w:t>
            </w:r>
          </w:p>
        </w:tc>
        <w:tc>
          <w:tcPr>
            <w:tcW w:w="525" w:type="dxa"/>
            <w:shd w:val="clear" w:color="auto" w:fill="auto"/>
          </w:tcPr>
          <w:p w:rsidR="009019C9" w:rsidRPr="003C770D" w:rsidRDefault="009019C9" w:rsidP="009019C9">
            <w:r>
              <w:t>14</w:t>
            </w:r>
          </w:p>
        </w:tc>
        <w:tc>
          <w:tcPr>
            <w:tcW w:w="626" w:type="dxa"/>
            <w:shd w:val="clear" w:color="auto" w:fill="auto"/>
          </w:tcPr>
          <w:p w:rsidR="009019C9" w:rsidRPr="003C770D" w:rsidRDefault="009019C9" w:rsidP="009019C9">
            <w:r>
              <w:t>1.5</w:t>
            </w: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3C770D" w:rsidRDefault="009019C9" w:rsidP="009019C9">
            <w:r>
              <w:t>1</w:t>
            </w:r>
          </w:p>
        </w:tc>
        <w:tc>
          <w:tcPr>
            <w:tcW w:w="626" w:type="dxa"/>
            <w:shd w:val="clear" w:color="auto" w:fill="auto"/>
          </w:tcPr>
          <w:p w:rsidR="009019C9" w:rsidRPr="003C770D"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3C770D" w:rsidRDefault="009019C9" w:rsidP="009019C9">
            <w:r>
              <w:t>1.1</w:t>
            </w:r>
          </w:p>
        </w:tc>
        <w:tc>
          <w:tcPr>
            <w:tcW w:w="709" w:type="dxa"/>
            <w:shd w:val="clear" w:color="auto" w:fill="auto"/>
          </w:tcPr>
          <w:p w:rsidR="009019C9" w:rsidRPr="003C770D" w:rsidRDefault="009019C9" w:rsidP="009019C9">
            <w:r>
              <w:t>7.7</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3C770D" w:rsidRDefault="009019C9" w:rsidP="009019C9">
            <w:r>
              <w:t>1.5</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3C770D" w:rsidRDefault="009019C9" w:rsidP="009019C9">
            <w:r>
              <w:t>1.7</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3C770D" w:rsidRDefault="009019C9" w:rsidP="009019C9">
            <w:r>
              <w:t>1</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3C770D" w:rsidRDefault="009019C9" w:rsidP="009019C9">
            <w:r>
              <w:t>1</w:t>
            </w:r>
          </w:p>
        </w:tc>
      </w:tr>
      <w:tr w:rsidR="009019C9" w:rsidRPr="00C263DC" w:rsidTr="009019C9">
        <w:tc>
          <w:tcPr>
            <w:tcW w:w="1524" w:type="dxa"/>
            <w:shd w:val="clear" w:color="auto" w:fill="auto"/>
          </w:tcPr>
          <w:p w:rsidR="009019C9" w:rsidRPr="00C263DC" w:rsidRDefault="009019C9" w:rsidP="009019C9">
            <w:pPr>
              <w:rPr>
                <w:lang w:val="sr-Cyrl-RS"/>
              </w:rPr>
            </w:pPr>
            <w:r w:rsidRPr="00F5159E">
              <w:rPr>
                <w:lang w:val="sr-Cyrl-RS"/>
              </w:rPr>
              <w:t>Јелена Лазовић</w:t>
            </w:r>
          </w:p>
        </w:tc>
        <w:tc>
          <w:tcPr>
            <w:tcW w:w="525" w:type="dxa"/>
            <w:shd w:val="clear" w:color="auto" w:fill="auto"/>
          </w:tcPr>
          <w:p w:rsidR="009019C9" w:rsidRPr="00F7611D" w:rsidRDefault="009019C9" w:rsidP="009019C9">
            <w:r>
              <w:t>12</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F7611D" w:rsidRDefault="009019C9" w:rsidP="009019C9">
            <w:r>
              <w:t>1</w:t>
            </w:r>
          </w:p>
        </w:tc>
        <w:tc>
          <w:tcPr>
            <w:tcW w:w="626" w:type="dxa"/>
            <w:shd w:val="clear" w:color="auto" w:fill="auto"/>
          </w:tcPr>
          <w:p w:rsidR="009019C9" w:rsidRPr="00F7611D"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F7611D" w:rsidRDefault="009019C9" w:rsidP="009019C9">
            <w:r>
              <w:t>0.2</w:t>
            </w: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F7611D" w:rsidRDefault="009019C9" w:rsidP="009019C9">
            <w:r>
              <w:t>0.2</w:t>
            </w:r>
          </w:p>
        </w:tc>
        <w:tc>
          <w:tcPr>
            <w:tcW w:w="709" w:type="dxa"/>
            <w:shd w:val="clear" w:color="auto" w:fill="auto"/>
          </w:tcPr>
          <w:p w:rsidR="009019C9" w:rsidRPr="00F7611D" w:rsidRDefault="009019C9" w:rsidP="009019C9">
            <w:r>
              <w:t>6</w:t>
            </w:r>
          </w:p>
        </w:tc>
        <w:tc>
          <w:tcPr>
            <w:tcW w:w="675" w:type="dxa"/>
            <w:shd w:val="clear" w:color="auto" w:fill="auto"/>
          </w:tcPr>
          <w:p w:rsidR="009019C9" w:rsidRPr="00F7611D" w:rsidRDefault="009019C9" w:rsidP="009019C9">
            <w:r>
              <w:t>1</w:t>
            </w:r>
          </w:p>
        </w:tc>
        <w:tc>
          <w:tcPr>
            <w:tcW w:w="600" w:type="dxa"/>
            <w:shd w:val="clear" w:color="auto" w:fill="auto"/>
          </w:tcPr>
          <w:p w:rsidR="009019C9" w:rsidRPr="00F7611D" w:rsidRDefault="009019C9" w:rsidP="009019C9">
            <w:r>
              <w:t>1</w:t>
            </w: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F7611D" w:rsidRDefault="009019C9" w:rsidP="009019C9">
            <w:r>
              <w:t>1.2</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F7611D" w:rsidRDefault="009019C9" w:rsidP="009019C9">
            <w:r>
              <w:t>0.6</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C263DC" w:rsidRDefault="009019C9" w:rsidP="009019C9">
            <w:pPr>
              <w:rPr>
                <w:lang w:val="sr-Cyrl-RS"/>
              </w:rPr>
            </w:pPr>
            <w:r w:rsidRPr="00C263DC">
              <w:rPr>
                <w:lang w:val="sr-Cyrl-RS"/>
              </w:rPr>
              <w:t>Владимир Бојовић</w:t>
            </w:r>
          </w:p>
        </w:tc>
        <w:tc>
          <w:tcPr>
            <w:tcW w:w="525" w:type="dxa"/>
            <w:shd w:val="clear" w:color="auto" w:fill="auto"/>
          </w:tcPr>
          <w:p w:rsidR="009019C9" w:rsidRPr="00F7611D" w:rsidRDefault="009019C9" w:rsidP="009019C9">
            <w:r>
              <w:t>20</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F7611D" w:rsidRDefault="009019C9" w:rsidP="009019C9">
            <w:r>
              <w:t>1</w:t>
            </w:r>
          </w:p>
        </w:tc>
        <w:tc>
          <w:tcPr>
            <w:tcW w:w="450" w:type="dxa"/>
            <w:shd w:val="clear" w:color="auto" w:fill="auto"/>
          </w:tcPr>
          <w:p w:rsidR="009019C9" w:rsidRPr="00F7611D"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F7611D" w:rsidRDefault="009019C9" w:rsidP="009019C9">
            <w:r>
              <w:t>1</w:t>
            </w:r>
          </w:p>
        </w:tc>
        <w:tc>
          <w:tcPr>
            <w:tcW w:w="569" w:type="dxa"/>
            <w:shd w:val="clear" w:color="auto" w:fill="auto"/>
          </w:tcPr>
          <w:p w:rsidR="009019C9" w:rsidRPr="00C263DC" w:rsidRDefault="009019C9" w:rsidP="009019C9">
            <w:pPr>
              <w:rPr>
                <w:lang w:val="sr-Cyrl-RS"/>
              </w:rPr>
            </w:pPr>
          </w:p>
        </w:tc>
        <w:tc>
          <w:tcPr>
            <w:tcW w:w="709" w:type="dxa"/>
            <w:shd w:val="clear" w:color="auto" w:fill="auto"/>
          </w:tcPr>
          <w:p w:rsidR="009019C9" w:rsidRPr="00F7611D" w:rsidRDefault="009019C9" w:rsidP="009019C9">
            <w:r>
              <w:t>1</w:t>
            </w:r>
          </w:p>
        </w:tc>
        <w:tc>
          <w:tcPr>
            <w:tcW w:w="675" w:type="dxa"/>
            <w:shd w:val="clear" w:color="auto" w:fill="auto"/>
          </w:tcPr>
          <w:p w:rsidR="009019C9" w:rsidRPr="00F7611D" w:rsidRDefault="009019C9" w:rsidP="009019C9">
            <w:r>
              <w:t>10</w:t>
            </w: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F7611D" w:rsidRDefault="009019C9" w:rsidP="009019C9">
            <w:r>
              <w:t>1</w:t>
            </w:r>
          </w:p>
        </w:tc>
        <w:tc>
          <w:tcPr>
            <w:tcW w:w="631" w:type="dxa"/>
            <w:shd w:val="clear" w:color="auto" w:fill="auto"/>
          </w:tcPr>
          <w:p w:rsidR="009019C9" w:rsidRPr="00F7611D" w:rsidRDefault="009019C9" w:rsidP="009019C9">
            <w:r>
              <w:t>2</w:t>
            </w:r>
          </w:p>
        </w:tc>
        <w:tc>
          <w:tcPr>
            <w:tcW w:w="639" w:type="dxa"/>
            <w:shd w:val="clear" w:color="auto" w:fill="auto"/>
          </w:tcPr>
          <w:p w:rsidR="009019C9" w:rsidRPr="00C263DC" w:rsidRDefault="009019C9" w:rsidP="009019C9">
            <w:pPr>
              <w:rPr>
                <w:lang w:val="sr-Cyrl-RS"/>
              </w:rPr>
            </w:pPr>
          </w:p>
        </w:tc>
        <w:tc>
          <w:tcPr>
            <w:tcW w:w="778" w:type="dxa"/>
            <w:shd w:val="clear" w:color="auto" w:fill="auto"/>
          </w:tcPr>
          <w:p w:rsidR="009019C9" w:rsidRPr="00F7611D" w:rsidRDefault="009019C9" w:rsidP="009019C9">
            <w:r>
              <w:t>1</w:t>
            </w: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F7611D" w:rsidRDefault="009019C9" w:rsidP="009019C9">
            <w:r>
              <w:t>2</w:t>
            </w: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Александар Парпура</w:t>
            </w:r>
          </w:p>
        </w:tc>
        <w:tc>
          <w:tcPr>
            <w:tcW w:w="525" w:type="dxa"/>
            <w:shd w:val="clear" w:color="auto" w:fill="auto"/>
          </w:tcPr>
          <w:p w:rsidR="009019C9" w:rsidRPr="00F7611D" w:rsidRDefault="009019C9" w:rsidP="009019C9">
            <w:r>
              <w:t>20</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F7611D" w:rsidRDefault="009019C9" w:rsidP="009019C9">
            <w:r>
              <w:t>2</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F7611D" w:rsidRDefault="009019C9" w:rsidP="009019C9">
            <w:r>
              <w:t>1</w:t>
            </w:r>
          </w:p>
        </w:tc>
        <w:tc>
          <w:tcPr>
            <w:tcW w:w="626" w:type="dxa"/>
            <w:shd w:val="clear" w:color="auto" w:fill="auto"/>
          </w:tcPr>
          <w:p w:rsidR="009019C9" w:rsidRPr="00F7611D"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p>
        </w:tc>
        <w:tc>
          <w:tcPr>
            <w:tcW w:w="709" w:type="dxa"/>
            <w:shd w:val="clear" w:color="auto" w:fill="auto"/>
          </w:tcPr>
          <w:p w:rsidR="009019C9" w:rsidRPr="00F7611D" w:rsidRDefault="009019C9" w:rsidP="009019C9">
            <w:r>
              <w:t>10</w:t>
            </w:r>
          </w:p>
        </w:tc>
        <w:tc>
          <w:tcPr>
            <w:tcW w:w="675" w:type="dxa"/>
            <w:shd w:val="clear" w:color="auto" w:fill="auto"/>
          </w:tcPr>
          <w:p w:rsidR="009019C9" w:rsidRPr="00F7611D" w:rsidRDefault="009019C9" w:rsidP="009019C9">
            <w:r>
              <w:t>1</w:t>
            </w: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F7611D" w:rsidRDefault="009019C9" w:rsidP="009019C9">
            <w:r>
              <w:t>2</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F7611D" w:rsidRDefault="009019C9" w:rsidP="009019C9">
            <w:r>
              <w:t>1</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F7611D" w:rsidRDefault="009019C9" w:rsidP="009019C9">
            <w:r>
              <w:t>1</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 xml:space="preserve">Драган Раковић </w:t>
            </w:r>
          </w:p>
        </w:tc>
        <w:tc>
          <w:tcPr>
            <w:tcW w:w="525" w:type="dxa"/>
            <w:shd w:val="clear" w:color="auto" w:fill="auto"/>
          </w:tcPr>
          <w:p w:rsidR="009019C9" w:rsidRPr="00F7611D" w:rsidRDefault="009019C9" w:rsidP="009019C9">
            <w:r>
              <w:t>6</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F7611D"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F7611D" w:rsidRDefault="009019C9" w:rsidP="009019C9">
            <w:r>
              <w:t>0.2</w:t>
            </w:r>
          </w:p>
        </w:tc>
        <w:tc>
          <w:tcPr>
            <w:tcW w:w="709" w:type="dxa"/>
            <w:shd w:val="clear" w:color="auto" w:fill="auto"/>
          </w:tcPr>
          <w:p w:rsidR="009019C9" w:rsidRPr="00F7611D" w:rsidRDefault="009019C9" w:rsidP="009019C9">
            <w:r>
              <w:t>3</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F7611D" w:rsidRDefault="009019C9" w:rsidP="009019C9">
            <w:r>
              <w:t>0.6</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F7611D" w:rsidRDefault="009019C9" w:rsidP="009019C9">
            <w:r>
              <w:t>0.3</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F7611D" w:rsidRDefault="009019C9" w:rsidP="009019C9">
            <w:r>
              <w:t>0.5</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F7611D" w:rsidRDefault="009019C9" w:rsidP="009019C9">
            <w:r>
              <w:t>0.4</w:t>
            </w: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Радица Чегањац</w:t>
            </w:r>
          </w:p>
        </w:tc>
        <w:tc>
          <w:tcPr>
            <w:tcW w:w="525" w:type="dxa"/>
            <w:shd w:val="clear" w:color="auto" w:fill="auto"/>
          </w:tcPr>
          <w:p w:rsidR="009019C9" w:rsidRPr="00F7611D" w:rsidRDefault="009019C9" w:rsidP="009019C9">
            <w:r>
              <w:t>4</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F7611D" w:rsidRDefault="009019C9" w:rsidP="009019C9">
            <w:r>
              <w:t>0.4</w:t>
            </w:r>
          </w:p>
        </w:tc>
        <w:tc>
          <w:tcPr>
            <w:tcW w:w="709" w:type="dxa"/>
            <w:shd w:val="clear" w:color="auto" w:fill="auto"/>
          </w:tcPr>
          <w:p w:rsidR="009019C9" w:rsidRPr="00F7611D" w:rsidRDefault="009019C9" w:rsidP="009019C9">
            <w:r>
              <w:t>2</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F7611D" w:rsidRDefault="009019C9" w:rsidP="009019C9">
            <w:r>
              <w:t>1</w:t>
            </w:r>
          </w:p>
        </w:tc>
        <w:tc>
          <w:tcPr>
            <w:tcW w:w="627" w:type="dxa"/>
            <w:shd w:val="clear" w:color="auto" w:fill="auto"/>
          </w:tcPr>
          <w:p w:rsidR="009019C9" w:rsidRPr="00F7611D" w:rsidRDefault="009019C9" w:rsidP="009019C9">
            <w:r>
              <w:t>0.5</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F7611D" w:rsidRDefault="009019C9" w:rsidP="009019C9">
            <w:r>
              <w:t>0.2</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F7611D" w:rsidRDefault="009019C9" w:rsidP="009019C9">
            <w:r>
              <w:t>0.3</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Жељко Рњаковић</w:t>
            </w:r>
          </w:p>
        </w:tc>
        <w:tc>
          <w:tcPr>
            <w:tcW w:w="525" w:type="dxa"/>
            <w:shd w:val="clear" w:color="auto" w:fill="auto"/>
          </w:tcPr>
          <w:p w:rsidR="009019C9" w:rsidRPr="00F7611D" w:rsidRDefault="009019C9" w:rsidP="009019C9">
            <w:r>
              <w:t>4</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F7611D" w:rsidRDefault="009019C9" w:rsidP="009019C9">
            <w:r>
              <w:t>0.4</w:t>
            </w:r>
          </w:p>
        </w:tc>
        <w:tc>
          <w:tcPr>
            <w:tcW w:w="709" w:type="dxa"/>
            <w:shd w:val="clear" w:color="auto" w:fill="auto"/>
          </w:tcPr>
          <w:p w:rsidR="009019C9" w:rsidRPr="00F7611D" w:rsidRDefault="009019C9" w:rsidP="009019C9">
            <w:r>
              <w:t>2</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F7611D" w:rsidRDefault="009019C9" w:rsidP="009019C9">
            <w:r>
              <w:t>0.4</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F7611D" w:rsidRDefault="009019C9" w:rsidP="009019C9">
            <w:r>
              <w:t>0.2</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086910" w:rsidRDefault="009019C9" w:rsidP="009019C9">
            <w:r>
              <w:t>0.5</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086910" w:rsidRDefault="009019C9" w:rsidP="009019C9">
            <w:r>
              <w:t>0.9</w:t>
            </w: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Драгана Маричић</w:t>
            </w:r>
          </w:p>
        </w:tc>
        <w:tc>
          <w:tcPr>
            <w:tcW w:w="525" w:type="dxa"/>
            <w:shd w:val="clear" w:color="auto" w:fill="auto"/>
          </w:tcPr>
          <w:p w:rsidR="009019C9" w:rsidRPr="00F15CA9" w:rsidRDefault="009019C9" w:rsidP="009019C9">
            <w:r>
              <w:t>20</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F15CA9" w:rsidRDefault="009019C9" w:rsidP="009019C9">
            <w:r>
              <w:t>2</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F15CA9" w:rsidRDefault="009019C9" w:rsidP="009019C9">
            <w:r>
              <w:t>1</w:t>
            </w:r>
          </w:p>
        </w:tc>
        <w:tc>
          <w:tcPr>
            <w:tcW w:w="626" w:type="dxa"/>
            <w:shd w:val="clear" w:color="auto" w:fill="auto"/>
          </w:tcPr>
          <w:p w:rsidR="009019C9" w:rsidRPr="00F15CA9"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p>
        </w:tc>
        <w:tc>
          <w:tcPr>
            <w:tcW w:w="709" w:type="dxa"/>
            <w:shd w:val="clear" w:color="auto" w:fill="auto"/>
          </w:tcPr>
          <w:p w:rsidR="009019C9" w:rsidRPr="00F15CA9" w:rsidRDefault="009019C9" w:rsidP="009019C9">
            <w:r>
              <w:t>10</w:t>
            </w:r>
          </w:p>
        </w:tc>
        <w:tc>
          <w:tcPr>
            <w:tcW w:w="675" w:type="dxa"/>
            <w:shd w:val="clear" w:color="auto" w:fill="auto"/>
          </w:tcPr>
          <w:p w:rsidR="009019C9" w:rsidRPr="00F15CA9" w:rsidRDefault="009019C9" w:rsidP="009019C9">
            <w:r>
              <w:t>1</w:t>
            </w: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F15CA9" w:rsidRDefault="009019C9" w:rsidP="009019C9">
            <w:r>
              <w:t>1</w:t>
            </w:r>
          </w:p>
        </w:tc>
        <w:tc>
          <w:tcPr>
            <w:tcW w:w="627" w:type="dxa"/>
            <w:shd w:val="clear" w:color="auto" w:fill="auto"/>
          </w:tcPr>
          <w:p w:rsidR="009019C9" w:rsidRPr="00F15CA9" w:rsidRDefault="009019C9" w:rsidP="009019C9">
            <w:r>
              <w:t>1</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F15CA9" w:rsidRDefault="009019C9" w:rsidP="009019C9">
            <w:r>
              <w:t>1</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F15CA9" w:rsidRDefault="009019C9" w:rsidP="009019C9">
            <w:r>
              <w:t>1</w:t>
            </w:r>
          </w:p>
        </w:tc>
        <w:tc>
          <w:tcPr>
            <w:tcW w:w="594" w:type="dxa"/>
          </w:tcPr>
          <w:p w:rsidR="009019C9" w:rsidRPr="00F15CA9" w:rsidRDefault="009019C9" w:rsidP="009019C9">
            <w:r>
              <w:t>1</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 xml:space="preserve">Александар </w:t>
            </w:r>
            <w:r w:rsidRPr="00F5159E">
              <w:rPr>
                <w:lang w:val="sr-Cyrl-RS"/>
              </w:rPr>
              <w:lastRenderedPageBreak/>
              <w:t>Маричић</w:t>
            </w:r>
          </w:p>
        </w:tc>
        <w:tc>
          <w:tcPr>
            <w:tcW w:w="525" w:type="dxa"/>
            <w:shd w:val="clear" w:color="auto" w:fill="auto"/>
          </w:tcPr>
          <w:p w:rsidR="009019C9" w:rsidRPr="00F15CA9" w:rsidRDefault="009019C9" w:rsidP="009019C9">
            <w:r>
              <w:lastRenderedPageBreak/>
              <w:t>6</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p>
        </w:tc>
        <w:tc>
          <w:tcPr>
            <w:tcW w:w="709" w:type="dxa"/>
            <w:shd w:val="clear" w:color="auto" w:fill="auto"/>
          </w:tcPr>
          <w:p w:rsidR="009019C9" w:rsidRPr="00F15CA9" w:rsidRDefault="009019C9" w:rsidP="009019C9">
            <w:r>
              <w:t>3</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F15CA9" w:rsidRDefault="009019C9" w:rsidP="009019C9">
            <w:r>
              <w:t>0.6</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F15CA9" w:rsidRDefault="009019C9" w:rsidP="009019C9">
            <w:r>
              <w:t>0.3</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F15CA9" w:rsidRDefault="009019C9" w:rsidP="009019C9">
            <w:r>
              <w:t>1</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lastRenderedPageBreak/>
              <w:t>Татјана Перишић</w:t>
            </w:r>
          </w:p>
        </w:tc>
        <w:tc>
          <w:tcPr>
            <w:tcW w:w="525" w:type="dxa"/>
            <w:shd w:val="clear" w:color="auto" w:fill="auto"/>
          </w:tcPr>
          <w:p w:rsidR="009019C9" w:rsidRPr="00F15CA9" w:rsidRDefault="009019C9" w:rsidP="009019C9">
            <w:r>
              <w:t>20</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F15CA9" w:rsidRDefault="009019C9" w:rsidP="009019C9">
            <w:r>
              <w:t>2</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F15CA9" w:rsidRDefault="009019C9" w:rsidP="009019C9">
            <w:r>
              <w:t>1</w:t>
            </w:r>
          </w:p>
        </w:tc>
        <w:tc>
          <w:tcPr>
            <w:tcW w:w="626" w:type="dxa"/>
            <w:shd w:val="clear" w:color="auto" w:fill="auto"/>
          </w:tcPr>
          <w:p w:rsidR="009019C9" w:rsidRPr="00F15CA9"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p>
        </w:tc>
        <w:tc>
          <w:tcPr>
            <w:tcW w:w="709" w:type="dxa"/>
            <w:shd w:val="clear" w:color="auto" w:fill="auto"/>
          </w:tcPr>
          <w:p w:rsidR="009019C9" w:rsidRPr="00F15CA9" w:rsidRDefault="009019C9" w:rsidP="009019C9">
            <w:r>
              <w:t>10</w:t>
            </w:r>
          </w:p>
        </w:tc>
        <w:tc>
          <w:tcPr>
            <w:tcW w:w="675" w:type="dxa"/>
            <w:shd w:val="clear" w:color="auto" w:fill="auto"/>
          </w:tcPr>
          <w:p w:rsidR="009019C9" w:rsidRPr="00F15CA9" w:rsidRDefault="009019C9" w:rsidP="009019C9">
            <w:r>
              <w:t>1</w:t>
            </w: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F15CA9" w:rsidRDefault="009019C9" w:rsidP="009019C9">
            <w:r>
              <w:t>2</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F15CA9" w:rsidRDefault="009019C9" w:rsidP="009019C9">
            <w:r>
              <w:t>1</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F15CA9" w:rsidRDefault="009019C9" w:rsidP="009019C9">
            <w:r>
              <w:t>1</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F15CA9" w:rsidRDefault="009019C9" w:rsidP="009019C9">
            <w:r>
              <w:t>1</w:t>
            </w: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Љубица Луковић</w:t>
            </w:r>
          </w:p>
        </w:tc>
        <w:tc>
          <w:tcPr>
            <w:tcW w:w="525" w:type="dxa"/>
            <w:shd w:val="clear" w:color="auto" w:fill="auto"/>
          </w:tcPr>
          <w:p w:rsidR="009019C9" w:rsidRPr="00F15CA9" w:rsidRDefault="009019C9" w:rsidP="009019C9">
            <w:r>
              <w:t>12</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F15CA9" w:rsidRDefault="009019C9" w:rsidP="009019C9">
            <w:r>
              <w:t>2</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F15CA9" w:rsidRDefault="009019C9" w:rsidP="009019C9">
            <w:r>
              <w:t>1</w:t>
            </w:r>
          </w:p>
        </w:tc>
        <w:tc>
          <w:tcPr>
            <w:tcW w:w="626" w:type="dxa"/>
            <w:shd w:val="clear" w:color="auto" w:fill="auto"/>
          </w:tcPr>
          <w:p w:rsidR="009019C9" w:rsidRPr="00F15CA9"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p>
        </w:tc>
        <w:tc>
          <w:tcPr>
            <w:tcW w:w="709" w:type="dxa"/>
            <w:shd w:val="clear" w:color="auto" w:fill="auto"/>
          </w:tcPr>
          <w:p w:rsidR="009019C9" w:rsidRPr="00F15CA9" w:rsidRDefault="009019C9" w:rsidP="009019C9">
            <w:r>
              <w:t>6</w:t>
            </w:r>
          </w:p>
        </w:tc>
        <w:tc>
          <w:tcPr>
            <w:tcW w:w="675" w:type="dxa"/>
            <w:shd w:val="clear" w:color="auto" w:fill="auto"/>
          </w:tcPr>
          <w:p w:rsidR="009019C9" w:rsidRPr="00F15CA9" w:rsidRDefault="009019C9" w:rsidP="009019C9">
            <w:r>
              <w:t>1</w:t>
            </w: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F15CA9" w:rsidRDefault="009019C9" w:rsidP="009019C9">
            <w:r>
              <w:t>1.2</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F15CA9" w:rsidRDefault="009019C9" w:rsidP="009019C9">
            <w:r>
              <w:t>0.6</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F15CA9" w:rsidRDefault="009019C9" w:rsidP="009019C9">
            <w:r>
              <w:t>0.6</w:t>
            </w:r>
          </w:p>
        </w:tc>
        <w:tc>
          <w:tcPr>
            <w:tcW w:w="594" w:type="dxa"/>
          </w:tcPr>
          <w:p w:rsidR="009019C9" w:rsidRPr="00C263DC" w:rsidRDefault="009019C9" w:rsidP="009019C9">
            <w:pPr>
              <w:rPr>
                <w:lang w:val="sr-Cyrl-RS"/>
              </w:rPr>
            </w:pPr>
          </w:p>
        </w:tc>
        <w:tc>
          <w:tcPr>
            <w:tcW w:w="594" w:type="dxa"/>
          </w:tcPr>
          <w:p w:rsidR="009019C9" w:rsidRPr="00F15CA9" w:rsidRDefault="009019C9" w:rsidP="009019C9">
            <w:r>
              <w:t>0.4</w:t>
            </w: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Милена Васовић</w:t>
            </w:r>
          </w:p>
        </w:tc>
        <w:tc>
          <w:tcPr>
            <w:tcW w:w="525" w:type="dxa"/>
            <w:shd w:val="clear" w:color="auto" w:fill="auto"/>
          </w:tcPr>
          <w:p w:rsidR="009019C9" w:rsidRPr="00F15CA9" w:rsidRDefault="009019C9" w:rsidP="009019C9">
            <w:r>
              <w:t>20</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F15CA9" w:rsidRDefault="009019C9" w:rsidP="009019C9">
            <w:r>
              <w:t>2</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F15CA9" w:rsidRDefault="009019C9" w:rsidP="009019C9">
            <w:r>
              <w:t>1</w:t>
            </w:r>
          </w:p>
        </w:tc>
        <w:tc>
          <w:tcPr>
            <w:tcW w:w="626" w:type="dxa"/>
            <w:shd w:val="clear" w:color="auto" w:fill="auto"/>
          </w:tcPr>
          <w:p w:rsidR="009019C9" w:rsidRPr="00F15CA9"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p>
        </w:tc>
        <w:tc>
          <w:tcPr>
            <w:tcW w:w="709" w:type="dxa"/>
            <w:shd w:val="clear" w:color="auto" w:fill="auto"/>
          </w:tcPr>
          <w:p w:rsidR="009019C9" w:rsidRPr="00F15CA9" w:rsidRDefault="009019C9" w:rsidP="009019C9">
            <w:r>
              <w:t>10</w:t>
            </w:r>
          </w:p>
        </w:tc>
        <w:tc>
          <w:tcPr>
            <w:tcW w:w="675" w:type="dxa"/>
            <w:shd w:val="clear" w:color="auto" w:fill="auto"/>
          </w:tcPr>
          <w:p w:rsidR="009019C9" w:rsidRPr="00F15CA9" w:rsidRDefault="009019C9" w:rsidP="009019C9">
            <w:r>
              <w:t>1</w:t>
            </w: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F15CA9" w:rsidRDefault="009019C9" w:rsidP="009019C9">
            <w:r>
              <w:t>1</w:t>
            </w: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F15CA9" w:rsidRDefault="009019C9" w:rsidP="009019C9">
            <w:r>
              <w:t>2</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F15CA9" w:rsidRDefault="009019C9" w:rsidP="009019C9">
            <w:r>
              <w:t>1</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Ивана Мићић</w:t>
            </w:r>
          </w:p>
        </w:tc>
        <w:tc>
          <w:tcPr>
            <w:tcW w:w="525" w:type="dxa"/>
            <w:shd w:val="clear" w:color="auto" w:fill="auto"/>
          </w:tcPr>
          <w:p w:rsidR="009019C9" w:rsidRPr="00F15CA9" w:rsidRDefault="009019C9" w:rsidP="009019C9">
            <w:r>
              <w:t>14</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F15CA9" w:rsidRDefault="009019C9" w:rsidP="009019C9">
            <w:r>
              <w:t>2</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p>
        </w:tc>
        <w:tc>
          <w:tcPr>
            <w:tcW w:w="709" w:type="dxa"/>
            <w:shd w:val="clear" w:color="auto" w:fill="auto"/>
          </w:tcPr>
          <w:p w:rsidR="009019C9" w:rsidRPr="00F15CA9" w:rsidRDefault="009019C9" w:rsidP="009019C9">
            <w:r>
              <w:t>6</w:t>
            </w:r>
          </w:p>
        </w:tc>
        <w:tc>
          <w:tcPr>
            <w:tcW w:w="675" w:type="dxa"/>
            <w:shd w:val="clear" w:color="auto" w:fill="auto"/>
          </w:tcPr>
          <w:p w:rsidR="009019C9" w:rsidRPr="00F15CA9" w:rsidRDefault="009019C9" w:rsidP="009019C9">
            <w:r>
              <w:t>1</w:t>
            </w: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F15CA9" w:rsidRDefault="009019C9" w:rsidP="009019C9">
            <w:r>
              <w:t>1.4</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F15CA9" w:rsidRDefault="009019C9" w:rsidP="009019C9">
            <w:r>
              <w:t>0.7</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F5159E" w:rsidRDefault="009019C9" w:rsidP="009019C9">
            <w:pPr>
              <w:rPr>
                <w:lang w:val="sr-Cyrl-RS"/>
              </w:rPr>
            </w:pPr>
            <w:r>
              <w:rPr>
                <w:lang w:val="sr-Cyrl-RS"/>
              </w:rPr>
              <w:t>Весна Маричић</w:t>
            </w:r>
          </w:p>
        </w:tc>
        <w:tc>
          <w:tcPr>
            <w:tcW w:w="525" w:type="dxa"/>
            <w:shd w:val="clear" w:color="auto" w:fill="auto"/>
          </w:tcPr>
          <w:p w:rsidR="009019C9" w:rsidRPr="00C263DC" w:rsidRDefault="009019C9" w:rsidP="009019C9">
            <w:pPr>
              <w:rPr>
                <w:lang w:val="sr-Cyrl-RS"/>
              </w:rPr>
            </w:pPr>
            <w:r>
              <w:rPr>
                <w:lang w:val="sr-Cyrl-RS"/>
              </w:rPr>
              <w:t>4</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p>
        </w:tc>
        <w:tc>
          <w:tcPr>
            <w:tcW w:w="709" w:type="dxa"/>
            <w:shd w:val="clear" w:color="auto" w:fill="auto"/>
          </w:tcPr>
          <w:p w:rsidR="009019C9" w:rsidRPr="00C263DC" w:rsidRDefault="009019C9" w:rsidP="009019C9">
            <w:pPr>
              <w:rPr>
                <w:lang w:val="sr-Cyrl-RS"/>
              </w:rPr>
            </w:pPr>
            <w:r>
              <w:rPr>
                <w:lang w:val="sr-Cyrl-RS"/>
              </w:rPr>
              <w:t>2</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0.4</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r>
              <w:rPr>
                <w:lang w:val="sr-Cyrl-RS"/>
              </w:rPr>
              <w:t>0.2</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Данијела Даниловић</w:t>
            </w:r>
          </w:p>
        </w:tc>
        <w:tc>
          <w:tcPr>
            <w:tcW w:w="525" w:type="dxa"/>
            <w:shd w:val="clear" w:color="auto" w:fill="auto"/>
          </w:tcPr>
          <w:p w:rsidR="009019C9" w:rsidRPr="00BE77BD" w:rsidRDefault="009019C9" w:rsidP="009019C9">
            <w:r>
              <w:t>18</w:t>
            </w:r>
          </w:p>
        </w:tc>
        <w:tc>
          <w:tcPr>
            <w:tcW w:w="626" w:type="dxa"/>
            <w:shd w:val="clear" w:color="auto" w:fill="auto"/>
          </w:tcPr>
          <w:p w:rsidR="009019C9" w:rsidRPr="00BE77BD" w:rsidRDefault="009019C9" w:rsidP="009019C9">
            <w:r>
              <w:t>2</w:t>
            </w:r>
          </w:p>
        </w:tc>
        <w:tc>
          <w:tcPr>
            <w:tcW w:w="450" w:type="dxa"/>
            <w:shd w:val="clear" w:color="auto" w:fill="auto"/>
          </w:tcPr>
          <w:p w:rsidR="009019C9" w:rsidRPr="00BE77BD" w:rsidRDefault="009019C9" w:rsidP="009019C9">
            <w:r>
              <w:t>2</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BE77BD" w:rsidRDefault="009019C9" w:rsidP="009019C9">
            <w:r>
              <w:t>1</w:t>
            </w:r>
          </w:p>
        </w:tc>
        <w:tc>
          <w:tcPr>
            <w:tcW w:w="626" w:type="dxa"/>
            <w:shd w:val="clear" w:color="auto" w:fill="auto"/>
          </w:tcPr>
          <w:p w:rsidR="009019C9" w:rsidRPr="00BE77BD"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p>
        </w:tc>
        <w:tc>
          <w:tcPr>
            <w:tcW w:w="709" w:type="dxa"/>
            <w:shd w:val="clear" w:color="auto" w:fill="auto"/>
          </w:tcPr>
          <w:p w:rsidR="009019C9" w:rsidRPr="00BE77BD" w:rsidRDefault="009019C9" w:rsidP="009019C9">
            <w:r>
              <w:t>10</w:t>
            </w:r>
          </w:p>
        </w:tc>
        <w:tc>
          <w:tcPr>
            <w:tcW w:w="675" w:type="dxa"/>
            <w:shd w:val="clear" w:color="auto" w:fill="auto"/>
          </w:tcPr>
          <w:p w:rsidR="009019C9" w:rsidRPr="00BE77BD" w:rsidRDefault="009019C9" w:rsidP="009019C9">
            <w:r>
              <w:t>1</w:t>
            </w: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BE77BD" w:rsidRDefault="009019C9" w:rsidP="009019C9">
            <w:r>
              <w:t>1</w:t>
            </w:r>
          </w:p>
        </w:tc>
        <w:tc>
          <w:tcPr>
            <w:tcW w:w="627" w:type="dxa"/>
            <w:shd w:val="clear" w:color="auto" w:fill="auto"/>
          </w:tcPr>
          <w:p w:rsidR="009019C9" w:rsidRPr="00BE77BD" w:rsidRDefault="009019C9" w:rsidP="009019C9">
            <w:r>
              <w:t>2</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BE77BD" w:rsidRDefault="009019C9" w:rsidP="009019C9">
            <w:r>
              <w:t>1</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BE77BD" w:rsidRDefault="009019C9" w:rsidP="009019C9">
            <w:r>
              <w:t>1</w:t>
            </w:r>
          </w:p>
        </w:tc>
        <w:tc>
          <w:tcPr>
            <w:tcW w:w="594" w:type="dxa"/>
          </w:tcPr>
          <w:p w:rsidR="009019C9" w:rsidRPr="00C263DC" w:rsidRDefault="009019C9" w:rsidP="009019C9">
            <w:pPr>
              <w:rPr>
                <w:lang w:val="sr-Cyrl-RS"/>
              </w:rPr>
            </w:pPr>
          </w:p>
        </w:tc>
      </w:tr>
      <w:tr w:rsidR="009019C9" w:rsidRPr="00C263DC" w:rsidTr="009019C9">
        <w:trPr>
          <w:trHeight w:val="511"/>
        </w:trPr>
        <w:tc>
          <w:tcPr>
            <w:tcW w:w="1524" w:type="dxa"/>
            <w:shd w:val="clear" w:color="auto" w:fill="auto"/>
          </w:tcPr>
          <w:p w:rsidR="009019C9" w:rsidRPr="00F5159E" w:rsidRDefault="009019C9" w:rsidP="009019C9">
            <w:pPr>
              <w:rPr>
                <w:lang w:val="sr-Cyrl-RS"/>
              </w:rPr>
            </w:pPr>
            <w:r w:rsidRPr="00F5159E">
              <w:rPr>
                <w:lang w:val="sr-Cyrl-RS"/>
              </w:rPr>
              <w:t>Милан Поповић</w:t>
            </w:r>
          </w:p>
        </w:tc>
        <w:tc>
          <w:tcPr>
            <w:tcW w:w="525" w:type="dxa"/>
            <w:shd w:val="clear" w:color="auto" w:fill="auto"/>
          </w:tcPr>
          <w:p w:rsidR="009019C9" w:rsidRPr="00BE77BD" w:rsidRDefault="009019C9" w:rsidP="009019C9">
            <w:r>
              <w:t>18</w:t>
            </w:r>
          </w:p>
        </w:tc>
        <w:tc>
          <w:tcPr>
            <w:tcW w:w="626" w:type="dxa"/>
            <w:shd w:val="clear" w:color="auto" w:fill="auto"/>
          </w:tcPr>
          <w:p w:rsidR="009019C9" w:rsidRPr="00BE77BD" w:rsidRDefault="009019C9" w:rsidP="009019C9">
            <w:r>
              <w:t>2</w:t>
            </w:r>
          </w:p>
        </w:tc>
        <w:tc>
          <w:tcPr>
            <w:tcW w:w="450" w:type="dxa"/>
            <w:shd w:val="clear" w:color="auto" w:fill="auto"/>
          </w:tcPr>
          <w:p w:rsidR="009019C9" w:rsidRPr="00BE77BD" w:rsidRDefault="009019C9" w:rsidP="009019C9">
            <w:r>
              <w:t>2</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BE77BD" w:rsidRDefault="009019C9" w:rsidP="009019C9">
            <w:r>
              <w:t>1</w:t>
            </w:r>
          </w:p>
        </w:tc>
        <w:tc>
          <w:tcPr>
            <w:tcW w:w="626" w:type="dxa"/>
            <w:shd w:val="clear" w:color="auto" w:fill="auto"/>
          </w:tcPr>
          <w:p w:rsidR="009019C9" w:rsidRPr="00BE77BD"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p>
        </w:tc>
        <w:tc>
          <w:tcPr>
            <w:tcW w:w="709" w:type="dxa"/>
            <w:shd w:val="clear" w:color="auto" w:fill="auto"/>
          </w:tcPr>
          <w:p w:rsidR="009019C9" w:rsidRPr="00BE77BD" w:rsidRDefault="009019C9" w:rsidP="009019C9">
            <w:r>
              <w:t>10</w:t>
            </w:r>
          </w:p>
        </w:tc>
        <w:tc>
          <w:tcPr>
            <w:tcW w:w="675" w:type="dxa"/>
            <w:shd w:val="clear" w:color="auto" w:fill="auto"/>
          </w:tcPr>
          <w:p w:rsidR="009019C9" w:rsidRPr="00BE77BD" w:rsidRDefault="009019C9" w:rsidP="009019C9">
            <w:r>
              <w:t>1</w:t>
            </w: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BE77BD" w:rsidRDefault="009019C9" w:rsidP="009019C9">
            <w:r>
              <w:t>2</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BE77BD" w:rsidRDefault="009019C9" w:rsidP="009019C9">
            <w:r>
              <w:t>1</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BE77BD" w:rsidRDefault="009019C9" w:rsidP="009019C9">
            <w:r>
              <w:t>1</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Златко Јанковић</w:t>
            </w:r>
          </w:p>
        </w:tc>
        <w:tc>
          <w:tcPr>
            <w:tcW w:w="525" w:type="dxa"/>
            <w:shd w:val="clear" w:color="auto" w:fill="auto"/>
          </w:tcPr>
          <w:p w:rsidR="009019C9" w:rsidRPr="00BE77BD" w:rsidRDefault="009019C9" w:rsidP="009019C9">
            <w:r>
              <w:t>18</w:t>
            </w:r>
          </w:p>
        </w:tc>
        <w:tc>
          <w:tcPr>
            <w:tcW w:w="626" w:type="dxa"/>
            <w:shd w:val="clear" w:color="auto" w:fill="auto"/>
          </w:tcPr>
          <w:p w:rsidR="009019C9" w:rsidRPr="00BE77BD" w:rsidRDefault="009019C9" w:rsidP="009019C9">
            <w:r>
              <w:t>2</w:t>
            </w:r>
          </w:p>
        </w:tc>
        <w:tc>
          <w:tcPr>
            <w:tcW w:w="450" w:type="dxa"/>
            <w:shd w:val="clear" w:color="auto" w:fill="auto"/>
          </w:tcPr>
          <w:p w:rsidR="009019C9" w:rsidRPr="00BE77BD" w:rsidRDefault="009019C9" w:rsidP="009019C9">
            <w:r>
              <w:t>2</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BE77BD" w:rsidRDefault="009019C9" w:rsidP="009019C9">
            <w:r>
              <w:t>1</w:t>
            </w:r>
          </w:p>
        </w:tc>
        <w:tc>
          <w:tcPr>
            <w:tcW w:w="626" w:type="dxa"/>
            <w:shd w:val="clear" w:color="auto" w:fill="auto"/>
          </w:tcPr>
          <w:p w:rsidR="009019C9" w:rsidRPr="00BE77BD"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p>
        </w:tc>
        <w:tc>
          <w:tcPr>
            <w:tcW w:w="709" w:type="dxa"/>
            <w:shd w:val="clear" w:color="auto" w:fill="auto"/>
          </w:tcPr>
          <w:p w:rsidR="009019C9" w:rsidRPr="00BE77BD" w:rsidRDefault="009019C9" w:rsidP="009019C9">
            <w:r>
              <w:t>10</w:t>
            </w:r>
          </w:p>
        </w:tc>
        <w:tc>
          <w:tcPr>
            <w:tcW w:w="675" w:type="dxa"/>
            <w:shd w:val="clear" w:color="auto" w:fill="auto"/>
          </w:tcPr>
          <w:p w:rsidR="009019C9" w:rsidRPr="00BE77BD" w:rsidRDefault="009019C9" w:rsidP="009019C9">
            <w:r>
              <w:t>1</w:t>
            </w: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BE77BD" w:rsidRDefault="009019C9" w:rsidP="009019C9">
            <w:r>
              <w:t>2</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BE77BD" w:rsidRDefault="009019C9" w:rsidP="009019C9">
            <w:r>
              <w:t>1</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Биљана Марковић</w:t>
            </w:r>
          </w:p>
        </w:tc>
        <w:tc>
          <w:tcPr>
            <w:tcW w:w="525" w:type="dxa"/>
            <w:shd w:val="clear" w:color="auto" w:fill="auto"/>
          </w:tcPr>
          <w:p w:rsidR="009019C9" w:rsidRPr="00BE77BD" w:rsidRDefault="009019C9" w:rsidP="009019C9">
            <w:r>
              <w:t>12</w:t>
            </w:r>
          </w:p>
        </w:tc>
        <w:tc>
          <w:tcPr>
            <w:tcW w:w="626" w:type="dxa"/>
            <w:shd w:val="clear" w:color="auto" w:fill="auto"/>
          </w:tcPr>
          <w:p w:rsidR="009019C9" w:rsidRPr="00BE77BD" w:rsidRDefault="009019C9" w:rsidP="009019C9">
            <w:r>
              <w:t>1.3</w:t>
            </w: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BE77BD" w:rsidRDefault="009019C9" w:rsidP="009019C9">
            <w:r>
              <w:t>1</w:t>
            </w:r>
          </w:p>
        </w:tc>
        <w:tc>
          <w:tcPr>
            <w:tcW w:w="626" w:type="dxa"/>
            <w:shd w:val="clear" w:color="auto" w:fill="auto"/>
          </w:tcPr>
          <w:p w:rsidR="009019C9" w:rsidRPr="00BE77BD"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BE77BD" w:rsidRDefault="009019C9" w:rsidP="009019C9">
            <w:r>
              <w:t>0.7</w:t>
            </w: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p>
        </w:tc>
        <w:tc>
          <w:tcPr>
            <w:tcW w:w="709" w:type="dxa"/>
            <w:shd w:val="clear" w:color="auto" w:fill="auto"/>
          </w:tcPr>
          <w:p w:rsidR="009019C9" w:rsidRPr="00BE77BD" w:rsidRDefault="009019C9" w:rsidP="009019C9">
            <w:r>
              <w:t>6.7</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BE77BD" w:rsidRDefault="009019C9" w:rsidP="009019C9">
            <w:r>
              <w:t>1.4</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p>
        </w:tc>
        <w:tc>
          <w:tcPr>
            <w:tcW w:w="778" w:type="dxa"/>
            <w:shd w:val="clear" w:color="auto" w:fill="auto"/>
          </w:tcPr>
          <w:p w:rsidR="009019C9" w:rsidRPr="00BE77BD" w:rsidRDefault="009019C9" w:rsidP="009019C9">
            <w:r>
              <w:t>0.6</w:t>
            </w: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BE77BD" w:rsidRDefault="009019C9" w:rsidP="009019C9">
            <w:r>
              <w:t>11.3</w:t>
            </w: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Марина Грујичић</w:t>
            </w:r>
          </w:p>
        </w:tc>
        <w:tc>
          <w:tcPr>
            <w:tcW w:w="525" w:type="dxa"/>
            <w:shd w:val="clear" w:color="auto" w:fill="auto"/>
          </w:tcPr>
          <w:p w:rsidR="009019C9" w:rsidRPr="00BE77BD" w:rsidRDefault="009019C9" w:rsidP="009019C9">
            <w:r>
              <w:t>2</w:t>
            </w:r>
          </w:p>
        </w:tc>
        <w:tc>
          <w:tcPr>
            <w:tcW w:w="626" w:type="dxa"/>
            <w:shd w:val="clear" w:color="auto" w:fill="auto"/>
          </w:tcPr>
          <w:p w:rsidR="009019C9" w:rsidRPr="00BE77BD" w:rsidRDefault="009019C9" w:rsidP="009019C9">
            <w:r>
              <w:t>0.2</w:t>
            </w: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BE77BD"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p>
        </w:tc>
        <w:tc>
          <w:tcPr>
            <w:tcW w:w="709" w:type="dxa"/>
            <w:shd w:val="clear" w:color="auto" w:fill="auto"/>
          </w:tcPr>
          <w:p w:rsidR="009019C9" w:rsidRPr="00BE77BD" w:rsidRDefault="009019C9" w:rsidP="009019C9">
            <w:r>
              <w:t>1.4</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BE77BD" w:rsidRDefault="009019C9" w:rsidP="009019C9">
            <w:r>
              <w:t>0.2</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BE77BD" w:rsidRDefault="009019C9" w:rsidP="009019C9">
            <w:r>
              <w:t>0.1</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BE77BD" w:rsidRDefault="009019C9" w:rsidP="009019C9">
            <w:r>
              <w:t>0.1</w:t>
            </w:r>
          </w:p>
        </w:tc>
        <w:tc>
          <w:tcPr>
            <w:tcW w:w="594" w:type="dxa"/>
          </w:tcPr>
          <w:p w:rsidR="009019C9" w:rsidRPr="00C263DC" w:rsidRDefault="009019C9" w:rsidP="009019C9">
            <w:pPr>
              <w:rPr>
                <w:lang w:val="sr-Cyrl-RS"/>
              </w:rPr>
            </w:pPr>
          </w:p>
        </w:tc>
        <w:tc>
          <w:tcPr>
            <w:tcW w:w="594" w:type="dxa"/>
          </w:tcPr>
          <w:p w:rsidR="009019C9" w:rsidRPr="00BE77BD" w:rsidRDefault="009019C9" w:rsidP="009019C9">
            <w:r>
              <w:t>0.4</w:t>
            </w: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Светислав Ђурић</w:t>
            </w:r>
          </w:p>
        </w:tc>
        <w:tc>
          <w:tcPr>
            <w:tcW w:w="525" w:type="dxa"/>
            <w:shd w:val="clear" w:color="auto" w:fill="auto"/>
          </w:tcPr>
          <w:p w:rsidR="009019C9" w:rsidRPr="00BE77BD" w:rsidRDefault="009019C9" w:rsidP="009019C9">
            <w:r>
              <w:t>20</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BE77BD" w:rsidRDefault="009019C9" w:rsidP="009019C9">
            <w:r>
              <w:t>1</w:t>
            </w:r>
          </w:p>
        </w:tc>
        <w:tc>
          <w:tcPr>
            <w:tcW w:w="626" w:type="dxa"/>
            <w:shd w:val="clear" w:color="auto" w:fill="auto"/>
          </w:tcPr>
          <w:p w:rsidR="009019C9" w:rsidRPr="00BE77BD"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BE77BD" w:rsidRDefault="009019C9" w:rsidP="009019C9">
            <w:r>
              <w:t>1</w:t>
            </w: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BE77BD" w:rsidRDefault="009019C9" w:rsidP="009019C9">
            <w:r>
              <w:t>1</w:t>
            </w:r>
          </w:p>
        </w:tc>
        <w:tc>
          <w:tcPr>
            <w:tcW w:w="709" w:type="dxa"/>
            <w:shd w:val="clear" w:color="auto" w:fill="auto"/>
          </w:tcPr>
          <w:p w:rsidR="009019C9" w:rsidRPr="00BE77BD" w:rsidRDefault="009019C9" w:rsidP="009019C9">
            <w:r>
              <w:t>10</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BE77BD" w:rsidRDefault="009019C9" w:rsidP="009019C9">
            <w:r>
              <w:t>2</w:t>
            </w: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BE77BD" w:rsidRDefault="009019C9" w:rsidP="009019C9">
            <w:r>
              <w:t>2</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BE77BD" w:rsidRDefault="009019C9" w:rsidP="009019C9">
            <w:r>
              <w:t>1</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 xml:space="preserve">Ивана </w:t>
            </w:r>
            <w:r w:rsidRPr="00F5159E">
              <w:rPr>
                <w:lang w:val="sr-Cyrl-RS"/>
              </w:rPr>
              <w:lastRenderedPageBreak/>
              <w:t>Николић</w:t>
            </w:r>
          </w:p>
        </w:tc>
        <w:tc>
          <w:tcPr>
            <w:tcW w:w="525" w:type="dxa"/>
            <w:shd w:val="clear" w:color="auto" w:fill="auto"/>
          </w:tcPr>
          <w:p w:rsidR="009019C9" w:rsidRPr="00BE77BD" w:rsidRDefault="009019C9" w:rsidP="009019C9">
            <w:r>
              <w:lastRenderedPageBreak/>
              <w:t>19</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BE77BD" w:rsidRDefault="009019C9" w:rsidP="009019C9">
            <w:r>
              <w:t>1</w:t>
            </w:r>
          </w:p>
        </w:tc>
        <w:tc>
          <w:tcPr>
            <w:tcW w:w="626" w:type="dxa"/>
            <w:shd w:val="clear" w:color="auto" w:fill="auto"/>
          </w:tcPr>
          <w:p w:rsidR="009019C9" w:rsidRPr="00BE77BD"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BE77BD" w:rsidRDefault="009019C9" w:rsidP="009019C9">
            <w:r>
              <w:t>0.</w:t>
            </w:r>
            <w:r>
              <w:lastRenderedPageBreak/>
              <w:t>8</w:t>
            </w:r>
          </w:p>
        </w:tc>
        <w:tc>
          <w:tcPr>
            <w:tcW w:w="569" w:type="dxa"/>
            <w:shd w:val="clear" w:color="auto" w:fill="auto"/>
          </w:tcPr>
          <w:p w:rsidR="009019C9" w:rsidRPr="00C263DC" w:rsidRDefault="009019C9" w:rsidP="009019C9">
            <w:pPr>
              <w:rPr>
                <w:lang w:val="sr-Cyrl-RS"/>
              </w:rPr>
            </w:pPr>
          </w:p>
        </w:tc>
        <w:tc>
          <w:tcPr>
            <w:tcW w:w="709" w:type="dxa"/>
            <w:shd w:val="clear" w:color="auto" w:fill="auto"/>
          </w:tcPr>
          <w:p w:rsidR="009019C9" w:rsidRPr="00BE77BD" w:rsidRDefault="009019C9" w:rsidP="009019C9">
            <w:r>
              <w:t>9.5</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BE77BD" w:rsidRDefault="009019C9" w:rsidP="009019C9">
            <w:r>
              <w:t>1.9</w:t>
            </w:r>
          </w:p>
        </w:tc>
        <w:tc>
          <w:tcPr>
            <w:tcW w:w="631" w:type="dxa"/>
            <w:shd w:val="clear" w:color="auto" w:fill="auto"/>
          </w:tcPr>
          <w:p w:rsidR="009019C9" w:rsidRPr="00BE77BD" w:rsidRDefault="009019C9" w:rsidP="009019C9">
            <w:r>
              <w:t>2</w:t>
            </w:r>
          </w:p>
        </w:tc>
        <w:tc>
          <w:tcPr>
            <w:tcW w:w="639" w:type="dxa"/>
            <w:shd w:val="clear" w:color="auto" w:fill="auto"/>
          </w:tcPr>
          <w:p w:rsidR="009019C9" w:rsidRPr="00BE77BD" w:rsidRDefault="009019C9" w:rsidP="009019C9">
            <w:r>
              <w:t>0.9</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BE77BD" w:rsidRDefault="009019C9" w:rsidP="009019C9">
            <w:r>
              <w:t>1</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lastRenderedPageBreak/>
              <w:t>Зоран Вучетић</w:t>
            </w:r>
          </w:p>
        </w:tc>
        <w:tc>
          <w:tcPr>
            <w:tcW w:w="525" w:type="dxa"/>
            <w:shd w:val="clear" w:color="auto" w:fill="auto"/>
          </w:tcPr>
          <w:p w:rsidR="009019C9" w:rsidRPr="00646E7E" w:rsidRDefault="009019C9" w:rsidP="009019C9">
            <w:r>
              <w:t>20</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646E7E" w:rsidRDefault="009019C9" w:rsidP="009019C9">
            <w:r>
              <w:t>2</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646E7E" w:rsidRDefault="009019C9" w:rsidP="009019C9">
            <w:r>
              <w:t>2</w:t>
            </w:r>
          </w:p>
        </w:tc>
        <w:tc>
          <w:tcPr>
            <w:tcW w:w="709" w:type="dxa"/>
            <w:shd w:val="clear" w:color="auto" w:fill="auto"/>
          </w:tcPr>
          <w:p w:rsidR="009019C9" w:rsidRPr="00646E7E" w:rsidRDefault="009019C9" w:rsidP="009019C9">
            <w:r>
              <w:t>10</w:t>
            </w:r>
          </w:p>
        </w:tc>
        <w:tc>
          <w:tcPr>
            <w:tcW w:w="675" w:type="dxa"/>
            <w:shd w:val="clear" w:color="auto" w:fill="auto"/>
          </w:tcPr>
          <w:p w:rsidR="009019C9" w:rsidRPr="00646E7E" w:rsidRDefault="009019C9" w:rsidP="009019C9">
            <w:r>
              <w:t>1</w:t>
            </w: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646E7E" w:rsidRDefault="009019C9" w:rsidP="009019C9">
            <w:r>
              <w:t>1</w:t>
            </w:r>
          </w:p>
        </w:tc>
        <w:tc>
          <w:tcPr>
            <w:tcW w:w="627" w:type="dxa"/>
            <w:shd w:val="clear" w:color="auto" w:fill="auto"/>
          </w:tcPr>
          <w:p w:rsidR="009019C9" w:rsidRPr="00646E7E" w:rsidRDefault="009019C9" w:rsidP="009019C9">
            <w:r>
              <w:t>2</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646E7E" w:rsidRDefault="009019C9" w:rsidP="009019C9">
            <w:r>
              <w:t>1</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646E7E" w:rsidRDefault="009019C9" w:rsidP="009019C9">
            <w:r>
              <w:t>1</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Ана Стаменић</w:t>
            </w:r>
          </w:p>
        </w:tc>
        <w:tc>
          <w:tcPr>
            <w:tcW w:w="525" w:type="dxa"/>
            <w:shd w:val="clear" w:color="auto" w:fill="auto"/>
          </w:tcPr>
          <w:p w:rsidR="009019C9" w:rsidRPr="00646E7E" w:rsidRDefault="009019C9" w:rsidP="009019C9">
            <w:r>
              <w:t>16</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p>
        </w:tc>
        <w:tc>
          <w:tcPr>
            <w:tcW w:w="709" w:type="dxa"/>
            <w:shd w:val="clear" w:color="auto" w:fill="auto"/>
          </w:tcPr>
          <w:p w:rsidR="009019C9" w:rsidRPr="00646E7E" w:rsidRDefault="009019C9" w:rsidP="009019C9">
            <w:r>
              <w:t>10</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646E7E" w:rsidRDefault="009019C9" w:rsidP="009019C9">
            <w:r>
              <w:t>1</w:t>
            </w:r>
          </w:p>
        </w:tc>
        <w:tc>
          <w:tcPr>
            <w:tcW w:w="627" w:type="dxa"/>
            <w:shd w:val="clear" w:color="auto" w:fill="auto"/>
          </w:tcPr>
          <w:p w:rsidR="009019C9" w:rsidRPr="00646E7E" w:rsidRDefault="009019C9" w:rsidP="009019C9">
            <w:r>
              <w:t>2</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646E7E" w:rsidRDefault="009019C9" w:rsidP="009019C9">
            <w:r>
              <w:t>1</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646E7E" w:rsidRDefault="009019C9" w:rsidP="009019C9">
            <w:r>
              <w:t>1</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646E7E" w:rsidRDefault="009019C9" w:rsidP="009019C9">
            <w:r>
              <w:t>1</w:t>
            </w: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Драган Грујовић</w:t>
            </w:r>
          </w:p>
        </w:tc>
        <w:tc>
          <w:tcPr>
            <w:tcW w:w="525" w:type="dxa"/>
            <w:shd w:val="clear" w:color="auto" w:fill="auto"/>
          </w:tcPr>
          <w:p w:rsidR="009019C9" w:rsidRPr="00646E7E" w:rsidRDefault="009019C9" w:rsidP="009019C9">
            <w:r>
              <w:t>11</w:t>
            </w:r>
          </w:p>
        </w:tc>
        <w:tc>
          <w:tcPr>
            <w:tcW w:w="626" w:type="dxa"/>
            <w:shd w:val="clear" w:color="auto" w:fill="auto"/>
          </w:tcPr>
          <w:p w:rsidR="009019C9" w:rsidRPr="00646E7E" w:rsidRDefault="009019C9" w:rsidP="009019C9">
            <w:r>
              <w:t>0.5</w:t>
            </w: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646E7E" w:rsidRDefault="009019C9" w:rsidP="009019C9">
            <w:r>
              <w:t>1</w:t>
            </w:r>
          </w:p>
        </w:tc>
        <w:tc>
          <w:tcPr>
            <w:tcW w:w="626" w:type="dxa"/>
            <w:shd w:val="clear" w:color="auto" w:fill="auto"/>
          </w:tcPr>
          <w:p w:rsidR="009019C9" w:rsidRPr="00646E7E"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646E7E" w:rsidRDefault="009019C9" w:rsidP="009019C9">
            <w:r>
              <w:t>1.5</w:t>
            </w: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646E7E" w:rsidRDefault="009019C9" w:rsidP="009019C9">
            <w:r>
              <w:t>1</w:t>
            </w:r>
          </w:p>
        </w:tc>
        <w:tc>
          <w:tcPr>
            <w:tcW w:w="709" w:type="dxa"/>
            <w:shd w:val="clear" w:color="auto" w:fill="auto"/>
          </w:tcPr>
          <w:p w:rsidR="009019C9" w:rsidRPr="00646E7E" w:rsidRDefault="009019C9" w:rsidP="009019C9">
            <w:r>
              <w:t>6.9</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646E7E" w:rsidRDefault="009019C9" w:rsidP="009019C9">
            <w:r>
              <w:t>2</w:t>
            </w: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646E7E" w:rsidRDefault="009019C9" w:rsidP="009019C9">
            <w:r>
              <w:t>1.4</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646E7E" w:rsidRDefault="009019C9" w:rsidP="009019C9">
            <w:r>
              <w:t>0.7</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646E7E" w:rsidRDefault="009019C9" w:rsidP="009019C9">
            <w:r>
              <w:t>1</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Жарко Чекеревац</w:t>
            </w:r>
          </w:p>
        </w:tc>
        <w:tc>
          <w:tcPr>
            <w:tcW w:w="525" w:type="dxa"/>
            <w:shd w:val="clear" w:color="auto" w:fill="auto"/>
          </w:tcPr>
          <w:p w:rsidR="009019C9" w:rsidRPr="00646E7E" w:rsidRDefault="009019C9" w:rsidP="009019C9">
            <w:r>
              <w:t>20</w:t>
            </w:r>
          </w:p>
        </w:tc>
        <w:tc>
          <w:tcPr>
            <w:tcW w:w="626" w:type="dxa"/>
            <w:shd w:val="clear" w:color="auto" w:fill="auto"/>
          </w:tcPr>
          <w:p w:rsidR="009019C9" w:rsidRPr="00646E7E" w:rsidRDefault="009019C9" w:rsidP="009019C9"/>
        </w:tc>
        <w:tc>
          <w:tcPr>
            <w:tcW w:w="450" w:type="dxa"/>
            <w:shd w:val="clear" w:color="auto" w:fill="auto"/>
          </w:tcPr>
          <w:p w:rsidR="009019C9" w:rsidRPr="00646E7E" w:rsidRDefault="009019C9" w:rsidP="009019C9">
            <w:r>
              <w:t>2</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646E7E" w:rsidRDefault="009019C9" w:rsidP="009019C9">
            <w:r>
              <w:t>1</w:t>
            </w:r>
          </w:p>
        </w:tc>
        <w:tc>
          <w:tcPr>
            <w:tcW w:w="626" w:type="dxa"/>
            <w:shd w:val="clear" w:color="auto" w:fill="auto"/>
          </w:tcPr>
          <w:p w:rsidR="009019C9" w:rsidRPr="00646E7E"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p>
        </w:tc>
        <w:tc>
          <w:tcPr>
            <w:tcW w:w="709" w:type="dxa"/>
            <w:shd w:val="clear" w:color="auto" w:fill="auto"/>
          </w:tcPr>
          <w:p w:rsidR="009019C9" w:rsidRPr="00646E7E" w:rsidRDefault="009019C9" w:rsidP="009019C9">
            <w:r>
              <w:t>10</w:t>
            </w:r>
          </w:p>
        </w:tc>
        <w:tc>
          <w:tcPr>
            <w:tcW w:w="675" w:type="dxa"/>
            <w:shd w:val="clear" w:color="auto" w:fill="auto"/>
          </w:tcPr>
          <w:p w:rsidR="009019C9" w:rsidRPr="00646E7E" w:rsidRDefault="009019C9" w:rsidP="009019C9">
            <w:r>
              <w:t>1</w:t>
            </w: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646E7E" w:rsidRDefault="009019C9" w:rsidP="009019C9">
            <w:r>
              <w:t>1</w:t>
            </w:r>
          </w:p>
        </w:tc>
        <w:tc>
          <w:tcPr>
            <w:tcW w:w="627" w:type="dxa"/>
            <w:shd w:val="clear" w:color="auto" w:fill="auto"/>
          </w:tcPr>
          <w:p w:rsidR="009019C9" w:rsidRPr="00646E7E" w:rsidRDefault="009019C9" w:rsidP="009019C9">
            <w:r>
              <w:t>2</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646E7E" w:rsidRDefault="009019C9" w:rsidP="009019C9">
            <w:r>
              <w:t>1</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646E7E" w:rsidRDefault="009019C9" w:rsidP="009019C9">
            <w:r>
              <w:t>1</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Снежана Богдановић</w:t>
            </w:r>
          </w:p>
        </w:tc>
        <w:tc>
          <w:tcPr>
            <w:tcW w:w="525" w:type="dxa"/>
            <w:shd w:val="clear" w:color="auto" w:fill="auto"/>
          </w:tcPr>
          <w:p w:rsidR="009019C9" w:rsidRPr="00646E7E" w:rsidRDefault="009019C9" w:rsidP="009019C9">
            <w:r>
              <w:t>10</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646E7E" w:rsidRDefault="009019C9" w:rsidP="009019C9">
            <w:r>
              <w:t>1</w:t>
            </w:r>
          </w:p>
        </w:tc>
        <w:tc>
          <w:tcPr>
            <w:tcW w:w="626" w:type="dxa"/>
            <w:shd w:val="clear" w:color="auto" w:fill="auto"/>
          </w:tcPr>
          <w:p w:rsidR="009019C9" w:rsidRPr="00646E7E"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646E7E" w:rsidRDefault="009019C9" w:rsidP="009019C9">
            <w:r>
              <w:t>1</w:t>
            </w: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646E7E" w:rsidRDefault="009019C9" w:rsidP="009019C9">
            <w:r>
              <w:t>1</w:t>
            </w:r>
          </w:p>
        </w:tc>
        <w:tc>
          <w:tcPr>
            <w:tcW w:w="709" w:type="dxa"/>
            <w:shd w:val="clear" w:color="auto" w:fill="auto"/>
          </w:tcPr>
          <w:p w:rsidR="009019C9" w:rsidRPr="00646E7E" w:rsidRDefault="009019C9" w:rsidP="009019C9">
            <w:r>
              <w:t>6.2</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646E7E" w:rsidRDefault="009019C9" w:rsidP="009019C9">
            <w:r>
              <w:t>1.3</w:t>
            </w:r>
          </w:p>
        </w:tc>
        <w:tc>
          <w:tcPr>
            <w:tcW w:w="631" w:type="dxa"/>
            <w:shd w:val="clear" w:color="auto" w:fill="auto"/>
          </w:tcPr>
          <w:p w:rsidR="009019C9" w:rsidRPr="00646E7E" w:rsidRDefault="009019C9" w:rsidP="009019C9">
            <w:r>
              <w:t>1</w:t>
            </w:r>
          </w:p>
        </w:tc>
        <w:tc>
          <w:tcPr>
            <w:tcW w:w="639" w:type="dxa"/>
            <w:shd w:val="clear" w:color="auto" w:fill="auto"/>
          </w:tcPr>
          <w:p w:rsidR="009019C9" w:rsidRPr="00646E7E" w:rsidRDefault="009019C9" w:rsidP="009019C9">
            <w:r>
              <w:t>0.6</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646E7E" w:rsidRDefault="009019C9" w:rsidP="009019C9">
            <w:r>
              <w:t>1</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646E7E" w:rsidRDefault="009019C9" w:rsidP="009019C9">
            <w:r>
              <w:t>1.8</w:t>
            </w:r>
          </w:p>
        </w:tc>
      </w:tr>
      <w:tr w:rsidR="009019C9" w:rsidRPr="00C263DC" w:rsidTr="009019C9">
        <w:tc>
          <w:tcPr>
            <w:tcW w:w="1524" w:type="dxa"/>
            <w:shd w:val="clear" w:color="auto" w:fill="auto"/>
          </w:tcPr>
          <w:p w:rsidR="009019C9" w:rsidRPr="00646E7E" w:rsidRDefault="009019C9" w:rsidP="009019C9">
            <w:pPr>
              <w:rPr>
                <w:lang w:val="sr-Cyrl-ME"/>
              </w:rPr>
            </w:pPr>
            <w:r>
              <w:rPr>
                <w:lang w:val="sr-Cyrl-ME"/>
              </w:rPr>
              <w:t>Душица Чакаревић</w:t>
            </w:r>
          </w:p>
        </w:tc>
        <w:tc>
          <w:tcPr>
            <w:tcW w:w="525" w:type="dxa"/>
            <w:shd w:val="clear" w:color="auto" w:fill="auto"/>
          </w:tcPr>
          <w:p w:rsidR="009019C9" w:rsidRPr="00C263DC" w:rsidRDefault="009019C9" w:rsidP="009019C9">
            <w:pPr>
              <w:rPr>
                <w:lang w:val="sr-Cyrl-RS"/>
              </w:rPr>
            </w:pPr>
            <w:r>
              <w:rPr>
                <w:lang w:val="sr-Cyrl-RS"/>
              </w:rPr>
              <w:t>13</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2</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0.5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1</w:t>
            </w: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p>
        </w:tc>
        <w:tc>
          <w:tcPr>
            <w:tcW w:w="709" w:type="dxa"/>
            <w:shd w:val="clear" w:color="auto" w:fill="auto"/>
          </w:tcPr>
          <w:p w:rsidR="009019C9" w:rsidRPr="00C263DC" w:rsidRDefault="009019C9" w:rsidP="009019C9">
            <w:pPr>
              <w:rPr>
                <w:lang w:val="sr-Cyrl-RS"/>
              </w:rPr>
            </w:pPr>
            <w:r>
              <w:rPr>
                <w:lang w:val="sr-Cyrl-RS"/>
              </w:rPr>
              <w:t>6.9</w:t>
            </w:r>
          </w:p>
        </w:tc>
        <w:tc>
          <w:tcPr>
            <w:tcW w:w="675" w:type="dxa"/>
            <w:shd w:val="clear" w:color="auto" w:fill="auto"/>
          </w:tcPr>
          <w:p w:rsidR="009019C9" w:rsidRPr="00C263DC" w:rsidRDefault="009019C9" w:rsidP="009019C9">
            <w:pPr>
              <w:rPr>
                <w:lang w:val="sr-Cyrl-RS"/>
              </w:rPr>
            </w:pPr>
            <w:r>
              <w:rPr>
                <w:lang w:val="sr-Cyrl-RS"/>
              </w:rPr>
              <w:t>1</w:t>
            </w:r>
          </w:p>
        </w:tc>
        <w:tc>
          <w:tcPr>
            <w:tcW w:w="600" w:type="dxa"/>
            <w:shd w:val="clear" w:color="auto" w:fill="auto"/>
          </w:tcPr>
          <w:p w:rsidR="009019C9" w:rsidRPr="00C263DC" w:rsidRDefault="009019C9" w:rsidP="009019C9">
            <w:pPr>
              <w:rPr>
                <w:lang w:val="sr-Cyrl-RS"/>
              </w:rPr>
            </w:pPr>
            <w:r>
              <w:rPr>
                <w:lang w:val="sr-Cyrl-RS"/>
              </w:rPr>
              <w:t>1.4</w:t>
            </w: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646E7E" w:rsidRDefault="009019C9" w:rsidP="009019C9">
            <w:pPr>
              <w:rPr>
                <w:lang w:val="sr-Cyrl-ME"/>
              </w:rPr>
            </w:pPr>
            <w:r>
              <w:rPr>
                <w:lang w:val="sr-Cyrl-ME"/>
              </w:rPr>
              <w:t>0.7</w:t>
            </w:r>
          </w:p>
        </w:tc>
        <w:tc>
          <w:tcPr>
            <w:tcW w:w="627" w:type="dxa"/>
            <w:shd w:val="clear" w:color="auto" w:fill="auto"/>
          </w:tcPr>
          <w:p w:rsidR="009019C9" w:rsidRPr="00C263DC" w:rsidRDefault="009019C9" w:rsidP="009019C9">
            <w:pPr>
              <w:rPr>
                <w:lang w:val="sr-Latn-RS"/>
              </w:rPr>
            </w:pP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p>
        </w:tc>
        <w:tc>
          <w:tcPr>
            <w:tcW w:w="778" w:type="dxa"/>
            <w:shd w:val="clear" w:color="auto" w:fill="auto"/>
          </w:tcPr>
          <w:p w:rsidR="009019C9" w:rsidRPr="00646E7E" w:rsidRDefault="009019C9" w:rsidP="009019C9">
            <w:pPr>
              <w:rPr>
                <w:lang w:val="sr-Cyrl-ME"/>
              </w:rPr>
            </w:pPr>
            <w:r>
              <w:rPr>
                <w:lang w:val="sr-Cyrl-ME"/>
              </w:rPr>
              <w:t>0.7</w:t>
            </w:r>
          </w:p>
        </w:tc>
        <w:tc>
          <w:tcPr>
            <w:tcW w:w="594" w:type="dxa"/>
            <w:shd w:val="clear" w:color="auto" w:fill="auto"/>
          </w:tcPr>
          <w:p w:rsidR="009019C9" w:rsidRPr="00C263DC" w:rsidRDefault="009019C9" w:rsidP="009019C9">
            <w:pPr>
              <w:rPr>
                <w:lang w:val="sr-Latn-RS"/>
              </w:rPr>
            </w:pPr>
          </w:p>
        </w:tc>
        <w:tc>
          <w:tcPr>
            <w:tcW w:w="594" w:type="dxa"/>
          </w:tcPr>
          <w:p w:rsidR="009019C9" w:rsidRPr="00C263DC" w:rsidRDefault="009019C9" w:rsidP="009019C9">
            <w:pPr>
              <w:rPr>
                <w:lang w:val="sr-Latn-RS"/>
              </w:rPr>
            </w:pPr>
          </w:p>
        </w:tc>
        <w:tc>
          <w:tcPr>
            <w:tcW w:w="594" w:type="dxa"/>
          </w:tcPr>
          <w:p w:rsidR="009019C9" w:rsidRPr="00C263DC" w:rsidRDefault="009019C9" w:rsidP="009019C9">
            <w:pPr>
              <w:rPr>
                <w:lang w:val="sr-Latn-RS"/>
              </w:rPr>
            </w:pPr>
          </w:p>
        </w:tc>
        <w:tc>
          <w:tcPr>
            <w:tcW w:w="594" w:type="dxa"/>
          </w:tcPr>
          <w:p w:rsidR="009019C9" w:rsidRPr="00646E7E" w:rsidRDefault="009019C9" w:rsidP="009019C9">
            <w:pPr>
              <w:rPr>
                <w:lang w:val="sr-Cyrl-ME"/>
              </w:rPr>
            </w:pPr>
            <w:r>
              <w:rPr>
                <w:lang w:val="sr-Cyrl-ME"/>
              </w:rPr>
              <w:t>2.7</w:t>
            </w: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Ивица Богдановић</w:t>
            </w:r>
          </w:p>
        </w:tc>
        <w:tc>
          <w:tcPr>
            <w:tcW w:w="525" w:type="dxa"/>
            <w:shd w:val="clear" w:color="auto" w:fill="auto"/>
          </w:tcPr>
          <w:p w:rsidR="009019C9" w:rsidRPr="00C263DC" w:rsidRDefault="009019C9" w:rsidP="009019C9">
            <w:pPr>
              <w:rPr>
                <w:lang w:val="sr-Cyrl-RS"/>
              </w:rPr>
            </w:pPr>
            <w:r>
              <w:rPr>
                <w:lang w:val="sr-Cyrl-RS"/>
              </w:rPr>
              <w:t>8</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0.4</w:t>
            </w: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r>
              <w:rPr>
                <w:lang w:val="sr-Cyrl-RS"/>
              </w:rPr>
              <w:t>1.2</w:t>
            </w:r>
          </w:p>
        </w:tc>
        <w:tc>
          <w:tcPr>
            <w:tcW w:w="709" w:type="dxa"/>
            <w:shd w:val="clear" w:color="auto" w:fill="auto"/>
          </w:tcPr>
          <w:p w:rsidR="009019C9" w:rsidRPr="00C263DC" w:rsidRDefault="009019C9" w:rsidP="009019C9">
            <w:pPr>
              <w:rPr>
                <w:lang w:val="sr-Cyrl-RS"/>
              </w:rPr>
            </w:pPr>
            <w:r>
              <w:rPr>
                <w:lang w:val="sr-Cyrl-RS"/>
              </w:rPr>
              <w:t>4</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0.8</w:t>
            </w:r>
          </w:p>
        </w:tc>
        <w:tc>
          <w:tcPr>
            <w:tcW w:w="631" w:type="dxa"/>
            <w:shd w:val="clear" w:color="auto" w:fill="auto"/>
          </w:tcPr>
          <w:p w:rsidR="009019C9" w:rsidRPr="00C263DC" w:rsidRDefault="009019C9" w:rsidP="009019C9">
            <w:pPr>
              <w:rPr>
                <w:lang w:val="sr-Cyrl-RS"/>
              </w:rPr>
            </w:pPr>
            <w:r>
              <w:rPr>
                <w:lang w:val="sr-Cyrl-RS"/>
              </w:rPr>
              <w:t>1</w:t>
            </w:r>
          </w:p>
        </w:tc>
        <w:tc>
          <w:tcPr>
            <w:tcW w:w="639" w:type="dxa"/>
            <w:shd w:val="clear" w:color="auto" w:fill="auto"/>
          </w:tcPr>
          <w:p w:rsidR="009019C9" w:rsidRPr="00C263DC" w:rsidRDefault="009019C9" w:rsidP="009019C9">
            <w:pPr>
              <w:rPr>
                <w:lang w:val="sr-Cyrl-RS"/>
              </w:rPr>
            </w:pPr>
            <w:r>
              <w:rPr>
                <w:lang w:val="sr-Cyrl-RS"/>
              </w:rPr>
              <w:t>0.4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Сања Карапетровић</w:t>
            </w:r>
          </w:p>
        </w:tc>
        <w:tc>
          <w:tcPr>
            <w:tcW w:w="525" w:type="dxa"/>
            <w:shd w:val="clear" w:color="auto" w:fill="auto"/>
          </w:tcPr>
          <w:p w:rsidR="009019C9" w:rsidRPr="00C263DC" w:rsidRDefault="009019C9" w:rsidP="009019C9">
            <w:pPr>
              <w:rPr>
                <w:lang w:val="sr-Cyrl-RS"/>
              </w:rPr>
            </w:pPr>
            <w:r>
              <w:rPr>
                <w:lang w:val="sr-Cyrl-RS"/>
              </w:rPr>
              <w:t>12</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r>
              <w:rPr>
                <w:lang w:val="sr-Cyrl-RS"/>
              </w:rPr>
              <w:t>1.4</w:t>
            </w:r>
          </w:p>
        </w:tc>
        <w:tc>
          <w:tcPr>
            <w:tcW w:w="709" w:type="dxa"/>
            <w:shd w:val="clear" w:color="auto" w:fill="auto"/>
          </w:tcPr>
          <w:p w:rsidR="009019C9" w:rsidRPr="00C263DC" w:rsidRDefault="009019C9" w:rsidP="009019C9">
            <w:pPr>
              <w:rPr>
                <w:lang w:val="sr-Cyrl-RS"/>
              </w:rPr>
            </w:pPr>
            <w:r>
              <w:rPr>
                <w:lang w:val="sr-Cyrl-RS"/>
              </w:rPr>
              <w:t>6</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1.2</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r>
              <w:rPr>
                <w:lang w:val="sr-Cyrl-RS"/>
              </w:rPr>
              <w:t>0.6</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0.6</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 xml:space="preserve">Анита Пешић Ивковић  </w:t>
            </w:r>
          </w:p>
        </w:tc>
        <w:tc>
          <w:tcPr>
            <w:tcW w:w="525" w:type="dxa"/>
            <w:shd w:val="clear" w:color="auto" w:fill="auto"/>
          </w:tcPr>
          <w:p w:rsidR="009019C9" w:rsidRPr="00C263DC" w:rsidRDefault="009019C9" w:rsidP="009019C9">
            <w:pPr>
              <w:rPr>
                <w:lang w:val="sr-Cyrl-RS"/>
              </w:rPr>
            </w:pPr>
            <w:r>
              <w:rPr>
                <w:lang w:val="sr-Cyrl-RS"/>
              </w:rPr>
              <w:t>2</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r>
              <w:rPr>
                <w:lang w:val="sr-Cyrl-RS"/>
              </w:rPr>
              <w:t>0.4</w:t>
            </w:r>
          </w:p>
        </w:tc>
        <w:tc>
          <w:tcPr>
            <w:tcW w:w="709" w:type="dxa"/>
            <w:shd w:val="clear" w:color="auto" w:fill="auto"/>
          </w:tcPr>
          <w:p w:rsidR="009019C9" w:rsidRPr="00C263DC" w:rsidRDefault="009019C9" w:rsidP="009019C9">
            <w:pPr>
              <w:rPr>
                <w:lang w:val="sr-Cyrl-RS"/>
              </w:rPr>
            </w:pPr>
            <w:r>
              <w:rPr>
                <w:lang w:val="sr-Cyrl-RS"/>
              </w:rPr>
              <w:t>1</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0.2</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r>
              <w:rPr>
                <w:lang w:val="sr-Cyrl-RS"/>
              </w:rPr>
              <w:t>0.1</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0.1</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0.2</w:t>
            </w: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Игор Ниџовић</w:t>
            </w:r>
          </w:p>
        </w:tc>
        <w:tc>
          <w:tcPr>
            <w:tcW w:w="525" w:type="dxa"/>
            <w:shd w:val="clear" w:color="auto" w:fill="auto"/>
          </w:tcPr>
          <w:p w:rsidR="009019C9" w:rsidRPr="00C263DC" w:rsidRDefault="009019C9" w:rsidP="009019C9">
            <w:pPr>
              <w:rPr>
                <w:lang w:val="sr-Cyrl-RS"/>
              </w:rPr>
            </w:pPr>
            <w:r>
              <w:rPr>
                <w:lang w:val="sr-Cyrl-RS"/>
              </w:rPr>
              <w:t>20</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2</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r>
              <w:rPr>
                <w:lang w:val="sr-Cyrl-RS"/>
              </w:rPr>
              <w:t>2</w:t>
            </w:r>
          </w:p>
        </w:tc>
        <w:tc>
          <w:tcPr>
            <w:tcW w:w="709" w:type="dxa"/>
            <w:shd w:val="clear" w:color="auto" w:fill="auto"/>
          </w:tcPr>
          <w:p w:rsidR="009019C9" w:rsidRPr="00C263DC" w:rsidRDefault="009019C9" w:rsidP="009019C9">
            <w:pPr>
              <w:rPr>
                <w:lang w:val="sr-Cyrl-RS"/>
              </w:rPr>
            </w:pPr>
            <w:r>
              <w:rPr>
                <w:lang w:val="sr-Cyrl-RS"/>
              </w:rPr>
              <w:t>10</w:t>
            </w:r>
          </w:p>
        </w:tc>
        <w:tc>
          <w:tcPr>
            <w:tcW w:w="675" w:type="dxa"/>
            <w:shd w:val="clear" w:color="auto" w:fill="auto"/>
          </w:tcPr>
          <w:p w:rsidR="009019C9" w:rsidRPr="00C263DC" w:rsidRDefault="009019C9" w:rsidP="009019C9">
            <w:pPr>
              <w:rPr>
                <w:lang w:val="sr-Cyrl-RS"/>
              </w:rPr>
            </w:pPr>
            <w:r>
              <w:rPr>
                <w:lang w:val="sr-Cyrl-RS"/>
              </w:rPr>
              <w:t>1</w:t>
            </w: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r>
              <w:rPr>
                <w:lang w:val="sr-Cyrl-RS"/>
              </w:rPr>
              <w:t>1</w:t>
            </w:r>
          </w:p>
        </w:tc>
        <w:tc>
          <w:tcPr>
            <w:tcW w:w="627" w:type="dxa"/>
            <w:shd w:val="clear" w:color="auto" w:fill="auto"/>
          </w:tcPr>
          <w:p w:rsidR="009019C9" w:rsidRPr="00C263DC" w:rsidRDefault="009019C9" w:rsidP="009019C9">
            <w:pPr>
              <w:rPr>
                <w:lang w:val="sr-Cyrl-RS"/>
              </w:rPr>
            </w:pPr>
            <w:r>
              <w:rPr>
                <w:lang w:val="sr-Cyrl-RS"/>
              </w:rPr>
              <w:t>2</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r>
              <w:rPr>
                <w:lang w:val="sr-Cyrl-RS"/>
              </w:rPr>
              <w:t>1</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Александар Ћурчић</w:t>
            </w:r>
          </w:p>
        </w:tc>
        <w:tc>
          <w:tcPr>
            <w:tcW w:w="525" w:type="dxa"/>
            <w:shd w:val="clear" w:color="auto" w:fill="auto"/>
          </w:tcPr>
          <w:p w:rsidR="009019C9" w:rsidRPr="00C263DC" w:rsidRDefault="009019C9" w:rsidP="009019C9">
            <w:pPr>
              <w:rPr>
                <w:lang w:val="sr-Cyrl-RS"/>
              </w:rPr>
            </w:pPr>
            <w:r>
              <w:rPr>
                <w:lang w:val="sr-Cyrl-RS"/>
              </w:rPr>
              <w:t>20</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1</w:t>
            </w:r>
          </w:p>
        </w:tc>
        <w:tc>
          <w:tcPr>
            <w:tcW w:w="569" w:type="dxa"/>
            <w:shd w:val="clear" w:color="auto" w:fill="auto"/>
          </w:tcPr>
          <w:p w:rsidR="009019C9" w:rsidRPr="00C263DC" w:rsidRDefault="009019C9" w:rsidP="009019C9">
            <w:pPr>
              <w:rPr>
                <w:lang w:val="sr-Cyrl-RS"/>
              </w:rPr>
            </w:pPr>
            <w:r>
              <w:rPr>
                <w:lang w:val="sr-Cyrl-RS"/>
              </w:rPr>
              <w:t>3</w:t>
            </w:r>
          </w:p>
        </w:tc>
        <w:tc>
          <w:tcPr>
            <w:tcW w:w="709" w:type="dxa"/>
            <w:shd w:val="clear" w:color="auto" w:fill="auto"/>
          </w:tcPr>
          <w:p w:rsidR="009019C9" w:rsidRPr="00C263DC" w:rsidRDefault="009019C9" w:rsidP="009019C9">
            <w:pPr>
              <w:rPr>
                <w:lang w:val="sr-Cyrl-RS"/>
              </w:rPr>
            </w:pPr>
            <w:r>
              <w:rPr>
                <w:lang w:val="sr-Cyrl-RS"/>
              </w:rPr>
              <w:t>10</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r>
              <w:rPr>
                <w:lang w:val="sr-Cyrl-RS"/>
              </w:rPr>
              <w:t>2</w:t>
            </w:r>
          </w:p>
        </w:tc>
        <w:tc>
          <w:tcPr>
            <w:tcW w:w="727" w:type="dxa"/>
            <w:shd w:val="clear" w:color="auto" w:fill="auto"/>
          </w:tcPr>
          <w:p w:rsidR="009019C9" w:rsidRPr="00C263DC" w:rsidRDefault="009019C9" w:rsidP="009019C9">
            <w:pPr>
              <w:rPr>
                <w:lang w:val="sr-Cyrl-RS"/>
              </w:rPr>
            </w:pPr>
            <w:r>
              <w:rPr>
                <w:lang w:val="sr-Cyrl-RS"/>
              </w:rPr>
              <w:t>1</w:t>
            </w:r>
          </w:p>
        </w:tc>
        <w:tc>
          <w:tcPr>
            <w:tcW w:w="627" w:type="dxa"/>
            <w:shd w:val="clear" w:color="auto" w:fill="auto"/>
          </w:tcPr>
          <w:p w:rsidR="009019C9" w:rsidRPr="00C263DC" w:rsidRDefault="009019C9" w:rsidP="009019C9">
            <w:pPr>
              <w:rPr>
                <w:lang w:val="sr-Cyrl-RS"/>
              </w:rPr>
            </w:pPr>
            <w:r>
              <w:rPr>
                <w:lang w:val="sr-Cyrl-RS"/>
              </w:rPr>
              <w:t>2</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r>
              <w:rPr>
                <w:lang w:val="sr-Cyrl-RS"/>
              </w:rPr>
              <w:t>1</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lastRenderedPageBreak/>
              <w:t xml:space="preserve">Марко Јовановић </w:t>
            </w:r>
          </w:p>
        </w:tc>
        <w:tc>
          <w:tcPr>
            <w:tcW w:w="525" w:type="dxa"/>
            <w:shd w:val="clear" w:color="auto" w:fill="auto"/>
          </w:tcPr>
          <w:p w:rsidR="009019C9" w:rsidRPr="00C263DC" w:rsidRDefault="009019C9" w:rsidP="009019C9">
            <w:pPr>
              <w:rPr>
                <w:lang w:val="sr-Cyrl-RS"/>
              </w:rPr>
            </w:pPr>
            <w:r>
              <w:rPr>
                <w:lang w:val="sr-Cyrl-RS"/>
              </w:rPr>
              <w:t>16</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1</w:t>
            </w:r>
          </w:p>
        </w:tc>
        <w:tc>
          <w:tcPr>
            <w:tcW w:w="569" w:type="dxa"/>
            <w:shd w:val="clear" w:color="auto" w:fill="auto"/>
          </w:tcPr>
          <w:p w:rsidR="009019C9" w:rsidRPr="00C263DC" w:rsidRDefault="009019C9" w:rsidP="009019C9">
            <w:pPr>
              <w:rPr>
                <w:lang w:val="sr-Cyrl-RS"/>
              </w:rPr>
            </w:pPr>
            <w:r>
              <w:rPr>
                <w:lang w:val="sr-Cyrl-RS"/>
              </w:rPr>
              <w:t>2.2</w:t>
            </w:r>
          </w:p>
        </w:tc>
        <w:tc>
          <w:tcPr>
            <w:tcW w:w="709" w:type="dxa"/>
            <w:shd w:val="clear" w:color="auto" w:fill="auto"/>
          </w:tcPr>
          <w:p w:rsidR="009019C9" w:rsidRPr="00C263DC" w:rsidRDefault="009019C9" w:rsidP="009019C9">
            <w:pPr>
              <w:rPr>
                <w:lang w:val="sr-Cyrl-RS"/>
              </w:rPr>
            </w:pPr>
            <w:r>
              <w:rPr>
                <w:lang w:val="sr-Cyrl-RS"/>
              </w:rPr>
              <w:t>8</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r>
              <w:rPr>
                <w:lang w:val="sr-Cyrl-RS"/>
              </w:rPr>
              <w:t>2</w:t>
            </w: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1.6</w:t>
            </w:r>
          </w:p>
        </w:tc>
        <w:tc>
          <w:tcPr>
            <w:tcW w:w="631" w:type="dxa"/>
            <w:shd w:val="clear" w:color="auto" w:fill="auto"/>
          </w:tcPr>
          <w:p w:rsidR="009019C9" w:rsidRPr="00C263DC" w:rsidRDefault="009019C9" w:rsidP="009019C9">
            <w:pPr>
              <w:rPr>
                <w:lang w:val="sr-Cyrl-RS"/>
              </w:rPr>
            </w:pPr>
            <w:r>
              <w:rPr>
                <w:lang w:val="sr-Cyrl-RS"/>
              </w:rPr>
              <w:t>1</w:t>
            </w:r>
          </w:p>
        </w:tc>
        <w:tc>
          <w:tcPr>
            <w:tcW w:w="639" w:type="dxa"/>
            <w:shd w:val="clear" w:color="auto" w:fill="auto"/>
          </w:tcPr>
          <w:p w:rsidR="009019C9" w:rsidRPr="00C263DC" w:rsidRDefault="009019C9" w:rsidP="009019C9">
            <w:pPr>
              <w:rPr>
                <w:lang w:val="sr-Cyrl-RS"/>
              </w:rPr>
            </w:pPr>
            <w:r>
              <w:rPr>
                <w:lang w:val="sr-Cyrl-RS"/>
              </w:rPr>
              <w:t>0.8</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1</w:t>
            </w:r>
          </w:p>
        </w:tc>
        <w:tc>
          <w:tcPr>
            <w:tcW w:w="594" w:type="dxa"/>
          </w:tcPr>
          <w:p w:rsidR="009019C9" w:rsidRPr="00C263DC" w:rsidRDefault="009019C9" w:rsidP="009019C9">
            <w:pPr>
              <w:rPr>
                <w:lang w:val="sr-Cyrl-RS"/>
              </w:rPr>
            </w:pPr>
            <w:r>
              <w:rPr>
                <w:lang w:val="sr-Cyrl-RS"/>
              </w:rPr>
              <w:t>0.8</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Тања Станковић</w:t>
            </w:r>
          </w:p>
        </w:tc>
        <w:tc>
          <w:tcPr>
            <w:tcW w:w="525" w:type="dxa"/>
            <w:shd w:val="clear" w:color="auto" w:fill="auto"/>
          </w:tcPr>
          <w:p w:rsidR="009019C9" w:rsidRPr="00C263DC" w:rsidRDefault="009019C9" w:rsidP="009019C9">
            <w:pPr>
              <w:rPr>
                <w:lang w:val="sr-Cyrl-RS"/>
              </w:rPr>
            </w:pPr>
            <w:r>
              <w:rPr>
                <w:lang w:val="sr-Cyrl-RS"/>
              </w:rPr>
              <w:t>2</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r>
              <w:rPr>
                <w:lang w:val="sr-Cyrl-RS"/>
              </w:rPr>
              <w:t>0.4</w:t>
            </w:r>
          </w:p>
        </w:tc>
        <w:tc>
          <w:tcPr>
            <w:tcW w:w="709" w:type="dxa"/>
            <w:shd w:val="clear" w:color="auto" w:fill="auto"/>
          </w:tcPr>
          <w:p w:rsidR="009019C9" w:rsidRPr="00C263DC" w:rsidRDefault="009019C9" w:rsidP="009019C9">
            <w:pPr>
              <w:rPr>
                <w:lang w:val="sr-Cyrl-RS"/>
              </w:rPr>
            </w:pPr>
            <w:r>
              <w:rPr>
                <w:lang w:val="sr-Cyrl-RS"/>
              </w:rPr>
              <w:t>1</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0.2</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0.4</w:t>
            </w:r>
          </w:p>
        </w:tc>
      </w:tr>
      <w:tr w:rsidR="009019C9" w:rsidRPr="00C263DC" w:rsidTr="009019C9">
        <w:tc>
          <w:tcPr>
            <w:tcW w:w="1524" w:type="dxa"/>
            <w:shd w:val="clear" w:color="auto" w:fill="auto"/>
          </w:tcPr>
          <w:p w:rsidR="009019C9" w:rsidRPr="00F5159E" w:rsidRDefault="009019C9" w:rsidP="009019C9">
            <w:pPr>
              <w:rPr>
                <w:lang w:val="sr-Cyrl-RS"/>
              </w:rPr>
            </w:pPr>
            <w:r>
              <w:rPr>
                <w:lang w:val="sr-Cyrl-RS"/>
              </w:rPr>
              <w:t>Милена Топаловић</w:t>
            </w:r>
          </w:p>
        </w:tc>
        <w:tc>
          <w:tcPr>
            <w:tcW w:w="525"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4</w:t>
            </w: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0.8</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p>
        </w:tc>
        <w:tc>
          <w:tcPr>
            <w:tcW w:w="709" w:type="dxa"/>
            <w:shd w:val="clear" w:color="auto" w:fill="auto"/>
          </w:tcPr>
          <w:p w:rsidR="009019C9" w:rsidRPr="00C263DC" w:rsidRDefault="009019C9" w:rsidP="009019C9">
            <w:pPr>
              <w:rPr>
                <w:lang w:val="sr-Cyrl-RS"/>
              </w:rPr>
            </w:pPr>
          </w:p>
        </w:tc>
        <w:tc>
          <w:tcPr>
            <w:tcW w:w="675" w:type="dxa"/>
            <w:shd w:val="clear" w:color="auto" w:fill="auto"/>
          </w:tcPr>
          <w:p w:rsidR="009019C9" w:rsidRPr="00C263DC" w:rsidRDefault="009019C9" w:rsidP="009019C9">
            <w:pPr>
              <w:rPr>
                <w:lang w:val="sr-Cyrl-RS"/>
              </w:rPr>
            </w:pPr>
            <w:r>
              <w:rPr>
                <w:lang w:val="sr-Cyrl-RS"/>
              </w:rPr>
              <w:t>2</w:t>
            </w: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p>
        </w:tc>
        <w:tc>
          <w:tcPr>
            <w:tcW w:w="631" w:type="dxa"/>
            <w:shd w:val="clear" w:color="auto" w:fill="auto"/>
          </w:tcPr>
          <w:p w:rsidR="009019C9" w:rsidRPr="00C263DC" w:rsidRDefault="009019C9" w:rsidP="009019C9">
            <w:pPr>
              <w:rPr>
                <w:lang w:val="sr-Cyrl-RS"/>
              </w:rPr>
            </w:pPr>
            <w:r>
              <w:rPr>
                <w:lang w:val="sr-Cyrl-RS"/>
              </w:rPr>
              <w:t>0.4</w:t>
            </w:r>
          </w:p>
        </w:tc>
        <w:tc>
          <w:tcPr>
            <w:tcW w:w="639" w:type="dxa"/>
            <w:shd w:val="clear" w:color="auto" w:fill="auto"/>
          </w:tcPr>
          <w:p w:rsidR="009019C9" w:rsidRPr="00C263DC" w:rsidRDefault="009019C9" w:rsidP="009019C9">
            <w:pPr>
              <w:rPr>
                <w:lang w:val="sr-Cyrl-RS"/>
              </w:rPr>
            </w:pP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0.5</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0.3</w:t>
            </w: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 xml:space="preserve">Тихомир Костић </w:t>
            </w:r>
          </w:p>
        </w:tc>
        <w:tc>
          <w:tcPr>
            <w:tcW w:w="525" w:type="dxa"/>
            <w:shd w:val="clear" w:color="auto" w:fill="auto"/>
          </w:tcPr>
          <w:p w:rsidR="009019C9" w:rsidRPr="00C263DC" w:rsidRDefault="009019C9" w:rsidP="009019C9">
            <w:pPr>
              <w:rPr>
                <w:lang w:val="sr-Cyrl-RS"/>
              </w:rPr>
            </w:pPr>
            <w:r>
              <w:rPr>
                <w:lang w:val="sr-Cyrl-RS"/>
              </w:rPr>
              <w:t>7</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r>
              <w:rPr>
                <w:lang w:val="sr-Cyrl-RS"/>
              </w:rPr>
              <w:t>1</w:t>
            </w:r>
          </w:p>
        </w:tc>
        <w:tc>
          <w:tcPr>
            <w:tcW w:w="709" w:type="dxa"/>
            <w:shd w:val="clear" w:color="auto" w:fill="auto"/>
          </w:tcPr>
          <w:p w:rsidR="009019C9" w:rsidRPr="00C263DC" w:rsidRDefault="009019C9" w:rsidP="009019C9">
            <w:pPr>
              <w:rPr>
                <w:lang w:val="sr-Cyrl-RS"/>
              </w:rPr>
            </w:pPr>
            <w:r>
              <w:rPr>
                <w:lang w:val="sr-Cyrl-RS"/>
              </w:rPr>
              <w:t>3.5</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0.7</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r>
              <w:rPr>
                <w:lang w:val="sr-Cyrl-RS"/>
              </w:rPr>
              <w:t>0.3</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1.2</w:t>
            </w:r>
          </w:p>
        </w:tc>
      </w:tr>
      <w:tr w:rsidR="009019C9" w:rsidRPr="00C263DC" w:rsidTr="009019C9">
        <w:tc>
          <w:tcPr>
            <w:tcW w:w="1524" w:type="dxa"/>
            <w:shd w:val="clear" w:color="auto" w:fill="auto"/>
          </w:tcPr>
          <w:p w:rsidR="009019C9" w:rsidRPr="00F5159E" w:rsidRDefault="009019C9" w:rsidP="009019C9">
            <w:pPr>
              <w:rPr>
                <w:lang w:val="sr-Cyrl-RS"/>
              </w:rPr>
            </w:pPr>
            <w:r w:rsidRPr="00F5159E">
              <w:rPr>
                <w:lang w:val="sr-Cyrl-RS"/>
              </w:rPr>
              <w:t>Мирослава Новаковић</w:t>
            </w:r>
          </w:p>
        </w:tc>
        <w:tc>
          <w:tcPr>
            <w:tcW w:w="525" w:type="dxa"/>
            <w:shd w:val="clear" w:color="auto" w:fill="auto"/>
          </w:tcPr>
          <w:p w:rsidR="009019C9" w:rsidRPr="00C263DC" w:rsidRDefault="009019C9" w:rsidP="009019C9">
            <w:pPr>
              <w:rPr>
                <w:lang w:val="sr-Cyrl-RS"/>
              </w:rPr>
            </w:pPr>
            <w:r>
              <w:rPr>
                <w:lang w:val="sr-Cyrl-RS"/>
              </w:rPr>
              <w:t>4</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0.4</w:t>
            </w:r>
          </w:p>
        </w:tc>
        <w:tc>
          <w:tcPr>
            <w:tcW w:w="569" w:type="dxa"/>
            <w:shd w:val="clear" w:color="auto" w:fill="auto"/>
          </w:tcPr>
          <w:p w:rsidR="009019C9" w:rsidRPr="00C263DC" w:rsidRDefault="009019C9" w:rsidP="009019C9">
            <w:pPr>
              <w:rPr>
                <w:lang w:val="sr-Cyrl-RS"/>
              </w:rPr>
            </w:pPr>
            <w:r>
              <w:rPr>
                <w:lang w:val="sr-Cyrl-RS"/>
              </w:rPr>
              <w:t>0.4</w:t>
            </w:r>
          </w:p>
        </w:tc>
        <w:tc>
          <w:tcPr>
            <w:tcW w:w="709" w:type="dxa"/>
            <w:shd w:val="clear" w:color="auto" w:fill="auto"/>
          </w:tcPr>
          <w:p w:rsidR="009019C9" w:rsidRPr="00C263DC" w:rsidRDefault="009019C9" w:rsidP="009019C9">
            <w:pPr>
              <w:rPr>
                <w:lang w:val="sr-Cyrl-RS"/>
              </w:rPr>
            </w:pPr>
            <w:r>
              <w:rPr>
                <w:lang w:val="sr-Cyrl-RS"/>
              </w:rPr>
              <w:t>2</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0.4</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0.3</w:t>
            </w:r>
          </w:p>
        </w:tc>
      </w:tr>
      <w:tr w:rsidR="009019C9" w:rsidRPr="00C263DC" w:rsidTr="009019C9">
        <w:tc>
          <w:tcPr>
            <w:tcW w:w="1524" w:type="dxa"/>
            <w:shd w:val="clear" w:color="auto" w:fill="auto"/>
          </w:tcPr>
          <w:p w:rsidR="009019C9" w:rsidRPr="00C263DC" w:rsidRDefault="009019C9" w:rsidP="009019C9">
            <w:pPr>
              <w:rPr>
                <w:lang w:val="sr-Cyrl-RS"/>
              </w:rPr>
            </w:pPr>
            <w:r w:rsidRPr="00C263DC">
              <w:rPr>
                <w:lang w:val="sr-Cyrl-RS"/>
              </w:rPr>
              <w:t>Анђела Радовић</w:t>
            </w:r>
          </w:p>
        </w:tc>
        <w:tc>
          <w:tcPr>
            <w:tcW w:w="525" w:type="dxa"/>
            <w:shd w:val="clear" w:color="auto" w:fill="auto"/>
          </w:tcPr>
          <w:p w:rsidR="009019C9" w:rsidRPr="00C263DC" w:rsidRDefault="009019C9" w:rsidP="009019C9">
            <w:pPr>
              <w:rPr>
                <w:lang w:val="sr-Cyrl-RS"/>
              </w:rPr>
            </w:pPr>
            <w:r>
              <w:rPr>
                <w:lang w:val="sr-Cyrl-RS"/>
              </w:rPr>
              <w:t>12</w:t>
            </w:r>
          </w:p>
        </w:tc>
        <w:tc>
          <w:tcPr>
            <w:tcW w:w="626" w:type="dxa"/>
            <w:shd w:val="clear" w:color="auto" w:fill="auto"/>
          </w:tcPr>
          <w:p w:rsidR="009019C9" w:rsidRPr="00C263DC" w:rsidRDefault="009019C9" w:rsidP="009019C9">
            <w:pPr>
              <w:rPr>
                <w:lang w:val="sr-Cyrl-RS"/>
              </w:rPr>
            </w:pPr>
            <w:r>
              <w:rPr>
                <w:lang w:val="sr-Cyrl-RS"/>
              </w:rPr>
              <w:t>2</w:t>
            </w: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14</w:t>
            </w:r>
          </w:p>
        </w:tc>
        <w:tc>
          <w:tcPr>
            <w:tcW w:w="626" w:type="dxa"/>
            <w:shd w:val="clear" w:color="auto" w:fill="auto"/>
          </w:tcPr>
          <w:p w:rsidR="009019C9" w:rsidRPr="00C263DC" w:rsidRDefault="009019C9" w:rsidP="009019C9">
            <w:pPr>
              <w:rPr>
                <w:lang w:val="sr-Cyrl-RS"/>
              </w:rPr>
            </w:pPr>
            <w:r>
              <w:rPr>
                <w:lang w:val="sr-Cyrl-RS"/>
              </w:rPr>
              <w:t>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69" w:type="dxa"/>
            <w:shd w:val="clear" w:color="auto" w:fill="auto"/>
          </w:tcPr>
          <w:p w:rsidR="009019C9" w:rsidRPr="00C263DC" w:rsidRDefault="009019C9" w:rsidP="009019C9">
            <w:pPr>
              <w:rPr>
                <w:lang w:val="sr-Cyrl-RS"/>
              </w:rPr>
            </w:pPr>
            <w:r>
              <w:rPr>
                <w:lang w:val="sr-Cyrl-RS"/>
              </w:rPr>
              <w:t>1</w:t>
            </w:r>
          </w:p>
        </w:tc>
        <w:tc>
          <w:tcPr>
            <w:tcW w:w="709" w:type="dxa"/>
            <w:shd w:val="clear" w:color="auto" w:fill="auto"/>
          </w:tcPr>
          <w:p w:rsidR="009019C9" w:rsidRPr="00C263DC" w:rsidRDefault="009019C9" w:rsidP="009019C9">
            <w:pPr>
              <w:rPr>
                <w:lang w:val="sr-Cyrl-RS"/>
              </w:rPr>
            </w:pPr>
            <w:r>
              <w:rPr>
                <w:lang w:val="sr-Cyrl-RS"/>
              </w:rPr>
              <w:t>20</w:t>
            </w:r>
          </w:p>
        </w:tc>
        <w:tc>
          <w:tcPr>
            <w:tcW w:w="675" w:type="dxa"/>
            <w:shd w:val="clear" w:color="auto" w:fill="auto"/>
          </w:tcPr>
          <w:p w:rsidR="009019C9" w:rsidRPr="00C263DC" w:rsidRDefault="009019C9" w:rsidP="009019C9">
            <w:pPr>
              <w:rPr>
                <w:lang w:val="sr-Cyrl-RS"/>
              </w:rPr>
            </w:pPr>
            <w:r>
              <w:rPr>
                <w:lang w:val="sr-Cyrl-RS"/>
              </w:rPr>
              <w:t>20</w:t>
            </w: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524" w:type="dxa"/>
            <w:shd w:val="clear" w:color="auto" w:fill="auto"/>
          </w:tcPr>
          <w:p w:rsidR="009019C9" w:rsidRPr="00C263DC" w:rsidRDefault="009019C9" w:rsidP="009019C9">
            <w:pPr>
              <w:rPr>
                <w:lang w:val="sr-Cyrl-RS"/>
              </w:rPr>
            </w:pPr>
            <w:r w:rsidRPr="00C263DC">
              <w:rPr>
                <w:lang w:val="sr-Cyrl-RS"/>
              </w:rPr>
              <w:t>Божо Башић</w:t>
            </w:r>
          </w:p>
        </w:tc>
        <w:tc>
          <w:tcPr>
            <w:tcW w:w="525" w:type="dxa"/>
            <w:shd w:val="clear" w:color="auto" w:fill="auto"/>
          </w:tcPr>
          <w:p w:rsidR="009019C9" w:rsidRPr="003C770D" w:rsidRDefault="009019C9" w:rsidP="009019C9">
            <w:r>
              <w:t>6</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3C770D" w:rsidRDefault="009019C9" w:rsidP="009019C9">
            <w:r>
              <w:t>1</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3C770D" w:rsidRDefault="009019C9" w:rsidP="009019C9">
            <w:r>
              <w:t>0.1</w:t>
            </w:r>
          </w:p>
        </w:tc>
        <w:tc>
          <w:tcPr>
            <w:tcW w:w="569" w:type="dxa"/>
            <w:shd w:val="clear" w:color="auto" w:fill="auto"/>
          </w:tcPr>
          <w:p w:rsidR="009019C9" w:rsidRPr="003C770D" w:rsidRDefault="009019C9" w:rsidP="009019C9">
            <w:r>
              <w:t>0.1</w:t>
            </w:r>
          </w:p>
        </w:tc>
        <w:tc>
          <w:tcPr>
            <w:tcW w:w="709" w:type="dxa"/>
            <w:shd w:val="clear" w:color="auto" w:fill="auto"/>
          </w:tcPr>
          <w:p w:rsidR="009019C9" w:rsidRPr="003C770D" w:rsidRDefault="009019C9" w:rsidP="009019C9">
            <w:r>
              <w:t>3</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3C770D" w:rsidRDefault="009019C9" w:rsidP="009019C9">
            <w:r>
              <w:t>0.6</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3C770D" w:rsidRDefault="009019C9" w:rsidP="009019C9">
            <w:r>
              <w:t>0.3</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3C770D" w:rsidRDefault="009019C9" w:rsidP="009019C9">
            <w:r>
              <w:t>0.6</w:t>
            </w:r>
          </w:p>
        </w:tc>
        <w:tc>
          <w:tcPr>
            <w:tcW w:w="594" w:type="dxa"/>
          </w:tcPr>
          <w:p w:rsidR="009019C9" w:rsidRPr="00C263DC" w:rsidRDefault="009019C9" w:rsidP="009019C9">
            <w:pPr>
              <w:rPr>
                <w:lang w:val="sr-Cyrl-RS"/>
              </w:rPr>
            </w:pPr>
          </w:p>
        </w:tc>
        <w:tc>
          <w:tcPr>
            <w:tcW w:w="594" w:type="dxa"/>
          </w:tcPr>
          <w:p w:rsidR="009019C9" w:rsidRPr="003C770D" w:rsidRDefault="009019C9" w:rsidP="009019C9">
            <w:r>
              <w:t>0.6</w:t>
            </w:r>
          </w:p>
        </w:tc>
      </w:tr>
      <w:tr w:rsidR="009019C9" w:rsidRPr="00C263DC" w:rsidTr="009019C9">
        <w:tc>
          <w:tcPr>
            <w:tcW w:w="1524" w:type="dxa"/>
            <w:shd w:val="clear" w:color="auto" w:fill="auto"/>
          </w:tcPr>
          <w:p w:rsidR="009019C9" w:rsidRPr="00646E7E" w:rsidRDefault="009019C9" w:rsidP="009019C9">
            <w:r w:rsidRPr="00C263DC">
              <w:rPr>
                <w:lang w:val="sr-Cyrl-RS"/>
              </w:rPr>
              <w:t>Милован Ристивојевић</w:t>
            </w:r>
          </w:p>
        </w:tc>
        <w:tc>
          <w:tcPr>
            <w:tcW w:w="525" w:type="dxa"/>
            <w:shd w:val="clear" w:color="auto" w:fill="auto"/>
          </w:tcPr>
          <w:p w:rsidR="009019C9" w:rsidRPr="00C263DC" w:rsidRDefault="009019C9" w:rsidP="009019C9">
            <w:pPr>
              <w:rPr>
                <w:lang w:val="sr-Cyrl-RS"/>
              </w:rPr>
            </w:pPr>
            <w:r>
              <w:rPr>
                <w:lang w:val="sr-Cyrl-RS"/>
              </w:rPr>
              <w:t>4</w:t>
            </w: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0.4</w:t>
            </w:r>
          </w:p>
        </w:tc>
        <w:tc>
          <w:tcPr>
            <w:tcW w:w="569" w:type="dxa"/>
            <w:shd w:val="clear" w:color="auto" w:fill="auto"/>
          </w:tcPr>
          <w:p w:rsidR="009019C9" w:rsidRPr="00C263DC" w:rsidRDefault="009019C9" w:rsidP="009019C9">
            <w:pPr>
              <w:rPr>
                <w:lang w:val="sr-Cyrl-RS"/>
              </w:rPr>
            </w:pPr>
            <w:r>
              <w:rPr>
                <w:lang w:val="sr-Cyrl-RS"/>
              </w:rPr>
              <w:t>0.4</w:t>
            </w:r>
          </w:p>
        </w:tc>
        <w:tc>
          <w:tcPr>
            <w:tcW w:w="709" w:type="dxa"/>
            <w:shd w:val="clear" w:color="auto" w:fill="auto"/>
          </w:tcPr>
          <w:p w:rsidR="009019C9" w:rsidRPr="00C263DC" w:rsidRDefault="009019C9" w:rsidP="009019C9">
            <w:pPr>
              <w:rPr>
                <w:lang w:val="sr-Cyrl-RS"/>
              </w:rPr>
            </w:pPr>
            <w:r>
              <w:rPr>
                <w:lang w:val="sr-Cyrl-RS"/>
              </w:rPr>
              <w:t>2</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0.4</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0.5</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0.3</w:t>
            </w:r>
          </w:p>
        </w:tc>
      </w:tr>
    </w:tbl>
    <w:p w:rsidR="009019C9" w:rsidRDefault="009019C9" w:rsidP="009019C9">
      <w:pPr>
        <w:rPr>
          <w:lang w:val="sr-Cyrl-RS"/>
        </w:rPr>
      </w:pPr>
    </w:p>
    <w:p w:rsidR="009019C9" w:rsidRDefault="009019C9" w:rsidP="009019C9">
      <w:pPr>
        <w:rPr>
          <w:lang w:val="sr-Cyrl-RS"/>
        </w:rPr>
      </w:pPr>
    </w:p>
    <w:p w:rsidR="009019C9" w:rsidRPr="00AE2CCE" w:rsidRDefault="009019C9" w:rsidP="009019C9">
      <w:pPr>
        <w:rPr>
          <w:lang w:val="en-GB"/>
        </w:rPr>
      </w:pPr>
    </w:p>
    <w:p w:rsidR="009019C9" w:rsidRDefault="009019C9" w:rsidP="009019C9">
      <w:pPr>
        <w:rPr>
          <w:lang w:val="sr-Cyrl-RS"/>
        </w:rPr>
      </w:pPr>
    </w:p>
    <w:p w:rsidR="009019C9" w:rsidRDefault="009019C9" w:rsidP="009019C9">
      <w:pPr>
        <w:rPr>
          <w:lang w:val="sr-Cyrl-RS"/>
        </w:rPr>
      </w:pPr>
    </w:p>
    <w:p w:rsidR="009019C9" w:rsidRDefault="009019C9" w:rsidP="009019C9">
      <w:pPr>
        <w:rPr>
          <w:lang w:val="sr-Cyrl-RS"/>
        </w:rPr>
      </w:pPr>
    </w:p>
    <w:p w:rsidR="009019C9" w:rsidRDefault="009019C9" w:rsidP="009019C9">
      <w:pPr>
        <w:rPr>
          <w:lang w:val="sr-Cyrl-RS"/>
        </w:rPr>
      </w:pPr>
    </w:p>
    <w:p w:rsidR="009019C9" w:rsidRPr="00B855A6" w:rsidRDefault="009019C9" w:rsidP="009019C9">
      <w:pPr>
        <w:jc w:val="center"/>
        <w:rPr>
          <w:lang w:val="sr-Cyrl-RS"/>
        </w:rPr>
      </w:pPr>
      <w:r>
        <w:rPr>
          <w:lang w:val="sr-Cyrl-RS"/>
        </w:rPr>
        <w:lastRenderedPageBreak/>
        <w:t>Годишње</w:t>
      </w:r>
    </w:p>
    <w:p w:rsidR="009019C9" w:rsidRDefault="009019C9" w:rsidP="009019C9">
      <w:pPr>
        <w:rPr>
          <w:lang w:val="sr-Cyrl-RS"/>
        </w:rPr>
      </w:pPr>
    </w:p>
    <w:tbl>
      <w:tblPr>
        <w:tblW w:w="14958" w:type="dxa"/>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1"/>
        <w:gridCol w:w="610"/>
        <w:gridCol w:w="425"/>
        <w:gridCol w:w="609"/>
        <w:gridCol w:w="333"/>
        <w:gridCol w:w="626"/>
        <w:gridCol w:w="626"/>
        <w:gridCol w:w="450"/>
        <w:gridCol w:w="450"/>
        <w:gridCol w:w="509"/>
        <w:gridCol w:w="510"/>
        <w:gridCol w:w="709"/>
        <w:gridCol w:w="675"/>
        <w:gridCol w:w="600"/>
        <w:gridCol w:w="567"/>
        <w:gridCol w:w="727"/>
        <w:gridCol w:w="627"/>
        <w:gridCol w:w="631"/>
        <w:gridCol w:w="639"/>
        <w:gridCol w:w="778"/>
        <w:gridCol w:w="594"/>
        <w:gridCol w:w="594"/>
        <w:gridCol w:w="594"/>
        <w:gridCol w:w="594"/>
      </w:tblGrid>
      <w:tr w:rsidR="009019C9" w:rsidRPr="00C263DC" w:rsidTr="009019C9">
        <w:tc>
          <w:tcPr>
            <w:tcW w:w="1481" w:type="dxa"/>
            <w:shd w:val="clear" w:color="auto" w:fill="BFBFBF" w:themeFill="background1" w:themeFillShade="BF"/>
          </w:tcPr>
          <w:p w:rsidR="009019C9" w:rsidRPr="00C263DC" w:rsidRDefault="009019C9" w:rsidP="009019C9">
            <w:pPr>
              <w:rPr>
                <w:lang w:val="sr-Cyrl-RS"/>
              </w:rPr>
            </w:pPr>
            <w:r w:rsidRPr="00C263DC">
              <w:rPr>
                <w:lang w:val="sr-Cyrl-RS"/>
              </w:rPr>
              <w:t>Име и презиме</w:t>
            </w:r>
          </w:p>
          <w:p w:rsidR="009019C9" w:rsidRPr="00C263DC" w:rsidRDefault="009019C9" w:rsidP="009019C9">
            <w:pPr>
              <w:rPr>
                <w:lang w:val="sr-Cyrl-RS"/>
              </w:rPr>
            </w:pPr>
            <w:r w:rsidRPr="00C263DC">
              <w:rPr>
                <w:lang w:val="sr-Cyrl-RS"/>
              </w:rPr>
              <w:t xml:space="preserve">наставника </w:t>
            </w:r>
          </w:p>
        </w:tc>
        <w:tc>
          <w:tcPr>
            <w:tcW w:w="610" w:type="dxa"/>
            <w:shd w:val="clear" w:color="auto" w:fill="BFBFBF" w:themeFill="background1" w:themeFillShade="BF"/>
          </w:tcPr>
          <w:p w:rsidR="009019C9" w:rsidRPr="00C263DC" w:rsidRDefault="009019C9" w:rsidP="009019C9">
            <w:pPr>
              <w:rPr>
                <w:lang w:val="sr-Cyrl-RS"/>
              </w:rPr>
            </w:pPr>
            <w:r w:rsidRPr="00C263DC">
              <w:rPr>
                <w:lang w:val="sr-Cyrl-RS"/>
              </w:rPr>
              <w:t>1</w:t>
            </w:r>
          </w:p>
        </w:tc>
        <w:tc>
          <w:tcPr>
            <w:tcW w:w="425" w:type="dxa"/>
            <w:shd w:val="clear" w:color="auto" w:fill="BFBFBF" w:themeFill="background1" w:themeFillShade="BF"/>
          </w:tcPr>
          <w:p w:rsidR="009019C9" w:rsidRPr="00C263DC" w:rsidRDefault="009019C9" w:rsidP="009019C9">
            <w:pPr>
              <w:rPr>
                <w:lang w:val="sr-Cyrl-RS"/>
              </w:rPr>
            </w:pPr>
            <w:r w:rsidRPr="00C263DC">
              <w:rPr>
                <w:lang w:val="sr-Cyrl-RS"/>
              </w:rPr>
              <w:t>2</w:t>
            </w:r>
          </w:p>
        </w:tc>
        <w:tc>
          <w:tcPr>
            <w:tcW w:w="609" w:type="dxa"/>
            <w:shd w:val="clear" w:color="auto" w:fill="BFBFBF" w:themeFill="background1" w:themeFillShade="BF"/>
          </w:tcPr>
          <w:p w:rsidR="009019C9" w:rsidRPr="00C263DC" w:rsidRDefault="009019C9" w:rsidP="009019C9">
            <w:pPr>
              <w:rPr>
                <w:lang w:val="sr-Cyrl-RS"/>
              </w:rPr>
            </w:pPr>
            <w:r w:rsidRPr="00C263DC">
              <w:rPr>
                <w:lang w:val="sr-Cyrl-RS"/>
              </w:rPr>
              <w:t>3</w:t>
            </w:r>
          </w:p>
        </w:tc>
        <w:tc>
          <w:tcPr>
            <w:tcW w:w="333" w:type="dxa"/>
            <w:shd w:val="clear" w:color="auto" w:fill="BFBFBF" w:themeFill="background1" w:themeFillShade="BF"/>
          </w:tcPr>
          <w:p w:rsidR="009019C9" w:rsidRPr="00C263DC" w:rsidRDefault="009019C9" w:rsidP="009019C9">
            <w:pPr>
              <w:rPr>
                <w:lang w:val="sr-Cyrl-RS"/>
              </w:rPr>
            </w:pPr>
            <w:r w:rsidRPr="00C263DC">
              <w:rPr>
                <w:lang w:val="sr-Cyrl-RS"/>
              </w:rPr>
              <w:t>4</w:t>
            </w:r>
          </w:p>
        </w:tc>
        <w:tc>
          <w:tcPr>
            <w:tcW w:w="626" w:type="dxa"/>
            <w:shd w:val="clear" w:color="auto" w:fill="BFBFBF" w:themeFill="background1" w:themeFillShade="BF"/>
          </w:tcPr>
          <w:p w:rsidR="009019C9" w:rsidRPr="00C263DC" w:rsidRDefault="009019C9" w:rsidP="009019C9">
            <w:pPr>
              <w:rPr>
                <w:lang w:val="sr-Cyrl-RS"/>
              </w:rPr>
            </w:pPr>
            <w:r w:rsidRPr="00C263DC">
              <w:rPr>
                <w:lang w:val="sr-Cyrl-RS"/>
              </w:rPr>
              <w:t>5</w:t>
            </w:r>
          </w:p>
        </w:tc>
        <w:tc>
          <w:tcPr>
            <w:tcW w:w="626" w:type="dxa"/>
            <w:shd w:val="clear" w:color="auto" w:fill="BFBFBF" w:themeFill="background1" w:themeFillShade="BF"/>
          </w:tcPr>
          <w:p w:rsidR="009019C9" w:rsidRPr="00C263DC" w:rsidRDefault="009019C9" w:rsidP="009019C9">
            <w:pPr>
              <w:rPr>
                <w:lang w:val="sr-Cyrl-RS"/>
              </w:rPr>
            </w:pPr>
            <w:r w:rsidRPr="00C263DC">
              <w:rPr>
                <w:lang w:val="sr-Cyrl-RS"/>
              </w:rPr>
              <w:t>6</w:t>
            </w:r>
          </w:p>
        </w:tc>
        <w:tc>
          <w:tcPr>
            <w:tcW w:w="450" w:type="dxa"/>
            <w:shd w:val="clear" w:color="auto" w:fill="BFBFBF" w:themeFill="background1" w:themeFillShade="BF"/>
          </w:tcPr>
          <w:p w:rsidR="009019C9" w:rsidRPr="00C263DC" w:rsidRDefault="009019C9" w:rsidP="009019C9">
            <w:pPr>
              <w:rPr>
                <w:lang w:val="sr-Cyrl-RS"/>
              </w:rPr>
            </w:pPr>
            <w:r w:rsidRPr="00C263DC">
              <w:rPr>
                <w:lang w:val="sr-Cyrl-RS"/>
              </w:rPr>
              <w:t>7</w:t>
            </w:r>
          </w:p>
        </w:tc>
        <w:tc>
          <w:tcPr>
            <w:tcW w:w="450" w:type="dxa"/>
            <w:shd w:val="clear" w:color="auto" w:fill="BFBFBF" w:themeFill="background1" w:themeFillShade="BF"/>
          </w:tcPr>
          <w:p w:rsidR="009019C9" w:rsidRPr="00C263DC" w:rsidRDefault="009019C9" w:rsidP="009019C9">
            <w:pPr>
              <w:rPr>
                <w:lang w:val="sr-Cyrl-RS"/>
              </w:rPr>
            </w:pPr>
            <w:r w:rsidRPr="00C263DC">
              <w:rPr>
                <w:lang w:val="sr-Cyrl-RS"/>
              </w:rPr>
              <w:t>8</w:t>
            </w:r>
          </w:p>
        </w:tc>
        <w:tc>
          <w:tcPr>
            <w:tcW w:w="509" w:type="dxa"/>
            <w:shd w:val="clear" w:color="auto" w:fill="BFBFBF" w:themeFill="background1" w:themeFillShade="BF"/>
          </w:tcPr>
          <w:p w:rsidR="009019C9" w:rsidRPr="00C263DC" w:rsidRDefault="009019C9" w:rsidP="009019C9">
            <w:pPr>
              <w:rPr>
                <w:lang w:val="sr-Cyrl-RS"/>
              </w:rPr>
            </w:pPr>
            <w:r w:rsidRPr="00C263DC">
              <w:rPr>
                <w:lang w:val="sr-Cyrl-RS"/>
              </w:rPr>
              <w:t>9</w:t>
            </w:r>
          </w:p>
        </w:tc>
        <w:tc>
          <w:tcPr>
            <w:tcW w:w="510" w:type="dxa"/>
            <w:shd w:val="clear" w:color="auto" w:fill="BFBFBF" w:themeFill="background1" w:themeFillShade="BF"/>
          </w:tcPr>
          <w:p w:rsidR="009019C9" w:rsidRPr="00C263DC" w:rsidRDefault="009019C9" w:rsidP="009019C9">
            <w:pPr>
              <w:rPr>
                <w:lang w:val="sr-Cyrl-RS"/>
              </w:rPr>
            </w:pPr>
            <w:r w:rsidRPr="00C263DC">
              <w:rPr>
                <w:lang w:val="sr-Cyrl-RS"/>
              </w:rPr>
              <w:t>10</w:t>
            </w:r>
          </w:p>
        </w:tc>
        <w:tc>
          <w:tcPr>
            <w:tcW w:w="709" w:type="dxa"/>
            <w:shd w:val="clear" w:color="auto" w:fill="BFBFBF" w:themeFill="background1" w:themeFillShade="BF"/>
          </w:tcPr>
          <w:p w:rsidR="009019C9" w:rsidRPr="00C263DC" w:rsidRDefault="009019C9" w:rsidP="009019C9">
            <w:pPr>
              <w:rPr>
                <w:lang w:val="sr-Cyrl-RS"/>
              </w:rPr>
            </w:pPr>
            <w:r w:rsidRPr="00C263DC">
              <w:rPr>
                <w:lang w:val="sr-Cyrl-RS"/>
              </w:rPr>
              <w:t>11</w:t>
            </w:r>
          </w:p>
        </w:tc>
        <w:tc>
          <w:tcPr>
            <w:tcW w:w="675" w:type="dxa"/>
            <w:shd w:val="clear" w:color="auto" w:fill="BFBFBF" w:themeFill="background1" w:themeFillShade="BF"/>
          </w:tcPr>
          <w:p w:rsidR="009019C9" w:rsidRPr="00C263DC" w:rsidRDefault="009019C9" w:rsidP="009019C9">
            <w:pPr>
              <w:rPr>
                <w:lang w:val="sr-Cyrl-RS"/>
              </w:rPr>
            </w:pPr>
            <w:r w:rsidRPr="00C263DC">
              <w:rPr>
                <w:lang w:val="sr-Cyrl-RS"/>
              </w:rPr>
              <w:t>12</w:t>
            </w:r>
          </w:p>
        </w:tc>
        <w:tc>
          <w:tcPr>
            <w:tcW w:w="600" w:type="dxa"/>
            <w:shd w:val="clear" w:color="auto" w:fill="BFBFBF" w:themeFill="background1" w:themeFillShade="BF"/>
          </w:tcPr>
          <w:p w:rsidR="009019C9" w:rsidRPr="00C263DC" w:rsidRDefault="009019C9" w:rsidP="009019C9">
            <w:pPr>
              <w:rPr>
                <w:lang w:val="sr-Cyrl-RS"/>
              </w:rPr>
            </w:pPr>
            <w:r w:rsidRPr="00C263DC">
              <w:rPr>
                <w:lang w:val="sr-Cyrl-RS"/>
              </w:rPr>
              <w:t>13</w:t>
            </w:r>
          </w:p>
        </w:tc>
        <w:tc>
          <w:tcPr>
            <w:tcW w:w="567" w:type="dxa"/>
            <w:shd w:val="clear" w:color="auto" w:fill="BFBFBF" w:themeFill="background1" w:themeFillShade="BF"/>
          </w:tcPr>
          <w:p w:rsidR="009019C9" w:rsidRPr="00C263DC" w:rsidRDefault="009019C9" w:rsidP="009019C9">
            <w:pPr>
              <w:rPr>
                <w:lang w:val="sr-Cyrl-RS"/>
              </w:rPr>
            </w:pPr>
            <w:r w:rsidRPr="00C263DC">
              <w:rPr>
                <w:lang w:val="sr-Cyrl-RS"/>
              </w:rPr>
              <w:t>14</w:t>
            </w:r>
          </w:p>
        </w:tc>
        <w:tc>
          <w:tcPr>
            <w:tcW w:w="727" w:type="dxa"/>
            <w:shd w:val="clear" w:color="auto" w:fill="BFBFBF" w:themeFill="background1" w:themeFillShade="BF"/>
          </w:tcPr>
          <w:p w:rsidR="009019C9" w:rsidRPr="00C263DC" w:rsidRDefault="009019C9" w:rsidP="009019C9">
            <w:pPr>
              <w:rPr>
                <w:lang w:val="sr-Cyrl-RS"/>
              </w:rPr>
            </w:pPr>
            <w:r w:rsidRPr="00C263DC">
              <w:rPr>
                <w:lang w:val="sr-Cyrl-RS"/>
              </w:rPr>
              <w:t>15</w:t>
            </w:r>
          </w:p>
        </w:tc>
        <w:tc>
          <w:tcPr>
            <w:tcW w:w="627" w:type="dxa"/>
            <w:shd w:val="clear" w:color="auto" w:fill="BFBFBF" w:themeFill="background1" w:themeFillShade="BF"/>
          </w:tcPr>
          <w:p w:rsidR="009019C9" w:rsidRPr="00C263DC" w:rsidRDefault="009019C9" w:rsidP="009019C9">
            <w:pPr>
              <w:rPr>
                <w:lang w:val="sr-Cyrl-RS"/>
              </w:rPr>
            </w:pPr>
            <w:r w:rsidRPr="00C263DC">
              <w:rPr>
                <w:lang w:val="sr-Cyrl-RS"/>
              </w:rPr>
              <w:t>16</w:t>
            </w:r>
          </w:p>
        </w:tc>
        <w:tc>
          <w:tcPr>
            <w:tcW w:w="631" w:type="dxa"/>
            <w:shd w:val="clear" w:color="auto" w:fill="BFBFBF" w:themeFill="background1" w:themeFillShade="BF"/>
          </w:tcPr>
          <w:p w:rsidR="009019C9" w:rsidRPr="00C263DC" w:rsidRDefault="009019C9" w:rsidP="009019C9">
            <w:pPr>
              <w:rPr>
                <w:lang w:val="sr-Cyrl-RS"/>
              </w:rPr>
            </w:pPr>
            <w:r w:rsidRPr="00C263DC">
              <w:rPr>
                <w:lang w:val="sr-Cyrl-RS"/>
              </w:rPr>
              <w:t>17</w:t>
            </w:r>
          </w:p>
        </w:tc>
        <w:tc>
          <w:tcPr>
            <w:tcW w:w="639" w:type="dxa"/>
            <w:shd w:val="clear" w:color="auto" w:fill="BFBFBF" w:themeFill="background1" w:themeFillShade="BF"/>
          </w:tcPr>
          <w:p w:rsidR="009019C9" w:rsidRPr="00C263DC" w:rsidRDefault="009019C9" w:rsidP="009019C9">
            <w:pPr>
              <w:rPr>
                <w:lang w:val="sr-Cyrl-RS"/>
              </w:rPr>
            </w:pPr>
            <w:r w:rsidRPr="00C263DC">
              <w:rPr>
                <w:lang w:val="sr-Cyrl-RS"/>
              </w:rPr>
              <w:t>18</w:t>
            </w:r>
          </w:p>
        </w:tc>
        <w:tc>
          <w:tcPr>
            <w:tcW w:w="778" w:type="dxa"/>
            <w:shd w:val="clear" w:color="auto" w:fill="BFBFBF" w:themeFill="background1" w:themeFillShade="BF"/>
          </w:tcPr>
          <w:p w:rsidR="009019C9" w:rsidRPr="00C263DC" w:rsidRDefault="009019C9" w:rsidP="009019C9">
            <w:pPr>
              <w:rPr>
                <w:lang w:val="sr-Cyrl-RS"/>
              </w:rPr>
            </w:pPr>
            <w:r w:rsidRPr="00C263DC">
              <w:rPr>
                <w:lang w:val="sr-Cyrl-RS"/>
              </w:rPr>
              <w:t>19</w:t>
            </w:r>
          </w:p>
        </w:tc>
        <w:tc>
          <w:tcPr>
            <w:tcW w:w="594" w:type="dxa"/>
            <w:shd w:val="clear" w:color="auto" w:fill="BFBFBF" w:themeFill="background1" w:themeFillShade="BF"/>
          </w:tcPr>
          <w:p w:rsidR="009019C9" w:rsidRPr="00C263DC" w:rsidRDefault="009019C9" w:rsidP="009019C9">
            <w:pPr>
              <w:rPr>
                <w:lang w:val="sr-Cyrl-RS"/>
              </w:rPr>
            </w:pPr>
            <w:r w:rsidRPr="00C263DC">
              <w:rPr>
                <w:lang w:val="sr-Cyrl-RS"/>
              </w:rPr>
              <w:t>20</w:t>
            </w:r>
          </w:p>
        </w:tc>
        <w:tc>
          <w:tcPr>
            <w:tcW w:w="594" w:type="dxa"/>
            <w:shd w:val="clear" w:color="auto" w:fill="BFBFBF" w:themeFill="background1" w:themeFillShade="BF"/>
          </w:tcPr>
          <w:p w:rsidR="009019C9" w:rsidRPr="00C263DC" w:rsidRDefault="009019C9" w:rsidP="009019C9">
            <w:pPr>
              <w:rPr>
                <w:lang w:val="sr-Cyrl-RS"/>
              </w:rPr>
            </w:pPr>
            <w:r>
              <w:rPr>
                <w:lang w:val="sr-Cyrl-RS"/>
              </w:rPr>
              <w:t>21</w:t>
            </w:r>
          </w:p>
        </w:tc>
        <w:tc>
          <w:tcPr>
            <w:tcW w:w="594" w:type="dxa"/>
            <w:shd w:val="clear" w:color="auto" w:fill="BFBFBF" w:themeFill="background1" w:themeFillShade="BF"/>
          </w:tcPr>
          <w:p w:rsidR="009019C9" w:rsidRPr="00C263DC" w:rsidRDefault="009019C9" w:rsidP="009019C9">
            <w:pPr>
              <w:rPr>
                <w:lang w:val="sr-Cyrl-RS"/>
              </w:rPr>
            </w:pPr>
            <w:r>
              <w:rPr>
                <w:lang w:val="sr-Cyrl-RS"/>
              </w:rPr>
              <w:t>22</w:t>
            </w:r>
          </w:p>
        </w:tc>
        <w:tc>
          <w:tcPr>
            <w:tcW w:w="594" w:type="dxa"/>
            <w:shd w:val="clear" w:color="auto" w:fill="BFBFBF" w:themeFill="background1" w:themeFillShade="BF"/>
          </w:tcPr>
          <w:p w:rsidR="009019C9" w:rsidRPr="00C263DC" w:rsidRDefault="009019C9" w:rsidP="009019C9">
            <w:pPr>
              <w:rPr>
                <w:lang w:val="sr-Cyrl-RS"/>
              </w:rPr>
            </w:pPr>
            <w:r>
              <w:rPr>
                <w:lang w:val="sr-Cyrl-RS"/>
              </w:rPr>
              <w:t>23</w:t>
            </w: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Илинка Оцокољић</w:t>
            </w:r>
          </w:p>
        </w:tc>
        <w:tc>
          <w:tcPr>
            <w:tcW w:w="610" w:type="dxa"/>
            <w:shd w:val="clear" w:color="auto" w:fill="auto"/>
          </w:tcPr>
          <w:p w:rsidR="009019C9" w:rsidRPr="00C263DC" w:rsidRDefault="009019C9" w:rsidP="009019C9">
            <w:pPr>
              <w:rPr>
                <w:lang w:val="sr-Cyrl-RS"/>
              </w:rPr>
            </w:pPr>
            <w:r>
              <w:rPr>
                <w:lang w:val="sr-Cyrl-RS"/>
              </w:rPr>
              <w:t>666</w:t>
            </w:r>
          </w:p>
        </w:tc>
        <w:tc>
          <w:tcPr>
            <w:tcW w:w="425" w:type="dxa"/>
            <w:shd w:val="clear" w:color="auto" w:fill="auto"/>
          </w:tcPr>
          <w:p w:rsidR="009019C9" w:rsidRPr="00C263DC" w:rsidRDefault="009019C9" w:rsidP="009019C9">
            <w:pPr>
              <w:rPr>
                <w:lang w:val="sr-Cyrl-RS"/>
              </w:rPr>
            </w:pPr>
            <w:r>
              <w:rPr>
                <w:lang w:val="sr-Cyrl-RS"/>
              </w:rPr>
              <w:t>74</w:t>
            </w: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74</w:t>
            </w:r>
          </w:p>
        </w:tc>
        <w:tc>
          <w:tcPr>
            <w:tcW w:w="709" w:type="dxa"/>
            <w:shd w:val="clear" w:color="auto" w:fill="auto"/>
          </w:tcPr>
          <w:p w:rsidR="009019C9" w:rsidRPr="00C263DC" w:rsidRDefault="009019C9" w:rsidP="009019C9">
            <w:pPr>
              <w:rPr>
                <w:lang w:val="sr-Cyrl-RS"/>
              </w:rPr>
            </w:pPr>
            <w:r>
              <w:rPr>
                <w:lang w:val="sr-Cyrl-RS"/>
              </w:rPr>
              <w:t>370</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r>
              <w:rPr>
                <w:lang w:val="sr-Cyrl-RS"/>
              </w:rPr>
              <w:t>44</w:t>
            </w:r>
          </w:p>
        </w:tc>
        <w:tc>
          <w:tcPr>
            <w:tcW w:w="627" w:type="dxa"/>
            <w:shd w:val="clear" w:color="auto" w:fill="auto"/>
          </w:tcPr>
          <w:p w:rsidR="009019C9" w:rsidRPr="00C263DC" w:rsidRDefault="009019C9" w:rsidP="009019C9">
            <w:pPr>
              <w:rPr>
                <w:lang w:val="sr-Cyrl-RS"/>
              </w:rPr>
            </w:pPr>
            <w:r>
              <w:rPr>
                <w:lang w:val="sr-Cyrl-RS"/>
              </w:rPr>
              <w:t>88</w:t>
            </w:r>
          </w:p>
        </w:tc>
        <w:tc>
          <w:tcPr>
            <w:tcW w:w="631" w:type="dxa"/>
            <w:shd w:val="clear" w:color="auto" w:fill="auto"/>
          </w:tcPr>
          <w:p w:rsidR="009019C9" w:rsidRPr="00C263DC" w:rsidRDefault="009019C9" w:rsidP="009019C9">
            <w:pPr>
              <w:rPr>
                <w:lang w:val="sr-Cyrl-RS"/>
              </w:rPr>
            </w:pPr>
            <w:r>
              <w:rPr>
                <w:lang w:val="sr-Cyrl-RS"/>
              </w:rPr>
              <w:t>132</w:t>
            </w:r>
          </w:p>
        </w:tc>
        <w:tc>
          <w:tcPr>
            <w:tcW w:w="639" w:type="dxa"/>
            <w:shd w:val="clear" w:color="auto" w:fill="auto"/>
          </w:tcPr>
          <w:p w:rsidR="009019C9" w:rsidRPr="00C263DC" w:rsidRDefault="009019C9" w:rsidP="009019C9">
            <w:pPr>
              <w:rPr>
                <w:lang w:val="sr-Cyrl-RS"/>
              </w:rPr>
            </w:pPr>
            <w:r>
              <w:rPr>
                <w:lang w:val="sr-Cyrl-RS"/>
              </w:rPr>
              <w:t>44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74</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199</w:t>
            </w: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Биљана Ајдачић*</w:t>
            </w:r>
          </w:p>
        </w:tc>
        <w:tc>
          <w:tcPr>
            <w:tcW w:w="610" w:type="dxa"/>
            <w:shd w:val="clear" w:color="auto" w:fill="auto"/>
          </w:tcPr>
          <w:p w:rsidR="009019C9" w:rsidRPr="00C263DC" w:rsidRDefault="009019C9" w:rsidP="009019C9">
            <w:pPr>
              <w:rPr>
                <w:lang w:val="sr-Cyrl-RS"/>
              </w:rPr>
            </w:pPr>
            <w:r>
              <w:rPr>
                <w:lang w:val="sr-Cyrl-RS"/>
              </w:rPr>
              <w:t>666</w:t>
            </w:r>
          </w:p>
        </w:tc>
        <w:tc>
          <w:tcPr>
            <w:tcW w:w="425" w:type="dxa"/>
            <w:shd w:val="clear" w:color="auto" w:fill="auto"/>
          </w:tcPr>
          <w:p w:rsidR="009019C9" w:rsidRPr="00C263DC" w:rsidRDefault="009019C9" w:rsidP="009019C9">
            <w:pPr>
              <w:rPr>
                <w:lang w:val="sr-Cyrl-RS"/>
              </w:rPr>
            </w:pPr>
            <w:r>
              <w:rPr>
                <w:lang w:val="sr-Cyrl-RS"/>
              </w:rPr>
              <w:t>74</w:t>
            </w:r>
          </w:p>
        </w:tc>
        <w:tc>
          <w:tcPr>
            <w:tcW w:w="609" w:type="dxa"/>
            <w:shd w:val="clear" w:color="auto" w:fill="auto"/>
          </w:tcPr>
          <w:p w:rsidR="009019C9" w:rsidRPr="00C263DC" w:rsidRDefault="009019C9" w:rsidP="009019C9">
            <w:pPr>
              <w:rPr>
                <w:lang w:val="sr-Cyrl-RS"/>
              </w:rPr>
            </w:pPr>
            <w:r>
              <w:rPr>
                <w:lang w:val="sr-Cyrl-RS"/>
              </w:rPr>
              <w:t>74</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76</w:t>
            </w:r>
          </w:p>
        </w:tc>
        <w:tc>
          <w:tcPr>
            <w:tcW w:w="709" w:type="dxa"/>
            <w:shd w:val="clear" w:color="auto" w:fill="auto"/>
          </w:tcPr>
          <w:p w:rsidR="009019C9" w:rsidRPr="00C263DC" w:rsidRDefault="009019C9" w:rsidP="009019C9">
            <w:pPr>
              <w:rPr>
                <w:lang w:val="sr-Cyrl-RS"/>
              </w:rPr>
            </w:pPr>
            <w:r>
              <w:rPr>
                <w:lang w:val="sr-Cyrl-RS"/>
              </w:rPr>
              <w:t>370</w:t>
            </w:r>
          </w:p>
        </w:tc>
        <w:tc>
          <w:tcPr>
            <w:tcW w:w="675" w:type="dxa"/>
            <w:shd w:val="clear" w:color="auto" w:fill="auto"/>
          </w:tcPr>
          <w:p w:rsidR="009019C9" w:rsidRPr="00C263DC" w:rsidRDefault="009019C9" w:rsidP="009019C9">
            <w:pPr>
              <w:rPr>
                <w:lang w:val="sr-Cyrl-RS"/>
              </w:rPr>
            </w:pPr>
            <w:r>
              <w:rPr>
                <w:lang w:val="sr-Cyrl-RS"/>
              </w:rPr>
              <w:t>37</w:t>
            </w: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r>
              <w:rPr>
                <w:lang w:val="sr-Cyrl-RS"/>
              </w:rPr>
              <w:t>44</w:t>
            </w:r>
          </w:p>
        </w:tc>
        <w:tc>
          <w:tcPr>
            <w:tcW w:w="727" w:type="dxa"/>
            <w:shd w:val="clear" w:color="auto" w:fill="auto"/>
          </w:tcPr>
          <w:p w:rsidR="009019C9" w:rsidRPr="00C263DC" w:rsidRDefault="009019C9" w:rsidP="009019C9">
            <w:pPr>
              <w:rPr>
                <w:lang w:val="sr-Cyrl-RS"/>
              </w:rPr>
            </w:pPr>
            <w:r>
              <w:rPr>
                <w:lang w:val="sr-Cyrl-RS"/>
              </w:rPr>
              <w:t>88</w:t>
            </w:r>
          </w:p>
        </w:tc>
        <w:tc>
          <w:tcPr>
            <w:tcW w:w="627" w:type="dxa"/>
            <w:shd w:val="clear" w:color="auto" w:fill="auto"/>
          </w:tcPr>
          <w:p w:rsidR="009019C9" w:rsidRPr="00C263DC" w:rsidRDefault="009019C9" w:rsidP="009019C9">
            <w:pPr>
              <w:rPr>
                <w:lang w:val="sr-Cyrl-RS"/>
              </w:rPr>
            </w:pPr>
            <w:r>
              <w:rPr>
                <w:lang w:val="sr-Cyrl-RS"/>
              </w:rPr>
              <w:t>88</w:t>
            </w:r>
          </w:p>
        </w:tc>
        <w:tc>
          <w:tcPr>
            <w:tcW w:w="631" w:type="dxa"/>
            <w:shd w:val="clear" w:color="auto" w:fill="auto"/>
          </w:tcPr>
          <w:p w:rsidR="009019C9" w:rsidRPr="00C263DC" w:rsidRDefault="009019C9" w:rsidP="009019C9">
            <w:pPr>
              <w:rPr>
                <w:lang w:val="sr-Cyrl-RS"/>
              </w:rPr>
            </w:pPr>
            <w:r>
              <w:rPr>
                <w:lang w:val="sr-Cyrl-RS"/>
              </w:rPr>
              <w:t>44</w:t>
            </w:r>
          </w:p>
        </w:tc>
        <w:tc>
          <w:tcPr>
            <w:tcW w:w="639" w:type="dxa"/>
            <w:shd w:val="clear" w:color="auto" w:fill="auto"/>
          </w:tcPr>
          <w:p w:rsidR="009019C9" w:rsidRPr="00C263DC" w:rsidRDefault="009019C9" w:rsidP="009019C9">
            <w:pPr>
              <w:rPr>
                <w:lang w:val="sr-Cyrl-RS"/>
              </w:rPr>
            </w:pPr>
          </w:p>
        </w:tc>
        <w:tc>
          <w:tcPr>
            <w:tcW w:w="778" w:type="dxa"/>
            <w:shd w:val="clear" w:color="auto" w:fill="auto"/>
          </w:tcPr>
          <w:p w:rsidR="009019C9" w:rsidRPr="00C263DC" w:rsidRDefault="009019C9" w:rsidP="009019C9">
            <w:pPr>
              <w:rPr>
                <w:lang w:val="sr-Cyrl-RS"/>
              </w:rPr>
            </w:pPr>
            <w:r>
              <w:rPr>
                <w:lang w:val="sr-Cyrl-RS"/>
              </w:rPr>
              <w:t>37</w:t>
            </w:r>
          </w:p>
        </w:tc>
        <w:tc>
          <w:tcPr>
            <w:tcW w:w="594" w:type="dxa"/>
            <w:shd w:val="clear" w:color="auto" w:fill="auto"/>
          </w:tcPr>
          <w:p w:rsidR="009019C9" w:rsidRPr="00C263DC" w:rsidRDefault="009019C9" w:rsidP="009019C9">
            <w:pPr>
              <w:rPr>
                <w:lang w:val="sr-Cyrl-RS"/>
              </w:rPr>
            </w:pPr>
            <w:r>
              <w:rPr>
                <w:lang w:val="sr-Cyrl-RS"/>
              </w:rPr>
              <w:t>?</w:t>
            </w:r>
          </w:p>
        </w:tc>
        <w:tc>
          <w:tcPr>
            <w:tcW w:w="594" w:type="dxa"/>
          </w:tcPr>
          <w:p w:rsidR="009019C9" w:rsidRPr="00C263DC" w:rsidRDefault="009019C9" w:rsidP="009019C9">
            <w:pPr>
              <w:rPr>
                <w:lang w:val="sr-Cyrl-RS"/>
              </w:rPr>
            </w:pPr>
            <w:r>
              <w:rPr>
                <w:lang w:val="sr-Cyrl-RS"/>
              </w:rPr>
              <w:t>11</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Снежана Плавшић</w:t>
            </w:r>
          </w:p>
        </w:tc>
        <w:tc>
          <w:tcPr>
            <w:tcW w:w="610" w:type="dxa"/>
            <w:shd w:val="clear" w:color="auto" w:fill="auto"/>
          </w:tcPr>
          <w:p w:rsidR="009019C9" w:rsidRPr="00C263DC" w:rsidRDefault="009019C9" w:rsidP="009019C9">
            <w:pPr>
              <w:rPr>
                <w:lang w:val="sr-Cyrl-RS"/>
              </w:rPr>
            </w:pPr>
            <w:r>
              <w:rPr>
                <w:lang w:val="sr-Cyrl-RS"/>
              </w:rPr>
              <w:t>666</w:t>
            </w:r>
          </w:p>
        </w:tc>
        <w:tc>
          <w:tcPr>
            <w:tcW w:w="425" w:type="dxa"/>
            <w:shd w:val="clear" w:color="auto" w:fill="auto"/>
          </w:tcPr>
          <w:p w:rsidR="009019C9" w:rsidRPr="00C263DC" w:rsidRDefault="009019C9" w:rsidP="009019C9">
            <w:pPr>
              <w:rPr>
                <w:lang w:val="sr-Cyrl-RS"/>
              </w:rPr>
            </w:pPr>
            <w:r>
              <w:rPr>
                <w:lang w:val="sr-Cyrl-RS"/>
              </w:rPr>
              <w:t>74</w:t>
            </w:r>
          </w:p>
        </w:tc>
        <w:tc>
          <w:tcPr>
            <w:tcW w:w="609" w:type="dxa"/>
            <w:shd w:val="clear" w:color="auto" w:fill="auto"/>
          </w:tcPr>
          <w:p w:rsidR="009019C9" w:rsidRPr="00C263DC" w:rsidRDefault="009019C9" w:rsidP="009019C9">
            <w:pPr>
              <w:rPr>
                <w:lang w:val="sr-Cyrl-RS"/>
              </w:rPr>
            </w:pPr>
            <w:r>
              <w:rPr>
                <w:lang w:val="sr-Cyrl-RS"/>
              </w:rPr>
              <w:t>74</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47</w:t>
            </w:r>
          </w:p>
        </w:tc>
        <w:tc>
          <w:tcPr>
            <w:tcW w:w="709" w:type="dxa"/>
            <w:shd w:val="clear" w:color="auto" w:fill="auto"/>
          </w:tcPr>
          <w:p w:rsidR="009019C9" w:rsidRPr="00C263DC" w:rsidRDefault="009019C9" w:rsidP="009019C9">
            <w:pPr>
              <w:rPr>
                <w:lang w:val="sr-Cyrl-RS"/>
              </w:rPr>
            </w:pPr>
            <w:r>
              <w:rPr>
                <w:lang w:val="sr-Cyrl-RS"/>
              </w:rPr>
              <w:t>370</w:t>
            </w:r>
          </w:p>
        </w:tc>
        <w:tc>
          <w:tcPr>
            <w:tcW w:w="675" w:type="dxa"/>
            <w:shd w:val="clear" w:color="auto" w:fill="auto"/>
          </w:tcPr>
          <w:p w:rsidR="009019C9" w:rsidRPr="00C263DC" w:rsidRDefault="009019C9" w:rsidP="009019C9">
            <w:pPr>
              <w:rPr>
                <w:lang w:val="sr-Cyrl-RS"/>
              </w:rPr>
            </w:pPr>
            <w:r>
              <w:rPr>
                <w:lang w:val="sr-Cyrl-RS"/>
              </w:rPr>
              <w:t>74</w:t>
            </w:r>
          </w:p>
        </w:tc>
        <w:tc>
          <w:tcPr>
            <w:tcW w:w="600" w:type="dxa"/>
            <w:shd w:val="clear" w:color="auto" w:fill="auto"/>
          </w:tcPr>
          <w:p w:rsidR="009019C9" w:rsidRPr="00C263DC" w:rsidRDefault="009019C9" w:rsidP="009019C9">
            <w:pPr>
              <w:rPr>
                <w:lang w:val="sr-Cyrl-RS"/>
              </w:rPr>
            </w:pPr>
            <w:r>
              <w:rPr>
                <w:lang w:val="sr-Cyrl-RS"/>
              </w:rPr>
              <w:t>74</w:t>
            </w: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r>
              <w:rPr>
                <w:lang w:val="sr-Cyrl-RS"/>
              </w:rPr>
              <w:t>37</w:t>
            </w:r>
          </w:p>
        </w:tc>
        <w:tc>
          <w:tcPr>
            <w:tcW w:w="627" w:type="dxa"/>
            <w:shd w:val="clear" w:color="auto" w:fill="auto"/>
          </w:tcPr>
          <w:p w:rsidR="009019C9" w:rsidRPr="00C263DC" w:rsidRDefault="009019C9" w:rsidP="009019C9">
            <w:pPr>
              <w:rPr>
                <w:lang w:val="sr-Cyrl-RS"/>
              </w:rPr>
            </w:pPr>
            <w:r>
              <w:rPr>
                <w:lang w:val="sr-Cyrl-RS"/>
              </w:rPr>
              <w:t>88</w:t>
            </w:r>
          </w:p>
        </w:tc>
        <w:tc>
          <w:tcPr>
            <w:tcW w:w="631" w:type="dxa"/>
            <w:shd w:val="clear" w:color="auto" w:fill="auto"/>
          </w:tcPr>
          <w:p w:rsidR="009019C9" w:rsidRPr="00C263DC" w:rsidRDefault="009019C9" w:rsidP="009019C9">
            <w:pPr>
              <w:rPr>
                <w:lang w:val="sr-Cyrl-RS"/>
              </w:rPr>
            </w:pPr>
            <w:r>
              <w:rPr>
                <w:lang w:val="sr-Cyrl-RS"/>
              </w:rPr>
              <w:t>44</w:t>
            </w:r>
          </w:p>
        </w:tc>
        <w:tc>
          <w:tcPr>
            <w:tcW w:w="639" w:type="dxa"/>
            <w:shd w:val="clear" w:color="auto" w:fill="auto"/>
          </w:tcPr>
          <w:p w:rsidR="009019C9" w:rsidRPr="00C263DC" w:rsidRDefault="009019C9" w:rsidP="009019C9">
            <w:pPr>
              <w:rPr>
                <w:lang w:val="sr-Cyrl-RS"/>
              </w:rPr>
            </w:pPr>
            <w:r>
              <w:rPr>
                <w:lang w:val="sr-Cyrl-RS"/>
              </w:rPr>
              <w:t>44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74</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24</w:t>
            </w: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Александар Ковачевић</w:t>
            </w:r>
          </w:p>
        </w:tc>
        <w:tc>
          <w:tcPr>
            <w:tcW w:w="610" w:type="dxa"/>
            <w:shd w:val="clear" w:color="auto" w:fill="auto"/>
          </w:tcPr>
          <w:p w:rsidR="009019C9" w:rsidRPr="00C263DC" w:rsidRDefault="009019C9" w:rsidP="009019C9">
            <w:pPr>
              <w:rPr>
                <w:lang w:val="sr-Cyrl-RS"/>
              </w:rPr>
            </w:pPr>
            <w:r>
              <w:rPr>
                <w:lang w:val="sr-Cyrl-RS"/>
              </w:rPr>
              <w:t>654</w:t>
            </w:r>
          </w:p>
        </w:tc>
        <w:tc>
          <w:tcPr>
            <w:tcW w:w="425" w:type="dxa"/>
            <w:shd w:val="clear" w:color="auto" w:fill="auto"/>
          </w:tcPr>
          <w:p w:rsidR="009019C9" w:rsidRPr="00C263DC" w:rsidRDefault="009019C9" w:rsidP="009019C9">
            <w:pPr>
              <w:rPr>
                <w:lang w:val="sr-Cyrl-RS"/>
              </w:rPr>
            </w:pPr>
            <w:r>
              <w:rPr>
                <w:lang w:val="sr-Cyrl-RS"/>
              </w:rPr>
              <w:t>32.6</w:t>
            </w: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r>
              <w:rPr>
                <w:lang w:val="sr-Cyrl-RS"/>
              </w:rPr>
              <w:t>37</w:t>
            </w:r>
          </w:p>
        </w:tc>
        <w:tc>
          <w:tcPr>
            <w:tcW w:w="510" w:type="dxa"/>
            <w:shd w:val="clear" w:color="auto" w:fill="auto"/>
          </w:tcPr>
          <w:p w:rsidR="009019C9" w:rsidRPr="00C263DC" w:rsidRDefault="009019C9" w:rsidP="009019C9">
            <w:pPr>
              <w:rPr>
                <w:lang w:val="sr-Cyrl-RS"/>
              </w:rPr>
            </w:pPr>
            <w:r>
              <w:rPr>
                <w:lang w:val="sr-Cyrl-RS"/>
              </w:rPr>
              <w:t>74</w:t>
            </w:r>
          </w:p>
        </w:tc>
        <w:tc>
          <w:tcPr>
            <w:tcW w:w="709" w:type="dxa"/>
            <w:shd w:val="clear" w:color="auto" w:fill="auto"/>
          </w:tcPr>
          <w:p w:rsidR="009019C9" w:rsidRPr="00C263DC" w:rsidRDefault="009019C9" w:rsidP="009019C9">
            <w:pPr>
              <w:rPr>
                <w:lang w:val="sr-Cyrl-RS"/>
              </w:rPr>
            </w:pPr>
            <w:r>
              <w:rPr>
                <w:lang w:val="sr-Cyrl-RS"/>
              </w:rPr>
              <w:t>370</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r>
              <w:rPr>
                <w:lang w:val="sr-Cyrl-RS"/>
              </w:rPr>
              <w:t>44</w:t>
            </w:r>
          </w:p>
        </w:tc>
        <w:tc>
          <w:tcPr>
            <w:tcW w:w="627" w:type="dxa"/>
            <w:shd w:val="clear" w:color="auto" w:fill="auto"/>
          </w:tcPr>
          <w:p w:rsidR="009019C9" w:rsidRPr="00C263DC" w:rsidRDefault="009019C9" w:rsidP="009019C9">
            <w:pPr>
              <w:rPr>
                <w:lang w:val="sr-Cyrl-RS"/>
              </w:rPr>
            </w:pPr>
            <w:r>
              <w:rPr>
                <w:lang w:val="sr-Cyrl-RS"/>
              </w:rPr>
              <w:t>88</w:t>
            </w:r>
          </w:p>
        </w:tc>
        <w:tc>
          <w:tcPr>
            <w:tcW w:w="631" w:type="dxa"/>
            <w:shd w:val="clear" w:color="auto" w:fill="auto"/>
          </w:tcPr>
          <w:p w:rsidR="009019C9" w:rsidRPr="00C263DC" w:rsidRDefault="009019C9" w:rsidP="009019C9">
            <w:pPr>
              <w:rPr>
                <w:lang w:val="sr-Cyrl-RS"/>
              </w:rPr>
            </w:pPr>
            <w:r>
              <w:rPr>
                <w:lang w:val="sr-Cyrl-RS"/>
              </w:rPr>
              <w:t>88</w:t>
            </w:r>
          </w:p>
        </w:tc>
        <w:tc>
          <w:tcPr>
            <w:tcW w:w="639" w:type="dxa"/>
            <w:shd w:val="clear" w:color="auto" w:fill="auto"/>
          </w:tcPr>
          <w:p w:rsidR="009019C9" w:rsidRPr="00C263DC" w:rsidRDefault="009019C9" w:rsidP="009019C9">
            <w:pPr>
              <w:rPr>
                <w:lang w:val="sr-Cyrl-RS"/>
              </w:rPr>
            </w:pPr>
            <w:r>
              <w:rPr>
                <w:lang w:val="sr-Cyrl-RS"/>
              </w:rPr>
              <w:t>44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37</w:t>
            </w:r>
          </w:p>
        </w:tc>
        <w:tc>
          <w:tcPr>
            <w:tcW w:w="594" w:type="dxa"/>
          </w:tcPr>
          <w:p w:rsidR="009019C9" w:rsidRPr="00C263DC" w:rsidRDefault="009019C9" w:rsidP="009019C9">
            <w:pPr>
              <w:rPr>
                <w:lang w:val="sr-Cyrl-RS"/>
              </w:rPr>
            </w:pPr>
            <w:r>
              <w:rPr>
                <w:lang w:val="sr-Cyrl-RS"/>
              </w:rPr>
              <w:t>74</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11.4</w:t>
            </w: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Ана Костић</w:t>
            </w:r>
          </w:p>
        </w:tc>
        <w:tc>
          <w:tcPr>
            <w:tcW w:w="610" w:type="dxa"/>
            <w:shd w:val="clear" w:color="auto" w:fill="auto"/>
          </w:tcPr>
          <w:p w:rsidR="009019C9" w:rsidRPr="00C263DC" w:rsidRDefault="009019C9" w:rsidP="009019C9">
            <w:pPr>
              <w:rPr>
                <w:lang w:val="sr-Cyrl-RS"/>
              </w:rPr>
            </w:pPr>
            <w:r>
              <w:rPr>
                <w:lang w:val="sr-Cyrl-RS"/>
              </w:rPr>
              <w:t>370</w:t>
            </w:r>
          </w:p>
        </w:tc>
        <w:tc>
          <w:tcPr>
            <w:tcW w:w="425" w:type="dxa"/>
            <w:shd w:val="clear" w:color="auto" w:fill="auto"/>
          </w:tcPr>
          <w:p w:rsidR="009019C9" w:rsidRPr="00C263DC" w:rsidRDefault="009019C9" w:rsidP="009019C9">
            <w:pPr>
              <w:rPr>
                <w:lang w:val="sr-Cyrl-RS"/>
              </w:rPr>
            </w:pPr>
            <w:r>
              <w:rPr>
                <w:lang w:val="sr-Cyrl-RS"/>
              </w:rPr>
              <w:t>16</w:t>
            </w: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19</w:t>
            </w:r>
          </w:p>
        </w:tc>
        <w:tc>
          <w:tcPr>
            <w:tcW w:w="709" w:type="dxa"/>
            <w:shd w:val="clear" w:color="auto" w:fill="auto"/>
          </w:tcPr>
          <w:p w:rsidR="009019C9" w:rsidRPr="00C263DC" w:rsidRDefault="009019C9" w:rsidP="009019C9">
            <w:pPr>
              <w:rPr>
                <w:lang w:val="sr-Cyrl-RS"/>
              </w:rPr>
            </w:pPr>
            <w:r>
              <w:rPr>
                <w:lang w:val="sr-Cyrl-RS"/>
              </w:rPr>
              <w:t>192.4</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r>
              <w:rPr>
                <w:lang w:val="sr-Cyrl-RS"/>
              </w:rPr>
              <w:t>44</w:t>
            </w:r>
          </w:p>
        </w:tc>
        <w:tc>
          <w:tcPr>
            <w:tcW w:w="627" w:type="dxa"/>
            <w:shd w:val="clear" w:color="auto" w:fill="auto"/>
          </w:tcPr>
          <w:p w:rsidR="009019C9" w:rsidRPr="00C263DC" w:rsidRDefault="009019C9" w:rsidP="009019C9">
            <w:pPr>
              <w:rPr>
                <w:lang w:val="sr-Cyrl-RS"/>
              </w:rPr>
            </w:pPr>
            <w:r>
              <w:rPr>
                <w:lang w:val="sr-Cyrl-RS"/>
              </w:rPr>
              <w:t>44</w:t>
            </w:r>
          </w:p>
        </w:tc>
        <w:tc>
          <w:tcPr>
            <w:tcW w:w="631" w:type="dxa"/>
            <w:shd w:val="clear" w:color="auto" w:fill="auto"/>
          </w:tcPr>
          <w:p w:rsidR="009019C9" w:rsidRPr="00C263DC" w:rsidRDefault="009019C9" w:rsidP="009019C9">
            <w:pPr>
              <w:rPr>
                <w:lang w:val="sr-Cyrl-RS"/>
              </w:rPr>
            </w:pPr>
            <w:r>
              <w:rPr>
                <w:lang w:val="sr-Cyrl-RS"/>
              </w:rPr>
              <w:t>44</w:t>
            </w:r>
          </w:p>
        </w:tc>
        <w:tc>
          <w:tcPr>
            <w:tcW w:w="639" w:type="dxa"/>
            <w:shd w:val="clear" w:color="auto" w:fill="auto"/>
          </w:tcPr>
          <w:p w:rsidR="009019C9" w:rsidRPr="00C263DC" w:rsidRDefault="009019C9" w:rsidP="009019C9">
            <w:pPr>
              <w:rPr>
                <w:lang w:val="sr-Cyrl-RS"/>
              </w:rPr>
            </w:pPr>
            <w:r>
              <w:rPr>
                <w:lang w:val="sr-Cyrl-RS"/>
              </w:rPr>
              <w:t>22</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38</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49.6</w:t>
            </w:r>
          </w:p>
        </w:tc>
      </w:tr>
      <w:tr w:rsidR="009019C9" w:rsidRPr="00C263DC" w:rsidTr="009019C9">
        <w:tc>
          <w:tcPr>
            <w:tcW w:w="1481" w:type="dxa"/>
            <w:shd w:val="clear" w:color="auto" w:fill="auto"/>
          </w:tcPr>
          <w:p w:rsidR="009019C9" w:rsidRPr="00C263DC" w:rsidRDefault="009019C9" w:rsidP="009019C9">
            <w:pPr>
              <w:rPr>
                <w:lang w:val="sr-Cyrl-RS"/>
              </w:rPr>
            </w:pPr>
            <w:r>
              <w:rPr>
                <w:lang w:val="sr-Cyrl-RS"/>
              </w:rPr>
              <w:t>Катарина Лишанин</w:t>
            </w:r>
          </w:p>
        </w:tc>
        <w:tc>
          <w:tcPr>
            <w:tcW w:w="610" w:type="dxa"/>
            <w:shd w:val="clear" w:color="auto" w:fill="auto"/>
          </w:tcPr>
          <w:p w:rsidR="009019C9" w:rsidRPr="00C263DC" w:rsidRDefault="009019C9" w:rsidP="009019C9">
            <w:pPr>
              <w:rPr>
                <w:lang w:val="sr-Cyrl-RS"/>
              </w:rPr>
            </w:pPr>
            <w:r>
              <w:rPr>
                <w:lang w:val="sr-Cyrl-RS"/>
              </w:rPr>
              <w:t>666</w:t>
            </w:r>
          </w:p>
        </w:tc>
        <w:tc>
          <w:tcPr>
            <w:tcW w:w="425" w:type="dxa"/>
            <w:shd w:val="clear" w:color="auto" w:fill="auto"/>
          </w:tcPr>
          <w:p w:rsidR="009019C9" w:rsidRPr="00C263DC" w:rsidRDefault="009019C9" w:rsidP="009019C9">
            <w:pPr>
              <w:rPr>
                <w:lang w:val="sr-Cyrl-RS"/>
              </w:rPr>
            </w:pPr>
            <w:r>
              <w:rPr>
                <w:lang w:val="sr-Cyrl-RS"/>
              </w:rPr>
              <w:t>74</w:t>
            </w: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r>
              <w:rPr>
                <w:lang w:val="sr-Cyrl-RS"/>
              </w:rPr>
              <w:t>37</w:t>
            </w:r>
          </w:p>
        </w:tc>
        <w:tc>
          <w:tcPr>
            <w:tcW w:w="510" w:type="dxa"/>
            <w:shd w:val="clear" w:color="auto" w:fill="auto"/>
          </w:tcPr>
          <w:p w:rsidR="009019C9" w:rsidRPr="00C263DC" w:rsidRDefault="009019C9" w:rsidP="009019C9">
            <w:pPr>
              <w:rPr>
                <w:lang w:val="sr-Cyrl-RS"/>
              </w:rPr>
            </w:pPr>
            <w:r>
              <w:rPr>
                <w:lang w:val="sr-Cyrl-RS"/>
              </w:rPr>
              <w:t>74</w:t>
            </w:r>
          </w:p>
        </w:tc>
        <w:tc>
          <w:tcPr>
            <w:tcW w:w="709" w:type="dxa"/>
            <w:shd w:val="clear" w:color="auto" w:fill="auto"/>
          </w:tcPr>
          <w:p w:rsidR="009019C9" w:rsidRPr="00C263DC" w:rsidRDefault="009019C9" w:rsidP="009019C9">
            <w:pPr>
              <w:rPr>
                <w:lang w:val="sr-Cyrl-RS"/>
              </w:rPr>
            </w:pPr>
            <w:r>
              <w:rPr>
                <w:lang w:val="sr-Cyrl-RS"/>
              </w:rPr>
              <w:t>370</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88</w:t>
            </w:r>
          </w:p>
        </w:tc>
        <w:tc>
          <w:tcPr>
            <w:tcW w:w="631" w:type="dxa"/>
            <w:shd w:val="clear" w:color="auto" w:fill="auto"/>
          </w:tcPr>
          <w:p w:rsidR="009019C9" w:rsidRPr="00C263DC" w:rsidRDefault="009019C9" w:rsidP="009019C9">
            <w:pPr>
              <w:rPr>
                <w:lang w:val="sr-Cyrl-RS"/>
              </w:rPr>
            </w:pPr>
            <w:r>
              <w:rPr>
                <w:lang w:val="sr-Cyrl-RS"/>
              </w:rPr>
              <w:t>132</w:t>
            </w:r>
          </w:p>
        </w:tc>
        <w:tc>
          <w:tcPr>
            <w:tcW w:w="639" w:type="dxa"/>
            <w:shd w:val="clear" w:color="auto" w:fill="auto"/>
          </w:tcPr>
          <w:p w:rsidR="009019C9" w:rsidRPr="00C263DC" w:rsidRDefault="009019C9" w:rsidP="009019C9">
            <w:pPr>
              <w:rPr>
                <w:lang w:val="sr-Cyrl-RS"/>
              </w:rPr>
            </w:pPr>
            <w:r>
              <w:rPr>
                <w:lang w:val="sr-Cyrl-RS"/>
              </w:rPr>
              <w:t>44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37</w:t>
            </w:r>
          </w:p>
        </w:tc>
        <w:tc>
          <w:tcPr>
            <w:tcW w:w="594" w:type="dxa"/>
          </w:tcPr>
          <w:p w:rsidR="009019C9" w:rsidRPr="00C263DC" w:rsidRDefault="009019C9" w:rsidP="009019C9">
            <w:pPr>
              <w:rPr>
                <w:lang w:val="sr-Cyrl-RS"/>
              </w:rPr>
            </w:pPr>
            <w:r>
              <w:rPr>
                <w:lang w:val="sr-Cyrl-RS"/>
              </w:rPr>
              <w:t>74</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84</w:t>
            </w: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Бојана Миленковић</w:t>
            </w:r>
          </w:p>
        </w:tc>
        <w:tc>
          <w:tcPr>
            <w:tcW w:w="610" w:type="dxa"/>
            <w:shd w:val="clear" w:color="auto" w:fill="auto"/>
          </w:tcPr>
          <w:p w:rsidR="009019C9" w:rsidRPr="00C263DC" w:rsidRDefault="009019C9" w:rsidP="009019C9">
            <w:pPr>
              <w:rPr>
                <w:lang w:val="sr-Cyrl-RS"/>
              </w:rPr>
            </w:pPr>
            <w:r>
              <w:rPr>
                <w:lang w:val="sr-Cyrl-RS"/>
              </w:rPr>
              <w:t>618</w:t>
            </w:r>
          </w:p>
        </w:tc>
        <w:tc>
          <w:tcPr>
            <w:tcW w:w="425" w:type="dxa"/>
            <w:shd w:val="clear" w:color="auto" w:fill="auto"/>
          </w:tcPr>
          <w:p w:rsidR="009019C9" w:rsidRPr="00C263DC" w:rsidRDefault="009019C9" w:rsidP="009019C9">
            <w:pPr>
              <w:rPr>
                <w:lang w:val="sr-Cyrl-RS"/>
              </w:rPr>
            </w:pPr>
            <w:r>
              <w:rPr>
                <w:lang w:val="sr-Cyrl-RS"/>
              </w:rPr>
              <w:t>74</w:t>
            </w:r>
          </w:p>
        </w:tc>
        <w:tc>
          <w:tcPr>
            <w:tcW w:w="609" w:type="dxa"/>
            <w:shd w:val="clear" w:color="auto" w:fill="auto"/>
          </w:tcPr>
          <w:p w:rsidR="009019C9" w:rsidRPr="00C263DC" w:rsidRDefault="009019C9" w:rsidP="009019C9">
            <w:pPr>
              <w:rPr>
                <w:lang w:val="sr-Cyrl-RS"/>
              </w:rPr>
            </w:pPr>
            <w:r>
              <w:rPr>
                <w:lang w:val="sr-Cyrl-RS"/>
              </w:rPr>
              <w:t>66</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88</w:t>
            </w: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10</w:t>
            </w:r>
          </w:p>
        </w:tc>
        <w:tc>
          <w:tcPr>
            <w:tcW w:w="709" w:type="dxa"/>
            <w:shd w:val="clear" w:color="auto" w:fill="auto"/>
          </w:tcPr>
          <w:p w:rsidR="009019C9" w:rsidRPr="00C263DC" w:rsidRDefault="009019C9" w:rsidP="009019C9">
            <w:pPr>
              <w:rPr>
                <w:lang w:val="sr-Cyrl-RS"/>
              </w:rPr>
            </w:pPr>
            <w:r>
              <w:rPr>
                <w:lang w:val="sr-Cyrl-RS"/>
              </w:rPr>
              <w:t>370</w:t>
            </w:r>
          </w:p>
        </w:tc>
        <w:tc>
          <w:tcPr>
            <w:tcW w:w="675" w:type="dxa"/>
            <w:shd w:val="clear" w:color="auto" w:fill="auto"/>
          </w:tcPr>
          <w:p w:rsidR="009019C9" w:rsidRPr="00C263DC" w:rsidRDefault="009019C9" w:rsidP="009019C9">
            <w:pPr>
              <w:rPr>
                <w:lang w:val="sr-Cyrl-RS"/>
              </w:rPr>
            </w:pPr>
            <w:r>
              <w:rPr>
                <w:lang w:val="sr-Cyrl-RS"/>
              </w:rPr>
              <w:t>66</w:t>
            </w:r>
          </w:p>
        </w:tc>
        <w:tc>
          <w:tcPr>
            <w:tcW w:w="600" w:type="dxa"/>
            <w:shd w:val="clear" w:color="auto" w:fill="auto"/>
          </w:tcPr>
          <w:p w:rsidR="009019C9" w:rsidRPr="00C263DC" w:rsidRDefault="009019C9" w:rsidP="009019C9">
            <w:pPr>
              <w:rPr>
                <w:lang w:val="sr-Cyrl-RS"/>
              </w:rPr>
            </w:pPr>
            <w:r>
              <w:rPr>
                <w:lang w:val="sr-Cyrl-RS"/>
              </w:rPr>
              <w:t>66</w:t>
            </w: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88</w:t>
            </w:r>
          </w:p>
        </w:tc>
        <w:tc>
          <w:tcPr>
            <w:tcW w:w="631" w:type="dxa"/>
            <w:shd w:val="clear" w:color="auto" w:fill="auto"/>
          </w:tcPr>
          <w:p w:rsidR="009019C9" w:rsidRPr="00C263DC" w:rsidRDefault="009019C9" w:rsidP="009019C9">
            <w:pPr>
              <w:rPr>
                <w:lang w:val="sr-Cyrl-RS"/>
              </w:rPr>
            </w:pPr>
            <w:r>
              <w:rPr>
                <w:lang w:val="sr-Cyrl-RS"/>
              </w:rPr>
              <w:t>44</w:t>
            </w:r>
          </w:p>
        </w:tc>
        <w:tc>
          <w:tcPr>
            <w:tcW w:w="639" w:type="dxa"/>
            <w:shd w:val="clear" w:color="auto" w:fill="auto"/>
          </w:tcPr>
          <w:p w:rsidR="009019C9" w:rsidRPr="00C263DC" w:rsidRDefault="009019C9" w:rsidP="009019C9">
            <w:pPr>
              <w:rPr>
                <w:lang w:val="sr-Cyrl-RS"/>
              </w:rPr>
            </w:pPr>
            <w:r>
              <w:rPr>
                <w:lang w:val="sr-Cyrl-RS"/>
              </w:rPr>
              <w:t>44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37</w:t>
            </w:r>
          </w:p>
        </w:tc>
        <w:tc>
          <w:tcPr>
            <w:tcW w:w="594" w:type="dxa"/>
          </w:tcPr>
          <w:p w:rsidR="009019C9" w:rsidRPr="00C263DC" w:rsidRDefault="009019C9" w:rsidP="009019C9">
            <w:pPr>
              <w:rPr>
                <w:lang w:val="sr-Cyrl-RS"/>
              </w:rPr>
            </w:pPr>
            <w:r>
              <w:rPr>
                <w:lang w:val="sr-Cyrl-RS"/>
              </w:rPr>
              <w:t>74</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35</w:t>
            </w: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Данијела Цукавац</w:t>
            </w:r>
          </w:p>
        </w:tc>
        <w:tc>
          <w:tcPr>
            <w:tcW w:w="610" w:type="dxa"/>
            <w:shd w:val="clear" w:color="auto" w:fill="auto"/>
          </w:tcPr>
          <w:p w:rsidR="009019C9" w:rsidRPr="00C263DC" w:rsidRDefault="009019C9" w:rsidP="009019C9">
            <w:pPr>
              <w:rPr>
                <w:lang w:val="sr-Cyrl-RS"/>
              </w:rPr>
            </w:pPr>
            <w:r>
              <w:rPr>
                <w:lang w:val="sr-Cyrl-RS"/>
              </w:rPr>
              <w:t>148</w:t>
            </w:r>
          </w:p>
        </w:tc>
        <w:tc>
          <w:tcPr>
            <w:tcW w:w="425" w:type="dxa"/>
            <w:shd w:val="clear" w:color="auto" w:fill="auto"/>
          </w:tcPr>
          <w:p w:rsidR="009019C9" w:rsidRPr="00C263DC" w:rsidRDefault="009019C9" w:rsidP="009019C9">
            <w:pPr>
              <w:rPr>
                <w:lang w:val="sr-Cyrl-RS"/>
              </w:rPr>
            </w:pPr>
            <w:r>
              <w:rPr>
                <w:lang w:val="sr-Cyrl-RS"/>
              </w:rPr>
              <w:t>16.4</w:t>
            </w: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7</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en-GB"/>
              </w:rPr>
            </w:pPr>
          </w:p>
        </w:tc>
        <w:tc>
          <w:tcPr>
            <w:tcW w:w="510" w:type="dxa"/>
            <w:shd w:val="clear" w:color="auto" w:fill="auto"/>
          </w:tcPr>
          <w:p w:rsidR="009019C9" w:rsidRPr="00C263DC" w:rsidRDefault="009019C9" w:rsidP="009019C9">
            <w:pPr>
              <w:rPr>
                <w:lang w:val="sr-Cyrl-RS"/>
              </w:rPr>
            </w:pPr>
            <w:r>
              <w:rPr>
                <w:lang w:val="sr-Cyrl-RS"/>
              </w:rPr>
              <w:t>8</w:t>
            </w:r>
          </w:p>
        </w:tc>
        <w:tc>
          <w:tcPr>
            <w:tcW w:w="709" w:type="dxa"/>
            <w:shd w:val="clear" w:color="auto" w:fill="auto"/>
          </w:tcPr>
          <w:p w:rsidR="009019C9" w:rsidRPr="00C263DC" w:rsidRDefault="009019C9" w:rsidP="009019C9">
            <w:pPr>
              <w:rPr>
                <w:lang w:val="sr-Cyrl-RS"/>
              </w:rPr>
            </w:pPr>
            <w:r>
              <w:rPr>
                <w:lang w:val="sr-Cyrl-RS"/>
              </w:rPr>
              <w:t>82</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17.6</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r>
              <w:rPr>
                <w:lang w:val="sr-Cyrl-RS"/>
              </w:rPr>
              <w:t>8.8</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14.8</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59.8</w:t>
            </w:r>
          </w:p>
        </w:tc>
      </w:tr>
      <w:tr w:rsidR="009019C9" w:rsidRPr="00C263DC" w:rsidTr="009019C9">
        <w:tc>
          <w:tcPr>
            <w:tcW w:w="1481" w:type="dxa"/>
            <w:shd w:val="clear" w:color="auto" w:fill="auto"/>
          </w:tcPr>
          <w:p w:rsidR="009019C9" w:rsidRPr="00C263DC" w:rsidRDefault="009019C9" w:rsidP="009019C9">
            <w:pPr>
              <w:rPr>
                <w:lang w:val="sr-Cyrl-RS"/>
              </w:rPr>
            </w:pPr>
            <w:r>
              <w:rPr>
                <w:lang w:val="sr-Cyrl-RS"/>
              </w:rPr>
              <w:lastRenderedPageBreak/>
              <w:t>Бојана Пејовић</w:t>
            </w:r>
          </w:p>
        </w:tc>
        <w:tc>
          <w:tcPr>
            <w:tcW w:w="610" w:type="dxa"/>
            <w:shd w:val="clear" w:color="auto" w:fill="auto"/>
          </w:tcPr>
          <w:p w:rsidR="009019C9" w:rsidRPr="00C263DC" w:rsidRDefault="009019C9" w:rsidP="009019C9">
            <w:pPr>
              <w:rPr>
                <w:lang w:val="sr-Cyrl-RS"/>
              </w:rPr>
            </w:pPr>
            <w:r>
              <w:rPr>
                <w:lang w:val="sr-Cyrl-RS"/>
              </w:rPr>
              <w:t>296</w:t>
            </w:r>
          </w:p>
        </w:tc>
        <w:tc>
          <w:tcPr>
            <w:tcW w:w="425" w:type="dxa"/>
            <w:shd w:val="clear" w:color="auto" w:fill="auto"/>
          </w:tcPr>
          <w:p w:rsidR="009019C9" w:rsidRPr="00C263DC" w:rsidRDefault="009019C9" w:rsidP="009019C9">
            <w:pPr>
              <w:rPr>
                <w:lang w:val="sr-Cyrl-RS"/>
              </w:rPr>
            </w:pPr>
            <w:r>
              <w:rPr>
                <w:lang w:val="sr-Cyrl-RS"/>
              </w:rPr>
              <w:t>32.9</w:t>
            </w: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18</w:t>
            </w:r>
          </w:p>
        </w:tc>
        <w:tc>
          <w:tcPr>
            <w:tcW w:w="709" w:type="dxa"/>
            <w:shd w:val="clear" w:color="auto" w:fill="auto"/>
          </w:tcPr>
          <w:p w:rsidR="009019C9" w:rsidRPr="00C263DC" w:rsidRDefault="009019C9" w:rsidP="009019C9">
            <w:pPr>
              <w:rPr>
                <w:lang w:val="sr-Cyrl-RS"/>
              </w:rPr>
            </w:pPr>
            <w:r>
              <w:rPr>
                <w:lang w:val="sr-Cyrl-RS"/>
              </w:rPr>
              <w:t>163</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38.8</w:t>
            </w:r>
          </w:p>
        </w:tc>
        <w:tc>
          <w:tcPr>
            <w:tcW w:w="631" w:type="dxa"/>
            <w:shd w:val="clear" w:color="auto" w:fill="auto"/>
          </w:tcPr>
          <w:p w:rsidR="009019C9" w:rsidRPr="00C263DC" w:rsidRDefault="009019C9" w:rsidP="009019C9">
            <w:pPr>
              <w:rPr>
                <w:lang w:val="sr-Cyrl-RS"/>
              </w:rPr>
            </w:pPr>
            <w:r>
              <w:rPr>
                <w:lang w:val="sr-Cyrl-RS"/>
              </w:rPr>
              <w:t>44</w:t>
            </w:r>
          </w:p>
        </w:tc>
        <w:tc>
          <w:tcPr>
            <w:tcW w:w="639" w:type="dxa"/>
            <w:shd w:val="clear" w:color="auto" w:fill="auto"/>
          </w:tcPr>
          <w:p w:rsidR="009019C9" w:rsidRPr="00C263DC" w:rsidRDefault="009019C9" w:rsidP="009019C9">
            <w:pPr>
              <w:rPr>
                <w:lang w:val="sr-Cyrl-RS"/>
              </w:rPr>
            </w:pPr>
            <w:r>
              <w:rPr>
                <w:lang w:val="sr-Cyrl-RS"/>
              </w:rPr>
              <w:t>19.5</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18.5</w:t>
            </w:r>
          </w:p>
        </w:tc>
        <w:tc>
          <w:tcPr>
            <w:tcW w:w="594" w:type="dxa"/>
          </w:tcPr>
          <w:p w:rsidR="009019C9" w:rsidRPr="00C263DC" w:rsidRDefault="009019C9" w:rsidP="009019C9">
            <w:pPr>
              <w:rPr>
                <w:lang w:val="sr-Cyrl-RS"/>
              </w:rPr>
            </w:pPr>
            <w:r>
              <w:rPr>
                <w:lang w:val="sr-Cyrl-RS"/>
              </w:rPr>
              <w:t>32.6</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38.7</w:t>
            </w: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Катарина Кривокућа*</w:t>
            </w:r>
          </w:p>
        </w:tc>
        <w:tc>
          <w:tcPr>
            <w:tcW w:w="610" w:type="dxa"/>
            <w:shd w:val="clear" w:color="auto" w:fill="auto"/>
          </w:tcPr>
          <w:p w:rsidR="009019C9" w:rsidRPr="00C263DC" w:rsidRDefault="009019C9" w:rsidP="009019C9">
            <w:pPr>
              <w:rPr>
                <w:lang w:val="sr-Cyrl-RS"/>
              </w:rPr>
            </w:pPr>
            <w:r>
              <w:rPr>
                <w:lang w:val="sr-Cyrl-RS"/>
              </w:rPr>
              <w:t>650</w:t>
            </w:r>
          </w:p>
        </w:tc>
        <w:tc>
          <w:tcPr>
            <w:tcW w:w="425" w:type="dxa"/>
            <w:shd w:val="clear" w:color="auto" w:fill="auto"/>
          </w:tcPr>
          <w:p w:rsidR="009019C9" w:rsidRPr="00C263DC" w:rsidRDefault="009019C9" w:rsidP="009019C9">
            <w:pPr>
              <w:rPr>
                <w:lang w:val="sr-Cyrl-RS"/>
              </w:rPr>
            </w:pPr>
            <w:r>
              <w:rPr>
                <w:lang w:val="sr-Cyrl-RS"/>
              </w:rPr>
              <w:t>74</w:t>
            </w: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r>
              <w:rPr>
                <w:lang w:val="sr-Cyrl-RS"/>
              </w:rPr>
              <w:t>15</w:t>
            </w:r>
          </w:p>
        </w:tc>
        <w:tc>
          <w:tcPr>
            <w:tcW w:w="450" w:type="dxa"/>
            <w:shd w:val="clear" w:color="auto" w:fill="auto"/>
          </w:tcPr>
          <w:p w:rsidR="009019C9" w:rsidRPr="00C263DC" w:rsidRDefault="009019C9" w:rsidP="009019C9">
            <w:pPr>
              <w:rPr>
                <w:lang w:val="sr-Cyrl-RS"/>
              </w:rPr>
            </w:pPr>
            <w:r>
              <w:rPr>
                <w:lang w:val="sr-Cyrl-RS"/>
              </w:rPr>
              <w:t>26</w:t>
            </w: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76</w:t>
            </w:r>
          </w:p>
        </w:tc>
        <w:tc>
          <w:tcPr>
            <w:tcW w:w="709" w:type="dxa"/>
            <w:shd w:val="clear" w:color="auto" w:fill="auto"/>
          </w:tcPr>
          <w:p w:rsidR="009019C9" w:rsidRPr="00C263DC" w:rsidRDefault="009019C9" w:rsidP="009019C9">
            <w:pPr>
              <w:rPr>
                <w:lang w:val="sr-Cyrl-RS"/>
              </w:rPr>
            </w:pPr>
            <w:r>
              <w:rPr>
                <w:lang w:val="sr-Cyrl-RS"/>
              </w:rPr>
              <w:t>370</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r>
              <w:rPr>
                <w:lang w:val="sr-Cyrl-RS"/>
              </w:rPr>
              <w:t>44</w:t>
            </w:r>
          </w:p>
        </w:tc>
        <w:tc>
          <w:tcPr>
            <w:tcW w:w="627" w:type="dxa"/>
            <w:shd w:val="clear" w:color="auto" w:fill="auto"/>
          </w:tcPr>
          <w:p w:rsidR="009019C9" w:rsidRPr="00C263DC" w:rsidRDefault="009019C9" w:rsidP="009019C9">
            <w:pPr>
              <w:rPr>
                <w:lang w:val="sr-Cyrl-RS"/>
              </w:rPr>
            </w:pPr>
            <w:r>
              <w:rPr>
                <w:lang w:val="sr-Cyrl-RS"/>
              </w:rPr>
              <w:t>88</w:t>
            </w:r>
          </w:p>
        </w:tc>
        <w:tc>
          <w:tcPr>
            <w:tcW w:w="631" w:type="dxa"/>
            <w:shd w:val="clear" w:color="auto" w:fill="auto"/>
          </w:tcPr>
          <w:p w:rsidR="009019C9" w:rsidRPr="00C263DC" w:rsidRDefault="009019C9" w:rsidP="009019C9">
            <w:pPr>
              <w:rPr>
                <w:lang w:val="sr-Cyrl-RS"/>
              </w:rPr>
            </w:pPr>
            <w:r>
              <w:rPr>
                <w:lang w:val="sr-Cyrl-RS"/>
              </w:rPr>
              <w:t>44</w:t>
            </w:r>
          </w:p>
        </w:tc>
        <w:tc>
          <w:tcPr>
            <w:tcW w:w="639" w:type="dxa"/>
            <w:shd w:val="clear" w:color="auto" w:fill="auto"/>
          </w:tcPr>
          <w:p w:rsidR="009019C9" w:rsidRPr="00C263DC" w:rsidRDefault="009019C9" w:rsidP="009019C9">
            <w:pPr>
              <w:rPr>
                <w:lang w:val="sr-Cyrl-RS"/>
              </w:rPr>
            </w:pP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74</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44</w:t>
            </w:r>
          </w:p>
        </w:tc>
        <w:tc>
          <w:tcPr>
            <w:tcW w:w="594" w:type="dxa"/>
          </w:tcPr>
          <w:p w:rsidR="009019C9" w:rsidRPr="00C263DC" w:rsidRDefault="009019C9" w:rsidP="009019C9">
            <w:pPr>
              <w:rPr>
                <w:lang w:val="sr-Cyrl-RS"/>
              </w:rPr>
            </w:pPr>
            <w:r>
              <w:rPr>
                <w:lang w:val="sr-Cyrl-RS"/>
              </w:rPr>
              <w:t>87</w:t>
            </w: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Весна Равић</w:t>
            </w:r>
          </w:p>
        </w:tc>
        <w:tc>
          <w:tcPr>
            <w:tcW w:w="610" w:type="dxa"/>
            <w:shd w:val="clear" w:color="auto" w:fill="auto"/>
          </w:tcPr>
          <w:p w:rsidR="009019C9" w:rsidRPr="00C263DC" w:rsidRDefault="009019C9" w:rsidP="009019C9">
            <w:pPr>
              <w:rPr>
                <w:lang w:val="sr-Cyrl-RS"/>
              </w:rPr>
            </w:pPr>
            <w:r>
              <w:rPr>
                <w:lang w:val="sr-Cyrl-RS"/>
              </w:rPr>
              <w:t>362</w:t>
            </w:r>
          </w:p>
        </w:tc>
        <w:tc>
          <w:tcPr>
            <w:tcW w:w="425" w:type="dxa"/>
            <w:shd w:val="clear" w:color="auto" w:fill="auto"/>
          </w:tcPr>
          <w:p w:rsidR="009019C9" w:rsidRPr="00C263DC" w:rsidRDefault="009019C9" w:rsidP="009019C9">
            <w:pPr>
              <w:rPr>
                <w:lang w:val="sr-Cyrl-RS"/>
              </w:rPr>
            </w:pPr>
            <w:r>
              <w:rPr>
                <w:lang w:val="sr-Cyrl-RS"/>
              </w:rPr>
              <w:t>41</w:t>
            </w: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22</w:t>
            </w: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38</w:t>
            </w:r>
          </w:p>
        </w:tc>
        <w:tc>
          <w:tcPr>
            <w:tcW w:w="709" w:type="dxa"/>
            <w:shd w:val="clear" w:color="auto" w:fill="auto"/>
          </w:tcPr>
          <w:p w:rsidR="009019C9" w:rsidRPr="00C263DC" w:rsidRDefault="009019C9" w:rsidP="009019C9">
            <w:pPr>
              <w:rPr>
                <w:lang w:val="sr-Cyrl-RS"/>
              </w:rPr>
            </w:pPr>
            <w:r>
              <w:rPr>
                <w:lang w:val="sr-Cyrl-RS"/>
              </w:rPr>
              <w:t>203</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48</w:t>
            </w:r>
          </w:p>
        </w:tc>
        <w:tc>
          <w:tcPr>
            <w:tcW w:w="631" w:type="dxa"/>
            <w:shd w:val="clear" w:color="auto" w:fill="auto"/>
          </w:tcPr>
          <w:p w:rsidR="009019C9" w:rsidRPr="00C263DC" w:rsidRDefault="009019C9" w:rsidP="009019C9">
            <w:pPr>
              <w:rPr>
                <w:lang w:val="sr-Cyrl-RS"/>
              </w:rPr>
            </w:pPr>
            <w:r>
              <w:rPr>
                <w:lang w:val="sr-Cyrl-RS"/>
              </w:rPr>
              <w:t>44</w:t>
            </w:r>
          </w:p>
        </w:tc>
        <w:tc>
          <w:tcPr>
            <w:tcW w:w="639" w:type="dxa"/>
            <w:shd w:val="clear" w:color="auto" w:fill="auto"/>
          </w:tcPr>
          <w:p w:rsidR="009019C9" w:rsidRPr="00C263DC" w:rsidRDefault="009019C9" w:rsidP="009019C9">
            <w:pPr>
              <w:rPr>
                <w:lang w:val="sr-Cyrl-RS"/>
              </w:rPr>
            </w:pPr>
            <w:r>
              <w:rPr>
                <w:lang w:val="sr-Cyrl-RS"/>
              </w:rPr>
              <w:t>24.4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18</w:t>
            </w:r>
          </w:p>
        </w:tc>
        <w:tc>
          <w:tcPr>
            <w:tcW w:w="594" w:type="dxa"/>
          </w:tcPr>
          <w:p w:rsidR="009019C9" w:rsidRPr="00C263DC" w:rsidRDefault="009019C9" w:rsidP="009019C9">
            <w:pPr>
              <w:rPr>
                <w:lang w:val="sr-Cyrl-RS"/>
              </w:rPr>
            </w:pPr>
            <w:r>
              <w:rPr>
                <w:lang w:val="sr-Cyrl-RS"/>
              </w:rPr>
              <w:t>42</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55.4</w:t>
            </w: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Милица Михаљинац</w:t>
            </w:r>
          </w:p>
        </w:tc>
        <w:tc>
          <w:tcPr>
            <w:tcW w:w="610" w:type="dxa"/>
            <w:shd w:val="clear" w:color="auto" w:fill="auto"/>
          </w:tcPr>
          <w:p w:rsidR="009019C9" w:rsidRPr="00C263DC" w:rsidRDefault="009019C9" w:rsidP="009019C9">
            <w:pPr>
              <w:rPr>
                <w:lang w:val="sr-Cyrl-RS"/>
              </w:rPr>
            </w:pPr>
            <w:r>
              <w:rPr>
                <w:lang w:val="sr-Cyrl-RS"/>
              </w:rPr>
              <w:t>518</w:t>
            </w:r>
          </w:p>
        </w:tc>
        <w:tc>
          <w:tcPr>
            <w:tcW w:w="425" w:type="dxa"/>
            <w:shd w:val="clear" w:color="auto" w:fill="auto"/>
          </w:tcPr>
          <w:p w:rsidR="009019C9" w:rsidRPr="00C263DC" w:rsidRDefault="009019C9" w:rsidP="009019C9">
            <w:pPr>
              <w:rPr>
                <w:lang w:val="sr-Cyrl-RS"/>
              </w:rPr>
            </w:pPr>
            <w:r>
              <w:rPr>
                <w:lang w:val="sr-Cyrl-RS"/>
              </w:rPr>
              <w:t>56</w:t>
            </w: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r>
              <w:rPr>
                <w:lang w:val="sr-Cyrl-RS"/>
              </w:rPr>
              <w:t>37</w:t>
            </w:r>
          </w:p>
        </w:tc>
        <w:tc>
          <w:tcPr>
            <w:tcW w:w="510" w:type="dxa"/>
            <w:shd w:val="clear" w:color="auto" w:fill="auto"/>
          </w:tcPr>
          <w:p w:rsidR="009019C9" w:rsidRPr="00C263DC" w:rsidRDefault="009019C9" w:rsidP="009019C9">
            <w:pPr>
              <w:rPr>
                <w:lang w:val="sr-Cyrl-RS"/>
              </w:rPr>
            </w:pPr>
            <w:r>
              <w:rPr>
                <w:lang w:val="sr-Cyrl-RS"/>
              </w:rPr>
              <w:t>61</w:t>
            </w:r>
          </w:p>
        </w:tc>
        <w:tc>
          <w:tcPr>
            <w:tcW w:w="709" w:type="dxa"/>
            <w:shd w:val="clear" w:color="auto" w:fill="auto"/>
          </w:tcPr>
          <w:p w:rsidR="009019C9" w:rsidRPr="00C263DC" w:rsidRDefault="009019C9" w:rsidP="009019C9">
            <w:pPr>
              <w:rPr>
                <w:lang w:val="sr-Cyrl-RS"/>
              </w:rPr>
            </w:pPr>
            <w:r>
              <w:rPr>
                <w:lang w:val="sr-Cyrl-RS"/>
              </w:rPr>
              <w:t>285</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r>
              <w:rPr>
                <w:lang w:val="sr-Cyrl-RS"/>
              </w:rPr>
              <w:t>44</w:t>
            </w:r>
          </w:p>
        </w:tc>
        <w:tc>
          <w:tcPr>
            <w:tcW w:w="627" w:type="dxa"/>
            <w:shd w:val="clear" w:color="auto" w:fill="auto"/>
          </w:tcPr>
          <w:p w:rsidR="009019C9" w:rsidRPr="00C263DC" w:rsidRDefault="009019C9" w:rsidP="009019C9">
            <w:pPr>
              <w:rPr>
                <w:lang w:val="sr-Cyrl-RS"/>
              </w:rPr>
            </w:pPr>
            <w:r>
              <w:rPr>
                <w:lang w:val="sr-Cyrl-RS"/>
              </w:rPr>
              <w:t>67.7</w:t>
            </w:r>
          </w:p>
        </w:tc>
        <w:tc>
          <w:tcPr>
            <w:tcW w:w="631" w:type="dxa"/>
            <w:shd w:val="clear" w:color="auto" w:fill="auto"/>
          </w:tcPr>
          <w:p w:rsidR="009019C9" w:rsidRPr="00C263DC" w:rsidRDefault="009019C9" w:rsidP="009019C9">
            <w:pPr>
              <w:rPr>
                <w:lang w:val="sr-Cyrl-RS"/>
              </w:rPr>
            </w:pPr>
            <w:r>
              <w:rPr>
                <w:lang w:val="sr-Cyrl-RS"/>
              </w:rPr>
              <w:t>44</w:t>
            </w:r>
          </w:p>
        </w:tc>
        <w:tc>
          <w:tcPr>
            <w:tcW w:w="639" w:type="dxa"/>
            <w:shd w:val="clear" w:color="auto" w:fill="auto"/>
          </w:tcPr>
          <w:p w:rsidR="009019C9" w:rsidRPr="00C263DC" w:rsidRDefault="009019C9" w:rsidP="009019C9">
            <w:pPr>
              <w:rPr>
                <w:lang w:val="sr-Cyrl-RS"/>
              </w:rPr>
            </w:pPr>
            <w:r>
              <w:rPr>
                <w:lang w:val="sr-Cyrl-RS"/>
              </w:rPr>
              <w:t>34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37</w:t>
            </w:r>
          </w:p>
        </w:tc>
        <w:tc>
          <w:tcPr>
            <w:tcW w:w="594" w:type="dxa"/>
          </w:tcPr>
          <w:p w:rsidR="009019C9" w:rsidRPr="00C263DC" w:rsidRDefault="009019C9" w:rsidP="009019C9">
            <w:pPr>
              <w:rPr>
                <w:lang w:val="sr-Cyrl-RS"/>
              </w:rPr>
            </w:pPr>
            <w:r>
              <w:rPr>
                <w:lang w:val="sr-Cyrl-RS"/>
              </w:rPr>
              <w:t>60</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48.3</w:t>
            </w:r>
          </w:p>
        </w:tc>
      </w:tr>
      <w:tr w:rsidR="009019C9" w:rsidRPr="00C263DC" w:rsidTr="009019C9">
        <w:tc>
          <w:tcPr>
            <w:tcW w:w="1481" w:type="dxa"/>
            <w:shd w:val="clear" w:color="auto" w:fill="auto"/>
          </w:tcPr>
          <w:p w:rsidR="009019C9" w:rsidRPr="00C263DC" w:rsidRDefault="009019C9" w:rsidP="009019C9">
            <w:pPr>
              <w:rPr>
                <w:lang w:val="sr-Cyrl-RS"/>
              </w:rPr>
            </w:pPr>
            <w:r w:rsidRPr="00F5159E">
              <w:rPr>
                <w:lang w:val="sr-Cyrl-RS"/>
              </w:rPr>
              <w:t>Јелена Лазовић</w:t>
            </w:r>
          </w:p>
        </w:tc>
        <w:tc>
          <w:tcPr>
            <w:tcW w:w="610" w:type="dxa"/>
            <w:shd w:val="clear" w:color="auto" w:fill="auto"/>
          </w:tcPr>
          <w:p w:rsidR="009019C9" w:rsidRPr="00C263DC" w:rsidRDefault="009019C9" w:rsidP="009019C9">
            <w:pPr>
              <w:rPr>
                <w:lang w:val="sr-Cyrl-RS"/>
              </w:rPr>
            </w:pPr>
            <w:r>
              <w:rPr>
                <w:lang w:val="sr-Cyrl-RS"/>
              </w:rPr>
              <w:t>396</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r>
              <w:rPr>
                <w:lang w:val="sr-Cyrl-RS"/>
              </w:rPr>
              <w:t>66</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10</w:t>
            </w: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10</w:t>
            </w:r>
          </w:p>
        </w:tc>
        <w:tc>
          <w:tcPr>
            <w:tcW w:w="709" w:type="dxa"/>
            <w:shd w:val="clear" w:color="auto" w:fill="auto"/>
          </w:tcPr>
          <w:p w:rsidR="009019C9" w:rsidRPr="00C263DC" w:rsidRDefault="009019C9" w:rsidP="009019C9">
            <w:pPr>
              <w:rPr>
                <w:lang w:val="sr-Cyrl-RS"/>
              </w:rPr>
            </w:pPr>
            <w:r>
              <w:rPr>
                <w:lang w:val="sr-Cyrl-RS"/>
              </w:rPr>
              <w:t>198</w:t>
            </w:r>
          </w:p>
        </w:tc>
        <w:tc>
          <w:tcPr>
            <w:tcW w:w="675" w:type="dxa"/>
            <w:shd w:val="clear" w:color="auto" w:fill="auto"/>
          </w:tcPr>
          <w:p w:rsidR="009019C9" w:rsidRPr="00C263DC" w:rsidRDefault="009019C9" w:rsidP="009019C9">
            <w:pPr>
              <w:rPr>
                <w:lang w:val="sr-Cyrl-RS"/>
              </w:rPr>
            </w:pPr>
            <w:r>
              <w:rPr>
                <w:lang w:val="sr-Cyrl-RS"/>
              </w:rPr>
              <w:t>66</w:t>
            </w:r>
          </w:p>
        </w:tc>
        <w:tc>
          <w:tcPr>
            <w:tcW w:w="600" w:type="dxa"/>
            <w:shd w:val="clear" w:color="auto" w:fill="auto"/>
          </w:tcPr>
          <w:p w:rsidR="009019C9" w:rsidRPr="00C263DC" w:rsidRDefault="009019C9" w:rsidP="009019C9">
            <w:pPr>
              <w:rPr>
                <w:lang w:val="sr-Cyrl-RS"/>
              </w:rPr>
            </w:pPr>
            <w:r>
              <w:rPr>
                <w:lang w:val="sr-Cyrl-RS"/>
              </w:rPr>
              <w:t>66</w:t>
            </w: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52.8</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r>
              <w:rPr>
                <w:lang w:val="sr-Cyrl-RS"/>
              </w:rPr>
              <w:t>26.4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37</w:t>
            </w:r>
          </w:p>
        </w:tc>
        <w:tc>
          <w:tcPr>
            <w:tcW w:w="594" w:type="dxa"/>
          </w:tcPr>
          <w:p w:rsidR="009019C9" w:rsidRPr="00C263DC" w:rsidRDefault="009019C9" w:rsidP="009019C9">
            <w:pPr>
              <w:rPr>
                <w:lang w:val="sr-Cyrl-RS"/>
              </w:rPr>
            </w:pPr>
            <w:r>
              <w:rPr>
                <w:lang w:val="sr-Cyrl-RS"/>
              </w:rPr>
              <w:t>44.4</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3.6</w:t>
            </w: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Владимир Бојовић</w:t>
            </w:r>
          </w:p>
        </w:tc>
        <w:tc>
          <w:tcPr>
            <w:tcW w:w="610" w:type="dxa"/>
            <w:shd w:val="clear" w:color="auto" w:fill="auto"/>
          </w:tcPr>
          <w:p w:rsidR="009019C9" w:rsidRPr="00C263DC" w:rsidRDefault="009019C9" w:rsidP="009019C9">
            <w:pPr>
              <w:rPr>
                <w:lang w:val="sr-Cyrl-RS"/>
              </w:rPr>
            </w:pPr>
            <w:r>
              <w:rPr>
                <w:lang w:val="sr-Cyrl-RS"/>
              </w:rPr>
              <w:t>696</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44</w:t>
            </w:r>
          </w:p>
        </w:tc>
        <w:tc>
          <w:tcPr>
            <w:tcW w:w="509" w:type="dxa"/>
            <w:shd w:val="clear" w:color="auto" w:fill="auto"/>
          </w:tcPr>
          <w:p w:rsidR="009019C9" w:rsidRPr="00C263DC" w:rsidRDefault="009019C9" w:rsidP="009019C9">
            <w:pPr>
              <w:rPr>
                <w:lang w:val="sr-Cyrl-RS"/>
              </w:rPr>
            </w:pPr>
            <w:r>
              <w:rPr>
                <w:lang w:val="sr-Cyrl-RS"/>
              </w:rPr>
              <w:t>37</w:t>
            </w:r>
          </w:p>
        </w:tc>
        <w:tc>
          <w:tcPr>
            <w:tcW w:w="510" w:type="dxa"/>
            <w:shd w:val="clear" w:color="auto" w:fill="auto"/>
          </w:tcPr>
          <w:p w:rsidR="009019C9" w:rsidRPr="00C263DC" w:rsidRDefault="009019C9" w:rsidP="009019C9">
            <w:pPr>
              <w:rPr>
                <w:lang w:val="sr-Cyrl-RS"/>
              </w:rPr>
            </w:pPr>
            <w:r>
              <w:rPr>
                <w:lang w:val="sr-Cyrl-RS"/>
              </w:rPr>
              <w:t>74</w:t>
            </w:r>
          </w:p>
        </w:tc>
        <w:tc>
          <w:tcPr>
            <w:tcW w:w="709" w:type="dxa"/>
            <w:shd w:val="clear" w:color="auto" w:fill="auto"/>
          </w:tcPr>
          <w:p w:rsidR="009019C9" w:rsidRPr="00C263DC" w:rsidRDefault="009019C9" w:rsidP="009019C9">
            <w:pPr>
              <w:rPr>
                <w:lang w:val="sr-Cyrl-RS"/>
              </w:rPr>
            </w:pPr>
            <w:r>
              <w:rPr>
                <w:lang w:val="sr-Cyrl-RS"/>
              </w:rPr>
              <w:t>370</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r>
              <w:rPr>
                <w:lang w:val="sr-Cyrl-RS"/>
              </w:rPr>
              <w:t>44</w:t>
            </w:r>
          </w:p>
        </w:tc>
        <w:tc>
          <w:tcPr>
            <w:tcW w:w="627" w:type="dxa"/>
            <w:shd w:val="clear" w:color="auto" w:fill="auto"/>
          </w:tcPr>
          <w:p w:rsidR="009019C9" w:rsidRPr="00C263DC" w:rsidRDefault="009019C9" w:rsidP="009019C9">
            <w:pPr>
              <w:rPr>
                <w:lang w:val="sr-Cyrl-RS"/>
              </w:rPr>
            </w:pPr>
            <w:r>
              <w:rPr>
                <w:lang w:val="sr-Cyrl-RS"/>
              </w:rPr>
              <w:t>88</w:t>
            </w:r>
          </w:p>
        </w:tc>
        <w:tc>
          <w:tcPr>
            <w:tcW w:w="631" w:type="dxa"/>
            <w:shd w:val="clear" w:color="auto" w:fill="auto"/>
          </w:tcPr>
          <w:p w:rsidR="009019C9" w:rsidRPr="00C263DC" w:rsidRDefault="009019C9" w:rsidP="009019C9">
            <w:pPr>
              <w:rPr>
                <w:lang w:val="sr-Cyrl-RS"/>
              </w:rPr>
            </w:pPr>
            <w:r>
              <w:rPr>
                <w:lang w:val="sr-Cyrl-RS"/>
              </w:rPr>
              <w:t>88</w:t>
            </w:r>
          </w:p>
        </w:tc>
        <w:tc>
          <w:tcPr>
            <w:tcW w:w="639" w:type="dxa"/>
            <w:shd w:val="clear" w:color="auto" w:fill="auto"/>
          </w:tcPr>
          <w:p w:rsidR="009019C9" w:rsidRPr="00C263DC" w:rsidRDefault="009019C9" w:rsidP="009019C9">
            <w:pPr>
              <w:rPr>
                <w:lang w:val="sr-Cyrl-RS"/>
              </w:rPr>
            </w:pPr>
            <w:r>
              <w:rPr>
                <w:lang w:val="sr-Cyrl-RS"/>
              </w:rPr>
              <w:t>44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74</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121</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Александар Парпура</w:t>
            </w:r>
          </w:p>
        </w:tc>
        <w:tc>
          <w:tcPr>
            <w:tcW w:w="610" w:type="dxa"/>
            <w:shd w:val="clear" w:color="auto" w:fill="auto"/>
          </w:tcPr>
          <w:p w:rsidR="009019C9" w:rsidRPr="00C263DC" w:rsidRDefault="009019C9" w:rsidP="009019C9">
            <w:pPr>
              <w:rPr>
                <w:lang w:val="sr-Cyrl-RS"/>
              </w:rPr>
            </w:pPr>
            <w:r>
              <w:rPr>
                <w:lang w:val="sr-Cyrl-RS"/>
              </w:rPr>
              <w:t>716</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r>
              <w:rPr>
                <w:lang w:val="sr-Cyrl-RS"/>
              </w:rPr>
              <w:t>66</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44</w:t>
            </w: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10</w:t>
            </w:r>
          </w:p>
        </w:tc>
        <w:tc>
          <w:tcPr>
            <w:tcW w:w="709" w:type="dxa"/>
            <w:shd w:val="clear" w:color="auto" w:fill="auto"/>
          </w:tcPr>
          <w:p w:rsidR="009019C9" w:rsidRPr="00C263DC" w:rsidRDefault="009019C9" w:rsidP="009019C9">
            <w:pPr>
              <w:rPr>
                <w:lang w:val="sr-Cyrl-RS"/>
              </w:rPr>
            </w:pPr>
            <w:r>
              <w:rPr>
                <w:lang w:val="sr-Cyrl-RS"/>
              </w:rPr>
              <w:t>370</w:t>
            </w:r>
          </w:p>
        </w:tc>
        <w:tc>
          <w:tcPr>
            <w:tcW w:w="675" w:type="dxa"/>
            <w:shd w:val="clear" w:color="auto" w:fill="auto"/>
          </w:tcPr>
          <w:p w:rsidR="009019C9" w:rsidRPr="00C263DC" w:rsidRDefault="009019C9" w:rsidP="009019C9">
            <w:pPr>
              <w:rPr>
                <w:lang w:val="sr-Cyrl-RS"/>
              </w:rPr>
            </w:pPr>
            <w:r>
              <w:rPr>
                <w:lang w:val="sr-Cyrl-RS"/>
              </w:rPr>
              <w:t>66</w:t>
            </w:r>
          </w:p>
        </w:tc>
        <w:tc>
          <w:tcPr>
            <w:tcW w:w="600" w:type="dxa"/>
            <w:shd w:val="clear" w:color="auto" w:fill="auto"/>
          </w:tcPr>
          <w:p w:rsidR="009019C9" w:rsidRPr="00C263DC" w:rsidRDefault="009019C9" w:rsidP="009019C9">
            <w:pPr>
              <w:rPr>
                <w:lang w:val="sr-Cyrl-RS"/>
              </w:rPr>
            </w:pPr>
            <w:r>
              <w:rPr>
                <w:lang w:val="sr-Cyrl-RS"/>
              </w:rPr>
              <w:t>66</w:t>
            </w: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88</w:t>
            </w:r>
          </w:p>
        </w:tc>
        <w:tc>
          <w:tcPr>
            <w:tcW w:w="631" w:type="dxa"/>
            <w:shd w:val="clear" w:color="auto" w:fill="auto"/>
          </w:tcPr>
          <w:p w:rsidR="009019C9" w:rsidRPr="00C263DC" w:rsidRDefault="009019C9" w:rsidP="009019C9">
            <w:pPr>
              <w:rPr>
                <w:lang w:val="sr-Cyrl-RS"/>
              </w:rPr>
            </w:pPr>
            <w:r>
              <w:rPr>
                <w:lang w:val="sr-Cyrl-RS"/>
              </w:rPr>
              <w:t>44</w:t>
            </w:r>
          </w:p>
        </w:tc>
        <w:tc>
          <w:tcPr>
            <w:tcW w:w="639" w:type="dxa"/>
            <w:shd w:val="clear" w:color="auto" w:fill="auto"/>
          </w:tcPr>
          <w:p w:rsidR="009019C9" w:rsidRPr="00C263DC" w:rsidRDefault="009019C9" w:rsidP="009019C9">
            <w:pPr>
              <w:rPr>
                <w:lang w:val="sr-Cyrl-RS"/>
              </w:rPr>
            </w:pPr>
            <w:r>
              <w:rPr>
                <w:lang w:val="sr-Cyrl-RS"/>
              </w:rPr>
              <w:t>44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37</w:t>
            </w:r>
          </w:p>
        </w:tc>
        <w:tc>
          <w:tcPr>
            <w:tcW w:w="594" w:type="dxa"/>
          </w:tcPr>
          <w:p w:rsidR="009019C9" w:rsidRPr="00C263DC" w:rsidRDefault="009019C9" w:rsidP="009019C9">
            <w:pPr>
              <w:rPr>
                <w:lang w:val="sr-Cyrl-RS"/>
              </w:rPr>
            </w:pPr>
            <w:r>
              <w:rPr>
                <w:lang w:val="sr-Cyrl-RS"/>
              </w:rPr>
              <w:t>74</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55</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 xml:space="preserve">Драган Раковић </w:t>
            </w:r>
          </w:p>
        </w:tc>
        <w:tc>
          <w:tcPr>
            <w:tcW w:w="610" w:type="dxa"/>
            <w:shd w:val="clear" w:color="auto" w:fill="auto"/>
          </w:tcPr>
          <w:p w:rsidR="009019C9" w:rsidRPr="00C263DC" w:rsidRDefault="009019C9" w:rsidP="009019C9">
            <w:pPr>
              <w:rPr>
                <w:lang w:val="sr-Cyrl-RS"/>
              </w:rPr>
            </w:pPr>
            <w:r>
              <w:rPr>
                <w:lang w:val="sr-Cyrl-RS"/>
              </w:rPr>
              <w:t>222</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10</w:t>
            </w:r>
          </w:p>
        </w:tc>
        <w:tc>
          <w:tcPr>
            <w:tcW w:w="709" w:type="dxa"/>
            <w:shd w:val="clear" w:color="auto" w:fill="auto"/>
          </w:tcPr>
          <w:p w:rsidR="009019C9" w:rsidRPr="00C263DC" w:rsidRDefault="009019C9" w:rsidP="009019C9">
            <w:pPr>
              <w:rPr>
                <w:lang w:val="sr-Cyrl-RS"/>
              </w:rPr>
            </w:pPr>
            <w:r>
              <w:rPr>
                <w:lang w:val="sr-Cyrl-RS"/>
              </w:rPr>
              <w:t>74</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r>
              <w:rPr>
                <w:lang w:val="sr-Cyrl-RS"/>
              </w:rPr>
              <w:t>44</w:t>
            </w:r>
          </w:p>
        </w:tc>
        <w:tc>
          <w:tcPr>
            <w:tcW w:w="627" w:type="dxa"/>
            <w:shd w:val="clear" w:color="auto" w:fill="auto"/>
          </w:tcPr>
          <w:p w:rsidR="009019C9" w:rsidRPr="00C263DC" w:rsidRDefault="009019C9" w:rsidP="009019C9">
            <w:pPr>
              <w:rPr>
                <w:lang w:val="sr-Cyrl-RS"/>
              </w:rPr>
            </w:pPr>
            <w:r>
              <w:rPr>
                <w:lang w:val="sr-Cyrl-RS"/>
              </w:rPr>
              <w:t>17</w:t>
            </w:r>
          </w:p>
        </w:tc>
        <w:tc>
          <w:tcPr>
            <w:tcW w:w="631" w:type="dxa"/>
            <w:shd w:val="clear" w:color="auto" w:fill="auto"/>
          </w:tcPr>
          <w:p w:rsidR="009019C9" w:rsidRPr="00C263DC" w:rsidRDefault="009019C9" w:rsidP="009019C9">
            <w:pPr>
              <w:rPr>
                <w:lang w:val="sr-Cyrl-RS"/>
              </w:rPr>
            </w:pPr>
            <w:r>
              <w:rPr>
                <w:lang w:val="sr-Cyrl-RS"/>
              </w:rPr>
              <w:t>44</w:t>
            </w:r>
          </w:p>
        </w:tc>
        <w:tc>
          <w:tcPr>
            <w:tcW w:w="639" w:type="dxa"/>
            <w:shd w:val="clear" w:color="auto" w:fill="auto"/>
          </w:tcPr>
          <w:p w:rsidR="009019C9" w:rsidRPr="00C263DC" w:rsidRDefault="009019C9" w:rsidP="009019C9">
            <w:pPr>
              <w:rPr>
                <w:lang w:val="sr-Cyrl-RS"/>
              </w:rPr>
            </w:pPr>
            <w:r>
              <w:rPr>
                <w:lang w:val="sr-Cyrl-RS"/>
              </w:rPr>
              <w:t>8.8</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20</w:t>
            </w:r>
          </w:p>
        </w:tc>
        <w:tc>
          <w:tcPr>
            <w:tcW w:w="594" w:type="dxa"/>
          </w:tcPr>
          <w:p w:rsidR="009019C9" w:rsidRPr="00C263DC" w:rsidRDefault="009019C9" w:rsidP="009019C9">
            <w:pPr>
              <w:rPr>
                <w:lang w:val="sr-Cyrl-RS"/>
              </w:rPr>
            </w:pPr>
            <w:r>
              <w:rPr>
                <w:lang w:val="sr-Cyrl-RS"/>
              </w:rPr>
              <w:t>7</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Радица Чегањац</w:t>
            </w:r>
          </w:p>
        </w:tc>
        <w:tc>
          <w:tcPr>
            <w:tcW w:w="610" w:type="dxa"/>
            <w:shd w:val="clear" w:color="auto" w:fill="auto"/>
          </w:tcPr>
          <w:p w:rsidR="009019C9" w:rsidRPr="00C263DC" w:rsidRDefault="009019C9" w:rsidP="009019C9">
            <w:pPr>
              <w:rPr>
                <w:lang w:val="sr-Cyrl-RS"/>
              </w:rPr>
            </w:pPr>
            <w:r>
              <w:rPr>
                <w:lang w:val="sr-Cyrl-RS"/>
              </w:rPr>
              <w:t>148</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10</w:t>
            </w:r>
          </w:p>
        </w:tc>
        <w:tc>
          <w:tcPr>
            <w:tcW w:w="709" w:type="dxa"/>
            <w:shd w:val="clear" w:color="auto" w:fill="auto"/>
          </w:tcPr>
          <w:p w:rsidR="009019C9" w:rsidRPr="00C263DC" w:rsidRDefault="009019C9" w:rsidP="009019C9">
            <w:pPr>
              <w:rPr>
                <w:lang w:val="sr-Cyrl-RS"/>
              </w:rPr>
            </w:pPr>
            <w:r>
              <w:rPr>
                <w:lang w:val="sr-Cyrl-RS"/>
              </w:rPr>
              <w:t>74</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r>
              <w:rPr>
                <w:lang w:val="sr-Cyrl-RS"/>
              </w:rPr>
              <w:t>44</w:t>
            </w:r>
          </w:p>
        </w:tc>
        <w:tc>
          <w:tcPr>
            <w:tcW w:w="627" w:type="dxa"/>
            <w:shd w:val="clear" w:color="auto" w:fill="auto"/>
          </w:tcPr>
          <w:p w:rsidR="009019C9" w:rsidRPr="00C263DC" w:rsidRDefault="009019C9" w:rsidP="009019C9">
            <w:pPr>
              <w:rPr>
                <w:lang w:val="sr-Cyrl-RS"/>
              </w:rPr>
            </w:pPr>
            <w:r>
              <w:rPr>
                <w:lang w:val="sr-Cyrl-RS"/>
              </w:rPr>
              <w:t>17</w:t>
            </w:r>
          </w:p>
        </w:tc>
        <w:tc>
          <w:tcPr>
            <w:tcW w:w="631" w:type="dxa"/>
            <w:shd w:val="clear" w:color="auto" w:fill="auto"/>
          </w:tcPr>
          <w:p w:rsidR="009019C9" w:rsidRPr="00C263DC" w:rsidRDefault="009019C9" w:rsidP="009019C9">
            <w:pPr>
              <w:rPr>
                <w:lang w:val="sr-Cyrl-RS"/>
              </w:rPr>
            </w:pPr>
            <w:r>
              <w:rPr>
                <w:lang w:val="sr-Cyrl-RS"/>
              </w:rPr>
              <w:t>44</w:t>
            </w:r>
          </w:p>
        </w:tc>
        <w:tc>
          <w:tcPr>
            <w:tcW w:w="639" w:type="dxa"/>
            <w:shd w:val="clear" w:color="auto" w:fill="auto"/>
          </w:tcPr>
          <w:p w:rsidR="009019C9" w:rsidRPr="00C263DC" w:rsidRDefault="009019C9" w:rsidP="009019C9">
            <w:pPr>
              <w:rPr>
                <w:lang w:val="sr-Cyrl-RS"/>
              </w:rPr>
            </w:pPr>
            <w:r>
              <w:rPr>
                <w:lang w:val="sr-Cyrl-RS"/>
              </w:rPr>
              <w:t>8.8</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20</w:t>
            </w:r>
          </w:p>
        </w:tc>
        <w:tc>
          <w:tcPr>
            <w:tcW w:w="594" w:type="dxa"/>
          </w:tcPr>
          <w:p w:rsidR="009019C9" w:rsidRPr="00C263DC" w:rsidRDefault="009019C9" w:rsidP="009019C9">
            <w:pPr>
              <w:rPr>
                <w:lang w:val="sr-Cyrl-RS"/>
              </w:rPr>
            </w:pPr>
            <w:r>
              <w:rPr>
                <w:lang w:val="sr-Cyrl-RS"/>
              </w:rPr>
              <w:t>7</w:t>
            </w: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Жељко Рњаковић</w:t>
            </w:r>
          </w:p>
        </w:tc>
        <w:tc>
          <w:tcPr>
            <w:tcW w:w="610" w:type="dxa"/>
            <w:shd w:val="clear" w:color="auto" w:fill="auto"/>
          </w:tcPr>
          <w:p w:rsidR="009019C9" w:rsidRPr="00C263DC" w:rsidRDefault="009019C9" w:rsidP="009019C9">
            <w:pPr>
              <w:rPr>
                <w:lang w:val="sr-Cyrl-RS"/>
              </w:rPr>
            </w:pPr>
            <w:r>
              <w:rPr>
                <w:lang w:val="sr-Cyrl-RS"/>
              </w:rPr>
              <w:t>148</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10</w:t>
            </w:r>
          </w:p>
        </w:tc>
        <w:tc>
          <w:tcPr>
            <w:tcW w:w="709" w:type="dxa"/>
            <w:shd w:val="clear" w:color="auto" w:fill="auto"/>
          </w:tcPr>
          <w:p w:rsidR="009019C9" w:rsidRPr="00C263DC" w:rsidRDefault="009019C9" w:rsidP="009019C9">
            <w:pPr>
              <w:rPr>
                <w:lang w:val="sr-Cyrl-RS"/>
              </w:rPr>
            </w:pPr>
            <w:r>
              <w:rPr>
                <w:lang w:val="sr-Cyrl-RS"/>
              </w:rPr>
              <w:t>74</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17.6</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r>
              <w:rPr>
                <w:lang w:val="sr-Cyrl-RS"/>
              </w:rPr>
              <w:t>8.8</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18.5</w:t>
            </w:r>
          </w:p>
        </w:tc>
        <w:tc>
          <w:tcPr>
            <w:tcW w:w="594" w:type="dxa"/>
          </w:tcPr>
          <w:p w:rsidR="009019C9" w:rsidRPr="00C263DC" w:rsidRDefault="009019C9" w:rsidP="009019C9">
            <w:pPr>
              <w:rPr>
                <w:lang w:val="sr-Cyrl-RS"/>
              </w:rPr>
            </w:pPr>
            <w:r>
              <w:rPr>
                <w:lang w:val="sr-Cyrl-RS"/>
              </w:rPr>
              <w:t>14</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5.1</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Драгана Маричић</w:t>
            </w:r>
          </w:p>
        </w:tc>
        <w:tc>
          <w:tcPr>
            <w:tcW w:w="610" w:type="dxa"/>
            <w:shd w:val="clear" w:color="auto" w:fill="auto"/>
          </w:tcPr>
          <w:p w:rsidR="009019C9" w:rsidRPr="00C263DC" w:rsidRDefault="009019C9" w:rsidP="009019C9">
            <w:pPr>
              <w:rPr>
                <w:lang w:val="sr-Cyrl-RS"/>
              </w:rPr>
            </w:pPr>
            <w:r>
              <w:rPr>
                <w:lang w:val="sr-Cyrl-RS"/>
              </w:rPr>
              <w:t>740</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r>
              <w:rPr>
                <w:lang w:val="sr-Cyrl-RS"/>
              </w:rPr>
              <w:t>74</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p>
        </w:tc>
        <w:tc>
          <w:tcPr>
            <w:tcW w:w="709" w:type="dxa"/>
            <w:shd w:val="clear" w:color="auto" w:fill="auto"/>
          </w:tcPr>
          <w:p w:rsidR="009019C9" w:rsidRPr="00C263DC" w:rsidRDefault="009019C9" w:rsidP="009019C9">
            <w:pPr>
              <w:rPr>
                <w:lang w:val="sr-Cyrl-RS"/>
              </w:rPr>
            </w:pPr>
            <w:r>
              <w:rPr>
                <w:lang w:val="sr-Cyrl-RS"/>
              </w:rPr>
              <w:t>370</w:t>
            </w:r>
          </w:p>
        </w:tc>
        <w:tc>
          <w:tcPr>
            <w:tcW w:w="675" w:type="dxa"/>
            <w:shd w:val="clear" w:color="auto" w:fill="auto"/>
          </w:tcPr>
          <w:p w:rsidR="009019C9" w:rsidRPr="00C263DC" w:rsidRDefault="009019C9" w:rsidP="009019C9">
            <w:pPr>
              <w:rPr>
                <w:lang w:val="sr-Cyrl-RS"/>
              </w:rPr>
            </w:pPr>
            <w:r>
              <w:rPr>
                <w:lang w:val="sr-Cyrl-RS"/>
              </w:rPr>
              <w:t>74</w:t>
            </w:r>
          </w:p>
        </w:tc>
        <w:tc>
          <w:tcPr>
            <w:tcW w:w="600" w:type="dxa"/>
            <w:shd w:val="clear" w:color="auto" w:fill="auto"/>
          </w:tcPr>
          <w:p w:rsidR="009019C9" w:rsidRPr="00C263DC" w:rsidRDefault="009019C9" w:rsidP="009019C9">
            <w:pPr>
              <w:rPr>
                <w:lang w:val="sr-Cyrl-RS"/>
              </w:rPr>
            </w:pPr>
            <w:r>
              <w:rPr>
                <w:lang w:val="sr-Cyrl-RS"/>
              </w:rPr>
              <w:t>74</w:t>
            </w: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r>
              <w:rPr>
                <w:lang w:val="sr-Cyrl-RS"/>
              </w:rPr>
              <w:t>44</w:t>
            </w:r>
          </w:p>
        </w:tc>
        <w:tc>
          <w:tcPr>
            <w:tcW w:w="627" w:type="dxa"/>
            <w:shd w:val="clear" w:color="auto" w:fill="auto"/>
          </w:tcPr>
          <w:p w:rsidR="009019C9" w:rsidRPr="00C263DC" w:rsidRDefault="009019C9" w:rsidP="009019C9">
            <w:pPr>
              <w:rPr>
                <w:lang w:val="sr-Cyrl-RS"/>
              </w:rPr>
            </w:pPr>
            <w:r>
              <w:rPr>
                <w:lang w:val="sr-Cyrl-RS"/>
              </w:rPr>
              <w:t>88</w:t>
            </w:r>
          </w:p>
        </w:tc>
        <w:tc>
          <w:tcPr>
            <w:tcW w:w="631" w:type="dxa"/>
            <w:shd w:val="clear" w:color="auto" w:fill="auto"/>
          </w:tcPr>
          <w:p w:rsidR="009019C9" w:rsidRPr="00C263DC" w:rsidRDefault="009019C9" w:rsidP="009019C9">
            <w:pPr>
              <w:rPr>
                <w:lang w:val="sr-Cyrl-RS"/>
              </w:rPr>
            </w:pPr>
            <w:r>
              <w:rPr>
                <w:lang w:val="sr-Cyrl-RS"/>
              </w:rPr>
              <w:t>44</w:t>
            </w:r>
          </w:p>
        </w:tc>
        <w:tc>
          <w:tcPr>
            <w:tcW w:w="639" w:type="dxa"/>
            <w:shd w:val="clear" w:color="auto" w:fill="auto"/>
          </w:tcPr>
          <w:p w:rsidR="009019C9" w:rsidRPr="00C263DC" w:rsidRDefault="009019C9" w:rsidP="009019C9">
            <w:pPr>
              <w:rPr>
                <w:lang w:val="sr-Cyrl-RS"/>
              </w:rPr>
            </w:pPr>
            <w:r>
              <w:rPr>
                <w:lang w:val="sr-Cyrl-RS"/>
              </w:rPr>
              <w:t>44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37</w:t>
            </w:r>
          </w:p>
        </w:tc>
        <w:tc>
          <w:tcPr>
            <w:tcW w:w="594" w:type="dxa"/>
          </w:tcPr>
          <w:p w:rsidR="009019C9" w:rsidRPr="00C263DC" w:rsidRDefault="009019C9" w:rsidP="009019C9">
            <w:pPr>
              <w:rPr>
                <w:lang w:val="sr-Cyrl-RS"/>
              </w:rPr>
            </w:pPr>
            <w:r>
              <w:rPr>
                <w:lang w:val="sr-Cyrl-RS"/>
              </w:rPr>
              <w:t>74</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17</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 xml:space="preserve">Александар </w:t>
            </w:r>
            <w:r w:rsidRPr="00F5159E">
              <w:rPr>
                <w:lang w:val="sr-Cyrl-RS"/>
              </w:rPr>
              <w:lastRenderedPageBreak/>
              <w:t>Маричић</w:t>
            </w:r>
          </w:p>
        </w:tc>
        <w:tc>
          <w:tcPr>
            <w:tcW w:w="610" w:type="dxa"/>
            <w:shd w:val="clear" w:color="auto" w:fill="auto"/>
          </w:tcPr>
          <w:p w:rsidR="009019C9" w:rsidRPr="00C263DC" w:rsidRDefault="009019C9" w:rsidP="009019C9">
            <w:pPr>
              <w:rPr>
                <w:lang w:val="sr-Cyrl-RS"/>
              </w:rPr>
            </w:pPr>
            <w:r>
              <w:rPr>
                <w:lang w:val="sr-Cyrl-RS"/>
              </w:rPr>
              <w:lastRenderedPageBreak/>
              <w:t>214</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10</w:t>
            </w: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10</w:t>
            </w:r>
          </w:p>
        </w:tc>
        <w:tc>
          <w:tcPr>
            <w:tcW w:w="709" w:type="dxa"/>
            <w:shd w:val="clear" w:color="auto" w:fill="auto"/>
          </w:tcPr>
          <w:p w:rsidR="009019C9" w:rsidRPr="00C263DC" w:rsidRDefault="009019C9" w:rsidP="009019C9">
            <w:pPr>
              <w:rPr>
                <w:lang w:val="sr-Cyrl-RS"/>
              </w:rPr>
            </w:pPr>
            <w:r>
              <w:rPr>
                <w:lang w:val="sr-Cyrl-RS"/>
              </w:rPr>
              <w:t>111</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26.4</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r>
              <w:rPr>
                <w:lang w:val="sr-Cyrl-RS"/>
              </w:rPr>
              <w:t>13</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37</w:t>
            </w:r>
          </w:p>
        </w:tc>
        <w:tc>
          <w:tcPr>
            <w:tcW w:w="594" w:type="dxa"/>
          </w:tcPr>
          <w:p w:rsidR="009019C9" w:rsidRPr="00C263DC" w:rsidRDefault="009019C9" w:rsidP="009019C9">
            <w:pPr>
              <w:rPr>
                <w:lang w:val="sr-Cyrl-RS"/>
              </w:rPr>
            </w:pPr>
            <w:r>
              <w:rPr>
                <w:lang w:val="sr-Cyrl-RS"/>
              </w:rPr>
              <w:t>22</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30</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lastRenderedPageBreak/>
              <w:t>Татјана Перишић</w:t>
            </w:r>
          </w:p>
        </w:tc>
        <w:tc>
          <w:tcPr>
            <w:tcW w:w="610" w:type="dxa"/>
            <w:shd w:val="clear" w:color="auto" w:fill="auto"/>
          </w:tcPr>
          <w:p w:rsidR="009019C9" w:rsidRPr="00C263DC" w:rsidRDefault="009019C9" w:rsidP="009019C9">
            <w:pPr>
              <w:rPr>
                <w:lang w:val="sr-Cyrl-RS"/>
              </w:rPr>
            </w:pPr>
            <w:r>
              <w:rPr>
                <w:lang w:val="sr-Cyrl-RS"/>
              </w:rPr>
              <w:t>708</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r>
              <w:rPr>
                <w:lang w:val="sr-Cyrl-RS"/>
              </w:rPr>
              <w:t>74</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44</w:t>
            </w: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37</w:t>
            </w:r>
          </w:p>
        </w:tc>
        <w:tc>
          <w:tcPr>
            <w:tcW w:w="709" w:type="dxa"/>
            <w:shd w:val="clear" w:color="auto" w:fill="auto"/>
          </w:tcPr>
          <w:p w:rsidR="009019C9" w:rsidRPr="00C263DC" w:rsidRDefault="009019C9" w:rsidP="009019C9">
            <w:pPr>
              <w:rPr>
                <w:lang w:val="sr-Cyrl-RS"/>
              </w:rPr>
            </w:pPr>
            <w:r>
              <w:rPr>
                <w:lang w:val="sr-Cyrl-RS"/>
              </w:rPr>
              <w:t>370</w:t>
            </w:r>
          </w:p>
        </w:tc>
        <w:tc>
          <w:tcPr>
            <w:tcW w:w="675" w:type="dxa"/>
            <w:shd w:val="clear" w:color="auto" w:fill="auto"/>
          </w:tcPr>
          <w:p w:rsidR="009019C9" w:rsidRPr="00C263DC" w:rsidRDefault="009019C9" w:rsidP="009019C9">
            <w:pPr>
              <w:rPr>
                <w:lang w:val="sr-Cyrl-RS"/>
              </w:rPr>
            </w:pPr>
            <w:r>
              <w:rPr>
                <w:lang w:val="sr-Cyrl-RS"/>
              </w:rPr>
              <w:t>74</w:t>
            </w:r>
          </w:p>
        </w:tc>
        <w:tc>
          <w:tcPr>
            <w:tcW w:w="600" w:type="dxa"/>
            <w:shd w:val="clear" w:color="auto" w:fill="auto"/>
          </w:tcPr>
          <w:p w:rsidR="009019C9" w:rsidRPr="00C263DC" w:rsidRDefault="009019C9" w:rsidP="009019C9">
            <w:pPr>
              <w:rPr>
                <w:lang w:val="sr-Cyrl-RS"/>
              </w:rPr>
            </w:pPr>
            <w:r>
              <w:rPr>
                <w:lang w:val="sr-Cyrl-RS"/>
              </w:rPr>
              <w:t>74</w:t>
            </w: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88</w:t>
            </w:r>
          </w:p>
        </w:tc>
        <w:tc>
          <w:tcPr>
            <w:tcW w:w="631" w:type="dxa"/>
            <w:shd w:val="clear" w:color="auto" w:fill="auto"/>
          </w:tcPr>
          <w:p w:rsidR="009019C9" w:rsidRPr="00C263DC" w:rsidRDefault="009019C9" w:rsidP="009019C9">
            <w:pPr>
              <w:rPr>
                <w:lang w:val="sr-Cyrl-RS"/>
              </w:rPr>
            </w:pPr>
            <w:r>
              <w:rPr>
                <w:lang w:val="sr-Cyrl-RS"/>
              </w:rPr>
              <w:t>44</w:t>
            </w:r>
          </w:p>
        </w:tc>
        <w:tc>
          <w:tcPr>
            <w:tcW w:w="639" w:type="dxa"/>
            <w:shd w:val="clear" w:color="auto" w:fill="auto"/>
          </w:tcPr>
          <w:p w:rsidR="009019C9" w:rsidRPr="00C263DC" w:rsidRDefault="009019C9" w:rsidP="009019C9">
            <w:pPr>
              <w:rPr>
                <w:lang w:val="sr-Cyrl-RS"/>
              </w:rPr>
            </w:pPr>
            <w:r>
              <w:rPr>
                <w:lang w:val="sr-Cyrl-RS"/>
              </w:rPr>
              <w:t>44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37</w:t>
            </w:r>
          </w:p>
        </w:tc>
        <w:tc>
          <w:tcPr>
            <w:tcW w:w="594" w:type="dxa"/>
          </w:tcPr>
          <w:p w:rsidR="009019C9" w:rsidRPr="00C263DC" w:rsidRDefault="009019C9" w:rsidP="009019C9">
            <w:pPr>
              <w:rPr>
                <w:lang w:val="sr-Cyrl-RS"/>
              </w:rPr>
            </w:pPr>
            <w:r>
              <w:rPr>
                <w:lang w:val="sr-Cyrl-RS"/>
              </w:rPr>
              <w:t>74</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5</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Љубица Луковић</w:t>
            </w:r>
          </w:p>
        </w:tc>
        <w:tc>
          <w:tcPr>
            <w:tcW w:w="610" w:type="dxa"/>
            <w:shd w:val="clear" w:color="auto" w:fill="auto"/>
          </w:tcPr>
          <w:p w:rsidR="009019C9" w:rsidRPr="00C263DC" w:rsidRDefault="009019C9" w:rsidP="009019C9">
            <w:pPr>
              <w:rPr>
                <w:lang w:val="sr-Cyrl-RS"/>
              </w:rPr>
            </w:pPr>
            <w:r>
              <w:rPr>
                <w:lang w:val="sr-Cyrl-RS"/>
              </w:rPr>
              <w:t>436</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r>
              <w:rPr>
                <w:lang w:val="sr-Cyrl-RS"/>
              </w:rPr>
              <w:t>74</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10</w:t>
            </w:r>
          </w:p>
        </w:tc>
        <w:tc>
          <w:tcPr>
            <w:tcW w:w="709" w:type="dxa"/>
            <w:shd w:val="clear" w:color="auto" w:fill="auto"/>
          </w:tcPr>
          <w:p w:rsidR="009019C9" w:rsidRPr="00C263DC" w:rsidRDefault="009019C9" w:rsidP="009019C9">
            <w:pPr>
              <w:rPr>
                <w:lang w:val="sr-Cyrl-RS"/>
              </w:rPr>
            </w:pPr>
            <w:r>
              <w:rPr>
                <w:lang w:val="sr-Cyrl-RS"/>
              </w:rPr>
              <w:t>222</w:t>
            </w:r>
          </w:p>
        </w:tc>
        <w:tc>
          <w:tcPr>
            <w:tcW w:w="675" w:type="dxa"/>
            <w:shd w:val="clear" w:color="auto" w:fill="auto"/>
          </w:tcPr>
          <w:p w:rsidR="009019C9" w:rsidRPr="00C263DC" w:rsidRDefault="009019C9" w:rsidP="009019C9">
            <w:pPr>
              <w:rPr>
                <w:lang w:val="sr-Cyrl-RS"/>
              </w:rPr>
            </w:pPr>
            <w:r>
              <w:rPr>
                <w:lang w:val="sr-Cyrl-RS"/>
              </w:rPr>
              <w:t>74</w:t>
            </w:r>
          </w:p>
        </w:tc>
        <w:tc>
          <w:tcPr>
            <w:tcW w:w="600" w:type="dxa"/>
            <w:shd w:val="clear" w:color="auto" w:fill="auto"/>
          </w:tcPr>
          <w:p w:rsidR="009019C9" w:rsidRPr="00C263DC" w:rsidRDefault="009019C9" w:rsidP="009019C9">
            <w:pPr>
              <w:rPr>
                <w:lang w:val="sr-Cyrl-RS"/>
              </w:rPr>
            </w:pPr>
            <w:r>
              <w:rPr>
                <w:lang w:val="sr-Cyrl-RS"/>
              </w:rPr>
              <w:t>74</w:t>
            </w: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53</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r>
              <w:rPr>
                <w:lang w:val="sr-Cyrl-RS"/>
              </w:rPr>
              <w:t>26</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44</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17</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Милена Васовић</w:t>
            </w:r>
          </w:p>
        </w:tc>
        <w:tc>
          <w:tcPr>
            <w:tcW w:w="610" w:type="dxa"/>
            <w:shd w:val="clear" w:color="auto" w:fill="auto"/>
          </w:tcPr>
          <w:p w:rsidR="009019C9" w:rsidRPr="00C263DC" w:rsidRDefault="009019C9" w:rsidP="009019C9">
            <w:pPr>
              <w:rPr>
                <w:lang w:val="sr-Cyrl-RS"/>
              </w:rPr>
            </w:pPr>
            <w:r>
              <w:rPr>
                <w:lang w:val="sr-Cyrl-RS"/>
              </w:rPr>
              <w:t>716</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r>
              <w:rPr>
                <w:lang w:val="sr-Cyrl-RS"/>
              </w:rPr>
              <w:t>66</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10</w:t>
            </w: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10</w:t>
            </w:r>
          </w:p>
        </w:tc>
        <w:tc>
          <w:tcPr>
            <w:tcW w:w="709" w:type="dxa"/>
            <w:shd w:val="clear" w:color="auto" w:fill="auto"/>
          </w:tcPr>
          <w:p w:rsidR="009019C9" w:rsidRPr="00C263DC" w:rsidRDefault="009019C9" w:rsidP="009019C9">
            <w:pPr>
              <w:rPr>
                <w:lang w:val="sr-Cyrl-RS"/>
              </w:rPr>
            </w:pPr>
            <w:r>
              <w:rPr>
                <w:lang w:val="sr-Cyrl-RS"/>
              </w:rPr>
              <w:t>370</w:t>
            </w:r>
          </w:p>
        </w:tc>
        <w:tc>
          <w:tcPr>
            <w:tcW w:w="675" w:type="dxa"/>
            <w:shd w:val="clear" w:color="auto" w:fill="auto"/>
          </w:tcPr>
          <w:p w:rsidR="009019C9" w:rsidRPr="00C263DC" w:rsidRDefault="009019C9" w:rsidP="009019C9">
            <w:pPr>
              <w:rPr>
                <w:lang w:val="sr-Cyrl-RS"/>
              </w:rPr>
            </w:pPr>
            <w:r>
              <w:rPr>
                <w:lang w:val="sr-Cyrl-RS"/>
              </w:rPr>
              <w:t>74</w:t>
            </w:r>
          </w:p>
        </w:tc>
        <w:tc>
          <w:tcPr>
            <w:tcW w:w="600" w:type="dxa"/>
            <w:shd w:val="clear" w:color="auto" w:fill="auto"/>
          </w:tcPr>
          <w:p w:rsidR="009019C9" w:rsidRPr="00C263DC" w:rsidRDefault="009019C9" w:rsidP="009019C9">
            <w:pPr>
              <w:rPr>
                <w:lang w:val="sr-Cyrl-RS"/>
              </w:rPr>
            </w:pPr>
            <w:r>
              <w:rPr>
                <w:lang w:val="sr-Cyrl-RS"/>
              </w:rPr>
              <w:t>74</w:t>
            </w:r>
          </w:p>
        </w:tc>
        <w:tc>
          <w:tcPr>
            <w:tcW w:w="567" w:type="dxa"/>
            <w:shd w:val="clear" w:color="auto" w:fill="auto"/>
          </w:tcPr>
          <w:p w:rsidR="009019C9" w:rsidRPr="00C263DC" w:rsidRDefault="009019C9" w:rsidP="009019C9">
            <w:pPr>
              <w:rPr>
                <w:lang w:val="sr-Cyrl-RS"/>
              </w:rPr>
            </w:pPr>
            <w:r>
              <w:rPr>
                <w:lang w:val="sr-Cyrl-RS"/>
              </w:rPr>
              <w:t>88</w:t>
            </w: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88</w:t>
            </w:r>
          </w:p>
        </w:tc>
        <w:tc>
          <w:tcPr>
            <w:tcW w:w="631" w:type="dxa"/>
            <w:shd w:val="clear" w:color="auto" w:fill="auto"/>
          </w:tcPr>
          <w:p w:rsidR="009019C9" w:rsidRPr="00C263DC" w:rsidRDefault="009019C9" w:rsidP="009019C9">
            <w:pPr>
              <w:rPr>
                <w:lang w:val="sr-Cyrl-RS"/>
              </w:rPr>
            </w:pPr>
            <w:r>
              <w:rPr>
                <w:lang w:val="sr-Cyrl-RS"/>
              </w:rPr>
              <w:t>44</w:t>
            </w:r>
          </w:p>
        </w:tc>
        <w:tc>
          <w:tcPr>
            <w:tcW w:w="639" w:type="dxa"/>
            <w:shd w:val="clear" w:color="auto" w:fill="auto"/>
          </w:tcPr>
          <w:p w:rsidR="009019C9" w:rsidRPr="00C263DC" w:rsidRDefault="009019C9" w:rsidP="009019C9">
            <w:pPr>
              <w:rPr>
                <w:lang w:val="sr-Cyrl-RS"/>
              </w:rPr>
            </w:pPr>
            <w:r>
              <w:rPr>
                <w:lang w:val="sr-Cyrl-RS"/>
              </w:rPr>
              <w:t>44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74</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22</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Ивана Мићић</w:t>
            </w:r>
          </w:p>
        </w:tc>
        <w:tc>
          <w:tcPr>
            <w:tcW w:w="610" w:type="dxa"/>
            <w:shd w:val="clear" w:color="auto" w:fill="auto"/>
          </w:tcPr>
          <w:p w:rsidR="009019C9" w:rsidRPr="00C263DC" w:rsidRDefault="009019C9" w:rsidP="009019C9">
            <w:pPr>
              <w:rPr>
                <w:lang w:val="sr-Cyrl-RS"/>
              </w:rPr>
            </w:pPr>
            <w:r>
              <w:rPr>
                <w:lang w:val="sr-Cyrl-RS"/>
              </w:rPr>
              <w:t>518</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r>
              <w:rPr>
                <w:lang w:val="sr-Cyrl-RS"/>
              </w:rPr>
              <w:t>74</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10</w:t>
            </w:r>
          </w:p>
        </w:tc>
        <w:tc>
          <w:tcPr>
            <w:tcW w:w="709" w:type="dxa"/>
            <w:shd w:val="clear" w:color="auto" w:fill="auto"/>
          </w:tcPr>
          <w:p w:rsidR="009019C9" w:rsidRPr="00C263DC" w:rsidRDefault="009019C9" w:rsidP="009019C9">
            <w:pPr>
              <w:rPr>
                <w:lang w:val="sr-Cyrl-RS"/>
              </w:rPr>
            </w:pPr>
            <w:r>
              <w:rPr>
                <w:lang w:val="sr-Cyrl-RS"/>
              </w:rPr>
              <w:t>222</w:t>
            </w:r>
          </w:p>
        </w:tc>
        <w:tc>
          <w:tcPr>
            <w:tcW w:w="675" w:type="dxa"/>
            <w:shd w:val="clear" w:color="auto" w:fill="auto"/>
          </w:tcPr>
          <w:p w:rsidR="009019C9" w:rsidRPr="00C263DC" w:rsidRDefault="009019C9" w:rsidP="009019C9">
            <w:pPr>
              <w:rPr>
                <w:lang w:val="sr-Cyrl-RS"/>
              </w:rPr>
            </w:pPr>
            <w:r>
              <w:rPr>
                <w:lang w:val="sr-Cyrl-RS"/>
              </w:rPr>
              <w:t>74</w:t>
            </w:r>
          </w:p>
        </w:tc>
        <w:tc>
          <w:tcPr>
            <w:tcW w:w="600" w:type="dxa"/>
            <w:shd w:val="clear" w:color="auto" w:fill="auto"/>
          </w:tcPr>
          <w:p w:rsidR="009019C9" w:rsidRPr="00C263DC" w:rsidRDefault="009019C9" w:rsidP="009019C9">
            <w:pPr>
              <w:rPr>
                <w:lang w:val="sr-Cyrl-RS"/>
              </w:rPr>
            </w:pPr>
            <w:r>
              <w:rPr>
                <w:lang w:val="sr-Cyrl-RS"/>
              </w:rPr>
              <w:t>74</w:t>
            </w:r>
          </w:p>
        </w:tc>
        <w:tc>
          <w:tcPr>
            <w:tcW w:w="567" w:type="dxa"/>
            <w:shd w:val="clear" w:color="auto" w:fill="auto"/>
          </w:tcPr>
          <w:p w:rsidR="009019C9" w:rsidRPr="00C263DC" w:rsidRDefault="009019C9" w:rsidP="009019C9">
            <w:pPr>
              <w:rPr>
                <w:lang w:val="sr-Cyrl-RS"/>
              </w:rPr>
            </w:pPr>
            <w:r>
              <w:rPr>
                <w:lang w:val="sr-Cyrl-RS"/>
              </w:rPr>
              <w:t>22</w:t>
            </w: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61.6</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r>
              <w:rPr>
                <w:lang w:val="sr-Cyrl-RS"/>
              </w:rPr>
              <w:t>30.8</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51.8</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p>
        </w:tc>
      </w:tr>
      <w:tr w:rsidR="009019C9" w:rsidRPr="00C263DC" w:rsidTr="009019C9">
        <w:tc>
          <w:tcPr>
            <w:tcW w:w="1481" w:type="dxa"/>
            <w:shd w:val="clear" w:color="auto" w:fill="auto"/>
          </w:tcPr>
          <w:p w:rsidR="009019C9" w:rsidRPr="00F5159E" w:rsidRDefault="009019C9" w:rsidP="009019C9">
            <w:pPr>
              <w:rPr>
                <w:lang w:val="sr-Cyrl-RS"/>
              </w:rPr>
            </w:pPr>
            <w:r>
              <w:rPr>
                <w:lang w:val="sr-Cyrl-RS"/>
              </w:rPr>
              <w:t>Весна Маричић</w:t>
            </w:r>
          </w:p>
        </w:tc>
        <w:tc>
          <w:tcPr>
            <w:tcW w:w="610" w:type="dxa"/>
            <w:shd w:val="clear" w:color="auto" w:fill="auto"/>
          </w:tcPr>
          <w:p w:rsidR="009019C9" w:rsidRPr="00C263DC" w:rsidRDefault="009019C9" w:rsidP="009019C9">
            <w:pPr>
              <w:rPr>
                <w:lang w:val="sr-Cyrl-RS"/>
              </w:rPr>
            </w:pPr>
            <w:r>
              <w:rPr>
                <w:lang w:val="sr-Cyrl-RS"/>
              </w:rPr>
              <w:t>148</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30</w:t>
            </w:r>
          </w:p>
        </w:tc>
        <w:tc>
          <w:tcPr>
            <w:tcW w:w="626" w:type="dxa"/>
            <w:shd w:val="clear" w:color="auto" w:fill="auto"/>
          </w:tcPr>
          <w:p w:rsidR="009019C9" w:rsidRPr="00C263DC" w:rsidRDefault="009019C9" w:rsidP="009019C9">
            <w:pPr>
              <w:rPr>
                <w:lang w:val="sr-Cyrl-RS"/>
              </w:rPr>
            </w:pPr>
            <w:r>
              <w:rPr>
                <w:lang w:val="sr-Cyrl-RS"/>
              </w:rPr>
              <w:t>30</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10</w:t>
            </w:r>
          </w:p>
        </w:tc>
        <w:tc>
          <w:tcPr>
            <w:tcW w:w="709" w:type="dxa"/>
            <w:shd w:val="clear" w:color="auto" w:fill="auto"/>
          </w:tcPr>
          <w:p w:rsidR="009019C9" w:rsidRPr="00C263DC" w:rsidRDefault="009019C9" w:rsidP="009019C9">
            <w:pPr>
              <w:rPr>
                <w:lang w:val="sr-Cyrl-RS"/>
              </w:rPr>
            </w:pPr>
            <w:r>
              <w:rPr>
                <w:lang w:val="sr-Cyrl-RS"/>
              </w:rPr>
              <w:t>74</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17.6</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r>
              <w:rPr>
                <w:lang w:val="sr-Cyrl-RS"/>
              </w:rPr>
              <w:t>8.8</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14.8</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4.8</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Данијела Даниловић</w:t>
            </w:r>
          </w:p>
        </w:tc>
        <w:tc>
          <w:tcPr>
            <w:tcW w:w="610" w:type="dxa"/>
            <w:shd w:val="clear" w:color="auto" w:fill="auto"/>
          </w:tcPr>
          <w:p w:rsidR="009019C9" w:rsidRPr="00C263DC" w:rsidRDefault="009019C9" w:rsidP="009019C9">
            <w:pPr>
              <w:rPr>
                <w:lang w:val="sr-Cyrl-RS"/>
              </w:rPr>
            </w:pPr>
            <w:r>
              <w:rPr>
                <w:lang w:val="sr-Cyrl-RS"/>
              </w:rPr>
              <w:t>658</w:t>
            </w:r>
          </w:p>
        </w:tc>
        <w:tc>
          <w:tcPr>
            <w:tcW w:w="425" w:type="dxa"/>
            <w:shd w:val="clear" w:color="auto" w:fill="auto"/>
          </w:tcPr>
          <w:p w:rsidR="009019C9" w:rsidRPr="00C263DC" w:rsidRDefault="009019C9" w:rsidP="009019C9">
            <w:pPr>
              <w:rPr>
                <w:lang w:val="sr-Cyrl-RS"/>
              </w:rPr>
            </w:pPr>
            <w:r>
              <w:rPr>
                <w:lang w:val="sr-Cyrl-RS"/>
              </w:rPr>
              <w:t>74</w:t>
            </w:r>
          </w:p>
        </w:tc>
        <w:tc>
          <w:tcPr>
            <w:tcW w:w="609" w:type="dxa"/>
            <w:shd w:val="clear" w:color="auto" w:fill="auto"/>
          </w:tcPr>
          <w:p w:rsidR="009019C9" w:rsidRPr="00C263DC" w:rsidRDefault="009019C9" w:rsidP="009019C9">
            <w:pPr>
              <w:rPr>
                <w:lang w:val="sr-Cyrl-RS"/>
              </w:rPr>
            </w:pPr>
            <w:r>
              <w:rPr>
                <w:lang w:val="sr-Cyrl-RS"/>
              </w:rPr>
              <w:t>74</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20</w:t>
            </w: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10</w:t>
            </w:r>
          </w:p>
        </w:tc>
        <w:tc>
          <w:tcPr>
            <w:tcW w:w="709" w:type="dxa"/>
            <w:shd w:val="clear" w:color="auto" w:fill="auto"/>
          </w:tcPr>
          <w:p w:rsidR="009019C9" w:rsidRPr="00C263DC" w:rsidRDefault="009019C9" w:rsidP="009019C9">
            <w:pPr>
              <w:rPr>
                <w:lang w:val="sr-Cyrl-RS"/>
              </w:rPr>
            </w:pPr>
            <w:r>
              <w:rPr>
                <w:lang w:val="sr-Cyrl-RS"/>
              </w:rPr>
              <w:t>370</w:t>
            </w:r>
          </w:p>
        </w:tc>
        <w:tc>
          <w:tcPr>
            <w:tcW w:w="675" w:type="dxa"/>
            <w:shd w:val="clear" w:color="auto" w:fill="auto"/>
          </w:tcPr>
          <w:p w:rsidR="009019C9" w:rsidRPr="00C263DC" w:rsidRDefault="009019C9" w:rsidP="009019C9">
            <w:pPr>
              <w:rPr>
                <w:lang w:val="sr-Cyrl-RS"/>
              </w:rPr>
            </w:pPr>
            <w:r>
              <w:rPr>
                <w:lang w:val="sr-Cyrl-RS"/>
              </w:rPr>
              <w:t>74</w:t>
            </w:r>
          </w:p>
        </w:tc>
        <w:tc>
          <w:tcPr>
            <w:tcW w:w="600" w:type="dxa"/>
            <w:shd w:val="clear" w:color="auto" w:fill="auto"/>
          </w:tcPr>
          <w:p w:rsidR="009019C9" w:rsidRPr="00C263DC" w:rsidRDefault="009019C9" w:rsidP="009019C9">
            <w:pPr>
              <w:rPr>
                <w:lang w:val="sr-Cyrl-RS"/>
              </w:rPr>
            </w:pPr>
            <w:r>
              <w:rPr>
                <w:lang w:val="sr-Cyrl-RS"/>
              </w:rPr>
              <w:t>74</w:t>
            </w: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r>
              <w:rPr>
                <w:lang w:val="sr-Cyrl-RS"/>
              </w:rPr>
              <w:t>44</w:t>
            </w:r>
          </w:p>
        </w:tc>
        <w:tc>
          <w:tcPr>
            <w:tcW w:w="627" w:type="dxa"/>
            <w:shd w:val="clear" w:color="auto" w:fill="auto"/>
          </w:tcPr>
          <w:p w:rsidR="009019C9" w:rsidRPr="00C263DC" w:rsidRDefault="009019C9" w:rsidP="009019C9">
            <w:pPr>
              <w:rPr>
                <w:lang w:val="sr-Cyrl-RS"/>
              </w:rPr>
            </w:pPr>
            <w:r>
              <w:rPr>
                <w:lang w:val="sr-Cyrl-RS"/>
              </w:rPr>
              <w:t>88</w:t>
            </w:r>
          </w:p>
        </w:tc>
        <w:tc>
          <w:tcPr>
            <w:tcW w:w="631" w:type="dxa"/>
            <w:shd w:val="clear" w:color="auto" w:fill="auto"/>
          </w:tcPr>
          <w:p w:rsidR="009019C9" w:rsidRPr="00C263DC" w:rsidRDefault="009019C9" w:rsidP="009019C9">
            <w:pPr>
              <w:rPr>
                <w:lang w:val="sr-Cyrl-RS"/>
              </w:rPr>
            </w:pPr>
            <w:r>
              <w:rPr>
                <w:lang w:val="sr-Cyrl-RS"/>
              </w:rPr>
              <w:t>44</w:t>
            </w:r>
          </w:p>
        </w:tc>
        <w:tc>
          <w:tcPr>
            <w:tcW w:w="639" w:type="dxa"/>
            <w:shd w:val="clear" w:color="auto" w:fill="auto"/>
          </w:tcPr>
          <w:p w:rsidR="009019C9" w:rsidRPr="00C263DC" w:rsidRDefault="009019C9" w:rsidP="009019C9">
            <w:pPr>
              <w:rPr>
                <w:lang w:val="sr-Cyrl-RS"/>
              </w:rPr>
            </w:pPr>
            <w:r>
              <w:rPr>
                <w:lang w:val="sr-Cyrl-RS"/>
              </w:rPr>
              <w:t>44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74</w:t>
            </w:r>
          </w:p>
        </w:tc>
        <w:tc>
          <w:tcPr>
            <w:tcW w:w="594" w:type="dxa"/>
          </w:tcPr>
          <w:p w:rsidR="009019C9" w:rsidRPr="00C263DC" w:rsidRDefault="009019C9" w:rsidP="009019C9">
            <w:pPr>
              <w:rPr>
                <w:lang w:val="sr-Cyrl-RS"/>
              </w:rPr>
            </w:pPr>
            <w:r>
              <w:rPr>
                <w:lang w:val="sr-Cyrl-RS"/>
              </w:rPr>
              <w:t>30</w:t>
            </w:r>
          </w:p>
        </w:tc>
        <w:tc>
          <w:tcPr>
            <w:tcW w:w="594" w:type="dxa"/>
          </w:tcPr>
          <w:p w:rsidR="009019C9" w:rsidRPr="00C263DC" w:rsidRDefault="009019C9" w:rsidP="009019C9">
            <w:pPr>
              <w:rPr>
                <w:lang w:val="sr-Cyrl-RS"/>
              </w:rPr>
            </w:pPr>
          </w:p>
        </w:tc>
      </w:tr>
      <w:tr w:rsidR="009019C9" w:rsidRPr="00C263DC" w:rsidTr="009019C9">
        <w:trPr>
          <w:trHeight w:val="511"/>
        </w:trPr>
        <w:tc>
          <w:tcPr>
            <w:tcW w:w="1481" w:type="dxa"/>
            <w:shd w:val="clear" w:color="auto" w:fill="auto"/>
          </w:tcPr>
          <w:p w:rsidR="009019C9" w:rsidRPr="00F5159E" w:rsidRDefault="009019C9" w:rsidP="009019C9">
            <w:pPr>
              <w:rPr>
                <w:lang w:val="sr-Cyrl-RS"/>
              </w:rPr>
            </w:pPr>
            <w:r w:rsidRPr="00F5159E">
              <w:rPr>
                <w:lang w:val="sr-Cyrl-RS"/>
              </w:rPr>
              <w:t>Милан Поповић</w:t>
            </w:r>
          </w:p>
        </w:tc>
        <w:tc>
          <w:tcPr>
            <w:tcW w:w="610" w:type="dxa"/>
            <w:shd w:val="clear" w:color="auto" w:fill="auto"/>
          </w:tcPr>
          <w:p w:rsidR="009019C9" w:rsidRPr="00C263DC" w:rsidRDefault="009019C9" w:rsidP="009019C9">
            <w:pPr>
              <w:rPr>
                <w:lang w:val="sr-Cyrl-RS"/>
              </w:rPr>
            </w:pPr>
            <w:r>
              <w:rPr>
                <w:lang w:val="sr-Cyrl-RS"/>
              </w:rPr>
              <w:t>666</w:t>
            </w:r>
          </w:p>
        </w:tc>
        <w:tc>
          <w:tcPr>
            <w:tcW w:w="425" w:type="dxa"/>
            <w:shd w:val="clear" w:color="auto" w:fill="auto"/>
          </w:tcPr>
          <w:p w:rsidR="009019C9" w:rsidRPr="00C263DC" w:rsidRDefault="009019C9" w:rsidP="009019C9">
            <w:pPr>
              <w:rPr>
                <w:lang w:val="sr-Cyrl-RS"/>
              </w:rPr>
            </w:pPr>
            <w:r>
              <w:rPr>
                <w:lang w:val="sr-Cyrl-RS"/>
              </w:rPr>
              <w:t>74</w:t>
            </w:r>
          </w:p>
        </w:tc>
        <w:tc>
          <w:tcPr>
            <w:tcW w:w="609" w:type="dxa"/>
            <w:shd w:val="clear" w:color="auto" w:fill="auto"/>
          </w:tcPr>
          <w:p w:rsidR="009019C9" w:rsidRPr="00C263DC" w:rsidRDefault="009019C9" w:rsidP="009019C9">
            <w:pPr>
              <w:rPr>
                <w:lang w:val="sr-Cyrl-RS"/>
              </w:rPr>
            </w:pPr>
            <w:r>
              <w:rPr>
                <w:lang w:val="sr-Cyrl-RS"/>
              </w:rPr>
              <w:t>74</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p>
        </w:tc>
        <w:tc>
          <w:tcPr>
            <w:tcW w:w="709" w:type="dxa"/>
            <w:shd w:val="clear" w:color="auto" w:fill="auto"/>
          </w:tcPr>
          <w:p w:rsidR="009019C9" w:rsidRPr="00C263DC" w:rsidRDefault="009019C9" w:rsidP="009019C9">
            <w:pPr>
              <w:rPr>
                <w:lang w:val="sr-Cyrl-RS"/>
              </w:rPr>
            </w:pPr>
            <w:r>
              <w:rPr>
                <w:lang w:val="sr-Cyrl-RS"/>
              </w:rPr>
              <w:t>370</w:t>
            </w:r>
          </w:p>
        </w:tc>
        <w:tc>
          <w:tcPr>
            <w:tcW w:w="675" w:type="dxa"/>
            <w:shd w:val="clear" w:color="auto" w:fill="auto"/>
          </w:tcPr>
          <w:p w:rsidR="009019C9" w:rsidRPr="00C263DC" w:rsidRDefault="009019C9" w:rsidP="009019C9">
            <w:pPr>
              <w:rPr>
                <w:lang w:val="sr-Cyrl-RS"/>
              </w:rPr>
            </w:pPr>
            <w:r>
              <w:rPr>
                <w:lang w:val="sr-Cyrl-RS"/>
              </w:rPr>
              <w:t>74</w:t>
            </w:r>
          </w:p>
        </w:tc>
        <w:tc>
          <w:tcPr>
            <w:tcW w:w="600" w:type="dxa"/>
            <w:shd w:val="clear" w:color="auto" w:fill="auto"/>
          </w:tcPr>
          <w:p w:rsidR="009019C9" w:rsidRPr="00C263DC" w:rsidRDefault="009019C9" w:rsidP="009019C9">
            <w:pPr>
              <w:rPr>
                <w:lang w:val="sr-Cyrl-RS"/>
              </w:rPr>
            </w:pPr>
            <w:r>
              <w:rPr>
                <w:lang w:val="sr-Cyrl-RS"/>
              </w:rPr>
              <w:t>74</w:t>
            </w: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88</w:t>
            </w:r>
          </w:p>
        </w:tc>
        <w:tc>
          <w:tcPr>
            <w:tcW w:w="631" w:type="dxa"/>
            <w:shd w:val="clear" w:color="auto" w:fill="auto"/>
          </w:tcPr>
          <w:p w:rsidR="009019C9" w:rsidRPr="00C263DC" w:rsidRDefault="009019C9" w:rsidP="009019C9">
            <w:pPr>
              <w:rPr>
                <w:lang w:val="sr-Cyrl-RS"/>
              </w:rPr>
            </w:pPr>
            <w:r>
              <w:rPr>
                <w:lang w:val="sr-Cyrl-RS"/>
              </w:rPr>
              <w:t>88</w:t>
            </w:r>
          </w:p>
        </w:tc>
        <w:tc>
          <w:tcPr>
            <w:tcW w:w="639" w:type="dxa"/>
            <w:shd w:val="clear" w:color="auto" w:fill="auto"/>
          </w:tcPr>
          <w:p w:rsidR="009019C9" w:rsidRPr="00C263DC" w:rsidRDefault="009019C9" w:rsidP="009019C9">
            <w:pPr>
              <w:rPr>
                <w:lang w:val="sr-Cyrl-RS"/>
              </w:rPr>
            </w:pPr>
            <w:r>
              <w:rPr>
                <w:lang w:val="sr-Cyrl-RS"/>
              </w:rPr>
              <w:t>44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37</w:t>
            </w:r>
          </w:p>
        </w:tc>
        <w:tc>
          <w:tcPr>
            <w:tcW w:w="594" w:type="dxa"/>
          </w:tcPr>
          <w:p w:rsidR="009019C9" w:rsidRPr="00C263DC" w:rsidRDefault="009019C9" w:rsidP="009019C9">
            <w:pPr>
              <w:rPr>
                <w:lang w:val="sr-Cyrl-RS"/>
              </w:rPr>
            </w:pPr>
            <w:r>
              <w:rPr>
                <w:lang w:val="sr-Cyrl-RS"/>
              </w:rPr>
              <w:t>50</w:t>
            </w:r>
          </w:p>
        </w:tc>
        <w:tc>
          <w:tcPr>
            <w:tcW w:w="594" w:type="dxa"/>
          </w:tcPr>
          <w:p w:rsidR="009019C9" w:rsidRPr="00C263DC" w:rsidRDefault="009019C9" w:rsidP="009019C9">
            <w:pPr>
              <w:rPr>
                <w:lang w:val="sr-Cyrl-RS"/>
              </w:rPr>
            </w:pPr>
            <w:r>
              <w:rPr>
                <w:lang w:val="sr-Cyrl-RS"/>
              </w:rPr>
              <w:t>10</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Златко Јанковић</w:t>
            </w:r>
          </w:p>
        </w:tc>
        <w:tc>
          <w:tcPr>
            <w:tcW w:w="610" w:type="dxa"/>
            <w:shd w:val="clear" w:color="auto" w:fill="auto"/>
          </w:tcPr>
          <w:p w:rsidR="009019C9" w:rsidRPr="00C263DC" w:rsidRDefault="009019C9" w:rsidP="009019C9">
            <w:pPr>
              <w:rPr>
                <w:lang w:val="sr-Cyrl-RS"/>
              </w:rPr>
            </w:pPr>
            <w:r>
              <w:rPr>
                <w:lang w:val="sr-Cyrl-RS"/>
              </w:rPr>
              <w:t>650</w:t>
            </w:r>
          </w:p>
        </w:tc>
        <w:tc>
          <w:tcPr>
            <w:tcW w:w="425" w:type="dxa"/>
            <w:shd w:val="clear" w:color="auto" w:fill="auto"/>
          </w:tcPr>
          <w:p w:rsidR="009019C9" w:rsidRPr="00C263DC" w:rsidRDefault="009019C9" w:rsidP="009019C9">
            <w:pPr>
              <w:rPr>
                <w:lang w:val="sr-Cyrl-RS"/>
              </w:rPr>
            </w:pPr>
            <w:r>
              <w:rPr>
                <w:lang w:val="sr-Cyrl-RS"/>
              </w:rPr>
              <w:t>74</w:t>
            </w:r>
          </w:p>
        </w:tc>
        <w:tc>
          <w:tcPr>
            <w:tcW w:w="609" w:type="dxa"/>
            <w:shd w:val="clear" w:color="auto" w:fill="auto"/>
          </w:tcPr>
          <w:p w:rsidR="009019C9" w:rsidRPr="00C263DC" w:rsidRDefault="009019C9" w:rsidP="009019C9">
            <w:pPr>
              <w:rPr>
                <w:lang w:val="sr-Cyrl-RS"/>
              </w:rPr>
            </w:pPr>
            <w:r>
              <w:rPr>
                <w:lang w:val="sr-Cyrl-RS"/>
              </w:rPr>
              <w:t>66</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22</w:t>
            </w: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37</w:t>
            </w:r>
          </w:p>
        </w:tc>
        <w:tc>
          <w:tcPr>
            <w:tcW w:w="709" w:type="dxa"/>
            <w:shd w:val="clear" w:color="auto" w:fill="auto"/>
          </w:tcPr>
          <w:p w:rsidR="009019C9" w:rsidRPr="00C263DC" w:rsidRDefault="009019C9" w:rsidP="009019C9">
            <w:pPr>
              <w:rPr>
                <w:lang w:val="sr-Cyrl-RS"/>
              </w:rPr>
            </w:pPr>
            <w:r>
              <w:rPr>
                <w:lang w:val="sr-Cyrl-RS"/>
              </w:rPr>
              <w:t>370</w:t>
            </w:r>
          </w:p>
        </w:tc>
        <w:tc>
          <w:tcPr>
            <w:tcW w:w="675" w:type="dxa"/>
            <w:shd w:val="clear" w:color="auto" w:fill="auto"/>
          </w:tcPr>
          <w:p w:rsidR="009019C9" w:rsidRPr="00C263DC" w:rsidRDefault="009019C9" w:rsidP="009019C9">
            <w:pPr>
              <w:rPr>
                <w:lang w:val="sr-Cyrl-RS"/>
              </w:rPr>
            </w:pPr>
            <w:r>
              <w:rPr>
                <w:lang w:val="sr-Cyrl-RS"/>
              </w:rPr>
              <w:t>66</w:t>
            </w:r>
          </w:p>
        </w:tc>
        <w:tc>
          <w:tcPr>
            <w:tcW w:w="600" w:type="dxa"/>
            <w:shd w:val="clear" w:color="auto" w:fill="auto"/>
          </w:tcPr>
          <w:p w:rsidR="009019C9" w:rsidRPr="00C263DC" w:rsidRDefault="009019C9" w:rsidP="009019C9">
            <w:pPr>
              <w:rPr>
                <w:lang w:val="sr-Cyrl-RS"/>
              </w:rPr>
            </w:pPr>
            <w:r>
              <w:rPr>
                <w:lang w:val="sr-Cyrl-RS"/>
              </w:rPr>
              <w:t>66</w:t>
            </w: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88</w:t>
            </w:r>
          </w:p>
        </w:tc>
        <w:tc>
          <w:tcPr>
            <w:tcW w:w="631" w:type="dxa"/>
            <w:shd w:val="clear" w:color="auto" w:fill="auto"/>
          </w:tcPr>
          <w:p w:rsidR="009019C9" w:rsidRPr="00C263DC" w:rsidRDefault="009019C9" w:rsidP="009019C9">
            <w:pPr>
              <w:rPr>
                <w:lang w:val="sr-Cyrl-RS"/>
              </w:rPr>
            </w:pPr>
            <w:r>
              <w:rPr>
                <w:lang w:val="sr-Cyrl-RS"/>
              </w:rPr>
              <w:t>44</w:t>
            </w:r>
          </w:p>
        </w:tc>
        <w:tc>
          <w:tcPr>
            <w:tcW w:w="639" w:type="dxa"/>
            <w:shd w:val="clear" w:color="auto" w:fill="auto"/>
          </w:tcPr>
          <w:p w:rsidR="009019C9" w:rsidRPr="00C263DC" w:rsidRDefault="009019C9" w:rsidP="009019C9">
            <w:pPr>
              <w:rPr>
                <w:lang w:val="sr-Cyrl-RS"/>
              </w:rPr>
            </w:pPr>
            <w:r>
              <w:rPr>
                <w:lang w:val="sr-Cyrl-RS"/>
              </w:rPr>
              <w:t>44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37</w:t>
            </w:r>
          </w:p>
        </w:tc>
        <w:tc>
          <w:tcPr>
            <w:tcW w:w="594" w:type="dxa"/>
          </w:tcPr>
          <w:p w:rsidR="009019C9" w:rsidRPr="00C263DC" w:rsidRDefault="009019C9" w:rsidP="009019C9">
            <w:pPr>
              <w:rPr>
                <w:lang w:val="sr-Cyrl-RS"/>
              </w:rPr>
            </w:pPr>
            <w:r>
              <w:rPr>
                <w:lang w:val="sr-Cyrl-RS"/>
              </w:rPr>
              <w:t>74</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20</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Биљана Марковић</w:t>
            </w:r>
          </w:p>
        </w:tc>
        <w:tc>
          <w:tcPr>
            <w:tcW w:w="610" w:type="dxa"/>
            <w:shd w:val="clear" w:color="auto" w:fill="auto"/>
          </w:tcPr>
          <w:p w:rsidR="009019C9" w:rsidRPr="00C263DC" w:rsidRDefault="009019C9" w:rsidP="009019C9">
            <w:pPr>
              <w:rPr>
                <w:lang w:val="sr-Cyrl-RS"/>
              </w:rPr>
            </w:pPr>
            <w:r>
              <w:rPr>
                <w:lang w:val="sr-Cyrl-RS"/>
              </w:rPr>
              <w:t>428</w:t>
            </w:r>
          </w:p>
        </w:tc>
        <w:tc>
          <w:tcPr>
            <w:tcW w:w="425" w:type="dxa"/>
            <w:shd w:val="clear" w:color="auto" w:fill="auto"/>
          </w:tcPr>
          <w:p w:rsidR="009019C9" w:rsidRPr="00C263DC" w:rsidRDefault="009019C9" w:rsidP="009019C9">
            <w:pPr>
              <w:rPr>
                <w:lang w:val="sr-Cyrl-RS"/>
              </w:rPr>
            </w:pPr>
            <w:r>
              <w:rPr>
                <w:lang w:val="sr-Cyrl-RS"/>
              </w:rPr>
              <w:t>49.6</w:t>
            </w: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3о</w:t>
            </w: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10</w:t>
            </w:r>
          </w:p>
        </w:tc>
        <w:tc>
          <w:tcPr>
            <w:tcW w:w="709" w:type="dxa"/>
            <w:shd w:val="clear" w:color="auto" w:fill="auto"/>
          </w:tcPr>
          <w:p w:rsidR="009019C9" w:rsidRPr="00C263DC" w:rsidRDefault="009019C9" w:rsidP="009019C9">
            <w:pPr>
              <w:rPr>
                <w:lang w:val="sr-Cyrl-RS"/>
              </w:rPr>
            </w:pPr>
            <w:r>
              <w:rPr>
                <w:lang w:val="sr-Cyrl-RS"/>
              </w:rPr>
              <w:t>248</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58.7</w:t>
            </w:r>
          </w:p>
        </w:tc>
        <w:tc>
          <w:tcPr>
            <w:tcW w:w="631" w:type="dxa"/>
            <w:shd w:val="clear" w:color="auto" w:fill="auto"/>
          </w:tcPr>
          <w:p w:rsidR="009019C9" w:rsidRPr="00C263DC" w:rsidRDefault="009019C9" w:rsidP="009019C9">
            <w:pPr>
              <w:rPr>
                <w:lang w:val="sr-Cyrl-RS"/>
              </w:rPr>
            </w:pPr>
            <w:r>
              <w:rPr>
                <w:lang w:val="sr-Cyrl-RS"/>
              </w:rPr>
              <w:t>88</w:t>
            </w:r>
          </w:p>
        </w:tc>
        <w:tc>
          <w:tcPr>
            <w:tcW w:w="639" w:type="dxa"/>
            <w:shd w:val="clear" w:color="auto" w:fill="auto"/>
          </w:tcPr>
          <w:p w:rsidR="009019C9" w:rsidRPr="00C263DC" w:rsidRDefault="009019C9" w:rsidP="009019C9">
            <w:pPr>
              <w:rPr>
                <w:lang w:val="sr-Cyrl-RS"/>
              </w:rPr>
            </w:pPr>
          </w:p>
        </w:tc>
        <w:tc>
          <w:tcPr>
            <w:tcW w:w="778" w:type="dxa"/>
            <w:shd w:val="clear" w:color="auto" w:fill="auto"/>
          </w:tcPr>
          <w:p w:rsidR="009019C9" w:rsidRPr="00C263DC" w:rsidRDefault="009019C9" w:rsidP="009019C9">
            <w:pPr>
              <w:rPr>
                <w:lang w:val="sr-Cyrl-RS"/>
              </w:rPr>
            </w:pPr>
            <w:r>
              <w:rPr>
                <w:lang w:val="sr-Cyrl-RS"/>
              </w:rPr>
              <w:t>29.3</w:t>
            </w: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37</w:t>
            </w:r>
          </w:p>
        </w:tc>
        <w:tc>
          <w:tcPr>
            <w:tcW w:w="594" w:type="dxa"/>
          </w:tcPr>
          <w:p w:rsidR="009019C9" w:rsidRPr="00C263DC" w:rsidRDefault="009019C9" w:rsidP="009019C9">
            <w:pPr>
              <w:rPr>
                <w:lang w:val="sr-Cyrl-RS"/>
              </w:rPr>
            </w:pPr>
            <w:r>
              <w:rPr>
                <w:lang w:val="sr-Cyrl-RS"/>
              </w:rPr>
              <w:t>39.3</w:t>
            </w:r>
          </w:p>
        </w:tc>
        <w:tc>
          <w:tcPr>
            <w:tcW w:w="594" w:type="dxa"/>
          </w:tcPr>
          <w:p w:rsidR="009019C9" w:rsidRPr="00C263DC" w:rsidRDefault="009019C9" w:rsidP="009019C9">
            <w:pPr>
              <w:rPr>
                <w:lang w:val="sr-Cyrl-RS"/>
              </w:rPr>
            </w:pPr>
            <w:r>
              <w:rPr>
                <w:lang w:val="sr-Cyrl-RS"/>
              </w:rPr>
              <w:t>10</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Марина Грујичић</w:t>
            </w:r>
          </w:p>
        </w:tc>
        <w:tc>
          <w:tcPr>
            <w:tcW w:w="610" w:type="dxa"/>
            <w:shd w:val="clear" w:color="auto" w:fill="auto"/>
          </w:tcPr>
          <w:p w:rsidR="009019C9" w:rsidRPr="00C263DC" w:rsidRDefault="009019C9" w:rsidP="009019C9">
            <w:pPr>
              <w:rPr>
                <w:lang w:val="sr-Cyrl-RS"/>
              </w:rPr>
            </w:pPr>
            <w:r>
              <w:rPr>
                <w:lang w:val="sr-Cyrl-RS"/>
              </w:rPr>
              <w:t>74</w:t>
            </w:r>
          </w:p>
        </w:tc>
        <w:tc>
          <w:tcPr>
            <w:tcW w:w="425" w:type="dxa"/>
            <w:shd w:val="clear" w:color="auto" w:fill="auto"/>
          </w:tcPr>
          <w:p w:rsidR="009019C9" w:rsidRPr="00C263DC" w:rsidRDefault="009019C9" w:rsidP="009019C9">
            <w:pPr>
              <w:rPr>
                <w:lang w:val="sr-Cyrl-RS"/>
              </w:rPr>
            </w:pPr>
            <w:r>
              <w:rPr>
                <w:lang w:val="sr-Cyrl-RS"/>
              </w:rPr>
              <w:t>14.8</w:t>
            </w: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p>
        </w:tc>
        <w:tc>
          <w:tcPr>
            <w:tcW w:w="709" w:type="dxa"/>
            <w:shd w:val="clear" w:color="auto" w:fill="auto"/>
          </w:tcPr>
          <w:p w:rsidR="009019C9" w:rsidRPr="00C263DC" w:rsidRDefault="009019C9" w:rsidP="009019C9">
            <w:pPr>
              <w:rPr>
                <w:lang w:val="sr-Cyrl-RS"/>
              </w:rPr>
            </w:pPr>
            <w:r>
              <w:rPr>
                <w:lang w:val="sr-Cyrl-RS"/>
              </w:rPr>
              <w:t>40</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9</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r>
              <w:rPr>
                <w:lang w:val="sr-Cyrl-RS"/>
              </w:rPr>
              <w:t>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8</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2.2</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 xml:space="preserve">Светислав </w:t>
            </w:r>
            <w:r w:rsidRPr="00F5159E">
              <w:rPr>
                <w:lang w:val="sr-Cyrl-RS"/>
              </w:rPr>
              <w:lastRenderedPageBreak/>
              <w:t>Ђурић</w:t>
            </w:r>
          </w:p>
        </w:tc>
        <w:tc>
          <w:tcPr>
            <w:tcW w:w="610" w:type="dxa"/>
            <w:shd w:val="clear" w:color="auto" w:fill="auto"/>
          </w:tcPr>
          <w:p w:rsidR="009019C9" w:rsidRPr="00C263DC" w:rsidRDefault="009019C9" w:rsidP="009019C9">
            <w:pPr>
              <w:rPr>
                <w:lang w:val="sr-Cyrl-RS"/>
              </w:rPr>
            </w:pPr>
            <w:r>
              <w:rPr>
                <w:lang w:val="sr-Cyrl-RS"/>
              </w:rPr>
              <w:lastRenderedPageBreak/>
              <w:t>704</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r>
              <w:rPr>
                <w:lang w:val="sr-Cyrl-RS"/>
              </w:rPr>
              <w:t>15</w:t>
            </w:r>
          </w:p>
        </w:tc>
        <w:tc>
          <w:tcPr>
            <w:tcW w:w="450" w:type="dxa"/>
            <w:shd w:val="clear" w:color="auto" w:fill="auto"/>
          </w:tcPr>
          <w:p w:rsidR="009019C9" w:rsidRPr="00C263DC" w:rsidRDefault="009019C9" w:rsidP="009019C9">
            <w:pPr>
              <w:rPr>
                <w:lang w:val="sr-Cyrl-RS"/>
              </w:rPr>
            </w:pPr>
            <w:r>
              <w:rPr>
                <w:lang w:val="sr-Cyrl-RS"/>
              </w:rPr>
              <w:t>44</w:t>
            </w: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38</w:t>
            </w:r>
          </w:p>
        </w:tc>
        <w:tc>
          <w:tcPr>
            <w:tcW w:w="709" w:type="dxa"/>
            <w:shd w:val="clear" w:color="auto" w:fill="auto"/>
          </w:tcPr>
          <w:p w:rsidR="009019C9" w:rsidRPr="00C263DC" w:rsidRDefault="009019C9" w:rsidP="009019C9">
            <w:pPr>
              <w:rPr>
                <w:lang w:val="sr-Cyrl-RS"/>
              </w:rPr>
            </w:pPr>
            <w:r>
              <w:rPr>
                <w:lang w:val="sr-Cyrl-RS"/>
              </w:rPr>
              <w:t>370</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r>
              <w:rPr>
                <w:lang w:val="sr-Cyrl-RS"/>
              </w:rPr>
              <w:t>88</w:t>
            </w: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88</w:t>
            </w:r>
          </w:p>
        </w:tc>
        <w:tc>
          <w:tcPr>
            <w:tcW w:w="631" w:type="dxa"/>
            <w:shd w:val="clear" w:color="auto" w:fill="auto"/>
          </w:tcPr>
          <w:p w:rsidR="009019C9" w:rsidRPr="00C263DC" w:rsidRDefault="009019C9" w:rsidP="009019C9">
            <w:pPr>
              <w:rPr>
                <w:lang w:val="sr-Cyrl-RS"/>
              </w:rPr>
            </w:pPr>
            <w:r>
              <w:rPr>
                <w:lang w:val="sr-Cyrl-RS"/>
              </w:rPr>
              <w:t>88</w:t>
            </w:r>
          </w:p>
        </w:tc>
        <w:tc>
          <w:tcPr>
            <w:tcW w:w="639" w:type="dxa"/>
            <w:shd w:val="clear" w:color="auto" w:fill="auto"/>
          </w:tcPr>
          <w:p w:rsidR="009019C9" w:rsidRPr="00C263DC" w:rsidRDefault="009019C9" w:rsidP="009019C9">
            <w:pPr>
              <w:rPr>
                <w:lang w:val="sr-Cyrl-RS"/>
              </w:rPr>
            </w:pPr>
            <w:r>
              <w:rPr>
                <w:lang w:val="sr-Cyrl-RS"/>
              </w:rPr>
              <w:t>44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37</w:t>
            </w:r>
          </w:p>
        </w:tc>
        <w:tc>
          <w:tcPr>
            <w:tcW w:w="594" w:type="dxa"/>
          </w:tcPr>
          <w:p w:rsidR="009019C9" w:rsidRPr="00C263DC" w:rsidRDefault="009019C9" w:rsidP="009019C9">
            <w:pPr>
              <w:rPr>
                <w:lang w:val="sr-Cyrl-RS"/>
              </w:rPr>
            </w:pPr>
            <w:r>
              <w:rPr>
                <w:lang w:val="sr-Cyrl-RS"/>
              </w:rPr>
              <w:t>74</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90</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lastRenderedPageBreak/>
              <w:t>Ивана Николић</w:t>
            </w:r>
          </w:p>
        </w:tc>
        <w:tc>
          <w:tcPr>
            <w:tcW w:w="610" w:type="dxa"/>
            <w:shd w:val="clear" w:color="auto" w:fill="auto"/>
          </w:tcPr>
          <w:p w:rsidR="009019C9" w:rsidRPr="00C263DC" w:rsidRDefault="009019C9" w:rsidP="009019C9">
            <w:pPr>
              <w:rPr>
                <w:lang w:val="sr-Cyrl-RS"/>
              </w:rPr>
            </w:pPr>
            <w:r>
              <w:rPr>
                <w:lang w:val="sr-Cyrl-RS"/>
              </w:rPr>
              <w:t>687</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10</w:t>
            </w:r>
          </w:p>
        </w:tc>
        <w:tc>
          <w:tcPr>
            <w:tcW w:w="509" w:type="dxa"/>
            <w:shd w:val="clear" w:color="auto" w:fill="auto"/>
          </w:tcPr>
          <w:p w:rsidR="009019C9" w:rsidRPr="00C263DC" w:rsidRDefault="009019C9" w:rsidP="009019C9">
            <w:pPr>
              <w:rPr>
                <w:lang w:val="sr-Cyrl-RS"/>
              </w:rPr>
            </w:pPr>
            <w:r>
              <w:rPr>
                <w:lang w:val="sr-Cyrl-RS"/>
              </w:rPr>
              <w:t>37</w:t>
            </w:r>
          </w:p>
        </w:tc>
        <w:tc>
          <w:tcPr>
            <w:tcW w:w="510" w:type="dxa"/>
            <w:shd w:val="clear" w:color="auto" w:fill="auto"/>
          </w:tcPr>
          <w:p w:rsidR="009019C9" w:rsidRPr="00C263DC" w:rsidRDefault="009019C9" w:rsidP="009019C9">
            <w:pPr>
              <w:rPr>
                <w:lang w:val="sr-Cyrl-RS"/>
              </w:rPr>
            </w:pPr>
            <w:r>
              <w:rPr>
                <w:lang w:val="sr-Cyrl-RS"/>
              </w:rPr>
              <w:t>47</w:t>
            </w:r>
          </w:p>
        </w:tc>
        <w:tc>
          <w:tcPr>
            <w:tcW w:w="709" w:type="dxa"/>
            <w:shd w:val="clear" w:color="auto" w:fill="auto"/>
          </w:tcPr>
          <w:p w:rsidR="009019C9" w:rsidRPr="00C263DC" w:rsidRDefault="009019C9" w:rsidP="009019C9">
            <w:pPr>
              <w:rPr>
                <w:lang w:val="sr-Cyrl-RS"/>
              </w:rPr>
            </w:pPr>
            <w:r>
              <w:rPr>
                <w:lang w:val="sr-Cyrl-RS"/>
              </w:rPr>
              <w:t>351.5</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r>
              <w:rPr>
                <w:lang w:val="sr-Cyrl-RS"/>
              </w:rPr>
              <w:t>88</w:t>
            </w: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83.6</w:t>
            </w:r>
          </w:p>
        </w:tc>
        <w:tc>
          <w:tcPr>
            <w:tcW w:w="631" w:type="dxa"/>
            <w:shd w:val="clear" w:color="auto" w:fill="auto"/>
          </w:tcPr>
          <w:p w:rsidR="009019C9" w:rsidRPr="00C263DC" w:rsidRDefault="009019C9" w:rsidP="009019C9">
            <w:pPr>
              <w:rPr>
                <w:lang w:val="sr-Cyrl-RS"/>
              </w:rPr>
            </w:pPr>
            <w:r>
              <w:rPr>
                <w:lang w:val="sr-Cyrl-RS"/>
              </w:rPr>
              <w:t>88</w:t>
            </w:r>
          </w:p>
        </w:tc>
        <w:tc>
          <w:tcPr>
            <w:tcW w:w="639" w:type="dxa"/>
            <w:shd w:val="clear" w:color="auto" w:fill="auto"/>
          </w:tcPr>
          <w:p w:rsidR="009019C9" w:rsidRPr="00C263DC" w:rsidRDefault="009019C9" w:rsidP="009019C9">
            <w:pPr>
              <w:rPr>
                <w:lang w:val="sr-Cyrl-RS"/>
              </w:rPr>
            </w:pPr>
            <w:r>
              <w:rPr>
                <w:lang w:val="sr-Cyrl-RS"/>
              </w:rPr>
              <w:t>41.8</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37</w:t>
            </w:r>
          </w:p>
        </w:tc>
        <w:tc>
          <w:tcPr>
            <w:tcW w:w="594" w:type="dxa"/>
          </w:tcPr>
          <w:p w:rsidR="009019C9" w:rsidRPr="00C263DC" w:rsidRDefault="009019C9" w:rsidP="009019C9">
            <w:pPr>
              <w:rPr>
                <w:lang w:val="sr-Cyrl-RS"/>
              </w:rPr>
            </w:pPr>
            <w:r>
              <w:rPr>
                <w:lang w:val="sr-Cyrl-RS"/>
              </w:rPr>
              <w:t>70.3</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50.8</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Зоран Вучетић</w:t>
            </w:r>
          </w:p>
        </w:tc>
        <w:tc>
          <w:tcPr>
            <w:tcW w:w="610" w:type="dxa"/>
            <w:shd w:val="clear" w:color="auto" w:fill="auto"/>
          </w:tcPr>
          <w:p w:rsidR="009019C9" w:rsidRPr="00C263DC" w:rsidRDefault="009019C9" w:rsidP="009019C9">
            <w:pPr>
              <w:rPr>
                <w:lang w:val="sr-Cyrl-RS"/>
              </w:rPr>
            </w:pPr>
            <w:r>
              <w:rPr>
                <w:lang w:val="sr-Cyrl-RS"/>
              </w:rPr>
              <w:t>716</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r>
              <w:rPr>
                <w:lang w:val="sr-Cyrl-RS"/>
              </w:rPr>
              <w:t>74</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76</w:t>
            </w:r>
          </w:p>
        </w:tc>
        <w:tc>
          <w:tcPr>
            <w:tcW w:w="709" w:type="dxa"/>
            <w:shd w:val="clear" w:color="auto" w:fill="auto"/>
          </w:tcPr>
          <w:p w:rsidR="009019C9" w:rsidRPr="00C263DC" w:rsidRDefault="009019C9" w:rsidP="009019C9">
            <w:pPr>
              <w:rPr>
                <w:lang w:val="sr-Cyrl-RS"/>
              </w:rPr>
            </w:pPr>
            <w:r>
              <w:rPr>
                <w:lang w:val="sr-Cyrl-RS"/>
              </w:rPr>
              <w:t>370</w:t>
            </w:r>
          </w:p>
        </w:tc>
        <w:tc>
          <w:tcPr>
            <w:tcW w:w="675" w:type="dxa"/>
            <w:shd w:val="clear" w:color="auto" w:fill="auto"/>
          </w:tcPr>
          <w:p w:rsidR="009019C9" w:rsidRPr="00C263DC" w:rsidRDefault="009019C9" w:rsidP="009019C9">
            <w:pPr>
              <w:rPr>
                <w:lang w:val="sr-Cyrl-RS"/>
              </w:rPr>
            </w:pPr>
            <w:r>
              <w:rPr>
                <w:lang w:val="sr-Cyrl-RS"/>
              </w:rPr>
              <w:t>37</w:t>
            </w:r>
          </w:p>
        </w:tc>
        <w:tc>
          <w:tcPr>
            <w:tcW w:w="600" w:type="dxa"/>
            <w:shd w:val="clear" w:color="auto" w:fill="auto"/>
          </w:tcPr>
          <w:p w:rsidR="009019C9" w:rsidRPr="00C263DC" w:rsidRDefault="009019C9" w:rsidP="009019C9">
            <w:pPr>
              <w:rPr>
                <w:lang w:val="sr-Cyrl-RS"/>
              </w:rPr>
            </w:pPr>
            <w:r>
              <w:rPr>
                <w:lang w:val="sr-Cyrl-RS"/>
              </w:rPr>
              <w:t>37</w:t>
            </w:r>
          </w:p>
        </w:tc>
        <w:tc>
          <w:tcPr>
            <w:tcW w:w="567" w:type="dxa"/>
            <w:shd w:val="clear" w:color="auto" w:fill="auto"/>
          </w:tcPr>
          <w:p w:rsidR="009019C9" w:rsidRPr="00C263DC" w:rsidRDefault="009019C9" w:rsidP="009019C9">
            <w:pPr>
              <w:rPr>
                <w:lang w:val="sr-Cyrl-RS"/>
              </w:rPr>
            </w:pPr>
            <w:r>
              <w:rPr>
                <w:lang w:val="sr-Cyrl-RS"/>
              </w:rPr>
              <w:t>44</w:t>
            </w:r>
          </w:p>
        </w:tc>
        <w:tc>
          <w:tcPr>
            <w:tcW w:w="727" w:type="dxa"/>
            <w:shd w:val="clear" w:color="auto" w:fill="auto"/>
          </w:tcPr>
          <w:p w:rsidR="009019C9" w:rsidRPr="00C263DC" w:rsidRDefault="009019C9" w:rsidP="009019C9">
            <w:pPr>
              <w:rPr>
                <w:lang w:val="sr-Cyrl-RS"/>
              </w:rPr>
            </w:pPr>
            <w:r>
              <w:rPr>
                <w:lang w:val="sr-Cyrl-RS"/>
              </w:rPr>
              <w:t>44</w:t>
            </w:r>
          </w:p>
        </w:tc>
        <w:tc>
          <w:tcPr>
            <w:tcW w:w="627" w:type="dxa"/>
            <w:shd w:val="clear" w:color="auto" w:fill="auto"/>
          </w:tcPr>
          <w:p w:rsidR="009019C9" w:rsidRPr="00C263DC" w:rsidRDefault="009019C9" w:rsidP="009019C9">
            <w:pPr>
              <w:rPr>
                <w:lang w:val="sr-Cyrl-RS"/>
              </w:rPr>
            </w:pPr>
            <w:r>
              <w:rPr>
                <w:lang w:val="sr-Cyrl-RS"/>
              </w:rPr>
              <w:t>88</w:t>
            </w:r>
          </w:p>
        </w:tc>
        <w:tc>
          <w:tcPr>
            <w:tcW w:w="631" w:type="dxa"/>
            <w:shd w:val="clear" w:color="auto" w:fill="auto"/>
          </w:tcPr>
          <w:p w:rsidR="009019C9" w:rsidRPr="00C263DC" w:rsidRDefault="009019C9" w:rsidP="009019C9">
            <w:pPr>
              <w:rPr>
                <w:lang w:val="sr-Cyrl-RS"/>
              </w:rPr>
            </w:pPr>
            <w:r>
              <w:rPr>
                <w:lang w:val="sr-Cyrl-RS"/>
              </w:rPr>
              <w:t>88</w:t>
            </w:r>
          </w:p>
        </w:tc>
        <w:tc>
          <w:tcPr>
            <w:tcW w:w="639" w:type="dxa"/>
            <w:shd w:val="clear" w:color="auto" w:fill="auto"/>
          </w:tcPr>
          <w:p w:rsidR="009019C9" w:rsidRPr="00C263DC" w:rsidRDefault="009019C9" w:rsidP="009019C9">
            <w:pPr>
              <w:rPr>
                <w:lang w:val="sr-Cyrl-RS"/>
              </w:rPr>
            </w:pPr>
            <w:r>
              <w:rPr>
                <w:lang w:val="sr-Cyrl-RS"/>
              </w:rPr>
              <w:t>44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37</w:t>
            </w:r>
          </w:p>
        </w:tc>
        <w:tc>
          <w:tcPr>
            <w:tcW w:w="594" w:type="dxa"/>
          </w:tcPr>
          <w:p w:rsidR="009019C9" w:rsidRPr="00C263DC" w:rsidRDefault="009019C9" w:rsidP="009019C9">
            <w:pPr>
              <w:rPr>
                <w:lang w:val="sr-Cyrl-RS"/>
              </w:rPr>
            </w:pPr>
            <w:r>
              <w:rPr>
                <w:lang w:val="sr-Cyrl-RS"/>
              </w:rPr>
              <w:t>37</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68</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Ана Стаменић</w:t>
            </w:r>
          </w:p>
        </w:tc>
        <w:tc>
          <w:tcPr>
            <w:tcW w:w="610" w:type="dxa"/>
            <w:shd w:val="clear" w:color="auto" w:fill="auto"/>
          </w:tcPr>
          <w:p w:rsidR="009019C9" w:rsidRPr="00C263DC" w:rsidRDefault="009019C9" w:rsidP="009019C9">
            <w:pPr>
              <w:rPr>
                <w:lang w:val="sr-Cyrl-RS"/>
              </w:rPr>
            </w:pPr>
            <w:r>
              <w:rPr>
                <w:lang w:val="sr-Cyrl-RS"/>
              </w:rPr>
              <w:t>592</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r>
              <w:rPr>
                <w:lang w:val="sr-Cyrl-RS"/>
              </w:rPr>
              <w:t>74</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44</w:t>
            </w: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47</w:t>
            </w:r>
          </w:p>
        </w:tc>
        <w:tc>
          <w:tcPr>
            <w:tcW w:w="709" w:type="dxa"/>
            <w:shd w:val="clear" w:color="auto" w:fill="auto"/>
          </w:tcPr>
          <w:p w:rsidR="009019C9" w:rsidRPr="00C263DC" w:rsidRDefault="009019C9" w:rsidP="009019C9">
            <w:pPr>
              <w:rPr>
                <w:lang w:val="sr-Cyrl-RS"/>
              </w:rPr>
            </w:pPr>
            <w:r>
              <w:rPr>
                <w:lang w:val="sr-Cyrl-RS"/>
              </w:rPr>
              <w:t>370</w:t>
            </w:r>
          </w:p>
        </w:tc>
        <w:tc>
          <w:tcPr>
            <w:tcW w:w="675" w:type="dxa"/>
            <w:shd w:val="clear" w:color="auto" w:fill="auto"/>
          </w:tcPr>
          <w:p w:rsidR="009019C9" w:rsidRPr="00C263DC" w:rsidRDefault="009019C9" w:rsidP="009019C9">
            <w:pPr>
              <w:rPr>
                <w:lang w:val="sr-Cyrl-RS"/>
              </w:rPr>
            </w:pPr>
            <w:r>
              <w:rPr>
                <w:lang w:val="sr-Cyrl-RS"/>
              </w:rPr>
              <w:t>74</w:t>
            </w:r>
          </w:p>
        </w:tc>
        <w:tc>
          <w:tcPr>
            <w:tcW w:w="600" w:type="dxa"/>
            <w:shd w:val="clear" w:color="auto" w:fill="auto"/>
          </w:tcPr>
          <w:p w:rsidR="009019C9" w:rsidRPr="00C263DC" w:rsidRDefault="009019C9" w:rsidP="009019C9">
            <w:pPr>
              <w:rPr>
                <w:lang w:val="sr-Cyrl-RS"/>
              </w:rPr>
            </w:pPr>
            <w:r>
              <w:rPr>
                <w:lang w:val="sr-Cyrl-RS"/>
              </w:rPr>
              <w:t>74</w:t>
            </w: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r>
              <w:rPr>
                <w:lang w:val="sr-Cyrl-RS"/>
              </w:rPr>
              <w:t>44</w:t>
            </w:r>
          </w:p>
        </w:tc>
        <w:tc>
          <w:tcPr>
            <w:tcW w:w="627" w:type="dxa"/>
            <w:shd w:val="clear" w:color="auto" w:fill="auto"/>
          </w:tcPr>
          <w:p w:rsidR="009019C9" w:rsidRPr="00C263DC" w:rsidRDefault="009019C9" w:rsidP="009019C9">
            <w:pPr>
              <w:rPr>
                <w:lang w:val="sr-Cyrl-RS"/>
              </w:rPr>
            </w:pPr>
            <w:r>
              <w:rPr>
                <w:lang w:val="sr-Cyrl-RS"/>
              </w:rPr>
              <w:t>88</w:t>
            </w:r>
          </w:p>
        </w:tc>
        <w:tc>
          <w:tcPr>
            <w:tcW w:w="631" w:type="dxa"/>
            <w:shd w:val="clear" w:color="auto" w:fill="auto"/>
          </w:tcPr>
          <w:p w:rsidR="009019C9" w:rsidRPr="00C263DC" w:rsidRDefault="009019C9" w:rsidP="009019C9">
            <w:pPr>
              <w:rPr>
                <w:lang w:val="sr-Cyrl-RS"/>
              </w:rPr>
            </w:pPr>
            <w:r>
              <w:rPr>
                <w:lang w:val="sr-Cyrl-RS"/>
              </w:rPr>
              <w:t>88</w:t>
            </w:r>
          </w:p>
        </w:tc>
        <w:tc>
          <w:tcPr>
            <w:tcW w:w="639" w:type="dxa"/>
            <w:shd w:val="clear" w:color="auto" w:fill="auto"/>
          </w:tcPr>
          <w:p w:rsidR="009019C9" w:rsidRPr="00C263DC" w:rsidRDefault="009019C9" w:rsidP="009019C9">
            <w:pPr>
              <w:rPr>
                <w:lang w:val="sr-Cyrl-RS"/>
              </w:rPr>
            </w:pPr>
            <w:r>
              <w:rPr>
                <w:lang w:val="sr-Cyrl-RS"/>
              </w:rPr>
              <w:t>44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37</w:t>
            </w:r>
          </w:p>
        </w:tc>
        <w:tc>
          <w:tcPr>
            <w:tcW w:w="594" w:type="dxa"/>
          </w:tcPr>
          <w:p w:rsidR="009019C9" w:rsidRPr="00C263DC" w:rsidRDefault="009019C9" w:rsidP="009019C9">
            <w:pPr>
              <w:rPr>
                <w:lang w:val="sr-Cyrl-RS"/>
              </w:rPr>
            </w:pPr>
            <w:r>
              <w:rPr>
                <w:lang w:val="sr-Cyrl-RS"/>
              </w:rPr>
              <w:t>74</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30</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Драган Грујовић</w:t>
            </w:r>
          </w:p>
        </w:tc>
        <w:tc>
          <w:tcPr>
            <w:tcW w:w="610" w:type="dxa"/>
            <w:shd w:val="clear" w:color="auto" w:fill="auto"/>
          </w:tcPr>
          <w:p w:rsidR="009019C9" w:rsidRPr="00584A61" w:rsidRDefault="009019C9" w:rsidP="009019C9">
            <w:r>
              <w:t>407</w:t>
            </w:r>
          </w:p>
        </w:tc>
        <w:tc>
          <w:tcPr>
            <w:tcW w:w="425" w:type="dxa"/>
            <w:shd w:val="clear" w:color="auto" w:fill="auto"/>
          </w:tcPr>
          <w:p w:rsidR="009019C9" w:rsidRPr="00584A61" w:rsidRDefault="009019C9" w:rsidP="009019C9">
            <w:r>
              <w:t>19</w:t>
            </w: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584A61" w:rsidRDefault="009019C9" w:rsidP="009019C9">
            <w:r>
              <w:t>35</w:t>
            </w:r>
          </w:p>
        </w:tc>
        <w:tc>
          <w:tcPr>
            <w:tcW w:w="626" w:type="dxa"/>
            <w:shd w:val="clear" w:color="auto" w:fill="auto"/>
          </w:tcPr>
          <w:p w:rsidR="009019C9" w:rsidRPr="00584A61" w:rsidRDefault="009019C9" w:rsidP="009019C9">
            <w: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584A61" w:rsidRDefault="009019C9" w:rsidP="009019C9">
            <w:r>
              <w:t>44</w:t>
            </w: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584A61" w:rsidRDefault="009019C9" w:rsidP="009019C9">
            <w:r>
              <w:t>38</w:t>
            </w:r>
          </w:p>
        </w:tc>
        <w:tc>
          <w:tcPr>
            <w:tcW w:w="709" w:type="dxa"/>
            <w:shd w:val="clear" w:color="auto" w:fill="auto"/>
          </w:tcPr>
          <w:p w:rsidR="009019C9" w:rsidRPr="00584A61" w:rsidRDefault="009019C9" w:rsidP="009019C9">
            <w:r>
              <w:t>255</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584A61" w:rsidRDefault="009019C9" w:rsidP="009019C9">
            <w:r>
              <w:t>88</w:t>
            </w: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584A61" w:rsidRDefault="009019C9" w:rsidP="009019C9">
            <w:r>
              <w:t>60</w:t>
            </w:r>
          </w:p>
        </w:tc>
        <w:tc>
          <w:tcPr>
            <w:tcW w:w="631" w:type="dxa"/>
            <w:shd w:val="clear" w:color="auto" w:fill="auto"/>
          </w:tcPr>
          <w:p w:rsidR="009019C9" w:rsidRPr="00584A61" w:rsidRDefault="009019C9" w:rsidP="009019C9">
            <w:r>
              <w:t>44</w:t>
            </w:r>
          </w:p>
        </w:tc>
        <w:tc>
          <w:tcPr>
            <w:tcW w:w="639" w:type="dxa"/>
            <w:shd w:val="clear" w:color="auto" w:fill="auto"/>
          </w:tcPr>
          <w:p w:rsidR="009019C9" w:rsidRPr="00584A61" w:rsidRDefault="009019C9" w:rsidP="009019C9">
            <w:r>
              <w:t>30</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584A61" w:rsidRDefault="009019C9" w:rsidP="009019C9">
            <w:r>
              <w:t>37</w:t>
            </w:r>
          </w:p>
        </w:tc>
        <w:tc>
          <w:tcPr>
            <w:tcW w:w="594" w:type="dxa"/>
          </w:tcPr>
          <w:p w:rsidR="009019C9" w:rsidRPr="00584A61" w:rsidRDefault="009019C9" w:rsidP="009019C9">
            <w:r>
              <w:t>50.9</w:t>
            </w:r>
          </w:p>
        </w:tc>
        <w:tc>
          <w:tcPr>
            <w:tcW w:w="594" w:type="dxa"/>
          </w:tcPr>
          <w:p w:rsidR="009019C9" w:rsidRPr="00584A61" w:rsidRDefault="009019C9" w:rsidP="009019C9">
            <w:r>
              <w:t>10</w:t>
            </w:r>
          </w:p>
        </w:tc>
        <w:tc>
          <w:tcPr>
            <w:tcW w:w="594" w:type="dxa"/>
          </w:tcPr>
          <w:p w:rsidR="009019C9" w:rsidRPr="00584A61" w:rsidRDefault="009019C9" w:rsidP="009019C9">
            <w:r>
              <w:t>57.1</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Жарко Чекеревац</w:t>
            </w:r>
          </w:p>
        </w:tc>
        <w:tc>
          <w:tcPr>
            <w:tcW w:w="610" w:type="dxa"/>
            <w:shd w:val="clear" w:color="auto" w:fill="auto"/>
          </w:tcPr>
          <w:p w:rsidR="009019C9" w:rsidRPr="00584A61" w:rsidRDefault="009019C9" w:rsidP="009019C9">
            <w:r>
              <w:t>740</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584A61" w:rsidRDefault="009019C9" w:rsidP="009019C9">
            <w:r>
              <w:t>74</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584A61" w:rsidRDefault="009019C9" w:rsidP="009019C9">
            <w:r>
              <w:t>35</w:t>
            </w:r>
          </w:p>
        </w:tc>
        <w:tc>
          <w:tcPr>
            <w:tcW w:w="626" w:type="dxa"/>
            <w:shd w:val="clear" w:color="auto" w:fill="auto"/>
          </w:tcPr>
          <w:p w:rsidR="009019C9" w:rsidRPr="00584A61" w:rsidRDefault="009019C9" w:rsidP="009019C9">
            <w: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584A61" w:rsidRDefault="009019C9" w:rsidP="009019C9">
            <w:r>
              <w:t>10</w:t>
            </w:r>
          </w:p>
        </w:tc>
        <w:tc>
          <w:tcPr>
            <w:tcW w:w="709" w:type="dxa"/>
            <w:shd w:val="clear" w:color="auto" w:fill="auto"/>
          </w:tcPr>
          <w:p w:rsidR="009019C9" w:rsidRPr="00584A61" w:rsidRDefault="009019C9" w:rsidP="009019C9">
            <w:r>
              <w:t>370</w:t>
            </w:r>
          </w:p>
        </w:tc>
        <w:tc>
          <w:tcPr>
            <w:tcW w:w="675" w:type="dxa"/>
            <w:shd w:val="clear" w:color="auto" w:fill="auto"/>
          </w:tcPr>
          <w:p w:rsidR="009019C9" w:rsidRPr="00584A61" w:rsidRDefault="009019C9" w:rsidP="009019C9">
            <w:r>
              <w:t>74</w:t>
            </w:r>
          </w:p>
        </w:tc>
        <w:tc>
          <w:tcPr>
            <w:tcW w:w="600" w:type="dxa"/>
            <w:shd w:val="clear" w:color="auto" w:fill="auto"/>
          </w:tcPr>
          <w:p w:rsidR="009019C9" w:rsidRPr="00584A61" w:rsidRDefault="009019C9" w:rsidP="009019C9">
            <w:r>
              <w:t>74</w:t>
            </w:r>
          </w:p>
        </w:tc>
        <w:tc>
          <w:tcPr>
            <w:tcW w:w="567" w:type="dxa"/>
            <w:shd w:val="clear" w:color="auto" w:fill="auto"/>
          </w:tcPr>
          <w:p w:rsidR="009019C9" w:rsidRPr="00584A61" w:rsidRDefault="009019C9" w:rsidP="009019C9"/>
        </w:tc>
        <w:tc>
          <w:tcPr>
            <w:tcW w:w="727" w:type="dxa"/>
            <w:shd w:val="clear" w:color="auto" w:fill="auto"/>
          </w:tcPr>
          <w:p w:rsidR="009019C9" w:rsidRPr="00584A61" w:rsidRDefault="009019C9" w:rsidP="009019C9">
            <w:r>
              <w:t>44</w:t>
            </w:r>
          </w:p>
        </w:tc>
        <w:tc>
          <w:tcPr>
            <w:tcW w:w="627" w:type="dxa"/>
            <w:shd w:val="clear" w:color="auto" w:fill="auto"/>
          </w:tcPr>
          <w:p w:rsidR="009019C9" w:rsidRPr="00584A61" w:rsidRDefault="009019C9" w:rsidP="009019C9">
            <w:r>
              <w:t>88</w:t>
            </w:r>
          </w:p>
        </w:tc>
        <w:tc>
          <w:tcPr>
            <w:tcW w:w="631" w:type="dxa"/>
            <w:shd w:val="clear" w:color="auto" w:fill="auto"/>
          </w:tcPr>
          <w:p w:rsidR="009019C9" w:rsidRPr="00584A61" w:rsidRDefault="009019C9" w:rsidP="009019C9">
            <w:r>
              <w:t>44</w:t>
            </w:r>
          </w:p>
        </w:tc>
        <w:tc>
          <w:tcPr>
            <w:tcW w:w="639" w:type="dxa"/>
            <w:shd w:val="clear" w:color="auto" w:fill="auto"/>
          </w:tcPr>
          <w:p w:rsidR="009019C9" w:rsidRPr="00584A61" w:rsidRDefault="009019C9" w:rsidP="009019C9">
            <w:r>
              <w:t>44</w:t>
            </w:r>
          </w:p>
        </w:tc>
        <w:tc>
          <w:tcPr>
            <w:tcW w:w="778" w:type="dxa"/>
            <w:shd w:val="clear" w:color="auto" w:fill="auto"/>
          </w:tcPr>
          <w:p w:rsidR="009019C9" w:rsidRPr="00584A61" w:rsidRDefault="009019C9" w:rsidP="009019C9"/>
        </w:tc>
        <w:tc>
          <w:tcPr>
            <w:tcW w:w="594" w:type="dxa"/>
            <w:shd w:val="clear" w:color="auto" w:fill="auto"/>
          </w:tcPr>
          <w:p w:rsidR="009019C9" w:rsidRPr="00584A61" w:rsidRDefault="009019C9" w:rsidP="009019C9">
            <w:r>
              <w:t>37</w:t>
            </w:r>
          </w:p>
        </w:tc>
        <w:tc>
          <w:tcPr>
            <w:tcW w:w="594" w:type="dxa"/>
          </w:tcPr>
          <w:p w:rsidR="009019C9" w:rsidRPr="00584A61" w:rsidRDefault="009019C9" w:rsidP="009019C9">
            <w:r>
              <w:t>74</w:t>
            </w:r>
          </w:p>
        </w:tc>
        <w:tc>
          <w:tcPr>
            <w:tcW w:w="594" w:type="dxa"/>
          </w:tcPr>
          <w:p w:rsidR="009019C9" w:rsidRPr="00584A61" w:rsidRDefault="009019C9" w:rsidP="009019C9">
            <w:r>
              <w:t>10</w:t>
            </w:r>
          </w:p>
        </w:tc>
        <w:tc>
          <w:tcPr>
            <w:tcW w:w="594" w:type="dxa"/>
          </w:tcPr>
          <w:p w:rsidR="009019C9" w:rsidRPr="00584A61" w:rsidRDefault="009019C9" w:rsidP="009019C9">
            <w:r>
              <w:t>7</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Снежана Богдановић</w:t>
            </w:r>
          </w:p>
        </w:tc>
        <w:tc>
          <w:tcPr>
            <w:tcW w:w="610" w:type="dxa"/>
            <w:shd w:val="clear" w:color="auto" w:fill="auto"/>
          </w:tcPr>
          <w:p w:rsidR="009019C9" w:rsidRPr="00584A61" w:rsidRDefault="009019C9" w:rsidP="009019C9">
            <w:r>
              <w:t>370</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584A61" w:rsidRDefault="009019C9" w:rsidP="009019C9">
            <w:r>
              <w:t>35</w:t>
            </w:r>
          </w:p>
        </w:tc>
        <w:tc>
          <w:tcPr>
            <w:tcW w:w="626" w:type="dxa"/>
            <w:shd w:val="clear" w:color="auto" w:fill="auto"/>
          </w:tcPr>
          <w:p w:rsidR="009019C9" w:rsidRPr="00584A61" w:rsidRDefault="009019C9" w:rsidP="009019C9">
            <w: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584A61" w:rsidRDefault="009019C9" w:rsidP="009019C9">
            <w:r>
              <w:t>44</w:t>
            </w: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584A61" w:rsidRDefault="009019C9" w:rsidP="009019C9">
            <w:r>
              <w:t>47</w:t>
            </w:r>
          </w:p>
        </w:tc>
        <w:tc>
          <w:tcPr>
            <w:tcW w:w="709" w:type="dxa"/>
            <w:shd w:val="clear" w:color="auto" w:fill="auto"/>
          </w:tcPr>
          <w:p w:rsidR="009019C9" w:rsidRPr="00584A61" w:rsidRDefault="009019C9" w:rsidP="009019C9">
            <w:r>
              <w:t>230</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584A61" w:rsidRDefault="009019C9" w:rsidP="009019C9">
            <w:r>
              <w:t>55</w:t>
            </w:r>
          </w:p>
        </w:tc>
        <w:tc>
          <w:tcPr>
            <w:tcW w:w="631" w:type="dxa"/>
            <w:shd w:val="clear" w:color="auto" w:fill="auto"/>
          </w:tcPr>
          <w:p w:rsidR="009019C9" w:rsidRPr="00584A61" w:rsidRDefault="009019C9" w:rsidP="009019C9">
            <w:r>
              <w:t>44</w:t>
            </w:r>
          </w:p>
        </w:tc>
        <w:tc>
          <w:tcPr>
            <w:tcW w:w="639" w:type="dxa"/>
            <w:shd w:val="clear" w:color="auto" w:fill="auto"/>
          </w:tcPr>
          <w:p w:rsidR="009019C9" w:rsidRPr="00584A61" w:rsidRDefault="009019C9" w:rsidP="009019C9">
            <w:r>
              <w:t>27.5</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584A61" w:rsidRDefault="009019C9" w:rsidP="009019C9">
            <w:r>
              <w:t>37</w:t>
            </w:r>
          </w:p>
        </w:tc>
        <w:tc>
          <w:tcPr>
            <w:tcW w:w="594" w:type="dxa"/>
          </w:tcPr>
          <w:p w:rsidR="009019C9" w:rsidRPr="00584A61" w:rsidRDefault="009019C9" w:rsidP="009019C9">
            <w:r>
              <w:t>46</w:t>
            </w:r>
          </w:p>
        </w:tc>
        <w:tc>
          <w:tcPr>
            <w:tcW w:w="594" w:type="dxa"/>
          </w:tcPr>
          <w:p w:rsidR="009019C9" w:rsidRPr="00584A61" w:rsidRDefault="009019C9" w:rsidP="009019C9">
            <w:r>
              <w:t>10</w:t>
            </w:r>
          </w:p>
        </w:tc>
        <w:tc>
          <w:tcPr>
            <w:tcW w:w="594" w:type="dxa"/>
          </w:tcPr>
          <w:p w:rsidR="009019C9" w:rsidRPr="00584A61" w:rsidRDefault="009019C9" w:rsidP="009019C9">
            <w:r>
              <w:t>119.5</w:t>
            </w:r>
          </w:p>
        </w:tc>
      </w:tr>
      <w:tr w:rsidR="009019C9" w:rsidRPr="00C263DC" w:rsidTr="009019C9">
        <w:tc>
          <w:tcPr>
            <w:tcW w:w="1481" w:type="dxa"/>
            <w:shd w:val="clear" w:color="auto" w:fill="auto"/>
          </w:tcPr>
          <w:p w:rsidR="009019C9" w:rsidRPr="00F5159E" w:rsidRDefault="009019C9" w:rsidP="009019C9">
            <w:pPr>
              <w:rPr>
                <w:lang w:val="sr-Cyrl-RS"/>
              </w:rPr>
            </w:pPr>
            <w:r>
              <w:rPr>
                <w:lang w:val="sr-Cyrl-RS"/>
              </w:rPr>
              <w:t>Душица Чакаревић</w:t>
            </w:r>
          </w:p>
        </w:tc>
        <w:tc>
          <w:tcPr>
            <w:tcW w:w="610"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p>
        </w:tc>
        <w:tc>
          <w:tcPr>
            <w:tcW w:w="709" w:type="dxa"/>
            <w:shd w:val="clear" w:color="auto" w:fill="auto"/>
          </w:tcPr>
          <w:p w:rsidR="009019C9" w:rsidRPr="00C263DC" w:rsidRDefault="009019C9" w:rsidP="009019C9">
            <w:pPr>
              <w:rPr>
                <w:lang w:val="sr-Cyrl-RS"/>
              </w:rPr>
            </w:pP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Latn-RS"/>
              </w:rPr>
            </w:pPr>
          </w:p>
        </w:tc>
        <w:tc>
          <w:tcPr>
            <w:tcW w:w="627" w:type="dxa"/>
            <w:shd w:val="clear" w:color="auto" w:fill="auto"/>
          </w:tcPr>
          <w:p w:rsidR="009019C9" w:rsidRPr="00C263DC" w:rsidRDefault="009019C9" w:rsidP="009019C9">
            <w:pPr>
              <w:rPr>
                <w:lang w:val="sr-Latn-RS"/>
              </w:rPr>
            </w:pP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p>
        </w:tc>
        <w:tc>
          <w:tcPr>
            <w:tcW w:w="778" w:type="dxa"/>
            <w:shd w:val="clear" w:color="auto" w:fill="auto"/>
          </w:tcPr>
          <w:p w:rsidR="009019C9" w:rsidRPr="00C263DC" w:rsidRDefault="009019C9" w:rsidP="009019C9">
            <w:pPr>
              <w:rPr>
                <w:lang w:val="sr-Latn-RS"/>
              </w:rPr>
            </w:pPr>
          </w:p>
        </w:tc>
        <w:tc>
          <w:tcPr>
            <w:tcW w:w="594" w:type="dxa"/>
            <w:shd w:val="clear" w:color="auto" w:fill="auto"/>
          </w:tcPr>
          <w:p w:rsidR="009019C9" w:rsidRPr="00C263DC" w:rsidRDefault="009019C9" w:rsidP="009019C9">
            <w:pPr>
              <w:rPr>
                <w:lang w:val="sr-Latn-RS"/>
              </w:rPr>
            </w:pPr>
          </w:p>
        </w:tc>
        <w:tc>
          <w:tcPr>
            <w:tcW w:w="594" w:type="dxa"/>
          </w:tcPr>
          <w:p w:rsidR="009019C9" w:rsidRPr="00C263DC" w:rsidRDefault="009019C9" w:rsidP="009019C9">
            <w:pPr>
              <w:rPr>
                <w:lang w:val="sr-Latn-RS"/>
              </w:rPr>
            </w:pPr>
          </w:p>
        </w:tc>
        <w:tc>
          <w:tcPr>
            <w:tcW w:w="594" w:type="dxa"/>
          </w:tcPr>
          <w:p w:rsidR="009019C9" w:rsidRPr="00C263DC" w:rsidRDefault="009019C9" w:rsidP="009019C9">
            <w:pPr>
              <w:rPr>
                <w:lang w:val="sr-Latn-RS"/>
              </w:rPr>
            </w:pPr>
          </w:p>
        </w:tc>
        <w:tc>
          <w:tcPr>
            <w:tcW w:w="594" w:type="dxa"/>
          </w:tcPr>
          <w:p w:rsidR="009019C9" w:rsidRPr="00C263DC" w:rsidRDefault="009019C9" w:rsidP="009019C9">
            <w:pPr>
              <w:rPr>
                <w:lang w:val="sr-Latn-RS"/>
              </w:rPr>
            </w:pP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Ивица Богдановић</w:t>
            </w:r>
          </w:p>
        </w:tc>
        <w:tc>
          <w:tcPr>
            <w:tcW w:w="610" w:type="dxa"/>
            <w:shd w:val="clear" w:color="auto" w:fill="auto"/>
          </w:tcPr>
          <w:p w:rsidR="009019C9" w:rsidRPr="00BC2CC1" w:rsidRDefault="009019C9" w:rsidP="009019C9">
            <w:r>
              <w:t>272</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BC2CC1" w:rsidRDefault="009019C9" w:rsidP="009019C9">
            <w:r>
              <w:t>20</w:t>
            </w: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BC2CC1" w:rsidRDefault="009019C9" w:rsidP="009019C9">
            <w:r>
              <w:t>47</w:t>
            </w:r>
          </w:p>
        </w:tc>
        <w:tc>
          <w:tcPr>
            <w:tcW w:w="709" w:type="dxa"/>
            <w:shd w:val="clear" w:color="auto" w:fill="auto"/>
          </w:tcPr>
          <w:p w:rsidR="009019C9" w:rsidRPr="00BC2CC1" w:rsidRDefault="009019C9" w:rsidP="009019C9">
            <w:r>
              <w:t>148</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BC2CC1" w:rsidRDefault="009019C9" w:rsidP="009019C9">
            <w:r>
              <w:t>44</w:t>
            </w:r>
          </w:p>
        </w:tc>
        <w:tc>
          <w:tcPr>
            <w:tcW w:w="627" w:type="dxa"/>
            <w:shd w:val="clear" w:color="auto" w:fill="auto"/>
          </w:tcPr>
          <w:p w:rsidR="009019C9" w:rsidRPr="00BC2CC1" w:rsidRDefault="009019C9" w:rsidP="009019C9">
            <w:r>
              <w:t>35.2</w:t>
            </w:r>
          </w:p>
        </w:tc>
        <w:tc>
          <w:tcPr>
            <w:tcW w:w="631" w:type="dxa"/>
            <w:shd w:val="clear" w:color="auto" w:fill="auto"/>
          </w:tcPr>
          <w:p w:rsidR="009019C9" w:rsidRPr="00BC2CC1" w:rsidRDefault="009019C9" w:rsidP="009019C9">
            <w:r>
              <w:t>44</w:t>
            </w:r>
          </w:p>
        </w:tc>
        <w:tc>
          <w:tcPr>
            <w:tcW w:w="639" w:type="dxa"/>
            <w:shd w:val="clear" w:color="auto" w:fill="auto"/>
          </w:tcPr>
          <w:p w:rsidR="009019C9" w:rsidRPr="00BC2CC1" w:rsidRDefault="009019C9" w:rsidP="009019C9">
            <w:r>
              <w:t>17.6</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BC2CC1" w:rsidRDefault="009019C9" w:rsidP="009019C9">
            <w:r>
              <w:t>18.5</w:t>
            </w:r>
          </w:p>
        </w:tc>
        <w:tc>
          <w:tcPr>
            <w:tcW w:w="594" w:type="dxa"/>
          </w:tcPr>
          <w:p w:rsidR="009019C9" w:rsidRPr="00BC2CC1" w:rsidRDefault="009019C9" w:rsidP="009019C9">
            <w:r>
              <w:t>29.6</w:t>
            </w:r>
          </w:p>
        </w:tc>
        <w:tc>
          <w:tcPr>
            <w:tcW w:w="594" w:type="dxa"/>
          </w:tcPr>
          <w:p w:rsidR="009019C9" w:rsidRPr="00BC2CC1" w:rsidRDefault="009019C9" w:rsidP="009019C9">
            <w:r>
              <w:t>10</w:t>
            </w:r>
          </w:p>
        </w:tc>
        <w:tc>
          <w:tcPr>
            <w:tcW w:w="594" w:type="dxa"/>
          </w:tcPr>
          <w:p w:rsidR="009019C9" w:rsidRPr="00BC2CC1" w:rsidRDefault="009019C9" w:rsidP="009019C9">
            <w:r>
              <w:t>18.1</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Сања Карапетровић</w:t>
            </w:r>
          </w:p>
        </w:tc>
        <w:tc>
          <w:tcPr>
            <w:tcW w:w="610" w:type="dxa"/>
            <w:shd w:val="clear" w:color="auto" w:fill="auto"/>
          </w:tcPr>
          <w:p w:rsidR="009019C9" w:rsidRPr="00BC2CC1" w:rsidRDefault="009019C9" w:rsidP="009019C9">
            <w:r>
              <w:t>436</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BC2CC1" w:rsidRDefault="009019C9" w:rsidP="009019C9">
            <w:r>
              <w:t>20</w:t>
            </w: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BC2CC1" w:rsidRDefault="009019C9" w:rsidP="009019C9">
            <w:r>
              <w:t>74</w:t>
            </w:r>
          </w:p>
        </w:tc>
        <w:tc>
          <w:tcPr>
            <w:tcW w:w="709" w:type="dxa"/>
            <w:shd w:val="clear" w:color="auto" w:fill="auto"/>
          </w:tcPr>
          <w:p w:rsidR="009019C9" w:rsidRPr="00BC2CC1" w:rsidRDefault="009019C9" w:rsidP="009019C9">
            <w:r>
              <w:t>222</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BC2CC1" w:rsidRDefault="009019C9" w:rsidP="009019C9">
            <w:r>
              <w:t>53</w:t>
            </w:r>
          </w:p>
        </w:tc>
        <w:tc>
          <w:tcPr>
            <w:tcW w:w="631" w:type="dxa"/>
            <w:shd w:val="clear" w:color="auto" w:fill="auto"/>
          </w:tcPr>
          <w:p w:rsidR="009019C9" w:rsidRPr="00BC2CC1" w:rsidRDefault="009019C9" w:rsidP="009019C9">
            <w:r>
              <w:t>88</w:t>
            </w:r>
          </w:p>
        </w:tc>
        <w:tc>
          <w:tcPr>
            <w:tcW w:w="639" w:type="dxa"/>
            <w:shd w:val="clear" w:color="auto" w:fill="auto"/>
          </w:tcPr>
          <w:p w:rsidR="009019C9" w:rsidRPr="00BC2CC1" w:rsidRDefault="009019C9" w:rsidP="009019C9">
            <w:r>
              <w:t>26</w:t>
            </w:r>
          </w:p>
        </w:tc>
        <w:tc>
          <w:tcPr>
            <w:tcW w:w="778" w:type="dxa"/>
            <w:shd w:val="clear" w:color="auto" w:fill="auto"/>
          </w:tcPr>
          <w:p w:rsidR="009019C9" w:rsidRPr="00BC2CC1" w:rsidRDefault="009019C9" w:rsidP="009019C9"/>
        </w:tc>
        <w:tc>
          <w:tcPr>
            <w:tcW w:w="594" w:type="dxa"/>
            <w:shd w:val="clear" w:color="auto" w:fill="auto"/>
          </w:tcPr>
          <w:p w:rsidR="009019C9" w:rsidRPr="00BC2CC1" w:rsidRDefault="009019C9" w:rsidP="009019C9">
            <w:r>
              <w:t>37</w:t>
            </w:r>
          </w:p>
        </w:tc>
        <w:tc>
          <w:tcPr>
            <w:tcW w:w="594" w:type="dxa"/>
          </w:tcPr>
          <w:p w:rsidR="009019C9" w:rsidRPr="00BC2CC1" w:rsidRDefault="009019C9" w:rsidP="009019C9">
            <w:r>
              <w:t>44</w:t>
            </w:r>
          </w:p>
        </w:tc>
        <w:tc>
          <w:tcPr>
            <w:tcW w:w="594" w:type="dxa"/>
          </w:tcPr>
          <w:p w:rsidR="009019C9" w:rsidRPr="00BC2CC1" w:rsidRDefault="009019C9" w:rsidP="009019C9">
            <w:r>
              <w:t>10</w:t>
            </w:r>
          </w:p>
        </w:tc>
        <w:tc>
          <w:tcPr>
            <w:tcW w:w="594" w:type="dxa"/>
          </w:tcPr>
          <w:p w:rsidR="009019C9" w:rsidRPr="00BC2CC1" w:rsidRDefault="009019C9" w:rsidP="009019C9">
            <w:r>
              <w:t>46</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 xml:space="preserve">Анита Пешић Ивковић  </w:t>
            </w:r>
          </w:p>
        </w:tc>
        <w:tc>
          <w:tcPr>
            <w:tcW w:w="610" w:type="dxa"/>
            <w:shd w:val="clear" w:color="auto" w:fill="auto"/>
          </w:tcPr>
          <w:p w:rsidR="009019C9" w:rsidRPr="00BC2CC1" w:rsidRDefault="009019C9" w:rsidP="009019C9">
            <w:r>
              <w:t>74</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BC2CC1" w:rsidRDefault="009019C9" w:rsidP="009019C9">
            <w:r>
              <w:t>15</w:t>
            </w:r>
          </w:p>
        </w:tc>
        <w:tc>
          <w:tcPr>
            <w:tcW w:w="709" w:type="dxa"/>
            <w:shd w:val="clear" w:color="auto" w:fill="auto"/>
          </w:tcPr>
          <w:p w:rsidR="009019C9" w:rsidRPr="00BC2CC1" w:rsidRDefault="009019C9" w:rsidP="009019C9">
            <w:r>
              <w:t>37</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BC2CC1" w:rsidRDefault="009019C9" w:rsidP="009019C9">
            <w:r>
              <w:t>9</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BC2CC1" w:rsidRDefault="009019C9" w:rsidP="009019C9">
            <w:r>
              <w:t>4.4</w:t>
            </w:r>
          </w:p>
        </w:tc>
        <w:tc>
          <w:tcPr>
            <w:tcW w:w="778" w:type="dxa"/>
            <w:shd w:val="clear" w:color="auto" w:fill="auto"/>
          </w:tcPr>
          <w:p w:rsidR="009019C9" w:rsidRPr="00BC2CC1" w:rsidRDefault="009019C9" w:rsidP="009019C9"/>
        </w:tc>
        <w:tc>
          <w:tcPr>
            <w:tcW w:w="594" w:type="dxa"/>
            <w:shd w:val="clear" w:color="auto" w:fill="auto"/>
          </w:tcPr>
          <w:p w:rsidR="009019C9" w:rsidRPr="00BC2CC1" w:rsidRDefault="009019C9" w:rsidP="009019C9"/>
        </w:tc>
        <w:tc>
          <w:tcPr>
            <w:tcW w:w="594" w:type="dxa"/>
          </w:tcPr>
          <w:p w:rsidR="009019C9" w:rsidRPr="00BC2CC1" w:rsidRDefault="009019C9" w:rsidP="009019C9">
            <w:r>
              <w:t>7.4</w:t>
            </w:r>
          </w:p>
        </w:tc>
        <w:tc>
          <w:tcPr>
            <w:tcW w:w="594" w:type="dxa"/>
          </w:tcPr>
          <w:p w:rsidR="009019C9" w:rsidRPr="00BC2CC1" w:rsidRDefault="009019C9" w:rsidP="009019C9">
            <w:r>
              <w:t>10</w:t>
            </w:r>
          </w:p>
        </w:tc>
        <w:tc>
          <w:tcPr>
            <w:tcW w:w="594" w:type="dxa"/>
          </w:tcPr>
          <w:p w:rsidR="009019C9" w:rsidRPr="00BC2CC1" w:rsidRDefault="009019C9" w:rsidP="009019C9">
            <w:r>
              <w:t>19.2</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Игор Ниџовић</w:t>
            </w:r>
          </w:p>
        </w:tc>
        <w:tc>
          <w:tcPr>
            <w:tcW w:w="610" w:type="dxa"/>
            <w:shd w:val="clear" w:color="auto" w:fill="auto"/>
          </w:tcPr>
          <w:p w:rsidR="009019C9" w:rsidRPr="00BC2CC1" w:rsidRDefault="009019C9" w:rsidP="009019C9">
            <w:r>
              <w:t>740</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BC2CC1" w:rsidRDefault="009019C9" w:rsidP="009019C9">
            <w:r>
              <w:t>74</w:t>
            </w: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BC2CC1" w:rsidRDefault="009019C9" w:rsidP="009019C9">
            <w:r>
              <w:t>48</w:t>
            </w:r>
          </w:p>
        </w:tc>
        <w:tc>
          <w:tcPr>
            <w:tcW w:w="709" w:type="dxa"/>
            <w:shd w:val="clear" w:color="auto" w:fill="auto"/>
          </w:tcPr>
          <w:p w:rsidR="009019C9" w:rsidRPr="00BC2CC1" w:rsidRDefault="009019C9" w:rsidP="009019C9">
            <w:r>
              <w:t>370</w:t>
            </w:r>
          </w:p>
        </w:tc>
        <w:tc>
          <w:tcPr>
            <w:tcW w:w="675" w:type="dxa"/>
            <w:shd w:val="clear" w:color="auto" w:fill="auto"/>
          </w:tcPr>
          <w:p w:rsidR="009019C9" w:rsidRPr="00BC2CC1" w:rsidRDefault="009019C9" w:rsidP="009019C9">
            <w:r>
              <w:t>74</w:t>
            </w:r>
          </w:p>
        </w:tc>
        <w:tc>
          <w:tcPr>
            <w:tcW w:w="600" w:type="dxa"/>
            <w:shd w:val="clear" w:color="auto" w:fill="auto"/>
          </w:tcPr>
          <w:p w:rsidR="009019C9" w:rsidRPr="00BC2CC1" w:rsidRDefault="009019C9" w:rsidP="009019C9">
            <w:r>
              <w:t>74</w:t>
            </w:r>
          </w:p>
        </w:tc>
        <w:tc>
          <w:tcPr>
            <w:tcW w:w="567" w:type="dxa"/>
            <w:shd w:val="clear" w:color="auto" w:fill="auto"/>
          </w:tcPr>
          <w:p w:rsidR="009019C9" w:rsidRPr="00BC2CC1" w:rsidRDefault="009019C9" w:rsidP="009019C9">
            <w:r>
              <w:t>44</w:t>
            </w:r>
          </w:p>
        </w:tc>
        <w:tc>
          <w:tcPr>
            <w:tcW w:w="727" w:type="dxa"/>
            <w:shd w:val="clear" w:color="auto" w:fill="auto"/>
          </w:tcPr>
          <w:p w:rsidR="009019C9" w:rsidRPr="00BC2CC1" w:rsidRDefault="009019C9" w:rsidP="009019C9">
            <w:r>
              <w:t>44</w:t>
            </w:r>
          </w:p>
        </w:tc>
        <w:tc>
          <w:tcPr>
            <w:tcW w:w="627" w:type="dxa"/>
            <w:shd w:val="clear" w:color="auto" w:fill="auto"/>
          </w:tcPr>
          <w:p w:rsidR="009019C9" w:rsidRPr="00BC2CC1" w:rsidRDefault="009019C9" w:rsidP="009019C9">
            <w:r>
              <w:t>88</w:t>
            </w:r>
          </w:p>
        </w:tc>
        <w:tc>
          <w:tcPr>
            <w:tcW w:w="631" w:type="dxa"/>
            <w:shd w:val="clear" w:color="auto" w:fill="auto"/>
          </w:tcPr>
          <w:p w:rsidR="009019C9" w:rsidRPr="00BC2CC1" w:rsidRDefault="009019C9" w:rsidP="009019C9">
            <w:r>
              <w:t>44</w:t>
            </w:r>
          </w:p>
        </w:tc>
        <w:tc>
          <w:tcPr>
            <w:tcW w:w="639" w:type="dxa"/>
            <w:shd w:val="clear" w:color="auto" w:fill="auto"/>
          </w:tcPr>
          <w:p w:rsidR="009019C9" w:rsidRPr="00BC2CC1" w:rsidRDefault="009019C9" w:rsidP="009019C9">
            <w:r>
              <w:t>44</w:t>
            </w:r>
          </w:p>
        </w:tc>
        <w:tc>
          <w:tcPr>
            <w:tcW w:w="778" w:type="dxa"/>
            <w:shd w:val="clear" w:color="auto" w:fill="auto"/>
          </w:tcPr>
          <w:p w:rsidR="009019C9" w:rsidRPr="00BC2CC1" w:rsidRDefault="009019C9" w:rsidP="009019C9"/>
        </w:tc>
        <w:tc>
          <w:tcPr>
            <w:tcW w:w="594" w:type="dxa"/>
            <w:shd w:val="clear" w:color="auto" w:fill="auto"/>
          </w:tcPr>
          <w:p w:rsidR="009019C9" w:rsidRPr="00BC2CC1" w:rsidRDefault="009019C9" w:rsidP="009019C9">
            <w:r>
              <w:t>37</w:t>
            </w:r>
          </w:p>
        </w:tc>
        <w:tc>
          <w:tcPr>
            <w:tcW w:w="594" w:type="dxa"/>
          </w:tcPr>
          <w:p w:rsidR="009019C9" w:rsidRPr="00BC2CC1" w:rsidRDefault="009019C9" w:rsidP="009019C9">
            <w:r>
              <w:t>74</w:t>
            </w:r>
          </w:p>
        </w:tc>
        <w:tc>
          <w:tcPr>
            <w:tcW w:w="594" w:type="dxa"/>
          </w:tcPr>
          <w:p w:rsidR="009019C9" w:rsidRPr="00BC2CC1" w:rsidRDefault="009019C9" w:rsidP="009019C9">
            <w:r>
              <w:t>10</w:t>
            </w:r>
          </w:p>
        </w:tc>
        <w:tc>
          <w:tcPr>
            <w:tcW w:w="594" w:type="dxa"/>
          </w:tcPr>
          <w:p w:rsidR="009019C9" w:rsidRPr="00BC2CC1" w:rsidRDefault="009019C9" w:rsidP="009019C9">
            <w:r>
              <w:t>32</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lastRenderedPageBreak/>
              <w:t>Александар Ћурчић</w:t>
            </w:r>
          </w:p>
        </w:tc>
        <w:tc>
          <w:tcPr>
            <w:tcW w:w="610" w:type="dxa"/>
            <w:shd w:val="clear" w:color="auto" w:fill="auto"/>
          </w:tcPr>
          <w:p w:rsidR="009019C9" w:rsidRPr="00BC2CC1" w:rsidRDefault="009019C9" w:rsidP="009019C9">
            <w:r>
              <w:t>740</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BC2CC1" w:rsidRDefault="009019C9" w:rsidP="009019C9">
            <w:r>
              <w:t>38</w:t>
            </w:r>
          </w:p>
        </w:tc>
        <w:tc>
          <w:tcPr>
            <w:tcW w:w="510" w:type="dxa"/>
            <w:shd w:val="clear" w:color="auto" w:fill="auto"/>
          </w:tcPr>
          <w:p w:rsidR="009019C9" w:rsidRPr="00BC2CC1" w:rsidRDefault="009019C9" w:rsidP="009019C9">
            <w:r>
              <w:t>114</w:t>
            </w:r>
          </w:p>
        </w:tc>
        <w:tc>
          <w:tcPr>
            <w:tcW w:w="709" w:type="dxa"/>
            <w:shd w:val="clear" w:color="auto" w:fill="auto"/>
          </w:tcPr>
          <w:p w:rsidR="009019C9" w:rsidRPr="00BC2CC1" w:rsidRDefault="009019C9" w:rsidP="009019C9">
            <w:r>
              <w:t>370</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BC2CC1" w:rsidRDefault="009019C9" w:rsidP="009019C9">
            <w:r>
              <w:t>88</w:t>
            </w:r>
          </w:p>
        </w:tc>
        <w:tc>
          <w:tcPr>
            <w:tcW w:w="727" w:type="dxa"/>
            <w:shd w:val="clear" w:color="auto" w:fill="auto"/>
          </w:tcPr>
          <w:p w:rsidR="009019C9" w:rsidRPr="00BC2CC1" w:rsidRDefault="009019C9" w:rsidP="009019C9">
            <w:r>
              <w:t>44</w:t>
            </w:r>
          </w:p>
        </w:tc>
        <w:tc>
          <w:tcPr>
            <w:tcW w:w="627" w:type="dxa"/>
            <w:shd w:val="clear" w:color="auto" w:fill="auto"/>
          </w:tcPr>
          <w:p w:rsidR="009019C9" w:rsidRPr="00BC2CC1" w:rsidRDefault="009019C9" w:rsidP="009019C9">
            <w:r>
              <w:t>88</w:t>
            </w:r>
          </w:p>
        </w:tc>
        <w:tc>
          <w:tcPr>
            <w:tcW w:w="631" w:type="dxa"/>
            <w:shd w:val="clear" w:color="auto" w:fill="auto"/>
          </w:tcPr>
          <w:p w:rsidR="009019C9" w:rsidRPr="00BC2CC1" w:rsidRDefault="009019C9" w:rsidP="009019C9">
            <w:r>
              <w:t>88</w:t>
            </w:r>
          </w:p>
        </w:tc>
        <w:tc>
          <w:tcPr>
            <w:tcW w:w="639" w:type="dxa"/>
            <w:shd w:val="clear" w:color="auto" w:fill="auto"/>
          </w:tcPr>
          <w:p w:rsidR="009019C9" w:rsidRPr="00BC2CC1" w:rsidRDefault="009019C9" w:rsidP="009019C9">
            <w:r>
              <w:t>44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BC2CC1" w:rsidRDefault="009019C9" w:rsidP="009019C9">
            <w:r>
              <w:t>37</w:t>
            </w:r>
          </w:p>
        </w:tc>
        <w:tc>
          <w:tcPr>
            <w:tcW w:w="594" w:type="dxa"/>
          </w:tcPr>
          <w:p w:rsidR="009019C9" w:rsidRPr="00BC2CC1" w:rsidRDefault="009019C9" w:rsidP="009019C9">
            <w:r>
              <w:t>74</w:t>
            </w:r>
          </w:p>
        </w:tc>
        <w:tc>
          <w:tcPr>
            <w:tcW w:w="594" w:type="dxa"/>
          </w:tcPr>
          <w:p w:rsidR="009019C9" w:rsidRPr="00BC2CC1" w:rsidRDefault="009019C9" w:rsidP="009019C9">
            <w:r>
              <w:t>10</w:t>
            </w:r>
          </w:p>
        </w:tc>
        <w:tc>
          <w:tcPr>
            <w:tcW w:w="594" w:type="dxa"/>
          </w:tcPr>
          <w:p w:rsidR="009019C9" w:rsidRPr="00BC2CC1" w:rsidRDefault="009019C9" w:rsidP="009019C9">
            <w:r>
              <w:t>72</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 xml:space="preserve">Марко Јовановић </w:t>
            </w:r>
          </w:p>
        </w:tc>
        <w:tc>
          <w:tcPr>
            <w:tcW w:w="610" w:type="dxa"/>
            <w:shd w:val="clear" w:color="auto" w:fill="auto"/>
          </w:tcPr>
          <w:p w:rsidR="009019C9" w:rsidRPr="00BC2CC1" w:rsidRDefault="009019C9" w:rsidP="009019C9">
            <w:r>
              <w:t>584</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BC2CC1" w:rsidRDefault="009019C9" w:rsidP="009019C9">
            <w:r>
              <w:t>38</w:t>
            </w:r>
          </w:p>
        </w:tc>
        <w:tc>
          <w:tcPr>
            <w:tcW w:w="510" w:type="dxa"/>
            <w:shd w:val="clear" w:color="auto" w:fill="auto"/>
          </w:tcPr>
          <w:p w:rsidR="009019C9" w:rsidRPr="00BC2CC1" w:rsidRDefault="009019C9" w:rsidP="009019C9">
            <w:r>
              <w:t>80</w:t>
            </w:r>
          </w:p>
        </w:tc>
        <w:tc>
          <w:tcPr>
            <w:tcW w:w="709" w:type="dxa"/>
            <w:shd w:val="clear" w:color="auto" w:fill="auto"/>
          </w:tcPr>
          <w:p w:rsidR="009019C9" w:rsidRPr="00BC2CC1" w:rsidRDefault="009019C9" w:rsidP="009019C9">
            <w:r>
              <w:t>296</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BC2CC1" w:rsidRDefault="009019C9" w:rsidP="009019C9">
            <w:r>
              <w:t>88</w:t>
            </w: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BC2CC1" w:rsidRDefault="009019C9" w:rsidP="009019C9">
            <w:r>
              <w:t>70</w:t>
            </w:r>
          </w:p>
        </w:tc>
        <w:tc>
          <w:tcPr>
            <w:tcW w:w="631" w:type="dxa"/>
            <w:shd w:val="clear" w:color="auto" w:fill="auto"/>
          </w:tcPr>
          <w:p w:rsidR="009019C9" w:rsidRPr="00BC2CC1" w:rsidRDefault="009019C9" w:rsidP="009019C9">
            <w:r>
              <w:t>44</w:t>
            </w:r>
          </w:p>
        </w:tc>
        <w:tc>
          <w:tcPr>
            <w:tcW w:w="639" w:type="dxa"/>
            <w:shd w:val="clear" w:color="auto" w:fill="auto"/>
          </w:tcPr>
          <w:p w:rsidR="009019C9" w:rsidRPr="00BC2CC1" w:rsidRDefault="009019C9" w:rsidP="009019C9">
            <w:r>
              <w:t>35.2</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BC2CC1" w:rsidRDefault="009019C9" w:rsidP="009019C9">
            <w:r>
              <w:t>37</w:t>
            </w:r>
          </w:p>
        </w:tc>
        <w:tc>
          <w:tcPr>
            <w:tcW w:w="594" w:type="dxa"/>
          </w:tcPr>
          <w:p w:rsidR="009019C9" w:rsidRPr="00BC2CC1" w:rsidRDefault="009019C9" w:rsidP="009019C9">
            <w:r>
              <w:t>59</w:t>
            </w:r>
          </w:p>
        </w:tc>
        <w:tc>
          <w:tcPr>
            <w:tcW w:w="594" w:type="dxa"/>
          </w:tcPr>
          <w:p w:rsidR="009019C9" w:rsidRPr="00BC2CC1" w:rsidRDefault="009019C9" w:rsidP="009019C9">
            <w:r>
              <w:t>10</w:t>
            </w:r>
          </w:p>
        </w:tc>
        <w:tc>
          <w:tcPr>
            <w:tcW w:w="594" w:type="dxa"/>
          </w:tcPr>
          <w:p w:rsidR="009019C9" w:rsidRPr="00BC2CC1" w:rsidRDefault="009019C9" w:rsidP="009019C9">
            <w:r>
              <w:t>66.8</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Тања Станковић</w:t>
            </w:r>
          </w:p>
        </w:tc>
        <w:tc>
          <w:tcPr>
            <w:tcW w:w="610" w:type="dxa"/>
            <w:shd w:val="clear" w:color="auto" w:fill="auto"/>
          </w:tcPr>
          <w:p w:rsidR="009019C9" w:rsidRPr="00C263DC" w:rsidRDefault="009019C9" w:rsidP="009019C9">
            <w:pPr>
              <w:rPr>
                <w:lang w:val="sr-Cyrl-RS"/>
              </w:rPr>
            </w:pPr>
            <w:r>
              <w:rPr>
                <w:lang w:val="sr-Cyrl-RS"/>
              </w:rPr>
              <w:t>74</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18</w:t>
            </w:r>
          </w:p>
        </w:tc>
        <w:tc>
          <w:tcPr>
            <w:tcW w:w="709" w:type="dxa"/>
            <w:shd w:val="clear" w:color="auto" w:fill="auto"/>
          </w:tcPr>
          <w:p w:rsidR="009019C9" w:rsidRPr="00C263DC" w:rsidRDefault="009019C9" w:rsidP="009019C9">
            <w:pPr>
              <w:rPr>
                <w:lang w:val="sr-Cyrl-RS"/>
              </w:rPr>
            </w:pPr>
            <w:r>
              <w:rPr>
                <w:lang w:val="sr-Cyrl-RS"/>
              </w:rPr>
              <w:t>37</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9</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20</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16</w:t>
            </w:r>
          </w:p>
        </w:tc>
      </w:tr>
      <w:tr w:rsidR="009019C9" w:rsidRPr="00C263DC" w:rsidTr="009019C9">
        <w:tc>
          <w:tcPr>
            <w:tcW w:w="1481" w:type="dxa"/>
            <w:shd w:val="clear" w:color="auto" w:fill="auto"/>
          </w:tcPr>
          <w:p w:rsidR="009019C9" w:rsidRPr="00BC2CC1" w:rsidRDefault="009019C9" w:rsidP="009019C9">
            <w:pPr>
              <w:rPr>
                <w:lang w:val="sr-Cyrl-ME"/>
              </w:rPr>
            </w:pPr>
            <w:r>
              <w:rPr>
                <w:lang w:val="sr-Cyrl-ME"/>
              </w:rPr>
              <w:t>Милена Топаловић</w:t>
            </w:r>
          </w:p>
        </w:tc>
        <w:tc>
          <w:tcPr>
            <w:tcW w:w="610" w:type="dxa"/>
            <w:shd w:val="clear" w:color="auto" w:fill="auto"/>
          </w:tcPr>
          <w:p w:rsidR="009019C9" w:rsidRPr="00C263DC" w:rsidRDefault="009019C9" w:rsidP="009019C9">
            <w:pPr>
              <w:rPr>
                <w:lang w:val="sr-Cyrl-RS"/>
              </w:rPr>
            </w:pPr>
            <w:r>
              <w:rPr>
                <w:lang w:val="sr-Cyrl-RS"/>
              </w:rPr>
              <w:t>132</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30</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10</w:t>
            </w:r>
          </w:p>
        </w:tc>
        <w:tc>
          <w:tcPr>
            <w:tcW w:w="709" w:type="dxa"/>
            <w:shd w:val="clear" w:color="auto" w:fill="auto"/>
          </w:tcPr>
          <w:p w:rsidR="009019C9" w:rsidRPr="00C263DC" w:rsidRDefault="009019C9" w:rsidP="009019C9">
            <w:pPr>
              <w:rPr>
                <w:lang w:val="sr-Cyrl-RS"/>
              </w:rPr>
            </w:pPr>
            <w:r>
              <w:rPr>
                <w:lang w:val="sr-Cyrl-RS"/>
              </w:rPr>
              <w:t>66</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18</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18</w:t>
            </w:r>
          </w:p>
        </w:tc>
        <w:tc>
          <w:tcPr>
            <w:tcW w:w="594" w:type="dxa"/>
          </w:tcPr>
          <w:p w:rsidR="009019C9" w:rsidRPr="00C263DC" w:rsidRDefault="009019C9" w:rsidP="009019C9">
            <w:pPr>
              <w:rPr>
                <w:lang w:val="sr-Cyrl-RS"/>
              </w:rPr>
            </w:pPr>
            <w:r>
              <w:rPr>
                <w:lang w:val="sr-Cyrl-RS"/>
              </w:rPr>
              <w:t>15</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53</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 xml:space="preserve">Тихомир Костић </w:t>
            </w:r>
          </w:p>
        </w:tc>
        <w:tc>
          <w:tcPr>
            <w:tcW w:w="610" w:type="dxa"/>
            <w:shd w:val="clear" w:color="auto" w:fill="auto"/>
          </w:tcPr>
          <w:p w:rsidR="009019C9" w:rsidRPr="00C263DC" w:rsidRDefault="009019C9" w:rsidP="009019C9">
            <w:pPr>
              <w:rPr>
                <w:lang w:val="sr-Cyrl-RS"/>
              </w:rPr>
            </w:pPr>
            <w:r>
              <w:rPr>
                <w:lang w:val="sr-Cyrl-RS"/>
              </w:rPr>
              <w:t>259</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p>
        </w:tc>
        <w:tc>
          <w:tcPr>
            <w:tcW w:w="510" w:type="dxa"/>
            <w:shd w:val="clear" w:color="auto" w:fill="auto"/>
          </w:tcPr>
          <w:p w:rsidR="009019C9" w:rsidRPr="00C263DC" w:rsidRDefault="009019C9" w:rsidP="009019C9">
            <w:pPr>
              <w:rPr>
                <w:lang w:val="sr-Cyrl-RS"/>
              </w:rPr>
            </w:pPr>
            <w:r>
              <w:rPr>
                <w:lang w:val="sr-Cyrl-RS"/>
              </w:rPr>
              <w:t>35</w:t>
            </w:r>
          </w:p>
        </w:tc>
        <w:tc>
          <w:tcPr>
            <w:tcW w:w="709" w:type="dxa"/>
            <w:shd w:val="clear" w:color="auto" w:fill="auto"/>
          </w:tcPr>
          <w:p w:rsidR="009019C9" w:rsidRPr="00C263DC" w:rsidRDefault="009019C9" w:rsidP="009019C9">
            <w:pPr>
              <w:rPr>
                <w:lang w:val="sr-Cyrl-RS"/>
              </w:rPr>
            </w:pPr>
            <w:r>
              <w:rPr>
                <w:lang w:val="sr-Cyrl-RS"/>
              </w:rPr>
              <w:t>129.5</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31</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r>
              <w:rPr>
                <w:lang w:val="sr-Cyrl-RS"/>
              </w:rPr>
              <w:t>15.4</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13</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80</w:t>
            </w:r>
          </w:p>
        </w:tc>
      </w:tr>
      <w:tr w:rsidR="009019C9" w:rsidRPr="00C263DC" w:rsidTr="009019C9">
        <w:tc>
          <w:tcPr>
            <w:tcW w:w="1481" w:type="dxa"/>
            <w:shd w:val="clear" w:color="auto" w:fill="auto"/>
          </w:tcPr>
          <w:p w:rsidR="009019C9" w:rsidRPr="00F5159E" w:rsidRDefault="009019C9" w:rsidP="009019C9">
            <w:pPr>
              <w:rPr>
                <w:lang w:val="sr-Cyrl-RS"/>
              </w:rPr>
            </w:pPr>
            <w:r w:rsidRPr="00F5159E">
              <w:rPr>
                <w:lang w:val="sr-Cyrl-RS"/>
              </w:rPr>
              <w:t>Мирослава Новаковић</w:t>
            </w:r>
          </w:p>
        </w:tc>
        <w:tc>
          <w:tcPr>
            <w:tcW w:w="610" w:type="dxa"/>
            <w:shd w:val="clear" w:color="auto" w:fill="auto"/>
          </w:tcPr>
          <w:p w:rsidR="009019C9" w:rsidRPr="00C263DC" w:rsidRDefault="009019C9" w:rsidP="009019C9">
            <w:pPr>
              <w:rPr>
                <w:lang w:val="sr-Cyrl-RS"/>
              </w:rPr>
            </w:pPr>
            <w:r>
              <w:rPr>
                <w:lang w:val="sr-Cyrl-RS"/>
              </w:rPr>
              <w:t>148</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r>
              <w:rPr>
                <w:lang w:val="sr-Cyrl-RS"/>
              </w:rPr>
              <w:t>18</w:t>
            </w:r>
          </w:p>
        </w:tc>
        <w:tc>
          <w:tcPr>
            <w:tcW w:w="510" w:type="dxa"/>
            <w:shd w:val="clear" w:color="auto" w:fill="auto"/>
          </w:tcPr>
          <w:p w:rsidR="009019C9" w:rsidRPr="00C263DC" w:rsidRDefault="009019C9" w:rsidP="009019C9">
            <w:pPr>
              <w:rPr>
                <w:lang w:val="sr-Cyrl-RS"/>
              </w:rPr>
            </w:pPr>
            <w:r>
              <w:rPr>
                <w:lang w:val="sr-Cyrl-RS"/>
              </w:rPr>
              <w:t>18</w:t>
            </w:r>
          </w:p>
        </w:tc>
        <w:tc>
          <w:tcPr>
            <w:tcW w:w="709" w:type="dxa"/>
            <w:shd w:val="clear" w:color="auto" w:fill="auto"/>
          </w:tcPr>
          <w:p w:rsidR="009019C9" w:rsidRPr="00C263DC" w:rsidRDefault="009019C9" w:rsidP="009019C9">
            <w:pPr>
              <w:rPr>
                <w:lang w:val="sr-Cyrl-RS"/>
              </w:rPr>
            </w:pPr>
            <w:r>
              <w:rPr>
                <w:lang w:val="sr-Cyrl-RS"/>
              </w:rPr>
              <w:t>74</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18</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37</w:t>
            </w:r>
          </w:p>
        </w:tc>
        <w:tc>
          <w:tcPr>
            <w:tcW w:w="594" w:type="dxa"/>
          </w:tcPr>
          <w:p w:rsidR="009019C9" w:rsidRPr="00C263DC" w:rsidRDefault="009019C9" w:rsidP="009019C9">
            <w:pPr>
              <w:rPr>
                <w:lang w:val="sr-Cyrl-RS"/>
              </w:rPr>
            </w:pPr>
            <w:r>
              <w:rPr>
                <w:lang w:val="sr-Cyrl-RS"/>
              </w:rPr>
              <w:t>7.4</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21.6</w:t>
            </w: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Анђела Радовић</w:t>
            </w:r>
          </w:p>
        </w:tc>
        <w:tc>
          <w:tcPr>
            <w:tcW w:w="610" w:type="dxa"/>
            <w:shd w:val="clear" w:color="auto" w:fill="auto"/>
          </w:tcPr>
          <w:p w:rsidR="009019C9" w:rsidRPr="00C263DC" w:rsidRDefault="009019C9" w:rsidP="009019C9">
            <w:pPr>
              <w:rPr>
                <w:lang w:val="sr-Cyrl-RS"/>
              </w:rPr>
            </w:pPr>
            <w:r>
              <w:rPr>
                <w:lang w:val="sr-Cyrl-RS"/>
              </w:rPr>
              <w:t>441</w:t>
            </w:r>
          </w:p>
        </w:tc>
        <w:tc>
          <w:tcPr>
            <w:tcW w:w="425" w:type="dxa"/>
            <w:shd w:val="clear" w:color="auto" w:fill="auto"/>
          </w:tcPr>
          <w:p w:rsidR="009019C9" w:rsidRPr="00C263DC" w:rsidRDefault="009019C9" w:rsidP="009019C9">
            <w:pPr>
              <w:rPr>
                <w:lang w:val="sr-Cyrl-RS"/>
              </w:rPr>
            </w:pPr>
            <w:r>
              <w:rPr>
                <w:lang w:val="sr-Cyrl-RS"/>
              </w:rPr>
              <w:t>37</w:t>
            </w:r>
          </w:p>
        </w:tc>
        <w:tc>
          <w:tcPr>
            <w:tcW w:w="609" w:type="dxa"/>
            <w:shd w:val="clear" w:color="auto" w:fill="auto"/>
          </w:tcPr>
          <w:p w:rsidR="009019C9" w:rsidRPr="00C263DC" w:rsidRDefault="009019C9" w:rsidP="009019C9">
            <w:pPr>
              <w:rPr>
                <w:lang w:val="sr-Cyrl-RS"/>
              </w:rPr>
            </w:pPr>
            <w:r>
              <w:rPr>
                <w:lang w:val="sr-Cyrl-RS"/>
              </w:rPr>
              <w:t>37</w:t>
            </w:r>
          </w:p>
        </w:tc>
        <w:tc>
          <w:tcPr>
            <w:tcW w:w="333" w:type="dxa"/>
            <w:shd w:val="clear" w:color="auto" w:fill="auto"/>
          </w:tcPr>
          <w:p w:rsidR="009019C9" w:rsidRPr="00C263DC" w:rsidRDefault="009019C9" w:rsidP="009019C9">
            <w:pPr>
              <w:rPr>
                <w:lang w:val="sr-Cyrl-RS"/>
              </w:rPr>
            </w:pPr>
            <w:r>
              <w:rPr>
                <w:lang w:val="sr-Cyrl-RS"/>
              </w:rPr>
              <w:t>37</w:t>
            </w:r>
          </w:p>
        </w:tc>
        <w:tc>
          <w:tcPr>
            <w:tcW w:w="626" w:type="dxa"/>
            <w:shd w:val="clear" w:color="auto" w:fill="auto"/>
          </w:tcPr>
          <w:p w:rsidR="009019C9" w:rsidRPr="00C263DC" w:rsidRDefault="009019C9" w:rsidP="009019C9">
            <w:pPr>
              <w:rPr>
                <w:lang w:val="sr-Cyrl-RS"/>
              </w:rPr>
            </w:pPr>
            <w:r>
              <w:rPr>
                <w:lang w:val="sr-Cyrl-RS"/>
              </w:rPr>
              <w:t>552</w:t>
            </w:r>
          </w:p>
        </w:tc>
        <w:tc>
          <w:tcPr>
            <w:tcW w:w="626" w:type="dxa"/>
            <w:shd w:val="clear" w:color="auto" w:fill="auto"/>
          </w:tcPr>
          <w:p w:rsidR="009019C9" w:rsidRPr="00C263DC" w:rsidRDefault="009019C9" w:rsidP="009019C9">
            <w:pPr>
              <w:rPr>
                <w:lang w:val="sr-Cyrl-RS"/>
              </w:rPr>
            </w:pPr>
            <w:r>
              <w:rPr>
                <w:lang w:val="sr-Cyrl-RS"/>
              </w:rPr>
              <w:t>180</w:t>
            </w:r>
          </w:p>
        </w:tc>
        <w:tc>
          <w:tcPr>
            <w:tcW w:w="450" w:type="dxa"/>
            <w:shd w:val="clear" w:color="auto" w:fill="auto"/>
          </w:tcPr>
          <w:p w:rsidR="009019C9" w:rsidRPr="00C263DC" w:rsidRDefault="009019C9" w:rsidP="009019C9">
            <w:pPr>
              <w:rPr>
                <w:lang w:val="sr-Cyrl-RS"/>
              </w:rPr>
            </w:pPr>
            <w:r>
              <w:rPr>
                <w:lang w:val="sr-Cyrl-RS"/>
              </w:rPr>
              <w:t>37</w:t>
            </w:r>
          </w:p>
        </w:tc>
        <w:tc>
          <w:tcPr>
            <w:tcW w:w="450" w:type="dxa"/>
            <w:shd w:val="clear" w:color="auto" w:fill="auto"/>
          </w:tcPr>
          <w:p w:rsidR="009019C9" w:rsidRPr="00C263DC" w:rsidRDefault="009019C9" w:rsidP="009019C9">
            <w:pPr>
              <w:rPr>
                <w:lang w:val="sr-Cyrl-RS"/>
              </w:rPr>
            </w:pPr>
            <w:r>
              <w:rPr>
                <w:lang w:val="sr-Cyrl-RS"/>
              </w:rPr>
              <w:t>37</w:t>
            </w:r>
          </w:p>
        </w:tc>
        <w:tc>
          <w:tcPr>
            <w:tcW w:w="509" w:type="dxa"/>
            <w:shd w:val="clear" w:color="auto" w:fill="auto"/>
          </w:tcPr>
          <w:p w:rsidR="009019C9" w:rsidRPr="00C263DC" w:rsidRDefault="009019C9" w:rsidP="009019C9">
            <w:pPr>
              <w:rPr>
                <w:lang w:val="sr-Cyrl-RS"/>
              </w:rPr>
            </w:pPr>
            <w:r>
              <w:rPr>
                <w:lang w:val="sr-Cyrl-RS"/>
              </w:rPr>
              <w:t>37</w:t>
            </w:r>
          </w:p>
        </w:tc>
        <w:tc>
          <w:tcPr>
            <w:tcW w:w="510" w:type="dxa"/>
            <w:shd w:val="clear" w:color="auto" w:fill="auto"/>
          </w:tcPr>
          <w:p w:rsidR="009019C9" w:rsidRPr="00C263DC" w:rsidRDefault="009019C9" w:rsidP="009019C9">
            <w:pPr>
              <w:rPr>
                <w:lang w:val="sr-Cyrl-RS"/>
              </w:rPr>
            </w:pPr>
            <w:r>
              <w:rPr>
                <w:lang w:val="sr-Cyrl-RS"/>
              </w:rPr>
              <w:t>37</w:t>
            </w:r>
          </w:p>
        </w:tc>
        <w:tc>
          <w:tcPr>
            <w:tcW w:w="709" w:type="dxa"/>
            <w:shd w:val="clear" w:color="auto" w:fill="auto"/>
          </w:tcPr>
          <w:p w:rsidR="009019C9" w:rsidRPr="00C263DC" w:rsidRDefault="009019C9" w:rsidP="009019C9">
            <w:pPr>
              <w:rPr>
                <w:lang w:val="sr-Cyrl-RS"/>
              </w:rPr>
            </w:pPr>
            <w:r>
              <w:rPr>
                <w:lang w:val="sr-Cyrl-RS"/>
              </w:rPr>
              <w:t>880</w:t>
            </w:r>
          </w:p>
        </w:tc>
        <w:tc>
          <w:tcPr>
            <w:tcW w:w="675" w:type="dxa"/>
            <w:shd w:val="clear" w:color="auto" w:fill="auto"/>
          </w:tcPr>
          <w:p w:rsidR="009019C9" w:rsidRPr="00C263DC" w:rsidRDefault="009019C9" w:rsidP="009019C9">
            <w:pPr>
              <w:rPr>
                <w:lang w:val="sr-Cyrl-RS"/>
              </w:rPr>
            </w:pPr>
            <w:r>
              <w:rPr>
                <w:lang w:val="sr-Cyrl-RS"/>
              </w:rPr>
              <w:t>880</w:t>
            </w: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c>
          <w:tcPr>
            <w:tcW w:w="594" w:type="dxa"/>
          </w:tcPr>
          <w:p w:rsidR="009019C9" w:rsidRPr="00C263DC" w:rsidRDefault="009019C9" w:rsidP="009019C9">
            <w:pPr>
              <w:rPr>
                <w:lang w:val="sr-Cyrl-RS"/>
              </w:rPr>
            </w:pP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Божо Башић</w:t>
            </w:r>
          </w:p>
        </w:tc>
        <w:tc>
          <w:tcPr>
            <w:tcW w:w="610" w:type="dxa"/>
            <w:shd w:val="clear" w:color="auto" w:fill="auto"/>
          </w:tcPr>
          <w:p w:rsidR="009019C9" w:rsidRPr="00C263DC" w:rsidRDefault="009019C9" w:rsidP="009019C9">
            <w:pPr>
              <w:rPr>
                <w:lang w:val="sr-Cyrl-RS"/>
              </w:rPr>
            </w:pPr>
            <w:r>
              <w:rPr>
                <w:lang w:val="sr-Cyrl-RS"/>
              </w:rPr>
              <w:t>222</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r>
              <w:rPr>
                <w:lang w:val="sr-Cyrl-RS"/>
              </w:rPr>
              <w:t>35</w:t>
            </w:r>
          </w:p>
        </w:tc>
        <w:tc>
          <w:tcPr>
            <w:tcW w:w="626" w:type="dxa"/>
            <w:shd w:val="clear" w:color="auto" w:fill="auto"/>
          </w:tcPr>
          <w:p w:rsidR="009019C9" w:rsidRPr="00C263DC" w:rsidRDefault="009019C9" w:rsidP="009019C9">
            <w:pPr>
              <w:rPr>
                <w:lang w:val="sr-Cyrl-RS"/>
              </w:rPr>
            </w:pPr>
            <w:r>
              <w:rPr>
                <w:lang w:val="sr-Cyrl-RS"/>
              </w:rPr>
              <w:t>35</w:t>
            </w: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r>
              <w:rPr>
                <w:lang w:val="sr-Cyrl-RS"/>
              </w:rPr>
              <w:t>10</w:t>
            </w:r>
          </w:p>
        </w:tc>
        <w:tc>
          <w:tcPr>
            <w:tcW w:w="510" w:type="dxa"/>
            <w:shd w:val="clear" w:color="auto" w:fill="auto"/>
          </w:tcPr>
          <w:p w:rsidR="009019C9" w:rsidRPr="00C263DC" w:rsidRDefault="009019C9" w:rsidP="009019C9">
            <w:pPr>
              <w:rPr>
                <w:lang w:val="sr-Cyrl-RS"/>
              </w:rPr>
            </w:pPr>
            <w:r>
              <w:rPr>
                <w:lang w:val="sr-Cyrl-RS"/>
              </w:rPr>
              <w:t>10</w:t>
            </w:r>
          </w:p>
        </w:tc>
        <w:tc>
          <w:tcPr>
            <w:tcW w:w="709" w:type="dxa"/>
            <w:shd w:val="clear" w:color="auto" w:fill="auto"/>
          </w:tcPr>
          <w:p w:rsidR="009019C9" w:rsidRPr="00C263DC" w:rsidRDefault="009019C9" w:rsidP="009019C9">
            <w:pPr>
              <w:rPr>
                <w:lang w:val="sr-Cyrl-RS"/>
              </w:rPr>
            </w:pPr>
            <w:r>
              <w:rPr>
                <w:lang w:val="sr-Cyrl-RS"/>
              </w:rPr>
              <w:t>111</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26.4</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r>
              <w:rPr>
                <w:lang w:val="sr-Cyrl-RS"/>
              </w:rPr>
              <w:t>13.2</w:t>
            </w: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p>
        </w:tc>
        <w:tc>
          <w:tcPr>
            <w:tcW w:w="594" w:type="dxa"/>
          </w:tcPr>
          <w:p w:rsidR="009019C9" w:rsidRPr="00C263DC" w:rsidRDefault="009019C9" w:rsidP="009019C9">
            <w:pPr>
              <w:rPr>
                <w:lang w:val="sr-Cyrl-RS"/>
              </w:rPr>
            </w:pPr>
            <w:r>
              <w:rPr>
                <w:lang w:val="sr-Cyrl-RS"/>
              </w:rPr>
              <w:t>22.2</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33.2</w:t>
            </w: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Милован Ристивојевић</w:t>
            </w:r>
          </w:p>
        </w:tc>
        <w:tc>
          <w:tcPr>
            <w:tcW w:w="610" w:type="dxa"/>
            <w:shd w:val="clear" w:color="auto" w:fill="auto"/>
          </w:tcPr>
          <w:p w:rsidR="009019C9" w:rsidRPr="00C263DC" w:rsidRDefault="009019C9" w:rsidP="009019C9">
            <w:pPr>
              <w:rPr>
                <w:lang w:val="sr-Cyrl-RS"/>
              </w:rPr>
            </w:pPr>
            <w:r>
              <w:rPr>
                <w:lang w:val="sr-Cyrl-RS"/>
              </w:rPr>
              <w:t>132</w:t>
            </w:r>
          </w:p>
        </w:tc>
        <w:tc>
          <w:tcPr>
            <w:tcW w:w="425" w:type="dxa"/>
            <w:shd w:val="clear" w:color="auto" w:fill="auto"/>
          </w:tcPr>
          <w:p w:rsidR="009019C9" w:rsidRPr="00C263DC" w:rsidRDefault="009019C9" w:rsidP="009019C9">
            <w:pPr>
              <w:rPr>
                <w:lang w:val="sr-Cyrl-RS"/>
              </w:rPr>
            </w:pPr>
          </w:p>
        </w:tc>
        <w:tc>
          <w:tcPr>
            <w:tcW w:w="609" w:type="dxa"/>
            <w:shd w:val="clear" w:color="auto" w:fill="auto"/>
          </w:tcPr>
          <w:p w:rsidR="009019C9" w:rsidRPr="00C263DC" w:rsidRDefault="009019C9" w:rsidP="009019C9">
            <w:pPr>
              <w:rPr>
                <w:lang w:val="sr-Cyrl-RS"/>
              </w:rPr>
            </w:pPr>
          </w:p>
        </w:tc>
        <w:tc>
          <w:tcPr>
            <w:tcW w:w="333"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09" w:type="dxa"/>
            <w:shd w:val="clear" w:color="auto" w:fill="auto"/>
          </w:tcPr>
          <w:p w:rsidR="009019C9" w:rsidRPr="00C263DC" w:rsidRDefault="009019C9" w:rsidP="009019C9">
            <w:pPr>
              <w:rPr>
                <w:lang w:val="sr-Cyrl-RS"/>
              </w:rPr>
            </w:pPr>
            <w:r>
              <w:rPr>
                <w:lang w:val="sr-Cyrl-RS"/>
              </w:rPr>
              <w:t>18</w:t>
            </w:r>
          </w:p>
        </w:tc>
        <w:tc>
          <w:tcPr>
            <w:tcW w:w="510" w:type="dxa"/>
            <w:shd w:val="clear" w:color="auto" w:fill="auto"/>
          </w:tcPr>
          <w:p w:rsidR="009019C9" w:rsidRPr="00C263DC" w:rsidRDefault="009019C9" w:rsidP="009019C9">
            <w:pPr>
              <w:rPr>
                <w:lang w:val="sr-Cyrl-RS"/>
              </w:rPr>
            </w:pPr>
            <w:r>
              <w:rPr>
                <w:lang w:val="sr-Cyrl-RS"/>
              </w:rPr>
              <w:t>18</w:t>
            </w:r>
          </w:p>
        </w:tc>
        <w:tc>
          <w:tcPr>
            <w:tcW w:w="709" w:type="dxa"/>
            <w:shd w:val="clear" w:color="auto" w:fill="auto"/>
          </w:tcPr>
          <w:p w:rsidR="009019C9" w:rsidRPr="00C263DC" w:rsidRDefault="009019C9" w:rsidP="009019C9">
            <w:pPr>
              <w:rPr>
                <w:lang w:val="sr-Cyrl-RS"/>
              </w:rPr>
            </w:pPr>
            <w:r>
              <w:rPr>
                <w:lang w:val="sr-Cyrl-RS"/>
              </w:rPr>
              <w:t>66</w:t>
            </w:r>
          </w:p>
        </w:tc>
        <w:tc>
          <w:tcPr>
            <w:tcW w:w="675" w:type="dxa"/>
            <w:shd w:val="clear" w:color="auto" w:fill="auto"/>
          </w:tcPr>
          <w:p w:rsidR="009019C9" w:rsidRPr="00C263DC" w:rsidRDefault="009019C9" w:rsidP="009019C9">
            <w:pPr>
              <w:rPr>
                <w:lang w:val="sr-Cyrl-RS"/>
              </w:rPr>
            </w:pPr>
          </w:p>
        </w:tc>
        <w:tc>
          <w:tcPr>
            <w:tcW w:w="600" w:type="dxa"/>
            <w:shd w:val="clear" w:color="auto" w:fill="auto"/>
          </w:tcPr>
          <w:p w:rsidR="009019C9" w:rsidRPr="00C263DC" w:rsidRDefault="009019C9" w:rsidP="009019C9">
            <w:pPr>
              <w:rPr>
                <w:lang w:val="sr-Cyrl-RS"/>
              </w:rPr>
            </w:pPr>
          </w:p>
        </w:tc>
        <w:tc>
          <w:tcPr>
            <w:tcW w:w="567" w:type="dxa"/>
            <w:shd w:val="clear" w:color="auto" w:fill="auto"/>
          </w:tcPr>
          <w:p w:rsidR="009019C9" w:rsidRPr="00C263DC" w:rsidRDefault="009019C9" w:rsidP="009019C9">
            <w:pPr>
              <w:rPr>
                <w:lang w:val="sr-Cyrl-RS"/>
              </w:rPr>
            </w:pPr>
          </w:p>
        </w:tc>
        <w:tc>
          <w:tcPr>
            <w:tcW w:w="727"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r>
              <w:rPr>
                <w:lang w:val="sr-Cyrl-RS"/>
              </w:rPr>
              <w:t>18</w:t>
            </w:r>
          </w:p>
        </w:tc>
        <w:tc>
          <w:tcPr>
            <w:tcW w:w="631" w:type="dxa"/>
            <w:shd w:val="clear" w:color="auto" w:fill="auto"/>
          </w:tcPr>
          <w:p w:rsidR="009019C9" w:rsidRPr="00C263DC" w:rsidRDefault="009019C9" w:rsidP="009019C9">
            <w:pPr>
              <w:rPr>
                <w:lang w:val="sr-Cyrl-RS"/>
              </w:rPr>
            </w:pPr>
          </w:p>
        </w:tc>
        <w:tc>
          <w:tcPr>
            <w:tcW w:w="639" w:type="dxa"/>
            <w:shd w:val="clear" w:color="auto" w:fill="auto"/>
          </w:tcPr>
          <w:p w:rsidR="009019C9" w:rsidRPr="00C263DC" w:rsidRDefault="009019C9" w:rsidP="009019C9">
            <w:pPr>
              <w:rPr>
                <w:lang w:val="sr-Cyrl-RS"/>
              </w:rPr>
            </w:pPr>
          </w:p>
        </w:tc>
        <w:tc>
          <w:tcPr>
            <w:tcW w:w="778" w:type="dxa"/>
            <w:shd w:val="clear" w:color="auto" w:fill="auto"/>
          </w:tcPr>
          <w:p w:rsidR="009019C9" w:rsidRPr="00C263DC" w:rsidRDefault="009019C9" w:rsidP="009019C9">
            <w:pPr>
              <w:rPr>
                <w:lang w:val="sr-Cyrl-RS"/>
              </w:rPr>
            </w:pPr>
          </w:p>
        </w:tc>
        <w:tc>
          <w:tcPr>
            <w:tcW w:w="594" w:type="dxa"/>
            <w:shd w:val="clear" w:color="auto" w:fill="auto"/>
          </w:tcPr>
          <w:p w:rsidR="009019C9" w:rsidRPr="00C263DC" w:rsidRDefault="009019C9" w:rsidP="009019C9">
            <w:pPr>
              <w:rPr>
                <w:lang w:val="sr-Cyrl-RS"/>
              </w:rPr>
            </w:pPr>
            <w:r>
              <w:rPr>
                <w:lang w:val="sr-Cyrl-RS"/>
              </w:rPr>
              <w:t>18</w:t>
            </w:r>
          </w:p>
        </w:tc>
        <w:tc>
          <w:tcPr>
            <w:tcW w:w="594" w:type="dxa"/>
          </w:tcPr>
          <w:p w:rsidR="009019C9" w:rsidRPr="00C263DC" w:rsidRDefault="009019C9" w:rsidP="009019C9">
            <w:pPr>
              <w:rPr>
                <w:lang w:val="sr-Cyrl-RS"/>
              </w:rPr>
            </w:pPr>
            <w:r>
              <w:rPr>
                <w:lang w:val="sr-Cyrl-RS"/>
              </w:rPr>
              <w:t>7.4</w:t>
            </w:r>
          </w:p>
        </w:tc>
        <w:tc>
          <w:tcPr>
            <w:tcW w:w="594" w:type="dxa"/>
          </w:tcPr>
          <w:p w:rsidR="009019C9" w:rsidRPr="00C263DC" w:rsidRDefault="009019C9" w:rsidP="009019C9">
            <w:pPr>
              <w:rPr>
                <w:lang w:val="sr-Cyrl-RS"/>
              </w:rPr>
            </w:pPr>
            <w:r>
              <w:rPr>
                <w:lang w:val="sr-Cyrl-RS"/>
              </w:rPr>
              <w:t>10</w:t>
            </w:r>
          </w:p>
        </w:tc>
        <w:tc>
          <w:tcPr>
            <w:tcW w:w="594" w:type="dxa"/>
          </w:tcPr>
          <w:p w:rsidR="009019C9" w:rsidRPr="00C263DC" w:rsidRDefault="009019C9" w:rsidP="009019C9">
            <w:pPr>
              <w:rPr>
                <w:lang w:val="sr-Cyrl-RS"/>
              </w:rPr>
            </w:pPr>
            <w:r>
              <w:rPr>
                <w:lang w:val="sr-Cyrl-RS"/>
              </w:rPr>
              <w:t>74.6</w:t>
            </w:r>
          </w:p>
        </w:tc>
      </w:tr>
    </w:tbl>
    <w:p w:rsidR="009019C9" w:rsidRDefault="009019C9" w:rsidP="009019C9">
      <w:pPr>
        <w:rPr>
          <w:lang w:val="sr-Cyrl-RS"/>
        </w:rPr>
      </w:pPr>
    </w:p>
    <w:p w:rsidR="009019C9" w:rsidRDefault="009019C9" w:rsidP="009019C9">
      <w:pPr>
        <w:rPr>
          <w:lang w:val="sr-Cyrl-RS"/>
        </w:rPr>
      </w:pPr>
    </w:p>
    <w:p w:rsidR="009019C9" w:rsidRDefault="009019C9" w:rsidP="009019C9">
      <w:pPr>
        <w:rPr>
          <w:lang w:val="sr-Cyrl-RS"/>
        </w:rPr>
      </w:pPr>
    </w:p>
    <w:p w:rsidR="009019C9" w:rsidRDefault="009019C9" w:rsidP="009019C9">
      <w:pPr>
        <w:rPr>
          <w:lang w:val="sr-Cyrl-RS"/>
        </w:rPr>
      </w:pPr>
    </w:p>
    <w:p w:rsidR="009019C9" w:rsidRDefault="009019C9" w:rsidP="009019C9">
      <w:pPr>
        <w:rPr>
          <w:lang w:val="sr-Cyrl-RS"/>
        </w:rPr>
      </w:pPr>
    </w:p>
    <w:p w:rsidR="009019C9" w:rsidRDefault="009019C9" w:rsidP="009019C9">
      <w:pPr>
        <w:pStyle w:val="Heading2"/>
        <w:rPr>
          <w:lang w:val="sr-Cyrl-RS"/>
        </w:rPr>
      </w:pPr>
      <w:r w:rsidRPr="009F5113">
        <w:rPr>
          <w:lang w:val="sr-Cyrl-RS"/>
        </w:rPr>
        <w:lastRenderedPageBreak/>
        <w:t xml:space="preserve"> </w:t>
      </w:r>
      <w:bookmarkStart w:id="170" w:name="_Toc178805073"/>
      <w:r>
        <w:rPr>
          <w:lang w:val="sr-Cyrl-RS"/>
        </w:rPr>
        <w:t>ЗАДУЖЕЊА ЗА П</w:t>
      </w:r>
      <w:r w:rsidRPr="00840E33">
        <w:t>РЕКОНОРМНИ РАД (ПРЕКО 100% ангажовања)</w:t>
      </w:r>
      <w:bookmarkEnd w:id="170"/>
    </w:p>
    <w:p w:rsidR="009019C9" w:rsidRPr="00B855A6" w:rsidRDefault="009019C9" w:rsidP="009019C9">
      <w:pPr>
        <w:rPr>
          <w:lang w:val="sr-Cyrl-RS"/>
        </w:rPr>
      </w:pPr>
      <w:r>
        <w:rPr>
          <w:lang w:val="sr-Cyrl-RS"/>
        </w:rPr>
        <w:t xml:space="preserve">                                                                         </w:t>
      </w:r>
    </w:p>
    <w:p w:rsidR="009019C9" w:rsidRDefault="009019C9" w:rsidP="009019C9">
      <w:pPr>
        <w:jc w:val="center"/>
        <w:rPr>
          <w:lang w:val="sr-Cyrl-RS"/>
        </w:rPr>
      </w:pPr>
      <w:r>
        <w:rPr>
          <w:lang w:val="sr-Cyrl-RS"/>
        </w:rPr>
        <w:t>недељно</w:t>
      </w:r>
    </w:p>
    <w:p w:rsidR="009019C9" w:rsidRDefault="009019C9" w:rsidP="009019C9">
      <w:pPr>
        <w:rPr>
          <w:lang w:val="sr-Cyrl-RS"/>
        </w:rPr>
      </w:pPr>
    </w:p>
    <w:tbl>
      <w:tblPr>
        <w:tblW w:w="14840"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1"/>
        <w:gridCol w:w="697"/>
        <w:gridCol w:w="630"/>
        <w:gridCol w:w="419"/>
        <w:gridCol w:w="425"/>
        <w:gridCol w:w="432"/>
        <w:gridCol w:w="626"/>
        <w:gridCol w:w="450"/>
        <w:gridCol w:w="348"/>
        <w:gridCol w:w="611"/>
        <w:gridCol w:w="559"/>
        <w:gridCol w:w="720"/>
        <w:gridCol w:w="615"/>
        <w:gridCol w:w="450"/>
        <w:gridCol w:w="576"/>
        <w:gridCol w:w="708"/>
        <w:gridCol w:w="787"/>
        <w:gridCol w:w="451"/>
        <w:gridCol w:w="819"/>
        <w:gridCol w:w="627"/>
        <w:gridCol w:w="745"/>
        <w:gridCol w:w="530"/>
        <w:gridCol w:w="567"/>
        <w:gridCol w:w="567"/>
      </w:tblGrid>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Име и презиме</w:t>
            </w:r>
          </w:p>
          <w:p w:rsidR="009019C9" w:rsidRPr="00C263DC" w:rsidRDefault="009019C9" w:rsidP="009019C9">
            <w:pPr>
              <w:rPr>
                <w:lang w:val="sr-Cyrl-RS"/>
              </w:rPr>
            </w:pPr>
            <w:r w:rsidRPr="00C263DC">
              <w:rPr>
                <w:lang w:val="sr-Cyrl-RS"/>
              </w:rPr>
              <w:t xml:space="preserve">наставника </w:t>
            </w:r>
          </w:p>
        </w:tc>
        <w:tc>
          <w:tcPr>
            <w:tcW w:w="697" w:type="dxa"/>
            <w:shd w:val="clear" w:color="auto" w:fill="auto"/>
          </w:tcPr>
          <w:p w:rsidR="009019C9" w:rsidRPr="00C263DC" w:rsidRDefault="009019C9" w:rsidP="009019C9">
            <w:pPr>
              <w:rPr>
                <w:lang w:val="sr-Cyrl-RS"/>
              </w:rPr>
            </w:pPr>
            <w:r w:rsidRPr="00C263DC">
              <w:rPr>
                <w:lang w:val="sr-Cyrl-RS"/>
              </w:rPr>
              <w:t>1</w:t>
            </w:r>
          </w:p>
        </w:tc>
        <w:tc>
          <w:tcPr>
            <w:tcW w:w="630" w:type="dxa"/>
            <w:shd w:val="clear" w:color="auto" w:fill="auto"/>
          </w:tcPr>
          <w:p w:rsidR="009019C9" w:rsidRPr="00C263DC" w:rsidRDefault="009019C9" w:rsidP="009019C9">
            <w:pPr>
              <w:rPr>
                <w:lang w:val="sr-Cyrl-RS"/>
              </w:rPr>
            </w:pPr>
            <w:r w:rsidRPr="00C263DC">
              <w:rPr>
                <w:lang w:val="sr-Cyrl-RS"/>
              </w:rPr>
              <w:t>2</w:t>
            </w:r>
          </w:p>
        </w:tc>
        <w:tc>
          <w:tcPr>
            <w:tcW w:w="419" w:type="dxa"/>
            <w:shd w:val="clear" w:color="auto" w:fill="auto"/>
          </w:tcPr>
          <w:p w:rsidR="009019C9" w:rsidRPr="00C263DC" w:rsidRDefault="009019C9" w:rsidP="009019C9">
            <w:pPr>
              <w:rPr>
                <w:lang w:val="sr-Cyrl-RS"/>
              </w:rPr>
            </w:pPr>
            <w:r w:rsidRPr="00C263DC">
              <w:rPr>
                <w:lang w:val="sr-Cyrl-RS"/>
              </w:rPr>
              <w:t>3</w:t>
            </w:r>
          </w:p>
        </w:tc>
        <w:tc>
          <w:tcPr>
            <w:tcW w:w="425" w:type="dxa"/>
            <w:shd w:val="clear" w:color="auto" w:fill="auto"/>
          </w:tcPr>
          <w:p w:rsidR="009019C9" w:rsidRPr="00C263DC" w:rsidRDefault="009019C9" w:rsidP="009019C9">
            <w:pPr>
              <w:rPr>
                <w:lang w:val="sr-Cyrl-RS"/>
              </w:rPr>
            </w:pPr>
            <w:r w:rsidRPr="00C263DC">
              <w:rPr>
                <w:lang w:val="sr-Cyrl-RS"/>
              </w:rPr>
              <w:t>4</w:t>
            </w:r>
          </w:p>
        </w:tc>
        <w:tc>
          <w:tcPr>
            <w:tcW w:w="432" w:type="dxa"/>
            <w:shd w:val="clear" w:color="auto" w:fill="auto"/>
          </w:tcPr>
          <w:p w:rsidR="009019C9" w:rsidRPr="00C263DC" w:rsidRDefault="009019C9" w:rsidP="009019C9">
            <w:pPr>
              <w:rPr>
                <w:lang w:val="sr-Cyrl-RS"/>
              </w:rPr>
            </w:pPr>
            <w:r w:rsidRPr="00C263DC">
              <w:rPr>
                <w:lang w:val="sr-Cyrl-RS"/>
              </w:rPr>
              <w:t>5</w:t>
            </w:r>
          </w:p>
        </w:tc>
        <w:tc>
          <w:tcPr>
            <w:tcW w:w="626" w:type="dxa"/>
            <w:shd w:val="clear" w:color="auto" w:fill="auto"/>
          </w:tcPr>
          <w:p w:rsidR="009019C9" w:rsidRPr="00C263DC" w:rsidRDefault="009019C9" w:rsidP="009019C9">
            <w:pPr>
              <w:rPr>
                <w:lang w:val="sr-Cyrl-RS"/>
              </w:rPr>
            </w:pPr>
            <w:r w:rsidRPr="00C263DC">
              <w:rPr>
                <w:lang w:val="sr-Cyrl-RS"/>
              </w:rPr>
              <w:t>6</w:t>
            </w:r>
          </w:p>
        </w:tc>
        <w:tc>
          <w:tcPr>
            <w:tcW w:w="450" w:type="dxa"/>
            <w:shd w:val="clear" w:color="auto" w:fill="auto"/>
          </w:tcPr>
          <w:p w:rsidR="009019C9" w:rsidRPr="00C263DC" w:rsidRDefault="009019C9" w:rsidP="009019C9">
            <w:pPr>
              <w:rPr>
                <w:lang w:val="sr-Cyrl-RS"/>
              </w:rPr>
            </w:pPr>
            <w:r w:rsidRPr="00C263DC">
              <w:rPr>
                <w:lang w:val="sr-Cyrl-RS"/>
              </w:rPr>
              <w:t>7</w:t>
            </w:r>
          </w:p>
        </w:tc>
        <w:tc>
          <w:tcPr>
            <w:tcW w:w="348" w:type="dxa"/>
            <w:shd w:val="clear" w:color="auto" w:fill="auto"/>
          </w:tcPr>
          <w:p w:rsidR="009019C9" w:rsidRPr="00C263DC" w:rsidRDefault="009019C9" w:rsidP="009019C9">
            <w:pPr>
              <w:rPr>
                <w:lang w:val="sr-Cyrl-RS"/>
              </w:rPr>
            </w:pPr>
            <w:r w:rsidRPr="00C263DC">
              <w:rPr>
                <w:lang w:val="sr-Cyrl-RS"/>
              </w:rPr>
              <w:t>8</w:t>
            </w:r>
          </w:p>
        </w:tc>
        <w:tc>
          <w:tcPr>
            <w:tcW w:w="611" w:type="dxa"/>
            <w:shd w:val="clear" w:color="auto" w:fill="auto"/>
          </w:tcPr>
          <w:p w:rsidR="009019C9" w:rsidRPr="00C263DC" w:rsidRDefault="009019C9" w:rsidP="009019C9">
            <w:pPr>
              <w:rPr>
                <w:lang w:val="sr-Cyrl-RS"/>
              </w:rPr>
            </w:pPr>
            <w:r w:rsidRPr="00C263DC">
              <w:rPr>
                <w:lang w:val="sr-Cyrl-RS"/>
              </w:rPr>
              <w:t>9</w:t>
            </w:r>
          </w:p>
        </w:tc>
        <w:tc>
          <w:tcPr>
            <w:tcW w:w="559" w:type="dxa"/>
            <w:shd w:val="clear" w:color="auto" w:fill="auto"/>
          </w:tcPr>
          <w:p w:rsidR="009019C9" w:rsidRPr="00C263DC" w:rsidRDefault="009019C9" w:rsidP="009019C9">
            <w:pPr>
              <w:rPr>
                <w:lang w:val="sr-Cyrl-RS"/>
              </w:rPr>
            </w:pPr>
            <w:r w:rsidRPr="00C263DC">
              <w:rPr>
                <w:lang w:val="sr-Cyrl-RS"/>
              </w:rPr>
              <w:t>10</w:t>
            </w:r>
          </w:p>
        </w:tc>
        <w:tc>
          <w:tcPr>
            <w:tcW w:w="720" w:type="dxa"/>
            <w:shd w:val="clear" w:color="auto" w:fill="auto"/>
          </w:tcPr>
          <w:p w:rsidR="009019C9" w:rsidRPr="00C263DC" w:rsidRDefault="009019C9" w:rsidP="009019C9">
            <w:pPr>
              <w:rPr>
                <w:lang w:val="sr-Cyrl-RS"/>
              </w:rPr>
            </w:pPr>
            <w:r w:rsidRPr="00C263DC">
              <w:rPr>
                <w:lang w:val="sr-Cyrl-RS"/>
              </w:rPr>
              <w:t>11</w:t>
            </w:r>
          </w:p>
        </w:tc>
        <w:tc>
          <w:tcPr>
            <w:tcW w:w="615" w:type="dxa"/>
            <w:shd w:val="clear" w:color="auto" w:fill="auto"/>
          </w:tcPr>
          <w:p w:rsidR="009019C9" w:rsidRPr="00C263DC" w:rsidRDefault="009019C9" w:rsidP="009019C9">
            <w:pPr>
              <w:rPr>
                <w:lang w:val="sr-Cyrl-RS"/>
              </w:rPr>
            </w:pPr>
            <w:r w:rsidRPr="00C263DC">
              <w:rPr>
                <w:lang w:val="sr-Cyrl-RS"/>
              </w:rPr>
              <w:t>12</w:t>
            </w:r>
          </w:p>
        </w:tc>
        <w:tc>
          <w:tcPr>
            <w:tcW w:w="450" w:type="dxa"/>
            <w:shd w:val="clear" w:color="auto" w:fill="auto"/>
          </w:tcPr>
          <w:p w:rsidR="009019C9" w:rsidRPr="00C263DC" w:rsidRDefault="009019C9" w:rsidP="009019C9">
            <w:pPr>
              <w:rPr>
                <w:lang w:val="sr-Cyrl-RS"/>
              </w:rPr>
            </w:pPr>
            <w:r w:rsidRPr="00C263DC">
              <w:rPr>
                <w:lang w:val="sr-Cyrl-RS"/>
              </w:rPr>
              <w:t>13</w:t>
            </w:r>
          </w:p>
        </w:tc>
        <w:tc>
          <w:tcPr>
            <w:tcW w:w="576" w:type="dxa"/>
            <w:shd w:val="clear" w:color="auto" w:fill="auto"/>
          </w:tcPr>
          <w:p w:rsidR="009019C9" w:rsidRPr="00C263DC" w:rsidRDefault="009019C9" w:rsidP="009019C9">
            <w:pPr>
              <w:rPr>
                <w:lang w:val="sr-Cyrl-RS"/>
              </w:rPr>
            </w:pPr>
            <w:r w:rsidRPr="00C263DC">
              <w:rPr>
                <w:lang w:val="sr-Cyrl-RS"/>
              </w:rPr>
              <w:t>14</w:t>
            </w:r>
          </w:p>
        </w:tc>
        <w:tc>
          <w:tcPr>
            <w:tcW w:w="708" w:type="dxa"/>
            <w:shd w:val="clear" w:color="auto" w:fill="auto"/>
          </w:tcPr>
          <w:p w:rsidR="009019C9" w:rsidRPr="00C263DC" w:rsidRDefault="009019C9" w:rsidP="009019C9">
            <w:pPr>
              <w:rPr>
                <w:lang w:val="sr-Cyrl-RS"/>
              </w:rPr>
            </w:pPr>
            <w:r w:rsidRPr="00C263DC">
              <w:rPr>
                <w:lang w:val="sr-Cyrl-RS"/>
              </w:rPr>
              <w:t>15</w:t>
            </w:r>
          </w:p>
        </w:tc>
        <w:tc>
          <w:tcPr>
            <w:tcW w:w="787" w:type="dxa"/>
            <w:shd w:val="clear" w:color="auto" w:fill="auto"/>
          </w:tcPr>
          <w:p w:rsidR="009019C9" w:rsidRPr="00C263DC" w:rsidRDefault="009019C9" w:rsidP="009019C9">
            <w:pPr>
              <w:rPr>
                <w:lang w:val="sr-Cyrl-RS"/>
              </w:rPr>
            </w:pPr>
            <w:r w:rsidRPr="00C263DC">
              <w:rPr>
                <w:lang w:val="sr-Cyrl-RS"/>
              </w:rPr>
              <w:t>16</w:t>
            </w:r>
          </w:p>
        </w:tc>
        <w:tc>
          <w:tcPr>
            <w:tcW w:w="451" w:type="dxa"/>
            <w:shd w:val="clear" w:color="auto" w:fill="auto"/>
          </w:tcPr>
          <w:p w:rsidR="009019C9" w:rsidRPr="00C263DC" w:rsidRDefault="009019C9" w:rsidP="009019C9">
            <w:pPr>
              <w:rPr>
                <w:lang w:val="sr-Cyrl-RS"/>
              </w:rPr>
            </w:pPr>
            <w:r w:rsidRPr="00C263DC">
              <w:rPr>
                <w:lang w:val="sr-Cyrl-RS"/>
              </w:rPr>
              <w:t>17</w:t>
            </w:r>
          </w:p>
        </w:tc>
        <w:tc>
          <w:tcPr>
            <w:tcW w:w="819" w:type="dxa"/>
            <w:shd w:val="clear" w:color="auto" w:fill="auto"/>
          </w:tcPr>
          <w:p w:rsidR="009019C9" w:rsidRPr="00C263DC" w:rsidRDefault="009019C9" w:rsidP="009019C9">
            <w:pPr>
              <w:rPr>
                <w:lang w:val="sr-Cyrl-RS"/>
              </w:rPr>
            </w:pPr>
            <w:r w:rsidRPr="00C263DC">
              <w:rPr>
                <w:lang w:val="sr-Cyrl-RS"/>
              </w:rPr>
              <w:t>18</w:t>
            </w:r>
          </w:p>
        </w:tc>
        <w:tc>
          <w:tcPr>
            <w:tcW w:w="627" w:type="dxa"/>
            <w:shd w:val="clear" w:color="auto" w:fill="auto"/>
          </w:tcPr>
          <w:p w:rsidR="009019C9" w:rsidRPr="00C263DC" w:rsidRDefault="009019C9" w:rsidP="009019C9">
            <w:pPr>
              <w:rPr>
                <w:lang w:val="sr-Cyrl-RS"/>
              </w:rPr>
            </w:pPr>
            <w:r w:rsidRPr="00C263DC">
              <w:rPr>
                <w:lang w:val="sr-Cyrl-RS"/>
              </w:rPr>
              <w:t>19</w:t>
            </w:r>
          </w:p>
        </w:tc>
        <w:tc>
          <w:tcPr>
            <w:tcW w:w="745" w:type="dxa"/>
            <w:shd w:val="clear" w:color="auto" w:fill="auto"/>
          </w:tcPr>
          <w:p w:rsidR="009019C9" w:rsidRPr="00C263DC" w:rsidRDefault="009019C9" w:rsidP="009019C9">
            <w:pPr>
              <w:rPr>
                <w:lang w:val="sr-Cyrl-RS"/>
              </w:rPr>
            </w:pPr>
            <w:r w:rsidRPr="00C263DC">
              <w:rPr>
                <w:lang w:val="sr-Cyrl-RS"/>
              </w:rPr>
              <w:t>20</w:t>
            </w:r>
          </w:p>
        </w:tc>
        <w:tc>
          <w:tcPr>
            <w:tcW w:w="530" w:type="dxa"/>
          </w:tcPr>
          <w:p w:rsidR="009019C9" w:rsidRPr="00C263DC" w:rsidRDefault="009019C9" w:rsidP="009019C9">
            <w:pPr>
              <w:rPr>
                <w:lang w:val="sr-Cyrl-RS"/>
              </w:rPr>
            </w:pPr>
            <w:r>
              <w:rPr>
                <w:lang w:val="sr-Cyrl-RS"/>
              </w:rPr>
              <w:t>21</w:t>
            </w:r>
          </w:p>
        </w:tc>
        <w:tc>
          <w:tcPr>
            <w:tcW w:w="567" w:type="dxa"/>
          </w:tcPr>
          <w:p w:rsidR="009019C9" w:rsidRPr="00C263DC" w:rsidRDefault="009019C9" w:rsidP="009019C9">
            <w:pPr>
              <w:rPr>
                <w:lang w:val="sr-Cyrl-RS"/>
              </w:rPr>
            </w:pPr>
            <w:r>
              <w:rPr>
                <w:lang w:val="sr-Cyrl-RS"/>
              </w:rPr>
              <w:t>22</w:t>
            </w:r>
          </w:p>
        </w:tc>
        <w:tc>
          <w:tcPr>
            <w:tcW w:w="567" w:type="dxa"/>
          </w:tcPr>
          <w:p w:rsidR="009019C9" w:rsidRDefault="009019C9" w:rsidP="009019C9">
            <w:pPr>
              <w:rPr>
                <w:lang w:val="sr-Cyrl-RS"/>
              </w:rPr>
            </w:pPr>
            <w:r>
              <w:rPr>
                <w:lang w:val="sr-Cyrl-RS"/>
              </w:rPr>
              <w:t>23</w:t>
            </w: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Илинка Оцокољић</w:t>
            </w:r>
          </w:p>
        </w:tc>
        <w:tc>
          <w:tcPr>
            <w:tcW w:w="697" w:type="dxa"/>
            <w:shd w:val="clear" w:color="auto" w:fill="auto"/>
          </w:tcPr>
          <w:p w:rsidR="009019C9" w:rsidRPr="00B97CC9" w:rsidRDefault="009019C9" w:rsidP="009019C9">
            <w:r>
              <w:t>2</w:t>
            </w:r>
          </w:p>
        </w:tc>
        <w:tc>
          <w:tcPr>
            <w:tcW w:w="630" w:type="dxa"/>
            <w:shd w:val="clear" w:color="auto" w:fill="auto"/>
          </w:tcPr>
          <w:p w:rsidR="009019C9" w:rsidRPr="00B97CC9" w:rsidRDefault="009019C9" w:rsidP="009019C9">
            <w:r>
              <w:t>0.2</w:t>
            </w:r>
          </w:p>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B97CC9" w:rsidRDefault="009019C9" w:rsidP="009019C9"/>
        </w:tc>
        <w:tc>
          <w:tcPr>
            <w:tcW w:w="626" w:type="dxa"/>
            <w:shd w:val="clear" w:color="auto" w:fill="auto"/>
          </w:tcPr>
          <w:p w:rsidR="009019C9" w:rsidRPr="00B97CC9" w:rsidRDefault="009019C9" w:rsidP="009019C9"/>
        </w:tc>
        <w:tc>
          <w:tcPr>
            <w:tcW w:w="450" w:type="dxa"/>
            <w:shd w:val="clear" w:color="auto" w:fill="auto"/>
          </w:tcPr>
          <w:p w:rsidR="009019C9" w:rsidRPr="00B97CC9" w:rsidRDefault="009019C9" w:rsidP="009019C9"/>
        </w:tc>
        <w:tc>
          <w:tcPr>
            <w:tcW w:w="348" w:type="dxa"/>
            <w:shd w:val="clear" w:color="auto" w:fill="auto"/>
          </w:tcPr>
          <w:p w:rsidR="009019C9" w:rsidRPr="00C263DC" w:rsidRDefault="009019C9" w:rsidP="009019C9">
            <w:pPr>
              <w:rPr>
                <w:lang w:val="sr-Cyrl-RS"/>
              </w:rPr>
            </w:pPr>
          </w:p>
        </w:tc>
        <w:tc>
          <w:tcPr>
            <w:tcW w:w="611" w:type="dxa"/>
            <w:shd w:val="clear" w:color="auto" w:fill="auto"/>
          </w:tcPr>
          <w:p w:rsidR="009019C9" w:rsidRPr="00C263DC" w:rsidRDefault="009019C9" w:rsidP="009019C9">
            <w:pPr>
              <w:rPr>
                <w:lang w:val="sr-Cyrl-RS"/>
              </w:rPr>
            </w:pPr>
          </w:p>
        </w:tc>
        <w:tc>
          <w:tcPr>
            <w:tcW w:w="559" w:type="dxa"/>
            <w:shd w:val="clear" w:color="auto" w:fill="auto"/>
          </w:tcPr>
          <w:p w:rsidR="009019C9" w:rsidRPr="00C263DC" w:rsidRDefault="009019C9" w:rsidP="009019C9">
            <w:pPr>
              <w:rPr>
                <w:lang w:val="sr-Cyrl-RS"/>
              </w:rPr>
            </w:pPr>
          </w:p>
        </w:tc>
        <w:tc>
          <w:tcPr>
            <w:tcW w:w="720" w:type="dxa"/>
            <w:shd w:val="clear" w:color="auto" w:fill="auto"/>
          </w:tcPr>
          <w:p w:rsidR="009019C9" w:rsidRPr="00B97CC9" w:rsidRDefault="009019C9" w:rsidP="009019C9">
            <w:r>
              <w:t>1.1</w:t>
            </w:r>
          </w:p>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B97CC9" w:rsidRDefault="009019C9" w:rsidP="009019C9"/>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B97CC9" w:rsidRDefault="009019C9" w:rsidP="009019C9"/>
        </w:tc>
        <w:tc>
          <w:tcPr>
            <w:tcW w:w="745" w:type="dxa"/>
            <w:shd w:val="clear" w:color="auto" w:fill="auto"/>
          </w:tcPr>
          <w:p w:rsidR="009019C9" w:rsidRPr="00B97CC9" w:rsidRDefault="009019C9" w:rsidP="009019C9"/>
        </w:tc>
        <w:tc>
          <w:tcPr>
            <w:tcW w:w="530" w:type="dxa"/>
          </w:tcPr>
          <w:p w:rsidR="009019C9" w:rsidRPr="00B97CC9" w:rsidRDefault="009019C9" w:rsidP="009019C9"/>
        </w:tc>
        <w:tc>
          <w:tcPr>
            <w:tcW w:w="567" w:type="dxa"/>
          </w:tcPr>
          <w:p w:rsidR="009019C9" w:rsidRPr="00B97CC9" w:rsidRDefault="009019C9" w:rsidP="009019C9"/>
        </w:tc>
        <w:tc>
          <w:tcPr>
            <w:tcW w:w="567" w:type="dxa"/>
          </w:tcPr>
          <w:p w:rsidR="009019C9" w:rsidRPr="00B97CC9" w:rsidRDefault="009019C9" w:rsidP="009019C9"/>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Снежана Плавшић</w:t>
            </w:r>
          </w:p>
        </w:tc>
        <w:tc>
          <w:tcPr>
            <w:tcW w:w="697" w:type="dxa"/>
            <w:shd w:val="clear" w:color="auto" w:fill="auto"/>
          </w:tcPr>
          <w:p w:rsidR="009019C9" w:rsidRPr="00AC7157" w:rsidRDefault="009019C9" w:rsidP="009019C9">
            <w:pPr>
              <w:rPr>
                <w:lang w:val="sr-Cyrl-ME"/>
              </w:rPr>
            </w:pPr>
            <w:r>
              <w:rPr>
                <w:lang w:val="sr-Cyrl-ME"/>
              </w:rPr>
              <w:t>1</w:t>
            </w:r>
          </w:p>
        </w:tc>
        <w:tc>
          <w:tcPr>
            <w:tcW w:w="630" w:type="dxa"/>
            <w:shd w:val="clear" w:color="auto" w:fill="auto"/>
          </w:tcPr>
          <w:p w:rsidR="009019C9" w:rsidRPr="00AC7157" w:rsidRDefault="009019C9" w:rsidP="009019C9">
            <w:pPr>
              <w:rPr>
                <w:lang w:val="sr-Cyrl-ME"/>
              </w:rPr>
            </w:pPr>
            <w:r>
              <w:rPr>
                <w:lang w:val="sr-Cyrl-ME"/>
              </w:rPr>
              <w:t>0.2</w:t>
            </w:r>
          </w:p>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B97CC9" w:rsidRDefault="009019C9" w:rsidP="009019C9"/>
        </w:tc>
        <w:tc>
          <w:tcPr>
            <w:tcW w:w="626" w:type="dxa"/>
            <w:shd w:val="clear" w:color="auto" w:fill="auto"/>
          </w:tcPr>
          <w:p w:rsidR="009019C9" w:rsidRPr="00B97CC9" w:rsidRDefault="009019C9" w:rsidP="009019C9"/>
        </w:tc>
        <w:tc>
          <w:tcPr>
            <w:tcW w:w="450" w:type="dxa"/>
            <w:shd w:val="clear" w:color="auto" w:fill="auto"/>
          </w:tcPr>
          <w:p w:rsidR="009019C9" w:rsidRPr="00C263DC" w:rsidRDefault="009019C9" w:rsidP="009019C9">
            <w:pPr>
              <w:rPr>
                <w:lang w:val="sr-Cyrl-RS"/>
              </w:rPr>
            </w:pPr>
          </w:p>
        </w:tc>
        <w:tc>
          <w:tcPr>
            <w:tcW w:w="348" w:type="dxa"/>
            <w:shd w:val="clear" w:color="auto" w:fill="auto"/>
          </w:tcPr>
          <w:p w:rsidR="009019C9" w:rsidRPr="00C263DC" w:rsidRDefault="009019C9" w:rsidP="009019C9">
            <w:pPr>
              <w:rPr>
                <w:lang w:val="sr-Cyrl-RS"/>
              </w:rPr>
            </w:pPr>
          </w:p>
        </w:tc>
        <w:tc>
          <w:tcPr>
            <w:tcW w:w="611" w:type="dxa"/>
            <w:shd w:val="clear" w:color="auto" w:fill="auto"/>
          </w:tcPr>
          <w:p w:rsidR="009019C9" w:rsidRPr="00B97CC9" w:rsidRDefault="009019C9" w:rsidP="009019C9"/>
        </w:tc>
        <w:tc>
          <w:tcPr>
            <w:tcW w:w="559" w:type="dxa"/>
            <w:shd w:val="clear" w:color="auto" w:fill="auto"/>
          </w:tcPr>
          <w:p w:rsidR="009019C9" w:rsidRPr="00B97CC9" w:rsidRDefault="009019C9" w:rsidP="009019C9"/>
        </w:tc>
        <w:tc>
          <w:tcPr>
            <w:tcW w:w="720" w:type="dxa"/>
            <w:shd w:val="clear" w:color="auto" w:fill="auto"/>
          </w:tcPr>
          <w:p w:rsidR="009019C9" w:rsidRPr="00AC7157" w:rsidRDefault="009019C9" w:rsidP="009019C9">
            <w:pPr>
              <w:rPr>
                <w:lang w:val="sr-Cyrl-ME"/>
              </w:rPr>
            </w:pPr>
            <w:r>
              <w:rPr>
                <w:lang w:val="sr-Cyrl-ME"/>
              </w:rPr>
              <w:t>1.1</w:t>
            </w:r>
          </w:p>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B97CC9" w:rsidRDefault="009019C9" w:rsidP="009019C9"/>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B97CC9" w:rsidRDefault="009019C9" w:rsidP="009019C9"/>
        </w:tc>
        <w:tc>
          <w:tcPr>
            <w:tcW w:w="745" w:type="dxa"/>
            <w:shd w:val="clear" w:color="auto" w:fill="auto"/>
          </w:tcPr>
          <w:p w:rsidR="009019C9" w:rsidRPr="00B97CC9" w:rsidRDefault="009019C9" w:rsidP="009019C9"/>
        </w:tc>
        <w:tc>
          <w:tcPr>
            <w:tcW w:w="530" w:type="dxa"/>
          </w:tcPr>
          <w:p w:rsidR="009019C9" w:rsidRPr="00AC7157" w:rsidRDefault="009019C9" w:rsidP="009019C9">
            <w:pPr>
              <w:rPr>
                <w:lang w:val="sr-Cyrl-ME"/>
              </w:rPr>
            </w:pPr>
            <w:r>
              <w:rPr>
                <w:lang w:val="sr-Cyrl-ME"/>
              </w:rPr>
              <w:t>0.3</w:t>
            </w:r>
          </w:p>
        </w:tc>
        <w:tc>
          <w:tcPr>
            <w:tcW w:w="567" w:type="dxa"/>
          </w:tcPr>
          <w:p w:rsidR="009019C9" w:rsidRPr="00B97CC9" w:rsidRDefault="009019C9" w:rsidP="009019C9"/>
        </w:tc>
        <w:tc>
          <w:tcPr>
            <w:tcW w:w="567" w:type="dxa"/>
          </w:tcPr>
          <w:p w:rsidR="009019C9" w:rsidRPr="00AC7157" w:rsidRDefault="009019C9" w:rsidP="009019C9">
            <w:pPr>
              <w:rPr>
                <w:lang w:val="sr-Cyrl-ME"/>
              </w:rPr>
            </w:pPr>
            <w:r>
              <w:rPr>
                <w:lang w:val="sr-Cyrl-ME"/>
              </w:rPr>
              <w:t>1.4</w:t>
            </w:r>
          </w:p>
        </w:tc>
      </w:tr>
      <w:tr w:rsidR="009019C9" w:rsidRPr="00C263DC" w:rsidTr="009019C9">
        <w:tc>
          <w:tcPr>
            <w:tcW w:w="1481" w:type="dxa"/>
            <w:shd w:val="clear" w:color="auto" w:fill="auto"/>
          </w:tcPr>
          <w:p w:rsidR="009019C9" w:rsidRPr="00C263DC" w:rsidRDefault="009019C9" w:rsidP="009019C9">
            <w:pPr>
              <w:rPr>
                <w:lang w:val="sr-Cyrl-RS"/>
              </w:rPr>
            </w:pPr>
            <w:r>
              <w:rPr>
                <w:lang w:val="sr-Cyrl-RS"/>
              </w:rPr>
              <w:t>Биљана Ајдачић</w:t>
            </w:r>
          </w:p>
        </w:tc>
        <w:tc>
          <w:tcPr>
            <w:tcW w:w="697" w:type="dxa"/>
            <w:shd w:val="clear" w:color="auto" w:fill="auto"/>
          </w:tcPr>
          <w:p w:rsidR="009019C9" w:rsidRPr="00AC7157" w:rsidRDefault="009019C9" w:rsidP="009019C9">
            <w:pPr>
              <w:rPr>
                <w:lang w:val="sr-Cyrl-ME"/>
              </w:rPr>
            </w:pPr>
            <w:r>
              <w:rPr>
                <w:lang w:val="sr-Cyrl-ME"/>
              </w:rPr>
              <w:t>1</w:t>
            </w:r>
          </w:p>
        </w:tc>
        <w:tc>
          <w:tcPr>
            <w:tcW w:w="630" w:type="dxa"/>
            <w:shd w:val="clear" w:color="auto" w:fill="auto"/>
          </w:tcPr>
          <w:p w:rsidR="009019C9" w:rsidRPr="00AC7157" w:rsidRDefault="009019C9" w:rsidP="009019C9">
            <w:pPr>
              <w:rPr>
                <w:lang w:val="sr-Cyrl-ME"/>
              </w:rPr>
            </w:pPr>
            <w:r>
              <w:rPr>
                <w:lang w:val="sr-Cyrl-ME"/>
              </w:rPr>
              <w:t>0.2</w:t>
            </w:r>
          </w:p>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1B7E42" w:rsidRDefault="009019C9" w:rsidP="009019C9"/>
        </w:tc>
        <w:tc>
          <w:tcPr>
            <w:tcW w:w="626" w:type="dxa"/>
            <w:shd w:val="clear" w:color="auto" w:fill="auto"/>
          </w:tcPr>
          <w:p w:rsidR="009019C9" w:rsidRPr="001B7E42" w:rsidRDefault="009019C9" w:rsidP="009019C9"/>
        </w:tc>
        <w:tc>
          <w:tcPr>
            <w:tcW w:w="450" w:type="dxa"/>
            <w:shd w:val="clear" w:color="auto" w:fill="auto"/>
          </w:tcPr>
          <w:p w:rsidR="009019C9" w:rsidRPr="00C263DC" w:rsidRDefault="009019C9" w:rsidP="009019C9">
            <w:pPr>
              <w:rPr>
                <w:lang w:val="sr-Cyrl-RS"/>
              </w:rPr>
            </w:pPr>
          </w:p>
        </w:tc>
        <w:tc>
          <w:tcPr>
            <w:tcW w:w="348" w:type="dxa"/>
            <w:shd w:val="clear" w:color="auto" w:fill="auto"/>
          </w:tcPr>
          <w:p w:rsidR="009019C9" w:rsidRPr="00C263DC" w:rsidRDefault="009019C9" w:rsidP="009019C9">
            <w:pPr>
              <w:rPr>
                <w:lang w:val="sr-Cyrl-RS"/>
              </w:rPr>
            </w:pPr>
          </w:p>
        </w:tc>
        <w:tc>
          <w:tcPr>
            <w:tcW w:w="611" w:type="dxa"/>
            <w:shd w:val="clear" w:color="auto" w:fill="auto"/>
          </w:tcPr>
          <w:p w:rsidR="009019C9" w:rsidRPr="001B7E42" w:rsidRDefault="009019C9" w:rsidP="009019C9"/>
        </w:tc>
        <w:tc>
          <w:tcPr>
            <w:tcW w:w="559" w:type="dxa"/>
            <w:shd w:val="clear" w:color="auto" w:fill="auto"/>
          </w:tcPr>
          <w:p w:rsidR="009019C9" w:rsidRPr="001B7E42" w:rsidRDefault="009019C9" w:rsidP="009019C9"/>
        </w:tc>
        <w:tc>
          <w:tcPr>
            <w:tcW w:w="720" w:type="dxa"/>
            <w:shd w:val="clear" w:color="auto" w:fill="auto"/>
          </w:tcPr>
          <w:p w:rsidR="009019C9" w:rsidRPr="00AC7157" w:rsidRDefault="009019C9" w:rsidP="009019C9">
            <w:pPr>
              <w:rPr>
                <w:lang w:val="sr-Cyrl-ME"/>
              </w:rPr>
            </w:pPr>
            <w:r>
              <w:rPr>
                <w:lang w:val="sr-Cyrl-ME"/>
              </w:rPr>
              <w:t>1.1</w:t>
            </w:r>
          </w:p>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C263DC" w:rsidRDefault="009019C9" w:rsidP="009019C9">
            <w:pPr>
              <w:rPr>
                <w:lang w:val="sr-Cyrl-RS"/>
              </w:rPr>
            </w:pPr>
          </w:p>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1B7E42" w:rsidRDefault="009019C9" w:rsidP="009019C9"/>
        </w:tc>
        <w:tc>
          <w:tcPr>
            <w:tcW w:w="745" w:type="dxa"/>
            <w:shd w:val="clear" w:color="auto" w:fill="auto"/>
          </w:tcPr>
          <w:p w:rsidR="009019C9" w:rsidRPr="001B7E42" w:rsidRDefault="009019C9" w:rsidP="009019C9"/>
        </w:tc>
        <w:tc>
          <w:tcPr>
            <w:tcW w:w="530" w:type="dxa"/>
          </w:tcPr>
          <w:p w:rsidR="009019C9" w:rsidRPr="001B7E42" w:rsidRDefault="009019C9" w:rsidP="009019C9"/>
        </w:tc>
        <w:tc>
          <w:tcPr>
            <w:tcW w:w="567" w:type="dxa"/>
          </w:tcPr>
          <w:p w:rsidR="009019C9" w:rsidRPr="001B7E42" w:rsidRDefault="009019C9" w:rsidP="009019C9"/>
        </w:tc>
        <w:tc>
          <w:tcPr>
            <w:tcW w:w="567" w:type="dxa"/>
          </w:tcPr>
          <w:p w:rsidR="009019C9" w:rsidRPr="001B7E42" w:rsidRDefault="009019C9" w:rsidP="009019C9"/>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Катарина Кривокућа*</w:t>
            </w:r>
          </w:p>
        </w:tc>
        <w:tc>
          <w:tcPr>
            <w:tcW w:w="697" w:type="dxa"/>
            <w:shd w:val="clear" w:color="auto" w:fill="auto"/>
          </w:tcPr>
          <w:p w:rsidR="009019C9" w:rsidRPr="00C45D10" w:rsidRDefault="009019C9" w:rsidP="009019C9">
            <w:pPr>
              <w:rPr>
                <w:lang w:val="sr-Cyrl-ME"/>
              </w:rPr>
            </w:pPr>
            <w:r>
              <w:rPr>
                <w:lang w:val="sr-Cyrl-ME"/>
              </w:rPr>
              <w:t>1</w:t>
            </w:r>
          </w:p>
        </w:tc>
        <w:tc>
          <w:tcPr>
            <w:tcW w:w="630" w:type="dxa"/>
            <w:shd w:val="clear" w:color="auto" w:fill="auto"/>
          </w:tcPr>
          <w:p w:rsidR="009019C9" w:rsidRPr="00C45D10" w:rsidRDefault="009019C9" w:rsidP="009019C9">
            <w:pPr>
              <w:rPr>
                <w:lang w:val="sr-Cyrl-ME"/>
              </w:rPr>
            </w:pPr>
            <w:r>
              <w:rPr>
                <w:lang w:val="sr-Cyrl-ME"/>
              </w:rPr>
              <w:t>0.2</w:t>
            </w:r>
          </w:p>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1B7E42" w:rsidRDefault="009019C9" w:rsidP="009019C9"/>
        </w:tc>
        <w:tc>
          <w:tcPr>
            <w:tcW w:w="626" w:type="dxa"/>
            <w:shd w:val="clear" w:color="auto" w:fill="auto"/>
          </w:tcPr>
          <w:p w:rsidR="009019C9" w:rsidRPr="001B7E42" w:rsidRDefault="009019C9" w:rsidP="009019C9"/>
        </w:tc>
        <w:tc>
          <w:tcPr>
            <w:tcW w:w="450" w:type="dxa"/>
            <w:shd w:val="clear" w:color="auto" w:fill="auto"/>
          </w:tcPr>
          <w:p w:rsidR="009019C9" w:rsidRPr="00C263DC" w:rsidRDefault="009019C9" w:rsidP="009019C9">
            <w:pPr>
              <w:rPr>
                <w:lang w:val="sr-Cyrl-RS"/>
              </w:rPr>
            </w:pPr>
          </w:p>
        </w:tc>
        <w:tc>
          <w:tcPr>
            <w:tcW w:w="348" w:type="dxa"/>
            <w:shd w:val="clear" w:color="auto" w:fill="auto"/>
          </w:tcPr>
          <w:p w:rsidR="009019C9" w:rsidRPr="00C263DC" w:rsidRDefault="009019C9" w:rsidP="009019C9">
            <w:pPr>
              <w:rPr>
                <w:lang w:val="sr-Cyrl-RS"/>
              </w:rPr>
            </w:pPr>
          </w:p>
        </w:tc>
        <w:tc>
          <w:tcPr>
            <w:tcW w:w="611" w:type="dxa"/>
            <w:shd w:val="clear" w:color="auto" w:fill="auto"/>
          </w:tcPr>
          <w:p w:rsidR="009019C9" w:rsidRPr="001B7E42" w:rsidRDefault="009019C9" w:rsidP="009019C9"/>
        </w:tc>
        <w:tc>
          <w:tcPr>
            <w:tcW w:w="559" w:type="dxa"/>
            <w:shd w:val="clear" w:color="auto" w:fill="auto"/>
          </w:tcPr>
          <w:p w:rsidR="009019C9" w:rsidRPr="001B7E42" w:rsidRDefault="009019C9" w:rsidP="009019C9"/>
        </w:tc>
        <w:tc>
          <w:tcPr>
            <w:tcW w:w="720" w:type="dxa"/>
            <w:shd w:val="clear" w:color="auto" w:fill="auto"/>
          </w:tcPr>
          <w:p w:rsidR="009019C9" w:rsidRPr="00C45D10" w:rsidRDefault="009019C9" w:rsidP="009019C9">
            <w:pPr>
              <w:rPr>
                <w:lang w:val="sr-Cyrl-ME"/>
              </w:rPr>
            </w:pPr>
            <w:r>
              <w:rPr>
                <w:lang w:val="sr-Cyrl-ME"/>
              </w:rPr>
              <w:t>0.5</w:t>
            </w:r>
          </w:p>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C263DC" w:rsidRDefault="009019C9" w:rsidP="009019C9">
            <w:pPr>
              <w:rPr>
                <w:lang w:val="sr-Cyrl-RS"/>
              </w:rPr>
            </w:pPr>
          </w:p>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1B7E42" w:rsidRDefault="009019C9" w:rsidP="009019C9"/>
        </w:tc>
        <w:tc>
          <w:tcPr>
            <w:tcW w:w="745" w:type="dxa"/>
            <w:shd w:val="clear" w:color="auto" w:fill="auto"/>
          </w:tcPr>
          <w:p w:rsidR="009019C9" w:rsidRPr="001B7E42" w:rsidRDefault="009019C9" w:rsidP="009019C9"/>
        </w:tc>
        <w:tc>
          <w:tcPr>
            <w:tcW w:w="530" w:type="dxa"/>
          </w:tcPr>
          <w:p w:rsidR="009019C9" w:rsidRPr="00C45D10" w:rsidRDefault="009019C9" w:rsidP="009019C9">
            <w:pPr>
              <w:rPr>
                <w:lang w:val="sr-Cyrl-ME"/>
              </w:rPr>
            </w:pPr>
            <w:r>
              <w:rPr>
                <w:lang w:val="sr-Cyrl-ME"/>
              </w:rPr>
              <w:t>0.1</w:t>
            </w:r>
          </w:p>
        </w:tc>
        <w:tc>
          <w:tcPr>
            <w:tcW w:w="567" w:type="dxa"/>
          </w:tcPr>
          <w:p w:rsidR="009019C9" w:rsidRPr="001B7E42" w:rsidRDefault="009019C9" w:rsidP="009019C9"/>
        </w:tc>
        <w:tc>
          <w:tcPr>
            <w:tcW w:w="567" w:type="dxa"/>
          </w:tcPr>
          <w:p w:rsidR="009019C9" w:rsidRPr="00C45D10" w:rsidRDefault="009019C9" w:rsidP="009019C9">
            <w:pPr>
              <w:rPr>
                <w:lang w:val="sr-Cyrl-ME"/>
              </w:rPr>
            </w:pPr>
            <w:r>
              <w:rPr>
                <w:lang w:val="sr-Cyrl-ME"/>
              </w:rPr>
              <w:t>0.3</w:t>
            </w:r>
          </w:p>
        </w:tc>
      </w:tr>
      <w:tr w:rsidR="009019C9" w:rsidRPr="00C263DC" w:rsidTr="009019C9">
        <w:tc>
          <w:tcPr>
            <w:tcW w:w="1481" w:type="dxa"/>
            <w:shd w:val="clear" w:color="auto" w:fill="auto"/>
          </w:tcPr>
          <w:p w:rsidR="009019C9" w:rsidRPr="00C263DC" w:rsidRDefault="009019C9" w:rsidP="009019C9">
            <w:pPr>
              <w:rPr>
                <w:lang w:val="sr-Cyrl-RS"/>
              </w:rPr>
            </w:pPr>
            <w:r>
              <w:rPr>
                <w:lang w:val="sr-Cyrl-RS"/>
              </w:rPr>
              <w:t>Драгана Маричић</w:t>
            </w:r>
          </w:p>
          <w:p w:rsidR="009019C9" w:rsidRPr="00C263DC" w:rsidRDefault="009019C9" w:rsidP="009019C9">
            <w:pPr>
              <w:rPr>
                <w:lang w:val="sr-Cyrl-RS"/>
              </w:rPr>
            </w:pPr>
          </w:p>
        </w:tc>
        <w:tc>
          <w:tcPr>
            <w:tcW w:w="697" w:type="dxa"/>
            <w:shd w:val="clear" w:color="auto" w:fill="auto"/>
          </w:tcPr>
          <w:p w:rsidR="009019C9" w:rsidRPr="00C263DC" w:rsidRDefault="009019C9" w:rsidP="009019C9">
            <w:pPr>
              <w:rPr>
                <w:lang w:val="sr-Cyrl-RS"/>
              </w:rPr>
            </w:pPr>
            <w:r>
              <w:rPr>
                <w:lang w:val="sr-Cyrl-RS"/>
              </w:rPr>
              <w:t>2</w:t>
            </w:r>
          </w:p>
        </w:tc>
        <w:tc>
          <w:tcPr>
            <w:tcW w:w="630" w:type="dxa"/>
            <w:shd w:val="clear" w:color="auto" w:fill="auto"/>
          </w:tcPr>
          <w:p w:rsidR="009019C9" w:rsidRPr="00C263DC" w:rsidRDefault="009019C9" w:rsidP="009019C9">
            <w:pPr>
              <w:rPr>
                <w:lang w:val="sr-Cyrl-RS"/>
              </w:rPr>
            </w:pPr>
          </w:p>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48" w:type="dxa"/>
            <w:shd w:val="clear" w:color="auto" w:fill="auto"/>
          </w:tcPr>
          <w:p w:rsidR="009019C9" w:rsidRPr="00C263DC" w:rsidRDefault="009019C9" w:rsidP="009019C9">
            <w:pPr>
              <w:rPr>
                <w:lang w:val="sr-Cyrl-RS"/>
              </w:rPr>
            </w:pPr>
            <w:r>
              <w:rPr>
                <w:lang w:val="sr-Cyrl-RS"/>
              </w:rPr>
              <w:t>0.2</w:t>
            </w:r>
          </w:p>
        </w:tc>
        <w:tc>
          <w:tcPr>
            <w:tcW w:w="611" w:type="dxa"/>
            <w:shd w:val="clear" w:color="auto" w:fill="auto"/>
          </w:tcPr>
          <w:p w:rsidR="009019C9" w:rsidRPr="00C263DC" w:rsidRDefault="009019C9" w:rsidP="009019C9">
            <w:pPr>
              <w:rPr>
                <w:lang w:val="sr-Cyrl-RS"/>
              </w:rPr>
            </w:pPr>
          </w:p>
        </w:tc>
        <w:tc>
          <w:tcPr>
            <w:tcW w:w="559" w:type="dxa"/>
            <w:shd w:val="clear" w:color="auto" w:fill="auto"/>
          </w:tcPr>
          <w:p w:rsidR="009019C9" w:rsidRPr="00C263DC" w:rsidRDefault="009019C9" w:rsidP="009019C9">
            <w:pPr>
              <w:rPr>
                <w:lang w:val="sr-Cyrl-RS"/>
              </w:rPr>
            </w:pPr>
            <w:r>
              <w:rPr>
                <w:lang w:val="sr-Cyrl-RS"/>
              </w:rPr>
              <w:t>0.2</w:t>
            </w:r>
          </w:p>
        </w:tc>
        <w:tc>
          <w:tcPr>
            <w:tcW w:w="720" w:type="dxa"/>
            <w:shd w:val="clear" w:color="auto" w:fill="auto"/>
          </w:tcPr>
          <w:p w:rsidR="009019C9" w:rsidRPr="00C263DC" w:rsidRDefault="009019C9" w:rsidP="009019C9">
            <w:pPr>
              <w:rPr>
                <w:lang w:val="sr-Cyrl-RS"/>
              </w:rPr>
            </w:pPr>
            <w:r>
              <w:rPr>
                <w:lang w:val="sr-Cyrl-RS"/>
              </w:rPr>
              <w:t>1</w:t>
            </w:r>
          </w:p>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C263DC" w:rsidRDefault="009019C9" w:rsidP="009019C9">
            <w:pPr>
              <w:rPr>
                <w:lang w:val="sr-Cyrl-RS"/>
              </w:rPr>
            </w:pPr>
          </w:p>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p>
        </w:tc>
        <w:tc>
          <w:tcPr>
            <w:tcW w:w="745" w:type="dxa"/>
            <w:shd w:val="clear" w:color="auto" w:fill="auto"/>
          </w:tcPr>
          <w:p w:rsidR="009019C9" w:rsidRPr="00C263DC" w:rsidRDefault="009019C9" w:rsidP="009019C9">
            <w:pPr>
              <w:rPr>
                <w:lang w:val="sr-Cyrl-RS"/>
              </w:rPr>
            </w:pPr>
          </w:p>
        </w:tc>
        <w:tc>
          <w:tcPr>
            <w:tcW w:w="530" w:type="dxa"/>
          </w:tcPr>
          <w:p w:rsidR="009019C9" w:rsidRPr="00C263DC" w:rsidRDefault="009019C9" w:rsidP="009019C9">
            <w:pPr>
              <w:rPr>
                <w:lang w:val="sr-Cyrl-RS"/>
              </w:rPr>
            </w:pPr>
            <w:r>
              <w:rPr>
                <w:lang w:val="sr-Cyrl-RS"/>
              </w:rPr>
              <w:t>0.2</w:t>
            </w:r>
          </w:p>
        </w:tc>
        <w:tc>
          <w:tcPr>
            <w:tcW w:w="567" w:type="dxa"/>
          </w:tcPr>
          <w:p w:rsidR="009019C9" w:rsidRPr="00C263DC" w:rsidRDefault="009019C9" w:rsidP="009019C9">
            <w:pPr>
              <w:rPr>
                <w:lang w:val="sr-Cyrl-RS"/>
              </w:rPr>
            </w:pPr>
          </w:p>
        </w:tc>
        <w:tc>
          <w:tcPr>
            <w:tcW w:w="567" w:type="dxa"/>
          </w:tcPr>
          <w:p w:rsidR="009019C9" w:rsidRPr="00C263DC" w:rsidRDefault="009019C9" w:rsidP="009019C9">
            <w:pPr>
              <w:rPr>
                <w:lang w:val="sr-Cyrl-RS"/>
              </w:rPr>
            </w:pPr>
            <w:r>
              <w:rPr>
                <w:lang w:val="sr-Cyrl-RS"/>
              </w:rPr>
              <w:t>0.4</w:t>
            </w:r>
          </w:p>
        </w:tc>
      </w:tr>
      <w:tr w:rsidR="009019C9" w:rsidRPr="00C263DC" w:rsidTr="009019C9">
        <w:tc>
          <w:tcPr>
            <w:tcW w:w="1481" w:type="dxa"/>
            <w:shd w:val="clear" w:color="auto" w:fill="auto"/>
          </w:tcPr>
          <w:p w:rsidR="009019C9" w:rsidRPr="00C263DC" w:rsidRDefault="009019C9" w:rsidP="009019C9">
            <w:pPr>
              <w:rPr>
                <w:lang w:val="sr-Cyrl-RS"/>
              </w:rPr>
            </w:pPr>
            <w:r>
              <w:rPr>
                <w:lang w:val="sr-Cyrl-RS"/>
              </w:rPr>
              <w:t>Златко Јанковић</w:t>
            </w:r>
          </w:p>
        </w:tc>
        <w:tc>
          <w:tcPr>
            <w:tcW w:w="697" w:type="dxa"/>
            <w:shd w:val="clear" w:color="auto" w:fill="auto"/>
          </w:tcPr>
          <w:p w:rsidR="009019C9" w:rsidRPr="00C263DC" w:rsidRDefault="009019C9" w:rsidP="009019C9">
            <w:pPr>
              <w:rPr>
                <w:lang w:val="sr-Cyrl-RS"/>
              </w:rPr>
            </w:pPr>
            <w:r>
              <w:rPr>
                <w:lang w:val="sr-Cyrl-RS"/>
              </w:rPr>
              <w:t>4</w:t>
            </w:r>
          </w:p>
        </w:tc>
        <w:tc>
          <w:tcPr>
            <w:tcW w:w="630" w:type="dxa"/>
            <w:shd w:val="clear" w:color="auto" w:fill="auto"/>
          </w:tcPr>
          <w:p w:rsidR="009019C9" w:rsidRPr="00C263DC" w:rsidRDefault="009019C9" w:rsidP="009019C9">
            <w:pPr>
              <w:rPr>
                <w:lang w:val="sr-Cyrl-RS"/>
              </w:rPr>
            </w:pPr>
            <w:r>
              <w:rPr>
                <w:lang w:val="sr-Cyrl-RS"/>
              </w:rPr>
              <w:t>0.4</w:t>
            </w:r>
          </w:p>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48" w:type="dxa"/>
            <w:shd w:val="clear" w:color="auto" w:fill="auto"/>
          </w:tcPr>
          <w:p w:rsidR="009019C9" w:rsidRPr="00C263DC" w:rsidRDefault="009019C9" w:rsidP="009019C9">
            <w:pPr>
              <w:rPr>
                <w:lang w:val="sr-Cyrl-RS"/>
              </w:rPr>
            </w:pPr>
          </w:p>
        </w:tc>
        <w:tc>
          <w:tcPr>
            <w:tcW w:w="611" w:type="dxa"/>
            <w:shd w:val="clear" w:color="auto" w:fill="auto"/>
          </w:tcPr>
          <w:p w:rsidR="009019C9" w:rsidRPr="00C263DC" w:rsidRDefault="009019C9" w:rsidP="009019C9">
            <w:pPr>
              <w:rPr>
                <w:lang w:val="sr-Cyrl-RS"/>
              </w:rPr>
            </w:pPr>
          </w:p>
        </w:tc>
        <w:tc>
          <w:tcPr>
            <w:tcW w:w="559" w:type="dxa"/>
            <w:shd w:val="clear" w:color="auto" w:fill="auto"/>
          </w:tcPr>
          <w:p w:rsidR="009019C9" w:rsidRPr="00C263DC" w:rsidRDefault="009019C9" w:rsidP="009019C9">
            <w:pPr>
              <w:rPr>
                <w:lang w:val="sr-Cyrl-RS"/>
              </w:rPr>
            </w:pPr>
          </w:p>
        </w:tc>
        <w:tc>
          <w:tcPr>
            <w:tcW w:w="720" w:type="dxa"/>
            <w:shd w:val="clear" w:color="auto" w:fill="auto"/>
          </w:tcPr>
          <w:p w:rsidR="009019C9" w:rsidRPr="00C263DC" w:rsidRDefault="009019C9" w:rsidP="009019C9">
            <w:pPr>
              <w:rPr>
                <w:lang w:val="sr-Cyrl-RS"/>
              </w:rPr>
            </w:pPr>
            <w:r>
              <w:rPr>
                <w:lang w:val="sr-Cyrl-RS"/>
              </w:rPr>
              <w:t>2.2</w:t>
            </w:r>
          </w:p>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C263DC" w:rsidRDefault="009019C9" w:rsidP="009019C9">
            <w:pPr>
              <w:rPr>
                <w:lang w:val="sr-Cyrl-RS"/>
              </w:rPr>
            </w:pPr>
          </w:p>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p>
        </w:tc>
        <w:tc>
          <w:tcPr>
            <w:tcW w:w="745" w:type="dxa"/>
            <w:shd w:val="clear" w:color="auto" w:fill="auto"/>
          </w:tcPr>
          <w:p w:rsidR="009019C9" w:rsidRPr="00C263DC" w:rsidRDefault="009019C9" w:rsidP="009019C9">
            <w:pPr>
              <w:rPr>
                <w:lang w:val="sr-Cyrl-RS"/>
              </w:rPr>
            </w:pPr>
          </w:p>
        </w:tc>
        <w:tc>
          <w:tcPr>
            <w:tcW w:w="530" w:type="dxa"/>
          </w:tcPr>
          <w:p w:rsidR="009019C9" w:rsidRPr="00C263DC" w:rsidRDefault="009019C9" w:rsidP="009019C9">
            <w:pPr>
              <w:rPr>
                <w:lang w:val="sr-Cyrl-RS"/>
              </w:rPr>
            </w:pPr>
            <w:r>
              <w:rPr>
                <w:lang w:val="sr-Cyrl-RS"/>
              </w:rPr>
              <w:t>0.2</w:t>
            </w:r>
          </w:p>
        </w:tc>
        <w:tc>
          <w:tcPr>
            <w:tcW w:w="567" w:type="dxa"/>
          </w:tcPr>
          <w:p w:rsidR="009019C9" w:rsidRPr="00C263DC" w:rsidRDefault="009019C9" w:rsidP="009019C9">
            <w:pPr>
              <w:rPr>
                <w:lang w:val="sr-Cyrl-RS"/>
              </w:rPr>
            </w:pPr>
          </w:p>
        </w:tc>
        <w:tc>
          <w:tcPr>
            <w:tcW w:w="567" w:type="dxa"/>
          </w:tcPr>
          <w:p w:rsidR="009019C9" w:rsidRPr="00C263DC" w:rsidRDefault="009019C9" w:rsidP="009019C9">
            <w:pPr>
              <w:rPr>
                <w:lang w:val="sr-Cyrl-RS"/>
              </w:rPr>
            </w:pPr>
            <w:r>
              <w:rPr>
                <w:lang w:val="sr-Cyrl-RS"/>
              </w:rPr>
              <w:t>0.9</w:t>
            </w:r>
          </w:p>
        </w:tc>
      </w:tr>
      <w:tr w:rsidR="009019C9" w:rsidRPr="00C263DC" w:rsidTr="009019C9">
        <w:tc>
          <w:tcPr>
            <w:tcW w:w="1481" w:type="dxa"/>
            <w:shd w:val="clear" w:color="auto" w:fill="auto"/>
          </w:tcPr>
          <w:p w:rsidR="009019C9" w:rsidRPr="00E87B60" w:rsidRDefault="009019C9" w:rsidP="009019C9">
            <w:pPr>
              <w:rPr>
                <w:color w:val="000000"/>
                <w:lang w:val="sr-Cyrl-RS"/>
              </w:rPr>
            </w:pPr>
            <w:r w:rsidRPr="00E87B60">
              <w:rPr>
                <w:color w:val="000000"/>
                <w:lang w:val="sr-Cyrl-RS"/>
              </w:rPr>
              <w:t>Данијела Даниловић</w:t>
            </w:r>
          </w:p>
        </w:tc>
        <w:tc>
          <w:tcPr>
            <w:tcW w:w="697" w:type="dxa"/>
            <w:shd w:val="clear" w:color="auto" w:fill="auto"/>
          </w:tcPr>
          <w:p w:rsidR="009019C9" w:rsidRPr="00C263DC" w:rsidRDefault="009019C9" w:rsidP="009019C9">
            <w:pPr>
              <w:rPr>
                <w:lang w:val="sr-Cyrl-RS"/>
              </w:rPr>
            </w:pPr>
            <w:r>
              <w:rPr>
                <w:lang w:val="sr-Cyrl-RS"/>
              </w:rPr>
              <w:t>7</w:t>
            </w:r>
          </w:p>
        </w:tc>
        <w:tc>
          <w:tcPr>
            <w:tcW w:w="630" w:type="dxa"/>
            <w:shd w:val="clear" w:color="auto" w:fill="auto"/>
          </w:tcPr>
          <w:p w:rsidR="009019C9" w:rsidRPr="00C263DC" w:rsidRDefault="009019C9" w:rsidP="009019C9">
            <w:pPr>
              <w:rPr>
                <w:lang w:val="sr-Cyrl-RS"/>
              </w:rPr>
            </w:pPr>
            <w:r>
              <w:rPr>
                <w:lang w:val="sr-Cyrl-RS"/>
              </w:rPr>
              <w:t>0.4</w:t>
            </w:r>
          </w:p>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48" w:type="dxa"/>
            <w:shd w:val="clear" w:color="auto" w:fill="auto"/>
          </w:tcPr>
          <w:p w:rsidR="009019C9" w:rsidRPr="00C263DC" w:rsidRDefault="009019C9" w:rsidP="009019C9">
            <w:pPr>
              <w:rPr>
                <w:lang w:val="sr-Cyrl-RS"/>
              </w:rPr>
            </w:pPr>
          </w:p>
        </w:tc>
        <w:tc>
          <w:tcPr>
            <w:tcW w:w="611" w:type="dxa"/>
            <w:shd w:val="clear" w:color="auto" w:fill="auto"/>
          </w:tcPr>
          <w:p w:rsidR="009019C9" w:rsidRPr="00C263DC" w:rsidRDefault="009019C9" w:rsidP="009019C9">
            <w:pPr>
              <w:rPr>
                <w:lang w:val="sr-Cyrl-RS"/>
              </w:rPr>
            </w:pPr>
          </w:p>
        </w:tc>
        <w:tc>
          <w:tcPr>
            <w:tcW w:w="559" w:type="dxa"/>
            <w:shd w:val="clear" w:color="auto" w:fill="auto"/>
          </w:tcPr>
          <w:p w:rsidR="009019C9" w:rsidRPr="00C263DC" w:rsidRDefault="009019C9" w:rsidP="009019C9">
            <w:pPr>
              <w:rPr>
                <w:lang w:val="sr-Cyrl-RS"/>
              </w:rPr>
            </w:pPr>
          </w:p>
        </w:tc>
        <w:tc>
          <w:tcPr>
            <w:tcW w:w="720" w:type="dxa"/>
            <w:shd w:val="clear" w:color="auto" w:fill="auto"/>
          </w:tcPr>
          <w:p w:rsidR="009019C9" w:rsidRPr="00C263DC" w:rsidRDefault="009019C9" w:rsidP="009019C9">
            <w:pPr>
              <w:rPr>
                <w:lang w:val="sr-Cyrl-RS"/>
              </w:rPr>
            </w:pPr>
            <w:r>
              <w:rPr>
                <w:lang w:val="sr-Cyrl-RS"/>
              </w:rPr>
              <w:t>2.7</w:t>
            </w:r>
          </w:p>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C263DC" w:rsidRDefault="009019C9" w:rsidP="009019C9">
            <w:pPr>
              <w:rPr>
                <w:lang w:val="sr-Cyrl-RS"/>
              </w:rPr>
            </w:pPr>
          </w:p>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p>
        </w:tc>
        <w:tc>
          <w:tcPr>
            <w:tcW w:w="745" w:type="dxa"/>
            <w:shd w:val="clear" w:color="auto" w:fill="auto"/>
          </w:tcPr>
          <w:p w:rsidR="009019C9" w:rsidRPr="00C263DC" w:rsidRDefault="009019C9" w:rsidP="009019C9">
            <w:pPr>
              <w:rPr>
                <w:lang w:val="sr-Cyrl-RS"/>
              </w:rPr>
            </w:pPr>
          </w:p>
        </w:tc>
        <w:tc>
          <w:tcPr>
            <w:tcW w:w="530" w:type="dxa"/>
          </w:tcPr>
          <w:p w:rsidR="009019C9" w:rsidRPr="00C263DC" w:rsidRDefault="009019C9" w:rsidP="009019C9">
            <w:pPr>
              <w:rPr>
                <w:lang w:val="sr-Cyrl-RS"/>
              </w:rPr>
            </w:pPr>
            <w:r>
              <w:rPr>
                <w:lang w:val="sr-Cyrl-RS"/>
              </w:rPr>
              <w:t>0.3</w:t>
            </w:r>
          </w:p>
        </w:tc>
        <w:tc>
          <w:tcPr>
            <w:tcW w:w="567" w:type="dxa"/>
          </w:tcPr>
          <w:p w:rsidR="009019C9" w:rsidRPr="00C263DC" w:rsidRDefault="009019C9" w:rsidP="009019C9">
            <w:pPr>
              <w:rPr>
                <w:lang w:val="sr-Cyrl-RS"/>
              </w:rPr>
            </w:pPr>
          </w:p>
        </w:tc>
        <w:tc>
          <w:tcPr>
            <w:tcW w:w="567" w:type="dxa"/>
          </w:tcPr>
          <w:p w:rsidR="009019C9" w:rsidRPr="00C263DC" w:rsidRDefault="009019C9" w:rsidP="009019C9">
            <w:pPr>
              <w:rPr>
                <w:lang w:val="sr-Cyrl-RS"/>
              </w:rPr>
            </w:pPr>
          </w:p>
        </w:tc>
      </w:tr>
      <w:tr w:rsidR="009019C9" w:rsidRPr="00C263DC" w:rsidTr="009019C9">
        <w:trPr>
          <w:trHeight w:val="511"/>
        </w:trPr>
        <w:tc>
          <w:tcPr>
            <w:tcW w:w="1481" w:type="dxa"/>
            <w:shd w:val="clear" w:color="auto" w:fill="auto"/>
          </w:tcPr>
          <w:p w:rsidR="009019C9" w:rsidRPr="00E87B60" w:rsidRDefault="009019C9" w:rsidP="009019C9">
            <w:pPr>
              <w:rPr>
                <w:color w:val="000000"/>
                <w:lang w:val="sr-Cyrl-RS"/>
              </w:rPr>
            </w:pPr>
            <w:r w:rsidRPr="00E87B60">
              <w:rPr>
                <w:color w:val="000000"/>
                <w:lang w:val="sr-Cyrl-RS"/>
              </w:rPr>
              <w:t xml:space="preserve">Милан </w:t>
            </w:r>
            <w:r w:rsidRPr="00E87B60">
              <w:rPr>
                <w:color w:val="000000"/>
                <w:lang w:val="sr-Cyrl-RS"/>
              </w:rPr>
              <w:lastRenderedPageBreak/>
              <w:t>Поповић</w:t>
            </w:r>
          </w:p>
        </w:tc>
        <w:tc>
          <w:tcPr>
            <w:tcW w:w="697" w:type="dxa"/>
            <w:shd w:val="clear" w:color="auto" w:fill="auto"/>
          </w:tcPr>
          <w:p w:rsidR="009019C9" w:rsidRPr="00C263DC" w:rsidRDefault="009019C9" w:rsidP="009019C9">
            <w:pPr>
              <w:rPr>
                <w:lang w:val="sr-Cyrl-RS"/>
              </w:rPr>
            </w:pPr>
            <w:r>
              <w:rPr>
                <w:lang w:val="sr-Cyrl-RS"/>
              </w:rPr>
              <w:lastRenderedPageBreak/>
              <w:t>4</w:t>
            </w:r>
          </w:p>
        </w:tc>
        <w:tc>
          <w:tcPr>
            <w:tcW w:w="630" w:type="dxa"/>
            <w:shd w:val="clear" w:color="auto" w:fill="auto"/>
          </w:tcPr>
          <w:p w:rsidR="009019C9" w:rsidRPr="00C263DC" w:rsidRDefault="009019C9" w:rsidP="009019C9">
            <w:pPr>
              <w:rPr>
                <w:lang w:val="sr-Cyrl-RS"/>
              </w:rPr>
            </w:pPr>
            <w:r>
              <w:rPr>
                <w:lang w:val="sr-Cyrl-RS"/>
              </w:rPr>
              <w:t>0.4</w:t>
            </w:r>
          </w:p>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48" w:type="dxa"/>
            <w:shd w:val="clear" w:color="auto" w:fill="auto"/>
          </w:tcPr>
          <w:p w:rsidR="009019C9" w:rsidRPr="00C263DC" w:rsidRDefault="009019C9" w:rsidP="009019C9">
            <w:pPr>
              <w:rPr>
                <w:lang w:val="sr-Cyrl-RS"/>
              </w:rPr>
            </w:pPr>
          </w:p>
        </w:tc>
        <w:tc>
          <w:tcPr>
            <w:tcW w:w="611" w:type="dxa"/>
            <w:shd w:val="clear" w:color="auto" w:fill="auto"/>
          </w:tcPr>
          <w:p w:rsidR="009019C9" w:rsidRPr="00C263DC" w:rsidRDefault="009019C9" w:rsidP="009019C9">
            <w:pPr>
              <w:rPr>
                <w:lang w:val="sr-Cyrl-RS"/>
              </w:rPr>
            </w:pPr>
          </w:p>
        </w:tc>
        <w:tc>
          <w:tcPr>
            <w:tcW w:w="559" w:type="dxa"/>
            <w:shd w:val="clear" w:color="auto" w:fill="auto"/>
          </w:tcPr>
          <w:p w:rsidR="009019C9" w:rsidRPr="00C263DC" w:rsidRDefault="009019C9" w:rsidP="009019C9">
            <w:pPr>
              <w:rPr>
                <w:lang w:val="sr-Cyrl-RS"/>
              </w:rPr>
            </w:pPr>
          </w:p>
        </w:tc>
        <w:tc>
          <w:tcPr>
            <w:tcW w:w="720" w:type="dxa"/>
            <w:shd w:val="clear" w:color="auto" w:fill="auto"/>
          </w:tcPr>
          <w:p w:rsidR="009019C9" w:rsidRPr="00C263DC" w:rsidRDefault="009019C9" w:rsidP="009019C9">
            <w:pPr>
              <w:rPr>
                <w:lang w:val="sr-Cyrl-RS"/>
              </w:rPr>
            </w:pPr>
            <w:r>
              <w:rPr>
                <w:lang w:val="sr-Cyrl-RS"/>
              </w:rPr>
              <w:t>2.4</w:t>
            </w:r>
          </w:p>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C263DC" w:rsidRDefault="009019C9" w:rsidP="009019C9">
            <w:pPr>
              <w:rPr>
                <w:lang w:val="sr-Cyrl-RS"/>
              </w:rPr>
            </w:pPr>
          </w:p>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p>
        </w:tc>
        <w:tc>
          <w:tcPr>
            <w:tcW w:w="745" w:type="dxa"/>
            <w:shd w:val="clear" w:color="auto" w:fill="auto"/>
          </w:tcPr>
          <w:p w:rsidR="009019C9" w:rsidRPr="00C263DC" w:rsidRDefault="009019C9" w:rsidP="009019C9">
            <w:pPr>
              <w:rPr>
                <w:lang w:val="sr-Cyrl-RS"/>
              </w:rPr>
            </w:pPr>
          </w:p>
        </w:tc>
        <w:tc>
          <w:tcPr>
            <w:tcW w:w="530" w:type="dxa"/>
          </w:tcPr>
          <w:p w:rsidR="009019C9" w:rsidRPr="00C263DC" w:rsidRDefault="009019C9" w:rsidP="009019C9">
            <w:pPr>
              <w:rPr>
                <w:lang w:val="sr-Cyrl-RS"/>
              </w:rPr>
            </w:pPr>
            <w:r>
              <w:rPr>
                <w:lang w:val="sr-Cyrl-RS"/>
              </w:rPr>
              <w:t>0.2</w:t>
            </w:r>
          </w:p>
        </w:tc>
        <w:tc>
          <w:tcPr>
            <w:tcW w:w="567" w:type="dxa"/>
          </w:tcPr>
          <w:p w:rsidR="009019C9" w:rsidRPr="00C263DC" w:rsidRDefault="009019C9" w:rsidP="009019C9">
            <w:pPr>
              <w:rPr>
                <w:lang w:val="sr-Cyrl-RS"/>
              </w:rPr>
            </w:pPr>
          </w:p>
        </w:tc>
        <w:tc>
          <w:tcPr>
            <w:tcW w:w="567" w:type="dxa"/>
          </w:tcPr>
          <w:p w:rsidR="009019C9" w:rsidRPr="00C263DC" w:rsidRDefault="009019C9" w:rsidP="009019C9">
            <w:pPr>
              <w:rPr>
                <w:lang w:val="sr-Cyrl-RS"/>
              </w:rPr>
            </w:pPr>
            <w:r>
              <w:rPr>
                <w:lang w:val="sr-Cyrl-RS"/>
              </w:rPr>
              <w:t>2.6</w:t>
            </w:r>
          </w:p>
        </w:tc>
      </w:tr>
    </w:tbl>
    <w:p w:rsidR="009019C9" w:rsidRDefault="009019C9" w:rsidP="009019C9">
      <w:pPr>
        <w:rPr>
          <w:lang w:val="sr-Cyrl-RS"/>
        </w:rPr>
      </w:pPr>
    </w:p>
    <w:p w:rsidR="009019C9" w:rsidRDefault="009019C9" w:rsidP="009019C9">
      <w:pPr>
        <w:rPr>
          <w:lang w:val="sr-Cyrl-RS"/>
        </w:rPr>
      </w:pPr>
    </w:p>
    <w:p w:rsidR="009019C9" w:rsidRDefault="009019C9" w:rsidP="009019C9">
      <w:pPr>
        <w:jc w:val="center"/>
        <w:rPr>
          <w:lang w:val="sr-Cyrl-RS"/>
        </w:rPr>
      </w:pPr>
      <w:r>
        <w:rPr>
          <w:lang w:val="sr-Cyrl-RS"/>
        </w:rPr>
        <w:t>Годишње</w:t>
      </w:r>
    </w:p>
    <w:p w:rsidR="009019C9" w:rsidRPr="00B855A6" w:rsidRDefault="009019C9" w:rsidP="009019C9">
      <w:pPr>
        <w:rPr>
          <w:lang w:val="sr-Cyrl-RS"/>
        </w:rPr>
      </w:pPr>
    </w:p>
    <w:tbl>
      <w:tblPr>
        <w:tblW w:w="14840"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1"/>
        <w:gridCol w:w="697"/>
        <w:gridCol w:w="630"/>
        <w:gridCol w:w="419"/>
        <w:gridCol w:w="425"/>
        <w:gridCol w:w="432"/>
        <w:gridCol w:w="626"/>
        <w:gridCol w:w="450"/>
        <w:gridCol w:w="348"/>
        <w:gridCol w:w="611"/>
        <w:gridCol w:w="559"/>
        <w:gridCol w:w="720"/>
        <w:gridCol w:w="615"/>
        <w:gridCol w:w="450"/>
        <w:gridCol w:w="576"/>
        <w:gridCol w:w="708"/>
        <w:gridCol w:w="787"/>
        <w:gridCol w:w="451"/>
        <w:gridCol w:w="819"/>
        <w:gridCol w:w="627"/>
        <w:gridCol w:w="745"/>
        <w:gridCol w:w="530"/>
        <w:gridCol w:w="567"/>
        <w:gridCol w:w="567"/>
      </w:tblGrid>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Име и презиме</w:t>
            </w:r>
          </w:p>
          <w:p w:rsidR="009019C9" w:rsidRPr="00C263DC" w:rsidRDefault="009019C9" w:rsidP="009019C9">
            <w:pPr>
              <w:rPr>
                <w:lang w:val="sr-Cyrl-RS"/>
              </w:rPr>
            </w:pPr>
            <w:r w:rsidRPr="00C263DC">
              <w:rPr>
                <w:lang w:val="sr-Cyrl-RS"/>
              </w:rPr>
              <w:t xml:space="preserve">наставника </w:t>
            </w:r>
          </w:p>
        </w:tc>
        <w:tc>
          <w:tcPr>
            <w:tcW w:w="697" w:type="dxa"/>
            <w:shd w:val="clear" w:color="auto" w:fill="auto"/>
          </w:tcPr>
          <w:p w:rsidR="009019C9" w:rsidRPr="00C263DC" w:rsidRDefault="009019C9" w:rsidP="009019C9">
            <w:pPr>
              <w:rPr>
                <w:lang w:val="sr-Cyrl-RS"/>
              </w:rPr>
            </w:pPr>
            <w:r w:rsidRPr="00C263DC">
              <w:rPr>
                <w:lang w:val="sr-Cyrl-RS"/>
              </w:rPr>
              <w:t>1</w:t>
            </w:r>
          </w:p>
        </w:tc>
        <w:tc>
          <w:tcPr>
            <w:tcW w:w="630" w:type="dxa"/>
            <w:shd w:val="clear" w:color="auto" w:fill="auto"/>
          </w:tcPr>
          <w:p w:rsidR="009019C9" w:rsidRPr="00C263DC" w:rsidRDefault="009019C9" w:rsidP="009019C9">
            <w:pPr>
              <w:rPr>
                <w:lang w:val="sr-Cyrl-RS"/>
              </w:rPr>
            </w:pPr>
            <w:r w:rsidRPr="00C263DC">
              <w:rPr>
                <w:lang w:val="sr-Cyrl-RS"/>
              </w:rPr>
              <w:t>2</w:t>
            </w:r>
          </w:p>
        </w:tc>
        <w:tc>
          <w:tcPr>
            <w:tcW w:w="419" w:type="dxa"/>
            <w:shd w:val="clear" w:color="auto" w:fill="auto"/>
          </w:tcPr>
          <w:p w:rsidR="009019C9" w:rsidRPr="00C263DC" w:rsidRDefault="009019C9" w:rsidP="009019C9">
            <w:pPr>
              <w:rPr>
                <w:lang w:val="sr-Cyrl-RS"/>
              </w:rPr>
            </w:pPr>
            <w:r w:rsidRPr="00C263DC">
              <w:rPr>
                <w:lang w:val="sr-Cyrl-RS"/>
              </w:rPr>
              <w:t>3</w:t>
            </w:r>
          </w:p>
        </w:tc>
        <w:tc>
          <w:tcPr>
            <w:tcW w:w="425" w:type="dxa"/>
            <w:shd w:val="clear" w:color="auto" w:fill="auto"/>
          </w:tcPr>
          <w:p w:rsidR="009019C9" w:rsidRPr="00C263DC" w:rsidRDefault="009019C9" w:rsidP="009019C9">
            <w:pPr>
              <w:rPr>
                <w:lang w:val="sr-Cyrl-RS"/>
              </w:rPr>
            </w:pPr>
            <w:r w:rsidRPr="00C263DC">
              <w:rPr>
                <w:lang w:val="sr-Cyrl-RS"/>
              </w:rPr>
              <w:t>4</w:t>
            </w:r>
          </w:p>
        </w:tc>
        <w:tc>
          <w:tcPr>
            <w:tcW w:w="432" w:type="dxa"/>
            <w:shd w:val="clear" w:color="auto" w:fill="auto"/>
          </w:tcPr>
          <w:p w:rsidR="009019C9" w:rsidRPr="00C263DC" w:rsidRDefault="009019C9" w:rsidP="009019C9">
            <w:pPr>
              <w:rPr>
                <w:lang w:val="sr-Cyrl-RS"/>
              </w:rPr>
            </w:pPr>
            <w:r w:rsidRPr="00C263DC">
              <w:rPr>
                <w:lang w:val="sr-Cyrl-RS"/>
              </w:rPr>
              <w:t>5</w:t>
            </w:r>
          </w:p>
        </w:tc>
        <w:tc>
          <w:tcPr>
            <w:tcW w:w="626" w:type="dxa"/>
            <w:shd w:val="clear" w:color="auto" w:fill="auto"/>
          </w:tcPr>
          <w:p w:rsidR="009019C9" w:rsidRPr="00C263DC" w:rsidRDefault="009019C9" w:rsidP="009019C9">
            <w:pPr>
              <w:rPr>
                <w:lang w:val="sr-Cyrl-RS"/>
              </w:rPr>
            </w:pPr>
            <w:r w:rsidRPr="00C263DC">
              <w:rPr>
                <w:lang w:val="sr-Cyrl-RS"/>
              </w:rPr>
              <w:t>6</w:t>
            </w:r>
          </w:p>
        </w:tc>
        <w:tc>
          <w:tcPr>
            <w:tcW w:w="450" w:type="dxa"/>
            <w:shd w:val="clear" w:color="auto" w:fill="auto"/>
          </w:tcPr>
          <w:p w:rsidR="009019C9" w:rsidRPr="00C263DC" w:rsidRDefault="009019C9" w:rsidP="009019C9">
            <w:pPr>
              <w:rPr>
                <w:lang w:val="sr-Cyrl-RS"/>
              </w:rPr>
            </w:pPr>
            <w:r w:rsidRPr="00C263DC">
              <w:rPr>
                <w:lang w:val="sr-Cyrl-RS"/>
              </w:rPr>
              <w:t>7</w:t>
            </w:r>
          </w:p>
        </w:tc>
        <w:tc>
          <w:tcPr>
            <w:tcW w:w="348" w:type="dxa"/>
            <w:shd w:val="clear" w:color="auto" w:fill="auto"/>
          </w:tcPr>
          <w:p w:rsidR="009019C9" w:rsidRPr="00C263DC" w:rsidRDefault="009019C9" w:rsidP="009019C9">
            <w:pPr>
              <w:rPr>
                <w:lang w:val="sr-Cyrl-RS"/>
              </w:rPr>
            </w:pPr>
            <w:r w:rsidRPr="00C263DC">
              <w:rPr>
                <w:lang w:val="sr-Cyrl-RS"/>
              </w:rPr>
              <w:t>8</w:t>
            </w:r>
          </w:p>
        </w:tc>
        <w:tc>
          <w:tcPr>
            <w:tcW w:w="611" w:type="dxa"/>
            <w:shd w:val="clear" w:color="auto" w:fill="auto"/>
          </w:tcPr>
          <w:p w:rsidR="009019C9" w:rsidRPr="00C263DC" w:rsidRDefault="009019C9" w:rsidP="009019C9">
            <w:pPr>
              <w:rPr>
                <w:lang w:val="sr-Cyrl-RS"/>
              </w:rPr>
            </w:pPr>
            <w:r w:rsidRPr="00C263DC">
              <w:rPr>
                <w:lang w:val="sr-Cyrl-RS"/>
              </w:rPr>
              <w:t>9</w:t>
            </w:r>
          </w:p>
        </w:tc>
        <w:tc>
          <w:tcPr>
            <w:tcW w:w="559" w:type="dxa"/>
            <w:shd w:val="clear" w:color="auto" w:fill="auto"/>
          </w:tcPr>
          <w:p w:rsidR="009019C9" w:rsidRPr="00C263DC" w:rsidRDefault="009019C9" w:rsidP="009019C9">
            <w:pPr>
              <w:rPr>
                <w:lang w:val="sr-Cyrl-RS"/>
              </w:rPr>
            </w:pPr>
            <w:r w:rsidRPr="00C263DC">
              <w:rPr>
                <w:lang w:val="sr-Cyrl-RS"/>
              </w:rPr>
              <w:t>10</w:t>
            </w:r>
          </w:p>
        </w:tc>
        <w:tc>
          <w:tcPr>
            <w:tcW w:w="720" w:type="dxa"/>
            <w:shd w:val="clear" w:color="auto" w:fill="auto"/>
          </w:tcPr>
          <w:p w:rsidR="009019C9" w:rsidRPr="00C263DC" w:rsidRDefault="009019C9" w:rsidP="009019C9">
            <w:pPr>
              <w:rPr>
                <w:lang w:val="sr-Cyrl-RS"/>
              </w:rPr>
            </w:pPr>
            <w:r w:rsidRPr="00C263DC">
              <w:rPr>
                <w:lang w:val="sr-Cyrl-RS"/>
              </w:rPr>
              <w:t>11</w:t>
            </w:r>
          </w:p>
        </w:tc>
        <w:tc>
          <w:tcPr>
            <w:tcW w:w="615" w:type="dxa"/>
            <w:shd w:val="clear" w:color="auto" w:fill="auto"/>
          </w:tcPr>
          <w:p w:rsidR="009019C9" w:rsidRPr="00C263DC" w:rsidRDefault="009019C9" w:rsidP="009019C9">
            <w:pPr>
              <w:rPr>
                <w:lang w:val="sr-Cyrl-RS"/>
              </w:rPr>
            </w:pPr>
            <w:r w:rsidRPr="00C263DC">
              <w:rPr>
                <w:lang w:val="sr-Cyrl-RS"/>
              </w:rPr>
              <w:t>12</w:t>
            </w:r>
          </w:p>
        </w:tc>
        <w:tc>
          <w:tcPr>
            <w:tcW w:w="450" w:type="dxa"/>
            <w:shd w:val="clear" w:color="auto" w:fill="auto"/>
          </w:tcPr>
          <w:p w:rsidR="009019C9" w:rsidRPr="00C263DC" w:rsidRDefault="009019C9" w:rsidP="009019C9">
            <w:pPr>
              <w:rPr>
                <w:lang w:val="sr-Cyrl-RS"/>
              </w:rPr>
            </w:pPr>
            <w:r w:rsidRPr="00C263DC">
              <w:rPr>
                <w:lang w:val="sr-Cyrl-RS"/>
              </w:rPr>
              <w:t>13</w:t>
            </w:r>
          </w:p>
        </w:tc>
        <w:tc>
          <w:tcPr>
            <w:tcW w:w="576" w:type="dxa"/>
            <w:shd w:val="clear" w:color="auto" w:fill="auto"/>
          </w:tcPr>
          <w:p w:rsidR="009019C9" w:rsidRPr="00C263DC" w:rsidRDefault="009019C9" w:rsidP="009019C9">
            <w:pPr>
              <w:rPr>
                <w:lang w:val="sr-Cyrl-RS"/>
              </w:rPr>
            </w:pPr>
            <w:r w:rsidRPr="00C263DC">
              <w:rPr>
                <w:lang w:val="sr-Cyrl-RS"/>
              </w:rPr>
              <w:t>14</w:t>
            </w:r>
          </w:p>
        </w:tc>
        <w:tc>
          <w:tcPr>
            <w:tcW w:w="708" w:type="dxa"/>
            <w:shd w:val="clear" w:color="auto" w:fill="auto"/>
          </w:tcPr>
          <w:p w:rsidR="009019C9" w:rsidRPr="00C263DC" w:rsidRDefault="009019C9" w:rsidP="009019C9">
            <w:pPr>
              <w:rPr>
                <w:lang w:val="sr-Cyrl-RS"/>
              </w:rPr>
            </w:pPr>
            <w:r w:rsidRPr="00C263DC">
              <w:rPr>
                <w:lang w:val="sr-Cyrl-RS"/>
              </w:rPr>
              <w:t>15</w:t>
            </w:r>
          </w:p>
        </w:tc>
        <w:tc>
          <w:tcPr>
            <w:tcW w:w="787" w:type="dxa"/>
            <w:shd w:val="clear" w:color="auto" w:fill="auto"/>
          </w:tcPr>
          <w:p w:rsidR="009019C9" w:rsidRPr="00C263DC" w:rsidRDefault="009019C9" w:rsidP="009019C9">
            <w:pPr>
              <w:rPr>
                <w:lang w:val="sr-Cyrl-RS"/>
              </w:rPr>
            </w:pPr>
            <w:r w:rsidRPr="00C263DC">
              <w:rPr>
                <w:lang w:val="sr-Cyrl-RS"/>
              </w:rPr>
              <w:t>16</w:t>
            </w:r>
          </w:p>
        </w:tc>
        <w:tc>
          <w:tcPr>
            <w:tcW w:w="451" w:type="dxa"/>
            <w:shd w:val="clear" w:color="auto" w:fill="auto"/>
          </w:tcPr>
          <w:p w:rsidR="009019C9" w:rsidRPr="00C263DC" w:rsidRDefault="009019C9" w:rsidP="009019C9">
            <w:pPr>
              <w:rPr>
                <w:lang w:val="sr-Cyrl-RS"/>
              </w:rPr>
            </w:pPr>
            <w:r w:rsidRPr="00C263DC">
              <w:rPr>
                <w:lang w:val="sr-Cyrl-RS"/>
              </w:rPr>
              <w:t>17</w:t>
            </w:r>
          </w:p>
        </w:tc>
        <w:tc>
          <w:tcPr>
            <w:tcW w:w="819" w:type="dxa"/>
            <w:shd w:val="clear" w:color="auto" w:fill="auto"/>
          </w:tcPr>
          <w:p w:rsidR="009019C9" w:rsidRPr="00C263DC" w:rsidRDefault="009019C9" w:rsidP="009019C9">
            <w:pPr>
              <w:rPr>
                <w:lang w:val="sr-Cyrl-RS"/>
              </w:rPr>
            </w:pPr>
            <w:r w:rsidRPr="00C263DC">
              <w:rPr>
                <w:lang w:val="sr-Cyrl-RS"/>
              </w:rPr>
              <w:t>18</w:t>
            </w:r>
          </w:p>
        </w:tc>
        <w:tc>
          <w:tcPr>
            <w:tcW w:w="627" w:type="dxa"/>
            <w:shd w:val="clear" w:color="auto" w:fill="auto"/>
          </w:tcPr>
          <w:p w:rsidR="009019C9" w:rsidRPr="00C263DC" w:rsidRDefault="009019C9" w:rsidP="009019C9">
            <w:pPr>
              <w:rPr>
                <w:lang w:val="sr-Cyrl-RS"/>
              </w:rPr>
            </w:pPr>
            <w:r w:rsidRPr="00C263DC">
              <w:rPr>
                <w:lang w:val="sr-Cyrl-RS"/>
              </w:rPr>
              <w:t>19</w:t>
            </w:r>
          </w:p>
        </w:tc>
        <w:tc>
          <w:tcPr>
            <w:tcW w:w="745" w:type="dxa"/>
            <w:shd w:val="clear" w:color="auto" w:fill="auto"/>
          </w:tcPr>
          <w:p w:rsidR="009019C9" w:rsidRPr="00C263DC" w:rsidRDefault="009019C9" w:rsidP="009019C9">
            <w:pPr>
              <w:rPr>
                <w:lang w:val="sr-Cyrl-RS"/>
              </w:rPr>
            </w:pPr>
            <w:r w:rsidRPr="00C263DC">
              <w:rPr>
                <w:lang w:val="sr-Cyrl-RS"/>
              </w:rPr>
              <w:t>20</w:t>
            </w:r>
          </w:p>
        </w:tc>
        <w:tc>
          <w:tcPr>
            <w:tcW w:w="530" w:type="dxa"/>
          </w:tcPr>
          <w:p w:rsidR="009019C9" w:rsidRPr="00C263DC" w:rsidRDefault="009019C9" w:rsidP="009019C9">
            <w:pPr>
              <w:rPr>
                <w:lang w:val="sr-Cyrl-RS"/>
              </w:rPr>
            </w:pPr>
            <w:r>
              <w:rPr>
                <w:lang w:val="sr-Cyrl-RS"/>
              </w:rPr>
              <w:t>21</w:t>
            </w:r>
          </w:p>
        </w:tc>
        <w:tc>
          <w:tcPr>
            <w:tcW w:w="567" w:type="dxa"/>
          </w:tcPr>
          <w:p w:rsidR="009019C9" w:rsidRPr="00C263DC" w:rsidRDefault="009019C9" w:rsidP="009019C9">
            <w:pPr>
              <w:rPr>
                <w:lang w:val="sr-Cyrl-RS"/>
              </w:rPr>
            </w:pPr>
            <w:r>
              <w:rPr>
                <w:lang w:val="sr-Cyrl-RS"/>
              </w:rPr>
              <w:t>22</w:t>
            </w:r>
          </w:p>
        </w:tc>
        <w:tc>
          <w:tcPr>
            <w:tcW w:w="567" w:type="dxa"/>
          </w:tcPr>
          <w:p w:rsidR="009019C9" w:rsidRDefault="009019C9" w:rsidP="009019C9">
            <w:pPr>
              <w:rPr>
                <w:lang w:val="sr-Cyrl-RS"/>
              </w:rPr>
            </w:pPr>
            <w:r>
              <w:rPr>
                <w:lang w:val="sr-Cyrl-RS"/>
              </w:rPr>
              <w:t>23</w:t>
            </w: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Илинка Оцокољић</w:t>
            </w:r>
          </w:p>
        </w:tc>
        <w:tc>
          <w:tcPr>
            <w:tcW w:w="697" w:type="dxa"/>
            <w:shd w:val="clear" w:color="auto" w:fill="auto"/>
          </w:tcPr>
          <w:p w:rsidR="009019C9" w:rsidRPr="00B97CC9" w:rsidRDefault="009019C9" w:rsidP="009019C9">
            <w:r>
              <w:t>74</w:t>
            </w:r>
          </w:p>
        </w:tc>
        <w:tc>
          <w:tcPr>
            <w:tcW w:w="630" w:type="dxa"/>
            <w:shd w:val="clear" w:color="auto" w:fill="auto"/>
          </w:tcPr>
          <w:p w:rsidR="009019C9" w:rsidRPr="00B97CC9" w:rsidRDefault="009019C9" w:rsidP="009019C9">
            <w:r>
              <w:t>7.4</w:t>
            </w:r>
          </w:p>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B97CC9" w:rsidRDefault="009019C9" w:rsidP="009019C9"/>
        </w:tc>
        <w:tc>
          <w:tcPr>
            <w:tcW w:w="626" w:type="dxa"/>
            <w:shd w:val="clear" w:color="auto" w:fill="auto"/>
          </w:tcPr>
          <w:p w:rsidR="009019C9" w:rsidRPr="00B97CC9" w:rsidRDefault="009019C9" w:rsidP="009019C9"/>
        </w:tc>
        <w:tc>
          <w:tcPr>
            <w:tcW w:w="450" w:type="dxa"/>
            <w:shd w:val="clear" w:color="auto" w:fill="auto"/>
          </w:tcPr>
          <w:p w:rsidR="009019C9" w:rsidRPr="00B97CC9" w:rsidRDefault="009019C9" w:rsidP="009019C9"/>
        </w:tc>
        <w:tc>
          <w:tcPr>
            <w:tcW w:w="348" w:type="dxa"/>
            <w:shd w:val="clear" w:color="auto" w:fill="auto"/>
          </w:tcPr>
          <w:p w:rsidR="009019C9" w:rsidRPr="00C263DC" w:rsidRDefault="009019C9" w:rsidP="009019C9">
            <w:pPr>
              <w:rPr>
                <w:lang w:val="sr-Cyrl-RS"/>
              </w:rPr>
            </w:pPr>
          </w:p>
        </w:tc>
        <w:tc>
          <w:tcPr>
            <w:tcW w:w="611" w:type="dxa"/>
            <w:shd w:val="clear" w:color="auto" w:fill="auto"/>
          </w:tcPr>
          <w:p w:rsidR="009019C9" w:rsidRPr="00C263DC" w:rsidRDefault="009019C9" w:rsidP="009019C9">
            <w:pPr>
              <w:rPr>
                <w:lang w:val="sr-Cyrl-RS"/>
              </w:rPr>
            </w:pPr>
          </w:p>
        </w:tc>
        <w:tc>
          <w:tcPr>
            <w:tcW w:w="559" w:type="dxa"/>
            <w:shd w:val="clear" w:color="auto" w:fill="auto"/>
          </w:tcPr>
          <w:p w:rsidR="009019C9" w:rsidRPr="00C263DC" w:rsidRDefault="009019C9" w:rsidP="009019C9">
            <w:pPr>
              <w:rPr>
                <w:lang w:val="sr-Cyrl-RS"/>
              </w:rPr>
            </w:pPr>
          </w:p>
        </w:tc>
        <w:tc>
          <w:tcPr>
            <w:tcW w:w="720" w:type="dxa"/>
            <w:shd w:val="clear" w:color="auto" w:fill="auto"/>
          </w:tcPr>
          <w:p w:rsidR="009019C9" w:rsidRPr="00B97CC9" w:rsidRDefault="009019C9" w:rsidP="009019C9">
            <w:r>
              <w:t>40.7</w:t>
            </w:r>
          </w:p>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B97CC9" w:rsidRDefault="009019C9" w:rsidP="009019C9"/>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B97CC9" w:rsidRDefault="009019C9" w:rsidP="009019C9"/>
        </w:tc>
        <w:tc>
          <w:tcPr>
            <w:tcW w:w="745" w:type="dxa"/>
            <w:shd w:val="clear" w:color="auto" w:fill="auto"/>
          </w:tcPr>
          <w:p w:rsidR="009019C9" w:rsidRPr="00B97CC9" w:rsidRDefault="009019C9" w:rsidP="009019C9"/>
        </w:tc>
        <w:tc>
          <w:tcPr>
            <w:tcW w:w="530" w:type="dxa"/>
          </w:tcPr>
          <w:p w:rsidR="009019C9" w:rsidRPr="00B97CC9" w:rsidRDefault="009019C9" w:rsidP="009019C9"/>
        </w:tc>
        <w:tc>
          <w:tcPr>
            <w:tcW w:w="567" w:type="dxa"/>
          </w:tcPr>
          <w:p w:rsidR="009019C9" w:rsidRPr="00B97CC9" w:rsidRDefault="009019C9" w:rsidP="009019C9"/>
        </w:tc>
        <w:tc>
          <w:tcPr>
            <w:tcW w:w="567" w:type="dxa"/>
          </w:tcPr>
          <w:p w:rsidR="009019C9" w:rsidRPr="00B97CC9" w:rsidRDefault="009019C9" w:rsidP="009019C9"/>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Снежана Плавшић</w:t>
            </w:r>
          </w:p>
        </w:tc>
        <w:tc>
          <w:tcPr>
            <w:tcW w:w="697" w:type="dxa"/>
            <w:shd w:val="clear" w:color="auto" w:fill="auto"/>
          </w:tcPr>
          <w:p w:rsidR="009019C9" w:rsidRPr="00B97CC9" w:rsidRDefault="009019C9" w:rsidP="009019C9"/>
        </w:tc>
        <w:tc>
          <w:tcPr>
            <w:tcW w:w="630" w:type="dxa"/>
            <w:shd w:val="clear" w:color="auto" w:fill="auto"/>
          </w:tcPr>
          <w:p w:rsidR="009019C9" w:rsidRPr="00B97CC9" w:rsidRDefault="009019C9" w:rsidP="009019C9"/>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B97CC9" w:rsidRDefault="009019C9" w:rsidP="009019C9"/>
        </w:tc>
        <w:tc>
          <w:tcPr>
            <w:tcW w:w="626" w:type="dxa"/>
            <w:shd w:val="clear" w:color="auto" w:fill="auto"/>
          </w:tcPr>
          <w:p w:rsidR="009019C9" w:rsidRPr="00B97CC9" w:rsidRDefault="009019C9" w:rsidP="009019C9"/>
        </w:tc>
        <w:tc>
          <w:tcPr>
            <w:tcW w:w="450" w:type="dxa"/>
            <w:shd w:val="clear" w:color="auto" w:fill="auto"/>
          </w:tcPr>
          <w:p w:rsidR="009019C9" w:rsidRPr="00C263DC" w:rsidRDefault="009019C9" w:rsidP="009019C9">
            <w:pPr>
              <w:rPr>
                <w:lang w:val="sr-Cyrl-RS"/>
              </w:rPr>
            </w:pPr>
          </w:p>
        </w:tc>
        <w:tc>
          <w:tcPr>
            <w:tcW w:w="348" w:type="dxa"/>
            <w:shd w:val="clear" w:color="auto" w:fill="auto"/>
          </w:tcPr>
          <w:p w:rsidR="009019C9" w:rsidRPr="00C263DC" w:rsidRDefault="009019C9" w:rsidP="009019C9">
            <w:pPr>
              <w:rPr>
                <w:lang w:val="sr-Cyrl-RS"/>
              </w:rPr>
            </w:pPr>
          </w:p>
        </w:tc>
        <w:tc>
          <w:tcPr>
            <w:tcW w:w="611" w:type="dxa"/>
            <w:shd w:val="clear" w:color="auto" w:fill="auto"/>
          </w:tcPr>
          <w:p w:rsidR="009019C9" w:rsidRPr="00B97CC9" w:rsidRDefault="009019C9" w:rsidP="009019C9"/>
        </w:tc>
        <w:tc>
          <w:tcPr>
            <w:tcW w:w="559" w:type="dxa"/>
            <w:shd w:val="clear" w:color="auto" w:fill="auto"/>
          </w:tcPr>
          <w:p w:rsidR="009019C9" w:rsidRPr="00B97CC9" w:rsidRDefault="009019C9" w:rsidP="009019C9"/>
        </w:tc>
        <w:tc>
          <w:tcPr>
            <w:tcW w:w="720" w:type="dxa"/>
            <w:shd w:val="clear" w:color="auto" w:fill="auto"/>
          </w:tcPr>
          <w:p w:rsidR="009019C9" w:rsidRPr="00B97CC9" w:rsidRDefault="009019C9" w:rsidP="009019C9"/>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B97CC9" w:rsidRDefault="009019C9" w:rsidP="009019C9"/>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B97CC9" w:rsidRDefault="009019C9" w:rsidP="009019C9"/>
        </w:tc>
        <w:tc>
          <w:tcPr>
            <w:tcW w:w="745" w:type="dxa"/>
            <w:shd w:val="clear" w:color="auto" w:fill="auto"/>
          </w:tcPr>
          <w:p w:rsidR="009019C9" w:rsidRPr="00B97CC9" w:rsidRDefault="009019C9" w:rsidP="009019C9"/>
        </w:tc>
        <w:tc>
          <w:tcPr>
            <w:tcW w:w="530" w:type="dxa"/>
          </w:tcPr>
          <w:p w:rsidR="009019C9" w:rsidRPr="00B97CC9" w:rsidRDefault="009019C9" w:rsidP="009019C9"/>
        </w:tc>
        <w:tc>
          <w:tcPr>
            <w:tcW w:w="567" w:type="dxa"/>
          </w:tcPr>
          <w:p w:rsidR="009019C9" w:rsidRPr="00B97CC9" w:rsidRDefault="009019C9" w:rsidP="009019C9"/>
        </w:tc>
        <w:tc>
          <w:tcPr>
            <w:tcW w:w="567" w:type="dxa"/>
          </w:tcPr>
          <w:p w:rsidR="009019C9" w:rsidRPr="00B97CC9" w:rsidRDefault="009019C9" w:rsidP="009019C9"/>
        </w:tc>
      </w:tr>
      <w:tr w:rsidR="009019C9" w:rsidRPr="00C263DC" w:rsidTr="009019C9">
        <w:tc>
          <w:tcPr>
            <w:tcW w:w="1481" w:type="dxa"/>
            <w:shd w:val="clear" w:color="auto" w:fill="auto"/>
          </w:tcPr>
          <w:p w:rsidR="009019C9" w:rsidRPr="00AC7157" w:rsidRDefault="009019C9" w:rsidP="009019C9">
            <w:pPr>
              <w:rPr>
                <w:lang w:val="sr-Cyrl-ME"/>
              </w:rPr>
            </w:pPr>
            <w:r>
              <w:rPr>
                <w:lang w:val="sr-Cyrl-ME"/>
              </w:rPr>
              <w:t>Биљана Ајдачић</w:t>
            </w:r>
          </w:p>
        </w:tc>
        <w:tc>
          <w:tcPr>
            <w:tcW w:w="697" w:type="dxa"/>
            <w:shd w:val="clear" w:color="auto" w:fill="auto"/>
          </w:tcPr>
          <w:p w:rsidR="009019C9" w:rsidRPr="00AC7157" w:rsidRDefault="009019C9" w:rsidP="009019C9">
            <w:pPr>
              <w:rPr>
                <w:lang w:val="sr-Cyrl-ME"/>
              </w:rPr>
            </w:pPr>
            <w:r>
              <w:rPr>
                <w:lang w:val="sr-Cyrl-ME"/>
              </w:rPr>
              <w:t>37</w:t>
            </w:r>
          </w:p>
        </w:tc>
        <w:tc>
          <w:tcPr>
            <w:tcW w:w="630" w:type="dxa"/>
            <w:shd w:val="clear" w:color="auto" w:fill="auto"/>
          </w:tcPr>
          <w:p w:rsidR="009019C9" w:rsidRPr="00AC7157" w:rsidRDefault="009019C9" w:rsidP="009019C9">
            <w:pPr>
              <w:rPr>
                <w:lang w:val="sr-Cyrl-ME"/>
              </w:rPr>
            </w:pPr>
            <w:r>
              <w:rPr>
                <w:lang w:val="sr-Cyrl-ME"/>
              </w:rPr>
              <w:t>6.6</w:t>
            </w:r>
          </w:p>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1B7E42" w:rsidRDefault="009019C9" w:rsidP="009019C9"/>
        </w:tc>
        <w:tc>
          <w:tcPr>
            <w:tcW w:w="626" w:type="dxa"/>
            <w:shd w:val="clear" w:color="auto" w:fill="auto"/>
          </w:tcPr>
          <w:p w:rsidR="009019C9" w:rsidRPr="001B7E42" w:rsidRDefault="009019C9" w:rsidP="009019C9"/>
        </w:tc>
        <w:tc>
          <w:tcPr>
            <w:tcW w:w="450" w:type="dxa"/>
            <w:shd w:val="clear" w:color="auto" w:fill="auto"/>
          </w:tcPr>
          <w:p w:rsidR="009019C9" w:rsidRPr="00C263DC" w:rsidRDefault="009019C9" w:rsidP="009019C9">
            <w:pPr>
              <w:rPr>
                <w:lang w:val="sr-Cyrl-RS"/>
              </w:rPr>
            </w:pPr>
          </w:p>
        </w:tc>
        <w:tc>
          <w:tcPr>
            <w:tcW w:w="348" w:type="dxa"/>
            <w:shd w:val="clear" w:color="auto" w:fill="auto"/>
          </w:tcPr>
          <w:p w:rsidR="009019C9" w:rsidRPr="00C263DC" w:rsidRDefault="009019C9" w:rsidP="009019C9">
            <w:pPr>
              <w:rPr>
                <w:lang w:val="sr-Cyrl-RS"/>
              </w:rPr>
            </w:pPr>
          </w:p>
        </w:tc>
        <w:tc>
          <w:tcPr>
            <w:tcW w:w="611" w:type="dxa"/>
            <w:shd w:val="clear" w:color="auto" w:fill="auto"/>
          </w:tcPr>
          <w:p w:rsidR="009019C9" w:rsidRPr="001B7E42" w:rsidRDefault="009019C9" w:rsidP="009019C9"/>
        </w:tc>
        <w:tc>
          <w:tcPr>
            <w:tcW w:w="559" w:type="dxa"/>
            <w:shd w:val="clear" w:color="auto" w:fill="auto"/>
          </w:tcPr>
          <w:p w:rsidR="009019C9" w:rsidRPr="001B7E42" w:rsidRDefault="009019C9" w:rsidP="009019C9"/>
        </w:tc>
        <w:tc>
          <w:tcPr>
            <w:tcW w:w="720" w:type="dxa"/>
            <w:shd w:val="clear" w:color="auto" w:fill="auto"/>
          </w:tcPr>
          <w:p w:rsidR="009019C9" w:rsidRPr="00AC7157" w:rsidRDefault="009019C9" w:rsidP="009019C9">
            <w:pPr>
              <w:rPr>
                <w:lang w:val="sr-Cyrl-ME"/>
              </w:rPr>
            </w:pPr>
            <w:r>
              <w:rPr>
                <w:lang w:val="sr-Cyrl-ME"/>
              </w:rPr>
              <w:t>40</w:t>
            </w:r>
          </w:p>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C263DC" w:rsidRDefault="009019C9" w:rsidP="009019C9">
            <w:pPr>
              <w:rPr>
                <w:lang w:val="sr-Cyrl-RS"/>
              </w:rPr>
            </w:pPr>
          </w:p>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1B7E42" w:rsidRDefault="009019C9" w:rsidP="009019C9"/>
        </w:tc>
        <w:tc>
          <w:tcPr>
            <w:tcW w:w="745" w:type="dxa"/>
            <w:shd w:val="clear" w:color="auto" w:fill="auto"/>
          </w:tcPr>
          <w:p w:rsidR="009019C9" w:rsidRPr="001B7E42" w:rsidRDefault="009019C9" w:rsidP="009019C9"/>
        </w:tc>
        <w:tc>
          <w:tcPr>
            <w:tcW w:w="530" w:type="dxa"/>
          </w:tcPr>
          <w:p w:rsidR="009019C9" w:rsidRPr="001B7E42" w:rsidRDefault="009019C9" w:rsidP="009019C9"/>
        </w:tc>
        <w:tc>
          <w:tcPr>
            <w:tcW w:w="567" w:type="dxa"/>
          </w:tcPr>
          <w:p w:rsidR="009019C9" w:rsidRPr="001B7E42" w:rsidRDefault="009019C9" w:rsidP="009019C9"/>
        </w:tc>
        <w:tc>
          <w:tcPr>
            <w:tcW w:w="567" w:type="dxa"/>
          </w:tcPr>
          <w:p w:rsidR="009019C9" w:rsidRPr="001B7E42" w:rsidRDefault="009019C9" w:rsidP="009019C9"/>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Катарина Кривокућа*</w:t>
            </w:r>
          </w:p>
        </w:tc>
        <w:tc>
          <w:tcPr>
            <w:tcW w:w="697" w:type="dxa"/>
            <w:shd w:val="clear" w:color="auto" w:fill="auto"/>
          </w:tcPr>
          <w:p w:rsidR="009019C9" w:rsidRPr="00AC7157" w:rsidRDefault="009019C9" w:rsidP="009019C9">
            <w:pPr>
              <w:rPr>
                <w:lang w:val="sr-Cyrl-ME"/>
              </w:rPr>
            </w:pPr>
            <w:r>
              <w:rPr>
                <w:lang w:val="sr-Cyrl-ME"/>
              </w:rPr>
              <w:t>33</w:t>
            </w:r>
          </w:p>
        </w:tc>
        <w:tc>
          <w:tcPr>
            <w:tcW w:w="630" w:type="dxa"/>
            <w:shd w:val="clear" w:color="auto" w:fill="auto"/>
          </w:tcPr>
          <w:p w:rsidR="009019C9" w:rsidRPr="00AC7157" w:rsidRDefault="009019C9" w:rsidP="009019C9">
            <w:pPr>
              <w:rPr>
                <w:lang w:val="sr-Cyrl-ME"/>
              </w:rPr>
            </w:pPr>
            <w:r>
              <w:rPr>
                <w:lang w:val="sr-Cyrl-ME"/>
              </w:rPr>
              <w:t>7.4</w:t>
            </w:r>
          </w:p>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1B7E42" w:rsidRDefault="009019C9" w:rsidP="009019C9"/>
        </w:tc>
        <w:tc>
          <w:tcPr>
            <w:tcW w:w="626" w:type="dxa"/>
            <w:shd w:val="clear" w:color="auto" w:fill="auto"/>
          </w:tcPr>
          <w:p w:rsidR="009019C9" w:rsidRPr="001B7E42" w:rsidRDefault="009019C9" w:rsidP="009019C9"/>
        </w:tc>
        <w:tc>
          <w:tcPr>
            <w:tcW w:w="450" w:type="dxa"/>
            <w:shd w:val="clear" w:color="auto" w:fill="auto"/>
          </w:tcPr>
          <w:p w:rsidR="009019C9" w:rsidRPr="00C263DC" w:rsidRDefault="009019C9" w:rsidP="009019C9">
            <w:pPr>
              <w:rPr>
                <w:lang w:val="sr-Cyrl-RS"/>
              </w:rPr>
            </w:pPr>
          </w:p>
        </w:tc>
        <w:tc>
          <w:tcPr>
            <w:tcW w:w="348" w:type="dxa"/>
            <w:shd w:val="clear" w:color="auto" w:fill="auto"/>
          </w:tcPr>
          <w:p w:rsidR="009019C9" w:rsidRPr="00C263DC" w:rsidRDefault="009019C9" w:rsidP="009019C9">
            <w:pPr>
              <w:rPr>
                <w:lang w:val="sr-Cyrl-RS"/>
              </w:rPr>
            </w:pPr>
          </w:p>
        </w:tc>
        <w:tc>
          <w:tcPr>
            <w:tcW w:w="611" w:type="dxa"/>
            <w:shd w:val="clear" w:color="auto" w:fill="auto"/>
          </w:tcPr>
          <w:p w:rsidR="009019C9" w:rsidRPr="001B7E42" w:rsidRDefault="009019C9" w:rsidP="009019C9"/>
        </w:tc>
        <w:tc>
          <w:tcPr>
            <w:tcW w:w="559" w:type="dxa"/>
            <w:shd w:val="clear" w:color="auto" w:fill="auto"/>
          </w:tcPr>
          <w:p w:rsidR="009019C9" w:rsidRPr="001B7E42" w:rsidRDefault="009019C9" w:rsidP="009019C9"/>
        </w:tc>
        <w:tc>
          <w:tcPr>
            <w:tcW w:w="720" w:type="dxa"/>
            <w:shd w:val="clear" w:color="auto" w:fill="auto"/>
          </w:tcPr>
          <w:p w:rsidR="009019C9" w:rsidRPr="00AC7157" w:rsidRDefault="009019C9" w:rsidP="009019C9">
            <w:pPr>
              <w:rPr>
                <w:lang w:val="sr-Cyrl-ME"/>
              </w:rPr>
            </w:pPr>
            <w:r>
              <w:rPr>
                <w:lang w:val="sr-Cyrl-ME"/>
              </w:rPr>
              <w:t>18.5</w:t>
            </w:r>
          </w:p>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C263DC" w:rsidRDefault="009019C9" w:rsidP="009019C9">
            <w:pPr>
              <w:rPr>
                <w:lang w:val="sr-Cyrl-RS"/>
              </w:rPr>
            </w:pPr>
          </w:p>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1B7E42" w:rsidRDefault="009019C9" w:rsidP="009019C9"/>
        </w:tc>
        <w:tc>
          <w:tcPr>
            <w:tcW w:w="745" w:type="dxa"/>
            <w:shd w:val="clear" w:color="auto" w:fill="auto"/>
          </w:tcPr>
          <w:p w:rsidR="009019C9" w:rsidRPr="001B7E42" w:rsidRDefault="009019C9" w:rsidP="009019C9"/>
        </w:tc>
        <w:tc>
          <w:tcPr>
            <w:tcW w:w="530" w:type="dxa"/>
          </w:tcPr>
          <w:p w:rsidR="009019C9" w:rsidRPr="00C45D10" w:rsidRDefault="009019C9" w:rsidP="009019C9">
            <w:pPr>
              <w:rPr>
                <w:lang w:val="sr-Cyrl-ME"/>
              </w:rPr>
            </w:pPr>
            <w:r>
              <w:rPr>
                <w:lang w:val="sr-Cyrl-ME"/>
              </w:rPr>
              <w:t>3.7</w:t>
            </w:r>
          </w:p>
        </w:tc>
        <w:tc>
          <w:tcPr>
            <w:tcW w:w="567" w:type="dxa"/>
          </w:tcPr>
          <w:p w:rsidR="009019C9" w:rsidRPr="001B7E42" w:rsidRDefault="009019C9" w:rsidP="009019C9"/>
        </w:tc>
        <w:tc>
          <w:tcPr>
            <w:tcW w:w="567" w:type="dxa"/>
          </w:tcPr>
          <w:p w:rsidR="009019C9" w:rsidRPr="00C45D10" w:rsidRDefault="009019C9" w:rsidP="009019C9">
            <w:pPr>
              <w:rPr>
                <w:lang w:val="sr-Cyrl-ME"/>
              </w:rPr>
            </w:pPr>
            <w:r>
              <w:rPr>
                <w:lang w:val="sr-Cyrl-ME"/>
              </w:rPr>
              <w:t>26.6</w:t>
            </w:r>
          </w:p>
        </w:tc>
      </w:tr>
      <w:tr w:rsidR="009019C9" w:rsidRPr="00C263DC" w:rsidTr="009019C9">
        <w:tc>
          <w:tcPr>
            <w:tcW w:w="1481" w:type="dxa"/>
            <w:shd w:val="clear" w:color="auto" w:fill="auto"/>
          </w:tcPr>
          <w:p w:rsidR="009019C9" w:rsidRPr="00C263DC" w:rsidRDefault="009019C9" w:rsidP="009019C9">
            <w:pPr>
              <w:rPr>
                <w:lang w:val="sr-Cyrl-RS"/>
              </w:rPr>
            </w:pPr>
            <w:r>
              <w:rPr>
                <w:lang w:val="sr-Cyrl-RS"/>
              </w:rPr>
              <w:t>Драгана Маричић</w:t>
            </w:r>
          </w:p>
          <w:p w:rsidR="009019C9" w:rsidRPr="00C263DC" w:rsidRDefault="009019C9" w:rsidP="009019C9">
            <w:pPr>
              <w:rPr>
                <w:lang w:val="sr-Cyrl-RS"/>
              </w:rPr>
            </w:pPr>
          </w:p>
        </w:tc>
        <w:tc>
          <w:tcPr>
            <w:tcW w:w="697" w:type="dxa"/>
            <w:shd w:val="clear" w:color="auto" w:fill="auto"/>
          </w:tcPr>
          <w:p w:rsidR="009019C9" w:rsidRPr="00C263DC" w:rsidRDefault="009019C9" w:rsidP="009019C9">
            <w:pPr>
              <w:rPr>
                <w:lang w:val="sr-Cyrl-RS"/>
              </w:rPr>
            </w:pPr>
            <w:r>
              <w:rPr>
                <w:lang w:val="sr-Cyrl-RS"/>
              </w:rPr>
              <w:t>66</w:t>
            </w:r>
          </w:p>
        </w:tc>
        <w:tc>
          <w:tcPr>
            <w:tcW w:w="630" w:type="dxa"/>
            <w:shd w:val="clear" w:color="auto" w:fill="auto"/>
          </w:tcPr>
          <w:p w:rsidR="009019C9" w:rsidRPr="00C263DC" w:rsidRDefault="009019C9" w:rsidP="009019C9">
            <w:pPr>
              <w:rPr>
                <w:lang w:val="sr-Cyrl-RS"/>
              </w:rPr>
            </w:pPr>
          </w:p>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48" w:type="dxa"/>
            <w:shd w:val="clear" w:color="auto" w:fill="auto"/>
          </w:tcPr>
          <w:p w:rsidR="009019C9" w:rsidRPr="00C263DC" w:rsidRDefault="009019C9" w:rsidP="009019C9">
            <w:pPr>
              <w:rPr>
                <w:lang w:val="sr-Cyrl-RS"/>
              </w:rPr>
            </w:pPr>
            <w:r>
              <w:rPr>
                <w:lang w:val="sr-Cyrl-RS"/>
              </w:rPr>
              <w:t>20</w:t>
            </w:r>
          </w:p>
        </w:tc>
        <w:tc>
          <w:tcPr>
            <w:tcW w:w="611" w:type="dxa"/>
            <w:shd w:val="clear" w:color="auto" w:fill="auto"/>
          </w:tcPr>
          <w:p w:rsidR="009019C9" w:rsidRPr="00C263DC" w:rsidRDefault="009019C9" w:rsidP="009019C9">
            <w:pPr>
              <w:rPr>
                <w:lang w:val="sr-Cyrl-RS"/>
              </w:rPr>
            </w:pPr>
          </w:p>
        </w:tc>
        <w:tc>
          <w:tcPr>
            <w:tcW w:w="559" w:type="dxa"/>
            <w:shd w:val="clear" w:color="auto" w:fill="auto"/>
          </w:tcPr>
          <w:p w:rsidR="009019C9" w:rsidRPr="00C263DC" w:rsidRDefault="009019C9" w:rsidP="009019C9">
            <w:pPr>
              <w:rPr>
                <w:lang w:val="sr-Cyrl-RS"/>
              </w:rPr>
            </w:pPr>
            <w:r>
              <w:rPr>
                <w:lang w:val="sr-Cyrl-RS"/>
              </w:rPr>
              <w:t>20</w:t>
            </w:r>
          </w:p>
        </w:tc>
        <w:tc>
          <w:tcPr>
            <w:tcW w:w="720" w:type="dxa"/>
            <w:shd w:val="clear" w:color="auto" w:fill="auto"/>
          </w:tcPr>
          <w:p w:rsidR="009019C9" w:rsidRPr="00C263DC" w:rsidRDefault="009019C9" w:rsidP="009019C9">
            <w:pPr>
              <w:rPr>
                <w:lang w:val="sr-Cyrl-RS"/>
              </w:rPr>
            </w:pPr>
            <w:r>
              <w:rPr>
                <w:lang w:val="sr-Cyrl-RS"/>
              </w:rPr>
              <w:t>37</w:t>
            </w:r>
          </w:p>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C263DC" w:rsidRDefault="009019C9" w:rsidP="009019C9">
            <w:pPr>
              <w:rPr>
                <w:lang w:val="sr-Cyrl-RS"/>
              </w:rPr>
            </w:pPr>
          </w:p>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p>
        </w:tc>
        <w:tc>
          <w:tcPr>
            <w:tcW w:w="745" w:type="dxa"/>
            <w:shd w:val="clear" w:color="auto" w:fill="auto"/>
          </w:tcPr>
          <w:p w:rsidR="009019C9" w:rsidRPr="00C263DC" w:rsidRDefault="009019C9" w:rsidP="009019C9">
            <w:pPr>
              <w:rPr>
                <w:lang w:val="sr-Cyrl-RS"/>
              </w:rPr>
            </w:pPr>
          </w:p>
        </w:tc>
        <w:tc>
          <w:tcPr>
            <w:tcW w:w="530" w:type="dxa"/>
          </w:tcPr>
          <w:p w:rsidR="009019C9" w:rsidRPr="00C263DC" w:rsidRDefault="009019C9" w:rsidP="009019C9">
            <w:pPr>
              <w:rPr>
                <w:lang w:val="sr-Cyrl-RS"/>
              </w:rPr>
            </w:pPr>
            <w:r>
              <w:rPr>
                <w:lang w:val="sr-Cyrl-RS"/>
              </w:rPr>
              <w:t>8</w:t>
            </w:r>
          </w:p>
        </w:tc>
        <w:tc>
          <w:tcPr>
            <w:tcW w:w="567" w:type="dxa"/>
          </w:tcPr>
          <w:p w:rsidR="009019C9" w:rsidRPr="00C263DC" w:rsidRDefault="009019C9" w:rsidP="009019C9">
            <w:pPr>
              <w:rPr>
                <w:lang w:val="sr-Cyrl-RS"/>
              </w:rPr>
            </w:pPr>
          </w:p>
        </w:tc>
        <w:tc>
          <w:tcPr>
            <w:tcW w:w="567" w:type="dxa"/>
          </w:tcPr>
          <w:p w:rsidR="009019C9" w:rsidRPr="00C263DC" w:rsidRDefault="009019C9" w:rsidP="009019C9">
            <w:pPr>
              <w:rPr>
                <w:lang w:val="sr-Cyrl-RS"/>
              </w:rPr>
            </w:pPr>
            <w:r>
              <w:rPr>
                <w:lang w:val="sr-Cyrl-RS"/>
              </w:rPr>
              <w:t>25</w:t>
            </w:r>
          </w:p>
        </w:tc>
      </w:tr>
      <w:tr w:rsidR="009019C9" w:rsidRPr="00C263DC" w:rsidTr="009019C9">
        <w:tc>
          <w:tcPr>
            <w:tcW w:w="1481" w:type="dxa"/>
            <w:shd w:val="clear" w:color="auto" w:fill="auto"/>
          </w:tcPr>
          <w:p w:rsidR="009019C9" w:rsidRPr="00C263DC" w:rsidRDefault="009019C9" w:rsidP="009019C9">
            <w:pPr>
              <w:rPr>
                <w:lang w:val="sr-Cyrl-RS"/>
              </w:rPr>
            </w:pPr>
            <w:r>
              <w:rPr>
                <w:lang w:val="sr-Cyrl-RS"/>
              </w:rPr>
              <w:t>Златко Јанковић</w:t>
            </w:r>
          </w:p>
        </w:tc>
        <w:tc>
          <w:tcPr>
            <w:tcW w:w="697" w:type="dxa"/>
            <w:shd w:val="clear" w:color="auto" w:fill="auto"/>
          </w:tcPr>
          <w:p w:rsidR="009019C9" w:rsidRPr="00C263DC" w:rsidRDefault="009019C9" w:rsidP="009019C9">
            <w:pPr>
              <w:rPr>
                <w:lang w:val="sr-Cyrl-RS"/>
              </w:rPr>
            </w:pPr>
            <w:r>
              <w:rPr>
                <w:lang w:val="sr-Cyrl-RS"/>
              </w:rPr>
              <w:t>136</w:t>
            </w:r>
          </w:p>
        </w:tc>
        <w:tc>
          <w:tcPr>
            <w:tcW w:w="630" w:type="dxa"/>
            <w:shd w:val="clear" w:color="auto" w:fill="auto"/>
          </w:tcPr>
          <w:p w:rsidR="009019C9" w:rsidRPr="00C263DC" w:rsidRDefault="009019C9" w:rsidP="009019C9">
            <w:pPr>
              <w:rPr>
                <w:lang w:val="sr-Cyrl-RS"/>
              </w:rPr>
            </w:pPr>
            <w:r>
              <w:rPr>
                <w:lang w:val="sr-Cyrl-RS"/>
              </w:rPr>
              <w:t>15</w:t>
            </w:r>
          </w:p>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48" w:type="dxa"/>
            <w:shd w:val="clear" w:color="auto" w:fill="auto"/>
          </w:tcPr>
          <w:p w:rsidR="009019C9" w:rsidRPr="00C263DC" w:rsidRDefault="009019C9" w:rsidP="009019C9">
            <w:pPr>
              <w:rPr>
                <w:lang w:val="sr-Cyrl-RS"/>
              </w:rPr>
            </w:pPr>
          </w:p>
        </w:tc>
        <w:tc>
          <w:tcPr>
            <w:tcW w:w="611" w:type="dxa"/>
            <w:shd w:val="clear" w:color="auto" w:fill="auto"/>
          </w:tcPr>
          <w:p w:rsidR="009019C9" w:rsidRPr="00C263DC" w:rsidRDefault="009019C9" w:rsidP="009019C9">
            <w:pPr>
              <w:rPr>
                <w:lang w:val="sr-Cyrl-RS"/>
              </w:rPr>
            </w:pPr>
          </w:p>
        </w:tc>
        <w:tc>
          <w:tcPr>
            <w:tcW w:w="559" w:type="dxa"/>
            <w:shd w:val="clear" w:color="auto" w:fill="auto"/>
          </w:tcPr>
          <w:p w:rsidR="009019C9" w:rsidRPr="00C263DC" w:rsidRDefault="009019C9" w:rsidP="009019C9">
            <w:pPr>
              <w:rPr>
                <w:lang w:val="sr-Cyrl-RS"/>
              </w:rPr>
            </w:pPr>
          </w:p>
        </w:tc>
        <w:tc>
          <w:tcPr>
            <w:tcW w:w="720" w:type="dxa"/>
            <w:shd w:val="clear" w:color="auto" w:fill="auto"/>
          </w:tcPr>
          <w:p w:rsidR="009019C9" w:rsidRPr="00C263DC" w:rsidRDefault="009019C9" w:rsidP="009019C9">
            <w:pPr>
              <w:rPr>
                <w:lang w:val="sr-Cyrl-RS"/>
              </w:rPr>
            </w:pPr>
            <w:r>
              <w:rPr>
                <w:lang w:val="sr-Cyrl-RS"/>
              </w:rPr>
              <w:t>81.4</w:t>
            </w:r>
          </w:p>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C263DC" w:rsidRDefault="009019C9" w:rsidP="009019C9">
            <w:pPr>
              <w:rPr>
                <w:lang w:val="sr-Cyrl-RS"/>
              </w:rPr>
            </w:pPr>
          </w:p>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p>
        </w:tc>
        <w:tc>
          <w:tcPr>
            <w:tcW w:w="745" w:type="dxa"/>
            <w:shd w:val="clear" w:color="auto" w:fill="auto"/>
          </w:tcPr>
          <w:p w:rsidR="009019C9" w:rsidRPr="00C263DC" w:rsidRDefault="009019C9" w:rsidP="009019C9">
            <w:pPr>
              <w:rPr>
                <w:lang w:val="sr-Cyrl-RS"/>
              </w:rPr>
            </w:pPr>
          </w:p>
        </w:tc>
        <w:tc>
          <w:tcPr>
            <w:tcW w:w="530" w:type="dxa"/>
          </w:tcPr>
          <w:p w:rsidR="009019C9" w:rsidRPr="00C263DC" w:rsidRDefault="009019C9" w:rsidP="009019C9">
            <w:pPr>
              <w:rPr>
                <w:lang w:val="sr-Cyrl-RS"/>
              </w:rPr>
            </w:pPr>
            <w:r>
              <w:rPr>
                <w:lang w:val="sr-Cyrl-RS"/>
              </w:rPr>
              <w:t>14.8</w:t>
            </w:r>
          </w:p>
        </w:tc>
        <w:tc>
          <w:tcPr>
            <w:tcW w:w="567" w:type="dxa"/>
          </w:tcPr>
          <w:p w:rsidR="009019C9" w:rsidRPr="00C263DC" w:rsidRDefault="009019C9" w:rsidP="009019C9">
            <w:pPr>
              <w:rPr>
                <w:lang w:val="sr-Cyrl-RS"/>
              </w:rPr>
            </w:pPr>
            <w:r>
              <w:rPr>
                <w:lang w:val="sr-Cyrl-RS"/>
              </w:rPr>
              <w:t>30</w:t>
            </w:r>
          </w:p>
        </w:tc>
        <w:tc>
          <w:tcPr>
            <w:tcW w:w="567" w:type="dxa"/>
          </w:tcPr>
          <w:p w:rsidR="009019C9" w:rsidRPr="00C263DC" w:rsidRDefault="009019C9" w:rsidP="009019C9">
            <w:pPr>
              <w:rPr>
                <w:lang w:val="sr-Cyrl-RS"/>
              </w:rPr>
            </w:pPr>
            <w:r>
              <w:rPr>
                <w:lang w:val="sr-Cyrl-RS"/>
              </w:rPr>
              <w:t>117.8</w:t>
            </w:r>
          </w:p>
        </w:tc>
      </w:tr>
      <w:tr w:rsidR="009019C9" w:rsidRPr="00C263DC" w:rsidTr="009019C9">
        <w:tc>
          <w:tcPr>
            <w:tcW w:w="1481" w:type="dxa"/>
            <w:shd w:val="clear" w:color="auto" w:fill="auto"/>
          </w:tcPr>
          <w:p w:rsidR="009019C9" w:rsidRPr="00E87B60" w:rsidRDefault="009019C9" w:rsidP="009019C9">
            <w:pPr>
              <w:rPr>
                <w:color w:val="000000"/>
                <w:lang w:val="sr-Cyrl-RS"/>
              </w:rPr>
            </w:pPr>
            <w:r w:rsidRPr="00E87B60">
              <w:rPr>
                <w:color w:val="000000"/>
                <w:lang w:val="sr-Cyrl-RS"/>
              </w:rPr>
              <w:t xml:space="preserve">Данијела </w:t>
            </w:r>
            <w:r w:rsidRPr="00E87B60">
              <w:rPr>
                <w:color w:val="000000"/>
                <w:lang w:val="sr-Cyrl-RS"/>
              </w:rPr>
              <w:lastRenderedPageBreak/>
              <w:t>Даниловић</w:t>
            </w:r>
          </w:p>
        </w:tc>
        <w:tc>
          <w:tcPr>
            <w:tcW w:w="697" w:type="dxa"/>
            <w:shd w:val="clear" w:color="auto" w:fill="auto"/>
          </w:tcPr>
          <w:p w:rsidR="009019C9" w:rsidRPr="00C263DC" w:rsidRDefault="009019C9" w:rsidP="009019C9">
            <w:pPr>
              <w:rPr>
                <w:lang w:val="sr-Cyrl-RS"/>
              </w:rPr>
            </w:pPr>
            <w:r>
              <w:rPr>
                <w:lang w:val="sr-Cyrl-RS"/>
              </w:rPr>
              <w:lastRenderedPageBreak/>
              <w:t>148</w:t>
            </w:r>
          </w:p>
        </w:tc>
        <w:tc>
          <w:tcPr>
            <w:tcW w:w="630" w:type="dxa"/>
            <w:shd w:val="clear" w:color="auto" w:fill="auto"/>
          </w:tcPr>
          <w:p w:rsidR="009019C9" w:rsidRPr="00C263DC" w:rsidRDefault="009019C9" w:rsidP="009019C9">
            <w:pPr>
              <w:rPr>
                <w:lang w:val="sr-Cyrl-RS"/>
              </w:rPr>
            </w:pPr>
            <w:r>
              <w:rPr>
                <w:lang w:val="sr-Cyrl-RS"/>
              </w:rPr>
              <w:t>2.6</w:t>
            </w:r>
          </w:p>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r>
              <w:rPr>
                <w:lang w:val="sr-Cyrl-RS"/>
              </w:rPr>
              <w:t>20</w:t>
            </w:r>
          </w:p>
        </w:tc>
        <w:tc>
          <w:tcPr>
            <w:tcW w:w="348" w:type="dxa"/>
            <w:shd w:val="clear" w:color="auto" w:fill="auto"/>
          </w:tcPr>
          <w:p w:rsidR="009019C9" w:rsidRPr="00C263DC" w:rsidRDefault="009019C9" w:rsidP="009019C9">
            <w:pPr>
              <w:rPr>
                <w:lang w:val="sr-Cyrl-RS"/>
              </w:rPr>
            </w:pPr>
          </w:p>
        </w:tc>
        <w:tc>
          <w:tcPr>
            <w:tcW w:w="611" w:type="dxa"/>
            <w:shd w:val="clear" w:color="auto" w:fill="auto"/>
          </w:tcPr>
          <w:p w:rsidR="009019C9" w:rsidRPr="00C263DC" w:rsidRDefault="009019C9" w:rsidP="009019C9">
            <w:pPr>
              <w:rPr>
                <w:lang w:val="sr-Cyrl-RS"/>
              </w:rPr>
            </w:pPr>
          </w:p>
        </w:tc>
        <w:tc>
          <w:tcPr>
            <w:tcW w:w="559" w:type="dxa"/>
            <w:shd w:val="clear" w:color="auto" w:fill="auto"/>
          </w:tcPr>
          <w:p w:rsidR="009019C9" w:rsidRPr="00C263DC" w:rsidRDefault="009019C9" w:rsidP="009019C9">
            <w:pPr>
              <w:rPr>
                <w:lang w:val="sr-Cyrl-RS"/>
              </w:rPr>
            </w:pPr>
          </w:p>
        </w:tc>
        <w:tc>
          <w:tcPr>
            <w:tcW w:w="720" w:type="dxa"/>
            <w:shd w:val="clear" w:color="auto" w:fill="auto"/>
          </w:tcPr>
          <w:p w:rsidR="009019C9" w:rsidRPr="00C263DC" w:rsidRDefault="009019C9" w:rsidP="009019C9">
            <w:pPr>
              <w:rPr>
                <w:lang w:val="sr-Cyrl-RS"/>
              </w:rPr>
            </w:pPr>
            <w:r>
              <w:rPr>
                <w:lang w:val="sr-Cyrl-RS"/>
              </w:rPr>
              <w:t>102.5</w:t>
            </w:r>
          </w:p>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C263DC" w:rsidRDefault="009019C9" w:rsidP="009019C9">
            <w:pPr>
              <w:rPr>
                <w:lang w:val="sr-Cyrl-RS"/>
              </w:rPr>
            </w:pPr>
          </w:p>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p>
        </w:tc>
        <w:tc>
          <w:tcPr>
            <w:tcW w:w="745" w:type="dxa"/>
            <w:shd w:val="clear" w:color="auto" w:fill="auto"/>
          </w:tcPr>
          <w:p w:rsidR="009019C9" w:rsidRPr="00C263DC" w:rsidRDefault="009019C9" w:rsidP="009019C9">
            <w:pPr>
              <w:rPr>
                <w:lang w:val="sr-Cyrl-RS"/>
              </w:rPr>
            </w:pPr>
          </w:p>
        </w:tc>
        <w:tc>
          <w:tcPr>
            <w:tcW w:w="530" w:type="dxa"/>
          </w:tcPr>
          <w:p w:rsidR="009019C9" w:rsidRPr="00C263DC" w:rsidRDefault="009019C9" w:rsidP="009019C9">
            <w:pPr>
              <w:rPr>
                <w:lang w:val="sr-Cyrl-RS"/>
              </w:rPr>
            </w:pPr>
            <w:r>
              <w:rPr>
                <w:lang w:val="sr-Cyrl-RS"/>
              </w:rPr>
              <w:t>20.</w:t>
            </w:r>
            <w:r>
              <w:rPr>
                <w:lang w:val="sr-Cyrl-RS"/>
              </w:rPr>
              <w:lastRenderedPageBreak/>
              <w:t>5</w:t>
            </w:r>
          </w:p>
        </w:tc>
        <w:tc>
          <w:tcPr>
            <w:tcW w:w="567" w:type="dxa"/>
          </w:tcPr>
          <w:p w:rsidR="009019C9" w:rsidRPr="00C263DC" w:rsidRDefault="009019C9" w:rsidP="009019C9">
            <w:pPr>
              <w:rPr>
                <w:lang w:val="sr-Cyrl-RS"/>
              </w:rPr>
            </w:pPr>
            <w:r>
              <w:rPr>
                <w:lang w:val="sr-Cyrl-RS"/>
              </w:rPr>
              <w:lastRenderedPageBreak/>
              <w:t>10</w:t>
            </w:r>
          </w:p>
        </w:tc>
        <w:tc>
          <w:tcPr>
            <w:tcW w:w="567" w:type="dxa"/>
          </w:tcPr>
          <w:p w:rsidR="009019C9" w:rsidRPr="009646BE" w:rsidRDefault="009019C9" w:rsidP="009019C9">
            <w:pPr>
              <w:rPr>
                <w:lang w:val="sr-Cyrl-ME"/>
              </w:rPr>
            </w:pPr>
            <w:r>
              <w:rPr>
                <w:lang w:val="sr-Cyrl-RS"/>
              </w:rPr>
              <w:t>20</w:t>
            </w:r>
            <w:r>
              <w:t>?</w:t>
            </w:r>
          </w:p>
        </w:tc>
      </w:tr>
      <w:tr w:rsidR="009019C9" w:rsidRPr="00C263DC" w:rsidTr="009019C9">
        <w:trPr>
          <w:trHeight w:val="511"/>
        </w:trPr>
        <w:tc>
          <w:tcPr>
            <w:tcW w:w="1481" w:type="dxa"/>
            <w:shd w:val="clear" w:color="auto" w:fill="auto"/>
          </w:tcPr>
          <w:p w:rsidR="009019C9" w:rsidRPr="00E87B60" w:rsidRDefault="009019C9" w:rsidP="009019C9">
            <w:pPr>
              <w:rPr>
                <w:color w:val="000000"/>
                <w:lang w:val="sr-Cyrl-RS"/>
              </w:rPr>
            </w:pPr>
            <w:r w:rsidRPr="00E87B60">
              <w:rPr>
                <w:color w:val="000000"/>
                <w:lang w:val="sr-Cyrl-RS"/>
              </w:rPr>
              <w:lastRenderedPageBreak/>
              <w:t>Милан Поповић</w:t>
            </w:r>
          </w:p>
        </w:tc>
        <w:tc>
          <w:tcPr>
            <w:tcW w:w="697" w:type="dxa"/>
            <w:shd w:val="clear" w:color="auto" w:fill="auto"/>
          </w:tcPr>
          <w:p w:rsidR="009019C9" w:rsidRPr="00C263DC" w:rsidRDefault="009019C9" w:rsidP="009019C9">
            <w:pPr>
              <w:rPr>
                <w:lang w:val="sr-Cyrl-RS"/>
              </w:rPr>
            </w:pPr>
            <w:r>
              <w:rPr>
                <w:lang w:val="sr-Cyrl-RS"/>
              </w:rPr>
              <w:t>126</w:t>
            </w:r>
          </w:p>
        </w:tc>
        <w:tc>
          <w:tcPr>
            <w:tcW w:w="630" w:type="dxa"/>
            <w:shd w:val="clear" w:color="auto" w:fill="auto"/>
          </w:tcPr>
          <w:p w:rsidR="009019C9" w:rsidRPr="00C263DC" w:rsidRDefault="009019C9" w:rsidP="009019C9">
            <w:pPr>
              <w:rPr>
                <w:lang w:val="sr-Cyrl-RS"/>
              </w:rPr>
            </w:pPr>
            <w:r>
              <w:rPr>
                <w:lang w:val="sr-Cyrl-RS"/>
              </w:rPr>
              <w:t>17.7</w:t>
            </w:r>
          </w:p>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48" w:type="dxa"/>
            <w:shd w:val="clear" w:color="auto" w:fill="auto"/>
          </w:tcPr>
          <w:p w:rsidR="009019C9" w:rsidRPr="00C263DC" w:rsidRDefault="009019C9" w:rsidP="009019C9">
            <w:pPr>
              <w:rPr>
                <w:lang w:val="sr-Cyrl-RS"/>
              </w:rPr>
            </w:pPr>
          </w:p>
        </w:tc>
        <w:tc>
          <w:tcPr>
            <w:tcW w:w="611" w:type="dxa"/>
            <w:shd w:val="clear" w:color="auto" w:fill="auto"/>
          </w:tcPr>
          <w:p w:rsidR="009019C9" w:rsidRPr="00C263DC" w:rsidRDefault="009019C9" w:rsidP="009019C9">
            <w:pPr>
              <w:rPr>
                <w:lang w:val="sr-Cyrl-RS"/>
              </w:rPr>
            </w:pPr>
          </w:p>
        </w:tc>
        <w:tc>
          <w:tcPr>
            <w:tcW w:w="559" w:type="dxa"/>
            <w:shd w:val="clear" w:color="auto" w:fill="auto"/>
          </w:tcPr>
          <w:p w:rsidR="009019C9" w:rsidRPr="00C263DC" w:rsidRDefault="009019C9" w:rsidP="009019C9">
            <w:pPr>
              <w:rPr>
                <w:lang w:val="sr-Cyrl-RS"/>
              </w:rPr>
            </w:pPr>
            <w:r>
              <w:rPr>
                <w:lang w:val="sr-Cyrl-RS"/>
              </w:rPr>
              <w:t>10</w:t>
            </w:r>
          </w:p>
        </w:tc>
        <w:tc>
          <w:tcPr>
            <w:tcW w:w="720" w:type="dxa"/>
            <w:shd w:val="clear" w:color="auto" w:fill="auto"/>
          </w:tcPr>
          <w:p w:rsidR="009019C9" w:rsidRPr="00C263DC" w:rsidRDefault="009019C9" w:rsidP="009019C9">
            <w:pPr>
              <w:rPr>
                <w:lang w:val="sr-Cyrl-RS"/>
              </w:rPr>
            </w:pPr>
            <w:r>
              <w:rPr>
                <w:lang w:val="sr-Cyrl-RS"/>
              </w:rPr>
              <w:t>88.8</w:t>
            </w:r>
          </w:p>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C263DC" w:rsidRDefault="009019C9" w:rsidP="009019C9">
            <w:pPr>
              <w:rPr>
                <w:lang w:val="sr-Cyrl-RS"/>
              </w:rPr>
            </w:pPr>
          </w:p>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p>
        </w:tc>
        <w:tc>
          <w:tcPr>
            <w:tcW w:w="745" w:type="dxa"/>
            <w:shd w:val="clear" w:color="auto" w:fill="auto"/>
          </w:tcPr>
          <w:p w:rsidR="009019C9" w:rsidRPr="00C263DC" w:rsidRDefault="009019C9" w:rsidP="009019C9">
            <w:pPr>
              <w:rPr>
                <w:lang w:val="sr-Cyrl-RS"/>
              </w:rPr>
            </w:pPr>
          </w:p>
        </w:tc>
        <w:tc>
          <w:tcPr>
            <w:tcW w:w="530" w:type="dxa"/>
          </w:tcPr>
          <w:p w:rsidR="009019C9" w:rsidRPr="00C263DC" w:rsidRDefault="009019C9" w:rsidP="009019C9">
            <w:pPr>
              <w:rPr>
                <w:lang w:val="sr-Cyrl-RS"/>
              </w:rPr>
            </w:pPr>
            <w:r>
              <w:rPr>
                <w:lang w:val="sr-Cyrl-RS"/>
              </w:rPr>
              <w:t>17.7</w:t>
            </w:r>
          </w:p>
        </w:tc>
        <w:tc>
          <w:tcPr>
            <w:tcW w:w="567" w:type="dxa"/>
          </w:tcPr>
          <w:p w:rsidR="009019C9" w:rsidRPr="00C263DC" w:rsidRDefault="009019C9" w:rsidP="009019C9">
            <w:pPr>
              <w:rPr>
                <w:lang w:val="sr-Cyrl-RS"/>
              </w:rPr>
            </w:pPr>
          </w:p>
        </w:tc>
        <w:tc>
          <w:tcPr>
            <w:tcW w:w="567" w:type="dxa"/>
          </w:tcPr>
          <w:p w:rsidR="009019C9" w:rsidRPr="00C263DC" w:rsidRDefault="009019C9" w:rsidP="009019C9">
            <w:pPr>
              <w:rPr>
                <w:lang w:val="sr-Cyrl-RS"/>
              </w:rPr>
            </w:pPr>
            <w:r>
              <w:rPr>
                <w:lang w:val="sr-Cyrl-RS"/>
              </w:rPr>
              <w:t>157.8</w:t>
            </w: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Светислав Ђурић</w:t>
            </w:r>
          </w:p>
        </w:tc>
        <w:tc>
          <w:tcPr>
            <w:tcW w:w="697" w:type="dxa"/>
            <w:shd w:val="clear" w:color="auto" w:fill="auto"/>
          </w:tcPr>
          <w:p w:rsidR="009019C9" w:rsidRPr="00C263DC" w:rsidRDefault="009019C9" w:rsidP="009019C9">
            <w:pPr>
              <w:rPr>
                <w:lang w:val="sr-Cyrl-RS"/>
              </w:rPr>
            </w:pPr>
          </w:p>
        </w:tc>
        <w:tc>
          <w:tcPr>
            <w:tcW w:w="630" w:type="dxa"/>
            <w:shd w:val="clear" w:color="auto" w:fill="auto"/>
          </w:tcPr>
          <w:p w:rsidR="009019C9" w:rsidRPr="00C263DC" w:rsidRDefault="009019C9" w:rsidP="009019C9">
            <w:pPr>
              <w:rPr>
                <w:lang w:val="sr-Cyrl-RS"/>
              </w:rPr>
            </w:pPr>
          </w:p>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48" w:type="dxa"/>
            <w:shd w:val="clear" w:color="auto" w:fill="auto"/>
          </w:tcPr>
          <w:p w:rsidR="009019C9" w:rsidRPr="00C263DC" w:rsidRDefault="009019C9" w:rsidP="009019C9">
            <w:pPr>
              <w:rPr>
                <w:lang w:val="sr-Cyrl-RS"/>
              </w:rPr>
            </w:pPr>
          </w:p>
        </w:tc>
        <w:tc>
          <w:tcPr>
            <w:tcW w:w="611" w:type="dxa"/>
            <w:shd w:val="clear" w:color="auto" w:fill="auto"/>
          </w:tcPr>
          <w:p w:rsidR="009019C9" w:rsidRPr="00C263DC" w:rsidRDefault="009019C9" w:rsidP="009019C9">
            <w:pPr>
              <w:rPr>
                <w:lang w:val="sr-Cyrl-RS"/>
              </w:rPr>
            </w:pPr>
          </w:p>
        </w:tc>
        <w:tc>
          <w:tcPr>
            <w:tcW w:w="559" w:type="dxa"/>
            <w:shd w:val="clear" w:color="auto" w:fill="auto"/>
          </w:tcPr>
          <w:p w:rsidR="009019C9" w:rsidRPr="00C263DC" w:rsidRDefault="009019C9" w:rsidP="009019C9">
            <w:pPr>
              <w:rPr>
                <w:lang w:val="sr-Cyrl-RS"/>
              </w:rPr>
            </w:pPr>
          </w:p>
        </w:tc>
        <w:tc>
          <w:tcPr>
            <w:tcW w:w="720" w:type="dxa"/>
            <w:shd w:val="clear" w:color="auto" w:fill="auto"/>
          </w:tcPr>
          <w:p w:rsidR="009019C9" w:rsidRPr="00C263DC" w:rsidRDefault="009019C9" w:rsidP="009019C9">
            <w:pPr>
              <w:rPr>
                <w:lang w:val="sr-Cyrl-RS"/>
              </w:rPr>
            </w:pPr>
          </w:p>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C263DC" w:rsidRDefault="009019C9" w:rsidP="009019C9">
            <w:pPr>
              <w:rPr>
                <w:lang w:val="sr-Cyrl-RS"/>
              </w:rPr>
            </w:pPr>
          </w:p>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p>
        </w:tc>
        <w:tc>
          <w:tcPr>
            <w:tcW w:w="745" w:type="dxa"/>
            <w:shd w:val="clear" w:color="auto" w:fill="auto"/>
          </w:tcPr>
          <w:p w:rsidR="009019C9" w:rsidRPr="00C263DC" w:rsidRDefault="009019C9" w:rsidP="009019C9">
            <w:pPr>
              <w:rPr>
                <w:lang w:val="sr-Cyrl-RS"/>
              </w:rPr>
            </w:pPr>
          </w:p>
        </w:tc>
        <w:tc>
          <w:tcPr>
            <w:tcW w:w="530" w:type="dxa"/>
          </w:tcPr>
          <w:p w:rsidR="009019C9" w:rsidRPr="00C263DC" w:rsidRDefault="009019C9" w:rsidP="009019C9">
            <w:pPr>
              <w:rPr>
                <w:lang w:val="sr-Cyrl-RS"/>
              </w:rPr>
            </w:pPr>
          </w:p>
        </w:tc>
        <w:tc>
          <w:tcPr>
            <w:tcW w:w="567" w:type="dxa"/>
          </w:tcPr>
          <w:p w:rsidR="009019C9" w:rsidRPr="00C263DC" w:rsidRDefault="009019C9" w:rsidP="009019C9">
            <w:pPr>
              <w:rPr>
                <w:lang w:val="sr-Cyrl-RS"/>
              </w:rPr>
            </w:pPr>
          </w:p>
        </w:tc>
        <w:tc>
          <w:tcPr>
            <w:tcW w:w="567" w:type="dxa"/>
          </w:tcPr>
          <w:p w:rsidR="009019C9" w:rsidRPr="00C263DC" w:rsidRDefault="009019C9" w:rsidP="009019C9">
            <w:pPr>
              <w:rPr>
                <w:lang w:val="sr-Cyrl-RS"/>
              </w:rPr>
            </w:pP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Ивана Николић</w:t>
            </w:r>
          </w:p>
        </w:tc>
        <w:tc>
          <w:tcPr>
            <w:tcW w:w="697" w:type="dxa"/>
            <w:shd w:val="clear" w:color="auto" w:fill="auto"/>
          </w:tcPr>
          <w:p w:rsidR="009019C9" w:rsidRPr="00C263DC" w:rsidRDefault="009019C9" w:rsidP="009019C9">
            <w:pPr>
              <w:rPr>
                <w:lang w:val="sr-Cyrl-RS"/>
              </w:rPr>
            </w:pPr>
          </w:p>
        </w:tc>
        <w:tc>
          <w:tcPr>
            <w:tcW w:w="630" w:type="dxa"/>
            <w:shd w:val="clear" w:color="auto" w:fill="auto"/>
          </w:tcPr>
          <w:p w:rsidR="009019C9" w:rsidRPr="00C263DC" w:rsidRDefault="009019C9" w:rsidP="009019C9">
            <w:pPr>
              <w:rPr>
                <w:lang w:val="sr-Cyrl-RS"/>
              </w:rPr>
            </w:pPr>
          </w:p>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48" w:type="dxa"/>
            <w:shd w:val="clear" w:color="auto" w:fill="auto"/>
          </w:tcPr>
          <w:p w:rsidR="009019C9" w:rsidRPr="00C263DC" w:rsidRDefault="009019C9" w:rsidP="009019C9">
            <w:pPr>
              <w:rPr>
                <w:lang w:val="sr-Cyrl-RS"/>
              </w:rPr>
            </w:pPr>
          </w:p>
        </w:tc>
        <w:tc>
          <w:tcPr>
            <w:tcW w:w="611" w:type="dxa"/>
            <w:shd w:val="clear" w:color="auto" w:fill="auto"/>
          </w:tcPr>
          <w:p w:rsidR="009019C9" w:rsidRPr="00C263DC" w:rsidRDefault="009019C9" w:rsidP="009019C9">
            <w:pPr>
              <w:rPr>
                <w:lang w:val="sr-Cyrl-RS"/>
              </w:rPr>
            </w:pPr>
          </w:p>
        </w:tc>
        <w:tc>
          <w:tcPr>
            <w:tcW w:w="559" w:type="dxa"/>
            <w:shd w:val="clear" w:color="auto" w:fill="auto"/>
          </w:tcPr>
          <w:p w:rsidR="009019C9" w:rsidRPr="00C263DC" w:rsidRDefault="009019C9" w:rsidP="009019C9">
            <w:pPr>
              <w:rPr>
                <w:lang w:val="sr-Cyrl-RS"/>
              </w:rPr>
            </w:pPr>
          </w:p>
        </w:tc>
        <w:tc>
          <w:tcPr>
            <w:tcW w:w="720" w:type="dxa"/>
            <w:shd w:val="clear" w:color="auto" w:fill="auto"/>
          </w:tcPr>
          <w:p w:rsidR="009019C9" w:rsidRPr="00C263DC" w:rsidRDefault="009019C9" w:rsidP="009019C9">
            <w:pPr>
              <w:rPr>
                <w:lang w:val="sr-Cyrl-RS"/>
              </w:rPr>
            </w:pPr>
          </w:p>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C263DC" w:rsidRDefault="009019C9" w:rsidP="009019C9">
            <w:pPr>
              <w:rPr>
                <w:lang w:val="sr-Cyrl-RS"/>
              </w:rPr>
            </w:pPr>
          </w:p>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p>
        </w:tc>
        <w:tc>
          <w:tcPr>
            <w:tcW w:w="745" w:type="dxa"/>
            <w:shd w:val="clear" w:color="auto" w:fill="auto"/>
          </w:tcPr>
          <w:p w:rsidR="009019C9" w:rsidRPr="00C263DC" w:rsidRDefault="009019C9" w:rsidP="009019C9">
            <w:pPr>
              <w:rPr>
                <w:lang w:val="sr-Cyrl-RS"/>
              </w:rPr>
            </w:pPr>
          </w:p>
        </w:tc>
        <w:tc>
          <w:tcPr>
            <w:tcW w:w="530" w:type="dxa"/>
          </w:tcPr>
          <w:p w:rsidR="009019C9" w:rsidRPr="00C263DC" w:rsidRDefault="009019C9" w:rsidP="009019C9">
            <w:pPr>
              <w:rPr>
                <w:lang w:val="sr-Cyrl-RS"/>
              </w:rPr>
            </w:pPr>
          </w:p>
        </w:tc>
        <w:tc>
          <w:tcPr>
            <w:tcW w:w="567" w:type="dxa"/>
          </w:tcPr>
          <w:p w:rsidR="009019C9" w:rsidRPr="00C263DC" w:rsidRDefault="009019C9" w:rsidP="009019C9">
            <w:pPr>
              <w:rPr>
                <w:lang w:val="sr-Cyrl-RS"/>
              </w:rPr>
            </w:pPr>
          </w:p>
        </w:tc>
        <w:tc>
          <w:tcPr>
            <w:tcW w:w="567" w:type="dxa"/>
          </w:tcPr>
          <w:p w:rsidR="009019C9" w:rsidRPr="00C263DC" w:rsidRDefault="009019C9" w:rsidP="009019C9">
            <w:pPr>
              <w:rPr>
                <w:lang w:val="sr-Cyrl-RS"/>
              </w:rPr>
            </w:pP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Зоран Вучетић</w:t>
            </w:r>
          </w:p>
        </w:tc>
        <w:tc>
          <w:tcPr>
            <w:tcW w:w="697" w:type="dxa"/>
            <w:shd w:val="clear" w:color="auto" w:fill="auto"/>
          </w:tcPr>
          <w:p w:rsidR="009019C9" w:rsidRPr="00C263DC" w:rsidRDefault="009019C9" w:rsidP="009019C9">
            <w:pPr>
              <w:rPr>
                <w:lang w:val="sr-Cyrl-RS"/>
              </w:rPr>
            </w:pPr>
          </w:p>
        </w:tc>
        <w:tc>
          <w:tcPr>
            <w:tcW w:w="630" w:type="dxa"/>
            <w:shd w:val="clear" w:color="auto" w:fill="auto"/>
          </w:tcPr>
          <w:p w:rsidR="009019C9" w:rsidRPr="00C263DC" w:rsidRDefault="009019C9" w:rsidP="009019C9">
            <w:pPr>
              <w:rPr>
                <w:lang w:val="sr-Cyrl-RS"/>
              </w:rPr>
            </w:pPr>
          </w:p>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48" w:type="dxa"/>
            <w:shd w:val="clear" w:color="auto" w:fill="auto"/>
          </w:tcPr>
          <w:p w:rsidR="009019C9" w:rsidRPr="00C263DC" w:rsidRDefault="009019C9" w:rsidP="009019C9">
            <w:pPr>
              <w:rPr>
                <w:lang w:val="sr-Cyrl-RS"/>
              </w:rPr>
            </w:pPr>
          </w:p>
        </w:tc>
        <w:tc>
          <w:tcPr>
            <w:tcW w:w="611" w:type="dxa"/>
            <w:shd w:val="clear" w:color="auto" w:fill="auto"/>
          </w:tcPr>
          <w:p w:rsidR="009019C9" w:rsidRPr="00C263DC" w:rsidRDefault="009019C9" w:rsidP="009019C9">
            <w:pPr>
              <w:rPr>
                <w:lang w:val="sr-Cyrl-RS"/>
              </w:rPr>
            </w:pPr>
          </w:p>
        </w:tc>
        <w:tc>
          <w:tcPr>
            <w:tcW w:w="559" w:type="dxa"/>
            <w:shd w:val="clear" w:color="auto" w:fill="auto"/>
          </w:tcPr>
          <w:p w:rsidR="009019C9" w:rsidRPr="00C263DC" w:rsidRDefault="009019C9" w:rsidP="009019C9">
            <w:pPr>
              <w:rPr>
                <w:lang w:val="sr-Cyrl-RS"/>
              </w:rPr>
            </w:pPr>
          </w:p>
        </w:tc>
        <w:tc>
          <w:tcPr>
            <w:tcW w:w="720" w:type="dxa"/>
            <w:shd w:val="clear" w:color="auto" w:fill="auto"/>
          </w:tcPr>
          <w:p w:rsidR="009019C9" w:rsidRPr="00C263DC" w:rsidRDefault="009019C9" w:rsidP="009019C9">
            <w:pPr>
              <w:rPr>
                <w:lang w:val="sr-Cyrl-RS"/>
              </w:rPr>
            </w:pPr>
          </w:p>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C263DC" w:rsidRDefault="009019C9" w:rsidP="009019C9">
            <w:pPr>
              <w:rPr>
                <w:lang w:val="sr-Cyrl-RS"/>
              </w:rPr>
            </w:pPr>
          </w:p>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p>
        </w:tc>
        <w:tc>
          <w:tcPr>
            <w:tcW w:w="745" w:type="dxa"/>
            <w:shd w:val="clear" w:color="auto" w:fill="auto"/>
          </w:tcPr>
          <w:p w:rsidR="009019C9" w:rsidRPr="00C263DC" w:rsidRDefault="009019C9" w:rsidP="009019C9">
            <w:pPr>
              <w:rPr>
                <w:lang w:val="sr-Cyrl-RS"/>
              </w:rPr>
            </w:pPr>
          </w:p>
        </w:tc>
        <w:tc>
          <w:tcPr>
            <w:tcW w:w="530" w:type="dxa"/>
          </w:tcPr>
          <w:p w:rsidR="009019C9" w:rsidRPr="00C263DC" w:rsidRDefault="009019C9" w:rsidP="009019C9">
            <w:pPr>
              <w:rPr>
                <w:lang w:val="sr-Cyrl-RS"/>
              </w:rPr>
            </w:pPr>
          </w:p>
        </w:tc>
        <w:tc>
          <w:tcPr>
            <w:tcW w:w="567" w:type="dxa"/>
          </w:tcPr>
          <w:p w:rsidR="009019C9" w:rsidRPr="00C263DC" w:rsidRDefault="009019C9" w:rsidP="009019C9">
            <w:pPr>
              <w:rPr>
                <w:lang w:val="sr-Cyrl-RS"/>
              </w:rPr>
            </w:pPr>
          </w:p>
        </w:tc>
        <w:tc>
          <w:tcPr>
            <w:tcW w:w="567" w:type="dxa"/>
          </w:tcPr>
          <w:p w:rsidR="009019C9" w:rsidRPr="00C263DC" w:rsidRDefault="009019C9" w:rsidP="009019C9">
            <w:pPr>
              <w:rPr>
                <w:lang w:val="sr-Cyrl-RS"/>
              </w:rPr>
            </w:pP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Ана Стаменић</w:t>
            </w:r>
          </w:p>
        </w:tc>
        <w:tc>
          <w:tcPr>
            <w:tcW w:w="697" w:type="dxa"/>
            <w:shd w:val="clear" w:color="auto" w:fill="auto"/>
          </w:tcPr>
          <w:p w:rsidR="009019C9" w:rsidRPr="00C263DC" w:rsidRDefault="009019C9" w:rsidP="009019C9">
            <w:pPr>
              <w:rPr>
                <w:lang w:val="sr-Cyrl-RS"/>
              </w:rPr>
            </w:pPr>
          </w:p>
        </w:tc>
        <w:tc>
          <w:tcPr>
            <w:tcW w:w="630" w:type="dxa"/>
            <w:shd w:val="clear" w:color="auto" w:fill="auto"/>
          </w:tcPr>
          <w:p w:rsidR="009019C9" w:rsidRPr="00C263DC" w:rsidRDefault="009019C9" w:rsidP="009019C9">
            <w:pPr>
              <w:rPr>
                <w:lang w:val="sr-Cyrl-RS"/>
              </w:rPr>
            </w:pPr>
          </w:p>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48" w:type="dxa"/>
            <w:shd w:val="clear" w:color="auto" w:fill="auto"/>
          </w:tcPr>
          <w:p w:rsidR="009019C9" w:rsidRPr="00C263DC" w:rsidRDefault="009019C9" w:rsidP="009019C9">
            <w:pPr>
              <w:rPr>
                <w:lang w:val="sr-Cyrl-RS"/>
              </w:rPr>
            </w:pPr>
          </w:p>
        </w:tc>
        <w:tc>
          <w:tcPr>
            <w:tcW w:w="611" w:type="dxa"/>
            <w:shd w:val="clear" w:color="auto" w:fill="auto"/>
          </w:tcPr>
          <w:p w:rsidR="009019C9" w:rsidRPr="00C263DC" w:rsidRDefault="009019C9" w:rsidP="009019C9">
            <w:pPr>
              <w:rPr>
                <w:lang w:val="sr-Cyrl-RS"/>
              </w:rPr>
            </w:pPr>
          </w:p>
        </w:tc>
        <w:tc>
          <w:tcPr>
            <w:tcW w:w="559" w:type="dxa"/>
            <w:shd w:val="clear" w:color="auto" w:fill="auto"/>
          </w:tcPr>
          <w:p w:rsidR="009019C9" w:rsidRPr="00C263DC" w:rsidRDefault="009019C9" w:rsidP="009019C9">
            <w:pPr>
              <w:rPr>
                <w:lang w:val="sr-Cyrl-RS"/>
              </w:rPr>
            </w:pPr>
          </w:p>
        </w:tc>
        <w:tc>
          <w:tcPr>
            <w:tcW w:w="720" w:type="dxa"/>
            <w:shd w:val="clear" w:color="auto" w:fill="auto"/>
          </w:tcPr>
          <w:p w:rsidR="009019C9" w:rsidRPr="00C263DC" w:rsidRDefault="009019C9" w:rsidP="009019C9">
            <w:pPr>
              <w:rPr>
                <w:lang w:val="sr-Cyrl-RS"/>
              </w:rPr>
            </w:pPr>
          </w:p>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C263DC" w:rsidRDefault="009019C9" w:rsidP="009019C9">
            <w:pPr>
              <w:rPr>
                <w:lang w:val="sr-Cyrl-RS"/>
              </w:rPr>
            </w:pPr>
          </w:p>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p>
        </w:tc>
        <w:tc>
          <w:tcPr>
            <w:tcW w:w="745" w:type="dxa"/>
            <w:shd w:val="clear" w:color="auto" w:fill="auto"/>
          </w:tcPr>
          <w:p w:rsidR="009019C9" w:rsidRPr="00C263DC" w:rsidRDefault="009019C9" w:rsidP="009019C9">
            <w:pPr>
              <w:rPr>
                <w:lang w:val="sr-Cyrl-RS"/>
              </w:rPr>
            </w:pPr>
          </w:p>
        </w:tc>
        <w:tc>
          <w:tcPr>
            <w:tcW w:w="530" w:type="dxa"/>
          </w:tcPr>
          <w:p w:rsidR="009019C9" w:rsidRPr="00C263DC" w:rsidRDefault="009019C9" w:rsidP="009019C9">
            <w:pPr>
              <w:rPr>
                <w:lang w:val="sr-Cyrl-RS"/>
              </w:rPr>
            </w:pPr>
          </w:p>
        </w:tc>
        <w:tc>
          <w:tcPr>
            <w:tcW w:w="567" w:type="dxa"/>
          </w:tcPr>
          <w:p w:rsidR="009019C9" w:rsidRPr="00C263DC" w:rsidRDefault="009019C9" w:rsidP="009019C9">
            <w:pPr>
              <w:rPr>
                <w:lang w:val="sr-Cyrl-RS"/>
              </w:rPr>
            </w:pPr>
          </w:p>
        </w:tc>
        <w:tc>
          <w:tcPr>
            <w:tcW w:w="567" w:type="dxa"/>
          </w:tcPr>
          <w:p w:rsidR="009019C9" w:rsidRPr="00C263DC" w:rsidRDefault="009019C9" w:rsidP="009019C9">
            <w:pPr>
              <w:rPr>
                <w:lang w:val="sr-Cyrl-RS"/>
              </w:rPr>
            </w:pP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Жарко Чекеревац</w:t>
            </w:r>
          </w:p>
        </w:tc>
        <w:tc>
          <w:tcPr>
            <w:tcW w:w="697" w:type="dxa"/>
            <w:shd w:val="clear" w:color="auto" w:fill="auto"/>
          </w:tcPr>
          <w:p w:rsidR="009019C9" w:rsidRPr="00C263DC" w:rsidRDefault="009019C9" w:rsidP="009019C9">
            <w:pPr>
              <w:rPr>
                <w:lang w:val="sr-Cyrl-RS"/>
              </w:rPr>
            </w:pPr>
          </w:p>
        </w:tc>
        <w:tc>
          <w:tcPr>
            <w:tcW w:w="630" w:type="dxa"/>
            <w:shd w:val="clear" w:color="auto" w:fill="auto"/>
          </w:tcPr>
          <w:p w:rsidR="009019C9" w:rsidRPr="00C263DC" w:rsidRDefault="009019C9" w:rsidP="009019C9">
            <w:pPr>
              <w:rPr>
                <w:lang w:val="sr-Cyrl-RS"/>
              </w:rPr>
            </w:pPr>
          </w:p>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48" w:type="dxa"/>
            <w:shd w:val="clear" w:color="auto" w:fill="auto"/>
          </w:tcPr>
          <w:p w:rsidR="009019C9" w:rsidRPr="00C263DC" w:rsidRDefault="009019C9" w:rsidP="009019C9">
            <w:pPr>
              <w:rPr>
                <w:lang w:val="sr-Cyrl-RS"/>
              </w:rPr>
            </w:pPr>
          </w:p>
        </w:tc>
        <w:tc>
          <w:tcPr>
            <w:tcW w:w="611" w:type="dxa"/>
            <w:shd w:val="clear" w:color="auto" w:fill="auto"/>
          </w:tcPr>
          <w:p w:rsidR="009019C9" w:rsidRPr="00C263DC" w:rsidRDefault="009019C9" w:rsidP="009019C9">
            <w:pPr>
              <w:rPr>
                <w:lang w:val="sr-Cyrl-RS"/>
              </w:rPr>
            </w:pPr>
          </w:p>
        </w:tc>
        <w:tc>
          <w:tcPr>
            <w:tcW w:w="559" w:type="dxa"/>
            <w:shd w:val="clear" w:color="auto" w:fill="auto"/>
          </w:tcPr>
          <w:p w:rsidR="009019C9" w:rsidRPr="00C263DC" w:rsidRDefault="009019C9" w:rsidP="009019C9">
            <w:pPr>
              <w:rPr>
                <w:lang w:val="sr-Cyrl-RS"/>
              </w:rPr>
            </w:pPr>
          </w:p>
        </w:tc>
        <w:tc>
          <w:tcPr>
            <w:tcW w:w="720" w:type="dxa"/>
            <w:shd w:val="clear" w:color="auto" w:fill="auto"/>
          </w:tcPr>
          <w:p w:rsidR="009019C9" w:rsidRPr="00C263DC" w:rsidRDefault="009019C9" w:rsidP="009019C9">
            <w:pPr>
              <w:rPr>
                <w:lang w:val="sr-Cyrl-RS"/>
              </w:rPr>
            </w:pPr>
          </w:p>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C263DC" w:rsidRDefault="009019C9" w:rsidP="009019C9">
            <w:pPr>
              <w:rPr>
                <w:lang w:val="sr-Cyrl-RS"/>
              </w:rPr>
            </w:pPr>
          </w:p>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p>
        </w:tc>
        <w:tc>
          <w:tcPr>
            <w:tcW w:w="745" w:type="dxa"/>
            <w:shd w:val="clear" w:color="auto" w:fill="auto"/>
          </w:tcPr>
          <w:p w:rsidR="009019C9" w:rsidRPr="00C263DC" w:rsidRDefault="009019C9" w:rsidP="009019C9">
            <w:pPr>
              <w:rPr>
                <w:lang w:val="sr-Cyrl-RS"/>
              </w:rPr>
            </w:pPr>
          </w:p>
        </w:tc>
        <w:tc>
          <w:tcPr>
            <w:tcW w:w="530" w:type="dxa"/>
          </w:tcPr>
          <w:p w:rsidR="009019C9" w:rsidRPr="00C263DC" w:rsidRDefault="009019C9" w:rsidP="009019C9">
            <w:pPr>
              <w:rPr>
                <w:lang w:val="sr-Cyrl-RS"/>
              </w:rPr>
            </w:pPr>
          </w:p>
        </w:tc>
        <w:tc>
          <w:tcPr>
            <w:tcW w:w="567" w:type="dxa"/>
          </w:tcPr>
          <w:p w:rsidR="009019C9" w:rsidRPr="00C263DC" w:rsidRDefault="009019C9" w:rsidP="009019C9">
            <w:pPr>
              <w:rPr>
                <w:lang w:val="sr-Cyrl-RS"/>
              </w:rPr>
            </w:pPr>
          </w:p>
        </w:tc>
        <w:tc>
          <w:tcPr>
            <w:tcW w:w="567" w:type="dxa"/>
          </w:tcPr>
          <w:p w:rsidR="009019C9" w:rsidRPr="00C263DC" w:rsidRDefault="009019C9" w:rsidP="009019C9">
            <w:pPr>
              <w:rPr>
                <w:lang w:val="sr-Cyrl-RS"/>
              </w:rPr>
            </w:pP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Игор Ниџовић</w:t>
            </w:r>
          </w:p>
        </w:tc>
        <w:tc>
          <w:tcPr>
            <w:tcW w:w="697" w:type="dxa"/>
            <w:shd w:val="clear" w:color="auto" w:fill="auto"/>
          </w:tcPr>
          <w:p w:rsidR="009019C9" w:rsidRPr="00C263DC" w:rsidRDefault="009019C9" w:rsidP="009019C9">
            <w:pPr>
              <w:rPr>
                <w:lang w:val="sr-Cyrl-RS"/>
              </w:rPr>
            </w:pPr>
          </w:p>
        </w:tc>
        <w:tc>
          <w:tcPr>
            <w:tcW w:w="630" w:type="dxa"/>
            <w:shd w:val="clear" w:color="auto" w:fill="auto"/>
          </w:tcPr>
          <w:p w:rsidR="009019C9" w:rsidRPr="00C263DC" w:rsidRDefault="009019C9" w:rsidP="009019C9">
            <w:pPr>
              <w:rPr>
                <w:lang w:val="sr-Cyrl-RS"/>
              </w:rPr>
            </w:pPr>
          </w:p>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48" w:type="dxa"/>
            <w:shd w:val="clear" w:color="auto" w:fill="auto"/>
          </w:tcPr>
          <w:p w:rsidR="009019C9" w:rsidRPr="00C263DC" w:rsidRDefault="009019C9" w:rsidP="009019C9">
            <w:pPr>
              <w:rPr>
                <w:lang w:val="sr-Cyrl-RS"/>
              </w:rPr>
            </w:pPr>
          </w:p>
        </w:tc>
        <w:tc>
          <w:tcPr>
            <w:tcW w:w="611" w:type="dxa"/>
            <w:shd w:val="clear" w:color="auto" w:fill="auto"/>
          </w:tcPr>
          <w:p w:rsidR="009019C9" w:rsidRPr="00C263DC" w:rsidRDefault="009019C9" w:rsidP="009019C9">
            <w:pPr>
              <w:rPr>
                <w:lang w:val="sr-Cyrl-RS"/>
              </w:rPr>
            </w:pPr>
          </w:p>
        </w:tc>
        <w:tc>
          <w:tcPr>
            <w:tcW w:w="559" w:type="dxa"/>
            <w:shd w:val="clear" w:color="auto" w:fill="auto"/>
          </w:tcPr>
          <w:p w:rsidR="009019C9" w:rsidRPr="00C263DC" w:rsidRDefault="009019C9" w:rsidP="009019C9">
            <w:pPr>
              <w:rPr>
                <w:lang w:val="sr-Cyrl-RS"/>
              </w:rPr>
            </w:pPr>
          </w:p>
        </w:tc>
        <w:tc>
          <w:tcPr>
            <w:tcW w:w="720" w:type="dxa"/>
            <w:shd w:val="clear" w:color="auto" w:fill="auto"/>
          </w:tcPr>
          <w:p w:rsidR="009019C9" w:rsidRPr="00C263DC" w:rsidRDefault="009019C9" w:rsidP="009019C9">
            <w:pPr>
              <w:rPr>
                <w:lang w:val="sr-Cyrl-RS"/>
              </w:rPr>
            </w:pPr>
          </w:p>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C263DC" w:rsidRDefault="009019C9" w:rsidP="009019C9">
            <w:pPr>
              <w:rPr>
                <w:lang w:val="sr-Cyrl-RS"/>
              </w:rPr>
            </w:pPr>
          </w:p>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p>
        </w:tc>
        <w:tc>
          <w:tcPr>
            <w:tcW w:w="745" w:type="dxa"/>
            <w:shd w:val="clear" w:color="auto" w:fill="auto"/>
          </w:tcPr>
          <w:p w:rsidR="009019C9" w:rsidRPr="00C263DC" w:rsidRDefault="009019C9" w:rsidP="009019C9">
            <w:pPr>
              <w:rPr>
                <w:lang w:val="sr-Cyrl-RS"/>
              </w:rPr>
            </w:pPr>
          </w:p>
        </w:tc>
        <w:tc>
          <w:tcPr>
            <w:tcW w:w="530" w:type="dxa"/>
          </w:tcPr>
          <w:p w:rsidR="009019C9" w:rsidRPr="00C263DC" w:rsidRDefault="009019C9" w:rsidP="009019C9">
            <w:pPr>
              <w:rPr>
                <w:lang w:val="sr-Cyrl-RS"/>
              </w:rPr>
            </w:pPr>
          </w:p>
        </w:tc>
        <w:tc>
          <w:tcPr>
            <w:tcW w:w="567" w:type="dxa"/>
          </w:tcPr>
          <w:p w:rsidR="009019C9" w:rsidRPr="00C263DC" w:rsidRDefault="009019C9" w:rsidP="009019C9">
            <w:pPr>
              <w:rPr>
                <w:lang w:val="sr-Cyrl-RS"/>
              </w:rPr>
            </w:pPr>
          </w:p>
        </w:tc>
        <w:tc>
          <w:tcPr>
            <w:tcW w:w="567" w:type="dxa"/>
          </w:tcPr>
          <w:p w:rsidR="009019C9" w:rsidRPr="00C263DC" w:rsidRDefault="009019C9" w:rsidP="009019C9">
            <w:pPr>
              <w:rPr>
                <w:lang w:val="sr-Cyrl-RS"/>
              </w:rPr>
            </w:pPr>
          </w:p>
        </w:tc>
      </w:tr>
      <w:tr w:rsidR="009019C9" w:rsidRPr="00C263DC" w:rsidTr="009019C9">
        <w:tc>
          <w:tcPr>
            <w:tcW w:w="1481" w:type="dxa"/>
            <w:shd w:val="clear" w:color="auto" w:fill="auto"/>
          </w:tcPr>
          <w:p w:rsidR="009019C9" w:rsidRPr="00C263DC" w:rsidRDefault="009019C9" w:rsidP="009019C9">
            <w:pPr>
              <w:rPr>
                <w:lang w:val="sr-Cyrl-RS"/>
              </w:rPr>
            </w:pPr>
            <w:r w:rsidRPr="00C263DC">
              <w:rPr>
                <w:lang w:val="sr-Cyrl-RS"/>
              </w:rPr>
              <w:t>Александар Ћурчић</w:t>
            </w:r>
          </w:p>
        </w:tc>
        <w:tc>
          <w:tcPr>
            <w:tcW w:w="697" w:type="dxa"/>
            <w:shd w:val="clear" w:color="auto" w:fill="auto"/>
          </w:tcPr>
          <w:p w:rsidR="009019C9" w:rsidRPr="00C263DC" w:rsidRDefault="009019C9" w:rsidP="009019C9">
            <w:pPr>
              <w:rPr>
                <w:lang w:val="sr-Cyrl-RS"/>
              </w:rPr>
            </w:pPr>
          </w:p>
        </w:tc>
        <w:tc>
          <w:tcPr>
            <w:tcW w:w="630" w:type="dxa"/>
            <w:shd w:val="clear" w:color="auto" w:fill="auto"/>
          </w:tcPr>
          <w:p w:rsidR="009019C9" w:rsidRPr="00C263DC" w:rsidRDefault="009019C9" w:rsidP="009019C9">
            <w:pPr>
              <w:rPr>
                <w:lang w:val="sr-Cyrl-RS"/>
              </w:rPr>
            </w:pPr>
          </w:p>
        </w:tc>
        <w:tc>
          <w:tcPr>
            <w:tcW w:w="419" w:type="dxa"/>
            <w:shd w:val="clear" w:color="auto" w:fill="auto"/>
          </w:tcPr>
          <w:p w:rsidR="009019C9" w:rsidRPr="00C263DC" w:rsidRDefault="009019C9" w:rsidP="009019C9">
            <w:pPr>
              <w:rPr>
                <w:lang w:val="sr-Cyrl-RS"/>
              </w:rPr>
            </w:pPr>
          </w:p>
        </w:tc>
        <w:tc>
          <w:tcPr>
            <w:tcW w:w="425" w:type="dxa"/>
            <w:shd w:val="clear" w:color="auto" w:fill="auto"/>
          </w:tcPr>
          <w:p w:rsidR="009019C9" w:rsidRPr="00C263DC" w:rsidRDefault="009019C9" w:rsidP="009019C9">
            <w:pPr>
              <w:rPr>
                <w:lang w:val="sr-Cyrl-RS"/>
              </w:rPr>
            </w:pPr>
          </w:p>
        </w:tc>
        <w:tc>
          <w:tcPr>
            <w:tcW w:w="432" w:type="dxa"/>
            <w:shd w:val="clear" w:color="auto" w:fill="auto"/>
          </w:tcPr>
          <w:p w:rsidR="009019C9" w:rsidRPr="00C263DC" w:rsidRDefault="009019C9" w:rsidP="009019C9">
            <w:pPr>
              <w:rPr>
                <w:lang w:val="sr-Cyrl-RS"/>
              </w:rPr>
            </w:pPr>
          </w:p>
        </w:tc>
        <w:tc>
          <w:tcPr>
            <w:tcW w:w="626"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348" w:type="dxa"/>
            <w:shd w:val="clear" w:color="auto" w:fill="auto"/>
          </w:tcPr>
          <w:p w:rsidR="009019C9" w:rsidRPr="00C263DC" w:rsidRDefault="009019C9" w:rsidP="009019C9">
            <w:pPr>
              <w:rPr>
                <w:lang w:val="sr-Cyrl-RS"/>
              </w:rPr>
            </w:pPr>
          </w:p>
        </w:tc>
        <w:tc>
          <w:tcPr>
            <w:tcW w:w="611" w:type="dxa"/>
            <w:shd w:val="clear" w:color="auto" w:fill="auto"/>
          </w:tcPr>
          <w:p w:rsidR="009019C9" w:rsidRPr="00C263DC" w:rsidRDefault="009019C9" w:rsidP="009019C9">
            <w:pPr>
              <w:rPr>
                <w:lang w:val="sr-Cyrl-RS"/>
              </w:rPr>
            </w:pPr>
          </w:p>
        </w:tc>
        <w:tc>
          <w:tcPr>
            <w:tcW w:w="559" w:type="dxa"/>
            <w:shd w:val="clear" w:color="auto" w:fill="auto"/>
          </w:tcPr>
          <w:p w:rsidR="009019C9" w:rsidRPr="00C263DC" w:rsidRDefault="009019C9" w:rsidP="009019C9">
            <w:pPr>
              <w:rPr>
                <w:lang w:val="sr-Cyrl-RS"/>
              </w:rPr>
            </w:pPr>
          </w:p>
        </w:tc>
        <w:tc>
          <w:tcPr>
            <w:tcW w:w="720" w:type="dxa"/>
            <w:shd w:val="clear" w:color="auto" w:fill="auto"/>
          </w:tcPr>
          <w:p w:rsidR="009019C9" w:rsidRPr="00C263DC" w:rsidRDefault="009019C9" w:rsidP="009019C9">
            <w:pPr>
              <w:rPr>
                <w:lang w:val="sr-Cyrl-RS"/>
              </w:rPr>
            </w:pPr>
          </w:p>
        </w:tc>
        <w:tc>
          <w:tcPr>
            <w:tcW w:w="615" w:type="dxa"/>
            <w:shd w:val="clear" w:color="auto" w:fill="auto"/>
          </w:tcPr>
          <w:p w:rsidR="009019C9" w:rsidRPr="00C263DC" w:rsidRDefault="009019C9" w:rsidP="009019C9">
            <w:pPr>
              <w:rPr>
                <w:lang w:val="sr-Cyrl-RS"/>
              </w:rPr>
            </w:pPr>
          </w:p>
        </w:tc>
        <w:tc>
          <w:tcPr>
            <w:tcW w:w="450" w:type="dxa"/>
            <w:shd w:val="clear" w:color="auto" w:fill="auto"/>
          </w:tcPr>
          <w:p w:rsidR="009019C9" w:rsidRPr="00C263DC" w:rsidRDefault="009019C9" w:rsidP="009019C9">
            <w:pPr>
              <w:rPr>
                <w:lang w:val="sr-Cyrl-RS"/>
              </w:rPr>
            </w:pPr>
          </w:p>
        </w:tc>
        <w:tc>
          <w:tcPr>
            <w:tcW w:w="576" w:type="dxa"/>
            <w:shd w:val="clear" w:color="auto" w:fill="auto"/>
          </w:tcPr>
          <w:p w:rsidR="009019C9" w:rsidRPr="00C263DC" w:rsidRDefault="009019C9" w:rsidP="009019C9">
            <w:pPr>
              <w:rPr>
                <w:lang w:val="sr-Cyrl-RS"/>
              </w:rPr>
            </w:pPr>
          </w:p>
        </w:tc>
        <w:tc>
          <w:tcPr>
            <w:tcW w:w="708" w:type="dxa"/>
            <w:shd w:val="clear" w:color="auto" w:fill="auto"/>
          </w:tcPr>
          <w:p w:rsidR="009019C9" w:rsidRPr="00C263DC" w:rsidRDefault="009019C9" w:rsidP="009019C9">
            <w:pPr>
              <w:rPr>
                <w:lang w:val="sr-Cyrl-RS"/>
              </w:rPr>
            </w:pPr>
          </w:p>
        </w:tc>
        <w:tc>
          <w:tcPr>
            <w:tcW w:w="787" w:type="dxa"/>
            <w:shd w:val="clear" w:color="auto" w:fill="auto"/>
          </w:tcPr>
          <w:p w:rsidR="009019C9" w:rsidRPr="00C263DC" w:rsidRDefault="009019C9" w:rsidP="009019C9">
            <w:pPr>
              <w:rPr>
                <w:lang w:val="sr-Cyrl-RS"/>
              </w:rPr>
            </w:pPr>
          </w:p>
        </w:tc>
        <w:tc>
          <w:tcPr>
            <w:tcW w:w="451" w:type="dxa"/>
            <w:shd w:val="clear" w:color="auto" w:fill="auto"/>
          </w:tcPr>
          <w:p w:rsidR="009019C9" w:rsidRPr="00C263DC" w:rsidRDefault="009019C9" w:rsidP="009019C9">
            <w:pPr>
              <w:rPr>
                <w:lang w:val="sr-Cyrl-RS"/>
              </w:rPr>
            </w:pPr>
          </w:p>
        </w:tc>
        <w:tc>
          <w:tcPr>
            <w:tcW w:w="819" w:type="dxa"/>
            <w:shd w:val="clear" w:color="auto" w:fill="auto"/>
          </w:tcPr>
          <w:p w:rsidR="009019C9" w:rsidRPr="00C263DC" w:rsidRDefault="009019C9" w:rsidP="009019C9">
            <w:pPr>
              <w:rPr>
                <w:lang w:val="sr-Cyrl-RS"/>
              </w:rPr>
            </w:pPr>
          </w:p>
        </w:tc>
        <w:tc>
          <w:tcPr>
            <w:tcW w:w="627" w:type="dxa"/>
            <w:shd w:val="clear" w:color="auto" w:fill="auto"/>
          </w:tcPr>
          <w:p w:rsidR="009019C9" w:rsidRPr="00C263DC" w:rsidRDefault="009019C9" w:rsidP="009019C9">
            <w:pPr>
              <w:rPr>
                <w:lang w:val="sr-Cyrl-RS"/>
              </w:rPr>
            </w:pPr>
          </w:p>
        </w:tc>
        <w:tc>
          <w:tcPr>
            <w:tcW w:w="745" w:type="dxa"/>
            <w:shd w:val="clear" w:color="auto" w:fill="auto"/>
          </w:tcPr>
          <w:p w:rsidR="009019C9" w:rsidRPr="00C263DC" w:rsidRDefault="009019C9" w:rsidP="009019C9">
            <w:pPr>
              <w:rPr>
                <w:lang w:val="sr-Cyrl-RS"/>
              </w:rPr>
            </w:pPr>
          </w:p>
        </w:tc>
        <w:tc>
          <w:tcPr>
            <w:tcW w:w="530" w:type="dxa"/>
          </w:tcPr>
          <w:p w:rsidR="009019C9" w:rsidRPr="00C263DC" w:rsidRDefault="009019C9" w:rsidP="009019C9">
            <w:pPr>
              <w:rPr>
                <w:lang w:val="sr-Cyrl-RS"/>
              </w:rPr>
            </w:pPr>
          </w:p>
        </w:tc>
        <w:tc>
          <w:tcPr>
            <w:tcW w:w="567" w:type="dxa"/>
          </w:tcPr>
          <w:p w:rsidR="009019C9" w:rsidRPr="00C263DC" w:rsidRDefault="009019C9" w:rsidP="009019C9">
            <w:pPr>
              <w:rPr>
                <w:lang w:val="sr-Cyrl-RS"/>
              </w:rPr>
            </w:pPr>
          </w:p>
        </w:tc>
        <w:tc>
          <w:tcPr>
            <w:tcW w:w="567" w:type="dxa"/>
          </w:tcPr>
          <w:p w:rsidR="009019C9" w:rsidRPr="00C263DC" w:rsidRDefault="009019C9" w:rsidP="009019C9">
            <w:pPr>
              <w:rPr>
                <w:lang w:val="sr-Cyrl-RS"/>
              </w:rPr>
            </w:pPr>
          </w:p>
        </w:tc>
      </w:tr>
    </w:tbl>
    <w:p w:rsidR="009019C9" w:rsidRDefault="009019C9" w:rsidP="009019C9"/>
    <w:p w:rsidR="001B24F7" w:rsidRPr="007555A7" w:rsidRDefault="001B24F7" w:rsidP="009019C9">
      <w:pPr>
        <w:rPr>
          <w:lang w:val="sr-Cyrl-RS"/>
        </w:rPr>
      </w:pPr>
    </w:p>
    <w:p w:rsidR="001B24F7" w:rsidRDefault="001B24F7" w:rsidP="0079200C">
      <w:pPr>
        <w:rPr>
          <w:sz w:val="23"/>
          <w:szCs w:val="23"/>
          <w:lang w:val="sr-Cyrl-RS"/>
        </w:rPr>
      </w:pPr>
    </w:p>
    <w:p w:rsidR="008E5CE7" w:rsidRDefault="008E5CE7" w:rsidP="0079200C">
      <w:pPr>
        <w:rPr>
          <w:sz w:val="23"/>
          <w:szCs w:val="23"/>
          <w:lang w:val="sr-Cyrl-RS"/>
        </w:rPr>
      </w:pPr>
    </w:p>
    <w:p w:rsidR="008E5CE7" w:rsidRDefault="008E5CE7" w:rsidP="0079200C">
      <w:pPr>
        <w:rPr>
          <w:sz w:val="23"/>
          <w:szCs w:val="23"/>
          <w:lang w:val="sr-Cyrl-RS"/>
        </w:rPr>
      </w:pPr>
    </w:p>
    <w:p w:rsidR="008E5CE7" w:rsidRDefault="008E5CE7" w:rsidP="0079200C">
      <w:pPr>
        <w:rPr>
          <w:sz w:val="23"/>
          <w:szCs w:val="23"/>
          <w:lang w:val="sr-Cyrl-RS"/>
        </w:rPr>
      </w:pPr>
    </w:p>
    <w:p w:rsidR="008E5CE7" w:rsidRPr="007555A7" w:rsidRDefault="008E5CE7" w:rsidP="0079200C">
      <w:pPr>
        <w:rPr>
          <w:sz w:val="23"/>
          <w:szCs w:val="23"/>
          <w:lang w:val="sr-Cyrl-RS"/>
        </w:rPr>
      </w:pPr>
    </w:p>
    <w:p w:rsidR="001C5B3F" w:rsidRDefault="001C5B3F" w:rsidP="001C5B3F">
      <w:pPr>
        <w:rPr>
          <w:lang w:val="sr-Cyrl-RS"/>
        </w:rPr>
      </w:pPr>
      <w:r>
        <w:rPr>
          <w:lang w:val="sr-Cyrl-RS"/>
        </w:rPr>
        <w:t>Легенда:</w:t>
      </w:r>
    </w:p>
    <w:p w:rsidR="001C5B3F" w:rsidRDefault="001C5B3F" w:rsidP="001C5B3F">
      <w:pPr>
        <w:numPr>
          <w:ilvl w:val="0"/>
          <w:numId w:val="76"/>
        </w:numPr>
        <w:rPr>
          <w:lang w:val="sr-Cyrl-RS"/>
        </w:rPr>
      </w:pPr>
      <w:r>
        <w:rPr>
          <w:lang w:val="sr-Cyrl-RS"/>
        </w:rPr>
        <w:t xml:space="preserve">Часови наставе </w:t>
      </w:r>
    </w:p>
    <w:p w:rsidR="001C5B3F" w:rsidRDefault="001C5B3F" w:rsidP="001C5B3F">
      <w:pPr>
        <w:rPr>
          <w:lang w:val="sr-Cyrl-RS"/>
        </w:rPr>
      </w:pPr>
      <w:r>
        <w:rPr>
          <w:lang w:val="sr-Cyrl-RS"/>
        </w:rPr>
        <w:t>2. Писмени задаци</w:t>
      </w:r>
    </w:p>
    <w:p w:rsidR="001C5B3F" w:rsidRDefault="001C5B3F" w:rsidP="001C5B3F">
      <w:pPr>
        <w:rPr>
          <w:lang w:val="sr-Cyrl-RS"/>
        </w:rPr>
      </w:pPr>
      <w:r>
        <w:rPr>
          <w:lang w:val="sr-Cyrl-RS"/>
        </w:rPr>
        <w:t>3. Рад одељењског старешине са ученицима</w:t>
      </w:r>
    </w:p>
    <w:p w:rsidR="001C5B3F" w:rsidRDefault="001C5B3F" w:rsidP="001C5B3F">
      <w:pPr>
        <w:rPr>
          <w:lang w:val="sr-Cyrl-RS"/>
        </w:rPr>
      </w:pPr>
      <w:r>
        <w:rPr>
          <w:lang w:val="sr-Cyrl-RS"/>
        </w:rPr>
        <w:t xml:space="preserve">4. Факултативни предмети </w:t>
      </w:r>
    </w:p>
    <w:p w:rsidR="001C5B3F" w:rsidRDefault="001C5B3F" w:rsidP="001C5B3F">
      <w:pPr>
        <w:rPr>
          <w:lang w:val="sr-Cyrl-RS"/>
        </w:rPr>
      </w:pPr>
      <w:r>
        <w:rPr>
          <w:lang w:val="sr-Cyrl-RS"/>
        </w:rPr>
        <w:t>5. Додатна настава</w:t>
      </w:r>
    </w:p>
    <w:p w:rsidR="001C5B3F" w:rsidRDefault="001C5B3F" w:rsidP="001C5B3F">
      <w:pPr>
        <w:rPr>
          <w:lang w:val="sr-Cyrl-RS"/>
        </w:rPr>
      </w:pPr>
      <w:r>
        <w:rPr>
          <w:lang w:val="sr-Cyrl-RS"/>
        </w:rPr>
        <w:t>6. Допунска настава</w:t>
      </w:r>
    </w:p>
    <w:p w:rsidR="001C5B3F" w:rsidRDefault="001C5B3F" w:rsidP="001C5B3F">
      <w:pPr>
        <w:rPr>
          <w:lang w:val="sr-Cyrl-RS"/>
        </w:rPr>
      </w:pPr>
      <w:r>
        <w:rPr>
          <w:lang w:val="sr-Cyrl-RS"/>
        </w:rPr>
        <w:t>7. Припремни рад за разредне и поправне испите</w:t>
      </w:r>
    </w:p>
    <w:p w:rsidR="001C5B3F" w:rsidRDefault="001C5B3F" w:rsidP="001C5B3F">
      <w:pPr>
        <w:rPr>
          <w:lang w:val="sr-Cyrl-RS"/>
        </w:rPr>
      </w:pPr>
      <w:r>
        <w:rPr>
          <w:lang w:val="sr-Cyrl-RS"/>
        </w:rPr>
        <w:t>8. Припрема за матурски испит</w:t>
      </w:r>
    </w:p>
    <w:p w:rsidR="001C5B3F" w:rsidRDefault="001C5B3F" w:rsidP="001C5B3F">
      <w:pPr>
        <w:rPr>
          <w:lang w:val="sr-Cyrl-RS"/>
        </w:rPr>
      </w:pPr>
      <w:r>
        <w:rPr>
          <w:lang w:val="sr-Cyrl-RS"/>
        </w:rPr>
        <w:t>9. Друштвено-корисни и припремни рад</w:t>
      </w:r>
    </w:p>
    <w:p w:rsidR="001C5B3F" w:rsidRDefault="001C5B3F" w:rsidP="001C5B3F">
      <w:pPr>
        <w:rPr>
          <w:lang w:val="sr-Cyrl-RS"/>
        </w:rPr>
      </w:pPr>
      <w:r>
        <w:rPr>
          <w:lang w:val="sr-Cyrl-RS"/>
        </w:rPr>
        <w:t>10. Секције и културне активности школе</w:t>
      </w:r>
    </w:p>
    <w:p w:rsidR="001C5B3F" w:rsidRDefault="001C5B3F" w:rsidP="001C5B3F">
      <w:pPr>
        <w:rPr>
          <w:lang w:val="sr-Cyrl-RS"/>
        </w:rPr>
      </w:pPr>
      <w:r>
        <w:rPr>
          <w:lang w:val="sr-Cyrl-RS"/>
        </w:rPr>
        <w:t>11. Припремање наставе</w:t>
      </w:r>
    </w:p>
    <w:p w:rsidR="001C5B3F" w:rsidRDefault="001C5B3F" w:rsidP="001C5B3F">
      <w:pPr>
        <w:rPr>
          <w:lang w:val="sr-Cyrl-RS"/>
        </w:rPr>
      </w:pPr>
      <w:r>
        <w:rPr>
          <w:lang w:val="sr-Cyrl-RS"/>
        </w:rPr>
        <w:t>12. Сарадња са родитељима и наставницима, вођење документације одељењског старешине/ праћење напредовања и понашања ученика у ес дневнику и у школи</w:t>
      </w:r>
    </w:p>
    <w:p w:rsidR="001C5B3F" w:rsidRDefault="001C5B3F" w:rsidP="001C5B3F">
      <w:pPr>
        <w:rPr>
          <w:lang w:val="sr-Cyrl-RS"/>
        </w:rPr>
      </w:pPr>
      <w:r>
        <w:rPr>
          <w:lang w:val="sr-Cyrl-RS"/>
        </w:rPr>
        <w:t>13. Руковођење кабинетом(лабораторијом)</w:t>
      </w:r>
    </w:p>
    <w:p w:rsidR="001C5B3F" w:rsidRDefault="001C5B3F" w:rsidP="001C5B3F">
      <w:pPr>
        <w:rPr>
          <w:lang w:val="sr-Cyrl-RS"/>
        </w:rPr>
      </w:pPr>
      <w:r>
        <w:rPr>
          <w:lang w:val="sr-Cyrl-RS"/>
        </w:rPr>
        <w:t>14. Руковођење стручним већем,/тимом/активом</w:t>
      </w:r>
    </w:p>
    <w:p w:rsidR="001C5B3F" w:rsidRDefault="001C5B3F" w:rsidP="001C5B3F">
      <w:pPr>
        <w:rPr>
          <w:lang w:val="sr-Cyrl-RS"/>
        </w:rPr>
      </w:pPr>
      <w:r>
        <w:rPr>
          <w:lang w:val="sr-Cyrl-RS"/>
        </w:rPr>
        <w:t>15. Рад у одељењском, наставничком и стручним већима и рад у тимовима школе</w:t>
      </w:r>
    </w:p>
    <w:p w:rsidR="001C5B3F" w:rsidRDefault="001C5B3F" w:rsidP="001C5B3F">
      <w:pPr>
        <w:rPr>
          <w:lang w:val="sr-Cyrl-RS"/>
        </w:rPr>
      </w:pPr>
      <w:r>
        <w:rPr>
          <w:lang w:val="sr-Cyrl-RS"/>
        </w:rPr>
        <w:t>16. Стручно усавршавање</w:t>
      </w:r>
    </w:p>
    <w:p w:rsidR="001C5B3F" w:rsidRDefault="001C5B3F" w:rsidP="001C5B3F">
      <w:pPr>
        <w:rPr>
          <w:lang w:val="sr-Cyrl-RS"/>
        </w:rPr>
      </w:pPr>
      <w:r>
        <w:rPr>
          <w:lang w:val="sr-Cyrl-RS"/>
        </w:rPr>
        <w:t>17. Менторски рад</w:t>
      </w:r>
    </w:p>
    <w:p w:rsidR="001C5B3F" w:rsidRDefault="001C5B3F" w:rsidP="001C5B3F">
      <w:pPr>
        <w:rPr>
          <w:lang w:val="sr-Cyrl-RS"/>
        </w:rPr>
      </w:pPr>
      <w:r>
        <w:rPr>
          <w:lang w:val="sr-Cyrl-RS"/>
        </w:rPr>
        <w:lastRenderedPageBreak/>
        <w:t>18. Дежурство</w:t>
      </w:r>
    </w:p>
    <w:p w:rsidR="001C5B3F" w:rsidRDefault="001C5B3F" w:rsidP="001C5B3F">
      <w:pPr>
        <w:rPr>
          <w:lang w:val="sr-Cyrl-RS"/>
        </w:rPr>
      </w:pPr>
      <w:r>
        <w:rPr>
          <w:lang w:val="sr-Cyrl-RS"/>
        </w:rPr>
        <w:t>19. Вођење педагошке документације</w:t>
      </w:r>
    </w:p>
    <w:p w:rsidR="00C456A8" w:rsidRDefault="001C5B3F" w:rsidP="009019C9">
      <w:pPr>
        <w:rPr>
          <w:lang w:val="sr-Cyrl-RS"/>
        </w:rPr>
      </w:pPr>
      <w:r>
        <w:rPr>
          <w:lang w:val="sr-Cyrl-RS"/>
        </w:rPr>
        <w:t>20. Остали послови по налогу директо</w:t>
      </w:r>
      <w:r w:rsidR="00EB03C8">
        <w:rPr>
          <w:lang w:val="sr-Cyrl-RS"/>
        </w:rPr>
        <w:t>ра</w:t>
      </w:r>
    </w:p>
    <w:p w:rsidR="00936999" w:rsidRDefault="00936999" w:rsidP="0079200C">
      <w:pPr>
        <w:rPr>
          <w:sz w:val="23"/>
          <w:szCs w:val="23"/>
          <w:lang w:val="sr-Cyrl-RS"/>
        </w:rPr>
      </w:pPr>
    </w:p>
    <w:p w:rsidR="00936999" w:rsidRPr="009019C9" w:rsidRDefault="00936999" w:rsidP="0079200C">
      <w:pPr>
        <w:rPr>
          <w:sz w:val="23"/>
          <w:szCs w:val="23"/>
          <w:lang w:val="en-GB"/>
        </w:rPr>
        <w:sectPr w:rsidR="00936999" w:rsidRPr="009019C9" w:rsidSect="006E7A49">
          <w:pgSz w:w="16840" w:h="11907" w:orient="landscape" w:code="9"/>
          <w:pgMar w:top="1440" w:right="1440" w:bottom="1440" w:left="1440" w:header="706" w:footer="706" w:gutter="0"/>
          <w:cols w:space="708"/>
          <w:docGrid w:linePitch="326"/>
        </w:sectPr>
      </w:pPr>
    </w:p>
    <w:p w:rsidR="001B24F7" w:rsidRPr="00EB03C8" w:rsidRDefault="001B24F7" w:rsidP="0079200C">
      <w:pPr>
        <w:rPr>
          <w:sz w:val="23"/>
          <w:szCs w:val="23"/>
          <w:lang w:val="sr-Cyrl-RS"/>
        </w:rPr>
      </w:pPr>
    </w:p>
    <w:p w:rsidR="001B24F7" w:rsidRPr="007555A7" w:rsidRDefault="001B24F7" w:rsidP="0079200C">
      <w:pPr>
        <w:rPr>
          <w:sz w:val="23"/>
          <w:szCs w:val="23"/>
          <w:lang w:val="sr-Cyrl-RS"/>
        </w:rPr>
      </w:pPr>
    </w:p>
    <w:p w:rsidR="00D35AE2" w:rsidRPr="007555A7" w:rsidRDefault="00D35AE2" w:rsidP="00D35AE2">
      <w:pPr>
        <w:pStyle w:val="Heading2"/>
        <w:rPr>
          <w:sz w:val="23"/>
          <w:szCs w:val="23"/>
        </w:rPr>
      </w:pPr>
      <w:bookmarkStart w:id="171" w:name="_Toc20166945"/>
      <w:bookmarkStart w:id="172" w:name="_Toc79915055"/>
      <w:bookmarkStart w:id="173" w:name="_Toc178805074"/>
      <w:r w:rsidRPr="007555A7">
        <w:rPr>
          <w:sz w:val="23"/>
          <w:szCs w:val="23"/>
        </w:rPr>
        <w:t xml:space="preserve">ОПШТИ ПЛАН ПЕДАГОШКО ИНСТРУКТИВНОГ РАДА У </w:t>
      </w:r>
      <w:r>
        <w:rPr>
          <w:sz w:val="23"/>
          <w:szCs w:val="23"/>
        </w:rPr>
        <w:t>2024/25</w:t>
      </w:r>
      <w:bookmarkEnd w:id="173"/>
    </w:p>
    <w:p w:rsidR="00D35AE2" w:rsidRPr="008E5CE7" w:rsidRDefault="00D35AE2" w:rsidP="00D35AE2">
      <w:pPr>
        <w:jc w:val="center"/>
        <w:rPr>
          <w:rFonts w:ascii="Times New Roman" w:hAnsi="Times New Roman"/>
          <w:sz w:val="24"/>
          <w:szCs w:val="24"/>
          <w:lang w:val="sr-Cyrl-RS"/>
        </w:rPr>
      </w:pPr>
    </w:p>
    <w:p w:rsidR="00D35AE2" w:rsidRPr="008E5CE7" w:rsidRDefault="00D35AE2" w:rsidP="00D35AE2">
      <w:pPr>
        <w:rPr>
          <w:rFonts w:ascii="Times New Roman" w:hAnsi="Times New Roman"/>
          <w:sz w:val="24"/>
          <w:szCs w:val="24"/>
          <w:lang w:val="sr-Cyrl-RS"/>
        </w:rPr>
      </w:pPr>
      <w:r w:rsidRPr="008E5CE7">
        <w:rPr>
          <w:rFonts w:ascii="Times New Roman" w:hAnsi="Times New Roman"/>
          <w:sz w:val="24"/>
          <w:szCs w:val="24"/>
          <w:lang w:val="sr-Cyrl-RS"/>
        </w:rPr>
        <w:t>Осигуравање квалитета наставе изузев сталног стручног усавршавања и примене нових знања</w:t>
      </w:r>
      <w:r w:rsidRPr="008E5CE7">
        <w:rPr>
          <w:rFonts w:ascii="Times New Roman" w:hAnsi="Times New Roman"/>
          <w:sz w:val="24"/>
          <w:szCs w:val="24"/>
          <w:lang w:val="en-GB"/>
        </w:rPr>
        <w:t xml:space="preserve"> </w:t>
      </w:r>
      <w:r w:rsidRPr="008E5CE7">
        <w:rPr>
          <w:rFonts w:ascii="Times New Roman" w:hAnsi="Times New Roman"/>
          <w:sz w:val="24"/>
          <w:szCs w:val="24"/>
          <w:lang w:val="sr-Cyrl-RS"/>
        </w:rPr>
        <w:t>у наставном процесу  захтева и предан и организован педагошко инструктвни рад од с</w:t>
      </w:r>
      <w:r w:rsidR="00283AFE" w:rsidRPr="008E5CE7">
        <w:rPr>
          <w:rFonts w:ascii="Times New Roman" w:hAnsi="Times New Roman"/>
          <w:sz w:val="24"/>
          <w:szCs w:val="24"/>
          <w:lang w:val="sr-Cyrl-RS"/>
        </w:rPr>
        <w:t>тране директора, стручне службе</w:t>
      </w:r>
      <w:r w:rsidR="00283AFE" w:rsidRPr="008E5CE7">
        <w:rPr>
          <w:rFonts w:ascii="Times New Roman" w:hAnsi="Times New Roman"/>
          <w:sz w:val="24"/>
          <w:szCs w:val="24"/>
          <w:lang w:val="en-GB"/>
        </w:rPr>
        <w:t xml:space="preserve"> </w:t>
      </w:r>
      <w:r w:rsidR="00283AFE" w:rsidRPr="008E5CE7">
        <w:rPr>
          <w:rFonts w:ascii="Times New Roman" w:hAnsi="Times New Roman"/>
          <w:sz w:val="24"/>
          <w:szCs w:val="24"/>
          <w:lang w:val="sr-Cyrl-RS"/>
        </w:rPr>
        <w:t>и</w:t>
      </w:r>
      <w:r w:rsidRPr="008E5CE7">
        <w:rPr>
          <w:rFonts w:ascii="Times New Roman" w:hAnsi="Times New Roman"/>
          <w:sz w:val="24"/>
          <w:szCs w:val="24"/>
          <w:lang w:val="sr-Cyrl-RS"/>
        </w:rPr>
        <w:t>педагошких саветника а. Зарад увиђања проблема и недостатака у наставном процесу, вођењу документације и васпитном раду школа планира педагошко инсруктиктивни рад и спроводи га у току године.</w:t>
      </w:r>
    </w:p>
    <w:p w:rsidR="00D35AE2" w:rsidRPr="008E5CE7" w:rsidRDefault="00D35AE2" w:rsidP="00D35AE2">
      <w:pPr>
        <w:rPr>
          <w:rFonts w:ascii="Times New Roman" w:hAnsi="Times New Roman"/>
          <w:sz w:val="24"/>
          <w:szCs w:val="24"/>
        </w:rPr>
      </w:pPr>
    </w:p>
    <w:p w:rsidR="00D35AE2" w:rsidRPr="008E5CE7" w:rsidRDefault="00D35AE2" w:rsidP="00D35AE2">
      <w:pPr>
        <w:rPr>
          <w:rFonts w:ascii="Times New Roman" w:hAnsi="Times New Roman"/>
          <w:sz w:val="24"/>
          <w:szCs w:val="24"/>
          <w:lang w:val="sr-Cyrl-RS"/>
        </w:rPr>
      </w:pPr>
      <w:r w:rsidRPr="008E5CE7">
        <w:rPr>
          <w:rFonts w:ascii="Times New Roman" w:hAnsi="Times New Roman"/>
          <w:sz w:val="24"/>
          <w:szCs w:val="24"/>
          <w:lang w:val="sr-Cyrl-RS"/>
        </w:rPr>
        <w:t xml:space="preserve">Планом педагошко инструктивног рада је планирано да се сваки наставник посети бар једанпут било од директора, психолога, педагога или  педагошких саветника у току године. Наставници који предају више предмета посећују се бар два пута у току године на различитим предметима. </w:t>
      </w:r>
    </w:p>
    <w:p w:rsidR="00D35AE2" w:rsidRPr="008E5CE7" w:rsidRDefault="00D35AE2" w:rsidP="00D35AE2">
      <w:pPr>
        <w:rPr>
          <w:rFonts w:ascii="Times New Roman" w:hAnsi="Times New Roman"/>
          <w:sz w:val="24"/>
          <w:szCs w:val="24"/>
          <w:lang w:val="sr-Cyrl-RS"/>
        </w:rPr>
      </w:pPr>
    </w:p>
    <w:p w:rsidR="00D35AE2" w:rsidRPr="008E5CE7" w:rsidRDefault="00D35AE2" w:rsidP="00D35AE2">
      <w:pPr>
        <w:rPr>
          <w:rFonts w:ascii="Times New Roman" w:hAnsi="Times New Roman"/>
          <w:sz w:val="24"/>
          <w:szCs w:val="24"/>
          <w:lang w:val="sr-Cyrl-RS"/>
        </w:rPr>
      </w:pPr>
      <w:r w:rsidRPr="008E5CE7">
        <w:rPr>
          <w:rFonts w:ascii="Times New Roman" w:hAnsi="Times New Roman"/>
          <w:sz w:val="24"/>
          <w:szCs w:val="24"/>
          <w:lang w:val="sr-Cyrl-RS"/>
        </w:rPr>
        <w:t>Наставници који су нови у раду  (до 5 година стажа) посећују се бар једном у полугодишту.</w:t>
      </w:r>
    </w:p>
    <w:p w:rsidR="00D35AE2" w:rsidRPr="008E5CE7" w:rsidRDefault="00D35AE2" w:rsidP="00D35AE2">
      <w:pPr>
        <w:rPr>
          <w:rFonts w:ascii="Times New Roman" w:hAnsi="Times New Roman"/>
          <w:sz w:val="24"/>
          <w:szCs w:val="24"/>
          <w:lang w:val="sr-Cyrl-RS"/>
        </w:rPr>
      </w:pPr>
    </w:p>
    <w:p w:rsidR="00D35AE2" w:rsidRPr="008E5CE7" w:rsidRDefault="00D35AE2" w:rsidP="00D35AE2">
      <w:pPr>
        <w:rPr>
          <w:rFonts w:ascii="Times New Roman" w:hAnsi="Times New Roman"/>
          <w:sz w:val="24"/>
          <w:szCs w:val="24"/>
          <w:lang w:val="sr-Cyrl-RS"/>
        </w:rPr>
      </w:pPr>
      <w:r w:rsidRPr="008E5CE7">
        <w:rPr>
          <w:rFonts w:ascii="Times New Roman" w:hAnsi="Times New Roman"/>
          <w:sz w:val="24"/>
          <w:szCs w:val="24"/>
          <w:lang w:val="sr-Cyrl-RS"/>
        </w:rPr>
        <w:t>Уколико постоје жалбе ученика на одређене аспекте квалитета рада наставника на Ученичком парлементу или одељењским старешинама и педагошко психолошкој служби  он може бити посећен више пута и биће предмет  ванредне посете  у најскоријем року истог или  најкасније наредног месеца од тренутка евидентиране жалбе на квалитет рада уколико постоје довољне индиције о проблемима унаставном процесу.</w:t>
      </w:r>
    </w:p>
    <w:p w:rsidR="00D35AE2" w:rsidRPr="008E5CE7" w:rsidRDefault="00D35AE2" w:rsidP="00D35AE2">
      <w:pPr>
        <w:rPr>
          <w:rFonts w:ascii="Times New Roman" w:hAnsi="Times New Roman"/>
          <w:sz w:val="24"/>
          <w:szCs w:val="24"/>
        </w:rPr>
      </w:pPr>
    </w:p>
    <w:p w:rsidR="00D35AE2" w:rsidRPr="008E5CE7" w:rsidRDefault="00D35AE2" w:rsidP="00D35AE2">
      <w:pPr>
        <w:rPr>
          <w:rFonts w:ascii="Times New Roman" w:hAnsi="Times New Roman"/>
          <w:sz w:val="24"/>
          <w:szCs w:val="24"/>
          <w:lang w:val="sr-Cyrl-RS"/>
        </w:rPr>
      </w:pPr>
      <w:r w:rsidRPr="008E5CE7">
        <w:rPr>
          <w:rFonts w:ascii="Times New Roman" w:hAnsi="Times New Roman"/>
          <w:sz w:val="24"/>
          <w:szCs w:val="24"/>
          <w:lang w:val="sr-Cyrl-RS"/>
        </w:rPr>
        <w:t>Посете часовима  редовне наставе биће  унапред истакнуте на  огласној  табли док ће посете  часовима додатне,</w:t>
      </w:r>
      <w:r w:rsidRPr="008E5CE7">
        <w:rPr>
          <w:rFonts w:ascii="Times New Roman" w:hAnsi="Times New Roman"/>
          <w:sz w:val="24"/>
          <w:szCs w:val="24"/>
          <w:lang w:val="en-GB"/>
        </w:rPr>
        <w:t xml:space="preserve"> </w:t>
      </w:r>
      <w:r w:rsidRPr="008E5CE7">
        <w:rPr>
          <w:rFonts w:ascii="Times New Roman" w:hAnsi="Times New Roman"/>
          <w:sz w:val="24"/>
          <w:szCs w:val="24"/>
          <w:lang w:val="sr-Cyrl-RS"/>
        </w:rPr>
        <w:t>допунскеу бити ненајављене.</w:t>
      </w:r>
    </w:p>
    <w:p w:rsidR="00D35AE2" w:rsidRPr="008E5CE7" w:rsidRDefault="00D35AE2" w:rsidP="00D35AE2">
      <w:pPr>
        <w:rPr>
          <w:rFonts w:ascii="Times New Roman" w:hAnsi="Times New Roman"/>
          <w:sz w:val="24"/>
          <w:szCs w:val="24"/>
        </w:rPr>
      </w:pPr>
    </w:p>
    <w:p w:rsidR="00D35AE2" w:rsidRPr="008E5CE7" w:rsidRDefault="00D35AE2" w:rsidP="00D35AE2">
      <w:pPr>
        <w:rPr>
          <w:rFonts w:ascii="Times New Roman" w:hAnsi="Times New Roman"/>
          <w:sz w:val="24"/>
          <w:szCs w:val="24"/>
          <w:lang w:val="sr-Cyrl-RS"/>
        </w:rPr>
      </w:pPr>
      <w:r w:rsidRPr="008E5CE7">
        <w:rPr>
          <w:rFonts w:ascii="Times New Roman" w:hAnsi="Times New Roman"/>
          <w:sz w:val="24"/>
          <w:szCs w:val="24"/>
          <w:lang w:val="sr-Cyrl-RS"/>
        </w:rPr>
        <w:t>При посетама часовима  примењује се Образац за посматрање и вредновање часа школске управе Чачак.</w:t>
      </w:r>
    </w:p>
    <w:p w:rsidR="00D35AE2" w:rsidRPr="008E5CE7" w:rsidRDefault="00D35AE2" w:rsidP="00D35AE2">
      <w:pPr>
        <w:rPr>
          <w:rFonts w:ascii="Times New Roman" w:hAnsi="Times New Roman"/>
          <w:sz w:val="24"/>
          <w:szCs w:val="24"/>
          <w:lang w:val="sr-Cyrl-RS"/>
        </w:rPr>
      </w:pPr>
    </w:p>
    <w:p w:rsidR="00D35AE2" w:rsidRPr="008E5CE7" w:rsidRDefault="00D35AE2" w:rsidP="00D35AE2">
      <w:pPr>
        <w:rPr>
          <w:rFonts w:ascii="Times New Roman" w:hAnsi="Times New Roman"/>
          <w:sz w:val="24"/>
          <w:szCs w:val="24"/>
          <w:lang w:val="en-GB"/>
        </w:rPr>
      </w:pPr>
      <w:r w:rsidRPr="008E5CE7">
        <w:rPr>
          <w:rFonts w:ascii="Times New Roman" w:hAnsi="Times New Roman"/>
          <w:sz w:val="24"/>
          <w:szCs w:val="24"/>
          <w:lang w:val="sr-Cyrl-RS"/>
        </w:rPr>
        <w:t>Документација која се прегледа при посетама настава је педагошка документација и дневне припреме док ће оперативни и глобални планови бити предмет општије  месечне контроле,али ће се и за њих давати повратна информација при посетама</w:t>
      </w:r>
      <w:r w:rsidRPr="008E5CE7">
        <w:rPr>
          <w:rFonts w:ascii="Times New Roman" w:hAnsi="Times New Roman"/>
          <w:sz w:val="24"/>
          <w:szCs w:val="24"/>
          <w:lang w:val="en-GB"/>
        </w:rPr>
        <w:t>.</w:t>
      </w:r>
    </w:p>
    <w:p w:rsidR="00D35AE2" w:rsidRDefault="00D35AE2" w:rsidP="00D35AE2">
      <w:pPr>
        <w:rPr>
          <w:sz w:val="23"/>
          <w:szCs w:val="23"/>
          <w:lang w:val="sr-Cyrl-RS"/>
        </w:rPr>
      </w:pPr>
    </w:p>
    <w:p w:rsidR="00D35AE2" w:rsidRPr="007555A7" w:rsidRDefault="00D35AE2" w:rsidP="00D35AE2">
      <w:pPr>
        <w:jc w:val="center"/>
        <w:rPr>
          <w:sz w:val="23"/>
          <w:szCs w:val="23"/>
          <w:lang w:val="sr-Cyrl-RS"/>
        </w:rPr>
      </w:pPr>
    </w:p>
    <w:p w:rsidR="00D35AE2" w:rsidRPr="007555A7" w:rsidRDefault="00D35AE2" w:rsidP="00D35AE2">
      <w:pPr>
        <w:pStyle w:val="Heading3"/>
        <w:rPr>
          <w:b/>
          <w:sz w:val="23"/>
          <w:szCs w:val="23"/>
          <w:lang w:val="sr-Cyrl-RS"/>
        </w:rPr>
      </w:pPr>
      <w:bookmarkStart w:id="174" w:name="_Toc178805075"/>
      <w:r w:rsidRPr="007555A7">
        <w:rPr>
          <w:b/>
          <w:sz w:val="23"/>
          <w:szCs w:val="23"/>
          <w:lang w:val="sr-Cyrl-RS"/>
        </w:rPr>
        <w:lastRenderedPageBreak/>
        <w:t>ПЕДАГОШКО ИНСТРУКТИВНИ РАД ОД СТРАНЕ ПСИХОЛОГА И ПЕДАГОГА</w:t>
      </w:r>
      <w:bookmarkEnd w:id="174"/>
    </w:p>
    <w:p w:rsidR="00D35AE2" w:rsidRPr="007555A7" w:rsidRDefault="00D35AE2" w:rsidP="00D35AE2">
      <w:pPr>
        <w:rPr>
          <w:b/>
          <w:sz w:val="23"/>
          <w:szCs w:val="23"/>
          <w:lang w:val="sr-Cyrl-RS"/>
        </w:rPr>
      </w:pPr>
    </w:p>
    <w:p w:rsidR="00D35AE2" w:rsidRPr="007555A7" w:rsidRDefault="00D35AE2" w:rsidP="00CE467D">
      <w:pPr>
        <w:pStyle w:val="Heading4"/>
        <w:rPr>
          <w:sz w:val="23"/>
          <w:szCs w:val="23"/>
          <w:lang w:val="sr-Cyrl-RS"/>
        </w:rPr>
      </w:pPr>
      <w:bookmarkStart w:id="175" w:name="_Toc178805076"/>
      <w:r w:rsidRPr="007555A7">
        <w:rPr>
          <w:sz w:val="23"/>
          <w:szCs w:val="23"/>
          <w:lang w:val="sr-Cyrl-RS"/>
        </w:rPr>
        <w:t>РАД СА НАСТАВНИЦИМА</w:t>
      </w:r>
      <w:bookmarkEnd w:id="175"/>
    </w:p>
    <w:p w:rsidR="00D35AE2" w:rsidRPr="007555A7" w:rsidRDefault="00D35AE2" w:rsidP="00D35AE2">
      <w:pPr>
        <w:tabs>
          <w:tab w:val="left" w:pos="6815"/>
        </w:tabs>
        <w:rPr>
          <w:b/>
          <w:sz w:val="23"/>
          <w:szCs w:val="23"/>
          <w:lang w:val="sr-Cyrl-RS"/>
        </w:rPr>
      </w:pPr>
      <w:r w:rsidRPr="007555A7">
        <w:rPr>
          <w:b/>
          <w:sz w:val="23"/>
          <w:szCs w:val="23"/>
          <w:lang w:val="sr-Cyrl-RS"/>
        </w:rPr>
        <w:tab/>
      </w:r>
    </w:p>
    <w:p w:rsidR="00D35AE2" w:rsidRPr="00B232AF" w:rsidRDefault="00D35AE2" w:rsidP="00D35AE2">
      <w:pPr>
        <w:rPr>
          <w:rFonts w:ascii="Times New Roman" w:hAnsi="Times New Roman"/>
          <w:sz w:val="24"/>
          <w:szCs w:val="24"/>
          <w:lang w:val="sr-Cyrl-RS"/>
        </w:rPr>
      </w:pPr>
      <w:r w:rsidRPr="00B232AF">
        <w:rPr>
          <w:rFonts w:ascii="Times New Roman" w:hAnsi="Times New Roman"/>
          <w:sz w:val="24"/>
          <w:szCs w:val="24"/>
          <w:lang w:val="sr-Cyrl-RS"/>
        </w:rPr>
        <w:t>Педагошко инструктивни  рад психолога и педагога је  генерално организован тако да и психолог и  педагог пре свега посете наставнике одређених већа да би имали времена да се више упуте у планове наставе и учења и школске програме истих ради бољег сагледавања наставног процеса и давања опширније  повратне информације.Педагог и психолог могу и треба да посећује и наставнике из других већа,али зарад бољег увид у наставу препорука је да раде у оквиру одређених већа и боље се упознају са програмима и наставним план</w:t>
      </w:r>
      <w:r w:rsidRPr="00B232AF">
        <w:rPr>
          <w:rFonts w:ascii="Times New Roman" w:hAnsi="Times New Roman"/>
          <w:sz w:val="24"/>
          <w:szCs w:val="24"/>
          <w:lang w:val="en-GB"/>
        </w:rPr>
        <w:t>o</w:t>
      </w:r>
      <w:r w:rsidRPr="00B232AF">
        <w:rPr>
          <w:rFonts w:ascii="Times New Roman" w:hAnsi="Times New Roman"/>
          <w:sz w:val="24"/>
          <w:szCs w:val="24"/>
          <w:lang w:val="sr-Cyrl-RS"/>
        </w:rPr>
        <w:t>вима  наставника које посећују</w:t>
      </w:r>
      <w:r w:rsidR="007629E2" w:rsidRPr="00B232AF">
        <w:rPr>
          <w:rFonts w:ascii="Times New Roman" w:hAnsi="Times New Roman"/>
          <w:sz w:val="24"/>
          <w:szCs w:val="24"/>
          <w:lang w:val="sr-Cyrl-RS"/>
        </w:rPr>
        <w:t xml:space="preserve"> да би адекватније могли да вредмују наставу и дају предлоге и мере за њено унапређење</w:t>
      </w:r>
      <w:r w:rsidRPr="00B232AF">
        <w:rPr>
          <w:rFonts w:ascii="Times New Roman" w:hAnsi="Times New Roman"/>
          <w:sz w:val="24"/>
          <w:szCs w:val="24"/>
          <w:lang w:val="sr-Cyrl-RS"/>
        </w:rPr>
        <w:t>.</w:t>
      </w:r>
    </w:p>
    <w:p w:rsidR="00D35AE2" w:rsidRPr="00B232AF" w:rsidRDefault="00D35AE2" w:rsidP="00D35AE2">
      <w:pPr>
        <w:rPr>
          <w:rFonts w:ascii="Times New Roman" w:hAnsi="Times New Roman"/>
          <w:sz w:val="24"/>
          <w:szCs w:val="24"/>
          <w:lang w:val="sr-Cyrl-RS"/>
        </w:rPr>
      </w:pPr>
    </w:p>
    <w:p w:rsidR="00D35AE2" w:rsidRPr="00B232AF" w:rsidRDefault="00D35AE2" w:rsidP="00D35AE2">
      <w:pPr>
        <w:rPr>
          <w:rFonts w:ascii="Times New Roman" w:hAnsi="Times New Roman"/>
          <w:sz w:val="24"/>
          <w:szCs w:val="24"/>
          <w:lang w:val="sr-Cyrl-RS"/>
        </w:rPr>
      </w:pPr>
      <w:r w:rsidRPr="00B232AF">
        <w:rPr>
          <w:rFonts w:ascii="Times New Roman" w:hAnsi="Times New Roman"/>
          <w:sz w:val="24"/>
          <w:szCs w:val="24"/>
          <w:lang w:val="sr-Cyrl-RS"/>
        </w:rPr>
        <w:t xml:space="preserve">Психолог и педагог ће такође имати задужење прегледа и контроле предаје оперативних планова рада (преглед се врши сваког </w:t>
      </w:r>
      <w:r w:rsidRPr="00B232AF">
        <w:rPr>
          <w:rFonts w:ascii="Times New Roman" w:hAnsi="Times New Roman"/>
          <w:sz w:val="24"/>
          <w:szCs w:val="24"/>
          <w:lang w:val="en-GB"/>
        </w:rPr>
        <w:t>3</w:t>
      </w:r>
      <w:r w:rsidRPr="00B232AF">
        <w:rPr>
          <w:rFonts w:ascii="Times New Roman" w:hAnsi="Times New Roman"/>
          <w:sz w:val="24"/>
          <w:szCs w:val="24"/>
          <w:lang w:val="sr-Cyrl-RS"/>
        </w:rPr>
        <w:t>. у месецу)  и вођења документације наставника већа за које су задужени као и прегледа  документације  рада стручних већа  и пожељно  присуство у саветодавној улози у оквиру састанака стручних већа.</w:t>
      </w:r>
    </w:p>
    <w:p w:rsidR="00D35AE2" w:rsidRPr="00B232AF" w:rsidRDefault="00D35AE2" w:rsidP="00D35AE2">
      <w:pPr>
        <w:rPr>
          <w:rFonts w:ascii="Times New Roman" w:hAnsi="Times New Roman"/>
          <w:sz w:val="24"/>
          <w:szCs w:val="24"/>
          <w:lang w:val="en-GB"/>
        </w:rPr>
      </w:pPr>
    </w:p>
    <w:p w:rsidR="00D35AE2" w:rsidRPr="00B232AF" w:rsidRDefault="00D35AE2" w:rsidP="00D35AE2">
      <w:pPr>
        <w:rPr>
          <w:rFonts w:ascii="Times New Roman" w:hAnsi="Times New Roman"/>
          <w:b/>
          <w:sz w:val="24"/>
          <w:szCs w:val="24"/>
          <w:lang w:val="sr-Cyrl-RS"/>
        </w:rPr>
      </w:pPr>
      <w:r w:rsidRPr="00B232AF">
        <w:rPr>
          <w:rFonts w:ascii="Times New Roman" w:hAnsi="Times New Roman"/>
          <w:b/>
          <w:sz w:val="24"/>
          <w:szCs w:val="24"/>
        </w:rPr>
        <w:t>O</w:t>
      </w:r>
      <w:r w:rsidRPr="00B232AF">
        <w:rPr>
          <w:rFonts w:ascii="Times New Roman" w:hAnsi="Times New Roman"/>
          <w:b/>
          <w:sz w:val="24"/>
          <w:szCs w:val="24"/>
          <w:lang w:val="sr-Cyrl-RS"/>
        </w:rPr>
        <w:t>квирна подела већа</w:t>
      </w:r>
    </w:p>
    <w:p w:rsidR="00D35AE2" w:rsidRPr="00B232AF" w:rsidRDefault="00D35AE2" w:rsidP="00D35AE2">
      <w:pPr>
        <w:rPr>
          <w:rFonts w:ascii="Times New Roman" w:hAnsi="Times New Roman"/>
          <w:sz w:val="24"/>
          <w:szCs w:val="24"/>
          <w:lang w:val="sr-Cyrl-RS"/>
        </w:rPr>
      </w:pPr>
      <w:r w:rsidRPr="00B232AF">
        <w:rPr>
          <w:rFonts w:ascii="Times New Roman" w:hAnsi="Times New Roman"/>
          <w:sz w:val="24"/>
          <w:szCs w:val="24"/>
          <w:lang w:val="sr-Cyrl-RS"/>
        </w:rPr>
        <w:t>Психолог-Страни језици, Математика и физика, Психологија,социологија и филозофија</w:t>
      </w:r>
      <w:r w:rsidR="007629E2" w:rsidRPr="00B232AF">
        <w:rPr>
          <w:rFonts w:ascii="Times New Roman" w:hAnsi="Times New Roman"/>
          <w:sz w:val="24"/>
          <w:szCs w:val="24"/>
          <w:lang w:val="sr-Cyrl-RS"/>
        </w:rPr>
        <w:t xml:space="preserve"> и грађанско васпитање</w:t>
      </w:r>
    </w:p>
    <w:p w:rsidR="00D35AE2" w:rsidRPr="00B232AF" w:rsidRDefault="007629E2" w:rsidP="00D35AE2">
      <w:pPr>
        <w:rPr>
          <w:rFonts w:ascii="Times New Roman" w:hAnsi="Times New Roman"/>
          <w:sz w:val="24"/>
          <w:szCs w:val="24"/>
          <w:lang w:val="sr-Cyrl-RS"/>
        </w:rPr>
      </w:pPr>
      <w:r w:rsidRPr="00B232AF">
        <w:rPr>
          <w:rFonts w:ascii="Times New Roman" w:hAnsi="Times New Roman"/>
          <w:sz w:val="24"/>
          <w:szCs w:val="24"/>
          <w:lang w:val="sr-Cyrl-RS"/>
        </w:rPr>
        <w:t xml:space="preserve">Педагог-Биологија </w:t>
      </w:r>
      <w:r w:rsidR="00D35AE2" w:rsidRPr="00B232AF">
        <w:rPr>
          <w:rFonts w:ascii="Times New Roman" w:hAnsi="Times New Roman"/>
          <w:sz w:val="24"/>
          <w:szCs w:val="24"/>
          <w:lang w:val="sr-Cyrl-RS"/>
        </w:rPr>
        <w:t>хемија</w:t>
      </w:r>
      <w:r w:rsidRPr="00B232AF">
        <w:rPr>
          <w:rFonts w:ascii="Times New Roman" w:hAnsi="Times New Roman"/>
          <w:sz w:val="24"/>
          <w:szCs w:val="24"/>
          <w:lang w:val="sr-Cyrl-RS"/>
        </w:rPr>
        <w:t xml:space="preserve"> и предмети физичког васпитања, информатички предмети</w:t>
      </w:r>
    </w:p>
    <w:p w:rsidR="00D35AE2" w:rsidRPr="00B232AF" w:rsidRDefault="00D35AE2" w:rsidP="00D35AE2">
      <w:pPr>
        <w:rPr>
          <w:rFonts w:ascii="Times New Roman" w:hAnsi="Times New Roman"/>
          <w:sz w:val="24"/>
          <w:szCs w:val="24"/>
          <w:lang w:val="sr-Cyrl-RS"/>
        </w:rPr>
      </w:pPr>
      <w:r w:rsidRPr="00B232AF">
        <w:rPr>
          <w:rFonts w:ascii="Times New Roman" w:hAnsi="Times New Roman"/>
          <w:sz w:val="24"/>
          <w:szCs w:val="24"/>
          <w:lang w:val="sr-Cyrl-RS"/>
        </w:rPr>
        <w:t>Заједничка већа-Српски  језик, Историја и Географија</w:t>
      </w:r>
    </w:p>
    <w:p w:rsidR="00D35AE2" w:rsidRPr="00B232AF" w:rsidRDefault="00D35AE2" w:rsidP="00D35AE2">
      <w:pPr>
        <w:rPr>
          <w:rFonts w:ascii="Times New Roman" w:hAnsi="Times New Roman"/>
          <w:sz w:val="24"/>
          <w:szCs w:val="24"/>
          <w:lang w:val="en-GB"/>
        </w:rPr>
      </w:pPr>
    </w:p>
    <w:p w:rsidR="00D35AE2" w:rsidRPr="00B232AF" w:rsidRDefault="00D35AE2" w:rsidP="00D35AE2">
      <w:pPr>
        <w:tabs>
          <w:tab w:val="left" w:pos="6480"/>
        </w:tabs>
        <w:rPr>
          <w:rFonts w:ascii="Times New Roman" w:hAnsi="Times New Roman"/>
          <w:sz w:val="24"/>
          <w:szCs w:val="24"/>
          <w:lang w:val="sr-Cyrl-RS"/>
        </w:rPr>
      </w:pPr>
      <w:r w:rsidRPr="00B232AF">
        <w:rPr>
          <w:rFonts w:ascii="Times New Roman" w:hAnsi="Times New Roman"/>
          <w:sz w:val="24"/>
          <w:szCs w:val="24"/>
          <w:lang w:val="sr-Cyrl-RS"/>
        </w:rPr>
        <w:tab/>
      </w:r>
    </w:p>
    <w:p w:rsidR="00D35AE2" w:rsidRPr="00B232AF" w:rsidRDefault="00D35AE2" w:rsidP="00CE467D">
      <w:pPr>
        <w:pStyle w:val="Heading4"/>
        <w:rPr>
          <w:szCs w:val="24"/>
          <w:lang w:val="sr-Cyrl-RS"/>
        </w:rPr>
      </w:pPr>
      <w:bookmarkStart w:id="176" w:name="_Toc178805077"/>
      <w:r w:rsidRPr="00B232AF">
        <w:rPr>
          <w:szCs w:val="24"/>
          <w:lang w:val="sr-Cyrl-RS"/>
        </w:rPr>
        <w:t>РАД СА СТАРЕШИНАМА</w:t>
      </w:r>
      <w:bookmarkEnd w:id="176"/>
    </w:p>
    <w:p w:rsidR="00D35AE2" w:rsidRPr="00B232AF" w:rsidRDefault="00D35AE2" w:rsidP="00D35AE2">
      <w:pPr>
        <w:jc w:val="center"/>
        <w:rPr>
          <w:rFonts w:ascii="Times New Roman" w:hAnsi="Times New Roman"/>
          <w:b/>
          <w:sz w:val="24"/>
          <w:szCs w:val="24"/>
          <w:lang w:val="sr-Cyrl-RS"/>
        </w:rPr>
      </w:pPr>
    </w:p>
    <w:p w:rsidR="00D35AE2" w:rsidRPr="00B232AF" w:rsidRDefault="00D35AE2" w:rsidP="00D35AE2">
      <w:pPr>
        <w:rPr>
          <w:rFonts w:ascii="Times New Roman" w:hAnsi="Times New Roman"/>
          <w:sz w:val="24"/>
          <w:szCs w:val="24"/>
          <w:lang w:val="sr-Cyrl-RS"/>
        </w:rPr>
      </w:pPr>
      <w:r w:rsidRPr="00B232AF">
        <w:rPr>
          <w:rFonts w:ascii="Times New Roman" w:hAnsi="Times New Roman"/>
          <w:sz w:val="24"/>
          <w:szCs w:val="24"/>
          <w:lang w:val="sr-Cyrl-RS"/>
        </w:rPr>
        <w:t>Часови одељењских заједница су такође предмет посматрања психолога и педагога и ове посете су ненајављене при чему психолог односно педагог имају  обавезу да бар посете два часа одељењске заједнице различитих одељењеских старешина   у току месеца/односно један час у току месеца септембра.У току године сваки одељеснки старешина мора бити посећен на активностима одељењеске заједнице бар једанпут.</w:t>
      </w:r>
    </w:p>
    <w:p w:rsidR="00D35AE2" w:rsidRPr="00B232AF" w:rsidRDefault="00D35AE2" w:rsidP="00D35AE2">
      <w:pPr>
        <w:rPr>
          <w:rFonts w:ascii="Times New Roman" w:hAnsi="Times New Roman"/>
          <w:sz w:val="24"/>
          <w:szCs w:val="24"/>
          <w:lang w:val="sr-Cyrl-RS"/>
        </w:rPr>
      </w:pPr>
      <w:r w:rsidRPr="00B232AF">
        <w:rPr>
          <w:rFonts w:ascii="Times New Roman" w:hAnsi="Times New Roman"/>
          <w:sz w:val="24"/>
          <w:szCs w:val="24"/>
          <w:lang w:val="sr-Cyrl-RS"/>
        </w:rPr>
        <w:t>Документација која се прегледа на часовима су   записници о вођеним одељењским заједницама као документација везана за васпитни рад са ученицима .</w:t>
      </w:r>
    </w:p>
    <w:p w:rsidR="00D35AE2" w:rsidRPr="00B232AF" w:rsidRDefault="00D35AE2" w:rsidP="00D35AE2">
      <w:pPr>
        <w:rPr>
          <w:rFonts w:ascii="Times New Roman" w:hAnsi="Times New Roman"/>
          <w:sz w:val="24"/>
          <w:szCs w:val="24"/>
          <w:lang w:val="sr-Cyrl-RS"/>
        </w:rPr>
      </w:pPr>
    </w:p>
    <w:p w:rsidR="00D35AE2" w:rsidRPr="00B232AF" w:rsidRDefault="00D35AE2" w:rsidP="00D35AE2">
      <w:pPr>
        <w:pStyle w:val="Heading3"/>
        <w:rPr>
          <w:b/>
          <w:szCs w:val="24"/>
          <w:lang w:val="sr-Cyrl-RS"/>
        </w:rPr>
      </w:pPr>
      <w:bookmarkStart w:id="177" w:name="_Toc178805078"/>
      <w:r w:rsidRPr="00B232AF">
        <w:rPr>
          <w:b/>
          <w:szCs w:val="24"/>
          <w:lang w:val="sr-Cyrl-RS"/>
        </w:rPr>
        <w:lastRenderedPageBreak/>
        <w:t>ПЕДАГОШКО ИНСТРУКТИВНИ РАД  ПЕДАГОШКИХ САВЕТНИКА</w:t>
      </w:r>
      <w:bookmarkEnd w:id="177"/>
    </w:p>
    <w:p w:rsidR="00D35AE2" w:rsidRPr="00B232AF" w:rsidRDefault="00D35AE2" w:rsidP="00D35AE2">
      <w:pPr>
        <w:rPr>
          <w:rFonts w:ascii="Times New Roman" w:hAnsi="Times New Roman"/>
          <w:sz w:val="24"/>
          <w:szCs w:val="24"/>
          <w:lang w:val="sr-Cyrl-RS"/>
        </w:rPr>
      </w:pPr>
      <w:r w:rsidRPr="00B232AF">
        <w:rPr>
          <w:rFonts w:ascii="Times New Roman" w:hAnsi="Times New Roman"/>
          <w:sz w:val="24"/>
          <w:szCs w:val="24"/>
          <w:lang w:val="sr-Cyrl-RS"/>
        </w:rPr>
        <w:t>У  школи раде три педагошка саветника –Катарина Кривокућа;Биљана Ајдачић и  Душица Чакаревић и  педагошки саветник Марина Грујичић који ради по уговору о допунском раду.</w:t>
      </w:r>
    </w:p>
    <w:p w:rsidR="00D35AE2" w:rsidRPr="00B232AF" w:rsidRDefault="00D35AE2" w:rsidP="00D35AE2">
      <w:pPr>
        <w:rPr>
          <w:rFonts w:ascii="Times New Roman" w:hAnsi="Times New Roman"/>
          <w:sz w:val="24"/>
          <w:szCs w:val="24"/>
          <w:lang w:val="sr-Cyrl-RS"/>
        </w:rPr>
      </w:pPr>
      <w:r w:rsidRPr="00B232AF">
        <w:rPr>
          <w:rFonts w:ascii="Times New Roman" w:hAnsi="Times New Roman"/>
          <w:sz w:val="24"/>
          <w:szCs w:val="24"/>
          <w:lang w:val="sr-Cyrl-RS"/>
        </w:rPr>
        <w:t>У оквиру свог педагошко инструктивног рада  они су задужени да посете часове редовне наставе</w:t>
      </w:r>
      <w:r w:rsidR="00EB03C8" w:rsidRPr="00B232AF">
        <w:rPr>
          <w:rFonts w:ascii="Times New Roman" w:hAnsi="Times New Roman"/>
          <w:sz w:val="24"/>
          <w:szCs w:val="24"/>
          <w:lang w:val="sr-Cyrl-RS"/>
        </w:rPr>
        <w:t xml:space="preserve"> пре свега</w:t>
      </w:r>
      <w:r w:rsidRPr="00B232AF">
        <w:rPr>
          <w:rFonts w:ascii="Times New Roman" w:hAnsi="Times New Roman"/>
          <w:sz w:val="24"/>
          <w:szCs w:val="24"/>
          <w:lang w:val="sr-Cyrl-RS"/>
        </w:rPr>
        <w:t xml:space="preserve"> наставника свог већа.</w:t>
      </w:r>
    </w:p>
    <w:p w:rsidR="00D35AE2" w:rsidRPr="00B232AF" w:rsidRDefault="00D35AE2" w:rsidP="00D35AE2">
      <w:pPr>
        <w:rPr>
          <w:rFonts w:ascii="Times New Roman" w:hAnsi="Times New Roman"/>
          <w:sz w:val="24"/>
          <w:szCs w:val="24"/>
          <w:lang w:val="en-GB"/>
        </w:rPr>
      </w:pPr>
      <w:r w:rsidRPr="00B232AF">
        <w:rPr>
          <w:rFonts w:ascii="Times New Roman" w:hAnsi="Times New Roman"/>
          <w:sz w:val="24"/>
          <w:szCs w:val="24"/>
          <w:lang w:val="sr-Cyrl-RS"/>
        </w:rPr>
        <w:t>По потреби педагошки саветници ће или по својој вољи или због потреба школе могу бити укључени у педагошко инструктивни рад са другим наставницима нарочито онима који имају проблема у настави или односу са ученицима или су нису потпуно стручни за своје предмет.</w:t>
      </w:r>
    </w:p>
    <w:p w:rsidR="00D35AE2" w:rsidRPr="00B232AF" w:rsidRDefault="00D35AE2" w:rsidP="00D35AE2">
      <w:pPr>
        <w:rPr>
          <w:rFonts w:ascii="Times New Roman" w:hAnsi="Times New Roman"/>
          <w:sz w:val="24"/>
          <w:szCs w:val="24"/>
          <w:lang w:val="sr-Cyrl-RS"/>
        </w:rPr>
      </w:pPr>
      <w:r w:rsidRPr="00B232AF">
        <w:rPr>
          <w:rFonts w:ascii="Times New Roman" w:hAnsi="Times New Roman"/>
          <w:sz w:val="24"/>
          <w:szCs w:val="24"/>
          <w:lang w:val="sr-Cyrl-RS"/>
        </w:rPr>
        <w:t xml:space="preserve">Број часова рада у звању које су педагошки саветници наменили </w:t>
      </w:r>
      <w:r w:rsidR="008E5CE7">
        <w:rPr>
          <w:rFonts w:ascii="Times New Roman" w:hAnsi="Times New Roman"/>
          <w:sz w:val="24"/>
          <w:szCs w:val="24"/>
          <w:lang w:val="sr-Cyrl-RS"/>
        </w:rPr>
        <w:t xml:space="preserve">педагошко инструктивном раду са другим наставницима на основу њихових </w:t>
      </w:r>
      <w:r w:rsidRPr="00B232AF">
        <w:rPr>
          <w:rFonts w:ascii="Times New Roman" w:hAnsi="Times New Roman"/>
          <w:sz w:val="24"/>
          <w:szCs w:val="24"/>
          <w:lang w:val="sr-Cyrl-RS"/>
        </w:rPr>
        <w:t xml:space="preserve">Решење о раду у звању, </w:t>
      </w:r>
      <w:r w:rsidR="008E5CE7">
        <w:rPr>
          <w:rFonts w:ascii="Times New Roman" w:hAnsi="Times New Roman"/>
          <w:sz w:val="24"/>
          <w:szCs w:val="24"/>
          <w:lang w:val="sr-Cyrl-RS"/>
        </w:rPr>
        <w:t xml:space="preserve">направљени према </w:t>
      </w:r>
      <w:r w:rsidRPr="00B232AF">
        <w:rPr>
          <w:rFonts w:ascii="Times New Roman" w:hAnsi="Times New Roman"/>
          <w:sz w:val="24"/>
          <w:szCs w:val="24"/>
          <w:lang w:val="sr-Cyrl-RS"/>
        </w:rPr>
        <w:t>члан</w:t>
      </w:r>
      <w:r w:rsidR="008E5CE7">
        <w:rPr>
          <w:rFonts w:ascii="Times New Roman" w:hAnsi="Times New Roman"/>
          <w:sz w:val="24"/>
          <w:szCs w:val="24"/>
          <w:lang w:val="sr-Cyrl-RS"/>
        </w:rPr>
        <w:t>у</w:t>
      </w:r>
      <w:r w:rsidRPr="00B232AF">
        <w:rPr>
          <w:rFonts w:ascii="Times New Roman" w:hAnsi="Times New Roman"/>
          <w:sz w:val="24"/>
          <w:szCs w:val="24"/>
          <w:lang w:val="sr-Cyrl-RS"/>
        </w:rPr>
        <w:t xml:space="preserve"> 36 став 1:</w:t>
      </w:r>
    </w:p>
    <w:p w:rsidR="00D35AE2" w:rsidRPr="008E5CE7" w:rsidRDefault="00D35AE2" w:rsidP="00D35AE2">
      <w:pPr>
        <w:rPr>
          <w:rFonts w:ascii="Times New Roman" w:hAnsi="Times New Roman"/>
          <w:b/>
          <w:sz w:val="24"/>
          <w:szCs w:val="24"/>
          <w:lang w:val="sr-Cyrl-RS"/>
        </w:rPr>
      </w:pPr>
      <w:r w:rsidRPr="008E5CE7">
        <w:rPr>
          <w:rFonts w:ascii="Times New Roman" w:hAnsi="Times New Roman"/>
          <w:b/>
          <w:sz w:val="24"/>
          <w:szCs w:val="24"/>
          <w:lang w:val="sr-Cyrl-RS"/>
        </w:rPr>
        <w:t>Биљана Ајдачић-4</w:t>
      </w:r>
    </w:p>
    <w:p w:rsidR="00D35AE2" w:rsidRPr="008E5CE7" w:rsidRDefault="00D35AE2" w:rsidP="00D35AE2">
      <w:pPr>
        <w:rPr>
          <w:rFonts w:ascii="Times New Roman" w:hAnsi="Times New Roman"/>
          <w:b/>
          <w:sz w:val="24"/>
          <w:szCs w:val="24"/>
          <w:lang w:val="sr-Cyrl-RS"/>
        </w:rPr>
      </w:pPr>
      <w:r w:rsidRPr="008E5CE7">
        <w:rPr>
          <w:rFonts w:ascii="Times New Roman" w:hAnsi="Times New Roman"/>
          <w:b/>
          <w:sz w:val="24"/>
          <w:szCs w:val="24"/>
          <w:lang w:val="sr-Cyrl-RS"/>
        </w:rPr>
        <w:t>Катарина Кривокућа-11</w:t>
      </w:r>
    </w:p>
    <w:p w:rsidR="00D35AE2" w:rsidRPr="008E5CE7" w:rsidRDefault="00D35AE2" w:rsidP="00D35AE2">
      <w:pPr>
        <w:rPr>
          <w:rFonts w:ascii="Times New Roman" w:hAnsi="Times New Roman"/>
          <w:b/>
          <w:sz w:val="24"/>
          <w:szCs w:val="24"/>
          <w:lang w:val="sr-Cyrl-RS"/>
        </w:rPr>
      </w:pPr>
      <w:r w:rsidRPr="008E5CE7">
        <w:rPr>
          <w:rFonts w:ascii="Times New Roman" w:hAnsi="Times New Roman"/>
          <w:b/>
          <w:sz w:val="24"/>
          <w:szCs w:val="24"/>
          <w:lang w:val="sr-Cyrl-RS"/>
        </w:rPr>
        <w:t>Душица Чакаревић-10</w:t>
      </w:r>
    </w:p>
    <w:p w:rsidR="00D35AE2" w:rsidRPr="00B232AF" w:rsidRDefault="00D35AE2" w:rsidP="00D35AE2">
      <w:pPr>
        <w:rPr>
          <w:rFonts w:ascii="Times New Roman" w:hAnsi="Times New Roman"/>
          <w:color w:val="FF0000"/>
          <w:sz w:val="24"/>
          <w:szCs w:val="24"/>
          <w:lang w:val="sr-Cyrl-RS"/>
        </w:rPr>
      </w:pPr>
    </w:p>
    <w:p w:rsidR="00D35AE2" w:rsidRPr="00B232AF" w:rsidRDefault="00D35AE2" w:rsidP="00D35AE2">
      <w:pPr>
        <w:rPr>
          <w:rFonts w:ascii="Times New Roman" w:hAnsi="Times New Roman"/>
          <w:sz w:val="24"/>
          <w:szCs w:val="24"/>
          <w:lang w:val="en-GB"/>
        </w:rPr>
      </w:pPr>
    </w:p>
    <w:p w:rsidR="00D35AE2" w:rsidRPr="00B232AF" w:rsidRDefault="00D35AE2" w:rsidP="00D35AE2">
      <w:pPr>
        <w:jc w:val="center"/>
        <w:rPr>
          <w:rFonts w:ascii="Times New Roman" w:hAnsi="Times New Roman"/>
          <w:sz w:val="24"/>
          <w:szCs w:val="24"/>
          <w:lang w:val="sr-Cyrl-RS"/>
        </w:rPr>
      </w:pPr>
    </w:p>
    <w:p w:rsidR="00D35AE2" w:rsidRPr="00B232AF" w:rsidRDefault="00D35AE2" w:rsidP="00D35AE2">
      <w:pPr>
        <w:jc w:val="center"/>
        <w:rPr>
          <w:rFonts w:ascii="Times New Roman" w:hAnsi="Times New Roman"/>
          <w:b/>
          <w:sz w:val="24"/>
          <w:szCs w:val="24"/>
          <w:lang w:val="sr-Cyrl-RS"/>
        </w:rPr>
      </w:pPr>
      <w:r w:rsidRPr="00B232AF">
        <w:rPr>
          <w:rFonts w:ascii="Times New Roman" w:hAnsi="Times New Roman"/>
          <w:b/>
          <w:sz w:val="24"/>
          <w:szCs w:val="24"/>
          <w:lang w:val="sr-Cyrl-RS"/>
        </w:rPr>
        <w:t>ПЕДАГОШКО ИНСТРУКТИВНИ  РАД СА НАСТАВНИЦИМА КОЈИ ЗВАЊЕМ  НИСУ ПОТПУНО СТРУЧНИ ЗА СВОЈ ПРЕДМЕТ</w:t>
      </w:r>
    </w:p>
    <w:p w:rsidR="00D35AE2" w:rsidRPr="00B232AF" w:rsidRDefault="00D35AE2" w:rsidP="00D35AE2">
      <w:pPr>
        <w:rPr>
          <w:rFonts w:ascii="Times New Roman" w:hAnsi="Times New Roman"/>
          <w:sz w:val="24"/>
          <w:szCs w:val="24"/>
          <w:lang w:val="sr-Cyrl-RS"/>
        </w:rPr>
      </w:pPr>
    </w:p>
    <w:p w:rsidR="007629E2" w:rsidRPr="00B232AF" w:rsidRDefault="008E5CE7" w:rsidP="00D35AE2">
      <w:pPr>
        <w:rPr>
          <w:rFonts w:ascii="Times New Roman" w:hAnsi="Times New Roman"/>
          <w:sz w:val="24"/>
          <w:szCs w:val="24"/>
          <w:lang w:val="sr-Cyrl-RS"/>
        </w:rPr>
      </w:pPr>
      <w:r>
        <w:rPr>
          <w:rFonts w:ascii="Times New Roman" w:hAnsi="Times New Roman"/>
          <w:sz w:val="24"/>
          <w:szCs w:val="24"/>
          <w:lang w:val="sr-Cyrl-RS"/>
        </w:rPr>
        <w:t xml:space="preserve">Наставници чије звање не одговара у потпуности </w:t>
      </w:r>
      <w:r w:rsidR="00D35AE2" w:rsidRPr="00B232AF">
        <w:rPr>
          <w:rFonts w:ascii="Times New Roman" w:hAnsi="Times New Roman"/>
          <w:sz w:val="24"/>
          <w:szCs w:val="24"/>
          <w:lang w:val="sr-Cyrl-RS"/>
        </w:rPr>
        <w:t xml:space="preserve"> за своје предмет подлежу додатном педагошко инструктивном  надзору</w:t>
      </w:r>
      <w:r w:rsidR="00EB03C8" w:rsidRPr="00B232AF">
        <w:rPr>
          <w:rFonts w:ascii="Times New Roman" w:hAnsi="Times New Roman"/>
          <w:sz w:val="24"/>
          <w:szCs w:val="24"/>
          <w:lang w:val="sr-Cyrl-RS"/>
        </w:rPr>
        <w:t xml:space="preserve"> од стране додељеног стручног лица  које над</w:t>
      </w:r>
      <w:r w:rsidR="007629E2" w:rsidRPr="00B232AF">
        <w:rPr>
          <w:rFonts w:ascii="Times New Roman" w:hAnsi="Times New Roman"/>
          <w:sz w:val="24"/>
          <w:szCs w:val="24"/>
          <w:lang w:val="sr-Cyrl-RS"/>
        </w:rPr>
        <w:t>зире њих</w:t>
      </w:r>
      <w:r w:rsidR="00EB03C8" w:rsidRPr="00B232AF">
        <w:rPr>
          <w:rFonts w:ascii="Times New Roman" w:hAnsi="Times New Roman"/>
          <w:sz w:val="24"/>
          <w:szCs w:val="24"/>
          <w:lang w:val="sr-Cyrl-RS"/>
        </w:rPr>
        <w:t>о</w:t>
      </w:r>
      <w:r w:rsidR="007629E2" w:rsidRPr="00B232AF">
        <w:rPr>
          <w:rFonts w:ascii="Times New Roman" w:hAnsi="Times New Roman"/>
          <w:sz w:val="24"/>
          <w:szCs w:val="24"/>
          <w:lang w:val="sr-Cyrl-RS"/>
        </w:rPr>
        <w:t>в</w:t>
      </w:r>
      <w:r w:rsidR="00EB03C8" w:rsidRPr="00B232AF">
        <w:rPr>
          <w:rFonts w:ascii="Times New Roman" w:hAnsi="Times New Roman"/>
          <w:sz w:val="24"/>
          <w:szCs w:val="24"/>
          <w:lang w:val="sr-Cyrl-RS"/>
        </w:rPr>
        <w:t xml:space="preserve"> рад са ученицима </w:t>
      </w:r>
      <w:r w:rsidR="00D35AE2" w:rsidRPr="00B232AF">
        <w:rPr>
          <w:rFonts w:ascii="Times New Roman" w:hAnsi="Times New Roman"/>
          <w:sz w:val="24"/>
          <w:szCs w:val="24"/>
          <w:lang w:val="sr-Cyrl-RS"/>
        </w:rPr>
        <w:t xml:space="preserve"> и о квалитету њиховог   рада подносе се извештаји на  полуг</w:t>
      </w:r>
      <w:r w:rsidR="00D35AE2" w:rsidRPr="00B232AF">
        <w:rPr>
          <w:rFonts w:ascii="Times New Roman" w:hAnsi="Times New Roman"/>
          <w:sz w:val="24"/>
          <w:szCs w:val="24"/>
          <w:lang w:val="en-GB"/>
        </w:rPr>
        <w:t>o</w:t>
      </w:r>
      <w:r w:rsidR="00D35AE2" w:rsidRPr="00B232AF">
        <w:rPr>
          <w:rFonts w:ascii="Times New Roman" w:hAnsi="Times New Roman"/>
          <w:sz w:val="24"/>
          <w:szCs w:val="24"/>
          <w:lang w:val="sr-Cyrl-RS"/>
        </w:rPr>
        <w:t>дишњем нивоу на седницима Тима за обезбеђивање квалитета</w:t>
      </w:r>
      <w:r>
        <w:rPr>
          <w:rFonts w:ascii="Times New Roman" w:hAnsi="Times New Roman"/>
          <w:sz w:val="24"/>
          <w:szCs w:val="24"/>
          <w:lang w:val="sr-Cyrl-RS"/>
        </w:rPr>
        <w:t xml:space="preserve"> и развој наставе</w:t>
      </w:r>
      <w:r w:rsidR="00D35AE2" w:rsidRPr="00B232AF">
        <w:rPr>
          <w:rFonts w:ascii="Times New Roman" w:hAnsi="Times New Roman"/>
          <w:sz w:val="24"/>
          <w:szCs w:val="24"/>
          <w:lang w:val="sr-Cyrl-RS"/>
        </w:rPr>
        <w:t>.</w:t>
      </w:r>
    </w:p>
    <w:p w:rsidR="007629E2" w:rsidRPr="00B232AF" w:rsidRDefault="007629E2" w:rsidP="00D35AE2">
      <w:pPr>
        <w:rPr>
          <w:rFonts w:ascii="Times New Roman" w:hAnsi="Times New Roman"/>
          <w:sz w:val="24"/>
          <w:szCs w:val="24"/>
          <w:lang w:val="sr-Cyrl-RS"/>
        </w:rPr>
      </w:pPr>
    </w:p>
    <w:p w:rsidR="007629E2" w:rsidRPr="00B232AF" w:rsidRDefault="007629E2" w:rsidP="00D35AE2">
      <w:pPr>
        <w:rPr>
          <w:rFonts w:ascii="Times New Roman" w:hAnsi="Times New Roman"/>
          <w:sz w:val="24"/>
          <w:szCs w:val="24"/>
          <w:lang w:val="sr-Cyrl-RS"/>
        </w:rPr>
      </w:pPr>
      <w:r w:rsidRPr="008E5CE7">
        <w:rPr>
          <w:rFonts w:ascii="Times New Roman" w:hAnsi="Times New Roman"/>
          <w:b/>
          <w:sz w:val="24"/>
          <w:szCs w:val="24"/>
          <w:lang w:val="sr-Cyrl-RS"/>
        </w:rPr>
        <w:t>Драган Грујовић</w:t>
      </w:r>
      <w:r w:rsidRPr="00B232AF">
        <w:rPr>
          <w:rFonts w:ascii="Times New Roman" w:hAnsi="Times New Roman"/>
          <w:sz w:val="24"/>
          <w:szCs w:val="24"/>
          <w:lang w:val="sr-Cyrl-RS"/>
        </w:rPr>
        <w:t>-</w:t>
      </w:r>
      <w:r w:rsidRPr="00B232AF">
        <w:rPr>
          <w:rFonts w:ascii="Times New Roman" w:hAnsi="Times New Roman"/>
          <w:sz w:val="24"/>
          <w:szCs w:val="24"/>
        </w:rPr>
        <w:t xml:space="preserve"> </w:t>
      </w:r>
      <w:r w:rsidRPr="00B232AF">
        <w:rPr>
          <w:rFonts w:ascii="Times New Roman" w:hAnsi="Times New Roman"/>
          <w:sz w:val="24"/>
          <w:szCs w:val="24"/>
          <w:lang w:val="sr-Cyrl-RS"/>
        </w:rPr>
        <w:t>настава информатичких предмета</w:t>
      </w:r>
    </w:p>
    <w:p w:rsidR="007629E2" w:rsidRPr="00B232AF" w:rsidRDefault="007629E2" w:rsidP="00D35AE2">
      <w:pPr>
        <w:rPr>
          <w:rFonts w:ascii="Times New Roman" w:hAnsi="Times New Roman"/>
          <w:sz w:val="24"/>
          <w:szCs w:val="24"/>
          <w:lang w:val="sr-Cyrl-RS"/>
        </w:rPr>
      </w:pPr>
      <w:r w:rsidRPr="008E5CE7">
        <w:rPr>
          <w:rFonts w:ascii="Times New Roman" w:hAnsi="Times New Roman"/>
          <w:b/>
          <w:sz w:val="24"/>
          <w:szCs w:val="24"/>
          <w:lang w:val="sr-Cyrl-RS"/>
        </w:rPr>
        <w:t>Анита  Пешић Ивковић</w:t>
      </w:r>
      <w:r w:rsidRPr="00B232AF">
        <w:rPr>
          <w:rFonts w:ascii="Times New Roman" w:hAnsi="Times New Roman"/>
          <w:sz w:val="24"/>
          <w:szCs w:val="24"/>
          <w:lang w:val="sr-Cyrl-RS"/>
        </w:rPr>
        <w:t>-настава музичког</w:t>
      </w:r>
    </w:p>
    <w:p w:rsidR="007629E2" w:rsidRPr="00B232AF" w:rsidRDefault="007629E2" w:rsidP="00D35AE2">
      <w:pPr>
        <w:rPr>
          <w:rFonts w:ascii="Times New Roman" w:hAnsi="Times New Roman"/>
          <w:sz w:val="24"/>
          <w:szCs w:val="24"/>
          <w:lang w:val="sr-Cyrl-RS"/>
        </w:rPr>
      </w:pPr>
      <w:r w:rsidRPr="008E5CE7">
        <w:rPr>
          <w:rFonts w:ascii="Times New Roman" w:hAnsi="Times New Roman"/>
          <w:b/>
          <w:sz w:val="24"/>
          <w:szCs w:val="24"/>
          <w:lang w:val="sr-Cyrl-RS"/>
        </w:rPr>
        <w:t>Бојана Миленковић</w:t>
      </w:r>
      <w:r w:rsidRPr="00B232AF">
        <w:rPr>
          <w:rFonts w:ascii="Times New Roman" w:hAnsi="Times New Roman"/>
          <w:sz w:val="24"/>
          <w:szCs w:val="24"/>
          <w:lang w:val="sr-Cyrl-RS"/>
        </w:rPr>
        <w:t>-настава енглеског језика</w:t>
      </w:r>
    </w:p>
    <w:p w:rsidR="007629E2" w:rsidRPr="00B232AF" w:rsidRDefault="007629E2" w:rsidP="00D35AE2">
      <w:pPr>
        <w:rPr>
          <w:rFonts w:ascii="Times New Roman" w:hAnsi="Times New Roman"/>
          <w:sz w:val="24"/>
          <w:szCs w:val="24"/>
          <w:lang w:val="sr-Cyrl-RS"/>
        </w:rPr>
      </w:pPr>
      <w:r w:rsidRPr="008E5CE7">
        <w:rPr>
          <w:rFonts w:ascii="Times New Roman" w:hAnsi="Times New Roman"/>
          <w:b/>
          <w:sz w:val="24"/>
          <w:szCs w:val="24"/>
          <w:lang w:val="sr-Cyrl-RS"/>
        </w:rPr>
        <w:t>Никола Милићевић</w:t>
      </w:r>
      <w:r w:rsidRPr="00B232AF">
        <w:rPr>
          <w:rFonts w:ascii="Times New Roman" w:hAnsi="Times New Roman"/>
          <w:sz w:val="24"/>
          <w:szCs w:val="24"/>
          <w:lang w:val="sr-Cyrl-RS"/>
        </w:rPr>
        <w:t>-настава психологије</w:t>
      </w:r>
    </w:p>
    <w:p w:rsidR="00D35AE2" w:rsidRPr="007629E2" w:rsidRDefault="00D35AE2" w:rsidP="00D35AE2">
      <w:pPr>
        <w:rPr>
          <w:sz w:val="23"/>
          <w:szCs w:val="23"/>
          <w:lang w:val="en-GB"/>
        </w:rPr>
        <w:sectPr w:rsidR="00D35AE2" w:rsidRPr="007629E2" w:rsidSect="006E7A49">
          <w:pgSz w:w="11907" w:h="16840" w:code="9"/>
          <w:pgMar w:top="1440" w:right="1440" w:bottom="1440" w:left="1440" w:header="706" w:footer="706" w:gutter="0"/>
          <w:cols w:space="708"/>
          <w:docGrid w:linePitch="326"/>
        </w:sectPr>
      </w:pPr>
    </w:p>
    <w:p w:rsidR="00D35AE2" w:rsidRPr="00EB03C8" w:rsidRDefault="00D35AE2" w:rsidP="00D35AE2">
      <w:pPr>
        <w:rPr>
          <w:lang w:val="sr-Cyrl-RS"/>
        </w:rPr>
      </w:pPr>
    </w:p>
    <w:p w:rsidR="00D35AE2" w:rsidRPr="003A5928" w:rsidRDefault="00D35AE2" w:rsidP="00D35AE2">
      <w:pPr>
        <w:pStyle w:val="Heading3"/>
        <w:rPr>
          <w:b/>
        </w:rPr>
      </w:pPr>
      <w:bookmarkStart w:id="178" w:name="_Toc178805079"/>
      <w:r w:rsidRPr="003A5928">
        <w:rPr>
          <w:b/>
        </w:rPr>
        <w:t>УГЛЕДНИ ЧАСОВИ</w:t>
      </w:r>
      <w:bookmarkEnd w:id="178"/>
    </w:p>
    <w:p w:rsidR="00D35AE2" w:rsidRDefault="00D35AE2" w:rsidP="00D35AE2">
      <w:pPr>
        <w:rPr>
          <w:sz w:val="23"/>
          <w:szCs w:val="23"/>
          <w:lang w:val="sr-Cyrl-RS"/>
        </w:rPr>
      </w:pPr>
    </w:p>
    <w:p w:rsidR="00D35AE2" w:rsidRPr="00D35AE2" w:rsidRDefault="00D35AE2" w:rsidP="00D35AE2">
      <w:pPr>
        <w:rPr>
          <w:sz w:val="23"/>
          <w:szCs w:val="23"/>
          <w:lang w:val="sr-Cyrl-RS"/>
        </w:rPr>
      </w:pPr>
      <w:r>
        <w:rPr>
          <w:sz w:val="23"/>
          <w:szCs w:val="23"/>
          <w:lang w:val="sr-Cyrl-RS"/>
        </w:rPr>
        <w:t>Оквирни распоред угледних часова се може наћи у плану усавршавања унутар установе.</w:t>
      </w:r>
      <w:r>
        <w:rPr>
          <w:sz w:val="23"/>
          <w:szCs w:val="23"/>
          <w:lang w:val="en-GB"/>
        </w:rPr>
        <w:t xml:space="preserve"> </w:t>
      </w:r>
      <w:r w:rsidRPr="00D35AE2">
        <w:rPr>
          <w:color w:val="FF0000"/>
          <w:sz w:val="23"/>
          <w:szCs w:val="23"/>
          <w:lang w:val="en-GB"/>
        </w:rPr>
        <w:t>(</w:t>
      </w:r>
      <w:r w:rsidR="00B3225D">
        <w:rPr>
          <w:color w:val="FF0000"/>
          <w:sz w:val="23"/>
          <w:szCs w:val="23"/>
          <w:lang w:val="sr-Cyrl-RS"/>
        </w:rPr>
        <w:t xml:space="preserve">страна </w:t>
      </w:r>
      <w:r w:rsidR="007629E2">
        <w:rPr>
          <w:color w:val="FF0000"/>
          <w:sz w:val="23"/>
          <w:szCs w:val="23"/>
          <w:lang w:val="sr-Cyrl-RS"/>
        </w:rPr>
        <w:t>414</w:t>
      </w:r>
      <w:r>
        <w:rPr>
          <w:color w:val="FF0000"/>
          <w:sz w:val="23"/>
          <w:szCs w:val="23"/>
          <w:lang w:val="sr-Cyrl-RS"/>
        </w:rPr>
        <w:t>)</w:t>
      </w:r>
    </w:p>
    <w:p w:rsidR="00D35AE2" w:rsidRDefault="00D35AE2" w:rsidP="00D35AE2">
      <w:pPr>
        <w:rPr>
          <w:sz w:val="23"/>
          <w:szCs w:val="23"/>
          <w:lang w:val="sr-Cyrl-RS"/>
        </w:rPr>
      </w:pPr>
    </w:p>
    <w:p w:rsidR="00D35AE2" w:rsidRDefault="00D35AE2" w:rsidP="00D35AE2">
      <w:pPr>
        <w:rPr>
          <w:sz w:val="23"/>
          <w:szCs w:val="23"/>
          <w:lang w:val="sr-Cyrl-RS"/>
        </w:rPr>
      </w:pPr>
      <w:r>
        <w:rPr>
          <w:sz w:val="23"/>
          <w:szCs w:val="23"/>
          <w:lang w:val="sr-Cyrl-RS"/>
        </w:rPr>
        <w:t>Наставник који држи угледни час обавезан је да окачи обавештење за исти  бар 7 дана пре одржавања угледног часа</w:t>
      </w:r>
    </w:p>
    <w:p w:rsidR="00D35AE2" w:rsidRDefault="00D35AE2" w:rsidP="00D35AE2">
      <w:pPr>
        <w:rPr>
          <w:sz w:val="23"/>
          <w:szCs w:val="23"/>
          <w:lang w:val="sr-Cyrl-RS"/>
        </w:rPr>
      </w:pPr>
    </w:p>
    <w:p w:rsidR="00D35AE2" w:rsidRPr="007555A7" w:rsidRDefault="00D35AE2" w:rsidP="00D35AE2">
      <w:pPr>
        <w:rPr>
          <w:sz w:val="23"/>
          <w:szCs w:val="23"/>
          <w:lang w:val="en-GB"/>
        </w:rPr>
      </w:pPr>
      <w:r w:rsidRPr="007555A7">
        <w:rPr>
          <w:sz w:val="23"/>
          <w:szCs w:val="23"/>
          <w:lang w:val="sr-Cyrl-RS"/>
        </w:rPr>
        <w:t>У погледу угледних часова наставник,њих  посећује бар један припадник стручне службе, директор или  педагошки саветник уз остале наставнике који су се пријавили да присуствују  угледном  часу</w:t>
      </w:r>
      <w:r w:rsidRPr="007555A7">
        <w:rPr>
          <w:sz w:val="23"/>
          <w:szCs w:val="23"/>
          <w:lang w:val="en-GB"/>
        </w:rPr>
        <w:t>.</w:t>
      </w:r>
    </w:p>
    <w:p w:rsidR="00D35AE2" w:rsidRPr="007555A7" w:rsidRDefault="00D35AE2" w:rsidP="00953B03">
      <w:pPr>
        <w:rPr>
          <w:sz w:val="23"/>
          <w:szCs w:val="23"/>
          <w:lang w:val="sr-Cyrl-RS"/>
        </w:rPr>
        <w:sectPr w:rsidR="00D35AE2" w:rsidRPr="007555A7" w:rsidSect="006E7A49">
          <w:pgSz w:w="11907" w:h="16840" w:code="9"/>
          <w:pgMar w:top="1440" w:right="1440" w:bottom="1440" w:left="1440" w:header="706" w:footer="706" w:gutter="0"/>
          <w:cols w:space="708"/>
          <w:docGrid w:linePitch="326"/>
        </w:sectPr>
      </w:pPr>
    </w:p>
    <w:p w:rsidR="00953B03" w:rsidRPr="007555A7" w:rsidRDefault="00953B03" w:rsidP="00953B03">
      <w:pPr>
        <w:rPr>
          <w:sz w:val="23"/>
          <w:szCs w:val="23"/>
          <w:lang w:val="sr-Cyrl-RS"/>
        </w:rPr>
      </w:pPr>
    </w:p>
    <w:p w:rsidR="00953B03" w:rsidRPr="007555A7" w:rsidRDefault="00953B03" w:rsidP="00953B03">
      <w:pPr>
        <w:rPr>
          <w:sz w:val="23"/>
          <w:szCs w:val="23"/>
          <w:lang w:val="sr-Cyrl-RS"/>
        </w:rPr>
      </w:pPr>
    </w:p>
    <w:p w:rsidR="009C1049" w:rsidRPr="00936999" w:rsidRDefault="009C1049" w:rsidP="0052211F">
      <w:pPr>
        <w:pStyle w:val="Heading2"/>
        <w:rPr>
          <w:sz w:val="23"/>
          <w:szCs w:val="23"/>
          <w:lang w:val="sr-Cyrl-RS"/>
        </w:rPr>
      </w:pPr>
      <w:bookmarkStart w:id="179" w:name="_Toc178805080"/>
      <w:r w:rsidRPr="007555A7">
        <w:rPr>
          <w:sz w:val="23"/>
          <w:szCs w:val="23"/>
        </w:rPr>
        <w:t xml:space="preserve">ОДЕЉЕЊСКЕ СТАРЕШИНЕ У ШКОЛСКОЈ  </w:t>
      </w:r>
      <w:r w:rsidR="00936999">
        <w:rPr>
          <w:sz w:val="23"/>
          <w:szCs w:val="23"/>
        </w:rPr>
        <w:t>202</w:t>
      </w:r>
      <w:r w:rsidR="00936999">
        <w:rPr>
          <w:sz w:val="23"/>
          <w:szCs w:val="23"/>
          <w:lang w:val="sr-Cyrl-RS"/>
        </w:rPr>
        <w:t>4</w:t>
      </w:r>
      <w:r w:rsidR="00915D73" w:rsidRPr="007555A7">
        <w:rPr>
          <w:sz w:val="23"/>
          <w:szCs w:val="23"/>
        </w:rPr>
        <w:t>/2</w:t>
      </w:r>
      <w:bookmarkEnd w:id="171"/>
      <w:bookmarkEnd w:id="172"/>
      <w:r w:rsidR="00936999">
        <w:rPr>
          <w:sz w:val="23"/>
          <w:szCs w:val="23"/>
          <w:lang w:val="sr-Cyrl-RS"/>
        </w:rPr>
        <w:t>5.</w:t>
      </w:r>
      <w:bookmarkEnd w:id="179"/>
    </w:p>
    <w:p w:rsidR="009C1049" w:rsidRPr="007555A7" w:rsidRDefault="009C1049" w:rsidP="009C1049">
      <w:pPr>
        <w:jc w:val="center"/>
        <w:rPr>
          <w:b/>
          <w:sz w:val="23"/>
          <w:szCs w:val="23"/>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3361"/>
      </w:tblGrid>
      <w:tr w:rsidR="009C1049" w:rsidRPr="007555A7" w:rsidTr="000E3C99">
        <w:trPr>
          <w:trHeight w:val="279"/>
          <w:jc w:val="center"/>
        </w:trPr>
        <w:tc>
          <w:tcPr>
            <w:tcW w:w="1135" w:type="dxa"/>
            <w:tcBorders>
              <w:bottom w:val="single" w:sz="4" w:space="0" w:color="auto"/>
            </w:tcBorders>
            <w:shd w:val="clear" w:color="auto" w:fill="EEECE1" w:themeFill="background2"/>
            <w:vAlign w:val="center"/>
          </w:tcPr>
          <w:p w:rsidR="009C1049" w:rsidRPr="007555A7" w:rsidRDefault="009C1049" w:rsidP="00C94DBA">
            <w:pPr>
              <w:jc w:val="center"/>
              <w:rPr>
                <w:b/>
                <w:sz w:val="23"/>
                <w:szCs w:val="23"/>
                <w:lang w:val="sr-Cyrl-CS"/>
              </w:rPr>
            </w:pPr>
            <w:r w:rsidRPr="007555A7">
              <w:rPr>
                <w:b/>
                <w:sz w:val="23"/>
                <w:szCs w:val="23"/>
                <w:lang w:val="sr-Cyrl-CS"/>
              </w:rPr>
              <w:t>РАЗРЕД</w:t>
            </w:r>
          </w:p>
        </w:tc>
        <w:tc>
          <w:tcPr>
            <w:tcW w:w="3361" w:type="dxa"/>
            <w:tcBorders>
              <w:bottom w:val="single" w:sz="4" w:space="0" w:color="auto"/>
            </w:tcBorders>
            <w:shd w:val="clear" w:color="auto" w:fill="EEECE1" w:themeFill="background2"/>
            <w:vAlign w:val="center"/>
          </w:tcPr>
          <w:p w:rsidR="009C1049" w:rsidRPr="007555A7" w:rsidRDefault="009C1049" w:rsidP="00C94DBA">
            <w:pPr>
              <w:jc w:val="center"/>
              <w:rPr>
                <w:b/>
                <w:sz w:val="23"/>
                <w:szCs w:val="23"/>
                <w:lang w:val="sr-Cyrl-CS"/>
              </w:rPr>
            </w:pPr>
            <w:r w:rsidRPr="007555A7">
              <w:rPr>
                <w:b/>
                <w:sz w:val="23"/>
                <w:szCs w:val="23"/>
              </w:rPr>
              <w:t>О</w:t>
            </w:r>
            <w:r w:rsidRPr="007555A7">
              <w:rPr>
                <w:b/>
                <w:sz w:val="23"/>
                <w:szCs w:val="23"/>
                <w:lang w:val="sr-Cyrl-CS"/>
              </w:rPr>
              <w:t>ДЕЉЕЊСКИ СТАРЕШИНА</w:t>
            </w:r>
          </w:p>
        </w:tc>
      </w:tr>
      <w:tr w:rsidR="009C1049" w:rsidRPr="007555A7" w:rsidTr="00B47F7A">
        <w:trPr>
          <w:trHeight w:val="319"/>
          <w:jc w:val="center"/>
        </w:trPr>
        <w:tc>
          <w:tcPr>
            <w:tcW w:w="1135" w:type="dxa"/>
            <w:shd w:val="clear" w:color="auto" w:fill="FFFFFF" w:themeFill="background1"/>
          </w:tcPr>
          <w:p w:rsidR="009C1049" w:rsidRPr="007555A7" w:rsidRDefault="009C1049" w:rsidP="00C94DBA">
            <w:pPr>
              <w:jc w:val="center"/>
              <w:rPr>
                <w:color w:val="000000"/>
                <w:sz w:val="23"/>
                <w:szCs w:val="23"/>
              </w:rPr>
            </w:pPr>
            <w:r w:rsidRPr="007555A7">
              <w:rPr>
                <w:color w:val="000000"/>
                <w:sz w:val="23"/>
                <w:szCs w:val="23"/>
              </w:rPr>
              <w:t>I</w:t>
            </w:r>
            <w:r w:rsidRPr="007555A7">
              <w:rPr>
                <w:color w:val="000000"/>
                <w:sz w:val="23"/>
                <w:szCs w:val="23"/>
                <w:vertAlign w:val="subscript"/>
              </w:rPr>
              <w:t>1</w:t>
            </w:r>
          </w:p>
        </w:tc>
        <w:tc>
          <w:tcPr>
            <w:tcW w:w="3361" w:type="dxa"/>
            <w:shd w:val="clear" w:color="auto" w:fill="FFFFFF" w:themeFill="background1"/>
          </w:tcPr>
          <w:p w:rsidR="009C1049" w:rsidRPr="00B66099" w:rsidRDefault="00B66099" w:rsidP="00CE467D">
            <w:pPr>
              <w:jc w:val="center"/>
              <w:rPr>
                <w:sz w:val="23"/>
                <w:szCs w:val="23"/>
                <w:lang w:val="sr-Cyrl-RS"/>
              </w:rPr>
            </w:pPr>
            <w:r>
              <w:rPr>
                <w:sz w:val="23"/>
                <w:szCs w:val="23"/>
                <w:lang w:val="sr-Cyrl-RS"/>
              </w:rPr>
              <w:t>Татјана Перишић</w:t>
            </w:r>
          </w:p>
        </w:tc>
      </w:tr>
      <w:tr w:rsidR="009C1049" w:rsidRPr="007555A7" w:rsidTr="00B47F7A">
        <w:trPr>
          <w:trHeight w:val="313"/>
          <w:jc w:val="center"/>
        </w:trPr>
        <w:tc>
          <w:tcPr>
            <w:tcW w:w="1135" w:type="dxa"/>
            <w:shd w:val="clear" w:color="auto" w:fill="FFFFFF" w:themeFill="background1"/>
          </w:tcPr>
          <w:p w:rsidR="009C1049" w:rsidRPr="007555A7" w:rsidRDefault="009C1049" w:rsidP="00C94DBA">
            <w:pPr>
              <w:jc w:val="center"/>
              <w:rPr>
                <w:color w:val="000000"/>
                <w:sz w:val="23"/>
                <w:szCs w:val="23"/>
              </w:rPr>
            </w:pPr>
            <w:r w:rsidRPr="007555A7">
              <w:rPr>
                <w:color w:val="000000"/>
                <w:sz w:val="23"/>
                <w:szCs w:val="23"/>
              </w:rPr>
              <w:t>I</w:t>
            </w:r>
            <w:r w:rsidRPr="007555A7">
              <w:rPr>
                <w:color w:val="000000"/>
                <w:sz w:val="23"/>
                <w:szCs w:val="23"/>
                <w:vertAlign w:val="subscript"/>
              </w:rPr>
              <w:t>2</w:t>
            </w:r>
          </w:p>
        </w:tc>
        <w:tc>
          <w:tcPr>
            <w:tcW w:w="3361" w:type="dxa"/>
            <w:shd w:val="clear" w:color="auto" w:fill="FFFFFF" w:themeFill="background1"/>
          </w:tcPr>
          <w:p w:rsidR="009C1049" w:rsidRPr="007555A7" w:rsidRDefault="00B66099" w:rsidP="00CE467D">
            <w:pPr>
              <w:jc w:val="center"/>
              <w:rPr>
                <w:sz w:val="23"/>
                <w:szCs w:val="23"/>
                <w:lang w:val="sr-Cyrl-CS"/>
              </w:rPr>
            </w:pPr>
            <w:r>
              <w:rPr>
                <w:sz w:val="23"/>
                <w:szCs w:val="23"/>
                <w:lang w:val="sr-Cyrl-CS"/>
              </w:rPr>
              <w:t>Снежана Плавшић</w:t>
            </w:r>
          </w:p>
        </w:tc>
      </w:tr>
      <w:tr w:rsidR="009C1049" w:rsidRPr="007555A7" w:rsidTr="00B47F7A">
        <w:trPr>
          <w:trHeight w:val="338"/>
          <w:jc w:val="center"/>
        </w:trPr>
        <w:tc>
          <w:tcPr>
            <w:tcW w:w="1135" w:type="dxa"/>
            <w:shd w:val="clear" w:color="auto" w:fill="FFFFFF" w:themeFill="background1"/>
          </w:tcPr>
          <w:p w:rsidR="009C1049" w:rsidRPr="007555A7" w:rsidRDefault="009C1049" w:rsidP="00C94DBA">
            <w:pPr>
              <w:jc w:val="center"/>
              <w:rPr>
                <w:color w:val="000000"/>
                <w:sz w:val="23"/>
                <w:szCs w:val="23"/>
              </w:rPr>
            </w:pPr>
            <w:r w:rsidRPr="007555A7">
              <w:rPr>
                <w:color w:val="000000"/>
                <w:sz w:val="23"/>
                <w:szCs w:val="23"/>
              </w:rPr>
              <w:t>I</w:t>
            </w:r>
            <w:r w:rsidRPr="007555A7">
              <w:rPr>
                <w:color w:val="000000"/>
                <w:sz w:val="23"/>
                <w:szCs w:val="23"/>
                <w:vertAlign w:val="subscript"/>
              </w:rPr>
              <w:t>3</w:t>
            </w:r>
          </w:p>
        </w:tc>
        <w:tc>
          <w:tcPr>
            <w:tcW w:w="3361" w:type="dxa"/>
            <w:shd w:val="clear" w:color="auto" w:fill="FFFFFF" w:themeFill="background1"/>
          </w:tcPr>
          <w:p w:rsidR="009C1049" w:rsidRPr="007555A7" w:rsidRDefault="00B66099" w:rsidP="00CE467D">
            <w:pPr>
              <w:jc w:val="center"/>
              <w:rPr>
                <w:sz w:val="23"/>
                <w:szCs w:val="23"/>
                <w:lang w:val="sr-Cyrl-RS"/>
              </w:rPr>
            </w:pPr>
            <w:r>
              <w:rPr>
                <w:sz w:val="23"/>
                <w:szCs w:val="23"/>
                <w:lang w:val="sr-Cyrl-RS"/>
              </w:rPr>
              <w:t>Жарко Чекеревац</w:t>
            </w:r>
          </w:p>
        </w:tc>
      </w:tr>
      <w:tr w:rsidR="009C1049" w:rsidRPr="007555A7" w:rsidTr="00B47F7A">
        <w:trPr>
          <w:trHeight w:val="338"/>
          <w:jc w:val="center"/>
        </w:trPr>
        <w:tc>
          <w:tcPr>
            <w:tcW w:w="1135" w:type="dxa"/>
            <w:shd w:val="clear" w:color="auto" w:fill="FFFFFF" w:themeFill="background1"/>
          </w:tcPr>
          <w:p w:rsidR="009C1049" w:rsidRPr="007555A7" w:rsidRDefault="009C1049" w:rsidP="00C94DBA">
            <w:pPr>
              <w:jc w:val="center"/>
              <w:rPr>
                <w:color w:val="000000"/>
                <w:sz w:val="23"/>
                <w:szCs w:val="23"/>
              </w:rPr>
            </w:pPr>
            <w:r w:rsidRPr="007555A7">
              <w:rPr>
                <w:color w:val="000000"/>
                <w:sz w:val="23"/>
                <w:szCs w:val="23"/>
              </w:rPr>
              <w:t>I</w:t>
            </w:r>
            <w:r w:rsidRPr="007555A7">
              <w:rPr>
                <w:color w:val="000000"/>
                <w:sz w:val="23"/>
                <w:szCs w:val="23"/>
                <w:vertAlign w:val="subscript"/>
              </w:rPr>
              <w:t>4</w:t>
            </w:r>
          </w:p>
        </w:tc>
        <w:tc>
          <w:tcPr>
            <w:tcW w:w="3361" w:type="dxa"/>
            <w:shd w:val="clear" w:color="auto" w:fill="FFFFFF" w:themeFill="background1"/>
          </w:tcPr>
          <w:p w:rsidR="009C1049" w:rsidRPr="007555A7" w:rsidRDefault="00B66099" w:rsidP="00CE467D">
            <w:pPr>
              <w:jc w:val="center"/>
              <w:rPr>
                <w:sz w:val="23"/>
                <w:szCs w:val="23"/>
                <w:lang w:val="sr-Cyrl-CS"/>
              </w:rPr>
            </w:pPr>
            <w:r>
              <w:rPr>
                <w:sz w:val="23"/>
                <w:szCs w:val="23"/>
                <w:lang w:val="sr-Cyrl-CS"/>
              </w:rPr>
              <w:t>Игор Ниџовић</w:t>
            </w:r>
          </w:p>
        </w:tc>
      </w:tr>
      <w:tr w:rsidR="001B24F7" w:rsidRPr="007555A7" w:rsidTr="00B47F7A">
        <w:trPr>
          <w:trHeight w:val="338"/>
          <w:jc w:val="center"/>
        </w:trPr>
        <w:tc>
          <w:tcPr>
            <w:tcW w:w="1135" w:type="dxa"/>
            <w:shd w:val="clear" w:color="auto" w:fill="FFFFFF" w:themeFill="background1"/>
          </w:tcPr>
          <w:p w:rsidR="001B24F7" w:rsidRPr="007555A7" w:rsidRDefault="001B24F7" w:rsidP="00C94DBA">
            <w:pPr>
              <w:jc w:val="center"/>
              <w:rPr>
                <w:color w:val="000000"/>
                <w:sz w:val="23"/>
                <w:szCs w:val="23"/>
                <w:lang w:val="sr-Cyrl-RS"/>
              </w:rPr>
            </w:pPr>
            <w:r w:rsidRPr="007555A7">
              <w:rPr>
                <w:color w:val="000000"/>
                <w:sz w:val="23"/>
                <w:szCs w:val="23"/>
              </w:rPr>
              <w:t>I</w:t>
            </w:r>
            <w:r w:rsidRPr="007555A7">
              <w:rPr>
                <w:color w:val="000000"/>
                <w:sz w:val="23"/>
                <w:szCs w:val="23"/>
                <w:vertAlign w:val="subscript"/>
                <w:lang w:val="sr-Cyrl-RS"/>
              </w:rPr>
              <w:t>5</w:t>
            </w:r>
          </w:p>
        </w:tc>
        <w:tc>
          <w:tcPr>
            <w:tcW w:w="3361" w:type="dxa"/>
            <w:shd w:val="clear" w:color="auto" w:fill="FFFFFF" w:themeFill="background1"/>
          </w:tcPr>
          <w:p w:rsidR="001B24F7" w:rsidRPr="007555A7" w:rsidRDefault="00B66099" w:rsidP="00CE467D">
            <w:pPr>
              <w:jc w:val="center"/>
              <w:rPr>
                <w:sz w:val="23"/>
                <w:szCs w:val="23"/>
                <w:lang w:val="sr-Cyrl-CS"/>
              </w:rPr>
            </w:pPr>
            <w:r>
              <w:rPr>
                <w:sz w:val="23"/>
                <w:szCs w:val="23"/>
                <w:lang w:val="sr-Cyrl-CS"/>
              </w:rPr>
              <w:t>Ивана Мићић</w:t>
            </w:r>
          </w:p>
        </w:tc>
      </w:tr>
      <w:tr w:rsidR="00B66099" w:rsidRPr="007555A7" w:rsidTr="00B47F7A">
        <w:trPr>
          <w:trHeight w:val="183"/>
          <w:jc w:val="center"/>
        </w:trPr>
        <w:tc>
          <w:tcPr>
            <w:tcW w:w="1135" w:type="dxa"/>
            <w:shd w:val="clear" w:color="auto" w:fill="FFFFFF" w:themeFill="background1"/>
          </w:tcPr>
          <w:p w:rsidR="00B66099" w:rsidRPr="007555A7" w:rsidRDefault="00B66099" w:rsidP="00C94DBA">
            <w:pPr>
              <w:jc w:val="center"/>
              <w:rPr>
                <w:color w:val="000000"/>
                <w:sz w:val="23"/>
                <w:szCs w:val="23"/>
              </w:rPr>
            </w:pPr>
            <w:r w:rsidRPr="007555A7">
              <w:rPr>
                <w:color w:val="000000"/>
                <w:sz w:val="23"/>
                <w:szCs w:val="23"/>
              </w:rPr>
              <w:t>II</w:t>
            </w:r>
            <w:r w:rsidRPr="007555A7">
              <w:rPr>
                <w:color w:val="000000"/>
                <w:sz w:val="23"/>
                <w:szCs w:val="23"/>
                <w:vertAlign w:val="subscript"/>
              </w:rPr>
              <w:t>1</w:t>
            </w:r>
          </w:p>
        </w:tc>
        <w:tc>
          <w:tcPr>
            <w:tcW w:w="3361" w:type="dxa"/>
            <w:shd w:val="clear" w:color="auto" w:fill="FFFFFF" w:themeFill="background1"/>
          </w:tcPr>
          <w:p w:rsidR="00B66099" w:rsidRPr="007555A7" w:rsidRDefault="00B66099" w:rsidP="00CE467D">
            <w:pPr>
              <w:jc w:val="center"/>
              <w:rPr>
                <w:sz w:val="23"/>
                <w:szCs w:val="23"/>
                <w:lang w:val="sr-Cyrl-RS"/>
              </w:rPr>
            </w:pPr>
            <w:r w:rsidRPr="007555A7">
              <w:rPr>
                <w:sz w:val="23"/>
                <w:szCs w:val="23"/>
                <w:lang w:val="sr-Cyrl-RS"/>
              </w:rPr>
              <w:t>Душица Чакаревић</w:t>
            </w:r>
          </w:p>
        </w:tc>
      </w:tr>
      <w:tr w:rsidR="00B66099" w:rsidRPr="007555A7" w:rsidTr="00B47F7A">
        <w:trPr>
          <w:trHeight w:val="249"/>
          <w:jc w:val="center"/>
        </w:trPr>
        <w:tc>
          <w:tcPr>
            <w:tcW w:w="1135" w:type="dxa"/>
            <w:shd w:val="clear" w:color="auto" w:fill="FFFFFF" w:themeFill="background1"/>
          </w:tcPr>
          <w:p w:rsidR="00B66099" w:rsidRPr="007555A7" w:rsidRDefault="00B66099" w:rsidP="00C94DBA">
            <w:pPr>
              <w:jc w:val="center"/>
              <w:rPr>
                <w:color w:val="000000"/>
                <w:sz w:val="23"/>
                <w:szCs w:val="23"/>
              </w:rPr>
            </w:pPr>
            <w:r w:rsidRPr="007555A7">
              <w:rPr>
                <w:color w:val="000000"/>
                <w:sz w:val="23"/>
                <w:szCs w:val="23"/>
              </w:rPr>
              <w:t>II</w:t>
            </w:r>
            <w:r w:rsidRPr="007555A7">
              <w:rPr>
                <w:color w:val="000000"/>
                <w:sz w:val="23"/>
                <w:szCs w:val="23"/>
                <w:vertAlign w:val="subscript"/>
              </w:rPr>
              <w:t>2</w:t>
            </w:r>
          </w:p>
        </w:tc>
        <w:tc>
          <w:tcPr>
            <w:tcW w:w="3361" w:type="dxa"/>
            <w:shd w:val="clear" w:color="auto" w:fill="FFFFFF" w:themeFill="background1"/>
          </w:tcPr>
          <w:p w:rsidR="00B66099" w:rsidRPr="007555A7" w:rsidRDefault="00B66099" w:rsidP="00CE467D">
            <w:pPr>
              <w:jc w:val="center"/>
              <w:rPr>
                <w:sz w:val="23"/>
                <w:szCs w:val="23"/>
                <w:lang w:val="sr-Cyrl-CS"/>
              </w:rPr>
            </w:pPr>
            <w:r w:rsidRPr="007555A7">
              <w:rPr>
                <w:sz w:val="23"/>
                <w:szCs w:val="23"/>
                <w:lang w:val="sr-Cyrl-CS"/>
              </w:rPr>
              <w:t>Данијела Даниловић</w:t>
            </w:r>
          </w:p>
        </w:tc>
      </w:tr>
      <w:tr w:rsidR="00B66099" w:rsidRPr="007555A7" w:rsidTr="00B47F7A">
        <w:trPr>
          <w:trHeight w:val="328"/>
          <w:jc w:val="center"/>
        </w:trPr>
        <w:tc>
          <w:tcPr>
            <w:tcW w:w="1135" w:type="dxa"/>
            <w:shd w:val="clear" w:color="auto" w:fill="FFFFFF" w:themeFill="background1"/>
          </w:tcPr>
          <w:p w:rsidR="00B66099" w:rsidRPr="007555A7" w:rsidRDefault="00B66099" w:rsidP="00C94DBA">
            <w:pPr>
              <w:jc w:val="center"/>
              <w:rPr>
                <w:color w:val="000000"/>
                <w:sz w:val="23"/>
                <w:szCs w:val="23"/>
              </w:rPr>
            </w:pPr>
            <w:r w:rsidRPr="007555A7">
              <w:rPr>
                <w:color w:val="000000"/>
                <w:sz w:val="23"/>
                <w:szCs w:val="23"/>
              </w:rPr>
              <w:t>II</w:t>
            </w:r>
            <w:r w:rsidRPr="007555A7">
              <w:rPr>
                <w:color w:val="000000"/>
                <w:sz w:val="23"/>
                <w:szCs w:val="23"/>
                <w:vertAlign w:val="subscript"/>
              </w:rPr>
              <w:t>3</w:t>
            </w:r>
          </w:p>
        </w:tc>
        <w:tc>
          <w:tcPr>
            <w:tcW w:w="3361" w:type="dxa"/>
            <w:shd w:val="clear" w:color="auto" w:fill="FFFFFF" w:themeFill="background1"/>
          </w:tcPr>
          <w:p w:rsidR="00B66099" w:rsidRPr="007555A7" w:rsidRDefault="00B66099" w:rsidP="00CE467D">
            <w:pPr>
              <w:jc w:val="center"/>
              <w:rPr>
                <w:sz w:val="23"/>
                <w:szCs w:val="23"/>
                <w:lang w:val="sr-Cyrl-RS"/>
              </w:rPr>
            </w:pPr>
            <w:r w:rsidRPr="007555A7">
              <w:rPr>
                <w:sz w:val="23"/>
                <w:szCs w:val="23"/>
                <w:lang w:val="sr-Cyrl-RS"/>
              </w:rPr>
              <w:t>Биљана Ајдачић</w:t>
            </w:r>
          </w:p>
        </w:tc>
      </w:tr>
      <w:tr w:rsidR="00B66099" w:rsidRPr="007555A7" w:rsidTr="00B47F7A">
        <w:trPr>
          <w:trHeight w:val="328"/>
          <w:jc w:val="center"/>
        </w:trPr>
        <w:tc>
          <w:tcPr>
            <w:tcW w:w="1135" w:type="dxa"/>
            <w:shd w:val="clear" w:color="auto" w:fill="FFFFFF" w:themeFill="background1"/>
          </w:tcPr>
          <w:p w:rsidR="00B66099" w:rsidRPr="007555A7" w:rsidRDefault="00B66099" w:rsidP="00C94DBA">
            <w:pPr>
              <w:jc w:val="center"/>
              <w:rPr>
                <w:color w:val="000000"/>
                <w:sz w:val="23"/>
                <w:szCs w:val="23"/>
                <w:vertAlign w:val="subscript"/>
              </w:rPr>
            </w:pPr>
            <w:r w:rsidRPr="007555A7">
              <w:rPr>
                <w:color w:val="000000"/>
                <w:sz w:val="23"/>
                <w:szCs w:val="23"/>
              </w:rPr>
              <w:t>II</w:t>
            </w:r>
            <w:r w:rsidRPr="007555A7">
              <w:rPr>
                <w:color w:val="000000"/>
                <w:sz w:val="23"/>
                <w:szCs w:val="23"/>
                <w:vertAlign w:val="subscript"/>
              </w:rPr>
              <w:t>4</w:t>
            </w:r>
          </w:p>
        </w:tc>
        <w:tc>
          <w:tcPr>
            <w:tcW w:w="3361" w:type="dxa"/>
            <w:shd w:val="clear" w:color="auto" w:fill="FFFFFF" w:themeFill="background1"/>
          </w:tcPr>
          <w:p w:rsidR="00B66099" w:rsidRPr="007555A7" w:rsidRDefault="00B66099" w:rsidP="00CE467D">
            <w:pPr>
              <w:jc w:val="center"/>
              <w:rPr>
                <w:sz w:val="23"/>
                <w:szCs w:val="23"/>
                <w:lang w:val="sr-Cyrl-CS"/>
              </w:rPr>
            </w:pPr>
            <w:r w:rsidRPr="007555A7">
              <w:rPr>
                <w:sz w:val="23"/>
                <w:szCs w:val="23"/>
                <w:lang w:val="sr-Cyrl-CS"/>
              </w:rPr>
              <w:t>Драгана Маричић</w:t>
            </w:r>
          </w:p>
        </w:tc>
      </w:tr>
      <w:tr w:rsidR="00B66099" w:rsidRPr="007555A7" w:rsidTr="00B47F7A">
        <w:trPr>
          <w:trHeight w:val="265"/>
          <w:jc w:val="center"/>
        </w:trPr>
        <w:tc>
          <w:tcPr>
            <w:tcW w:w="1135" w:type="dxa"/>
            <w:shd w:val="clear" w:color="auto" w:fill="FFFFFF" w:themeFill="background1"/>
          </w:tcPr>
          <w:p w:rsidR="00B66099" w:rsidRPr="00B66099" w:rsidRDefault="00B66099" w:rsidP="00C94DBA">
            <w:pPr>
              <w:jc w:val="center"/>
              <w:rPr>
                <w:color w:val="000000"/>
                <w:sz w:val="23"/>
                <w:szCs w:val="23"/>
                <w:vertAlign w:val="subscript"/>
                <w:lang w:val="en-GB"/>
              </w:rPr>
            </w:pPr>
            <w:r>
              <w:rPr>
                <w:color w:val="000000"/>
                <w:sz w:val="23"/>
                <w:szCs w:val="23"/>
                <w:lang w:val="en-GB"/>
              </w:rPr>
              <w:t>II</w:t>
            </w:r>
            <w:r>
              <w:rPr>
                <w:color w:val="000000"/>
                <w:sz w:val="23"/>
                <w:szCs w:val="23"/>
                <w:vertAlign w:val="subscript"/>
                <w:lang w:val="en-GB"/>
              </w:rPr>
              <w:t>5</w:t>
            </w:r>
          </w:p>
        </w:tc>
        <w:tc>
          <w:tcPr>
            <w:tcW w:w="3361" w:type="dxa"/>
            <w:tcBorders>
              <w:bottom w:val="single" w:sz="4" w:space="0" w:color="auto"/>
            </w:tcBorders>
            <w:shd w:val="clear" w:color="auto" w:fill="FFFFFF" w:themeFill="background1"/>
          </w:tcPr>
          <w:p w:rsidR="00B66099" w:rsidRPr="007555A7" w:rsidRDefault="00B66099" w:rsidP="00CE467D">
            <w:pPr>
              <w:jc w:val="center"/>
              <w:rPr>
                <w:sz w:val="23"/>
                <w:szCs w:val="23"/>
                <w:lang w:val="sr-Cyrl-CS"/>
              </w:rPr>
            </w:pPr>
            <w:r w:rsidRPr="007555A7">
              <w:rPr>
                <w:sz w:val="23"/>
                <w:szCs w:val="23"/>
                <w:lang w:val="sr-Cyrl-CS"/>
              </w:rPr>
              <w:t>Ана Стаменић</w:t>
            </w:r>
          </w:p>
        </w:tc>
      </w:tr>
      <w:tr w:rsidR="00B66099" w:rsidRPr="007555A7" w:rsidTr="00B47F7A">
        <w:trPr>
          <w:trHeight w:val="290"/>
          <w:jc w:val="center"/>
        </w:trPr>
        <w:tc>
          <w:tcPr>
            <w:tcW w:w="1135" w:type="dxa"/>
            <w:shd w:val="clear" w:color="auto" w:fill="FFFFFF" w:themeFill="background1"/>
          </w:tcPr>
          <w:p w:rsidR="00B66099" w:rsidRPr="007555A7" w:rsidRDefault="00B66099" w:rsidP="00B66099">
            <w:pPr>
              <w:jc w:val="center"/>
              <w:rPr>
                <w:color w:val="000000"/>
                <w:sz w:val="23"/>
                <w:szCs w:val="23"/>
              </w:rPr>
            </w:pPr>
            <w:r w:rsidRPr="007555A7">
              <w:rPr>
                <w:color w:val="000000"/>
                <w:sz w:val="23"/>
                <w:szCs w:val="23"/>
              </w:rPr>
              <w:t>III</w:t>
            </w:r>
            <w:r w:rsidRPr="007555A7">
              <w:rPr>
                <w:color w:val="000000"/>
                <w:sz w:val="23"/>
                <w:szCs w:val="23"/>
                <w:vertAlign w:val="subscript"/>
              </w:rPr>
              <w:t>1</w:t>
            </w:r>
          </w:p>
        </w:tc>
        <w:tc>
          <w:tcPr>
            <w:tcW w:w="3361" w:type="dxa"/>
            <w:shd w:val="clear" w:color="auto" w:fill="FFFFFF" w:themeFill="background1"/>
          </w:tcPr>
          <w:p w:rsidR="00B66099" w:rsidRPr="007555A7" w:rsidRDefault="00B66099" w:rsidP="00CE467D">
            <w:pPr>
              <w:jc w:val="center"/>
              <w:rPr>
                <w:sz w:val="23"/>
                <w:szCs w:val="23"/>
              </w:rPr>
            </w:pPr>
            <w:r w:rsidRPr="007555A7">
              <w:rPr>
                <w:sz w:val="23"/>
                <w:szCs w:val="23"/>
              </w:rPr>
              <w:t>Љубица Луковић</w:t>
            </w:r>
          </w:p>
        </w:tc>
      </w:tr>
      <w:tr w:rsidR="00B66099" w:rsidRPr="007555A7" w:rsidTr="00B47F7A">
        <w:trPr>
          <w:trHeight w:val="265"/>
          <w:jc w:val="center"/>
        </w:trPr>
        <w:tc>
          <w:tcPr>
            <w:tcW w:w="1135" w:type="dxa"/>
            <w:shd w:val="clear" w:color="auto" w:fill="FFFFFF" w:themeFill="background1"/>
          </w:tcPr>
          <w:p w:rsidR="00B66099" w:rsidRPr="007555A7" w:rsidRDefault="00B66099" w:rsidP="00B66099">
            <w:pPr>
              <w:jc w:val="center"/>
              <w:rPr>
                <w:color w:val="000000"/>
                <w:sz w:val="23"/>
                <w:szCs w:val="23"/>
              </w:rPr>
            </w:pPr>
            <w:r w:rsidRPr="007555A7">
              <w:rPr>
                <w:color w:val="000000"/>
                <w:sz w:val="23"/>
                <w:szCs w:val="23"/>
              </w:rPr>
              <w:t>III</w:t>
            </w:r>
            <w:r w:rsidRPr="007555A7">
              <w:rPr>
                <w:color w:val="000000"/>
                <w:sz w:val="23"/>
                <w:szCs w:val="23"/>
                <w:vertAlign w:val="subscript"/>
              </w:rPr>
              <w:t>2</w:t>
            </w:r>
          </w:p>
        </w:tc>
        <w:tc>
          <w:tcPr>
            <w:tcW w:w="3361" w:type="dxa"/>
            <w:shd w:val="clear" w:color="auto" w:fill="FFFFFF" w:themeFill="background1"/>
          </w:tcPr>
          <w:p w:rsidR="00B66099" w:rsidRPr="007555A7" w:rsidRDefault="00B66099" w:rsidP="00CE467D">
            <w:pPr>
              <w:jc w:val="center"/>
              <w:rPr>
                <w:sz w:val="23"/>
                <w:szCs w:val="23"/>
                <w:lang w:val="sr-Cyrl-CS"/>
              </w:rPr>
            </w:pPr>
            <w:r w:rsidRPr="007555A7">
              <w:rPr>
                <w:sz w:val="23"/>
                <w:szCs w:val="23"/>
                <w:lang w:val="sr-Cyrl-CS"/>
              </w:rPr>
              <w:t>Зоран Вучетић</w:t>
            </w:r>
          </w:p>
        </w:tc>
      </w:tr>
      <w:tr w:rsidR="00B66099" w:rsidRPr="007555A7" w:rsidTr="00B47F7A">
        <w:trPr>
          <w:trHeight w:val="265"/>
          <w:jc w:val="center"/>
        </w:trPr>
        <w:tc>
          <w:tcPr>
            <w:tcW w:w="1135" w:type="dxa"/>
            <w:shd w:val="clear" w:color="auto" w:fill="FFFFFF" w:themeFill="background1"/>
          </w:tcPr>
          <w:p w:rsidR="00B66099" w:rsidRPr="007555A7" w:rsidRDefault="00B66099" w:rsidP="00B66099">
            <w:pPr>
              <w:jc w:val="center"/>
              <w:rPr>
                <w:color w:val="000000"/>
                <w:sz w:val="23"/>
                <w:szCs w:val="23"/>
              </w:rPr>
            </w:pPr>
            <w:r w:rsidRPr="007555A7">
              <w:rPr>
                <w:color w:val="000000"/>
                <w:sz w:val="23"/>
                <w:szCs w:val="23"/>
              </w:rPr>
              <w:t>III</w:t>
            </w:r>
            <w:r w:rsidRPr="007555A7">
              <w:rPr>
                <w:color w:val="000000"/>
                <w:sz w:val="23"/>
                <w:szCs w:val="23"/>
                <w:vertAlign w:val="subscript"/>
              </w:rPr>
              <w:t>3</w:t>
            </w:r>
          </w:p>
        </w:tc>
        <w:tc>
          <w:tcPr>
            <w:tcW w:w="3361" w:type="dxa"/>
            <w:shd w:val="clear" w:color="auto" w:fill="FFFFFF" w:themeFill="background1"/>
          </w:tcPr>
          <w:p w:rsidR="00B66099" w:rsidRPr="007555A7" w:rsidRDefault="00D35AE2" w:rsidP="00CE467D">
            <w:pPr>
              <w:jc w:val="center"/>
              <w:rPr>
                <w:sz w:val="23"/>
                <w:szCs w:val="23"/>
                <w:lang w:val="sr-Cyrl-CS"/>
              </w:rPr>
            </w:pPr>
            <w:r>
              <w:rPr>
                <w:sz w:val="23"/>
                <w:szCs w:val="23"/>
                <w:lang w:val="sr-Cyrl-CS"/>
              </w:rPr>
              <w:t>Златко Јанкови</w:t>
            </w:r>
            <w:r w:rsidR="00EB03C8">
              <w:rPr>
                <w:sz w:val="23"/>
                <w:szCs w:val="23"/>
                <w:lang w:val="sr-Cyrl-CS"/>
              </w:rPr>
              <w:t>ћ</w:t>
            </w:r>
          </w:p>
        </w:tc>
      </w:tr>
      <w:tr w:rsidR="00B66099" w:rsidRPr="007555A7" w:rsidTr="00B47F7A">
        <w:trPr>
          <w:trHeight w:val="322"/>
          <w:jc w:val="center"/>
        </w:trPr>
        <w:tc>
          <w:tcPr>
            <w:tcW w:w="1135" w:type="dxa"/>
            <w:shd w:val="clear" w:color="auto" w:fill="FFFFFF" w:themeFill="background1"/>
          </w:tcPr>
          <w:p w:rsidR="00B66099" w:rsidRPr="007555A7" w:rsidRDefault="00B66099" w:rsidP="00B66099">
            <w:pPr>
              <w:jc w:val="center"/>
              <w:rPr>
                <w:color w:val="000000"/>
                <w:sz w:val="23"/>
                <w:szCs w:val="23"/>
                <w:vertAlign w:val="subscript"/>
              </w:rPr>
            </w:pPr>
            <w:r w:rsidRPr="007555A7">
              <w:rPr>
                <w:color w:val="000000"/>
                <w:sz w:val="23"/>
                <w:szCs w:val="23"/>
              </w:rPr>
              <w:t>III</w:t>
            </w:r>
            <w:r w:rsidRPr="007555A7">
              <w:rPr>
                <w:color w:val="000000"/>
                <w:sz w:val="23"/>
                <w:szCs w:val="23"/>
                <w:vertAlign w:val="subscript"/>
              </w:rPr>
              <w:t>4</w:t>
            </w:r>
          </w:p>
        </w:tc>
        <w:tc>
          <w:tcPr>
            <w:tcW w:w="3361" w:type="dxa"/>
            <w:shd w:val="clear" w:color="auto" w:fill="FFFFFF" w:themeFill="background1"/>
          </w:tcPr>
          <w:p w:rsidR="00B66099" w:rsidRPr="007555A7" w:rsidRDefault="00B66099" w:rsidP="00CE467D">
            <w:pPr>
              <w:jc w:val="center"/>
              <w:rPr>
                <w:sz w:val="23"/>
                <w:szCs w:val="23"/>
                <w:lang w:val="sr-Cyrl-CS"/>
              </w:rPr>
            </w:pPr>
            <w:r w:rsidRPr="007555A7">
              <w:rPr>
                <w:sz w:val="23"/>
                <w:szCs w:val="23"/>
                <w:lang w:val="sr-Cyrl-CS"/>
              </w:rPr>
              <w:t>Милан Поповић</w:t>
            </w:r>
          </w:p>
        </w:tc>
      </w:tr>
      <w:tr w:rsidR="00B66099" w:rsidRPr="007555A7" w:rsidTr="00B47F7A">
        <w:trPr>
          <w:trHeight w:val="331"/>
          <w:jc w:val="center"/>
        </w:trPr>
        <w:tc>
          <w:tcPr>
            <w:tcW w:w="1135" w:type="dxa"/>
            <w:shd w:val="clear" w:color="auto" w:fill="FFFFFF" w:themeFill="background1"/>
          </w:tcPr>
          <w:p w:rsidR="00B66099" w:rsidRPr="007555A7" w:rsidRDefault="00B66099" w:rsidP="00B66099">
            <w:pPr>
              <w:jc w:val="center"/>
              <w:rPr>
                <w:color w:val="000000"/>
                <w:sz w:val="23"/>
                <w:szCs w:val="23"/>
              </w:rPr>
            </w:pPr>
            <w:r w:rsidRPr="007555A7">
              <w:rPr>
                <w:color w:val="000000"/>
                <w:sz w:val="23"/>
                <w:szCs w:val="23"/>
              </w:rPr>
              <w:t>IV</w:t>
            </w:r>
            <w:r w:rsidRPr="007555A7">
              <w:rPr>
                <w:color w:val="000000"/>
                <w:sz w:val="23"/>
                <w:szCs w:val="23"/>
                <w:vertAlign w:val="subscript"/>
              </w:rPr>
              <w:t>1</w:t>
            </w:r>
          </w:p>
        </w:tc>
        <w:tc>
          <w:tcPr>
            <w:tcW w:w="3361" w:type="dxa"/>
            <w:shd w:val="clear" w:color="auto" w:fill="FFFFFF" w:themeFill="background1"/>
          </w:tcPr>
          <w:p w:rsidR="00B66099" w:rsidRPr="00D35AE2" w:rsidRDefault="00D35AE2" w:rsidP="00CE467D">
            <w:pPr>
              <w:jc w:val="center"/>
              <w:rPr>
                <w:sz w:val="23"/>
                <w:szCs w:val="23"/>
                <w:lang w:val="sr-Cyrl-RS"/>
              </w:rPr>
            </w:pPr>
            <w:r>
              <w:rPr>
                <w:sz w:val="23"/>
                <w:szCs w:val="23"/>
                <w:lang w:val="sr-Cyrl-RS"/>
              </w:rPr>
              <w:t>Бојана Миленковић</w:t>
            </w:r>
          </w:p>
        </w:tc>
      </w:tr>
      <w:tr w:rsidR="00B66099" w:rsidRPr="007555A7" w:rsidTr="00B47F7A">
        <w:trPr>
          <w:trHeight w:val="356"/>
          <w:jc w:val="center"/>
        </w:trPr>
        <w:tc>
          <w:tcPr>
            <w:tcW w:w="1135" w:type="dxa"/>
            <w:shd w:val="clear" w:color="auto" w:fill="FFFFFF" w:themeFill="background1"/>
          </w:tcPr>
          <w:p w:rsidR="00B66099" w:rsidRPr="007555A7" w:rsidRDefault="00B66099" w:rsidP="00B66099">
            <w:pPr>
              <w:jc w:val="center"/>
              <w:rPr>
                <w:color w:val="000000"/>
                <w:sz w:val="23"/>
                <w:szCs w:val="23"/>
              </w:rPr>
            </w:pPr>
            <w:r w:rsidRPr="007555A7">
              <w:rPr>
                <w:color w:val="000000"/>
                <w:sz w:val="23"/>
                <w:szCs w:val="23"/>
              </w:rPr>
              <w:t>IV</w:t>
            </w:r>
            <w:r w:rsidRPr="007555A7">
              <w:rPr>
                <w:color w:val="000000"/>
                <w:sz w:val="23"/>
                <w:szCs w:val="23"/>
                <w:vertAlign w:val="subscript"/>
              </w:rPr>
              <w:t>2</w:t>
            </w:r>
          </w:p>
        </w:tc>
        <w:tc>
          <w:tcPr>
            <w:tcW w:w="3361" w:type="dxa"/>
            <w:shd w:val="clear" w:color="auto" w:fill="FFFFFF" w:themeFill="background1"/>
          </w:tcPr>
          <w:p w:rsidR="00B66099" w:rsidRPr="007555A7" w:rsidRDefault="00B66099" w:rsidP="00CE467D">
            <w:pPr>
              <w:jc w:val="center"/>
              <w:rPr>
                <w:sz w:val="23"/>
                <w:szCs w:val="23"/>
                <w:lang w:val="sr-Cyrl-CS"/>
              </w:rPr>
            </w:pPr>
            <w:r w:rsidRPr="007555A7">
              <w:rPr>
                <w:sz w:val="23"/>
                <w:szCs w:val="23"/>
                <w:lang w:val="sr-Cyrl-CS"/>
              </w:rPr>
              <w:t>Александар Парпура</w:t>
            </w:r>
          </w:p>
        </w:tc>
      </w:tr>
      <w:tr w:rsidR="00B66099" w:rsidRPr="007555A7" w:rsidTr="00B47F7A">
        <w:trPr>
          <w:trHeight w:val="356"/>
          <w:jc w:val="center"/>
        </w:trPr>
        <w:tc>
          <w:tcPr>
            <w:tcW w:w="1135" w:type="dxa"/>
            <w:shd w:val="clear" w:color="auto" w:fill="FFFFFF" w:themeFill="background1"/>
          </w:tcPr>
          <w:p w:rsidR="00B66099" w:rsidRPr="007555A7" w:rsidRDefault="00B66099" w:rsidP="00B66099">
            <w:pPr>
              <w:jc w:val="center"/>
              <w:rPr>
                <w:color w:val="000000"/>
                <w:sz w:val="23"/>
                <w:szCs w:val="23"/>
              </w:rPr>
            </w:pPr>
            <w:r w:rsidRPr="007555A7">
              <w:rPr>
                <w:color w:val="000000"/>
                <w:sz w:val="23"/>
                <w:szCs w:val="23"/>
              </w:rPr>
              <w:t>IV</w:t>
            </w:r>
            <w:r w:rsidRPr="007555A7">
              <w:rPr>
                <w:color w:val="000000"/>
                <w:sz w:val="23"/>
                <w:szCs w:val="23"/>
                <w:vertAlign w:val="subscript"/>
              </w:rPr>
              <w:t>3</w:t>
            </w:r>
          </w:p>
        </w:tc>
        <w:tc>
          <w:tcPr>
            <w:tcW w:w="3361" w:type="dxa"/>
            <w:shd w:val="clear" w:color="auto" w:fill="FFFFFF" w:themeFill="background1"/>
          </w:tcPr>
          <w:p w:rsidR="00B66099" w:rsidRPr="007555A7" w:rsidRDefault="00B66099" w:rsidP="00CE467D">
            <w:pPr>
              <w:jc w:val="center"/>
              <w:rPr>
                <w:sz w:val="23"/>
                <w:szCs w:val="23"/>
                <w:lang w:val="sr-Cyrl-CS"/>
              </w:rPr>
            </w:pPr>
            <w:r w:rsidRPr="007555A7">
              <w:rPr>
                <w:sz w:val="23"/>
                <w:szCs w:val="23"/>
                <w:lang w:val="sr-Cyrl-CS"/>
              </w:rPr>
              <w:t>Милена Васовић</w:t>
            </w:r>
          </w:p>
        </w:tc>
      </w:tr>
      <w:tr w:rsidR="00B66099" w:rsidRPr="007555A7" w:rsidTr="00B47F7A">
        <w:trPr>
          <w:trHeight w:val="356"/>
          <w:jc w:val="center"/>
        </w:trPr>
        <w:tc>
          <w:tcPr>
            <w:tcW w:w="1135" w:type="dxa"/>
            <w:shd w:val="clear" w:color="auto" w:fill="FFFFFF" w:themeFill="background1"/>
          </w:tcPr>
          <w:p w:rsidR="00B66099" w:rsidRPr="007555A7" w:rsidRDefault="00B66099" w:rsidP="00B66099">
            <w:pPr>
              <w:jc w:val="center"/>
              <w:rPr>
                <w:color w:val="000000"/>
                <w:sz w:val="23"/>
                <w:szCs w:val="23"/>
              </w:rPr>
            </w:pPr>
            <w:r w:rsidRPr="007555A7">
              <w:rPr>
                <w:color w:val="000000"/>
                <w:sz w:val="23"/>
                <w:szCs w:val="23"/>
              </w:rPr>
              <w:t>IV</w:t>
            </w:r>
            <w:r w:rsidRPr="007555A7">
              <w:rPr>
                <w:color w:val="000000"/>
                <w:sz w:val="23"/>
                <w:szCs w:val="23"/>
                <w:vertAlign w:val="subscript"/>
              </w:rPr>
              <w:t>4</w:t>
            </w:r>
          </w:p>
        </w:tc>
        <w:tc>
          <w:tcPr>
            <w:tcW w:w="3361" w:type="dxa"/>
            <w:shd w:val="clear" w:color="auto" w:fill="FFFFFF" w:themeFill="background1"/>
          </w:tcPr>
          <w:p w:rsidR="00B66099" w:rsidRPr="007555A7" w:rsidRDefault="00B66099" w:rsidP="00CE467D">
            <w:pPr>
              <w:jc w:val="center"/>
              <w:rPr>
                <w:sz w:val="23"/>
                <w:szCs w:val="23"/>
                <w:lang w:val="sr-Cyrl-CS"/>
              </w:rPr>
            </w:pPr>
            <w:r w:rsidRPr="007555A7">
              <w:rPr>
                <w:sz w:val="23"/>
                <w:szCs w:val="23"/>
                <w:lang w:val="sr-Cyrl-CS"/>
              </w:rPr>
              <w:t>Јелена Лазовић</w:t>
            </w:r>
          </w:p>
        </w:tc>
      </w:tr>
      <w:bookmarkEnd w:id="152"/>
      <w:bookmarkEnd w:id="153"/>
      <w:bookmarkEnd w:id="154"/>
    </w:tbl>
    <w:p w:rsidR="00F66C9B" w:rsidRPr="007555A7" w:rsidRDefault="00F66C9B" w:rsidP="001430BF">
      <w:pPr>
        <w:rPr>
          <w:sz w:val="23"/>
          <w:szCs w:val="23"/>
        </w:rPr>
      </w:pPr>
    </w:p>
    <w:p w:rsidR="00F66C9B" w:rsidRPr="007555A7" w:rsidRDefault="00F66C9B" w:rsidP="001430BF">
      <w:pPr>
        <w:rPr>
          <w:sz w:val="23"/>
          <w:szCs w:val="23"/>
        </w:rPr>
      </w:pPr>
    </w:p>
    <w:p w:rsidR="00F66C9B" w:rsidRPr="007555A7" w:rsidRDefault="00F66C9B" w:rsidP="001430BF">
      <w:pPr>
        <w:rPr>
          <w:sz w:val="23"/>
          <w:szCs w:val="23"/>
        </w:rPr>
      </w:pPr>
    </w:p>
    <w:p w:rsidR="00BD0917" w:rsidRPr="007555A7" w:rsidRDefault="00BD0917" w:rsidP="001430BF">
      <w:pPr>
        <w:rPr>
          <w:sz w:val="23"/>
          <w:szCs w:val="23"/>
        </w:rPr>
      </w:pPr>
    </w:p>
    <w:p w:rsidR="00BD0917" w:rsidRPr="007555A7" w:rsidRDefault="00BD0917" w:rsidP="001430BF">
      <w:pPr>
        <w:rPr>
          <w:sz w:val="23"/>
          <w:szCs w:val="23"/>
        </w:rPr>
      </w:pPr>
    </w:p>
    <w:p w:rsidR="00621CA3" w:rsidRPr="007555A7" w:rsidRDefault="00621CA3" w:rsidP="00A73CF8">
      <w:pPr>
        <w:rPr>
          <w:sz w:val="23"/>
          <w:szCs w:val="23"/>
        </w:rPr>
        <w:sectPr w:rsidR="00621CA3" w:rsidRPr="007555A7" w:rsidSect="006E7A49">
          <w:pgSz w:w="11907" w:h="16840" w:code="9"/>
          <w:pgMar w:top="1440" w:right="1440" w:bottom="1440" w:left="1440" w:header="706" w:footer="706" w:gutter="0"/>
          <w:cols w:space="708"/>
          <w:docGrid w:linePitch="326"/>
        </w:sectPr>
      </w:pPr>
    </w:p>
    <w:p w:rsidR="00A73CF8" w:rsidRPr="007555A7" w:rsidRDefault="00A73CF8" w:rsidP="00A73CF8">
      <w:pPr>
        <w:rPr>
          <w:sz w:val="23"/>
          <w:szCs w:val="23"/>
        </w:rPr>
      </w:pPr>
    </w:p>
    <w:p w:rsidR="00B45C2D" w:rsidRPr="007555A7" w:rsidRDefault="00B45C2D" w:rsidP="00B45C2D">
      <w:pPr>
        <w:pStyle w:val="Heading2"/>
        <w:rPr>
          <w:sz w:val="23"/>
          <w:szCs w:val="23"/>
          <w:lang w:val="sr-Cyrl-RS"/>
        </w:rPr>
      </w:pPr>
      <w:bookmarkStart w:id="180" w:name="_Toc178805081"/>
      <w:r w:rsidRPr="007555A7">
        <w:rPr>
          <w:sz w:val="23"/>
          <w:szCs w:val="23"/>
          <w:lang w:val="sr-Cyrl-RS"/>
        </w:rPr>
        <w:t>ТИМОВИ И АКТИВИ ШКОЛЕ</w:t>
      </w:r>
      <w:bookmarkEnd w:id="180"/>
    </w:p>
    <w:p w:rsidR="00B45C2D" w:rsidRPr="007555A7" w:rsidRDefault="00B45C2D" w:rsidP="00B45C2D">
      <w:pPr>
        <w:rPr>
          <w:sz w:val="23"/>
          <w:szCs w:val="23"/>
          <w:lang w:val="sr-Cyrl-RS"/>
        </w:rPr>
      </w:pPr>
    </w:p>
    <w:p w:rsidR="00B45C2D" w:rsidRPr="007555A7" w:rsidRDefault="00B45C2D" w:rsidP="00B45C2D">
      <w:pPr>
        <w:rPr>
          <w:sz w:val="23"/>
          <w:szCs w:val="23"/>
          <w:lang w:val="sr-Cyrl-RS"/>
        </w:rPr>
      </w:pPr>
    </w:p>
    <w:p w:rsidR="00D85A74" w:rsidRPr="00D85A74" w:rsidRDefault="00D85A74" w:rsidP="00D85A74">
      <w:pPr>
        <w:rPr>
          <w:sz w:val="23"/>
          <w:szCs w:val="23"/>
          <w:lang w:val="sr-Cyrl-R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716"/>
        <w:gridCol w:w="3186"/>
        <w:gridCol w:w="3355"/>
      </w:tblGrid>
      <w:tr w:rsidR="00D85A74" w:rsidRPr="00D85A74" w:rsidTr="00D85A74">
        <w:trPr>
          <w:trHeight w:val="432"/>
          <w:jc w:val="center"/>
        </w:trPr>
        <w:tc>
          <w:tcPr>
            <w:tcW w:w="2716" w:type="dxa"/>
            <w:vMerge w:val="restart"/>
            <w:tcBorders>
              <w:top w:val="single" w:sz="4" w:space="0" w:color="000000"/>
              <w:left w:val="single" w:sz="4" w:space="0" w:color="000000"/>
              <w:right w:val="single" w:sz="4" w:space="0" w:color="000000"/>
            </w:tcBorders>
            <w:shd w:val="clear" w:color="auto" w:fill="95B3D7"/>
            <w:tcMar>
              <w:top w:w="0" w:type="dxa"/>
              <w:left w:w="115" w:type="dxa"/>
              <w:bottom w:w="0" w:type="dxa"/>
              <w:right w:w="115" w:type="dxa"/>
            </w:tcMar>
            <w:vAlign w:val="center"/>
          </w:tcPr>
          <w:p w:rsidR="00D85A74" w:rsidRPr="00D85A74" w:rsidRDefault="00D85A74" w:rsidP="00D85A74">
            <w:pPr>
              <w:jc w:val="center"/>
            </w:pPr>
          </w:p>
          <w:p w:rsidR="00D85A74" w:rsidRPr="00D85A74" w:rsidRDefault="00D85A74" w:rsidP="00D85A74">
            <w:pPr>
              <w:jc w:val="center"/>
            </w:pPr>
            <w:r w:rsidRPr="00D85A74">
              <w:rPr>
                <w:color w:val="000000"/>
              </w:rPr>
              <w:t>Стручни актив за развојно планирање</w:t>
            </w:r>
          </w:p>
          <w:p w:rsidR="00D85A74" w:rsidRPr="00D85A74" w:rsidRDefault="00D85A74" w:rsidP="00D85A74">
            <w:pPr>
              <w:jc w:val="center"/>
            </w:pPr>
          </w:p>
        </w:tc>
        <w:tc>
          <w:tcPr>
            <w:tcW w:w="654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vAlign w:val="center"/>
          </w:tcPr>
          <w:p w:rsidR="00D85A74" w:rsidRPr="00D85A74" w:rsidRDefault="00D85A74" w:rsidP="00D85A74">
            <w:pPr>
              <w:jc w:val="center"/>
              <w:rPr>
                <w:color w:val="FF0000"/>
                <w:lang w:val="sr-Cyrl-RS"/>
              </w:rPr>
            </w:pPr>
            <w:r w:rsidRPr="00D85A74">
              <w:rPr>
                <w:lang w:val="sr-Cyrl-RS"/>
              </w:rPr>
              <w:t>Председник актива</w:t>
            </w:r>
          </w:p>
        </w:tc>
      </w:tr>
      <w:tr w:rsidR="00D85A74" w:rsidRPr="00D85A74" w:rsidTr="00D85A74">
        <w:trPr>
          <w:trHeight w:val="432"/>
          <w:jc w:val="center"/>
        </w:trPr>
        <w:tc>
          <w:tcPr>
            <w:tcW w:w="2716" w:type="dxa"/>
            <w:vMerge/>
            <w:tcBorders>
              <w:left w:val="single" w:sz="4" w:space="0" w:color="000000"/>
              <w:right w:val="single" w:sz="4" w:space="0" w:color="000000"/>
            </w:tcBorders>
            <w:shd w:val="clear" w:color="auto" w:fill="95B3D7"/>
            <w:tcMar>
              <w:top w:w="0" w:type="dxa"/>
              <w:left w:w="115" w:type="dxa"/>
              <w:bottom w:w="0" w:type="dxa"/>
              <w:right w:w="115" w:type="dxa"/>
            </w:tcMar>
            <w:vAlign w:val="center"/>
            <w:hideMark/>
          </w:tcPr>
          <w:p w:rsidR="00D85A74" w:rsidRPr="00D85A74" w:rsidRDefault="00D85A74" w:rsidP="00D85A74">
            <w:pPr>
              <w:jc w:val="center"/>
            </w:pPr>
          </w:p>
        </w:tc>
        <w:tc>
          <w:tcPr>
            <w:tcW w:w="31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Катарина Кривокућа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проф. француског језика</w:t>
            </w:r>
          </w:p>
        </w:tc>
      </w:tr>
      <w:tr w:rsidR="00D85A74" w:rsidRPr="00D85A74" w:rsidTr="00D85A74">
        <w:trPr>
          <w:trHeight w:val="432"/>
          <w:jc w:val="center"/>
        </w:trPr>
        <w:tc>
          <w:tcPr>
            <w:tcW w:w="2716"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6541"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D85A74" w:rsidRPr="00D85A74" w:rsidRDefault="00D85A74" w:rsidP="00D85A74">
            <w:pPr>
              <w:jc w:val="center"/>
            </w:pPr>
            <w:r w:rsidRPr="00D85A74">
              <w:t>Чланови</w:t>
            </w:r>
          </w:p>
        </w:tc>
      </w:tr>
      <w:tr w:rsidR="00D85A74" w:rsidRPr="00D85A74" w:rsidTr="00D85A74">
        <w:trPr>
          <w:trHeight w:val="195"/>
          <w:jc w:val="center"/>
        </w:trPr>
        <w:tc>
          <w:tcPr>
            <w:tcW w:w="2716"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1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spacing w:line="195" w:lineRule="atLeast"/>
              <w:jc w:val="center"/>
            </w:pPr>
            <w:r w:rsidRPr="00D85A74">
              <w:t>Др Душко Парезановић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spacing w:line="195" w:lineRule="atLeast"/>
              <w:jc w:val="center"/>
            </w:pPr>
            <w:r w:rsidRPr="00D85A74">
              <w:t>Директор Гимназије</w:t>
            </w:r>
          </w:p>
        </w:tc>
      </w:tr>
      <w:tr w:rsidR="00D85A74" w:rsidRPr="00D85A74" w:rsidTr="00D85A74">
        <w:trPr>
          <w:trHeight w:val="195"/>
          <w:jc w:val="center"/>
        </w:trPr>
        <w:tc>
          <w:tcPr>
            <w:tcW w:w="2716"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1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spacing w:line="195" w:lineRule="atLeast"/>
              <w:jc w:val="center"/>
            </w:pPr>
            <w:r w:rsidRPr="00D85A74">
              <w:t>Никола Милићевић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spacing w:line="195" w:lineRule="atLeast"/>
              <w:jc w:val="center"/>
            </w:pPr>
            <w:r w:rsidRPr="00D85A74">
              <w:t>Психолог</w:t>
            </w:r>
          </w:p>
        </w:tc>
      </w:tr>
      <w:tr w:rsidR="00D85A74" w:rsidRPr="00D85A74" w:rsidTr="00D85A74">
        <w:trPr>
          <w:trHeight w:val="270"/>
          <w:jc w:val="center"/>
        </w:trPr>
        <w:tc>
          <w:tcPr>
            <w:tcW w:w="2716"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1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Татјана Перишић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Биологије</w:t>
            </w:r>
          </w:p>
        </w:tc>
      </w:tr>
      <w:tr w:rsidR="00D85A74" w:rsidRPr="00D85A74" w:rsidTr="00D85A74">
        <w:trPr>
          <w:trHeight w:val="345"/>
          <w:jc w:val="center"/>
        </w:trPr>
        <w:tc>
          <w:tcPr>
            <w:tcW w:w="2716"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1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Радица Чегањац</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историје</w:t>
            </w:r>
          </w:p>
        </w:tc>
      </w:tr>
      <w:tr w:rsidR="00D85A74" w:rsidRPr="00D85A74" w:rsidTr="00D85A74">
        <w:trPr>
          <w:trHeight w:val="345"/>
          <w:jc w:val="center"/>
        </w:trPr>
        <w:tc>
          <w:tcPr>
            <w:tcW w:w="2716"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1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Жарко Чекеревац</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информатике</w:t>
            </w:r>
          </w:p>
        </w:tc>
      </w:tr>
      <w:tr w:rsidR="00D85A74" w:rsidRPr="00D85A74" w:rsidTr="00D85A74">
        <w:trPr>
          <w:trHeight w:val="300"/>
          <w:jc w:val="center"/>
        </w:trPr>
        <w:tc>
          <w:tcPr>
            <w:tcW w:w="2716"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1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Александар Парпура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историје</w:t>
            </w:r>
          </w:p>
        </w:tc>
      </w:tr>
      <w:tr w:rsidR="00D85A74" w:rsidRPr="00D85A74" w:rsidTr="00D85A74">
        <w:trPr>
          <w:trHeight w:val="300"/>
          <w:jc w:val="center"/>
        </w:trPr>
        <w:tc>
          <w:tcPr>
            <w:tcW w:w="2716"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1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Александар Ћурчић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физичког васпитања</w:t>
            </w:r>
          </w:p>
        </w:tc>
      </w:tr>
      <w:tr w:rsidR="00D85A74" w:rsidRPr="00D85A74" w:rsidTr="00D85A74">
        <w:trPr>
          <w:trHeight w:val="300"/>
          <w:jc w:val="center"/>
        </w:trPr>
        <w:tc>
          <w:tcPr>
            <w:tcW w:w="2716" w:type="dxa"/>
            <w:vMerge/>
            <w:tcBorders>
              <w:left w:val="single" w:sz="4" w:space="0" w:color="000000"/>
              <w:right w:val="single" w:sz="4" w:space="0" w:color="000000"/>
            </w:tcBorders>
            <w:vAlign w:val="center"/>
          </w:tcPr>
          <w:p w:rsidR="00D85A74" w:rsidRPr="00D85A74" w:rsidRDefault="00D85A74" w:rsidP="00D85A74">
            <w:pPr>
              <w:jc w:val="center"/>
            </w:pPr>
          </w:p>
        </w:tc>
        <w:tc>
          <w:tcPr>
            <w:tcW w:w="31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8E5CE7" w:rsidRDefault="008E5CE7" w:rsidP="00D85A74">
            <w:pPr>
              <w:jc w:val="center"/>
              <w:rPr>
                <w:lang w:val="sr-Cyrl-RS"/>
              </w:rPr>
            </w:pPr>
            <w:r>
              <w:rPr>
                <w:lang w:val="sr-Cyrl-RS"/>
              </w:rPr>
              <w:t>Дејан Манојловић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lang w:val="sr-Cyrl-RS"/>
              </w:rPr>
            </w:pPr>
            <w:r w:rsidRPr="00D85A74">
              <w:rPr>
                <w:lang w:val="sr-Cyrl-RS"/>
              </w:rPr>
              <w:t>Представник родитеља</w:t>
            </w:r>
          </w:p>
        </w:tc>
      </w:tr>
      <w:tr w:rsidR="00D85A74" w:rsidRPr="00D85A74" w:rsidTr="00D85A74">
        <w:trPr>
          <w:trHeight w:val="300"/>
          <w:jc w:val="center"/>
        </w:trPr>
        <w:tc>
          <w:tcPr>
            <w:tcW w:w="2716" w:type="dxa"/>
            <w:vMerge/>
            <w:tcBorders>
              <w:left w:val="single" w:sz="4" w:space="0" w:color="000000"/>
              <w:bottom w:val="single" w:sz="4" w:space="0" w:color="000000"/>
              <w:right w:val="single" w:sz="4" w:space="0" w:color="000000"/>
            </w:tcBorders>
            <w:vAlign w:val="center"/>
          </w:tcPr>
          <w:p w:rsidR="00D85A74" w:rsidRPr="00D85A74" w:rsidRDefault="00D85A74" w:rsidP="00D85A74">
            <w:pPr>
              <w:jc w:val="center"/>
            </w:pPr>
          </w:p>
        </w:tc>
        <w:tc>
          <w:tcPr>
            <w:tcW w:w="31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lang w:val="sr-Cyrl-RS"/>
              </w:rPr>
            </w:pPr>
            <w:r w:rsidRPr="00D85A74">
              <w:rPr>
                <w:lang w:val="sr-Cyrl-RS"/>
              </w:rPr>
              <w:t>Дуња Бабић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lang w:val="sr-Cyrl-RS"/>
              </w:rPr>
            </w:pPr>
            <w:r w:rsidRPr="00D85A74">
              <w:rPr>
                <w:lang w:val="sr-Cyrl-RS"/>
              </w:rPr>
              <w:t>Представник ученика</w:t>
            </w:r>
          </w:p>
        </w:tc>
      </w:tr>
    </w:tbl>
    <w:p w:rsidR="00D85A74" w:rsidRPr="00D85A74" w:rsidRDefault="00D85A74" w:rsidP="00D85A74">
      <w:pPr>
        <w:spacing w:after="240"/>
      </w:pPr>
      <w:r w:rsidRPr="00D85A74">
        <w:br/>
      </w:r>
      <w:r w:rsidRPr="00D85A74">
        <w:br/>
      </w:r>
    </w:p>
    <w:tbl>
      <w:tblPr>
        <w:tblW w:w="0" w:type="auto"/>
        <w:tblCellMar>
          <w:top w:w="15" w:type="dxa"/>
          <w:left w:w="15" w:type="dxa"/>
          <w:bottom w:w="15" w:type="dxa"/>
          <w:right w:w="15" w:type="dxa"/>
        </w:tblCellMar>
        <w:tblLook w:val="04A0" w:firstRow="1" w:lastRow="0" w:firstColumn="1" w:lastColumn="0" w:noHBand="0" w:noVBand="1"/>
      </w:tblPr>
      <w:tblGrid>
        <w:gridCol w:w="2768"/>
        <w:gridCol w:w="3159"/>
        <w:gridCol w:w="3330"/>
      </w:tblGrid>
      <w:tr w:rsidR="00D85A74" w:rsidRPr="00D85A74" w:rsidTr="00D85A74">
        <w:tc>
          <w:tcPr>
            <w:tcW w:w="27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D85A74" w:rsidRPr="00D85A74" w:rsidRDefault="00D85A74" w:rsidP="00D85A74">
            <w:pPr>
              <w:spacing w:line="0" w:lineRule="atLeast"/>
            </w:pPr>
            <w:r w:rsidRPr="00D85A74">
              <w:rPr>
                <w:color w:val="000000"/>
                <w:sz w:val="28"/>
                <w:szCs w:val="28"/>
              </w:rPr>
              <w:t>Назив  стручног актива</w:t>
            </w:r>
          </w:p>
        </w:tc>
        <w:tc>
          <w:tcPr>
            <w:tcW w:w="6489"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D85A74" w:rsidRPr="00D85A74" w:rsidRDefault="00D85A74" w:rsidP="00D85A74">
            <w:pPr>
              <w:spacing w:line="0" w:lineRule="atLeast"/>
              <w:jc w:val="center"/>
            </w:pPr>
            <w:r w:rsidRPr="00D85A74">
              <w:rPr>
                <w:color w:val="000000"/>
              </w:rPr>
              <w:t>Председник Актива</w:t>
            </w:r>
          </w:p>
        </w:tc>
      </w:tr>
      <w:tr w:rsidR="00D85A74" w:rsidRPr="00D85A74" w:rsidTr="008E5CE7">
        <w:trPr>
          <w:trHeight w:val="432"/>
        </w:trPr>
        <w:tc>
          <w:tcPr>
            <w:tcW w:w="2768" w:type="dxa"/>
            <w:vMerge w:val="restart"/>
            <w:tcBorders>
              <w:top w:val="single" w:sz="4" w:space="0" w:color="000000"/>
              <w:left w:val="single" w:sz="4" w:space="0" w:color="000000"/>
              <w:right w:val="single" w:sz="4" w:space="0" w:color="000000"/>
            </w:tcBorders>
            <w:shd w:val="clear" w:color="auto" w:fill="95B3D7"/>
            <w:tcMar>
              <w:top w:w="0" w:type="dxa"/>
              <w:left w:w="115" w:type="dxa"/>
              <w:bottom w:w="0" w:type="dxa"/>
              <w:right w:w="115" w:type="dxa"/>
            </w:tcMar>
            <w:vAlign w:val="center"/>
            <w:hideMark/>
          </w:tcPr>
          <w:p w:rsidR="00D85A74" w:rsidRPr="00D85A74" w:rsidRDefault="00D85A74" w:rsidP="00D85A74">
            <w:pPr>
              <w:jc w:val="center"/>
            </w:pPr>
          </w:p>
          <w:p w:rsidR="00D85A74" w:rsidRPr="00D85A74" w:rsidRDefault="00D85A74" w:rsidP="00D85A74">
            <w:pPr>
              <w:jc w:val="center"/>
            </w:pPr>
            <w:r w:rsidRPr="00D85A74">
              <w:rPr>
                <w:color w:val="000000"/>
              </w:rPr>
              <w:t>Стручни актив за развој шкоклског програма</w:t>
            </w:r>
          </w:p>
        </w:tc>
        <w:tc>
          <w:tcPr>
            <w:tcW w:w="31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Душица Чакаревић</w:t>
            </w:r>
          </w:p>
        </w:tc>
        <w:tc>
          <w:tcPr>
            <w:tcW w:w="3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информатике</w:t>
            </w:r>
          </w:p>
        </w:tc>
      </w:tr>
      <w:tr w:rsidR="00D85A74" w:rsidRPr="00D85A74" w:rsidTr="00D85A74">
        <w:trPr>
          <w:trHeight w:val="432"/>
        </w:trPr>
        <w:tc>
          <w:tcPr>
            <w:tcW w:w="2768"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6489"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D85A74" w:rsidRPr="00D85A74" w:rsidRDefault="00D85A74" w:rsidP="00D85A74">
            <w:pPr>
              <w:jc w:val="center"/>
            </w:pPr>
            <w:r w:rsidRPr="00D85A74">
              <w:rPr>
                <w:color w:val="000000"/>
              </w:rPr>
              <w:t>Чланови</w:t>
            </w:r>
          </w:p>
        </w:tc>
      </w:tr>
      <w:tr w:rsidR="00D85A74" w:rsidRPr="00D85A74" w:rsidTr="008E5CE7">
        <w:trPr>
          <w:trHeight w:val="195"/>
        </w:trPr>
        <w:tc>
          <w:tcPr>
            <w:tcW w:w="2768"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1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spacing w:line="195" w:lineRule="atLeast"/>
              <w:jc w:val="center"/>
            </w:pPr>
            <w:r w:rsidRPr="00D85A74">
              <w:rPr>
                <w:lang w:val="sr-Cyrl-RS"/>
              </w:rPr>
              <w:t>К</w:t>
            </w:r>
            <w:r w:rsidRPr="00D85A74">
              <w:t>атарина лишанин</w:t>
            </w:r>
          </w:p>
        </w:tc>
        <w:tc>
          <w:tcPr>
            <w:tcW w:w="3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spacing w:line="195" w:lineRule="atLeast"/>
              <w:jc w:val="center"/>
            </w:pPr>
            <w:r w:rsidRPr="00D85A74">
              <w:t>Наставник енглеског језика</w:t>
            </w:r>
          </w:p>
        </w:tc>
      </w:tr>
      <w:tr w:rsidR="00D85A74" w:rsidRPr="00D85A74" w:rsidTr="008E5CE7">
        <w:trPr>
          <w:trHeight w:val="270"/>
        </w:trPr>
        <w:tc>
          <w:tcPr>
            <w:tcW w:w="2768"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1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Милица Михаљинац</w:t>
            </w:r>
          </w:p>
        </w:tc>
        <w:tc>
          <w:tcPr>
            <w:tcW w:w="3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латинског језика</w:t>
            </w:r>
          </w:p>
        </w:tc>
      </w:tr>
      <w:tr w:rsidR="00D85A74" w:rsidRPr="00D85A74" w:rsidTr="008E5CE7">
        <w:trPr>
          <w:trHeight w:val="345"/>
        </w:trPr>
        <w:tc>
          <w:tcPr>
            <w:tcW w:w="2768"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1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Владимир Бојовић</w:t>
            </w:r>
          </w:p>
        </w:tc>
        <w:tc>
          <w:tcPr>
            <w:tcW w:w="3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филозофије</w:t>
            </w:r>
          </w:p>
        </w:tc>
      </w:tr>
      <w:tr w:rsidR="00D85A74" w:rsidRPr="00D85A74" w:rsidTr="008E5CE7">
        <w:trPr>
          <w:trHeight w:val="345"/>
        </w:trPr>
        <w:tc>
          <w:tcPr>
            <w:tcW w:w="2768"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1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Бојана Миленковић</w:t>
            </w:r>
          </w:p>
        </w:tc>
        <w:tc>
          <w:tcPr>
            <w:tcW w:w="3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енглеског језика</w:t>
            </w:r>
          </w:p>
        </w:tc>
      </w:tr>
      <w:tr w:rsidR="00D85A74" w:rsidRPr="00D85A74" w:rsidTr="008E5CE7">
        <w:trPr>
          <w:trHeight w:val="345"/>
        </w:trPr>
        <w:tc>
          <w:tcPr>
            <w:tcW w:w="2768"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1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Зоран Вучетић</w:t>
            </w:r>
          </w:p>
        </w:tc>
        <w:tc>
          <w:tcPr>
            <w:tcW w:w="3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информатике</w:t>
            </w:r>
          </w:p>
        </w:tc>
      </w:tr>
      <w:tr w:rsidR="00D85A74" w:rsidRPr="00D85A74" w:rsidTr="008E5CE7">
        <w:trPr>
          <w:trHeight w:val="300"/>
        </w:trPr>
        <w:tc>
          <w:tcPr>
            <w:tcW w:w="2768"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1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Ивана Николић</w:t>
            </w:r>
          </w:p>
        </w:tc>
        <w:tc>
          <w:tcPr>
            <w:tcW w:w="3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физике</w:t>
            </w:r>
          </w:p>
        </w:tc>
      </w:tr>
      <w:tr w:rsidR="00D85A74" w:rsidRPr="00D85A74" w:rsidTr="008E5CE7">
        <w:trPr>
          <w:trHeight w:val="300"/>
        </w:trPr>
        <w:tc>
          <w:tcPr>
            <w:tcW w:w="2768"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1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Милан Поповић</w:t>
            </w:r>
          </w:p>
        </w:tc>
        <w:tc>
          <w:tcPr>
            <w:tcW w:w="3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математике</w:t>
            </w:r>
          </w:p>
        </w:tc>
      </w:tr>
      <w:tr w:rsidR="00D85A74" w:rsidRPr="00D85A74" w:rsidTr="008E5CE7">
        <w:trPr>
          <w:trHeight w:val="300"/>
        </w:trPr>
        <w:tc>
          <w:tcPr>
            <w:tcW w:w="2768" w:type="dxa"/>
            <w:vMerge/>
            <w:tcBorders>
              <w:left w:val="single" w:sz="4" w:space="0" w:color="000000"/>
              <w:right w:val="single" w:sz="4" w:space="0" w:color="000000"/>
            </w:tcBorders>
            <w:vAlign w:val="center"/>
          </w:tcPr>
          <w:p w:rsidR="00D85A74" w:rsidRPr="00D85A74" w:rsidRDefault="00D85A74" w:rsidP="00D85A74">
            <w:pPr>
              <w:jc w:val="center"/>
            </w:pPr>
          </w:p>
        </w:tc>
        <w:tc>
          <w:tcPr>
            <w:tcW w:w="31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8E5CE7" w:rsidP="00D85A74">
            <w:pPr>
              <w:jc w:val="center"/>
            </w:pPr>
            <w:r>
              <w:rPr>
                <w:sz w:val="24"/>
              </w:rPr>
              <w:t>Милка</w:t>
            </w:r>
            <w:r>
              <w:rPr>
                <w:spacing w:val="-6"/>
                <w:sz w:val="24"/>
              </w:rPr>
              <w:t xml:space="preserve"> </w:t>
            </w:r>
            <w:r>
              <w:rPr>
                <w:sz w:val="24"/>
              </w:rPr>
              <w:t>Радивојевић</w:t>
            </w:r>
          </w:p>
        </w:tc>
        <w:tc>
          <w:tcPr>
            <w:tcW w:w="3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lang w:val="sr-Cyrl-RS"/>
              </w:rPr>
            </w:pPr>
            <w:r w:rsidRPr="00D85A74">
              <w:rPr>
                <w:lang w:val="sr-Cyrl-RS"/>
              </w:rPr>
              <w:t>Представник родитеља</w:t>
            </w:r>
          </w:p>
        </w:tc>
      </w:tr>
      <w:tr w:rsidR="00D85A74" w:rsidRPr="00D85A74" w:rsidTr="008E5CE7">
        <w:trPr>
          <w:trHeight w:val="300"/>
        </w:trPr>
        <w:tc>
          <w:tcPr>
            <w:tcW w:w="2768" w:type="dxa"/>
            <w:vMerge/>
            <w:tcBorders>
              <w:left w:val="single" w:sz="4" w:space="0" w:color="000000"/>
              <w:bottom w:val="single" w:sz="4" w:space="0" w:color="000000"/>
              <w:right w:val="single" w:sz="4" w:space="0" w:color="000000"/>
            </w:tcBorders>
            <w:vAlign w:val="center"/>
          </w:tcPr>
          <w:p w:rsidR="00D85A74" w:rsidRPr="00D85A74" w:rsidRDefault="00D85A74" w:rsidP="00D85A74">
            <w:pPr>
              <w:jc w:val="center"/>
            </w:pPr>
          </w:p>
        </w:tc>
        <w:tc>
          <w:tcPr>
            <w:tcW w:w="315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pPr>
            <w:r w:rsidRPr="00D85A74">
              <w:rPr>
                <w:shd w:val="clear" w:color="auto" w:fill="F3F2FF"/>
              </w:rPr>
              <w:t>Милица</w:t>
            </w:r>
            <w:r w:rsidRPr="00D85A74">
              <w:rPr>
                <w:shd w:val="clear" w:color="auto" w:fill="FCFCFC"/>
              </w:rPr>
              <w:t> </w:t>
            </w:r>
            <w:r w:rsidRPr="00D85A74">
              <w:t>Бујошевић</w:t>
            </w:r>
          </w:p>
        </w:tc>
        <w:tc>
          <w:tcPr>
            <w:tcW w:w="3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lang w:val="sr-Cyrl-RS"/>
              </w:rPr>
            </w:pPr>
            <w:r w:rsidRPr="00D85A74">
              <w:rPr>
                <w:lang w:val="sr-Cyrl-RS"/>
              </w:rPr>
              <w:t>Представник  ученика</w:t>
            </w:r>
          </w:p>
        </w:tc>
      </w:tr>
    </w:tbl>
    <w:p w:rsidR="00D85A74" w:rsidRPr="00D85A74" w:rsidRDefault="008E5CE7" w:rsidP="00D85A74">
      <w:pPr>
        <w:spacing w:after="240"/>
      </w:pPr>
      <w:r>
        <w:br/>
      </w:r>
      <w:r w:rsidR="00D85A74" w:rsidRPr="00D85A74">
        <w:br/>
      </w:r>
    </w:p>
    <w:tbl>
      <w:tblPr>
        <w:tblW w:w="0" w:type="auto"/>
        <w:tblCellMar>
          <w:top w:w="15" w:type="dxa"/>
          <w:left w:w="15" w:type="dxa"/>
          <w:bottom w:w="15" w:type="dxa"/>
          <w:right w:w="15" w:type="dxa"/>
        </w:tblCellMar>
        <w:tblLook w:val="04A0" w:firstRow="1" w:lastRow="0" w:firstColumn="1" w:lastColumn="0" w:noHBand="0" w:noVBand="1"/>
      </w:tblPr>
      <w:tblGrid>
        <w:gridCol w:w="2629"/>
        <w:gridCol w:w="3283"/>
        <w:gridCol w:w="3315"/>
      </w:tblGrid>
      <w:tr w:rsidR="00D85A74" w:rsidRPr="00D85A74" w:rsidTr="00D85A74">
        <w:trPr>
          <w:trHeight w:val="552"/>
        </w:trPr>
        <w:tc>
          <w:tcPr>
            <w:tcW w:w="2629" w:type="dxa"/>
            <w:vMerge w:val="restart"/>
            <w:tcBorders>
              <w:top w:val="single" w:sz="6" w:space="0" w:color="000000"/>
              <w:left w:val="single" w:sz="6" w:space="0" w:color="000000"/>
              <w:right w:val="single" w:sz="6" w:space="0" w:color="000000"/>
            </w:tcBorders>
            <w:shd w:val="clear" w:color="auto" w:fill="4BACC6"/>
            <w:tcMar>
              <w:top w:w="0" w:type="dxa"/>
              <w:left w:w="100" w:type="dxa"/>
              <w:bottom w:w="0" w:type="dxa"/>
              <w:right w:w="100" w:type="dxa"/>
            </w:tcMar>
            <w:vAlign w:val="center"/>
            <w:hideMark/>
          </w:tcPr>
          <w:p w:rsidR="00D85A74" w:rsidRPr="00D85A74" w:rsidRDefault="00D85A74" w:rsidP="00D85A74">
            <w:pPr>
              <w:spacing w:before="240" w:after="240"/>
              <w:ind w:left="140" w:right="140"/>
              <w:jc w:val="center"/>
            </w:pPr>
            <w:r w:rsidRPr="00D85A74">
              <w:rPr>
                <w:b/>
                <w:bCs/>
                <w:color w:val="000000"/>
                <w:sz w:val="23"/>
                <w:szCs w:val="23"/>
              </w:rPr>
              <w:t>Тим за обезбеивање квалитета и развој установе</w:t>
            </w:r>
          </w:p>
        </w:tc>
        <w:tc>
          <w:tcPr>
            <w:tcW w:w="6598" w:type="dxa"/>
            <w:gridSpan w:val="2"/>
            <w:tcBorders>
              <w:top w:val="single" w:sz="6" w:space="0" w:color="000000"/>
              <w:left w:val="single" w:sz="6" w:space="0" w:color="000000"/>
              <w:bottom w:val="single" w:sz="6" w:space="0" w:color="000000"/>
              <w:right w:val="single" w:sz="6" w:space="0" w:color="000000"/>
            </w:tcBorders>
            <w:shd w:val="clear" w:color="auto" w:fill="EEECE1"/>
            <w:tcMar>
              <w:top w:w="0" w:type="dxa"/>
              <w:left w:w="100" w:type="dxa"/>
              <w:bottom w:w="0" w:type="dxa"/>
              <w:right w:w="100" w:type="dxa"/>
            </w:tcMar>
            <w:vAlign w:val="center"/>
            <w:hideMark/>
          </w:tcPr>
          <w:p w:rsidR="00D85A74" w:rsidRPr="00D85A74" w:rsidRDefault="00D85A74" w:rsidP="00D85A74">
            <w:pPr>
              <w:spacing w:before="240" w:after="240"/>
              <w:ind w:left="140" w:right="140"/>
              <w:jc w:val="center"/>
            </w:pPr>
            <w:r w:rsidRPr="00D85A74">
              <w:rPr>
                <w:b/>
                <w:bCs/>
                <w:color w:val="000000"/>
              </w:rPr>
              <w:t>Координатор  тима</w:t>
            </w:r>
          </w:p>
        </w:tc>
      </w:tr>
      <w:tr w:rsidR="00D85A74" w:rsidRPr="00D85A74" w:rsidTr="008E5CE7">
        <w:trPr>
          <w:trHeight w:val="285"/>
        </w:trPr>
        <w:tc>
          <w:tcPr>
            <w:tcW w:w="2629" w:type="dxa"/>
            <w:vMerge/>
            <w:tcBorders>
              <w:left w:val="single" w:sz="6" w:space="0" w:color="000000"/>
              <w:right w:val="single" w:sz="6" w:space="0" w:color="000000"/>
            </w:tcBorders>
            <w:vAlign w:val="center"/>
            <w:hideMark/>
          </w:tcPr>
          <w:p w:rsidR="00D85A74" w:rsidRPr="00D85A74" w:rsidRDefault="00D85A74" w:rsidP="00D85A74">
            <w:pPr>
              <w:jc w:val="center"/>
            </w:pPr>
          </w:p>
        </w:tc>
        <w:tc>
          <w:tcPr>
            <w:tcW w:w="32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D85A74" w:rsidRPr="00D85A74" w:rsidRDefault="00D85A74" w:rsidP="00D85A74">
            <w:pPr>
              <w:spacing w:before="240" w:after="240"/>
              <w:ind w:left="140" w:right="140"/>
              <w:jc w:val="center"/>
            </w:pPr>
            <w:r w:rsidRPr="00D85A74">
              <w:rPr>
                <w:bCs/>
                <w:color w:val="000000"/>
              </w:rPr>
              <w:t>Анђела Радовић</w:t>
            </w:r>
          </w:p>
        </w:tc>
        <w:tc>
          <w:tcPr>
            <w:tcW w:w="33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D85A74" w:rsidRPr="00D85A74" w:rsidRDefault="00D85A74" w:rsidP="00D85A74">
            <w:pPr>
              <w:spacing w:before="240" w:after="240"/>
              <w:ind w:left="140" w:right="140"/>
              <w:jc w:val="center"/>
            </w:pPr>
            <w:r w:rsidRPr="00D85A74">
              <w:rPr>
                <w:bCs/>
                <w:color w:val="000000"/>
              </w:rPr>
              <w:t>педагог</w:t>
            </w:r>
          </w:p>
        </w:tc>
      </w:tr>
      <w:tr w:rsidR="00D85A74" w:rsidRPr="00D85A74" w:rsidTr="00D85A74">
        <w:trPr>
          <w:trHeight w:val="517"/>
        </w:trPr>
        <w:tc>
          <w:tcPr>
            <w:tcW w:w="2629" w:type="dxa"/>
            <w:vMerge/>
            <w:tcBorders>
              <w:left w:val="single" w:sz="6" w:space="0" w:color="000000"/>
              <w:right w:val="single" w:sz="6" w:space="0" w:color="000000"/>
            </w:tcBorders>
            <w:vAlign w:val="center"/>
            <w:hideMark/>
          </w:tcPr>
          <w:p w:rsidR="00D85A74" w:rsidRPr="00D85A74" w:rsidRDefault="00D85A74" w:rsidP="00D85A74">
            <w:pPr>
              <w:jc w:val="center"/>
            </w:pPr>
          </w:p>
        </w:tc>
        <w:tc>
          <w:tcPr>
            <w:tcW w:w="6598" w:type="dxa"/>
            <w:gridSpan w:val="2"/>
            <w:tcBorders>
              <w:top w:val="single" w:sz="6" w:space="0" w:color="000000"/>
              <w:left w:val="single" w:sz="6" w:space="0" w:color="000000"/>
              <w:bottom w:val="single" w:sz="6" w:space="0" w:color="000000"/>
              <w:right w:val="single" w:sz="6" w:space="0" w:color="000000"/>
            </w:tcBorders>
            <w:shd w:val="clear" w:color="auto" w:fill="EEECE1"/>
            <w:tcMar>
              <w:top w:w="0" w:type="dxa"/>
              <w:left w:w="100" w:type="dxa"/>
              <w:bottom w:w="0" w:type="dxa"/>
              <w:right w:w="100" w:type="dxa"/>
            </w:tcMar>
            <w:vAlign w:val="center"/>
            <w:hideMark/>
          </w:tcPr>
          <w:p w:rsidR="00D85A74" w:rsidRPr="00D85A74" w:rsidRDefault="00D85A74" w:rsidP="00D85A74">
            <w:pPr>
              <w:spacing w:before="240" w:after="240"/>
              <w:ind w:right="140"/>
              <w:jc w:val="center"/>
            </w:pPr>
            <w:r w:rsidRPr="00D85A74">
              <w:rPr>
                <w:bCs/>
                <w:color w:val="000000"/>
              </w:rPr>
              <w:t>Чланови</w:t>
            </w:r>
          </w:p>
        </w:tc>
      </w:tr>
      <w:tr w:rsidR="00D85A74" w:rsidRPr="00D85A74" w:rsidTr="008E5CE7">
        <w:trPr>
          <w:trHeight w:val="285"/>
        </w:trPr>
        <w:tc>
          <w:tcPr>
            <w:tcW w:w="2629" w:type="dxa"/>
            <w:vMerge/>
            <w:tcBorders>
              <w:left w:val="single" w:sz="6" w:space="0" w:color="000000"/>
              <w:right w:val="single" w:sz="6" w:space="0" w:color="000000"/>
            </w:tcBorders>
            <w:vAlign w:val="center"/>
            <w:hideMark/>
          </w:tcPr>
          <w:p w:rsidR="00D85A74" w:rsidRPr="00D85A74" w:rsidRDefault="00D85A74" w:rsidP="00D85A74">
            <w:pPr>
              <w:jc w:val="center"/>
            </w:pPr>
          </w:p>
        </w:tc>
        <w:tc>
          <w:tcPr>
            <w:tcW w:w="32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D85A74" w:rsidRPr="00D85A74" w:rsidRDefault="00D85A74" w:rsidP="00D85A74">
            <w:pPr>
              <w:ind w:left="140" w:right="140"/>
              <w:jc w:val="center"/>
            </w:pPr>
            <w:r w:rsidRPr="00D85A74">
              <w:rPr>
                <w:bCs/>
                <w:color w:val="000000"/>
              </w:rPr>
              <w:t>Душко Парезановић</w:t>
            </w:r>
          </w:p>
        </w:tc>
        <w:tc>
          <w:tcPr>
            <w:tcW w:w="33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D85A74" w:rsidRPr="00D85A74" w:rsidRDefault="00D85A74" w:rsidP="00D85A74">
            <w:pPr>
              <w:ind w:left="140" w:right="140"/>
              <w:jc w:val="center"/>
            </w:pPr>
            <w:r w:rsidRPr="00D85A74">
              <w:rPr>
                <w:bCs/>
                <w:color w:val="000000"/>
              </w:rPr>
              <w:t>Директор</w:t>
            </w:r>
          </w:p>
        </w:tc>
      </w:tr>
      <w:tr w:rsidR="00D85A74" w:rsidRPr="00D85A74" w:rsidTr="008E5CE7">
        <w:trPr>
          <w:trHeight w:val="285"/>
        </w:trPr>
        <w:tc>
          <w:tcPr>
            <w:tcW w:w="2629" w:type="dxa"/>
            <w:vMerge/>
            <w:tcBorders>
              <w:left w:val="single" w:sz="6" w:space="0" w:color="000000"/>
              <w:right w:val="single" w:sz="6" w:space="0" w:color="000000"/>
            </w:tcBorders>
            <w:vAlign w:val="center"/>
            <w:hideMark/>
          </w:tcPr>
          <w:p w:rsidR="00D85A74" w:rsidRPr="00D85A74" w:rsidRDefault="00D85A74" w:rsidP="00D85A74">
            <w:pPr>
              <w:jc w:val="center"/>
            </w:pPr>
          </w:p>
        </w:tc>
        <w:tc>
          <w:tcPr>
            <w:tcW w:w="32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D85A74" w:rsidRPr="00D85A74" w:rsidRDefault="00D85A74" w:rsidP="00D85A74">
            <w:pPr>
              <w:ind w:left="140" w:right="140"/>
              <w:jc w:val="center"/>
            </w:pPr>
            <w:r w:rsidRPr="00D85A74">
              <w:rPr>
                <w:bCs/>
                <w:color w:val="000000"/>
              </w:rPr>
              <w:t>Светислав Ђурић</w:t>
            </w:r>
          </w:p>
        </w:tc>
        <w:tc>
          <w:tcPr>
            <w:tcW w:w="33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D85A74" w:rsidRPr="00D85A74" w:rsidRDefault="00D85A74" w:rsidP="00D85A74">
            <w:pPr>
              <w:ind w:left="140" w:right="140"/>
              <w:jc w:val="center"/>
            </w:pPr>
            <w:r w:rsidRPr="00D85A74">
              <w:rPr>
                <w:bCs/>
                <w:color w:val="000000"/>
              </w:rPr>
              <w:t>наставник. физике</w:t>
            </w:r>
          </w:p>
        </w:tc>
      </w:tr>
      <w:tr w:rsidR="00D85A74" w:rsidRPr="00D85A74" w:rsidTr="008E5CE7">
        <w:trPr>
          <w:trHeight w:val="285"/>
        </w:trPr>
        <w:tc>
          <w:tcPr>
            <w:tcW w:w="2629" w:type="dxa"/>
            <w:vMerge/>
            <w:tcBorders>
              <w:left w:val="single" w:sz="6" w:space="0" w:color="000000"/>
              <w:right w:val="single" w:sz="6" w:space="0" w:color="000000"/>
            </w:tcBorders>
            <w:vAlign w:val="center"/>
            <w:hideMark/>
          </w:tcPr>
          <w:p w:rsidR="00D85A74" w:rsidRPr="00D85A74" w:rsidRDefault="00D85A74" w:rsidP="00D85A74">
            <w:pPr>
              <w:jc w:val="center"/>
            </w:pPr>
          </w:p>
        </w:tc>
        <w:tc>
          <w:tcPr>
            <w:tcW w:w="32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D85A74" w:rsidRPr="00D85A74" w:rsidRDefault="00D85A74" w:rsidP="00D85A74">
            <w:pPr>
              <w:ind w:left="140" w:right="140"/>
              <w:jc w:val="center"/>
            </w:pPr>
            <w:r w:rsidRPr="00D85A74">
              <w:rPr>
                <w:bCs/>
                <w:color w:val="000000"/>
              </w:rPr>
              <w:t>Никола Милићевић</w:t>
            </w:r>
          </w:p>
        </w:tc>
        <w:tc>
          <w:tcPr>
            <w:tcW w:w="33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D85A74" w:rsidRPr="00D85A74" w:rsidRDefault="00D85A74" w:rsidP="00D85A74">
            <w:pPr>
              <w:ind w:left="140" w:right="140"/>
              <w:jc w:val="center"/>
            </w:pPr>
            <w:r w:rsidRPr="00D85A74">
              <w:rPr>
                <w:bCs/>
                <w:color w:val="000000"/>
              </w:rPr>
              <w:t>психолог</w:t>
            </w:r>
          </w:p>
        </w:tc>
      </w:tr>
      <w:tr w:rsidR="00D85A74" w:rsidRPr="00D85A74" w:rsidTr="008E5CE7">
        <w:trPr>
          <w:trHeight w:val="555"/>
        </w:trPr>
        <w:tc>
          <w:tcPr>
            <w:tcW w:w="2629" w:type="dxa"/>
            <w:vMerge/>
            <w:tcBorders>
              <w:left w:val="single" w:sz="6" w:space="0" w:color="000000"/>
              <w:right w:val="single" w:sz="6" w:space="0" w:color="000000"/>
            </w:tcBorders>
            <w:vAlign w:val="center"/>
            <w:hideMark/>
          </w:tcPr>
          <w:p w:rsidR="00D85A74" w:rsidRPr="00D85A74" w:rsidRDefault="00D85A74" w:rsidP="00D85A74">
            <w:pPr>
              <w:jc w:val="center"/>
            </w:pPr>
          </w:p>
        </w:tc>
        <w:tc>
          <w:tcPr>
            <w:tcW w:w="32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D85A74" w:rsidRPr="00D85A74" w:rsidRDefault="00D85A74" w:rsidP="00D85A74">
            <w:pPr>
              <w:ind w:left="140" w:right="140"/>
              <w:jc w:val="center"/>
            </w:pPr>
            <w:r w:rsidRPr="00D85A74">
              <w:rPr>
                <w:bCs/>
                <w:color w:val="000000"/>
              </w:rPr>
              <w:t>Душица Чакаревић</w:t>
            </w:r>
          </w:p>
        </w:tc>
        <w:tc>
          <w:tcPr>
            <w:tcW w:w="33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D85A74" w:rsidRPr="00D85A74" w:rsidRDefault="00D85A74" w:rsidP="00D85A74">
            <w:pPr>
              <w:spacing w:before="240" w:after="240"/>
              <w:ind w:left="140" w:right="140"/>
              <w:jc w:val="center"/>
            </w:pPr>
            <w:r w:rsidRPr="00D85A74">
              <w:rPr>
                <w:bCs/>
                <w:color w:val="000000"/>
              </w:rPr>
              <w:t>Наставник информатичких предмета</w:t>
            </w:r>
          </w:p>
        </w:tc>
      </w:tr>
      <w:tr w:rsidR="00D85A74" w:rsidRPr="00D85A74" w:rsidTr="008E5CE7">
        <w:trPr>
          <w:trHeight w:val="285"/>
        </w:trPr>
        <w:tc>
          <w:tcPr>
            <w:tcW w:w="2629" w:type="dxa"/>
            <w:vMerge/>
            <w:tcBorders>
              <w:left w:val="single" w:sz="6" w:space="0" w:color="000000"/>
              <w:right w:val="single" w:sz="6" w:space="0" w:color="000000"/>
            </w:tcBorders>
            <w:vAlign w:val="center"/>
            <w:hideMark/>
          </w:tcPr>
          <w:p w:rsidR="00D85A74" w:rsidRPr="00D85A74" w:rsidRDefault="00D85A74" w:rsidP="00D85A74">
            <w:pPr>
              <w:jc w:val="center"/>
            </w:pPr>
          </w:p>
        </w:tc>
        <w:tc>
          <w:tcPr>
            <w:tcW w:w="32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D85A74" w:rsidRPr="00D85A74" w:rsidRDefault="00D85A74" w:rsidP="00D85A74">
            <w:pPr>
              <w:ind w:left="140" w:right="140"/>
              <w:jc w:val="center"/>
            </w:pPr>
            <w:r w:rsidRPr="00D85A74">
              <w:rPr>
                <w:bCs/>
                <w:color w:val="000000"/>
              </w:rPr>
              <w:t>Биљана Ајдачић</w:t>
            </w:r>
          </w:p>
        </w:tc>
        <w:tc>
          <w:tcPr>
            <w:tcW w:w="33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D85A74" w:rsidRPr="00D85A74" w:rsidRDefault="00D85A74" w:rsidP="00D85A74">
            <w:pPr>
              <w:ind w:left="140" w:right="140"/>
              <w:jc w:val="center"/>
            </w:pPr>
            <w:r w:rsidRPr="00D85A74">
              <w:rPr>
                <w:bCs/>
                <w:color w:val="000000"/>
              </w:rPr>
              <w:t>наставник. српског језика</w:t>
            </w:r>
          </w:p>
        </w:tc>
      </w:tr>
      <w:tr w:rsidR="00D85A74" w:rsidRPr="00D85A74" w:rsidTr="008E5CE7">
        <w:trPr>
          <w:trHeight w:val="555"/>
        </w:trPr>
        <w:tc>
          <w:tcPr>
            <w:tcW w:w="2629" w:type="dxa"/>
            <w:vMerge/>
            <w:tcBorders>
              <w:left w:val="single" w:sz="6" w:space="0" w:color="000000"/>
              <w:right w:val="single" w:sz="6" w:space="0" w:color="000000"/>
            </w:tcBorders>
            <w:vAlign w:val="center"/>
            <w:hideMark/>
          </w:tcPr>
          <w:p w:rsidR="00D85A74" w:rsidRPr="00D85A74" w:rsidRDefault="00D85A74" w:rsidP="00D85A74">
            <w:pPr>
              <w:jc w:val="center"/>
            </w:pPr>
          </w:p>
        </w:tc>
        <w:tc>
          <w:tcPr>
            <w:tcW w:w="32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D85A74" w:rsidRPr="00D85A74" w:rsidRDefault="00D85A74" w:rsidP="00D85A74">
            <w:pPr>
              <w:ind w:left="140" w:right="140"/>
              <w:jc w:val="center"/>
            </w:pPr>
            <w:r w:rsidRPr="00D85A74">
              <w:rPr>
                <w:bCs/>
                <w:color w:val="000000"/>
              </w:rPr>
              <w:t>Катарина Кривокућа</w:t>
            </w:r>
          </w:p>
        </w:tc>
        <w:tc>
          <w:tcPr>
            <w:tcW w:w="33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D85A74" w:rsidRPr="00D85A74" w:rsidRDefault="00D85A74" w:rsidP="00D85A74">
            <w:pPr>
              <w:ind w:left="140" w:right="140"/>
              <w:jc w:val="center"/>
            </w:pPr>
            <w:r w:rsidRPr="00D85A74">
              <w:rPr>
                <w:bCs/>
                <w:color w:val="000000"/>
              </w:rPr>
              <w:t>наставник. француског језика</w:t>
            </w:r>
          </w:p>
        </w:tc>
      </w:tr>
      <w:tr w:rsidR="00D85A74" w:rsidRPr="00D85A74" w:rsidTr="008E5CE7">
        <w:trPr>
          <w:trHeight w:val="285"/>
        </w:trPr>
        <w:tc>
          <w:tcPr>
            <w:tcW w:w="2629" w:type="dxa"/>
            <w:vMerge/>
            <w:tcBorders>
              <w:left w:val="single" w:sz="6" w:space="0" w:color="000000"/>
              <w:right w:val="single" w:sz="6" w:space="0" w:color="000000"/>
            </w:tcBorders>
            <w:vAlign w:val="center"/>
            <w:hideMark/>
          </w:tcPr>
          <w:p w:rsidR="00D85A74" w:rsidRPr="00D85A74" w:rsidRDefault="00D85A74" w:rsidP="00D85A74">
            <w:pPr>
              <w:jc w:val="center"/>
            </w:pPr>
          </w:p>
        </w:tc>
        <w:tc>
          <w:tcPr>
            <w:tcW w:w="32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D85A74" w:rsidRPr="00D85A74" w:rsidRDefault="00D85A74" w:rsidP="00D85A74">
            <w:pPr>
              <w:ind w:left="140" w:right="140"/>
              <w:jc w:val="center"/>
            </w:pPr>
            <w:r w:rsidRPr="00D85A74">
              <w:rPr>
                <w:bCs/>
                <w:color w:val="000000"/>
              </w:rPr>
              <w:t>Данијела Даниловић</w:t>
            </w:r>
          </w:p>
        </w:tc>
        <w:tc>
          <w:tcPr>
            <w:tcW w:w="33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D85A74" w:rsidRPr="00D85A74" w:rsidRDefault="00D85A74" w:rsidP="00D85A74">
            <w:pPr>
              <w:ind w:left="140" w:right="140"/>
              <w:jc w:val="center"/>
            </w:pPr>
            <w:r w:rsidRPr="00D85A74">
              <w:rPr>
                <w:bCs/>
                <w:color w:val="000000"/>
              </w:rPr>
              <w:t>Наставник математике</w:t>
            </w:r>
          </w:p>
        </w:tc>
      </w:tr>
      <w:tr w:rsidR="00D85A74" w:rsidRPr="00D85A74" w:rsidTr="008E5CE7">
        <w:trPr>
          <w:trHeight w:val="285"/>
        </w:trPr>
        <w:tc>
          <w:tcPr>
            <w:tcW w:w="2629" w:type="dxa"/>
            <w:vMerge/>
            <w:tcBorders>
              <w:left w:val="single" w:sz="6" w:space="0" w:color="000000"/>
              <w:right w:val="single" w:sz="6" w:space="0" w:color="000000"/>
            </w:tcBorders>
            <w:vAlign w:val="center"/>
            <w:hideMark/>
          </w:tcPr>
          <w:p w:rsidR="00D85A74" w:rsidRPr="00D85A74" w:rsidRDefault="00D85A74" w:rsidP="00D85A74">
            <w:pPr>
              <w:jc w:val="center"/>
            </w:pPr>
          </w:p>
        </w:tc>
        <w:tc>
          <w:tcPr>
            <w:tcW w:w="32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D85A74" w:rsidRPr="00D85A74" w:rsidRDefault="00D85A74" w:rsidP="00D85A74">
            <w:pPr>
              <w:ind w:left="140" w:right="140"/>
              <w:jc w:val="center"/>
            </w:pPr>
            <w:r w:rsidRPr="00D85A74">
              <w:rPr>
                <w:bCs/>
                <w:color w:val="000000"/>
              </w:rPr>
              <w:t>Ана Стаменић</w:t>
            </w:r>
          </w:p>
        </w:tc>
        <w:tc>
          <w:tcPr>
            <w:tcW w:w="33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D85A74" w:rsidRPr="00D85A74" w:rsidRDefault="00D85A74" w:rsidP="00D85A74">
            <w:pPr>
              <w:ind w:left="140" w:right="140"/>
              <w:jc w:val="center"/>
            </w:pPr>
            <w:r w:rsidRPr="00D85A74">
              <w:rPr>
                <w:bCs/>
                <w:color w:val="000000"/>
              </w:rPr>
              <w:t>Проф.информатике</w:t>
            </w:r>
          </w:p>
        </w:tc>
      </w:tr>
      <w:tr w:rsidR="00D85A74" w:rsidRPr="00D85A74" w:rsidTr="008E5CE7">
        <w:trPr>
          <w:trHeight w:val="285"/>
        </w:trPr>
        <w:tc>
          <w:tcPr>
            <w:tcW w:w="2629" w:type="dxa"/>
            <w:vMerge/>
            <w:tcBorders>
              <w:left w:val="single" w:sz="6" w:space="0" w:color="000000"/>
              <w:right w:val="single" w:sz="6" w:space="0" w:color="000000"/>
            </w:tcBorders>
            <w:vAlign w:val="center"/>
          </w:tcPr>
          <w:p w:rsidR="00D85A74" w:rsidRPr="00D85A74" w:rsidRDefault="00D85A74" w:rsidP="00D85A74">
            <w:pPr>
              <w:jc w:val="center"/>
            </w:pPr>
          </w:p>
        </w:tc>
        <w:tc>
          <w:tcPr>
            <w:tcW w:w="32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rsidR="00D85A74" w:rsidRPr="00CE467D" w:rsidRDefault="00CE467D" w:rsidP="00D85A74">
            <w:pPr>
              <w:ind w:left="140" w:right="140"/>
              <w:jc w:val="center"/>
              <w:rPr>
                <w:bCs/>
                <w:color w:val="000000"/>
                <w:lang w:val="sr-Cyrl-RS"/>
              </w:rPr>
            </w:pPr>
            <w:r>
              <w:rPr>
                <w:bCs/>
                <w:color w:val="000000"/>
                <w:lang w:val="sr-Cyrl-RS"/>
              </w:rPr>
              <w:t>Др Дејан Манојловић</w:t>
            </w:r>
          </w:p>
        </w:tc>
        <w:tc>
          <w:tcPr>
            <w:tcW w:w="33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rsidR="00D85A74" w:rsidRPr="00D85A74" w:rsidRDefault="00D85A74" w:rsidP="00D85A74">
            <w:pPr>
              <w:jc w:val="center"/>
              <w:rPr>
                <w:lang w:val="sr-Cyrl-RS"/>
              </w:rPr>
            </w:pPr>
            <w:r w:rsidRPr="00D85A74">
              <w:rPr>
                <w:lang w:val="sr-Cyrl-RS"/>
              </w:rPr>
              <w:t>Представник родитеља</w:t>
            </w:r>
          </w:p>
        </w:tc>
      </w:tr>
      <w:tr w:rsidR="00D85A74" w:rsidRPr="00D85A74" w:rsidTr="008E5CE7">
        <w:trPr>
          <w:trHeight w:val="285"/>
        </w:trPr>
        <w:tc>
          <w:tcPr>
            <w:tcW w:w="2629" w:type="dxa"/>
            <w:vMerge/>
            <w:tcBorders>
              <w:left w:val="single" w:sz="6" w:space="0" w:color="000000"/>
              <w:bottom w:val="single" w:sz="6" w:space="0" w:color="000000"/>
              <w:right w:val="single" w:sz="6" w:space="0" w:color="000000"/>
            </w:tcBorders>
            <w:vAlign w:val="center"/>
          </w:tcPr>
          <w:p w:rsidR="00D85A74" w:rsidRPr="00D85A74" w:rsidRDefault="00D85A74" w:rsidP="00D85A74">
            <w:pPr>
              <w:jc w:val="center"/>
            </w:pPr>
          </w:p>
        </w:tc>
        <w:tc>
          <w:tcPr>
            <w:tcW w:w="32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rsidR="00D85A74" w:rsidRPr="00D85A74" w:rsidRDefault="00D85A74" w:rsidP="00D85A74">
            <w:pPr>
              <w:ind w:left="140" w:right="140"/>
              <w:jc w:val="center"/>
              <w:rPr>
                <w:bCs/>
                <w:color w:val="000000"/>
                <w:lang w:val="sr-Cyrl-RS"/>
              </w:rPr>
            </w:pPr>
            <w:r w:rsidRPr="00D85A74">
              <w:rPr>
                <w:bCs/>
                <w:color w:val="000000"/>
                <w:lang w:val="sr-Cyrl-RS"/>
              </w:rPr>
              <w:t>Јована Ристић</w:t>
            </w:r>
          </w:p>
        </w:tc>
        <w:tc>
          <w:tcPr>
            <w:tcW w:w="33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rsidR="00D85A74" w:rsidRPr="00D85A74" w:rsidRDefault="00D85A74" w:rsidP="00D85A74">
            <w:pPr>
              <w:jc w:val="center"/>
              <w:rPr>
                <w:lang w:val="sr-Cyrl-RS"/>
              </w:rPr>
            </w:pPr>
            <w:r w:rsidRPr="00D85A74">
              <w:rPr>
                <w:lang w:val="sr-Cyrl-RS"/>
              </w:rPr>
              <w:t>Представник  ученика</w:t>
            </w:r>
          </w:p>
        </w:tc>
      </w:tr>
    </w:tbl>
    <w:p w:rsidR="00D85A74" w:rsidRPr="00D85A74" w:rsidRDefault="00D85A74" w:rsidP="00D85A74">
      <w:pPr>
        <w:spacing w:after="240"/>
      </w:pPr>
      <w:r w:rsidRPr="00D85A74">
        <w:br/>
      </w:r>
      <w:r w:rsidRPr="00D85A74">
        <w:br/>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667"/>
        <w:gridCol w:w="3260"/>
        <w:gridCol w:w="3260"/>
      </w:tblGrid>
      <w:tr w:rsidR="00D85A74" w:rsidRPr="00D85A74" w:rsidTr="00D85A74">
        <w:trPr>
          <w:trHeight w:val="330"/>
        </w:trPr>
        <w:tc>
          <w:tcPr>
            <w:tcW w:w="2667" w:type="dxa"/>
            <w:vMerge w:val="restart"/>
            <w:tcBorders>
              <w:top w:val="single" w:sz="4" w:space="0" w:color="000000"/>
              <w:left w:val="single" w:sz="4" w:space="0" w:color="000000"/>
              <w:right w:val="single" w:sz="4" w:space="0" w:color="000000"/>
            </w:tcBorders>
            <w:shd w:val="clear" w:color="auto" w:fill="4BACC6"/>
            <w:tcMar>
              <w:top w:w="0" w:type="dxa"/>
              <w:left w:w="115" w:type="dxa"/>
              <w:bottom w:w="0" w:type="dxa"/>
              <w:right w:w="115" w:type="dxa"/>
            </w:tcMar>
            <w:vAlign w:val="center"/>
            <w:hideMark/>
          </w:tcPr>
          <w:p w:rsidR="00D85A74" w:rsidRPr="00CE467D" w:rsidRDefault="00D85A74" w:rsidP="00D85A74">
            <w:pPr>
              <w:jc w:val="center"/>
              <w:rPr>
                <w:lang w:val="sr-Cyrl-RS"/>
              </w:rPr>
            </w:pPr>
            <w:r w:rsidRPr="00D85A74">
              <w:rPr>
                <w:color w:val="000000"/>
              </w:rPr>
              <w:t>Тим за инкл</w:t>
            </w:r>
            <w:r w:rsidR="00CE467D">
              <w:rPr>
                <w:color w:val="000000"/>
                <w:lang w:val="sr-Cyrl-RS"/>
              </w:rPr>
              <w:t>узивно образовање</w:t>
            </w: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D85A74" w:rsidRPr="00D85A74" w:rsidRDefault="00D85A74" w:rsidP="00D85A74">
            <w:pPr>
              <w:jc w:val="center"/>
            </w:pPr>
            <w:r w:rsidRPr="00D85A74">
              <w:rPr>
                <w:color w:val="000000"/>
              </w:rPr>
              <w:t>Координатор тима</w:t>
            </w:r>
          </w:p>
        </w:tc>
      </w:tr>
      <w:tr w:rsidR="00D85A74" w:rsidRPr="00D85A74" w:rsidTr="008E5CE7">
        <w:trPr>
          <w:trHeight w:val="330"/>
        </w:trPr>
        <w:tc>
          <w:tcPr>
            <w:tcW w:w="2667"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Никола Милићевић</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психолог</w:t>
            </w:r>
          </w:p>
        </w:tc>
      </w:tr>
      <w:tr w:rsidR="00D85A74" w:rsidRPr="00D85A74" w:rsidTr="00D85A74">
        <w:trPr>
          <w:trHeight w:val="330"/>
        </w:trPr>
        <w:tc>
          <w:tcPr>
            <w:tcW w:w="2667"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D85A74" w:rsidRPr="00D85A74" w:rsidRDefault="00D85A74" w:rsidP="00D85A74">
            <w:pPr>
              <w:jc w:val="center"/>
            </w:pPr>
            <w:r w:rsidRPr="00D85A74">
              <w:t>Чланови</w:t>
            </w:r>
          </w:p>
        </w:tc>
      </w:tr>
      <w:tr w:rsidR="00D85A74" w:rsidRPr="00D85A74" w:rsidTr="008E5CE7">
        <w:trPr>
          <w:trHeight w:val="330"/>
        </w:trPr>
        <w:tc>
          <w:tcPr>
            <w:tcW w:w="2667"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Александар Ћурчић</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Проф. физичког васпитања</w:t>
            </w:r>
          </w:p>
        </w:tc>
      </w:tr>
      <w:tr w:rsidR="00D85A74" w:rsidRPr="00D85A74" w:rsidTr="008E5CE7">
        <w:trPr>
          <w:trHeight w:val="330"/>
        </w:trPr>
        <w:tc>
          <w:tcPr>
            <w:tcW w:w="2667"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Илинка Оцокољић</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Проф. Српског језика и књижевности</w:t>
            </w:r>
          </w:p>
        </w:tc>
      </w:tr>
      <w:tr w:rsidR="00D85A74" w:rsidRPr="00D85A74" w:rsidTr="008E5CE7">
        <w:trPr>
          <w:trHeight w:val="210"/>
        </w:trPr>
        <w:tc>
          <w:tcPr>
            <w:tcW w:w="2667"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spacing w:line="210" w:lineRule="atLeast"/>
              <w:jc w:val="center"/>
            </w:pPr>
            <w:r w:rsidRPr="00D85A74">
              <w:t>Милица Михаљинац</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spacing w:line="210" w:lineRule="atLeast"/>
              <w:jc w:val="center"/>
            </w:pPr>
            <w:r w:rsidRPr="00D85A74">
              <w:t>Наставник латинског језика</w:t>
            </w:r>
          </w:p>
        </w:tc>
      </w:tr>
      <w:tr w:rsidR="00D85A74" w:rsidRPr="00D85A74" w:rsidTr="008E5CE7">
        <w:trPr>
          <w:trHeight w:val="288"/>
        </w:trPr>
        <w:tc>
          <w:tcPr>
            <w:tcW w:w="2667"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Душица Чакаревић</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Проф информатике</w:t>
            </w:r>
          </w:p>
        </w:tc>
      </w:tr>
      <w:tr w:rsidR="00D85A74" w:rsidRPr="00D85A74" w:rsidTr="008E5CE7">
        <w:trPr>
          <w:trHeight w:val="288"/>
        </w:trPr>
        <w:tc>
          <w:tcPr>
            <w:tcW w:w="2667" w:type="dxa"/>
            <w:vMerge/>
            <w:tcBorders>
              <w:left w:val="single" w:sz="4" w:space="0" w:color="000000"/>
              <w:right w:val="single" w:sz="4" w:space="0" w:color="000000"/>
            </w:tcBorders>
            <w:vAlign w:val="center"/>
          </w:tcPr>
          <w:p w:rsidR="00D85A74" w:rsidRPr="00D85A74" w:rsidRDefault="00D85A74" w:rsidP="00D85A74">
            <w:pPr>
              <w:jc w:val="center"/>
            </w:pP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lang w:val="sr-Cyrl-RS"/>
              </w:rPr>
            </w:pPr>
            <w:r w:rsidRPr="00D85A74">
              <w:rPr>
                <w:lang w:val="sr-Cyrl-RS"/>
              </w:rPr>
              <w:t>Мирјана Ћировић</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lang w:val="sr-Cyrl-RS"/>
              </w:rPr>
            </w:pPr>
            <w:r w:rsidRPr="00D85A74">
              <w:rPr>
                <w:lang w:val="sr-Cyrl-RS"/>
              </w:rPr>
              <w:t>Представник родитеља</w:t>
            </w:r>
          </w:p>
        </w:tc>
      </w:tr>
      <w:tr w:rsidR="00D85A74" w:rsidRPr="00D85A74" w:rsidTr="008E5CE7">
        <w:trPr>
          <w:trHeight w:val="288"/>
        </w:trPr>
        <w:tc>
          <w:tcPr>
            <w:tcW w:w="2667" w:type="dxa"/>
            <w:vMerge/>
            <w:tcBorders>
              <w:left w:val="single" w:sz="4" w:space="0" w:color="000000"/>
              <w:right w:val="single" w:sz="4" w:space="0" w:color="000000"/>
            </w:tcBorders>
            <w:vAlign w:val="center"/>
          </w:tcPr>
          <w:p w:rsidR="00D85A74" w:rsidRPr="00D85A74" w:rsidRDefault="00D85A74" w:rsidP="00D85A74">
            <w:pPr>
              <w:jc w:val="center"/>
            </w:pP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lang w:val="sr-Cyrl-RS"/>
              </w:rPr>
            </w:pPr>
            <w:r w:rsidRPr="00D85A74">
              <w:rPr>
                <w:lang w:val="sr-Cyrl-RS"/>
              </w:rPr>
              <w:t>Љиљана Зарић</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lang w:val="sr-Cyrl-RS"/>
              </w:rPr>
            </w:pPr>
            <w:r w:rsidRPr="00D85A74">
              <w:rPr>
                <w:lang w:val="sr-Cyrl-RS"/>
              </w:rPr>
              <w:t>Представник родитеља</w:t>
            </w:r>
          </w:p>
        </w:tc>
      </w:tr>
      <w:tr w:rsidR="00D85A74" w:rsidRPr="00D85A74" w:rsidTr="008E5CE7">
        <w:trPr>
          <w:trHeight w:val="288"/>
        </w:trPr>
        <w:tc>
          <w:tcPr>
            <w:tcW w:w="2667" w:type="dxa"/>
            <w:vMerge/>
            <w:tcBorders>
              <w:left w:val="single" w:sz="4" w:space="0" w:color="000000"/>
              <w:bottom w:val="single" w:sz="4" w:space="0" w:color="000000"/>
              <w:right w:val="single" w:sz="4" w:space="0" w:color="000000"/>
            </w:tcBorders>
            <w:vAlign w:val="center"/>
          </w:tcPr>
          <w:p w:rsidR="00D85A74" w:rsidRPr="00D85A74" w:rsidRDefault="00D85A74" w:rsidP="00D85A74">
            <w:pPr>
              <w:jc w:val="center"/>
            </w:pP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pPr>
            <w:r w:rsidRPr="00D85A74">
              <w:rPr>
                <w:sz w:val="23"/>
                <w:szCs w:val="23"/>
                <w:lang w:val="sr-Cyrl-RS"/>
              </w:rPr>
              <w:t>Марина Новитовић</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lang w:val="sr-Cyrl-RS"/>
              </w:rPr>
            </w:pPr>
            <w:r w:rsidRPr="00D85A74">
              <w:rPr>
                <w:lang w:val="sr-Cyrl-RS"/>
              </w:rPr>
              <w:t>Представник  ученика</w:t>
            </w:r>
          </w:p>
        </w:tc>
      </w:tr>
    </w:tbl>
    <w:p w:rsidR="00D85A74" w:rsidRPr="00D85A74" w:rsidRDefault="00D85A74" w:rsidP="00D85A74">
      <w:pPr>
        <w:spacing w:after="240"/>
        <w:rPr>
          <w:lang w:val="sr-Cyrl-RS"/>
        </w:rPr>
      </w:pPr>
    </w:p>
    <w:p w:rsidR="00D85A74" w:rsidRDefault="00D85A74" w:rsidP="00D85A74">
      <w:pPr>
        <w:spacing w:after="240"/>
        <w:rPr>
          <w:lang w:val="sr-Cyrl-RS"/>
        </w:rPr>
      </w:pPr>
    </w:p>
    <w:p w:rsidR="00CE467D" w:rsidRPr="00D85A74" w:rsidRDefault="00CE467D" w:rsidP="00D85A74">
      <w:pPr>
        <w:spacing w:after="240"/>
        <w:rPr>
          <w:lang w:val="sr-Cyrl-RS"/>
        </w:rPr>
      </w:pPr>
    </w:p>
    <w:tbl>
      <w:tblPr>
        <w:tblW w:w="0" w:type="auto"/>
        <w:tblCellMar>
          <w:top w:w="15" w:type="dxa"/>
          <w:left w:w="15" w:type="dxa"/>
          <w:bottom w:w="15" w:type="dxa"/>
          <w:right w:w="15" w:type="dxa"/>
        </w:tblCellMar>
        <w:tblLook w:val="04A0" w:firstRow="1" w:lastRow="0" w:firstColumn="1" w:lastColumn="0" w:noHBand="0" w:noVBand="1"/>
      </w:tblPr>
      <w:tblGrid>
        <w:gridCol w:w="2470"/>
        <w:gridCol w:w="3457"/>
        <w:gridCol w:w="3330"/>
      </w:tblGrid>
      <w:tr w:rsidR="00D85A74" w:rsidRPr="00D85A74" w:rsidTr="00D85A74">
        <w:trPr>
          <w:trHeight w:val="330"/>
        </w:trPr>
        <w:tc>
          <w:tcPr>
            <w:tcW w:w="2470" w:type="dxa"/>
            <w:vMerge w:val="restart"/>
            <w:tcBorders>
              <w:top w:val="single" w:sz="4" w:space="0" w:color="000000"/>
              <w:left w:val="single" w:sz="4" w:space="0" w:color="000000"/>
              <w:right w:val="single" w:sz="4" w:space="0" w:color="000000"/>
            </w:tcBorders>
            <w:shd w:val="clear" w:color="auto" w:fill="4BACC6"/>
            <w:tcMar>
              <w:top w:w="0" w:type="dxa"/>
              <w:left w:w="115" w:type="dxa"/>
              <w:bottom w:w="0" w:type="dxa"/>
              <w:right w:w="115" w:type="dxa"/>
            </w:tcMar>
            <w:vAlign w:val="center"/>
            <w:hideMark/>
          </w:tcPr>
          <w:p w:rsidR="00D85A74" w:rsidRPr="00D85A74" w:rsidRDefault="00D85A74" w:rsidP="00D85A74">
            <w:pPr>
              <w:jc w:val="center"/>
            </w:pPr>
            <w:r w:rsidRPr="00D85A74">
              <w:rPr>
                <w:color w:val="000000"/>
              </w:rPr>
              <w:t>Тим за заштиту ученика од дискриминације, насиља, злостављања и занемаривања</w:t>
            </w:r>
          </w:p>
        </w:tc>
        <w:tc>
          <w:tcPr>
            <w:tcW w:w="6787"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D85A74" w:rsidRPr="00D85A74" w:rsidRDefault="00D85A74" w:rsidP="00D85A74">
            <w:pPr>
              <w:jc w:val="center"/>
            </w:pPr>
            <w:r w:rsidRPr="00D85A74">
              <w:rPr>
                <w:color w:val="000000"/>
              </w:rPr>
              <w:t>Координатор тима</w:t>
            </w:r>
          </w:p>
        </w:tc>
      </w:tr>
      <w:tr w:rsidR="00D85A74" w:rsidRPr="00D85A74" w:rsidTr="008E5CE7">
        <w:trPr>
          <w:trHeight w:val="330"/>
        </w:trPr>
        <w:tc>
          <w:tcPr>
            <w:tcW w:w="2470"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4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CE467D" w:rsidRDefault="00D85A74" w:rsidP="00D85A74">
            <w:pPr>
              <w:jc w:val="center"/>
              <w:rPr>
                <w:color w:val="000000" w:themeColor="text1"/>
              </w:rPr>
            </w:pPr>
            <w:r w:rsidRPr="00CE467D">
              <w:rPr>
                <w:color w:val="000000" w:themeColor="text1"/>
              </w:rPr>
              <w:t>Игор Ниџовић</w:t>
            </w:r>
          </w:p>
        </w:tc>
        <w:tc>
          <w:tcPr>
            <w:tcW w:w="3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CE467D" w:rsidRDefault="00D85A74" w:rsidP="00D85A74">
            <w:pPr>
              <w:jc w:val="center"/>
              <w:rPr>
                <w:color w:val="000000" w:themeColor="text1"/>
              </w:rPr>
            </w:pPr>
            <w:r w:rsidRPr="00CE467D">
              <w:rPr>
                <w:color w:val="000000" w:themeColor="text1"/>
                <w:lang w:val="sr-Cyrl-RS"/>
              </w:rPr>
              <w:t>наставник</w:t>
            </w:r>
            <w:r w:rsidRPr="00CE467D">
              <w:rPr>
                <w:color w:val="000000" w:themeColor="text1"/>
              </w:rPr>
              <w:t>.физичког васпитања</w:t>
            </w:r>
          </w:p>
        </w:tc>
      </w:tr>
      <w:tr w:rsidR="00D85A74" w:rsidRPr="00D85A74" w:rsidTr="008E5CE7">
        <w:trPr>
          <w:trHeight w:val="274"/>
        </w:trPr>
        <w:tc>
          <w:tcPr>
            <w:tcW w:w="2470"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6787"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D85A74" w:rsidRPr="00D85A74" w:rsidRDefault="00D85A74" w:rsidP="00D85A74">
            <w:pPr>
              <w:jc w:val="center"/>
            </w:pPr>
            <w:r w:rsidRPr="00D85A74">
              <w:rPr>
                <w:color w:val="000000"/>
              </w:rPr>
              <w:t>Чланови</w:t>
            </w:r>
          </w:p>
        </w:tc>
      </w:tr>
      <w:tr w:rsidR="00D85A74" w:rsidRPr="00D85A74" w:rsidTr="008E5CE7">
        <w:trPr>
          <w:trHeight w:val="330"/>
        </w:trPr>
        <w:tc>
          <w:tcPr>
            <w:tcW w:w="2470"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4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color w:val="000000"/>
              </w:rPr>
              <w:t>Др Душко Парезановић</w:t>
            </w:r>
          </w:p>
        </w:tc>
        <w:tc>
          <w:tcPr>
            <w:tcW w:w="3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color w:val="000000"/>
              </w:rPr>
              <w:t>Директор Гимназије</w:t>
            </w:r>
          </w:p>
        </w:tc>
      </w:tr>
      <w:tr w:rsidR="00D85A74" w:rsidRPr="00D85A74" w:rsidTr="008E5CE7">
        <w:trPr>
          <w:trHeight w:val="330"/>
        </w:trPr>
        <w:tc>
          <w:tcPr>
            <w:tcW w:w="2470"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4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Анђела  Радовић</w:t>
            </w:r>
          </w:p>
        </w:tc>
        <w:tc>
          <w:tcPr>
            <w:tcW w:w="3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Педагог</w:t>
            </w:r>
          </w:p>
        </w:tc>
      </w:tr>
      <w:tr w:rsidR="00D85A74" w:rsidRPr="00D85A74" w:rsidTr="008E5CE7">
        <w:trPr>
          <w:trHeight w:val="330"/>
        </w:trPr>
        <w:tc>
          <w:tcPr>
            <w:tcW w:w="2470"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4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Никола Милићевић</w:t>
            </w:r>
          </w:p>
        </w:tc>
        <w:tc>
          <w:tcPr>
            <w:tcW w:w="3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Психолог</w:t>
            </w:r>
          </w:p>
        </w:tc>
      </w:tr>
      <w:tr w:rsidR="00D85A74" w:rsidRPr="00D85A74" w:rsidTr="008E5CE7">
        <w:trPr>
          <w:trHeight w:val="330"/>
        </w:trPr>
        <w:tc>
          <w:tcPr>
            <w:tcW w:w="2470"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4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Ивана Мићић</w:t>
            </w:r>
          </w:p>
        </w:tc>
        <w:tc>
          <w:tcPr>
            <w:tcW w:w="3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хемије</w:t>
            </w:r>
          </w:p>
        </w:tc>
      </w:tr>
      <w:tr w:rsidR="00D85A74" w:rsidRPr="00D85A74" w:rsidTr="008E5CE7">
        <w:trPr>
          <w:trHeight w:val="330"/>
        </w:trPr>
        <w:tc>
          <w:tcPr>
            <w:tcW w:w="2470"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4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Светислав Ђурић</w:t>
            </w:r>
          </w:p>
        </w:tc>
        <w:tc>
          <w:tcPr>
            <w:tcW w:w="3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физике</w:t>
            </w:r>
          </w:p>
        </w:tc>
      </w:tr>
      <w:tr w:rsidR="00D85A74" w:rsidRPr="00D85A74" w:rsidTr="008E5CE7">
        <w:trPr>
          <w:trHeight w:val="210"/>
        </w:trPr>
        <w:tc>
          <w:tcPr>
            <w:tcW w:w="2470"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4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spacing w:line="210" w:lineRule="atLeast"/>
              <w:jc w:val="center"/>
            </w:pPr>
            <w:r w:rsidRPr="00D85A74">
              <w:t>Јелена Лазовић</w:t>
            </w:r>
          </w:p>
        </w:tc>
        <w:tc>
          <w:tcPr>
            <w:tcW w:w="3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spacing w:line="210" w:lineRule="atLeast"/>
              <w:jc w:val="center"/>
            </w:pPr>
            <w:r w:rsidRPr="00D85A74">
              <w:t>Наставник социологије</w:t>
            </w:r>
          </w:p>
        </w:tc>
      </w:tr>
      <w:tr w:rsidR="00D85A74" w:rsidRPr="00D85A74" w:rsidTr="008E5CE7">
        <w:trPr>
          <w:trHeight w:val="210"/>
        </w:trPr>
        <w:tc>
          <w:tcPr>
            <w:tcW w:w="2470" w:type="dxa"/>
            <w:vMerge/>
            <w:tcBorders>
              <w:left w:val="single" w:sz="4" w:space="0" w:color="000000"/>
              <w:right w:val="single" w:sz="4" w:space="0" w:color="000000"/>
            </w:tcBorders>
            <w:vAlign w:val="center"/>
          </w:tcPr>
          <w:p w:rsidR="00D85A74" w:rsidRPr="00D85A74" w:rsidRDefault="00D85A74" w:rsidP="00D85A74">
            <w:pPr>
              <w:jc w:val="center"/>
            </w:pPr>
          </w:p>
        </w:tc>
        <w:tc>
          <w:tcPr>
            <w:tcW w:w="34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CE467D" w:rsidRDefault="00CE467D" w:rsidP="00D85A74">
            <w:pPr>
              <w:spacing w:line="210" w:lineRule="atLeast"/>
              <w:jc w:val="center"/>
              <w:rPr>
                <w:lang w:val="sr-Cyrl-RS"/>
              </w:rPr>
            </w:pPr>
            <w:r>
              <w:rPr>
                <w:lang w:val="sr-Cyrl-RS"/>
              </w:rPr>
              <w:t>Катарина Брадић</w:t>
            </w:r>
          </w:p>
        </w:tc>
        <w:tc>
          <w:tcPr>
            <w:tcW w:w="3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lang w:val="sr-Cyrl-RS"/>
              </w:rPr>
            </w:pPr>
            <w:r w:rsidRPr="00D85A74">
              <w:rPr>
                <w:lang w:val="sr-Cyrl-RS"/>
              </w:rPr>
              <w:t>Представник родитеља</w:t>
            </w:r>
          </w:p>
        </w:tc>
      </w:tr>
      <w:tr w:rsidR="00D85A74" w:rsidRPr="00D85A74" w:rsidTr="008E5CE7">
        <w:trPr>
          <w:trHeight w:val="210"/>
        </w:trPr>
        <w:tc>
          <w:tcPr>
            <w:tcW w:w="2470" w:type="dxa"/>
            <w:vMerge/>
            <w:tcBorders>
              <w:left w:val="single" w:sz="4" w:space="0" w:color="000000"/>
              <w:bottom w:val="single" w:sz="4" w:space="0" w:color="000000"/>
              <w:right w:val="single" w:sz="4" w:space="0" w:color="000000"/>
            </w:tcBorders>
            <w:vAlign w:val="center"/>
          </w:tcPr>
          <w:p w:rsidR="00D85A74" w:rsidRPr="00D85A74" w:rsidRDefault="00D85A74" w:rsidP="00D85A74">
            <w:pPr>
              <w:jc w:val="center"/>
            </w:pPr>
          </w:p>
        </w:tc>
        <w:tc>
          <w:tcPr>
            <w:tcW w:w="34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spacing w:line="210" w:lineRule="atLeast"/>
              <w:jc w:val="center"/>
            </w:pPr>
            <w:r w:rsidRPr="00D85A74">
              <w:rPr>
                <w:sz w:val="23"/>
                <w:szCs w:val="23"/>
                <w:lang w:val="sr-Cyrl-CS"/>
              </w:rPr>
              <w:t>Лазар Мићић</w:t>
            </w:r>
          </w:p>
        </w:tc>
        <w:tc>
          <w:tcPr>
            <w:tcW w:w="3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lang w:val="sr-Cyrl-RS"/>
              </w:rPr>
            </w:pPr>
            <w:r w:rsidRPr="00D85A74">
              <w:rPr>
                <w:lang w:val="sr-Cyrl-RS"/>
              </w:rPr>
              <w:t>Представник  ученика</w:t>
            </w:r>
          </w:p>
        </w:tc>
      </w:tr>
    </w:tbl>
    <w:p w:rsidR="00D85A74" w:rsidRPr="00D85A74" w:rsidRDefault="00D85A74" w:rsidP="00D85A74">
      <w:pPr>
        <w:spacing w:after="240"/>
      </w:pPr>
      <w:r w:rsidRPr="00D85A74">
        <w:br/>
      </w:r>
    </w:p>
    <w:tbl>
      <w:tblPr>
        <w:tblW w:w="9299" w:type="dxa"/>
        <w:tblLayout w:type="fixed"/>
        <w:tblCellMar>
          <w:top w:w="15" w:type="dxa"/>
          <w:left w:w="15" w:type="dxa"/>
          <w:bottom w:w="15" w:type="dxa"/>
          <w:right w:w="15" w:type="dxa"/>
        </w:tblCellMar>
        <w:tblLook w:val="04A0" w:firstRow="1" w:lastRow="0" w:firstColumn="1" w:lastColumn="0" w:noHBand="0" w:noVBand="1"/>
      </w:tblPr>
      <w:tblGrid>
        <w:gridCol w:w="2525"/>
        <w:gridCol w:w="3402"/>
        <w:gridCol w:w="3372"/>
      </w:tblGrid>
      <w:tr w:rsidR="00D85A74" w:rsidRPr="00D85A74" w:rsidTr="00D85A74">
        <w:trPr>
          <w:trHeight w:val="330"/>
        </w:trPr>
        <w:tc>
          <w:tcPr>
            <w:tcW w:w="2525" w:type="dxa"/>
            <w:vMerge w:val="restart"/>
            <w:tcBorders>
              <w:top w:val="single" w:sz="4" w:space="0" w:color="000000"/>
              <w:left w:val="single" w:sz="4" w:space="0" w:color="000000"/>
              <w:right w:val="single" w:sz="4" w:space="0" w:color="000000"/>
            </w:tcBorders>
            <w:shd w:val="clear" w:color="auto" w:fill="4BACC6"/>
            <w:tcMar>
              <w:top w:w="0" w:type="dxa"/>
              <w:left w:w="115" w:type="dxa"/>
              <w:bottom w:w="0" w:type="dxa"/>
              <w:right w:w="115" w:type="dxa"/>
            </w:tcMar>
            <w:vAlign w:val="center"/>
            <w:hideMark/>
          </w:tcPr>
          <w:p w:rsidR="00D85A74" w:rsidRPr="00D85A74" w:rsidRDefault="00D85A74" w:rsidP="00D85A74">
            <w:pPr>
              <w:jc w:val="center"/>
            </w:pPr>
            <w:r w:rsidRPr="00D85A74">
              <w:rPr>
                <w:color w:val="000000"/>
              </w:rPr>
              <w:t>Тим за самовредновање</w:t>
            </w:r>
          </w:p>
        </w:tc>
        <w:tc>
          <w:tcPr>
            <w:tcW w:w="6774"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D85A74" w:rsidRPr="00D85A74" w:rsidRDefault="00D85A74" w:rsidP="00D85A74">
            <w:pPr>
              <w:jc w:val="center"/>
            </w:pPr>
            <w:r w:rsidRPr="00D85A74">
              <w:rPr>
                <w:color w:val="000000"/>
              </w:rPr>
              <w:t>Руководилац тима</w:t>
            </w:r>
          </w:p>
        </w:tc>
      </w:tr>
      <w:tr w:rsidR="00D85A74" w:rsidRPr="00D85A74" w:rsidTr="008E5CE7">
        <w:trPr>
          <w:trHeight w:val="330"/>
        </w:trPr>
        <w:tc>
          <w:tcPr>
            <w:tcW w:w="2525"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bCs/>
              </w:rPr>
              <w:t>Радица Чегањац</w:t>
            </w:r>
          </w:p>
        </w:tc>
        <w:tc>
          <w:tcPr>
            <w:tcW w:w="33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bCs/>
              </w:rPr>
              <w:t>Наставник историје,</w:t>
            </w:r>
          </w:p>
        </w:tc>
      </w:tr>
      <w:tr w:rsidR="00D85A74" w:rsidRPr="00D85A74" w:rsidTr="00D85A74">
        <w:trPr>
          <w:trHeight w:val="330"/>
        </w:trPr>
        <w:tc>
          <w:tcPr>
            <w:tcW w:w="2525"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6774"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D85A74" w:rsidRPr="00D85A74" w:rsidRDefault="00D85A74" w:rsidP="00D85A74">
            <w:pPr>
              <w:jc w:val="center"/>
            </w:pPr>
            <w:r w:rsidRPr="00D85A74">
              <w:t>Чланови</w:t>
            </w:r>
          </w:p>
        </w:tc>
      </w:tr>
      <w:tr w:rsidR="00D85A74" w:rsidRPr="00D85A74" w:rsidTr="008E5CE7">
        <w:trPr>
          <w:trHeight w:val="330"/>
        </w:trPr>
        <w:tc>
          <w:tcPr>
            <w:tcW w:w="2525"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bCs/>
              </w:rPr>
              <w:t>Ана Костић</w:t>
            </w:r>
          </w:p>
        </w:tc>
        <w:tc>
          <w:tcPr>
            <w:tcW w:w="33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bCs/>
              </w:rPr>
              <w:t>Наставник српског језика</w:t>
            </w:r>
          </w:p>
        </w:tc>
      </w:tr>
      <w:tr w:rsidR="00D85A74" w:rsidRPr="00D85A74" w:rsidTr="008E5CE7">
        <w:trPr>
          <w:trHeight w:val="330"/>
        </w:trPr>
        <w:tc>
          <w:tcPr>
            <w:tcW w:w="2525"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bCs/>
              </w:rPr>
              <w:t>Драган Грујовић</w:t>
            </w:r>
          </w:p>
        </w:tc>
        <w:tc>
          <w:tcPr>
            <w:tcW w:w="33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bCs/>
              </w:rPr>
              <w:t>Наставник информатичких предмета</w:t>
            </w:r>
          </w:p>
        </w:tc>
      </w:tr>
      <w:tr w:rsidR="00D85A74" w:rsidRPr="00D85A74" w:rsidTr="008E5CE7">
        <w:trPr>
          <w:trHeight w:val="330"/>
        </w:trPr>
        <w:tc>
          <w:tcPr>
            <w:tcW w:w="2525"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bCs/>
              </w:rPr>
              <w:t>Илинка Оцокољић</w:t>
            </w:r>
          </w:p>
        </w:tc>
        <w:tc>
          <w:tcPr>
            <w:tcW w:w="33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bCs/>
              </w:rPr>
              <w:t>Наставник српског језика и књижевности</w:t>
            </w:r>
          </w:p>
        </w:tc>
      </w:tr>
      <w:tr w:rsidR="00D85A74" w:rsidRPr="00D85A74" w:rsidTr="008E5CE7">
        <w:trPr>
          <w:trHeight w:val="330"/>
        </w:trPr>
        <w:tc>
          <w:tcPr>
            <w:tcW w:w="2525"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bCs/>
              </w:rPr>
              <w:t>Златко Јанковић</w:t>
            </w:r>
          </w:p>
        </w:tc>
        <w:tc>
          <w:tcPr>
            <w:tcW w:w="33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bCs/>
              </w:rPr>
              <w:t>Наставник математика</w:t>
            </w:r>
          </w:p>
        </w:tc>
      </w:tr>
      <w:tr w:rsidR="00D85A74" w:rsidRPr="00D85A74" w:rsidTr="008E5CE7">
        <w:trPr>
          <w:trHeight w:val="330"/>
        </w:trPr>
        <w:tc>
          <w:tcPr>
            <w:tcW w:w="2525"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bCs/>
              </w:rPr>
              <w:t>Марко Јовановић</w:t>
            </w:r>
          </w:p>
        </w:tc>
        <w:tc>
          <w:tcPr>
            <w:tcW w:w="33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bCs/>
              </w:rPr>
              <w:t>Наставник физичког васпитања</w:t>
            </w:r>
          </w:p>
        </w:tc>
      </w:tr>
      <w:tr w:rsidR="00D85A74" w:rsidRPr="00D85A74" w:rsidTr="008E5CE7">
        <w:trPr>
          <w:trHeight w:val="548"/>
        </w:trPr>
        <w:tc>
          <w:tcPr>
            <w:tcW w:w="2525"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bCs/>
              </w:rPr>
              <w:t>Мирослава Новаковић</w:t>
            </w:r>
          </w:p>
        </w:tc>
        <w:tc>
          <w:tcPr>
            <w:tcW w:w="33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bCs/>
              </w:rPr>
              <w:t>Наставник грађанског васпитања</w:t>
            </w:r>
          </w:p>
        </w:tc>
      </w:tr>
      <w:tr w:rsidR="00D85A74" w:rsidRPr="00D85A74" w:rsidTr="008E5CE7">
        <w:trPr>
          <w:trHeight w:val="548"/>
        </w:trPr>
        <w:tc>
          <w:tcPr>
            <w:tcW w:w="2525" w:type="dxa"/>
            <w:vMerge/>
            <w:tcBorders>
              <w:left w:val="single" w:sz="4" w:space="0" w:color="000000"/>
              <w:right w:val="single" w:sz="4" w:space="0" w:color="000000"/>
            </w:tcBorders>
            <w:vAlign w:val="center"/>
          </w:tcPr>
          <w:p w:rsidR="00D85A74" w:rsidRPr="00D85A74" w:rsidRDefault="00D85A74" w:rsidP="00D85A74">
            <w:pPr>
              <w:jc w:val="center"/>
            </w:pP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CE467D" w:rsidRDefault="00CE467D" w:rsidP="00D85A74">
            <w:pPr>
              <w:jc w:val="center"/>
              <w:rPr>
                <w:bCs/>
                <w:lang w:val="sr-Cyrl-RS"/>
              </w:rPr>
            </w:pPr>
            <w:r>
              <w:rPr>
                <w:bCs/>
                <w:lang w:val="sr-Cyrl-RS"/>
              </w:rPr>
              <w:t>Милка Радивојевић</w:t>
            </w:r>
          </w:p>
        </w:tc>
        <w:tc>
          <w:tcPr>
            <w:tcW w:w="33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lang w:val="sr-Cyrl-RS"/>
              </w:rPr>
            </w:pPr>
            <w:r w:rsidRPr="00D85A74">
              <w:rPr>
                <w:lang w:val="sr-Cyrl-RS"/>
              </w:rPr>
              <w:t>Представник родитеља</w:t>
            </w:r>
          </w:p>
        </w:tc>
      </w:tr>
      <w:tr w:rsidR="00D85A74" w:rsidRPr="00D85A74" w:rsidTr="008E5CE7">
        <w:trPr>
          <w:trHeight w:val="548"/>
        </w:trPr>
        <w:tc>
          <w:tcPr>
            <w:tcW w:w="2525" w:type="dxa"/>
            <w:vMerge/>
            <w:tcBorders>
              <w:left w:val="single" w:sz="4" w:space="0" w:color="000000"/>
              <w:bottom w:val="single" w:sz="4" w:space="0" w:color="000000"/>
              <w:right w:val="single" w:sz="4" w:space="0" w:color="000000"/>
            </w:tcBorders>
            <w:vAlign w:val="center"/>
          </w:tcPr>
          <w:p w:rsidR="00D85A74" w:rsidRPr="00D85A74" w:rsidRDefault="00D85A74" w:rsidP="00D85A74">
            <w:pPr>
              <w:jc w:val="center"/>
            </w:pP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bCs/>
              </w:rPr>
            </w:pPr>
            <w:r w:rsidRPr="00D85A74">
              <w:rPr>
                <w:sz w:val="23"/>
                <w:szCs w:val="23"/>
                <w:lang w:val="sr-Cyrl-CS"/>
              </w:rPr>
              <w:t>Нађа Радивојевић</w:t>
            </w:r>
          </w:p>
        </w:tc>
        <w:tc>
          <w:tcPr>
            <w:tcW w:w="33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lang w:val="sr-Cyrl-RS"/>
              </w:rPr>
            </w:pPr>
            <w:r w:rsidRPr="00D85A74">
              <w:rPr>
                <w:lang w:val="sr-Cyrl-RS"/>
              </w:rPr>
              <w:t>Представник  ученика</w:t>
            </w:r>
          </w:p>
        </w:tc>
      </w:tr>
    </w:tbl>
    <w:p w:rsidR="00D85A74" w:rsidRPr="00D85A74" w:rsidRDefault="00D85A74" w:rsidP="00D85A74">
      <w:pPr>
        <w:spacing w:after="240"/>
        <w:rPr>
          <w:lang w:val="sr-Cyrl-R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401"/>
        <w:gridCol w:w="3748"/>
        <w:gridCol w:w="3108"/>
      </w:tblGrid>
      <w:tr w:rsidR="00D85A74" w:rsidRPr="00D85A74" w:rsidTr="00D85A74">
        <w:trPr>
          <w:trHeight w:val="330"/>
          <w:jc w:val="center"/>
        </w:trPr>
        <w:tc>
          <w:tcPr>
            <w:tcW w:w="2401" w:type="dxa"/>
            <w:vMerge w:val="restart"/>
            <w:tcBorders>
              <w:top w:val="single" w:sz="4" w:space="0" w:color="000000"/>
              <w:left w:val="single" w:sz="4" w:space="0" w:color="000000"/>
              <w:right w:val="single" w:sz="4" w:space="0" w:color="000000"/>
            </w:tcBorders>
            <w:shd w:val="clear" w:color="auto" w:fill="4BACC6"/>
            <w:tcMar>
              <w:top w:w="0" w:type="dxa"/>
              <w:left w:w="115" w:type="dxa"/>
              <w:bottom w:w="0" w:type="dxa"/>
              <w:right w:w="115" w:type="dxa"/>
            </w:tcMar>
            <w:vAlign w:val="center"/>
            <w:hideMark/>
          </w:tcPr>
          <w:p w:rsidR="00D85A74" w:rsidRPr="00D85A74" w:rsidRDefault="00D85A74" w:rsidP="00D85A74">
            <w:pPr>
              <w:jc w:val="center"/>
            </w:pPr>
            <w:r w:rsidRPr="00D85A74">
              <w:rPr>
                <w:rFonts w:ascii="Cambria" w:hAnsi="Cambria"/>
              </w:rPr>
              <w:t>Тим за развој међупредментих компетенција и предузеништво</w:t>
            </w:r>
          </w:p>
        </w:tc>
        <w:tc>
          <w:tcPr>
            <w:tcW w:w="6856"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D85A74" w:rsidRPr="00D85A74" w:rsidRDefault="00D85A74" w:rsidP="00D85A74">
            <w:pPr>
              <w:jc w:val="center"/>
            </w:pPr>
            <w:r w:rsidRPr="00D85A74">
              <w:rPr>
                <w:rFonts w:ascii="Cambria" w:hAnsi="Cambria"/>
              </w:rPr>
              <w:t>Координатор  тима</w:t>
            </w:r>
          </w:p>
        </w:tc>
      </w:tr>
      <w:tr w:rsidR="00D85A74" w:rsidRPr="00D85A74" w:rsidTr="00D85A74">
        <w:trPr>
          <w:trHeight w:val="330"/>
          <w:jc w:val="center"/>
        </w:trPr>
        <w:tc>
          <w:tcPr>
            <w:tcW w:w="2401"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7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rFonts w:ascii="Cambria" w:hAnsi="Cambria"/>
              </w:rPr>
              <w:t>Александар Ковачевић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rFonts w:ascii="Cambria" w:hAnsi="Cambria"/>
              </w:rPr>
              <w:t>наставник српског језика</w:t>
            </w:r>
          </w:p>
        </w:tc>
      </w:tr>
      <w:tr w:rsidR="00D85A74" w:rsidRPr="00D85A74" w:rsidTr="00D85A74">
        <w:trPr>
          <w:trHeight w:val="330"/>
          <w:jc w:val="center"/>
        </w:trPr>
        <w:tc>
          <w:tcPr>
            <w:tcW w:w="2401"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6856"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D85A74" w:rsidRPr="00D85A74" w:rsidRDefault="00D85A74" w:rsidP="00D85A74">
            <w:pPr>
              <w:jc w:val="center"/>
            </w:pPr>
            <w:r w:rsidRPr="00D85A74">
              <w:rPr>
                <w:rFonts w:ascii="Cambria" w:hAnsi="Cambria"/>
              </w:rPr>
              <w:t>Чланови</w:t>
            </w:r>
          </w:p>
        </w:tc>
      </w:tr>
      <w:tr w:rsidR="00D85A74" w:rsidRPr="00D85A74" w:rsidTr="00D85A74">
        <w:trPr>
          <w:trHeight w:val="330"/>
          <w:jc w:val="center"/>
        </w:trPr>
        <w:tc>
          <w:tcPr>
            <w:tcW w:w="2401"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7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bCs/>
              </w:rPr>
              <w:t>Драгана  Маричић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bCs/>
              </w:rPr>
              <w:t>Наставник географије</w:t>
            </w:r>
          </w:p>
        </w:tc>
      </w:tr>
      <w:tr w:rsidR="00D85A74" w:rsidRPr="00D85A74" w:rsidTr="00D85A74">
        <w:trPr>
          <w:trHeight w:val="330"/>
          <w:jc w:val="center"/>
        </w:trPr>
        <w:tc>
          <w:tcPr>
            <w:tcW w:w="2401"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7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rFonts w:ascii="Cambria" w:hAnsi="Cambria"/>
              </w:rPr>
              <w:t>Владимир Бојовић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rFonts w:ascii="Cambria" w:hAnsi="Cambria"/>
              </w:rPr>
              <w:t>Наставник филозофије</w:t>
            </w:r>
          </w:p>
        </w:tc>
      </w:tr>
      <w:tr w:rsidR="00D85A74" w:rsidRPr="00D85A74" w:rsidTr="00D85A74">
        <w:trPr>
          <w:trHeight w:val="330"/>
          <w:jc w:val="center"/>
        </w:trPr>
        <w:tc>
          <w:tcPr>
            <w:tcW w:w="2401"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7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rFonts w:ascii="Cambria" w:hAnsi="Cambria"/>
              </w:rPr>
              <w:t>Илинка Оцокољић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rFonts w:ascii="Cambria" w:hAnsi="Cambria"/>
              </w:rPr>
              <w:t>Наставник српског језика</w:t>
            </w:r>
          </w:p>
        </w:tc>
      </w:tr>
      <w:tr w:rsidR="00D85A74" w:rsidRPr="00D85A74" w:rsidTr="00D85A74">
        <w:trPr>
          <w:trHeight w:val="330"/>
          <w:jc w:val="center"/>
        </w:trPr>
        <w:tc>
          <w:tcPr>
            <w:tcW w:w="2401"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7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CE467D" w:rsidRDefault="00D85A74" w:rsidP="00CE467D">
            <w:pPr>
              <w:jc w:val="center"/>
              <w:rPr>
                <w:lang w:val="sr-Cyrl-RS"/>
              </w:rPr>
            </w:pPr>
            <w:r w:rsidRPr="00D85A74">
              <w:rPr>
                <w:rFonts w:ascii="Cambria" w:hAnsi="Cambria"/>
              </w:rPr>
              <w:t>Катарина Лишанин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rFonts w:ascii="Cambria" w:hAnsi="Cambria"/>
              </w:rPr>
              <w:t>Наставник енглеског језика</w:t>
            </w:r>
          </w:p>
        </w:tc>
      </w:tr>
      <w:tr w:rsidR="00D85A74" w:rsidRPr="00D85A74" w:rsidTr="00D85A74">
        <w:trPr>
          <w:trHeight w:val="330"/>
          <w:jc w:val="center"/>
        </w:trPr>
        <w:tc>
          <w:tcPr>
            <w:tcW w:w="2401"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7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rFonts w:ascii="Cambria" w:hAnsi="Cambria"/>
              </w:rPr>
              <w:t>Ивана Николић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rFonts w:ascii="Cambria" w:hAnsi="Cambria"/>
              </w:rPr>
              <w:t>Наставник физика</w:t>
            </w:r>
          </w:p>
        </w:tc>
      </w:tr>
      <w:tr w:rsidR="00D85A74" w:rsidRPr="00D85A74" w:rsidTr="00D85A74">
        <w:trPr>
          <w:trHeight w:val="330"/>
          <w:jc w:val="center"/>
        </w:trPr>
        <w:tc>
          <w:tcPr>
            <w:tcW w:w="2401"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7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Татјана Перишић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биологије</w:t>
            </w:r>
          </w:p>
        </w:tc>
      </w:tr>
      <w:tr w:rsidR="00D85A74" w:rsidRPr="00D85A74" w:rsidTr="00D85A74">
        <w:trPr>
          <w:trHeight w:val="330"/>
          <w:jc w:val="center"/>
        </w:trPr>
        <w:tc>
          <w:tcPr>
            <w:tcW w:w="2401"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7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rFonts w:ascii="Cambria" w:hAnsi="Cambria"/>
              </w:rPr>
              <w:t>Биљана Марковић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rFonts w:ascii="Cambria" w:hAnsi="Cambria"/>
              </w:rPr>
              <w:t>Наставник математик</w:t>
            </w:r>
          </w:p>
        </w:tc>
      </w:tr>
      <w:tr w:rsidR="00D85A74" w:rsidRPr="00D85A74" w:rsidTr="00D85A74">
        <w:trPr>
          <w:trHeight w:val="330"/>
          <w:jc w:val="center"/>
        </w:trPr>
        <w:tc>
          <w:tcPr>
            <w:tcW w:w="2401"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7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rFonts w:ascii="Cambria" w:hAnsi="Cambria"/>
              </w:rPr>
              <w:t>Сања Карапетровић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rFonts w:ascii="Cambria" w:hAnsi="Cambria"/>
              </w:rPr>
              <w:t>Наставник ликовног</w:t>
            </w:r>
          </w:p>
        </w:tc>
      </w:tr>
      <w:tr w:rsidR="00D85A74" w:rsidRPr="00D85A74" w:rsidTr="00D85A74">
        <w:trPr>
          <w:trHeight w:val="330"/>
          <w:jc w:val="center"/>
        </w:trPr>
        <w:tc>
          <w:tcPr>
            <w:tcW w:w="2401" w:type="dxa"/>
            <w:vMerge/>
            <w:tcBorders>
              <w:left w:val="single" w:sz="4" w:space="0" w:color="000000"/>
              <w:right w:val="single" w:sz="4" w:space="0" w:color="000000"/>
            </w:tcBorders>
            <w:vAlign w:val="center"/>
          </w:tcPr>
          <w:p w:rsidR="00D85A74" w:rsidRPr="00D85A74" w:rsidRDefault="00D85A74" w:rsidP="00D85A74">
            <w:pPr>
              <w:jc w:val="center"/>
            </w:pPr>
          </w:p>
        </w:tc>
        <w:tc>
          <w:tcPr>
            <w:tcW w:w="37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CE467D" w:rsidRDefault="00CE467D" w:rsidP="00D85A74">
            <w:pPr>
              <w:jc w:val="center"/>
              <w:rPr>
                <w:rFonts w:ascii="Cambria" w:hAnsi="Cambria"/>
                <w:lang w:val="sr-Cyrl-RS"/>
              </w:rPr>
            </w:pPr>
            <w:r>
              <w:rPr>
                <w:rFonts w:ascii="Cambria" w:hAnsi="Cambria"/>
                <w:lang w:val="sr-Cyrl-RS"/>
              </w:rPr>
              <w:t>Драга Милутиновић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lang w:val="sr-Cyrl-RS"/>
              </w:rPr>
            </w:pPr>
            <w:r w:rsidRPr="00D85A74">
              <w:rPr>
                <w:lang w:val="sr-Cyrl-RS"/>
              </w:rPr>
              <w:t>Представник родитеља</w:t>
            </w:r>
          </w:p>
        </w:tc>
      </w:tr>
      <w:tr w:rsidR="00D85A74" w:rsidRPr="00D85A74" w:rsidTr="00D85A74">
        <w:trPr>
          <w:trHeight w:val="330"/>
          <w:jc w:val="center"/>
        </w:trPr>
        <w:tc>
          <w:tcPr>
            <w:tcW w:w="2401" w:type="dxa"/>
            <w:vMerge/>
            <w:tcBorders>
              <w:left w:val="single" w:sz="4" w:space="0" w:color="000000"/>
              <w:bottom w:val="single" w:sz="4" w:space="0" w:color="000000"/>
              <w:right w:val="single" w:sz="4" w:space="0" w:color="000000"/>
            </w:tcBorders>
            <w:vAlign w:val="center"/>
          </w:tcPr>
          <w:p w:rsidR="00D85A74" w:rsidRPr="00D85A74" w:rsidRDefault="00D85A74" w:rsidP="00D85A74">
            <w:pPr>
              <w:jc w:val="center"/>
            </w:pPr>
          </w:p>
        </w:tc>
        <w:tc>
          <w:tcPr>
            <w:tcW w:w="37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rFonts w:ascii="Cambria" w:hAnsi="Cambria"/>
              </w:rPr>
            </w:pPr>
            <w:r w:rsidRPr="00D85A74">
              <w:rPr>
                <w:sz w:val="23"/>
                <w:szCs w:val="23"/>
                <w:lang w:val="sr-Cyrl-CS"/>
              </w:rPr>
              <w:t>Јана Матовић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lang w:val="sr-Cyrl-RS"/>
              </w:rPr>
            </w:pPr>
            <w:r w:rsidRPr="00D85A74">
              <w:rPr>
                <w:lang w:val="sr-Cyrl-RS"/>
              </w:rPr>
              <w:t>Представник  ученика</w:t>
            </w:r>
          </w:p>
        </w:tc>
      </w:tr>
    </w:tbl>
    <w:p w:rsidR="00D85A74" w:rsidRPr="00D85A74" w:rsidRDefault="00D85A74" w:rsidP="00D85A74">
      <w:pPr>
        <w:spacing w:after="240"/>
      </w:pPr>
      <w:r w:rsidRPr="00D85A74">
        <w:br/>
      </w:r>
      <w:r w:rsidRPr="00D85A74">
        <w:br/>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2383"/>
        <w:gridCol w:w="3686"/>
        <w:gridCol w:w="142"/>
        <w:gridCol w:w="3046"/>
      </w:tblGrid>
      <w:tr w:rsidR="00D85A74" w:rsidRPr="00D85A74" w:rsidTr="00D85A74">
        <w:trPr>
          <w:trHeight w:val="330"/>
          <w:jc w:val="center"/>
        </w:trPr>
        <w:tc>
          <w:tcPr>
            <w:tcW w:w="2383" w:type="dxa"/>
            <w:vMerge w:val="restart"/>
            <w:tcBorders>
              <w:top w:val="single" w:sz="4" w:space="0" w:color="000000"/>
              <w:left w:val="single" w:sz="4" w:space="0" w:color="000000"/>
              <w:right w:val="single" w:sz="4" w:space="0" w:color="000000"/>
            </w:tcBorders>
            <w:shd w:val="clear" w:color="auto" w:fill="4BACC6"/>
            <w:tcMar>
              <w:top w:w="0" w:type="dxa"/>
              <w:left w:w="115" w:type="dxa"/>
              <w:bottom w:w="0" w:type="dxa"/>
              <w:right w:w="115" w:type="dxa"/>
            </w:tcMar>
            <w:vAlign w:val="center"/>
            <w:hideMark/>
          </w:tcPr>
          <w:p w:rsidR="00D85A74" w:rsidRPr="00D85A74" w:rsidRDefault="00D85A74" w:rsidP="00D85A74">
            <w:pPr>
              <w:jc w:val="center"/>
            </w:pPr>
            <w:r w:rsidRPr="00D85A74">
              <w:rPr>
                <w:color w:val="000000"/>
              </w:rPr>
              <w:t>Тим за професионални развој</w:t>
            </w:r>
          </w:p>
        </w:tc>
        <w:tc>
          <w:tcPr>
            <w:tcW w:w="6874" w:type="dxa"/>
            <w:gridSpan w:val="3"/>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D85A74" w:rsidRPr="00D85A74" w:rsidRDefault="00D85A74" w:rsidP="00D85A74">
            <w:pPr>
              <w:jc w:val="center"/>
            </w:pPr>
            <w:r w:rsidRPr="00D85A74">
              <w:t>Координатор  тима</w:t>
            </w:r>
          </w:p>
        </w:tc>
      </w:tr>
      <w:tr w:rsidR="00D85A74" w:rsidRPr="00D85A74" w:rsidTr="008E5CE7">
        <w:trPr>
          <w:trHeight w:val="330"/>
          <w:jc w:val="center"/>
        </w:trPr>
        <w:tc>
          <w:tcPr>
            <w:tcW w:w="2383"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6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Биљана Ајдачић</w:t>
            </w:r>
          </w:p>
        </w:tc>
        <w:tc>
          <w:tcPr>
            <w:tcW w:w="318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српског језика и књижевности</w:t>
            </w:r>
          </w:p>
        </w:tc>
      </w:tr>
      <w:tr w:rsidR="00D85A74" w:rsidRPr="00D85A74" w:rsidTr="00D85A74">
        <w:trPr>
          <w:trHeight w:val="330"/>
          <w:jc w:val="center"/>
        </w:trPr>
        <w:tc>
          <w:tcPr>
            <w:tcW w:w="2383"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6874" w:type="dxa"/>
            <w:gridSpan w:val="3"/>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D85A74" w:rsidRPr="00D85A74" w:rsidRDefault="00D85A74" w:rsidP="00D85A74">
            <w:pPr>
              <w:jc w:val="center"/>
            </w:pPr>
            <w:r w:rsidRPr="00D85A74">
              <w:t>Чланови</w:t>
            </w:r>
          </w:p>
        </w:tc>
      </w:tr>
      <w:tr w:rsidR="00D85A74" w:rsidRPr="00D85A74" w:rsidTr="008E5CE7">
        <w:trPr>
          <w:trHeight w:val="330"/>
          <w:jc w:val="center"/>
        </w:trPr>
        <w:tc>
          <w:tcPr>
            <w:tcW w:w="2383"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82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rFonts w:ascii="Cambria" w:hAnsi="Cambria"/>
              </w:rPr>
              <w:t>Милан Поповић</w:t>
            </w:r>
          </w:p>
        </w:tc>
        <w:tc>
          <w:tcPr>
            <w:tcW w:w="3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rFonts w:ascii="Cambria" w:hAnsi="Cambria"/>
              </w:rPr>
              <w:t>Наставник математике</w:t>
            </w:r>
          </w:p>
        </w:tc>
      </w:tr>
      <w:tr w:rsidR="00D85A74" w:rsidRPr="00D85A74" w:rsidTr="008E5CE7">
        <w:trPr>
          <w:trHeight w:val="330"/>
          <w:jc w:val="center"/>
        </w:trPr>
        <w:tc>
          <w:tcPr>
            <w:tcW w:w="2383"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82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Снежана Богдановић</w:t>
            </w:r>
          </w:p>
        </w:tc>
        <w:tc>
          <w:tcPr>
            <w:tcW w:w="3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информатичких предмета</w:t>
            </w:r>
          </w:p>
        </w:tc>
      </w:tr>
      <w:tr w:rsidR="00D85A74" w:rsidRPr="00D85A74" w:rsidTr="008E5CE7">
        <w:trPr>
          <w:trHeight w:val="330"/>
          <w:jc w:val="center"/>
        </w:trPr>
        <w:tc>
          <w:tcPr>
            <w:tcW w:w="2383"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82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rFonts w:ascii="Cambria" w:hAnsi="Cambria"/>
              </w:rPr>
              <w:t>Весна Равић</w:t>
            </w:r>
          </w:p>
        </w:tc>
        <w:tc>
          <w:tcPr>
            <w:tcW w:w="3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rFonts w:ascii="Cambria" w:hAnsi="Cambria"/>
              </w:rPr>
              <w:t>Наставник француског језика</w:t>
            </w:r>
          </w:p>
        </w:tc>
      </w:tr>
      <w:tr w:rsidR="00D85A74" w:rsidRPr="00D85A74" w:rsidTr="008E5CE7">
        <w:trPr>
          <w:trHeight w:val="330"/>
          <w:jc w:val="center"/>
        </w:trPr>
        <w:tc>
          <w:tcPr>
            <w:tcW w:w="2383"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82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Ивана Николић</w:t>
            </w:r>
          </w:p>
        </w:tc>
        <w:tc>
          <w:tcPr>
            <w:tcW w:w="3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физике</w:t>
            </w:r>
          </w:p>
        </w:tc>
      </w:tr>
      <w:tr w:rsidR="00D85A74" w:rsidRPr="00D85A74" w:rsidTr="008E5CE7">
        <w:trPr>
          <w:trHeight w:val="330"/>
          <w:jc w:val="center"/>
        </w:trPr>
        <w:tc>
          <w:tcPr>
            <w:tcW w:w="2383" w:type="dxa"/>
            <w:vMerge/>
            <w:tcBorders>
              <w:left w:val="single" w:sz="4" w:space="0" w:color="000000"/>
              <w:right w:val="single" w:sz="4" w:space="0" w:color="000000"/>
            </w:tcBorders>
            <w:vAlign w:val="center"/>
          </w:tcPr>
          <w:p w:rsidR="00D85A74" w:rsidRPr="00D85A74" w:rsidRDefault="00D85A74" w:rsidP="00D85A74">
            <w:pPr>
              <w:jc w:val="center"/>
            </w:pPr>
          </w:p>
        </w:tc>
        <w:tc>
          <w:tcPr>
            <w:tcW w:w="382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CE467D" w:rsidRDefault="00CE467D" w:rsidP="00D85A74">
            <w:pPr>
              <w:jc w:val="center"/>
              <w:rPr>
                <w:lang w:val="sr-Cyrl-RS"/>
              </w:rPr>
            </w:pPr>
            <w:r>
              <w:rPr>
                <w:lang w:val="sr-Cyrl-RS"/>
              </w:rPr>
              <w:t>Светлана Зорнић</w:t>
            </w:r>
          </w:p>
        </w:tc>
        <w:tc>
          <w:tcPr>
            <w:tcW w:w="3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lang w:val="sr-Cyrl-RS"/>
              </w:rPr>
            </w:pPr>
            <w:r w:rsidRPr="00D85A74">
              <w:rPr>
                <w:lang w:val="sr-Cyrl-RS"/>
              </w:rPr>
              <w:t>Представник родитеља</w:t>
            </w:r>
          </w:p>
        </w:tc>
      </w:tr>
      <w:tr w:rsidR="00D85A74" w:rsidRPr="00D85A74" w:rsidTr="008E5CE7">
        <w:trPr>
          <w:trHeight w:val="330"/>
          <w:jc w:val="center"/>
        </w:trPr>
        <w:tc>
          <w:tcPr>
            <w:tcW w:w="2383" w:type="dxa"/>
            <w:vMerge/>
            <w:tcBorders>
              <w:left w:val="single" w:sz="4" w:space="0" w:color="000000"/>
              <w:bottom w:val="single" w:sz="4" w:space="0" w:color="000000"/>
              <w:right w:val="single" w:sz="4" w:space="0" w:color="000000"/>
            </w:tcBorders>
            <w:vAlign w:val="center"/>
          </w:tcPr>
          <w:p w:rsidR="00D85A74" w:rsidRPr="00D85A74" w:rsidRDefault="00D85A74" w:rsidP="00D85A74">
            <w:pPr>
              <w:jc w:val="center"/>
            </w:pPr>
          </w:p>
        </w:tc>
        <w:tc>
          <w:tcPr>
            <w:tcW w:w="382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lang w:val="sr-Cyrl-RS"/>
              </w:rPr>
            </w:pPr>
            <w:r w:rsidRPr="00D85A74">
              <w:rPr>
                <w:lang w:val="sr-Cyrl-RS"/>
              </w:rPr>
              <w:t>Дуња Бабић</w:t>
            </w:r>
          </w:p>
        </w:tc>
        <w:tc>
          <w:tcPr>
            <w:tcW w:w="3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lang w:val="sr-Cyrl-RS"/>
              </w:rPr>
            </w:pPr>
            <w:r w:rsidRPr="00D85A74">
              <w:rPr>
                <w:lang w:val="sr-Cyrl-RS"/>
              </w:rPr>
              <w:t>Представник  ученика</w:t>
            </w:r>
          </w:p>
        </w:tc>
      </w:tr>
    </w:tbl>
    <w:p w:rsidR="00D85A74" w:rsidRPr="00D85A74" w:rsidRDefault="00D85A74" w:rsidP="00D85A74">
      <w:pPr>
        <w:spacing w:after="240"/>
        <w:rPr>
          <w:lang w:val="sr-Cyrl-RS"/>
        </w:rPr>
      </w:pPr>
      <w:r w:rsidRPr="00D85A74">
        <w:br/>
      </w:r>
      <w:r w:rsidRPr="00D85A74">
        <w:br/>
      </w:r>
    </w:p>
    <w:p w:rsidR="00D85A74" w:rsidRPr="00D85A74" w:rsidRDefault="00D85A74" w:rsidP="00D85A74">
      <w:pPr>
        <w:spacing w:after="240"/>
      </w:pPr>
    </w:p>
    <w:tbl>
      <w:tblPr>
        <w:tblW w:w="0" w:type="auto"/>
        <w:jc w:val="center"/>
        <w:tblCellMar>
          <w:top w:w="15" w:type="dxa"/>
          <w:left w:w="15" w:type="dxa"/>
          <w:bottom w:w="15" w:type="dxa"/>
          <w:right w:w="15" w:type="dxa"/>
        </w:tblCellMar>
        <w:tblLook w:val="04A0" w:firstRow="1" w:lastRow="0" w:firstColumn="1" w:lastColumn="0" w:noHBand="0" w:noVBand="1"/>
      </w:tblPr>
      <w:tblGrid>
        <w:gridCol w:w="2365"/>
        <w:gridCol w:w="3846"/>
        <w:gridCol w:w="3046"/>
      </w:tblGrid>
      <w:tr w:rsidR="00D85A74" w:rsidRPr="00D85A74" w:rsidTr="00D85A74">
        <w:trPr>
          <w:trHeight w:val="330"/>
          <w:jc w:val="center"/>
        </w:trPr>
        <w:tc>
          <w:tcPr>
            <w:tcW w:w="2365" w:type="dxa"/>
            <w:vMerge w:val="restart"/>
            <w:tcBorders>
              <w:top w:val="single" w:sz="4" w:space="0" w:color="000000"/>
              <w:left w:val="single" w:sz="4" w:space="0" w:color="000000"/>
              <w:right w:val="single" w:sz="4" w:space="0" w:color="000000"/>
            </w:tcBorders>
            <w:shd w:val="clear" w:color="auto" w:fill="4BACC6"/>
            <w:tcMar>
              <w:top w:w="0" w:type="dxa"/>
              <w:left w:w="115" w:type="dxa"/>
              <w:bottom w:w="0" w:type="dxa"/>
              <w:right w:w="115" w:type="dxa"/>
            </w:tcMar>
            <w:vAlign w:val="center"/>
            <w:hideMark/>
          </w:tcPr>
          <w:p w:rsidR="00D85A74" w:rsidRPr="00D85A74" w:rsidRDefault="00D85A74" w:rsidP="00D85A74">
            <w:pPr>
              <w:jc w:val="center"/>
            </w:pPr>
            <w:r w:rsidRPr="00D85A74">
              <w:rPr>
                <w:color w:val="000000"/>
              </w:rPr>
              <w:t>Тим за каријерно вођење и саветовање</w:t>
            </w:r>
          </w:p>
        </w:tc>
        <w:tc>
          <w:tcPr>
            <w:tcW w:w="6892"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D85A74" w:rsidRPr="00D85A74" w:rsidRDefault="00D85A74" w:rsidP="00D85A74">
            <w:pPr>
              <w:jc w:val="center"/>
            </w:pPr>
            <w:r w:rsidRPr="00D85A74">
              <w:rPr>
                <w:color w:val="000000"/>
              </w:rPr>
              <w:t>Координатор  тима</w:t>
            </w:r>
          </w:p>
        </w:tc>
      </w:tr>
      <w:tr w:rsidR="00D85A74" w:rsidRPr="00D85A74" w:rsidTr="008E5CE7">
        <w:trPr>
          <w:trHeight w:val="330"/>
          <w:jc w:val="center"/>
        </w:trPr>
        <w:tc>
          <w:tcPr>
            <w:tcW w:w="2365"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color w:val="000000"/>
              </w:rPr>
              <w:t>Милица Узуновић</w:t>
            </w:r>
          </w:p>
        </w:tc>
        <w:tc>
          <w:tcPr>
            <w:tcW w:w="3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color w:val="000000"/>
              </w:rPr>
              <w:t>Библиотекар</w:t>
            </w:r>
          </w:p>
        </w:tc>
      </w:tr>
      <w:tr w:rsidR="00D85A74" w:rsidRPr="00D85A74" w:rsidTr="00D85A74">
        <w:trPr>
          <w:trHeight w:val="330"/>
          <w:jc w:val="center"/>
        </w:trPr>
        <w:tc>
          <w:tcPr>
            <w:tcW w:w="2365"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6892"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D85A74" w:rsidRPr="00D85A74" w:rsidRDefault="00D85A74" w:rsidP="00D85A74">
            <w:pPr>
              <w:jc w:val="center"/>
            </w:pPr>
            <w:r w:rsidRPr="00D85A74">
              <w:rPr>
                <w:color w:val="000000"/>
              </w:rPr>
              <w:t>Чланови</w:t>
            </w:r>
          </w:p>
        </w:tc>
      </w:tr>
      <w:tr w:rsidR="00D85A74" w:rsidRPr="00D85A74" w:rsidTr="008E5CE7">
        <w:trPr>
          <w:trHeight w:val="330"/>
          <w:jc w:val="center"/>
        </w:trPr>
        <w:tc>
          <w:tcPr>
            <w:tcW w:w="2365"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color w:val="000000"/>
              </w:rPr>
              <w:t>Никола Милићевић</w:t>
            </w:r>
          </w:p>
        </w:tc>
        <w:tc>
          <w:tcPr>
            <w:tcW w:w="3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rPr>
                <w:color w:val="000000"/>
              </w:rPr>
              <w:t>Психолог</w:t>
            </w:r>
          </w:p>
        </w:tc>
      </w:tr>
      <w:tr w:rsidR="00D85A74" w:rsidRPr="00D85A74" w:rsidTr="008E5CE7">
        <w:trPr>
          <w:trHeight w:val="330"/>
          <w:jc w:val="center"/>
        </w:trPr>
        <w:tc>
          <w:tcPr>
            <w:tcW w:w="2365"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CE467D" w:rsidRDefault="00D85A74" w:rsidP="00D85A74">
            <w:pPr>
              <w:jc w:val="center"/>
              <w:rPr>
                <w:color w:val="000000" w:themeColor="text1"/>
              </w:rPr>
            </w:pPr>
            <w:r w:rsidRPr="00CE467D">
              <w:rPr>
                <w:color w:val="000000" w:themeColor="text1"/>
              </w:rPr>
              <w:t>Сања Карапетровић</w:t>
            </w:r>
          </w:p>
        </w:tc>
        <w:tc>
          <w:tcPr>
            <w:tcW w:w="3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CE467D" w:rsidRDefault="00D85A74" w:rsidP="00D85A74">
            <w:pPr>
              <w:jc w:val="center"/>
              <w:rPr>
                <w:color w:val="000000" w:themeColor="text1"/>
              </w:rPr>
            </w:pPr>
            <w:r w:rsidRPr="00CE467D">
              <w:rPr>
                <w:color w:val="000000" w:themeColor="text1"/>
              </w:rPr>
              <w:t>наставник ликовног</w:t>
            </w:r>
          </w:p>
        </w:tc>
      </w:tr>
      <w:tr w:rsidR="00D85A74" w:rsidRPr="00D85A74" w:rsidTr="008E5CE7">
        <w:trPr>
          <w:trHeight w:val="330"/>
          <w:jc w:val="center"/>
        </w:trPr>
        <w:tc>
          <w:tcPr>
            <w:tcW w:w="2365"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CE467D" w:rsidRDefault="00D85A74" w:rsidP="00D85A74">
            <w:pPr>
              <w:jc w:val="center"/>
              <w:rPr>
                <w:color w:val="000000" w:themeColor="text1"/>
              </w:rPr>
            </w:pPr>
            <w:r w:rsidRPr="00CE467D">
              <w:rPr>
                <w:color w:val="000000" w:themeColor="text1"/>
              </w:rPr>
              <w:t>Бојана Пејовић</w:t>
            </w:r>
          </w:p>
        </w:tc>
        <w:tc>
          <w:tcPr>
            <w:tcW w:w="3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CE467D" w:rsidRDefault="00D85A74" w:rsidP="00D85A74">
            <w:pPr>
              <w:jc w:val="center"/>
              <w:rPr>
                <w:color w:val="000000" w:themeColor="text1"/>
              </w:rPr>
            </w:pPr>
            <w:r w:rsidRPr="00CE467D">
              <w:rPr>
                <w:color w:val="000000" w:themeColor="text1"/>
              </w:rPr>
              <w:t>Насатавник енглеског језика</w:t>
            </w:r>
          </w:p>
        </w:tc>
      </w:tr>
      <w:tr w:rsidR="00D85A74" w:rsidRPr="00D85A74" w:rsidTr="008E5CE7">
        <w:trPr>
          <w:trHeight w:val="330"/>
          <w:jc w:val="center"/>
        </w:trPr>
        <w:tc>
          <w:tcPr>
            <w:tcW w:w="2365"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CE467D" w:rsidRDefault="00D85A74" w:rsidP="00D85A74">
            <w:pPr>
              <w:jc w:val="center"/>
              <w:rPr>
                <w:color w:val="000000" w:themeColor="text1"/>
              </w:rPr>
            </w:pPr>
            <w:r w:rsidRPr="00CE467D">
              <w:rPr>
                <w:color w:val="000000" w:themeColor="text1"/>
              </w:rPr>
              <w:t>Милена Васовић</w:t>
            </w:r>
          </w:p>
        </w:tc>
        <w:tc>
          <w:tcPr>
            <w:tcW w:w="3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CE467D" w:rsidRDefault="00D85A74" w:rsidP="00D85A74">
            <w:pPr>
              <w:jc w:val="center"/>
              <w:rPr>
                <w:color w:val="000000" w:themeColor="text1"/>
              </w:rPr>
            </w:pPr>
            <w:r w:rsidRPr="00CE467D">
              <w:rPr>
                <w:color w:val="000000" w:themeColor="text1"/>
              </w:rPr>
              <w:t>Наставник хемије</w:t>
            </w:r>
          </w:p>
        </w:tc>
      </w:tr>
      <w:tr w:rsidR="00D85A74" w:rsidRPr="00D85A74" w:rsidTr="008E5CE7">
        <w:trPr>
          <w:trHeight w:val="330"/>
          <w:jc w:val="center"/>
        </w:trPr>
        <w:tc>
          <w:tcPr>
            <w:tcW w:w="2365"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CE467D" w:rsidRDefault="00D85A74" w:rsidP="00D85A74">
            <w:pPr>
              <w:jc w:val="center"/>
              <w:rPr>
                <w:color w:val="000000" w:themeColor="text1"/>
              </w:rPr>
            </w:pPr>
            <w:r w:rsidRPr="00CE467D">
              <w:rPr>
                <w:color w:val="000000" w:themeColor="text1"/>
              </w:rPr>
              <w:t>Анђела Радовић</w:t>
            </w:r>
          </w:p>
        </w:tc>
        <w:tc>
          <w:tcPr>
            <w:tcW w:w="3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CE467D" w:rsidRDefault="00D85A74" w:rsidP="00D85A74">
            <w:pPr>
              <w:jc w:val="center"/>
              <w:rPr>
                <w:color w:val="000000" w:themeColor="text1"/>
              </w:rPr>
            </w:pPr>
            <w:r w:rsidRPr="00CE467D">
              <w:rPr>
                <w:color w:val="000000" w:themeColor="text1"/>
              </w:rPr>
              <w:t>педагог</w:t>
            </w:r>
          </w:p>
        </w:tc>
      </w:tr>
      <w:tr w:rsidR="00D85A74" w:rsidRPr="00D85A74" w:rsidTr="008E5CE7">
        <w:trPr>
          <w:trHeight w:val="330"/>
          <w:jc w:val="center"/>
        </w:trPr>
        <w:tc>
          <w:tcPr>
            <w:tcW w:w="2365"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CE467D" w:rsidRDefault="00D85A74" w:rsidP="00D85A74">
            <w:pPr>
              <w:jc w:val="center"/>
              <w:rPr>
                <w:color w:val="000000" w:themeColor="text1"/>
              </w:rPr>
            </w:pPr>
            <w:r w:rsidRPr="00CE467D">
              <w:rPr>
                <w:color w:val="000000" w:themeColor="text1"/>
              </w:rPr>
              <w:t>Марко Јовановић</w:t>
            </w:r>
          </w:p>
        </w:tc>
        <w:tc>
          <w:tcPr>
            <w:tcW w:w="3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CE467D" w:rsidRDefault="00D85A74" w:rsidP="00D85A74">
            <w:pPr>
              <w:jc w:val="center"/>
              <w:rPr>
                <w:color w:val="000000" w:themeColor="text1"/>
              </w:rPr>
            </w:pPr>
            <w:r w:rsidRPr="00CE467D">
              <w:rPr>
                <w:color w:val="000000" w:themeColor="text1"/>
              </w:rPr>
              <w:t>Наставник физичког васпитања</w:t>
            </w:r>
          </w:p>
        </w:tc>
      </w:tr>
      <w:tr w:rsidR="00D85A74" w:rsidRPr="00D85A74" w:rsidTr="008E5CE7">
        <w:trPr>
          <w:trHeight w:val="330"/>
          <w:jc w:val="center"/>
        </w:trPr>
        <w:tc>
          <w:tcPr>
            <w:tcW w:w="2365" w:type="dxa"/>
            <w:vMerge/>
            <w:tcBorders>
              <w:left w:val="single" w:sz="4" w:space="0" w:color="000000"/>
              <w:right w:val="single" w:sz="4" w:space="0" w:color="000000"/>
            </w:tcBorders>
            <w:vAlign w:val="center"/>
          </w:tcPr>
          <w:p w:rsidR="00D85A74" w:rsidRPr="00D85A74" w:rsidRDefault="00D85A74" w:rsidP="00D85A74">
            <w:pPr>
              <w:jc w:val="center"/>
            </w:pPr>
          </w:p>
        </w:tc>
        <w:tc>
          <w:tcPr>
            <w:tcW w:w="3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CE467D" w:rsidRDefault="00CE467D" w:rsidP="00D85A74">
            <w:pPr>
              <w:jc w:val="center"/>
              <w:rPr>
                <w:color w:val="000000" w:themeColor="text1"/>
                <w:lang w:val="sr-Cyrl-RS"/>
              </w:rPr>
            </w:pPr>
            <w:r w:rsidRPr="00CE467D">
              <w:rPr>
                <w:color w:val="000000" w:themeColor="text1"/>
                <w:lang w:val="sr-Cyrl-RS"/>
              </w:rPr>
              <w:t>Ивана Бабић</w:t>
            </w:r>
          </w:p>
        </w:tc>
        <w:tc>
          <w:tcPr>
            <w:tcW w:w="3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CE467D" w:rsidRDefault="00CE467D" w:rsidP="00CE467D">
            <w:pPr>
              <w:jc w:val="center"/>
              <w:rPr>
                <w:color w:val="000000" w:themeColor="text1"/>
                <w:lang w:val="sr-Cyrl-RS"/>
              </w:rPr>
            </w:pPr>
            <w:r w:rsidRPr="00CE467D">
              <w:rPr>
                <w:color w:val="000000" w:themeColor="text1"/>
                <w:lang w:val="sr-Cyrl-RS"/>
              </w:rPr>
              <w:t>Представник родитеља</w:t>
            </w:r>
          </w:p>
        </w:tc>
      </w:tr>
      <w:tr w:rsidR="00D85A74" w:rsidRPr="00D85A74" w:rsidTr="008E5CE7">
        <w:trPr>
          <w:trHeight w:val="330"/>
          <w:jc w:val="center"/>
        </w:trPr>
        <w:tc>
          <w:tcPr>
            <w:tcW w:w="2365" w:type="dxa"/>
            <w:vMerge/>
            <w:tcBorders>
              <w:left w:val="single" w:sz="4" w:space="0" w:color="000000"/>
              <w:bottom w:val="single" w:sz="4" w:space="0" w:color="000000"/>
              <w:right w:val="single" w:sz="4" w:space="0" w:color="000000"/>
            </w:tcBorders>
            <w:vAlign w:val="center"/>
          </w:tcPr>
          <w:p w:rsidR="00D85A74" w:rsidRPr="00D85A74" w:rsidRDefault="00D85A74" w:rsidP="00D85A74">
            <w:pPr>
              <w:jc w:val="center"/>
            </w:pPr>
          </w:p>
        </w:tc>
        <w:tc>
          <w:tcPr>
            <w:tcW w:w="38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CE467D" w:rsidRDefault="00D85A74" w:rsidP="00D85A74">
            <w:pPr>
              <w:jc w:val="center"/>
              <w:rPr>
                <w:color w:val="000000" w:themeColor="text1"/>
              </w:rPr>
            </w:pPr>
            <w:r w:rsidRPr="00CE467D">
              <w:rPr>
                <w:color w:val="000000" w:themeColor="text1"/>
                <w:sz w:val="23"/>
                <w:szCs w:val="23"/>
                <w:lang w:val="sr-Cyrl-CS"/>
              </w:rPr>
              <w:t>Дуња Ремовић</w:t>
            </w:r>
          </w:p>
        </w:tc>
        <w:tc>
          <w:tcPr>
            <w:tcW w:w="3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CE467D" w:rsidRDefault="00D85A74" w:rsidP="00D85A74">
            <w:pPr>
              <w:jc w:val="center"/>
              <w:rPr>
                <w:color w:val="000000" w:themeColor="text1"/>
                <w:lang w:val="sr-Cyrl-RS"/>
              </w:rPr>
            </w:pPr>
            <w:r w:rsidRPr="00CE467D">
              <w:rPr>
                <w:color w:val="000000" w:themeColor="text1"/>
                <w:lang w:val="sr-Cyrl-RS"/>
              </w:rPr>
              <w:t>Представник ученика</w:t>
            </w:r>
          </w:p>
        </w:tc>
      </w:tr>
    </w:tbl>
    <w:p w:rsidR="00D85A74" w:rsidRPr="00D85A74" w:rsidRDefault="00D85A74" w:rsidP="00D85A74">
      <w:pPr>
        <w:spacing w:after="240"/>
        <w:rPr>
          <w:lang w:val="sr-Cyrl-RS"/>
        </w:rPr>
      </w:pPr>
      <w:r w:rsidRPr="00D85A74">
        <w:br/>
      </w:r>
      <w:r w:rsidRPr="00D85A74">
        <w:br/>
      </w:r>
      <w:r w:rsidRPr="00D85A74">
        <w:br/>
      </w:r>
    </w:p>
    <w:tbl>
      <w:tblPr>
        <w:tblW w:w="0" w:type="auto"/>
        <w:jc w:val="center"/>
        <w:tblCellMar>
          <w:top w:w="15" w:type="dxa"/>
          <w:left w:w="15" w:type="dxa"/>
          <w:bottom w:w="15" w:type="dxa"/>
          <w:right w:w="15" w:type="dxa"/>
        </w:tblCellMar>
        <w:tblLook w:val="04A0" w:firstRow="1" w:lastRow="0" w:firstColumn="1" w:lastColumn="0" w:noHBand="0" w:noVBand="1"/>
      </w:tblPr>
      <w:tblGrid>
        <w:gridCol w:w="2307"/>
        <w:gridCol w:w="3904"/>
        <w:gridCol w:w="3046"/>
      </w:tblGrid>
      <w:tr w:rsidR="00D85A74" w:rsidRPr="00D85A74" w:rsidTr="00D85A74">
        <w:trPr>
          <w:trHeight w:val="330"/>
          <w:jc w:val="center"/>
        </w:trPr>
        <w:tc>
          <w:tcPr>
            <w:tcW w:w="2307" w:type="dxa"/>
            <w:vMerge w:val="restart"/>
            <w:tcBorders>
              <w:top w:val="single" w:sz="4" w:space="0" w:color="000000"/>
              <w:left w:val="single" w:sz="4" w:space="0" w:color="000000"/>
              <w:right w:val="single" w:sz="4" w:space="0" w:color="000000"/>
            </w:tcBorders>
            <w:shd w:val="clear" w:color="auto" w:fill="4BACC6"/>
            <w:tcMar>
              <w:top w:w="0" w:type="dxa"/>
              <w:left w:w="115" w:type="dxa"/>
              <w:bottom w:w="0" w:type="dxa"/>
              <w:right w:w="115" w:type="dxa"/>
            </w:tcMar>
            <w:vAlign w:val="center"/>
            <w:hideMark/>
          </w:tcPr>
          <w:p w:rsidR="00D85A74" w:rsidRPr="00D85A74" w:rsidRDefault="00D85A74" w:rsidP="00D85A74">
            <w:pPr>
              <w:jc w:val="center"/>
            </w:pPr>
            <w:r w:rsidRPr="00D85A74">
              <w:t>Тим за  сарадњу са локалном заједнницом</w:t>
            </w:r>
          </w:p>
          <w:p w:rsidR="00D85A74" w:rsidRPr="00D85A74" w:rsidRDefault="00D85A74" w:rsidP="00D85A74">
            <w:pPr>
              <w:jc w:val="center"/>
            </w:pPr>
          </w:p>
        </w:tc>
        <w:tc>
          <w:tcPr>
            <w:tcW w:w="6950"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D85A74" w:rsidRPr="00D85A74" w:rsidRDefault="00D85A74" w:rsidP="00D85A74">
            <w:pPr>
              <w:jc w:val="center"/>
            </w:pPr>
            <w:r w:rsidRPr="00D85A74">
              <w:t>Кординатор</w:t>
            </w:r>
          </w:p>
        </w:tc>
      </w:tr>
      <w:tr w:rsidR="00D85A74" w:rsidRPr="00D85A74" w:rsidTr="008E5CE7">
        <w:trPr>
          <w:trHeight w:val="330"/>
          <w:jc w:val="center"/>
        </w:trPr>
        <w:tc>
          <w:tcPr>
            <w:tcW w:w="2307"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9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85A74" w:rsidRPr="00D85A74" w:rsidRDefault="00D85A74" w:rsidP="00D85A74">
            <w:pPr>
              <w:jc w:val="center"/>
            </w:pPr>
            <w:r w:rsidRPr="00D85A74">
              <w:t>Снежана Плавшић</w:t>
            </w:r>
          </w:p>
        </w:tc>
        <w:tc>
          <w:tcPr>
            <w:tcW w:w="30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85A74" w:rsidRPr="00D85A74" w:rsidRDefault="00D85A74" w:rsidP="00D85A74">
            <w:pPr>
              <w:jc w:val="center"/>
            </w:pPr>
            <w:r w:rsidRPr="00D85A74">
              <w:t>Наставник српског језика</w:t>
            </w:r>
          </w:p>
        </w:tc>
      </w:tr>
      <w:tr w:rsidR="00D85A74" w:rsidRPr="00D85A74" w:rsidTr="00D85A74">
        <w:trPr>
          <w:trHeight w:val="330"/>
          <w:jc w:val="center"/>
        </w:trPr>
        <w:tc>
          <w:tcPr>
            <w:tcW w:w="2307"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6950"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D85A74" w:rsidRPr="00D85A74" w:rsidRDefault="00D85A74" w:rsidP="00D85A74">
            <w:pPr>
              <w:jc w:val="center"/>
            </w:pPr>
            <w:r w:rsidRPr="00D85A74">
              <w:t>Чланови</w:t>
            </w:r>
          </w:p>
        </w:tc>
      </w:tr>
      <w:tr w:rsidR="00D85A74" w:rsidRPr="00D85A74" w:rsidTr="008E5CE7">
        <w:trPr>
          <w:trHeight w:val="330"/>
          <w:jc w:val="center"/>
        </w:trPr>
        <w:tc>
          <w:tcPr>
            <w:tcW w:w="2307"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9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Ивица Богдановић</w:t>
            </w:r>
          </w:p>
        </w:tc>
        <w:tc>
          <w:tcPr>
            <w:tcW w:w="3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изборних предмета</w:t>
            </w:r>
          </w:p>
        </w:tc>
      </w:tr>
      <w:tr w:rsidR="00D85A74" w:rsidRPr="00D85A74" w:rsidTr="008E5CE7">
        <w:trPr>
          <w:trHeight w:val="330"/>
          <w:jc w:val="center"/>
        </w:trPr>
        <w:tc>
          <w:tcPr>
            <w:tcW w:w="2307"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9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Катарина Лишанин</w:t>
            </w:r>
          </w:p>
        </w:tc>
        <w:tc>
          <w:tcPr>
            <w:tcW w:w="3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енглеског језика</w:t>
            </w:r>
          </w:p>
        </w:tc>
      </w:tr>
      <w:tr w:rsidR="00D85A74" w:rsidRPr="00D85A74" w:rsidTr="008E5CE7">
        <w:trPr>
          <w:trHeight w:val="330"/>
          <w:jc w:val="center"/>
        </w:trPr>
        <w:tc>
          <w:tcPr>
            <w:tcW w:w="2307"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9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Тихомир Костић</w:t>
            </w:r>
          </w:p>
        </w:tc>
        <w:tc>
          <w:tcPr>
            <w:tcW w:w="3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верске наставе</w:t>
            </w:r>
          </w:p>
        </w:tc>
      </w:tr>
      <w:tr w:rsidR="00D85A74" w:rsidRPr="00D85A74" w:rsidTr="008E5CE7">
        <w:trPr>
          <w:trHeight w:val="330"/>
          <w:jc w:val="center"/>
        </w:trPr>
        <w:tc>
          <w:tcPr>
            <w:tcW w:w="2307"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9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Мирко Мићић</w:t>
            </w:r>
          </w:p>
        </w:tc>
        <w:tc>
          <w:tcPr>
            <w:tcW w:w="3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физичког васпитања</w:t>
            </w:r>
          </w:p>
        </w:tc>
      </w:tr>
      <w:tr w:rsidR="00D85A74" w:rsidRPr="00D85A74" w:rsidTr="008E5CE7">
        <w:trPr>
          <w:trHeight w:val="330"/>
          <w:jc w:val="center"/>
        </w:trPr>
        <w:tc>
          <w:tcPr>
            <w:tcW w:w="2307" w:type="dxa"/>
            <w:vMerge/>
            <w:tcBorders>
              <w:left w:val="single" w:sz="4" w:space="0" w:color="000000"/>
              <w:right w:val="single" w:sz="4" w:space="0" w:color="000000"/>
            </w:tcBorders>
            <w:vAlign w:val="center"/>
            <w:hideMark/>
          </w:tcPr>
          <w:p w:rsidR="00D85A74" w:rsidRPr="00D85A74" w:rsidRDefault="00D85A74" w:rsidP="00D85A74">
            <w:pPr>
              <w:jc w:val="center"/>
            </w:pPr>
          </w:p>
        </w:tc>
        <w:tc>
          <w:tcPr>
            <w:tcW w:w="39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Зоран Вучетић</w:t>
            </w:r>
          </w:p>
        </w:tc>
        <w:tc>
          <w:tcPr>
            <w:tcW w:w="3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D85A74" w:rsidRPr="00D85A74" w:rsidRDefault="00D85A74" w:rsidP="00D85A74">
            <w:pPr>
              <w:jc w:val="center"/>
            </w:pPr>
            <w:r w:rsidRPr="00D85A74">
              <w:t>Наставник информатике</w:t>
            </w:r>
          </w:p>
        </w:tc>
      </w:tr>
      <w:tr w:rsidR="00D85A74" w:rsidRPr="00D85A74" w:rsidTr="008E5CE7">
        <w:trPr>
          <w:trHeight w:val="330"/>
          <w:jc w:val="center"/>
        </w:trPr>
        <w:tc>
          <w:tcPr>
            <w:tcW w:w="2307" w:type="dxa"/>
            <w:vMerge/>
            <w:tcBorders>
              <w:left w:val="single" w:sz="4" w:space="0" w:color="000000"/>
              <w:right w:val="single" w:sz="4" w:space="0" w:color="000000"/>
            </w:tcBorders>
            <w:vAlign w:val="center"/>
          </w:tcPr>
          <w:p w:rsidR="00D85A74" w:rsidRPr="00D85A74" w:rsidRDefault="00D85A74" w:rsidP="00D85A74">
            <w:pPr>
              <w:jc w:val="center"/>
            </w:pPr>
          </w:p>
        </w:tc>
        <w:tc>
          <w:tcPr>
            <w:tcW w:w="39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CE467D" w:rsidRDefault="00CE467D" w:rsidP="00D85A74">
            <w:pPr>
              <w:jc w:val="center"/>
              <w:rPr>
                <w:lang w:val="sr-Cyrl-RS"/>
              </w:rPr>
            </w:pPr>
            <w:r>
              <w:rPr>
                <w:lang w:val="sr-Cyrl-RS"/>
              </w:rPr>
              <w:t>Јелена Јовановић</w:t>
            </w:r>
          </w:p>
        </w:tc>
        <w:tc>
          <w:tcPr>
            <w:tcW w:w="3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lang w:val="sr-Cyrl-RS"/>
              </w:rPr>
            </w:pPr>
            <w:r w:rsidRPr="00D85A74">
              <w:rPr>
                <w:lang w:val="sr-Cyrl-RS"/>
              </w:rPr>
              <w:t>Представник родитеља</w:t>
            </w:r>
          </w:p>
        </w:tc>
      </w:tr>
      <w:tr w:rsidR="00D85A74" w:rsidRPr="00D85A74" w:rsidTr="008E5CE7">
        <w:trPr>
          <w:trHeight w:val="330"/>
          <w:jc w:val="center"/>
        </w:trPr>
        <w:tc>
          <w:tcPr>
            <w:tcW w:w="2307" w:type="dxa"/>
            <w:vMerge/>
            <w:tcBorders>
              <w:left w:val="single" w:sz="4" w:space="0" w:color="000000"/>
              <w:bottom w:val="single" w:sz="4" w:space="0" w:color="000000"/>
              <w:right w:val="single" w:sz="4" w:space="0" w:color="000000"/>
            </w:tcBorders>
            <w:vAlign w:val="center"/>
          </w:tcPr>
          <w:p w:rsidR="00D85A74" w:rsidRPr="00D85A74" w:rsidRDefault="00D85A74" w:rsidP="00D85A74">
            <w:pPr>
              <w:jc w:val="center"/>
            </w:pPr>
          </w:p>
        </w:tc>
        <w:tc>
          <w:tcPr>
            <w:tcW w:w="39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pPr>
            <w:r w:rsidRPr="00D85A74">
              <w:rPr>
                <w:lang w:val="sr-Cyrl-RS"/>
              </w:rPr>
              <w:t>Николина Јеротијевић</w:t>
            </w:r>
          </w:p>
        </w:tc>
        <w:tc>
          <w:tcPr>
            <w:tcW w:w="30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85A74" w:rsidRPr="00D85A74" w:rsidRDefault="00D85A74" w:rsidP="00D85A74">
            <w:pPr>
              <w:jc w:val="center"/>
              <w:rPr>
                <w:lang w:val="sr-Cyrl-RS"/>
              </w:rPr>
            </w:pPr>
            <w:r w:rsidRPr="00D85A74">
              <w:rPr>
                <w:lang w:val="sr-Cyrl-RS"/>
              </w:rPr>
              <w:t>Представник  ученика</w:t>
            </w:r>
          </w:p>
        </w:tc>
      </w:tr>
    </w:tbl>
    <w:p w:rsidR="00B66099" w:rsidRPr="007555A7" w:rsidRDefault="00B66099" w:rsidP="00B45C2D">
      <w:pPr>
        <w:rPr>
          <w:sz w:val="23"/>
          <w:szCs w:val="23"/>
          <w:lang w:val="sr-Cyrl-RS"/>
        </w:rPr>
        <w:sectPr w:rsidR="00B66099" w:rsidRPr="007555A7" w:rsidSect="006E7A49">
          <w:pgSz w:w="11907" w:h="16840" w:code="9"/>
          <w:pgMar w:top="1440" w:right="1440" w:bottom="1440" w:left="1440" w:header="706" w:footer="706" w:gutter="0"/>
          <w:cols w:space="708"/>
          <w:docGrid w:linePitch="326"/>
        </w:sectPr>
      </w:pPr>
      <w:r>
        <w:br/>
      </w:r>
      <w:r>
        <w:br/>
      </w:r>
    </w:p>
    <w:p w:rsidR="00B45C2D" w:rsidRPr="007555A7" w:rsidRDefault="00B45C2D" w:rsidP="00B45C2D">
      <w:pPr>
        <w:rPr>
          <w:sz w:val="23"/>
          <w:szCs w:val="23"/>
          <w:lang w:val="sr-Cyrl-RS"/>
        </w:rPr>
      </w:pPr>
    </w:p>
    <w:p w:rsidR="00F04440" w:rsidRPr="007555A7" w:rsidRDefault="00F04440" w:rsidP="001561B9">
      <w:pPr>
        <w:rPr>
          <w:sz w:val="23"/>
          <w:szCs w:val="23"/>
          <w:lang w:val="sr-Cyrl-RS"/>
        </w:rPr>
      </w:pPr>
    </w:p>
    <w:p w:rsidR="00832327" w:rsidRPr="007555A7" w:rsidRDefault="00AD1506" w:rsidP="007636C2">
      <w:pPr>
        <w:pStyle w:val="Heading2"/>
        <w:rPr>
          <w:sz w:val="23"/>
          <w:szCs w:val="23"/>
          <w:lang w:val="sr-Cyrl-RS"/>
        </w:rPr>
      </w:pPr>
      <w:bookmarkStart w:id="181" w:name="_Toc178805082"/>
      <w:r w:rsidRPr="007555A7">
        <w:rPr>
          <w:sz w:val="23"/>
          <w:szCs w:val="23"/>
        </w:rPr>
        <w:t>Ш</w:t>
      </w:r>
      <w:r w:rsidR="00832327" w:rsidRPr="007555A7">
        <w:rPr>
          <w:sz w:val="23"/>
          <w:szCs w:val="23"/>
        </w:rPr>
        <w:t>КОЛСКИ КАЛЕНДАР</w:t>
      </w:r>
      <w:bookmarkEnd w:id="181"/>
      <w:r w:rsidR="00BB373B" w:rsidRPr="007555A7">
        <w:rPr>
          <w:sz w:val="23"/>
          <w:szCs w:val="23"/>
          <w:lang w:val="sr-Cyrl-RS"/>
        </w:rPr>
        <w:t xml:space="preserve"> </w:t>
      </w:r>
    </w:p>
    <w:p w:rsidR="00832327" w:rsidRPr="008E5CE7" w:rsidRDefault="00832327" w:rsidP="0079200C">
      <w:pPr>
        <w:rPr>
          <w:sz w:val="23"/>
          <w:szCs w:val="23"/>
          <w:lang w:val="sr-Cyrl-RS"/>
        </w:rPr>
      </w:pPr>
    </w:p>
    <w:p w:rsidR="00832327" w:rsidRPr="007555A7" w:rsidRDefault="00832327" w:rsidP="0079200C">
      <w:pPr>
        <w:rPr>
          <w:sz w:val="23"/>
          <w:szCs w:val="23"/>
        </w:rPr>
      </w:pPr>
    </w:p>
    <w:p w:rsidR="00656B3E" w:rsidRPr="007555A7" w:rsidRDefault="00181FFD" w:rsidP="0079200C">
      <w:pPr>
        <w:rPr>
          <w:sz w:val="23"/>
          <w:szCs w:val="23"/>
        </w:rPr>
        <w:sectPr w:rsidR="00656B3E" w:rsidRPr="007555A7" w:rsidSect="003350AB">
          <w:headerReference w:type="even" r:id="rId19"/>
          <w:headerReference w:type="default" r:id="rId20"/>
          <w:pgSz w:w="11907" w:h="16840" w:code="9"/>
          <w:pgMar w:top="539" w:right="1440" w:bottom="1077" w:left="1440" w:header="706" w:footer="706" w:gutter="0"/>
          <w:cols w:space="708"/>
          <w:titlePg/>
          <w:docGrid w:linePitch="360"/>
        </w:sectPr>
      </w:pPr>
      <w:r>
        <w:rPr>
          <w:noProof/>
          <w:sz w:val="23"/>
          <w:szCs w:val="23"/>
        </w:rPr>
        <w:drawing>
          <wp:inline distT="0" distB="0" distL="0" distR="0" wp14:anchorId="6EC72A03" wp14:editId="69A3B43E">
            <wp:extent cx="5732145" cy="710628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33588-826x1024.jpg"/>
                    <pic:cNvPicPr/>
                  </pic:nvPicPr>
                  <pic:blipFill>
                    <a:blip r:embed="rId21">
                      <a:extLst>
                        <a:ext uri="{28A0092B-C50C-407E-A947-70E740481C1C}">
                          <a14:useLocalDpi xmlns:a14="http://schemas.microsoft.com/office/drawing/2010/main" val="0"/>
                        </a:ext>
                      </a:extLst>
                    </a:blip>
                    <a:stretch>
                      <a:fillRect/>
                    </a:stretch>
                  </pic:blipFill>
                  <pic:spPr>
                    <a:xfrm>
                      <a:off x="0" y="0"/>
                      <a:ext cx="5732145" cy="7106285"/>
                    </a:xfrm>
                    <a:prstGeom prst="rect">
                      <a:avLst/>
                    </a:prstGeom>
                  </pic:spPr>
                </pic:pic>
              </a:graphicData>
            </a:graphic>
          </wp:inline>
        </w:drawing>
      </w:r>
    </w:p>
    <w:p w:rsidR="00832327" w:rsidRPr="007555A7" w:rsidRDefault="00832327" w:rsidP="0079200C">
      <w:pPr>
        <w:rPr>
          <w:sz w:val="23"/>
          <w:szCs w:val="23"/>
        </w:rPr>
      </w:pPr>
    </w:p>
    <w:p w:rsidR="00306370" w:rsidRPr="00B232AF" w:rsidRDefault="00306370" w:rsidP="00306370">
      <w:pPr>
        <w:jc w:val="center"/>
        <w:rPr>
          <w:rFonts w:ascii="Times New Roman" w:hAnsi="Times New Roman"/>
          <w:sz w:val="24"/>
          <w:szCs w:val="24"/>
          <w:lang w:val="sr-Cyrl-RS"/>
        </w:rPr>
      </w:pPr>
      <w:bookmarkStart w:id="182" w:name="_Toc20166953"/>
      <w:bookmarkStart w:id="183" w:name="_Toc400298713"/>
      <w:r w:rsidRPr="00B232AF">
        <w:rPr>
          <w:rFonts w:ascii="Times New Roman" w:hAnsi="Times New Roman"/>
          <w:sz w:val="24"/>
          <w:szCs w:val="24"/>
        </w:rPr>
        <w:t>На основу члана 28. став 6. Закона о основама система образовања и васпитања („Службени гласник РС”, бр. 88/17, 27/18 – др. закон, 10/19, 6/20, 129/21 и 92/23), министар просвете доноси</w:t>
      </w:r>
    </w:p>
    <w:p w:rsidR="00306370" w:rsidRPr="00B232AF" w:rsidRDefault="00306370" w:rsidP="00306370">
      <w:pPr>
        <w:jc w:val="center"/>
        <w:rPr>
          <w:rFonts w:ascii="Times New Roman" w:hAnsi="Times New Roman"/>
          <w:sz w:val="24"/>
          <w:szCs w:val="24"/>
          <w:lang w:val="sr-Cyrl-RS"/>
        </w:rPr>
      </w:pPr>
    </w:p>
    <w:p w:rsidR="00306370" w:rsidRPr="00B232AF" w:rsidRDefault="00306370" w:rsidP="00306370">
      <w:pPr>
        <w:jc w:val="center"/>
        <w:rPr>
          <w:rFonts w:ascii="Times New Roman" w:hAnsi="Times New Roman"/>
          <w:bCs/>
          <w:color w:val="000000"/>
          <w:sz w:val="24"/>
          <w:szCs w:val="24"/>
        </w:rPr>
      </w:pPr>
      <w:r w:rsidRPr="00B232AF">
        <w:rPr>
          <w:rFonts w:ascii="Times New Roman" w:hAnsi="Times New Roman"/>
          <w:bCs/>
          <w:color w:val="000000"/>
          <w:sz w:val="24"/>
          <w:szCs w:val="24"/>
        </w:rPr>
        <w:t>ПРАВИЛНИК</w:t>
      </w:r>
    </w:p>
    <w:p w:rsidR="00306370" w:rsidRPr="00B232AF" w:rsidRDefault="00306370" w:rsidP="00306370">
      <w:pPr>
        <w:jc w:val="center"/>
        <w:rPr>
          <w:rFonts w:ascii="Times New Roman" w:hAnsi="Times New Roman"/>
          <w:bCs/>
          <w:color w:val="000000"/>
          <w:sz w:val="24"/>
          <w:szCs w:val="24"/>
        </w:rPr>
      </w:pPr>
      <w:r w:rsidRPr="00B232AF">
        <w:rPr>
          <w:rFonts w:ascii="Times New Roman" w:hAnsi="Times New Roman"/>
          <w:bCs/>
          <w:color w:val="000000"/>
          <w:sz w:val="24"/>
          <w:szCs w:val="24"/>
        </w:rPr>
        <w:t>O КАЛЕНДАРУ ОБРАЗОВНО-ВАСПИТНОГ РАДА</w:t>
      </w:r>
    </w:p>
    <w:p w:rsidR="00306370" w:rsidRPr="00B232AF" w:rsidRDefault="00306370" w:rsidP="00306370">
      <w:pPr>
        <w:jc w:val="center"/>
        <w:rPr>
          <w:rFonts w:ascii="Times New Roman" w:hAnsi="Times New Roman"/>
          <w:bCs/>
          <w:color w:val="000000"/>
          <w:sz w:val="24"/>
          <w:szCs w:val="24"/>
          <w:lang w:val="sr-Cyrl-RS"/>
        </w:rPr>
      </w:pPr>
      <w:r w:rsidRPr="00B232AF">
        <w:rPr>
          <w:rFonts w:ascii="Times New Roman" w:hAnsi="Times New Roman"/>
          <w:bCs/>
          <w:color w:val="000000"/>
          <w:sz w:val="24"/>
          <w:szCs w:val="24"/>
        </w:rPr>
        <w:t>СРЕДЊИХ ШКОЛА ЗА ШКОЛСКУ 2024/2025. ГОДИНУ</w:t>
      </w:r>
    </w:p>
    <w:p w:rsidR="00306370" w:rsidRPr="00B232AF" w:rsidRDefault="00306370" w:rsidP="00306370">
      <w:pPr>
        <w:jc w:val="center"/>
        <w:rPr>
          <w:rFonts w:ascii="Times New Roman" w:hAnsi="Times New Roman"/>
          <w:bCs/>
          <w:color w:val="000000"/>
          <w:sz w:val="24"/>
          <w:szCs w:val="24"/>
          <w:lang w:val="sr-Cyrl-RS"/>
        </w:rPr>
      </w:pPr>
    </w:p>
    <w:p w:rsidR="00306370" w:rsidRPr="00B232AF" w:rsidRDefault="00306370" w:rsidP="00306370">
      <w:pPr>
        <w:jc w:val="center"/>
        <w:rPr>
          <w:rFonts w:ascii="Times New Roman" w:hAnsi="Times New Roman"/>
          <w:bCs/>
          <w:color w:val="000000"/>
          <w:sz w:val="24"/>
          <w:szCs w:val="24"/>
        </w:rPr>
      </w:pPr>
      <w:r w:rsidRPr="00B232AF">
        <w:rPr>
          <w:rFonts w:ascii="Times New Roman" w:hAnsi="Times New Roman"/>
          <w:bCs/>
          <w:color w:val="000000"/>
          <w:sz w:val="24"/>
          <w:szCs w:val="24"/>
        </w:rPr>
        <w:t>Члан 1.</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Овим правилником утврђује се календар за остваривање обавезних облика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образовно-васпитног рада (теоријска настава, практична настава и вежбе) и школског</w:t>
      </w:r>
    </w:p>
    <w:p w:rsidR="00306370" w:rsidRPr="00B232AF" w:rsidRDefault="00306370" w:rsidP="00306370">
      <w:pPr>
        <w:jc w:val="both"/>
        <w:rPr>
          <w:rFonts w:ascii="Times New Roman" w:hAnsi="Times New Roman"/>
          <w:bCs/>
          <w:color w:val="000000"/>
          <w:sz w:val="24"/>
          <w:szCs w:val="24"/>
          <w:lang w:val="sr-Cyrl-RS"/>
        </w:rPr>
      </w:pPr>
      <w:r w:rsidRPr="00B232AF">
        <w:rPr>
          <w:rFonts w:ascii="Times New Roman" w:hAnsi="Times New Roman"/>
          <w:bCs/>
          <w:color w:val="000000"/>
          <w:sz w:val="24"/>
          <w:szCs w:val="24"/>
        </w:rPr>
        <w:t>распуста у средњим школама, за школску 2024/2025. годину.</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center"/>
        <w:rPr>
          <w:rFonts w:ascii="Times New Roman" w:hAnsi="Times New Roman"/>
          <w:bCs/>
          <w:color w:val="000000"/>
          <w:sz w:val="24"/>
          <w:szCs w:val="24"/>
          <w:lang w:val="sr-Cyrl-RS"/>
        </w:rPr>
      </w:pPr>
      <w:r w:rsidRPr="00B232AF">
        <w:rPr>
          <w:rFonts w:ascii="Times New Roman" w:hAnsi="Times New Roman"/>
          <w:bCs/>
          <w:color w:val="000000"/>
          <w:sz w:val="24"/>
          <w:szCs w:val="24"/>
        </w:rPr>
        <w:t>Члан 2.</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Остали обавезни и факултативни облици образовно-васпитног рада, утврђени</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планом и програмом наставе и учења, односно наставним планом и програмом за средње</w:t>
      </w:r>
    </w:p>
    <w:p w:rsidR="00306370" w:rsidRPr="00B232AF" w:rsidRDefault="00306370" w:rsidP="00306370">
      <w:pPr>
        <w:jc w:val="both"/>
        <w:rPr>
          <w:rFonts w:ascii="Times New Roman" w:hAnsi="Times New Roman"/>
          <w:bCs/>
          <w:color w:val="000000"/>
          <w:sz w:val="24"/>
          <w:szCs w:val="24"/>
          <w:lang w:val="sr-Cyrl-RS"/>
        </w:rPr>
      </w:pPr>
      <w:r w:rsidRPr="00B232AF">
        <w:rPr>
          <w:rFonts w:ascii="Times New Roman" w:hAnsi="Times New Roman"/>
          <w:bCs/>
          <w:color w:val="000000"/>
          <w:sz w:val="24"/>
          <w:szCs w:val="24"/>
        </w:rPr>
        <w:t>школе, планирају се годишњим планом рада школе.</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center"/>
        <w:rPr>
          <w:rFonts w:ascii="Times New Roman" w:hAnsi="Times New Roman"/>
          <w:bCs/>
          <w:color w:val="000000"/>
          <w:sz w:val="24"/>
          <w:szCs w:val="24"/>
          <w:lang w:val="sr-Cyrl-RS"/>
        </w:rPr>
      </w:pPr>
      <w:r w:rsidRPr="00B232AF">
        <w:rPr>
          <w:rFonts w:ascii="Times New Roman" w:hAnsi="Times New Roman"/>
          <w:bCs/>
          <w:color w:val="000000"/>
          <w:sz w:val="24"/>
          <w:szCs w:val="24"/>
        </w:rPr>
        <w:t>Члан 3.</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Обавезне облике образовно-васпитног рада из члана 1. овог правилника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средње школе остварују на годишњем нивоу, и то:</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1) у гимназији:</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 у I, II и III разреду у 37 петодневних наставних седмица, односно 185</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наставних дана;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 у IV разреду у 33 петодневне наставне седмице, односно 165 наставних</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дана.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У случају када због угрожености безбедности и здравља ученика и</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запослених није могуће да гимназије остваре обавезне облике образовно-васпитног рада у</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пуном броју наставних седмица и наставних дана на годишњем нивоу, могуће је одступање</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lastRenderedPageBreak/>
        <w:t>у броју до 5% од утврђеног броја петодневних наставних седмица, односно наставних дана.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У оквиру 37, односно 33 петодневних наставних седмица, гимназија је у</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обавези да годишњим планом рада равномерно распореди дане у седмици, изузев у случају</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када због угрожености безбедности и здравља ученика и запослених није могуће да дани у</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седмици, који су утврђени годишњим планом рада, буду равномерно распоређени.</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2) у стручној школи:</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 у I и II разреду трогодишњег и I, II и III разреду четворогодишњег</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образовања у 37 петодневних наставних седмица, односно 185 наставних дана;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 у III разреду трогодишњег и IV разреду четворогодишњег образовања у 34</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петодневних наставних седмица, односно 170 наставних дана.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У случају када због угрожености безбедности и здравља ученика и</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запослених није могуће да стручне школе остваре обавезне облике образовно-васпитног</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рада у пуном броју наставних седмица и наставних дана на годишњем нивоу, могуће је</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одступање у броју до 5% од утврђеног броја петодневних наставних седмица, односно</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наставних дана.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У оквиру 37, односно 34 петодневних наставних седмица, стручна школа је у</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обавези да годишњим планом рада равномерно распореди дане у седмици, изузев у случају</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када због угрожености безбедности и здравља ученика и запослених није могуће да дани у</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седмици, који су утврђени годишњим планом рада, буду равномерно распоређени.</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У среду, 13. новембра 2024. године, настава се у свим школама изводи према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распореду часова за понедељак.</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У уторак, 18. фебруара 2025. године, настава се у свим школама изводи према</w:t>
      </w:r>
    </w:p>
    <w:p w:rsidR="00306370" w:rsidRPr="00B232AF" w:rsidRDefault="00306370" w:rsidP="00306370">
      <w:pPr>
        <w:jc w:val="both"/>
        <w:rPr>
          <w:rFonts w:ascii="Times New Roman" w:hAnsi="Times New Roman"/>
          <w:bCs/>
          <w:color w:val="000000"/>
          <w:sz w:val="24"/>
          <w:szCs w:val="24"/>
          <w:lang w:val="sr-Cyrl-RS"/>
        </w:rPr>
      </w:pPr>
      <w:r w:rsidRPr="00B232AF">
        <w:rPr>
          <w:rFonts w:ascii="Times New Roman" w:hAnsi="Times New Roman"/>
          <w:bCs/>
          <w:color w:val="000000"/>
          <w:sz w:val="24"/>
          <w:szCs w:val="24"/>
        </w:rPr>
        <w:t>распореду часова за понедељак.</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center"/>
        <w:rPr>
          <w:rFonts w:ascii="Times New Roman" w:hAnsi="Times New Roman"/>
          <w:bCs/>
          <w:color w:val="000000"/>
          <w:sz w:val="24"/>
          <w:szCs w:val="24"/>
          <w:lang w:val="sr-Cyrl-RS"/>
        </w:rPr>
      </w:pPr>
      <w:r w:rsidRPr="00B232AF">
        <w:rPr>
          <w:rFonts w:ascii="Times New Roman" w:hAnsi="Times New Roman"/>
          <w:bCs/>
          <w:color w:val="000000"/>
          <w:sz w:val="24"/>
          <w:szCs w:val="24"/>
        </w:rPr>
        <w:t>Члан 4.</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План и програм наставе и учења, односно наставни план и програм за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уметничке школе у I, II, III и IV разреду остварује се према годишњем плану рада школе у</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lastRenderedPageBreak/>
        <w:t>петодневним или шестодневним наставним седмицама, у складу са законом.</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План и програм наставе и учења, односно наставни план и програм у школи</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за ученике са сметњама у развоју и инвалидитетом, у I, II, III и IV разреду, остварује се</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према годишњем плану рада школе у петодневним наставним седмицама, у складу са</w:t>
      </w:r>
    </w:p>
    <w:p w:rsidR="00306370" w:rsidRPr="00B232AF" w:rsidRDefault="00306370" w:rsidP="00306370">
      <w:pPr>
        <w:jc w:val="both"/>
        <w:rPr>
          <w:rFonts w:ascii="Times New Roman" w:hAnsi="Times New Roman"/>
          <w:bCs/>
          <w:color w:val="000000"/>
          <w:sz w:val="24"/>
          <w:szCs w:val="24"/>
          <w:lang w:val="sr-Cyrl-RS"/>
        </w:rPr>
      </w:pPr>
      <w:r w:rsidRPr="00B232AF">
        <w:rPr>
          <w:rFonts w:ascii="Times New Roman" w:hAnsi="Times New Roman"/>
          <w:bCs/>
          <w:color w:val="000000"/>
          <w:sz w:val="24"/>
          <w:szCs w:val="24"/>
        </w:rPr>
        <w:t>законом.</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center"/>
        <w:rPr>
          <w:rFonts w:ascii="Times New Roman" w:hAnsi="Times New Roman"/>
          <w:bCs/>
          <w:color w:val="000000"/>
          <w:sz w:val="24"/>
          <w:szCs w:val="24"/>
          <w:lang w:val="sr-Cyrl-RS"/>
        </w:rPr>
      </w:pPr>
      <w:r w:rsidRPr="00B232AF">
        <w:rPr>
          <w:rFonts w:ascii="Times New Roman" w:hAnsi="Times New Roman"/>
          <w:bCs/>
          <w:color w:val="000000"/>
          <w:sz w:val="24"/>
          <w:szCs w:val="24"/>
        </w:rPr>
        <w:t>Члан 5.</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Настава и други облици образовно-васпитног рада остварују се у два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полугодишта.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Прво полугодиште почиње у понедељак, 2. септембра 2024. године, 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завршава се у петак, 27. децембра 2024. године.</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Друго полугодиште почиње у понедељак, 20. јануара 2025. године, a</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завршава се у петак, 20. јуна 2025. године.</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Друго полугодиште за ученике IV разреда гимназија завршава се у петак, 23.</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маја 2025. године, а за ученике III разреда трогодишњег и IV разреда четворогодишњег</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образовања стручних школа у петак, 30. маја 2025. године.</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Друго полугодиште за ученике I и II разреда трогодишњег, односно I, II и III</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разреда четворогодишњег образовања стручних школа, за које је планом и програмом</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наставе и учења, односно наставним планом и програмом прописана реализација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професионалне праксе према индивидуалном плану реализације ове праксе за сваког</w:t>
      </w:r>
    </w:p>
    <w:p w:rsidR="00306370" w:rsidRPr="00B232AF" w:rsidRDefault="00306370" w:rsidP="00306370">
      <w:pPr>
        <w:jc w:val="both"/>
        <w:rPr>
          <w:rFonts w:ascii="Times New Roman" w:hAnsi="Times New Roman"/>
          <w:bCs/>
          <w:color w:val="000000"/>
          <w:sz w:val="24"/>
          <w:szCs w:val="24"/>
          <w:lang w:val="sr-Cyrl-RS"/>
        </w:rPr>
      </w:pPr>
      <w:r w:rsidRPr="00B232AF">
        <w:rPr>
          <w:rFonts w:ascii="Times New Roman" w:hAnsi="Times New Roman"/>
          <w:bCs/>
          <w:color w:val="000000"/>
          <w:sz w:val="24"/>
          <w:szCs w:val="24"/>
        </w:rPr>
        <w:t>ученика, завршава се најкасније у петак, 15. августа 2025. године.</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center"/>
        <w:rPr>
          <w:rFonts w:ascii="Times New Roman" w:hAnsi="Times New Roman"/>
          <w:bCs/>
          <w:color w:val="000000"/>
          <w:sz w:val="24"/>
          <w:szCs w:val="24"/>
          <w:lang w:val="sr-Cyrl-RS"/>
        </w:rPr>
      </w:pPr>
      <w:r w:rsidRPr="00B232AF">
        <w:rPr>
          <w:rFonts w:ascii="Times New Roman" w:hAnsi="Times New Roman"/>
          <w:bCs/>
          <w:color w:val="000000"/>
          <w:sz w:val="24"/>
          <w:szCs w:val="24"/>
        </w:rPr>
        <w:t>Члан 6.</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У току школске године ученици имају јесењи, зимски, пролећни и летњи</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распуст.</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Јесењи распуст почиње у понедељак, 11. новембра 2024. године, а завршава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се у уторак, 12. новембра 2024. године.</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Зимски распуст почиње у понедељак, 30. децембра 2024. године, а завршава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се у петак, 17. јануара 2025. године.</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lastRenderedPageBreak/>
        <w:t>Пролећни распуст почиње у среду, 16. априла 2025. године, а завршава се у</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понедељак, 21. априла 2025. године.</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За ученике I, II и III разреда гимназија и четворогодишњих стручних школа и</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ученике I и II разреда трогодишњих стручних школа, летњи распуст почиње у понедељак,</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23. јуна 2025. године, а завршава се у петак, 29. августа 2025. године.</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За ученике IV разреда гимназија, IV разреда четворогодишњих и III разреда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трогодишњих стручних школа, летњи распуст почиње по завршетку матурског/завршног</w:t>
      </w:r>
    </w:p>
    <w:p w:rsidR="00306370" w:rsidRPr="00B232AF" w:rsidRDefault="00306370" w:rsidP="00306370">
      <w:pPr>
        <w:jc w:val="both"/>
        <w:rPr>
          <w:rFonts w:ascii="Times New Roman" w:hAnsi="Times New Roman"/>
          <w:bCs/>
          <w:color w:val="000000"/>
          <w:sz w:val="24"/>
          <w:szCs w:val="24"/>
          <w:lang w:val="sr-Cyrl-RS"/>
        </w:rPr>
      </w:pPr>
      <w:r w:rsidRPr="00B232AF">
        <w:rPr>
          <w:rFonts w:ascii="Times New Roman" w:hAnsi="Times New Roman"/>
          <w:bCs/>
          <w:color w:val="000000"/>
          <w:sz w:val="24"/>
          <w:szCs w:val="24"/>
        </w:rPr>
        <w:t>испита, а завршава се у петак, 29. августа 2025. године.</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center"/>
        <w:rPr>
          <w:rFonts w:ascii="Times New Roman" w:hAnsi="Times New Roman"/>
          <w:bCs/>
          <w:color w:val="000000"/>
          <w:sz w:val="24"/>
          <w:szCs w:val="24"/>
          <w:lang w:val="sr-Cyrl-RS"/>
        </w:rPr>
      </w:pPr>
      <w:r w:rsidRPr="00B232AF">
        <w:rPr>
          <w:rFonts w:ascii="Times New Roman" w:hAnsi="Times New Roman"/>
          <w:bCs/>
          <w:color w:val="000000"/>
          <w:sz w:val="24"/>
          <w:szCs w:val="24"/>
        </w:rPr>
        <w:t>Члан 7.</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У школи се празнују државни и верски празници, у складу са Законом о</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државним и другим празницима у Републици Србији („Службени гласник РС”, бр. 43/01,</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101/07 и 92/11).</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У школи се празнују и:</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1) 21. октобар 2024. године, као Дан сећања на српске жртве у Другом</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светском рату;</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2) 27. јануар 2025. године, Свети Сава – Дан духовности, школска слава;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3) 22. април 2025. године, као Дан сећања на жртве холокауста, геноцида и</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других жртава фашизма у Другом светском рату;</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4) 9. мај 2025. године, као Дан победе;</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5) 28. јун 2025. године, Видовдан – спомен на Косовску битку.</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Свети Сава и Видовдан се празнују радно, без одржавања наставе, а Дан</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сећања на српске жртве у Другом светском рату, Дан сећања на жртве холокауста, геноцида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и других жртава фашизма у Другом светском рату и Дан победе су наставни дани, изузев</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кад падају у дане када школа и иначе не ради.</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У школи се обележавају и:</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1) 8. новембар 2024. године, као Дан просветних радника;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2) 21. фебруар 2025. године, као Међународни дан матерњег језика;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lastRenderedPageBreak/>
        <w:t>3) 10. април 2025. године, као дан сећања на Доситеја Обрадовића,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великог српског просветитеља и првог српског министра просвете;</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4) недеља од 5. до 9. маја 2025. године, као Недеља сећања и заједништва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током које се реализују различите активности које су усмерене на неговање културе сећања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и одавање поштовања невиним жртвама ‒ ученицима и младима, развој и промоцију</w:t>
      </w:r>
    </w:p>
    <w:p w:rsidR="00306370" w:rsidRPr="00B232AF" w:rsidRDefault="00306370" w:rsidP="00306370">
      <w:pPr>
        <w:jc w:val="both"/>
        <w:rPr>
          <w:rFonts w:ascii="Times New Roman" w:hAnsi="Times New Roman"/>
          <w:bCs/>
          <w:color w:val="000000"/>
          <w:sz w:val="24"/>
          <w:szCs w:val="24"/>
          <w:lang w:val="sr-Cyrl-RS"/>
        </w:rPr>
      </w:pPr>
      <w:r w:rsidRPr="00B232AF">
        <w:rPr>
          <w:rFonts w:ascii="Times New Roman" w:hAnsi="Times New Roman"/>
          <w:bCs/>
          <w:color w:val="000000"/>
          <w:sz w:val="24"/>
          <w:szCs w:val="24"/>
        </w:rPr>
        <w:t>хуманости, емпатије, толеранције, поштовања и дијалога.</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center"/>
        <w:rPr>
          <w:rFonts w:ascii="Times New Roman" w:hAnsi="Times New Roman"/>
          <w:bCs/>
          <w:color w:val="000000"/>
          <w:sz w:val="24"/>
          <w:szCs w:val="24"/>
          <w:lang w:val="sr-Cyrl-RS"/>
        </w:rPr>
      </w:pPr>
      <w:r w:rsidRPr="00B232AF">
        <w:rPr>
          <w:rFonts w:ascii="Times New Roman" w:hAnsi="Times New Roman"/>
          <w:bCs/>
          <w:color w:val="000000"/>
          <w:sz w:val="24"/>
          <w:szCs w:val="24"/>
        </w:rPr>
        <w:t>Члан 8.</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Ученици и запослени у школи имају право да не похађају наставу, односно да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не раде у дане следећих верских празника, и то:</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1) православци – на први дан крсне славе;</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2) припадници исламске заједнице ‒ 30. марта 2025. године, на први</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дан Рамазанског бајрама и 6. јуна 2025. године, на први дан Курбанског бајрама;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3) припадници јеврејске заједнице – 12. октобра 2024. године, на први дан</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Јом Кипура;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4) припадници верских заједница које обележавају верске празнике</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по грегоријанском календару – 25. децембра 2024. године, на први дан Божића;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5) припадници верских заједница које обележавају верске празнике</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по јулијанском календару – 7. јануара 2025. године, на први дан Божића;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6) припадници верских заједница које обележавају дане васкршњих празника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по грегоријанском и јулијанском календару – почев од Великог петка, закључно са другим</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даном Васкрса (католици – од 18. до 21. априла 2025. године; православни од 18. до 21.</w:t>
      </w:r>
      <w:r w:rsidRPr="00B232AF">
        <w:rPr>
          <w:rFonts w:ascii="Times New Roman" w:hAnsi="Times New Roman"/>
          <w:bCs/>
          <w:color w:val="000000"/>
          <w:sz w:val="24"/>
          <w:szCs w:val="24"/>
          <w:lang w:val="sr-Cyrl-RS"/>
        </w:rPr>
        <w:t xml:space="preserve"> </w:t>
      </w:r>
      <w:r w:rsidRPr="00B232AF">
        <w:rPr>
          <w:rFonts w:ascii="Times New Roman" w:hAnsi="Times New Roman"/>
          <w:bCs/>
          <w:color w:val="000000"/>
          <w:sz w:val="24"/>
          <w:szCs w:val="24"/>
        </w:rPr>
        <w:t>априла 2025. године).</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center"/>
        <w:rPr>
          <w:rFonts w:ascii="Times New Roman" w:hAnsi="Times New Roman"/>
          <w:bCs/>
          <w:color w:val="000000"/>
          <w:sz w:val="24"/>
          <w:szCs w:val="24"/>
          <w:lang w:val="sr-Cyrl-RS"/>
        </w:rPr>
      </w:pPr>
      <w:r w:rsidRPr="00B232AF">
        <w:rPr>
          <w:rFonts w:ascii="Times New Roman" w:hAnsi="Times New Roman"/>
          <w:bCs/>
          <w:color w:val="000000"/>
          <w:sz w:val="24"/>
          <w:szCs w:val="24"/>
        </w:rPr>
        <w:t>Члан 9.</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Годишњим планом рада школа ће утврдити остваривање екскурзије и време</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када ће надокнадити наставне дане у којима су се остваривале екскурзије.</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Ако је Дан школе наставни дан према календару, школа ће тај дан</w:t>
      </w:r>
    </w:p>
    <w:p w:rsidR="00306370" w:rsidRPr="00B232AF" w:rsidRDefault="00306370" w:rsidP="00306370">
      <w:pPr>
        <w:jc w:val="both"/>
        <w:rPr>
          <w:rFonts w:ascii="Times New Roman" w:hAnsi="Times New Roman"/>
          <w:bCs/>
          <w:color w:val="000000"/>
          <w:sz w:val="24"/>
          <w:szCs w:val="24"/>
          <w:lang w:val="sr-Cyrl-RS"/>
        </w:rPr>
      </w:pPr>
      <w:r w:rsidRPr="00B232AF">
        <w:rPr>
          <w:rFonts w:ascii="Times New Roman" w:hAnsi="Times New Roman"/>
          <w:bCs/>
          <w:color w:val="000000"/>
          <w:sz w:val="24"/>
          <w:szCs w:val="24"/>
        </w:rPr>
        <w:t>надокнадити на начин који утврди годишњим планом рада.</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center"/>
        <w:rPr>
          <w:rFonts w:ascii="Times New Roman" w:hAnsi="Times New Roman"/>
          <w:bCs/>
          <w:color w:val="000000"/>
          <w:sz w:val="24"/>
          <w:szCs w:val="24"/>
          <w:lang w:val="sr-Cyrl-RS"/>
        </w:rPr>
      </w:pPr>
      <w:r w:rsidRPr="00B232AF">
        <w:rPr>
          <w:rFonts w:ascii="Times New Roman" w:hAnsi="Times New Roman"/>
          <w:bCs/>
          <w:color w:val="000000"/>
          <w:sz w:val="24"/>
          <w:szCs w:val="24"/>
        </w:rPr>
        <w:t>Члан 10.</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Време саопштавања успеха ученика и подела ђачких књижица на крају првог</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полугодишта, школа утврђује годишњим планом рада, у складу са овим правилником.</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Време поделе сведочанстава, полагање завршног испита на крају</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трогодишњег образовања и матурског испита на крају четворогодишњег образовања, као и</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време поделе диплома, школа утврђује годишњим планом рада, у складу са овим</w:t>
      </w:r>
    </w:p>
    <w:p w:rsidR="00306370" w:rsidRPr="00B232AF" w:rsidRDefault="00306370" w:rsidP="00306370">
      <w:pPr>
        <w:jc w:val="both"/>
        <w:rPr>
          <w:rFonts w:ascii="Times New Roman" w:hAnsi="Times New Roman"/>
          <w:bCs/>
          <w:color w:val="000000"/>
          <w:sz w:val="24"/>
          <w:szCs w:val="24"/>
          <w:lang w:val="sr-Cyrl-RS"/>
        </w:rPr>
      </w:pPr>
      <w:r w:rsidRPr="00B232AF">
        <w:rPr>
          <w:rFonts w:ascii="Times New Roman" w:hAnsi="Times New Roman"/>
          <w:bCs/>
          <w:color w:val="000000"/>
          <w:sz w:val="24"/>
          <w:szCs w:val="24"/>
        </w:rPr>
        <w:t>правилником.</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center"/>
        <w:rPr>
          <w:rFonts w:ascii="Times New Roman" w:hAnsi="Times New Roman"/>
          <w:bCs/>
          <w:color w:val="000000"/>
          <w:sz w:val="24"/>
          <w:szCs w:val="24"/>
          <w:lang w:val="sr-Cyrl-RS"/>
        </w:rPr>
      </w:pPr>
      <w:r w:rsidRPr="00B232AF">
        <w:rPr>
          <w:rFonts w:ascii="Times New Roman" w:hAnsi="Times New Roman"/>
          <w:bCs/>
          <w:color w:val="000000"/>
          <w:sz w:val="24"/>
          <w:szCs w:val="24"/>
        </w:rPr>
        <w:t>Члан 11.</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Пријављивање за полагање пријемних испита обавиће се од 7. до 14. априла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2025. године, и то:</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1) од понедељка, 7. априла до понедељка, 14. априла 2025. године,</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електронским путем преко портала Моја средња школа;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2) у петак, 18. априла и понедељак, 21. априла 2025. године, непосредно у</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матичним основним школама и непосредно у средњим школама у којима је организовано</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полагање пријемних испита.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Пријемни испити за упис ученика у средње школе за школску 2025/2026.</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годину биће организовани 9, 10. и 11. маја и 16, 17. и 18. маја 2025. године, и то за упис у:</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 средње музичке школе;</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 средње балетске школе;</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 уметничке школе ликовне области и на образовне профиле у области</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уметности;</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 одељења за ученике са посебним способностима за математику;</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 одељења ученика са посебним способностима за физику;</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 одељења ученика са посебним способностима за рачунарство и</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информатику;</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 одељења ученика са посебним способностима за сценску и аудио-визуелну</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lastRenderedPageBreak/>
        <w:t>уметност;</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 одељења ученика са посебним способностима за географију и историју;</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 одељења ученика са посебним способностима за биологију и хемију;</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 одељења за ученике са посебним способностима за филолошке науке (испит</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из српског/матерњег језика и књижевности и испит из страног језика);</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 средње школе у којима се део наставе одвија на страном језику.</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Пријем спортске документације за кандидате за упис у одељења за ученике</w:t>
      </w:r>
    </w:p>
    <w:p w:rsidR="00306370" w:rsidRPr="00B232AF" w:rsidRDefault="00306370" w:rsidP="00306370">
      <w:pPr>
        <w:jc w:val="both"/>
        <w:rPr>
          <w:rFonts w:ascii="Times New Roman" w:hAnsi="Times New Roman"/>
          <w:bCs/>
          <w:color w:val="000000"/>
          <w:sz w:val="24"/>
          <w:szCs w:val="24"/>
          <w:lang w:val="sr-Cyrl-RS"/>
        </w:rPr>
      </w:pPr>
      <w:r w:rsidRPr="00B232AF">
        <w:rPr>
          <w:rFonts w:ascii="Times New Roman" w:hAnsi="Times New Roman"/>
          <w:bCs/>
          <w:color w:val="000000"/>
          <w:sz w:val="24"/>
          <w:szCs w:val="24"/>
        </w:rPr>
        <w:t>са посебним способностима за спорт одржаће се 7, 9. и 10. јуна 2025. године.</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center"/>
        <w:rPr>
          <w:rFonts w:ascii="Times New Roman" w:hAnsi="Times New Roman"/>
          <w:bCs/>
          <w:color w:val="000000"/>
          <w:sz w:val="24"/>
          <w:szCs w:val="24"/>
          <w:lang w:val="sr-Cyrl-RS"/>
        </w:rPr>
      </w:pPr>
      <w:r w:rsidRPr="00B232AF">
        <w:rPr>
          <w:rFonts w:ascii="Times New Roman" w:hAnsi="Times New Roman"/>
          <w:bCs/>
          <w:color w:val="000000"/>
          <w:sz w:val="24"/>
          <w:szCs w:val="24"/>
        </w:rPr>
        <w:t>Члан 12.</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У наставној недељи од 2. до 6. јуна 2025. године, у средњим школама се</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реализују активности у вези са пробном матуром.</w:t>
      </w: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Ученици трећег разреда образовних програма и профила у четворогодишњем</w:t>
      </w:r>
    </w:p>
    <w:p w:rsidR="00306370" w:rsidRPr="00B232AF" w:rsidRDefault="00306370" w:rsidP="00306370">
      <w:pPr>
        <w:jc w:val="both"/>
        <w:rPr>
          <w:rFonts w:ascii="Times New Roman" w:hAnsi="Times New Roman"/>
          <w:bCs/>
          <w:color w:val="000000"/>
          <w:sz w:val="24"/>
          <w:szCs w:val="24"/>
          <w:lang w:val="sr-Cyrl-RS"/>
        </w:rPr>
      </w:pPr>
      <w:r w:rsidRPr="00B232AF">
        <w:rPr>
          <w:rFonts w:ascii="Times New Roman" w:hAnsi="Times New Roman"/>
          <w:bCs/>
          <w:color w:val="000000"/>
          <w:sz w:val="24"/>
          <w:szCs w:val="24"/>
        </w:rPr>
        <w:t>трајању, полагаће пробну матуру – тест из математике у понедељак, 2. јуна 2025. године.</w:t>
      </w:r>
    </w:p>
    <w:p w:rsidR="00306370" w:rsidRPr="00B232AF" w:rsidRDefault="00306370" w:rsidP="00306370">
      <w:pPr>
        <w:jc w:val="center"/>
        <w:rPr>
          <w:rFonts w:ascii="Times New Roman" w:hAnsi="Times New Roman"/>
          <w:bCs/>
          <w:color w:val="000000"/>
          <w:sz w:val="24"/>
          <w:szCs w:val="24"/>
          <w:lang w:val="sr-Cyrl-RS"/>
        </w:rPr>
      </w:pPr>
      <w:r w:rsidRPr="00B232AF">
        <w:rPr>
          <w:rFonts w:ascii="Times New Roman" w:hAnsi="Times New Roman"/>
          <w:bCs/>
          <w:color w:val="000000"/>
          <w:sz w:val="24"/>
          <w:szCs w:val="24"/>
        </w:rPr>
        <w:t>Члан 13.</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Табеларни преглед календара образовно-васпитног рада средњих школа за</w:t>
      </w:r>
    </w:p>
    <w:p w:rsidR="00306370" w:rsidRPr="00B232AF" w:rsidRDefault="00306370" w:rsidP="00306370">
      <w:pPr>
        <w:jc w:val="both"/>
        <w:rPr>
          <w:rFonts w:ascii="Times New Roman" w:hAnsi="Times New Roman"/>
          <w:bCs/>
          <w:color w:val="000000"/>
          <w:sz w:val="24"/>
          <w:szCs w:val="24"/>
          <w:lang w:val="sr-Cyrl-RS"/>
        </w:rPr>
      </w:pPr>
      <w:r w:rsidRPr="00B232AF">
        <w:rPr>
          <w:rFonts w:ascii="Times New Roman" w:hAnsi="Times New Roman"/>
          <w:bCs/>
          <w:color w:val="000000"/>
          <w:sz w:val="24"/>
          <w:szCs w:val="24"/>
        </w:rPr>
        <w:t>школску 2024/2025. годину, одштампан је уз овај правилник и чини његов саставни део.</w:t>
      </w:r>
    </w:p>
    <w:p w:rsidR="00306370" w:rsidRPr="00B232AF" w:rsidRDefault="00306370" w:rsidP="00306370">
      <w:pPr>
        <w:jc w:val="center"/>
        <w:rPr>
          <w:rFonts w:ascii="Times New Roman" w:hAnsi="Times New Roman"/>
          <w:bCs/>
          <w:color w:val="000000"/>
          <w:sz w:val="24"/>
          <w:szCs w:val="24"/>
          <w:lang w:val="sr-Cyrl-RS"/>
        </w:rPr>
      </w:pPr>
      <w:r w:rsidRPr="00B232AF">
        <w:rPr>
          <w:rFonts w:ascii="Times New Roman" w:hAnsi="Times New Roman"/>
          <w:bCs/>
          <w:color w:val="000000"/>
          <w:sz w:val="24"/>
          <w:szCs w:val="24"/>
        </w:rPr>
        <w:t>Члан 14.</w:t>
      </w:r>
    </w:p>
    <w:p w:rsidR="00306370" w:rsidRPr="00B232AF" w:rsidRDefault="00306370" w:rsidP="00306370">
      <w:pPr>
        <w:jc w:val="both"/>
        <w:rPr>
          <w:rFonts w:ascii="Times New Roman" w:hAnsi="Times New Roman"/>
          <w:bCs/>
          <w:color w:val="000000"/>
          <w:sz w:val="24"/>
          <w:szCs w:val="24"/>
          <w:lang w:val="sr-Cyrl-RS"/>
        </w:rPr>
      </w:pPr>
    </w:p>
    <w:p w:rsidR="00306370" w:rsidRPr="00B232AF" w:rsidRDefault="00306370" w:rsidP="00306370">
      <w:pPr>
        <w:jc w:val="both"/>
        <w:rPr>
          <w:rFonts w:ascii="Times New Roman" w:hAnsi="Times New Roman"/>
          <w:bCs/>
          <w:color w:val="000000"/>
          <w:sz w:val="24"/>
          <w:szCs w:val="24"/>
        </w:rPr>
      </w:pPr>
      <w:r w:rsidRPr="00B232AF">
        <w:rPr>
          <w:rFonts w:ascii="Times New Roman" w:hAnsi="Times New Roman"/>
          <w:bCs/>
          <w:color w:val="000000"/>
          <w:sz w:val="24"/>
          <w:szCs w:val="24"/>
        </w:rPr>
        <w:t>Овај правилник ступа на снагу осмог дана од дана објављивања у</w:t>
      </w:r>
    </w:p>
    <w:p w:rsidR="00373A31" w:rsidRPr="00B232AF" w:rsidRDefault="00306370" w:rsidP="00306370">
      <w:pPr>
        <w:jc w:val="both"/>
        <w:rPr>
          <w:rFonts w:ascii="Times New Roman" w:hAnsi="Times New Roman"/>
          <w:sz w:val="24"/>
          <w:szCs w:val="24"/>
          <w:lang w:val="sr-Cyrl-RS"/>
        </w:rPr>
      </w:pPr>
      <w:r w:rsidRPr="00B232AF">
        <w:rPr>
          <w:rFonts w:ascii="Times New Roman" w:hAnsi="Times New Roman"/>
          <w:bCs/>
          <w:color w:val="000000"/>
          <w:sz w:val="24"/>
          <w:szCs w:val="24"/>
        </w:rPr>
        <w:t>„Службеном гласнику Републике Србије – Просветном гласнику”.</w:t>
      </w:r>
    </w:p>
    <w:p w:rsidR="00373A31" w:rsidRPr="00B232AF" w:rsidRDefault="00373A31" w:rsidP="008E5CE7">
      <w:pPr>
        <w:tabs>
          <w:tab w:val="left" w:pos="1215"/>
        </w:tabs>
        <w:rPr>
          <w:rFonts w:ascii="Times New Roman" w:hAnsi="Times New Roman"/>
          <w:sz w:val="24"/>
          <w:szCs w:val="24"/>
          <w:lang w:val="sr-Cyrl-RS"/>
        </w:rPr>
      </w:pPr>
    </w:p>
    <w:p w:rsidR="00373A31" w:rsidRPr="00B232AF" w:rsidRDefault="00181FFD" w:rsidP="00181FFD">
      <w:pPr>
        <w:pStyle w:val="Heading3"/>
        <w:rPr>
          <w:b/>
          <w:szCs w:val="24"/>
          <w:lang w:val="sr-Cyrl-RS"/>
        </w:rPr>
      </w:pPr>
      <w:bookmarkStart w:id="184" w:name="_Toc178805083"/>
      <w:r w:rsidRPr="00B232AF">
        <w:rPr>
          <w:b/>
          <w:szCs w:val="24"/>
          <w:lang w:val="sr-Cyrl-RS"/>
        </w:rPr>
        <w:t xml:space="preserve">ИЗЈЕДНАЧАВАЊЕ </w:t>
      </w:r>
      <w:r w:rsidR="00A5590C" w:rsidRPr="00B232AF">
        <w:rPr>
          <w:b/>
          <w:szCs w:val="24"/>
          <w:lang w:val="sr-Cyrl-RS"/>
        </w:rPr>
        <w:t>РАДНИХ ДАНА</w:t>
      </w:r>
      <w:bookmarkEnd w:id="184"/>
      <w:r w:rsidR="00A5590C" w:rsidRPr="00B232AF">
        <w:rPr>
          <w:b/>
          <w:szCs w:val="24"/>
          <w:lang w:val="sr-Cyrl-RS"/>
        </w:rPr>
        <w:t xml:space="preserve"> </w:t>
      </w:r>
    </w:p>
    <w:p w:rsidR="00373A31" w:rsidRPr="00B232AF" w:rsidRDefault="00373A31" w:rsidP="00373A31">
      <w:pPr>
        <w:tabs>
          <w:tab w:val="left" w:pos="1215"/>
        </w:tabs>
        <w:rPr>
          <w:rFonts w:ascii="Times New Roman" w:hAnsi="Times New Roman"/>
          <w:sz w:val="24"/>
          <w:szCs w:val="24"/>
          <w:lang w:val="sr-Cyrl-RS"/>
        </w:rPr>
      </w:pPr>
    </w:p>
    <w:p w:rsidR="00A5590C" w:rsidRPr="00B232AF" w:rsidRDefault="00A5590C" w:rsidP="00373A31">
      <w:pPr>
        <w:tabs>
          <w:tab w:val="left" w:pos="1215"/>
        </w:tabs>
        <w:rPr>
          <w:rFonts w:ascii="Times New Roman" w:hAnsi="Times New Roman"/>
          <w:sz w:val="24"/>
          <w:szCs w:val="24"/>
          <w:lang w:val="sr-Cyrl-RS"/>
        </w:rPr>
      </w:pPr>
      <w:r w:rsidRPr="00B232AF">
        <w:rPr>
          <w:rFonts w:ascii="Times New Roman" w:hAnsi="Times New Roman"/>
          <w:sz w:val="24"/>
          <w:szCs w:val="24"/>
          <w:lang w:val="sr-Cyrl-RS"/>
        </w:rPr>
        <w:t>Ради изједначавања радних дана  следећих дана ће се радити по другачијем распореду</w:t>
      </w:r>
      <w:r w:rsidR="008E5CE7">
        <w:rPr>
          <w:rFonts w:ascii="Times New Roman" w:hAnsi="Times New Roman"/>
          <w:sz w:val="24"/>
          <w:szCs w:val="24"/>
          <w:lang w:val="sr-Cyrl-RS"/>
        </w:rPr>
        <w:t xml:space="preserve"> </w:t>
      </w:r>
    </w:p>
    <w:p w:rsidR="00373A31" w:rsidRPr="00B232AF" w:rsidRDefault="008E5CE7" w:rsidP="00373A31">
      <w:pPr>
        <w:tabs>
          <w:tab w:val="left" w:pos="1215"/>
        </w:tabs>
        <w:rPr>
          <w:rFonts w:ascii="Times New Roman" w:hAnsi="Times New Roman"/>
          <w:sz w:val="24"/>
          <w:szCs w:val="24"/>
          <w:lang w:val="sr-Cyrl-RS"/>
        </w:rPr>
      </w:pPr>
      <w:r>
        <w:rPr>
          <w:rFonts w:ascii="Times New Roman" w:hAnsi="Times New Roman"/>
          <w:sz w:val="24"/>
          <w:szCs w:val="24"/>
          <w:lang w:val="sr-Cyrl-RS"/>
        </w:rPr>
        <w:t>у односу на регуларну  радну недељеу</w:t>
      </w:r>
    </w:p>
    <w:p w:rsidR="00373A31" w:rsidRPr="00B232AF" w:rsidRDefault="00A5590C" w:rsidP="00373A31">
      <w:pPr>
        <w:tabs>
          <w:tab w:val="left" w:pos="1215"/>
        </w:tabs>
        <w:rPr>
          <w:rFonts w:ascii="Times New Roman" w:hAnsi="Times New Roman"/>
          <w:b/>
          <w:sz w:val="24"/>
          <w:szCs w:val="24"/>
          <w:lang w:val="sr-Cyrl-RS"/>
        </w:rPr>
      </w:pPr>
      <w:r w:rsidRPr="00B232AF">
        <w:rPr>
          <w:rFonts w:ascii="Times New Roman" w:hAnsi="Times New Roman"/>
          <w:b/>
          <w:sz w:val="24"/>
          <w:szCs w:val="24"/>
          <w:lang w:val="sr-Cyrl-RS"/>
        </w:rPr>
        <w:t>13.11.2024  ће се радити по распореду од понедељка</w:t>
      </w:r>
    </w:p>
    <w:p w:rsidR="00CE467D" w:rsidRPr="00B232AF" w:rsidRDefault="00A5590C" w:rsidP="00B232AF">
      <w:pPr>
        <w:tabs>
          <w:tab w:val="left" w:pos="1215"/>
        </w:tabs>
        <w:rPr>
          <w:rFonts w:ascii="Times New Roman" w:hAnsi="Times New Roman"/>
          <w:b/>
          <w:sz w:val="24"/>
          <w:szCs w:val="24"/>
          <w:lang w:val="sr-Cyrl-RS"/>
        </w:rPr>
      </w:pPr>
      <w:r w:rsidRPr="00B232AF">
        <w:rPr>
          <w:rFonts w:ascii="Times New Roman" w:hAnsi="Times New Roman"/>
          <w:b/>
          <w:sz w:val="24"/>
          <w:szCs w:val="24"/>
          <w:lang w:val="sr-Cyrl-RS"/>
        </w:rPr>
        <w:t>18.2.2025   ће се радити по распореду од понедељка</w:t>
      </w:r>
    </w:p>
    <w:p w:rsidR="005F5039" w:rsidRDefault="005F5039" w:rsidP="005F5039">
      <w:pPr>
        <w:rPr>
          <w:lang w:val="en-GB"/>
        </w:rPr>
      </w:pPr>
    </w:p>
    <w:p w:rsidR="008E5CE7" w:rsidRDefault="008E5CE7" w:rsidP="008E5CE7">
      <w:pPr>
        <w:rPr>
          <w:lang w:val="sr-Cyrl-RS"/>
        </w:rPr>
      </w:pPr>
    </w:p>
    <w:p w:rsidR="00CE467D" w:rsidRDefault="005F5039" w:rsidP="005F5039">
      <w:pPr>
        <w:pStyle w:val="Heading2"/>
      </w:pPr>
      <w:bookmarkStart w:id="185" w:name="_Toc178805084"/>
      <w:r w:rsidRPr="00CE467D">
        <w:t>ОПЕРАТИВНИ КАЛЕНДАР РАДА ЗА ШКОЛСКУ 2024/25</w:t>
      </w:r>
      <w:bookmarkEnd w:id="185"/>
    </w:p>
    <w:p w:rsidR="00CE467D" w:rsidRPr="008E5CE7" w:rsidRDefault="00CE467D" w:rsidP="005F5039">
      <w:pPr>
        <w:rPr>
          <w:lang w:val="sr-Cyrl-RS"/>
        </w:rPr>
      </w:pPr>
    </w:p>
    <w:tbl>
      <w:tblPr>
        <w:tblpPr w:leftFromText="141" w:rightFromText="141" w:bottomFromText="200" w:vertAnchor="text" w:horzAnchor="margin" w:tblpXSpec="center" w:tblpY="6"/>
        <w:tblW w:w="10398" w:type="dxa"/>
        <w:tblBorders>
          <w:insideH w:val="single" w:sz="4" w:space="0" w:color="auto"/>
        </w:tblBorders>
        <w:tblLook w:val="01E0" w:firstRow="1" w:lastRow="1" w:firstColumn="1" w:lastColumn="1" w:noHBand="0" w:noVBand="0"/>
      </w:tblPr>
      <w:tblGrid>
        <w:gridCol w:w="2535"/>
        <w:gridCol w:w="7863"/>
      </w:tblGrid>
      <w:tr w:rsidR="005F5039" w:rsidTr="008E5CE7">
        <w:trPr>
          <w:trHeight w:val="307"/>
        </w:trPr>
        <w:tc>
          <w:tcPr>
            <w:tcW w:w="2535" w:type="dxa"/>
            <w:tcBorders>
              <w:top w:val="double" w:sz="4" w:space="0" w:color="auto"/>
              <w:left w:val="double" w:sz="4" w:space="0" w:color="auto"/>
              <w:bottom w:val="single" w:sz="4" w:space="0" w:color="auto"/>
              <w:right w:val="double" w:sz="4" w:space="0" w:color="auto"/>
            </w:tcBorders>
            <w:shd w:val="clear" w:color="auto" w:fill="FFFF00"/>
            <w:hideMark/>
          </w:tcPr>
          <w:p w:rsidR="005F5039" w:rsidRDefault="005F5039" w:rsidP="005F5039">
            <w:pPr>
              <w:spacing w:line="276" w:lineRule="auto"/>
              <w:rPr>
                <w:rFonts w:ascii="Times New Roman" w:hAnsi="Times New Roman"/>
                <w:b/>
                <w:sz w:val="24"/>
                <w:szCs w:val="24"/>
                <w:lang w:val="sr-Cyrl-CS" w:eastAsia="sr-Latn-CS"/>
              </w:rPr>
            </w:pPr>
            <w:r>
              <w:rPr>
                <w:b/>
                <w:lang w:val="sr-Cyrl-CS"/>
              </w:rPr>
              <w:t>Датум</w:t>
            </w:r>
          </w:p>
          <w:p w:rsidR="005F5039" w:rsidRDefault="005F5039" w:rsidP="005F5039">
            <w:pPr>
              <w:spacing w:line="276" w:lineRule="auto"/>
              <w:rPr>
                <w:rFonts w:ascii="Times New Roman" w:hAnsi="Times New Roman"/>
                <w:b/>
                <w:sz w:val="24"/>
                <w:szCs w:val="24"/>
                <w:lang w:val="sr-Cyrl-CS" w:eastAsia="sr-Latn-CS"/>
              </w:rPr>
            </w:pPr>
            <w:r>
              <w:rPr>
                <w:b/>
                <w:lang w:val="sr-Cyrl-CS"/>
              </w:rPr>
              <w:t>Дан</w:t>
            </w:r>
          </w:p>
        </w:tc>
        <w:tc>
          <w:tcPr>
            <w:tcW w:w="7863" w:type="dxa"/>
            <w:tcBorders>
              <w:top w:val="double" w:sz="4" w:space="0" w:color="auto"/>
              <w:left w:val="double" w:sz="4" w:space="0" w:color="auto"/>
              <w:bottom w:val="single" w:sz="4" w:space="0" w:color="auto"/>
              <w:right w:val="double" w:sz="4" w:space="0" w:color="auto"/>
            </w:tcBorders>
            <w:shd w:val="clear" w:color="auto" w:fill="FFFF00"/>
          </w:tcPr>
          <w:p w:rsidR="005F5039" w:rsidRDefault="005F5039" w:rsidP="005F5039">
            <w:pPr>
              <w:spacing w:line="276" w:lineRule="auto"/>
              <w:jc w:val="center"/>
              <w:rPr>
                <w:rFonts w:ascii="Times New Roman" w:hAnsi="Times New Roman"/>
                <w:b/>
                <w:sz w:val="24"/>
                <w:szCs w:val="24"/>
                <w:lang w:val="sr-Latn-RS" w:eastAsia="sr-Latn-CS"/>
              </w:rPr>
            </w:pPr>
            <w:r>
              <w:rPr>
                <w:b/>
                <w:lang w:val="sr-Latn-RS"/>
              </w:rPr>
              <w:t>ОПЕРАТИВНИ  КАЛЕНДАР РАДА ЗА  ШКОЛСКУ 202</w:t>
            </w:r>
            <w:r>
              <w:rPr>
                <w:b/>
                <w:lang w:val="sr-Cyrl-RS"/>
              </w:rPr>
              <w:t>4</w:t>
            </w:r>
            <w:r>
              <w:rPr>
                <w:b/>
                <w:lang w:val="ru-RU"/>
              </w:rPr>
              <w:t>/2</w:t>
            </w:r>
            <w:r>
              <w:rPr>
                <w:b/>
                <w:lang w:val="sr-Cyrl-RS"/>
              </w:rPr>
              <w:t>5</w:t>
            </w:r>
            <w:r>
              <w:rPr>
                <w:b/>
                <w:lang w:val="ru-RU"/>
              </w:rPr>
              <w:t>.</w:t>
            </w:r>
          </w:p>
          <w:p w:rsidR="005F5039" w:rsidRDefault="005F5039" w:rsidP="005F5039">
            <w:pPr>
              <w:spacing w:line="276" w:lineRule="auto"/>
              <w:jc w:val="center"/>
              <w:rPr>
                <w:rFonts w:ascii="Times New Roman" w:hAnsi="Times New Roman"/>
                <w:b/>
                <w:sz w:val="24"/>
                <w:szCs w:val="24"/>
                <w:lang w:val="sr-Latn-RS" w:eastAsia="sr-Latn-CS"/>
              </w:rPr>
            </w:pPr>
          </w:p>
        </w:tc>
      </w:tr>
      <w:tr w:rsidR="005F5039" w:rsidTr="008E5CE7">
        <w:trPr>
          <w:trHeight w:val="349"/>
        </w:trPr>
        <w:tc>
          <w:tcPr>
            <w:tcW w:w="2535"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RS" w:eastAsia="sr-Latn-CS"/>
              </w:rPr>
            </w:pPr>
            <w:r w:rsidRPr="008E5CE7">
              <w:rPr>
                <w:rFonts w:ascii="Times New Roman" w:hAnsi="Times New Roman"/>
                <w:lang w:val="sr-Cyrl-RS"/>
              </w:rPr>
              <w:t>1.9</w:t>
            </w:r>
            <w:r w:rsidRPr="008E5CE7">
              <w:rPr>
                <w:rFonts w:ascii="Times New Roman" w:hAnsi="Times New Roman"/>
                <w:lang w:val="sr-Latn-RS"/>
              </w:rPr>
              <w:t>. 202</w:t>
            </w:r>
            <w:r w:rsidRPr="008E5CE7">
              <w:rPr>
                <w:rFonts w:ascii="Times New Roman" w:hAnsi="Times New Roman"/>
                <w:lang w:val="sr-Cyrl-RS"/>
              </w:rPr>
              <w:t>4</w:t>
            </w:r>
            <w:r w:rsidRPr="008E5CE7">
              <w:rPr>
                <w:rFonts w:ascii="Times New Roman" w:hAnsi="Times New Roman"/>
                <w:lang w:val="sr-Latn-RS"/>
              </w:rPr>
              <w:t xml:space="preserve">. </w:t>
            </w:r>
            <w:r w:rsidRPr="008E5CE7">
              <w:rPr>
                <w:rFonts w:ascii="Times New Roman" w:hAnsi="Times New Roman"/>
                <w:lang w:val="sr-Cyrl-RS"/>
              </w:rPr>
              <w:t>недеља</w:t>
            </w:r>
          </w:p>
        </w:tc>
        <w:tc>
          <w:tcPr>
            <w:tcW w:w="7863"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Latn-RS" w:eastAsia="sr-Latn-CS"/>
              </w:rPr>
            </w:pPr>
            <w:r w:rsidRPr="008E5CE7">
              <w:rPr>
                <w:rFonts w:ascii="Times New Roman" w:hAnsi="Times New Roman"/>
                <w:lang w:val="sr-Cyrl-CS"/>
              </w:rPr>
              <w:t xml:space="preserve">Пријем ученика </w:t>
            </w:r>
            <w:r w:rsidRPr="008E5CE7">
              <w:rPr>
                <w:rFonts w:ascii="Times New Roman" w:hAnsi="Times New Roman"/>
                <w:lang w:val="sr-Latn-RS"/>
              </w:rPr>
              <w:t>I разреда у 1</w:t>
            </w:r>
            <w:r w:rsidRPr="008E5CE7">
              <w:rPr>
                <w:rFonts w:ascii="Times New Roman" w:hAnsi="Times New Roman"/>
                <w:lang w:val="sr-Cyrl-RS"/>
              </w:rPr>
              <w:t xml:space="preserve">0 </w:t>
            </w:r>
            <w:r w:rsidRPr="008E5CE7">
              <w:rPr>
                <w:rFonts w:ascii="Times New Roman" w:hAnsi="Times New Roman"/>
                <w:lang w:val="sr-Latn-RS"/>
              </w:rPr>
              <w:t>часова (I/1, I/2, I/3, I/4</w:t>
            </w:r>
            <w:r w:rsidRPr="008E5CE7">
              <w:rPr>
                <w:rFonts w:ascii="Times New Roman" w:hAnsi="Times New Roman"/>
                <w:lang w:val="sr-Cyrl-RS"/>
              </w:rPr>
              <w:t xml:space="preserve"> и </w:t>
            </w:r>
            <w:r w:rsidRPr="008E5CE7">
              <w:rPr>
                <w:rFonts w:ascii="Times New Roman" w:hAnsi="Times New Roman"/>
                <w:lang w:val="sr-Latn-RS"/>
              </w:rPr>
              <w:t>I/5)</w:t>
            </w:r>
          </w:p>
        </w:tc>
      </w:tr>
      <w:tr w:rsidR="005F5039" w:rsidTr="008E5CE7">
        <w:trPr>
          <w:trHeight w:val="349"/>
        </w:trPr>
        <w:tc>
          <w:tcPr>
            <w:tcW w:w="2535"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RS" w:eastAsia="sr-Latn-CS"/>
              </w:rPr>
            </w:pPr>
            <w:r w:rsidRPr="008E5CE7">
              <w:rPr>
                <w:rFonts w:ascii="Times New Roman" w:hAnsi="Times New Roman"/>
                <w:lang w:val="sr-Cyrl-RS"/>
              </w:rPr>
              <w:t>2</w:t>
            </w:r>
            <w:r w:rsidRPr="008E5CE7">
              <w:rPr>
                <w:rFonts w:ascii="Times New Roman" w:hAnsi="Times New Roman"/>
                <w:lang w:val="sr-Latn-RS"/>
              </w:rPr>
              <w:t>.9. 202</w:t>
            </w:r>
            <w:r w:rsidRPr="008E5CE7">
              <w:rPr>
                <w:rFonts w:ascii="Times New Roman" w:hAnsi="Times New Roman"/>
                <w:lang w:val="sr-Cyrl-RS"/>
              </w:rPr>
              <w:t>4</w:t>
            </w:r>
            <w:r w:rsidRPr="008E5CE7">
              <w:rPr>
                <w:rFonts w:ascii="Times New Roman" w:hAnsi="Times New Roman"/>
                <w:lang w:val="sr-Latn-RS"/>
              </w:rPr>
              <w:t xml:space="preserve">. </w:t>
            </w:r>
            <w:r w:rsidRPr="008E5CE7">
              <w:rPr>
                <w:rFonts w:ascii="Times New Roman" w:hAnsi="Times New Roman"/>
                <w:lang w:val="sr-Cyrl-RS"/>
              </w:rPr>
              <w:t>петак</w:t>
            </w:r>
          </w:p>
        </w:tc>
        <w:tc>
          <w:tcPr>
            <w:tcW w:w="7863"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CS" w:eastAsia="sr-Latn-CS"/>
              </w:rPr>
            </w:pPr>
            <w:r w:rsidRPr="008E5CE7">
              <w:rPr>
                <w:rFonts w:ascii="Times New Roman" w:hAnsi="Times New Roman"/>
                <w:lang w:val="sr-Latn-RS"/>
              </w:rPr>
              <w:t>Први наставни дан</w:t>
            </w:r>
            <w:r w:rsidRPr="008E5CE7">
              <w:rPr>
                <w:rFonts w:ascii="Times New Roman" w:hAnsi="Times New Roman"/>
                <w:lang w:val="sr-Cyrl-CS"/>
              </w:rPr>
              <w:t xml:space="preserve"> (понедељак)</w:t>
            </w:r>
          </w:p>
        </w:tc>
      </w:tr>
      <w:tr w:rsidR="005F5039" w:rsidTr="008E5CE7">
        <w:trPr>
          <w:trHeight w:val="349"/>
        </w:trPr>
        <w:tc>
          <w:tcPr>
            <w:tcW w:w="2535"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RS" w:eastAsia="sr-Latn-CS"/>
              </w:rPr>
            </w:pPr>
            <w:r w:rsidRPr="008E5CE7">
              <w:rPr>
                <w:rFonts w:ascii="Times New Roman" w:hAnsi="Times New Roman"/>
                <w:lang w:val="sr-Cyrl-RS"/>
              </w:rPr>
              <w:t>6</w:t>
            </w:r>
            <w:r w:rsidRPr="008E5CE7">
              <w:rPr>
                <w:rFonts w:ascii="Times New Roman" w:hAnsi="Times New Roman"/>
                <w:lang w:val="sr-Latn-RS"/>
              </w:rPr>
              <w:t>.9. 202</w:t>
            </w:r>
            <w:r w:rsidRPr="008E5CE7">
              <w:rPr>
                <w:rFonts w:ascii="Times New Roman" w:hAnsi="Times New Roman"/>
                <w:lang w:val="sr-Cyrl-RS"/>
              </w:rPr>
              <w:t>4</w:t>
            </w:r>
            <w:r w:rsidRPr="008E5CE7">
              <w:rPr>
                <w:rFonts w:ascii="Times New Roman" w:hAnsi="Times New Roman"/>
                <w:lang w:val="sr-Latn-RS"/>
              </w:rPr>
              <w:t xml:space="preserve">. </w:t>
            </w:r>
            <w:r w:rsidRPr="008E5CE7">
              <w:rPr>
                <w:rFonts w:ascii="Times New Roman" w:hAnsi="Times New Roman"/>
                <w:lang w:val="sr-Cyrl-RS"/>
              </w:rPr>
              <w:t>петак</w:t>
            </w:r>
          </w:p>
        </w:tc>
        <w:tc>
          <w:tcPr>
            <w:tcW w:w="7863"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Latn-RS" w:eastAsia="sr-Latn-CS"/>
              </w:rPr>
            </w:pPr>
            <w:r w:rsidRPr="008E5CE7">
              <w:rPr>
                <w:rFonts w:ascii="Times New Roman" w:hAnsi="Times New Roman"/>
                <w:lang w:val="sr-Cyrl-CS"/>
              </w:rPr>
              <w:t xml:space="preserve">Родитељски састанци </w:t>
            </w:r>
            <w:r w:rsidRPr="008E5CE7">
              <w:rPr>
                <w:rFonts w:ascii="Times New Roman" w:hAnsi="Times New Roman"/>
                <w:lang w:val="sr-Latn-RS"/>
              </w:rPr>
              <w:t xml:space="preserve">за </w:t>
            </w:r>
            <w:r w:rsidRPr="008E5CE7">
              <w:rPr>
                <w:rFonts w:ascii="Times New Roman" w:hAnsi="Times New Roman"/>
                <w:lang w:val="sr-Cyrl-CS"/>
              </w:rPr>
              <w:t xml:space="preserve">ученике </w:t>
            </w:r>
            <w:r w:rsidRPr="008E5CE7">
              <w:rPr>
                <w:rFonts w:ascii="Times New Roman" w:hAnsi="Times New Roman"/>
                <w:lang w:val="sr-Latn-RS"/>
              </w:rPr>
              <w:t>I</w:t>
            </w:r>
            <w:r w:rsidRPr="008E5CE7">
              <w:rPr>
                <w:rFonts w:ascii="Times New Roman" w:hAnsi="Times New Roman"/>
                <w:lang w:val="sr-Cyrl-RS"/>
              </w:rPr>
              <w:t>,</w:t>
            </w:r>
            <w:r w:rsidRPr="008E5CE7">
              <w:rPr>
                <w:rFonts w:ascii="Times New Roman" w:hAnsi="Times New Roman"/>
                <w:lang w:val="sr-Latn-RS"/>
              </w:rPr>
              <w:t>II,III,IV  разреда</w:t>
            </w:r>
            <w:r w:rsidRPr="008E5CE7">
              <w:rPr>
                <w:rFonts w:ascii="Times New Roman" w:hAnsi="Times New Roman"/>
                <w:lang w:val="sr-Cyrl-RS"/>
              </w:rPr>
              <w:t xml:space="preserve"> петак 6</w:t>
            </w:r>
            <w:r w:rsidRPr="008E5CE7">
              <w:rPr>
                <w:rFonts w:ascii="Times New Roman" w:hAnsi="Times New Roman"/>
                <w:lang w:val="sr-Latn-RS"/>
              </w:rPr>
              <w:t>.</w:t>
            </w:r>
            <w:r w:rsidRPr="008E5CE7">
              <w:rPr>
                <w:rFonts w:ascii="Times New Roman" w:hAnsi="Times New Roman"/>
                <w:lang w:val="sr-Cyrl-RS"/>
              </w:rPr>
              <w:t>9.2023.</w:t>
            </w:r>
            <w:r w:rsidRPr="008E5CE7">
              <w:rPr>
                <w:rFonts w:ascii="Times New Roman" w:hAnsi="Times New Roman"/>
                <w:lang w:val="sr-Latn-RS"/>
              </w:rPr>
              <w:t xml:space="preserve"> године у 18</w:t>
            </w:r>
            <w:r w:rsidRPr="008E5CE7">
              <w:rPr>
                <w:rFonts w:ascii="Times New Roman" w:hAnsi="Times New Roman"/>
                <w:lang w:val="sr-Cyrl-RS"/>
              </w:rPr>
              <w:t xml:space="preserve"> и 19</w:t>
            </w:r>
            <w:r w:rsidRPr="008E5CE7">
              <w:rPr>
                <w:rFonts w:ascii="Times New Roman" w:hAnsi="Times New Roman"/>
                <w:lang w:val="sr-Latn-RS"/>
              </w:rPr>
              <w:t xml:space="preserve"> часова</w:t>
            </w:r>
          </w:p>
        </w:tc>
      </w:tr>
      <w:tr w:rsidR="005F5039" w:rsidTr="008E5CE7">
        <w:trPr>
          <w:trHeight w:val="349"/>
        </w:trPr>
        <w:tc>
          <w:tcPr>
            <w:tcW w:w="2535"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RS" w:eastAsia="sr-Latn-CS"/>
              </w:rPr>
            </w:pPr>
            <w:r w:rsidRPr="008E5CE7">
              <w:rPr>
                <w:rFonts w:ascii="Times New Roman" w:hAnsi="Times New Roman"/>
                <w:lang w:val="sr-Cyrl-RS"/>
              </w:rPr>
              <w:t>9.9.2024. понедељак</w:t>
            </w:r>
          </w:p>
        </w:tc>
        <w:tc>
          <w:tcPr>
            <w:tcW w:w="7863"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RS" w:eastAsia="sr-Latn-CS"/>
              </w:rPr>
            </w:pPr>
            <w:r w:rsidRPr="008E5CE7">
              <w:rPr>
                <w:rFonts w:ascii="Times New Roman" w:hAnsi="Times New Roman"/>
                <w:lang w:val="sr-Cyrl-RS"/>
              </w:rPr>
              <w:t>Школски одбор у 18 часова</w:t>
            </w:r>
          </w:p>
        </w:tc>
      </w:tr>
      <w:tr w:rsidR="005F5039" w:rsidTr="008E5CE7">
        <w:trPr>
          <w:trHeight w:val="349"/>
        </w:trPr>
        <w:tc>
          <w:tcPr>
            <w:tcW w:w="2535"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RS" w:eastAsia="sr-Latn-CS"/>
              </w:rPr>
            </w:pPr>
            <w:r w:rsidRPr="008E5CE7">
              <w:rPr>
                <w:rFonts w:ascii="Times New Roman" w:hAnsi="Times New Roman"/>
                <w:lang w:val="ru-RU"/>
              </w:rPr>
              <w:t xml:space="preserve">11.9.2024. </w:t>
            </w:r>
            <w:r w:rsidRPr="008E5CE7">
              <w:rPr>
                <w:rFonts w:ascii="Times New Roman" w:hAnsi="Times New Roman"/>
                <w:lang w:val="sr-Cyrl-RS"/>
              </w:rPr>
              <w:t>среда</w:t>
            </w:r>
          </w:p>
        </w:tc>
        <w:tc>
          <w:tcPr>
            <w:tcW w:w="7863"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CS" w:eastAsia="sr-Latn-CS"/>
              </w:rPr>
            </w:pPr>
            <w:r w:rsidRPr="008E5CE7">
              <w:rPr>
                <w:rFonts w:ascii="Times New Roman" w:hAnsi="Times New Roman"/>
                <w:lang w:val="sr-Cyrl-CS"/>
              </w:rPr>
              <w:t xml:space="preserve">Педагошки колегијум у 10.25 </w:t>
            </w:r>
            <w:r w:rsidRPr="008E5CE7">
              <w:rPr>
                <w:rFonts w:ascii="Times New Roman" w:hAnsi="Times New Roman"/>
                <w:lang w:val="sr-Latn-RS"/>
              </w:rPr>
              <w:t>(Усвајање Критеријума оцењивања и Плана стручног усавршавања у установи)</w:t>
            </w:r>
          </w:p>
        </w:tc>
      </w:tr>
      <w:tr w:rsidR="005F5039" w:rsidTr="008E5CE7">
        <w:trPr>
          <w:trHeight w:val="349"/>
        </w:trPr>
        <w:tc>
          <w:tcPr>
            <w:tcW w:w="2535"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ru-RU" w:eastAsia="sr-Latn-CS"/>
              </w:rPr>
            </w:pPr>
            <w:r w:rsidRPr="008E5CE7">
              <w:rPr>
                <w:rFonts w:ascii="Times New Roman" w:hAnsi="Times New Roman"/>
                <w:lang w:val="ru-RU"/>
              </w:rPr>
              <w:t xml:space="preserve">11.9.2024. </w:t>
            </w:r>
            <w:r w:rsidRPr="008E5CE7">
              <w:rPr>
                <w:rFonts w:ascii="Times New Roman" w:hAnsi="Times New Roman"/>
                <w:lang w:val="sr-Cyrl-RS"/>
              </w:rPr>
              <w:t>среда</w:t>
            </w:r>
          </w:p>
        </w:tc>
        <w:tc>
          <w:tcPr>
            <w:tcW w:w="7863"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RS" w:eastAsia="sr-Latn-CS"/>
              </w:rPr>
            </w:pPr>
            <w:r w:rsidRPr="008E5CE7">
              <w:rPr>
                <w:rFonts w:ascii="Times New Roman" w:hAnsi="Times New Roman"/>
                <w:lang w:val="sr-Latn-RS"/>
              </w:rPr>
              <w:t xml:space="preserve">Седница Ученичког парламента у </w:t>
            </w:r>
            <w:r w:rsidRPr="008E5CE7">
              <w:rPr>
                <w:rFonts w:ascii="Times New Roman" w:hAnsi="Times New Roman"/>
                <w:lang w:val="sr-Cyrl-RS"/>
              </w:rPr>
              <w:t>14 часова</w:t>
            </w:r>
          </w:p>
        </w:tc>
      </w:tr>
      <w:tr w:rsidR="005F5039" w:rsidTr="008E5CE7">
        <w:trPr>
          <w:trHeight w:val="349"/>
        </w:trPr>
        <w:tc>
          <w:tcPr>
            <w:tcW w:w="2535"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ru-RU" w:eastAsia="sr-Latn-CS"/>
              </w:rPr>
            </w:pPr>
            <w:r w:rsidRPr="008E5CE7">
              <w:rPr>
                <w:rFonts w:ascii="Times New Roman" w:hAnsi="Times New Roman"/>
                <w:lang w:val="ru-RU"/>
              </w:rPr>
              <w:t>13.9.2024.петак</w:t>
            </w:r>
          </w:p>
        </w:tc>
        <w:tc>
          <w:tcPr>
            <w:tcW w:w="7863"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CS" w:eastAsia="sr-Latn-CS"/>
              </w:rPr>
            </w:pPr>
            <w:r w:rsidRPr="008E5CE7">
              <w:rPr>
                <w:rFonts w:ascii="Times New Roman" w:hAnsi="Times New Roman"/>
                <w:lang w:val="sr-Cyrl-CS"/>
              </w:rPr>
              <w:t>Школски одбор у 18 часова</w:t>
            </w:r>
          </w:p>
        </w:tc>
      </w:tr>
      <w:tr w:rsidR="005F5039" w:rsidTr="008E5CE7">
        <w:trPr>
          <w:trHeight w:val="349"/>
        </w:trPr>
        <w:tc>
          <w:tcPr>
            <w:tcW w:w="2535"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ru-RU" w:eastAsia="sr-Latn-CS"/>
              </w:rPr>
            </w:pPr>
            <w:r w:rsidRPr="008E5CE7">
              <w:rPr>
                <w:rFonts w:ascii="Times New Roman" w:hAnsi="Times New Roman"/>
                <w:lang w:val="ru-RU"/>
              </w:rPr>
              <w:t>16.9.2024.понедељак</w:t>
            </w:r>
          </w:p>
        </w:tc>
        <w:tc>
          <w:tcPr>
            <w:tcW w:w="7863"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CS" w:eastAsia="sr-Latn-CS"/>
              </w:rPr>
            </w:pPr>
            <w:r w:rsidRPr="008E5CE7">
              <w:rPr>
                <w:rFonts w:ascii="Times New Roman" w:hAnsi="Times New Roman"/>
                <w:lang w:val="sr-Cyrl-CS"/>
              </w:rPr>
              <w:t>Савет родитеља у 18 часова</w:t>
            </w:r>
          </w:p>
        </w:tc>
      </w:tr>
      <w:tr w:rsidR="005F5039" w:rsidTr="008E5CE7">
        <w:trPr>
          <w:trHeight w:val="349"/>
        </w:trPr>
        <w:tc>
          <w:tcPr>
            <w:tcW w:w="2535"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ru-RU" w:eastAsia="sr-Latn-CS"/>
              </w:rPr>
            </w:pPr>
            <w:r w:rsidRPr="008E5CE7">
              <w:rPr>
                <w:rFonts w:ascii="Times New Roman" w:hAnsi="Times New Roman"/>
                <w:lang w:val="ru-RU"/>
              </w:rPr>
              <w:t>17.9.2024.уторак</w:t>
            </w:r>
          </w:p>
        </w:tc>
        <w:tc>
          <w:tcPr>
            <w:tcW w:w="7863"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CS" w:eastAsia="sr-Latn-CS"/>
              </w:rPr>
            </w:pPr>
            <w:r w:rsidRPr="008E5CE7">
              <w:rPr>
                <w:rFonts w:ascii="Times New Roman" w:hAnsi="Times New Roman"/>
                <w:lang w:val="sr-Cyrl-CS"/>
              </w:rPr>
              <w:t>Заједнички родитељски састанак ученика трећег разреда у 13.15 часова у фискултурној сали</w:t>
            </w:r>
          </w:p>
        </w:tc>
      </w:tr>
      <w:tr w:rsidR="005F5039" w:rsidTr="008E5CE7">
        <w:trPr>
          <w:trHeight w:val="349"/>
        </w:trPr>
        <w:tc>
          <w:tcPr>
            <w:tcW w:w="2535"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ru-RU" w:eastAsia="sr-Latn-CS"/>
              </w:rPr>
            </w:pPr>
            <w:r w:rsidRPr="008E5CE7">
              <w:rPr>
                <w:rFonts w:ascii="Times New Roman" w:hAnsi="Times New Roman"/>
                <w:lang w:val="ru-RU"/>
              </w:rPr>
              <w:t>18-20.9.2024.</w:t>
            </w:r>
          </w:p>
        </w:tc>
        <w:tc>
          <w:tcPr>
            <w:tcW w:w="7863"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CS" w:eastAsia="sr-Latn-CS"/>
              </w:rPr>
            </w:pPr>
            <w:r w:rsidRPr="008E5CE7">
              <w:rPr>
                <w:rFonts w:ascii="Times New Roman" w:hAnsi="Times New Roman"/>
                <w:lang w:val="sr-Cyrl-CS"/>
              </w:rPr>
              <w:t>Екскурзија ученика трећег разреда (Грчка)</w:t>
            </w:r>
          </w:p>
        </w:tc>
      </w:tr>
      <w:tr w:rsidR="005F5039" w:rsidTr="008E5CE7">
        <w:trPr>
          <w:trHeight w:val="349"/>
        </w:trPr>
        <w:tc>
          <w:tcPr>
            <w:tcW w:w="2535"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ru-RU" w:eastAsia="sr-Latn-CS"/>
              </w:rPr>
            </w:pPr>
            <w:r w:rsidRPr="008E5CE7">
              <w:rPr>
                <w:rFonts w:ascii="Times New Roman" w:hAnsi="Times New Roman"/>
                <w:lang w:val="ru-RU"/>
              </w:rPr>
              <w:t>18.9.2024.среда</w:t>
            </w:r>
          </w:p>
        </w:tc>
        <w:tc>
          <w:tcPr>
            <w:tcW w:w="7863"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CS" w:eastAsia="sr-Latn-CS"/>
              </w:rPr>
            </w:pPr>
            <w:r w:rsidRPr="008E5CE7">
              <w:rPr>
                <w:rFonts w:ascii="Times New Roman" w:hAnsi="Times New Roman"/>
                <w:lang w:val="sr-Cyrl-CS"/>
              </w:rPr>
              <w:t>Заједнички родитељски састанак ученика другог разреда у 13.15 часова у фискултурној сали</w:t>
            </w:r>
          </w:p>
        </w:tc>
      </w:tr>
      <w:tr w:rsidR="005F5039" w:rsidTr="008E5CE7">
        <w:trPr>
          <w:trHeight w:val="349"/>
        </w:trPr>
        <w:tc>
          <w:tcPr>
            <w:tcW w:w="2535"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ru-RU" w:eastAsia="sr-Latn-CS"/>
              </w:rPr>
            </w:pPr>
            <w:r w:rsidRPr="008E5CE7">
              <w:rPr>
                <w:rFonts w:ascii="Times New Roman" w:hAnsi="Times New Roman"/>
                <w:lang w:val="ru-RU"/>
              </w:rPr>
              <w:t>19.9.2024.четвртак</w:t>
            </w:r>
          </w:p>
        </w:tc>
        <w:tc>
          <w:tcPr>
            <w:tcW w:w="7863"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CS" w:eastAsia="sr-Latn-CS"/>
              </w:rPr>
            </w:pPr>
            <w:r w:rsidRPr="008E5CE7">
              <w:rPr>
                <w:rFonts w:ascii="Times New Roman" w:hAnsi="Times New Roman"/>
                <w:lang w:val="sr-Latn-RS"/>
              </w:rPr>
              <w:t xml:space="preserve">Заједнички родитељски састанак ученика четвртог разреда у </w:t>
            </w:r>
            <w:r w:rsidRPr="008E5CE7">
              <w:rPr>
                <w:rFonts w:ascii="Times New Roman" w:hAnsi="Times New Roman"/>
                <w:lang w:val="sr-Cyrl-RS"/>
              </w:rPr>
              <w:t>13.</w:t>
            </w:r>
            <w:r w:rsidRPr="008E5CE7">
              <w:rPr>
                <w:rFonts w:ascii="Times New Roman" w:hAnsi="Times New Roman"/>
                <w:lang w:val="sr-Latn-RS"/>
              </w:rPr>
              <w:t>15 часова</w:t>
            </w:r>
            <w:r w:rsidRPr="008E5CE7">
              <w:rPr>
                <w:rFonts w:ascii="Times New Roman" w:hAnsi="Times New Roman"/>
                <w:lang w:val="sr-Cyrl-RS"/>
              </w:rPr>
              <w:t xml:space="preserve"> у фискултурној сали</w:t>
            </w:r>
          </w:p>
        </w:tc>
      </w:tr>
      <w:tr w:rsidR="005F5039" w:rsidTr="008E5CE7">
        <w:trPr>
          <w:trHeight w:val="349"/>
        </w:trPr>
        <w:tc>
          <w:tcPr>
            <w:tcW w:w="2535"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ru-RU" w:eastAsia="sr-Latn-CS"/>
              </w:rPr>
            </w:pPr>
            <w:r w:rsidRPr="008E5CE7">
              <w:rPr>
                <w:rFonts w:ascii="Times New Roman" w:hAnsi="Times New Roman"/>
                <w:lang w:val="ru-RU"/>
              </w:rPr>
              <w:t>20-22.9.2024.</w:t>
            </w:r>
          </w:p>
        </w:tc>
        <w:tc>
          <w:tcPr>
            <w:tcW w:w="7863"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CS" w:eastAsia="sr-Latn-CS"/>
              </w:rPr>
            </w:pPr>
            <w:r w:rsidRPr="008E5CE7">
              <w:rPr>
                <w:rFonts w:ascii="Times New Roman" w:hAnsi="Times New Roman"/>
                <w:lang w:val="sr-Cyrl-CS"/>
              </w:rPr>
              <w:t>Екскурзија ученика другог разреда (Грчка)</w:t>
            </w:r>
          </w:p>
        </w:tc>
      </w:tr>
      <w:tr w:rsidR="005F5039" w:rsidTr="008E5CE7">
        <w:trPr>
          <w:trHeight w:val="298"/>
        </w:trPr>
        <w:tc>
          <w:tcPr>
            <w:tcW w:w="2535"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RS" w:eastAsia="sr-Latn-CS"/>
              </w:rPr>
            </w:pPr>
            <w:r w:rsidRPr="008E5CE7">
              <w:rPr>
                <w:rFonts w:ascii="Times New Roman" w:hAnsi="Times New Roman"/>
                <w:lang w:val="sr-Latn-RS"/>
              </w:rPr>
              <w:t>2</w:t>
            </w:r>
            <w:r w:rsidRPr="008E5CE7">
              <w:rPr>
                <w:rFonts w:ascii="Times New Roman" w:hAnsi="Times New Roman"/>
                <w:lang w:val="sr-Cyrl-RS"/>
              </w:rPr>
              <w:t>3- 27.9.2024.</w:t>
            </w:r>
          </w:p>
        </w:tc>
        <w:tc>
          <w:tcPr>
            <w:tcW w:w="7863"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Latn-RS" w:eastAsia="sr-Latn-CS"/>
              </w:rPr>
            </w:pPr>
            <w:r w:rsidRPr="008E5CE7">
              <w:rPr>
                <w:rFonts w:ascii="Times New Roman" w:hAnsi="Times New Roman"/>
                <w:lang w:val="sr-Latn-RS"/>
              </w:rPr>
              <w:t>Екскурзија ученика четвртог разреда (</w:t>
            </w:r>
            <w:r w:rsidRPr="008E5CE7">
              <w:rPr>
                <w:rFonts w:ascii="Times New Roman" w:hAnsi="Times New Roman"/>
                <w:lang w:val="sr-Cyrl-RS"/>
              </w:rPr>
              <w:t>Италија</w:t>
            </w:r>
            <w:r w:rsidRPr="008E5CE7">
              <w:rPr>
                <w:rFonts w:ascii="Times New Roman" w:hAnsi="Times New Roman"/>
                <w:lang w:val="sr-Latn-RS"/>
              </w:rPr>
              <w:t>)</w:t>
            </w:r>
          </w:p>
        </w:tc>
      </w:tr>
      <w:tr w:rsidR="005F5039" w:rsidTr="008E5CE7">
        <w:trPr>
          <w:trHeight w:val="298"/>
        </w:trPr>
        <w:tc>
          <w:tcPr>
            <w:tcW w:w="2535"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RS" w:eastAsia="sr-Latn-CS"/>
              </w:rPr>
            </w:pPr>
            <w:r w:rsidRPr="008E5CE7">
              <w:rPr>
                <w:rFonts w:ascii="Times New Roman" w:hAnsi="Times New Roman"/>
                <w:lang w:val="sr-Cyrl-RS"/>
              </w:rPr>
              <w:t>27.9.2024.петак</w:t>
            </w:r>
          </w:p>
        </w:tc>
        <w:tc>
          <w:tcPr>
            <w:tcW w:w="7863"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Latn-RS" w:eastAsia="sr-Latn-CS"/>
              </w:rPr>
            </w:pPr>
            <w:r w:rsidRPr="008E5CE7">
              <w:rPr>
                <w:rFonts w:ascii="Times New Roman" w:hAnsi="Times New Roman"/>
                <w:lang w:val="sr-Latn-RS"/>
              </w:rPr>
              <w:t>Састанак Тима за обезбеђивање квалитета и развој установе</w:t>
            </w:r>
          </w:p>
        </w:tc>
      </w:tr>
      <w:tr w:rsidR="005F5039" w:rsidTr="008E5CE7">
        <w:trPr>
          <w:trHeight w:val="298"/>
        </w:trPr>
        <w:tc>
          <w:tcPr>
            <w:tcW w:w="2535"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RS" w:eastAsia="sr-Latn-CS"/>
              </w:rPr>
            </w:pPr>
            <w:r w:rsidRPr="008E5CE7">
              <w:rPr>
                <w:rFonts w:ascii="Times New Roman" w:hAnsi="Times New Roman"/>
                <w:lang w:val="sr-Latn-RS"/>
              </w:rPr>
              <w:t>1.10.2024.</w:t>
            </w:r>
            <w:r w:rsidRPr="008E5CE7">
              <w:rPr>
                <w:rFonts w:ascii="Times New Roman" w:hAnsi="Times New Roman"/>
                <w:lang w:val="sr-Cyrl-RS"/>
              </w:rPr>
              <w:t>уторак</w:t>
            </w:r>
          </w:p>
        </w:tc>
        <w:tc>
          <w:tcPr>
            <w:tcW w:w="7863"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Latn-RS" w:eastAsia="sr-Latn-CS"/>
              </w:rPr>
            </w:pPr>
            <w:r w:rsidRPr="008E5CE7">
              <w:rPr>
                <w:rFonts w:ascii="Times New Roman" w:hAnsi="Times New Roman"/>
                <w:lang w:val="sr-Latn-RS"/>
              </w:rPr>
              <w:t xml:space="preserve">Састанак руководилаца школских тимова </w:t>
            </w:r>
            <w:r w:rsidRPr="008E5CE7">
              <w:rPr>
                <w:rFonts w:ascii="Times New Roman" w:hAnsi="Times New Roman"/>
                <w:lang w:val="sr-Cyrl-CS"/>
              </w:rPr>
              <w:t xml:space="preserve">и руководилаца актива </w:t>
            </w:r>
            <w:r w:rsidRPr="008E5CE7">
              <w:rPr>
                <w:rFonts w:ascii="Times New Roman" w:hAnsi="Times New Roman"/>
                <w:lang w:val="sr-Latn-RS"/>
              </w:rPr>
              <w:t>у 14 часова</w:t>
            </w:r>
          </w:p>
        </w:tc>
      </w:tr>
      <w:tr w:rsidR="005F5039" w:rsidTr="008E5CE7">
        <w:trPr>
          <w:trHeight w:val="298"/>
        </w:trPr>
        <w:tc>
          <w:tcPr>
            <w:tcW w:w="2535"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Latn-RS" w:eastAsia="sr-Latn-CS"/>
              </w:rPr>
            </w:pPr>
            <w:r w:rsidRPr="008E5CE7">
              <w:rPr>
                <w:rFonts w:ascii="Times New Roman" w:hAnsi="Times New Roman"/>
                <w:lang w:val="sr-Cyrl-RS"/>
              </w:rPr>
              <w:t>5.</w:t>
            </w:r>
            <w:r w:rsidRPr="008E5CE7">
              <w:rPr>
                <w:rFonts w:ascii="Times New Roman" w:hAnsi="Times New Roman"/>
                <w:lang w:val="sr-Latn-RS"/>
              </w:rPr>
              <w:t>10.202</w:t>
            </w:r>
            <w:r w:rsidRPr="008E5CE7">
              <w:rPr>
                <w:rFonts w:ascii="Times New Roman" w:hAnsi="Times New Roman"/>
                <w:lang w:val="sr-Cyrl-RS"/>
              </w:rPr>
              <w:t>4</w:t>
            </w:r>
            <w:r w:rsidRPr="008E5CE7">
              <w:rPr>
                <w:rFonts w:ascii="Times New Roman" w:hAnsi="Times New Roman"/>
                <w:lang w:val="sr-Latn-RS"/>
              </w:rPr>
              <w:t xml:space="preserve">. </w:t>
            </w:r>
            <w:r w:rsidRPr="008E5CE7">
              <w:rPr>
                <w:rFonts w:ascii="Times New Roman" w:hAnsi="Times New Roman"/>
                <w:b/>
                <w:lang w:val="sr-Latn-RS"/>
              </w:rPr>
              <w:t>субота</w:t>
            </w:r>
          </w:p>
        </w:tc>
        <w:tc>
          <w:tcPr>
            <w:tcW w:w="7863"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RS" w:eastAsia="sr-Latn-CS"/>
              </w:rPr>
            </w:pPr>
            <w:r w:rsidRPr="008E5CE7">
              <w:rPr>
                <w:rFonts w:ascii="Times New Roman" w:hAnsi="Times New Roman"/>
                <w:b/>
                <w:color w:val="FF0000"/>
                <w:lang w:val="sr-Latn-RS"/>
              </w:rPr>
              <w:t>Радна субота</w:t>
            </w:r>
            <w:r w:rsidRPr="008E5CE7">
              <w:rPr>
                <w:rFonts w:ascii="Times New Roman" w:hAnsi="Times New Roman"/>
                <w:lang w:val="sr-Latn-RS"/>
              </w:rPr>
              <w:t xml:space="preserve"> за ученике II, III </w:t>
            </w:r>
            <w:r w:rsidRPr="008E5CE7">
              <w:rPr>
                <w:rFonts w:ascii="Times New Roman" w:hAnsi="Times New Roman"/>
                <w:lang w:val="sr-Cyrl-RS"/>
              </w:rPr>
              <w:t>и</w:t>
            </w:r>
            <w:r w:rsidRPr="008E5CE7">
              <w:rPr>
                <w:rFonts w:ascii="Times New Roman" w:hAnsi="Times New Roman"/>
                <w:lang w:val="sr-Latn-RS"/>
              </w:rPr>
              <w:t xml:space="preserve"> IV разреда (Надокнада Екскурзије, </w:t>
            </w:r>
            <w:r w:rsidRPr="008E5CE7">
              <w:rPr>
                <w:rFonts w:ascii="Times New Roman" w:hAnsi="Times New Roman"/>
                <w:b/>
                <w:lang w:val="sr-Latn-RS"/>
              </w:rPr>
              <w:t xml:space="preserve">ради се по распореду од </w:t>
            </w:r>
            <w:r w:rsidRPr="008E5CE7">
              <w:rPr>
                <w:rFonts w:ascii="Times New Roman" w:hAnsi="Times New Roman"/>
                <w:b/>
                <w:lang w:val="sr-Cyrl-RS"/>
              </w:rPr>
              <w:t>ПЕТКА</w:t>
            </w:r>
            <w:r w:rsidRPr="008E5CE7">
              <w:rPr>
                <w:rFonts w:ascii="Times New Roman" w:hAnsi="Times New Roman"/>
                <w:b/>
                <w:lang w:val="sr-Latn-RS"/>
              </w:rPr>
              <w:t xml:space="preserve">). </w:t>
            </w:r>
            <w:r w:rsidRPr="008E5CE7">
              <w:rPr>
                <w:rFonts w:ascii="Times New Roman" w:hAnsi="Times New Roman"/>
                <w:lang w:val="sr-Latn-RS"/>
              </w:rPr>
              <w:t xml:space="preserve"> Часови су скраћени на 30 минута</w:t>
            </w:r>
          </w:p>
        </w:tc>
      </w:tr>
      <w:tr w:rsidR="005F5039" w:rsidTr="008E5CE7">
        <w:trPr>
          <w:trHeight w:val="349"/>
        </w:trPr>
        <w:tc>
          <w:tcPr>
            <w:tcW w:w="2535"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5F5039" w:rsidRPr="008E5CE7" w:rsidRDefault="005F5039" w:rsidP="005F5039">
            <w:pPr>
              <w:spacing w:line="276" w:lineRule="auto"/>
              <w:rPr>
                <w:rFonts w:ascii="Times New Roman" w:hAnsi="Times New Roman"/>
                <w:lang w:val="ru-RU" w:eastAsia="sr-Latn-CS"/>
              </w:rPr>
            </w:pPr>
            <w:r w:rsidRPr="008E5CE7">
              <w:rPr>
                <w:rFonts w:ascii="Times New Roman" w:hAnsi="Times New Roman"/>
                <w:lang w:val="ru-RU"/>
              </w:rPr>
              <w:t>11.10.2024. петак</w:t>
            </w:r>
          </w:p>
        </w:tc>
        <w:tc>
          <w:tcPr>
            <w:tcW w:w="7863"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5F5039" w:rsidRPr="008E5CE7" w:rsidRDefault="005F5039" w:rsidP="005F5039">
            <w:pPr>
              <w:spacing w:line="276" w:lineRule="auto"/>
              <w:rPr>
                <w:rFonts w:ascii="Times New Roman" w:hAnsi="Times New Roman"/>
                <w:lang w:val="sr-Cyrl-CS" w:eastAsia="sr-Latn-CS"/>
              </w:rPr>
            </w:pPr>
            <w:r w:rsidRPr="008E5CE7">
              <w:rPr>
                <w:rFonts w:ascii="Times New Roman" w:hAnsi="Times New Roman"/>
                <w:lang w:val="sr-Cyrl-CS"/>
              </w:rPr>
              <w:t>Педагошки колегијум у 10.25</w:t>
            </w:r>
          </w:p>
        </w:tc>
      </w:tr>
      <w:tr w:rsidR="005F5039" w:rsidTr="008E5CE7">
        <w:trPr>
          <w:trHeight w:val="349"/>
        </w:trPr>
        <w:tc>
          <w:tcPr>
            <w:tcW w:w="2535"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5F5039" w:rsidRPr="008E5CE7" w:rsidRDefault="005F5039" w:rsidP="005F5039">
            <w:pPr>
              <w:spacing w:line="276" w:lineRule="auto"/>
              <w:rPr>
                <w:rFonts w:ascii="Times New Roman" w:hAnsi="Times New Roman"/>
                <w:lang w:val="ru-RU" w:eastAsia="sr-Latn-CS"/>
              </w:rPr>
            </w:pPr>
            <w:r w:rsidRPr="008E5CE7">
              <w:rPr>
                <w:rFonts w:ascii="Times New Roman" w:hAnsi="Times New Roman"/>
                <w:lang w:val="ru-RU"/>
              </w:rPr>
              <w:t>16.10.2024.среда</w:t>
            </w:r>
          </w:p>
        </w:tc>
        <w:tc>
          <w:tcPr>
            <w:tcW w:w="7863"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5F5039" w:rsidRPr="008E5CE7" w:rsidRDefault="005F5039" w:rsidP="005F5039">
            <w:pPr>
              <w:spacing w:line="276" w:lineRule="auto"/>
              <w:rPr>
                <w:rFonts w:ascii="Times New Roman" w:hAnsi="Times New Roman"/>
                <w:lang w:val="sr-Cyrl-CS" w:eastAsia="sr-Latn-CS"/>
              </w:rPr>
            </w:pPr>
            <w:r w:rsidRPr="008E5CE7">
              <w:rPr>
                <w:rFonts w:ascii="Times New Roman" w:hAnsi="Times New Roman"/>
                <w:lang w:val="sr-Latn-RS"/>
              </w:rPr>
              <w:t xml:space="preserve">Седница Ученичког парламента у </w:t>
            </w:r>
            <w:r w:rsidRPr="008E5CE7">
              <w:rPr>
                <w:rFonts w:ascii="Times New Roman" w:hAnsi="Times New Roman"/>
                <w:lang w:val="sr-Cyrl-RS"/>
              </w:rPr>
              <w:t>14 часова</w:t>
            </w:r>
          </w:p>
        </w:tc>
      </w:tr>
      <w:tr w:rsidR="005F5039" w:rsidTr="008E5CE7">
        <w:trPr>
          <w:trHeight w:val="349"/>
        </w:trPr>
        <w:tc>
          <w:tcPr>
            <w:tcW w:w="2535"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CS" w:eastAsia="sr-Latn-CS"/>
              </w:rPr>
            </w:pPr>
            <w:r w:rsidRPr="008E5CE7">
              <w:rPr>
                <w:rFonts w:ascii="Times New Roman" w:hAnsi="Times New Roman"/>
                <w:lang w:val="ru-RU"/>
              </w:rPr>
              <w:t>19.10.2024. субота</w:t>
            </w:r>
          </w:p>
        </w:tc>
        <w:tc>
          <w:tcPr>
            <w:tcW w:w="7863"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CS" w:eastAsia="sr-Latn-CS"/>
              </w:rPr>
            </w:pPr>
            <w:r w:rsidRPr="008E5CE7">
              <w:rPr>
                <w:rFonts w:ascii="Times New Roman" w:hAnsi="Times New Roman"/>
                <w:b/>
                <w:lang w:val="sr-Cyrl-CS"/>
              </w:rPr>
              <w:t>Дан школе</w:t>
            </w:r>
            <w:r w:rsidRPr="008E5CE7">
              <w:rPr>
                <w:rFonts w:ascii="Times New Roman" w:hAnsi="Times New Roman"/>
                <w:lang w:val="sr-Cyrl-CS"/>
              </w:rPr>
              <w:t xml:space="preserve"> (Томиндан). Ненаставни дан. </w:t>
            </w:r>
          </w:p>
        </w:tc>
      </w:tr>
      <w:tr w:rsidR="005F5039" w:rsidTr="008E5CE7">
        <w:trPr>
          <w:trHeight w:val="349"/>
        </w:trPr>
        <w:tc>
          <w:tcPr>
            <w:tcW w:w="2535"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ru-RU" w:eastAsia="sr-Latn-CS"/>
              </w:rPr>
            </w:pPr>
            <w:r w:rsidRPr="008E5CE7">
              <w:rPr>
                <w:rFonts w:ascii="Times New Roman" w:hAnsi="Times New Roman"/>
                <w:lang w:val="ru-RU"/>
              </w:rPr>
              <w:t>26.10.2024. субота</w:t>
            </w:r>
          </w:p>
        </w:tc>
        <w:tc>
          <w:tcPr>
            <w:tcW w:w="7863"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b/>
                <w:lang w:val="sr-Cyrl-CS" w:eastAsia="sr-Latn-CS"/>
              </w:rPr>
            </w:pPr>
            <w:r w:rsidRPr="008E5CE7">
              <w:rPr>
                <w:rFonts w:ascii="Times New Roman" w:hAnsi="Times New Roman"/>
                <w:b/>
                <w:color w:val="FF0000"/>
                <w:lang w:val="sr-Latn-RS"/>
              </w:rPr>
              <w:t>Радна субота</w:t>
            </w:r>
            <w:r w:rsidRPr="008E5CE7">
              <w:rPr>
                <w:rFonts w:ascii="Times New Roman" w:hAnsi="Times New Roman"/>
                <w:lang w:val="sr-Latn-RS"/>
              </w:rPr>
              <w:t xml:space="preserve"> за ученике I</w:t>
            </w:r>
            <w:r w:rsidRPr="008E5CE7">
              <w:rPr>
                <w:rFonts w:ascii="Times New Roman" w:hAnsi="Times New Roman"/>
              </w:rPr>
              <w:t>I</w:t>
            </w:r>
            <w:r w:rsidRPr="008E5CE7">
              <w:rPr>
                <w:rFonts w:ascii="Times New Roman" w:hAnsi="Times New Roman"/>
                <w:lang w:val="sr-Latn-RS"/>
              </w:rPr>
              <w:t xml:space="preserve">I и IV разреда (Надокнада Екскурзије, </w:t>
            </w:r>
            <w:r w:rsidRPr="008E5CE7">
              <w:rPr>
                <w:rFonts w:ascii="Times New Roman" w:hAnsi="Times New Roman"/>
                <w:b/>
                <w:lang w:val="sr-Latn-RS"/>
              </w:rPr>
              <w:t xml:space="preserve">ради се по распореду од </w:t>
            </w:r>
            <w:r w:rsidRPr="008E5CE7">
              <w:rPr>
                <w:rFonts w:ascii="Times New Roman" w:hAnsi="Times New Roman"/>
                <w:b/>
                <w:lang w:val="sr-Cyrl-RS"/>
              </w:rPr>
              <w:t>ЧЕТВРТКА</w:t>
            </w:r>
            <w:r w:rsidRPr="008E5CE7">
              <w:rPr>
                <w:rFonts w:ascii="Times New Roman" w:hAnsi="Times New Roman"/>
                <w:b/>
                <w:lang w:val="sr-Latn-RS"/>
              </w:rPr>
              <w:t xml:space="preserve">). </w:t>
            </w:r>
            <w:r w:rsidRPr="008E5CE7">
              <w:rPr>
                <w:rFonts w:ascii="Times New Roman" w:hAnsi="Times New Roman"/>
                <w:lang w:val="sr-Latn-RS"/>
              </w:rPr>
              <w:t>Часови су скраћени на 30 минута</w:t>
            </w:r>
          </w:p>
        </w:tc>
      </w:tr>
      <w:tr w:rsidR="005F5039" w:rsidTr="008E5CE7">
        <w:trPr>
          <w:trHeight w:val="1050"/>
        </w:trPr>
        <w:tc>
          <w:tcPr>
            <w:tcW w:w="2535" w:type="dxa"/>
            <w:tcBorders>
              <w:top w:val="single" w:sz="4" w:space="0" w:color="auto"/>
              <w:left w:val="double" w:sz="4" w:space="0" w:color="auto"/>
              <w:bottom w:val="single" w:sz="4" w:space="0" w:color="auto"/>
              <w:right w:val="double" w:sz="4" w:space="0" w:color="auto"/>
            </w:tcBorders>
            <w:shd w:val="clear" w:color="auto" w:fill="FFFF00"/>
            <w:hideMark/>
          </w:tcPr>
          <w:p w:rsidR="005F5039" w:rsidRPr="008E5CE7" w:rsidRDefault="005F5039" w:rsidP="005F5039">
            <w:pPr>
              <w:spacing w:line="276" w:lineRule="auto"/>
              <w:rPr>
                <w:rFonts w:ascii="Times New Roman" w:hAnsi="Times New Roman"/>
                <w:b/>
                <w:lang w:val="sr-Cyrl-RS" w:eastAsia="sr-Latn-CS"/>
              </w:rPr>
            </w:pPr>
            <w:r w:rsidRPr="008E5CE7">
              <w:rPr>
                <w:rFonts w:ascii="Times New Roman" w:hAnsi="Times New Roman"/>
                <w:lang w:val="sr-Cyrl-RS"/>
              </w:rPr>
              <w:lastRenderedPageBreak/>
              <w:t xml:space="preserve">6. </w:t>
            </w:r>
            <w:r w:rsidRPr="008E5CE7">
              <w:rPr>
                <w:rFonts w:ascii="Times New Roman" w:hAnsi="Times New Roman"/>
                <w:lang w:val="sr-Latn-RS"/>
              </w:rPr>
              <w:t>11.202</w:t>
            </w:r>
            <w:r w:rsidRPr="008E5CE7">
              <w:rPr>
                <w:rFonts w:ascii="Times New Roman" w:hAnsi="Times New Roman"/>
                <w:lang w:val="sr-Cyrl-RS"/>
              </w:rPr>
              <w:t>4</w:t>
            </w:r>
            <w:r w:rsidRPr="008E5CE7">
              <w:rPr>
                <w:rFonts w:ascii="Times New Roman" w:hAnsi="Times New Roman"/>
                <w:b/>
                <w:lang w:val="sr-Latn-RS"/>
              </w:rPr>
              <w:t xml:space="preserve">.  </w:t>
            </w:r>
            <w:r w:rsidRPr="008E5CE7">
              <w:rPr>
                <w:rFonts w:ascii="Times New Roman" w:hAnsi="Times New Roman"/>
                <w:b/>
                <w:lang w:val="sr-Cyrl-RS"/>
              </w:rPr>
              <w:t>СРЕДА</w:t>
            </w:r>
          </w:p>
        </w:tc>
        <w:tc>
          <w:tcPr>
            <w:tcW w:w="7863" w:type="dxa"/>
            <w:tcBorders>
              <w:top w:val="single" w:sz="4" w:space="0" w:color="auto"/>
              <w:left w:val="double" w:sz="4" w:space="0" w:color="auto"/>
              <w:bottom w:val="single" w:sz="4" w:space="0" w:color="auto"/>
              <w:right w:val="double" w:sz="4" w:space="0" w:color="auto"/>
            </w:tcBorders>
            <w:shd w:val="clear" w:color="auto" w:fill="FFFF00"/>
          </w:tcPr>
          <w:p w:rsidR="005F5039" w:rsidRPr="008E5CE7" w:rsidRDefault="005F5039" w:rsidP="005F5039">
            <w:pPr>
              <w:spacing w:line="276" w:lineRule="auto"/>
              <w:rPr>
                <w:rFonts w:ascii="Times New Roman" w:hAnsi="Times New Roman"/>
                <w:lang w:val="sr-Latn-RS" w:eastAsia="sr-Latn-CS"/>
              </w:rPr>
            </w:pPr>
            <w:r w:rsidRPr="008E5CE7">
              <w:rPr>
                <w:rFonts w:ascii="Times New Roman" w:hAnsi="Times New Roman"/>
                <w:b/>
                <w:lang w:val="sr-Latn-RS"/>
              </w:rPr>
              <w:t>Седнице Oдељењских већа у 1</w:t>
            </w:r>
            <w:r w:rsidRPr="008E5CE7">
              <w:rPr>
                <w:rFonts w:ascii="Times New Roman" w:hAnsi="Times New Roman"/>
                <w:b/>
                <w:lang w:val="sr-Cyrl-RS"/>
              </w:rPr>
              <w:t>4</w:t>
            </w:r>
            <w:r w:rsidRPr="008E5CE7">
              <w:rPr>
                <w:rFonts w:ascii="Times New Roman" w:hAnsi="Times New Roman"/>
                <w:b/>
                <w:lang w:val="sr-Latn-RS"/>
              </w:rPr>
              <w:t xml:space="preserve"> часова  </w:t>
            </w:r>
            <w:r w:rsidRPr="008E5CE7">
              <w:rPr>
                <w:rFonts w:ascii="Times New Roman" w:hAnsi="Times New Roman"/>
                <w:lang w:val="sr-Latn-RS"/>
              </w:rPr>
              <w:t xml:space="preserve"> </w:t>
            </w:r>
          </w:p>
          <w:p w:rsidR="005F5039" w:rsidRPr="008E5CE7" w:rsidRDefault="005F5039" w:rsidP="005F5039">
            <w:pPr>
              <w:spacing w:line="276" w:lineRule="auto"/>
              <w:rPr>
                <w:rFonts w:ascii="Times New Roman" w:hAnsi="Times New Roman"/>
                <w:lang w:val="sr-Cyrl-RS"/>
              </w:rPr>
            </w:pPr>
            <w:r w:rsidRPr="008E5CE7">
              <w:rPr>
                <w:rFonts w:ascii="Times New Roman" w:hAnsi="Times New Roman"/>
                <w:lang w:val="sr-Latn-RS"/>
              </w:rPr>
              <w:t>(</w:t>
            </w:r>
            <w:r w:rsidRPr="008E5CE7">
              <w:rPr>
                <w:rFonts w:ascii="Times New Roman" w:hAnsi="Times New Roman"/>
                <w:lang w:val="sr-Cyrl-CS"/>
              </w:rPr>
              <w:t>48</w:t>
            </w:r>
            <w:r w:rsidRPr="008E5CE7">
              <w:rPr>
                <w:rFonts w:ascii="Times New Roman" w:hAnsi="Times New Roman"/>
                <w:lang w:val="sr-Latn-RS"/>
              </w:rPr>
              <w:t xml:space="preserve">.наставни дан од укупно </w:t>
            </w:r>
            <w:r w:rsidRPr="008E5CE7">
              <w:rPr>
                <w:rFonts w:ascii="Times New Roman" w:hAnsi="Times New Roman"/>
                <w:lang w:val="sr-Cyrl-CS"/>
              </w:rPr>
              <w:t>83</w:t>
            </w:r>
            <w:r w:rsidRPr="008E5CE7">
              <w:rPr>
                <w:rFonts w:ascii="Times New Roman" w:hAnsi="Times New Roman"/>
                <w:lang w:val="sr-Latn-RS"/>
              </w:rPr>
              <w:t>), први класификациони период</w:t>
            </w:r>
          </w:p>
        </w:tc>
      </w:tr>
      <w:tr w:rsidR="005F5039" w:rsidTr="008E5CE7">
        <w:trPr>
          <w:trHeight w:val="349"/>
        </w:trPr>
        <w:tc>
          <w:tcPr>
            <w:tcW w:w="2535"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RS" w:eastAsia="sr-Latn-CS"/>
              </w:rPr>
            </w:pPr>
            <w:r w:rsidRPr="008E5CE7">
              <w:rPr>
                <w:rFonts w:ascii="Times New Roman" w:hAnsi="Times New Roman"/>
                <w:lang w:val="sr-Cyrl-RS"/>
              </w:rPr>
              <w:t>11-12.11.2024.</w:t>
            </w:r>
          </w:p>
        </w:tc>
        <w:tc>
          <w:tcPr>
            <w:tcW w:w="7863"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RS" w:eastAsia="sr-Latn-CS"/>
              </w:rPr>
            </w:pPr>
            <w:r w:rsidRPr="008E5CE7">
              <w:rPr>
                <w:rFonts w:ascii="Times New Roman" w:hAnsi="Times New Roman"/>
                <w:lang w:val="sr-Cyrl-RS"/>
              </w:rPr>
              <w:t>Државни празник, нерадни дани</w:t>
            </w:r>
          </w:p>
        </w:tc>
      </w:tr>
      <w:tr w:rsidR="005F5039" w:rsidTr="008E5CE7">
        <w:trPr>
          <w:trHeight w:val="349"/>
        </w:trPr>
        <w:tc>
          <w:tcPr>
            <w:tcW w:w="2535"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RS" w:eastAsia="sr-Latn-CS"/>
              </w:rPr>
            </w:pPr>
            <w:r w:rsidRPr="008E5CE7">
              <w:rPr>
                <w:rFonts w:ascii="Times New Roman" w:hAnsi="Times New Roman"/>
                <w:lang w:val="sr-Cyrl-RS"/>
              </w:rPr>
              <w:t>13.11.2024. среда</w:t>
            </w:r>
          </w:p>
        </w:tc>
        <w:tc>
          <w:tcPr>
            <w:tcW w:w="7863" w:type="dxa"/>
            <w:tcBorders>
              <w:top w:val="single" w:sz="4" w:space="0" w:color="auto"/>
              <w:left w:val="double" w:sz="4" w:space="0" w:color="auto"/>
              <w:bottom w:val="single" w:sz="4" w:space="0" w:color="auto"/>
              <w:right w:val="double" w:sz="4" w:space="0" w:color="auto"/>
            </w:tcBorders>
            <w:hideMark/>
          </w:tcPr>
          <w:p w:rsidR="005F5039" w:rsidRPr="008E5CE7" w:rsidRDefault="005F5039" w:rsidP="005F5039">
            <w:pPr>
              <w:spacing w:line="276" w:lineRule="auto"/>
              <w:rPr>
                <w:rFonts w:ascii="Times New Roman" w:hAnsi="Times New Roman"/>
                <w:lang w:val="sr-Cyrl-RS" w:eastAsia="sr-Latn-CS"/>
              </w:rPr>
            </w:pPr>
            <w:r w:rsidRPr="008E5CE7">
              <w:rPr>
                <w:rFonts w:ascii="Times New Roman" w:hAnsi="Times New Roman"/>
                <w:lang w:val="sr-Cyrl-CS"/>
              </w:rPr>
              <w:t>Часови од понедељка (Уједначавање броја наставних дана)</w:t>
            </w:r>
          </w:p>
        </w:tc>
      </w:tr>
    </w:tbl>
    <w:p w:rsidR="005F5039" w:rsidRPr="00B232AF" w:rsidRDefault="005F5039" w:rsidP="00B232AF">
      <w:pPr>
        <w:jc w:val="both"/>
        <w:rPr>
          <w:lang w:val="sr-Cyrl-RS"/>
        </w:rPr>
      </w:pPr>
    </w:p>
    <w:tbl>
      <w:tblPr>
        <w:tblpPr w:leftFromText="141" w:rightFromText="141" w:bottomFromText="200" w:vertAnchor="text" w:horzAnchor="margin" w:tblpXSpec="center" w:tblpY="-324"/>
        <w:tblW w:w="10490" w:type="dxa"/>
        <w:tblBorders>
          <w:insideH w:val="single" w:sz="4" w:space="0" w:color="auto"/>
        </w:tblBorders>
        <w:tblLook w:val="01E0" w:firstRow="1" w:lastRow="1" w:firstColumn="1" w:lastColumn="1" w:noHBand="0" w:noVBand="0"/>
      </w:tblPr>
      <w:tblGrid>
        <w:gridCol w:w="2508"/>
        <w:gridCol w:w="7982"/>
      </w:tblGrid>
      <w:tr w:rsidR="005F5039" w:rsidTr="008E5CE7">
        <w:trPr>
          <w:trHeight w:val="339"/>
        </w:trPr>
        <w:tc>
          <w:tcPr>
            <w:tcW w:w="2508" w:type="dxa"/>
            <w:tcBorders>
              <w:top w:val="single" w:sz="4" w:space="0" w:color="auto"/>
              <w:left w:val="double" w:sz="4" w:space="0" w:color="auto"/>
              <w:bottom w:val="single" w:sz="4" w:space="0" w:color="auto"/>
              <w:right w:val="double" w:sz="4" w:space="0" w:color="auto"/>
            </w:tcBorders>
            <w:shd w:val="clear" w:color="auto" w:fill="FFFF00"/>
            <w:hideMark/>
          </w:tcPr>
          <w:p w:rsidR="005F5039" w:rsidRPr="008E5CE7" w:rsidRDefault="005F5039" w:rsidP="008E5CE7">
            <w:pPr>
              <w:spacing w:line="276" w:lineRule="auto"/>
              <w:rPr>
                <w:rFonts w:ascii="Times New Roman" w:hAnsi="Times New Roman"/>
                <w:sz w:val="24"/>
                <w:szCs w:val="24"/>
                <w:lang w:val="sr-Cyrl-RS" w:eastAsia="sr-Latn-CS"/>
              </w:rPr>
            </w:pPr>
            <w:r w:rsidRPr="008E5CE7">
              <w:rPr>
                <w:rFonts w:ascii="Times New Roman" w:hAnsi="Times New Roman"/>
                <w:sz w:val="24"/>
                <w:szCs w:val="24"/>
                <w:lang w:val="sr-Latn-RS"/>
              </w:rPr>
              <w:t>1</w:t>
            </w:r>
            <w:r w:rsidRPr="008E5CE7">
              <w:rPr>
                <w:rFonts w:ascii="Times New Roman" w:hAnsi="Times New Roman"/>
                <w:sz w:val="24"/>
                <w:szCs w:val="24"/>
                <w:lang w:val="sr-Cyrl-RS"/>
              </w:rPr>
              <w:t>3</w:t>
            </w:r>
            <w:r w:rsidRPr="008E5CE7">
              <w:rPr>
                <w:rFonts w:ascii="Times New Roman" w:hAnsi="Times New Roman"/>
                <w:sz w:val="24"/>
                <w:szCs w:val="24"/>
                <w:lang w:val="sr-Latn-RS"/>
              </w:rPr>
              <w:t>.11.202</w:t>
            </w:r>
            <w:r w:rsidRPr="008E5CE7">
              <w:rPr>
                <w:rFonts w:ascii="Times New Roman" w:hAnsi="Times New Roman"/>
                <w:sz w:val="24"/>
                <w:szCs w:val="24"/>
                <w:lang w:val="sr-Cyrl-RS"/>
              </w:rPr>
              <w:t>4</w:t>
            </w:r>
            <w:r w:rsidRPr="008E5CE7">
              <w:rPr>
                <w:rFonts w:ascii="Times New Roman" w:hAnsi="Times New Roman"/>
                <w:sz w:val="24"/>
                <w:szCs w:val="24"/>
                <w:lang w:val="sr-Latn-RS"/>
              </w:rPr>
              <w:t xml:space="preserve">. </w:t>
            </w:r>
            <w:r w:rsidRPr="008E5CE7">
              <w:rPr>
                <w:rFonts w:ascii="Times New Roman" w:hAnsi="Times New Roman"/>
                <w:b/>
                <w:sz w:val="24"/>
                <w:szCs w:val="24"/>
                <w:lang w:val="sr-Cyrl-RS"/>
              </w:rPr>
              <w:t>СРЕДА</w:t>
            </w:r>
          </w:p>
        </w:tc>
        <w:tc>
          <w:tcPr>
            <w:tcW w:w="7982" w:type="dxa"/>
            <w:tcBorders>
              <w:top w:val="single" w:sz="4" w:space="0" w:color="auto"/>
              <w:left w:val="double" w:sz="4" w:space="0" w:color="auto"/>
              <w:bottom w:val="single" w:sz="4" w:space="0" w:color="auto"/>
              <w:right w:val="double" w:sz="4" w:space="0" w:color="auto"/>
            </w:tcBorders>
            <w:shd w:val="clear" w:color="auto" w:fill="FFFF00"/>
            <w:hideMark/>
          </w:tcPr>
          <w:p w:rsidR="005F5039" w:rsidRPr="008E5CE7" w:rsidRDefault="005F5039" w:rsidP="008E5CE7">
            <w:pPr>
              <w:spacing w:line="276" w:lineRule="auto"/>
              <w:rPr>
                <w:rFonts w:ascii="Times New Roman" w:hAnsi="Times New Roman"/>
                <w:b/>
                <w:sz w:val="24"/>
                <w:szCs w:val="24"/>
                <w:lang w:val="sr-Latn-RS" w:eastAsia="sr-Latn-CS"/>
              </w:rPr>
            </w:pPr>
            <w:r w:rsidRPr="008E5CE7">
              <w:rPr>
                <w:rFonts w:ascii="Times New Roman" w:hAnsi="Times New Roman"/>
                <w:b/>
                <w:sz w:val="24"/>
                <w:szCs w:val="24"/>
                <w:lang w:val="sr-Latn-RS"/>
              </w:rPr>
              <w:t>Седница Наставничког већа у 14 часова</w:t>
            </w:r>
          </w:p>
        </w:tc>
      </w:tr>
      <w:tr w:rsidR="005F5039" w:rsidTr="008E5CE7">
        <w:trPr>
          <w:trHeight w:val="339"/>
        </w:trPr>
        <w:tc>
          <w:tcPr>
            <w:tcW w:w="2508"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Cyrl-RS" w:eastAsia="sr-Latn-CS"/>
              </w:rPr>
            </w:pPr>
            <w:r w:rsidRPr="008E5CE7">
              <w:rPr>
                <w:rFonts w:ascii="Times New Roman" w:hAnsi="Times New Roman"/>
                <w:sz w:val="24"/>
                <w:szCs w:val="24"/>
                <w:lang w:val="ru-RU"/>
              </w:rPr>
              <w:t>1</w:t>
            </w:r>
            <w:r w:rsidRPr="008E5CE7">
              <w:rPr>
                <w:rFonts w:ascii="Times New Roman" w:hAnsi="Times New Roman"/>
                <w:sz w:val="24"/>
                <w:szCs w:val="24"/>
              </w:rPr>
              <w:t>4</w:t>
            </w:r>
            <w:r w:rsidRPr="008E5CE7">
              <w:rPr>
                <w:rFonts w:ascii="Times New Roman" w:hAnsi="Times New Roman"/>
                <w:sz w:val="24"/>
                <w:szCs w:val="24"/>
                <w:lang w:val="ru-RU"/>
              </w:rPr>
              <w:t>.1</w:t>
            </w:r>
            <w:r w:rsidRPr="008E5CE7">
              <w:rPr>
                <w:rFonts w:ascii="Times New Roman" w:hAnsi="Times New Roman"/>
                <w:sz w:val="24"/>
                <w:szCs w:val="24"/>
              </w:rPr>
              <w:t>1</w:t>
            </w:r>
            <w:r w:rsidRPr="008E5CE7">
              <w:rPr>
                <w:rFonts w:ascii="Times New Roman" w:hAnsi="Times New Roman"/>
                <w:sz w:val="24"/>
                <w:szCs w:val="24"/>
                <w:lang w:val="ru-RU"/>
              </w:rPr>
              <w:t xml:space="preserve">.2024. </w:t>
            </w:r>
            <w:r w:rsidRPr="008E5CE7">
              <w:rPr>
                <w:rFonts w:ascii="Times New Roman" w:hAnsi="Times New Roman"/>
                <w:sz w:val="24"/>
                <w:szCs w:val="24"/>
                <w:lang w:val="sr-Cyrl-RS"/>
              </w:rPr>
              <w:t>четвртак</w:t>
            </w:r>
          </w:p>
        </w:tc>
        <w:tc>
          <w:tcPr>
            <w:tcW w:w="7982"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Педагошки колегијум у 10.25</w:t>
            </w:r>
          </w:p>
        </w:tc>
      </w:tr>
      <w:tr w:rsidR="005F5039" w:rsidTr="008E5CE7">
        <w:trPr>
          <w:trHeight w:val="339"/>
        </w:trPr>
        <w:tc>
          <w:tcPr>
            <w:tcW w:w="2508"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Latn-RS" w:eastAsia="sr-Latn-CS"/>
              </w:rPr>
            </w:pPr>
            <w:r w:rsidRPr="008E5CE7">
              <w:rPr>
                <w:rFonts w:ascii="Times New Roman" w:hAnsi="Times New Roman"/>
                <w:sz w:val="24"/>
                <w:szCs w:val="24"/>
                <w:lang w:val="sr-Cyrl-CS"/>
              </w:rPr>
              <w:t>1</w:t>
            </w:r>
            <w:r w:rsidRPr="008E5CE7">
              <w:rPr>
                <w:rFonts w:ascii="Times New Roman" w:hAnsi="Times New Roman"/>
                <w:sz w:val="24"/>
                <w:szCs w:val="24"/>
                <w:lang w:val="sr-Cyrl-RS"/>
              </w:rPr>
              <w:t>4</w:t>
            </w:r>
            <w:r w:rsidRPr="008E5CE7">
              <w:rPr>
                <w:rFonts w:ascii="Times New Roman" w:hAnsi="Times New Roman"/>
                <w:sz w:val="24"/>
                <w:szCs w:val="24"/>
                <w:lang w:val="sr-Cyrl-CS"/>
              </w:rPr>
              <w:t>.11.2024. четвртак</w:t>
            </w:r>
          </w:p>
        </w:tc>
        <w:tc>
          <w:tcPr>
            <w:tcW w:w="7982"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Latn-RS" w:eastAsia="sr-Latn-CS"/>
              </w:rPr>
            </w:pPr>
            <w:r w:rsidRPr="008E5CE7">
              <w:rPr>
                <w:rFonts w:ascii="Times New Roman" w:hAnsi="Times New Roman"/>
                <w:sz w:val="24"/>
                <w:szCs w:val="24"/>
                <w:lang w:val="sr-Latn-RS"/>
              </w:rPr>
              <w:t>Савет родитеља у 18 часова</w:t>
            </w:r>
          </w:p>
        </w:tc>
      </w:tr>
      <w:tr w:rsidR="005F5039" w:rsidTr="008E5CE7">
        <w:trPr>
          <w:trHeight w:val="339"/>
        </w:trPr>
        <w:tc>
          <w:tcPr>
            <w:tcW w:w="2508"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Cyrl-RS" w:eastAsia="sr-Latn-CS"/>
              </w:rPr>
            </w:pPr>
            <w:r w:rsidRPr="008E5CE7">
              <w:rPr>
                <w:rFonts w:ascii="Times New Roman" w:hAnsi="Times New Roman"/>
                <w:sz w:val="24"/>
                <w:szCs w:val="24"/>
                <w:lang w:val="sr-Latn-RS"/>
              </w:rPr>
              <w:t>1</w:t>
            </w:r>
            <w:r w:rsidRPr="008E5CE7">
              <w:rPr>
                <w:rFonts w:ascii="Times New Roman" w:hAnsi="Times New Roman"/>
                <w:sz w:val="24"/>
                <w:szCs w:val="24"/>
                <w:lang w:val="sr-Cyrl-RS"/>
              </w:rPr>
              <w:t>4</w:t>
            </w:r>
            <w:r w:rsidRPr="008E5CE7">
              <w:rPr>
                <w:rFonts w:ascii="Times New Roman" w:hAnsi="Times New Roman"/>
                <w:sz w:val="24"/>
                <w:szCs w:val="24"/>
                <w:lang w:val="sr-Latn-RS"/>
              </w:rPr>
              <w:t>.11.202</w:t>
            </w:r>
            <w:r w:rsidRPr="008E5CE7">
              <w:rPr>
                <w:rFonts w:ascii="Times New Roman" w:hAnsi="Times New Roman"/>
                <w:sz w:val="24"/>
                <w:szCs w:val="24"/>
                <w:lang w:val="sr-Cyrl-RS"/>
              </w:rPr>
              <w:t>4</w:t>
            </w:r>
            <w:r w:rsidRPr="008E5CE7">
              <w:rPr>
                <w:rFonts w:ascii="Times New Roman" w:hAnsi="Times New Roman"/>
                <w:sz w:val="24"/>
                <w:szCs w:val="24"/>
                <w:lang w:val="sr-Latn-RS"/>
              </w:rPr>
              <w:t xml:space="preserve">. </w:t>
            </w:r>
            <w:r w:rsidRPr="008E5CE7">
              <w:rPr>
                <w:rFonts w:ascii="Times New Roman" w:hAnsi="Times New Roman"/>
                <w:sz w:val="24"/>
                <w:szCs w:val="24"/>
                <w:lang w:val="sr-Cyrl-RS"/>
              </w:rPr>
              <w:t>четвртак</w:t>
            </w:r>
          </w:p>
        </w:tc>
        <w:tc>
          <w:tcPr>
            <w:tcW w:w="7982"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Latn-RS" w:eastAsia="sr-Latn-CS"/>
              </w:rPr>
            </w:pPr>
            <w:r w:rsidRPr="008E5CE7">
              <w:rPr>
                <w:rFonts w:ascii="Times New Roman" w:hAnsi="Times New Roman"/>
                <w:sz w:val="24"/>
                <w:szCs w:val="24"/>
                <w:lang w:val="sr-Latn-RS"/>
              </w:rPr>
              <w:t>Седница Школског одбора у 19 часова</w:t>
            </w:r>
          </w:p>
        </w:tc>
      </w:tr>
      <w:tr w:rsidR="005F5039" w:rsidTr="008E5CE7">
        <w:trPr>
          <w:trHeight w:val="282"/>
        </w:trPr>
        <w:tc>
          <w:tcPr>
            <w:tcW w:w="2508"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eastAsia="sr-Latn-CS"/>
              </w:rPr>
            </w:pPr>
            <w:r w:rsidRPr="008E5CE7">
              <w:rPr>
                <w:rFonts w:ascii="Times New Roman" w:hAnsi="Times New Roman"/>
                <w:sz w:val="24"/>
                <w:szCs w:val="24"/>
                <w:lang w:val="sr-Latn-RS"/>
              </w:rPr>
              <w:t>1</w:t>
            </w:r>
            <w:r w:rsidRPr="008E5CE7">
              <w:rPr>
                <w:rFonts w:ascii="Times New Roman" w:hAnsi="Times New Roman"/>
                <w:sz w:val="24"/>
                <w:szCs w:val="24"/>
                <w:lang w:val="sr-Cyrl-RS"/>
              </w:rPr>
              <w:t>8</w:t>
            </w:r>
            <w:r w:rsidRPr="008E5CE7">
              <w:rPr>
                <w:rFonts w:ascii="Times New Roman" w:hAnsi="Times New Roman"/>
                <w:sz w:val="24"/>
                <w:szCs w:val="24"/>
                <w:lang w:val="sr-Latn-RS"/>
              </w:rPr>
              <w:t>-</w:t>
            </w:r>
            <w:r w:rsidRPr="008E5CE7">
              <w:rPr>
                <w:rFonts w:ascii="Times New Roman" w:hAnsi="Times New Roman"/>
                <w:sz w:val="24"/>
                <w:szCs w:val="24"/>
                <w:lang w:val="sr-Cyrl-RS"/>
              </w:rPr>
              <w:t>20</w:t>
            </w:r>
            <w:r w:rsidRPr="008E5CE7">
              <w:rPr>
                <w:rFonts w:ascii="Times New Roman" w:hAnsi="Times New Roman"/>
                <w:sz w:val="24"/>
                <w:szCs w:val="24"/>
                <w:lang w:val="sr-Latn-RS"/>
              </w:rPr>
              <w:t>.11.202</w:t>
            </w:r>
            <w:r w:rsidRPr="008E5CE7">
              <w:rPr>
                <w:rFonts w:ascii="Times New Roman" w:hAnsi="Times New Roman"/>
                <w:sz w:val="24"/>
                <w:szCs w:val="24"/>
                <w:lang w:val="sr-Cyrl-RS"/>
              </w:rPr>
              <w:t>4</w:t>
            </w:r>
            <w:r w:rsidRPr="008E5CE7">
              <w:rPr>
                <w:rFonts w:ascii="Times New Roman" w:hAnsi="Times New Roman"/>
                <w:sz w:val="24"/>
                <w:szCs w:val="24"/>
                <w:lang w:val="sr-Latn-RS"/>
              </w:rPr>
              <w:t>.</w:t>
            </w:r>
          </w:p>
        </w:tc>
        <w:tc>
          <w:tcPr>
            <w:tcW w:w="7982"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Latn-RS" w:eastAsia="sr-Latn-CS"/>
              </w:rPr>
            </w:pPr>
            <w:r w:rsidRPr="008E5CE7">
              <w:rPr>
                <w:rFonts w:ascii="Times New Roman" w:hAnsi="Times New Roman"/>
                <w:sz w:val="24"/>
                <w:szCs w:val="24"/>
                <w:lang w:val="sr-Latn-RS"/>
              </w:rPr>
              <w:t>Родитељски састанци (</w:t>
            </w:r>
            <w:r w:rsidRPr="008E5CE7">
              <w:rPr>
                <w:rFonts w:ascii="Times New Roman" w:hAnsi="Times New Roman"/>
                <w:sz w:val="24"/>
                <w:szCs w:val="24"/>
                <w:lang w:val="sr-Cyrl-RS"/>
              </w:rPr>
              <w:t>понедељак - среда</w:t>
            </w:r>
            <w:r w:rsidRPr="008E5CE7">
              <w:rPr>
                <w:rFonts w:ascii="Times New Roman" w:hAnsi="Times New Roman"/>
                <w:sz w:val="24"/>
                <w:szCs w:val="24"/>
                <w:lang w:val="sr-Latn-RS"/>
              </w:rPr>
              <w:t>)</w:t>
            </w:r>
          </w:p>
        </w:tc>
      </w:tr>
      <w:tr w:rsidR="005F5039" w:rsidTr="008E5CE7">
        <w:trPr>
          <w:trHeight w:val="282"/>
        </w:trPr>
        <w:tc>
          <w:tcPr>
            <w:tcW w:w="2508"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Cyrl-RS" w:eastAsia="sr-Latn-CS"/>
              </w:rPr>
            </w:pPr>
            <w:r w:rsidRPr="008E5CE7">
              <w:rPr>
                <w:rFonts w:ascii="Times New Roman" w:hAnsi="Times New Roman"/>
                <w:sz w:val="24"/>
                <w:szCs w:val="24"/>
                <w:lang w:val="sr-Cyrl-RS"/>
              </w:rPr>
              <w:t>20.11.2024. среда</w:t>
            </w:r>
          </w:p>
        </w:tc>
        <w:tc>
          <w:tcPr>
            <w:tcW w:w="7982"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Latn-RS" w:eastAsia="sr-Latn-CS"/>
              </w:rPr>
            </w:pPr>
            <w:r w:rsidRPr="008E5CE7">
              <w:rPr>
                <w:rFonts w:ascii="Times New Roman" w:hAnsi="Times New Roman"/>
                <w:sz w:val="24"/>
                <w:szCs w:val="24"/>
                <w:lang w:val="sr-Latn-RS"/>
              </w:rPr>
              <w:t>Састанак Тима за обезбеђивање квалитета и развој установе</w:t>
            </w:r>
          </w:p>
        </w:tc>
      </w:tr>
      <w:tr w:rsidR="005F5039" w:rsidTr="008E5CE7">
        <w:trPr>
          <w:trHeight w:val="282"/>
        </w:trPr>
        <w:tc>
          <w:tcPr>
            <w:tcW w:w="2508"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Cyrl-RS" w:eastAsia="sr-Latn-CS"/>
              </w:rPr>
            </w:pPr>
            <w:r w:rsidRPr="008E5CE7">
              <w:rPr>
                <w:rFonts w:ascii="Times New Roman" w:hAnsi="Times New Roman"/>
                <w:sz w:val="24"/>
                <w:szCs w:val="24"/>
                <w:lang w:val="sr-Cyrl-RS"/>
              </w:rPr>
              <w:t>27.11.2024. среда</w:t>
            </w:r>
          </w:p>
        </w:tc>
        <w:tc>
          <w:tcPr>
            <w:tcW w:w="7982"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b/>
                <w:color w:val="FF0000"/>
                <w:sz w:val="24"/>
                <w:szCs w:val="24"/>
                <w:lang w:val="sr-Latn-RS" w:eastAsia="sr-Latn-CS"/>
              </w:rPr>
            </w:pPr>
            <w:r w:rsidRPr="008E5CE7">
              <w:rPr>
                <w:rFonts w:ascii="Times New Roman" w:hAnsi="Times New Roman"/>
                <w:sz w:val="24"/>
                <w:szCs w:val="24"/>
                <w:lang w:val="sr-Latn-RS"/>
              </w:rPr>
              <w:t xml:space="preserve">Седница Ученичког парламента у </w:t>
            </w:r>
            <w:r w:rsidRPr="008E5CE7">
              <w:rPr>
                <w:rFonts w:ascii="Times New Roman" w:hAnsi="Times New Roman"/>
                <w:sz w:val="24"/>
                <w:szCs w:val="24"/>
                <w:lang w:val="sr-Cyrl-RS"/>
              </w:rPr>
              <w:t>14 часова</w:t>
            </w:r>
          </w:p>
        </w:tc>
      </w:tr>
      <w:tr w:rsidR="005F5039" w:rsidTr="008E5CE7">
        <w:trPr>
          <w:trHeight w:val="238"/>
        </w:trPr>
        <w:tc>
          <w:tcPr>
            <w:tcW w:w="2508"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ru-RU" w:eastAsia="sr-Latn-CS"/>
              </w:rPr>
            </w:pPr>
            <w:r w:rsidRPr="008E5CE7">
              <w:rPr>
                <w:rFonts w:ascii="Times New Roman" w:hAnsi="Times New Roman"/>
                <w:sz w:val="24"/>
                <w:szCs w:val="24"/>
                <w:lang w:val="ru-RU"/>
              </w:rPr>
              <w:t>2</w:t>
            </w:r>
            <w:r w:rsidRPr="008E5CE7">
              <w:rPr>
                <w:rFonts w:ascii="Times New Roman" w:hAnsi="Times New Roman"/>
                <w:sz w:val="24"/>
                <w:szCs w:val="24"/>
                <w:lang w:val="sr-Cyrl-RS"/>
              </w:rPr>
              <w:t>5</w:t>
            </w:r>
            <w:r w:rsidRPr="008E5CE7">
              <w:rPr>
                <w:rFonts w:ascii="Times New Roman" w:hAnsi="Times New Roman"/>
                <w:sz w:val="24"/>
                <w:szCs w:val="24"/>
                <w:lang w:val="ru-RU"/>
              </w:rPr>
              <w:t>.12.202</w:t>
            </w:r>
            <w:r w:rsidRPr="008E5CE7">
              <w:rPr>
                <w:rFonts w:ascii="Times New Roman" w:hAnsi="Times New Roman"/>
                <w:sz w:val="24"/>
                <w:szCs w:val="24"/>
                <w:lang w:val="sr-Cyrl-RS"/>
              </w:rPr>
              <w:t>4</w:t>
            </w:r>
            <w:r w:rsidRPr="008E5CE7">
              <w:rPr>
                <w:rFonts w:ascii="Times New Roman" w:hAnsi="Times New Roman"/>
                <w:sz w:val="24"/>
                <w:szCs w:val="24"/>
                <w:lang w:val="ru-RU"/>
              </w:rPr>
              <w:t>. среда</w:t>
            </w:r>
          </w:p>
        </w:tc>
        <w:tc>
          <w:tcPr>
            <w:tcW w:w="7982"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Latn-RS" w:eastAsia="sr-Latn-CS"/>
              </w:rPr>
            </w:pPr>
            <w:r w:rsidRPr="008E5CE7">
              <w:rPr>
                <w:rFonts w:ascii="Times New Roman" w:hAnsi="Times New Roman"/>
                <w:sz w:val="24"/>
                <w:szCs w:val="24"/>
                <w:lang w:val="sr-Cyrl-CS"/>
              </w:rPr>
              <w:t>Педагошки колегијум у 10.</w:t>
            </w:r>
            <w:r w:rsidRPr="008E5CE7">
              <w:rPr>
                <w:rFonts w:ascii="Times New Roman" w:hAnsi="Times New Roman"/>
                <w:sz w:val="24"/>
                <w:szCs w:val="24"/>
              </w:rPr>
              <w:t>25</w:t>
            </w:r>
          </w:p>
        </w:tc>
      </w:tr>
      <w:tr w:rsidR="005F5039" w:rsidTr="008E5CE7">
        <w:trPr>
          <w:trHeight w:val="238"/>
        </w:trPr>
        <w:tc>
          <w:tcPr>
            <w:tcW w:w="2508" w:type="dxa"/>
            <w:tcBorders>
              <w:top w:val="single" w:sz="4" w:space="0" w:color="auto"/>
              <w:left w:val="double" w:sz="4" w:space="0" w:color="auto"/>
              <w:bottom w:val="single" w:sz="4" w:space="0" w:color="auto"/>
              <w:right w:val="double" w:sz="4" w:space="0" w:color="auto"/>
            </w:tcBorders>
            <w:shd w:val="clear" w:color="auto" w:fill="FFFF00"/>
            <w:hideMark/>
          </w:tcPr>
          <w:p w:rsidR="005F5039" w:rsidRPr="008E5CE7" w:rsidRDefault="005F5039" w:rsidP="008E5CE7">
            <w:pPr>
              <w:spacing w:line="276" w:lineRule="auto"/>
              <w:rPr>
                <w:rFonts w:ascii="Times New Roman" w:hAnsi="Times New Roman"/>
                <w:sz w:val="24"/>
                <w:szCs w:val="24"/>
                <w:lang w:val="sr-Latn-RS" w:eastAsia="sr-Latn-CS"/>
              </w:rPr>
            </w:pPr>
            <w:r w:rsidRPr="008E5CE7">
              <w:rPr>
                <w:rFonts w:ascii="Times New Roman" w:hAnsi="Times New Roman"/>
                <w:b/>
                <w:sz w:val="24"/>
                <w:szCs w:val="24"/>
                <w:lang w:val="sr-Cyrl-CS"/>
              </w:rPr>
              <w:t>27</w:t>
            </w:r>
            <w:r w:rsidRPr="008E5CE7">
              <w:rPr>
                <w:rFonts w:ascii="Times New Roman" w:hAnsi="Times New Roman"/>
                <w:b/>
                <w:sz w:val="24"/>
                <w:szCs w:val="24"/>
                <w:lang w:val="sr-Latn-RS"/>
              </w:rPr>
              <w:t>.</w:t>
            </w:r>
            <w:r w:rsidRPr="008E5CE7">
              <w:rPr>
                <w:rFonts w:ascii="Times New Roman" w:hAnsi="Times New Roman"/>
                <w:b/>
                <w:sz w:val="24"/>
                <w:szCs w:val="24"/>
                <w:lang w:val="sr-Cyrl-CS"/>
              </w:rPr>
              <w:t>12</w:t>
            </w:r>
            <w:r w:rsidRPr="008E5CE7">
              <w:rPr>
                <w:rFonts w:ascii="Times New Roman" w:hAnsi="Times New Roman"/>
                <w:b/>
                <w:sz w:val="24"/>
                <w:szCs w:val="24"/>
                <w:lang w:val="sr-Latn-RS"/>
              </w:rPr>
              <w:t>.202</w:t>
            </w:r>
            <w:r w:rsidRPr="008E5CE7">
              <w:rPr>
                <w:rFonts w:ascii="Times New Roman" w:hAnsi="Times New Roman"/>
                <w:b/>
                <w:sz w:val="24"/>
                <w:szCs w:val="24"/>
                <w:lang w:val="sr-Cyrl-RS"/>
              </w:rPr>
              <w:t>4</w:t>
            </w:r>
            <w:r w:rsidRPr="008E5CE7">
              <w:rPr>
                <w:rFonts w:ascii="Times New Roman" w:hAnsi="Times New Roman"/>
                <w:b/>
                <w:sz w:val="24"/>
                <w:szCs w:val="24"/>
                <w:lang w:val="sr-Latn-RS"/>
              </w:rPr>
              <w:t>. петак</w:t>
            </w:r>
          </w:p>
        </w:tc>
        <w:tc>
          <w:tcPr>
            <w:tcW w:w="7982" w:type="dxa"/>
            <w:tcBorders>
              <w:top w:val="single" w:sz="4" w:space="0" w:color="auto"/>
              <w:left w:val="double" w:sz="4" w:space="0" w:color="auto"/>
              <w:bottom w:val="single" w:sz="4" w:space="0" w:color="auto"/>
              <w:right w:val="double" w:sz="4" w:space="0" w:color="auto"/>
            </w:tcBorders>
            <w:shd w:val="clear" w:color="auto" w:fill="FFFF00"/>
            <w:hideMark/>
          </w:tcPr>
          <w:p w:rsidR="005F5039" w:rsidRPr="008E5CE7" w:rsidRDefault="005F5039" w:rsidP="008E5CE7">
            <w:pPr>
              <w:spacing w:line="276" w:lineRule="auto"/>
              <w:rPr>
                <w:rFonts w:ascii="Times New Roman" w:hAnsi="Times New Roman"/>
                <w:b/>
                <w:sz w:val="24"/>
                <w:szCs w:val="24"/>
                <w:lang w:val="sr-Latn-RS" w:eastAsia="sr-Latn-CS"/>
              </w:rPr>
            </w:pPr>
            <w:r w:rsidRPr="008E5CE7">
              <w:rPr>
                <w:rFonts w:ascii="Times New Roman" w:hAnsi="Times New Roman"/>
                <w:sz w:val="24"/>
                <w:szCs w:val="24"/>
                <w:lang w:val="sr-Latn-RS"/>
              </w:rPr>
              <w:t>Последњи наставни дан у првом поугодишту школске 202</w:t>
            </w:r>
            <w:r w:rsidRPr="008E5CE7">
              <w:rPr>
                <w:rFonts w:ascii="Times New Roman" w:hAnsi="Times New Roman"/>
                <w:sz w:val="24"/>
                <w:szCs w:val="24"/>
                <w:lang w:val="sr-Cyrl-RS"/>
              </w:rPr>
              <w:t>4/</w:t>
            </w:r>
            <w:r w:rsidRPr="008E5CE7">
              <w:rPr>
                <w:rFonts w:ascii="Times New Roman" w:hAnsi="Times New Roman"/>
                <w:sz w:val="24"/>
                <w:szCs w:val="24"/>
                <w:lang w:val="sr-Latn-RS"/>
              </w:rPr>
              <w:t>2</w:t>
            </w:r>
            <w:r w:rsidRPr="008E5CE7">
              <w:rPr>
                <w:rFonts w:ascii="Times New Roman" w:hAnsi="Times New Roman"/>
                <w:sz w:val="24"/>
                <w:szCs w:val="24"/>
                <w:lang w:val="sr-Cyrl-RS"/>
              </w:rPr>
              <w:t>5</w:t>
            </w:r>
            <w:r w:rsidRPr="008E5CE7">
              <w:rPr>
                <w:rFonts w:ascii="Times New Roman" w:hAnsi="Times New Roman"/>
                <w:sz w:val="24"/>
                <w:szCs w:val="24"/>
                <w:lang w:val="sr-Latn-RS"/>
              </w:rPr>
              <w:t>. године</w:t>
            </w:r>
            <w:r w:rsidRPr="008E5CE7">
              <w:rPr>
                <w:rFonts w:ascii="Times New Roman" w:hAnsi="Times New Roman"/>
                <w:b/>
                <w:sz w:val="24"/>
                <w:szCs w:val="24"/>
                <w:lang w:val="sr-Cyrl-CS"/>
              </w:rPr>
              <w:t xml:space="preserve">. </w:t>
            </w:r>
            <w:r w:rsidRPr="008E5CE7">
              <w:rPr>
                <w:rFonts w:ascii="Times New Roman" w:hAnsi="Times New Roman"/>
                <w:b/>
                <w:sz w:val="24"/>
                <w:szCs w:val="24"/>
                <w:lang w:val="sr-Latn-RS"/>
              </w:rPr>
              <w:t>Седнице Одељењских већа у 13 часова</w:t>
            </w:r>
          </w:p>
          <w:p w:rsidR="005F5039" w:rsidRPr="008E5CE7" w:rsidRDefault="005F5039" w:rsidP="008E5CE7">
            <w:pPr>
              <w:spacing w:line="276" w:lineRule="auto"/>
              <w:rPr>
                <w:rFonts w:ascii="Times New Roman" w:hAnsi="Times New Roman"/>
                <w:sz w:val="24"/>
                <w:szCs w:val="24"/>
                <w:lang w:val="sr-Latn-RS" w:eastAsia="sr-Latn-CS"/>
              </w:rPr>
            </w:pPr>
            <w:r w:rsidRPr="008E5CE7">
              <w:rPr>
                <w:rFonts w:ascii="Times New Roman" w:hAnsi="Times New Roman"/>
                <w:b/>
                <w:sz w:val="24"/>
                <w:szCs w:val="24"/>
                <w:lang w:val="sr-Latn-RS"/>
              </w:rPr>
              <w:t>Седница Наставничког већа у 1</w:t>
            </w:r>
            <w:r w:rsidRPr="008E5CE7">
              <w:rPr>
                <w:rFonts w:ascii="Times New Roman" w:hAnsi="Times New Roman"/>
                <w:b/>
                <w:sz w:val="24"/>
                <w:szCs w:val="24"/>
                <w:lang w:val="sr-Cyrl-RS"/>
              </w:rPr>
              <w:t>4</w:t>
            </w:r>
            <w:r w:rsidRPr="008E5CE7">
              <w:rPr>
                <w:rFonts w:ascii="Times New Roman" w:hAnsi="Times New Roman"/>
                <w:b/>
                <w:sz w:val="24"/>
                <w:szCs w:val="24"/>
                <w:lang w:val="sr-Latn-RS"/>
              </w:rPr>
              <w:t xml:space="preserve"> часова</w:t>
            </w:r>
          </w:p>
        </w:tc>
      </w:tr>
      <w:tr w:rsidR="005F5039" w:rsidTr="008E5CE7">
        <w:trPr>
          <w:trHeight w:val="339"/>
        </w:trPr>
        <w:tc>
          <w:tcPr>
            <w:tcW w:w="2508"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ru-RU" w:eastAsia="sr-Latn-CS"/>
              </w:rPr>
            </w:pPr>
            <w:r w:rsidRPr="008E5CE7">
              <w:rPr>
                <w:rFonts w:ascii="Times New Roman" w:hAnsi="Times New Roman"/>
                <w:sz w:val="24"/>
                <w:szCs w:val="24"/>
                <w:lang w:val="sr-Latn-RS"/>
              </w:rPr>
              <w:t>3</w:t>
            </w:r>
            <w:r w:rsidRPr="008E5CE7">
              <w:rPr>
                <w:rFonts w:ascii="Times New Roman" w:hAnsi="Times New Roman"/>
                <w:sz w:val="24"/>
                <w:szCs w:val="24"/>
                <w:lang w:val="sr-Cyrl-RS"/>
              </w:rPr>
              <w:t>0</w:t>
            </w:r>
            <w:r w:rsidRPr="008E5CE7">
              <w:rPr>
                <w:rFonts w:ascii="Times New Roman" w:hAnsi="Times New Roman"/>
                <w:sz w:val="24"/>
                <w:szCs w:val="24"/>
                <w:lang w:val="ru-RU"/>
              </w:rPr>
              <w:t>.12</w:t>
            </w:r>
            <w:r w:rsidRPr="008E5CE7">
              <w:rPr>
                <w:rFonts w:ascii="Times New Roman" w:hAnsi="Times New Roman"/>
                <w:sz w:val="24"/>
                <w:szCs w:val="24"/>
                <w:lang w:val="sr-Latn-RS"/>
              </w:rPr>
              <w:t>.202</w:t>
            </w:r>
            <w:r w:rsidRPr="008E5CE7">
              <w:rPr>
                <w:rFonts w:ascii="Times New Roman" w:hAnsi="Times New Roman"/>
                <w:sz w:val="24"/>
                <w:szCs w:val="24"/>
                <w:lang w:val="sr-Cyrl-RS"/>
              </w:rPr>
              <w:t>4.</w:t>
            </w:r>
            <w:r w:rsidRPr="008E5CE7">
              <w:rPr>
                <w:rFonts w:ascii="Times New Roman" w:hAnsi="Times New Roman"/>
                <w:sz w:val="24"/>
                <w:szCs w:val="24"/>
                <w:lang w:val="sr-Cyrl-CS"/>
              </w:rPr>
              <w:t xml:space="preserve"> </w:t>
            </w:r>
            <w:r w:rsidRPr="008E5CE7">
              <w:rPr>
                <w:rFonts w:ascii="Times New Roman" w:hAnsi="Times New Roman"/>
                <w:sz w:val="24"/>
                <w:szCs w:val="24"/>
                <w:lang w:val="ru-RU"/>
              </w:rPr>
              <w:t>–</w:t>
            </w:r>
            <w:r w:rsidRPr="008E5CE7">
              <w:rPr>
                <w:rFonts w:ascii="Times New Roman" w:hAnsi="Times New Roman"/>
                <w:sz w:val="24"/>
                <w:szCs w:val="24"/>
                <w:lang w:val="sr-Cyrl-CS"/>
              </w:rPr>
              <w:t xml:space="preserve"> 17</w:t>
            </w:r>
            <w:r w:rsidRPr="008E5CE7">
              <w:rPr>
                <w:rFonts w:ascii="Times New Roman" w:hAnsi="Times New Roman"/>
                <w:sz w:val="24"/>
                <w:szCs w:val="24"/>
                <w:lang w:val="ru-RU"/>
              </w:rPr>
              <w:t>.1.2025.</w:t>
            </w:r>
          </w:p>
        </w:tc>
        <w:tc>
          <w:tcPr>
            <w:tcW w:w="7982"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Cyrl-CS" w:eastAsia="sr-Latn-CS"/>
              </w:rPr>
            </w:pPr>
            <w:r w:rsidRPr="008E5CE7">
              <w:rPr>
                <w:rFonts w:ascii="Times New Roman" w:hAnsi="Times New Roman"/>
                <w:sz w:val="24"/>
                <w:szCs w:val="24"/>
                <w:lang w:val="sr-Latn-RS"/>
              </w:rPr>
              <w:t>Зимски распуст.</w:t>
            </w:r>
            <w:r w:rsidRPr="008E5CE7">
              <w:rPr>
                <w:rFonts w:ascii="Times New Roman" w:hAnsi="Times New Roman"/>
                <w:sz w:val="24"/>
                <w:szCs w:val="24"/>
                <w:lang w:val="sr-Cyrl-CS"/>
              </w:rPr>
              <w:t xml:space="preserve"> Први радни дан је понедељак 20. јанауар 2025.</w:t>
            </w:r>
          </w:p>
        </w:tc>
      </w:tr>
      <w:tr w:rsidR="005F5039" w:rsidTr="008E5CE7">
        <w:trPr>
          <w:trHeight w:val="339"/>
        </w:trPr>
        <w:tc>
          <w:tcPr>
            <w:tcW w:w="2508"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Latn-RS" w:eastAsia="sr-Latn-CS"/>
              </w:rPr>
            </w:pPr>
            <w:r w:rsidRPr="008E5CE7">
              <w:rPr>
                <w:rFonts w:ascii="Times New Roman" w:hAnsi="Times New Roman"/>
                <w:sz w:val="24"/>
                <w:szCs w:val="24"/>
                <w:lang w:val="sr-Cyrl-RS"/>
              </w:rPr>
              <w:t>22</w:t>
            </w:r>
            <w:r w:rsidRPr="008E5CE7">
              <w:rPr>
                <w:rFonts w:ascii="Times New Roman" w:hAnsi="Times New Roman"/>
                <w:sz w:val="24"/>
                <w:szCs w:val="24"/>
                <w:lang w:val="sr-Latn-RS"/>
              </w:rPr>
              <w:t>.1.202</w:t>
            </w:r>
            <w:r w:rsidRPr="008E5CE7">
              <w:rPr>
                <w:rFonts w:ascii="Times New Roman" w:hAnsi="Times New Roman"/>
                <w:sz w:val="24"/>
                <w:szCs w:val="24"/>
                <w:lang w:val="sr-Cyrl-RS"/>
              </w:rPr>
              <w:t>5</w:t>
            </w:r>
            <w:r w:rsidRPr="008E5CE7">
              <w:rPr>
                <w:rFonts w:ascii="Times New Roman" w:hAnsi="Times New Roman"/>
                <w:sz w:val="24"/>
                <w:szCs w:val="24"/>
                <w:lang w:val="sr-Latn-RS"/>
              </w:rPr>
              <w:t>.среда</w:t>
            </w:r>
          </w:p>
        </w:tc>
        <w:tc>
          <w:tcPr>
            <w:tcW w:w="7982"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 xml:space="preserve">Педагошки колегијум (Активности: </w:t>
            </w:r>
            <w:r w:rsidRPr="008E5CE7">
              <w:rPr>
                <w:rFonts w:ascii="Times New Roman" w:hAnsi="Times New Roman"/>
                <w:sz w:val="24"/>
                <w:szCs w:val="24"/>
                <w:lang w:val="sr-Latn-RS"/>
              </w:rPr>
              <w:t>почетак другог</w:t>
            </w:r>
            <w:r w:rsidRPr="008E5CE7">
              <w:rPr>
                <w:rFonts w:ascii="Times New Roman" w:hAnsi="Times New Roman"/>
                <w:sz w:val="24"/>
                <w:szCs w:val="24"/>
                <w:lang w:val="sr-Cyrl-CS"/>
              </w:rPr>
              <w:t xml:space="preserve"> полугодишта, школска слава Свети Сава, предлог за награде ученицима, професорима и запосленима)</w:t>
            </w:r>
          </w:p>
        </w:tc>
      </w:tr>
      <w:tr w:rsidR="005F5039" w:rsidTr="008E5CE7">
        <w:trPr>
          <w:trHeight w:val="339"/>
        </w:trPr>
        <w:tc>
          <w:tcPr>
            <w:tcW w:w="2508"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Cyrl-RS" w:eastAsia="sr-Latn-CS"/>
              </w:rPr>
            </w:pPr>
            <w:r w:rsidRPr="008E5CE7">
              <w:rPr>
                <w:rFonts w:ascii="Times New Roman" w:hAnsi="Times New Roman"/>
                <w:sz w:val="24"/>
                <w:szCs w:val="24"/>
                <w:lang w:val="sr-Cyrl-RS"/>
              </w:rPr>
              <w:t>22.</w:t>
            </w:r>
            <w:r w:rsidRPr="008E5CE7">
              <w:rPr>
                <w:rFonts w:ascii="Times New Roman" w:hAnsi="Times New Roman"/>
                <w:sz w:val="24"/>
                <w:szCs w:val="24"/>
                <w:lang w:val="sr-Latn-RS"/>
              </w:rPr>
              <w:t>1.202</w:t>
            </w:r>
            <w:r w:rsidRPr="008E5CE7">
              <w:rPr>
                <w:rFonts w:ascii="Times New Roman" w:hAnsi="Times New Roman"/>
                <w:sz w:val="24"/>
                <w:szCs w:val="24"/>
                <w:lang w:val="sr-Cyrl-RS"/>
              </w:rPr>
              <w:t>5</w:t>
            </w:r>
            <w:r w:rsidRPr="008E5CE7">
              <w:rPr>
                <w:rFonts w:ascii="Times New Roman" w:hAnsi="Times New Roman"/>
                <w:sz w:val="24"/>
                <w:szCs w:val="24"/>
                <w:lang w:val="sr-Latn-RS"/>
              </w:rPr>
              <w:t xml:space="preserve">. </w:t>
            </w:r>
            <w:r w:rsidRPr="008E5CE7">
              <w:rPr>
                <w:rFonts w:ascii="Times New Roman" w:hAnsi="Times New Roman"/>
                <w:sz w:val="24"/>
                <w:szCs w:val="24"/>
                <w:lang w:val="sr-Cyrl-RS"/>
              </w:rPr>
              <w:t>среда</w:t>
            </w:r>
          </w:p>
        </w:tc>
        <w:tc>
          <w:tcPr>
            <w:tcW w:w="7982"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Cyrl-RS" w:eastAsia="sr-Latn-CS"/>
              </w:rPr>
            </w:pPr>
            <w:r w:rsidRPr="008E5CE7">
              <w:rPr>
                <w:rFonts w:ascii="Times New Roman" w:hAnsi="Times New Roman"/>
                <w:sz w:val="24"/>
                <w:szCs w:val="24"/>
                <w:lang w:val="sr-Latn-RS"/>
              </w:rPr>
              <w:t xml:space="preserve">Седница Ученичког парламента у </w:t>
            </w:r>
            <w:r w:rsidRPr="008E5CE7">
              <w:rPr>
                <w:rFonts w:ascii="Times New Roman" w:hAnsi="Times New Roman"/>
                <w:sz w:val="24"/>
                <w:szCs w:val="24"/>
                <w:lang w:val="sr-Cyrl-RS"/>
              </w:rPr>
              <w:t>14 часова</w:t>
            </w:r>
          </w:p>
        </w:tc>
      </w:tr>
      <w:tr w:rsidR="005F5039" w:rsidTr="008E5CE7">
        <w:trPr>
          <w:trHeight w:val="339"/>
        </w:trPr>
        <w:tc>
          <w:tcPr>
            <w:tcW w:w="2508"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Cyrl-RS" w:eastAsia="sr-Latn-CS"/>
              </w:rPr>
            </w:pPr>
            <w:r w:rsidRPr="008E5CE7">
              <w:rPr>
                <w:rFonts w:ascii="Times New Roman" w:hAnsi="Times New Roman"/>
                <w:sz w:val="24"/>
                <w:szCs w:val="24"/>
                <w:lang w:val="sr-Cyrl-RS"/>
              </w:rPr>
              <w:t>23/24</w:t>
            </w:r>
            <w:r w:rsidRPr="008E5CE7">
              <w:rPr>
                <w:rFonts w:ascii="Times New Roman" w:hAnsi="Times New Roman"/>
                <w:sz w:val="24"/>
                <w:szCs w:val="24"/>
              </w:rPr>
              <w:t>.1.202</w:t>
            </w:r>
            <w:r w:rsidRPr="008E5CE7">
              <w:rPr>
                <w:rFonts w:ascii="Times New Roman" w:hAnsi="Times New Roman"/>
                <w:sz w:val="24"/>
                <w:szCs w:val="24"/>
                <w:lang w:val="sr-Cyrl-RS"/>
              </w:rPr>
              <w:t>5.</w:t>
            </w:r>
          </w:p>
        </w:tc>
        <w:tc>
          <w:tcPr>
            <w:tcW w:w="7982"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Latn-RS" w:eastAsia="sr-Latn-CS"/>
              </w:rPr>
            </w:pPr>
            <w:r w:rsidRPr="008E5CE7">
              <w:rPr>
                <w:rFonts w:ascii="Times New Roman" w:hAnsi="Times New Roman"/>
                <w:sz w:val="24"/>
                <w:szCs w:val="24"/>
                <w:lang w:val="sr-Latn-RS"/>
              </w:rPr>
              <w:t>Родитељски састанци (четвртак</w:t>
            </w:r>
            <w:r w:rsidRPr="008E5CE7">
              <w:rPr>
                <w:rFonts w:ascii="Times New Roman" w:hAnsi="Times New Roman"/>
                <w:sz w:val="24"/>
                <w:szCs w:val="24"/>
                <w:lang w:val="sr-Cyrl-RS"/>
              </w:rPr>
              <w:t xml:space="preserve"> и петак</w:t>
            </w:r>
            <w:r w:rsidRPr="008E5CE7">
              <w:rPr>
                <w:rFonts w:ascii="Times New Roman" w:hAnsi="Times New Roman"/>
                <w:sz w:val="24"/>
                <w:szCs w:val="24"/>
                <w:lang w:val="sr-Latn-RS"/>
              </w:rPr>
              <w:t>)</w:t>
            </w:r>
          </w:p>
        </w:tc>
      </w:tr>
      <w:tr w:rsidR="005F5039" w:rsidTr="008E5CE7">
        <w:trPr>
          <w:trHeight w:val="339"/>
        </w:trPr>
        <w:tc>
          <w:tcPr>
            <w:tcW w:w="2508"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Cyrl-RS" w:eastAsia="sr-Latn-CS"/>
              </w:rPr>
            </w:pPr>
            <w:r w:rsidRPr="008E5CE7">
              <w:rPr>
                <w:rFonts w:ascii="Times New Roman" w:hAnsi="Times New Roman"/>
                <w:sz w:val="24"/>
                <w:szCs w:val="24"/>
                <w:lang w:val="sr-Cyrl-RS"/>
              </w:rPr>
              <w:t>27.1.2025. понедељак</w:t>
            </w:r>
          </w:p>
        </w:tc>
        <w:tc>
          <w:tcPr>
            <w:tcW w:w="7982"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Cyrl-RS" w:eastAsia="sr-Latn-CS"/>
              </w:rPr>
            </w:pPr>
            <w:r w:rsidRPr="008E5CE7">
              <w:rPr>
                <w:rFonts w:ascii="Times New Roman" w:hAnsi="Times New Roman"/>
                <w:sz w:val="24"/>
                <w:szCs w:val="24"/>
                <w:lang w:val="sr-Latn-RS"/>
              </w:rPr>
              <w:t>Прослава школске славе – Свети Сава,</w:t>
            </w:r>
            <w:r w:rsidRPr="008E5CE7">
              <w:rPr>
                <w:rFonts w:ascii="Times New Roman" w:hAnsi="Times New Roman"/>
                <w:sz w:val="24"/>
                <w:szCs w:val="24"/>
                <w:lang w:val="sr-Cyrl-RS"/>
              </w:rPr>
              <w:t xml:space="preserve"> </w:t>
            </w:r>
            <w:r w:rsidRPr="008E5CE7">
              <w:rPr>
                <w:rFonts w:ascii="Times New Roman" w:hAnsi="Times New Roman"/>
                <w:sz w:val="24"/>
                <w:szCs w:val="24"/>
                <w:lang w:val="sr-Latn-RS"/>
              </w:rPr>
              <w:t>ненаставни</w:t>
            </w:r>
            <w:r w:rsidRPr="008E5CE7">
              <w:rPr>
                <w:rFonts w:ascii="Times New Roman" w:hAnsi="Times New Roman"/>
                <w:sz w:val="24"/>
                <w:szCs w:val="24"/>
                <w:lang w:val="sr-Cyrl-RS"/>
              </w:rPr>
              <w:t>, радни</w:t>
            </w:r>
            <w:r w:rsidRPr="008E5CE7">
              <w:rPr>
                <w:rFonts w:ascii="Times New Roman" w:hAnsi="Times New Roman"/>
                <w:sz w:val="24"/>
                <w:szCs w:val="24"/>
                <w:lang w:val="sr-Latn-RS"/>
              </w:rPr>
              <w:t xml:space="preserve"> дан</w:t>
            </w:r>
          </w:p>
        </w:tc>
      </w:tr>
      <w:tr w:rsidR="005F5039" w:rsidTr="008E5CE7">
        <w:trPr>
          <w:trHeight w:val="339"/>
        </w:trPr>
        <w:tc>
          <w:tcPr>
            <w:tcW w:w="2508"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Latn-RS" w:eastAsia="sr-Latn-CS"/>
              </w:rPr>
            </w:pPr>
            <w:r w:rsidRPr="008E5CE7">
              <w:rPr>
                <w:rFonts w:ascii="Times New Roman" w:hAnsi="Times New Roman"/>
                <w:sz w:val="24"/>
                <w:szCs w:val="24"/>
                <w:lang w:val="sr-Cyrl-CS"/>
              </w:rPr>
              <w:t>29.1.2025. среда</w:t>
            </w:r>
          </w:p>
        </w:tc>
        <w:tc>
          <w:tcPr>
            <w:tcW w:w="7982"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Latn-RS" w:eastAsia="sr-Latn-CS"/>
              </w:rPr>
            </w:pPr>
            <w:r w:rsidRPr="008E5CE7">
              <w:rPr>
                <w:rFonts w:ascii="Times New Roman" w:hAnsi="Times New Roman"/>
                <w:sz w:val="24"/>
                <w:szCs w:val="24"/>
                <w:lang w:val="sr-Latn-RS"/>
              </w:rPr>
              <w:t>Савет родитеља у 18 часова</w:t>
            </w:r>
          </w:p>
        </w:tc>
      </w:tr>
      <w:tr w:rsidR="005F5039" w:rsidTr="008E5CE7">
        <w:trPr>
          <w:trHeight w:val="339"/>
        </w:trPr>
        <w:tc>
          <w:tcPr>
            <w:tcW w:w="2508"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b/>
                <w:sz w:val="24"/>
                <w:szCs w:val="24"/>
                <w:lang w:val="sr-Latn-RS" w:eastAsia="sr-Latn-CS"/>
              </w:rPr>
            </w:pPr>
            <w:r w:rsidRPr="008E5CE7">
              <w:rPr>
                <w:rFonts w:ascii="Times New Roman" w:hAnsi="Times New Roman"/>
                <w:sz w:val="24"/>
                <w:szCs w:val="24"/>
                <w:lang w:val="sr-Cyrl-CS"/>
              </w:rPr>
              <w:t>29.1.2025. среда</w:t>
            </w:r>
          </w:p>
        </w:tc>
        <w:tc>
          <w:tcPr>
            <w:tcW w:w="7982"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Latn-RS" w:eastAsia="sr-Latn-CS"/>
              </w:rPr>
            </w:pPr>
            <w:r w:rsidRPr="008E5CE7">
              <w:rPr>
                <w:rFonts w:ascii="Times New Roman" w:hAnsi="Times New Roman"/>
                <w:sz w:val="24"/>
                <w:szCs w:val="24"/>
                <w:lang w:val="sr-Latn-RS"/>
              </w:rPr>
              <w:t>Седница Школског одбора у 19 часова</w:t>
            </w:r>
          </w:p>
        </w:tc>
      </w:tr>
      <w:tr w:rsidR="005F5039" w:rsidTr="008E5CE7">
        <w:trPr>
          <w:trHeight w:val="339"/>
        </w:trPr>
        <w:tc>
          <w:tcPr>
            <w:tcW w:w="2508"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Cyrl-RS" w:eastAsia="sr-Latn-CS"/>
              </w:rPr>
            </w:pPr>
            <w:r w:rsidRPr="008E5CE7">
              <w:rPr>
                <w:rFonts w:ascii="Times New Roman" w:hAnsi="Times New Roman"/>
                <w:sz w:val="24"/>
                <w:szCs w:val="24"/>
                <w:lang w:val="sr-Cyrl-RS"/>
              </w:rPr>
              <w:t>3</w:t>
            </w:r>
            <w:r w:rsidRPr="008E5CE7">
              <w:rPr>
                <w:rFonts w:ascii="Times New Roman" w:hAnsi="Times New Roman"/>
                <w:sz w:val="24"/>
                <w:szCs w:val="24"/>
                <w:lang w:val="sr-Latn-RS"/>
              </w:rPr>
              <w:t>.2.202</w:t>
            </w:r>
            <w:r w:rsidRPr="008E5CE7">
              <w:rPr>
                <w:rFonts w:ascii="Times New Roman" w:hAnsi="Times New Roman"/>
                <w:sz w:val="24"/>
                <w:szCs w:val="24"/>
                <w:lang w:val="sr-Cyrl-RS"/>
              </w:rPr>
              <w:t>5</w:t>
            </w:r>
            <w:r w:rsidRPr="008E5CE7">
              <w:rPr>
                <w:rFonts w:ascii="Times New Roman" w:hAnsi="Times New Roman"/>
                <w:sz w:val="24"/>
                <w:szCs w:val="24"/>
                <w:lang w:val="sr-Latn-RS"/>
              </w:rPr>
              <w:t xml:space="preserve">. </w:t>
            </w:r>
            <w:r w:rsidRPr="008E5CE7">
              <w:rPr>
                <w:rFonts w:ascii="Times New Roman" w:hAnsi="Times New Roman"/>
                <w:sz w:val="24"/>
                <w:szCs w:val="24"/>
                <w:lang w:val="sr-Cyrl-RS"/>
              </w:rPr>
              <w:t>понедељак</w:t>
            </w:r>
          </w:p>
        </w:tc>
        <w:tc>
          <w:tcPr>
            <w:tcW w:w="7982" w:type="dxa"/>
            <w:tcBorders>
              <w:top w:val="single" w:sz="4" w:space="0" w:color="auto"/>
              <w:left w:val="double" w:sz="4" w:space="0" w:color="auto"/>
              <w:bottom w:val="single" w:sz="4" w:space="0" w:color="auto"/>
              <w:right w:val="double" w:sz="4" w:space="0" w:color="auto"/>
            </w:tcBorders>
            <w:hideMark/>
          </w:tcPr>
          <w:p w:rsidR="005F5039" w:rsidRPr="008E5CE7" w:rsidRDefault="005F5039" w:rsidP="008E5CE7">
            <w:pPr>
              <w:spacing w:line="276" w:lineRule="auto"/>
              <w:rPr>
                <w:rFonts w:ascii="Times New Roman" w:hAnsi="Times New Roman"/>
                <w:sz w:val="24"/>
                <w:szCs w:val="24"/>
                <w:lang w:val="sr-Latn-RS" w:eastAsia="sr-Latn-CS"/>
              </w:rPr>
            </w:pPr>
            <w:r w:rsidRPr="008E5CE7">
              <w:rPr>
                <w:rFonts w:ascii="Times New Roman" w:hAnsi="Times New Roman"/>
                <w:sz w:val="24"/>
                <w:szCs w:val="24"/>
                <w:lang w:val="sr-Latn-RS"/>
              </w:rPr>
              <w:t>Седница Ученичког парламента у 10.25</w:t>
            </w:r>
          </w:p>
        </w:tc>
      </w:tr>
      <w:tr w:rsidR="005F5039" w:rsidTr="008E5CE7">
        <w:trPr>
          <w:trHeight w:val="301"/>
        </w:trPr>
        <w:tc>
          <w:tcPr>
            <w:tcW w:w="2508"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5F5039" w:rsidRPr="008E5CE7" w:rsidRDefault="005F5039" w:rsidP="008E5CE7">
            <w:pPr>
              <w:spacing w:line="276" w:lineRule="auto"/>
              <w:rPr>
                <w:rFonts w:ascii="Times New Roman" w:hAnsi="Times New Roman"/>
                <w:sz w:val="24"/>
                <w:szCs w:val="24"/>
                <w:lang w:val="sr-Latn-RS" w:eastAsia="sr-Latn-CS"/>
              </w:rPr>
            </w:pPr>
            <w:r w:rsidRPr="008E5CE7">
              <w:rPr>
                <w:rFonts w:ascii="Times New Roman" w:hAnsi="Times New Roman"/>
                <w:sz w:val="24"/>
                <w:szCs w:val="24"/>
                <w:lang w:val="sr-Cyrl-CS"/>
              </w:rPr>
              <w:t>12.2.2025. среда</w:t>
            </w:r>
          </w:p>
        </w:tc>
        <w:tc>
          <w:tcPr>
            <w:tcW w:w="7982"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5F5039" w:rsidRPr="008E5CE7" w:rsidRDefault="005F5039" w:rsidP="008E5CE7">
            <w:pPr>
              <w:spacing w:line="276" w:lineRule="auto"/>
              <w:rPr>
                <w:rFonts w:ascii="Times New Roman" w:hAnsi="Times New Roman"/>
                <w:sz w:val="24"/>
                <w:szCs w:val="24"/>
                <w:lang w:val="sr-Latn-RS" w:eastAsia="sr-Latn-CS"/>
              </w:rPr>
            </w:pPr>
            <w:r w:rsidRPr="008E5CE7">
              <w:rPr>
                <w:rFonts w:ascii="Times New Roman" w:hAnsi="Times New Roman"/>
                <w:sz w:val="24"/>
                <w:szCs w:val="24"/>
                <w:lang w:val="sr-Latn-RS"/>
              </w:rPr>
              <w:t>Састанак Тима за обезбеђивање квалитета и развој установе</w:t>
            </w:r>
          </w:p>
        </w:tc>
      </w:tr>
      <w:tr w:rsidR="005F5039" w:rsidTr="008E5CE7">
        <w:trPr>
          <w:trHeight w:val="301"/>
        </w:trPr>
        <w:tc>
          <w:tcPr>
            <w:tcW w:w="2508"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5F5039" w:rsidRPr="008E5CE7" w:rsidRDefault="005F5039" w:rsidP="008E5CE7">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14.2.2025. петак</w:t>
            </w:r>
          </w:p>
        </w:tc>
        <w:tc>
          <w:tcPr>
            <w:tcW w:w="7982"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5F5039" w:rsidRPr="008E5CE7" w:rsidRDefault="005F5039" w:rsidP="008E5CE7">
            <w:pPr>
              <w:spacing w:line="276" w:lineRule="auto"/>
              <w:rPr>
                <w:rFonts w:ascii="Times New Roman" w:hAnsi="Times New Roman"/>
                <w:sz w:val="24"/>
                <w:szCs w:val="24"/>
                <w:lang w:val="sr-Latn-RS" w:eastAsia="sr-Latn-CS"/>
              </w:rPr>
            </w:pPr>
            <w:r w:rsidRPr="008E5CE7">
              <w:rPr>
                <w:rFonts w:ascii="Times New Roman" w:hAnsi="Times New Roman"/>
                <w:sz w:val="24"/>
                <w:szCs w:val="24"/>
                <w:lang w:val="sr-Cyrl-CS"/>
              </w:rPr>
              <w:t>Педагошки колегијум у 10.25</w:t>
            </w:r>
          </w:p>
        </w:tc>
      </w:tr>
    </w:tbl>
    <w:p w:rsidR="008E5CE7" w:rsidRPr="008E5CE7" w:rsidRDefault="008E5CE7" w:rsidP="008E5CE7">
      <w:pPr>
        <w:rPr>
          <w:b/>
          <w:highlight w:val="yellow"/>
          <w:lang w:val="sr-Cyrl-RS"/>
        </w:rPr>
      </w:pPr>
    </w:p>
    <w:tbl>
      <w:tblPr>
        <w:tblpPr w:leftFromText="141" w:rightFromText="141" w:bottomFromText="200" w:vertAnchor="text" w:horzAnchor="margin" w:tblpXSpec="center" w:tblpY="-1059"/>
        <w:tblW w:w="10908" w:type="dxa"/>
        <w:tblBorders>
          <w:insideH w:val="single" w:sz="4" w:space="0" w:color="auto"/>
        </w:tblBorders>
        <w:tblLook w:val="01E0" w:firstRow="1" w:lastRow="1" w:firstColumn="1" w:lastColumn="1" w:noHBand="0" w:noVBand="0"/>
      </w:tblPr>
      <w:tblGrid>
        <w:gridCol w:w="2660"/>
        <w:gridCol w:w="8248"/>
      </w:tblGrid>
      <w:tr w:rsidR="00B232AF" w:rsidTr="006F4AB3">
        <w:trPr>
          <w:trHeight w:val="375"/>
        </w:trPr>
        <w:tc>
          <w:tcPr>
            <w:tcW w:w="2660" w:type="dxa"/>
            <w:tcBorders>
              <w:top w:val="single" w:sz="4" w:space="0" w:color="auto"/>
              <w:left w:val="double" w:sz="4" w:space="0" w:color="auto"/>
              <w:bottom w:val="single" w:sz="4" w:space="0" w:color="auto"/>
              <w:right w:val="double" w:sz="4" w:space="0" w:color="auto"/>
            </w:tcBorders>
            <w:shd w:val="clear" w:color="auto" w:fill="FFFF00"/>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lastRenderedPageBreak/>
              <w:t>4.4.2025. петак</w:t>
            </w:r>
          </w:p>
        </w:tc>
        <w:tc>
          <w:tcPr>
            <w:tcW w:w="8248" w:type="dxa"/>
            <w:tcBorders>
              <w:top w:val="single" w:sz="4" w:space="0" w:color="auto"/>
              <w:left w:val="double" w:sz="4" w:space="0" w:color="auto"/>
              <w:bottom w:val="single" w:sz="4" w:space="0" w:color="auto"/>
              <w:right w:val="double" w:sz="4" w:space="0" w:color="auto"/>
            </w:tcBorders>
            <w:shd w:val="clear" w:color="auto" w:fill="FFFF00"/>
            <w:hideMark/>
          </w:tcPr>
          <w:p w:rsidR="00B232AF" w:rsidRPr="008E5CE7" w:rsidRDefault="00B232AF" w:rsidP="006F4AB3">
            <w:pPr>
              <w:spacing w:line="276" w:lineRule="auto"/>
              <w:rPr>
                <w:rFonts w:ascii="Times New Roman" w:hAnsi="Times New Roman"/>
                <w:b/>
                <w:sz w:val="24"/>
                <w:szCs w:val="24"/>
                <w:lang w:val="sr-Cyrl-RS" w:eastAsia="sr-Latn-CS"/>
              </w:rPr>
            </w:pPr>
            <w:r w:rsidRPr="008E5CE7">
              <w:rPr>
                <w:rFonts w:ascii="Times New Roman" w:hAnsi="Times New Roman"/>
                <w:b/>
                <w:sz w:val="24"/>
                <w:szCs w:val="24"/>
                <w:lang w:val="sr-Cyrl-RS"/>
              </w:rPr>
              <w:t xml:space="preserve">Седнице Одељењских већа у 13 часова, </w:t>
            </w:r>
            <w:r w:rsidRPr="008E5CE7">
              <w:rPr>
                <w:rFonts w:ascii="Times New Roman" w:hAnsi="Times New Roman"/>
                <w:sz w:val="24"/>
                <w:szCs w:val="24"/>
                <w:lang w:val="sr-Cyrl-RS"/>
              </w:rPr>
              <w:t>трећи класификациони период</w:t>
            </w:r>
          </w:p>
          <w:p w:rsidR="00B232AF" w:rsidRPr="008E5CE7" w:rsidRDefault="00B232AF" w:rsidP="006F4AB3">
            <w:pPr>
              <w:spacing w:line="276" w:lineRule="auto"/>
              <w:rPr>
                <w:rFonts w:ascii="Times New Roman" w:hAnsi="Times New Roman"/>
                <w:sz w:val="24"/>
                <w:szCs w:val="24"/>
                <w:lang w:val="sr-Cyrl-RS" w:eastAsia="sr-Latn-CS"/>
              </w:rPr>
            </w:pPr>
            <w:r w:rsidRPr="008E5CE7">
              <w:rPr>
                <w:rFonts w:ascii="Times New Roman" w:hAnsi="Times New Roman"/>
                <w:b/>
                <w:sz w:val="24"/>
                <w:szCs w:val="24"/>
                <w:lang w:val="sr-Cyrl-RS"/>
              </w:rPr>
              <w:t xml:space="preserve">Седница Наставничког већа </w:t>
            </w:r>
            <w:r w:rsidRPr="008E5CE7">
              <w:rPr>
                <w:rFonts w:ascii="Times New Roman" w:hAnsi="Times New Roman"/>
                <w:sz w:val="24"/>
                <w:szCs w:val="24"/>
                <w:lang w:val="sr-Cyrl-RS"/>
              </w:rPr>
              <w:t>( после седнице Одељењских већа)</w:t>
            </w:r>
          </w:p>
        </w:tc>
      </w:tr>
      <w:tr w:rsidR="00B232AF" w:rsidTr="006F4AB3">
        <w:trPr>
          <w:trHeight w:val="375"/>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5.4.2025.субота</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b/>
                <w:sz w:val="24"/>
                <w:szCs w:val="24"/>
                <w:lang w:val="sr-Cyrl-RS" w:eastAsia="sr-Latn-CS"/>
              </w:rPr>
            </w:pPr>
            <w:r w:rsidRPr="008E5CE7">
              <w:rPr>
                <w:rFonts w:ascii="Times New Roman" w:hAnsi="Times New Roman"/>
                <w:b/>
                <w:color w:val="FF0000"/>
                <w:sz w:val="24"/>
                <w:szCs w:val="24"/>
                <w:lang w:val="sr-Latn-RS"/>
              </w:rPr>
              <w:t>Радна субота</w:t>
            </w:r>
            <w:r w:rsidRPr="008E5CE7">
              <w:rPr>
                <w:rFonts w:ascii="Times New Roman" w:hAnsi="Times New Roman"/>
                <w:sz w:val="24"/>
                <w:szCs w:val="24"/>
                <w:lang w:val="sr-Latn-RS"/>
              </w:rPr>
              <w:t xml:space="preserve"> за ученике I</w:t>
            </w:r>
            <w:r w:rsidRPr="008E5CE7">
              <w:rPr>
                <w:rFonts w:ascii="Times New Roman" w:hAnsi="Times New Roman"/>
                <w:sz w:val="24"/>
                <w:szCs w:val="24"/>
              </w:rPr>
              <w:t>I</w:t>
            </w:r>
            <w:r w:rsidRPr="008E5CE7">
              <w:rPr>
                <w:rFonts w:ascii="Times New Roman" w:hAnsi="Times New Roman"/>
                <w:sz w:val="24"/>
                <w:szCs w:val="24"/>
                <w:lang w:val="sr-Latn-RS"/>
              </w:rPr>
              <w:t xml:space="preserve">I и IV разреда (Надокнада Екскурзије, </w:t>
            </w:r>
            <w:r w:rsidRPr="008E5CE7">
              <w:rPr>
                <w:rFonts w:ascii="Times New Roman" w:hAnsi="Times New Roman"/>
                <w:b/>
                <w:sz w:val="24"/>
                <w:szCs w:val="24"/>
                <w:lang w:val="sr-Latn-RS"/>
              </w:rPr>
              <w:t xml:space="preserve">ради се по распореду од </w:t>
            </w:r>
            <w:r w:rsidRPr="008E5CE7">
              <w:rPr>
                <w:rFonts w:ascii="Times New Roman" w:hAnsi="Times New Roman"/>
                <w:b/>
                <w:sz w:val="24"/>
                <w:szCs w:val="24"/>
                <w:lang w:val="sr-Cyrl-RS"/>
              </w:rPr>
              <w:t>СРЕДЕ</w:t>
            </w:r>
            <w:r w:rsidRPr="008E5CE7">
              <w:rPr>
                <w:rFonts w:ascii="Times New Roman" w:hAnsi="Times New Roman"/>
                <w:b/>
                <w:sz w:val="24"/>
                <w:szCs w:val="24"/>
                <w:lang w:val="sr-Latn-RS"/>
              </w:rPr>
              <w:t xml:space="preserve">). </w:t>
            </w:r>
            <w:r w:rsidRPr="008E5CE7">
              <w:rPr>
                <w:rFonts w:ascii="Times New Roman" w:hAnsi="Times New Roman"/>
                <w:sz w:val="24"/>
                <w:szCs w:val="24"/>
                <w:lang w:val="sr-Latn-RS"/>
              </w:rPr>
              <w:t>Часови су скраћени на 30 минута</w:t>
            </w:r>
          </w:p>
        </w:tc>
      </w:tr>
      <w:tr w:rsidR="00B232AF" w:rsidTr="006F4AB3">
        <w:trPr>
          <w:trHeight w:val="375"/>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9.4.2025. среда</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b/>
                <w:sz w:val="24"/>
                <w:szCs w:val="24"/>
                <w:lang w:val="sr-Cyrl-RS" w:eastAsia="sr-Latn-CS"/>
              </w:rPr>
            </w:pPr>
            <w:r w:rsidRPr="008E5CE7">
              <w:rPr>
                <w:rFonts w:ascii="Times New Roman" w:hAnsi="Times New Roman"/>
                <w:sz w:val="24"/>
                <w:szCs w:val="24"/>
                <w:lang w:val="sr-Cyrl-CS"/>
              </w:rPr>
              <w:t>Педагошки колегијум у 10.25</w:t>
            </w:r>
          </w:p>
        </w:tc>
      </w:tr>
      <w:tr w:rsidR="00B232AF" w:rsidTr="006F4AB3">
        <w:trPr>
          <w:trHeight w:val="375"/>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11.4.2025. петак</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b/>
                <w:sz w:val="24"/>
                <w:szCs w:val="24"/>
                <w:lang w:val="sr-Cyrl-RS" w:eastAsia="sr-Latn-CS"/>
              </w:rPr>
            </w:pPr>
            <w:r w:rsidRPr="008E5CE7">
              <w:rPr>
                <w:rFonts w:ascii="Times New Roman" w:hAnsi="Times New Roman"/>
                <w:sz w:val="24"/>
                <w:szCs w:val="24"/>
                <w:lang w:val="sr-Latn-RS"/>
              </w:rPr>
              <w:t>Састанак Тима за обезбеђивање квалитета и развој установе</w:t>
            </w:r>
          </w:p>
        </w:tc>
      </w:tr>
      <w:tr w:rsidR="00B232AF" w:rsidTr="006F4AB3">
        <w:trPr>
          <w:trHeight w:val="375"/>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 xml:space="preserve">14.4.2025.понедељак </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RS" w:eastAsia="sr-Latn-CS"/>
              </w:rPr>
            </w:pPr>
            <w:r w:rsidRPr="008E5CE7">
              <w:rPr>
                <w:rFonts w:ascii="Times New Roman" w:hAnsi="Times New Roman"/>
                <w:sz w:val="24"/>
                <w:szCs w:val="24"/>
                <w:lang w:val="sr-Latn-RS"/>
              </w:rPr>
              <w:t>Савет родитеља у 18 часова</w:t>
            </w:r>
          </w:p>
        </w:tc>
      </w:tr>
      <w:tr w:rsidR="00B232AF" w:rsidTr="006F4AB3">
        <w:trPr>
          <w:trHeight w:val="375"/>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14.4.2025.понедељак</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RS" w:eastAsia="sr-Latn-CS"/>
              </w:rPr>
            </w:pPr>
            <w:r w:rsidRPr="008E5CE7">
              <w:rPr>
                <w:rFonts w:ascii="Times New Roman" w:hAnsi="Times New Roman"/>
                <w:sz w:val="24"/>
                <w:szCs w:val="24"/>
                <w:lang w:val="sr-Latn-RS"/>
              </w:rPr>
              <w:t>Школски одбор у 19 часова</w:t>
            </w:r>
          </w:p>
        </w:tc>
      </w:tr>
      <w:tr w:rsidR="00B232AF" w:rsidTr="006F4AB3">
        <w:trPr>
          <w:trHeight w:val="375"/>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16-21.4.2025.</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b/>
                <w:sz w:val="24"/>
                <w:szCs w:val="24"/>
                <w:lang w:val="sr-Cyrl-RS" w:eastAsia="sr-Latn-CS"/>
              </w:rPr>
            </w:pPr>
            <w:r w:rsidRPr="008E5CE7">
              <w:rPr>
                <w:rFonts w:ascii="Times New Roman" w:hAnsi="Times New Roman"/>
                <w:b/>
                <w:sz w:val="24"/>
                <w:szCs w:val="24"/>
                <w:lang w:val="sr-Cyrl-RS"/>
              </w:rPr>
              <w:t>Пролећни распуст ( први радни дан је уторак 22.4.2025.)</w:t>
            </w:r>
          </w:p>
        </w:tc>
      </w:tr>
      <w:tr w:rsidR="00B232AF" w:rsidTr="006F4AB3">
        <w:trPr>
          <w:trHeight w:val="375"/>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 xml:space="preserve">26.4.2025. </w:t>
            </w:r>
            <w:r w:rsidRPr="008E5CE7">
              <w:rPr>
                <w:rFonts w:ascii="Times New Roman" w:hAnsi="Times New Roman"/>
                <w:b/>
                <w:sz w:val="24"/>
                <w:szCs w:val="24"/>
                <w:lang w:val="sr-Cyrl-CS"/>
              </w:rPr>
              <w:t>субота</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RS" w:eastAsia="sr-Latn-CS"/>
              </w:rPr>
            </w:pPr>
            <w:r w:rsidRPr="008E5CE7">
              <w:rPr>
                <w:rFonts w:ascii="Times New Roman" w:hAnsi="Times New Roman"/>
                <w:b/>
                <w:color w:val="FF0000"/>
                <w:sz w:val="24"/>
                <w:szCs w:val="24"/>
                <w:lang w:val="sr-Latn-RS"/>
              </w:rPr>
              <w:t>Радна субота</w:t>
            </w:r>
            <w:r w:rsidRPr="008E5CE7">
              <w:rPr>
                <w:rFonts w:ascii="Times New Roman" w:hAnsi="Times New Roman"/>
                <w:sz w:val="24"/>
                <w:szCs w:val="24"/>
                <w:lang w:val="sr-Latn-RS"/>
              </w:rPr>
              <w:t xml:space="preserve"> за ученике IV разреда (Надокнада Екскурзије, </w:t>
            </w:r>
            <w:r w:rsidRPr="008E5CE7">
              <w:rPr>
                <w:rFonts w:ascii="Times New Roman" w:hAnsi="Times New Roman"/>
                <w:b/>
                <w:sz w:val="24"/>
                <w:szCs w:val="24"/>
                <w:lang w:val="sr-Latn-RS"/>
              </w:rPr>
              <w:t xml:space="preserve">ради се по распореду од </w:t>
            </w:r>
            <w:r w:rsidRPr="008E5CE7">
              <w:rPr>
                <w:rFonts w:ascii="Times New Roman" w:hAnsi="Times New Roman"/>
                <w:b/>
                <w:sz w:val="24"/>
                <w:szCs w:val="24"/>
                <w:lang w:val="sr-Cyrl-RS"/>
              </w:rPr>
              <w:t>УТОРКА</w:t>
            </w:r>
            <w:r w:rsidRPr="008E5CE7">
              <w:rPr>
                <w:rFonts w:ascii="Times New Roman" w:hAnsi="Times New Roman"/>
                <w:b/>
                <w:sz w:val="24"/>
                <w:szCs w:val="24"/>
                <w:lang w:val="sr-Latn-RS"/>
              </w:rPr>
              <w:t xml:space="preserve">). </w:t>
            </w:r>
            <w:r w:rsidRPr="008E5CE7">
              <w:rPr>
                <w:rFonts w:ascii="Times New Roman" w:hAnsi="Times New Roman"/>
                <w:sz w:val="24"/>
                <w:szCs w:val="24"/>
                <w:lang w:val="sr-Latn-RS"/>
              </w:rPr>
              <w:t>Часови су скраћени на 30 минута</w:t>
            </w:r>
          </w:p>
        </w:tc>
      </w:tr>
      <w:tr w:rsidR="00B232AF" w:rsidTr="006F4AB3">
        <w:trPr>
          <w:trHeight w:val="375"/>
        </w:trPr>
        <w:tc>
          <w:tcPr>
            <w:tcW w:w="266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7.5.2025. среда</w:t>
            </w:r>
          </w:p>
        </w:tc>
        <w:tc>
          <w:tcPr>
            <w:tcW w:w="8248"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B232AF" w:rsidRPr="008E5CE7" w:rsidRDefault="00B232AF" w:rsidP="006F4AB3">
            <w:pPr>
              <w:spacing w:line="276" w:lineRule="auto"/>
              <w:rPr>
                <w:rFonts w:ascii="Times New Roman" w:hAnsi="Times New Roman"/>
                <w:sz w:val="24"/>
                <w:szCs w:val="24"/>
                <w:lang w:val="sr-Cyrl-RS" w:eastAsia="sr-Latn-CS"/>
              </w:rPr>
            </w:pPr>
            <w:r w:rsidRPr="008E5CE7">
              <w:rPr>
                <w:rFonts w:ascii="Times New Roman" w:hAnsi="Times New Roman"/>
                <w:sz w:val="24"/>
                <w:szCs w:val="24"/>
                <w:lang w:val="sr-Cyrl-RS"/>
              </w:rPr>
              <w:t>Седница Ученичког парламента у 10.25</w:t>
            </w:r>
          </w:p>
        </w:tc>
      </w:tr>
      <w:tr w:rsidR="00B232AF" w:rsidTr="006F4AB3">
        <w:trPr>
          <w:trHeight w:val="375"/>
        </w:trPr>
        <w:tc>
          <w:tcPr>
            <w:tcW w:w="266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B232AF" w:rsidRPr="008E5CE7" w:rsidRDefault="00B232AF" w:rsidP="006F4AB3">
            <w:pPr>
              <w:spacing w:line="276" w:lineRule="auto"/>
              <w:rPr>
                <w:rFonts w:ascii="Times New Roman" w:hAnsi="Times New Roman"/>
                <w:sz w:val="24"/>
                <w:szCs w:val="24"/>
                <w:lang w:val="sr-Cyrl-RS" w:eastAsia="sr-Latn-CS"/>
              </w:rPr>
            </w:pPr>
            <w:r w:rsidRPr="008E5CE7">
              <w:rPr>
                <w:rFonts w:ascii="Times New Roman" w:hAnsi="Times New Roman"/>
                <w:sz w:val="24"/>
                <w:szCs w:val="24"/>
                <w:lang w:val="sr-Cyrl-RS"/>
              </w:rPr>
              <w:t xml:space="preserve">7 </w:t>
            </w:r>
            <w:r w:rsidRPr="008E5CE7">
              <w:rPr>
                <w:rFonts w:ascii="Times New Roman" w:hAnsi="Times New Roman"/>
                <w:sz w:val="24"/>
                <w:szCs w:val="24"/>
                <w:lang w:val="sr-Latn-RS"/>
              </w:rPr>
              <w:t>–</w:t>
            </w:r>
            <w:r w:rsidRPr="008E5CE7">
              <w:rPr>
                <w:rFonts w:ascii="Times New Roman" w:hAnsi="Times New Roman"/>
                <w:sz w:val="24"/>
                <w:szCs w:val="24"/>
                <w:lang w:val="sr-Cyrl-RS"/>
              </w:rPr>
              <w:t xml:space="preserve"> 8.5</w:t>
            </w:r>
            <w:r w:rsidRPr="008E5CE7">
              <w:rPr>
                <w:rFonts w:ascii="Times New Roman" w:hAnsi="Times New Roman"/>
                <w:sz w:val="24"/>
                <w:szCs w:val="24"/>
                <w:lang w:val="sr-Latn-RS"/>
              </w:rPr>
              <w:t>.202</w:t>
            </w:r>
            <w:r w:rsidRPr="008E5CE7">
              <w:rPr>
                <w:rFonts w:ascii="Times New Roman" w:hAnsi="Times New Roman"/>
                <w:sz w:val="24"/>
                <w:szCs w:val="24"/>
                <w:lang w:val="sr-Cyrl-RS"/>
              </w:rPr>
              <w:t>5.</w:t>
            </w:r>
          </w:p>
        </w:tc>
        <w:tc>
          <w:tcPr>
            <w:tcW w:w="8248"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B232AF" w:rsidRPr="008E5CE7" w:rsidRDefault="00B232AF" w:rsidP="006F4AB3">
            <w:pPr>
              <w:spacing w:line="276" w:lineRule="auto"/>
              <w:rPr>
                <w:rFonts w:ascii="Times New Roman" w:hAnsi="Times New Roman"/>
                <w:sz w:val="24"/>
                <w:szCs w:val="24"/>
                <w:lang w:val="sr-Latn-RS" w:eastAsia="sr-Latn-CS"/>
              </w:rPr>
            </w:pPr>
            <w:r w:rsidRPr="008E5CE7">
              <w:rPr>
                <w:rFonts w:ascii="Times New Roman" w:hAnsi="Times New Roman"/>
                <w:sz w:val="24"/>
                <w:szCs w:val="24"/>
                <w:lang w:val="sr-Latn-RS"/>
              </w:rPr>
              <w:t>Родитељски састанци (</w:t>
            </w:r>
            <w:r w:rsidRPr="008E5CE7">
              <w:rPr>
                <w:rFonts w:ascii="Times New Roman" w:hAnsi="Times New Roman"/>
                <w:sz w:val="24"/>
                <w:szCs w:val="24"/>
                <w:lang w:val="sr-Cyrl-RS"/>
              </w:rPr>
              <w:t>среда и четвртак</w:t>
            </w:r>
            <w:r w:rsidRPr="008E5CE7">
              <w:rPr>
                <w:rFonts w:ascii="Times New Roman" w:hAnsi="Times New Roman"/>
                <w:sz w:val="24"/>
                <w:szCs w:val="24"/>
                <w:lang w:val="sr-Latn-RS"/>
              </w:rPr>
              <w:t>)</w:t>
            </w:r>
          </w:p>
        </w:tc>
      </w:tr>
      <w:tr w:rsidR="00B232AF" w:rsidTr="006F4AB3">
        <w:trPr>
          <w:trHeight w:val="242"/>
        </w:trPr>
        <w:tc>
          <w:tcPr>
            <w:tcW w:w="266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10.5.2025.</w:t>
            </w:r>
          </w:p>
        </w:tc>
        <w:tc>
          <w:tcPr>
            <w:tcW w:w="8248"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B232AF" w:rsidRPr="008E5CE7" w:rsidRDefault="00B232AF" w:rsidP="006F4AB3">
            <w:pPr>
              <w:spacing w:line="276" w:lineRule="auto"/>
              <w:rPr>
                <w:rFonts w:ascii="Times New Roman" w:hAnsi="Times New Roman"/>
                <w:sz w:val="24"/>
                <w:szCs w:val="24"/>
                <w:lang w:val="sr-Latn-RS" w:eastAsia="sr-Latn-CS"/>
              </w:rPr>
            </w:pPr>
            <w:r w:rsidRPr="008E5CE7">
              <w:rPr>
                <w:rFonts w:ascii="Times New Roman" w:hAnsi="Times New Roman"/>
                <w:b/>
                <w:color w:val="FF0000"/>
                <w:sz w:val="24"/>
                <w:szCs w:val="24"/>
                <w:lang w:val="sr-Latn-RS"/>
              </w:rPr>
              <w:t>Радна субота</w:t>
            </w:r>
            <w:r w:rsidRPr="008E5CE7">
              <w:rPr>
                <w:rFonts w:ascii="Times New Roman" w:hAnsi="Times New Roman"/>
                <w:sz w:val="24"/>
                <w:szCs w:val="24"/>
                <w:lang w:val="sr-Latn-RS"/>
              </w:rPr>
              <w:t xml:space="preserve"> за ученике</w:t>
            </w:r>
            <w:r w:rsidRPr="008E5CE7">
              <w:rPr>
                <w:rFonts w:ascii="Times New Roman" w:hAnsi="Times New Roman"/>
                <w:sz w:val="24"/>
                <w:szCs w:val="24"/>
                <w:lang w:val="sr-Cyrl-RS"/>
              </w:rPr>
              <w:t xml:space="preserve"> </w:t>
            </w:r>
            <w:r w:rsidRPr="008E5CE7">
              <w:rPr>
                <w:rFonts w:ascii="Times New Roman" w:hAnsi="Times New Roman"/>
                <w:sz w:val="24"/>
                <w:szCs w:val="24"/>
                <w:lang w:val="sr-Latn-RS"/>
              </w:rPr>
              <w:t xml:space="preserve">IV разреда (Надокнада Екскурзије, </w:t>
            </w:r>
            <w:r w:rsidRPr="008E5CE7">
              <w:rPr>
                <w:rFonts w:ascii="Times New Roman" w:hAnsi="Times New Roman"/>
                <w:b/>
                <w:sz w:val="24"/>
                <w:szCs w:val="24"/>
                <w:lang w:val="sr-Latn-RS"/>
              </w:rPr>
              <w:t xml:space="preserve">ради се по распореду од </w:t>
            </w:r>
            <w:r w:rsidRPr="008E5CE7">
              <w:rPr>
                <w:rFonts w:ascii="Times New Roman" w:hAnsi="Times New Roman"/>
                <w:b/>
                <w:sz w:val="24"/>
                <w:szCs w:val="24"/>
                <w:lang w:val="sr-Cyrl-RS"/>
              </w:rPr>
              <w:t>ПОНЕДЕЉКА</w:t>
            </w:r>
            <w:r w:rsidRPr="008E5CE7">
              <w:rPr>
                <w:rFonts w:ascii="Times New Roman" w:hAnsi="Times New Roman"/>
                <w:b/>
                <w:sz w:val="24"/>
                <w:szCs w:val="24"/>
                <w:lang w:val="sr-Latn-RS"/>
              </w:rPr>
              <w:t xml:space="preserve">). </w:t>
            </w:r>
            <w:r w:rsidRPr="008E5CE7">
              <w:rPr>
                <w:rFonts w:ascii="Times New Roman" w:hAnsi="Times New Roman"/>
                <w:sz w:val="24"/>
                <w:szCs w:val="24"/>
                <w:lang w:val="sr-Latn-RS"/>
              </w:rPr>
              <w:t>Часови су скраћени на 30 минута</w:t>
            </w:r>
          </w:p>
        </w:tc>
      </w:tr>
      <w:tr w:rsidR="00B232AF" w:rsidTr="006F4AB3">
        <w:trPr>
          <w:trHeight w:val="242"/>
        </w:trPr>
        <w:tc>
          <w:tcPr>
            <w:tcW w:w="266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16.5.2025.петак</w:t>
            </w:r>
          </w:p>
        </w:tc>
        <w:tc>
          <w:tcPr>
            <w:tcW w:w="8248"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B232AF" w:rsidRPr="008E5CE7" w:rsidRDefault="00B232AF" w:rsidP="006F4AB3">
            <w:pPr>
              <w:spacing w:line="276" w:lineRule="auto"/>
              <w:rPr>
                <w:rFonts w:ascii="Times New Roman" w:hAnsi="Times New Roman"/>
                <w:sz w:val="24"/>
                <w:szCs w:val="24"/>
                <w:lang w:val="sr-Latn-RS" w:eastAsia="sr-Latn-CS"/>
              </w:rPr>
            </w:pPr>
            <w:r w:rsidRPr="008E5CE7">
              <w:rPr>
                <w:rFonts w:ascii="Times New Roman" w:hAnsi="Times New Roman"/>
                <w:sz w:val="24"/>
                <w:szCs w:val="24"/>
                <w:lang w:val="sr-Latn-RS"/>
              </w:rPr>
              <w:t>Састанак Тима за обезбеђивање квалитета и развој установе</w:t>
            </w:r>
          </w:p>
        </w:tc>
      </w:tr>
      <w:tr w:rsidR="00B232AF" w:rsidTr="006F4AB3">
        <w:trPr>
          <w:trHeight w:val="242"/>
        </w:trPr>
        <w:tc>
          <w:tcPr>
            <w:tcW w:w="266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19.5.2025. понедељак</w:t>
            </w:r>
          </w:p>
        </w:tc>
        <w:tc>
          <w:tcPr>
            <w:tcW w:w="8248"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B232AF" w:rsidRPr="008E5CE7" w:rsidRDefault="00B232AF" w:rsidP="006F4AB3">
            <w:pPr>
              <w:spacing w:line="276" w:lineRule="auto"/>
              <w:rPr>
                <w:rFonts w:ascii="Times New Roman" w:hAnsi="Times New Roman"/>
                <w:sz w:val="24"/>
                <w:szCs w:val="24"/>
                <w:lang w:val="sr-Latn-RS" w:eastAsia="sr-Latn-CS"/>
              </w:rPr>
            </w:pPr>
            <w:r w:rsidRPr="008E5CE7">
              <w:rPr>
                <w:rFonts w:ascii="Times New Roman" w:hAnsi="Times New Roman"/>
                <w:sz w:val="24"/>
                <w:szCs w:val="24"/>
                <w:lang w:val="sr-Latn-RS"/>
              </w:rPr>
              <w:t xml:space="preserve">Савет родитеља у 18 часова </w:t>
            </w:r>
          </w:p>
        </w:tc>
      </w:tr>
      <w:tr w:rsidR="00B232AF" w:rsidTr="006F4AB3">
        <w:trPr>
          <w:trHeight w:val="283"/>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19.5.2025. понедељак</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Latn-RS" w:eastAsia="sr-Latn-CS"/>
              </w:rPr>
            </w:pPr>
            <w:r w:rsidRPr="008E5CE7">
              <w:rPr>
                <w:rFonts w:ascii="Times New Roman" w:hAnsi="Times New Roman"/>
                <w:sz w:val="24"/>
                <w:szCs w:val="24"/>
                <w:lang w:val="sr-Latn-RS"/>
              </w:rPr>
              <w:t xml:space="preserve">Школски одбор у 19 часова  </w:t>
            </w:r>
          </w:p>
        </w:tc>
      </w:tr>
      <w:tr w:rsidR="00B232AF" w:rsidTr="006F4AB3">
        <w:trPr>
          <w:trHeight w:val="330"/>
        </w:trPr>
        <w:tc>
          <w:tcPr>
            <w:tcW w:w="2660" w:type="dxa"/>
            <w:tcBorders>
              <w:top w:val="single" w:sz="4" w:space="0" w:color="auto"/>
              <w:left w:val="double" w:sz="4" w:space="0" w:color="auto"/>
              <w:bottom w:val="single" w:sz="4" w:space="0" w:color="auto"/>
              <w:right w:val="double" w:sz="4" w:space="0" w:color="auto"/>
            </w:tcBorders>
            <w:shd w:val="clear" w:color="auto" w:fill="FFFFFF"/>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21.5.2025. среда</w:t>
            </w:r>
          </w:p>
        </w:tc>
        <w:tc>
          <w:tcPr>
            <w:tcW w:w="8248" w:type="dxa"/>
            <w:tcBorders>
              <w:top w:val="single" w:sz="4" w:space="0" w:color="auto"/>
              <w:left w:val="double" w:sz="4" w:space="0" w:color="auto"/>
              <w:bottom w:val="single" w:sz="4" w:space="0" w:color="auto"/>
              <w:right w:val="double" w:sz="4" w:space="0" w:color="auto"/>
            </w:tcBorders>
            <w:shd w:val="clear" w:color="auto" w:fill="FFFFFF"/>
            <w:hideMark/>
          </w:tcPr>
          <w:p w:rsidR="00B232AF" w:rsidRPr="008E5CE7" w:rsidRDefault="00B232AF" w:rsidP="006F4AB3">
            <w:pPr>
              <w:spacing w:line="276" w:lineRule="auto"/>
              <w:rPr>
                <w:rFonts w:ascii="Times New Roman" w:hAnsi="Times New Roman"/>
                <w:sz w:val="24"/>
                <w:szCs w:val="24"/>
                <w:lang w:val="sr-Latn-RS" w:eastAsia="sr-Latn-CS"/>
              </w:rPr>
            </w:pPr>
            <w:r w:rsidRPr="008E5CE7">
              <w:rPr>
                <w:rFonts w:ascii="Times New Roman" w:hAnsi="Times New Roman"/>
                <w:sz w:val="24"/>
                <w:szCs w:val="24"/>
                <w:lang w:val="sr-Cyrl-CS"/>
              </w:rPr>
              <w:t>Седница Педагошког колегијума,</w:t>
            </w:r>
            <w:r w:rsidRPr="008E5CE7">
              <w:rPr>
                <w:rFonts w:ascii="Times New Roman" w:hAnsi="Times New Roman"/>
                <w:sz w:val="24"/>
                <w:szCs w:val="24"/>
                <w:lang w:val="sr-Latn-RS"/>
              </w:rPr>
              <w:t xml:space="preserve"> понедељак у 10.25</w:t>
            </w:r>
          </w:p>
          <w:p w:rsidR="00B232AF" w:rsidRPr="008E5CE7" w:rsidRDefault="00B232AF" w:rsidP="006F4AB3">
            <w:pPr>
              <w:spacing w:line="276" w:lineRule="auto"/>
              <w:rPr>
                <w:rFonts w:ascii="Times New Roman" w:hAnsi="Times New Roman"/>
                <w:b/>
                <w:sz w:val="24"/>
                <w:szCs w:val="24"/>
                <w:lang w:val="sr-Cyrl-CS" w:eastAsia="sr-Latn-CS"/>
              </w:rPr>
            </w:pPr>
            <w:r w:rsidRPr="008E5CE7">
              <w:rPr>
                <w:rFonts w:ascii="Times New Roman" w:hAnsi="Times New Roman"/>
                <w:sz w:val="24"/>
                <w:szCs w:val="24"/>
                <w:lang w:val="sr-Latn-RS"/>
              </w:rPr>
              <w:t>Активности везане за завршетак наставе матураната</w:t>
            </w:r>
          </w:p>
        </w:tc>
      </w:tr>
      <w:tr w:rsidR="00B232AF" w:rsidTr="006F4AB3">
        <w:trPr>
          <w:trHeight w:val="270"/>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23</w:t>
            </w:r>
            <w:r w:rsidRPr="008E5CE7">
              <w:rPr>
                <w:rFonts w:ascii="Times New Roman" w:hAnsi="Times New Roman"/>
                <w:sz w:val="24"/>
                <w:szCs w:val="24"/>
                <w:lang w:val="sr-Latn-RS"/>
              </w:rPr>
              <w:t>.5.202</w:t>
            </w:r>
            <w:r w:rsidRPr="008E5CE7">
              <w:rPr>
                <w:rFonts w:ascii="Times New Roman" w:hAnsi="Times New Roman"/>
                <w:sz w:val="24"/>
                <w:szCs w:val="24"/>
                <w:lang w:val="sr-Cyrl-RS"/>
              </w:rPr>
              <w:t>5</w:t>
            </w:r>
            <w:r w:rsidRPr="008E5CE7">
              <w:rPr>
                <w:rFonts w:ascii="Times New Roman" w:hAnsi="Times New Roman"/>
                <w:sz w:val="24"/>
                <w:szCs w:val="24"/>
                <w:lang w:val="sr-Cyrl-CS"/>
              </w:rPr>
              <w:t>. петак</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Latn-RS"/>
              </w:rPr>
              <w:t>Завршетак наставе матураната</w:t>
            </w:r>
          </w:p>
        </w:tc>
      </w:tr>
      <w:tr w:rsidR="00B232AF" w:rsidTr="006F4AB3">
        <w:trPr>
          <w:trHeight w:val="351"/>
        </w:trPr>
        <w:tc>
          <w:tcPr>
            <w:tcW w:w="2660" w:type="dxa"/>
            <w:tcBorders>
              <w:top w:val="single" w:sz="4" w:space="0" w:color="auto"/>
              <w:left w:val="double" w:sz="4" w:space="0" w:color="auto"/>
              <w:bottom w:val="single" w:sz="4" w:space="0" w:color="auto"/>
              <w:right w:val="double" w:sz="4" w:space="0" w:color="auto"/>
            </w:tcBorders>
            <w:shd w:val="clear" w:color="auto" w:fill="FFFF00"/>
            <w:hideMark/>
          </w:tcPr>
          <w:p w:rsidR="00B232AF" w:rsidRPr="008E5CE7" w:rsidRDefault="00B232AF" w:rsidP="006F4AB3">
            <w:pPr>
              <w:spacing w:line="276" w:lineRule="auto"/>
              <w:rPr>
                <w:rFonts w:ascii="Times New Roman" w:hAnsi="Times New Roman"/>
                <w:b/>
                <w:sz w:val="24"/>
                <w:szCs w:val="24"/>
                <w:lang w:val="sr-Cyrl-RS" w:eastAsia="sr-Latn-CS"/>
              </w:rPr>
            </w:pPr>
            <w:r w:rsidRPr="008E5CE7">
              <w:rPr>
                <w:rFonts w:ascii="Times New Roman" w:hAnsi="Times New Roman"/>
                <w:b/>
                <w:sz w:val="24"/>
                <w:szCs w:val="24"/>
                <w:lang w:val="sr-Cyrl-CS"/>
              </w:rPr>
              <w:t>23</w:t>
            </w:r>
            <w:r w:rsidRPr="008E5CE7">
              <w:rPr>
                <w:rFonts w:ascii="Times New Roman" w:hAnsi="Times New Roman"/>
                <w:b/>
                <w:sz w:val="24"/>
                <w:szCs w:val="24"/>
                <w:lang w:val="sr-Latn-RS"/>
              </w:rPr>
              <w:t>.5.202</w:t>
            </w:r>
            <w:r w:rsidRPr="008E5CE7">
              <w:rPr>
                <w:rFonts w:ascii="Times New Roman" w:hAnsi="Times New Roman"/>
                <w:b/>
                <w:sz w:val="24"/>
                <w:szCs w:val="24"/>
                <w:lang w:val="sr-Cyrl-RS"/>
              </w:rPr>
              <w:t>5</w:t>
            </w:r>
            <w:r w:rsidRPr="008E5CE7">
              <w:rPr>
                <w:rFonts w:ascii="Times New Roman" w:hAnsi="Times New Roman"/>
                <w:b/>
                <w:sz w:val="24"/>
                <w:szCs w:val="24"/>
                <w:lang w:val="sr-Latn-RS"/>
              </w:rPr>
              <w:t xml:space="preserve">. </w:t>
            </w:r>
            <w:r w:rsidRPr="008E5CE7">
              <w:rPr>
                <w:rFonts w:ascii="Times New Roman" w:hAnsi="Times New Roman"/>
                <w:b/>
                <w:sz w:val="24"/>
                <w:szCs w:val="24"/>
                <w:lang w:val="sr-Cyrl-RS"/>
              </w:rPr>
              <w:t>петак</w:t>
            </w:r>
          </w:p>
        </w:tc>
        <w:tc>
          <w:tcPr>
            <w:tcW w:w="8248" w:type="dxa"/>
            <w:tcBorders>
              <w:top w:val="single" w:sz="4" w:space="0" w:color="auto"/>
              <w:left w:val="double" w:sz="4" w:space="0" w:color="auto"/>
              <w:bottom w:val="single" w:sz="4" w:space="0" w:color="auto"/>
              <w:right w:val="double" w:sz="4" w:space="0" w:color="auto"/>
            </w:tcBorders>
            <w:shd w:val="clear" w:color="auto" w:fill="FFFF00"/>
            <w:hideMark/>
          </w:tcPr>
          <w:p w:rsidR="00B232AF" w:rsidRPr="008E5CE7" w:rsidRDefault="00B232AF" w:rsidP="006F4AB3">
            <w:pPr>
              <w:spacing w:line="276" w:lineRule="auto"/>
              <w:rPr>
                <w:rFonts w:ascii="Times New Roman" w:hAnsi="Times New Roman"/>
                <w:b/>
                <w:sz w:val="24"/>
                <w:szCs w:val="24"/>
                <w:lang w:val="sr-Latn-RS" w:eastAsia="sr-Latn-CS"/>
              </w:rPr>
            </w:pPr>
            <w:r w:rsidRPr="008E5CE7">
              <w:rPr>
                <w:rFonts w:ascii="Times New Roman" w:hAnsi="Times New Roman"/>
                <w:b/>
                <w:sz w:val="24"/>
                <w:szCs w:val="24"/>
                <w:lang w:val="sr-Latn-RS"/>
              </w:rPr>
              <w:t xml:space="preserve">Седнице Одељењских већа IVразредa у 18 часова </w:t>
            </w:r>
          </w:p>
          <w:p w:rsidR="00B232AF" w:rsidRPr="008E5CE7" w:rsidRDefault="00B232AF" w:rsidP="006F4AB3">
            <w:pPr>
              <w:spacing w:line="276" w:lineRule="auto"/>
              <w:rPr>
                <w:rFonts w:ascii="Times New Roman" w:hAnsi="Times New Roman"/>
                <w:sz w:val="24"/>
                <w:szCs w:val="24"/>
                <w:lang w:val="sr-Cyrl-RS" w:eastAsia="sr-Latn-CS"/>
              </w:rPr>
            </w:pPr>
            <w:r w:rsidRPr="008E5CE7">
              <w:rPr>
                <w:rFonts w:ascii="Times New Roman" w:hAnsi="Times New Roman"/>
                <w:b/>
                <w:sz w:val="24"/>
                <w:szCs w:val="24"/>
                <w:lang w:val="sr-Latn-RS"/>
              </w:rPr>
              <w:t xml:space="preserve">Седница Наставничког већа </w:t>
            </w:r>
            <w:r w:rsidRPr="008E5CE7">
              <w:rPr>
                <w:rFonts w:ascii="Times New Roman" w:hAnsi="Times New Roman"/>
                <w:sz w:val="24"/>
                <w:szCs w:val="24"/>
                <w:lang w:val="sr-Latn-RS"/>
              </w:rPr>
              <w:t>(после седнице Одељењских већа)</w:t>
            </w:r>
            <w:r w:rsidRPr="008E5CE7">
              <w:rPr>
                <w:rFonts w:ascii="Times New Roman" w:hAnsi="Times New Roman"/>
                <w:sz w:val="24"/>
                <w:szCs w:val="24"/>
                <w:lang w:val="sr-Cyrl-RS"/>
              </w:rPr>
              <w:t xml:space="preserve"> </w:t>
            </w:r>
            <w:r w:rsidRPr="008E5CE7">
              <w:rPr>
                <w:rFonts w:ascii="Times New Roman" w:hAnsi="Times New Roman"/>
                <w:b/>
                <w:sz w:val="24"/>
                <w:szCs w:val="24"/>
                <w:lang w:val="sr-Cyrl-RS"/>
              </w:rPr>
              <w:t>18.30</w:t>
            </w:r>
          </w:p>
        </w:tc>
      </w:tr>
      <w:tr w:rsidR="00B232AF" w:rsidTr="006F4AB3">
        <w:trPr>
          <w:trHeight w:val="300"/>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Latn-RS" w:eastAsia="sr-Latn-CS"/>
              </w:rPr>
            </w:pPr>
            <w:r w:rsidRPr="008E5CE7">
              <w:rPr>
                <w:rFonts w:ascii="Times New Roman" w:hAnsi="Times New Roman"/>
                <w:sz w:val="24"/>
                <w:szCs w:val="24"/>
                <w:lang w:val="sr-Latn-RS"/>
              </w:rPr>
              <w:t>2</w:t>
            </w:r>
            <w:r w:rsidRPr="008E5CE7">
              <w:rPr>
                <w:rFonts w:ascii="Times New Roman" w:hAnsi="Times New Roman"/>
                <w:sz w:val="24"/>
                <w:szCs w:val="24"/>
                <w:lang w:val="sr-Cyrl-RS"/>
              </w:rPr>
              <w:t>6</w:t>
            </w:r>
            <w:r w:rsidRPr="008E5CE7">
              <w:rPr>
                <w:rFonts w:ascii="Times New Roman" w:hAnsi="Times New Roman"/>
                <w:sz w:val="24"/>
                <w:szCs w:val="24"/>
                <w:lang w:val="sr-Latn-RS"/>
              </w:rPr>
              <w:t>.5.202</w:t>
            </w:r>
            <w:r w:rsidRPr="008E5CE7">
              <w:rPr>
                <w:rFonts w:ascii="Times New Roman" w:hAnsi="Times New Roman"/>
                <w:sz w:val="24"/>
                <w:szCs w:val="24"/>
                <w:lang w:val="sr-Cyrl-RS"/>
              </w:rPr>
              <w:t>5</w:t>
            </w:r>
            <w:r w:rsidRPr="008E5CE7">
              <w:rPr>
                <w:rFonts w:ascii="Times New Roman" w:hAnsi="Times New Roman"/>
                <w:sz w:val="24"/>
                <w:szCs w:val="24"/>
                <w:lang w:val="sr-Latn-RS"/>
              </w:rPr>
              <w:t>.</w:t>
            </w:r>
            <w:r w:rsidRPr="008E5CE7">
              <w:rPr>
                <w:rFonts w:ascii="Times New Roman" w:hAnsi="Times New Roman"/>
                <w:sz w:val="24"/>
                <w:szCs w:val="24"/>
                <w:lang w:val="sr-Cyrl-CS"/>
              </w:rPr>
              <w:t xml:space="preserve"> понедељак</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Latn-RS" w:eastAsia="sr-Latn-CS"/>
              </w:rPr>
            </w:pPr>
            <w:r w:rsidRPr="008E5CE7">
              <w:rPr>
                <w:rFonts w:ascii="Times New Roman" w:hAnsi="Times New Roman"/>
                <w:sz w:val="24"/>
                <w:szCs w:val="24"/>
                <w:lang w:val="sr-Latn-RS"/>
              </w:rPr>
              <w:t>Подела сведочанстава, Пријављивање и</w:t>
            </w:r>
            <w:r w:rsidRPr="008E5CE7">
              <w:rPr>
                <w:rFonts w:ascii="Times New Roman" w:hAnsi="Times New Roman"/>
                <w:sz w:val="24"/>
                <w:szCs w:val="24"/>
                <w:lang w:val="sr-Cyrl-CS"/>
              </w:rPr>
              <w:t xml:space="preserve"> предаја матурских радова</w:t>
            </w:r>
          </w:p>
        </w:tc>
      </w:tr>
      <w:tr w:rsidR="00B232AF" w:rsidTr="006F4AB3">
        <w:trPr>
          <w:trHeight w:val="300"/>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27</w:t>
            </w:r>
            <w:r w:rsidRPr="008E5CE7">
              <w:rPr>
                <w:rFonts w:ascii="Times New Roman" w:hAnsi="Times New Roman"/>
                <w:sz w:val="24"/>
                <w:szCs w:val="24"/>
                <w:lang w:val="sr-Latn-RS"/>
              </w:rPr>
              <w:t>.</w:t>
            </w:r>
            <w:r w:rsidRPr="008E5CE7">
              <w:rPr>
                <w:rFonts w:ascii="Times New Roman" w:hAnsi="Times New Roman"/>
                <w:sz w:val="24"/>
                <w:szCs w:val="24"/>
                <w:lang w:val="sr-Cyrl-CS"/>
              </w:rPr>
              <w:t>5</w:t>
            </w:r>
            <w:r w:rsidRPr="008E5CE7">
              <w:rPr>
                <w:rFonts w:ascii="Times New Roman" w:hAnsi="Times New Roman"/>
                <w:sz w:val="24"/>
                <w:szCs w:val="24"/>
                <w:lang w:val="sr-Latn-RS"/>
              </w:rPr>
              <w:t>.202</w:t>
            </w:r>
            <w:r w:rsidRPr="008E5CE7">
              <w:rPr>
                <w:rFonts w:ascii="Times New Roman" w:hAnsi="Times New Roman"/>
                <w:sz w:val="24"/>
                <w:szCs w:val="24"/>
                <w:lang w:val="sr-Cyrl-RS"/>
              </w:rPr>
              <w:t>5</w:t>
            </w:r>
            <w:r w:rsidRPr="008E5CE7">
              <w:rPr>
                <w:rFonts w:ascii="Times New Roman" w:hAnsi="Times New Roman"/>
                <w:sz w:val="24"/>
                <w:szCs w:val="24"/>
                <w:lang w:val="sr-Latn-RS"/>
              </w:rPr>
              <w:t>.</w:t>
            </w:r>
            <w:r w:rsidRPr="008E5CE7">
              <w:rPr>
                <w:rFonts w:ascii="Times New Roman" w:hAnsi="Times New Roman"/>
                <w:sz w:val="24"/>
                <w:szCs w:val="24"/>
                <w:lang w:val="sr-Cyrl-CS"/>
              </w:rPr>
              <w:t xml:space="preserve">  уторак</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b/>
                <w:sz w:val="24"/>
                <w:szCs w:val="24"/>
                <w:lang w:val="sr-Cyrl-CS" w:eastAsia="sr-Latn-CS"/>
              </w:rPr>
            </w:pPr>
            <w:r w:rsidRPr="008E5CE7">
              <w:rPr>
                <w:rFonts w:ascii="Times New Roman" w:hAnsi="Times New Roman"/>
                <w:b/>
                <w:sz w:val="24"/>
                <w:szCs w:val="24"/>
                <w:lang w:val="sr-Latn-RS"/>
              </w:rPr>
              <w:t>Матурски испит: српски језик</w:t>
            </w:r>
            <w:r w:rsidRPr="008E5CE7">
              <w:rPr>
                <w:rFonts w:ascii="Times New Roman" w:hAnsi="Times New Roman"/>
                <w:b/>
                <w:sz w:val="24"/>
                <w:szCs w:val="24"/>
                <w:lang w:val="sr-Cyrl-CS"/>
              </w:rPr>
              <w:t xml:space="preserve"> и књижевност (УТОРАК) у 14 часова</w:t>
            </w:r>
          </w:p>
        </w:tc>
      </w:tr>
      <w:tr w:rsidR="00B232AF" w:rsidTr="006F4AB3">
        <w:trPr>
          <w:trHeight w:val="241"/>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RS" w:eastAsia="sr-Latn-CS"/>
              </w:rPr>
            </w:pPr>
            <w:r w:rsidRPr="008E5CE7">
              <w:rPr>
                <w:rFonts w:ascii="Times New Roman" w:hAnsi="Times New Roman"/>
                <w:sz w:val="24"/>
                <w:szCs w:val="24"/>
                <w:lang w:val="sr-Cyrl-CS"/>
              </w:rPr>
              <w:t>29</w:t>
            </w:r>
            <w:r w:rsidRPr="008E5CE7">
              <w:rPr>
                <w:rFonts w:ascii="Times New Roman" w:hAnsi="Times New Roman"/>
                <w:sz w:val="24"/>
                <w:szCs w:val="24"/>
                <w:lang w:val="sr-Latn-RS"/>
              </w:rPr>
              <w:t>.</w:t>
            </w:r>
            <w:r w:rsidRPr="008E5CE7">
              <w:rPr>
                <w:rFonts w:ascii="Times New Roman" w:hAnsi="Times New Roman"/>
                <w:sz w:val="24"/>
                <w:szCs w:val="24"/>
                <w:lang w:val="sr-Cyrl-CS"/>
              </w:rPr>
              <w:t>5</w:t>
            </w:r>
            <w:r w:rsidRPr="008E5CE7">
              <w:rPr>
                <w:rFonts w:ascii="Times New Roman" w:hAnsi="Times New Roman"/>
                <w:sz w:val="24"/>
                <w:szCs w:val="24"/>
                <w:lang w:val="sr-Latn-RS"/>
              </w:rPr>
              <w:t>.202</w:t>
            </w:r>
            <w:r w:rsidRPr="008E5CE7">
              <w:rPr>
                <w:rFonts w:ascii="Times New Roman" w:hAnsi="Times New Roman"/>
                <w:sz w:val="24"/>
                <w:szCs w:val="24"/>
                <w:lang w:val="sr-Cyrl-RS"/>
              </w:rPr>
              <w:t>5</w:t>
            </w:r>
            <w:r w:rsidRPr="008E5CE7">
              <w:rPr>
                <w:rFonts w:ascii="Times New Roman" w:hAnsi="Times New Roman"/>
                <w:sz w:val="24"/>
                <w:szCs w:val="24"/>
                <w:lang w:val="sr-Latn-RS"/>
              </w:rPr>
              <w:t xml:space="preserve">.  </w:t>
            </w:r>
            <w:r w:rsidRPr="008E5CE7">
              <w:rPr>
                <w:rFonts w:ascii="Times New Roman" w:hAnsi="Times New Roman"/>
                <w:sz w:val="24"/>
                <w:szCs w:val="24"/>
                <w:lang w:val="sr-Cyrl-RS"/>
              </w:rPr>
              <w:t>четвртак</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b/>
                <w:sz w:val="24"/>
                <w:szCs w:val="24"/>
                <w:lang w:val="sr-Cyrl-CS" w:eastAsia="sr-Latn-CS"/>
              </w:rPr>
            </w:pPr>
            <w:r w:rsidRPr="008E5CE7">
              <w:rPr>
                <w:rFonts w:ascii="Times New Roman" w:hAnsi="Times New Roman"/>
                <w:b/>
                <w:sz w:val="24"/>
                <w:szCs w:val="24"/>
                <w:lang w:val="sr-Latn-RS"/>
              </w:rPr>
              <w:t>Матурски испит: енглески језик или математика</w:t>
            </w:r>
            <w:r w:rsidRPr="008E5CE7">
              <w:rPr>
                <w:rFonts w:ascii="Times New Roman" w:hAnsi="Times New Roman"/>
                <w:b/>
                <w:sz w:val="24"/>
                <w:szCs w:val="24"/>
                <w:lang w:val="sr-Cyrl-CS"/>
              </w:rPr>
              <w:t xml:space="preserve"> (ЧЕТВРТАК) у 14 часова</w:t>
            </w:r>
          </w:p>
        </w:tc>
      </w:tr>
      <w:tr w:rsidR="00B232AF" w:rsidTr="006F4AB3">
        <w:trPr>
          <w:trHeight w:val="241"/>
        </w:trPr>
        <w:tc>
          <w:tcPr>
            <w:tcW w:w="2660" w:type="dxa"/>
            <w:tcBorders>
              <w:top w:val="single" w:sz="4" w:space="0" w:color="auto"/>
              <w:left w:val="double" w:sz="4" w:space="0" w:color="auto"/>
              <w:bottom w:val="single" w:sz="4" w:space="0" w:color="auto"/>
              <w:right w:val="double" w:sz="4" w:space="0" w:color="auto"/>
            </w:tcBorders>
            <w:shd w:val="clear" w:color="auto" w:fill="B8CCE4" w:themeFill="accent1" w:themeFillTint="66"/>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30.5.2025. петак</w:t>
            </w:r>
          </w:p>
        </w:tc>
        <w:tc>
          <w:tcPr>
            <w:tcW w:w="8248" w:type="dxa"/>
            <w:tcBorders>
              <w:top w:val="single" w:sz="4" w:space="0" w:color="auto"/>
              <w:left w:val="double" w:sz="4" w:space="0" w:color="auto"/>
              <w:bottom w:val="single" w:sz="4" w:space="0" w:color="auto"/>
              <w:right w:val="double" w:sz="4" w:space="0" w:color="auto"/>
            </w:tcBorders>
            <w:shd w:val="clear" w:color="auto" w:fill="B8CCE4" w:themeFill="accent1" w:themeFillTint="66"/>
            <w:hideMark/>
          </w:tcPr>
          <w:p w:rsidR="00B232AF" w:rsidRPr="008E5CE7" w:rsidRDefault="00B232AF" w:rsidP="006F4AB3">
            <w:pPr>
              <w:spacing w:line="276" w:lineRule="auto"/>
              <w:rPr>
                <w:rFonts w:ascii="Times New Roman" w:hAnsi="Times New Roman"/>
                <w:b/>
                <w:sz w:val="24"/>
                <w:szCs w:val="24"/>
                <w:lang w:val="sr-Cyrl-RS" w:eastAsia="sr-Latn-CS"/>
              </w:rPr>
            </w:pPr>
            <w:r w:rsidRPr="008E5CE7">
              <w:rPr>
                <w:rFonts w:ascii="Times New Roman" w:hAnsi="Times New Roman"/>
                <w:b/>
                <w:sz w:val="24"/>
                <w:szCs w:val="24"/>
                <w:lang w:val="sr-Cyrl-RS"/>
              </w:rPr>
              <w:t>МАТУРСКО ВЕЧЕ</w:t>
            </w:r>
          </w:p>
        </w:tc>
      </w:tr>
      <w:tr w:rsidR="00B232AF" w:rsidTr="006F4AB3">
        <w:trPr>
          <w:trHeight w:val="165"/>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RS" w:eastAsia="sr-Latn-CS"/>
              </w:rPr>
            </w:pPr>
            <w:r w:rsidRPr="008E5CE7">
              <w:rPr>
                <w:rFonts w:ascii="Times New Roman" w:hAnsi="Times New Roman"/>
                <w:sz w:val="24"/>
                <w:szCs w:val="24"/>
                <w:lang w:val="sr-Cyrl-CS"/>
              </w:rPr>
              <w:t>2.6.2025. понедељак</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b/>
                <w:sz w:val="24"/>
                <w:szCs w:val="24"/>
                <w:lang w:val="sr-Latn-RS" w:eastAsia="sr-Latn-CS"/>
              </w:rPr>
            </w:pPr>
            <w:r w:rsidRPr="008E5CE7">
              <w:rPr>
                <w:rFonts w:ascii="Times New Roman" w:hAnsi="Times New Roman"/>
                <w:b/>
                <w:sz w:val="24"/>
                <w:szCs w:val="24"/>
                <w:lang w:val="sr-Latn-RS"/>
              </w:rPr>
              <w:t>Матурски изборни предмет</w:t>
            </w:r>
            <w:r w:rsidRPr="008E5CE7">
              <w:rPr>
                <w:rFonts w:ascii="Times New Roman" w:hAnsi="Times New Roman"/>
                <w:b/>
                <w:sz w:val="24"/>
                <w:szCs w:val="24"/>
                <w:lang w:val="sr-Cyrl-CS"/>
              </w:rPr>
              <w:t xml:space="preserve"> (ПОНЕДЕЉАК)</w:t>
            </w:r>
          </w:p>
        </w:tc>
      </w:tr>
      <w:tr w:rsidR="00B232AF" w:rsidTr="006F4AB3">
        <w:trPr>
          <w:trHeight w:val="165"/>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3.6.2025. уторак</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Latn-RS" w:eastAsia="sr-Latn-CS"/>
              </w:rPr>
            </w:pPr>
            <w:r w:rsidRPr="008E5CE7">
              <w:rPr>
                <w:rFonts w:ascii="Times New Roman" w:hAnsi="Times New Roman"/>
                <w:sz w:val="24"/>
                <w:szCs w:val="24"/>
                <w:lang w:val="sr-Latn-RS"/>
              </w:rPr>
              <w:t xml:space="preserve">Седница Испитног одбора </w:t>
            </w:r>
          </w:p>
        </w:tc>
      </w:tr>
      <w:tr w:rsidR="00B232AF" w:rsidTr="006F4AB3">
        <w:trPr>
          <w:trHeight w:val="165"/>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RS" w:eastAsia="sr-Latn-CS"/>
              </w:rPr>
            </w:pPr>
            <w:r w:rsidRPr="008E5CE7">
              <w:rPr>
                <w:rFonts w:ascii="Times New Roman" w:hAnsi="Times New Roman"/>
                <w:sz w:val="24"/>
                <w:szCs w:val="24"/>
                <w:lang w:val="sr-Cyrl-CS"/>
              </w:rPr>
              <w:t>4</w:t>
            </w:r>
            <w:r w:rsidRPr="008E5CE7">
              <w:rPr>
                <w:rFonts w:ascii="Times New Roman" w:hAnsi="Times New Roman"/>
                <w:sz w:val="24"/>
                <w:szCs w:val="24"/>
                <w:lang w:val="sr-Latn-RS"/>
              </w:rPr>
              <w:t>.</w:t>
            </w:r>
            <w:r w:rsidRPr="008E5CE7">
              <w:rPr>
                <w:rFonts w:ascii="Times New Roman" w:hAnsi="Times New Roman"/>
                <w:sz w:val="24"/>
                <w:szCs w:val="24"/>
                <w:lang w:val="sr-Cyrl-CS"/>
              </w:rPr>
              <w:t>6</w:t>
            </w:r>
            <w:r w:rsidRPr="008E5CE7">
              <w:rPr>
                <w:rFonts w:ascii="Times New Roman" w:hAnsi="Times New Roman"/>
                <w:sz w:val="24"/>
                <w:szCs w:val="24"/>
                <w:lang w:val="sr-Latn-RS"/>
              </w:rPr>
              <w:t>.202</w:t>
            </w:r>
            <w:r w:rsidRPr="008E5CE7">
              <w:rPr>
                <w:rFonts w:ascii="Times New Roman" w:hAnsi="Times New Roman"/>
                <w:sz w:val="24"/>
                <w:szCs w:val="24"/>
                <w:lang w:val="sr-Cyrl-RS"/>
              </w:rPr>
              <w:t>5</w:t>
            </w:r>
            <w:r w:rsidRPr="008E5CE7">
              <w:rPr>
                <w:rFonts w:ascii="Times New Roman" w:hAnsi="Times New Roman"/>
                <w:sz w:val="24"/>
                <w:szCs w:val="24"/>
                <w:lang w:val="sr-Latn-RS"/>
              </w:rPr>
              <w:t xml:space="preserve">. </w:t>
            </w:r>
            <w:r w:rsidRPr="008E5CE7">
              <w:rPr>
                <w:rFonts w:ascii="Times New Roman" w:hAnsi="Times New Roman"/>
                <w:sz w:val="24"/>
                <w:szCs w:val="24"/>
                <w:lang w:val="sr-Cyrl-RS"/>
              </w:rPr>
              <w:t>среда</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Latn-RS" w:eastAsia="sr-Latn-CS"/>
              </w:rPr>
            </w:pPr>
            <w:r w:rsidRPr="008E5CE7">
              <w:rPr>
                <w:rFonts w:ascii="Times New Roman" w:hAnsi="Times New Roman"/>
                <w:sz w:val="24"/>
                <w:szCs w:val="24"/>
                <w:lang w:val="sr-Latn-RS"/>
              </w:rPr>
              <w:t>Седница Педагошког колегијума у 10.25 часова</w:t>
            </w:r>
          </w:p>
        </w:tc>
      </w:tr>
      <w:tr w:rsidR="00B232AF" w:rsidTr="006F4AB3">
        <w:trPr>
          <w:trHeight w:val="165"/>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RS" w:eastAsia="sr-Latn-CS"/>
              </w:rPr>
            </w:pPr>
            <w:r w:rsidRPr="008E5CE7">
              <w:rPr>
                <w:rFonts w:ascii="Times New Roman" w:hAnsi="Times New Roman"/>
                <w:sz w:val="24"/>
                <w:szCs w:val="24"/>
                <w:lang w:val="sr-Cyrl-CS"/>
              </w:rPr>
              <w:t>5</w:t>
            </w:r>
            <w:r w:rsidRPr="008E5CE7">
              <w:rPr>
                <w:rFonts w:ascii="Times New Roman" w:hAnsi="Times New Roman"/>
                <w:sz w:val="24"/>
                <w:szCs w:val="24"/>
                <w:lang w:val="sr-Latn-RS"/>
              </w:rPr>
              <w:t>.</w:t>
            </w:r>
            <w:r w:rsidRPr="008E5CE7">
              <w:rPr>
                <w:rFonts w:ascii="Times New Roman" w:hAnsi="Times New Roman"/>
                <w:sz w:val="24"/>
                <w:szCs w:val="24"/>
                <w:lang w:val="sr-Cyrl-CS"/>
              </w:rPr>
              <w:t>6</w:t>
            </w:r>
            <w:r w:rsidRPr="008E5CE7">
              <w:rPr>
                <w:rFonts w:ascii="Times New Roman" w:hAnsi="Times New Roman"/>
                <w:sz w:val="24"/>
                <w:szCs w:val="24"/>
                <w:lang w:val="sr-Latn-RS"/>
              </w:rPr>
              <w:t>.202</w:t>
            </w:r>
            <w:r w:rsidRPr="008E5CE7">
              <w:rPr>
                <w:rFonts w:ascii="Times New Roman" w:hAnsi="Times New Roman"/>
                <w:sz w:val="24"/>
                <w:szCs w:val="24"/>
                <w:lang w:val="sr-Cyrl-RS"/>
              </w:rPr>
              <w:t>5</w:t>
            </w:r>
            <w:r w:rsidRPr="008E5CE7">
              <w:rPr>
                <w:rFonts w:ascii="Times New Roman" w:hAnsi="Times New Roman"/>
                <w:sz w:val="24"/>
                <w:szCs w:val="24"/>
                <w:lang w:val="sr-Latn-RS"/>
              </w:rPr>
              <w:t xml:space="preserve">. </w:t>
            </w:r>
            <w:r w:rsidRPr="008E5CE7">
              <w:rPr>
                <w:rFonts w:ascii="Times New Roman" w:hAnsi="Times New Roman"/>
                <w:sz w:val="24"/>
                <w:szCs w:val="24"/>
                <w:lang w:val="sr-Cyrl-RS"/>
              </w:rPr>
              <w:t>четвртак</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b/>
                <w:sz w:val="24"/>
                <w:szCs w:val="24"/>
                <w:lang w:val="sr-Latn-RS" w:eastAsia="sr-Latn-CS"/>
              </w:rPr>
            </w:pPr>
            <w:r w:rsidRPr="008E5CE7">
              <w:rPr>
                <w:rFonts w:ascii="Times New Roman" w:hAnsi="Times New Roman"/>
                <w:b/>
                <w:sz w:val="24"/>
                <w:szCs w:val="24"/>
                <w:lang w:val="sr-Latn-RS"/>
              </w:rPr>
              <w:t>Седница Савета родитеља у 18 часова</w:t>
            </w:r>
          </w:p>
        </w:tc>
      </w:tr>
      <w:tr w:rsidR="00B232AF" w:rsidTr="006F4AB3">
        <w:trPr>
          <w:trHeight w:val="225"/>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RS" w:eastAsia="sr-Latn-CS"/>
              </w:rPr>
            </w:pPr>
            <w:r w:rsidRPr="008E5CE7">
              <w:rPr>
                <w:rFonts w:ascii="Times New Roman" w:hAnsi="Times New Roman"/>
                <w:sz w:val="24"/>
                <w:szCs w:val="24"/>
                <w:lang w:val="sr-Cyrl-CS"/>
              </w:rPr>
              <w:t>5</w:t>
            </w:r>
            <w:r w:rsidRPr="008E5CE7">
              <w:rPr>
                <w:rFonts w:ascii="Times New Roman" w:hAnsi="Times New Roman"/>
                <w:sz w:val="24"/>
                <w:szCs w:val="24"/>
                <w:lang w:val="sr-Latn-RS"/>
              </w:rPr>
              <w:t>.</w:t>
            </w:r>
            <w:r w:rsidRPr="008E5CE7">
              <w:rPr>
                <w:rFonts w:ascii="Times New Roman" w:hAnsi="Times New Roman"/>
                <w:sz w:val="24"/>
                <w:szCs w:val="24"/>
                <w:lang w:val="sr-Cyrl-CS"/>
              </w:rPr>
              <w:t>6</w:t>
            </w:r>
            <w:r w:rsidRPr="008E5CE7">
              <w:rPr>
                <w:rFonts w:ascii="Times New Roman" w:hAnsi="Times New Roman"/>
                <w:sz w:val="24"/>
                <w:szCs w:val="24"/>
                <w:lang w:val="sr-Latn-RS"/>
              </w:rPr>
              <w:t>.202</w:t>
            </w:r>
            <w:r w:rsidRPr="008E5CE7">
              <w:rPr>
                <w:rFonts w:ascii="Times New Roman" w:hAnsi="Times New Roman"/>
                <w:sz w:val="24"/>
                <w:szCs w:val="24"/>
                <w:lang w:val="sr-Cyrl-RS"/>
              </w:rPr>
              <w:t>5</w:t>
            </w:r>
            <w:r w:rsidRPr="008E5CE7">
              <w:rPr>
                <w:rFonts w:ascii="Times New Roman" w:hAnsi="Times New Roman"/>
                <w:sz w:val="24"/>
                <w:szCs w:val="24"/>
                <w:lang w:val="sr-Latn-RS"/>
              </w:rPr>
              <w:t xml:space="preserve">. </w:t>
            </w:r>
            <w:r w:rsidRPr="008E5CE7">
              <w:rPr>
                <w:rFonts w:ascii="Times New Roman" w:hAnsi="Times New Roman"/>
                <w:sz w:val="24"/>
                <w:szCs w:val="24"/>
                <w:lang w:val="sr-Cyrl-RS"/>
              </w:rPr>
              <w:t>четвртак</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b/>
                <w:sz w:val="24"/>
                <w:szCs w:val="24"/>
                <w:lang w:val="sr-Latn-RS" w:eastAsia="sr-Latn-CS"/>
              </w:rPr>
            </w:pPr>
            <w:r w:rsidRPr="008E5CE7">
              <w:rPr>
                <w:rFonts w:ascii="Times New Roman" w:hAnsi="Times New Roman"/>
                <w:b/>
                <w:sz w:val="24"/>
                <w:szCs w:val="24"/>
                <w:lang w:val="sr-Latn-RS"/>
              </w:rPr>
              <w:t>Седница Школског одбора у 19 часова</w:t>
            </w:r>
          </w:p>
        </w:tc>
      </w:tr>
      <w:tr w:rsidR="00B232AF" w:rsidTr="006F4AB3">
        <w:trPr>
          <w:trHeight w:val="264"/>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RS" w:eastAsia="sr-Latn-CS"/>
              </w:rPr>
            </w:pPr>
            <w:r w:rsidRPr="008E5CE7">
              <w:rPr>
                <w:rFonts w:ascii="Times New Roman" w:hAnsi="Times New Roman"/>
                <w:sz w:val="24"/>
                <w:szCs w:val="24"/>
                <w:lang w:val="sr-Cyrl-CS"/>
              </w:rPr>
              <w:lastRenderedPageBreak/>
              <w:t>6</w:t>
            </w:r>
            <w:r w:rsidRPr="008E5CE7">
              <w:rPr>
                <w:rFonts w:ascii="Times New Roman" w:hAnsi="Times New Roman"/>
                <w:sz w:val="24"/>
                <w:szCs w:val="24"/>
                <w:lang w:val="sr-Latn-RS"/>
              </w:rPr>
              <w:t>.</w:t>
            </w:r>
            <w:r w:rsidRPr="008E5CE7">
              <w:rPr>
                <w:rFonts w:ascii="Times New Roman" w:hAnsi="Times New Roman"/>
                <w:sz w:val="24"/>
                <w:szCs w:val="24"/>
                <w:lang w:val="sr-Cyrl-CS"/>
              </w:rPr>
              <w:t>6</w:t>
            </w:r>
            <w:r w:rsidRPr="008E5CE7">
              <w:rPr>
                <w:rFonts w:ascii="Times New Roman" w:hAnsi="Times New Roman"/>
                <w:sz w:val="24"/>
                <w:szCs w:val="24"/>
                <w:lang w:val="sr-Latn-RS"/>
              </w:rPr>
              <w:t>.202</w:t>
            </w:r>
            <w:r w:rsidRPr="008E5CE7">
              <w:rPr>
                <w:rFonts w:ascii="Times New Roman" w:hAnsi="Times New Roman"/>
                <w:sz w:val="24"/>
                <w:szCs w:val="24"/>
                <w:lang w:val="sr-Cyrl-RS"/>
              </w:rPr>
              <w:t>5</w:t>
            </w:r>
            <w:r w:rsidRPr="008E5CE7">
              <w:rPr>
                <w:rFonts w:ascii="Times New Roman" w:hAnsi="Times New Roman"/>
                <w:sz w:val="24"/>
                <w:szCs w:val="24"/>
                <w:lang w:val="sr-Latn-RS"/>
              </w:rPr>
              <w:t xml:space="preserve">. </w:t>
            </w:r>
            <w:r w:rsidRPr="008E5CE7">
              <w:rPr>
                <w:rFonts w:ascii="Times New Roman" w:hAnsi="Times New Roman"/>
                <w:sz w:val="24"/>
                <w:szCs w:val="24"/>
                <w:lang w:val="sr-Cyrl-RS"/>
              </w:rPr>
              <w:t>петак</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Latn-RS" w:eastAsia="sr-Latn-CS"/>
              </w:rPr>
            </w:pPr>
            <w:r w:rsidRPr="008E5CE7">
              <w:rPr>
                <w:rFonts w:ascii="Times New Roman" w:hAnsi="Times New Roman"/>
                <w:sz w:val="24"/>
                <w:szCs w:val="24"/>
                <w:lang w:val="sr-Latn-RS"/>
              </w:rPr>
              <w:t>Свечана подела диплома (фискултурна сала у 14.</w:t>
            </w:r>
            <w:r w:rsidRPr="008E5CE7">
              <w:rPr>
                <w:rFonts w:ascii="Times New Roman" w:hAnsi="Times New Roman"/>
                <w:sz w:val="24"/>
                <w:szCs w:val="24"/>
                <w:lang w:val="sr-Cyrl-CS"/>
              </w:rPr>
              <w:t>часова, петак</w:t>
            </w:r>
            <w:r w:rsidRPr="008E5CE7">
              <w:rPr>
                <w:rFonts w:ascii="Times New Roman" w:hAnsi="Times New Roman"/>
                <w:sz w:val="24"/>
                <w:szCs w:val="24"/>
                <w:lang w:val="sr-Latn-RS"/>
              </w:rPr>
              <w:t>)</w:t>
            </w:r>
          </w:p>
        </w:tc>
      </w:tr>
      <w:tr w:rsidR="00B232AF" w:rsidTr="006F4AB3">
        <w:trPr>
          <w:trHeight w:val="264"/>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RS" w:eastAsia="sr-Latn-CS"/>
              </w:rPr>
            </w:pPr>
            <w:r w:rsidRPr="008E5CE7">
              <w:rPr>
                <w:rFonts w:ascii="Times New Roman" w:hAnsi="Times New Roman"/>
                <w:sz w:val="24"/>
                <w:szCs w:val="24"/>
                <w:lang w:val="sr-Latn-RS"/>
              </w:rPr>
              <w:t>1</w:t>
            </w:r>
            <w:r w:rsidRPr="008E5CE7">
              <w:rPr>
                <w:rFonts w:ascii="Times New Roman" w:hAnsi="Times New Roman"/>
                <w:sz w:val="24"/>
                <w:szCs w:val="24"/>
                <w:lang w:val="sr-Cyrl-RS"/>
              </w:rPr>
              <w:t>1</w:t>
            </w:r>
            <w:r w:rsidRPr="008E5CE7">
              <w:rPr>
                <w:rFonts w:ascii="Times New Roman" w:hAnsi="Times New Roman"/>
                <w:sz w:val="24"/>
                <w:szCs w:val="24"/>
                <w:lang w:val="sr-Latn-RS"/>
              </w:rPr>
              <w:t>.6.202</w:t>
            </w:r>
            <w:r w:rsidRPr="008E5CE7">
              <w:rPr>
                <w:rFonts w:ascii="Times New Roman" w:hAnsi="Times New Roman"/>
                <w:sz w:val="24"/>
                <w:szCs w:val="24"/>
                <w:lang w:val="sr-Cyrl-RS"/>
              </w:rPr>
              <w:t>5</w:t>
            </w:r>
            <w:r w:rsidRPr="008E5CE7">
              <w:rPr>
                <w:rFonts w:ascii="Times New Roman" w:hAnsi="Times New Roman"/>
                <w:sz w:val="24"/>
                <w:szCs w:val="24"/>
                <w:lang w:val="sr-Latn-RS"/>
              </w:rPr>
              <w:t xml:space="preserve">. </w:t>
            </w:r>
            <w:r w:rsidRPr="008E5CE7">
              <w:rPr>
                <w:rFonts w:ascii="Times New Roman" w:hAnsi="Times New Roman"/>
                <w:sz w:val="24"/>
                <w:szCs w:val="24"/>
                <w:lang w:val="sr-Cyrl-RS"/>
              </w:rPr>
              <w:t>среда</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RS" w:eastAsia="sr-Latn-CS"/>
              </w:rPr>
            </w:pPr>
            <w:r w:rsidRPr="008E5CE7">
              <w:rPr>
                <w:rFonts w:ascii="Times New Roman" w:hAnsi="Times New Roman"/>
                <w:sz w:val="24"/>
                <w:szCs w:val="24"/>
                <w:lang w:val="sr-Latn-RS"/>
              </w:rPr>
              <w:t>Седница Ученичког парламента у 1</w:t>
            </w:r>
            <w:r w:rsidRPr="008E5CE7">
              <w:rPr>
                <w:rFonts w:ascii="Times New Roman" w:hAnsi="Times New Roman"/>
                <w:sz w:val="24"/>
                <w:szCs w:val="24"/>
                <w:lang w:val="sr-Cyrl-RS"/>
              </w:rPr>
              <w:t>4 часова</w:t>
            </w:r>
          </w:p>
        </w:tc>
      </w:tr>
      <w:tr w:rsidR="00B232AF" w:rsidTr="006F4AB3">
        <w:trPr>
          <w:trHeight w:val="270"/>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16.6.2025.  понедељак</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Састанак Тима за обезбеђивање квалитета и развој установе у 14 часова</w:t>
            </w:r>
          </w:p>
        </w:tc>
      </w:tr>
      <w:tr w:rsidR="00B232AF" w:rsidTr="006F4AB3">
        <w:trPr>
          <w:trHeight w:val="132"/>
        </w:trPr>
        <w:tc>
          <w:tcPr>
            <w:tcW w:w="266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18.6.2025. среда</w:t>
            </w:r>
          </w:p>
        </w:tc>
        <w:tc>
          <w:tcPr>
            <w:tcW w:w="8248"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Седница Педагошког колегијума у 10.25</w:t>
            </w:r>
          </w:p>
        </w:tc>
      </w:tr>
      <w:tr w:rsidR="00B232AF" w:rsidTr="006F4AB3">
        <w:trPr>
          <w:trHeight w:val="109"/>
        </w:trPr>
        <w:tc>
          <w:tcPr>
            <w:tcW w:w="266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 xml:space="preserve">20.6.2025. </w:t>
            </w:r>
            <w:r w:rsidRPr="008E5CE7">
              <w:rPr>
                <w:rFonts w:ascii="Times New Roman" w:hAnsi="Times New Roman"/>
                <w:b/>
                <w:sz w:val="24"/>
                <w:szCs w:val="24"/>
                <w:lang w:val="sr-Cyrl-CS"/>
              </w:rPr>
              <w:t xml:space="preserve"> петак</w:t>
            </w:r>
          </w:p>
        </w:tc>
        <w:tc>
          <w:tcPr>
            <w:tcW w:w="8248"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B232AF" w:rsidRPr="008E5CE7" w:rsidRDefault="00B232AF" w:rsidP="006F4AB3">
            <w:pPr>
              <w:spacing w:line="276" w:lineRule="auto"/>
              <w:rPr>
                <w:rFonts w:ascii="Times New Roman" w:hAnsi="Times New Roman"/>
                <w:sz w:val="24"/>
                <w:szCs w:val="24"/>
                <w:lang w:val="sr-Latn-RS" w:eastAsia="sr-Latn-CS"/>
              </w:rPr>
            </w:pPr>
            <w:r w:rsidRPr="008E5CE7">
              <w:rPr>
                <w:rFonts w:ascii="Times New Roman" w:hAnsi="Times New Roman"/>
                <w:sz w:val="24"/>
                <w:szCs w:val="24"/>
                <w:lang w:val="sr-Cyrl-CS"/>
              </w:rPr>
              <w:t>Завршетак наставе ученика I, II и III разреда</w:t>
            </w:r>
          </w:p>
        </w:tc>
      </w:tr>
      <w:tr w:rsidR="00B232AF" w:rsidTr="006F4AB3">
        <w:trPr>
          <w:trHeight w:val="405"/>
        </w:trPr>
        <w:tc>
          <w:tcPr>
            <w:tcW w:w="2660" w:type="dxa"/>
            <w:tcBorders>
              <w:top w:val="single" w:sz="4" w:space="0" w:color="auto"/>
              <w:left w:val="double" w:sz="4" w:space="0" w:color="auto"/>
              <w:bottom w:val="single" w:sz="4" w:space="0" w:color="auto"/>
              <w:right w:val="double" w:sz="4" w:space="0" w:color="auto"/>
            </w:tcBorders>
            <w:shd w:val="clear" w:color="auto" w:fill="FFFF00"/>
            <w:hideMark/>
          </w:tcPr>
          <w:p w:rsidR="00B232AF" w:rsidRPr="008E5CE7" w:rsidRDefault="00B232AF" w:rsidP="006F4AB3">
            <w:pPr>
              <w:spacing w:line="276" w:lineRule="auto"/>
              <w:rPr>
                <w:rFonts w:ascii="Times New Roman" w:hAnsi="Times New Roman"/>
                <w:b/>
                <w:sz w:val="24"/>
                <w:szCs w:val="24"/>
                <w:lang w:val="sr-Cyrl-CS" w:eastAsia="sr-Latn-CS"/>
              </w:rPr>
            </w:pPr>
            <w:r w:rsidRPr="008E5CE7">
              <w:rPr>
                <w:rFonts w:ascii="Times New Roman" w:hAnsi="Times New Roman"/>
                <w:b/>
                <w:sz w:val="24"/>
                <w:szCs w:val="24"/>
                <w:lang w:val="sr-Cyrl-CS"/>
              </w:rPr>
              <w:t>20</w:t>
            </w:r>
            <w:r w:rsidRPr="008E5CE7">
              <w:rPr>
                <w:rFonts w:ascii="Times New Roman" w:hAnsi="Times New Roman"/>
                <w:b/>
                <w:sz w:val="24"/>
                <w:szCs w:val="24"/>
                <w:lang w:val="sr-Latn-RS"/>
              </w:rPr>
              <w:t>.6.202</w:t>
            </w:r>
            <w:r w:rsidRPr="008E5CE7">
              <w:rPr>
                <w:rFonts w:ascii="Times New Roman" w:hAnsi="Times New Roman"/>
                <w:b/>
                <w:sz w:val="24"/>
                <w:szCs w:val="24"/>
                <w:lang w:val="sr-Cyrl-RS"/>
              </w:rPr>
              <w:t>5</w:t>
            </w:r>
            <w:r w:rsidRPr="008E5CE7">
              <w:rPr>
                <w:rFonts w:ascii="Times New Roman" w:hAnsi="Times New Roman"/>
                <w:b/>
                <w:sz w:val="24"/>
                <w:szCs w:val="24"/>
                <w:lang w:val="sr-Latn-RS"/>
              </w:rPr>
              <w:t xml:space="preserve">. </w:t>
            </w:r>
            <w:r w:rsidRPr="008E5CE7">
              <w:rPr>
                <w:rFonts w:ascii="Times New Roman" w:hAnsi="Times New Roman"/>
                <w:b/>
                <w:sz w:val="24"/>
                <w:szCs w:val="24"/>
                <w:lang w:val="sr-Cyrl-CS"/>
              </w:rPr>
              <w:t>ПЕТАК</w:t>
            </w:r>
          </w:p>
        </w:tc>
        <w:tc>
          <w:tcPr>
            <w:tcW w:w="8248" w:type="dxa"/>
            <w:tcBorders>
              <w:top w:val="single" w:sz="4" w:space="0" w:color="auto"/>
              <w:left w:val="double" w:sz="4" w:space="0" w:color="auto"/>
              <w:bottom w:val="single" w:sz="4" w:space="0" w:color="auto"/>
              <w:right w:val="double" w:sz="4" w:space="0" w:color="auto"/>
            </w:tcBorders>
            <w:shd w:val="clear" w:color="auto" w:fill="FFFF00"/>
            <w:hideMark/>
          </w:tcPr>
          <w:p w:rsidR="00B232AF" w:rsidRPr="008E5CE7" w:rsidRDefault="00B232AF" w:rsidP="006F4AB3">
            <w:pPr>
              <w:spacing w:line="276" w:lineRule="auto"/>
              <w:rPr>
                <w:rFonts w:ascii="Times New Roman" w:hAnsi="Times New Roman"/>
                <w:sz w:val="24"/>
                <w:szCs w:val="24"/>
                <w:lang w:eastAsia="sr-Latn-CS"/>
              </w:rPr>
            </w:pPr>
            <w:r w:rsidRPr="008E5CE7">
              <w:rPr>
                <w:rFonts w:ascii="Times New Roman" w:hAnsi="Times New Roman"/>
                <w:b/>
                <w:sz w:val="24"/>
                <w:szCs w:val="24"/>
                <w:lang w:val="sr-Latn-RS"/>
              </w:rPr>
              <w:t>Седнице Одељењских већа у 13 h</w:t>
            </w:r>
            <w:r w:rsidRPr="008E5CE7">
              <w:rPr>
                <w:rFonts w:ascii="Times New Roman" w:hAnsi="Times New Roman"/>
                <w:sz w:val="24"/>
                <w:szCs w:val="24"/>
                <w:lang w:val="sr-Latn-RS"/>
              </w:rPr>
              <w:t xml:space="preserve"> – утврђивање успеха на крају наставне године</w:t>
            </w:r>
          </w:p>
          <w:p w:rsidR="00B232AF" w:rsidRPr="008E5CE7" w:rsidRDefault="00B232AF" w:rsidP="006F4AB3">
            <w:pPr>
              <w:spacing w:line="276" w:lineRule="auto"/>
              <w:rPr>
                <w:rFonts w:ascii="Times New Roman" w:hAnsi="Times New Roman"/>
                <w:sz w:val="24"/>
                <w:szCs w:val="24"/>
                <w:lang w:val="sr-Latn-RS" w:eastAsia="sr-Latn-CS"/>
              </w:rPr>
            </w:pPr>
            <w:r w:rsidRPr="008E5CE7">
              <w:rPr>
                <w:rFonts w:ascii="Times New Roman" w:hAnsi="Times New Roman"/>
                <w:b/>
                <w:sz w:val="24"/>
                <w:szCs w:val="24"/>
                <w:lang w:val="sr-Latn-RS"/>
              </w:rPr>
              <w:t xml:space="preserve">Седница Наставничког већа </w:t>
            </w:r>
            <w:r w:rsidRPr="008E5CE7">
              <w:rPr>
                <w:rFonts w:ascii="Times New Roman" w:hAnsi="Times New Roman"/>
                <w:sz w:val="24"/>
                <w:szCs w:val="24"/>
                <w:lang w:val="sr-Latn-RS"/>
              </w:rPr>
              <w:t>(после седнице Одељењских већа)</w:t>
            </w:r>
          </w:p>
        </w:tc>
      </w:tr>
      <w:tr w:rsidR="00B232AF" w:rsidTr="006F4AB3">
        <w:trPr>
          <w:trHeight w:val="255"/>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b/>
                <w:sz w:val="24"/>
                <w:szCs w:val="24"/>
                <w:lang w:val="sr-Latn-RS" w:eastAsia="sr-Latn-CS"/>
              </w:rPr>
            </w:pPr>
            <w:r w:rsidRPr="008E5CE7">
              <w:rPr>
                <w:rFonts w:ascii="Times New Roman" w:hAnsi="Times New Roman"/>
                <w:b/>
                <w:sz w:val="24"/>
                <w:szCs w:val="24"/>
                <w:lang w:val="sr-Cyrl-CS"/>
              </w:rPr>
              <w:t>23</w:t>
            </w:r>
            <w:r w:rsidRPr="008E5CE7">
              <w:rPr>
                <w:rFonts w:ascii="Times New Roman" w:hAnsi="Times New Roman"/>
                <w:b/>
                <w:sz w:val="24"/>
                <w:szCs w:val="24"/>
                <w:lang w:val="ru-RU"/>
              </w:rPr>
              <w:t>.</w:t>
            </w:r>
            <w:r w:rsidRPr="008E5CE7">
              <w:rPr>
                <w:rFonts w:ascii="Times New Roman" w:hAnsi="Times New Roman"/>
                <w:b/>
                <w:sz w:val="24"/>
                <w:szCs w:val="24"/>
                <w:lang w:val="sr-Latn-RS"/>
              </w:rPr>
              <w:t>6</w:t>
            </w:r>
            <w:r w:rsidRPr="008E5CE7">
              <w:rPr>
                <w:rFonts w:ascii="Times New Roman" w:hAnsi="Times New Roman"/>
                <w:b/>
                <w:sz w:val="24"/>
                <w:szCs w:val="24"/>
                <w:lang w:val="ru-RU"/>
              </w:rPr>
              <w:t>. – 30.6. 20</w:t>
            </w:r>
            <w:r w:rsidRPr="008E5CE7">
              <w:rPr>
                <w:rFonts w:ascii="Times New Roman" w:hAnsi="Times New Roman"/>
                <w:b/>
                <w:sz w:val="24"/>
                <w:szCs w:val="24"/>
                <w:lang w:val="sr-Latn-RS"/>
              </w:rPr>
              <w:t>2</w:t>
            </w:r>
            <w:r w:rsidRPr="008E5CE7">
              <w:rPr>
                <w:rFonts w:ascii="Times New Roman" w:hAnsi="Times New Roman"/>
                <w:b/>
                <w:sz w:val="24"/>
                <w:szCs w:val="24"/>
                <w:lang w:val="sr-Cyrl-RS"/>
              </w:rPr>
              <w:t>5</w:t>
            </w:r>
            <w:r w:rsidRPr="008E5CE7">
              <w:rPr>
                <w:rFonts w:ascii="Times New Roman" w:hAnsi="Times New Roman"/>
                <w:b/>
                <w:sz w:val="24"/>
                <w:szCs w:val="24"/>
                <w:lang w:val="ru-RU"/>
              </w:rPr>
              <w:t>.</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Latn-RS" w:eastAsia="sr-Latn-CS"/>
              </w:rPr>
            </w:pPr>
            <w:r w:rsidRPr="008E5CE7">
              <w:rPr>
                <w:rFonts w:ascii="Times New Roman" w:hAnsi="Times New Roman"/>
                <w:sz w:val="24"/>
                <w:szCs w:val="24"/>
                <w:lang w:val="sr-Latn-RS"/>
              </w:rPr>
              <w:t xml:space="preserve">Припремна настава за ученике </w:t>
            </w:r>
            <w:r w:rsidRPr="008E5CE7">
              <w:rPr>
                <w:rFonts w:ascii="Times New Roman" w:hAnsi="Times New Roman"/>
                <w:sz w:val="24"/>
                <w:szCs w:val="24"/>
                <w:lang w:val="sr-Cyrl-CS"/>
              </w:rPr>
              <w:t>који полажу поправни или разредни испит</w:t>
            </w:r>
          </w:p>
        </w:tc>
      </w:tr>
      <w:tr w:rsidR="00B232AF" w:rsidTr="006F4AB3">
        <w:trPr>
          <w:trHeight w:val="255"/>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b/>
                <w:sz w:val="24"/>
                <w:szCs w:val="24"/>
                <w:lang w:val="sr-Cyrl-RS" w:eastAsia="sr-Latn-CS"/>
              </w:rPr>
            </w:pPr>
            <w:r w:rsidRPr="008E5CE7">
              <w:rPr>
                <w:rFonts w:ascii="Times New Roman" w:hAnsi="Times New Roman"/>
                <w:b/>
                <w:sz w:val="24"/>
                <w:szCs w:val="24"/>
                <w:lang w:val="sr-Cyrl-CS"/>
              </w:rPr>
              <w:t>28.6.2025. субота</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Latn-RS" w:eastAsia="sr-Latn-CS"/>
              </w:rPr>
            </w:pPr>
            <w:r w:rsidRPr="008E5CE7">
              <w:rPr>
                <w:rFonts w:ascii="Times New Roman" w:hAnsi="Times New Roman"/>
                <w:sz w:val="24"/>
                <w:szCs w:val="24"/>
                <w:lang w:val="sr-Latn-RS"/>
              </w:rPr>
              <w:t>Подела сведочанстава</w:t>
            </w:r>
            <w:r w:rsidRPr="008E5CE7">
              <w:rPr>
                <w:rFonts w:ascii="Times New Roman" w:hAnsi="Times New Roman"/>
                <w:sz w:val="24"/>
                <w:szCs w:val="24"/>
                <w:lang w:val="sr-Cyrl-CS"/>
              </w:rPr>
              <w:t xml:space="preserve">. </w:t>
            </w:r>
            <w:r w:rsidRPr="008E5CE7">
              <w:rPr>
                <w:rFonts w:ascii="Times New Roman" w:hAnsi="Times New Roman"/>
                <w:sz w:val="24"/>
                <w:szCs w:val="24"/>
                <w:lang w:val="sr-Latn-RS"/>
              </w:rPr>
              <w:t xml:space="preserve">Родитељски састанци. Упис ученика у II, III и IV разред </w:t>
            </w:r>
          </w:p>
        </w:tc>
      </w:tr>
      <w:tr w:rsidR="00B232AF" w:rsidTr="006F4AB3">
        <w:trPr>
          <w:trHeight w:val="255"/>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b/>
                <w:sz w:val="24"/>
                <w:szCs w:val="24"/>
                <w:lang w:val="sr-Cyrl-CS" w:eastAsia="sr-Latn-CS"/>
              </w:rPr>
            </w:pPr>
            <w:r w:rsidRPr="008E5CE7">
              <w:rPr>
                <w:rFonts w:ascii="Times New Roman" w:hAnsi="Times New Roman"/>
                <w:b/>
                <w:sz w:val="24"/>
                <w:szCs w:val="24"/>
                <w:lang w:val="sr-Cyrl-CS"/>
              </w:rPr>
              <w:t>30.6.2025. понедељак</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Latn-RS" w:eastAsia="sr-Latn-CS"/>
              </w:rPr>
            </w:pPr>
            <w:r w:rsidRPr="008E5CE7">
              <w:rPr>
                <w:rFonts w:ascii="Times New Roman" w:hAnsi="Times New Roman"/>
                <w:sz w:val="24"/>
                <w:szCs w:val="24"/>
                <w:lang w:val="sr-Latn-RS"/>
              </w:rPr>
              <w:t>Седнице Стручних већа у 10 часова  (Подела предмета на предаваче, Извештаји о раду)</w:t>
            </w:r>
          </w:p>
        </w:tc>
      </w:tr>
      <w:tr w:rsidR="00B232AF" w:rsidTr="006F4AB3">
        <w:trPr>
          <w:trHeight w:val="255"/>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b/>
                <w:sz w:val="24"/>
                <w:szCs w:val="24"/>
                <w:lang w:val="sr-Cyrl-CS" w:eastAsia="sr-Latn-CS"/>
              </w:rPr>
            </w:pPr>
            <w:r w:rsidRPr="008E5CE7">
              <w:rPr>
                <w:rFonts w:ascii="Times New Roman" w:hAnsi="Times New Roman"/>
                <w:b/>
                <w:sz w:val="24"/>
                <w:szCs w:val="24"/>
                <w:lang w:val="sr-Cyrl-CS"/>
              </w:rPr>
              <w:t>30.6-1.7.2025.</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Latn-RS" w:eastAsia="sr-Latn-CS"/>
              </w:rPr>
            </w:pPr>
            <w:r w:rsidRPr="008E5CE7">
              <w:rPr>
                <w:rFonts w:ascii="Times New Roman" w:hAnsi="Times New Roman"/>
                <w:sz w:val="24"/>
                <w:szCs w:val="24"/>
                <w:lang w:val="sr-Latn-RS"/>
              </w:rPr>
              <w:t>Поправни и разредни испити (писмени и усмени део)</w:t>
            </w:r>
            <w:r w:rsidRPr="008E5CE7">
              <w:rPr>
                <w:rFonts w:ascii="Times New Roman" w:hAnsi="Times New Roman"/>
                <w:sz w:val="24"/>
                <w:szCs w:val="24"/>
              </w:rPr>
              <w:t xml:space="preserve"> </w:t>
            </w:r>
            <w:r w:rsidRPr="008E5CE7">
              <w:rPr>
                <w:rFonts w:ascii="Times New Roman" w:hAnsi="Times New Roman"/>
                <w:sz w:val="24"/>
                <w:szCs w:val="24"/>
                <w:lang w:val="sr-Latn-RS"/>
              </w:rPr>
              <w:t>у 10 часова</w:t>
            </w:r>
          </w:p>
        </w:tc>
      </w:tr>
      <w:tr w:rsidR="00B232AF" w:rsidTr="006F4AB3">
        <w:trPr>
          <w:trHeight w:val="270"/>
        </w:trPr>
        <w:tc>
          <w:tcPr>
            <w:tcW w:w="2660" w:type="dxa"/>
            <w:tcBorders>
              <w:top w:val="single" w:sz="4" w:space="0" w:color="auto"/>
              <w:left w:val="double" w:sz="4" w:space="0" w:color="auto"/>
              <w:bottom w:val="single" w:sz="4" w:space="0" w:color="auto"/>
              <w:right w:val="double" w:sz="4" w:space="0" w:color="auto"/>
            </w:tcBorders>
            <w:shd w:val="clear" w:color="auto" w:fill="FFFF00"/>
            <w:hideMark/>
          </w:tcPr>
          <w:p w:rsidR="00B232AF" w:rsidRPr="008E5CE7" w:rsidRDefault="00B232AF" w:rsidP="006F4AB3">
            <w:pPr>
              <w:spacing w:line="276" w:lineRule="auto"/>
              <w:rPr>
                <w:rFonts w:ascii="Times New Roman" w:hAnsi="Times New Roman"/>
                <w:sz w:val="24"/>
                <w:szCs w:val="24"/>
                <w:lang w:val="sr-Cyrl-RS" w:eastAsia="sr-Latn-CS"/>
              </w:rPr>
            </w:pPr>
            <w:r w:rsidRPr="008E5CE7">
              <w:rPr>
                <w:rFonts w:ascii="Times New Roman" w:hAnsi="Times New Roman"/>
                <w:b/>
                <w:sz w:val="24"/>
                <w:szCs w:val="24"/>
                <w:lang w:val="sr-Cyrl-RS"/>
              </w:rPr>
              <w:t>2.7</w:t>
            </w:r>
            <w:r w:rsidRPr="008E5CE7">
              <w:rPr>
                <w:rFonts w:ascii="Times New Roman" w:hAnsi="Times New Roman"/>
                <w:b/>
                <w:sz w:val="24"/>
                <w:szCs w:val="24"/>
                <w:lang w:val="sr-Latn-RS"/>
              </w:rPr>
              <w:t>.202</w:t>
            </w:r>
            <w:r w:rsidRPr="008E5CE7">
              <w:rPr>
                <w:rFonts w:ascii="Times New Roman" w:hAnsi="Times New Roman"/>
                <w:b/>
                <w:sz w:val="24"/>
                <w:szCs w:val="24"/>
                <w:lang w:val="sr-Cyrl-RS"/>
              </w:rPr>
              <w:t>5. СРЕДА</w:t>
            </w:r>
          </w:p>
        </w:tc>
        <w:tc>
          <w:tcPr>
            <w:tcW w:w="8248" w:type="dxa"/>
            <w:tcBorders>
              <w:top w:val="single" w:sz="4" w:space="0" w:color="auto"/>
              <w:left w:val="double" w:sz="4" w:space="0" w:color="auto"/>
              <w:bottom w:val="single" w:sz="4" w:space="0" w:color="auto"/>
              <w:right w:val="double" w:sz="4" w:space="0" w:color="auto"/>
            </w:tcBorders>
            <w:shd w:val="clear" w:color="auto" w:fill="FFFF00"/>
            <w:hideMark/>
          </w:tcPr>
          <w:p w:rsidR="00B232AF" w:rsidRPr="008E5CE7" w:rsidRDefault="00B232AF" w:rsidP="006F4AB3">
            <w:pPr>
              <w:spacing w:line="276" w:lineRule="auto"/>
              <w:rPr>
                <w:rFonts w:ascii="Times New Roman" w:hAnsi="Times New Roman"/>
                <w:sz w:val="24"/>
                <w:szCs w:val="24"/>
                <w:lang w:val="sr-Latn-RS" w:eastAsia="sr-Latn-CS"/>
              </w:rPr>
            </w:pPr>
            <w:r w:rsidRPr="008E5CE7">
              <w:rPr>
                <w:rFonts w:ascii="Times New Roman" w:hAnsi="Times New Roman"/>
                <w:b/>
                <w:sz w:val="24"/>
                <w:szCs w:val="24"/>
                <w:lang w:val="sr-Latn-RS"/>
              </w:rPr>
              <w:t>Седница Наставничког већа</w:t>
            </w:r>
            <w:r w:rsidRPr="008E5CE7">
              <w:rPr>
                <w:rFonts w:ascii="Times New Roman" w:hAnsi="Times New Roman"/>
                <w:b/>
                <w:sz w:val="24"/>
                <w:szCs w:val="24"/>
                <w:lang w:val="sr-Cyrl-CS"/>
              </w:rPr>
              <w:t xml:space="preserve"> УТОРАК  у 12 часова</w:t>
            </w:r>
          </w:p>
        </w:tc>
      </w:tr>
      <w:tr w:rsidR="00B232AF" w:rsidTr="006F4AB3">
        <w:trPr>
          <w:trHeight w:val="270"/>
        </w:trPr>
        <w:tc>
          <w:tcPr>
            <w:tcW w:w="266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B232AF" w:rsidRPr="008E5CE7" w:rsidRDefault="00B232AF" w:rsidP="006F4AB3">
            <w:pPr>
              <w:spacing w:line="276" w:lineRule="auto"/>
              <w:rPr>
                <w:rFonts w:ascii="Times New Roman" w:hAnsi="Times New Roman"/>
                <w:sz w:val="24"/>
                <w:szCs w:val="24"/>
                <w:lang w:val="sr-Cyrl-RS" w:eastAsia="sr-Latn-CS"/>
              </w:rPr>
            </w:pPr>
            <w:r w:rsidRPr="008E5CE7">
              <w:rPr>
                <w:rFonts w:ascii="Times New Roman" w:hAnsi="Times New Roman"/>
                <w:sz w:val="24"/>
                <w:szCs w:val="24"/>
                <w:lang w:val="sr-Latn-RS"/>
              </w:rPr>
              <w:t>3.7.202</w:t>
            </w:r>
            <w:r w:rsidRPr="008E5CE7">
              <w:rPr>
                <w:rFonts w:ascii="Times New Roman" w:hAnsi="Times New Roman"/>
                <w:sz w:val="24"/>
                <w:szCs w:val="24"/>
                <w:lang w:val="sr-Cyrl-RS"/>
              </w:rPr>
              <w:t>5.четвртак</w:t>
            </w:r>
          </w:p>
        </w:tc>
        <w:tc>
          <w:tcPr>
            <w:tcW w:w="8248"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B232AF" w:rsidRPr="008E5CE7" w:rsidRDefault="00B232AF" w:rsidP="006F4AB3">
            <w:pPr>
              <w:spacing w:line="276" w:lineRule="auto"/>
              <w:rPr>
                <w:rFonts w:ascii="Times New Roman" w:hAnsi="Times New Roman"/>
                <w:sz w:val="24"/>
                <w:szCs w:val="24"/>
                <w:lang w:val="sr-Latn-RS" w:eastAsia="sr-Latn-CS"/>
              </w:rPr>
            </w:pPr>
            <w:r w:rsidRPr="008E5CE7">
              <w:rPr>
                <w:rFonts w:ascii="Times New Roman" w:hAnsi="Times New Roman"/>
                <w:sz w:val="24"/>
                <w:szCs w:val="24"/>
                <w:lang w:val="sr-Cyrl-CS"/>
              </w:rPr>
              <w:t>Савет родитеља  у 18 часова</w:t>
            </w:r>
          </w:p>
        </w:tc>
      </w:tr>
      <w:tr w:rsidR="00B232AF" w:rsidTr="006F4AB3">
        <w:trPr>
          <w:trHeight w:val="270"/>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RS" w:eastAsia="sr-Latn-CS"/>
              </w:rPr>
            </w:pPr>
            <w:r w:rsidRPr="008E5CE7">
              <w:rPr>
                <w:rFonts w:ascii="Times New Roman" w:hAnsi="Times New Roman"/>
                <w:sz w:val="24"/>
                <w:szCs w:val="24"/>
                <w:lang w:val="sr-Latn-RS"/>
              </w:rPr>
              <w:t>3.7.202</w:t>
            </w:r>
            <w:r w:rsidRPr="008E5CE7">
              <w:rPr>
                <w:rFonts w:ascii="Times New Roman" w:hAnsi="Times New Roman"/>
                <w:sz w:val="24"/>
                <w:szCs w:val="24"/>
                <w:lang w:val="sr-Cyrl-RS"/>
              </w:rPr>
              <w:t>5. четвртак</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Cyrl-CS"/>
              </w:rPr>
              <w:t>Школски одбор  у 19 часова</w:t>
            </w:r>
          </w:p>
        </w:tc>
      </w:tr>
      <w:tr w:rsidR="00B232AF" w:rsidTr="006F4AB3">
        <w:trPr>
          <w:trHeight w:val="270"/>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ru-RU"/>
              </w:rPr>
              <w:t>23.8.</w:t>
            </w:r>
            <w:r w:rsidRPr="008E5CE7">
              <w:rPr>
                <w:rFonts w:ascii="Times New Roman" w:hAnsi="Times New Roman"/>
                <w:sz w:val="24"/>
                <w:szCs w:val="24"/>
                <w:lang w:val="sr-Latn-RS"/>
              </w:rPr>
              <w:t>202</w:t>
            </w:r>
            <w:r w:rsidRPr="008E5CE7">
              <w:rPr>
                <w:rFonts w:ascii="Times New Roman" w:hAnsi="Times New Roman"/>
                <w:sz w:val="24"/>
                <w:szCs w:val="24"/>
                <w:lang w:val="sr-Cyrl-RS"/>
              </w:rPr>
              <w:t>5</w:t>
            </w:r>
            <w:r w:rsidRPr="008E5CE7">
              <w:rPr>
                <w:rFonts w:ascii="Times New Roman" w:hAnsi="Times New Roman"/>
                <w:sz w:val="24"/>
                <w:szCs w:val="24"/>
                <w:lang w:val="sr-Cyrl-CS"/>
              </w:rPr>
              <w:t>. петак</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jc w:val="both"/>
              <w:rPr>
                <w:rFonts w:ascii="Times New Roman" w:hAnsi="Times New Roman"/>
                <w:sz w:val="24"/>
                <w:szCs w:val="24"/>
                <w:lang w:val="sr-Latn-RS" w:eastAsia="sr-Latn-CS"/>
              </w:rPr>
            </w:pPr>
            <w:r w:rsidRPr="008E5CE7">
              <w:rPr>
                <w:rFonts w:ascii="Times New Roman" w:hAnsi="Times New Roman"/>
                <w:b/>
                <w:sz w:val="24"/>
                <w:szCs w:val="24"/>
                <w:lang w:val="sr-Latn-RS"/>
              </w:rPr>
              <w:t xml:space="preserve">Седнице Стручних већа, </w:t>
            </w:r>
            <w:r w:rsidRPr="008E5CE7">
              <w:rPr>
                <w:rFonts w:ascii="Times New Roman" w:hAnsi="Times New Roman"/>
                <w:sz w:val="24"/>
                <w:szCs w:val="24"/>
                <w:lang w:val="sr-Cyrl-RS"/>
              </w:rPr>
              <w:t>петак</w:t>
            </w:r>
            <w:r w:rsidRPr="008E5CE7">
              <w:rPr>
                <w:rFonts w:ascii="Times New Roman" w:hAnsi="Times New Roman"/>
                <w:sz w:val="24"/>
                <w:szCs w:val="24"/>
                <w:lang w:val="sr-Latn-RS"/>
              </w:rPr>
              <w:t xml:space="preserve"> 23.8.202</w:t>
            </w:r>
            <w:r w:rsidRPr="008E5CE7">
              <w:rPr>
                <w:rFonts w:ascii="Times New Roman" w:hAnsi="Times New Roman"/>
                <w:sz w:val="24"/>
                <w:szCs w:val="24"/>
                <w:lang w:val="sr-Cyrl-RS"/>
              </w:rPr>
              <w:t>4</w:t>
            </w:r>
            <w:r w:rsidRPr="008E5CE7">
              <w:rPr>
                <w:rFonts w:ascii="Times New Roman" w:hAnsi="Times New Roman"/>
                <w:sz w:val="24"/>
                <w:szCs w:val="24"/>
                <w:lang w:val="sr-Latn-RS"/>
              </w:rPr>
              <w:t>. године у 11 часова (Критеријуми оцењивања)</w:t>
            </w:r>
          </w:p>
        </w:tc>
      </w:tr>
      <w:tr w:rsidR="00B232AF" w:rsidTr="006F4AB3">
        <w:trPr>
          <w:trHeight w:val="270"/>
        </w:trPr>
        <w:tc>
          <w:tcPr>
            <w:tcW w:w="2660" w:type="dxa"/>
            <w:tcBorders>
              <w:top w:val="single" w:sz="4" w:space="0" w:color="auto"/>
              <w:left w:val="double" w:sz="4" w:space="0" w:color="auto"/>
              <w:bottom w:val="single" w:sz="4" w:space="0" w:color="auto"/>
              <w:right w:val="double" w:sz="4" w:space="0" w:color="auto"/>
            </w:tcBorders>
            <w:shd w:val="clear" w:color="auto" w:fill="FFFF00"/>
            <w:hideMark/>
          </w:tcPr>
          <w:p w:rsidR="00B232AF" w:rsidRPr="008E5CE7" w:rsidRDefault="00B232AF" w:rsidP="006F4AB3">
            <w:pPr>
              <w:spacing w:line="276" w:lineRule="auto"/>
              <w:rPr>
                <w:rFonts w:ascii="Times New Roman" w:hAnsi="Times New Roman"/>
                <w:b/>
                <w:sz w:val="24"/>
                <w:szCs w:val="24"/>
                <w:lang w:val="sr-Cyrl-RS" w:eastAsia="sr-Latn-CS"/>
              </w:rPr>
            </w:pPr>
            <w:r w:rsidRPr="008E5CE7">
              <w:rPr>
                <w:rFonts w:ascii="Times New Roman" w:hAnsi="Times New Roman"/>
                <w:b/>
                <w:sz w:val="24"/>
                <w:szCs w:val="24"/>
                <w:lang w:val="ru-RU"/>
              </w:rPr>
              <w:t>22.8.</w:t>
            </w:r>
            <w:r w:rsidRPr="008E5CE7">
              <w:rPr>
                <w:rFonts w:ascii="Times New Roman" w:hAnsi="Times New Roman"/>
                <w:b/>
                <w:sz w:val="24"/>
                <w:szCs w:val="24"/>
                <w:lang w:val="sr-Latn-RS"/>
              </w:rPr>
              <w:t>202</w:t>
            </w:r>
            <w:r w:rsidRPr="008E5CE7">
              <w:rPr>
                <w:rFonts w:ascii="Times New Roman" w:hAnsi="Times New Roman"/>
                <w:b/>
                <w:sz w:val="24"/>
                <w:szCs w:val="24"/>
                <w:lang w:val="sr-Cyrl-RS"/>
              </w:rPr>
              <w:t>5</w:t>
            </w:r>
            <w:r w:rsidRPr="008E5CE7">
              <w:rPr>
                <w:rFonts w:ascii="Times New Roman" w:hAnsi="Times New Roman"/>
                <w:b/>
                <w:sz w:val="24"/>
                <w:szCs w:val="24"/>
                <w:lang w:val="sr-Latn-RS"/>
              </w:rPr>
              <w:t xml:space="preserve">. </w:t>
            </w:r>
            <w:r w:rsidRPr="008E5CE7">
              <w:rPr>
                <w:rFonts w:ascii="Times New Roman" w:hAnsi="Times New Roman"/>
                <w:b/>
                <w:sz w:val="24"/>
                <w:szCs w:val="24"/>
                <w:lang w:val="sr-Cyrl-RS"/>
              </w:rPr>
              <w:t>ПЕТАК</w:t>
            </w:r>
          </w:p>
        </w:tc>
        <w:tc>
          <w:tcPr>
            <w:tcW w:w="8248" w:type="dxa"/>
            <w:tcBorders>
              <w:top w:val="single" w:sz="4" w:space="0" w:color="auto"/>
              <w:left w:val="double" w:sz="4" w:space="0" w:color="auto"/>
              <w:bottom w:val="single" w:sz="4" w:space="0" w:color="auto"/>
              <w:right w:val="double" w:sz="4" w:space="0" w:color="auto"/>
            </w:tcBorders>
            <w:shd w:val="clear" w:color="auto" w:fill="FFFF00"/>
            <w:hideMark/>
          </w:tcPr>
          <w:p w:rsidR="00B232AF" w:rsidRPr="008E5CE7" w:rsidRDefault="00B232AF" w:rsidP="006F4AB3">
            <w:pPr>
              <w:spacing w:line="276" w:lineRule="auto"/>
              <w:rPr>
                <w:rFonts w:ascii="Times New Roman" w:hAnsi="Times New Roman"/>
                <w:b/>
                <w:sz w:val="24"/>
                <w:szCs w:val="24"/>
                <w:lang w:val="sr-Cyrl-CS" w:eastAsia="sr-Latn-CS"/>
              </w:rPr>
            </w:pPr>
            <w:r w:rsidRPr="008E5CE7">
              <w:rPr>
                <w:rFonts w:ascii="Times New Roman" w:hAnsi="Times New Roman"/>
                <w:b/>
                <w:sz w:val="24"/>
                <w:szCs w:val="24"/>
                <w:lang w:val="sr-Latn-RS"/>
              </w:rPr>
              <w:t>Седница Наставничког већа</w:t>
            </w:r>
            <w:r w:rsidRPr="008E5CE7">
              <w:rPr>
                <w:rFonts w:ascii="Times New Roman" w:hAnsi="Times New Roman"/>
                <w:b/>
                <w:sz w:val="24"/>
                <w:szCs w:val="24"/>
                <w:lang w:val="sr-Cyrl-CS"/>
              </w:rPr>
              <w:t xml:space="preserve"> (</w:t>
            </w:r>
            <w:r w:rsidRPr="008E5CE7">
              <w:rPr>
                <w:rFonts w:ascii="Times New Roman" w:hAnsi="Times New Roman"/>
                <w:b/>
                <w:sz w:val="24"/>
                <w:szCs w:val="24"/>
                <w:lang w:val="sr-Cyrl-RS"/>
              </w:rPr>
              <w:t>ПЕТАК</w:t>
            </w:r>
            <w:r w:rsidRPr="008E5CE7">
              <w:rPr>
                <w:rFonts w:ascii="Times New Roman" w:hAnsi="Times New Roman"/>
                <w:b/>
                <w:sz w:val="24"/>
                <w:szCs w:val="24"/>
                <w:lang w:val="sr-Cyrl-CS"/>
              </w:rPr>
              <w:t>) у 12 часова</w:t>
            </w:r>
          </w:p>
        </w:tc>
      </w:tr>
      <w:tr w:rsidR="00B232AF" w:rsidTr="006F4AB3">
        <w:trPr>
          <w:trHeight w:val="270"/>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b/>
                <w:sz w:val="24"/>
                <w:szCs w:val="24"/>
                <w:lang w:val="sr-Cyrl-RS" w:eastAsia="sr-Latn-CS"/>
              </w:rPr>
            </w:pPr>
            <w:r w:rsidRPr="008E5CE7">
              <w:rPr>
                <w:rFonts w:ascii="Times New Roman" w:hAnsi="Times New Roman"/>
                <w:sz w:val="24"/>
                <w:szCs w:val="24"/>
                <w:lang w:val="sr-Latn-RS"/>
              </w:rPr>
              <w:t>2</w:t>
            </w:r>
            <w:r w:rsidRPr="008E5CE7">
              <w:rPr>
                <w:rFonts w:ascii="Times New Roman" w:hAnsi="Times New Roman"/>
                <w:sz w:val="24"/>
                <w:szCs w:val="24"/>
                <w:lang w:val="sr-Cyrl-RS"/>
              </w:rPr>
              <w:t>2</w:t>
            </w:r>
            <w:r w:rsidRPr="008E5CE7">
              <w:rPr>
                <w:rFonts w:ascii="Times New Roman" w:hAnsi="Times New Roman"/>
                <w:sz w:val="24"/>
                <w:szCs w:val="24"/>
                <w:lang w:val="sr-Latn-RS"/>
              </w:rPr>
              <w:t>-</w:t>
            </w:r>
            <w:r w:rsidRPr="008E5CE7">
              <w:rPr>
                <w:rFonts w:ascii="Times New Roman" w:hAnsi="Times New Roman"/>
                <w:sz w:val="24"/>
                <w:szCs w:val="24"/>
                <w:lang w:val="sr-Cyrl-CS"/>
              </w:rPr>
              <w:t>27</w:t>
            </w:r>
            <w:r w:rsidRPr="008E5CE7">
              <w:rPr>
                <w:rFonts w:ascii="Times New Roman" w:hAnsi="Times New Roman"/>
                <w:sz w:val="24"/>
                <w:szCs w:val="24"/>
                <w:lang w:val="sr-Latn-RS"/>
              </w:rPr>
              <w:t>.8.202</w:t>
            </w:r>
            <w:r w:rsidRPr="008E5CE7">
              <w:rPr>
                <w:rFonts w:ascii="Times New Roman" w:hAnsi="Times New Roman"/>
                <w:sz w:val="24"/>
                <w:szCs w:val="24"/>
                <w:lang w:val="sr-Cyrl-RS"/>
              </w:rPr>
              <w:t>5.</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b/>
                <w:sz w:val="24"/>
                <w:szCs w:val="24"/>
                <w:lang w:val="sr-Latn-RS" w:eastAsia="sr-Latn-CS"/>
              </w:rPr>
            </w:pPr>
            <w:r w:rsidRPr="008E5CE7">
              <w:rPr>
                <w:rFonts w:ascii="Times New Roman" w:hAnsi="Times New Roman"/>
                <w:sz w:val="24"/>
                <w:szCs w:val="24"/>
                <w:lang w:val="sr-Latn-RS"/>
              </w:rPr>
              <w:t>Полагање поправних испита (</w:t>
            </w:r>
            <w:r w:rsidRPr="008E5CE7">
              <w:rPr>
                <w:rFonts w:ascii="Times New Roman" w:hAnsi="Times New Roman"/>
                <w:sz w:val="24"/>
                <w:szCs w:val="24"/>
                <w:lang w:val="sr-Cyrl-RS"/>
              </w:rPr>
              <w:t>петак - среда</w:t>
            </w:r>
            <w:r w:rsidRPr="008E5CE7">
              <w:rPr>
                <w:rFonts w:ascii="Times New Roman" w:hAnsi="Times New Roman"/>
                <w:sz w:val="24"/>
                <w:szCs w:val="24"/>
                <w:lang w:val="sr-Latn-RS"/>
              </w:rPr>
              <w:t>)</w:t>
            </w:r>
          </w:p>
        </w:tc>
      </w:tr>
      <w:tr w:rsidR="00B232AF" w:rsidTr="006F4AB3">
        <w:trPr>
          <w:trHeight w:val="270"/>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Latn-RS" w:eastAsia="sr-Latn-CS"/>
              </w:rPr>
            </w:pPr>
            <w:r w:rsidRPr="008E5CE7">
              <w:rPr>
                <w:rFonts w:ascii="Times New Roman" w:hAnsi="Times New Roman"/>
                <w:sz w:val="24"/>
                <w:szCs w:val="24"/>
                <w:lang w:val="sr-Cyrl-CS"/>
              </w:rPr>
              <w:t>29</w:t>
            </w:r>
            <w:r w:rsidRPr="008E5CE7">
              <w:rPr>
                <w:rFonts w:ascii="Times New Roman" w:hAnsi="Times New Roman"/>
                <w:sz w:val="24"/>
                <w:szCs w:val="24"/>
                <w:lang w:val="sr-Latn-RS"/>
              </w:rPr>
              <w:t>.8.</w:t>
            </w:r>
            <w:r w:rsidRPr="008E5CE7">
              <w:rPr>
                <w:rFonts w:ascii="Times New Roman" w:hAnsi="Times New Roman"/>
                <w:sz w:val="24"/>
                <w:szCs w:val="24"/>
                <w:lang w:val="ru-RU"/>
              </w:rPr>
              <w:t>2025.  петак</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sr-Latn-RS"/>
              </w:rPr>
              <w:t>Упис ученика који су положили поправни</w:t>
            </w:r>
            <w:r w:rsidRPr="008E5CE7">
              <w:rPr>
                <w:rFonts w:ascii="Times New Roman" w:hAnsi="Times New Roman"/>
                <w:sz w:val="24"/>
                <w:szCs w:val="24"/>
                <w:lang w:val="sr-Cyrl-CS"/>
              </w:rPr>
              <w:t xml:space="preserve"> испит у 12 часова</w:t>
            </w:r>
          </w:p>
        </w:tc>
      </w:tr>
      <w:tr w:rsidR="00B232AF" w:rsidTr="006F4AB3">
        <w:trPr>
          <w:trHeight w:val="270"/>
        </w:trPr>
        <w:tc>
          <w:tcPr>
            <w:tcW w:w="2660"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sz w:val="24"/>
                <w:szCs w:val="24"/>
                <w:lang w:val="ru-RU"/>
              </w:rPr>
              <w:t>29.8.</w:t>
            </w:r>
            <w:r w:rsidRPr="008E5CE7">
              <w:rPr>
                <w:rFonts w:ascii="Times New Roman" w:hAnsi="Times New Roman"/>
                <w:sz w:val="24"/>
                <w:szCs w:val="24"/>
                <w:lang w:val="sr-Latn-RS"/>
              </w:rPr>
              <w:t>202</w:t>
            </w:r>
            <w:r w:rsidRPr="008E5CE7">
              <w:rPr>
                <w:rFonts w:ascii="Times New Roman" w:hAnsi="Times New Roman"/>
                <w:sz w:val="24"/>
                <w:szCs w:val="24"/>
                <w:lang w:val="sr-Cyrl-RS"/>
              </w:rPr>
              <w:t>5</w:t>
            </w:r>
            <w:r w:rsidRPr="008E5CE7">
              <w:rPr>
                <w:rFonts w:ascii="Times New Roman" w:hAnsi="Times New Roman"/>
                <w:sz w:val="24"/>
                <w:szCs w:val="24"/>
                <w:lang w:val="sr-Cyrl-CS"/>
              </w:rPr>
              <w:t xml:space="preserve">. </w:t>
            </w:r>
            <w:r w:rsidRPr="008E5CE7">
              <w:rPr>
                <w:rFonts w:ascii="Times New Roman" w:hAnsi="Times New Roman"/>
                <w:sz w:val="24"/>
                <w:szCs w:val="24"/>
                <w:lang w:val="ru-RU"/>
              </w:rPr>
              <w:t xml:space="preserve"> петак</w:t>
            </w:r>
          </w:p>
        </w:tc>
        <w:tc>
          <w:tcPr>
            <w:tcW w:w="8248" w:type="dxa"/>
            <w:tcBorders>
              <w:top w:val="single" w:sz="4" w:space="0" w:color="auto"/>
              <w:left w:val="double" w:sz="4" w:space="0" w:color="auto"/>
              <w:bottom w:val="single" w:sz="4" w:space="0" w:color="auto"/>
              <w:right w:val="double" w:sz="4" w:space="0" w:color="auto"/>
            </w:tcBorders>
            <w:hideMark/>
          </w:tcPr>
          <w:p w:rsidR="00B232AF" w:rsidRPr="008E5CE7" w:rsidRDefault="00B232AF" w:rsidP="006F4AB3">
            <w:pPr>
              <w:spacing w:line="276" w:lineRule="auto"/>
              <w:jc w:val="both"/>
              <w:rPr>
                <w:rFonts w:ascii="Times New Roman" w:hAnsi="Times New Roman"/>
                <w:sz w:val="24"/>
                <w:szCs w:val="24"/>
                <w:lang w:val="sr-Latn-RS" w:eastAsia="sr-Latn-CS"/>
              </w:rPr>
            </w:pPr>
            <w:r w:rsidRPr="008E5CE7">
              <w:rPr>
                <w:rFonts w:ascii="Times New Roman" w:hAnsi="Times New Roman"/>
                <w:b/>
                <w:sz w:val="24"/>
                <w:szCs w:val="24"/>
                <w:lang w:val="sr-Latn-RS"/>
              </w:rPr>
              <w:t xml:space="preserve">Седнице Одељењских већа, </w:t>
            </w:r>
            <w:r w:rsidRPr="008E5CE7">
              <w:rPr>
                <w:rFonts w:ascii="Times New Roman" w:hAnsi="Times New Roman"/>
                <w:sz w:val="24"/>
                <w:szCs w:val="24"/>
                <w:lang w:val="sr-Cyrl-RS"/>
              </w:rPr>
              <w:t>петак 29.</w:t>
            </w:r>
            <w:r w:rsidRPr="008E5CE7">
              <w:rPr>
                <w:rFonts w:ascii="Times New Roman" w:hAnsi="Times New Roman"/>
                <w:sz w:val="24"/>
                <w:szCs w:val="24"/>
                <w:lang w:val="sr-Latn-RS"/>
              </w:rPr>
              <w:t>8.202</w:t>
            </w:r>
            <w:r w:rsidRPr="008E5CE7">
              <w:rPr>
                <w:rFonts w:ascii="Times New Roman" w:hAnsi="Times New Roman"/>
                <w:sz w:val="24"/>
                <w:szCs w:val="24"/>
                <w:lang w:val="sr-Cyrl-RS"/>
              </w:rPr>
              <w:t>5</w:t>
            </w:r>
            <w:r w:rsidRPr="008E5CE7">
              <w:rPr>
                <w:rFonts w:ascii="Times New Roman" w:hAnsi="Times New Roman"/>
                <w:sz w:val="24"/>
                <w:szCs w:val="24"/>
                <w:lang w:val="sr-Latn-RS"/>
              </w:rPr>
              <w:t>. године у 8,9,10 и 11 часова (одељењска већа I, II, III и IV разреда)</w:t>
            </w:r>
          </w:p>
          <w:p w:rsidR="00B232AF" w:rsidRPr="008E5CE7" w:rsidRDefault="00B232AF" w:rsidP="006F4AB3">
            <w:pPr>
              <w:spacing w:line="276" w:lineRule="auto"/>
              <w:jc w:val="both"/>
              <w:rPr>
                <w:rFonts w:ascii="Times New Roman" w:hAnsi="Times New Roman"/>
                <w:sz w:val="24"/>
                <w:szCs w:val="24"/>
                <w:lang w:val="sr-Latn-RS" w:eastAsia="sr-Latn-CS"/>
              </w:rPr>
            </w:pPr>
            <w:r w:rsidRPr="008E5CE7">
              <w:rPr>
                <w:rFonts w:ascii="Times New Roman" w:hAnsi="Times New Roman"/>
                <w:sz w:val="24"/>
                <w:szCs w:val="24"/>
                <w:lang w:val="sr-Latn-RS"/>
              </w:rPr>
              <w:t>(Усвајање Распореда писмених, тестова...Усвајање Распореда осталих облика образовно васпитног рада... Утврђивање листе уџбеника за наредну школску годину... Усвајање Годишњег плана рада Одељењских већа...</w:t>
            </w:r>
          </w:p>
        </w:tc>
      </w:tr>
      <w:tr w:rsidR="00B232AF" w:rsidTr="006F4AB3">
        <w:trPr>
          <w:trHeight w:val="225"/>
        </w:trPr>
        <w:tc>
          <w:tcPr>
            <w:tcW w:w="2660" w:type="dxa"/>
            <w:tcBorders>
              <w:top w:val="single" w:sz="4" w:space="0" w:color="auto"/>
              <w:left w:val="double" w:sz="4" w:space="0" w:color="auto"/>
              <w:bottom w:val="single" w:sz="4" w:space="0" w:color="auto"/>
              <w:right w:val="double" w:sz="4" w:space="0" w:color="auto"/>
            </w:tcBorders>
            <w:shd w:val="clear" w:color="auto" w:fill="FFFF00"/>
            <w:hideMark/>
          </w:tcPr>
          <w:p w:rsidR="00B232AF" w:rsidRPr="008E5CE7" w:rsidRDefault="00B232AF" w:rsidP="006F4AB3">
            <w:pPr>
              <w:spacing w:line="276" w:lineRule="auto"/>
              <w:rPr>
                <w:rFonts w:ascii="Times New Roman" w:hAnsi="Times New Roman"/>
                <w:sz w:val="24"/>
                <w:szCs w:val="24"/>
                <w:lang w:val="sr-Latn-RS" w:eastAsia="sr-Latn-CS"/>
              </w:rPr>
            </w:pPr>
            <w:r w:rsidRPr="008E5CE7">
              <w:rPr>
                <w:rFonts w:ascii="Times New Roman" w:hAnsi="Times New Roman"/>
                <w:b/>
                <w:sz w:val="24"/>
                <w:szCs w:val="24"/>
                <w:lang w:val="ru-RU"/>
              </w:rPr>
              <w:t>29.8.</w:t>
            </w:r>
            <w:r w:rsidRPr="008E5CE7">
              <w:rPr>
                <w:rFonts w:ascii="Times New Roman" w:hAnsi="Times New Roman"/>
                <w:b/>
                <w:sz w:val="24"/>
                <w:szCs w:val="24"/>
                <w:lang w:val="sr-Latn-RS"/>
              </w:rPr>
              <w:t>202</w:t>
            </w:r>
            <w:r w:rsidRPr="008E5CE7">
              <w:rPr>
                <w:rFonts w:ascii="Times New Roman" w:hAnsi="Times New Roman"/>
                <w:b/>
                <w:sz w:val="24"/>
                <w:szCs w:val="24"/>
                <w:lang w:val="sr-Cyrl-RS"/>
              </w:rPr>
              <w:t>5</w:t>
            </w:r>
            <w:r w:rsidRPr="008E5CE7">
              <w:rPr>
                <w:rFonts w:ascii="Times New Roman" w:hAnsi="Times New Roman"/>
                <w:b/>
                <w:sz w:val="24"/>
                <w:szCs w:val="24"/>
                <w:lang w:val="sr-Cyrl-CS"/>
              </w:rPr>
              <w:t>. ПЕТАК</w:t>
            </w:r>
          </w:p>
        </w:tc>
        <w:tc>
          <w:tcPr>
            <w:tcW w:w="8248" w:type="dxa"/>
            <w:tcBorders>
              <w:top w:val="single" w:sz="4" w:space="0" w:color="auto"/>
              <w:left w:val="double" w:sz="4" w:space="0" w:color="auto"/>
              <w:bottom w:val="single" w:sz="4" w:space="0" w:color="auto"/>
              <w:right w:val="double" w:sz="4" w:space="0" w:color="auto"/>
            </w:tcBorders>
            <w:shd w:val="clear" w:color="auto" w:fill="FFFF00"/>
            <w:hideMark/>
          </w:tcPr>
          <w:p w:rsidR="00B232AF" w:rsidRPr="008E5CE7" w:rsidRDefault="00B232AF" w:rsidP="006F4AB3">
            <w:pPr>
              <w:spacing w:line="276" w:lineRule="auto"/>
              <w:rPr>
                <w:rFonts w:ascii="Times New Roman" w:hAnsi="Times New Roman"/>
                <w:sz w:val="24"/>
                <w:szCs w:val="24"/>
                <w:lang w:val="sr-Cyrl-CS" w:eastAsia="sr-Latn-CS"/>
              </w:rPr>
            </w:pPr>
            <w:r w:rsidRPr="008E5CE7">
              <w:rPr>
                <w:rFonts w:ascii="Times New Roman" w:hAnsi="Times New Roman"/>
                <w:b/>
                <w:sz w:val="24"/>
                <w:szCs w:val="24"/>
                <w:lang w:val="sr-Latn-RS"/>
              </w:rPr>
              <w:t>Седница Наставничког већа</w:t>
            </w:r>
            <w:r w:rsidRPr="008E5CE7">
              <w:rPr>
                <w:rFonts w:ascii="Times New Roman" w:hAnsi="Times New Roman"/>
                <w:b/>
                <w:sz w:val="24"/>
                <w:szCs w:val="24"/>
                <w:lang w:val="sr-Cyrl-CS"/>
              </w:rPr>
              <w:t xml:space="preserve"> (петак) у 12 часова</w:t>
            </w:r>
          </w:p>
        </w:tc>
      </w:tr>
      <w:tr w:rsidR="00B232AF" w:rsidTr="006F4AB3">
        <w:trPr>
          <w:trHeight w:val="225"/>
        </w:trPr>
        <w:tc>
          <w:tcPr>
            <w:tcW w:w="2660"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B232AF" w:rsidRPr="008E5CE7" w:rsidRDefault="00B232AF" w:rsidP="006F4AB3">
            <w:pPr>
              <w:spacing w:line="276" w:lineRule="auto"/>
              <w:rPr>
                <w:rFonts w:ascii="Times New Roman" w:hAnsi="Times New Roman"/>
                <w:b/>
                <w:sz w:val="24"/>
                <w:szCs w:val="24"/>
                <w:lang w:val="ru-RU" w:eastAsia="sr-Latn-CS"/>
              </w:rPr>
            </w:pPr>
            <w:r w:rsidRPr="008E5CE7">
              <w:rPr>
                <w:rFonts w:ascii="Times New Roman" w:hAnsi="Times New Roman"/>
                <w:b/>
                <w:sz w:val="24"/>
                <w:szCs w:val="24"/>
                <w:lang w:val="ru-RU"/>
              </w:rPr>
              <w:t>29.8.2025. петак</w:t>
            </w:r>
          </w:p>
        </w:tc>
        <w:tc>
          <w:tcPr>
            <w:tcW w:w="8248" w:type="dxa"/>
            <w:tcBorders>
              <w:top w:val="single" w:sz="4" w:space="0" w:color="auto"/>
              <w:left w:val="double" w:sz="4" w:space="0" w:color="auto"/>
              <w:bottom w:val="single" w:sz="4" w:space="0" w:color="auto"/>
              <w:right w:val="double" w:sz="4" w:space="0" w:color="auto"/>
            </w:tcBorders>
            <w:shd w:val="clear" w:color="auto" w:fill="FFFFFF" w:themeFill="background1"/>
            <w:hideMark/>
          </w:tcPr>
          <w:p w:rsidR="00B232AF" w:rsidRPr="008E5CE7" w:rsidRDefault="00B232AF" w:rsidP="006F4AB3">
            <w:pPr>
              <w:spacing w:line="276" w:lineRule="auto"/>
              <w:jc w:val="both"/>
              <w:rPr>
                <w:rFonts w:ascii="Times New Roman" w:hAnsi="Times New Roman"/>
                <w:b/>
                <w:sz w:val="24"/>
                <w:szCs w:val="24"/>
                <w:lang w:val="sr-Latn-RS" w:eastAsia="sr-Latn-CS"/>
              </w:rPr>
            </w:pPr>
            <w:r w:rsidRPr="008E5CE7">
              <w:rPr>
                <w:rFonts w:ascii="Times New Roman" w:hAnsi="Times New Roman"/>
                <w:b/>
                <w:sz w:val="24"/>
                <w:szCs w:val="24"/>
                <w:lang w:val="sr-Latn-RS"/>
              </w:rPr>
              <w:t xml:space="preserve">Седнице Стручних већа, </w:t>
            </w:r>
            <w:r w:rsidRPr="008E5CE7">
              <w:rPr>
                <w:rFonts w:ascii="Times New Roman" w:hAnsi="Times New Roman"/>
                <w:sz w:val="24"/>
                <w:szCs w:val="24"/>
                <w:lang w:val="sr-Cyrl-RS"/>
              </w:rPr>
              <w:t xml:space="preserve">петак 29.8. </w:t>
            </w:r>
            <w:r w:rsidRPr="008E5CE7">
              <w:rPr>
                <w:rFonts w:ascii="Times New Roman" w:hAnsi="Times New Roman"/>
                <w:sz w:val="24"/>
                <w:szCs w:val="24"/>
                <w:lang w:val="sr-Latn-RS"/>
              </w:rPr>
              <w:t>202</w:t>
            </w:r>
            <w:r w:rsidRPr="008E5CE7">
              <w:rPr>
                <w:rFonts w:ascii="Times New Roman" w:hAnsi="Times New Roman"/>
                <w:sz w:val="24"/>
                <w:szCs w:val="24"/>
                <w:lang w:val="sr-Cyrl-RS"/>
              </w:rPr>
              <w:t>5</w:t>
            </w:r>
            <w:r w:rsidRPr="008E5CE7">
              <w:rPr>
                <w:rFonts w:ascii="Times New Roman" w:hAnsi="Times New Roman"/>
                <w:sz w:val="24"/>
                <w:szCs w:val="24"/>
                <w:lang w:val="sr-Latn-RS"/>
              </w:rPr>
              <w:t xml:space="preserve">. </w:t>
            </w:r>
            <w:r w:rsidRPr="008E5CE7">
              <w:rPr>
                <w:rFonts w:ascii="Times New Roman" w:hAnsi="Times New Roman"/>
                <w:sz w:val="24"/>
                <w:szCs w:val="24"/>
                <w:lang w:val="sr-Cyrl-RS"/>
              </w:rPr>
              <w:t>после седнице Наставничког већа</w:t>
            </w:r>
            <w:r w:rsidRPr="008E5CE7">
              <w:rPr>
                <w:rFonts w:ascii="Times New Roman" w:hAnsi="Times New Roman"/>
                <w:sz w:val="24"/>
                <w:szCs w:val="24"/>
                <w:lang w:val="sr-Latn-RS"/>
              </w:rPr>
              <w:t xml:space="preserve"> (Критеријуми оцењивања)</w:t>
            </w:r>
          </w:p>
        </w:tc>
      </w:tr>
    </w:tbl>
    <w:p w:rsidR="005F5039" w:rsidRPr="00890B0C" w:rsidRDefault="005F5039" w:rsidP="005F5039">
      <w:pPr>
        <w:ind w:hanging="1134"/>
        <w:rPr>
          <w:b/>
          <w:lang w:val="sr-Cyrl-CS"/>
        </w:rPr>
      </w:pPr>
      <w:r w:rsidRPr="00890B0C">
        <w:rPr>
          <w:b/>
          <w:highlight w:val="yellow"/>
          <w:lang w:val="sr-Cyrl-CS"/>
        </w:rPr>
        <w:t>Напомена</w:t>
      </w:r>
      <w:r w:rsidRPr="00890B0C">
        <w:rPr>
          <w:b/>
          <w:lang w:val="sr-Cyrl-CS"/>
        </w:rPr>
        <w:t xml:space="preserve">: </w:t>
      </w:r>
    </w:p>
    <w:p w:rsidR="005F5039" w:rsidRPr="008C73CC" w:rsidRDefault="005F5039" w:rsidP="00B232AF">
      <w:pPr>
        <w:rPr>
          <w:sz w:val="4"/>
          <w:szCs w:val="4"/>
          <w:lang w:val="sr-Cyrl-CS"/>
        </w:rPr>
      </w:pPr>
    </w:p>
    <w:p w:rsidR="005F5039" w:rsidRPr="00B232AF" w:rsidRDefault="005F5039" w:rsidP="00205D9A">
      <w:pPr>
        <w:pStyle w:val="ListParagraph"/>
        <w:numPr>
          <w:ilvl w:val="0"/>
          <w:numId w:val="81"/>
        </w:numPr>
        <w:jc w:val="both"/>
      </w:pPr>
      <w:r w:rsidRPr="00890B0C">
        <w:rPr>
          <w:lang w:val="sr-Cyrl-CS"/>
        </w:rPr>
        <w:t>Одељењске старешине да упознају ученике на оде</w:t>
      </w:r>
      <w:r>
        <w:rPr>
          <w:lang w:val="sr-Cyrl-CS"/>
        </w:rPr>
        <w:t xml:space="preserve">љењској заједници и родитеље </w:t>
      </w:r>
      <w:r w:rsidRPr="00890B0C">
        <w:rPr>
          <w:lang w:val="sr-Cyrl-CS"/>
        </w:rPr>
        <w:t xml:space="preserve">са </w:t>
      </w:r>
      <w:r>
        <w:rPr>
          <w:lang w:val="sr-Cyrl-CS"/>
        </w:rPr>
        <w:t>изменама Оперативног</w:t>
      </w:r>
      <w:r w:rsidRPr="00890B0C">
        <w:rPr>
          <w:lang w:val="sr-Cyrl-CS"/>
        </w:rPr>
        <w:t xml:space="preserve"> календар</w:t>
      </w:r>
      <w:r>
        <w:rPr>
          <w:lang w:val="sr-Cyrl-CS"/>
        </w:rPr>
        <w:t>а</w:t>
      </w:r>
      <w:r w:rsidRPr="00890B0C">
        <w:rPr>
          <w:lang w:val="sr-Cyrl-CS"/>
        </w:rPr>
        <w:t xml:space="preserve"> рада за </w:t>
      </w:r>
      <w:r>
        <w:rPr>
          <w:lang w:val="sr-Cyrl-CS"/>
        </w:rPr>
        <w:t>школску 2024</w:t>
      </w:r>
      <w:r w:rsidRPr="00003F3F">
        <w:t>/2</w:t>
      </w:r>
      <w:r>
        <w:rPr>
          <w:lang w:val="sr-Cyrl-RS"/>
        </w:rPr>
        <w:t>5</w:t>
      </w:r>
      <w:r w:rsidRPr="00003F3F">
        <w:t>. године</w:t>
      </w:r>
    </w:p>
    <w:p w:rsidR="005F5039" w:rsidRPr="00234307" w:rsidRDefault="005F5039" w:rsidP="00205D9A">
      <w:pPr>
        <w:pStyle w:val="ListParagraph"/>
        <w:numPr>
          <w:ilvl w:val="0"/>
          <w:numId w:val="81"/>
        </w:numPr>
        <w:jc w:val="both"/>
        <w:rPr>
          <w:lang w:val="en-US"/>
        </w:rPr>
      </w:pPr>
      <w:r w:rsidRPr="00890B0C">
        <w:lastRenderedPageBreak/>
        <w:t>Оператини план зада за школску 202</w:t>
      </w:r>
      <w:r>
        <w:rPr>
          <w:lang w:val="sr-Cyrl-RS"/>
        </w:rPr>
        <w:t>4</w:t>
      </w:r>
      <w:r w:rsidRPr="00890B0C">
        <w:rPr>
          <w:lang w:val="en-US"/>
        </w:rPr>
        <w:t>/2</w:t>
      </w:r>
      <w:r>
        <w:rPr>
          <w:lang w:val="sr-Cyrl-RS"/>
        </w:rPr>
        <w:t>5</w:t>
      </w:r>
      <w:r w:rsidRPr="00890B0C">
        <w:rPr>
          <w:lang w:val="en-US"/>
        </w:rPr>
        <w:t>. годину подложан је изменама у зависности од епидемио</w:t>
      </w:r>
      <w:r>
        <w:rPr>
          <w:lang w:val="en-US"/>
        </w:rPr>
        <w:t>лошке сиутације у земљи</w:t>
      </w:r>
    </w:p>
    <w:p w:rsidR="005F5039" w:rsidRDefault="005F5039" w:rsidP="005F5039">
      <w:pPr>
        <w:ind w:hanging="1134"/>
        <w:rPr>
          <w:lang w:val="en-GB"/>
        </w:rPr>
      </w:pPr>
    </w:p>
    <w:p w:rsidR="005F5039" w:rsidRPr="00B232AF" w:rsidRDefault="005F5039" w:rsidP="00B232AF">
      <w:pPr>
        <w:jc w:val="both"/>
        <w:rPr>
          <w:lang w:val="sr-Cyrl-RS"/>
        </w:rPr>
        <w:sectPr w:rsidR="005F5039" w:rsidRPr="00B232AF" w:rsidSect="003350AB">
          <w:pgSz w:w="11907" w:h="16840" w:code="9"/>
          <w:pgMar w:top="539" w:right="1440" w:bottom="1077" w:left="1440" w:header="706" w:footer="706" w:gutter="0"/>
          <w:cols w:space="708"/>
          <w:titlePg/>
          <w:docGrid w:linePitch="360"/>
        </w:sectPr>
      </w:pPr>
    </w:p>
    <w:p w:rsidR="005F5039" w:rsidRDefault="005F5039" w:rsidP="00AC661D">
      <w:pPr>
        <w:pStyle w:val="ListParagraph"/>
        <w:ind w:left="-414"/>
        <w:jc w:val="both"/>
      </w:pPr>
    </w:p>
    <w:p w:rsidR="00373A31" w:rsidRPr="007555A7" w:rsidRDefault="00373A31" w:rsidP="00BB373B">
      <w:pPr>
        <w:rPr>
          <w:sz w:val="23"/>
          <w:szCs w:val="23"/>
          <w:lang w:val="sr-Cyrl-RS"/>
        </w:rPr>
      </w:pPr>
    </w:p>
    <w:p w:rsidR="00A85821" w:rsidRPr="007555A7" w:rsidRDefault="00A85821" w:rsidP="00A85821">
      <w:pPr>
        <w:pStyle w:val="Heading2"/>
        <w:rPr>
          <w:sz w:val="23"/>
          <w:szCs w:val="23"/>
        </w:rPr>
      </w:pPr>
      <w:bookmarkStart w:id="186" w:name="_Toc178805085"/>
      <w:r w:rsidRPr="007555A7">
        <w:rPr>
          <w:sz w:val="23"/>
          <w:szCs w:val="23"/>
        </w:rPr>
        <w:t>ПЛАН РЕАЛИЗАЦИЈЕ ПИСАНИХ ПРОВЕРА ДУЖИХ ОД 15 МИНУТА</w:t>
      </w:r>
      <w:bookmarkEnd w:id="186"/>
    </w:p>
    <w:p w:rsidR="00A85821" w:rsidRPr="007555A7" w:rsidRDefault="00A85821" w:rsidP="00A85821">
      <w:pPr>
        <w:jc w:val="both"/>
        <w:rPr>
          <w:sz w:val="23"/>
          <w:szCs w:val="23"/>
          <w:lang w:val="sr-Cyrl-CS"/>
        </w:rPr>
      </w:pPr>
    </w:p>
    <w:p w:rsidR="00A85821" w:rsidRPr="007555A7" w:rsidRDefault="00A85821" w:rsidP="00A85821">
      <w:pPr>
        <w:jc w:val="both"/>
        <w:rPr>
          <w:sz w:val="23"/>
          <w:szCs w:val="23"/>
          <w:lang w:val="sr-Cyrl-CS"/>
        </w:rPr>
      </w:pPr>
    </w:p>
    <w:p w:rsidR="00A85821" w:rsidRPr="007555A7" w:rsidRDefault="00A63EC4" w:rsidP="00A63EC4">
      <w:pPr>
        <w:tabs>
          <w:tab w:val="left" w:pos="5175"/>
        </w:tabs>
        <w:jc w:val="both"/>
        <w:rPr>
          <w:sz w:val="23"/>
          <w:szCs w:val="23"/>
          <w:lang w:val="sr-Cyrl-CS"/>
        </w:rPr>
      </w:pPr>
      <w:r w:rsidRPr="007555A7">
        <w:rPr>
          <w:sz w:val="23"/>
          <w:szCs w:val="23"/>
          <w:lang w:val="sr-Cyrl-CS"/>
        </w:rPr>
        <w:tab/>
      </w:r>
    </w:p>
    <w:p w:rsidR="00A85821" w:rsidRPr="008E5CE7" w:rsidRDefault="00A85821" w:rsidP="00A85821">
      <w:pPr>
        <w:jc w:val="both"/>
        <w:rPr>
          <w:rFonts w:ascii="Times New Roman" w:hAnsi="Times New Roman"/>
          <w:sz w:val="24"/>
          <w:szCs w:val="24"/>
          <w:lang w:val="en-GB"/>
        </w:rPr>
      </w:pPr>
      <w:r w:rsidRPr="008E5CE7">
        <w:rPr>
          <w:rFonts w:ascii="Times New Roman" w:hAnsi="Times New Roman"/>
          <w:sz w:val="24"/>
          <w:szCs w:val="24"/>
        </w:rPr>
        <w:t>Према члану 15. Правилника о оцењивању ученика у средњем образовању и васпитању распоред писаних провере дуже од 15 минута се уноси у есдн</w:t>
      </w:r>
      <w:r w:rsidRPr="008E5CE7">
        <w:rPr>
          <w:rFonts w:ascii="Times New Roman" w:hAnsi="Times New Roman"/>
          <w:sz w:val="24"/>
          <w:szCs w:val="24"/>
          <w:lang w:val="sr-Cyrl-RS"/>
        </w:rPr>
        <w:t>е</w:t>
      </w:r>
      <w:r w:rsidRPr="008E5CE7">
        <w:rPr>
          <w:rFonts w:ascii="Times New Roman" w:hAnsi="Times New Roman"/>
          <w:sz w:val="24"/>
          <w:szCs w:val="24"/>
        </w:rPr>
        <w:t>вник и  мора се  објавити на интернет страни школе и огласној табли школе  четир</w:t>
      </w:r>
      <w:r w:rsidRPr="008E5CE7">
        <w:rPr>
          <w:rFonts w:ascii="Times New Roman" w:hAnsi="Times New Roman"/>
          <w:sz w:val="24"/>
          <w:szCs w:val="24"/>
          <w:lang w:val="sr-Cyrl-RS"/>
        </w:rPr>
        <w:t>и</w:t>
      </w:r>
      <w:r w:rsidRPr="008E5CE7">
        <w:rPr>
          <w:rFonts w:ascii="Times New Roman" w:hAnsi="Times New Roman"/>
          <w:sz w:val="24"/>
          <w:szCs w:val="24"/>
        </w:rPr>
        <w:t xml:space="preserve"> пута у току године и да испоштује следећа правила</w:t>
      </w:r>
      <w:r w:rsidRPr="008E5CE7">
        <w:rPr>
          <w:rFonts w:ascii="Times New Roman" w:hAnsi="Times New Roman"/>
          <w:sz w:val="24"/>
          <w:szCs w:val="24"/>
          <w:lang w:val="en-GB"/>
        </w:rPr>
        <w:t>:</w:t>
      </w:r>
    </w:p>
    <w:p w:rsidR="00A85821" w:rsidRPr="008E5CE7" w:rsidRDefault="00A85821" w:rsidP="00A85821">
      <w:pPr>
        <w:jc w:val="both"/>
        <w:rPr>
          <w:rFonts w:ascii="Times New Roman" w:hAnsi="Times New Roman"/>
          <w:sz w:val="24"/>
          <w:szCs w:val="24"/>
        </w:rPr>
      </w:pPr>
      <w:r w:rsidRPr="008E5CE7">
        <w:rPr>
          <w:rFonts w:ascii="Times New Roman" w:hAnsi="Times New Roman"/>
          <w:sz w:val="24"/>
          <w:szCs w:val="24"/>
        </w:rPr>
        <w:t>-не сме бити више од једне пи</w:t>
      </w:r>
      <w:r w:rsidRPr="008E5CE7">
        <w:rPr>
          <w:rFonts w:ascii="Times New Roman" w:hAnsi="Times New Roman"/>
          <w:sz w:val="24"/>
          <w:szCs w:val="24"/>
          <w:lang w:val="sr-Cyrl-RS"/>
        </w:rPr>
        <w:t>с</w:t>
      </w:r>
      <w:r w:rsidRPr="008E5CE7">
        <w:rPr>
          <w:rFonts w:ascii="Times New Roman" w:hAnsi="Times New Roman"/>
          <w:sz w:val="24"/>
          <w:szCs w:val="24"/>
        </w:rPr>
        <w:t>ане провере дуже од 15 минута у току дана</w:t>
      </w:r>
    </w:p>
    <w:p w:rsidR="00A85821" w:rsidRPr="008E5CE7" w:rsidRDefault="00A85821" w:rsidP="00A85821">
      <w:pPr>
        <w:jc w:val="both"/>
        <w:rPr>
          <w:rFonts w:ascii="Times New Roman" w:hAnsi="Times New Roman"/>
          <w:sz w:val="24"/>
          <w:szCs w:val="24"/>
        </w:rPr>
      </w:pPr>
      <w:r w:rsidRPr="008E5CE7">
        <w:rPr>
          <w:rFonts w:ascii="Times New Roman" w:hAnsi="Times New Roman"/>
          <w:sz w:val="24"/>
          <w:szCs w:val="24"/>
        </w:rPr>
        <w:t>-не сме бити више од три писане провере у току радне недеље</w:t>
      </w:r>
    </w:p>
    <w:p w:rsidR="00A85821" w:rsidRPr="008E5CE7" w:rsidRDefault="00A85821" w:rsidP="00A85821">
      <w:pPr>
        <w:jc w:val="both"/>
        <w:rPr>
          <w:rFonts w:ascii="Times New Roman" w:hAnsi="Times New Roman"/>
          <w:sz w:val="24"/>
          <w:szCs w:val="24"/>
        </w:rPr>
      </w:pPr>
      <w:r w:rsidRPr="008E5CE7">
        <w:rPr>
          <w:rFonts w:ascii="Times New Roman" w:hAnsi="Times New Roman"/>
          <w:sz w:val="24"/>
          <w:szCs w:val="24"/>
          <w:lang w:val="en-GB"/>
        </w:rPr>
        <w:t>-</w:t>
      </w:r>
      <w:r w:rsidRPr="008E5CE7">
        <w:rPr>
          <w:rFonts w:ascii="Times New Roman" w:hAnsi="Times New Roman"/>
          <w:sz w:val="24"/>
          <w:szCs w:val="24"/>
        </w:rPr>
        <w:t>наставник је дужан да ученике обавести о садржајима који ће се обрађивати на писаној провери најкасније 5 дана пре писане провере</w:t>
      </w:r>
    </w:p>
    <w:p w:rsidR="00A85821" w:rsidRPr="008E5CE7" w:rsidRDefault="00A85821" w:rsidP="00A85821">
      <w:pPr>
        <w:jc w:val="both"/>
        <w:rPr>
          <w:rFonts w:ascii="Times New Roman" w:hAnsi="Times New Roman"/>
          <w:sz w:val="24"/>
          <w:szCs w:val="24"/>
        </w:rPr>
      </w:pPr>
      <w:r w:rsidRPr="008E5CE7">
        <w:rPr>
          <w:rFonts w:ascii="Times New Roman" w:hAnsi="Times New Roman"/>
          <w:sz w:val="24"/>
          <w:szCs w:val="24"/>
        </w:rPr>
        <w:t>-распоред писаних провера и њ</w:t>
      </w:r>
      <w:r w:rsidRPr="008E5CE7">
        <w:rPr>
          <w:rFonts w:ascii="Times New Roman" w:hAnsi="Times New Roman"/>
          <w:sz w:val="24"/>
          <w:szCs w:val="24"/>
          <w:lang w:val="sr-Cyrl-RS"/>
        </w:rPr>
        <w:t>и</w:t>
      </w:r>
      <w:r w:rsidRPr="008E5CE7">
        <w:rPr>
          <w:rFonts w:ascii="Times New Roman" w:hAnsi="Times New Roman"/>
          <w:sz w:val="24"/>
          <w:szCs w:val="24"/>
        </w:rPr>
        <w:t>хове измене утврђују одељенска већ</w:t>
      </w:r>
      <w:r w:rsidRPr="008E5CE7">
        <w:rPr>
          <w:rFonts w:ascii="Times New Roman" w:hAnsi="Times New Roman"/>
          <w:sz w:val="24"/>
          <w:szCs w:val="24"/>
          <w:lang w:val="sr-Cyrl-RS"/>
        </w:rPr>
        <w:t>а</w:t>
      </w:r>
      <w:r w:rsidRPr="008E5CE7">
        <w:rPr>
          <w:rFonts w:ascii="Times New Roman" w:hAnsi="Times New Roman"/>
          <w:sz w:val="24"/>
          <w:szCs w:val="24"/>
        </w:rPr>
        <w:t xml:space="preserve"> на предлог Педагошког колегијума</w:t>
      </w:r>
    </w:p>
    <w:p w:rsidR="00A85821" w:rsidRPr="008E5CE7" w:rsidRDefault="008E5CE7" w:rsidP="008E5CE7">
      <w:pPr>
        <w:tabs>
          <w:tab w:val="left" w:pos="3210"/>
        </w:tabs>
        <w:jc w:val="both"/>
        <w:rPr>
          <w:rFonts w:ascii="Times New Roman" w:hAnsi="Times New Roman"/>
          <w:sz w:val="24"/>
          <w:szCs w:val="24"/>
          <w:lang w:val="en-GB"/>
        </w:rPr>
      </w:pPr>
      <w:r w:rsidRPr="008E5CE7">
        <w:rPr>
          <w:rFonts w:ascii="Times New Roman" w:hAnsi="Times New Roman"/>
          <w:sz w:val="24"/>
          <w:szCs w:val="24"/>
          <w:lang w:val="en-GB"/>
        </w:rPr>
        <w:tab/>
      </w:r>
    </w:p>
    <w:p w:rsidR="00A85821" w:rsidRPr="008E5CE7" w:rsidRDefault="00A85821" w:rsidP="00A85821">
      <w:pPr>
        <w:jc w:val="both"/>
        <w:rPr>
          <w:rFonts w:ascii="Times New Roman" w:hAnsi="Times New Roman"/>
          <w:sz w:val="24"/>
          <w:szCs w:val="24"/>
          <w:lang w:val="sr-Cyrl-CS"/>
        </w:rPr>
      </w:pPr>
      <w:r w:rsidRPr="008E5CE7">
        <w:rPr>
          <w:rFonts w:ascii="Times New Roman" w:hAnsi="Times New Roman"/>
          <w:sz w:val="24"/>
          <w:szCs w:val="24"/>
          <w:lang w:val="sr-Cyrl-CS"/>
        </w:rPr>
        <w:t>У Гимназији Ивањица одржавање писаних провера дужих од 15 минута се планира по недељама.</w:t>
      </w:r>
    </w:p>
    <w:p w:rsidR="00A85821" w:rsidRPr="008E5CE7" w:rsidRDefault="00A85821" w:rsidP="00A85821">
      <w:pPr>
        <w:jc w:val="both"/>
        <w:rPr>
          <w:rFonts w:ascii="Times New Roman" w:hAnsi="Times New Roman"/>
          <w:sz w:val="24"/>
          <w:szCs w:val="24"/>
          <w:lang w:val="sr-Cyrl-CS"/>
        </w:rPr>
      </w:pPr>
    </w:p>
    <w:p w:rsidR="00A85821" w:rsidRPr="008E5CE7" w:rsidRDefault="00A85821" w:rsidP="00A85821">
      <w:pPr>
        <w:jc w:val="both"/>
        <w:rPr>
          <w:rFonts w:ascii="Times New Roman" w:hAnsi="Times New Roman"/>
          <w:sz w:val="24"/>
          <w:szCs w:val="24"/>
          <w:lang w:val="sr-Cyrl-CS"/>
        </w:rPr>
      </w:pPr>
      <w:r w:rsidRPr="008E5CE7">
        <w:rPr>
          <w:rFonts w:ascii="Times New Roman" w:hAnsi="Times New Roman"/>
          <w:sz w:val="24"/>
          <w:szCs w:val="24"/>
          <w:lang w:val="sr-Cyrl-CS"/>
        </w:rPr>
        <w:t>Термини  објављивања  распореда писаних провера на званичном сајту школе</w:t>
      </w:r>
    </w:p>
    <w:p w:rsidR="00A85821" w:rsidRPr="008E5CE7" w:rsidRDefault="00A85821" w:rsidP="00A85821">
      <w:pPr>
        <w:jc w:val="both"/>
        <w:rPr>
          <w:rFonts w:ascii="Times New Roman" w:hAnsi="Times New Roman"/>
          <w:sz w:val="24"/>
          <w:szCs w:val="24"/>
          <w:lang w:val="sr-Cyrl-CS"/>
        </w:rPr>
      </w:pPr>
    </w:p>
    <w:p w:rsidR="00A85821" w:rsidRPr="008E5CE7" w:rsidRDefault="00A85821" w:rsidP="00A85821">
      <w:pPr>
        <w:jc w:val="both"/>
        <w:rPr>
          <w:rFonts w:ascii="Times New Roman" w:hAnsi="Times New Roman"/>
          <w:b/>
          <w:sz w:val="24"/>
          <w:szCs w:val="24"/>
          <w:lang w:val="en-GB"/>
        </w:rPr>
      </w:pPr>
      <w:r w:rsidRPr="008E5CE7">
        <w:rPr>
          <w:rFonts w:ascii="Times New Roman" w:hAnsi="Times New Roman"/>
          <w:b/>
          <w:sz w:val="24"/>
          <w:szCs w:val="24"/>
          <w:lang w:val="sr-Cyrl-CS"/>
        </w:rPr>
        <w:t>Први кл</w:t>
      </w:r>
      <w:r w:rsidR="00CD39E7" w:rsidRPr="008E5CE7">
        <w:rPr>
          <w:rFonts w:ascii="Times New Roman" w:hAnsi="Times New Roman"/>
          <w:b/>
          <w:sz w:val="24"/>
          <w:szCs w:val="24"/>
          <w:lang w:val="sr-Cyrl-CS"/>
        </w:rPr>
        <w:t xml:space="preserve">асификациони период    </w:t>
      </w:r>
      <w:r w:rsidR="00936999" w:rsidRPr="008E5CE7">
        <w:rPr>
          <w:rFonts w:ascii="Times New Roman" w:hAnsi="Times New Roman"/>
          <w:b/>
          <w:sz w:val="24"/>
          <w:szCs w:val="24"/>
          <w:lang w:val="sr-Cyrl-RS"/>
        </w:rPr>
        <w:t>1</w:t>
      </w:r>
      <w:r w:rsidR="00181FFD" w:rsidRPr="008E5CE7">
        <w:rPr>
          <w:rFonts w:ascii="Times New Roman" w:hAnsi="Times New Roman"/>
          <w:b/>
          <w:sz w:val="24"/>
          <w:szCs w:val="24"/>
          <w:lang w:val="sr-Cyrl-RS"/>
        </w:rPr>
        <w:t>6</w:t>
      </w:r>
      <w:r w:rsidR="00980884" w:rsidRPr="008E5CE7">
        <w:rPr>
          <w:rFonts w:ascii="Times New Roman" w:hAnsi="Times New Roman"/>
          <w:b/>
          <w:sz w:val="24"/>
          <w:szCs w:val="24"/>
          <w:lang w:val="sr-Cyrl-CS"/>
        </w:rPr>
        <w:t>.9.202</w:t>
      </w:r>
      <w:r w:rsidR="00980884" w:rsidRPr="008E5CE7">
        <w:rPr>
          <w:rFonts w:ascii="Times New Roman" w:hAnsi="Times New Roman"/>
          <w:b/>
          <w:sz w:val="24"/>
          <w:szCs w:val="24"/>
          <w:lang w:val="en-GB"/>
        </w:rPr>
        <w:t>3</w:t>
      </w:r>
    </w:p>
    <w:p w:rsidR="00A85821" w:rsidRPr="008E5CE7" w:rsidRDefault="00A85821" w:rsidP="00A85821">
      <w:pPr>
        <w:jc w:val="both"/>
        <w:rPr>
          <w:rFonts w:ascii="Times New Roman" w:hAnsi="Times New Roman"/>
          <w:b/>
          <w:sz w:val="24"/>
          <w:szCs w:val="24"/>
          <w:lang w:val="en-GB"/>
        </w:rPr>
      </w:pPr>
      <w:r w:rsidRPr="008E5CE7">
        <w:rPr>
          <w:rFonts w:ascii="Times New Roman" w:hAnsi="Times New Roman"/>
          <w:b/>
          <w:sz w:val="24"/>
          <w:szCs w:val="24"/>
          <w:lang w:val="sr-Cyrl-CS"/>
        </w:rPr>
        <w:t>Други кла</w:t>
      </w:r>
      <w:r w:rsidR="00A63EC4" w:rsidRPr="008E5CE7">
        <w:rPr>
          <w:rFonts w:ascii="Times New Roman" w:hAnsi="Times New Roman"/>
          <w:b/>
          <w:sz w:val="24"/>
          <w:szCs w:val="24"/>
          <w:lang w:val="sr-Cyrl-CS"/>
        </w:rPr>
        <w:t>сификацио</w:t>
      </w:r>
      <w:r w:rsidR="002E4D4D" w:rsidRPr="008E5CE7">
        <w:rPr>
          <w:rFonts w:ascii="Times New Roman" w:hAnsi="Times New Roman"/>
          <w:b/>
          <w:sz w:val="24"/>
          <w:szCs w:val="24"/>
          <w:lang w:val="sr-Cyrl-CS"/>
        </w:rPr>
        <w:t xml:space="preserve">ни период    </w:t>
      </w:r>
      <w:r w:rsidR="0010486C" w:rsidRPr="008E5CE7">
        <w:rPr>
          <w:rFonts w:ascii="Times New Roman" w:hAnsi="Times New Roman"/>
          <w:b/>
          <w:sz w:val="24"/>
          <w:szCs w:val="24"/>
          <w:lang w:val="en-GB"/>
        </w:rPr>
        <w:t>11</w:t>
      </w:r>
      <w:r w:rsidR="00980884" w:rsidRPr="008E5CE7">
        <w:rPr>
          <w:rFonts w:ascii="Times New Roman" w:hAnsi="Times New Roman"/>
          <w:b/>
          <w:sz w:val="24"/>
          <w:szCs w:val="24"/>
          <w:lang w:val="sr-Cyrl-CS"/>
        </w:rPr>
        <w:t>.11.202</w:t>
      </w:r>
      <w:r w:rsidR="00980884" w:rsidRPr="008E5CE7">
        <w:rPr>
          <w:rFonts w:ascii="Times New Roman" w:hAnsi="Times New Roman"/>
          <w:b/>
          <w:sz w:val="24"/>
          <w:szCs w:val="24"/>
          <w:lang w:val="en-GB"/>
        </w:rPr>
        <w:t>3</w:t>
      </w:r>
    </w:p>
    <w:p w:rsidR="00A85821" w:rsidRPr="008E5CE7" w:rsidRDefault="00A85821" w:rsidP="00A85821">
      <w:pPr>
        <w:jc w:val="both"/>
        <w:rPr>
          <w:rFonts w:ascii="Times New Roman" w:hAnsi="Times New Roman"/>
          <w:b/>
          <w:sz w:val="24"/>
          <w:szCs w:val="24"/>
          <w:lang w:val="en-GB"/>
        </w:rPr>
      </w:pPr>
      <w:r w:rsidRPr="008E5CE7">
        <w:rPr>
          <w:rFonts w:ascii="Times New Roman" w:hAnsi="Times New Roman"/>
          <w:b/>
          <w:sz w:val="24"/>
          <w:szCs w:val="24"/>
          <w:lang w:val="sr-Cyrl-CS"/>
        </w:rPr>
        <w:t>Трећи кл</w:t>
      </w:r>
      <w:r w:rsidR="00A63EC4" w:rsidRPr="008E5CE7">
        <w:rPr>
          <w:rFonts w:ascii="Times New Roman" w:hAnsi="Times New Roman"/>
          <w:b/>
          <w:sz w:val="24"/>
          <w:szCs w:val="24"/>
          <w:lang w:val="sr-Cyrl-CS"/>
        </w:rPr>
        <w:t>асификациони период    20</w:t>
      </w:r>
      <w:r w:rsidR="00980884" w:rsidRPr="008E5CE7">
        <w:rPr>
          <w:rFonts w:ascii="Times New Roman" w:hAnsi="Times New Roman"/>
          <w:b/>
          <w:sz w:val="24"/>
          <w:szCs w:val="24"/>
          <w:lang w:val="sr-Cyrl-CS"/>
        </w:rPr>
        <w:t>.1.202</w:t>
      </w:r>
      <w:r w:rsidR="00980884" w:rsidRPr="008E5CE7">
        <w:rPr>
          <w:rFonts w:ascii="Times New Roman" w:hAnsi="Times New Roman"/>
          <w:b/>
          <w:sz w:val="24"/>
          <w:szCs w:val="24"/>
          <w:lang w:val="en-GB"/>
        </w:rPr>
        <w:t>4</w:t>
      </w:r>
    </w:p>
    <w:p w:rsidR="00A85821" w:rsidRPr="008E5CE7" w:rsidRDefault="00A85821" w:rsidP="00A85821">
      <w:pPr>
        <w:jc w:val="both"/>
        <w:rPr>
          <w:rFonts w:ascii="Times New Roman" w:hAnsi="Times New Roman"/>
          <w:b/>
          <w:sz w:val="24"/>
          <w:szCs w:val="24"/>
          <w:lang w:val="en-GB"/>
        </w:rPr>
      </w:pPr>
      <w:r w:rsidRPr="008E5CE7">
        <w:rPr>
          <w:rFonts w:ascii="Times New Roman" w:hAnsi="Times New Roman"/>
          <w:b/>
          <w:sz w:val="24"/>
          <w:szCs w:val="24"/>
          <w:lang w:val="sr-Cyrl-CS"/>
        </w:rPr>
        <w:t>Четврти</w:t>
      </w:r>
      <w:r w:rsidR="00980884" w:rsidRPr="008E5CE7">
        <w:rPr>
          <w:rFonts w:ascii="Times New Roman" w:hAnsi="Times New Roman"/>
          <w:b/>
          <w:sz w:val="24"/>
          <w:szCs w:val="24"/>
          <w:lang w:val="sr-Cyrl-CS"/>
        </w:rPr>
        <w:t xml:space="preserve"> класиф</w:t>
      </w:r>
      <w:r w:rsidR="00A63EC4" w:rsidRPr="008E5CE7">
        <w:rPr>
          <w:rFonts w:ascii="Times New Roman" w:hAnsi="Times New Roman"/>
          <w:b/>
          <w:sz w:val="24"/>
          <w:szCs w:val="24"/>
          <w:lang w:val="sr-Cyrl-CS"/>
        </w:rPr>
        <w:t>икациони период  11</w:t>
      </w:r>
      <w:r w:rsidR="00980884" w:rsidRPr="008E5CE7">
        <w:rPr>
          <w:rFonts w:ascii="Times New Roman" w:hAnsi="Times New Roman"/>
          <w:b/>
          <w:sz w:val="24"/>
          <w:szCs w:val="24"/>
          <w:lang w:val="sr-Cyrl-CS"/>
        </w:rPr>
        <w:t>.4.202</w:t>
      </w:r>
      <w:r w:rsidR="00980884" w:rsidRPr="008E5CE7">
        <w:rPr>
          <w:rFonts w:ascii="Times New Roman" w:hAnsi="Times New Roman"/>
          <w:b/>
          <w:sz w:val="24"/>
          <w:szCs w:val="24"/>
          <w:lang w:val="en-GB"/>
        </w:rPr>
        <w:t>4</w:t>
      </w:r>
    </w:p>
    <w:p w:rsidR="00A85821" w:rsidRPr="00181FFD" w:rsidRDefault="00A85821" w:rsidP="00A85821">
      <w:pPr>
        <w:jc w:val="both"/>
        <w:rPr>
          <w:color w:val="FF0000"/>
          <w:sz w:val="23"/>
          <w:szCs w:val="23"/>
          <w:lang w:val="sr-Cyrl-CS"/>
        </w:rPr>
      </w:pPr>
    </w:p>
    <w:p w:rsidR="00F30B91" w:rsidRPr="007555A7" w:rsidRDefault="00F30B91" w:rsidP="00A969F5">
      <w:pPr>
        <w:ind w:hanging="1134"/>
        <w:rPr>
          <w:sz w:val="21"/>
          <w:szCs w:val="21"/>
          <w:lang w:val="en-GB"/>
        </w:rPr>
      </w:pPr>
    </w:p>
    <w:p w:rsidR="00F30B91" w:rsidRPr="007555A7" w:rsidRDefault="00F30B91" w:rsidP="00A969F5">
      <w:pPr>
        <w:ind w:hanging="1134"/>
        <w:rPr>
          <w:sz w:val="21"/>
          <w:szCs w:val="21"/>
          <w:lang w:val="en-GB"/>
        </w:rPr>
      </w:pPr>
    </w:p>
    <w:p w:rsidR="00F30B91" w:rsidRPr="007555A7" w:rsidRDefault="00F30B91" w:rsidP="00A969F5">
      <w:pPr>
        <w:ind w:hanging="1134"/>
        <w:rPr>
          <w:sz w:val="21"/>
          <w:szCs w:val="21"/>
          <w:lang w:val="en-GB"/>
        </w:rPr>
      </w:pPr>
    </w:p>
    <w:p w:rsidR="00F30B91" w:rsidRPr="007555A7" w:rsidRDefault="00F30B91" w:rsidP="00A969F5">
      <w:pPr>
        <w:ind w:hanging="1134"/>
        <w:rPr>
          <w:sz w:val="21"/>
          <w:szCs w:val="21"/>
          <w:lang w:val="en-GB"/>
        </w:rPr>
      </w:pPr>
    </w:p>
    <w:p w:rsidR="00F30B91" w:rsidRPr="007555A7" w:rsidRDefault="00F30B91" w:rsidP="00A969F5">
      <w:pPr>
        <w:ind w:hanging="1134"/>
        <w:rPr>
          <w:sz w:val="21"/>
          <w:szCs w:val="21"/>
          <w:lang w:val="en-GB"/>
        </w:rPr>
      </w:pPr>
    </w:p>
    <w:p w:rsidR="00F30B91" w:rsidRPr="007555A7" w:rsidRDefault="00F30B91" w:rsidP="00A969F5">
      <w:pPr>
        <w:ind w:hanging="1134"/>
        <w:rPr>
          <w:sz w:val="21"/>
          <w:szCs w:val="21"/>
          <w:lang w:val="en-GB"/>
        </w:rPr>
      </w:pPr>
    </w:p>
    <w:p w:rsidR="00F30B91" w:rsidRPr="007555A7" w:rsidRDefault="00F30B91" w:rsidP="00A969F5">
      <w:pPr>
        <w:ind w:hanging="1134"/>
        <w:rPr>
          <w:sz w:val="21"/>
          <w:szCs w:val="21"/>
          <w:lang w:val="en-GB"/>
        </w:rPr>
      </w:pPr>
    </w:p>
    <w:p w:rsidR="00F30B91" w:rsidRPr="007555A7" w:rsidRDefault="00F30B91" w:rsidP="00A969F5">
      <w:pPr>
        <w:ind w:hanging="1134"/>
        <w:rPr>
          <w:sz w:val="21"/>
          <w:szCs w:val="21"/>
          <w:lang w:val="en-GB"/>
        </w:rPr>
      </w:pPr>
    </w:p>
    <w:p w:rsidR="00F30B91" w:rsidRPr="007555A7" w:rsidRDefault="00F30B91" w:rsidP="00A969F5">
      <w:pPr>
        <w:ind w:hanging="1134"/>
        <w:rPr>
          <w:sz w:val="21"/>
          <w:szCs w:val="21"/>
          <w:lang w:val="en-GB"/>
        </w:rPr>
      </w:pPr>
    </w:p>
    <w:p w:rsidR="00F30B91" w:rsidRPr="007555A7" w:rsidRDefault="00F30B91" w:rsidP="00A969F5">
      <w:pPr>
        <w:ind w:hanging="1134"/>
        <w:rPr>
          <w:sz w:val="21"/>
          <w:szCs w:val="21"/>
          <w:lang w:val="en-GB"/>
        </w:rPr>
      </w:pPr>
    </w:p>
    <w:p w:rsidR="00B84B39" w:rsidRPr="007555A7" w:rsidRDefault="00B84B39" w:rsidP="004E06C7">
      <w:pPr>
        <w:pStyle w:val="Style8"/>
        <w:rPr>
          <w:sz w:val="23"/>
          <w:szCs w:val="23"/>
        </w:rPr>
      </w:pPr>
      <w:bookmarkStart w:id="187" w:name="_Toc178805086"/>
      <w:r w:rsidRPr="007555A7">
        <w:rPr>
          <w:sz w:val="23"/>
          <w:szCs w:val="23"/>
        </w:rPr>
        <w:t>РИТАМ   РАДА</w:t>
      </w:r>
      <w:bookmarkEnd w:id="182"/>
      <w:r w:rsidR="0052211F" w:rsidRPr="007555A7">
        <w:rPr>
          <w:sz w:val="23"/>
          <w:szCs w:val="23"/>
        </w:rPr>
        <w:t xml:space="preserve"> ШКОЛЕ</w:t>
      </w:r>
      <w:bookmarkEnd w:id="187"/>
    </w:p>
    <w:p w:rsidR="00B84B39" w:rsidRPr="007555A7" w:rsidRDefault="00B84B39" w:rsidP="00B84B39">
      <w:pPr>
        <w:rPr>
          <w:sz w:val="23"/>
          <w:szCs w:val="23"/>
        </w:rPr>
      </w:pPr>
    </w:p>
    <w:p w:rsidR="00B84B39" w:rsidRPr="008E5CE7" w:rsidRDefault="00B84B39" w:rsidP="00B84B39">
      <w:pPr>
        <w:ind w:firstLine="576"/>
        <w:jc w:val="both"/>
        <w:rPr>
          <w:rFonts w:ascii="Times New Roman" w:hAnsi="Times New Roman"/>
          <w:sz w:val="24"/>
          <w:szCs w:val="24"/>
        </w:rPr>
      </w:pPr>
      <w:r w:rsidRPr="008E5CE7">
        <w:rPr>
          <w:rFonts w:ascii="Times New Roman" w:hAnsi="Times New Roman"/>
          <w:sz w:val="24"/>
          <w:szCs w:val="24"/>
          <w:lang w:val="ru-RU"/>
        </w:rPr>
        <w:t xml:space="preserve">У школи се настава изводи у </w:t>
      </w:r>
      <w:r w:rsidRPr="008E5CE7">
        <w:rPr>
          <w:rFonts w:ascii="Times New Roman" w:hAnsi="Times New Roman"/>
          <w:sz w:val="24"/>
          <w:szCs w:val="24"/>
          <w:lang w:val="sr-Cyrl-CS"/>
        </w:rPr>
        <w:t>једној</w:t>
      </w:r>
      <w:r w:rsidRPr="008E5CE7">
        <w:rPr>
          <w:rFonts w:ascii="Times New Roman" w:hAnsi="Times New Roman"/>
          <w:sz w:val="24"/>
          <w:szCs w:val="24"/>
          <w:lang w:val="ru-RU"/>
        </w:rPr>
        <w:t xml:space="preserve"> смен</w:t>
      </w:r>
      <w:r w:rsidRPr="008E5CE7">
        <w:rPr>
          <w:rFonts w:ascii="Times New Roman" w:hAnsi="Times New Roman"/>
          <w:sz w:val="24"/>
          <w:szCs w:val="24"/>
          <w:lang w:val="sr-Cyrl-CS"/>
        </w:rPr>
        <w:t>и</w:t>
      </w:r>
      <w:r w:rsidRPr="008E5CE7">
        <w:rPr>
          <w:rFonts w:ascii="Times New Roman" w:hAnsi="Times New Roman"/>
          <w:sz w:val="24"/>
          <w:szCs w:val="24"/>
          <w:lang w:val="ru-RU"/>
        </w:rPr>
        <w:t xml:space="preserve">. </w:t>
      </w:r>
    </w:p>
    <w:p w:rsidR="00B84B39" w:rsidRPr="008E5CE7" w:rsidRDefault="00B84B39" w:rsidP="00B84B39">
      <w:pPr>
        <w:ind w:firstLine="576"/>
        <w:jc w:val="both"/>
        <w:rPr>
          <w:rFonts w:ascii="Times New Roman" w:hAnsi="Times New Roman"/>
          <w:sz w:val="24"/>
          <w:szCs w:val="24"/>
          <w:lang w:val="ru-RU"/>
        </w:rPr>
      </w:pPr>
      <w:r w:rsidRPr="008E5CE7">
        <w:rPr>
          <w:rFonts w:ascii="Times New Roman" w:hAnsi="Times New Roman"/>
          <w:sz w:val="24"/>
          <w:szCs w:val="24"/>
          <w:lang w:val="ru-RU"/>
        </w:rPr>
        <w:t xml:space="preserve">У циљу обезбеђења ефикасног ритма и рационалности наставног рада, као и у циљу рационалног коришћења енергије ученика, у распореду часова настоји се, у границама могућности, да буде заступљено: </w:t>
      </w:r>
    </w:p>
    <w:p w:rsidR="00B84B39" w:rsidRPr="008E5CE7" w:rsidRDefault="00B84B39" w:rsidP="00B84B39">
      <w:pPr>
        <w:jc w:val="both"/>
        <w:rPr>
          <w:rFonts w:ascii="Times New Roman" w:hAnsi="Times New Roman"/>
          <w:sz w:val="24"/>
          <w:szCs w:val="24"/>
        </w:rPr>
      </w:pPr>
      <w:r w:rsidRPr="008E5CE7">
        <w:rPr>
          <w:rFonts w:ascii="Times New Roman" w:hAnsi="Times New Roman"/>
          <w:sz w:val="24"/>
          <w:szCs w:val="24"/>
          <w:lang w:val="ru-RU"/>
        </w:rPr>
        <w:t>а) равномерно распоређивање седмичног фонда сати на радне дане,</w:t>
      </w:r>
    </w:p>
    <w:p w:rsidR="00B84B39" w:rsidRPr="008E5CE7" w:rsidRDefault="00B84B39" w:rsidP="00B84B39">
      <w:pPr>
        <w:jc w:val="both"/>
        <w:rPr>
          <w:rFonts w:ascii="Times New Roman" w:hAnsi="Times New Roman"/>
          <w:sz w:val="24"/>
          <w:szCs w:val="24"/>
        </w:rPr>
      </w:pPr>
      <w:r w:rsidRPr="008E5CE7">
        <w:rPr>
          <w:rFonts w:ascii="Times New Roman" w:hAnsi="Times New Roman"/>
          <w:sz w:val="24"/>
          <w:szCs w:val="24"/>
          <w:lang w:val="ru-RU"/>
        </w:rPr>
        <w:t>б)</w:t>
      </w:r>
      <w:r w:rsidRPr="008E5CE7">
        <w:rPr>
          <w:rFonts w:ascii="Times New Roman" w:hAnsi="Times New Roman"/>
          <w:sz w:val="24"/>
          <w:szCs w:val="24"/>
        </w:rPr>
        <w:t> </w:t>
      </w:r>
      <w:r w:rsidRPr="008E5CE7">
        <w:rPr>
          <w:rFonts w:ascii="Times New Roman" w:hAnsi="Times New Roman"/>
          <w:sz w:val="24"/>
          <w:szCs w:val="24"/>
          <w:lang w:val="ru-RU"/>
        </w:rPr>
        <w:t>функционално распоређивање наставних часова</w:t>
      </w:r>
      <w:r w:rsidRPr="008E5CE7">
        <w:rPr>
          <w:rFonts w:ascii="Times New Roman" w:hAnsi="Times New Roman"/>
          <w:sz w:val="24"/>
          <w:szCs w:val="24"/>
        </w:rPr>
        <w:t> </w:t>
      </w:r>
      <w:r w:rsidRPr="008E5CE7">
        <w:rPr>
          <w:rFonts w:ascii="Times New Roman" w:hAnsi="Times New Roman"/>
          <w:sz w:val="24"/>
          <w:szCs w:val="24"/>
          <w:lang w:val="ru-RU"/>
        </w:rPr>
        <w:t xml:space="preserve"> појединих наставних предмета тј. уважавање ефикасности зона у току дана и току седмица, </w:t>
      </w:r>
    </w:p>
    <w:p w:rsidR="00B84B39" w:rsidRPr="008E5CE7" w:rsidRDefault="00B84B39" w:rsidP="00B84B39">
      <w:pPr>
        <w:jc w:val="both"/>
        <w:rPr>
          <w:rFonts w:ascii="Times New Roman" w:hAnsi="Times New Roman"/>
          <w:sz w:val="24"/>
          <w:szCs w:val="24"/>
        </w:rPr>
      </w:pPr>
      <w:r w:rsidRPr="008E5CE7">
        <w:rPr>
          <w:rFonts w:ascii="Times New Roman" w:hAnsi="Times New Roman"/>
          <w:sz w:val="24"/>
          <w:szCs w:val="24"/>
          <w:lang w:val="ru-RU"/>
        </w:rPr>
        <w:t>в) респектовање специфичности појединих наставних предмета</w:t>
      </w:r>
      <w:r w:rsidRPr="008E5CE7">
        <w:rPr>
          <w:rFonts w:ascii="Times New Roman" w:hAnsi="Times New Roman"/>
          <w:sz w:val="24"/>
          <w:szCs w:val="24"/>
          <w:lang w:val="sr-Cyrl-CS"/>
        </w:rPr>
        <w:t>,</w:t>
      </w:r>
    </w:p>
    <w:p w:rsidR="00B84B39" w:rsidRDefault="00B84B39" w:rsidP="00B84B39">
      <w:pPr>
        <w:jc w:val="both"/>
        <w:rPr>
          <w:rFonts w:ascii="Times New Roman" w:hAnsi="Times New Roman"/>
          <w:sz w:val="24"/>
          <w:szCs w:val="24"/>
          <w:lang w:val="ru-RU"/>
        </w:rPr>
      </w:pPr>
      <w:r w:rsidRPr="008E5CE7">
        <w:rPr>
          <w:rFonts w:ascii="Times New Roman" w:hAnsi="Times New Roman"/>
          <w:sz w:val="24"/>
          <w:szCs w:val="24"/>
          <w:lang w:val="ru-RU"/>
        </w:rPr>
        <w:t xml:space="preserve">г) захтев за рационално коришћење специјализованих учионица </w:t>
      </w:r>
    </w:p>
    <w:p w:rsidR="008E5CE7" w:rsidRPr="008E5CE7" w:rsidRDefault="008E5CE7" w:rsidP="00B84B39">
      <w:pPr>
        <w:jc w:val="both"/>
        <w:rPr>
          <w:rFonts w:ascii="Times New Roman" w:hAnsi="Times New Roman"/>
          <w:sz w:val="24"/>
          <w:szCs w:val="24"/>
          <w:lang w:val="ru-RU"/>
        </w:rPr>
      </w:pPr>
    </w:p>
    <w:p w:rsidR="00B84B39" w:rsidRDefault="00B84B39" w:rsidP="008E5CE7">
      <w:pPr>
        <w:ind w:firstLine="576"/>
        <w:jc w:val="both"/>
        <w:rPr>
          <w:rFonts w:ascii="Times New Roman" w:hAnsi="Times New Roman"/>
          <w:sz w:val="24"/>
          <w:szCs w:val="24"/>
          <w:lang w:val="ru-RU"/>
        </w:rPr>
      </w:pPr>
      <w:r w:rsidRPr="008E5CE7">
        <w:rPr>
          <w:rFonts w:ascii="Times New Roman" w:hAnsi="Times New Roman"/>
          <w:sz w:val="24"/>
          <w:szCs w:val="24"/>
          <w:lang w:val="ru-RU"/>
        </w:rPr>
        <w:t>Настава  се изводи по следећој сатници:</w:t>
      </w:r>
    </w:p>
    <w:p w:rsidR="008E5CE7" w:rsidRPr="008E5CE7" w:rsidRDefault="008E5CE7" w:rsidP="008E5CE7">
      <w:pPr>
        <w:ind w:firstLine="576"/>
        <w:jc w:val="both"/>
        <w:rPr>
          <w:rFonts w:ascii="Times New Roman" w:hAnsi="Times New Roman"/>
          <w:sz w:val="24"/>
          <w:szCs w:val="24"/>
          <w:lang w:val="ru-RU"/>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1228"/>
        <w:gridCol w:w="2322"/>
        <w:gridCol w:w="2239"/>
        <w:gridCol w:w="23"/>
      </w:tblGrid>
      <w:tr w:rsidR="00F66C9B" w:rsidRPr="008E5CE7" w:rsidTr="004E06C7">
        <w:trPr>
          <w:gridAfter w:val="1"/>
          <w:wAfter w:w="23" w:type="dxa"/>
          <w:jc w:val="center"/>
        </w:trPr>
        <w:tc>
          <w:tcPr>
            <w:tcW w:w="1228" w:type="dxa"/>
            <w:tcBorders>
              <w:bottom w:val="single" w:sz="6" w:space="0" w:color="000000"/>
            </w:tcBorders>
            <w:shd w:val="clear" w:color="auto" w:fill="C0C0C0"/>
            <w:vAlign w:val="center"/>
          </w:tcPr>
          <w:p w:rsidR="00B84B39" w:rsidRPr="008E5CE7" w:rsidRDefault="00B84B39" w:rsidP="00B84B39">
            <w:pPr>
              <w:jc w:val="center"/>
              <w:rPr>
                <w:rFonts w:ascii="Times New Roman" w:hAnsi="Times New Roman"/>
                <w:b/>
                <w:bCs/>
                <w:caps/>
                <w:sz w:val="24"/>
                <w:szCs w:val="24"/>
              </w:rPr>
            </w:pPr>
            <w:r w:rsidRPr="008E5CE7">
              <w:rPr>
                <w:rFonts w:ascii="Times New Roman" w:hAnsi="Times New Roman"/>
                <w:b/>
                <w:bCs/>
                <w:caps/>
                <w:sz w:val="24"/>
                <w:szCs w:val="24"/>
                <w:lang w:val="sr-Cyrl-CS"/>
              </w:rPr>
              <w:t>Ч</w:t>
            </w:r>
            <w:r w:rsidRPr="008E5CE7">
              <w:rPr>
                <w:rFonts w:ascii="Times New Roman" w:hAnsi="Times New Roman"/>
                <w:b/>
                <w:bCs/>
                <w:caps/>
                <w:sz w:val="24"/>
                <w:szCs w:val="24"/>
              </w:rPr>
              <w:t>ас</w:t>
            </w:r>
          </w:p>
        </w:tc>
        <w:tc>
          <w:tcPr>
            <w:tcW w:w="2322" w:type="dxa"/>
            <w:shd w:val="clear" w:color="auto" w:fill="C0C0C0"/>
            <w:vAlign w:val="center"/>
          </w:tcPr>
          <w:p w:rsidR="00B84B39" w:rsidRPr="008E5CE7" w:rsidRDefault="00B84B39" w:rsidP="00B84B39">
            <w:pPr>
              <w:jc w:val="center"/>
              <w:rPr>
                <w:rFonts w:ascii="Times New Roman" w:hAnsi="Times New Roman"/>
                <w:b/>
                <w:bCs/>
                <w:caps/>
                <w:sz w:val="24"/>
                <w:szCs w:val="24"/>
              </w:rPr>
            </w:pPr>
            <w:r w:rsidRPr="008E5CE7">
              <w:rPr>
                <w:rFonts w:ascii="Times New Roman" w:hAnsi="Times New Roman"/>
                <w:b/>
                <w:bCs/>
                <w:caps/>
                <w:sz w:val="24"/>
                <w:szCs w:val="24"/>
              </w:rPr>
              <w:t>пре подне</w:t>
            </w:r>
          </w:p>
        </w:tc>
        <w:tc>
          <w:tcPr>
            <w:tcW w:w="2239" w:type="dxa"/>
            <w:shd w:val="clear" w:color="auto" w:fill="C0C0C0"/>
            <w:vAlign w:val="center"/>
          </w:tcPr>
          <w:p w:rsidR="00B84B39" w:rsidRPr="008E5CE7" w:rsidRDefault="00B84B39" w:rsidP="00B84B39">
            <w:pPr>
              <w:jc w:val="center"/>
              <w:rPr>
                <w:rFonts w:ascii="Times New Roman" w:hAnsi="Times New Roman"/>
                <w:b/>
                <w:bCs/>
                <w:caps/>
                <w:sz w:val="24"/>
                <w:szCs w:val="24"/>
              </w:rPr>
            </w:pPr>
            <w:r w:rsidRPr="008E5CE7">
              <w:rPr>
                <w:rFonts w:ascii="Times New Roman" w:hAnsi="Times New Roman"/>
                <w:b/>
                <w:bCs/>
                <w:caps/>
                <w:sz w:val="24"/>
                <w:szCs w:val="24"/>
              </w:rPr>
              <w:t>одмор</w:t>
            </w:r>
          </w:p>
        </w:tc>
      </w:tr>
      <w:tr w:rsidR="00F66C9B" w:rsidRPr="008E5CE7" w:rsidTr="00B84B39">
        <w:trPr>
          <w:jc w:val="center"/>
        </w:trPr>
        <w:tc>
          <w:tcPr>
            <w:tcW w:w="1228" w:type="dxa"/>
            <w:tcBorders>
              <w:top w:val="single" w:sz="6" w:space="0" w:color="000000"/>
              <w:bottom w:val="single" w:sz="6" w:space="0" w:color="000000"/>
            </w:tcBorders>
            <w:shd w:val="clear" w:color="auto" w:fill="F79646"/>
            <w:vAlign w:val="center"/>
          </w:tcPr>
          <w:p w:rsidR="00B84B39" w:rsidRPr="008E5CE7" w:rsidRDefault="00B84B39" w:rsidP="00B84B39">
            <w:pPr>
              <w:jc w:val="center"/>
              <w:rPr>
                <w:rFonts w:ascii="Times New Roman" w:hAnsi="Times New Roman"/>
                <w:sz w:val="24"/>
                <w:szCs w:val="24"/>
              </w:rPr>
            </w:pPr>
            <w:r w:rsidRPr="008E5CE7">
              <w:rPr>
                <w:rFonts w:ascii="Times New Roman" w:hAnsi="Times New Roman"/>
                <w:sz w:val="24"/>
                <w:szCs w:val="24"/>
              </w:rPr>
              <w:t>Пре</w:t>
            </w:r>
            <w:r w:rsidRPr="008E5CE7">
              <w:rPr>
                <w:rFonts w:ascii="Times New Roman" w:hAnsi="Times New Roman"/>
                <w:sz w:val="24"/>
                <w:szCs w:val="24"/>
                <w:lang w:val="sr-Cyrl-CS"/>
              </w:rPr>
              <w:t>т</w:t>
            </w:r>
            <w:r w:rsidRPr="008E5CE7">
              <w:rPr>
                <w:rFonts w:ascii="Times New Roman" w:hAnsi="Times New Roman"/>
                <w:sz w:val="24"/>
                <w:szCs w:val="24"/>
              </w:rPr>
              <w:t>час</w:t>
            </w:r>
          </w:p>
        </w:tc>
        <w:tc>
          <w:tcPr>
            <w:tcW w:w="2322" w:type="dxa"/>
          </w:tcPr>
          <w:p w:rsidR="00B84B39" w:rsidRPr="008E5CE7" w:rsidRDefault="00B84B39" w:rsidP="00B84B39">
            <w:pPr>
              <w:jc w:val="center"/>
              <w:rPr>
                <w:rFonts w:ascii="Times New Roman" w:hAnsi="Times New Roman"/>
                <w:sz w:val="24"/>
                <w:szCs w:val="24"/>
              </w:rPr>
            </w:pPr>
            <w:r w:rsidRPr="008E5CE7">
              <w:rPr>
                <w:rFonts w:ascii="Times New Roman" w:hAnsi="Times New Roman"/>
                <w:sz w:val="24"/>
                <w:szCs w:val="24"/>
              </w:rPr>
              <w:t>0</w:t>
            </w:r>
            <w:r w:rsidRPr="008E5CE7">
              <w:rPr>
                <w:rFonts w:ascii="Times New Roman" w:hAnsi="Times New Roman"/>
                <w:sz w:val="24"/>
                <w:szCs w:val="24"/>
                <w:lang w:val="sr-Cyrl-CS"/>
              </w:rPr>
              <w:t>7.10</w:t>
            </w:r>
            <w:r w:rsidRPr="008E5CE7">
              <w:rPr>
                <w:rFonts w:ascii="Times New Roman" w:hAnsi="Times New Roman"/>
                <w:sz w:val="24"/>
                <w:szCs w:val="24"/>
              </w:rPr>
              <w:t xml:space="preserve"> - 07.</w:t>
            </w:r>
            <w:r w:rsidRPr="008E5CE7">
              <w:rPr>
                <w:rFonts w:ascii="Times New Roman" w:hAnsi="Times New Roman"/>
                <w:sz w:val="24"/>
                <w:szCs w:val="24"/>
                <w:lang w:val="sr-Cyrl-CS"/>
              </w:rPr>
              <w:t>5</w:t>
            </w:r>
            <w:r w:rsidRPr="008E5CE7">
              <w:rPr>
                <w:rFonts w:ascii="Times New Roman" w:hAnsi="Times New Roman"/>
                <w:sz w:val="24"/>
                <w:szCs w:val="24"/>
              </w:rPr>
              <w:t>5</w:t>
            </w:r>
          </w:p>
        </w:tc>
        <w:tc>
          <w:tcPr>
            <w:tcW w:w="2262" w:type="dxa"/>
            <w:gridSpan w:val="2"/>
            <w:vAlign w:val="center"/>
          </w:tcPr>
          <w:p w:rsidR="00B84B39" w:rsidRPr="008E5CE7" w:rsidRDefault="00B84B39" w:rsidP="00B84B39">
            <w:pPr>
              <w:jc w:val="center"/>
              <w:rPr>
                <w:rFonts w:ascii="Times New Roman" w:hAnsi="Times New Roman"/>
                <w:sz w:val="24"/>
                <w:szCs w:val="24"/>
              </w:rPr>
            </w:pPr>
            <w:r w:rsidRPr="008E5CE7">
              <w:rPr>
                <w:rFonts w:ascii="Times New Roman" w:hAnsi="Times New Roman"/>
                <w:sz w:val="24"/>
                <w:szCs w:val="24"/>
              </w:rPr>
              <w:t>5</w:t>
            </w:r>
          </w:p>
        </w:tc>
      </w:tr>
      <w:tr w:rsidR="00F66C9B" w:rsidRPr="008E5CE7" w:rsidTr="00B84B39">
        <w:trPr>
          <w:jc w:val="center"/>
        </w:trPr>
        <w:tc>
          <w:tcPr>
            <w:tcW w:w="1228" w:type="dxa"/>
            <w:tcBorders>
              <w:top w:val="single" w:sz="6" w:space="0" w:color="000000"/>
              <w:bottom w:val="single" w:sz="6" w:space="0" w:color="000000"/>
            </w:tcBorders>
            <w:shd w:val="clear" w:color="auto" w:fill="F79646"/>
            <w:vAlign w:val="center"/>
          </w:tcPr>
          <w:p w:rsidR="00B84B39" w:rsidRPr="008E5CE7" w:rsidRDefault="00B84B39" w:rsidP="00B84B39">
            <w:pPr>
              <w:jc w:val="center"/>
              <w:rPr>
                <w:rFonts w:ascii="Times New Roman" w:hAnsi="Times New Roman"/>
                <w:sz w:val="24"/>
                <w:szCs w:val="24"/>
              </w:rPr>
            </w:pPr>
            <w:r w:rsidRPr="008E5CE7">
              <w:rPr>
                <w:rFonts w:ascii="Times New Roman" w:hAnsi="Times New Roman"/>
                <w:sz w:val="24"/>
                <w:szCs w:val="24"/>
                <w:lang w:val="sr-Cyrl-CS"/>
              </w:rPr>
              <w:t>1.</w:t>
            </w:r>
            <w:r w:rsidRPr="008E5CE7">
              <w:rPr>
                <w:rFonts w:ascii="Times New Roman" w:hAnsi="Times New Roman"/>
                <w:sz w:val="24"/>
                <w:szCs w:val="24"/>
              </w:rPr>
              <w:t xml:space="preserve"> час</w:t>
            </w:r>
          </w:p>
        </w:tc>
        <w:tc>
          <w:tcPr>
            <w:tcW w:w="2322" w:type="dxa"/>
          </w:tcPr>
          <w:p w:rsidR="00B84B39" w:rsidRPr="008E5CE7" w:rsidRDefault="00B84B39" w:rsidP="00B84B39">
            <w:pPr>
              <w:jc w:val="center"/>
              <w:rPr>
                <w:rFonts w:ascii="Times New Roman" w:hAnsi="Times New Roman"/>
                <w:sz w:val="24"/>
                <w:szCs w:val="24"/>
              </w:rPr>
            </w:pPr>
            <w:r w:rsidRPr="008E5CE7">
              <w:rPr>
                <w:rFonts w:ascii="Times New Roman" w:hAnsi="Times New Roman"/>
                <w:sz w:val="24"/>
                <w:szCs w:val="24"/>
              </w:rPr>
              <w:t>0</w:t>
            </w:r>
            <w:r w:rsidRPr="008E5CE7">
              <w:rPr>
                <w:rFonts w:ascii="Times New Roman" w:hAnsi="Times New Roman"/>
                <w:sz w:val="24"/>
                <w:szCs w:val="24"/>
                <w:lang w:val="sr-Cyrl-CS"/>
              </w:rPr>
              <w:t>8</w:t>
            </w:r>
            <w:r w:rsidRPr="008E5CE7">
              <w:rPr>
                <w:rFonts w:ascii="Times New Roman" w:hAnsi="Times New Roman"/>
                <w:sz w:val="24"/>
                <w:szCs w:val="24"/>
              </w:rPr>
              <w:t>.</w:t>
            </w:r>
            <w:r w:rsidRPr="008E5CE7">
              <w:rPr>
                <w:rFonts w:ascii="Times New Roman" w:hAnsi="Times New Roman"/>
                <w:sz w:val="24"/>
                <w:szCs w:val="24"/>
                <w:lang w:val="sr-Cyrl-CS"/>
              </w:rPr>
              <w:t>0</w:t>
            </w:r>
            <w:r w:rsidRPr="008E5CE7">
              <w:rPr>
                <w:rFonts w:ascii="Times New Roman" w:hAnsi="Times New Roman"/>
                <w:sz w:val="24"/>
                <w:szCs w:val="24"/>
              </w:rPr>
              <w:t>0 - 08.</w:t>
            </w:r>
            <w:r w:rsidRPr="008E5CE7">
              <w:rPr>
                <w:rFonts w:ascii="Times New Roman" w:hAnsi="Times New Roman"/>
                <w:sz w:val="24"/>
                <w:szCs w:val="24"/>
                <w:lang w:val="sr-Cyrl-CS"/>
              </w:rPr>
              <w:t>4</w:t>
            </w:r>
            <w:r w:rsidRPr="008E5CE7">
              <w:rPr>
                <w:rFonts w:ascii="Times New Roman" w:hAnsi="Times New Roman"/>
                <w:sz w:val="24"/>
                <w:szCs w:val="24"/>
              </w:rPr>
              <w:t>5</w:t>
            </w:r>
          </w:p>
        </w:tc>
        <w:tc>
          <w:tcPr>
            <w:tcW w:w="2262" w:type="dxa"/>
            <w:gridSpan w:val="2"/>
            <w:vAlign w:val="center"/>
          </w:tcPr>
          <w:p w:rsidR="00B84B39" w:rsidRPr="008E5CE7" w:rsidRDefault="00B84B39" w:rsidP="00B84B39">
            <w:pPr>
              <w:jc w:val="center"/>
              <w:rPr>
                <w:rFonts w:ascii="Times New Roman" w:hAnsi="Times New Roman"/>
                <w:sz w:val="24"/>
                <w:szCs w:val="24"/>
              </w:rPr>
            </w:pPr>
            <w:r w:rsidRPr="008E5CE7">
              <w:rPr>
                <w:rFonts w:ascii="Times New Roman" w:hAnsi="Times New Roman"/>
                <w:sz w:val="24"/>
                <w:szCs w:val="24"/>
              </w:rPr>
              <w:t>5</w:t>
            </w:r>
          </w:p>
        </w:tc>
      </w:tr>
      <w:tr w:rsidR="00F66C9B" w:rsidRPr="008E5CE7" w:rsidTr="00B84B39">
        <w:trPr>
          <w:jc w:val="center"/>
        </w:trPr>
        <w:tc>
          <w:tcPr>
            <w:tcW w:w="1228" w:type="dxa"/>
            <w:tcBorders>
              <w:top w:val="single" w:sz="6" w:space="0" w:color="000000"/>
              <w:bottom w:val="single" w:sz="6" w:space="0" w:color="000000"/>
            </w:tcBorders>
            <w:shd w:val="clear" w:color="auto" w:fill="F79646"/>
            <w:vAlign w:val="center"/>
          </w:tcPr>
          <w:p w:rsidR="00B84B39" w:rsidRPr="008E5CE7" w:rsidRDefault="00B84B39" w:rsidP="00B84B39">
            <w:pPr>
              <w:jc w:val="center"/>
              <w:rPr>
                <w:rFonts w:ascii="Times New Roman" w:hAnsi="Times New Roman"/>
                <w:sz w:val="24"/>
                <w:szCs w:val="24"/>
              </w:rPr>
            </w:pPr>
            <w:r w:rsidRPr="008E5CE7">
              <w:rPr>
                <w:rFonts w:ascii="Times New Roman" w:hAnsi="Times New Roman"/>
                <w:sz w:val="24"/>
                <w:szCs w:val="24"/>
                <w:lang w:val="sr-Cyrl-CS"/>
              </w:rPr>
              <w:t>2.</w:t>
            </w:r>
            <w:r w:rsidRPr="008E5CE7">
              <w:rPr>
                <w:rFonts w:ascii="Times New Roman" w:hAnsi="Times New Roman"/>
                <w:sz w:val="24"/>
                <w:szCs w:val="24"/>
              </w:rPr>
              <w:t xml:space="preserve"> час</w:t>
            </w:r>
          </w:p>
        </w:tc>
        <w:tc>
          <w:tcPr>
            <w:tcW w:w="2322" w:type="dxa"/>
          </w:tcPr>
          <w:p w:rsidR="00B84B39" w:rsidRPr="008E5CE7" w:rsidRDefault="00B84B39" w:rsidP="00B84B39">
            <w:pPr>
              <w:jc w:val="center"/>
              <w:rPr>
                <w:rFonts w:ascii="Times New Roman" w:hAnsi="Times New Roman"/>
                <w:sz w:val="24"/>
                <w:szCs w:val="24"/>
                <w:lang w:val="sr-Cyrl-CS"/>
              </w:rPr>
            </w:pPr>
            <w:r w:rsidRPr="008E5CE7">
              <w:rPr>
                <w:rFonts w:ascii="Times New Roman" w:hAnsi="Times New Roman"/>
                <w:sz w:val="24"/>
                <w:szCs w:val="24"/>
              </w:rPr>
              <w:t>08.</w:t>
            </w:r>
            <w:r w:rsidRPr="008E5CE7">
              <w:rPr>
                <w:rFonts w:ascii="Times New Roman" w:hAnsi="Times New Roman"/>
                <w:sz w:val="24"/>
                <w:szCs w:val="24"/>
                <w:lang w:val="sr-Cyrl-CS"/>
              </w:rPr>
              <w:t>5</w:t>
            </w:r>
            <w:r w:rsidRPr="008E5CE7">
              <w:rPr>
                <w:rFonts w:ascii="Times New Roman" w:hAnsi="Times New Roman"/>
                <w:sz w:val="24"/>
                <w:szCs w:val="24"/>
              </w:rPr>
              <w:t>0 - 09.</w:t>
            </w:r>
            <w:r w:rsidRPr="008E5CE7">
              <w:rPr>
                <w:rFonts w:ascii="Times New Roman" w:hAnsi="Times New Roman"/>
                <w:sz w:val="24"/>
                <w:szCs w:val="24"/>
                <w:lang w:val="sr-Cyrl-CS"/>
              </w:rPr>
              <w:t>35</w:t>
            </w:r>
          </w:p>
        </w:tc>
        <w:tc>
          <w:tcPr>
            <w:tcW w:w="2262" w:type="dxa"/>
            <w:gridSpan w:val="2"/>
            <w:vAlign w:val="center"/>
          </w:tcPr>
          <w:p w:rsidR="00B84B39" w:rsidRPr="008E5CE7" w:rsidRDefault="00B84B39" w:rsidP="00B84B39">
            <w:pPr>
              <w:jc w:val="center"/>
              <w:rPr>
                <w:rFonts w:ascii="Times New Roman" w:hAnsi="Times New Roman"/>
                <w:sz w:val="24"/>
                <w:szCs w:val="24"/>
              </w:rPr>
            </w:pPr>
            <w:r w:rsidRPr="008E5CE7">
              <w:rPr>
                <w:rFonts w:ascii="Times New Roman" w:hAnsi="Times New Roman"/>
                <w:sz w:val="24"/>
                <w:szCs w:val="24"/>
              </w:rPr>
              <w:t>5</w:t>
            </w:r>
          </w:p>
        </w:tc>
      </w:tr>
      <w:tr w:rsidR="00F66C9B" w:rsidRPr="008E5CE7" w:rsidTr="00B84B39">
        <w:trPr>
          <w:jc w:val="center"/>
        </w:trPr>
        <w:tc>
          <w:tcPr>
            <w:tcW w:w="1228" w:type="dxa"/>
            <w:tcBorders>
              <w:top w:val="single" w:sz="6" w:space="0" w:color="000000"/>
              <w:bottom w:val="single" w:sz="6" w:space="0" w:color="000000"/>
            </w:tcBorders>
            <w:shd w:val="clear" w:color="auto" w:fill="F79646"/>
            <w:vAlign w:val="center"/>
          </w:tcPr>
          <w:p w:rsidR="00B84B39" w:rsidRPr="008E5CE7" w:rsidRDefault="00B84B39" w:rsidP="00B84B39">
            <w:pPr>
              <w:jc w:val="center"/>
              <w:rPr>
                <w:rFonts w:ascii="Times New Roman" w:hAnsi="Times New Roman"/>
                <w:sz w:val="24"/>
                <w:szCs w:val="24"/>
              </w:rPr>
            </w:pPr>
            <w:r w:rsidRPr="008E5CE7">
              <w:rPr>
                <w:rFonts w:ascii="Times New Roman" w:hAnsi="Times New Roman"/>
                <w:sz w:val="24"/>
                <w:szCs w:val="24"/>
                <w:lang w:val="sr-Cyrl-CS"/>
              </w:rPr>
              <w:t>3.</w:t>
            </w:r>
            <w:r w:rsidRPr="008E5CE7">
              <w:rPr>
                <w:rFonts w:ascii="Times New Roman" w:hAnsi="Times New Roman"/>
                <w:sz w:val="24"/>
                <w:szCs w:val="24"/>
              </w:rPr>
              <w:t xml:space="preserve"> час</w:t>
            </w:r>
          </w:p>
        </w:tc>
        <w:tc>
          <w:tcPr>
            <w:tcW w:w="2322" w:type="dxa"/>
          </w:tcPr>
          <w:p w:rsidR="00B84B39" w:rsidRPr="008E5CE7" w:rsidRDefault="00B84B39" w:rsidP="00B84B39">
            <w:pPr>
              <w:jc w:val="center"/>
              <w:rPr>
                <w:rFonts w:ascii="Times New Roman" w:hAnsi="Times New Roman"/>
                <w:sz w:val="24"/>
                <w:szCs w:val="24"/>
              </w:rPr>
            </w:pPr>
            <w:r w:rsidRPr="008E5CE7">
              <w:rPr>
                <w:rFonts w:ascii="Times New Roman" w:hAnsi="Times New Roman"/>
                <w:sz w:val="24"/>
                <w:szCs w:val="24"/>
              </w:rPr>
              <w:t>09.</w:t>
            </w:r>
            <w:r w:rsidRPr="008E5CE7">
              <w:rPr>
                <w:rFonts w:ascii="Times New Roman" w:hAnsi="Times New Roman"/>
                <w:sz w:val="24"/>
                <w:szCs w:val="24"/>
                <w:lang w:val="sr-Cyrl-CS"/>
              </w:rPr>
              <w:t>4</w:t>
            </w:r>
            <w:r w:rsidRPr="008E5CE7">
              <w:rPr>
                <w:rFonts w:ascii="Times New Roman" w:hAnsi="Times New Roman"/>
                <w:sz w:val="24"/>
                <w:szCs w:val="24"/>
              </w:rPr>
              <w:t>0 -</w:t>
            </w:r>
            <w:r w:rsidRPr="008E5CE7">
              <w:rPr>
                <w:rFonts w:ascii="Times New Roman" w:hAnsi="Times New Roman"/>
                <w:sz w:val="24"/>
                <w:szCs w:val="24"/>
                <w:lang w:val="sr-Cyrl-CS"/>
              </w:rPr>
              <w:t>10</w:t>
            </w:r>
            <w:r w:rsidRPr="008E5CE7">
              <w:rPr>
                <w:rFonts w:ascii="Times New Roman" w:hAnsi="Times New Roman"/>
                <w:sz w:val="24"/>
                <w:szCs w:val="24"/>
              </w:rPr>
              <w:t>.</w:t>
            </w:r>
            <w:r w:rsidRPr="008E5CE7">
              <w:rPr>
                <w:rFonts w:ascii="Times New Roman" w:hAnsi="Times New Roman"/>
                <w:sz w:val="24"/>
                <w:szCs w:val="24"/>
                <w:lang w:val="sr-Cyrl-CS"/>
              </w:rPr>
              <w:t>2</w:t>
            </w:r>
            <w:r w:rsidRPr="008E5CE7">
              <w:rPr>
                <w:rFonts w:ascii="Times New Roman" w:hAnsi="Times New Roman"/>
                <w:sz w:val="24"/>
                <w:szCs w:val="24"/>
              </w:rPr>
              <w:t>5</w:t>
            </w:r>
          </w:p>
        </w:tc>
        <w:tc>
          <w:tcPr>
            <w:tcW w:w="2262" w:type="dxa"/>
            <w:gridSpan w:val="2"/>
            <w:vAlign w:val="center"/>
          </w:tcPr>
          <w:p w:rsidR="00B84B39" w:rsidRPr="008E5CE7" w:rsidRDefault="00A22447" w:rsidP="00B84B39">
            <w:pPr>
              <w:jc w:val="center"/>
              <w:rPr>
                <w:rFonts w:ascii="Times New Roman" w:hAnsi="Times New Roman"/>
                <w:sz w:val="24"/>
                <w:szCs w:val="24"/>
              </w:rPr>
            </w:pPr>
            <w:r w:rsidRPr="008E5CE7">
              <w:rPr>
                <w:rFonts w:ascii="Times New Roman" w:hAnsi="Times New Roman"/>
                <w:sz w:val="24"/>
                <w:szCs w:val="24"/>
                <w:lang w:val="sr-Cyrl-CS"/>
              </w:rPr>
              <w:t>20</w:t>
            </w:r>
          </w:p>
        </w:tc>
      </w:tr>
      <w:tr w:rsidR="00F66C9B" w:rsidRPr="008E5CE7" w:rsidTr="00B84B39">
        <w:trPr>
          <w:jc w:val="center"/>
        </w:trPr>
        <w:tc>
          <w:tcPr>
            <w:tcW w:w="1228" w:type="dxa"/>
            <w:tcBorders>
              <w:top w:val="single" w:sz="6" w:space="0" w:color="000000"/>
              <w:bottom w:val="single" w:sz="6" w:space="0" w:color="000000"/>
            </w:tcBorders>
            <w:shd w:val="clear" w:color="auto" w:fill="F79646"/>
            <w:vAlign w:val="center"/>
          </w:tcPr>
          <w:p w:rsidR="00B84B39" w:rsidRPr="008E5CE7" w:rsidRDefault="00B84B39" w:rsidP="00B84B39">
            <w:pPr>
              <w:jc w:val="center"/>
              <w:rPr>
                <w:rFonts w:ascii="Times New Roman" w:hAnsi="Times New Roman"/>
                <w:sz w:val="24"/>
                <w:szCs w:val="24"/>
              </w:rPr>
            </w:pPr>
            <w:r w:rsidRPr="008E5CE7">
              <w:rPr>
                <w:rFonts w:ascii="Times New Roman" w:hAnsi="Times New Roman"/>
                <w:sz w:val="24"/>
                <w:szCs w:val="24"/>
                <w:lang w:val="sr-Cyrl-CS"/>
              </w:rPr>
              <w:t>4.</w:t>
            </w:r>
            <w:r w:rsidRPr="008E5CE7">
              <w:rPr>
                <w:rFonts w:ascii="Times New Roman" w:hAnsi="Times New Roman"/>
                <w:sz w:val="24"/>
                <w:szCs w:val="24"/>
              </w:rPr>
              <w:t xml:space="preserve"> час</w:t>
            </w:r>
          </w:p>
        </w:tc>
        <w:tc>
          <w:tcPr>
            <w:tcW w:w="2322" w:type="dxa"/>
          </w:tcPr>
          <w:p w:rsidR="00B84B39" w:rsidRPr="008E5CE7" w:rsidRDefault="00B84B39" w:rsidP="00B84B39">
            <w:pPr>
              <w:jc w:val="center"/>
              <w:rPr>
                <w:rFonts w:ascii="Times New Roman" w:hAnsi="Times New Roman"/>
                <w:sz w:val="24"/>
                <w:szCs w:val="24"/>
              </w:rPr>
            </w:pPr>
            <w:r w:rsidRPr="008E5CE7">
              <w:rPr>
                <w:rFonts w:ascii="Times New Roman" w:hAnsi="Times New Roman"/>
                <w:sz w:val="24"/>
                <w:szCs w:val="24"/>
              </w:rPr>
              <w:t>10.</w:t>
            </w:r>
            <w:r w:rsidRPr="008E5CE7">
              <w:rPr>
                <w:rFonts w:ascii="Times New Roman" w:hAnsi="Times New Roman"/>
                <w:sz w:val="24"/>
                <w:szCs w:val="24"/>
                <w:lang w:val="sr-Cyrl-CS"/>
              </w:rPr>
              <w:t>4</w:t>
            </w:r>
            <w:r w:rsidR="00A22447" w:rsidRPr="008E5CE7">
              <w:rPr>
                <w:rFonts w:ascii="Times New Roman" w:hAnsi="Times New Roman"/>
                <w:sz w:val="24"/>
                <w:szCs w:val="24"/>
              </w:rPr>
              <w:t>5</w:t>
            </w:r>
            <w:r w:rsidRPr="008E5CE7">
              <w:rPr>
                <w:rFonts w:ascii="Times New Roman" w:hAnsi="Times New Roman"/>
                <w:sz w:val="24"/>
                <w:szCs w:val="24"/>
              </w:rPr>
              <w:t xml:space="preserve"> - 1</w:t>
            </w:r>
            <w:r w:rsidRPr="008E5CE7">
              <w:rPr>
                <w:rFonts w:ascii="Times New Roman" w:hAnsi="Times New Roman"/>
                <w:sz w:val="24"/>
                <w:szCs w:val="24"/>
                <w:lang w:val="sr-Cyrl-CS"/>
              </w:rPr>
              <w:t>1</w:t>
            </w:r>
            <w:r w:rsidRPr="008E5CE7">
              <w:rPr>
                <w:rFonts w:ascii="Times New Roman" w:hAnsi="Times New Roman"/>
                <w:sz w:val="24"/>
                <w:szCs w:val="24"/>
              </w:rPr>
              <w:t>.</w:t>
            </w:r>
            <w:r w:rsidR="00A22447" w:rsidRPr="008E5CE7">
              <w:rPr>
                <w:rFonts w:ascii="Times New Roman" w:hAnsi="Times New Roman"/>
                <w:sz w:val="24"/>
                <w:szCs w:val="24"/>
                <w:lang w:val="sr-Cyrl-CS"/>
              </w:rPr>
              <w:t>30</w:t>
            </w:r>
          </w:p>
        </w:tc>
        <w:tc>
          <w:tcPr>
            <w:tcW w:w="2262" w:type="dxa"/>
            <w:gridSpan w:val="2"/>
            <w:vAlign w:val="center"/>
          </w:tcPr>
          <w:p w:rsidR="00B84B39" w:rsidRPr="008E5CE7" w:rsidRDefault="00B84B39" w:rsidP="00B84B39">
            <w:pPr>
              <w:jc w:val="center"/>
              <w:rPr>
                <w:rFonts w:ascii="Times New Roman" w:hAnsi="Times New Roman"/>
                <w:sz w:val="24"/>
                <w:szCs w:val="24"/>
              </w:rPr>
            </w:pPr>
            <w:r w:rsidRPr="008E5CE7">
              <w:rPr>
                <w:rFonts w:ascii="Times New Roman" w:hAnsi="Times New Roman"/>
                <w:sz w:val="24"/>
                <w:szCs w:val="24"/>
              </w:rPr>
              <w:t>5</w:t>
            </w:r>
          </w:p>
        </w:tc>
      </w:tr>
      <w:tr w:rsidR="00F66C9B" w:rsidRPr="008E5CE7" w:rsidTr="00B84B39">
        <w:trPr>
          <w:jc w:val="center"/>
        </w:trPr>
        <w:tc>
          <w:tcPr>
            <w:tcW w:w="1228" w:type="dxa"/>
            <w:tcBorders>
              <w:top w:val="single" w:sz="6" w:space="0" w:color="000000"/>
              <w:bottom w:val="single" w:sz="6" w:space="0" w:color="000000"/>
            </w:tcBorders>
            <w:shd w:val="clear" w:color="auto" w:fill="F79646"/>
            <w:vAlign w:val="center"/>
          </w:tcPr>
          <w:p w:rsidR="00B84B39" w:rsidRPr="008E5CE7" w:rsidRDefault="00B84B39" w:rsidP="00B84B39">
            <w:pPr>
              <w:jc w:val="center"/>
              <w:rPr>
                <w:rFonts w:ascii="Times New Roman" w:hAnsi="Times New Roman"/>
                <w:sz w:val="24"/>
                <w:szCs w:val="24"/>
              </w:rPr>
            </w:pPr>
            <w:r w:rsidRPr="008E5CE7">
              <w:rPr>
                <w:rFonts w:ascii="Times New Roman" w:hAnsi="Times New Roman"/>
                <w:sz w:val="24"/>
                <w:szCs w:val="24"/>
                <w:lang w:val="sr-Cyrl-CS"/>
              </w:rPr>
              <w:t>5.</w:t>
            </w:r>
            <w:r w:rsidRPr="008E5CE7">
              <w:rPr>
                <w:rFonts w:ascii="Times New Roman" w:hAnsi="Times New Roman"/>
                <w:sz w:val="24"/>
                <w:szCs w:val="24"/>
              </w:rPr>
              <w:t xml:space="preserve"> час</w:t>
            </w:r>
          </w:p>
        </w:tc>
        <w:tc>
          <w:tcPr>
            <w:tcW w:w="2322" w:type="dxa"/>
          </w:tcPr>
          <w:p w:rsidR="00B84B39" w:rsidRPr="008E5CE7" w:rsidRDefault="00B84B39" w:rsidP="00B84B39">
            <w:pPr>
              <w:jc w:val="center"/>
              <w:rPr>
                <w:rFonts w:ascii="Times New Roman" w:hAnsi="Times New Roman"/>
                <w:sz w:val="24"/>
                <w:szCs w:val="24"/>
              </w:rPr>
            </w:pPr>
            <w:r w:rsidRPr="008E5CE7">
              <w:rPr>
                <w:rFonts w:ascii="Times New Roman" w:hAnsi="Times New Roman"/>
                <w:sz w:val="24"/>
                <w:szCs w:val="24"/>
              </w:rPr>
              <w:t>11.</w:t>
            </w:r>
            <w:r w:rsidRPr="008E5CE7">
              <w:rPr>
                <w:rFonts w:ascii="Times New Roman" w:hAnsi="Times New Roman"/>
                <w:sz w:val="24"/>
                <w:szCs w:val="24"/>
                <w:lang w:val="sr-Cyrl-CS"/>
              </w:rPr>
              <w:t>3</w:t>
            </w:r>
            <w:r w:rsidR="00A22447" w:rsidRPr="008E5CE7">
              <w:rPr>
                <w:rFonts w:ascii="Times New Roman" w:hAnsi="Times New Roman"/>
                <w:sz w:val="24"/>
                <w:szCs w:val="24"/>
              </w:rPr>
              <w:t>5</w:t>
            </w:r>
            <w:r w:rsidRPr="008E5CE7">
              <w:rPr>
                <w:rFonts w:ascii="Times New Roman" w:hAnsi="Times New Roman"/>
                <w:sz w:val="24"/>
                <w:szCs w:val="24"/>
              </w:rPr>
              <w:t xml:space="preserve"> - 1</w:t>
            </w:r>
            <w:r w:rsidRPr="008E5CE7">
              <w:rPr>
                <w:rFonts w:ascii="Times New Roman" w:hAnsi="Times New Roman"/>
                <w:sz w:val="24"/>
                <w:szCs w:val="24"/>
                <w:lang w:val="sr-Cyrl-CS"/>
              </w:rPr>
              <w:t>2</w:t>
            </w:r>
            <w:r w:rsidRPr="008E5CE7">
              <w:rPr>
                <w:rFonts w:ascii="Times New Roman" w:hAnsi="Times New Roman"/>
                <w:sz w:val="24"/>
                <w:szCs w:val="24"/>
              </w:rPr>
              <w:t>.</w:t>
            </w:r>
            <w:r w:rsidR="00A22447" w:rsidRPr="008E5CE7">
              <w:rPr>
                <w:rFonts w:ascii="Times New Roman" w:hAnsi="Times New Roman"/>
                <w:sz w:val="24"/>
                <w:szCs w:val="24"/>
                <w:lang w:val="sr-Cyrl-CS"/>
              </w:rPr>
              <w:t>20</w:t>
            </w:r>
          </w:p>
        </w:tc>
        <w:tc>
          <w:tcPr>
            <w:tcW w:w="2262" w:type="dxa"/>
            <w:gridSpan w:val="2"/>
            <w:vAlign w:val="center"/>
          </w:tcPr>
          <w:p w:rsidR="00B84B39" w:rsidRPr="008E5CE7" w:rsidRDefault="00B84B39" w:rsidP="00B84B39">
            <w:pPr>
              <w:jc w:val="center"/>
              <w:rPr>
                <w:rFonts w:ascii="Times New Roman" w:hAnsi="Times New Roman"/>
                <w:sz w:val="24"/>
                <w:szCs w:val="24"/>
              </w:rPr>
            </w:pPr>
            <w:r w:rsidRPr="008E5CE7">
              <w:rPr>
                <w:rFonts w:ascii="Times New Roman" w:hAnsi="Times New Roman"/>
                <w:sz w:val="24"/>
                <w:szCs w:val="24"/>
              </w:rPr>
              <w:t>5</w:t>
            </w:r>
          </w:p>
        </w:tc>
      </w:tr>
      <w:tr w:rsidR="00F66C9B" w:rsidRPr="008E5CE7" w:rsidTr="00B84B39">
        <w:trPr>
          <w:jc w:val="center"/>
        </w:trPr>
        <w:tc>
          <w:tcPr>
            <w:tcW w:w="1228" w:type="dxa"/>
            <w:tcBorders>
              <w:top w:val="single" w:sz="6" w:space="0" w:color="000000"/>
              <w:bottom w:val="single" w:sz="6" w:space="0" w:color="000000"/>
            </w:tcBorders>
            <w:shd w:val="clear" w:color="auto" w:fill="F79646"/>
            <w:vAlign w:val="center"/>
          </w:tcPr>
          <w:p w:rsidR="00B84B39" w:rsidRPr="008E5CE7" w:rsidRDefault="00B84B39" w:rsidP="00B84B39">
            <w:pPr>
              <w:jc w:val="center"/>
              <w:rPr>
                <w:rFonts w:ascii="Times New Roman" w:hAnsi="Times New Roman"/>
                <w:sz w:val="24"/>
                <w:szCs w:val="24"/>
              </w:rPr>
            </w:pPr>
            <w:r w:rsidRPr="008E5CE7">
              <w:rPr>
                <w:rFonts w:ascii="Times New Roman" w:hAnsi="Times New Roman"/>
                <w:sz w:val="24"/>
                <w:szCs w:val="24"/>
                <w:lang w:val="sr-Cyrl-CS"/>
              </w:rPr>
              <w:t>6.</w:t>
            </w:r>
            <w:r w:rsidRPr="008E5CE7">
              <w:rPr>
                <w:rFonts w:ascii="Times New Roman" w:hAnsi="Times New Roman"/>
                <w:sz w:val="24"/>
                <w:szCs w:val="24"/>
              </w:rPr>
              <w:t xml:space="preserve"> час</w:t>
            </w:r>
          </w:p>
        </w:tc>
        <w:tc>
          <w:tcPr>
            <w:tcW w:w="2322" w:type="dxa"/>
          </w:tcPr>
          <w:p w:rsidR="00B84B39" w:rsidRPr="008E5CE7" w:rsidRDefault="00B84B39" w:rsidP="00B84B39">
            <w:pPr>
              <w:jc w:val="center"/>
              <w:rPr>
                <w:rFonts w:ascii="Times New Roman" w:hAnsi="Times New Roman"/>
                <w:sz w:val="24"/>
                <w:szCs w:val="24"/>
                <w:lang w:val="en-GB"/>
              </w:rPr>
            </w:pPr>
            <w:r w:rsidRPr="008E5CE7">
              <w:rPr>
                <w:rFonts w:ascii="Times New Roman" w:hAnsi="Times New Roman"/>
                <w:sz w:val="24"/>
                <w:szCs w:val="24"/>
              </w:rPr>
              <w:t>1</w:t>
            </w:r>
            <w:r w:rsidRPr="008E5CE7">
              <w:rPr>
                <w:rFonts w:ascii="Times New Roman" w:hAnsi="Times New Roman"/>
                <w:sz w:val="24"/>
                <w:szCs w:val="24"/>
                <w:lang w:val="sr-Cyrl-CS"/>
              </w:rPr>
              <w:t>2</w:t>
            </w:r>
            <w:r w:rsidRPr="008E5CE7">
              <w:rPr>
                <w:rFonts w:ascii="Times New Roman" w:hAnsi="Times New Roman"/>
                <w:sz w:val="24"/>
                <w:szCs w:val="24"/>
              </w:rPr>
              <w:t>.</w:t>
            </w:r>
            <w:r w:rsidRPr="008E5CE7">
              <w:rPr>
                <w:rFonts w:ascii="Times New Roman" w:hAnsi="Times New Roman"/>
                <w:sz w:val="24"/>
                <w:szCs w:val="24"/>
                <w:lang w:val="sr-Cyrl-CS"/>
              </w:rPr>
              <w:t>2</w:t>
            </w:r>
            <w:r w:rsidR="00A22447" w:rsidRPr="008E5CE7">
              <w:rPr>
                <w:rFonts w:ascii="Times New Roman" w:hAnsi="Times New Roman"/>
                <w:sz w:val="24"/>
                <w:szCs w:val="24"/>
              </w:rPr>
              <w:t>5</w:t>
            </w:r>
            <w:r w:rsidRPr="008E5CE7">
              <w:rPr>
                <w:rFonts w:ascii="Times New Roman" w:hAnsi="Times New Roman"/>
                <w:sz w:val="24"/>
                <w:szCs w:val="24"/>
              </w:rPr>
              <w:t xml:space="preserve"> - 1</w:t>
            </w:r>
            <w:r w:rsidRPr="008E5CE7">
              <w:rPr>
                <w:rFonts w:ascii="Times New Roman" w:hAnsi="Times New Roman"/>
                <w:sz w:val="24"/>
                <w:szCs w:val="24"/>
                <w:lang w:val="sr-Cyrl-CS"/>
              </w:rPr>
              <w:t>3</w:t>
            </w:r>
            <w:r w:rsidRPr="008E5CE7">
              <w:rPr>
                <w:rFonts w:ascii="Times New Roman" w:hAnsi="Times New Roman"/>
                <w:sz w:val="24"/>
                <w:szCs w:val="24"/>
              </w:rPr>
              <w:t>.</w:t>
            </w:r>
            <w:r w:rsidR="00A22447" w:rsidRPr="008E5CE7">
              <w:rPr>
                <w:rFonts w:ascii="Times New Roman" w:hAnsi="Times New Roman"/>
                <w:sz w:val="24"/>
                <w:szCs w:val="24"/>
                <w:lang w:val="sr-Cyrl-CS"/>
              </w:rPr>
              <w:t>10</w:t>
            </w:r>
          </w:p>
        </w:tc>
        <w:tc>
          <w:tcPr>
            <w:tcW w:w="2262" w:type="dxa"/>
            <w:gridSpan w:val="2"/>
            <w:vAlign w:val="center"/>
          </w:tcPr>
          <w:p w:rsidR="00B84B39" w:rsidRPr="008E5CE7" w:rsidRDefault="00B84B39" w:rsidP="00B84B39">
            <w:pPr>
              <w:jc w:val="center"/>
              <w:rPr>
                <w:rFonts w:ascii="Times New Roman" w:hAnsi="Times New Roman"/>
                <w:sz w:val="24"/>
                <w:szCs w:val="24"/>
              </w:rPr>
            </w:pPr>
            <w:r w:rsidRPr="008E5CE7">
              <w:rPr>
                <w:rFonts w:ascii="Times New Roman" w:hAnsi="Times New Roman"/>
                <w:sz w:val="24"/>
                <w:szCs w:val="24"/>
              </w:rPr>
              <w:t>5</w:t>
            </w:r>
          </w:p>
        </w:tc>
      </w:tr>
      <w:tr w:rsidR="00F66C9B" w:rsidRPr="008E5CE7" w:rsidTr="00F66C9B">
        <w:trPr>
          <w:jc w:val="center"/>
        </w:trPr>
        <w:tc>
          <w:tcPr>
            <w:tcW w:w="1228" w:type="dxa"/>
            <w:tcBorders>
              <w:top w:val="single" w:sz="6" w:space="0" w:color="000000"/>
              <w:bottom w:val="single" w:sz="6" w:space="0" w:color="000000"/>
            </w:tcBorders>
            <w:shd w:val="clear" w:color="auto" w:fill="F79646"/>
            <w:vAlign w:val="center"/>
          </w:tcPr>
          <w:p w:rsidR="00B84B39" w:rsidRPr="008E5CE7" w:rsidRDefault="00B84B39" w:rsidP="00B84B39">
            <w:pPr>
              <w:jc w:val="center"/>
              <w:rPr>
                <w:rFonts w:ascii="Times New Roman" w:hAnsi="Times New Roman"/>
                <w:sz w:val="24"/>
                <w:szCs w:val="24"/>
              </w:rPr>
            </w:pPr>
            <w:r w:rsidRPr="008E5CE7">
              <w:rPr>
                <w:rFonts w:ascii="Times New Roman" w:hAnsi="Times New Roman"/>
                <w:sz w:val="24"/>
                <w:szCs w:val="24"/>
                <w:lang w:val="sr-Cyrl-CS"/>
              </w:rPr>
              <w:t>7.</w:t>
            </w:r>
            <w:r w:rsidRPr="008E5CE7">
              <w:rPr>
                <w:rFonts w:ascii="Times New Roman" w:hAnsi="Times New Roman"/>
                <w:sz w:val="24"/>
                <w:szCs w:val="24"/>
              </w:rPr>
              <w:t xml:space="preserve"> час</w:t>
            </w:r>
          </w:p>
        </w:tc>
        <w:tc>
          <w:tcPr>
            <w:tcW w:w="2322" w:type="dxa"/>
          </w:tcPr>
          <w:p w:rsidR="00B84B39" w:rsidRPr="008E5CE7" w:rsidRDefault="00B84B39" w:rsidP="00B84B39">
            <w:pPr>
              <w:jc w:val="center"/>
              <w:rPr>
                <w:rFonts w:ascii="Times New Roman" w:hAnsi="Times New Roman"/>
                <w:sz w:val="24"/>
                <w:szCs w:val="24"/>
              </w:rPr>
            </w:pPr>
            <w:r w:rsidRPr="008E5CE7">
              <w:rPr>
                <w:rFonts w:ascii="Times New Roman" w:hAnsi="Times New Roman"/>
                <w:sz w:val="24"/>
                <w:szCs w:val="24"/>
              </w:rPr>
              <w:t>1</w:t>
            </w:r>
            <w:r w:rsidRPr="008E5CE7">
              <w:rPr>
                <w:rFonts w:ascii="Times New Roman" w:hAnsi="Times New Roman"/>
                <w:sz w:val="24"/>
                <w:szCs w:val="24"/>
                <w:lang w:val="sr-Cyrl-CS"/>
              </w:rPr>
              <w:t>3</w:t>
            </w:r>
            <w:r w:rsidRPr="008E5CE7">
              <w:rPr>
                <w:rFonts w:ascii="Times New Roman" w:hAnsi="Times New Roman"/>
                <w:sz w:val="24"/>
                <w:szCs w:val="24"/>
              </w:rPr>
              <w:t>.</w:t>
            </w:r>
            <w:r w:rsidRPr="008E5CE7">
              <w:rPr>
                <w:rFonts w:ascii="Times New Roman" w:hAnsi="Times New Roman"/>
                <w:sz w:val="24"/>
                <w:szCs w:val="24"/>
                <w:lang w:val="sr-Cyrl-CS"/>
              </w:rPr>
              <w:t>1</w:t>
            </w:r>
            <w:r w:rsidR="00A22447" w:rsidRPr="008E5CE7">
              <w:rPr>
                <w:rFonts w:ascii="Times New Roman" w:hAnsi="Times New Roman"/>
                <w:sz w:val="24"/>
                <w:szCs w:val="24"/>
              </w:rPr>
              <w:t>5- 14</w:t>
            </w:r>
            <w:r w:rsidRPr="008E5CE7">
              <w:rPr>
                <w:rFonts w:ascii="Times New Roman" w:hAnsi="Times New Roman"/>
                <w:sz w:val="24"/>
                <w:szCs w:val="24"/>
              </w:rPr>
              <w:t>.</w:t>
            </w:r>
            <w:r w:rsidR="00A22447" w:rsidRPr="008E5CE7">
              <w:rPr>
                <w:rFonts w:ascii="Times New Roman" w:hAnsi="Times New Roman"/>
                <w:sz w:val="24"/>
                <w:szCs w:val="24"/>
                <w:lang w:val="sr-Cyrl-CS"/>
              </w:rPr>
              <w:t>00</w:t>
            </w:r>
          </w:p>
        </w:tc>
        <w:tc>
          <w:tcPr>
            <w:tcW w:w="2262" w:type="dxa"/>
            <w:gridSpan w:val="2"/>
          </w:tcPr>
          <w:p w:rsidR="00B84B39" w:rsidRPr="008E5CE7" w:rsidRDefault="00F66C9B" w:rsidP="00F66C9B">
            <w:pPr>
              <w:jc w:val="center"/>
              <w:rPr>
                <w:rFonts w:ascii="Times New Roman" w:hAnsi="Times New Roman"/>
                <w:sz w:val="24"/>
                <w:szCs w:val="24"/>
              </w:rPr>
            </w:pPr>
            <w:r w:rsidRPr="008E5CE7">
              <w:rPr>
                <w:rFonts w:ascii="Times New Roman" w:hAnsi="Times New Roman"/>
                <w:sz w:val="24"/>
                <w:szCs w:val="24"/>
              </w:rPr>
              <w:t>5</w:t>
            </w:r>
          </w:p>
        </w:tc>
      </w:tr>
      <w:tr w:rsidR="003A145B" w:rsidRPr="008E5CE7" w:rsidTr="00B84B39">
        <w:trPr>
          <w:jc w:val="center"/>
        </w:trPr>
        <w:tc>
          <w:tcPr>
            <w:tcW w:w="1228" w:type="dxa"/>
            <w:tcBorders>
              <w:top w:val="single" w:sz="6" w:space="0" w:color="000000"/>
              <w:bottom w:val="double" w:sz="6" w:space="0" w:color="000000"/>
            </w:tcBorders>
            <w:shd w:val="clear" w:color="auto" w:fill="F79646"/>
            <w:vAlign w:val="center"/>
          </w:tcPr>
          <w:p w:rsidR="00F66C9B" w:rsidRPr="008E5CE7" w:rsidRDefault="00F66C9B" w:rsidP="00B84B39">
            <w:pPr>
              <w:jc w:val="center"/>
              <w:rPr>
                <w:rFonts w:ascii="Times New Roman" w:hAnsi="Times New Roman"/>
                <w:sz w:val="24"/>
                <w:szCs w:val="24"/>
              </w:rPr>
            </w:pPr>
            <w:r w:rsidRPr="008E5CE7">
              <w:rPr>
                <w:rFonts w:ascii="Times New Roman" w:hAnsi="Times New Roman"/>
                <w:sz w:val="24"/>
                <w:szCs w:val="24"/>
              </w:rPr>
              <w:t>8.час</w:t>
            </w:r>
          </w:p>
        </w:tc>
        <w:tc>
          <w:tcPr>
            <w:tcW w:w="2322" w:type="dxa"/>
          </w:tcPr>
          <w:p w:rsidR="00F66C9B" w:rsidRPr="008E5CE7" w:rsidRDefault="00A22447" w:rsidP="00B84B39">
            <w:pPr>
              <w:jc w:val="center"/>
              <w:rPr>
                <w:rFonts w:ascii="Times New Roman" w:hAnsi="Times New Roman"/>
                <w:sz w:val="24"/>
                <w:szCs w:val="24"/>
              </w:rPr>
            </w:pPr>
            <w:r w:rsidRPr="008E5CE7">
              <w:rPr>
                <w:rFonts w:ascii="Times New Roman" w:hAnsi="Times New Roman"/>
                <w:sz w:val="24"/>
                <w:szCs w:val="24"/>
              </w:rPr>
              <w:t>14.05</w:t>
            </w:r>
            <w:r w:rsidR="00F66C9B" w:rsidRPr="008E5CE7">
              <w:rPr>
                <w:rFonts w:ascii="Times New Roman" w:hAnsi="Times New Roman"/>
                <w:sz w:val="24"/>
                <w:szCs w:val="24"/>
              </w:rPr>
              <w:t>-14.55</w:t>
            </w:r>
          </w:p>
        </w:tc>
        <w:tc>
          <w:tcPr>
            <w:tcW w:w="2262" w:type="dxa"/>
            <w:gridSpan w:val="2"/>
          </w:tcPr>
          <w:p w:rsidR="00F66C9B" w:rsidRPr="008E5CE7" w:rsidRDefault="00F66C9B" w:rsidP="00B84B39">
            <w:pPr>
              <w:jc w:val="right"/>
              <w:rPr>
                <w:rFonts w:ascii="Times New Roman" w:hAnsi="Times New Roman"/>
                <w:sz w:val="24"/>
                <w:szCs w:val="24"/>
              </w:rPr>
            </w:pPr>
          </w:p>
        </w:tc>
      </w:tr>
    </w:tbl>
    <w:p w:rsidR="00C7732A" w:rsidRPr="008E5CE7" w:rsidRDefault="00C7732A" w:rsidP="00B84B39">
      <w:pPr>
        <w:jc w:val="both"/>
        <w:rPr>
          <w:rFonts w:ascii="Times New Roman" w:hAnsi="Times New Roman"/>
          <w:sz w:val="24"/>
          <w:szCs w:val="24"/>
          <w:lang w:val="en-GB"/>
        </w:rPr>
      </w:pPr>
    </w:p>
    <w:p w:rsidR="00F66C9B" w:rsidRPr="008E5CE7" w:rsidRDefault="007D02AA" w:rsidP="00B84B39">
      <w:pPr>
        <w:jc w:val="both"/>
        <w:rPr>
          <w:rFonts w:ascii="Times New Roman" w:hAnsi="Times New Roman"/>
          <w:sz w:val="24"/>
          <w:szCs w:val="24"/>
          <w:lang w:val="sr-Cyrl-CS"/>
        </w:rPr>
      </w:pPr>
      <w:r w:rsidRPr="008E5CE7">
        <w:rPr>
          <w:rFonts w:ascii="Times New Roman" w:hAnsi="Times New Roman"/>
          <w:sz w:val="24"/>
          <w:szCs w:val="24"/>
        </w:rPr>
        <w:t>Под одређен</w:t>
      </w:r>
      <w:r w:rsidR="00F30B91" w:rsidRPr="008E5CE7">
        <w:rPr>
          <w:rFonts w:ascii="Times New Roman" w:hAnsi="Times New Roman"/>
          <w:sz w:val="24"/>
          <w:szCs w:val="24"/>
        </w:rPr>
        <w:t>им</w:t>
      </w:r>
      <w:r w:rsidRPr="008E5CE7">
        <w:rPr>
          <w:rFonts w:ascii="Times New Roman" w:hAnsi="Times New Roman"/>
          <w:sz w:val="24"/>
          <w:szCs w:val="24"/>
        </w:rPr>
        <w:t xml:space="preserve"> </w:t>
      </w:r>
      <w:r w:rsidRPr="008E5CE7">
        <w:rPr>
          <w:rFonts w:ascii="Times New Roman" w:hAnsi="Times New Roman"/>
          <w:sz w:val="24"/>
          <w:szCs w:val="24"/>
          <w:lang w:val="sr-Cyrl-RS"/>
        </w:rPr>
        <w:t xml:space="preserve">наставама може </w:t>
      </w:r>
      <w:r w:rsidR="00F30B91" w:rsidRPr="008E5CE7">
        <w:rPr>
          <w:rFonts w:ascii="Times New Roman" w:hAnsi="Times New Roman"/>
          <w:sz w:val="24"/>
          <w:szCs w:val="24"/>
        </w:rPr>
        <w:t xml:space="preserve"> </w:t>
      </w:r>
      <w:r w:rsidRPr="008E5CE7">
        <w:rPr>
          <w:rFonts w:ascii="Times New Roman" w:hAnsi="Times New Roman"/>
          <w:sz w:val="24"/>
          <w:szCs w:val="24"/>
          <w:lang w:val="sr-Cyrl-CS"/>
        </w:rPr>
        <w:t>бити извођена</w:t>
      </w:r>
      <w:r w:rsidR="00F66C9B" w:rsidRPr="008E5CE7">
        <w:rPr>
          <w:rFonts w:ascii="Times New Roman" w:hAnsi="Times New Roman"/>
          <w:sz w:val="24"/>
          <w:szCs w:val="24"/>
          <w:lang w:val="sr-Cyrl-CS"/>
        </w:rPr>
        <w:t xml:space="preserve"> и у скраћеном режиму у ком случају распоред  т</w:t>
      </w:r>
      <w:r w:rsidR="007E1B55" w:rsidRPr="008E5CE7">
        <w:rPr>
          <w:rFonts w:ascii="Times New Roman" w:hAnsi="Times New Roman"/>
          <w:sz w:val="24"/>
          <w:szCs w:val="24"/>
        </w:rPr>
        <w:t>р</w:t>
      </w:r>
      <w:r w:rsidR="00F66C9B" w:rsidRPr="008E5CE7">
        <w:rPr>
          <w:rFonts w:ascii="Times New Roman" w:hAnsi="Times New Roman"/>
          <w:sz w:val="24"/>
          <w:szCs w:val="24"/>
          <w:lang w:val="sr-Cyrl-CS"/>
        </w:rPr>
        <w:t>ајања часова је следећи</w:t>
      </w:r>
    </w:p>
    <w:p w:rsidR="00F66C9B" w:rsidRPr="008E5CE7" w:rsidRDefault="00F66C9B" w:rsidP="00B84B39">
      <w:pPr>
        <w:jc w:val="both"/>
        <w:rPr>
          <w:rFonts w:ascii="Times New Roman" w:hAnsi="Times New Roman"/>
          <w:sz w:val="24"/>
          <w:szCs w:val="24"/>
          <w:lang w:val="sr-Cyrl-CS"/>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1228"/>
        <w:gridCol w:w="2322"/>
        <w:gridCol w:w="2239"/>
        <w:gridCol w:w="23"/>
      </w:tblGrid>
      <w:tr w:rsidR="00F66C9B" w:rsidRPr="008E5CE7" w:rsidTr="00E0533E">
        <w:trPr>
          <w:gridAfter w:val="1"/>
          <w:wAfter w:w="23" w:type="dxa"/>
          <w:jc w:val="center"/>
        </w:trPr>
        <w:tc>
          <w:tcPr>
            <w:tcW w:w="1228" w:type="dxa"/>
            <w:tcBorders>
              <w:bottom w:val="single" w:sz="6" w:space="0" w:color="000000"/>
            </w:tcBorders>
            <w:shd w:val="clear" w:color="auto" w:fill="C0C0C0"/>
            <w:vAlign w:val="center"/>
          </w:tcPr>
          <w:p w:rsidR="00F66C9B" w:rsidRPr="008E5CE7" w:rsidRDefault="00F66C9B" w:rsidP="00E0533E">
            <w:pPr>
              <w:jc w:val="center"/>
              <w:rPr>
                <w:rFonts w:ascii="Times New Roman" w:hAnsi="Times New Roman"/>
                <w:b/>
                <w:bCs/>
                <w:caps/>
                <w:sz w:val="24"/>
                <w:szCs w:val="24"/>
              </w:rPr>
            </w:pPr>
            <w:r w:rsidRPr="008E5CE7">
              <w:rPr>
                <w:rFonts w:ascii="Times New Roman" w:hAnsi="Times New Roman"/>
                <w:b/>
                <w:bCs/>
                <w:caps/>
                <w:sz w:val="24"/>
                <w:szCs w:val="24"/>
                <w:lang w:val="sr-Cyrl-CS"/>
              </w:rPr>
              <w:t>Ч</w:t>
            </w:r>
            <w:r w:rsidRPr="008E5CE7">
              <w:rPr>
                <w:rFonts w:ascii="Times New Roman" w:hAnsi="Times New Roman"/>
                <w:b/>
                <w:bCs/>
                <w:caps/>
                <w:sz w:val="24"/>
                <w:szCs w:val="24"/>
              </w:rPr>
              <w:t>ас</w:t>
            </w:r>
          </w:p>
        </w:tc>
        <w:tc>
          <w:tcPr>
            <w:tcW w:w="2322" w:type="dxa"/>
            <w:shd w:val="clear" w:color="auto" w:fill="C0C0C0"/>
            <w:vAlign w:val="center"/>
          </w:tcPr>
          <w:p w:rsidR="00F66C9B" w:rsidRPr="008E5CE7" w:rsidRDefault="00F66C9B" w:rsidP="00E0533E">
            <w:pPr>
              <w:jc w:val="center"/>
              <w:rPr>
                <w:rFonts w:ascii="Times New Roman" w:hAnsi="Times New Roman"/>
                <w:b/>
                <w:bCs/>
                <w:caps/>
                <w:sz w:val="24"/>
                <w:szCs w:val="24"/>
              </w:rPr>
            </w:pPr>
            <w:r w:rsidRPr="008E5CE7">
              <w:rPr>
                <w:rFonts w:ascii="Times New Roman" w:hAnsi="Times New Roman"/>
                <w:b/>
                <w:bCs/>
                <w:caps/>
                <w:sz w:val="24"/>
                <w:szCs w:val="24"/>
              </w:rPr>
              <w:t>пре подне</w:t>
            </w:r>
          </w:p>
        </w:tc>
        <w:tc>
          <w:tcPr>
            <w:tcW w:w="2239" w:type="dxa"/>
            <w:shd w:val="clear" w:color="auto" w:fill="C0C0C0"/>
            <w:vAlign w:val="center"/>
          </w:tcPr>
          <w:p w:rsidR="00F66C9B" w:rsidRPr="008E5CE7" w:rsidRDefault="00F66C9B" w:rsidP="00E0533E">
            <w:pPr>
              <w:jc w:val="center"/>
              <w:rPr>
                <w:rFonts w:ascii="Times New Roman" w:hAnsi="Times New Roman"/>
                <w:b/>
                <w:bCs/>
                <w:caps/>
                <w:sz w:val="24"/>
                <w:szCs w:val="24"/>
              </w:rPr>
            </w:pPr>
            <w:r w:rsidRPr="008E5CE7">
              <w:rPr>
                <w:rFonts w:ascii="Times New Roman" w:hAnsi="Times New Roman"/>
                <w:b/>
                <w:bCs/>
                <w:caps/>
                <w:sz w:val="24"/>
                <w:szCs w:val="24"/>
              </w:rPr>
              <w:t>одмор</w:t>
            </w:r>
          </w:p>
        </w:tc>
      </w:tr>
      <w:tr w:rsidR="00F66C9B" w:rsidRPr="008E5CE7" w:rsidTr="00E0533E">
        <w:trPr>
          <w:jc w:val="center"/>
        </w:trPr>
        <w:tc>
          <w:tcPr>
            <w:tcW w:w="1228" w:type="dxa"/>
            <w:tcBorders>
              <w:top w:val="single" w:sz="6" w:space="0" w:color="000000"/>
              <w:bottom w:val="single" w:sz="6" w:space="0" w:color="000000"/>
            </w:tcBorders>
            <w:shd w:val="clear" w:color="auto" w:fill="F79646"/>
            <w:vAlign w:val="center"/>
          </w:tcPr>
          <w:p w:rsidR="00F66C9B" w:rsidRPr="008E5CE7" w:rsidRDefault="00F66C9B" w:rsidP="00E0533E">
            <w:pPr>
              <w:jc w:val="center"/>
              <w:rPr>
                <w:rFonts w:ascii="Times New Roman" w:hAnsi="Times New Roman"/>
                <w:sz w:val="24"/>
                <w:szCs w:val="24"/>
              </w:rPr>
            </w:pPr>
            <w:r w:rsidRPr="008E5CE7">
              <w:rPr>
                <w:rFonts w:ascii="Times New Roman" w:hAnsi="Times New Roman"/>
                <w:sz w:val="24"/>
                <w:szCs w:val="24"/>
              </w:rPr>
              <w:t>Пре</w:t>
            </w:r>
            <w:r w:rsidRPr="008E5CE7">
              <w:rPr>
                <w:rFonts w:ascii="Times New Roman" w:hAnsi="Times New Roman"/>
                <w:sz w:val="24"/>
                <w:szCs w:val="24"/>
                <w:lang w:val="sr-Cyrl-CS"/>
              </w:rPr>
              <w:t>т</w:t>
            </w:r>
            <w:r w:rsidRPr="008E5CE7">
              <w:rPr>
                <w:rFonts w:ascii="Times New Roman" w:hAnsi="Times New Roman"/>
                <w:sz w:val="24"/>
                <w:szCs w:val="24"/>
              </w:rPr>
              <w:t>час</w:t>
            </w:r>
          </w:p>
        </w:tc>
        <w:tc>
          <w:tcPr>
            <w:tcW w:w="2322" w:type="dxa"/>
          </w:tcPr>
          <w:p w:rsidR="00F66C9B" w:rsidRPr="008E5CE7" w:rsidRDefault="00F66C9B" w:rsidP="00E0533E">
            <w:pPr>
              <w:jc w:val="center"/>
              <w:rPr>
                <w:rFonts w:ascii="Times New Roman" w:hAnsi="Times New Roman"/>
                <w:sz w:val="24"/>
                <w:szCs w:val="24"/>
              </w:rPr>
            </w:pPr>
            <w:r w:rsidRPr="008E5CE7">
              <w:rPr>
                <w:rFonts w:ascii="Times New Roman" w:hAnsi="Times New Roman"/>
                <w:sz w:val="24"/>
                <w:szCs w:val="24"/>
              </w:rPr>
              <w:t>0</w:t>
            </w:r>
            <w:r w:rsidRPr="008E5CE7">
              <w:rPr>
                <w:rFonts w:ascii="Times New Roman" w:hAnsi="Times New Roman"/>
                <w:sz w:val="24"/>
                <w:szCs w:val="24"/>
                <w:lang w:val="sr-Cyrl-CS"/>
              </w:rPr>
              <w:t>7.25</w:t>
            </w:r>
            <w:r w:rsidRPr="008E5CE7">
              <w:rPr>
                <w:rFonts w:ascii="Times New Roman" w:hAnsi="Times New Roman"/>
                <w:sz w:val="24"/>
                <w:szCs w:val="24"/>
              </w:rPr>
              <w:t xml:space="preserve"> - 07.</w:t>
            </w:r>
            <w:r w:rsidRPr="008E5CE7">
              <w:rPr>
                <w:rFonts w:ascii="Times New Roman" w:hAnsi="Times New Roman"/>
                <w:sz w:val="24"/>
                <w:szCs w:val="24"/>
                <w:lang w:val="sr-Cyrl-CS"/>
              </w:rPr>
              <w:t>5</w:t>
            </w:r>
            <w:r w:rsidRPr="008E5CE7">
              <w:rPr>
                <w:rFonts w:ascii="Times New Roman" w:hAnsi="Times New Roman"/>
                <w:sz w:val="24"/>
                <w:szCs w:val="24"/>
              </w:rPr>
              <w:t>5</w:t>
            </w:r>
          </w:p>
        </w:tc>
        <w:tc>
          <w:tcPr>
            <w:tcW w:w="2262" w:type="dxa"/>
            <w:gridSpan w:val="2"/>
            <w:vAlign w:val="center"/>
          </w:tcPr>
          <w:p w:rsidR="00F66C9B" w:rsidRPr="008E5CE7" w:rsidRDefault="00F66C9B" w:rsidP="00E0533E">
            <w:pPr>
              <w:jc w:val="center"/>
              <w:rPr>
                <w:rFonts w:ascii="Times New Roman" w:hAnsi="Times New Roman"/>
                <w:sz w:val="24"/>
                <w:szCs w:val="24"/>
              </w:rPr>
            </w:pPr>
            <w:r w:rsidRPr="008E5CE7">
              <w:rPr>
                <w:rFonts w:ascii="Times New Roman" w:hAnsi="Times New Roman"/>
                <w:sz w:val="24"/>
                <w:szCs w:val="24"/>
              </w:rPr>
              <w:t>5</w:t>
            </w:r>
          </w:p>
        </w:tc>
      </w:tr>
      <w:tr w:rsidR="00F66C9B" w:rsidRPr="008E5CE7" w:rsidTr="00E0533E">
        <w:trPr>
          <w:jc w:val="center"/>
        </w:trPr>
        <w:tc>
          <w:tcPr>
            <w:tcW w:w="1228" w:type="dxa"/>
            <w:tcBorders>
              <w:top w:val="single" w:sz="6" w:space="0" w:color="000000"/>
              <w:bottom w:val="single" w:sz="6" w:space="0" w:color="000000"/>
            </w:tcBorders>
            <w:shd w:val="clear" w:color="auto" w:fill="F79646"/>
            <w:vAlign w:val="center"/>
          </w:tcPr>
          <w:p w:rsidR="00F66C9B" w:rsidRPr="008E5CE7" w:rsidRDefault="00F66C9B" w:rsidP="00E0533E">
            <w:pPr>
              <w:jc w:val="center"/>
              <w:rPr>
                <w:rFonts w:ascii="Times New Roman" w:hAnsi="Times New Roman"/>
                <w:sz w:val="24"/>
                <w:szCs w:val="24"/>
              </w:rPr>
            </w:pPr>
            <w:r w:rsidRPr="008E5CE7">
              <w:rPr>
                <w:rFonts w:ascii="Times New Roman" w:hAnsi="Times New Roman"/>
                <w:sz w:val="24"/>
                <w:szCs w:val="24"/>
                <w:lang w:val="sr-Cyrl-CS"/>
              </w:rPr>
              <w:t>1.</w:t>
            </w:r>
            <w:r w:rsidRPr="008E5CE7">
              <w:rPr>
                <w:rFonts w:ascii="Times New Roman" w:hAnsi="Times New Roman"/>
                <w:sz w:val="24"/>
                <w:szCs w:val="24"/>
              </w:rPr>
              <w:t xml:space="preserve"> час</w:t>
            </w:r>
          </w:p>
        </w:tc>
        <w:tc>
          <w:tcPr>
            <w:tcW w:w="2322" w:type="dxa"/>
          </w:tcPr>
          <w:p w:rsidR="00F66C9B" w:rsidRPr="008E5CE7" w:rsidRDefault="00F66C9B" w:rsidP="00E0533E">
            <w:pPr>
              <w:jc w:val="center"/>
              <w:rPr>
                <w:rFonts w:ascii="Times New Roman" w:hAnsi="Times New Roman"/>
                <w:sz w:val="24"/>
                <w:szCs w:val="24"/>
              </w:rPr>
            </w:pPr>
            <w:r w:rsidRPr="008E5CE7">
              <w:rPr>
                <w:rFonts w:ascii="Times New Roman" w:hAnsi="Times New Roman"/>
                <w:sz w:val="24"/>
                <w:szCs w:val="24"/>
              </w:rPr>
              <w:t>0</w:t>
            </w:r>
            <w:r w:rsidRPr="008E5CE7">
              <w:rPr>
                <w:rFonts w:ascii="Times New Roman" w:hAnsi="Times New Roman"/>
                <w:sz w:val="24"/>
                <w:szCs w:val="24"/>
                <w:lang w:val="sr-Cyrl-CS"/>
              </w:rPr>
              <w:t>8</w:t>
            </w:r>
            <w:r w:rsidRPr="008E5CE7">
              <w:rPr>
                <w:rFonts w:ascii="Times New Roman" w:hAnsi="Times New Roman"/>
                <w:sz w:val="24"/>
                <w:szCs w:val="24"/>
              </w:rPr>
              <w:t>.</w:t>
            </w:r>
            <w:r w:rsidRPr="008E5CE7">
              <w:rPr>
                <w:rFonts w:ascii="Times New Roman" w:hAnsi="Times New Roman"/>
                <w:sz w:val="24"/>
                <w:szCs w:val="24"/>
                <w:lang w:val="sr-Cyrl-CS"/>
              </w:rPr>
              <w:t>0</w:t>
            </w:r>
            <w:r w:rsidRPr="008E5CE7">
              <w:rPr>
                <w:rFonts w:ascii="Times New Roman" w:hAnsi="Times New Roman"/>
                <w:sz w:val="24"/>
                <w:szCs w:val="24"/>
              </w:rPr>
              <w:t>0 - 08.30</w:t>
            </w:r>
          </w:p>
        </w:tc>
        <w:tc>
          <w:tcPr>
            <w:tcW w:w="2262" w:type="dxa"/>
            <w:gridSpan w:val="2"/>
            <w:vAlign w:val="center"/>
          </w:tcPr>
          <w:p w:rsidR="00F66C9B" w:rsidRPr="008E5CE7" w:rsidRDefault="00F66C9B" w:rsidP="00E0533E">
            <w:pPr>
              <w:jc w:val="center"/>
              <w:rPr>
                <w:rFonts w:ascii="Times New Roman" w:hAnsi="Times New Roman"/>
                <w:sz w:val="24"/>
                <w:szCs w:val="24"/>
              </w:rPr>
            </w:pPr>
            <w:r w:rsidRPr="008E5CE7">
              <w:rPr>
                <w:rFonts w:ascii="Times New Roman" w:hAnsi="Times New Roman"/>
                <w:sz w:val="24"/>
                <w:szCs w:val="24"/>
              </w:rPr>
              <w:t>5</w:t>
            </w:r>
          </w:p>
        </w:tc>
      </w:tr>
      <w:tr w:rsidR="00F66C9B" w:rsidRPr="008E5CE7" w:rsidTr="00E0533E">
        <w:trPr>
          <w:jc w:val="center"/>
        </w:trPr>
        <w:tc>
          <w:tcPr>
            <w:tcW w:w="1228" w:type="dxa"/>
            <w:tcBorders>
              <w:top w:val="single" w:sz="6" w:space="0" w:color="000000"/>
              <w:bottom w:val="single" w:sz="6" w:space="0" w:color="000000"/>
            </w:tcBorders>
            <w:shd w:val="clear" w:color="auto" w:fill="F79646"/>
            <w:vAlign w:val="center"/>
          </w:tcPr>
          <w:p w:rsidR="00F66C9B" w:rsidRPr="008E5CE7" w:rsidRDefault="00F66C9B" w:rsidP="00E0533E">
            <w:pPr>
              <w:jc w:val="center"/>
              <w:rPr>
                <w:rFonts w:ascii="Times New Roman" w:hAnsi="Times New Roman"/>
                <w:sz w:val="24"/>
                <w:szCs w:val="24"/>
              </w:rPr>
            </w:pPr>
            <w:r w:rsidRPr="008E5CE7">
              <w:rPr>
                <w:rFonts w:ascii="Times New Roman" w:hAnsi="Times New Roman"/>
                <w:sz w:val="24"/>
                <w:szCs w:val="24"/>
                <w:lang w:val="sr-Cyrl-CS"/>
              </w:rPr>
              <w:t>2.</w:t>
            </w:r>
            <w:r w:rsidRPr="008E5CE7">
              <w:rPr>
                <w:rFonts w:ascii="Times New Roman" w:hAnsi="Times New Roman"/>
                <w:sz w:val="24"/>
                <w:szCs w:val="24"/>
              </w:rPr>
              <w:t xml:space="preserve"> час</w:t>
            </w:r>
          </w:p>
        </w:tc>
        <w:tc>
          <w:tcPr>
            <w:tcW w:w="2322" w:type="dxa"/>
          </w:tcPr>
          <w:p w:rsidR="00F66C9B" w:rsidRPr="008E5CE7" w:rsidRDefault="00F66C9B" w:rsidP="00E0533E">
            <w:pPr>
              <w:jc w:val="center"/>
              <w:rPr>
                <w:rFonts w:ascii="Times New Roman" w:hAnsi="Times New Roman"/>
                <w:sz w:val="24"/>
                <w:szCs w:val="24"/>
              </w:rPr>
            </w:pPr>
            <w:r w:rsidRPr="008E5CE7">
              <w:rPr>
                <w:rFonts w:ascii="Times New Roman" w:hAnsi="Times New Roman"/>
                <w:sz w:val="24"/>
                <w:szCs w:val="24"/>
              </w:rPr>
              <w:t>08.35 - 09.05</w:t>
            </w:r>
          </w:p>
        </w:tc>
        <w:tc>
          <w:tcPr>
            <w:tcW w:w="2262" w:type="dxa"/>
            <w:gridSpan w:val="2"/>
            <w:vAlign w:val="center"/>
          </w:tcPr>
          <w:p w:rsidR="00F66C9B" w:rsidRPr="008E5CE7" w:rsidRDefault="00F66C9B" w:rsidP="00E0533E">
            <w:pPr>
              <w:jc w:val="center"/>
              <w:rPr>
                <w:rFonts w:ascii="Times New Roman" w:hAnsi="Times New Roman"/>
                <w:sz w:val="24"/>
                <w:szCs w:val="24"/>
              </w:rPr>
            </w:pPr>
            <w:r w:rsidRPr="008E5CE7">
              <w:rPr>
                <w:rFonts w:ascii="Times New Roman" w:hAnsi="Times New Roman"/>
                <w:sz w:val="24"/>
                <w:szCs w:val="24"/>
              </w:rPr>
              <w:t>5</w:t>
            </w:r>
          </w:p>
        </w:tc>
      </w:tr>
      <w:tr w:rsidR="00F66C9B" w:rsidRPr="008E5CE7" w:rsidTr="00E0533E">
        <w:trPr>
          <w:jc w:val="center"/>
        </w:trPr>
        <w:tc>
          <w:tcPr>
            <w:tcW w:w="1228" w:type="dxa"/>
            <w:tcBorders>
              <w:top w:val="single" w:sz="6" w:space="0" w:color="000000"/>
              <w:bottom w:val="single" w:sz="6" w:space="0" w:color="000000"/>
            </w:tcBorders>
            <w:shd w:val="clear" w:color="auto" w:fill="F79646"/>
            <w:vAlign w:val="center"/>
          </w:tcPr>
          <w:p w:rsidR="00F66C9B" w:rsidRPr="008E5CE7" w:rsidRDefault="00F66C9B" w:rsidP="00E0533E">
            <w:pPr>
              <w:jc w:val="center"/>
              <w:rPr>
                <w:rFonts w:ascii="Times New Roman" w:hAnsi="Times New Roman"/>
                <w:sz w:val="24"/>
                <w:szCs w:val="24"/>
              </w:rPr>
            </w:pPr>
            <w:r w:rsidRPr="008E5CE7">
              <w:rPr>
                <w:rFonts w:ascii="Times New Roman" w:hAnsi="Times New Roman"/>
                <w:sz w:val="24"/>
                <w:szCs w:val="24"/>
                <w:lang w:val="sr-Cyrl-CS"/>
              </w:rPr>
              <w:lastRenderedPageBreak/>
              <w:t>3.</w:t>
            </w:r>
            <w:r w:rsidRPr="008E5CE7">
              <w:rPr>
                <w:rFonts w:ascii="Times New Roman" w:hAnsi="Times New Roman"/>
                <w:sz w:val="24"/>
                <w:szCs w:val="24"/>
              </w:rPr>
              <w:t xml:space="preserve"> час</w:t>
            </w:r>
          </w:p>
        </w:tc>
        <w:tc>
          <w:tcPr>
            <w:tcW w:w="2322" w:type="dxa"/>
          </w:tcPr>
          <w:p w:rsidR="00F66C9B" w:rsidRPr="008E5CE7" w:rsidRDefault="0021085B" w:rsidP="0021085B">
            <w:pPr>
              <w:jc w:val="center"/>
              <w:rPr>
                <w:rFonts w:ascii="Times New Roman" w:hAnsi="Times New Roman"/>
                <w:sz w:val="24"/>
                <w:szCs w:val="24"/>
              </w:rPr>
            </w:pPr>
            <w:r w:rsidRPr="008E5CE7">
              <w:rPr>
                <w:rFonts w:ascii="Times New Roman" w:hAnsi="Times New Roman"/>
                <w:sz w:val="24"/>
                <w:szCs w:val="24"/>
              </w:rPr>
              <w:t>09.1</w:t>
            </w:r>
            <w:r w:rsidR="00F66C9B" w:rsidRPr="008E5CE7">
              <w:rPr>
                <w:rFonts w:ascii="Times New Roman" w:hAnsi="Times New Roman"/>
                <w:sz w:val="24"/>
                <w:szCs w:val="24"/>
              </w:rPr>
              <w:t>0 -9.</w:t>
            </w:r>
            <w:r w:rsidRPr="008E5CE7">
              <w:rPr>
                <w:rFonts w:ascii="Times New Roman" w:hAnsi="Times New Roman"/>
                <w:sz w:val="24"/>
                <w:szCs w:val="24"/>
              </w:rPr>
              <w:t>40</w:t>
            </w:r>
          </w:p>
        </w:tc>
        <w:tc>
          <w:tcPr>
            <w:tcW w:w="2262" w:type="dxa"/>
            <w:gridSpan w:val="2"/>
            <w:vAlign w:val="center"/>
          </w:tcPr>
          <w:p w:rsidR="00F66C9B" w:rsidRPr="008E5CE7" w:rsidRDefault="0021085B" w:rsidP="00E0533E">
            <w:pPr>
              <w:jc w:val="center"/>
              <w:rPr>
                <w:rFonts w:ascii="Times New Roman" w:hAnsi="Times New Roman"/>
                <w:sz w:val="24"/>
                <w:szCs w:val="24"/>
              </w:rPr>
            </w:pPr>
            <w:r w:rsidRPr="008E5CE7">
              <w:rPr>
                <w:rFonts w:ascii="Times New Roman" w:hAnsi="Times New Roman"/>
                <w:sz w:val="24"/>
                <w:szCs w:val="24"/>
                <w:lang w:val="sr-Cyrl-CS"/>
              </w:rPr>
              <w:t>20</w:t>
            </w:r>
          </w:p>
        </w:tc>
      </w:tr>
      <w:tr w:rsidR="00F66C9B" w:rsidRPr="008E5CE7" w:rsidTr="00E0533E">
        <w:trPr>
          <w:jc w:val="center"/>
        </w:trPr>
        <w:tc>
          <w:tcPr>
            <w:tcW w:w="1228" w:type="dxa"/>
            <w:tcBorders>
              <w:top w:val="single" w:sz="6" w:space="0" w:color="000000"/>
              <w:bottom w:val="single" w:sz="6" w:space="0" w:color="000000"/>
            </w:tcBorders>
            <w:shd w:val="clear" w:color="auto" w:fill="F79646"/>
            <w:vAlign w:val="center"/>
          </w:tcPr>
          <w:p w:rsidR="00F66C9B" w:rsidRPr="008E5CE7" w:rsidRDefault="00F66C9B" w:rsidP="00E0533E">
            <w:pPr>
              <w:jc w:val="center"/>
              <w:rPr>
                <w:rFonts w:ascii="Times New Roman" w:hAnsi="Times New Roman"/>
                <w:sz w:val="24"/>
                <w:szCs w:val="24"/>
              </w:rPr>
            </w:pPr>
            <w:r w:rsidRPr="008E5CE7">
              <w:rPr>
                <w:rFonts w:ascii="Times New Roman" w:hAnsi="Times New Roman"/>
                <w:sz w:val="24"/>
                <w:szCs w:val="24"/>
                <w:lang w:val="sr-Cyrl-CS"/>
              </w:rPr>
              <w:t>4.</w:t>
            </w:r>
            <w:r w:rsidRPr="008E5CE7">
              <w:rPr>
                <w:rFonts w:ascii="Times New Roman" w:hAnsi="Times New Roman"/>
                <w:sz w:val="24"/>
                <w:szCs w:val="24"/>
              </w:rPr>
              <w:t xml:space="preserve"> час</w:t>
            </w:r>
          </w:p>
        </w:tc>
        <w:tc>
          <w:tcPr>
            <w:tcW w:w="2322" w:type="dxa"/>
          </w:tcPr>
          <w:p w:rsidR="00F66C9B" w:rsidRPr="008E5CE7" w:rsidRDefault="0021085B" w:rsidP="0021085B">
            <w:pPr>
              <w:jc w:val="center"/>
              <w:rPr>
                <w:rFonts w:ascii="Times New Roman" w:hAnsi="Times New Roman"/>
                <w:sz w:val="24"/>
                <w:szCs w:val="24"/>
              </w:rPr>
            </w:pPr>
            <w:r w:rsidRPr="008E5CE7">
              <w:rPr>
                <w:rFonts w:ascii="Times New Roman" w:hAnsi="Times New Roman"/>
                <w:sz w:val="24"/>
                <w:szCs w:val="24"/>
              </w:rPr>
              <w:t>10.00 – 10.30</w:t>
            </w:r>
          </w:p>
        </w:tc>
        <w:tc>
          <w:tcPr>
            <w:tcW w:w="2262" w:type="dxa"/>
            <w:gridSpan w:val="2"/>
            <w:vAlign w:val="center"/>
          </w:tcPr>
          <w:p w:rsidR="00F66C9B" w:rsidRPr="008E5CE7" w:rsidRDefault="00F66C9B" w:rsidP="00E0533E">
            <w:pPr>
              <w:jc w:val="center"/>
              <w:rPr>
                <w:rFonts w:ascii="Times New Roman" w:hAnsi="Times New Roman"/>
                <w:sz w:val="24"/>
                <w:szCs w:val="24"/>
              </w:rPr>
            </w:pPr>
            <w:r w:rsidRPr="008E5CE7">
              <w:rPr>
                <w:rFonts w:ascii="Times New Roman" w:hAnsi="Times New Roman"/>
                <w:sz w:val="24"/>
                <w:szCs w:val="24"/>
              </w:rPr>
              <w:t>5</w:t>
            </w:r>
          </w:p>
        </w:tc>
      </w:tr>
      <w:tr w:rsidR="00F66C9B" w:rsidRPr="008E5CE7" w:rsidTr="00E0533E">
        <w:trPr>
          <w:jc w:val="center"/>
        </w:trPr>
        <w:tc>
          <w:tcPr>
            <w:tcW w:w="1228" w:type="dxa"/>
            <w:tcBorders>
              <w:top w:val="single" w:sz="6" w:space="0" w:color="000000"/>
              <w:bottom w:val="single" w:sz="6" w:space="0" w:color="000000"/>
            </w:tcBorders>
            <w:shd w:val="clear" w:color="auto" w:fill="F79646"/>
            <w:vAlign w:val="center"/>
          </w:tcPr>
          <w:p w:rsidR="00F66C9B" w:rsidRPr="008E5CE7" w:rsidRDefault="00F66C9B" w:rsidP="00E0533E">
            <w:pPr>
              <w:jc w:val="center"/>
              <w:rPr>
                <w:rFonts w:ascii="Times New Roman" w:hAnsi="Times New Roman"/>
                <w:sz w:val="24"/>
                <w:szCs w:val="24"/>
              </w:rPr>
            </w:pPr>
            <w:r w:rsidRPr="008E5CE7">
              <w:rPr>
                <w:rFonts w:ascii="Times New Roman" w:hAnsi="Times New Roman"/>
                <w:sz w:val="24"/>
                <w:szCs w:val="24"/>
                <w:lang w:val="sr-Cyrl-CS"/>
              </w:rPr>
              <w:t>5.</w:t>
            </w:r>
            <w:r w:rsidRPr="008E5CE7">
              <w:rPr>
                <w:rFonts w:ascii="Times New Roman" w:hAnsi="Times New Roman"/>
                <w:sz w:val="24"/>
                <w:szCs w:val="24"/>
              </w:rPr>
              <w:t xml:space="preserve"> час</w:t>
            </w:r>
          </w:p>
        </w:tc>
        <w:tc>
          <w:tcPr>
            <w:tcW w:w="2322" w:type="dxa"/>
          </w:tcPr>
          <w:p w:rsidR="00F66C9B" w:rsidRPr="008E5CE7" w:rsidRDefault="00F66C9B" w:rsidP="0021085B">
            <w:pPr>
              <w:jc w:val="center"/>
              <w:rPr>
                <w:rFonts w:ascii="Times New Roman" w:hAnsi="Times New Roman"/>
                <w:sz w:val="24"/>
                <w:szCs w:val="24"/>
              </w:rPr>
            </w:pPr>
            <w:r w:rsidRPr="008E5CE7">
              <w:rPr>
                <w:rFonts w:ascii="Times New Roman" w:hAnsi="Times New Roman"/>
                <w:sz w:val="24"/>
                <w:szCs w:val="24"/>
              </w:rPr>
              <w:t>10.</w:t>
            </w:r>
            <w:r w:rsidR="0021085B" w:rsidRPr="008E5CE7">
              <w:rPr>
                <w:rFonts w:ascii="Times New Roman" w:hAnsi="Times New Roman"/>
                <w:sz w:val="24"/>
                <w:szCs w:val="24"/>
                <w:lang w:val="sr-Cyrl-CS"/>
              </w:rPr>
              <w:t>35</w:t>
            </w:r>
            <w:r w:rsidRPr="008E5CE7">
              <w:rPr>
                <w:rFonts w:ascii="Times New Roman" w:hAnsi="Times New Roman"/>
                <w:sz w:val="24"/>
                <w:szCs w:val="24"/>
              </w:rPr>
              <w:t xml:space="preserve"> – 11.</w:t>
            </w:r>
            <w:r w:rsidR="0021085B" w:rsidRPr="008E5CE7">
              <w:rPr>
                <w:rFonts w:ascii="Times New Roman" w:hAnsi="Times New Roman"/>
                <w:sz w:val="24"/>
                <w:szCs w:val="24"/>
              </w:rPr>
              <w:t>05</w:t>
            </w:r>
          </w:p>
        </w:tc>
        <w:tc>
          <w:tcPr>
            <w:tcW w:w="2262" w:type="dxa"/>
            <w:gridSpan w:val="2"/>
            <w:vAlign w:val="center"/>
          </w:tcPr>
          <w:p w:rsidR="00F66C9B" w:rsidRPr="008E5CE7" w:rsidRDefault="00F66C9B" w:rsidP="00E0533E">
            <w:pPr>
              <w:jc w:val="center"/>
              <w:rPr>
                <w:rFonts w:ascii="Times New Roman" w:hAnsi="Times New Roman"/>
                <w:sz w:val="24"/>
                <w:szCs w:val="24"/>
              </w:rPr>
            </w:pPr>
            <w:r w:rsidRPr="008E5CE7">
              <w:rPr>
                <w:rFonts w:ascii="Times New Roman" w:hAnsi="Times New Roman"/>
                <w:sz w:val="24"/>
                <w:szCs w:val="24"/>
              </w:rPr>
              <w:t>5</w:t>
            </w:r>
          </w:p>
        </w:tc>
      </w:tr>
      <w:tr w:rsidR="00F66C9B" w:rsidRPr="008E5CE7" w:rsidTr="00E0533E">
        <w:trPr>
          <w:jc w:val="center"/>
        </w:trPr>
        <w:tc>
          <w:tcPr>
            <w:tcW w:w="1228" w:type="dxa"/>
            <w:tcBorders>
              <w:top w:val="single" w:sz="6" w:space="0" w:color="000000"/>
              <w:bottom w:val="single" w:sz="6" w:space="0" w:color="000000"/>
            </w:tcBorders>
            <w:shd w:val="clear" w:color="auto" w:fill="F79646"/>
            <w:vAlign w:val="center"/>
          </w:tcPr>
          <w:p w:rsidR="00F66C9B" w:rsidRPr="008E5CE7" w:rsidRDefault="00F66C9B" w:rsidP="00E0533E">
            <w:pPr>
              <w:jc w:val="center"/>
              <w:rPr>
                <w:rFonts w:ascii="Times New Roman" w:hAnsi="Times New Roman"/>
                <w:sz w:val="24"/>
                <w:szCs w:val="24"/>
              </w:rPr>
            </w:pPr>
            <w:r w:rsidRPr="008E5CE7">
              <w:rPr>
                <w:rFonts w:ascii="Times New Roman" w:hAnsi="Times New Roman"/>
                <w:sz w:val="24"/>
                <w:szCs w:val="24"/>
                <w:lang w:val="sr-Cyrl-CS"/>
              </w:rPr>
              <w:t>6.</w:t>
            </w:r>
            <w:r w:rsidRPr="008E5CE7">
              <w:rPr>
                <w:rFonts w:ascii="Times New Roman" w:hAnsi="Times New Roman"/>
                <w:sz w:val="24"/>
                <w:szCs w:val="24"/>
              </w:rPr>
              <w:t xml:space="preserve"> час</w:t>
            </w:r>
          </w:p>
        </w:tc>
        <w:tc>
          <w:tcPr>
            <w:tcW w:w="2322" w:type="dxa"/>
          </w:tcPr>
          <w:p w:rsidR="00F66C9B" w:rsidRPr="008E5CE7" w:rsidRDefault="0021085B" w:rsidP="0021085B">
            <w:pPr>
              <w:jc w:val="center"/>
              <w:rPr>
                <w:rFonts w:ascii="Times New Roman" w:hAnsi="Times New Roman"/>
                <w:sz w:val="24"/>
                <w:szCs w:val="24"/>
              </w:rPr>
            </w:pPr>
            <w:r w:rsidRPr="008E5CE7">
              <w:rPr>
                <w:rFonts w:ascii="Times New Roman" w:hAnsi="Times New Roman"/>
                <w:sz w:val="24"/>
                <w:szCs w:val="24"/>
              </w:rPr>
              <w:t>11.10</w:t>
            </w:r>
            <w:r w:rsidR="00F66C9B" w:rsidRPr="008E5CE7">
              <w:rPr>
                <w:rFonts w:ascii="Times New Roman" w:hAnsi="Times New Roman"/>
                <w:sz w:val="24"/>
                <w:szCs w:val="24"/>
              </w:rPr>
              <w:t xml:space="preserve"> </w:t>
            </w:r>
            <w:r w:rsidRPr="008E5CE7">
              <w:rPr>
                <w:rFonts w:ascii="Times New Roman" w:hAnsi="Times New Roman"/>
                <w:sz w:val="24"/>
                <w:szCs w:val="24"/>
              </w:rPr>
              <w:t>- 11</w:t>
            </w:r>
            <w:r w:rsidR="00F66C9B" w:rsidRPr="008E5CE7">
              <w:rPr>
                <w:rFonts w:ascii="Times New Roman" w:hAnsi="Times New Roman"/>
                <w:sz w:val="24"/>
                <w:szCs w:val="24"/>
              </w:rPr>
              <w:t>.</w:t>
            </w:r>
            <w:r w:rsidRPr="008E5CE7">
              <w:rPr>
                <w:rFonts w:ascii="Times New Roman" w:hAnsi="Times New Roman"/>
                <w:sz w:val="24"/>
                <w:szCs w:val="24"/>
                <w:lang w:val="sr-Cyrl-CS"/>
              </w:rPr>
              <w:t>40</w:t>
            </w:r>
          </w:p>
        </w:tc>
        <w:tc>
          <w:tcPr>
            <w:tcW w:w="2262" w:type="dxa"/>
            <w:gridSpan w:val="2"/>
            <w:vAlign w:val="center"/>
          </w:tcPr>
          <w:p w:rsidR="00F66C9B" w:rsidRPr="008E5CE7" w:rsidRDefault="00F66C9B" w:rsidP="00E0533E">
            <w:pPr>
              <w:jc w:val="center"/>
              <w:rPr>
                <w:rFonts w:ascii="Times New Roman" w:hAnsi="Times New Roman"/>
                <w:sz w:val="24"/>
                <w:szCs w:val="24"/>
              </w:rPr>
            </w:pPr>
            <w:r w:rsidRPr="008E5CE7">
              <w:rPr>
                <w:rFonts w:ascii="Times New Roman" w:hAnsi="Times New Roman"/>
                <w:sz w:val="24"/>
                <w:szCs w:val="24"/>
              </w:rPr>
              <w:t>5</w:t>
            </w:r>
          </w:p>
        </w:tc>
      </w:tr>
      <w:tr w:rsidR="00F66C9B" w:rsidRPr="008E5CE7" w:rsidTr="00E0533E">
        <w:trPr>
          <w:jc w:val="center"/>
        </w:trPr>
        <w:tc>
          <w:tcPr>
            <w:tcW w:w="1228" w:type="dxa"/>
            <w:tcBorders>
              <w:top w:val="single" w:sz="6" w:space="0" w:color="000000"/>
              <w:bottom w:val="single" w:sz="6" w:space="0" w:color="000000"/>
            </w:tcBorders>
            <w:shd w:val="clear" w:color="auto" w:fill="F79646"/>
            <w:vAlign w:val="center"/>
          </w:tcPr>
          <w:p w:rsidR="00F66C9B" w:rsidRPr="008E5CE7" w:rsidRDefault="00F66C9B" w:rsidP="00E0533E">
            <w:pPr>
              <w:jc w:val="center"/>
              <w:rPr>
                <w:rFonts w:ascii="Times New Roman" w:hAnsi="Times New Roman"/>
                <w:sz w:val="24"/>
                <w:szCs w:val="24"/>
              </w:rPr>
            </w:pPr>
            <w:r w:rsidRPr="008E5CE7">
              <w:rPr>
                <w:rFonts w:ascii="Times New Roman" w:hAnsi="Times New Roman"/>
                <w:sz w:val="24"/>
                <w:szCs w:val="24"/>
                <w:lang w:val="sr-Cyrl-CS"/>
              </w:rPr>
              <w:t>7.</w:t>
            </w:r>
            <w:r w:rsidRPr="008E5CE7">
              <w:rPr>
                <w:rFonts w:ascii="Times New Roman" w:hAnsi="Times New Roman"/>
                <w:sz w:val="24"/>
                <w:szCs w:val="24"/>
              </w:rPr>
              <w:t xml:space="preserve"> час</w:t>
            </w:r>
          </w:p>
        </w:tc>
        <w:tc>
          <w:tcPr>
            <w:tcW w:w="2322" w:type="dxa"/>
          </w:tcPr>
          <w:p w:rsidR="00F66C9B" w:rsidRPr="008E5CE7" w:rsidRDefault="0021085B" w:rsidP="0021085B">
            <w:pPr>
              <w:jc w:val="center"/>
              <w:rPr>
                <w:rFonts w:ascii="Times New Roman" w:hAnsi="Times New Roman"/>
                <w:sz w:val="24"/>
                <w:szCs w:val="24"/>
              </w:rPr>
            </w:pPr>
            <w:r w:rsidRPr="008E5CE7">
              <w:rPr>
                <w:rFonts w:ascii="Times New Roman" w:hAnsi="Times New Roman"/>
                <w:sz w:val="24"/>
                <w:szCs w:val="24"/>
              </w:rPr>
              <w:t>11.4</w:t>
            </w:r>
            <w:r w:rsidR="00F66C9B" w:rsidRPr="008E5CE7">
              <w:rPr>
                <w:rFonts w:ascii="Times New Roman" w:hAnsi="Times New Roman"/>
                <w:sz w:val="24"/>
                <w:szCs w:val="24"/>
              </w:rPr>
              <w:t>5- 12.</w:t>
            </w:r>
            <w:r w:rsidRPr="008E5CE7">
              <w:rPr>
                <w:rFonts w:ascii="Times New Roman" w:hAnsi="Times New Roman"/>
                <w:sz w:val="24"/>
                <w:szCs w:val="24"/>
              </w:rPr>
              <w:t>15</w:t>
            </w:r>
          </w:p>
        </w:tc>
        <w:tc>
          <w:tcPr>
            <w:tcW w:w="2262" w:type="dxa"/>
            <w:gridSpan w:val="2"/>
          </w:tcPr>
          <w:p w:rsidR="00F66C9B" w:rsidRPr="008E5CE7" w:rsidRDefault="00F66C9B" w:rsidP="00E0533E">
            <w:pPr>
              <w:jc w:val="center"/>
              <w:rPr>
                <w:rFonts w:ascii="Times New Roman" w:hAnsi="Times New Roman"/>
                <w:sz w:val="24"/>
                <w:szCs w:val="24"/>
              </w:rPr>
            </w:pPr>
            <w:r w:rsidRPr="008E5CE7">
              <w:rPr>
                <w:rFonts w:ascii="Times New Roman" w:hAnsi="Times New Roman"/>
                <w:sz w:val="24"/>
                <w:szCs w:val="24"/>
              </w:rPr>
              <w:t>5</w:t>
            </w:r>
          </w:p>
        </w:tc>
      </w:tr>
      <w:tr w:rsidR="00F66C9B" w:rsidRPr="008E5CE7" w:rsidTr="00E0533E">
        <w:trPr>
          <w:jc w:val="center"/>
        </w:trPr>
        <w:tc>
          <w:tcPr>
            <w:tcW w:w="1228" w:type="dxa"/>
            <w:tcBorders>
              <w:top w:val="single" w:sz="6" w:space="0" w:color="000000"/>
              <w:bottom w:val="double" w:sz="6" w:space="0" w:color="000000"/>
            </w:tcBorders>
            <w:shd w:val="clear" w:color="auto" w:fill="F79646"/>
            <w:vAlign w:val="center"/>
          </w:tcPr>
          <w:p w:rsidR="00F66C9B" w:rsidRPr="008E5CE7" w:rsidRDefault="00F66C9B" w:rsidP="00E0533E">
            <w:pPr>
              <w:jc w:val="center"/>
              <w:rPr>
                <w:rFonts w:ascii="Times New Roman" w:hAnsi="Times New Roman"/>
                <w:sz w:val="24"/>
                <w:szCs w:val="24"/>
              </w:rPr>
            </w:pPr>
            <w:r w:rsidRPr="008E5CE7">
              <w:rPr>
                <w:rFonts w:ascii="Times New Roman" w:hAnsi="Times New Roman"/>
                <w:sz w:val="24"/>
                <w:szCs w:val="24"/>
              </w:rPr>
              <w:t>8.час</w:t>
            </w:r>
          </w:p>
        </w:tc>
        <w:tc>
          <w:tcPr>
            <w:tcW w:w="2322" w:type="dxa"/>
          </w:tcPr>
          <w:p w:rsidR="00F66C9B" w:rsidRPr="008E5CE7" w:rsidRDefault="00F66C9B" w:rsidP="0021085B">
            <w:pPr>
              <w:jc w:val="center"/>
              <w:rPr>
                <w:rFonts w:ascii="Times New Roman" w:hAnsi="Times New Roman"/>
                <w:sz w:val="24"/>
                <w:szCs w:val="24"/>
              </w:rPr>
            </w:pPr>
            <w:r w:rsidRPr="008E5CE7">
              <w:rPr>
                <w:rFonts w:ascii="Times New Roman" w:hAnsi="Times New Roman"/>
                <w:sz w:val="24"/>
                <w:szCs w:val="24"/>
              </w:rPr>
              <w:t>12.</w:t>
            </w:r>
            <w:r w:rsidR="0021085B" w:rsidRPr="008E5CE7">
              <w:rPr>
                <w:rFonts w:ascii="Times New Roman" w:hAnsi="Times New Roman"/>
                <w:sz w:val="24"/>
                <w:szCs w:val="24"/>
              </w:rPr>
              <w:t>20-12</w:t>
            </w:r>
            <w:r w:rsidRPr="008E5CE7">
              <w:rPr>
                <w:rFonts w:ascii="Times New Roman" w:hAnsi="Times New Roman"/>
                <w:sz w:val="24"/>
                <w:szCs w:val="24"/>
              </w:rPr>
              <w:t>.</w:t>
            </w:r>
            <w:r w:rsidR="0021085B" w:rsidRPr="008E5CE7">
              <w:rPr>
                <w:rFonts w:ascii="Times New Roman" w:hAnsi="Times New Roman"/>
                <w:sz w:val="24"/>
                <w:szCs w:val="24"/>
              </w:rPr>
              <w:t>50</w:t>
            </w:r>
          </w:p>
        </w:tc>
        <w:tc>
          <w:tcPr>
            <w:tcW w:w="2262" w:type="dxa"/>
            <w:gridSpan w:val="2"/>
          </w:tcPr>
          <w:p w:rsidR="00F66C9B" w:rsidRPr="008E5CE7" w:rsidRDefault="00F66C9B" w:rsidP="00E0533E">
            <w:pPr>
              <w:jc w:val="right"/>
              <w:rPr>
                <w:rFonts w:ascii="Times New Roman" w:hAnsi="Times New Roman"/>
                <w:sz w:val="24"/>
                <w:szCs w:val="24"/>
              </w:rPr>
            </w:pPr>
          </w:p>
        </w:tc>
      </w:tr>
    </w:tbl>
    <w:p w:rsidR="00F66C9B" w:rsidRPr="008E5CE7" w:rsidRDefault="00F66C9B" w:rsidP="00B84B39">
      <w:pPr>
        <w:jc w:val="both"/>
        <w:rPr>
          <w:rFonts w:ascii="Times New Roman" w:hAnsi="Times New Roman"/>
          <w:sz w:val="24"/>
          <w:szCs w:val="24"/>
          <w:lang w:val="en-GB"/>
        </w:rPr>
      </w:pPr>
    </w:p>
    <w:p w:rsidR="008E5CE7" w:rsidRDefault="00840E33" w:rsidP="0010486C">
      <w:pPr>
        <w:jc w:val="both"/>
        <w:rPr>
          <w:rFonts w:ascii="Times New Roman" w:hAnsi="Times New Roman"/>
          <w:sz w:val="24"/>
          <w:szCs w:val="24"/>
          <w:lang w:val="sr-Cyrl-RS"/>
        </w:rPr>
      </w:pPr>
      <w:r w:rsidRPr="008E5CE7">
        <w:rPr>
          <w:rFonts w:ascii="Times New Roman" w:hAnsi="Times New Roman"/>
          <w:sz w:val="24"/>
          <w:szCs w:val="24"/>
          <w:lang w:val="sr-Cyrl-RS"/>
        </w:rPr>
        <w:t xml:space="preserve">Планирано скраћење часова </w:t>
      </w:r>
      <w:r w:rsidR="00FE4E35" w:rsidRPr="008E5CE7">
        <w:rPr>
          <w:rFonts w:ascii="Times New Roman" w:hAnsi="Times New Roman"/>
          <w:sz w:val="24"/>
          <w:szCs w:val="24"/>
          <w:lang w:val="sr-Cyrl-RS"/>
        </w:rPr>
        <w:t>се односи  за</w:t>
      </w:r>
      <w:r w:rsidR="00677B95" w:rsidRPr="008E5CE7">
        <w:rPr>
          <w:rFonts w:ascii="Times New Roman" w:hAnsi="Times New Roman"/>
          <w:sz w:val="24"/>
          <w:szCs w:val="24"/>
          <w:lang w:val="sr-Cyrl-RS"/>
        </w:rPr>
        <w:t xml:space="preserve"> радне суботе којима ће се надокнађивати ескурзије ученика </w:t>
      </w:r>
      <w:r w:rsidR="00677B95" w:rsidRPr="008E5CE7">
        <w:rPr>
          <w:rFonts w:ascii="Times New Roman" w:hAnsi="Times New Roman"/>
          <w:sz w:val="24"/>
          <w:szCs w:val="24"/>
          <w:lang w:val="en-GB"/>
        </w:rPr>
        <w:t xml:space="preserve">II,III </w:t>
      </w:r>
      <w:r w:rsidR="00677B95" w:rsidRPr="008E5CE7">
        <w:rPr>
          <w:rFonts w:ascii="Times New Roman" w:hAnsi="Times New Roman"/>
          <w:sz w:val="24"/>
          <w:szCs w:val="24"/>
          <w:lang w:val="sr-Cyrl-RS"/>
        </w:rPr>
        <w:t xml:space="preserve">и </w:t>
      </w:r>
      <w:r w:rsidR="00677B95" w:rsidRPr="008E5CE7">
        <w:rPr>
          <w:rFonts w:ascii="Times New Roman" w:hAnsi="Times New Roman"/>
          <w:sz w:val="24"/>
          <w:szCs w:val="24"/>
          <w:lang w:val="en-GB"/>
        </w:rPr>
        <w:t>IV</w:t>
      </w:r>
      <w:r w:rsidR="00677B95" w:rsidRPr="008E5CE7">
        <w:rPr>
          <w:rFonts w:ascii="Times New Roman" w:hAnsi="Times New Roman"/>
          <w:sz w:val="24"/>
          <w:szCs w:val="24"/>
          <w:lang w:val="sr-Cyrl-RS"/>
        </w:rPr>
        <w:t xml:space="preserve"> разреда</w:t>
      </w:r>
      <w:r w:rsidR="00677B95" w:rsidRPr="008E5CE7">
        <w:rPr>
          <w:rFonts w:ascii="Times New Roman" w:hAnsi="Times New Roman"/>
          <w:sz w:val="24"/>
          <w:szCs w:val="24"/>
          <w:lang w:val="en-GB"/>
        </w:rPr>
        <w:t>.</w:t>
      </w:r>
    </w:p>
    <w:p w:rsidR="008E5CE7" w:rsidRPr="008E5CE7" w:rsidRDefault="008E5CE7" w:rsidP="0010486C">
      <w:pPr>
        <w:jc w:val="both"/>
        <w:rPr>
          <w:rFonts w:ascii="Times New Roman" w:hAnsi="Times New Roman"/>
          <w:sz w:val="24"/>
          <w:szCs w:val="24"/>
          <w:lang w:val="sr-Cyrl-RS"/>
        </w:rPr>
      </w:pPr>
    </w:p>
    <w:p w:rsidR="00936999" w:rsidRPr="0010486C" w:rsidRDefault="009277B4" w:rsidP="0010486C">
      <w:pPr>
        <w:pStyle w:val="Heading3"/>
        <w:rPr>
          <w:lang w:val="en-GB"/>
        </w:rPr>
      </w:pPr>
      <w:bookmarkStart w:id="188" w:name="_Toc178805087"/>
      <w:r w:rsidRPr="00936999">
        <w:rPr>
          <w:b/>
        </w:rPr>
        <w:t>РАДНЕ СУБОТЕ</w:t>
      </w:r>
      <w:bookmarkEnd w:id="188"/>
    </w:p>
    <w:tbl>
      <w:tblPr>
        <w:tblStyle w:val="TableGrid"/>
        <w:tblW w:w="0" w:type="auto"/>
        <w:tblLook w:val="04A0" w:firstRow="1" w:lastRow="0" w:firstColumn="1" w:lastColumn="0" w:noHBand="0" w:noVBand="1"/>
      </w:tblPr>
      <w:tblGrid>
        <w:gridCol w:w="4621"/>
        <w:gridCol w:w="4622"/>
      </w:tblGrid>
      <w:tr w:rsidR="009277B4" w:rsidTr="009277B4">
        <w:tc>
          <w:tcPr>
            <w:tcW w:w="4621" w:type="dxa"/>
            <w:shd w:val="clear" w:color="auto" w:fill="BFBFBF" w:themeFill="background1" w:themeFillShade="BF"/>
          </w:tcPr>
          <w:p w:rsidR="009277B4" w:rsidRDefault="009277B4" w:rsidP="009277B4">
            <w:pPr>
              <w:jc w:val="center"/>
              <w:rPr>
                <w:b/>
                <w:sz w:val="23"/>
                <w:szCs w:val="23"/>
                <w:lang w:val="sr-Cyrl-RS"/>
              </w:rPr>
            </w:pPr>
            <w:r>
              <w:rPr>
                <w:b/>
                <w:sz w:val="23"/>
                <w:szCs w:val="23"/>
                <w:lang w:val="sr-Cyrl-RS"/>
              </w:rPr>
              <w:t>Разреди који похађају школу</w:t>
            </w:r>
          </w:p>
        </w:tc>
        <w:tc>
          <w:tcPr>
            <w:tcW w:w="4622" w:type="dxa"/>
            <w:shd w:val="clear" w:color="auto" w:fill="BFBFBF" w:themeFill="background1" w:themeFillShade="BF"/>
          </w:tcPr>
          <w:p w:rsidR="009277B4" w:rsidRDefault="009277B4" w:rsidP="009277B4">
            <w:pPr>
              <w:jc w:val="center"/>
              <w:rPr>
                <w:b/>
                <w:sz w:val="23"/>
                <w:szCs w:val="23"/>
                <w:lang w:val="sr-Cyrl-RS"/>
              </w:rPr>
            </w:pPr>
            <w:r>
              <w:rPr>
                <w:b/>
                <w:sz w:val="23"/>
                <w:szCs w:val="23"/>
                <w:lang w:val="sr-Cyrl-RS"/>
              </w:rPr>
              <w:t>Датум</w:t>
            </w:r>
          </w:p>
        </w:tc>
      </w:tr>
      <w:tr w:rsidR="009277B4" w:rsidTr="009277B4">
        <w:tc>
          <w:tcPr>
            <w:tcW w:w="4621" w:type="dxa"/>
          </w:tcPr>
          <w:p w:rsidR="009277B4" w:rsidRPr="0053689E" w:rsidRDefault="00403416" w:rsidP="009277B4">
            <w:pPr>
              <w:jc w:val="center"/>
              <w:rPr>
                <w:b/>
                <w:sz w:val="23"/>
                <w:szCs w:val="23"/>
                <w:lang w:val="en-GB"/>
              </w:rPr>
            </w:pPr>
            <w:r w:rsidRPr="00403416">
              <w:rPr>
                <w:b/>
                <w:sz w:val="23"/>
                <w:szCs w:val="23"/>
                <w:lang w:val="en-GB"/>
              </w:rPr>
              <w:t>II, III, IV</w:t>
            </w:r>
          </w:p>
        </w:tc>
        <w:tc>
          <w:tcPr>
            <w:tcW w:w="4622" w:type="dxa"/>
          </w:tcPr>
          <w:p w:rsidR="009277B4" w:rsidRPr="00403416" w:rsidRDefault="00403416" w:rsidP="009277B4">
            <w:pPr>
              <w:jc w:val="center"/>
              <w:rPr>
                <w:b/>
                <w:sz w:val="23"/>
                <w:szCs w:val="23"/>
                <w:lang w:val="en-GB"/>
              </w:rPr>
            </w:pPr>
            <w:r>
              <w:rPr>
                <w:b/>
                <w:sz w:val="23"/>
                <w:szCs w:val="23"/>
                <w:lang w:val="en-GB"/>
              </w:rPr>
              <w:t>5.10.2024</w:t>
            </w:r>
          </w:p>
        </w:tc>
      </w:tr>
      <w:tr w:rsidR="009277B4" w:rsidTr="009277B4">
        <w:tc>
          <w:tcPr>
            <w:tcW w:w="4621" w:type="dxa"/>
          </w:tcPr>
          <w:p w:rsidR="009277B4" w:rsidRPr="00181FFD" w:rsidRDefault="00181FFD" w:rsidP="009277B4">
            <w:pPr>
              <w:jc w:val="center"/>
              <w:rPr>
                <w:b/>
                <w:sz w:val="23"/>
                <w:szCs w:val="23"/>
                <w:lang w:val="en-GB"/>
              </w:rPr>
            </w:pPr>
            <w:r>
              <w:rPr>
                <w:b/>
                <w:sz w:val="23"/>
                <w:szCs w:val="23"/>
                <w:lang w:val="en-GB"/>
              </w:rPr>
              <w:t>III, IV</w:t>
            </w:r>
          </w:p>
        </w:tc>
        <w:tc>
          <w:tcPr>
            <w:tcW w:w="4622" w:type="dxa"/>
          </w:tcPr>
          <w:p w:rsidR="009277B4" w:rsidRPr="00403416" w:rsidRDefault="00403416" w:rsidP="009277B4">
            <w:pPr>
              <w:jc w:val="center"/>
              <w:rPr>
                <w:b/>
                <w:sz w:val="23"/>
                <w:szCs w:val="23"/>
                <w:lang w:val="en-GB"/>
              </w:rPr>
            </w:pPr>
            <w:r>
              <w:rPr>
                <w:b/>
                <w:sz w:val="23"/>
                <w:szCs w:val="23"/>
                <w:lang w:val="en-GB"/>
              </w:rPr>
              <w:t>26.10.2024</w:t>
            </w:r>
          </w:p>
        </w:tc>
      </w:tr>
      <w:tr w:rsidR="009277B4" w:rsidTr="009277B4">
        <w:tc>
          <w:tcPr>
            <w:tcW w:w="4621" w:type="dxa"/>
          </w:tcPr>
          <w:p w:rsidR="009277B4" w:rsidRPr="00181FFD" w:rsidRDefault="00181FFD" w:rsidP="009277B4">
            <w:pPr>
              <w:jc w:val="center"/>
              <w:rPr>
                <w:b/>
                <w:sz w:val="23"/>
                <w:szCs w:val="23"/>
                <w:lang w:val="en-GB"/>
              </w:rPr>
            </w:pPr>
            <w:r>
              <w:rPr>
                <w:b/>
                <w:sz w:val="23"/>
                <w:szCs w:val="23"/>
                <w:lang w:val="en-GB"/>
              </w:rPr>
              <w:t>III, IV</w:t>
            </w:r>
          </w:p>
        </w:tc>
        <w:tc>
          <w:tcPr>
            <w:tcW w:w="4622" w:type="dxa"/>
          </w:tcPr>
          <w:p w:rsidR="009277B4" w:rsidRPr="00403416" w:rsidRDefault="00403416" w:rsidP="009277B4">
            <w:pPr>
              <w:jc w:val="center"/>
              <w:rPr>
                <w:b/>
                <w:sz w:val="23"/>
                <w:szCs w:val="23"/>
                <w:lang w:val="en-GB"/>
              </w:rPr>
            </w:pPr>
            <w:r>
              <w:rPr>
                <w:b/>
                <w:sz w:val="23"/>
                <w:szCs w:val="23"/>
                <w:lang w:val="en-GB"/>
              </w:rPr>
              <w:t>5.4.2025</w:t>
            </w:r>
          </w:p>
        </w:tc>
      </w:tr>
      <w:tr w:rsidR="00181FFD" w:rsidTr="009277B4">
        <w:tc>
          <w:tcPr>
            <w:tcW w:w="4621" w:type="dxa"/>
          </w:tcPr>
          <w:p w:rsidR="00181FFD" w:rsidRDefault="00181FFD" w:rsidP="009277B4">
            <w:pPr>
              <w:jc w:val="center"/>
              <w:rPr>
                <w:b/>
                <w:sz w:val="23"/>
                <w:szCs w:val="23"/>
                <w:lang w:val="en-GB"/>
              </w:rPr>
            </w:pPr>
            <w:r>
              <w:rPr>
                <w:b/>
                <w:sz w:val="23"/>
                <w:szCs w:val="23"/>
                <w:lang w:val="en-GB"/>
              </w:rPr>
              <w:t>IV</w:t>
            </w:r>
          </w:p>
        </w:tc>
        <w:tc>
          <w:tcPr>
            <w:tcW w:w="4622" w:type="dxa"/>
          </w:tcPr>
          <w:p w:rsidR="00181FFD" w:rsidRPr="00181FFD" w:rsidRDefault="00403416" w:rsidP="009277B4">
            <w:pPr>
              <w:jc w:val="center"/>
              <w:rPr>
                <w:b/>
                <w:sz w:val="23"/>
                <w:szCs w:val="23"/>
                <w:lang w:val="en-GB"/>
              </w:rPr>
            </w:pPr>
            <w:r>
              <w:rPr>
                <w:b/>
                <w:sz w:val="23"/>
                <w:szCs w:val="23"/>
                <w:lang w:val="en-GB"/>
              </w:rPr>
              <w:t>26.4.2024</w:t>
            </w:r>
          </w:p>
        </w:tc>
      </w:tr>
      <w:tr w:rsidR="009277B4" w:rsidTr="009277B4">
        <w:tc>
          <w:tcPr>
            <w:tcW w:w="4621" w:type="dxa"/>
          </w:tcPr>
          <w:p w:rsidR="009277B4" w:rsidRPr="00181FFD" w:rsidRDefault="00181FFD" w:rsidP="009277B4">
            <w:pPr>
              <w:jc w:val="center"/>
              <w:rPr>
                <w:b/>
                <w:sz w:val="23"/>
                <w:szCs w:val="23"/>
                <w:lang w:val="en-GB"/>
              </w:rPr>
            </w:pPr>
            <w:r>
              <w:rPr>
                <w:b/>
                <w:sz w:val="23"/>
                <w:szCs w:val="23"/>
                <w:lang w:val="en-GB"/>
              </w:rPr>
              <w:t>IV</w:t>
            </w:r>
          </w:p>
        </w:tc>
        <w:tc>
          <w:tcPr>
            <w:tcW w:w="4622" w:type="dxa"/>
          </w:tcPr>
          <w:p w:rsidR="009277B4" w:rsidRPr="00403416" w:rsidRDefault="00403416" w:rsidP="009277B4">
            <w:pPr>
              <w:jc w:val="center"/>
              <w:rPr>
                <w:b/>
                <w:sz w:val="23"/>
                <w:szCs w:val="23"/>
                <w:lang w:val="en-GB"/>
              </w:rPr>
            </w:pPr>
            <w:r>
              <w:rPr>
                <w:b/>
                <w:sz w:val="23"/>
                <w:szCs w:val="23"/>
                <w:lang w:val="en-GB"/>
              </w:rPr>
              <w:t>10.5.2024</w:t>
            </w:r>
          </w:p>
        </w:tc>
      </w:tr>
    </w:tbl>
    <w:p w:rsidR="0010486C" w:rsidRDefault="0010486C" w:rsidP="00CF0B34">
      <w:pPr>
        <w:rPr>
          <w:b/>
          <w:sz w:val="23"/>
          <w:szCs w:val="23"/>
          <w:lang w:val="sr-Cyrl-RS"/>
        </w:rPr>
        <w:sectPr w:rsidR="0010486C" w:rsidSect="003350AB">
          <w:pgSz w:w="11907" w:h="16840" w:code="9"/>
          <w:pgMar w:top="539" w:right="1440" w:bottom="1077" w:left="1440" w:header="706" w:footer="706" w:gutter="0"/>
          <w:cols w:space="708"/>
          <w:titlePg/>
          <w:docGrid w:linePitch="360"/>
        </w:sectPr>
      </w:pPr>
    </w:p>
    <w:p w:rsidR="00887940" w:rsidRPr="008E5CE7" w:rsidRDefault="00887940" w:rsidP="0079200C">
      <w:pPr>
        <w:rPr>
          <w:sz w:val="23"/>
          <w:szCs w:val="23"/>
          <w:lang w:val="sr-Cyrl-RS" w:bidi="sa-IN"/>
        </w:rPr>
      </w:pPr>
    </w:p>
    <w:p w:rsidR="00887940" w:rsidRPr="007555A7" w:rsidRDefault="00887940" w:rsidP="0079200C">
      <w:pPr>
        <w:rPr>
          <w:sz w:val="23"/>
          <w:szCs w:val="23"/>
          <w:lang w:val="en-GB" w:bidi="sa-IN"/>
        </w:rPr>
      </w:pPr>
    </w:p>
    <w:p w:rsidR="00AC14C4" w:rsidRPr="007555A7" w:rsidRDefault="00AC14C4" w:rsidP="007636C2">
      <w:pPr>
        <w:pStyle w:val="Heading2"/>
        <w:rPr>
          <w:sz w:val="23"/>
          <w:szCs w:val="23"/>
          <w:lang w:bidi="sa-IN"/>
        </w:rPr>
      </w:pPr>
      <w:bookmarkStart w:id="189" w:name="_Toc178805088"/>
      <w:r w:rsidRPr="007555A7">
        <w:rPr>
          <w:sz w:val="23"/>
          <w:szCs w:val="23"/>
          <w:lang w:bidi="sa-IN"/>
        </w:rPr>
        <w:t>КАЛЕНДАР ШКОЛСКИХ ТАКМИЧЕЊА</w:t>
      </w:r>
      <w:bookmarkEnd w:id="189"/>
      <w:r w:rsidRPr="007555A7">
        <w:rPr>
          <w:sz w:val="23"/>
          <w:szCs w:val="23"/>
          <w:lang w:bidi="sa-IN"/>
        </w:rPr>
        <w:t xml:space="preserve"> </w:t>
      </w:r>
    </w:p>
    <w:p w:rsidR="00AC14C4" w:rsidRPr="007555A7" w:rsidRDefault="00AC14C4" w:rsidP="0079200C">
      <w:pPr>
        <w:rPr>
          <w:sz w:val="23"/>
          <w:szCs w:val="23"/>
          <w:lang w:val="en-GB" w:bidi="sa-IN"/>
        </w:rPr>
      </w:pPr>
    </w:p>
    <w:p w:rsidR="00F30B91" w:rsidRPr="008E5CE7" w:rsidRDefault="00F30B91" w:rsidP="0079200C">
      <w:pPr>
        <w:rPr>
          <w:rFonts w:ascii="Times New Roman" w:hAnsi="Times New Roman"/>
          <w:sz w:val="24"/>
          <w:szCs w:val="24"/>
          <w:lang w:val="en-GB" w:bidi="sa-IN"/>
        </w:rPr>
      </w:pPr>
    </w:p>
    <w:p w:rsidR="004D172D" w:rsidRPr="008E5CE7" w:rsidRDefault="00AC14C4" w:rsidP="00AC14C4">
      <w:pPr>
        <w:jc w:val="both"/>
        <w:rPr>
          <w:rFonts w:ascii="Times New Roman" w:hAnsi="Times New Roman"/>
          <w:sz w:val="24"/>
          <w:szCs w:val="24"/>
          <w:lang w:val="sr-Cyrl-CS"/>
        </w:rPr>
      </w:pPr>
      <w:r w:rsidRPr="008E5CE7">
        <w:rPr>
          <w:rFonts w:ascii="Times New Roman" w:hAnsi="Times New Roman"/>
          <w:sz w:val="24"/>
          <w:szCs w:val="24"/>
          <w:lang w:val="sr-Cyrl-CS"/>
        </w:rPr>
        <w:t xml:space="preserve">          Такмичења и смотре ученика организују се  на школском, општинском, окружном/градском/регионалном, реп</w:t>
      </w:r>
      <w:r w:rsidR="0021085B" w:rsidRPr="008E5CE7">
        <w:rPr>
          <w:rFonts w:ascii="Times New Roman" w:hAnsi="Times New Roman"/>
          <w:sz w:val="24"/>
          <w:szCs w:val="24"/>
          <w:lang w:val="sr-Cyrl-CS"/>
        </w:rPr>
        <w:t xml:space="preserve">убличком и међународном нивоу. </w:t>
      </w:r>
    </w:p>
    <w:p w:rsidR="00AC14C4" w:rsidRPr="008E5CE7" w:rsidRDefault="0021085B" w:rsidP="00AC14C4">
      <w:pPr>
        <w:jc w:val="both"/>
        <w:rPr>
          <w:rFonts w:ascii="Times New Roman" w:hAnsi="Times New Roman"/>
          <w:sz w:val="24"/>
          <w:szCs w:val="24"/>
          <w:lang w:val="sr-Cyrl-CS"/>
        </w:rPr>
      </w:pPr>
      <w:r w:rsidRPr="008E5CE7">
        <w:rPr>
          <w:rFonts w:ascii="Times New Roman" w:hAnsi="Times New Roman"/>
          <w:sz w:val="24"/>
          <w:szCs w:val="24"/>
          <w:lang w:val="sr-Cyrl-CS"/>
        </w:rPr>
        <w:t>И о</w:t>
      </w:r>
      <w:r w:rsidR="00AC14C4" w:rsidRPr="008E5CE7">
        <w:rPr>
          <w:rFonts w:ascii="Times New Roman" w:hAnsi="Times New Roman"/>
          <w:sz w:val="24"/>
          <w:szCs w:val="24"/>
          <w:lang w:val="sr-Cyrl-CS"/>
        </w:rPr>
        <w:t>ве школске године такмичења ће се организовати у складу са препорукама и упуствима  Министарства просвете и технолошког развоја</w:t>
      </w:r>
      <w:r w:rsidR="00677B95" w:rsidRPr="008E5CE7">
        <w:rPr>
          <w:rFonts w:ascii="Times New Roman" w:hAnsi="Times New Roman"/>
          <w:sz w:val="24"/>
          <w:szCs w:val="24"/>
          <w:lang w:val="sr-Cyrl-CS"/>
        </w:rPr>
        <w:t xml:space="preserve"> према кале</w:t>
      </w:r>
      <w:r w:rsidR="004D172D" w:rsidRPr="008E5CE7">
        <w:rPr>
          <w:rFonts w:ascii="Times New Roman" w:hAnsi="Times New Roman"/>
          <w:sz w:val="24"/>
          <w:szCs w:val="24"/>
          <w:lang w:val="sr-Cyrl-CS"/>
        </w:rPr>
        <w:t>н</w:t>
      </w:r>
      <w:r w:rsidR="000530F0" w:rsidRPr="008E5CE7">
        <w:rPr>
          <w:rFonts w:ascii="Times New Roman" w:hAnsi="Times New Roman"/>
          <w:sz w:val="24"/>
          <w:szCs w:val="24"/>
          <w:lang w:val="sr-Cyrl-RS"/>
        </w:rPr>
        <w:t>д</w:t>
      </w:r>
      <w:r w:rsidR="004D172D" w:rsidRPr="008E5CE7">
        <w:rPr>
          <w:rFonts w:ascii="Times New Roman" w:hAnsi="Times New Roman"/>
          <w:sz w:val="24"/>
          <w:szCs w:val="24"/>
          <w:lang w:val="sr-Cyrl-CS"/>
        </w:rPr>
        <w:t>ару такмичења средњих школа</w:t>
      </w:r>
      <w:r w:rsidR="003350AB" w:rsidRPr="008E5CE7">
        <w:rPr>
          <w:rFonts w:ascii="Times New Roman" w:hAnsi="Times New Roman"/>
          <w:sz w:val="24"/>
          <w:szCs w:val="24"/>
          <w:lang w:val="sr-Cyrl-CS"/>
        </w:rPr>
        <w:t xml:space="preserve"> када он буде издат</w:t>
      </w:r>
      <w:r w:rsidR="00DF0C9E" w:rsidRPr="008E5CE7">
        <w:rPr>
          <w:rFonts w:ascii="Times New Roman" w:hAnsi="Times New Roman"/>
          <w:sz w:val="24"/>
          <w:szCs w:val="24"/>
          <w:lang w:val="sr-Cyrl-CS"/>
        </w:rPr>
        <w:t>.</w:t>
      </w:r>
      <w:r w:rsidR="00AE48A5" w:rsidRPr="008E5CE7">
        <w:rPr>
          <w:rFonts w:ascii="Times New Roman" w:hAnsi="Times New Roman"/>
          <w:sz w:val="24"/>
          <w:szCs w:val="24"/>
          <w:lang w:val="sr-Cyrl-CS"/>
        </w:rPr>
        <w:t xml:space="preserve"> </w:t>
      </w:r>
    </w:p>
    <w:p w:rsidR="00AC14C4" w:rsidRPr="008E5CE7" w:rsidRDefault="00AC14C4" w:rsidP="00B84B39">
      <w:pPr>
        <w:jc w:val="both"/>
        <w:rPr>
          <w:rFonts w:ascii="Times New Roman" w:hAnsi="Times New Roman"/>
          <w:sz w:val="24"/>
          <w:szCs w:val="24"/>
          <w:lang w:val="sr-Cyrl-CS"/>
        </w:rPr>
      </w:pPr>
    </w:p>
    <w:p w:rsidR="00AC14C4" w:rsidRPr="007555A7" w:rsidRDefault="00AC14C4" w:rsidP="00B84B39">
      <w:pPr>
        <w:jc w:val="both"/>
        <w:rPr>
          <w:sz w:val="23"/>
          <w:szCs w:val="23"/>
          <w:lang w:val="sr-Cyrl-CS"/>
        </w:rPr>
      </w:pPr>
    </w:p>
    <w:p w:rsidR="00AC14C4" w:rsidRPr="007555A7" w:rsidRDefault="00AC14C4" w:rsidP="00B84B39">
      <w:pPr>
        <w:jc w:val="both"/>
        <w:rPr>
          <w:sz w:val="23"/>
          <w:szCs w:val="23"/>
          <w:lang w:val="sr-Cyrl-CS"/>
        </w:rPr>
      </w:pPr>
    </w:p>
    <w:p w:rsidR="00AC14C4" w:rsidRPr="007555A7" w:rsidRDefault="00AC14C4" w:rsidP="00B84B39">
      <w:pPr>
        <w:jc w:val="both"/>
        <w:rPr>
          <w:sz w:val="23"/>
          <w:szCs w:val="23"/>
          <w:lang w:val="sr-Cyrl-CS"/>
        </w:rPr>
      </w:pPr>
    </w:p>
    <w:p w:rsidR="00AC14C4" w:rsidRPr="007555A7" w:rsidRDefault="00AC14C4" w:rsidP="00B84B39">
      <w:pPr>
        <w:jc w:val="both"/>
        <w:rPr>
          <w:sz w:val="23"/>
          <w:szCs w:val="23"/>
          <w:lang w:val="sr-Cyrl-CS"/>
        </w:rPr>
      </w:pPr>
    </w:p>
    <w:p w:rsidR="00AC14C4" w:rsidRPr="007555A7" w:rsidRDefault="00AC14C4" w:rsidP="00B84B39">
      <w:pPr>
        <w:jc w:val="both"/>
        <w:rPr>
          <w:sz w:val="23"/>
          <w:szCs w:val="23"/>
          <w:lang w:val="sr-Cyrl-CS"/>
        </w:rPr>
      </w:pPr>
    </w:p>
    <w:p w:rsidR="00AC14C4" w:rsidRPr="007555A7" w:rsidRDefault="00AC14C4" w:rsidP="00B84B39">
      <w:pPr>
        <w:jc w:val="both"/>
        <w:rPr>
          <w:sz w:val="23"/>
          <w:szCs w:val="23"/>
          <w:lang w:val="sr-Cyrl-CS"/>
        </w:rPr>
      </w:pPr>
    </w:p>
    <w:p w:rsidR="00AC14C4" w:rsidRPr="007555A7" w:rsidRDefault="00AC14C4" w:rsidP="00B84B39">
      <w:pPr>
        <w:jc w:val="both"/>
        <w:rPr>
          <w:sz w:val="23"/>
          <w:szCs w:val="23"/>
          <w:lang w:val="sr-Cyrl-CS"/>
        </w:rPr>
      </w:pPr>
    </w:p>
    <w:p w:rsidR="00AC14C4" w:rsidRPr="007555A7" w:rsidRDefault="00AC14C4" w:rsidP="00B84B39">
      <w:pPr>
        <w:jc w:val="both"/>
        <w:rPr>
          <w:sz w:val="23"/>
          <w:szCs w:val="23"/>
          <w:lang w:val="sr-Cyrl-CS"/>
        </w:rPr>
      </w:pPr>
    </w:p>
    <w:p w:rsidR="00AC14C4" w:rsidRPr="007555A7" w:rsidRDefault="00AC14C4" w:rsidP="00B84B39">
      <w:pPr>
        <w:jc w:val="both"/>
        <w:rPr>
          <w:sz w:val="23"/>
          <w:szCs w:val="23"/>
          <w:lang w:val="sr-Cyrl-CS"/>
        </w:rPr>
      </w:pPr>
    </w:p>
    <w:p w:rsidR="00AC14C4" w:rsidRPr="007555A7" w:rsidRDefault="00AC14C4" w:rsidP="00B84B39">
      <w:pPr>
        <w:jc w:val="both"/>
        <w:rPr>
          <w:sz w:val="23"/>
          <w:szCs w:val="23"/>
          <w:lang w:val="sr-Cyrl-CS"/>
        </w:rPr>
      </w:pPr>
    </w:p>
    <w:p w:rsidR="00AC14C4" w:rsidRPr="007555A7" w:rsidRDefault="00AC14C4" w:rsidP="00B84B39">
      <w:pPr>
        <w:jc w:val="both"/>
        <w:rPr>
          <w:sz w:val="23"/>
          <w:szCs w:val="23"/>
          <w:lang w:val="sr-Cyrl-CS"/>
        </w:rPr>
      </w:pPr>
    </w:p>
    <w:p w:rsidR="00AC14C4" w:rsidRPr="007555A7" w:rsidRDefault="00AC14C4" w:rsidP="00B84B39">
      <w:pPr>
        <w:jc w:val="both"/>
        <w:rPr>
          <w:sz w:val="23"/>
          <w:szCs w:val="23"/>
          <w:lang w:val="sr-Cyrl-CS"/>
        </w:rPr>
      </w:pPr>
    </w:p>
    <w:p w:rsidR="00AC14C4" w:rsidRPr="007555A7" w:rsidRDefault="00AC14C4" w:rsidP="00B84B39">
      <w:pPr>
        <w:jc w:val="both"/>
        <w:rPr>
          <w:sz w:val="23"/>
          <w:szCs w:val="23"/>
          <w:lang w:val="sr-Cyrl-CS"/>
        </w:rPr>
      </w:pPr>
    </w:p>
    <w:p w:rsidR="00AC14C4" w:rsidRPr="007555A7" w:rsidRDefault="00AC14C4" w:rsidP="00B84B39">
      <w:pPr>
        <w:jc w:val="both"/>
        <w:rPr>
          <w:sz w:val="23"/>
          <w:szCs w:val="23"/>
          <w:lang w:val="sr-Cyrl-CS"/>
        </w:rPr>
      </w:pPr>
    </w:p>
    <w:p w:rsidR="00AC14C4" w:rsidRPr="007555A7" w:rsidRDefault="00AC14C4" w:rsidP="00B84B39">
      <w:pPr>
        <w:jc w:val="both"/>
        <w:rPr>
          <w:sz w:val="23"/>
          <w:szCs w:val="23"/>
          <w:lang w:val="sr-Cyrl-CS"/>
        </w:rPr>
      </w:pPr>
    </w:p>
    <w:p w:rsidR="005C0188" w:rsidRDefault="005C0188" w:rsidP="00B84B39">
      <w:pPr>
        <w:jc w:val="both"/>
        <w:rPr>
          <w:sz w:val="23"/>
          <w:szCs w:val="23"/>
          <w:lang w:val="sr-Cyrl-RS"/>
        </w:rPr>
      </w:pPr>
    </w:p>
    <w:p w:rsidR="008E5CE7" w:rsidRDefault="008E5CE7" w:rsidP="00B84B39">
      <w:pPr>
        <w:jc w:val="both"/>
        <w:rPr>
          <w:sz w:val="23"/>
          <w:szCs w:val="23"/>
          <w:lang w:val="sr-Cyrl-RS"/>
        </w:rPr>
      </w:pPr>
    </w:p>
    <w:p w:rsidR="008E5CE7" w:rsidRPr="008E5CE7" w:rsidRDefault="008E5CE7" w:rsidP="00B84B39">
      <w:pPr>
        <w:jc w:val="both"/>
        <w:rPr>
          <w:sz w:val="23"/>
          <w:szCs w:val="23"/>
          <w:lang w:val="sr-Cyrl-RS"/>
        </w:rPr>
      </w:pPr>
    </w:p>
    <w:p w:rsidR="00606709" w:rsidRPr="007555A7" w:rsidRDefault="00606709" w:rsidP="00B84B39">
      <w:pPr>
        <w:jc w:val="both"/>
        <w:rPr>
          <w:sz w:val="23"/>
          <w:szCs w:val="23"/>
        </w:rPr>
      </w:pPr>
    </w:p>
    <w:p w:rsidR="00606709" w:rsidRPr="007555A7" w:rsidRDefault="00606709" w:rsidP="00B84B39">
      <w:pPr>
        <w:jc w:val="both"/>
        <w:rPr>
          <w:sz w:val="23"/>
          <w:szCs w:val="23"/>
        </w:rPr>
      </w:pPr>
    </w:p>
    <w:p w:rsidR="00606709" w:rsidRPr="007555A7" w:rsidRDefault="00606709" w:rsidP="00B84B39">
      <w:pPr>
        <w:jc w:val="both"/>
        <w:rPr>
          <w:sz w:val="23"/>
          <w:szCs w:val="23"/>
        </w:rPr>
      </w:pPr>
    </w:p>
    <w:p w:rsidR="00606709" w:rsidRPr="007555A7" w:rsidRDefault="00606709" w:rsidP="00B84B39">
      <w:pPr>
        <w:jc w:val="both"/>
        <w:rPr>
          <w:sz w:val="23"/>
          <w:szCs w:val="23"/>
        </w:rPr>
      </w:pPr>
    </w:p>
    <w:p w:rsidR="000F048C" w:rsidRPr="007555A7" w:rsidRDefault="000F048C" w:rsidP="00BB373B">
      <w:pPr>
        <w:rPr>
          <w:sz w:val="23"/>
          <w:szCs w:val="23"/>
          <w:lang w:val="en-GB" w:eastAsia="en-GB"/>
        </w:rPr>
      </w:pPr>
    </w:p>
    <w:p w:rsidR="00DE26A6" w:rsidRPr="007555A7" w:rsidRDefault="006A22BD" w:rsidP="00CF0B34">
      <w:pPr>
        <w:pStyle w:val="Heading2"/>
        <w:rPr>
          <w:sz w:val="35"/>
          <w:szCs w:val="35"/>
          <w:lang w:val="en-GB" w:eastAsia="en-GB"/>
        </w:rPr>
      </w:pPr>
      <w:bookmarkStart w:id="190" w:name="_Toc178805089"/>
      <w:r w:rsidRPr="007555A7">
        <w:rPr>
          <w:sz w:val="23"/>
          <w:szCs w:val="23"/>
          <w:lang w:eastAsia="en-GB"/>
        </w:rPr>
        <w:lastRenderedPageBreak/>
        <w:t>ДЕЖУРСТВА НАСТАВНИКА У ШКОЛИ</w:t>
      </w:r>
      <w:bookmarkStart w:id="191" w:name="_Toc335258049"/>
      <w:bookmarkStart w:id="192" w:name="_Toc29145000"/>
      <w:bookmarkStart w:id="193" w:name="_Toc400298726"/>
      <w:bookmarkStart w:id="194" w:name="_Toc465269265"/>
      <w:bookmarkStart w:id="195" w:name="_Toc493115396"/>
      <w:bookmarkStart w:id="196" w:name="_Toc20166969"/>
      <w:bookmarkEnd w:id="183"/>
      <w:bookmarkEnd w:id="190"/>
    </w:p>
    <w:p w:rsidR="00DE26A6" w:rsidRPr="007555A7" w:rsidRDefault="00DE26A6" w:rsidP="00DE26A6">
      <w:pPr>
        <w:rPr>
          <w:sz w:val="23"/>
          <w:szCs w:val="23"/>
          <w:lang w:val="en-GB" w:eastAsia="en-GB"/>
        </w:rPr>
      </w:pPr>
    </w:p>
    <w:tbl>
      <w:tblPr>
        <w:tblW w:w="10072" w:type="dxa"/>
        <w:tblInd w:w="-677" w:type="dxa"/>
        <w:tblBorders>
          <w:top w:val="nil"/>
          <w:left w:val="nil"/>
          <w:bottom w:val="nil"/>
          <w:right w:val="nil"/>
          <w:insideH w:val="nil"/>
          <w:insideV w:val="nil"/>
        </w:tblBorders>
        <w:tblLayout w:type="fixed"/>
        <w:tblLook w:val="0600" w:firstRow="0" w:lastRow="0" w:firstColumn="0" w:lastColumn="0" w:noHBand="1" w:noVBand="1"/>
      </w:tblPr>
      <w:tblGrid>
        <w:gridCol w:w="1931"/>
        <w:gridCol w:w="5514"/>
        <w:gridCol w:w="2627"/>
      </w:tblGrid>
      <w:tr w:rsidR="00D104E1" w:rsidRPr="007555A7" w:rsidTr="008E5CE7">
        <w:trPr>
          <w:trHeight w:val="297"/>
        </w:trPr>
        <w:tc>
          <w:tcPr>
            <w:tcW w:w="1931"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tcMar>
              <w:top w:w="0" w:type="dxa"/>
              <w:left w:w="120" w:type="dxa"/>
              <w:bottom w:w="0" w:type="dxa"/>
              <w:right w:w="120" w:type="dxa"/>
            </w:tcMar>
          </w:tcPr>
          <w:p w:rsidR="00D104E1" w:rsidRPr="008E5CE7" w:rsidRDefault="00D104E1" w:rsidP="00233E70">
            <w:pPr>
              <w:spacing w:before="240" w:after="240"/>
              <w:jc w:val="center"/>
              <w:rPr>
                <w:rFonts w:ascii="Times New Roman" w:hAnsi="Times New Roman"/>
                <w:b/>
                <w:sz w:val="24"/>
                <w:szCs w:val="24"/>
              </w:rPr>
            </w:pPr>
            <w:r w:rsidRPr="008E5CE7">
              <w:rPr>
                <w:rFonts w:ascii="Times New Roman" w:hAnsi="Times New Roman"/>
                <w:b/>
                <w:sz w:val="24"/>
                <w:szCs w:val="24"/>
              </w:rPr>
              <w:t>ДАН</w:t>
            </w:r>
          </w:p>
        </w:tc>
        <w:tc>
          <w:tcPr>
            <w:tcW w:w="5514" w:type="dxa"/>
            <w:tcBorders>
              <w:top w:val="single" w:sz="5" w:space="0" w:color="000000"/>
              <w:left w:val="nil"/>
              <w:bottom w:val="single" w:sz="5" w:space="0" w:color="000000"/>
              <w:right w:val="single" w:sz="5" w:space="0" w:color="000000"/>
            </w:tcBorders>
            <w:shd w:val="clear" w:color="auto" w:fill="B8CCE4" w:themeFill="accent1" w:themeFillTint="66"/>
            <w:tcMar>
              <w:top w:w="0" w:type="dxa"/>
              <w:left w:w="120" w:type="dxa"/>
              <w:bottom w:w="0" w:type="dxa"/>
              <w:right w:w="120" w:type="dxa"/>
            </w:tcMar>
          </w:tcPr>
          <w:p w:rsidR="00D104E1" w:rsidRPr="008E5CE7" w:rsidRDefault="00D104E1" w:rsidP="00233E70">
            <w:pPr>
              <w:spacing w:before="240" w:after="240"/>
              <w:jc w:val="center"/>
              <w:rPr>
                <w:rFonts w:ascii="Times New Roman" w:hAnsi="Times New Roman"/>
                <w:b/>
                <w:sz w:val="24"/>
                <w:szCs w:val="24"/>
              </w:rPr>
            </w:pPr>
            <w:r w:rsidRPr="008E5CE7">
              <w:rPr>
                <w:rFonts w:ascii="Times New Roman" w:hAnsi="Times New Roman"/>
                <w:b/>
                <w:sz w:val="24"/>
                <w:szCs w:val="24"/>
              </w:rPr>
              <w:t>НАСТАВНИК</w:t>
            </w:r>
          </w:p>
        </w:tc>
        <w:tc>
          <w:tcPr>
            <w:tcW w:w="2627" w:type="dxa"/>
            <w:tcBorders>
              <w:top w:val="single" w:sz="5" w:space="0" w:color="000000"/>
              <w:left w:val="nil"/>
              <w:bottom w:val="single" w:sz="5" w:space="0" w:color="000000"/>
              <w:right w:val="single" w:sz="5" w:space="0" w:color="000000"/>
            </w:tcBorders>
            <w:shd w:val="clear" w:color="auto" w:fill="B8CCE4" w:themeFill="accent1" w:themeFillTint="66"/>
            <w:tcMar>
              <w:top w:w="0" w:type="dxa"/>
              <w:left w:w="120" w:type="dxa"/>
              <w:bottom w:w="0" w:type="dxa"/>
              <w:right w:w="120" w:type="dxa"/>
            </w:tcMar>
          </w:tcPr>
          <w:p w:rsidR="00D104E1" w:rsidRPr="008E5CE7" w:rsidRDefault="00D104E1" w:rsidP="00233E70">
            <w:pPr>
              <w:spacing w:before="240" w:after="240"/>
              <w:jc w:val="center"/>
              <w:rPr>
                <w:rFonts w:ascii="Times New Roman" w:hAnsi="Times New Roman"/>
                <w:b/>
                <w:sz w:val="24"/>
                <w:szCs w:val="24"/>
              </w:rPr>
            </w:pPr>
            <w:r w:rsidRPr="008E5CE7">
              <w:rPr>
                <w:rFonts w:ascii="Times New Roman" w:hAnsi="Times New Roman"/>
                <w:b/>
                <w:sz w:val="24"/>
                <w:szCs w:val="24"/>
              </w:rPr>
              <w:t>МЕСТО ДЕЖУРСТВА</w:t>
            </w:r>
          </w:p>
        </w:tc>
      </w:tr>
      <w:tr w:rsidR="00D104E1" w:rsidRPr="007555A7" w:rsidTr="008E5CE7">
        <w:trPr>
          <w:trHeight w:val="244"/>
        </w:trPr>
        <w:tc>
          <w:tcPr>
            <w:tcW w:w="1931" w:type="dxa"/>
            <w:vMerge w:val="restart"/>
            <w:tcBorders>
              <w:top w:val="nil"/>
              <w:left w:val="single" w:sz="5" w:space="0" w:color="000000"/>
              <w:bottom w:val="single" w:sz="5" w:space="0" w:color="000000"/>
              <w:right w:val="single" w:sz="5" w:space="0" w:color="000000"/>
            </w:tcBorders>
            <w:shd w:val="clear" w:color="auto" w:fill="B8CCE4" w:themeFill="accent1" w:themeFillTint="66"/>
            <w:tcMar>
              <w:top w:w="0" w:type="dxa"/>
              <w:left w:w="120" w:type="dxa"/>
              <w:bottom w:w="0" w:type="dxa"/>
              <w:right w:w="120" w:type="dxa"/>
            </w:tcMar>
          </w:tcPr>
          <w:p w:rsidR="00D104E1" w:rsidRPr="008E5CE7" w:rsidRDefault="00D104E1" w:rsidP="00233E70">
            <w:pPr>
              <w:spacing w:before="240" w:after="240"/>
              <w:jc w:val="center"/>
              <w:rPr>
                <w:rFonts w:ascii="Times New Roman" w:hAnsi="Times New Roman"/>
                <w:b/>
                <w:sz w:val="24"/>
                <w:szCs w:val="24"/>
                <w:lang w:val="sr-Cyrl-RS"/>
              </w:rPr>
            </w:pPr>
            <w:r w:rsidRPr="008E5CE7">
              <w:rPr>
                <w:rFonts w:ascii="Times New Roman" w:hAnsi="Times New Roman"/>
                <w:b/>
                <w:sz w:val="24"/>
                <w:szCs w:val="24"/>
              </w:rPr>
              <w:t>Понедеља</w:t>
            </w:r>
            <w:r w:rsidRPr="008E5CE7">
              <w:rPr>
                <w:rFonts w:ascii="Times New Roman" w:hAnsi="Times New Roman"/>
                <w:b/>
                <w:sz w:val="24"/>
                <w:szCs w:val="24"/>
                <w:lang w:val="sr-Cyrl-RS"/>
              </w:rPr>
              <w:t>к</w:t>
            </w:r>
          </w:p>
          <w:p w:rsidR="00D104E1" w:rsidRPr="008E5CE7" w:rsidRDefault="00D104E1" w:rsidP="00233E70">
            <w:pPr>
              <w:spacing w:before="240" w:after="240"/>
              <w:jc w:val="center"/>
              <w:rPr>
                <w:rFonts w:ascii="Times New Roman" w:hAnsi="Times New Roman"/>
                <w:b/>
                <w:sz w:val="24"/>
                <w:szCs w:val="24"/>
                <w:lang w:val="sr-Cyrl-RS"/>
              </w:rPr>
            </w:pPr>
            <w:r w:rsidRPr="008E5CE7">
              <w:rPr>
                <w:rFonts w:ascii="Times New Roman" w:hAnsi="Times New Roman"/>
                <w:b/>
                <w:sz w:val="24"/>
                <w:szCs w:val="24"/>
              </w:rPr>
              <w:t>Главни дежурни наставник</w:t>
            </w:r>
          </w:p>
          <w:p w:rsidR="00D104E1" w:rsidRPr="008E5CE7" w:rsidRDefault="00D104E1" w:rsidP="00233E70">
            <w:pPr>
              <w:spacing w:before="240" w:after="240"/>
              <w:jc w:val="center"/>
              <w:rPr>
                <w:rFonts w:ascii="Times New Roman" w:hAnsi="Times New Roman"/>
                <w:b/>
                <w:sz w:val="24"/>
                <w:szCs w:val="24"/>
                <w:lang w:val="sr-Cyrl-RS"/>
              </w:rPr>
            </w:pPr>
            <w:r w:rsidRPr="008E5CE7">
              <w:rPr>
                <w:rFonts w:ascii="Times New Roman" w:hAnsi="Times New Roman"/>
                <w:b/>
                <w:sz w:val="24"/>
                <w:szCs w:val="24"/>
                <w:lang w:val="sr-Cyrl-RS"/>
              </w:rPr>
              <w:t>Јовановић Марко</w:t>
            </w:r>
          </w:p>
          <w:p w:rsidR="00D104E1" w:rsidRPr="008E5CE7" w:rsidRDefault="00D104E1" w:rsidP="00233E70">
            <w:pPr>
              <w:spacing w:before="240" w:after="240"/>
              <w:rPr>
                <w:rFonts w:ascii="Times New Roman" w:hAnsi="Times New Roman"/>
                <w:b/>
                <w:sz w:val="24"/>
                <w:szCs w:val="24"/>
                <w:lang w:val="sr-Cyrl-RS"/>
              </w:rPr>
            </w:pPr>
          </w:p>
          <w:p w:rsidR="00D104E1" w:rsidRPr="008E5CE7" w:rsidRDefault="00D104E1" w:rsidP="00233E70">
            <w:pPr>
              <w:spacing w:before="240" w:after="240"/>
              <w:rPr>
                <w:rFonts w:ascii="Times New Roman" w:hAnsi="Times New Roman"/>
                <w:b/>
                <w:sz w:val="24"/>
                <w:szCs w:val="24"/>
                <w:lang w:val="sr-Cyrl-RS"/>
              </w:rPr>
            </w:pPr>
          </w:p>
          <w:p w:rsidR="00D104E1" w:rsidRPr="008E5CE7" w:rsidRDefault="00D104E1" w:rsidP="00233E70">
            <w:pPr>
              <w:spacing w:before="240" w:after="240"/>
              <w:rPr>
                <w:rFonts w:ascii="Times New Roman" w:hAnsi="Times New Roman"/>
                <w:b/>
                <w:sz w:val="24"/>
                <w:szCs w:val="24"/>
                <w:lang w:val="sr-Cyrl-RS"/>
              </w:rPr>
            </w:pPr>
          </w:p>
          <w:p w:rsidR="00D104E1" w:rsidRPr="008E5CE7" w:rsidRDefault="00D104E1" w:rsidP="00233E70">
            <w:pPr>
              <w:spacing w:before="240" w:after="240"/>
              <w:rPr>
                <w:rFonts w:ascii="Times New Roman" w:hAnsi="Times New Roman"/>
                <w:b/>
                <w:sz w:val="24"/>
                <w:szCs w:val="24"/>
                <w:lang w:val="sr-Cyrl-RS"/>
              </w:rPr>
            </w:pPr>
          </w:p>
          <w:p w:rsidR="00D104E1" w:rsidRPr="008E5CE7" w:rsidRDefault="00D104E1" w:rsidP="00233E70">
            <w:pPr>
              <w:spacing w:before="240" w:after="240"/>
              <w:rPr>
                <w:rFonts w:ascii="Times New Roman" w:hAnsi="Times New Roman"/>
                <w:b/>
                <w:sz w:val="24"/>
                <w:szCs w:val="24"/>
              </w:rPr>
            </w:pPr>
          </w:p>
          <w:p w:rsidR="00D104E1" w:rsidRPr="008E5CE7" w:rsidRDefault="00D104E1" w:rsidP="00233E70">
            <w:pPr>
              <w:spacing w:before="240" w:after="240"/>
              <w:jc w:val="center"/>
              <w:rPr>
                <w:rFonts w:ascii="Times New Roman" w:hAnsi="Times New Roman"/>
                <w:b/>
                <w:sz w:val="24"/>
                <w:szCs w:val="24"/>
              </w:rPr>
            </w:pPr>
            <w:r w:rsidRPr="008E5CE7">
              <w:rPr>
                <w:rFonts w:ascii="Times New Roman" w:hAnsi="Times New Roman"/>
                <w:b/>
                <w:sz w:val="24"/>
                <w:szCs w:val="24"/>
              </w:rPr>
              <w:t>Весна Равић</w:t>
            </w: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233E70">
            <w:pPr>
              <w:jc w:val="center"/>
              <w:rPr>
                <w:rFonts w:ascii="Times New Roman" w:hAnsi="Times New Roman"/>
                <w:sz w:val="24"/>
                <w:szCs w:val="24"/>
                <w:lang w:val="sr-Cyrl-RS"/>
              </w:rPr>
            </w:pPr>
            <w:r w:rsidRPr="008E5CE7">
              <w:rPr>
                <w:rFonts w:ascii="Times New Roman" w:hAnsi="Times New Roman"/>
                <w:sz w:val="24"/>
                <w:szCs w:val="24"/>
                <w:lang w:val="sr-Cyrl-RS"/>
              </w:rPr>
              <w:t>Ивица Богдановић/Драган Грујовић</w:t>
            </w:r>
          </w:p>
        </w:tc>
        <w:tc>
          <w:tcPr>
            <w:tcW w:w="2627" w:type="dxa"/>
            <w:tcBorders>
              <w:top w:val="nil"/>
              <w:left w:val="nil"/>
              <w:bottom w:val="single" w:sz="5" w:space="0" w:color="000000"/>
              <w:right w:val="single" w:sz="5" w:space="0" w:color="000000"/>
            </w:tcBorders>
            <w:tcMar>
              <w:top w:w="0" w:type="dxa"/>
              <w:left w:w="120" w:type="dxa"/>
              <w:bottom w:w="0" w:type="dxa"/>
              <w:right w:w="120" w:type="dxa"/>
            </w:tcMar>
          </w:tcPr>
          <w:p w:rsidR="00D104E1" w:rsidRPr="008E5CE7" w:rsidRDefault="00D104E1" w:rsidP="00233E70">
            <w:pPr>
              <w:jc w:val="center"/>
              <w:rPr>
                <w:rFonts w:ascii="Times New Roman" w:hAnsi="Times New Roman"/>
                <w:sz w:val="24"/>
                <w:szCs w:val="24"/>
              </w:rPr>
            </w:pPr>
            <w:r w:rsidRPr="008E5CE7">
              <w:rPr>
                <w:rFonts w:ascii="Times New Roman" w:hAnsi="Times New Roman"/>
                <w:sz w:val="24"/>
                <w:szCs w:val="24"/>
              </w:rPr>
              <w:t>Монтажна зграда</w:t>
            </w:r>
          </w:p>
        </w:tc>
      </w:tr>
      <w:tr w:rsidR="00D104E1" w:rsidRPr="007555A7" w:rsidTr="008E5CE7">
        <w:trPr>
          <w:trHeight w:val="190"/>
        </w:trPr>
        <w:tc>
          <w:tcPr>
            <w:tcW w:w="1931" w:type="dxa"/>
            <w:vMerge/>
            <w:tcBorders>
              <w:top w:val="nil"/>
              <w:left w:val="single" w:sz="5" w:space="0" w:color="000000"/>
              <w:bottom w:val="single" w:sz="5" w:space="0" w:color="000000"/>
              <w:right w:val="single" w:sz="5" w:space="0" w:color="000000"/>
            </w:tcBorders>
            <w:shd w:val="clear" w:color="auto" w:fill="B8CCE4" w:themeFill="accent1" w:themeFillTint="66"/>
            <w:tcMar>
              <w:top w:w="100" w:type="dxa"/>
              <w:left w:w="100" w:type="dxa"/>
              <w:bottom w:w="100" w:type="dxa"/>
              <w:right w:w="100" w:type="dxa"/>
            </w:tcMar>
          </w:tcPr>
          <w:p w:rsidR="00D104E1" w:rsidRPr="008E5CE7" w:rsidRDefault="00D104E1" w:rsidP="00DE26A6">
            <w:pPr>
              <w:rPr>
                <w:rFonts w:ascii="Times New Roman" w:hAnsi="Times New Roman"/>
                <w:sz w:val="24"/>
                <w:szCs w:val="24"/>
              </w:rPr>
            </w:pP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677B95">
            <w:pPr>
              <w:jc w:val="center"/>
              <w:rPr>
                <w:rFonts w:ascii="Times New Roman" w:hAnsi="Times New Roman"/>
                <w:sz w:val="24"/>
                <w:szCs w:val="24"/>
                <w:lang w:val="sr-Cyrl-RS"/>
              </w:rPr>
            </w:pPr>
            <w:r w:rsidRPr="008E5CE7">
              <w:rPr>
                <w:rFonts w:ascii="Times New Roman" w:hAnsi="Times New Roman"/>
                <w:sz w:val="24"/>
                <w:szCs w:val="24"/>
                <w:lang w:val="sr-Cyrl-RS"/>
              </w:rPr>
              <w:t>Јовановић Марко</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rPr>
              <w:t>Монтажна зграда</w:t>
            </w:r>
          </w:p>
        </w:tc>
      </w:tr>
      <w:tr w:rsidR="00D104E1" w:rsidRPr="007555A7" w:rsidTr="008E5CE7">
        <w:trPr>
          <w:trHeight w:val="180"/>
        </w:trPr>
        <w:tc>
          <w:tcPr>
            <w:tcW w:w="1931" w:type="dxa"/>
            <w:vMerge/>
            <w:tcBorders>
              <w:top w:val="nil"/>
              <w:left w:val="single" w:sz="5" w:space="0" w:color="000000"/>
              <w:bottom w:val="single" w:sz="5" w:space="0" w:color="000000"/>
              <w:right w:val="single" w:sz="5" w:space="0" w:color="000000"/>
            </w:tcBorders>
            <w:shd w:val="clear" w:color="auto" w:fill="B8CCE4" w:themeFill="accent1" w:themeFillTint="66"/>
            <w:tcMar>
              <w:top w:w="100" w:type="dxa"/>
              <w:left w:w="100" w:type="dxa"/>
              <w:bottom w:w="100" w:type="dxa"/>
              <w:right w:w="100" w:type="dxa"/>
            </w:tcMar>
          </w:tcPr>
          <w:p w:rsidR="00D104E1" w:rsidRPr="008E5CE7" w:rsidRDefault="00D104E1" w:rsidP="00DE26A6">
            <w:pPr>
              <w:rPr>
                <w:rFonts w:ascii="Times New Roman" w:hAnsi="Times New Roman"/>
                <w:sz w:val="24"/>
                <w:szCs w:val="24"/>
              </w:rPr>
            </w:pP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677B95">
            <w:pPr>
              <w:jc w:val="center"/>
              <w:rPr>
                <w:rFonts w:ascii="Times New Roman" w:hAnsi="Times New Roman"/>
                <w:sz w:val="24"/>
                <w:szCs w:val="24"/>
                <w:lang w:val="sr-Cyrl-RS"/>
              </w:rPr>
            </w:pPr>
            <w:r w:rsidRPr="008E5CE7">
              <w:rPr>
                <w:rFonts w:ascii="Times New Roman" w:hAnsi="Times New Roman"/>
                <w:sz w:val="24"/>
                <w:szCs w:val="24"/>
                <w:lang w:val="sr-Cyrl-RS"/>
              </w:rPr>
              <w:t>Светислав Ђурић/Николић Ивана</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rPr>
              <w:t>Зидана зграда</w:t>
            </w:r>
          </w:p>
        </w:tc>
      </w:tr>
      <w:tr w:rsidR="00D104E1" w:rsidRPr="007555A7" w:rsidTr="008E5CE7">
        <w:trPr>
          <w:trHeight w:val="149"/>
        </w:trPr>
        <w:tc>
          <w:tcPr>
            <w:tcW w:w="1931" w:type="dxa"/>
            <w:vMerge/>
            <w:tcBorders>
              <w:top w:val="nil"/>
              <w:left w:val="single" w:sz="5" w:space="0" w:color="000000"/>
              <w:bottom w:val="single" w:sz="5" w:space="0" w:color="000000"/>
              <w:right w:val="single" w:sz="5" w:space="0" w:color="000000"/>
            </w:tcBorders>
            <w:shd w:val="clear" w:color="auto" w:fill="B8CCE4" w:themeFill="accent1" w:themeFillTint="66"/>
            <w:tcMar>
              <w:top w:w="100" w:type="dxa"/>
              <w:left w:w="100" w:type="dxa"/>
              <w:bottom w:w="100" w:type="dxa"/>
              <w:right w:w="100" w:type="dxa"/>
            </w:tcMar>
          </w:tcPr>
          <w:p w:rsidR="00D104E1" w:rsidRPr="008E5CE7" w:rsidRDefault="00D104E1" w:rsidP="00DE26A6">
            <w:pPr>
              <w:rPr>
                <w:rFonts w:ascii="Times New Roman" w:hAnsi="Times New Roman"/>
                <w:sz w:val="24"/>
                <w:szCs w:val="24"/>
              </w:rPr>
            </w:pP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lang w:val="sr-Cyrl-RS"/>
              </w:rPr>
              <w:t>Весна Равић/Јанковић Златко</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rPr>
              <w:t>Надоградња 1</w:t>
            </w:r>
          </w:p>
        </w:tc>
      </w:tr>
      <w:tr w:rsidR="00D104E1" w:rsidRPr="007555A7" w:rsidTr="008E5CE7">
        <w:trPr>
          <w:trHeight w:hRule="exact" w:val="332"/>
        </w:trPr>
        <w:tc>
          <w:tcPr>
            <w:tcW w:w="1931" w:type="dxa"/>
            <w:vMerge/>
            <w:tcBorders>
              <w:top w:val="nil"/>
              <w:left w:val="single" w:sz="5" w:space="0" w:color="000000"/>
              <w:bottom w:val="single" w:sz="5" w:space="0" w:color="000000"/>
              <w:right w:val="single" w:sz="5" w:space="0" w:color="000000"/>
            </w:tcBorders>
            <w:shd w:val="clear" w:color="auto" w:fill="B8CCE4" w:themeFill="accent1" w:themeFillTint="66"/>
            <w:tcMar>
              <w:top w:w="100" w:type="dxa"/>
              <w:left w:w="100" w:type="dxa"/>
              <w:bottom w:w="100" w:type="dxa"/>
              <w:right w:w="100" w:type="dxa"/>
            </w:tcMar>
          </w:tcPr>
          <w:p w:rsidR="00D104E1" w:rsidRPr="008E5CE7" w:rsidRDefault="00D104E1" w:rsidP="00DE26A6">
            <w:pPr>
              <w:rPr>
                <w:rFonts w:ascii="Times New Roman" w:hAnsi="Times New Roman"/>
                <w:sz w:val="24"/>
                <w:szCs w:val="24"/>
              </w:rPr>
            </w:pP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677B95">
            <w:pPr>
              <w:jc w:val="center"/>
              <w:rPr>
                <w:rFonts w:ascii="Times New Roman" w:hAnsi="Times New Roman"/>
                <w:sz w:val="24"/>
                <w:szCs w:val="24"/>
                <w:lang w:val="sr-Cyrl-RS"/>
              </w:rPr>
            </w:pPr>
            <w:r w:rsidRPr="008E5CE7">
              <w:rPr>
                <w:rFonts w:ascii="Times New Roman" w:hAnsi="Times New Roman"/>
                <w:sz w:val="24"/>
                <w:szCs w:val="24"/>
                <w:lang w:val="sr-Cyrl-RS"/>
              </w:rPr>
              <w:t>Александар Ћурчић</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rPr>
              <w:t>Надоградња 2</w:t>
            </w:r>
          </w:p>
        </w:tc>
      </w:tr>
      <w:tr w:rsidR="00D104E1" w:rsidRPr="007555A7" w:rsidTr="008E5CE7">
        <w:trPr>
          <w:trHeight w:val="143"/>
        </w:trPr>
        <w:tc>
          <w:tcPr>
            <w:tcW w:w="1931" w:type="dxa"/>
            <w:vMerge w:val="restart"/>
            <w:tcBorders>
              <w:top w:val="nil"/>
              <w:left w:val="single" w:sz="5" w:space="0" w:color="000000"/>
              <w:bottom w:val="single" w:sz="5" w:space="0" w:color="000000"/>
              <w:right w:val="single" w:sz="5" w:space="0" w:color="000000"/>
            </w:tcBorders>
            <w:shd w:val="clear" w:color="auto" w:fill="B8CCE4" w:themeFill="accent1" w:themeFillTint="66"/>
            <w:tcMar>
              <w:top w:w="0" w:type="dxa"/>
              <w:left w:w="120" w:type="dxa"/>
              <w:bottom w:w="0" w:type="dxa"/>
              <w:right w:w="120" w:type="dxa"/>
            </w:tcMar>
          </w:tcPr>
          <w:p w:rsidR="00D104E1" w:rsidRPr="008E5CE7" w:rsidRDefault="00D104E1" w:rsidP="00233E70">
            <w:pPr>
              <w:spacing w:before="240" w:after="240"/>
              <w:jc w:val="center"/>
              <w:rPr>
                <w:rFonts w:ascii="Times New Roman" w:hAnsi="Times New Roman"/>
                <w:b/>
                <w:sz w:val="24"/>
                <w:szCs w:val="24"/>
              </w:rPr>
            </w:pPr>
            <w:r w:rsidRPr="008E5CE7">
              <w:rPr>
                <w:rFonts w:ascii="Times New Roman" w:hAnsi="Times New Roman"/>
                <w:b/>
                <w:sz w:val="24"/>
                <w:szCs w:val="24"/>
              </w:rPr>
              <w:t>Уторак</w:t>
            </w:r>
          </w:p>
          <w:p w:rsidR="00D104E1" w:rsidRPr="008E5CE7" w:rsidRDefault="00D104E1" w:rsidP="00233E70">
            <w:pPr>
              <w:spacing w:before="240" w:after="240"/>
              <w:jc w:val="center"/>
              <w:rPr>
                <w:rFonts w:ascii="Times New Roman" w:hAnsi="Times New Roman"/>
                <w:b/>
                <w:sz w:val="24"/>
                <w:szCs w:val="24"/>
              </w:rPr>
            </w:pPr>
            <w:r w:rsidRPr="008E5CE7">
              <w:rPr>
                <w:rFonts w:ascii="Times New Roman" w:hAnsi="Times New Roman"/>
                <w:b/>
                <w:sz w:val="24"/>
                <w:szCs w:val="24"/>
              </w:rPr>
              <w:t>Главни дежурни наставник-</w:t>
            </w:r>
          </w:p>
          <w:p w:rsidR="00D104E1" w:rsidRPr="008E5CE7" w:rsidRDefault="00CF0B34" w:rsidP="00233E70">
            <w:pPr>
              <w:spacing w:before="240" w:after="240"/>
              <w:jc w:val="center"/>
              <w:rPr>
                <w:rFonts w:ascii="Times New Roman" w:hAnsi="Times New Roman"/>
                <w:b/>
                <w:sz w:val="24"/>
                <w:szCs w:val="24"/>
                <w:lang w:val="sr-Cyrl-RS"/>
              </w:rPr>
            </w:pPr>
            <w:r w:rsidRPr="008E5CE7">
              <w:rPr>
                <w:rFonts w:ascii="Times New Roman" w:hAnsi="Times New Roman"/>
                <w:b/>
                <w:sz w:val="24"/>
                <w:szCs w:val="24"/>
                <w:lang w:val="sr-Cyrl-RS"/>
              </w:rPr>
              <w:t>Жарко Чекеревац</w:t>
            </w: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233E70">
            <w:pPr>
              <w:jc w:val="center"/>
              <w:rPr>
                <w:rFonts w:ascii="Times New Roman" w:hAnsi="Times New Roman"/>
                <w:sz w:val="24"/>
                <w:szCs w:val="24"/>
                <w:lang w:val="sr-Cyrl-RS"/>
              </w:rPr>
            </w:pPr>
            <w:r w:rsidRPr="008E5CE7">
              <w:rPr>
                <w:rFonts w:ascii="Times New Roman" w:hAnsi="Times New Roman"/>
                <w:sz w:val="24"/>
                <w:szCs w:val="24"/>
                <w:lang w:val="sr-Cyrl-RS"/>
              </w:rPr>
              <w:t>Никола Милићевић/Жељко Рњаковић</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233E70">
            <w:pPr>
              <w:jc w:val="center"/>
              <w:rPr>
                <w:rFonts w:ascii="Times New Roman" w:hAnsi="Times New Roman"/>
                <w:sz w:val="24"/>
                <w:szCs w:val="24"/>
              </w:rPr>
            </w:pPr>
            <w:r w:rsidRPr="008E5CE7">
              <w:rPr>
                <w:rFonts w:ascii="Times New Roman" w:hAnsi="Times New Roman"/>
                <w:sz w:val="24"/>
                <w:szCs w:val="24"/>
              </w:rPr>
              <w:t>Монтажна зграда</w:t>
            </w:r>
          </w:p>
        </w:tc>
      </w:tr>
      <w:tr w:rsidR="00D104E1" w:rsidRPr="007555A7" w:rsidTr="008E5CE7">
        <w:trPr>
          <w:trHeight w:val="199"/>
        </w:trPr>
        <w:tc>
          <w:tcPr>
            <w:tcW w:w="1931" w:type="dxa"/>
            <w:vMerge/>
            <w:tcBorders>
              <w:top w:val="nil"/>
              <w:left w:val="single" w:sz="5" w:space="0" w:color="000000"/>
              <w:bottom w:val="single" w:sz="5" w:space="0" w:color="000000"/>
              <w:right w:val="single" w:sz="5" w:space="0" w:color="000000"/>
            </w:tcBorders>
            <w:shd w:val="clear" w:color="auto" w:fill="B8CCE4" w:themeFill="accent1" w:themeFillTint="66"/>
            <w:tcMar>
              <w:top w:w="100" w:type="dxa"/>
              <w:left w:w="100" w:type="dxa"/>
              <w:bottom w:w="100" w:type="dxa"/>
              <w:right w:w="100" w:type="dxa"/>
            </w:tcMar>
          </w:tcPr>
          <w:p w:rsidR="00D104E1" w:rsidRPr="008E5CE7" w:rsidRDefault="00D104E1" w:rsidP="00DE26A6">
            <w:pPr>
              <w:rPr>
                <w:rFonts w:ascii="Times New Roman" w:hAnsi="Times New Roman"/>
                <w:sz w:val="24"/>
                <w:szCs w:val="24"/>
              </w:rPr>
            </w:pP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lang w:val="sr-Cyrl-RS"/>
              </w:rPr>
              <w:t>Лазовић Јелена</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rPr>
              <w:t>Монтажна зграда</w:t>
            </w:r>
          </w:p>
        </w:tc>
      </w:tr>
      <w:tr w:rsidR="00D104E1" w:rsidRPr="007555A7" w:rsidTr="008E5CE7">
        <w:trPr>
          <w:trHeight w:val="199"/>
        </w:trPr>
        <w:tc>
          <w:tcPr>
            <w:tcW w:w="1931" w:type="dxa"/>
            <w:vMerge/>
            <w:tcBorders>
              <w:top w:val="nil"/>
              <w:left w:val="single" w:sz="5" w:space="0" w:color="000000"/>
              <w:bottom w:val="single" w:sz="5" w:space="0" w:color="000000"/>
              <w:right w:val="single" w:sz="5" w:space="0" w:color="000000"/>
            </w:tcBorders>
            <w:shd w:val="clear" w:color="auto" w:fill="B8CCE4" w:themeFill="accent1" w:themeFillTint="66"/>
            <w:tcMar>
              <w:top w:w="100" w:type="dxa"/>
              <w:left w:w="100" w:type="dxa"/>
              <w:bottom w:w="100" w:type="dxa"/>
              <w:right w:w="100" w:type="dxa"/>
            </w:tcMar>
          </w:tcPr>
          <w:p w:rsidR="00D104E1" w:rsidRPr="008E5CE7" w:rsidRDefault="00D104E1" w:rsidP="00DE26A6">
            <w:pPr>
              <w:rPr>
                <w:rFonts w:ascii="Times New Roman" w:hAnsi="Times New Roman"/>
                <w:sz w:val="24"/>
                <w:szCs w:val="24"/>
              </w:rPr>
            </w:pP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677B95">
            <w:pPr>
              <w:jc w:val="center"/>
              <w:rPr>
                <w:rFonts w:ascii="Times New Roman" w:hAnsi="Times New Roman"/>
                <w:sz w:val="24"/>
                <w:szCs w:val="24"/>
                <w:lang w:val="en-GB"/>
              </w:rPr>
            </w:pPr>
            <w:r w:rsidRPr="008E5CE7">
              <w:rPr>
                <w:rFonts w:ascii="Times New Roman" w:hAnsi="Times New Roman"/>
                <w:sz w:val="24"/>
                <w:szCs w:val="24"/>
                <w:lang w:val="sr-Cyrl-RS"/>
              </w:rPr>
              <w:t>Перишић Татјана</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rPr>
              <w:t>Зидана зграда</w:t>
            </w:r>
          </w:p>
        </w:tc>
      </w:tr>
      <w:tr w:rsidR="00D104E1" w:rsidRPr="007555A7" w:rsidTr="008E5CE7">
        <w:trPr>
          <w:trHeight w:val="199"/>
        </w:trPr>
        <w:tc>
          <w:tcPr>
            <w:tcW w:w="1931" w:type="dxa"/>
            <w:vMerge/>
            <w:tcBorders>
              <w:top w:val="nil"/>
              <w:left w:val="single" w:sz="5" w:space="0" w:color="000000"/>
              <w:bottom w:val="single" w:sz="5" w:space="0" w:color="000000"/>
              <w:right w:val="single" w:sz="5" w:space="0" w:color="000000"/>
            </w:tcBorders>
            <w:shd w:val="clear" w:color="auto" w:fill="B8CCE4" w:themeFill="accent1" w:themeFillTint="66"/>
            <w:tcMar>
              <w:top w:w="100" w:type="dxa"/>
              <w:left w:w="100" w:type="dxa"/>
              <w:bottom w:w="100" w:type="dxa"/>
              <w:right w:w="100" w:type="dxa"/>
            </w:tcMar>
          </w:tcPr>
          <w:p w:rsidR="00D104E1" w:rsidRPr="008E5CE7" w:rsidRDefault="00D104E1" w:rsidP="00DE26A6">
            <w:pPr>
              <w:rPr>
                <w:rFonts w:ascii="Times New Roman" w:hAnsi="Times New Roman"/>
                <w:sz w:val="24"/>
                <w:szCs w:val="24"/>
              </w:rPr>
            </w:pP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677B95">
            <w:pPr>
              <w:jc w:val="center"/>
              <w:rPr>
                <w:rFonts w:ascii="Times New Roman" w:hAnsi="Times New Roman"/>
                <w:sz w:val="24"/>
                <w:szCs w:val="24"/>
                <w:lang w:val="en-GB"/>
              </w:rPr>
            </w:pPr>
            <w:r w:rsidRPr="008E5CE7">
              <w:rPr>
                <w:rFonts w:ascii="Times New Roman" w:hAnsi="Times New Roman"/>
                <w:sz w:val="24"/>
                <w:szCs w:val="24"/>
                <w:lang w:val="sr-Cyrl-RS"/>
              </w:rPr>
              <w:t>Ана Стаменић</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rPr>
              <w:t>Надоградња 1</w:t>
            </w:r>
          </w:p>
        </w:tc>
      </w:tr>
      <w:tr w:rsidR="00D104E1" w:rsidRPr="007555A7" w:rsidTr="008E5CE7">
        <w:trPr>
          <w:trHeight w:val="113"/>
        </w:trPr>
        <w:tc>
          <w:tcPr>
            <w:tcW w:w="1931" w:type="dxa"/>
            <w:vMerge/>
            <w:tcBorders>
              <w:top w:val="nil"/>
              <w:left w:val="single" w:sz="5" w:space="0" w:color="000000"/>
              <w:bottom w:val="single" w:sz="5" w:space="0" w:color="000000"/>
              <w:right w:val="single" w:sz="5" w:space="0" w:color="000000"/>
            </w:tcBorders>
            <w:shd w:val="clear" w:color="auto" w:fill="B8CCE4" w:themeFill="accent1" w:themeFillTint="66"/>
            <w:tcMar>
              <w:top w:w="100" w:type="dxa"/>
              <w:left w:w="100" w:type="dxa"/>
              <w:bottom w:w="100" w:type="dxa"/>
              <w:right w:w="100" w:type="dxa"/>
            </w:tcMar>
          </w:tcPr>
          <w:p w:rsidR="00D104E1" w:rsidRPr="008E5CE7" w:rsidRDefault="00D104E1" w:rsidP="00DE26A6">
            <w:pPr>
              <w:rPr>
                <w:rFonts w:ascii="Times New Roman" w:hAnsi="Times New Roman"/>
                <w:sz w:val="24"/>
                <w:szCs w:val="24"/>
              </w:rPr>
            </w:pP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lang w:val="sr-Cyrl-RS"/>
              </w:rPr>
              <w:t>Жарко Чекеревац</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rPr>
              <w:t>Надоградња 2</w:t>
            </w:r>
          </w:p>
        </w:tc>
      </w:tr>
      <w:tr w:rsidR="00D104E1" w:rsidRPr="007555A7" w:rsidTr="008E5CE7">
        <w:trPr>
          <w:trHeight w:val="123"/>
        </w:trPr>
        <w:tc>
          <w:tcPr>
            <w:tcW w:w="1931" w:type="dxa"/>
            <w:vMerge w:val="restart"/>
            <w:tcBorders>
              <w:top w:val="nil"/>
              <w:left w:val="single" w:sz="5" w:space="0" w:color="000000"/>
              <w:bottom w:val="single" w:sz="5" w:space="0" w:color="000000"/>
              <w:right w:val="single" w:sz="5" w:space="0" w:color="000000"/>
            </w:tcBorders>
            <w:shd w:val="clear" w:color="auto" w:fill="B8CCE4" w:themeFill="accent1" w:themeFillTint="66"/>
            <w:tcMar>
              <w:top w:w="0" w:type="dxa"/>
              <w:left w:w="120" w:type="dxa"/>
              <w:bottom w:w="0" w:type="dxa"/>
              <w:right w:w="120" w:type="dxa"/>
            </w:tcMar>
          </w:tcPr>
          <w:p w:rsidR="00D104E1" w:rsidRPr="008E5CE7" w:rsidRDefault="00D104E1" w:rsidP="00233E70">
            <w:pPr>
              <w:spacing w:before="240" w:after="240"/>
              <w:jc w:val="center"/>
              <w:rPr>
                <w:rFonts w:ascii="Times New Roman" w:hAnsi="Times New Roman"/>
                <w:b/>
                <w:sz w:val="24"/>
                <w:szCs w:val="24"/>
              </w:rPr>
            </w:pPr>
            <w:r w:rsidRPr="008E5CE7">
              <w:rPr>
                <w:rFonts w:ascii="Times New Roman" w:hAnsi="Times New Roman"/>
                <w:b/>
                <w:sz w:val="24"/>
                <w:szCs w:val="24"/>
              </w:rPr>
              <w:t>Среда</w:t>
            </w:r>
          </w:p>
          <w:p w:rsidR="00D104E1" w:rsidRPr="008E5CE7" w:rsidRDefault="00D104E1" w:rsidP="00233E70">
            <w:pPr>
              <w:spacing w:before="240" w:after="240"/>
              <w:jc w:val="center"/>
              <w:rPr>
                <w:rFonts w:ascii="Times New Roman" w:hAnsi="Times New Roman"/>
                <w:b/>
                <w:sz w:val="24"/>
                <w:szCs w:val="24"/>
              </w:rPr>
            </w:pPr>
            <w:r w:rsidRPr="008E5CE7">
              <w:rPr>
                <w:rFonts w:ascii="Times New Roman" w:hAnsi="Times New Roman"/>
                <w:b/>
                <w:sz w:val="24"/>
                <w:szCs w:val="24"/>
              </w:rPr>
              <w:t>Главни дежурни наставник-</w:t>
            </w:r>
          </w:p>
          <w:p w:rsidR="00D104E1" w:rsidRPr="008E5CE7" w:rsidRDefault="00D104E1" w:rsidP="00233E70">
            <w:pPr>
              <w:spacing w:before="240" w:after="240"/>
              <w:jc w:val="center"/>
              <w:rPr>
                <w:rFonts w:ascii="Times New Roman" w:hAnsi="Times New Roman"/>
                <w:b/>
                <w:sz w:val="24"/>
                <w:szCs w:val="24"/>
                <w:lang w:val="sr-Cyrl-RS"/>
              </w:rPr>
            </w:pPr>
            <w:r w:rsidRPr="008E5CE7">
              <w:rPr>
                <w:rFonts w:ascii="Times New Roman" w:hAnsi="Times New Roman"/>
                <w:b/>
                <w:sz w:val="24"/>
                <w:szCs w:val="24"/>
                <w:lang w:val="sr-Cyrl-RS"/>
              </w:rPr>
              <w:t>Александар Ковачевић</w:t>
            </w: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233E70">
            <w:pPr>
              <w:jc w:val="center"/>
              <w:rPr>
                <w:rFonts w:ascii="Times New Roman" w:hAnsi="Times New Roman"/>
                <w:sz w:val="24"/>
                <w:szCs w:val="24"/>
                <w:lang w:val="sr-Cyrl-RS"/>
              </w:rPr>
            </w:pPr>
            <w:r w:rsidRPr="008E5CE7">
              <w:rPr>
                <w:rFonts w:ascii="Times New Roman" w:hAnsi="Times New Roman"/>
                <w:sz w:val="24"/>
                <w:szCs w:val="24"/>
                <w:lang w:val="sr-Cyrl-RS"/>
              </w:rPr>
              <w:t>Анђела Радовић /Снежана Богдановић</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233E70">
            <w:pPr>
              <w:jc w:val="center"/>
              <w:rPr>
                <w:rFonts w:ascii="Times New Roman" w:hAnsi="Times New Roman"/>
                <w:sz w:val="24"/>
                <w:szCs w:val="24"/>
              </w:rPr>
            </w:pPr>
            <w:r w:rsidRPr="008E5CE7">
              <w:rPr>
                <w:rFonts w:ascii="Times New Roman" w:hAnsi="Times New Roman"/>
                <w:sz w:val="24"/>
                <w:szCs w:val="24"/>
              </w:rPr>
              <w:t>Монтажна зграда</w:t>
            </w:r>
          </w:p>
        </w:tc>
      </w:tr>
      <w:tr w:rsidR="00D104E1" w:rsidRPr="007555A7" w:rsidTr="008E5CE7">
        <w:trPr>
          <w:trHeight w:val="123"/>
        </w:trPr>
        <w:tc>
          <w:tcPr>
            <w:tcW w:w="1931" w:type="dxa"/>
            <w:vMerge/>
            <w:tcBorders>
              <w:top w:val="nil"/>
              <w:left w:val="single" w:sz="5" w:space="0" w:color="000000"/>
              <w:bottom w:val="single" w:sz="5" w:space="0" w:color="000000"/>
              <w:right w:val="single" w:sz="5" w:space="0" w:color="000000"/>
            </w:tcBorders>
            <w:shd w:val="clear" w:color="auto" w:fill="B8CCE4" w:themeFill="accent1" w:themeFillTint="66"/>
            <w:tcMar>
              <w:top w:w="100" w:type="dxa"/>
              <w:left w:w="100" w:type="dxa"/>
              <w:bottom w:w="100" w:type="dxa"/>
              <w:right w:w="100" w:type="dxa"/>
            </w:tcMar>
          </w:tcPr>
          <w:p w:rsidR="00D104E1" w:rsidRPr="008E5CE7" w:rsidRDefault="00D104E1" w:rsidP="00DE26A6">
            <w:pPr>
              <w:rPr>
                <w:rFonts w:ascii="Times New Roman" w:hAnsi="Times New Roman"/>
                <w:sz w:val="24"/>
                <w:szCs w:val="24"/>
              </w:rPr>
            </w:pP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lang w:val="sr-Cyrl-RS"/>
              </w:rPr>
              <w:t>Александар Ковачевић</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rPr>
              <w:t>Монтажна зграда</w:t>
            </w:r>
          </w:p>
        </w:tc>
      </w:tr>
      <w:tr w:rsidR="00D104E1" w:rsidRPr="007555A7" w:rsidTr="008E5CE7">
        <w:trPr>
          <w:trHeight w:val="154"/>
        </w:trPr>
        <w:tc>
          <w:tcPr>
            <w:tcW w:w="1931" w:type="dxa"/>
            <w:vMerge/>
            <w:tcBorders>
              <w:top w:val="nil"/>
              <w:left w:val="single" w:sz="5" w:space="0" w:color="000000"/>
              <w:bottom w:val="single" w:sz="5" w:space="0" w:color="000000"/>
              <w:right w:val="single" w:sz="5" w:space="0" w:color="000000"/>
            </w:tcBorders>
            <w:shd w:val="clear" w:color="auto" w:fill="B8CCE4" w:themeFill="accent1" w:themeFillTint="66"/>
            <w:tcMar>
              <w:top w:w="100" w:type="dxa"/>
              <w:left w:w="100" w:type="dxa"/>
              <w:bottom w:w="100" w:type="dxa"/>
              <w:right w:w="100" w:type="dxa"/>
            </w:tcMar>
          </w:tcPr>
          <w:p w:rsidR="00D104E1" w:rsidRPr="008E5CE7" w:rsidRDefault="00D104E1" w:rsidP="00DE26A6">
            <w:pPr>
              <w:rPr>
                <w:rFonts w:ascii="Times New Roman" w:hAnsi="Times New Roman"/>
                <w:sz w:val="24"/>
                <w:szCs w:val="24"/>
              </w:rPr>
            </w:pP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lang w:val="sr-Cyrl-RS"/>
              </w:rPr>
              <w:t xml:space="preserve">Николић Ивана /Ћурчић Александар </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rPr>
              <w:t>Зидана зграда</w:t>
            </w:r>
          </w:p>
        </w:tc>
      </w:tr>
      <w:tr w:rsidR="00D104E1" w:rsidRPr="007555A7" w:rsidTr="008E5CE7">
        <w:trPr>
          <w:trHeight w:val="102"/>
        </w:trPr>
        <w:tc>
          <w:tcPr>
            <w:tcW w:w="1931" w:type="dxa"/>
            <w:vMerge/>
            <w:tcBorders>
              <w:top w:val="nil"/>
              <w:left w:val="single" w:sz="5" w:space="0" w:color="000000"/>
              <w:bottom w:val="single" w:sz="5" w:space="0" w:color="000000"/>
              <w:right w:val="single" w:sz="5" w:space="0" w:color="000000"/>
            </w:tcBorders>
            <w:shd w:val="clear" w:color="auto" w:fill="B8CCE4" w:themeFill="accent1" w:themeFillTint="66"/>
            <w:tcMar>
              <w:top w:w="100" w:type="dxa"/>
              <w:left w:w="100" w:type="dxa"/>
              <w:bottom w:w="100" w:type="dxa"/>
              <w:right w:w="100" w:type="dxa"/>
            </w:tcMar>
          </w:tcPr>
          <w:p w:rsidR="00D104E1" w:rsidRPr="008E5CE7" w:rsidRDefault="00D104E1" w:rsidP="00DE26A6">
            <w:pPr>
              <w:rPr>
                <w:rFonts w:ascii="Times New Roman" w:hAnsi="Times New Roman"/>
                <w:sz w:val="24"/>
                <w:szCs w:val="24"/>
              </w:rPr>
            </w:pP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lang w:val="sr-Cyrl-RS"/>
              </w:rPr>
              <w:t>Божо Башић/ Зоран Вучетић</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rPr>
              <w:t>Надоградња 1</w:t>
            </w:r>
          </w:p>
        </w:tc>
      </w:tr>
      <w:tr w:rsidR="00D104E1" w:rsidRPr="007555A7" w:rsidTr="008E5CE7">
        <w:trPr>
          <w:trHeight w:val="117"/>
        </w:trPr>
        <w:tc>
          <w:tcPr>
            <w:tcW w:w="1931" w:type="dxa"/>
            <w:vMerge/>
            <w:tcBorders>
              <w:top w:val="nil"/>
              <w:left w:val="single" w:sz="5" w:space="0" w:color="000000"/>
              <w:bottom w:val="single" w:sz="5" w:space="0" w:color="000000"/>
              <w:right w:val="single" w:sz="5" w:space="0" w:color="000000"/>
            </w:tcBorders>
            <w:shd w:val="clear" w:color="auto" w:fill="B8CCE4" w:themeFill="accent1" w:themeFillTint="66"/>
            <w:tcMar>
              <w:top w:w="100" w:type="dxa"/>
              <w:left w:w="100" w:type="dxa"/>
              <w:bottom w:w="100" w:type="dxa"/>
              <w:right w:w="100" w:type="dxa"/>
            </w:tcMar>
          </w:tcPr>
          <w:p w:rsidR="00D104E1" w:rsidRPr="008E5CE7" w:rsidRDefault="00D104E1" w:rsidP="00DE26A6">
            <w:pPr>
              <w:rPr>
                <w:rFonts w:ascii="Times New Roman" w:hAnsi="Times New Roman"/>
                <w:sz w:val="24"/>
                <w:szCs w:val="24"/>
              </w:rPr>
            </w:pP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lang w:val="sr-Cyrl-RS"/>
              </w:rPr>
              <w:t>Александар Парпура</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rPr>
              <w:t>Надоградња 2</w:t>
            </w:r>
          </w:p>
        </w:tc>
      </w:tr>
      <w:tr w:rsidR="00D104E1" w:rsidRPr="007555A7" w:rsidTr="008E5CE7">
        <w:trPr>
          <w:trHeight w:val="180"/>
        </w:trPr>
        <w:tc>
          <w:tcPr>
            <w:tcW w:w="1931" w:type="dxa"/>
            <w:vMerge w:val="restart"/>
            <w:tcBorders>
              <w:top w:val="nil"/>
              <w:left w:val="single" w:sz="5" w:space="0" w:color="000000"/>
              <w:bottom w:val="single" w:sz="5" w:space="0" w:color="000000"/>
              <w:right w:val="single" w:sz="5" w:space="0" w:color="000000"/>
            </w:tcBorders>
            <w:shd w:val="clear" w:color="auto" w:fill="B8CCE4" w:themeFill="accent1" w:themeFillTint="66"/>
            <w:tcMar>
              <w:top w:w="0" w:type="dxa"/>
              <w:left w:w="120" w:type="dxa"/>
              <w:bottom w:w="0" w:type="dxa"/>
              <w:right w:w="120" w:type="dxa"/>
            </w:tcMar>
          </w:tcPr>
          <w:p w:rsidR="00D104E1" w:rsidRPr="008E5CE7" w:rsidRDefault="00D104E1" w:rsidP="00233E70">
            <w:pPr>
              <w:spacing w:before="240" w:after="240"/>
              <w:jc w:val="center"/>
              <w:rPr>
                <w:rFonts w:ascii="Times New Roman" w:hAnsi="Times New Roman"/>
                <w:b/>
                <w:sz w:val="24"/>
                <w:szCs w:val="24"/>
              </w:rPr>
            </w:pPr>
            <w:r w:rsidRPr="008E5CE7">
              <w:rPr>
                <w:rFonts w:ascii="Times New Roman" w:hAnsi="Times New Roman"/>
                <w:b/>
                <w:sz w:val="24"/>
                <w:szCs w:val="24"/>
              </w:rPr>
              <w:t>Четвртак</w:t>
            </w:r>
          </w:p>
          <w:p w:rsidR="00D104E1" w:rsidRPr="008E5CE7" w:rsidRDefault="00D104E1" w:rsidP="00233E70">
            <w:pPr>
              <w:spacing w:before="240" w:after="240"/>
              <w:jc w:val="center"/>
              <w:rPr>
                <w:rFonts w:ascii="Times New Roman" w:hAnsi="Times New Roman"/>
                <w:b/>
                <w:sz w:val="24"/>
                <w:szCs w:val="24"/>
              </w:rPr>
            </w:pPr>
            <w:r w:rsidRPr="008E5CE7">
              <w:rPr>
                <w:rFonts w:ascii="Times New Roman" w:hAnsi="Times New Roman"/>
                <w:b/>
                <w:sz w:val="24"/>
                <w:szCs w:val="24"/>
              </w:rPr>
              <w:t>Главни дежурни наставник-</w:t>
            </w:r>
          </w:p>
          <w:p w:rsidR="00D104E1" w:rsidRPr="008E5CE7" w:rsidRDefault="00D104E1" w:rsidP="00233E70">
            <w:pPr>
              <w:spacing w:before="240" w:after="240"/>
              <w:jc w:val="center"/>
              <w:rPr>
                <w:rFonts w:ascii="Times New Roman" w:hAnsi="Times New Roman"/>
                <w:b/>
                <w:sz w:val="24"/>
                <w:szCs w:val="24"/>
                <w:lang w:val="sr-Cyrl-RS"/>
              </w:rPr>
            </w:pPr>
            <w:r w:rsidRPr="008E5CE7">
              <w:rPr>
                <w:rFonts w:ascii="Times New Roman" w:hAnsi="Times New Roman"/>
                <w:b/>
                <w:sz w:val="24"/>
                <w:szCs w:val="24"/>
                <w:lang w:val="sr-Cyrl-RS"/>
              </w:rPr>
              <w:t>Карапетровић  Сања</w:t>
            </w: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CF0B34" w:rsidP="00233E70">
            <w:pPr>
              <w:jc w:val="center"/>
              <w:rPr>
                <w:rFonts w:ascii="Times New Roman" w:hAnsi="Times New Roman"/>
                <w:sz w:val="24"/>
                <w:szCs w:val="24"/>
              </w:rPr>
            </w:pPr>
            <w:r w:rsidRPr="008E5CE7">
              <w:rPr>
                <w:rFonts w:ascii="Times New Roman" w:hAnsi="Times New Roman"/>
                <w:sz w:val="24"/>
                <w:szCs w:val="24"/>
                <w:lang w:val="sr-Cyrl-RS"/>
              </w:rPr>
              <w:t>Никола Милићевић / Пејовић Бојана</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233E70">
            <w:pPr>
              <w:jc w:val="center"/>
              <w:rPr>
                <w:rFonts w:ascii="Times New Roman" w:hAnsi="Times New Roman"/>
                <w:sz w:val="24"/>
                <w:szCs w:val="24"/>
              </w:rPr>
            </w:pPr>
            <w:r w:rsidRPr="008E5CE7">
              <w:rPr>
                <w:rFonts w:ascii="Times New Roman" w:hAnsi="Times New Roman"/>
                <w:sz w:val="24"/>
                <w:szCs w:val="24"/>
              </w:rPr>
              <w:t>Монтажна зграда</w:t>
            </w:r>
          </w:p>
        </w:tc>
      </w:tr>
      <w:tr w:rsidR="00D104E1" w:rsidRPr="007555A7" w:rsidTr="008E5CE7">
        <w:trPr>
          <w:trHeight w:val="180"/>
        </w:trPr>
        <w:tc>
          <w:tcPr>
            <w:tcW w:w="1931" w:type="dxa"/>
            <w:vMerge/>
            <w:tcBorders>
              <w:top w:val="nil"/>
              <w:left w:val="single" w:sz="5" w:space="0" w:color="000000"/>
              <w:bottom w:val="single" w:sz="5" w:space="0" w:color="000000"/>
              <w:right w:val="single" w:sz="5" w:space="0" w:color="000000"/>
            </w:tcBorders>
            <w:shd w:val="clear" w:color="auto" w:fill="B8CCE4" w:themeFill="accent1" w:themeFillTint="66"/>
            <w:tcMar>
              <w:top w:w="100" w:type="dxa"/>
              <w:left w:w="100" w:type="dxa"/>
              <w:bottom w:w="100" w:type="dxa"/>
              <w:right w:w="100" w:type="dxa"/>
            </w:tcMar>
          </w:tcPr>
          <w:p w:rsidR="00D104E1" w:rsidRPr="008E5CE7" w:rsidRDefault="00D104E1" w:rsidP="00DE26A6">
            <w:pPr>
              <w:rPr>
                <w:rFonts w:ascii="Times New Roman" w:hAnsi="Times New Roman"/>
                <w:sz w:val="24"/>
                <w:szCs w:val="24"/>
              </w:rPr>
            </w:pP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lang w:val="sr-Cyrl-RS"/>
              </w:rPr>
              <w:t>Карапетровић Сања</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rPr>
              <w:t>Монтажна зграда</w:t>
            </w:r>
          </w:p>
        </w:tc>
      </w:tr>
      <w:tr w:rsidR="00D104E1" w:rsidRPr="007555A7" w:rsidTr="008E5CE7">
        <w:trPr>
          <w:trHeight w:val="143"/>
        </w:trPr>
        <w:tc>
          <w:tcPr>
            <w:tcW w:w="1931" w:type="dxa"/>
            <w:vMerge/>
            <w:tcBorders>
              <w:top w:val="nil"/>
              <w:left w:val="single" w:sz="5" w:space="0" w:color="000000"/>
              <w:bottom w:val="single" w:sz="5" w:space="0" w:color="000000"/>
              <w:right w:val="single" w:sz="5" w:space="0" w:color="000000"/>
            </w:tcBorders>
            <w:shd w:val="clear" w:color="auto" w:fill="B8CCE4" w:themeFill="accent1" w:themeFillTint="66"/>
            <w:tcMar>
              <w:top w:w="100" w:type="dxa"/>
              <w:left w:w="100" w:type="dxa"/>
              <w:bottom w:w="100" w:type="dxa"/>
              <w:right w:w="100" w:type="dxa"/>
            </w:tcMar>
          </w:tcPr>
          <w:p w:rsidR="00D104E1" w:rsidRPr="008E5CE7" w:rsidRDefault="00D104E1" w:rsidP="00DE26A6">
            <w:pPr>
              <w:rPr>
                <w:rFonts w:ascii="Times New Roman" w:hAnsi="Times New Roman"/>
                <w:sz w:val="24"/>
                <w:szCs w:val="24"/>
              </w:rPr>
            </w:pP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lang w:val="sr-Cyrl-RS"/>
              </w:rPr>
              <w:t>Игор Ниџовић</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rPr>
              <w:t>Зидана зграда</w:t>
            </w:r>
          </w:p>
        </w:tc>
      </w:tr>
      <w:tr w:rsidR="00D104E1" w:rsidRPr="007555A7" w:rsidTr="008E5CE7">
        <w:trPr>
          <w:trHeight w:val="154"/>
        </w:trPr>
        <w:tc>
          <w:tcPr>
            <w:tcW w:w="1931" w:type="dxa"/>
            <w:vMerge/>
            <w:tcBorders>
              <w:top w:val="nil"/>
              <w:left w:val="single" w:sz="5" w:space="0" w:color="000000"/>
              <w:bottom w:val="single" w:sz="5" w:space="0" w:color="000000"/>
              <w:right w:val="single" w:sz="5" w:space="0" w:color="000000"/>
            </w:tcBorders>
            <w:shd w:val="clear" w:color="auto" w:fill="B8CCE4" w:themeFill="accent1" w:themeFillTint="66"/>
            <w:tcMar>
              <w:top w:w="100" w:type="dxa"/>
              <w:left w:w="100" w:type="dxa"/>
              <w:bottom w:w="100" w:type="dxa"/>
              <w:right w:w="100" w:type="dxa"/>
            </w:tcMar>
          </w:tcPr>
          <w:p w:rsidR="00D104E1" w:rsidRPr="008E5CE7" w:rsidRDefault="00D104E1" w:rsidP="00DE26A6">
            <w:pPr>
              <w:rPr>
                <w:rFonts w:ascii="Times New Roman" w:hAnsi="Times New Roman"/>
                <w:sz w:val="24"/>
                <w:szCs w:val="24"/>
              </w:rPr>
            </w:pP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lang w:val="sr-Cyrl-RS"/>
              </w:rPr>
              <w:t>Драгана Маричић</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rPr>
              <w:t>Надоградња 1</w:t>
            </w:r>
          </w:p>
        </w:tc>
      </w:tr>
      <w:tr w:rsidR="00D104E1" w:rsidRPr="007555A7" w:rsidTr="008E5CE7">
        <w:trPr>
          <w:trHeight w:hRule="exact" w:val="455"/>
        </w:trPr>
        <w:tc>
          <w:tcPr>
            <w:tcW w:w="1931" w:type="dxa"/>
            <w:vMerge/>
            <w:tcBorders>
              <w:top w:val="nil"/>
              <w:left w:val="single" w:sz="5" w:space="0" w:color="000000"/>
              <w:bottom w:val="single" w:sz="5" w:space="0" w:color="000000"/>
              <w:right w:val="single" w:sz="5" w:space="0" w:color="000000"/>
            </w:tcBorders>
            <w:shd w:val="clear" w:color="auto" w:fill="B8CCE4" w:themeFill="accent1" w:themeFillTint="66"/>
            <w:tcMar>
              <w:top w:w="100" w:type="dxa"/>
              <w:left w:w="100" w:type="dxa"/>
              <w:bottom w:w="100" w:type="dxa"/>
              <w:right w:w="100" w:type="dxa"/>
            </w:tcMar>
          </w:tcPr>
          <w:p w:rsidR="00D104E1" w:rsidRPr="008E5CE7" w:rsidRDefault="00D104E1" w:rsidP="00DE26A6">
            <w:pPr>
              <w:rPr>
                <w:rFonts w:ascii="Times New Roman" w:hAnsi="Times New Roman"/>
                <w:sz w:val="24"/>
                <w:szCs w:val="24"/>
              </w:rPr>
            </w:pP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CF0B34" w:rsidP="00677B95">
            <w:pPr>
              <w:jc w:val="center"/>
              <w:rPr>
                <w:rFonts w:ascii="Times New Roman" w:hAnsi="Times New Roman"/>
                <w:sz w:val="24"/>
                <w:szCs w:val="24"/>
              </w:rPr>
            </w:pPr>
            <w:r w:rsidRPr="008E5CE7">
              <w:rPr>
                <w:rFonts w:ascii="Times New Roman" w:hAnsi="Times New Roman"/>
                <w:sz w:val="24"/>
                <w:szCs w:val="24"/>
                <w:lang w:val="sr-Cyrl-RS"/>
              </w:rPr>
              <w:t>Мићић Ивана /Александар Маричић</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rPr>
              <w:t>Надоградња 2</w:t>
            </w:r>
          </w:p>
        </w:tc>
      </w:tr>
      <w:tr w:rsidR="00D104E1" w:rsidRPr="007555A7" w:rsidTr="008E5CE7">
        <w:trPr>
          <w:trHeight w:val="129"/>
        </w:trPr>
        <w:tc>
          <w:tcPr>
            <w:tcW w:w="1931" w:type="dxa"/>
            <w:vMerge w:val="restart"/>
            <w:tcBorders>
              <w:top w:val="nil"/>
              <w:left w:val="single" w:sz="5" w:space="0" w:color="000000"/>
              <w:bottom w:val="single" w:sz="5" w:space="0" w:color="000000"/>
              <w:right w:val="single" w:sz="5" w:space="0" w:color="000000"/>
            </w:tcBorders>
            <w:shd w:val="clear" w:color="auto" w:fill="B8CCE4" w:themeFill="accent1" w:themeFillTint="66"/>
            <w:tcMar>
              <w:top w:w="0" w:type="dxa"/>
              <w:left w:w="120" w:type="dxa"/>
              <w:bottom w:w="0" w:type="dxa"/>
              <w:right w:w="120" w:type="dxa"/>
            </w:tcMar>
          </w:tcPr>
          <w:p w:rsidR="00D104E1" w:rsidRPr="008E5CE7" w:rsidRDefault="00D104E1" w:rsidP="00233E70">
            <w:pPr>
              <w:spacing w:before="240" w:after="240"/>
              <w:jc w:val="center"/>
              <w:rPr>
                <w:rFonts w:ascii="Times New Roman" w:hAnsi="Times New Roman"/>
                <w:b/>
                <w:sz w:val="24"/>
                <w:szCs w:val="24"/>
              </w:rPr>
            </w:pPr>
            <w:r w:rsidRPr="008E5CE7">
              <w:rPr>
                <w:rFonts w:ascii="Times New Roman" w:hAnsi="Times New Roman"/>
                <w:b/>
                <w:sz w:val="24"/>
                <w:szCs w:val="24"/>
              </w:rPr>
              <w:t>Петак</w:t>
            </w:r>
          </w:p>
          <w:p w:rsidR="00D104E1" w:rsidRPr="008E5CE7" w:rsidRDefault="00D104E1" w:rsidP="00233E70">
            <w:pPr>
              <w:spacing w:before="240" w:after="240"/>
              <w:jc w:val="center"/>
              <w:rPr>
                <w:rFonts w:ascii="Times New Roman" w:hAnsi="Times New Roman"/>
                <w:b/>
                <w:sz w:val="24"/>
                <w:szCs w:val="24"/>
              </w:rPr>
            </w:pPr>
            <w:r w:rsidRPr="008E5CE7">
              <w:rPr>
                <w:rFonts w:ascii="Times New Roman" w:hAnsi="Times New Roman"/>
                <w:b/>
                <w:sz w:val="24"/>
                <w:szCs w:val="24"/>
              </w:rPr>
              <w:lastRenderedPageBreak/>
              <w:t>Главни дежурни наставник-</w:t>
            </w:r>
          </w:p>
          <w:p w:rsidR="00D104E1" w:rsidRPr="008E5CE7" w:rsidRDefault="00D104E1" w:rsidP="00233E70">
            <w:pPr>
              <w:spacing w:before="240" w:after="240"/>
              <w:jc w:val="center"/>
              <w:rPr>
                <w:rFonts w:ascii="Times New Roman" w:hAnsi="Times New Roman"/>
                <w:b/>
                <w:sz w:val="24"/>
                <w:szCs w:val="24"/>
                <w:lang w:val="sr-Cyrl-RS"/>
              </w:rPr>
            </w:pPr>
            <w:r w:rsidRPr="008E5CE7">
              <w:rPr>
                <w:rFonts w:ascii="Times New Roman" w:hAnsi="Times New Roman"/>
                <w:b/>
                <w:sz w:val="24"/>
                <w:szCs w:val="24"/>
                <w:lang w:val="sr-Cyrl-RS"/>
              </w:rPr>
              <w:t>Милица Михаљинац</w:t>
            </w: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233E70">
            <w:pPr>
              <w:jc w:val="center"/>
              <w:rPr>
                <w:rFonts w:ascii="Times New Roman" w:hAnsi="Times New Roman"/>
                <w:sz w:val="24"/>
                <w:szCs w:val="24"/>
                <w:lang w:val="sr-Cyrl-RS"/>
              </w:rPr>
            </w:pPr>
            <w:r w:rsidRPr="008E5CE7">
              <w:rPr>
                <w:rFonts w:ascii="Times New Roman" w:hAnsi="Times New Roman"/>
                <w:sz w:val="24"/>
                <w:szCs w:val="24"/>
                <w:lang w:val="sr-Cyrl-RS"/>
              </w:rPr>
              <w:lastRenderedPageBreak/>
              <w:t>Михаљинац Милица</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233E70">
            <w:pPr>
              <w:jc w:val="center"/>
              <w:rPr>
                <w:rFonts w:ascii="Times New Roman" w:hAnsi="Times New Roman"/>
                <w:sz w:val="24"/>
                <w:szCs w:val="24"/>
              </w:rPr>
            </w:pPr>
            <w:r w:rsidRPr="008E5CE7">
              <w:rPr>
                <w:rFonts w:ascii="Times New Roman" w:hAnsi="Times New Roman"/>
                <w:sz w:val="24"/>
                <w:szCs w:val="24"/>
              </w:rPr>
              <w:t>Монтажна зграда</w:t>
            </w:r>
          </w:p>
        </w:tc>
      </w:tr>
      <w:tr w:rsidR="00D104E1" w:rsidRPr="007555A7" w:rsidTr="008E5CE7">
        <w:trPr>
          <w:trHeight w:val="129"/>
        </w:trPr>
        <w:tc>
          <w:tcPr>
            <w:tcW w:w="1931" w:type="dxa"/>
            <w:vMerge/>
            <w:tcBorders>
              <w:top w:val="nil"/>
              <w:left w:val="single" w:sz="5" w:space="0" w:color="000000"/>
              <w:bottom w:val="single" w:sz="5" w:space="0" w:color="000000"/>
              <w:right w:val="single" w:sz="5" w:space="0" w:color="000000"/>
            </w:tcBorders>
            <w:shd w:val="clear" w:color="auto" w:fill="B8CCE4" w:themeFill="accent1" w:themeFillTint="66"/>
            <w:tcMar>
              <w:top w:w="100" w:type="dxa"/>
              <w:left w:w="100" w:type="dxa"/>
              <w:bottom w:w="100" w:type="dxa"/>
              <w:right w:w="100" w:type="dxa"/>
            </w:tcMar>
          </w:tcPr>
          <w:p w:rsidR="00D104E1" w:rsidRPr="008E5CE7" w:rsidRDefault="00D104E1" w:rsidP="00DE26A6">
            <w:pPr>
              <w:rPr>
                <w:rFonts w:ascii="Times New Roman" w:hAnsi="Times New Roman"/>
                <w:sz w:val="24"/>
                <w:szCs w:val="24"/>
              </w:rPr>
            </w:pP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lang w:val="sr-Cyrl-RS"/>
              </w:rPr>
              <w:t>Анђела Радовић / Мићић Мирко</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rPr>
              <w:t>Монтажна зграда</w:t>
            </w:r>
          </w:p>
        </w:tc>
      </w:tr>
      <w:tr w:rsidR="00D104E1" w:rsidRPr="007555A7" w:rsidTr="008E5CE7">
        <w:trPr>
          <w:trHeight w:val="149"/>
        </w:trPr>
        <w:tc>
          <w:tcPr>
            <w:tcW w:w="1931" w:type="dxa"/>
            <w:vMerge/>
            <w:tcBorders>
              <w:top w:val="nil"/>
              <w:left w:val="single" w:sz="5" w:space="0" w:color="000000"/>
              <w:bottom w:val="single" w:sz="5" w:space="0" w:color="000000"/>
              <w:right w:val="single" w:sz="5" w:space="0" w:color="000000"/>
            </w:tcBorders>
            <w:shd w:val="clear" w:color="auto" w:fill="B8CCE4" w:themeFill="accent1" w:themeFillTint="66"/>
            <w:tcMar>
              <w:top w:w="100" w:type="dxa"/>
              <w:left w:w="100" w:type="dxa"/>
              <w:bottom w:w="100" w:type="dxa"/>
              <w:right w:w="100" w:type="dxa"/>
            </w:tcMar>
          </w:tcPr>
          <w:p w:rsidR="00D104E1" w:rsidRPr="008E5CE7" w:rsidRDefault="00D104E1" w:rsidP="00DE26A6">
            <w:pPr>
              <w:rPr>
                <w:rFonts w:ascii="Times New Roman" w:hAnsi="Times New Roman"/>
                <w:sz w:val="24"/>
                <w:szCs w:val="24"/>
              </w:rPr>
            </w:pP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lang w:val="sr-Cyrl-RS"/>
              </w:rPr>
              <w:t>Никола Милићевић</w:t>
            </w:r>
            <w:r w:rsidRPr="008E5CE7">
              <w:rPr>
                <w:rFonts w:ascii="Times New Roman" w:hAnsi="Times New Roman"/>
                <w:sz w:val="24"/>
                <w:szCs w:val="24"/>
              </w:rPr>
              <w:t>/</w:t>
            </w:r>
            <w:r w:rsidRPr="008E5CE7">
              <w:rPr>
                <w:rFonts w:ascii="Times New Roman" w:hAnsi="Times New Roman"/>
                <w:sz w:val="24"/>
                <w:szCs w:val="24"/>
                <w:lang w:val="sr-Cyrl-RS"/>
              </w:rPr>
              <w:t>Весна Равић</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rPr>
              <w:t>Зидана зграда</w:t>
            </w:r>
          </w:p>
        </w:tc>
      </w:tr>
      <w:tr w:rsidR="00D104E1" w:rsidRPr="007555A7" w:rsidTr="008E5CE7">
        <w:trPr>
          <w:trHeight w:val="129"/>
        </w:trPr>
        <w:tc>
          <w:tcPr>
            <w:tcW w:w="1931" w:type="dxa"/>
            <w:vMerge/>
            <w:tcBorders>
              <w:top w:val="nil"/>
              <w:left w:val="single" w:sz="5" w:space="0" w:color="000000"/>
              <w:bottom w:val="single" w:sz="5" w:space="0" w:color="000000"/>
              <w:right w:val="single" w:sz="5" w:space="0" w:color="000000"/>
            </w:tcBorders>
            <w:shd w:val="clear" w:color="auto" w:fill="B8CCE4" w:themeFill="accent1" w:themeFillTint="66"/>
            <w:tcMar>
              <w:top w:w="100" w:type="dxa"/>
              <w:left w:w="100" w:type="dxa"/>
              <w:bottom w:w="100" w:type="dxa"/>
              <w:right w:w="100" w:type="dxa"/>
            </w:tcMar>
          </w:tcPr>
          <w:p w:rsidR="00D104E1" w:rsidRPr="008E5CE7" w:rsidRDefault="00D104E1" w:rsidP="00DE26A6">
            <w:pPr>
              <w:rPr>
                <w:rFonts w:ascii="Times New Roman" w:hAnsi="Times New Roman"/>
                <w:sz w:val="24"/>
                <w:szCs w:val="24"/>
              </w:rPr>
            </w:pP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lang w:val="sr-Cyrl-RS"/>
              </w:rPr>
              <w:t>Снежана Богдановић / Ана Роговић</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rPr>
              <w:t>Надоградња 1</w:t>
            </w:r>
          </w:p>
        </w:tc>
      </w:tr>
      <w:tr w:rsidR="00D104E1" w:rsidRPr="007555A7" w:rsidTr="008E5CE7">
        <w:trPr>
          <w:trHeight w:hRule="exact" w:val="358"/>
        </w:trPr>
        <w:tc>
          <w:tcPr>
            <w:tcW w:w="1931" w:type="dxa"/>
            <w:vMerge/>
            <w:tcBorders>
              <w:top w:val="nil"/>
              <w:left w:val="single" w:sz="5" w:space="0" w:color="000000"/>
              <w:bottom w:val="single" w:sz="5" w:space="0" w:color="000000"/>
              <w:right w:val="single" w:sz="5" w:space="0" w:color="000000"/>
            </w:tcBorders>
            <w:shd w:val="clear" w:color="auto" w:fill="B8CCE4" w:themeFill="accent1" w:themeFillTint="66"/>
            <w:tcMar>
              <w:top w:w="100" w:type="dxa"/>
              <w:left w:w="100" w:type="dxa"/>
              <w:bottom w:w="100" w:type="dxa"/>
              <w:right w:w="100" w:type="dxa"/>
            </w:tcMar>
          </w:tcPr>
          <w:p w:rsidR="00D104E1" w:rsidRPr="008E5CE7" w:rsidRDefault="00D104E1" w:rsidP="00DE26A6">
            <w:pPr>
              <w:rPr>
                <w:rFonts w:ascii="Times New Roman" w:hAnsi="Times New Roman"/>
                <w:sz w:val="24"/>
                <w:szCs w:val="24"/>
              </w:rPr>
            </w:pPr>
          </w:p>
        </w:tc>
        <w:tc>
          <w:tcPr>
            <w:tcW w:w="5514" w:type="dxa"/>
            <w:tcBorders>
              <w:top w:val="nil"/>
              <w:left w:val="nil"/>
              <w:bottom w:val="single" w:sz="5" w:space="0" w:color="000000"/>
              <w:right w:val="single" w:sz="5" w:space="0" w:color="000000"/>
            </w:tcBorders>
            <w:shd w:val="clear" w:color="auto" w:fill="FFFFFF" w:themeFill="background1"/>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lang w:val="sr-Cyrl-RS"/>
              </w:rPr>
              <w:t>Катарина Лишанин</w:t>
            </w:r>
          </w:p>
        </w:tc>
        <w:tc>
          <w:tcPr>
            <w:tcW w:w="2627" w:type="dxa"/>
            <w:tcBorders>
              <w:top w:val="nil"/>
              <w:left w:val="nil"/>
              <w:bottom w:val="single" w:sz="5" w:space="0" w:color="000000"/>
              <w:right w:val="single" w:sz="5" w:space="0" w:color="000000"/>
            </w:tcBorders>
            <w:shd w:val="clear" w:color="auto" w:fill="auto"/>
            <w:tcMar>
              <w:top w:w="0" w:type="dxa"/>
              <w:left w:w="120" w:type="dxa"/>
              <w:bottom w:w="0" w:type="dxa"/>
              <w:right w:w="120" w:type="dxa"/>
            </w:tcMar>
          </w:tcPr>
          <w:p w:rsidR="00D104E1" w:rsidRPr="008E5CE7" w:rsidRDefault="00D104E1" w:rsidP="00677B95">
            <w:pPr>
              <w:jc w:val="center"/>
              <w:rPr>
                <w:rFonts w:ascii="Times New Roman" w:hAnsi="Times New Roman"/>
                <w:sz w:val="24"/>
                <w:szCs w:val="24"/>
              </w:rPr>
            </w:pPr>
            <w:r w:rsidRPr="008E5CE7">
              <w:rPr>
                <w:rFonts w:ascii="Times New Roman" w:hAnsi="Times New Roman"/>
                <w:sz w:val="24"/>
                <w:szCs w:val="24"/>
              </w:rPr>
              <w:t>Надоградња 2</w:t>
            </w:r>
          </w:p>
        </w:tc>
      </w:tr>
    </w:tbl>
    <w:p w:rsidR="000F048C" w:rsidRPr="008E5CE7" w:rsidRDefault="000079D0" w:rsidP="006E7A49">
      <w:pPr>
        <w:rPr>
          <w:b/>
          <w:sz w:val="23"/>
          <w:szCs w:val="23"/>
        </w:rPr>
      </w:pPr>
      <w:r w:rsidRPr="008E5CE7">
        <w:rPr>
          <w:b/>
          <w:sz w:val="23"/>
          <w:szCs w:val="23"/>
          <w:lang w:val="sr-Cyrl-RS"/>
        </w:rPr>
        <w:t>Дежурствима наставника испуњавају се елементи школског програма Ш.П 13.</w:t>
      </w:r>
      <w:r w:rsidR="00403416" w:rsidRPr="008E5CE7">
        <w:rPr>
          <w:b/>
          <w:sz w:val="23"/>
          <w:szCs w:val="23"/>
        </w:rPr>
        <w:t>1</w:t>
      </w:r>
      <w:r w:rsidRPr="008E5CE7">
        <w:rPr>
          <w:b/>
          <w:sz w:val="23"/>
          <w:szCs w:val="23"/>
          <w:lang w:val="sr-Cyrl-RS"/>
        </w:rPr>
        <w:t xml:space="preserve">  и Ш.П 18.</w:t>
      </w:r>
      <w:r w:rsidR="00403416" w:rsidRPr="008E5CE7">
        <w:rPr>
          <w:b/>
          <w:sz w:val="23"/>
          <w:szCs w:val="23"/>
        </w:rPr>
        <w:t>1</w:t>
      </w:r>
    </w:p>
    <w:p w:rsidR="000079D0" w:rsidRDefault="000079D0" w:rsidP="006E7A49">
      <w:pPr>
        <w:rPr>
          <w:sz w:val="23"/>
          <w:szCs w:val="23"/>
          <w:lang w:val="sr-Cyrl-RS"/>
        </w:rPr>
      </w:pPr>
    </w:p>
    <w:p w:rsidR="000079D0" w:rsidRPr="000079D0" w:rsidRDefault="000079D0" w:rsidP="006E7A49">
      <w:pPr>
        <w:rPr>
          <w:sz w:val="23"/>
          <w:szCs w:val="23"/>
          <w:lang w:val="sr-Cyrl-RS"/>
        </w:rPr>
        <w:sectPr w:rsidR="000079D0" w:rsidRPr="000079D0" w:rsidSect="003350AB">
          <w:pgSz w:w="11907" w:h="16840" w:code="9"/>
          <w:pgMar w:top="539" w:right="1440" w:bottom="1077" w:left="1440" w:header="706" w:footer="706" w:gutter="0"/>
          <w:cols w:space="708"/>
          <w:titlePg/>
          <w:docGrid w:linePitch="360"/>
        </w:sectPr>
      </w:pPr>
    </w:p>
    <w:p w:rsidR="006E7A49" w:rsidRPr="007555A7" w:rsidRDefault="006E7A49" w:rsidP="006E7A49">
      <w:pPr>
        <w:rPr>
          <w:sz w:val="23"/>
          <w:szCs w:val="23"/>
          <w:lang w:val="sr-Cyrl-RS"/>
        </w:rPr>
      </w:pPr>
    </w:p>
    <w:p w:rsidR="006E7A49" w:rsidRPr="007555A7" w:rsidRDefault="006E7A49" w:rsidP="006E7A49">
      <w:pPr>
        <w:rPr>
          <w:sz w:val="23"/>
          <w:szCs w:val="23"/>
          <w:lang w:val="sr-Cyrl-RS"/>
        </w:rPr>
      </w:pPr>
    </w:p>
    <w:p w:rsidR="009D0EC9" w:rsidRPr="007555A7" w:rsidRDefault="00611A38" w:rsidP="007636C2">
      <w:pPr>
        <w:pStyle w:val="Heading1"/>
        <w:rPr>
          <w:sz w:val="27"/>
          <w:szCs w:val="27"/>
        </w:rPr>
      </w:pPr>
      <w:bookmarkStart w:id="197" w:name="_Toc178805090"/>
      <w:r w:rsidRPr="007555A7">
        <w:rPr>
          <w:sz w:val="27"/>
          <w:szCs w:val="27"/>
        </w:rPr>
        <w:t xml:space="preserve">ПЛАН </w:t>
      </w:r>
      <w:r w:rsidR="00046FF0" w:rsidRPr="007555A7">
        <w:rPr>
          <w:sz w:val="27"/>
          <w:szCs w:val="27"/>
        </w:rPr>
        <w:t xml:space="preserve">РАДА </w:t>
      </w:r>
      <w:r w:rsidR="00AE773B" w:rsidRPr="007555A7">
        <w:rPr>
          <w:sz w:val="27"/>
          <w:szCs w:val="27"/>
        </w:rPr>
        <w:t xml:space="preserve"> УПРАВНИХ,</w:t>
      </w:r>
      <w:r w:rsidR="002C356F" w:rsidRPr="007555A7">
        <w:rPr>
          <w:sz w:val="27"/>
          <w:szCs w:val="27"/>
          <w:lang w:val="sr-Cyrl-RS"/>
        </w:rPr>
        <w:t xml:space="preserve">СТРУЧНИХ </w:t>
      </w:r>
      <w:r w:rsidR="009D0EC9" w:rsidRPr="007555A7">
        <w:rPr>
          <w:sz w:val="27"/>
          <w:szCs w:val="27"/>
        </w:rPr>
        <w:t xml:space="preserve"> САВЕТОДАВНИХ</w:t>
      </w:r>
      <w:r w:rsidR="008819C1" w:rsidRPr="007555A7">
        <w:rPr>
          <w:sz w:val="27"/>
          <w:szCs w:val="27"/>
          <w:lang w:val="sr-Cyrl-CS"/>
        </w:rPr>
        <w:t xml:space="preserve"> </w:t>
      </w:r>
      <w:r w:rsidR="00AE773B" w:rsidRPr="007555A7">
        <w:rPr>
          <w:sz w:val="27"/>
          <w:szCs w:val="27"/>
          <w:lang w:val="sr-Cyrl-RS"/>
        </w:rPr>
        <w:t xml:space="preserve">И ДРУГИХ </w:t>
      </w:r>
      <w:r w:rsidR="009D0EC9" w:rsidRPr="007555A7">
        <w:rPr>
          <w:sz w:val="27"/>
          <w:szCs w:val="27"/>
        </w:rPr>
        <w:t>ОРГАНА ШКОЛЕ</w:t>
      </w:r>
      <w:bookmarkEnd w:id="191"/>
      <w:bookmarkEnd w:id="192"/>
      <w:bookmarkEnd w:id="193"/>
      <w:bookmarkEnd w:id="194"/>
      <w:bookmarkEnd w:id="195"/>
      <w:bookmarkEnd w:id="196"/>
      <w:bookmarkEnd w:id="197"/>
    </w:p>
    <w:p w:rsidR="00332F54" w:rsidRDefault="00332F54" w:rsidP="0042749F">
      <w:pPr>
        <w:pStyle w:val="Bezrazmaka1"/>
        <w:rPr>
          <w:sz w:val="23"/>
          <w:szCs w:val="23"/>
          <w:lang w:val="sr-Cyrl-RS"/>
        </w:rPr>
      </w:pPr>
      <w:bookmarkStart w:id="198" w:name="_Toc335258050"/>
    </w:p>
    <w:p w:rsidR="008E5CE7" w:rsidRDefault="008E5CE7" w:rsidP="0042749F">
      <w:pPr>
        <w:pStyle w:val="Bezrazmaka1"/>
        <w:rPr>
          <w:sz w:val="23"/>
          <w:szCs w:val="23"/>
          <w:lang w:val="sr-Cyrl-RS"/>
        </w:rPr>
      </w:pPr>
    </w:p>
    <w:p w:rsidR="008E5CE7" w:rsidRDefault="008E5CE7" w:rsidP="0042749F">
      <w:pPr>
        <w:pStyle w:val="Bezrazmaka1"/>
        <w:rPr>
          <w:sz w:val="23"/>
          <w:szCs w:val="23"/>
          <w:lang w:val="sr-Cyrl-RS"/>
        </w:rPr>
      </w:pPr>
    </w:p>
    <w:p w:rsidR="002C356F" w:rsidRPr="007555A7" w:rsidRDefault="003A23CE" w:rsidP="002C356F">
      <w:pPr>
        <w:pStyle w:val="Heading2"/>
        <w:rPr>
          <w:sz w:val="23"/>
          <w:szCs w:val="23"/>
        </w:rPr>
      </w:pPr>
      <w:bookmarkStart w:id="199" w:name="_Toc335258101"/>
      <w:bookmarkStart w:id="200" w:name="_Toc29145021"/>
      <w:bookmarkStart w:id="201" w:name="_Toc400298747"/>
      <w:bookmarkStart w:id="202" w:name="_Toc465269283"/>
      <w:bookmarkStart w:id="203" w:name="_Toc493115417"/>
      <w:bookmarkStart w:id="204" w:name="_Toc20166996"/>
      <w:bookmarkStart w:id="205" w:name="_Toc178805091"/>
      <w:r w:rsidRPr="007555A7">
        <w:rPr>
          <w:sz w:val="23"/>
          <w:szCs w:val="23"/>
          <w:lang w:val="sr-Cyrl-RS"/>
        </w:rPr>
        <w:t>УПРАВНИ</w:t>
      </w:r>
      <w:r w:rsidR="002C356F" w:rsidRPr="007555A7">
        <w:rPr>
          <w:sz w:val="23"/>
          <w:szCs w:val="23"/>
          <w:lang w:val="sr-Cyrl-RS"/>
        </w:rPr>
        <w:t xml:space="preserve"> </w:t>
      </w:r>
      <w:r w:rsidR="002C356F" w:rsidRPr="007555A7">
        <w:rPr>
          <w:sz w:val="23"/>
          <w:szCs w:val="23"/>
        </w:rPr>
        <w:t>ОРГАН</w:t>
      </w:r>
      <w:bookmarkEnd w:id="199"/>
      <w:bookmarkEnd w:id="200"/>
      <w:bookmarkEnd w:id="201"/>
      <w:bookmarkEnd w:id="202"/>
      <w:bookmarkEnd w:id="203"/>
      <w:bookmarkEnd w:id="204"/>
      <w:r w:rsidRPr="007555A7">
        <w:rPr>
          <w:sz w:val="23"/>
          <w:szCs w:val="23"/>
          <w:lang w:val="sr-Cyrl-RS"/>
        </w:rPr>
        <w:t>И</w:t>
      </w:r>
      <w:bookmarkEnd w:id="205"/>
      <w:r w:rsidR="002C356F" w:rsidRPr="007555A7">
        <w:rPr>
          <w:sz w:val="23"/>
          <w:szCs w:val="23"/>
          <w:lang w:val="en-US"/>
        </w:rPr>
        <w:t xml:space="preserve"> </w:t>
      </w:r>
    </w:p>
    <w:p w:rsidR="002C356F" w:rsidRPr="007555A7" w:rsidRDefault="002C356F" w:rsidP="002C356F">
      <w:pPr>
        <w:rPr>
          <w:sz w:val="23"/>
          <w:szCs w:val="23"/>
          <w:lang w:val="ru-RU"/>
        </w:rPr>
      </w:pPr>
      <w:bookmarkStart w:id="206" w:name="_Toc29145022"/>
      <w:bookmarkStart w:id="207" w:name="_Toc400298748"/>
    </w:p>
    <w:p w:rsidR="002C356F" w:rsidRPr="007555A7" w:rsidRDefault="003A23CE" w:rsidP="002C356F">
      <w:pPr>
        <w:pStyle w:val="Heading3"/>
        <w:rPr>
          <w:sz w:val="23"/>
          <w:szCs w:val="23"/>
          <w:lang w:val="sr-Cyrl-RS"/>
        </w:rPr>
      </w:pPr>
      <w:bookmarkStart w:id="208" w:name="_Toc178805092"/>
      <w:bookmarkEnd w:id="206"/>
      <w:bookmarkEnd w:id="207"/>
      <w:r w:rsidRPr="007555A7">
        <w:rPr>
          <w:sz w:val="23"/>
          <w:szCs w:val="23"/>
        </w:rPr>
        <w:t>ШКОЛСК</w:t>
      </w:r>
      <w:r w:rsidRPr="007555A7">
        <w:rPr>
          <w:sz w:val="23"/>
          <w:szCs w:val="23"/>
          <w:lang w:val="sr-Cyrl-RS"/>
        </w:rPr>
        <w:t>И</w:t>
      </w:r>
      <w:r w:rsidR="002C356F" w:rsidRPr="007555A7">
        <w:rPr>
          <w:sz w:val="23"/>
          <w:szCs w:val="23"/>
        </w:rPr>
        <w:t xml:space="preserve"> ОДБОР</w:t>
      </w:r>
      <w:bookmarkEnd w:id="208"/>
    </w:p>
    <w:p w:rsidR="002C356F" w:rsidRPr="007555A7" w:rsidRDefault="002C356F" w:rsidP="002C356F">
      <w:pPr>
        <w:rPr>
          <w:b/>
          <w:sz w:val="23"/>
          <w:szCs w:val="23"/>
          <w:lang w:val="sr-Cyrl-CS"/>
        </w:rPr>
      </w:pPr>
    </w:p>
    <w:p w:rsidR="002C356F" w:rsidRPr="007555A7" w:rsidRDefault="002C356F" w:rsidP="002C356F">
      <w:pPr>
        <w:rPr>
          <w:b/>
          <w:sz w:val="23"/>
          <w:szCs w:val="23"/>
          <w:lang w:val="ru-RU"/>
        </w:rPr>
      </w:pPr>
      <w:r w:rsidRPr="007555A7">
        <w:rPr>
          <w:b/>
          <w:sz w:val="23"/>
          <w:szCs w:val="23"/>
          <w:lang w:val="sr-Cyrl-CS"/>
        </w:rPr>
        <w:t>На основу решења Скупштине Општине Ивањица 01 број:06</w:t>
      </w:r>
      <w:r w:rsidRPr="007555A7">
        <w:rPr>
          <w:b/>
          <w:sz w:val="23"/>
          <w:szCs w:val="23"/>
          <w:lang w:val="ru-RU"/>
        </w:rPr>
        <w:t xml:space="preserve">-29/20 од </w:t>
      </w:r>
    </w:p>
    <w:p w:rsidR="002C356F" w:rsidRPr="007555A7" w:rsidRDefault="002C356F" w:rsidP="002C356F">
      <w:pPr>
        <w:rPr>
          <w:b/>
          <w:sz w:val="23"/>
          <w:szCs w:val="23"/>
          <w:lang w:val="ru-RU"/>
        </w:rPr>
      </w:pPr>
      <w:r w:rsidRPr="007555A7">
        <w:rPr>
          <w:b/>
          <w:sz w:val="23"/>
          <w:szCs w:val="23"/>
          <w:lang w:val="ru-RU"/>
        </w:rPr>
        <w:t>18.11.2020. године, чланови Школског одбора су:</w:t>
      </w:r>
    </w:p>
    <w:p w:rsidR="002C356F" w:rsidRPr="007555A7" w:rsidRDefault="002C356F" w:rsidP="002C356F">
      <w:pPr>
        <w:jc w:val="both"/>
        <w:rPr>
          <w:b/>
          <w:sz w:val="23"/>
          <w:szCs w:val="23"/>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420"/>
      </w:tblGrid>
      <w:tr w:rsidR="002C356F" w:rsidRPr="007555A7" w:rsidTr="003A23CE">
        <w:trPr>
          <w:jc w:val="center"/>
        </w:trPr>
        <w:tc>
          <w:tcPr>
            <w:tcW w:w="3240" w:type="dxa"/>
            <w:shd w:val="clear" w:color="auto" w:fill="EEECE1" w:themeFill="background2"/>
          </w:tcPr>
          <w:p w:rsidR="002C356F" w:rsidRPr="007555A7" w:rsidRDefault="002C356F" w:rsidP="003A23CE">
            <w:pPr>
              <w:jc w:val="both"/>
              <w:rPr>
                <w:b/>
                <w:i/>
                <w:sz w:val="23"/>
                <w:szCs w:val="23"/>
                <w:lang w:val="sr-Cyrl-CS"/>
              </w:rPr>
            </w:pPr>
            <w:r w:rsidRPr="007555A7">
              <w:rPr>
                <w:b/>
                <w:i/>
                <w:sz w:val="23"/>
                <w:szCs w:val="23"/>
                <w:lang w:val="sr-Cyrl-CS"/>
              </w:rPr>
              <w:t>Име и презиме</w:t>
            </w:r>
          </w:p>
        </w:tc>
        <w:tc>
          <w:tcPr>
            <w:tcW w:w="3420" w:type="dxa"/>
            <w:shd w:val="clear" w:color="auto" w:fill="EEECE1" w:themeFill="background2"/>
          </w:tcPr>
          <w:p w:rsidR="002C356F" w:rsidRPr="007555A7" w:rsidRDefault="002C356F" w:rsidP="003A23CE">
            <w:pPr>
              <w:jc w:val="both"/>
              <w:rPr>
                <w:b/>
                <w:i/>
                <w:sz w:val="23"/>
                <w:szCs w:val="23"/>
                <w:lang w:val="sr-Cyrl-CS"/>
              </w:rPr>
            </w:pPr>
            <w:r w:rsidRPr="007555A7">
              <w:rPr>
                <w:b/>
                <w:i/>
                <w:sz w:val="23"/>
                <w:szCs w:val="23"/>
                <w:lang w:val="sr-Cyrl-CS"/>
              </w:rPr>
              <w:t>Ко је овлашћени предлагач</w:t>
            </w:r>
          </w:p>
        </w:tc>
      </w:tr>
      <w:tr w:rsidR="002C356F" w:rsidRPr="007555A7" w:rsidTr="003A23CE">
        <w:trPr>
          <w:jc w:val="center"/>
        </w:trPr>
        <w:tc>
          <w:tcPr>
            <w:tcW w:w="3240" w:type="dxa"/>
          </w:tcPr>
          <w:p w:rsidR="002C356F" w:rsidRPr="007555A7" w:rsidRDefault="002C356F" w:rsidP="003A23CE">
            <w:pPr>
              <w:jc w:val="both"/>
              <w:rPr>
                <w:sz w:val="23"/>
                <w:szCs w:val="23"/>
                <w:lang w:val="sr-Cyrl-CS"/>
              </w:rPr>
            </w:pPr>
            <w:r w:rsidRPr="007555A7">
              <w:rPr>
                <w:sz w:val="23"/>
                <w:szCs w:val="23"/>
                <w:lang w:val="sr-Cyrl-CS"/>
              </w:rPr>
              <w:t>Александар Парпура</w:t>
            </w:r>
          </w:p>
        </w:tc>
        <w:tc>
          <w:tcPr>
            <w:tcW w:w="3420" w:type="dxa"/>
          </w:tcPr>
          <w:p w:rsidR="002C356F" w:rsidRPr="007555A7" w:rsidRDefault="002C356F" w:rsidP="003A23CE">
            <w:pPr>
              <w:jc w:val="both"/>
              <w:rPr>
                <w:sz w:val="23"/>
                <w:szCs w:val="23"/>
                <w:lang w:val="sr-Cyrl-CS"/>
              </w:rPr>
            </w:pPr>
            <w:r w:rsidRPr="007555A7">
              <w:rPr>
                <w:sz w:val="23"/>
                <w:szCs w:val="23"/>
                <w:lang w:val="sr-Cyrl-CS"/>
              </w:rPr>
              <w:t>Наставничко веће</w:t>
            </w:r>
          </w:p>
        </w:tc>
      </w:tr>
      <w:tr w:rsidR="002C356F" w:rsidRPr="007555A7" w:rsidTr="003A23CE">
        <w:trPr>
          <w:jc w:val="center"/>
        </w:trPr>
        <w:tc>
          <w:tcPr>
            <w:tcW w:w="3240" w:type="dxa"/>
          </w:tcPr>
          <w:p w:rsidR="002C356F" w:rsidRPr="007555A7" w:rsidRDefault="002C356F" w:rsidP="003A23CE">
            <w:pPr>
              <w:jc w:val="both"/>
              <w:rPr>
                <w:sz w:val="23"/>
                <w:szCs w:val="23"/>
                <w:lang w:val="sr-Cyrl-CS"/>
              </w:rPr>
            </w:pPr>
            <w:r w:rsidRPr="007555A7">
              <w:rPr>
                <w:sz w:val="23"/>
                <w:szCs w:val="23"/>
                <w:lang w:val="sr-Cyrl-CS"/>
              </w:rPr>
              <w:t>Ивана Мићић</w:t>
            </w:r>
          </w:p>
        </w:tc>
        <w:tc>
          <w:tcPr>
            <w:tcW w:w="3420" w:type="dxa"/>
          </w:tcPr>
          <w:p w:rsidR="002C356F" w:rsidRPr="007555A7" w:rsidRDefault="002C356F" w:rsidP="003A23CE">
            <w:pPr>
              <w:jc w:val="both"/>
              <w:rPr>
                <w:sz w:val="23"/>
                <w:szCs w:val="23"/>
                <w:lang w:val="sr-Cyrl-CS"/>
              </w:rPr>
            </w:pPr>
            <w:r w:rsidRPr="007555A7">
              <w:rPr>
                <w:sz w:val="23"/>
                <w:szCs w:val="23"/>
                <w:lang w:val="sr-Cyrl-CS"/>
              </w:rPr>
              <w:t>Наставничко веће</w:t>
            </w:r>
          </w:p>
        </w:tc>
      </w:tr>
      <w:tr w:rsidR="002C356F" w:rsidRPr="007555A7" w:rsidTr="003A23CE">
        <w:trPr>
          <w:jc w:val="center"/>
        </w:trPr>
        <w:tc>
          <w:tcPr>
            <w:tcW w:w="3240" w:type="dxa"/>
          </w:tcPr>
          <w:p w:rsidR="002C356F" w:rsidRPr="007555A7" w:rsidRDefault="002C356F" w:rsidP="003A23CE">
            <w:pPr>
              <w:jc w:val="both"/>
              <w:rPr>
                <w:sz w:val="23"/>
                <w:szCs w:val="23"/>
                <w:lang w:val="sr-Cyrl-CS"/>
              </w:rPr>
            </w:pPr>
            <w:r w:rsidRPr="007555A7">
              <w:rPr>
                <w:sz w:val="23"/>
                <w:szCs w:val="23"/>
                <w:lang w:val="sr-Cyrl-CS"/>
              </w:rPr>
              <w:t>Светислав Ђурић</w:t>
            </w:r>
          </w:p>
        </w:tc>
        <w:tc>
          <w:tcPr>
            <w:tcW w:w="3420" w:type="dxa"/>
          </w:tcPr>
          <w:p w:rsidR="002C356F" w:rsidRPr="007555A7" w:rsidRDefault="002C356F" w:rsidP="003A23CE">
            <w:pPr>
              <w:jc w:val="both"/>
              <w:rPr>
                <w:sz w:val="23"/>
                <w:szCs w:val="23"/>
                <w:lang w:val="sr-Cyrl-CS"/>
              </w:rPr>
            </w:pPr>
            <w:r w:rsidRPr="007555A7">
              <w:rPr>
                <w:sz w:val="23"/>
                <w:szCs w:val="23"/>
                <w:lang w:val="sr-Cyrl-CS"/>
              </w:rPr>
              <w:t>Наставничко веће</w:t>
            </w:r>
          </w:p>
        </w:tc>
      </w:tr>
      <w:tr w:rsidR="002C356F" w:rsidRPr="007555A7" w:rsidTr="003A23CE">
        <w:trPr>
          <w:jc w:val="center"/>
        </w:trPr>
        <w:tc>
          <w:tcPr>
            <w:tcW w:w="3240" w:type="dxa"/>
          </w:tcPr>
          <w:p w:rsidR="002C356F" w:rsidRPr="007555A7" w:rsidRDefault="002C356F" w:rsidP="003A23CE">
            <w:pPr>
              <w:tabs>
                <w:tab w:val="left" w:pos="1780"/>
              </w:tabs>
              <w:jc w:val="both"/>
              <w:rPr>
                <w:sz w:val="23"/>
                <w:szCs w:val="23"/>
                <w:lang w:val="sr-Cyrl-CS"/>
              </w:rPr>
            </w:pPr>
            <w:r w:rsidRPr="007555A7">
              <w:rPr>
                <w:sz w:val="23"/>
                <w:szCs w:val="23"/>
                <w:lang w:val="sr-Cyrl-CS"/>
              </w:rPr>
              <w:t>Др Дејан Манојловић</w:t>
            </w:r>
          </w:p>
        </w:tc>
        <w:tc>
          <w:tcPr>
            <w:tcW w:w="3420" w:type="dxa"/>
          </w:tcPr>
          <w:p w:rsidR="002C356F" w:rsidRPr="007555A7" w:rsidRDefault="002C356F" w:rsidP="003A23CE">
            <w:pPr>
              <w:jc w:val="both"/>
              <w:rPr>
                <w:sz w:val="23"/>
                <w:szCs w:val="23"/>
                <w:lang w:val="sr-Cyrl-CS"/>
              </w:rPr>
            </w:pPr>
            <w:r w:rsidRPr="007555A7">
              <w:rPr>
                <w:sz w:val="23"/>
                <w:szCs w:val="23"/>
                <w:lang w:val="sr-Cyrl-CS"/>
              </w:rPr>
              <w:t>Савет родитеља</w:t>
            </w:r>
          </w:p>
        </w:tc>
      </w:tr>
      <w:tr w:rsidR="002C356F" w:rsidRPr="007555A7" w:rsidTr="003A23CE">
        <w:trPr>
          <w:jc w:val="center"/>
        </w:trPr>
        <w:tc>
          <w:tcPr>
            <w:tcW w:w="3240" w:type="dxa"/>
          </w:tcPr>
          <w:p w:rsidR="002C356F" w:rsidRPr="008D1CD8" w:rsidRDefault="00CE467D" w:rsidP="003A23CE">
            <w:pPr>
              <w:jc w:val="both"/>
              <w:rPr>
                <w:sz w:val="23"/>
                <w:szCs w:val="23"/>
                <w:lang w:val="sr-Cyrl-RS"/>
              </w:rPr>
            </w:pPr>
            <w:r w:rsidRPr="008D1CD8">
              <w:rPr>
                <w:sz w:val="23"/>
                <w:szCs w:val="23"/>
                <w:lang w:val="en-GB"/>
              </w:rPr>
              <w:t>A</w:t>
            </w:r>
            <w:r w:rsidRPr="008D1CD8">
              <w:rPr>
                <w:sz w:val="23"/>
                <w:szCs w:val="23"/>
                <w:lang w:val="sr-Cyrl-RS"/>
              </w:rPr>
              <w:t>лександар Петровић</w:t>
            </w:r>
          </w:p>
        </w:tc>
        <w:tc>
          <w:tcPr>
            <w:tcW w:w="3420" w:type="dxa"/>
          </w:tcPr>
          <w:p w:rsidR="002C356F" w:rsidRPr="008D1CD8" w:rsidRDefault="002C356F" w:rsidP="003A23CE">
            <w:pPr>
              <w:jc w:val="both"/>
              <w:rPr>
                <w:sz w:val="23"/>
                <w:szCs w:val="23"/>
                <w:lang w:val="sr-Cyrl-CS"/>
              </w:rPr>
            </w:pPr>
            <w:r w:rsidRPr="008D1CD8">
              <w:rPr>
                <w:sz w:val="23"/>
                <w:szCs w:val="23"/>
                <w:lang w:val="sr-Cyrl-CS"/>
              </w:rPr>
              <w:t>Савет родитеља</w:t>
            </w:r>
          </w:p>
        </w:tc>
      </w:tr>
      <w:tr w:rsidR="002C356F" w:rsidRPr="007555A7" w:rsidTr="003A23CE">
        <w:trPr>
          <w:jc w:val="center"/>
        </w:trPr>
        <w:tc>
          <w:tcPr>
            <w:tcW w:w="3240" w:type="dxa"/>
          </w:tcPr>
          <w:p w:rsidR="002C356F" w:rsidRPr="007555A7" w:rsidRDefault="00CE467D" w:rsidP="003A23CE">
            <w:pPr>
              <w:jc w:val="both"/>
              <w:rPr>
                <w:sz w:val="23"/>
                <w:szCs w:val="23"/>
                <w:lang w:val="sr-Cyrl-CS"/>
              </w:rPr>
            </w:pPr>
            <w:r>
              <w:rPr>
                <w:sz w:val="23"/>
                <w:szCs w:val="23"/>
                <w:lang w:val="sr-Cyrl-CS"/>
              </w:rPr>
              <w:t>Биљана Милованчевић</w:t>
            </w:r>
          </w:p>
        </w:tc>
        <w:tc>
          <w:tcPr>
            <w:tcW w:w="3420" w:type="dxa"/>
          </w:tcPr>
          <w:p w:rsidR="002C356F" w:rsidRPr="007555A7" w:rsidRDefault="002C356F" w:rsidP="003A23CE">
            <w:pPr>
              <w:jc w:val="both"/>
              <w:rPr>
                <w:sz w:val="23"/>
                <w:szCs w:val="23"/>
                <w:lang w:val="sr-Cyrl-CS"/>
              </w:rPr>
            </w:pPr>
            <w:r w:rsidRPr="007555A7">
              <w:rPr>
                <w:sz w:val="23"/>
                <w:szCs w:val="23"/>
                <w:lang w:val="sr-Cyrl-CS"/>
              </w:rPr>
              <w:t>Савет родитеља</w:t>
            </w:r>
          </w:p>
        </w:tc>
      </w:tr>
      <w:tr w:rsidR="002C356F" w:rsidRPr="007555A7" w:rsidTr="003A23CE">
        <w:trPr>
          <w:jc w:val="center"/>
        </w:trPr>
        <w:tc>
          <w:tcPr>
            <w:tcW w:w="3240" w:type="dxa"/>
          </w:tcPr>
          <w:p w:rsidR="002C356F" w:rsidRPr="007555A7" w:rsidRDefault="002C356F" w:rsidP="003A23CE">
            <w:pPr>
              <w:jc w:val="both"/>
              <w:rPr>
                <w:sz w:val="23"/>
                <w:szCs w:val="23"/>
                <w:lang w:val="sr-Cyrl-CS"/>
              </w:rPr>
            </w:pPr>
            <w:r w:rsidRPr="007555A7">
              <w:rPr>
                <w:sz w:val="23"/>
                <w:szCs w:val="23"/>
                <w:lang w:val="sr-Cyrl-CS"/>
              </w:rPr>
              <w:t>Миланка Коларевић</w:t>
            </w:r>
          </w:p>
        </w:tc>
        <w:tc>
          <w:tcPr>
            <w:tcW w:w="3420" w:type="dxa"/>
          </w:tcPr>
          <w:p w:rsidR="002C356F" w:rsidRPr="007555A7" w:rsidRDefault="002C356F" w:rsidP="003A23CE">
            <w:pPr>
              <w:jc w:val="both"/>
              <w:rPr>
                <w:sz w:val="23"/>
                <w:szCs w:val="23"/>
                <w:lang w:val="sr-Cyrl-CS"/>
              </w:rPr>
            </w:pPr>
            <w:r w:rsidRPr="007555A7">
              <w:rPr>
                <w:sz w:val="23"/>
                <w:szCs w:val="23"/>
                <w:lang w:val="sr-Cyrl-CS"/>
              </w:rPr>
              <w:t>Локална самоуправа</w:t>
            </w:r>
          </w:p>
        </w:tc>
      </w:tr>
      <w:tr w:rsidR="002C356F" w:rsidRPr="007555A7" w:rsidTr="003A23CE">
        <w:trPr>
          <w:jc w:val="center"/>
        </w:trPr>
        <w:tc>
          <w:tcPr>
            <w:tcW w:w="3240" w:type="dxa"/>
          </w:tcPr>
          <w:p w:rsidR="002C356F" w:rsidRPr="007555A7" w:rsidRDefault="002C356F" w:rsidP="003A23CE">
            <w:pPr>
              <w:jc w:val="both"/>
              <w:rPr>
                <w:sz w:val="23"/>
                <w:szCs w:val="23"/>
                <w:lang w:val="sr-Cyrl-CS"/>
              </w:rPr>
            </w:pPr>
            <w:r w:rsidRPr="007555A7">
              <w:rPr>
                <w:sz w:val="23"/>
                <w:szCs w:val="23"/>
                <w:lang w:val="sr-Cyrl-CS"/>
              </w:rPr>
              <w:t>Бојана Бојановић</w:t>
            </w:r>
          </w:p>
        </w:tc>
        <w:tc>
          <w:tcPr>
            <w:tcW w:w="3420" w:type="dxa"/>
          </w:tcPr>
          <w:p w:rsidR="002C356F" w:rsidRPr="007555A7" w:rsidRDefault="002C356F" w:rsidP="003A23CE">
            <w:pPr>
              <w:jc w:val="both"/>
              <w:rPr>
                <w:sz w:val="23"/>
                <w:szCs w:val="23"/>
                <w:lang w:val="sr-Cyrl-CS"/>
              </w:rPr>
            </w:pPr>
            <w:r w:rsidRPr="007555A7">
              <w:rPr>
                <w:sz w:val="23"/>
                <w:szCs w:val="23"/>
                <w:lang w:val="sr-Cyrl-CS"/>
              </w:rPr>
              <w:t>Локална самоуправа</w:t>
            </w:r>
          </w:p>
        </w:tc>
      </w:tr>
      <w:tr w:rsidR="002C356F" w:rsidRPr="007555A7" w:rsidTr="003A23CE">
        <w:trPr>
          <w:jc w:val="center"/>
        </w:trPr>
        <w:tc>
          <w:tcPr>
            <w:tcW w:w="3240" w:type="dxa"/>
          </w:tcPr>
          <w:p w:rsidR="002C356F" w:rsidRPr="007555A7" w:rsidRDefault="002C356F" w:rsidP="003A23CE">
            <w:pPr>
              <w:jc w:val="both"/>
              <w:rPr>
                <w:sz w:val="23"/>
                <w:szCs w:val="23"/>
                <w:lang w:val="sr-Cyrl-CS"/>
              </w:rPr>
            </w:pPr>
            <w:r w:rsidRPr="007555A7">
              <w:rPr>
                <w:sz w:val="23"/>
                <w:szCs w:val="23"/>
                <w:lang w:val="sr-Cyrl-CS"/>
              </w:rPr>
              <w:t>Јована Радоњић</w:t>
            </w:r>
          </w:p>
        </w:tc>
        <w:tc>
          <w:tcPr>
            <w:tcW w:w="3420" w:type="dxa"/>
          </w:tcPr>
          <w:p w:rsidR="002C356F" w:rsidRPr="007555A7" w:rsidRDefault="002C356F" w:rsidP="003A23CE">
            <w:pPr>
              <w:jc w:val="both"/>
              <w:rPr>
                <w:sz w:val="23"/>
                <w:szCs w:val="23"/>
                <w:lang w:val="sr-Cyrl-CS"/>
              </w:rPr>
            </w:pPr>
            <w:r w:rsidRPr="007555A7">
              <w:rPr>
                <w:sz w:val="23"/>
                <w:szCs w:val="23"/>
                <w:lang w:val="sr-Cyrl-CS"/>
              </w:rPr>
              <w:t>Локална самоуправа</w:t>
            </w:r>
          </w:p>
        </w:tc>
      </w:tr>
    </w:tbl>
    <w:p w:rsidR="002C356F" w:rsidRPr="007555A7" w:rsidRDefault="002C356F" w:rsidP="002C356F">
      <w:pPr>
        <w:jc w:val="both"/>
        <w:rPr>
          <w:sz w:val="23"/>
          <w:szCs w:val="23"/>
          <w:lang w:val="sr-Cyrl-CS"/>
        </w:rPr>
      </w:pPr>
    </w:p>
    <w:p w:rsidR="002C356F" w:rsidRPr="007555A7" w:rsidRDefault="002C356F" w:rsidP="002C356F">
      <w:pPr>
        <w:rPr>
          <w:sz w:val="23"/>
          <w:szCs w:val="23"/>
          <w:lang w:val="sr-Cyrl-CS"/>
        </w:rPr>
      </w:pPr>
      <w:r w:rsidRPr="007555A7">
        <w:rPr>
          <w:sz w:val="23"/>
          <w:szCs w:val="23"/>
          <w:lang w:val="sr-Cyrl-CS"/>
        </w:rPr>
        <w:t>Председник Школског одбора : Александар Парпура</w:t>
      </w:r>
    </w:p>
    <w:p w:rsidR="002C356F" w:rsidRPr="007555A7" w:rsidRDefault="002C356F" w:rsidP="002C356F">
      <w:pPr>
        <w:rPr>
          <w:sz w:val="23"/>
          <w:szCs w:val="23"/>
          <w:lang w:val="sr-Cyrl-CS"/>
        </w:rPr>
      </w:pPr>
    </w:p>
    <w:p w:rsidR="002C356F" w:rsidRPr="008E5CE7" w:rsidRDefault="002C356F" w:rsidP="008E5CE7">
      <w:pPr>
        <w:rPr>
          <w:rFonts w:ascii="Times New Roman" w:hAnsi="Times New Roman"/>
          <w:sz w:val="24"/>
          <w:szCs w:val="24"/>
          <w:lang w:val="sr-Cyrl-CS"/>
        </w:rPr>
      </w:pPr>
      <w:r w:rsidRPr="00B232AF">
        <w:rPr>
          <w:rFonts w:ascii="Times New Roman" w:hAnsi="Times New Roman"/>
          <w:sz w:val="24"/>
          <w:szCs w:val="24"/>
          <w:lang w:val="sr-Cyrl-CS"/>
        </w:rPr>
        <w:t>Мандат органа управљања почиње 18.11. 20</w:t>
      </w:r>
      <w:r w:rsidRPr="00B232AF">
        <w:rPr>
          <w:rFonts w:ascii="Times New Roman" w:hAnsi="Times New Roman"/>
          <w:sz w:val="24"/>
          <w:szCs w:val="24"/>
        </w:rPr>
        <w:t>20</w:t>
      </w:r>
      <w:r w:rsidRPr="00B232AF">
        <w:rPr>
          <w:rFonts w:ascii="Times New Roman" w:hAnsi="Times New Roman"/>
          <w:sz w:val="24"/>
          <w:szCs w:val="24"/>
          <w:lang w:val="sr-Cyrl-CS"/>
        </w:rPr>
        <w:t>. године и траје четири године.</w:t>
      </w:r>
    </w:p>
    <w:p w:rsidR="002C356F" w:rsidRPr="008E5CE7" w:rsidRDefault="002C356F" w:rsidP="002C356F">
      <w:pPr>
        <w:spacing w:after="120"/>
        <w:jc w:val="both"/>
        <w:rPr>
          <w:rFonts w:ascii="Times New Roman" w:hAnsi="Times New Roman"/>
          <w:sz w:val="24"/>
          <w:szCs w:val="24"/>
          <w:lang w:val="ru-RU"/>
        </w:rPr>
      </w:pPr>
      <w:r w:rsidRPr="008E5CE7">
        <w:rPr>
          <w:rFonts w:ascii="Times New Roman" w:hAnsi="Times New Roman"/>
          <w:sz w:val="24"/>
          <w:szCs w:val="24"/>
          <w:lang w:val="sr-Cyrl-CS"/>
        </w:rPr>
        <w:t>Школски одбор у оквиру своје надлежности обавља следеће послове:</w:t>
      </w:r>
    </w:p>
    <w:p w:rsidR="002C356F" w:rsidRPr="008E5CE7" w:rsidRDefault="002C356F" w:rsidP="002C356F">
      <w:pPr>
        <w:contextualSpacing/>
        <w:rPr>
          <w:rFonts w:ascii="Times New Roman" w:hAnsi="Times New Roman"/>
          <w:sz w:val="24"/>
          <w:szCs w:val="24"/>
          <w:lang w:val="ru-RU"/>
        </w:rPr>
      </w:pPr>
      <w:bookmarkStart w:id="209" w:name="_Toc20040777"/>
      <w:r w:rsidRPr="008E5CE7">
        <w:rPr>
          <w:rFonts w:ascii="Times New Roman" w:hAnsi="Times New Roman"/>
          <w:sz w:val="24"/>
          <w:szCs w:val="24"/>
          <w:lang w:val="ru-RU"/>
        </w:rPr>
        <w:t>доноси статут, правила понашања у установи и друге опште акте и даје сагласност на акт о организацији и систематизацији послова.</w:t>
      </w:r>
    </w:p>
    <w:p w:rsidR="002C356F" w:rsidRPr="008E5CE7" w:rsidRDefault="002C356F" w:rsidP="002C356F">
      <w:pPr>
        <w:rPr>
          <w:rFonts w:ascii="Times New Roman" w:hAnsi="Times New Roman"/>
          <w:b/>
          <w:sz w:val="24"/>
          <w:szCs w:val="24"/>
          <w:lang w:val="ru-RU"/>
        </w:rPr>
      </w:pPr>
    </w:p>
    <w:p w:rsidR="002C356F" w:rsidRPr="008E5CE7" w:rsidRDefault="002C356F" w:rsidP="002C356F">
      <w:pPr>
        <w:contextualSpacing/>
        <w:rPr>
          <w:rFonts w:ascii="Times New Roman" w:hAnsi="Times New Roman"/>
          <w:sz w:val="24"/>
          <w:szCs w:val="24"/>
          <w:lang w:val="ru-RU"/>
        </w:rPr>
      </w:pPr>
      <w:r w:rsidRPr="008E5CE7">
        <w:rPr>
          <w:rFonts w:ascii="Times New Roman" w:hAnsi="Times New Roman"/>
          <w:sz w:val="24"/>
          <w:szCs w:val="24"/>
          <w:lang w:val="ru-RU"/>
        </w:rPr>
        <w:t>доноси  школски програм, развојни план, годишњи план рада</w:t>
      </w:r>
    </w:p>
    <w:p w:rsidR="002C356F" w:rsidRPr="008E5CE7" w:rsidRDefault="002C356F" w:rsidP="002C356F">
      <w:pPr>
        <w:contextualSpacing/>
        <w:rPr>
          <w:rFonts w:ascii="Times New Roman" w:hAnsi="Times New Roman"/>
          <w:sz w:val="24"/>
          <w:szCs w:val="24"/>
          <w:lang w:val="ru-RU"/>
        </w:rPr>
      </w:pPr>
    </w:p>
    <w:p w:rsidR="002C356F" w:rsidRPr="008E5CE7" w:rsidRDefault="002C356F" w:rsidP="002C356F">
      <w:pPr>
        <w:contextualSpacing/>
        <w:rPr>
          <w:rFonts w:ascii="Times New Roman" w:hAnsi="Times New Roman"/>
          <w:sz w:val="24"/>
          <w:szCs w:val="24"/>
          <w:lang w:val="ru-RU"/>
        </w:rPr>
      </w:pPr>
      <w:r w:rsidRPr="008E5CE7">
        <w:rPr>
          <w:rFonts w:ascii="Times New Roman" w:hAnsi="Times New Roman"/>
          <w:sz w:val="24"/>
          <w:szCs w:val="24"/>
          <w:lang w:val="ru-RU"/>
        </w:rPr>
        <w:t>усваја извештаје о остваривању програма и планова као и  вредновања и самовредновања</w:t>
      </w:r>
    </w:p>
    <w:p w:rsidR="002C356F" w:rsidRPr="008E5CE7" w:rsidRDefault="002C356F" w:rsidP="002C356F">
      <w:pPr>
        <w:rPr>
          <w:rFonts w:ascii="Times New Roman" w:hAnsi="Times New Roman"/>
          <w:sz w:val="24"/>
          <w:szCs w:val="24"/>
          <w:lang w:val="ru-RU"/>
        </w:rPr>
      </w:pPr>
    </w:p>
    <w:p w:rsidR="002C356F" w:rsidRPr="008E5CE7" w:rsidRDefault="002C356F" w:rsidP="002C356F">
      <w:pPr>
        <w:contextualSpacing/>
        <w:rPr>
          <w:rFonts w:ascii="Times New Roman" w:hAnsi="Times New Roman"/>
          <w:sz w:val="24"/>
          <w:szCs w:val="24"/>
          <w:lang w:val="ru-RU"/>
        </w:rPr>
      </w:pPr>
      <w:r w:rsidRPr="008E5CE7">
        <w:rPr>
          <w:rFonts w:ascii="Times New Roman" w:hAnsi="Times New Roman"/>
          <w:sz w:val="24"/>
          <w:szCs w:val="24"/>
          <w:lang w:val="ru-RU"/>
        </w:rPr>
        <w:lastRenderedPageBreak/>
        <w:t>утврђује предлог финансијског плана за припрему буџета Републике Србије</w:t>
      </w:r>
    </w:p>
    <w:p w:rsidR="002C356F" w:rsidRPr="008E5CE7" w:rsidRDefault="002C356F" w:rsidP="002C356F">
      <w:pPr>
        <w:rPr>
          <w:rFonts w:ascii="Times New Roman" w:hAnsi="Times New Roman"/>
          <w:sz w:val="24"/>
          <w:szCs w:val="24"/>
          <w:lang w:val="ru-RU"/>
        </w:rPr>
      </w:pPr>
    </w:p>
    <w:p w:rsidR="002C356F" w:rsidRPr="008E5CE7" w:rsidRDefault="002C356F" w:rsidP="002C356F">
      <w:pPr>
        <w:contextualSpacing/>
        <w:rPr>
          <w:rFonts w:ascii="Times New Roman" w:hAnsi="Times New Roman"/>
          <w:sz w:val="24"/>
          <w:szCs w:val="24"/>
          <w:lang w:val="ru-RU"/>
        </w:rPr>
      </w:pPr>
      <w:r w:rsidRPr="008E5CE7">
        <w:rPr>
          <w:rFonts w:ascii="Times New Roman" w:hAnsi="Times New Roman"/>
          <w:sz w:val="24"/>
          <w:szCs w:val="24"/>
          <w:lang w:val="ru-RU"/>
        </w:rPr>
        <w:t xml:space="preserve"> доноси финансијски план установе</w:t>
      </w:r>
    </w:p>
    <w:p w:rsidR="002C356F" w:rsidRPr="008E5CE7" w:rsidRDefault="002C356F" w:rsidP="002C356F">
      <w:pPr>
        <w:contextualSpacing/>
        <w:rPr>
          <w:rFonts w:ascii="Times New Roman" w:hAnsi="Times New Roman"/>
          <w:sz w:val="24"/>
          <w:szCs w:val="24"/>
          <w:lang w:val="ru-RU"/>
        </w:rPr>
      </w:pPr>
    </w:p>
    <w:p w:rsidR="002C356F" w:rsidRPr="008E5CE7" w:rsidRDefault="002C356F" w:rsidP="002C356F">
      <w:pPr>
        <w:contextualSpacing/>
        <w:rPr>
          <w:rFonts w:ascii="Times New Roman" w:hAnsi="Times New Roman"/>
          <w:sz w:val="24"/>
          <w:szCs w:val="24"/>
          <w:lang w:val="ru-RU"/>
        </w:rPr>
      </w:pPr>
      <w:r w:rsidRPr="008E5CE7">
        <w:rPr>
          <w:rFonts w:ascii="Times New Roman" w:hAnsi="Times New Roman"/>
          <w:sz w:val="24"/>
          <w:szCs w:val="24"/>
          <w:lang w:val="ru-RU"/>
        </w:rPr>
        <w:t xml:space="preserve"> усваја извештај о пословању(завршни рачун) извештај о попису- годишњи обрачун и извештај о извођењу екскурзија</w:t>
      </w:r>
    </w:p>
    <w:p w:rsidR="002C356F" w:rsidRPr="008E5CE7" w:rsidRDefault="002C356F" w:rsidP="002C356F">
      <w:pPr>
        <w:contextualSpacing/>
        <w:rPr>
          <w:rFonts w:ascii="Times New Roman" w:hAnsi="Times New Roman"/>
          <w:sz w:val="24"/>
          <w:szCs w:val="24"/>
          <w:lang w:val="ru-RU"/>
        </w:rPr>
      </w:pPr>
    </w:p>
    <w:p w:rsidR="002C356F" w:rsidRPr="008E5CE7" w:rsidRDefault="002C356F" w:rsidP="002C356F">
      <w:pPr>
        <w:contextualSpacing/>
        <w:rPr>
          <w:rFonts w:ascii="Times New Roman" w:hAnsi="Times New Roman"/>
          <w:sz w:val="24"/>
          <w:szCs w:val="24"/>
          <w:lang w:val="ru-RU"/>
        </w:rPr>
      </w:pPr>
      <w:r w:rsidRPr="008E5CE7">
        <w:rPr>
          <w:rFonts w:ascii="Times New Roman" w:hAnsi="Times New Roman"/>
          <w:sz w:val="24"/>
          <w:szCs w:val="24"/>
          <w:lang w:val="ru-RU"/>
        </w:rPr>
        <w:t>расписује конкурс за избор директора установе, даје мишљење и предлаже министру избор директора установе, закључује са директором установе уговор из члана 124. став 1. овог закона иодлучује о правима и обавезама директора установе</w:t>
      </w:r>
    </w:p>
    <w:p w:rsidR="002C356F" w:rsidRPr="008E5CE7" w:rsidRDefault="002C356F" w:rsidP="002C356F">
      <w:pPr>
        <w:contextualSpacing/>
        <w:rPr>
          <w:rFonts w:ascii="Times New Roman" w:hAnsi="Times New Roman"/>
          <w:sz w:val="24"/>
          <w:szCs w:val="24"/>
          <w:lang w:val="ru-RU"/>
        </w:rPr>
      </w:pPr>
    </w:p>
    <w:p w:rsidR="002C356F" w:rsidRPr="008E5CE7" w:rsidRDefault="002C356F" w:rsidP="002C356F">
      <w:pPr>
        <w:contextualSpacing/>
        <w:rPr>
          <w:rFonts w:ascii="Times New Roman" w:hAnsi="Times New Roman"/>
          <w:sz w:val="24"/>
          <w:szCs w:val="24"/>
          <w:lang w:val="ru-RU"/>
        </w:rPr>
      </w:pPr>
      <w:r w:rsidRPr="008E5CE7">
        <w:rPr>
          <w:rFonts w:ascii="Times New Roman" w:hAnsi="Times New Roman"/>
          <w:sz w:val="24"/>
          <w:szCs w:val="24"/>
          <w:lang w:val="ru-RU"/>
        </w:rPr>
        <w:t>доноси одлуку о проширењу делатности установе</w:t>
      </w:r>
    </w:p>
    <w:p w:rsidR="002C356F" w:rsidRPr="008E5CE7" w:rsidRDefault="002C356F" w:rsidP="002C356F">
      <w:pPr>
        <w:contextualSpacing/>
        <w:rPr>
          <w:rFonts w:ascii="Times New Roman" w:hAnsi="Times New Roman"/>
          <w:sz w:val="24"/>
          <w:szCs w:val="24"/>
          <w:lang w:val="ru-RU"/>
        </w:rPr>
      </w:pPr>
    </w:p>
    <w:p w:rsidR="002C356F" w:rsidRPr="008E5CE7" w:rsidRDefault="002C356F" w:rsidP="002C356F">
      <w:pPr>
        <w:contextualSpacing/>
        <w:rPr>
          <w:rFonts w:ascii="Times New Roman" w:hAnsi="Times New Roman"/>
          <w:sz w:val="24"/>
          <w:szCs w:val="24"/>
          <w:lang w:val="ru-RU"/>
        </w:rPr>
      </w:pPr>
      <w:r w:rsidRPr="008E5CE7">
        <w:rPr>
          <w:rFonts w:ascii="Times New Roman" w:hAnsi="Times New Roman"/>
          <w:sz w:val="24"/>
          <w:szCs w:val="24"/>
          <w:lang w:val="ru-RU"/>
        </w:rPr>
        <w:t>разматра поштовање општих принципа, остваривање циљева образовања и васпитања и стандарда постигнућа и предузима мере за побољшање услова рада и остваривање образовно-васпитног рада</w:t>
      </w:r>
    </w:p>
    <w:p w:rsidR="002C356F" w:rsidRPr="008E5CE7" w:rsidRDefault="002C356F" w:rsidP="002C356F">
      <w:pPr>
        <w:contextualSpacing/>
        <w:rPr>
          <w:rFonts w:ascii="Times New Roman" w:hAnsi="Times New Roman"/>
          <w:sz w:val="24"/>
          <w:szCs w:val="24"/>
          <w:lang w:val="ru-RU"/>
        </w:rPr>
      </w:pPr>
    </w:p>
    <w:p w:rsidR="002C356F" w:rsidRPr="008E5CE7" w:rsidRDefault="002C356F" w:rsidP="002C356F">
      <w:pPr>
        <w:contextualSpacing/>
        <w:rPr>
          <w:rFonts w:ascii="Times New Roman" w:hAnsi="Times New Roman"/>
          <w:sz w:val="24"/>
          <w:szCs w:val="24"/>
          <w:lang w:val="ru-RU"/>
        </w:rPr>
      </w:pPr>
      <w:r w:rsidRPr="008E5CE7">
        <w:rPr>
          <w:rFonts w:ascii="Times New Roman" w:hAnsi="Times New Roman"/>
          <w:sz w:val="24"/>
          <w:szCs w:val="24"/>
          <w:lang w:val="ru-RU"/>
        </w:rPr>
        <w:t>доноси план стручног усавршавања запослених и усваја извештај о његовом остваривању</w:t>
      </w:r>
    </w:p>
    <w:p w:rsidR="002C356F" w:rsidRPr="008E5CE7" w:rsidRDefault="002C356F" w:rsidP="002C356F">
      <w:pPr>
        <w:contextualSpacing/>
        <w:rPr>
          <w:rFonts w:ascii="Times New Roman" w:hAnsi="Times New Roman"/>
          <w:sz w:val="24"/>
          <w:szCs w:val="24"/>
          <w:lang w:val="ru-RU"/>
        </w:rPr>
      </w:pPr>
      <w:r w:rsidRPr="008E5CE7">
        <w:rPr>
          <w:rFonts w:ascii="Times New Roman" w:hAnsi="Times New Roman"/>
          <w:sz w:val="24"/>
          <w:szCs w:val="24"/>
          <w:lang w:val="ru-RU"/>
        </w:rPr>
        <w:t>одлучује по жалби на решење директора</w:t>
      </w:r>
      <w:bookmarkStart w:id="210" w:name="_Toc335258117"/>
    </w:p>
    <w:p w:rsidR="002C356F" w:rsidRPr="008E5CE7" w:rsidRDefault="002C356F" w:rsidP="002C356F">
      <w:pPr>
        <w:rPr>
          <w:rFonts w:ascii="Times New Roman" w:hAnsi="Times New Roman"/>
          <w:sz w:val="24"/>
          <w:szCs w:val="24"/>
        </w:rPr>
      </w:pPr>
      <w:bookmarkStart w:id="211" w:name="_Toc367995577"/>
      <w:bookmarkStart w:id="212" w:name="_Toc29145026"/>
      <w:bookmarkStart w:id="213" w:name="_Toc400298752"/>
      <w:bookmarkStart w:id="214" w:name="_Toc465269286"/>
      <w:bookmarkStart w:id="215" w:name="_Toc527015257"/>
      <w:bookmarkStart w:id="216" w:name="_Toc20166999"/>
      <w:bookmarkEnd w:id="209"/>
      <w:bookmarkEnd w:id="210"/>
    </w:p>
    <w:p w:rsidR="002C356F" w:rsidRPr="008E5CE7" w:rsidRDefault="002C356F" w:rsidP="002C356F">
      <w:pPr>
        <w:jc w:val="center"/>
        <w:rPr>
          <w:rFonts w:ascii="Times New Roman" w:hAnsi="Times New Roman"/>
          <w:b/>
          <w:sz w:val="24"/>
          <w:szCs w:val="24"/>
        </w:rPr>
      </w:pPr>
      <w:r w:rsidRPr="008E5CE7">
        <w:rPr>
          <w:rFonts w:ascii="Times New Roman" w:hAnsi="Times New Roman"/>
          <w:b/>
          <w:sz w:val="24"/>
          <w:szCs w:val="24"/>
        </w:rPr>
        <w:t>ОРИЈЕНТАЦИОНИ ПЛАН РАДА ШКОЛСКОГ ОДБОРА</w:t>
      </w:r>
      <w:bookmarkEnd w:id="211"/>
      <w:bookmarkEnd w:id="212"/>
      <w:bookmarkEnd w:id="213"/>
      <w:bookmarkEnd w:id="214"/>
      <w:bookmarkEnd w:id="215"/>
      <w:bookmarkEnd w:id="216"/>
    </w:p>
    <w:p w:rsidR="002C356F" w:rsidRPr="008E5CE7" w:rsidRDefault="002C356F" w:rsidP="002C356F">
      <w:pPr>
        <w:rPr>
          <w:rFonts w:ascii="Times New Roman" w:hAnsi="Times New Roman"/>
          <w:sz w:val="24"/>
          <w:szCs w:val="24"/>
          <w:lang w:val="ru-RU"/>
        </w:rPr>
      </w:pPr>
    </w:p>
    <w:p w:rsidR="002C356F" w:rsidRPr="008E5CE7" w:rsidRDefault="002C356F" w:rsidP="002C356F">
      <w:pPr>
        <w:jc w:val="both"/>
        <w:rPr>
          <w:rFonts w:ascii="Times New Roman" w:hAnsi="Times New Roman"/>
          <w:bCs/>
          <w:sz w:val="24"/>
          <w:szCs w:val="24"/>
          <w:lang w:val="ru-RU"/>
        </w:rPr>
      </w:pPr>
      <w:r w:rsidRPr="008E5CE7">
        <w:rPr>
          <w:rFonts w:ascii="Times New Roman" w:hAnsi="Times New Roman"/>
          <w:bCs/>
          <w:sz w:val="24"/>
          <w:szCs w:val="24"/>
          <w:lang w:val="ru-RU"/>
        </w:rPr>
        <w:t>Прво полугодиште:</w:t>
      </w:r>
    </w:p>
    <w:p w:rsidR="002C356F" w:rsidRPr="008E5CE7" w:rsidRDefault="002C356F" w:rsidP="00DF594F">
      <w:pPr>
        <w:jc w:val="center"/>
        <w:rPr>
          <w:rFonts w:ascii="Times New Roman" w:hAnsi="Times New Roman"/>
          <w:bCs/>
          <w:sz w:val="24"/>
          <w:szCs w:val="24"/>
          <w:lang w:val="ru-RU"/>
        </w:rPr>
      </w:pPr>
    </w:p>
    <w:p w:rsidR="002C356F" w:rsidRPr="008E5CE7" w:rsidRDefault="002C356F" w:rsidP="002C356F">
      <w:pPr>
        <w:rPr>
          <w:rFonts w:ascii="Times New Roman" w:hAnsi="Times New Roman"/>
          <w:sz w:val="24"/>
          <w:szCs w:val="24"/>
          <w:lang w:val="ru-RU"/>
        </w:rPr>
      </w:pPr>
      <w:r w:rsidRPr="008E5CE7">
        <w:rPr>
          <w:rFonts w:ascii="Times New Roman" w:hAnsi="Times New Roman"/>
          <w:sz w:val="24"/>
          <w:szCs w:val="24"/>
          <w:lang w:val="ru-RU"/>
        </w:rPr>
        <w:t xml:space="preserve">Разматрање успеха ученика на крају </w:t>
      </w:r>
      <w:r w:rsidR="00E23A9D" w:rsidRPr="008E5CE7">
        <w:rPr>
          <w:rFonts w:ascii="Times New Roman" w:hAnsi="Times New Roman"/>
          <w:sz w:val="24"/>
          <w:szCs w:val="24"/>
          <w:lang w:val="ru-RU"/>
        </w:rPr>
        <w:t>202</w:t>
      </w:r>
      <w:r w:rsidR="0010486C" w:rsidRPr="008E5CE7">
        <w:rPr>
          <w:rFonts w:ascii="Times New Roman" w:hAnsi="Times New Roman"/>
          <w:sz w:val="24"/>
          <w:szCs w:val="24"/>
          <w:lang w:val="en-GB"/>
        </w:rPr>
        <w:t>4</w:t>
      </w:r>
      <w:r w:rsidR="0010486C" w:rsidRPr="008E5CE7">
        <w:rPr>
          <w:rFonts w:ascii="Times New Roman" w:hAnsi="Times New Roman"/>
          <w:sz w:val="24"/>
          <w:szCs w:val="24"/>
          <w:lang w:val="ru-RU"/>
        </w:rPr>
        <w:t>/2</w:t>
      </w:r>
      <w:r w:rsidR="0010486C" w:rsidRPr="008E5CE7">
        <w:rPr>
          <w:rFonts w:ascii="Times New Roman" w:hAnsi="Times New Roman"/>
          <w:sz w:val="24"/>
          <w:szCs w:val="24"/>
          <w:lang w:val="en-GB"/>
        </w:rPr>
        <w:t>5</w:t>
      </w:r>
      <w:r w:rsidRPr="008E5CE7">
        <w:rPr>
          <w:rFonts w:ascii="Times New Roman" w:hAnsi="Times New Roman"/>
          <w:sz w:val="24"/>
          <w:szCs w:val="24"/>
          <w:lang w:val="ru-RU"/>
        </w:rPr>
        <w:t xml:space="preserve">. год. (усвајање извештаја)/првог класификационог периода </w:t>
      </w:r>
    </w:p>
    <w:p w:rsidR="002C356F" w:rsidRPr="008E5CE7" w:rsidRDefault="002C356F" w:rsidP="002C356F">
      <w:pPr>
        <w:rPr>
          <w:rFonts w:ascii="Times New Roman" w:hAnsi="Times New Roman"/>
          <w:sz w:val="24"/>
          <w:szCs w:val="24"/>
          <w:lang w:val="ru-RU"/>
        </w:rPr>
      </w:pPr>
      <w:r w:rsidRPr="008E5CE7">
        <w:rPr>
          <w:rFonts w:ascii="Times New Roman" w:hAnsi="Times New Roman"/>
          <w:sz w:val="24"/>
          <w:szCs w:val="24"/>
          <w:lang w:val="ru-RU"/>
        </w:rPr>
        <w:t xml:space="preserve">Усвајање извештаја о реализацији Годишњег плана рада школе за школску </w:t>
      </w:r>
      <w:r w:rsidR="0010486C" w:rsidRPr="008E5CE7">
        <w:rPr>
          <w:rFonts w:ascii="Times New Roman" w:hAnsi="Times New Roman"/>
          <w:sz w:val="24"/>
          <w:szCs w:val="24"/>
          <w:lang w:val="ru-RU"/>
        </w:rPr>
        <w:t>2024/25</w:t>
      </w:r>
      <w:r w:rsidRPr="008E5CE7">
        <w:rPr>
          <w:rFonts w:ascii="Times New Roman" w:hAnsi="Times New Roman"/>
          <w:sz w:val="24"/>
          <w:szCs w:val="24"/>
          <w:lang w:val="ru-RU"/>
        </w:rPr>
        <w:t>. год.</w:t>
      </w:r>
    </w:p>
    <w:p w:rsidR="002C356F" w:rsidRPr="008E5CE7" w:rsidRDefault="002C356F" w:rsidP="002C356F">
      <w:pPr>
        <w:rPr>
          <w:rFonts w:ascii="Times New Roman" w:hAnsi="Times New Roman"/>
          <w:sz w:val="24"/>
          <w:szCs w:val="24"/>
          <w:lang w:val="ru-RU"/>
        </w:rPr>
      </w:pPr>
      <w:r w:rsidRPr="008E5CE7">
        <w:rPr>
          <w:rFonts w:ascii="Times New Roman" w:hAnsi="Times New Roman"/>
          <w:sz w:val="24"/>
          <w:szCs w:val="24"/>
          <w:lang w:val="ru-RU"/>
        </w:rPr>
        <w:t xml:space="preserve">Усвајање Годишњег плана рада школе за школску </w:t>
      </w:r>
      <w:r w:rsidR="00E23A9D" w:rsidRPr="008E5CE7">
        <w:rPr>
          <w:rFonts w:ascii="Times New Roman" w:hAnsi="Times New Roman"/>
          <w:sz w:val="24"/>
          <w:szCs w:val="24"/>
          <w:lang w:val="ru-RU"/>
        </w:rPr>
        <w:t>2024/25</w:t>
      </w:r>
      <w:r w:rsidRPr="008E5CE7">
        <w:rPr>
          <w:rFonts w:ascii="Times New Roman" w:hAnsi="Times New Roman"/>
          <w:sz w:val="24"/>
          <w:szCs w:val="24"/>
          <w:lang w:val="ru-RU"/>
        </w:rPr>
        <w:t>. год.</w:t>
      </w:r>
    </w:p>
    <w:p w:rsidR="002C356F" w:rsidRPr="008E5CE7" w:rsidRDefault="002C356F" w:rsidP="002C356F">
      <w:pPr>
        <w:rPr>
          <w:rFonts w:ascii="Times New Roman" w:hAnsi="Times New Roman"/>
          <w:sz w:val="24"/>
          <w:szCs w:val="24"/>
        </w:rPr>
      </w:pPr>
      <w:r w:rsidRPr="008E5CE7">
        <w:rPr>
          <w:rFonts w:ascii="Times New Roman" w:hAnsi="Times New Roman"/>
          <w:sz w:val="24"/>
          <w:szCs w:val="24"/>
        </w:rPr>
        <w:t>Усвајање пре</w:t>
      </w:r>
      <w:r w:rsidR="005B219F" w:rsidRPr="008E5CE7">
        <w:rPr>
          <w:rFonts w:ascii="Times New Roman" w:hAnsi="Times New Roman"/>
          <w:sz w:val="24"/>
          <w:szCs w:val="24"/>
        </w:rPr>
        <w:t>длога финансијског плана за 202</w:t>
      </w:r>
      <w:r w:rsidR="00E23A9D" w:rsidRPr="008E5CE7">
        <w:rPr>
          <w:rFonts w:ascii="Times New Roman" w:hAnsi="Times New Roman"/>
          <w:sz w:val="24"/>
          <w:szCs w:val="24"/>
          <w:lang w:val="sr-Cyrl-RS"/>
        </w:rPr>
        <w:t>4/25</w:t>
      </w:r>
      <w:r w:rsidRPr="008E5CE7">
        <w:rPr>
          <w:rFonts w:ascii="Times New Roman" w:hAnsi="Times New Roman"/>
          <w:sz w:val="24"/>
          <w:szCs w:val="24"/>
        </w:rPr>
        <w:t>. год.</w:t>
      </w:r>
    </w:p>
    <w:p w:rsidR="002C356F" w:rsidRPr="008E5CE7" w:rsidRDefault="002C356F" w:rsidP="002C356F">
      <w:pPr>
        <w:rPr>
          <w:rFonts w:ascii="Times New Roman" w:hAnsi="Times New Roman"/>
          <w:sz w:val="24"/>
          <w:szCs w:val="24"/>
        </w:rPr>
      </w:pPr>
      <w:r w:rsidRPr="008E5CE7">
        <w:rPr>
          <w:rFonts w:ascii="Times New Roman" w:hAnsi="Times New Roman"/>
          <w:sz w:val="24"/>
          <w:szCs w:val="24"/>
        </w:rPr>
        <w:t>Усвајање извештаја о раду директора школе</w:t>
      </w:r>
    </w:p>
    <w:p w:rsidR="002C356F" w:rsidRPr="008E5CE7" w:rsidRDefault="002C356F" w:rsidP="002C356F">
      <w:pPr>
        <w:rPr>
          <w:rFonts w:ascii="Times New Roman" w:hAnsi="Times New Roman"/>
          <w:sz w:val="24"/>
          <w:szCs w:val="24"/>
        </w:rPr>
      </w:pPr>
      <w:r w:rsidRPr="008E5CE7">
        <w:rPr>
          <w:rFonts w:ascii="Times New Roman" w:hAnsi="Times New Roman"/>
          <w:sz w:val="24"/>
          <w:szCs w:val="24"/>
        </w:rPr>
        <w:t>Усвајање извештаја о реализацији развојног плана</w:t>
      </w:r>
    </w:p>
    <w:p w:rsidR="002C356F" w:rsidRPr="008E5CE7" w:rsidRDefault="002C356F" w:rsidP="002C356F">
      <w:pPr>
        <w:rPr>
          <w:rFonts w:ascii="Times New Roman" w:hAnsi="Times New Roman"/>
          <w:sz w:val="24"/>
          <w:szCs w:val="24"/>
          <w:lang w:val="ru-RU"/>
        </w:rPr>
      </w:pPr>
      <w:r w:rsidRPr="008E5CE7">
        <w:rPr>
          <w:rFonts w:ascii="Times New Roman" w:hAnsi="Times New Roman"/>
          <w:sz w:val="24"/>
          <w:szCs w:val="24"/>
          <w:lang w:val="ru-RU"/>
        </w:rPr>
        <w:t>Доношење одлука о набавци наставних средстава и школске опреме</w:t>
      </w:r>
    </w:p>
    <w:p w:rsidR="002C356F" w:rsidRPr="008E5CE7" w:rsidRDefault="002C356F" w:rsidP="002C356F">
      <w:pPr>
        <w:rPr>
          <w:rFonts w:ascii="Times New Roman" w:hAnsi="Times New Roman"/>
          <w:sz w:val="24"/>
          <w:szCs w:val="24"/>
          <w:lang w:val="ru-RU"/>
        </w:rPr>
      </w:pPr>
      <w:r w:rsidRPr="008E5CE7">
        <w:rPr>
          <w:rFonts w:ascii="Times New Roman" w:hAnsi="Times New Roman"/>
          <w:sz w:val="24"/>
          <w:szCs w:val="24"/>
          <w:lang w:val="ru-RU"/>
        </w:rPr>
        <w:t>Доношење одлука о коришћењу средстава за инвестиционо одржавање</w:t>
      </w:r>
    </w:p>
    <w:p w:rsidR="002C356F" w:rsidRPr="008E5CE7" w:rsidRDefault="002C356F" w:rsidP="002C356F">
      <w:pPr>
        <w:rPr>
          <w:rFonts w:ascii="Times New Roman" w:hAnsi="Times New Roman"/>
          <w:sz w:val="24"/>
          <w:szCs w:val="24"/>
          <w:lang w:val="ru-RU"/>
        </w:rPr>
      </w:pPr>
      <w:r w:rsidRPr="008E5CE7">
        <w:rPr>
          <w:rFonts w:ascii="Times New Roman" w:hAnsi="Times New Roman"/>
          <w:sz w:val="24"/>
          <w:szCs w:val="24"/>
          <w:lang w:val="ru-RU"/>
        </w:rPr>
        <w:t>Доношење општих аката школе и усклађивање постојећих са Законом и подзаконским актима</w:t>
      </w:r>
    </w:p>
    <w:p w:rsidR="00BC7FA4" w:rsidRPr="008E5CE7" w:rsidRDefault="00BC7FA4" w:rsidP="002C356F">
      <w:pPr>
        <w:rPr>
          <w:rFonts w:ascii="Times New Roman" w:hAnsi="Times New Roman"/>
          <w:sz w:val="24"/>
          <w:szCs w:val="24"/>
          <w:lang w:val="en-GB"/>
        </w:rPr>
      </w:pPr>
      <w:r w:rsidRPr="008E5CE7">
        <w:rPr>
          <w:rFonts w:ascii="Times New Roman" w:hAnsi="Times New Roman"/>
          <w:sz w:val="24"/>
          <w:szCs w:val="24"/>
          <w:lang w:val="ru-RU"/>
        </w:rPr>
        <w:t>Разматрање нацрта Развојног плана школе и учествовање у изради кро</w:t>
      </w:r>
      <w:r w:rsidR="00BF6EA6" w:rsidRPr="008E5CE7">
        <w:rPr>
          <w:rFonts w:ascii="Times New Roman" w:hAnsi="Times New Roman"/>
          <w:sz w:val="24"/>
          <w:szCs w:val="24"/>
          <w:lang w:val="ru-RU"/>
        </w:rPr>
        <w:t>з</w:t>
      </w:r>
      <w:r w:rsidRPr="008E5CE7">
        <w:rPr>
          <w:rFonts w:ascii="Times New Roman" w:hAnsi="Times New Roman"/>
          <w:sz w:val="24"/>
          <w:szCs w:val="24"/>
          <w:lang w:val="ru-RU"/>
        </w:rPr>
        <w:t xml:space="preserve"> </w:t>
      </w:r>
      <w:r w:rsidR="00BF6EA6" w:rsidRPr="008E5CE7">
        <w:rPr>
          <w:rFonts w:ascii="Times New Roman" w:hAnsi="Times New Roman"/>
          <w:sz w:val="24"/>
          <w:szCs w:val="24"/>
          <w:lang w:val="ru-RU"/>
        </w:rPr>
        <w:t xml:space="preserve"> предлоге </w:t>
      </w:r>
      <w:r w:rsidRPr="008E5CE7">
        <w:rPr>
          <w:rFonts w:ascii="Times New Roman" w:hAnsi="Times New Roman"/>
          <w:sz w:val="24"/>
          <w:szCs w:val="24"/>
          <w:lang w:val="ru-RU"/>
        </w:rPr>
        <w:t xml:space="preserve"> и мишљења ч</w:t>
      </w:r>
      <w:r w:rsidR="00BF6EA6" w:rsidRPr="008E5CE7">
        <w:rPr>
          <w:rFonts w:ascii="Times New Roman" w:hAnsi="Times New Roman"/>
          <w:sz w:val="24"/>
          <w:szCs w:val="24"/>
          <w:lang w:val="ru-RU"/>
        </w:rPr>
        <w:t>л</w:t>
      </w:r>
      <w:r w:rsidRPr="008E5CE7">
        <w:rPr>
          <w:rFonts w:ascii="Times New Roman" w:hAnsi="Times New Roman"/>
          <w:sz w:val="24"/>
          <w:szCs w:val="24"/>
          <w:lang w:val="ru-RU"/>
        </w:rPr>
        <w:t>анова</w:t>
      </w:r>
      <w:r w:rsidR="00BF6EA6" w:rsidRPr="008E5CE7">
        <w:rPr>
          <w:rFonts w:ascii="Times New Roman" w:hAnsi="Times New Roman"/>
          <w:sz w:val="24"/>
          <w:szCs w:val="24"/>
          <w:lang w:val="ru-RU"/>
        </w:rPr>
        <w:t xml:space="preserve"> одбора</w:t>
      </w:r>
    </w:p>
    <w:p w:rsidR="009C7A1E" w:rsidRPr="008E5CE7" w:rsidRDefault="009C7A1E" w:rsidP="002C356F">
      <w:pPr>
        <w:rPr>
          <w:rFonts w:ascii="Times New Roman" w:hAnsi="Times New Roman"/>
          <w:sz w:val="24"/>
          <w:szCs w:val="24"/>
          <w:lang w:val="sr-Cyrl-RS"/>
        </w:rPr>
      </w:pPr>
      <w:r w:rsidRPr="008E5CE7">
        <w:rPr>
          <w:rFonts w:ascii="Times New Roman" w:hAnsi="Times New Roman"/>
          <w:sz w:val="24"/>
          <w:szCs w:val="24"/>
          <w:lang w:val="sr-Cyrl-RS"/>
        </w:rPr>
        <w:t>Разматрање извештаја о раду библиотеке</w:t>
      </w:r>
    </w:p>
    <w:p w:rsidR="002C356F" w:rsidRPr="008E5CE7" w:rsidRDefault="002C356F" w:rsidP="002C356F">
      <w:pPr>
        <w:jc w:val="both"/>
        <w:rPr>
          <w:rFonts w:ascii="Times New Roman" w:hAnsi="Times New Roman"/>
          <w:sz w:val="24"/>
          <w:szCs w:val="24"/>
          <w:lang w:val="ru-RU"/>
        </w:rPr>
      </w:pPr>
    </w:p>
    <w:p w:rsidR="002C356F" w:rsidRPr="008E5CE7" w:rsidRDefault="002C356F" w:rsidP="002C356F">
      <w:pPr>
        <w:jc w:val="both"/>
        <w:rPr>
          <w:rFonts w:ascii="Times New Roman" w:hAnsi="Times New Roman"/>
          <w:bCs/>
          <w:sz w:val="24"/>
          <w:szCs w:val="24"/>
          <w:lang w:val="sr-Cyrl-CS"/>
        </w:rPr>
      </w:pPr>
      <w:r w:rsidRPr="008E5CE7">
        <w:rPr>
          <w:rFonts w:ascii="Times New Roman" w:hAnsi="Times New Roman"/>
          <w:bCs/>
          <w:sz w:val="24"/>
          <w:szCs w:val="24"/>
        </w:rPr>
        <w:t>Друго полугодиште:</w:t>
      </w:r>
    </w:p>
    <w:p w:rsidR="002C356F" w:rsidRPr="008E5CE7" w:rsidRDefault="002C356F" w:rsidP="002C356F">
      <w:pPr>
        <w:jc w:val="both"/>
        <w:rPr>
          <w:rFonts w:ascii="Times New Roman" w:hAnsi="Times New Roman"/>
          <w:bCs/>
          <w:sz w:val="24"/>
          <w:szCs w:val="24"/>
          <w:lang w:val="sr-Cyrl-CS"/>
        </w:rPr>
      </w:pPr>
    </w:p>
    <w:p w:rsidR="002C356F" w:rsidRPr="008E5CE7" w:rsidRDefault="002C356F" w:rsidP="002C356F">
      <w:pPr>
        <w:rPr>
          <w:rFonts w:ascii="Times New Roman" w:hAnsi="Times New Roman"/>
          <w:sz w:val="24"/>
          <w:szCs w:val="24"/>
          <w:lang w:val="ru-RU"/>
        </w:rPr>
      </w:pPr>
      <w:r w:rsidRPr="008E5CE7">
        <w:rPr>
          <w:rFonts w:ascii="Times New Roman" w:hAnsi="Times New Roman"/>
          <w:sz w:val="24"/>
          <w:szCs w:val="24"/>
          <w:lang w:val="ru-RU"/>
        </w:rPr>
        <w:t xml:space="preserve">Разматрање успеха и владања ученика на крају  полугодишта школске </w:t>
      </w:r>
      <w:r w:rsidR="0010486C" w:rsidRPr="008E5CE7">
        <w:rPr>
          <w:rFonts w:ascii="Times New Roman" w:hAnsi="Times New Roman"/>
          <w:sz w:val="24"/>
          <w:szCs w:val="24"/>
          <w:lang w:val="ru-RU"/>
        </w:rPr>
        <w:t>2024/25</w:t>
      </w:r>
      <w:r w:rsidRPr="008E5CE7">
        <w:rPr>
          <w:rFonts w:ascii="Times New Roman" w:hAnsi="Times New Roman"/>
          <w:sz w:val="24"/>
          <w:szCs w:val="24"/>
          <w:lang w:val="ru-RU"/>
        </w:rPr>
        <w:t xml:space="preserve"> (усвајање извештаја)</w:t>
      </w:r>
      <w:r w:rsidR="00656B3E" w:rsidRPr="008E5CE7">
        <w:rPr>
          <w:rFonts w:ascii="Times New Roman" w:hAnsi="Times New Roman"/>
          <w:sz w:val="24"/>
          <w:szCs w:val="24"/>
          <w:lang w:val="ru-RU"/>
        </w:rPr>
        <w:t xml:space="preserve">/првог </w:t>
      </w:r>
      <w:r w:rsidR="002E4D4D" w:rsidRPr="008E5CE7">
        <w:rPr>
          <w:rFonts w:ascii="Times New Roman" w:hAnsi="Times New Roman"/>
          <w:sz w:val="24"/>
          <w:szCs w:val="24"/>
          <w:lang w:val="ru-RU"/>
        </w:rPr>
        <w:t>класификационог периода</w:t>
      </w:r>
    </w:p>
    <w:p w:rsidR="002C356F" w:rsidRPr="008E5CE7" w:rsidRDefault="002C356F" w:rsidP="002C356F">
      <w:pPr>
        <w:rPr>
          <w:rFonts w:ascii="Times New Roman" w:hAnsi="Times New Roman"/>
          <w:sz w:val="24"/>
          <w:szCs w:val="24"/>
          <w:lang w:val="ru-RU"/>
        </w:rPr>
      </w:pPr>
      <w:r w:rsidRPr="008E5CE7">
        <w:rPr>
          <w:rFonts w:ascii="Times New Roman" w:hAnsi="Times New Roman"/>
          <w:sz w:val="24"/>
          <w:szCs w:val="24"/>
          <w:lang w:val="ru-RU"/>
        </w:rPr>
        <w:t>Разматрање успеха и владања ученика на крају трећег класификационог периода</w:t>
      </w:r>
      <w:r w:rsidR="009C7A1E" w:rsidRPr="008E5CE7">
        <w:rPr>
          <w:rFonts w:ascii="Times New Roman" w:hAnsi="Times New Roman"/>
          <w:sz w:val="24"/>
          <w:szCs w:val="24"/>
          <w:lang w:val="ru-RU"/>
        </w:rPr>
        <w:t>/другог полугодитшта</w:t>
      </w:r>
      <w:r w:rsidRPr="008E5CE7">
        <w:rPr>
          <w:rFonts w:ascii="Times New Roman" w:hAnsi="Times New Roman"/>
          <w:sz w:val="24"/>
          <w:szCs w:val="24"/>
          <w:lang w:val="ru-RU"/>
        </w:rPr>
        <w:t xml:space="preserve"> као и утврђивање мера за њихово побољшање(усвајање извештаја)</w:t>
      </w:r>
    </w:p>
    <w:p w:rsidR="002C356F" w:rsidRPr="008E5CE7" w:rsidRDefault="002C356F" w:rsidP="002C356F">
      <w:pPr>
        <w:rPr>
          <w:rFonts w:ascii="Times New Roman" w:hAnsi="Times New Roman"/>
          <w:sz w:val="24"/>
          <w:szCs w:val="24"/>
        </w:rPr>
      </w:pPr>
      <w:r w:rsidRPr="008E5CE7">
        <w:rPr>
          <w:rFonts w:ascii="Times New Roman" w:hAnsi="Times New Roman"/>
          <w:sz w:val="24"/>
          <w:szCs w:val="24"/>
        </w:rPr>
        <w:t>Усвајање завршног рачуна школе</w:t>
      </w:r>
    </w:p>
    <w:p w:rsidR="002C356F" w:rsidRPr="008E5CE7" w:rsidRDefault="002C356F" w:rsidP="002C356F">
      <w:pPr>
        <w:rPr>
          <w:rFonts w:ascii="Times New Roman" w:hAnsi="Times New Roman"/>
          <w:sz w:val="24"/>
          <w:szCs w:val="24"/>
        </w:rPr>
      </w:pPr>
      <w:r w:rsidRPr="008E5CE7">
        <w:rPr>
          <w:rFonts w:ascii="Times New Roman" w:hAnsi="Times New Roman"/>
          <w:sz w:val="24"/>
          <w:szCs w:val="24"/>
        </w:rPr>
        <w:t>Усв</w:t>
      </w:r>
      <w:r w:rsidR="003347AD" w:rsidRPr="008E5CE7">
        <w:rPr>
          <w:rFonts w:ascii="Times New Roman" w:hAnsi="Times New Roman"/>
          <w:sz w:val="24"/>
          <w:szCs w:val="24"/>
        </w:rPr>
        <w:t>ајање извештаја о попису за 202</w:t>
      </w:r>
      <w:r w:rsidR="00B232AF" w:rsidRPr="008E5CE7">
        <w:rPr>
          <w:rFonts w:ascii="Times New Roman" w:hAnsi="Times New Roman"/>
          <w:sz w:val="24"/>
          <w:szCs w:val="24"/>
          <w:lang w:val="sr-Cyrl-RS"/>
        </w:rPr>
        <w:t>4</w:t>
      </w:r>
      <w:r w:rsidRPr="008E5CE7">
        <w:rPr>
          <w:rFonts w:ascii="Times New Roman" w:hAnsi="Times New Roman"/>
          <w:sz w:val="24"/>
          <w:szCs w:val="24"/>
        </w:rPr>
        <w:t>. године</w:t>
      </w:r>
    </w:p>
    <w:p w:rsidR="002C356F" w:rsidRPr="008E5CE7" w:rsidRDefault="002C356F" w:rsidP="002C356F">
      <w:pPr>
        <w:rPr>
          <w:rFonts w:ascii="Times New Roman" w:hAnsi="Times New Roman"/>
          <w:sz w:val="24"/>
          <w:szCs w:val="24"/>
        </w:rPr>
      </w:pPr>
      <w:r w:rsidRPr="008E5CE7">
        <w:rPr>
          <w:rFonts w:ascii="Times New Roman" w:hAnsi="Times New Roman"/>
          <w:sz w:val="24"/>
          <w:szCs w:val="24"/>
        </w:rPr>
        <w:t>Разматрање сарадње са друштвеном средином</w:t>
      </w:r>
    </w:p>
    <w:p w:rsidR="002C356F" w:rsidRPr="008E5CE7" w:rsidRDefault="002C356F" w:rsidP="002C356F">
      <w:pPr>
        <w:rPr>
          <w:rFonts w:ascii="Times New Roman" w:hAnsi="Times New Roman"/>
          <w:sz w:val="24"/>
          <w:szCs w:val="24"/>
          <w:lang w:val="ru-RU"/>
        </w:rPr>
      </w:pPr>
      <w:r w:rsidRPr="008E5CE7">
        <w:rPr>
          <w:rFonts w:ascii="Times New Roman" w:hAnsi="Times New Roman"/>
          <w:sz w:val="24"/>
          <w:szCs w:val="24"/>
          <w:lang w:val="ru-RU"/>
        </w:rPr>
        <w:t>Анализа реализације културне и јавне делатности школе</w:t>
      </w:r>
    </w:p>
    <w:p w:rsidR="002C356F" w:rsidRPr="008E5CE7" w:rsidRDefault="002C356F" w:rsidP="002C356F">
      <w:pPr>
        <w:rPr>
          <w:rFonts w:ascii="Times New Roman" w:hAnsi="Times New Roman"/>
          <w:sz w:val="24"/>
          <w:szCs w:val="24"/>
          <w:lang w:val="ru-RU"/>
        </w:rPr>
      </w:pPr>
      <w:r w:rsidRPr="008E5CE7">
        <w:rPr>
          <w:rFonts w:ascii="Times New Roman" w:hAnsi="Times New Roman"/>
          <w:sz w:val="24"/>
          <w:szCs w:val="24"/>
          <w:lang w:val="ru-RU"/>
        </w:rPr>
        <w:t>Усвајање одлуке о награђивању ученика и наставника</w:t>
      </w:r>
    </w:p>
    <w:p w:rsidR="002C356F" w:rsidRPr="008E5CE7" w:rsidRDefault="002C356F" w:rsidP="002C356F">
      <w:pPr>
        <w:rPr>
          <w:rFonts w:ascii="Times New Roman" w:hAnsi="Times New Roman"/>
          <w:sz w:val="24"/>
          <w:szCs w:val="24"/>
          <w:lang w:val="sr-Cyrl-RS"/>
        </w:rPr>
      </w:pPr>
      <w:r w:rsidRPr="008E5CE7">
        <w:rPr>
          <w:rFonts w:ascii="Times New Roman" w:hAnsi="Times New Roman"/>
          <w:sz w:val="24"/>
          <w:szCs w:val="24"/>
        </w:rPr>
        <w:t>Усвајање Програма Светосавских свечаности</w:t>
      </w:r>
    </w:p>
    <w:p w:rsidR="0004297D" w:rsidRPr="008E5CE7" w:rsidRDefault="0004297D" w:rsidP="002C356F">
      <w:pPr>
        <w:rPr>
          <w:rFonts w:ascii="Times New Roman" w:hAnsi="Times New Roman"/>
          <w:sz w:val="24"/>
          <w:szCs w:val="24"/>
          <w:lang w:val="sr-Cyrl-RS"/>
        </w:rPr>
      </w:pPr>
      <w:r w:rsidRPr="008E5CE7">
        <w:rPr>
          <w:rFonts w:ascii="Times New Roman" w:hAnsi="Times New Roman"/>
          <w:sz w:val="24"/>
          <w:szCs w:val="24"/>
          <w:lang w:val="sr-Cyrl-RS"/>
        </w:rPr>
        <w:t>Усвајење Школског развојног плана</w:t>
      </w:r>
    </w:p>
    <w:p w:rsidR="009C7A1E" w:rsidRPr="008E5CE7" w:rsidRDefault="009C7A1E" w:rsidP="009C7A1E">
      <w:pPr>
        <w:rPr>
          <w:rFonts w:ascii="Times New Roman" w:hAnsi="Times New Roman"/>
          <w:sz w:val="24"/>
          <w:szCs w:val="24"/>
          <w:lang w:val="sr-Cyrl-RS"/>
        </w:rPr>
      </w:pPr>
      <w:r w:rsidRPr="008E5CE7">
        <w:rPr>
          <w:rFonts w:ascii="Times New Roman" w:hAnsi="Times New Roman"/>
          <w:sz w:val="24"/>
          <w:szCs w:val="24"/>
          <w:lang w:val="sr-Cyrl-RS"/>
        </w:rPr>
        <w:t>Разматрање извештаја о раду библиотеке</w:t>
      </w:r>
    </w:p>
    <w:p w:rsidR="0010486C" w:rsidRPr="008E5CE7" w:rsidRDefault="0010486C" w:rsidP="002C356F">
      <w:pPr>
        <w:jc w:val="both"/>
        <w:rPr>
          <w:rFonts w:ascii="Times New Roman" w:hAnsi="Times New Roman"/>
          <w:sz w:val="24"/>
          <w:szCs w:val="24"/>
          <w:lang w:val="sr-Cyrl-RS"/>
        </w:rPr>
      </w:pPr>
    </w:p>
    <w:p w:rsidR="009C7A1E" w:rsidRPr="007629E2" w:rsidRDefault="007629E2" w:rsidP="002C356F">
      <w:pPr>
        <w:rPr>
          <w:sz w:val="23"/>
          <w:szCs w:val="23"/>
          <w:lang w:val="sr-Cyrl-RS"/>
        </w:rPr>
      </w:pPr>
      <w:bookmarkStart w:id="217" w:name="_Toc465269287"/>
      <w:bookmarkStart w:id="218" w:name="_Toc527015258"/>
      <w:bookmarkStart w:id="219" w:name="_Toc20167000"/>
      <w:r>
        <w:rPr>
          <w:b/>
          <w:bCs/>
          <w:sz w:val="23"/>
          <w:szCs w:val="23"/>
          <w:lang w:val="ru-RU"/>
        </w:rPr>
        <w:t>`</w:t>
      </w:r>
    </w:p>
    <w:p w:rsidR="00D35AE2" w:rsidRDefault="00D35AE2" w:rsidP="002C356F">
      <w:pPr>
        <w:rPr>
          <w:sz w:val="23"/>
          <w:szCs w:val="23"/>
          <w:lang w:val="sr-Cyrl-RS"/>
        </w:rPr>
      </w:pPr>
    </w:p>
    <w:p w:rsidR="00D35AE2" w:rsidRDefault="00D35AE2" w:rsidP="002C356F">
      <w:pPr>
        <w:rPr>
          <w:sz w:val="23"/>
          <w:szCs w:val="23"/>
          <w:lang w:val="sr-Cyrl-RS"/>
        </w:rPr>
      </w:pPr>
    </w:p>
    <w:p w:rsidR="00D35AE2" w:rsidRDefault="00D35AE2" w:rsidP="002C356F">
      <w:pPr>
        <w:rPr>
          <w:sz w:val="23"/>
          <w:szCs w:val="23"/>
          <w:lang w:val="sr-Cyrl-RS"/>
        </w:rPr>
      </w:pPr>
    </w:p>
    <w:p w:rsidR="00D35AE2" w:rsidRDefault="00D35AE2" w:rsidP="002C356F">
      <w:pPr>
        <w:rPr>
          <w:sz w:val="23"/>
          <w:szCs w:val="23"/>
          <w:lang w:val="sr-Cyrl-RS"/>
        </w:rPr>
      </w:pPr>
    </w:p>
    <w:p w:rsidR="00D35AE2" w:rsidRDefault="00D35AE2" w:rsidP="002C356F">
      <w:pPr>
        <w:rPr>
          <w:sz w:val="23"/>
          <w:szCs w:val="23"/>
          <w:lang w:val="sr-Cyrl-RS"/>
        </w:rPr>
      </w:pPr>
    </w:p>
    <w:p w:rsidR="00D35AE2" w:rsidRDefault="00D35AE2" w:rsidP="002C356F">
      <w:pPr>
        <w:rPr>
          <w:sz w:val="23"/>
          <w:szCs w:val="23"/>
          <w:lang w:val="sr-Cyrl-RS"/>
        </w:rPr>
      </w:pPr>
    </w:p>
    <w:p w:rsidR="00D35AE2" w:rsidRDefault="00D35AE2" w:rsidP="008E5CE7">
      <w:pPr>
        <w:spacing w:after="0" w:line="240" w:lineRule="auto"/>
        <w:rPr>
          <w:sz w:val="23"/>
          <w:szCs w:val="23"/>
          <w:lang w:val="sr-Cyrl-RS"/>
        </w:rPr>
      </w:pPr>
    </w:p>
    <w:p w:rsidR="008E5CE7" w:rsidRDefault="008E5CE7" w:rsidP="008E5CE7">
      <w:pPr>
        <w:spacing w:after="0" w:line="240" w:lineRule="auto"/>
        <w:rPr>
          <w:sz w:val="23"/>
          <w:szCs w:val="23"/>
          <w:lang w:val="sr-Cyrl-RS"/>
        </w:rPr>
      </w:pPr>
    </w:p>
    <w:p w:rsidR="008E5CE7" w:rsidRDefault="008E5CE7" w:rsidP="008E5CE7">
      <w:pPr>
        <w:spacing w:after="0" w:line="240" w:lineRule="auto"/>
        <w:rPr>
          <w:sz w:val="23"/>
          <w:szCs w:val="23"/>
          <w:lang w:val="sr-Cyrl-RS"/>
        </w:rPr>
      </w:pPr>
    </w:p>
    <w:p w:rsidR="008E5CE7" w:rsidRDefault="008E5CE7" w:rsidP="008E5CE7">
      <w:pPr>
        <w:spacing w:after="0" w:line="240" w:lineRule="auto"/>
        <w:rPr>
          <w:sz w:val="23"/>
          <w:szCs w:val="23"/>
          <w:lang w:val="sr-Cyrl-RS"/>
        </w:rPr>
      </w:pPr>
    </w:p>
    <w:p w:rsidR="008E5CE7" w:rsidRDefault="008E5CE7" w:rsidP="008E5CE7">
      <w:pPr>
        <w:spacing w:after="0" w:line="240" w:lineRule="auto"/>
        <w:rPr>
          <w:sz w:val="23"/>
          <w:szCs w:val="23"/>
          <w:lang w:val="sr-Cyrl-RS"/>
        </w:rPr>
      </w:pPr>
    </w:p>
    <w:p w:rsidR="008E5CE7" w:rsidRDefault="008E5CE7" w:rsidP="008E5CE7">
      <w:pPr>
        <w:spacing w:after="0" w:line="240" w:lineRule="auto"/>
        <w:rPr>
          <w:sz w:val="23"/>
          <w:szCs w:val="23"/>
          <w:lang w:val="sr-Cyrl-RS"/>
        </w:rPr>
      </w:pPr>
    </w:p>
    <w:p w:rsidR="008E5CE7" w:rsidRDefault="008E5CE7" w:rsidP="008E5CE7">
      <w:pPr>
        <w:spacing w:after="0" w:line="240" w:lineRule="auto"/>
        <w:rPr>
          <w:sz w:val="23"/>
          <w:szCs w:val="23"/>
          <w:lang w:val="sr-Cyrl-RS"/>
        </w:rPr>
      </w:pPr>
    </w:p>
    <w:p w:rsidR="008E5CE7" w:rsidRDefault="008E5CE7" w:rsidP="008E5CE7">
      <w:pPr>
        <w:spacing w:after="0" w:line="240" w:lineRule="auto"/>
        <w:rPr>
          <w:sz w:val="23"/>
          <w:szCs w:val="23"/>
          <w:lang w:val="sr-Cyrl-RS"/>
        </w:rPr>
      </w:pPr>
    </w:p>
    <w:p w:rsidR="008E5CE7" w:rsidRDefault="008E5CE7" w:rsidP="008E5CE7">
      <w:pPr>
        <w:spacing w:after="0" w:line="240" w:lineRule="auto"/>
        <w:rPr>
          <w:sz w:val="23"/>
          <w:szCs w:val="23"/>
          <w:lang w:val="sr-Cyrl-RS"/>
        </w:rPr>
      </w:pPr>
    </w:p>
    <w:p w:rsidR="008E5CE7" w:rsidRDefault="008E5CE7" w:rsidP="008E5CE7">
      <w:pPr>
        <w:spacing w:after="0" w:line="240" w:lineRule="auto"/>
        <w:rPr>
          <w:sz w:val="23"/>
          <w:szCs w:val="23"/>
          <w:lang w:val="sr-Cyrl-RS"/>
        </w:rPr>
      </w:pPr>
    </w:p>
    <w:p w:rsidR="008E5CE7" w:rsidRDefault="008E5CE7" w:rsidP="008E5CE7">
      <w:pPr>
        <w:spacing w:after="0" w:line="240" w:lineRule="auto"/>
        <w:rPr>
          <w:sz w:val="23"/>
          <w:szCs w:val="23"/>
          <w:lang w:val="sr-Cyrl-RS"/>
        </w:rPr>
      </w:pPr>
    </w:p>
    <w:p w:rsidR="008E5CE7" w:rsidRDefault="008E5CE7" w:rsidP="008E5CE7">
      <w:pPr>
        <w:spacing w:after="0" w:line="240" w:lineRule="auto"/>
        <w:rPr>
          <w:sz w:val="23"/>
          <w:szCs w:val="23"/>
          <w:lang w:val="sr-Cyrl-RS"/>
        </w:rPr>
      </w:pPr>
    </w:p>
    <w:p w:rsidR="008E5CE7" w:rsidRDefault="008E5CE7" w:rsidP="008E5CE7">
      <w:pPr>
        <w:spacing w:after="0" w:line="240" w:lineRule="auto"/>
        <w:rPr>
          <w:sz w:val="23"/>
          <w:szCs w:val="23"/>
          <w:lang w:val="sr-Cyrl-RS"/>
        </w:rPr>
      </w:pPr>
    </w:p>
    <w:p w:rsidR="008E5CE7" w:rsidRDefault="008E5CE7" w:rsidP="008E5CE7">
      <w:pPr>
        <w:spacing w:after="0" w:line="240" w:lineRule="auto"/>
        <w:rPr>
          <w:sz w:val="23"/>
          <w:szCs w:val="23"/>
          <w:lang w:val="sr-Cyrl-RS"/>
        </w:rPr>
      </w:pPr>
    </w:p>
    <w:p w:rsidR="002C356F" w:rsidRPr="007555A7" w:rsidRDefault="002C356F" w:rsidP="002C356F">
      <w:pPr>
        <w:rPr>
          <w:sz w:val="23"/>
          <w:szCs w:val="23"/>
          <w:lang w:val="en-GB"/>
        </w:rPr>
      </w:pPr>
    </w:p>
    <w:p w:rsidR="0042749F" w:rsidRPr="007555A7" w:rsidRDefault="00AE773B" w:rsidP="00AE773B">
      <w:pPr>
        <w:pStyle w:val="Heading2"/>
        <w:rPr>
          <w:sz w:val="23"/>
          <w:szCs w:val="23"/>
        </w:rPr>
      </w:pPr>
      <w:bookmarkStart w:id="220" w:name="_Toc178805093"/>
      <w:bookmarkEnd w:id="217"/>
      <w:bookmarkEnd w:id="218"/>
      <w:bookmarkEnd w:id="219"/>
      <w:r w:rsidRPr="007555A7">
        <w:rPr>
          <w:sz w:val="23"/>
          <w:szCs w:val="23"/>
        </w:rPr>
        <w:t>СТРУЧНИ ОРГАНИ</w:t>
      </w:r>
      <w:bookmarkEnd w:id="220"/>
    </w:p>
    <w:bookmarkEnd w:id="198"/>
    <w:p w:rsidR="00C42922" w:rsidRPr="007555A7" w:rsidRDefault="00C42922" w:rsidP="009D0EC9">
      <w:pPr>
        <w:rPr>
          <w:b/>
          <w:color w:val="FF0000"/>
          <w:sz w:val="23"/>
          <w:szCs w:val="23"/>
          <w:lang w:val="sr-Cyrl-CS"/>
        </w:rPr>
      </w:pPr>
    </w:p>
    <w:p w:rsidR="00875F46" w:rsidRPr="007555A7" w:rsidRDefault="0079200C" w:rsidP="00AE773B">
      <w:pPr>
        <w:pStyle w:val="Heading3"/>
        <w:rPr>
          <w:sz w:val="23"/>
          <w:szCs w:val="23"/>
          <w:lang w:val="sr-Cyrl-RS"/>
        </w:rPr>
      </w:pPr>
      <w:r w:rsidRPr="007555A7">
        <w:rPr>
          <w:sz w:val="23"/>
          <w:szCs w:val="23"/>
        </w:rPr>
        <w:t xml:space="preserve">  </w:t>
      </w:r>
      <w:bookmarkStart w:id="221" w:name="_Toc178805094"/>
      <w:r w:rsidR="00A82109" w:rsidRPr="007555A7">
        <w:rPr>
          <w:sz w:val="23"/>
          <w:szCs w:val="23"/>
        </w:rPr>
        <w:t>НАСТАВНИЧКО ВЕЋ</w:t>
      </w:r>
      <w:r w:rsidR="003A23CE" w:rsidRPr="007555A7">
        <w:rPr>
          <w:sz w:val="23"/>
          <w:szCs w:val="23"/>
          <w:lang w:val="sr-Cyrl-RS"/>
        </w:rPr>
        <w:t>Е</w:t>
      </w:r>
      <w:bookmarkEnd w:id="221"/>
    </w:p>
    <w:p w:rsidR="008819C1" w:rsidRPr="007555A7" w:rsidRDefault="008819C1" w:rsidP="006E18D1">
      <w:pPr>
        <w:rPr>
          <w:sz w:val="23"/>
          <w:szCs w:val="23"/>
          <w:lang w:val="sr-Cyrl-CS"/>
        </w:rPr>
      </w:pPr>
    </w:p>
    <w:p w:rsidR="00C9067A" w:rsidRPr="007555A7" w:rsidRDefault="00C9067A" w:rsidP="00875F46">
      <w:pPr>
        <w:pStyle w:val="BodyTextFirstIndent"/>
        <w:spacing w:after="0"/>
        <w:ind w:firstLine="576"/>
        <w:jc w:val="both"/>
        <w:rPr>
          <w:sz w:val="23"/>
          <w:szCs w:val="23"/>
          <w:lang w:val="ru-RU"/>
        </w:rPr>
      </w:pPr>
      <w:r w:rsidRPr="007555A7">
        <w:rPr>
          <w:sz w:val="23"/>
          <w:szCs w:val="23"/>
          <w:lang w:val="ru-RU"/>
        </w:rPr>
        <w:t>У школској</w:t>
      </w:r>
      <w:r w:rsidR="0089277A" w:rsidRPr="007555A7">
        <w:rPr>
          <w:sz w:val="23"/>
          <w:szCs w:val="23"/>
          <w:lang w:val="ru-RU"/>
        </w:rPr>
        <w:t xml:space="preserve"> </w:t>
      </w:r>
      <w:r w:rsidR="009F75A5">
        <w:rPr>
          <w:sz w:val="23"/>
          <w:szCs w:val="23"/>
          <w:lang w:val="ru-RU"/>
        </w:rPr>
        <w:t>2024/25</w:t>
      </w:r>
      <w:r w:rsidR="00390AD3" w:rsidRPr="007555A7">
        <w:rPr>
          <w:sz w:val="23"/>
          <w:szCs w:val="23"/>
          <w:lang w:val="ru-RU"/>
        </w:rPr>
        <w:t xml:space="preserve">. </w:t>
      </w:r>
      <w:r w:rsidRPr="007555A7">
        <w:rPr>
          <w:sz w:val="23"/>
          <w:szCs w:val="23"/>
          <w:lang w:val="ru-RU"/>
        </w:rPr>
        <w:t xml:space="preserve">Наставничко веће </w:t>
      </w:r>
      <w:r w:rsidRPr="007555A7">
        <w:rPr>
          <w:sz w:val="23"/>
          <w:szCs w:val="23"/>
          <w:lang w:val="sr-Cyrl-CS"/>
        </w:rPr>
        <w:t>ћ</w:t>
      </w:r>
      <w:r w:rsidRPr="007555A7">
        <w:rPr>
          <w:sz w:val="23"/>
          <w:szCs w:val="23"/>
          <w:lang w:val="ru-RU"/>
        </w:rPr>
        <w:t xml:space="preserve">е се бавити образовним </w:t>
      </w:r>
      <w:r w:rsidR="00F90EB2" w:rsidRPr="007555A7">
        <w:rPr>
          <w:sz w:val="23"/>
          <w:szCs w:val="23"/>
          <w:lang w:val="ru-RU"/>
        </w:rPr>
        <w:t xml:space="preserve">и васпитним </w:t>
      </w:r>
      <w:r w:rsidRPr="007555A7">
        <w:rPr>
          <w:sz w:val="23"/>
          <w:szCs w:val="23"/>
          <w:lang w:val="ru-RU"/>
        </w:rPr>
        <w:t>питањима која су од интереса</w:t>
      </w:r>
      <w:r w:rsidR="002E4D4D" w:rsidRPr="007555A7">
        <w:rPr>
          <w:sz w:val="23"/>
          <w:szCs w:val="23"/>
          <w:lang w:val="ru-RU"/>
        </w:rPr>
        <w:t xml:space="preserve"> за школу. Радиће у седницама и обједињаваће рад свих наставника и утврђивати јединствене</w:t>
      </w:r>
      <w:r w:rsidRPr="007555A7">
        <w:rPr>
          <w:sz w:val="23"/>
          <w:szCs w:val="23"/>
          <w:lang w:val="ru-RU"/>
        </w:rPr>
        <w:t xml:space="preserve"> ставова свих субјеката у образовно-васпитном процесу.</w:t>
      </w:r>
    </w:p>
    <w:p w:rsidR="00C9067A" w:rsidRPr="007555A7" w:rsidRDefault="00520186" w:rsidP="00C9067A">
      <w:pPr>
        <w:pStyle w:val="BodyText"/>
        <w:rPr>
          <w:rFonts w:ascii="Times New Roman" w:hAnsi="Times New Roman"/>
          <w:b/>
          <w:sz w:val="23"/>
          <w:szCs w:val="23"/>
          <w:lang w:val="sr-Cyrl-RS"/>
        </w:rPr>
      </w:pPr>
      <w:r w:rsidRPr="007555A7">
        <w:rPr>
          <w:rFonts w:ascii="Times New Roman" w:hAnsi="Times New Roman"/>
          <w:b/>
          <w:sz w:val="23"/>
          <w:szCs w:val="23"/>
          <w:lang w:val="sr-Cyrl-RS"/>
        </w:rPr>
        <w:t>Наставничко веће ради у  седницима.</w:t>
      </w:r>
    </w:p>
    <w:p w:rsidR="00F05D13" w:rsidRPr="007555A7" w:rsidRDefault="00CB1E4D" w:rsidP="00C9067A">
      <w:pPr>
        <w:pStyle w:val="BodyText"/>
        <w:rPr>
          <w:rFonts w:ascii="Times New Roman" w:hAnsi="Times New Roman"/>
          <w:b/>
          <w:sz w:val="23"/>
          <w:szCs w:val="23"/>
          <w:lang w:val="en-GB"/>
        </w:rPr>
      </w:pPr>
      <w:r>
        <w:rPr>
          <w:rFonts w:ascii="Times New Roman" w:hAnsi="Times New Roman"/>
          <w:b/>
          <w:sz w:val="23"/>
          <w:szCs w:val="23"/>
          <w:lang w:val="sr-Cyrl-RS"/>
        </w:rPr>
        <w:t>Докази о  разматраним тач</w:t>
      </w:r>
      <w:r w:rsidR="00F05D13" w:rsidRPr="007555A7">
        <w:rPr>
          <w:rFonts w:ascii="Times New Roman" w:hAnsi="Times New Roman"/>
          <w:b/>
          <w:sz w:val="23"/>
          <w:szCs w:val="23"/>
          <w:lang w:val="sr-Cyrl-RS"/>
        </w:rPr>
        <w:t xml:space="preserve">кама налазе се у </w:t>
      </w:r>
      <w:r w:rsidR="006E78F2" w:rsidRPr="007555A7">
        <w:rPr>
          <w:rFonts w:ascii="Times New Roman" w:hAnsi="Times New Roman"/>
          <w:b/>
          <w:sz w:val="23"/>
          <w:szCs w:val="23"/>
          <w:lang w:val="sr-Cyrl-RS"/>
        </w:rPr>
        <w:t xml:space="preserve"> записницима већа</w:t>
      </w:r>
    </w:p>
    <w:p w:rsidR="00520186" w:rsidRPr="007555A7" w:rsidRDefault="00520186" w:rsidP="00C9067A">
      <w:pPr>
        <w:pStyle w:val="BodyText"/>
        <w:rPr>
          <w:rFonts w:ascii="Times New Roman" w:hAnsi="Times New Roman"/>
          <w:b/>
          <w:sz w:val="23"/>
          <w:szCs w:val="23"/>
          <w:lang w:val="sr-Cyrl-RS"/>
        </w:rPr>
      </w:pPr>
    </w:p>
    <w:p w:rsidR="00520186" w:rsidRPr="007555A7" w:rsidRDefault="00D31B5E" w:rsidP="00DF0C9E">
      <w:pPr>
        <w:pStyle w:val="BodyText"/>
        <w:jc w:val="center"/>
        <w:rPr>
          <w:rFonts w:ascii="Times New Roman" w:hAnsi="Times New Roman"/>
          <w:b/>
          <w:sz w:val="23"/>
          <w:szCs w:val="23"/>
          <w:lang w:val="en-GB"/>
        </w:rPr>
      </w:pPr>
      <w:r w:rsidRPr="007555A7">
        <w:rPr>
          <w:rFonts w:ascii="Times New Roman" w:hAnsi="Times New Roman"/>
          <w:b/>
          <w:sz w:val="23"/>
          <w:szCs w:val="23"/>
          <w:lang w:val="sr-Cyrl-RS"/>
        </w:rPr>
        <w:t>Оквирни план рада већа</w:t>
      </w:r>
    </w:p>
    <w:p w:rsidR="00D31B5E" w:rsidRPr="007555A7" w:rsidRDefault="00D31B5E" w:rsidP="00C9067A">
      <w:pPr>
        <w:pStyle w:val="BodyText"/>
        <w:rPr>
          <w:rFonts w:ascii="Times New Roman" w:hAnsi="Times New Roman"/>
          <w:b/>
          <w:sz w:val="23"/>
          <w:szCs w:val="23"/>
          <w:lang w:val="sr-Cyrl-RS"/>
        </w:rPr>
      </w:pPr>
    </w:p>
    <w:tbl>
      <w:tblPr>
        <w:tblStyle w:val="TableGrid"/>
        <w:tblW w:w="0" w:type="auto"/>
        <w:tblLook w:val="04A0" w:firstRow="1" w:lastRow="0" w:firstColumn="1" w:lastColumn="0" w:noHBand="0" w:noVBand="1"/>
      </w:tblPr>
      <w:tblGrid>
        <w:gridCol w:w="1351"/>
        <w:gridCol w:w="3552"/>
        <w:gridCol w:w="2293"/>
        <w:gridCol w:w="2047"/>
      </w:tblGrid>
      <w:tr w:rsidR="003A6C82" w:rsidRPr="007555A7" w:rsidTr="00FC2D86">
        <w:tc>
          <w:tcPr>
            <w:tcW w:w="1351" w:type="dxa"/>
            <w:shd w:val="clear" w:color="auto" w:fill="D9D9D9" w:themeFill="background1" w:themeFillShade="D9"/>
          </w:tcPr>
          <w:p w:rsidR="002E232A" w:rsidRPr="007555A7" w:rsidRDefault="002E232A" w:rsidP="00C9067A">
            <w:pPr>
              <w:pStyle w:val="BodyText"/>
              <w:rPr>
                <w:rFonts w:ascii="Times New Roman" w:hAnsi="Times New Roman"/>
                <w:sz w:val="23"/>
                <w:szCs w:val="23"/>
                <w:lang w:val="sr-Cyrl-RS"/>
              </w:rPr>
            </w:pPr>
            <w:r w:rsidRPr="007555A7">
              <w:rPr>
                <w:rFonts w:ascii="Times New Roman" w:hAnsi="Times New Roman"/>
                <w:sz w:val="23"/>
                <w:szCs w:val="23"/>
                <w:lang w:val="sr-Cyrl-RS"/>
              </w:rPr>
              <w:t>Време одржавања седнице</w:t>
            </w:r>
          </w:p>
        </w:tc>
        <w:tc>
          <w:tcPr>
            <w:tcW w:w="3552" w:type="dxa"/>
            <w:shd w:val="clear" w:color="auto" w:fill="D9D9D9" w:themeFill="background1" w:themeFillShade="D9"/>
          </w:tcPr>
          <w:p w:rsidR="002E232A" w:rsidRPr="007555A7" w:rsidRDefault="002E232A" w:rsidP="00C9067A">
            <w:pPr>
              <w:pStyle w:val="BodyText"/>
              <w:rPr>
                <w:rFonts w:ascii="Times New Roman" w:hAnsi="Times New Roman"/>
                <w:sz w:val="23"/>
                <w:szCs w:val="23"/>
                <w:lang w:val="sr-Cyrl-RS"/>
              </w:rPr>
            </w:pPr>
            <w:r w:rsidRPr="007555A7">
              <w:rPr>
                <w:rFonts w:ascii="Times New Roman" w:hAnsi="Times New Roman"/>
                <w:sz w:val="23"/>
                <w:szCs w:val="23"/>
                <w:lang w:val="sr-Cyrl-RS"/>
              </w:rPr>
              <w:t>Предвиђене активности</w:t>
            </w:r>
          </w:p>
        </w:tc>
        <w:tc>
          <w:tcPr>
            <w:tcW w:w="2293" w:type="dxa"/>
            <w:shd w:val="clear" w:color="auto" w:fill="D9D9D9" w:themeFill="background1" w:themeFillShade="D9"/>
          </w:tcPr>
          <w:p w:rsidR="002E232A" w:rsidRPr="007555A7" w:rsidRDefault="002E232A" w:rsidP="00F05D13">
            <w:pPr>
              <w:pStyle w:val="BodyText"/>
              <w:rPr>
                <w:rFonts w:ascii="Times New Roman" w:hAnsi="Times New Roman"/>
                <w:sz w:val="23"/>
                <w:szCs w:val="23"/>
                <w:lang w:val="sr-Cyrl-RS"/>
              </w:rPr>
            </w:pPr>
            <w:r w:rsidRPr="007555A7">
              <w:rPr>
                <w:rFonts w:ascii="Times New Roman" w:hAnsi="Times New Roman"/>
                <w:sz w:val="23"/>
                <w:szCs w:val="23"/>
                <w:lang w:val="sr-Cyrl-RS"/>
              </w:rPr>
              <w:t>Реализатор-</w:t>
            </w:r>
          </w:p>
        </w:tc>
        <w:tc>
          <w:tcPr>
            <w:tcW w:w="2047" w:type="dxa"/>
            <w:shd w:val="clear" w:color="auto" w:fill="D9D9D9" w:themeFill="background1" w:themeFillShade="D9"/>
          </w:tcPr>
          <w:p w:rsidR="002E232A" w:rsidRPr="007555A7" w:rsidRDefault="002E232A" w:rsidP="00F05D13">
            <w:pPr>
              <w:pStyle w:val="BodyText"/>
              <w:rPr>
                <w:rFonts w:ascii="Times New Roman" w:hAnsi="Times New Roman"/>
                <w:sz w:val="23"/>
                <w:szCs w:val="23"/>
                <w:lang w:val="sr-Cyrl-RS"/>
              </w:rPr>
            </w:pPr>
            <w:r w:rsidRPr="007555A7">
              <w:rPr>
                <w:rFonts w:ascii="Times New Roman" w:hAnsi="Times New Roman"/>
                <w:sz w:val="23"/>
                <w:szCs w:val="23"/>
                <w:lang w:val="sr-Cyrl-RS"/>
              </w:rPr>
              <w:t>Докази</w:t>
            </w:r>
          </w:p>
        </w:tc>
      </w:tr>
      <w:tr w:rsidR="003A6C82" w:rsidRPr="007555A7" w:rsidTr="00FC2D86">
        <w:trPr>
          <w:trHeight w:val="1505"/>
        </w:trPr>
        <w:tc>
          <w:tcPr>
            <w:tcW w:w="1351" w:type="dxa"/>
            <w:vMerge w:val="restart"/>
          </w:tcPr>
          <w:p w:rsidR="002E232A" w:rsidRPr="007555A7" w:rsidRDefault="002E232A" w:rsidP="00C9067A">
            <w:pPr>
              <w:pStyle w:val="BodyText"/>
              <w:rPr>
                <w:rFonts w:ascii="Times New Roman" w:hAnsi="Times New Roman"/>
                <w:sz w:val="23"/>
                <w:szCs w:val="23"/>
                <w:lang w:val="en-GB"/>
              </w:rPr>
            </w:pPr>
          </w:p>
          <w:p w:rsidR="002E232A" w:rsidRPr="007555A7" w:rsidRDefault="002E232A" w:rsidP="00C9067A">
            <w:pPr>
              <w:pStyle w:val="BodyText"/>
              <w:rPr>
                <w:rFonts w:ascii="Times New Roman" w:hAnsi="Times New Roman"/>
                <w:sz w:val="23"/>
                <w:szCs w:val="23"/>
                <w:lang w:val="en-GB"/>
              </w:rPr>
            </w:pPr>
          </w:p>
          <w:p w:rsidR="002E232A" w:rsidRPr="007555A7" w:rsidRDefault="002E232A" w:rsidP="00C9067A">
            <w:pPr>
              <w:pStyle w:val="BodyText"/>
              <w:rPr>
                <w:rFonts w:ascii="Times New Roman" w:hAnsi="Times New Roman"/>
                <w:sz w:val="23"/>
                <w:szCs w:val="23"/>
                <w:lang w:val="en-GB"/>
              </w:rPr>
            </w:pPr>
          </w:p>
          <w:p w:rsidR="002E232A" w:rsidRPr="007555A7" w:rsidRDefault="002E232A" w:rsidP="00C9067A">
            <w:pPr>
              <w:pStyle w:val="BodyText"/>
              <w:rPr>
                <w:rFonts w:ascii="Times New Roman" w:hAnsi="Times New Roman"/>
                <w:sz w:val="23"/>
                <w:szCs w:val="23"/>
                <w:lang w:val="en-GB"/>
              </w:rPr>
            </w:pPr>
          </w:p>
          <w:p w:rsidR="002E232A" w:rsidRPr="007555A7" w:rsidRDefault="002E232A" w:rsidP="00C9067A">
            <w:pPr>
              <w:pStyle w:val="BodyText"/>
              <w:rPr>
                <w:rFonts w:ascii="Times New Roman" w:hAnsi="Times New Roman"/>
                <w:sz w:val="23"/>
                <w:szCs w:val="23"/>
                <w:lang w:val="en-GB"/>
              </w:rPr>
            </w:pPr>
          </w:p>
          <w:p w:rsidR="002E232A" w:rsidRPr="007555A7" w:rsidRDefault="002E232A" w:rsidP="00C9067A">
            <w:pPr>
              <w:pStyle w:val="BodyText"/>
              <w:rPr>
                <w:rFonts w:ascii="Times New Roman" w:hAnsi="Times New Roman"/>
                <w:sz w:val="23"/>
                <w:szCs w:val="23"/>
                <w:lang w:val="en-GB"/>
              </w:rPr>
            </w:pPr>
          </w:p>
          <w:p w:rsidR="002E232A" w:rsidRPr="007555A7" w:rsidRDefault="002E232A" w:rsidP="00C9067A">
            <w:pPr>
              <w:pStyle w:val="BodyText"/>
              <w:rPr>
                <w:rFonts w:ascii="Times New Roman" w:hAnsi="Times New Roman"/>
                <w:sz w:val="23"/>
                <w:szCs w:val="23"/>
                <w:lang w:val="en-GB"/>
              </w:rPr>
            </w:pPr>
          </w:p>
          <w:p w:rsidR="002E232A" w:rsidRPr="007555A7" w:rsidRDefault="002E232A" w:rsidP="00C9067A">
            <w:pPr>
              <w:pStyle w:val="BodyText"/>
              <w:rPr>
                <w:rFonts w:ascii="Times New Roman" w:hAnsi="Times New Roman"/>
                <w:sz w:val="23"/>
                <w:szCs w:val="23"/>
                <w:lang w:val="en-GB"/>
              </w:rPr>
            </w:pPr>
          </w:p>
          <w:p w:rsidR="002E232A" w:rsidRPr="007555A7" w:rsidRDefault="002E232A" w:rsidP="00C9067A">
            <w:pPr>
              <w:pStyle w:val="BodyText"/>
              <w:rPr>
                <w:rFonts w:ascii="Times New Roman" w:hAnsi="Times New Roman"/>
                <w:sz w:val="23"/>
                <w:szCs w:val="23"/>
                <w:lang w:val="en-GB"/>
              </w:rPr>
            </w:pPr>
          </w:p>
          <w:p w:rsidR="002E232A" w:rsidRPr="007555A7" w:rsidRDefault="002E232A" w:rsidP="00C9067A">
            <w:pPr>
              <w:pStyle w:val="BodyText"/>
              <w:rPr>
                <w:rFonts w:ascii="Times New Roman" w:hAnsi="Times New Roman"/>
                <w:sz w:val="23"/>
                <w:szCs w:val="23"/>
                <w:lang w:val="en-GB"/>
              </w:rPr>
            </w:pPr>
          </w:p>
          <w:p w:rsidR="002E232A" w:rsidRPr="007555A7" w:rsidRDefault="002E232A" w:rsidP="00C9067A">
            <w:pPr>
              <w:pStyle w:val="BodyText"/>
              <w:rPr>
                <w:rFonts w:ascii="Times New Roman" w:hAnsi="Times New Roman"/>
                <w:sz w:val="23"/>
                <w:szCs w:val="23"/>
                <w:lang w:val="en-GB"/>
              </w:rPr>
            </w:pPr>
          </w:p>
          <w:p w:rsidR="002E232A" w:rsidRPr="007555A7" w:rsidRDefault="002E232A" w:rsidP="00C9067A">
            <w:pPr>
              <w:pStyle w:val="BodyText"/>
              <w:rPr>
                <w:rFonts w:ascii="Times New Roman" w:hAnsi="Times New Roman"/>
                <w:sz w:val="23"/>
                <w:szCs w:val="23"/>
                <w:lang w:val="en-GB"/>
              </w:rPr>
            </w:pPr>
          </w:p>
          <w:p w:rsidR="002E232A" w:rsidRPr="007555A7" w:rsidRDefault="002E232A" w:rsidP="00C9067A">
            <w:pPr>
              <w:pStyle w:val="BodyText"/>
              <w:rPr>
                <w:rFonts w:ascii="Times New Roman" w:hAnsi="Times New Roman"/>
                <w:sz w:val="23"/>
                <w:szCs w:val="23"/>
                <w:lang w:val="en-GB"/>
              </w:rPr>
            </w:pPr>
          </w:p>
          <w:p w:rsidR="002E232A" w:rsidRPr="007555A7" w:rsidRDefault="002E232A" w:rsidP="00C9067A">
            <w:pPr>
              <w:pStyle w:val="BodyText"/>
              <w:rPr>
                <w:rFonts w:ascii="Times New Roman" w:hAnsi="Times New Roman"/>
                <w:sz w:val="23"/>
                <w:szCs w:val="23"/>
                <w:lang w:val="en-GB"/>
              </w:rPr>
            </w:pPr>
          </w:p>
          <w:p w:rsidR="002E232A" w:rsidRPr="007555A7" w:rsidRDefault="00120051" w:rsidP="00120051">
            <w:pPr>
              <w:pStyle w:val="BodyText"/>
              <w:jc w:val="center"/>
              <w:rPr>
                <w:rFonts w:ascii="Times New Roman" w:hAnsi="Times New Roman"/>
                <w:sz w:val="23"/>
                <w:szCs w:val="23"/>
                <w:lang w:val="en-GB"/>
              </w:rPr>
            </w:pPr>
            <w:r w:rsidRPr="007555A7">
              <w:rPr>
                <w:rFonts w:ascii="Times New Roman" w:hAnsi="Times New Roman"/>
                <w:sz w:val="23"/>
                <w:szCs w:val="23"/>
                <w:lang w:val="en-GB"/>
              </w:rPr>
              <w:t xml:space="preserve">13.11.2023 </w:t>
            </w:r>
          </w:p>
        </w:tc>
        <w:tc>
          <w:tcPr>
            <w:tcW w:w="3552" w:type="dxa"/>
          </w:tcPr>
          <w:p w:rsidR="002E232A" w:rsidRPr="007555A7" w:rsidRDefault="002E232A" w:rsidP="00E57058">
            <w:pPr>
              <w:jc w:val="center"/>
              <w:rPr>
                <w:sz w:val="23"/>
                <w:szCs w:val="23"/>
                <w:lang w:val="sr-Cyrl-RS"/>
              </w:rPr>
            </w:pPr>
            <w:r w:rsidRPr="007555A7">
              <w:rPr>
                <w:sz w:val="23"/>
                <w:szCs w:val="23"/>
                <w:lang w:val="sr-Cyrl-RS"/>
              </w:rPr>
              <w:t>1.</w:t>
            </w:r>
            <w:r w:rsidRPr="007555A7">
              <w:rPr>
                <w:sz w:val="23"/>
                <w:szCs w:val="23"/>
              </w:rPr>
              <w:t>Изрицање васпитних  мера у надлежности Наставничког већа</w:t>
            </w:r>
          </w:p>
          <w:p w:rsidR="002E232A" w:rsidRPr="007555A7" w:rsidRDefault="002E232A" w:rsidP="00E57058">
            <w:pPr>
              <w:jc w:val="center"/>
              <w:rPr>
                <w:sz w:val="23"/>
                <w:szCs w:val="23"/>
                <w:lang w:val="sr-Cyrl-RS"/>
              </w:rPr>
            </w:pPr>
            <w:r w:rsidRPr="007555A7">
              <w:rPr>
                <w:sz w:val="23"/>
                <w:szCs w:val="23"/>
                <w:lang w:val="sr-Cyrl-RS"/>
              </w:rPr>
              <w:t>(по потреби)</w:t>
            </w:r>
          </w:p>
          <w:p w:rsidR="002E232A" w:rsidRPr="007555A7" w:rsidRDefault="002E232A" w:rsidP="00E57058">
            <w:pPr>
              <w:pStyle w:val="BodyText"/>
              <w:jc w:val="center"/>
              <w:rPr>
                <w:rFonts w:ascii="Times New Roman" w:hAnsi="Times New Roman"/>
                <w:sz w:val="23"/>
                <w:szCs w:val="23"/>
                <w:lang w:val="sr-Cyrl-RS"/>
              </w:rPr>
            </w:pPr>
          </w:p>
        </w:tc>
        <w:tc>
          <w:tcPr>
            <w:tcW w:w="2293" w:type="dxa"/>
          </w:tcPr>
          <w:p w:rsidR="002E232A" w:rsidRPr="007555A7" w:rsidRDefault="002E232A" w:rsidP="00E57058">
            <w:pPr>
              <w:jc w:val="center"/>
              <w:rPr>
                <w:sz w:val="23"/>
                <w:szCs w:val="23"/>
                <w:lang w:val="sr-Cyrl-RS"/>
              </w:rPr>
            </w:pPr>
            <w:r w:rsidRPr="007555A7">
              <w:rPr>
                <w:sz w:val="23"/>
                <w:szCs w:val="23"/>
                <w:lang w:val="sr-Cyrl-RS"/>
              </w:rPr>
              <w:t>Чланови већа</w:t>
            </w:r>
          </w:p>
        </w:tc>
        <w:tc>
          <w:tcPr>
            <w:tcW w:w="2047" w:type="dxa"/>
          </w:tcPr>
          <w:p w:rsidR="002E232A" w:rsidRPr="007555A7" w:rsidRDefault="002E232A" w:rsidP="00E57058">
            <w:pPr>
              <w:jc w:val="center"/>
              <w:rPr>
                <w:sz w:val="23"/>
                <w:szCs w:val="23"/>
                <w:lang w:val="sr-Cyrl-RS"/>
              </w:rPr>
            </w:pPr>
            <w:r w:rsidRPr="007555A7">
              <w:rPr>
                <w:sz w:val="23"/>
                <w:szCs w:val="23"/>
                <w:lang w:val="sr-Cyrl-RS"/>
              </w:rPr>
              <w:t>Записник већа</w:t>
            </w:r>
          </w:p>
        </w:tc>
      </w:tr>
      <w:tr w:rsidR="003A6C82" w:rsidRPr="007555A7" w:rsidTr="00FC2D86">
        <w:trPr>
          <w:trHeight w:val="1502"/>
        </w:trPr>
        <w:tc>
          <w:tcPr>
            <w:tcW w:w="1351" w:type="dxa"/>
            <w:vMerge/>
          </w:tcPr>
          <w:p w:rsidR="002E232A" w:rsidRPr="007555A7" w:rsidRDefault="002E232A" w:rsidP="00C9067A">
            <w:pPr>
              <w:pStyle w:val="BodyText"/>
              <w:rPr>
                <w:rFonts w:ascii="Times New Roman" w:hAnsi="Times New Roman"/>
                <w:sz w:val="23"/>
                <w:szCs w:val="23"/>
                <w:lang w:val="sr-Cyrl-RS"/>
              </w:rPr>
            </w:pPr>
          </w:p>
        </w:tc>
        <w:tc>
          <w:tcPr>
            <w:tcW w:w="3552" w:type="dxa"/>
          </w:tcPr>
          <w:p w:rsidR="002E232A" w:rsidRPr="007555A7" w:rsidRDefault="002E232A" w:rsidP="00E57058">
            <w:pPr>
              <w:jc w:val="center"/>
              <w:rPr>
                <w:sz w:val="23"/>
                <w:szCs w:val="23"/>
                <w:lang w:val="sr-Cyrl-RS"/>
              </w:rPr>
            </w:pPr>
            <w:r w:rsidRPr="007555A7">
              <w:rPr>
                <w:sz w:val="23"/>
                <w:szCs w:val="23"/>
              </w:rPr>
              <w:t>2. Анализа успеха и владања ученика после првог клас</w:t>
            </w:r>
            <w:r w:rsidR="007629E2">
              <w:rPr>
                <w:sz w:val="23"/>
                <w:szCs w:val="23"/>
              </w:rPr>
              <w:t>ификационог периода школске 202</w:t>
            </w:r>
            <w:r w:rsidR="007629E2">
              <w:rPr>
                <w:sz w:val="23"/>
                <w:szCs w:val="23"/>
                <w:lang w:val="sr-Cyrl-RS"/>
              </w:rPr>
              <w:t>3</w:t>
            </w:r>
            <w:r w:rsidR="007629E2">
              <w:rPr>
                <w:sz w:val="23"/>
                <w:szCs w:val="23"/>
              </w:rPr>
              <w:t>/2</w:t>
            </w:r>
            <w:r w:rsidR="007629E2">
              <w:rPr>
                <w:sz w:val="23"/>
                <w:szCs w:val="23"/>
                <w:lang w:val="sr-Cyrl-RS"/>
              </w:rPr>
              <w:t>4</w:t>
            </w:r>
            <w:r w:rsidRPr="007555A7">
              <w:rPr>
                <w:sz w:val="23"/>
                <w:szCs w:val="23"/>
              </w:rPr>
              <w:t>.</w:t>
            </w:r>
            <w:r w:rsidRPr="007555A7">
              <w:rPr>
                <w:sz w:val="23"/>
                <w:szCs w:val="23"/>
                <w:lang w:val="sr-Cyrl-RS"/>
              </w:rPr>
              <w:t xml:space="preserve"> године</w:t>
            </w:r>
          </w:p>
          <w:p w:rsidR="002E232A" w:rsidRPr="007555A7" w:rsidRDefault="002E232A" w:rsidP="00E57058">
            <w:pPr>
              <w:jc w:val="center"/>
              <w:rPr>
                <w:sz w:val="23"/>
                <w:szCs w:val="23"/>
                <w:lang w:val="sr-Cyrl-RS"/>
              </w:rPr>
            </w:pPr>
          </w:p>
          <w:p w:rsidR="002E232A" w:rsidRPr="007555A7" w:rsidRDefault="002E232A" w:rsidP="00E57058">
            <w:pPr>
              <w:jc w:val="center"/>
              <w:rPr>
                <w:sz w:val="23"/>
                <w:szCs w:val="23"/>
              </w:rPr>
            </w:pPr>
          </w:p>
        </w:tc>
        <w:tc>
          <w:tcPr>
            <w:tcW w:w="2293" w:type="dxa"/>
          </w:tcPr>
          <w:p w:rsidR="002E232A" w:rsidRPr="007555A7" w:rsidRDefault="002E232A" w:rsidP="00E57058">
            <w:pPr>
              <w:jc w:val="center"/>
              <w:rPr>
                <w:sz w:val="23"/>
                <w:szCs w:val="23"/>
                <w:lang w:val="sr-Cyrl-RS"/>
              </w:rPr>
            </w:pPr>
            <w:r w:rsidRPr="007555A7">
              <w:rPr>
                <w:sz w:val="23"/>
                <w:szCs w:val="23"/>
                <w:lang w:val="sr-Cyrl-RS"/>
              </w:rPr>
              <w:t>ПП служба</w:t>
            </w:r>
          </w:p>
        </w:tc>
        <w:tc>
          <w:tcPr>
            <w:tcW w:w="2047" w:type="dxa"/>
          </w:tcPr>
          <w:p w:rsidR="002E232A" w:rsidRPr="007555A7" w:rsidRDefault="002E232A" w:rsidP="00E57058">
            <w:pPr>
              <w:jc w:val="center"/>
              <w:rPr>
                <w:sz w:val="23"/>
                <w:szCs w:val="23"/>
                <w:lang w:val="sr-Cyrl-RS"/>
              </w:rPr>
            </w:pPr>
            <w:r w:rsidRPr="007555A7">
              <w:rPr>
                <w:sz w:val="23"/>
                <w:szCs w:val="23"/>
                <w:lang w:val="sr-Cyrl-RS"/>
              </w:rPr>
              <w:t>Прилог о анализи успеха и владања ученика</w:t>
            </w:r>
          </w:p>
        </w:tc>
      </w:tr>
      <w:tr w:rsidR="003A6C82" w:rsidRPr="007555A7" w:rsidTr="00FC2D86">
        <w:trPr>
          <w:trHeight w:val="1502"/>
        </w:trPr>
        <w:tc>
          <w:tcPr>
            <w:tcW w:w="1351" w:type="dxa"/>
            <w:vMerge/>
          </w:tcPr>
          <w:p w:rsidR="002E232A" w:rsidRPr="007555A7" w:rsidRDefault="002E232A" w:rsidP="00C9067A">
            <w:pPr>
              <w:pStyle w:val="BodyText"/>
              <w:rPr>
                <w:rFonts w:ascii="Times New Roman" w:hAnsi="Times New Roman"/>
                <w:sz w:val="23"/>
                <w:szCs w:val="23"/>
                <w:lang w:val="sr-Cyrl-RS"/>
              </w:rPr>
            </w:pPr>
          </w:p>
        </w:tc>
        <w:tc>
          <w:tcPr>
            <w:tcW w:w="3552" w:type="dxa"/>
          </w:tcPr>
          <w:p w:rsidR="002E232A" w:rsidRPr="007555A7" w:rsidRDefault="002E232A" w:rsidP="00E57058">
            <w:pPr>
              <w:jc w:val="center"/>
              <w:rPr>
                <w:sz w:val="23"/>
                <w:szCs w:val="23"/>
                <w:lang w:val="sr-Cyrl-RS"/>
              </w:rPr>
            </w:pPr>
            <w:r w:rsidRPr="007555A7">
              <w:rPr>
                <w:sz w:val="23"/>
                <w:szCs w:val="23"/>
              </w:rPr>
              <w:t>3. Мере за унaпpeђивање квалитета оцењивања и  постигнућа  ученика  </w:t>
            </w:r>
            <w:r w:rsidRPr="007555A7">
              <w:rPr>
                <w:sz w:val="23"/>
                <w:szCs w:val="23"/>
                <w:lang w:val="sr-Cyrl-RS"/>
              </w:rPr>
              <w:t>(</w:t>
            </w:r>
            <w:r w:rsidRPr="007555A7">
              <w:rPr>
                <w:sz w:val="23"/>
                <w:szCs w:val="23"/>
              </w:rPr>
              <w:t>члан 16. Правилника о оцењивању у средњој школи</w:t>
            </w:r>
            <w:r w:rsidRPr="007555A7">
              <w:rPr>
                <w:sz w:val="23"/>
                <w:szCs w:val="23"/>
                <w:lang w:val="sr-Cyrl-RS"/>
              </w:rPr>
              <w:t>)</w:t>
            </w:r>
          </w:p>
          <w:p w:rsidR="002E232A" w:rsidRPr="007555A7" w:rsidRDefault="002E232A" w:rsidP="00E57058">
            <w:pPr>
              <w:jc w:val="center"/>
              <w:rPr>
                <w:sz w:val="23"/>
                <w:szCs w:val="23"/>
                <w:lang w:val="sr-Cyrl-RS"/>
              </w:rPr>
            </w:pPr>
          </w:p>
          <w:p w:rsidR="002E232A" w:rsidRPr="007555A7" w:rsidRDefault="002E232A" w:rsidP="00E57058">
            <w:pPr>
              <w:jc w:val="center"/>
              <w:rPr>
                <w:sz w:val="23"/>
                <w:szCs w:val="23"/>
              </w:rPr>
            </w:pPr>
          </w:p>
        </w:tc>
        <w:tc>
          <w:tcPr>
            <w:tcW w:w="2293" w:type="dxa"/>
          </w:tcPr>
          <w:p w:rsidR="002E232A" w:rsidRPr="007555A7" w:rsidRDefault="002E232A" w:rsidP="00E57058">
            <w:pPr>
              <w:jc w:val="center"/>
              <w:rPr>
                <w:sz w:val="23"/>
                <w:szCs w:val="23"/>
                <w:lang w:val="sr-Cyrl-RS"/>
              </w:rPr>
            </w:pPr>
            <w:r w:rsidRPr="007555A7">
              <w:rPr>
                <w:sz w:val="23"/>
                <w:szCs w:val="23"/>
                <w:lang w:val="sr-Cyrl-RS"/>
              </w:rPr>
              <w:t>ПП служба</w:t>
            </w:r>
          </w:p>
        </w:tc>
        <w:tc>
          <w:tcPr>
            <w:tcW w:w="2047" w:type="dxa"/>
          </w:tcPr>
          <w:p w:rsidR="002E232A" w:rsidRPr="007555A7" w:rsidRDefault="002E232A" w:rsidP="00E57058">
            <w:pPr>
              <w:jc w:val="center"/>
              <w:rPr>
                <w:sz w:val="23"/>
                <w:szCs w:val="23"/>
                <w:lang w:val="sr-Cyrl-RS"/>
              </w:rPr>
            </w:pPr>
            <w:r w:rsidRPr="007555A7">
              <w:rPr>
                <w:sz w:val="23"/>
                <w:szCs w:val="23"/>
                <w:lang w:val="sr-Cyrl-RS"/>
              </w:rPr>
              <w:t>Прилог о мерама</w:t>
            </w:r>
          </w:p>
        </w:tc>
      </w:tr>
      <w:tr w:rsidR="003A6C82" w:rsidRPr="007555A7" w:rsidTr="00FC2D86">
        <w:trPr>
          <w:trHeight w:val="1502"/>
        </w:trPr>
        <w:tc>
          <w:tcPr>
            <w:tcW w:w="1351" w:type="dxa"/>
            <w:vMerge/>
          </w:tcPr>
          <w:p w:rsidR="002E232A" w:rsidRPr="007555A7" w:rsidRDefault="002E232A" w:rsidP="00C9067A">
            <w:pPr>
              <w:pStyle w:val="BodyText"/>
              <w:rPr>
                <w:rFonts w:ascii="Times New Roman" w:hAnsi="Times New Roman"/>
                <w:sz w:val="23"/>
                <w:szCs w:val="23"/>
                <w:lang w:val="sr-Cyrl-RS"/>
              </w:rPr>
            </w:pPr>
          </w:p>
        </w:tc>
        <w:tc>
          <w:tcPr>
            <w:tcW w:w="3552" w:type="dxa"/>
          </w:tcPr>
          <w:p w:rsidR="002E232A" w:rsidRPr="007555A7" w:rsidRDefault="002E232A" w:rsidP="00E57058">
            <w:pPr>
              <w:jc w:val="center"/>
              <w:rPr>
                <w:sz w:val="15"/>
                <w:szCs w:val="15"/>
                <w:lang w:val="sr-Cyrl-RS"/>
              </w:rPr>
            </w:pPr>
          </w:p>
          <w:p w:rsidR="002E232A" w:rsidRPr="007555A7" w:rsidRDefault="002E232A" w:rsidP="00E57058">
            <w:pPr>
              <w:jc w:val="center"/>
              <w:rPr>
                <w:sz w:val="23"/>
                <w:szCs w:val="23"/>
                <w:lang w:val="sr-Cyrl-RS"/>
              </w:rPr>
            </w:pPr>
            <w:r w:rsidRPr="007555A7">
              <w:rPr>
                <w:sz w:val="23"/>
                <w:szCs w:val="23"/>
                <w:lang w:val="sr-Cyrl-RS"/>
              </w:rPr>
              <w:t>4. Извештај са</w:t>
            </w:r>
            <w:r w:rsidRPr="007555A7">
              <w:rPr>
                <w:sz w:val="23"/>
                <w:szCs w:val="23"/>
              </w:rPr>
              <w:t xml:space="preserve"> Екскурзиј</w:t>
            </w:r>
            <w:r w:rsidRPr="007555A7">
              <w:rPr>
                <w:sz w:val="23"/>
                <w:szCs w:val="23"/>
                <w:lang w:val="sr-Cyrl-RS"/>
              </w:rPr>
              <w:t>е</w:t>
            </w:r>
            <w:r w:rsidRPr="007555A7">
              <w:rPr>
                <w:sz w:val="23"/>
                <w:szCs w:val="23"/>
              </w:rPr>
              <w:t xml:space="preserve"> ученика </w:t>
            </w:r>
            <w:r w:rsidRPr="007555A7">
              <w:rPr>
                <w:sz w:val="23"/>
                <w:szCs w:val="23"/>
                <w:lang w:val="sr-Cyrl-RS"/>
              </w:rPr>
              <w:t xml:space="preserve"> другог трећег и четвртог разреда</w:t>
            </w:r>
          </w:p>
          <w:p w:rsidR="002E232A" w:rsidRPr="007555A7" w:rsidRDefault="002E232A" w:rsidP="00E57058">
            <w:pPr>
              <w:jc w:val="center"/>
              <w:rPr>
                <w:sz w:val="15"/>
                <w:szCs w:val="15"/>
                <w:lang w:val="sr-Cyrl-RS"/>
              </w:rPr>
            </w:pPr>
          </w:p>
          <w:p w:rsidR="002E232A" w:rsidRPr="007555A7" w:rsidRDefault="002E232A" w:rsidP="00E57058">
            <w:pPr>
              <w:jc w:val="center"/>
              <w:rPr>
                <w:sz w:val="15"/>
                <w:szCs w:val="15"/>
                <w:lang w:val="sr-Cyrl-RS"/>
              </w:rPr>
            </w:pPr>
          </w:p>
          <w:p w:rsidR="002E232A" w:rsidRPr="007555A7" w:rsidRDefault="002E232A" w:rsidP="00E57058">
            <w:pPr>
              <w:jc w:val="center"/>
              <w:rPr>
                <w:sz w:val="23"/>
                <w:szCs w:val="23"/>
              </w:rPr>
            </w:pPr>
          </w:p>
        </w:tc>
        <w:tc>
          <w:tcPr>
            <w:tcW w:w="2293" w:type="dxa"/>
          </w:tcPr>
          <w:p w:rsidR="002E232A" w:rsidRPr="007555A7" w:rsidRDefault="002E232A" w:rsidP="00E57058">
            <w:pPr>
              <w:jc w:val="center"/>
              <w:rPr>
                <w:sz w:val="23"/>
                <w:szCs w:val="23"/>
                <w:lang w:val="sr-Cyrl-RS"/>
              </w:rPr>
            </w:pPr>
            <w:r w:rsidRPr="007555A7">
              <w:rPr>
                <w:sz w:val="23"/>
                <w:szCs w:val="23"/>
                <w:lang w:val="sr-Cyrl-RS"/>
              </w:rPr>
              <w:t>Вође пута</w:t>
            </w:r>
          </w:p>
          <w:p w:rsidR="002E232A" w:rsidRPr="007555A7" w:rsidRDefault="002E232A" w:rsidP="00E57058">
            <w:pPr>
              <w:jc w:val="center"/>
              <w:rPr>
                <w:sz w:val="23"/>
                <w:szCs w:val="23"/>
                <w:lang w:val="sr-Cyrl-RS"/>
              </w:rPr>
            </w:pPr>
            <w:r w:rsidRPr="007555A7">
              <w:rPr>
                <w:sz w:val="23"/>
                <w:szCs w:val="23"/>
                <w:lang w:val="sr-Cyrl-RS"/>
              </w:rPr>
              <w:t>-Биљана Ајдачић</w:t>
            </w:r>
          </w:p>
          <w:p w:rsidR="002E232A" w:rsidRPr="007555A7" w:rsidRDefault="002E232A" w:rsidP="00E57058">
            <w:pPr>
              <w:jc w:val="center"/>
              <w:rPr>
                <w:sz w:val="23"/>
                <w:szCs w:val="23"/>
                <w:lang w:val="sr-Cyrl-RS"/>
              </w:rPr>
            </w:pPr>
            <w:r w:rsidRPr="007555A7">
              <w:rPr>
                <w:sz w:val="23"/>
                <w:szCs w:val="23"/>
                <w:lang w:val="sr-Cyrl-RS"/>
              </w:rPr>
              <w:t>-Радица Чегањац</w:t>
            </w:r>
          </w:p>
          <w:p w:rsidR="002E232A" w:rsidRPr="007555A7" w:rsidRDefault="002E232A" w:rsidP="00E57058">
            <w:pPr>
              <w:jc w:val="center"/>
              <w:rPr>
                <w:sz w:val="23"/>
                <w:szCs w:val="23"/>
                <w:lang w:val="sr-Cyrl-RS"/>
              </w:rPr>
            </w:pPr>
            <w:r w:rsidRPr="007555A7">
              <w:rPr>
                <w:sz w:val="23"/>
                <w:szCs w:val="23"/>
                <w:lang w:val="sr-Cyrl-RS"/>
              </w:rPr>
              <w:t>-Ана Стаменић</w:t>
            </w:r>
          </w:p>
        </w:tc>
        <w:tc>
          <w:tcPr>
            <w:tcW w:w="2047" w:type="dxa"/>
          </w:tcPr>
          <w:p w:rsidR="002E232A" w:rsidRPr="007555A7" w:rsidRDefault="002E232A" w:rsidP="00E57058">
            <w:pPr>
              <w:jc w:val="center"/>
              <w:rPr>
                <w:sz w:val="23"/>
                <w:szCs w:val="23"/>
                <w:lang w:val="sr-Cyrl-RS"/>
              </w:rPr>
            </w:pPr>
            <w:r w:rsidRPr="007555A7">
              <w:rPr>
                <w:sz w:val="23"/>
                <w:szCs w:val="23"/>
                <w:lang w:val="sr-Cyrl-RS"/>
              </w:rPr>
              <w:t>Прилог-Извештаји вођа пута</w:t>
            </w:r>
          </w:p>
        </w:tc>
      </w:tr>
      <w:tr w:rsidR="00D45820" w:rsidRPr="007555A7" w:rsidTr="00FC2D86">
        <w:trPr>
          <w:trHeight w:val="1416"/>
        </w:trPr>
        <w:tc>
          <w:tcPr>
            <w:tcW w:w="1351" w:type="dxa"/>
            <w:vMerge/>
          </w:tcPr>
          <w:p w:rsidR="00D45820" w:rsidRPr="007555A7" w:rsidRDefault="00D45820" w:rsidP="00C9067A">
            <w:pPr>
              <w:pStyle w:val="BodyText"/>
              <w:rPr>
                <w:rFonts w:ascii="Times New Roman" w:hAnsi="Times New Roman"/>
                <w:sz w:val="23"/>
                <w:szCs w:val="23"/>
                <w:lang w:val="sr-Cyrl-RS"/>
              </w:rPr>
            </w:pPr>
          </w:p>
        </w:tc>
        <w:tc>
          <w:tcPr>
            <w:tcW w:w="3552" w:type="dxa"/>
          </w:tcPr>
          <w:p w:rsidR="00D45820" w:rsidRPr="007555A7" w:rsidRDefault="009B4733" w:rsidP="00E57058">
            <w:pPr>
              <w:jc w:val="center"/>
              <w:rPr>
                <w:sz w:val="23"/>
                <w:szCs w:val="23"/>
                <w:lang w:val="sr-Cyrl-RS"/>
              </w:rPr>
            </w:pPr>
            <w:r w:rsidRPr="007555A7">
              <w:rPr>
                <w:sz w:val="23"/>
                <w:szCs w:val="23"/>
                <w:lang w:val="sr-Cyrl-RS"/>
              </w:rPr>
              <w:t>5</w:t>
            </w:r>
            <w:r w:rsidR="00D45820" w:rsidRPr="007555A7">
              <w:rPr>
                <w:sz w:val="23"/>
                <w:szCs w:val="23"/>
                <w:lang w:val="sr-Cyrl-RS"/>
              </w:rPr>
              <w:t xml:space="preserve">. План уписа ученика у школској </w:t>
            </w:r>
            <w:r w:rsidR="0010486C">
              <w:rPr>
                <w:sz w:val="23"/>
                <w:szCs w:val="23"/>
                <w:lang w:val="sr-Cyrl-RS"/>
              </w:rPr>
              <w:t>2024/25</w:t>
            </w:r>
            <w:r w:rsidR="00D45820" w:rsidRPr="007555A7">
              <w:rPr>
                <w:sz w:val="23"/>
                <w:szCs w:val="23"/>
                <w:lang w:val="sr-Cyrl-RS"/>
              </w:rPr>
              <w:t>. години</w:t>
            </w:r>
          </w:p>
          <w:p w:rsidR="00D45820" w:rsidRPr="007555A7" w:rsidRDefault="00D45820" w:rsidP="00E57058">
            <w:pPr>
              <w:jc w:val="center"/>
              <w:rPr>
                <w:sz w:val="23"/>
                <w:szCs w:val="23"/>
                <w:lang w:val="sr-Cyrl-RS"/>
              </w:rPr>
            </w:pPr>
          </w:p>
        </w:tc>
        <w:tc>
          <w:tcPr>
            <w:tcW w:w="2293" w:type="dxa"/>
          </w:tcPr>
          <w:p w:rsidR="00D45820" w:rsidRPr="007555A7" w:rsidRDefault="00D45820" w:rsidP="00E57058">
            <w:pPr>
              <w:jc w:val="center"/>
              <w:rPr>
                <w:sz w:val="23"/>
                <w:szCs w:val="23"/>
                <w:lang w:val="sr-Cyrl-RS"/>
              </w:rPr>
            </w:pPr>
            <w:r w:rsidRPr="007555A7">
              <w:rPr>
                <w:sz w:val="23"/>
                <w:szCs w:val="23"/>
                <w:lang w:val="sr-Cyrl-RS"/>
              </w:rPr>
              <w:t>Директор</w:t>
            </w:r>
          </w:p>
        </w:tc>
        <w:tc>
          <w:tcPr>
            <w:tcW w:w="2047" w:type="dxa"/>
          </w:tcPr>
          <w:p w:rsidR="00D45820" w:rsidRPr="007555A7" w:rsidRDefault="00D45820" w:rsidP="00E57058">
            <w:pPr>
              <w:jc w:val="center"/>
              <w:rPr>
                <w:sz w:val="23"/>
                <w:szCs w:val="23"/>
                <w:lang w:val="sr-Cyrl-RS"/>
              </w:rPr>
            </w:pPr>
            <w:r w:rsidRPr="007555A7">
              <w:rPr>
                <w:sz w:val="23"/>
                <w:szCs w:val="23"/>
                <w:lang w:val="sr-Cyrl-RS"/>
              </w:rPr>
              <w:t>Записник већа</w:t>
            </w:r>
          </w:p>
        </w:tc>
      </w:tr>
      <w:tr w:rsidR="00D45820" w:rsidRPr="007555A7" w:rsidTr="00FC2D86">
        <w:trPr>
          <w:trHeight w:val="1502"/>
        </w:trPr>
        <w:tc>
          <w:tcPr>
            <w:tcW w:w="1351" w:type="dxa"/>
            <w:vMerge/>
          </w:tcPr>
          <w:p w:rsidR="00D45820" w:rsidRPr="007555A7" w:rsidRDefault="00D45820" w:rsidP="00C9067A">
            <w:pPr>
              <w:pStyle w:val="BodyText"/>
              <w:rPr>
                <w:rFonts w:ascii="Times New Roman" w:hAnsi="Times New Roman"/>
                <w:sz w:val="23"/>
                <w:szCs w:val="23"/>
                <w:lang w:val="sr-Cyrl-RS"/>
              </w:rPr>
            </w:pPr>
          </w:p>
        </w:tc>
        <w:tc>
          <w:tcPr>
            <w:tcW w:w="3552" w:type="dxa"/>
          </w:tcPr>
          <w:p w:rsidR="00D45820" w:rsidRPr="007555A7" w:rsidRDefault="009B4733" w:rsidP="00E57058">
            <w:pPr>
              <w:jc w:val="center"/>
              <w:rPr>
                <w:sz w:val="23"/>
                <w:szCs w:val="23"/>
                <w:lang w:val="sr-Cyrl-RS"/>
              </w:rPr>
            </w:pPr>
            <w:r w:rsidRPr="007555A7">
              <w:rPr>
                <w:sz w:val="23"/>
                <w:szCs w:val="23"/>
                <w:lang w:val="sr-Cyrl-RS"/>
              </w:rPr>
              <w:t>8</w:t>
            </w:r>
            <w:r w:rsidR="00D45820" w:rsidRPr="007555A7">
              <w:rPr>
                <w:sz w:val="23"/>
                <w:szCs w:val="23"/>
                <w:lang w:val="sr-Cyrl-RS"/>
              </w:rPr>
              <w:t>.</w:t>
            </w:r>
            <w:r w:rsidR="007629E2">
              <w:rPr>
                <w:sz w:val="23"/>
                <w:szCs w:val="23"/>
                <w:lang w:val="sr-Cyrl-RS"/>
              </w:rPr>
              <w:t>Разно(П</w:t>
            </w:r>
            <w:r w:rsidR="00D45820" w:rsidRPr="007555A7">
              <w:rPr>
                <w:sz w:val="23"/>
                <w:szCs w:val="23"/>
                <w:lang w:val="sr-Cyrl-RS"/>
              </w:rPr>
              <w:t>редлози наставника за унапређење аспеката рада установе, препоруке семинара,стручних скупова</w:t>
            </w:r>
            <w:r w:rsidR="007629E2">
              <w:rPr>
                <w:sz w:val="23"/>
                <w:szCs w:val="23"/>
                <w:lang w:val="sr-Cyrl-RS"/>
              </w:rPr>
              <w:t>)</w:t>
            </w:r>
            <w:r w:rsidR="00D45820" w:rsidRPr="007555A7">
              <w:rPr>
                <w:sz w:val="23"/>
                <w:szCs w:val="23"/>
                <w:lang w:val="sr-Cyrl-RS"/>
              </w:rPr>
              <w:t>...</w:t>
            </w:r>
          </w:p>
        </w:tc>
        <w:tc>
          <w:tcPr>
            <w:tcW w:w="2293" w:type="dxa"/>
          </w:tcPr>
          <w:p w:rsidR="00D45820" w:rsidRPr="007555A7" w:rsidRDefault="00D45820" w:rsidP="00E57058">
            <w:pPr>
              <w:jc w:val="center"/>
              <w:rPr>
                <w:sz w:val="23"/>
                <w:szCs w:val="23"/>
                <w:lang w:val="sr-Cyrl-RS"/>
              </w:rPr>
            </w:pPr>
            <w:r w:rsidRPr="007555A7">
              <w:rPr>
                <w:sz w:val="23"/>
                <w:szCs w:val="23"/>
                <w:lang w:val="sr-Cyrl-RS"/>
              </w:rPr>
              <w:t>Чланови већа</w:t>
            </w:r>
          </w:p>
        </w:tc>
        <w:tc>
          <w:tcPr>
            <w:tcW w:w="2047" w:type="dxa"/>
          </w:tcPr>
          <w:p w:rsidR="00D45820" w:rsidRPr="007555A7" w:rsidRDefault="00D45820" w:rsidP="00E57058">
            <w:pPr>
              <w:jc w:val="center"/>
              <w:rPr>
                <w:sz w:val="23"/>
                <w:szCs w:val="23"/>
                <w:lang w:val="sr-Cyrl-RS"/>
              </w:rPr>
            </w:pPr>
            <w:r w:rsidRPr="007555A7">
              <w:rPr>
                <w:sz w:val="23"/>
                <w:szCs w:val="23"/>
                <w:lang w:val="sr-Cyrl-RS"/>
              </w:rPr>
              <w:t>Записник већа</w:t>
            </w:r>
          </w:p>
        </w:tc>
      </w:tr>
      <w:tr w:rsidR="00D45820" w:rsidRPr="007555A7" w:rsidTr="00FC2D86">
        <w:trPr>
          <w:trHeight w:val="42"/>
        </w:trPr>
        <w:tc>
          <w:tcPr>
            <w:tcW w:w="1351" w:type="dxa"/>
            <w:vMerge w:val="restart"/>
          </w:tcPr>
          <w:p w:rsidR="00D45820" w:rsidRPr="007555A7" w:rsidRDefault="00D45820" w:rsidP="00C9067A">
            <w:pPr>
              <w:pStyle w:val="BodyText"/>
              <w:rPr>
                <w:rFonts w:ascii="Times New Roman" w:hAnsi="Times New Roman"/>
                <w:sz w:val="23"/>
                <w:szCs w:val="23"/>
                <w:lang w:val="en-GB"/>
              </w:rPr>
            </w:pPr>
          </w:p>
          <w:p w:rsidR="00D45820" w:rsidRPr="007555A7" w:rsidRDefault="00D45820" w:rsidP="00C9067A">
            <w:pPr>
              <w:pStyle w:val="BodyText"/>
              <w:rPr>
                <w:rFonts w:ascii="Times New Roman" w:hAnsi="Times New Roman"/>
                <w:sz w:val="23"/>
                <w:szCs w:val="23"/>
                <w:lang w:val="en-GB"/>
              </w:rPr>
            </w:pPr>
          </w:p>
          <w:p w:rsidR="00D45820" w:rsidRPr="007555A7" w:rsidRDefault="00D45820" w:rsidP="00C9067A">
            <w:pPr>
              <w:pStyle w:val="BodyText"/>
              <w:rPr>
                <w:rFonts w:ascii="Times New Roman" w:hAnsi="Times New Roman"/>
                <w:sz w:val="23"/>
                <w:szCs w:val="23"/>
                <w:lang w:val="en-GB"/>
              </w:rPr>
            </w:pPr>
          </w:p>
          <w:p w:rsidR="00D45820" w:rsidRPr="007555A7" w:rsidRDefault="00D45820" w:rsidP="00C9067A">
            <w:pPr>
              <w:pStyle w:val="BodyText"/>
              <w:rPr>
                <w:rFonts w:ascii="Times New Roman" w:hAnsi="Times New Roman"/>
                <w:sz w:val="23"/>
                <w:szCs w:val="23"/>
                <w:lang w:val="en-GB"/>
              </w:rPr>
            </w:pPr>
          </w:p>
          <w:p w:rsidR="00D45820" w:rsidRPr="007555A7" w:rsidRDefault="00D45820" w:rsidP="00C9067A">
            <w:pPr>
              <w:pStyle w:val="BodyText"/>
              <w:rPr>
                <w:rFonts w:ascii="Times New Roman" w:hAnsi="Times New Roman"/>
                <w:sz w:val="23"/>
                <w:szCs w:val="23"/>
                <w:lang w:val="en-GB"/>
              </w:rPr>
            </w:pPr>
          </w:p>
          <w:p w:rsidR="00D45820" w:rsidRPr="007555A7" w:rsidRDefault="00D45820" w:rsidP="00C9067A">
            <w:pPr>
              <w:pStyle w:val="BodyText"/>
              <w:rPr>
                <w:rFonts w:ascii="Times New Roman" w:hAnsi="Times New Roman"/>
                <w:sz w:val="23"/>
                <w:szCs w:val="23"/>
                <w:lang w:val="en-GB"/>
              </w:rPr>
            </w:pPr>
          </w:p>
          <w:p w:rsidR="00D45820" w:rsidRPr="007555A7" w:rsidRDefault="00D45820" w:rsidP="00C9067A">
            <w:pPr>
              <w:pStyle w:val="BodyText"/>
              <w:rPr>
                <w:rFonts w:ascii="Times New Roman" w:hAnsi="Times New Roman"/>
                <w:sz w:val="23"/>
                <w:szCs w:val="23"/>
                <w:lang w:val="en-GB"/>
              </w:rPr>
            </w:pPr>
          </w:p>
          <w:p w:rsidR="00D45820" w:rsidRPr="007555A7" w:rsidRDefault="00D45820" w:rsidP="00C9067A">
            <w:pPr>
              <w:pStyle w:val="BodyText"/>
              <w:rPr>
                <w:rFonts w:ascii="Times New Roman" w:hAnsi="Times New Roman"/>
                <w:sz w:val="23"/>
                <w:szCs w:val="23"/>
                <w:lang w:val="en-GB"/>
              </w:rPr>
            </w:pPr>
          </w:p>
          <w:p w:rsidR="00D45820" w:rsidRPr="007555A7" w:rsidRDefault="00D45820" w:rsidP="00120051">
            <w:pPr>
              <w:pStyle w:val="BodyText"/>
              <w:jc w:val="center"/>
              <w:rPr>
                <w:rFonts w:ascii="Times New Roman" w:hAnsi="Times New Roman"/>
                <w:sz w:val="23"/>
                <w:szCs w:val="23"/>
                <w:lang w:val="sr-Cyrl-RS"/>
              </w:rPr>
            </w:pPr>
            <w:r w:rsidRPr="007555A7">
              <w:rPr>
                <w:rFonts w:ascii="Times New Roman" w:hAnsi="Times New Roman"/>
                <w:sz w:val="23"/>
                <w:szCs w:val="23"/>
                <w:lang w:val="en-GB"/>
              </w:rPr>
              <w:t xml:space="preserve">29.12.2023 </w:t>
            </w:r>
          </w:p>
        </w:tc>
        <w:tc>
          <w:tcPr>
            <w:tcW w:w="3552" w:type="dxa"/>
          </w:tcPr>
          <w:p w:rsidR="00D45820" w:rsidRPr="007555A7" w:rsidRDefault="00D45820" w:rsidP="00E57058">
            <w:pPr>
              <w:jc w:val="center"/>
              <w:rPr>
                <w:sz w:val="23"/>
                <w:szCs w:val="23"/>
                <w:lang w:val="sr-Cyrl-RS"/>
              </w:rPr>
            </w:pPr>
            <w:r w:rsidRPr="007555A7">
              <w:rPr>
                <w:sz w:val="23"/>
                <w:szCs w:val="23"/>
                <w:lang w:val="sr-Cyrl-RS"/>
              </w:rPr>
              <w:t>1.</w:t>
            </w:r>
            <w:r w:rsidRPr="007555A7">
              <w:rPr>
                <w:sz w:val="23"/>
                <w:szCs w:val="23"/>
              </w:rPr>
              <w:t>Изрицање васпитних  мера у надлежности Наставничког већа</w:t>
            </w:r>
          </w:p>
          <w:p w:rsidR="00D45820" w:rsidRPr="007555A7" w:rsidRDefault="00D45820" w:rsidP="00E57058">
            <w:pPr>
              <w:jc w:val="center"/>
              <w:rPr>
                <w:sz w:val="23"/>
                <w:szCs w:val="23"/>
                <w:lang w:val="sr-Cyrl-RS"/>
              </w:rPr>
            </w:pPr>
            <w:r w:rsidRPr="007555A7">
              <w:rPr>
                <w:sz w:val="23"/>
                <w:szCs w:val="23"/>
                <w:lang w:val="sr-Cyrl-RS"/>
              </w:rPr>
              <w:t>(по потреби)</w:t>
            </w:r>
          </w:p>
          <w:p w:rsidR="00D45820" w:rsidRPr="007555A7" w:rsidRDefault="00D45820" w:rsidP="00E57058">
            <w:pPr>
              <w:jc w:val="center"/>
              <w:rPr>
                <w:sz w:val="23"/>
                <w:szCs w:val="23"/>
              </w:rPr>
            </w:pPr>
          </w:p>
        </w:tc>
        <w:tc>
          <w:tcPr>
            <w:tcW w:w="2293" w:type="dxa"/>
          </w:tcPr>
          <w:p w:rsidR="00D45820" w:rsidRPr="007555A7" w:rsidRDefault="00D45820"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Чланови већа</w:t>
            </w:r>
          </w:p>
        </w:tc>
        <w:tc>
          <w:tcPr>
            <w:tcW w:w="2047" w:type="dxa"/>
          </w:tcPr>
          <w:p w:rsidR="00D45820" w:rsidRPr="007555A7" w:rsidRDefault="00D45820" w:rsidP="00E57058">
            <w:pPr>
              <w:pStyle w:val="BodyText"/>
              <w:jc w:val="center"/>
              <w:rPr>
                <w:rFonts w:asciiTheme="minorHAnsi" w:hAnsiTheme="minorHAnsi"/>
                <w:sz w:val="21"/>
                <w:szCs w:val="21"/>
                <w:lang w:val="sr-Cyrl-RS"/>
              </w:rPr>
            </w:pPr>
            <w:r w:rsidRPr="007555A7">
              <w:rPr>
                <w:rFonts w:asciiTheme="minorHAnsi" w:hAnsiTheme="minorHAnsi"/>
                <w:sz w:val="21"/>
                <w:szCs w:val="21"/>
                <w:lang w:val="sr-Cyrl-RS"/>
              </w:rPr>
              <w:t>Записник већа</w:t>
            </w:r>
          </w:p>
        </w:tc>
      </w:tr>
      <w:tr w:rsidR="00D45820" w:rsidRPr="007555A7" w:rsidTr="00FC2D86">
        <w:trPr>
          <w:trHeight w:val="38"/>
        </w:trPr>
        <w:tc>
          <w:tcPr>
            <w:tcW w:w="1351" w:type="dxa"/>
            <w:vMerge/>
          </w:tcPr>
          <w:p w:rsidR="00D45820" w:rsidRPr="007555A7" w:rsidRDefault="00D45820" w:rsidP="00C9067A">
            <w:pPr>
              <w:pStyle w:val="BodyText"/>
              <w:rPr>
                <w:rFonts w:ascii="Times New Roman" w:hAnsi="Times New Roman"/>
                <w:sz w:val="23"/>
                <w:szCs w:val="23"/>
                <w:lang w:val="sr-Cyrl-RS"/>
              </w:rPr>
            </w:pPr>
          </w:p>
        </w:tc>
        <w:tc>
          <w:tcPr>
            <w:tcW w:w="3552" w:type="dxa"/>
          </w:tcPr>
          <w:p w:rsidR="00D45820" w:rsidRPr="007555A7" w:rsidRDefault="00D45820" w:rsidP="00E57058">
            <w:pPr>
              <w:jc w:val="center"/>
              <w:rPr>
                <w:sz w:val="23"/>
                <w:szCs w:val="23"/>
              </w:rPr>
            </w:pPr>
            <w:r w:rsidRPr="007555A7">
              <w:rPr>
                <w:sz w:val="23"/>
                <w:szCs w:val="23"/>
              </w:rPr>
              <w:t>2. Изв</w:t>
            </w:r>
            <w:r w:rsidRPr="007555A7">
              <w:rPr>
                <w:sz w:val="23"/>
                <w:szCs w:val="23"/>
                <w:lang w:val="sr-Cyrl-RS"/>
              </w:rPr>
              <w:t>е</w:t>
            </w:r>
            <w:r w:rsidRPr="007555A7">
              <w:rPr>
                <w:sz w:val="23"/>
                <w:szCs w:val="23"/>
              </w:rPr>
              <w:t xml:space="preserve">штај о стручном усавршавању на крају првог полугодишта школске </w:t>
            </w:r>
            <w:r w:rsidR="0010486C">
              <w:rPr>
                <w:sz w:val="23"/>
                <w:szCs w:val="23"/>
              </w:rPr>
              <w:t>2024/25</w:t>
            </w:r>
            <w:r w:rsidRPr="007555A7">
              <w:rPr>
                <w:sz w:val="23"/>
                <w:szCs w:val="23"/>
              </w:rPr>
              <w:t>.</w:t>
            </w:r>
          </w:p>
        </w:tc>
        <w:tc>
          <w:tcPr>
            <w:tcW w:w="2293" w:type="dxa"/>
          </w:tcPr>
          <w:p w:rsidR="00D45820" w:rsidRPr="007555A7" w:rsidRDefault="00D45820"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Биљана Ајдачић,коорднатор  Тима за професионални развој</w:t>
            </w:r>
          </w:p>
        </w:tc>
        <w:tc>
          <w:tcPr>
            <w:tcW w:w="2047" w:type="dxa"/>
          </w:tcPr>
          <w:p w:rsidR="00D45820" w:rsidRPr="007555A7" w:rsidRDefault="00D45820"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Прилог-и</w:t>
            </w:r>
            <w:r w:rsidR="007629E2">
              <w:rPr>
                <w:rFonts w:ascii="Times New Roman" w:hAnsi="Times New Roman"/>
                <w:sz w:val="23"/>
                <w:szCs w:val="23"/>
                <w:lang w:val="sr-Cyrl-RS"/>
              </w:rPr>
              <w:t>з</w:t>
            </w:r>
            <w:r w:rsidRPr="007555A7">
              <w:rPr>
                <w:rFonts w:ascii="Times New Roman" w:hAnsi="Times New Roman"/>
                <w:sz w:val="23"/>
                <w:szCs w:val="23"/>
                <w:lang w:val="sr-Cyrl-RS"/>
              </w:rPr>
              <w:t>вештај о стручном усаврешавању</w:t>
            </w:r>
          </w:p>
        </w:tc>
      </w:tr>
      <w:tr w:rsidR="00D45820" w:rsidRPr="007555A7" w:rsidTr="00FC2D86">
        <w:trPr>
          <w:trHeight w:val="38"/>
        </w:trPr>
        <w:tc>
          <w:tcPr>
            <w:tcW w:w="1351" w:type="dxa"/>
            <w:vMerge/>
          </w:tcPr>
          <w:p w:rsidR="00D45820" w:rsidRPr="007555A7" w:rsidRDefault="00D45820" w:rsidP="00C9067A">
            <w:pPr>
              <w:pStyle w:val="BodyText"/>
              <w:rPr>
                <w:rFonts w:ascii="Times New Roman" w:hAnsi="Times New Roman"/>
                <w:sz w:val="23"/>
                <w:szCs w:val="23"/>
                <w:lang w:val="sr-Cyrl-RS"/>
              </w:rPr>
            </w:pPr>
          </w:p>
        </w:tc>
        <w:tc>
          <w:tcPr>
            <w:tcW w:w="3552" w:type="dxa"/>
          </w:tcPr>
          <w:p w:rsidR="00D45820" w:rsidRPr="007555A7" w:rsidRDefault="00D45820" w:rsidP="00E57058">
            <w:pPr>
              <w:jc w:val="center"/>
              <w:rPr>
                <w:sz w:val="23"/>
                <w:szCs w:val="23"/>
              </w:rPr>
            </w:pPr>
            <w:r w:rsidRPr="007555A7">
              <w:rPr>
                <w:sz w:val="23"/>
                <w:szCs w:val="23"/>
              </w:rPr>
              <w:t>3. Усвајање темa за матурске радове на предлог Стручних већа</w:t>
            </w:r>
          </w:p>
        </w:tc>
        <w:tc>
          <w:tcPr>
            <w:tcW w:w="2293" w:type="dxa"/>
          </w:tcPr>
          <w:p w:rsidR="00D45820" w:rsidRPr="007555A7" w:rsidRDefault="00D45820"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Председници већа</w:t>
            </w:r>
          </w:p>
          <w:p w:rsidR="00D45820" w:rsidRPr="007555A7" w:rsidRDefault="00D45820"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Чланови већа</w:t>
            </w:r>
          </w:p>
        </w:tc>
        <w:tc>
          <w:tcPr>
            <w:tcW w:w="2047" w:type="dxa"/>
          </w:tcPr>
          <w:p w:rsidR="00D45820" w:rsidRPr="007555A7" w:rsidRDefault="00D45820"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Прилог-</w:t>
            </w:r>
            <w:r w:rsidR="001E5ED1" w:rsidRPr="007555A7">
              <w:rPr>
                <w:rFonts w:ascii="Times New Roman" w:hAnsi="Times New Roman"/>
                <w:sz w:val="23"/>
                <w:szCs w:val="23"/>
                <w:lang w:val="sr-Cyrl-RS"/>
              </w:rPr>
              <w:t>списак тема</w:t>
            </w:r>
            <w:r w:rsidRPr="007555A7">
              <w:rPr>
                <w:rFonts w:ascii="Times New Roman" w:hAnsi="Times New Roman"/>
                <w:sz w:val="23"/>
                <w:szCs w:val="23"/>
                <w:lang w:val="sr-Cyrl-RS"/>
              </w:rPr>
              <w:t xml:space="preserve"> матурских радова</w:t>
            </w:r>
          </w:p>
        </w:tc>
      </w:tr>
      <w:tr w:rsidR="00D45820" w:rsidRPr="007555A7" w:rsidTr="00FC2D86">
        <w:trPr>
          <w:trHeight w:val="38"/>
        </w:trPr>
        <w:tc>
          <w:tcPr>
            <w:tcW w:w="1351" w:type="dxa"/>
            <w:vMerge/>
          </w:tcPr>
          <w:p w:rsidR="00D45820" w:rsidRPr="007555A7" w:rsidRDefault="00D45820" w:rsidP="00C9067A">
            <w:pPr>
              <w:pStyle w:val="BodyText"/>
              <w:rPr>
                <w:rFonts w:ascii="Times New Roman" w:hAnsi="Times New Roman"/>
                <w:sz w:val="23"/>
                <w:szCs w:val="23"/>
                <w:lang w:val="sr-Cyrl-RS"/>
              </w:rPr>
            </w:pPr>
          </w:p>
        </w:tc>
        <w:tc>
          <w:tcPr>
            <w:tcW w:w="3552" w:type="dxa"/>
          </w:tcPr>
          <w:p w:rsidR="00D45820" w:rsidRPr="007555A7" w:rsidRDefault="00D45820" w:rsidP="00E57058">
            <w:pPr>
              <w:jc w:val="center"/>
              <w:rPr>
                <w:sz w:val="23"/>
                <w:szCs w:val="23"/>
              </w:rPr>
            </w:pPr>
            <w:r w:rsidRPr="007555A7">
              <w:rPr>
                <w:sz w:val="23"/>
                <w:szCs w:val="23"/>
              </w:rPr>
              <w:t>4. Извештај о раду школе на крај</w:t>
            </w:r>
            <w:r w:rsidR="007629E2">
              <w:rPr>
                <w:sz w:val="23"/>
                <w:szCs w:val="23"/>
              </w:rPr>
              <w:t>у првог полугодишта школске 202</w:t>
            </w:r>
            <w:r w:rsidR="007629E2">
              <w:rPr>
                <w:sz w:val="23"/>
                <w:szCs w:val="23"/>
                <w:lang w:val="sr-Cyrl-RS"/>
              </w:rPr>
              <w:t>4</w:t>
            </w:r>
            <w:r w:rsidR="007629E2">
              <w:rPr>
                <w:sz w:val="23"/>
                <w:szCs w:val="23"/>
              </w:rPr>
              <w:t>/2</w:t>
            </w:r>
            <w:r w:rsidR="007629E2">
              <w:rPr>
                <w:sz w:val="23"/>
                <w:szCs w:val="23"/>
                <w:lang w:val="sr-Cyrl-RS"/>
              </w:rPr>
              <w:t>5</w:t>
            </w:r>
            <w:r w:rsidRPr="007555A7">
              <w:rPr>
                <w:sz w:val="23"/>
                <w:szCs w:val="23"/>
              </w:rPr>
              <w:t>. године</w:t>
            </w:r>
          </w:p>
        </w:tc>
        <w:tc>
          <w:tcPr>
            <w:tcW w:w="2293" w:type="dxa"/>
          </w:tcPr>
          <w:p w:rsidR="00D45820" w:rsidRPr="007555A7" w:rsidRDefault="00D45820"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Директор</w:t>
            </w:r>
          </w:p>
        </w:tc>
        <w:tc>
          <w:tcPr>
            <w:tcW w:w="2047" w:type="dxa"/>
          </w:tcPr>
          <w:p w:rsidR="00D45820" w:rsidRPr="007555A7" w:rsidRDefault="00D45820"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Прилог-извештај о раду школе</w:t>
            </w:r>
          </w:p>
        </w:tc>
      </w:tr>
      <w:tr w:rsidR="00D45820" w:rsidRPr="007555A7" w:rsidTr="00FC2D86">
        <w:trPr>
          <w:trHeight w:val="38"/>
        </w:trPr>
        <w:tc>
          <w:tcPr>
            <w:tcW w:w="1351" w:type="dxa"/>
            <w:vMerge/>
          </w:tcPr>
          <w:p w:rsidR="00D45820" w:rsidRPr="007555A7" w:rsidRDefault="00D45820" w:rsidP="00C9067A">
            <w:pPr>
              <w:pStyle w:val="BodyText"/>
              <w:rPr>
                <w:rFonts w:ascii="Times New Roman" w:hAnsi="Times New Roman"/>
                <w:sz w:val="23"/>
                <w:szCs w:val="23"/>
                <w:lang w:val="sr-Cyrl-RS"/>
              </w:rPr>
            </w:pPr>
          </w:p>
        </w:tc>
        <w:tc>
          <w:tcPr>
            <w:tcW w:w="3552" w:type="dxa"/>
          </w:tcPr>
          <w:p w:rsidR="00D45820" w:rsidRPr="007555A7" w:rsidRDefault="00D45820" w:rsidP="00E57058">
            <w:pPr>
              <w:jc w:val="center"/>
              <w:rPr>
                <w:sz w:val="23"/>
                <w:szCs w:val="23"/>
              </w:rPr>
            </w:pPr>
            <w:r w:rsidRPr="007555A7">
              <w:rPr>
                <w:sz w:val="23"/>
                <w:szCs w:val="23"/>
              </w:rPr>
              <w:t xml:space="preserve">5. План уписа ученика у школској </w:t>
            </w:r>
            <w:r w:rsidR="007629E2">
              <w:rPr>
                <w:sz w:val="23"/>
                <w:szCs w:val="23"/>
              </w:rPr>
              <w:t>202</w:t>
            </w:r>
            <w:r w:rsidR="007629E2">
              <w:rPr>
                <w:sz w:val="23"/>
                <w:szCs w:val="23"/>
                <w:lang w:val="sr-Cyrl-RS"/>
              </w:rPr>
              <w:t>5</w:t>
            </w:r>
            <w:r w:rsidR="007629E2">
              <w:rPr>
                <w:sz w:val="23"/>
                <w:szCs w:val="23"/>
              </w:rPr>
              <w:t>/2</w:t>
            </w:r>
            <w:r w:rsidR="007629E2">
              <w:rPr>
                <w:sz w:val="23"/>
                <w:szCs w:val="23"/>
                <w:lang w:val="sr-Cyrl-RS"/>
              </w:rPr>
              <w:t>6</w:t>
            </w:r>
            <w:r w:rsidRPr="007555A7">
              <w:rPr>
                <w:sz w:val="23"/>
                <w:szCs w:val="23"/>
              </w:rPr>
              <w:t>. години</w:t>
            </w:r>
          </w:p>
        </w:tc>
        <w:tc>
          <w:tcPr>
            <w:tcW w:w="2293" w:type="dxa"/>
          </w:tcPr>
          <w:p w:rsidR="00D45820" w:rsidRPr="007555A7" w:rsidRDefault="00D45820"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Директор</w:t>
            </w:r>
          </w:p>
        </w:tc>
        <w:tc>
          <w:tcPr>
            <w:tcW w:w="2047" w:type="dxa"/>
          </w:tcPr>
          <w:p w:rsidR="00D45820" w:rsidRPr="007555A7" w:rsidRDefault="00D45820"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Записник већа</w:t>
            </w:r>
          </w:p>
        </w:tc>
      </w:tr>
      <w:tr w:rsidR="009B4733" w:rsidRPr="007555A7" w:rsidTr="00FC2D86">
        <w:trPr>
          <w:trHeight w:val="38"/>
        </w:trPr>
        <w:tc>
          <w:tcPr>
            <w:tcW w:w="1351" w:type="dxa"/>
            <w:vMerge/>
          </w:tcPr>
          <w:p w:rsidR="009B4733" w:rsidRPr="007555A7" w:rsidRDefault="009B4733" w:rsidP="00C9067A">
            <w:pPr>
              <w:pStyle w:val="BodyText"/>
              <w:rPr>
                <w:rFonts w:ascii="Times New Roman" w:hAnsi="Times New Roman"/>
                <w:sz w:val="23"/>
                <w:szCs w:val="23"/>
                <w:lang w:val="sr-Cyrl-RS"/>
              </w:rPr>
            </w:pPr>
          </w:p>
        </w:tc>
        <w:tc>
          <w:tcPr>
            <w:tcW w:w="3552" w:type="dxa"/>
          </w:tcPr>
          <w:p w:rsidR="009B4733" w:rsidRPr="007629E2" w:rsidRDefault="009B4733" w:rsidP="00E57058">
            <w:pPr>
              <w:jc w:val="center"/>
              <w:rPr>
                <w:color w:val="FF0000"/>
                <w:sz w:val="23"/>
                <w:szCs w:val="23"/>
                <w:lang w:val="sr-Cyrl-RS"/>
              </w:rPr>
            </w:pPr>
            <w:r w:rsidRPr="007629E2">
              <w:rPr>
                <w:color w:val="FF0000"/>
                <w:sz w:val="23"/>
                <w:szCs w:val="23"/>
                <w:lang w:val="sr-Cyrl-RS"/>
              </w:rPr>
              <w:t xml:space="preserve">6. Извештај о реализацији </w:t>
            </w:r>
            <w:r w:rsidRPr="007629E2">
              <w:rPr>
                <w:color w:val="FF0000"/>
                <w:sz w:val="23"/>
                <w:szCs w:val="23"/>
              </w:rPr>
              <w:t>Erasmus</w:t>
            </w:r>
            <w:r w:rsidRPr="007629E2">
              <w:rPr>
                <w:color w:val="FF0000"/>
                <w:sz w:val="23"/>
                <w:szCs w:val="23"/>
                <w:lang w:val="sr-Cyrl-RS"/>
              </w:rPr>
              <w:t xml:space="preserve"> Пројекта </w:t>
            </w:r>
            <w:r w:rsidRPr="007629E2">
              <w:rPr>
                <w:color w:val="FF0000"/>
                <w:sz w:val="23"/>
                <w:szCs w:val="23"/>
              </w:rPr>
              <w:t>"OOP4fun - Objective oriented programing 4 fun"</w:t>
            </w:r>
            <w:r w:rsidRPr="007629E2">
              <w:rPr>
                <w:color w:val="FF0000"/>
                <w:sz w:val="23"/>
                <w:szCs w:val="23"/>
                <w:lang w:val="sr-Cyrl-RS"/>
              </w:rPr>
              <w:t xml:space="preserve">. Гимназија у Ивањици је у Пројекту са </w:t>
            </w:r>
            <w:r w:rsidRPr="007629E2">
              <w:rPr>
                <w:color w:val="FF0000"/>
                <w:sz w:val="23"/>
                <w:szCs w:val="23"/>
              </w:rPr>
              <w:t>UNIVERSITY OF ŽILINA, Žilina, Slovakia, Faculty of Management Science and Informatics</w:t>
            </w:r>
            <w:r w:rsidRPr="007629E2">
              <w:rPr>
                <w:color w:val="FF0000"/>
                <w:sz w:val="23"/>
                <w:szCs w:val="23"/>
                <w:lang w:val="sr-Cyrl-RS"/>
              </w:rPr>
              <w:t>. (</w:t>
            </w:r>
          </w:p>
          <w:p w:rsidR="009B4733" w:rsidRPr="007629E2" w:rsidRDefault="009B4733" w:rsidP="00E57058">
            <w:pPr>
              <w:jc w:val="center"/>
              <w:rPr>
                <w:color w:val="FF0000"/>
                <w:sz w:val="15"/>
                <w:szCs w:val="15"/>
                <w:lang w:val="sr-Cyrl-RS"/>
              </w:rPr>
            </w:pPr>
          </w:p>
          <w:p w:rsidR="009B4733" w:rsidRPr="007629E2" w:rsidRDefault="009B4733" w:rsidP="00E57058">
            <w:pPr>
              <w:jc w:val="center"/>
              <w:rPr>
                <w:color w:val="FF0000"/>
                <w:sz w:val="23"/>
                <w:szCs w:val="23"/>
              </w:rPr>
            </w:pPr>
          </w:p>
        </w:tc>
        <w:tc>
          <w:tcPr>
            <w:tcW w:w="2293" w:type="dxa"/>
          </w:tcPr>
          <w:p w:rsidR="009B4733" w:rsidRPr="007629E2" w:rsidRDefault="009B4733" w:rsidP="00E57058">
            <w:pPr>
              <w:jc w:val="center"/>
              <w:rPr>
                <w:color w:val="FF0000"/>
                <w:sz w:val="23"/>
                <w:szCs w:val="23"/>
                <w:lang w:val="sr-Cyrl-RS"/>
              </w:rPr>
            </w:pPr>
          </w:p>
          <w:p w:rsidR="009B4733" w:rsidRPr="007629E2" w:rsidRDefault="009B4733" w:rsidP="00E57058">
            <w:pPr>
              <w:jc w:val="center"/>
              <w:rPr>
                <w:color w:val="FF0000"/>
                <w:sz w:val="23"/>
                <w:szCs w:val="23"/>
                <w:lang w:val="sr-Cyrl-RS"/>
              </w:rPr>
            </w:pPr>
            <w:r w:rsidRPr="007629E2">
              <w:rPr>
                <w:color w:val="FF0000"/>
                <w:sz w:val="23"/>
                <w:szCs w:val="23"/>
                <w:lang w:val="sr-Cyrl-RS"/>
              </w:rPr>
              <w:t>Ана Стаменић</w:t>
            </w:r>
          </w:p>
          <w:p w:rsidR="009B4733" w:rsidRPr="007629E2" w:rsidRDefault="009B4733" w:rsidP="00E57058">
            <w:pPr>
              <w:jc w:val="center"/>
              <w:rPr>
                <w:color w:val="FF0000"/>
                <w:sz w:val="23"/>
                <w:szCs w:val="23"/>
                <w:lang w:val="sr-Cyrl-RS"/>
              </w:rPr>
            </w:pPr>
          </w:p>
          <w:p w:rsidR="009B4733" w:rsidRPr="007629E2" w:rsidRDefault="009B4733" w:rsidP="00E57058">
            <w:pPr>
              <w:jc w:val="center"/>
              <w:rPr>
                <w:color w:val="FF0000"/>
                <w:sz w:val="23"/>
                <w:szCs w:val="23"/>
                <w:lang w:val="sr-Cyrl-RS"/>
              </w:rPr>
            </w:pPr>
            <w:r w:rsidRPr="007629E2">
              <w:rPr>
                <w:color w:val="FF0000"/>
                <w:sz w:val="23"/>
                <w:szCs w:val="23"/>
                <w:lang w:val="sr-Cyrl-RS"/>
              </w:rPr>
              <w:t>Снежана Богдановић</w:t>
            </w:r>
          </w:p>
        </w:tc>
        <w:tc>
          <w:tcPr>
            <w:tcW w:w="2047" w:type="dxa"/>
          </w:tcPr>
          <w:p w:rsidR="009B4733" w:rsidRPr="007629E2" w:rsidRDefault="009B4733" w:rsidP="00E57058">
            <w:pPr>
              <w:jc w:val="center"/>
              <w:rPr>
                <w:color w:val="FF0000"/>
                <w:sz w:val="23"/>
                <w:szCs w:val="23"/>
                <w:lang w:val="sr-Cyrl-RS"/>
              </w:rPr>
            </w:pPr>
            <w:r w:rsidRPr="007629E2">
              <w:rPr>
                <w:color w:val="FF0000"/>
                <w:sz w:val="23"/>
                <w:szCs w:val="23"/>
                <w:lang w:val="sr-Cyrl-RS"/>
              </w:rPr>
              <w:t>Прилог-извештај о реализацији пројекта</w:t>
            </w:r>
          </w:p>
        </w:tc>
      </w:tr>
      <w:tr w:rsidR="009B4733" w:rsidRPr="007555A7" w:rsidTr="00FC2D86">
        <w:trPr>
          <w:trHeight w:val="717"/>
        </w:trPr>
        <w:tc>
          <w:tcPr>
            <w:tcW w:w="1351" w:type="dxa"/>
            <w:vMerge/>
          </w:tcPr>
          <w:p w:rsidR="009B4733" w:rsidRPr="007555A7" w:rsidRDefault="009B4733" w:rsidP="00C9067A">
            <w:pPr>
              <w:pStyle w:val="BodyText"/>
              <w:rPr>
                <w:rFonts w:ascii="Times New Roman" w:hAnsi="Times New Roman"/>
                <w:sz w:val="23"/>
                <w:szCs w:val="23"/>
                <w:lang w:val="sr-Cyrl-RS"/>
              </w:rPr>
            </w:pPr>
          </w:p>
        </w:tc>
        <w:tc>
          <w:tcPr>
            <w:tcW w:w="3552" w:type="dxa"/>
          </w:tcPr>
          <w:p w:rsidR="009B4733" w:rsidRPr="007629E2" w:rsidRDefault="009B4733" w:rsidP="00E57058">
            <w:pPr>
              <w:jc w:val="center"/>
              <w:rPr>
                <w:sz w:val="23"/>
                <w:szCs w:val="23"/>
                <w:lang w:val="sr-Cyrl-RS"/>
              </w:rPr>
            </w:pPr>
            <w:r w:rsidRPr="007555A7">
              <w:rPr>
                <w:sz w:val="23"/>
                <w:szCs w:val="23"/>
                <w:lang w:val="sr-Cyrl-RS"/>
              </w:rPr>
              <w:t>7</w:t>
            </w:r>
            <w:r w:rsidRPr="007555A7">
              <w:rPr>
                <w:sz w:val="23"/>
                <w:szCs w:val="23"/>
              </w:rPr>
              <w:t>. Усваjање Плана Екскурзија ученика другог, трећег и четвртог разреда у школској</w:t>
            </w:r>
            <w:r w:rsidR="007629E2">
              <w:rPr>
                <w:sz w:val="23"/>
                <w:szCs w:val="23"/>
                <w:lang w:val="sr-Cyrl-RS"/>
              </w:rPr>
              <w:t xml:space="preserve"> 2025/26</w:t>
            </w:r>
          </w:p>
        </w:tc>
        <w:tc>
          <w:tcPr>
            <w:tcW w:w="2293" w:type="dxa"/>
          </w:tcPr>
          <w:p w:rsidR="009B4733" w:rsidRPr="007555A7" w:rsidRDefault="009B4733"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Чланови већа</w:t>
            </w:r>
          </w:p>
        </w:tc>
        <w:tc>
          <w:tcPr>
            <w:tcW w:w="2047" w:type="dxa"/>
          </w:tcPr>
          <w:p w:rsidR="009B4733" w:rsidRPr="007555A7" w:rsidRDefault="009B4733"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Прилог-план ексурзија</w:t>
            </w:r>
          </w:p>
          <w:p w:rsidR="009B4733" w:rsidRPr="007555A7" w:rsidRDefault="009B4733" w:rsidP="00E57058">
            <w:pPr>
              <w:pStyle w:val="BodyText"/>
              <w:jc w:val="center"/>
              <w:rPr>
                <w:rFonts w:ascii="Times New Roman" w:hAnsi="Times New Roman"/>
                <w:sz w:val="23"/>
                <w:szCs w:val="23"/>
                <w:lang w:val="sr-Cyrl-RS"/>
              </w:rPr>
            </w:pPr>
          </w:p>
          <w:p w:rsidR="009B4733" w:rsidRPr="007555A7" w:rsidRDefault="009B4733"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Записник већа</w:t>
            </w:r>
          </w:p>
        </w:tc>
      </w:tr>
      <w:tr w:rsidR="007629E2" w:rsidRPr="007555A7" w:rsidTr="00FC2D86">
        <w:trPr>
          <w:trHeight w:val="717"/>
        </w:trPr>
        <w:tc>
          <w:tcPr>
            <w:tcW w:w="1351" w:type="dxa"/>
            <w:vMerge/>
          </w:tcPr>
          <w:p w:rsidR="007629E2" w:rsidRPr="007555A7" w:rsidRDefault="007629E2" w:rsidP="00C9067A">
            <w:pPr>
              <w:pStyle w:val="BodyText"/>
              <w:rPr>
                <w:rFonts w:ascii="Times New Roman" w:hAnsi="Times New Roman"/>
                <w:sz w:val="23"/>
                <w:szCs w:val="23"/>
                <w:lang w:val="sr-Cyrl-RS"/>
              </w:rPr>
            </w:pPr>
          </w:p>
        </w:tc>
        <w:tc>
          <w:tcPr>
            <w:tcW w:w="3552" w:type="dxa"/>
          </w:tcPr>
          <w:p w:rsidR="007629E2" w:rsidRPr="007629E2" w:rsidRDefault="007629E2" w:rsidP="00E57058">
            <w:pPr>
              <w:jc w:val="center"/>
              <w:rPr>
                <w:color w:val="FF0000"/>
                <w:sz w:val="23"/>
                <w:szCs w:val="23"/>
                <w:lang w:val="sr-Cyrl-RS"/>
              </w:rPr>
            </w:pPr>
            <w:r w:rsidRPr="007555A7">
              <w:rPr>
                <w:sz w:val="23"/>
                <w:szCs w:val="23"/>
              </w:rPr>
              <w:t>Мере за унапређивање квалитета оцењивања и успеха ученика</w:t>
            </w:r>
            <w:r>
              <w:rPr>
                <w:sz w:val="23"/>
                <w:szCs w:val="23"/>
                <w:lang w:val="sr-Cyrl-RS"/>
              </w:rPr>
              <w:t xml:space="preserve"> (Правилник о оцењивању у средњем образовању и </w:t>
            </w:r>
            <w:r>
              <w:rPr>
                <w:sz w:val="23"/>
                <w:szCs w:val="23"/>
                <w:lang w:val="sr-Cyrl-RS"/>
              </w:rPr>
              <w:lastRenderedPageBreak/>
              <w:t>васпитању члан 16</w:t>
            </w:r>
          </w:p>
        </w:tc>
        <w:tc>
          <w:tcPr>
            <w:tcW w:w="2293" w:type="dxa"/>
          </w:tcPr>
          <w:p w:rsidR="007629E2" w:rsidRPr="007555A7" w:rsidRDefault="007629E2" w:rsidP="006F4AB3">
            <w:pPr>
              <w:jc w:val="center"/>
              <w:rPr>
                <w:sz w:val="23"/>
                <w:szCs w:val="23"/>
                <w:lang w:val="sr-Cyrl-RS"/>
              </w:rPr>
            </w:pPr>
            <w:r w:rsidRPr="007555A7">
              <w:rPr>
                <w:sz w:val="23"/>
                <w:szCs w:val="23"/>
                <w:lang w:val="sr-Cyrl-RS"/>
              </w:rPr>
              <w:lastRenderedPageBreak/>
              <w:t>ПП служба</w:t>
            </w:r>
          </w:p>
        </w:tc>
        <w:tc>
          <w:tcPr>
            <w:tcW w:w="2047" w:type="dxa"/>
          </w:tcPr>
          <w:p w:rsidR="007629E2" w:rsidRPr="007555A7" w:rsidRDefault="007629E2" w:rsidP="006F4AB3">
            <w:pPr>
              <w:jc w:val="center"/>
              <w:rPr>
                <w:sz w:val="23"/>
                <w:szCs w:val="23"/>
                <w:lang w:val="sr-Cyrl-RS"/>
              </w:rPr>
            </w:pPr>
            <w:r w:rsidRPr="007555A7">
              <w:rPr>
                <w:sz w:val="23"/>
                <w:szCs w:val="23"/>
                <w:lang w:val="sr-Cyrl-RS"/>
              </w:rPr>
              <w:t>Прилог о мерама</w:t>
            </w:r>
          </w:p>
        </w:tc>
      </w:tr>
      <w:tr w:rsidR="007629E2" w:rsidRPr="007555A7" w:rsidTr="00FC2D86">
        <w:trPr>
          <w:trHeight w:val="717"/>
        </w:trPr>
        <w:tc>
          <w:tcPr>
            <w:tcW w:w="1351" w:type="dxa"/>
            <w:vMerge/>
          </w:tcPr>
          <w:p w:rsidR="007629E2" w:rsidRPr="007555A7" w:rsidRDefault="007629E2" w:rsidP="00C9067A">
            <w:pPr>
              <w:pStyle w:val="BodyText"/>
              <w:rPr>
                <w:rFonts w:ascii="Times New Roman" w:hAnsi="Times New Roman"/>
                <w:sz w:val="23"/>
                <w:szCs w:val="23"/>
                <w:lang w:val="sr-Cyrl-RS"/>
              </w:rPr>
            </w:pPr>
          </w:p>
        </w:tc>
        <w:tc>
          <w:tcPr>
            <w:tcW w:w="3552" w:type="dxa"/>
          </w:tcPr>
          <w:p w:rsidR="007629E2" w:rsidRPr="007555A7" w:rsidRDefault="007629E2" w:rsidP="007629E2">
            <w:pPr>
              <w:jc w:val="center"/>
              <w:rPr>
                <w:sz w:val="23"/>
                <w:szCs w:val="23"/>
                <w:lang w:val="sr-Cyrl-RS"/>
              </w:rPr>
            </w:pPr>
            <w:r w:rsidRPr="007555A7">
              <w:rPr>
                <w:sz w:val="23"/>
                <w:szCs w:val="23"/>
                <w:lang w:val="sr-Cyrl-RS"/>
              </w:rPr>
              <w:t>10-Похвале директора наставницима који су се истакли у раду (успешно одржавње часа према ст</w:t>
            </w:r>
            <w:r>
              <w:rPr>
                <w:sz w:val="23"/>
                <w:szCs w:val="23"/>
                <w:lang w:val="sr-Cyrl-RS"/>
              </w:rPr>
              <w:t>а</w:t>
            </w:r>
            <w:r w:rsidRPr="007555A7">
              <w:rPr>
                <w:sz w:val="23"/>
                <w:szCs w:val="23"/>
                <w:lang w:val="sr-Cyrl-RS"/>
              </w:rPr>
              <w:t>ндардима , такмичења,културалне активности...)</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Директор</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Записници већа</w:t>
            </w:r>
          </w:p>
        </w:tc>
      </w:tr>
      <w:tr w:rsidR="007629E2" w:rsidRPr="007555A7" w:rsidTr="00FC2D86">
        <w:trPr>
          <w:trHeight w:val="1716"/>
        </w:trPr>
        <w:tc>
          <w:tcPr>
            <w:tcW w:w="1351" w:type="dxa"/>
            <w:vMerge/>
          </w:tcPr>
          <w:p w:rsidR="007629E2" w:rsidRPr="007555A7" w:rsidRDefault="007629E2" w:rsidP="00C9067A">
            <w:pPr>
              <w:pStyle w:val="BodyText"/>
              <w:rPr>
                <w:rFonts w:ascii="Times New Roman" w:hAnsi="Times New Roman"/>
                <w:sz w:val="23"/>
                <w:szCs w:val="23"/>
                <w:lang w:val="sr-Cyrl-RS"/>
              </w:rPr>
            </w:pPr>
          </w:p>
        </w:tc>
        <w:tc>
          <w:tcPr>
            <w:tcW w:w="3552" w:type="dxa"/>
          </w:tcPr>
          <w:p w:rsidR="007629E2" w:rsidRPr="007555A7" w:rsidRDefault="007629E2" w:rsidP="007629E2">
            <w:pPr>
              <w:jc w:val="center"/>
              <w:rPr>
                <w:sz w:val="23"/>
                <w:szCs w:val="23"/>
                <w:lang w:val="sr-Cyrl-RS"/>
              </w:rPr>
            </w:pPr>
            <w:r w:rsidRPr="007555A7">
              <w:rPr>
                <w:sz w:val="23"/>
                <w:szCs w:val="23"/>
                <w:lang w:val="sr-Cyrl-RS"/>
              </w:rPr>
              <w:t>11.</w:t>
            </w:r>
            <w:r>
              <w:rPr>
                <w:sz w:val="23"/>
                <w:szCs w:val="23"/>
                <w:lang w:val="sr-Cyrl-RS"/>
              </w:rPr>
              <w:t xml:space="preserve"> </w:t>
            </w:r>
            <w:r>
              <w:rPr>
                <w:sz w:val="23"/>
                <w:szCs w:val="23"/>
                <w:lang w:val="sr-Cyrl-RS"/>
              </w:rPr>
              <w:t>Разно(П</w:t>
            </w:r>
            <w:r w:rsidRPr="007555A7">
              <w:rPr>
                <w:sz w:val="23"/>
                <w:szCs w:val="23"/>
                <w:lang w:val="sr-Cyrl-RS"/>
              </w:rPr>
              <w:t>редлози наставника за унапређење аспеката рада установе, препоруке семинара,стручних скупова</w:t>
            </w:r>
            <w:r>
              <w:rPr>
                <w:sz w:val="23"/>
                <w:szCs w:val="23"/>
                <w:lang w:val="sr-Cyrl-RS"/>
              </w:rPr>
              <w:t>)</w:t>
            </w:r>
            <w:r w:rsidRPr="007555A7">
              <w:rPr>
                <w:sz w:val="23"/>
                <w:szCs w:val="23"/>
                <w:lang w:val="sr-Cyrl-RS"/>
              </w:rPr>
              <w:t>...</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Директор</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Записници већа</w:t>
            </w:r>
          </w:p>
        </w:tc>
      </w:tr>
      <w:tr w:rsidR="007629E2" w:rsidRPr="007555A7" w:rsidTr="00FC2D86">
        <w:trPr>
          <w:trHeight w:val="42"/>
        </w:trPr>
        <w:tc>
          <w:tcPr>
            <w:tcW w:w="1351" w:type="dxa"/>
            <w:vMerge w:val="restart"/>
          </w:tcPr>
          <w:p w:rsidR="007629E2" w:rsidRPr="007555A7" w:rsidRDefault="007629E2" w:rsidP="002128F4">
            <w:pPr>
              <w:pStyle w:val="BodyText"/>
              <w:jc w:val="center"/>
              <w:rPr>
                <w:rFonts w:ascii="Times New Roman" w:hAnsi="Times New Roman"/>
                <w:sz w:val="23"/>
                <w:szCs w:val="23"/>
                <w:lang w:val="sr-Cyrl-RS"/>
              </w:rPr>
            </w:pPr>
          </w:p>
          <w:p w:rsidR="007629E2" w:rsidRPr="007555A7" w:rsidRDefault="007629E2" w:rsidP="002128F4">
            <w:pPr>
              <w:pStyle w:val="BodyText"/>
              <w:jc w:val="center"/>
              <w:rPr>
                <w:rFonts w:ascii="Times New Roman" w:hAnsi="Times New Roman"/>
                <w:sz w:val="23"/>
                <w:szCs w:val="23"/>
                <w:lang w:val="sr-Cyrl-RS"/>
              </w:rPr>
            </w:pPr>
          </w:p>
          <w:p w:rsidR="007629E2" w:rsidRPr="007555A7" w:rsidRDefault="007629E2" w:rsidP="002128F4">
            <w:pPr>
              <w:pStyle w:val="BodyText"/>
              <w:jc w:val="center"/>
              <w:rPr>
                <w:rFonts w:ascii="Times New Roman" w:hAnsi="Times New Roman"/>
                <w:sz w:val="23"/>
                <w:szCs w:val="23"/>
                <w:lang w:val="sr-Cyrl-RS"/>
              </w:rPr>
            </w:pPr>
          </w:p>
          <w:p w:rsidR="007629E2" w:rsidRPr="007555A7" w:rsidRDefault="007629E2" w:rsidP="002128F4">
            <w:pPr>
              <w:pStyle w:val="BodyText"/>
              <w:jc w:val="center"/>
              <w:rPr>
                <w:rFonts w:ascii="Times New Roman" w:hAnsi="Times New Roman"/>
                <w:sz w:val="23"/>
                <w:szCs w:val="23"/>
                <w:lang w:val="sr-Cyrl-RS"/>
              </w:rPr>
            </w:pPr>
            <w:r w:rsidRPr="007555A7">
              <w:rPr>
                <w:rFonts w:ascii="Times New Roman" w:hAnsi="Times New Roman"/>
                <w:sz w:val="23"/>
                <w:szCs w:val="23"/>
                <w:lang w:val="sr-Cyrl-RS"/>
              </w:rPr>
              <w:t>24.4.2024</w:t>
            </w:r>
          </w:p>
        </w:tc>
        <w:tc>
          <w:tcPr>
            <w:tcW w:w="3552" w:type="dxa"/>
          </w:tcPr>
          <w:p w:rsidR="007629E2" w:rsidRPr="007555A7" w:rsidRDefault="007629E2" w:rsidP="00E57058">
            <w:pPr>
              <w:jc w:val="center"/>
              <w:rPr>
                <w:sz w:val="23"/>
                <w:szCs w:val="23"/>
              </w:rPr>
            </w:pPr>
            <w:r w:rsidRPr="007555A7">
              <w:rPr>
                <w:sz w:val="23"/>
                <w:szCs w:val="23"/>
              </w:rPr>
              <w:t>1. Изрицање васпитно - дисциплинских мера у надлежности Наставничког већа</w:t>
            </w:r>
          </w:p>
        </w:tc>
        <w:tc>
          <w:tcPr>
            <w:tcW w:w="2293" w:type="dxa"/>
          </w:tcPr>
          <w:p w:rsidR="007629E2" w:rsidRPr="007555A7" w:rsidRDefault="007629E2" w:rsidP="00E57058">
            <w:pPr>
              <w:pStyle w:val="BodyText"/>
              <w:jc w:val="center"/>
              <w:rPr>
                <w:rFonts w:ascii="Times New Roman" w:hAnsi="Times New Roman"/>
                <w:sz w:val="23"/>
                <w:szCs w:val="23"/>
                <w:lang w:val="sr-Cyrl-RS"/>
              </w:rPr>
            </w:pP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Записник већа</w:t>
            </w:r>
          </w:p>
        </w:tc>
      </w:tr>
      <w:tr w:rsidR="007629E2" w:rsidRPr="007555A7" w:rsidTr="00FC2D86">
        <w:trPr>
          <w:trHeight w:val="1104"/>
        </w:trPr>
        <w:tc>
          <w:tcPr>
            <w:tcW w:w="1351" w:type="dxa"/>
            <w:vMerge/>
          </w:tcPr>
          <w:p w:rsidR="007629E2" w:rsidRPr="007555A7" w:rsidRDefault="007629E2" w:rsidP="002128F4">
            <w:pPr>
              <w:pStyle w:val="BodyText"/>
              <w:jc w:val="center"/>
              <w:rPr>
                <w:rFonts w:ascii="Times New Roman" w:hAnsi="Times New Roman"/>
                <w:sz w:val="23"/>
                <w:szCs w:val="23"/>
                <w:lang w:val="sr-Cyrl-RS"/>
              </w:rPr>
            </w:pPr>
          </w:p>
        </w:tc>
        <w:tc>
          <w:tcPr>
            <w:tcW w:w="3552" w:type="dxa"/>
          </w:tcPr>
          <w:p w:rsidR="007629E2" w:rsidRPr="007555A7" w:rsidRDefault="007629E2" w:rsidP="00E57058">
            <w:pPr>
              <w:jc w:val="center"/>
              <w:rPr>
                <w:sz w:val="23"/>
                <w:szCs w:val="23"/>
              </w:rPr>
            </w:pPr>
            <w:r w:rsidRPr="007555A7">
              <w:rPr>
                <w:sz w:val="23"/>
                <w:szCs w:val="23"/>
              </w:rPr>
              <w:t>2. Анализа успеха и владања ученика после трећег класификационог периода</w:t>
            </w:r>
          </w:p>
          <w:p w:rsidR="007629E2" w:rsidRPr="007555A7" w:rsidRDefault="007629E2" w:rsidP="00E57058">
            <w:pPr>
              <w:jc w:val="center"/>
              <w:rPr>
                <w:sz w:val="23"/>
                <w:szCs w:val="23"/>
              </w:rPr>
            </w:pPr>
            <w:r w:rsidRPr="007555A7">
              <w:rPr>
                <w:sz w:val="23"/>
                <w:szCs w:val="23"/>
              </w:rPr>
              <w:t>школске 2022/23. године</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ПП служба</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Прилог о анализи успеха и владања ученика</w:t>
            </w:r>
          </w:p>
        </w:tc>
      </w:tr>
      <w:tr w:rsidR="007629E2" w:rsidRPr="007555A7" w:rsidTr="00FC2D86">
        <w:trPr>
          <w:trHeight w:val="38"/>
        </w:trPr>
        <w:tc>
          <w:tcPr>
            <w:tcW w:w="1351" w:type="dxa"/>
            <w:vMerge/>
          </w:tcPr>
          <w:p w:rsidR="007629E2" w:rsidRPr="007555A7" w:rsidRDefault="007629E2" w:rsidP="002128F4">
            <w:pPr>
              <w:pStyle w:val="BodyText"/>
              <w:jc w:val="center"/>
              <w:rPr>
                <w:rFonts w:ascii="Times New Roman" w:hAnsi="Times New Roman"/>
                <w:sz w:val="23"/>
                <w:szCs w:val="23"/>
                <w:lang w:val="sr-Cyrl-RS"/>
              </w:rPr>
            </w:pPr>
          </w:p>
        </w:tc>
        <w:tc>
          <w:tcPr>
            <w:tcW w:w="3552" w:type="dxa"/>
          </w:tcPr>
          <w:p w:rsidR="007629E2" w:rsidRPr="007629E2" w:rsidRDefault="007629E2" w:rsidP="00E57058">
            <w:pPr>
              <w:jc w:val="center"/>
              <w:rPr>
                <w:sz w:val="23"/>
                <w:szCs w:val="23"/>
                <w:lang w:val="sr-Cyrl-RS"/>
              </w:rPr>
            </w:pPr>
            <w:r w:rsidRPr="007555A7">
              <w:rPr>
                <w:sz w:val="23"/>
                <w:szCs w:val="23"/>
              </w:rPr>
              <w:t>3. Мере за унапређивање квалитета оцењивања и успеха ученика</w:t>
            </w:r>
            <w:r>
              <w:rPr>
                <w:sz w:val="23"/>
                <w:szCs w:val="23"/>
                <w:lang w:val="sr-Cyrl-RS"/>
              </w:rPr>
              <w:t xml:space="preserve"> (Правилник о оцењивању у средњем образовању и васпитању члан 16)</w:t>
            </w:r>
          </w:p>
          <w:p w:rsidR="007629E2" w:rsidRPr="007629E2" w:rsidRDefault="007629E2" w:rsidP="00E57058">
            <w:pPr>
              <w:jc w:val="center"/>
              <w:rPr>
                <w:sz w:val="23"/>
                <w:szCs w:val="23"/>
                <w:lang w:val="sr-Cyrl-RS"/>
              </w:rPr>
            </w:pP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ПП служба</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Прилог о мерама унашређивања  оцењивања и наставбе</w:t>
            </w:r>
          </w:p>
        </w:tc>
      </w:tr>
      <w:tr w:rsidR="007629E2" w:rsidRPr="007555A7" w:rsidTr="00FC2D86">
        <w:trPr>
          <w:trHeight w:val="38"/>
        </w:trPr>
        <w:tc>
          <w:tcPr>
            <w:tcW w:w="1351" w:type="dxa"/>
            <w:vMerge/>
          </w:tcPr>
          <w:p w:rsidR="007629E2" w:rsidRPr="007555A7" w:rsidRDefault="007629E2" w:rsidP="002128F4">
            <w:pPr>
              <w:pStyle w:val="BodyText"/>
              <w:jc w:val="center"/>
              <w:rPr>
                <w:rFonts w:ascii="Times New Roman" w:hAnsi="Times New Roman"/>
                <w:sz w:val="23"/>
                <w:szCs w:val="23"/>
                <w:lang w:val="sr-Cyrl-RS"/>
              </w:rPr>
            </w:pPr>
          </w:p>
        </w:tc>
        <w:tc>
          <w:tcPr>
            <w:tcW w:w="3552" w:type="dxa"/>
          </w:tcPr>
          <w:p w:rsidR="007629E2" w:rsidRPr="007555A7" w:rsidRDefault="007629E2" w:rsidP="00E57058">
            <w:pPr>
              <w:jc w:val="center"/>
              <w:rPr>
                <w:sz w:val="23"/>
                <w:szCs w:val="23"/>
              </w:rPr>
            </w:pPr>
            <w:r w:rsidRPr="007555A7">
              <w:rPr>
                <w:sz w:val="23"/>
                <w:szCs w:val="23"/>
              </w:rPr>
              <w:t xml:space="preserve">4. Припреме за </w:t>
            </w:r>
            <w:r w:rsidRPr="007555A7">
              <w:rPr>
                <w:sz w:val="23"/>
                <w:szCs w:val="23"/>
                <w:lang w:val="sr-Cyrl-RS"/>
              </w:rPr>
              <w:t xml:space="preserve"> спровођење </w:t>
            </w:r>
            <w:r w:rsidRPr="007555A7">
              <w:rPr>
                <w:sz w:val="23"/>
                <w:szCs w:val="23"/>
              </w:rPr>
              <w:t>Матурск</w:t>
            </w:r>
            <w:r w:rsidRPr="007555A7">
              <w:rPr>
                <w:sz w:val="23"/>
                <w:szCs w:val="23"/>
                <w:lang w:val="sr-Cyrl-RS"/>
              </w:rPr>
              <w:t>ог</w:t>
            </w:r>
            <w:r w:rsidRPr="007555A7">
              <w:rPr>
                <w:sz w:val="23"/>
                <w:szCs w:val="23"/>
              </w:rPr>
              <w:t xml:space="preserve"> испит</w:t>
            </w:r>
            <w:r w:rsidRPr="007555A7">
              <w:rPr>
                <w:sz w:val="23"/>
                <w:szCs w:val="23"/>
                <w:lang w:val="sr-Cyrl-RS"/>
              </w:rPr>
              <w:t>а</w:t>
            </w:r>
            <w:r w:rsidRPr="007555A7">
              <w:rPr>
                <w:sz w:val="23"/>
                <w:szCs w:val="23"/>
              </w:rPr>
              <w:t xml:space="preserve"> школске </w:t>
            </w:r>
            <w:r>
              <w:rPr>
                <w:sz w:val="23"/>
                <w:szCs w:val="23"/>
              </w:rPr>
              <w:t>2024/25</w:t>
            </w:r>
            <w:r w:rsidRPr="007555A7">
              <w:rPr>
                <w:sz w:val="23"/>
                <w:szCs w:val="23"/>
              </w:rPr>
              <w:t>. године</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Директор руководици већа</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Записник већа</w:t>
            </w:r>
          </w:p>
        </w:tc>
      </w:tr>
      <w:tr w:rsidR="007629E2" w:rsidRPr="007555A7" w:rsidTr="00FC2D86">
        <w:trPr>
          <w:trHeight w:val="38"/>
        </w:trPr>
        <w:tc>
          <w:tcPr>
            <w:tcW w:w="1351" w:type="dxa"/>
            <w:vMerge/>
          </w:tcPr>
          <w:p w:rsidR="007629E2" w:rsidRPr="007555A7" w:rsidRDefault="007629E2" w:rsidP="002128F4">
            <w:pPr>
              <w:pStyle w:val="BodyText"/>
              <w:jc w:val="center"/>
              <w:rPr>
                <w:rFonts w:ascii="Times New Roman" w:hAnsi="Times New Roman"/>
                <w:sz w:val="23"/>
                <w:szCs w:val="23"/>
                <w:lang w:val="sr-Cyrl-RS"/>
              </w:rPr>
            </w:pPr>
          </w:p>
        </w:tc>
        <w:tc>
          <w:tcPr>
            <w:tcW w:w="3552" w:type="dxa"/>
          </w:tcPr>
          <w:p w:rsidR="007629E2" w:rsidRPr="007555A7" w:rsidRDefault="007629E2" w:rsidP="00E57058">
            <w:pPr>
              <w:jc w:val="center"/>
              <w:rPr>
                <w:sz w:val="23"/>
                <w:szCs w:val="23"/>
                <w:lang w:val="sr-Cyrl-RS"/>
              </w:rPr>
            </w:pPr>
            <w:r w:rsidRPr="007555A7">
              <w:rPr>
                <w:sz w:val="23"/>
                <w:szCs w:val="23"/>
                <w:lang w:val="sr-Cyrl-RS"/>
              </w:rPr>
              <w:t>5.</w:t>
            </w:r>
            <w:r>
              <w:rPr>
                <w:sz w:val="23"/>
                <w:szCs w:val="23"/>
                <w:lang w:val="sr-Cyrl-RS"/>
              </w:rPr>
              <w:t xml:space="preserve"> </w:t>
            </w:r>
            <w:r>
              <w:rPr>
                <w:sz w:val="23"/>
                <w:szCs w:val="23"/>
                <w:lang w:val="sr-Cyrl-RS"/>
              </w:rPr>
              <w:t>Разно(П</w:t>
            </w:r>
            <w:r w:rsidRPr="007555A7">
              <w:rPr>
                <w:sz w:val="23"/>
                <w:szCs w:val="23"/>
                <w:lang w:val="sr-Cyrl-RS"/>
              </w:rPr>
              <w:t>редлози наставника за унапређење аспеката рада установе, препоруке семинара,стручних скупова</w:t>
            </w:r>
            <w:r>
              <w:rPr>
                <w:sz w:val="23"/>
                <w:szCs w:val="23"/>
                <w:lang w:val="sr-Cyrl-RS"/>
              </w:rPr>
              <w:t>)</w:t>
            </w:r>
            <w:r w:rsidRPr="007555A7">
              <w:rPr>
                <w:sz w:val="23"/>
                <w:szCs w:val="23"/>
                <w:lang w:val="sr-Cyrl-RS"/>
              </w:rPr>
              <w:t>...</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Директор</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Записници већа</w:t>
            </w:r>
          </w:p>
        </w:tc>
      </w:tr>
      <w:tr w:rsidR="007629E2" w:rsidRPr="007555A7" w:rsidTr="00FC2D86">
        <w:trPr>
          <w:trHeight w:val="54"/>
        </w:trPr>
        <w:tc>
          <w:tcPr>
            <w:tcW w:w="1351" w:type="dxa"/>
            <w:vMerge w:val="restart"/>
          </w:tcPr>
          <w:p w:rsidR="007629E2" w:rsidRPr="007555A7" w:rsidRDefault="007629E2" w:rsidP="002128F4">
            <w:pPr>
              <w:pStyle w:val="BodyText"/>
              <w:jc w:val="center"/>
              <w:rPr>
                <w:rFonts w:ascii="Times New Roman" w:hAnsi="Times New Roman"/>
                <w:sz w:val="23"/>
                <w:szCs w:val="23"/>
                <w:lang w:val="sr-Cyrl-RS"/>
              </w:rPr>
            </w:pPr>
          </w:p>
          <w:p w:rsidR="007629E2" w:rsidRPr="007555A7" w:rsidRDefault="007629E2" w:rsidP="002128F4">
            <w:pPr>
              <w:pStyle w:val="BodyText"/>
              <w:jc w:val="center"/>
              <w:rPr>
                <w:rFonts w:ascii="Times New Roman" w:hAnsi="Times New Roman"/>
                <w:sz w:val="23"/>
                <w:szCs w:val="23"/>
                <w:lang w:val="sr-Cyrl-RS"/>
              </w:rPr>
            </w:pPr>
          </w:p>
          <w:p w:rsidR="007629E2" w:rsidRPr="007555A7" w:rsidRDefault="007629E2" w:rsidP="002128F4">
            <w:pPr>
              <w:pStyle w:val="BodyText"/>
              <w:jc w:val="center"/>
              <w:rPr>
                <w:rFonts w:ascii="Times New Roman" w:hAnsi="Times New Roman"/>
                <w:sz w:val="23"/>
                <w:szCs w:val="23"/>
                <w:lang w:val="en-GB"/>
              </w:rPr>
            </w:pPr>
            <w:r w:rsidRPr="007555A7">
              <w:rPr>
                <w:rFonts w:ascii="Times New Roman" w:hAnsi="Times New Roman"/>
                <w:sz w:val="23"/>
                <w:szCs w:val="23"/>
                <w:lang w:val="sr-Cyrl-RS"/>
              </w:rPr>
              <w:t>24.5.2024</w:t>
            </w:r>
          </w:p>
          <w:p w:rsidR="007629E2" w:rsidRPr="007555A7" w:rsidRDefault="007629E2" w:rsidP="002128F4">
            <w:pPr>
              <w:pStyle w:val="BodyText"/>
              <w:jc w:val="center"/>
              <w:rPr>
                <w:rFonts w:ascii="Times New Roman" w:hAnsi="Times New Roman"/>
                <w:sz w:val="23"/>
                <w:szCs w:val="23"/>
                <w:lang w:val="sr-Cyrl-RS"/>
              </w:rPr>
            </w:pPr>
            <w:r w:rsidRPr="007555A7">
              <w:rPr>
                <w:rFonts w:ascii="Times New Roman" w:hAnsi="Times New Roman"/>
                <w:sz w:val="23"/>
                <w:szCs w:val="23"/>
                <w:lang w:val="en-GB"/>
              </w:rPr>
              <w:t>-</w:t>
            </w:r>
            <w:r w:rsidRPr="007555A7">
              <w:rPr>
                <w:rFonts w:ascii="Times New Roman" w:hAnsi="Times New Roman"/>
                <w:sz w:val="23"/>
                <w:szCs w:val="23"/>
                <w:lang w:val="sr-Cyrl-RS"/>
              </w:rPr>
              <w:t>испитни одбор</w:t>
            </w:r>
          </w:p>
        </w:tc>
        <w:tc>
          <w:tcPr>
            <w:tcW w:w="3552" w:type="dxa"/>
          </w:tcPr>
          <w:p w:rsidR="007629E2" w:rsidRPr="007555A7" w:rsidRDefault="007629E2" w:rsidP="00E57058">
            <w:pPr>
              <w:jc w:val="center"/>
              <w:rPr>
                <w:sz w:val="23"/>
                <w:szCs w:val="23"/>
              </w:rPr>
            </w:pPr>
            <w:r w:rsidRPr="007555A7">
              <w:rPr>
                <w:sz w:val="23"/>
                <w:szCs w:val="23"/>
              </w:rPr>
              <w:t>1. Усвајање оцена на матурском испиту у јунском року школске 2021/22. године</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Чланов већа</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Записник већа</w:t>
            </w:r>
          </w:p>
        </w:tc>
      </w:tr>
      <w:tr w:rsidR="007629E2" w:rsidRPr="007555A7" w:rsidTr="00FC2D86">
        <w:trPr>
          <w:trHeight w:val="54"/>
        </w:trPr>
        <w:tc>
          <w:tcPr>
            <w:tcW w:w="1351" w:type="dxa"/>
            <w:vMerge/>
          </w:tcPr>
          <w:p w:rsidR="007629E2" w:rsidRPr="007555A7" w:rsidRDefault="007629E2" w:rsidP="00C9067A">
            <w:pPr>
              <w:pStyle w:val="BodyText"/>
              <w:rPr>
                <w:rFonts w:ascii="Times New Roman" w:hAnsi="Times New Roman"/>
                <w:sz w:val="23"/>
                <w:szCs w:val="23"/>
                <w:lang w:val="sr-Cyrl-RS"/>
              </w:rPr>
            </w:pPr>
          </w:p>
        </w:tc>
        <w:tc>
          <w:tcPr>
            <w:tcW w:w="3552" w:type="dxa"/>
          </w:tcPr>
          <w:p w:rsidR="007629E2" w:rsidRPr="007555A7" w:rsidRDefault="007629E2" w:rsidP="00E57058">
            <w:pPr>
              <w:jc w:val="center"/>
              <w:rPr>
                <w:sz w:val="23"/>
                <w:szCs w:val="23"/>
              </w:rPr>
            </w:pPr>
            <w:r w:rsidRPr="007555A7">
              <w:rPr>
                <w:sz w:val="23"/>
                <w:szCs w:val="23"/>
                <w:lang w:val="sr-Cyrl-RS"/>
              </w:rPr>
              <w:t>2.</w:t>
            </w:r>
            <w:r w:rsidRPr="007555A7">
              <w:rPr>
                <w:sz w:val="23"/>
                <w:szCs w:val="23"/>
              </w:rPr>
              <w:t> Извештај Комисија за полагање матурског испита</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Председници комисија</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Прилог-извештај о  постигнућима ученика</w:t>
            </w:r>
          </w:p>
        </w:tc>
      </w:tr>
      <w:tr w:rsidR="007629E2" w:rsidRPr="007555A7" w:rsidTr="00FC2D86">
        <w:trPr>
          <w:trHeight w:val="2208"/>
        </w:trPr>
        <w:tc>
          <w:tcPr>
            <w:tcW w:w="1351" w:type="dxa"/>
            <w:vMerge/>
          </w:tcPr>
          <w:p w:rsidR="007629E2" w:rsidRPr="007555A7" w:rsidRDefault="007629E2" w:rsidP="00C9067A">
            <w:pPr>
              <w:pStyle w:val="BodyText"/>
              <w:rPr>
                <w:rFonts w:ascii="Times New Roman" w:hAnsi="Times New Roman"/>
                <w:sz w:val="23"/>
                <w:szCs w:val="23"/>
                <w:lang w:val="sr-Cyrl-RS"/>
              </w:rPr>
            </w:pPr>
          </w:p>
        </w:tc>
        <w:tc>
          <w:tcPr>
            <w:tcW w:w="3552" w:type="dxa"/>
          </w:tcPr>
          <w:p w:rsidR="007629E2" w:rsidRPr="007555A7" w:rsidRDefault="007629E2" w:rsidP="00E57058">
            <w:pPr>
              <w:jc w:val="center"/>
              <w:rPr>
                <w:sz w:val="23"/>
                <w:szCs w:val="23"/>
              </w:rPr>
            </w:pPr>
            <w:r w:rsidRPr="007555A7">
              <w:rPr>
                <w:sz w:val="23"/>
                <w:szCs w:val="23"/>
              </w:rPr>
              <w:t>2. Избор УЧЕНИКА ГЕНЕРАЦИЈЕ на основу предлога Комисије за избор ђака</w:t>
            </w:r>
          </w:p>
          <w:p w:rsidR="007629E2" w:rsidRPr="007555A7" w:rsidRDefault="007629E2" w:rsidP="00E57058">
            <w:pPr>
              <w:jc w:val="center"/>
              <w:rPr>
                <w:sz w:val="23"/>
                <w:szCs w:val="23"/>
              </w:rPr>
            </w:pPr>
            <w:r w:rsidRPr="007555A7">
              <w:rPr>
                <w:sz w:val="23"/>
                <w:szCs w:val="23"/>
              </w:rPr>
              <w:t>генерације, а на основу Правилника о похваљивању и награђивању ученика</w:t>
            </w:r>
          </w:p>
          <w:p w:rsidR="007629E2" w:rsidRPr="007555A7" w:rsidRDefault="007629E2" w:rsidP="00E57058">
            <w:pPr>
              <w:jc w:val="center"/>
              <w:rPr>
                <w:sz w:val="23"/>
                <w:szCs w:val="23"/>
              </w:rPr>
            </w:pPr>
            <w:r w:rsidRPr="007555A7">
              <w:rPr>
                <w:sz w:val="23"/>
                <w:szCs w:val="23"/>
              </w:rPr>
              <w:t>гимназије у Ивањици број 129 од 30.03.2018. године.</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Чланови већа</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Записник већа</w:t>
            </w:r>
          </w:p>
          <w:p w:rsidR="007629E2" w:rsidRPr="007555A7" w:rsidRDefault="007629E2" w:rsidP="00E57058">
            <w:pPr>
              <w:pStyle w:val="BodyText"/>
              <w:jc w:val="center"/>
              <w:rPr>
                <w:rFonts w:ascii="Times New Roman" w:hAnsi="Times New Roman"/>
                <w:sz w:val="23"/>
                <w:szCs w:val="23"/>
                <w:lang w:val="sr-Cyrl-RS"/>
              </w:rPr>
            </w:pPr>
          </w:p>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Прилог-документација о бодовању учееника</w:t>
            </w:r>
          </w:p>
        </w:tc>
      </w:tr>
      <w:tr w:rsidR="007629E2" w:rsidRPr="007555A7" w:rsidTr="00FC2D86">
        <w:trPr>
          <w:trHeight w:val="54"/>
        </w:trPr>
        <w:tc>
          <w:tcPr>
            <w:tcW w:w="1351" w:type="dxa"/>
            <w:vMerge w:val="restart"/>
          </w:tcPr>
          <w:p w:rsidR="007629E2" w:rsidRPr="007555A7" w:rsidRDefault="007629E2" w:rsidP="00142076">
            <w:pPr>
              <w:pStyle w:val="BodyText"/>
              <w:jc w:val="center"/>
              <w:rPr>
                <w:rFonts w:ascii="Times New Roman" w:hAnsi="Times New Roman"/>
                <w:sz w:val="23"/>
                <w:szCs w:val="23"/>
                <w:lang w:val="sr-Cyrl-RS"/>
              </w:rPr>
            </w:pPr>
            <w:r w:rsidRPr="007555A7">
              <w:rPr>
                <w:rFonts w:ascii="Times New Roman" w:hAnsi="Times New Roman"/>
                <w:sz w:val="23"/>
                <w:szCs w:val="23"/>
                <w:lang w:val="sr-Cyrl-RS"/>
              </w:rPr>
              <w:t>21.6.2024</w:t>
            </w:r>
          </w:p>
        </w:tc>
        <w:tc>
          <w:tcPr>
            <w:tcW w:w="3552" w:type="dxa"/>
          </w:tcPr>
          <w:p w:rsidR="007629E2" w:rsidRPr="007555A7" w:rsidRDefault="007629E2" w:rsidP="00E57058">
            <w:pPr>
              <w:jc w:val="center"/>
              <w:rPr>
                <w:sz w:val="23"/>
                <w:szCs w:val="23"/>
              </w:rPr>
            </w:pPr>
            <w:r w:rsidRPr="007555A7">
              <w:rPr>
                <w:sz w:val="23"/>
                <w:szCs w:val="23"/>
                <w:lang w:val="sr-Cyrl-RS"/>
              </w:rPr>
              <w:t>1.</w:t>
            </w:r>
            <w:r w:rsidRPr="007555A7">
              <w:rPr>
                <w:sz w:val="23"/>
                <w:szCs w:val="23"/>
              </w:rPr>
              <w:t>Изрицање васпитно-дисциплинских мера у надлежности Наставничког већа</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Чланови већа</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Записник већа</w:t>
            </w:r>
          </w:p>
        </w:tc>
      </w:tr>
      <w:tr w:rsidR="007629E2" w:rsidRPr="007555A7" w:rsidTr="00FC2D86">
        <w:trPr>
          <w:trHeight w:val="54"/>
        </w:trPr>
        <w:tc>
          <w:tcPr>
            <w:tcW w:w="1351" w:type="dxa"/>
            <w:vMerge/>
          </w:tcPr>
          <w:p w:rsidR="007629E2" w:rsidRPr="007555A7" w:rsidRDefault="007629E2" w:rsidP="00C9067A">
            <w:pPr>
              <w:pStyle w:val="BodyText"/>
              <w:rPr>
                <w:rFonts w:ascii="Times New Roman" w:hAnsi="Times New Roman"/>
                <w:sz w:val="23"/>
                <w:szCs w:val="23"/>
                <w:lang w:val="sr-Cyrl-RS"/>
              </w:rPr>
            </w:pPr>
          </w:p>
        </w:tc>
        <w:tc>
          <w:tcPr>
            <w:tcW w:w="3552" w:type="dxa"/>
          </w:tcPr>
          <w:p w:rsidR="007629E2" w:rsidRPr="007555A7" w:rsidRDefault="007629E2" w:rsidP="00E57058">
            <w:pPr>
              <w:jc w:val="center"/>
              <w:rPr>
                <w:sz w:val="23"/>
                <w:szCs w:val="23"/>
              </w:rPr>
            </w:pPr>
            <w:r w:rsidRPr="007555A7">
              <w:rPr>
                <w:sz w:val="23"/>
                <w:szCs w:val="23"/>
              </w:rPr>
              <w:t>2.</w:t>
            </w:r>
            <w:r w:rsidRPr="007555A7">
              <w:rPr>
                <w:sz w:val="23"/>
                <w:szCs w:val="23"/>
                <w:lang w:val="sr-Cyrl-RS"/>
              </w:rPr>
              <w:t>Анализа у</w:t>
            </w:r>
            <w:r w:rsidRPr="007555A7">
              <w:rPr>
                <w:sz w:val="23"/>
                <w:szCs w:val="23"/>
              </w:rPr>
              <w:t>спех</w:t>
            </w:r>
            <w:r w:rsidRPr="007555A7">
              <w:rPr>
                <w:sz w:val="23"/>
                <w:szCs w:val="23"/>
                <w:lang w:val="sr-Cyrl-RS"/>
              </w:rPr>
              <w:t>а и владања</w:t>
            </w:r>
            <w:r w:rsidRPr="007555A7">
              <w:rPr>
                <w:sz w:val="23"/>
                <w:szCs w:val="23"/>
              </w:rPr>
              <w:t xml:space="preserve"> ученика на крају другог полугодишта школске 2022/23. године</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ПП служба</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Записник већа</w:t>
            </w:r>
          </w:p>
        </w:tc>
      </w:tr>
      <w:tr w:rsidR="007629E2" w:rsidRPr="007555A7" w:rsidTr="00441935">
        <w:trPr>
          <w:trHeight w:hRule="exact" w:val="689"/>
        </w:trPr>
        <w:tc>
          <w:tcPr>
            <w:tcW w:w="1351" w:type="dxa"/>
            <w:vMerge/>
          </w:tcPr>
          <w:p w:rsidR="007629E2" w:rsidRPr="007555A7" w:rsidRDefault="007629E2" w:rsidP="00C9067A">
            <w:pPr>
              <w:pStyle w:val="BodyText"/>
              <w:rPr>
                <w:rFonts w:ascii="Times New Roman" w:hAnsi="Times New Roman"/>
                <w:sz w:val="23"/>
                <w:szCs w:val="23"/>
                <w:lang w:val="sr-Cyrl-RS"/>
              </w:rPr>
            </w:pPr>
          </w:p>
        </w:tc>
        <w:tc>
          <w:tcPr>
            <w:tcW w:w="3552" w:type="dxa"/>
          </w:tcPr>
          <w:p w:rsidR="007629E2" w:rsidRPr="007555A7" w:rsidRDefault="007629E2" w:rsidP="00E57058">
            <w:pPr>
              <w:jc w:val="center"/>
              <w:rPr>
                <w:sz w:val="23"/>
                <w:szCs w:val="23"/>
              </w:rPr>
            </w:pPr>
            <w:r w:rsidRPr="007555A7">
              <w:rPr>
                <w:sz w:val="23"/>
                <w:szCs w:val="23"/>
                <w:lang w:val="sr-Cyrl-RS"/>
              </w:rPr>
              <w:t>3</w:t>
            </w:r>
            <w:r w:rsidRPr="007555A7">
              <w:rPr>
                <w:sz w:val="23"/>
                <w:szCs w:val="23"/>
              </w:rPr>
              <w:t xml:space="preserve">. </w:t>
            </w:r>
            <w:r w:rsidRPr="007555A7">
              <w:rPr>
                <w:sz w:val="23"/>
                <w:szCs w:val="23"/>
                <w:lang w:val="sr-Cyrl-RS"/>
              </w:rPr>
              <w:t xml:space="preserve">Препоруке </w:t>
            </w:r>
            <w:r w:rsidRPr="007555A7">
              <w:rPr>
                <w:sz w:val="23"/>
                <w:szCs w:val="23"/>
              </w:rPr>
              <w:t>Мере за унапређивање квалитета оцењивања (уједначавање критеријума оцењивања, план</w:t>
            </w:r>
          </w:p>
          <w:p w:rsidR="007629E2" w:rsidRPr="007555A7" w:rsidRDefault="007629E2" w:rsidP="00E57058">
            <w:pPr>
              <w:jc w:val="center"/>
              <w:rPr>
                <w:sz w:val="23"/>
                <w:szCs w:val="23"/>
                <w:lang w:val="sr-Cyrl-RS"/>
              </w:rPr>
            </w:pPr>
            <w:r w:rsidRPr="007555A7">
              <w:rPr>
                <w:sz w:val="23"/>
                <w:szCs w:val="23"/>
              </w:rPr>
              <w:t>оцењивања, динамика оцењивање...)</w:t>
            </w:r>
            <w:r w:rsidRPr="007555A7">
              <w:rPr>
                <w:sz w:val="23"/>
                <w:szCs w:val="23"/>
                <w:lang w:val="sr-Cyrl-RS"/>
              </w:rPr>
              <w:t xml:space="preserve"> на основу рада у току школске </w:t>
            </w:r>
            <w:r>
              <w:rPr>
                <w:sz w:val="23"/>
                <w:szCs w:val="23"/>
                <w:lang w:val="sr-Cyrl-RS"/>
              </w:rPr>
              <w:t>2024/25</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ПП служба</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Записник већас</w:t>
            </w:r>
          </w:p>
        </w:tc>
      </w:tr>
      <w:tr w:rsidR="007629E2" w:rsidRPr="007555A7" w:rsidTr="00FC2D86">
        <w:trPr>
          <w:trHeight w:val="1380"/>
        </w:trPr>
        <w:tc>
          <w:tcPr>
            <w:tcW w:w="1351" w:type="dxa"/>
            <w:vMerge/>
          </w:tcPr>
          <w:p w:rsidR="007629E2" w:rsidRPr="007555A7" w:rsidRDefault="007629E2" w:rsidP="00C9067A">
            <w:pPr>
              <w:pStyle w:val="BodyText"/>
              <w:rPr>
                <w:rFonts w:ascii="Times New Roman" w:hAnsi="Times New Roman"/>
                <w:sz w:val="23"/>
                <w:szCs w:val="23"/>
                <w:lang w:val="sr-Cyrl-RS"/>
              </w:rPr>
            </w:pPr>
          </w:p>
        </w:tc>
        <w:tc>
          <w:tcPr>
            <w:tcW w:w="3552" w:type="dxa"/>
          </w:tcPr>
          <w:p w:rsidR="007629E2" w:rsidRPr="007555A7" w:rsidRDefault="007629E2" w:rsidP="00E57058">
            <w:pPr>
              <w:jc w:val="center"/>
              <w:rPr>
                <w:sz w:val="23"/>
                <w:szCs w:val="23"/>
              </w:rPr>
            </w:pPr>
            <w:r w:rsidRPr="007555A7">
              <w:rPr>
                <w:sz w:val="23"/>
                <w:szCs w:val="23"/>
                <w:lang w:val="sr-Cyrl-RS"/>
              </w:rPr>
              <w:t>4</w:t>
            </w:r>
            <w:r w:rsidRPr="007555A7">
              <w:rPr>
                <w:sz w:val="23"/>
                <w:szCs w:val="23"/>
              </w:rPr>
              <w:t>. Упознавање Наставничког већа са Календаром уписа у средње школе 202</w:t>
            </w:r>
            <w:r w:rsidRPr="007555A7">
              <w:rPr>
                <w:sz w:val="23"/>
                <w:szCs w:val="23"/>
                <w:lang w:val="sr-Cyrl-RS"/>
              </w:rPr>
              <w:t>4</w:t>
            </w:r>
            <w:r w:rsidRPr="007555A7">
              <w:rPr>
                <w:sz w:val="23"/>
                <w:szCs w:val="23"/>
              </w:rPr>
              <w:t>/2</w:t>
            </w:r>
            <w:r w:rsidRPr="007555A7">
              <w:rPr>
                <w:sz w:val="23"/>
                <w:szCs w:val="23"/>
                <w:lang w:val="sr-Cyrl-RS"/>
              </w:rPr>
              <w:t>5</w:t>
            </w:r>
            <w:r w:rsidRPr="007555A7">
              <w:rPr>
                <w:sz w:val="23"/>
                <w:szCs w:val="23"/>
              </w:rPr>
              <w:t>. године</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директор</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Записник већа</w:t>
            </w:r>
          </w:p>
        </w:tc>
      </w:tr>
      <w:tr w:rsidR="007629E2" w:rsidRPr="007555A7" w:rsidTr="00FC2D86">
        <w:trPr>
          <w:trHeight w:val="1380"/>
        </w:trPr>
        <w:tc>
          <w:tcPr>
            <w:tcW w:w="1351" w:type="dxa"/>
            <w:vMerge/>
          </w:tcPr>
          <w:p w:rsidR="007629E2" w:rsidRPr="007555A7" w:rsidRDefault="007629E2" w:rsidP="00C9067A">
            <w:pPr>
              <w:pStyle w:val="BodyText"/>
              <w:rPr>
                <w:rFonts w:ascii="Times New Roman" w:hAnsi="Times New Roman"/>
                <w:sz w:val="23"/>
                <w:szCs w:val="23"/>
                <w:lang w:val="sr-Cyrl-RS"/>
              </w:rPr>
            </w:pPr>
          </w:p>
        </w:tc>
        <w:tc>
          <w:tcPr>
            <w:tcW w:w="3552" w:type="dxa"/>
          </w:tcPr>
          <w:p w:rsidR="007629E2" w:rsidRPr="007555A7" w:rsidRDefault="007629E2" w:rsidP="00E57058">
            <w:pPr>
              <w:jc w:val="center"/>
              <w:rPr>
                <w:sz w:val="23"/>
                <w:szCs w:val="23"/>
                <w:lang w:val="sr-Cyrl-RS"/>
              </w:rPr>
            </w:pPr>
            <w:r w:rsidRPr="007555A7">
              <w:rPr>
                <w:sz w:val="23"/>
                <w:szCs w:val="23"/>
                <w:lang w:val="sr-Cyrl-RS"/>
              </w:rPr>
              <w:t>5.Предлози наставника за унапређење аспеката рада установе, препоруке семинара,стручних скупова...</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Директор</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Записници већа</w:t>
            </w:r>
          </w:p>
        </w:tc>
      </w:tr>
      <w:tr w:rsidR="007629E2" w:rsidRPr="007555A7" w:rsidTr="00FC2D86">
        <w:trPr>
          <w:trHeight w:val="54"/>
        </w:trPr>
        <w:tc>
          <w:tcPr>
            <w:tcW w:w="1351" w:type="dxa"/>
            <w:vMerge/>
          </w:tcPr>
          <w:p w:rsidR="007629E2" w:rsidRPr="007555A7" w:rsidRDefault="007629E2" w:rsidP="00C9067A">
            <w:pPr>
              <w:pStyle w:val="BodyText"/>
              <w:rPr>
                <w:rFonts w:ascii="Times New Roman" w:hAnsi="Times New Roman"/>
                <w:sz w:val="23"/>
                <w:szCs w:val="23"/>
                <w:lang w:val="sr-Cyrl-RS"/>
              </w:rPr>
            </w:pPr>
          </w:p>
        </w:tc>
        <w:tc>
          <w:tcPr>
            <w:tcW w:w="3552" w:type="dxa"/>
          </w:tcPr>
          <w:p w:rsidR="007629E2" w:rsidRPr="007555A7" w:rsidRDefault="007629E2" w:rsidP="00E57058">
            <w:pPr>
              <w:jc w:val="center"/>
              <w:rPr>
                <w:sz w:val="23"/>
                <w:szCs w:val="23"/>
                <w:lang w:val="sr-Cyrl-RS"/>
              </w:rPr>
            </w:pPr>
            <w:r w:rsidRPr="007555A7">
              <w:rPr>
                <w:sz w:val="23"/>
                <w:szCs w:val="23"/>
                <w:lang w:val="sr-Cyrl-RS"/>
              </w:rPr>
              <w:t>6-Похвале директора наставницима који су се истакли у раду (успешно одржавање часа према критеријумима, такмичења,културалне активности...)</w:t>
            </w:r>
          </w:p>
          <w:p w:rsidR="007629E2" w:rsidRPr="007555A7" w:rsidRDefault="007629E2" w:rsidP="00E57058">
            <w:pPr>
              <w:jc w:val="center"/>
              <w:rPr>
                <w:sz w:val="23"/>
                <w:szCs w:val="23"/>
                <w:lang w:val="sr-Cyrl-RS"/>
              </w:rPr>
            </w:pPr>
          </w:p>
          <w:p w:rsidR="007629E2" w:rsidRPr="007555A7" w:rsidRDefault="007629E2" w:rsidP="00E57058">
            <w:pPr>
              <w:jc w:val="center"/>
              <w:rPr>
                <w:sz w:val="23"/>
                <w:szCs w:val="23"/>
                <w:lang w:val="sr-Cyrl-RS"/>
              </w:rPr>
            </w:pPr>
            <w:r w:rsidRPr="007555A7">
              <w:rPr>
                <w:sz w:val="23"/>
                <w:szCs w:val="23"/>
                <w:lang w:val="sr-Cyrl-RS"/>
              </w:rPr>
              <w:t>Предлози наставника за напредовање у звању</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Директор</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Записници већа</w:t>
            </w:r>
          </w:p>
        </w:tc>
      </w:tr>
      <w:tr w:rsidR="007629E2" w:rsidRPr="007555A7" w:rsidTr="00FC2D86">
        <w:trPr>
          <w:trHeight w:val="30"/>
        </w:trPr>
        <w:tc>
          <w:tcPr>
            <w:tcW w:w="1351" w:type="dxa"/>
            <w:vMerge w:val="restart"/>
          </w:tcPr>
          <w:p w:rsidR="007629E2" w:rsidRPr="007555A7" w:rsidRDefault="007629E2" w:rsidP="00142076">
            <w:pPr>
              <w:pStyle w:val="BodyText"/>
              <w:jc w:val="center"/>
              <w:rPr>
                <w:rFonts w:ascii="Times New Roman" w:hAnsi="Times New Roman"/>
                <w:sz w:val="23"/>
                <w:szCs w:val="23"/>
                <w:lang w:val="sr-Cyrl-RS"/>
              </w:rPr>
            </w:pPr>
            <w:r w:rsidRPr="007555A7">
              <w:rPr>
                <w:rFonts w:ascii="Times New Roman" w:hAnsi="Times New Roman"/>
                <w:sz w:val="23"/>
                <w:szCs w:val="23"/>
                <w:lang w:val="sr-Cyrl-RS"/>
              </w:rPr>
              <w:t>2.7.2024</w:t>
            </w:r>
          </w:p>
        </w:tc>
        <w:tc>
          <w:tcPr>
            <w:tcW w:w="3552" w:type="dxa"/>
          </w:tcPr>
          <w:p w:rsidR="007629E2" w:rsidRPr="007555A7" w:rsidRDefault="007629E2" w:rsidP="00E57058">
            <w:pPr>
              <w:jc w:val="center"/>
              <w:rPr>
                <w:sz w:val="23"/>
                <w:szCs w:val="23"/>
                <w:lang w:val="ru-RU"/>
              </w:rPr>
            </w:pPr>
            <w:r w:rsidRPr="007555A7">
              <w:rPr>
                <w:sz w:val="23"/>
                <w:szCs w:val="23"/>
                <w:lang w:val="ru-RU"/>
              </w:rPr>
              <w:t>1,Нацрт Год</w:t>
            </w:r>
            <w:r>
              <w:rPr>
                <w:sz w:val="23"/>
                <w:szCs w:val="23"/>
                <w:lang w:val="ru-RU"/>
              </w:rPr>
              <w:t>ишњег плана рада за школску 2025/25</w:t>
            </w:r>
            <w:r w:rsidRPr="007555A7">
              <w:rPr>
                <w:sz w:val="23"/>
                <w:szCs w:val="23"/>
                <w:lang w:val="ru-RU"/>
              </w:rPr>
              <w:t>. годину</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ПП служба</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Записник већа</w:t>
            </w:r>
          </w:p>
          <w:p w:rsidR="007629E2" w:rsidRPr="007555A7" w:rsidRDefault="007629E2" w:rsidP="00E57058">
            <w:pPr>
              <w:pStyle w:val="BodyText"/>
              <w:jc w:val="center"/>
              <w:rPr>
                <w:rFonts w:ascii="Times New Roman" w:hAnsi="Times New Roman"/>
                <w:sz w:val="23"/>
                <w:szCs w:val="23"/>
                <w:lang w:val="sr-Cyrl-RS"/>
              </w:rPr>
            </w:pPr>
          </w:p>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Прилог-нацрт годишњег плана рада</w:t>
            </w:r>
          </w:p>
        </w:tc>
      </w:tr>
      <w:tr w:rsidR="007629E2" w:rsidRPr="007555A7" w:rsidTr="00FC2D86">
        <w:trPr>
          <w:trHeight w:val="562"/>
        </w:trPr>
        <w:tc>
          <w:tcPr>
            <w:tcW w:w="1351" w:type="dxa"/>
            <w:vMerge/>
          </w:tcPr>
          <w:p w:rsidR="007629E2" w:rsidRPr="007555A7" w:rsidRDefault="007629E2" w:rsidP="00142076">
            <w:pPr>
              <w:pStyle w:val="BodyText"/>
              <w:jc w:val="center"/>
              <w:rPr>
                <w:rFonts w:ascii="Times New Roman" w:hAnsi="Times New Roman"/>
                <w:sz w:val="23"/>
                <w:szCs w:val="23"/>
                <w:lang w:val="sr-Cyrl-RS"/>
              </w:rPr>
            </w:pPr>
          </w:p>
        </w:tc>
        <w:tc>
          <w:tcPr>
            <w:tcW w:w="3552" w:type="dxa"/>
          </w:tcPr>
          <w:p w:rsidR="007629E2" w:rsidRPr="007555A7" w:rsidRDefault="007629E2" w:rsidP="00E57058">
            <w:pPr>
              <w:jc w:val="center"/>
              <w:rPr>
                <w:sz w:val="23"/>
                <w:szCs w:val="23"/>
                <w:lang w:val="ru-RU"/>
              </w:rPr>
            </w:pPr>
            <w:r w:rsidRPr="007555A7">
              <w:rPr>
                <w:sz w:val="23"/>
                <w:szCs w:val="23"/>
                <w:lang w:val="ru-RU"/>
              </w:rPr>
              <w:t>2. Извештај Стручног актива за развој Школског програма</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Душица Чакаревић</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Прилог-ивештај актива за развој школског програма</w:t>
            </w:r>
          </w:p>
        </w:tc>
      </w:tr>
      <w:tr w:rsidR="007629E2" w:rsidRPr="007555A7" w:rsidTr="00FC2D86">
        <w:trPr>
          <w:trHeight w:val="562"/>
        </w:trPr>
        <w:tc>
          <w:tcPr>
            <w:tcW w:w="1351" w:type="dxa"/>
            <w:vMerge/>
          </w:tcPr>
          <w:p w:rsidR="007629E2" w:rsidRPr="007555A7" w:rsidRDefault="007629E2" w:rsidP="00142076">
            <w:pPr>
              <w:pStyle w:val="BodyText"/>
              <w:jc w:val="center"/>
              <w:rPr>
                <w:rFonts w:ascii="Times New Roman" w:hAnsi="Times New Roman"/>
                <w:sz w:val="23"/>
                <w:szCs w:val="23"/>
                <w:lang w:val="sr-Cyrl-RS"/>
              </w:rPr>
            </w:pPr>
          </w:p>
        </w:tc>
        <w:tc>
          <w:tcPr>
            <w:tcW w:w="3552" w:type="dxa"/>
          </w:tcPr>
          <w:p w:rsidR="007629E2" w:rsidRPr="007555A7" w:rsidRDefault="007629E2" w:rsidP="00E57058">
            <w:pPr>
              <w:jc w:val="center"/>
              <w:rPr>
                <w:sz w:val="23"/>
                <w:szCs w:val="23"/>
                <w:lang w:val="ru-RU"/>
              </w:rPr>
            </w:pPr>
            <w:r w:rsidRPr="007555A7">
              <w:rPr>
                <w:sz w:val="23"/>
                <w:szCs w:val="23"/>
                <w:lang w:val="ru-RU"/>
              </w:rPr>
              <w:t>3. Извештај Тима за самовредновање рада школе</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Радица Чегањац</w:t>
            </w:r>
          </w:p>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(подноси директор)</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Извештај Тима за самовредновање</w:t>
            </w:r>
          </w:p>
        </w:tc>
      </w:tr>
      <w:tr w:rsidR="007629E2" w:rsidRPr="007555A7" w:rsidTr="00FC2D86">
        <w:trPr>
          <w:trHeight w:val="1104"/>
        </w:trPr>
        <w:tc>
          <w:tcPr>
            <w:tcW w:w="1351" w:type="dxa"/>
            <w:vMerge/>
          </w:tcPr>
          <w:p w:rsidR="007629E2" w:rsidRPr="007555A7" w:rsidRDefault="007629E2" w:rsidP="00142076">
            <w:pPr>
              <w:pStyle w:val="BodyText"/>
              <w:jc w:val="center"/>
              <w:rPr>
                <w:rFonts w:ascii="Times New Roman" w:hAnsi="Times New Roman"/>
                <w:sz w:val="23"/>
                <w:szCs w:val="23"/>
                <w:lang w:val="sr-Cyrl-RS"/>
              </w:rPr>
            </w:pPr>
          </w:p>
        </w:tc>
        <w:tc>
          <w:tcPr>
            <w:tcW w:w="3552" w:type="dxa"/>
          </w:tcPr>
          <w:p w:rsidR="007629E2" w:rsidRPr="007555A7" w:rsidRDefault="007629E2" w:rsidP="00E57058">
            <w:pPr>
              <w:jc w:val="center"/>
              <w:rPr>
                <w:sz w:val="23"/>
                <w:szCs w:val="23"/>
                <w:lang w:val="ru-RU"/>
              </w:rPr>
            </w:pPr>
            <w:r w:rsidRPr="007555A7">
              <w:rPr>
                <w:sz w:val="23"/>
                <w:szCs w:val="23"/>
                <w:lang w:val="ru-RU"/>
              </w:rPr>
              <w:t xml:space="preserve">4. Подела предмета на предаваче за школску </w:t>
            </w:r>
            <w:r>
              <w:rPr>
                <w:sz w:val="23"/>
                <w:szCs w:val="23"/>
                <w:lang w:val="ru-RU"/>
              </w:rPr>
              <w:t>2025/25</w:t>
            </w:r>
            <w:r w:rsidRPr="007555A7">
              <w:rPr>
                <w:sz w:val="23"/>
                <w:szCs w:val="23"/>
                <w:lang w:val="ru-RU"/>
              </w:rPr>
              <w:t>. годину</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Председници стручних већа</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Прилози вежа о подели</w:t>
            </w:r>
          </w:p>
        </w:tc>
      </w:tr>
      <w:tr w:rsidR="007629E2" w:rsidRPr="007555A7" w:rsidTr="00FC2D86">
        <w:trPr>
          <w:trHeight w:val="20"/>
        </w:trPr>
        <w:tc>
          <w:tcPr>
            <w:tcW w:w="1351" w:type="dxa"/>
            <w:vMerge/>
          </w:tcPr>
          <w:p w:rsidR="007629E2" w:rsidRPr="007555A7" w:rsidRDefault="007629E2" w:rsidP="00142076">
            <w:pPr>
              <w:pStyle w:val="BodyText"/>
              <w:jc w:val="center"/>
              <w:rPr>
                <w:rFonts w:ascii="Times New Roman" w:hAnsi="Times New Roman"/>
                <w:sz w:val="23"/>
                <w:szCs w:val="23"/>
                <w:lang w:val="sr-Cyrl-RS"/>
              </w:rPr>
            </w:pPr>
          </w:p>
        </w:tc>
        <w:tc>
          <w:tcPr>
            <w:tcW w:w="3552" w:type="dxa"/>
          </w:tcPr>
          <w:p w:rsidR="007629E2" w:rsidRPr="007555A7" w:rsidRDefault="007629E2" w:rsidP="00E57058">
            <w:pPr>
              <w:jc w:val="center"/>
              <w:rPr>
                <w:sz w:val="23"/>
                <w:szCs w:val="23"/>
                <w:lang w:val="ru-RU"/>
              </w:rPr>
            </w:pPr>
            <w:r w:rsidRPr="007555A7">
              <w:rPr>
                <w:sz w:val="23"/>
                <w:szCs w:val="23"/>
                <w:lang w:val="ru-RU"/>
              </w:rPr>
              <w:t>5. Усвајање уџбеника за трећи разред смера ученика са посебним способностима за спорт</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Чланови већа</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Прилог-списак уџбеника</w:t>
            </w:r>
          </w:p>
        </w:tc>
      </w:tr>
      <w:tr w:rsidR="007629E2" w:rsidRPr="007555A7" w:rsidTr="00FC2D86">
        <w:trPr>
          <w:trHeight w:val="20"/>
        </w:trPr>
        <w:tc>
          <w:tcPr>
            <w:tcW w:w="1351" w:type="dxa"/>
            <w:vMerge/>
          </w:tcPr>
          <w:p w:rsidR="007629E2" w:rsidRPr="007555A7" w:rsidRDefault="007629E2" w:rsidP="00142076">
            <w:pPr>
              <w:pStyle w:val="BodyText"/>
              <w:jc w:val="center"/>
              <w:rPr>
                <w:rFonts w:ascii="Times New Roman" w:hAnsi="Times New Roman"/>
                <w:sz w:val="23"/>
                <w:szCs w:val="23"/>
                <w:lang w:val="sr-Cyrl-RS"/>
              </w:rPr>
            </w:pPr>
          </w:p>
        </w:tc>
        <w:tc>
          <w:tcPr>
            <w:tcW w:w="3552" w:type="dxa"/>
          </w:tcPr>
          <w:p w:rsidR="007629E2" w:rsidRPr="007555A7" w:rsidRDefault="007629E2" w:rsidP="00E57058">
            <w:pPr>
              <w:jc w:val="center"/>
              <w:rPr>
                <w:sz w:val="23"/>
                <w:szCs w:val="23"/>
                <w:lang w:val="ru-RU"/>
              </w:rPr>
            </w:pPr>
            <w:r w:rsidRPr="007555A7">
              <w:rPr>
                <w:sz w:val="23"/>
                <w:szCs w:val="23"/>
                <w:lang w:val="ru-RU"/>
              </w:rPr>
              <w:t>6. Мишљење Наставничког већа о избору одељењских старешина за школску 2024/25. годину</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Чланови већа</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Записник већа</w:t>
            </w:r>
          </w:p>
        </w:tc>
      </w:tr>
      <w:tr w:rsidR="007629E2" w:rsidRPr="007555A7" w:rsidTr="00FC2D86">
        <w:trPr>
          <w:trHeight w:val="1104"/>
        </w:trPr>
        <w:tc>
          <w:tcPr>
            <w:tcW w:w="1351" w:type="dxa"/>
            <w:vMerge/>
          </w:tcPr>
          <w:p w:rsidR="007629E2" w:rsidRPr="007555A7" w:rsidRDefault="007629E2" w:rsidP="00142076">
            <w:pPr>
              <w:pStyle w:val="BodyText"/>
              <w:jc w:val="center"/>
              <w:rPr>
                <w:rFonts w:ascii="Times New Roman" w:hAnsi="Times New Roman"/>
                <w:sz w:val="23"/>
                <w:szCs w:val="23"/>
                <w:lang w:val="sr-Cyrl-RS"/>
              </w:rPr>
            </w:pPr>
          </w:p>
        </w:tc>
        <w:tc>
          <w:tcPr>
            <w:tcW w:w="3552" w:type="dxa"/>
          </w:tcPr>
          <w:p w:rsidR="007629E2" w:rsidRPr="007555A7" w:rsidRDefault="007629E2" w:rsidP="00E57058">
            <w:pPr>
              <w:jc w:val="center"/>
              <w:rPr>
                <w:sz w:val="23"/>
                <w:szCs w:val="23"/>
                <w:lang w:val="ru-RU"/>
              </w:rPr>
            </w:pPr>
            <w:r w:rsidRPr="007555A7">
              <w:rPr>
                <w:sz w:val="23"/>
                <w:szCs w:val="23"/>
                <w:lang w:val="ru-RU"/>
              </w:rPr>
              <w:t xml:space="preserve">7. Извештај о раду Стручних већа у школској </w:t>
            </w:r>
            <w:r>
              <w:rPr>
                <w:sz w:val="23"/>
                <w:szCs w:val="23"/>
                <w:lang w:val="ru-RU"/>
              </w:rPr>
              <w:t>2024/25</w:t>
            </w:r>
            <w:r w:rsidRPr="007555A7">
              <w:rPr>
                <w:sz w:val="23"/>
                <w:szCs w:val="23"/>
                <w:lang w:val="ru-RU"/>
              </w:rPr>
              <w:t>. години</w:t>
            </w:r>
          </w:p>
          <w:p w:rsidR="007629E2" w:rsidRPr="007555A7" w:rsidRDefault="007629E2" w:rsidP="00E57058">
            <w:pPr>
              <w:jc w:val="center"/>
              <w:rPr>
                <w:sz w:val="23"/>
                <w:szCs w:val="23"/>
                <w:lang w:val="ru-RU"/>
              </w:rPr>
            </w:pP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Председници стручних већа</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Прилог-извештаји стручних већа</w:t>
            </w:r>
          </w:p>
        </w:tc>
      </w:tr>
      <w:tr w:rsidR="007629E2" w:rsidRPr="007555A7" w:rsidTr="00FC2D86">
        <w:trPr>
          <w:trHeight w:val="1104"/>
        </w:trPr>
        <w:tc>
          <w:tcPr>
            <w:tcW w:w="1351" w:type="dxa"/>
            <w:vMerge/>
          </w:tcPr>
          <w:p w:rsidR="007629E2" w:rsidRPr="007555A7" w:rsidRDefault="007629E2" w:rsidP="00142076">
            <w:pPr>
              <w:pStyle w:val="BodyText"/>
              <w:jc w:val="center"/>
              <w:rPr>
                <w:rFonts w:ascii="Times New Roman" w:hAnsi="Times New Roman"/>
                <w:sz w:val="23"/>
                <w:szCs w:val="23"/>
                <w:lang w:val="sr-Cyrl-RS"/>
              </w:rPr>
            </w:pPr>
          </w:p>
        </w:tc>
        <w:tc>
          <w:tcPr>
            <w:tcW w:w="3552" w:type="dxa"/>
          </w:tcPr>
          <w:p w:rsidR="007629E2" w:rsidRPr="007555A7" w:rsidRDefault="007629E2" w:rsidP="00E57058">
            <w:pPr>
              <w:jc w:val="center"/>
              <w:rPr>
                <w:sz w:val="23"/>
                <w:szCs w:val="23"/>
                <w:lang w:val="ru-RU"/>
              </w:rPr>
            </w:pPr>
            <w:r w:rsidRPr="007555A7">
              <w:rPr>
                <w:sz w:val="23"/>
                <w:szCs w:val="23"/>
                <w:lang w:val="ru-RU"/>
              </w:rPr>
              <w:t xml:space="preserve">8. Извештај о раду стручних сарадника у школској </w:t>
            </w:r>
            <w:r>
              <w:rPr>
                <w:sz w:val="23"/>
                <w:szCs w:val="23"/>
                <w:lang w:val="ru-RU"/>
              </w:rPr>
              <w:t>2024/25</w:t>
            </w:r>
            <w:r w:rsidRPr="007555A7">
              <w:rPr>
                <w:sz w:val="23"/>
                <w:szCs w:val="23"/>
                <w:lang w:val="ru-RU"/>
              </w:rPr>
              <w:t>. години</w:t>
            </w:r>
          </w:p>
          <w:p w:rsidR="007629E2" w:rsidRPr="007555A7" w:rsidRDefault="007629E2" w:rsidP="00E57058">
            <w:pPr>
              <w:jc w:val="center"/>
              <w:rPr>
                <w:sz w:val="23"/>
                <w:szCs w:val="23"/>
                <w:lang w:val="ru-RU"/>
              </w:rPr>
            </w:pP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Стручни сарадници</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Прилог-извештаји рада сарадника</w:t>
            </w:r>
          </w:p>
        </w:tc>
      </w:tr>
      <w:tr w:rsidR="007629E2" w:rsidRPr="007555A7" w:rsidTr="00FC2D86">
        <w:trPr>
          <w:trHeight w:val="1104"/>
        </w:trPr>
        <w:tc>
          <w:tcPr>
            <w:tcW w:w="1351" w:type="dxa"/>
            <w:vMerge/>
          </w:tcPr>
          <w:p w:rsidR="007629E2" w:rsidRPr="007555A7" w:rsidRDefault="007629E2" w:rsidP="00142076">
            <w:pPr>
              <w:pStyle w:val="BodyText"/>
              <w:jc w:val="center"/>
              <w:rPr>
                <w:rFonts w:ascii="Times New Roman" w:hAnsi="Times New Roman"/>
                <w:sz w:val="23"/>
                <w:szCs w:val="23"/>
                <w:lang w:val="sr-Cyrl-RS"/>
              </w:rPr>
            </w:pPr>
          </w:p>
        </w:tc>
        <w:tc>
          <w:tcPr>
            <w:tcW w:w="3552" w:type="dxa"/>
          </w:tcPr>
          <w:p w:rsidR="007629E2" w:rsidRPr="007555A7" w:rsidRDefault="007629E2" w:rsidP="00E57058">
            <w:pPr>
              <w:jc w:val="center"/>
              <w:rPr>
                <w:sz w:val="23"/>
                <w:szCs w:val="23"/>
                <w:lang w:val="ru-RU"/>
              </w:rPr>
            </w:pPr>
            <w:r w:rsidRPr="007555A7">
              <w:rPr>
                <w:sz w:val="23"/>
                <w:szCs w:val="23"/>
                <w:lang w:val="ru-RU"/>
              </w:rPr>
              <w:t xml:space="preserve">9.Извештај о стручном усавршавању у школској </w:t>
            </w:r>
            <w:r>
              <w:rPr>
                <w:sz w:val="23"/>
                <w:szCs w:val="23"/>
                <w:lang w:val="ru-RU"/>
              </w:rPr>
              <w:t>2024/25</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Директор</w:t>
            </w:r>
          </w:p>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Биљана Ајдачић</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Прилог*Извештај о стручном усавршавању</w:t>
            </w:r>
          </w:p>
        </w:tc>
      </w:tr>
      <w:tr w:rsidR="007629E2" w:rsidRPr="007555A7" w:rsidTr="00FC2D86">
        <w:trPr>
          <w:trHeight w:val="1104"/>
        </w:trPr>
        <w:tc>
          <w:tcPr>
            <w:tcW w:w="1351" w:type="dxa"/>
            <w:vMerge/>
          </w:tcPr>
          <w:p w:rsidR="007629E2" w:rsidRPr="007555A7" w:rsidRDefault="007629E2" w:rsidP="00142076">
            <w:pPr>
              <w:pStyle w:val="BodyText"/>
              <w:jc w:val="center"/>
              <w:rPr>
                <w:rFonts w:ascii="Times New Roman" w:hAnsi="Times New Roman"/>
                <w:sz w:val="23"/>
                <w:szCs w:val="23"/>
                <w:lang w:val="sr-Cyrl-RS"/>
              </w:rPr>
            </w:pPr>
          </w:p>
        </w:tc>
        <w:tc>
          <w:tcPr>
            <w:tcW w:w="3552" w:type="dxa"/>
          </w:tcPr>
          <w:p w:rsidR="007629E2" w:rsidRPr="007555A7" w:rsidRDefault="007629E2" w:rsidP="00E57058">
            <w:pPr>
              <w:jc w:val="center"/>
              <w:rPr>
                <w:sz w:val="23"/>
                <w:szCs w:val="23"/>
                <w:lang w:val="ru-RU"/>
              </w:rPr>
            </w:pPr>
            <w:r w:rsidRPr="007555A7">
              <w:rPr>
                <w:sz w:val="23"/>
                <w:szCs w:val="23"/>
                <w:lang w:val="ru-RU"/>
              </w:rPr>
              <w:t>10.Извештај о једносменском раду</w:t>
            </w:r>
          </w:p>
        </w:tc>
        <w:tc>
          <w:tcPr>
            <w:tcW w:w="2293" w:type="dxa"/>
          </w:tcPr>
          <w:p w:rsidR="007629E2"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Милован Ристивојевић</w:t>
            </w:r>
          </w:p>
          <w:p w:rsidR="007629E2" w:rsidRPr="007555A7" w:rsidRDefault="007629E2" w:rsidP="00E57058">
            <w:pPr>
              <w:pStyle w:val="BodyText"/>
              <w:jc w:val="center"/>
              <w:rPr>
                <w:rFonts w:ascii="Times New Roman" w:hAnsi="Times New Roman"/>
                <w:sz w:val="23"/>
                <w:szCs w:val="23"/>
                <w:lang w:val="sr-Cyrl-RS"/>
              </w:rPr>
            </w:pPr>
            <w:r>
              <w:rPr>
                <w:rFonts w:ascii="Times New Roman" w:hAnsi="Times New Roman"/>
                <w:sz w:val="23"/>
                <w:szCs w:val="23"/>
                <w:lang w:val="sr-Cyrl-RS"/>
              </w:rPr>
              <w:t>Александар Ковачевић</w:t>
            </w:r>
          </w:p>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Жарко чекеревац</w:t>
            </w:r>
          </w:p>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Биљана Ајдачић</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Прилог-Извештај о једносменом раду за сваки пројекат</w:t>
            </w:r>
          </w:p>
        </w:tc>
      </w:tr>
      <w:tr w:rsidR="007629E2" w:rsidRPr="007555A7" w:rsidTr="00FC2D86">
        <w:trPr>
          <w:trHeight w:val="1104"/>
        </w:trPr>
        <w:tc>
          <w:tcPr>
            <w:tcW w:w="1351" w:type="dxa"/>
            <w:vMerge/>
          </w:tcPr>
          <w:p w:rsidR="007629E2" w:rsidRPr="007555A7" w:rsidRDefault="007629E2" w:rsidP="00142076">
            <w:pPr>
              <w:pStyle w:val="BodyText"/>
              <w:jc w:val="center"/>
              <w:rPr>
                <w:rFonts w:ascii="Times New Roman" w:hAnsi="Times New Roman"/>
                <w:sz w:val="23"/>
                <w:szCs w:val="23"/>
                <w:lang w:val="sr-Cyrl-RS"/>
              </w:rPr>
            </w:pPr>
          </w:p>
        </w:tc>
        <w:tc>
          <w:tcPr>
            <w:tcW w:w="3552" w:type="dxa"/>
          </w:tcPr>
          <w:p w:rsidR="007629E2" w:rsidRPr="007555A7" w:rsidRDefault="007629E2" w:rsidP="00E57058">
            <w:pPr>
              <w:jc w:val="center"/>
              <w:rPr>
                <w:sz w:val="23"/>
                <w:szCs w:val="23"/>
                <w:lang w:val="ru-RU"/>
              </w:rPr>
            </w:pPr>
            <w:r w:rsidRPr="007555A7">
              <w:rPr>
                <w:sz w:val="23"/>
                <w:szCs w:val="23"/>
                <w:lang w:val="ru-RU"/>
              </w:rPr>
              <w:t>11.Решења о годишњем  одмору</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Секретар</w:t>
            </w:r>
          </w:p>
        </w:tc>
        <w:tc>
          <w:tcPr>
            <w:tcW w:w="2047" w:type="dxa"/>
          </w:tcPr>
          <w:p w:rsidR="007629E2" w:rsidRPr="007555A7" w:rsidRDefault="007629E2" w:rsidP="00E57058">
            <w:pPr>
              <w:pStyle w:val="BodyText"/>
              <w:jc w:val="center"/>
              <w:rPr>
                <w:rFonts w:ascii="Times New Roman" w:hAnsi="Times New Roman"/>
                <w:sz w:val="23"/>
                <w:szCs w:val="23"/>
                <w:lang w:val="en-GB"/>
              </w:rPr>
            </w:pPr>
            <w:r w:rsidRPr="007555A7">
              <w:rPr>
                <w:rFonts w:ascii="Times New Roman" w:hAnsi="Times New Roman"/>
                <w:sz w:val="23"/>
                <w:szCs w:val="23"/>
                <w:lang w:val="sr-Cyrl-RS"/>
              </w:rPr>
              <w:t>Решења за годишњи одмор</w:t>
            </w:r>
          </w:p>
        </w:tc>
      </w:tr>
      <w:tr w:rsidR="007629E2" w:rsidRPr="007555A7" w:rsidTr="00FC2D86">
        <w:trPr>
          <w:trHeight w:val="1390"/>
        </w:trPr>
        <w:tc>
          <w:tcPr>
            <w:tcW w:w="1351" w:type="dxa"/>
            <w:vMerge w:val="restart"/>
          </w:tcPr>
          <w:p w:rsidR="007629E2" w:rsidRPr="007555A7" w:rsidRDefault="007629E2" w:rsidP="00142076">
            <w:pPr>
              <w:pStyle w:val="BodyText"/>
              <w:jc w:val="center"/>
              <w:rPr>
                <w:rFonts w:ascii="Times New Roman" w:hAnsi="Times New Roman"/>
                <w:sz w:val="23"/>
                <w:szCs w:val="23"/>
                <w:lang w:val="sr-Cyrl-RS"/>
              </w:rPr>
            </w:pPr>
            <w:r w:rsidRPr="007555A7">
              <w:rPr>
                <w:rFonts w:ascii="Times New Roman" w:hAnsi="Times New Roman"/>
                <w:sz w:val="23"/>
                <w:szCs w:val="23"/>
                <w:lang w:val="sr-Cyrl-RS"/>
              </w:rPr>
              <w:t>23.8.2024</w:t>
            </w:r>
          </w:p>
        </w:tc>
        <w:tc>
          <w:tcPr>
            <w:tcW w:w="3552"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Извештај о упису ученика у први разред Гимназије после првог и другог уписног рока школске</w:t>
            </w:r>
          </w:p>
          <w:p w:rsidR="007629E2" w:rsidRPr="007555A7" w:rsidRDefault="007629E2" w:rsidP="00E57058">
            <w:pPr>
              <w:pStyle w:val="BodyText"/>
              <w:jc w:val="center"/>
              <w:rPr>
                <w:rFonts w:ascii="Times New Roman" w:hAnsi="Times New Roman"/>
                <w:sz w:val="23"/>
                <w:szCs w:val="23"/>
                <w:lang w:val="sr-Cyrl-RS"/>
              </w:rPr>
            </w:pPr>
            <w:r>
              <w:rPr>
                <w:rFonts w:ascii="Times New Roman" w:hAnsi="Times New Roman"/>
                <w:sz w:val="23"/>
                <w:szCs w:val="23"/>
                <w:lang w:val="sr-Cyrl-RS"/>
              </w:rPr>
              <w:t>2024/25</w:t>
            </w:r>
            <w:r w:rsidRPr="007555A7">
              <w:rPr>
                <w:rFonts w:ascii="Times New Roman" w:hAnsi="Times New Roman"/>
                <w:sz w:val="23"/>
                <w:szCs w:val="23"/>
                <w:lang w:val="sr-Cyrl-RS"/>
              </w:rPr>
              <w:t>. годину</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Директор</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Извештај о упису</w:t>
            </w:r>
          </w:p>
        </w:tc>
      </w:tr>
      <w:tr w:rsidR="007629E2" w:rsidRPr="007555A7" w:rsidTr="00FC2D86">
        <w:trPr>
          <w:trHeight w:val="22"/>
        </w:trPr>
        <w:tc>
          <w:tcPr>
            <w:tcW w:w="1351" w:type="dxa"/>
            <w:vMerge/>
          </w:tcPr>
          <w:p w:rsidR="007629E2" w:rsidRPr="007555A7" w:rsidRDefault="007629E2" w:rsidP="00C9067A">
            <w:pPr>
              <w:pStyle w:val="BodyText"/>
              <w:rPr>
                <w:rFonts w:ascii="Times New Roman" w:hAnsi="Times New Roman"/>
                <w:sz w:val="23"/>
                <w:szCs w:val="23"/>
                <w:lang w:val="sr-Cyrl-RS"/>
              </w:rPr>
            </w:pPr>
          </w:p>
        </w:tc>
        <w:tc>
          <w:tcPr>
            <w:tcW w:w="3552"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 xml:space="preserve">Формирање Тимова и Стручних актива за школску </w:t>
            </w:r>
            <w:r>
              <w:rPr>
                <w:rFonts w:ascii="Times New Roman" w:hAnsi="Times New Roman"/>
                <w:sz w:val="23"/>
                <w:szCs w:val="23"/>
                <w:lang w:val="sr-Cyrl-RS"/>
              </w:rPr>
              <w:t>2024/25</w:t>
            </w:r>
            <w:r w:rsidRPr="007555A7">
              <w:rPr>
                <w:rFonts w:ascii="Times New Roman" w:hAnsi="Times New Roman"/>
                <w:sz w:val="23"/>
                <w:szCs w:val="23"/>
                <w:lang w:val="sr-Cyrl-RS"/>
              </w:rPr>
              <w:t>. годину</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Директор</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ГПР 2024/25</w:t>
            </w:r>
          </w:p>
        </w:tc>
      </w:tr>
      <w:tr w:rsidR="007629E2" w:rsidRPr="007555A7" w:rsidTr="00FC2D86">
        <w:trPr>
          <w:trHeight w:val="22"/>
        </w:trPr>
        <w:tc>
          <w:tcPr>
            <w:tcW w:w="1351" w:type="dxa"/>
            <w:vMerge/>
          </w:tcPr>
          <w:p w:rsidR="007629E2" w:rsidRPr="007555A7" w:rsidRDefault="007629E2" w:rsidP="00C9067A">
            <w:pPr>
              <w:pStyle w:val="BodyText"/>
              <w:rPr>
                <w:rFonts w:ascii="Times New Roman" w:hAnsi="Times New Roman"/>
                <w:sz w:val="23"/>
                <w:szCs w:val="23"/>
                <w:lang w:val="sr-Cyrl-RS"/>
              </w:rPr>
            </w:pPr>
          </w:p>
        </w:tc>
        <w:tc>
          <w:tcPr>
            <w:tcW w:w="3552"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 xml:space="preserve">Информације о изради Годишњег плана рада за школску </w:t>
            </w:r>
            <w:r>
              <w:rPr>
                <w:rFonts w:ascii="Times New Roman" w:hAnsi="Times New Roman"/>
                <w:sz w:val="23"/>
                <w:szCs w:val="23"/>
                <w:lang w:val="sr-Cyrl-RS"/>
              </w:rPr>
              <w:t>2024/25</w:t>
            </w:r>
            <w:r w:rsidRPr="007555A7">
              <w:rPr>
                <w:rFonts w:ascii="Times New Roman" w:hAnsi="Times New Roman"/>
                <w:sz w:val="23"/>
                <w:szCs w:val="23"/>
                <w:lang w:val="sr-Cyrl-RS"/>
              </w:rPr>
              <w:t>. годину</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ПП служба</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Извештај о стању израде</w:t>
            </w:r>
          </w:p>
        </w:tc>
      </w:tr>
      <w:tr w:rsidR="007629E2" w:rsidRPr="007555A7" w:rsidTr="00FC2D86">
        <w:trPr>
          <w:trHeight w:val="22"/>
        </w:trPr>
        <w:tc>
          <w:tcPr>
            <w:tcW w:w="1351" w:type="dxa"/>
            <w:vMerge/>
          </w:tcPr>
          <w:p w:rsidR="007629E2" w:rsidRPr="007555A7" w:rsidRDefault="007629E2" w:rsidP="00C9067A">
            <w:pPr>
              <w:pStyle w:val="BodyText"/>
              <w:rPr>
                <w:rFonts w:ascii="Times New Roman" w:hAnsi="Times New Roman"/>
                <w:sz w:val="23"/>
                <w:szCs w:val="23"/>
                <w:lang w:val="sr-Cyrl-RS"/>
              </w:rPr>
            </w:pPr>
          </w:p>
        </w:tc>
        <w:tc>
          <w:tcPr>
            <w:tcW w:w="3552"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 xml:space="preserve">Усвајање распореда часова свих облика образовно-васпитног рада </w:t>
            </w:r>
            <w:r w:rsidRPr="007555A7">
              <w:rPr>
                <w:rFonts w:ascii="Times New Roman" w:hAnsi="Times New Roman"/>
                <w:sz w:val="23"/>
                <w:szCs w:val="23"/>
                <w:lang w:val="sr-Cyrl-RS"/>
              </w:rPr>
              <w:lastRenderedPageBreak/>
              <w:t xml:space="preserve">за школску </w:t>
            </w:r>
            <w:r>
              <w:rPr>
                <w:rFonts w:ascii="Times New Roman" w:hAnsi="Times New Roman"/>
                <w:sz w:val="23"/>
                <w:szCs w:val="23"/>
                <w:lang w:val="sr-Cyrl-RS"/>
              </w:rPr>
              <w:t>2024/25</w:t>
            </w:r>
            <w:r w:rsidRPr="007555A7">
              <w:rPr>
                <w:rFonts w:ascii="Times New Roman" w:hAnsi="Times New Roman"/>
                <w:sz w:val="23"/>
                <w:szCs w:val="23"/>
                <w:lang w:val="sr-Cyrl-RS"/>
              </w:rPr>
              <w:t>. годину</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lastRenderedPageBreak/>
              <w:t>Подноси Милена Васовић</w:t>
            </w:r>
          </w:p>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lastRenderedPageBreak/>
              <w:t>Усваја Веће</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lastRenderedPageBreak/>
              <w:t>Распоред часова</w:t>
            </w:r>
          </w:p>
        </w:tc>
      </w:tr>
      <w:tr w:rsidR="007629E2" w:rsidRPr="007555A7" w:rsidTr="00FC2D86">
        <w:trPr>
          <w:trHeight w:val="22"/>
        </w:trPr>
        <w:tc>
          <w:tcPr>
            <w:tcW w:w="1351" w:type="dxa"/>
            <w:vMerge/>
          </w:tcPr>
          <w:p w:rsidR="007629E2" w:rsidRPr="007555A7" w:rsidRDefault="007629E2" w:rsidP="00C9067A">
            <w:pPr>
              <w:pStyle w:val="BodyText"/>
              <w:rPr>
                <w:rFonts w:ascii="Times New Roman" w:hAnsi="Times New Roman"/>
                <w:sz w:val="23"/>
                <w:szCs w:val="23"/>
                <w:lang w:val="sr-Cyrl-RS"/>
              </w:rPr>
            </w:pPr>
          </w:p>
        </w:tc>
        <w:tc>
          <w:tcPr>
            <w:tcW w:w="3552"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 xml:space="preserve">План стручног усавршавања наставника, стручних сарадника за школску </w:t>
            </w:r>
            <w:r>
              <w:rPr>
                <w:rFonts w:ascii="Times New Roman" w:hAnsi="Times New Roman"/>
                <w:sz w:val="23"/>
                <w:szCs w:val="23"/>
                <w:lang w:val="sr-Cyrl-RS"/>
              </w:rPr>
              <w:t>2024/25</w:t>
            </w:r>
            <w:r w:rsidRPr="007555A7">
              <w:rPr>
                <w:rFonts w:ascii="Times New Roman" w:hAnsi="Times New Roman"/>
                <w:sz w:val="23"/>
                <w:szCs w:val="23"/>
                <w:lang w:val="sr-Cyrl-RS"/>
              </w:rPr>
              <w:t>. годину</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Биљана Ајдачић</w:t>
            </w:r>
          </w:p>
          <w:p w:rsidR="007629E2" w:rsidRPr="007555A7" w:rsidRDefault="007629E2" w:rsidP="00E57058">
            <w:pPr>
              <w:pStyle w:val="BodyText"/>
              <w:jc w:val="center"/>
              <w:rPr>
                <w:rFonts w:ascii="Times New Roman" w:hAnsi="Times New Roman"/>
                <w:sz w:val="23"/>
                <w:szCs w:val="23"/>
                <w:lang w:val="sr-Cyrl-RS"/>
              </w:rPr>
            </w:pP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Документација</w:t>
            </w:r>
          </w:p>
        </w:tc>
      </w:tr>
      <w:tr w:rsidR="007629E2" w:rsidRPr="007555A7" w:rsidTr="00FC2D86">
        <w:trPr>
          <w:trHeight w:val="22"/>
        </w:trPr>
        <w:tc>
          <w:tcPr>
            <w:tcW w:w="1351" w:type="dxa"/>
            <w:vMerge/>
          </w:tcPr>
          <w:p w:rsidR="007629E2" w:rsidRPr="007555A7" w:rsidRDefault="007629E2" w:rsidP="00C9067A">
            <w:pPr>
              <w:pStyle w:val="BodyText"/>
              <w:rPr>
                <w:rFonts w:ascii="Times New Roman" w:hAnsi="Times New Roman"/>
                <w:sz w:val="23"/>
                <w:szCs w:val="23"/>
                <w:lang w:val="sr-Cyrl-RS"/>
              </w:rPr>
            </w:pPr>
          </w:p>
        </w:tc>
        <w:tc>
          <w:tcPr>
            <w:tcW w:w="3552"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 xml:space="preserve">План унапређења образовно-васпитног рада за школску </w:t>
            </w:r>
            <w:r>
              <w:rPr>
                <w:rFonts w:ascii="Times New Roman" w:hAnsi="Times New Roman"/>
                <w:sz w:val="23"/>
                <w:szCs w:val="23"/>
                <w:lang w:val="sr-Cyrl-RS"/>
              </w:rPr>
              <w:t>2024/25</w:t>
            </w:r>
            <w:r w:rsidRPr="007555A7">
              <w:rPr>
                <w:rFonts w:ascii="Times New Roman" w:hAnsi="Times New Roman"/>
                <w:sz w:val="23"/>
                <w:szCs w:val="23"/>
                <w:lang w:val="sr-Cyrl-RS"/>
              </w:rPr>
              <w:t>. годину</w:t>
            </w:r>
          </w:p>
        </w:tc>
        <w:tc>
          <w:tcPr>
            <w:tcW w:w="2293"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ПП служба</w:t>
            </w:r>
          </w:p>
        </w:tc>
        <w:tc>
          <w:tcPr>
            <w:tcW w:w="2047" w:type="dxa"/>
          </w:tcPr>
          <w:p w:rsidR="007629E2" w:rsidRPr="007555A7" w:rsidRDefault="007629E2" w:rsidP="00E57058">
            <w:pPr>
              <w:pStyle w:val="BodyText"/>
              <w:jc w:val="center"/>
              <w:rPr>
                <w:rFonts w:ascii="Times New Roman" w:hAnsi="Times New Roman"/>
                <w:sz w:val="23"/>
                <w:szCs w:val="23"/>
                <w:lang w:val="sr-Cyrl-RS"/>
              </w:rPr>
            </w:pPr>
            <w:r w:rsidRPr="007555A7">
              <w:rPr>
                <w:rFonts w:ascii="Times New Roman" w:hAnsi="Times New Roman"/>
                <w:sz w:val="23"/>
                <w:szCs w:val="23"/>
                <w:lang w:val="sr-Cyrl-RS"/>
              </w:rPr>
              <w:t>Прилог-План</w:t>
            </w:r>
          </w:p>
        </w:tc>
      </w:tr>
    </w:tbl>
    <w:p w:rsidR="00587F17" w:rsidRPr="007555A7" w:rsidRDefault="00587F17" w:rsidP="00723985">
      <w:pPr>
        <w:jc w:val="center"/>
        <w:rPr>
          <w:b/>
          <w:sz w:val="31"/>
          <w:szCs w:val="31"/>
          <w:lang w:val="sr-Cyrl-CS"/>
        </w:rPr>
      </w:pPr>
    </w:p>
    <w:p w:rsidR="00587F17" w:rsidRPr="007555A7" w:rsidRDefault="00587F17" w:rsidP="00587F17">
      <w:pPr>
        <w:tabs>
          <w:tab w:val="left" w:pos="1534"/>
        </w:tabs>
        <w:rPr>
          <w:sz w:val="31"/>
          <w:szCs w:val="31"/>
          <w:lang w:val="sr-Cyrl-CS"/>
        </w:rPr>
      </w:pPr>
      <w:r w:rsidRPr="007555A7">
        <w:rPr>
          <w:sz w:val="31"/>
          <w:szCs w:val="31"/>
          <w:lang w:val="sr-Cyrl-CS"/>
        </w:rPr>
        <w:tab/>
      </w:r>
    </w:p>
    <w:p w:rsidR="00587F17" w:rsidRPr="007555A7" w:rsidRDefault="00587F17" w:rsidP="00587F17">
      <w:pPr>
        <w:rPr>
          <w:sz w:val="23"/>
          <w:szCs w:val="23"/>
          <w:lang w:val="sr-Cyrl-RS"/>
        </w:rPr>
      </w:pPr>
      <w:r w:rsidRPr="007555A7">
        <w:rPr>
          <w:sz w:val="23"/>
          <w:szCs w:val="23"/>
          <w:lang w:val="sr-Cyrl-RS"/>
        </w:rPr>
        <w:t>Планови и тачке седница се по потреби могу мењати и допуњавати зависно од приоритета.Могући су</w:t>
      </w:r>
      <w:r w:rsidR="00CF0B34">
        <w:rPr>
          <w:sz w:val="23"/>
          <w:szCs w:val="23"/>
          <w:lang w:val="sr-Cyrl-RS"/>
        </w:rPr>
        <w:t xml:space="preserve"> и ванредни састанци наставничко</w:t>
      </w:r>
      <w:r w:rsidR="00DF0C9E">
        <w:rPr>
          <w:sz w:val="23"/>
          <w:szCs w:val="23"/>
          <w:lang w:val="sr-Cyrl-RS"/>
        </w:rPr>
        <w:t>г</w:t>
      </w:r>
      <w:r w:rsidRPr="007555A7">
        <w:rPr>
          <w:sz w:val="23"/>
          <w:szCs w:val="23"/>
          <w:lang w:val="sr-Cyrl-RS"/>
        </w:rPr>
        <w:t xml:space="preserve"> већа зависно од потреба</w:t>
      </w:r>
      <w:r w:rsidR="00CF0B34">
        <w:rPr>
          <w:sz w:val="23"/>
          <w:szCs w:val="23"/>
          <w:lang w:val="sr-Cyrl-RS"/>
        </w:rPr>
        <w:t>.</w:t>
      </w:r>
    </w:p>
    <w:p w:rsidR="00587F17" w:rsidRPr="007555A7" w:rsidRDefault="00587F17" w:rsidP="00587F17">
      <w:pPr>
        <w:tabs>
          <w:tab w:val="left" w:pos="1534"/>
        </w:tabs>
        <w:rPr>
          <w:sz w:val="31"/>
          <w:szCs w:val="31"/>
          <w:lang w:val="sr-Cyrl-CS"/>
        </w:rPr>
      </w:pPr>
    </w:p>
    <w:p w:rsidR="00587F17" w:rsidRPr="007555A7" w:rsidRDefault="00587F17" w:rsidP="00587F17">
      <w:pPr>
        <w:rPr>
          <w:sz w:val="31"/>
          <w:szCs w:val="31"/>
          <w:lang w:val="sr-Cyrl-CS"/>
        </w:rPr>
      </w:pPr>
    </w:p>
    <w:p w:rsidR="00520186" w:rsidRPr="007555A7" w:rsidRDefault="00520186" w:rsidP="00587F17">
      <w:pPr>
        <w:rPr>
          <w:sz w:val="31"/>
          <w:szCs w:val="31"/>
          <w:lang w:val="sr-Cyrl-CS"/>
        </w:rPr>
        <w:sectPr w:rsidR="00520186" w:rsidRPr="007555A7" w:rsidSect="003350AB">
          <w:pgSz w:w="11907" w:h="16840" w:code="9"/>
          <w:pgMar w:top="539" w:right="1440" w:bottom="1077" w:left="1440" w:header="706" w:footer="706" w:gutter="0"/>
          <w:cols w:space="708"/>
          <w:titlePg/>
          <w:docGrid w:linePitch="360"/>
        </w:sectPr>
      </w:pPr>
    </w:p>
    <w:p w:rsidR="002704DB" w:rsidRPr="007555A7" w:rsidRDefault="002704DB" w:rsidP="0079200C">
      <w:pPr>
        <w:rPr>
          <w:sz w:val="23"/>
          <w:szCs w:val="23"/>
        </w:rPr>
      </w:pPr>
      <w:bookmarkStart w:id="222" w:name="_Toc335258051"/>
      <w:bookmarkStart w:id="223" w:name="_Toc29145002"/>
      <w:bookmarkStart w:id="224" w:name="_Toc400298729"/>
      <w:bookmarkStart w:id="225" w:name="_Toc465269267"/>
      <w:bookmarkStart w:id="226" w:name="_Toc527015236"/>
    </w:p>
    <w:p w:rsidR="003203A0" w:rsidRPr="008E5CE7" w:rsidRDefault="003A23CE" w:rsidP="00AE773B">
      <w:pPr>
        <w:pStyle w:val="Heading3"/>
        <w:rPr>
          <w:b/>
          <w:sz w:val="23"/>
          <w:szCs w:val="23"/>
          <w:lang w:val="sr-Cyrl-RS"/>
        </w:rPr>
      </w:pPr>
      <w:bookmarkStart w:id="227" w:name="_Toc20166971"/>
      <w:bookmarkStart w:id="228" w:name="_Toc178805095"/>
      <w:r w:rsidRPr="008E5CE7">
        <w:rPr>
          <w:b/>
          <w:sz w:val="23"/>
          <w:szCs w:val="23"/>
        </w:rPr>
        <w:t>ОДЕЉЕЊСК</w:t>
      </w:r>
      <w:r w:rsidRPr="008E5CE7">
        <w:rPr>
          <w:b/>
          <w:sz w:val="23"/>
          <w:szCs w:val="23"/>
          <w:lang w:val="sr-Cyrl-RS"/>
        </w:rPr>
        <w:t>А</w:t>
      </w:r>
      <w:r w:rsidR="003203A0" w:rsidRPr="008E5CE7">
        <w:rPr>
          <w:b/>
          <w:sz w:val="23"/>
          <w:szCs w:val="23"/>
        </w:rPr>
        <w:t xml:space="preserve"> ВЕЋА</w:t>
      </w:r>
      <w:bookmarkEnd w:id="222"/>
      <w:bookmarkEnd w:id="223"/>
      <w:bookmarkEnd w:id="224"/>
      <w:bookmarkEnd w:id="225"/>
      <w:bookmarkEnd w:id="226"/>
      <w:bookmarkEnd w:id="227"/>
      <w:r w:rsidR="006463DF" w:rsidRPr="008E5CE7">
        <w:rPr>
          <w:b/>
          <w:sz w:val="23"/>
          <w:szCs w:val="23"/>
          <w:lang w:val="sr-Cyrl-RS"/>
        </w:rPr>
        <w:t xml:space="preserve"> И РАД ОДЕЉЕЊСКОГ СТАРЕШИНЕ (ОДЕЉЕЊСКЕ ЗАЈЕДНИЦЕ И САМОСТАЛНИ РАД)</w:t>
      </w:r>
      <w:bookmarkEnd w:id="228"/>
    </w:p>
    <w:p w:rsidR="003203A0" w:rsidRPr="007555A7" w:rsidRDefault="003203A0" w:rsidP="003203A0">
      <w:pPr>
        <w:jc w:val="both"/>
        <w:rPr>
          <w:b/>
          <w:color w:val="FF0000"/>
          <w:sz w:val="23"/>
          <w:szCs w:val="23"/>
        </w:rPr>
      </w:pPr>
    </w:p>
    <w:p w:rsidR="00BC6FC7" w:rsidRPr="00B232AF" w:rsidRDefault="00BC6FC7" w:rsidP="00BC6FC7">
      <w:pPr>
        <w:jc w:val="both"/>
        <w:rPr>
          <w:rFonts w:ascii="Times New Roman" w:hAnsi="Times New Roman"/>
          <w:sz w:val="24"/>
          <w:szCs w:val="24"/>
          <w:lang w:val="ru-RU"/>
        </w:rPr>
      </w:pPr>
      <w:r w:rsidRPr="00B232AF">
        <w:rPr>
          <w:rFonts w:ascii="Times New Roman" w:hAnsi="Times New Roman"/>
          <w:sz w:val="24"/>
          <w:szCs w:val="24"/>
          <w:lang w:val="ru-RU"/>
        </w:rPr>
        <w:t>Одељењска већа су једна од стручних органа школе и према Закону о основама система образовања и васпитања члан 130</w:t>
      </w:r>
      <w:r w:rsidR="004D172D" w:rsidRPr="00B232AF">
        <w:rPr>
          <w:rFonts w:ascii="Times New Roman" w:hAnsi="Times New Roman"/>
          <w:sz w:val="24"/>
          <w:szCs w:val="24"/>
          <w:lang w:val="ru-RU"/>
        </w:rPr>
        <w:t>.</w:t>
      </w:r>
      <w:r w:rsidRPr="00B232AF">
        <w:rPr>
          <w:rFonts w:ascii="Times New Roman" w:hAnsi="Times New Roman"/>
          <w:sz w:val="24"/>
          <w:szCs w:val="24"/>
          <w:lang w:val="ru-RU"/>
        </w:rPr>
        <w:t xml:space="preserve"> и Статуту Гимназије Ивањица   чине их одељенске старешине и предавачи у одељењима.</w:t>
      </w:r>
      <w:r w:rsidR="004D172D" w:rsidRPr="00B232AF">
        <w:rPr>
          <w:rFonts w:ascii="Times New Roman" w:hAnsi="Times New Roman"/>
          <w:sz w:val="24"/>
          <w:szCs w:val="24"/>
          <w:lang w:val="ru-RU"/>
        </w:rPr>
        <w:t xml:space="preserve"> </w:t>
      </w:r>
      <w:r w:rsidRPr="00B232AF">
        <w:rPr>
          <w:rFonts w:ascii="Times New Roman" w:hAnsi="Times New Roman"/>
          <w:sz w:val="24"/>
          <w:szCs w:val="24"/>
          <w:lang w:val="ru-RU"/>
        </w:rPr>
        <w:t>Одељењским већем руководи одељењски ст</w:t>
      </w:r>
      <w:r w:rsidR="00D87FB9" w:rsidRPr="00B232AF">
        <w:rPr>
          <w:rFonts w:ascii="Times New Roman" w:hAnsi="Times New Roman"/>
          <w:sz w:val="24"/>
          <w:szCs w:val="24"/>
          <w:lang w:val="ru-RU"/>
        </w:rPr>
        <w:t>арешина.</w:t>
      </w:r>
    </w:p>
    <w:p w:rsidR="00BC6FC7" w:rsidRPr="00B232AF" w:rsidRDefault="00BC6FC7" w:rsidP="00BC6FC7">
      <w:pPr>
        <w:jc w:val="both"/>
        <w:rPr>
          <w:rFonts w:ascii="Times New Roman" w:hAnsi="Times New Roman"/>
          <w:sz w:val="24"/>
          <w:szCs w:val="24"/>
          <w:lang w:val="ru-RU"/>
        </w:rPr>
      </w:pPr>
    </w:p>
    <w:p w:rsidR="003203A0" w:rsidRPr="00B232AF" w:rsidRDefault="00BC6FC7" w:rsidP="003203A0">
      <w:pPr>
        <w:jc w:val="both"/>
        <w:rPr>
          <w:rFonts w:ascii="Times New Roman" w:hAnsi="Times New Roman"/>
          <w:sz w:val="24"/>
          <w:szCs w:val="24"/>
          <w:lang w:val="ru-RU"/>
        </w:rPr>
      </w:pPr>
      <w:r w:rsidRPr="00B232AF">
        <w:rPr>
          <w:rFonts w:ascii="Times New Roman" w:hAnsi="Times New Roman"/>
          <w:sz w:val="24"/>
          <w:szCs w:val="24"/>
          <w:lang w:val="ru-RU"/>
        </w:rPr>
        <w:t xml:space="preserve">Планира </w:t>
      </w:r>
      <w:r w:rsidR="00CB1E4D" w:rsidRPr="00B232AF">
        <w:rPr>
          <w:rFonts w:ascii="Times New Roman" w:hAnsi="Times New Roman"/>
          <w:sz w:val="24"/>
          <w:szCs w:val="24"/>
          <w:lang w:val="ru-RU"/>
        </w:rPr>
        <w:t xml:space="preserve">се </w:t>
      </w:r>
      <w:r w:rsidRPr="00B232AF">
        <w:rPr>
          <w:rFonts w:ascii="Times New Roman" w:hAnsi="Times New Roman"/>
          <w:sz w:val="24"/>
          <w:szCs w:val="24"/>
          <w:lang w:val="ru-RU"/>
        </w:rPr>
        <w:t xml:space="preserve"> </w:t>
      </w:r>
      <w:r w:rsidR="00BB31DD" w:rsidRPr="00B232AF">
        <w:rPr>
          <w:rFonts w:ascii="Times New Roman" w:hAnsi="Times New Roman"/>
          <w:sz w:val="24"/>
          <w:szCs w:val="24"/>
          <w:lang w:val="ru-RU"/>
        </w:rPr>
        <w:t>нај</w:t>
      </w:r>
      <w:r w:rsidR="00124FB5" w:rsidRPr="00B232AF">
        <w:rPr>
          <w:rFonts w:ascii="Times New Roman" w:hAnsi="Times New Roman"/>
          <w:sz w:val="24"/>
          <w:szCs w:val="24"/>
          <w:lang w:val="ru-RU"/>
        </w:rPr>
        <w:t>мање 4</w:t>
      </w:r>
      <w:r w:rsidR="00D87FB9" w:rsidRPr="00B232AF">
        <w:rPr>
          <w:rFonts w:ascii="Times New Roman" w:hAnsi="Times New Roman"/>
          <w:sz w:val="24"/>
          <w:szCs w:val="24"/>
          <w:lang w:val="ru-RU"/>
        </w:rPr>
        <w:t xml:space="preserve"> </w:t>
      </w:r>
      <w:r w:rsidR="003203A0" w:rsidRPr="00B232AF">
        <w:rPr>
          <w:rFonts w:ascii="Times New Roman" w:hAnsi="Times New Roman"/>
          <w:sz w:val="24"/>
          <w:szCs w:val="24"/>
          <w:lang w:val="ru-RU"/>
        </w:rPr>
        <w:t xml:space="preserve"> седница одељењских већа и на њима ће се разматрати питања из непосредног васпитно-образовног рада са </w:t>
      </w:r>
      <w:r w:rsidRPr="00B232AF">
        <w:rPr>
          <w:rFonts w:ascii="Times New Roman" w:hAnsi="Times New Roman"/>
          <w:sz w:val="24"/>
          <w:szCs w:val="24"/>
          <w:lang w:val="ru-RU"/>
        </w:rPr>
        <w:t xml:space="preserve"> ученицима</w:t>
      </w:r>
      <w:r w:rsidR="004D172D" w:rsidRPr="00B232AF">
        <w:rPr>
          <w:rFonts w:ascii="Times New Roman" w:hAnsi="Times New Roman"/>
          <w:sz w:val="24"/>
          <w:szCs w:val="24"/>
          <w:lang w:val="ru-RU"/>
        </w:rPr>
        <w:t xml:space="preserve"> и друга питања релевант</w:t>
      </w:r>
      <w:r w:rsidR="006463DF" w:rsidRPr="00B232AF">
        <w:rPr>
          <w:rFonts w:ascii="Times New Roman" w:hAnsi="Times New Roman"/>
          <w:sz w:val="24"/>
          <w:szCs w:val="24"/>
          <w:lang w:val="ru-RU"/>
        </w:rPr>
        <w:t>н</w:t>
      </w:r>
      <w:r w:rsidR="004D172D" w:rsidRPr="00B232AF">
        <w:rPr>
          <w:rFonts w:ascii="Times New Roman" w:hAnsi="Times New Roman"/>
          <w:sz w:val="24"/>
          <w:szCs w:val="24"/>
          <w:lang w:val="ru-RU"/>
        </w:rPr>
        <w:t>а за рад ученика</w:t>
      </w:r>
      <w:r w:rsidRPr="00B232AF">
        <w:rPr>
          <w:rFonts w:ascii="Times New Roman" w:hAnsi="Times New Roman"/>
          <w:sz w:val="24"/>
          <w:szCs w:val="24"/>
          <w:lang w:val="ru-RU"/>
        </w:rPr>
        <w:t>. Одељенске старешине зависно од потреба  и специфичности одељења</w:t>
      </w:r>
      <w:r w:rsidR="006463DF" w:rsidRPr="00B232AF">
        <w:rPr>
          <w:rFonts w:ascii="Times New Roman" w:hAnsi="Times New Roman"/>
          <w:sz w:val="24"/>
          <w:szCs w:val="24"/>
          <w:lang w:val="ru-RU"/>
        </w:rPr>
        <w:t xml:space="preserve"> које воде могу сазвати и ванредн</w:t>
      </w:r>
      <w:r w:rsidRPr="00B232AF">
        <w:rPr>
          <w:rFonts w:ascii="Times New Roman" w:hAnsi="Times New Roman"/>
          <w:sz w:val="24"/>
          <w:szCs w:val="24"/>
          <w:lang w:val="ru-RU"/>
        </w:rPr>
        <w:t>е седнице.</w:t>
      </w:r>
    </w:p>
    <w:p w:rsidR="000079D0" w:rsidRPr="00B232AF" w:rsidRDefault="000079D0" w:rsidP="003203A0">
      <w:pPr>
        <w:jc w:val="both"/>
        <w:rPr>
          <w:rFonts w:ascii="Times New Roman" w:hAnsi="Times New Roman"/>
          <w:sz w:val="24"/>
          <w:szCs w:val="24"/>
          <w:lang w:val="ru-RU"/>
        </w:rPr>
      </w:pPr>
    </w:p>
    <w:p w:rsidR="000079D0" w:rsidRPr="00B232AF" w:rsidRDefault="000079D0" w:rsidP="003203A0">
      <w:pPr>
        <w:jc w:val="both"/>
        <w:rPr>
          <w:rFonts w:ascii="Times New Roman" w:hAnsi="Times New Roman"/>
          <w:sz w:val="24"/>
          <w:szCs w:val="24"/>
          <w:lang w:val="ru-RU"/>
        </w:rPr>
      </w:pPr>
      <w:r w:rsidRPr="00B232AF">
        <w:rPr>
          <w:rFonts w:ascii="Times New Roman" w:hAnsi="Times New Roman"/>
          <w:sz w:val="24"/>
          <w:szCs w:val="24"/>
          <w:lang w:val="ru-RU"/>
        </w:rPr>
        <w:t>Одеље</w:t>
      </w:r>
      <w:r w:rsidR="006463DF" w:rsidRPr="00B232AF">
        <w:rPr>
          <w:rFonts w:ascii="Times New Roman" w:hAnsi="Times New Roman"/>
          <w:sz w:val="24"/>
          <w:szCs w:val="24"/>
          <w:lang w:val="ru-RU"/>
        </w:rPr>
        <w:t>њ</w:t>
      </w:r>
      <w:r w:rsidRPr="00B232AF">
        <w:rPr>
          <w:rFonts w:ascii="Times New Roman" w:hAnsi="Times New Roman"/>
          <w:sz w:val="24"/>
          <w:szCs w:val="24"/>
          <w:lang w:val="ru-RU"/>
        </w:rPr>
        <w:t>ске старешине  обављају своје функције кроз одељењска већа, али и кроз одељењске заједнице и самостални рад. У овом сементу ће ради оргаснитзације бити поменути оријентациони план св</w:t>
      </w:r>
      <w:r w:rsidR="006463DF" w:rsidRPr="00B232AF">
        <w:rPr>
          <w:rFonts w:ascii="Times New Roman" w:hAnsi="Times New Roman"/>
          <w:sz w:val="24"/>
          <w:szCs w:val="24"/>
          <w:lang w:val="ru-RU"/>
        </w:rPr>
        <w:t>аких</w:t>
      </w:r>
      <w:r w:rsidRPr="00B232AF">
        <w:rPr>
          <w:rFonts w:ascii="Times New Roman" w:hAnsi="Times New Roman"/>
          <w:sz w:val="24"/>
          <w:szCs w:val="24"/>
          <w:lang w:val="ru-RU"/>
        </w:rPr>
        <w:t xml:space="preserve"> од ових </w:t>
      </w:r>
      <w:r w:rsidR="006463DF" w:rsidRPr="00B232AF">
        <w:rPr>
          <w:rFonts w:ascii="Times New Roman" w:hAnsi="Times New Roman"/>
          <w:sz w:val="24"/>
          <w:szCs w:val="24"/>
          <w:lang w:val="ru-RU"/>
        </w:rPr>
        <w:t>аспеката рада одељењског старешине.</w:t>
      </w:r>
    </w:p>
    <w:p w:rsidR="00931E91" w:rsidRPr="007555A7" w:rsidRDefault="003203A0" w:rsidP="006463DF">
      <w:pPr>
        <w:pStyle w:val="Heading4"/>
        <w:rPr>
          <w:lang w:val="en-US"/>
        </w:rPr>
      </w:pPr>
      <w:bookmarkStart w:id="229" w:name="_Toc400298730"/>
      <w:bookmarkStart w:id="230" w:name="_Toc465269268"/>
      <w:bookmarkStart w:id="231" w:name="_Toc29145003"/>
      <w:bookmarkStart w:id="232" w:name="_Toc527015237"/>
      <w:bookmarkStart w:id="233" w:name="_Toc20166972"/>
      <w:bookmarkStart w:id="234" w:name="_Toc178805096"/>
      <w:r w:rsidRPr="007555A7">
        <w:t>ОРИЈЕНТАЦИОНИ ПЛАН РАДА ОДЕЉЕЊСКИХ ВЕЋА</w:t>
      </w:r>
      <w:bookmarkStart w:id="235" w:name="_Toc335258132"/>
      <w:bookmarkStart w:id="236" w:name="_Toc367995546"/>
      <w:bookmarkStart w:id="237" w:name="_Toc29144772"/>
      <w:bookmarkEnd w:id="229"/>
      <w:bookmarkEnd w:id="230"/>
      <w:bookmarkEnd w:id="231"/>
      <w:bookmarkEnd w:id="232"/>
      <w:bookmarkEnd w:id="233"/>
      <w:bookmarkEnd w:id="234"/>
    </w:p>
    <w:p w:rsidR="00931E91" w:rsidRPr="007555A7" w:rsidRDefault="00931E91" w:rsidP="00402B23">
      <w:pPr>
        <w:rPr>
          <w:sz w:val="23"/>
          <w:szCs w:val="23"/>
          <w:lang w:val="ru-RU"/>
        </w:rPr>
      </w:pPr>
    </w:p>
    <w:p w:rsidR="00D87FB9" w:rsidRDefault="00D87FB9" w:rsidP="0004224F">
      <w:pPr>
        <w:rPr>
          <w:sz w:val="23"/>
          <w:szCs w:val="23"/>
          <w:lang w:val="ru-RU"/>
        </w:rPr>
      </w:pPr>
    </w:p>
    <w:p w:rsidR="00493719" w:rsidRPr="008E5CE7" w:rsidRDefault="00493719" w:rsidP="0004224F">
      <w:pPr>
        <w:rPr>
          <w:rFonts w:ascii="Times New Roman" w:hAnsi="Times New Roman"/>
          <w:sz w:val="24"/>
          <w:szCs w:val="24"/>
          <w:lang w:val="ru-RU"/>
        </w:rPr>
      </w:pPr>
      <w:r w:rsidRPr="008E5CE7">
        <w:rPr>
          <w:rFonts w:ascii="Times New Roman" w:hAnsi="Times New Roman"/>
          <w:sz w:val="24"/>
          <w:szCs w:val="24"/>
          <w:lang w:val="ru-RU"/>
        </w:rPr>
        <w:t>Одељењска већа раде у седницама које сазива одељњски старешина.  У школи  је предивђено 5 регуларних седница са предивиђеном тематиком</w:t>
      </w:r>
    </w:p>
    <w:p w:rsidR="009B4733" w:rsidRPr="007555A7" w:rsidRDefault="009B4733" w:rsidP="0004224F">
      <w:pPr>
        <w:rPr>
          <w:sz w:val="23"/>
          <w:szCs w:val="23"/>
          <w:lang w:val="ru-RU"/>
        </w:rPr>
      </w:pPr>
    </w:p>
    <w:tbl>
      <w:tblPr>
        <w:tblStyle w:val="TableGrid"/>
        <w:tblW w:w="0" w:type="auto"/>
        <w:tblLook w:val="04A0" w:firstRow="1" w:lastRow="0" w:firstColumn="1" w:lastColumn="0" w:noHBand="0" w:noVBand="1"/>
      </w:tblPr>
      <w:tblGrid>
        <w:gridCol w:w="4788"/>
        <w:gridCol w:w="4788"/>
      </w:tblGrid>
      <w:tr w:rsidR="00493719" w:rsidTr="006463DF">
        <w:tc>
          <w:tcPr>
            <w:tcW w:w="4788" w:type="dxa"/>
            <w:shd w:val="clear" w:color="auto" w:fill="D9D9D9" w:themeFill="background1" w:themeFillShade="D9"/>
          </w:tcPr>
          <w:p w:rsidR="00493719" w:rsidRPr="00493719" w:rsidRDefault="00493719" w:rsidP="00493719">
            <w:pPr>
              <w:jc w:val="center"/>
              <w:rPr>
                <w:sz w:val="23"/>
                <w:szCs w:val="23"/>
                <w:lang w:val="sr-Cyrl-RS"/>
              </w:rPr>
            </w:pPr>
            <w:r>
              <w:rPr>
                <w:sz w:val="23"/>
                <w:szCs w:val="23"/>
                <w:lang w:val="sr-Cyrl-RS"/>
              </w:rPr>
              <w:t>Редни број седнице,Предвиђено време одржавања</w:t>
            </w:r>
          </w:p>
        </w:tc>
        <w:tc>
          <w:tcPr>
            <w:tcW w:w="4788" w:type="dxa"/>
            <w:shd w:val="clear" w:color="auto" w:fill="D9D9D9" w:themeFill="background1" w:themeFillShade="D9"/>
          </w:tcPr>
          <w:p w:rsidR="00493719" w:rsidRPr="00493719" w:rsidRDefault="00493719" w:rsidP="00493719">
            <w:pPr>
              <w:jc w:val="center"/>
              <w:rPr>
                <w:sz w:val="23"/>
                <w:szCs w:val="23"/>
                <w:lang w:val="sr-Cyrl-RS"/>
              </w:rPr>
            </w:pPr>
            <w:r>
              <w:rPr>
                <w:sz w:val="23"/>
                <w:szCs w:val="23"/>
                <w:lang w:val="sr-Cyrl-RS"/>
              </w:rPr>
              <w:t>Оријентационе тачке на седници</w:t>
            </w:r>
          </w:p>
        </w:tc>
      </w:tr>
      <w:tr w:rsidR="00493719" w:rsidTr="001B4B3D">
        <w:tc>
          <w:tcPr>
            <w:tcW w:w="4788" w:type="dxa"/>
            <w:vAlign w:val="center"/>
          </w:tcPr>
          <w:p w:rsidR="00493719" w:rsidRPr="00493719" w:rsidRDefault="00493719" w:rsidP="00B232AF">
            <w:pPr>
              <w:jc w:val="center"/>
              <w:rPr>
                <w:sz w:val="23"/>
                <w:szCs w:val="23"/>
                <w:lang w:val="sr-Cyrl-RS"/>
              </w:rPr>
            </w:pPr>
            <w:r>
              <w:rPr>
                <w:sz w:val="23"/>
                <w:szCs w:val="23"/>
                <w:lang w:val="sr-Cyrl-RS"/>
              </w:rPr>
              <w:t>1</w:t>
            </w:r>
            <w:r w:rsidR="008E5CE7">
              <w:rPr>
                <w:sz w:val="23"/>
                <w:szCs w:val="23"/>
                <w:lang w:val="sr-Cyrl-RS"/>
              </w:rPr>
              <w:t xml:space="preserve"> редовна </w:t>
            </w:r>
            <w:r>
              <w:rPr>
                <w:sz w:val="23"/>
                <w:szCs w:val="23"/>
                <w:lang w:val="sr-Cyrl-RS"/>
              </w:rPr>
              <w:t xml:space="preserve"> седница</w:t>
            </w:r>
            <w:r w:rsidR="006463DF">
              <w:rPr>
                <w:sz w:val="23"/>
                <w:szCs w:val="23"/>
                <w:lang w:val="sr-Cyrl-RS"/>
              </w:rPr>
              <w:t>, септемб</w:t>
            </w:r>
            <w:r w:rsidR="00B232AF">
              <w:rPr>
                <w:sz w:val="23"/>
                <w:szCs w:val="23"/>
                <w:lang w:val="sr-Cyrl-RS"/>
              </w:rPr>
              <w:t>ар</w:t>
            </w:r>
          </w:p>
        </w:tc>
        <w:tc>
          <w:tcPr>
            <w:tcW w:w="4788" w:type="dxa"/>
            <w:vAlign w:val="center"/>
          </w:tcPr>
          <w:p w:rsidR="00493719" w:rsidRPr="006463DF" w:rsidRDefault="00493719" w:rsidP="001B4B3D">
            <w:pPr>
              <w:pStyle w:val="ListParagraph"/>
              <w:jc w:val="center"/>
              <w:rPr>
                <w:color w:val="081735"/>
                <w:sz w:val="24"/>
                <w:szCs w:val="24"/>
                <w:shd w:val="clear" w:color="auto" w:fill="FFFFFF"/>
                <w:lang w:val="sr-Cyrl-RS"/>
              </w:rPr>
            </w:pPr>
            <w:r w:rsidRPr="006463DF">
              <w:rPr>
                <w:color w:val="081735"/>
                <w:sz w:val="24"/>
                <w:szCs w:val="24"/>
                <w:shd w:val="clear" w:color="auto" w:fill="FFFFFF"/>
                <w:lang w:val="sr-Cyrl-RS"/>
              </w:rPr>
              <w:t>1.План рада оде</w:t>
            </w:r>
            <w:r w:rsidR="006463DF" w:rsidRPr="006463DF">
              <w:rPr>
                <w:color w:val="081735"/>
                <w:sz w:val="24"/>
                <w:szCs w:val="24"/>
                <w:shd w:val="clear" w:color="auto" w:fill="FFFFFF"/>
                <w:lang w:val="sr-Cyrl-RS"/>
              </w:rPr>
              <w:t>љ</w:t>
            </w:r>
            <w:r w:rsidRPr="006463DF">
              <w:rPr>
                <w:color w:val="081735"/>
                <w:sz w:val="24"/>
                <w:szCs w:val="24"/>
                <w:shd w:val="clear" w:color="auto" w:fill="FFFFFF"/>
                <w:lang w:val="sr-Cyrl-RS"/>
              </w:rPr>
              <w:t>е</w:t>
            </w:r>
            <w:r w:rsidR="006463DF" w:rsidRPr="006463DF">
              <w:rPr>
                <w:color w:val="081735"/>
                <w:sz w:val="24"/>
                <w:szCs w:val="24"/>
                <w:shd w:val="clear" w:color="auto" w:fill="FFFFFF"/>
                <w:lang w:val="sr-Cyrl-RS"/>
              </w:rPr>
              <w:t>њ</w:t>
            </w:r>
            <w:r w:rsidRPr="006463DF">
              <w:rPr>
                <w:color w:val="081735"/>
                <w:sz w:val="24"/>
                <w:szCs w:val="24"/>
                <w:shd w:val="clear" w:color="auto" w:fill="FFFFFF"/>
                <w:lang w:val="sr-Cyrl-RS"/>
              </w:rPr>
              <w:t>ског већа</w:t>
            </w:r>
          </w:p>
          <w:p w:rsidR="00493719" w:rsidRPr="006463DF" w:rsidRDefault="00493719" w:rsidP="001B4B3D">
            <w:pPr>
              <w:pStyle w:val="ListParagraph"/>
              <w:jc w:val="center"/>
              <w:rPr>
                <w:color w:val="081735"/>
                <w:sz w:val="24"/>
                <w:szCs w:val="24"/>
                <w:shd w:val="clear" w:color="auto" w:fill="FFFFFF"/>
                <w:lang w:val="sr-Cyrl-RS"/>
              </w:rPr>
            </w:pPr>
            <w:r w:rsidRPr="006463DF">
              <w:rPr>
                <w:color w:val="081735"/>
                <w:sz w:val="24"/>
                <w:szCs w:val="24"/>
                <w:shd w:val="clear" w:color="auto" w:fill="FFFFFF"/>
                <w:lang w:val="sr-Cyrl-RS"/>
              </w:rPr>
              <w:t>2.Утврђивање распореда писаних провера дужих од 15 минута (</w:t>
            </w:r>
            <w:r w:rsidR="006463DF" w:rsidRPr="006463DF">
              <w:rPr>
                <w:color w:val="081735"/>
                <w:sz w:val="24"/>
                <w:szCs w:val="24"/>
                <w:shd w:val="clear" w:color="auto" w:fill="FFFFFF"/>
                <w:lang w:val="sr-Cyrl-RS"/>
              </w:rPr>
              <w:t>члан 15 Прав</w:t>
            </w:r>
            <w:r w:rsidR="007629E2">
              <w:rPr>
                <w:color w:val="081735"/>
                <w:sz w:val="24"/>
                <w:szCs w:val="24"/>
                <w:shd w:val="clear" w:color="auto" w:fill="FFFFFF"/>
                <w:lang w:val="sr-Cyrl-RS"/>
              </w:rPr>
              <w:t>и</w:t>
            </w:r>
            <w:r w:rsidR="006463DF" w:rsidRPr="006463DF">
              <w:rPr>
                <w:color w:val="081735"/>
                <w:sz w:val="24"/>
                <w:szCs w:val="24"/>
                <w:shd w:val="clear" w:color="auto" w:fill="FFFFFF"/>
                <w:lang w:val="sr-Cyrl-RS"/>
              </w:rPr>
              <w:t>лника о оцењивању у средњем образовању)</w:t>
            </w:r>
          </w:p>
          <w:p w:rsidR="006463DF" w:rsidRPr="006463DF" w:rsidRDefault="006463DF" w:rsidP="001B4B3D">
            <w:pPr>
              <w:pStyle w:val="ListParagraph"/>
              <w:jc w:val="center"/>
              <w:rPr>
                <w:color w:val="081735"/>
                <w:sz w:val="24"/>
                <w:szCs w:val="24"/>
                <w:shd w:val="clear" w:color="auto" w:fill="FFFFFF"/>
                <w:lang w:val="sr-Cyrl-RS"/>
              </w:rPr>
            </w:pPr>
            <w:r w:rsidRPr="006463DF">
              <w:rPr>
                <w:color w:val="081735"/>
                <w:sz w:val="24"/>
                <w:szCs w:val="24"/>
                <w:shd w:val="clear" w:color="auto" w:fill="FFFFFF"/>
                <w:lang w:val="sr-Cyrl-RS"/>
              </w:rPr>
              <w:t>3.</w:t>
            </w:r>
          </w:p>
        </w:tc>
      </w:tr>
      <w:tr w:rsidR="00493719" w:rsidTr="001B4B3D">
        <w:tc>
          <w:tcPr>
            <w:tcW w:w="4788" w:type="dxa"/>
            <w:vAlign w:val="center"/>
          </w:tcPr>
          <w:p w:rsidR="00493719" w:rsidRPr="00493719" w:rsidRDefault="00493719" w:rsidP="001B4B3D">
            <w:pPr>
              <w:jc w:val="center"/>
              <w:rPr>
                <w:sz w:val="23"/>
                <w:szCs w:val="23"/>
                <w:lang w:val="sr-Cyrl-RS"/>
              </w:rPr>
            </w:pPr>
            <w:r>
              <w:rPr>
                <w:sz w:val="23"/>
                <w:szCs w:val="23"/>
                <w:lang w:val="sr-Cyrl-RS"/>
              </w:rPr>
              <w:t>2</w:t>
            </w:r>
            <w:r w:rsidR="008E5CE7">
              <w:rPr>
                <w:sz w:val="23"/>
                <w:szCs w:val="23"/>
                <w:lang w:val="sr-Cyrl-RS"/>
              </w:rPr>
              <w:t xml:space="preserve"> редовна </w:t>
            </w:r>
            <w:r>
              <w:rPr>
                <w:sz w:val="23"/>
                <w:szCs w:val="23"/>
                <w:lang w:val="sr-Cyrl-RS"/>
              </w:rPr>
              <w:t xml:space="preserve"> седница</w:t>
            </w:r>
            <w:r w:rsidR="006463DF">
              <w:rPr>
                <w:sz w:val="23"/>
                <w:szCs w:val="23"/>
                <w:lang w:val="sr-Cyrl-RS"/>
              </w:rPr>
              <w:t>, 6.11.2024</w:t>
            </w:r>
          </w:p>
        </w:tc>
        <w:tc>
          <w:tcPr>
            <w:tcW w:w="4788" w:type="dxa"/>
            <w:vAlign w:val="center"/>
          </w:tcPr>
          <w:p w:rsidR="006463DF" w:rsidRPr="006463DF" w:rsidRDefault="00493719" w:rsidP="001B4B3D">
            <w:pPr>
              <w:jc w:val="center"/>
              <w:rPr>
                <w:rFonts w:ascii="Times New Roman" w:hAnsi="Times New Roman"/>
                <w:color w:val="081735"/>
                <w:sz w:val="24"/>
                <w:szCs w:val="24"/>
                <w:shd w:val="clear" w:color="auto" w:fill="FFFFFF"/>
                <w:lang w:val="sr-Cyrl-RS"/>
              </w:rPr>
            </w:pPr>
            <w:r w:rsidRPr="006463DF">
              <w:rPr>
                <w:rFonts w:ascii="Times New Roman" w:hAnsi="Times New Roman"/>
                <w:color w:val="081735"/>
                <w:sz w:val="24"/>
                <w:szCs w:val="24"/>
                <w:shd w:val="clear" w:color="auto" w:fill="FFFFFF"/>
              </w:rPr>
              <w:t>1. Успех и владање ученика на крају 1. клас</w:t>
            </w:r>
            <w:r w:rsidR="007629E2">
              <w:rPr>
                <w:color w:val="081735"/>
                <w:shd w:val="clear" w:color="auto" w:fill="FFFFFF"/>
              </w:rPr>
              <w:t>ификационог периода школске 202</w:t>
            </w:r>
            <w:r w:rsidR="007629E2">
              <w:rPr>
                <w:color w:val="081735"/>
                <w:shd w:val="clear" w:color="auto" w:fill="FFFFFF"/>
                <w:lang w:val="sr-Cyrl-RS"/>
              </w:rPr>
              <w:t>4</w:t>
            </w:r>
            <w:r w:rsidR="007629E2">
              <w:rPr>
                <w:color w:val="081735"/>
                <w:shd w:val="clear" w:color="auto" w:fill="FFFFFF"/>
              </w:rPr>
              <w:t>/2</w:t>
            </w:r>
            <w:r w:rsidR="007629E2">
              <w:rPr>
                <w:color w:val="081735"/>
                <w:shd w:val="clear" w:color="auto" w:fill="FFFFFF"/>
                <w:lang w:val="sr-Cyrl-RS"/>
              </w:rPr>
              <w:t>5</w:t>
            </w:r>
            <w:r w:rsidRPr="006463DF">
              <w:rPr>
                <w:rFonts w:ascii="Times New Roman" w:hAnsi="Times New Roman"/>
                <w:color w:val="081735"/>
                <w:sz w:val="24"/>
                <w:szCs w:val="24"/>
                <w:shd w:val="clear" w:color="auto" w:fill="FFFFFF"/>
              </w:rPr>
              <w:t>.год</w:t>
            </w: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 xml:space="preserve">2. Васпитне мере у надлежности Одељенког већа </w:t>
            </w:r>
          </w:p>
          <w:p w:rsidR="00493719" w:rsidRPr="007629E2" w:rsidRDefault="00493719" w:rsidP="001B4B3D">
            <w:pPr>
              <w:jc w:val="center"/>
              <w:rPr>
                <w:rFonts w:ascii="Times New Roman" w:hAnsi="Times New Roman"/>
                <w:sz w:val="24"/>
                <w:szCs w:val="24"/>
                <w:lang w:val="en-GB"/>
              </w:rPr>
            </w:pPr>
            <w:r w:rsidRPr="006463DF">
              <w:rPr>
                <w:rFonts w:ascii="Times New Roman" w:hAnsi="Times New Roman"/>
                <w:color w:val="081735"/>
                <w:sz w:val="24"/>
                <w:szCs w:val="24"/>
                <w:shd w:val="clear" w:color="auto" w:fill="FFFFFF"/>
              </w:rPr>
              <w:lastRenderedPageBreak/>
              <w:t xml:space="preserve">3. Мере за унапређивање  </w:t>
            </w:r>
            <w:r w:rsidRPr="006463DF">
              <w:rPr>
                <w:rFonts w:ascii="Times New Roman" w:hAnsi="Times New Roman"/>
                <w:color w:val="081735"/>
                <w:sz w:val="24"/>
                <w:szCs w:val="24"/>
                <w:shd w:val="clear" w:color="auto" w:fill="FFFFFF"/>
                <w:lang w:val="sr-Cyrl-RS"/>
              </w:rPr>
              <w:t>квалитета</w:t>
            </w:r>
            <w:r w:rsidRPr="006463DF">
              <w:rPr>
                <w:rFonts w:ascii="Times New Roman" w:hAnsi="Times New Roman"/>
                <w:color w:val="081735"/>
                <w:sz w:val="24"/>
                <w:szCs w:val="24"/>
                <w:shd w:val="clear" w:color="auto" w:fill="FFFFFF"/>
              </w:rPr>
              <w:t xml:space="preserve"> </w:t>
            </w:r>
            <w:r w:rsidRPr="006463DF">
              <w:rPr>
                <w:rFonts w:ascii="Times New Roman" w:hAnsi="Times New Roman"/>
                <w:color w:val="081735"/>
                <w:sz w:val="24"/>
                <w:szCs w:val="24"/>
                <w:shd w:val="clear" w:color="auto" w:fill="FFFFFF"/>
                <w:lang w:val="sr-Cyrl-RS"/>
              </w:rPr>
              <w:t>оцењивања и постигнућа ученика</w:t>
            </w:r>
            <w:r w:rsidRPr="006463DF">
              <w:rPr>
                <w:rFonts w:ascii="Times New Roman" w:hAnsi="Times New Roman"/>
                <w:color w:val="081735"/>
                <w:sz w:val="24"/>
                <w:szCs w:val="24"/>
                <w:shd w:val="clear" w:color="auto" w:fill="FFFFFF"/>
              </w:rPr>
              <w:t xml:space="preserve"> </w:t>
            </w:r>
            <w:r w:rsidRPr="006463DF">
              <w:rPr>
                <w:rFonts w:ascii="Times New Roman" w:hAnsi="Times New Roman"/>
                <w:color w:val="081735"/>
                <w:sz w:val="24"/>
                <w:szCs w:val="24"/>
                <w:shd w:val="clear" w:color="auto" w:fill="FFFFFF"/>
                <w:lang w:val="sr-Cyrl-RS"/>
              </w:rPr>
              <w:t xml:space="preserve"> (Прав</w:t>
            </w:r>
            <w:r w:rsidR="006463DF" w:rsidRPr="006463DF">
              <w:rPr>
                <w:rFonts w:ascii="Times New Roman" w:hAnsi="Times New Roman"/>
                <w:color w:val="081735"/>
                <w:sz w:val="24"/>
                <w:szCs w:val="24"/>
                <w:shd w:val="clear" w:color="auto" w:fill="FFFFFF"/>
                <w:lang w:val="sr-Cyrl-RS"/>
              </w:rPr>
              <w:t>и</w:t>
            </w:r>
            <w:r w:rsidRPr="006463DF">
              <w:rPr>
                <w:rFonts w:ascii="Times New Roman" w:hAnsi="Times New Roman"/>
                <w:color w:val="081735"/>
                <w:sz w:val="24"/>
                <w:szCs w:val="24"/>
                <w:shd w:val="clear" w:color="auto" w:fill="FFFFFF"/>
                <w:lang w:val="sr-Cyrl-RS"/>
              </w:rPr>
              <w:t>лник о оцењивању у средњем образовању, члан 16)</w:t>
            </w: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4.</w:t>
            </w:r>
            <w:r w:rsidRPr="006463DF">
              <w:rPr>
                <w:rFonts w:ascii="Times New Roman" w:hAnsi="Times New Roman"/>
                <w:color w:val="081735"/>
                <w:sz w:val="24"/>
                <w:szCs w:val="24"/>
              </w:rPr>
              <w:t xml:space="preserve"> </w:t>
            </w:r>
            <w:r w:rsidRPr="006463DF">
              <w:rPr>
                <w:rFonts w:ascii="Times New Roman" w:hAnsi="Times New Roman"/>
                <w:color w:val="081735"/>
                <w:sz w:val="24"/>
                <w:szCs w:val="24"/>
                <w:shd w:val="clear" w:color="auto" w:fill="FFFFFF"/>
              </w:rPr>
              <w:t>Реализација допунске, додатне и припремне наставе</w:t>
            </w: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5. Похвале и награде ученика</w:t>
            </w: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6. Утврђивање распореда писаних провера знања за други класификациони период</w:t>
            </w: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7. Текућа питања:</w:t>
            </w:r>
            <w:r w:rsidRPr="006463DF">
              <w:rPr>
                <w:rFonts w:ascii="Times New Roman" w:hAnsi="Times New Roman"/>
                <w:color w:val="081735"/>
                <w:sz w:val="24"/>
                <w:szCs w:val="24"/>
              </w:rPr>
              <w:br/>
            </w:r>
            <w:r w:rsidR="007629E2">
              <w:rPr>
                <w:color w:val="081735"/>
                <w:shd w:val="clear" w:color="auto" w:fill="FFFFFF"/>
                <w:lang w:val="sr-Cyrl-RS"/>
              </w:rPr>
              <w:t>(</w:t>
            </w:r>
            <w:r w:rsidRPr="006463DF">
              <w:rPr>
                <w:rFonts w:ascii="Times New Roman" w:hAnsi="Times New Roman"/>
                <w:color w:val="081735"/>
                <w:sz w:val="24"/>
                <w:szCs w:val="24"/>
                <w:shd w:val="clear" w:color="auto" w:fill="FFFFFF"/>
              </w:rPr>
              <w:t>-такмичења</w:t>
            </w: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-конкурси на којима су учествовали ученици</w:t>
            </w: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-пројекти у којима учествују ученици</w:t>
            </w: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-изостанци ученика (просечан број по ученику)</w:t>
            </w:r>
            <w:r w:rsidR="007629E2">
              <w:rPr>
                <w:color w:val="081735"/>
                <w:shd w:val="clear" w:color="auto" w:fill="FFFFFF"/>
                <w:lang w:val="en-GB"/>
              </w:rPr>
              <w:t>)</w:t>
            </w:r>
          </w:p>
        </w:tc>
      </w:tr>
      <w:tr w:rsidR="00493719" w:rsidTr="001B4B3D">
        <w:tc>
          <w:tcPr>
            <w:tcW w:w="4788" w:type="dxa"/>
            <w:vAlign w:val="center"/>
          </w:tcPr>
          <w:p w:rsidR="00493719" w:rsidRPr="00493719" w:rsidRDefault="00493719" w:rsidP="001B4B3D">
            <w:pPr>
              <w:jc w:val="center"/>
              <w:rPr>
                <w:sz w:val="23"/>
                <w:szCs w:val="23"/>
                <w:lang w:val="sr-Cyrl-RS"/>
              </w:rPr>
            </w:pPr>
            <w:r>
              <w:rPr>
                <w:sz w:val="23"/>
                <w:szCs w:val="23"/>
                <w:lang w:val="sr-Cyrl-RS"/>
              </w:rPr>
              <w:lastRenderedPageBreak/>
              <w:t xml:space="preserve">3 </w:t>
            </w:r>
            <w:r w:rsidR="008E5CE7">
              <w:rPr>
                <w:sz w:val="23"/>
                <w:szCs w:val="23"/>
                <w:lang w:val="sr-Cyrl-RS"/>
              </w:rPr>
              <w:t xml:space="preserve">реодвна </w:t>
            </w:r>
            <w:r>
              <w:rPr>
                <w:sz w:val="23"/>
                <w:szCs w:val="23"/>
                <w:lang w:val="sr-Cyrl-RS"/>
              </w:rPr>
              <w:t>седница</w:t>
            </w:r>
            <w:r w:rsidR="006463DF">
              <w:rPr>
                <w:sz w:val="23"/>
                <w:szCs w:val="23"/>
                <w:lang w:val="sr-Cyrl-RS"/>
              </w:rPr>
              <w:t>, 27.12.2024</w:t>
            </w:r>
          </w:p>
        </w:tc>
        <w:tc>
          <w:tcPr>
            <w:tcW w:w="4788" w:type="dxa"/>
            <w:vAlign w:val="center"/>
          </w:tcPr>
          <w:p w:rsidR="001B4B3D" w:rsidRPr="006463DF" w:rsidRDefault="00493719" w:rsidP="001B4B3D">
            <w:pPr>
              <w:jc w:val="center"/>
              <w:rPr>
                <w:rFonts w:ascii="Times New Roman" w:hAnsi="Times New Roman"/>
                <w:color w:val="081735"/>
                <w:sz w:val="24"/>
                <w:szCs w:val="24"/>
                <w:shd w:val="clear" w:color="auto" w:fill="FFFFFF"/>
                <w:lang w:val="sr-Cyrl-RS"/>
              </w:rPr>
            </w:pPr>
            <w:r w:rsidRPr="006463DF">
              <w:rPr>
                <w:rFonts w:ascii="Times New Roman" w:hAnsi="Times New Roman"/>
                <w:color w:val="081735"/>
                <w:sz w:val="24"/>
                <w:szCs w:val="24"/>
                <w:shd w:val="clear" w:color="auto" w:fill="FFFFFF"/>
              </w:rPr>
              <w:t>1. Утврђивање закључних оцена ученика на основу предлога предметних наставника на крај</w:t>
            </w:r>
            <w:r w:rsidR="007629E2">
              <w:rPr>
                <w:color w:val="081735"/>
                <w:shd w:val="clear" w:color="auto" w:fill="FFFFFF"/>
              </w:rPr>
              <w:t>у првог полугодишта школске 2024/2025</w:t>
            </w:r>
            <w:r w:rsidRPr="006463DF">
              <w:rPr>
                <w:rFonts w:ascii="Times New Roman" w:hAnsi="Times New Roman"/>
                <w:color w:val="081735"/>
                <w:sz w:val="24"/>
                <w:szCs w:val="24"/>
                <w:shd w:val="clear" w:color="auto" w:fill="FFFFFF"/>
              </w:rPr>
              <w:t>.</w:t>
            </w: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2. Изрицање васпитних мера у надлежности Одељењског већа и утврђивање закључних оцена из владања на предлог одељењског старешине</w:t>
            </w: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3. Успех ученика на кра</w:t>
            </w:r>
            <w:r w:rsidR="007629E2">
              <w:rPr>
                <w:color w:val="081735"/>
                <w:shd w:val="clear" w:color="auto" w:fill="FFFFFF"/>
              </w:rPr>
              <w:t>ју прво</w:t>
            </w:r>
            <w:r w:rsidR="00B232AF">
              <w:rPr>
                <w:color w:val="081735"/>
                <w:shd w:val="clear" w:color="auto" w:fill="FFFFFF"/>
                <w:lang w:val="sr-Cyrl-RS"/>
              </w:rPr>
              <w:t>г</w:t>
            </w:r>
            <w:r w:rsidR="007629E2">
              <w:rPr>
                <w:color w:val="081735"/>
                <w:shd w:val="clear" w:color="auto" w:fill="FFFFFF"/>
              </w:rPr>
              <w:t xml:space="preserve"> полугодишта школске 2024/2025</w:t>
            </w:r>
            <w:r w:rsidRPr="006463DF">
              <w:rPr>
                <w:rFonts w:ascii="Times New Roman" w:hAnsi="Times New Roman"/>
                <w:color w:val="081735"/>
                <w:sz w:val="24"/>
                <w:szCs w:val="24"/>
                <w:shd w:val="clear" w:color="auto" w:fill="FFFFFF"/>
              </w:rPr>
              <w:t>.(изостанци ученика, просечан број по ученику)</w:t>
            </w:r>
            <w:r w:rsidR="001B4B3D" w:rsidRPr="006463DF">
              <w:rPr>
                <w:rFonts w:ascii="Times New Roman" w:hAnsi="Times New Roman"/>
                <w:color w:val="081735"/>
                <w:sz w:val="24"/>
                <w:szCs w:val="24"/>
                <w:shd w:val="clear" w:color="auto" w:fill="FFFFFF"/>
                <w:lang w:val="sr-Cyrl-RS"/>
              </w:rPr>
              <w:t xml:space="preserve">    </w:t>
            </w:r>
          </w:p>
          <w:p w:rsidR="007629E2" w:rsidRDefault="00493719" w:rsidP="001B4B3D">
            <w:pPr>
              <w:jc w:val="center"/>
              <w:rPr>
                <w:color w:val="081735"/>
                <w:shd w:val="clear" w:color="auto" w:fill="FFFFFF"/>
              </w:rPr>
            </w:pP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4. Број планираних и одржаних часова по предметима (одступање од 5%) и реализација допунске, додатне, припремна наставе и ваннаставних активности</w:t>
            </w:r>
          </w:p>
          <w:p w:rsidR="00493719" w:rsidRDefault="00493719" w:rsidP="001B4B3D">
            <w:pPr>
              <w:jc w:val="center"/>
              <w:rPr>
                <w:color w:val="081735"/>
                <w:shd w:val="clear" w:color="auto" w:fill="FFFFFF"/>
              </w:rPr>
            </w:pP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5. Мере за унапређивање квалитета оцењивања и успеха ученика</w:t>
            </w:r>
          </w:p>
          <w:p w:rsidR="00493719" w:rsidRPr="008E5CE7" w:rsidRDefault="007629E2" w:rsidP="008E5CE7">
            <w:pPr>
              <w:jc w:val="center"/>
              <w:rPr>
                <w:rFonts w:ascii="Times New Roman" w:hAnsi="Times New Roman"/>
                <w:color w:val="081735"/>
                <w:sz w:val="24"/>
                <w:szCs w:val="24"/>
                <w:shd w:val="clear" w:color="auto" w:fill="FFFFFF"/>
                <w:lang w:val="sr-Cyrl-RS"/>
              </w:rPr>
            </w:pPr>
            <w:r>
              <w:rPr>
                <w:color w:val="081735"/>
                <w:shd w:val="clear" w:color="auto" w:fill="FFFFFF"/>
              </w:rPr>
              <w:t>(</w:t>
            </w:r>
            <w:r>
              <w:rPr>
                <w:color w:val="081735"/>
                <w:shd w:val="clear" w:color="auto" w:fill="FFFFFF"/>
                <w:lang w:val="sr-Cyrl-RS"/>
              </w:rPr>
              <w:t>Правилник о оцењивању у средњој школи,</w:t>
            </w:r>
            <w:r w:rsidR="008E5CE7">
              <w:rPr>
                <w:color w:val="081735"/>
                <w:shd w:val="clear" w:color="auto" w:fill="FFFFFF"/>
                <w:lang w:val="sr-Cyrl-RS"/>
              </w:rPr>
              <w:t>члан 16)</w:t>
            </w:r>
            <w:r w:rsidR="00493719" w:rsidRPr="006463DF">
              <w:rPr>
                <w:rFonts w:ascii="Times New Roman" w:hAnsi="Times New Roman"/>
                <w:color w:val="081735"/>
                <w:sz w:val="24"/>
                <w:szCs w:val="24"/>
              </w:rPr>
              <w:br/>
            </w:r>
            <w:r w:rsidR="00493719" w:rsidRPr="006463DF">
              <w:rPr>
                <w:rFonts w:ascii="Times New Roman" w:hAnsi="Times New Roman"/>
                <w:color w:val="081735"/>
                <w:sz w:val="24"/>
                <w:szCs w:val="24"/>
                <w:shd w:val="clear" w:color="auto" w:fill="FFFFFF"/>
              </w:rPr>
              <w:t>6. Учешћа и награде које су ученици добили на крају првог полугодишта на такмичењима, пројектима и конкурсима</w:t>
            </w:r>
            <w:r w:rsidR="00493719" w:rsidRPr="006463DF">
              <w:rPr>
                <w:rFonts w:ascii="Times New Roman" w:hAnsi="Times New Roman"/>
                <w:color w:val="081735"/>
                <w:sz w:val="24"/>
                <w:szCs w:val="24"/>
              </w:rPr>
              <w:br/>
            </w:r>
            <w:r w:rsidR="00493719" w:rsidRPr="006463DF">
              <w:rPr>
                <w:rFonts w:ascii="Times New Roman" w:hAnsi="Times New Roman"/>
                <w:color w:val="081735"/>
                <w:sz w:val="24"/>
                <w:szCs w:val="24"/>
                <w:shd w:val="clear" w:color="auto" w:fill="FFFFFF"/>
              </w:rPr>
              <w:t>7. Похваљени ученици на крај</w:t>
            </w:r>
            <w:r>
              <w:rPr>
                <w:color w:val="081735"/>
                <w:shd w:val="clear" w:color="auto" w:fill="FFFFFF"/>
              </w:rPr>
              <w:t>у првог полугодишта школске 202</w:t>
            </w:r>
            <w:r>
              <w:rPr>
                <w:color w:val="081735"/>
                <w:shd w:val="clear" w:color="auto" w:fill="FFFFFF"/>
                <w:lang w:val="sr-Cyrl-RS"/>
              </w:rPr>
              <w:t>4</w:t>
            </w:r>
            <w:r>
              <w:rPr>
                <w:color w:val="081735"/>
                <w:shd w:val="clear" w:color="auto" w:fill="FFFFFF"/>
              </w:rPr>
              <w:t>/20</w:t>
            </w:r>
            <w:r>
              <w:rPr>
                <w:color w:val="081735"/>
                <w:shd w:val="clear" w:color="auto" w:fill="FFFFFF"/>
                <w:lang w:val="sr-Cyrl-RS"/>
              </w:rPr>
              <w:t>5</w:t>
            </w:r>
            <w:r w:rsidR="00493719" w:rsidRPr="006463DF">
              <w:rPr>
                <w:rFonts w:ascii="Times New Roman" w:hAnsi="Times New Roman"/>
                <w:color w:val="081735"/>
                <w:sz w:val="24"/>
                <w:szCs w:val="24"/>
                <w:shd w:val="clear" w:color="auto" w:fill="FFFFFF"/>
              </w:rPr>
              <w:t>4.</w:t>
            </w:r>
            <w:r w:rsidR="00493719" w:rsidRPr="006463DF">
              <w:rPr>
                <w:rFonts w:ascii="Times New Roman" w:hAnsi="Times New Roman"/>
                <w:color w:val="081735"/>
                <w:sz w:val="24"/>
                <w:szCs w:val="24"/>
              </w:rPr>
              <w:br/>
            </w:r>
            <w:r w:rsidR="00493719" w:rsidRPr="006463DF">
              <w:rPr>
                <w:rFonts w:ascii="Times New Roman" w:hAnsi="Times New Roman"/>
                <w:color w:val="081735"/>
                <w:sz w:val="24"/>
                <w:szCs w:val="24"/>
                <w:shd w:val="clear" w:color="auto" w:fill="FFFFFF"/>
              </w:rPr>
              <w:lastRenderedPageBreak/>
              <w:t>8</w:t>
            </w:r>
            <w:r>
              <w:rPr>
                <w:color w:val="081735"/>
                <w:shd w:val="clear" w:color="auto" w:fill="FFFFFF"/>
                <w:lang w:val="sr-Cyrl-RS"/>
              </w:rPr>
              <w:t>.Разно</w:t>
            </w:r>
          </w:p>
        </w:tc>
      </w:tr>
      <w:tr w:rsidR="00493719" w:rsidTr="001B4B3D">
        <w:tc>
          <w:tcPr>
            <w:tcW w:w="4788" w:type="dxa"/>
            <w:vAlign w:val="center"/>
          </w:tcPr>
          <w:p w:rsidR="00493719" w:rsidRPr="00493719" w:rsidRDefault="00493719" w:rsidP="001B4B3D">
            <w:pPr>
              <w:jc w:val="center"/>
              <w:rPr>
                <w:sz w:val="23"/>
                <w:szCs w:val="23"/>
                <w:lang w:val="sr-Cyrl-RS"/>
              </w:rPr>
            </w:pPr>
            <w:r>
              <w:rPr>
                <w:sz w:val="23"/>
                <w:szCs w:val="23"/>
                <w:lang w:val="sr-Cyrl-RS"/>
              </w:rPr>
              <w:lastRenderedPageBreak/>
              <w:t xml:space="preserve">4 </w:t>
            </w:r>
            <w:r w:rsidR="008E5CE7">
              <w:rPr>
                <w:sz w:val="23"/>
                <w:szCs w:val="23"/>
                <w:lang w:val="sr-Cyrl-RS"/>
              </w:rPr>
              <w:t xml:space="preserve">редовна </w:t>
            </w:r>
            <w:r>
              <w:rPr>
                <w:sz w:val="23"/>
                <w:szCs w:val="23"/>
                <w:lang w:val="sr-Cyrl-RS"/>
              </w:rPr>
              <w:t>седница</w:t>
            </w:r>
            <w:r w:rsidR="006463DF">
              <w:rPr>
                <w:sz w:val="23"/>
                <w:szCs w:val="23"/>
                <w:lang w:val="sr-Cyrl-RS"/>
              </w:rPr>
              <w:t>, 4.4</w:t>
            </w:r>
            <w:r w:rsidR="008E5CE7">
              <w:rPr>
                <w:sz w:val="23"/>
                <w:szCs w:val="23"/>
                <w:lang w:val="sr-Cyrl-RS"/>
              </w:rPr>
              <w:t>.2025</w:t>
            </w:r>
          </w:p>
        </w:tc>
        <w:tc>
          <w:tcPr>
            <w:tcW w:w="4788" w:type="dxa"/>
            <w:vAlign w:val="center"/>
          </w:tcPr>
          <w:p w:rsidR="00493719" w:rsidRPr="007629E2" w:rsidRDefault="00493719" w:rsidP="007629E2">
            <w:pPr>
              <w:jc w:val="center"/>
              <w:rPr>
                <w:rFonts w:ascii="Times New Roman" w:hAnsi="Times New Roman"/>
                <w:color w:val="081735"/>
                <w:sz w:val="24"/>
                <w:szCs w:val="24"/>
                <w:shd w:val="clear" w:color="auto" w:fill="FFFFFF"/>
                <w:lang w:val="sr-Cyrl-RS"/>
              </w:rPr>
            </w:pP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1. Успех ученика на крају трећег класификационог период</w:t>
            </w:r>
            <w:r w:rsidR="007629E2">
              <w:rPr>
                <w:color w:val="081735"/>
                <w:shd w:val="clear" w:color="auto" w:fill="FFFFFF"/>
              </w:rPr>
              <w:t>а другог полугодишта школске 20</w:t>
            </w:r>
            <w:r w:rsidR="007629E2">
              <w:rPr>
                <w:color w:val="081735"/>
                <w:shd w:val="clear" w:color="auto" w:fill="FFFFFF"/>
                <w:lang w:val="sr-Cyrl-RS"/>
              </w:rPr>
              <w:t>24</w:t>
            </w:r>
            <w:r w:rsidRPr="006463DF">
              <w:rPr>
                <w:rFonts w:ascii="Times New Roman" w:hAnsi="Times New Roman"/>
                <w:color w:val="081735"/>
                <w:sz w:val="24"/>
                <w:szCs w:val="24"/>
                <w:shd w:val="clear" w:color="auto" w:fill="FFFFFF"/>
              </w:rPr>
              <w:t>/</w:t>
            </w:r>
            <w:r w:rsidR="007629E2">
              <w:rPr>
                <w:color w:val="081735"/>
                <w:shd w:val="clear" w:color="auto" w:fill="FFFFFF"/>
                <w:lang w:val="sr-Cyrl-RS"/>
              </w:rPr>
              <w:t>25</w:t>
            </w: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2. Изрицање васпитних мера у надлежности одељенског већа.</w:t>
            </w: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3. Мере за унапређивање квалитета оцењивања и успеха ученика.</w:t>
            </w: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4. Похваљивање и награђивање ученика.</w:t>
            </w: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5. Текућа питања.</w:t>
            </w:r>
          </w:p>
        </w:tc>
      </w:tr>
      <w:tr w:rsidR="006463DF" w:rsidTr="001B4B3D">
        <w:tc>
          <w:tcPr>
            <w:tcW w:w="4788" w:type="dxa"/>
            <w:vAlign w:val="center"/>
          </w:tcPr>
          <w:p w:rsidR="006463DF" w:rsidRDefault="006463DF" w:rsidP="001B4B3D">
            <w:pPr>
              <w:jc w:val="center"/>
              <w:rPr>
                <w:sz w:val="23"/>
                <w:szCs w:val="23"/>
                <w:lang w:val="sr-Cyrl-RS"/>
              </w:rPr>
            </w:pPr>
            <w:r>
              <w:rPr>
                <w:sz w:val="23"/>
                <w:szCs w:val="23"/>
                <w:lang w:val="sr-Cyrl-RS"/>
              </w:rPr>
              <w:t>5.</w:t>
            </w:r>
            <w:r w:rsidR="008E5CE7">
              <w:rPr>
                <w:sz w:val="23"/>
                <w:szCs w:val="23"/>
                <w:lang w:val="sr-Cyrl-RS"/>
              </w:rPr>
              <w:t xml:space="preserve"> редовна </w:t>
            </w:r>
            <w:r>
              <w:rPr>
                <w:sz w:val="23"/>
                <w:szCs w:val="23"/>
                <w:lang w:val="sr-Cyrl-RS"/>
              </w:rPr>
              <w:t>седница за одељења  четвртог разред</w:t>
            </w:r>
            <w:r w:rsidR="008E5CE7">
              <w:rPr>
                <w:sz w:val="23"/>
                <w:szCs w:val="23"/>
                <w:lang w:val="en-GB"/>
              </w:rPr>
              <w:t>a</w:t>
            </w:r>
            <w:r>
              <w:rPr>
                <w:sz w:val="23"/>
                <w:szCs w:val="23"/>
                <w:lang w:val="sr-Cyrl-RS"/>
              </w:rPr>
              <w:t xml:space="preserve"> 5.5.2024</w:t>
            </w:r>
          </w:p>
        </w:tc>
        <w:tc>
          <w:tcPr>
            <w:tcW w:w="4788" w:type="dxa"/>
            <w:vAlign w:val="center"/>
          </w:tcPr>
          <w:p w:rsidR="008E5CE7" w:rsidRPr="008E5CE7" w:rsidRDefault="008E5CE7" w:rsidP="001B4B3D">
            <w:pPr>
              <w:jc w:val="center"/>
              <w:rPr>
                <w:rFonts w:ascii="Times New Roman" w:hAnsi="Times New Roman"/>
                <w:color w:val="081735"/>
                <w:sz w:val="24"/>
                <w:szCs w:val="24"/>
                <w:shd w:val="clear" w:color="auto" w:fill="FFFFFF"/>
                <w:lang w:val="sr-Cyrl-RS"/>
              </w:rPr>
            </w:pPr>
            <w:r>
              <w:rPr>
                <w:rFonts w:ascii="Inter" w:hAnsi="Inter"/>
                <w:color w:val="081735"/>
                <w:shd w:val="clear" w:color="auto" w:fill="FFFFFF"/>
              </w:rPr>
              <w:t xml:space="preserve">1. </w:t>
            </w:r>
            <w:r w:rsidRPr="008E5CE7">
              <w:rPr>
                <w:rFonts w:ascii="Times New Roman" w:hAnsi="Times New Roman"/>
                <w:color w:val="081735"/>
                <w:sz w:val="24"/>
                <w:szCs w:val="24"/>
                <w:shd w:val="clear" w:color="auto" w:fill="FFFFFF"/>
              </w:rPr>
              <w:t>Утврђивање закључних оцена ученика на основу предлога предметних наставника на крају другог полугодишта школске 2023/2024. године</w:t>
            </w:r>
            <w:r w:rsidRPr="008E5CE7">
              <w:rPr>
                <w:rFonts w:ascii="Times New Roman" w:hAnsi="Times New Roman"/>
                <w:color w:val="081735"/>
                <w:sz w:val="24"/>
                <w:szCs w:val="24"/>
              </w:rPr>
              <w:br/>
            </w:r>
            <w:r w:rsidRPr="008E5CE7">
              <w:rPr>
                <w:rFonts w:ascii="Times New Roman" w:hAnsi="Times New Roman"/>
                <w:color w:val="081735"/>
                <w:sz w:val="24"/>
                <w:szCs w:val="24"/>
                <w:shd w:val="clear" w:color="auto" w:fill="FFFFFF"/>
              </w:rPr>
              <w:t>2. Изрицање васпитних мера у надлежности Одељењског већа и утврђивање закључних оцена из владања на предлог одељењског старешине</w:t>
            </w:r>
            <w:r w:rsidRPr="008E5CE7">
              <w:rPr>
                <w:rFonts w:ascii="Times New Roman" w:hAnsi="Times New Roman"/>
                <w:color w:val="081735"/>
                <w:sz w:val="24"/>
                <w:szCs w:val="24"/>
              </w:rPr>
              <w:br/>
            </w:r>
            <w:r w:rsidRPr="008E5CE7">
              <w:rPr>
                <w:rFonts w:ascii="Times New Roman" w:hAnsi="Times New Roman"/>
                <w:color w:val="081735"/>
                <w:sz w:val="24"/>
                <w:szCs w:val="24"/>
                <w:shd w:val="clear" w:color="auto" w:fill="FFFFFF"/>
              </w:rPr>
              <w:t>3. Успех ученика на крају</w:t>
            </w:r>
            <w:r w:rsidRPr="008E5CE7">
              <w:rPr>
                <w:rFonts w:ascii="Times New Roman" w:hAnsi="Times New Roman"/>
                <w:color w:val="081735"/>
                <w:sz w:val="24"/>
                <w:szCs w:val="24"/>
                <w:shd w:val="clear" w:color="auto" w:fill="FFFFFF"/>
              </w:rPr>
              <w:t xml:space="preserve"> другог полугодишта школске 202</w:t>
            </w:r>
            <w:r w:rsidRPr="008E5CE7">
              <w:rPr>
                <w:rFonts w:ascii="Times New Roman" w:hAnsi="Times New Roman"/>
                <w:color w:val="081735"/>
                <w:sz w:val="24"/>
                <w:szCs w:val="24"/>
                <w:shd w:val="clear" w:color="auto" w:fill="FFFFFF"/>
                <w:lang w:val="sr-Cyrl-RS"/>
              </w:rPr>
              <w:t>4</w:t>
            </w:r>
            <w:r w:rsidRPr="008E5CE7">
              <w:rPr>
                <w:rFonts w:ascii="Times New Roman" w:hAnsi="Times New Roman"/>
                <w:color w:val="081735"/>
                <w:sz w:val="24"/>
                <w:szCs w:val="24"/>
                <w:shd w:val="clear" w:color="auto" w:fill="FFFFFF"/>
              </w:rPr>
              <w:t>/202</w:t>
            </w:r>
            <w:r w:rsidRPr="008E5CE7">
              <w:rPr>
                <w:rFonts w:ascii="Times New Roman" w:hAnsi="Times New Roman"/>
                <w:color w:val="081735"/>
                <w:sz w:val="24"/>
                <w:szCs w:val="24"/>
                <w:shd w:val="clear" w:color="auto" w:fill="FFFFFF"/>
                <w:lang w:val="sr-Cyrl-RS"/>
              </w:rPr>
              <w:t>5</w:t>
            </w:r>
            <w:r w:rsidRPr="008E5CE7">
              <w:rPr>
                <w:rFonts w:ascii="Times New Roman" w:hAnsi="Times New Roman"/>
                <w:color w:val="081735"/>
                <w:sz w:val="24"/>
                <w:szCs w:val="24"/>
                <w:shd w:val="clear" w:color="auto" w:fill="FFFFFF"/>
              </w:rPr>
              <w:t>. године</w:t>
            </w:r>
            <w:r w:rsidRPr="008E5CE7">
              <w:rPr>
                <w:rFonts w:ascii="Times New Roman" w:hAnsi="Times New Roman"/>
                <w:color w:val="081735"/>
                <w:sz w:val="24"/>
                <w:szCs w:val="24"/>
              </w:rPr>
              <w:br/>
            </w:r>
          </w:p>
          <w:p w:rsidR="008E5CE7" w:rsidRPr="008E5CE7" w:rsidRDefault="008E5CE7" w:rsidP="001B4B3D">
            <w:pPr>
              <w:jc w:val="center"/>
              <w:rPr>
                <w:rFonts w:ascii="Times New Roman" w:hAnsi="Times New Roman"/>
                <w:color w:val="081735"/>
                <w:sz w:val="24"/>
                <w:szCs w:val="24"/>
                <w:shd w:val="clear" w:color="auto" w:fill="FFFFFF"/>
                <w:lang w:val="sr-Cyrl-RS"/>
              </w:rPr>
            </w:pPr>
            <w:r w:rsidRPr="008E5CE7">
              <w:rPr>
                <w:rFonts w:ascii="Times New Roman" w:hAnsi="Times New Roman"/>
                <w:color w:val="081735"/>
                <w:sz w:val="24"/>
                <w:szCs w:val="24"/>
                <w:shd w:val="clear" w:color="auto" w:fill="FFFFFF"/>
              </w:rPr>
              <w:t>4. Похваљивање ученика и предлози за награђивање (диплома „Вук Караџић“, Специјална диплома, Похвала за изузетне резултате из предмета, предлог за ученика генерације и предлог за спортисту генерације)</w:t>
            </w:r>
          </w:p>
          <w:p w:rsidR="006463DF" w:rsidRPr="006463DF" w:rsidRDefault="008E5CE7" w:rsidP="001B4B3D">
            <w:pPr>
              <w:jc w:val="center"/>
              <w:rPr>
                <w:rFonts w:ascii="Times New Roman" w:hAnsi="Times New Roman"/>
                <w:color w:val="081735"/>
                <w:sz w:val="24"/>
                <w:szCs w:val="24"/>
              </w:rPr>
            </w:pPr>
            <w:r w:rsidRPr="008E5CE7">
              <w:rPr>
                <w:rFonts w:ascii="Times New Roman" w:hAnsi="Times New Roman"/>
                <w:color w:val="081735"/>
                <w:sz w:val="24"/>
                <w:szCs w:val="24"/>
              </w:rPr>
              <w:br/>
            </w:r>
            <w:r w:rsidRPr="008E5CE7">
              <w:rPr>
                <w:rFonts w:ascii="Times New Roman" w:hAnsi="Times New Roman"/>
                <w:color w:val="081735"/>
                <w:sz w:val="24"/>
                <w:szCs w:val="24"/>
                <w:shd w:val="clear" w:color="auto" w:fill="FFFFFF"/>
              </w:rPr>
              <w:t>5. Број планираних и одржаних часова</w:t>
            </w:r>
            <w:r w:rsidRPr="008E5CE7">
              <w:rPr>
                <w:rFonts w:ascii="Times New Roman" w:hAnsi="Times New Roman"/>
                <w:color w:val="081735"/>
                <w:sz w:val="24"/>
                <w:szCs w:val="24"/>
              </w:rPr>
              <w:br/>
            </w:r>
            <w:r w:rsidRPr="008E5CE7">
              <w:rPr>
                <w:rFonts w:ascii="Times New Roman" w:hAnsi="Times New Roman"/>
                <w:color w:val="081735"/>
                <w:sz w:val="24"/>
                <w:szCs w:val="24"/>
                <w:shd w:val="clear" w:color="auto" w:fill="FFFFFF"/>
              </w:rPr>
              <w:t>6. Текућа питања</w:t>
            </w:r>
          </w:p>
        </w:tc>
      </w:tr>
      <w:tr w:rsidR="00493719" w:rsidTr="001B4B3D">
        <w:tc>
          <w:tcPr>
            <w:tcW w:w="4788" w:type="dxa"/>
            <w:vAlign w:val="center"/>
          </w:tcPr>
          <w:p w:rsidR="00493719" w:rsidRDefault="006463DF" w:rsidP="001B4B3D">
            <w:pPr>
              <w:jc w:val="center"/>
              <w:rPr>
                <w:sz w:val="23"/>
                <w:szCs w:val="23"/>
                <w:lang w:val="sr-Cyrl-RS"/>
              </w:rPr>
            </w:pPr>
            <w:r>
              <w:rPr>
                <w:sz w:val="23"/>
                <w:szCs w:val="23"/>
                <w:lang w:val="sr-Cyrl-RS"/>
              </w:rPr>
              <w:t xml:space="preserve">5. </w:t>
            </w:r>
            <w:r w:rsidR="008E5CE7">
              <w:rPr>
                <w:sz w:val="23"/>
                <w:szCs w:val="23"/>
                <w:lang w:val="en-GB"/>
              </w:rPr>
              <w:t xml:space="preserve"> </w:t>
            </w:r>
            <w:r w:rsidR="008E5CE7">
              <w:rPr>
                <w:sz w:val="23"/>
                <w:szCs w:val="23"/>
                <w:lang w:val="sr-Cyrl-RS"/>
              </w:rPr>
              <w:t xml:space="preserve">редовна </w:t>
            </w:r>
            <w:r>
              <w:rPr>
                <w:sz w:val="23"/>
                <w:szCs w:val="23"/>
                <w:lang w:val="sr-Cyrl-RS"/>
              </w:rPr>
              <w:t>седница за одељења првог, другог и трећег разреда</w:t>
            </w:r>
          </w:p>
          <w:p w:rsidR="008E5CE7" w:rsidRPr="006463DF" w:rsidRDefault="008E5CE7" w:rsidP="001B4B3D">
            <w:pPr>
              <w:jc w:val="center"/>
              <w:rPr>
                <w:sz w:val="23"/>
                <w:szCs w:val="23"/>
                <w:lang w:val="sr-Cyrl-RS"/>
              </w:rPr>
            </w:pPr>
          </w:p>
        </w:tc>
        <w:tc>
          <w:tcPr>
            <w:tcW w:w="4788" w:type="dxa"/>
            <w:vAlign w:val="center"/>
          </w:tcPr>
          <w:p w:rsidR="007629E2" w:rsidRDefault="00493719" w:rsidP="001B4B3D">
            <w:pPr>
              <w:jc w:val="center"/>
              <w:rPr>
                <w:color w:val="081735"/>
                <w:shd w:val="clear" w:color="auto" w:fill="FFFFFF"/>
                <w:lang w:val="sr-Cyrl-RS"/>
              </w:rPr>
            </w:pPr>
            <w:r w:rsidRPr="006463DF">
              <w:rPr>
                <w:rFonts w:ascii="Times New Roman" w:hAnsi="Times New Roman"/>
                <w:color w:val="081735"/>
                <w:sz w:val="24"/>
                <w:szCs w:val="24"/>
                <w:shd w:val="clear" w:color="auto" w:fill="FFFFFF"/>
              </w:rPr>
              <w:t>1.Утврђивање закључних оцена ученика на основу предлога предметних наставника на крају другог полугодишта школске 2023/24.</w:t>
            </w:r>
            <w:r w:rsidRPr="006463DF">
              <w:rPr>
                <w:rFonts w:ascii="Times New Roman" w:hAnsi="Times New Roman"/>
                <w:color w:val="081735"/>
                <w:sz w:val="24"/>
                <w:szCs w:val="24"/>
              </w:rPr>
              <w:br/>
            </w:r>
          </w:p>
          <w:p w:rsidR="007629E2" w:rsidRDefault="00493719" w:rsidP="001B4B3D">
            <w:pPr>
              <w:jc w:val="center"/>
              <w:rPr>
                <w:color w:val="081735"/>
                <w:shd w:val="clear" w:color="auto" w:fill="FFFFFF"/>
                <w:lang w:val="sr-Cyrl-RS"/>
              </w:rPr>
            </w:pPr>
            <w:r w:rsidRPr="006463DF">
              <w:rPr>
                <w:rFonts w:ascii="Times New Roman" w:hAnsi="Times New Roman"/>
                <w:color w:val="081735"/>
                <w:sz w:val="24"/>
                <w:szCs w:val="24"/>
                <w:shd w:val="clear" w:color="auto" w:fill="FFFFFF"/>
              </w:rPr>
              <w:t>2. Ученици који су упућени на поправни или разредни испит</w:t>
            </w:r>
          </w:p>
          <w:p w:rsidR="007629E2" w:rsidRDefault="00493719" w:rsidP="001B4B3D">
            <w:pPr>
              <w:jc w:val="center"/>
              <w:rPr>
                <w:color w:val="081735"/>
                <w:shd w:val="clear" w:color="auto" w:fill="FFFFFF"/>
                <w:lang w:val="sr-Cyrl-RS"/>
              </w:rPr>
            </w:pP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 xml:space="preserve">3. Изрицање васпитних мера у надлежности Одељењског већа и утврђивање закључних </w:t>
            </w:r>
            <w:r w:rsidRPr="006463DF">
              <w:rPr>
                <w:rFonts w:ascii="Times New Roman" w:hAnsi="Times New Roman"/>
                <w:color w:val="081735"/>
                <w:sz w:val="24"/>
                <w:szCs w:val="24"/>
                <w:shd w:val="clear" w:color="auto" w:fill="FFFFFF"/>
              </w:rPr>
              <w:lastRenderedPageBreak/>
              <w:t>оцена из владања на предлог одељењског старешине</w:t>
            </w:r>
          </w:p>
          <w:p w:rsidR="007629E2" w:rsidRDefault="00493719" w:rsidP="001B4B3D">
            <w:pPr>
              <w:jc w:val="center"/>
              <w:rPr>
                <w:color w:val="081735"/>
                <w:shd w:val="clear" w:color="auto" w:fill="FFFFFF"/>
                <w:lang w:val="sr-Cyrl-RS"/>
              </w:rPr>
            </w:pP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4. Успех ученика на крају</w:t>
            </w:r>
            <w:r w:rsidRPr="006463DF">
              <w:rPr>
                <w:rFonts w:ascii="Times New Roman" w:hAnsi="Times New Roman"/>
                <w:color w:val="081735"/>
                <w:sz w:val="24"/>
                <w:szCs w:val="24"/>
                <w:shd w:val="clear" w:color="auto" w:fill="FFFFFF"/>
              </w:rPr>
              <w:t xml:space="preserve"> другог полугодишта школске 202</w:t>
            </w:r>
            <w:r w:rsidRPr="006463DF">
              <w:rPr>
                <w:rFonts w:ascii="Times New Roman" w:hAnsi="Times New Roman"/>
                <w:color w:val="081735"/>
                <w:sz w:val="24"/>
                <w:szCs w:val="24"/>
                <w:shd w:val="clear" w:color="auto" w:fill="FFFFFF"/>
                <w:lang w:val="sr-Cyrl-RS"/>
              </w:rPr>
              <w:t>4</w:t>
            </w:r>
            <w:r w:rsidRPr="006463DF">
              <w:rPr>
                <w:rFonts w:ascii="Times New Roman" w:hAnsi="Times New Roman"/>
                <w:color w:val="081735"/>
                <w:sz w:val="24"/>
                <w:szCs w:val="24"/>
                <w:shd w:val="clear" w:color="auto" w:fill="FFFFFF"/>
              </w:rPr>
              <w:t>/2</w:t>
            </w:r>
            <w:r w:rsidRPr="006463DF">
              <w:rPr>
                <w:rFonts w:ascii="Times New Roman" w:hAnsi="Times New Roman"/>
                <w:color w:val="081735"/>
                <w:sz w:val="24"/>
                <w:szCs w:val="24"/>
                <w:shd w:val="clear" w:color="auto" w:fill="FFFFFF"/>
                <w:lang w:val="sr-Cyrl-RS"/>
              </w:rPr>
              <w:t>5</w:t>
            </w:r>
            <w:r w:rsidRPr="006463DF">
              <w:rPr>
                <w:rFonts w:ascii="Times New Roman" w:hAnsi="Times New Roman"/>
                <w:color w:val="081735"/>
                <w:sz w:val="24"/>
                <w:szCs w:val="24"/>
                <w:shd w:val="clear" w:color="auto" w:fill="FFFFFF"/>
              </w:rPr>
              <w:t>.</w:t>
            </w:r>
          </w:p>
          <w:p w:rsidR="007629E2" w:rsidRDefault="00493719" w:rsidP="001B4B3D">
            <w:pPr>
              <w:jc w:val="center"/>
              <w:rPr>
                <w:color w:val="081735"/>
                <w:shd w:val="clear" w:color="auto" w:fill="FFFFFF"/>
                <w:lang w:val="sr-Cyrl-RS"/>
              </w:rPr>
            </w:pP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5. Број планираних и одржаних часова</w:t>
            </w:r>
          </w:p>
          <w:p w:rsidR="007629E2" w:rsidRDefault="00493719" w:rsidP="001B4B3D">
            <w:pPr>
              <w:jc w:val="center"/>
              <w:rPr>
                <w:color w:val="081735"/>
                <w:shd w:val="clear" w:color="auto" w:fill="FFFFFF"/>
                <w:lang w:val="sr-Cyrl-RS"/>
              </w:rPr>
            </w:pP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6. Мере за унапређивање квалитета оцењивања (уједначавање критеријума оцењивања, план оцењивања, динамика оцењивања...)</w:t>
            </w:r>
          </w:p>
          <w:p w:rsidR="007629E2" w:rsidRDefault="00493719" w:rsidP="001B4B3D">
            <w:pPr>
              <w:jc w:val="center"/>
              <w:rPr>
                <w:color w:val="081735"/>
                <w:shd w:val="clear" w:color="auto" w:fill="FFFFFF"/>
                <w:lang w:val="sr-Cyrl-RS"/>
              </w:rPr>
            </w:pP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7. Учешће и награде које су ученици добили на такмичењима, пројектима и конкурсима у току школске 2023/24.год.</w:t>
            </w:r>
          </w:p>
          <w:p w:rsidR="007629E2" w:rsidRDefault="00493719" w:rsidP="001B4B3D">
            <w:pPr>
              <w:jc w:val="center"/>
              <w:rPr>
                <w:color w:val="081735"/>
                <w:shd w:val="clear" w:color="auto" w:fill="FFFFFF"/>
                <w:lang w:val="sr-Cyrl-RS"/>
              </w:rPr>
            </w:pP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8. Похваљени ученици на крају другог полугодишта школске 2023/24. За освојена прва три места на републичком такмичењу у организацији Министарства просвете.</w:t>
            </w:r>
          </w:p>
          <w:p w:rsidR="00493719" w:rsidRPr="006463DF" w:rsidRDefault="00493719" w:rsidP="007629E2">
            <w:pPr>
              <w:jc w:val="center"/>
              <w:rPr>
                <w:rFonts w:ascii="Times New Roman" w:hAnsi="Times New Roman"/>
                <w:sz w:val="24"/>
                <w:szCs w:val="24"/>
                <w:lang w:val="en-GB"/>
              </w:rPr>
            </w:pP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 xml:space="preserve">9. Изостајање ученика са наставе,број изостанака по ученику </w:t>
            </w:r>
            <w:r w:rsidRPr="006463DF">
              <w:rPr>
                <w:rFonts w:ascii="Times New Roman" w:hAnsi="Times New Roman"/>
                <w:color w:val="081735"/>
                <w:sz w:val="24"/>
                <w:szCs w:val="24"/>
              </w:rPr>
              <w:br/>
            </w:r>
            <w:r w:rsidRPr="006463DF">
              <w:rPr>
                <w:rFonts w:ascii="Times New Roman" w:hAnsi="Times New Roman"/>
                <w:color w:val="081735"/>
                <w:sz w:val="24"/>
                <w:szCs w:val="24"/>
                <w:shd w:val="clear" w:color="auto" w:fill="FFFFFF"/>
              </w:rPr>
              <w:t>10. Текућа питања</w:t>
            </w:r>
          </w:p>
        </w:tc>
      </w:tr>
    </w:tbl>
    <w:p w:rsidR="009B4733" w:rsidRPr="007555A7" w:rsidRDefault="009B4733" w:rsidP="0004224F">
      <w:pPr>
        <w:rPr>
          <w:sz w:val="23"/>
          <w:szCs w:val="23"/>
          <w:lang w:val="ru-RU"/>
        </w:rPr>
      </w:pPr>
    </w:p>
    <w:p w:rsidR="009B4733" w:rsidRPr="007555A7" w:rsidRDefault="009B4733" w:rsidP="0004224F">
      <w:pPr>
        <w:rPr>
          <w:sz w:val="23"/>
          <w:szCs w:val="23"/>
          <w:lang w:val="ru-RU"/>
        </w:rPr>
      </w:pPr>
    </w:p>
    <w:p w:rsidR="00AB26E5" w:rsidRPr="007555A7" w:rsidRDefault="007629E2" w:rsidP="0004224F">
      <w:pPr>
        <w:rPr>
          <w:sz w:val="23"/>
          <w:szCs w:val="23"/>
          <w:lang w:val="sr-Cyrl-RS"/>
        </w:rPr>
      </w:pPr>
      <w:r>
        <w:rPr>
          <w:sz w:val="23"/>
          <w:szCs w:val="23"/>
          <w:lang w:val="sr-Cyrl-RS"/>
        </w:rPr>
        <w:br w:type="page"/>
      </w:r>
    </w:p>
    <w:p w:rsidR="00717FE8" w:rsidRPr="008E5CE7" w:rsidRDefault="00717FE8" w:rsidP="008E5CE7">
      <w:pPr>
        <w:pStyle w:val="Heading4"/>
      </w:pPr>
      <w:bookmarkStart w:id="238" w:name="_Toc178805097"/>
      <w:r w:rsidRPr="008E5CE7">
        <w:lastRenderedPageBreak/>
        <w:t>ОРИЈЕНТАЦИОНИ  ПЛАН  РАДА  ОДЕЉЕЊСКИХ  СТАРЕШИНА  И ОДЕЉЕЊСКИХ  ЗАЈЕДНИЦА</w:t>
      </w:r>
      <w:bookmarkEnd w:id="238"/>
    </w:p>
    <w:p w:rsidR="00717FE8" w:rsidRPr="008E5CE7" w:rsidRDefault="00717FE8" w:rsidP="008E5CE7">
      <w:pPr>
        <w:rPr>
          <w:rFonts w:ascii="Times New Roman" w:hAnsi="Times New Roman"/>
          <w:bCs/>
          <w:sz w:val="24"/>
          <w:szCs w:val="24"/>
          <w:lang w:val="sr-Cyrl-RS"/>
        </w:rPr>
      </w:pPr>
      <w:bookmarkStart w:id="239" w:name="_Hlk83836024"/>
    </w:p>
    <w:p w:rsidR="00717FE8" w:rsidRPr="00B232AF" w:rsidRDefault="00717FE8" w:rsidP="008E5CE7">
      <w:pPr>
        <w:pStyle w:val="Heading3"/>
        <w:rPr>
          <w:rFonts w:eastAsiaTheme="minorHAnsi"/>
          <w:color w:val="FF0000"/>
          <w:lang w:val="en-GB"/>
        </w:rPr>
      </w:pPr>
      <w:bookmarkStart w:id="240" w:name="_Toc335258136"/>
      <w:bookmarkStart w:id="241" w:name="_Toc178805098"/>
      <w:bookmarkEnd w:id="239"/>
      <w:r w:rsidRPr="00B232AF">
        <w:rPr>
          <w:rFonts w:eastAsiaTheme="minorHAnsi"/>
        </w:rPr>
        <w:t>ОРИЈЕНТАЦИОНИ ПЛАН РАДА ОДЕЉЕНСКИХ  ЗАЈЕДНИЦА</w:t>
      </w:r>
      <w:bookmarkEnd w:id="241"/>
      <w:r w:rsidRPr="00B232AF">
        <w:rPr>
          <w:rFonts w:eastAsiaTheme="minorHAnsi"/>
        </w:rPr>
        <w:t xml:space="preserve"> </w:t>
      </w:r>
    </w:p>
    <w:bookmarkEnd w:id="240"/>
    <w:p w:rsidR="008E5CE7" w:rsidRPr="008E5CE7" w:rsidRDefault="008E5CE7" w:rsidP="008E5CE7">
      <w:pPr>
        <w:jc w:val="both"/>
        <w:rPr>
          <w:rFonts w:ascii="Times New Roman" w:hAnsi="Times New Roman"/>
          <w:sz w:val="24"/>
          <w:szCs w:val="24"/>
          <w:lang w:val="sr-Cyrl-RS"/>
        </w:rPr>
      </w:pPr>
      <w:r w:rsidRPr="008E5CE7">
        <w:rPr>
          <w:rFonts w:ascii="Times New Roman" w:hAnsi="Times New Roman"/>
          <w:sz w:val="24"/>
          <w:szCs w:val="24"/>
        </w:rPr>
        <w:t>Наставници прилагођавају теме на ЧОС-у потребама свог одељења.Ово је п</w:t>
      </w:r>
      <w:r w:rsidRPr="008E5CE7">
        <w:rPr>
          <w:rFonts w:ascii="Times New Roman" w:hAnsi="Times New Roman"/>
          <w:sz w:val="24"/>
          <w:szCs w:val="24"/>
          <w:lang w:val="sr-Cyrl-RS"/>
        </w:rPr>
        <w:t xml:space="preserve">лан </w:t>
      </w:r>
      <w:r w:rsidRPr="008E5CE7">
        <w:rPr>
          <w:rFonts w:ascii="Times New Roman" w:hAnsi="Times New Roman"/>
          <w:sz w:val="24"/>
          <w:szCs w:val="24"/>
        </w:rPr>
        <w:t>оријентационих тема предложених на нивоу разреда.</w:t>
      </w:r>
      <w:r w:rsidRPr="008E5CE7">
        <w:rPr>
          <w:rFonts w:ascii="Times New Roman" w:hAnsi="Times New Roman"/>
          <w:sz w:val="24"/>
          <w:szCs w:val="24"/>
          <w:lang w:val="sr-Cyrl-RS"/>
        </w:rPr>
        <w:t xml:space="preserve"> </w:t>
      </w:r>
      <w:r w:rsidRPr="008E5CE7">
        <w:rPr>
          <w:rFonts w:ascii="Times New Roman" w:hAnsi="Times New Roman"/>
          <w:sz w:val="24"/>
          <w:szCs w:val="24"/>
        </w:rPr>
        <w:t>Зависно од специфичности одељења одељенски старешина има право да  се више времена бави одређеним темема,неке теме да прескочи,неке теме да дода.Одељенски старешина има право да укључи  и друге актере у реализацију ЧОС -психолошко педагошку службу, родитеље, лица и експерте из локалне заједнице.</w:t>
      </w:r>
      <w:r w:rsidRPr="008E5CE7">
        <w:rPr>
          <w:rFonts w:ascii="Times New Roman" w:hAnsi="Times New Roman"/>
          <w:sz w:val="24"/>
          <w:szCs w:val="24"/>
          <w:lang w:val="sr-Cyrl-RS"/>
        </w:rPr>
        <w:t>Предложене теме су организоване према темама док старешина има пуно слободу да их реализује редом којим пожели узимајући у обзир околности и жеље ученика.</w:t>
      </w:r>
    </w:p>
    <w:p w:rsidR="005F62E1" w:rsidRPr="00B232AF" w:rsidRDefault="005F62E1" w:rsidP="005F62E1">
      <w:pPr>
        <w:pStyle w:val="Heading4"/>
        <w:rPr>
          <w:rFonts w:eastAsia="Calibri"/>
          <w:szCs w:val="24"/>
          <w:lang w:val="en-US" w:eastAsia="en-US"/>
        </w:rPr>
      </w:pPr>
      <w:bookmarkStart w:id="242" w:name="_Toc178805099"/>
      <w:r w:rsidRPr="00B232AF">
        <w:rPr>
          <w:rFonts w:eastAsia="Calibri"/>
          <w:szCs w:val="24"/>
          <w:lang w:val="en-GB" w:eastAsia="en-US"/>
        </w:rPr>
        <w:t xml:space="preserve">I </w:t>
      </w:r>
      <w:r w:rsidRPr="00B232AF">
        <w:rPr>
          <w:rFonts w:eastAsia="Calibri"/>
          <w:szCs w:val="24"/>
          <w:lang w:val="en-US" w:eastAsia="en-US"/>
        </w:rPr>
        <w:t>разред</w:t>
      </w:r>
      <w:bookmarkEnd w:id="242"/>
    </w:p>
    <w:p w:rsidR="005F62E1" w:rsidRPr="00B232AF" w:rsidRDefault="005F62E1" w:rsidP="005F62E1">
      <w:pPr>
        <w:spacing w:after="200" w:line="276" w:lineRule="auto"/>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Организациони аспекти</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Распоред</w:t>
      </w:r>
      <w:r w:rsidRPr="00B232AF">
        <w:rPr>
          <w:rFonts w:ascii="Times New Roman" w:eastAsia="Calibri" w:hAnsi="Times New Roman"/>
          <w:sz w:val="24"/>
          <w:szCs w:val="24"/>
          <w:lang w:val="sr-Cyrl-RS"/>
        </w:rPr>
        <w:t xml:space="preserve"> часова</w:t>
      </w:r>
      <w:r w:rsidRPr="00B232AF">
        <w:rPr>
          <w:rFonts w:ascii="Times New Roman" w:eastAsia="Calibri" w:hAnsi="Times New Roman"/>
          <w:sz w:val="24"/>
          <w:szCs w:val="24"/>
        </w:rPr>
        <w:t>, Избор руководства заједнице,</w:t>
      </w:r>
      <w:r w:rsidRPr="00B232AF">
        <w:rPr>
          <w:rFonts w:ascii="Times New Roman" w:eastAsia="Calibri" w:hAnsi="Times New Roman"/>
          <w:sz w:val="24"/>
          <w:szCs w:val="24"/>
          <w:lang w:val="en-GB"/>
        </w:rPr>
        <w:t xml:space="preserve"> </w:t>
      </w:r>
      <w:r w:rsidRPr="00B232AF">
        <w:rPr>
          <w:rFonts w:ascii="Times New Roman" w:eastAsia="Calibri" w:hAnsi="Times New Roman"/>
          <w:sz w:val="24"/>
          <w:szCs w:val="24"/>
        </w:rPr>
        <w:t>Упознавање са обавезама и дужностима  ученика (нагласити дужност да се кон</w:t>
      </w:r>
      <w:r w:rsidRPr="00B232AF">
        <w:rPr>
          <w:rFonts w:ascii="Times New Roman" w:eastAsia="Calibri" w:hAnsi="Times New Roman"/>
          <w:sz w:val="24"/>
          <w:szCs w:val="24"/>
          <w:lang w:val="sr-Cyrl-RS"/>
        </w:rPr>
        <w:t>т</w:t>
      </w:r>
      <w:r w:rsidRPr="00B232AF">
        <w:rPr>
          <w:rFonts w:ascii="Times New Roman" w:eastAsia="Calibri" w:hAnsi="Times New Roman"/>
          <w:sz w:val="24"/>
          <w:szCs w:val="24"/>
        </w:rPr>
        <w:t xml:space="preserve">инуирано учи и ради и учествује и носи прибор иначе </w:t>
      </w:r>
      <w:r w:rsidRPr="00B232AF">
        <w:rPr>
          <w:rFonts w:ascii="Times New Roman" w:eastAsia="Calibri" w:hAnsi="Times New Roman"/>
          <w:sz w:val="24"/>
          <w:szCs w:val="24"/>
          <w:lang w:val="sr-Cyrl-RS"/>
        </w:rPr>
        <w:t>могу бити дате мере</w:t>
      </w:r>
      <w:r w:rsidRPr="00B232AF">
        <w:rPr>
          <w:rFonts w:ascii="Times New Roman" w:eastAsia="Calibri" w:hAnsi="Times New Roman"/>
          <w:sz w:val="24"/>
          <w:szCs w:val="24"/>
        </w:rPr>
        <w:t>)</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Анкета о  секцијама на часу *-старешина преставља планове укратко  и</w:t>
      </w:r>
      <w:r w:rsidRPr="00B232AF">
        <w:rPr>
          <w:rFonts w:ascii="Times New Roman" w:eastAsia="Calibri" w:hAnsi="Times New Roman"/>
          <w:sz w:val="24"/>
          <w:szCs w:val="24"/>
          <w:lang w:val="sr-Cyrl-RS"/>
        </w:rPr>
        <w:t xml:space="preserve"> пита о </w:t>
      </w:r>
      <w:r w:rsidRPr="00B232AF">
        <w:rPr>
          <w:rFonts w:ascii="Times New Roman" w:eastAsia="Calibri" w:hAnsi="Times New Roman"/>
          <w:sz w:val="24"/>
          <w:szCs w:val="24"/>
        </w:rPr>
        <w:t xml:space="preserve"> ин</w:t>
      </w:r>
      <w:r w:rsidRPr="00B232AF">
        <w:rPr>
          <w:rFonts w:ascii="Times New Roman" w:eastAsia="Calibri" w:hAnsi="Times New Roman"/>
          <w:sz w:val="24"/>
          <w:szCs w:val="24"/>
          <w:lang w:val="sr-Cyrl-RS"/>
        </w:rPr>
        <w:t>т</w:t>
      </w:r>
      <w:r w:rsidRPr="00B232AF">
        <w:rPr>
          <w:rFonts w:ascii="Times New Roman" w:eastAsia="Calibri" w:hAnsi="Times New Roman"/>
          <w:sz w:val="24"/>
          <w:szCs w:val="24"/>
        </w:rPr>
        <w:t>ересовањима</w:t>
      </w:r>
      <w:r w:rsidRPr="00B232AF">
        <w:rPr>
          <w:rFonts w:ascii="Times New Roman" w:eastAsia="Calibri" w:hAnsi="Times New Roman"/>
          <w:sz w:val="24"/>
          <w:szCs w:val="24"/>
          <w:lang w:val="sr-Cyrl-RS"/>
        </w:rPr>
        <w:t xml:space="preserve"> за додатну наставу</w:t>
      </w:r>
      <w:r w:rsidRPr="00B232AF">
        <w:rPr>
          <w:rFonts w:ascii="Times New Roman" w:eastAsia="Calibri" w:hAnsi="Times New Roman"/>
          <w:sz w:val="24"/>
          <w:szCs w:val="24"/>
        </w:rPr>
        <w:t>, сакупити податке о успесима у такмич</w:t>
      </w:r>
      <w:r w:rsidRPr="00B232AF">
        <w:rPr>
          <w:rFonts w:ascii="Times New Roman" w:eastAsia="Calibri" w:hAnsi="Times New Roman"/>
          <w:sz w:val="24"/>
          <w:szCs w:val="24"/>
          <w:lang w:val="sr-Cyrl-RS"/>
        </w:rPr>
        <w:t>е</w:t>
      </w:r>
      <w:r w:rsidRPr="00B232AF">
        <w:rPr>
          <w:rFonts w:ascii="Times New Roman" w:eastAsia="Calibri" w:hAnsi="Times New Roman"/>
          <w:sz w:val="24"/>
          <w:szCs w:val="24"/>
        </w:rPr>
        <w:t>њима</w:t>
      </w:r>
      <w:r w:rsidRPr="00B232AF">
        <w:rPr>
          <w:rFonts w:ascii="Times New Roman" w:eastAsia="Calibri" w:hAnsi="Times New Roman"/>
          <w:sz w:val="24"/>
          <w:szCs w:val="24"/>
          <w:lang w:val="sr-Cyrl-RS"/>
        </w:rPr>
        <w:t xml:space="preserve">  у основној школи </w:t>
      </w:r>
    </w:p>
    <w:p w:rsidR="005F62E1" w:rsidRPr="00B232AF" w:rsidRDefault="005F62E1" w:rsidP="005F62E1">
      <w:pPr>
        <w:spacing w:after="200" w:line="276" w:lineRule="auto"/>
        <w:rPr>
          <w:rFonts w:ascii="Times New Roman" w:eastAsia="Calibri" w:hAnsi="Times New Roman"/>
          <w:b/>
          <w:sz w:val="24"/>
          <w:szCs w:val="24"/>
          <w:lang w:val="sr-Cyrl-RS"/>
        </w:rPr>
      </w:pPr>
      <w:r w:rsidRPr="00B232AF">
        <w:rPr>
          <w:rFonts w:ascii="Times New Roman" w:eastAsia="Calibri" w:hAnsi="Times New Roman"/>
          <w:b/>
          <w:sz w:val="24"/>
          <w:szCs w:val="24"/>
        </w:rPr>
        <w:t>Програм  заштите ученика</w:t>
      </w:r>
      <w:r w:rsidR="000079D0" w:rsidRPr="00B232AF">
        <w:rPr>
          <w:rFonts w:ascii="Times New Roman" w:eastAsia="Calibri" w:hAnsi="Times New Roman"/>
          <w:b/>
          <w:sz w:val="24"/>
          <w:szCs w:val="24"/>
          <w:lang w:val="sr-Cyrl-RS"/>
        </w:rPr>
        <w:t xml:space="preserve"> (</w:t>
      </w:r>
      <w:r w:rsidR="000079D0" w:rsidRPr="00B232AF">
        <w:rPr>
          <w:rFonts w:ascii="Times New Roman" w:eastAsia="Calibri" w:hAnsi="Times New Roman"/>
          <w:color w:val="FF0000"/>
          <w:sz w:val="24"/>
          <w:szCs w:val="24"/>
          <w:lang w:val="sr-Cyrl-RS"/>
        </w:rPr>
        <w:t>(Ш.П 13.1)</w:t>
      </w:r>
      <w:r w:rsidR="000079D0" w:rsidRPr="00B232AF">
        <w:rPr>
          <w:rFonts w:ascii="Times New Roman" w:eastAsia="Calibri" w:hAnsi="Times New Roman"/>
          <w:color w:val="FF0000"/>
          <w:sz w:val="24"/>
          <w:szCs w:val="24"/>
          <w:lang w:val="sr-Cyrl-RS"/>
        </w:rPr>
        <w:t xml:space="preserve"> (</w:t>
      </w:r>
      <w:r w:rsidR="000079D0" w:rsidRPr="00B232AF">
        <w:rPr>
          <w:rFonts w:ascii="Times New Roman" w:hAnsi="Times New Roman"/>
          <w:sz w:val="24"/>
          <w:szCs w:val="24"/>
          <w:lang w:val="sr-Cyrl-RS"/>
        </w:rPr>
        <w:t>Р.П 1.1.3.1.</w:t>
      </w:r>
      <w:r w:rsidR="000079D0" w:rsidRPr="00B232AF">
        <w:rPr>
          <w:rFonts w:ascii="Times New Roman" w:hAnsi="Times New Roman"/>
          <w:sz w:val="24"/>
          <w:szCs w:val="24"/>
          <w:lang w:val="sr-Cyrl-RS"/>
        </w:rPr>
        <w:t>)</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Насиље у школи -  дефиниције,врсте примере и мере/радионица,дискусија</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Електронско насиље-примери, последице мере-посета полиције</w:t>
      </w:r>
      <w:r w:rsidRPr="00B232AF">
        <w:rPr>
          <w:rFonts w:ascii="Times New Roman" w:eastAsia="Calibri" w:hAnsi="Times New Roman"/>
          <w:sz w:val="24"/>
          <w:szCs w:val="24"/>
          <w:lang w:val="sr-Cyrl-RS"/>
        </w:rPr>
        <w:t xml:space="preserve"> часу по могућству</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Предрасуде, дискиминација и опхођење према другима</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Прикривено насиље у друштву –радионица и Анкета о насиљу у школи</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Недеља лепих порука (радионица)</w:t>
      </w: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Технике учења</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Технике учења - час стручне службе</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 xml:space="preserve">Стилови учења и како учимо - анкете  </w:t>
      </w:r>
    </w:p>
    <w:p w:rsidR="008E5CE7" w:rsidRDefault="008E5CE7" w:rsidP="005F62E1">
      <w:pPr>
        <w:spacing w:after="200" w:line="276" w:lineRule="auto"/>
        <w:rPr>
          <w:rFonts w:ascii="Times New Roman" w:eastAsia="Calibri" w:hAnsi="Times New Roman"/>
          <w:b/>
          <w:sz w:val="24"/>
          <w:szCs w:val="24"/>
          <w:lang w:val="sr-Cyrl-RS"/>
        </w:rPr>
      </w:pPr>
    </w:p>
    <w:p w:rsidR="008E5CE7" w:rsidRDefault="008E5CE7" w:rsidP="005F62E1">
      <w:pPr>
        <w:spacing w:after="200" w:line="276" w:lineRule="auto"/>
        <w:rPr>
          <w:rFonts w:ascii="Times New Roman" w:eastAsia="Calibri" w:hAnsi="Times New Roman"/>
          <w:b/>
          <w:sz w:val="24"/>
          <w:szCs w:val="24"/>
          <w:lang w:val="sr-Cyrl-RS"/>
        </w:rPr>
      </w:pPr>
    </w:p>
    <w:p w:rsidR="008E5CE7" w:rsidRDefault="008E5CE7" w:rsidP="005F62E1">
      <w:pPr>
        <w:spacing w:after="200" w:line="276" w:lineRule="auto"/>
        <w:rPr>
          <w:rFonts w:ascii="Times New Roman" w:eastAsia="Calibri" w:hAnsi="Times New Roman"/>
          <w:b/>
          <w:sz w:val="24"/>
          <w:szCs w:val="24"/>
          <w:lang w:val="sr-Cyrl-RS"/>
        </w:rPr>
      </w:pPr>
    </w:p>
    <w:p w:rsidR="008E5CE7" w:rsidRDefault="008E5CE7" w:rsidP="005F62E1">
      <w:pPr>
        <w:spacing w:after="200" w:line="276" w:lineRule="auto"/>
        <w:rPr>
          <w:rFonts w:ascii="Times New Roman" w:eastAsia="Calibri" w:hAnsi="Times New Roman"/>
          <w:b/>
          <w:sz w:val="24"/>
          <w:szCs w:val="24"/>
          <w:lang w:val="sr-Cyrl-RS"/>
        </w:rPr>
      </w:pPr>
    </w:p>
    <w:p w:rsidR="008E5CE7" w:rsidRDefault="008E5CE7" w:rsidP="005F62E1">
      <w:pPr>
        <w:spacing w:after="200" w:line="276" w:lineRule="auto"/>
        <w:rPr>
          <w:rFonts w:ascii="Times New Roman" w:eastAsia="Calibri" w:hAnsi="Times New Roman"/>
          <w:b/>
          <w:sz w:val="24"/>
          <w:szCs w:val="24"/>
          <w:lang w:val="sr-Cyrl-RS"/>
        </w:rPr>
      </w:pPr>
    </w:p>
    <w:p w:rsidR="008E5CE7" w:rsidRDefault="008E5CE7" w:rsidP="005F62E1">
      <w:pPr>
        <w:spacing w:after="200" w:line="276" w:lineRule="auto"/>
        <w:rPr>
          <w:rFonts w:ascii="Times New Roman" w:eastAsia="Calibri" w:hAnsi="Times New Roman"/>
          <w:b/>
          <w:sz w:val="24"/>
          <w:szCs w:val="24"/>
          <w:lang w:val="sr-Cyrl-RS"/>
        </w:rPr>
      </w:pP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Адаптација</w:t>
      </w:r>
    </w:p>
    <w:p w:rsidR="005F62E1" w:rsidRPr="008E5CE7"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Стара школа,нова школа и ја-дискусија</w:t>
      </w:r>
      <w:r w:rsidRPr="00B232AF">
        <w:rPr>
          <w:rFonts w:ascii="Times New Roman" w:eastAsia="Calibri" w:hAnsi="Times New Roman"/>
          <w:sz w:val="24"/>
          <w:szCs w:val="24"/>
          <w:lang w:val="sr-Cyrl-RS"/>
        </w:rPr>
        <w:t xml:space="preserve"> о искуствима о новој школи,шт</w:t>
      </w:r>
      <w:r w:rsidR="008E5CE7">
        <w:rPr>
          <w:rFonts w:ascii="Times New Roman" w:eastAsia="Calibri" w:hAnsi="Times New Roman"/>
          <w:sz w:val="24"/>
          <w:szCs w:val="24"/>
          <w:lang w:val="sr-Cyrl-RS"/>
        </w:rPr>
        <w:t>а</w:t>
      </w:r>
      <w:r w:rsidRPr="00B232AF">
        <w:rPr>
          <w:rFonts w:ascii="Times New Roman" w:eastAsia="Calibri" w:hAnsi="Times New Roman"/>
          <w:sz w:val="24"/>
          <w:szCs w:val="24"/>
          <w:lang w:val="sr-Cyrl-RS"/>
        </w:rPr>
        <w:t xml:space="preserve"> је другачије у односу на претходну,шта је  другачије организовано,</w:t>
      </w:r>
      <w:r w:rsidR="008E5CE7">
        <w:rPr>
          <w:rFonts w:ascii="Times New Roman" w:eastAsia="Calibri" w:hAnsi="Times New Roman"/>
          <w:sz w:val="24"/>
          <w:szCs w:val="24"/>
          <w:lang w:val="sr-Cyrl-RS"/>
        </w:rPr>
        <w:t xml:space="preserve"> шта им недостаје,шта је боље...</w:t>
      </w:r>
    </w:p>
    <w:p w:rsidR="008E5CE7" w:rsidRPr="00B232AF" w:rsidRDefault="008E5CE7" w:rsidP="008E5CE7">
      <w:pPr>
        <w:spacing w:after="200" w:line="276" w:lineRule="auto"/>
        <w:ind w:left="720"/>
        <w:contextualSpacing/>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Анализе успеха и мере</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lang w:val="sr-Cyrl-RS"/>
        </w:rPr>
        <w:t>Први класификиониц период</w:t>
      </w:r>
      <w:r w:rsidRPr="00B232AF">
        <w:rPr>
          <w:rFonts w:ascii="Times New Roman" w:eastAsia="Calibri" w:hAnsi="Times New Roman"/>
          <w:sz w:val="24"/>
          <w:szCs w:val="24"/>
        </w:rPr>
        <w:t>/ анализа успеха</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Полугодиште/Анализа успеха</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Трећи класификиони период/Анализа успеха</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Крај године/Анализа успеха</w:t>
      </w:r>
    </w:p>
    <w:p w:rsidR="005F62E1" w:rsidRPr="00B232AF" w:rsidRDefault="005F62E1" w:rsidP="005F62E1">
      <w:pPr>
        <w:spacing w:after="200" w:line="276" w:lineRule="auto"/>
        <w:ind w:left="720"/>
        <w:contextualSpacing/>
        <w:rPr>
          <w:rFonts w:ascii="Times New Roman" w:eastAsia="Calibri" w:hAnsi="Times New Roman"/>
          <w:sz w:val="24"/>
          <w:szCs w:val="24"/>
        </w:rPr>
      </w:pPr>
    </w:p>
    <w:p w:rsidR="005F62E1" w:rsidRDefault="005F62E1" w:rsidP="008E5CE7">
      <w:pPr>
        <w:spacing w:after="200" w:line="276" w:lineRule="auto"/>
        <w:contextualSpacing/>
        <w:rPr>
          <w:rFonts w:ascii="Times New Roman" w:eastAsia="Calibri" w:hAnsi="Times New Roman"/>
          <w:b/>
          <w:sz w:val="24"/>
          <w:szCs w:val="24"/>
          <w:lang w:val="sr-Cyrl-RS"/>
        </w:rPr>
      </w:pPr>
      <w:r w:rsidRPr="008E5CE7">
        <w:rPr>
          <w:rFonts w:ascii="Times New Roman" w:eastAsia="Calibri" w:hAnsi="Times New Roman"/>
          <w:b/>
          <w:sz w:val="24"/>
          <w:szCs w:val="24"/>
        </w:rPr>
        <w:t>Повратне информације</w:t>
      </w:r>
    </w:p>
    <w:p w:rsidR="008E5CE7" w:rsidRPr="008E5CE7" w:rsidRDefault="008E5CE7" w:rsidP="008E5CE7">
      <w:pPr>
        <w:spacing w:after="200" w:line="276" w:lineRule="auto"/>
        <w:contextualSpacing/>
        <w:rPr>
          <w:rFonts w:ascii="Times New Roman" w:eastAsia="Calibri" w:hAnsi="Times New Roman"/>
          <w:b/>
          <w:sz w:val="24"/>
          <w:szCs w:val="24"/>
          <w:lang w:val="sr-Cyrl-RS"/>
        </w:rPr>
      </w:pP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 xml:space="preserve">Утисци о </w:t>
      </w:r>
      <w:r w:rsidRPr="00B232AF">
        <w:rPr>
          <w:rFonts w:ascii="Times New Roman" w:eastAsia="Calibri" w:hAnsi="Times New Roman"/>
          <w:sz w:val="24"/>
          <w:szCs w:val="24"/>
          <w:lang w:val="sr-Cyrl-RS"/>
        </w:rPr>
        <w:t>првом полугодишту</w:t>
      </w:r>
      <w:r w:rsidRPr="00B232AF">
        <w:rPr>
          <w:rFonts w:ascii="Times New Roman" w:eastAsia="Calibri" w:hAnsi="Times New Roman"/>
          <w:sz w:val="24"/>
          <w:szCs w:val="24"/>
        </w:rPr>
        <w:t>-дискусија и анкета о задовољству ученика школом</w:t>
      </w:r>
      <w:r w:rsidRPr="00B232AF">
        <w:rPr>
          <w:rFonts w:ascii="Times New Roman" w:eastAsia="Calibri" w:hAnsi="Times New Roman"/>
          <w:sz w:val="24"/>
          <w:szCs w:val="24"/>
          <w:lang w:val="sr-Cyrl-RS"/>
        </w:rPr>
        <w:t xml:space="preserve"> (полугодиште)</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Утисци о школи-дискусија и анкета о задовољству ученика школом</w:t>
      </w:r>
      <w:r w:rsidRPr="00B232AF">
        <w:rPr>
          <w:rFonts w:ascii="Times New Roman" w:eastAsia="Calibri" w:hAnsi="Times New Roman"/>
          <w:sz w:val="24"/>
          <w:szCs w:val="24"/>
          <w:lang w:val="sr-Cyrl-RS"/>
        </w:rPr>
        <w:t xml:space="preserve"> (крај године)</w:t>
      </w:r>
    </w:p>
    <w:p w:rsidR="005F62E1" w:rsidRPr="008E5CE7" w:rsidRDefault="005F62E1" w:rsidP="005F62E1">
      <w:pPr>
        <w:spacing w:after="200" w:line="276" w:lineRule="auto"/>
        <w:rPr>
          <w:rFonts w:ascii="Times New Roman" w:eastAsia="Calibri" w:hAnsi="Times New Roman"/>
          <w:sz w:val="24"/>
          <w:szCs w:val="24"/>
          <w:lang w:val="sr-Cyrl-RS"/>
        </w:rPr>
      </w:pPr>
    </w:p>
    <w:p w:rsidR="005F62E1" w:rsidRPr="00B232AF" w:rsidRDefault="005F62E1" w:rsidP="005F62E1">
      <w:pPr>
        <w:spacing w:after="200" w:line="276" w:lineRule="auto"/>
        <w:rPr>
          <w:rFonts w:ascii="Times New Roman" w:eastAsia="Calibri" w:hAnsi="Times New Roman"/>
          <w:b/>
          <w:sz w:val="24"/>
          <w:szCs w:val="24"/>
          <w:lang w:val="sr-Cyrl-RS"/>
        </w:rPr>
      </w:pPr>
      <w:r w:rsidRPr="00B232AF">
        <w:rPr>
          <w:rFonts w:ascii="Times New Roman" w:eastAsia="Calibri" w:hAnsi="Times New Roman"/>
          <w:b/>
          <w:sz w:val="24"/>
          <w:szCs w:val="24"/>
        </w:rPr>
        <w:t xml:space="preserve">Програм превенције </w:t>
      </w:r>
      <w:r w:rsidR="000079D0" w:rsidRPr="00B232AF">
        <w:rPr>
          <w:rFonts w:ascii="Times New Roman" w:eastAsia="Calibri" w:hAnsi="Times New Roman"/>
          <w:b/>
          <w:sz w:val="24"/>
          <w:szCs w:val="24"/>
          <w:lang w:val="sr-Cyrl-RS"/>
        </w:rPr>
        <w:t xml:space="preserve"> (Ш.П 13.3)</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Болести зависности - различити облици, физичка и психичка завиност,кратки осврт</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lang w:val="sr-Cyrl-RS"/>
        </w:rPr>
        <w:t>Злоупотреба алкохола</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Зависност од телефона,интернета и компјутерских игара</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Здрава исхрана и како се ми хранимо, калорије и потребни нутријенти, здраво губљење тежине</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Стрес</w:t>
      </w:r>
      <w:r w:rsidRPr="00B232AF">
        <w:rPr>
          <w:rFonts w:ascii="Times New Roman" w:eastAsia="Calibri" w:hAnsi="Times New Roman"/>
          <w:sz w:val="24"/>
          <w:szCs w:val="24"/>
          <w:lang w:val="sr-Cyrl-RS"/>
        </w:rPr>
        <w:t>, нервоза</w:t>
      </w:r>
      <w:r w:rsidRPr="00B232AF">
        <w:rPr>
          <w:rFonts w:ascii="Times New Roman" w:eastAsia="Calibri" w:hAnsi="Times New Roman"/>
          <w:sz w:val="24"/>
          <w:szCs w:val="24"/>
        </w:rPr>
        <w:t xml:space="preserve"> и како се носити са њим (психолог на часу)</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Вандализам,актинг оут,деликвенција –дискусија</w:t>
      </w:r>
      <w:r w:rsidRPr="00B232AF">
        <w:rPr>
          <w:rFonts w:ascii="Times New Roman" w:eastAsia="Calibri" w:hAnsi="Times New Roman"/>
          <w:sz w:val="24"/>
          <w:szCs w:val="24"/>
          <w:lang w:val="sr-Cyrl-RS"/>
        </w:rPr>
        <w:t xml:space="preserve"> </w:t>
      </w:r>
      <w:r w:rsidRPr="00B232AF">
        <w:rPr>
          <w:rFonts w:ascii="Times New Roman" w:eastAsia="Calibri" w:hAnsi="Times New Roman"/>
          <w:sz w:val="24"/>
          <w:szCs w:val="24"/>
        </w:rPr>
        <w:t>Недеља посвећена Рибникару</w:t>
      </w:r>
    </w:p>
    <w:p w:rsidR="005F62E1" w:rsidRPr="00B232AF" w:rsidRDefault="005F62E1" w:rsidP="005F62E1">
      <w:pPr>
        <w:spacing w:after="200" w:line="276" w:lineRule="auto"/>
        <w:ind w:left="720"/>
        <w:contextualSpacing/>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b/>
          <w:sz w:val="24"/>
          <w:szCs w:val="24"/>
          <w:lang w:val="sr-Cyrl-RS"/>
        </w:rPr>
      </w:pPr>
      <w:r w:rsidRPr="00B232AF">
        <w:rPr>
          <w:rFonts w:ascii="Times New Roman" w:eastAsia="Calibri" w:hAnsi="Times New Roman"/>
          <w:b/>
          <w:sz w:val="24"/>
          <w:szCs w:val="24"/>
        </w:rPr>
        <w:t>Професионална оријентације</w:t>
      </w:r>
      <w:r w:rsidR="007629E2" w:rsidRPr="00B232AF">
        <w:rPr>
          <w:rFonts w:ascii="Times New Roman" w:eastAsia="Calibri" w:hAnsi="Times New Roman"/>
          <w:b/>
          <w:sz w:val="24"/>
          <w:szCs w:val="24"/>
          <w:lang w:val="sr-Cyrl-RS"/>
        </w:rPr>
        <w:t xml:space="preserve"> Р.П 1.1.4.1</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Ко сам ја радионица (описати себе)</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Мој циљ (животни циљеви и  занимање) радионица</w:t>
      </w: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Културалне активности</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Посета   изложби у Дому културуе (по могућству</w:t>
      </w:r>
      <w:r w:rsidRPr="00B232AF">
        <w:rPr>
          <w:rFonts w:ascii="Times New Roman" w:eastAsia="Calibri" w:hAnsi="Times New Roman"/>
          <w:sz w:val="24"/>
          <w:szCs w:val="24"/>
          <w:lang w:val="sr-Cyrl-RS"/>
        </w:rPr>
        <w:t xml:space="preserve"> у току године</w:t>
      </w:r>
      <w:r w:rsidRPr="00B232AF">
        <w:rPr>
          <w:rFonts w:ascii="Times New Roman" w:eastAsia="Calibri" w:hAnsi="Times New Roman"/>
          <w:sz w:val="24"/>
          <w:szCs w:val="24"/>
        </w:rPr>
        <w:t>)</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Моја препорука (филмови,књиге,подкаст....)</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Моја Србија (шта највипше волим у нашој земљи</w:t>
      </w:r>
      <w:r w:rsidRPr="00B232AF">
        <w:rPr>
          <w:rFonts w:ascii="Times New Roman" w:eastAsia="Calibri" w:hAnsi="Times New Roman"/>
          <w:sz w:val="24"/>
          <w:szCs w:val="24"/>
          <w:lang w:val="sr-Cyrl-RS"/>
        </w:rPr>
        <w:t>-географија,обичаји, кухиња.личности,спорт</w:t>
      </w:r>
      <w:r w:rsidRPr="00B232AF">
        <w:rPr>
          <w:rFonts w:ascii="Times New Roman" w:eastAsia="Calibri" w:hAnsi="Times New Roman"/>
          <w:sz w:val="24"/>
          <w:szCs w:val="24"/>
        </w:rPr>
        <w:t>)-дискусија</w:t>
      </w:r>
    </w:p>
    <w:p w:rsidR="008E5CE7" w:rsidRDefault="008E5CE7" w:rsidP="005F62E1">
      <w:pPr>
        <w:spacing w:after="200" w:line="276" w:lineRule="auto"/>
        <w:rPr>
          <w:rFonts w:ascii="Times New Roman" w:eastAsia="Calibri" w:hAnsi="Times New Roman"/>
          <w:b/>
          <w:sz w:val="24"/>
          <w:szCs w:val="24"/>
          <w:lang w:val="sr-Cyrl-RS"/>
        </w:rPr>
      </w:pPr>
    </w:p>
    <w:p w:rsidR="008E5CE7" w:rsidRDefault="008E5CE7" w:rsidP="005F62E1">
      <w:pPr>
        <w:spacing w:after="200" w:line="276" w:lineRule="auto"/>
        <w:rPr>
          <w:rFonts w:ascii="Times New Roman" w:eastAsia="Calibri" w:hAnsi="Times New Roman"/>
          <w:b/>
          <w:sz w:val="24"/>
          <w:szCs w:val="24"/>
          <w:lang w:val="sr-Cyrl-RS"/>
        </w:rPr>
      </w:pP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 xml:space="preserve">Забава </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Час шале  (имитације,вицеви</w:t>
      </w:r>
      <w:r w:rsidRPr="00B232AF">
        <w:rPr>
          <w:rFonts w:ascii="Times New Roman" w:eastAsia="Calibri" w:hAnsi="Times New Roman"/>
          <w:sz w:val="24"/>
          <w:szCs w:val="24"/>
          <w:lang w:val="sr-Cyrl-RS"/>
        </w:rPr>
        <w:t>,скечеви,смешни кипови (може</w:t>
      </w:r>
      <w:r w:rsidR="008E5CE7">
        <w:rPr>
          <w:rFonts w:ascii="Times New Roman" w:eastAsia="Calibri" w:hAnsi="Times New Roman"/>
          <w:sz w:val="24"/>
          <w:szCs w:val="24"/>
          <w:lang w:val="sr-Cyrl-RS"/>
        </w:rPr>
        <w:t xml:space="preserve"> </w:t>
      </w:r>
      <w:r w:rsidRPr="00B232AF">
        <w:rPr>
          <w:rFonts w:ascii="Times New Roman" w:eastAsia="Calibri" w:hAnsi="Times New Roman"/>
          <w:sz w:val="24"/>
          <w:szCs w:val="24"/>
          <w:lang w:val="sr-Cyrl-RS"/>
        </w:rPr>
        <w:t>да се користи пројектор)</w:t>
      </w:r>
      <w:r w:rsidRPr="00B232AF">
        <w:rPr>
          <w:rFonts w:ascii="Times New Roman" w:eastAsia="Calibri" w:hAnsi="Times New Roman"/>
          <w:sz w:val="24"/>
          <w:szCs w:val="24"/>
        </w:rPr>
        <w:t>)</w:t>
      </w:r>
    </w:p>
    <w:p w:rsidR="005F62E1" w:rsidRPr="008E5CE7"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Спо</w:t>
      </w:r>
      <w:r w:rsidRPr="00B232AF">
        <w:rPr>
          <w:rFonts w:ascii="Times New Roman" w:eastAsia="Calibri" w:hAnsi="Times New Roman"/>
          <w:sz w:val="24"/>
          <w:szCs w:val="24"/>
          <w:lang w:val="sr-Cyrl-RS"/>
        </w:rPr>
        <w:t>р</w:t>
      </w:r>
      <w:r w:rsidRPr="00B232AF">
        <w:rPr>
          <w:rFonts w:ascii="Times New Roman" w:eastAsia="Calibri" w:hAnsi="Times New Roman"/>
          <w:sz w:val="24"/>
          <w:szCs w:val="24"/>
        </w:rPr>
        <w:t xml:space="preserve">тски дан/ </w:t>
      </w:r>
      <w:r w:rsidRPr="00B232AF">
        <w:rPr>
          <w:rFonts w:ascii="Times New Roman" w:eastAsia="Calibri" w:hAnsi="Times New Roman"/>
          <w:sz w:val="24"/>
          <w:szCs w:val="24"/>
          <w:lang w:val="sr-Cyrl-RS"/>
        </w:rPr>
        <w:t>ЧАС</w:t>
      </w:r>
      <w:r w:rsidRPr="00B232AF">
        <w:rPr>
          <w:rFonts w:ascii="Times New Roman" w:eastAsia="Calibri" w:hAnsi="Times New Roman"/>
          <w:sz w:val="24"/>
          <w:szCs w:val="24"/>
        </w:rPr>
        <w:t xml:space="preserve"> у природи</w:t>
      </w:r>
      <w:r w:rsidRPr="00B232AF">
        <w:rPr>
          <w:rFonts w:ascii="Times New Roman" w:eastAsia="Calibri" w:hAnsi="Times New Roman"/>
          <w:sz w:val="24"/>
          <w:szCs w:val="24"/>
          <w:lang w:val="sr-Cyrl-RS"/>
        </w:rPr>
        <w:t xml:space="preserve"> (ако се укаже прилика)</w:t>
      </w:r>
    </w:p>
    <w:p w:rsidR="008E5CE7" w:rsidRPr="00B232AF" w:rsidRDefault="008E5CE7" w:rsidP="008E5CE7">
      <w:pPr>
        <w:spacing w:after="200" w:line="276" w:lineRule="auto"/>
        <w:ind w:left="720"/>
        <w:contextualSpacing/>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sz w:val="24"/>
          <w:szCs w:val="24"/>
        </w:rPr>
      </w:pPr>
      <w:r w:rsidRPr="00B232AF">
        <w:rPr>
          <w:rFonts w:ascii="Times New Roman" w:eastAsia="Calibri" w:hAnsi="Times New Roman"/>
          <w:b/>
          <w:sz w:val="24"/>
          <w:szCs w:val="24"/>
        </w:rPr>
        <w:t>Избор ученика</w:t>
      </w:r>
      <w:r w:rsidRPr="00B232AF">
        <w:rPr>
          <w:rFonts w:ascii="Times New Roman" w:eastAsia="Calibri" w:hAnsi="Times New Roman"/>
          <w:b/>
          <w:sz w:val="24"/>
          <w:szCs w:val="24"/>
          <w:lang w:val="sr-Cyrl-RS"/>
        </w:rPr>
        <w:t>/слободне теме</w:t>
      </w:r>
      <w:r w:rsidRPr="00B232AF">
        <w:rPr>
          <w:rFonts w:ascii="Times New Roman" w:eastAsia="Calibri" w:hAnsi="Times New Roman"/>
          <w:sz w:val="24"/>
          <w:szCs w:val="24"/>
        </w:rPr>
        <w:t xml:space="preserve"> (</w:t>
      </w:r>
      <w:r w:rsidRPr="00B232AF">
        <w:rPr>
          <w:rFonts w:ascii="Times New Roman" w:eastAsia="Calibri" w:hAnsi="Times New Roman"/>
          <w:sz w:val="24"/>
          <w:szCs w:val="24"/>
          <w:lang w:val="sr-Cyrl-RS"/>
        </w:rPr>
        <w:t>ученици да изабер или за акутне потребеу</w:t>
      </w:r>
      <w:r w:rsidRPr="00B232AF">
        <w:rPr>
          <w:rFonts w:ascii="Times New Roman" w:eastAsia="Calibri" w:hAnsi="Times New Roman"/>
          <w:sz w:val="24"/>
          <w:szCs w:val="24"/>
        </w:rPr>
        <w:t>)</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 xml:space="preserve">Тема по изобру-да ученици унапред смиле тему </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Тема по изобру-да ученици унапред смиле тему</w:t>
      </w:r>
    </w:p>
    <w:p w:rsidR="005F62E1" w:rsidRPr="00B232AF" w:rsidRDefault="005F62E1" w:rsidP="005F62E1">
      <w:pPr>
        <w:spacing w:after="200" w:line="276" w:lineRule="auto"/>
        <w:ind w:left="720"/>
        <w:contextualSpacing/>
        <w:rPr>
          <w:rFonts w:ascii="Times New Roman" w:eastAsia="Calibri" w:hAnsi="Times New Roman"/>
          <w:sz w:val="24"/>
          <w:szCs w:val="24"/>
        </w:rPr>
      </w:pPr>
    </w:p>
    <w:p w:rsidR="005F62E1" w:rsidRPr="008E5CE7" w:rsidRDefault="005F62E1" w:rsidP="005F62E1">
      <w:pPr>
        <w:spacing w:after="200" w:line="276" w:lineRule="auto"/>
        <w:rPr>
          <w:rFonts w:ascii="Times New Roman" w:eastAsia="Calibri" w:hAnsi="Times New Roman"/>
          <w:b/>
          <w:sz w:val="24"/>
          <w:szCs w:val="24"/>
        </w:rPr>
      </w:pPr>
      <w:r w:rsidRPr="008E5CE7">
        <w:rPr>
          <w:rFonts w:ascii="Times New Roman" w:eastAsia="Calibri" w:hAnsi="Times New Roman"/>
          <w:b/>
          <w:sz w:val="24"/>
          <w:szCs w:val="24"/>
        </w:rPr>
        <w:t>Хуманитарни рад</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Хуманитарна ,еколошка или друштвено корисна активност одељења-смисли се акција (једном по полугодишту)</w:t>
      </w:r>
    </w:p>
    <w:p w:rsidR="007629E2" w:rsidRPr="008E5CE7"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Хуманитарна,еколошка или дру</w:t>
      </w:r>
      <w:r w:rsidR="007629E2" w:rsidRPr="00B232AF">
        <w:rPr>
          <w:rFonts w:ascii="Times New Roman" w:eastAsia="Calibri" w:hAnsi="Times New Roman"/>
          <w:sz w:val="24"/>
          <w:szCs w:val="24"/>
        </w:rPr>
        <w:t>штвено корисна активност одељењ</w:t>
      </w:r>
      <w:r w:rsidR="007629E2" w:rsidRPr="00B232AF">
        <w:rPr>
          <w:rFonts w:ascii="Times New Roman" w:eastAsia="Calibri" w:hAnsi="Times New Roman"/>
          <w:sz w:val="24"/>
          <w:szCs w:val="24"/>
          <w:lang w:val="sr-Cyrl-RS"/>
        </w:rPr>
        <w:t>а</w:t>
      </w:r>
    </w:p>
    <w:p w:rsidR="008E5CE7" w:rsidRPr="00B232AF" w:rsidRDefault="008E5CE7" w:rsidP="008E5CE7">
      <w:pPr>
        <w:spacing w:after="200" w:line="276" w:lineRule="auto"/>
        <w:ind w:left="720"/>
        <w:contextualSpacing/>
        <w:rPr>
          <w:rFonts w:ascii="Times New Roman" w:eastAsia="Calibri" w:hAnsi="Times New Roman"/>
          <w:sz w:val="24"/>
          <w:szCs w:val="24"/>
        </w:rPr>
      </w:pPr>
    </w:p>
    <w:p w:rsidR="005F62E1" w:rsidRPr="008E5CE7" w:rsidRDefault="005F62E1" w:rsidP="005F62E1">
      <w:pPr>
        <w:spacing w:after="200" w:line="276" w:lineRule="auto"/>
        <w:rPr>
          <w:rFonts w:ascii="Times New Roman" w:eastAsia="Calibri" w:hAnsi="Times New Roman"/>
          <w:b/>
          <w:sz w:val="24"/>
          <w:szCs w:val="24"/>
        </w:rPr>
      </w:pPr>
      <w:r w:rsidRPr="008E5CE7">
        <w:rPr>
          <w:rFonts w:ascii="Times New Roman" w:eastAsia="Calibri" w:hAnsi="Times New Roman"/>
          <w:b/>
          <w:sz w:val="24"/>
          <w:szCs w:val="24"/>
        </w:rPr>
        <w:t>Развој одговорног учешћа у демократксом друштву</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 xml:space="preserve">Волунтаризам  и учешће у организацијама (гостовање Црвеног крста да </w:t>
      </w:r>
      <w:r w:rsidRPr="00B232AF">
        <w:rPr>
          <w:rFonts w:ascii="Times New Roman" w:eastAsia="Calibri" w:hAnsi="Times New Roman"/>
          <w:sz w:val="24"/>
          <w:szCs w:val="24"/>
          <w:lang w:val="sr-Cyrl-RS"/>
        </w:rPr>
        <w:t xml:space="preserve">им </w:t>
      </w:r>
      <w:r w:rsidR="008E5CE7">
        <w:rPr>
          <w:rFonts w:ascii="Times New Roman" w:eastAsia="Calibri" w:hAnsi="Times New Roman"/>
          <w:sz w:val="24"/>
          <w:szCs w:val="24"/>
          <w:lang w:val="sr-Cyrl-RS"/>
        </w:rPr>
        <w:t xml:space="preserve">се </w:t>
      </w:r>
      <w:r w:rsidRPr="00B232AF">
        <w:rPr>
          <w:rFonts w:ascii="Times New Roman" w:eastAsia="Calibri" w:hAnsi="Times New Roman"/>
          <w:sz w:val="24"/>
          <w:szCs w:val="24"/>
          <w:lang w:val="sr-Cyrl-RS"/>
        </w:rPr>
        <w:t>укажен на могућност чланства,</w:t>
      </w:r>
      <w:r w:rsidRPr="00B232AF">
        <w:rPr>
          <w:rFonts w:ascii="Times New Roman" w:eastAsia="Calibri" w:hAnsi="Times New Roman"/>
          <w:sz w:val="24"/>
          <w:szCs w:val="24"/>
        </w:rPr>
        <w:t xml:space="preserve"> невладин сектор као могућност позитивних промена, позитивне невладине органи</w:t>
      </w:r>
      <w:r w:rsidRPr="00B232AF">
        <w:rPr>
          <w:rFonts w:ascii="Times New Roman" w:eastAsia="Calibri" w:hAnsi="Times New Roman"/>
          <w:sz w:val="24"/>
          <w:szCs w:val="24"/>
          <w:lang w:val="sr-Cyrl-RS"/>
        </w:rPr>
        <w:t>ције ,клубови)</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Бонтон групне комуникације (не упадати у реч,смислити па рећи, јављање за реч,избегавање личних напада</w:t>
      </w:r>
      <w:r w:rsidRPr="00B232AF">
        <w:rPr>
          <w:rFonts w:ascii="Times New Roman" w:eastAsia="Calibri" w:hAnsi="Times New Roman"/>
          <w:sz w:val="24"/>
          <w:szCs w:val="24"/>
          <w:lang w:val="sr-Cyrl-RS"/>
        </w:rPr>
        <w:t>,држање на теми</w:t>
      </w:r>
      <w:r w:rsidRPr="00B232AF">
        <w:rPr>
          <w:rFonts w:ascii="Times New Roman" w:eastAsia="Calibri" w:hAnsi="Times New Roman"/>
          <w:sz w:val="24"/>
          <w:szCs w:val="24"/>
        </w:rPr>
        <w:t>- урадити на почетку године)</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 xml:space="preserve">Дан дечијих права  (упознавање са документом </w:t>
      </w:r>
      <w:r w:rsidRPr="00B232AF">
        <w:rPr>
          <w:rFonts w:ascii="Times New Roman" w:eastAsia="Calibri" w:hAnsi="Times New Roman"/>
          <w:sz w:val="24"/>
          <w:szCs w:val="24"/>
          <w:lang w:val="sr-Cyrl-RS"/>
        </w:rPr>
        <w:t xml:space="preserve">Декларација дечијих права </w:t>
      </w:r>
      <w:r w:rsidRPr="00B232AF">
        <w:rPr>
          <w:rFonts w:ascii="Times New Roman" w:eastAsia="Calibri" w:hAnsi="Times New Roman"/>
          <w:sz w:val="24"/>
          <w:szCs w:val="24"/>
        </w:rPr>
        <w:t>и дискусија о месту младих у свету)</w:t>
      </w:r>
    </w:p>
    <w:p w:rsidR="000079D0" w:rsidRPr="00B232AF" w:rsidRDefault="000079D0" w:rsidP="000079D0">
      <w:pPr>
        <w:spacing w:after="200" w:line="276" w:lineRule="auto"/>
        <w:contextualSpacing/>
        <w:rPr>
          <w:rFonts w:ascii="Times New Roman" w:eastAsia="Calibri" w:hAnsi="Times New Roman"/>
          <w:sz w:val="24"/>
          <w:szCs w:val="24"/>
          <w:lang w:val="sr-Cyrl-RS"/>
        </w:rPr>
      </w:pPr>
    </w:p>
    <w:p w:rsidR="000079D0" w:rsidRPr="00B232AF" w:rsidRDefault="000079D0" w:rsidP="000079D0">
      <w:pPr>
        <w:spacing w:after="200" w:line="276" w:lineRule="auto"/>
        <w:contextualSpacing/>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sz w:val="24"/>
          <w:szCs w:val="24"/>
          <w:lang w:val="sr-Cyrl-RS"/>
        </w:rPr>
      </w:pPr>
      <w:r w:rsidRPr="008E5CE7">
        <w:rPr>
          <w:rFonts w:ascii="Times New Roman" w:eastAsia="Calibri" w:hAnsi="Times New Roman"/>
          <w:b/>
          <w:sz w:val="24"/>
          <w:szCs w:val="24"/>
        </w:rPr>
        <w:t>Одговоран однос према животној средини</w:t>
      </w:r>
      <w:r w:rsidR="007629E2" w:rsidRPr="00B232AF">
        <w:rPr>
          <w:rFonts w:ascii="Times New Roman" w:eastAsia="Calibri" w:hAnsi="Times New Roman"/>
          <w:sz w:val="24"/>
          <w:szCs w:val="24"/>
          <w:lang w:val="sr-Cyrl-RS"/>
        </w:rPr>
        <w:t xml:space="preserve">  Ш.П</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Обележавање светског дана планете земље 24 април-Земљу наслеђујемо већ је позајмљујемо од наших потомака-индијанска пословица</w:t>
      </w:r>
      <w:r w:rsidRPr="00B232AF">
        <w:rPr>
          <w:rFonts w:ascii="Times New Roman" w:eastAsia="Calibri" w:hAnsi="Times New Roman"/>
          <w:sz w:val="24"/>
          <w:szCs w:val="24"/>
          <w:lang w:val="sr-Cyrl-RS"/>
        </w:rPr>
        <w:t>дискусија о стању и одрживости живота на планети замљи-мишљења ученика</w:t>
      </w:r>
    </w:p>
    <w:p w:rsidR="005F62E1" w:rsidRPr="00B232AF" w:rsidRDefault="005F62E1" w:rsidP="005F62E1">
      <w:pPr>
        <w:spacing w:after="200" w:line="276" w:lineRule="auto"/>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sz w:val="24"/>
          <w:szCs w:val="24"/>
          <w:lang w:val="sr-Cyrl-RS"/>
        </w:rPr>
      </w:pPr>
      <w:r w:rsidRPr="008E5CE7">
        <w:rPr>
          <w:rFonts w:ascii="Times New Roman" w:eastAsia="Calibri" w:hAnsi="Times New Roman"/>
          <w:b/>
          <w:sz w:val="24"/>
          <w:szCs w:val="24"/>
        </w:rPr>
        <w:t xml:space="preserve">Развијање </w:t>
      </w:r>
      <w:r w:rsidRPr="008E5CE7">
        <w:rPr>
          <w:rFonts w:ascii="Times New Roman" w:eastAsia="Calibri" w:hAnsi="Times New Roman"/>
          <w:b/>
          <w:sz w:val="24"/>
          <w:szCs w:val="24"/>
          <w:lang w:val="sr-Cyrl-RS"/>
        </w:rPr>
        <w:t>способн</w:t>
      </w:r>
      <w:r w:rsidR="008E5CE7">
        <w:rPr>
          <w:rFonts w:ascii="Times New Roman" w:eastAsia="Calibri" w:hAnsi="Times New Roman"/>
          <w:b/>
          <w:sz w:val="24"/>
          <w:szCs w:val="24"/>
          <w:lang w:val="sr-Cyrl-RS"/>
        </w:rPr>
        <w:t>о</w:t>
      </w:r>
      <w:r w:rsidRPr="008E5CE7">
        <w:rPr>
          <w:rFonts w:ascii="Times New Roman" w:eastAsia="Calibri" w:hAnsi="Times New Roman"/>
          <w:b/>
          <w:sz w:val="24"/>
          <w:szCs w:val="24"/>
          <w:lang w:val="sr-Cyrl-RS"/>
        </w:rPr>
        <w:t>сти за решавање проблема</w:t>
      </w:r>
      <w:r w:rsidR="007629E2" w:rsidRPr="00B232AF">
        <w:rPr>
          <w:rFonts w:ascii="Times New Roman" w:eastAsia="Calibri" w:hAnsi="Times New Roman"/>
          <w:sz w:val="24"/>
          <w:szCs w:val="24"/>
          <w:lang w:val="sr-Cyrl-RS"/>
        </w:rPr>
        <w:t xml:space="preserve"> Ш.П</w:t>
      </w:r>
    </w:p>
    <w:p w:rsidR="005F62E1" w:rsidRPr="00B232AF"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Логичке игре,квиз,дебата</w:t>
      </w:r>
      <w:r w:rsidRPr="00B232AF">
        <w:rPr>
          <w:rFonts w:ascii="Times New Roman" w:eastAsia="Calibri" w:hAnsi="Times New Roman"/>
          <w:sz w:val="24"/>
          <w:szCs w:val="24"/>
          <w:lang w:val="sr-Cyrl-RS"/>
        </w:rPr>
        <w:t>- наставници филозофије ће помоћи око израде базе проблема</w:t>
      </w:r>
    </w:p>
    <w:p w:rsidR="005F62E1" w:rsidRPr="008E5CE7" w:rsidRDefault="005F62E1" w:rsidP="00205D9A">
      <w:pPr>
        <w:numPr>
          <w:ilvl w:val="0"/>
          <w:numId w:val="94"/>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Логичке игре,квиз,дебата</w:t>
      </w:r>
      <w:r w:rsidRPr="00B232AF">
        <w:rPr>
          <w:rFonts w:ascii="Times New Roman" w:eastAsia="Calibri" w:hAnsi="Times New Roman"/>
          <w:sz w:val="24"/>
          <w:szCs w:val="24"/>
          <w:lang w:val="sr-Cyrl-RS"/>
        </w:rPr>
        <w:t>- наставници филозофије ће помоћи око израде базе проблема</w:t>
      </w:r>
    </w:p>
    <w:p w:rsidR="005F62E1" w:rsidRPr="00B232AF" w:rsidRDefault="005F62E1" w:rsidP="005F62E1">
      <w:pPr>
        <w:spacing w:after="200" w:line="276" w:lineRule="auto"/>
        <w:rPr>
          <w:rFonts w:ascii="Times New Roman" w:eastAsia="Calibri" w:hAnsi="Times New Roman"/>
          <w:sz w:val="24"/>
          <w:szCs w:val="24"/>
          <w:lang w:val="sr-Cyrl-RS"/>
        </w:rPr>
      </w:pPr>
    </w:p>
    <w:p w:rsidR="005F62E1" w:rsidRPr="00B232AF" w:rsidRDefault="005F62E1" w:rsidP="005F62E1">
      <w:pPr>
        <w:pStyle w:val="Heading4"/>
        <w:rPr>
          <w:rFonts w:eastAsia="Calibri"/>
          <w:szCs w:val="24"/>
          <w:lang w:val="sr-Cyrl-RS" w:eastAsia="en-US"/>
        </w:rPr>
      </w:pPr>
      <w:bookmarkStart w:id="243" w:name="_Toc178805100"/>
      <w:r w:rsidRPr="00B232AF">
        <w:rPr>
          <w:rFonts w:eastAsia="Calibri"/>
          <w:szCs w:val="24"/>
          <w:lang w:val="en-US" w:eastAsia="en-US"/>
        </w:rPr>
        <w:t xml:space="preserve">II </w:t>
      </w:r>
      <w:r w:rsidRPr="00B232AF">
        <w:rPr>
          <w:rFonts w:eastAsia="Calibri"/>
          <w:szCs w:val="24"/>
          <w:lang w:val="sr-Cyrl-RS" w:eastAsia="en-US"/>
        </w:rPr>
        <w:t>разред</w:t>
      </w:r>
      <w:bookmarkEnd w:id="243"/>
    </w:p>
    <w:p w:rsidR="005F62E1" w:rsidRPr="00B232AF" w:rsidRDefault="005F62E1" w:rsidP="005F62E1">
      <w:pPr>
        <w:spacing w:after="200" w:line="276" w:lineRule="auto"/>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Организациони аспекти</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Утисци са распуста. Распоред. Избор руководства заједнице.Подсећање на  обавезе и дужности ученика (нагласити дужност да се континуриано учи и ради и учествује и носи прибор иначе мере)</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 xml:space="preserve">Анкета о  секцијама на часу *-старешина преставља секције (планове, предаваче..) ученици бирају </w:t>
      </w:r>
    </w:p>
    <w:p w:rsidR="005F62E1" w:rsidRPr="00B232AF" w:rsidRDefault="005F62E1" w:rsidP="005F62E1">
      <w:pPr>
        <w:spacing w:after="200" w:line="276" w:lineRule="auto"/>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Анализе успеха и мере</w:t>
      </w:r>
    </w:p>
    <w:p w:rsidR="005F62E1" w:rsidRPr="00B232AF" w:rsidRDefault="008E5CE7" w:rsidP="00205D9A">
      <w:pPr>
        <w:numPr>
          <w:ilvl w:val="0"/>
          <w:numId w:val="95"/>
        </w:numPr>
        <w:spacing w:after="200" w:line="276" w:lineRule="auto"/>
        <w:contextualSpacing/>
        <w:rPr>
          <w:rFonts w:ascii="Times New Roman" w:eastAsia="Calibri" w:hAnsi="Times New Roman"/>
          <w:sz w:val="24"/>
          <w:szCs w:val="24"/>
        </w:rPr>
      </w:pPr>
      <w:r>
        <w:rPr>
          <w:rFonts w:ascii="Times New Roman" w:eastAsia="Calibri" w:hAnsi="Times New Roman"/>
          <w:sz w:val="24"/>
          <w:szCs w:val="24"/>
          <w:lang w:val="sr-Cyrl-RS"/>
        </w:rPr>
        <w:t>Први класификаиони период</w:t>
      </w:r>
      <w:r w:rsidR="005F62E1" w:rsidRPr="00B232AF">
        <w:rPr>
          <w:rFonts w:ascii="Times New Roman" w:eastAsia="Calibri" w:hAnsi="Times New Roman"/>
          <w:sz w:val="24"/>
          <w:szCs w:val="24"/>
        </w:rPr>
        <w:t>/анализа успеха</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Полугодиште/Анализа успеха</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Трећи класификиони период/Анализа успеха</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Крај године/Анализа успеха</w:t>
      </w:r>
    </w:p>
    <w:p w:rsidR="005F62E1" w:rsidRPr="00B232AF" w:rsidRDefault="005F62E1" w:rsidP="005F62E1">
      <w:pPr>
        <w:spacing w:after="200" w:line="276" w:lineRule="auto"/>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b/>
          <w:sz w:val="24"/>
          <w:szCs w:val="24"/>
          <w:lang w:val="sr-Cyrl-RS"/>
        </w:rPr>
      </w:pPr>
      <w:r w:rsidRPr="00B232AF">
        <w:rPr>
          <w:rFonts w:ascii="Times New Roman" w:eastAsia="Calibri" w:hAnsi="Times New Roman"/>
          <w:b/>
          <w:sz w:val="24"/>
          <w:szCs w:val="24"/>
        </w:rPr>
        <w:t>Екскурзија</w:t>
      </w:r>
      <w:r w:rsidR="007629E2" w:rsidRPr="00B232AF">
        <w:rPr>
          <w:rFonts w:ascii="Times New Roman" w:eastAsia="Calibri" w:hAnsi="Times New Roman"/>
          <w:b/>
          <w:sz w:val="24"/>
          <w:szCs w:val="24"/>
          <w:lang w:val="sr-Cyrl-RS"/>
        </w:rPr>
        <w:t xml:space="preserve">  Ш.П 17.1</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Припреме,правила,савети,организација</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Утисци са екскурзије и анкета</w:t>
      </w:r>
    </w:p>
    <w:p w:rsidR="007629E2" w:rsidRPr="00B232AF" w:rsidRDefault="007629E2" w:rsidP="008E5CE7">
      <w:pPr>
        <w:spacing w:after="200" w:line="276" w:lineRule="auto"/>
        <w:ind w:left="720"/>
        <w:contextualSpacing/>
        <w:rPr>
          <w:rFonts w:ascii="Times New Roman" w:eastAsia="Calibri" w:hAnsi="Times New Roman"/>
          <w:b/>
          <w:sz w:val="24"/>
          <w:szCs w:val="24"/>
        </w:rPr>
      </w:pP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 xml:space="preserve">Програм  заштите </w:t>
      </w:r>
      <w:r w:rsidR="000079D0" w:rsidRPr="00B232AF">
        <w:rPr>
          <w:rFonts w:ascii="Times New Roman" w:eastAsia="Calibri" w:hAnsi="Times New Roman"/>
          <w:b/>
          <w:sz w:val="24"/>
          <w:szCs w:val="24"/>
          <w:lang w:val="sr-Cyrl-RS"/>
        </w:rPr>
        <w:t>(Ш.П 13.1)</w:t>
      </w:r>
      <w:r w:rsidR="000079D0" w:rsidRPr="00B232AF">
        <w:rPr>
          <w:rFonts w:ascii="Times New Roman" w:eastAsia="Calibri" w:hAnsi="Times New Roman"/>
          <w:b/>
          <w:sz w:val="24"/>
          <w:szCs w:val="24"/>
          <w:lang w:val="sr-Cyrl-RS"/>
        </w:rPr>
        <w:t xml:space="preserve"> </w:t>
      </w:r>
      <w:r w:rsidR="000079D0" w:rsidRPr="00B232AF">
        <w:rPr>
          <w:rFonts w:ascii="Times New Roman" w:eastAsia="Calibri" w:hAnsi="Times New Roman"/>
          <w:b/>
          <w:sz w:val="24"/>
          <w:szCs w:val="24"/>
          <w:lang w:val="sr-Cyrl-RS"/>
        </w:rPr>
        <w:t>(</w:t>
      </w:r>
      <w:r w:rsidR="000079D0" w:rsidRPr="00B232AF">
        <w:rPr>
          <w:rFonts w:ascii="Times New Roman" w:hAnsi="Times New Roman"/>
          <w:b/>
          <w:sz w:val="24"/>
          <w:szCs w:val="24"/>
          <w:lang w:val="sr-Cyrl-RS"/>
        </w:rPr>
        <w:t>Р.П 1.1.3.1.)</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Социјално насиље-примери дискусија</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Стереотипи и  предрасуде (етнички стереотип,Сексизам, расизам, претерана генерализација као проблем..)</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Друштвене мреже и нормализација вербанго насиља и некултуре</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Насиље у медијима и у култури-дискусија и Анкета о насиљу у школи</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Недеља посвећена Рибникару</w:t>
      </w:r>
    </w:p>
    <w:p w:rsidR="005F62E1" w:rsidRPr="00B232AF" w:rsidRDefault="005F62E1" w:rsidP="005F62E1">
      <w:pPr>
        <w:spacing w:after="200" w:line="276" w:lineRule="auto"/>
        <w:ind w:left="720"/>
        <w:contextualSpacing/>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Повратне информације</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Утисци о школи-дискусија и анкета о задовољству ученика школом</w:t>
      </w:r>
    </w:p>
    <w:p w:rsidR="000079D0" w:rsidRPr="00B232AF" w:rsidRDefault="000079D0" w:rsidP="000079D0">
      <w:pPr>
        <w:spacing w:after="200" w:line="276" w:lineRule="auto"/>
        <w:ind w:left="720"/>
        <w:contextualSpacing/>
        <w:rPr>
          <w:rFonts w:ascii="Times New Roman" w:eastAsia="Calibri" w:hAnsi="Times New Roman"/>
          <w:b/>
          <w:sz w:val="24"/>
          <w:szCs w:val="24"/>
        </w:rPr>
      </w:pPr>
    </w:p>
    <w:p w:rsidR="005F62E1" w:rsidRPr="00B232AF" w:rsidRDefault="005F62E1" w:rsidP="005F62E1">
      <w:pPr>
        <w:spacing w:after="200" w:line="276" w:lineRule="auto"/>
        <w:rPr>
          <w:rFonts w:ascii="Times New Roman" w:eastAsia="Calibri" w:hAnsi="Times New Roman"/>
          <w:b/>
          <w:sz w:val="24"/>
          <w:szCs w:val="24"/>
          <w:lang w:val="sr-Cyrl-RS"/>
        </w:rPr>
      </w:pPr>
      <w:r w:rsidRPr="00B232AF">
        <w:rPr>
          <w:rFonts w:ascii="Times New Roman" w:eastAsia="Calibri" w:hAnsi="Times New Roman"/>
          <w:b/>
          <w:sz w:val="24"/>
          <w:szCs w:val="24"/>
        </w:rPr>
        <w:t xml:space="preserve">Програм превенције </w:t>
      </w:r>
      <w:r w:rsidR="000079D0" w:rsidRPr="00B232AF">
        <w:rPr>
          <w:rFonts w:ascii="Times New Roman" w:eastAsia="Calibri" w:hAnsi="Times New Roman"/>
          <w:b/>
          <w:sz w:val="24"/>
          <w:szCs w:val="24"/>
          <w:lang w:val="sr-Cyrl-RS"/>
        </w:rPr>
        <w:t xml:space="preserve"> (Ш.П 13.3)</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Коцкање (кладионице,електронске ирре-болести зависности)</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Психоактивне супстанце  (лаке и тешке дроге)</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lastRenderedPageBreak/>
        <w:t>Психоактивне супстанце (пушење-зависност и негативне последице)</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Биоритам (важност здравог спавања и организованог радног дана)</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Прокрастинација</w:t>
      </w:r>
    </w:p>
    <w:p w:rsidR="005F62E1" w:rsidRPr="00B232AF" w:rsidRDefault="005F62E1" w:rsidP="005F62E1">
      <w:pPr>
        <w:spacing w:after="200" w:line="276" w:lineRule="auto"/>
        <w:ind w:left="720"/>
        <w:contextualSpacing/>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b/>
          <w:sz w:val="24"/>
          <w:szCs w:val="24"/>
          <w:lang w:val="sr-Cyrl-RS"/>
        </w:rPr>
      </w:pPr>
      <w:r w:rsidRPr="00B232AF">
        <w:rPr>
          <w:rFonts w:ascii="Times New Roman" w:eastAsia="Calibri" w:hAnsi="Times New Roman"/>
          <w:b/>
          <w:sz w:val="24"/>
          <w:szCs w:val="24"/>
        </w:rPr>
        <w:t>Професионална оријентације</w:t>
      </w:r>
      <w:r w:rsidR="007629E2" w:rsidRPr="00B232AF">
        <w:rPr>
          <w:rFonts w:ascii="Times New Roman" w:eastAsia="Calibri" w:hAnsi="Times New Roman"/>
          <w:b/>
          <w:sz w:val="24"/>
          <w:szCs w:val="24"/>
          <w:lang w:val="sr-Cyrl-RS"/>
        </w:rPr>
        <w:t xml:space="preserve"> Р.П 1.1.4.1</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У чему сам добар (радионица)</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Мој циљ (живот, занимање) радионица</w:t>
      </w:r>
    </w:p>
    <w:p w:rsidR="005F62E1" w:rsidRPr="00B232AF" w:rsidRDefault="005F62E1" w:rsidP="005F62E1">
      <w:pPr>
        <w:spacing w:after="200" w:line="276" w:lineRule="auto"/>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Културалне активности</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Посета   изложби у дому културуе (по могућству)</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Моја препорука (филмови,књиге,подкасти...)</w:t>
      </w:r>
    </w:p>
    <w:p w:rsidR="005F62E1" w:rsidRPr="00B232AF" w:rsidRDefault="007629E2"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Балкан (шта во</w:t>
      </w:r>
      <w:r w:rsidRPr="00B232AF">
        <w:rPr>
          <w:rFonts w:ascii="Times New Roman" w:eastAsia="Calibri" w:hAnsi="Times New Roman"/>
          <w:sz w:val="24"/>
          <w:szCs w:val="24"/>
          <w:lang w:val="sr-Cyrl-RS"/>
        </w:rPr>
        <w:t>лимо и знамо код наших комшијских земаља)</w:t>
      </w:r>
    </w:p>
    <w:p w:rsidR="005F62E1" w:rsidRPr="00B232AF" w:rsidRDefault="005F62E1" w:rsidP="005F62E1">
      <w:pPr>
        <w:spacing w:after="200" w:line="276" w:lineRule="auto"/>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 xml:space="preserve">Забава </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Час шале  (имитације,вицеви...)</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Моја препорука (филм,песма,подкаст)</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Спортски дан/Дан у Природи</w:t>
      </w:r>
    </w:p>
    <w:p w:rsidR="005F62E1" w:rsidRPr="00B232AF" w:rsidRDefault="005F62E1" w:rsidP="005F62E1">
      <w:pPr>
        <w:spacing w:after="200" w:line="276" w:lineRule="auto"/>
        <w:rPr>
          <w:rFonts w:ascii="Times New Roman" w:eastAsia="Calibri" w:hAnsi="Times New Roman"/>
          <w:sz w:val="24"/>
          <w:szCs w:val="24"/>
        </w:rPr>
      </w:pPr>
    </w:p>
    <w:p w:rsidR="005F62E1" w:rsidRPr="00B232AF" w:rsidRDefault="007629E2" w:rsidP="005F62E1">
      <w:pPr>
        <w:spacing w:after="200" w:line="276" w:lineRule="auto"/>
        <w:rPr>
          <w:rFonts w:ascii="Times New Roman" w:eastAsia="Calibri" w:hAnsi="Times New Roman"/>
          <w:b/>
          <w:sz w:val="24"/>
          <w:szCs w:val="24"/>
          <w:lang w:val="sr-Cyrl-RS"/>
        </w:rPr>
      </w:pPr>
      <w:r w:rsidRPr="00B232AF">
        <w:rPr>
          <w:rFonts w:ascii="Times New Roman" w:eastAsia="Calibri" w:hAnsi="Times New Roman"/>
          <w:b/>
          <w:sz w:val="24"/>
          <w:szCs w:val="24"/>
        </w:rPr>
        <w:t xml:space="preserve">Избор ученика </w:t>
      </w:r>
    </w:p>
    <w:p w:rsidR="005F62E1" w:rsidRPr="00B232AF" w:rsidRDefault="008E5CE7" w:rsidP="00205D9A">
      <w:pPr>
        <w:numPr>
          <w:ilvl w:val="0"/>
          <w:numId w:val="95"/>
        </w:numPr>
        <w:spacing w:after="200" w:line="276" w:lineRule="auto"/>
        <w:contextualSpacing/>
        <w:rPr>
          <w:rFonts w:ascii="Times New Roman" w:eastAsia="Calibri" w:hAnsi="Times New Roman"/>
          <w:sz w:val="24"/>
          <w:szCs w:val="24"/>
        </w:rPr>
      </w:pPr>
      <w:r>
        <w:rPr>
          <w:rFonts w:ascii="Times New Roman" w:eastAsia="Calibri" w:hAnsi="Times New Roman"/>
          <w:sz w:val="24"/>
          <w:szCs w:val="24"/>
        </w:rPr>
        <w:t>Тема по из</w:t>
      </w:r>
      <w:r>
        <w:rPr>
          <w:rFonts w:ascii="Times New Roman" w:eastAsia="Calibri" w:hAnsi="Times New Roman"/>
          <w:sz w:val="24"/>
          <w:szCs w:val="24"/>
          <w:lang w:val="sr-Cyrl-RS"/>
        </w:rPr>
        <w:t>о</w:t>
      </w:r>
      <w:r w:rsidR="005F62E1" w:rsidRPr="00B232AF">
        <w:rPr>
          <w:rFonts w:ascii="Times New Roman" w:eastAsia="Calibri" w:hAnsi="Times New Roman"/>
          <w:sz w:val="24"/>
          <w:szCs w:val="24"/>
        </w:rPr>
        <w:t xml:space="preserve">бру-да ученици унапред смиле тему </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Тема по изобру-да ученици унапред смиле тему</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Тема по изобру-да ученици унапред смиле тему</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Тема по изобру-да ученици унапред смиле тему</w:t>
      </w:r>
    </w:p>
    <w:p w:rsidR="005F62E1" w:rsidRPr="00B232AF" w:rsidRDefault="005F62E1" w:rsidP="005F62E1">
      <w:pPr>
        <w:spacing w:after="200" w:line="276" w:lineRule="auto"/>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Хуманитаран рад</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Хуманитаран,еколошка или друштвено корисна активност одељења-смисли се акција (једном по полугодишту)</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Хуманитаран,еколошка или друштвено корисна активност одељења</w:t>
      </w:r>
    </w:p>
    <w:p w:rsidR="005F62E1" w:rsidRPr="00B232AF" w:rsidRDefault="005F62E1" w:rsidP="005F62E1">
      <w:pPr>
        <w:spacing w:after="200" w:line="276" w:lineRule="auto"/>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Развој одговорног учешћа у демократском друштву</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Мултикуртурализам и толеранција -дискусија</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Људска права- Концепт људских права,упознавање с а основним садржајем Декларације о људским правима и оспоравањима тог документа</w:t>
      </w:r>
    </w:p>
    <w:p w:rsidR="008E5CE7" w:rsidRDefault="008E5CE7" w:rsidP="005F62E1">
      <w:pPr>
        <w:spacing w:after="200" w:line="276" w:lineRule="auto"/>
        <w:rPr>
          <w:rFonts w:ascii="Times New Roman" w:eastAsia="Calibri" w:hAnsi="Times New Roman"/>
          <w:b/>
          <w:sz w:val="24"/>
          <w:szCs w:val="24"/>
          <w:lang w:val="sr-Cyrl-RS"/>
        </w:rPr>
      </w:pPr>
    </w:p>
    <w:p w:rsidR="008E5CE7" w:rsidRDefault="008E5CE7" w:rsidP="005F62E1">
      <w:pPr>
        <w:spacing w:after="200" w:line="276" w:lineRule="auto"/>
        <w:rPr>
          <w:rFonts w:ascii="Times New Roman" w:eastAsia="Calibri" w:hAnsi="Times New Roman"/>
          <w:b/>
          <w:sz w:val="24"/>
          <w:szCs w:val="24"/>
          <w:lang w:val="sr-Cyrl-RS"/>
        </w:rPr>
      </w:pP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Одговоран однос према животној средини</w:t>
      </w:r>
    </w:p>
    <w:p w:rsidR="005F62E1" w:rsidRPr="008E5CE7"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Обележавање светског дана планете земље 24 април-Небрига о животној средини у Србији, акције да се унапреди стање (дискусија)</w:t>
      </w:r>
    </w:p>
    <w:p w:rsidR="008E5CE7" w:rsidRPr="00B232AF" w:rsidRDefault="008E5CE7" w:rsidP="008E5CE7">
      <w:pPr>
        <w:spacing w:after="200" w:line="276" w:lineRule="auto"/>
        <w:ind w:left="720"/>
        <w:contextualSpacing/>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b/>
          <w:sz w:val="24"/>
          <w:szCs w:val="24"/>
          <w:lang w:val="sr-Cyrl-RS"/>
        </w:rPr>
      </w:pPr>
      <w:r w:rsidRPr="00B232AF">
        <w:rPr>
          <w:rFonts w:ascii="Times New Roman" w:eastAsia="Calibri" w:hAnsi="Times New Roman"/>
          <w:b/>
          <w:sz w:val="24"/>
          <w:szCs w:val="24"/>
        </w:rPr>
        <w:t xml:space="preserve">Развијање </w:t>
      </w:r>
      <w:r w:rsidRPr="00B232AF">
        <w:rPr>
          <w:rFonts w:ascii="Times New Roman" w:eastAsia="Calibri" w:hAnsi="Times New Roman"/>
          <w:b/>
          <w:sz w:val="24"/>
          <w:szCs w:val="24"/>
          <w:lang w:val="sr-Cyrl-RS"/>
        </w:rPr>
        <w:t>способноси за решавање проблема</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Логичке игре,</w:t>
      </w:r>
      <w:r w:rsidRPr="00B232AF">
        <w:rPr>
          <w:rFonts w:ascii="Times New Roman" w:eastAsia="Calibri" w:hAnsi="Times New Roman"/>
          <w:sz w:val="24"/>
          <w:szCs w:val="24"/>
          <w:lang w:val="sr-Cyrl-RS"/>
        </w:rPr>
        <w:t>проблеми,</w:t>
      </w:r>
      <w:r w:rsidRPr="00B232AF">
        <w:rPr>
          <w:rFonts w:ascii="Times New Roman" w:eastAsia="Calibri" w:hAnsi="Times New Roman"/>
          <w:sz w:val="24"/>
          <w:szCs w:val="24"/>
        </w:rPr>
        <w:t>квиз,дебата</w:t>
      </w:r>
      <w:r w:rsidRPr="00B232AF">
        <w:rPr>
          <w:rFonts w:ascii="Times New Roman" w:eastAsia="Calibri" w:hAnsi="Times New Roman"/>
          <w:sz w:val="24"/>
          <w:szCs w:val="24"/>
          <w:lang w:val="sr-Cyrl-RS"/>
        </w:rPr>
        <w:t>-наставници филозофије ће помоћи око израде базе проблема</w:t>
      </w:r>
    </w:p>
    <w:p w:rsidR="005F62E1" w:rsidRPr="00B232AF" w:rsidRDefault="005F62E1" w:rsidP="00205D9A">
      <w:pPr>
        <w:numPr>
          <w:ilvl w:val="0"/>
          <w:numId w:val="95"/>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Логичке игре,квиз,</w:t>
      </w:r>
      <w:r w:rsidRPr="00B232AF">
        <w:rPr>
          <w:rFonts w:ascii="Times New Roman" w:eastAsia="Calibri" w:hAnsi="Times New Roman"/>
          <w:sz w:val="24"/>
          <w:szCs w:val="24"/>
          <w:lang w:val="sr-Cyrl-RS"/>
        </w:rPr>
        <w:t xml:space="preserve">проблеми </w:t>
      </w:r>
      <w:r w:rsidRPr="00B232AF">
        <w:rPr>
          <w:rFonts w:ascii="Times New Roman" w:eastAsia="Calibri" w:hAnsi="Times New Roman"/>
          <w:sz w:val="24"/>
          <w:szCs w:val="24"/>
        </w:rPr>
        <w:t>дебата</w:t>
      </w:r>
      <w:r w:rsidRPr="00B232AF">
        <w:rPr>
          <w:rFonts w:ascii="Times New Roman" w:eastAsia="Calibri" w:hAnsi="Times New Roman"/>
          <w:sz w:val="24"/>
          <w:szCs w:val="24"/>
          <w:lang w:val="sr-Cyrl-RS"/>
        </w:rPr>
        <w:t>- наставници филозофије ће помоћи око израде базе проблема</w:t>
      </w:r>
    </w:p>
    <w:p w:rsidR="005F62E1" w:rsidRPr="00B232AF" w:rsidRDefault="005F62E1" w:rsidP="005F62E1">
      <w:pPr>
        <w:spacing w:after="200" w:line="276" w:lineRule="auto"/>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sz w:val="24"/>
          <w:szCs w:val="24"/>
          <w:lang w:val="en-GB"/>
        </w:rPr>
      </w:pPr>
    </w:p>
    <w:p w:rsidR="005F62E1" w:rsidRPr="00B232AF" w:rsidRDefault="005F62E1" w:rsidP="005F62E1">
      <w:pPr>
        <w:spacing w:after="200" w:line="276" w:lineRule="auto"/>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sz w:val="24"/>
          <w:szCs w:val="24"/>
          <w:lang w:val="sr-Cyrl-RS"/>
        </w:rPr>
      </w:pPr>
    </w:p>
    <w:p w:rsidR="005F62E1" w:rsidRPr="00B232AF" w:rsidRDefault="005F62E1" w:rsidP="005F62E1">
      <w:pPr>
        <w:spacing w:after="200" w:line="276" w:lineRule="auto"/>
        <w:rPr>
          <w:rFonts w:ascii="Times New Roman" w:eastAsia="Calibri" w:hAnsi="Times New Roman"/>
          <w:sz w:val="24"/>
          <w:szCs w:val="24"/>
          <w:lang w:val="sr-Cyrl-RS"/>
        </w:rPr>
      </w:pPr>
    </w:p>
    <w:p w:rsidR="005F62E1" w:rsidRPr="00B232AF" w:rsidRDefault="005F62E1" w:rsidP="005F62E1">
      <w:pPr>
        <w:spacing w:after="200" w:line="276" w:lineRule="auto"/>
        <w:rPr>
          <w:rFonts w:ascii="Times New Roman" w:eastAsia="Calibri" w:hAnsi="Times New Roman"/>
          <w:sz w:val="24"/>
          <w:szCs w:val="24"/>
          <w:lang w:val="sr-Cyrl-RS"/>
        </w:rPr>
      </w:pPr>
    </w:p>
    <w:p w:rsidR="005F62E1" w:rsidRPr="00B232AF" w:rsidRDefault="005F62E1" w:rsidP="005F62E1">
      <w:pPr>
        <w:spacing w:after="200" w:line="276" w:lineRule="auto"/>
        <w:rPr>
          <w:rFonts w:ascii="Times New Roman" w:eastAsia="Calibri" w:hAnsi="Times New Roman"/>
          <w:sz w:val="24"/>
          <w:szCs w:val="24"/>
          <w:lang w:val="sr-Cyrl-RS"/>
        </w:rPr>
      </w:pPr>
    </w:p>
    <w:p w:rsidR="005F62E1" w:rsidRPr="00B232AF" w:rsidRDefault="005F62E1" w:rsidP="005F62E1">
      <w:pPr>
        <w:spacing w:after="200" w:line="276" w:lineRule="auto"/>
        <w:rPr>
          <w:rFonts w:ascii="Times New Roman" w:eastAsia="Calibri" w:hAnsi="Times New Roman"/>
          <w:sz w:val="24"/>
          <w:szCs w:val="24"/>
          <w:lang w:val="sr-Cyrl-RS"/>
        </w:rPr>
      </w:pPr>
    </w:p>
    <w:p w:rsidR="005F62E1" w:rsidRPr="00B232AF" w:rsidRDefault="005F62E1" w:rsidP="005F62E1">
      <w:pPr>
        <w:spacing w:after="200" w:line="276" w:lineRule="auto"/>
        <w:rPr>
          <w:rFonts w:ascii="Times New Roman" w:eastAsia="Calibri" w:hAnsi="Times New Roman"/>
          <w:sz w:val="24"/>
          <w:szCs w:val="24"/>
          <w:lang w:val="sr-Cyrl-RS"/>
        </w:rPr>
      </w:pPr>
    </w:p>
    <w:p w:rsidR="005F62E1" w:rsidRPr="00B232AF" w:rsidRDefault="005F62E1" w:rsidP="005F62E1">
      <w:pPr>
        <w:spacing w:after="200" w:line="276" w:lineRule="auto"/>
        <w:rPr>
          <w:rFonts w:ascii="Times New Roman" w:eastAsia="Calibri" w:hAnsi="Times New Roman"/>
          <w:sz w:val="24"/>
          <w:szCs w:val="24"/>
          <w:lang w:val="sr-Cyrl-RS"/>
        </w:rPr>
      </w:pPr>
    </w:p>
    <w:p w:rsidR="005F62E1" w:rsidRPr="00B232AF" w:rsidRDefault="005F62E1" w:rsidP="005F62E1">
      <w:pPr>
        <w:spacing w:after="200" w:line="276" w:lineRule="auto"/>
        <w:rPr>
          <w:rFonts w:ascii="Times New Roman" w:eastAsia="Calibri" w:hAnsi="Times New Roman"/>
          <w:sz w:val="24"/>
          <w:szCs w:val="24"/>
          <w:lang w:val="sr-Cyrl-RS"/>
        </w:rPr>
      </w:pPr>
    </w:p>
    <w:p w:rsidR="005F62E1" w:rsidRPr="00B232AF" w:rsidRDefault="005F62E1" w:rsidP="005F62E1">
      <w:pPr>
        <w:spacing w:after="200" w:line="276" w:lineRule="auto"/>
        <w:rPr>
          <w:rFonts w:ascii="Times New Roman" w:eastAsia="Calibri" w:hAnsi="Times New Roman"/>
          <w:sz w:val="24"/>
          <w:szCs w:val="24"/>
          <w:lang w:val="sr-Cyrl-RS"/>
        </w:rPr>
      </w:pPr>
    </w:p>
    <w:p w:rsidR="005F62E1" w:rsidRPr="00B232AF" w:rsidRDefault="005F62E1" w:rsidP="005F62E1">
      <w:pPr>
        <w:spacing w:after="200" w:line="276" w:lineRule="auto"/>
        <w:rPr>
          <w:rFonts w:ascii="Times New Roman" w:eastAsia="Calibri" w:hAnsi="Times New Roman"/>
          <w:sz w:val="24"/>
          <w:szCs w:val="24"/>
          <w:lang w:val="sr-Cyrl-RS"/>
        </w:rPr>
      </w:pPr>
    </w:p>
    <w:p w:rsidR="005F62E1" w:rsidRPr="00B232AF" w:rsidRDefault="005F62E1" w:rsidP="005F62E1">
      <w:pPr>
        <w:spacing w:after="200" w:line="276" w:lineRule="auto"/>
        <w:rPr>
          <w:rFonts w:ascii="Times New Roman" w:eastAsia="Calibri" w:hAnsi="Times New Roman"/>
          <w:sz w:val="24"/>
          <w:szCs w:val="24"/>
          <w:lang w:val="sr-Cyrl-RS"/>
        </w:rPr>
      </w:pPr>
    </w:p>
    <w:p w:rsidR="005F62E1" w:rsidRPr="00B232AF" w:rsidRDefault="005F62E1" w:rsidP="005F62E1">
      <w:pPr>
        <w:spacing w:after="200" w:line="276" w:lineRule="auto"/>
        <w:rPr>
          <w:rFonts w:ascii="Times New Roman" w:eastAsia="Calibri" w:hAnsi="Times New Roman"/>
          <w:sz w:val="24"/>
          <w:szCs w:val="24"/>
          <w:lang w:val="en-GB"/>
        </w:rPr>
      </w:pPr>
    </w:p>
    <w:p w:rsidR="005F62E1" w:rsidRPr="00B232AF" w:rsidRDefault="005F62E1" w:rsidP="005F62E1">
      <w:pPr>
        <w:spacing w:after="200" w:line="276" w:lineRule="auto"/>
        <w:rPr>
          <w:rFonts w:ascii="Times New Roman" w:eastAsia="Calibri" w:hAnsi="Times New Roman"/>
          <w:sz w:val="24"/>
          <w:szCs w:val="24"/>
          <w:lang w:val="en-GB"/>
        </w:rPr>
      </w:pPr>
    </w:p>
    <w:p w:rsidR="005F62E1" w:rsidRPr="008E5CE7" w:rsidRDefault="005F62E1" w:rsidP="005F62E1">
      <w:pPr>
        <w:spacing w:after="200" w:line="276" w:lineRule="auto"/>
        <w:rPr>
          <w:rFonts w:ascii="Times New Roman" w:eastAsia="Calibri" w:hAnsi="Times New Roman"/>
          <w:sz w:val="24"/>
          <w:szCs w:val="24"/>
          <w:lang w:val="sr-Cyrl-RS"/>
        </w:rPr>
      </w:pPr>
    </w:p>
    <w:p w:rsidR="005F62E1" w:rsidRPr="008E5CE7" w:rsidRDefault="005F62E1" w:rsidP="005F62E1">
      <w:pPr>
        <w:pStyle w:val="Heading4"/>
        <w:rPr>
          <w:rFonts w:eastAsia="Calibri"/>
          <w:szCs w:val="24"/>
          <w:lang w:val="sr-Cyrl-RS" w:eastAsia="en-US"/>
        </w:rPr>
      </w:pPr>
      <w:bookmarkStart w:id="244" w:name="_Toc178805101"/>
      <w:r w:rsidRPr="00B232AF">
        <w:rPr>
          <w:rFonts w:eastAsia="Calibri"/>
          <w:szCs w:val="24"/>
          <w:lang w:val="en-US" w:eastAsia="en-US"/>
        </w:rPr>
        <w:t xml:space="preserve">III </w:t>
      </w:r>
      <w:r w:rsidR="008E5CE7">
        <w:rPr>
          <w:rFonts w:eastAsia="Calibri"/>
          <w:szCs w:val="24"/>
          <w:lang w:val="sr-Cyrl-RS" w:eastAsia="en-US"/>
        </w:rPr>
        <w:t>разред</w:t>
      </w:r>
      <w:bookmarkEnd w:id="244"/>
    </w:p>
    <w:p w:rsidR="005F62E1" w:rsidRPr="00B232AF" w:rsidRDefault="005F62E1" w:rsidP="005F62E1">
      <w:pPr>
        <w:spacing w:after="200" w:line="276" w:lineRule="auto"/>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color w:val="FF0000"/>
          <w:sz w:val="24"/>
          <w:szCs w:val="24"/>
        </w:rPr>
      </w:pPr>
      <w:r w:rsidRPr="00B232AF">
        <w:rPr>
          <w:rFonts w:ascii="Times New Roman" w:eastAsia="Calibri" w:hAnsi="Times New Roman"/>
          <w:color w:val="FF0000"/>
          <w:sz w:val="24"/>
          <w:szCs w:val="24"/>
        </w:rPr>
        <w:t>Организациони аспекти</w:t>
      </w:r>
    </w:p>
    <w:p w:rsidR="005F62E1" w:rsidRPr="00B232AF" w:rsidRDefault="005F62E1" w:rsidP="00205D9A">
      <w:pPr>
        <w:numPr>
          <w:ilvl w:val="0"/>
          <w:numId w:val="96"/>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Утисци са распуста. Распоред. Избор руководства заједнице.Подсећање на  обавезе и дужности ученика (нагласити дужност да се континуриано учи и ради и учествује и носи прибор иначе мере)</w:t>
      </w:r>
    </w:p>
    <w:p w:rsidR="005F62E1" w:rsidRPr="00B232AF" w:rsidRDefault="005F62E1" w:rsidP="00205D9A">
      <w:pPr>
        <w:numPr>
          <w:ilvl w:val="0"/>
          <w:numId w:val="96"/>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Анкета о  секцијама на часу *-старешина пре</w:t>
      </w:r>
      <w:r w:rsidRPr="00B232AF">
        <w:rPr>
          <w:rFonts w:ascii="Times New Roman" w:eastAsia="Calibri" w:hAnsi="Times New Roman"/>
          <w:sz w:val="24"/>
          <w:szCs w:val="24"/>
          <w:lang w:val="sr-Cyrl-RS"/>
        </w:rPr>
        <w:t>д</w:t>
      </w:r>
      <w:r w:rsidRPr="00B232AF">
        <w:rPr>
          <w:rFonts w:ascii="Times New Roman" w:eastAsia="Calibri" w:hAnsi="Times New Roman"/>
          <w:sz w:val="24"/>
          <w:szCs w:val="24"/>
        </w:rPr>
        <w:t xml:space="preserve">ставља секције (планове, предаваче..) ученици бирају </w:t>
      </w:r>
    </w:p>
    <w:p w:rsidR="005F62E1" w:rsidRPr="00B232AF" w:rsidRDefault="005F62E1" w:rsidP="005F62E1">
      <w:pPr>
        <w:spacing w:after="200" w:line="276" w:lineRule="auto"/>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color w:val="FF0000"/>
          <w:sz w:val="24"/>
          <w:szCs w:val="24"/>
        </w:rPr>
      </w:pPr>
      <w:r w:rsidRPr="00B232AF">
        <w:rPr>
          <w:rFonts w:ascii="Times New Roman" w:eastAsia="Calibri" w:hAnsi="Times New Roman"/>
          <w:color w:val="FF0000"/>
          <w:sz w:val="24"/>
          <w:szCs w:val="24"/>
        </w:rPr>
        <w:t>Анализе успеха и мере</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 xml:space="preserve">Први класификациони период </w:t>
      </w:r>
      <w:r w:rsidRPr="00B232AF">
        <w:rPr>
          <w:rFonts w:ascii="Times New Roman" w:eastAsia="Calibri" w:hAnsi="Times New Roman"/>
          <w:sz w:val="24"/>
          <w:szCs w:val="24"/>
          <w:lang w:val="sr-Cyrl-RS"/>
        </w:rPr>
        <w:t>/</w:t>
      </w:r>
      <w:r w:rsidRPr="00B232AF">
        <w:rPr>
          <w:rFonts w:ascii="Times New Roman" w:eastAsia="Calibri" w:hAnsi="Times New Roman"/>
          <w:sz w:val="24"/>
          <w:szCs w:val="24"/>
        </w:rPr>
        <w:t>Анализа успеха</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Полугодиште/Анализа успеха</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Трећи класификиони период</w:t>
      </w:r>
      <w:r w:rsidRPr="00B232AF">
        <w:rPr>
          <w:rFonts w:ascii="Times New Roman" w:eastAsia="Calibri" w:hAnsi="Times New Roman"/>
          <w:sz w:val="24"/>
          <w:szCs w:val="24"/>
          <w:lang w:val="sr-Cyrl-RS"/>
        </w:rPr>
        <w:t>/Анализа успеха</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Успех на крају  године и намере за следећу годину</w:t>
      </w:r>
    </w:p>
    <w:p w:rsidR="005F62E1" w:rsidRPr="00B232AF" w:rsidRDefault="005F62E1" w:rsidP="005F62E1">
      <w:pPr>
        <w:spacing w:after="200" w:line="276" w:lineRule="auto"/>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color w:val="FF0000"/>
          <w:sz w:val="24"/>
          <w:szCs w:val="24"/>
          <w:lang w:val="sr-Cyrl-RS"/>
        </w:rPr>
      </w:pPr>
      <w:r w:rsidRPr="00B232AF">
        <w:rPr>
          <w:rFonts w:ascii="Times New Roman" w:eastAsia="Calibri" w:hAnsi="Times New Roman"/>
          <w:color w:val="FF0000"/>
          <w:sz w:val="24"/>
          <w:szCs w:val="24"/>
        </w:rPr>
        <w:t>Eкскурзија</w:t>
      </w:r>
      <w:r w:rsidR="007629E2" w:rsidRPr="00B232AF">
        <w:rPr>
          <w:rFonts w:ascii="Times New Roman" w:eastAsia="Calibri" w:hAnsi="Times New Roman"/>
          <w:color w:val="FF0000"/>
          <w:sz w:val="24"/>
          <w:szCs w:val="24"/>
          <w:lang w:val="sr-Cyrl-RS"/>
        </w:rPr>
        <w:t xml:space="preserve">  Ш.П 17.2</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Припреме,правила,савети,организација</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 xml:space="preserve">Утисци са ексурзије и анкета </w:t>
      </w:r>
    </w:p>
    <w:p w:rsidR="007629E2" w:rsidRPr="00B232AF" w:rsidRDefault="007629E2" w:rsidP="008E5CE7">
      <w:pPr>
        <w:spacing w:after="200" w:line="276" w:lineRule="auto"/>
        <w:ind w:left="720"/>
        <w:contextualSpacing/>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color w:val="FF0000"/>
          <w:sz w:val="24"/>
          <w:szCs w:val="24"/>
          <w:lang w:val="sr-Cyrl-RS"/>
        </w:rPr>
      </w:pPr>
      <w:r w:rsidRPr="00B232AF">
        <w:rPr>
          <w:rFonts w:ascii="Times New Roman" w:eastAsia="Calibri" w:hAnsi="Times New Roman"/>
          <w:color w:val="FF0000"/>
          <w:sz w:val="24"/>
          <w:szCs w:val="24"/>
        </w:rPr>
        <w:t>Програм  заштите</w:t>
      </w:r>
      <w:r w:rsidR="000079D0" w:rsidRPr="00B232AF">
        <w:rPr>
          <w:rFonts w:ascii="Times New Roman" w:eastAsia="Calibri" w:hAnsi="Times New Roman"/>
          <w:color w:val="FF0000"/>
          <w:sz w:val="24"/>
          <w:szCs w:val="24"/>
          <w:lang w:val="sr-Cyrl-RS"/>
        </w:rPr>
        <w:t xml:space="preserve"> (Ш.П 13.1) </w:t>
      </w:r>
      <w:r w:rsidR="000079D0" w:rsidRPr="00B232AF">
        <w:rPr>
          <w:rFonts w:ascii="Times New Roman" w:eastAsia="Calibri" w:hAnsi="Times New Roman"/>
          <w:color w:val="FF0000"/>
          <w:sz w:val="24"/>
          <w:szCs w:val="24"/>
          <w:lang w:val="sr-Cyrl-RS"/>
        </w:rPr>
        <w:t>(</w:t>
      </w:r>
      <w:r w:rsidR="000079D0" w:rsidRPr="00B232AF">
        <w:rPr>
          <w:rFonts w:ascii="Times New Roman" w:hAnsi="Times New Roman"/>
          <w:sz w:val="24"/>
          <w:szCs w:val="24"/>
          <w:lang w:val="sr-Cyrl-RS"/>
        </w:rPr>
        <w:t>Р.П 1.1.3.1.)</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Стигматизација  и њени  ефекти</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 xml:space="preserve">Сексуално непримерено </w:t>
      </w:r>
      <w:r w:rsidRPr="00B232AF">
        <w:rPr>
          <w:rFonts w:ascii="Times New Roman" w:eastAsia="Calibri" w:hAnsi="Times New Roman"/>
          <w:sz w:val="24"/>
          <w:szCs w:val="24"/>
          <w:lang w:val="sr-Cyrl-RS"/>
        </w:rPr>
        <w:t>понашање</w:t>
      </w:r>
      <w:r w:rsidRPr="00B232AF">
        <w:rPr>
          <w:rFonts w:ascii="Times New Roman" w:eastAsia="Calibri" w:hAnsi="Times New Roman"/>
          <w:sz w:val="24"/>
          <w:szCs w:val="24"/>
        </w:rPr>
        <w:t xml:space="preserve"> (добацивање, ласцивни коментари....)</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Дискриминација и опхођење према другима</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Да ли бих ја стао у одбрану других-дик</w:t>
      </w:r>
      <w:r w:rsidR="008E5CE7">
        <w:rPr>
          <w:rFonts w:ascii="Times New Roman" w:eastAsia="Calibri" w:hAnsi="Times New Roman"/>
          <w:sz w:val="24"/>
          <w:szCs w:val="24"/>
          <w:lang w:val="sr-Cyrl-RS"/>
        </w:rPr>
        <w:t>с</w:t>
      </w:r>
      <w:r w:rsidRPr="00B232AF">
        <w:rPr>
          <w:rFonts w:ascii="Times New Roman" w:eastAsia="Calibri" w:hAnsi="Times New Roman"/>
          <w:sz w:val="24"/>
          <w:szCs w:val="24"/>
        </w:rPr>
        <w:t>усија   и Анкета о насиљу у школи</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Недеља посвећена Рибникару</w:t>
      </w:r>
    </w:p>
    <w:p w:rsidR="005F62E1" w:rsidRPr="00B232AF" w:rsidRDefault="005F62E1" w:rsidP="005F62E1">
      <w:pPr>
        <w:spacing w:after="200" w:line="276" w:lineRule="auto"/>
        <w:ind w:left="720"/>
        <w:contextualSpacing/>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color w:val="FF0000"/>
          <w:sz w:val="24"/>
          <w:szCs w:val="24"/>
        </w:rPr>
      </w:pPr>
      <w:r w:rsidRPr="00B232AF">
        <w:rPr>
          <w:rFonts w:ascii="Times New Roman" w:eastAsia="Calibri" w:hAnsi="Times New Roman"/>
          <w:color w:val="FF0000"/>
          <w:sz w:val="24"/>
          <w:szCs w:val="24"/>
        </w:rPr>
        <w:t>Повратне информације</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Утисци о школи-дискусија и анкета о задовољству ученика школом</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Утисци о школи-дискусија и анкета о задовољству ученика школом</w:t>
      </w:r>
    </w:p>
    <w:p w:rsidR="005F62E1" w:rsidRPr="00B232AF" w:rsidRDefault="005F62E1" w:rsidP="005F62E1">
      <w:pPr>
        <w:spacing w:after="200" w:line="276" w:lineRule="auto"/>
        <w:ind w:left="720"/>
        <w:contextualSpacing/>
        <w:rPr>
          <w:rFonts w:ascii="Times New Roman" w:eastAsia="Calibri" w:hAnsi="Times New Roman"/>
          <w:sz w:val="24"/>
          <w:szCs w:val="24"/>
        </w:rPr>
      </w:pPr>
    </w:p>
    <w:p w:rsidR="005F62E1" w:rsidRPr="00B232AF" w:rsidRDefault="005F62E1" w:rsidP="005F62E1">
      <w:pPr>
        <w:spacing w:after="200" w:line="276" w:lineRule="auto"/>
        <w:ind w:left="720"/>
        <w:contextualSpacing/>
        <w:rPr>
          <w:rFonts w:ascii="Times New Roman" w:eastAsia="Calibri" w:hAnsi="Times New Roman"/>
          <w:sz w:val="24"/>
          <w:szCs w:val="24"/>
          <w:lang w:val="sr-Cyrl-RS"/>
        </w:rPr>
      </w:pPr>
    </w:p>
    <w:p w:rsidR="005F62E1" w:rsidRPr="00B232AF" w:rsidRDefault="005F62E1" w:rsidP="005F62E1">
      <w:pPr>
        <w:spacing w:after="200" w:line="276" w:lineRule="auto"/>
        <w:ind w:left="720"/>
        <w:contextualSpacing/>
        <w:rPr>
          <w:rFonts w:ascii="Times New Roman" w:eastAsia="Calibri" w:hAnsi="Times New Roman"/>
          <w:sz w:val="24"/>
          <w:szCs w:val="24"/>
          <w:lang w:val="sr-Cyrl-RS"/>
        </w:rPr>
      </w:pPr>
    </w:p>
    <w:p w:rsidR="005F62E1" w:rsidRDefault="005F62E1" w:rsidP="005F62E1">
      <w:pPr>
        <w:spacing w:after="200" w:line="276" w:lineRule="auto"/>
        <w:rPr>
          <w:rFonts w:ascii="Times New Roman" w:eastAsia="Calibri" w:hAnsi="Times New Roman"/>
          <w:sz w:val="24"/>
          <w:szCs w:val="24"/>
          <w:lang w:val="sr-Cyrl-RS"/>
        </w:rPr>
      </w:pPr>
    </w:p>
    <w:p w:rsidR="008E5CE7" w:rsidRDefault="008E5CE7" w:rsidP="005F62E1">
      <w:pPr>
        <w:spacing w:after="200" w:line="276" w:lineRule="auto"/>
        <w:rPr>
          <w:rFonts w:ascii="Times New Roman" w:eastAsia="Calibri" w:hAnsi="Times New Roman"/>
          <w:sz w:val="24"/>
          <w:szCs w:val="24"/>
          <w:lang w:val="sr-Cyrl-RS"/>
        </w:rPr>
      </w:pPr>
    </w:p>
    <w:p w:rsidR="008E5CE7" w:rsidRPr="00B232AF" w:rsidRDefault="008E5CE7" w:rsidP="005F62E1">
      <w:pPr>
        <w:spacing w:after="200" w:line="276" w:lineRule="auto"/>
        <w:rPr>
          <w:rFonts w:ascii="Times New Roman" w:eastAsia="Calibri" w:hAnsi="Times New Roman"/>
          <w:sz w:val="24"/>
          <w:szCs w:val="24"/>
          <w:lang w:val="sr-Cyrl-RS"/>
        </w:rPr>
      </w:pPr>
    </w:p>
    <w:p w:rsidR="005F62E1" w:rsidRPr="00B232AF" w:rsidRDefault="005F62E1" w:rsidP="000079D0">
      <w:pPr>
        <w:spacing w:after="0" w:line="240" w:lineRule="auto"/>
        <w:rPr>
          <w:rFonts w:ascii="Times New Roman" w:hAnsi="Times New Roman"/>
          <w:sz w:val="24"/>
          <w:szCs w:val="24"/>
          <w:lang w:val="sr-Cyrl-RS" w:eastAsia="sr-Latn-CS"/>
        </w:rPr>
      </w:pPr>
      <w:r w:rsidRPr="00B232AF">
        <w:rPr>
          <w:rFonts w:ascii="Times New Roman" w:eastAsia="Calibri" w:hAnsi="Times New Roman"/>
          <w:color w:val="FF0000"/>
          <w:sz w:val="24"/>
          <w:szCs w:val="24"/>
        </w:rPr>
        <w:t xml:space="preserve">Програм превенције /одговоран однос према здрављу </w:t>
      </w:r>
      <w:r w:rsidR="000079D0" w:rsidRPr="00B232AF">
        <w:rPr>
          <w:rFonts w:ascii="Times New Roman" w:eastAsia="Calibri" w:hAnsi="Times New Roman"/>
          <w:color w:val="FF0000"/>
          <w:sz w:val="24"/>
          <w:szCs w:val="24"/>
          <w:lang w:val="sr-Cyrl-RS"/>
        </w:rPr>
        <w:t xml:space="preserve"> (</w:t>
      </w:r>
      <w:r w:rsidR="000079D0" w:rsidRPr="00B232AF">
        <w:rPr>
          <w:rFonts w:ascii="Times New Roman" w:hAnsi="Times New Roman"/>
          <w:sz w:val="24"/>
          <w:szCs w:val="24"/>
          <w:lang w:val="sr-Cyrl-RS"/>
        </w:rPr>
        <w:t>Ш.П 13.3</w:t>
      </w:r>
      <w:r w:rsidR="000079D0" w:rsidRPr="00B232AF">
        <w:rPr>
          <w:rFonts w:ascii="Times New Roman" w:hAnsi="Times New Roman"/>
          <w:sz w:val="24"/>
          <w:szCs w:val="24"/>
          <w:lang w:val="sr-Cyrl-RS"/>
        </w:rPr>
        <w:t>)</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Полно преносиве болести (хпв</w:t>
      </w:r>
      <w:r w:rsidRPr="00B232AF">
        <w:rPr>
          <w:rFonts w:ascii="Times New Roman" w:eastAsia="Calibri" w:hAnsi="Times New Roman"/>
          <w:sz w:val="24"/>
          <w:szCs w:val="24"/>
          <w:lang w:val="sr-Cyrl-RS"/>
        </w:rPr>
        <w:t>...</w:t>
      </w:r>
      <w:r w:rsidRPr="00B232AF">
        <w:rPr>
          <w:rFonts w:ascii="Times New Roman" w:eastAsia="Calibri" w:hAnsi="Times New Roman"/>
          <w:sz w:val="24"/>
          <w:szCs w:val="24"/>
        </w:rPr>
        <w:t>)</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Емоционална зрелост и поштовање своје личности у везама (посета психолога часу)</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Ментално здравље</w:t>
      </w:r>
      <w:r w:rsidRPr="00B232AF">
        <w:rPr>
          <w:rFonts w:ascii="Times New Roman" w:eastAsia="Calibri" w:hAnsi="Times New Roman"/>
          <w:sz w:val="24"/>
          <w:szCs w:val="24"/>
          <w:lang w:val="sr-Cyrl-RS"/>
        </w:rPr>
        <w:t xml:space="preserve"> и ментална хигијена</w:t>
      </w:r>
      <w:r w:rsidRPr="00B232AF">
        <w:rPr>
          <w:rFonts w:ascii="Times New Roman" w:eastAsia="Calibri" w:hAnsi="Times New Roman"/>
          <w:sz w:val="24"/>
          <w:szCs w:val="24"/>
        </w:rPr>
        <w:t xml:space="preserve"> /Радионица/психолог</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Непродуктивне навике, Прокрастинација</w:t>
      </w:r>
      <w:r w:rsidRPr="00B232AF">
        <w:rPr>
          <w:rFonts w:ascii="Times New Roman" w:eastAsia="Calibri" w:hAnsi="Times New Roman"/>
          <w:sz w:val="24"/>
          <w:szCs w:val="24"/>
          <w:lang w:val="en-GB"/>
        </w:rPr>
        <w:t xml:space="preserve"> </w:t>
      </w:r>
      <w:r w:rsidRPr="00B232AF">
        <w:rPr>
          <w:rFonts w:ascii="Times New Roman" w:eastAsia="Calibri" w:hAnsi="Times New Roman"/>
          <w:sz w:val="24"/>
          <w:szCs w:val="24"/>
        </w:rPr>
        <w:t xml:space="preserve"> и њени негативни ефекти и како се борит</w:t>
      </w:r>
      <w:r w:rsidR="007629E2" w:rsidRPr="00B232AF">
        <w:rPr>
          <w:rFonts w:ascii="Times New Roman" w:eastAsia="Calibri" w:hAnsi="Times New Roman"/>
          <w:sz w:val="24"/>
          <w:szCs w:val="24"/>
          <w:lang w:val="sr-Cyrl-RS"/>
        </w:rPr>
        <w:t>и</w:t>
      </w:r>
      <w:r w:rsidRPr="00B232AF">
        <w:rPr>
          <w:rFonts w:ascii="Times New Roman" w:eastAsia="Calibri" w:hAnsi="Times New Roman"/>
          <w:sz w:val="24"/>
          <w:szCs w:val="24"/>
        </w:rPr>
        <w:t xml:space="preserve"> са њом</w:t>
      </w:r>
      <w:r w:rsidRPr="00B232AF">
        <w:rPr>
          <w:rFonts w:ascii="Times New Roman" w:eastAsia="Calibri" w:hAnsi="Times New Roman"/>
          <w:sz w:val="24"/>
          <w:szCs w:val="24"/>
          <w:lang w:val="sr-Cyrl-RS"/>
        </w:rPr>
        <w:t>-психолог</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Час прве помоћи (гостовање стручњака)-општа препорука шта радити шта не радити у критичним ситуацијама, разбијање митова)</w:t>
      </w:r>
    </w:p>
    <w:p w:rsidR="005F62E1" w:rsidRPr="00B232AF" w:rsidRDefault="005F62E1" w:rsidP="005F62E1">
      <w:pPr>
        <w:spacing w:after="200" w:line="276" w:lineRule="auto"/>
        <w:ind w:left="720"/>
        <w:contextualSpacing/>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color w:val="FF0000"/>
          <w:sz w:val="24"/>
          <w:szCs w:val="24"/>
        </w:rPr>
      </w:pPr>
      <w:r w:rsidRPr="00B232AF">
        <w:rPr>
          <w:rFonts w:ascii="Times New Roman" w:eastAsia="Calibri" w:hAnsi="Times New Roman"/>
          <w:color w:val="FF0000"/>
          <w:sz w:val="24"/>
          <w:szCs w:val="24"/>
        </w:rPr>
        <w:t>Професионална оријентације</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С</w:t>
      </w:r>
      <w:r w:rsidR="008E5CE7">
        <w:rPr>
          <w:rFonts w:ascii="Times New Roman" w:eastAsia="Calibri" w:hAnsi="Times New Roman"/>
          <w:sz w:val="24"/>
          <w:szCs w:val="24"/>
        </w:rPr>
        <w:t>ајтови - ресурси за тражење инф</w:t>
      </w:r>
      <w:r w:rsidRPr="00B232AF">
        <w:rPr>
          <w:rFonts w:ascii="Times New Roman" w:eastAsia="Calibri" w:hAnsi="Times New Roman"/>
          <w:sz w:val="24"/>
          <w:szCs w:val="24"/>
        </w:rPr>
        <w:t>о</w:t>
      </w:r>
      <w:r w:rsidR="008E5CE7">
        <w:rPr>
          <w:rFonts w:ascii="Times New Roman" w:eastAsia="Calibri" w:hAnsi="Times New Roman"/>
          <w:sz w:val="24"/>
          <w:szCs w:val="24"/>
          <w:lang w:val="sr-Cyrl-RS"/>
        </w:rPr>
        <w:t>р</w:t>
      </w:r>
      <w:r w:rsidRPr="00B232AF">
        <w:rPr>
          <w:rFonts w:ascii="Times New Roman" w:eastAsia="Calibri" w:hAnsi="Times New Roman"/>
          <w:sz w:val="24"/>
          <w:szCs w:val="24"/>
        </w:rPr>
        <w:t>мација о даљем школовањ</w:t>
      </w:r>
      <w:r w:rsidR="008E5CE7">
        <w:rPr>
          <w:rFonts w:ascii="Times New Roman" w:eastAsia="Calibri" w:hAnsi="Times New Roman"/>
          <w:sz w:val="24"/>
          <w:szCs w:val="24"/>
          <w:lang w:val="sr-Cyrl-RS"/>
        </w:rPr>
        <w:t xml:space="preserve"> и професионалној оријентаицији</w:t>
      </w:r>
      <w:r w:rsidRPr="00B232AF">
        <w:rPr>
          <w:rFonts w:ascii="Times New Roman" w:eastAsia="Calibri" w:hAnsi="Times New Roman"/>
          <w:sz w:val="24"/>
          <w:szCs w:val="24"/>
          <w:lang w:val="sr-Cyrl-RS"/>
        </w:rPr>
        <w:t xml:space="preserve"> (тим за каријејно вођење да обезбеди материјале) </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Способности,интересовања и зарада-разговор о избору професије</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lang w:val="sr-Cyrl-RS"/>
        </w:rPr>
        <w:t>Тест</w:t>
      </w:r>
      <w:r w:rsidR="007629E2" w:rsidRPr="00B232AF">
        <w:rPr>
          <w:rFonts w:ascii="Times New Roman" w:eastAsia="Calibri" w:hAnsi="Times New Roman"/>
          <w:sz w:val="24"/>
          <w:szCs w:val="24"/>
          <w:lang w:val="sr-Cyrl-RS"/>
        </w:rPr>
        <w:t xml:space="preserve">ирање од </w:t>
      </w:r>
      <w:r w:rsidRPr="00B232AF">
        <w:rPr>
          <w:rFonts w:ascii="Times New Roman" w:eastAsia="Calibri" w:hAnsi="Times New Roman"/>
          <w:sz w:val="24"/>
          <w:szCs w:val="24"/>
          <w:lang w:val="sr-Cyrl-RS"/>
        </w:rPr>
        <w:t xml:space="preserve"> </w:t>
      </w:r>
      <w:r w:rsidR="007629E2" w:rsidRPr="00B232AF">
        <w:rPr>
          <w:rFonts w:ascii="Times New Roman" w:eastAsia="Calibri" w:hAnsi="Times New Roman"/>
          <w:sz w:val="24"/>
          <w:szCs w:val="24"/>
        </w:rPr>
        <w:t>Форц</w:t>
      </w:r>
      <w:r w:rsidR="007629E2" w:rsidRPr="00B232AF">
        <w:rPr>
          <w:rFonts w:ascii="Times New Roman" w:eastAsia="Calibri" w:hAnsi="Times New Roman"/>
          <w:sz w:val="24"/>
          <w:szCs w:val="24"/>
          <w:lang w:val="sr-Cyrl-RS"/>
        </w:rPr>
        <w:t>е П</w:t>
      </w:r>
      <w:r w:rsidRPr="00B232AF">
        <w:rPr>
          <w:rFonts w:ascii="Times New Roman" w:eastAsia="Calibri" w:hAnsi="Times New Roman"/>
          <w:sz w:val="24"/>
          <w:szCs w:val="24"/>
          <w:lang w:val="sr-Cyrl-RS"/>
        </w:rPr>
        <w:t>ожега</w:t>
      </w:r>
    </w:p>
    <w:p w:rsidR="007629E2" w:rsidRPr="00B232AF" w:rsidRDefault="007629E2" w:rsidP="007629E2">
      <w:pPr>
        <w:spacing w:after="200" w:line="276" w:lineRule="auto"/>
        <w:ind w:left="720"/>
        <w:contextualSpacing/>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color w:val="FF0000"/>
          <w:sz w:val="24"/>
          <w:szCs w:val="24"/>
        </w:rPr>
      </w:pPr>
      <w:r w:rsidRPr="00B232AF">
        <w:rPr>
          <w:rFonts w:ascii="Times New Roman" w:eastAsia="Calibri" w:hAnsi="Times New Roman"/>
          <w:color w:val="FF0000"/>
          <w:sz w:val="24"/>
          <w:szCs w:val="24"/>
        </w:rPr>
        <w:t>Културалне активности</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Посета   изложби у дому културе (по могућству)</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Моја препорука (филмови,књиге,подкасти...)</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lang w:val="sr-Cyrl-RS"/>
        </w:rPr>
        <w:t>Европа</w:t>
      </w:r>
      <w:r w:rsidRPr="00B232AF">
        <w:rPr>
          <w:rFonts w:ascii="Times New Roman" w:eastAsia="Calibri" w:hAnsi="Times New Roman"/>
          <w:sz w:val="24"/>
          <w:szCs w:val="24"/>
        </w:rPr>
        <w:t xml:space="preserve"> (колико познајемо и шта волимо код </w:t>
      </w:r>
      <w:r w:rsidRPr="00B232AF">
        <w:rPr>
          <w:rFonts w:ascii="Times New Roman" w:eastAsia="Calibri" w:hAnsi="Times New Roman"/>
          <w:sz w:val="24"/>
          <w:szCs w:val="24"/>
          <w:lang w:val="sr-Cyrl-RS"/>
        </w:rPr>
        <w:t xml:space="preserve">европских </w:t>
      </w:r>
      <w:r w:rsidRPr="00B232AF">
        <w:rPr>
          <w:rFonts w:ascii="Times New Roman" w:eastAsia="Calibri" w:hAnsi="Times New Roman"/>
          <w:sz w:val="24"/>
          <w:szCs w:val="24"/>
        </w:rPr>
        <w:t xml:space="preserve"> земаља)</w:t>
      </w:r>
    </w:p>
    <w:p w:rsidR="005F62E1" w:rsidRPr="00B232AF" w:rsidRDefault="005F62E1" w:rsidP="005F62E1">
      <w:pPr>
        <w:spacing w:after="200" w:line="276" w:lineRule="auto"/>
        <w:rPr>
          <w:rFonts w:ascii="Times New Roman" w:eastAsia="Calibri" w:hAnsi="Times New Roman"/>
          <w:color w:val="FF0000"/>
          <w:sz w:val="24"/>
          <w:szCs w:val="24"/>
        </w:rPr>
      </w:pPr>
      <w:r w:rsidRPr="00B232AF">
        <w:rPr>
          <w:rFonts w:ascii="Times New Roman" w:eastAsia="Calibri" w:hAnsi="Times New Roman"/>
          <w:color w:val="FF0000"/>
          <w:sz w:val="24"/>
          <w:szCs w:val="24"/>
        </w:rPr>
        <w:t xml:space="preserve">Забава </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Час шале  (имитације,вицеви...)</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Моја пр</w:t>
      </w:r>
      <w:r w:rsidRPr="00B232AF">
        <w:rPr>
          <w:rFonts w:ascii="Times New Roman" w:eastAsia="Calibri" w:hAnsi="Times New Roman"/>
          <w:sz w:val="24"/>
          <w:szCs w:val="24"/>
          <w:lang w:val="sr-Cyrl-RS"/>
        </w:rPr>
        <w:t>е</w:t>
      </w:r>
      <w:r w:rsidRPr="00B232AF">
        <w:rPr>
          <w:rFonts w:ascii="Times New Roman" w:eastAsia="Calibri" w:hAnsi="Times New Roman"/>
          <w:sz w:val="24"/>
          <w:szCs w:val="24"/>
        </w:rPr>
        <w:t>порука (филм</w:t>
      </w:r>
      <w:r w:rsidRPr="00B232AF">
        <w:rPr>
          <w:rFonts w:ascii="Times New Roman" w:eastAsia="Calibri" w:hAnsi="Times New Roman"/>
          <w:sz w:val="24"/>
          <w:szCs w:val="24"/>
          <w:lang w:val="sr-Cyrl-RS"/>
        </w:rPr>
        <w:t>.књига,</w:t>
      </w:r>
      <w:r w:rsidRPr="00B232AF">
        <w:rPr>
          <w:rFonts w:ascii="Times New Roman" w:eastAsia="Calibri" w:hAnsi="Times New Roman"/>
          <w:sz w:val="24"/>
          <w:szCs w:val="24"/>
        </w:rPr>
        <w:t>,песма,подкаст)</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Спортски дан/Дан у природи</w:t>
      </w:r>
      <w:r w:rsidRPr="00B232AF">
        <w:rPr>
          <w:rFonts w:ascii="Times New Roman" w:eastAsia="Calibri" w:hAnsi="Times New Roman"/>
          <w:sz w:val="24"/>
          <w:szCs w:val="24"/>
          <w:lang w:val="sr-Cyrl-RS"/>
        </w:rPr>
        <w:t xml:space="preserve"> (ако околоности дозволе)</w:t>
      </w:r>
    </w:p>
    <w:p w:rsidR="005F62E1" w:rsidRPr="00B232AF" w:rsidRDefault="005F62E1" w:rsidP="005F62E1">
      <w:pPr>
        <w:spacing w:after="200" w:line="276" w:lineRule="auto"/>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sz w:val="24"/>
          <w:szCs w:val="24"/>
        </w:rPr>
      </w:pPr>
      <w:r w:rsidRPr="00B232AF">
        <w:rPr>
          <w:rFonts w:ascii="Times New Roman" w:eastAsia="Calibri" w:hAnsi="Times New Roman"/>
          <w:color w:val="FF0000"/>
          <w:sz w:val="24"/>
          <w:szCs w:val="24"/>
        </w:rPr>
        <w:t>Избор ученика</w:t>
      </w:r>
      <w:r w:rsidRPr="00B232AF">
        <w:rPr>
          <w:rFonts w:ascii="Times New Roman" w:eastAsia="Calibri" w:hAnsi="Times New Roman"/>
          <w:sz w:val="24"/>
          <w:szCs w:val="24"/>
        </w:rPr>
        <w:t xml:space="preserve"> (унапред им рећи и да предсеник организује да се нађе нека тема ,ако не старешина може да смисли</w:t>
      </w:r>
      <w:r w:rsidRPr="00B232AF">
        <w:rPr>
          <w:rFonts w:ascii="Times New Roman" w:eastAsia="Calibri" w:hAnsi="Times New Roman"/>
          <w:sz w:val="24"/>
          <w:szCs w:val="24"/>
          <w:lang w:val="sr-Cyrl-RS"/>
        </w:rPr>
        <w:t xml:space="preserve"> или искористит час за акутне потребе</w:t>
      </w:r>
      <w:r w:rsidRPr="00B232AF">
        <w:rPr>
          <w:rFonts w:ascii="Times New Roman" w:eastAsia="Calibri" w:hAnsi="Times New Roman"/>
          <w:sz w:val="24"/>
          <w:szCs w:val="24"/>
        </w:rPr>
        <w:t>)</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 xml:space="preserve">Тема по изобру-да ученици унапред смиле тему </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Тема по изобру-да ученици унапред смиле тему</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Тема по изобру-да ученици унапред смиле тему</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Тема по изобру-да ученици унапред смиле тему</w:t>
      </w:r>
    </w:p>
    <w:p w:rsidR="005F62E1" w:rsidRPr="00B232AF" w:rsidRDefault="005F62E1" w:rsidP="005F62E1">
      <w:pPr>
        <w:spacing w:after="200" w:line="276" w:lineRule="auto"/>
        <w:rPr>
          <w:rFonts w:ascii="Times New Roman" w:eastAsia="Calibri" w:hAnsi="Times New Roman"/>
          <w:sz w:val="24"/>
          <w:szCs w:val="24"/>
          <w:lang w:val="sr-Cyrl-RS"/>
        </w:rPr>
      </w:pPr>
    </w:p>
    <w:p w:rsidR="005F62E1" w:rsidRPr="00B232AF" w:rsidRDefault="005F62E1" w:rsidP="005F62E1">
      <w:pPr>
        <w:spacing w:after="200" w:line="276" w:lineRule="auto"/>
        <w:rPr>
          <w:rFonts w:ascii="Times New Roman" w:eastAsia="Calibri" w:hAnsi="Times New Roman"/>
          <w:color w:val="FF0000"/>
          <w:sz w:val="24"/>
          <w:szCs w:val="24"/>
          <w:lang w:val="sr-Cyrl-RS"/>
        </w:rPr>
      </w:pPr>
      <w:r w:rsidRPr="00B232AF">
        <w:rPr>
          <w:rFonts w:ascii="Times New Roman" w:eastAsia="Calibri" w:hAnsi="Times New Roman"/>
          <w:color w:val="FF0000"/>
          <w:sz w:val="24"/>
          <w:szCs w:val="24"/>
        </w:rPr>
        <w:t>Хуманитаран рад</w:t>
      </w:r>
      <w:r w:rsidRPr="00B232AF">
        <w:rPr>
          <w:rFonts w:ascii="Times New Roman" w:eastAsia="Calibri" w:hAnsi="Times New Roman"/>
          <w:color w:val="FF0000"/>
          <w:sz w:val="24"/>
          <w:szCs w:val="24"/>
          <w:lang w:val="sr-Cyrl-RS"/>
        </w:rPr>
        <w:t xml:space="preserve"> </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lastRenderedPageBreak/>
        <w:t>Хуманитаран,еколошка или друш</w:t>
      </w:r>
      <w:r w:rsidR="007629E2" w:rsidRPr="00B232AF">
        <w:rPr>
          <w:rFonts w:ascii="Times New Roman" w:eastAsia="Calibri" w:hAnsi="Times New Roman"/>
          <w:sz w:val="24"/>
          <w:szCs w:val="24"/>
        </w:rPr>
        <w:t>твено корисна активност одељења</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Хуманитаран,еколошка или дру</w:t>
      </w:r>
      <w:r w:rsidR="007629E2" w:rsidRPr="00B232AF">
        <w:rPr>
          <w:rFonts w:ascii="Times New Roman" w:eastAsia="Calibri" w:hAnsi="Times New Roman"/>
          <w:sz w:val="24"/>
          <w:szCs w:val="24"/>
        </w:rPr>
        <w:t>штвено корисна активност одељењ</w:t>
      </w:r>
      <w:r w:rsidR="007629E2" w:rsidRPr="00B232AF">
        <w:rPr>
          <w:rFonts w:ascii="Times New Roman" w:eastAsia="Calibri" w:hAnsi="Times New Roman"/>
          <w:sz w:val="24"/>
          <w:szCs w:val="24"/>
          <w:lang w:val="sr-Cyrl-RS"/>
        </w:rPr>
        <w:t>а</w:t>
      </w:r>
    </w:p>
    <w:p w:rsidR="005F62E1" w:rsidRPr="00B232AF" w:rsidRDefault="005F62E1" w:rsidP="005F62E1">
      <w:pPr>
        <w:spacing w:after="200" w:line="276" w:lineRule="auto"/>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color w:val="FF0000"/>
          <w:sz w:val="24"/>
          <w:szCs w:val="24"/>
        </w:rPr>
      </w:pPr>
      <w:r w:rsidRPr="00B232AF">
        <w:rPr>
          <w:rFonts w:ascii="Times New Roman" w:eastAsia="Calibri" w:hAnsi="Times New Roman"/>
          <w:color w:val="FF0000"/>
          <w:sz w:val="24"/>
          <w:szCs w:val="24"/>
        </w:rPr>
        <w:t>Развој одговорног учешћа у демократском друштву</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Модернo и традиционално-дискусија</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Недеља љуских права- Друштвене промене ,појединац као агенс промена</w:t>
      </w:r>
    </w:p>
    <w:p w:rsidR="005F62E1" w:rsidRPr="00B232AF" w:rsidRDefault="005F62E1" w:rsidP="005F62E1">
      <w:pPr>
        <w:spacing w:after="200" w:line="276" w:lineRule="auto"/>
        <w:rPr>
          <w:rFonts w:ascii="Times New Roman" w:eastAsia="Calibri" w:hAnsi="Times New Roman"/>
          <w:sz w:val="24"/>
          <w:szCs w:val="24"/>
          <w:lang w:val="sr-Cyrl-RS"/>
        </w:rPr>
      </w:pPr>
    </w:p>
    <w:p w:rsidR="005F62E1" w:rsidRPr="00B232AF" w:rsidRDefault="005F62E1" w:rsidP="005F62E1">
      <w:pPr>
        <w:spacing w:after="200" w:line="276" w:lineRule="auto"/>
        <w:rPr>
          <w:rFonts w:ascii="Times New Roman" w:eastAsia="Calibri" w:hAnsi="Times New Roman"/>
          <w:color w:val="FF0000"/>
          <w:sz w:val="24"/>
          <w:szCs w:val="24"/>
        </w:rPr>
      </w:pPr>
      <w:r w:rsidRPr="00B232AF">
        <w:rPr>
          <w:rFonts w:ascii="Times New Roman" w:eastAsia="Calibri" w:hAnsi="Times New Roman"/>
          <w:color w:val="FF0000"/>
          <w:sz w:val="24"/>
          <w:szCs w:val="24"/>
        </w:rPr>
        <w:t>Одговоран однос према животној средини</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Обележавање светског дана планете земље 24 април-Климатске промене и опасност за будућност</w:t>
      </w:r>
    </w:p>
    <w:p w:rsidR="007629E2" w:rsidRPr="00B232AF" w:rsidRDefault="007629E2" w:rsidP="007629E2">
      <w:pPr>
        <w:spacing w:after="200" w:line="276" w:lineRule="auto"/>
        <w:ind w:left="720"/>
        <w:contextualSpacing/>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color w:val="FF0000"/>
          <w:sz w:val="24"/>
          <w:szCs w:val="24"/>
          <w:lang w:val="sr-Cyrl-RS"/>
        </w:rPr>
      </w:pPr>
      <w:r w:rsidRPr="00B232AF">
        <w:rPr>
          <w:rFonts w:ascii="Times New Roman" w:eastAsia="Calibri" w:hAnsi="Times New Roman"/>
          <w:color w:val="FF0000"/>
          <w:sz w:val="24"/>
          <w:szCs w:val="24"/>
        </w:rPr>
        <w:t>Развијање</w:t>
      </w:r>
      <w:r w:rsidRPr="00B232AF">
        <w:rPr>
          <w:rFonts w:ascii="Times New Roman" w:eastAsia="Calibri" w:hAnsi="Times New Roman"/>
          <w:color w:val="FF0000"/>
          <w:sz w:val="24"/>
          <w:szCs w:val="24"/>
          <w:lang w:val="sr-Cyrl-RS"/>
        </w:rPr>
        <w:t xml:space="preserve"> способности за решавање проблема</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Логичке игре,квиз,дебата</w:t>
      </w:r>
      <w:r w:rsidRPr="00B232AF">
        <w:rPr>
          <w:rFonts w:ascii="Times New Roman" w:eastAsia="Calibri" w:hAnsi="Times New Roman"/>
          <w:sz w:val="24"/>
          <w:szCs w:val="24"/>
          <w:lang w:val="sr-Cyrl-RS"/>
        </w:rPr>
        <w:t>- наставници филозофије ће помоћи око израде базе проблема</w:t>
      </w:r>
    </w:p>
    <w:p w:rsidR="005F62E1" w:rsidRPr="00B232AF" w:rsidRDefault="005F62E1" w:rsidP="00205D9A">
      <w:pPr>
        <w:numPr>
          <w:ilvl w:val="0"/>
          <w:numId w:val="97"/>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Логичке игре,квиз,дебата</w:t>
      </w:r>
      <w:r w:rsidRPr="00B232AF">
        <w:rPr>
          <w:rFonts w:ascii="Times New Roman" w:eastAsia="Calibri" w:hAnsi="Times New Roman"/>
          <w:sz w:val="24"/>
          <w:szCs w:val="24"/>
          <w:lang w:val="sr-Cyrl-RS"/>
        </w:rPr>
        <w:t>- наставници филозофије ће помоћи око израде базе проблема</w:t>
      </w:r>
    </w:p>
    <w:p w:rsidR="008E5CE7" w:rsidRDefault="008E5CE7" w:rsidP="005F62E1">
      <w:pPr>
        <w:spacing w:after="200" w:line="276" w:lineRule="auto"/>
        <w:rPr>
          <w:rFonts w:ascii="Times New Roman" w:eastAsia="Calibri" w:hAnsi="Times New Roman"/>
          <w:sz w:val="24"/>
          <w:szCs w:val="24"/>
          <w:lang w:val="sr-Cyrl-RS"/>
        </w:rPr>
        <w:sectPr w:rsidR="008E5CE7">
          <w:pgSz w:w="12240" w:h="15840"/>
          <w:pgMar w:top="1440" w:right="1440" w:bottom="1440" w:left="1440" w:header="720" w:footer="720" w:gutter="0"/>
          <w:cols w:space="720"/>
          <w:docGrid w:linePitch="360"/>
        </w:sectPr>
      </w:pPr>
    </w:p>
    <w:p w:rsidR="005F62E1" w:rsidRPr="00B232AF" w:rsidRDefault="005F62E1" w:rsidP="005F62E1">
      <w:pPr>
        <w:spacing w:after="200" w:line="276" w:lineRule="auto"/>
        <w:rPr>
          <w:rFonts w:ascii="Times New Roman" w:eastAsia="Calibri" w:hAnsi="Times New Roman"/>
          <w:sz w:val="24"/>
          <w:szCs w:val="24"/>
          <w:lang w:val="sr-Cyrl-RS"/>
        </w:rPr>
      </w:pPr>
    </w:p>
    <w:p w:rsidR="005F62E1" w:rsidRPr="008E5CE7" w:rsidRDefault="005F62E1" w:rsidP="005F62E1">
      <w:pPr>
        <w:pStyle w:val="Heading4"/>
        <w:rPr>
          <w:rFonts w:eastAsia="Calibri"/>
          <w:szCs w:val="24"/>
          <w:lang w:val="sr-Cyrl-RS" w:eastAsia="en-US"/>
        </w:rPr>
      </w:pPr>
      <w:bookmarkStart w:id="245" w:name="_Toc178805102"/>
      <w:r w:rsidRPr="00B232AF">
        <w:rPr>
          <w:rFonts w:eastAsia="Calibri"/>
          <w:szCs w:val="24"/>
          <w:lang w:val="en-GB" w:eastAsia="en-US"/>
        </w:rPr>
        <w:t xml:space="preserve">IV </w:t>
      </w:r>
      <w:r w:rsidR="008E5CE7">
        <w:rPr>
          <w:rFonts w:eastAsia="Calibri"/>
          <w:szCs w:val="24"/>
          <w:lang w:val="sr-Cyrl-RS" w:eastAsia="en-US"/>
        </w:rPr>
        <w:t>разред</w:t>
      </w:r>
      <w:bookmarkEnd w:id="245"/>
    </w:p>
    <w:p w:rsidR="005F62E1" w:rsidRPr="00B232AF" w:rsidRDefault="005F62E1" w:rsidP="005F62E1">
      <w:pPr>
        <w:spacing w:after="200" w:line="276" w:lineRule="auto"/>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Организациони аспекти</w:t>
      </w:r>
    </w:p>
    <w:p w:rsidR="005F62E1" w:rsidRPr="00B232AF" w:rsidRDefault="005F62E1" w:rsidP="00205D9A">
      <w:pPr>
        <w:numPr>
          <w:ilvl w:val="0"/>
          <w:numId w:val="98"/>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Утисци са распуста. Распоред. Избор руководства заједнице.Подсећање на  обавезе и дужности ученика (нагласити дужност да се континуриано учи и ради и учествује и носи прибор иначе мере)</w:t>
      </w:r>
    </w:p>
    <w:p w:rsidR="005F62E1" w:rsidRPr="00B232AF" w:rsidRDefault="005F62E1" w:rsidP="00205D9A">
      <w:pPr>
        <w:numPr>
          <w:ilvl w:val="0"/>
          <w:numId w:val="98"/>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 xml:space="preserve">Анкета о  секцијама на часу *-старешина преставља секције (планове, предаваче..) ученици бирају </w:t>
      </w: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Анализе успеха и мере</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lang w:val="sr-Cyrl-RS"/>
        </w:rPr>
        <w:t>Први класификиони период</w:t>
      </w:r>
      <w:r w:rsidRPr="00B232AF">
        <w:rPr>
          <w:rFonts w:ascii="Times New Roman" w:eastAsia="Calibri" w:hAnsi="Times New Roman"/>
          <w:sz w:val="24"/>
          <w:szCs w:val="24"/>
        </w:rPr>
        <w:t xml:space="preserve"> анализа успеха</w:t>
      </w:r>
    </w:p>
    <w:p w:rsidR="005F62E1" w:rsidRPr="00B232AF" w:rsidRDefault="008E5CE7" w:rsidP="00205D9A">
      <w:pPr>
        <w:numPr>
          <w:ilvl w:val="0"/>
          <w:numId w:val="99"/>
        </w:numPr>
        <w:spacing w:after="200" w:line="276" w:lineRule="auto"/>
        <w:contextualSpacing/>
        <w:rPr>
          <w:rFonts w:ascii="Times New Roman" w:eastAsia="Calibri" w:hAnsi="Times New Roman"/>
          <w:sz w:val="24"/>
          <w:szCs w:val="24"/>
        </w:rPr>
      </w:pPr>
      <w:r>
        <w:rPr>
          <w:rFonts w:ascii="Times New Roman" w:eastAsia="Calibri" w:hAnsi="Times New Roman"/>
          <w:sz w:val="24"/>
          <w:szCs w:val="24"/>
        </w:rPr>
        <w:t>Полугоди</w:t>
      </w:r>
      <w:r>
        <w:rPr>
          <w:rFonts w:ascii="Times New Roman" w:eastAsia="Calibri" w:hAnsi="Times New Roman"/>
          <w:sz w:val="24"/>
          <w:szCs w:val="24"/>
          <w:lang w:val="sr-Cyrl-RS"/>
        </w:rPr>
        <w:t>ш</w:t>
      </w:r>
      <w:r w:rsidR="005F62E1" w:rsidRPr="00B232AF">
        <w:rPr>
          <w:rFonts w:ascii="Times New Roman" w:eastAsia="Calibri" w:hAnsi="Times New Roman"/>
          <w:sz w:val="24"/>
          <w:szCs w:val="24"/>
        </w:rPr>
        <w:t>ште</w:t>
      </w:r>
      <w:r w:rsidR="005F62E1" w:rsidRPr="00B232AF">
        <w:rPr>
          <w:rFonts w:ascii="Times New Roman" w:eastAsia="Calibri" w:hAnsi="Times New Roman"/>
          <w:sz w:val="24"/>
          <w:szCs w:val="24"/>
          <w:lang w:val="sr-Cyrl-RS"/>
        </w:rPr>
        <w:t>-анализа успеха</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Трећи класификиони период</w:t>
      </w:r>
      <w:r w:rsidRPr="00B232AF">
        <w:rPr>
          <w:rFonts w:ascii="Times New Roman" w:eastAsia="Calibri" w:hAnsi="Times New Roman"/>
          <w:sz w:val="24"/>
          <w:szCs w:val="24"/>
          <w:lang w:val="sr-Cyrl-RS"/>
        </w:rPr>
        <w:t>-анализа успеха</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 xml:space="preserve">Успех на крају  године </w:t>
      </w: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 xml:space="preserve">Матура </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Припреме око полагања матурских испита</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 xml:space="preserve">Припреме и разговор </w:t>
      </w:r>
      <w:r w:rsidRPr="00B232AF">
        <w:rPr>
          <w:rFonts w:ascii="Times New Roman" w:eastAsia="Calibri" w:hAnsi="Times New Roman"/>
          <w:sz w:val="24"/>
          <w:szCs w:val="24"/>
          <w:lang w:val="sr-Cyrl-RS"/>
        </w:rPr>
        <w:t>око</w:t>
      </w:r>
      <w:r w:rsidRPr="00B232AF">
        <w:rPr>
          <w:rFonts w:ascii="Times New Roman" w:eastAsia="Calibri" w:hAnsi="Times New Roman"/>
          <w:sz w:val="24"/>
          <w:szCs w:val="24"/>
        </w:rPr>
        <w:t xml:space="preserve"> прославу матурске вечери</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 xml:space="preserve">Припреме и разговор </w:t>
      </w:r>
      <w:r w:rsidRPr="00B232AF">
        <w:rPr>
          <w:rFonts w:ascii="Times New Roman" w:eastAsia="Calibri" w:hAnsi="Times New Roman"/>
          <w:sz w:val="24"/>
          <w:szCs w:val="24"/>
          <w:lang w:val="sr-Cyrl-RS"/>
        </w:rPr>
        <w:t>око</w:t>
      </w:r>
      <w:r w:rsidRPr="00B232AF">
        <w:rPr>
          <w:rFonts w:ascii="Times New Roman" w:eastAsia="Calibri" w:hAnsi="Times New Roman"/>
          <w:sz w:val="24"/>
          <w:szCs w:val="24"/>
        </w:rPr>
        <w:t xml:space="preserve"> прос</w:t>
      </w:r>
      <w:r w:rsidRPr="00B232AF">
        <w:rPr>
          <w:rFonts w:ascii="Times New Roman" w:eastAsia="Calibri" w:hAnsi="Times New Roman"/>
          <w:sz w:val="24"/>
          <w:szCs w:val="24"/>
          <w:lang w:val="sr-Cyrl-RS"/>
        </w:rPr>
        <w:t>лаве</w:t>
      </w:r>
      <w:r w:rsidRPr="00B232AF">
        <w:rPr>
          <w:rFonts w:ascii="Times New Roman" w:eastAsia="Calibri" w:hAnsi="Times New Roman"/>
          <w:sz w:val="24"/>
          <w:szCs w:val="24"/>
        </w:rPr>
        <w:t xml:space="preserve"> матурске вечери</w:t>
      </w:r>
    </w:p>
    <w:p w:rsidR="007629E2" w:rsidRPr="00B232AF" w:rsidRDefault="007629E2" w:rsidP="005F62E1">
      <w:pPr>
        <w:spacing w:after="200" w:line="276" w:lineRule="auto"/>
        <w:rPr>
          <w:rFonts w:ascii="Times New Roman" w:eastAsia="Calibri" w:hAnsi="Times New Roman"/>
          <w:b/>
          <w:sz w:val="24"/>
          <w:szCs w:val="24"/>
          <w:lang w:val="sr-Cyrl-RS"/>
        </w:rPr>
      </w:pPr>
    </w:p>
    <w:p w:rsidR="005F62E1" w:rsidRPr="00B232AF" w:rsidRDefault="005F62E1" w:rsidP="005F62E1">
      <w:pPr>
        <w:spacing w:after="200" w:line="276" w:lineRule="auto"/>
        <w:rPr>
          <w:rFonts w:ascii="Times New Roman" w:eastAsia="Calibri" w:hAnsi="Times New Roman"/>
          <w:b/>
          <w:sz w:val="24"/>
          <w:szCs w:val="24"/>
          <w:lang w:val="sr-Cyrl-RS"/>
        </w:rPr>
      </w:pPr>
      <w:r w:rsidRPr="00B232AF">
        <w:rPr>
          <w:rFonts w:ascii="Times New Roman" w:eastAsia="Calibri" w:hAnsi="Times New Roman"/>
          <w:b/>
          <w:sz w:val="24"/>
          <w:szCs w:val="24"/>
        </w:rPr>
        <w:t>Eкскурзија</w:t>
      </w:r>
      <w:r w:rsidR="007629E2" w:rsidRPr="00B232AF">
        <w:rPr>
          <w:rFonts w:ascii="Times New Roman" w:eastAsia="Calibri" w:hAnsi="Times New Roman"/>
          <w:b/>
          <w:sz w:val="24"/>
          <w:szCs w:val="24"/>
          <w:lang w:val="sr-Cyrl-RS"/>
        </w:rPr>
        <w:t xml:space="preserve"> Ш.П 17.3</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Припреме,правила,савети,организација</w:t>
      </w:r>
    </w:p>
    <w:p w:rsidR="00493719"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Утисци са екс</w:t>
      </w:r>
      <w:r w:rsidR="00493719" w:rsidRPr="00B232AF">
        <w:rPr>
          <w:rFonts w:ascii="Times New Roman" w:eastAsia="Calibri" w:hAnsi="Times New Roman"/>
          <w:sz w:val="24"/>
          <w:szCs w:val="24"/>
        </w:rPr>
        <w:t>урзиј</w:t>
      </w:r>
    </w:p>
    <w:p w:rsidR="007629E2" w:rsidRPr="00B232AF" w:rsidRDefault="007629E2" w:rsidP="007629E2">
      <w:pPr>
        <w:spacing w:after="200" w:line="276" w:lineRule="auto"/>
        <w:ind w:left="720"/>
        <w:contextualSpacing/>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b/>
          <w:sz w:val="24"/>
          <w:szCs w:val="24"/>
          <w:lang w:val="sr-Cyrl-RS"/>
        </w:rPr>
      </w:pPr>
      <w:r w:rsidRPr="00B232AF">
        <w:rPr>
          <w:rFonts w:ascii="Times New Roman" w:eastAsia="Calibri" w:hAnsi="Times New Roman"/>
          <w:b/>
          <w:sz w:val="24"/>
          <w:szCs w:val="24"/>
        </w:rPr>
        <w:t>Програм  заштите</w:t>
      </w:r>
      <w:r w:rsidR="000079D0" w:rsidRPr="00B232AF">
        <w:rPr>
          <w:rFonts w:ascii="Times New Roman" w:eastAsia="Calibri" w:hAnsi="Times New Roman"/>
          <w:b/>
          <w:sz w:val="24"/>
          <w:szCs w:val="24"/>
          <w:lang w:val="sr-Cyrl-RS"/>
        </w:rPr>
        <w:t xml:space="preserve"> </w:t>
      </w:r>
      <w:r w:rsidR="000079D0" w:rsidRPr="00B232AF">
        <w:rPr>
          <w:rFonts w:ascii="Times New Roman" w:eastAsia="Calibri" w:hAnsi="Times New Roman"/>
          <w:b/>
          <w:sz w:val="24"/>
          <w:szCs w:val="24"/>
          <w:lang w:val="sr-Cyrl-RS"/>
        </w:rPr>
        <w:t>(</w:t>
      </w:r>
      <w:r w:rsidR="000079D0" w:rsidRPr="00B232AF">
        <w:rPr>
          <w:rFonts w:ascii="Times New Roman" w:eastAsia="Calibri" w:hAnsi="Times New Roman"/>
          <w:b/>
          <w:color w:val="FF0000"/>
          <w:sz w:val="24"/>
          <w:szCs w:val="24"/>
          <w:lang w:val="sr-Cyrl-RS"/>
        </w:rPr>
        <w:t>(Ш.П 13.1)</w:t>
      </w:r>
      <w:r w:rsidR="000079D0" w:rsidRPr="00B232AF">
        <w:rPr>
          <w:rFonts w:ascii="Times New Roman" w:eastAsia="Calibri" w:hAnsi="Times New Roman"/>
          <w:b/>
          <w:color w:val="FF0000"/>
          <w:sz w:val="24"/>
          <w:szCs w:val="24"/>
          <w:lang w:val="sr-Cyrl-RS"/>
        </w:rPr>
        <w:t xml:space="preserve"> </w:t>
      </w:r>
      <w:r w:rsidR="000079D0" w:rsidRPr="00B232AF">
        <w:rPr>
          <w:rFonts w:ascii="Times New Roman" w:eastAsia="Calibri" w:hAnsi="Times New Roman"/>
          <w:b/>
          <w:color w:val="FF0000"/>
          <w:sz w:val="24"/>
          <w:szCs w:val="24"/>
          <w:lang w:val="sr-Cyrl-RS"/>
        </w:rPr>
        <w:t>(</w:t>
      </w:r>
      <w:r w:rsidR="000079D0" w:rsidRPr="00B232AF">
        <w:rPr>
          <w:rFonts w:ascii="Times New Roman" w:hAnsi="Times New Roman"/>
          <w:b/>
          <w:sz w:val="24"/>
          <w:szCs w:val="24"/>
          <w:lang w:val="sr-Cyrl-RS"/>
        </w:rPr>
        <w:t>Р.П 1.1.3.1.)</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Стигматизација  и њени ефекти</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lang w:val="sr-Cyrl-RS"/>
        </w:rPr>
        <w:t>Интерпрсонални к</w:t>
      </w:r>
      <w:r w:rsidRPr="00B232AF">
        <w:rPr>
          <w:rFonts w:ascii="Times New Roman" w:eastAsia="Calibri" w:hAnsi="Times New Roman"/>
          <w:sz w:val="24"/>
          <w:szCs w:val="24"/>
        </w:rPr>
        <w:t xml:space="preserve">онфликти </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Насиље у друштву и шта појединац може да уради-дикусија   и Анкета о насиљу у школ</w:t>
      </w:r>
      <w:r w:rsidRPr="00B232AF">
        <w:rPr>
          <w:rFonts w:ascii="Times New Roman" w:eastAsia="Calibri" w:hAnsi="Times New Roman"/>
          <w:sz w:val="24"/>
          <w:szCs w:val="24"/>
          <w:lang w:val="sr-Cyrl-RS"/>
        </w:rPr>
        <w:t>и</w:t>
      </w:r>
    </w:p>
    <w:p w:rsidR="005F62E1" w:rsidRPr="00B232AF" w:rsidRDefault="005F62E1" w:rsidP="005F62E1">
      <w:pPr>
        <w:spacing w:after="200" w:line="276" w:lineRule="auto"/>
        <w:contextualSpacing/>
        <w:rPr>
          <w:rFonts w:ascii="Times New Roman" w:eastAsia="Calibri" w:hAnsi="Times New Roman"/>
          <w:sz w:val="24"/>
          <w:szCs w:val="24"/>
          <w:lang w:val="en-GB"/>
        </w:rPr>
      </w:pP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Повратне информације</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Утисци о школи-дискусија и анкета о задовољству ученика школом</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Утисци о школи-дискусија и анкета о задовољству ученика школом</w:t>
      </w:r>
    </w:p>
    <w:p w:rsidR="000079D0" w:rsidRDefault="000079D0" w:rsidP="000079D0">
      <w:pPr>
        <w:spacing w:after="200" w:line="276" w:lineRule="auto"/>
        <w:contextualSpacing/>
        <w:rPr>
          <w:rFonts w:ascii="Times New Roman" w:eastAsia="Calibri" w:hAnsi="Times New Roman"/>
          <w:sz w:val="24"/>
          <w:szCs w:val="24"/>
          <w:lang w:val="sr-Cyrl-RS"/>
        </w:rPr>
      </w:pPr>
    </w:p>
    <w:p w:rsidR="008E5CE7" w:rsidRDefault="008E5CE7" w:rsidP="000079D0">
      <w:pPr>
        <w:spacing w:after="200" w:line="276" w:lineRule="auto"/>
        <w:contextualSpacing/>
        <w:rPr>
          <w:rFonts w:ascii="Times New Roman" w:eastAsia="Calibri" w:hAnsi="Times New Roman"/>
          <w:sz w:val="24"/>
          <w:szCs w:val="24"/>
          <w:lang w:val="sr-Cyrl-RS"/>
        </w:rPr>
      </w:pPr>
    </w:p>
    <w:p w:rsidR="008E5CE7" w:rsidRPr="00B232AF" w:rsidRDefault="008E5CE7" w:rsidP="000079D0">
      <w:pPr>
        <w:spacing w:after="200" w:line="276" w:lineRule="auto"/>
        <w:contextualSpacing/>
        <w:rPr>
          <w:rFonts w:ascii="Times New Roman" w:eastAsia="Calibri" w:hAnsi="Times New Roman"/>
          <w:sz w:val="24"/>
          <w:szCs w:val="24"/>
          <w:lang w:val="sr-Cyrl-RS"/>
        </w:rPr>
      </w:pPr>
    </w:p>
    <w:p w:rsidR="000079D0" w:rsidRPr="00B232AF" w:rsidRDefault="000079D0" w:rsidP="000079D0">
      <w:pPr>
        <w:spacing w:after="200" w:line="276" w:lineRule="auto"/>
        <w:contextualSpacing/>
        <w:rPr>
          <w:rFonts w:ascii="Times New Roman" w:eastAsia="Calibri" w:hAnsi="Times New Roman"/>
          <w:b/>
          <w:sz w:val="24"/>
          <w:szCs w:val="24"/>
          <w:lang w:val="sr-Cyrl-RS"/>
        </w:rPr>
      </w:pPr>
      <w:r w:rsidRPr="00B232AF">
        <w:rPr>
          <w:rFonts w:ascii="Times New Roman" w:eastAsia="Calibri" w:hAnsi="Times New Roman"/>
          <w:b/>
          <w:sz w:val="24"/>
          <w:szCs w:val="24"/>
          <w:lang w:val="sr-Cyrl-RS"/>
        </w:rPr>
        <w:lastRenderedPageBreak/>
        <w:t>Реалитзаицја програма војне обуке</w:t>
      </w:r>
      <w:r w:rsidR="007629E2" w:rsidRPr="00B232AF">
        <w:rPr>
          <w:rFonts w:ascii="Times New Roman" w:eastAsia="Calibri" w:hAnsi="Times New Roman"/>
          <w:b/>
          <w:sz w:val="24"/>
          <w:szCs w:val="24"/>
          <w:lang w:val="sr-Cyrl-RS"/>
        </w:rPr>
        <w:t xml:space="preserve">  Ш.П 19.19</w:t>
      </w:r>
    </w:p>
    <w:p w:rsidR="000079D0" w:rsidRPr="00B232AF" w:rsidRDefault="000079D0" w:rsidP="000079D0">
      <w:pPr>
        <w:spacing w:after="200" w:line="276" w:lineRule="auto"/>
        <w:contextualSpacing/>
        <w:rPr>
          <w:rFonts w:ascii="Times New Roman" w:eastAsia="Calibri" w:hAnsi="Times New Roman"/>
          <w:sz w:val="24"/>
          <w:szCs w:val="24"/>
          <w:lang w:val="sr-Cyrl-RS"/>
        </w:rPr>
      </w:pPr>
    </w:p>
    <w:p w:rsidR="000079D0" w:rsidRPr="00B232AF" w:rsidRDefault="000079D0" w:rsidP="00205D9A">
      <w:pPr>
        <w:pStyle w:val="ListParagraph"/>
        <w:numPr>
          <w:ilvl w:val="0"/>
          <w:numId w:val="99"/>
        </w:numPr>
        <w:spacing w:after="200" w:line="276" w:lineRule="auto"/>
        <w:rPr>
          <w:rFonts w:eastAsia="Calibri"/>
          <w:sz w:val="24"/>
          <w:szCs w:val="24"/>
          <w:lang w:val="sr-Cyrl-CS"/>
        </w:rPr>
      </w:pPr>
      <w:r w:rsidRPr="00B232AF">
        <w:rPr>
          <w:rFonts w:eastAsia="Calibri"/>
          <w:sz w:val="24"/>
          <w:szCs w:val="24"/>
          <w:lang w:val="sr-Cyrl-CS"/>
        </w:rPr>
        <w:t xml:space="preserve">„ </w:t>
      </w:r>
      <w:r w:rsidRPr="00B232AF">
        <w:rPr>
          <w:rFonts w:eastAsia="Calibri"/>
          <w:sz w:val="24"/>
          <w:szCs w:val="24"/>
          <w:lang w:val="sr-Cyrl-CS"/>
        </w:rPr>
        <w:t>Место, улога и задаци Војске Србије у систему безбедности и одбране Републике Србије“, „Војна обавеза у Републици Србији „ и „Радна и материјална обавеза у Републици Србији“</w:t>
      </w:r>
      <w:r w:rsidRPr="00B232AF">
        <w:rPr>
          <w:rFonts w:eastAsia="Calibri"/>
          <w:sz w:val="24"/>
          <w:szCs w:val="24"/>
          <w:lang w:val="sr-Cyrl-CS"/>
        </w:rPr>
        <w:t xml:space="preserve"> </w:t>
      </w:r>
      <w:r w:rsidRPr="00B232AF">
        <w:rPr>
          <w:sz w:val="24"/>
          <w:szCs w:val="24"/>
          <w:lang w:val="sr-Cyrl-RS"/>
        </w:rPr>
        <w:t>Ш.П 19.19.1</w:t>
      </w:r>
    </w:p>
    <w:p w:rsidR="000079D0" w:rsidRPr="00B232AF" w:rsidRDefault="000079D0" w:rsidP="000079D0">
      <w:pPr>
        <w:spacing w:after="200" w:line="276" w:lineRule="auto"/>
        <w:contextualSpacing/>
        <w:rPr>
          <w:rFonts w:ascii="Times New Roman" w:hAnsi="Times New Roman"/>
          <w:sz w:val="24"/>
          <w:szCs w:val="24"/>
          <w:lang w:val="sr-Cyrl-RS"/>
        </w:rPr>
      </w:pPr>
    </w:p>
    <w:p w:rsidR="000079D0" w:rsidRPr="00B232AF" w:rsidRDefault="000079D0" w:rsidP="00205D9A">
      <w:pPr>
        <w:pStyle w:val="ListParagraph"/>
        <w:numPr>
          <w:ilvl w:val="0"/>
          <w:numId w:val="99"/>
        </w:numPr>
        <w:spacing w:after="200" w:line="276" w:lineRule="auto"/>
        <w:rPr>
          <w:rFonts w:eastAsia="Calibri"/>
          <w:sz w:val="24"/>
          <w:szCs w:val="24"/>
          <w:lang w:val="sr-Cyrl-CS"/>
        </w:rPr>
      </w:pPr>
      <w:r w:rsidRPr="00B232AF">
        <w:rPr>
          <w:rFonts w:eastAsia="Calibri"/>
          <w:sz w:val="24"/>
          <w:szCs w:val="24"/>
          <w:lang w:val="sr-Cyrl-CS"/>
        </w:rPr>
        <w:t>Како постати официр Војске Србије“, „Како постати професионални војник“ и „Физичка спремност, предуслов за војни позив“.</w:t>
      </w:r>
      <w:r w:rsidRPr="00B232AF">
        <w:rPr>
          <w:sz w:val="24"/>
          <w:szCs w:val="24"/>
          <w:lang w:val="sr-Cyrl-RS"/>
        </w:rPr>
        <w:t xml:space="preserve"> </w:t>
      </w:r>
      <w:r w:rsidRPr="00B232AF">
        <w:rPr>
          <w:sz w:val="24"/>
          <w:szCs w:val="24"/>
          <w:lang w:val="sr-Cyrl-RS"/>
        </w:rPr>
        <w:t>Ш.П 19.19.2</w:t>
      </w:r>
    </w:p>
    <w:p w:rsidR="000079D0" w:rsidRPr="00B232AF" w:rsidRDefault="000079D0" w:rsidP="000079D0">
      <w:pPr>
        <w:spacing w:after="200" w:line="276" w:lineRule="auto"/>
        <w:contextualSpacing/>
        <w:rPr>
          <w:rFonts w:ascii="Times New Roman" w:hAnsi="Times New Roman"/>
          <w:sz w:val="24"/>
          <w:szCs w:val="24"/>
          <w:lang w:val="sr-Cyrl-RS"/>
        </w:rPr>
      </w:pPr>
    </w:p>
    <w:p w:rsidR="000079D0" w:rsidRPr="00B232AF" w:rsidRDefault="000079D0" w:rsidP="00205D9A">
      <w:pPr>
        <w:pStyle w:val="ListParagraph"/>
        <w:numPr>
          <w:ilvl w:val="0"/>
          <w:numId w:val="99"/>
        </w:numPr>
        <w:spacing w:after="200" w:line="276" w:lineRule="auto"/>
        <w:rPr>
          <w:sz w:val="24"/>
          <w:szCs w:val="24"/>
          <w:lang w:val="sr-Cyrl-RS"/>
        </w:rPr>
      </w:pPr>
      <w:r w:rsidRPr="00B232AF">
        <w:rPr>
          <w:rFonts w:eastAsia="Calibri"/>
          <w:sz w:val="24"/>
          <w:szCs w:val="24"/>
          <w:lang w:val="sr-Cyrl-CS"/>
        </w:rPr>
        <w:t>„Служба осматрања и обавештавања“, „Облици неоружаног отпора“ , „Бојн</w:t>
      </w:r>
      <w:r w:rsidRPr="00B232AF">
        <w:rPr>
          <w:rFonts w:eastAsia="Calibri"/>
          <w:sz w:val="24"/>
          <w:szCs w:val="24"/>
          <w:lang w:val="en-GB"/>
        </w:rPr>
        <w:t>и</w:t>
      </w:r>
      <w:r w:rsidRPr="00B232AF">
        <w:rPr>
          <w:rFonts w:eastAsia="Calibri"/>
          <w:sz w:val="24"/>
          <w:szCs w:val="24"/>
          <w:lang w:val="sr-Cyrl-CS"/>
        </w:rPr>
        <w:t xml:space="preserve"> отрови, биолошка и запаљива средства“ и „Цивилна заштита“</w:t>
      </w:r>
      <w:r w:rsidRPr="00B232AF">
        <w:rPr>
          <w:rFonts w:eastAsia="Calibri"/>
          <w:sz w:val="24"/>
          <w:szCs w:val="24"/>
          <w:lang w:val="sr-Cyrl-CS"/>
        </w:rPr>
        <w:t xml:space="preserve"> </w:t>
      </w:r>
      <w:r w:rsidRPr="00B232AF">
        <w:rPr>
          <w:sz w:val="24"/>
          <w:szCs w:val="24"/>
          <w:lang w:val="sr-Cyrl-RS"/>
        </w:rPr>
        <w:t>Ш.П 19.9.3</w:t>
      </w:r>
    </w:p>
    <w:p w:rsidR="007629E2" w:rsidRPr="00B232AF" w:rsidRDefault="007629E2" w:rsidP="007629E2">
      <w:pPr>
        <w:pStyle w:val="ListParagraph"/>
        <w:rPr>
          <w:sz w:val="24"/>
          <w:szCs w:val="24"/>
          <w:lang w:val="sr-Cyrl-RS"/>
        </w:rPr>
      </w:pPr>
    </w:p>
    <w:p w:rsidR="007629E2" w:rsidRPr="00B232AF" w:rsidRDefault="007629E2" w:rsidP="007629E2">
      <w:pPr>
        <w:pStyle w:val="ListParagraph"/>
        <w:spacing w:after="200" w:line="276" w:lineRule="auto"/>
        <w:rPr>
          <w:sz w:val="24"/>
          <w:szCs w:val="24"/>
          <w:lang w:val="sr-Cyrl-RS"/>
        </w:rPr>
      </w:pPr>
    </w:p>
    <w:p w:rsidR="000079D0" w:rsidRPr="00B232AF" w:rsidRDefault="000079D0" w:rsidP="00205D9A">
      <w:pPr>
        <w:pStyle w:val="ListParagraph"/>
        <w:numPr>
          <w:ilvl w:val="0"/>
          <w:numId w:val="99"/>
        </w:numPr>
        <w:spacing w:after="200" w:line="276" w:lineRule="auto"/>
        <w:rPr>
          <w:sz w:val="24"/>
          <w:szCs w:val="24"/>
          <w:lang w:val="sr-Cyrl-RS"/>
        </w:rPr>
      </w:pPr>
      <w:r w:rsidRPr="00B232AF">
        <w:rPr>
          <w:rFonts w:eastAsia="Calibri"/>
          <w:sz w:val="24"/>
          <w:szCs w:val="24"/>
          <w:lang w:val="sr-Cyrl-CS"/>
        </w:rPr>
        <w:t>„</w:t>
      </w:r>
      <w:r w:rsidRPr="00B232AF">
        <w:rPr>
          <w:rFonts w:eastAsia="Calibri"/>
          <w:sz w:val="24"/>
          <w:szCs w:val="24"/>
          <w:lang w:val="sr-Cyrl-CS"/>
        </w:rPr>
        <w:t>Тактичко технички збор“</w:t>
      </w:r>
      <w:r w:rsidRPr="00B232AF">
        <w:rPr>
          <w:rFonts w:eastAsia="Calibri"/>
          <w:sz w:val="24"/>
          <w:szCs w:val="24"/>
          <w:lang w:val="sr-Cyrl-CS"/>
        </w:rPr>
        <w:t xml:space="preserve"> </w:t>
      </w:r>
      <w:r w:rsidRPr="00B232AF">
        <w:rPr>
          <w:sz w:val="24"/>
          <w:szCs w:val="24"/>
          <w:lang w:val="sr-Cyrl-RS"/>
        </w:rPr>
        <w:t>Ш.П 19.9.4</w:t>
      </w:r>
    </w:p>
    <w:p w:rsidR="000079D0" w:rsidRPr="00B232AF" w:rsidRDefault="000079D0" w:rsidP="000079D0">
      <w:pPr>
        <w:spacing w:after="200" w:line="276" w:lineRule="auto"/>
        <w:contextualSpacing/>
        <w:rPr>
          <w:rFonts w:ascii="Times New Roman" w:hAnsi="Times New Roman"/>
          <w:sz w:val="24"/>
          <w:szCs w:val="24"/>
          <w:lang w:val="sr-Cyrl-RS" w:eastAsia="sr-Latn-CS"/>
        </w:rPr>
      </w:pPr>
    </w:p>
    <w:p w:rsidR="005F62E1" w:rsidRPr="00B232AF" w:rsidRDefault="005F62E1" w:rsidP="005F62E1">
      <w:pPr>
        <w:spacing w:after="200" w:line="276" w:lineRule="auto"/>
        <w:rPr>
          <w:rFonts w:ascii="Times New Roman" w:eastAsia="Calibri" w:hAnsi="Times New Roman"/>
          <w:b/>
          <w:sz w:val="24"/>
          <w:szCs w:val="24"/>
          <w:lang w:val="sr-Cyrl-RS"/>
        </w:rPr>
      </w:pPr>
      <w:r w:rsidRPr="00B232AF">
        <w:rPr>
          <w:rFonts w:ascii="Times New Roman" w:eastAsia="Calibri" w:hAnsi="Times New Roman"/>
          <w:b/>
          <w:sz w:val="24"/>
          <w:szCs w:val="24"/>
        </w:rPr>
        <w:t xml:space="preserve">Програм превемнције </w:t>
      </w:r>
      <w:r w:rsidRPr="00B232AF">
        <w:rPr>
          <w:rFonts w:ascii="Times New Roman" w:eastAsia="Calibri" w:hAnsi="Times New Roman"/>
          <w:b/>
          <w:sz w:val="24"/>
          <w:szCs w:val="24"/>
          <w:lang w:val="sr-Cyrl-RS"/>
        </w:rPr>
        <w:t xml:space="preserve"> и развој здравих навика</w:t>
      </w:r>
      <w:r w:rsidR="000079D0" w:rsidRPr="00B232AF">
        <w:rPr>
          <w:rFonts w:ascii="Times New Roman" w:eastAsia="Calibri" w:hAnsi="Times New Roman"/>
          <w:b/>
          <w:sz w:val="24"/>
          <w:szCs w:val="24"/>
          <w:lang w:val="sr-Cyrl-RS"/>
        </w:rPr>
        <w:t xml:space="preserve"> </w:t>
      </w:r>
      <w:r w:rsidR="000079D0" w:rsidRPr="00B232AF">
        <w:rPr>
          <w:rFonts w:ascii="Times New Roman" w:eastAsia="Calibri" w:hAnsi="Times New Roman"/>
          <w:b/>
          <w:sz w:val="24"/>
          <w:szCs w:val="24"/>
          <w:lang w:val="sr-Cyrl-RS"/>
        </w:rPr>
        <w:t>(</w:t>
      </w:r>
      <w:r w:rsidR="000079D0" w:rsidRPr="00B232AF">
        <w:rPr>
          <w:rFonts w:ascii="Times New Roman" w:eastAsia="Calibri" w:hAnsi="Times New Roman"/>
          <w:b/>
          <w:color w:val="FF0000"/>
          <w:sz w:val="24"/>
          <w:szCs w:val="24"/>
          <w:lang w:val="sr-Cyrl-RS"/>
        </w:rPr>
        <w:t>(Ш.П 13.</w:t>
      </w:r>
      <w:r w:rsidR="000079D0" w:rsidRPr="00B232AF">
        <w:rPr>
          <w:rFonts w:ascii="Times New Roman" w:eastAsia="Calibri" w:hAnsi="Times New Roman"/>
          <w:b/>
          <w:color w:val="FF0000"/>
          <w:sz w:val="24"/>
          <w:szCs w:val="24"/>
          <w:lang w:val="sr-Cyrl-RS"/>
        </w:rPr>
        <w:t>3</w:t>
      </w:r>
      <w:r w:rsidR="000079D0" w:rsidRPr="00B232AF">
        <w:rPr>
          <w:rFonts w:ascii="Times New Roman" w:eastAsia="Calibri" w:hAnsi="Times New Roman"/>
          <w:b/>
          <w:color w:val="FF0000"/>
          <w:sz w:val="24"/>
          <w:szCs w:val="24"/>
          <w:lang w:val="sr-Cyrl-RS"/>
        </w:rPr>
        <w:t>)</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Економска писменост</w:t>
      </w:r>
      <w:r w:rsidRPr="00B232AF">
        <w:rPr>
          <w:rFonts w:ascii="Times New Roman" w:eastAsia="Calibri" w:hAnsi="Times New Roman"/>
          <w:sz w:val="24"/>
          <w:szCs w:val="24"/>
          <w:lang w:val="sr-Cyrl-RS"/>
        </w:rPr>
        <w:t>-како рапсолагати новцем, отворити рачун и слично</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lang w:val="sr-Cyrl-RS"/>
        </w:rPr>
        <w:t>Менатална хгијена и ментално здравље</w:t>
      </w:r>
      <w:r w:rsidRPr="00B232AF">
        <w:rPr>
          <w:rFonts w:ascii="Times New Roman" w:eastAsia="Calibri" w:hAnsi="Times New Roman"/>
          <w:sz w:val="24"/>
          <w:szCs w:val="24"/>
        </w:rPr>
        <w:t>-Психолог води радионицу</w:t>
      </w:r>
    </w:p>
    <w:p w:rsidR="007629E2" w:rsidRPr="00B232AF" w:rsidRDefault="007629E2" w:rsidP="005F62E1">
      <w:pPr>
        <w:spacing w:after="200" w:line="276" w:lineRule="auto"/>
        <w:rPr>
          <w:rFonts w:ascii="Times New Roman" w:eastAsia="Calibri" w:hAnsi="Times New Roman"/>
          <w:b/>
          <w:sz w:val="24"/>
          <w:szCs w:val="24"/>
          <w:lang w:val="sr-Cyrl-RS"/>
        </w:rPr>
      </w:pPr>
    </w:p>
    <w:p w:rsidR="005F62E1" w:rsidRPr="00B232AF" w:rsidRDefault="005F62E1" w:rsidP="005F62E1">
      <w:pPr>
        <w:spacing w:after="200" w:line="276" w:lineRule="auto"/>
        <w:rPr>
          <w:rFonts w:ascii="Times New Roman" w:eastAsia="Calibri" w:hAnsi="Times New Roman"/>
          <w:b/>
          <w:sz w:val="24"/>
          <w:szCs w:val="24"/>
          <w:lang w:val="sr-Cyrl-RS"/>
        </w:rPr>
      </w:pPr>
      <w:r w:rsidRPr="00B232AF">
        <w:rPr>
          <w:rFonts w:ascii="Times New Roman" w:eastAsia="Calibri" w:hAnsi="Times New Roman"/>
          <w:b/>
          <w:sz w:val="24"/>
          <w:szCs w:val="24"/>
        </w:rPr>
        <w:t>Професионална оријентације</w:t>
      </w:r>
      <w:r w:rsidR="007629E2" w:rsidRPr="00B232AF">
        <w:rPr>
          <w:rFonts w:ascii="Times New Roman" w:eastAsia="Calibri" w:hAnsi="Times New Roman"/>
          <w:b/>
          <w:sz w:val="24"/>
          <w:szCs w:val="24"/>
          <w:lang w:val="sr-Cyrl-RS"/>
        </w:rPr>
        <w:t xml:space="preserve"> Р.П 1.1.4.1</w:t>
      </w:r>
    </w:p>
    <w:p w:rsidR="005F62E1" w:rsidRPr="00B232AF" w:rsidRDefault="000079D0"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 xml:space="preserve">Писање </w:t>
      </w:r>
      <w:r w:rsidRPr="00B232AF">
        <w:rPr>
          <w:rFonts w:ascii="Times New Roman" w:eastAsia="Calibri" w:hAnsi="Times New Roman"/>
          <w:sz w:val="24"/>
          <w:szCs w:val="24"/>
          <w:lang w:val="sr-Cyrl-RS"/>
        </w:rPr>
        <w:t>ЦВ</w:t>
      </w:r>
      <w:r w:rsidR="005F62E1" w:rsidRPr="00B232AF">
        <w:rPr>
          <w:rFonts w:ascii="Times New Roman" w:eastAsia="Calibri" w:hAnsi="Times New Roman"/>
          <w:sz w:val="24"/>
          <w:szCs w:val="24"/>
        </w:rPr>
        <w:t>-а</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lang w:val="sr-Cyrl-RS"/>
        </w:rPr>
        <w:t>Упитник НЗС-а</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Анкета  о жељеним факултетима</w:t>
      </w: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Културалне активности</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Посета   изложби у Дому културуе (по могућству)</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Моја препорука (филмови,књиге,подкасти...)</w:t>
      </w: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 xml:space="preserve">Забава </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Час шале  (имитације,вицеви...)</w:t>
      </w:r>
    </w:p>
    <w:p w:rsidR="005F62E1" w:rsidRPr="00B232AF" w:rsidRDefault="000079D0"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Моја пр</w:t>
      </w:r>
      <w:r w:rsidRPr="00B232AF">
        <w:rPr>
          <w:rFonts w:ascii="Times New Roman" w:eastAsia="Calibri" w:hAnsi="Times New Roman"/>
          <w:sz w:val="24"/>
          <w:szCs w:val="24"/>
          <w:lang w:val="sr-Cyrl-RS"/>
        </w:rPr>
        <w:t>е</w:t>
      </w:r>
      <w:r w:rsidR="005F62E1" w:rsidRPr="00B232AF">
        <w:rPr>
          <w:rFonts w:ascii="Times New Roman" w:eastAsia="Calibri" w:hAnsi="Times New Roman"/>
          <w:sz w:val="24"/>
          <w:szCs w:val="24"/>
        </w:rPr>
        <w:t>порука (филм,песма,подкаст)</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Спортски дан/Дан у природи</w:t>
      </w:r>
    </w:p>
    <w:p w:rsidR="005F62E1" w:rsidRDefault="005F62E1" w:rsidP="005F62E1">
      <w:pPr>
        <w:spacing w:after="200" w:line="276" w:lineRule="auto"/>
        <w:rPr>
          <w:rFonts w:ascii="Times New Roman" w:eastAsia="Calibri" w:hAnsi="Times New Roman"/>
          <w:sz w:val="24"/>
          <w:szCs w:val="24"/>
          <w:lang w:val="sr-Cyrl-RS"/>
        </w:rPr>
      </w:pPr>
    </w:p>
    <w:p w:rsidR="008E5CE7" w:rsidRDefault="008E5CE7" w:rsidP="005F62E1">
      <w:pPr>
        <w:spacing w:after="200" w:line="276" w:lineRule="auto"/>
        <w:rPr>
          <w:rFonts w:ascii="Times New Roman" w:eastAsia="Calibri" w:hAnsi="Times New Roman"/>
          <w:sz w:val="24"/>
          <w:szCs w:val="24"/>
          <w:lang w:val="sr-Cyrl-RS"/>
        </w:rPr>
      </w:pPr>
    </w:p>
    <w:p w:rsidR="008E5CE7" w:rsidRPr="008E5CE7" w:rsidRDefault="008E5CE7" w:rsidP="005F62E1">
      <w:pPr>
        <w:spacing w:after="200" w:line="276" w:lineRule="auto"/>
        <w:rPr>
          <w:rFonts w:ascii="Times New Roman" w:eastAsia="Calibri" w:hAnsi="Times New Roman"/>
          <w:sz w:val="24"/>
          <w:szCs w:val="24"/>
          <w:lang w:val="sr-Cyrl-RS"/>
        </w:rPr>
      </w:pPr>
    </w:p>
    <w:p w:rsidR="005F62E1" w:rsidRPr="00B232AF" w:rsidRDefault="000079D0" w:rsidP="005F62E1">
      <w:pPr>
        <w:spacing w:after="200" w:line="276" w:lineRule="auto"/>
        <w:rPr>
          <w:rFonts w:ascii="Times New Roman" w:eastAsia="Calibri" w:hAnsi="Times New Roman"/>
          <w:b/>
          <w:sz w:val="24"/>
          <w:szCs w:val="24"/>
          <w:lang w:val="sr-Cyrl-RS"/>
        </w:rPr>
      </w:pPr>
      <w:r w:rsidRPr="00B232AF">
        <w:rPr>
          <w:rFonts w:ascii="Times New Roman" w:eastAsia="Calibri" w:hAnsi="Times New Roman"/>
          <w:b/>
          <w:sz w:val="24"/>
          <w:szCs w:val="24"/>
        </w:rPr>
        <w:t xml:space="preserve">Избор ученика </w:t>
      </w:r>
    </w:p>
    <w:p w:rsidR="005F62E1" w:rsidRPr="00B232AF" w:rsidRDefault="000079D0"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Тема по из</w:t>
      </w:r>
      <w:r w:rsidR="005F62E1" w:rsidRPr="00B232AF">
        <w:rPr>
          <w:rFonts w:ascii="Times New Roman" w:eastAsia="Calibri" w:hAnsi="Times New Roman"/>
          <w:sz w:val="24"/>
          <w:szCs w:val="24"/>
        </w:rPr>
        <w:t>б</w:t>
      </w:r>
      <w:r w:rsidRPr="00B232AF">
        <w:rPr>
          <w:rFonts w:ascii="Times New Roman" w:eastAsia="Calibri" w:hAnsi="Times New Roman"/>
          <w:sz w:val="24"/>
          <w:szCs w:val="24"/>
          <w:lang w:val="sr-Cyrl-RS"/>
        </w:rPr>
        <w:t>о</w:t>
      </w:r>
      <w:r w:rsidR="005F62E1" w:rsidRPr="00B232AF">
        <w:rPr>
          <w:rFonts w:ascii="Times New Roman" w:eastAsia="Calibri" w:hAnsi="Times New Roman"/>
          <w:sz w:val="24"/>
          <w:szCs w:val="24"/>
        </w:rPr>
        <w:t>ру-да ученици унапред сми</w:t>
      </w:r>
      <w:r w:rsidRPr="00B232AF">
        <w:rPr>
          <w:rFonts w:ascii="Times New Roman" w:eastAsia="Calibri" w:hAnsi="Times New Roman"/>
          <w:sz w:val="24"/>
          <w:szCs w:val="24"/>
          <w:lang w:val="sr-Cyrl-RS"/>
        </w:rPr>
        <w:t>с</w:t>
      </w:r>
      <w:r w:rsidR="005F62E1" w:rsidRPr="00B232AF">
        <w:rPr>
          <w:rFonts w:ascii="Times New Roman" w:eastAsia="Calibri" w:hAnsi="Times New Roman"/>
          <w:sz w:val="24"/>
          <w:szCs w:val="24"/>
        </w:rPr>
        <w:t xml:space="preserve">ле тему </w:t>
      </w:r>
    </w:p>
    <w:p w:rsidR="005F62E1" w:rsidRPr="00B232AF" w:rsidRDefault="000079D0"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Тема по из</w:t>
      </w:r>
      <w:r w:rsidR="005F62E1" w:rsidRPr="00B232AF">
        <w:rPr>
          <w:rFonts w:ascii="Times New Roman" w:eastAsia="Calibri" w:hAnsi="Times New Roman"/>
          <w:sz w:val="24"/>
          <w:szCs w:val="24"/>
        </w:rPr>
        <w:t>б</w:t>
      </w:r>
      <w:r w:rsidRPr="00B232AF">
        <w:rPr>
          <w:rFonts w:ascii="Times New Roman" w:eastAsia="Calibri" w:hAnsi="Times New Roman"/>
          <w:sz w:val="24"/>
          <w:szCs w:val="24"/>
          <w:lang w:val="sr-Cyrl-RS"/>
        </w:rPr>
        <w:t>о</w:t>
      </w:r>
      <w:r w:rsidR="005F62E1" w:rsidRPr="00B232AF">
        <w:rPr>
          <w:rFonts w:ascii="Times New Roman" w:eastAsia="Calibri" w:hAnsi="Times New Roman"/>
          <w:sz w:val="24"/>
          <w:szCs w:val="24"/>
        </w:rPr>
        <w:t>ру-да ученици унапред сми</w:t>
      </w:r>
      <w:r w:rsidRPr="00B232AF">
        <w:rPr>
          <w:rFonts w:ascii="Times New Roman" w:eastAsia="Calibri" w:hAnsi="Times New Roman"/>
          <w:sz w:val="24"/>
          <w:szCs w:val="24"/>
          <w:lang w:val="sr-Cyrl-RS"/>
        </w:rPr>
        <w:t>с</w:t>
      </w:r>
      <w:r w:rsidR="005F62E1" w:rsidRPr="00B232AF">
        <w:rPr>
          <w:rFonts w:ascii="Times New Roman" w:eastAsia="Calibri" w:hAnsi="Times New Roman"/>
          <w:sz w:val="24"/>
          <w:szCs w:val="24"/>
        </w:rPr>
        <w:t>ле тему</w:t>
      </w:r>
    </w:p>
    <w:p w:rsidR="005F62E1" w:rsidRPr="00B232AF" w:rsidRDefault="005F62E1" w:rsidP="005F62E1">
      <w:pPr>
        <w:spacing w:after="200" w:line="276" w:lineRule="auto"/>
        <w:rPr>
          <w:rFonts w:ascii="Times New Roman" w:eastAsia="Calibri" w:hAnsi="Times New Roman"/>
          <w:sz w:val="24"/>
          <w:szCs w:val="24"/>
        </w:rPr>
      </w:pPr>
      <w:r w:rsidRPr="00B232AF">
        <w:rPr>
          <w:rFonts w:ascii="Times New Roman" w:eastAsia="Calibri" w:hAnsi="Times New Roman"/>
          <w:sz w:val="24"/>
          <w:szCs w:val="24"/>
        </w:rPr>
        <w:t xml:space="preserve">    </w:t>
      </w: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Хуманитарни рад</w:t>
      </w:r>
    </w:p>
    <w:p w:rsidR="005F62E1" w:rsidRPr="00B232AF" w:rsidRDefault="000079D0"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Хуманитар</w:t>
      </w:r>
      <w:r w:rsidR="005F62E1" w:rsidRPr="00B232AF">
        <w:rPr>
          <w:rFonts w:ascii="Times New Roman" w:eastAsia="Calibri" w:hAnsi="Times New Roman"/>
          <w:sz w:val="24"/>
          <w:szCs w:val="24"/>
        </w:rPr>
        <w:t>н</w:t>
      </w:r>
      <w:r w:rsidRPr="00B232AF">
        <w:rPr>
          <w:rFonts w:ascii="Times New Roman" w:eastAsia="Calibri" w:hAnsi="Times New Roman"/>
          <w:sz w:val="24"/>
          <w:szCs w:val="24"/>
          <w:lang w:val="sr-Cyrl-RS"/>
        </w:rPr>
        <w:t>а</w:t>
      </w:r>
      <w:r w:rsidR="005F62E1" w:rsidRPr="00B232AF">
        <w:rPr>
          <w:rFonts w:ascii="Times New Roman" w:eastAsia="Calibri" w:hAnsi="Times New Roman"/>
          <w:sz w:val="24"/>
          <w:szCs w:val="24"/>
        </w:rPr>
        <w:t>,еколошка или друштвено корисна активност одељења-смисли се акција (једном по полугодишту)</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Хуманитарна,еколошка или друштвено корисна активност одељења</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lang w:val="sr-Cyrl-RS"/>
        </w:rPr>
        <w:t>Организовање добровољног давања крви</w:t>
      </w:r>
    </w:p>
    <w:p w:rsidR="005F62E1" w:rsidRPr="00B232AF" w:rsidRDefault="005F62E1" w:rsidP="005F62E1">
      <w:pPr>
        <w:spacing w:after="200" w:line="276" w:lineRule="auto"/>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Развој одговорног учешћа у демократском друштву</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lang w:val="sr-Cyrl-RS"/>
        </w:rPr>
        <w:t>Гласање и парламентарни систем-мане и слабости, зашто треба гласати</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 xml:space="preserve">Политички систем у Србији-утисци ученика, предлози </w:t>
      </w:r>
    </w:p>
    <w:p w:rsidR="005F62E1" w:rsidRPr="00B232AF" w:rsidRDefault="005F62E1" w:rsidP="005F62E1">
      <w:pPr>
        <w:spacing w:after="200" w:line="276" w:lineRule="auto"/>
        <w:rPr>
          <w:rFonts w:ascii="Times New Roman" w:eastAsia="Calibri" w:hAnsi="Times New Roman"/>
          <w:sz w:val="24"/>
          <w:szCs w:val="24"/>
        </w:rPr>
      </w:pPr>
    </w:p>
    <w:p w:rsidR="005F62E1" w:rsidRPr="00B232AF" w:rsidRDefault="005F62E1" w:rsidP="005F62E1">
      <w:pPr>
        <w:spacing w:after="200" w:line="276" w:lineRule="auto"/>
        <w:rPr>
          <w:rFonts w:ascii="Times New Roman" w:eastAsia="Calibri" w:hAnsi="Times New Roman"/>
          <w:b/>
          <w:sz w:val="24"/>
          <w:szCs w:val="24"/>
        </w:rPr>
      </w:pPr>
      <w:r w:rsidRPr="00B232AF">
        <w:rPr>
          <w:rFonts w:ascii="Times New Roman" w:eastAsia="Calibri" w:hAnsi="Times New Roman"/>
          <w:b/>
          <w:sz w:val="24"/>
          <w:szCs w:val="24"/>
        </w:rPr>
        <w:t>Одговоран однос према животној средини</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Обележавање светског дана планете земље 24 април-дискусија</w:t>
      </w:r>
    </w:p>
    <w:p w:rsidR="005F62E1" w:rsidRPr="00B232AF" w:rsidRDefault="005F62E1" w:rsidP="005F62E1">
      <w:pPr>
        <w:spacing w:after="200" w:line="276" w:lineRule="auto"/>
        <w:rPr>
          <w:rFonts w:ascii="Times New Roman" w:eastAsia="Calibri" w:hAnsi="Times New Roman"/>
          <w:b/>
          <w:sz w:val="24"/>
          <w:szCs w:val="24"/>
        </w:rPr>
      </w:pPr>
    </w:p>
    <w:p w:rsidR="005F62E1" w:rsidRPr="00B232AF" w:rsidRDefault="005F62E1" w:rsidP="005F62E1">
      <w:pPr>
        <w:spacing w:after="200" w:line="276" w:lineRule="auto"/>
        <w:rPr>
          <w:rFonts w:ascii="Times New Roman" w:eastAsia="Calibri" w:hAnsi="Times New Roman"/>
          <w:b/>
          <w:sz w:val="24"/>
          <w:szCs w:val="24"/>
          <w:lang w:val="sr-Cyrl-RS"/>
        </w:rPr>
      </w:pPr>
      <w:r w:rsidRPr="00B232AF">
        <w:rPr>
          <w:rFonts w:ascii="Times New Roman" w:eastAsia="Calibri" w:hAnsi="Times New Roman"/>
          <w:b/>
          <w:sz w:val="24"/>
          <w:szCs w:val="24"/>
        </w:rPr>
        <w:t xml:space="preserve">Развијање </w:t>
      </w:r>
      <w:r w:rsidRPr="00B232AF">
        <w:rPr>
          <w:rFonts w:ascii="Times New Roman" w:eastAsia="Calibri" w:hAnsi="Times New Roman"/>
          <w:b/>
          <w:sz w:val="24"/>
          <w:szCs w:val="24"/>
          <w:lang w:val="sr-Cyrl-RS"/>
        </w:rPr>
        <w:t>способности за решавање проблема и логике</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Логичке игре,квиз,дебата</w:t>
      </w:r>
      <w:r w:rsidRPr="00B232AF">
        <w:rPr>
          <w:rFonts w:ascii="Times New Roman" w:eastAsia="Calibri" w:hAnsi="Times New Roman"/>
          <w:sz w:val="24"/>
          <w:szCs w:val="24"/>
          <w:lang w:val="sr-Cyrl-RS"/>
        </w:rPr>
        <w:t>- наставници филозофије ће помоћи око израде базе проблема</w:t>
      </w:r>
    </w:p>
    <w:p w:rsidR="005F62E1" w:rsidRPr="00B232AF" w:rsidRDefault="005F62E1" w:rsidP="00205D9A">
      <w:pPr>
        <w:numPr>
          <w:ilvl w:val="0"/>
          <w:numId w:val="99"/>
        </w:numPr>
        <w:spacing w:after="200" w:line="276" w:lineRule="auto"/>
        <w:contextualSpacing/>
        <w:rPr>
          <w:rFonts w:ascii="Times New Roman" w:eastAsia="Calibri" w:hAnsi="Times New Roman"/>
          <w:sz w:val="24"/>
          <w:szCs w:val="24"/>
        </w:rPr>
      </w:pPr>
      <w:r w:rsidRPr="00B232AF">
        <w:rPr>
          <w:rFonts w:ascii="Times New Roman" w:eastAsia="Calibri" w:hAnsi="Times New Roman"/>
          <w:sz w:val="24"/>
          <w:szCs w:val="24"/>
        </w:rPr>
        <w:t>Логичке игре,квиз,дебата</w:t>
      </w:r>
      <w:r w:rsidRPr="00B232AF">
        <w:rPr>
          <w:rFonts w:ascii="Times New Roman" w:eastAsia="Calibri" w:hAnsi="Times New Roman"/>
          <w:sz w:val="24"/>
          <w:szCs w:val="24"/>
          <w:lang w:val="sr-Cyrl-RS"/>
        </w:rPr>
        <w:t>- наставници филозофије ће помоћи око израде базе проблема</w:t>
      </w:r>
    </w:p>
    <w:p w:rsidR="00717FE8" w:rsidRPr="00B232AF" w:rsidRDefault="00717FE8" w:rsidP="0004224F">
      <w:pPr>
        <w:rPr>
          <w:rFonts w:ascii="Times New Roman" w:hAnsi="Times New Roman"/>
          <w:sz w:val="24"/>
          <w:szCs w:val="24"/>
          <w:lang w:val="sr-Cyrl-RS"/>
        </w:rPr>
      </w:pPr>
    </w:p>
    <w:p w:rsidR="00717FE8" w:rsidRPr="00B232AF" w:rsidRDefault="00717FE8" w:rsidP="0004224F">
      <w:pPr>
        <w:rPr>
          <w:rFonts w:ascii="Times New Roman" w:hAnsi="Times New Roman"/>
          <w:sz w:val="24"/>
          <w:szCs w:val="24"/>
          <w:lang w:val="sr-Cyrl-RS"/>
        </w:rPr>
      </w:pPr>
    </w:p>
    <w:p w:rsidR="00717FE8" w:rsidRPr="00B232AF" w:rsidRDefault="009B4733" w:rsidP="0004224F">
      <w:pPr>
        <w:rPr>
          <w:rFonts w:ascii="Times New Roman" w:hAnsi="Times New Roman"/>
          <w:sz w:val="24"/>
          <w:szCs w:val="24"/>
          <w:lang w:val="sr-Cyrl-RS"/>
        </w:rPr>
      </w:pPr>
      <w:r w:rsidRPr="00B232AF">
        <w:rPr>
          <w:rFonts w:ascii="Times New Roman" w:hAnsi="Times New Roman"/>
          <w:sz w:val="24"/>
          <w:szCs w:val="24"/>
          <w:lang w:val="sr-Cyrl-RS"/>
        </w:rPr>
        <w:t>Одељењске старешеине задржавају право да у току године  се са</w:t>
      </w:r>
      <w:r w:rsidR="00D35AE2" w:rsidRPr="00B232AF">
        <w:rPr>
          <w:rFonts w:ascii="Times New Roman" w:hAnsi="Times New Roman"/>
          <w:sz w:val="24"/>
          <w:szCs w:val="24"/>
          <w:lang w:val="sr-Cyrl-RS"/>
        </w:rPr>
        <w:t>с</w:t>
      </w:r>
      <w:r w:rsidR="007629E2" w:rsidRPr="00B232AF">
        <w:rPr>
          <w:rFonts w:ascii="Times New Roman" w:hAnsi="Times New Roman"/>
          <w:sz w:val="24"/>
          <w:szCs w:val="24"/>
          <w:lang w:val="sr-Cyrl-RS"/>
        </w:rPr>
        <w:t xml:space="preserve">тану и  </w:t>
      </w:r>
      <w:r w:rsidRPr="00B232AF">
        <w:rPr>
          <w:rFonts w:ascii="Times New Roman" w:hAnsi="Times New Roman"/>
          <w:sz w:val="24"/>
          <w:szCs w:val="24"/>
          <w:lang w:val="sr-Cyrl-RS"/>
        </w:rPr>
        <w:t>договоре о промени  предложених тема</w:t>
      </w:r>
      <w:r w:rsidR="00D35AE2" w:rsidRPr="00B232AF">
        <w:rPr>
          <w:rFonts w:ascii="Times New Roman" w:hAnsi="Times New Roman"/>
          <w:sz w:val="24"/>
          <w:szCs w:val="24"/>
          <w:lang w:val="sr-Cyrl-RS"/>
        </w:rPr>
        <w:t xml:space="preserve"> или да у зависности од акутних потреба одступе од постојећ</w:t>
      </w:r>
      <w:r w:rsidR="007629E2" w:rsidRPr="00B232AF">
        <w:rPr>
          <w:rFonts w:ascii="Times New Roman" w:hAnsi="Times New Roman"/>
          <w:sz w:val="24"/>
          <w:szCs w:val="24"/>
          <w:lang w:val="sr-Cyrl-RS"/>
        </w:rPr>
        <w:t>ег</w:t>
      </w:r>
      <w:r w:rsidR="00D35AE2" w:rsidRPr="00B232AF">
        <w:rPr>
          <w:rFonts w:ascii="Times New Roman" w:hAnsi="Times New Roman"/>
          <w:sz w:val="24"/>
          <w:szCs w:val="24"/>
          <w:lang w:val="sr-Cyrl-RS"/>
        </w:rPr>
        <w:t xml:space="preserve"> плана</w:t>
      </w:r>
      <w:r w:rsidR="00B232AF">
        <w:rPr>
          <w:rFonts w:ascii="Times New Roman" w:hAnsi="Times New Roman"/>
          <w:sz w:val="24"/>
          <w:szCs w:val="24"/>
          <w:lang w:val="sr-Cyrl-RS"/>
        </w:rPr>
        <w:t xml:space="preserve"> с тим да при одступању треба да воде рачуна да се </w:t>
      </w:r>
      <w:r w:rsidR="00D35AE2" w:rsidRPr="00B232AF">
        <w:rPr>
          <w:rFonts w:ascii="Times New Roman" w:hAnsi="Times New Roman"/>
          <w:sz w:val="24"/>
          <w:szCs w:val="24"/>
          <w:lang w:val="sr-Cyrl-RS"/>
        </w:rPr>
        <w:t>.</w:t>
      </w:r>
    </w:p>
    <w:p w:rsidR="006B71A8" w:rsidRPr="00B232AF" w:rsidRDefault="006B71A8" w:rsidP="006B71A8">
      <w:pPr>
        <w:rPr>
          <w:rFonts w:ascii="Times New Roman" w:hAnsi="Times New Roman"/>
          <w:sz w:val="24"/>
          <w:szCs w:val="24"/>
        </w:rPr>
      </w:pPr>
      <w:bookmarkStart w:id="246" w:name="_Toc20166979"/>
      <w:bookmarkEnd w:id="235"/>
      <w:bookmarkEnd w:id="236"/>
      <w:bookmarkEnd w:id="237"/>
    </w:p>
    <w:p w:rsidR="006B71A8" w:rsidRPr="007555A7" w:rsidRDefault="006B71A8" w:rsidP="006B71A8">
      <w:pPr>
        <w:rPr>
          <w:sz w:val="23"/>
          <w:szCs w:val="23"/>
        </w:rPr>
      </w:pPr>
    </w:p>
    <w:p w:rsidR="00321D76" w:rsidRDefault="00321D76" w:rsidP="006B71A8">
      <w:pPr>
        <w:rPr>
          <w:sz w:val="23"/>
          <w:szCs w:val="23"/>
          <w:lang w:val="sr-Cyrl-RS"/>
        </w:rPr>
      </w:pPr>
    </w:p>
    <w:p w:rsidR="000079D0" w:rsidRDefault="000079D0" w:rsidP="006B71A8">
      <w:pPr>
        <w:rPr>
          <w:sz w:val="23"/>
          <w:szCs w:val="23"/>
          <w:lang w:val="sr-Cyrl-RS"/>
        </w:rPr>
      </w:pPr>
    </w:p>
    <w:p w:rsidR="006463DF" w:rsidRPr="006463DF" w:rsidRDefault="008E5CE7" w:rsidP="008E5CE7">
      <w:pPr>
        <w:pStyle w:val="Heading3"/>
      </w:pPr>
      <w:r>
        <w:lastRenderedPageBreak/>
        <w:t xml:space="preserve">  </w:t>
      </w:r>
      <w:bookmarkStart w:id="247" w:name="_Toc178805103"/>
      <w:r>
        <w:t>ОКВИРНИ ПЛАН РАДА ОДЕЉЊСКОГ СТАЕРЕШИНЕ</w:t>
      </w:r>
      <w:bookmarkEnd w:id="247"/>
    </w:p>
    <w:p w:rsidR="008E5CE7" w:rsidRDefault="008E5CE7" w:rsidP="006463DF">
      <w:pPr>
        <w:rPr>
          <w:sz w:val="23"/>
          <w:szCs w:val="23"/>
          <w:lang w:val="sr-Cyrl-RS"/>
        </w:rPr>
      </w:pPr>
    </w:p>
    <w:p w:rsidR="006463DF" w:rsidRPr="006463DF" w:rsidRDefault="006463DF" w:rsidP="006463DF">
      <w:pPr>
        <w:rPr>
          <w:sz w:val="23"/>
          <w:szCs w:val="23"/>
          <w:lang w:val="sr-Cyrl-RS"/>
        </w:rPr>
      </w:pPr>
      <w:r w:rsidRPr="006463DF">
        <w:rPr>
          <w:sz w:val="23"/>
          <w:szCs w:val="23"/>
          <w:lang w:val="sr-Cyrl-RS"/>
        </w:rPr>
        <w:t>Рад одељењских старешина регулисан је</w:t>
      </w:r>
      <w:r w:rsidR="007629E2">
        <w:rPr>
          <w:sz w:val="23"/>
          <w:szCs w:val="23"/>
          <w:lang w:val="sr-Cyrl-RS"/>
        </w:rPr>
        <w:t xml:space="preserve"> статуом школе и  Стручним упус</w:t>
      </w:r>
      <w:r w:rsidRPr="006463DF">
        <w:rPr>
          <w:sz w:val="23"/>
          <w:szCs w:val="23"/>
          <w:lang w:val="sr-Cyrl-RS"/>
        </w:rPr>
        <w:t>твом за педагошки рад старешине.</w:t>
      </w:r>
    </w:p>
    <w:p w:rsidR="006463DF" w:rsidRDefault="006463DF" w:rsidP="006463DF">
      <w:pPr>
        <w:rPr>
          <w:sz w:val="23"/>
          <w:szCs w:val="23"/>
          <w:lang w:val="sr-Cyrl-RS"/>
        </w:rPr>
      </w:pPr>
      <w:r w:rsidRPr="006463DF">
        <w:rPr>
          <w:sz w:val="23"/>
          <w:szCs w:val="23"/>
          <w:lang w:val="sr-Cyrl-RS"/>
        </w:rPr>
        <w:t>Стартепина кроз вођење одељ</w:t>
      </w:r>
      <w:r>
        <w:rPr>
          <w:sz w:val="23"/>
          <w:szCs w:val="23"/>
          <w:lang w:val="sr-Cyrl-RS"/>
        </w:rPr>
        <w:t>е</w:t>
      </w:r>
      <w:r w:rsidRPr="006463DF">
        <w:rPr>
          <w:sz w:val="23"/>
          <w:szCs w:val="23"/>
          <w:lang w:val="sr-Cyrl-RS"/>
        </w:rPr>
        <w:t>њески</w:t>
      </w:r>
      <w:r>
        <w:rPr>
          <w:sz w:val="23"/>
          <w:szCs w:val="23"/>
          <w:lang w:val="sr-Cyrl-RS"/>
        </w:rPr>
        <w:t>х з</w:t>
      </w:r>
      <w:r w:rsidRPr="006463DF">
        <w:rPr>
          <w:sz w:val="23"/>
          <w:szCs w:val="23"/>
          <w:lang w:val="sr-Cyrl-RS"/>
        </w:rPr>
        <w:t>а</w:t>
      </w:r>
      <w:r>
        <w:rPr>
          <w:sz w:val="23"/>
          <w:szCs w:val="23"/>
          <w:lang w:val="sr-Cyrl-RS"/>
        </w:rPr>
        <w:t>ј</w:t>
      </w:r>
      <w:r w:rsidRPr="006463DF">
        <w:rPr>
          <w:sz w:val="23"/>
          <w:szCs w:val="23"/>
          <w:lang w:val="sr-Cyrl-RS"/>
        </w:rPr>
        <w:t>едница,одељењских већа и кроз самостални рад са ученицима и родитељаима и интеракцију са другим актерима школског живота (наујвише ПП службом) остварује образовно васпитне циљеве.</w:t>
      </w:r>
    </w:p>
    <w:p w:rsidR="007629E2" w:rsidRPr="006463DF" w:rsidRDefault="007629E2" w:rsidP="006463DF">
      <w:pPr>
        <w:rPr>
          <w:sz w:val="23"/>
          <w:szCs w:val="23"/>
          <w:lang w:val="sr-Cyrl-RS"/>
        </w:rPr>
      </w:pPr>
    </w:p>
    <w:p w:rsidR="006463DF" w:rsidRPr="006463DF" w:rsidRDefault="006463DF" w:rsidP="006463DF">
      <w:pPr>
        <w:rPr>
          <w:sz w:val="23"/>
          <w:szCs w:val="23"/>
          <w:lang w:val="sr-Cyrl-RS"/>
        </w:rPr>
      </w:pPr>
    </w:p>
    <w:p w:rsidR="006463DF" w:rsidRPr="006463DF" w:rsidRDefault="006463DF" w:rsidP="006463DF">
      <w:pPr>
        <w:rPr>
          <w:sz w:val="23"/>
          <w:szCs w:val="23"/>
          <w:lang w:val="sr-Cyrl-RS"/>
        </w:rPr>
      </w:pPr>
    </w:p>
    <w:p w:rsidR="006463DF" w:rsidRPr="006463DF" w:rsidRDefault="007629E2" w:rsidP="006463DF">
      <w:pPr>
        <w:rPr>
          <w:sz w:val="23"/>
          <w:szCs w:val="23"/>
          <w:lang w:val="sr-Cyrl-RS"/>
        </w:rPr>
      </w:pPr>
      <w:r>
        <w:rPr>
          <w:sz w:val="23"/>
          <w:szCs w:val="23"/>
          <w:lang w:val="sr-Cyrl-RS"/>
        </w:rPr>
        <w:t>Одељењски старешина је дужан да прати оцењивање и успех ученика и реагује ако види проблеме у динамици оцењивања у складу са Р.П 1.4.2.4. Одељњски старешина реово котнролише похађање допунских настава</w:t>
      </w:r>
      <w:r w:rsidR="00B232AF">
        <w:rPr>
          <w:sz w:val="23"/>
          <w:szCs w:val="23"/>
          <w:lang w:val="sr-Cyrl-RS"/>
        </w:rPr>
        <w:t xml:space="preserve"> </w:t>
      </w:r>
      <w:r>
        <w:rPr>
          <w:sz w:val="23"/>
          <w:szCs w:val="23"/>
          <w:lang w:val="sr-Cyrl-RS"/>
        </w:rPr>
        <w:t>у складу са Р.П 1.6.1.1 и помажу да уколико је потребно допунска настава организује флексибилиније у складу са Р.П 1.6.1.3</w:t>
      </w:r>
    </w:p>
    <w:p w:rsidR="006463DF" w:rsidRPr="006463DF" w:rsidRDefault="006463DF" w:rsidP="006463DF">
      <w:pPr>
        <w:rPr>
          <w:sz w:val="23"/>
          <w:szCs w:val="23"/>
          <w:lang w:val="sr-Cyrl-RS"/>
        </w:rPr>
      </w:pPr>
      <w:r w:rsidRPr="006463DF">
        <w:rPr>
          <w:sz w:val="23"/>
          <w:szCs w:val="23"/>
          <w:lang w:val="sr-Cyrl-RS"/>
        </w:rPr>
        <w:t>Изузев статута,програм и правилника у раду старешине треба да обрате пажњу на следеће развојне циљеве у току године ради ефикансије функионисања школе.  У скаладу са развој</w:t>
      </w:r>
      <w:r w:rsidR="007629E2">
        <w:rPr>
          <w:sz w:val="23"/>
          <w:szCs w:val="23"/>
          <w:lang w:val="sr-Cyrl-RS"/>
        </w:rPr>
        <w:t>ним циљевима Р.П 1.10.1.1,Р.П  1.10.12, Р.П 1.</w:t>
      </w:r>
      <w:r w:rsidRPr="006463DF">
        <w:rPr>
          <w:sz w:val="23"/>
          <w:szCs w:val="23"/>
          <w:lang w:val="sr-Cyrl-RS"/>
        </w:rPr>
        <w:t>10.1.3  старешине треба да обрате већу пажњу на увремењено  вођене целокупне документације. У оквиру рада са ученицма  и ЧОС он треба да уложи напоре на остваривању циљева боље социјализације учени</w:t>
      </w:r>
      <w:r w:rsidR="007629E2">
        <w:rPr>
          <w:sz w:val="23"/>
          <w:szCs w:val="23"/>
          <w:lang w:val="sr-Cyrl-RS"/>
        </w:rPr>
        <w:t xml:space="preserve">ка  Р.П 1.9.1.1 , Р.П 1.9.1.2, </w:t>
      </w:r>
    </w:p>
    <w:p w:rsidR="006463DF" w:rsidRPr="006463DF" w:rsidRDefault="006463DF" w:rsidP="006463DF">
      <w:pPr>
        <w:rPr>
          <w:sz w:val="23"/>
          <w:szCs w:val="23"/>
          <w:lang w:val="sr-Cyrl-RS"/>
        </w:rPr>
      </w:pPr>
      <w:r w:rsidRPr="006463DF">
        <w:rPr>
          <w:sz w:val="23"/>
          <w:szCs w:val="23"/>
          <w:lang w:val="sr-Cyrl-RS"/>
        </w:rPr>
        <w:t>Раду напређења кохзије ученика и итнеграције у току године на чсо-у су предвиђеме и  заједничке активнсоти посете култ</w:t>
      </w:r>
      <w:r w:rsidR="007629E2">
        <w:rPr>
          <w:sz w:val="23"/>
          <w:szCs w:val="23"/>
          <w:lang w:val="sr-Cyrl-RS"/>
        </w:rPr>
        <w:t>у</w:t>
      </w:r>
      <w:r w:rsidRPr="006463DF">
        <w:rPr>
          <w:sz w:val="23"/>
          <w:szCs w:val="23"/>
          <w:lang w:val="sr-Cyrl-RS"/>
        </w:rPr>
        <w:t>ралним инситуцијам</w:t>
      </w:r>
      <w:r w:rsidR="007629E2">
        <w:rPr>
          <w:sz w:val="23"/>
          <w:szCs w:val="23"/>
          <w:lang w:val="sr-Cyrl-RS"/>
        </w:rPr>
        <w:t>а</w:t>
      </w:r>
      <w:r w:rsidRPr="006463DF">
        <w:rPr>
          <w:sz w:val="23"/>
          <w:szCs w:val="23"/>
          <w:lang w:val="sr-Cyrl-RS"/>
        </w:rPr>
        <w:t xml:space="preserve"> ван школе у току године1.11.1.1</w:t>
      </w:r>
    </w:p>
    <w:p w:rsidR="006463DF" w:rsidRPr="006463DF" w:rsidRDefault="006463DF" w:rsidP="006463DF">
      <w:pPr>
        <w:rPr>
          <w:sz w:val="23"/>
          <w:szCs w:val="23"/>
          <w:lang w:val="sr-Cyrl-RS"/>
        </w:rPr>
      </w:pPr>
      <w:r w:rsidRPr="006463DF">
        <w:rPr>
          <w:sz w:val="23"/>
          <w:szCs w:val="23"/>
          <w:lang w:val="sr-Cyrl-RS"/>
        </w:rPr>
        <w:t>Старешина над</w:t>
      </w:r>
      <w:r w:rsidR="007629E2">
        <w:rPr>
          <w:sz w:val="23"/>
          <w:szCs w:val="23"/>
          <w:lang w:val="sr-Cyrl-RS"/>
        </w:rPr>
        <w:t>а</w:t>
      </w:r>
      <w:r w:rsidRPr="006463DF">
        <w:rPr>
          <w:sz w:val="23"/>
          <w:szCs w:val="23"/>
          <w:lang w:val="sr-Cyrl-RS"/>
        </w:rPr>
        <w:t>ља</w:t>
      </w:r>
      <w:r w:rsidR="007629E2">
        <w:rPr>
          <w:sz w:val="23"/>
          <w:szCs w:val="23"/>
          <w:lang w:val="sr-Cyrl-RS"/>
        </w:rPr>
        <w:t>е има дужност да покуша да анимира родитељ</w:t>
      </w:r>
      <w:r w:rsidRPr="006463DF">
        <w:rPr>
          <w:sz w:val="23"/>
          <w:szCs w:val="23"/>
          <w:lang w:val="sr-Cyrl-RS"/>
        </w:rPr>
        <w:t xml:space="preserve">е да ако желе  према развојном циљу </w:t>
      </w:r>
      <w:r w:rsidR="007629E2">
        <w:rPr>
          <w:sz w:val="23"/>
          <w:szCs w:val="23"/>
          <w:lang w:val="sr-Cyrl-RS"/>
        </w:rPr>
        <w:t>1.13.3</w:t>
      </w:r>
      <w:r w:rsidR="007629E2" w:rsidRPr="007629E2">
        <w:rPr>
          <w:sz w:val="23"/>
          <w:szCs w:val="23"/>
          <w:lang w:val="sr-Cyrl-RS"/>
        </w:rPr>
        <w:t>.1</w:t>
      </w:r>
      <w:r w:rsidR="007629E2">
        <w:rPr>
          <w:sz w:val="23"/>
          <w:szCs w:val="23"/>
          <w:lang w:val="sr-Cyrl-RS"/>
        </w:rPr>
        <w:t xml:space="preserve"> учествују у животру школе</w:t>
      </w:r>
    </w:p>
    <w:p w:rsidR="006463DF" w:rsidRPr="006463DF" w:rsidRDefault="006463DF" w:rsidP="006463DF">
      <w:pPr>
        <w:rPr>
          <w:sz w:val="23"/>
          <w:szCs w:val="23"/>
          <w:lang w:val="sr-Cyrl-RS"/>
        </w:rPr>
      </w:pPr>
    </w:p>
    <w:p w:rsidR="006463DF" w:rsidRPr="006463DF" w:rsidRDefault="006463DF" w:rsidP="006463DF">
      <w:pPr>
        <w:rPr>
          <w:sz w:val="23"/>
          <w:szCs w:val="23"/>
          <w:lang w:val="sr-Cyrl-RS"/>
        </w:rPr>
      </w:pPr>
      <w:r w:rsidRPr="006463DF">
        <w:rPr>
          <w:sz w:val="23"/>
          <w:szCs w:val="23"/>
          <w:lang w:val="sr-Cyrl-RS"/>
        </w:rPr>
        <w:t xml:space="preserve">Одељењски старешина има дужнопст да прати мотивацију  </w:t>
      </w:r>
    </w:p>
    <w:p w:rsidR="006463DF" w:rsidRPr="006463DF" w:rsidRDefault="006463DF" w:rsidP="006463DF">
      <w:pPr>
        <w:rPr>
          <w:sz w:val="23"/>
          <w:szCs w:val="23"/>
          <w:lang w:val="sr-Cyrl-RS"/>
        </w:rPr>
      </w:pPr>
    </w:p>
    <w:p w:rsidR="007629E2" w:rsidRPr="00545025" w:rsidRDefault="007629E2" w:rsidP="007629E2">
      <w:pPr>
        <w:rPr>
          <w:sz w:val="23"/>
          <w:szCs w:val="23"/>
          <w:lang w:val="sr-Cyrl-RS"/>
        </w:rPr>
      </w:pPr>
      <w:r>
        <w:rPr>
          <w:sz w:val="23"/>
          <w:szCs w:val="23"/>
          <w:lang w:val="sr-Cyrl-RS"/>
        </w:rPr>
        <w:t xml:space="preserve">Старешине се </w:t>
      </w:r>
      <w:r>
        <w:rPr>
          <w:sz w:val="23"/>
          <w:szCs w:val="23"/>
          <w:lang w:val="sr-Cyrl-RS"/>
        </w:rPr>
        <w:t>се охрабурју да се усавршавају у каријерном саветов ању ученика Р.П 1.9.2.1</w:t>
      </w:r>
    </w:p>
    <w:p w:rsidR="006463DF" w:rsidRDefault="006463DF" w:rsidP="006463DF">
      <w:pPr>
        <w:rPr>
          <w:sz w:val="23"/>
          <w:szCs w:val="23"/>
          <w:lang w:val="sr-Cyrl-RS"/>
        </w:rPr>
      </w:pPr>
    </w:p>
    <w:p w:rsidR="007629E2" w:rsidRDefault="007629E2" w:rsidP="006463DF">
      <w:pPr>
        <w:rPr>
          <w:sz w:val="23"/>
          <w:szCs w:val="23"/>
          <w:lang w:val="sr-Cyrl-RS"/>
        </w:rPr>
      </w:pPr>
    </w:p>
    <w:p w:rsidR="007629E2" w:rsidRPr="006463DF" w:rsidRDefault="007629E2" w:rsidP="006463DF">
      <w:pPr>
        <w:rPr>
          <w:sz w:val="23"/>
          <w:szCs w:val="23"/>
          <w:lang w:val="sr-Cyrl-RS"/>
        </w:rPr>
      </w:pPr>
    </w:p>
    <w:p w:rsidR="006463DF" w:rsidRPr="006463DF" w:rsidRDefault="006463DF" w:rsidP="006463DF">
      <w:pPr>
        <w:rPr>
          <w:sz w:val="23"/>
          <w:szCs w:val="23"/>
          <w:lang w:val="sr-Cyrl-RS"/>
        </w:rPr>
      </w:pPr>
      <w:r w:rsidRPr="006463DF">
        <w:rPr>
          <w:sz w:val="23"/>
          <w:szCs w:val="23"/>
          <w:lang w:val="sr-Cyrl-RS"/>
        </w:rPr>
        <w:t xml:space="preserve">У погледу школског програма највећа непосредна  дужност одељењски старешина састоји се у учестовању у програму сарадање са родитељима, Ш.П  16.1  Ш.П 16.5 Такоше пражемњем </w:t>
      </w:r>
      <w:r w:rsidRPr="006463DF">
        <w:rPr>
          <w:sz w:val="23"/>
          <w:szCs w:val="23"/>
          <w:lang w:val="sr-Cyrl-RS"/>
        </w:rPr>
        <w:lastRenderedPageBreak/>
        <w:t xml:space="preserve">понашања,мотивације и изостајања ученика он учестувује у  реализацији програма  као и реализацији програма  Ш.П 13.1 и  Ш.П 13.2 </w:t>
      </w:r>
    </w:p>
    <w:p w:rsidR="006463DF" w:rsidRPr="006463DF" w:rsidRDefault="006463DF" w:rsidP="006463DF">
      <w:pPr>
        <w:rPr>
          <w:sz w:val="23"/>
          <w:szCs w:val="23"/>
          <w:lang w:val="sr-Cyrl-RS"/>
        </w:rPr>
      </w:pPr>
    </w:p>
    <w:p w:rsidR="006463DF" w:rsidRPr="006463DF" w:rsidRDefault="006463DF" w:rsidP="006463DF">
      <w:pPr>
        <w:rPr>
          <w:sz w:val="23"/>
          <w:szCs w:val="23"/>
          <w:lang w:val="sr-Cyrl-RS"/>
        </w:rPr>
      </w:pPr>
    </w:p>
    <w:p w:rsidR="006463DF" w:rsidRPr="006463DF" w:rsidRDefault="006463DF" w:rsidP="006463DF">
      <w:pPr>
        <w:rPr>
          <w:sz w:val="23"/>
          <w:szCs w:val="23"/>
          <w:lang w:val="sr-Cyrl-RS"/>
        </w:rPr>
      </w:pPr>
      <w:r w:rsidRPr="006463DF">
        <w:rPr>
          <w:sz w:val="23"/>
          <w:szCs w:val="23"/>
          <w:lang w:val="sr-Cyrl-RS"/>
        </w:rPr>
        <w:t>Такође  различити садржжаји одражни на ЧОС-овима омогућавају одељески м старешпиама да акивнос учествују урелаизаицји других програма.</w:t>
      </w:r>
    </w:p>
    <w:p w:rsidR="006B71A8" w:rsidRDefault="006B71A8" w:rsidP="006B71A8">
      <w:pPr>
        <w:rPr>
          <w:sz w:val="23"/>
          <w:szCs w:val="23"/>
          <w:lang w:val="sr-Cyrl-RS"/>
        </w:rPr>
      </w:pPr>
    </w:p>
    <w:p w:rsidR="006708CF" w:rsidRDefault="006708CF" w:rsidP="006B71A8">
      <w:pPr>
        <w:rPr>
          <w:sz w:val="23"/>
          <w:szCs w:val="23"/>
          <w:lang w:val="sr-Cyrl-RS"/>
        </w:rPr>
      </w:pPr>
    </w:p>
    <w:p w:rsidR="005F62E1" w:rsidRDefault="005F62E1" w:rsidP="006B71A8">
      <w:pPr>
        <w:rPr>
          <w:sz w:val="23"/>
          <w:szCs w:val="23"/>
          <w:lang w:val="sr-Cyrl-RS"/>
        </w:rPr>
        <w:sectPr w:rsidR="005F62E1">
          <w:pgSz w:w="12240" w:h="15840"/>
          <w:pgMar w:top="1440" w:right="1440" w:bottom="1440" w:left="1440" w:header="720" w:footer="720" w:gutter="0"/>
          <w:cols w:space="720"/>
          <w:docGrid w:linePitch="360"/>
        </w:sectPr>
      </w:pPr>
    </w:p>
    <w:p w:rsidR="006708CF" w:rsidRDefault="006708CF" w:rsidP="005F62E1">
      <w:pPr>
        <w:tabs>
          <w:tab w:val="left" w:pos="2992"/>
        </w:tabs>
        <w:rPr>
          <w:sz w:val="23"/>
          <w:szCs w:val="23"/>
          <w:lang w:val="sr-Cyrl-RS"/>
        </w:rPr>
      </w:pPr>
    </w:p>
    <w:p w:rsidR="006708CF" w:rsidRPr="007555A7" w:rsidRDefault="006708CF" w:rsidP="006B71A8">
      <w:pPr>
        <w:rPr>
          <w:sz w:val="23"/>
          <w:szCs w:val="23"/>
        </w:rPr>
      </w:pPr>
    </w:p>
    <w:p w:rsidR="00122E90" w:rsidRPr="007555A7" w:rsidRDefault="003A23CE" w:rsidP="00AE773B">
      <w:pPr>
        <w:pStyle w:val="Heading3"/>
        <w:rPr>
          <w:sz w:val="23"/>
          <w:szCs w:val="23"/>
          <w:lang w:val="sr-Cyrl-RS"/>
        </w:rPr>
      </w:pPr>
      <w:bookmarkStart w:id="248" w:name="_Toc178805104"/>
      <w:r w:rsidRPr="007555A7">
        <w:rPr>
          <w:sz w:val="23"/>
          <w:szCs w:val="23"/>
        </w:rPr>
        <w:t>ПЕДАГОШК</w:t>
      </w:r>
      <w:r w:rsidRPr="007555A7">
        <w:rPr>
          <w:sz w:val="23"/>
          <w:szCs w:val="23"/>
          <w:lang w:val="sr-Cyrl-RS"/>
        </w:rPr>
        <w:t>И</w:t>
      </w:r>
      <w:r w:rsidR="00122E90" w:rsidRPr="007555A7">
        <w:rPr>
          <w:sz w:val="23"/>
          <w:szCs w:val="23"/>
        </w:rPr>
        <w:t xml:space="preserve"> КОЛЕГИЈУМ</w:t>
      </w:r>
      <w:bookmarkEnd w:id="248"/>
    </w:p>
    <w:p w:rsidR="00122E90" w:rsidRPr="007555A7" w:rsidRDefault="00122E90" w:rsidP="00122E90">
      <w:pPr>
        <w:rPr>
          <w:sz w:val="23"/>
          <w:szCs w:val="23"/>
        </w:rPr>
      </w:pPr>
    </w:p>
    <w:p w:rsidR="00122E90" w:rsidRPr="007555A7" w:rsidRDefault="00122E90" w:rsidP="00122E90">
      <w:pPr>
        <w:autoSpaceDE w:val="0"/>
        <w:autoSpaceDN w:val="0"/>
        <w:adjustRightInd w:val="0"/>
        <w:jc w:val="both"/>
        <w:rPr>
          <w:rFonts w:eastAsia="Georgia-Bold"/>
          <w:b/>
          <w:bCs/>
          <w:sz w:val="23"/>
          <w:szCs w:val="23"/>
        </w:rPr>
      </w:pPr>
      <w:r w:rsidRPr="007555A7">
        <w:rPr>
          <w:sz w:val="23"/>
          <w:szCs w:val="23"/>
        </w:rPr>
        <w:t xml:space="preserve">Стручна већа, стручни активи имају представнике који чине </w:t>
      </w:r>
      <w:r w:rsidRPr="007555A7">
        <w:rPr>
          <w:rFonts w:eastAsia="Georgia-Bold"/>
          <w:b/>
          <w:bCs/>
          <w:sz w:val="23"/>
          <w:szCs w:val="23"/>
        </w:rPr>
        <w:t>Педагошки колегијум</w:t>
      </w:r>
      <w:r w:rsidRPr="007555A7">
        <w:rPr>
          <w:sz w:val="23"/>
          <w:szCs w:val="23"/>
        </w:rPr>
        <w:t>, којим председава и руководи директор, односно помоћник директора.</w:t>
      </w:r>
    </w:p>
    <w:p w:rsidR="00122E90" w:rsidRPr="007555A7" w:rsidRDefault="00122E90" w:rsidP="00122E90">
      <w:pPr>
        <w:autoSpaceDE w:val="0"/>
        <w:autoSpaceDN w:val="0"/>
        <w:adjustRightInd w:val="0"/>
        <w:jc w:val="both"/>
        <w:rPr>
          <w:sz w:val="23"/>
          <w:szCs w:val="23"/>
        </w:rPr>
      </w:pPr>
      <w:r w:rsidRPr="007555A7">
        <w:rPr>
          <w:sz w:val="23"/>
          <w:szCs w:val="23"/>
        </w:rPr>
        <w:t xml:space="preserve">Педагошки колегијум разматра питања и заузима ставове у вези са пословима директора из чланa 126. став 4. тачке 1)-3) и тачке 5)-7) Закона о основама система образовања и васпитања. </w:t>
      </w:r>
    </w:p>
    <w:p w:rsidR="00122E90" w:rsidRPr="007555A7" w:rsidRDefault="00122E90" w:rsidP="00122E90">
      <w:pPr>
        <w:autoSpaceDE w:val="0"/>
        <w:autoSpaceDN w:val="0"/>
        <w:adjustRightInd w:val="0"/>
        <w:rPr>
          <w:sz w:val="8"/>
          <w:szCs w:val="8"/>
        </w:rPr>
      </w:pPr>
    </w:p>
    <w:p w:rsidR="00122E90" w:rsidRPr="007555A7" w:rsidRDefault="00122E90" w:rsidP="00122E90">
      <w:pPr>
        <w:rPr>
          <w:b/>
          <w:sz w:val="23"/>
          <w:szCs w:val="23"/>
        </w:rPr>
      </w:pPr>
      <w:r w:rsidRPr="007555A7">
        <w:rPr>
          <w:b/>
          <w:sz w:val="23"/>
          <w:szCs w:val="23"/>
        </w:rPr>
        <w:t xml:space="preserve">ЧЛАНОВИ ПЕДАГОШКОГ КОЛЕГИЈУМА у школској </w:t>
      </w:r>
      <w:r w:rsidR="0010486C">
        <w:rPr>
          <w:b/>
          <w:sz w:val="23"/>
          <w:szCs w:val="23"/>
        </w:rPr>
        <w:t>2024/25</w:t>
      </w:r>
      <w:r w:rsidRPr="007555A7">
        <w:rPr>
          <w:b/>
          <w:sz w:val="23"/>
          <w:szCs w:val="23"/>
        </w:rPr>
        <w:t>. години су:</w:t>
      </w:r>
    </w:p>
    <w:p w:rsidR="00122E90" w:rsidRPr="007555A7" w:rsidRDefault="00122E90" w:rsidP="00122E90">
      <w:pPr>
        <w:rPr>
          <w:b/>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
        <w:gridCol w:w="2758"/>
        <w:gridCol w:w="5172"/>
      </w:tblGrid>
      <w:tr w:rsidR="00122E90" w:rsidRPr="007555A7" w:rsidTr="000079D0">
        <w:trPr>
          <w:jc w:val="center"/>
        </w:trPr>
        <w:tc>
          <w:tcPr>
            <w:tcW w:w="860" w:type="dxa"/>
            <w:shd w:val="clear" w:color="auto" w:fill="E0E0E0"/>
          </w:tcPr>
          <w:p w:rsidR="00122E90" w:rsidRPr="0014073E" w:rsidRDefault="00122E90" w:rsidP="00205D9A">
            <w:pPr>
              <w:pStyle w:val="ListParagraph"/>
              <w:numPr>
                <w:ilvl w:val="0"/>
                <w:numId w:val="80"/>
              </w:numPr>
              <w:jc w:val="center"/>
              <w:rPr>
                <w:sz w:val="23"/>
                <w:szCs w:val="23"/>
                <w:lang w:val="sr-Cyrl-CS"/>
              </w:rPr>
            </w:pPr>
          </w:p>
        </w:tc>
        <w:tc>
          <w:tcPr>
            <w:tcW w:w="2758" w:type="dxa"/>
            <w:shd w:val="clear" w:color="auto" w:fill="E0E0E0"/>
          </w:tcPr>
          <w:p w:rsidR="00122E90" w:rsidRPr="007555A7" w:rsidRDefault="00122E90" w:rsidP="00FF389D">
            <w:pPr>
              <w:rPr>
                <w:sz w:val="23"/>
                <w:szCs w:val="23"/>
                <w:lang w:val="sr-Cyrl-CS"/>
              </w:rPr>
            </w:pPr>
            <w:r w:rsidRPr="007555A7">
              <w:rPr>
                <w:sz w:val="23"/>
                <w:szCs w:val="23"/>
                <w:lang w:val="sr-Cyrl-CS"/>
              </w:rPr>
              <w:t>др Душко Парезановић</w:t>
            </w:r>
          </w:p>
          <w:p w:rsidR="00122E90" w:rsidRPr="007555A7" w:rsidRDefault="00122E90" w:rsidP="00FF389D">
            <w:pPr>
              <w:rPr>
                <w:sz w:val="23"/>
                <w:szCs w:val="23"/>
                <w:lang w:val="sr-Cyrl-CS"/>
              </w:rPr>
            </w:pPr>
          </w:p>
        </w:tc>
        <w:tc>
          <w:tcPr>
            <w:tcW w:w="5172" w:type="dxa"/>
            <w:shd w:val="clear" w:color="auto" w:fill="E0E0E0"/>
          </w:tcPr>
          <w:p w:rsidR="00122E90" w:rsidRPr="007555A7" w:rsidRDefault="00122E90" w:rsidP="00FF389D">
            <w:pPr>
              <w:rPr>
                <w:sz w:val="23"/>
                <w:szCs w:val="23"/>
                <w:lang w:val="sr-Cyrl-CS"/>
              </w:rPr>
            </w:pPr>
            <w:r w:rsidRPr="007555A7">
              <w:rPr>
                <w:sz w:val="23"/>
                <w:szCs w:val="23"/>
                <w:lang w:val="sr-Cyrl-CS"/>
              </w:rPr>
              <w:t>Директор</w:t>
            </w:r>
          </w:p>
        </w:tc>
      </w:tr>
      <w:tr w:rsidR="00122E90" w:rsidRPr="007555A7" w:rsidTr="000079D0">
        <w:trPr>
          <w:jc w:val="center"/>
        </w:trPr>
        <w:tc>
          <w:tcPr>
            <w:tcW w:w="860" w:type="dxa"/>
          </w:tcPr>
          <w:p w:rsidR="00122E90" w:rsidRPr="0014073E" w:rsidRDefault="00122E90" w:rsidP="00205D9A">
            <w:pPr>
              <w:pStyle w:val="ListParagraph"/>
              <w:numPr>
                <w:ilvl w:val="0"/>
                <w:numId w:val="80"/>
              </w:numPr>
              <w:jc w:val="center"/>
              <w:rPr>
                <w:sz w:val="23"/>
                <w:szCs w:val="23"/>
                <w:lang w:val="sr-Cyrl-CS"/>
              </w:rPr>
            </w:pPr>
          </w:p>
        </w:tc>
        <w:tc>
          <w:tcPr>
            <w:tcW w:w="2758" w:type="dxa"/>
          </w:tcPr>
          <w:p w:rsidR="00122E90" w:rsidRPr="007555A7" w:rsidRDefault="00122E90" w:rsidP="00FF389D">
            <w:pPr>
              <w:jc w:val="center"/>
              <w:rPr>
                <w:sz w:val="23"/>
                <w:szCs w:val="23"/>
                <w:lang w:val="sr-Cyrl-RS"/>
              </w:rPr>
            </w:pPr>
            <w:r w:rsidRPr="007555A7">
              <w:rPr>
                <w:sz w:val="23"/>
                <w:szCs w:val="23"/>
                <w:lang w:val="sr-Cyrl-RS"/>
              </w:rPr>
              <w:t>Анђела Радовић</w:t>
            </w:r>
          </w:p>
        </w:tc>
        <w:tc>
          <w:tcPr>
            <w:tcW w:w="5172" w:type="dxa"/>
          </w:tcPr>
          <w:p w:rsidR="00122E90" w:rsidRPr="007555A7" w:rsidRDefault="00122E90" w:rsidP="00FF389D">
            <w:pPr>
              <w:rPr>
                <w:sz w:val="23"/>
                <w:szCs w:val="23"/>
                <w:lang w:val="sr-Cyrl-CS"/>
              </w:rPr>
            </w:pPr>
            <w:r w:rsidRPr="007555A7">
              <w:rPr>
                <w:sz w:val="23"/>
                <w:szCs w:val="23"/>
                <w:lang w:val="sr-Cyrl-CS"/>
              </w:rPr>
              <w:t xml:space="preserve">Педагог и  координатор </w:t>
            </w:r>
            <w:r w:rsidRPr="007555A7">
              <w:rPr>
                <w:sz w:val="23"/>
                <w:szCs w:val="23"/>
              </w:rPr>
              <w:t>T</w:t>
            </w:r>
            <w:r w:rsidRPr="007555A7">
              <w:rPr>
                <w:sz w:val="23"/>
                <w:szCs w:val="23"/>
                <w:lang w:val="sr-Cyrl-CS"/>
              </w:rPr>
              <w:t>има за обезбеђивање квалитета и развој установе</w:t>
            </w:r>
          </w:p>
        </w:tc>
      </w:tr>
      <w:tr w:rsidR="00122E90" w:rsidRPr="007555A7" w:rsidTr="000079D0">
        <w:trPr>
          <w:jc w:val="center"/>
        </w:trPr>
        <w:tc>
          <w:tcPr>
            <w:tcW w:w="860" w:type="dxa"/>
          </w:tcPr>
          <w:p w:rsidR="00122E90" w:rsidRPr="0014073E" w:rsidRDefault="00122E90" w:rsidP="00205D9A">
            <w:pPr>
              <w:pStyle w:val="ListParagraph"/>
              <w:numPr>
                <w:ilvl w:val="0"/>
                <w:numId w:val="80"/>
              </w:numPr>
              <w:jc w:val="center"/>
              <w:rPr>
                <w:sz w:val="23"/>
                <w:szCs w:val="23"/>
                <w:lang w:val="sr-Cyrl-CS"/>
              </w:rPr>
            </w:pPr>
          </w:p>
        </w:tc>
        <w:tc>
          <w:tcPr>
            <w:tcW w:w="2758" w:type="dxa"/>
          </w:tcPr>
          <w:p w:rsidR="00122E90" w:rsidRPr="007555A7" w:rsidRDefault="00122E90" w:rsidP="00FF389D">
            <w:pPr>
              <w:jc w:val="center"/>
              <w:rPr>
                <w:sz w:val="23"/>
                <w:szCs w:val="23"/>
                <w:lang w:val="sr-Cyrl-CS"/>
              </w:rPr>
            </w:pPr>
            <w:r w:rsidRPr="007555A7">
              <w:rPr>
                <w:sz w:val="23"/>
                <w:szCs w:val="23"/>
                <w:lang w:val="sr-Cyrl-CS"/>
              </w:rPr>
              <w:t>Никола Милићевић</w:t>
            </w:r>
          </w:p>
        </w:tc>
        <w:tc>
          <w:tcPr>
            <w:tcW w:w="5172" w:type="dxa"/>
          </w:tcPr>
          <w:p w:rsidR="00122E90" w:rsidRPr="007555A7" w:rsidRDefault="00122E90" w:rsidP="00FF389D">
            <w:pPr>
              <w:rPr>
                <w:sz w:val="23"/>
                <w:szCs w:val="23"/>
                <w:lang w:val="sr-Cyrl-CS"/>
              </w:rPr>
            </w:pPr>
            <w:r w:rsidRPr="007555A7">
              <w:rPr>
                <w:sz w:val="23"/>
                <w:szCs w:val="23"/>
                <w:lang w:val="sr-Cyrl-CS"/>
              </w:rPr>
              <w:t>Психолог и кординатор Тима за инклузивно образовање</w:t>
            </w:r>
          </w:p>
        </w:tc>
      </w:tr>
      <w:tr w:rsidR="00122E90" w:rsidRPr="007555A7" w:rsidTr="000079D0">
        <w:trPr>
          <w:jc w:val="center"/>
        </w:trPr>
        <w:tc>
          <w:tcPr>
            <w:tcW w:w="860" w:type="dxa"/>
          </w:tcPr>
          <w:p w:rsidR="00122E90" w:rsidRPr="0014073E" w:rsidRDefault="00122E90" w:rsidP="00205D9A">
            <w:pPr>
              <w:pStyle w:val="ListParagraph"/>
              <w:numPr>
                <w:ilvl w:val="0"/>
                <w:numId w:val="80"/>
              </w:numPr>
              <w:jc w:val="center"/>
              <w:rPr>
                <w:sz w:val="23"/>
                <w:szCs w:val="23"/>
                <w:lang w:val="sr-Cyrl-CS"/>
              </w:rPr>
            </w:pPr>
          </w:p>
        </w:tc>
        <w:tc>
          <w:tcPr>
            <w:tcW w:w="2758" w:type="dxa"/>
          </w:tcPr>
          <w:p w:rsidR="00122E90" w:rsidRPr="007555A7" w:rsidRDefault="00122E90" w:rsidP="00FF389D">
            <w:pPr>
              <w:jc w:val="center"/>
              <w:rPr>
                <w:sz w:val="23"/>
                <w:szCs w:val="23"/>
                <w:lang w:val="sr-Cyrl-CS"/>
              </w:rPr>
            </w:pPr>
            <w:r w:rsidRPr="007555A7">
              <w:rPr>
                <w:sz w:val="23"/>
                <w:szCs w:val="23"/>
                <w:lang w:val="sr-Cyrl-CS"/>
              </w:rPr>
              <w:t>Катарина Кривокућа</w:t>
            </w:r>
          </w:p>
          <w:p w:rsidR="00122E90" w:rsidRPr="007555A7" w:rsidRDefault="00122E90" w:rsidP="00FF389D">
            <w:pPr>
              <w:jc w:val="center"/>
              <w:rPr>
                <w:sz w:val="23"/>
                <w:szCs w:val="23"/>
                <w:lang w:val="sr-Cyrl-CS"/>
              </w:rPr>
            </w:pPr>
          </w:p>
        </w:tc>
        <w:tc>
          <w:tcPr>
            <w:tcW w:w="5172" w:type="dxa"/>
          </w:tcPr>
          <w:p w:rsidR="00122E90" w:rsidRPr="007555A7" w:rsidRDefault="00122E90" w:rsidP="00FF389D">
            <w:pPr>
              <w:rPr>
                <w:sz w:val="23"/>
                <w:szCs w:val="23"/>
                <w:lang w:val="sr-Cyrl-CS"/>
              </w:rPr>
            </w:pPr>
            <w:r w:rsidRPr="007555A7">
              <w:rPr>
                <w:sz w:val="23"/>
                <w:szCs w:val="23"/>
                <w:lang w:val="sr-Cyrl-CS"/>
              </w:rPr>
              <w:t>Председник стручног Актива за развојно планирање</w:t>
            </w:r>
          </w:p>
        </w:tc>
      </w:tr>
      <w:tr w:rsidR="006463DF" w:rsidRPr="007555A7" w:rsidTr="000079D0">
        <w:trPr>
          <w:jc w:val="center"/>
        </w:trPr>
        <w:tc>
          <w:tcPr>
            <w:tcW w:w="860" w:type="dxa"/>
          </w:tcPr>
          <w:p w:rsidR="006463DF" w:rsidRPr="0014073E" w:rsidRDefault="006463DF" w:rsidP="00205D9A">
            <w:pPr>
              <w:pStyle w:val="ListParagraph"/>
              <w:numPr>
                <w:ilvl w:val="0"/>
                <w:numId w:val="80"/>
              </w:numPr>
              <w:jc w:val="center"/>
              <w:rPr>
                <w:sz w:val="23"/>
                <w:szCs w:val="23"/>
                <w:lang w:val="sr-Cyrl-CS"/>
              </w:rPr>
            </w:pPr>
          </w:p>
        </w:tc>
        <w:tc>
          <w:tcPr>
            <w:tcW w:w="2758" w:type="dxa"/>
          </w:tcPr>
          <w:p w:rsidR="006463DF" w:rsidRPr="007555A7" w:rsidRDefault="006463DF" w:rsidP="00FF389D">
            <w:pPr>
              <w:jc w:val="center"/>
              <w:rPr>
                <w:sz w:val="23"/>
                <w:szCs w:val="23"/>
                <w:lang w:val="sr-Cyrl-CS"/>
              </w:rPr>
            </w:pPr>
            <w:r>
              <w:rPr>
                <w:sz w:val="23"/>
                <w:szCs w:val="23"/>
                <w:lang w:val="sr-Cyrl-CS"/>
              </w:rPr>
              <w:t>Радица Чегањац</w:t>
            </w:r>
          </w:p>
        </w:tc>
        <w:tc>
          <w:tcPr>
            <w:tcW w:w="5172" w:type="dxa"/>
          </w:tcPr>
          <w:p w:rsidR="006463DF" w:rsidRPr="007555A7" w:rsidRDefault="006463DF" w:rsidP="00FF389D">
            <w:pPr>
              <w:rPr>
                <w:sz w:val="23"/>
                <w:szCs w:val="23"/>
                <w:lang w:val="sr-Cyrl-CS"/>
              </w:rPr>
            </w:pPr>
            <w:r>
              <w:rPr>
                <w:sz w:val="23"/>
                <w:szCs w:val="23"/>
                <w:lang w:val="sr-Cyrl-CS"/>
              </w:rPr>
              <w:t>Руководилац Тима за самовредновање</w:t>
            </w:r>
          </w:p>
        </w:tc>
      </w:tr>
      <w:tr w:rsidR="00122E90" w:rsidRPr="007555A7" w:rsidTr="000079D0">
        <w:trPr>
          <w:jc w:val="center"/>
        </w:trPr>
        <w:tc>
          <w:tcPr>
            <w:tcW w:w="860" w:type="dxa"/>
          </w:tcPr>
          <w:p w:rsidR="00122E90" w:rsidRPr="0014073E" w:rsidRDefault="00122E90" w:rsidP="00205D9A">
            <w:pPr>
              <w:pStyle w:val="ListParagraph"/>
              <w:numPr>
                <w:ilvl w:val="0"/>
                <w:numId w:val="80"/>
              </w:numPr>
              <w:jc w:val="center"/>
              <w:rPr>
                <w:sz w:val="23"/>
                <w:szCs w:val="23"/>
                <w:lang w:val="sr-Cyrl-CS"/>
              </w:rPr>
            </w:pPr>
          </w:p>
        </w:tc>
        <w:tc>
          <w:tcPr>
            <w:tcW w:w="2758" w:type="dxa"/>
          </w:tcPr>
          <w:p w:rsidR="00122E90" w:rsidRPr="007555A7" w:rsidRDefault="00122E90" w:rsidP="00FF389D">
            <w:pPr>
              <w:jc w:val="center"/>
              <w:rPr>
                <w:sz w:val="23"/>
                <w:szCs w:val="23"/>
                <w:lang w:val="sr-Cyrl-CS"/>
              </w:rPr>
            </w:pPr>
            <w:r w:rsidRPr="007555A7">
              <w:rPr>
                <w:sz w:val="23"/>
                <w:szCs w:val="23"/>
                <w:lang w:val="sr-Cyrl-CS"/>
              </w:rPr>
              <w:t>Душица Чакаревић</w:t>
            </w:r>
          </w:p>
        </w:tc>
        <w:tc>
          <w:tcPr>
            <w:tcW w:w="5172" w:type="dxa"/>
          </w:tcPr>
          <w:p w:rsidR="00122E90" w:rsidRPr="007555A7" w:rsidRDefault="00122E90" w:rsidP="00FF389D">
            <w:pPr>
              <w:rPr>
                <w:bCs/>
                <w:iCs/>
                <w:sz w:val="23"/>
                <w:szCs w:val="23"/>
                <w:lang w:val="sr-Cyrl-CS"/>
              </w:rPr>
            </w:pPr>
            <w:r w:rsidRPr="007555A7">
              <w:rPr>
                <w:bCs/>
                <w:iCs/>
                <w:sz w:val="23"/>
                <w:szCs w:val="23"/>
                <w:lang w:val="sr-Cyrl-CS"/>
              </w:rPr>
              <w:t>Председник Стручног Актива за развој школског програма</w:t>
            </w:r>
          </w:p>
        </w:tc>
      </w:tr>
      <w:tr w:rsidR="00122E90" w:rsidRPr="007555A7" w:rsidTr="000079D0">
        <w:trPr>
          <w:jc w:val="center"/>
        </w:trPr>
        <w:tc>
          <w:tcPr>
            <w:tcW w:w="860" w:type="dxa"/>
          </w:tcPr>
          <w:p w:rsidR="00122E90" w:rsidRPr="0014073E" w:rsidRDefault="00122E90" w:rsidP="00205D9A">
            <w:pPr>
              <w:pStyle w:val="ListParagraph"/>
              <w:numPr>
                <w:ilvl w:val="0"/>
                <w:numId w:val="80"/>
              </w:numPr>
              <w:jc w:val="center"/>
              <w:rPr>
                <w:sz w:val="23"/>
                <w:szCs w:val="23"/>
                <w:lang w:val="sr-Cyrl-CS"/>
              </w:rPr>
            </w:pPr>
          </w:p>
        </w:tc>
        <w:tc>
          <w:tcPr>
            <w:tcW w:w="2758" w:type="dxa"/>
          </w:tcPr>
          <w:p w:rsidR="00122E90" w:rsidRPr="007555A7" w:rsidRDefault="00122E90" w:rsidP="00FF389D">
            <w:pPr>
              <w:jc w:val="center"/>
              <w:rPr>
                <w:sz w:val="23"/>
                <w:szCs w:val="23"/>
                <w:lang w:val="sr-Cyrl-CS"/>
              </w:rPr>
            </w:pPr>
            <w:r w:rsidRPr="007555A7">
              <w:rPr>
                <w:sz w:val="23"/>
                <w:szCs w:val="23"/>
                <w:lang w:val="sr-Cyrl-CS"/>
              </w:rPr>
              <w:t>Биљана  Ајдачић</w:t>
            </w:r>
          </w:p>
        </w:tc>
        <w:tc>
          <w:tcPr>
            <w:tcW w:w="5172" w:type="dxa"/>
          </w:tcPr>
          <w:p w:rsidR="00122E90" w:rsidRPr="007555A7" w:rsidRDefault="00122E90" w:rsidP="00FF389D">
            <w:pPr>
              <w:rPr>
                <w:bCs/>
                <w:iCs/>
                <w:sz w:val="23"/>
                <w:szCs w:val="23"/>
                <w:lang w:val="sr-Cyrl-CS"/>
              </w:rPr>
            </w:pPr>
            <w:r w:rsidRPr="007555A7">
              <w:rPr>
                <w:bCs/>
                <w:iCs/>
                <w:sz w:val="23"/>
                <w:szCs w:val="23"/>
                <w:lang w:val="sr-Cyrl-CS"/>
              </w:rPr>
              <w:t>Координатор  Тима за професионални развој</w:t>
            </w:r>
          </w:p>
        </w:tc>
      </w:tr>
      <w:tr w:rsidR="00122E90" w:rsidRPr="007555A7" w:rsidTr="000079D0">
        <w:trPr>
          <w:jc w:val="center"/>
        </w:trPr>
        <w:tc>
          <w:tcPr>
            <w:tcW w:w="860" w:type="dxa"/>
          </w:tcPr>
          <w:p w:rsidR="00122E90" w:rsidRPr="0014073E" w:rsidRDefault="00122E90" w:rsidP="00205D9A">
            <w:pPr>
              <w:pStyle w:val="ListParagraph"/>
              <w:numPr>
                <w:ilvl w:val="0"/>
                <w:numId w:val="80"/>
              </w:numPr>
              <w:jc w:val="center"/>
              <w:rPr>
                <w:sz w:val="23"/>
                <w:szCs w:val="23"/>
                <w:lang w:val="sr-Cyrl-CS"/>
              </w:rPr>
            </w:pPr>
          </w:p>
        </w:tc>
        <w:tc>
          <w:tcPr>
            <w:tcW w:w="2758" w:type="dxa"/>
          </w:tcPr>
          <w:p w:rsidR="00122E90" w:rsidRPr="007555A7" w:rsidRDefault="00122E90" w:rsidP="00FF389D">
            <w:pPr>
              <w:jc w:val="center"/>
              <w:rPr>
                <w:sz w:val="23"/>
                <w:szCs w:val="23"/>
                <w:lang w:val="sr-Cyrl-CS"/>
              </w:rPr>
            </w:pPr>
            <w:r w:rsidRPr="007555A7">
              <w:rPr>
                <w:sz w:val="23"/>
                <w:szCs w:val="23"/>
                <w:lang w:val="sr-Cyrl-CS"/>
              </w:rPr>
              <w:t>Александар Ковачевић</w:t>
            </w:r>
          </w:p>
        </w:tc>
        <w:tc>
          <w:tcPr>
            <w:tcW w:w="5172" w:type="dxa"/>
          </w:tcPr>
          <w:p w:rsidR="00122E90" w:rsidRPr="007555A7" w:rsidRDefault="00122E90" w:rsidP="00FF389D">
            <w:pPr>
              <w:rPr>
                <w:sz w:val="23"/>
                <w:szCs w:val="23"/>
                <w:lang w:val="sr-Cyrl-CS"/>
              </w:rPr>
            </w:pPr>
            <w:r w:rsidRPr="007555A7">
              <w:rPr>
                <w:sz w:val="23"/>
                <w:szCs w:val="23"/>
                <w:lang w:val="sr-Cyrl-CS"/>
              </w:rPr>
              <w:t>Координатор тима за за развој међупредметних компетнција и предузетништва</w:t>
            </w:r>
          </w:p>
        </w:tc>
      </w:tr>
      <w:tr w:rsidR="00122E90" w:rsidRPr="007555A7" w:rsidTr="000079D0">
        <w:trPr>
          <w:jc w:val="center"/>
        </w:trPr>
        <w:tc>
          <w:tcPr>
            <w:tcW w:w="860" w:type="dxa"/>
          </w:tcPr>
          <w:p w:rsidR="00122E90" w:rsidRPr="0014073E" w:rsidRDefault="00122E90" w:rsidP="00205D9A">
            <w:pPr>
              <w:pStyle w:val="ListParagraph"/>
              <w:numPr>
                <w:ilvl w:val="0"/>
                <w:numId w:val="80"/>
              </w:numPr>
              <w:jc w:val="center"/>
              <w:rPr>
                <w:sz w:val="23"/>
                <w:szCs w:val="23"/>
                <w:lang w:val="sr-Cyrl-CS"/>
              </w:rPr>
            </w:pPr>
          </w:p>
        </w:tc>
        <w:tc>
          <w:tcPr>
            <w:tcW w:w="2758" w:type="dxa"/>
          </w:tcPr>
          <w:p w:rsidR="00122E90" w:rsidRPr="007555A7" w:rsidRDefault="00122E90" w:rsidP="00FF389D">
            <w:pPr>
              <w:jc w:val="center"/>
              <w:rPr>
                <w:sz w:val="23"/>
                <w:szCs w:val="23"/>
                <w:lang w:val="sr-Cyrl-CS"/>
              </w:rPr>
            </w:pPr>
            <w:r w:rsidRPr="007555A7">
              <w:rPr>
                <w:sz w:val="23"/>
                <w:szCs w:val="23"/>
                <w:lang w:val="sr-Cyrl-CS"/>
              </w:rPr>
              <w:t>Милица Узуновић</w:t>
            </w:r>
          </w:p>
        </w:tc>
        <w:tc>
          <w:tcPr>
            <w:tcW w:w="5172" w:type="dxa"/>
          </w:tcPr>
          <w:p w:rsidR="00657169" w:rsidRPr="00657169" w:rsidRDefault="00122E90" w:rsidP="00FF389D">
            <w:pPr>
              <w:rPr>
                <w:sz w:val="23"/>
                <w:szCs w:val="23"/>
                <w:lang w:val="sr-Cyrl-CS"/>
              </w:rPr>
            </w:pPr>
            <w:r w:rsidRPr="007555A7">
              <w:rPr>
                <w:sz w:val="23"/>
                <w:szCs w:val="23"/>
                <w:lang w:val="sr-Cyrl-CS"/>
              </w:rPr>
              <w:t>Координатор тима  за каријерно вођење и саветовање</w:t>
            </w:r>
          </w:p>
        </w:tc>
      </w:tr>
      <w:tr w:rsidR="00122E90" w:rsidRPr="007555A7" w:rsidTr="000079D0">
        <w:trPr>
          <w:jc w:val="center"/>
        </w:trPr>
        <w:tc>
          <w:tcPr>
            <w:tcW w:w="860" w:type="dxa"/>
          </w:tcPr>
          <w:p w:rsidR="00122E90" w:rsidRPr="0014073E" w:rsidRDefault="00122E90" w:rsidP="00205D9A">
            <w:pPr>
              <w:pStyle w:val="ListParagraph"/>
              <w:numPr>
                <w:ilvl w:val="0"/>
                <w:numId w:val="80"/>
              </w:numPr>
              <w:jc w:val="center"/>
              <w:rPr>
                <w:sz w:val="23"/>
                <w:szCs w:val="23"/>
                <w:lang w:val="sr-Cyrl-CS"/>
              </w:rPr>
            </w:pPr>
          </w:p>
        </w:tc>
        <w:tc>
          <w:tcPr>
            <w:tcW w:w="2758" w:type="dxa"/>
          </w:tcPr>
          <w:p w:rsidR="00122E90" w:rsidRPr="007555A7" w:rsidRDefault="00122E90" w:rsidP="00FF389D">
            <w:pPr>
              <w:jc w:val="center"/>
              <w:rPr>
                <w:sz w:val="23"/>
                <w:szCs w:val="23"/>
                <w:lang w:val="sr-Cyrl-CS"/>
              </w:rPr>
            </w:pPr>
            <w:r w:rsidRPr="007555A7">
              <w:rPr>
                <w:sz w:val="23"/>
                <w:szCs w:val="23"/>
                <w:lang w:val="sr-Cyrl-CS"/>
              </w:rPr>
              <w:t>Игор Ниџовић</w:t>
            </w:r>
          </w:p>
        </w:tc>
        <w:tc>
          <w:tcPr>
            <w:tcW w:w="5172" w:type="dxa"/>
          </w:tcPr>
          <w:p w:rsidR="00122E90" w:rsidRPr="007555A7" w:rsidRDefault="00122E90" w:rsidP="00FF389D">
            <w:pPr>
              <w:rPr>
                <w:sz w:val="23"/>
                <w:szCs w:val="23"/>
              </w:rPr>
            </w:pPr>
            <w:r w:rsidRPr="007555A7">
              <w:rPr>
                <w:sz w:val="23"/>
                <w:szCs w:val="23"/>
                <w:lang w:val="sr-Cyrl-CS"/>
              </w:rPr>
              <w:t xml:space="preserve">Координатор тима  </w:t>
            </w:r>
            <w:r w:rsidRPr="007555A7">
              <w:rPr>
                <w:sz w:val="23"/>
                <w:szCs w:val="23"/>
              </w:rPr>
              <w:t xml:space="preserve">за заштиту од дискриминације, насиља, злостављања и занемаривања </w:t>
            </w:r>
          </w:p>
        </w:tc>
      </w:tr>
      <w:tr w:rsidR="006463DF" w:rsidRPr="007555A7" w:rsidTr="000079D0">
        <w:trPr>
          <w:jc w:val="center"/>
        </w:trPr>
        <w:tc>
          <w:tcPr>
            <w:tcW w:w="860" w:type="dxa"/>
          </w:tcPr>
          <w:p w:rsidR="006463DF" w:rsidRPr="0014073E" w:rsidRDefault="006463DF" w:rsidP="00205D9A">
            <w:pPr>
              <w:pStyle w:val="ListParagraph"/>
              <w:numPr>
                <w:ilvl w:val="0"/>
                <w:numId w:val="80"/>
              </w:numPr>
              <w:jc w:val="center"/>
              <w:rPr>
                <w:sz w:val="23"/>
                <w:szCs w:val="23"/>
                <w:lang w:val="sr-Cyrl-CS"/>
              </w:rPr>
            </w:pPr>
          </w:p>
        </w:tc>
        <w:tc>
          <w:tcPr>
            <w:tcW w:w="2758" w:type="dxa"/>
          </w:tcPr>
          <w:p w:rsidR="006463DF" w:rsidRPr="007555A7" w:rsidRDefault="006463DF" w:rsidP="00FF389D">
            <w:pPr>
              <w:jc w:val="center"/>
              <w:rPr>
                <w:sz w:val="23"/>
                <w:szCs w:val="23"/>
                <w:lang w:val="sr-Cyrl-CS"/>
              </w:rPr>
            </w:pPr>
            <w:r>
              <w:rPr>
                <w:sz w:val="23"/>
                <w:szCs w:val="23"/>
                <w:lang w:val="sr-Cyrl-CS"/>
              </w:rPr>
              <w:t>Снежана Плавшић</w:t>
            </w:r>
          </w:p>
        </w:tc>
        <w:tc>
          <w:tcPr>
            <w:tcW w:w="5172" w:type="dxa"/>
          </w:tcPr>
          <w:p w:rsidR="006463DF" w:rsidRPr="007555A7" w:rsidRDefault="006463DF" w:rsidP="00FF389D">
            <w:pPr>
              <w:rPr>
                <w:sz w:val="23"/>
                <w:szCs w:val="23"/>
                <w:lang w:val="sr-Cyrl-CS"/>
              </w:rPr>
            </w:pPr>
            <w:r>
              <w:rPr>
                <w:sz w:val="23"/>
                <w:szCs w:val="23"/>
                <w:lang w:val="sr-Cyrl-CS"/>
              </w:rPr>
              <w:t>Кординатор Тима за сарадњу са локалном заједницом</w:t>
            </w:r>
          </w:p>
        </w:tc>
      </w:tr>
      <w:tr w:rsidR="00122E90" w:rsidRPr="007555A7" w:rsidTr="000079D0">
        <w:trPr>
          <w:jc w:val="center"/>
        </w:trPr>
        <w:tc>
          <w:tcPr>
            <w:tcW w:w="860" w:type="dxa"/>
          </w:tcPr>
          <w:p w:rsidR="00122E90" w:rsidRPr="0014073E" w:rsidRDefault="00122E90" w:rsidP="00205D9A">
            <w:pPr>
              <w:pStyle w:val="ListParagraph"/>
              <w:numPr>
                <w:ilvl w:val="0"/>
                <w:numId w:val="80"/>
              </w:numPr>
              <w:jc w:val="center"/>
              <w:rPr>
                <w:sz w:val="23"/>
                <w:szCs w:val="23"/>
                <w:lang w:val="sr-Cyrl-CS"/>
              </w:rPr>
            </w:pPr>
          </w:p>
        </w:tc>
        <w:tc>
          <w:tcPr>
            <w:tcW w:w="2758" w:type="dxa"/>
          </w:tcPr>
          <w:p w:rsidR="00122E90" w:rsidRPr="007555A7" w:rsidRDefault="007E7B3E" w:rsidP="00FF389D">
            <w:pPr>
              <w:tabs>
                <w:tab w:val="left" w:pos="1632"/>
              </w:tabs>
              <w:jc w:val="center"/>
              <w:rPr>
                <w:sz w:val="23"/>
                <w:szCs w:val="23"/>
                <w:lang w:val="sr-Cyrl-RS"/>
              </w:rPr>
            </w:pPr>
            <w:r w:rsidRPr="007555A7">
              <w:rPr>
                <w:sz w:val="23"/>
                <w:szCs w:val="23"/>
                <w:lang w:val="sr-Cyrl-RS"/>
              </w:rPr>
              <w:t>Александар Ћурчић</w:t>
            </w:r>
          </w:p>
        </w:tc>
        <w:tc>
          <w:tcPr>
            <w:tcW w:w="5172" w:type="dxa"/>
          </w:tcPr>
          <w:p w:rsidR="00122E90" w:rsidRPr="007555A7" w:rsidRDefault="00122E90" w:rsidP="00FF389D">
            <w:pPr>
              <w:rPr>
                <w:sz w:val="23"/>
                <w:szCs w:val="23"/>
                <w:lang w:val="sr-Cyrl-CS"/>
              </w:rPr>
            </w:pPr>
            <w:r w:rsidRPr="007555A7">
              <w:rPr>
                <w:sz w:val="23"/>
                <w:szCs w:val="23"/>
                <w:lang w:val="sr-Cyrl-CS"/>
              </w:rPr>
              <w:t>Председник Стручног већа за</w:t>
            </w:r>
            <w:r w:rsidR="0014073E">
              <w:rPr>
                <w:sz w:val="23"/>
                <w:szCs w:val="23"/>
              </w:rPr>
              <w:t xml:space="preserve"> </w:t>
            </w:r>
            <w:r w:rsidR="0014073E">
              <w:rPr>
                <w:sz w:val="23"/>
                <w:szCs w:val="23"/>
                <w:lang w:val="sr-Cyrl-RS"/>
              </w:rPr>
              <w:t>биологију</w:t>
            </w:r>
            <w:r w:rsidR="0014073E">
              <w:rPr>
                <w:sz w:val="23"/>
                <w:szCs w:val="23"/>
                <w:lang w:val="sr-Cyrl-CS"/>
              </w:rPr>
              <w:t xml:space="preserve"> предмета физичког  васпитања и Примењених наука</w:t>
            </w:r>
            <w:r w:rsidR="000079D0">
              <w:rPr>
                <w:sz w:val="23"/>
                <w:szCs w:val="23"/>
                <w:lang w:val="sr-Cyrl-CS"/>
              </w:rPr>
              <w:t xml:space="preserve"> 1</w:t>
            </w:r>
          </w:p>
        </w:tc>
      </w:tr>
      <w:tr w:rsidR="0014073E" w:rsidRPr="007555A7" w:rsidTr="000079D0">
        <w:trPr>
          <w:jc w:val="center"/>
        </w:trPr>
        <w:tc>
          <w:tcPr>
            <w:tcW w:w="860" w:type="dxa"/>
          </w:tcPr>
          <w:p w:rsidR="0014073E" w:rsidRPr="0014073E" w:rsidRDefault="0014073E" w:rsidP="00205D9A">
            <w:pPr>
              <w:pStyle w:val="ListParagraph"/>
              <w:numPr>
                <w:ilvl w:val="0"/>
                <w:numId w:val="80"/>
              </w:numPr>
              <w:jc w:val="center"/>
              <w:rPr>
                <w:sz w:val="23"/>
                <w:szCs w:val="23"/>
                <w:lang w:val="sr-Cyrl-CS"/>
              </w:rPr>
            </w:pPr>
          </w:p>
        </w:tc>
        <w:tc>
          <w:tcPr>
            <w:tcW w:w="2758" w:type="dxa"/>
          </w:tcPr>
          <w:p w:rsidR="0014073E" w:rsidRPr="0014073E" w:rsidRDefault="0014073E" w:rsidP="0014073E">
            <w:pPr>
              <w:jc w:val="center"/>
              <w:rPr>
                <w:sz w:val="23"/>
                <w:szCs w:val="23"/>
                <w:lang w:val="sr-Cyrl-RS"/>
              </w:rPr>
            </w:pPr>
            <w:r>
              <w:rPr>
                <w:sz w:val="23"/>
                <w:szCs w:val="23"/>
                <w:lang w:val="sr-Cyrl-RS"/>
              </w:rPr>
              <w:t>Божо Башић</w:t>
            </w:r>
          </w:p>
          <w:p w:rsidR="0014073E" w:rsidRPr="007555A7" w:rsidRDefault="0014073E" w:rsidP="0014073E">
            <w:pPr>
              <w:jc w:val="center"/>
              <w:rPr>
                <w:sz w:val="23"/>
                <w:szCs w:val="23"/>
                <w:lang w:val="sr-Cyrl-CS"/>
              </w:rPr>
            </w:pPr>
          </w:p>
        </w:tc>
        <w:tc>
          <w:tcPr>
            <w:tcW w:w="5172" w:type="dxa"/>
          </w:tcPr>
          <w:p w:rsidR="0014073E" w:rsidRPr="007555A7" w:rsidRDefault="0014073E" w:rsidP="0014073E">
            <w:pPr>
              <w:rPr>
                <w:sz w:val="23"/>
                <w:szCs w:val="23"/>
                <w:lang w:val="sr-Cyrl-CS"/>
              </w:rPr>
            </w:pPr>
            <w:r w:rsidRPr="007555A7">
              <w:rPr>
                <w:sz w:val="23"/>
                <w:szCs w:val="23"/>
                <w:lang w:val="sr-Cyrl-CS"/>
              </w:rPr>
              <w:t>Председник  Стручног већа психологије,филозофије и социологије</w:t>
            </w:r>
            <w:r w:rsidR="00CE467D">
              <w:rPr>
                <w:sz w:val="23"/>
                <w:szCs w:val="23"/>
                <w:lang w:val="sr-Cyrl-CS"/>
              </w:rPr>
              <w:t>, грађанског васпитања</w:t>
            </w:r>
            <w:r w:rsidR="000079D0">
              <w:rPr>
                <w:sz w:val="23"/>
                <w:szCs w:val="23"/>
                <w:lang w:val="sr-Cyrl-CS"/>
              </w:rPr>
              <w:t xml:space="preserve"> и верске наставе</w:t>
            </w:r>
          </w:p>
        </w:tc>
      </w:tr>
      <w:tr w:rsidR="0014073E" w:rsidRPr="007555A7" w:rsidTr="000079D0">
        <w:trPr>
          <w:jc w:val="center"/>
        </w:trPr>
        <w:tc>
          <w:tcPr>
            <w:tcW w:w="860" w:type="dxa"/>
          </w:tcPr>
          <w:p w:rsidR="0014073E" w:rsidRPr="0014073E" w:rsidRDefault="0014073E" w:rsidP="00205D9A">
            <w:pPr>
              <w:pStyle w:val="ListParagraph"/>
              <w:numPr>
                <w:ilvl w:val="0"/>
                <w:numId w:val="80"/>
              </w:numPr>
              <w:jc w:val="center"/>
              <w:rPr>
                <w:sz w:val="23"/>
                <w:szCs w:val="23"/>
                <w:lang w:val="sr-Cyrl-CS"/>
              </w:rPr>
            </w:pPr>
          </w:p>
        </w:tc>
        <w:tc>
          <w:tcPr>
            <w:tcW w:w="2758" w:type="dxa"/>
          </w:tcPr>
          <w:p w:rsidR="0014073E" w:rsidRPr="007555A7" w:rsidRDefault="0014073E" w:rsidP="0014073E">
            <w:pPr>
              <w:jc w:val="center"/>
              <w:rPr>
                <w:sz w:val="23"/>
                <w:szCs w:val="23"/>
                <w:lang w:val="sr-Cyrl-RS"/>
              </w:rPr>
            </w:pPr>
            <w:r w:rsidRPr="007555A7">
              <w:rPr>
                <w:sz w:val="23"/>
                <w:szCs w:val="23"/>
              </w:rPr>
              <w:t>|</w:t>
            </w:r>
            <w:r w:rsidRPr="007555A7">
              <w:rPr>
                <w:sz w:val="23"/>
                <w:szCs w:val="23"/>
                <w:lang w:val="sr-Cyrl-RS"/>
              </w:rPr>
              <w:t>Жарко Чекеревац</w:t>
            </w:r>
          </w:p>
        </w:tc>
        <w:tc>
          <w:tcPr>
            <w:tcW w:w="5172" w:type="dxa"/>
          </w:tcPr>
          <w:p w:rsidR="0014073E" w:rsidRPr="007555A7" w:rsidRDefault="0014073E" w:rsidP="0014073E">
            <w:pPr>
              <w:rPr>
                <w:sz w:val="23"/>
                <w:szCs w:val="23"/>
                <w:lang w:val="sr-Cyrl-CS"/>
              </w:rPr>
            </w:pPr>
            <w:r w:rsidRPr="007555A7">
              <w:rPr>
                <w:sz w:val="23"/>
                <w:szCs w:val="23"/>
                <w:lang w:val="sr-Cyrl-CS"/>
              </w:rPr>
              <w:t xml:space="preserve">Председник </w:t>
            </w:r>
            <w:r w:rsidRPr="007555A7">
              <w:rPr>
                <w:bCs/>
                <w:iCs/>
                <w:sz w:val="23"/>
                <w:szCs w:val="23"/>
                <w:lang w:val="sr-Cyrl-CS"/>
              </w:rPr>
              <w:t xml:space="preserve">Стручног већа </w:t>
            </w:r>
            <w:r>
              <w:rPr>
                <w:bCs/>
                <w:iCs/>
                <w:sz w:val="23"/>
                <w:szCs w:val="23"/>
                <w:lang w:val="sr-Cyrl-CS"/>
              </w:rPr>
              <w:t xml:space="preserve"> информатичких предмета</w:t>
            </w:r>
          </w:p>
        </w:tc>
      </w:tr>
      <w:tr w:rsidR="0014073E" w:rsidRPr="007555A7" w:rsidTr="000079D0">
        <w:trPr>
          <w:jc w:val="center"/>
        </w:trPr>
        <w:tc>
          <w:tcPr>
            <w:tcW w:w="860" w:type="dxa"/>
          </w:tcPr>
          <w:p w:rsidR="0014073E" w:rsidRPr="0014073E" w:rsidRDefault="0014073E" w:rsidP="00205D9A">
            <w:pPr>
              <w:pStyle w:val="ListParagraph"/>
              <w:numPr>
                <w:ilvl w:val="0"/>
                <w:numId w:val="80"/>
              </w:numPr>
              <w:jc w:val="center"/>
              <w:rPr>
                <w:sz w:val="23"/>
                <w:szCs w:val="23"/>
                <w:lang w:val="sr-Cyrl-CS"/>
              </w:rPr>
            </w:pPr>
          </w:p>
        </w:tc>
        <w:tc>
          <w:tcPr>
            <w:tcW w:w="2758" w:type="dxa"/>
          </w:tcPr>
          <w:p w:rsidR="0014073E" w:rsidRPr="007555A7" w:rsidRDefault="0014073E" w:rsidP="0014073E">
            <w:pPr>
              <w:jc w:val="center"/>
              <w:rPr>
                <w:sz w:val="23"/>
                <w:szCs w:val="23"/>
                <w:lang w:val="sr-Cyrl-CS"/>
              </w:rPr>
            </w:pPr>
            <w:r w:rsidRPr="007555A7">
              <w:rPr>
                <w:sz w:val="23"/>
                <w:szCs w:val="23"/>
                <w:lang w:val="sr-Cyrl-CS"/>
              </w:rPr>
              <w:t>Данијела Даниловић</w:t>
            </w:r>
          </w:p>
        </w:tc>
        <w:tc>
          <w:tcPr>
            <w:tcW w:w="5172" w:type="dxa"/>
          </w:tcPr>
          <w:p w:rsidR="0014073E" w:rsidRPr="007555A7" w:rsidRDefault="0014073E" w:rsidP="0014073E">
            <w:pPr>
              <w:jc w:val="both"/>
              <w:rPr>
                <w:bCs/>
                <w:iCs/>
                <w:sz w:val="23"/>
                <w:szCs w:val="23"/>
                <w:lang w:val="sr-Cyrl-CS"/>
              </w:rPr>
            </w:pPr>
            <w:r w:rsidRPr="007555A7">
              <w:rPr>
                <w:bCs/>
                <w:iCs/>
                <w:sz w:val="23"/>
                <w:szCs w:val="23"/>
                <w:lang w:val="sr-Cyrl-CS"/>
              </w:rPr>
              <w:t>Председник  Стручног већа математике  и физике</w:t>
            </w:r>
          </w:p>
        </w:tc>
      </w:tr>
      <w:tr w:rsidR="0014073E" w:rsidRPr="007555A7" w:rsidTr="000079D0">
        <w:trPr>
          <w:jc w:val="center"/>
        </w:trPr>
        <w:tc>
          <w:tcPr>
            <w:tcW w:w="860" w:type="dxa"/>
          </w:tcPr>
          <w:p w:rsidR="0014073E" w:rsidRPr="0014073E" w:rsidRDefault="0014073E" w:rsidP="00205D9A">
            <w:pPr>
              <w:pStyle w:val="ListParagraph"/>
              <w:numPr>
                <w:ilvl w:val="0"/>
                <w:numId w:val="80"/>
              </w:numPr>
              <w:jc w:val="center"/>
              <w:rPr>
                <w:sz w:val="23"/>
                <w:szCs w:val="23"/>
                <w:lang w:val="sr-Cyrl-CS"/>
              </w:rPr>
            </w:pPr>
          </w:p>
        </w:tc>
        <w:tc>
          <w:tcPr>
            <w:tcW w:w="2758" w:type="dxa"/>
          </w:tcPr>
          <w:p w:rsidR="0014073E" w:rsidRPr="007555A7" w:rsidRDefault="0014073E" w:rsidP="00FF389D">
            <w:pPr>
              <w:jc w:val="center"/>
              <w:rPr>
                <w:sz w:val="23"/>
                <w:szCs w:val="23"/>
                <w:lang w:val="sr-Cyrl-CS"/>
              </w:rPr>
            </w:pPr>
            <w:r w:rsidRPr="007555A7">
              <w:rPr>
                <w:sz w:val="23"/>
                <w:szCs w:val="23"/>
                <w:lang w:val="sr-Cyrl-CS"/>
              </w:rPr>
              <w:t>Драгана Маричић</w:t>
            </w:r>
          </w:p>
        </w:tc>
        <w:tc>
          <w:tcPr>
            <w:tcW w:w="5172" w:type="dxa"/>
          </w:tcPr>
          <w:p w:rsidR="0014073E" w:rsidRPr="007555A7" w:rsidRDefault="0014073E" w:rsidP="00FF389D">
            <w:pPr>
              <w:rPr>
                <w:bCs/>
                <w:iCs/>
                <w:sz w:val="23"/>
                <w:szCs w:val="23"/>
                <w:lang w:val="sr-Cyrl-CS"/>
              </w:rPr>
            </w:pPr>
            <w:r w:rsidRPr="007555A7">
              <w:rPr>
                <w:bCs/>
                <w:iCs/>
                <w:sz w:val="23"/>
                <w:szCs w:val="23"/>
                <w:lang w:val="sr-Cyrl-CS"/>
              </w:rPr>
              <w:t xml:space="preserve">Председник  Стручног већа историје и   географије   </w:t>
            </w:r>
            <w:r w:rsidR="000079D0">
              <w:rPr>
                <w:bCs/>
                <w:iCs/>
                <w:sz w:val="23"/>
                <w:szCs w:val="23"/>
                <w:lang w:val="sr-Cyrl-CS"/>
              </w:rPr>
              <w:t>и Поједи</w:t>
            </w:r>
            <w:r w:rsidR="00657169">
              <w:rPr>
                <w:bCs/>
                <w:iCs/>
                <w:sz w:val="23"/>
                <w:szCs w:val="23"/>
                <w:lang w:val="sr-Cyrl-CS"/>
              </w:rPr>
              <w:t>нца групе и друштва</w:t>
            </w:r>
          </w:p>
        </w:tc>
      </w:tr>
      <w:tr w:rsidR="0014073E" w:rsidRPr="007555A7" w:rsidTr="000079D0">
        <w:trPr>
          <w:trHeight w:hRule="exact" w:val="623"/>
          <w:jc w:val="center"/>
        </w:trPr>
        <w:tc>
          <w:tcPr>
            <w:tcW w:w="860" w:type="dxa"/>
          </w:tcPr>
          <w:p w:rsidR="0014073E" w:rsidRPr="0014073E" w:rsidRDefault="0014073E" w:rsidP="00205D9A">
            <w:pPr>
              <w:pStyle w:val="ListParagraph"/>
              <w:numPr>
                <w:ilvl w:val="0"/>
                <w:numId w:val="80"/>
              </w:numPr>
              <w:jc w:val="center"/>
              <w:rPr>
                <w:sz w:val="23"/>
                <w:szCs w:val="23"/>
                <w:lang w:val="sr-Cyrl-CS"/>
              </w:rPr>
            </w:pPr>
          </w:p>
        </w:tc>
        <w:tc>
          <w:tcPr>
            <w:tcW w:w="2758" w:type="dxa"/>
          </w:tcPr>
          <w:p w:rsidR="0014073E" w:rsidRDefault="00657169" w:rsidP="00FF389D">
            <w:pPr>
              <w:jc w:val="center"/>
              <w:rPr>
                <w:sz w:val="23"/>
                <w:szCs w:val="23"/>
                <w:lang w:val="sr-Cyrl-CS"/>
              </w:rPr>
            </w:pPr>
            <w:r>
              <w:rPr>
                <w:sz w:val="23"/>
                <w:szCs w:val="23"/>
                <w:lang w:val="sr-Cyrl-CS"/>
              </w:rPr>
              <w:t>Ана Костић</w:t>
            </w:r>
          </w:p>
          <w:p w:rsidR="00657169" w:rsidRDefault="00657169" w:rsidP="00FF389D">
            <w:pPr>
              <w:jc w:val="center"/>
              <w:rPr>
                <w:sz w:val="23"/>
                <w:szCs w:val="23"/>
                <w:lang w:val="sr-Cyrl-CS"/>
              </w:rPr>
            </w:pPr>
          </w:p>
          <w:p w:rsidR="00657169" w:rsidRDefault="00657169" w:rsidP="00FF389D">
            <w:pPr>
              <w:jc w:val="center"/>
              <w:rPr>
                <w:sz w:val="23"/>
                <w:szCs w:val="23"/>
                <w:lang w:val="sr-Cyrl-CS"/>
              </w:rPr>
            </w:pPr>
          </w:p>
          <w:p w:rsidR="00657169" w:rsidRDefault="00657169" w:rsidP="00FF389D">
            <w:pPr>
              <w:jc w:val="center"/>
              <w:rPr>
                <w:sz w:val="23"/>
                <w:szCs w:val="23"/>
                <w:lang w:val="sr-Cyrl-CS"/>
              </w:rPr>
            </w:pPr>
          </w:p>
          <w:p w:rsidR="00657169" w:rsidRDefault="00657169" w:rsidP="00FF389D">
            <w:pPr>
              <w:jc w:val="center"/>
              <w:rPr>
                <w:sz w:val="23"/>
                <w:szCs w:val="23"/>
                <w:lang w:val="sr-Cyrl-CS"/>
              </w:rPr>
            </w:pPr>
          </w:p>
          <w:p w:rsidR="00657169" w:rsidRPr="007555A7" w:rsidRDefault="00657169" w:rsidP="00FF389D">
            <w:pPr>
              <w:jc w:val="center"/>
              <w:rPr>
                <w:sz w:val="23"/>
                <w:szCs w:val="23"/>
                <w:lang w:val="sr-Cyrl-CS"/>
              </w:rPr>
            </w:pPr>
          </w:p>
          <w:p w:rsidR="0014073E" w:rsidRPr="007555A7" w:rsidRDefault="0014073E" w:rsidP="00FF389D">
            <w:pPr>
              <w:jc w:val="center"/>
              <w:rPr>
                <w:sz w:val="23"/>
                <w:szCs w:val="23"/>
                <w:lang w:val="sr-Cyrl-CS"/>
              </w:rPr>
            </w:pPr>
          </w:p>
          <w:p w:rsidR="0014073E" w:rsidRPr="007555A7" w:rsidRDefault="0014073E" w:rsidP="00FF389D">
            <w:pPr>
              <w:jc w:val="center"/>
              <w:rPr>
                <w:sz w:val="23"/>
                <w:szCs w:val="23"/>
                <w:lang w:val="sr-Cyrl-CS"/>
              </w:rPr>
            </w:pPr>
          </w:p>
          <w:p w:rsidR="0014073E" w:rsidRPr="007555A7" w:rsidRDefault="0014073E" w:rsidP="00FF389D">
            <w:pPr>
              <w:jc w:val="center"/>
              <w:rPr>
                <w:sz w:val="23"/>
                <w:szCs w:val="23"/>
                <w:lang w:val="sr-Cyrl-CS"/>
              </w:rPr>
            </w:pPr>
          </w:p>
        </w:tc>
        <w:tc>
          <w:tcPr>
            <w:tcW w:w="5172" w:type="dxa"/>
          </w:tcPr>
          <w:p w:rsidR="00657169" w:rsidRDefault="0014073E" w:rsidP="00FF389D">
            <w:pPr>
              <w:rPr>
                <w:bCs/>
                <w:iCs/>
                <w:sz w:val="23"/>
                <w:szCs w:val="23"/>
                <w:lang w:val="sr-Cyrl-CS"/>
              </w:rPr>
            </w:pPr>
            <w:r w:rsidRPr="007555A7">
              <w:rPr>
                <w:bCs/>
                <w:iCs/>
                <w:sz w:val="23"/>
                <w:szCs w:val="23"/>
                <w:lang w:val="sr-Cyrl-CS"/>
              </w:rPr>
              <w:t>Председн</w:t>
            </w:r>
            <w:r w:rsidR="00657169">
              <w:rPr>
                <w:bCs/>
                <w:iCs/>
                <w:sz w:val="23"/>
                <w:szCs w:val="23"/>
                <w:lang w:val="sr-Cyrl-CS"/>
              </w:rPr>
              <w:t xml:space="preserve">ик Стручног већа српског језика и језика медија и културе </w:t>
            </w:r>
          </w:p>
          <w:p w:rsidR="00657169" w:rsidRDefault="00657169" w:rsidP="00FF389D">
            <w:pPr>
              <w:rPr>
                <w:bCs/>
                <w:iCs/>
                <w:sz w:val="23"/>
                <w:szCs w:val="23"/>
                <w:lang w:val="sr-Cyrl-CS"/>
              </w:rPr>
            </w:pPr>
          </w:p>
          <w:p w:rsidR="00657169" w:rsidRDefault="00657169" w:rsidP="00FF389D">
            <w:pPr>
              <w:rPr>
                <w:bCs/>
                <w:iCs/>
                <w:sz w:val="23"/>
                <w:szCs w:val="23"/>
                <w:lang w:val="sr-Cyrl-CS"/>
              </w:rPr>
            </w:pPr>
          </w:p>
          <w:p w:rsidR="00657169" w:rsidRDefault="00657169" w:rsidP="00FF389D">
            <w:pPr>
              <w:rPr>
                <w:bCs/>
                <w:iCs/>
                <w:sz w:val="23"/>
                <w:szCs w:val="23"/>
                <w:lang w:val="sr-Cyrl-CS"/>
              </w:rPr>
            </w:pPr>
          </w:p>
          <w:p w:rsidR="00657169" w:rsidRDefault="00657169" w:rsidP="00FF389D">
            <w:pPr>
              <w:rPr>
                <w:bCs/>
                <w:iCs/>
                <w:sz w:val="23"/>
                <w:szCs w:val="23"/>
                <w:lang w:val="sr-Cyrl-CS"/>
              </w:rPr>
            </w:pPr>
          </w:p>
          <w:p w:rsidR="00657169" w:rsidRDefault="00657169" w:rsidP="00FF389D">
            <w:pPr>
              <w:rPr>
                <w:bCs/>
                <w:iCs/>
                <w:sz w:val="23"/>
                <w:szCs w:val="23"/>
                <w:lang w:val="sr-Cyrl-CS"/>
              </w:rPr>
            </w:pPr>
          </w:p>
          <w:p w:rsidR="00657169" w:rsidRDefault="00657169" w:rsidP="00FF389D">
            <w:pPr>
              <w:rPr>
                <w:bCs/>
                <w:iCs/>
                <w:sz w:val="23"/>
                <w:szCs w:val="23"/>
                <w:lang w:val="sr-Cyrl-CS"/>
              </w:rPr>
            </w:pPr>
          </w:p>
          <w:p w:rsidR="00657169" w:rsidRDefault="00657169" w:rsidP="00FF389D">
            <w:pPr>
              <w:rPr>
                <w:bCs/>
                <w:iCs/>
                <w:sz w:val="23"/>
                <w:szCs w:val="23"/>
                <w:lang w:val="sr-Cyrl-CS"/>
              </w:rPr>
            </w:pPr>
          </w:p>
          <w:p w:rsidR="00657169" w:rsidRDefault="00657169" w:rsidP="00FF389D">
            <w:pPr>
              <w:rPr>
                <w:bCs/>
                <w:iCs/>
                <w:sz w:val="23"/>
                <w:szCs w:val="23"/>
                <w:lang w:val="sr-Cyrl-CS"/>
              </w:rPr>
            </w:pPr>
          </w:p>
          <w:p w:rsidR="00657169" w:rsidRDefault="0014073E" w:rsidP="00FF389D">
            <w:pPr>
              <w:rPr>
                <w:bCs/>
                <w:iCs/>
                <w:sz w:val="23"/>
                <w:szCs w:val="23"/>
                <w:lang w:val="sr-Cyrl-CS"/>
              </w:rPr>
            </w:pPr>
            <w:r w:rsidRPr="007555A7">
              <w:rPr>
                <w:bCs/>
                <w:iCs/>
                <w:sz w:val="23"/>
                <w:szCs w:val="23"/>
                <w:lang w:val="sr-Cyrl-CS"/>
              </w:rPr>
              <w:t>ик Стручног већа српског језика и</w:t>
            </w:r>
            <w:r w:rsidR="00657169">
              <w:rPr>
                <w:bCs/>
                <w:iCs/>
                <w:sz w:val="23"/>
                <w:szCs w:val="23"/>
                <w:lang w:val="sr-Cyrl-CS"/>
              </w:rPr>
              <w:t xml:space="preserve">        </w:t>
            </w:r>
          </w:p>
          <w:p w:rsidR="00657169" w:rsidRDefault="00657169" w:rsidP="00FF389D">
            <w:pPr>
              <w:rPr>
                <w:bCs/>
                <w:iCs/>
                <w:sz w:val="23"/>
                <w:szCs w:val="23"/>
                <w:lang w:val="sr-Cyrl-CS"/>
              </w:rPr>
            </w:pPr>
          </w:p>
          <w:p w:rsidR="00657169" w:rsidRDefault="00657169" w:rsidP="00FF389D">
            <w:pPr>
              <w:rPr>
                <w:bCs/>
                <w:iCs/>
                <w:sz w:val="23"/>
                <w:szCs w:val="23"/>
                <w:lang w:val="sr-Cyrl-CS"/>
              </w:rPr>
            </w:pPr>
          </w:p>
          <w:p w:rsidR="00657169" w:rsidRDefault="00657169" w:rsidP="00FF389D">
            <w:pPr>
              <w:rPr>
                <w:bCs/>
                <w:iCs/>
                <w:sz w:val="23"/>
                <w:szCs w:val="23"/>
                <w:lang w:val="sr-Cyrl-CS"/>
              </w:rPr>
            </w:pPr>
          </w:p>
          <w:p w:rsidR="00657169" w:rsidRDefault="00657169" w:rsidP="00FF389D">
            <w:pPr>
              <w:rPr>
                <w:bCs/>
                <w:iCs/>
                <w:sz w:val="23"/>
                <w:szCs w:val="23"/>
                <w:lang w:val="sr-Cyrl-CS"/>
              </w:rPr>
            </w:pPr>
          </w:p>
          <w:p w:rsidR="00657169" w:rsidRDefault="00657169" w:rsidP="00FF389D">
            <w:pPr>
              <w:rPr>
                <w:bCs/>
                <w:iCs/>
                <w:sz w:val="23"/>
                <w:szCs w:val="23"/>
                <w:lang w:val="sr-Cyrl-CS"/>
              </w:rPr>
            </w:pPr>
          </w:p>
          <w:p w:rsidR="0014073E" w:rsidRPr="007555A7" w:rsidRDefault="00657169" w:rsidP="00FF389D">
            <w:pPr>
              <w:rPr>
                <w:bCs/>
                <w:iCs/>
                <w:sz w:val="23"/>
                <w:szCs w:val="23"/>
                <w:lang w:val="sr-Cyrl-CS"/>
              </w:rPr>
            </w:pPr>
            <w:r>
              <w:rPr>
                <w:bCs/>
                <w:iCs/>
                <w:sz w:val="23"/>
                <w:szCs w:val="23"/>
                <w:lang w:val="sr-Cyrl-CS"/>
              </w:rPr>
              <w:t xml:space="preserve"> језика</w:t>
            </w:r>
            <w:r w:rsidR="0014073E" w:rsidRPr="007555A7">
              <w:rPr>
                <w:bCs/>
                <w:iCs/>
                <w:sz w:val="23"/>
                <w:szCs w:val="23"/>
                <w:lang w:val="sr-Cyrl-CS"/>
              </w:rPr>
              <w:t xml:space="preserve"> </w:t>
            </w:r>
            <w:r>
              <w:rPr>
                <w:bCs/>
                <w:iCs/>
                <w:sz w:val="23"/>
                <w:szCs w:val="23"/>
                <w:lang w:val="sr-Cyrl-CS"/>
              </w:rPr>
              <w:t xml:space="preserve"> језика медиј</w:t>
            </w:r>
            <w:r w:rsidR="0014073E" w:rsidRPr="007555A7">
              <w:rPr>
                <w:bCs/>
                <w:iCs/>
                <w:sz w:val="23"/>
                <w:szCs w:val="23"/>
                <w:lang w:val="sr-Cyrl-CS"/>
              </w:rPr>
              <w:t xml:space="preserve">књижевности          </w:t>
            </w:r>
          </w:p>
        </w:tc>
      </w:tr>
      <w:tr w:rsidR="0014073E" w:rsidRPr="007555A7" w:rsidTr="000079D0">
        <w:trPr>
          <w:trHeight w:val="126"/>
          <w:jc w:val="center"/>
        </w:trPr>
        <w:tc>
          <w:tcPr>
            <w:tcW w:w="860" w:type="dxa"/>
          </w:tcPr>
          <w:p w:rsidR="0014073E" w:rsidRPr="0014073E" w:rsidRDefault="0014073E" w:rsidP="00205D9A">
            <w:pPr>
              <w:pStyle w:val="ListParagraph"/>
              <w:numPr>
                <w:ilvl w:val="0"/>
                <w:numId w:val="80"/>
              </w:numPr>
              <w:jc w:val="center"/>
              <w:rPr>
                <w:sz w:val="23"/>
                <w:szCs w:val="23"/>
                <w:lang w:val="sr-Cyrl-CS"/>
              </w:rPr>
            </w:pPr>
          </w:p>
        </w:tc>
        <w:tc>
          <w:tcPr>
            <w:tcW w:w="2758" w:type="dxa"/>
          </w:tcPr>
          <w:p w:rsidR="0014073E" w:rsidRPr="007555A7" w:rsidRDefault="00DF0C9E" w:rsidP="00FF389D">
            <w:pPr>
              <w:jc w:val="center"/>
              <w:rPr>
                <w:sz w:val="23"/>
                <w:szCs w:val="23"/>
                <w:lang w:val="sr-Cyrl-CS"/>
              </w:rPr>
            </w:pPr>
            <w:r>
              <w:rPr>
                <w:sz w:val="23"/>
                <w:szCs w:val="23"/>
                <w:lang w:val="sr-Cyrl-CS"/>
              </w:rPr>
              <w:t>Бојана Миленковић</w:t>
            </w:r>
          </w:p>
        </w:tc>
        <w:tc>
          <w:tcPr>
            <w:tcW w:w="5172" w:type="dxa"/>
          </w:tcPr>
          <w:p w:rsidR="0014073E" w:rsidRPr="007555A7" w:rsidRDefault="0014073E" w:rsidP="00FF389D">
            <w:pPr>
              <w:rPr>
                <w:bCs/>
                <w:iCs/>
                <w:sz w:val="23"/>
                <w:szCs w:val="23"/>
                <w:lang w:val="sr-Cyrl-CS"/>
              </w:rPr>
            </w:pPr>
            <w:r w:rsidRPr="007555A7">
              <w:rPr>
                <w:bCs/>
                <w:iCs/>
                <w:sz w:val="23"/>
                <w:szCs w:val="23"/>
                <w:lang w:val="sr-Cyrl-CS"/>
              </w:rPr>
              <w:t xml:space="preserve">Председник Стручног већа страних  језика                         </w:t>
            </w:r>
          </w:p>
        </w:tc>
      </w:tr>
      <w:tr w:rsidR="00CE467D" w:rsidRPr="007555A7" w:rsidTr="000079D0">
        <w:trPr>
          <w:trHeight w:val="126"/>
          <w:jc w:val="center"/>
        </w:trPr>
        <w:tc>
          <w:tcPr>
            <w:tcW w:w="860" w:type="dxa"/>
          </w:tcPr>
          <w:p w:rsidR="00CE467D" w:rsidRPr="0014073E" w:rsidRDefault="00CE467D" w:rsidP="00205D9A">
            <w:pPr>
              <w:pStyle w:val="ListParagraph"/>
              <w:numPr>
                <w:ilvl w:val="0"/>
                <w:numId w:val="80"/>
              </w:numPr>
              <w:jc w:val="center"/>
              <w:rPr>
                <w:sz w:val="23"/>
                <w:szCs w:val="23"/>
                <w:lang w:val="sr-Cyrl-CS"/>
              </w:rPr>
            </w:pPr>
          </w:p>
        </w:tc>
        <w:tc>
          <w:tcPr>
            <w:tcW w:w="2758" w:type="dxa"/>
          </w:tcPr>
          <w:p w:rsidR="00CE467D" w:rsidRPr="00CE467D" w:rsidRDefault="00CE467D" w:rsidP="00FF389D">
            <w:pPr>
              <w:jc w:val="center"/>
              <w:rPr>
                <w:sz w:val="23"/>
                <w:szCs w:val="23"/>
                <w:lang w:val="sr-Cyrl-RS"/>
              </w:rPr>
            </w:pPr>
            <w:r>
              <w:rPr>
                <w:sz w:val="23"/>
                <w:szCs w:val="23"/>
                <w:lang w:val="sr-Cyrl-RS"/>
              </w:rPr>
              <w:t>Ивица Богдановић</w:t>
            </w:r>
          </w:p>
        </w:tc>
        <w:tc>
          <w:tcPr>
            <w:tcW w:w="5172" w:type="dxa"/>
          </w:tcPr>
          <w:p w:rsidR="00CE467D" w:rsidRPr="007555A7" w:rsidRDefault="00CE467D" w:rsidP="00FF389D">
            <w:pPr>
              <w:rPr>
                <w:bCs/>
                <w:iCs/>
                <w:sz w:val="23"/>
                <w:szCs w:val="23"/>
                <w:lang w:val="sr-Cyrl-CS"/>
              </w:rPr>
            </w:pPr>
            <w:r>
              <w:rPr>
                <w:bCs/>
                <w:iCs/>
                <w:sz w:val="23"/>
                <w:szCs w:val="23"/>
                <w:lang w:val="sr-Cyrl-CS"/>
              </w:rPr>
              <w:t>Пр</w:t>
            </w:r>
            <w:r w:rsidR="000079D0">
              <w:rPr>
                <w:bCs/>
                <w:iCs/>
                <w:sz w:val="23"/>
                <w:szCs w:val="23"/>
                <w:lang w:val="sr-Cyrl-CS"/>
              </w:rPr>
              <w:t>е</w:t>
            </w:r>
            <w:r>
              <w:rPr>
                <w:bCs/>
                <w:iCs/>
                <w:sz w:val="23"/>
                <w:szCs w:val="23"/>
                <w:lang w:val="sr-Cyrl-CS"/>
              </w:rPr>
              <w:t>дседник стручног већа музичког и ликовног</w:t>
            </w:r>
            <w:r w:rsidR="000079D0">
              <w:rPr>
                <w:bCs/>
                <w:iCs/>
                <w:sz w:val="23"/>
                <w:szCs w:val="23"/>
                <w:lang w:val="sr-Cyrl-CS"/>
              </w:rPr>
              <w:t xml:space="preserve"> и уметности и дизајна</w:t>
            </w:r>
          </w:p>
        </w:tc>
      </w:tr>
    </w:tbl>
    <w:p w:rsidR="00122E90" w:rsidRDefault="00122E90" w:rsidP="00122E90">
      <w:pPr>
        <w:autoSpaceDE w:val="0"/>
        <w:autoSpaceDN w:val="0"/>
        <w:adjustRightInd w:val="0"/>
        <w:rPr>
          <w:sz w:val="23"/>
          <w:szCs w:val="23"/>
          <w:lang w:val="sr-Cyrl-RS"/>
        </w:rPr>
      </w:pPr>
    </w:p>
    <w:p w:rsidR="00657169" w:rsidRDefault="00657169" w:rsidP="00122E90">
      <w:pPr>
        <w:autoSpaceDE w:val="0"/>
        <w:autoSpaceDN w:val="0"/>
        <w:adjustRightInd w:val="0"/>
        <w:rPr>
          <w:sz w:val="23"/>
          <w:szCs w:val="23"/>
          <w:lang w:val="sr-Cyrl-RS"/>
        </w:rPr>
      </w:pPr>
    </w:p>
    <w:p w:rsidR="00657169" w:rsidRDefault="00657169" w:rsidP="00122E90">
      <w:pPr>
        <w:autoSpaceDE w:val="0"/>
        <w:autoSpaceDN w:val="0"/>
        <w:adjustRightInd w:val="0"/>
        <w:rPr>
          <w:sz w:val="23"/>
          <w:szCs w:val="23"/>
          <w:lang w:val="sr-Cyrl-RS"/>
        </w:rPr>
      </w:pPr>
    </w:p>
    <w:p w:rsidR="00657169" w:rsidRPr="007555A7" w:rsidRDefault="00657169" w:rsidP="00122E90">
      <w:pPr>
        <w:autoSpaceDE w:val="0"/>
        <w:autoSpaceDN w:val="0"/>
        <w:adjustRightInd w:val="0"/>
        <w:rPr>
          <w:sz w:val="23"/>
          <w:szCs w:val="23"/>
          <w:lang w:val="sr-Cyrl-RS"/>
        </w:rPr>
      </w:pPr>
    </w:p>
    <w:p w:rsidR="0014073E" w:rsidRPr="005F62E1" w:rsidRDefault="00122E90" w:rsidP="00122E90">
      <w:pPr>
        <w:autoSpaceDE w:val="0"/>
        <w:autoSpaceDN w:val="0"/>
        <w:adjustRightInd w:val="0"/>
        <w:rPr>
          <w:sz w:val="23"/>
          <w:szCs w:val="23"/>
          <w:lang w:val="sr-Cyrl-RS"/>
        </w:rPr>
      </w:pPr>
      <w:r w:rsidRPr="007555A7">
        <w:rPr>
          <w:sz w:val="23"/>
          <w:szCs w:val="23"/>
        </w:rPr>
        <w:t xml:space="preserve">Састанци </w:t>
      </w:r>
      <w:r w:rsidRPr="007555A7">
        <w:rPr>
          <w:b/>
          <w:sz w:val="23"/>
          <w:szCs w:val="23"/>
        </w:rPr>
        <w:t>Педагошког колегијума</w:t>
      </w:r>
      <w:r w:rsidRPr="007555A7">
        <w:rPr>
          <w:sz w:val="23"/>
          <w:szCs w:val="23"/>
        </w:rPr>
        <w:t xml:space="preserve"> одржаваће се у школским просторијама, следећом динамиком и са следећим садржајима рада</w:t>
      </w:r>
      <w:r w:rsidR="00657952" w:rsidRPr="007555A7">
        <w:rPr>
          <w:sz w:val="23"/>
          <w:szCs w:val="23"/>
          <w:lang w:val="sr-Cyrl-RS"/>
        </w:rPr>
        <w:t xml:space="preserve"> (могуће су измене зависно од потреба)</w:t>
      </w:r>
      <w:r w:rsidRPr="007555A7">
        <w:rPr>
          <w:sz w:val="23"/>
          <w:szCs w:val="23"/>
        </w:rPr>
        <w:t>:</w:t>
      </w:r>
    </w:p>
    <w:p w:rsidR="0014073E" w:rsidRPr="0014073E" w:rsidRDefault="0014073E" w:rsidP="00122E90">
      <w:pPr>
        <w:autoSpaceDE w:val="0"/>
        <w:autoSpaceDN w:val="0"/>
        <w:adjustRightInd w:val="0"/>
        <w:rPr>
          <w:sz w:val="23"/>
          <w:szCs w:val="23"/>
          <w:lang w:val="sr-Cyrl-RS"/>
        </w:rPr>
      </w:pPr>
    </w:p>
    <w:p w:rsidR="002E232A" w:rsidRPr="007555A7" w:rsidRDefault="002E232A" w:rsidP="00122E90">
      <w:pPr>
        <w:autoSpaceDE w:val="0"/>
        <w:autoSpaceDN w:val="0"/>
        <w:adjustRightInd w:val="0"/>
        <w:rPr>
          <w:sz w:val="23"/>
          <w:szCs w:val="23"/>
        </w:rPr>
      </w:pPr>
    </w:p>
    <w:p w:rsidR="00122E90" w:rsidRPr="007555A7" w:rsidRDefault="00122E90" w:rsidP="00122E90">
      <w:pPr>
        <w:jc w:val="center"/>
        <w:rPr>
          <w:i/>
          <w:sz w:val="23"/>
          <w:szCs w:val="23"/>
          <w:lang w:val="sr-Cyrl-CS"/>
        </w:rPr>
      </w:pPr>
    </w:p>
    <w:tbl>
      <w:tblPr>
        <w:tblW w:w="8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3686"/>
        <w:gridCol w:w="1984"/>
        <w:gridCol w:w="1977"/>
      </w:tblGrid>
      <w:tr w:rsidR="00122E90" w:rsidRPr="007555A7" w:rsidTr="000079D0">
        <w:trPr>
          <w:jc w:val="center"/>
        </w:trPr>
        <w:tc>
          <w:tcPr>
            <w:tcW w:w="1243" w:type="dxa"/>
            <w:shd w:val="clear" w:color="auto" w:fill="E6E6E6"/>
          </w:tcPr>
          <w:p w:rsidR="00122E90" w:rsidRPr="007555A7" w:rsidRDefault="00122E90" w:rsidP="00FF389D">
            <w:pPr>
              <w:jc w:val="center"/>
              <w:rPr>
                <w:b/>
                <w:i/>
                <w:sz w:val="23"/>
                <w:szCs w:val="23"/>
                <w:lang w:val="sr-Cyrl-CS"/>
              </w:rPr>
            </w:pPr>
            <w:r w:rsidRPr="007555A7">
              <w:rPr>
                <w:b/>
                <w:i/>
                <w:sz w:val="23"/>
                <w:szCs w:val="23"/>
                <w:lang w:val="sr-Cyrl-CS"/>
              </w:rPr>
              <w:t>Време реализације</w:t>
            </w:r>
          </w:p>
        </w:tc>
        <w:tc>
          <w:tcPr>
            <w:tcW w:w="3686" w:type="dxa"/>
            <w:shd w:val="clear" w:color="auto" w:fill="E6E6E6"/>
            <w:vAlign w:val="center"/>
          </w:tcPr>
          <w:p w:rsidR="00122E90" w:rsidRPr="007555A7" w:rsidRDefault="00122E90" w:rsidP="000079D0">
            <w:pPr>
              <w:jc w:val="center"/>
              <w:rPr>
                <w:b/>
                <w:i/>
                <w:sz w:val="23"/>
                <w:szCs w:val="23"/>
                <w:lang w:val="sr-Cyrl-CS"/>
              </w:rPr>
            </w:pPr>
            <w:r w:rsidRPr="007555A7">
              <w:rPr>
                <w:b/>
                <w:i/>
                <w:sz w:val="23"/>
                <w:szCs w:val="23"/>
                <w:lang w:val="sr-Cyrl-CS"/>
              </w:rPr>
              <w:t>Активности/теме</w:t>
            </w:r>
          </w:p>
        </w:tc>
        <w:tc>
          <w:tcPr>
            <w:tcW w:w="1984" w:type="dxa"/>
            <w:shd w:val="clear" w:color="auto" w:fill="E6E6E6"/>
            <w:vAlign w:val="center"/>
          </w:tcPr>
          <w:p w:rsidR="00122E90" w:rsidRPr="007555A7" w:rsidRDefault="00122E90" w:rsidP="000079D0">
            <w:pPr>
              <w:jc w:val="center"/>
              <w:rPr>
                <w:b/>
                <w:i/>
                <w:sz w:val="23"/>
                <w:szCs w:val="23"/>
                <w:lang w:val="sr-Cyrl-CS"/>
              </w:rPr>
            </w:pPr>
            <w:r w:rsidRPr="007555A7">
              <w:rPr>
                <w:b/>
                <w:i/>
                <w:sz w:val="23"/>
                <w:szCs w:val="23"/>
                <w:lang w:val="sr-Cyrl-CS"/>
              </w:rPr>
              <w:t>Начин реализације:</w:t>
            </w:r>
          </w:p>
        </w:tc>
        <w:tc>
          <w:tcPr>
            <w:tcW w:w="1977" w:type="dxa"/>
            <w:shd w:val="clear" w:color="auto" w:fill="E6E6E6"/>
            <w:vAlign w:val="center"/>
          </w:tcPr>
          <w:p w:rsidR="00122E90" w:rsidRPr="007555A7" w:rsidRDefault="00122E90" w:rsidP="000079D0">
            <w:pPr>
              <w:jc w:val="center"/>
              <w:rPr>
                <w:b/>
                <w:i/>
                <w:sz w:val="23"/>
                <w:szCs w:val="23"/>
                <w:lang w:val="sr-Cyrl-CS"/>
              </w:rPr>
            </w:pPr>
            <w:r w:rsidRPr="007555A7">
              <w:rPr>
                <w:b/>
                <w:i/>
                <w:sz w:val="23"/>
                <w:szCs w:val="23"/>
                <w:lang w:val="sr-Cyrl-CS"/>
              </w:rPr>
              <w:t>Носиоци реализације</w:t>
            </w:r>
          </w:p>
        </w:tc>
      </w:tr>
      <w:tr w:rsidR="006B2DBC" w:rsidRPr="007555A7" w:rsidTr="000079D0">
        <w:trPr>
          <w:trHeight w:val="1035"/>
          <w:jc w:val="center"/>
        </w:trPr>
        <w:tc>
          <w:tcPr>
            <w:tcW w:w="1243" w:type="dxa"/>
            <w:vMerge w:val="restart"/>
            <w:vAlign w:val="center"/>
          </w:tcPr>
          <w:p w:rsidR="006B2DBC" w:rsidRPr="0014073E" w:rsidRDefault="006B2DBC" w:rsidP="00FF389D">
            <w:pPr>
              <w:jc w:val="center"/>
              <w:rPr>
                <w:sz w:val="23"/>
                <w:szCs w:val="23"/>
                <w:lang w:val="sr-Cyrl-RS"/>
              </w:rPr>
            </w:pPr>
            <w:r>
              <w:rPr>
                <w:sz w:val="23"/>
                <w:szCs w:val="23"/>
                <w:lang w:val="sr-Cyrl-RS"/>
              </w:rPr>
              <w:t>11.9.2024</w:t>
            </w:r>
          </w:p>
        </w:tc>
        <w:tc>
          <w:tcPr>
            <w:tcW w:w="3686" w:type="dxa"/>
            <w:shd w:val="clear" w:color="auto" w:fill="auto"/>
            <w:vAlign w:val="center"/>
          </w:tcPr>
          <w:p w:rsidR="006B2DBC" w:rsidRPr="007555A7" w:rsidRDefault="006B2DBC" w:rsidP="000079D0">
            <w:pPr>
              <w:autoSpaceDE w:val="0"/>
              <w:autoSpaceDN w:val="0"/>
              <w:adjustRightInd w:val="0"/>
              <w:jc w:val="center"/>
              <w:rPr>
                <w:sz w:val="23"/>
                <w:szCs w:val="23"/>
              </w:rPr>
            </w:pPr>
          </w:p>
          <w:p w:rsidR="006B2DBC" w:rsidRPr="007555A7" w:rsidRDefault="006B2DBC" w:rsidP="000079D0">
            <w:pPr>
              <w:autoSpaceDE w:val="0"/>
              <w:autoSpaceDN w:val="0"/>
              <w:adjustRightInd w:val="0"/>
              <w:jc w:val="center"/>
              <w:rPr>
                <w:sz w:val="23"/>
                <w:szCs w:val="23"/>
              </w:rPr>
            </w:pPr>
          </w:p>
          <w:p w:rsidR="006B2DBC" w:rsidRPr="007555A7" w:rsidRDefault="006B2DBC" w:rsidP="000079D0">
            <w:pPr>
              <w:autoSpaceDE w:val="0"/>
              <w:autoSpaceDN w:val="0"/>
              <w:adjustRightInd w:val="0"/>
              <w:jc w:val="center"/>
              <w:rPr>
                <w:sz w:val="23"/>
                <w:szCs w:val="23"/>
                <w:lang w:val="sr-Cyrl-RS"/>
              </w:rPr>
            </w:pPr>
            <w:r w:rsidRPr="007555A7">
              <w:rPr>
                <w:sz w:val="23"/>
                <w:szCs w:val="23"/>
              </w:rPr>
              <w:t xml:space="preserve">Конституисање Педагошког </w:t>
            </w:r>
            <w:r w:rsidRPr="007555A7">
              <w:rPr>
                <w:sz w:val="23"/>
                <w:szCs w:val="23"/>
              </w:rPr>
              <w:lastRenderedPageBreak/>
              <w:t>колегијума</w:t>
            </w:r>
            <w:r w:rsidRPr="007555A7">
              <w:rPr>
                <w:sz w:val="23"/>
                <w:szCs w:val="23"/>
                <w:lang w:val="sr-Cyrl-RS"/>
              </w:rPr>
              <w:t>,Усвајање плана рада колегијума</w:t>
            </w:r>
          </w:p>
          <w:p w:rsidR="006B2DBC" w:rsidRPr="007555A7" w:rsidRDefault="006B2DBC" w:rsidP="000079D0">
            <w:pPr>
              <w:autoSpaceDE w:val="0"/>
              <w:autoSpaceDN w:val="0"/>
              <w:adjustRightInd w:val="0"/>
              <w:jc w:val="center"/>
              <w:rPr>
                <w:sz w:val="23"/>
                <w:szCs w:val="23"/>
              </w:rPr>
            </w:pPr>
          </w:p>
        </w:tc>
        <w:tc>
          <w:tcPr>
            <w:tcW w:w="1984" w:type="dxa"/>
            <w:shd w:val="clear" w:color="auto" w:fill="auto"/>
            <w:vAlign w:val="center"/>
          </w:tcPr>
          <w:p w:rsidR="006B2DBC" w:rsidRPr="007555A7" w:rsidRDefault="006B2DBC" w:rsidP="000079D0">
            <w:pPr>
              <w:jc w:val="center"/>
              <w:rPr>
                <w:sz w:val="23"/>
                <w:szCs w:val="23"/>
                <w:lang w:val="sr-Cyrl-CS"/>
              </w:rPr>
            </w:pPr>
            <w:r w:rsidRPr="007555A7">
              <w:rPr>
                <w:sz w:val="23"/>
                <w:szCs w:val="23"/>
                <w:lang w:val="sr-Cyrl-CS"/>
              </w:rPr>
              <w:lastRenderedPageBreak/>
              <w:t>Дискусија,Договор</w:t>
            </w:r>
          </w:p>
        </w:tc>
        <w:tc>
          <w:tcPr>
            <w:tcW w:w="1977" w:type="dxa"/>
            <w:vAlign w:val="center"/>
          </w:tcPr>
          <w:p w:rsidR="006B2DBC" w:rsidRPr="007555A7" w:rsidRDefault="006B2DBC" w:rsidP="000079D0">
            <w:pPr>
              <w:jc w:val="center"/>
              <w:rPr>
                <w:sz w:val="23"/>
                <w:szCs w:val="23"/>
                <w:lang w:val="sr-Cyrl-CS"/>
              </w:rPr>
            </w:pPr>
            <w:r w:rsidRPr="007555A7">
              <w:rPr>
                <w:sz w:val="23"/>
                <w:szCs w:val="23"/>
                <w:lang w:val="sr-Cyrl-CS"/>
              </w:rPr>
              <w:t>Чланови колегијума</w:t>
            </w:r>
          </w:p>
        </w:tc>
      </w:tr>
      <w:tr w:rsidR="006B2DBC" w:rsidRPr="007555A7" w:rsidTr="000079D0">
        <w:trPr>
          <w:trHeight w:val="1035"/>
          <w:jc w:val="center"/>
        </w:trPr>
        <w:tc>
          <w:tcPr>
            <w:tcW w:w="1243" w:type="dxa"/>
            <w:vMerge/>
            <w:vAlign w:val="center"/>
          </w:tcPr>
          <w:p w:rsidR="006B2DBC" w:rsidRDefault="006B2DBC" w:rsidP="00FF389D">
            <w:pPr>
              <w:jc w:val="center"/>
              <w:rPr>
                <w:sz w:val="23"/>
                <w:szCs w:val="23"/>
                <w:lang w:val="sr-Cyrl-RS"/>
              </w:rPr>
            </w:pPr>
          </w:p>
        </w:tc>
        <w:tc>
          <w:tcPr>
            <w:tcW w:w="3686" w:type="dxa"/>
            <w:shd w:val="clear" w:color="auto" w:fill="auto"/>
            <w:vAlign w:val="center"/>
          </w:tcPr>
          <w:p w:rsidR="006B2DBC" w:rsidRPr="000975F9" w:rsidRDefault="006B2DBC" w:rsidP="000079D0">
            <w:pPr>
              <w:autoSpaceDE w:val="0"/>
              <w:autoSpaceDN w:val="0"/>
              <w:adjustRightInd w:val="0"/>
              <w:jc w:val="center"/>
              <w:rPr>
                <w:sz w:val="23"/>
                <w:szCs w:val="23"/>
                <w:lang w:val="sr-Cyrl-RS"/>
              </w:rPr>
            </w:pPr>
            <w:r>
              <w:rPr>
                <w:sz w:val="23"/>
                <w:szCs w:val="23"/>
                <w:lang w:val="sr-Cyrl-RS"/>
              </w:rPr>
              <w:t>Разматрање развојних приоритета и развојног плана  за 2024/25</w:t>
            </w:r>
          </w:p>
        </w:tc>
        <w:tc>
          <w:tcPr>
            <w:tcW w:w="1984" w:type="dxa"/>
            <w:shd w:val="clear" w:color="auto" w:fill="auto"/>
            <w:vAlign w:val="center"/>
          </w:tcPr>
          <w:p w:rsidR="006B2DBC" w:rsidRPr="007555A7" w:rsidRDefault="006B2DBC" w:rsidP="000079D0">
            <w:pPr>
              <w:jc w:val="center"/>
              <w:rPr>
                <w:sz w:val="23"/>
                <w:szCs w:val="23"/>
                <w:lang w:val="sr-Cyrl-CS"/>
              </w:rPr>
            </w:pPr>
            <w:r w:rsidRPr="007555A7">
              <w:rPr>
                <w:sz w:val="23"/>
                <w:szCs w:val="23"/>
                <w:lang w:val="sr-Cyrl-CS"/>
              </w:rPr>
              <w:t>Дискусија,Договор</w:t>
            </w:r>
          </w:p>
        </w:tc>
        <w:tc>
          <w:tcPr>
            <w:tcW w:w="1977" w:type="dxa"/>
            <w:vAlign w:val="center"/>
          </w:tcPr>
          <w:p w:rsidR="006B2DBC" w:rsidRDefault="006B2DBC" w:rsidP="000079D0">
            <w:pPr>
              <w:jc w:val="center"/>
              <w:rPr>
                <w:sz w:val="23"/>
                <w:szCs w:val="23"/>
                <w:lang w:val="sr-Cyrl-CS"/>
              </w:rPr>
            </w:pPr>
            <w:r>
              <w:rPr>
                <w:sz w:val="23"/>
                <w:szCs w:val="23"/>
                <w:lang w:val="sr-Cyrl-CS"/>
              </w:rPr>
              <w:t>Никола Милићевић</w:t>
            </w:r>
          </w:p>
          <w:p w:rsidR="006B2DBC" w:rsidRDefault="006B2DBC" w:rsidP="000079D0">
            <w:pPr>
              <w:jc w:val="center"/>
              <w:rPr>
                <w:sz w:val="23"/>
                <w:szCs w:val="23"/>
                <w:lang w:val="sr-Cyrl-CS"/>
              </w:rPr>
            </w:pPr>
            <w:r>
              <w:rPr>
                <w:sz w:val="23"/>
                <w:szCs w:val="23"/>
                <w:lang w:val="sr-Cyrl-CS"/>
              </w:rPr>
              <w:t>Катарина Кривокућа</w:t>
            </w:r>
          </w:p>
          <w:p w:rsidR="003A7DE6" w:rsidRDefault="003A7DE6" w:rsidP="000079D0">
            <w:pPr>
              <w:jc w:val="center"/>
              <w:rPr>
                <w:sz w:val="23"/>
                <w:szCs w:val="23"/>
                <w:lang w:val="sr-Cyrl-CS"/>
              </w:rPr>
            </w:pPr>
            <w:r>
              <w:rPr>
                <w:sz w:val="23"/>
                <w:szCs w:val="23"/>
                <w:lang w:val="sr-Cyrl-CS"/>
              </w:rPr>
              <w:t>Излажу</w:t>
            </w:r>
          </w:p>
          <w:p w:rsidR="003A7DE6" w:rsidRPr="007555A7" w:rsidRDefault="003A7DE6" w:rsidP="000079D0">
            <w:pPr>
              <w:jc w:val="center"/>
              <w:rPr>
                <w:sz w:val="23"/>
                <w:szCs w:val="23"/>
                <w:lang w:val="sr-Cyrl-CS"/>
              </w:rPr>
            </w:pPr>
            <w:r>
              <w:rPr>
                <w:sz w:val="23"/>
                <w:szCs w:val="23"/>
                <w:lang w:val="sr-Cyrl-CS"/>
              </w:rPr>
              <w:t>Ћланови колегијума дискутују</w:t>
            </w:r>
          </w:p>
        </w:tc>
      </w:tr>
      <w:tr w:rsidR="006B2DBC" w:rsidRPr="007555A7" w:rsidTr="000079D0">
        <w:trPr>
          <w:trHeight w:val="1035"/>
          <w:jc w:val="center"/>
        </w:trPr>
        <w:tc>
          <w:tcPr>
            <w:tcW w:w="1243" w:type="dxa"/>
            <w:vMerge/>
            <w:vAlign w:val="center"/>
          </w:tcPr>
          <w:p w:rsidR="006B2DBC" w:rsidRPr="007555A7" w:rsidRDefault="006B2DBC" w:rsidP="00FF389D">
            <w:pPr>
              <w:jc w:val="center"/>
              <w:rPr>
                <w:sz w:val="23"/>
                <w:szCs w:val="23"/>
              </w:rPr>
            </w:pPr>
          </w:p>
        </w:tc>
        <w:tc>
          <w:tcPr>
            <w:tcW w:w="3686" w:type="dxa"/>
            <w:shd w:val="clear" w:color="auto" w:fill="auto"/>
            <w:vAlign w:val="center"/>
          </w:tcPr>
          <w:p w:rsidR="006B2DBC" w:rsidRPr="007555A7" w:rsidRDefault="006B2DBC" w:rsidP="000079D0">
            <w:pPr>
              <w:autoSpaceDE w:val="0"/>
              <w:autoSpaceDN w:val="0"/>
              <w:adjustRightInd w:val="0"/>
              <w:jc w:val="center"/>
              <w:rPr>
                <w:sz w:val="23"/>
                <w:szCs w:val="23"/>
              </w:rPr>
            </w:pPr>
            <w:r w:rsidRPr="007555A7">
              <w:rPr>
                <w:sz w:val="23"/>
                <w:szCs w:val="23"/>
              </w:rPr>
              <w:t>Усвајање</w:t>
            </w:r>
            <w:r w:rsidR="003A7DE6">
              <w:rPr>
                <w:sz w:val="23"/>
                <w:szCs w:val="23"/>
              </w:rPr>
              <w:t xml:space="preserve"> </w:t>
            </w:r>
            <w:r w:rsidR="003A7DE6">
              <w:rPr>
                <w:sz w:val="23"/>
                <w:szCs w:val="23"/>
                <w:lang w:val="sr-Cyrl-RS"/>
              </w:rPr>
              <w:t>јединствених</w:t>
            </w:r>
            <w:r w:rsidRPr="007555A7">
              <w:rPr>
                <w:sz w:val="23"/>
                <w:szCs w:val="23"/>
              </w:rPr>
              <w:t xml:space="preserve"> критеријума оцењивања</w:t>
            </w:r>
          </w:p>
          <w:p w:rsidR="006B2DBC" w:rsidRPr="007555A7" w:rsidRDefault="006B2DBC" w:rsidP="000079D0">
            <w:pPr>
              <w:autoSpaceDE w:val="0"/>
              <w:autoSpaceDN w:val="0"/>
              <w:adjustRightInd w:val="0"/>
              <w:jc w:val="center"/>
              <w:rPr>
                <w:sz w:val="23"/>
                <w:szCs w:val="23"/>
              </w:rPr>
            </w:pPr>
            <w:r>
              <w:rPr>
                <w:sz w:val="23"/>
                <w:szCs w:val="23"/>
                <w:lang w:val="sr-Cyrl-CS"/>
              </w:rPr>
              <w:t xml:space="preserve">(Правилник о оцењивању </w:t>
            </w:r>
            <w:r w:rsidR="00730A12">
              <w:rPr>
                <w:sz w:val="23"/>
                <w:szCs w:val="23"/>
                <w:lang w:val="sr-Cyrl-RS"/>
              </w:rPr>
              <w:t xml:space="preserve">ученика </w:t>
            </w:r>
            <w:r>
              <w:rPr>
                <w:sz w:val="23"/>
                <w:szCs w:val="23"/>
                <w:lang w:val="sr-Cyrl-CS"/>
              </w:rPr>
              <w:t>у сред</w:t>
            </w:r>
            <w:r w:rsidR="00730A12">
              <w:rPr>
                <w:sz w:val="23"/>
                <w:szCs w:val="23"/>
                <w:lang w:val="sr-Cyrl-CS"/>
              </w:rPr>
              <w:t xml:space="preserve">њем образовању </w:t>
            </w:r>
            <w:r w:rsidRPr="007555A7">
              <w:rPr>
                <w:sz w:val="23"/>
                <w:szCs w:val="23"/>
                <w:lang w:val="sr-Cyrl-CS"/>
              </w:rPr>
              <w:t xml:space="preserve"> став 14)</w:t>
            </w:r>
          </w:p>
        </w:tc>
        <w:tc>
          <w:tcPr>
            <w:tcW w:w="1984" w:type="dxa"/>
            <w:shd w:val="clear" w:color="auto" w:fill="auto"/>
            <w:vAlign w:val="center"/>
          </w:tcPr>
          <w:p w:rsidR="006B2DBC" w:rsidRPr="007555A7" w:rsidRDefault="006B2DBC" w:rsidP="000079D0">
            <w:pPr>
              <w:jc w:val="center"/>
              <w:rPr>
                <w:sz w:val="23"/>
                <w:szCs w:val="23"/>
                <w:lang w:val="sr-Cyrl-CS"/>
              </w:rPr>
            </w:pPr>
            <w:r w:rsidRPr="007555A7">
              <w:rPr>
                <w:sz w:val="23"/>
                <w:szCs w:val="23"/>
                <w:lang w:val="sr-Cyrl-CS"/>
              </w:rPr>
              <w:t>Договор</w:t>
            </w:r>
          </w:p>
        </w:tc>
        <w:tc>
          <w:tcPr>
            <w:tcW w:w="1977" w:type="dxa"/>
            <w:vAlign w:val="center"/>
          </w:tcPr>
          <w:p w:rsidR="006B2DBC" w:rsidRPr="007555A7" w:rsidRDefault="006B2DBC" w:rsidP="000079D0">
            <w:pPr>
              <w:jc w:val="center"/>
              <w:rPr>
                <w:sz w:val="23"/>
                <w:szCs w:val="23"/>
                <w:lang w:val="sr-Cyrl-CS"/>
              </w:rPr>
            </w:pPr>
            <w:r w:rsidRPr="007555A7">
              <w:rPr>
                <w:sz w:val="23"/>
                <w:szCs w:val="23"/>
                <w:lang w:val="sr-Cyrl-CS"/>
              </w:rPr>
              <w:t>Руководиоци стручних већа</w:t>
            </w:r>
          </w:p>
        </w:tc>
      </w:tr>
      <w:tr w:rsidR="006B2DBC" w:rsidRPr="007555A7" w:rsidTr="000079D0">
        <w:trPr>
          <w:trHeight w:val="1035"/>
          <w:jc w:val="center"/>
        </w:trPr>
        <w:tc>
          <w:tcPr>
            <w:tcW w:w="1243" w:type="dxa"/>
            <w:vMerge/>
            <w:vAlign w:val="center"/>
          </w:tcPr>
          <w:p w:rsidR="006B2DBC" w:rsidRPr="007555A7" w:rsidRDefault="006B2DBC" w:rsidP="00FF389D">
            <w:pPr>
              <w:jc w:val="center"/>
              <w:rPr>
                <w:sz w:val="23"/>
                <w:szCs w:val="23"/>
              </w:rPr>
            </w:pPr>
          </w:p>
        </w:tc>
        <w:tc>
          <w:tcPr>
            <w:tcW w:w="3686" w:type="dxa"/>
            <w:shd w:val="clear" w:color="auto" w:fill="auto"/>
            <w:vAlign w:val="center"/>
          </w:tcPr>
          <w:p w:rsidR="006B2DBC" w:rsidRPr="000975F9" w:rsidRDefault="006B2DBC" w:rsidP="000079D0">
            <w:pPr>
              <w:autoSpaceDE w:val="0"/>
              <w:autoSpaceDN w:val="0"/>
              <w:adjustRightInd w:val="0"/>
              <w:jc w:val="center"/>
              <w:rPr>
                <w:sz w:val="23"/>
                <w:szCs w:val="23"/>
                <w:lang w:val="sr-Cyrl-RS"/>
              </w:rPr>
            </w:pPr>
            <w:r w:rsidRPr="007555A7">
              <w:rPr>
                <w:sz w:val="23"/>
                <w:szCs w:val="23"/>
              </w:rPr>
              <w:t>План стручног усавршавања запослених за 202</w:t>
            </w:r>
            <w:r w:rsidR="003A7DE6">
              <w:rPr>
                <w:sz w:val="23"/>
                <w:szCs w:val="23"/>
                <w:lang w:val="sr-Cyrl-RS"/>
              </w:rPr>
              <w:t>4</w:t>
            </w:r>
            <w:r w:rsidR="003A7DE6">
              <w:rPr>
                <w:sz w:val="23"/>
                <w:szCs w:val="23"/>
              </w:rPr>
              <w:t>/2</w:t>
            </w:r>
            <w:r w:rsidR="003A7DE6">
              <w:rPr>
                <w:sz w:val="23"/>
                <w:szCs w:val="23"/>
                <w:lang w:val="sr-Cyrl-RS"/>
              </w:rPr>
              <w:t>5</w:t>
            </w:r>
            <w:r>
              <w:rPr>
                <w:sz w:val="23"/>
                <w:szCs w:val="23"/>
              </w:rPr>
              <w:t xml:space="preserve"> </w:t>
            </w:r>
            <w:r>
              <w:rPr>
                <w:sz w:val="23"/>
                <w:szCs w:val="23"/>
                <w:lang w:val="sr-Cyrl-RS"/>
              </w:rPr>
              <w:t>и план одсуства наставника за усавршавање</w:t>
            </w:r>
          </w:p>
          <w:p w:rsidR="006B2DBC" w:rsidRPr="007555A7" w:rsidRDefault="006B2DBC" w:rsidP="000079D0">
            <w:pPr>
              <w:autoSpaceDE w:val="0"/>
              <w:autoSpaceDN w:val="0"/>
              <w:adjustRightInd w:val="0"/>
              <w:jc w:val="center"/>
              <w:rPr>
                <w:sz w:val="23"/>
                <w:szCs w:val="23"/>
                <w:lang w:val="sr-Cyrl-RS"/>
              </w:rPr>
            </w:pPr>
            <w:r w:rsidRPr="007555A7">
              <w:rPr>
                <w:sz w:val="23"/>
                <w:szCs w:val="23"/>
                <w:lang w:val="sr-Cyrl-CS"/>
              </w:rPr>
              <w:t>(</w:t>
            </w:r>
            <w:r>
              <w:rPr>
                <w:sz w:val="23"/>
                <w:szCs w:val="23"/>
                <w:lang w:val="sr-Cyrl-CS"/>
              </w:rPr>
              <w:t>праивлник о сталном стручном усавршавању и напредовању у звања наставника, васпит</w:t>
            </w:r>
            <w:r w:rsidR="00730A12">
              <w:rPr>
                <w:sz w:val="23"/>
                <w:szCs w:val="23"/>
                <w:lang w:val="sr-Cyrl-CS"/>
              </w:rPr>
              <w:t>а</w:t>
            </w:r>
            <w:r>
              <w:rPr>
                <w:sz w:val="23"/>
                <w:szCs w:val="23"/>
                <w:lang w:val="sr-Cyrl-CS"/>
              </w:rPr>
              <w:t>ча и стручних сарадника члан 5</w:t>
            </w:r>
            <w:r w:rsidRPr="007555A7">
              <w:rPr>
                <w:sz w:val="23"/>
                <w:szCs w:val="23"/>
                <w:lang w:val="sr-Cyrl-CS"/>
              </w:rPr>
              <w:t>)</w:t>
            </w:r>
          </w:p>
          <w:p w:rsidR="006B2DBC" w:rsidRPr="007555A7" w:rsidRDefault="006B2DBC" w:rsidP="000079D0">
            <w:pPr>
              <w:autoSpaceDE w:val="0"/>
              <w:autoSpaceDN w:val="0"/>
              <w:adjustRightInd w:val="0"/>
              <w:jc w:val="center"/>
              <w:rPr>
                <w:sz w:val="23"/>
                <w:szCs w:val="23"/>
                <w:lang w:val="sr-Cyrl-RS"/>
              </w:rPr>
            </w:pPr>
          </w:p>
        </w:tc>
        <w:tc>
          <w:tcPr>
            <w:tcW w:w="1984" w:type="dxa"/>
            <w:shd w:val="clear" w:color="auto" w:fill="auto"/>
            <w:vAlign w:val="center"/>
          </w:tcPr>
          <w:p w:rsidR="006B2DBC" w:rsidRPr="007555A7" w:rsidRDefault="006B2DBC" w:rsidP="000079D0">
            <w:pPr>
              <w:jc w:val="center"/>
              <w:rPr>
                <w:sz w:val="23"/>
                <w:szCs w:val="23"/>
                <w:lang w:val="sr-Cyrl-CS"/>
              </w:rPr>
            </w:pPr>
            <w:r w:rsidRPr="007555A7">
              <w:rPr>
                <w:sz w:val="23"/>
                <w:szCs w:val="23"/>
                <w:lang w:val="sr-Cyrl-CS"/>
              </w:rPr>
              <w:t>Опште смернице и статус усавршавања даје Биљана Ајдачић</w:t>
            </w:r>
          </w:p>
          <w:p w:rsidR="006B2DBC" w:rsidRPr="007555A7" w:rsidRDefault="006B2DBC" w:rsidP="000079D0">
            <w:pPr>
              <w:jc w:val="center"/>
              <w:rPr>
                <w:sz w:val="23"/>
                <w:szCs w:val="23"/>
                <w:lang w:val="sr-Cyrl-CS"/>
              </w:rPr>
            </w:pPr>
          </w:p>
          <w:p w:rsidR="006B2DBC" w:rsidRPr="007555A7" w:rsidRDefault="006B2DBC" w:rsidP="000079D0">
            <w:pPr>
              <w:jc w:val="center"/>
              <w:rPr>
                <w:sz w:val="23"/>
                <w:szCs w:val="23"/>
                <w:lang w:val="sr-Cyrl-CS"/>
              </w:rPr>
            </w:pPr>
            <w:r w:rsidRPr="007555A7">
              <w:rPr>
                <w:sz w:val="23"/>
                <w:szCs w:val="23"/>
                <w:lang w:val="sr-Cyrl-CS"/>
              </w:rPr>
              <w:t>Анализа и дискуија</w:t>
            </w:r>
          </w:p>
        </w:tc>
        <w:tc>
          <w:tcPr>
            <w:tcW w:w="1977" w:type="dxa"/>
            <w:vAlign w:val="center"/>
          </w:tcPr>
          <w:p w:rsidR="006B2DBC" w:rsidRPr="007555A7" w:rsidRDefault="006B2DBC" w:rsidP="000079D0">
            <w:pPr>
              <w:jc w:val="center"/>
              <w:rPr>
                <w:sz w:val="23"/>
                <w:szCs w:val="23"/>
                <w:lang w:val="sr-Cyrl-CS"/>
              </w:rPr>
            </w:pPr>
            <w:r w:rsidRPr="007555A7">
              <w:rPr>
                <w:sz w:val="23"/>
                <w:szCs w:val="23"/>
                <w:lang w:val="sr-Cyrl-CS"/>
              </w:rPr>
              <w:t>Биљана Ајдачић-</w:t>
            </w:r>
            <w:r>
              <w:rPr>
                <w:sz w:val="23"/>
                <w:szCs w:val="23"/>
                <w:lang w:val="sr-Cyrl-CS"/>
              </w:rPr>
              <w:t xml:space="preserve"> </w:t>
            </w:r>
            <w:r w:rsidRPr="007555A7">
              <w:rPr>
                <w:sz w:val="23"/>
                <w:szCs w:val="23"/>
                <w:lang w:val="sr-Cyrl-CS"/>
              </w:rPr>
              <w:t>смернице</w:t>
            </w:r>
          </w:p>
          <w:p w:rsidR="006B2DBC" w:rsidRPr="007555A7" w:rsidRDefault="006B2DBC" w:rsidP="000079D0">
            <w:pPr>
              <w:jc w:val="center"/>
              <w:rPr>
                <w:sz w:val="23"/>
                <w:szCs w:val="23"/>
                <w:lang w:val="sr-Cyrl-CS"/>
              </w:rPr>
            </w:pPr>
          </w:p>
          <w:p w:rsidR="006B2DBC" w:rsidRPr="007555A7" w:rsidRDefault="006B2DBC" w:rsidP="000079D0">
            <w:pPr>
              <w:jc w:val="center"/>
              <w:rPr>
                <w:sz w:val="23"/>
                <w:szCs w:val="23"/>
                <w:lang w:val="sr-Cyrl-CS"/>
              </w:rPr>
            </w:pPr>
            <w:r w:rsidRPr="007555A7">
              <w:rPr>
                <w:sz w:val="23"/>
                <w:szCs w:val="23"/>
                <w:lang w:val="sr-Cyrl-CS"/>
              </w:rPr>
              <w:t>Председници већа,ПП служба-дискусија</w:t>
            </w:r>
          </w:p>
        </w:tc>
      </w:tr>
      <w:tr w:rsidR="006B2DBC" w:rsidRPr="007555A7" w:rsidTr="000079D0">
        <w:trPr>
          <w:trHeight w:val="1035"/>
          <w:jc w:val="center"/>
        </w:trPr>
        <w:tc>
          <w:tcPr>
            <w:tcW w:w="1243" w:type="dxa"/>
            <w:vMerge/>
            <w:vAlign w:val="center"/>
          </w:tcPr>
          <w:p w:rsidR="006B2DBC" w:rsidRPr="007555A7" w:rsidRDefault="006B2DBC" w:rsidP="00FF389D">
            <w:pPr>
              <w:jc w:val="center"/>
              <w:rPr>
                <w:sz w:val="23"/>
                <w:szCs w:val="23"/>
              </w:rPr>
            </w:pPr>
          </w:p>
        </w:tc>
        <w:tc>
          <w:tcPr>
            <w:tcW w:w="3686" w:type="dxa"/>
            <w:shd w:val="clear" w:color="auto" w:fill="auto"/>
            <w:vAlign w:val="center"/>
          </w:tcPr>
          <w:p w:rsidR="006B2DBC" w:rsidRPr="007555A7" w:rsidRDefault="006B2DBC" w:rsidP="000079D0">
            <w:pPr>
              <w:jc w:val="center"/>
              <w:rPr>
                <w:sz w:val="23"/>
                <w:szCs w:val="23"/>
                <w:lang w:val="sr-Cyrl-CS"/>
              </w:rPr>
            </w:pPr>
            <w:r w:rsidRPr="007555A7">
              <w:rPr>
                <w:sz w:val="23"/>
                <w:szCs w:val="23"/>
                <w:lang w:val="sr-Cyrl-CS"/>
              </w:rPr>
              <w:t>Предлог Педагошког колегијума о утврђивању писаних провера дужих од 15 минута за први класификацони период  (Правилник о оцењивању ученика у сре</w:t>
            </w:r>
            <w:r w:rsidRPr="007555A7">
              <w:rPr>
                <w:sz w:val="23"/>
                <w:szCs w:val="23"/>
                <w:lang w:val="sr-Cyrl-RS"/>
              </w:rPr>
              <w:t>дњем образовању и васпитању, члан</w:t>
            </w:r>
            <w:r>
              <w:rPr>
                <w:sz w:val="23"/>
                <w:szCs w:val="23"/>
                <w:lang w:val="sr-Cyrl-RS"/>
              </w:rPr>
              <w:t xml:space="preserve"> </w:t>
            </w:r>
            <w:r w:rsidRPr="007555A7">
              <w:rPr>
                <w:sz w:val="23"/>
                <w:szCs w:val="23"/>
                <w:lang w:val="sr-Cyrl-RS"/>
              </w:rPr>
              <w:t>15</w:t>
            </w:r>
            <w:r w:rsidRPr="007555A7">
              <w:rPr>
                <w:sz w:val="23"/>
                <w:szCs w:val="23"/>
                <w:lang w:val="sr-Cyrl-CS"/>
              </w:rPr>
              <w:t>)</w:t>
            </w:r>
          </w:p>
          <w:p w:rsidR="006B2DBC" w:rsidRPr="007555A7" w:rsidRDefault="006B2DBC" w:rsidP="000079D0">
            <w:pPr>
              <w:autoSpaceDE w:val="0"/>
              <w:autoSpaceDN w:val="0"/>
              <w:adjustRightInd w:val="0"/>
              <w:jc w:val="center"/>
              <w:rPr>
                <w:sz w:val="23"/>
                <w:szCs w:val="23"/>
              </w:rPr>
            </w:pPr>
          </w:p>
        </w:tc>
        <w:tc>
          <w:tcPr>
            <w:tcW w:w="1984" w:type="dxa"/>
            <w:shd w:val="clear" w:color="auto" w:fill="auto"/>
            <w:vAlign w:val="center"/>
          </w:tcPr>
          <w:p w:rsidR="006B2DBC" w:rsidRPr="007555A7" w:rsidRDefault="006B2DBC" w:rsidP="000079D0">
            <w:pPr>
              <w:jc w:val="center"/>
              <w:rPr>
                <w:sz w:val="23"/>
                <w:szCs w:val="23"/>
                <w:lang w:val="sr-Cyrl-CS"/>
              </w:rPr>
            </w:pPr>
            <w:r w:rsidRPr="007555A7">
              <w:rPr>
                <w:sz w:val="23"/>
                <w:szCs w:val="23"/>
                <w:lang w:val="sr-Cyrl-CS"/>
              </w:rPr>
              <w:t>Разматрање предлога провера из есденвика, препоруке,договор</w:t>
            </w:r>
          </w:p>
        </w:tc>
        <w:tc>
          <w:tcPr>
            <w:tcW w:w="1977" w:type="dxa"/>
            <w:vAlign w:val="center"/>
          </w:tcPr>
          <w:p w:rsidR="006B2DBC" w:rsidRPr="007555A7" w:rsidRDefault="006B2DBC" w:rsidP="000079D0">
            <w:pPr>
              <w:jc w:val="center"/>
              <w:rPr>
                <w:sz w:val="23"/>
                <w:szCs w:val="23"/>
                <w:lang w:val="sr-Cyrl-CS"/>
              </w:rPr>
            </w:pPr>
            <w:r>
              <w:rPr>
                <w:sz w:val="23"/>
                <w:szCs w:val="23"/>
                <w:lang w:val="sr-Cyrl-CS"/>
              </w:rPr>
              <w:t>Чланови колегијума</w:t>
            </w:r>
          </w:p>
        </w:tc>
      </w:tr>
      <w:tr w:rsidR="006B2DBC" w:rsidRPr="007555A7" w:rsidTr="000079D0">
        <w:trPr>
          <w:trHeight w:val="1035"/>
          <w:jc w:val="center"/>
        </w:trPr>
        <w:tc>
          <w:tcPr>
            <w:tcW w:w="1243" w:type="dxa"/>
            <w:vMerge/>
            <w:vAlign w:val="center"/>
          </w:tcPr>
          <w:p w:rsidR="006B2DBC" w:rsidRPr="007555A7" w:rsidRDefault="006B2DBC" w:rsidP="00FF389D">
            <w:pPr>
              <w:jc w:val="center"/>
              <w:rPr>
                <w:sz w:val="23"/>
                <w:szCs w:val="23"/>
              </w:rPr>
            </w:pPr>
          </w:p>
        </w:tc>
        <w:tc>
          <w:tcPr>
            <w:tcW w:w="3686" w:type="dxa"/>
            <w:shd w:val="clear" w:color="auto" w:fill="auto"/>
            <w:vAlign w:val="center"/>
          </w:tcPr>
          <w:p w:rsidR="006B2DBC" w:rsidRPr="007555A7" w:rsidRDefault="006B2DBC" w:rsidP="000079D0">
            <w:pPr>
              <w:jc w:val="center"/>
              <w:rPr>
                <w:sz w:val="23"/>
                <w:szCs w:val="23"/>
                <w:lang w:val="sr-Cyrl-RS"/>
              </w:rPr>
            </w:pPr>
            <w:r>
              <w:rPr>
                <w:sz w:val="23"/>
                <w:szCs w:val="23"/>
                <w:lang w:val="sr-Cyrl-RS"/>
              </w:rPr>
              <w:t>Учешће стручних већа и тимова у самовредовању школе и обезбеђивање свих потребних услова за самовредновање</w:t>
            </w:r>
            <w:r>
              <w:rPr>
                <w:sz w:val="23"/>
                <w:szCs w:val="23"/>
                <w:lang w:val="sr-Cyrl-CS"/>
              </w:rPr>
              <w:t xml:space="preserve">(п.д  </w:t>
            </w:r>
            <w:r>
              <w:rPr>
                <w:sz w:val="23"/>
                <w:szCs w:val="23"/>
                <w:lang w:val="sr-Cyrl-CS"/>
              </w:rPr>
              <w:lastRenderedPageBreak/>
              <w:t xml:space="preserve">став 4 тачка 2 </w:t>
            </w:r>
            <w:r w:rsidRPr="007555A7">
              <w:rPr>
                <w:sz w:val="23"/>
                <w:szCs w:val="23"/>
                <w:lang w:val="sr-Cyrl-CS"/>
              </w:rPr>
              <w:t>)</w:t>
            </w:r>
          </w:p>
          <w:p w:rsidR="006B2DBC" w:rsidRPr="00A22409" w:rsidRDefault="006B2DBC" w:rsidP="000079D0">
            <w:pPr>
              <w:jc w:val="center"/>
              <w:rPr>
                <w:sz w:val="23"/>
                <w:szCs w:val="23"/>
                <w:lang w:val="sr-Cyrl-RS"/>
              </w:rPr>
            </w:pPr>
          </w:p>
        </w:tc>
        <w:tc>
          <w:tcPr>
            <w:tcW w:w="1984" w:type="dxa"/>
            <w:shd w:val="clear" w:color="auto" w:fill="auto"/>
            <w:vAlign w:val="center"/>
          </w:tcPr>
          <w:p w:rsidR="006B2DBC" w:rsidRPr="007555A7" w:rsidRDefault="006B2DBC" w:rsidP="000079D0">
            <w:pPr>
              <w:jc w:val="center"/>
              <w:rPr>
                <w:sz w:val="23"/>
                <w:szCs w:val="23"/>
                <w:lang w:val="sr-Cyrl-CS"/>
              </w:rPr>
            </w:pPr>
            <w:r w:rsidRPr="007555A7">
              <w:rPr>
                <w:sz w:val="23"/>
                <w:szCs w:val="23"/>
                <w:lang w:val="sr-Cyrl-CS"/>
              </w:rPr>
              <w:lastRenderedPageBreak/>
              <w:t>Дискусија</w:t>
            </w:r>
          </w:p>
        </w:tc>
        <w:tc>
          <w:tcPr>
            <w:tcW w:w="1977" w:type="dxa"/>
            <w:vAlign w:val="center"/>
          </w:tcPr>
          <w:p w:rsidR="006B2DBC" w:rsidRPr="007555A7" w:rsidRDefault="006B2DBC" w:rsidP="000079D0">
            <w:pPr>
              <w:jc w:val="center"/>
              <w:rPr>
                <w:sz w:val="23"/>
                <w:szCs w:val="23"/>
                <w:lang w:val="sr-Cyrl-CS"/>
              </w:rPr>
            </w:pPr>
            <w:r>
              <w:rPr>
                <w:sz w:val="23"/>
                <w:szCs w:val="23"/>
                <w:lang w:val="sr-Cyrl-CS"/>
              </w:rPr>
              <w:t>Радица Чегањац</w:t>
            </w:r>
          </w:p>
        </w:tc>
      </w:tr>
      <w:tr w:rsidR="003A7DE6" w:rsidRPr="007555A7" w:rsidTr="000079D0">
        <w:trPr>
          <w:trHeight w:val="1035"/>
          <w:jc w:val="center"/>
        </w:trPr>
        <w:tc>
          <w:tcPr>
            <w:tcW w:w="1243" w:type="dxa"/>
            <w:vMerge/>
            <w:vAlign w:val="center"/>
          </w:tcPr>
          <w:p w:rsidR="003A7DE6" w:rsidRPr="007555A7" w:rsidRDefault="003A7DE6" w:rsidP="00FF389D">
            <w:pPr>
              <w:jc w:val="center"/>
              <w:rPr>
                <w:sz w:val="23"/>
                <w:szCs w:val="23"/>
              </w:rPr>
            </w:pPr>
          </w:p>
        </w:tc>
        <w:tc>
          <w:tcPr>
            <w:tcW w:w="3686" w:type="dxa"/>
            <w:shd w:val="clear" w:color="auto" w:fill="auto"/>
            <w:vAlign w:val="center"/>
          </w:tcPr>
          <w:p w:rsidR="003A7DE6" w:rsidRDefault="003A7DE6" w:rsidP="000079D0">
            <w:pPr>
              <w:jc w:val="center"/>
              <w:rPr>
                <w:sz w:val="23"/>
                <w:szCs w:val="23"/>
                <w:lang w:val="sr-Cyrl-RS"/>
              </w:rPr>
            </w:pPr>
            <w:r>
              <w:rPr>
                <w:sz w:val="23"/>
                <w:szCs w:val="23"/>
                <w:lang w:val="sr-Cyrl-RS"/>
              </w:rPr>
              <w:t>План педагошко инструкивног рада за 2024/25 годину</w:t>
            </w:r>
          </w:p>
          <w:p w:rsidR="00D35AE2" w:rsidRDefault="00D35AE2" w:rsidP="000079D0">
            <w:pPr>
              <w:jc w:val="center"/>
              <w:rPr>
                <w:sz w:val="23"/>
                <w:szCs w:val="23"/>
                <w:lang w:val="sr-Cyrl-CS"/>
              </w:rPr>
            </w:pPr>
            <w:r w:rsidRPr="007555A7">
              <w:rPr>
                <w:sz w:val="23"/>
                <w:szCs w:val="23"/>
                <w:lang w:val="sr-Cyrl-CS"/>
              </w:rPr>
              <w:t>(п.д  став 4 тачка 7)</w:t>
            </w:r>
          </w:p>
          <w:p w:rsidR="00D35AE2" w:rsidRDefault="00D35AE2" w:rsidP="000079D0">
            <w:pPr>
              <w:jc w:val="center"/>
              <w:rPr>
                <w:sz w:val="23"/>
                <w:szCs w:val="23"/>
                <w:lang w:val="sr-Cyrl-RS"/>
              </w:rPr>
            </w:pPr>
          </w:p>
        </w:tc>
        <w:tc>
          <w:tcPr>
            <w:tcW w:w="1984" w:type="dxa"/>
            <w:shd w:val="clear" w:color="auto" w:fill="auto"/>
            <w:vAlign w:val="center"/>
          </w:tcPr>
          <w:p w:rsidR="003A7DE6" w:rsidRPr="007555A7" w:rsidRDefault="003A7DE6" w:rsidP="000079D0">
            <w:pPr>
              <w:jc w:val="center"/>
              <w:rPr>
                <w:sz w:val="23"/>
                <w:szCs w:val="23"/>
                <w:lang w:val="sr-Cyrl-CS"/>
              </w:rPr>
            </w:pPr>
            <w:r>
              <w:rPr>
                <w:sz w:val="23"/>
                <w:szCs w:val="23"/>
                <w:lang w:val="sr-Cyrl-CS"/>
              </w:rPr>
              <w:t>Дискусија</w:t>
            </w:r>
          </w:p>
        </w:tc>
        <w:tc>
          <w:tcPr>
            <w:tcW w:w="1977" w:type="dxa"/>
            <w:vAlign w:val="center"/>
          </w:tcPr>
          <w:p w:rsidR="003A7DE6" w:rsidRDefault="003A7DE6" w:rsidP="000079D0">
            <w:pPr>
              <w:jc w:val="center"/>
              <w:rPr>
                <w:sz w:val="23"/>
                <w:szCs w:val="23"/>
                <w:lang w:val="sr-Cyrl-CS"/>
              </w:rPr>
            </w:pPr>
            <w:r>
              <w:rPr>
                <w:sz w:val="23"/>
                <w:szCs w:val="23"/>
                <w:lang w:val="sr-Cyrl-CS"/>
              </w:rPr>
              <w:t>Никола Милићевић</w:t>
            </w:r>
          </w:p>
          <w:p w:rsidR="003A7DE6" w:rsidRDefault="003A7DE6" w:rsidP="000079D0">
            <w:pPr>
              <w:jc w:val="center"/>
              <w:rPr>
                <w:sz w:val="23"/>
                <w:szCs w:val="23"/>
                <w:lang w:val="sr-Cyrl-CS"/>
              </w:rPr>
            </w:pPr>
            <w:r>
              <w:rPr>
                <w:sz w:val="23"/>
                <w:szCs w:val="23"/>
                <w:lang w:val="sr-Cyrl-CS"/>
              </w:rPr>
              <w:t>Анђела Радовић</w:t>
            </w:r>
          </w:p>
        </w:tc>
      </w:tr>
      <w:tr w:rsidR="006B2DBC" w:rsidRPr="007555A7" w:rsidTr="000079D0">
        <w:trPr>
          <w:trHeight w:hRule="exact" w:val="1858"/>
          <w:jc w:val="center"/>
        </w:trPr>
        <w:tc>
          <w:tcPr>
            <w:tcW w:w="1243" w:type="dxa"/>
            <w:vMerge w:val="restart"/>
            <w:vAlign w:val="center"/>
          </w:tcPr>
          <w:p w:rsidR="006B2DBC" w:rsidRPr="007555A7" w:rsidRDefault="006B2DBC" w:rsidP="00B34359">
            <w:pPr>
              <w:jc w:val="center"/>
              <w:rPr>
                <w:sz w:val="23"/>
                <w:szCs w:val="23"/>
                <w:lang w:val="sr-Cyrl-RS"/>
              </w:rPr>
            </w:pPr>
            <w:r>
              <w:rPr>
                <w:sz w:val="23"/>
                <w:szCs w:val="23"/>
                <w:lang w:val="sr-Cyrl-RS"/>
              </w:rPr>
              <w:t>11.10</w:t>
            </w:r>
            <w:r w:rsidRPr="007555A7">
              <w:rPr>
                <w:sz w:val="23"/>
                <w:szCs w:val="23"/>
                <w:lang w:val="sr-Cyrl-RS"/>
              </w:rPr>
              <w:t>.2023</w:t>
            </w:r>
          </w:p>
        </w:tc>
        <w:tc>
          <w:tcPr>
            <w:tcW w:w="3686" w:type="dxa"/>
            <w:shd w:val="clear" w:color="auto" w:fill="auto"/>
            <w:vAlign w:val="center"/>
          </w:tcPr>
          <w:p w:rsidR="006B2DBC" w:rsidRDefault="003A7DE6" w:rsidP="000079D0">
            <w:pPr>
              <w:jc w:val="center"/>
              <w:rPr>
                <w:sz w:val="23"/>
                <w:szCs w:val="23"/>
                <w:lang w:val="sr-Cyrl-RS"/>
              </w:rPr>
            </w:pPr>
            <w:r>
              <w:rPr>
                <w:sz w:val="23"/>
                <w:szCs w:val="23"/>
                <w:lang w:val="sr-Cyrl-RS"/>
              </w:rPr>
              <w:t>С</w:t>
            </w:r>
            <w:r w:rsidR="006B2DBC">
              <w:rPr>
                <w:sz w:val="23"/>
                <w:szCs w:val="23"/>
                <w:lang w:val="sr-Cyrl-RS"/>
              </w:rPr>
              <w:t>пр</w:t>
            </w:r>
            <w:r w:rsidR="00730A12">
              <w:rPr>
                <w:sz w:val="23"/>
                <w:szCs w:val="23"/>
                <w:lang w:val="sr-Cyrl-RS"/>
              </w:rPr>
              <w:t>о</w:t>
            </w:r>
            <w:r w:rsidR="006B2DBC">
              <w:rPr>
                <w:sz w:val="23"/>
                <w:szCs w:val="23"/>
                <w:lang w:val="sr-Cyrl-RS"/>
              </w:rPr>
              <w:t>вођење идентификације ученика за ИОП3 у школи</w:t>
            </w:r>
          </w:p>
          <w:p w:rsidR="006B2DBC" w:rsidRPr="006B2DBC" w:rsidRDefault="00730A12" w:rsidP="000079D0">
            <w:pPr>
              <w:jc w:val="center"/>
              <w:rPr>
                <w:sz w:val="23"/>
                <w:szCs w:val="23"/>
                <w:lang w:val="sr-Cyrl-RS"/>
              </w:rPr>
            </w:pPr>
            <w:r>
              <w:rPr>
                <w:sz w:val="23"/>
                <w:szCs w:val="23"/>
                <w:lang w:val="sr-Cyrl-RS"/>
              </w:rPr>
              <w:t>(</w:t>
            </w:r>
            <w:r w:rsidR="006B2DBC">
              <w:rPr>
                <w:sz w:val="23"/>
                <w:szCs w:val="23"/>
                <w:lang w:val="sr-Cyrl-RS"/>
              </w:rPr>
              <w:t>П д став 4 тачка 1</w:t>
            </w:r>
            <w:r>
              <w:rPr>
                <w:sz w:val="23"/>
                <w:szCs w:val="23"/>
                <w:lang w:val="sr-Cyrl-RS"/>
              </w:rPr>
              <w:t>)</w:t>
            </w:r>
          </w:p>
        </w:tc>
        <w:tc>
          <w:tcPr>
            <w:tcW w:w="1984" w:type="dxa"/>
            <w:shd w:val="clear" w:color="auto" w:fill="auto"/>
            <w:vAlign w:val="center"/>
          </w:tcPr>
          <w:p w:rsidR="006B2DBC" w:rsidRPr="007555A7" w:rsidRDefault="006B2DBC" w:rsidP="000079D0">
            <w:pPr>
              <w:jc w:val="center"/>
              <w:rPr>
                <w:sz w:val="23"/>
                <w:szCs w:val="23"/>
                <w:lang w:val="sr-Cyrl-CS"/>
              </w:rPr>
            </w:pPr>
            <w:r>
              <w:rPr>
                <w:sz w:val="23"/>
                <w:szCs w:val="23"/>
                <w:lang w:val="sr-Cyrl-CS"/>
              </w:rPr>
              <w:t>Дискусија</w:t>
            </w:r>
          </w:p>
        </w:tc>
        <w:tc>
          <w:tcPr>
            <w:tcW w:w="1977" w:type="dxa"/>
            <w:vAlign w:val="center"/>
          </w:tcPr>
          <w:p w:rsidR="006B2DBC" w:rsidRDefault="006B2DBC" w:rsidP="000079D0">
            <w:pPr>
              <w:autoSpaceDE w:val="0"/>
              <w:autoSpaceDN w:val="0"/>
              <w:adjustRightInd w:val="0"/>
              <w:jc w:val="center"/>
              <w:rPr>
                <w:sz w:val="23"/>
                <w:szCs w:val="23"/>
                <w:lang w:val="sr-Cyrl-RS"/>
              </w:rPr>
            </w:pPr>
            <w:r>
              <w:rPr>
                <w:sz w:val="23"/>
                <w:szCs w:val="23"/>
                <w:lang w:val="sr-Cyrl-RS"/>
              </w:rPr>
              <w:t>Руководиоци стручних већа</w:t>
            </w:r>
          </w:p>
          <w:p w:rsidR="006B2DBC" w:rsidRDefault="006B2DBC" w:rsidP="000079D0">
            <w:pPr>
              <w:autoSpaceDE w:val="0"/>
              <w:autoSpaceDN w:val="0"/>
              <w:adjustRightInd w:val="0"/>
              <w:jc w:val="center"/>
              <w:rPr>
                <w:sz w:val="23"/>
                <w:szCs w:val="23"/>
                <w:lang w:val="sr-Cyrl-RS"/>
              </w:rPr>
            </w:pPr>
          </w:p>
          <w:p w:rsidR="006B2DBC" w:rsidRPr="006B2DBC" w:rsidRDefault="006B2DBC" w:rsidP="000079D0">
            <w:pPr>
              <w:autoSpaceDE w:val="0"/>
              <w:autoSpaceDN w:val="0"/>
              <w:adjustRightInd w:val="0"/>
              <w:jc w:val="center"/>
              <w:rPr>
                <w:sz w:val="23"/>
                <w:szCs w:val="23"/>
                <w:lang w:val="sr-Cyrl-RS"/>
              </w:rPr>
            </w:pPr>
            <w:r>
              <w:rPr>
                <w:sz w:val="23"/>
                <w:szCs w:val="23"/>
                <w:lang w:val="sr-Cyrl-RS"/>
              </w:rPr>
              <w:t>Никола Милићевић</w:t>
            </w:r>
          </w:p>
        </w:tc>
      </w:tr>
      <w:tr w:rsidR="006B2DBC" w:rsidRPr="007555A7" w:rsidTr="000079D0">
        <w:trPr>
          <w:trHeight w:hRule="exact" w:val="2696"/>
          <w:jc w:val="center"/>
        </w:trPr>
        <w:tc>
          <w:tcPr>
            <w:tcW w:w="1243" w:type="dxa"/>
            <w:vMerge/>
            <w:vAlign w:val="center"/>
          </w:tcPr>
          <w:p w:rsidR="006B2DBC" w:rsidRPr="007555A7" w:rsidRDefault="006B2DBC" w:rsidP="00B34359">
            <w:pPr>
              <w:jc w:val="center"/>
              <w:rPr>
                <w:sz w:val="23"/>
                <w:szCs w:val="23"/>
                <w:lang w:val="sr-Cyrl-RS"/>
              </w:rPr>
            </w:pPr>
          </w:p>
        </w:tc>
        <w:tc>
          <w:tcPr>
            <w:tcW w:w="3686" w:type="dxa"/>
            <w:shd w:val="clear" w:color="auto" w:fill="auto"/>
            <w:vAlign w:val="center"/>
          </w:tcPr>
          <w:p w:rsidR="006B2DBC" w:rsidRPr="007555A7" w:rsidRDefault="006B2DBC" w:rsidP="000079D0">
            <w:pPr>
              <w:jc w:val="center"/>
              <w:rPr>
                <w:sz w:val="23"/>
                <w:szCs w:val="23"/>
                <w:lang w:val="sr-Cyrl-CS"/>
              </w:rPr>
            </w:pPr>
            <w:r w:rsidRPr="007555A7">
              <w:rPr>
                <w:sz w:val="23"/>
                <w:szCs w:val="23"/>
                <w:lang w:val="sr-Cyrl-CS"/>
              </w:rPr>
              <w:t xml:space="preserve">Сарадња </w:t>
            </w:r>
            <w:r>
              <w:rPr>
                <w:sz w:val="23"/>
                <w:szCs w:val="23"/>
                <w:lang w:val="sr-Cyrl-CS"/>
              </w:rPr>
              <w:t xml:space="preserve"> школе </w:t>
            </w:r>
            <w:r w:rsidRPr="007555A7">
              <w:rPr>
                <w:sz w:val="23"/>
                <w:szCs w:val="23"/>
                <w:lang w:val="sr-Cyrl-CS"/>
              </w:rPr>
              <w:t>са Центром за таленте (предлози ученика најкасније почетком октобра)</w:t>
            </w:r>
          </w:p>
          <w:p w:rsidR="006B2DBC" w:rsidRPr="007555A7" w:rsidRDefault="006B2DBC" w:rsidP="000079D0">
            <w:pPr>
              <w:autoSpaceDE w:val="0"/>
              <w:autoSpaceDN w:val="0"/>
              <w:adjustRightInd w:val="0"/>
              <w:jc w:val="center"/>
              <w:rPr>
                <w:sz w:val="23"/>
                <w:szCs w:val="23"/>
                <w:lang w:val="sr-Cyrl-RS"/>
              </w:rPr>
            </w:pPr>
            <w:r w:rsidRPr="007555A7">
              <w:rPr>
                <w:sz w:val="23"/>
                <w:szCs w:val="23"/>
                <w:lang w:val="sr-Cyrl-CS"/>
              </w:rPr>
              <w:t>(п.д  став 4 тачка 1)</w:t>
            </w:r>
          </w:p>
          <w:p w:rsidR="006B2DBC" w:rsidRPr="007555A7" w:rsidRDefault="006B2DBC" w:rsidP="000079D0">
            <w:pPr>
              <w:jc w:val="center"/>
              <w:rPr>
                <w:sz w:val="23"/>
                <w:szCs w:val="23"/>
                <w:lang w:val="en-GB"/>
              </w:rPr>
            </w:pPr>
          </w:p>
        </w:tc>
        <w:tc>
          <w:tcPr>
            <w:tcW w:w="1984" w:type="dxa"/>
            <w:shd w:val="clear" w:color="auto" w:fill="auto"/>
            <w:vAlign w:val="center"/>
          </w:tcPr>
          <w:p w:rsidR="006B2DBC" w:rsidRPr="007555A7" w:rsidRDefault="006B2DBC" w:rsidP="000079D0">
            <w:pPr>
              <w:jc w:val="center"/>
              <w:rPr>
                <w:sz w:val="23"/>
                <w:szCs w:val="23"/>
                <w:lang w:val="sr-Cyrl-CS"/>
              </w:rPr>
            </w:pPr>
            <w:r>
              <w:rPr>
                <w:sz w:val="23"/>
                <w:szCs w:val="23"/>
                <w:lang w:val="sr-Cyrl-CS"/>
              </w:rPr>
              <w:t>Дискусија</w:t>
            </w:r>
          </w:p>
        </w:tc>
        <w:tc>
          <w:tcPr>
            <w:tcW w:w="1977" w:type="dxa"/>
            <w:vAlign w:val="center"/>
          </w:tcPr>
          <w:p w:rsidR="006B2DBC" w:rsidRDefault="006B2DBC" w:rsidP="000079D0">
            <w:pPr>
              <w:autoSpaceDE w:val="0"/>
              <w:autoSpaceDN w:val="0"/>
              <w:adjustRightInd w:val="0"/>
              <w:jc w:val="center"/>
              <w:rPr>
                <w:sz w:val="23"/>
                <w:szCs w:val="23"/>
                <w:lang w:val="sr-Cyrl-CS"/>
              </w:rPr>
            </w:pPr>
            <w:r>
              <w:rPr>
                <w:sz w:val="23"/>
                <w:szCs w:val="23"/>
                <w:lang w:val="sr-Cyrl-CS"/>
              </w:rPr>
              <w:t>Никола Милићевић</w:t>
            </w:r>
          </w:p>
          <w:p w:rsidR="006B2DBC" w:rsidRDefault="006B2DBC" w:rsidP="000079D0">
            <w:pPr>
              <w:autoSpaceDE w:val="0"/>
              <w:autoSpaceDN w:val="0"/>
              <w:adjustRightInd w:val="0"/>
              <w:jc w:val="center"/>
              <w:rPr>
                <w:sz w:val="23"/>
                <w:szCs w:val="23"/>
                <w:lang w:val="sr-Cyrl-CS"/>
              </w:rPr>
            </w:pPr>
          </w:p>
          <w:p w:rsidR="006B2DBC" w:rsidRDefault="006B2DBC" w:rsidP="000079D0">
            <w:pPr>
              <w:autoSpaceDE w:val="0"/>
              <w:autoSpaceDN w:val="0"/>
              <w:adjustRightInd w:val="0"/>
              <w:jc w:val="center"/>
              <w:rPr>
                <w:sz w:val="23"/>
                <w:szCs w:val="23"/>
                <w:lang w:val="sr-Cyrl-CS"/>
              </w:rPr>
            </w:pPr>
            <w:r>
              <w:rPr>
                <w:sz w:val="23"/>
                <w:szCs w:val="23"/>
                <w:lang w:val="sr-Cyrl-CS"/>
              </w:rPr>
              <w:t>Презентује стање сарадње</w:t>
            </w:r>
          </w:p>
          <w:p w:rsidR="006B2DBC" w:rsidRDefault="006B2DBC" w:rsidP="000079D0">
            <w:pPr>
              <w:autoSpaceDE w:val="0"/>
              <w:autoSpaceDN w:val="0"/>
              <w:adjustRightInd w:val="0"/>
              <w:jc w:val="center"/>
              <w:rPr>
                <w:sz w:val="23"/>
                <w:szCs w:val="23"/>
                <w:lang w:val="sr-Cyrl-CS"/>
              </w:rPr>
            </w:pPr>
          </w:p>
          <w:p w:rsidR="006B2DBC" w:rsidRPr="007555A7" w:rsidRDefault="006B2DBC" w:rsidP="000079D0">
            <w:pPr>
              <w:autoSpaceDE w:val="0"/>
              <w:autoSpaceDN w:val="0"/>
              <w:adjustRightInd w:val="0"/>
              <w:jc w:val="center"/>
              <w:rPr>
                <w:sz w:val="23"/>
                <w:szCs w:val="23"/>
              </w:rPr>
            </w:pPr>
            <w:r>
              <w:rPr>
                <w:sz w:val="23"/>
                <w:szCs w:val="23"/>
                <w:lang w:val="sr-Cyrl-CS"/>
              </w:rPr>
              <w:t>(број ученика и дисциплине)</w:t>
            </w:r>
          </w:p>
        </w:tc>
      </w:tr>
      <w:tr w:rsidR="00454811" w:rsidRPr="007555A7" w:rsidTr="000079D0">
        <w:trPr>
          <w:trHeight w:hRule="exact" w:val="2696"/>
          <w:jc w:val="center"/>
        </w:trPr>
        <w:tc>
          <w:tcPr>
            <w:tcW w:w="1243" w:type="dxa"/>
            <w:vMerge/>
            <w:vAlign w:val="center"/>
          </w:tcPr>
          <w:p w:rsidR="00454811" w:rsidRPr="007555A7" w:rsidRDefault="00454811" w:rsidP="00B34359">
            <w:pPr>
              <w:jc w:val="center"/>
              <w:rPr>
                <w:sz w:val="23"/>
                <w:szCs w:val="23"/>
                <w:lang w:val="sr-Cyrl-RS"/>
              </w:rPr>
            </w:pPr>
          </w:p>
        </w:tc>
        <w:tc>
          <w:tcPr>
            <w:tcW w:w="3686" w:type="dxa"/>
            <w:shd w:val="clear" w:color="auto" w:fill="auto"/>
            <w:vAlign w:val="center"/>
          </w:tcPr>
          <w:p w:rsidR="00454811" w:rsidRPr="007629E2" w:rsidRDefault="00454811" w:rsidP="000079D0">
            <w:pPr>
              <w:jc w:val="center"/>
              <w:rPr>
                <w:sz w:val="23"/>
                <w:szCs w:val="23"/>
                <w:lang w:val="sr-Cyrl-RS"/>
              </w:rPr>
            </w:pPr>
            <w:r>
              <w:rPr>
                <w:sz w:val="23"/>
                <w:szCs w:val="23"/>
                <w:lang w:val="sr-Cyrl-RS"/>
              </w:rPr>
              <w:t>Договор око  образаца елемената дневних припрема, педагошке докуемнтације</w:t>
            </w:r>
            <w:r w:rsidR="00757A75">
              <w:rPr>
                <w:sz w:val="23"/>
                <w:szCs w:val="23"/>
                <w:lang w:val="sr-Cyrl-RS"/>
              </w:rPr>
              <w:t>-после увида у стање свих предатих планова</w:t>
            </w:r>
            <w:r w:rsidR="007629E2">
              <w:rPr>
                <w:sz w:val="23"/>
                <w:szCs w:val="23"/>
                <w:lang w:val="en-GB"/>
              </w:rPr>
              <w:t xml:space="preserve"> </w:t>
            </w:r>
            <w:r w:rsidR="007629E2">
              <w:rPr>
                <w:sz w:val="23"/>
                <w:szCs w:val="23"/>
                <w:lang w:val="sr-Cyrl-RS"/>
              </w:rPr>
              <w:t>у сарадњи са тимом за осигуравање квалитета</w:t>
            </w:r>
          </w:p>
          <w:p w:rsidR="00454811" w:rsidRDefault="00454811" w:rsidP="000079D0">
            <w:pPr>
              <w:jc w:val="center"/>
              <w:rPr>
                <w:sz w:val="23"/>
                <w:szCs w:val="23"/>
                <w:lang w:val="sr-Cyrl-RS"/>
              </w:rPr>
            </w:pPr>
            <w:r>
              <w:rPr>
                <w:sz w:val="23"/>
                <w:szCs w:val="23"/>
                <w:lang w:val="sr-Cyrl-RS"/>
              </w:rPr>
              <w:t>(Р. П 1.2.1</w:t>
            </w:r>
            <w:r w:rsidR="00914827">
              <w:rPr>
                <w:sz w:val="23"/>
                <w:szCs w:val="23"/>
                <w:lang w:val="sr-Cyrl-RS"/>
              </w:rPr>
              <w:t>.1</w:t>
            </w:r>
            <w:r>
              <w:rPr>
                <w:sz w:val="23"/>
                <w:szCs w:val="23"/>
                <w:lang w:val="sr-Cyrl-RS"/>
              </w:rPr>
              <w:t>)</w:t>
            </w:r>
          </w:p>
          <w:p w:rsidR="00454811" w:rsidRPr="007555A7" w:rsidRDefault="00454811" w:rsidP="007629E2">
            <w:pPr>
              <w:rPr>
                <w:sz w:val="23"/>
                <w:szCs w:val="23"/>
                <w:lang w:val="sr-Cyrl-CS"/>
              </w:rPr>
            </w:pPr>
          </w:p>
        </w:tc>
        <w:tc>
          <w:tcPr>
            <w:tcW w:w="1984" w:type="dxa"/>
            <w:shd w:val="clear" w:color="auto" w:fill="auto"/>
            <w:vAlign w:val="center"/>
          </w:tcPr>
          <w:p w:rsidR="00454811" w:rsidRDefault="00454811" w:rsidP="000079D0">
            <w:pPr>
              <w:jc w:val="center"/>
              <w:rPr>
                <w:sz w:val="23"/>
                <w:szCs w:val="23"/>
                <w:lang w:val="sr-Cyrl-CS"/>
              </w:rPr>
            </w:pPr>
            <w:r>
              <w:rPr>
                <w:sz w:val="23"/>
                <w:szCs w:val="23"/>
                <w:lang w:val="sr-Cyrl-CS"/>
              </w:rPr>
              <w:t>Дискусија</w:t>
            </w:r>
          </w:p>
        </w:tc>
        <w:tc>
          <w:tcPr>
            <w:tcW w:w="1977" w:type="dxa"/>
            <w:vAlign w:val="center"/>
          </w:tcPr>
          <w:p w:rsidR="00454811" w:rsidRDefault="00454811" w:rsidP="000079D0">
            <w:pPr>
              <w:autoSpaceDE w:val="0"/>
              <w:autoSpaceDN w:val="0"/>
              <w:adjustRightInd w:val="0"/>
              <w:jc w:val="center"/>
              <w:rPr>
                <w:sz w:val="23"/>
                <w:szCs w:val="23"/>
                <w:lang w:val="sr-Cyrl-CS"/>
              </w:rPr>
            </w:pPr>
            <w:r>
              <w:rPr>
                <w:sz w:val="23"/>
                <w:szCs w:val="23"/>
                <w:lang w:val="sr-Cyrl-CS"/>
              </w:rPr>
              <w:t>Чланови колегијума</w:t>
            </w:r>
          </w:p>
        </w:tc>
      </w:tr>
      <w:tr w:rsidR="00757A75" w:rsidRPr="007555A7" w:rsidTr="000079D0">
        <w:trPr>
          <w:trHeight w:hRule="exact" w:val="2696"/>
          <w:jc w:val="center"/>
        </w:trPr>
        <w:tc>
          <w:tcPr>
            <w:tcW w:w="1243" w:type="dxa"/>
            <w:vMerge/>
            <w:vAlign w:val="center"/>
          </w:tcPr>
          <w:p w:rsidR="00757A75" w:rsidRPr="007555A7" w:rsidRDefault="00757A75" w:rsidP="00B34359">
            <w:pPr>
              <w:jc w:val="center"/>
              <w:rPr>
                <w:sz w:val="23"/>
                <w:szCs w:val="23"/>
                <w:lang w:val="sr-Cyrl-RS"/>
              </w:rPr>
            </w:pPr>
          </w:p>
        </w:tc>
        <w:tc>
          <w:tcPr>
            <w:tcW w:w="3686" w:type="dxa"/>
            <w:shd w:val="clear" w:color="auto" w:fill="auto"/>
            <w:vAlign w:val="center"/>
          </w:tcPr>
          <w:p w:rsidR="00757A75" w:rsidRDefault="00757A75" w:rsidP="000079D0">
            <w:pPr>
              <w:jc w:val="center"/>
              <w:rPr>
                <w:sz w:val="23"/>
                <w:szCs w:val="23"/>
                <w:lang w:val="sr-Cyrl-RS"/>
              </w:rPr>
            </w:pPr>
            <w:r>
              <w:rPr>
                <w:sz w:val="23"/>
                <w:szCs w:val="23"/>
                <w:lang w:val="sr-Cyrl-RS"/>
              </w:rPr>
              <w:t>Догово</w:t>
            </w:r>
            <w:r w:rsidR="00B232AF">
              <w:rPr>
                <w:sz w:val="23"/>
                <w:szCs w:val="23"/>
                <w:lang w:val="sr-Cyrl-RS"/>
              </w:rPr>
              <w:t>р</w:t>
            </w:r>
            <w:r>
              <w:rPr>
                <w:sz w:val="23"/>
                <w:szCs w:val="23"/>
                <w:lang w:val="sr-Cyrl-RS"/>
              </w:rPr>
              <w:t xml:space="preserve"> око параметара и очекиваних елемената стандардних анализа </w:t>
            </w:r>
            <w:r w:rsidR="000079D0">
              <w:rPr>
                <w:sz w:val="23"/>
                <w:szCs w:val="23"/>
                <w:lang w:val="sr-Cyrl-RS"/>
              </w:rPr>
              <w:t>оцењивања успеха</w:t>
            </w:r>
            <w:r>
              <w:rPr>
                <w:sz w:val="23"/>
                <w:szCs w:val="23"/>
                <w:lang w:val="sr-Cyrl-RS"/>
              </w:rPr>
              <w:t xml:space="preserve"> на класифик</w:t>
            </w:r>
            <w:r w:rsidR="000079D0">
              <w:rPr>
                <w:sz w:val="23"/>
                <w:szCs w:val="23"/>
                <w:lang w:val="sr-Cyrl-RS"/>
              </w:rPr>
              <w:t>ац</w:t>
            </w:r>
            <w:r>
              <w:rPr>
                <w:sz w:val="23"/>
                <w:szCs w:val="23"/>
                <w:lang w:val="sr-Cyrl-RS"/>
              </w:rPr>
              <w:t>ионим периодима и мера</w:t>
            </w:r>
            <w:r w:rsidR="000079D0">
              <w:rPr>
                <w:sz w:val="23"/>
                <w:szCs w:val="23"/>
                <w:lang w:val="sr-Cyrl-RS"/>
              </w:rPr>
              <w:t>ма уна</w:t>
            </w:r>
            <w:r w:rsidR="008E5CE7">
              <w:rPr>
                <w:sz w:val="23"/>
                <w:szCs w:val="23"/>
                <w:lang w:val="sr-Cyrl-RS"/>
              </w:rPr>
              <w:t>п</w:t>
            </w:r>
            <w:r w:rsidR="000079D0">
              <w:rPr>
                <w:sz w:val="23"/>
                <w:szCs w:val="23"/>
                <w:lang w:val="sr-Cyrl-RS"/>
              </w:rPr>
              <w:t>ређења</w:t>
            </w:r>
          </w:p>
          <w:p w:rsidR="00757A75" w:rsidRDefault="00757A75" w:rsidP="000079D0">
            <w:pPr>
              <w:jc w:val="center"/>
              <w:rPr>
                <w:sz w:val="23"/>
                <w:szCs w:val="23"/>
                <w:lang w:val="sr-Cyrl-RS"/>
              </w:rPr>
            </w:pPr>
            <w:r>
              <w:rPr>
                <w:sz w:val="23"/>
                <w:szCs w:val="23"/>
                <w:lang w:val="sr-Cyrl-RS"/>
              </w:rPr>
              <w:t>(Р.П 1.2.5</w:t>
            </w:r>
            <w:r w:rsidR="007629E2">
              <w:rPr>
                <w:sz w:val="23"/>
                <w:szCs w:val="23"/>
                <w:lang w:val="sr-Cyrl-RS"/>
              </w:rPr>
              <w:t>.1</w:t>
            </w:r>
            <w:r>
              <w:rPr>
                <w:sz w:val="23"/>
                <w:szCs w:val="23"/>
                <w:lang w:val="sr-Cyrl-RS"/>
              </w:rPr>
              <w:t>)</w:t>
            </w:r>
          </w:p>
          <w:p w:rsidR="00757A75" w:rsidRDefault="00757A75" w:rsidP="000079D0">
            <w:pPr>
              <w:jc w:val="center"/>
              <w:rPr>
                <w:sz w:val="23"/>
                <w:szCs w:val="23"/>
                <w:lang w:val="sr-Cyrl-RS"/>
              </w:rPr>
            </w:pPr>
          </w:p>
          <w:p w:rsidR="00757A75" w:rsidRDefault="00757A75" w:rsidP="000079D0">
            <w:pPr>
              <w:jc w:val="center"/>
              <w:rPr>
                <w:sz w:val="23"/>
                <w:szCs w:val="23"/>
                <w:lang w:val="sr-Cyrl-RS"/>
              </w:rPr>
            </w:pPr>
          </w:p>
        </w:tc>
        <w:tc>
          <w:tcPr>
            <w:tcW w:w="1984" w:type="dxa"/>
            <w:shd w:val="clear" w:color="auto" w:fill="auto"/>
            <w:vAlign w:val="center"/>
          </w:tcPr>
          <w:p w:rsidR="00757A75" w:rsidRDefault="00757A75" w:rsidP="000079D0">
            <w:pPr>
              <w:jc w:val="center"/>
              <w:rPr>
                <w:sz w:val="23"/>
                <w:szCs w:val="23"/>
                <w:lang w:val="sr-Cyrl-CS"/>
              </w:rPr>
            </w:pPr>
          </w:p>
        </w:tc>
        <w:tc>
          <w:tcPr>
            <w:tcW w:w="1977" w:type="dxa"/>
            <w:vAlign w:val="center"/>
          </w:tcPr>
          <w:p w:rsidR="00757A75" w:rsidRDefault="00757A75" w:rsidP="000079D0">
            <w:pPr>
              <w:autoSpaceDE w:val="0"/>
              <w:autoSpaceDN w:val="0"/>
              <w:adjustRightInd w:val="0"/>
              <w:jc w:val="center"/>
              <w:rPr>
                <w:sz w:val="23"/>
                <w:szCs w:val="23"/>
                <w:lang w:val="sr-Cyrl-CS"/>
              </w:rPr>
            </w:pPr>
          </w:p>
        </w:tc>
      </w:tr>
      <w:tr w:rsidR="00730A12" w:rsidRPr="007555A7" w:rsidTr="000079D0">
        <w:trPr>
          <w:trHeight w:val="1750"/>
          <w:jc w:val="center"/>
        </w:trPr>
        <w:tc>
          <w:tcPr>
            <w:tcW w:w="1243" w:type="dxa"/>
            <w:vMerge w:val="restart"/>
            <w:vAlign w:val="center"/>
          </w:tcPr>
          <w:p w:rsidR="00730A12" w:rsidRPr="007555A7" w:rsidRDefault="0009597A" w:rsidP="00B34359">
            <w:pPr>
              <w:jc w:val="center"/>
              <w:rPr>
                <w:sz w:val="23"/>
                <w:szCs w:val="23"/>
                <w:lang w:val="sr-Cyrl-CS"/>
              </w:rPr>
            </w:pPr>
            <w:r>
              <w:rPr>
                <w:sz w:val="23"/>
                <w:szCs w:val="23"/>
                <w:lang w:val="sr-Cyrl-CS"/>
              </w:rPr>
              <w:lastRenderedPageBreak/>
              <w:t>18</w:t>
            </w:r>
            <w:r w:rsidR="00730A12">
              <w:rPr>
                <w:sz w:val="23"/>
                <w:szCs w:val="23"/>
                <w:lang w:val="sr-Cyrl-CS"/>
              </w:rPr>
              <w:t>.11</w:t>
            </w:r>
            <w:r w:rsidR="00730A12" w:rsidRPr="007555A7">
              <w:rPr>
                <w:sz w:val="23"/>
                <w:szCs w:val="23"/>
                <w:lang w:val="sr-Cyrl-CS"/>
              </w:rPr>
              <w:t>.2023</w:t>
            </w:r>
          </w:p>
          <w:p w:rsidR="00730A12" w:rsidRPr="007555A7" w:rsidRDefault="00730A12" w:rsidP="003A7DE6">
            <w:pPr>
              <w:rPr>
                <w:sz w:val="23"/>
                <w:szCs w:val="23"/>
                <w:lang w:val="sr-Cyrl-CS"/>
              </w:rPr>
            </w:pPr>
          </w:p>
          <w:p w:rsidR="00730A12" w:rsidRPr="007555A7" w:rsidRDefault="00730A12" w:rsidP="00B34359">
            <w:pPr>
              <w:jc w:val="center"/>
              <w:rPr>
                <w:sz w:val="23"/>
                <w:szCs w:val="23"/>
                <w:lang w:val="sr-Cyrl-CS"/>
              </w:rPr>
            </w:pPr>
          </w:p>
        </w:tc>
        <w:tc>
          <w:tcPr>
            <w:tcW w:w="3686" w:type="dxa"/>
            <w:shd w:val="clear" w:color="auto" w:fill="auto"/>
            <w:vAlign w:val="center"/>
          </w:tcPr>
          <w:p w:rsidR="00730A12" w:rsidRDefault="00730A12" w:rsidP="000079D0">
            <w:pPr>
              <w:autoSpaceDE w:val="0"/>
              <w:autoSpaceDN w:val="0"/>
              <w:adjustRightInd w:val="0"/>
              <w:jc w:val="center"/>
              <w:rPr>
                <w:sz w:val="23"/>
                <w:szCs w:val="23"/>
                <w:lang w:val="sr-Cyrl-CS"/>
              </w:rPr>
            </w:pPr>
            <w:r>
              <w:rPr>
                <w:sz w:val="23"/>
                <w:szCs w:val="23"/>
                <w:lang w:val="sr-Cyrl-CS"/>
              </w:rPr>
              <w:t>Разматрање успеха и понашања ученика у првом класификациониом периоду</w:t>
            </w:r>
          </w:p>
          <w:p w:rsidR="00587E24" w:rsidRPr="007555A7" w:rsidRDefault="00587E24" w:rsidP="000079D0">
            <w:pPr>
              <w:autoSpaceDE w:val="0"/>
              <w:autoSpaceDN w:val="0"/>
              <w:adjustRightInd w:val="0"/>
              <w:jc w:val="center"/>
              <w:rPr>
                <w:sz w:val="23"/>
                <w:szCs w:val="23"/>
                <w:lang w:val="sr-Cyrl-CS"/>
              </w:rPr>
            </w:pPr>
          </w:p>
        </w:tc>
        <w:tc>
          <w:tcPr>
            <w:tcW w:w="1984" w:type="dxa"/>
            <w:shd w:val="clear" w:color="auto" w:fill="auto"/>
            <w:vAlign w:val="center"/>
          </w:tcPr>
          <w:p w:rsidR="00730A12" w:rsidRPr="007555A7" w:rsidRDefault="00730A12" w:rsidP="000079D0">
            <w:pPr>
              <w:autoSpaceDE w:val="0"/>
              <w:autoSpaceDN w:val="0"/>
              <w:adjustRightInd w:val="0"/>
              <w:jc w:val="center"/>
              <w:rPr>
                <w:sz w:val="23"/>
                <w:szCs w:val="23"/>
                <w:lang w:val="sr-Cyrl-CS"/>
              </w:rPr>
            </w:pPr>
            <w:r w:rsidRPr="007555A7">
              <w:rPr>
                <w:sz w:val="23"/>
                <w:szCs w:val="23"/>
                <w:lang w:val="sr-Cyrl-CS"/>
              </w:rPr>
              <w:t>Извештај  о успеху ученика</w:t>
            </w:r>
          </w:p>
          <w:p w:rsidR="00730A12" w:rsidRPr="007555A7" w:rsidRDefault="00730A12" w:rsidP="000079D0">
            <w:pPr>
              <w:autoSpaceDE w:val="0"/>
              <w:autoSpaceDN w:val="0"/>
              <w:adjustRightInd w:val="0"/>
              <w:jc w:val="center"/>
              <w:rPr>
                <w:sz w:val="23"/>
                <w:szCs w:val="23"/>
                <w:lang w:val="sr-Cyrl-CS"/>
              </w:rPr>
            </w:pPr>
            <w:r w:rsidRPr="007555A7">
              <w:rPr>
                <w:sz w:val="23"/>
                <w:szCs w:val="23"/>
                <w:lang w:val="sr-Cyrl-CS"/>
              </w:rPr>
              <w:t>По предметима</w:t>
            </w:r>
          </w:p>
          <w:p w:rsidR="00730A12" w:rsidRPr="007555A7" w:rsidRDefault="00730A12" w:rsidP="000079D0">
            <w:pPr>
              <w:autoSpaceDE w:val="0"/>
              <w:autoSpaceDN w:val="0"/>
              <w:adjustRightInd w:val="0"/>
              <w:jc w:val="center"/>
              <w:rPr>
                <w:sz w:val="23"/>
                <w:szCs w:val="23"/>
                <w:lang w:val="sr-Cyrl-CS"/>
              </w:rPr>
            </w:pPr>
            <w:r w:rsidRPr="007555A7">
              <w:rPr>
                <w:sz w:val="23"/>
                <w:szCs w:val="23"/>
                <w:lang w:val="sr-Cyrl-CS"/>
              </w:rPr>
              <w:t>(Психолог)</w:t>
            </w:r>
          </w:p>
          <w:p w:rsidR="00730A12" w:rsidRPr="007555A7" w:rsidRDefault="00730A12" w:rsidP="000079D0">
            <w:pPr>
              <w:autoSpaceDE w:val="0"/>
              <w:autoSpaceDN w:val="0"/>
              <w:adjustRightInd w:val="0"/>
              <w:jc w:val="center"/>
              <w:rPr>
                <w:sz w:val="23"/>
                <w:szCs w:val="23"/>
                <w:lang w:val="sr-Cyrl-CS"/>
              </w:rPr>
            </w:pPr>
          </w:p>
          <w:p w:rsidR="00730A12" w:rsidRPr="007555A7" w:rsidRDefault="00730A12" w:rsidP="000079D0">
            <w:pPr>
              <w:autoSpaceDE w:val="0"/>
              <w:autoSpaceDN w:val="0"/>
              <w:adjustRightInd w:val="0"/>
              <w:jc w:val="center"/>
              <w:rPr>
                <w:sz w:val="23"/>
                <w:szCs w:val="23"/>
                <w:lang w:val="sr-Cyrl-CS"/>
              </w:rPr>
            </w:pPr>
            <w:r w:rsidRPr="007555A7">
              <w:rPr>
                <w:sz w:val="23"/>
                <w:szCs w:val="23"/>
                <w:lang w:val="sr-Cyrl-CS"/>
              </w:rPr>
              <w:t>Расправа</w:t>
            </w:r>
          </w:p>
          <w:p w:rsidR="00730A12" w:rsidRPr="007555A7" w:rsidRDefault="00730A12" w:rsidP="000079D0">
            <w:pPr>
              <w:autoSpaceDE w:val="0"/>
              <w:autoSpaceDN w:val="0"/>
              <w:adjustRightInd w:val="0"/>
              <w:jc w:val="center"/>
              <w:rPr>
                <w:sz w:val="23"/>
                <w:szCs w:val="23"/>
                <w:lang w:val="sr-Cyrl-CS"/>
              </w:rPr>
            </w:pPr>
          </w:p>
        </w:tc>
        <w:tc>
          <w:tcPr>
            <w:tcW w:w="1977" w:type="dxa"/>
            <w:vAlign w:val="center"/>
          </w:tcPr>
          <w:p w:rsidR="00730A12" w:rsidRPr="007555A7" w:rsidRDefault="00730A12" w:rsidP="000079D0">
            <w:pPr>
              <w:autoSpaceDE w:val="0"/>
              <w:autoSpaceDN w:val="0"/>
              <w:adjustRightInd w:val="0"/>
              <w:jc w:val="center"/>
              <w:rPr>
                <w:sz w:val="23"/>
                <w:szCs w:val="23"/>
                <w:lang w:val="sr-Cyrl-RS"/>
              </w:rPr>
            </w:pPr>
            <w:r w:rsidRPr="007555A7">
              <w:rPr>
                <w:sz w:val="23"/>
                <w:szCs w:val="23"/>
                <w:lang w:val="sr-Cyrl-RS"/>
              </w:rPr>
              <w:t>Психолог/педагог достављају сирове податке</w:t>
            </w:r>
          </w:p>
          <w:p w:rsidR="00730A12" w:rsidRPr="007555A7" w:rsidRDefault="00730A12" w:rsidP="000079D0">
            <w:pPr>
              <w:autoSpaceDE w:val="0"/>
              <w:autoSpaceDN w:val="0"/>
              <w:adjustRightInd w:val="0"/>
              <w:jc w:val="center"/>
              <w:rPr>
                <w:sz w:val="23"/>
                <w:szCs w:val="23"/>
                <w:lang w:val="sr-Cyrl-RS"/>
              </w:rPr>
            </w:pPr>
          </w:p>
          <w:p w:rsidR="00730A12" w:rsidRPr="007555A7" w:rsidRDefault="003A7DE6" w:rsidP="000079D0">
            <w:pPr>
              <w:autoSpaceDE w:val="0"/>
              <w:autoSpaceDN w:val="0"/>
              <w:adjustRightInd w:val="0"/>
              <w:jc w:val="center"/>
              <w:rPr>
                <w:sz w:val="23"/>
                <w:szCs w:val="23"/>
                <w:lang w:val="sr-Cyrl-RS"/>
              </w:rPr>
            </w:pPr>
            <w:r>
              <w:rPr>
                <w:sz w:val="23"/>
                <w:szCs w:val="23"/>
                <w:lang w:val="sr-Cyrl-RS"/>
              </w:rPr>
              <w:t>Чланови колегијума дискутују</w:t>
            </w:r>
          </w:p>
        </w:tc>
      </w:tr>
      <w:tr w:rsidR="003A7DE6" w:rsidRPr="007555A7" w:rsidTr="000079D0">
        <w:trPr>
          <w:trHeight w:val="1750"/>
          <w:jc w:val="center"/>
        </w:trPr>
        <w:tc>
          <w:tcPr>
            <w:tcW w:w="1243" w:type="dxa"/>
            <w:vMerge/>
            <w:vAlign w:val="center"/>
          </w:tcPr>
          <w:p w:rsidR="003A7DE6" w:rsidRDefault="003A7DE6" w:rsidP="00B34359">
            <w:pPr>
              <w:jc w:val="center"/>
              <w:rPr>
                <w:sz w:val="23"/>
                <w:szCs w:val="23"/>
                <w:lang w:val="sr-Cyrl-CS"/>
              </w:rPr>
            </w:pPr>
          </w:p>
        </w:tc>
        <w:tc>
          <w:tcPr>
            <w:tcW w:w="3686" w:type="dxa"/>
            <w:shd w:val="clear" w:color="auto" w:fill="auto"/>
            <w:vAlign w:val="center"/>
          </w:tcPr>
          <w:p w:rsidR="003A7DE6" w:rsidRDefault="003A7DE6" w:rsidP="000079D0">
            <w:pPr>
              <w:autoSpaceDE w:val="0"/>
              <w:autoSpaceDN w:val="0"/>
              <w:adjustRightInd w:val="0"/>
              <w:jc w:val="center"/>
              <w:rPr>
                <w:sz w:val="23"/>
                <w:szCs w:val="23"/>
                <w:lang w:val="sr-Cyrl-CS"/>
              </w:rPr>
            </w:pPr>
            <w:r>
              <w:rPr>
                <w:sz w:val="23"/>
                <w:szCs w:val="23"/>
                <w:lang w:val="sr-Cyrl-CS"/>
              </w:rPr>
              <w:t>Извођење културалних и ваннаставних активности у првом класификционом периоду</w:t>
            </w:r>
          </w:p>
        </w:tc>
        <w:tc>
          <w:tcPr>
            <w:tcW w:w="1984" w:type="dxa"/>
            <w:shd w:val="clear" w:color="auto" w:fill="auto"/>
            <w:vAlign w:val="center"/>
          </w:tcPr>
          <w:p w:rsidR="003A7DE6" w:rsidRPr="007555A7" w:rsidRDefault="00581A9A" w:rsidP="000079D0">
            <w:pPr>
              <w:autoSpaceDE w:val="0"/>
              <w:autoSpaceDN w:val="0"/>
              <w:adjustRightInd w:val="0"/>
              <w:jc w:val="center"/>
              <w:rPr>
                <w:sz w:val="23"/>
                <w:szCs w:val="23"/>
                <w:lang w:val="sr-Cyrl-CS"/>
              </w:rPr>
            </w:pPr>
            <w:r>
              <w:rPr>
                <w:sz w:val="23"/>
                <w:szCs w:val="23"/>
                <w:lang w:val="sr-Cyrl-CS"/>
              </w:rPr>
              <w:t>Дискусија</w:t>
            </w:r>
          </w:p>
          <w:p w:rsidR="003A7DE6" w:rsidRPr="007555A7" w:rsidRDefault="003A7DE6" w:rsidP="000079D0">
            <w:pPr>
              <w:autoSpaceDE w:val="0"/>
              <w:autoSpaceDN w:val="0"/>
              <w:adjustRightInd w:val="0"/>
              <w:jc w:val="center"/>
              <w:rPr>
                <w:sz w:val="23"/>
                <w:szCs w:val="23"/>
                <w:lang w:val="sr-Cyrl-CS"/>
              </w:rPr>
            </w:pPr>
          </w:p>
        </w:tc>
        <w:tc>
          <w:tcPr>
            <w:tcW w:w="1977" w:type="dxa"/>
            <w:vAlign w:val="center"/>
          </w:tcPr>
          <w:p w:rsidR="003A7DE6" w:rsidRDefault="003A7DE6" w:rsidP="000079D0">
            <w:pPr>
              <w:autoSpaceDE w:val="0"/>
              <w:autoSpaceDN w:val="0"/>
              <w:adjustRightInd w:val="0"/>
              <w:jc w:val="center"/>
              <w:rPr>
                <w:sz w:val="23"/>
                <w:szCs w:val="23"/>
                <w:lang w:val="sr-Cyrl-RS"/>
              </w:rPr>
            </w:pPr>
            <w:r>
              <w:rPr>
                <w:sz w:val="23"/>
                <w:szCs w:val="23"/>
                <w:lang w:val="sr-Cyrl-RS"/>
              </w:rPr>
              <w:t>Руководиоци стручних већа подносе извештаје</w:t>
            </w:r>
          </w:p>
          <w:p w:rsidR="003A7DE6" w:rsidRPr="007555A7" w:rsidRDefault="003A7DE6" w:rsidP="000079D0">
            <w:pPr>
              <w:autoSpaceDE w:val="0"/>
              <w:autoSpaceDN w:val="0"/>
              <w:adjustRightInd w:val="0"/>
              <w:jc w:val="center"/>
              <w:rPr>
                <w:sz w:val="23"/>
                <w:szCs w:val="23"/>
                <w:lang w:val="sr-Cyrl-RS"/>
              </w:rPr>
            </w:pPr>
            <w:r>
              <w:rPr>
                <w:sz w:val="23"/>
                <w:szCs w:val="23"/>
                <w:lang w:val="sr-Cyrl-RS"/>
              </w:rPr>
              <w:t>(прилог)</w:t>
            </w:r>
          </w:p>
        </w:tc>
      </w:tr>
      <w:tr w:rsidR="00730A12" w:rsidRPr="007555A7" w:rsidTr="000079D0">
        <w:trPr>
          <w:trHeight w:val="1750"/>
          <w:jc w:val="center"/>
        </w:trPr>
        <w:tc>
          <w:tcPr>
            <w:tcW w:w="1243" w:type="dxa"/>
            <w:vMerge/>
            <w:vAlign w:val="center"/>
          </w:tcPr>
          <w:p w:rsidR="00730A12" w:rsidRPr="007555A7" w:rsidRDefault="00730A12" w:rsidP="00B34359">
            <w:pPr>
              <w:jc w:val="center"/>
              <w:rPr>
                <w:sz w:val="23"/>
                <w:szCs w:val="23"/>
                <w:lang w:val="sr-Cyrl-CS"/>
              </w:rPr>
            </w:pPr>
          </w:p>
        </w:tc>
        <w:tc>
          <w:tcPr>
            <w:tcW w:w="3686" w:type="dxa"/>
            <w:shd w:val="clear" w:color="auto" w:fill="auto"/>
            <w:vAlign w:val="center"/>
          </w:tcPr>
          <w:p w:rsidR="00730A12" w:rsidRPr="007555A7" w:rsidRDefault="00730A12" w:rsidP="000079D0">
            <w:pPr>
              <w:jc w:val="center"/>
              <w:rPr>
                <w:sz w:val="23"/>
                <w:szCs w:val="23"/>
                <w:lang w:val="sr-Cyrl-CS"/>
              </w:rPr>
            </w:pPr>
            <w:r w:rsidRPr="007555A7">
              <w:rPr>
                <w:sz w:val="23"/>
                <w:szCs w:val="23"/>
                <w:lang w:val="sr-Cyrl-CS"/>
              </w:rPr>
              <w:t xml:space="preserve">Предлог Педагошког колегијума о утврђивању писаних провера дужих од 15 минута за </w:t>
            </w:r>
            <w:r>
              <w:rPr>
                <w:sz w:val="23"/>
                <w:szCs w:val="23"/>
                <w:lang w:val="sr-Cyrl-CS"/>
              </w:rPr>
              <w:t>други</w:t>
            </w:r>
            <w:r w:rsidRPr="007555A7">
              <w:rPr>
                <w:sz w:val="23"/>
                <w:szCs w:val="23"/>
                <w:lang w:val="sr-Cyrl-CS"/>
              </w:rPr>
              <w:t xml:space="preserve"> класификацони период  (Правилник о оцењивању ученика у сре</w:t>
            </w:r>
            <w:r w:rsidRPr="007555A7">
              <w:rPr>
                <w:sz w:val="23"/>
                <w:szCs w:val="23"/>
                <w:lang w:val="sr-Cyrl-RS"/>
              </w:rPr>
              <w:t>дњем образовању и васпитању, члан</w:t>
            </w:r>
            <w:r>
              <w:rPr>
                <w:sz w:val="23"/>
                <w:szCs w:val="23"/>
                <w:lang w:val="sr-Cyrl-RS"/>
              </w:rPr>
              <w:t xml:space="preserve"> </w:t>
            </w:r>
            <w:r w:rsidRPr="007555A7">
              <w:rPr>
                <w:sz w:val="23"/>
                <w:szCs w:val="23"/>
                <w:lang w:val="sr-Cyrl-RS"/>
              </w:rPr>
              <w:t>15</w:t>
            </w:r>
            <w:r w:rsidRPr="007555A7">
              <w:rPr>
                <w:sz w:val="23"/>
                <w:szCs w:val="23"/>
                <w:lang w:val="sr-Cyrl-CS"/>
              </w:rPr>
              <w:t>)</w:t>
            </w:r>
          </w:p>
          <w:p w:rsidR="00730A12" w:rsidRPr="007555A7" w:rsidRDefault="00730A12" w:rsidP="000079D0">
            <w:pPr>
              <w:autoSpaceDE w:val="0"/>
              <w:autoSpaceDN w:val="0"/>
              <w:adjustRightInd w:val="0"/>
              <w:jc w:val="center"/>
              <w:rPr>
                <w:sz w:val="23"/>
                <w:szCs w:val="23"/>
              </w:rPr>
            </w:pPr>
          </w:p>
        </w:tc>
        <w:tc>
          <w:tcPr>
            <w:tcW w:w="1984" w:type="dxa"/>
            <w:shd w:val="clear" w:color="auto" w:fill="auto"/>
            <w:vAlign w:val="center"/>
          </w:tcPr>
          <w:p w:rsidR="00730A12" w:rsidRPr="007555A7" w:rsidRDefault="00730A12" w:rsidP="000079D0">
            <w:pPr>
              <w:jc w:val="center"/>
              <w:rPr>
                <w:sz w:val="23"/>
                <w:szCs w:val="23"/>
                <w:lang w:val="sr-Cyrl-CS"/>
              </w:rPr>
            </w:pPr>
            <w:r w:rsidRPr="007555A7">
              <w:rPr>
                <w:sz w:val="23"/>
                <w:szCs w:val="23"/>
                <w:lang w:val="sr-Cyrl-CS"/>
              </w:rPr>
              <w:t>Разматрање предлога провера из есденвика, препоруке,договор</w:t>
            </w:r>
          </w:p>
        </w:tc>
        <w:tc>
          <w:tcPr>
            <w:tcW w:w="1977" w:type="dxa"/>
            <w:vAlign w:val="center"/>
          </w:tcPr>
          <w:p w:rsidR="00730A12" w:rsidRDefault="00730A12" w:rsidP="000079D0">
            <w:pPr>
              <w:jc w:val="center"/>
              <w:rPr>
                <w:sz w:val="23"/>
                <w:szCs w:val="23"/>
                <w:lang w:val="sr-Cyrl-CS"/>
              </w:rPr>
            </w:pPr>
            <w:r>
              <w:rPr>
                <w:sz w:val="23"/>
                <w:szCs w:val="23"/>
                <w:lang w:val="sr-Cyrl-CS"/>
              </w:rPr>
              <w:t>Чланови колегијума</w:t>
            </w:r>
          </w:p>
          <w:p w:rsidR="003A7DE6" w:rsidRPr="007555A7" w:rsidRDefault="003A7DE6" w:rsidP="000079D0">
            <w:pPr>
              <w:jc w:val="center"/>
              <w:rPr>
                <w:sz w:val="23"/>
                <w:szCs w:val="23"/>
                <w:lang w:val="sr-Cyrl-CS"/>
              </w:rPr>
            </w:pPr>
          </w:p>
        </w:tc>
      </w:tr>
      <w:tr w:rsidR="003A7DE6" w:rsidRPr="007555A7" w:rsidTr="000079D0">
        <w:trPr>
          <w:trHeight w:val="1107"/>
          <w:jc w:val="center"/>
        </w:trPr>
        <w:tc>
          <w:tcPr>
            <w:tcW w:w="1243" w:type="dxa"/>
            <w:vMerge w:val="restart"/>
            <w:vAlign w:val="center"/>
          </w:tcPr>
          <w:p w:rsidR="003A7DE6" w:rsidRPr="007555A7" w:rsidRDefault="003A7DE6" w:rsidP="00B34359">
            <w:pPr>
              <w:jc w:val="center"/>
              <w:rPr>
                <w:sz w:val="23"/>
                <w:szCs w:val="23"/>
                <w:lang w:val="sr-Cyrl-CS"/>
              </w:rPr>
            </w:pPr>
            <w:r>
              <w:rPr>
                <w:sz w:val="23"/>
                <w:szCs w:val="23"/>
                <w:lang w:val="sr-Cyrl-RS"/>
              </w:rPr>
              <w:t>25</w:t>
            </w:r>
            <w:r w:rsidRPr="007555A7">
              <w:rPr>
                <w:sz w:val="23"/>
                <w:szCs w:val="23"/>
                <w:lang w:val="sr-Cyrl-RS"/>
              </w:rPr>
              <w:t>.12 .2023</w:t>
            </w:r>
          </w:p>
        </w:tc>
        <w:tc>
          <w:tcPr>
            <w:tcW w:w="3686" w:type="dxa"/>
            <w:shd w:val="clear" w:color="auto" w:fill="auto"/>
            <w:vAlign w:val="center"/>
          </w:tcPr>
          <w:p w:rsidR="003A7DE6" w:rsidRPr="007555A7" w:rsidRDefault="003A7DE6" w:rsidP="000079D0">
            <w:pPr>
              <w:jc w:val="center"/>
              <w:rPr>
                <w:sz w:val="23"/>
                <w:szCs w:val="23"/>
                <w:lang w:val="sr-Cyrl-CS"/>
              </w:rPr>
            </w:pPr>
            <w:r w:rsidRPr="007555A7">
              <w:rPr>
                <w:sz w:val="23"/>
                <w:szCs w:val="23"/>
                <w:lang w:val="sr-Cyrl-CS"/>
              </w:rPr>
              <w:t>Разматрање понашања ученика  и васпитног рада</w:t>
            </w:r>
          </w:p>
          <w:p w:rsidR="003A7DE6" w:rsidRPr="007555A7" w:rsidRDefault="003A7DE6" w:rsidP="000079D0">
            <w:pPr>
              <w:jc w:val="center"/>
              <w:rPr>
                <w:sz w:val="23"/>
                <w:szCs w:val="23"/>
                <w:lang w:val="sr-Cyrl-CS"/>
              </w:rPr>
            </w:pPr>
            <w:r w:rsidRPr="007555A7">
              <w:rPr>
                <w:sz w:val="23"/>
                <w:szCs w:val="23"/>
                <w:lang w:val="sr-Cyrl-CS"/>
              </w:rPr>
              <w:t>(п.д  став 4 тачка 1)</w:t>
            </w:r>
          </w:p>
          <w:p w:rsidR="003A7DE6" w:rsidRPr="007555A7" w:rsidRDefault="003A7DE6" w:rsidP="000079D0">
            <w:pPr>
              <w:autoSpaceDE w:val="0"/>
              <w:autoSpaceDN w:val="0"/>
              <w:adjustRightInd w:val="0"/>
              <w:jc w:val="center"/>
              <w:rPr>
                <w:sz w:val="23"/>
                <w:szCs w:val="23"/>
                <w:lang w:val="sr-Cyrl-RS"/>
              </w:rPr>
            </w:pPr>
          </w:p>
        </w:tc>
        <w:tc>
          <w:tcPr>
            <w:tcW w:w="1984" w:type="dxa"/>
            <w:shd w:val="clear" w:color="auto" w:fill="auto"/>
            <w:vAlign w:val="center"/>
          </w:tcPr>
          <w:p w:rsidR="003A7DE6" w:rsidRPr="007555A7" w:rsidRDefault="003A7DE6" w:rsidP="000079D0">
            <w:pPr>
              <w:autoSpaceDE w:val="0"/>
              <w:autoSpaceDN w:val="0"/>
              <w:adjustRightInd w:val="0"/>
              <w:jc w:val="center"/>
              <w:rPr>
                <w:sz w:val="23"/>
                <w:szCs w:val="23"/>
                <w:lang w:val="sr-Cyrl-CS"/>
              </w:rPr>
            </w:pPr>
            <w:r w:rsidRPr="007555A7">
              <w:rPr>
                <w:sz w:val="23"/>
                <w:szCs w:val="23"/>
                <w:lang w:val="sr-Cyrl-CS"/>
              </w:rPr>
              <w:t>Извештаје о изостанцима, напорменама,периршајима,мерама каче старешине на гугл драјв</w:t>
            </w:r>
          </w:p>
          <w:p w:rsidR="003A7DE6" w:rsidRPr="007555A7" w:rsidRDefault="003A7DE6" w:rsidP="000079D0">
            <w:pPr>
              <w:autoSpaceDE w:val="0"/>
              <w:autoSpaceDN w:val="0"/>
              <w:adjustRightInd w:val="0"/>
              <w:jc w:val="center"/>
              <w:rPr>
                <w:sz w:val="23"/>
                <w:szCs w:val="23"/>
                <w:lang w:val="sr-Cyrl-CS"/>
              </w:rPr>
            </w:pPr>
          </w:p>
          <w:p w:rsidR="003A7DE6" w:rsidRPr="007555A7" w:rsidRDefault="003A7DE6" w:rsidP="000079D0">
            <w:pPr>
              <w:autoSpaceDE w:val="0"/>
              <w:autoSpaceDN w:val="0"/>
              <w:adjustRightInd w:val="0"/>
              <w:jc w:val="center"/>
              <w:rPr>
                <w:sz w:val="23"/>
                <w:szCs w:val="23"/>
                <w:lang w:val="sr-Cyrl-CS"/>
              </w:rPr>
            </w:pPr>
          </w:p>
          <w:p w:rsidR="003A7DE6" w:rsidRPr="007555A7" w:rsidRDefault="003A7DE6" w:rsidP="000079D0">
            <w:pPr>
              <w:autoSpaceDE w:val="0"/>
              <w:autoSpaceDN w:val="0"/>
              <w:adjustRightInd w:val="0"/>
              <w:jc w:val="center"/>
              <w:rPr>
                <w:sz w:val="23"/>
                <w:szCs w:val="23"/>
                <w:lang w:val="sr-Cyrl-CS"/>
              </w:rPr>
            </w:pPr>
            <w:r w:rsidRPr="007555A7">
              <w:rPr>
                <w:sz w:val="23"/>
                <w:szCs w:val="23"/>
                <w:lang w:val="sr-Cyrl-CS"/>
              </w:rPr>
              <w:t>Разматрање података о изостанцима, напоменама, насиљу,предузетим мерама</w:t>
            </w:r>
          </w:p>
        </w:tc>
        <w:tc>
          <w:tcPr>
            <w:tcW w:w="1977" w:type="dxa"/>
            <w:vAlign w:val="center"/>
          </w:tcPr>
          <w:p w:rsidR="003A7DE6" w:rsidRPr="007555A7" w:rsidRDefault="003A7DE6" w:rsidP="000079D0">
            <w:pPr>
              <w:autoSpaceDE w:val="0"/>
              <w:autoSpaceDN w:val="0"/>
              <w:adjustRightInd w:val="0"/>
              <w:jc w:val="center"/>
              <w:rPr>
                <w:sz w:val="23"/>
                <w:szCs w:val="23"/>
                <w:lang w:val="sr-Cyrl-RS"/>
              </w:rPr>
            </w:pPr>
            <w:r w:rsidRPr="007555A7">
              <w:rPr>
                <w:sz w:val="23"/>
                <w:szCs w:val="23"/>
                <w:lang w:val="sr-Cyrl-RS"/>
              </w:rPr>
              <w:t>Одељењске старешине електронски подносе извештаје</w:t>
            </w:r>
          </w:p>
          <w:p w:rsidR="003A7DE6" w:rsidRPr="007555A7" w:rsidRDefault="003A7DE6" w:rsidP="000079D0">
            <w:pPr>
              <w:autoSpaceDE w:val="0"/>
              <w:autoSpaceDN w:val="0"/>
              <w:adjustRightInd w:val="0"/>
              <w:jc w:val="center"/>
              <w:rPr>
                <w:sz w:val="23"/>
                <w:szCs w:val="23"/>
                <w:lang w:val="sr-Cyrl-RS"/>
              </w:rPr>
            </w:pPr>
          </w:p>
          <w:p w:rsidR="003A7DE6" w:rsidRPr="007555A7" w:rsidRDefault="003A7DE6" w:rsidP="000079D0">
            <w:pPr>
              <w:autoSpaceDE w:val="0"/>
              <w:autoSpaceDN w:val="0"/>
              <w:adjustRightInd w:val="0"/>
              <w:jc w:val="center"/>
              <w:rPr>
                <w:sz w:val="23"/>
                <w:szCs w:val="23"/>
                <w:lang w:val="sr-Cyrl-RS"/>
              </w:rPr>
            </w:pPr>
            <w:r w:rsidRPr="007555A7">
              <w:rPr>
                <w:sz w:val="23"/>
                <w:szCs w:val="23"/>
                <w:lang w:val="sr-Cyrl-RS"/>
              </w:rPr>
              <w:t>Колегијум разматра</w:t>
            </w:r>
          </w:p>
        </w:tc>
      </w:tr>
      <w:tr w:rsidR="0008598C" w:rsidRPr="007555A7" w:rsidTr="000079D0">
        <w:trPr>
          <w:trHeight w:val="1103"/>
          <w:jc w:val="center"/>
        </w:trPr>
        <w:tc>
          <w:tcPr>
            <w:tcW w:w="1243" w:type="dxa"/>
            <w:vMerge/>
            <w:vAlign w:val="center"/>
          </w:tcPr>
          <w:p w:rsidR="0008598C" w:rsidRPr="007555A7" w:rsidRDefault="0008598C" w:rsidP="00B34359">
            <w:pPr>
              <w:jc w:val="center"/>
              <w:rPr>
                <w:sz w:val="23"/>
                <w:szCs w:val="23"/>
                <w:lang w:val="sr-Cyrl-CS"/>
              </w:rPr>
            </w:pPr>
          </w:p>
        </w:tc>
        <w:tc>
          <w:tcPr>
            <w:tcW w:w="3686" w:type="dxa"/>
            <w:shd w:val="clear" w:color="auto" w:fill="auto"/>
            <w:vAlign w:val="center"/>
          </w:tcPr>
          <w:p w:rsidR="0008598C" w:rsidRPr="007555A7" w:rsidRDefault="0008598C" w:rsidP="000079D0">
            <w:pPr>
              <w:jc w:val="center"/>
              <w:rPr>
                <w:sz w:val="23"/>
                <w:szCs w:val="23"/>
                <w:lang w:val="en-GB"/>
              </w:rPr>
            </w:pPr>
            <w:r w:rsidRPr="007555A7">
              <w:rPr>
                <w:sz w:val="23"/>
                <w:szCs w:val="23"/>
                <w:lang w:val="sr-Cyrl-CS"/>
              </w:rPr>
              <w:t>Предузетничко образовање и активности ученика-стање и мере</w:t>
            </w:r>
          </w:p>
          <w:p w:rsidR="0008598C" w:rsidRPr="007555A7" w:rsidRDefault="0008598C" w:rsidP="000079D0">
            <w:pPr>
              <w:jc w:val="center"/>
              <w:rPr>
                <w:sz w:val="23"/>
                <w:szCs w:val="23"/>
                <w:lang w:val="sr-Cyrl-CS"/>
              </w:rPr>
            </w:pPr>
            <w:r w:rsidRPr="007555A7">
              <w:rPr>
                <w:sz w:val="23"/>
                <w:szCs w:val="23"/>
                <w:lang w:val="sr-Cyrl-CS"/>
              </w:rPr>
              <w:t>(п.д  став 4 тачка 3)</w:t>
            </w:r>
          </w:p>
          <w:p w:rsidR="0008598C" w:rsidRPr="007555A7" w:rsidRDefault="0008598C" w:rsidP="000079D0">
            <w:pPr>
              <w:autoSpaceDE w:val="0"/>
              <w:autoSpaceDN w:val="0"/>
              <w:adjustRightInd w:val="0"/>
              <w:jc w:val="center"/>
              <w:rPr>
                <w:sz w:val="23"/>
                <w:szCs w:val="23"/>
                <w:lang w:val="sr-Cyrl-RS"/>
              </w:rPr>
            </w:pPr>
          </w:p>
        </w:tc>
        <w:tc>
          <w:tcPr>
            <w:tcW w:w="1984" w:type="dxa"/>
            <w:shd w:val="clear" w:color="auto" w:fill="auto"/>
            <w:vAlign w:val="center"/>
          </w:tcPr>
          <w:p w:rsidR="0008598C" w:rsidRPr="007555A7" w:rsidRDefault="0008598C" w:rsidP="000079D0">
            <w:pPr>
              <w:autoSpaceDE w:val="0"/>
              <w:autoSpaceDN w:val="0"/>
              <w:adjustRightInd w:val="0"/>
              <w:jc w:val="center"/>
              <w:rPr>
                <w:sz w:val="23"/>
                <w:szCs w:val="23"/>
                <w:lang w:val="sr-Cyrl-CS"/>
              </w:rPr>
            </w:pPr>
            <w:r w:rsidRPr="007555A7">
              <w:rPr>
                <w:sz w:val="23"/>
                <w:szCs w:val="23"/>
                <w:lang w:val="sr-Cyrl-CS"/>
              </w:rPr>
              <w:t>Извештај о предузетништву и компаније Орион</w:t>
            </w:r>
          </w:p>
          <w:p w:rsidR="0008598C" w:rsidRPr="007555A7" w:rsidRDefault="0008598C" w:rsidP="000079D0">
            <w:pPr>
              <w:autoSpaceDE w:val="0"/>
              <w:autoSpaceDN w:val="0"/>
              <w:adjustRightInd w:val="0"/>
              <w:jc w:val="center"/>
              <w:rPr>
                <w:sz w:val="23"/>
                <w:szCs w:val="23"/>
                <w:lang w:val="sr-Cyrl-CS"/>
              </w:rPr>
            </w:pPr>
          </w:p>
          <w:p w:rsidR="0008598C" w:rsidRPr="007555A7" w:rsidRDefault="0008598C" w:rsidP="000079D0">
            <w:pPr>
              <w:autoSpaceDE w:val="0"/>
              <w:autoSpaceDN w:val="0"/>
              <w:adjustRightInd w:val="0"/>
              <w:jc w:val="center"/>
              <w:rPr>
                <w:sz w:val="23"/>
                <w:szCs w:val="23"/>
                <w:lang w:val="sr-Cyrl-CS"/>
              </w:rPr>
            </w:pPr>
            <w:r w:rsidRPr="007555A7">
              <w:rPr>
                <w:sz w:val="23"/>
                <w:szCs w:val="23"/>
                <w:lang w:val="sr-Cyrl-CS"/>
              </w:rPr>
              <w:t>Остале планиране мере</w:t>
            </w:r>
          </w:p>
        </w:tc>
        <w:tc>
          <w:tcPr>
            <w:tcW w:w="1977" w:type="dxa"/>
            <w:vAlign w:val="center"/>
          </w:tcPr>
          <w:p w:rsidR="0008598C" w:rsidRPr="007555A7" w:rsidRDefault="0008598C" w:rsidP="000079D0">
            <w:pPr>
              <w:autoSpaceDE w:val="0"/>
              <w:autoSpaceDN w:val="0"/>
              <w:adjustRightInd w:val="0"/>
              <w:jc w:val="center"/>
              <w:rPr>
                <w:sz w:val="23"/>
                <w:szCs w:val="23"/>
                <w:lang w:val="sr-Cyrl-RS"/>
              </w:rPr>
            </w:pPr>
            <w:r w:rsidRPr="007555A7">
              <w:rPr>
                <w:sz w:val="23"/>
                <w:szCs w:val="23"/>
                <w:lang w:val="sr-Cyrl-RS"/>
              </w:rPr>
              <w:t>Изврштај доставља Зоран вучтић и Александар Ковачевић</w:t>
            </w:r>
          </w:p>
          <w:p w:rsidR="0008598C" w:rsidRPr="007555A7" w:rsidRDefault="0008598C" w:rsidP="000079D0">
            <w:pPr>
              <w:autoSpaceDE w:val="0"/>
              <w:autoSpaceDN w:val="0"/>
              <w:adjustRightInd w:val="0"/>
              <w:jc w:val="center"/>
              <w:rPr>
                <w:sz w:val="23"/>
                <w:szCs w:val="23"/>
                <w:lang w:val="sr-Cyrl-RS"/>
              </w:rPr>
            </w:pPr>
          </w:p>
          <w:p w:rsidR="0008598C" w:rsidRPr="007555A7" w:rsidRDefault="0008598C" w:rsidP="000079D0">
            <w:pPr>
              <w:autoSpaceDE w:val="0"/>
              <w:autoSpaceDN w:val="0"/>
              <w:adjustRightInd w:val="0"/>
              <w:jc w:val="center"/>
              <w:rPr>
                <w:sz w:val="23"/>
                <w:szCs w:val="23"/>
                <w:lang w:val="sr-Cyrl-RS"/>
              </w:rPr>
            </w:pPr>
            <w:r w:rsidRPr="007555A7">
              <w:rPr>
                <w:sz w:val="23"/>
                <w:szCs w:val="23"/>
                <w:lang w:val="sr-Cyrl-RS"/>
              </w:rPr>
              <w:t>Чланови нализирају и предлажу мере</w:t>
            </w:r>
          </w:p>
          <w:p w:rsidR="0008598C" w:rsidRPr="007555A7" w:rsidRDefault="0008598C" w:rsidP="000079D0">
            <w:pPr>
              <w:autoSpaceDE w:val="0"/>
              <w:autoSpaceDN w:val="0"/>
              <w:adjustRightInd w:val="0"/>
              <w:jc w:val="center"/>
              <w:rPr>
                <w:sz w:val="23"/>
                <w:szCs w:val="23"/>
                <w:lang w:val="sr-Cyrl-RS"/>
              </w:rPr>
            </w:pPr>
          </w:p>
        </w:tc>
      </w:tr>
      <w:tr w:rsidR="0008598C" w:rsidRPr="007555A7" w:rsidTr="000079D0">
        <w:trPr>
          <w:trHeight w:val="2643"/>
          <w:jc w:val="center"/>
        </w:trPr>
        <w:tc>
          <w:tcPr>
            <w:tcW w:w="1243" w:type="dxa"/>
            <w:vMerge/>
            <w:vAlign w:val="center"/>
          </w:tcPr>
          <w:p w:rsidR="0008598C" w:rsidRPr="007555A7" w:rsidRDefault="0008598C" w:rsidP="00B34359">
            <w:pPr>
              <w:jc w:val="center"/>
              <w:rPr>
                <w:sz w:val="23"/>
                <w:szCs w:val="23"/>
                <w:lang w:val="sr-Cyrl-CS"/>
              </w:rPr>
            </w:pPr>
          </w:p>
        </w:tc>
        <w:tc>
          <w:tcPr>
            <w:tcW w:w="3686" w:type="dxa"/>
            <w:shd w:val="clear" w:color="auto" w:fill="auto"/>
            <w:vAlign w:val="center"/>
          </w:tcPr>
          <w:p w:rsidR="0008598C" w:rsidRPr="007555A7" w:rsidRDefault="0008598C" w:rsidP="000079D0">
            <w:pPr>
              <w:jc w:val="center"/>
              <w:rPr>
                <w:sz w:val="23"/>
                <w:szCs w:val="23"/>
                <w:lang w:val="sr-Cyrl-CS"/>
              </w:rPr>
            </w:pPr>
            <w:r w:rsidRPr="007555A7">
              <w:rPr>
                <w:sz w:val="23"/>
                <w:szCs w:val="23"/>
                <w:lang w:val="sr-Cyrl-CS"/>
              </w:rPr>
              <w:t>Извештај о  посетама часова  наставника и вредновање квалитета наставе</w:t>
            </w:r>
          </w:p>
          <w:p w:rsidR="0008598C" w:rsidRDefault="0008598C" w:rsidP="000079D0">
            <w:pPr>
              <w:jc w:val="center"/>
              <w:rPr>
                <w:sz w:val="23"/>
                <w:szCs w:val="23"/>
                <w:lang w:val="sr-Cyrl-CS"/>
              </w:rPr>
            </w:pPr>
            <w:r w:rsidRPr="007555A7">
              <w:rPr>
                <w:sz w:val="23"/>
                <w:szCs w:val="23"/>
                <w:lang w:val="sr-Cyrl-CS"/>
              </w:rPr>
              <w:t>(п.д  став 4 тачка 7)</w:t>
            </w:r>
          </w:p>
          <w:p w:rsidR="0008598C" w:rsidRDefault="0008598C" w:rsidP="000079D0">
            <w:pPr>
              <w:jc w:val="center"/>
              <w:rPr>
                <w:sz w:val="23"/>
                <w:szCs w:val="23"/>
                <w:lang w:val="sr-Cyrl-CS"/>
              </w:rPr>
            </w:pPr>
          </w:p>
          <w:p w:rsidR="0008598C" w:rsidRDefault="0008598C" w:rsidP="000079D0">
            <w:pPr>
              <w:jc w:val="center"/>
              <w:rPr>
                <w:sz w:val="23"/>
                <w:szCs w:val="23"/>
                <w:lang w:val="sr-Cyrl-CS"/>
              </w:rPr>
            </w:pPr>
          </w:p>
          <w:p w:rsidR="0008598C" w:rsidRPr="007555A7" w:rsidRDefault="0008598C" w:rsidP="000079D0">
            <w:pPr>
              <w:jc w:val="center"/>
              <w:rPr>
                <w:sz w:val="23"/>
                <w:szCs w:val="23"/>
                <w:lang w:val="en-GB"/>
              </w:rPr>
            </w:pPr>
          </w:p>
          <w:p w:rsidR="0008598C" w:rsidRPr="007555A7" w:rsidRDefault="0008598C" w:rsidP="000079D0">
            <w:pPr>
              <w:jc w:val="center"/>
              <w:rPr>
                <w:sz w:val="23"/>
                <w:szCs w:val="23"/>
                <w:lang w:val="sr-Cyrl-CS"/>
              </w:rPr>
            </w:pPr>
          </w:p>
        </w:tc>
        <w:tc>
          <w:tcPr>
            <w:tcW w:w="1984" w:type="dxa"/>
            <w:shd w:val="clear" w:color="auto" w:fill="auto"/>
            <w:vAlign w:val="center"/>
          </w:tcPr>
          <w:p w:rsidR="0008598C" w:rsidRPr="007555A7" w:rsidRDefault="0008598C" w:rsidP="000079D0">
            <w:pPr>
              <w:autoSpaceDE w:val="0"/>
              <w:autoSpaceDN w:val="0"/>
              <w:adjustRightInd w:val="0"/>
              <w:jc w:val="center"/>
              <w:rPr>
                <w:sz w:val="23"/>
                <w:szCs w:val="23"/>
                <w:lang w:val="sr-Cyrl-RS"/>
              </w:rPr>
            </w:pPr>
            <w:r w:rsidRPr="007555A7">
              <w:rPr>
                <w:sz w:val="23"/>
                <w:szCs w:val="23"/>
                <w:lang w:val="sr-Cyrl-RS"/>
              </w:rPr>
              <w:t>Разматрање извештаја</w:t>
            </w:r>
          </w:p>
          <w:p w:rsidR="0008598C" w:rsidRPr="007555A7" w:rsidRDefault="0008598C" w:rsidP="000079D0">
            <w:pPr>
              <w:autoSpaceDE w:val="0"/>
              <w:autoSpaceDN w:val="0"/>
              <w:adjustRightInd w:val="0"/>
              <w:jc w:val="center"/>
              <w:rPr>
                <w:sz w:val="23"/>
                <w:szCs w:val="23"/>
                <w:lang w:val="sr-Cyrl-RS"/>
              </w:rPr>
            </w:pPr>
          </w:p>
          <w:p w:rsidR="0008598C" w:rsidRPr="007555A7" w:rsidRDefault="0008598C" w:rsidP="000079D0">
            <w:pPr>
              <w:autoSpaceDE w:val="0"/>
              <w:autoSpaceDN w:val="0"/>
              <w:adjustRightInd w:val="0"/>
              <w:jc w:val="center"/>
              <w:rPr>
                <w:sz w:val="23"/>
                <w:szCs w:val="23"/>
                <w:lang w:val="sr-Cyrl-RS"/>
              </w:rPr>
            </w:pPr>
            <w:r w:rsidRPr="007555A7">
              <w:rPr>
                <w:sz w:val="23"/>
                <w:szCs w:val="23"/>
                <w:lang w:val="sr-Cyrl-RS"/>
              </w:rPr>
              <w:t>Предложене мере</w:t>
            </w:r>
          </w:p>
        </w:tc>
        <w:tc>
          <w:tcPr>
            <w:tcW w:w="1977" w:type="dxa"/>
            <w:vAlign w:val="center"/>
          </w:tcPr>
          <w:p w:rsidR="0008598C" w:rsidRPr="007555A7" w:rsidRDefault="0008598C" w:rsidP="000079D0">
            <w:pPr>
              <w:autoSpaceDE w:val="0"/>
              <w:autoSpaceDN w:val="0"/>
              <w:adjustRightInd w:val="0"/>
              <w:jc w:val="center"/>
              <w:rPr>
                <w:sz w:val="23"/>
                <w:szCs w:val="23"/>
                <w:lang w:val="sr-Cyrl-RS"/>
              </w:rPr>
            </w:pPr>
            <w:r w:rsidRPr="007555A7">
              <w:rPr>
                <w:sz w:val="23"/>
                <w:szCs w:val="23"/>
                <w:lang w:val="sr-Cyrl-RS"/>
              </w:rPr>
              <w:t>Извештај подноси директор,педагошки саветници пп служб</w:t>
            </w:r>
          </w:p>
        </w:tc>
      </w:tr>
      <w:tr w:rsidR="00581A9A" w:rsidRPr="007555A7" w:rsidTr="000079D0">
        <w:trPr>
          <w:trHeight w:val="1060"/>
          <w:jc w:val="center"/>
        </w:trPr>
        <w:tc>
          <w:tcPr>
            <w:tcW w:w="1243" w:type="dxa"/>
            <w:vMerge w:val="restart"/>
            <w:vAlign w:val="center"/>
          </w:tcPr>
          <w:p w:rsidR="00581A9A" w:rsidRPr="007555A7" w:rsidRDefault="00581A9A" w:rsidP="00B34359">
            <w:pPr>
              <w:jc w:val="center"/>
              <w:rPr>
                <w:sz w:val="23"/>
                <w:szCs w:val="23"/>
                <w:lang w:val="sr-Cyrl-RS"/>
              </w:rPr>
            </w:pPr>
            <w:r>
              <w:rPr>
                <w:sz w:val="23"/>
                <w:szCs w:val="23"/>
                <w:lang w:val="sr-Cyrl-RS"/>
              </w:rPr>
              <w:t>22</w:t>
            </w:r>
            <w:r w:rsidRPr="007555A7">
              <w:rPr>
                <w:sz w:val="23"/>
                <w:szCs w:val="23"/>
                <w:lang w:val="sr-Cyrl-RS"/>
              </w:rPr>
              <w:t>.1.2022</w:t>
            </w:r>
          </w:p>
        </w:tc>
        <w:tc>
          <w:tcPr>
            <w:tcW w:w="3686" w:type="dxa"/>
            <w:shd w:val="clear" w:color="auto" w:fill="auto"/>
            <w:vAlign w:val="center"/>
          </w:tcPr>
          <w:p w:rsidR="00581A9A" w:rsidRPr="007555A7" w:rsidRDefault="00581A9A" w:rsidP="000079D0">
            <w:pPr>
              <w:jc w:val="center"/>
              <w:rPr>
                <w:sz w:val="23"/>
                <w:szCs w:val="23"/>
                <w:lang w:val="sr-Cyrl-CS"/>
              </w:rPr>
            </w:pPr>
            <w:r w:rsidRPr="007555A7">
              <w:rPr>
                <w:sz w:val="23"/>
                <w:szCs w:val="23"/>
                <w:lang w:val="sr-Cyrl-CS"/>
              </w:rPr>
              <w:t>Предлог за награде уче</w:t>
            </w:r>
            <w:r w:rsidRPr="007555A7">
              <w:rPr>
                <w:b/>
                <w:sz w:val="23"/>
                <w:szCs w:val="23"/>
                <w:lang w:val="sr-Cyrl-CS"/>
              </w:rPr>
              <w:t>н</w:t>
            </w:r>
            <w:r w:rsidRPr="007555A7">
              <w:rPr>
                <w:sz w:val="23"/>
                <w:szCs w:val="23"/>
                <w:lang w:val="sr-Cyrl-CS"/>
              </w:rPr>
              <w:t>ицима и запосленима</w:t>
            </w:r>
          </w:p>
          <w:p w:rsidR="00581A9A" w:rsidRPr="007555A7" w:rsidRDefault="00581A9A" w:rsidP="000079D0">
            <w:pPr>
              <w:jc w:val="center"/>
              <w:rPr>
                <w:sz w:val="23"/>
                <w:szCs w:val="23"/>
                <w:lang w:val="sr-Cyrl-CS"/>
              </w:rPr>
            </w:pPr>
          </w:p>
          <w:p w:rsidR="00581A9A" w:rsidRPr="007555A7" w:rsidRDefault="00581A9A" w:rsidP="000079D0">
            <w:pPr>
              <w:jc w:val="center"/>
              <w:rPr>
                <w:sz w:val="23"/>
                <w:szCs w:val="23"/>
                <w:lang w:val="sr-Cyrl-CS"/>
              </w:rPr>
            </w:pPr>
          </w:p>
        </w:tc>
        <w:tc>
          <w:tcPr>
            <w:tcW w:w="1984" w:type="dxa"/>
            <w:shd w:val="clear" w:color="auto" w:fill="auto"/>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Подношењење предлога ученика и наставника за награду</w:t>
            </w:r>
          </w:p>
          <w:p w:rsidR="00581A9A" w:rsidRPr="007555A7" w:rsidRDefault="00581A9A" w:rsidP="000079D0">
            <w:pPr>
              <w:autoSpaceDE w:val="0"/>
              <w:autoSpaceDN w:val="0"/>
              <w:adjustRightInd w:val="0"/>
              <w:jc w:val="center"/>
              <w:rPr>
                <w:sz w:val="23"/>
                <w:szCs w:val="23"/>
                <w:lang w:val="sr-Cyrl-RS"/>
              </w:rPr>
            </w:pPr>
          </w:p>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Дискусија</w:t>
            </w:r>
          </w:p>
        </w:tc>
        <w:tc>
          <w:tcPr>
            <w:tcW w:w="1977" w:type="dxa"/>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Предлоге  за ученике подносе одељењске старешине</w:t>
            </w:r>
          </w:p>
          <w:p w:rsidR="00581A9A" w:rsidRPr="007555A7" w:rsidRDefault="00581A9A" w:rsidP="000079D0">
            <w:pPr>
              <w:autoSpaceDE w:val="0"/>
              <w:autoSpaceDN w:val="0"/>
              <w:adjustRightInd w:val="0"/>
              <w:jc w:val="center"/>
              <w:rPr>
                <w:sz w:val="23"/>
                <w:szCs w:val="23"/>
                <w:lang w:val="sr-Cyrl-RS"/>
              </w:rPr>
            </w:pPr>
          </w:p>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Предлоге за наставнике подносе стурчна већа</w:t>
            </w:r>
          </w:p>
          <w:p w:rsidR="00581A9A" w:rsidRPr="007555A7" w:rsidRDefault="00581A9A" w:rsidP="000079D0">
            <w:pPr>
              <w:autoSpaceDE w:val="0"/>
              <w:autoSpaceDN w:val="0"/>
              <w:adjustRightInd w:val="0"/>
              <w:jc w:val="center"/>
              <w:rPr>
                <w:sz w:val="23"/>
                <w:szCs w:val="23"/>
                <w:lang w:val="sr-Cyrl-RS"/>
              </w:rPr>
            </w:pPr>
          </w:p>
          <w:p w:rsidR="00581A9A" w:rsidRPr="007555A7" w:rsidRDefault="00581A9A" w:rsidP="000079D0">
            <w:pPr>
              <w:autoSpaceDE w:val="0"/>
              <w:autoSpaceDN w:val="0"/>
              <w:adjustRightInd w:val="0"/>
              <w:jc w:val="center"/>
              <w:rPr>
                <w:sz w:val="23"/>
                <w:szCs w:val="23"/>
              </w:rPr>
            </w:pPr>
            <w:r w:rsidRPr="007555A7">
              <w:rPr>
                <w:sz w:val="23"/>
                <w:szCs w:val="23"/>
                <w:lang w:val="sr-Cyrl-RS"/>
              </w:rPr>
              <w:t>Дискусија чланова коелгијума</w:t>
            </w:r>
          </w:p>
        </w:tc>
      </w:tr>
      <w:tr w:rsidR="00581A9A" w:rsidRPr="007555A7" w:rsidTr="000079D0">
        <w:trPr>
          <w:trHeight w:val="920"/>
          <w:jc w:val="center"/>
        </w:trPr>
        <w:tc>
          <w:tcPr>
            <w:tcW w:w="1243" w:type="dxa"/>
            <w:vMerge/>
            <w:vAlign w:val="center"/>
          </w:tcPr>
          <w:p w:rsidR="00581A9A" w:rsidRPr="007555A7" w:rsidRDefault="00581A9A" w:rsidP="00B34359">
            <w:pPr>
              <w:jc w:val="center"/>
              <w:rPr>
                <w:sz w:val="23"/>
                <w:szCs w:val="23"/>
                <w:lang w:val="sr-Cyrl-RS"/>
              </w:rPr>
            </w:pPr>
          </w:p>
        </w:tc>
        <w:tc>
          <w:tcPr>
            <w:tcW w:w="3686" w:type="dxa"/>
            <w:shd w:val="clear" w:color="auto" w:fill="auto"/>
            <w:vAlign w:val="center"/>
          </w:tcPr>
          <w:p w:rsidR="00581A9A" w:rsidRPr="007555A7" w:rsidRDefault="00581A9A" w:rsidP="000079D0">
            <w:pPr>
              <w:jc w:val="center"/>
              <w:rPr>
                <w:sz w:val="23"/>
                <w:szCs w:val="23"/>
                <w:lang w:val="sr-Cyrl-CS"/>
              </w:rPr>
            </w:pPr>
            <w:r w:rsidRPr="007555A7">
              <w:rPr>
                <w:sz w:val="23"/>
                <w:szCs w:val="23"/>
                <w:lang w:val="sr-Cyrl-CS"/>
              </w:rPr>
              <w:t>Припреме за школску славу Свети Сава</w:t>
            </w:r>
          </w:p>
          <w:p w:rsidR="00581A9A" w:rsidRPr="007555A7" w:rsidRDefault="00581A9A" w:rsidP="000079D0">
            <w:pPr>
              <w:jc w:val="center"/>
              <w:rPr>
                <w:sz w:val="23"/>
                <w:szCs w:val="23"/>
                <w:lang w:val="sr-Cyrl-CS"/>
              </w:rPr>
            </w:pPr>
          </w:p>
          <w:p w:rsidR="00581A9A" w:rsidRPr="007555A7" w:rsidRDefault="00581A9A" w:rsidP="000079D0">
            <w:pPr>
              <w:jc w:val="center"/>
              <w:rPr>
                <w:sz w:val="23"/>
                <w:szCs w:val="23"/>
                <w:lang w:val="en-GB"/>
              </w:rPr>
            </w:pPr>
            <w:r w:rsidRPr="007555A7">
              <w:rPr>
                <w:sz w:val="23"/>
                <w:szCs w:val="23"/>
                <w:lang w:val="sr-Cyrl-CS"/>
              </w:rPr>
              <w:lastRenderedPageBreak/>
              <w:t>(п.д  став 4 тачка 1-културална активност на нивоу школе)</w:t>
            </w:r>
          </w:p>
          <w:p w:rsidR="00581A9A" w:rsidRPr="007555A7" w:rsidRDefault="00581A9A" w:rsidP="000079D0">
            <w:pPr>
              <w:jc w:val="center"/>
              <w:rPr>
                <w:sz w:val="23"/>
                <w:szCs w:val="23"/>
                <w:lang w:val="sr-Cyrl-CS"/>
              </w:rPr>
            </w:pPr>
          </w:p>
        </w:tc>
        <w:tc>
          <w:tcPr>
            <w:tcW w:w="1984" w:type="dxa"/>
            <w:shd w:val="clear" w:color="auto" w:fill="auto"/>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lastRenderedPageBreak/>
              <w:t>Излагање</w:t>
            </w:r>
          </w:p>
          <w:p w:rsidR="00581A9A" w:rsidRPr="007555A7" w:rsidRDefault="00581A9A" w:rsidP="000079D0">
            <w:pPr>
              <w:autoSpaceDE w:val="0"/>
              <w:autoSpaceDN w:val="0"/>
              <w:adjustRightInd w:val="0"/>
              <w:jc w:val="center"/>
              <w:rPr>
                <w:sz w:val="23"/>
                <w:szCs w:val="23"/>
                <w:lang w:val="sr-Cyrl-RS"/>
              </w:rPr>
            </w:pPr>
          </w:p>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lastRenderedPageBreak/>
              <w:t>Дискусија</w:t>
            </w:r>
          </w:p>
        </w:tc>
        <w:tc>
          <w:tcPr>
            <w:tcW w:w="1977" w:type="dxa"/>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lastRenderedPageBreak/>
              <w:t xml:space="preserve">О стању припрема и организацији извештава </w:t>
            </w:r>
            <w:r w:rsidRPr="007555A7">
              <w:rPr>
                <w:sz w:val="23"/>
                <w:szCs w:val="23"/>
                <w:lang w:val="sr-Cyrl-RS"/>
              </w:rPr>
              <w:lastRenderedPageBreak/>
              <w:t>директор у сарадњи са већима  који учествују у организацији</w:t>
            </w:r>
          </w:p>
        </w:tc>
      </w:tr>
      <w:tr w:rsidR="00581A9A" w:rsidRPr="007555A7" w:rsidTr="000079D0">
        <w:trPr>
          <w:trHeight w:val="920"/>
          <w:jc w:val="center"/>
        </w:trPr>
        <w:tc>
          <w:tcPr>
            <w:tcW w:w="1243" w:type="dxa"/>
            <w:vMerge/>
            <w:vAlign w:val="center"/>
          </w:tcPr>
          <w:p w:rsidR="00581A9A" w:rsidRPr="007555A7" w:rsidRDefault="00581A9A" w:rsidP="00B34359">
            <w:pPr>
              <w:jc w:val="center"/>
              <w:rPr>
                <w:sz w:val="23"/>
                <w:szCs w:val="23"/>
                <w:lang w:val="sr-Cyrl-RS"/>
              </w:rPr>
            </w:pPr>
          </w:p>
        </w:tc>
        <w:tc>
          <w:tcPr>
            <w:tcW w:w="3686" w:type="dxa"/>
            <w:shd w:val="clear" w:color="auto" w:fill="auto"/>
            <w:vAlign w:val="center"/>
          </w:tcPr>
          <w:p w:rsidR="00581A9A" w:rsidRPr="007555A7" w:rsidRDefault="00581A9A" w:rsidP="000079D0">
            <w:pPr>
              <w:jc w:val="center"/>
              <w:rPr>
                <w:sz w:val="23"/>
                <w:szCs w:val="23"/>
                <w:lang w:val="sr-Cyrl-CS"/>
              </w:rPr>
            </w:pPr>
            <w:r w:rsidRPr="007555A7">
              <w:rPr>
                <w:sz w:val="23"/>
                <w:szCs w:val="23"/>
                <w:lang w:val="sr-Cyrl-CS"/>
              </w:rPr>
              <w:t>Препорука колегијума за писане провере за трећи класификациони период</w:t>
            </w:r>
          </w:p>
          <w:p w:rsidR="00581A9A" w:rsidRPr="007555A7" w:rsidRDefault="00581A9A" w:rsidP="000079D0">
            <w:pPr>
              <w:jc w:val="center"/>
              <w:rPr>
                <w:sz w:val="23"/>
                <w:szCs w:val="23"/>
                <w:lang w:val="sr-Cyrl-CS"/>
              </w:rPr>
            </w:pPr>
            <w:r w:rsidRPr="007555A7">
              <w:rPr>
                <w:sz w:val="23"/>
                <w:szCs w:val="23"/>
                <w:lang w:val="sr-Cyrl-CS"/>
              </w:rPr>
              <w:t>(Правилник о оцењивању ученика у сре</w:t>
            </w:r>
            <w:r w:rsidRPr="007555A7">
              <w:rPr>
                <w:sz w:val="23"/>
                <w:szCs w:val="23"/>
                <w:lang w:val="sr-Cyrl-RS"/>
              </w:rPr>
              <w:t>дњем образовању и васпитању, члан 15</w:t>
            </w:r>
            <w:r w:rsidRPr="007555A7">
              <w:rPr>
                <w:sz w:val="23"/>
                <w:szCs w:val="23"/>
                <w:lang w:val="sr-Cyrl-CS"/>
              </w:rPr>
              <w:t>)</w:t>
            </w:r>
          </w:p>
          <w:p w:rsidR="00581A9A" w:rsidRPr="007555A7" w:rsidRDefault="00581A9A" w:rsidP="000079D0">
            <w:pPr>
              <w:jc w:val="center"/>
              <w:rPr>
                <w:sz w:val="23"/>
                <w:szCs w:val="23"/>
                <w:lang w:val="sr-Cyrl-CS"/>
              </w:rPr>
            </w:pPr>
          </w:p>
          <w:p w:rsidR="00581A9A" w:rsidRPr="007555A7" w:rsidRDefault="00581A9A" w:rsidP="000079D0">
            <w:pPr>
              <w:jc w:val="center"/>
              <w:rPr>
                <w:sz w:val="23"/>
                <w:szCs w:val="23"/>
                <w:lang w:val="sr-Cyrl-CS"/>
              </w:rPr>
            </w:pPr>
          </w:p>
        </w:tc>
        <w:tc>
          <w:tcPr>
            <w:tcW w:w="1984" w:type="dxa"/>
            <w:shd w:val="clear" w:color="auto" w:fill="auto"/>
            <w:vAlign w:val="center"/>
          </w:tcPr>
          <w:p w:rsidR="00581A9A" w:rsidRPr="007555A7" w:rsidRDefault="00581A9A" w:rsidP="000079D0">
            <w:pPr>
              <w:autoSpaceDE w:val="0"/>
              <w:autoSpaceDN w:val="0"/>
              <w:adjustRightInd w:val="0"/>
              <w:jc w:val="center"/>
              <w:rPr>
                <w:sz w:val="23"/>
                <w:szCs w:val="23"/>
                <w:lang w:val="sr-Cyrl-CS"/>
              </w:rPr>
            </w:pPr>
            <w:r w:rsidRPr="007555A7">
              <w:rPr>
                <w:sz w:val="23"/>
                <w:szCs w:val="23"/>
                <w:lang w:val="sr-Cyrl-CS"/>
              </w:rPr>
              <w:t>Разматрање предложених термина  писаних провера за  трећи класификациони период</w:t>
            </w:r>
          </w:p>
          <w:p w:rsidR="00581A9A" w:rsidRPr="007555A7" w:rsidRDefault="00581A9A" w:rsidP="000079D0">
            <w:pPr>
              <w:autoSpaceDE w:val="0"/>
              <w:autoSpaceDN w:val="0"/>
              <w:adjustRightInd w:val="0"/>
              <w:jc w:val="center"/>
              <w:rPr>
                <w:sz w:val="23"/>
                <w:szCs w:val="23"/>
              </w:rPr>
            </w:pPr>
          </w:p>
        </w:tc>
        <w:tc>
          <w:tcPr>
            <w:tcW w:w="1977" w:type="dxa"/>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Чланови колегијума</w:t>
            </w:r>
          </w:p>
        </w:tc>
      </w:tr>
      <w:tr w:rsidR="00581A9A" w:rsidRPr="007555A7" w:rsidTr="000079D0">
        <w:trPr>
          <w:trHeight w:val="1515"/>
          <w:jc w:val="center"/>
        </w:trPr>
        <w:tc>
          <w:tcPr>
            <w:tcW w:w="1243" w:type="dxa"/>
            <w:vMerge w:val="restart"/>
            <w:vAlign w:val="center"/>
          </w:tcPr>
          <w:p w:rsidR="00581A9A" w:rsidRDefault="00581A9A" w:rsidP="00B34359">
            <w:pPr>
              <w:jc w:val="center"/>
              <w:rPr>
                <w:sz w:val="23"/>
                <w:szCs w:val="23"/>
                <w:lang w:val="sr-Cyrl-CS"/>
              </w:rPr>
            </w:pPr>
            <w:r>
              <w:rPr>
                <w:sz w:val="23"/>
                <w:szCs w:val="23"/>
                <w:lang w:val="sr-Cyrl-CS"/>
              </w:rPr>
              <w:t>14.2</w:t>
            </w:r>
            <w:r w:rsidRPr="007555A7">
              <w:rPr>
                <w:sz w:val="23"/>
                <w:szCs w:val="23"/>
                <w:lang w:val="sr-Cyrl-CS"/>
              </w:rPr>
              <w:t>.2024</w:t>
            </w:r>
          </w:p>
        </w:tc>
        <w:tc>
          <w:tcPr>
            <w:tcW w:w="3686" w:type="dxa"/>
            <w:shd w:val="clear" w:color="auto" w:fill="auto"/>
            <w:vAlign w:val="center"/>
          </w:tcPr>
          <w:p w:rsidR="00581A9A" w:rsidRPr="007555A7" w:rsidRDefault="00581A9A" w:rsidP="000079D0">
            <w:pPr>
              <w:jc w:val="center"/>
              <w:rPr>
                <w:sz w:val="23"/>
                <w:szCs w:val="23"/>
                <w:lang w:val="sr-Cyrl-CS"/>
              </w:rPr>
            </w:pPr>
            <w:r w:rsidRPr="007555A7">
              <w:rPr>
                <w:sz w:val="23"/>
                <w:szCs w:val="23"/>
                <w:lang w:val="sr-Cyrl-CS"/>
              </w:rPr>
              <w:t>Анализа извештаја о реализацији гпр-а</w:t>
            </w:r>
            <w:r w:rsidR="008E5CE7">
              <w:rPr>
                <w:sz w:val="23"/>
                <w:szCs w:val="23"/>
                <w:lang w:val="sr-Cyrl-CS"/>
              </w:rPr>
              <w:t xml:space="preserve"> у првом полугодишту</w:t>
            </w:r>
          </w:p>
          <w:p w:rsidR="00581A9A" w:rsidRPr="007555A7" w:rsidRDefault="00581A9A" w:rsidP="000079D0">
            <w:pPr>
              <w:jc w:val="center"/>
              <w:rPr>
                <w:sz w:val="23"/>
                <w:szCs w:val="23"/>
                <w:lang w:val="sr-Cyrl-RS"/>
              </w:rPr>
            </w:pPr>
            <w:r w:rsidRPr="007555A7">
              <w:rPr>
                <w:sz w:val="23"/>
                <w:szCs w:val="23"/>
                <w:lang w:val="sr-Cyrl-CS"/>
              </w:rPr>
              <w:t>(п.д  став 4 тачка 1)</w:t>
            </w:r>
          </w:p>
        </w:tc>
        <w:tc>
          <w:tcPr>
            <w:tcW w:w="1984" w:type="dxa"/>
            <w:shd w:val="clear" w:color="auto" w:fill="auto"/>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Анализа</w:t>
            </w:r>
          </w:p>
        </w:tc>
        <w:tc>
          <w:tcPr>
            <w:tcW w:w="1977" w:type="dxa"/>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Извештај о реализацији ГПР-а подноси директор</w:t>
            </w:r>
          </w:p>
          <w:p w:rsidR="00581A9A" w:rsidRPr="007555A7" w:rsidRDefault="00581A9A" w:rsidP="000079D0">
            <w:pPr>
              <w:autoSpaceDE w:val="0"/>
              <w:autoSpaceDN w:val="0"/>
              <w:adjustRightInd w:val="0"/>
              <w:jc w:val="center"/>
              <w:rPr>
                <w:sz w:val="23"/>
                <w:szCs w:val="23"/>
                <w:lang w:val="sr-Cyrl-RS"/>
              </w:rPr>
            </w:pPr>
          </w:p>
          <w:p w:rsidR="00581A9A" w:rsidRPr="007555A7" w:rsidRDefault="00581A9A" w:rsidP="000079D0">
            <w:pPr>
              <w:autoSpaceDE w:val="0"/>
              <w:autoSpaceDN w:val="0"/>
              <w:adjustRightInd w:val="0"/>
              <w:jc w:val="center"/>
              <w:rPr>
                <w:sz w:val="23"/>
                <w:szCs w:val="23"/>
                <w:lang w:val="sr-Cyrl-RS"/>
              </w:rPr>
            </w:pPr>
            <w:r>
              <w:rPr>
                <w:sz w:val="23"/>
                <w:szCs w:val="23"/>
                <w:lang w:val="sr-Cyrl-RS"/>
              </w:rPr>
              <w:t>Чланови дискутују</w:t>
            </w:r>
          </w:p>
        </w:tc>
      </w:tr>
      <w:tr w:rsidR="00581A9A" w:rsidRPr="007555A7" w:rsidTr="000079D0">
        <w:trPr>
          <w:trHeight w:val="1515"/>
          <w:jc w:val="center"/>
        </w:trPr>
        <w:tc>
          <w:tcPr>
            <w:tcW w:w="1243" w:type="dxa"/>
            <w:vMerge/>
            <w:vAlign w:val="center"/>
          </w:tcPr>
          <w:p w:rsidR="00581A9A" w:rsidRDefault="00581A9A" w:rsidP="00B34359">
            <w:pPr>
              <w:jc w:val="center"/>
              <w:rPr>
                <w:sz w:val="23"/>
                <w:szCs w:val="23"/>
                <w:lang w:val="sr-Cyrl-CS"/>
              </w:rPr>
            </w:pPr>
          </w:p>
        </w:tc>
        <w:tc>
          <w:tcPr>
            <w:tcW w:w="3686" w:type="dxa"/>
            <w:shd w:val="clear" w:color="auto" w:fill="auto"/>
            <w:vAlign w:val="center"/>
          </w:tcPr>
          <w:p w:rsidR="00581A9A" w:rsidRPr="007555A7" w:rsidRDefault="00581A9A" w:rsidP="000079D0">
            <w:pPr>
              <w:jc w:val="center"/>
              <w:rPr>
                <w:sz w:val="23"/>
                <w:szCs w:val="23"/>
                <w:lang w:val="sr-Cyrl-CS"/>
              </w:rPr>
            </w:pPr>
            <w:r w:rsidRPr="007555A7">
              <w:rPr>
                <w:sz w:val="23"/>
                <w:szCs w:val="23"/>
                <w:lang w:val="sr-Cyrl-CS"/>
              </w:rPr>
              <w:t>Разматрање остваривања Развојног плана школе у првом полугодишту</w:t>
            </w:r>
          </w:p>
          <w:p w:rsidR="00581A9A" w:rsidRPr="007555A7" w:rsidRDefault="00581A9A" w:rsidP="000079D0">
            <w:pPr>
              <w:jc w:val="center"/>
              <w:rPr>
                <w:sz w:val="23"/>
                <w:szCs w:val="23"/>
                <w:lang w:val="en-GB"/>
              </w:rPr>
            </w:pPr>
            <w:r w:rsidRPr="007555A7">
              <w:rPr>
                <w:sz w:val="23"/>
                <w:szCs w:val="23"/>
                <w:lang w:val="sr-Cyrl-CS"/>
              </w:rPr>
              <w:t>(п.д  став 4 тачка 2)</w:t>
            </w:r>
          </w:p>
          <w:p w:rsidR="00581A9A" w:rsidRPr="007555A7" w:rsidRDefault="00581A9A" w:rsidP="000079D0">
            <w:pPr>
              <w:jc w:val="center"/>
              <w:rPr>
                <w:sz w:val="23"/>
                <w:szCs w:val="23"/>
                <w:lang w:val="sr-Cyrl-CS"/>
              </w:rPr>
            </w:pPr>
          </w:p>
        </w:tc>
        <w:tc>
          <w:tcPr>
            <w:tcW w:w="1984" w:type="dxa"/>
            <w:shd w:val="clear" w:color="auto" w:fill="auto"/>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Анализа извештаја</w:t>
            </w:r>
          </w:p>
          <w:p w:rsidR="00581A9A" w:rsidRPr="007555A7" w:rsidRDefault="00581A9A" w:rsidP="000079D0">
            <w:pPr>
              <w:autoSpaceDE w:val="0"/>
              <w:autoSpaceDN w:val="0"/>
              <w:adjustRightInd w:val="0"/>
              <w:jc w:val="center"/>
              <w:rPr>
                <w:sz w:val="23"/>
                <w:szCs w:val="23"/>
                <w:lang w:val="sr-Cyrl-RS"/>
              </w:rPr>
            </w:pPr>
          </w:p>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Дискусија</w:t>
            </w:r>
          </w:p>
        </w:tc>
        <w:tc>
          <w:tcPr>
            <w:tcW w:w="1977" w:type="dxa"/>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 xml:space="preserve">Извештај доставља </w:t>
            </w:r>
            <w:r>
              <w:rPr>
                <w:sz w:val="23"/>
                <w:szCs w:val="23"/>
                <w:lang w:val="sr-Cyrl-RS"/>
              </w:rPr>
              <w:t xml:space="preserve"> Катарина Кривокућа</w:t>
            </w:r>
          </w:p>
          <w:p w:rsidR="00581A9A" w:rsidRPr="007555A7" w:rsidRDefault="00581A9A" w:rsidP="000079D0">
            <w:pPr>
              <w:autoSpaceDE w:val="0"/>
              <w:autoSpaceDN w:val="0"/>
              <w:adjustRightInd w:val="0"/>
              <w:jc w:val="center"/>
              <w:rPr>
                <w:sz w:val="23"/>
                <w:szCs w:val="23"/>
                <w:lang w:val="sr-Cyrl-RS"/>
              </w:rPr>
            </w:pPr>
          </w:p>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Чланови колегијума дискутују</w:t>
            </w:r>
          </w:p>
        </w:tc>
      </w:tr>
      <w:tr w:rsidR="00581A9A" w:rsidRPr="007555A7" w:rsidTr="000079D0">
        <w:trPr>
          <w:trHeight w:val="1515"/>
          <w:jc w:val="center"/>
        </w:trPr>
        <w:tc>
          <w:tcPr>
            <w:tcW w:w="1243" w:type="dxa"/>
            <w:vMerge/>
            <w:vAlign w:val="center"/>
          </w:tcPr>
          <w:p w:rsidR="00581A9A" w:rsidRDefault="00581A9A" w:rsidP="00B34359">
            <w:pPr>
              <w:jc w:val="center"/>
              <w:rPr>
                <w:sz w:val="23"/>
                <w:szCs w:val="23"/>
                <w:lang w:val="sr-Cyrl-CS"/>
              </w:rPr>
            </w:pPr>
          </w:p>
        </w:tc>
        <w:tc>
          <w:tcPr>
            <w:tcW w:w="3686" w:type="dxa"/>
            <w:shd w:val="clear" w:color="auto" w:fill="auto"/>
            <w:vAlign w:val="center"/>
          </w:tcPr>
          <w:p w:rsidR="00581A9A" w:rsidRPr="00587E24" w:rsidRDefault="00581A9A" w:rsidP="000079D0">
            <w:pPr>
              <w:jc w:val="center"/>
              <w:rPr>
                <w:sz w:val="23"/>
                <w:szCs w:val="23"/>
                <w:lang w:val="sr-Cyrl-RS"/>
              </w:rPr>
            </w:pPr>
            <w:r>
              <w:rPr>
                <w:sz w:val="23"/>
                <w:szCs w:val="23"/>
                <w:lang w:val="sr-Cyrl-RS"/>
              </w:rPr>
              <w:t>Анализа успех ученика у првом полугодшту и мера за унапрређивање</w:t>
            </w:r>
          </w:p>
        </w:tc>
        <w:tc>
          <w:tcPr>
            <w:tcW w:w="1984" w:type="dxa"/>
            <w:shd w:val="clear" w:color="auto" w:fill="auto"/>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Анализа</w:t>
            </w:r>
          </w:p>
        </w:tc>
        <w:tc>
          <w:tcPr>
            <w:tcW w:w="1977" w:type="dxa"/>
            <w:vAlign w:val="center"/>
          </w:tcPr>
          <w:p w:rsidR="00581A9A" w:rsidRDefault="00581A9A" w:rsidP="000079D0">
            <w:pPr>
              <w:autoSpaceDE w:val="0"/>
              <w:autoSpaceDN w:val="0"/>
              <w:adjustRightInd w:val="0"/>
              <w:jc w:val="center"/>
              <w:rPr>
                <w:sz w:val="23"/>
                <w:szCs w:val="23"/>
                <w:lang w:val="sr-Cyrl-RS"/>
              </w:rPr>
            </w:pPr>
            <w:r>
              <w:rPr>
                <w:sz w:val="23"/>
                <w:szCs w:val="23"/>
                <w:lang w:val="sr-Cyrl-RS"/>
              </w:rPr>
              <w:t>Никола МИлићевић и Анђела радовић подносе извештај</w:t>
            </w:r>
          </w:p>
          <w:p w:rsidR="00581A9A" w:rsidRDefault="00581A9A" w:rsidP="000079D0">
            <w:pPr>
              <w:autoSpaceDE w:val="0"/>
              <w:autoSpaceDN w:val="0"/>
              <w:adjustRightInd w:val="0"/>
              <w:jc w:val="center"/>
              <w:rPr>
                <w:sz w:val="23"/>
                <w:szCs w:val="23"/>
                <w:lang w:val="sr-Cyrl-RS"/>
              </w:rPr>
            </w:pPr>
          </w:p>
          <w:p w:rsidR="00581A9A" w:rsidRPr="007555A7" w:rsidRDefault="00581A9A" w:rsidP="000079D0">
            <w:pPr>
              <w:autoSpaceDE w:val="0"/>
              <w:autoSpaceDN w:val="0"/>
              <w:adjustRightInd w:val="0"/>
              <w:jc w:val="center"/>
              <w:rPr>
                <w:sz w:val="23"/>
                <w:szCs w:val="23"/>
                <w:lang w:val="sr-Cyrl-RS"/>
              </w:rPr>
            </w:pPr>
            <w:r>
              <w:rPr>
                <w:sz w:val="23"/>
                <w:szCs w:val="23"/>
                <w:lang w:val="sr-Cyrl-RS"/>
              </w:rPr>
              <w:t>Чланови дискутују</w:t>
            </w:r>
          </w:p>
        </w:tc>
      </w:tr>
      <w:tr w:rsidR="00581A9A" w:rsidRPr="007555A7" w:rsidTr="000079D0">
        <w:trPr>
          <w:trHeight w:val="1515"/>
          <w:jc w:val="center"/>
        </w:trPr>
        <w:tc>
          <w:tcPr>
            <w:tcW w:w="1243" w:type="dxa"/>
            <w:vMerge/>
            <w:vAlign w:val="center"/>
          </w:tcPr>
          <w:p w:rsidR="00581A9A" w:rsidRPr="007555A7" w:rsidRDefault="00581A9A" w:rsidP="00B34359">
            <w:pPr>
              <w:jc w:val="center"/>
              <w:rPr>
                <w:sz w:val="23"/>
                <w:szCs w:val="23"/>
                <w:lang w:val="sr-Cyrl-CS"/>
              </w:rPr>
            </w:pPr>
          </w:p>
        </w:tc>
        <w:tc>
          <w:tcPr>
            <w:tcW w:w="3686" w:type="dxa"/>
            <w:shd w:val="clear" w:color="auto" w:fill="auto"/>
            <w:vAlign w:val="center"/>
          </w:tcPr>
          <w:p w:rsidR="00581A9A" w:rsidRPr="007555A7" w:rsidRDefault="00581A9A" w:rsidP="000079D0">
            <w:pPr>
              <w:jc w:val="center"/>
              <w:rPr>
                <w:sz w:val="23"/>
                <w:szCs w:val="23"/>
                <w:lang w:val="sr-Cyrl-CS"/>
              </w:rPr>
            </w:pPr>
            <w:r w:rsidRPr="007555A7">
              <w:rPr>
                <w:sz w:val="23"/>
                <w:szCs w:val="23"/>
                <w:lang w:val="sr-Cyrl-CS"/>
              </w:rPr>
              <w:t>Текућа питања у организацији наставе, васпитном раду и реализацији активности из годишњег плана рада</w:t>
            </w:r>
          </w:p>
          <w:p w:rsidR="00581A9A" w:rsidRPr="007555A7" w:rsidRDefault="00581A9A" w:rsidP="000079D0">
            <w:pPr>
              <w:jc w:val="center"/>
              <w:rPr>
                <w:sz w:val="23"/>
                <w:szCs w:val="23"/>
                <w:lang w:val="sr-Cyrl-CS"/>
              </w:rPr>
            </w:pPr>
            <w:r w:rsidRPr="007555A7">
              <w:rPr>
                <w:sz w:val="23"/>
                <w:szCs w:val="23"/>
                <w:lang w:val="sr-Cyrl-CS"/>
              </w:rPr>
              <w:t>(п.д  став 4 тачка 1)</w:t>
            </w:r>
          </w:p>
        </w:tc>
        <w:tc>
          <w:tcPr>
            <w:tcW w:w="1984" w:type="dxa"/>
            <w:shd w:val="clear" w:color="auto" w:fill="auto"/>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Дискусија</w:t>
            </w:r>
          </w:p>
        </w:tc>
        <w:tc>
          <w:tcPr>
            <w:tcW w:w="1977" w:type="dxa"/>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Чланови колегијума</w:t>
            </w:r>
          </w:p>
          <w:p w:rsidR="00581A9A" w:rsidRPr="007555A7" w:rsidRDefault="00581A9A" w:rsidP="000079D0">
            <w:pPr>
              <w:autoSpaceDE w:val="0"/>
              <w:autoSpaceDN w:val="0"/>
              <w:adjustRightInd w:val="0"/>
              <w:jc w:val="center"/>
              <w:rPr>
                <w:sz w:val="23"/>
                <w:szCs w:val="23"/>
                <w:lang w:val="sr-Cyrl-RS"/>
              </w:rPr>
            </w:pPr>
          </w:p>
        </w:tc>
      </w:tr>
      <w:tr w:rsidR="00581A9A" w:rsidRPr="007555A7" w:rsidTr="000079D0">
        <w:trPr>
          <w:trHeight w:val="1515"/>
          <w:jc w:val="center"/>
        </w:trPr>
        <w:tc>
          <w:tcPr>
            <w:tcW w:w="1243" w:type="dxa"/>
            <w:vMerge w:val="restart"/>
            <w:vAlign w:val="center"/>
          </w:tcPr>
          <w:p w:rsidR="00581A9A" w:rsidRDefault="00581A9A" w:rsidP="00B34359">
            <w:pPr>
              <w:jc w:val="center"/>
              <w:rPr>
                <w:sz w:val="23"/>
                <w:szCs w:val="23"/>
                <w:lang w:val="sr-Cyrl-CS"/>
              </w:rPr>
            </w:pPr>
            <w:r>
              <w:rPr>
                <w:sz w:val="23"/>
                <w:szCs w:val="23"/>
                <w:lang w:val="sr-Cyrl-CS"/>
              </w:rPr>
              <w:t>9.4.2024</w:t>
            </w:r>
          </w:p>
          <w:p w:rsidR="00581A9A" w:rsidRPr="0069403F" w:rsidRDefault="00581A9A" w:rsidP="0069403F">
            <w:pPr>
              <w:jc w:val="center"/>
              <w:rPr>
                <w:sz w:val="23"/>
                <w:szCs w:val="23"/>
                <w:lang w:val="en-GB"/>
              </w:rPr>
            </w:pPr>
          </w:p>
        </w:tc>
        <w:tc>
          <w:tcPr>
            <w:tcW w:w="3686" w:type="dxa"/>
            <w:shd w:val="clear" w:color="auto" w:fill="auto"/>
            <w:vAlign w:val="center"/>
          </w:tcPr>
          <w:p w:rsidR="00581A9A" w:rsidRPr="007555A7" w:rsidRDefault="00581A9A" w:rsidP="000079D0">
            <w:pPr>
              <w:jc w:val="center"/>
              <w:rPr>
                <w:sz w:val="23"/>
                <w:szCs w:val="23"/>
                <w:lang w:val="sr-Cyrl-CS"/>
              </w:rPr>
            </w:pPr>
            <w:r>
              <w:rPr>
                <w:sz w:val="23"/>
                <w:szCs w:val="23"/>
                <w:lang w:val="sr-Cyrl-RS"/>
              </w:rPr>
              <w:t>Анализа успеха и  понашања  ученика у трећем класификаионом периоду</w:t>
            </w:r>
          </w:p>
        </w:tc>
        <w:tc>
          <w:tcPr>
            <w:tcW w:w="1984" w:type="dxa"/>
            <w:shd w:val="clear" w:color="auto" w:fill="auto"/>
            <w:vAlign w:val="center"/>
          </w:tcPr>
          <w:p w:rsidR="00581A9A" w:rsidRPr="007555A7" w:rsidRDefault="00581A9A" w:rsidP="000079D0">
            <w:pPr>
              <w:autoSpaceDE w:val="0"/>
              <w:autoSpaceDN w:val="0"/>
              <w:adjustRightInd w:val="0"/>
              <w:jc w:val="center"/>
              <w:rPr>
                <w:sz w:val="23"/>
                <w:szCs w:val="23"/>
                <w:lang w:val="sr-Cyrl-CS"/>
              </w:rPr>
            </w:pPr>
            <w:r>
              <w:rPr>
                <w:sz w:val="23"/>
                <w:szCs w:val="23"/>
                <w:lang w:val="sr-Cyrl-CS"/>
              </w:rPr>
              <w:t>Дискуссија</w:t>
            </w:r>
          </w:p>
        </w:tc>
        <w:tc>
          <w:tcPr>
            <w:tcW w:w="1977" w:type="dxa"/>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Чланови колегијума</w:t>
            </w:r>
          </w:p>
          <w:p w:rsidR="00581A9A" w:rsidRPr="007555A7" w:rsidRDefault="00581A9A" w:rsidP="000079D0">
            <w:pPr>
              <w:autoSpaceDE w:val="0"/>
              <w:autoSpaceDN w:val="0"/>
              <w:adjustRightInd w:val="0"/>
              <w:jc w:val="center"/>
              <w:rPr>
                <w:sz w:val="23"/>
                <w:szCs w:val="23"/>
                <w:lang w:val="sr-Cyrl-RS"/>
              </w:rPr>
            </w:pPr>
          </w:p>
        </w:tc>
      </w:tr>
      <w:tr w:rsidR="00454811" w:rsidRPr="007555A7" w:rsidTr="000079D0">
        <w:trPr>
          <w:trHeight w:val="1515"/>
          <w:jc w:val="center"/>
        </w:trPr>
        <w:tc>
          <w:tcPr>
            <w:tcW w:w="1243" w:type="dxa"/>
            <w:vMerge/>
            <w:vAlign w:val="center"/>
          </w:tcPr>
          <w:p w:rsidR="00454811" w:rsidRDefault="00454811" w:rsidP="00B34359">
            <w:pPr>
              <w:jc w:val="center"/>
              <w:rPr>
                <w:sz w:val="23"/>
                <w:szCs w:val="23"/>
                <w:lang w:val="sr-Cyrl-CS"/>
              </w:rPr>
            </w:pPr>
          </w:p>
        </w:tc>
        <w:tc>
          <w:tcPr>
            <w:tcW w:w="3686" w:type="dxa"/>
            <w:shd w:val="clear" w:color="auto" w:fill="auto"/>
            <w:vAlign w:val="center"/>
          </w:tcPr>
          <w:p w:rsidR="00454811" w:rsidRDefault="00454811" w:rsidP="000079D0">
            <w:pPr>
              <w:jc w:val="center"/>
              <w:rPr>
                <w:sz w:val="23"/>
                <w:szCs w:val="23"/>
                <w:lang w:val="sr-Cyrl-RS"/>
              </w:rPr>
            </w:pPr>
            <w:r>
              <w:rPr>
                <w:sz w:val="23"/>
                <w:szCs w:val="23"/>
                <w:lang w:val="sr-Cyrl-RS"/>
              </w:rPr>
              <w:t>Договор око образаца уједначених планирања за следећу годину</w:t>
            </w:r>
          </w:p>
          <w:p w:rsidR="00454811" w:rsidRDefault="00454811" w:rsidP="000079D0">
            <w:pPr>
              <w:jc w:val="center"/>
              <w:rPr>
                <w:sz w:val="23"/>
                <w:szCs w:val="23"/>
                <w:lang w:val="sr-Cyrl-RS"/>
              </w:rPr>
            </w:pPr>
          </w:p>
        </w:tc>
        <w:tc>
          <w:tcPr>
            <w:tcW w:w="1984" w:type="dxa"/>
            <w:shd w:val="clear" w:color="auto" w:fill="auto"/>
            <w:vAlign w:val="center"/>
          </w:tcPr>
          <w:p w:rsidR="00454811" w:rsidRDefault="00454811" w:rsidP="000079D0">
            <w:pPr>
              <w:autoSpaceDE w:val="0"/>
              <w:autoSpaceDN w:val="0"/>
              <w:adjustRightInd w:val="0"/>
              <w:jc w:val="center"/>
              <w:rPr>
                <w:sz w:val="23"/>
                <w:szCs w:val="23"/>
                <w:lang w:val="sr-Cyrl-CS"/>
              </w:rPr>
            </w:pPr>
          </w:p>
        </w:tc>
        <w:tc>
          <w:tcPr>
            <w:tcW w:w="1977" w:type="dxa"/>
            <w:vAlign w:val="center"/>
          </w:tcPr>
          <w:p w:rsidR="00454811" w:rsidRPr="007555A7" w:rsidRDefault="00454811" w:rsidP="000079D0">
            <w:pPr>
              <w:autoSpaceDE w:val="0"/>
              <w:autoSpaceDN w:val="0"/>
              <w:adjustRightInd w:val="0"/>
              <w:jc w:val="center"/>
              <w:rPr>
                <w:sz w:val="23"/>
                <w:szCs w:val="23"/>
                <w:lang w:val="sr-Cyrl-RS"/>
              </w:rPr>
            </w:pPr>
          </w:p>
        </w:tc>
      </w:tr>
      <w:tr w:rsidR="00581A9A" w:rsidRPr="007555A7" w:rsidTr="000079D0">
        <w:trPr>
          <w:trHeight w:val="1515"/>
          <w:jc w:val="center"/>
        </w:trPr>
        <w:tc>
          <w:tcPr>
            <w:tcW w:w="1243" w:type="dxa"/>
            <w:vMerge/>
            <w:vAlign w:val="center"/>
          </w:tcPr>
          <w:p w:rsidR="00581A9A" w:rsidRDefault="00581A9A" w:rsidP="00B34359">
            <w:pPr>
              <w:jc w:val="center"/>
              <w:rPr>
                <w:sz w:val="23"/>
                <w:szCs w:val="23"/>
                <w:lang w:val="sr-Cyrl-CS"/>
              </w:rPr>
            </w:pPr>
          </w:p>
        </w:tc>
        <w:tc>
          <w:tcPr>
            <w:tcW w:w="3686" w:type="dxa"/>
            <w:shd w:val="clear" w:color="auto" w:fill="auto"/>
            <w:vAlign w:val="center"/>
          </w:tcPr>
          <w:p w:rsidR="00581A9A" w:rsidRPr="007555A7" w:rsidRDefault="00581A9A" w:rsidP="000079D0">
            <w:pPr>
              <w:jc w:val="center"/>
              <w:rPr>
                <w:sz w:val="23"/>
                <w:szCs w:val="23"/>
                <w:lang w:val="sr-Cyrl-CS"/>
              </w:rPr>
            </w:pPr>
            <w:r w:rsidRPr="007555A7">
              <w:rPr>
                <w:sz w:val="23"/>
                <w:szCs w:val="23"/>
                <w:lang w:val="sr-Cyrl-CS"/>
              </w:rPr>
              <w:t>Препорука колегијума за писане провере за трећи класификациони период</w:t>
            </w:r>
          </w:p>
          <w:p w:rsidR="00581A9A" w:rsidRPr="007555A7" w:rsidRDefault="00581A9A" w:rsidP="000079D0">
            <w:pPr>
              <w:jc w:val="center"/>
              <w:rPr>
                <w:sz w:val="23"/>
                <w:szCs w:val="23"/>
                <w:lang w:val="sr-Cyrl-CS"/>
              </w:rPr>
            </w:pPr>
            <w:r w:rsidRPr="007555A7">
              <w:rPr>
                <w:sz w:val="23"/>
                <w:szCs w:val="23"/>
                <w:lang w:val="sr-Cyrl-CS"/>
              </w:rPr>
              <w:t>(Правилник о оцењивању ученика у сре</w:t>
            </w:r>
            <w:r w:rsidRPr="007555A7">
              <w:rPr>
                <w:sz w:val="23"/>
                <w:szCs w:val="23"/>
                <w:lang w:val="sr-Cyrl-RS"/>
              </w:rPr>
              <w:t>дњем образовању и васпитању, члан 15</w:t>
            </w:r>
            <w:r w:rsidRPr="007555A7">
              <w:rPr>
                <w:sz w:val="23"/>
                <w:szCs w:val="23"/>
                <w:lang w:val="sr-Cyrl-CS"/>
              </w:rPr>
              <w:t>)</w:t>
            </w:r>
          </w:p>
          <w:p w:rsidR="00581A9A" w:rsidRPr="007555A7" w:rsidRDefault="00581A9A" w:rsidP="000079D0">
            <w:pPr>
              <w:jc w:val="center"/>
              <w:rPr>
                <w:sz w:val="23"/>
                <w:szCs w:val="23"/>
                <w:lang w:val="sr-Cyrl-CS"/>
              </w:rPr>
            </w:pPr>
          </w:p>
          <w:p w:rsidR="00581A9A" w:rsidRPr="007555A7" w:rsidRDefault="00581A9A" w:rsidP="000079D0">
            <w:pPr>
              <w:jc w:val="center"/>
              <w:rPr>
                <w:sz w:val="23"/>
                <w:szCs w:val="23"/>
                <w:lang w:val="sr-Cyrl-CS"/>
              </w:rPr>
            </w:pPr>
          </w:p>
        </w:tc>
        <w:tc>
          <w:tcPr>
            <w:tcW w:w="1984" w:type="dxa"/>
            <w:shd w:val="clear" w:color="auto" w:fill="auto"/>
            <w:vAlign w:val="center"/>
          </w:tcPr>
          <w:p w:rsidR="00581A9A" w:rsidRPr="007555A7" w:rsidRDefault="00581A9A" w:rsidP="000079D0">
            <w:pPr>
              <w:autoSpaceDE w:val="0"/>
              <w:autoSpaceDN w:val="0"/>
              <w:adjustRightInd w:val="0"/>
              <w:jc w:val="center"/>
              <w:rPr>
                <w:sz w:val="23"/>
                <w:szCs w:val="23"/>
                <w:lang w:val="sr-Cyrl-CS"/>
              </w:rPr>
            </w:pPr>
            <w:r w:rsidRPr="007555A7">
              <w:rPr>
                <w:sz w:val="23"/>
                <w:szCs w:val="23"/>
                <w:lang w:val="sr-Cyrl-CS"/>
              </w:rPr>
              <w:t>Разматрање предложених термина  писаних провера за  трећи класификациони период</w:t>
            </w:r>
          </w:p>
          <w:p w:rsidR="00581A9A" w:rsidRPr="007555A7" w:rsidRDefault="00581A9A" w:rsidP="000079D0">
            <w:pPr>
              <w:autoSpaceDE w:val="0"/>
              <w:autoSpaceDN w:val="0"/>
              <w:adjustRightInd w:val="0"/>
              <w:jc w:val="center"/>
              <w:rPr>
                <w:sz w:val="23"/>
                <w:szCs w:val="23"/>
              </w:rPr>
            </w:pPr>
          </w:p>
        </w:tc>
        <w:tc>
          <w:tcPr>
            <w:tcW w:w="1977" w:type="dxa"/>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Чланови колегијума</w:t>
            </w:r>
          </w:p>
        </w:tc>
      </w:tr>
      <w:tr w:rsidR="00581A9A" w:rsidRPr="007555A7" w:rsidTr="000079D0">
        <w:trPr>
          <w:trHeight w:val="413"/>
          <w:jc w:val="center"/>
        </w:trPr>
        <w:tc>
          <w:tcPr>
            <w:tcW w:w="1243" w:type="dxa"/>
            <w:vMerge w:val="restart"/>
            <w:vAlign w:val="center"/>
          </w:tcPr>
          <w:p w:rsidR="00581A9A" w:rsidRDefault="00581A9A" w:rsidP="00B34359">
            <w:pPr>
              <w:jc w:val="center"/>
              <w:rPr>
                <w:sz w:val="23"/>
                <w:szCs w:val="23"/>
                <w:lang w:val="sr-Cyrl-CS"/>
              </w:rPr>
            </w:pPr>
            <w:r>
              <w:rPr>
                <w:sz w:val="23"/>
                <w:szCs w:val="23"/>
                <w:lang w:val="sr-Cyrl-CS"/>
              </w:rPr>
              <w:t>21.5</w:t>
            </w:r>
            <w:r w:rsidRPr="007555A7">
              <w:rPr>
                <w:sz w:val="23"/>
                <w:szCs w:val="23"/>
                <w:lang w:val="sr-Cyrl-CS"/>
              </w:rPr>
              <w:t>.2024</w:t>
            </w:r>
          </w:p>
          <w:p w:rsidR="00581A9A" w:rsidRDefault="00581A9A" w:rsidP="00B34359">
            <w:pPr>
              <w:jc w:val="center"/>
              <w:rPr>
                <w:sz w:val="23"/>
                <w:szCs w:val="23"/>
                <w:lang w:val="sr-Cyrl-CS"/>
              </w:rPr>
            </w:pPr>
          </w:p>
          <w:p w:rsidR="00581A9A" w:rsidRPr="0069403F" w:rsidRDefault="00581A9A" w:rsidP="00B34359">
            <w:pPr>
              <w:jc w:val="center"/>
              <w:rPr>
                <w:sz w:val="23"/>
                <w:szCs w:val="23"/>
                <w:lang w:val="en-GB"/>
              </w:rPr>
            </w:pPr>
          </w:p>
        </w:tc>
        <w:tc>
          <w:tcPr>
            <w:tcW w:w="3686" w:type="dxa"/>
            <w:shd w:val="clear" w:color="auto" w:fill="auto"/>
            <w:vAlign w:val="center"/>
          </w:tcPr>
          <w:p w:rsidR="00581A9A" w:rsidRPr="007555A7" w:rsidRDefault="00581A9A" w:rsidP="000079D0">
            <w:pPr>
              <w:jc w:val="center"/>
              <w:rPr>
                <w:sz w:val="23"/>
                <w:szCs w:val="23"/>
                <w:lang w:val="sr-Cyrl-CS"/>
              </w:rPr>
            </w:pPr>
            <w:r w:rsidRPr="007555A7">
              <w:rPr>
                <w:sz w:val="23"/>
                <w:szCs w:val="23"/>
                <w:lang w:val="sr-Cyrl-CS"/>
              </w:rPr>
              <w:t>Активности везане за крај наставе матураната</w:t>
            </w:r>
          </w:p>
          <w:p w:rsidR="00581A9A" w:rsidRPr="007555A7" w:rsidRDefault="00581A9A" w:rsidP="000079D0">
            <w:pPr>
              <w:jc w:val="center"/>
              <w:rPr>
                <w:sz w:val="23"/>
                <w:szCs w:val="23"/>
                <w:lang w:val="en-GB"/>
              </w:rPr>
            </w:pPr>
            <w:r w:rsidRPr="007555A7">
              <w:rPr>
                <w:sz w:val="23"/>
                <w:szCs w:val="23"/>
                <w:lang w:val="sr-Cyrl-CS"/>
              </w:rPr>
              <w:t>(п.д  став 4 тачка 1)</w:t>
            </w:r>
          </w:p>
          <w:p w:rsidR="00581A9A" w:rsidRPr="007555A7" w:rsidRDefault="00581A9A" w:rsidP="000079D0">
            <w:pPr>
              <w:jc w:val="center"/>
              <w:rPr>
                <w:sz w:val="23"/>
                <w:szCs w:val="23"/>
                <w:lang w:val="sr-Cyrl-CS"/>
              </w:rPr>
            </w:pPr>
          </w:p>
        </w:tc>
        <w:tc>
          <w:tcPr>
            <w:tcW w:w="1984" w:type="dxa"/>
            <w:shd w:val="clear" w:color="auto" w:fill="auto"/>
            <w:vAlign w:val="center"/>
          </w:tcPr>
          <w:p w:rsidR="00581A9A" w:rsidRPr="007555A7" w:rsidRDefault="00581A9A" w:rsidP="000079D0">
            <w:pPr>
              <w:autoSpaceDE w:val="0"/>
              <w:autoSpaceDN w:val="0"/>
              <w:adjustRightInd w:val="0"/>
              <w:jc w:val="center"/>
              <w:rPr>
                <w:sz w:val="23"/>
                <w:szCs w:val="23"/>
              </w:rPr>
            </w:pPr>
            <w:r w:rsidRPr="007555A7">
              <w:rPr>
                <w:sz w:val="23"/>
                <w:szCs w:val="23"/>
              </w:rPr>
              <w:t>Разговор,</w:t>
            </w:r>
          </w:p>
          <w:p w:rsidR="00581A9A" w:rsidRPr="007555A7" w:rsidRDefault="00581A9A" w:rsidP="000079D0">
            <w:pPr>
              <w:autoSpaceDE w:val="0"/>
              <w:autoSpaceDN w:val="0"/>
              <w:adjustRightInd w:val="0"/>
              <w:jc w:val="center"/>
              <w:rPr>
                <w:sz w:val="23"/>
                <w:szCs w:val="23"/>
                <w:lang w:val="sr-Cyrl-CS"/>
              </w:rPr>
            </w:pPr>
            <w:r w:rsidRPr="007555A7">
              <w:rPr>
                <w:sz w:val="23"/>
                <w:szCs w:val="23"/>
                <w:lang w:val="sr-Cyrl-CS"/>
              </w:rPr>
              <w:t>д</w:t>
            </w:r>
            <w:r w:rsidRPr="007555A7">
              <w:rPr>
                <w:sz w:val="23"/>
                <w:szCs w:val="23"/>
              </w:rPr>
              <w:t>искусија</w:t>
            </w:r>
            <w:r w:rsidRPr="007555A7">
              <w:rPr>
                <w:sz w:val="23"/>
                <w:szCs w:val="23"/>
                <w:lang w:val="sr-Cyrl-CS"/>
              </w:rPr>
              <w:t>,</w:t>
            </w:r>
          </w:p>
          <w:p w:rsidR="00581A9A" w:rsidRPr="007555A7" w:rsidRDefault="00581A9A" w:rsidP="000079D0">
            <w:pPr>
              <w:autoSpaceDE w:val="0"/>
              <w:autoSpaceDN w:val="0"/>
              <w:adjustRightInd w:val="0"/>
              <w:jc w:val="center"/>
              <w:rPr>
                <w:sz w:val="23"/>
                <w:szCs w:val="23"/>
              </w:rPr>
            </w:pPr>
            <w:r w:rsidRPr="007555A7">
              <w:rPr>
                <w:sz w:val="23"/>
                <w:szCs w:val="23"/>
                <w:lang w:val="sr-Cyrl-CS"/>
              </w:rPr>
              <w:t>анализа</w:t>
            </w:r>
          </w:p>
        </w:tc>
        <w:tc>
          <w:tcPr>
            <w:tcW w:w="1977" w:type="dxa"/>
            <w:vAlign w:val="center"/>
          </w:tcPr>
          <w:p w:rsidR="00581A9A" w:rsidRPr="007555A7" w:rsidRDefault="00581A9A" w:rsidP="000079D0">
            <w:pPr>
              <w:autoSpaceDE w:val="0"/>
              <w:autoSpaceDN w:val="0"/>
              <w:adjustRightInd w:val="0"/>
              <w:jc w:val="center"/>
              <w:rPr>
                <w:sz w:val="23"/>
                <w:szCs w:val="23"/>
              </w:rPr>
            </w:pPr>
            <w:r w:rsidRPr="007555A7">
              <w:rPr>
                <w:sz w:val="23"/>
                <w:szCs w:val="23"/>
                <w:lang w:val="sr-Cyrl-RS"/>
              </w:rPr>
              <w:t>Чланови колегијума</w:t>
            </w:r>
          </w:p>
        </w:tc>
      </w:tr>
      <w:tr w:rsidR="00581A9A" w:rsidRPr="007555A7" w:rsidTr="000079D0">
        <w:trPr>
          <w:trHeight w:val="413"/>
          <w:jc w:val="center"/>
        </w:trPr>
        <w:tc>
          <w:tcPr>
            <w:tcW w:w="1243" w:type="dxa"/>
            <w:vMerge/>
            <w:vAlign w:val="center"/>
          </w:tcPr>
          <w:p w:rsidR="00581A9A" w:rsidRDefault="00581A9A" w:rsidP="00B34359">
            <w:pPr>
              <w:jc w:val="center"/>
              <w:rPr>
                <w:sz w:val="23"/>
                <w:szCs w:val="23"/>
                <w:lang w:val="sr-Cyrl-CS"/>
              </w:rPr>
            </w:pPr>
          </w:p>
        </w:tc>
        <w:tc>
          <w:tcPr>
            <w:tcW w:w="3686" w:type="dxa"/>
            <w:shd w:val="clear" w:color="auto" w:fill="auto"/>
            <w:vAlign w:val="center"/>
          </w:tcPr>
          <w:p w:rsidR="00581A9A" w:rsidRDefault="00581A9A" w:rsidP="000079D0">
            <w:pPr>
              <w:jc w:val="center"/>
              <w:rPr>
                <w:sz w:val="23"/>
                <w:szCs w:val="23"/>
                <w:lang w:val="sr-Cyrl-CS"/>
              </w:rPr>
            </w:pPr>
            <w:r>
              <w:rPr>
                <w:sz w:val="23"/>
                <w:szCs w:val="23"/>
                <w:lang w:val="sr-Cyrl-CS"/>
              </w:rPr>
              <w:t>Извештај о предузетничком образовању  у другом полугодишту</w:t>
            </w:r>
          </w:p>
          <w:p w:rsidR="004D32FD" w:rsidRPr="007555A7" w:rsidRDefault="004D32FD" w:rsidP="000079D0">
            <w:pPr>
              <w:jc w:val="center"/>
              <w:rPr>
                <w:sz w:val="23"/>
                <w:szCs w:val="23"/>
                <w:lang w:val="sr-Cyrl-CS"/>
              </w:rPr>
            </w:pPr>
            <w:r>
              <w:rPr>
                <w:sz w:val="23"/>
                <w:szCs w:val="23"/>
                <w:lang w:val="sr-Cyrl-CS"/>
              </w:rPr>
              <w:t>(о,д став 4 тачка 1)</w:t>
            </w:r>
          </w:p>
        </w:tc>
        <w:tc>
          <w:tcPr>
            <w:tcW w:w="1984" w:type="dxa"/>
            <w:shd w:val="clear" w:color="auto" w:fill="auto"/>
            <w:vAlign w:val="center"/>
          </w:tcPr>
          <w:p w:rsidR="00581A9A" w:rsidRPr="007555A7" w:rsidRDefault="00581A9A" w:rsidP="000079D0">
            <w:pPr>
              <w:autoSpaceDE w:val="0"/>
              <w:autoSpaceDN w:val="0"/>
              <w:adjustRightInd w:val="0"/>
              <w:jc w:val="center"/>
              <w:rPr>
                <w:sz w:val="23"/>
                <w:szCs w:val="23"/>
              </w:rPr>
            </w:pPr>
            <w:r w:rsidRPr="007555A7">
              <w:rPr>
                <w:sz w:val="23"/>
                <w:szCs w:val="23"/>
              </w:rPr>
              <w:t>Разговор,</w:t>
            </w:r>
          </w:p>
          <w:p w:rsidR="00581A9A" w:rsidRPr="007555A7" w:rsidRDefault="00581A9A" w:rsidP="000079D0">
            <w:pPr>
              <w:autoSpaceDE w:val="0"/>
              <w:autoSpaceDN w:val="0"/>
              <w:adjustRightInd w:val="0"/>
              <w:jc w:val="center"/>
              <w:rPr>
                <w:sz w:val="23"/>
                <w:szCs w:val="23"/>
                <w:lang w:val="sr-Cyrl-CS"/>
              </w:rPr>
            </w:pPr>
            <w:r w:rsidRPr="007555A7">
              <w:rPr>
                <w:sz w:val="23"/>
                <w:szCs w:val="23"/>
                <w:lang w:val="sr-Cyrl-CS"/>
              </w:rPr>
              <w:t>д</w:t>
            </w:r>
            <w:r w:rsidRPr="007555A7">
              <w:rPr>
                <w:sz w:val="23"/>
                <w:szCs w:val="23"/>
              </w:rPr>
              <w:t>искусија</w:t>
            </w:r>
            <w:r w:rsidRPr="007555A7">
              <w:rPr>
                <w:sz w:val="23"/>
                <w:szCs w:val="23"/>
                <w:lang w:val="sr-Cyrl-CS"/>
              </w:rPr>
              <w:t>,</w:t>
            </w:r>
          </w:p>
          <w:p w:rsidR="00581A9A" w:rsidRPr="007555A7" w:rsidRDefault="00581A9A" w:rsidP="000079D0">
            <w:pPr>
              <w:autoSpaceDE w:val="0"/>
              <w:autoSpaceDN w:val="0"/>
              <w:adjustRightInd w:val="0"/>
              <w:jc w:val="center"/>
              <w:rPr>
                <w:sz w:val="23"/>
                <w:szCs w:val="23"/>
              </w:rPr>
            </w:pPr>
            <w:r w:rsidRPr="007555A7">
              <w:rPr>
                <w:sz w:val="23"/>
                <w:szCs w:val="23"/>
                <w:lang w:val="sr-Cyrl-CS"/>
              </w:rPr>
              <w:t>анализа</w:t>
            </w:r>
          </w:p>
        </w:tc>
        <w:tc>
          <w:tcPr>
            <w:tcW w:w="1977" w:type="dxa"/>
            <w:vAlign w:val="center"/>
          </w:tcPr>
          <w:p w:rsidR="00581A9A" w:rsidRPr="007555A7" w:rsidRDefault="00581A9A" w:rsidP="000079D0">
            <w:pPr>
              <w:autoSpaceDE w:val="0"/>
              <w:autoSpaceDN w:val="0"/>
              <w:adjustRightInd w:val="0"/>
              <w:jc w:val="center"/>
              <w:rPr>
                <w:sz w:val="23"/>
                <w:szCs w:val="23"/>
              </w:rPr>
            </w:pPr>
            <w:r w:rsidRPr="007555A7">
              <w:rPr>
                <w:sz w:val="23"/>
                <w:szCs w:val="23"/>
                <w:lang w:val="sr-Cyrl-RS"/>
              </w:rPr>
              <w:t>Чланови колегијума</w:t>
            </w:r>
          </w:p>
        </w:tc>
      </w:tr>
      <w:tr w:rsidR="00581A9A" w:rsidRPr="007555A7" w:rsidTr="000079D0">
        <w:trPr>
          <w:trHeight w:val="412"/>
          <w:jc w:val="center"/>
        </w:trPr>
        <w:tc>
          <w:tcPr>
            <w:tcW w:w="1243" w:type="dxa"/>
            <w:vMerge/>
            <w:vAlign w:val="center"/>
          </w:tcPr>
          <w:p w:rsidR="00581A9A" w:rsidRPr="007555A7" w:rsidRDefault="00581A9A" w:rsidP="00B34359">
            <w:pPr>
              <w:jc w:val="center"/>
              <w:rPr>
                <w:sz w:val="23"/>
                <w:szCs w:val="23"/>
                <w:lang w:val="sr-Cyrl-CS"/>
              </w:rPr>
            </w:pPr>
          </w:p>
        </w:tc>
        <w:tc>
          <w:tcPr>
            <w:tcW w:w="3686" w:type="dxa"/>
            <w:shd w:val="clear" w:color="auto" w:fill="auto"/>
            <w:vAlign w:val="center"/>
          </w:tcPr>
          <w:p w:rsidR="00581A9A" w:rsidRPr="007555A7" w:rsidRDefault="00581A9A" w:rsidP="000079D0">
            <w:pPr>
              <w:jc w:val="center"/>
              <w:rPr>
                <w:sz w:val="23"/>
                <w:szCs w:val="23"/>
                <w:lang w:val="sr-Cyrl-CS"/>
              </w:rPr>
            </w:pPr>
            <w:r w:rsidRPr="007555A7">
              <w:rPr>
                <w:sz w:val="23"/>
                <w:szCs w:val="23"/>
                <w:lang w:val="sr-Cyrl-CS"/>
              </w:rPr>
              <w:t>Текућа питања у организацији наставе, васпитном раду и реализацији активности из годишњег плана рада</w:t>
            </w:r>
          </w:p>
          <w:p w:rsidR="00581A9A" w:rsidRPr="007555A7" w:rsidRDefault="00581A9A" w:rsidP="000079D0">
            <w:pPr>
              <w:jc w:val="center"/>
              <w:rPr>
                <w:sz w:val="23"/>
                <w:szCs w:val="23"/>
                <w:lang w:val="sr-Cyrl-CS"/>
              </w:rPr>
            </w:pPr>
            <w:r w:rsidRPr="007555A7">
              <w:rPr>
                <w:sz w:val="23"/>
                <w:szCs w:val="23"/>
                <w:lang w:val="sr-Cyrl-CS"/>
              </w:rPr>
              <w:lastRenderedPageBreak/>
              <w:t>(п.д  став 4 тачка 1)</w:t>
            </w:r>
          </w:p>
        </w:tc>
        <w:tc>
          <w:tcPr>
            <w:tcW w:w="1984" w:type="dxa"/>
            <w:shd w:val="clear" w:color="auto" w:fill="auto"/>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lastRenderedPageBreak/>
              <w:t>Дискусија</w:t>
            </w:r>
          </w:p>
        </w:tc>
        <w:tc>
          <w:tcPr>
            <w:tcW w:w="1977" w:type="dxa"/>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Чланови колегијума</w:t>
            </w:r>
          </w:p>
        </w:tc>
      </w:tr>
      <w:tr w:rsidR="00581A9A" w:rsidRPr="007555A7" w:rsidTr="000079D0">
        <w:trPr>
          <w:trHeight w:val="690"/>
          <w:jc w:val="center"/>
        </w:trPr>
        <w:tc>
          <w:tcPr>
            <w:tcW w:w="1243" w:type="dxa"/>
            <w:vMerge w:val="restart"/>
            <w:vAlign w:val="center"/>
          </w:tcPr>
          <w:p w:rsidR="00581A9A" w:rsidRPr="007555A7" w:rsidRDefault="00581A9A" w:rsidP="00B34359">
            <w:pPr>
              <w:jc w:val="center"/>
              <w:rPr>
                <w:sz w:val="23"/>
                <w:szCs w:val="23"/>
                <w:lang w:val="sr-Cyrl-CS"/>
              </w:rPr>
            </w:pPr>
            <w:r>
              <w:rPr>
                <w:sz w:val="23"/>
                <w:szCs w:val="23"/>
                <w:lang w:val="sr-Cyrl-CS"/>
              </w:rPr>
              <w:lastRenderedPageBreak/>
              <w:t>4.6</w:t>
            </w:r>
            <w:r w:rsidRPr="007555A7">
              <w:rPr>
                <w:sz w:val="23"/>
                <w:szCs w:val="23"/>
                <w:lang w:val="sr-Cyrl-CS"/>
              </w:rPr>
              <w:t>.2024</w:t>
            </w:r>
          </w:p>
        </w:tc>
        <w:tc>
          <w:tcPr>
            <w:tcW w:w="3686" w:type="dxa"/>
            <w:shd w:val="clear" w:color="auto" w:fill="auto"/>
            <w:vAlign w:val="center"/>
          </w:tcPr>
          <w:p w:rsidR="00581A9A" w:rsidRPr="007555A7" w:rsidRDefault="00581A9A" w:rsidP="000079D0">
            <w:pPr>
              <w:jc w:val="center"/>
              <w:rPr>
                <w:sz w:val="23"/>
                <w:szCs w:val="23"/>
                <w:lang w:val="sr-Cyrl-CS"/>
              </w:rPr>
            </w:pPr>
            <w:r w:rsidRPr="007555A7">
              <w:rPr>
                <w:sz w:val="23"/>
                <w:szCs w:val="23"/>
                <w:lang w:val="sr-Cyrl-CS"/>
              </w:rPr>
              <w:t>Завршетак школске године за матуранте</w:t>
            </w:r>
          </w:p>
          <w:p w:rsidR="00581A9A" w:rsidRPr="007555A7" w:rsidRDefault="00581A9A" w:rsidP="000079D0">
            <w:pPr>
              <w:jc w:val="center"/>
              <w:rPr>
                <w:sz w:val="23"/>
                <w:szCs w:val="23"/>
                <w:lang w:val="en-GB"/>
              </w:rPr>
            </w:pPr>
            <w:r w:rsidRPr="007555A7">
              <w:rPr>
                <w:sz w:val="23"/>
                <w:szCs w:val="23"/>
                <w:lang w:val="sr-Cyrl-CS"/>
              </w:rPr>
              <w:t>(п.д  став 4 тачка 1)</w:t>
            </w:r>
          </w:p>
          <w:p w:rsidR="00581A9A" w:rsidRPr="007555A7" w:rsidRDefault="00581A9A" w:rsidP="000079D0">
            <w:pPr>
              <w:jc w:val="center"/>
              <w:rPr>
                <w:sz w:val="23"/>
                <w:szCs w:val="23"/>
                <w:lang w:val="en-GB"/>
              </w:rPr>
            </w:pPr>
          </w:p>
        </w:tc>
        <w:tc>
          <w:tcPr>
            <w:tcW w:w="1984" w:type="dxa"/>
            <w:shd w:val="clear" w:color="auto" w:fill="auto"/>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Извештај о успеху матураната на пријемном испиту подноси</w:t>
            </w:r>
          </w:p>
          <w:p w:rsidR="00581A9A" w:rsidRPr="007555A7" w:rsidRDefault="00581A9A" w:rsidP="000079D0">
            <w:pPr>
              <w:autoSpaceDE w:val="0"/>
              <w:autoSpaceDN w:val="0"/>
              <w:adjustRightInd w:val="0"/>
              <w:jc w:val="center"/>
              <w:rPr>
                <w:sz w:val="23"/>
                <w:szCs w:val="23"/>
                <w:lang w:val="sr-Cyrl-RS"/>
              </w:rPr>
            </w:pPr>
          </w:p>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Дискусија</w:t>
            </w:r>
          </w:p>
        </w:tc>
        <w:tc>
          <w:tcPr>
            <w:tcW w:w="1977" w:type="dxa"/>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Извештај доставља лице задужено за контролу спровођења матурског испита</w:t>
            </w:r>
          </w:p>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Чланови  дискутују</w:t>
            </w:r>
          </w:p>
        </w:tc>
      </w:tr>
      <w:tr w:rsidR="00581A9A" w:rsidRPr="007555A7" w:rsidTr="000079D0">
        <w:trPr>
          <w:trHeight w:val="690"/>
          <w:jc w:val="center"/>
        </w:trPr>
        <w:tc>
          <w:tcPr>
            <w:tcW w:w="1243" w:type="dxa"/>
            <w:vMerge/>
            <w:vAlign w:val="center"/>
          </w:tcPr>
          <w:p w:rsidR="00581A9A" w:rsidRPr="007555A7" w:rsidRDefault="00581A9A" w:rsidP="00B34359">
            <w:pPr>
              <w:jc w:val="center"/>
              <w:rPr>
                <w:sz w:val="23"/>
                <w:szCs w:val="23"/>
                <w:lang w:val="sr-Cyrl-CS"/>
              </w:rPr>
            </w:pPr>
          </w:p>
        </w:tc>
        <w:tc>
          <w:tcPr>
            <w:tcW w:w="3686" w:type="dxa"/>
            <w:shd w:val="clear" w:color="auto" w:fill="auto"/>
            <w:vAlign w:val="center"/>
          </w:tcPr>
          <w:p w:rsidR="00581A9A" w:rsidRPr="007555A7" w:rsidRDefault="00581A9A" w:rsidP="000079D0">
            <w:pPr>
              <w:jc w:val="center"/>
              <w:rPr>
                <w:sz w:val="23"/>
                <w:szCs w:val="23"/>
                <w:lang w:val="sr-Cyrl-CS"/>
              </w:rPr>
            </w:pPr>
            <w:r w:rsidRPr="007555A7">
              <w:rPr>
                <w:sz w:val="23"/>
                <w:szCs w:val="23"/>
                <w:lang w:val="sr-Cyrl-CS"/>
              </w:rPr>
              <w:t>Припрема активности за крај школске године</w:t>
            </w:r>
          </w:p>
          <w:p w:rsidR="00581A9A" w:rsidRPr="007555A7" w:rsidRDefault="00581A9A" w:rsidP="000079D0">
            <w:pPr>
              <w:jc w:val="center"/>
              <w:rPr>
                <w:sz w:val="23"/>
                <w:szCs w:val="23"/>
                <w:lang w:val="en-GB"/>
              </w:rPr>
            </w:pPr>
            <w:r w:rsidRPr="007555A7">
              <w:rPr>
                <w:sz w:val="23"/>
                <w:szCs w:val="23"/>
                <w:lang w:val="sr-Cyrl-CS"/>
              </w:rPr>
              <w:t>(п.д  став 4 тачка 1)</w:t>
            </w:r>
          </w:p>
          <w:p w:rsidR="00581A9A" w:rsidRPr="007555A7" w:rsidRDefault="00581A9A" w:rsidP="000079D0">
            <w:pPr>
              <w:jc w:val="center"/>
              <w:rPr>
                <w:sz w:val="23"/>
                <w:szCs w:val="23"/>
                <w:lang w:val="sr-Cyrl-CS"/>
              </w:rPr>
            </w:pPr>
          </w:p>
        </w:tc>
        <w:tc>
          <w:tcPr>
            <w:tcW w:w="1984" w:type="dxa"/>
            <w:shd w:val="clear" w:color="auto" w:fill="auto"/>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Дискусија</w:t>
            </w:r>
          </w:p>
        </w:tc>
        <w:tc>
          <w:tcPr>
            <w:tcW w:w="1977" w:type="dxa"/>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Чланови колегијума</w:t>
            </w:r>
          </w:p>
        </w:tc>
      </w:tr>
      <w:tr w:rsidR="00581A9A" w:rsidRPr="007555A7" w:rsidTr="000079D0">
        <w:trPr>
          <w:trHeight w:val="1015"/>
          <w:jc w:val="center"/>
        </w:trPr>
        <w:tc>
          <w:tcPr>
            <w:tcW w:w="1243" w:type="dxa"/>
            <w:vMerge w:val="restart"/>
            <w:vAlign w:val="center"/>
          </w:tcPr>
          <w:p w:rsidR="00581A9A" w:rsidRPr="007555A7" w:rsidRDefault="00581A9A" w:rsidP="00B34359">
            <w:pPr>
              <w:jc w:val="center"/>
              <w:rPr>
                <w:sz w:val="23"/>
                <w:szCs w:val="23"/>
                <w:lang w:val="sr-Cyrl-CS"/>
              </w:rPr>
            </w:pPr>
            <w:r>
              <w:rPr>
                <w:sz w:val="23"/>
                <w:szCs w:val="23"/>
                <w:lang w:val="sr-Cyrl-CS"/>
              </w:rPr>
              <w:t>18.6</w:t>
            </w:r>
            <w:r w:rsidRPr="007555A7">
              <w:rPr>
                <w:sz w:val="23"/>
                <w:szCs w:val="23"/>
                <w:lang w:val="sr-Cyrl-CS"/>
              </w:rPr>
              <w:t>.2024</w:t>
            </w:r>
          </w:p>
        </w:tc>
        <w:tc>
          <w:tcPr>
            <w:tcW w:w="3686" w:type="dxa"/>
            <w:shd w:val="clear" w:color="auto" w:fill="auto"/>
            <w:vAlign w:val="center"/>
          </w:tcPr>
          <w:p w:rsidR="00581A9A" w:rsidRPr="007555A7" w:rsidRDefault="00581A9A" w:rsidP="000079D0">
            <w:pPr>
              <w:autoSpaceDE w:val="0"/>
              <w:autoSpaceDN w:val="0"/>
              <w:adjustRightInd w:val="0"/>
              <w:jc w:val="center"/>
              <w:rPr>
                <w:sz w:val="23"/>
                <w:szCs w:val="23"/>
                <w:lang w:val="sr-Cyrl-CS"/>
              </w:rPr>
            </w:pPr>
          </w:p>
          <w:p w:rsidR="00581A9A" w:rsidRPr="007555A7" w:rsidRDefault="00581A9A" w:rsidP="000079D0">
            <w:pPr>
              <w:autoSpaceDE w:val="0"/>
              <w:autoSpaceDN w:val="0"/>
              <w:adjustRightInd w:val="0"/>
              <w:jc w:val="center"/>
              <w:rPr>
                <w:sz w:val="23"/>
                <w:szCs w:val="23"/>
                <w:lang w:val="sr-Cyrl-CS"/>
              </w:rPr>
            </w:pPr>
            <w:r w:rsidRPr="007555A7">
              <w:rPr>
                <w:sz w:val="23"/>
                <w:szCs w:val="23"/>
                <w:lang w:val="sr-Cyrl-CS"/>
              </w:rPr>
              <w:t>Извештај о  посетама часова  наставника и вредновање квалитета наставе</w:t>
            </w:r>
          </w:p>
          <w:p w:rsidR="00581A9A" w:rsidRPr="007555A7" w:rsidRDefault="00581A9A" w:rsidP="000079D0">
            <w:pPr>
              <w:jc w:val="center"/>
              <w:rPr>
                <w:sz w:val="23"/>
                <w:szCs w:val="23"/>
                <w:lang w:val="en-GB"/>
              </w:rPr>
            </w:pPr>
            <w:r w:rsidRPr="007555A7">
              <w:rPr>
                <w:sz w:val="23"/>
                <w:szCs w:val="23"/>
                <w:lang w:val="sr-Cyrl-CS"/>
              </w:rPr>
              <w:t>(п.д  став 4 тачка 7)</w:t>
            </w:r>
          </w:p>
          <w:p w:rsidR="00581A9A" w:rsidRPr="007555A7" w:rsidRDefault="00581A9A" w:rsidP="000079D0">
            <w:pPr>
              <w:autoSpaceDE w:val="0"/>
              <w:autoSpaceDN w:val="0"/>
              <w:adjustRightInd w:val="0"/>
              <w:jc w:val="center"/>
              <w:rPr>
                <w:sz w:val="23"/>
                <w:szCs w:val="23"/>
                <w:lang w:val="sr-Cyrl-CS"/>
              </w:rPr>
            </w:pPr>
          </w:p>
        </w:tc>
        <w:tc>
          <w:tcPr>
            <w:tcW w:w="1984" w:type="dxa"/>
            <w:shd w:val="clear" w:color="auto" w:fill="auto"/>
            <w:vAlign w:val="center"/>
          </w:tcPr>
          <w:p w:rsidR="00581A9A" w:rsidRPr="007555A7" w:rsidRDefault="00581A9A" w:rsidP="000079D0">
            <w:pPr>
              <w:autoSpaceDE w:val="0"/>
              <w:autoSpaceDN w:val="0"/>
              <w:adjustRightInd w:val="0"/>
              <w:jc w:val="center"/>
              <w:rPr>
                <w:sz w:val="23"/>
                <w:szCs w:val="23"/>
              </w:rPr>
            </w:pPr>
            <w:r w:rsidRPr="007555A7">
              <w:rPr>
                <w:sz w:val="23"/>
                <w:szCs w:val="23"/>
              </w:rPr>
              <w:t>Разговор,</w:t>
            </w:r>
          </w:p>
          <w:p w:rsidR="00581A9A" w:rsidRPr="007555A7" w:rsidRDefault="00581A9A" w:rsidP="000079D0">
            <w:pPr>
              <w:autoSpaceDE w:val="0"/>
              <w:autoSpaceDN w:val="0"/>
              <w:adjustRightInd w:val="0"/>
              <w:jc w:val="center"/>
              <w:rPr>
                <w:sz w:val="23"/>
                <w:szCs w:val="23"/>
                <w:lang w:val="sr-Cyrl-CS"/>
              </w:rPr>
            </w:pPr>
            <w:r w:rsidRPr="007555A7">
              <w:rPr>
                <w:sz w:val="23"/>
                <w:szCs w:val="23"/>
                <w:lang w:val="sr-Cyrl-CS"/>
              </w:rPr>
              <w:t>д</w:t>
            </w:r>
            <w:r w:rsidRPr="007555A7">
              <w:rPr>
                <w:sz w:val="23"/>
                <w:szCs w:val="23"/>
              </w:rPr>
              <w:t>искусија</w:t>
            </w:r>
            <w:r w:rsidRPr="007555A7">
              <w:rPr>
                <w:sz w:val="23"/>
                <w:szCs w:val="23"/>
                <w:lang w:val="sr-Cyrl-CS"/>
              </w:rPr>
              <w:t>,</w:t>
            </w:r>
          </w:p>
          <w:p w:rsidR="00581A9A" w:rsidRPr="007555A7" w:rsidRDefault="00581A9A" w:rsidP="000079D0">
            <w:pPr>
              <w:autoSpaceDE w:val="0"/>
              <w:autoSpaceDN w:val="0"/>
              <w:adjustRightInd w:val="0"/>
              <w:jc w:val="center"/>
              <w:rPr>
                <w:sz w:val="23"/>
                <w:szCs w:val="23"/>
                <w:lang w:val="sr-Cyrl-CS"/>
              </w:rPr>
            </w:pPr>
            <w:r w:rsidRPr="007555A7">
              <w:rPr>
                <w:sz w:val="23"/>
                <w:szCs w:val="23"/>
                <w:lang w:val="sr-Cyrl-CS"/>
              </w:rPr>
              <w:t>анализа</w:t>
            </w:r>
          </w:p>
        </w:tc>
        <w:tc>
          <w:tcPr>
            <w:tcW w:w="1977" w:type="dxa"/>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Педагог,психолог,директор,педагопки саветници подносе извештај</w:t>
            </w:r>
          </w:p>
          <w:p w:rsidR="00581A9A" w:rsidRPr="007555A7" w:rsidRDefault="00581A9A" w:rsidP="000079D0">
            <w:pPr>
              <w:autoSpaceDE w:val="0"/>
              <w:autoSpaceDN w:val="0"/>
              <w:adjustRightInd w:val="0"/>
              <w:jc w:val="center"/>
              <w:rPr>
                <w:sz w:val="23"/>
                <w:szCs w:val="23"/>
                <w:lang w:val="sr-Cyrl-RS"/>
              </w:rPr>
            </w:pPr>
          </w:p>
        </w:tc>
      </w:tr>
      <w:tr w:rsidR="00581A9A" w:rsidRPr="007555A7" w:rsidTr="000079D0">
        <w:trPr>
          <w:trHeight w:val="1012"/>
          <w:jc w:val="center"/>
        </w:trPr>
        <w:tc>
          <w:tcPr>
            <w:tcW w:w="1243" w:type="dxa"/>
            <w:vMerge/>
            <w:vAlign w:val="center"/>
          </w:tcPr>
          <w:p w:rsidR="00581A9A" w:rsidRPr="007555A7" w:rsidRDefault="00581A9A" w:rsidP="00B34359">
            <w:pPr>
              <w:jc w:val="center"/>
              <w:rPr>
                <w:sz w:val="23"/>
                <w:szCs w:val="23"/>
                <w:lang w:val="sr-Cyrl-CS"/>
              </w:rPr>
            </w:pPr>
          </w:p>
        </w:tc>
        <w:tc>
          <w:tcPr>
            <w:tcW w:w="3686" w:type="dxa"/>
            <w:shd w:val="clear" w:color="auto" w:fill="auto"/>
            <w:vAlign w:val="center"/>
          </w:tcPr>
          <w:p w:rsidR="00581A9A" w:rsidRPr="007555A7" w:rsidRDefault="00581A9A" w:rsidP="000079D0">
            <w:pPr>
              <w:jc w:val="center"/>
              <w:rPr>
                <w:sz w:val="23"/>
                <w:szCs w:val="23"/>
                <w:lang w:val="sr-Cyrl-CS"/>
              </w:rPr>
            </w:pPr>
            <w:r w:rsidRPr="007555A7">
              <w:rPr>
                <w:sz w:val="23"/>
                <w:szCs w:val="23"/>
                <w:lang w:val="sr-Cyrl-CS"/>
              </w:rPr>
              <w:t>Анализа постигнућа ученика на годишњим тестовима и остваривање стандарда  постигнућа</w:t>
            </w:r>
          </w:p>
          <w:p w:rsidR="00581A9A" w:rsidRPr="007555A7" w:rsidRDefault="00581A9A" w:rsidP="000079D0">
            <w:pPr>
              <w:jc w:val="center"/>
              <w:rPr>
                <w:sz w:val="23"/>
                <w:szCs w:val="23"/>
                <w:lang w:val="sr-Cyrl-CS"/>
              </w:rPr>
            </w:pPr>
            <w:r w:rsidRPr="007555A7">
              <w:rPr>
                <w:sz w:val="23"/>
                <w:szCs w:val="23"/>
                <w:lang w:val="sr-Cyrl-CS"/>
              </w:rPr>
              <w:t>(п.д  став 4 тачка 1)</w:t>
            </w:r>
          </w:p>
        </w:tc>
        <w:tc>
          <w:tcPr>
            <w:tcW w:w="1984" w:type="dxa"/>
            <w:shd w:val="clear" w:color="auto" w:fill="auto"/>
            <w:vAlign w:val="center"/>
          </w:tcPr>
          <w:p w:rsidR="00581A9A" w:rsidRPr="007555A7" w:rsidRDefault="00581A9A" w:rsidP="000079D0">
            <w:pPr>
              <w:autoSpaceDE w:val="0"/>
              <w:autoSpaceDN w:val="0"/>
              <w:adjustRightInd w:val="0"/>
              <w:jc w:val="center"/>
              <w:rPr>
                <w:sz w:val="23"/>
                <w:szCs w:val="23"/>
              </w:rPr>
            </w:pPr>
            <w:r w:rsidRPr="007555A7">
              <w:rPr>
                <w:sz w:val="23"/>
                <w:szCs w:val="23"/>
              </w:rPr>
              <w:t>Разговор,</w:t>
            </w:r>
          </w:p>
          <w:p w:rsidR="00581A9A" w:rsidRPr="007555A7" w:rsidRDefault="00581A9A" w:rsidP="000079D0">
            <w:pPr>
              <w:autoSpaceDE w:val="0"/>
              <w:autoSpaceDN w:val="0"/>
              <w:adjustRightInd w:val="0"/>
              <w:jc w:val="center"/>
              <w:rPr>
                <w:sz w:val="23"/>
                <w:szCs w:val="23"/>
                <w:lang w:val="sr-Cyrl-CS"/>
              </w:rPr>
            </w:pPr>
            <w:r w:rsidRPr="007555A7">
              <w:rPr>
                <w:sz w:val="23"/>
                <w:szCs w:val="23"/>
                <w:lang w:val="sr-Cyrl-CS"/>
              </w:rPr>
              <w:t>д</w:t>
            </w:r>
            <w:r w:rsidRPr="007555A7">
              <w:rPr>
                <w:sz w:val="23"/>
                <w:szCs w:val="23"/>
              </w:rPr>
              <w:t>искусија</w:t>
            </w:r>
            <w:r w:rsidRPr="007555A7">
              <w:rPr>
                <w:sz w:val="23"/>
                <w:szCs w:val="23"/>
                <w:lang w:val="sr-Cyrl-CS"/>
              </w:rPr>
              <w:t>,</w:t>
            </w:r>
          </w:p>
          <w:p w:rsidR="00581A9A" w:rsidRPr="007555A7" w:rsidRDefault="00581A9A" w:rsidP="000079D0">
            <w:pPr>
              <w:autoSpaceDE w:val="0"/>
              <w:autoSpaceDN w:val="0"/>
              <w:adjustRightInd w:val="0"/>
              <w:jc w:val="center"/>
              <w:rPr>
                <w:sz w:val="23"/>
                <w:szCs w:val="23"/>
                <w:lang w:val="sr-Cyrl-CS"/>
              </w:rPr>
            </w:pPr>
            <w:r w:rsidRPr="007555A7">
              <w:rPr>
                <w:sz w:val="23"/>
                <w:szCs w:val="23"/>
                <w:lang w:val="sr-Cyrl-CS"/>
              </w:rPr>
              <w:t>анализа</w:t>
            </w:r>
          </w:p>
        </w:tc>
        <w:tc>
          <w:tcPr>
            <w:tcW w:w="1977" w:type="dxa"/>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Стручна већа подносе извештај</w:t>
            </w:r>
          </w:p>
        </w:tc>
      </w:tr>
      <w:tr w:rsidR="00581A9A" w:rsidRPr="007555A7" w:rsidTr="000079D0">
        <w:trPr>
          <w:trHeight w:val="1012"/>
          <w:jc w:val="center"/>
        </w:trPr>
        <w:tc>
          <w:tcPr>
            <w:tcW w:w="1243" w:type="dxa"/>
            <w:vMerge/>
            <w:vAlign w:val="center"/>
          </w:tcPr>
          <w:p w:rsidR="00581A9A" w:rsidRPr="007555A7" w:rsidRDefault="00581A9A" w:rsidP="00B34359">
            <w:pPr>
              <w:jc w:val="center"/>
              <w:rPr>
                <w:sz w:val="23"/>
                <w:szCs w:val="23"/>
                <w:lang w:val="sr-Cyrl-CS"/>
              </w:rPr>
            </w:pPr>
          </w:p>
        </w:tc>
        <w:tc>
          <w:tcPr>
            <w:tcW w:w="3686" w:type="dxa"/>
            <w:shd w:val="clear" w:color="auto" w:fill="auto"/>
            <w:vAlign w:val="center"/>
          </w:tcPr>
          <w:p w:rsidR="00581A9A" w:rsidRPr="007555A7" w:rsidRDefault="00581A9A" w:rsidP="000079D0">
            <w:pPr>
              <w:jc w:val="center"/>
              <w:rPr>
                <w:sz w:val="23"/>
                <w:szCs w:val="23"/>
                <w:lang w:val="sr-Cyrl-CS"/>
              </w:rPr>
            </w:pPr>
            <w:r w:rsidRPr="007555A7">
              <w:rPr>
                <w:sz w:val="23"/>
                <w:szCs w:val="23"/>
                <w:lang w:val="sr-Cyrl-CS"/>
              </w:rPr>
              <w:t>Анализа стручног усавршавања унутар установе</w:t>
            </w:r>
          </w:p>
          <w:p w:rsidR="00581A9A" w:rsidRPr="007555A7" w:rsidRDefault="00581A9A" w:rsidP="000079D0">
            <w:pPr>
              <w:jc w:val="center"/>
              <w:rPr>
                <w:sz w:val="23"/>
                <w:szCs w:val="23"/>
                <w:lang w:val="sr-Cyrl-CS"/>
              </w:rPr>
            </w:pPr>
          </w:p>
        </w:tc>
        <w:tc>
          <w:tcPr>
            <w:tcW w:w="1984" w:type="dxa"/>
            <w:shd w:val="clear" w:color="auto" w:fill="auto"/>
            <w:vAlign w:val="center"/>
          </w:tcPr>
          <w:p w:rsidR="00581A9A" w:rsidRPr="007555A7" w:rsidRDefault="00581A9A" w:rsidP="000079D0">
            <w:pPr>
              <w:autoSpaceDE w:val="0"/>
              <w:autoSpaceDN w:val="0"/>
              <w:adjustRightInd w:val="0"/>
              <w:jc w:val="center"/>
              <w:rPr>
                <w:sz w:val="23"/>
                <w:szCs w:val="23"/>
              </w:rPr>
            </w:pPr>
            <w:r w:rsidRPr="007555A7">
              <w:rPr>
                <w:sz w:val="23"/>
                <w:szCs w:val="23"/>
              </w:rPr>
              <w:t>Разговор,</w:t>
            </w:r>
          </w:p>
          <w:p w:rsidR="00581A9A" w:rsidRPr="007555A7" w:rsidRDefault="00581A9A" w:rsidP="000079D0">
            <w:pPr>
              <w:autoSpaceDE w:val="0"/>
              <w:autoSpaceDN w:val="0"/>
              <w:adjustRightInd w:val="0"/>
              <w:jc w:val="center"/>
              <w:rPr>
                <w:sz w:val="23"/>
                <w:szCs w:val="23"/>
                <w:lang w:val="sr-Cyrl-CS"/>
              </w:rPr>
            </w:pPr>
            <w:r w:rsidRPr="007555A7">
              <w:rPr>
                <w:sz w:val="23"/>
                <w:szCs w:val="23"/>
                <w:lang w:val="sr-Cyrl-CS"/>
              </w:rPr>
              <w:t>д</w:t>
            </w:r>
            <w:r w:rsidRPr="007555A7">
              <w:rPr>
                <w:sz w:val="23"/>
                <w:szCs w:val="23"/>
              </w:rPr>
              <w:t>искусија</w:t>
            </w:r>
            <w:r w:rsidRPr="007555A7">
              <w:rPr>
                <w:sz w:val="23"/>
                <w:szCs w:val="23"/>
                <w:lang w:val="sr-Cyrl-CS"/>
              </w:rPr>
              <w:t>,</w:t>
            </w:r>
          </w:p>
          <w:p w:rsidR="00581A9A" w:rsidRPr="007555A7" w:rsidRDefault="00581A9A" w:rsidP="000079D0">
            <w:pPr>
              <w:autoSpaceDE w:val="0"/>
              <w:autoSpaceDN w:val="0"/>
              <w:adjustRightInd w:val="0"/>
              <w:jc w:val="center"/>
              <w:rPr>
                <w:sz w:val="23"/>
                <w:szCs w:val="23"/>
                <w:lang w:val="sr-Cyrl-CS"/>
              </w:rPr>
            </w:pPr>
            <w:r w:rsidRPr="007555A7">
              <w:rPr>
                <w:sz w:val="23"/>
                <w:szCs w:val="23"/>
                <w:lang w:val="sr-Cyrl-CS"/>
              </w:rPr>
              <w:t>анализа</w:t>
            </w:r>
          </w:p>
        </w:tc>
        <w:tc>
          <w:tcPr>
            <w:tcW w:w="1977" w:type="dxa"/>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Руковидилац тима за професионални разој подноси ивештај</w:t>
            </w:r>
          </w:p>
        </w:tc>
      </w:tr>
      <w:tr w:rsidR="00581A9A" w:rsidRPr="007555A7" w:rsidTr="000079D0">
        <w:trPr>
          <w:trHeight w:val="1012"/>
          <w:jc w:val="center"/>
        </w:trPr>
        <w:tc>
          <w:tcPr>
            <w:tcW w:w="1243" w:type="dxa"/>
            <w:vMerge/>
            <w:vAlign w:val="center"/>
          </w:tcPr>
          <w:p w:rsidR="00581A9A" w:rsidRPr="007555A7" w:rsidRDefault="00581A9A" w:rsidP="00B34359">
            <w:pPr>
              <w:jc w:val="center"/>
              <w:rPr>
                <w:sz w:val="23"/>
                <w:szCs w:val="23"/>
                <w:lang w:val="sr-Cyrl-CS"/>
              </w:rPr>
            </w:pPr>
          </w:p>
        </w:tc>
        <w:tc>
          <w:tcPr>
            <w:tcW w:w="3686" w:type="dxa"/>
            <w:shd w:val="clear" w:color="auto" w:fill="auto"/>
            <w:vAlign w:val="center"/>
          </w:tcPr>
          <w:p w:rsidR="00581A9A" w:rsidRPr="007555A7" w:rsidRDefault="00581A9A" w:rsidP="000079D0">
            <w:pPr>
              <w:jc w:val="center"/>
              <w:rPr>
                <w:sz w:val="23"/>
                <w:szCs w:val="23"/>
                <w:lang w:val="sr-Cyrl-CS"/>
              </w:rPr>
            </w:pPr>
            <w:r w:rsidRPr="007555A7">
              <w:rPr>
                <w:sz w:val="23"/>
                <w:szCs w:val="23"/>
                <w:lang w:val="sr-Cyrl-CS"/>
              </w:rPr>
              <w:t>Анализа реализ</w:t>
            </w:r>
            <w:r>
              <w:rPr>
                <w:sz w:val="23"/>
                <w:szCs w:val="23"/>
                <w:lang w:val="sr-Cyrl-CS"/>
              </w:rPr>
              <w:t>ације Развојног плана школе 2024/25</w:t>
            </w:r>
          </w:p>
          <w:p w:rsidR="00581A9A" w:rsidRPr="007555A7" w:rsidRDefault="00581A9A" w:rsidP="000079D0">
            <w:pPr>
              <w:jc w:val="center"/>
              <w:rPr>
                <w:sz w:val="23"/>
                <w:szCs w:val="23"/>
                <w:lang w:val="sr-Cyrl-CS"/>
              </w:rPr>
            </w:pPr>
            <w:r w:rsidRPr="007555A7">
              <w:rPr>
                <w:sz w:val="23"/>
                <w:szCs w:val="23"/>
                <w:lang w:val="sr-Cyrl-CS"/>
              </w:rPr>
              <w:t>(п.д  став 4 тачка 2)</w:t>
            </w:r>
          </w:p>
        </w:tc>
        <w:tc>
          <w:tcPr>
            <w:tcW w:w="1984" w:type="dxa"/>
            <w:shd w:val="clear" w:color="auto" w:fill="auto"/>
            <w:vAlign w:val="center"/>
          </w:tcPr>
          <w:p w:rsidR="00581A9A" w:rsidRPr="007555A7" w:rsidRDefault="00581A9A" w:rsidP="000079D0">
            <w:pPr>
              <w:autoSpaceDE w:val="0"/>
              <w:autoSpaceDN w:val="0"/>
              <w:adjustRightInd w:val="0"/>
              <w:jc w:val="center"/>
              <w:rPr>
                <w:sz w:val="23"/>
                <w:szCs w:val="23"/>
              </w:rPr>
            </w:pPr>
            <w:r w:rsidRPr="007555A7">
              <w:rPr>
                <w:sz w:val="23"/>
                <w:szCs w:val="23"/>
              </w:rPr>
              <w:t>Разговор,</w:t>
            </w:r>
          </w:p>
          <w:p w:rsidR="00581A9A" w:rsidRPr="007555A7" w:rsidRDefault="00581A9A" w:rsidP="000079D0">
            <w:pPr>
              <w:autoSpaceDE w:val="0"/>
              <w:autoSpaceDN w:val="0"/>
              <w:adjustRightInd w:val="0"/>
              <w:jc w:val="center"/>
              <w:rPr>
                <w:sz w:val="23"/>
                <w:szCs w:val="23"/>
                <w:lang w:val="sr-Cyrl-CS"/>
              </w:rPr>
            </w:pPr>
            <w:r w:rsidRPr="007555A7">
              <w:rPr>
                <w:sz w:val="23"/>
                <w:szCs w:val="23"/>
                <w:lang w:val="sr-Cyrl-CS"/>
              </w:rPr>
              <w:t>д</w:t>
            </w:r>
            <w:r w:rsidRPr="007555A7">
              <w:rPr>
                <w:sz w:val="23"/>
                <w:szCs w:val="23"/>
              </w:rPr>
              <w:t>искусија</w:t>
            </w:r>
            <w:r w:rsidRPr="007555A7">
              <w:rPr>
                <w:sz w:val="23"/>
                <w:szCs w:val="23"/>
                <w:lang w:val="sr-Cyrl-CS"/>
              </w:rPr>
              <w:t>,</w:t>
            </w:r>
          </w:p>
          <w:p w:rsidR="00581A9A" w:rsidRPr="007555A7" w:rsidRDefault="00581A9A" w:rsidP="000079D0">
            <w:pPr>
              <w:autoSpaceDE w:val="0"/>
              <w:autoSpaceDN w:val="0"/>
              <w:adjustRightInd w:val="0"/>
              <w:jc w:val="center"/>
              <w:rPr>
                <w:sz w:val="23"/>
                <w:szCs w:val="23"/>
                <w:lang w:val="sr-Cyrl-CS"/>
              </w:rPr>
            </w:pPr>
            <w:r w:rsidRPr="007555A7">
              <w:rPr>
                <w:sz w:val="23"/>
                <w:szCs w:val="23"/>
                <w:lang w:val="sr-Cyrl-CS"/>
              </w:rPr>
              <w:t>анализа</w:t>
            </w:r>
          </w:p>
        </w:tc>
        <w:tc>
          <w:tcPr>
            <w:tcW w:w="1977" w:type="dxa"/>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Руковидал актива подноси извешај</w:t>
            </w:r>
          </w:p>
        </w:tc>
      </w:tr>
      <w:tr w:rsidR="00581A9A" w:rsidRPr="007555A7" w:rsidTr="000079D0">
        <w:trPr>
          <w:trHeight w:val="1012"/>
          <w:jc w:val="center"/>
        </w:trPr>
        <w:tc>
          <w:tcPr>
            <w:tcW w:w="1243" w:type="dxa"/>
            <w:vMerge/>
            <w:vAlign w:val="center"/>
          </w:tcPr>
          <w:p w:rsidR="00581A9A" w:rsidRPr="007555A7" w:rsidRDefault="00581A9A" w:rsidP="00B34359">
            <w:pPr>
              <w:jc w:val="center"/>
              <w:rPr>
                <w:sz w:val="23"/>
                <w:szCs w:val="23"/>
                <w:lang w:val="sr-Cyrl-CS"/>
              </w:rPr>
            </w:pPr>
          </w:p>
        </w:tc>
        <w:tc>
          <w:tcPr>
            <w:tcW w:w="3686" w:type="dxa"/>
            <w:shd w:val="clear" w:color="auto" w:fill="auto"/>
            <w:vAlign w:val="center"/>
          </w:tcPr>
          <w:p w:rsidR="00581A9A" w:rsidRPr="007555A7" w:rsidRDefault="00581A9A" w:rsidP="000079D0">
            <w:pPr>
              <w:jc w:val="center"/>
              <w:rPr>
                <w:sz w:val="23"/>
                <w:szCs w:val="23"/>
                <w:lang w:val="sr-Cyrl-CS"/>
              </w:rPr>
            </w:pPr>
            <w:r w:rsidRPr="007555A7">
              <w:rPr>
                <w:sz w:val="23"/>
                <w:szCs w:val="23"/>
                <w:lang w:val="sr-Cyrl-CS"/>
              </w:rPr>
              <w:t>Извештај тима за самовредновање</w:t>
            </w:r>
          </w:p>
          <w:p w:rsidR="00581A9A" w:rsidRPr="007555A7" w:rsidRDefault="00581A9A" w:rsidP="000079D0">
            <w:pPr>
              <w:jc w:val="center"/>
              <w:rPr>
                <w:sz w:val="23"/>
                <w:szCs w:val="23"/>
                <w:lang w:val="sr-Cyrl-CS"/>
              </w:rPr>
            </w:pPr>
            <w:r w:rsidRPr="007555A7">
              <w:rPr>
                <w:sz w:val="23"/>
                <w:szCs w:val="23"/>
                <w:lang w:val="sr-Cyrl-CS"/>
              </w:rPr>
              <w:t>(п.д  став 4 тачка 2)</w:t>
            </w:r>
          </w:p>
          <w:p w:rsidR="00581A9A" w:rsidRPr="007555A7" w:rsidRDefault="00581A9A" w:rsidP="000079D0">
            <w:pPr>
              <w:jc w:val="center"/>
              <w:rPr>
                <w:sz w:val="23"/>
                <w:szCs w:val="23"/>
                <w:lang w:val="sr-Cyrl-CS"/>
              </w:rPr>
            </w:pPr>
          </w:p>
        </w:tc>
        <w:tc>
          <w:tcPr>
            <w:tcW w:w="1984" w:type="dxa"/>
            <w:shd w:val="clear" w:color="auto" w:fill="auto"/>
            <w:vAlign w:val="center"/>
          </w:tcPr>
          <w:p w:rsidR="00581A9A" w:rsidRPr="007555A7" w:rsidRDefault="00581A9A" w:rsidP="000079D0">
            <w:pPr>
              <w:autoSpaceDE w:val="0"/>
              <w:autoSpaceDN w:val="0"/>
              <w:adjustRightInd w:val="0"/>
              <w:jc w:val="center"/>
              <w:rPr>
                <w:sz w:val="23"/>
                <w:szCs w:val="23"/>
              </w:rPr>
            </w:pPr>
            <w:r w:rsidRPr="007555A7">
              <w:rPr>
                <w:sz w:val="23"/>
                <w:szCs w:val="23"/>
              </w:rPr>
              <w:t>Разговор,</w:t>
            </w:r>
          </w:p>
          <w:p w:rsidR="00581A9A" w:rsidRPr="007555A7" w:rsidRDefault="00581A9A" w:rsidP="000079D0">
            <w:pPr>
              <w:autoSpaceDE w:val="0"/>
              <w:autoSpaceDN w:val="0"/>
              <w:adjustRightInd w:val="0"/>
              <w:jc w:val="center"/>
              <w:rPr>
                <w:sz w:val="23"/>
                <w:szCs w:val="23"/>
                <w:lang w:val="sr-Cyrl-CS"/>
              </w:rPr>
            </w:pPr>
            <w:r w:rsidRPr="007555A7">
              <w:rPr>
                <w:sz w:val="23"/>
                <w:szCs w:val="23"/>
                <w:lang w:val="sr-Cyrl-CS"/>
              </w:rPr>
              <w:t>д</w:t>
            </w:r>
            <w:r w:rsidRPr="007555A7">
              <w:rPr>
                <w:sz w:val="23"/>
                <w:szCs w:val="23"/>
              </w:rPr>
              <w:t>искусија</w:t>
            </w:r>
            <w:r w:rsidRPr="007555A7">
              <w:rPr>
                <w:sz w:val="23"/>
                <w:szCs w:val="23"/>
                <w:lang w:val="sr-Cyrl-CS"/>
              </w:rPr>
              <w:t>,</w:t>
            </w:r>
          </w:p>
          <w:p w:rsidR="00581A9A" w:rsidRPr="007555A7" w:rsidRDefault="00581A9A" w:rsidP="000079D0">
            <w:pPr>
              <w:autoSpaceDE w:val="0"/>
              <w:autoSpaceDN w:val="0"/>
              <w:adjustRightInd w:val="0"/>
              <w:jc w:val="center"/>
              <w:rPr>
                <w:sz w:val="23"/>
                <w:szCs w:val="23"/>
                <w:lang w:val="sr-Cyrl-CS"/>
              </w:rPr>
            </w:pPr>
            <w:r w:rsidRPr="007555A7">
              <w:rPr>
                <w:sz w:val="23"/>
                <w:szCs w:val="23"/>
                <w:lang w:val="sr-Cyrl-CS"/>
              </w:rPr>
              <w:t>анализа</w:t>
            </w:r>
          </w:p>
        </w:tc>
        <w:tc>
          <w:tcPr>
            <w:tcW w:w="1977" w:type="dxa"/>
            <w:vAlign w:val="center"/>
          </w:tcPr>
          <w:p w:rsidR="00581A9A" w:rsidRPr="007555A7" w:rsidRDefault="00581A9A" w:rsidP="000079D0">
            <w:pPr>
              <w:autoSpaceDE w:val="0"/>
              <w:autoSpaceDN w:val="0"/>
              <w:adjustRightInd w:val="0"/>
              <w:jc w:val="center"/>
              <w:rPr>
                <w:sz w:val="23"/>
                <w:szCs w:val="23"/>
                <w:lang w:val="sr-Cyrl-RS"/>
              </w:rPr>
            </w:pPr>
            <w:r w:rsidRPr="007555A7">
              <w:rPr>
                <w:sz w:val="23"/>
                <w:szCs w:val="23"/>
                <w:lang w:val="sr-Cyrl-RS"/>
              </w:rPr>
              <w:t>Директор подноси извешзск</w:t>
            </w:r>
          </w:p>
        </w:tc>
      </w:tr>
      <w:tr w:rsidR="00581A9A" w:rsidRPr="007555A7" w:rsidTr="000079D0">
        <w:trPr>
          <w:jc w:val="center"/>
        </w:trPr>
        <w:tc>
          <w:tcPr>
            <w:tcW w:w="1243" w:type="dxa"/>
            <w:vAlign w:val="center"/>
          </w:tcPr>
          <w:p w:rsidR="00581A9A" w:rsidRDefault="00581A9A" w:rsidP="00B34359">
            <w:pPr>
              <w:jc w:val="center"/>
              <w:rPr>
                <w:sz w:val="23"/>
                <w:szCs w:val="23"/>
                <w:lang w:val="sr-Cyrl-CS"/>
              </w:rPr>
            </w:pPr>
            <w:r w:rsidRPr="007555A7">
              <w:rPr>
                <w:sz w:val="23"/>
                <w:szCs w:val="23"/>
                <w:lang w:val="sr-Cyrl-CS"/>
              </w:rPr>
              <w:t>Током године</w:t>
            </w:r>
          </w:p>
          <w:p w:rsidR="000079D0" w:rsidRPr="007555A7" w:rsidRDefault="000079D0" w:rsidP="00B34359">
            <w:pPr>
              <w:jc w:val="center"/>
              <w:rPr>
                <w:sz w:val="23"/>
                <w:szCs w:val="23"/>
                <w:lang w:val="sr-Cyrl-CS"/>
              </w:rPr>
            </w:pPr>
            <w:r>
              <w:rPr>
                <w:sz w:val="23"/>
                <w:szCs w:val="23"/>
                <w:lang w:val="sr-Cyrl-CS"/>
              </w:rPr>
              <w:t>(по потреби)</w:t>
            </w:r>
          </w:p>
        </w:tc>
        <w:tc>
          <w:tcPr>
            <w:tcW w:w="3686" w:type="dxa"/>
            <w:shd w:val="clear" w:color="auto" w:fill="auto"/>
            <w:vAlign w:val="center"/>
          </w:tcPr>
          <w:p w:rsidR="00581A9A" w:rsidRPr="007555A7" w:rsidRDefault="00581A9A" w:rsidP="000079D0">
            <w:pPr>
              <w:autoSpaceDE w:val="0"/>
              <w:autoSpaceDN w:val="0"/>
              <w:adjustRightInd w:val="0"/>
              <w:jc w:val="center"/>
              <w:rPr>
                <w:sz w:val="23"/>
                <w:szCs w:val="23"/>
                <w:lang w:val="sr-Cyrl-CS"/>
              </w:rPr>
            </w:pPr>
            <w:r w:rsidRPr="007555A7">
              <w:rPr>
                <w:sz w:val="23"/>
                <w:szCs w:val="23"/>
                <w:lang w:val="sr-Cyrl-CS"/>
              </w:rPr>
              <w:t>Анализа дописа и околности од битног значаја за реализацију  функционисање школе</w:t>
            </w:r>
          </w:p>
        </w:tc>
        <w:tc>
          <w:tcPr>
            <w:tcW w:w="1984" w:type="dxa"/>
            <w:shd w:val="clear" w:color="auto" w:fill="auto"/>
            <w:vAlign w:val="center"/>
          </w:tcPr>
          <w:p w:rsidR="00581A9A" w:rsidRPr="007555A7" w:rsidRDefault="00581A9A" w:rsidP="000079D0">
            <w:pPr>
              <w:autoSpaceDE w:val="0"/>
              <w:autoSpaceDN w:val="0"/>
              <w:adjustRightInd w:val="0"/>
              <w:jc w:val="center"/>
              <w:rPr>
                <w:sz w:val="23"/>
                <w:szCs w:val="23"/>
              </w:rPr>
            </w:pPr>
            <w:r w:rsidRPr="007555A7">
              <w:rPr>
                <w:sz w:val="23"/>
                <w:szCs w:val="23"/>
              </w:rPr>
              <w:t>Разговор,</w:t>
            </w:r>
          </w:p>
          <w:p w:rsidR="00581A9A" w:rsidRPr="007555A7" w:rsidRDefault="00581A9A" w:rsidP="000079D0">
            <w:pPr>
              <w:autoSpaceDE w:val="0"/>
              <w:autoSpaceDN w:val="0"/>
              <w:adjustRightInd w:val="0"/>
              <w:jc w:val="center"/>
              <w:rPr>
                <w:sz w:val="23"/>
                <w:szCs w:val="23"/>
                <w:lang w:val="sr-Cyrl-CS"/>
              </w:rPr>
            </w:pPr>
            <w:r w:rsidRPr="007555A7">
              <w:rPr>
                <w:sz w:val="23"/>
                <w:szCs w:val="23"/>
                <w:lang w:val="sr-Cyrl-CS"/>
              </w:rPr>
              <w:t>д</w:t>
            </w:r>
            <w:r w:rsidRPr="007555A7">
              <w:rPr>
                <w:sz w:val="23"/>
                <w:szCs w:val="23"/>
              </w:rPr>
              <w:t>искусија</w:t>
            </w:r>
            <w:r w:rsidRPr="007555A7">
              <w:rPr>
                <w:sz w:val="23"/>
                <w:szCs w:val="23"/>
                <w:lang w:val="sr-Cyrl-CS"/>
              </w:rPr>
              <w:t>,</w:t>
            </w:r>
          </w:p>
          <w:p w:rsidR="00581A9A" w:rsidRPr="007555A7" w:rsidRDefault="00581A9A" w:rsidP="000079D0">
            <w:pPr>
              <w:autoSpaceDE w:val="0"/>
              <w:autoSpaceDN w:val="0"/>
              <w:adjustRightInd w:val="0"/>
              <w:jc w:val="center"/>
              <w:rPr>
                <w:sz w:val="23"/>
                <w:szCs w:val="23"/>
              </w:rPr>
            </w:pPr>
            <w:r w:rsidRPr="007555A7">
              <w:rPr>
                <w:sz w:val="23"/>
                <w:szCs w:val="23"/>
                <w:lang w:val="sr-Cyrl-CS"/>
              </w:rPr>
              <w:t>договор</w:t>
            </w:r>
          </w:p>
        </w:tc>
        <w:tc>
          <w:tcPr>
            <w:tcW w:w="1977" w:type="dxa"/>
            <w:vAlign w:val="center"/>
          </w:tcPr>
          <w:p w:rsidR="00581A9A" w:rsidRPr="007555A7" w:rsidRDefault="00581A9A" w:rsidP="000079D0">
            <w:pPr>
              <w:autoSpaceDE w:val="0"/>
              <w:autoSpaceDN w:val="0"/>
              <w:adjustRightInd w:val="0"/>
              <w:jc w:val="center"/>
              <w:rPr>
                <w:sz w:val="23"/>
                <w:szCs w:val="23"/>
              </w:rPr>
            </w:pPr>
            <w:r w:rsidRPr="007555A7">
              <w:rPr>
                <w:sz w:val="23"/>
                <w:szCs w:val="23"/>
              </w:rPr>
              <w:t>Чланови педагошког колегијума</w:t>
            </w:r>
          </w:p>
        </w:tc>
      </w:tr>
      <w:tr w:rsidR="00581A9A" w:rsidRPr="007555A7" w:rsidTr="000079D0">
        <w:trPr>
          <w:jc w:val="center"/>
        </w:trPr>
        <w:tc>
          <w:tcPr>
            <w:tcW w:w="1243" w:type="dxa"/>
            <w:vAlign w:val="center"/>
          </w:tcPr>
          <w:p w:rsidR="00581A9A" w:rsidRDefault="00581A9A" w:rsidP="00B34359">
            <w:pPr>
              <w:jc w:val="center"/>
              <w:rPr>
                <w:sz w:val="23"/>
                <w:szCs w:val="23"/>
                <w:lang w:val="sr-Cyrl-CS"/>
              </w:rPr>
            </w:pPr>
            <w:r w:rsidRPr="007555A7">
              <w:rPr>
                <w:sz w:val="23"/>
                <w:szCs w:val="23"/>
                <w:lang w:val="sr-Cyrl-CS"/>
              </w:rPr>
              <w:t>Током године</w:t>
            </w:r>
          </w:p>
          <w:p w:rsidR="000079D0" w:rsidRPr="007555A7" w:rsidRDefault="000079D0" w:rsidP="00B34359">
            <w:pPr>
              <w:jc w:val="center"/>
              <w:rPr>
                <w:sz w:val="23"/>
                <w:szCs w:val="23"/>
                <w:lang w:val="sr-Cyrl-CS"/>
              </w:rPr>
            </w:pPr>
            <w:r>
              <w:rPr>
                <w:sz w:val="23"/>
                <w:szCs w:val="23"/>
                <w:lang w:val="sr-Cyrl-CS"/>
              </w:rPr>
              <w:t>(по потреби)</w:t>
            </w:r>
          </w:p>
        </w:tc>
        <w:tc>
          <w:tcPr>
            <w:tcW w:w="3686" w:type="dxa"/>
            <w:shd w:val="clear" w:color="auto" w:fill="auto"/>
            <w:vAlign w:val="center"/>
          </w:tcPr>
          <w:p w:rsidR="00581A9A" w:rsidRPr="007555A7" w:rsidRDefault="00581A9A" w:rsidP="000079D0">
            <w:pPr>
              <w:autoSpaceDE w:val="0"/>
              <w:autoSpaceDN w:val="0"/>
              <w:adjustRightInd w:val="0"/>
              <w:jc w:val="center"/>
              <w:rPr>
                <w:sz w:val="23"/>
                <w:szCs w:val="23"/>
                <w:lang w:val="sr-Cyrl-CS"/>
              </w:rPr>
            </w:pPr>
            <w:r w:rsidRPr="007555A7">
              <w:rPr>
                <w:sz w:val="23"/>
                <w:szCs w:val="23"/>
                <w:lang w:val="sr-Cyrl-CS"/>
              </w:rPr>
              <w:t>Усвајање ИОП-а</w:t>
            </w:r>
            <w:r w:rsidR="000079D0">
              <w:rPr>
                <w:sz w:val="23"/>
                <w:szCs w:val="23"/>
                <w:lang w:val="sr-Cyrl-CS"/>
              </w:rPr>
              <w:t xml:space="preserve"> 1/2/3 </w:t>
            </w:r>
            <w:r w:rsidRPr="007555A7">
              <w:rPr>
                <w:sz w:val="23"/>
                <w:szCs w:val="23"/>
                <w:lang w:val="sr-Cyrl-CS"/>
              </w:rPr>
              <w:t xml:space="preserve"> на предлог Тима за инклузију и Тимова за под</w:t>
            </w:r>
            <w:r w:rsidR="008E5CE7">
              <w:rPr>
                <w:sz w:val="23"/>
                <w:szCs w:val="23"/>
                <w:lang w:val="sr-Cyrl-CS"/>
              </w:rPr>
              <w:t>р</w:t>
            </w:r>
            <w:r w:rsidRPr="007555A7">
              <w:rPr>
                <w:sz w:val="23"/>
                <w:szCs w:val="23"/>
                <w:lang w:val="sr-Cyrl-CS"/>
              </w:rPr>
              <w:t>шку</w:t>
            </w:r>
          </w:p>
        </w:tc>
        <w:tc>
          <w:tcPr>
            <w:tcW w:w="1984" w:type="dxa"/>
            <w:shd w:val="clear" w:color="auto" w:fill="auto"/>
            <w:vAlign w:val="center"/>
          </w:tcPr>
          <w:p w:rsidR="00581A9A" w:rsidRPr="007555A7" w:rsidRDefault="00581A9A" w:rsidP="000079D0">
            <w:pPr>
              <w:autoSpaceDE w:val="0"/>
              <w:autoSpaceDN w:val="0"/>
              <w:adjustRightInd w:val="0"/>
              <w:jc w:val="center"/>
              <w:rPr>
                <w:sz w:val="23"/>
                <w:szCs w:val="23"/>
              </w:rPr>
            </w:pPr>
            <w:r w:rsidRPr="007555A7">
              <w:rPr>
                <w:sz w:val="23"/>
                <w:szCs w:val="23"/>
              </w:rPr>
              <w:t>Разговор,</w:t>
            </w:r>
          </w:p>
          <w:p w:rsidR="00581A9A" w:rsidRPr="007555A7" w:rsidRDefault="00581A9A" w:rsidP="000079D0">
            <w:pPr>
              <w:autoSpaceDE w:val="0"/>
              <w:autoSpaceDN w:val="0"/>
              <w:adjustRightInd w:val="0"/>
              <w:jc w:val="center"/>
              <w:rPr>
                <w:sz w:val="23"/>
                <w:szCs w:val="23"/>
                <w:lang w:val="sr-Cyrl-CS"/>
              </w:rPr>
            </w:pPr>
            <w:r w:rsidRPr="007555A7">
              <w:rPr>
                <w:sz w:val="23"/>
                <w:szCs w:val="23"/>
                <w:lang w:val="sr-Cyrl-CS"/>
              </w:rPr>
              <w:t>д</w:t>
            </w:r>
            <w:r w:rsidRPr="007555A7">
              <w:rPr>
                <w:sz w:val="23"/>
                <w:szCs w:val="23"/>
              </w:rPr>
              <w:t>искусија</w:t>
            </w:r>
            <w:r w:rsidRPr="007555A7">
              <w:rPr>
                <w:sz w:val="23"/>
                <w:szCs w:val="23"/>
                <w:lang w:val="sr-Cyrl-CS"/>
              </w:rPr>
              <w:t>,</w:t>
            </w:r>
          </w:p>
          <w:p w:rsidR="00581A9A" w:rsidRPr="007555A7" w:rsidRDefault="00581A9A" w:rsidP="000079D0">
            <w:pPr>
              <w:autoSpaceDE w:val="0"/>
              <w:autoSpaceDN w:val="0"/>
              <w:adjustRightInd w:val="0"/>
              <w:jc w:val="center"/>
              <w:rPr>
                <w:sz w:val="23"/>
                <w:szCs w:val="23"/>
              </w:rPr>
            </w:pPr>
            <w:r w:rsidRPr="007555A7">
              <w:rPr>
                <w:sz w:val="23"/>
                <w:szCs w:val="23"/>
                <w:lang w:val="sr-Cyrl-CS"/>
              </w:rPr>
              <w:t>договор</w:t>
            </w:r>
          </w:p>
        </w:tc>
        <w:tc>
          <w:tcPr>
            <w:tcW w:w="1977" w:type="dxa"/>
            <w:vAlign w:val="center"/>
          </w:tcPr>
          <w:p w:rsidR="00581A9A" w:rsidRPr="007555A7" w:rsidRDefault="00581A9A" w:rsidP="000079D0">
            <w:pPr>
              <w:autoSpaceDE w:val="0"/>
              <w:autoSpaceDN w:val="0"/>
              <w:adjustRightInd w:val="0"/>
              <w:jc w:val="center"/>
              <w:rPr>
                <w:sz w:val="23"/>
                <w:szCs w:val="23"/>
              </w:rPr>
            </w:pPr>
            <w:r w:rsidRPr="007555A7">
              <w:rPr>
                <w:sz w:val="23"/>
                <w:szCs w:val="23"/>
              </w:rPr>
              <w:t>Чланови педагошког колегијума</w:t>
            </w:r>
          </w:p>
        </w:tc>
      </w:tr>
      <w:tr w:rsidR="00454811" w:rsidRPr="007555A7" w:rsidTr="000079D0">
        <w:trPr>
          <w:jc w:val="center"/>
        </w:trPr>
        <w:tc>
          <w:tcPr>
            <w:tcW w:w="1243" w:type="dxa"/>
            <w:vAlign w:val="center"/>
          </w:tcPr>
          <w:p w:rsidR="00454811" w:rsidRDefault="00454811" w:rsidP="000079D0">
            <w:pPr>
              <w:jc w:val="center"/>
              <w:rPr>
                <w:sz w:val="23"/>
                <w:szCs w:val="23"/>
                <w:lang w:val="sr-Cyrl-CS"/>
              </w:rPr>
            </w:pPr>
            <w:r>
              <w:rPr>
                <w:sz w:val="23"/>
                <w:szCs w:val="23"/>
                <w:lang w:val="sr-Cyrl-CS"/>
              </w:rPr>
              <w:t xml:space="preserve">Током </w:t>
            </w:r>
            <w:r w:rsidR="000079D0">
              <w:rPr>
                <w:sz w:val="23"/>
                <w:szCs w:val="23"/>
                <w:lang w:val="sr-Cyrl-CS"/>
              </w:rPr>
              <w:t>године</w:t>
            </w:r>
          </w:p>
          <w:p w:rsidR="000079D0" w:rsidRPr="007555A7" w:rsidRDefault="000079D0" w:rsidP="000079D0">
            <w:pPr>
              <w:jc w:val="center"/>
              <w:rPr>
                <w:sz w:val="23"/>
                <w:szCs w:val="23"/>
                <w:lang w:val="sr-Cyrl-CS"/>
              </w:rPr>
            </w:pPr>
            <w:r>
              <w:rPr>
                <w:sz w:val="23"/>
                <w:szCs w:val="23"/>
                <w:lang w:val="sr-Cyrl-CS"/>
              </w:rPr>
              <w:t>(по потреби)</w:t>
            </w:r>
          </w:p>
        </w:tc>
        <w:tc>
          <w:tcPr>
            <w:tcW w:w="3686" w:type="dxa"/>
            <w:shd w:val="clear" w:color="auto" w:fill="auto"/>
            <w:vAlign w:val="center"/>
          </w:tcPr>
          <w:p w:rsidR="00454811" w:rsidRDefault="00454811" w:rsidP="000079D0">
            <w:pPr>
              <w:autoSpaceDE w:val="0"/>
              <w:autoSpaceDN w:val="0"/>
              <w:adjustRightInd w:val="0"/>
              <w:jc w:val="center"/>
              <w:rPr>
                <w:sz w:val="23"/>
                <w:szCs w:val="23"/>
                <w:lang w:val="sr-Cyrl-CS"/>
              </w:rPr>
            </w:pPr>
            <w:r w:rsidRPr="007555A7">
              <w:rPr>
                <w:sz w:val="23"/>
                <w:szCs w:val="23"/>
                <w:lang w:val="sr-Cyrl-CS"/>
              </w:rPr>
              <w:t>Распоред  одсустава наставника и стручних сарадника ради остваривања усавршавања (члан 5 Правилника о стручном усавршавању)</w:t>
            </w:r>
          </w:p>
          <w:p w:rsidR="00321D76" w:rsidRPr="007555A7" w:rsidRDefault="009F75A5" w:rsidP="000079D0">
            <w:pPr>
              <w:autoSpaceDE w:val="0"/>
              <w:autoSpaceDN w:val="0"/>
              <w:adjustRightInd w:val="0"/>
              <w:jc w:val="center"/>
              <w:rPr>
                <w:sz w:val="23"/>
                <w:szCs w:val="23"/>
                <w:lang w:val="sr-Cyrl-CS"/>
              </w:rPr>
            </w:pPr>
            <w:r>
              <w:rPr>
                <w:sz w:val="23"/>
                <w:szCs w:val="23"/>
                <w:lang w:val="sr-Cyrl-RS"/>
              </w:rPr>
              <w:t>(</w:t>
            </w:r>
            <w:r w:rsidR="00321D76">
              <w:rPr>
                <w:sz w:val="23"/>
                <w:szCs w:val="23"/>
                <w:lang w:val="sr-Cyrl-RS"/>
              </w:rPr>
              <w:t>Р.П 1.14.3.3</w:t>
            </w:r>
            <w:r>
              <w:rPr>
                <w:sz w:val="23"/>
                <w:szCs w:val="23"/>
                <w:lang w:val="sr-Cyrl-RS"/>
              </w:rPr>
              <w:t>)</w:t>
            </w:r>
          </w:p>
          <w:p w:rsidR="00454811" w:rsidRPr="007555A7" w:rsidRDefault="00454811" w:rsidP="000079D0">
            <w:pPr>
              <w:autoSpaceDE w:val="0"/>
              <w:autoSpaceDN w:val="0"/>
              <w:adjustRightInd w:val="0"/>
              <w:jc w:val="center"/>
              <w:rPr>
                <w:sz w:val="23"/>
                <w:szCs w:val="23"/>
                <w:lang w:val="sr-Cyrl-CS"/>
              </w:rPr>
            </w:pPr>
          </w:p>
          <w:p w:rsidR="00454811" w:rsidRPr="007555A7" w:rsidRDefault="00454811" w:rsidP="000079D0">
            <w:pPr>
              <w:autoSpaceDE w:val="0"/>
              <w:autoSpaceDN w:val="0"/>
              <w:adjustRightInd w:val="0"/>
              <w:jc w:val="center"/>
              <w:rPr>
                <w:sz w:val="23"/>
                <w:szCs w:val="23"/>
                <w:lang w:val="sr-Cyrl-CS"/>
              </w:rPr>
            </w:pPr>
          </w:p>
        </w:tc>
        <w:tc>
          <w:tcPr>
            <w:tcW w:w="1984" w:type="dxa"/>
            <w:shd w:val="clear" w:color="auto" w:fill="auto"/>
            <w:vAlign w:val="center"/>
          </w:tcPr>
          <w:p w:rsidR="00454811" w:rsidRPr="007555A7" w:rsidRDefault="00454811" w:rsidP="000079D0">
            <w:pPr>
              <w:autoSpaceDE w:val="0"/>
              <w:autoSpaceDN w:val="0"/>
              <w:adjustRightInd w:val="0"/>
              <w:jc w:val="center"/>
              <w:rPr>
                <w:sz w:val="23"/>
                <w:szCs w:val="23"/>
                <w:lang w:val="sr-Cyrl-CS"/>
              </w:rPr>
            </w:pPr>
            <w:r w:rsidRPr="007555A7">
              <w:rPr>
                <w:sz w:val="23"/>
                <w:szCs w:val="23"/>
                <w:lang w:val="sr-Cyrl-CS"/>
              </w:rPr>
              <w:t>Председници стручних већа  у договору са члановима на основу њиховог плана усавршавања предлажу одсуства</w:t>
            </w:r>
          </w:p>
          <w:p w:rsidR="00454811" w:rsidRPr="007555A7" w:rsidRDefault="00454811" w:rsidP="000079D0">
            <w:pPr>
              <w:autoSpaceDE w:val="0"/>
              <w:autoSpaceDN w:val="0"/>
              <w:adjustRightInd w:val="0"/>
              <w:jc w:val="center"/>
              <w:rPr>
                <w:sz w:val="23"/>
                <w:szCs w:val="23"/>
                <w:lang w:val="sr-Cyrl-CS"/>
              </w:rPr>
            </w:pPr>
          </w:p>
          <w:p w:rsidR="00454811" w:rsidRPr="007555A7" w:rsidRDefault="00454811" w:rsidP="000079D0">
            <w:pPr>
              <w:autoSpaceDE w:val="0"/>
              <w:autoSpaceDN w:val="0"/>
              <w:adjustRightInd w:val="0"/>
              <w:jc w:val="center"/>
              <w:rPr>
                <w:sz w:val="23"/>
                <w:szCs w:val="23"/>
                <w:lang w:val="sr-Cyrl-CS"/>
              </w:rPr>
            </w:pPr>
            <w:r w:rsidRPr="007555A7">
              <w:rPr>
                <w:sz w:val="23"/>
                <w:szCs w:val="23"/>
                <w:lang w:val="sr-Cyrl-CS"/>
              </w:rPr>
              <w:t>Дискусија чланова око организације одсустава</w:t>
            </w:r>
          </w:p>
        </w:tc>
        <w:tc>
          <w:tcPr>
            <w:tcW w:w="1977" w:type="dxa"/>
            <w:vAlign w:val="center"/>
          </w:tcPr>
          <w:p w:rsidR="00454811" w:rsidRPr="007555A7" w:rsidRDefault="00454811" w:rsidP="000079D0">
            <w:pPr>
              <w:autoSpaceDE w:val="0"/>
              <w:autoSpaceDN w:val="0"/>
              <w:adjustRightInd w:val="0"/>
              <w:jc w:val="center"/>
              <w:rPr>
                <w:sz w:val="23"/>
                <w:szCs w:val="23"/>
                <w:lang w:val="sr-Cyrl-RS"/>
              </w:rPr>
            </w:pPr>
            <w:r w:rsidRPr="007555A7">
              <w:rPr>
                <w:sz w:val="23"/>
                <w:szCs w:val="23"/>
                <w:lang w:val="sr-Cyrl-RS"/>
              </w:rPr>
              <w:t>Председници стручних већа предлажу</w:t>
            </w:r>
          </w:p>
          <w:p w:rsidR="00454811" w:rsidRPr="007555A7" w:rsidRDefault="00454811" w:rsidP="000079D0">
            <w:pPr>
              <w:autoSpaceDE w:val="0"/>
              <w:autoSpaceDN w:val="0"/>
              <w:adjustRightInd w:val="0"/>
              <w:jc w:val="center"/>
              <w:rPr>
                <w:sz w:val="23"/>
                <w:szCs w:val="23"/>
                <w:lang w:val="sr-Cyrl-RS"/>
              </w:rPr>
            </w:pPr>
          </w:p>
          <w:p w:rsidR="00454811" w:rsidRPr="007555A7" w:rsidRDefault="00454811" w:rsidP="000079D0">
            <w:pPr>
              <w:autoSpaceDE w:val="0"/>
              <w:autoSpaceDN w:val="0"/>
              <w:adjustRightInd w:val="0"/>
              <w:jc w:val="center"/>
              <w:rPr>
                <w:sz w:val="23"/>
                <w:szCs w:val="23"/>
                <w:lang w:val="sr-Cyrl-RS"/>
              </w:rPr>
            </w:pPr>
            <w:r w:rsidRPr="007555A7">
              <w:rPr>
                <w:sz w:val="23"/>
                <w:szCs w:val="23"/>
                <w:lang w:val="sr-Cyrl-RS"/>
              </w:rPr>
              <w:t>Чланови колеги</w:t>
            </w:r>
            <w:r>
              <w:rPr>
                <w:sz w:val="23"/>
                <w:szCs w:val="23"/>
                <w:lang w:val="sr-Cyrl-RS"/>
              </w:rPr>
              <w:t>ј</w:t>
            </w:r>
            <w:r w:rsidRPr="007555A7">
              <w:rPr>
                <w:sz w:val="23"/>
                <w:szCs w:val="23"/>
                <w:lang w:val="sr-Cyrl-RS"/>
              </w:rPr>
              <w:t>ума</w:t>
            </w:r>
          </w:p>
        </w:tc>
      </w:tr>
      <w:tr w:rsidR="000079D0" w:rsidRPr="007555A7" w:rsidTr="000079D0">
        <w:trPr>
          <w:jc w:val="center"/>
        </w:trPr>
        <w:tc>
          <w:tcPr>
            <w:tcW w:w="1243" w:type="dxa"/>
            <w:vAlign w:val="center"/>
          </w:tcPr>
          <w:p w:rsidR="000079D0" w:rsidRDefault="000079D0" w:rsidP="000079D0">
            <w:pPr>
              <w:jc w:val="center"/>
              <w:rPr>
                <w:sz w:val="23"/>
                <w:szCs w:val="23"/>
                <w:lang w:val="sr-Cyrl-CS"/>
              </w:rPr>
            </w:pPr>
            <w:r>
              <w:rPr>
                <w:sz w:val="23"/>
                <w:szCs w:val="23"/>
                <w:lang w:val="sr-Cyrl-CS"/>
              </w:rPr>
              <w:t>Током године-тачка рано</w:t>
            </w:r>
          </w:p>
        </w:tc>
        <w:tc>
          <w:tcPr>
            <w:tcW w:w="3686" w:type="dxa"/>
            <w:shd w:val="clear" w:color="auto" w:fill="auto"/>
            <w:vAlign w:val="center"/>
          </w:tcPr>
          <w:p w:rsidR="000079D0" w:rsidRPr="007555A7" w:rsidRDefault="000079D0" w:rsidP="000079D0">
            <w:pPr>
              <w:jc w:val="center"/>
              <w:rPr>
                <w:sz w:val="23"/>
                <w:szCs w:val="23"/>
                <w:lang w:val="sr-Cyrl-CS"/>
              </w:rPr>
            </w:pPr>
            <w:r w:rsidRPr="007555A7">
              <w:rPr>
                <w:sz w:val="23"/>
                <w:szCs w:val="23"/>
                <w:lang w:val="sr-Cyrl-CS"/>
              </w:rPr>
              <w:t>Текућа питања  у организацији наставе, васпитном раду и реализацији активности из годишњег плана рада</w:t>
            </w:r>
          </w:p>
          <w:p w:rsidR="000079D0" w:rsidRPr="007555A7" w:rsidRDefault="000079D0" w:rsidP="000079D0">
            <w:pPr>
              <w:jc w:val="center"/>
              <w:rPr>
                <w:sz w:val="23"/>
                <w:szCs w:val="23"/>
                <w:lang w:val="sr-Cyrl-CS"/>
              </w:rPr>
            </w:pPr>
            <w:r w:rsidRPr="007555A7">
              <w:rPr>
                <w:sz w:val="23"/>
                <w:szCs w:val="23"/>
                <w:lang w:val="sr-Cyrl-CS"/>
              </w:rPr>
              <w:t>(п.д  став 4 тачка 1)</w:t>
            </w:r>
          </w:p>
          <w:p w:rsidR="000079D0" w:rsidRPr="007555A7" w:rsidRDefault="000079D0" w:rsidP="000079D0">
            <w:pPr>
              <w:jc w:val="center"/>
              <w:rPr>
                <w:sz w:val="23"/>
                <w:szCs w:val="23"/>
                <w:lang w:val="en-GB"/>
              </w:rPr>
            </w:pPr>
          </w:p>
        </w:tc>
        <w:tc>
          <w:tcPr>
            <w:tcW w:w="1984" w:type="dxa"/>
            <w:shd w:val="clear" w:color="auto" w:fill="auto"/>
            <w:vAlign w:val="center"/>
          </w:tcPr>
          <w:p w:rsidR="000079D0" w:rsidRPr="007555A7" w:rsidRDefault="000079D0" w:rsidP="000079D0">
            <w:pPr>
              <w:autoSpaceDE w:val="0"/>
              <w:autoSpaceDN w:val="0"/>
              <w:adjustRightInd w:val="0"/>
              <w:jc w:val="center"/>
              <w:rPr>
                <w:sz w:val="23"/>
                <w:szCs w:val="23"/>
                <w:lang w:val="sr-Cyrl-RS"/>
              </w:rPr>
            </w:pPr>
            <w:r w:rsidRPr="007555A7">
              <w:rPr>
                <w:sz w:val="23"/>
                <w:szCs w:val="23"/>
                <w:lang w:val="sr-Cyrl-RS"/>
              </w:rPr>
              <w:t>Дискусија</w:t>
            </w:r>
          </w:p>
        </w:tc>
        <w:tc>
          <w:tcPr>
            <w:tcW w:w="1977" w:type="dxa"/>
            <w:vAlign w:val="center"/>
          </w:tcPr>
          <w:p w:rsidR="000079D0" w:rsidRPr="007555A7" w:rsidRDefault="000079D0" w:rsidP="000079D0">
            <w:pPr>
              <w:autoSpaceDE w:val="0"/>
              <w:autoSpaceDN w:val="0"/>
              <w:adjustRightInd w:val="0"/>
              <w:jc w:val="center"/>
              <w:rPr>
                <w:sz w:val="23"/>
                <w:szCs w:val="23"/>
                <w:lang w:val="sr-Cyrl-RS"/>
              </w:rPr>
            </w:pPr>
            <w:r w:rsidRPr="007555A7">
              <w:rPr>
                <w:sz w:val="23"/>
                <w:szCs w:val="23"/>
                <w:lang w:val="sr-Cyrl-RS"/>
              </w:rPr>
              <w:t>Чланови колегијума</w:t>
            </w:r>
          </w:p>
        </w:tc>
      </w:tr>
    </w:tbl>
    <w:p w:rsidR="00122E90" w:rsidRPr="007555A7" w:rsidRDefault="00122E90" w:rsidP="00122E90">
      <w:pPr>
        <w:rPr>
          <w:sz w:val="23"/>
          <w:szCs w:val="23"/>
          <w:lang w:val="sr-Cyrl-RS"/>
        </w:rPr>
      </w:pPr>
    </w:p>
    <w:p w:rsidR="00914827" w:rsidRPr="009F75A5" w:rsidRDefault="00587F17" w:rsidP="00122E90">
      <w:pPr>
        <w:rPr>
          <w:sz w:val="23"/>
          <w:szCs w:val="23"/>
          <w:lang w:val="sr-Cyrl-RS"/>
        </w:rPr>
      </w:pPr>
      <w:r w:rsidRPr="007555A7">
        <w:rPr>
          <w:sz w:val="23"/>
          <w:szCs w:val="23"/>
          <w:lang w:val="sr-Cyrl-RS"/>
        </w:rPr>
        <w:t>Планови и тачке седница се по потреби могу мењати и допуњавати зависно од приоритета.Могући су и ванредни састанци педагошког колегијума зависно од потреба (нпр усвај</w:t>
      </w:r>
      <w:r w:rsidR="00DF0C9E">
        <w:rPr>
          <w:sz w:val="23"/>
          <w:szCs w:val="23"/>
          <w:lang w:val="sr-Cyrl-RS"/>
        </w:rPr>
        <w:t>а</w:t>
      </w:r>
      <w:r w:rsidR="008E5CE7">
        <w:rPr>
          <w:sz w:val="23"/>
          <w:szCs w:val="23"/>
          <w:lang w:val="sr-Cyrl-RS"/>
        </w:rPr>
        <w:t>ење ИОП-3</w:t>
      </w:r>
      <w:r w:rsidR="009F75A5">
        <w:rPr>
          <w:sz w:val="23"/>
          <w:szCs w:val="23"/>
        </w:rPr>
        <w:t xml:space="preserve">                        </w:t>
      </w:r>
    </w:p>
    <w:p w:rsidR="00914827" w:rsidRDefault="00914827" w:rsidP="00122E90">
      <w:pPr>
        <w:rPr>
          <w:sz w:val="23"/>
          <w:szCs w:val="23"/>
          <w:lang w:val="sr-Cyrl-RS"/>
        </w:rPr>
      </w:pPr>
    </w:p>
    <w:p w:rsidR="00914827" w:rsidRDefault="00914827" w:rsidP="00122E90">
      <w:pPr>
        <w:rPr>
          <w:sz w:val="23"/>
          <w:szCs w:val="23"/>
          <w:lang w:val="sr-Cyrl-RS"/>
        </w:rPr>
      </w:pPr>
    </w:p>
    <w:p w:rsidR="00914827" w:rsidRDefault="00914827" w:rsidP="00122E90">
      <w:pPr>
        <w:rPr>
          <w:sz w:val="23"/>
          <w:szCs w:val="23"/>
          <w:lang w:val="sr-Cyrl-RS"/>
        </w:rPr>
      </w:pPr>
    </w:p>
    <w:p w:rsidR="00914827" w:rsidRDefault="00914827" w:rsidP="00122E90">
      <w:pPr>
        <w:rPr>
          <w:sz w:val="23"/>
          <w:szCs w:val="23"/>
          <w:lang w:val="sr-Cyrl-RS"/>
        </w:rPr>
      </w:pPr>
    </w:p>
    <w:p w:rsidR="009F75A5" w:rsidRDefault="009F75A5" w:rsidP="00122E90">
      <w:pPr>
        <w:rPr>
          <w:sz w:val="23"/>
          <w:szCs w:val="23"/>
          <w:lang w:val="sr-Cyrl-RS"/>
        </w:rPr>
        <w:sectPr w:rsidR="009F75A5">
          <w:pgSz w:w="12240" w:h="15840"/>
          <w:pgMar w:top="1440" w:right="1440" w:bottom="1440" w:left="1440" w:header="720" w:footer="720" w:gutter="0"/>
          <w:cols w:space="720"/>
          <w:docGrid w:linePitch="360"/>
        </w:sectPr>
      </w:pPr>
    </w:p>
    <w:p w:rsidR="00914827" w:rsidRDefault="00914827" w:rsidP="00122E90">
      <w:pPr>
        <w:rPr>
          <w:sz w:val="23"/>
          <w:szCs w:val="23"/>
          <w:lang w:val="sr-Cyrl-RS"/>
        </w:rPr>
      </w:pPr>
    </w:p>
    <w:p w:rsidR="00914827" w:rsidRPr="007555A7" w:rsidRDefault="00914827" w:rsidP="00122E90">
      <w:pPr>
        <w:rPr>
          <w:sz w:val="23"/>
          <w:szCs w:val="23"/>
          <w:lang w:val="sr-Cyrl-RS"/>
        </w:rPr>
      </w:pPr>
    </w:p>
    <w:p w:rsidR="00122E90" w:rsidRPr="007555A7" w:rsidRDefault="00122E90" w:rsidP="00AE773B">
      <w:pPr>
        <w:pStyle w:val="Heading3"/>
        <w:rPr>
          <w:sz w:val="23"/>
          <w:szCs w:val="23"/>
        </w:rPr>
      </w:pPr>
      <w:bookmarkStart w:id="249" w:name="_Toc178805105"/>
      <w:r w:rsidRPr="007555A7">
        <w:rPr>
          <w:sz w:val="23"/>
          <w:szCs w:val="23"/>
        </w:rPr>
        <w:t>ПЛАНОВИ РАДА СТРУЧНИХ АКТИВА</w:t>
      </w:r>
      <w:bookmarkEnd w:id="249"/>
    </w:p>
    <w:p w:rsidR="00122E90" w:rsidRPr="007555A7" w:rsidRDefault="00122E90" w:rsidP="00122E90">
      <w:pPr>
        <w:rPr>
          <w:sz w:val="23"/>
          <w:szCs w:val="23"/>
        </w:rPr>
      </w:pPr>
    </w:p>
    <w:p w:rsidR="00122E90" w:rsidRPr="007555A7" w:rsidRDefault="00122E90" w:rsidP="00AE773B">
      <w:pPr>
        <w:pStyle w:val="Heading4"/>
        <w:rPr>
          <w:sz w:val="23"/>
          <w:szCs w:val="23"/>
        </w:rPr>
      </w:pPr>
      <w:bookmarkStart w:id="250" w:name="_Toc178805106"/>
      <w:r w:rsidRPr="007555A7">
        <w:rPr>
          <w:sz w:val="23"/>
          <w:szCs w:val="23"/>
        </w:rPr>
        <w:t>СТРУЧНИ АКТИВ ЗА РАЗВОЈНО ПЛАНИРАЊЕ</w:t>
      </w:r>
      <w:bookmarkEnd w:id="250"/>
    </w:p>
    <w:p w:rsidR="00122E90" w:rsidRPr="007555A7" w:rsidRDefault="00122E90" w:rsidP="00122E90">
      <w:pPr>
        <w:jc w:val="both"/>
        <w:rPr>
          <w:b/>
          <w:sz w:val="23"/>
          <w:szCs w:val="23"/>
          <w:lang w:val="sr-Cyrl-CS"/>
        </w:rPr>
      </w:pPr>
    </w:p>
    <w:p w:rsidR="00122E90" w:rsidRPr="007555A7" w:rsidRDefault="00122E90" w:rsidP="00122E90">
      <w:pPr>
        <w:jc w:val="both"/>
        <w:rPr>
          <w:b/>
          <w:sz w:val="23"/>
          <w:szCs w:val="23"/>
          <w:lang w:val="sr-Cyrl-CS"/>
        </w:rPr>
      </w:pPr>
    </w:p>
    <w:p w:rsidR="00122E90" w:rsidRPr="007555A7" w:rsidRDefault="00122E90" w:rsidP="00122E90">
      <w:pPr>
        <w:jc w:val="both"/>
        <w:rPr>
          <w:b/>
          <w:sz w:val="23"/>
          <w:szCs w:val="23"/>
          <w:lang w:val="sr-Cyrl-CS"/>
        </w:rPr>
      </w:pPr>
    </w:p>
    <w:p w:rsidR="00122E90" w:rsidRPr="007555A7" w:rsidRDefault="00122E90" w:rsidP="00122E90">
      <w:pPr>
        <w:jc w:val="both"/>
        <w:rPr>
          <w:b/>
          <w:sz w:val="23"/>
          <w:szCs w:val="23"/>
        </w:rPr>
      </w:pPr>
      <w:r w:rsidRPr="007555A7">
        <w:rPr>
          <w:b/>
          <w:sz w:val="23"/>
          <w:szCs w:val="23"/>
        </w:rPr>
        <w:t>Стручни актив за развојно планирање је задужен за израду развојног плана установе и остваривање његове реализације.</w:t>
      </w:r>
    </w:p>
    <w:p w:rsidR="00122E90" w:rsidRPr="007555A7" w:rsidRDefault="00122E90" w:rsidP="00122E90">
      <w:pPr>
        <w:jc w:val="both"/>
        <w:rPr>
          <w:b/>
          <w:sz w:val="23"/>
          <w:szCs w:val="23"/>
          <w:lang w:val="sr-Cyrl-CS"/>
        </w:rPr>
      </w:pPr>
    </w:p>
    <w:p w:rsidR="00122E90" w:rsidRPr="007555A7" w:rsidRDefault="00122E90" w:rsidP="00122E90">
      <w:pPr>
        <w:jc w:val="both"/>
        <w:rPr>
          <w:b/>
          <w:sz w:val="23"/>
          <w:szCs w:val="23"/>
          <w:lang w:val="sr-Cyrl-CS"/>
        </w:rPr>
      </w:pPr>
    </w:p>
    <w:p w:rsidR="00122E90" w:rsidRPr="007555A7" w:rsidRDefault="00122E90" w:rsidP="00122E90">
      <w:pPr>
        <w:rPr>
          <w:sz w:val="23"/>
          <w:szCs w:val="23"/>
          <w:lang w:val="en-GB"/>
        </w:rPr>
      </w:pPr>
      <w:r w:rsidRPr="007555A7">
        <w:rPr>
          <w:sz w:val="23"/>
          <w:szCs w:val="23"/>
          <w:lang w:val="sr-Cyrl-CS"/>
        </w:rPr>
        <w:t>Чланови Стручног актива за развојно планирање су</w:t>
      </w:r>
      <w:r w:rsidRPr="007555A7">
        <w:rPr>
          <w:sz w:val="23"/>
          <w:szCs w:val="23"/>
          <w:lang w:val="en-GB"/>
        </w:rPr>
        <w:t>:</w:t>
      </w:r>
    </w:p>
    <w:p w:rsidR="00122E90" w:rsidRPr="007555A7" w:rsidRDefault="00122E90" w:rsidP="00122E90">
      <w:pPr>
        <w:jc w:val="both"/>
        <w:rPr>
          <w:b/>
          <w:sz w:val="23"/>
          <w:szCs w:val="23"/>
        </w:rPr>
      </w:pPr>
    </w:p>
    <w:p w:rsidR="00122E90" w:rsidRPr="007555A7" w:rsidRDefault="00122E90" w:rsidP="00122E90">
      <w:pPr>
        <w:jc w:val="both"/>
        <w:rPr>
          <w:b/>
          <w:sz w:val="23"/>
          <w:szCs w:val="23"/>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850"/>
        <w:gridCol w:w="2499"/>
        <w:gridCol w:w="3241"/>
      </w:tblGrid>
      <w:tr w:rsidR="0047186A" w:rsidRPr="007555A7" w:rsidTr="0047186A">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47186A" w:rsidRPr="007555A7" w:rsidRDefault="0047186A">
            <w:pPr>
              <w:pStyle w:val="NormalWeb"/>
              <w:spacing w:before="0" w:beforeAutospacing="0" w:after="0" w:afterAutospacing="0" w:line="0" w:lineRule="atLeast"/>
              <w:rPr>
                <w:sz w:val="23"/>
                <w:szCs w:val="23"/>
              </w:rPr>
            </w:pPr>
            <w:bookmarkStart w:id="251" w:name="_Toc465269278"/>
            <w:bookmarkStart w:id="252" w:name="_Toc527015244"/>
            <w:bookmarkStart w:id="253" w:name="_Toc20166992"/>
            <w:r w:rsidRPr="007555A7">
              <w:rPr>
                <w:color w:val="000000"/>
                <w:sz w:val="27"/>
                <w:szCs w:val="27"/>
              </w:rPr>
              <w:t>Назив  стручног актива</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rsidR="0047186A" w:rsidRPr="007555A7" w:rsidRDefault="0047186A">
            <w:pPr>
              <w:pStyle w:val="NormalWeb"/>
              <w:spacing w:before="0" w:beforeAutospacing="0" w:after="0" w:afterAutospacing="0" w:line="0" w:lineRule="atLeast"/>
              <w:jc w:val="center"/>
              <w:rPr>
                <w:sz w:val="23"/>
                <w:szCs w:val="23"/>
              </w:rPr>
            </w:pPr>
            <w:r w:rsidRPr="007555A7">
              <w:rPr>
                <w:color w:val="000000"/>
                <w:sz w:val="23"/>
                <w:szCs w:val="23"/>
              </w:rPr>
              <w:t>Председник Актива</w:t>
            </w:r>
          </w:p>
        </w:tc>
      </w:tr>
      <w:tr w:rsidR="0047186A" w:rsidRPr="007555A7" w:rsidTr="0047186A">
        <w:trPr>
          <w:trHeight w:val="432"/>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95B3D7"/>
            <w:tcMar>
              <w:top w:w="0" w:type="dxa"/>
              <w:left w:w="115" w:type="dxa"/>
              <w:bottom w:w="0" w:type="dxa"/>
              <w:right w:w="115" w:type="dxa"/>
            </w:tcMar>
            <w:hideMark/>
          </w:tcPr>
          <w:p w:rsidR="0047186A" w:rsidRPr="007555A7" w:rsidRDefault="0047186A">
            <w:pPr>
              <w:rPr>
                <w:sz w:val="23"/>
                <w:szCs w:val="23"/>
              </w:rPr>
            </w:pPr>
          </w:p>
          <w:p w:rsidR="0047186A" w:rsidRPr="007555A7" w:rsidRDefault="0047186A">
            <w:pPr>
              <w:pStyle w:val="NormalWeb"/>
              <w:spacing w:before="0" w:beforeAutospacing="0" w:after="0" w:afterAutospacing="0"/>
              <w:rPr>
                <w:sz w:val="23"/>
                <w:szCs w:val="23"/>
              </w:rPr>
            </w:pPr>
            <w:r w:rsidRPr="007555A7">
              <w:rPr>
                <w:color w:val="000000"/>
                <w:sz w:val="23"/>
                <w:szCs w:val="23"/>
              </w:rPr>
              <w:t>Стручни актив за развојно планирање</w:t>
            </w:r>
          </w:p>
          <w:p w:rsidR="0047186A" w:rsidRPr="007555A7" w:rsidRDefault="0047186A">
            <w:pPr>
              <w:spacing w:after="240"/>
              <w:rPr>
                <w:sz w:val="23"/>
                <w:szCs w:val="23"/>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7186A" w:rsidRPr="007555A7" w:rsidRDefault="0047186A">
            <w:pPr>
              <w:pStyle w:val="NormalWeb"/>
              <w:spacing w:before="0" w:beforeAutospacing="0" w:after="0" w:afterAutospacing="0"/>
              <w:rPr>
                <w:sz w:val="23"/>
                <w:szCs w:val="23"/>
              </w:rPr>
            </w:pPr>
            <w:r w:rsidRPr="007555A7">
              <w:rPr>
                <w:color w:val="000000"/>
                <w:sz w:val="23"/>
                <w:szCs w:val="23"/>
              </w:rPr>
              <w:t>Катарина Кривокућа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7186A" w:rsidRPr="00017E15" w:rsidRDefault="0047186A">
            <w:pPr>
              <w:pStyle w:val="NormalWeb"/>
              <w:spacing w:before="0" w:beforeAutospacing="0" w:after="0" w:afterAutospacing="0"/>
              <w:rPr>
                <w:sz w:val="23"/>
                <w:szCs w:val="23"/>
                <w:lang w:val="sr-Cyrl-RS"/>
              </w:rPr>
            </w:pPr>
            <w:r w:rsidRPr="007555A7">
              <w:rPr>
                <w:color w:val="000000"/>
                <w:sz w:val="23"/>
                <w:szCs w:val="23"/>
              </w:rPr>
              <w:t>проф. француског језик</w:t>
            </w:r>
            <w:r w:rsidR="00017E15">
              <w:rPr>
                <w:color w:val="000000"/>
                <w:sz w:val="23"/>
                <w:szCs w:val="23"/>
                <w:lang w:val="sr-Cyrl-RS"/>
              </w:rPr>
              <w:t>а</w:t>
            </w:r>
          </w:p>
        </w:tc>
      </w:tr>
      <w:tr w:rsidR="0047186A" w:rsidRPr="007555A7" w:rsidTr="0047186A">
        <w:trPr>
          <w:trHeight w:val="43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186A" w:rsidRPr="007555A7" w:rsidRDefault="0047186A">
            <w:pPr>
              <w:rPr>
                <w:sz w:val="23"/>
                <w:szCs w:val="23"/>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hideMark/>
          </w:tcPr>
          <w:p w:rsidR="0047186A" w:rsidRPr="007555A7" w:rsidRDefault="0047186A">
            <w:pPr>
              <w:pStyle w:val="NormalWeb"/>
              <w:spacing w:before="0" w:beforeAutospacing="0" w:after="0" w:afterAutospacing="0"/>
              <w:jc w:val="center"/>
              <w:rPr>
                <w:sz w:val="23"/>
                <w:szCs w:val="23"/>
              </w:rPr>
            </w:pPr>
            <w:r w:rsidRPr="007555A7">
              <w:rPr>
                <w:color w:val="000000"/>
                <w:sz w:val="23"/>
                <w:szCs w:val="23"/>
              </w:rPr>
              <w:t>Чланови</w:t>
            </w:r>
          </w:p>
        </w:tc>
      </w:tr>
      <w:tr w:rsidR="0047186A" w:rsidRPr="007555A7" w:rsidTr="0047186A">
        <w:trPr>
          <w:trHeight w:val="19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186A" w:rsidRPr="007555A7" w:rsidRDefault="0047186A">
            <w:pPr>
              <w:rPr>
                <w:sz w:val="23"/>
                <w:szCs w:val="23"/>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7186A" w:rsidRPr="007555A7" w:rsidRDefault="0047186A">
            <w:pPr>
              <w:pStyle w:val="NormalWeb"/>
              <w:spacing w:before="0" w:beforeAutospacing="0" w:after="0" w:afterAutospacing="0" w:line="195" w:lineRule="atLeast"/>
              <w:rPr>
                <w:sz w:val="23"/>
                <w:szCs w:val="23"/>
              </w:rPr>
            </w:pPr>
            <w:r w:rsidRPr="007555A7">
              <w:rPr>
                <w:color w:val="000000"/>
                <w:sz w:val="23"/>
                <w:szCs w:val="23"/>
              </w:rPr>
              <w:t>Др Душко Парезановић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7186A" w:rsidRPr="007555A7" w:rsidRDefault="0047186A">
            <w:pPr>
              <w:pStyle w:val="NormalWeb"/>
              <w:spacing w:before="0" w:beforeAutospacing="0" w:after="0" w:afterAutospacing="0" w:line="195" w:lineRule="atLeast"/>
              <w:rPr>
                <w:sz w:val="23"/>
                <w:szCs w:val="23"/>
              </w:rPr>
            </w:pPr>
            <w:r w:rsidRPr="007555A7">
              <w:rPr>
                <w:color w:val="000000"/>
                <w:sz w:val="23"/>
                <w:szCs w:val="23"/>
              </w:rPr>
              <w:t>Директор Гимназије</w:t>
            </w:r>
          </w:p>
        </w:tc>
      </w:tr>
      <w:tr w:rsidR="0047186A" w:rsidRPr="007555A7" w:rsidTr="0047186A">
        <w:trPr>
          <w:trHeight w:val="19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186A" w:rsidRPr="007555A7" w:rsidRDefault="0047186A">
            <w:pPr>
              <w:rPr>
                <w:sz w:val="23"/>
                <w:szCs w:val="23"/>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7186A" w:rsidRPr="007555A7" w:rsidRDefault="0047186A">
            <w:pPr>
              <w:pStyle w:val="NormalWeb"/>
              <w:spacing w:before="0" w:beforeAutospacing="0" w:after="0" w:afterAutospacing="0" w:line="195" w:lineRule="atLeast"/>
              <w:rPr>
                <w:sz w:val="23"/>
                <w:szCs w:val="23"/>
              </w:rPr>
            </w:pPr>
            <w:r w:rsidRPr="007555A7">
              <w:rPr>
                <w:color w:val="000000"/>
                <w:sz w:val="23"/>
                <w:szCs w:val="23"/>
              </w:rPr>
              <w:t>Никола Милићевић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7186A" w:rsidRPr="007555A7" w:rsidRDefault="0047186A">
            <w:pPr>
              <w:pStyle w:val="NormalWeb"/>
              <w:spacing w:before="0" w:beforeAutospacing="0" w:after="0" w:afterAutospacing="0" w:line="195" w:lineRule="atLeast"/>
              <w:rPr>
                <w:sz w:val="23"/>
                <w:szCs w:val="23"/>
              </w:rPr>
            </w:pPr>
            <w:r w:rsidRPr="007555A7">
              <w:rPr>
                <w:color w:val="000000"/>
                <w:sz w:val="23"/>
                <w:szCs w:val="23"/>
              </w:rPr>
              <w:t>Психолог</w:t>
            </w:r>
          </w:p>
        </w:tc>
      </w:tr>
      <w:tr w:rsidR="0047186A" w:rsidRPr="007555A7" w:rsidTr="0047186A">
        <w:trPr>
          <w:trHeight w:val="2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186A" w:rsidRPr="007555A7" w:rsidRDefault="0047186A">
            <w:pPr>
              <w:rPr>
                <w:sz w:val="23"/>
                <w:szCs w:val="23"/>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7186A" w:rsidRPr="007555A7" w:rsidRDefault="0047186A">
            <w:pPr>
              <w:pStyle w:val="NormalWeb"/>
              <w:spacing w:before="0" w:beforeAutospacing="0" w:after="0" w:afterAutospacing="0"/>
              <w:rPr>
                <w:sz w:val="23"/>
                <w:szCs w:val="23"/>
              </w:rPr>
            </w:pPr>
            <w:r w:rsidRPr="007555A7">
              <w:rPr>
                <w:sz w:val="23"/>
                <w:szCs w:val="23"/>
              </w:rPr>
              <w:t>Татјана Перишић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7186A" w:rsidRPr="007555A7" w:rsidRDefault="0047186A">
            <w:pPr>
              <w:pStyle w:val="NormalWeb"/>
              <w:spacing w:before="0" w:beforeAutospacing="0" w:after="0" w:afterAutospacing="0"/>
              <w:rPr>
                <w:sz w:val="23"/>
                <w:szCs w:val="23"/>
              </w:rPr>
            </w:pPr>
            <w:r w:rsidRPr="007555A7">
              <w:rPr>
                <w:sz w:val="23"/>
                <w:szCs w:val="23"/>
              </w:rPr>
              <w:t>Наставник Биологије</w:t>
            </w:r>
          </w:p>
        </w:tc>
      </w:tr>
      <w:tr w:rsidR="0047186A" w:rsidRPr="007555A7" w:rsidTr="0047186A">
        <w:trPr>
          <w:trHeight w:val="34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186A" w:rsidRPr="007555A7" w:rsidRDefault="0047186A">
            <w:pPr>
              <w:rPr>
                <w:sz w:val="23"/>
                <w:szCs w:val="23"/>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7186A" w:rsidRPr="007555A7" w:rsidRDefault="0047186A">
            <w:pPr>
              <w:pStyle w:val="NormalWeb"/>
              <w:spacing w:before="0" w:beforeAutospacing="0" w:after="0" w:afterAutospacing="0"/>
              <w:rPr>
                <w:sz w:val="23"/>
                <w:szCs w:val="23"/>
              </w:rPr>
            </w:pPr>
            <w:r w:rsidRPr="007555A7">
              <w:rPr>
                <w:sz w:val="23"/>
                <w:szCs w:val="23"/>
              </w:rPr>
              <w:t>Радица Чегањац</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7186A" w:rsidRPr="007555A7" w:rsidRDefault="0047186A">
            <w:pPr>
              <w:pStyle w:val="NormalWeb"/>
              <w:spacing w:before="0" w:beforeAutospacing="0" w:after="0" w:afterAutospacing="0"/>
              <w:rPr>
                <w:sz w:val="23"/>
                <w:szCs w:val="23"/>
              </w:rPr>
            </w:pPr>
            <w:r w:rsidRPr="007555A7">
              <w:rPr>
                <w:sz w:val="23"/>
                <w:szCs w:val="23"/>
              </w:rPr>
              <w:t>Наставник историје</w:t>
            </w:r>
          </w:p>
        </w:tc>
      </w:tr>
      <w:tr w:rsidR="0047186A" w:rsidRPr="007555A7" w:rsidTr="00017E15">
        <w:trPr>
          <w:trHeight w:val="34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186A" w:rsidRPr="007555A7" w:rsidRDefault="0047186A">
            <w:pPr>
              <w:rPr>
                <w:sz w:val="23"/>
                <w:szCs w:val="23"/>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186A" w:rsidRPr="007555A7" w:rsidRDefault="0047186A">
            <w:pPr>
              <w:pStyle w:val="NormalWeb"/>
              <w:spacing w:before="0" w:beforeAutospacing="0" w:after="0" w:afterAutospacing="0"/>
              <w:rPr>
                <w:sz w:val="23"/>
                <w:szCs w:val="23"/>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186A" w:rsidRPr="007555A7" w:rsidRDefault="0047186A">
            <w:pPr>
              <w:pStyle w:val="NormalWeb"/>
              <w:spacing w:before="0" w:beforeAutospacing="0" w:after="0" w:afterAutospacing="0"/>
              <w:rPr>
                <w:sz w:val="23"/>
                <w:szCs w:val="23"/>
              </w:rPr>
            </w:pPr>
          </w:p>
        </w:tc>
      </w:tr>
      <w:tr w:rsidR="0047186A" w:rsidRPr="007555A7" w:rsidTr="0047186A">
        <w:trPr>
          <w:trHeight w:val="34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186A" w:rsidRPr="007555A7" w:rsidRDefault="0047186A">
            <w:pPr>
              <w:rPr>
                <w:sz w:val="23"/>
                <w:szCs w:val="23"/>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7186A" w:rsidRPr="007555A7" w:rsidRDefault="0047186A">
            <w:pPr>
              <w:pStyle w:val="NormalWeb"/>
              <w:spacing w:before="0" w:beforeAutospacing="0" w:after="0" w:afterAutospacing="0"/>
              <w:rPr>
                <w:sz w:val="23"/>
                <w:szCs w:val="23"/>
              </w:rPr>
            </w:pPr>
            <w:r w:rsidRPr="007555A7">
              <w:rPr>
                <w:sz w:val="23"/>
                <w:szCs w:val="23"/>
              </w:rPr>
              <w:t>Жарко Чекеревац</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7186A" w:rsidRPr="007555A7" w:rsidRDefault="0047186A">
            <w:pPr>
              <w:pStyle w:val="NormalWeb"/>
              <w:spacing w:before="0" w:beforeAutospacing="0" w:after="0" w:afterAutospacing="0"/>
              <w:rPr>
                <w:sz w:val="23"/>
                <w:szCs w:val="23"/>
              </w:rPr>
            </w:pPr>
            <w:r w:rsidRPr="007555A7">
              <w:rPr>
                <w:sz w:val="23"/>
                <w:szCs w:val="23"/>
              </w:rPr>
              <w:t>Наставник информатике</w:t>
            </w:r>
          </w:p>
        </w:tc>
      </w:tr>
      <w:tr w:rsidR="0047186A" w:rsidRPr="007555A7" w:rsidTr="0047186A">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186A" w:rsidRPr="007555A7" w:rsidRDefault="0047186A">
            <w:pPr>
              <w:rPr>
                <w:sz w:val="23"/>
                <w:szCs w:val="23"/>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7186A" w:rsidRPr="007555A7" w:rsidRDefault="0047186A">
            <w:pPr>
              <w:pStyle w:val="NormalWeb"/>
              <w:spacing w:before="0" w:beforeAutospacing="0" w:after="0" w:afterAutospacing="0"/>
              <w:rPr>
                <w:sz w:val="23"/>
                <w:szCs w:val="23"/>
              </w:rPr>
            </w:pPr>
            <w:r w:rsidRPr="007555A7">
              <w:rPr>
                <w:sz w:val="23"/>
                <w:szCs w:val="23"/>
              </w:rPr>
              <w:t>Александар Парпура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7186A" w:rsidRPr="007555A7" w:rsidRDefault="0047186A">
            <w:pPr>
              <w:pStyle w:val="NormalWeb"/>
              <w:spacing w:before="0" w:beforeAutospacing="0" w:after="0" w:afterAutospacing="0"/>
              <w:rPr>
                <w:sz w:val="23"/>
                <w:szCs w:val="23"/>
              </w:rPr>
            </w:pPr>
            <w:r w:rsidRPr="007555A7">
              <w:rPr>
                <w:sz w:val="23"/>
                <w:szCs w:val="23"/>
              </w:rPr>
              <w:t>Наставник историје</w:t>
            </w:r>
          </w:p>
        </w:tc>
      </w:tr>
      <w:tr w:rsidR="0047186A" w:rsidRPr="007555A7" w:rsidTr="0047186A">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186A" w:rsidRPr="007555A7" w:rsidRDefault="0047186A">
            <w:pPr>
              <w:rPr>
                <w:sz w:val="23"/>
                <w:szCs w:val="23"/>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7186A" w:rsidRPr="007555A7" w:rsidRDefault="0047186A">
            <w:pPr>
              <w:pStyle w:val="NormalWeb"/>
              <w:spacing w:before="0" w:beforeAutospacing="0" w:after="0" w:afterAutospacing="0"/>
              <w:rPr>
                <w:sz w:val="23"/>
                <w:szCs w:val="23"/>
              </w:rPr>
            </w:pPr>
            <w:r w:rsidRPr="007555A7">
              <w:rPr>
                <w:sz w:val="23"/>
                <w:szCs w:val="23"/>
              </w:rPr>
              <w:t>Александар Ћурчић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7186A" w:rsidRPr="007555A7" w:rsidRDefault="0047186A">
            <w:pPr>
              <w:pStyle w:val="NormalWeb"/>
              <w:spacing w:before="0" w:beforeAutospacing="0" w:after="0" w:afterAutospacing="0"/>
              <w:rPr>
                <w:sz w:val="23"/>
                <w:szCs w:val="23"/>
              </w:rPr>
            </w:pPr>
            <w:r w:rsidRPr="007555A7">
              <w:rPr>
                <w:sz w:val="23"/>
                <w:szCs w:val="23"/>
              </w:rPr>
              <w:t>Наставник физичког васпитања</w:t>
            </w:r>
          </w:p>
        </w:tc>
      </w:tr>
      <w:tr w:rsidR="0047186A" w:rsidRPr="007555A7" w:rsidTr="00124FB5">
        <w:trPr>
          <w:trHeight w:val="21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186A" w:rsidRPr="007555A7" w:rsidRDefault="0047186A">
            <w:pPr>
              <w:rPr>
                <w:sz w:val="23"/>
                <w:szCs w:val="23"/>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186A" w:rsidRPr="007555A7" w:rsidRDefault="0047186A">
            <w:pPr>
              <w:pStyle w:val="NormalWeb"/>
              <w:spacing w:before="0" w:beforeAutospacing="0" w:after="0" w:afterAutospacing="0" w:line="217" w:lineRule="atLeast"/>
              <w:rPr>
                <w:sz w:val="23"/>
                <w:szCs w:val="23"/>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186A" w:rsidRPr="007555A7" w:rsidRDefault="0047186A">
            <w:pPr>
              <w:pStyle w:val="NormalWeb"/>
              <w:spacing w:before="0" w:beforeAutospacing="0" w:after="0" w:afterAutospacing="0" w:line="217" w:lineRule="atLeast"/>
              <w:rPr>
                <w:sz w:val="23"/>
                <w:szCs w:val="23"/>
              </w:rPr>
            </w:pPr>
          </w:p>
        </w:tc>
      </w:tr>
      <w:tr w:rsidR="0047186A" w:rsidRPr="007555A7" w:rsidTr="00124FB5">
        <w:trPr>
          <w:trHeight w:val="57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7186A" w:rsidRPr="007555A7" w:rsidRDefault="0047186A">
            <w:pPr>
              <w:rPr>
                <w:sz w:val="23"/>
                <w:szCs w:val="23"/>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186A" w:rsidRPr="00B232AF" w:rsidRDefault="00B232AF">
            <w:pPr>
              <w:pStyle w:val="NormalWeb"/>
              <w:spacing w:before="0" w:beforeAutospacing="0" w:after="0" w:afterAutospacing="0"/>
              <w:rPr>
                <w:sz w:val="23"/>
                <w:szCs w:val="23"/>
                <w:lang w:val="sr-Cyrl-RS"/>
              </w:rPr>
            </w:pPr>
            <w:r>
              <w:rPr>
                <w:sz w:val="23"/>
                <w:szCs w:val="23"/>
                <w:lang w:val="sr-Cyrl-RS"/>
              </w:rPr>
              <w:t>Дејан Манојловић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7186A" w:rsidRPr="00CE467D" w:rsidRDefault="00CE467D">
            <w:pPr>
              <w:pStyle w:val="NormalWeb"/>
              <w:spacing w:before="0" w:beforeAutospacing="0" w:after="0" w:afterAutospacing="0"/>
              <w:rPr>
                <w:sz w:val="23"/>
                <w:szCs w:val="23"/>
                <w:lang w:val="sr-Cyrl-RS"/>
              </w:rPr>
            </w:pPr>
            <w:r>
              <w:rPr>
                <w:sz w:val="23"/>
                <w:szCs w:val="23"/>
                <w:lang w:val="sr-Cyrl-RS"/>
              </w:rPr>
              <w:t>Пред</w:t>
            </w:r>
            <w:r w:rsidR="00B232AF">
              <w:rPr>
                <w:sz w:val="23"/>
                <w:szCs w:val="23"/>
                <w:lang w:val="sr-Cyrl-RS"/>
              </w:rPr>
              <w:t>ставник родитеља</w:t>
            </w:r>
          </w:p>
        </w:tc>
      </w:tr>
    </w:tbl>
    <w:p w:rsidR="00122E90" w:rsidRPr="007555A7" w:rsidRDefault="00122E90" w:rsidP="00122E90">
      <w:pPr>
        <w:pStyle w:val="Bezrazmaka1"/>
        <w:rPr>
          <w:sz w:val="23"/>
          <w:szCs w:val="23"/>
          <w:shd w:val="clear" w:color="auto" w:fill="F0F0F3"/>
        </w:rPr>
      </w:pPr>
    </w:p>
    <w:p w:rsidR="00122E90" w:rsidRPr="007555A7" w:rsidRDefault="00122E90" w:rsidP="00122E90">
      <w:pPr>
        <w:pStyle w:val="Bezrazmaka1"/>
        <w:rPr>
          <w:sz w:val="23"/>
          <w:szCs w:val="23"/>
          <w:shd w:val="clear" w:color="auto" w:fill="F0F0F3"/>
        </w:rPr>
      </w:pPr>
    </w:p>
    <w:p w:rsidR="00122E90" w:rsidRPr="007555A7" w:rsidRDefault="00122E90" w:rsidP="00122E90">
      <w:pPr>
        <w:pStyle w:val="Bezrazmaka1"/>
        <w:rPr>
          <w:sz w:val="23"/>
          <w:szCs w:val="23"/>
          <w:shd w:val="clear" w:color="auto" w:fill="F0F0F3"/>
        </w:rPr>
      </w:pPr>
    </w:p>
    <w:p w:rsidR="00122E90" w:rsidRPr="007555A7" w:rsidRDefault="00122E90" w:rsidP="00122E90">
      <w:pPr>
        <w:pStyle w:val="Bezrazmaka1"/>
        <w:rPr>
          <w:sz w:val="23"/>
          <w:szCs w:val="23"/>
          <w:shd w:val="clear" w:color="auto" w:fill="F0F0F3"/>
          <w:lang w:val="sr-Cyrl-RS"/>
        </w:rPr>
      </w:pPr>
    </w:p>
    <w:p w:rsidR="00690FA0" w:rsidRPr="007555A7" w:rsidRDefault="00690FA0" w:rsidP="00A9684E">
      <w:pPr>
        <w:pStyle w:val="Heading5"/>
        <w:jc w:val="center"/>
        <w:rPr>
          <w:rFonts w:ascii="Times New Roman" w:hAnsi="Times New Roman"/>
          <w:sz w:val="23"/>
          <w:szCs w:val="23"/>
          <w:shd w:val="clear" w:color="auto" w:fill="F0F0F3"/>
          <w:lang w:val="sr-Cyrl-RS"/>
        </w:rPr>
      </w:pPr>
      <w:bookmarkStart w:id="254" w:name="_Toc178805107"/>
      <w:r w:rsidRPr="007555A7">
        <w:rPr>
          <w:rFonts w:ascii="Times New Roman" w:hAnsi="Times New Roman"/>
          <w:sz w:val="23"/>
          <w:szCs w:val="23"/>
          <w:shd w:val="clear" w:color="auto" w:fill="F0F0F3"/>
          <w:lang w:val="sr-Cyrl-RS"/>
        </w:rPr>
        <w:t>ГОДИШЊИ ПЛАН РАДА АКТИВА</w:t>
      </w:r>
      <w:bookmarkEnd w:id="254"/>
    </w:p>
    <w:p w:rsidR="00690FA0" w:rsidRPr="007555A7" w:rsidRDefault="00690FA0" w:rsidP="00A9684E">
      <w:pPr>
        <w:pStyle w:val="Bezrazmaka1"/>
        <w:jc w:val="center"/>
        <w:rPr>
          <w:sz w:val="23"/>
          <w:szCs w:val="23"/>
          <w:shd w:val="clear" w:color="auto" w:fill="F0F0F3"/>
          <w:lang w:val="sr-Cyrl-RS"/>
        </w:rPr>
      </w:pPr>
    </w:p>
    <w:p w:rsidR="00690FA0" w:rsidRPr="007555A7" w:rsidRDefault="00690FA0" w:rsidP="00122E90">
      <w:pPr>
        <w:pStyle w:val="Bezrazmaka1"/>
        <w:rPr>
          <w:sz w:val="23"/>
          <w:szCs w:val="23"/>
          <w:shd w:val="clear" w:color="auto" w:fill="F0F0F3"/>
          <w:lang w:val="sr-Cyrl-RS"/>
        </w:rPr>
      </w:pPr>
    </w:p>
    <w:p w:rsidR="00690FA0" w:rsidRPr="007555A7" w:rsidRDefault="00690FA0" w:rsidP="00122E90">
      <w:pPr>
        <w:pStyle w:val="Bezrazmaka1"/>
        <w:rPr>
          <w:sz w:val="23"/>
          <w:szCs w:val="23"/>
          <w:shd w:val="clear" w:color="auto" w:fill="F0F0F3"/>
          <w:lang w:val="sr-Cyrl-RS"/>
        </w:rPr>
      </w:pPr>
    </w:p>
    <w:tbl>
      <w:tblPr>
        <w:tblW w:w="957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2818"/>
        <w:gridCol w:w="3126"/>
        <w:gridCol w:w="1534"/>
        <w:gridCol w:w="2098"/>
      </w:tblGrid>
      <w:tr w:rsidR="002C742F" w:rsidRPr="007555A7" w:rsidTr="00BF5251">
        <w:trPr>
          <w:trHeight w:val="1010"/>
          <w:jc w:val="center"/>
        </w:trPr>
        <w:tc>
          <w:tcPr>
            <w:tcW w:w="2818" w:type="dxa"/>
            <w:shd w:val="clear" w:color="auto" w:fill="D9D9D9" w:themeFill="background1" w:themeFillShade="D9"/>
            <w:vAlign w:val="center"/>
          </w:tcPr>
          <w:p w:rsidR="002C742F" w:rsidRPr="007555A7" w:rsidRDefault="002C742F" w:rsidP="006553FB">
            <w:pPr>
              <w:tabs>
                <w:tab w:val="left" w:pos="2415"/>
              </w:tabs>
              <w:jc w:val="center"/>
              <w:rPr>
                <w:b/>
                <w:bCs/>
                <w:sz w:val="23"/>
                <w:szCs w:val="23"/>
              </w:rPr>
            </w:pPr>
            <w:r w:rsidRPr="007555A7">
              <w:rPr>
                <w:b/>
                <w:bCs/>
                <w:sz w:val="23"/>
                <w:szCs w:val="23"/>
              </w:rPr>
              <w:t>Активности</w:t>
            </w:r>
          </w:p>
        </w:tc>
        <w:tc>
          <w:tcPr>
            <w:tcW w:w="3126" w:type="dxa"/>
            <w:shd w:val="clear" w:color="auto" w:fill="D9D9D9" w:themeFill="background1" w:themeFillShade="D9"/>
            <w:vAlign w:val="center"/>
          </w:tcPr>
          <w:p w:rsidR="002C742F" w:rsidRPr="007555A7" w:rsidRDefault="002C742F" w:rsidP="006553FB">
            <w:pPr>
              <w:tabs>
                <w:tab w:val="left" w:pos="2415"/>
              </w:tabs>
              <w:jc w:val="center"/>
              <w:rPr>
                <w:b/>
                <w:bCs/>
                <w:sz w:val="23"/>
                <w:szCs w:val="23"/>
              </w:rPr>
            </w:pPr>
            <w:r w:rsidRPr="007555A7">
              <w:rPr>
                <w:b/>
                <w:bCs/>
                <w:sz w:val="23"/>
                <w:szCs w:val="23"/>
              </w:rPr>
              <w:t>Време реализације</w:t>
            </w:r>
          </w:p>
        </w:tc>
        <w:tc>
          <w:tcPr>
            <w:tcW w:w="1534" w:type="dxa"/>
            <w:shd w:val="clear" w:color="auto" w:fill="D9D9D9" w:themeFill="background1" w:themeFillShade="D9"/>
            <w:vAlign w:val="center"/>
          </w:tcPr>
          <w:p w:rsidR="002C742F" w:rsidRPr="007555A7" w:rsidRDefault="002C742F" w:rsidP="006553FB">
            <w:pPr>
              <w:tabs>
                <w:tab w:val="left" w:pos="2415"/>
              </w:tabs>
              <w:jc w:val="center"/>
              <w:rPr>
                <w:b/>
                <w:bCs/>
                <w:sz w:val="23"/>
                <w:szCs w:val="23"/>
              </w:rPr>
            </w:pPr>
            <w:r w:rsidRPr="007555A7">
              <w:rPr>
                <w:b/>
                <w:bCs/>
                <w:sz w:val="23"/>
                <w:szCs w:val="23"/>
              </w:rPr>
              <w:t>Носиоци</w:t>
            </w:r>
          </w:p>
        </w:tc>
        <w:tc>
          <w:tcPr>
            <w:tcW w:w="2098" w:type="dxa"/>
            <w:shd w:val="clear" w:color="auto" w:fill="D9D9D9" w:themeFill="background1" w:themeFillShade="D9"/>
          </w:tcPr>
          <w:p w:rsidR="002C742F" w:rsidRPr="007555A7" w:rsidRDefault="002C742F" w:rsidP="006553FB">
            <w:pPr>
              <w:tabs>
                <w:tab w:val="left" w:pos="2415"/>
              </w:tabs>
              <w:jc w:val="center"/>
              <w:rPr>
                <w:b/>
                <w:bCs/>
                <w:sz w:val="23"/>
                <w:szCs w:val="23"/>
                <w:lang w:val="sr-Cyrl-RS"/>
              </w:rPr>
            </w:pPr>
          </w:p>
          <w:p w:rsidR="002C742F" w:rsidRPr="007555A7" w:rsidRDefault="002C742F" w:rsidP="006553FB">
            <w:pPr>
              <w:tabs>
                <w:tab w:val="left" w:pos="2415"/>
              </w:tabs>
              <w:jc w:val="center"/>
              <w:rPr>
                <w:b/>
                <w:bCs/>
                <w:sz w:val="23"/>
                <w:szCs w:val="23"/>
                <w:lang w:val="sr-Cyrl-RS"/>
              </w:rPr>
            </w:pPr>
            <w:r w:rsidRPr="007555A7">
              <w:rPr>
                <w:b/>
                <w:bCs/>
                <w:sz w:val="23"/>
                <w:szCs w:val="23"/>
                <w:lang w:val="sr-Cyrl-RS"/>
              </w:rPr>
              <w:t>ДОКАЗИ</w:t>
            </w:r>
          </w:p>
        </w:tc>
      </w:tr>
      <w:tr w:rsidR="002C742F" w:rsidRPr="007555A7" w:rsidTr="00BF5251">
        <w:trPr>
          <w:cantSplit/>
          <w:trHeight w:val="1915"/>
          <w:jc w:val="center"/>
        </w:trPr>
        <w:tc>
          <w:tcPr>
            <w:tcW w:w="2818" w:type="dxa"/>
            <w:vAlign w:val="center"/>
          </w:tcPr>
          <w:p w:rsidR="002C742F" w:rsidRPr="007555A7" w:rsidRDefault="002C742F" w:rsidP="006553FB">
            <w:pPr>
              <w:tabs>
                <w:tab w:val="left" w:pos="2415"/>
              </w:tabs>
              <w:rPr>
                <w:sz w:val="23"/>
                <w:szCs w:val="23"/>
                <w:lang w:val="ru-RU"/>
              </w:rPr>
            </w:pPr>
            <w:r w:rsidRPr="007555A7">
              <w:rPr>
                <w:sz w:val="23"/>
                <w:szCs w:val="23"/>
                <w:lang w:val="ru-RU"/>
              </w:rPr>
              <w:t>Анализа акционог плана самовредновања</w:t>
            </w:r>
          </w:p>
          <w:p w:rsidR="002C742F" w:rsidRPr="007555A7" w:rsidRDefault="002C742F" w:rsidP="006553FB">
            <w:pPr>
              <w:tabs>
                <w:tab w:val="left" w:pos="2415"/>
              </w:tabs>
              <w:rPr>
                <w:sz w:val="23"/>
                <w:szCs w:val="23"/>
                <w:lang w:val="ru-RU"/>
              </w:rPr>
            </w:pPr>
          </w:p>
          <w:p w:rsidR="002C742F" w:rsidRPr="007555A7" w:rsidRDefault="002C742F" w:rsidP="002C742F">
            <w:pPr>
              <w:pStyle w:val="ListParagraph"/>
              <w:tabs>
                <w:tab w:val="left" w:pos="2415"/>
              </w:tabs>
              <w:ind w:left="0"/>
              <w:rPr>
                <w:sz w:val="19"/>
                <w:szCs w:val="19"/>
              </w:rPr>
            </w:pPr>
          </w:p>
        </w:tc>
        <w:tc>
          <w:tcPr>
            <w:tcW w:w="3126" w:type="dxa"/>
          </w:tcPr>
          <w:p w:rsidR="002C742F" w:rsidRPr="007555A7" w:rsidRDefault="002C742F" w:rsidP="006553FB">
            <w:pPr>
              <w:tabs>
                <w:tab w:val="left" w:pos="2415"/>
              </w:tabs>
              <w:rPr>
                <w:sz w:val="23"/>
                <w:szCs w:val="23"/>
              </w:rPr>
            </w:pPr>
          </w:p>
          <w:p w:rsidR="002C742F" w:rsidRPr="007555A7" w:rsidRDefault="002C742F" w:rsidP="006553FB">
            <w:pPr>
              <w:tabs>
                <w:tab w:val="left" w:pos="2415"/>
              </w:tabs>
              <w:rPr>
                <w:sz w:val="23"/>
                <w:szCs w:val="23"/>
              </w:rPr>
            </w:pPr>
          </w:p>
          <w:p w:rsidR="002C742F" w:rsidRPr="007555A7" w:rsidRDefault="002C742F" w:rsidP="006553FB">
            <w:pPr>
              <w:tabs>
                <w:tab w:val="left" w:pos="2415"/>
              </w:tabs>
              <w:rPr>
                <w:sz w:val="23"/>
                <w:szCs w:val="23"/>
              </w:rPr>
            </w:pPr>
          </w:p>
          <w:p w:rsidR="002C742F" w:rsidRPr="007555A7" w:rsidRDefault="00001232" w:rsidP="00001232">
            <w:pPr>
              <w:tabs>
                <w:tab w:val="left" w:pos="2415"/>
              </w:tabs>
              <w:jc w:val="center"/>
              <w:rPr>
                <w:sz w:val="23"/>
                <w:szCs w:val="23"/>
                <w:lang w:val="sr-Cyrl-RS"/>
              </w:rPr>
            </w:pPr>
            <w:r w:rsidRPr="007555A7">
              <w:rPr>
                <w:sz w:val="23"/>
                <w:szCs w:val="23"/>
                <w:lang w:val="sr-Cyrl-RS"/>
              </w:rPr>
              <w:t>Август</w:t>
            </w:r>
          </w:p>
        </w:tc>
        <w:tc>
          <w:tcPr>
            <w:tcW w:w="1534" w:type="dxa"/>
          </w:tcPr>
          <w:p w:rsidR="002C742F" w:rsidRPr="007555A7" w:rsidRDefault="002C742F" w:rsidP="006553FB">
            <w:pPr>
              <w:tabs>
                <w:tab w:val="left" w:pos="2415"/>
              </w:tabs>
              <w:rPr>
                <w:sz w:val="23"/>
                <w:szCs w:val="23"/>
              </w:rPr>
            </w:pPr>
          </w:p>
          <w:p w:rsidR="002C742F" w:rsidRPr="007555A7" w:rsidRDefault="002C742F" w:rsidP="006553FB">
            <w:pPr>
              <w:tabs>
                <w:tab w:val="left" w:pos="2415"/>
              </w:tabs>
              <w:rPr>
                <w:sz w:val="23"/>
                <w:szCs w:val="23"/>
              </w:rPr>
            </w:pPr>
          </w:p>
          <w:p w:rsidR="002C742F" w:rsidRPr="007555A7" w:rsidRDefault="002C742F" w:rsidP="006553FB">
            <w:pPr>
              <w:tabs>
                <w:tab w:val="left" w:pos="2415"/>
              </w:tabs>
              <w:rPr>
                <w:sz w:val="23"/>
                <w:szCs w:val="23"/>
              </w:rPr>
            </w:pPr>
          </w:p>
          <w:p w:rsidR="002C742F" w:rsidRPr="007555A7" w:rsidRDefault="00001232" w:rsidP="006553FB">
            <w:pPr>
              <w:tabs>
                <w:tab w:val="left" w:pos="2415"/>
              </w:tabs>
              <w:rPr>
                <w:sz w:val="23"/>
                <w:szCs w:val="23"/>
                <w:lang w:val="sr-Cyrl-RS"/>
              </w:rPr>
            </w:pPr>
            <w:r w:rsidRPr="007555A7">
              <w:rPr>
                <w:sz w:val="23"/>
                <w:szCs w:val="23"/>
                <w:lang w:val="sr-Cyrl-RS"/>
              </w:rPr>
              <w:t>Стручни тим</w:t>
            </w:r>
          </w:p>
        </w:tc>
        <w:tc>
          <w:tcPr>
            <w:tcW w:w="2098" w:type="dxa"/>
          </w:tcPr>
          <w:p w:rsidR="002C742F" w:rsidRPr="007555A7" w:rsidRDefault="002C742F" w:rsidP="006553FB">
            <w:pPr>
              <w:tabs>
                <w:tab w:val="left" w:pos="2415"/>
              </w:tabs>
              <w:rPr>
                <w:sz w:val="23"/>
                <w:szCs w:val="23"/>
                <w:lang w:val="sr-Cyrl-RS"/>
              </w:rPr>
            </w:pPr>
          </w:p>
          <w:p w:rsidR="002C742F" w:rsidRPr="007555A7" w:rsidRDefault="002C742F" w:rsidP="006553FB">
            <w:pPr>
              <w:tabs>
                <w:tab w:val="left" w:pos="2415"/>
              </w:tabs>
              <w:rPr>
                <w:sz w:val="23"/>
                <w:szCs w:val="23"/>
                <w:lang w:val="sr-Cyrl-RS"/>
              </w:rPr>
            </w:pPr>
          </w:p>
          <w:p w:rsidR="002C742F" w:rsidRPr="007555A7" w:rsidRDefault="002C742F" w:rsidP="006553FB">
            <w:pPr>
              <w:tabs>
                <w:tab w:val="left" w:pos="2415"/>
              </w:tabs>
              <w:rPr>
                <w:sz w:val="23"/>
                <w:szCs w:val="23"/>
                <w:lang w:val="sr-Cyrl-RS"/>
              </w:rPr>
            </w:pPr>
          </w:p>
          <w:p w:rsidR="002C742F" w:rsidRPr="007555A7" w:rsidRDefault="00F50E0F" w:rsidP="006553FB">
            <w:pPr>
              <w:tabs>
                <w:tab w:val="left" w:pos="2415"/>
              </w:tabs>
              <w:rPr>
                <w:sz w:val="23"/>
                <w:szCs w:val="23"/>
                <w:lang w:val="sr-Cyrl-RS"/>
              </w:rPr>
            </w:pPr>
            <w:r w:rsidRPr="007555A7">
              <w:rPr>
                <w:sz w:val="23"/>
                <w:szCs w:val="23"/>
                <w:lang w:val="sr-Cyrl-RS"/>
              </w:rPr>
              <w:t>Записник већа</w:t>
            </w:r>
          </w:p>
          <w:p w:rsidR="002C742F" w:rsidRPr="007555A7" w:rsidRDefault="002C742F" w:rsidP="006553FB">
            <w:pPr>
              <w:tabs>
                <w:tab w:val="left" w:pos="2415"/>
              </w:tabs>
              <w:rPr>
                <w:sz w:val="23"/>
                <w:szCs w:val="23"/>
                <w:lang w:val="sr-Cyrl-RS"/>
              </w:rPr>
            </w:pPr>
          </w:p>
        </w:tc>
      </w:tr>
      <w:tr w:rsidR="002C742F" w:rsidRPr="007555A7" w:rsidTr="00BF5251">
        <w:trPr>
          <w:cantSplit/>
          <w:trHeight w:val="1915"/>
          <w:jc w:val="center"/>
        </w:trPr>
        <w:tc>
          <w:tcPr>
            <w:tcW w:w="2818" w:type="dxa"/>
            <w:vAlign w:val="center"/>
          </w:tcPr>
          <w:p w:rsidR="002C742F" w:rsidRPr="007555A7" w:rsidRDefault="002C742F" w:rsidP="002C742F">
            <w:pPr>
              <w:tabs>
                <w:tab w:val="left" w:pos="2415"/>
              </w:tabs>
              <w:rPr>
                <w:sz w:val="23"/>
                <w:szCs w:val="23"/>
                <w:lang w:val="ru-RU"/>
              </w:rPr>
            </w:pPr>
            <w:r w:rsidRPr="007555A7">
              <w:rPr>
                <w:sz w:val="23"/>
                <w:szCs w:val="23"/>
                <w:lang w:val="ru-RU"/>
              </w:rPr>
              <w:t>Сарадња са Тимовима (сугестије, савети) у изради годишњих планова рада(Тим за сарадњу са локалном заједницом, Тим за обезбеђивање квалитета рада установе, Тим за професионални развој наставника...)</w:t>
            </w:r>
          </w:p>
          <w:p w:rsidR="002C742F" w:rsidRPr="007555A7" w:rsidRDefault="002C742F" w:rsidP="002C742F">
            <w:pPr>
              <w:tabs>
                <w:tab w:val="left" w:pos="2415"/>
              </w:tabs>
              <w:rPr>
                <w:sz w:val="23"/>
                <w:szCs w:val="23"/>
                <w:lang w:val="ru-RU"/>
              </w:rPr>
            </w:pPr>
          </w:p>
          <w:p w:rsidR="002C742F" w:rsidRPr="007555A7" w:rsidRDefault="002C742F" w:rsidP="002C742F">
            <w:pPr>
              <w:pStyle w:val="ListParagraph"/>
              <w:tabs>
                <w:tab w:val="left" w:pos="2415"/>
              </w:tabs>
              <w:ind w:left="0"/>
              <w:rPr>
                <w:sz w:val="19"/>
                <w:szCs w:val="19"/>
                <w:lang w:val="ru-RU"/>
              </w:rPr>
            </w:pPr>
          </w:p>
        </w:tc>
        <w:tc>
          <w:tcPr>
            <w:tcW w:w="3126" w:type="dxa"/>
          </w:tcPr>
          <w:p w:rsidR="002C742F" w:rsidRPr="007555A7" w:rsidRDefault="002C742F" w:rsidP="004C7C4C">
            <w:pPr>
              <w:tabs>
                <w:tab w:val="left" w:pos="2415"/>
              </w:tabs>
              <w:jc w:val="center"/>
              <w:rPr>
                <w:sz w:val="23"/>
                <w:szCs w:val="23"/>
                <w:lang w:val="sr-Cyrl-RS"/>
              </w:rPr>
            </w:pPr>
          </w:p>
          <w:p w:rsidR="00001232" w:rsidRPr="007555A7" w:rsidRDefault="00001232" w:rsidP="004C7C4C">
            <w:pPr>
              <w:tabs>
                <w:tab w:val="left" w:pos="2415"/>
              </w:tabs>
              <w:jc w:val="center"/>
              <w:rPr>
                <w:sz w:val="23"/>
                <w:szCs w:val="23"/>
                <w:lang w:val="sr-Cyrl-RS"/>
              </w:rPr>
            </w:pPr>
          </w:p>
          <w:p w:rsidR="00001232" w:rsidRPr="007555A7" w:rsidRDefault="00001232" w:rsidP="004C7C4C">
            <w:pPr>
              <w:tabs>
                <w:tab w:val="left" w:pos="2415"/>
              </w:tabs>
              <w:jc w:val="center"/>
              <w:rPr>
                <w:sz w:val="23"/>
                <w:szCs w:val="23"/>
                <w:lang w:val="sr-Cyrl-RS"/>
              </w:rPr>
            </w:pPr>
          </w:p>
          <w:p w:rsidR="00001232" w:rsidRPr="007555A7" w:rsidRDefault="00001232" w:rsidP="004C7C4C">
            <w:pPr>
              <w:tabs>
                <w:tab w:val="left" w:pos="2415"/>
              </w:tabs>
              <w:jc w:val="center"/>
              <w:rPr>
                <w:sz w:val="23"/>
                <w:szCs w:val="23"/>
                <w:lang w:val="sr-Cyrl-RS"/>
              </w:rPr>
            </w:pPr>
          </w:p>
          <w:p w:rsidR="00001232" w:rsidRPr="007555A7" w:rsidRDefault="00001232" w:rsidP="004C7C4C">
            <w:pPr>
              <w:tabs>
                <w:tab w:val="left" w:pos="2415"/>
              </w:tabs>
              <w:jc w:val="center"/>
              <w:rPr>
                <w:sz w:val="23"/>
                <w:szCs w:val="23"/>
                <w:lang w:val="sr-Cyrl-RS"/>
              </w:rPr>
            </w:pPr>
            <w:r w:rsidRPr="007555A7">
              <w:rPr>
                <w:sz w:val="23"/>
                <w:szCs w:val="23"/>
                <w:lang w:val="sr-Cyrl-RS"/>
              </w:rPr>
              <w:t>Август</w:t>
            </w:r>
          </w:p>
        </w:tc>
        <w:tc>
          <w:tcPr>
            <w:tcW w:w="1534" w:type="dxa"/>
          </w:tcPr>
          <w:p w:rsidR="002C742F" w:rsidRPr="007555A7" w:rsidRDefault="002C742F" w:rsidP="006553FB">
            <w:pPr>
              <w:tabs>
                <w:tab w:val="left" w:pos="2415"/>
              </w:tabs>
              <w:rPr>
                <w:sz w:val="23"/>
                <w:szCs w:val="23"/>
                <w:lang w:val="sr-Cyrl-RS"/>
              </w:rPr>
            </w:pPr>
          </w:p>
          <w:p w:rsidR="00001232" w:rsidRPr="007555A7" w:rsidRDefault="00001232" w:rsidP="006553FB">
            <w:pPr>
              <w:tabs>
                <w:tab w:val="left" w:pos="2415"/>
              </w:tabs>
              <w:rPr>
                <w:sz w:val="23"/>
                <w:szCs w:val="23"/>
                <w:lang w:val="sr-Cyrl-RS"/>
              </w:rPr>
            </w:pPr>
          </w:p>
          <w:p w:rsidR="00001232" w:rsidRPr="007555A7" w:rsidRDefault="00001232" w:rsidP="006553FB">
            <w:pPr>
              <w:tabs>
                <w:tab w:val="left" w:pos="2415"/>
              </w:tabs>
              <w:rPr>
                <w:sz w:val="23"/>
                <w:szCs w:val="23"/>
                <w:lang w:val="sr-Cyrl-RS"/>
              </w:rPr>
            </w:pPr>
          </w:p>
          <w:p w:rsidR="00001232" w:rsidRPr="007555A7" w:rsidRDefault="00001232" w:rsidP="006553FB">
            <w:pPr>
              <w:tabs>
                <w:tab w:val="left" w:pos="2415"/>
              </w:tabs>
              <w:rPr>
                <w:sz w:val="23"/>
                <w:szCs w:val="23"/>
                <w:lang w:val="sr-Cyrl-RS"/>
              </w:rPr>
            </w:pPr>
            <w:r w:rsidRPr="007555A7">
              <w:rPr>
                <w:sz w:val="23"/>
                <w:szCs w:val="23"/>
                <w:lang w:val="sr-Cyrl-RS"/>
              </w:rPr>
              <w:t>Чланови актива</w:t>
            </w:r>
          </w:p>
        </w:tc>
        <w:tc>
          <w:tcPr>
            <w:tcW w:w="2098" w:type="dxa"/>
          </w:tcPr>
          <w:p w:rsidR="002C742F" w:rsidRPr="007555A7" w:rsidRDefault="002C742F" w:rsidP="006553FB">
            <w:pPr>
              <w:tabs>
                <w:tab w:val="left" w:pos="2415"/>
              </w:tabs>
              <w:rPr>
                <w:sz w:val="23"/>
                <w:szCs w:val="23"/>
                <w:lang w:val="sr-Cyrl-RS"/>
              </w:rPr>
            </w:pPr>
          </w:p>
          <w:p w:rsidR="00001232" w:rsidRPr="007555A7" w:rsidRDefault="00001232" w:rsidP="006553FB">
            <w:pPr>
              <w:tabs>
                <w:tab w:val="left" w:pos="2415"/>
              </w:tabs>
              <w:rPr>
                <w:sz w:val="23"/>
                <w:szCs w:val="23"/>
                <w:lang w:val="sr-Cyrl-RS"/>
              </w:rPr>
            </w:pPr>
          </w:p>
          <w:p w:rsidR="00001232" w:rsidRPr="007555A7" w:rsidRDefault="00001232" w:rsidP="006553FB">
            <w:pPr>
              <w:tabs>
                <w:tab w:val="left" w:pos="2415"/>
              </w:tabs>
              <w:rPr>
                <w:sz w:val="23"/>
                <w:szCs w:val="23"/>
                <w:lang w:val="sr-Cyrl-RS"/>
              </w:rPr>
            </w:pPr>
            <w:r w:rsidRPr="007555A7">
              <w:rPr>
                <w:sz w:val="23"/>
                <w:szCs w:val="23"/>
                <w:lang w:val="sr-Cyrl-RS"/>
              </w:rPr>
              <w:t>Повећано Присуство елемената развојног плана у плановима тимова, већа и актива</w:t>
            </w:r>
          </w:p>
        </w:tc>
      </w:tr>
      <w:tr w:rsidR="002C742F" w:rsidRPr="007555A7" w:rsidTr="00BF5251">
        <w:trPr>
          <w:cantSplit/>
          <w:trHeight w:val="1915"/>
          <w:jc w:val="center"/>
        </w:trPr>
        <w:tc>
          <w:tcPr>
            <w:tcW w:w="2818" w:type="dxa"/>
            <w:vAlign w:val="center"/>
          </w:tcPr>
          <w:p w:rsidR="002C742F" w:rsidRPr="007555A7" w:rsidRDefault="002C742F" w:rsidP="002C742F">
            <w:pPr>
              <w:tabs>
                <w:tab w:val="left" w:pos="2415"/>
              </w:tabs>
              <w:rPr>
                <w:sz w:val="23"/>
                <w:szCs w:val="23"/>
                <w:lang w:val="ru-RU"/>
              </w:rPr>
            </w:pPr>
            <w:r w:rsidRPr="007555A7">
              <w:rPr>
                <w:sz w:val="23"/>
                <w:szCs w:val="23"/>
                <w:lang w:val="ru-RU"/>
              </w:rPr>
              <w:t>Прва седница са тачкама дневног реда</w:t>
            </w:r>
          </w:p>
          <w:p w:rsidR="002C742F" w:rsidRPr="007555A7" w:rsidRDefault="002C742F" w:rsidP="002C742F">
            <w:pPr>
              <w:pStyle w:val="ListParagraph"/>
              <w:tabs>
                <w:tab w:val="left" w:pos="2415"/>
              </w:tabs>
              <w:ind w:left="0"/>
              <w:rPr>
                <w:sz w:val="19"/>
                <w:szCs w:val="19"/>
                <w:lang w:val="ru-RU"/>
              </w:rPr>
            </w:pPr>
            <w:r w:rsidRPr="007555A7">
              <w:rPr>
                <w:sz w:val="19"/>
                <w:szCs w:val="19"/>
                <w:lang w:val="ru-RU"/>
              </w:rPr>
              <w:t xml:space="preserve"> Избор председника Актива</w:t>
            </w:r>
          </w:p>
          <w:p w:rsidR="002C742F" w:rsidRPr="007555A7" w:rsidRDefault="002C742F" w:rsidP="002C742F">
            <w:pPr>
              <w:pStyle w:val="ListParagraph"/>
              <w:tabs>
                <w:tab w:val="left" w:pos="2415"/>
              </w:tabs>
              <w:ind w:left="0"/>
              <w:rPr>
                <w:sz w:val="19"/>
                <w:szCs w:val="19"/>
                <w:lang w:val="sr-Cyrl-RS"/>
              </w:rPr>
            </w:pPr>
            <w:r w:rsidRPr="007555A7">
              <w:rPr>
                <w:sz w:val="19"/>
                <w:szCs w:val="19"/>
              </w:rPr>
              <w:t>Доношење годишњег плана рада Актив</w:t>
            </w:r>
          </w:p>
          <w:p w:rsidR="002C742F" w:rsidRPr="007555A7" w:rsidRDefault="002C742F" w:rsidP="002C742F">
            <w:pPr>
              <w:pStyle w:val="ListParagraph"/>
              <w:tabs>
                <w:tab w:val="left" w:pos="2415"/>
              </w:tabs>
              <w:ind w:left="0"/>
              <w:rPr>
                <w:sz w:val="19"/>
                <w:szCs w:val="19"/>
              </w:rPr>
            </w:pPr>
            <w:r w:rsidRPr="007555A7">
              <w:rPr>
                <w:sz w:val="19"/>
                <w:szCs w:val="19"/>
              </w:rPr>
              <w:t>Подела задужења унутар Актива</w:t>
            </w:r>
          </w:p>
          <w:p w:rsidR="002C742F" w:rsidRPr="007555A7" w:rsidRDefault="002C742F" w:rsidP="006553FB">
            <w:pPr>
              <w:tabs>
                <w:tab w:val="left" w:pos="2415"/>
              </w:tabs>
              <w:rPr>
                <w:sz w:val="23"/>
                <w:szCs w:val="23"/>
                <w:lang w:val="ru-RU"/>
              </w:rPr>
            </w:pPr>
          </w:p>
        </w:tc>
        <w:tc>
          <w:tcPr>
            <w:tcW w:w="3126" w:type="dxa"/>
          </w:tcPr>
          <w:p w:rsidR="002C742F" w:rsidRPr="007555A7" w:rsidRDefault="00001232" w:rsidP="004C7C4C">
            <w:pPr>
              <w:tabs>
                <w:tab w:val="left" w:pos="2415"/>
              </w:tabs>
              <w:jc w:val="center"/>
              <w:rPr>
                <w:sz w:val="23"/>
                <w:szCs w:val="23"/>
                <w:lang w:val="sr-Cyrl-RS"/>
              </w:rPr>
            </w:pPr>
            <w:r w:rsidRPr="007555A7">
              <w:rPr>
                <w:sz w:val="23"/>
                <w:szCs w:val="23"/>
                <w:lang w:val="sr-Cyrl-RS"/>
              </w:rPr>
              <w:t>Август</w:t>
            </w:r>
          </w:p>
        </w:tc>
        <w:tc>
          <w:tcPr>
            <w:tcW w:w="1534" w:type="dxa"/>
          </w:tcPr>
          <w:p w:rsidR="002C742F" w:rsidRPr="007555A7" w:rsidRDefault="002C742F" w:rsidP="006553FB">
            <w:pPr>
              <w:tabs>
                <w:tab w:val="left" w:pos="2415"/>
              </w:tabs>
              <w:rPr>
                <w:sz w:val="23"/>
                <w:szCs w:val="23"/>
                <w:lang w:val="sr-Cyrl-RS"/>
              </w:rPr>
            </w:pPr>
          </w:p>
          <w:p w:rsidR="00001232" w:rsidRPr="007555A7" w:rsidRDefault="00001232" w:rsidP="006553FB">
            <w:pPr>
              <w:tabs>
                <w:tab w:val="left" w:pos="2415"/>
              </w:tabs>
              <w:rPr>
                <w:sz w:val="23"/>
                <w:szCs w:val="23"/>
                <w:lang w:val="sr-Cyrl-RS"/>
              </w:rPr>
            </w:pPr>
          </w:p>
          <w:p w:rsidR="00001232" w:rsidRPr="007555A7" w:rsidRDefault="00001232" w:rsidP="006553FB">
            <w:pPr>
              <w:tabs>
                <w:tab w:val="left" w:pos="2415"/>
              </w:tabs>
              <w:rPr>
                <w:sz w:val="23"/>
                <w:szCs w:val="23"/>
                <w:lang w:val="sr-Cyrl-RS"/>
              </w:rPr>
            </w:pPr>
            <w:r w:rsidRPr="007555A7">
              <w:rPr>
                <w:sz w:val="23"/>
                <w:szCs w:val="23"/>
                <w:lang w:val="sr-Cyrl-RS"/>
              </w:rPr>
              <w:t>Чланов</w:t>
            </w:r>
            <w:r w:rsidR="00DB7218" w:rsidRPr="007555A7">
              <w:rPr>
                <w:sz w:val="23"/>
                <w:szCs w:val="23"/>
                <w:lang w:val="sr-Cyrl-RS"/>
              </w:rPr>
              <w:t>и</w:t>
            </w:r>
            <w:r w:rsidRPr="007555A7">
              <w:rPr>
                <w:sz w:val="23"/>
                <w:szCs w:val="23"/>
                <w:lang w:val="sr-Cyrl-RS"/>
              </w:rPr>
              <w:t xml:space="preserve"> актива</w:t>
            </w:r>
          </w:p>
        </w:tc>
        <w:tc>
          <w:tcPr>
            <w:tcW w:w="2098" w:type="dxa"/>
          </w:tcPr>
          <w:p w:rsidR="002C742F" w:rsidRPr="007555A7" w:rsidRDefault="002C742F" w:rsidP="006553FB">
            <w:pPr>
              <w:tabs>
                <w:tab w:val="left" w:pos="2415"/>
              </w:tabs>
              <w:rPr>
                <w:sz w:val="23"/>
                <w:szCs w:val="23"/>
                <w:lang w:val="sr-Cyrl-RS"/>
              </w:rPr>
            </w:pPr>
          </w:p>
          <w:p w:rsidR="00001232" w:rsidRPr="007555A7" w:rsidRDefault="00001232" w:rsidP="006553FB">
            <w:pPr>
              <w:tabs>
                <w:tab w:val="left" w:pos="2415"/>
              </w:tabs>
              <w:rPr>
                <w:sz w:val="23"/>
                <w:szCs w:val="23"/>
                <w:lang w:val="sr-Cyrl-RS"/>
              </w:rPr>
            </w:pPr>
          </w:p>
          <w:p w:rsidR="00001232" w:rsidRPr="007555A7" w:rsidRDefault="00001232" w:rsidP="006553FB">
            <w:pPr>
              <w:tabs>
                <w:tab w:val="left" w:pos="2415"/>
              </w:tabs>
              <w:rPr>
                <w:sz w:val="23"/>
                <w:szCs w:val="23"/>
                <w:lang w:val="sr-Cyrl-RS"/>
              </w:rPr>
            </w:pPr>
            <w:r w:rsidRPr="007555A7">
              <w:rPr>
                <w:sz w:val="23"/>
                <w:szCs w:val="23"/>
                <w:lang w:val="sr-Cyrl-RS"/>
              </w:rPr>
              <w:t>Записник са седнице</w:t>
            </w:r>
          </w:p>
        </w:tc>
      </w:tr>
      <w:tr w:rsidR="005B1D54" w:rsidRPr="007555A7" w:rsidTr="00BF5251">
        <w:trPr>
          <w:cantSplit/>
          <w:trHeight w:val="1915"/>
          <w:jc w:val="center"/>
        </w:trPr>
        <w:tc>
          <w:tcPr>
            <w:tcW w:w="2818" w:type="dxa"/>
            <w:vAlign w:val="center"/>
          </w:tcPr>
          <w:p w:rsidR="005B1D54" w:rsidRDefault="005B1D54" w:rsidP="002C742F">
            <w:pPr>
              <w:tabs>
                <w:tab w:val="left" w:pos="2415"/>
              </w:tabs>
              <w:rPr>
                <w:sz w:val="23"/>
                <w:szCs w:val="23"/>
                <w:lang w:val="ru-RU"/>
              </w:rPr>
            </w:pPr>
            <w:r>
              <w:rPr>
                <w:sz w:val="23"/>
                <w:szCs w:val="23"/>
                <w:lang w:val="ru-RU"/>
              </w:rPr>
              <w:t>Асистир</w:t>
            </w:r>
            <w:r w:rsidR="00124FB5">
              <w:rPr>
                <w:sz w:val="23"/>
                <w:szCs w:val="23"/>
                <w:lang w:val="ru-RU"/>
              </w:rPr>
              <w:t>ање већима у повезивању са Разв</w:t>
            </w:r>
            <w:r w:rsidR="007629E2">
              <w:rPr>
                <w:sz w:val="23"/>
                <w:szCs w:val="23"/>
                <w:lang w:val="ru-RU"/>
              </w:rPr>
              <w:t>о</w:t>
            </w:r>
            <w:r w:rsidR="00124FB5">
              <w:rPr>
                <w:sz w:val="23"/>
                <w:szCs w:val="23"/>
                <w:lang w:val="ru-RU"/>
              </w:rPr>
              <w:t>ј</w:t>
            </w:r>
            <w:r w:rsidR="007629E2">
              <w:rPr>
                <w:sz w:val="23"/>
                <w:szCs w:val="23"/>
                <w:lang w:val="ru-RU"/>
              </w:rPr>
              <w:t>ним плано</w:t>
            </w:r>
            <w:r>
              <w:rPr>
                <w:sz w:val="23"/>
                <w:szCs w:val="23"/>
                <w:lang w:val="ru-RU"/>
              </w:rPr>
              <w:t>м</w:t>
            </w:r>
          </w:p>
          <w:p w:rsidR="005B1D54" w:rsidRPr="007555A7" w:rsidRDefault="005B1D54" w:rsidP="002C742F">
            <w:pPr>
              <w:tabs>
                <w:tab w:val="left" w:pos="2415"/>
              </w:tabs>
              <w:rPr>
                <w:sz w:val="23"/>
                <w:szCs w:val="23"/>
                <w:lang w:val="ru-RU"/>
              </w:rPr>
            </w:pPr>
            <w:r>
              <w:rPr>
                <w:sz w:val="23"/>
                <w:szCs w:val="23"/>
                <w:lang w:val="sr-Cyrl-RS"/>
              </w:rPr>
              <w:t>Р.П 1.2.2</w:t>
            </w:r>
            <w:r w:rsidR="00914827">
              <w:rPr>
                <w:sz w:val="23"/>
                <w:szCs w:val="23"/>
                <w:lang w:val="sr-Cyrl-RS"/>
              </w:rPr>
              <w:t>.2</w:t>
            </w:r>
          </w:p>
        </w:tc>
        <w:tc>
          <w:tcPr>
            <w:tcW w:w="3126" w:type="dxa"/>
          </w:tcPr>
          <w:p w:rsidR="005B1D54" w:rsidRPr="007555A7" w:rsidRDefault="005B1D54" w:rsidP="004C7C4C">
            <w:pPr>
              <w:tabs>
                <w:tab w:val="left" w:pos="2415"/>
              </w:tabs>
              <w:jc w:val="center"/>
              <w:rPr>
                <w:sz w:val="23"/>
                <w:szCs w:val="23"/>
                <w:lang w:val="sr-Cyrl-RS"/>
              </w:rPr>
            </w:pPr>
            <w:r>
              <w:rPr>
                <w:sz w:val="23"/>
                <w:szCs w:val="23"/>
                <w:lang w:val="sr-Cyrl-RS"/>
              </w:rPr>
              <w:t xml:space="preserve">Август септембар </w:t>
            </w:r>
          </w:p>
        </w:tc>
        <w:tc>
          <w:tcPr>
            <w:tcW w:w="1534" w:type="dxa"/>
          </w:tcPr>
          <w:p w:rsidR="005B1D54" w:rsidRPr="007555A7" w:rsidRDefault="007629E2" w:rsidP="006553FB">
            <w:pPr>
              <w:tabs>
                <w:tab w:val="left" w:pos="2415"/>
              </w:tabs>
              <w:rPr>
                <w:sz w:val="23"/>
                <w:szCs w:val="23"/>
                <w:lang w:val="sr-Cyrl-RS"/>
              </w:rPr>
            </w:pPr>
            <w:r>
              <w:rPr>
                <w:sz w:val="23"/>
                <w:szCs w:val="23"/>
                <w:lang w:val="sr-Cyrl-RS"/>
              </w:rPr>
              <w:t>Чланови већа према подели посла</w:t>
            </w:r>
          </w:p>
        </w:tc>
        <w:tc>
          <w:tcPr>
            <w:tcW w:w="2098" w:type="dxa"/>
          </w:tcPr>
          <w:p w:rsidR="005B1D54" w:rsidRPr="007555A7" w:rsidRDefault="005B1D54" w:rsidP="006553FB">
            <w:pPr>
              <w:tabs>
                <w:tab w:val="left" w:pos="2415"/>
              </w:tabs>
              <w:rPr>
                <w:sz w:val="23"/>
                <w:szCs w:val="23"/>
                <w:lang w:val="sr-Cyrl-RS"/>
              </w:rPr>
            </w:pPr>
            <w:r>
              <w:rPr>
                <w:sz w:val="23"/>
                <w:szCs w:val="23"/>
                <w:lang w:val="sr-Cyrl-RS"/>
              </w:rPr>
              <w:t xml:space="preserve"> Записник</w:t>
            </w:r>
          </w:p>
        </w:tc>
      </w:tr>
      <w:tr w:rsidR="00DB7218" w:rsidRPr="007555A7" w:rsidTr="00BF5251">
        <w:trPr>
          <w:cantSplit/>
          <w:trHeight w:val="1915"/>
          <w:jc w:val="center"/>
        </w:trPr>
        <w:tc>
          <w:tcPr>
            <w:tcW w:w="2818" w:type="dxa"/>
            <w:vAlign w:val="center"/>
          </w:tcPr>
          <w:p w:rsidR="00DB7218" w:rsidRPr="007555A7" w:rsidRDefault="00DB7218" w:rsidP="00DB7218">
            <w:pPr>
              <w:tabs>
                <w:tab w:val="left" w:pos="2415"/>
              </w:tabs>
              <w:rPr>
                <w:sz w:val="23"/>
                <w:szCs w:val="23"/>
              </w:rPr>
            </w:pPr>
            <w:r w:rsidRPr="007555A7">
              <w:rPr>
                <w:sz w:val="23"/>
                <w:szCs w:val="23"/>
              </w:rPr>
              <w:lastRenderedPageBreak/>
              <w:t>Извештај о раду Стручног актива за развојно планирање</w:t>
            </w:r>
          </w:p>
        </w:tc>
        <w:tc>
          <w:tcPr>
            <w:tcW w:w="3126" w:type="dxa"/>
            <w:vAlign w:val="center"/>
          </w:tcPr>
          <w:p w:rsidR="00DB7218" w:rsidRPr="007555A7" w:rsidRDefault="00DB7218" w:rsidP="004C7C4C">
            <w:pPr>
              <w:tabs>
                <w:tab w:val="left" w:pos="2415"/>
              </w:tabs>
              <w:jc w:val="center"/>
              <w:rPr>
                <w:sz w:val="23"/>
                <w:szCs w:val="23"/>
              </w:rPr>
            </w:pPr>
            <w:r w:rsidRPr="007555A7">
              <w:rPr>
                <w:sz w:val="23"/>
                <w:szCs w:val="23"/>
              </w:rPr>
              <w:t>Јун/август</w:t>
            </w:r>
          </w:p>
        </w:tc>
        <w:tc>
          <w:tcPr>
            <w:tcW w:w="1534" w:type="dxa"/>
            <w:vAlign w:val="center"/>
          </w:tcPr>
          <w:p w:rsidR="00DB7218" w:rsidRPr="007555A7" w:rsidRDefault="00DB7218" w:rsidP="00DB7218">
            <w:pPr>
              <w:tabs>
                <w:tab w:val="left" w:pos="2415"/>
              </w:tabs>
              <w:jc w:val="center"/>
              <w:rPr>
                <w:sz w:val="23"/>
                <w:szCs w:val="23"/>
                <w:lang w:val="sr-Cyrl-RS"/>
              </w:rPr>
            </w:pPr>
            <w:r w:rsidRPr="007555A7">
              <w:rPr>
                <w:sz w:val="23"/>
                <w:szCs w:val="23"/>
                <w:lang w:val="sr-Cyrl-RS"/>
              </w:rPr>
              <w:t xml:space="preserve">Катарина Кривокућа </w:t>
            </w:r>
          </w:p>
          <w:p w:rsidR="00DB7218" w:rsidRPr="007555A7" w:rsidRDefault="00DB7218" w:rsidP="00DB7218">
            <w:pPr>
              <w:tabs>
                <w:tab w:val="left" w:pos="2415"/>
              </w:tabs>
              <w:jc w:val="center"/>
              <w:rPr>
                <w:sz w:val="23"/>
                <w:szCs w:val="23"/>
                <w:lang w:val="sr-Cyrl-RS"/>
              </w:rPr>
            </w:pPr>
          </w:p>
          <w:p w:rsidR="00DB7218" w:rsidRPr="007555A7" w:rsidRDefault="00DB7218" w:rsidP="00DB7218">
            <w:pPr>
              <w:tabs>
                <w:tab w:val="left" w:pos="2415"/>
              </w:tabs>
              <w:rPr>
                <w:sz w:val="23"/>
                <w:szCs w:val="23"/>
                <w:lang w:val="sr-Cyrl-RS"/>
              </w:rPr>
            </w:pPr>
          </w:p>
        </w:tc>
        <w:tc>
          <w:tcPr>
            <w:tcW w:w="2098" w:type="dxa"/>
          </w:tcPr>
          <w:p w:rsidR="00DB7218" w:rsidRPr="007555A7" w:rsidRDefault="00DB7218" w:rsidP="00DB7218">
            <w:pPr>
              <w:tabs>
                <w:tab w:val="left" w:pos="2415"/>
              </w:tabs>
              <w:jc w:val="center"/>
              <w:rPr>
                <w:sz w:val="23"/>
                <w:szCs w:val="23"/>
              </w:rPr>
            </w:pPr>
            <w:r w:rsidRPr="007555A7">
              <w:rPr>
                <w:sz w:val="23"/>
                <w:szCs w:val="23"/>
                <w:lang w:val="sr-Cyrl-RS"/>
              </w:rPr>
              <w:t>Извештај о стању на полугодишту/крају године</w:t>
            </w:r>
          </w:p>
        </w:tc>
      </w:tr>
      <w:tr w:rsidR="00DB7218" w:rsidRPr="007555A7" w:rsidTr="00B55772">
        <w:trPr>
          <w:cantSplit/>
          <w:trHeight w:val="1840"/>
          <w:jc w:val="center"/>
        </w:trPr>
        <w:tc>
          <w:tcPr>
            <w:tcW w:w="9576" w:type="dxa"/>
            <w:gridSpan w:val="4"/>
            <w:vAlign w:val="center"/>
          </w:tcPr>
          <w:p w:rsidR="00DB7218" w:rsidRPr="007555A7" w:rsidRDefault="00DB7218" w:rsidP="004C7C4C">
            <w:pPr>
              <w:tabs>
                <w:tab w:val="left" w:pos="2415"/>
              </w:tabs>
              <w:jc w:val="center"/>
              <w:rPr>
                <w:b/>
                <w:sz w:val="23"/>
                <w:szCs w:val="23"/>
                <w:lang w:val="sr-Cyrl-RS"/>
              </w:rPr>
            </w:pPr>
            <w:r w:rsidRPr="007555A7">
              <w:rPr>
                <w:b/>
                <w:sz w:val="23"/>
                <w:szCs w:val="23"/>
                <w:lang w:val="sr-Cyrl-RS"/>
              </w:rPr>
              <w:t>ПРАЋЕЊЕ РЕАЛИЗАЦИЈЕ  РАЗВОЈНОГ ПЛАНА ШКОЛЕ</w:t>
            </w:r>
          </w:p>
          <w:p w:rsidR="00DB7218" w:rsidRPr="007555A7" w:rsidRDefault="00DB7218" w:rsidP="004C7C4C">
            <w:pPr>
              <w:tabs>
                <w:tab w:val="left" w:pos="2415"/>
              </w:tabs>
              <w:jc w:val="center"/>
              <w:rPr>
                <w:b/>
                <w:sz w:val="23"/>
                <w:szCs w:val="23"/>
                <w:lang w:val="sr-Cyrl-RS"/>
              </w:rPr>
            </w:pPr>
            <w:r w:rsidRPr="007555A7">
              <w:rPr>
                <w:b/>
                <w:sz w:val="23"/>
                <w:szCs w:val="23"/>
                <w:lang w:val="sr-Cyrl-RS"/>
              </w:rPr>
              <w:t>И КО</w:t>
            </w:r>
            <w:r w:rsidR="00F77E42" w:rsidRPr="007555A7">
              <w:rPr>
                <w:b/>
                <w:sz w:val="23"/>
                <w:szCs w:val="23"/>
                <w:lang w:val="sr-Cyrl-RS"/>
              </w:rPr>
              <w:t>ОРДИНАЦИЈА ПРАВЉЕЊА РАЗВОЈНИХ ПР</w:t>
            </w:r>
            <w:r w:rsidRPr="007555A7">
              <w:rPr>
                <w:b/>
                <w:sz w:val="23"/>
                <w:szCs w:val="23"/>
                <w:lang w:val="sr-Cyrl-RS"/>
              </w:rPr>
              <w:t>ИОРИТЕТА НОВОГ РАЗВОЈН</w:t>
            </w:r>
            <w:r w:rsidR="00F77E42" w:rsidRPr="007555A7">
              <w:rPr>
                <w:b/>
                <w:sz w:val="23"/>
                <w:szCs w:val="23"/>
                <w:lang w:val="sr-Cyrl-RS"/>
              </w:rPr>
              <w:t>О</w:t>
            </w:r>
            <w:r w:rsidRPr="007555A7">
              <w:rPr>
                <w:b/>
                <w:sz w:val="23"/>
                <w:szCs w:val="23"/>
                <w:lang w:val="sr-Cyrl-RS"/>
              </w:rPr>
              <w:t>Г ПЛАНА</w:t>
            </w:r>
            <w:r w:rsidR="004C7C4C" w:rsidRPr="007555A7">
              <w:rPr>
                <w:b/>
                <w:sz w:val="23"/>
                <w:szCs w:val="23"/>
                <w:lang w:val="sr-Cyrl-RS"/>
              </w:rPr>
              <w:t>-</w:t>
            </w:r>
          </w:p>
          <w:p w:rsidR="004C7C4C" w:rsidRPr="007555A7" w:rsidRDefault="004C7C4C" w:rsidP="004C7C4C">
            <w:pPr>
              <w:tabs>
                <w:tab w:val="left" w:pos="2415"/>
              </w:tabs>
              <w:jc w:val="center"/>
              <w:rPr>
                <w:sz w:val="23"/>
                <w:szCs w:val="23"/>
                <w:lang w:val="sr-Cyrl-RS"/>
              </w:rPr>
            </w:pPr>
            <w:r w:rsidRPr="007555A7">
              <w:rPr>
                <w:b/>
                <w:sz w:val="23"/>
                <w:szCs w:val="23"/>
                <w:lang w:val="sr-Cyrl-RS"/>
              </w:rPr>
              <w:t xml:space="preserve">-ОКВИРНА ПОДЕЛА  ЗАДУЖЕЊА </w:t>
            </w:r>
          </w:p>
        </w:tc>
      </w:tr>
      <w:tr w:rsidR="00DB7218" w:rsidRPr="007555A7" w:rsidTr="00BF5251">
        <w:trPr>
          <w:cantSplit/>
          <w:trHeight w:val="1840"/>
          <w:jc w:val="center"/>
        </w:trPr>
        <w:tc>
          <w:tcPr>
            <w:tcW w:w="2818" w:type="dxa"/>
            <w:vAlign w:val="center"/>
          </w:tcPr>
          <w:p w:rsidR="00DB7218" w:rsidRPr="007555A7" w:rsidRDefault="00DB7218" w:rsidP="006553FB">
            <w:pPr>
              <w:tabs>
                <w:tab w:val="left" w:pos="2415"/>
              </w:tabs>
              <w:rPr>
                <w:b/>
                <w:sz w:val="23"/>
                <w:szCs w:val="23"/>
                <w:lang w:val="ru-RU"/>
              </w:rPr>
            </w:pPr>
            <w:r w:rsidRPr="007555A7">
              <w:rPr>
                <w:sz w:val="23"/>
                <w:szCs w:val="23"/>
                <w:lang w:val="ru-RU"/>
              </w:rPr>
              <w:t>Обл</w:t>
            </w:r>
            <w:r w:rsidR="00BF5251">
              <w:rPr>
                <w:sz w:val="23"/>
                <w:szCs w:val="23"/>
                <w:lang w:val="ru-RU"/>
              </w:rPr>
              <w:t>аст к</w:t>
            </w:r>
            <w:r w:rsidRPr="007555A7">
              <w:rPr>
                <w:sz w:val="23"/>
                <w:szCs w:val="23"/>
                <w:lang w:val="ru-RU"/>
              </w:rPr>
              <w:t>в</w:t>
            </w:r>
            <w:r w:rsidR="00BF5251">
              <w:rPr>
                <w:sz w:val="23"/>
                <w:szCs w:val="23"/>
                <w:lang w:val="ru-RU"/>
              </w:rPr>
              <w:t>а</w:t>
            </w:r>
            <w:r w:rsidRPr="007555A7">
              <w:rPr>
                <w:sz w:val="23"/>
                <w:szCs w:val="23"/>
                <w:lang w:val="ru-RU"/>
              </w:rPr>
              <w:t xml:space="preserve">литета </w:t>
            </w:r>
            <w:r w:rsidRPr="007555A7">
              <w:rPr>
                <w:b/>
                <w:sz w:val="23"/>
                <w:szCs w:val="23"/>
                <w:lang w:val="ru-RU"/>
              </w:rPr>
              <w:t>ПРОГРАМИРАЊЕ; ПЛАНИРАЊЕ И ИЗВЕШТАВАЊЕ</w:t>
            </w:r>
          </w:p>
          <w:p w:rsidR="00DB7218" w:rsidRPr="007555A7" w:rsidRDefault="00DB7218" w:rsidP="006553FB">
            <w:pPr>
              <w:tabs>
                <w:tab w:val="left" w:pos="2415"/>
              </w:tabs>
              <w:rPr>
                <w:sz w:val="23"/>
                <w:szCs w:val="23"/>
                <w:lang w:val="ru-RU"/>
              </w:rPr>
            </w:pPr>
          </w:p>
          <w:p w:rsidR="00DB7218" w:rsidRPr="007555A7" w:rsidRDefault="00DB7218" w:rsidP="006553FB">
            <w:pPr>
              <w:tabs>
                <w:tab w:val="left" w:pos="2415"/>
              </w:tabs>
              <w:rPr>
                <w:sz w:val="23"/>
                <w:szCs w:val="23"/>
                <w:lang w:val="ru-RU"/>
              </w:rPr>
            </w:pPr>
            <w:r w:rsidRPr="007555A7">
              <w:rPr>
                <w:sz w:val="23"/>
                <w:szCs w:val="23"/>
                <w:lang w:val="ru-RU"/>
              </w:rPr>
              <w:t>.</w:t>
            </w:r>
          </w:p>
          <w:p w:rsidR="00DB7218" w:rsidRPr="007555A7" w:rsidRDefault="00DB7218" w:rsidP="006553FB">
            <w:pPr>
              <w:tabs>
                <w:tab w:val="left" w:pos="2415"/>
              </w:tabs>
              <w:rPr>
                <w:sz w:val="23"/>
                <w:szCs w:val="23"/>
                <w:lang w:val="ru-RU"/>
              </w:rPr>
            </w:pPr>
          </w:p>
        </w:tc>
        <w:tc>
          <w:tcPr>
            <w:tcW w:w="3126" w:type="dxa"/>
          </w:tcPr>
          <w:p w:rsidR="00DB7218" w:rsidRPr="007555A7" w:rsidRDefault="00DB7218" w:rsidP="004C7C4C">
            <w:pPr>
              <w:tabs>
                <w:tab w:val="left" w:pos="2415"/>
              </w:tabs>
              <w:jc w:val="center"/>
              <w:rPr>
                <w:sz w:val="23"/>
                <w:szCs w:val="23"/>
              </w:rPr>
            </w:pPr>
          </w:p>
          <w:p w:rsidR="00DB7218" w:rsidRPr="007555A7" w:rsidRDefault="00DB7218" w:rsidP="004C7C4C">
            <w:pPr>
              <w:tabs>
                <w:tab w:val="left" w:pos="2415"/>
              </w:tabs>
              <w:jc w:val="center"/>
              <w:rPr>
                <w:sz w:val="23"/>
                <w:szCs w:val="23"/>
                <w:lang w:val="sr-Cyrl-RS"/>
              </w:rPr>
            </w:pPr>
          </w:p>
          <w:p w:rsidR="00DB7218" w:rsidRPr="007555A7" w:rsidRDefault="00DB7218" w:rsidP="004C7C4C">
            <w:pPr>
              <w:tabs>
                <w:tab w:val="left" w:pos="2415"/>
              </w:tabs>
              <w:jc w:val="center"/>
              <w:rPr>
                <w:sz w:val="23"/>
                <w:szCs w:val="23"/>
                <w:lang w:val="sr-Cyrl-RS"/>
              </w:rPr>
            </w:pPr>
          </w:p>
          <w:p w:rsidR="00DB7218" w:rsidRPr="007555A7" w:rsidRDefault="00DB7218" w:rsidP="004C7C4C">
            <w:pPr>
              <w:tabs>
                <w:tab w:val="left" w:pos="2415"/>
              </w:tabs>
              <w:jc w:val="center"/>
              <w:rPr>
                <w:sz w:val="23"/>
                <w:szCs w:val="23"/>
              </w:rPr>
            </w:pPr>
          </w:p>
          <w:p w:rsidR="00DB7218" w:rsidRPr="007555A7" w:rsidRDefault="00DB7218" w:rsidP="004C7C4C">
            <w:pPr>
              <w:tabs>
                <w:tab w:val="left" w:pos="2415"/>
              </w:tabs>
              <w:jc w:val="center"/>
              <w:rPr>
                <w:sz w:val="23"/>
                <w:szCs w:val="23"/>
                <w:lang w:val="sr-Cyrl-RS"/>
              </w:rPr>
            </w:pPr>
            <w:r w:rsidRPr="007555A7">
              <w:rPr>
                <w:sz w:val="23"/>
                <w:szCs w:val="23"/>
              </w:rPr>
              <w:t>Током школске године</w:t>
            </w:r>
          </w:p>
        </w:tc>
        <w:tc>
          <w:tcPr>
            <w:tcW w:w="1534" w:type="dxa"/>
          </w:tcPr>
          <w:p w:rsidR="00DB7218" w:rsidRPr="007555A7" w:rsidRDefault="00DB7218" w:rsidP="006553FB">
            <w:pPr>
              <w:tabs>
                <w:tab w:val="left" w:pos="2415"/>
              </w:tabs>
              <w:rPr>
                <w:sz w:val="23"/>
                <w:szCs w:val="23"/>
              </w:rPr>
            </w:pPr>
          </w:p>
          <w:p w:rsidR="00DB7218" w:rsidRPr="007555A7" w:rsidRDefault="00DB7218" w:rsidP="006553FB">
            <w:pPr>
              <w:tabs>
                <w:tab w:val="left" w:pos="2415"/>
              </w:tabs>
              <w:rPr>
                <w:sz w:val="23"/>
                <w:szCs w:val="23"/>
              </w:rPr>
            </w:pPr>
          </w:p>
          <w:p w:rsidR="00DB7218" w:rsidRPr="007555A7" w:rsidRDefault="00DB7218" w:rsidP="00B55772">
            <w:pPr>
              <w:tabs>
                <w:tab w:val="left" w:pos="2415"/>
              </w:tabs>
              <w:rPr>
                <w:sz w:val="23"/>
                <w:szCs w:val="23"/>
                <w:lang w:val="sr-Cyrl-RS"/>
              </w:rPr>
            </w:pPr>
            <w:r w:rsidRPr="007555A7">
              <w:rPr>
                <w:sz w:val="23"/>
                <w:szCs w:val="23"/>
                <w:lang w:val="sr-Cyrl-RS"/>
              </w:rPr>
              <w:t>Катарина Кривокућа</w:t>
            </w:r>
          </w:p>
          <w:p w:rsidR="00DB7218" w:rsidRPr="007555A7" w:rsidRDefault="00DB7218" w:rsidP="00B55772">
            <w:pPr>
              <w:tabs>
                <w:tab w:val="left" w:pos="2415"/>
              </w:tabs>
              <w:rPr>
                <w:sz w:val="23"/>
                <w:szCs w:val="23"/>
                <w:lang w:val="sr-Cyrl-RS"/>
              </w:rPr>
            </w:pPr>
          </w:p>
          <w:p w:rsidR="00DB7218" w:rsidRPr="007555A7" w:rsidRDefault="00DB7218" w:rsidP="00B55772">
            <w:pPr>
              <w:tabs>
                <w:tab w:val="left" w:pos="2415"/>
              </w:tabs>
              <w:rPr>
                <w:sz w:val="23"/>
                <w:szCs w:val="23"/>
                <w:lang w:val="sr-Cyrl-RS"/>
              </w:rPr>
            </w:pPr>
            <w:r w:rsidRPr="007555A7">
              <w:rPr>
                <w:sz w:val="23"/>
                <w:szCs w:val="23"/>
                <w:lang w:val="sr-Cyrl-RS"/>
              </w:rPr>
              <w:t>Никола Милићевић</w:t>
            </w:r>
          </w:p>
          <w:p w:rsidR="00DB7218" w:rsidRPr="007555A7" w:rsidRDefault="00DB7218" w:rsidP="006553FB">
            <w:pPr>
              <w:tabs>
                <w:tab w:val="left" w:pos="2415"/>
              </w:tabs>
              <w:rPr>
                <w:sz w:val="23"/>
                <w:szCs w:val="23"/>
              </w:rPr>
            </w:pPr>
          </w:p>
          <w:p w:rsidR="00DB7218" w:rsidRPr="007555A7" w:rsidRDefault="00DB7218" w:rsidP="006553FB">
            <w:pPr>
              <w:tabs>
                <w:tab w:val="left" w:pos="2415"/>
              </w:tabs>
              <w:rPr>
                <w:sz w:val="23"/>
                <w:szCs w:val="23"/>
              </w:rPr>
            </w:pPr>
          </w:p>
        </w:tc>
        <w:tc>
          <w:tcPr>
            <w:tcW w:w="2098" w:type="dxa"/>
          </w:tcPr>
          <w:p w:rsidR="00DB7218" w:rsidRPr="007555A7" w:rsidRDefault="00DB7218" w:rsidP="006553FB">
            <w:pPr>
              <w:tabs>
                <w:tab w:val="left" w:pos="2415"/>
              </w:tabs>
              <w:rPr>
                <w:sz w:val="23"/>
                <w:szCs w:val="23"/>
                <w:lang w:val="sr-Cyrl-RS"/>
              </w:rPr>
            </w:pPr>
          </w:p>
          <w:p w:rsidR="00DB7218" w:rsidRPr="007555A7" w:rsidRDefault="00DB7218" w:rsidP="006553FB">
            <w:pPr>
              <w:tabs>
                <w:tab w:val="left" w:pos="2415"/>
              </w:tabs>
              <w:rPr>
                <w:sz w:val="23"/>
                <w:szCs w:val="23"/>
                <w:lang w:val="sr-Cyrl-RS"/>
              </w:rPr>
            </w:pPr>
          </w:p>
          <w:p w:rsidR="00DB7218" w:rsidRPr="007555A7" w:rsidRDefault="00DB7218" w:rsidP="006553FB">
            <w:pPr>
              <w:tabs>
                <w:tab w:val="left" w:pos="2415"/>
              </w:tabs>
              <w:rPr>
                <w:sz w:val="23"/>
                <w:szCs w:val="23"/>
                <w:lang w:val="sr-Cyrl-RS"/>
              </w:rPr>
            </w:pPr>
          </w:p>
          <w:p w:rsidR="00DB7218" w:rsidRPr="007555A7" w:rsidRDefault="00DB7218" w:rsidP="006553FB">
            <w:pPr>
              <w:tabs>
                <w:tab w:val="left" w:pos="2415"/>
              </w:tabs>
              <w:rPr>
                <w:sz w:val="23"/>
                <w:szCs w:val="23"/>
                <w:lang w:val="sr-Cyrl-RS"/>
              </w:rPr>
            </w:pPr>
            <w:r w:rsidRPr="007555A7">
              <w:rPr>
                <w:sz w:val="23"/>
                <w:szCs w:val="23"/>
                <w:lang w:val="sr-Cyrl-RS"/>
              </w:rPr>
              <w:t>Извештај о стању на полугодишту/крају године</w:t>
            </w:r>
          </w:p>
        </w:tc>
      </w:tr>
      <w:tr w:rsidR="00DB7218" w:rsidRPr="007555A7" w:rsidTr="00BF5251">
        <w:trPr>
          <w:cantSplit/>
          <w:trHeight w:val="1840"/>
          <w:jc w:val="center"/>
        </w:trPr>
        <w:tc>
          <w:tcPr>
            <w:tcW w:w="2818" w:type="dxa"/>
          </w:tcPr>
          <w:p w:rsidR="00DB7218" w:rsidRPr="007555A7" w:rsidRDefault="00DB7218" w:rsidP="006553FB">
            <w:pPr>
              <w:tabs>
                <w:tab w:val="left" w:pos="2415"/>
              </w:tabs>
              <w:rPr>
                <w:b/>
                <w:sz w:val="23"/>
                <w:szCs w:val="23"/>
                <w:lang w:val="ru-RU"/>
              </w:rPr>
            </w:pPr>
            <w:r w:rsidRPr="007555A7">
              <w:rPr>
                <w:b/>
                <w:sz w:val="23"/>
                <w:szCs w:val="23"/>
                <w:lang w:val="ru-RU"/>
              </w:rPr>
              <w:t>Област квалитета  НАСТАВА И УЧЕЊЕ</w:t>
            </w:r>
          </w:p>
          <w:p w:rsidR="00DB7218" w:rsidRPr="007555A7" w:rsidRDefault="00DB7218" w:rsidP="006553FB">
            <w:pPr>
              <w:tabs>
                <w:tab w:val="left" w:pos="2415"/>
              </w:tabs>
              <w:rPr>
                <w:b/>
                <w:sz w:val="23"/>
                <w:szCs w:val="23"/>
                <w:lang w:val="ru-RU"/>
              </w:rPr>
            </w:pPr>
          </w:p>
        </w:tc>
        <w:tc>
          <w:tcPr>
            <w:tcW w:w="3126" w:type="dxa"/>
          </w:tcPr>
          <w:p w:rsidR="00DB7218" w:rsidRPr="007555A7" w:rsidRDefault="00DB7218" w:rsidP="004C7C4C">
            <w:pPr>
              <w:tabs>
                <w:tab w:val="left" w:pos="2415"/>
              </w:tabs>
              <w:jc w:val="center"/>
              <w:rPr>
                <w:sz w:val="23"/>
                <w:szCs w:val="23"/>
                <w:lang w:val="sr-Cyrl-RS"/>
              </w:rPr>
            </w:pPr>
          </w:p>
          <w:p w:rsidR="00DB7218" w:rsidRPr="007555A7" w:rsidRDefault="00DB7218" w:rsidP="004C7C4C">
            <w:pPr>
              <w:tabs>
                <w:tab w:val="left" w:pos="2415"/>
              </w:tabs>
              <w:jc w:val="center"/>
              <w:rPr>
                <w:sz w:val="23"/>
                <w:szCs w:val="23"/>
              </w:rPr>
            </w:pPr>
          </w:p>
          <w:p w:rsidR="00DB7218" w:rsidRPr="007555A7" w:rsidRDefault="00DB7218" w:rsidP="004C7C4C">
            <w:pPr>
              <w:tabs>
                <w:tab w:val="left" w:pos="2415"/>
              </w:tabs>
              <w:jc w:val="center"/>
              <w:rPr>
                <w:sz w:val="23"/>
                <w:szCs w:val="23"/>
              </w:rPr>
            </w:pPr>
            <w:r w:rsidRPr="007555A7">
              <w:rPr>
                <w:sz w:val="23"/>
                <w:szCs w:val="23"/>
              </w:rPr>
              <w:t>Током школске године</w:t>
            </w:r>
          </w:p>
        </w:tc>
        <w:tc>
          <w:tcPr>
            <w:tcW w:w="1534" w:type="dxa"/>
          </w:tcPr>
          <w:p w:rsidR="00DB7218" w:rsidRPr="007555A7" w:rsidRDefault="00DB7218" w:rsidP="006553FB">
            <w:pPr>
              <w:tabs>
                <w:tab w:val="left" w:pos="2415"/>
              </w:tabs>
              <w:rPr>
                <w:sz w:val="23"/>
                <w:szCs w:val="23"/>
              </w:rPr>
            </w:pPr>
          </w:p>
          <w:p w:rsidR="00DB7218" w:rsidRPr="007555A7" w:rsidRDefault="00DB7218" w:rsidP="006553FB">
            <w:pPr>
              <w:tabs>
                <w:tab w:val="left" w:pos="2415"/>
              </w:tabs>
              <w:rPr>
                <w:sz w:val="23"/>
                <w:szCs w:val="23"/>
              </w:rPr>
            </w:pPr>
          </w:p>
          <w:p w:rsidR="00DB7218" w:rsidRPr="007555A7" w:rsidRDefault="00DB7218" w:rsidP="006553FB">
            <w:pPr>
              <w:tabs>
                <w:tab w:val="left" w:pos="2415"/>
              </w:tabs>
              <w:rPr>
                <w:sz w:val="23"/>
                <w:szCs w:val="23"/>
                <w:lang w:val="sr-Cyrl-RS"/>
              </w:rPr>
            </w:pPr>
            <w:r w:rsidRPr="007555A7">
              <w:rPr>
                <w:sz w:val="23"/>
                <w:szCs w:val="23"/>
                <w:lang w:val="sr-Cyrl-RS"/>
              </w:rPr>
              <w:t>Катарина Кривокућа</w:t>
            </w:r>
          </w:p>
          <w:p w:rsidR="00DB7218" w:rsidRPr="007555A7" w:rsidRDefault="00DB7218" w:rsidP="006553FB">
            <w:pPr>
              <w:tabs>
                <w:tab w:val="left" w:pos="2415"/>
              </w:tabs>
              <w:rPr>
                <w:sz w:val="23"/>
                <w:szCs w:val="23"/>
                <w:lang w:val="sr-Cyrl-RS"/>
              </w:rPr>
            </w:pPr>
          </w:p>
          <w:p w:rsidR="00DB7218" w:rsidRPr="007555A7" w:rsidRDefault="00DB7218" w:rsidP="006553FB">
            <w:pPr>
              <w:tabs>
                <w:tab w:val="left" w:pos="2415"/>
              </w:tabs>
              <w:rPr>
                <w:sz w:val="23"/>
                <w:szCs w:val="23"/>
                <w:lang w:val="sr-Cyrl-RS"/>
              </w:rPr>
            </w:pPr>
            <w:r w:rsidRPr="007555A7">
              <w:rPr>
                <w:sz w:val="23"/>
                <w:szCs w:val="23"/>
                <w:lang w:val="sr-Cyrl-RS"/>
              </w:rPr>
              <w:t>Никола Милићевић</w:t>
            </w:r>
          </w:p>
          <w:p w:rsidR="00DB7218" w:rsidRPr="007555A7" w:rsidRDefault="00DB7218" w:rsidP="006553FB">
            <w:pPr>
              <w:tabs>
                <w:tab w:val="left" w:pos="2415"/>
              </w:tabs>
              <w:rPr>
                <w:sz w:val="23"/>
                <w:szCs w:val="23"/>
                <w:lang w:val="sr-Cyrl-RS"/>
              </w:rPr>
            </w:pPr>
          </w:p>
          <w:p w:rsidR="00DB7218" w:rsidRPr="007555A7" w:rsidRDefault="00DB7218" w:rsidP="006553FB">
            <w:pPr>
              <w:tabs>
                <w:tab w:val="left" w:pos="2415"/>
              </w:tabs>
              <w:rPr>
                <w:sz w:val="23"/>
                <w:szCs w:val="23"/>
                <w:lang w:val="sr-Cyrl-RS"/>
              </w:rPr>
            </w:pPr>
          </w:p>
        </w:tc>
        <w:tc>
          <w:tcPr>
            <w:tcW w:w="2098" w:type="dxa"/>
          </w:tcPr>
          <w:p w:rsidR="00DB7218" w:rsidRPr="007555A7" w:rsidRDefault="00DB7218" w:rsidP="006553FB">
            <w:pPr>
              <w:tabs>
                <w:tab w:val="left" w:pos="2415"/>
              </w:tabs>
              <w:rPr>
                <w:sz w:val="23"/>
                <w:szCs w:val="23"/>
              </w:rPr>
            </w:pPr>
            <w:r w:rsidRPr="007555A7">
              <w:rPr>
                <w:sz w:val="23"/>
                <w:szCs w:val="23"/>
                <w:lang w:val="sr-Cyrl-RS"/>
              </w:rPr>
              <w:t>Извештај о стању на полугодишту/крају године</w:t>
            </w:r>
          </w:p>
        </w:tc>
      </w:tr>
      <w:tr w:rsidR="00DB7218" w:rsidRPr="007555A7" w:rsidTr="00BF5251">
        <w:trPr>
          <w:cantSplit/>
          <w:trHeight w:val="1840"/>
          <w:jc w:val="center"/>
        </w:trPr>
        <w:tc>
          <w:tcPr>
            <w:tcW w:w="2818" w:type="dxa"/>
          </w:tcPr>
          <w:p w:rsidR="00DB7218" w:rsidRPr="007555A7" w:rsidRDefault="00DB7218" w:rsidP="006553FB">
            <w:pPr>
              <w:tabs>
                <w:tab w:val="left" w:pos="2415"/>
              </w:tabs>
              <w:rPr>
                <w:b/>
                <w:sz w:val="23"/>
                <w:szCs w:val="23"/>
                <w:lang w:val="ru-RU"/>
              </w:rPr>
            </w:pPr>
            <w:r w:rsidRPr="007555A7">
              <w:rPr>
                <w:sz w:val="23"/>
                <w:szCs w:val="23"/>
                <w:lang w:val="ru-RU"/>
              </w:rPr>
              <w:lastRenderedPageBreak/>
              <w:t xml:space="preserve">Област квалитета </w:t>
            </w:r>
            <w:r w:rsidRPr="007555A7">
              <w:rPr>
                <w:b/>
                <w:sz w:val="23"/>
                <w:szCs w:val="23"/>
                <w:lang w:val="ru-RU"/>
              </w:rPr>
              <w:t>ОБРАЗОВНА ПОСТИГНУЋА УЧЕНИКА</w:t>
            </w:r>
          </w:p>
          <w:p w:rsidR="00DB7218" w:rsidRPr="007555A7" w:rsidRDefault="00DB7218" w:rsidP="006553FB">
            <w:pPr>
              <w:tabs>
                <w:tab w:val="left" w:pos="2415"/>
              </w:tabs>
              <w:rPr>
                <w:b/>
                <w:sz w:val="23"/>
                <w:szCs w:val="23"/>
                <w:lang w:val="ru-RU"/>
              </w:rPr>
            </w:pPr>
          </w:p>
          <w:p w:rsidR="00DB7218" w:rsidRPr="007555A7" w:rsidRDefault="00DB7218" w:rsidP="006553FB">
            <w:pPr>
              <w:tabs>
                <w:tab w:val="left" w:pos="2415"/>
              </w:tabs>
              <w:rPr>
                <w:sz w:val="23"/>
                <w:szCs w:val="23"/>
                <w:lang w:val="ru-RU"/>
              </w:rPr>
            </w:pPr>
          </w:p>
        </w:tc>
        <w:tc>
          <w:tcPr>
            <w:tcW w:w="3126" w:type="dxa"/>
            <w:vAlign w:val="center"/>
          </w:tcPr>
          <w:p w:rsidR="00DB7218" w:rsidRPr="007555A7" w:rsidRDefault="00DB7218" w:rsidP="004C7C4C">
            <w:pPr>
              <w:tabs>
                <w:tab w:val="left" w:pos="2415"/>
              </w:tabs>
              <w:jc w:val="center"/>
              <w:rPr>
                <w:sz w:val="23"/>
                <w:szCs w:val="23"/>
              </w:rPr>
            </w:pPr>
          </w:p>
          <w:p w:rsidR="00DB7218" w:rsidRPr="007555A7" w:rsidRDefault="00DB7218" w:rsidP="004C7C4C">
            <w:pPr>
              <w:tabs>
                <w:tab w:val="left" w:pos="2415"/>
              </w:tabs>
              <w:jc w:val="center"/>
              <w:rPr>
                <w:sz w:val="23"/>
                <w:szCs w:val="23"/>
                <w:lang w:val="sr-Cyrl-RS"/>
              </w:rPr>
            </w:pPr>
            <w:r w:rsidRPr="007555A7">
              <w:rPr>
                <w:sz w:val="23"/>
                <w:szCs w:val="23"/>
              </w:rPr>
              <w:t>Током школске године</w:t>
            </w:r>
          </w:p>
        </w:tc>
        <w:tc>
          <w:tcPr>
            <w:tcW w:w="1534" w:type="dxa"/>
            <w:vAlign w:val="center"/>
          </w:tcPr>
          <w:p w:rsidR="00DB7218" w:rsidRPr="007555A7" w:rsidRDefault="00DB7218" w:rsidP="006553FB">
            <w:pPr>
              <w:tabs>
                <w:tab w:val="left" w:pos="2415"/>
              </w:tabs>
              <w:rPr>
                <w:sz w:val="23"/>
                <w:szCs w:val="23"/>
                <w:lang w:val="sr-Cyrl-RS"/>
              </w:rPr>
            </w:pPr>
          </w:p>
          <w:p w:rsidR="00DB7218" w:rsidRPr="007555A7" w:rsidRDefault="00DB7218" w:rsidP="006553FB">
            <w:pPr>
              <w:tabs>
                <w:tab w:val="left" w:pos="2415"/>
              </w:tabs>
              <w:rPr>
                <w:sz w:val="23"/>
                <w:szCs w:val="23"/>
                <w:lang w:val="sr-Cyrl-RS"/>
              </w:rPr>
            </w:pPr>
            <w:r w:rsidRPr="007555A7">
              <w:rPr>
                <w:sz w:val="23"/>
                <w:szCs w:val="23"/>
                <w:lang w:val="sr-Cyrl-RS"/>
              </w:rPr>
              <w:t>Татјана Периш</w:t>
            </w:r>
            <w:r w:rsidR="00F77E42" w:rsidRPr="007555A7">
              <w:rPr>
                <w:sz w:val="23"/>
                <w:szCs w:val="23"/>
                <w:lang w:val="sr-Cyrl-RS"/>
              </w:rPr>
              <w:t>и</w:t>
            </w:r>
            <w:r w:rsidRPr="007555A7">
              <w:rPr>
                <w:sz w:val="23"/>
                <w:szCs w:val="23"/>
                <w:lang w:val="sr-Cyrl-RS"/>
              </w:rPr>
              <w:t>ћ</w:t>
            </w:r>
          </w:p>
          <w:p w:rsidR="00DB7218" w:rsidRPr="007555A7" w:rsidRDefault="00DB7218" w:rsidP="006553FB">
            <w:pPr>
              <w:tabs>
                <w:tab w:val="left" w:pos="2415"/>
              </w:tabs>
              <w:rPr>
                <w:sz w:val="23"/>
                <w:szCs w:val="23"/>
              </w:rPr>
            </w:pPr>
          </w:p>
          <w:p w:rsidR="00F77E42" w:rsidRPr="007555A7" w:rsidRDefault="004C7C4C" w:rsidP="00F77E42">
            <w:pPr>
              <w:tabs>
                <w:tab w:val="left" w:pos="2415"/>
              </w:tabs>
              <w:rPr>
                <w:sz w:val="23"/>
                <w:szCs w:val="23"/>
                <w:lang w:val="sr-Cyrl-RS"/>
              </w:rPr>
            </w:pPr>
            <w:r w:rsidRPr="007555A7">
              <w:rPr>
                <w:sz w:val="23"/>
                <w:szCs w:val="23"/>
                <w:lang w:val="sr-Cyrl-RS"/>
              </w:rPr>
              <w:t>Жа</w:t>
            </w:r>
            <w:r w:rsidR="00F77E42" w:rsidRPr="007555A7">
              <w:rPr>
                <w:sz w:val="23"/>
                <w:szCs w:val="23"/>
                <w:lang w:val="sr-Cyrl-RS"/>
              </w:rPr>
              <w:t>рко Чекревац</w:t>
            </w:r>
          </w:p>
          <w:p w:rsidR="00DB7218" w:rsidRPr="007555A7" w:rsidRDefault="00DB7218" w:rsidP="006553FB">
            <w:pPr>
              <w:tabs>
                <w:tab w:val="left" w:pos="2415"/>
              </w:tabs>
              <w:rPr>
                <w:sz w:val="23"/>
                <w:szCs w:val="23"/>
              </w:rPr>
            </w:pPr>
          </w:p>
          <w:p w:rsidR="00DB7218" w:rsidRPr="007555A7" w:rsidRDefault="00DB7218" w:rsidP="006553FB">
            <w:pPr>
              <w:tabs>
                <w:tab w:val="left" w:pos="2415"/>
              </w:tabs>
              <w:rPr>
                <w:sz w:val="23"/>
                <w:szCs w:val="23"/>
              </w:rPr>
            </w:pPr>
          </w:p>
          <w:p w:rsidR="00DB7218" w:rsidRPr="007555A7" w:rsidRDefault="00DB7218" w:rsidP="006553FB">
            <w:pPr>
              <w:tabs>
                <w:tab w:val="left" w:pos="2415"/>
              </w:tabs>
              <w:rPr>
                <w:sz w:val="23"/>
                <w:szCs w:val="23"/>
              </w:rPr>
            </w:pPr>
          </w:p>
          <w:p w:rsidR="00DB7218" w:rsidRPr="007555A7" w:rsidRDefault="00DB7218" w:rsidP="006553FB">
            <w:pPr>
              <w:tabs>
                <w:tab w:val="left" w:pos="2415"/>
              </w:tabs>
              <w:rPr>
                <w:sz w:val="23"/>
                <w:szCs w:val="23"/>
              </w:rPr>
            </w:pPr>
          </w:p>
        </w:tc>
        <w:tc>
          <w:tcPr>
            <w:tcW w:w="2098" w:type="dxa"/>
          </w:tcPr>
          <w:p w:rsidR="00DB7218" w:rsidRPr="007555A7" w:rsidRDefault="00DB7218" w:rsidP="006553FB">
            <w:pPr>
              <w:tabs>
                <w:tab w:val="left" w:pos="2415"/>
              </w:tabs>
              <w:rPr>
                <w:sz w:val="23"/>
                <w:szCs w:val="23"/>
              </w:rPr>
            </w:pPr>
            <w:r w:rsidRPr="007555A7">
              <w:rPr>
                <w:sz w:val="23"/>
                <w:szCs w:val="23"/>
                <w:lang w:val="sr-Cyrl-RS"/>
              </w:rPr>
              <w:t>Извештај о стању на полугодишту/крају године</w:t>
            </w:r>
          </w:p>
        </w:tc>
      </w:tr>
      <w:tr w:rsidR="00DB7218" w:rsidRPr="007555A7" w:rsidTr="00BF5251">
        <w:trPr>
          <w:cantSplit/>
          <w:trHeight w:val="1840"/>
          <w:jc w:val="center"/>
        </w:trPr>
        <w:tc>
          <w:tcPr>
            <w:tcW w:w="2818" w:type="dxa"/>
          </w:tcPr>
          <w:p w:rsidR="00DB7218" w:rsidRPr="007555A7" w:rsidRDefault="00DB7218" w:rsidP="006553FB">
            <w:pPr>
              <w:tabs>
                <w:tab w:val="left" w:pos="2415"/>
              </w:tabs>
              <w:rPr>
                <w:sz w:val="23"/>
                <w:szCs w:val="23"/>
                <w:lang w:val="ru-RU"/>
              </w:rPr>
            </w:pPr>
            <w:r w:rsidRPr="007555A7">
              <w:rPr>
                <w:sz w:val="23"/>
                <w:szCs w:val="23"/>
                <w:lang w:val="ru-RU"/>
              </w:rPr>
              <w:t xml:space="preserve">Област квалитета </w:t>
            </w:r>
            <w:r w:rsidRPr="007555A7">
              <w:rPr>
                <w:b/>
                <w:sz w:val="23"/>
                <w:szCs w:val="23"/>
                <w:lang w:val="ru-RU"/>
              </w:rPr>
              <w:t>ПОДРШКА УЧЕНИЦИМА</w:t>
            </w:r>
          </w:p>
          <w:p w:rsidR="00DB7218" w:rsidRPr="007555A7" w:rsidRDefault="00DB7218" w:rsidP="006553FB">
            <w:pPr>
              <w:tabs>
                <w:tab w:val="left" w:pos="2415"/>
              </w:tabs>
              <w:rPr>
                <w:sz w:val="23"/>
                <w:szCs w:val="23"/>
                <w:lang w:val="ru-RU"/>
              </w:rPr>
            </w:pPr>
          </w:p>
          <w:p w:rsidR="00DB7218" w:rsidRPr="007555A7" w:rsidRDefault="00DB7218" w:rsidP="006553FB">
            <w:pPr>
              <w:tabs>
                <w:tab w:val="left" w:pos="2415"/>
              </w:tabs>
              <w:rPr>
                <w:sz w:val="23"/>
                <w:szCs w:val="23"/>
                <w:lang w:val="ru-RU"/>
              </w:rPr>
            </w:pPr>
          </w:p>
        </w:tc>
        <w:tc>
          <w:tcPr>
            <w:tcW w:w="3126" w:type="dxa"/>
            <w:vAlign w:val="center"/>
          </w:tcPr>
          <w:p w:rsidR="00DB7218" w:rsidRPr="007555A7" w:rsidRDefault="00DB7218" w:rsidP="004C7C4C">
            <w:pPr>
              <w:tabs>
                <w:tab w:val="left" w:pos="2415"/>
              </w:tabs>
              <w:jc w:val="center"/>
              <w:rPr>
                <w:sz w:val="23"/>
                <w:szCs w:val="23"/>
              </w:rPr>
            </w:pPr>
          </w:p>
          <w:p w:rsidR="00DB7218" w:rsidRPr="007555A7" w:rsidRDefault="00DB7218" w:rsidP="004C7C4C">
            <w:pPr>
              <w:tabs>
                <w:tab w:val="left" w:pos="2415"/>
              </w:tabs>
              <w:jc w:val="center"/>
              <w:rPr>
                <w:sz w:val="23"/>
                <w:szCs w:val="23"/>
                <w:lang w:val="sr-Cyrl-RS"/>
              </w:rPr>
            </w:pPr>
            <w:r w:rsidRPr="007555A7">
              <w:rPr>
                <w:sz w:val="23"/>
                <w:szCs w:val="23"/>
              </w:rPr>
              <w:t>Током школске године</w:t>
            </w:r>
          </w:p>
        </w:tc>
        <w:tc>
          <w:tcPr>
            <w:tcW w:w="1534" w:type="dxa"/>
            <w:vAlign w:val="center"/>
          </w:tcPr>
          <w:p w:rsidR="00DB7218" w:rsidRDefault="004C7C4C" w:rsidP="00B55772">
            <w:pPr>
              <w:tabs>
                <w:tab w:val="left" w:pos="2415"/>
              </w:tabs>
              <w:rPr>
                <w:sz w:val="23"/>
                <w:szCs w:val="23"/>
                <w:lang w:val="sr-Cyrl-RS"/>
              </w:rPr>
            </w:pPr>
            <w:r w:rsidRPr="007555A7">
              <w:rPr>
                <w:sz w:val="23"/>
                <w:szCs w:val="23"/>
                <w:lang w:val="sr-Cyrl-RS"/>
              </w:rPr>
              <w:t>Жа</w:t>
            </w:r>
            <w:r w:rsidR="00F77E42" w:rsidRPr="007555A7">
              <w:rPr>
                <w:sz w:val="23"/>
                <w:szCs w:val="23"/>
                <w:lang w:val="sr-Cyrl-RS"/>
              </w:rPr>
              <w:t>рко Чек</w:t>
            </w:r>
            <w:r w:rsidR="00BF5251">
              <w:rPr>
                <w:sz w:val="23"/>
                <w:szCs w:val="23"/>
                <w:lang w:val="sr-Cyrl-RS"/>
              </w:rPr>
              <w:t>е</w:t>
            </w:r>
            <w:r w:rsidR="00F77E42" w:rsidRPr="007555A7">
              <w:rPr>
                <w:sz w:val="23"/>
                <w:szCs w:val="23"/>
                <w:lang w:val="sr-Cyrl-RS"/>
              </w:rPr>
              <w:t>ревац</w:t>
            </w:r>
          </w:p>
          <w:p w:rsidR="00BF5251" w:rsidRPr="007555A7" w:rsidRDefault="00BF5251" w:rsidP="00B55772">
            <w:pPr>
              <w:tabs>
                <w:tab w:val="left" w:pos="2415"/>
              </w:tabs>
              <w:rPr>
                <w:sz w:val="23"/>
                <w:szCs w:val="23"/>
                <w:lang w:val="sr-Cyrl-RS"/>
              </w:rPr>
            </w:pPr>
          </w:p>
          <w:p w:rsidR="00F77E42" w:rsidRPr="007555A7" w:rsidRDefault="00F77E42" w:rsidP="00F77E42">
            <w:pPr>
              <w:tabs>
                <w:tab w:val="left" w:pos="2415"/>
              </w:tabs>
              <w:rPr>
                <w:sz w:val="23"/>
                <w:szCs w:val="23"/>
                <w:lang w:val="sr-Cyrl-RS"/>
              </w:rPr>
            </w:pPr>
            <w:r w:rsidRPr="007555A7">
              <w:rPr>
                <w:sz w:val="23"/>
                <w:szCs w:val="23"/>
                <w:lang w:val="sr-Cyrl-RS"/>
              </w:rPr>
              <w:t>Татјана Перишић</w:t>
            </w:r>
          </w:p>
          <w:p w:rsidR="00DB7218" w:rsidRPr="007555A7" w:rsidRDefault="00DB7218" w:rsidP="00F77E42">
            <w:pPr>
              <w:tabs>
                <w:tab w:val="left" w:pos="2415"/>
              </w:tabs>
              <w:rPr>
                <w:sz w:val="23"/>
                <w:szCs w:val="23"/>
                <w:lang w:val="sr-Cyrl-RS"/>
              </w:rPr>
            </w:pPr>
          </w:p>
        </w:tc>
        <w:tc>
          <w:tcPr>
            <w:tcW w:w="2098" w:type="dxa"/>
          </w:tcPr>
          <w:p w:rsidR="00DB7218" w:rsidRPr="007555A7" w:rsidRDefault="00DB7218" w:rsidP="006553FB">
            <w:pPr>
              <w:tabs>
                <w:tab w:val="left" w:pos="2415"/>
              </w:tabs>
              <w:jc w:val="center"/>
              <w:rPr>
                <w:sz w:val="23"/>
                <w:szCs w:val="23"/>
              </w:rPr>
            </w:pPr>
            <w:r w:rsidRPr="007555A7">
              <w:rPr>
                <w:sz w:val="23"/>
                <w:szCs w:val="23"/>
                <w:lang w:val="sr-Cyrl-RS"/>
              </w:rPr>
              <w:t>Извештај о стању на полугодишту/крају године</w:t>
            </w:r>
          </w:p>
        </w:tc>
      </w:tr>
      <w:tr w:rsidR="00DB7218" w:rsidRPr="007555A7" w:rsidTr="00BF5251">
        <w:trPr>
          <w:jc w:val="center"/>
        </w:trPr>
        <w:tc>
          <w:tcPr>
            <w:tcW w:w="2818" w:type="dxa"/>
            <w:vAlign w:val="center"/>
          </w:tcPr>
          <w:p w:rsidR="00DB7218" w:rsidRPr="007555A7" w:rsidRDefault="00DB7218" w:rsidP="006553FB">
            <w:pPr>
              <w:tabs>
                <w:tab w:val="left" w:pos="2415"/>
              </w:tabs>
              <w:rPr>
                <w:b/>
                <w:sz w:val="23"/>
                <w:szCs w:val="23"/>
              </w:rPr>
            </w:pPr>
            <w:r w:rsidRPr="007555A7">
              <w:rPr>
                <w:sz w:val="23"/>
                <w:szCs w:val="23"/>
              </w:rPr>
              <w:t xml:space="preserve">Област квалитета </w:t>
            </w:r>
            <w:r w:rsidRPr="007555A7">
              <w:rPr>
                <w:b/>
                <w:sz w:val="23"/>
                <w:szCs w:val="23"/>
              </w:rPr>
              <w:t>ЕТОС</w:t>
            </w:r>
          </w:p>
          <w:p w:rsidR="00DB7218" w:rsidRPr="007555A7" w:rsidRDefault="00DB7218" w:rsidP="006553FB">
            <w:pPr>
              <w:tabs>
                <w:tab w:val="left" w:pos="2415"/>
              </w:tabs>
              <w:rPr>
                <w:b/>
                <w:sz w:val="23"/>
                <w:szCs w:val="23"/>
              </w:rPr>
            </w:pPr>
          </w:p>
          <w:p w:rsidR="00DB7218" w:rsidRPr="007555A7" w:rsidRDefault="00DB7218" w:rsidP="00B55772">
            <w:pPr>
              <w:tabs>
                <w:tab w:val="left" w:pos="2415"/>
              </w:tabs>
              <w:rPr>
                <w:sz w:val="23"/>
                <w:szCs w:val="23"/>
              </w:rPr>
            </w:pPr>
          </w:p>
        </w:tc>
        <w:tc>
          <w:tcPr>
            <w:tcW w:w="3126" w:type="dxa"/>
            <w:vAlign w:val="center"/>
          </w:tcPr>
          <w:p w:rsidR="00DB7218" w:rsidRPr="007555A7" w:rsidRDefault="00DB7218" w:rsidP="004C7C4C">
            <w:pPr>
              <w:tabs>
                <w:tab w:val="left" w:pos="2415"/>
              </w:tabs>
              <w:jc w:val="center"/>
              <w:rPr>
                <w:sz w:val="23"/>
                <w:szCs w:val="23"/>
              </w:rPr>
            </w:pPr>
          </w:p>
          <w:p w:rsidR="00DB7218" w:rsidRPr="007555A7" w:rsidRDefault="00DB7218" w:rsidP="004C7C4C">
            <w:pPr>
              <w:tabs>
                <w:tab w:val="left" w:pos="2415"/>
              </w:tabs>
              <w:jc w:val="center"/>
              <w:rPr>
                <w:sz w:val="23"/>
                <w:szCs w:val="23"/>
                <w:lang w:val="sr-Cyrl-RS"/>
              </w:rPr>
            </w:pPr>
            <w:r w:rsidRPr="007555A7">
              <w:rPr>
                <w:sz w:val="23"/>
                <w:szCs w:val="23"/>
              </w:rPr>
              <w:t>Током школске године</w:t>
            </w:r>
          </w:p>
        </w:tc>
        <w:tc>
          <w:tcPr>
            <w:tcW w:w="1534" w:type="dxa"/>
            <w:vAlign w:val="center"/>
          </w:tcPr>
          <w:p w:rsidR="00DB7218" w:rsidRPr="007555A7" w:rsidRDefault="00DB7218" w:rsidP="006553FB">
            <w:pPr>
              <w:tabs>
                <w:tab w:val="left" w:pos="2415"/>
              </w:tabs>
              <w:jc w:val="center"/>
              <w:rPr>
                <w:sz w:val="23"/>
                <w:szCs w:val="23"/>
              </w:rPr>
            </w:pPr>
          </w:p>
          <w:p w:rsidR="00DB7218" w:rsidRPr="007555A7" w:rsidRDefault="00DB7218" w:rsidP="006553FB">
            <w:pPr>
              <w:tabs>
                <w:tab w:val="left" w:pos="2415"/>
              </w:tabs>
              <w:jc w:val="center"/>
              <w:rPr>
                <w:sz w:val="23"/>
                <w:szCs w:val="23"/>
                <w:lang w:val="sr-Cyrl-RS"/>
              </w:rPr>
            </w:pPr>
            <w:r w:rsidRPr="007555A7">
              <w:rPr>
                <w:sz w:val="23"/>
                <w:szCs w:val="23"/>
                <w:lang w:val="sr-Cyrl-RS"/>
              </w:rPr>
              <w:t>Александар Парпура</w:t>
            </w:r>
          </w:p>
          <w:p w:rsidR="00F77E42" w:rsidRPr="007555A7" w:rsidRDefault="00F77E42" w:rsidP="006553FB">
            <w:pPr>
              <w:tabs>
                <w:tab w:val="left" w:pos="2415"/>
              </w:tabs>
              <w:jc w:val="center"/>
              <w:rPr>
                <w:sz w:val="23"/>
                <w:szCs w:val="23"/>
                <w:lang w:val="sr-Cyrl-RS"/>
              </w:rPr>
            </w:pPr>
          </w:p>
          <w:p w:rsidR="00F77E42" w:rsidRPr="007555A7" w:rsidRDefault="00F77E42" w:rsidP="006553FB">
            <w:pPr>
              <w:tabs>
                <w:tab w:val="left" w:pos="2415"/>
              </w:tabs>
              <w:jc w:val="center"/>
              <w:rPr>
                <w:sz w:val="23"/>
                <w:szCs w:val="23"/>
                <w:lang w:val="sr-Cyrl-RS"/>
              </w:rPr>
            </w:pPr>
            <w:r w:rsidRPr="007555A7">
              <w:rPr>
                <w:sz w:val="23"/>
                <w:szCs w:val="23"/>
                <w:lang w:val="sr-Cyrl-RS"/>
              </w:rPr>
              <w:t>Александар Ћурчић</w:t>
            </w:r>
          </w:p>
          <w:p w:rsidR="00DB7218" w:rsidRPr="007555A7" w:rsidRDefault="00DB7218" w:rsidP="006553FB">
            <w:pPr>
              <w:tabs>
                <w:tab w:val="left" w:pos="2415"/>
              </w:tabs>
              <w:jc w:val="center"/>
              <w:rPr>
                <w:sz w:val="23"/>
                <w:szCs w:val="23"/>
              </w:rPr>
            </w:pPr>
          </w:p>
          <w:p w:rsidR="00DB7218" w:rsidRPr="007555A7" w:rsidRDefault="00DB7218" w:rsidP="006553FB">
            <w:pPr>
              <w:tabs>
                <w:tab w:val="left" w:pos="2415"/>
              </w:tabs>
              <w:jc w:val="center"/>
              <w:rPr>
                <w:sz w:val="23"/>
                <w:szCs w:val="23"/>
              </w:rPr>
            </w:pPr>
          </w:p>
          <w:p w:rsidR="00DB7218" w:rsidRPr="007555A7" w:rsidRDefault="00DB7218" w:rsidP="006553FB">
            <w:pPr>
              <w:tabs>
                <w:tab w:val="left" w:pos="2415"/>
              </w:tabs>
              <w:jc w:val="center"/>
              <w:rPr>
                <w:sz w:val="23"/>
                <w:szCs w:val="23"/>
              </w:rPr>
            </w:pPr>
          </w:p>
          <w:p w:rsidR="00DB7218" w:rsidRPr="007555A7" w:rsidRDefault="00DB7218" w:rsidP="006553FB">
            <w:pPr>
              <w:tabs>
                <w:tab w:val="left" w:pos="2415"/>
              </w:tabs>
              <w:jc w:val="center"/>
              <w:rPr>
                <w:sz w:val="23"/>
                <w:szCs w:val="23"/>
              </w:rPr>
            </w:pPr>
          </w:p>
        </w:tc>
        <w:tc>
          <w:tcPr>
            <w:tcW w:w="2098" w:type="dxa"/>
          </w:tcPr>
          <w:p w:rsidR="00DB7218" w:rsidRPr="007555A7" w:rsidRDefault="00DB7218" w:rsidP="006553FB">
            <w:pPr>
              <w:tabs>
                <w:tab w:val="left" w:pos="2415"/>
              </w:tabs>
              <w:jc w:val="center"/>
              <w:rPr>
                <w:sz w:val="23"/>
                <w:szCs w:val="23"/>
              </w:rPr>
            </w:pPr>
            <w:r w:rsidRPr="007555A7">
              <w:rPr>
                <w:sz w:val="23"/>
                <w:szCs w:val="23"/>
                <w:lang w:val="sr-Cyrl-RS"/>
              </w:rPr>
              <w:t>Извештај о стању на полугодишту/крају године</w:t>
            </w:r>
          </w:p>
        </w:tc>
      </w:tr>
      <w:tr w:rsidR="00DB7218" w:rsidRPr="007555A7" w:rsidTr="00BF5251">
        <w:trPr>
          <w:jc w:val="center"/>
        </w:trPr>
        <w:tc>
          <w:tcPr>
            <w:tcW w:w="2818" w:type="dxa"/>
            <w:vAlign w:val="center"/>
          </w:tcPr>
          <w:p w:rsidR="00DB7218" w:rsidRPr="007555A7" w:rsidRDefault="00DB7218" w:rsidP="00D74327">
            <w:pPr>
              <w:tabs>
                <w:tab w:val="left" w:pos="2415"/>
              </w:tabs>
              <w:jc w:val="center"/>
              <w:rPr>
                <w:sz w:val="23"/>
                <w:szCs w:val="23"/>
              </w:rPr>
            </w:pPr>
            <w:r w:rsidRPr="007555A7">
              <w:rPr>
                <w:sz w:val="23"/>
                <w:szCs w:val="23"/>
              </w:rPr>
              <w:t>Област квалитета</w:t>
            </w:r>
          </w:p>
          <w:p w:rsidR="00DB7218" w:rsidRPr="007555A7" w:rsidRDefault="00DB7218" w:rsidP="00D74327">
            <w:pPr>
              <w:tabs>
                <w:tab w:val="left" w:pos="2415"/>
              </w:tabs>
              <w:jc w:val="center"/>
              <w:rPr>
                <w:b/>
                <w:sz w:val="23"/>
                <w:szCs w:val="23"/>
              </w:rPr>
            </w:pPr>
            <w:r w:rsidRPr="007555A7">
              <w:rPr>
                <w:b/>
                <w:sz w:val="23"/>
                <w:szCs w:val="23"/>
              </w:rPr>
              <w:t>ОРГАНИЗАЦИЈА РАДА ШКОЛЕ, УПРАВЉАЊЕ</w:t>
            </w:r>
          </w:p>
          <w:p w:rsidR="00DB7218" w:rsidRPr="007555A7" w:rsidRDefault="00DB7218" w:rsidP="00D74327">
            <w:pPr>
              <w:tabs>
                <w:tab w:val="left" w:pos="2415"/>
              </w:tabs>
              <w:jc w:val="center"/>
              <w:rPr>
                <w:b/>
                <w:sz w:val="23"/>
                <w:szCs w:val="23"/>
              </w:rPr>
            </w:pPr>
            <w:r w:rsidRPr="007555A7">
              <w:rPr>
                <w:b/>
                <w:sz w:val="23"/>
                <w:szCs w:val="23"/>
              </w:rPr>
              <w:t xml:space="preserve">ЉУДСКИМ И МАТЕРИЈАЛНИМ </w:t>
            </w:r>
            <w:r w:rsidRPr="007555A7">
              <w:rPr>
                <w:b/>
                <w:sz w:val="23"/>
                <w:szCs w:val="23"/>
              </w:rPr>
              <w:lastRenderedPageBreak/>
              <w:t>РЕСУРСИМА</w:t>
            </w:r>
          </w:p>
          <w:p w:rsidR="00DB7218" w:rsidRPr="007555A7" w:rsidRDefault="00DB7218" w:rsidP="00D74327">
            <w:pPr>
              <w:tabs>
                <w:tab w:val="left" w:pos="2415"/>
              </w:tabs>
              <w:jc w:val="center"/>
              <w:rPr>
                <w:sz w:val="23"/>
                <w:szCs w:val="23"/>
              </w:rPr>
            </w:pPr>
          </w:p>
        </w:tc>
        <w:tc>
          <w:tcPr>
            <w:tcW w:w="3126" w:type="dxa"/>
            <w:vAlign w:val="center"/>
          </w:tcPr>
          <w:p w:rsidR="00DB7218" w:rsidRPr="007555A7" w:rsidRDefault="00DB7218" w:rsidP="004C7C4C">
            <w:pPr>
              <w:tabs>
                <w:tab w:val="left" w:pos="2415"/>
              </w:tabs>
              <w:jc w:val="center"/>
              <w:rPr>
                <w:sz w:val="23"/>
                <w:szCs w:val="23"/>
              </w:rPr>
            </w:pPr>
            <w:r w:rsidRPr="007555A7">
              <w:rPr>
                <w:sz w:val="23"/>
                <w:szCs w:val="23"/>
              </w:rPr>
              <w:lastRenderedPageBreak/>
              <w:t>Током школске године</w:t>
            </w:r>
          </w:p>
        </w:tc>
        <w:tc>
          <w:tcPr>
            <w:tcW w:w="1534" w:type="dxa"/>
          </w:tcPr>
          <w:p w:rsidR="00DB7218" w:rsidRPr="007555A7" w:rsidRDefault="00DB7218" w:rsidP="00D74327">
            <w:pPr>
              <w:tabs>
                <w:tab w:val="left" w:pos="2415"/>
              </w:tabs>
              <w:jc w:val="center"/>
              <w:rPr>
                <w:sz w:val="23"/>
                <w:szCs w:val="23"/>
              </w:rPr>
            </w:pPr>
          </w:p>
          <w:p w:rsidR="00DB7218" w:rsidRPr="007555A7" w:rsidRDefault="00DB7218" w:rsidP="00D74327">
            <w:pPr>
              <w:tabs>
                <w:tab w:val="left" w:pos="2415"/>
              </w:tabs>
              <w:jc w:val="center"/>
              <w:rPr>
                <w:sz w:val="23"/>
                <w:szCs w:val="23"/>
                <w:lang w:val="sr-Cyrl-RS"/>
              </w:rPr>
            </w:pPr>
          </w:p>
          <w:p w:rsidR="00DB7218" w:rsidRPr="007555A7" w:rsidRDefault="00DB7218" w:rsidP="00D74327">
            <w:pPr>
              <w:tabs>
                <w:tab w:val="left" w:pos="2415"/>
              </w:tabs>
              <w:jc w:val="center"/>
              <w:rPr>
                <w:sz w:val="23"/>
                <w:szCs w:val="23"/>
                <w:lang w:val="sr-Cyrl-RS"/>
              </w:rPr>
            </w:pPr>
          </w:p>
          <w:p w:rsidR="00DB7218" w:rsidRPr="007555A7" w:rsidRDefault="00DB7218" w:rsidP="00D74327">
            <w:pPr>
              <w:tabs>
                <w:tab w:val="left" w:pos="2415"/>
              </w:tabs>
              <w:jc w:val="center"/>
              <w:rPr>
                <w:sz w:val="23"/>
                <w:szCs w:val="23"/>
                <w:lang w:val="sr-Cyrl-RS"/>
              </w:rPr>
            </w:pPr>
            <w:r w:rsidRPr="007555A7">
              <w:rPr>
                <w:sz w:val="23"/>
                <w:szCs w:val="23"/>
                <w:lang w:val="sr-Cyrl-RS"/>
              </w:rPr>
              <w:t xml:space="preserve">Душко </w:t>
            </w:r>
            <w:r w:rsidRPr="007555A7">
              <w:rPr>
                <w:sz w:val="23"/>
                <w:szCs w:val="23"/>
                <w:lang w:val="sr-Cyrl-RS"/>
              </w:rPr>
              <w:lastRenderedPageBreak/>
              <w:t>Парезановић</w:t>
            </w:r>
          </w:p>
        </w:tc>
        <w:tc>
          <w:tcPr>
            <w:tcW w:w="2098" w:type="dxa"/>
          </w:tcPr>
          <w:p w:rsidR="00DB7218" w:rsidRPr="007555A7" w:rsidRDefault="00DB7218" w:rsidP="00D74327">
            <w:pPr>
              <w:tabs>
                <w:tab w:val="left" w:pos="2415"/>
              </w:tabs>
              <w:jc w:val="center"/>
              <w:rPr>
                <w:sz w:val="23"/>
                <w:szCs w:val="23"/>
              </w:rPr>
            </w:pPr>
            <w:r w:rsidRPr="007555A7">
              <w:rPr>
                <w:sz w:val="23"/>
                <w:szCs w:val="23"/>
                <w:lang w:val="sr-Cyrl-RS"/>
              </w:rPr>
              <w:lastRenderedPageBreak/>
              <w:t>Извештај о стању на полугодишту/крају године</w:t>
            </w:r>
          </w:p>
        </w:tc>
      </w:tr>
      <w:tr w:rsidR="00DB7218" w:rsidRPr="007555A7" w:rsidTr="00BF5251">
        <w:trPr>
          <w:jc w:val="center"/>
        </w:trPr>
        <w:tc>
          <w:tcPr>
            <w:tcW w:w="2818" w:type="dxa"/>
            <w:vAlign w:val="center"/>
          </w:tcPr>
          <w:p w:rsidR="00DB7218" w:rsidRPr="007555A7" w:rsidRDefault="004E6389" w:rsidP="006553FB">
            <w:pPr>
              <w:tabs>
                <w:tab w:val="left" w:pos="2415"/>
              </w:tabs>
              <w:rPr>
                <w:sz w:val="23"/>
                <w:szCs w:val="23"/>
                <w:lang w:val="sr-Cyrl-RS"/>
              </w:rPr>
            </w:pPr>
            <w:r w:rsidRPr="007555A7">
              <w:rPr>
                <w:sz w:val="23"/>
                <w:szCs w:val="23"/>
                <w:lang w:val="sr-Cyrl-RS"/>
              </w:rPr>
              <w:lastRenderedPageBreak/>
              <w:t xml:space="preserve">Праћење </w:t>
            </w:r>
            <w:r w:rsidR="00F77E42" w:rsidRPr="007555A7">
              <w:rPr>
                <w:sz w:val="23"/>
                <w:szCs w:val="23"/>
                <w:lang w:val="sr-Cyrl-RS"/>
              </w:rPr>
              <w:t>Остварива</w:t>
            </w:r>
            <w:r w:rsidRPr="007555A7">
              <w:rPr>
                <w:sz w:val="23"/>
                <w:szCs w:val="23"/>
                <w:lang w:val="sr-Cyrl-RS"/>
              </w:rPr>
              <w:t>ња</w:t>
            </w:r>
            <w:r w:rsidR="00F77E42" w:rsidRPr="007555A7">
              <w:rPr>
                <w:sz w:val="23"/>
                <w:szCs w:val="23"/>
                <w:lang w:val="sr-Cyrl-RS"/>
              </w:rPr>
              <w:t xml:space="preserve"> других делова развојног плана</w:t>
            </w:r>
          </w:p>
        </w:tc>
        <w:tc>
          <w:tcPr>
            <w:tcW w:w="3126" w:type="dxa"/>
            <w:vAlign w:val="center"/>
          </w:tcPr>
          <w:p w:rsidR="00DB7218" w:rsidRPr="007555A7" w:rsidRDefault="009B4733" w:rsidP="006553FB">
            <w:pPr>
              <w:tabs>
                <w:tab w:val="left" w:pos="2415"/>
              </w:tabs>
              <w:jc w:val="center"/>
              <w:rPr>
                <w:sz w:val="23"/>
                <w:szCs w:val="23"/>
              </w:rPr>
            </w:pPr>
            <w:r w:rsidRPr="007555A7">
              <w:rPr>
                <w:sz w:val="23"/>
                <w:szCs w:val="23"/>
              </w:rPr>
              <w:t>Током школске године</w:t>
            </w:r>
          </w:p>
        </w:tc>
        <w:tc>
          <w:tcPr>
            <w:tcW w:w="1534" w:type="dxa"/>
            <w:vAlign w:val="center"/>
          </w:tcPr>
          <w:p w:rsidR="00F77E42" w:rsidRPr="007555A7" w:rsidRDefault="00F77E42" w:rsidP="00F77E42">
            <w:pPr>
              <w:tabs>
                <w:tab w:val="left" w:pos="2415"/>
              </w:tabs>
              <w:jc w:val="center"/>
              <w:rPr>
                <w:sz w:val="23"/>
                <w:szCs w:val="23"/>
                <w:lang w:val="sr-Cyrl-RS"/>
              </w:rPr>
            </w:pPr>
            <w:r w:rsidRPr="007555A7">
              <w:rPr>
                <w:sz w:val="23"/>
                <w:szCs w:val="23"/>
                <w:lang w:val="sr-Cyrl-RS"/>
              </w:rPr>
              <w:t>Александар Парпура</w:t>
            </w:r>
          </w:p>
          <w:p w:rsidR="00F77E42" w:rsidRPr="007555A7" w:rsidRDefault="00F77E42" w:rsidP="00F77E42">
            <w:pPr>
              <w:tabs>
                <w:tab w:val="left" w:pos="2415"/>
              </w:tabs>
              <w:jc w:val="center"/>
              <w:rPr>
                <w:sz w:val="23"/>
                <w:szCs w:val="23"/>
                <w:lang w:val="sr-Cyrl-RS"/>
              </w:rPr>
            </w:pPr>
          </w:p>
          <w:p w:rsidR="00F77E42" w:rsidRPr="007555A7" w:rsidRDefault="00F77E42" w:rsidP="00F77E42">
            <w:pPr>
              <w:tabs>
                <w:tab w:val="left" w:pos="2415"/>
              </w:tabs>
              <w:jc w:val="center"/>
              <w:rPr>
                <w:sz w:val="23"/>
                <w:szCs w:val="23"/>
                <w:lang w:val="sr-Cyrl-RS"/>
              </w:rPr>
            </w:pPr>
            <w:r w:rsidRPr="007555A7">
              <w:rPr>
                <w:sz w:val="23"/>
                <w:szCs w:val="23"/>
                <w:lang w:val="sr-Cyrl-RS"/>
              </w:rPr>
              <w:t>Александар Ћурчић</w:t>
            </w:r>
          </w:p>
          <w:p w:rsidR="00DB7218" w:rsidRPr="007555A7" w:rsidRDefault="00DB7218" w:rsidP="00BF6EA6">
            <w:pPr>
              <w:tabs>
                <w:tab w:val="left" w:pos="2415"/>
              </w:tabs>
              <w:rPr>
                <w:sz w:val="23"/>
                <w:szCs w:val="23"/>
                <w:lang w:val="sr-Cyrl-RS"/>
              </w:rPr>
            </w:pPr>
          </w:p>
        </w:tc>
        <w:tc>
          <w:tcPr>
            <w:tcW w:w="2098" w:type="dxa"/>
          </w:tcPr>
          <w:p w:rsidR="00DB7218" w:rsidRPr="007555A7" w:rsidRDefault="00F77E42" w:rsidP="006553FB">
            <w:pPr>
              <w:tabs>
                <w:tab w:val="left" w:pos="2415"/>
              </w:tabs>
              <w:jc w:val="center"/>
              <w:rPr>
                <w:sz w:val="23"/>
                <w:szCs w:val="23"/>
              </w:rPr>
            </w:pPr>
            <w:r w:rsidRPr="007555A7">
              <w:rPr>
                <w:sz w:val="23"/>
                <w:szCs w:val="23"/>
                <w:lang w:val="sr-Cyrl-RS"/>
              </w:rPr>
              <w:t>Извештај о стању на полугодишту/крају године</w:t>
            </w:r>
          </w:p>
        </w:tc>
      </w:tr>
    </w:tbl>
    <w:p w:rsidR="00690FA0" w:rsidRPr="007555A7" w:rsidRDefault="00690FA0" w:rsidP="00122E90">
      <w:pPr>
        <w:pStyle w:val="Bezrazmaka1"/>
        <w:rPr>
          <w:sz w:val="23"/>
          <w:szCs w:val="23"/>
          <w:shd w:val="clear" w:color="auto" w:fill="F0F0F3"/>
          <w:lang w:val="sr-Cyrl-RS"/>
        </w:rPr>
      </w:pPr>
    </w:p>
    <w:p w:rsidR="00690FA0" w:rsidRPr="007555A7" w:rsidRDefault="00690FA0" w:rsidP="00122E90">
      <w:pPr>
        <w:pStyle w:val="Bezrazmaka1"/>
        <w:rPr>
          <w:sz w:val="23"/>
          <w:szCs w:val="23"/>
          <w:shd w:val="clear" w:color="auto" w:fill="F0F0F3"/>
          <w:lang w:val="sr-Cyrl-RS"/>
        </w:rPr>
      </w:pPr>
    </w:p>
    <w:p w:rsidR="00690FA0" w:rsidRPr="007555A7" w:rsidRDefault="007629E2" w:rsidP="00122E90">
      <w:pPr>
        <w:pStyle w:val="Bezrazmaka1"/>
        <w:rPr>
          <w:sz w:val="23"/>
          <w:szCs w:val="23"/>
          <w:shd w:val="clear" w:color="auto" w:fill="F0F0F3"/>
          <w:lang w:val="sr-Cyrl-RS"/>
        </w:rPr>
      </w:pPr>
      <w:r>
        <w:rPr>
          <w:b/>
          <w:sz w:val="23"/>
          <w:szCs w:val="23"/>
          <w:lang w:val="sr-Cyrl-RS"/>
        </w:rPr>
        <w:t>Записници  актива</w:t>
      </w:r>
      <w:r>
        <w:rPr>
          <w:b/>
          <w:sz w:val="23"/>
          <w:szCs w:val="23"/>
          <w:lang w:val="sr-Cyrl-RS"/>
        </w:rPr>
        <w:t xml:space="preserve"> </w:t>
      </w:r>
      <w:r w:rsidRPr="00424397">
        <w:rPr>
          <w:b/>
          <w:sz w:val="23"/>
          <w:szCs w:val="23"/>
          <w:lang w:val="sr-Cyrl-RS"/>
        </w:rPr>
        <w:t>се  благовремено заводе код секретара школе узимајући у обзир развојне циљ Р.П 1.2.4.1, док је садржина извештаја одређена структуром плана према Р.П 1.2.4.</w:t>
      </w:r>
      <w:r>
        <w:rPr>
          <w:b/>
          <w:sz w:val="23"/>
          <w:szCs w:val="23"/>
          <w:lang w:val="sr-Cyrl-RS"/>
        </w:rPr>
        <w:t>2</w:t>
      </w:r>
    </w:p>
    <w:p w:rsidR="00690FA0" w:rsidRPr="007555A7" w:rsidRDefault="00690FA0" w:rsidP="00122E90">
      <w:pPr>
        <w:pStyle w:val="Bezrazmaka1"/>
        <w:rPr>
          <w:sz w:val="23"/>
          <w:szCs w:val="23"/>
          <w:shd w:val="clear" w:color="auto" w:fill="F0F0F3"/>
          <w:lang w:val="sr-Cyrl-RS"/>
        </w:rPr>
      </w:pPr>
    </w:p>
    <w:p w:rsidR="00690FA0" w:rsidRPr="007555A7" w:rsidRDefault="00690FA0" w:rsidP="00122E90">
      <w:pPr>
        <w:pStyle w:val="Bezrazmaka1"/>
        <w:rPr>
          <w:sz w:val="23"/>
          <w:szCs w:val="23"/>
          <w:shd w:val="clear" w:color="auto" w:fill="F0F0F3"/>
          <w:lang w:val="sr-Cyrl-RS"/>
        </w:rPr>
      </w:pPr>
    </w:p>
    <w:p w:rsidR="00690FA0" w:rsidRPr="007555A7" w:rsidRDefault="00690FA0" w:rsidP="00122E90">
      <w:pPr>
        <w:pStyle w:val="Bezrazmaka1"/>
        <w:rPr>
          <w:sz w:val="23"/>
          <w:szCs w:val="23"/>
          <w:shd w:val="clear" w:color="auto" w:fill="F0F0F3"/>
          <w:lang w:val="sr-Cyrl-RS"/>
        </w:rPr>
      </w:pPr>
    </w:p>
    <w:p w:rsidR="00690FA0" w:rsidRPr="007555A7" w:rsidRDefault="00690FA0" w:rsidP="00122E90">
      <w:pPr>
        <w:pStyle w:val="Bezrazmaka1"/>
        <w:rPr>
          <w:sz w:val="23"/>
          <w:szCs w:val="23"/>
          <w:shd w:val="clear" w:color="auto" w:fill="F0F0F3"/>
          <w:lang w:val="sr-Cyrl-RS"/>
        </w:rPr>
      </w:pPr>
    </w:p>
    <w:p w:rsidR="006553FB" w:rsidRPr="007555A7" w:rsidRDefault="006553FB" w:rsidP="00122E90">
      <w:pPr>
        <w:pStyle w:val="Bezrazmaka1"/>
        <w:rPr>
          <w:sz w:val="23"/>
          <w:szCs w:val="23"/>
          <w:shd w:val="clear" w:color="auto" w:fill="F0F0F3"/>
          <w:lang w:val="sr-Cyrl-RS"/>
        </w:rPr>
        <w:sectPr w:rsidR="006553FB" w:rsidRPr="007555A7">
          <w:pgSz w:w="12240" w:h="15840"/>
          <w:pgMar w:top="1440" w:right="1440" w:bottom="1440" w:left="1440" w:header="720" w:footer="720" w:gutter="0"/>
          <w:cols w:space="720"/>
          <w:docGrid w:linePitch="360"/>
        </w:sectPr>
      </w:pPr>
    </w:p>
    <w:p w:rsidR="00C304CE" w:rsidRPr="007555A7" w:rsidRDefault="00C304CE" w:rsidP="00A2462E">
      <w:pPr>
        <w:rPr>
          <w:sz w:val="23"/>
          <w:szCs w:val="23"/>
          <w:shd w:val="clear" w:color="auto" w:fill="F0F0F3"/>
          <w:lang w:val="sr-Cyrl-RS"/>
        </w:rPr>
      </w:pPr>
    </w:p>
    <w:p w:rsidR="001662CE" w:rsidRPr="007555A7" w:rsidRDefault="001662CE" w:rsidP="00122E90">
      <w:pPr>
        <w:rPr>
          <w:sz w:val="23"/>
          <w:szCs w:val="23"/>
          <w:lang w:val="sr-Cyrl-CS"/>
        </w:rPr>
      </w:pPr>
    </w:p>
    <w:p w:rsidR="00180AA6" w:rsidRPr="007555A7" w:rsidRDefault="00180AA6" w:rsidP="00180AA6">
      <w:pPr>
        <w:jc w:val="center"/>
        <w:rPr>
          <w:sz w:val="23"/>
          <w:szCs w:val="23"/>
          <w:lang w:val="en-GB"/>
        </w:rPr>
      </w:pPr>
      <w:r w:rsidRPr="007555A7">
        <w:rPr>
          <w:sz w:val="23"/>
          <w:szCs w:val="23"/>
          <w:lang w:val="sr-Cyrl-RS"/>
        </w:rPr>
        <w:t>Развојни приоритети</w:t>
      </w:r>
    </w:p>
    <w:p w:rsidR="00180AA6" w:rsidRPr="007555A7" w:rsidRDefault="00180AA6" w:rsidP="00180AA6">
      <w:pPr>
        <w:jc w:val="center"/>
        <w:rPr>
          <w:sz w:val="23"/>
          <w:szCs w:val="23"/>
          <w:lang w:val="en-GB"/>
        </w:rPr>
      </w:pPr>
    </w:p>
    <w:p w:rsidR="00180AA6" w:rsidRPr="007555A7" w:rsidRDefault="00180AA6" w:rsidP="00690FA0">
      <w:pPr>
        <w:pStyle w:val="Heading5"/>
        <w:jc w:val="center"/>
        <w:rPr>
          <w:rFonts w:ascii="Times New Roman" w:hAnsi="Times New Roman"/>
          <w:sz w:val="21"/>
          <w:szCs w:val="21"/>
          <w:lang w:val="sr-Cyrl-RS"/>
        </w:rPr>
      </w:pPr>
      <w:bookmarkStart w:id="255" w:name="_Toc178805108"/>
      <w:r w:rsidRPr="007555A7">
        <w:rPr>
          <w:rFonts w:ascii="Times New Roman" w:hAnsi="Times New Roman"/>
          <w:sz w:val="21"/>
          <w:szCs w:val="21"/>
          <w:lang w:val="sr-Cyrl-RS"/>
        </w:rPr>
        <w:t>ОБЛАСТ КВАЛИТЕТА 1. ПРОГРАМИРАЊЕ, ПЛАНИРАЊЕ И ИЗВЕШТАВАЊЕ</w:t>
      </w:r>
      <w:bookmarkEnd w:id="255"/>
    </w:p>
    <w:p w:rsidR="00180AA6" w:rsidRPr="007555A7" w:rsidRDefault="00180AA6" w:rsidP="00180AA6">
      <w:pPr>
        <w:rPr>
          <w:b/>
          <w:sz w:val="23"/>
          <w:szCs w:val="23"/>
          <w:lang w:val="sr-Cyrl-RS"/>
        </w:rPr>
      </w:pPr>
    </w:p>
    <w:tbl>
      <w:tblPr>
        <w:tblStyle w:val="TableGrid"/>
        <w:tblW w:w="10029" w:type="dxa"/>
        <w:tblLook w:val="04A0" w:firstRow="1" w:lastRow="0" w:firstColumn="1" w:lastColumn="0" w:noHBand="0" w:noVBand="1"/>
      </w:tblPr>
      <w:tblGrid>
        <w:gridCol w:w="1718"/>
        <w:gridCol w:w="2928"/>
        <w:gridCol w:w="1669"/>
        <w:gridCol w:w="1963"/>
        <w:gridCol w:w="1751"/>
      </w:tblGrid>
      <w:tr w:rsidR="00180AA6" w:rsidRPr="007555A7" w:rsidTr="00A2462E">
        <w:tc>
          <w:tcPr>
            <w:tcW w:w="1908" w:type="dxa"/>
            <w:shd w:val="clear" w:color="auto" w:fill="BFBFBF" w:themeFill="background1" w:themeFillShade="BF"/>
          </w:tcPr>
          <w:p w:rsidR="00180AA6" w:rsidRPr="007555A7" w:rsidRDefault="00180AA6" w:rsidP="00180AA6">
            <w:pPr>
              <w:rPr>
                <w:sz w:val="23"/>
                <w:szCs w:val="23"/>
                <w:lang w:val="sr-Cyrl-RS"/>
              </w:rPr>
            </w:pPr>
            <w:r w:rsidRPr="007555A7">
              <w:rPr>
                <w:sz w:val="23"/>
                <w:szCs w:val="23"/>
                <w:lang w:val="sr-Cyrl-RS"/>
              </w:rPr>
              <w:t>Развојни циљ</w:t>
            </w:r>
          </w:p>
          <w:p w:rsidR="00180AA6" w:rsidRPr="007555A7" w:rsidRDefault="00180AA6" w:rsidP="00180AA6">
            <w:pPr>
              <w:rPr>
                <w:sz w:val="23"/>
                <w:szCs w:val="23"/>
                <w:lang w:val="sr-Cyrl-RS"/>
              </w:rPr>
            </w:pPr>
            <w:r w:rsidRPr="007555A7">
              <w:rPr>
                <w:sz w:val="23"/>
                <w:szCs w:val="23"/>
                <w:lang w:val="sr-Cyrl-RS"/>
              </w:rPr>
              <w:t>и задатак</w:t>
            </w:r>
          </w:p>
        </w:tc>
        <w:tc>
          <w:tcPr>
            <w:tcW w:w="3193" w:type="dxa"/>
            <w:shd w:val="clear" w:color="auto" w:fill="BFBFBF" w:themeFill="background1" w:themeFillShade="BF"/>
          </w:tcPr>
          <w:p w:rsidR="00180AA6" w:rsidRPr="007555A7" w:rsidRDefault="00180AA6" w:rsidP="00180AA6">
            <w:pPr>
              <w:rPr>
                <w:sz w:val="23"/>
                <w:szCs w:val="23"/>
                <w:lang w:val="sr-Cyrl-RS"/>
              </w:rPr>
            </w:pPr>
            <w:r w:rsidRPr="007555A7">
              <w:rPr>
                <w:sz w:val="23"/>
                <w:szCs w:val="23"/>
                <w:lang w:val="sr-Cyrl-RS"/>
              </w:rPr>
              <w:t>Активност</w:t>
            </w:r>
          </w:p>
        </w:tc>
        <w:tc>
          <w:tcPr>
            <w:tcW w:w="1524" w:type="dxa"/>
            <w:shd w:val="clear" w:color="auto" w:fill="BFBFBF" w:themeFill="background1" w:themeFillShade="BF"/>
          </w:tcPr>
          <w:p w:rsidR="00180AA6" w:rsidRPr="007555A7" w:rsidRDefault="00180AA6" w:rsidP="00180AA6">
            <w:pPr>
              <w:rPr>
                <w:sz w:val="23"/>
                <w:szCs w:val="23"/>
                <w:lang w:val="sr-Cyrl-RS"/>
              </w:rPr>
            </w:pPr>
            <w:r w:rsidRPr="007555A7">
              <w:rPr>
                <w:sz w:val="23"/>
                <w:szCs w:val="23"/>
                <w:lang w:val="sr-Cyrl-RS"/>
              </w:rPr>
              <w:t>Носиоци  задужења</w:t>
            </w:r>
          </w:p>
        </w:tc>
        <w:tc>
          <w:tcPr>
            <w:tcW w:w="1639" w:type="dxa"/>
            <w:shd w:val="clear" w:color="auto" w:fill="BFBFBF" w:themeFill="background1" w:themeFillShade="BF"/>
          </w:tcPr>
          <w:p w:rsidR="00180AA6" w:rsidRPr="007555A7" w:rsidRDefault="00180AA6" w:rsidP="00180AA6">
            <w:pPr>
              <w:rPr>
                <w:sz w:val="23"/>
                <w:szCs w:val="23"/>
                <w:lang w:val="sr-Cyrl-RS"/>
              </w:rPr>
            </w:pPr>
            <w:r w:rsidRPr="007555A7">
              <w:rPr>
                <w:sz w:val="23"/>
                <w:szCs w:val="23"/>
                <w:lang w:val="sr-Cyrl-RS"/>
              </w:rPr>
              <w:t>Време реализације</w:t>
            </w:r>
          </w:p>
        </w:tc>
        <w:tc>
          <w:tcPr>
            <w:tcW w:w="1765" w:type="dxa"/>
            <w:shd w:val="clear" w:color="auto" w:fill="BFBFBF" w:themeFill="background1" w:themeFillShade="BF"/>
          </w:tcPr>
          <w:p w:rsidR="00180AA6" w:rsidRPr="007555A7" w:rsidRDefault="00180AA6" w:rsidP="00180AA6">
            <w:pPr>
              <w:rPr>
                <w:sz w:val="23"/>
                <w:szCs w:val="23"/>
                <w:lang w:val="sr-Cyrl-RS"/>
              </w:rPr>
            </w:pPr>
            <w:r w:rsidRPr="007555A7">
              <w:rPr>
                <w:sz w:val="23"/>
                <w:szCs w:val="23"/>
                <w:lang w:val="sr-Cyrl-RS"/>
              </w:rPr>
              <w:t>Доказ</w:t>
            </w:r>
          </w:p>
        </w:tc>
      </w:tr>
      <w:tr w:rsidR="00180AA6" w:rsidRPr="007555A7" w:rsidTr="00D00B56">
        <w:tc>
          <w:tcPr>
            <w:tcW w:w="1908" w:type="dxa"/>
            <w:vAlign w:val="center"/>
          </w:tcPr>
          <w:p w:rsidR="00180AA6" w:rsidRPr="007555A7" w:rsidRDefault="00AF1EB8" w:rsidP="00D00B56">
            <w:pPr>
              <w:jc w:val="center"/>
              <w:rPr>
                <w:sz w:val="23"/>
                <w:szCs w:val="23"/>
                <w:lang w:val="sr-Cyrl-RS"/>
              </w:rPr>
            </w:pPr>
            <w:r>
              <w:rPr>
                <w:sz w:val="23"/>
                <w:szCs w:val="23"/>
                <w:lang w:val="sr-Cyrl-RS"/>
              </w:rPr>
              <w:t>1.1.1</w:t>
            </w:r>
            <w:r w:rsidR="00F27E24">
              <w:rPr>
                <w:sz w:val="23"/>
                <w:szCs w:val="23"/>
                <w:lang w:val="sr-Cyrl-RS"/>
              </w:rPr>
              <w:t>.1</w:t>
            </w:r>
          </w:p>
        </w:tc>
        <w:tc>
          <w:tcPr>
            <w:tcW w:w="3193" w:type="dxa"/>
            <w:vAlign w:val="center"/>
          </w:tcPr>
          <w:p w:rsidR="00180AA6" w:rsidRPr="007555A7" w:rsidRDefault="00454811" w:rsidP="00D00B56">
            <w:pPr>
              <w:jc w:val="center"/>
              <w:rPr>
                <w:sz w:val="23"/>
                <w:szCs w:val="23"/>
                <w:lang w:val="sr-Cyrl-RS"/>
              </w:rPr>
            </w:pPr>
            <w:r>
              <w:rPr>
                <w:lang w:val="sr-Cyrl-RS"/>
              </w:rPr>
              <w:t>Израда Анек</w:t>
            </w:r>
            <w:r w:rsidR="00AF1EB8" w:rsidRPr="00CF36C8">
              <w:rPr>
                <w:lang w:val="sr-Cyrl-RS"/>
              </w:rPr>
              <w:t>са за школски прог</w:t>
            </w:r>
            <w:r w:rsidR="00776AED">
              <w:rPr>
                <w:lang w:val="sr-Cyrl-RS"/>
              </w:rPr>
              <w:t>ам</w:t>
            </w:r>
            <w:r w:rsidR="00AF1EB8">
              <w:rPr>
                <w:lang w:val="sr-Cyrl-RS"/>
              </w:rPr>
              <w:t xml:space="preserve"> за наставу ученика 4 разреда</w:t>
            </w:r>
            <w:r w:rsidR="00AF1EB8" w:rsidRPr="00CF36C8">
              <w:rPr>
                <w:lang w:val="sr-Cyrl-RS"/>
              </w:rPr>
              <w:t xml:space="preserve"> спортског смера</w:t>
            </w:r>
          </w:p>
        </w:tc>
        <w:tc>
          <w:tcPr>
            <w:tcW w:w="1524" w:type="dxa"/>
            <w:vAlign w:val="center"/>
          </w:tcPr>
          <w:p w:rsidR="00180AA6" w:rsidRPr="007555A7" w:rsidRDefault="00180AA6" w:rsidP="00D00B56">
            <w:pPr>
              <w:jc w:val="center"/>
              <w:rPr>
                <w:sz w:val="23"/>
                <w:szCs w:val="23"/>
                <w:lang w:val="sr-Cyrl-RS"/>
              </w:rPr>
            </w:pPr>
            <w:r w:rsidRPr="007555A7">
              <w:rPr>
                <w:sz w:val="23"/>
                <w:szCs w:val="23"/>
                <w:lang w:val="sr-Cyrl-RS"/>
              </w:rPr>
              <w:t>Актив за развој школског програма</w:t>
            </w:r>
          </w:p>
          <w:p w:rsidR="00180AA6" w:rsidRPr="007555A7" w:rsidRDefault="00180AA6" w:rsidP="00D00B56">
            <w:pPr>
              <w:jc w:val="center"/>
              <w:rPr>
                <w:sz w:val="23"/>
                <w:szCs w:val="23"/>
                <w:lang w:val="sr-Cyrl-RS"/>
              </w:rPr>
            </w:pPr>
          </w:p>
          <w:p w:rsidR="00180AA6" w:rsidRPr="007555A7" w:rsidRDefault="00180AA6" w:rsidP="00D00B56">
            <w:pPr>
              <w:jc w:val="center"/>
              <w:rPr>
                <w:sz w:val="23"/>
                <w:szCs w:val="23"/>
                <w:lang w:val="sr-Cyrl-RS"/>
              </w:rPr>
            </w:pPr>
            <w:r w:rsidRPr="007555A7">
              <w:rPr>
                <w:sz w:val="23"/>
                <w:szCs w:val="23"/>
                <w:lang w:val="sr-Cyrl-RS"/>
              </w:rPr>
              <w:t>Стручна већа</w:t>
            </w:r>
          </w:p>
        </w:tc>
        <w:tc>
          <w:tcPr>
            <w:tcW w:w="1639" w:type="dxa"/>
            <w:vAlign w:val="center"/>
          </w:tcPr>
          <w:p w:rsidR="00180AA6" w:rsidRPr="007555A7" w:rsidRDefault="00180AA6" w:rsidP="00D00B56">
            <w:pPr>
              <w:jc w:val="center"/>
              <w:rPr>
                <w:sz w:val="23"/>
                <w:szCs w:val="23"/>
                <w:lang w:val="sr-Cyrl-RS"/>
              </w:rPr>
            </w:pPr>
            <w:r w:rsidRPr="007555A7">
              <w:rPr>
                <w:sz w:val="23"/>
                <w:szCs w:val="23"/>
                <w:lang w:val="sr-Cyrl-RS"/>
              </w:rPr>
              <w:t>Август</w:t>
            </w:r>
          </w:p>
        </w:tc>
        <w:tc>
          <w:tcPr>
            <w:tcW w:w="1765" w:type="dxa"/>
            <w:vAlign w:val="center"/>
          </w:tcPr>
          <w:p w:rsidR="00180AA6" w:rsidRPr="007555A7" w:rsidRDefault="00180AA6" w:rsidP="00D00B56">
            <w:pPr>
              <w:jc w:val="center"/>
              <w:rPr>
                <w:sz w:val="23"/>
                <w:szCs w:val="23"/>
                <w:lang w:val="sr-Cyrl-RS"/>
              </w:rPr>
            </w:pPr>
            <w:r w:rsidRPr="007555A7">
              <w:rPr>
                <w:sz w:val="23"/>
                <w:szCs w:val="23"/>
                <w:lang w:val="sr-Cyrl-RS"/>
              </w:rPr>
              <w:t>Анекс школског програма</w:t>
            </w:r>
          </w:p>
        </w:tc>
      </w:tr>
      <w:tr w:rsidR="00180AA6" w:rsidRPr="007555A7" w:rsidTr="00D00B56">
        <w:tc>
          <w:tcPr>
            <w:tcW w:w="1908" w:type="dxa"/>
            <w:vAlign w:val="center"/>
          </w:tcPr>
          <w:p w:rsidR="00180AA6" w:rsidRPr="007555A7" w:rsidRDefault="00AF1EB8" w:rsidP="00D00B56">
            <w:pPr>
              <w:jc w:val="center"/>
              <w:rPr>
                <w:sz w:val="23"/>
                <w:szCs w:val="23"/>
                <w:lang w:val="sr-Cyrl-RS"/>
              </w:rPr>
            </w:pPr>
            <w:r>
              <w:rPr>
                <w:sz w:val="23"/>
                <w:szCs w:val="23"/>
                <w:lang w:val="sr-Cyrl-RS"/>
              </w:rPr>
              <w:t>1.1.1</w:t>
            </w:r>
            <w:r w:rsidR="00F27E24">
              <w:rPr>
                <w:sz w:val="23"/>
                <w:szCs w:val="23"/>
                <w:lang w:val="sr-Cyrl-RS"/>
              </w:rPr>
              <w:t>.1</w:t>
            </w:r>
          </w:p>
        </w:tc>
        <w:tc>
          <w:tcPr>
            <w:tcW w:w="3193" w:type="dxa"/>
            <w:vAlign w:val="center"/>
          </w:tcPr>
          <w:p w:rsidR="00180AA6" w:rsidRPr="00AF1EB8" w:rsidRDefault="00776AED" w:rsidP="00D00B56">
            <w:pPr>
              <w:jc w:val="center"/>
              <w:rPr>
                <w:sz w:val="23"/>
                <w:szCs w:val="23"/>
                <w:lang w:val="sr-Cyrl-RS"/>
              </w:rPr>
            </w:pPr>
            <w:r>
              <w:rPr>
                <w:lang w:val="sr-Cyrl-RS"/>
              </w:rPr>
              <w:t>Израда Ане</w:t>
            </w:r>
            <w:r w:rsidR="00AF1EB8">
              <w:rPr>
                <w:lang w:val="sr-Cyrl-RS"/>
              </w:rPr>
              <w:t>кса за припремну наставу за завршни испит</w:t>
            </w:r>
          </w:p>
        </w:tc>
        <w:tc>
          <w:tcPr>
            <w:tcW w:w="1524" w:type="dxa"/>
            <w:vAlign w:val="center"/>
          </w:tcPr>
          <w:p w:rsidR="00180AA6" w:rsidRPr="007555A7" w:rsidRDefault="00180AA6" w:rsidP="00D00B56">
            <w:pPr>
              <w:jc w:val="center"/>
              <w:rPr>
                <w:sz w:val="23"/>
                <w:szCs w:val="23"/>
                <w:lang w:val="sr-Cyrl-RS"/>
              </w:rPr>
            </w:pPr>
            <w:r w:rsidRPr="007555A7">
              <w:rPr>
                <w:sz w:val="23"/>
                <w:szCs w:val="23"/>
                <w:lang w:val="sr-Cyrl-RS"/>
              </w:rPr>
              <w:t>ПП служба</w:t>
            </w:r>
          </w:p>
          <w:p w:rsidR="00180AA6" w:rsidRPr="007555A7" w:rsidRDefault="00180AA6" w:rsidP="00D00B56">
            <w:pPr>
              <w:jc w:val="center"/>
              <w:rPr>
                <w:sz w:val="23"/>
                <w:szCs w:val="23"/>
                <w:lang w:val="sr-Cyrl-RS"/>
              </w:rPr>
            </w:pPr>
          </w:p>
          <w:p w:rsidR="00180AA6" w:rsidRPr="007555A7" w:rsidRDefault="00180AA6" w:rsidP="00D00B56">
            <w:pPr>
              <w:jc w:val="center"/>
              <w:rPr>
                <w:sz w:val="23"/>
                <w:szCs w:val="23"/>
                <w:lang w:val="sr-Cyrl-RS"/>
              </w:rPr>
            </w:pPr>
            <w:r w:rsidRPr="007555A7">
              <w:rPr>
                <w:sz w:val="23"/>
                <w:szCs w:val="23"/>
                <w:lang w:val="sr-Cyrl-RS"/>
              </w:rPr>
              <w:t>Предметни наставници</w:t>
            </w:r>
          </w:p>
        </w:tc>
        <w:tc>
          <w:tcPr>
            <w:tcW w:w="1639" w:type="dxa"/>
            <w:vAlign w:val="center"/>
          </w:tcPr>
          <w:p w:rsidR="00180AA6" w:rsidRPr="007555A7" w:rsidRDefault="00180AA6" w:rsidP="00D00B56">
            <w:pPr>
              <w:jc w:val="center"/>
              <w:rPr>
                <w:sz w:val="23"/>
                <w:szCs w:val="23"/>
                <w:lang w:val="sr-Cyrl-RS"/>
              </w:rPr>
            </w:pPr>
            <w:r w:rsidRPr="007555A7">
              <w:rPr>
                <w:sz w:val="23"/>
                <w:szCs w:val="23"/>
                <w:lang w:val="sr-Cyrl-RS"/>
              </w:rPr>
              <w:t>Током школске године</w:t>
            </w:r>
          </w:p>
        </w:tc>
        <w:tc>
          <w:tcPr>
            <w:tcW w:w="1765" w:type="dxa"/>
            <w:vAlign w:val="center"/>
          </w:tcPr>
          <w:p w:rsidR="00180AA6" w:rsidRPr="007555A7" w:rsidRDefault="00180AA6" w:rsidP="00D00B56">
            <w:pPr>
              <w:jc w:val="center"/>
              <w:rPr>
                <w:sz w:val="23"/>
                <w:szCs w:val="23"/>
                <w:lang w:val="sr-Cyrl-RS"/>
              </w:rPr>
            </w:pPr>
            <w:r w:rsidRPr="007555A7">
              <w:rPr>
                <w:sz w:val="23"/>
                <w:szCs w:val="23"/>
                <w:lang w:val="sr-Cyrl-RS"/>
              </w:rPr>
              <w:t>Анкетни листићи</w:t>
            </w:r>
          </w:p>
          <w:p w:rsidR="00180AA6" w:rsidRPr="007555A7" w:rsidRDefault="00180AA6" w:rsidP="00D00B56">
            <w:pPr>
              <w:jc w:val="center"/>
              <w:rPr>
                <w:sz w:val="23"/>
                <w:szCs w:val="23"/>
                <w:lang w:val="sr-Cyrl-RS"/>
              </w:rPr>
            </w:pPr>
          </w:p>
          <w:p w:rsidR="00180AA6" w:rsidRPr="007555A7" w:rsidRDefault="00180AA6" w:rsidP="00D00B56">
            <w:pPr>
              <w:jc w:val="center"/>
              <w:rPr>
                <w:sz w:val="23"/>
                <w:szCs w:val="23"/>
                <w:lang w:val="sr-Cyrl-RS"/>
              </w:rPr>
            </w:pPr>
            <w:r w:rsidRPr="007555A7">
              <w:rPr>
                <w:sz w:val="23"/>
                <w:szCs w:val="23"/>
                <w:lang w:val="sr-Cyrl-RS"/>
              </w:rPr>
              <w:t>Анализа разултата</w:t>
            </w:r>
          </w:p>
        </w:tc>
      </w:tr>
      <w:tr w:rsidR="00180AA6" w:rsidRPr="007555A7" w:rsidTr="00D00B56">
        <w:tc>
          <w:tcPr>
            <w:tcW w:w="1908" w:type="dxa"/>
            <w:vAlign w:val="center"/>
          </w:tcPr>
          <w:p w:rsidR="00180AA6" w:rsidRPr="007555A7" w:rsidRDefault="00AF1EB8" w:rsidP="00D00B56">
            <w:pPr>
              <w:jc w:val="center"/>
              <w:rPr>
                <w:sz w:val="23"/>
                <w:szCs w:val="23"/>
                <w:lang w:val="sr-Cyrl-RS"/>
              </w:rPr>
            </w:pPr>
            <w:r>
              <w:rPr>
                <w:sz w:val="23"/>
                <w:szCs w:val="23"/>
                <w:lang w:val="sr-Cyrl-RS"/>
              </w:rPr>
              <w:t>1.1.2</w:t>
            </w:r>
            <w:r w:rsidR="00F27E24">
              <w:rPr>
                <w:sz w:val="23"/>
                <w:szCs w:val="23"/>
                <w:lang w:val="sr-Cyrl-RS"/>
              </w:rPr>
              <w:t>.1</w:t>
            </w:r>
          </w:p>
        </w:tc>
        <w:tc>
          <w:tcPr>
            <w:tcW w:w="3193" w:type="dxa"/>
            <w:vAlign w:val="center"/>
          </w:tcPr>
          <w:p w:rsidR="00180AA6" w:rsidRPr="007555A7" w:rsidRDefault="00AF1EB8" w:rsidP="00D00B56">
            <w:pPr>
              <w:jc w:val="center"/>
              <w:rPr>
                <w:sz w:val="23"/>
                <w:szCs w:val="23"/>
                <w:lang w:val="sr-Cyrl-RS"/>
              </w:rPr>
            </w:pPr>
            <w:r>
              <w:rPr>
                <w:sz w:val="23"/>
                <w:szCs w:val="23"/>
                <w:lang w:val="sr-Cyrl-RS"/>
              </w:rPr>
              <w:t>Праћење з</w:t>
            </w:r>
            <w:r w:rsidR="00776AED">
              <w:rPr>
                <w:sz w:val="23"/>
                <w:szCs w:val="23"/>
                <w:lang w:val="sr-Cyrl-RS"/>
              </w:rPr>
              <w:t>а</w:t>
            </w:r>
            <w:r w:rsidR="005F5039">
              <w:rPr>
                <w:sz w:val="23"/>
                <w:szCs w:val="23"/>
                <w:lang w:val="sr-Cyrl-RS"/>
              </w:rPr>
              <w:t>к</w:t>
            </w:r>
            <w:r>
              <w:rPr>
                <w:sz w:val="23"/>
                <w:szCs w:val="23"/>
                <w:lang w:val="sr-Cyrl-RS"/>
              </w:rPr>
              <w:t xml:space="preserve">онске регулативе и </w:t>
            </w:r>
            <w:r w:rsidR="005F5039">
              <w:rPr>
                <w:sz w:val="23"/>
                <w:szCs w:val="23"/>
                <w:lang w:val="sr-Cyrl-RS"/>
              </w:rPr>
              <w:t xml:space="preserve"> прилагођавање доку</w:t>
            </w:r>
            <w:r w:rsidR="00776AED">
              <w:rPr>
                <w:sz w:val="23"/>
                <w:szCs w:val="23"/>
                <w:lang w:val="sr-Cyrl-RS"/>
              </w:rPr>
              <w:t>ментације променама</w:t>
            </w:r>
          </w:p>
        </w:tc>
        <w:tc>
          <w:tcPr>
            <w:tcW w:w="1524" w:type="dxa"/>
            <w:vAlign w:val="center"/>
          </w:tcPr>
          <w:p w:rsidR="00180AA6" w:rsidRPr="007555A7" w:rsidRDefault="00180AA6" w:rsidP="00D00B56">
            <w:pPr>
              <w:jc w:val="center"/>
              <w:rPr>
                <w:sz w:val="23"/>
                <w:szCs w:val="23"/>
                <w:lang w:val="sr-Cyrl-RS"/>
              </w:rPr>
            </w:pPr>
            <w:r w:rsidRPr="007555A7">
              <w:rPr>
                <w:sz w:val="23"/>
                <w:szCs w:val="23"/>
                <w:lang w:val="sr-Cyrl-RS"/>
              </w:rPr>
              <w:t>ПП служба</w:t>
            </w:r>
          </w:p>
          <w:p w:rsidR="00180AA6" w:rsidRPr="007555A7" w:rsidRDefault="00180AA6" w:rsidP="00D00B56">
            <w:pPr>
              <w:jc w:val="center"/>
              <w:rPr>
                <w:sz w:val="23"/>
                <w:szCs w:val="23"/>
                <w:lang w:val="sr-Cyrl-RS"/>
              </w:rPr>
            </w:pPr>
          </w:p>
          <w:p w:rsidR="00180AA6" w:rsidRPr="007555A7" w:rsidRDefault="00180AA6" w:rsidP="00D00B56">
            <w:pPr>
              <w:jc w:val="center"/>
              <w:rPr>
                <w:sz w:val="23"/>
                <w:szCs w:val="23"/>
                <w:lang w:val="sr-Cyrl-RS"/>
              </w:rPr>
            </w:pPr>
            <w:r w:rsidRPr="007555A7">
              <w:rPr>
                <w:sz w:val="23"/>
                <w:szCs w:val="23"/>
                <w:lang w:val="sr-Cyrl-RS"/>
              </w:rPr>
              <w:t>Предметни наставници</w:t>
            </w:r>
          </w:p>
        </w:tc>
        <w:tc>
          <w:tcPr>
            <w:tcW w:w="1639" w:type="dxa"/>
            <w:vAlign w:val="center"/>
          </w:tcPr>
          <w:p w:rsidR="00180AA6" w:rsidRPr="007555A7" w:rsidRDefault="00180AA6" w:rsidP="00D00B56">
            <w:pPr>
              <w:jc w:val="center"/>
              <w:rPr>
                <w:sz w:val="23"/>
                <w:szCs w:val="23"/>
                <w:lang w:val="sr-Cyrl-RS"/>
              </w:rPr>
            </w:pPr>
            <w:r w:rsidRPr="007555A7">
              <w:rPr>
                <w:sz w:val="23"/>
                <w:szCs w:val="23"/>
                <w:lang w:val="sr-Cyrl-RS"/>
              </w:rPr>
              <w:t>Током школске године</w:t>
            </w:r>
          </w:p>
        </w:tc>
        <w:tc>
          <w:tcPr>
            <w:tcW w:w="1765" w:type="dxa"/>
            <w:vAlign w:val="center"/>
          </w:tcPr>
          <w:p w:rsidR="00180AA6" w:rsidRPr="007555A7" w:rsidRDefault="00180AA6" w:rsidP="00D00B56">
            <w:pPr>
              <w:jc w:val="center"/>
              <w:rPr>
                <w:sz w:val="23"/>
                <w:szCs w:val="23"/>
                <w:lang w:val="sr-Cyrl-RS"/>
              </w:rPr>
            </w:pPr>
            <w:r w:rsidRPr="007555A7">
              <w:rPr>
                <w:sz w:val="23"/>
                <w:szCs w:val="23"/>
                <w:lang w:val="sr-Cyrl-RS"/>
              </w:rPr>
              <w:t>Документација о извршеном истраживању</w:t>
            </w:r>
          </w:p>
        </w:tc>
      </w:tr>
      <w:tr w:rsidR="00180AA6" w:rsidRPr="007555A7" w:rsidTr="00D00B56">
        <w:tc>
          <w:tcPr>
            <w:tcW w:w="1908" w:type="dxa"/>
            <w:vAlign w:val="center"/>
          </w:tcPr>
          <w:p w:rsidR="00180AA6" w:rsidRPr="007555A7" w:rsidRDefault="005F5039" w:rsidP="00D00B56">
            <w:pPr>
              <w:jc w:val="center"/>
              <w:rPr>
                <w:sz w:val="23"/>
                <w:szCs w:val="23"/>
                <w:lang w:val="sr-Cyrl-RS"/>
              </w:rPr>
            </w:pPr>
            <w:r>
              <w:rPr>
                <w:sz w:val="23"/>
                <w:szCs w:val="23"/>
                <w:lang w:val="sr-Cyrl-RS"/>
              </w:rPr>
              <w:t>1.</w:t>
            </w:r>
            <w:r w:rsidR="00AF1EB8">
              <w:rPr>
                <w:sz w:val="23"/>
                <w:szCs w:val="23"/>
                <w:lang w:val="sr-Cyrl-RS"/>
              </w:rPr>
              <w:t>1.2</w:t>
            </w:r>
            <w:r w:rsidR="00F27E24">
              <w:rPr>
                <w:sz w:val="23"/>
                <w:szCs w:val="23"/>
                <w:lang w:val="sr-Cyrl-RS"/>
              </w:rPr>
              <w:t>.1</w:t>
            </w:r>
          </w:p>
        </w:tc>
        <w:tc>
          <w:tcPr>
            <w:tcW w:w="3193" w:type="dxa"/>
            <w:vAlign w:val="center"/>
          </w:tcPr>
          <w:p w:rsidR="00AF1EB8" w:rsidRDefault="00AF1EB8" w:rsidP="00D00B56">
            <w:pPr>
              <w:jc w:val="center"/>
              <w:rPr>
                <w:sz w:val="23"/>
                <w:szCs w:val="23"/>
                <w:lang w:val="sr-Cyrl-RS"/>
              </w:rPr>
            </w:pPr>
            <w:r>
              <w:rPr>
                <w:sz w:val="23"/>
                <w:szCs w:val="23"/>
                <w:lang w:val="sr-Cyrl-RS"/>
              </w:rPr>
              <w:t>Уј</w:t>
            </w:r>
            <w:r w:rsidR="00776AED">
              <w:rPr>
                <w:sz w:val="23"/>
                <w:szCs w:val="23"/>
                <w:lang w:val="sr-Cyrl-RS"/>
              </w:rPr>
              <w:t>едначавање образаца за планирање</w:t>
            </w:r>
            <w:r w:rsidR="007629E2">
              <w:rPr>
                <w:sz w:val="23"/>
                <w:szCs w:val="23"/>
                <w:lang w:val="sr-Cyrl-RS"/>
              </w:rPr>
              <w:t xml:space="preserve"> и документацију</w:t>
            </w:r>
          </w:p>
          <w:p w:rsidR="00AF1EB8" w:rsidRPr="007555A7" w:rsidRDefault="00AF1EB8" w:rsidP="00D00B56">
            <w:pPr>
              <w:jc w:val="center"/>
              <w:rPr>
                <w:sz w:val="23"/>
                <w:szCs w:val="23"/>
                <w:lang w:val="sr-Cyrl-RS"/>
              </w:rPr>
            </w:pPr>
          </w:p>
        </w:tc>
        <w:tc>
          <w:tcPr>
            <w:tcW w:w="1524" w:type="dxa"/>
            <w:vAlign w:val="center"/>
          </w:tcPr>
          <w:p w:rsidR="00180AA6" w:rsidRPr="00776AED" w:rsidRDefault="00AF1EB8" w:rsidP="00D00B56">
            <w:pPr>
              <w:jc w:val="center"/>
              <w:rPr>
                <w:sz w:val="23"/>
                <w:szCs w:val="23"/>
                <w:lang w:val="en-GB"/>
              </w:rPr>
            </w:pPr>
            <w:r>
              <w:rPr>
                <w:sz w:val="23"/>
                <w:szCs w:val="23"/>
                <w:lang w:val="sr-Cyrl-RS"/>
              </w:rPr>
              <w:t xml:space="preserve">Колегијум, ТИм за </w:t>
            </w:r>
            <w:r w:rsidR="00776AED">
              <w:rPr>
                <w:sz w:val="23"/>
                <w:szCs w:val="23"/>
                <w:lang w:val="sr-Cyrl-RS"/>
              </w:rPr>
              <w:t>обезеђивање квалитета</w:t>
            </w:r>
          </w:p>
        </w:tc>
        <w:tc>
          <w:tcPr>
            <w:tcW w:w="1639" w:type="dxa"/>
            <w:vAlign w:val="center"/>
          </w:tcPr>
          <w:p w:rsidR="00180AA6" w:rsidRDefault="008D3412" w:rsidP="00D00B56">
            <w:pPr>
              <w:jc w:val="center"/>
              <w:rPr>
                <w:sz w:val="23"/>
                <w:szCs w:val="23"/>
                <w:lang w:val="sr-Cyrl-RS"/>
              </w:rPr>
            </w:pPr>
            <w:r>
              <w:rPr>
                <w:sz w:val="23"/>
                <w:szCs w:val="23"/>
                <w:lang w:val="sr-Cyrl-RS"/>
              </w:rPr>
              <w:t>Токо школске гдине</w:t>
            </w:r>
          </w:p>
          <w:p w:rsidR="008D3412" w:rsidRPr="007555A7" w:rsidRDefault="008D3412" w:rsidP="00D00B56">
            <w:pPr>
              <w:jc w:val="center"/>
              <w:rPr>
                <w:sz w:val="23"/>
                <w:szCs w:val="23"/>
                <w:lang w:val="sr-Cyrl-RS"/>
              </w:rPr>
            </w:pPr>
            <w:r>
              <w:rPr>
                <w:sz w:val="23"/>
                <w:szCs w:val="23"/>
                <w:lang w:val="sr-Cyrl-RS"/>
              </w:rPr>
              <w:t>(за следећу)</w:t>
            </w:r>
          </w:p>
        </w:tc>
        <w:tc>
          <w:tcPr>
            <w:tcW w:w="1765" w:type="dxa"/>
            <w:vAlign w:val="center"/>
          </w:tcPr>
          <w:p w:rsidR="00180AA6" w:rsidRPr="007555A7" w:rsidRDefault="00AF1EB8" w:rsidP="00D00B56">
            <w:pPr>
              <w:jc w:val="center"/>
              <w:rPr>
                <w:sz w:val="23"/>
                <w:szCs w:val="23"/>
                <w:lang w:val="sr-Cyrl-RS"/>
              </w:rPr>
            </w:pPr>
            <w:r>
              <w:rPr>
                <w:sz w:val="23"/>
                <w:szCs w:val="23"/>
                <w:lang w:val="sr-Cyrl-RS"/>
              </w:rPr>
              <w:t>Уједанчени обрасци установљени</w:t>
            </w:r>
          </w:p>
        </w:tc>
      </w:tr>
      <w:tr w:rsidR="00180AA6" w:rsidRPr="007555A7" w:rsidTr="00D00B56">
        <w:tc>
          <w:tcPr>
            <w:tcW w:w="1908" w:type="dxa"/>
            <w:vAlign w:val="center"/>
          </w:tcPr>
          <w:p w:rsidR="00180AA6" w:rsidRPr="007555A7" w:rsidRDefault="00AF1EB8" w:rsidP="00D00B56">
            <w:pPr>
              <w:jc w:val="center"/>
              <w:rPr>
                <w:sz w:val="23"/>
                <w:szCs w:val="23"/>
                <w:lang w:val="sr-Cyrl-RS"/>
              </w:rPr>
            </w:pPr>
            <w:r>
              <w:rPr>
                <w:sz w:val="23"/>
                <w:szCs w:val="23"/>
                <w:lang w:val="sr-Cyrl-RS"/>
              </w:rPr>
              <w:t>1.1.3</w:t>
            </w:r>
            <w:r w:rsidR="00F27E24">
              <w:rPr>
                <w:sz w:val="23"/>
                <w:szCs w:val="23"/>
                <w:lang w:val="sr-Cyrl-RS"/>
              </w:rPr>
              <w:t>.1</w:t>
            </w:r>
          </w:p>
        </w:tc>
        <w:tc>
          <w:tcPr>
            <w:tcW w:w="3193" w:type="dxa"/>
            <w:vAlign w:val="center"/>
          </w:tcPr>
          <w:p w:rsidR="00180AA6" w:rsidRPr="004B1824" w:rsidRDefault="00AF1EB8" w:rsidP="00D00B56">
            <w:pPr>
              <w:jc w:val="center"/>
              <w:rPr>
                <w:sz w:val="23"/>
                <w:szCs w:val="23"/>
                <w:lang w:val="sr-Cyrl-RS"/>
              </w:rPr>
            </w:pPr>
            <w:r>
              <w:rPr>
                <w:sz w:val="23"/>
                <w:szCs w:val="23"/>
                <w:lang w:val="sr-Cyrl-RS"/>
              </w:rPr>
              <w:t xml:space="preserve">Повећање број активности  (пре свега радионица на ЧОС-у) којим се ученици едукују о насиљу и </w:t>
            </w:r>
            <w:r w:rsidR="004B1824">
              <w:rPr>
                <w:sz w:val="23"/>
                <w:szCs w:val="23"/>
                <w:lang w:val="sr-Cyrl-RS"/>
              </w:rPr>
              <w:t>дискриминацији</w:t>
            </w:r>
          </w:p>
        </w:tc>
        <w:tc>
          <w:tcPr>
            <w:tcW w:w="1524" w:type="dxa"/>
            <w:vAlign w:val="center"/>
          </w:tcPr>
          <w:p w:rsidR="00180AA6" w:rsidRPr="007555A7" w:rsidRDefault="00180AA6" w:rsidP="00D00B56">
            <w:pPr>
              <w:jc w:val="center"/>
              <w:rPr>
                <w:sz w:val="23"/>
                <w:szCs w:val="23"/>
                <w:lang w:val="sr-Cyrl-RS"/>
              </w:rPr>
            </w:pPr>
            <w:r w:rsidRPr="007555A7">
              <w:rPr>
                <w:sz w:val="23"/>
                <w:szCs w:val="23"/>
                <w:lang w:val="sr-Cyrl-RS"/>
              </w:rPr>
              <w:t>Тим за заштиту ученика од насиља</w:t>
            </w:r>
          </w:p>
          <w:p w:rsidR="00180AA6" w:rsidRPr="007555A7" w:rsidRDefault="00180AA6" w:rsidP="00D00B56">
            <w:pPr>
              <w:jc w:val="center"/>
              <w:rPr>
                <w:sz w:val="23"/>
                <w:szCs w:val="23"/>
                <w:lang w:val="sr-Cyrl-RS"/>
              </w:rPr>
            </w:pPr>
            <w:r w:rsidRPr="007555A7">
              <w:rPr>
                <w:sz w:val="23"/>
                <w:szCs w:val="23"/>
                <w:lang w:val="sr-Cyrl-RS"/>
              </w:rPr>
              <w:t xml:space="preserve">Одељенске </w:t>
            </w:r>
            <w:r w:rsidRPr="007555A7">
              <w:rPr>
                <w:sz w:val="23"/>
                <w:szCs w:val="23"/>
                <w:lang w:val="sr-Cyrl-RS"/>
              </w:rPr>
              <w:lastRenderedPageBreak/>
              <w:t>старешине</w:t>
            </w:r>
          </w:p>
        </w:tc>
        <w:tc>
          <w:tcPr>
            <w:tcW w:w="1639" w:type="dxa"/>
            <w:vAlign w:val="center"/>
          </w:tcPr>
          <w:p w:rsidR="00180AA6" w:rsidRPr="007555A7" w:rsidRDefault="003F62AC" w:rsidP="00D00B56">
            <w:pPr>
              <w:jc w:val="center"/>
              <w:rPr>
                <w:sz w:val="23"/>
                <w:szCs w:val="23"/>
                <w:lang w:val="sr-Cyrl-RS"/>
              </w:rPr>
            </w:pPr>
            <w:r>
              <w:rPr>
                <w:sz w:val="23"/>
                <w:szCs w:val="23"/>
                <w:lang w:val="sr-Cyrl-RS"/>
              </w:rPr>
              <w:lastRenderedPageBreak/>
              <w:t>Током школске године</w:t>
            </w:r>
          </w:p>
        </w:tc>
        <w:tc>
          <w:tcPr>
            <w:tcW w:w="1765" w:type="dxa"/>
            <w:vAlign w:val="center"/>
          </w:tcPr>
          <w:p w:rsidR="00180AA6" w:rsidRPr="007555A7" w:rsidRDefault="00180AA6" w:rsidP="00D00B56">
            <w:pPr>
              <w:jc w:val="center"/>
              <w:rPr>
                <w:sz w:val="23"/>
                <w:szCs w:val="23"/>
                <w:lang w:val="sr-Cyrl-RS"/>
              </w:rPr>
            </w:pPr>
            <w:r w:rsidRPr="007555A7">
              <w:rPr>
                <w:sz w:val="23"/>
                <w:szCs w:val="23"/>
                <w:lang w:val="sr-Cyrl-RS"/>
              </w:rPr>
              <w:t>Анекс школског програма</w:t>
            </w:r>
          </w:p>
          <w:p w:rsidR="00180AA6" w:rsidRPr="007555A7" w:rsidRDefault="00180AA6" w:rsidP="00D00B56">
            <w:pPr>
              <w:jc w:val="center"/>
              <w:rPr>
                <w:sz w:val="23"/>
                <w:szCs w:val="23"/>
                <w:lang w:val="sr-Cyrl-RS"/>
              </w:rPr>
            </w:pPr>
          </w:p>
          <w:p w:rsidR="00180AA6" w:rsidRDefault="00180AA6" w:rsidP="00D00B56">
            <w:pPr>
              <w:jc w:val="center"/>
              <w:rPr>
                <w:sz w:val="23"/>
                <w:szCs w:val="23"/>
                <w:lang w:val="sr-Cyrl-RS"/>
              </w:rPr>
            </w:pPr>
            <w:r w:rsidRPr="007555A7">
              <w:rPr>
                <w:sz w:val="23"/>
                <w:szCs w:val="23"/>
                <w:lang w:val="sr-Cyrl-RS"/>
              </w:rPr>
              <w:lastRenderedPageBreak/>
              <w:t>ГПР</w:t>
            </w:r>
          </w:p>
          <w:p w:rsidR="007629E2" w:rsidRDefault="007629E2" w:rsidP="00D00B56">
            <w:pPr>
              <w:jc w:val="center"/>
              <w:rPr>
                <w:sz w:val="23"/>
                <w:szCs w:val="23"/>
                <w:lang w:val="sr-Cyrl-RS"/>
              </w:rPr>
            </w:pPr>
          </w:p>
          <w:p w:rsidR="007629E2" w:rsidRPr="007555A7" w:rsidRDefault="007629E2" w:rsidP="00D00B56">
            <w:pPr>
              <w:jc w:val="center"/>
              <w:rPr>
                <w:sz w:val="23"/>
                <w:szCs w:val="23"/>
                <w:lang w:val="sr-Cyrl-RS"/>
              </w:rPr>
            </w:pPr>
            <w:r>
              <w:rPr>
                <w:sz w:val="23"/>
                <w:szCs w:val="23"/>
                <w:lang w:val="sr-Cyrl-RS"/>
              </w:rPr>
              <w:t>Извештја о активностима</w:t>
            </w:r>
          </w:p>
        </w:tc>
      </w:tr>
      <w:tr w:rsidR="00180AA6" w:rsidRPr="007555A7" w:rsidTr="00D00B56">
        <w:trPr>
          <w:trHeight w:val="2967"/>
        </w:trPr>
        <w:tc>
          <w:tcPr>
            <w:tcW w:w="1908" w:type="dxa"/>
            <w:vAlign w:val="center"/>
          </w:tcPr>
          <w:p w:rsidR="00180AA6" w:rsidRPr="007555A7" w:rsidRDefault="00AF1EB8" w:rsidP="00D00B56">
            <w:pPr>
              <w:jc w:val="center"/>
              <w:rPr>
                <w:sz w:val="23"/>
                <w:szCs w:val="23"/>
                <w:lang w:val="sr-Cyrl-RS"/>
              </w:rPr>
            </w:pPr>
            <w:r>
              <w:rPr>
                <w:sz w:val="23"/>
                <w:szCs w:val="23"/>
                <w:lang w:val="sr-Cyrl-RS"/>
              </w:rPr>
              <w:lastRenderedPageBreak/>
              <w:t>1.1.4</w:t>
            </w:r>
            <w:r w:rsidR="00535351">
              <w:rPr>
                <w:sz w:val="23"/>
                <w:szCs w:val="23"/>
                <w:lang w:val="sr-Cyrl-RS"/>
              </w:rPr>
              <w:t>.1</w:t>
            </w:r>
          </w:p>
        </w:tc>
        <w:tc>
          <w:tcPr>
            <w:tcW w:w="3193" w:type="dxa"/>
            <w:vAlign w:val="center"/>
          </w:tcPr>
          <w:p w:rsidR="00180AA6" w:rsidRPr="007555A7" w:rsidRDefault="00AF1EB8" w:rsidP="007629E2">
            <w:pPr>
              <w:jc w:val="center"/>
              <w:rPr>
                <w:sz w:val="23"/>
                <w:szCs w:val="23"/>
                <w:lang w:val="sr-Cyrl-RS"/>
              </w:rPr>
            </w:pPr>
            <w:r>
              <w:rPr>
                <w:sz w:val="23"/>
                <w:szCs w:val="23"/>
                <w:lang w:val="sr-Cyrl-RS"/>
              </w:rPr>
              <w:t xml:space="preserve">Повећање број активности  (пре свега радионица на ЧОС-у) којим се ученици </w:t>
            </w:r>
            <w:r w:rsidR="007629E2">
              <w:rPr>
                <w:sz w:val="23"/>
                <w:szCs w:val="23"/>
                <w:lang w:val="sr-Cyrl-RS"/>
              </w:rPr>
              <w:t>каријерно усмеравају</w:t>
            </w:r>
          </w:p>
        </w:tc>
        <w:tc>
          <w:tcPr>
            <w:tcW w:w="1524" w:type="dxa"/>
            <w:vAlign w:val="center"/>
          </w:tcPr>
          <w:p w:rsidR="00180AA6" w:rsidRDefault="003F62AC" w:rsidP="00D00B56">
            <w:pPr>
              <w:jc w:val="center"/>
              <w:rPr>
                <w:sz w:val="23"/>
                <w:szCs w:val="23"/>
                <w:lang w:val="sr-Cyrl-RS"/>
              </w:rPr>
            </w:pPr>
            <w:r>
              <w:rPr>
                <w:sz w:val="23"/>
                <w:szCs w:val="23"/>
                <w:lang w:val="sr-Cyrl-RS"/>
              </w:rPr>
              <w:t>Наставници</w:t>
            </w:r>
          </w:p>
          <w:p w:rsidR="003F62AC" w:rsidRDefault="003F62AC" w:rsidP="00D00B56">
            <w:pPr>
              <w:jc w:val="center"/>
              <w:rPr>
                <w:sz w:val="23"/>
                <w:szCs w:val="23"/>
                <w:lang w:val="sr-Cyrl-RS"/>
              </w:rPr>
            </w:pPr>
          </w:p>
          <w:p w:rsidR="003F62AC" w:rsidRPr="007555A7" w:rsidRDefault="003F62AC" w:rsidP="00D00B56">
            <w:pPr>
              <w:jc w:val="center"/>
              <w:rPr>
                <w:sz w:val="23"/>
                <w:szCs w:val="23"/>
                <w:lang w:val="sr-Cyrl-RS"/>
              </w:rPr>
            </w:pPr>
            <w:r>
              <w:rPr>
                <w:sz w:val="23"/>
                <w:szCs w:val="23"/>
                <w:lang w:val="sr-Cyrl-RS"/>
              </w:rPr>
              <w:t>ПП служба</w:t>
            </w:r>
          </w:p>
        </w:tc>
        <w:tc>
          <w:tcPr>
            <w:tcW w:w="1639" w:type="dxa"/>
            <w:vAlign w:val="center"/>
          </w:tcPr>
          <w:p w:rsidR="00180AA6" w:rsidRPr="007555A7" w:rsidRDefault="003F62AC" w:rsidP="00D00B56">
            <w:pPr>
              <w:jc w:val="center"/>
              <w:rPr>
                <w:sz w:val="23"/>
                <w:szCs w:val="23"/>
                <w:lang w:val="sr-Cyrl-RS"/>
              </w:rPr>
            </w:pPr>
            <w:r>
              <w:rPr>
                <w:sz w:val="23"/>
                <w:szCs w:val="23"/>
                <w:lang w:val="sr-Cyrl-RS"/>
              </w:rPr>
              <w:t>Током школске године</w:t>
            </w:r>
          </w:p>
        </w:tc>
        <w:tc>
          <w:tcPr>
            <w:tcW w:w="1765" w:type="dxa"/>
            <w:vAlign w:val="center"/>
          </w:tcPr>
          <w:p w:rsidR="00180AA6" w:rsidRDefault="003F62AC" w:rsidP="00D00B56">
            <w:pPr>
              <w:jc w:val="center"/>
              <w:rPr>
                <w:sz w:val="23"/>
                <w:szCs w:val="23"/>
                <w:lang w:val="sr-Cyrl-RS"/>
              </w:rPr>
            </w:pPr>
            <w:r>
              <w:rPr>
                <w:sz w:val="23"/>
                <w:szCs w:val="23"/>
                <w:lang w:val="sr-Cyrl-RS"/>
              </w:rPr>
              <w:t>ГПР</w:t>
            </w:r>
          </w:p>
          <w:p w:rsidR="007629E2" w:rsidRDefault="007629E2" w:rsidP="00D00B56">
            <w:pPr>
              <w:jc w:val="center"/>
              <w:rPr>
                <w:sz w:val="23"/>
                <w:szCs w:val="23"/>
                <w:lang w:val="sr-Cyrl-RS"/>
              </w:rPr>
            </w:pPr>
          </w:p>
          <w:p w:rsidR="007629E2" w:rsidRPr="007555A7" w:rsidRDefault="007629E2" w:rsidP="00D00B56">
            <w:pPr>
              <w:jc w:val="center"/>
              <w:rPr>
                <w:sz w:val="23"/>
                <w:szCs w:val="23"/>
                <w:lang w:val="sr-Cyrl-RS"/>
              </w:rPr>
            </w:pPr>
            <w:r>
              <w:rPr>
                <w:sz w:val="23"/>
                <w:szCs w:val="23"/>
                <w:lang w:val="sr-Cyrl-RS"/>
              </w:rPr>
              <w:t>Извешај о активностима</w:t>
            </w:r>
          </w:p>
        </w:tc>
      </w:tr>
      <w:tr w:rsidR="00180AA6" w:rsidRPr="007555A7" w:rsidTr="00A2462E">
        <w:tc>
          <w:tcPr>
            <w:tcW w:w="1908" w:type="dxa"/>
          </w:tcPr>
          <w:p w:rsidR="00180AA6" w:rsidRPr="007555A7" w:rsidRDefault="00AF1EB8" w:rsidP="00D00B56">
            <w:pPr>
              <w:jc w:val="center"/>
              <w:rPr>
                <w:sz w:val="23"/>
                <w:szCs w:val="23"/>
                <w:lang w:val="sr-Cyrl-RS"/>
              </w:rPr>
            </w:pPr>
            <w:r>
              <w:rPr>
                <w:sz w:val="23"/>
                <w:szCs w:val="23"/>
                <w:lang w:val="sr-Cyrl-RS"/>
              </w:rPr>
              <w:t>1.2.1</w:t>
            </w:r>
            <w:r w:rsidR="00535351">
              <w:rPr>
                <w:sz w:val="23"/>
                <w:szCs w:val="23"/>
                <w:lang w:val="sr-Cyrl-RS"/>
              </w:rPr>
              <w:t>.1</w:t>
            </w:r>
          </w:p>
        </w:tc>
        <w:tc>
          <w:tcPr>
            <w:tcW w:w="3193" w:type="dxa"/>
          </w:tcPr>
          <w:p w:rsidR="00180AA6" w:rsidRPr="007555A7" w:rsidRDefault="00AF1EB8" w:rsidP="00D00B56">
            <w:pPr>
              <w:jc w:val="center"/>
              <w:rPr>
                <w:sz w:val="23"/>
                <w:szCs w:val="23"/>
                <w:lang w:val="sr-Cyrl-RS"/>
              </w:rPr>
            </w:pPr>
            <w:r>
              <w:rPr>
                <w:sz w:val="23"/>
                <w:szCs w:val="23"/>
                <w:lang w:val="sr-Cyrl-RS"/>
              </w:rPr>
              <w:t xml:space="preserve">Договор око  </w:t>
            </w:r>
            <w:r w:rsidR="00FE6B83">
              <w:rPr>
                <w:sz w:val="23"/>
                <w:szCs w:val="23"/>
                <w:lang w:val="sr-Cyrl-RS"/>
              </w:rPr>
              <w:t xml:space="preserve">образаца </w:t>
            </w:r>
            <w:r>
              <w:rPr>
                <w:sz w:val="23"/>
                <w:szCs w:val="23"/>
                <w:lang w:val="sr-Cyrl-RS"/>
              </w:rPr>
              <w:t>елемената дневних припрема, педагошке докуемнтације</w:t>
            </w:r>
          </w:p>
        </w:tc>
        <w:tc>
          <w:tcPr>
            <w:tcW w:w="1524" w:type="dxa"/>
          </w:tcPr>
          <w:p w:rsidR="00180AA6" w:rsidRPr="007555A7" w:rsidRDefault="00AF1EB8" w:rsidP="00D00B56">
            <w:pPr>
              <w:jc w:val="center"/>
              <w:rPr>
                <w:sz w:val="23"/>
                <w:szCs w:val="23"/>
                <w:lang w:val="sr-Cyrl-RS"/>
              </w:rPr>
            </w:pPr>
            <w:r>
              <w:rPr>
                <w:sz w:val="23"/>
                <w:szCs w:val="23"/>
                <w:lang w:val="sr-Cyrl-RS"/>
              </w:rPr>
              <w:t>Педагошки колегијум</w:t>
            </w:r>
          </w:p>
        </w:tc>
        <w:tc>
          <w:tcPr>
            <w:tcW w:w="1639" w:type="dxa"/>
          </w:tcPr>
          <w:p w:rsidR="00180AA6" w:rsidRPr="007555A7" w:rsidRDefault="00180AA6" w:rsidP="00D00B56">
            <w:pPr>
              <w:jc w:val="center"/>
              <w:rPr>
                <w:sz w:val="23"/>
                <w:szCs w:val="23"/>
                <w:lang w:val="sr-Cyrl-RS"/>
              </w:rPr>
            </w:pPr>
          </w:p>
        </w:tc>
        <w:tc>
          <w:tcPr>
            <w:tcW w:w="1765" w:type="dxa"/>
          </w:tcPr>
          <w:p w:rsidR="00180AA6" w:rsidRPr="007555A7" w:rsidRDefault="007629E2" w:rsidP="00D00B56">
            <w:pPr>
              <w:jc w:val="center"/>
              <w:rPr>
                <w:sz w:val="23"/>
                <w:szCs w:val="23"/>
                <w:lang w:val="sr-Cyrl-RS"/>
              </w:rPr>
            </w:pPr>
            <w:r>
              <w:rPr>
                <w:sz w:val="23"/>
                <w:szCs w:val="23"/>
                <w:lang w:val="sr-Cyrl-RS"/>
              </w:rPr>
              <w:t>Предложени обрасци</w:t>
            </w:r>
          </w:p>
        </w:tc>
      </w:tr>
      <w:tr w:rsidR="00CF2DA1" w:rsidRPr="007555A7" w:rsidTr="00A2462E">
        <w:tc>
          <w:tcPr>
            <w:tcW w:w="1908" w:type="dxa"/>
          </w:tcPr>
          <w:p w:rsidR="00CF2DA1" w:rsidRPr="007555A7" w:rsidRDefault="00AF1EB8" w:rsidP="00124FB5">
            <w:pPr>
              <w:jc w:val="center"/>
              <w:rPr>
                <w:sz w:val="23"/>
                <w:szCs w:val="23"/>
                <w:lang w:val="sr-Cyrl-RS"/>
              </w:rPr>
            </w:pPr>
            <w:r>
              <w:rPr>
                <w:sz w:val="23"/>
                <w:szCs w:val="23"/>
                <w:lang w:val="sr-Cyrl-RS"/>
              </w:rPr>
              <w:t>1.2.1</w:t>
            </w:r>
            <w:r w:rsidR="00535351">
              <w:rPr>
                <w:sz w:val="23"/>
                <w:szCs w:val="23"/>
                <w:lang w:val="sr-Cyrl-RS"/>
              </w:rPr>
              <w:t>.</w:t>
            </w:r>
            <w:r w:rsidR="007629E2">
              <w:rPr>
                <w:sz w:val="23"/>
                <w:szCs w:val="23"/>
                <w:lang w:val="sr-Cyrl-RS"/>
              </w:rPr>
              <w:t>2</w:t>
            </w:r>
          </w:p>
        </w:tc>
        <w:tc>
          <w:tcPr>
            <w:tcW w:w="3193" w:type="dxa"/>
          </w:tcPr>
          <w:p w:rsidR="00CF2DA1" w:rsidRPr="007555A7" w:rsidRDefault="00AF1EB8" w:rsidP="00D00B56">
            <w:pPr>
              <w:jc w:val="center"/>
              <w:rPr>
                <w:sz w:val="23"/>
                <w:szCs w:val="23"/>
                <w:lang w:val="sr-Cyrl-RS"/>
              </w:rPr>
            </w:pPr>
            <w:r>
              <w:rPr>
                <w:sz w:val="23"/>
                <w:szCs w:val="23"/>
                <w:lang w:val="sr-Cyrl-RS"/>
              </w:rPr>
              <w:t xml:space="preserve">Сваког 3 у месецу се </w:t>
            </w:r>
            <w:r w:rsidR="007629E2">
              <w:rPr>
                <w:sz w:val="23"/>
                <w:szCs w:val="23"/>
                <w:lang w:val="sr-Cyrl-RS"/>
              </w:rPr>
              <w:t xml:space="preserve"> обавезно </w:t>
            </w:r>
            <w:r>
              <w:rPr>
                <w:sz w:val="23"/>
                <w:szCs w:val="23"/>
                <w:lang w:val="sr-Cyrl-RS"/>
              </w:rPr>
              <w:t xml:space="preserve">прегледају оперативни </w:t>
            </w:r>
            <w:r w:rsidR="004B1824">
              <w:rPr>
                <w:sz w:val="23"/>
                <w:szCs w:val="23"/>
                <w:lang w:val="sr-Cyrl-RS"/>
              </w:rPr>
              <w:t>планови и прави листа наставника</w:t>
            </w:r>
            <w:r>
              <w:rPr>
                <w:sz w:val="23"/>
                <w:szCs w:val="23"/>
                <w:lang w:val="sr-Cyrl-RS"/>
              </w:rPr>
              <w:t xml:space="preserve"> који касне са предајом планова</w:t>
            </w:r>
          </w:p>
        </w:tc>
        <w:tc>
          <w:tcPr>
            <w:tcW w:w="1524" w:type="dxa"/>
          </w:tcPr>
          <w:p w:rsidR="00CF2DA1" w:rsidRDefault="004B1824" w:rsidP="00D00B56">
            <w:pPr>
              <w:jc w:val="center"/>
              <w:rPr>
                <w:sz w:val="23"/>
                <w:szCs w:val="23"/>
                <w:lang w:val="sr-Cyrl-RS"/>
              </w:rPr>
            </w:pPr>
            <w:r>
              <w:rPr>
                <w:sz w:val="23"/>
                <w:szCs w:val="23"/>
                <w:lang w:val="sr-Cyrl-RS"/>
              </w:rPr>
              <w:t>Психолог</w:t>
            </w:r>
          </w:p>
          <w:p w:rsidR="004B1824" w:rsidRDefault="004B1824" w:rsidP="00D00B56">
            <w:pPr>
              <w:jc w:val="center"/>
              <w:rPr>
                <w:sz w:val="23"/>
                <w:szCs w:val="23"/>
                <w:lang w:val="sr-Cyrl-RS"/>
              </w:rPr>
            </w:pPr>
          </w:p>
          <w:p w:rsidR="004B1824" w:rsidRPr="007555A7" w:rsidRDefault="004B1824" w:rsidP="00D00B56">
            <w:pPr>
              <w:jc w:val="center"/>
              <w:rPr>
                <w:sz w:val="23"/>
                <w:szCs w:val="23"/>
                <w:lang w:val="sr-Cyrl-RS"/>
              </w:rPr>
            </w:pPr>
            <w:r>
              <w:rPr>
                <w:sz w:val="23"/>
                <w:szCs w:val="23"/>
                <w:lang w:val="sr-Cyrl-RS"/>
              </w:rPr>
              <w:t>Педагог</w:t>
            </w:r>
          </w:p>
        </w:tc>
        <w:tc>
          <w:tcPr>
            <w:tcW w:w="1639" w:type="dxa"/>
          </w:tcPr>
          <w:p w:rsidR="00CF2DA1" w:rsidRPr="007555A7" w:rsidRDefault="004B1824" w:rsidP="00D00B56">
            <w:pPr>
              <w:jc w:val="center"/>
              <w:rPr>
                <w:sz w:val="23"/>
                <w:szCs w:val="23"/>
                <w:lang w:val="sr-Cyrl-RS"/>
              </w:rPr>
            </w:pPr>
            <w:r>
              <w:rPr>
                <w:sz w:val="23"/>
                <w:szCs w:val="23"/>
                <w:lang w:val="sr-Cyrl-RS"/>
              </w:rPr>
              <w:t>Током године</w:t>
            </w:r>
          </w:p>
        </w:tc>
        <w:tc>
          <w:tcPr>
            <w:tcW w:w="1765" w:type="dxa"/>
          </w:tcPr>
          <w:p w:rsidR="00CF2DA1" w:rsidRPr="007555A7" w:rsidRDefault="007629E2" w:rsidP="00D00B56">
            <w:pPr>
              <w:jc w:val="center"/>
              <w:rPr>
                <w:sz w:val="23"/>
                <w:szCs w:val="23"/>
                <w:lang w:val="sr-Cyrl-RS"/>
              </w:rPr>
            </w:pPr>
            <w:r>
              <w:rPr>
                <w:sz w:val="23"/>
                <w:szCs w:val="23"/>
                <w:lang w:val="sr-Cyrl-RS"/>
              </w:rPr>
              <w:t>Листе наставника који су нису предали ппланове на време</w:t>
            </w:r>
          </w:p>
        </w:tc>
      </w:tr>
      <w:tr w:rsidR="00CF2DA1" w:rsidRPr="007555A7" w:rsidTr="00A2462E">
        <w:tc>
          <w:tcPr>
            <w:tcW w:w="1908" w:type="dxa"/>
          </w:tcPr>
          <w:p w:rsidR="00CF2DA1" w:rsidRPr="007555A7" w:rsidRDefault="00AF1EB8" w:rsidP="00124FB5">
            <w:pPr>
              <w:jc w:val="center"/>
              <w:rPr>
                <w:sz w:val="23"/>
                <w:szCs w:val="23"/>
                <w:lang w:val="sr-Cyrl-RS"/>
              </w:rPr>
            </w:pPr>
            <w:r>
              <w:rPr>
                <w:sz w:val="23"/>
                <w:szCs w:val="23"/>
                <w:lang w:val="sr-Cyrl-RS"/>
              </w:rPr>
              <w:t>1.2.2</w:t>
            </w:r>
            <w:r w:rsidR="00124FB5">
              <w:rPr>
                <w:sz w:val="23"/>
                <w:szCs w:val="23"/>
                <w:lang w:val="sr-Cyrl-RS"/>
              </w:rPr>
              <w:t>.1</w:t>
            </w:r>
          </w:p>
        </w:tc>
        <w:tc>
          <w:tcPr>
            <w:tcW w:w="3193" w:type="dxa"/>
          </w:tcPr>
          <w:p w:rsidR="00CF2DA1" w:rsidRPr="007555A7" w:rsidRDefault="00861641" w:rsidP="00D00B56">
            <w:pPr>
              <w:jc w:val="center"/>
              <w:rPr>
                <w:sz w:val="23"/>
                <w:szCs w:val="23"/>
                <w:lang w:val="sr-Cyrl-RS"/>
              </w:rPr>
            </w:pPr>
            <w:r>
              <w:rPr>
                <w:sz w:val="23"/>
                <w:szCs w:val="23"/>
                <w:lang w:val="sr-Cyrl-RS"/>
              </w:rPr>
              <w:t>Развојни план и школски програм су доступни  свима</w:t>
            </w:r>
            <w:r w:rsidR="00776AED">
              <w:rPr>
                <w:sz w:val="23"/>
                <w:szCs w:val="23"/>
                <w:lang w:val="en-GB"/>
              </w:rPr>
              <w:t xml:space="preserve"> </w:t>
            </w:r>
            <w:r w:rsidR="004B1824">
              <w:rPr>
                <w:sz w:val="23"/>
                <w:szCs w:val="23"/>
                <w:lang w:val="sr-Cyrl-RS"/>
              </w:rPr>
              <w:t>и користе се у већ</w:t>
            </w:r>
            <w:r>
              <w:rPr>
                <w:sz w:val="23"/>
                <w:szCs w:val="23"/>
                <w:lang w:val="sr-Cyrl-RS"/>
              </w:rPr>
              <w:t>ој мери у  планирању</w:t>
            </w:r>
          </w:p>
        </w:tc>
        <w:tc>
          <w:tcPr>
            <w:tcW w:w="1524" w:type="dxa"/>
          </w:tcPr>
          <w:p w:rsidR="00CF2DA1" w:rsidRDefault="006421BA" w:rsidP="00D00B56">
            <w:pPr>
              <w:jc w:val="center"/>
              <w:rPr>
                <w:sz w:val="23"/>
                <w:szCs w:val="23"/>
                <w:lang w:val="sr-Cyrl-RS"/>
              </w:rPr>
            </w:pPr>
            <w:r>
              <w:rPr>
                <w:sz w:val="23"/>
                <w:szCs w:val="23"/>
                <w:lang w:val="sr-Cyrl-RS"/>
              </w:rPr>
              <w:t>Актив за развојно планирање</w:t>
            </w:r>
          </w:p>
          <w:p w:rsidR="006421BA" w:rsidRDefault="006421BA" w:rsidP="00D00B56">
            <w:pPr>
              <w:jc w:val="center"/>
              <w:rPr>
                <w:sz w:val="23"/>
                <w:szCs w:val="23"/>
                <w:lang w:val="sr-Cyrl-RS"/>
              </w:rPr>
            </w:pPr>
          </w:p>
          <w:p w:rsidR="006421BA" w:rsidRPr="006421BA" w:rsidRDefault="006421BA" w:rsidP="00D00B56">
            <w:pPr>
              <w:jc w:val="center"/>
              <w:rPr>
                <w:sz w:val="23"/>
                <w:szCs w:val="23"/>
                <w:lang w:val="sr-Cyrl-RS"/>
              </w:rPr>
            </w:pPr>
            <w:r>
              <w:rPr>
                <w:sz w:val="23"/>
                <w:szCs w:val="23"/>
                <w:lang w:val="sr-Cyrl-RS"/>
              </w:rPr>
              <w:t>Актив за школско планирање</w:t>
            </w:r>
          </w:p>
        </w:tc>
        <w:tc>
          <w:tcPr>
            <w:tcW w:w="1639" w:type="dxa"/>
          </w:tcPr>
          <w:p w:rsidR="00CF2DA1" w:rsidRPr="007555A7" w:rsidRDefault="008D3412" w:rsidP="00D00B56">
            <w:pPr>
              <w:jc w:val="center"/>
              <w:rPr>
                <w:sz w:val="23"/>
                <w:szCs w:val="23"/>
                <w:lang w:val="sr-Cyrl-RS"/>
              </w:rPr>
            </w:pPr>
            <w:r>
              <w:rPr>
                <w:sz w:val="23"/>
                <w:szCs w:val="23"/>
                <w:lang w:val="sr-Cyrl-RS"/>
              </w:rPr>
              <w:t>Током године</w:t>
            </w:r>
          </w:p>
        </w:tc>
        <w:tc>
          <w:tcPr>
            <w:tcW w:w="1765" w:type="dxa"/>
          </w:tcPr>
          <w:p w:rsidR="00CF2DA1" w:rsidRDefault="003F62AC" w:rsidP="00D00B56">
            <w:pPr>
              <w:jc w:val="center"/>
              <w:rPr>
                <w:sz w:val="23"/>
                <w:szCs w:val="23"/>
                <w:lang w:val="sr-Cyrl-RS"/>
              </w:rPr>
            </w:pPr>
            <w:r>
              <w:rPr>
                <w:sz w:val="23"/>
                <w:szCs w:val="23"/>
                <w:lang w:val="sr-Cyrl-RS"/>
              </w:rPr>
              <w:t>Сајт, Гугл драјв</w:t>
            </w:r>
          </w:p>
          <w:p w:rsidR="003F62AC" w:rsidRDefault="003F62AC" w:rsidP="00D00B56">
            <w:pPr>
              <w:jc w:val="center"/>
              <w:rPr>
                <w:sz w:val="23"/>
                <w:szCs w:val="23"/>
                <w:lang w:val="sr-Cyrl-RS"/>
              </w:rPr>
            </w:pPr>
          </w:p>
          <w:p w:rsidR="003F62AC" w:rsidRPr="007555A7" w:rsidRDefault="003F62AC" w:rsidP="00D00B56">
            <w:pPr>
              <w:jc w:val="center"/>
              <w:rPr>
                <w:sz w:val="23"/>
                <w:szCs w:val="23"/>
                <w:lang w:val="sr-Cyrl-RS"/>
              </w:rPr>
            </w:pPr>
            <w:r>
              <w:rPr>
                <w:sz w:val="23"/>
                <w:szCs w:val="23"/>
                <w:lang w:val="sr-Cyrl-RS"/>
              </w:rPr>
              <w:t>ГПР</w:t>
            </w:r>
          </w:p>
        </w:tc>
      </w:tr>
      <w:tr w:rsidR="00861641" w:rsidRPr="007555A7" w:rsidTr="00A2462E">
        <w:tc>
          <w:tcPr>
            <w:tcW w:w="1908" w:type="dxa"/>
          </w:tcPr>
          <w:p w:rsidR="00861641" w:rsidRDefault="00861641" w:rsidP="00124FB5">
            <w:pPr>
              <w:jc w:val="center"/>
              <w:rPr>
                <w:sz w:val="23"/>
                <w:szCs w:val="23"/>
                <w:lang w:val="sr-Cyrl-RS"/>
              </w:rPr>
            </w:pPr>
            <w:r>
              <w:rPr>
                <w:sz w:val="23"/>
                <w:szCs w:val="23"/>
                <w:lang w:val="sr-Cyrl-RS"/>
              </w:rPr>
              <w:t>1.2.2</w:t>
            </w:r>
            <w:r w:rsidR="00914827">
              <w:rPr>
                <w:sz w:val="23"/>
                <w:szCs w:val="23"/>
                <w:lang w:val="sr-Cyrl-RS"/>
              </w:rPr>
              <w:t>,2</w:t>
            </w:r>
          </w:p>
        </w:tc>
        <w:tc>
          <w:tcPr>
            <w:tcW w:w="3193" w:type="dxa"/>
          </w:tcPr>
          <w:p w:rsidR="00861641" w:rsidRDefault="00861641" w:rsidP="00D00B56">
            <w:pPr>
              <w:jc w:val="center"/>
              <w:rPr>
                <w:sz w:val="23"/>
                <w:szCs w:val="23"/>
                <w:lang w:val="sr-Cyrl-RS"/>
              </w:rPr>
            </w:pPr>
            <w:r>
              <w:rPr>
                <w:sz w:val="23"/>
                <w:szCs w:val="23"/>
                <w:lang w:val="sr-Cyrl-RS"/>
              </w:rPr>
              <w:t>Актив за развојно планирање је помагао у повезивању са развојним планом</w:t>
            </w:r>
          </w:p>
        </w:tc>
        <w:tc>
          <w:tcPr>
            <w:tcW w:w="1524" w:type="dxa"/>
          </w:tcPr>
          <w:p w:rsidR="006421BA" w:rsidRDefault="006421BA" w:rsidP="00D00B56">
            <w:pPr>
              <w:jc w:val="center"/>
              <w:rPr>
                <w:sz w:val="23"/>
                <w:szCs w:val="23"/>
                <w:lang w:val="sr-Cyrl-RS"/>
              </w:rPr>
            </w:pPr>
            <w:r>
              <w:rPr>
                <w:sz w:val="23"/>
                <w:szCs w:val="23"/>
                <w:lang w:val="sr-Cyrl-RS"/>
              </w:rPr>
              <w:t>Актив за развојно планирање</w:t>
            </w:r>
          </w:p>
          <w:p w:rsidR="00861641" w:rsidRPr="007555A7" w:rsidRDefault="00861641" w:rsidP="00D00B56">
            <w:pPr>
              <w:jc w:val="center"/>
              <w:rPr>
                <w:sz w:val="23"/>
                <w:szCs w:val="23"/>
                <w:lang w:val="sr-Cyrl-RS"/>
              </w:rPr>
            </w:pPr>
          </w:p>
        </w:tc>
        <w:tc>
          <w:tcPr>
            <w:tcW w:w="1639" w:type="dxa"/>
          </w:tcPr>
          <w:p w:rsidR="00861641" w:rsidRPr="007555A7" w:rsidRDefault="003F62AC" w:rsidP="00D00B56">
            <w:pPr>
              <w:jc w:val="center"/>
              <w:rPr>
                <w:sz w:val="23"/>
                <w:szCs w:val="23"/>
                <w:lang w:val="sr-Cyrl-RS"/>
              </w:rPr>
            </w:pPr>
            <w:r>
              <w:rPr>
                <w:sz w:val="23"/>
                <w:szCs w:val="23"/>
                <w:lang w:val="sr-Cyrl-RS"/>
              </w:rPr>
              <w:t>Август/септембар</w:t>
            </w:r>
          </w:p>
        </w:tc>
        <w:tc>
          <w:tcPr>
            <w:tcW w:w="1765" w:type="dxa"/>
          </w:tcPr>
          <w:p w:rsidR="00861641" w:rsidRPr="007555A7" w:rsidRDefault="003F62AC" w:rsidP="00D00B56">
            <w:pPr>
              <w:jc w:val="center"/>
              <w:rPr>
                <w:sz w:val="23"/>
                <w:szCs w:val="23"/>
                <w:lang w:val="sr-Cyrl-RS"/>
              </w:rPr>
            </w:pPr>
            <w:r>
              <w:rPr>
                <w:sz w:val="23"/>
                <w:szCs w:val="23"/>
                <w:lang w:val="sr-Cyrl-RS"/>
              </w:rPr>
              <w:t>Записници актива</w:t>
            </w:r>
          </w:p>
        </w:tc>
      </w:tr>
      <w:tr w:rsidR="00861641" w:rsidRPr="007555A7" w:rsidTr="00A2462E">
        <w:tc>
          <w:tcPr>
            <w:tcW w:w="1908" w:type="dxa"/>
          </w:tcPr>
          <w:p w:rsidR="00861641" w:rsidRDefault="00861641" w:rsidP="00124FB5">
            <w:pPr>
              <w:jc w:val="center"/>
              <w:rPr>
                <w:sz w:val="23"/>
                <w:szCs w:val="23"/>
                <w:lang w:val="sr-Cyrl-RS"/>
              </w:rPr>
            </w:pPr>
            <w:r>
              <w:rPr>
                <w:sz w:val="23"/>
                <w:szCs w:val="23"/>
                <w:lang w:val="sr-Cyrl-RS"/>
              </w:rPr>
              <w:t>1.2.2</w:t>
            </w:r>
            <w:r w:rsidR="00914827">
              <w:rPr>
                <w:sz w:val="23"/>
                <w:szCs w:val="23"/>
                <w:lang w:val="sr-Cyrl-RS"/>
              </w:rPr>
              <w:t>.3</w:t>
            </w:r>
          </w:p>
        </w:tc>
        <w:tc>
          <w:tcPr>
            <w:tcW w:w="3193" w:type="dxa"/>
          </w:tcPr>
          <w:p w:rsidR="00861641" w:rsidRDefault="00861641" w:rsidP="00D00B56">
            <w:pPr>
              <w:jc w:val="center"/>
              <w:rPr>
                <w:sz w:val="23"/>
                <w:szCs w:val="23"/>
                <w:lang w:val="sr-Cyrl-RS"/>
              </w:rPr>
            </w:pPr>
            <w:r>
              <w:rPr>
                <w:sz w:val="23"/>
                <w:szCs w:val="23"/>
                <w:lang w:val="sr-Cyrl-RS"/>
              </w:rPr>
              <w:t xml:space="preserve">Актив за школско планирање је помагао у </w:t>
            </w:r>
            <w:r w:rsidR="006421BA">
              <w:rPr>
                <w:sz w:val="23"/>
                <w:szCs w:val="23"/>
                <w:lang w:val="sr-Cyrl-RS"/>
              </w:rPr>
              <w:lastRenderedPageBreak/>
              <w:t>у</w:t>
            </w:r>
            <w:r w:rsidR="003C576A">
              <w:rPr>
                <w:sz w:val="23"/>
                <w:szCs w:val="23"/>
                <w:lang w:val="sr-Cyrl-RS"/>
              </w:rPr>
              <w:t>в</w:t>
            </w:r>
            <w:r w:rsidR="006421BA">
              <w:rPr>
                <w:sz w:val="23"/>
                <w:szCs w:val="23"/>
                <w:lang w:val="sr-Cyrl-RS"/>
              </w:rPr>
              <w:t>езивању</w:t>
            </w:r>
            <w:r>
              <w:rPr>
                <w:sz w:val="23"/>
                <w:szCs w:val="23"/>
                <w:lang w:val="sr-Cyrl-RS"/>
              </w:rPr>
              <w:t xml:space="preserve"> школског програма</w:t>
            </w:r>
            <w:r w:rsidR="006421BA">
              <w:rPr>
                <w:sz w:val="23"/>
                <w:szCs w:val="23"/>
                <w:lang w:val="sr-Cyrl-RS"/>
              </w:rPr>
              <w:t xml:space="preserve"> са ГПР-ом</w:t>
            </w:r>
          </w:p>
        </w:tc>
        <w:tc>
          <w:tcPr>
            <w:tcW w:w="1524" w:type="dxa"/>
          </w:tcPr>
          <w:p w:rsidR="00861641" w:rsidRPr="007555A7" w:rsidRDefault="003F62AC" w:rsidP="00D00B56">
            <w:pPr>
              <w:jc w:val="center"/>
              <w:rPr>
                <w:sz w:val="23"/>
                <w:szCs w:val="23"/>
                <w:lang w:val="sr-Cyrl-RS"/>
              </w:rPr>
            </w:pPr>
            <w:r>
              <w:rPr>
                <w:sz w:val="23"/>
                <w:szCs w:val="23"/>
                <w:lang w:val="sr-Cyrl-RS"/>
              </w:rPr>
              <w:lastRenderedPageBreak/>
              <w:t xml:space="preserve">Актив за школско </w:t>
            </w:r>
            <w:r>
              <w:rPr>
                <w:sz w:val="23"/>
                <w:szCs w:val="23"/>
                <w:lang w:val="sr-Cyrl-RS"/>
              </w:rPr>
              <w:lastRenderedPageBreak/>
              <w:t>планирање</w:t>
            </w:r>
          </w:p>
        </w:tc>
        <w:tc>
          <w:tcPr>
            <w:tcW w:w="1639" w:type="dxa"/>
          </w:tcPr>
          <w:p w:rsidR="00861641" w:rsidRPr="007555A7" w:rsidRDefault="003F62AC" w:rsidP="00D00B56">
            <w:pPr>
              <w:jc w:val="center"/>
              <w:rPr>
                <w:sz w:val="23"/>
                <w:szCs w:val="23"/>
                <w:lang w:val="sr-Cyrl-RS"/>
              </w:rPr>
            </w:pPr>
            <w:r>
              <w:rPr>
                <w:sz w:val="23"/>
                <w:szCs w:val="23"/>
                <w:lang w:val="sr-Cyrl-RS"/>
              </w:rPr>
              <w:lastRenderedPageBreak/>
              <w:t>Август/септембар</w:t>
            </w:r>
          </w:p>
        </w:tc>
        <w:tc>
          <w:tcPr>
            <w:tcW w:w="1765" w:type="dxa"/>
          </w:tcPr>
          <w:p w:rsidR="00861641" w:rsidRPr="007555A7" w:rsidRDefault="003F62AC" w:rsidP="00D00B56">
            <w:pPr>
              <w:jc w:val="center"/>
              <w:rPr>
                <w:sz w:val="23"/>
                <w:szCs w:val="23"/>
                <w:lang w:val="sr-Cyrl-RS"/>
              </w:rPr>
            </w:pPr>
            <w:r>
              <w:rPr>
                <w:sz w:val="23"/>
                <w:szCs w:val="23"/>
                <w:lang w:val="sr-Cyrl-RS"/>
              </w:rPr>
              <w:t>Записници актива</w:t>
            </w:r>
          </w:p>
        </w:tc>
      </w:tr>
      <w:tr w:rsidR="00861641" w:rsidRPr="007555A7" w:rsidTr="007629E2">
        <w:tc>
          <w:tcPr>
            <w:tcW w:w="1908" w:type="dxa"/>
            <w:vAlign w:val="center"/>
          </w:tcPr>
          <w:p w:rsidR="00861641" w:rsidRDefault="00861641" w:rsidP="007629E2">
            <w:pPr>
              <w:jc w:val="center"/>
              <w:rPr>
                <w:sz w:val="23"/>
                <w:szCs w:val="23"/>
                <w:lang w:val="sr-Cyrl-RS"/>
              </w:rPr>
            </w:pPr>
            <w:r>
              <w:rPr>
                <w:sz w:val="23"/>
                <w:szCs w:val="23"/>
                <w:lang w:val="sr-Cyrl-RS"/>
              </w:rPr>
              <w:lastRenderedPageBreak/>
              <w:t>1.2.2</w:t>
            </w:r>
            <w:r w:rsidR="00B6292F">
              <w:rPr>
                <w:sz w:val="23"/>
                <w:szCs w:val="23"/>
                <w:lang w:val="en-GB"/>
              </w:rPr>
              <w:t>.</w:t>
            </w:r>
            <w:r w:rsidR="00914827">
              <w:rPr>
                <w:sz w:val="23"/>
                <w:szCs w:val="23"/>
                <w:lang w:val="sr-Cyrl-RS"/>
              </w:rPr>
              <w:t>4</w:t>
            </w:r>
          </w:p>
          <w:p w:rsidR="00914827" w:rsidRDefault="00914827" w:rsidP="007629E2">
            <w:pPr>
              <w:jc w:val="center"/>
              <w:rPr>
                <w:sz w:val="23"/>
                <w:szCs w:val="23"/>
                <w:lang w:val="sr-Cyrl-RS"/>
              </w:rPr>
            </w:pPr>
          </w:p>
          <w:p w:rsidR="00914827" w:rsidRDefault="00914827" w:rsidP="007629E2">
            <w:pPr>
              <w:jc w:val="center"/>
              <w:rPr>
                <w:sz w:val="23"/>
                <w:szCs w:val="23"/>
                <w:lang w:val="sr-Cyrl-RS"/>
              </w:rPr>
            </w:pPr>
          </w:p>
        </w:tc>
        <w:tc>
          <w:tcPr>
            <w:tcW w:w="3193" w:type="dxa"/>
            <w:vAlign w:val="center"/>
          </w:tcPr>
          <w:p w:rsidR="00861641" w:rsidRDefault="00861641" w:rsidP="007629E2">
            <w:pPr>
              <w:jc w:val="center"/>
              <w:rPr>
                <w:sz w:val="23"/>
                <w:szCs w:val="23"/>
                <w:lang w:val="sr-Cyrl-RS"/>
              </w:rPr>
            </w:pPr>
            <w:r>
              <w:rPr>
                <w:sz w:val="23"/>
                <w:szCs w:val="23"/>
                <w:lang w:val="sr-Cyrl-RS"/>
              </w:rPr>
              <w:t>У ГПР-у се  наглашава повезаност да разво</w:t>
            </w:r>
            <w:r w:rsidR="006421BA">
              <w:rPr>
                <w:sz w:val="23"/>
                <w:szCs w:val="23"/>
                <w:lang w:val="sr-Cyrl-RS"/>
              </w:rPr>
              <w:t>јним планом и школским програмом</w:t>
            </w:r>
            <w:r>
              <w:rPr>
                <w:sz w:val="23"/>
                <w:szCs w:val="23"/>
                <w:lang w:val="sr-Cyrl-RS"/>
              </w:rPr>
              <w:t xml:space="preserve"> скраћеницима</w:t>
            </w:r>
          </w:p>
        </w:tc>
        <w:tc>
          <w:tcPr>
            <w:tcW w:w="1524" w:type="dxa"/>
            <w:vAlign w:val="center"/>
          </w:tcPr>
          <w:p w:rsidR="00861641" w:rsidRDefault="006421BA" w:rsidP="007629E2">
            <w:pPr>
              <w:jc w:val="center"/>
              <w:rPr>
                <w:sz w:val="23"/>
                <w:szCs w:val="23"/>
                <w:lang w:val="sr-Cyrl-RS"/>
              </w:rPr>
            </w:pPr>
            <w:r>
              <w:rPr>
                <w:sz w:val="23"/>
                <w:szCs w:val="23"/>
                <w:lang w:val="sr-Cyrl-RS"/>
              </w:rPr>
              <w:t>Психолог</w:t>
            </w:r>
          </w:p>
          <w:p w:rsidR="006421BA" w:rsidRDefault="006421BA" w:rsidP="007629E2">
            <w:pPr>
              <w:jc w:val="center"/>
              <w:rPr>
                <w:sz w:val="23"/>
                <w:szCs w:val="23"/>
                <w:lang w:val="sr-Cyrl-RS"/>
              </w:rPr>
            </w:pPr>
          </w:p>
          <w:p w:rsidR="006421BA" w:rsidRDefault="006421BA" w:rsidP="007629E2">
            <w:pPr>
              <w:jc w:val="center"/>
              <w:rPr>
                <w:sz w:val="23"/>
                <w:szCs w:val="23"/>
                <w:lang w:val="sr-Cyrl-RS"/>
              </w:rPr>
            </w:pPr>
            <w:r>
              <w:rPr>
                <w:sz w:val="23"/>
                <w:szCs w:val="23"/>
                <w:lang w:val="sr-Cyrl-RS"/>
              </w:rPr>
              <w:t>Актив за развојно планирање</w:t>
            </w:r>
          </w:p>
          <w:p w:rsidR="006421BA" w:rsidRDefault="006421BA" w:rsidP="007629E2">
            <w:pPr>
              <w:jc w:val="center"/>
              <w:rPr>
                <w:sz w:val="23"/>
                <w:szCs w:val="23"/>
                <w:lang w:val="sr-Cyrl-RS"/>
              </w:rPr>
            </w:pPr>
          </w:p>
          <w:p w:rsidR="006421BA" w:rsidRPr="004B1824" w:rsidRDefault="006421BA" w:rsidP="007629E2">
            <w:pPr>
              <w:jc w:val="center"/>
              <w:rPr>
                <w:sz w:val="23"/>
                <w:szCs w:val="23"/>
                <w:lang w:val="en-GB"/>
              </w:rPr>
            </w:pPr>
            <w:r>
              <w:rPr>
                <w:sz w:val="23"/>
                <w:szCs w:val="23"/>
                <w:lang w:val="sr-Cyrl-RS"/>
              </w:rPr>
              <w:t>Актив за школско планирање</w:t>
            </w:r>
          </w:p>
        </w:tc>
        <w:tc>
          <w:tcPr>
            <w:tcW w:w="1639" w:type="dxa"/>
            <w:vAlign w:val="center"/>
          </w:tcPr>
          <w:p w:rsidR="00861641" w:rsidRPr="007555A7" w:rsidRDefault="003F62AC" w:rsidP="007629E2">
            <w:pPr>
              <w:jc w:val="center"/>
              <w:rPr>
                <w:sz w:val="23"/>
                <w:szCs w:val="23"/>
                <w:lang w:val="sr-Cyrl-RS"/>
              </w:rPr>
            </w:pPr>
            <w:r>
              <w:rPr>
                <w:sz w:val="23"/>
                <w:szCs w:val="23"/>
                <w:lang w:val="sr-Cyrl-RS"/>
              </w:rPr>
              <w:t>Август септембат</w:t>
            </w:r>
          </w:p>
        </w:tc>
        <w:tc>
          <w:tcPr>
            <w:tcW w:w="1765" w:type="dxa"/>
            <w:vAlign w:val="center"/>
          </w:tcPr>
          <w:p w:rsidR="00861641" w:rsidRPr="007555A7" w:rsidRDefault="003F62AC" w:rsidP="007629E2">
            <w:pPr>
              <w:jc w:val="center"/>
              <w:rPr>
                <w:sz w:val="23"/>
                <w:szCs w:val="23"/>
                <w:lang w:val="sr-Cyrl-RS"/>
              </w:rPr>
            </w:pPr>
            <w:r>
              <w:rPr>
                <w:sz w:val="23"/>
                <w:szCs w:val="23"/>
                <w:lang w:val="sr-Cyrl-RS"/>
              </w:rPr>
              <w:t>ГПР</w:t>
            </w:r>
          </w:p>
        </w:tc>
      </w:tr>
      <w:tr w:rsidR="00861641" w:rsidRPr="007555A7" w:rsidTr="00A2462E">
        <w:tc>
          <w:tcPr>
            <w:tcW w:w="1908" w:type="dxa"/>
          </w:tcPr>
          <w:p w:rsidR="00861641" w:rsidRDefault="00861641" w:rsidP="00124FB5">
            <w:pPr>
              <w:jc w:val="center"/>
              <w:rPr>
                <w:sz w:val="23"/>
                <w:szCs w:val="23"/>
                <w:lang w:val="sr-Cyrl-RS"/>
              </w:rPr>
            </w:pPr>
            <w:r>
              <w:rPr>
                <w:sz w:val="23"/>
                <w:szCs w:val="23"/>
                <w:lang w:val="sr-Cyrl-RS"/>
              </w:rPr>
              <w:t>1.2.2.</w:t>
            </w:r>
            <w:r w:rsidR="007629E2">
              <w:rPr>
                <w:sz w:val="23"/>
                <w:szCs w:val="23"/>
                <w:lang w:val="sr-Cyrl-RS"/>
              </w:rPr>
              <w:t>5</w:t>
            </w:r>
          </w:p>
        </w:tc>
        <w:tc>
          <w:tcPr>
            <w:tcW w:w="3193" w:type="dxa"/>
          </w:tcPr>
          <w:p w:rsidR="00861641" w:rsidRDefault="00861641" w:rsidP="005F5039">
            <w:pPr>
              <w:jc w:val="center"/>
              <w:rPr>
                <w:sz w:val="23"/>
                <w:szCs w:val="23"/>
                <w:lang w:val="sr-Cyrl-RS"/>
              </w:rPr>
            </w:pPr>
            <w:r>
              <w:rPr>
                <w:sz w:val="23"/>
                <w:szCs w:val="23"/>
                <w:lang w:val="sr-Cyrl-RS"/>
              </w:rPr>
              <w:t>Ти</w:t>
            </w:r>
            <w:r w:rsidR="004B1824">
              <w:rPr>
                <w:sz w:val="23"/>
                <w:szCs w:val="23"/>
                <w:lang w:val="sr-Cyrl-RS"/>
              </w:rPr>
              <w:t>м за обезбеђивање квалитета је ур</w:t>
            </w:r>
            <w:r>
              <w:rPr>
                <w:sz w:val="23"/>
                <w:szCs w:val="23"/>
                <w:lang w:val="sr-Cyrl-RS"/>
              </w:rPr>
              <w:t>адио процену увезаности ГПР-а са ШП и РП</w:t>
            </w:r>
          </w:p>
        </w:tc>
        <w:tc>
          <w:tcPr>
            <w:tcW w:w="1524" w:type="dxa"/>
          </w:tcPr>
          <w:p w:rsidR="00861641" w:rsidRPr="007555A7" w:rsidRDefault="003F62AC" w:rsidP="00180AA6">
            <w:pPr>
              <w:rPr>
                <w:sz w:val="23"/>
                <w:szCs w:val="23"/>
                <w:lang w:val="sr-Cyrl-RS"/>
              </w:rPr>
            </w:pPr>
            <w:r>
              <w:rPr>
                <w:sz w:val="23"/>
                <w:szCs w:val="23"/>
                <w:lang w:val="sr-Cyrl-RS"/>
              </w:rPr>
              <w:t>Тим за обезбеђивање квалитета</w:t>
            </w:r>
          </w:p>
        </w:tc>
        <w:tc>
          <w:tcPr>
            <w:tcW w:w="1639" w:type="dxa"/>
          </w:tcPr>
          <w:p w:rsidR="00861641" w:rsidRPr="007555A7" w:rsidRDefault="003F62AC" w:rsidP="00180AA6">
            <w:pPr>
              <w:rPr>
                <w:sz w:val="23"/>
                <w:szCs w:val="23"/>
                <w:lang w:val="sr-Cyrl-RS"/>
              </w:rPr>
            </w:pPr>
            <w:r>
              <w:rPr>
                <w:sz w:val="23"/>
                <w:szCs w:val="23"/>
                <w:lang w:val="sr-Cyrl-RS"/>
              </w:rPr>
              <w:t>Септембар</w:t>
            </w:r>
          </w:p>
        </w:tc>
        <w:tc>
          <w:tcPr>
            <w:tcW w:w="1765" w:type="dxa"/>
          </w:tcPr>
          <w:p w:rsidR="00861641" w:rsidRPr="007555A7" w:rsidRDefault="005B1D54" w:rsidP="00180AA6">
            <w:pPr>
              <w:rPr>
                <w:sz w:val="23"/>
                <w:szCs w:val="23"/>
                <w:lang w:val="sr-Cyrl-RS"/>
              </w:rPr>
            </w:pPr>
            <w:r>
              <w:rPr>
                <w:sz w:val="23"/>
                <w:szCs w:val="23"/>
                <w:lang w:val="sr-Cyrl-RS"/>
              </w:rPr>
              <w:t>Записник већа тима</w:t>
            </w:r>
          </w:p>
        </w:tc>
      </w:tr>
      <w:tr w:rsidR="00861641" w:rsidRPr="007555A7" w:rsidTr="00A2462E">
        <w:tc>
          <w:tcPr>
            <w:tcW w:w="1908" w:type="dxa"/>
          </w:tcPr>
          <w:p w:rsidR="00861641" w:rsidRDefault="00861641" w:rsidP="00124FB5">
            <w:pPr>
              <w:jc w:val="center"/>
              <w:rPr>
                <w:sz w:val="23"/>
                <w:szCs w:val="23"/>
                <w:lang w:val="sr-Cyrl-RS"/>
              </w:rPr>
            </w:pPr>
            <w:r>
              <w:rPr>
                <w:sz w:val="23"/>
                <w:szCs w:val="23"/>
                <w:lang w:val="sr-Cyrl-RS"/>
              </w:rPr>
              <w:t>1.2.3</w:t>
            </w:r>
            <w:r w:rsidR="002B6475">
              <w:rPr>
                <w:sz w:val="23"/>
                <w:szCs w:val="23"/>
                <w:lang w:val="sr-Cyrl-RS"/>
              </w:rPr>
              <w:t>.1</w:t>
            </w:r>
          </w:p>
        </w:tc>
        <w:tc>
          <w:tcPr>
            <w:tcW w:w="3193" w:type="dxa"/>
          </w:tcPr>
          <w:p w:rsidR="00861641" w:rsidRDefault="004B1824" w:rsidP="00CF2DA1">
            <w:pPr>
              <w:rPr>
                <w:sz w:val="23"/>
                <w:szCs w:val="23"/>
                <w:lang w:val="sr-Cyrl-RS"/>
              </w:rPr>
            </w:pPr>
            <w:r>
              <w:rPr>
                <w:sz w:val="23"/>
                <w:szCs w:val="23"/>
                <w:lang w:val="sr-Cyrl-RS"/>
              </w:rPr>
              <w:t>Већ</w:t>
            </w:r>
            <w:r w:rsidR="00861641">
              <w:rPr>
                <w:sz w:val="23"/>
                <w:szCs w:val="23"/>
                <w:lang w:val="sr-Cyrl-RS"/>
              </w:rPr>
              <w:t>и број задатака и активности већа  је додељен индивидуално</w:t>
            </w:r>
          </w:p>
        </w:tc>
        <w:tc>
          <w:tcPr>
            <w:tcW w:w="1524" w:type="dxa"/>
          </w:tcPr>
          <w:p w:rsidR="00861641" w:rsidRPr="007555A7" w:rsidRDefault="004B1824" w:rsidP="00180AA6">
            <w:pPr>
              <w:rPr>
                <w:sz w:val="23"/>
                <w:szCs w:val="23"/>
                <w:lang w:val="sr-Cyrl-RS"/>
              </w:rPr>
            </w:pPr>
            <w:r>
              <w:rPr>
                <w:sz w:val="23"/>
                <w:szCs w:val="23"/>
                <w:lang w:val="sr-Cyrl-RS"/>
              </w:rPr>
              <w:t>Стручна већа</w:t>
            </w:r>
          </w:p>
        </w:tc>
        <w:tc>
          <w:tcPr>
            <w:tcW w:w="1639" w:type="dxa"/>
          </w:tcPr>
          <w:p w:rsidR="00861641" w:rsidRPr="007555A7" w:rsidRDefault="007629E2" w:rsidP="00180AA6">
            <w:pPr>
              <w:rPr>
                <w:sz w:val="23"/>
                <w:szCs w:val="23"/>
                <w:lang w:val="sr-Cyrl-RS"/>
              </w:rPr>
            </w:pPr>
            <w:r>
              <w:rPr>
                <w:sz w:val="23"/>
                <w:szCs w:val="23"/>
                <w:lang w:val="sr-Cyrl-RS"/>
              </w:rPr>
              <w:t>Август/септембар</w:t>
            </w:r>
          </w:p>
        </w:tc>
        <w:tc>
          <w:tcPr>
            <w:tcW w:w="1765" w:type="dxa"/>
          </w:tcPr>
          <w:p w:rsidR="00861641" w:rsidRPr="005B1D54" w:rsidRDefault="005B1D54" w:rsidP="00180AA6">
            <w:pPr>
              <w:rPr>
                <w:sz w:val="23"/>
                <w:szCs w:val="23"/>
                <w:lang w:val="sr-Cyrl-RS"/>
              </w:rPr>
            </w:pPr>
            <w:r>
              <w:rPr>
                <w:sz w:val="23"/>
                <w:szCs w:val="23"/>
                <w:lang w:val="sr-Cyrl-RS"/>
              </w:rPr>
              <w:t>ГПР</w:t>
            </w:r>
          </w:p>
        </w:tc>
      </w:tr>
      <w:tr w:rsidR="00861641" w:rsidRPr="007555A7" w:rsidTr="00A2462E">
        <w:tc>
          <w:tcPr>
            <w:tcW w:w="1908" w:type="dxa"/>
          </w:tcPr>
          <w:p w:rsidR="00861641" w:rsidRDefault="00861641" w:rsidP="00124FB5">
            <w:pPr>
              <w:jc w:val="center"/>
              <w:rPr>
                <w:sz w:val="23"/>
                <w:szCs w:val="23"/>
                <w:lang w:val="sr-Cyrl-RS"/>
              </w:rPr>
            </w:pPr>
            <w:r>
              <w:rPr>
                <w:sz w:val="23"/>
                <w:szCs w:val="23"/>
                <w:lang w:val="sr-Cyrl-RS"/>
              </w:rPr>
              <w:t>1.2.4</w:t>
            </w:r>
            <w:r w:rsidR="002B6475">
              <w:rPr>
                <w:sz w:val="23"/>
                <w:szCs w:val="23"/>
                <w:lang w:val="sr-Cyrl-RS"/>
              </w:rPr>
              <w:t>.1</w:t>
            </w:r>
          </w:p>
        </w:tc>
        <w:tc>
          <w:tcPr>
            <w:tcW w:w="3193" w:type="dxa"/>
          </w:tcPr>
          <w:p w:rsidR="00861641" w:rsidRDefault="002B6475" w:rsidP="00757A75">
            <w:pPr>
              <w:rPr>
                <w:sz w:val="23"/>
                <w:szCs w:val="23"/>
                <w:lang w:val="sr-Cyrl-RS"/>
              </w:rPr>
            </w:pPr>
            <w:r>
              <w:rPr>
                <w:sz w:val="23"/>
                <w:szCs w:val="23"/>
                <w:lang w:val="sr-Cyrl-RS"/>
              </w:rPr>
              <w:t>Обавеза завођења записника у деловодник</w:t>
            </w:r>
          </w:p>
        </w:tc>
        <w:tc>
          <w:tcPr>
            <w:tcW w:w="1524" w:type="dxa"/>
          </w:tcPr>
          <w:p w:rsidR="00861641" w:rsidRPr="007555A7" w:rsidRDefault="004B1824" w:rsidP="00180AA6">
            <w:pPr>
              <w:rPr>
                <w:sz w:val="23"/>
                <w:szCs w:val="23"/>
                <w:lang w:val="sr-Cyrl-RS"/>
              </w:rPr>
            </w:pPr>
            <w:r>
              <w:rPr>
                <w:sz w:val="23"/>
                <w:szCs w:val="23"/>
                <w:lang w:val="sr-Cyrl-RS"/>
              </w:rPr>
              <w:t>Стручна већа</w:t>
            </w:r>
          </w:p>
        </w:tc>
        <w:tc>
          <w:tcPr>
            <w:tcW w:w="1639" w:type="dxa"/>
          </w:tcPr>
          <w:p w:rsidR="00861641" w:rsidRPr="007555A7" w:rsidRDefault="007629E2" w:rsidP="00180AA6">
            <w:pPr>
              <w:rPr>
                <w:sz w:val="23"/>
                <w:szCs w:val="23"/>
                <w:lang w:val="sr-Cyrl-RS"/>
              </w:rPr>
            </w:pPr>
            <w:r>
              <w:rPr>
                <w:sz w:val="23"/>
                <w:szCs w:val="23"/>
                <w:lang w:val="sr-Cyrl-RS"/>
              </w:rPr>
              <w:t>Током годие</w:t>
            </w:r>
          </w:p>
        </w:tc>
        <w:tc>
          <w:tcPr>
            <w:tcW w:w="1765" w:type="dxa"/>
          </w:tcPr>
          <w:p w:rsidR="00861641" w:rsidRPr="007555A7" w:rsidRDefault="005B1D54" w:rsidP="00180AA6">
            <w:pPr>
              <w:rPr>
                <w:sz w:val="23"/>
                <w:szCs w:val="23"/>
                <w:lang w:val="sr-Cyrl-RS"/>
              </w:rPr>
            </w:pPr>
            <w:r>
              <w:rPr>
                <w:sz w:val="23"/>
                <w:szCs w:val="23"/>
                <w:lang w:val="sr-Cyrl-RS"/>
              </w:rPr>
              <w:t>Извештаји</w:t>
            </w:r>
          </w:p>
        </w:tc>
      </w:tr>
      <w:tr w:rsidR="002B6475" w:rsidRPr="007555A7" w:rsidTr="00A2462E">
        <w:tc>
          <w:tcPr>
            <w:tcW w:w="1908" w:type="dxa"/>
          </w:tcPr>
          <w:p w:rsidR="002B6475" w:rsidRDefault="002B6475" w:rsidP="00124FB5">
            <w:pPr>
              <w:jc w:val="center"/>
              <w:rPr>
                <w:sz w:val="23"/>
                <w:szCs w:val="23"/>
                <w:lang w:val="sr-Cyrl-RS"/>
              </w:rPr>
            </w:pPr>
            <w:r>
              <w:rPr>
                <w:sz w:val="23"/>
                <w:szCs w:val="23"/>
                <w:lang w:val="sr-Cyrl-RS"/>
              </w:rPr>
              <w:t>1.2.4.2</w:t>
            </w:r>
          </w:p>
        </w:tc>
        <w:tc>
          <w:tcPr>
            <w:tcW w:w="3193" w:type="dxa"/>
          </w:tcPr>
          <w:p w:rsidR="002B6475" w:rsidRDefault="002B6475" w:rsidP="002B6475">
            <w:pPr>
              <w:rPr>
                <w:sz w:val="23"/>
                <w:szCs w:val="23"/>
                <w:lang w:val="sr-Cyrl-RS"/>
              </w:rPr>
            </w:pPr>
            <w:r>
              <w:rPr>
                <w:sz w:val="23"/>
                <w:szCs w:val="23"/>
                <w:lang w:val="sr-Cyrl-RS"/>
              </w:rPr>
              <w:t>Садржаји извештаја одговрају плану аа већину активности</w:t>
            </w:r>
          </w:p>
          <w:p w:rsidR="002B6475" w:rsidRDefault="002B6475" w:rsidP="002B6475">
            <w:pPr>
              <w:rPr>
                <w:sz w:val="23"/>
                <w:szCs w:val="23"/>
                <w:lang w:val="sr-Cyrl-RS"/>
              </w:rPr>
            </w:pPr>
          </w:p>
          <w:p w:rsidR="002B6475" w:rsidRDefault="002B6475" w:rsidP="002B6475">
            <w:pPr>
              <w:rPr>
                <w:sz w:val="23"/>
                <w:szCs w:val="23"/>
                <w:lang w:val="sr-Cyrl-RS"/>
              </w:rPr>
            </w:pPr>
            <w:r>
              <w:rPr>
                <w:sz w:val="23"/>
                <w:szCs w:val="23"/>
                <w:lang w:val="sr-Cyrl-RS"/>
              </w:rPr>
              <w:t>Оцењује се процентуална испуњеност плана</w:t>
            </w:r>
          </w:p>
        </w:tc>
        <w:tc>
          <w:tcPr>
            <w:tcW w:w="1524" w:type="dxa"/>
          </w:tcPr>
          <w:p w:rsidR="002B6475" w:rsidRDefault="002B6475" w:rsidP="00180AA6">
            <w:pPr>
              <w:rPr>
                <w:sz w:val="23"/>
                <w:szCs w:val="23"/>
                <w:lang w:val="sr-Cyrl-RS"/>
              </w:rPr>
            </w:pPr>
          </w:p>
        </w:tc>
        <w:tc>
          <w:tcPr>
            <w:tcW w:w="1639" w:type="dxa"/>
          </w:tcPr>
          <w:p w:rsidR="002B6475" w:rsidRPr="007555A7" w:rsidRDefault="007629E2" w:rsidP="00180AA6">
            <w:pPr>
              <w:rPr>
                <w:sz w:val="23"/>
                <w:szCs w:val="23"/>
                <w:lang w:val="sr-Cyrl-RS"/>
              </w:rPr>
            </w:pPr>
            <w:r>
              <w:rPr>
                <w:sz w:val="23"/>
                <w:szCs w:val="23"/>
                <w:lang w:val="sr-Cyrl-RS"/>
              </w:rPr>
              <w:t>Фебруар/јул</w:t>
            </w:r>
          </w:p>
        </w:tc>
        <w:tc>
          <w:tcPr>
            <w:tcW w:w="1765" w:type="dxa"/>
          </w:tcPr>
          <w:p w:rsidR="002B6475" w:rsidRDefault="007629E2" w:rsidP="00180AA6">
            <w:pPr>
              <w:rPr>
                <w:sz w:val="23"/>
                <w:szCs w:val="23"/>
                <w:lang w:val="sr-Cyrl-RS"/>
              </w:rPr>
            </w:pPr>
            <w:r>
              <w:rPr>
                <w:sz w:val="23"/>
                <w:szCs w:val="23"/>
                <w:lang w:val="sr-Cyrl-RS"/>
              </w:rPr>
              <w:t>ГПР</w:t>
            </w:r>
          </w:p>
        </w:tc>
      </w:tr>
      <w:tr w:rsidR="00861641" w:rsidRPr="007555A7" w:rsidTr="00A2462E">
        <w:tc>
          <w:tcPr>
            <w:tcW w:w="1908" w:type="dxa"/>
          </w:tcPr>
          <w:p w:rsidR="00861641" w:rsidRDefault="00861641" w:rsidP="00124FB5">
            <w:pPr>
              <w:jc w:val="center"/>
              <w:rPr>
                <w:sz w:val="23"/>
                <w:szCs w:val="23"/>
                <w:lang w:val="sr-Cyrl-RS"/>
              </w:rPr>
            </w:pPr>
            <w:r>
              <w:rPr>
                <w:sz w:val="23"/>
                <w:szCs w:val="23"/>
                <w:lang w:val="sr-Cyrl-RS"/>
              </w:rPr>
              <w:t>1.2.4</w:t>
            </w:r>
            <w:r w:rsidR="002B6475">
              <w:rPr>
                <w:sz w:val="23"/>
                <w:szCs w:val="23"/>
                <w:lang w:val="sr-Cyrl-RS"/>
              </w:rPr>
              <w:t>.3</w:t>
            </w:r>
          </w:p>
        </w:tc>
        <w:tc>
          <w:tcPr>
            <w:tcW w:w="3193" w:type="dxa"/>
          </w:tcPr>
          <w:p w:rsidR="00861641" w:rsidRDefault="000079D0" w:rsidP="00CF2DA1">
            <w:pPr>
              <w:rPr>
                <w:sz w:val="23"/>
                <w:szCs w:val="23"/>
                <w:lang w:val="sr-Cyrl-RS"/>
              </w:rPr>
            </w:pPr>
            <w:r>
              <w:rPr>
                <w:sz w:val="23"/>
                <w:szCs w:val="23"/>
                <w:lang w:val="sr-Cyrl-RS"/>
              </w:rPr>
              <w:t>Полгугодишњ</w:t>
            </w:r>
            <w:r w:rsidR="00861641">
              <w:rPr>
                <w:sz w:val="23"/>
                <w:szCs w:val="23"/>
                <w:lang w:val="sr-Cyrl-RS"/>
              </w:rPr>
              <w:t>и</w:t>
            </w:r>
            <w:r>
              <w:rPr>
                <w:sz w:val="23"/>
                <w:szCs w:val="23"/>
                <w:lang w:val="sr-Cyrl-RS"/>
              </w:rPr>
              <w:t xml:space="preserve"> и</w:t>
            </w:r>
            <w:r w:rsidR="00861641">
              <w:rPr>
                <w:sz w:val="23"/>
                <w:szCs w:val="23"/>
                <w:lang w:val="sr-Cyrl-RS"/>
              </w:rPr>
              <w:t xml:space="preserve">  годишњи извеш</w:t>
            </w:r>
            <w:r>
              <w:rPr>
                <w:sz w:val="23"/>
                <w:szCs w:val="23"/>
                <w:lang w:val="sr-Cyrl-RS"/>
              </w:rPr>
              <w:t>тај се објављују на време и дос</w:t>
            </w:r>
            <w:r w:rsidR="00861641">
              <w:rPr>
                <w:sz w:val="23"/>
                <w:szCs w:val="23"/>
                <w:lang w:val="sr-Cyrl-RS"/>
              </w:rPr>
              <w:t>т</w:t>
            </w:r>
            <w:r>
              <w:rPr>
                <w:sz w:val="23"/>
                <w:szCs w:val="23"/>
                <w:lang w:val="sr-Cyrl-RS"/>
              </w:rPr>
              <w:t>уп</w:t>
            </w:r>
            <w:r w:rsidR="00861641">
              <w:rPr>
                <w:sz w:val="23"/>
                <w:szCs w:val="23"/>
                <w:lang w:val="sr-Cyrl-RS"/>
              </w:rPr>
              <w:t xml:space="preserve">ни су на </w:t>
            </w:r>
            <w:r w:rsidR="005F5039">
              <w:rPr>
                <w:sz w:val="23"/>
                <w:szCs w:val="23"/>
                <w:lang w:val="sr-Cyrl-RS"/>
              </w:rPr>
              <w:t>сај</w:t>
            </w:r>
            <w:r w:rsidR="00861641">
              <w:rPr>
                <w:sz w:val="23"/>
                <w:szCs w:val="23"/>
                <w:lang w:val="sr-Cyrl-RS"/>
              </w:rPr>
              <w:t>т</w:t>
            </w:r>
            <w:r w:rsidR="005F5039">
              <w:rPr>
                <w:sz w:val="23"/>
                <w:szCs w:val="23"/>
                <w:lang w:val="sr-Cyrl-RS"/>
              </w:rPr>
              <w:t>у</w:t>
            </w:r>
            <w:r w:rsidR="00861641">
              <w:rPr>
                <w:sz w:val="23"/>
                <w:szCs w:val="23"/>
                <w:lang w:val="sr-Cyrl-RS"/>
              </w:rPr>
              <w:t xml:space="preserve"> школе</w:t>
            </w:r>
          </w:p>
        </w:tc>
        <w:tc>
          <w:tcPr>
            <w:tcW w:w="1524" w:type="dxa"/>
          </w:tcPr>
          <w:p w:rsidR="00861641" w:rsidRPr="007555A7" w:rsidRDefault="004B1824" w:rsidP="00180AA6">
            <w:pPr>
              <w:rPr>
                <w:sz w:val="23"/>
                <w:szCs w:val="23"/>
                <w:lang w:val="sr-Cyrl-RS"/>
              </w:rPr>
            </w:pPr>
            <w:r>
              <w:rPr>
                <w:sz w:val="23"/>
                <w:szCs w:val="23"/>
                <w:lang w:val="sr-Cyrl-RS"/>
              </w:rPr>
              <w:t>Стручна већа ,Тимови</w:t>
            </w:r>
          </w:p>
        </w:tc>
        <w:tc>
          <w:tcPr>
            <w:tcW w:w="1639" w:type="dxa"/>
          </w:tcPr>
          <w:p w:rsidR="00861641" w:rsidRPr="007555A7" w:rsidRDefault="00861641" w:rsidP="00180AA6">
            <w:pPr>
              <w:rPr>
                <w:sz w:val="23"/>
                <w:szCs w:val="23"/>
                <w:lang w:val="sr-Cyrl-RS"/>
              </w:rPr>
            </w:pPr>
          </w:p>
        </w:tc>
        <w:tc>
          <w:tcPr>
            <w:tcW w:w="1765" w:type="dxa"/>
          </w:tcPr>
          <w:p w:rsidR="00861641" w:rsidRPr="007555A7" w:rsidRDefault="007629E2" w:rsidP="00180AA6">
            <w:pPr>
              <w:rPr>
                <w:sz w:val="23"/>
                <w:szCs w:val="23"/>
                <w:lang w:val="sr-Cyrl-RS"/>
              </w:rPr>
            </w:pPr>
            <w:r>
              <w:rPr>
                <w:sz w:val="23"/>
                <w:szCs w:val="23"/>
                <w:lang w:val="sr-Cyrl-RS"/>
              </w:rPr>
              <w:t>Сајт школе</w:t>
            </w:r>
          </w:p>
        </w:tc>
      </w:tr>
      <w:tr w:rsidR="00861641" w:rsidRPr="007555A7" w:rsidTr="00A2462E">
        <w:tc>
          <w:tcPr>
            <w:tcW w:w="1908" w:type="dxa"/>
          </w:tcPr>
          <w:p w:rsidR="00861641" w:rsidRDefault="00861641" w:rsidP="00124FB5">
            <w:pPr>
              <w:jc w:val="center"/>
              <w:rPr>
                <w:sz w:val="23"/>
                <w:szCs w:val="23"/>
                <w:lang w:val="sr-Cyrl-RS"/>
              </w:rPr>
            </w:pPr>
            <w:r>
              <w:rPr>
                <w:sz w:val="23"/>
                <w:szCs w:val="23"/>
                <w:lang w:val="sr-Cyrl-RS"/>
              </w:rPr>
              <w:t>1.2.5</w:t>
            </w:r>
            <w:r w:rsidR="000079D0">
              <w:rPr>
                <w:sz w:val="23"/>
                <w:szCs w:val="23"/>
                <w:lang w:val="sr-Cyrl-RS"/>
              </w:rPr>
              <w:t>.</w:t>
            </w:r>
            <w:r w:rsidR="002B6475">
              <w:rPr>
                <w:sz w:val="23"/>
                <w:szCs w:val="23"/>
                <w:lang w:val="sr-Cyrl-RS"/>
              </w:rPr>
              <w:t>1</w:t>
            </w:r>
          </w:p>
        </w:tc>
        <w:tc>
          <w:tcPr>
            <w:tcW w:w="3193" w:type="dxa"/>
          </w:tcPr>
          <w:p w:rsidR="00861641" w:rsidRPr="008D3412" w:rsidRDefault="00757A75" w:rsidP="000079D0">
            <w:pPr>
              <w:rPr>
                <w:sz w:val="23"/>
                <w:szCs w:val="23"/>
                <w:lang w:val="en-GB"/>
              </w:rPr>
            </w:pPr>
            <w:r>
              <w:rPr>
                <w:sz w:val="23"/>
                <w:szCs w:val="23"/>
                <w:lang w:val="sr-Cyrl-RS"/>
              </w:rPr>
              <w:t xml:space="preserve">Установљени су очекивани стандарди битних </w:t>
            </w:r>
            <w:r w:rsidR="005F5039">
              <w:rPr>
                <w:sz w:val="23"/>
                <w:szCs w:val="23"/>
                <w:lang w:val="sr-Cyrl-RS"/>
              </w:rPr>
              <w:t xml:space="preserve">елемента анализе </w:t>
            </w:r>
            <w:r w:rsidR="000079D0">
              <w:rPr>
                <w:sz w:val="23"/>
                <w:szCs w:val="23"/>
                <w:lang w:val="sr-Cyrl-RS"/>
              </w:rPr>
              <w:t xml:space="preserve">на </w:t>
            </w:r>
            <w:r>
              <w:rPr>
                <w:sz w:val="23"/>
                <w:szCs w:val="23"/>
                <w:lang w:val="sr-Cyrl-RS"/>
              </w:rPr>
              <w:t>класификационим периодима</w:t>
            </w:r>
          </w:p>
        </w:tc>
        <w:tc>
          <w:tcPr>
            <w:tcW w:w="1524" w:type="dxa"/>
          </w:tcPr>
          <w:p w:rsidR="00861641" w:rsidRDefault="007629E2" w:rsidP="00180AA6">
            <w:pPr>
              <w:rPr>
                <w:sz w:val="23"/>
                <w:szCs w:val="23"/>
                <w:lang w:val="sr-Cyrl-RS"/>
              </w:rPr>
            </w:pPr>
            <w:r>
              <w:rPr>
                <w:sz w:val="23"/>
                <w:szCs w:val="23"/>
                <w:lang w:val="sr-Cyrl-RS"/>
              </w:rPr>
              <w:t>ТИм за обезбеђивање квлаитета</w:t>
            </w:r>
          </w:p>
          <w:p w:rsidR="007629E2" w:rsidRDefault="007629E2" w:rsidP="00180AA6">
            <w:pPr>
              <w:rPr>
                <w:sz w:val="23"/>
                <w:szCs w:val="23"/>
                <w:lang w:val="sr-Cyrl-RS"/>
              </w:rPr>
            </w:pPr>
          </w:p>
          <w:p w:rsidR="007629E2" w:rsidRPr="007629E2" w:rsidRDefault="007629E2" w:rsidP="00180AA6">
            <w:pPr>
              <w:rPr>
                <w:sz w:val="23"/>
                <w:szCs w:val="23"/>
                <w:lang w:val="sr-Cyrl-RS"/>
              </w:rPr>
            </w:pPr>
            <w:r>
              <w:rPr>
                <w:sz w:val="23"/>
                <w:szCs w:val="23"/>
                <w:lang w:val="sr-Cyrl-RS"/>
              </w:rPr>
              <w:lastRenderedPageBreak/>
              <w:t>Педагошки колегијум</w:t>
            </w:r>
          </w:p>
        </w:tc>
        <w:tc>
          <w:tcPr>
            <w:tcW w:w="1639" w:type="dxa"/>
          </w:tcPr>
          <w:p w:rsidR="00861641" w:rsidRPr="007555A7" w:rsidRDefault="007629E2" w:rsidP="00180AA6">
            <w:pPr>
              <w:rPr>
                <w:sz w:val="23"/>
                <w:szCs w:val="23"/>
                <w:lang w:val="sr-Cyrl-RS"/>
              </w:rPr>
            </w:pPr>
            <w:r>
              <w:rPr>
                <w:sz w:val="23"/>
                <w:szCs w:val="23"/>
                <w:lang w:val="sr-Cyrl-RS"/>
              </w:rPr>
              <w:lastRenderedPageBreak/>
              <w:t>Прво полугодиште</w:t>
            </w:r>
          </w:p>
        </w:tc>
        <w:tc>
          <w:tcPr>
            <w:tcW w:w="1765" w:type="dxa"/>
          </w:tcPr>
          <w:p w:rsidR="00861641" w:rsidRPr="007555A7" w:rsidRDefault="000079D0" w:rsidP="00180AA6">
            <w:pPr>
              <w:rPr>
                <w:sz w:val="23"/>
                <w:szCs w:val="23"/>
                <w:lang w:val="sr-Cyrl-RS"/>
              </w:rPr>
            </w:pPr>
            <w:r>
              <w:rPr>
                <w:sz w:val="23"/>
                <w:szCs w:val="23"/>
                <w:lang w:val="sr-Cyrl-RS"/>
              </w:rPr>
              <w:t>Стандарди за вршење анализе и мера</w:t>
            </w:r>
          </w:p>
        </w:tc>
      </w:tr>
      <w:tr w:rsidR="00C31BF5" w:rsidRPr="007555A7" w:rsidTr="00A2462E">
        <w:tc>
          <w:tcPr>
            <w:tcW w:w="1908" w:type="dxa"/>
          </w:tcPr>
          <w:p w:rsidR="00C31BF5" w:rsidRDefault="00C31BF5" w:rsidP="00124FB5">
            <w:pPr>
              <w:jc w:val="center"/>
              <w:rPr>
                <w:sz w:val="23"/>
                <w:szCs w:val="23"/>
                <w:lang w:val="sr-Cyrl-RS"/>
              </w:rPr>
            </w:pPr>
            <w:r>
              <w:rPr>
                <w:sz w:val="23"/>
                <w:szCs w:val="23"/>
                <w:lang w:val="sr-Cyrl-RS"/>
              </w:rPr>
              <w:lastRenderedPageBreak/>
              <w:t>1.2.5</w:t>
            </w:r>
            <w:r w:rsidR="002B6475">
              <w:rPr>
                <w:sz w:val="23"/>
                <w:szCs w:val="23"/>
                <w:lang w:val="sr-Cyrl-RS"/>
              </w:rPr>
              <w:t>.2</w:t>
            </w:r>
          </w:p>
        </w:tc>
        <w:tc>
          <w:tcPr>
            <w:tcW w:w="3193" w:type="dxa"/>
          </w:tcPr>
          <w:p w:rsidR="00C31BF5" w:rsidRPr="008D3412" w:rsidRDefault="008D3412" w:rsidP="00CF2DA1">
            <w:pPr>
              <w:rPr>
                <w:sz w:val="23"/>
                <w:szCs w:val="23"/>
                <w:lang w:val="sr-Cyrl-RS"/>
              </w:rPr>
            </w:pPr>
            <w:r>
              <w:rPr>
                <w:sz w:val="23"/>
                <w:szCs w:val="23"/>
                <w:lang w:val="sr-Cyrl-RS"/>
              </w:rPr>
              <w:t>Стручна служба и Т</w:t>
            </w:r>
            <w:r>
              <w:rPr>
                <w:sz w:val="23"/>
                <w:szCs w:val="23"/>
              </w:rPr>
              <w:t>i</w:t>
            </w:r>
            <w:r w:rsidR="00C31BF5">
              <w:rPr>
                <w:sz w:val="23"/>
                <w:szCs w:val="23"/>
                <w:lang w:val="sr-Cyrl-RS"/>
              </w:rPr>
              <w:t>м за обезбеђивање кв</w:t>
            </w:r>
            <w:r>
              <w:rPr>
                <w:sz w:val="23"/>
                <w:szCs w:val="23"/>
              </w:rPr>
              <w:t>a</w:t>
            </w:r>
            <w:r>
              <w:rPr>
                <w:sz w:val="23"/>
                <w:szCs w:val="23"/>
                <w:lang w:val="sr-Cyrl-RS"/>
              </w:rPr>
              <w:t>л</w:t>
            </w:r>
            <w:r w:rsidR="00C31BF5">
              <w:rPr>
                <w:sz w:val="23"/>
                <w:szCs w:val="23"/>
                <w:lang w:val="sr-Cyrl-RS"/>
              </w:rPr>
              <w:t xml:space="preserve">итета имају увид </w:t>
            </w:r>
            <w:r>
              <w:rPr>
                <w:sz w:val="23"/>
                <w:szCs w:val="23"/>
                <w:lang w:val="sr-Cyrl-RS"/>
              </w:rPr>
              <w:t>у извештаје и мере стручних већа</w:t>
            </w:r>
            <w:r w:rsidR="000079D0">
              <w:rPr>
                <w:sz w:val="23"/>
                <w:szCs w:val="23"/>
                <w:lang w:val="sr-Cyrl-RS"/>
              </w:rPr>
              <w:t xml:space="preserve"> и анализирају их </w:t>
            </w:r>
          </w:p>
        </w:tc>
        <w:tc>
          <w:tcPr>
            <w:tcW w:w="1524" w:type="dxa"/>
          </w:tcPr>
          <w:p w:rsidR="00C31BF5" w:rsidRPr="007555A7" w:rsidRDefault="000079D0" w:rsidP="00180AA6">
            <w:pPr>
              <w:rPr>
                <w:sz w:val="23"/>
                <w:szCs w:val="23"/>
                <w:lang w:val="sr-Cyrl-RS"/>
              </w:rPr>
            </w:pPr>
            <w:r>
              <w:rPr>
                <w:sz w:val="23"/>
                <w:szCs w:val="23"/>
                <w:lang w:val="sr-Cyrl-RS"/>
              </w:rPr>
              <w:t>Тим за обезбеђивање квалитета, стручна служба</w:t>
            </w:r>
          </w:p>
        </w:tc>
        <w:tc>
          <w:tcPr>
            <w:tcW w:w="1639" w:type="dxa"/>
          </w:tcPr>
          <w:p w:rsidR="00C31BF5" w:rsidRPr="007555A7" w:rsidRDefault="007629E2" w:rsidP="00180AA6">
            <w:pPr>
              <w:rPr>
                <w:sz w:val="23"/>
                <w:szCs w:val="23"/>
                <w:lang w:val="sr-Cyrl-RS"/>
              </w:rPr>
            </w:pPr>
            <w:r>
              <w:rPr>
                <w:sz w:val="23"/>
                <w:szCs w:val="23"/>
                <w:lang w:val="sr-Cyrl-RS"/>
              </w:rPr>
              <w:t>квартално</w:t>
            </w:r>
          </w:p>
        </w:tc>
        <w:tc>
          <w:tcPr>
            <w:tcW w:w="1765" w:type="dxa"/>
          </w:tcPr>
          <w:p w:rsidR="00C31BF5" w:rsidRPr="007555A7" w:rsidRDefault="000079D0" w:rsidP="00180AA6">
            <w:pPr>
              <w:rPr>
                <w:sz w:val="23"/>
                <w:szCs w:val="23"/>
                <w:lang w:val="sr-Cyrl-RS"/>
              </w:rPr>
            </w:pPr>
            <w:r>
              <w:rPr>
                <w:sz w:val="23"/>
                <w:szCs w:val="23"/>
                <w:lang w:val="sr-Cyrl-RS"/>
              </w:rPr>
              <w:t>Анализа и оцена предложених мера</w:t>
            </w:r>
          </w:p>
        </w:tc>
      </w:tr>
      <w:tr w:rsidR="00C31BF5" w:rsidRPr="007555A7" w:rsidTr="00A2462E">
        <w:tc>
          <w:tcPr>
            <w:tcW w:w="1908" w:type="dxa"/>
          </w:tcPr>
          <w:p w:rsidR="00C31BF5" w:rsidRDefault="00C31BF5" w:rsidP="00124FB5">
            <w:pPr>
              <w:jc w:val="center"/>
              <w:rPr>
                <w:sz w:val="23"/>
                <w:szCs w:val="23"/>
                <w:lang w:val="sr-Cyrl-RS"/>
              </w:rPr>
            </w:pPr>
            <w:r>
              <w:rPr>
                <w:sz w:val="23"/>
                <w:szCs w:val="23"/>
                <w:lang w:val="sr-Cyrl-RS"/>
              </w:rPr>
              <w:t>1.2.5</w:t>
            </w:r>
            <w:r w:rsidR="002B6475">
              <w:rPr>
                <w:sz w:val="23"/>
                <w:szCs w:val="23"/>
                <w:lang w:val="sr-Cyrl-RS"/>
              </w:rPr>
              <w:t>.3</w:t>
            </w:r>
          </w:p>
        </w:tc>
        <w:tc>
          <w:tcPr>
            <w:tcW w:w="3193" w:type="dxa"/>
          </w:tcPr>
          <w:p w:rsidR="00C31BF5" w:rsidRDefault="008D3412" w:rsidP="00CF2DA1">
            <w:pPr>
              <w:rPr>
                <w:sz w:val="23"/>
                <w:szCs w:val="23"/>
                <w:lang w:val="sr-Cyrl-RS"/>
              </w:rPr>
            </w:pPr>
            <w:r>
              <w:rPr>
                <w:sz w:val="23"/>
                <w:szCs w:val="23"/>
                <w:lang w:val="sr-Cyrl-RS"/>
              </w:rPr>
              <w:t>С</w:t>
            </w:r>
            <w:r w:rsidR="00C31BF5">
              <w:rPr>
                <w:sz w:val="23"/>
                <w:szCs w:val="23"/>
                <w:lang w:val="sr-Cyrl-RS"/>
              </w:rPr>
              <w:t>п</w:t>
            </w:r>
            <w:r>
              <w:rPr>
                <w:sz w:val="23"/>
                <w:szCs w:val="23"/>
                <w:lang w:val="sr-Cyrl-RS"/>
              </w:rPr>
              <w:t xml:space="preserve">ровести анкету о задовољству школом као и </w:t>
            </w:r>
            <w:r w:rsidR="00C31BF5">
              <w:rPr>
                <w:sz w:val="23"/>
                <w:szCs w:val="23"/>
                <w:lang w:val="sr-Cyrl-RS"/>
              </w:rPr>
              <w:t>а</w:t>
            </w:r>
            <w:r>
              <w:rPr>
                <w:sz w:val="23"/>
                <w:szCs w:val="23"/>
                <w:lang w:val="sr-Cyrl-RS"/>
              </w:rPr>
              <w:t>н</w:t>
            </w:r>
            <w:r w:rsidR="00C31BF5">
              <w:rPr>
                <w:sz w:val="23"/>
                <w:szCs w:val="23"/>
                <w:lang w:val="sr-Cyrl-RS"/>
              </w:rPr>
              <w:t>кете о насиљу и д</w:t>
            </w:r>
            <w:r>
              <w:rPr>
                <w:sz w:val="23"/>
                <w:szCs w:val="23"/>
                <w:lang w:val="sr-Cyrl-RS"/>
              </w:rPr>
              <w:t xml:space="preserve">искриминацији </w:t>
            </w:r>
            <w:r w:rsidR="00C31BF5">
              <w:rPr>
                <w:sz w:val="23"/>
                <w:szCs w:val="23"/>
                <w:lang w:val="sr-Cyrl-RS"/>
              </w:rPr>
              <w:t>у школи</w:t>
            </w:r>
          </w:p>
        </w:tc>
        <w:tc>
          <w:tcPr>
            <w:tcW w:w="1524" w:type="dxa"/>
          </w:tcPr>
          <w:p w:rsidR="00C31BF5" w:rsidRDefault="003F62AC" w:rsidP="00180AA6">
            <w:pPr>
              <w:rPr>
                <w:sz w:val="23"/>
                <w:szCs w:val="23"/>
                <w:lang w:val="sr-Cyrl-RS"/>
              </w:rPr>
            </w:pPr>
            <w:r>
              <w:rPr>
                <w:sz w:val="23"/>
                <w:szCs w:val="23"/>
                <w:lang w:val="sr-Cyrl-RS"/>
              </w:rPr>
              <w:t>ПП служба</w:t>
            </w:r>
          </w:p>
          <w:p w:rsidR="003F62AC" w:rsidRDefault="003F62AC" w:rsidP="00180AA6">
            <w:pPr>
              <w:rPr>
                <w:sz w:val="23"/>
                <w:szCs w:val="23"/>
                <w:lang w:val="sr-Cyrl-RS"/>
              </w:rPr>
            </w:pPr>
          </w:p>
          <w:p w:rsidR="003F62AC" w:rsidRDefault="003F62AC" w:rsidP="00180AA6">
            <w:pPr>
              <w:rPr>
                <w:sz w:val="23"/>
                <w:szCs w:val="23"/>
                <w:lang w:val="sr-Cyrl-RS"/>
              </w:rPr>
            </w:pPr>
            <w:r>
              <w:rPr>
                <w:sz w:val="23"/>
                <w:szCs w:val="23"/>
                <w:lang w:val="sr-Cyrl-RS"/>
              </w:rPr>
              <w:t>Тим за заштиту</w:t>
            </w:r>
          </w:p>
          <w:p w:rsidR="003F62AC" w:rsidRDefault="003F62AC" w:rsidP="00180AA6">
            <w:pPr>
              <w:rPr>
                <w:sz w:val="23"/>
                <w:szCs w:val="23"/>
                <w:lang w:val="sr-Cyrl-RS"/>
              </w:rPr>
            </w:pPr>
          </w:p>
          <w:p w:rsidR="003F62AC" w:rsidRPr="007555A7" w:rsidRDefault="003F62AC" w:rsidP="00180AA6">
            <w:pPr>
              <w:rPr>
                <w:sz w:val="23"/>
                <w:szCs w:val="23"/>
                <w:lang w:val="sr-Cyrl-RS"/>
              </w:rPr>
            </w:pPr>
            <w:r>
              <w:rPr>
                <w:sz w:val="23"/>
                <w:szCs w:val="23"/>
                <w:lang w:val="sr-Cyrl-RS"/>
              </w:rPr>
              <w:t>Тим за обезбеђивање квалитета</w:t>
            </w:r>
          </w:p>
        </w:tc>
        <w:tc>
          <w:tcPr>
            <w:tcW w:w="1639" w:type="dxa"/>
          </w:tcPr>
          <w:p w:rsidR="00C31BF5" w:rsidRPr="007555A7" w:rsidRDefault="007629E2" w:rsidP="007629E2">
            <w:pPr>
              <w:jc w:val="center"/>
              <w:rPr>
                <w:sz w:val="23"/>
                <w:szCs w:val="23"/>
                <w:lang w:val="sr-Cyrl-RS"/>
              </w:rPr>
            </w:pPr>
            <w:r>
              <w:rPr>
                <w:sz w:val="23"/>
                <w:szCs w:val="23"/>
                <w:lang w:val="sr-Cyrl-RS"/>
              </w:rPr>
              <w:t>јун</w:t>
            </w:r>
          </w:p>
        </w:tc>
        <w:tc>
          <w:tcPr>
            <w:tcW w:w="1765" w:type="dxa"/>
          </w:tcPr>
          <w:p w:rsidR="00C31BF5" w:rsidRPr="007555A7" w:rsidRDefault="000079D0" w:rsidP="00180AA6">
            <w:pPr>
              <w:rPr>
                <w:sz w:val="23"/>
                <w:szCs w:val="23"/>
                <w:lang w:val="sr-Cyrl-RS"/>
              </w:rPr>
            </w:pPr>
            <w:r>
              <w:rPr>
                <w:sz w:val="23"/>
                <w:szCs w:val="23"/>
                <w:lang w:val="sr-Cyrl-RS"/>
              </w:rPr>
              <w:t>Попуњени упитници и анализа</w:t>
            </w:r>
          </w:p>
        </w:tc>
      </w:tr>
      <w:tr w:rsidR="00C31BF5" w:rsidRPr="007555A7" w:rsidTr="00A2462E">
        <w:tc>
          <w:tcPr>
            <w:tcW w:w="1908" w:type="dxa"/>
          </w:tcPr>
          <w:p w:rsidR="00C31BF5" w:rsidRDefault="007629E2" w:rsidP="007629E2">
            <w:pPr>
              <w:jc w:val="center"/>
              <w:rPr>
                <w:sz w:val="23"/>
                <w:szCs w:val="23"/>
                <w:lang w:val="sr-Cyrl-RS"/>
              </w:rPr>
            </w:pPr>
            <w:r>
              <w:rPr>
                <w:sz w:val="23"/>
                <w:szCs w:val="23"/>
                <w:lang w:val="sr-Cyrl-RS"/>
              </w:rPr>
              <w:t>1.2.5.4</w:t>
            </w:r>
          </w:p>
        </w:tc>
        <w:tc>
          <w:tcPr>
            <w:tcW w:w="3193" w:type="dxa"/>
          </w:tcPr>
          <w:p w:rsidR="00C31BF5" w:rsidRDefault="00C31BF5" w:rsidP="007629E2">
            <w:pPr>
              <w:jc w:val="center"/>
              <w:rPr>
                <w:sz w:val="23"/>
                <w:szCs w:val="23"/>
                <w:lang w:val="sr-Cyrl-RS"/>
              </w:rPr>
            </w:pPr>
            <w:r>
              <w:rPr>
                <w:sz w:val="23"/>
                <w:szCs w:val="23"/>
                <w:lang w:val="sr-Cyrl-RS"/>
              </w:rPr>
              <w:t>Психолог и педагог</w:t>
            </w:r>
            <w:r w:rsidR="007629E2">
              <w:rPr>
                <w:sz w:val="23"/>
                <w:szCs w:val="23"/>
                <w:lang w:val="sr-Cyrl-RS"/>
              </w:rPr>
              <w:t xml:space="preserve"> и педагоки саветнуици </w:t>
            </w:r>
            <w:r>
              <w:rPr>
                <w:sz w:val="23"/>
                <w:szCs w:val="23"/>
                <w:lang w:val="sr-Cyrl-RS"/>
              </w:rPr>
              <w:t xml:space="preserve"> </w:t>
            </w:r>
            <w:r w:rsidR="008D3412">
              <w:rPr>
                <w:sz w:val="23"/>
                <w:szCs w:val="23"/>
                <w:lang w:val="sr-Cyrl-RS"/>
              </w:rPr>
              <w:t>врше аналитичко истраживачки рад</w:t>
            </w:r>
          </w:p>
        </w:tc>
        <w:tc>
          <w:tcPr>
            <w:tcW w:w="1524" w:type="dxa"/>
          </w:tcPr>
          <w:p w:rsidR="00C31BF5" w:rsidRDefault="007629E2" w:rsidP="007629E2">
            <w:pPr>
              <w:jc w:val="center"/>
              <w:rPr>
                <w:sz w:val="23"/>
                <w:szCs w:val="23"/>
                <w:lang w:val="sr-Cyrl-RS"/>
              </w:rPr>
            </w:pPr>
            <w:r>
              <w:rPr>
                <w:sz w:val="23"/>
                <w:szCs w:val="23"/>
                <w:lang w:val="sr-Cyrl-RS"/>
              </w:rPr>
              <w:t>Психолог</w:t>
            </w:r>
          </w:p>
          <w:p w:rsidR="007629E2" w:rsidRDefault="007629E2" w:rsidP="007629E2">
            <w:pPr>
              <w:jc w:val="center"/>
              <w:rPr>
                <w:sz w:val="23"/>
                <w:szCs w:val="23"/>
                <w:lang w:val="sr-Cyrl-RS"/>
              </w:rPr>
            </w:pPr>
            <w:r>
              <w:rPr>
                <w:sz w:val="23"/>
                <w:szCs w:val="23"/>
                <w:lang w:val="sr-Cyrl-RS"/>
              </w:rPr>
              <w:t>Педагог</w:t>
            </w:r>
          </w:p>
          <w:p w:rsidR="007629E2" w:rsidRPr="007555A7" w:rsidRDefault="007629E2" w:rsidP="007629E2">
            <w:pPr>
              <w:jc w:val="center"/>
              <w:rPr>
                <w:sz w:val="23"/>
                <w:szCs w:val="23"/>
                <w:lang w:val="sr-Cyrl-RS"/>
              </w:rPr>
            </w:pPr>
            <w:r>
              <w:rPr>
                <w:sz w:val="23"/>
                <w:szCs w:val="23"/>
                <w:lang w:val="sr-Cyrl-RS"/>
              </w:rPr>
              <w:t>Педагошки саветници</w:t>
            </w:r>
          </w:p>
        </w:tc>
        <w:tc>
          <w:tcPr>
            <w:tcW w:w="1639" w:type="dxa"/>
          </w:tcPr>
          <w:p w:rsidR="00C31BF5" w:rsidRPr="007555A7" w:rsidRDefault="007629E2" w:rsidP="007629E2">
            <w:pPr>
              <w:jc w:val="center"/>
              <w:rPr>
                <w:sz w:val="23"/>
                <w:szCs w:val="23"/>
                <w:lang w:val="sr-Cyrl-RS"/>
              </w:rPr>
            </w:pPr>
            <w:r>
              <w:rPr>
                <w:sz w:val="23"/>
                <w:szCs w:val="23"/>
                <w:lang w:val="sr-Cyrl-RS"/>
              </w:rPr>
              <w:t>Током године</w:t>
            </w:r>
          </w:p>
        </w:tc>
        <w:tc>
          <w:tcPr>
            <w:tcW w:w="1765" w:type="dxa"/>
          </w:tcPr>
          <w:p w:rsidR="00C31BF5" w:rsidRPr="007555A7" w:rsidRDefault="007629E2" w:rsidP="007629E2">
            <w:pPr>
              <w:jc w:val="center"/>
              <w:rPr>
                <w:sz w:val="23"/>
                <w:szCs w:val="23"/>
                <w:lang w:val="sr-Cyrl-RS"/>
              </w:rPr>
            </w:pPr>
            <w:r>
              <w:rPr>
                <w:sz w:val="23"/>
                <w:szCs w:val="23"/>
                <w:lang w:val="sr-Cyrl-RS"/>
              </w:rPr>
              <w:t>Извештај о истраживањеу</w:t>
            </w:r>
          </w:p>
        </w:tc>
      </w:tr>
    </w:tbl>
    <w:p w:rsidR="00180AA6" w:rsidRPr="007555A7" w:rsidRDefault="00180AA6" w:rsidP="00180AA6">
      <w:pPr>
        <w:rPr>
          <w:sz w:val="23"/>
          <w:szCs w:val="23"/>
          <w:lang w:val="sr-Cyrl-RS"/>
        </w:rPr>
        <w:sectPr w:rsidR="00180AA6" w:rsidRPr="007555A7">
          <w:pgSz w:w="12240" w:h="15840"/>
          <w:pgMar w:top="1440" w:right="1440" w:bottom="1440" w:left="1440" w:header="720" w:footer="720" w:gutter="0"/>
          <w:cols w:space="720"/>
          <w:docGrid w:linePitch="360"/>
        </w:sectPr>
      </w:pPr>
    </w:p>
    <w:p w:rsidR="00180AA6" w:rsidRPr="007555A7" w:rsidRDefault="00180AA6" w:rsidP="00180AA6">
      <w:pPr>
        <w:rPr>
          <w:sz w:val="23"/>
          <w:szCs w:val="23"/>
          <w:lang w:val="sr-Cyrl-RS"/>
        </w:rPr>
      </w:pPr>
    </w:p>
    <w:p w:rsidR="00180AA6" w:rsidRPr="007555A7" w:rsidRDefault="00180AA6" w:rsidP="0088757C">
      <w:pPr>
        <w:pStyle w:val="Heading5"/>
        <w:jc w:val="center"/>
        <w:rPr>
          <w:rFonts w:ascii="Times New Roman" w:hAnsi="Times New Roman"/>
          <w:sz w:val="21"/>
          <w:szCs w:val="21"/>
        </w:rPr>
      </w:pPr>
      <w:bookmarkStart w:id="256" w:name="_Toc131387771"/>
      <w:bookmarkStart w:id="257" w:name="_Toc178805109"/>
      <w:r w:rsidRPr="007555A7">
        <w:rPr>
          <w:rFonts w:ascii="Times New Roman" w:hAnsi="Times New Roman"/>
          <w:sz w:val="21"/>
          <w:szCs w:val="21"/>
        </w:rPr>
        <w:t>ОБЛАСТ КВАЛИТЕТА</w:t>
      </w:r>
      <w:r w:rsidRPr="007555A7">
        <w:rPr>
          <w:rFonts w:ascii="Times New Roman" w:hAnsi="Times New Roman"/>
          <w:sz w:val="21"/>
          <w:szCs w:val="21"/>
          <w:lang w:val="sr-Cyrl-RS"/>
        </w:rPr>
        <w:t xml:space="preserve">  2</w:t>
      </w:r>
      <w:r w:rsidRPr="007555A7">
        <w:rPr>
          <w:rFonts w:ascii="Times New Roman" w:hAnsi="Times New Roman"/>
          <w:sz w:val="21"/>
          <w:szCs w:val="21"/>
        </w:rPr>
        <w:t>:  НАСТАВА И УЧЕЊЕ</w:t>
      </w:r>
      <w:bookmarkEnd w:id="256"/>
      <w:bookmarkEnd w:id="257"/>
    </w:p>
    <w:p w:rsidR="00180AA6" w:rsidRPr="007555A7" w:rsidRDefault="00180AA6" w:rsidP="00180AA6">
      <w:pPr>
        <w:pStyle w:val="NormalWeb"/>
        <w:rPr>
          <w:sz w:val="23"/>
          <w:szCs w:val="23"/>
          <w:lang w:val="sr-Cyrl-RS"/>
        </w:rPr>
      </w:pPr>
    </w:p>
    <w:tbl>
      <w:tblPr>
        <w:tblStyle w:val="TableGrid"/>
        <w:tblW w:w="10080" w:type="dxa"/>
        <w:tblInd w:w="-72" w:type="dxa"/>
        <w:tblLayout w:type="fixed"/>
        <w:tblLook w:val="04A0" w:firstRow="1" w:lastRow="0" w:firstColumn="1" w:lastColumn="0" w:noHBand="0" w:noVBand="1"/>
      </w:tblPr>
      <w:tblGrid>
        <w:gridCol w:w="1620"/>
        <w:gridCol w:w="2340"/>
        <w:gridCol w:w="2174"/>
        <w:gridCol w:w="2236"/>
        <w:gridCol w:w="1710"/>
      </w:tblGrid>
      <w:tr w:rsidR="00180AA6" w:rsidRPr="007555A7" w:rsidTr="007629E2">
        <w:tc>
          <w:tcPr>
            <w:tcW w:w="1620" w:type="dxa"/>
            <w:shd w:val="clear" w:color="auto" w:fill="BFBFBF" w:themeFill="background1" w:themeFillShade="BF"/>
          </w:tcPr>
          <w:p w:rsidR="00180AA6" w:rsidRPr="007555A7" w:rsidRDefault="00180AA6" w:rsidP="00180AA6">
            <w:pPr>
              <w:rPr>
                <w:sz w:val="23"/>
                <w:szCs w:val="23"/>
                <w:lang w:val="sr-Cyrl-RS"/>
              </w:rPr>
            </w:pPr>
            <w:r w:rsidRPr="007555A7">
              <w:rPr>
                <w:sz w:val="23"/>
                <w:szCs w:val="23"/>
                <w:lang w:val="sr-Cyrl-RS"/>
              </w:rPr>
              <w:t>Област/Развојни циљ и задатак</w:t>
            </w:r>
          </w:p>
        </w:tc>
        <w:tc>
          <w:tcPr>
            <w:tcW w:w="2340" w:type="dxa"/>
            <w:shd w:val="clear" w:color="auto" w:fill="BFBFBF" w:themeFill="background1" w:themeFillShade="BF"/>
          </w:tcPr>
          <w:p w:rsidR="00180AA6" w:rsidRPr="007555A7" w:rsidRDefault="00180AA6" w:rsidP="00180AA6">
            <w:pPr>
              <w:rPr>
                <w:sz w:val="23"/>
                <w:szCs w:val="23"/>
                <w:lang w:val="sr-Cyrl-RS"/>
              </w:rPr>
            </w:pPr>
            <w:r w:rsidRPr="007555A7">
              <w:rPr>
                <w:sz w:val="23"/>
                <w:szCs w:val="23"/>
                <w:lang w:val="sr-Cyrl-RS"/>
              </w:rPr>
              <w:t>Активност</w:t>
            </w:r>
          </w:p>
        </w:tc>
        <w:tc>
          <w:tcPr>
            <w:tcW w:w="2174" w:type="dxa"/>
            <w:shd w:val="clear" w:color="auto" w:fill="BFBFBF" w:themeFill="background1" w:themeFillShade="BF"/>
          </w:tcPr>
          <w:p w:rsidR="00180AA6" w:rsidRPr="007555A7" w:rsidRDefault="00180AA6" w:rsidP="00180AA6">
            <w:pPr>
              <w:rPr>
                <w:sz w:val="23"/>
                <w:szCs w:val="23"/>
                <w:lang w:val="sr-Cyrl-RS"/>
              </w:rPr>
            </w:pPr>
            <w:r w:rsidRPr="007555A7">
              <w:rPr>
                <w:sz w:val="23"/>
                <w:szCs w:val="23"/>
                <w:lang w:val="sr-Cyrl-RS"/>
              </w:rPr>
              <w:t>Носиоци  задужења</w:t>
            </w:r>
          </w:p>
        </w:tc>
        <w:tc>
          <w:tcPr>
            <w:tcW w:w="2236" w:type="dxa"/>
            <w:shd w:val="clear" w:color="auto" w:fill="BFBFBF" w:themeFill="background1" w:themeFillShade="BF"/>
          </w:tcPr>
          <w:p w:rsidR="00180AA6" w:rsidRPr="007555A7" w:rsidRDefault="00180AA6" w:rsidP="00180AA6">
            <w:pPr>
              <w:rPr>
                <w:sz w:val="23"/>
                <w:szCs w:val="23"/>
                <w:lang w:val="sr-Cyrl-RS"/>
              </w:rPr>
            </w:pPr>
            <w:r w:rsidRPr="007555A7">
              <w:rPr>
                <w:sz w:val="23"/>
                <w:szCs w:val="23"/>
                <w:lang w:val="sr-Cyrl-RS"/>
              </w:rPr>
              <w:t>Време реализације</w:t>
            </w:r>
          </w:p>
        </w:tc>
        <w:tc>
          <w:tcPr>
            <w:tcW w:w="1710" w:type="dxa"/>
            <w:shd w:val="clear" w:color="auto" w:fill="BFBFBF" w:themeFill="background1" w:themeFillShade="BF"/>
          </w:tcPr>
          <w:p w:rsidR="00180AA6" w:rsidRPr="007555A7" w:rsidRDefault="00180AA6" w:rsidP="00180AA6">
            <w:pPr>
              <w:rPr>
                <w:sz w:val="23"/>
                <w:szCs w:val="23"/>
                <w:lang w:val="sr-Cyrl-RS"/>
              </w:rPr>
            </w:pPr>
            <w:r w:rsidRPr="007555A7">
              <w:rPr>
                <w:sz w:val="23"/>
                <w:szCs w:val="23"/>
                <w:lang w:val="sr-Cyrl-RS"/>
              </w:rPr>
              <w:t>Доказ</w:t>
            </w:r>
          </w:p>
        </w:tc>
      </w:tr>
      <w:tr w:rsidR="00180AA6" w:rsidRPr="007555A7" w:rsidTr="007629E2">
        <w:tc>
          <w:tcPr>
            <w:tcW w:w="1620" w:type="dxa"/>
          </w:tcPr>
          <w:p w:rsidR="00772E53" w:rsidRDefault="00C31BF5" w:rsidP="00772E53">
            <w:pPr>
              <w:jc w:val="center"/>
              <w:rPr>
                <w:sz w:val="23"/>
                <w:szCs w:val="23"/>
                <w:lang w:val="sr-Cyrl-RS"/>
              </w:rPr>
            </w:pPr>
            <w:r>
              <w:rPr>
                <w:sz w:val="23"/>
                <w:szCs w:val="23"/>
                <w:lang w:val="sr-Cyrl-RS"/>
              </w:rPr>
              <w:t>1.3.1</w:t>
            </w:r>
            <w:r w:rsidR="00772E53">
              <w:rPr>
                <w:sz w:val="23"/>
                <w:szCs w:val="23"/>
                <w:lang w:val="sr-Cyrl-RS"/>
              </w:rPr>
              <w:t>.1</w:t>
            </w:r>
          </w:p>
          <w:p w:rsidR="00772E53" w:rsidRPr="00C31BF5" w:rsidRDefault="00772E53" w:rsidP="00772E53">
            <w:pPr>
              <w:jc w:val="center"/>
              <w:rPr>
                <w:sz w:val="23"/>
                <w:szCs w:val="23"/>
                <w:lang w:val="sr-Cyrl-RS"/>
              </w:rPr>
            </w:pPr>
          </w:p>
        </w:tc>
        <w:tc>
          <w:tcPr>
            <w:tcW w:w="2340" w:type="dxa"/>
          </w:tcPr>
          <w:p w:rsidR="00180AA6" w:rsidRPr="007555A7" w:rsidRDefault="00C31BF5" w:rsidP="00B34359">
            <w:pPr>
              <w:jc w:val="center"/>
              <w:rPr>
                <w:sz w:val="23"/>
                <w:szCs w:val="23"/>
                <w:lang w:val="sr-Cyrl-RS"/>
              </w:rPr>
            </w:pPr>
            <w:r>
              <w:rPr>
                <w:sz w:val="23"/>
                <w:szCs w:val="23"/>
                <w:lang w:val="sr-Cyrl-RS"/>
              </w:rPr>
              <w:t>Повећати употреб</w:t>
            </w:r>
            <w:r w:rsidR="007629E2">
              <w:rPr>
                <w:sz w:val="23"/>
                <w:szCs w:val="23"/>
                <w:lang w:val="sr-Cyrl-RS"/>
              </w:rPr>
              <w:t>у пројектора и дељење и размену електронских материјала у већ</w:t>
            </w:r>
            <w:r>
              <w:rPr>
                <w:sz w:val="23"/>
                <w:szCs w:val="23"/>
                <w:lang w:val="sr-Cyrl-RS"/>
              </w:rPr>
              <w:t>има</w:t>
            </w:r>
          </w:p>
        </w:tc>
        <w:tc>
          <w:tcPr>
            <w:tcW w:w="2174" w:type="dxa"/>
          </w:tcPr>
          <w:p w:rsidR="00180AA6" w:rsidRPr="007555A7" w:rsidRDefault="00180AA6" w:rsidP="00B34359">
            <w:pPr>
              <w:jc w:val="center"/>
              <w:rPr>
                <w:sz w:val="23"/>
                <w:szCs w:val="23"/>
                <w:lang w:val="sr-Cyrl-RS"/>
              </w:rPr>
            </w:pPr>
            <w:r w:rsidRPr="007555A7">
              <w:rPr>
                <w:sz w:val="23"/>
                <w:szCs w:val="23"/>
                <w:lang w:val="sr-Cyrl-RS"/>
              </w:rPr>
              <w:t>Тим за професионални развој</w:t>
            </w:r>
          </w:p>
          <w:p w:rsidR="00180AA6" w:rsidRPr="007555A7" w:rsidRDefault="00180AA6" w:rsidP="00B34359">
            <w:pPr>
              <w:jc w:val="center"/>
              <w:rPr>
                <w:sz w:val="23"/>
                <w:szCs w:val="23"/>
                <w:lang w:val="sr-Cyrl-RS"/>
              </w:rPr>
            </w:pPr>
          </w:p>
          <w:p w:rsidR="00180AA6" w:rsidRPr="007555A7" w:rsidRDefault="00180AA6" w:rsidP="00B34359">
            <w:pPr>
              <w:jc w:val="center"/>
              <w:rPr>
                <w:sz w:val="23"/>
                <w:szCs w:val="23"/>
                <w:lang w:val="sr-Cyrl-RS"/>
              </w:rPr>
            </w:pPr>
            <w:r w:rsidRPr="007555A7">
              <w:rPr>
                <w:sz w:val="23"/>
                <w:szCs w:val="23"/>
                <w:lang w:val="sr-Cyrl-RS"/>
              </w:rPr>
              <w:t>Стручна већа</w:t>
            </w:r>
          </w:p>
          <w:p w:rsidR="00180AA6" w:rsidRPr="007555A7" w:rsidRDefault="00180AA6" w:rsidP="00B34359">
            <w:pPr>
              <w:jc w:val="center"/>
              <w:rPr>
                <w:sz w:val="23"/>
                <w:szCs w:val="23"/>
                <w:lang w:val="sr-Cyrl-RS"/>
              </w:rPr>
            </w:pPr>
          </w:p>
          <w:p w:rsidR="00180AA6" w:rsidRPr="007555A7" w:rsidRDefault="00180AA6" w:rsidP="00B34359">
            <w:pPr>
              <w:jc w:val="center"/>
              <w:rPr>
                <w:sz w:val="23"/>
                <w:szCs w:val="23"/>
                <w:lang w:val="sr-Cyrl-RS"/>
              </w:rPr>
            </w:pPr>
            <w:r w:rsidRPr="007555A7">
              <w:rPr>
                <w:sz w:val="23"/>
                <w:szCs w:val="23"/>
                <w:lang w:val="sr-Cyrl-RS"/>
              </w:rPr>
              <w:t>Предметни наставници</w:t>
            </w:r>
          </w:p>
        </w:tc>
        <w:tc>
          <w:tcPr>
            <w:tcW w:w="2236" w:type="dxa"/>
          </w:tcPr>
          <w:p w:rsidR="00180AA6" w:rsidRPr="007555A7" w:rsidRDefault="00180AA6" w:rsidP="00B34359">
            <w:pPr>
              <w:jc w:val="center"/>
              <w:rPr>
                <w:sz w:val="23"/>
                <w:szCs w:val="23"/>
                <w:lang w:val="sr-Cyrl-RS"/>
              </w:rPr>
            </w:pPr>
            <w:r w:rsidRPr="007555A7">
              <w:rPr>
                <w:sz w:val="23"/>
                <w:szCs w:val="23"/>
                <w:lang w:val="sr-Cyrl-RS"/>
              </w:rPr>
              <w:t>Током школске године</w:t>
            </w:r>
          </w:p>
        </w:tc>
        <w:tc>
          <w:tcPr>
            <w:tcW w:w="1710" w:type="dxa"/>
          </w:tcPr>
          <w:p w:rsidR="00180AA6" w:rsidRPr="007555A7" w:rsidRDefault="00180AA6" w:rsidP="00B34359">
            <w:pPr>
              <w:jc w:val="center"/>
              <w:rPr>
                <w:sz w:val="23"/>
                <w:szCs w:val="23"/>
                <w:lang w:val="sr-Cyrl-RS"/>
              </w:rPr>
            </w:pPr>
            <w:r w:rsidRPr="007555A7">
              <w:rPr>
                <w:sz w:val="23"/>
                <w:szCs w:val="23"/>
                <w:lang w:val="sr-Cyrl-RS"/>
              </w:rPr>
              <w:t>Документација о интерном стручном усавршавању</w:t>
            </w:r>
          </w:p>
        </w:tc>
      </w:tr>
      <w:tr w:rsidR="00180AA6" w:rsidRPr="007555A7" w:rsidTr="007629E2">
        <w:tc>
          <w:tcPr>
            <w:tcW w:w="1620" w:type="dxa"/>
          </w:tcPr>
          <w:p w:rsidR="00180AA6" w:rsidRPr="00C31BF5" w:rsidRDefault="00C31BF5" w:rsidP="00B34359">
            <w:pPr>
              <w:jc w:val="center"/>
              <w:rPr>
                <w:sz w:val="23"/>
                <w:szCs w:val="23"/>
                <w:lang w:val="sr-Cyrl-RS"/>
              </w:rPr>
            </w:pPr>
            <w:r>
              <w:rPr>
                <w:sz w:val="23"/>
                <w:szCs w:val="23"/>
                <w:lang w:val="sr-Cyrl-RS"/>
              </w:rPr>
              <w:t>1.3.1</w:t>
            </w:r>
            <w:r w:rsidR="00772E53">
              <w:rPr>
                <w:sz w:val="23"/>
                <w:szCs w:val="23"/>
                <w:lang w:val="sr-Cyrl-RS"/>
              </w:rPr>
              <w:t>.</w:t>
            </w:r>
            <w:r w:rsidR="007629E2">
              <w:rPr>
                <w:sz w:val="23"/>
                <w:szCs w:val="23"/>
                <w:lang w:val="sr-Cyrl-RS"/>
              </w:rPr>
              <w:t>2</w:t>
            </w:r>
          </w:p>
        </w:tc>
        <w:tc>
          <w:tcPr>
            <w:tcW w:w="2340" w:type="dxa"/>
          </w:tcPr>
          <w:p w:rsidR="00180AA6" w:rsidRPr="007555A7" w:rsidRDefault="00C31BF5" w:rsidP="00B34359">
            <w:pPr>
              <w:jc w:val="center"/>
              <w:rPr>
                <w:sz w:val="23"/>
                <w:szCs w:val="23"/>
                <w:lang w:val="sr-Cyrl-RS"/>
              </w:rPr>
            </w:pPr>
            <w:r>
              <w:rPr>
                <w:sz w:val="23"/>
                <w:szCs w:val="23"/>
                <w:lang w:val="sr-Cyrl-RS"/>
              </w:rPr>
              <w:t>Повећати упот</w:t>
            </w:r>
            <w:r w:rsidR="00B95CC4">
              <w:rPr>
                <w:sz w:val="23"/>
                <w:szCs w:val="23"/>
                <w:lang w:val="sr-Cyrl-RS"/>
              </w:rPr>
              <w:t>р</w:t>
            </w:r>
            <w:r>
              <w:rPr>
                <w:sz w:val="23"/>
                <w:szCs w:val="23"/>
                <w:lang w:val="sr-Cyrl-RS"/>
              </w:rPr>
              <w:t>ебу дигиталних уџбеника</w:t>
            </w:r>
          </w:p>
        </w:tc>
        <w:tc>
          <w:tcPr>
            <w:tcW w:w="2174" w:type="dxa"/>
          </w:tcPr>
          <w:p w:rsidR="00180AA6" w:rsidRPr="007555A7" w:rsidRDefault="00180AA6" w:rsidP="00B34359">
            <w:pPr>
              <w:jc w:val="center"/>
              <w:rPr>
                <w:sz w:val="23"/>
                <w:szCs w:val="23"/>
                <w:lang w:val="sr-Cyrl-RS"/>
              </w:rPr>
            </w:pPr>
            <w:r w:rsidRPr="007555A7">
              <w:rPr>
                <w:sz w:val="23"/>
                <w:szCs w:val="23"/>
                <w:lang w:val="sr-Cyrl-RS"/>
              </w:rPr>
              <w:t>Предметни наставници/стручна већа</w:t>
            </w:r>
          </w:p>
        </w:tc>
        <w:tc>
          <w:tcPr>
            <w:tcW w:w="2236" w:type="dxa"/>
          </w:tcPr>
          <w:p w:rsidR="00180AA6" w:rsidRPr="007555A7" w:rsidRDefault="00180AA6" w:rsidP="00B34359">
            <w:pPr>
              <w:jc w:val="center"/>
              <w:rPr>
                <w:sz w:val="23"/>
                <w:szCs w:val="23"/>
                <w:lang w:val="sr-Cyrl-RS"/>
              </w:rPr>
            </w:pPr>
            <w:r w:rsidRPr="007555A7">
              <w:rPr>
                <w:sz w:val="23"/>
                <w:szCs w:val="23"/>
                <w:lang w:val="sr-Cyrl-RS"/>
              </w:rPr>
              <w:t>Током школске године</w:t>
            </w:r>
          </w:p>
        </w:tc>
        <w:tc>
          <w:tcPr>
            <w:tcW w:w="1710" w:type="dxa"/>
          </w:tcPr>
          <w:p w:rsidR="00180AA6" w:rsidRPr="007555A7" w:rsidRDefault="00180AA6" w:rsidP="00B34359">
            <w:pPr>
              <w:jc w:val="center"/>
              <w:rPr>
                <w:sz w:val="23"/>
                <w:szCs w:val="23"/>
                <w:lang w:val="sr-Cyrl-RS"/>
              </w:rPr>
            </w:pPr>
            <w:r w:rsidRPr="007555A7">
              <w:rPr>
                <w:sz w:val="23"/>
                <w:szCs w:val="23"/>
                <w:lang w:val="sr-Cyrl-RS"/>
              </w:rPr>
              <w:t>Педагошка документаицја</w:t>
            </w:r>
          </w:p>
          <w:p w:rsidR="00180AA6" w:rsidRPr="007555A7" w:rsidRDefault="00180AA6" w:rsidP="00B34359">
            <w:pPr>
              <w:jc w:val="center"/>
              <w:rPr>
                <w:sz w:val="23"/>
                <w:szCs w:val="23"/>
                <w:lang w:val="sr-Cyrl-RS"/>
              </w:rPr>
            </w:pPr>
          </w:p>
          <w:p w:rsidR="00180AA6" w:rsidRPr="007555A7" w:rsidRDefault="00180AA6" w:rsidP="00B34359">
            <w:pPr>
              <w:jc w:val="center"/>
              <w:rPr>
                <w:sz w:val="23"/>
                <w:szCs w:val="23"/>
                <w:lang w:val="sr-Cyrl-RS"/>
              </w:rPr>
            </w:pPr>
            <w:r w:rsidRPr="007555A7">
              <w:rPr>
                <w:sz w:val="23"/>
                <w:szCs w:val="23"/>
                <w:lang w:val="sr-Cyrl-RS"/>
              </w:rPr>
              <w:t>Напомене у есДневнику</w:t>
            </w:r>
          </w:p>
        </w:tc>
      </w:tr>
      <w:tr w:rsidR="00180AA6" w:rsidRPr="007555A7" w:rsidTr="007629E2">
        <w:tc>
          <w:tcPr>
            <w:tcW w:w="1620" w:type="dxa"/>
          </w:tcPr>
          <w:p w:rsidR="00180AA6" w:rsidRPr="00C31BF5" w:rsidRDefault="00C31BF5" w:rsidP="00B34359">
            <w:pPr>
              <w:jc w:val="center"/>
              <w:rPr>
                <w:sz w:val="23"/>
                <w:szCs w:val="23"/>
                <w:lang w:val="sr-Cyrl-RS"/>
              </w:rPr>
            </w:pPr>
            <w:r>
              <w:rPr>
                <w:sz w:val="23"/>
                <w:szCs w:val="23"/>
                <w:lang w:val="sr-Cyrl-RS"/>
              </w:rPr>
              <w:t>1.3.2</w:t>
            </w:r>
            <w:r w:rsidR="00772E53">
              <w:rPr>
                <w:sz w:val="23"/>
                <w:szCs w:val="23"/>
                <w:lang w:val="sr-Cyrl-RS"/>
              </w:rPr>
              <w:t>.1</w:t>
            </w:r>
          </w:p>
        </w:tc>
        <w:tc>
          <w:tcPr>
            <w:tcW w:w="2340" w:type="dxa"/>
          </w:tcPr>
          <w:p w:rsidR="00180AA6" w:rsidRPr="007555A7" w:rsidRDefault="003C576A" w:rsidP="007629E2">
            <w:pPr>
              <w:jc w:val="center"/>
              <w:rPr>
                <w:sz w:val="23"/>
                <w:szCs w:val="23"/>
                <w:lang w:val="sr-Cyrl-RS"/>
              </w:rPr>
            </w:pPr>
            <w:r>
              <w:rPr>
                <w:sz w:val="23"/>
                <w:szCs w:val="23"/>
                <w:lang w:val="sr-Cyrl-RS"/>
              </w:rPr>
              <w:t xml:space="preserve">Повећати број </w:t>
            </w:r>
            <w:r w:rsidR="007629E2">
              <w:rPr>
                <w:sz w:val="23"/>
                <w:szCs w:val="23"/>
                <w:lang w:val="sr-Cyrl-RS"/>
              </w:rPr>
              <w:t xml:space="preserve">тимског извођења часова,интегративне </w:t>
            </w:r>
            <w:r w:rsidR="00772E53">
              <w:rPr>
                <w:sz w:val="23"/>
                <w:szCs w:val="23"/>
                <w:lang w:val="sr-Cyrl-RS"/>
              </w:rPr>
              <w:t>наставе</w:t>
            </w:r>
            <w:r w:rsidR="00C31BF5">
              <w:rPr>
                <w:sz w:val="23"/>
                <w:szCs w:val="23"/>
                <w:lang w:val="sr-Cyrl-RS"/>
              </w:rPr>
              <w:t xml:space="preserve"> и </w:t>
            </w:r>
            <w:r>
              <w:rPr>
                <w:sz w:val="23"/>
                <w:szCs w:val="23"/>
                <w:lang w:val="sr-Cyrl-RS"/>
              </w:rPr>
              <w:t>т</w:t>
            </w:r>
            <w:r w:rsidR="00C31BF5">
              <w:rPr>
                <w:sz w:val="23"/>
                <w:szCs w:val="23"/>
                <w:lang w:val="sr-Cyrl-RS"/>
              </w:rPr>
              <w:t>ематиских дана</w:t>
            </w:r>
          </w:p>
        </w:tc>
        <w:tc>
          <w:tcPr>
            <w:tcW w:w="2174" w:type="dxa"/>
          </w:tcPr>
          <w:p w:rsidR="00180AA6" w:rsidRPr="007555A7" w:rsidRDefault="00180AA6" w:rsidP="00B34359">
            <w:pPr>
              <w:jc w:val="center"/>
              <w:rPr>
                <w:sz w:val="23"/>
                <w:szCs w:val="23"/>
                <w:lang w:val="sr-Cyrl-RS"/>
              </w:rPr>
            </w:pPr>
            <w:r w:rsidRPr="007555A7">
              <w:rPr>
                <w:sz w:val="23"/>
                <w:szCs w:val="23"/>
                <w:lang w:val="sr-Cyrl-RS"/>
              </w:rPr>
              <w:t>Предметни наставници / стручна већа</w:t>
            </w:r>
          </w:p>
          <w:p w:rsidR="00180AA6" w:rsidRPr="007555A7" w:rsidRDefault="00180AA6" w:rsidP="00B34359">
            <w:pPr>
              <w:jc w:val="center"/>
              <w:rPr>
                <w:sz w:val="23"/>
                <w:szCs w:val="23"/>
                <w:lang w:val="sr-Cyrl-RS"/>
              </w:rPr>
            </w:pPr>
          </w:p>
          <w:p w:rsidR="00180AA6" w:rsidRPr="007555A7" w:rsidRDefault="00180AA6" w:rsidP="00B34359">
            <w:pPr>
              <w:jc w:val="center"/>
              <w:rPr>
                <w:sz w:val="23"/>
                <w:szCs w:val="23"/>
                <w:lang w:val="sr-Cyrl-RS"/>
              </w:rPr>
            </w:pPr>
          </w:p>
          <w:p w:rsidR="00180AA6" w:rsidRPr="007555A7" w:rsidRDefault="00180AA6" w:rsidP="00B34359">
            <w:pPr>
              <w:jc w:val="center"/>
              <w:rPr>
                <w:sz w:val="23"/>
                <w:szCs w:val="23"/>
                <w:lang w:val="sr-Cyrl-RS"/>
              </w:rPr>
            </w:pPr>
            <w:r w:rsidRPr="007555A7">
              <w:rPr>
                <w:sz w:val="23"/>
                <w:szCs w:val="23"/>
                <w:lang w:val="sr-Cyrl-RS"/>
              </w:rPr>
              <w:t>Тим за професионални развој/пп служба</w:t>
            </w:r>
          </w:p>
          <w:p w:rsidR="00180AA6" w:rsidRPr="007555A7" w:rsidRDefault="00180AA6" w:rsidP="00B34359">
            <w:pPr>
              <w:jc w:val="center"/>
              <w:rPr>
                <w:sz w:val="23"/>
                <w:szCs w:val="23"/>
                <w:lang w:val="sr-Cyrl-RS"/>
              </w:rPr>
            </w:pPr>
            <w:r w:rsidRPr="007555A7">
              <w:rPr>
                <w:sz w:val="23"/>
                <w:szCs w:val="23"/>
                <w:lang w:val="sr-Cyrl-RS"/>
              </w:rPr>
              <w:t>(упућивање на обуке, интерне обуке)</w:t>
            </w:r>
          </w:p>
        </w:tc>
        <w:tc>
          <w:tcPr>
            <w:tcW w:w="2236" w:type="dxa"/>
          </w:tcPr>
          <w:p w:rsidR="00180AA6" w:rsidRPr="007555A7" w:rsidRDefault="00180AA6" w:rsidP="00B34359">
            <w:pPr>
              <w:jc w:val="center"/>
              <w:rPr>
                <w:sz w:val="23"/>
                <w:szCs w:val="23"/>
                <w:lang w:val="sr-Cyrl-RS"/>
              </w:rPr>
            </w:pPr>
            <w:r w:rsidRPr="007555A7">
              <w:rPr>
                <w:sz w:val="23"/>
                <w:szCs w:val="23"/>
                <w:lang w:val="sr-Cyrl-RS"/>
              </w:rPr>
              <w:t>Током школ</w:t>
            </w:r>
            <w:r w:rsidR="007629E2">
              <w:rPr>
                <w:sz w:val="23"/>
                <w:szCs w:val="23"/>
                <w:lang w:val="sr-Cyrl-RS"/>
              </w:rPr>
              <w:t>с</w:t>
            </w:r>
            <w:r w:rsidRPr="007555A7">
              <w:rPr>
                <w:sz w:val="23"/>
                <w:szCs w:val="23"/>
                <w:lang w:val="sr-Cyrl-RS"/>
              </w:rPr>
              <w:t>ке године</w:t>
            </w:r>
          </w:p>
        </w:tc>
        <w:tc>
          <w:tcPr>
            <w:tcW w:w="1710" w:type="dxa"/>
          </w:tcPr>
          <w:p w:rsidR="00180AA6" w:rsidRPr="007555A7" w:rsidRDefault="00180AA6" w:rsidP="00B34359">
            <w:pPr>
              <w:jc w:val="center"/>
              <w:rPr>
                <w:sz w:val="23"/>
                <w:szCs w:val="23"/>
                <w:lang w:val="sr-Cyrl-RS"/>
              </w:rPr>
            </w:pPr>
            <w:r w:rsidRPr="007555A7">
              <w:rPr>
                <w:sz w:val="23"/>
                <w:szCs w:val="23"/>
                <w:lang w:val="sr-Cyrl-RS"/>
              </w:rPr>
              <w:t>Педагошка документаицја</w:t>
            </w:r>
          </w:p>
          <w:p w:rsidR="00180AA6" w:rsidRPr="007555A7" w:rsidRDefault="00180AA6" w:rsidP="00B34359">
            <w:pPr>
              <w:jc w:val="center"/>
              <w:rPr>
                <w:sz w:val="23"/>
                <w:szCs w:val="23"/>
                <w:lang w:val="sr-Cyrl-RS"/>
              </w:rPr>
            </w:pPr>
          </w:p>
          <w:p w:rsidR="00180AA6" w:rsidRPr="007555A7" w:rsidRDefault="00180AA6" w:rsidP="00B34359">
            <w:pPr>
              <w:jc w:val="center"/>
              <w:rPr>
                <w:sz w:val="23"/>
                <w:szCs w:val="23"/>
                <w:lang w:val="sr-Cyrl-RS"/>
              </w:rPr>
            </w:pPr>
            <w:r w:rsidRPr="007555A7">
              <w:rPr>
                <w:sz w:val="23"/>
                <w:szCs w:val="23"/>
                <w:lang w:val="sr-Cyrl-RS"/>
              </w:rPr>
              <w:t>Напомене у есДневнику</w:t>
            </w:r>
          </w:p>
          <w:p w:rsidR="00180AA6" w:rsidRPr="007555A7" w:rsidRDefault="00180AA6" w:rsidP="00B34359">
            <w:pPr>
              <w:jc w:val="center"/>
              <w:rPr>
                <w:sz w:val="23"/>
                <w:szCs w:val="23"/>
                <w:lang w:val="sr-Cyrl-RS"/>
              </w:rPr>
            </w:pPr>
          </w:p>
          <w:p w:rsidR="00180AA6" w:rsidRPr="007555A7" w:rsidRDefault="00180AA6" w:rsidP="00B34359">
            <w:pPr>
              <w:jc w:val="center"/>
              <w:rPr>
                <w:sz w:val="23"/>
                <w:szCs w:val="23"/>
                <w:lang w:val="sr-Cyrl-RS"/>
              </w:rPr>
            </w:pPr>
            <w:r w:rsidRPr="007555A7">
              <w:rPr>
                <w:sz w:val="23"/>
                <w:szCs w:val="23"/>
                <w:lang w:val="sr-Cyrl-RS"/>
              </w:rPr>
              <w:t>Белешке о интерном усавршавању</w:t>
            </w:r>
          </w:p>
        </w:tc>
      </w:tr>
      <w:tr w:rsidR="007629E2" w:rsidRPr="007555A7" w:rsidTr="007629E2">
        <w:tc>
          <w:tcPr>
            <w:tcW w:w="1620" w:type="dxa"/>
          </w:tcPr>
          <w:p w:rsidR="007629E2" w:rsidRDefault="007629E2" w:rsidP="00B34359">
            <w:pPr>
              <w:jc w:val="center"/>
              <w:rPr>
                <w:sz w:val="23"/>
                <w:szCs w:val="23"/>
                <w:lang w:val="sr-Cyrl-RS"/>
              </w:rPr>
            </w:pPr>
            <w:r>
              <w:rPr>
                <w:sz w:val="23"/>
                <w:szCs w:val="23"/>
                <w:lang w:val="sr-Cyrl-RS"/>
              </w:rPr>
              <w:t>1.3.2.2</w:t>
            </w:r>
          </w:p>
        </w:tc>
        <w:tc>
          <w:tcPr>
            <w:tcW w:w="2340" w:type="dxa"/>
          </w:tcPr>
          <w:p w:rsidR="007629E2" w:rsidRDefault="007629E2" w:rsidP="007629E2">
            <w:pPr>
              <w:jc w:val="center"/>
              <w:rPr>
                <w:sz w:val="23"/>
                <w:szCs w:val="23"/>
                <w:lang w:val="sr-Cyrl-RS"/>
              </w:rPr>
            </w:pPr>
            <w:r>
              <w:rPr>
                <w:sz w:val="23"/>
                <w:szCs w:val="23"/>
                <w:lang w:val="sr-Cyrl-RS"/>
              </w:rPr>
              <w:t xml:space="preserve">Повећати извођење пројектен наставе и </w:t>
            </w:r>
            <w:r>
              <w:rPr>
                <w:sz w:val="23"/>
                <w:szCs w:val="23"/>
                <w:lang w:val="sr-Cyrl-RS"/>
              </w:rPr>
              <w:lastRenderedPageBreak/>
              <w:t>пројеката у настави</w:t>
            </w:r>
          </w:p>
        </w:tc>
        <w:tc>
          <w:tcPr>
            <w:tcW w:w="2174" w:type="dxa"/>
          </w:tcPr>
          <w:p w:rsidR="007629E2" w:rsidRPr="007555A7" w:rsidRDefault="007629E2" w:rsidP="007629E2">
            <w:pPr>
              <w:jc w:val="center"/>
              <w:rPr>
                <w:sz w:val="23"/>
                <w:szCs w:val="23"/>
                <w:lang w:val="sr-Cyrl-RS"/>
              </w:rPr>
            </w:pPr>
            <w:r w:rsidRPr="007555A7">
              <w:rPr>
                <w:sz w:val="23"/>
                <w:szCs w:val="23"/>
                <w:lang w:val="sr-Cyrl-RS"/>
              </w:rPr>
              <w:lastRenderedPageBreak/>
              <w:t xml:space="preserve">Предметни наставници / </w:t>
            </w:r>
            <w:r w:rsidRPr="007555A7">
              <w:rPr>
                <w:sz w:val="23"/>
                <w:szCs w:val="23"/>
                <w:lang w:val="sr-Cyrl-RS"/>
              </w:rPr>
              <w:lastRenderedPageBreak/>
              <w:t>стручна већа</w:t>
            </w:r>
          </w:p>
          <w:p w:rsidR="007629E2" w:rsidRPr="007555A7" w:rsidRDefault="007629E2" w:rsidP="00B34359">
            <w:pPr>
              <w:jc w:val="center"/>
              <w:rPr>
                <w:sz w:val="23"/>
                <w:szCs w:val="23"/>
                <w:lang w:val="sr-Cyrl-RS"/>
              </w:rPr>
            </w:pPr>
          </w:p>
        </w:tc>
        <w:tc>
          <w:tcPr>
            <w:tcW w:w="2236" w:type="dxa"/>
          </w:tcPr>
          <w:p w:rsidR="007629E2" w:rsidRPr="007555A7" w:rsidRDefault="007629E2" w:rsidP="00B34359">
            <w:pPr>
              <w:jc w:val="center"/>
              <w:rPr>
                <w:sz w:val="23"/>
                <w:szCs w:val="23"/>
                <w:lang w:val="sr-Cyrl-RS"/>
              </w:rPr>
            </w:pPr>
            <w:r w:rsidRPr="007555A7">
              <w:rPr>
                <w:sz w:val="23"/>
                <w:szCs w:val="23"/>
                <w:lang w:val="sr-Cyrl-RS"/>
              </w:rPr>
              <w:lastRenderedPageBreak/>
              <w:t>Током школ</w:t>
            </w:r>
            <w:r>
              <w:rPr>
                <w:sz w:val="23"/>
                <w:szCs w:val="23"/>
                <w:lang w:val="sr-Cyrl-RS"/>
              </w:rPr>
              <w:t>с</w:t>
            </w:r>
            <w:r w:rsidRPr="007555A7">
              <w:rPr>
                <w:sz w:val="23"/>
                <w:szCs w:val="23"/>
                <w:lang w:val="sr-Cyrl-RS"/>
              </w:rPr>
              <w:t>ке године</w:t>
            </w:r>
          </w:p>
        </w:tc>
        <w:tc>
          <w:tcPr>
            <w:tcW w:w="1710" w:type="dxa"/>
          </w:tcPr>
          <w:p w:rsidR="007629E2" w:rsidRPr="007555A7" w:rsidRDefault="007629E2" w:rsidP="00B34359">
            <w:pPr>
              <w:jc w:val="center"/>
              <w:rPr>
                <w:sz w:val="23"/>
                <w:szCs w:val="23"/>
                <w:lang w:val="sr-Cyrl-RS"/>
              </w:rPr>
            </w:pPr>
            <w:r>
              <w:rPr>
                <w:sz w:val="23"/>
                <w:szCs w:val="23"/>
                <w:lang w:val="sr-Cyrl-RS"/>
              </w:rPr>
              <w:t>Планови</w:t>
            </w:r>
          </w:p>
        </w:tc>
      </w:tr>
      <w:tr w:rsidR="00180AA6" w:rsidRPr="007555A7" w:rsidTr="007629E2">
        <w:tc>
          <w:tcPr>
            <w:tcW w:w="1620" w:type="dxa"/>
          </w:tcPr>
          <w:p w:rsidR="00180AA6" w:rsidRPr="007555A7" w:rsidRDefault="00C31BF5" w:rsidP="00B34359">
            <w:pPr>
              <w:jc w:val="center"/>
              <w:rPr>
                <w:sz w:val="23"/>
                <w:szCs w:val="23"/>
                <w:lang w:val="sr-Cyrl-RS"/>
              </w:rPr>
            </w:pPr>
            <w:r>
              <w:rPr>
                <w:sz w:val="23"/>
                <w:szCs w:val="23"/>
                <w:lang w:val="sr-Cyrl-RS"/>
              </w:rPr>
              <w:lastRenderedPageBreak/>
              <w:t>1.3.3</w:t>
            </w:r>
            <w:r w:rsidR="00772E53">
              <w:rPr>
                <w:sz w:val="23"/>
                <w:szCs w:val="23"/>
                <w:lang w:val="sr-Cyrl-RS"/>
              </w:rPr>
              <w:t>.1</w:t>
            </w:r>
          </w:p>
        </w:tc>
        <w:tc>
          <w:tcPr>
            <w:tcW w:w="2340" w:type="dxa"/>
          </w:tcPr>
          <w:p w:rsidR="00180AA6" w:rsidRDefault="00C31BF5" w:rsidP="00B34359">
            <w:pPr>
              <w:jc w:val="center"/>
              <w:rPr>
                <w:sz w:val="23"/>
                <w:szCs w:val="23"/>
                <w:lang w:val="sr-Cyrl-RS"/>
              </w:rPr>
            </w:pPr>
            <w:r>
              <w:rPr>
                <w:sz w:val="23"/>
                <w:szCs w:val="23"/>
                <w:lang w:val="sr-Cyrl-RS"/>
              </w:rPr>
              <w:t>У настави се наставници у већој мери континуирано прате усв</w:t>
            </w:r>
            <w:r w:rsidR="000079D0">
              <w:rPr>
                <w:sz w:val="23"/>
                <w:szCs w:val="23"/>
                <w:lang w:val="sr-Cyrl-RS"/>
              </w:rPr>
              <w:t>а</w:t>
            </w:r>
            <w:r>
              <w:rPr>
                <w:sz w:val="23"/>
                <w:szCs w:val="23"/>
                <w:lang w:val="sr-Cyrl-RS"/>
              </w:rPr>
              <w:t>јање знања и реагују на проблеме</w:t>
            </w:r>
            <w:r w:rsidR="008E5CE7">
              <w:rPr>
                <w:sz w:val="23"/>
                <w:szCs w:val="23"/>
                <w:lang w:val="sr-Cyrl-RS"/>
              </w:rPr>
              <w:t xml:space="preserve"> у напредовању ученика</w:t>
            </w:r>
          </w:p>
          <w:p w:rsidR="00C31BF5" w:rsidRPr="007555A7" w:rsidRDefault="00C31BF5" w:rsidP="00B34359">
            <w:pPr>
              <w:jc w:val="center"/>
              <w:rPr>
                <w:sz w:val="23"/>
                <w:szCs w:val="23"/>
                <w:lang w:val="sr-Cyrl-RS"/>
              </w:rPr>
            </w:pPr>
            <w:r>
              <w:rPr>
                <w:sz w:val="23"/>
                <w:szCs w:val="23"/>
                <w:lang w:val="sr-Cyrl-RS"/>
              </w:rPr>
              <w:t>(само</w:t>
            </w:r>
            <w:r w:rsidR="003C576A">
              <w:rPr>
                <w:sz w:val="23"/>
                <w:szCs w:val="23"/>
                <w:lang w:val="sr-Cyrl-RS"/>
              </w:rPr>
              <w:t>е</w:t>
            </w:r>
            <w:r w:rsidR="008E5CE7">
              <w:rPr>
                <w:sz w:val="23"/>
                <w:szCs w:val="23"/>
                <w:lang w:val="sr-Cyrl-RS"/>
              </w:rPr>
              <w:t>ва</w:t>
            </w:r>
            <w:r>
              <w:rPr>
                <w:sz w:val="23"/>
                <w:szCs w:val="23"/>
                <w:lang w:val="sr-Cyrl-RS"/>
              </w:rPr>
              <w:t>луација и мере)</w:t>
            </w:r>
          </w:p>
        </w:tc>
        <w:tc>
          <w:tcPr>
            <w:tcW w:w="2174" w:type="dxa"/>
          </w:tcPr>
          <w:p w:rsidR="00180AA6" w:rsidRPr="007555A7" w:rsidRDefault="00180AA6" w:rsidP="00B34359">
            <w:pPr>
              <w:jc w:val="center"/>
              <w:rPr>
                <w:sz w:val="23"/>
                <w:szCs w:val="23"/>
                <w:lang w:val="sr-Cyrl-RS"/>
              </w:rPr>
            </w:pPr>
            <w:r w:rsidRPr="007555A7">
              <w:rPr>
                <w:sz w:val="23"/>
                <w:szCs w:val="23"/>
                <w:lang w:val="sr-Cyrl-RS"/>
              </w:rPr>
              <w:t>Предметни наставници</w:t>
            </w:r>
          </w:p>
          <w:p w:rsidR="00180AA6" w:rsidRPr="007555A7" w:rsidRDefault="00180AA6" w:rsidP="00B34359">
            <w:pPr>
              <w:jc w:val="center"/>
              <w:rPr>
                <w:sz w:val="23"/>
                <w:szCs w:val="23"/>
                <w:lang w:val="sr-Cyrl-RS"/>
              </w:rPr>
            </w:pPr>
          </w:p>
          <w:p w:rsidR="00180AA6" w:rsidRPr="007555A7" w:rsidRDefault="00180AA6" w:rsidP="00B34359">
            <w:pPr>
              <w:jc w:val="center"/>
              <w:rPr>
                <w:sz w:val="23"/>
                <w:szCs w:val="23"/>
                <w:lang w:val="sr-Cyrl-RS"/>
              </w:rPr>
            </w:pPr>
            <w:r w:rsidRPr="007555A7">
              <w:rPr>
                <w:sz w:val="23"/>
                <w:szCs w:val="23"/>
                <w:lang w:val="sr-Cyrl-RS"/>
              </w:rPr>
              <w:t>)</w:t>
            </w:r>
          </w:p>
        </w:tc>
        <w:tc>
          <w:tcPr>
            <w:tcW w:w="2236" w:type="dxa"/>
          </w:tcPr>
          <w:p w:rsidR="00180AA6" w:rsidRPr="007555A7" w:rsidRDefault="00180AA6" w:rsidP="00B34359">
            <w:pPr>
              <w:jc w:val="center"/>
              <w:rPr>
                <w:sz w:val="23"/>
                <w:szCs w:val="23"/>
                <w:lang w:val="sr-Cyrl-RS"/>
              </w:rPr>
            </w:pPr>
            <w:r w:rsidRPr="007555A7">
              <w:rPr>
                <w:sz w:val="23"/>
                <w:szCs w:val="23"/>
                <w:lang w:val="sr-Cyrl-RS"/>
              </w:rPr>
              <w:t>Током школске године</w:t>
            </w:r>
          </w:p>
        </w:tc>
        <w:tc>
          <w:tcPr>
            <w:tcW w:w="1710" w:type="dxa"/>
          </w:tcPr>
          <w:p w:rsidR="00180AA6" w:rsidRPr="007555A7" w:rsidRDefault="00180AA6" w:rsidP="00B34359">
            <w:pPr>
              <w:jc w:val="center"/>
              <w:rPr>
                <w:sz w:val="23"/>
                <w:szCs w:val="23"/>
                <w:lang w:val="sr-Cyrl-RS"/>
              </w:rPr>
            </w:pPr>
            <w:r w:rsidRPr="007555A7">
              <w:rPr>
                <w:sz w:val="23"/>
                <w:szCs w:val="23"/>
                <w:lang w:val="sr-Cyrl-RS"/>
              </w:rPr>
              <w:t>Припреме</w:t>
            </w:r>
          </w:p>
          <w:p w:rsidR="00180AA6" w:rsidRPr="007555A7" w:rsidRDefault="00180AA6" w:rsidP="00B34359">
            <w:pPr>
              <w:jc w:val="center"/>
              <w:rPr>
                <w:sz w:val="23"/>
                <w:szCs w:val="23"/>
                <w:lang w:val="sr-Cyrl-RS"/>
              </w:rPr>
            </w:pPr>
          </w:p>
          <w:p w:rsidR="00180AA6" w:rsidRPr="007555A7" w:rsidRDefault="00180AA6" w:rsidP="00B34359">
            <w:pPr>
              <w:jc w:val="center"/>
              <w:rPr>
                <w:sz w:val="23"/>
                <w:szCs w:val="23"/>
                <w:lang w:val="sr-Cyrl-RS"/>
              </w:rPr>
            </w:pPr>
            <w:r w:rsidRPr="007555A7">
              <w:rPr>
                <w:sz w:val="23"/>
                <w:szCs w:val="23"/>
                <w:lang w:val="sr-Cyrl-RS"/>
              </w:rPr>
              <w:t>Презентације за часове</w:t>
            </w:r>
          </w:p>
          <w:p w:rsidR="00180AA6" w:rsidRPr="007555A7" w:rsidRDefault="00180AA6" w:rsidP="00B34359">
            <w:pPr>
              <w:jc w:val="center"/>
              <w:rPr>
                <w:sz w:val="23"/>
                <w:szCs w:val="23"/>
                <w:lang w:val="sr-Cyrl-RS"/>
              </w:rPr>
            </w:pPr>
          </w:p>
          <w:p w:rsidR="00180AA6" w:rsidRPr="007555A7" w:rsidRDefault="00180AA6" w:rsidP="00B34359">
            <w:pPr>
              <w:jc w:val="center"/>
              <w:rPr>
                <w:sz w:val="23"/>
                <w:szCs w:val="23"/>
                <w:lang w:val="sr-Cyrl-RS"/>
              </w:rPr>
            </w:pPr>
            <w:r w:rsidRPr="007555A7">
              <w:rPr>
                <w:sz w:val="23"/>
                <w:szCs w:val="23"/>
                <w:lang w:val="sr-Cyrl-RS"/>
              </w:rPr>
              <w:t>Извештаји са посећених часова</w:t>
            </w:r>
          </w:p>
        </w:tc>
      </w:tr>
      <w:tr w:rsidR="00545025" w:rsidRPr="007555A7" w:rsidTr="007629E2">
        <w:tc>
          <w:tcPr>
            <w:tcW w:w="1620" w:type="dxa"/>
          </w:tcPr>
          <w:p w:rsidR="00545025" w:rsidRDefault="00545025" w:rsidP="00B34359">
            <w:pPr>
              <w:jc w:val="center"/>
              <w:rPr>
                <w:sz w:val="23"/>
                <w:szCs w:val="23"/>
                <w:lang w:val="sr-Cyrl-RS"/>
              </w:rPr>
            </w:pPr>
            <w:r>
              <w:rPr>
                <w:sz w:val="23"/>
                <w:szCs w:val="23"/>
                <w:lang w:val="sr-Cyrl-RS"/>
              </w:rPr>
              <w:t>1.3.4.1</w:t>
            </w:r>
          </w:p>
        </w:tc>
        <w:tc>
          <w:tcPr>
            <w:tcW w:w="2340" w:type="dxa"/>
          </w:tcPr>
          <w:p w:rsidR="00545025" w:rsidRDefault="005F5039" w:rsidP="00B34359">
            <w:pPr>
              <w:jc w:val="center"/>
              <w:rPr>
                <w:sz w:val="23"/>
                <w:szCs w:val="23"/>
                <w:lang w:val="sr-Cyrl-RS"/>
              </w:rPr>
            </w:pPr>
            <w:r>
              <w:rPr>
                <w:sz w:val="23"/>
                <w:szCs w:val="23"/>
                <w:lang w:val="sr-Cyrl-RS"/>
              </w:rPr>
              <w:t>Ученици</w:t>
            </w:r>
            <w:r w:rsidR="00545025">
              <w:rPr>
                <w:sz w:val="23"/>
                <w:szCs w:val="23"/>
                <w:lang w:val="sr-Cyrl-RS"/>
              </w:rPr>
              <w:t xml:space="preserve"> са ИОП1, ИОП2 и ИОП3 имају прецизиране активности у припремама</w:t>
            </w:r>
          </w:p>
        </w:tc>
        <w:tc>
          <w:tcPr>
            <w:tcW w:w="2174" w:type="dxa"/>
          </w:tcPr>
          <w:p w:rsidR="00545025" w:rsidRPr="007555A7" w:rsidRDefault="00545025" w:rsidP="00B34359">
            <w:pPr>
              <w:jc w:val="center"/>
              <w:rPr>
                <w:sz w:val="23"/>
                <w:szCs w:val="23"/>
                <w:lang w:val="sr-Cyrl-RS"/>
              </w:rPr>
            </w:pPr>
            <w:r>
              <w:rPr>
                <w:sz w:val="23"/>
                <w:szCs w:val="23"/>
                <w:lang w:val="sr-Cyrl-RS"/>
              </w:rPr>
              <w:t>Предметн наставни</w:t>
            </w:r>
          </w:p>
        </w:tc>
        <w:tc>
          <w:tcPr>
            <w:tcW w:w="2236" w:type="dxa"/>
          </w:tcPr>
          <w:p w:rsidR="00545025" w:rsidRPr="007555A7" w:rsidRDefault="00545025" w:rsidP="00B34359">
            <w:pPr>
              <w:jc w:val="center"/>
              <w:rPr>
                <w:sz w:val="23"/>
                <w:szCs w:val="23"/>
                <w:lang w:val="sr-Cyrl-RS"/>
              </w:rPr>
            </w:pPr>
            <w:r>
              <w:rPr>
                <w:sz w:val="23"/>
                <w:szCs w:val="23"/>
                <w:lang w:val="sr-Cyrl-RS"/>
              </w:rPr>
              <w:t>Током шклске године</w:t>
            </w:r>
          </w:p>
        </w:tc>
        <w:tc>
          <w:tcPr>
            <w:tcW w:w="1710" w:type="dxa"/>
          </w:tcPr>
          <w:p w:rsidR="00545025" w:rsidRPr="007555A7" w:rsidRDefault="00545025" w:rsidP="00B34359">
            <w:pPr>
              <w:jc w:val="center"/>
              <w:rPr>
                <w:sz w:val="23"/>
                <w:szCs w:val="23"/>
                <w:lang w:val="sr-Cyrl-RS"/>
              </w:rPr>
            </w:pPr>
            <w:r>
              <w:rPr>
                <w:sz w:val="23"/>
                <w:szCs w:val="23"/>
                <w:lang w:val="sr-Cyrl-RS"/>
              </w:rPr>
              <w:t>Извештја са посећених часова</w:t>
            </w:r>
          </w:p>
        </w:tc>
      </w:tr>
      <w:tr w:rsidR="00180AA6" w:rsidRPr="007555A7" w:rsidTr="007629E2">
        <w:tc>
          <w:tcPr>
            <w:tcW w:w="1620" w:type="dxa"/>
          </w:tcPr>
          <w:p w:rsidR="00180AA6" w:rsidRDefault="003A57E3" w:rsidP="00B34359">
            <w:pPr>
              <w:jc w:val="center"/>
              <w:rPr>
                <w:sz w:val="23"/>
                <w:szCs w:val="23"/>
                <w:lang w:val="sr-Cyrl-RS"/>
              </w:rPr>
            </w:pPr>
            <w:r>
              <w:rPr>
                <w:sz w:val="23"/>
                <w:szCs w:val="23"/>
                <w:lang w:val="sr-Cyrl-RS"/>
              </w:rPr>
              <w:t>1.3.4</w:t>
            </w:r>
            <w:r w:rsidR="00545025">
              <w:rPr>
                <w:sz w:val="23"/>
                <w:szCs w:val="23"/>
                <w:lang w:val="sr-Cyrl-RS"/>
              </w:rPr>
              <w:t>.2</w:t>
            </w:r>
          </w:p>
          <w:p w:rsidR="003A57E3" w:rsidRDefault="003A57E3" w:rsidP="00B34359">
            <w:pPr>
              <w:jc w:val="center"/>
              <w:rPr>
                <w:sz w:val="23"/>
                <w:szCs w:val="23"/>
                <w:lang w:val="sr-Cyrl-RS"/>
              </w:rPr>
            </w:pPr>
          </w:p>
          <w:p w:rsidR="003A57E3" w:rsidRPr="003A57E3" w:rsidRDefault="003A57E3" w:rsidP="00B34359">
            <w:pPr>
              <w:jc w:val="center"/>
              <w:rPr>
                <w:sz w:val="23"/>
                <w:szCs w:val="23"/>
                <w:lang w:val="sr-Cyrl-RS"/>
              </w:rPr>
            </w:pPr>
          </w:p>
        </w:tc>
        <w:tc>
          <w:tcPr>
            <w:tcW w:w="2340" w:type="dxa"/>
          </w:tcPr>
          <w:p w:rsidR="00180AA6" w:rsidRPr="007555A7" w:rsidRDefault="003A57E3" w:rsidP="00B34359">
            <w:pPr>
              <w:jc w:val="center"/>
              <w:rPr>
                <w:sz w:val="23"/>
                <w:szCs w:val="23"/>
                <w:lang w:val="sr-Cyrl-RS"/>
              </w:rPr>
            </w:pPr>
            <w:r>
              <w:rPr>
                <w:sz w:val="23"/>
                <w:szCs w:val="23"/>
                <w:lang w:val="sr-Cyrl-RS"/>
              </w:rPr>
              <w:t>Наставници раде н</w:t>
            </w:r>
            <w:r w:rsidR="005F5039">
              <w:rPr>
                <w:sz w:val="23"/>
                <w:szCs w:val="23"/>
                <w:lang w:val="sr-Cyrl-RS"/>
              </w:rPr>
              <w:t>а</w:t>
            </w:r>
            <w:r>
              <w:rPr>
                <w:sz w:val="23"/>
                <w:szCs w:val="23"/>
                <w:lang w:val="sr-Cyrl-RS"/>
              </w:rPr>
              <w:t xml:space="preserve"> унапређивању разноврстности задатака и идинвидуализаицје на часовима </w:t>
            </w:r>
          </w:p>
        </w:tc>
        <w:tc>
          <w:tcPr>
            <w:tcW w:w="2174" w:type="dxa"/>
          </w:tcPr>
          <w:p w:rsidR="00180AA6" w:rsidRPr="007555A7" w:rsidRDefault="00180AA6" w:rsidP="00B34359">
            <w:pPr>
              <w:jc w:val="center"/>
              <w:rPr>
                <w:sz w:val="23"/>
                <w:szCs w:val="23"/>
                <w:lang w:val="sr-Cyrl-RS"/>
              </w:rPr>
            </w:pPr>
            <w:r w:rsidRPr="007555A7">
              <w:rPr>
                <w:sz w:val="23"/>
                <w:szCs w:val="23"/>
                <w:lang w:val="sr-Cyrl-RS"/>
              </w:rPr>
              <w:t>Стручна већа која имају дигиталне уџбенике</w:t>
            </w:r>
          </w:p>
          <w:p w:rsidR="00180AA6" w:rsidRPr="007555A7" w:rsidRDefault="00180AA6" w:rsidP="00B34359">
            <w:pPr>
              <w:jc w:val="center"/>
              <w:rPr>
                <w:sz w:val="23"/>
                <w:szCs w:val="23"/>
                <w:lang w:val="sr-Cyrl-RS"/>
              </w:rPr>
            </w:pPr>
          </w:p>
          <w:p w:rsidR="00180AA6" w:rsidRPr="007555A7" w:rsidRDefault="00180AA6" w:rsidP="00B34359">
            <w:pPr>
              <w:jc w:val="center"/>
              <w:rPr>
                <w:sz w:val="23"/>
                <w:szCs w:val="23"/>
                <w:lang w:val="sr-Cyrl-RS"/>
              </w:rPr>
            </w:pPr>
            <w:r w:rsidRPr="007555A7">
              <w:rPr>
                <w:sz w:val="23"/>
                <w:szCs w:val="23"/>
                <w:lang w:val="sr-Cyrl-RS"/>
              </w:rPr>
              <w:t>Предметни наставници предмета за које постоје дигитални уџбеници</w:t>
            </w:r>
          </w:p>
        </w:tc>
        <w:tc>
          <w:tcPr>
            <w:tcW w:w="2236" w:type="dxa"/>
          </w:tcPr>
          <w:p w:rsidR="00180AA6" w:rsidRPr="007555A7" w:rsidRDefault="00180AA6" w:rsidP="00B34359">
            <w:pPr>
              <w:jc w:val="center"/>
              <w:rPr>
                <w:sz w:val="23"/>
                <w:szCs w:val="23"/>
                <w:lang w:val="sr-Cyrl-RS"/>
              </w:rPr>
            </w:pPr>
            <w:r w:rsidRPr="007555A7">
              <w:rPr>
                <w:sz w:val="23"/>
                <w:szCs w:val="23"/>
                <w:lang w:val="sr-Cyrl-RS"/>
              </w:rPr>
              <w:t>Током школк</w:t>
            </w:r>
            <w:r w:rsidR="00A2462E" w:rsidRPr="007555A7">
              <w:rPr>
                <w:sz w:val="23"/>
                <w:szCs w:val="23"/>
                <w:lang w:val="sr-Cyrl-RS"/>
              </w:rPr>
              <w:t>с</w:t>
            </w:r>
            <w:r w:rsidRPr="007555A7">
              <w:rPr>
                <w:sz w:val="23"/>
                <w:szCs w:val="23"/>
                <w:lang w:val="sr-Cyrl-RS"/>
              </w:rPr>
              <w:t>е године</w:t>
            </w:r>
          </w:p>
        </w:tc>
        <w:tc>
          <w:tcPr>
            <w:tcW w:w="1710" w:type="dxa"/>
          </w:tcPr>
          <w:p w:rsidR="00180AA6" w:rsidRPr="007555A7" w:rsidRDefault="00180AA6" w:rsidP="00B34359">
            <w:pPr>
              <w:jc w:val="center"/>
              <w:rPr>
                <w:sz w:val="23"/>
                <w:szCs w:val="23"/>
                <w:lang w:val="sr-Cyrl-RS"/>
              </w:rPr>
            </w:pPr>
            <w:r w:rsidRPr="007555A7">
              <w:rPr>
                <w:sz w:val="23"/>
                <w:szCs w:val="23"/>
                <w:lang w:val="sr-Cyrl-RS"/>
              </w:rPr>
              <w:t>Евиденција о коришћењу од стране ученика и наставника</w:t>
            </w:r>
          </w:p>
        </w:tc>
      </w:tr>
      <w:tr w:rsidR="00180AA6" w:rsidRPr="007555A7" w:rsidTr="007629E2">
        <w:tc>
          <w:tcPr>
            <w:tcW w:w="1620" w:type="dxa"/>
          </w:tcPr>
          <w:p w:rsidR="00180AA6" w:rsidRPr="007555A7" w:rsidRDefault="003A57E3" w:rsidP="00B34359">
            <w:pPr>
              <w:jc w:val="center"/>
              <w:rPr>
                <w:sz w:val="23"/>
                <w:szCs w:val="23"/>
                <w:lang w:val="sr-Cyrl-RS"/>
              </w:rPr>
            </w:pPr>
            <w:r>
              <w:rPr>
                <w:sz w:val="23"/>
                <w:szCs w:val="23"/>
                <w:lang w:val="sr-Cyrl-RS"/>
              </w:rPr>
              <w:t>1.3.4</w:t>
            </w:r>
            <w:r w:rsidR="00545025">
              <w:rPr>
                <w:sz w:val="23"/>
                <w:szCs w:val="23"/>
                <w:lang w:val="sr-Cyrl-RS"/>
              </w:rPr>
              <w:t>.3</w:t>
            </w:r>
          </w:p>
        </w:tc>
        <w:tc>
          <w:tcPr>
            <w:tcW w:w="2340" w:type="dxa"/>
          </w:tcPr>
          <w:p w:rsidR="00180AA6" w:rsidRPr="007555A7" w:rsidRDefault="003A57E3" w:rsidP="00B34359">
            <w:pPr>
              <w:jc w:val="center"/>
              <w:rPr>
                <w:sz w:val="23"/>
                <w:szCs w:val="23"/>
                <w:lang w:val="sr-Cyrl-RS"/>
              </w:rPr>
            </w:pPr>
            <w:r>
              <w:rPr>
                <w:sz w:val="23"/>
                <w:szCs w:val="23"/>
                <w:lang w:val="sr-Cyrl-RS"/>
              </w:rPr>
              <w:t>Наставниц</w:t>
            </w:r>
            <w:r w:rsidR="003C576A">
              <w:rPr>
                <w:sz w:val="23"/>
                <w:szCs w:val="23"/>
                <w:lang w:val="sr-Cyrl-RS"/>
              </w:rPr>
              <w:t>и</w:t>
            </w:r>
            <w:r>
              <w:rPr>
                <w:sz w:val="23"/>
                <w:szCs w:val="23"/>
                <w:lang w:val="sr-Cyrl-RS"/>
              </w:rPr>
              <w:t xml:space="preserve"> у</w:t>
            </w:r>
            <w:r w:rsidR="003C576A">
              <w:rPr>
                <w:sz w:val="23"/>
                <w:szCs w:val="23"/>
                <w:lang w:val="sr-Cyrl-RS"/>
              </w:rPr>
              <w:t xml:space="preserve"> већ</w:t>
            </w:r>
            <w:r>
              <w:rPr>
                <w:sz w:val="23"/>
                <w:szCs w:val="23"/>
                <w:lang w:val="sr-Cyrl-RS"/>
              </w:rPr>
              <w:t>ој мери користе ученике као помоћ у остваривању исхода код слабијих ученика</w:t>
            </w:r>
          </w:p>
        </w:tc>
        <w:tc>
          <w:tcPr>
            <w:tcW w:w="2174" w:type="dxa"/>
          </w:tcPr>
          <w:p w:rsidR="00180AA6" w:rsidRPr="007555A7" w:rsidRDefault="00180AA6" w:rsidP="00B34359">
            <w:pPr>
              <w:jc w:val="center"/>
              <w:rPr>
                <w:sz w:val="23"/>
                <w:szCs w:val="23"/>
                <w:lang w:val="sr-Cyrl-RS"/>
              </w:rPr>
            </w:pPr>
            <w:r w:rsidRPr="007555A7">
              <w:rPr>
                <w:sz w:val="23"/>
                <w:szCs w:val="23"/>
                <w:lang w:val="sr-Cyrl-RS"/>
              </w:rPr>
              <w:t>Предметни наставници</w:t>
            </w:r>
          </w:p>
        </w:tc>
        <w:tc>
          <w:tcPr>
            <w:tcW w:w="2236" w:type="dxa"/>
          </w:tcPr>
          <w:p w:rsidR="00180AA6" w:rsidRPr="007555A7" w:rsidRDefault="00180AA6" w:rsidP="00B34359">
            <w:pPr>
              <w:jc w:val="center"/>
              <w:rPr>
                <w:sz w:val="23"/>
                <w:szCs w:val="23"/>
                <w:lang w:val="sr-Cyrl-RS"/>
              </w:rPr>
            </w:pPr>
            <w:r w:rsidRPr="007555A7">
              <w:rPr>
                <w:sz w:val="23"/>
                <w:szCs w:val="23"/>
                <w:lang w:val="sr-Cyrl-RS"/>
              </w:rPr>
              <w:t>Током школске годи</w:t>
            </w:r>
            <w:r w:rsidR="00A2462E" w:rsidRPr="007555A7">
              <w:rPr>
                <w:sz w:val="23"/>
                <w:szCs w:val="23"/>
                <w:lang w:val="sr-Cyrl-RS"/>
              </w:rPr>
              <w:t>н</w:t>
            </w:r>
            <w:r w:rsidRPr="007555A7">
              <w:rPr>
                <w:sz w:val="23"/>
                <w:szCs w:val="23"/>
                <w:lang w:val="sr-Cyrl-RS"/>
              </w:rPr>
              <w:t>е</w:t>
            </w:r>
          </w:p>
        </w:tc>
        <w:tc>
          <w:tcPr>
            <w:tcW w:w="1710" w:type="dxa"/>
          </w:tcPr>
          <w:p w:rsidR="00180AA6" w:rsidRPr="007555A7" w:rsidRDefault="00180AA6" w:rsidP="00B34359">
            <w:pPr>
              <w:jc w:val="center"/>
              <w:rPr>
                <w:sz w:val="23"/>
                <w:szCs w:val="23"/>
                <w:lang w:val="sr-Cyrl-RS"/>
              </w:rPr>
            </w:pPr>
            <w:r w:rsidRPr="007555A7">
              <w:rPr>
                <w:sz w:val="23"/>
                <w:szCs w:val="23"/>
                <w:lang w:val="sr-Cyrl-RS"/>
              </w:rPr>
              <w:t>Извештаји са посета часовима</w:t>
            </w:r>
          </w:p>
          <w:p w:rsidR="00180AA6" w:rsidRPr="007555A7" w:rsidRDefault="00180AA6" w:rsidP="00B34359">
            <w:pPr>
              <w:jc w:val="center"/>
              <w:rPr>
                <w:sz w:val="23"/>
                <w:szCs w:val="23"/>
                <w:lang w:val="sr-Cyrl-RS"/>
              </w:rPr>
            </w:pPr>
          </w:p>
          <w:p w:rsidR="00180AA6" w:rsidRPr="007555A7" w:rsidRDefault="00180AA6" w:rsidP="00B34359">
            <w:pPr>
              <w:jc w:val="center"/>
              <w:rPr>
                <w:sz w:val="23"/>
                <w:szCs w:val="23"/>
                <w:lang w:val="sr-Cyrl-RS"/>
              </w:rPr>
            </w:pPr>
            <w:r w:rsidRPr="007555A7">
              <w:rPr>
                <w:sz w:val="23"/>
                <w:szCs w:val="23"/>
                <w:lang w:val="sr-Cyrl-RS"/>
              </w:rPr>
              <w:t>Педагошка документација</w:t>
            </w:r>
          </w:p>
        </w:tc>
      </w:tr>
      <w:tr w:rsidR="007629E2" w:rsidRPr="007555A7" w:rsidTr="007629E2">
        <w:tc>
          <w:tcPr>
            <w:tcW w:w="1620" w:type="dxa"/>
          </w:tcPr>
          <w:p w:rsidR="007629E2" w:rsidRDefault="007629E2" w:rsidP="00B34359">
            <w:pPr>
              <w:jc w:val="center"/>
              <w:rPr>
                <w:sz w:val="23"/>
                <w:szCs w:val="23"/>
                <w:lang w:val="sr-Cyrl-RS"/>
              </w:rPr>
            </w:pPr>
            <w:r>
              <w:rPr>
                <w:sz w:val="23"/>
                <w:szCs w:val="23"/>
                <w:lang w:val="sr-Cyrl-RS"/>
              </w:rPr>
              <w:t>1.3.5</w:t>
            </w:r>
            <w:r>
              <w:rPr>
                <w:sz w:val="23"/>
                <w:szCs w:val="23"/>
                <w:lang w:val="sr-Cyrl-RS"/>
              </w:rPr>
              <w:t>.1</w:t>
            </w:r>
          </w:p>
        </w:tc>
        <w:tc>
          <w:tcPr>
            <w:tcW w:w="2340" w:type="dxa"/>
          </w:tcPr>
          <w:p w:rsidR="007629E2" w:rsidRDefault="007629E2" w:rsidP="00B34359">
            <w:pPr>
              <w:jc w:val="center"/>
              <w:rPr>
                <w:sz w:val="23"/>
                <w:szCs w:val="23"/>
                <w:lang w:val="sr-Cyrl-RS"/>
              </w:rPr>
            </w:pPr>
            <w:r>
              <w:rPr>
                <w:sz w:val="23"/>
                <w:szCs w:val="23"/>
                <w:lang w:val="sr-Cyrl-RS"/>
              </w:rPr>
              <w:t>Побољшано је давање повратних инфорамција ученицима</w:t>
            </w:r>
          </w:p>
        </w:tc>
        <w:tc>
          <w:tcPr>
            <w:tcW w:w="2174" w:type="dxa"/>
          </w:tcPr>
          <w:p w:rsidR="007629E2" w:rsidRPr="007555A7" w:rsidRDefault="007629E2" w:rsidP="00B34359">
            <w:pPr>
              <w:jc w:val="center"/>
              <w:rPr>
                <w:sz w:val="23"/>
                <w:szCs w:val="23"/>
                <w:lang w:val="sr-Cyrl-RS"/>
              </w:rPr>
            </w:pPr>
            <w:r w:rsidRPr="007555A7">
              <w:rPr>
                <w:sz w:val="23"/>
                <w:szCs w:val="23"/>
                <w:lang w:val="sr-Cyrl-RS"/>
              </w:rPr>
              <w:t>Предметни наставници</w:t>
            </w:r>
          </w:p>
        </w:tc>
        <w:tc>
          <w:tcPr>
            <w:tcW w:w="2236" w:type="dxa"/>
          </w:tcPr>
          <w:p w:rsidR="007629E2" w:rsidRPr="007555A7" w:rsidRDefault="007629E2" w:rsidP="006F4AB3">
            <w:pPr>
              <w:jc w:val="center"/>
              <w:rPr>
                <w:sz w:val="23"/>
                <w:szCs w:val="23"/>
                <w:lang w:val="sr-Cyrl-RS"/>
              </w:rPr>
            </w:pPr>
            <w:r w:rsidRPr="007555A7">
              <w:rPr>
                <w:sz w:val="23"/>
                <w:szCs w:val="23"/>
                <w:lang w:val="sr-Cyrl-RS"/>
              </w:rPr>
              <w:t>Током школске године</w:t>
            </w:r>
          </w:p>
        </w:tc>
        <w:tc>
          <w:tcPr>
            <w:tcW w:w="1710" w:type="dxa"/>
          </w:tcPr>
          <w:p w:rsidR="007629E2" w:rsidRPr="007555A7" w:rsidRDefault="007629E2" w:rsidP="006F4AB3">
            <w:pPr>
              <w:jc w:val="center"/>
              <w:rPr>
                <w:sz w:val="23"/>
                <w:szCs w:val="23"/>
                <w:lang w:val="sr-Cyrl-RS"/>
              </w:rPr>
            </w:pPr>
            <w:r w:rsidRPr="007555A7">
              <w:rPr>
                <w:sz w:val="23"/>
                <w:szCs w:val="23"/>
                <w:lang w:val="sr-Cyrl-RS"/>
              </w:rPr>
              <w:t>Извештаји са посета часовима</w:t>
            </w:r>
          </w:p>
          <w:p w:rsidR="007629E2" w:rsidRPr="007555A7" w:rsidRDefault="007629E2" w:rsidP="006F4AB3">
            <w:pPr>
              <w:jc w:val="center"/>
              <w:rPr>
                <w:sz w:val="23"/>
                <w:szCs w:val="23"/>
                <w:lang w:val="sr-Cyrl-RS"/>
              </w:rPr>
            </w:pPr>
          </w:p>
          <w:p w:rsidR="007629E2" w:rsidRPr="007555A7" w:rsidRDefault="007629E2" w:rsidP="006F4AB3">
            <w:pPr>
              <w:jc w:val="center"/>
              <w:rPr>
                <w:sz w:val="23"/>
                <w:szCs w:val="23"/>
                <w:lang w:val="sr-Cyrl-RS"/>
              </w:rPr>
            </w:pPr>
            <w:r w:rsidRPr="007555A7">
              <w:rPr>
                <w:sz w:val="23"/>
                <w:szCs w:val="23"/>
                <w:lang w:val="sr-Cyrl-RS"/>
              </w:rPr>
              <w:lastRenderedPageBreak/>
              <w:t>Педагошка документација</w:t>
            </w:r>
          </w:p>
        </w:tc>
      </w:tr>
      <w:tr w:rsidR="007629E2" w:rsidRPr="007555A7" w:rsidTr="007629E2">
        <w:tc>
          <w:tcPr>
            <w:tcW w:w="1620" w:type="dxa"/>
          </w:tcPr>
          <w:p w:rsidR="007629E2" w:rsidRPr="007555A7" w:rsidRDefault="007629E2" w:rsidP="00B34359">
            <w:pPr>
              <w:jc w:val="center"/>
              <w:rPr>
                <w:sz w:val="23"/>
                <w:szCs w:val="23"/>
                <w:lang w:val="sr-Cyrl-RS"/>
              </w:rPr>
            </w:pPr>
            <w:r>
              <w:rPr>
                <w:sz w:val="23"/>
                <w:szCs w:val="23"/>
                <w:lang w:val="sr-Cyrl-RS"/>
              </w:rPr>
              <w:lastRenderedPageBreak/>
              <w:t>1.3.6.1</w:t>
            </w:r>
          </w:p>
        </w:tc>
        <w:tc>
          <w:tcPr>
            <w:tcW w:w="2340" w:type="dxa"/>
          </w:tcPr>
          <w:p w:rsidR="007629E2" w:rsidRPr="007555A7" w:rsidRDefault="007629E2" w:rsidP="00B34359">
            <w:pPr>
              <w:jc w:val="center"/>
              <w:rPr>
                <w:sz w:val="23"/>
                <w:szCs w:val="23"/>
                <w:lang w:val="sr-Cyrl-RS"/>
              </w:rPr>
            </w:pPr>
            <w:r>
              <w:rPr>
                <w:sz w:val="23"/>
                <w:szCs w:val="23"/>
                <w:lang w:val="sr-Cyrl-RS"/>
              </w:rPr>
              <w:t>У настави повећати самоевалуацију међусобну евалуацију ученика</w:t>
            </w:r>
          </w:p>
        </w:tc>
        <w:tc>
          <w:tcPr>
            <w:tcW w:w="2174" w:type="dxa"/>
          </w:tcPr>
          <w:p w:rsidR="007629E2" w:rsidRPr="007555A7" w:rsidRDefault="007629E2" w:rsidP="00B34359">
            <w:pPr>
              <w:jc w:val="center"/>
              <w:rPr>
                <w:sz w:val="23"/>
                <w:szCs w:val="23"/>
                <w:lang w:val="sr-Cyrl-RS"/>
              </w:rPr>
            </w:pPr>
            <w:r w:rsidRPr="007555A7">
              <w:rPr>
                <w:sz w:val="23"/>
                <w:szCs w:val="23"/>
                <w:lang w:val="sr-Cyrl-RS"/>
              </w:rPr>
              <w:t>Предметни наставници</w:t>
            </w:r>
          </w:p>
        </w:tc>
        <w:tc>
          <w:tcPr>
            <w:tcW w:w="2236" w:type="dxa"/>
          </w:tcPr>
          <w:p w:rsidR="007629E2" w:rsidRPr="007555A7" w:rsidRDefault="007629E2" w:rsidP="00B34359">
            <w:pPr>
              <w:jc w:val="center"/>
              <w:rPr>
                <w:sz w:val="23"/>
                <w:szCs w:val="23"/>
                <w:lang w:val="sr-Cyrl-RS"/>
              </w:rPr>
            </w:pPr>
            <w:r w:rsidRPr="007555A7">
              <w:rPr>
                <w:sz w:val="23"/>
                <w:szCs w:val="23"/>
                <w:lang w:val="sr-Cyrl-RS"/>
              </w:rPr>
              <w:t>Током школске године</w:t>
            </w:r>
          </w:p>
        </w:tc>
        <w:tc>
          <w:tcPr>
            <w:tcW w:w="1710" w:type="dxa"/>
          </w:tcPr>
          <w:p w:rsidR="007629E2" w:rsidRPr="007555A7" w:rsidRDefault="007629E2" w:rsidP="00B34359">
            <w:pPr>
              <w:jc w:val="center"/>
              <w:rPr>
                <w:sz w:val="23"/>
                <w:szCs w:val="23"/>
                <w:lang w:val="sr-Cyrl-RS"/>
              </w:rPr>
            </w:pPr>
            <w:r w:rsidRPr="007555A7">
              <w:rPr>
                <w:sz w:val="23"/>
                <w:szCs w:val="23"/>
                <w:lang w:val="sr-Cyrl-RS"/>
              </w:rPr>
              <w:t>Дневне припреме наставника</w:t>
            </w:r>
          </w:p>
        </w:tc>
      </w:tr>
      <w:tr w:rsidR="007629E2" w:rsidRPr="007555A7" w:rsidTr="007629E2">
        <w:tc>
          <w:tcPr>
            <w:tcW w:w="1620" w:type="dxa"/>
          </w:tcPr>
          <w:p w:rsidR="007629E2" w:rsidRPr="007555A7" w:rsidRDefault="007629E2" w:rsidP="00B34359">
            <w:pPr>
              <w:jc w:val="center"/>
              <w:rPr>
                <w:sz w:val="23"/>
                <w:szCs w:val="23"/>
                <w:lang w:val="sr-Cyrl-RS"/>
              </w:rPr>
            </w:pPr>
            <w:r>
              <w:rPr>
                <w:sz w:val="23"/>
                <w:szCs w:val="23"/>
                <w:lang w:val="sr-Cyrl-RS"/>
              </w:rPr>
              <w:t>1.3.7.1</w:t>
            </w:r>
          </w:p>
        </w:tc>
        <w:tc>
          <w:tcPr>
            <w:tcW w:w="2340" w:type="dxa"/>
          </w:tcPr>
          <w:p w:rsidR="007629E2" w:rsidRDefault="007629E2" w:rsidP="00B34359">
            <w:pPr>
              <w:jc w:val="center"/>
              <w:rPr>
                <w:sz w:val="23"/>
                <w:szCs w:val="23"/>
                <w:lang w:val="sr-Cyrl-RS"/>
              </w:rPr>
            </w:pPr>
            <w:r>
              <w:rPr>
                <w:sz w:val="23"/>
                <w:szCs w:val="23"/>
                <w:lang w:val="sr-Cyrl-RS"/>
              </w:rPr>
              <w:t>Наставити са усавршавањем компетниције  К1</w:t>
            </w:r>
          </w:p>
          <w:p w:rsidR="007629E2" w:rsidRPr="007555A7" w:rsidRDefault="007629E2" w:rsidP="00B34359">
            <w:pPr>
              <w:jc w:val="center"/>
              <w:rPr>
                <w:sz w:val="23"/>
                <w:szCs w:val="23"/>
                <w:lang w:val="sr-Cyrl-RS"/>
              </w:rPr>
            </w:pPr>
            <w:r>
              <w:rPr>
                <w:sz w:val="23"/>
                <w:szCs w:val="23"/>
                <w:lang w:val="sr-Cyrl-RS"/>
              </w:rPr>
              <w:t>(</w:t>
            </w:r>
          </w:p>
        </w:tc>
        <w:tc>
          <w:tcPr>
            <w:tcW w:w="2174" w:type="dxa"/>
          </w:tcPr>
          <w:p w:rsidR="007629E2" w:rsidRPr="007555A7" w:rsidRDefault="007629E2" w:rsidP="00B34359">
            <w:pPr>
              <w:jc w:val="center"/>
              <w:rPr>
                <w:sz w:val="23"/>
                <w:szCs w:val="23"/>
                <w:lang w:val="sr-Cyrl-RS"/>
              </w:rPr>
            </w:pPr>
            <w:r w:rsidRPr="007555A7">
              <w:rPr>
                <w:sz w:val="23"/>
                <w:szCs w:val="23"/>
                <w:lang w:val="sr-Cyrl-RS"/>
              </w:rPr>
              <w:t>Предметни наставници</w:t>
            </w:r>
          </w:p>
        </w:tc>
        <w:tc>
          <w:tcPr>
            <w:tcW w:w="2236" w:type="dxa"/>
          </w:tcPr>
          <w:p w:rsidR="007629E2" w:rsidRPr="007555A7" w:rsidRDefault="007629E2" w:rsidP="00B34359">
            <w:pPr>
              <w:jc w:val="center"/>
              <w:rPr>
                <w:sz w:val="23"/>
                <w:szCs w:val="23"/>
                <w:lang w:val="sr-Cyrl-RS"/>
              </w:rPr>
            </w:pPr>
            <w:r w:rsidRPr="007555A7">
              <w:rPr>
                <w:sz w:val="23"/>
                <w:szCs w:val="23"/>
                <w:lang w:val="sr-Cyrl-RS"/>
              </w:rPr>
              <w:t>Током школске године</w:t>
            </w:r>
          </w:p>
        </w:tc>
        <w:tc>
          <w:tcPr>
            <w:tcW w:w="1710" w:type="dxa"/>
          </w:tcPr>
          <w:p w:rsidR="007629E2" w:rsidRPr="007555A7" w:rsidRDefault="007629E2" w:rsidP="00B34359">
            <w:pPr>
              <w:jc w:val="center"/>
              <w:rPr>
                <w:sz w:val="23"/>
                <w:szCs w:val="23"/>
                <w:lang w:val="sr-Cyrl-RS"/>
              </w:rPr>
            </w:pPr>
            <w:r w:rsidRPr="007555A7">
              <w:rPr>
                <w:sz w:val="23"/>
                <w:szCs w:val="23"/>
                <w:lang w:val="sr-Cyrl-RS"/>
              </w:rPr>
              <w:t>Дневне припреме наставника</w:t>
            </w:r>
          </w:p>
        </w:tc>
      </w:tr>
      <w:tr w:rsidR="007629E2" w:rsidRPr="007555A7" w:rsidTr="007629E2">
        <w:tc>
          <w:tcPr>
            <w:tcW w:w="1620" w:type="dxa"/>
          </w:tcPr>
          <w:p w:rsidR="007629E2" w:rsidRPr="007555A7" w:rsidRDefault="007629E2" w:rsidP="00B34359">
            <w:pPr>
              <w:jc w:val="center"/>
              <w:rPr>
                <w:sz w:val="23"/>
                <w:szCs w:val="23"/>
                <w:lang w:val="sr-Cyrl-RS"/>
              </w:rPr>
            </w:pPr>
            <w:r>
              <w:rPr>
                <w:sz w:val="23"/>
                <w:szCs w:val="23"/>
                <w:lang w:val="sr-Cyrl-RS"/>
              </w:rPr>
              <w:t>1.4.1.1</w:t>
            </w:r>
          </w:p>
        </w:tc>
        <w:tc>
          <w:tcPr>
            <w:tcW w:w="2340" w:type="dxa"/>
          </w:tcPr>
          <w:p w:rsidR="007629E2" w:rsidRPr="000079D0" w:rsidRDefault="007629E2" w:rsidP="00B34359">
            <w:pPr>
              <w:jc w:val="center"/>
              <w:rPr>
                <w:sz w:val="23"/>
                <w:szCs w:val="23"/>
                <w:lang w:val="en-GB"/>
              </w:rPr>
            </w:pPr>
            <w:r>
              <w:rPr>
                <w:sz w:val="23"/>
                <w:szCs w:val="23"/>
                <w:lang w:val="sr-Cyrl-RS"/>
              </w:rPr>
              <w:t>Унапредити критеријуме формативног оцењивања</w:t>
            </w:r>
          </w:p>
        </w:tc>
        <w:tc>
          <w:tcPr>
            <w:tcW w:w="2174" w:type="dxa"/>
          </w:tcPr>
          <w:p w:rsidR="007629E2" w:rsidRPr="007555A7" w:rsidRDefault="007629E2" w:rsidP="00B34359">
            <w:pPr>
              <w:jc w:val="center"/>
              <w:rPr>
                <w:sz w:val="23"/>
                <w:szCs w:val="23"/>
                <w:lang w:val="sr-Cyrl-RS"/>
              </w:rPr>
            </w:pPr>
            <w:r w:rsidRPr="007555A7">
              <w:rPr>
                <w:sz w:val="23"/>
                <w:szCs w:val="23"/>
                <w:lang w:val="sr-Cyrl-RS"/>
              </w:rPr>
              <w:t>Предметни наставници</w:t>
            </w:r>
          </w:p>
        </w:tc>
        <w:tc>
          <w:tcPr>
            <w:tcW w:w="2236" w:type="dxa"/>
          </w:tcPr>
          <w:p w:rsidR="007629E2" w:rsidRPr="007555A7" w:rsidRDefault="007629E2" w:rsidP="00B34359">
            <w:pPr>
              <w:jc w:val="center"/>
              <w:rPr>
                <w:sz w:val="23"/>
                <w:szCs w:val="23"/>
                <w:lang w:val="sr-Cyrl-RS"/>
              </w:rPr>
            </w:pPr>
            <w:r w:rsidRPr="007555A7">
              <w:rPr>
                <w:sz w:val="23"/>
                <w:szCs w:val="23"/>
                <w:lang w:val="sr-Cyrl-RS"/>
              </w:rPr>
              <w:t>Током школске године</w:t>
            </w:r>
          </w:p>
        </w:tc>
        <w:tc>
          <w:tcPr>
            <w:tcW w:w="1710" w:type="dxa"/>
          </w:tcPr>
          <w:p w:rsidR="007629E2" w:rsidRPr="007555A7" w:rsidRDefault="007629E2" w:rsidP="00B34359">
            <w:pPr>
              <w:jc w:val="center"/>
              <w:rPr>
                <w:sz w:val="23"/>
                <w:szCs w:val="23"/>
              </w:rPr>
            </w:pPr>
            <w:r w:rsidRPr="007555A7">
              <w:rPr>
                <w:sz w:val="23"/>
                <w:szCs w:val="23"/>
                <w:lang w:val="sr-Cyrl-RS"/>
              </w:rPr>
              <w:t>Дневне припреме</w:t>
            </w:r>
          </w:p>
          <w:p w:rsidR="007629E2" w:rsidRPr="007555A7" w:rsidRDefault="007629E2" w:rsidP="00B34359">
            <w:pPr>
              <w:jc w:val="center"/>
              <w:rPr>
                <w:sz w:val="23"/>
                <w:szCs w:val="23"/>
              </w:rPr>
            </w:pPr>
          </w:p>
          <w:p w:rsidR="007629E2" w:rsidRPr="007555A7" w:rsidRDefault="007629E2" w:rsidP="00B34359">
            <w:pPr>
              <w:jc w:val="center"/>
              <w:rPr>
                <w:sz w:val="23"/>
                <w:szCs w:val="23"/>
                <w:lang w:val="sr-Cyrl-RS"/>
              </w:rPr>
            </w:pPr>
            <w:r w:rsidRPr="007555A7">
              <w:rPr>
                <w:sz w:val="23"/>
                <w:szCs w:val="23"/>
                <w:lang w:val="sr-Cyrl-RS"/>
              </w:rPr>
              <w:t>Педагошка документација</w:t>
            </w:r>
          </w:p>
        </w:tc>
      </w:tr>
      <w:tr w:rsidR="007629E2" w:rsidRPr="007555A7" w:rsidTr="007629E2">
        <w:tc>
          <w:tcPr>
            <w:tcW w:w="1620" w:type="dxa"/>
          </w:tcPr>
          <w:p w:rsidR="007629E2" w:rsidRDefault="007629E2" w:rsidP="00B34359">
            <w:pPr>
              <w:jc w:val="center"/>
              <w:rPr>
                <w:sz w:val="23"/>
                <w:szCs w:val="23"/>
                <w:lang w:val="sr-Cyrl-RS"/>
              </w:rPr>
            </w:pPr>
            <w:r>
              <w:rPr>
                <w:sz w:val="23"/>
                <w:szCs w:val="23"/>
                <w:lang w:val="sr-Cyrl-RS"/>
              </w:rPr>
              <w:t>1.4.1.</w:t>
            </w:r>
            <w:r>
              <w:rPr>
                <w:sz w:val="23"/>
                <w:szCs w:val="23"/>
                <w:lang w:val="sr-Cyrl-RS"/>
              </w:rPr>
              <w:t>2</w:t>
            </w:r>
          </w:p>
        </w:tc>
        <w:tc>
          <w:tcPr>
            <w:tcW w:w="2340" w:type="dxa"/>
          </w:tcPr>
          <w:p w:rsidR="007629E2" w:rsidRDefault="007629E2" w:rsidP="00B34359">
            <w:pPr>
              <w:jc w:val="center"/>
              <w:rPr>
                <w:sz w:val="23"/>
                <w:szCs w:val="23"/>
                <w:lang w:val="sr-Cyrl-RS"/>
              </w:rPr>
            </w:pPr>
            <w:r>
              <w:rPr>
                <w:sz w:val="23"/>
                <w:szCs w:val="23"/>
                <w:lang w:val="sr-Cyrl-RS"/>
              </w:rPr>
              <w:t xml:space="preserve">Оцењивање неактивности ученика у кртиерјумима </w:t>
            </w:r>
          </w:p>
        </w:tc>
        <w:tc>
          <w:tcPr>
            <w:tcW w:w="2174" w:type="dxa"/>
          </w:tcPr>
          <w:p w:rsidR="007629E2" w:rsidRPr="007555A7" w:rsidRDefault="007629E2" w:rsidP="006F4AB3">
            <w:pPr>
              <w:jc w:val="center"/>
              <w:rPr>
                <w:sz w:val="23"/>
                <w:szCs w:val="23"/>
                <w:lang w:val="sr-Cyrl-RS"/>
              </w:rPr>
            </w:pPr>
            <w:r w:rsidRPr="007555A7">
              <w:rPr>
                <w:sz w:val="23"/>
                <w:szCs w:val="23"/>
                <w:lang w:val="sr-Cyrl-RS"/>
              </w:rPr>
              <w:t>Предметни наставници</w:t>
            </w:r>
          </w:p>
        </w:tc>
        <w:tc>
          <w:tcPr>
            <w:tcW w:w="2236" w:type="dxa"/>
          </w:tcPr>
          <w:p w:rsidR="007629E2" w:rsidRPr="007555A7" w:rsidRDefault="007629E2" w:rsidP="006F4AB3">
            <w:pPr>
              <w:jc w:val="center"/>
              <w:rPr>
                <w:sz w:val="23"/>
                <w:szCs w:val="23"/>
                <w:lang w:val="sr-Cyrl-RS"/>
              </w:rPr>
            </w:pPr>
            <w:r w:rsidRPr="007555A7">
              <w:rPr>
                <w:sz w:val="23"/>
                <w:szCs w:val="23"/>
                <w:lang w:val="sr-Cyrl-RS"/>
              </w:rPr>
              <w:t>Током школске године</w:t>
            </w:r>
          </w:p>
        </w:tc>
        <w:tc>
          <w:tcPr>
            <w:tcW w:w="1710" w:type="dxa"/>
          </w:tcPr>
          <w:p w:rsidR="007629E2" w:rsidRPr="007555A7" w:rsidRDefault="007629E2" w:rsidP="006F4AB3">
            <w:pPr>
              <w:jc w:val="center"/>
              <w:rPr>
                <w:sz w:val="23"/>
                <w:szCs w:val="23"/>
              </w:rPr>
            </w:pPr>
            <w:r w:rsidRPr="007555A7">
              <w:rPr>
                <w:sz w:val="23"/>
                <w:szCs w:val="23"/>
                <w:lang w:val="sr-Cyrl-RS"/>
              </w:rPr>
              <w:t>Дневне припреме</w:t>
            </w:r>
          </w:p>
          <w:p w:rsidR="007629E2" w:rsidRPr="007555A7" w:rsidRDefault="007629E2" w:rsidP="006F4AB3">
            <w:pPr>
              <w:jc w:val="center"/>
              <w:rPr>
                <w:sz w:val="23"/>
                <w:szCs w:val="23"/>
              </w:rPr>
            </w:pPr>
          </w:p>
          <w:p w:rsidR="007629E2" w:rsidRPr="007555A7" w:rsidRDefault="007629E2" w:rsidP="006F4AB3">
            <w:pPr>
              <w:jc w:val="center"/>
              <w:rPr>
                <w:sz w:val="23"/>
                <w:szCs w:val="23"/>
                <w:lang w:val="sr-Cyrl-RS"/>
              </w:rPr>
            </w:pPr>
            <w:r w:rsidRPr="007555A7">
              <w:rPr>
                <w:sz w:val="23"/>
                <w:szCs w:val="23"/>
                <w:lang w:val="sr-Cyrl-RS"/>
              </w:rPr>
              <w:t>Педагошка документација</w:t>
            </w:r>
          </w:p>
        </w:tc>
      </w:tr>
      <w:tr w:rsidR="007629E2" w:rsidRPr="007555A7" w:rsidTr="007629E2">
        <w:tc>
          <w:tcPr>
            <w:tcW w:w="1620" w:type="dxa"/>
          </w:tcPr>
          <w:p w:rsidR="007629E2" w:rsidRDefault="007629E2" w:rsidP="00B34359">
            <w:pPr>
              <w:jc w:val="center"/>
              <w:rPr>
                <w:sz w:val="23"/>
                <w:szCs w:val="23"/>
                <w:lang w:val="sr-Cyrl-RS"/>
              </w:rPr>
            </w:pPr>
            <w:r>
              <w:rPr>
                <w:sz w:val="23"/>
                <w:szCs w:val="23"/>
                <w:lang w:val="sr-Cyrl-RS"/>
              </w:rPr>
              <w:t>1.4.2.4</w:t>
            </w:r>
          </w:p>
        </w:tc>
        <w:tc>
          <w:tcPr>
            <w:tcW w:w="2340" w:type="dxa"/>
          </w:tcPr>
          <w:p w:rsidR="007629E2" w:rsidRDefault="007629E2" w:rsidP="00B34359">
            <w:pPr>
              <w:jc w:val="center"/>
              <w:rPr>
                <w:sz w:val="23"/>
                <w:szCs w:val="23"/>
                <w:lang w:val="sr-Cyrl-RS"/>
              </w:rPr>
            </w:pPr>
            <w:r>
              <w:rPr>
                <w:sz w:val="23"/>
                <w:szCs w:val="23"/>
                <w:lang w:val="sr-Cyrl-RS"/>
              </w:rPr>
              <w:t>Одељске старешине редовно прате оцењивање</w:t>
            </w:r>
          </w:p>
        </w:tc>
        <w:tc>
          <w:tcPr>
            <w:tcW w:w="2174" w:type="dxa"/>
          </w:tcPr>
          <w:p w:rsidR="007629E2" w:rsidRPr="007555A7" w:rsidRDefault="007629E2" w:rsidP="006F4AB3">
            <w:pPr>
              <w:jc w:val="center"/>
              <w:rPr>
                <w:sz w:val="23"/>
                <w:szCs w:val="23"/>
                <w:lang w:val="sr-Cyrl-RS"/>
              </w:rPr>
            </w:pPr>
            <w:r>
              <w:rPr>
                <w:sz w:val="23"/>
                <w:szCs w:val="23"/>
                <w:lang w:val="sr-Cyrl-RS"/>
              </w:rPr>
              <w:t>Старешине</w:t>
            </w:r>
          </w:p>
        </w:tc>
        <w:tc>
          <w:tcPr>
            <w:tcW w:w="2236" w:type="dxa"/>
          </w:tcPr>
          <w:p w:rsidR="007629E2" w:rsidRPr="007555A7" w:rsidRDefault="007629E2" w:rsidP="006F4AB3">
            <w:pPr>
              <w:jc w:val="center"/>
              <w:rPr>
                <w:sz w:val="23"/>
                <w:szCs w:val="23"/>
                <w:lang w:val="sr-Cyrl-RS"/>
              </w:rPr>
            </w:pPr>
            <w:r w:rsidRPr="007555A7">
              <w:rPr>
                <w:sz w:val="23"/>
                <w:szCs w:val="23"/>
                <w:lang w:val="sr-Cyrl-RS"/>
              </w:rPr>
              <w:t>Током школске године</w:t>
            </w:r>
          </w:p>
        </w:tc>
        <w:tc>
          <w:tcPr>
            <w:tcW w:w="1710" w:type="dxa"/>
          </w:tcPr>
          <w:p w:rsidR="007629E2" w:rsidRPr="007555A7" w:rsidRDefault="007629E2" w:rsidP="006F4AB3">
            <w:pPr>
              <w:jc w:val="center"/>
              <w:rPr>
                <w:sz w:val="23"/>
                <w:szCs w:val="23"/>
                <w:lang w:val="sr-Cyrl-RS"/>
              </w:rPr>
            </w:pPr>
            <w:r>
              <w:rPr>
                <w:sz w:val="23"/>
                <w:szCs w:val="23"/>
                <w:lang w:val="sr-Cyrl-RS"/>
              </w:rPr>
              <w:t>Мејл кореспонденција</w:t>
            </w:r>
          </w:p>
        </w:tc>
      </w:tr>
      <w:tr w:rsidR="007629E2" w:rsidRPr="007555A7" w:rsidTr="007629E2">
        <w:tc>
          <w:tcPr>
            <w:tcW w:w="1620" w:type="dxa"/>
          </w:tcPr>
          <w:p w:rsidR="007629E2" w:rsidRDefault="007629E2" w:rsidP="00B34359">
            <w:pPr>
              <w:jc w:val="center"/>
              <w:rPr>
                <w:sz w:val="23"/>
                <w:szCs w:val="23"/>
                <w:lang w:val="sr-Cyrl-RS"/>
              </w:rPr>
            </w:pPr>
            <w:r>
              <w:rPr>
                <w:sz w:val="23"/>
                <w:szCs w:val="23"/>
                <w:lang w:val="sr-Cyrl-RS"/>
              </w:rPr>
              <w:t>1.4.2.5</w:t>
            </w:r>
          </w:p>
        </w:tc>
        <w:tc>
          <w:tcPr>
            <w:tcW w:w="2340" w:type="dxa"/>
          </w:tcPr>
          <w:p w:rsidR="008E5CE7" w:rsidRPr="008E5CE7" w:rsidRDefault="008E5CE7" w:rsidP="008E5CE7">
            <w:pPr>
              <w:jc w:val="center"/>
              <w:rPr>
                <w:sz w:val="23"/>
                <w:szCs w:val="23"/>
                <w:lang w:val="en-GB"/>
              </w:rPr>
            </w:pPr>
            <w:r>
              <w:rPr>
                <w:sz w:val="23"/>
                <w:szCs w:val="23"/>
                <w:lang w:val="sr-Cyrl-RS"/>
              </w:rPr>
              <w:t>Стучна</w:t>
            </w:r>
            <w:r w:rsidR="007629E2">
              <w:rPr>
                <w:sz w:val="23"/>
                <w:szCs w:val="23"/>
                <w:lang w:val="sr-Cyrl-RS"/>
              </w:rPr>
              <w:t xml:space="preserve"> обраћају пажњу на  велике дискрепанце у оцењивању</w:t>
            </w:r>
            <w:r>
              <w:rPr>
                <w:sz w:val="23"/>
                <w:szCs w:val="23"/>
                <w:lang w:val="sr-Cyrl-RS"/>
              </w:rPr>
              <w:t xml:space="preserve"> и врше анализе</w:t>
            </w:r>
          </w:p>
        </w:tc>
        <w:tc>
          <w:tcPr>
            <w:tcW w:w="2174" w:type="dxa"/>
          </w:tcPr>
          <w:p w:rsidR="007629E2" w:rsidRDefault="007629E2" w:rsidP="006F4AB3">
            <w:pPr>
              <w:jc w:val="center"/>
              <w:rPr>
                <w:sz w:val="23"/>
                <w:szCs w:val="23"/>
                <w:lang w:val="sr-Cyrl-RS"/>
              </w:rPr>
            </w:pPr>
            <w:r>
              <w:rPr>
                <w:sz w:val="23"/>
                <w:szCs w:val="23"/>
                <w:lang w:val="sr-Cyrl-RS"/>
              </w:rPr>
              <w:t>Стручна већа</w:t>
            </w:r>
          </w:p>
        </w:tc>
        <w:tc>
          <w:tcPr>
            <w:tcW w:w="2236" w:type="dxa"/>
          </w:tcPr>
          <w:p w:rsidR="007629E2" w:rsidRPr="007555A7" w:rsidRDefault="007629E2" w:rsidP="006F4AB3">
            <w:pPr>
              <w:jc w:val="center"/>
              <w:rPr>
                <w:sz w:val="23"/>
                <w:szCs w:val="23"/>
                <w:lang w:val="sr-Cyrl-RS"/>
              </w:rPr>
            </w:pPr>
            <w:r w:rsidRPr="007555A7">
              <w:rPr>
                <w:sz w:val="23"/>
                <w:szCs w:val="23"/>
                <w:lang w:val="sr-Cyrl-RS"/>
              </w:rPr>
              <w:t>Током школске године</w:t>
            </w:r>
          </w:p>
        </w:tc>
        <w:tc>
          <w:tcPr>
            <w:tcW w:w="1710" w:type="dxa"/>
          </w:tcPr>
          <w:p w:rsidR="007629E2" w:rsidRDefault="007629E2" w:rsidP="006F4AB3">
            <w:pPr>
              <w:jc w:val="center"/>
              <w:rPr>
                <w:sz w:val="23"/>
                <w:szCs w:val="23"/>
                <w:lang w:val="sr-Cyrl-RS"/>
              </w:rPr>
            </w:pPr>
            <w:r>
              <w:rPr>
                <w:sz w:val="23"/>
                <w:szCs w:val="23"/>
                <w:lang w:val="sr-Cyrl-RS"/>
              </w:rPr>
              <w:t>Записаник</w:t>
            </w:r>
          </w:p>
        </w:tc>
      </w:tr>
    </w:tbl>
    <w:p w:rsidR="00180AA6" w:rsidRPr="007555A7" w:rsidRDefault="00180AA6" w:rsidP="00180AA6">
      <w:pPr>
        <w:rPr>
          <w:sz w:val="23"/>
          <w:szCs w:val="23"/>
          <w:lang w:val="sr-Cyrl-RS"/>
        </w:rPr>
        <w:sectPr w:rsidR="00180AA6" w:rsidRPr="007555A7">
          <w:pgSz w:w="12240" w:h="15840"/>
          <w:pgMar w:top="1440" w:right="1440" w:bottom="1440" w:left="1440" w:header="720" w:footer="720" w:gutter="0"/>
          <w:cols w:space="720"/>
          <w:docGrid w:linePitch="360"/>
        </w:sectPr>
      </w:pPr>
    </w:p>
    <w:p w:rsidR="00180AA6" w:rsidRPr="007555A7" w:rsidRDefault="00180AA6" w:rsidP="00180AA6">
      <w:pPr>
        <w:rPr>
          <w:b/>
          <w:sz w:val="23"/>
          <w:szCs w:val="23"/>
          <w:lang w:val="sr-Cyrl-RS"/>
        </w:rPr>
      </w:pPr>
    </w:p>
    <w:p w:rsidR="00180AA6" w:rsidRPr="007555A7" w:rsidRDefault="00180AA6" w:rsidP="00180AA6">
      <w:pPr>
        <w:pStyle w:val="Heading5"/>
        <w:rPr>
          <w:rFonts w:ascii="Times New Roman" w:hAnsi="Times New Roman"/>
          <w:sz w:val="23"/>
          <w:szCs w:val="23"/>
          <w:lang w:val="sr-Cyrl-RS"/>
        </w:rPr>
      </w:pPr>
      <w:bookmarkStart w:id="258" w:name="_Toc178805110"/>
      <w:r w:rsidRPr="007555A7">
        <w:rPr>
          <w:rFonts w:ascii="Times New Roman" w:hAnsi="Times New Roman"/>
          <w:sz w:val="23"/>
          <w:szCs w:val="23"/>
        </w:rPr>
        <w:t>ОБЛАСТ КВАЛИТЕТА</w:t>
      </w:r>
      <w:r w:rsidRPr="007555A7">
        <w:rPr>
          <w:rFonts w:ascii="Times New Roman" w:hAnsi="Times New Roman"/>
          <w:sz w:val="23"/>
          <w:szCs w:val="23"/>
          <w:lang w:val="sr-Cyrl-RS"/>
        </w:rPr>
        <w:t xml:space="preserve"> 3</w:t>
      </w:r>
      <w:r w:rsidRPr="007555A7">
        <w:rPr>
          <w:rFonts w:ascii="Times New Roman" w:hAnsi="Times New Roman"/>
          <w:sz w:val="23"/>
          <w:szCs w:val="23"/>
        </w:rPr>
        <w:t>:  ОБРАЗОВНА ПОСТИГНУЋА УЧЕНИКА</w:t>
      </w:r>
      <w:bookmarkEnd w:id="258"/>
    </w:p>
    <w:tbl>
      <w:tblPr>
        <w:tblStyle w:val="TableGrid"/>
        <w:tblpPr w:leftFromText="180" w:rightFromText="180" w:vertAnchor="text" w:horzAnchor="margin" w:tblpXSpec="center" w:tblpY="400"/>
        <w:tblW w:w="10278" w:type="dxa"/>
        <w:tblLayout w:type="fixed"/>
        <w:tblLook w:val="04A0" w:firstRow="1" w:lastRow="0" w:firstColumn="1" w:lastColumn="0" w:noHBand="0" w:noVBand="1"/>
      </w:tblPr>
      <w:tblGrid>
        <w:gridCol w:w="1350"/>
        <w:gridCol w:w="2250"/>
        <w:gridCol w:w="1800"/>
        <w:gridCol w:w="2700"/>
        <w:gridCol w:w="2178"/>
      </w:tblGrid>
      <w:tr w:rsidR="00180AA6" w:rsidRPr="007555A7" w:rsidTr="00180AA6">
        <w:tc>
          <w:tcPr>
            <w:tcW w:w="1350" w:type="dxa"/>
            <w:shd w:val="clear" w:color="auto" w:fill="BFBFBF" w:themeFill="background1" w:themeFillShade="BF"/>
          </w:tcPr>
          <w:p w:rsidR="00180AA6" w:rsidRPr="007555A7" w:rsidRDefault="00180AA6" w:rsidP="00180AA6">
            <w:pPr>
              <w:rPr>
                <w:sz w:val="23"/>
                <w:szCs w:val="23"/>
                <w:lang w:val="sr-Cyrl-RS"/>
              </w:rPr>
            </w:pPr>
            <w:r w:rsidRPr="007555A7">
              <w:rPr>
                <w:sz w:val="23"/>
                <w:szCs w:val="23"/>
                <w:lang w:val="sr-Cyrl-RS"/>
              </w:rPr>
              <w:t>Област/Развојни циљ и задатак</w:t>
            </w:r>
          </w:p>
        </w:tc>
        <w:tc>
          <w:tcPr>
            <w:tcW w:w="2250" w:type="dxa"/>
            <w:shd w:val="clear" w:color="auto" w:fill="BFBFBF" w:themeFill="background1" w:themeFillShade="BF"/>
          </w:tcPr>
          <w:p w:rsidR="00180AA6" w:rsidRPr="007555A7" w:rsidRDefault="00180AA6" w:rsidP="00180AA6">
            <w:pPr>
              <w:rPr>
                <w:sz w:val="23"/>
                <w:szCs w:val="23"/>
                <w:lang w:val="sr-Cyrl-RS"/>
              </w:rPr>
            </w:pPr>
            <w:r w:rsidRPr="007555A7">
              <w:rPr>
                <w:sz w:val="23"/>
                <w:szCs w:val="23"/>
                <w:lang w:val="sr-Cyrl-RS"/>
              </w:rPr>
              <w:t>Активност</w:t>
            </w:r>
          </w:p>
        </w:tc>
        <w:tc>
          <w:tcPr>
            <w:tcW w:w="1800" w:type="dxa"/>
            <w:shd w:val="clear" w:color="auto" w:fill="BFBFBF" w:themeFill="background1" w:themeFillShade="BF"/>
          </w:tcPr>
          <w:p w:rsidR="00180AA6" w:rsidRPr="007555A7" w:rsidRDefault="00180AA6" w:rsidP="00180AA6">
            <w:pPr>
              <w:rPr>
                <w:sz w:val="23"/>
                <w:szCs w:val="23"/>
                <w:lang w:val="sr-Cyrl-RS"/>
              </w:rPr>
            </w:pPr>
            <w:r w:rsidRPr="007555A7">
              <w:rPr>
                <w:sz w:val="23"/>
                <w:szCs w:val="23"/>
                <w:lang w:val="sr-Cyrl-RS"/>
              </w:rPr>
              <w:t>Носиоци  задужења</w:t>
            </w:r>
          </w:p>
        </w:tc>
        <w:tc>
          <w:tcPr>
            <w:tcW w:w="2700" w:type="dxa"/>
            <w:shd w:val="clear" w:color="auto" w:fill="BFBFBF" w:themeFill="background1" w:themeFillShade="BF"/>
          </w:tcPr>
          <w:p w:rsidR="00180AA6" w:rsidRPr="007555A7" w:rsidRDefault="00180AA6" w:rsidP="00180AA6">
            <w:pPr>
              <w:rPr>
                <w:sz w:val="23"/>
                <w:szCs w:val="23"/>
                <w:lang w:val="sr-Cyrl-RS"/>
              </w:rPr>
            </w:pPr>
            <w:r w:rsidRPr="007555A7">
              <w:rPr>
                <w:sz w:val="23"/>
                <w:szCs w:val="23"/>
                <w:lang w:val="sr-Cyrl-RS"/>
              </w:rPr>
              <w:t>Време реализације</w:t>
            </w:r>
          </w:p>
        </w:tc>
        <w:tc>
          <w:tcPr>
            <w:tcW w:w="2178" w:type="dxa"/>
            <w:shd w:val="clear" w:color="auto" w:fill="BFBFBF" w:themeFill="background1" w:themeFillShade="BF"/>
          </w:tcPr>
          <w:p w:rsidR="00180AA6" w:rsidRPr="007555A7" w:rsidRDefault="00180AA6" w:rsidP="00180AA6">
            <w:pPr>
              <w:rPr>
                <w:sz w:val="23"/>
                <w:szCs w:val="23"/>
                <w:lang w:val="sr-Cyrl-RS"/>
              </w:rPr>
            </w:pPr>
            <w:r w:rsidRPr="007555A7">
              <w:rPr>
                <w:sz w:val="23"/>
                <w:szCs w:val="23"/>
                <w:lang w:val="sr-Cyrl-RS"/>
              </w:rPr>
              <w:t>Доказ</w:t>
            </w:r>
          </w:p>
        </w:tc>
      </w:tr>
      <w:tr w:rsidR="00180AA6" w:rsidRPr="007555A7" w:rsidTr="0099136B">
        <w:tc>
          <w:tcPr>
            <w:tcW w:w="1350" w:type="dxa"/>
            <w:vAlign w:val="center"/>
          </w:tcPr>
          <w:p w:rsidR="00180AA6" w:rsidRPr="007555A7" w:rsidRDefault="003A57E3" w:rsidP="0099136B">
            <w:pPr>
              <w:jc w:val="center"/>
              <w:rPr>
                <w:sz w:val="23"/>
                <w:szCs w:val="23"/>
                <w:lang w:val="sr-Cyrl-RS"/>
              </w:rPr>
            </w:pPr>
            <w:r>
              <w:rPr>
                <w:sz w:val="23"/>
                <w:szCs w:val="23"/>
                <w:lang w:val="sr-Cyrl-RS"/>
              </w:rPr>
              <w:t>1.5.1</w:t>
            </w:r>
            <w:r w:rsidR="00847781">
              <w:rPr>
                <w:sz w:val="23"/>
                <w:szCs w:val="23"/>
                <w:lang w:val="sr-Cyrl-RS"/>
              </w:rPr>
              <w:t>.1</w:t>
            </w:r>
          </w:p>
        </w:tc>
        <w:tc>
          <w:tcPr>
            <w:tcW w:w="2250" w:type="dxa"/>
            <w:vAlign w:val="center"/>
          </w:tcPr>
          <w:p w:rsidR="00180AA6" w:rsidRPr="007555A7" w:rsidRDefault="00D00B56" w:rsidP="0099136B">
            <w:pPr>
              <w:jc w:val="center"/>
              <w:rPr>
                <w:sz w:val="23"/>
                <w:szCs w:val="23"/>
                <w:lang w:val="sr-Cyrl-RS"/>
              </w:rPr>
            </w:pPr>
            <w:r>
              <w:rPr>
                <w:sz w:val="23"/>
                <w:szCs w:val="23"/>
                <w:lang w:val="sr-Cyrl-RS"/>
              </w:rPr>
              <w:t>Одржава</w:t>
            </w:r>
            <w:r w:rsidR="003A57E3">
              <w:rPr>
                <w:sz w:val="23"/>
                <w:szCs w:val="23"/>
                <w:lang w:val="sr-Cyrl-RS"/>
              </w:rPr>
              <w:t>ње годиш</w:t>
            </w:r>
            <w:r w:rsidR="007629E2">
              <w:rPr>
                <w:sz w:val="23"/>
                <w:szCs w:val="23"/>
                <w:lang w:val="sr-Cyrl-RS"/>
              </w:rPr>
              <w:t>њ</w:t>
            </w:r>
            <w:r w:rsidR="003A57E3">
              <w:rPr>
                <w:sz w:val="23"/>
                <w:szCs w:val="23"/>
                <w:lang w:val="sr-Cyrl-RS"/>
              </w:rPr>
              <w:t xml:space="preserve">их тестова и </w:t>
            </w:r>
            <w:r>
              <w:rPr>
                <w:sz w:val="23"/>
                <w:szCs w:val="23"/>
                <w:lang w:val="sr-Cyrl-RS"/>
              </w:rPr>
              <w:t>анализа тестова</w:t>
            </w:r>
          </w:p>
        </w:tc>
        <w:tc>
          <w:tcPr>
            <w:tcW w:w="1800" w:type="dxa"/>
            <w:vAlign w:val="center"/>
          </w:tcPr>
          <w:p w:rsidR="00180AA6" w:rsidRPr="007555A7" w:rsidRDefault="00CA5896" w:rsidP="0099136B">
            <w:pPr>
              <w:jc w:val="center"/>
              <w:rPr>
                <w:sz w:val="23"/>
                <w:szCs w:val="23"/>
                <w:lang w:val="sr-Cyrl-RS"/>
              </w:rPr>
            </w:pPr>
            <w:r>
              <w:rPr>
                <w:sz w:val="23"/>
                <w:szCs w:val="23"/>
                <w:lang w:val="sr-Cyrl-RS"/>
              </w:rPr>
              <w:t>Наставници и стручна већа</w:t>
            </w:r>
          </w:p>
        </w:tc>
        <w:tc>
          <w:tcPr>
            <w:tcW w:w="2700" w:type="dxa"/>
            <w:vAlign w:val="center"/>
          </w:tcPr>
          <w:p w:rsidR="00180AA6" w:rsidRPr="007555A7" w:rsidRDefault="00CA5896" w:rsidP="0099136B">
            <w:pPr>
              <w:jc w:val="center"/>
              <w:rPr>
                <w:sz w:val="23"/>
                <w:szCs w:val="23"/>
                <w:lang w:val="sr-Cyrl-RS"/>
              </w:rPr>
            </w:pPr>
            <w:r>
              <w:rPr>
                <w:sz w:val="23"/>
                <w:szCs w:val="23"/>
                <w:lang w:val="sr-Cyrl-RS"/>
              </w:rPr>
              <w:t>Друго полугодиште</w:t>
            </w:r>
          </w:p>
        </w:tc>
        <w:tc>
          <w:tcPr>
            <w:tcW w:w="2178" w:type="dxa"/>
            <w:vAlign w:val="center"/>
          </w:tcPr>
          <w:p w:rsidR="00180AA6" w:rsidRDefault="00CA5896" w:rsidP="0099136B">
            <w:pPr>
              <w:jc w:val="center"/>
              <w:rPr>
                <w:sz w:val="23"/>
                <w:szCs w:val="23"/>
                <w:lang w:val="sr-Cyrl-RS"/>
              </w:rPr>
            </w:pPr>
            <w:r>
              <w:rPr>
                <w:sz w:val="23"/>
                <w:szCs w:val="23"/>
                <w:lang w:val="sr-Cyrl-RS"/>
              </w:rPr>
              <w:t>Записник већа</w:t>
            </w:r>
          </w:p>
          <w:p w:rsidR="00CA5896" w:rsidRPr="007555A7" w:rsidRDefault="00CA5896" w:rsidP="0099136B">
            <w:pPr>
              <w:jc w:val="center"/>
              <w:rPr>
                <w:sz w:val="23"/>
                <w:szCs w:val="23"/>
                <w:lang w:val="sr-Cyrl-RS"/>
              </w:rPr>
            </w:pPr>
            <w:r>
              <w:rPr>
                <w:sz w:val="23"/>
                <w:szCs w:val="23"/>
                <w:lang w:val="sr-Cyrl-RS"/>
              </w:rPr>
              <w:t>Анализа</w:t>
            </w:r>
          </w:p>
        </w:tc>
      </w:tr>
      <w:tr w:rsidR="00180AA6" w:rsidRPr="007555A7" w:rsidTr="0099136B">
        <w:tc>
          <w:tcPr>
            <w:tcW w:w="1350" w:type="dxa"/>
            <w:vAlign w:val="center"/>
          </w:tcPr>
          <w:p w:rsidR="00180AA6" w:rsidRPr="007555A7" w:rsidRDefault="003A57E3" w:rsidP="0099136B">
            <w:pPr>
              <w:jc w:val="center"/>
              <w:rPr>
                <w:sz w:val="23"/>
                <w:szCs w:val="23"/>
                <w:lang w:val="sr-Cyrl-RS"/>
              </w:rPr>
            </w:pPr>
            <w:r>
              <w:rPr>
                <w:sz w:val="23"/>
                <w:szCs w:val="23"/>
                <w:lang w:val="sr-Cyrl-RS"/>
              </w:rPr>
              <w:t>1.5.2</w:t>
            </w:r>
            <w:r w:rsidR="00847781">
              <w:rPr>
                <w:sz w:val="23"/>
                <w:szCs w:val="23"/>
                <w:lang w:val="sr-Cyrl-RS"/>
              </w:rPr>
              <w:t>.1</w:t>
            </w:r>
          </w:p>
        </w:tc>
        <w:tc>
          <w:tcPr>
            <w:tcW w:w="2250" w:type="dxa"/>
            <w:vAlign w:val="center"/>
          </w:tcPr>
          <w:p w:rsidR="00180AA6" w:rsidRPr="007555A7" w:rsidRDefault="00CA5896" w:rsidP="0099136B">
            <w:pPr>
              <w:jc w:val="center"/>
              <w:rPr>
                <w:sz w:val="23"/>
                <w:szCs w:val="23"/>
                <w:lang w:val="sr-Cyrl-RS"/>
              </w:rPr>
            </w:pPr>
            <w:r>
              <w:rPr>
                <w:sz w:val="23"/>
                <w:szCs w:val="23"/>
                <w:lang w:val="sr-Cyrl-RS"/>
              </w:rPr>
              <w:t>У крите</w:t>
            </w:r>
            <w:r w:rsidR="003A57E3">
              <w:rPr>
                <w:sz w:val="23"/>
                <w:szCs w:val="23"/>
                <w:lang w:val="sr-Cyrl-RS"/>
              </w:rPr>
              <w:t>р</w:t>
            </w:r>
            <w:r>
              <w:rPr>
                <w:sz w:val="23"/>
                <w:szCs w:val="23"/>
                <w:lang w:val="sr-Cyrl-RS"/>
              </w:rPr>
              <w:t>и</w:t>
            </w:r>
            <w:r w:rsidR="003A57E3">
              <w:rPr>
                <w:sz w:val="23"/>
                <w:szCs w:val="23"/>
                <w:lang w:val="sr-Cyrl-RS"/>
              </w:rPr>
              <w:t>јуме оцењивања убацити</w:t>
            </w:r>
            <w:r w:rsidR="00D00B56">
              <w:rPr>
                <w:sz w:val="23"/>
                <w:szCs w:val="23"/>
                <w:lang w:val="sr-Cyrl-RS"/>
              </w:rPr>
              <w:t xml:space="preserve"> да годишњи тест има већи утицај</w:t>
            </w:r>
            <w:r w:rsidR="003A57E3">
              <w:rPr>
                <w:sz w:val="23"/>
                <w:szCs w:val="23"/>
                <w:lang w:val="sr-Cyrl-RS"/>
              </w:rPr>
              <w:t xml:space="preserve"> на оцену</w:t>
            </w:r>
          </w:p>
        </w:tc>
        <w:tc>
          <w:tcPr>
            <w:tcW w:w="1800" w:type="dxa"/>
            <w:vAlign w:val="center"/>
          </w:tcPr>
          <w:p w:rsidR="00180AA6" w:rsidRPr="007555A7" w:rsidRDefault="003F62AC" w:rsidP="0099136B">
            <w:pPr>
              <w:jc w:val="center"/>
              <w:rPr>
                <w:sz w:val="23"/>
                <w:szCs w:val="23"/>
                <w:lang w:val="sr-Cyrl-RS"/>
              </w:rPr>
            </w:pPr>
            <w:r>
              <w:rPr>
                <w:sz w:val="23"/>
                <w:szCs w:val="23"/>
                <w:lang w:val="sr-Cyrl-RS"/>
              </w:rPr>
              <w:t>Наставници и стручна већа</w:t>
            </w:r>
          </w:p>
        </w:tc>
        <w:tc>
          <w:tcPr>
            <w:tcW w:w="2700" w:type="dxa"/>
            <w:vAlign w:val="center"/>
          </w:tcPr>
          <w:p w:rsidR="00180AA6" w:rsidRPr="007555A7" w:rsidRDefault="00CA5896" w:rsidP="0099136B">
            <w:pPr>
              <w:jc w:val="center"/>
              <w:rPr>
                <w:sz w:val="23"/>
                <w:szCs w:val="23"/>
                <w:lang w:val="sr-Cyrl-RS"/>
              </w:rPr>
            </w:pPr>
            <w:r>
              <w:rPr>
                <w:sz w:val="23"/>
                <w:szCs w:val="23"/>
                <w:lang w:val="sr-Cyrl-RS"/>
              </w:rPr>
              <w:t>Прво полугодиште</w:t>
            </w:r>
          </w:p>
        </w:tc>
        <w:tc>
          <w:tcPr>
            <w:tcW w:w="2178" w:type="dxa"/>
            <w:vAlign w:val="center"/>
          </w:tcPr>
          <w:p w:rsidR="00180AA6" w:rsidRPr="007555A7" w:rsidRDefault="00CA5896" w:rsidP="0099136B">
            <w:pPr>
              <w:jc w:val="center"/>
              <w:rPr>
                <w:sz w:val="23"/>
                <w:szCs w:val="23"/>
                <w:lang w:val="sr-Cyrl-RS"/>
              </w:rPr>
            </w:pPr>
            <w:r>
              <w:rPr>
                <w:sz w:val="23"/>
                <w:szCs w:val="23"/>
                <w:lang w:val="sr-Cyrl-RS"/>
              </w:rPr>
              <w:t>Критереријуми оцењивања</w:t>
            </w:r>
          </w:p>
        </w:tc>
      </w:tr>
      <w:tr w:rsidR="007F0357" w:rsidRPr="007555A7" w:rsidTr="0099136B">
        <w:tc>
          <w:tcPr>
            <w:tcW w:w="1350" w:type="dxa"/>
            <w:vAlign w:val="center"/>
          </w:tcPr>
          <w:p w:rsidR="007F0357" w:rsidRPr="003A57E3" w:rsidRDefault="003A57E3" w:rsidP="0099136B">
            <w:pPr>
              <w:jc w:val="center"/>
              <w:rPr>
                <w:sz w:val="23"/>
                <w:szCs w:val="23"/>
                <w:lang w:val="sr-Cyrl-RS"/>
              </w:rPr>
            </w:pPr>
            <w:r>
              <w:rPr>
                <w:sz w:val="23"/>
                <w:szCs w:val="23"/>
                <w:lang w:val="sr-Cyrl-RS"/>
              </w:rPr>
              <w:t>1.5.2</w:t>
            </w:r>
            <w:r w:rsidR="00847781">
              <w:rPr>
                <w:sz w:val="23"/>
                <w:szCs w:val="23"/>
                <w:lang w:val="sr-Cyrl-RS"/>
              </w:rPr>
              <w:t>.2</w:t>
            </w:r>
          </w:p>
        </w:tc>
        <w:tc>
          <w:tcPr>
            <w:tcW w:w="2250" w:type="dxa"/>
            <w:vAlign w:val="center"/>
          </w:tcPr>
          <w:p w:rsidR="007F0357" w:rsidRPr="007555A7" w:rsidRDefault="003A57E3" w:rsidP="0099136B">
            <w:pPr>
              <w:jc w:val="center"/>
              <w:rPr>
                <w:sz w:val="23"/>
                <w:szCs w:val="23"/>
                <w:lang w:val="sr-Cyrl-RS"/>
              </w:rPr>
            </w:pPr>
            <w:r>
              <w:rPr>
                <w:sz w:val="23"/>
                <w:szCs w:val="23"/>
                <w:lang w:val="sr-Cyrl-RS"/>
              </w:rPr>
              <w:t>Најбољи ученици на годишњим тестовима се похваљују</w:t>
            </w:r>
          </w:p>
        </w:tc>
        <w:tc>
          <w:tcPr>
            <w:tcW w:w="1800" w:type="dxa"/>
            <w:vAlign w:val="center"/>
          </w:tcPr>
          <w:p w:rsidR="007F0357" w:rsidRDefault="00CA5896" w:rsidP="0099136B">
            <w:pPr>
              <w:jc w:val="center"/>
              <w:rPr>
                <w:sz w:val="23"/>
                <w:szCs w:val="23"/>
                <w:lang w:val="sr-Cyrl-RS"/>
              </w:rPr>
            </w:pPr>
            <w:r>
              <w:rPr>
                <w:sz w:val="23"/>
                <w:szCs w:val="23"/>
                <w:lang w:val="sr-Cyrl-RS"/>
              </w:rPr>
              <w:t>Наставници</w:t>
            </w:r>
          </w:p>
          <w:p w:rsidR="00CA5896" w:rsidRDefault="00CA5896" w:rsidP="0099136B">
            <w:pPr>
              <w:jc w:val="center"/>
              <w:rPr>
                <w:sz w:val="23"/>
                <w:szCs w:val="23"/>
                <w:lang w:val="sr-Cyrl-RS"/>
              </w:rPr>
            </w:pPr>
            <w:r>
              <w:rPr>
                <w:sz w:val="23"/>
                <w:szCs w:val="23"/>
                <w:lang w:val="sr-Cyrl-RS"/>
              </w:rPr>
              <w:t>Старешине</w:t>
            </w:r>
          </w:p>
          <w:p w:rsidR="00CA5896" w:rsidRPr="007555A7" w:rsidRDefault="003F62AC" w:rsidP="0099136B">
            <w:pPr>
              <w:jc w:val="center"/>
              <w:rPr>
                <w:sz w:val="23"/>
                <w:szCs w:val="23"/>
                <w:lang w:val="sr-Cyrl-RS"/>
              </w:rPr>
            </w:pPr>
            <w:r>
              <w:rPr>
                <w:sz w:val="23"/>
                <w:szCs w:val="23"/>
                <w:lang w:val="sr-Cyrl-RS"/>
              </w:rPr>
              <w:t>Лица задужен</w:t>
            </w:r>
            <w:r w:rsidR="00CA5896">
              <w:rPr>
                <w:sz w:val="23"/>
                <w:szCs w:val="23"/>
                <w:lang w:val="sr-Cyrl-RS"/>
              </w:rPr>
              <w:t>а за сајт</w:t>
            </w:r>
          </w:p>
        </w:tc>
        <w:tc>
          <w:tcPr>
            <w:tcW w:w="2700" w:type="dxa"/>
            <w:vAlign w:val="center"/>
          </w:tcPr>
          <w:p w:rsidR="007F0357" w:rsidRPr="007555A7" w:rsidRDefault="00CA5896" w:rsidP="0099136B">
            <w:pPr>
              <w:jc w:val="center"/>
              <w:rPr>
                <w:sz w:val="23"/>
                <w:szCs w:val="23"/>
                <w:lang w:val="sr-Cyrl-RS"/>
              </w:rPr>
            </w:pPr>
            <w:r>
              <w:rPr>
                <w:sz w:val="23"/>
                <w:szCs w:val="23"/>
                <w:lang w:val="sr-Cyrl-RS"/>
              </w:rPr>
              <w:t>Друго полугодиште</w:t>
            </w:r>
          </w:p>
        </w:tc>
        <w:tc>
          <w:tcPr>
            <w:tcW w:w="2178" w:type="dxa"/>
            <w:vAlign w:val="center"/>
          </w:tcPr>
          <w:p w:rsidR="007F0357" w:rsidRPr="007555A7" w:rsidRDefault="00CA5896" w:rsidP="0099136B">
            <w:pPr>
              <w:jc w:val="center"/>
              <w:rPr>
                <w:sz w:val="23"/>
                <w:szCs w:val="23"/>
                <w:lang w:val="sr-Cyrl-RS"/>
              </w:rPr>
            </w:pPr>
            <w:r>
              <w:rPr>
                <w:sz w:val="23"/>
                <w:szCs w:val="23"/>
                <w:lang w:val="sr-Cyrl-RS"/>
              </w:rPr>
              <w:t>Сајт школе</w:t>
            </w:r>
          </w:p>
        </w:tc>
      </w:tr>
      <w:tr w:rsidR="007F0357" w:rsidRPr="007555A7" w:rsidTr="0099136B">
        <w:tc>
          <w:tcPr>
            <w:tcW w:w="1350" w:type="dxa"/>
            <w:vAlign w:val="center"/>
          </w:tcPr>
          <w:p w:rsidR="007F0357" w:rsidRPr="003A57E3" w:rsidRDefault="003A57E3" w:rsidP="0099136B">
            <w:pPr>
              <w:jc w:val="center"/>
              <w:rPr>
                <w:sz w:val="23"/>
                <w:szCs w:val="23"/>
                <w:lang w:val="sr-Cyrl-RS"/>
              </w:rPr>
            </w:pPr>
            <w:r>
              <w:rPr>
                <w:sz w:val="23"/>
                <w:szCs w:val="23"/>
                <w:lang w:val="sr-Cyrl-RS"/>
              </w:rPr>
              <w:t>1.5.3</w:t>
            </w:r>
            <w:r w:rsidR="00847781">
              <w:rPr>
                <w:sz w:val="23"/>
                <w:szCs w:val="23"/>
                <w:lang w:val="sr-Cyrl-RS"/>
              </w:rPr>
              <w:t>.1</w:t>
            </w:r>
          </w:p>
        </w:tc>
        <w:tc>
          <w:tcPr>
            <w:tcW w:w="2250" w:type="dxa"/>
            <w:vAlign w:val="center"/>
          </w:tcPr>
          <w:p w:rsidR="007F0357" w:rsidRPr="007555A7" w:rsidRDefault="00CA5896" w:rsidP="0099136B">
            <w:pPr>
              <w:jc w:val="center"/>
              <w:rPr>
                <w:sz w:val="23"/>
                <w:szCs w:val="23"/>
                <w:lang w:val="sr-Cyrl-RS"/>
              </w:rPr>
            </w:pPr>
            <w:r>
              <w:rPr>
                <w:sz w:val="23"/>
                <w:szCs w:val="23"/>
                <w:lang w:val="sr-Cyrl-RS"/>
              </w:rPr>
              <w:t>Резултати са годишњих  тестова</w:t>
            </w:r>
            <w:r w:rsidR="003A57E3">
              <w:rPr>
                <w:sz w:val="23"/>
                <w:szCs w:val="23"/>
                <w:lang w:val="sr-Cyrl-RS"/>
              </w:rPr>
              <w:t xml:space="preserve"> се саопштав</w:t>
            </w:r>
            <w:r>
              <w:rPr>
                <w:sz w:val="23"/>
                <w:szCs w:val="23"/>
                <w:lang w:val="sr-Cyrl-RS"/>
              </w:rPr>
              <w:t>а</w:t>
            </w:r>
            <w:r w:rsidR="003A57E3">
              <w:rPr>
                <w:sz w:val="23"/>
                <w:szCs w:val="23"/>
                <w:lang w:val="sr-Cyrl-RS"/>
              </w:rPr>
              <w:t>ју родитељима  и уче ницима даје повратна информација</w:t>
            </w:r>
          </w:p>
        </w:tc>
        <w:tc>
          <w:tcPr>
            <w:tcW w:w="1800" w:type="dxa"/>
            <w:vAlign w:val="center"/>
          </w:tcPr>
          <w:p w:rsidR="007F0357" w:rsidRPr="007555A7" w:rsidRDefault="00CA5896" w:rsidP="0099136B">
            <w:pPr>
              <w:jc w:val="center"/>
              <w:rPr>
                <w:sz w:val="23"/>
                <w:szCs w:val="23"/>
                <w:lang w:val="sr-Cyrl-RS"/>
              </w:rPr>
            </w:pPr>
            <w:r>
              <w:rPr>
                <w:sz w:val="23"/>
                <w:szCs w:val="23"/>
                <w:lang w:val="sr-Cyrl-RS"/>
              </w:rPr>
              <w:t>Одељењске старешине</w:t>
            </w:r>
          </w:p>
        </w:tc>
        <w:tc>
          <w:tcPr>
            <w:tcW w:w="2700" w:type="dxa"/>
            <w:vAlign w:val="center"/>
          </w:tcPr>
          <w:p w:rsidR="007F0357" w:rsidRPr="007555A7" w:rsidRDefault="00CA5896" w:rsidP="0099136B">
            <w:pPr>
              <w:jc w:val="center"/>
              <w:rPr>
                <w:sz w:val="23"/>
                <w:szCs w:val="23"/>
                <w:lang w:val="sr-Cyrl-RS"/>
              </w:rPr>
            </w:pPr>
            <w:r>
              <w:rPr>
                <w:sz w:val="23"/>
                <w:szCs w:val="23"/>
                <w:lang w:val="sr-Cyrl-RS"/>
              </w:rPr>
              <w:t>Друго полугодиште</w:t>
            </w:r>
          </w:p>
        </w:tc>
        <w:tc>
          <w:tcPr>
            <w:tcW w:w="2178" w:type="dxa"/>
            <w:vAlign w:val="center"/>
          </w:tcPr>
          <w:p w:rsidR="007F0357" w:rsidRPr="007555A7" w:rsidRDefault="00CA5896" w:rsidP="0099136B">
            <w:pPr>
              <w:jc w:val="center"/>
              <w:rPr>
                <w:sz w:val="23"/>
                <w:szCs w:val="23"/>
                <w:lang w:val="sr-Cyrl-RS"/>
              </w:rPr>
            </w:pPr>
            <w:r>
              <w:rPr>
                <w:sz w:val="23"/>
                <w:szCs w:val="23"/>
                <w:lang w:val="sr-Cyrl-RS"/>
              </w:rPr>
              <w:t>Есдневник</w:t>
            </w:r>
          </w:p>
        </w:tc>
      </w:tr>
      <w:tr w:rsidR="007629E2" w:rsidRPr="007555A7" w:rsidTr="0099136B">
        <w:tc>
          <w:tcPr>
            <w:tcW w:w="1350" w:type="dxa"/>
            <w:vAlign w:val="center"/>
          </w:tcPr>
          <w:p w:rsidR="007629E2" w:rsidRDefault="007629E2" w:rsidP="007629E2">
            <w:pPr>
              <w:jc w:val="center"/>
              <w:rPr>
                <w:sz w:val="23"/>
                <w:szCs w:val="23"/>
                <w:lang w:val="sr-Cyrl-RS"/>
              </w:rPr>
            </w:pPr>
            <w:r>
              <w:rPr>
                <w:sz w:val="23"/>
                <w:szCs w:val="23"/>
                <w:lang w:val="sr-Cyrl-RS"/>
              </w:rPr>
              <w:t>1.5.3.2</w:t>
            </w:r>
          </w:p>
        </w:tc>
        <w:tc>
          <w:tcPr>
            <w:tcW w:w="2250" w:type="dxa"/>
            <w:vAlign w:val="center"/>
          </w:tcPr>
          <w:p w:rsidR="007629E2" w:rsidRDefault="007629E2" w:rsidP="007629E2">
            <w:pPr>
              <w:jc w:val="center"/>
              <w:rPr>
                <w:sz w:val="23"/>
                <w:szCs w:val="23"/>
                <w:lang w:val="sr-Cyrl-RS"/>
              </w:rPr>
            </w:pPr>
            <w:r>
              <w:rPr>
                <w:sz w:val="24"/>
                <w:szCs w:val="24"/>
                <w:lang w:val="sr-Cyrl-RS"/>
              </w:rPr>
              <w:t>Ученици се упућују да вежбају области на којима су остварили лоше резултате  или да следеће године похађају допунску наставу</w:t>
            </w:r>
          </w:p>
        </w:tc>
        <w:tc>
          <w:tcPr>
            <w:tcW w:w="1800" w:type="dxa"/>
            <w:vAlign w:val="center"/>
          </w:tcPr>
          <w:p w:rsidR="007629E2" w:rsidRPr="007555A7" w:rsidRDefault="007629E2" w:rsidP="007629E2">
            <w:pPr>
              <w:jc w:val="center"/>
              <w:rPr>
                <w:sz w:val="23"/>
                <w:szCs w:val="23"/>
                <w:lang w:val="sr-Cyrl-RS"/>
              </w:rPr>
            </w:pPr>
            <w:r>
              <w:rPr>
                <w:sz w:val="23"/>
                <w:szCs w:val="23"/>
                <w:lang w:val="sr-Cyrl-RS"/>
              </w:rPr>
              <w:t>Одељењске старешине</w:t>
            </w:r>
          </w:p>
        </w:tc>
        <w:tc>
          <w:tcPr>
            <w:tcW w:w="2700" w:type="dxa"/>
            <w:vAlign w:val="center"/>
          </w:tcPr>
          <w:p w:rsidR="007629E2" w:rsidRPr="007555A7" w:rsidRDefault="007629E2" w:rsidP="007629E2">
            <w:pPr>
              <w:jc w:val="center"/>
              <w:rPr>
                <w:sz w:val="23"/>
                <w:szCs w:val="23"/>
                <w:lang w:val="sr-Cyrl-RS"/>
              </w:rPr>
            </w:pPr>
            <w:r>
              <w:rPr>
                <w:sz w:val="23"/>
                <w:szCs w:val="23"/>
                <w:lang w:val="sr-Cyrl-RS"/>
              </w:rPr>
              <w:t>Друго полугодиште</w:t>
            </w:r>
          </w:p>
        </w:tc>
        <w:tc>
          <w:tcPr>
            <w:tcW w:w="2178" w:type="dxa"/>
            <w:vAlign w:val="center"/>
          </w:tcPr>
          <w:p w:rsidR="007629E2" w:rsidRPr="007555A7" w:rsidRDefault="007629E2" w:rsidP="007629E2">
            <w:pPr>
              <w:jc w:val="center"/>
              <w:rPr>
                <w:sz w:val="23"/>
                <w:szCs w:val="23"/>
                <w:lang w:val="sr-Cyrl-RS"/>
              </w:rPr>
            </w:pPr>
            <w:r>
              <w:rPr>
                <w:sz w:val="23"/>
                <w:szCs w:val="23"/>
                <w:lang w:val="sr-Cyrl-RS"/>
              </w:rPr>
              <w:t>Есдневник</w:t>
            </w:r>
          </w:p>
        </w:tc>
      </w:tr>
      <w:tr w:rsidR="007629E2" w:rsidRPr="007555A7" w:rsidTr="0099136B">
        <w:tc>
          <w:tcPr>
            <w:tcW w:w="1350" w:type="dxa"/>
            <w:vAlign w:val="center"/>
          </w:tcPr>
          <w:p w:rsidR="007629E2" w:rsidRPr="003A57E3" w:rsidRDefault="007629E2" w:rsidP="007629E2">
            <w:pPr>
              <w:jc w:val="center"/>
              <w:rPr>
                <w:sz w:val="23"/>
                <w:szCs w:val="23"/>
                <w:lang w:val="sr-Cyrl-RS"/>
              </w:rPr>
            </w:pPr>
            <w:r>
              <w:rPr>
                <w:sz w:val="23"/>
                <w:szCs w:val="23"/>
                <w:lang w:val="sr-Cyrl-RS"/>
              </w:rPr>
              <w:t>1.5.3.3</w:t>
            </w:r>
          </w:p>
        </w:tc>
        <w:tc>
          <w:tcPr>
            <w:tcW w:w="2250" w:type="dxa"/>
            <w:vAlign w:val="center"/>
          </w:tcPr>
          <w:p w:rsidR="007629E2" w:rsidRPr="007555A7" w:rsidRDefault="007629E2" w:rsidP="007629E2">
            <w:pPr>
              <w:jc w:val="center"/>
              <w:rPr>
                <w:sz w:val="23"/>
                <w:szCs w:val="23"/>
                <w:lang w:val="sr-Cyrl-RS"/>
              </w:rPr>
            </w:pPr>
            <w:r>
              <w:rPr>
                <w:sz w:val="23"/>
                <w:szCs w:val="23"/>
                <w:lang w:val="sr-Cyrl-RS"/>
              </w:rPr>
              <w:t xml:space="preserve">Стручна већа користе годишње тестове за увид у резултате рада и </w:t>
            </w:r>
            <w:r>
              <w:rPr>
                <w:sz w:val="23"/>
                <w:szCs w:val="23"/>
                <w:lang w:val="sr-Cyrl-RS"/>
              </w:rPr>
              <w:lastRenderedPageBreak/>
              <w:t>мере унапређења</w:t>
            </w:r>
          </w:p>
        </w:tc>
        <w:tc>
          <w:tcPr>
            <w:tcW w:w="1800" w:type="dxa"/>
            <w:vAlign w:val="center"/>
          </w:tcPr>
          <w:p w:rsidR="007629E2" w:rsidRPr="007555A7" w:rsidRDefault="007629E2" w:rsidP="007629E2">
            <w:pPr>
              <w:jc w:val="center"/>
              <w:rPr>
                <w:sz w:val="23"/>
                <w:szCs w:val="23"/>
                <w:lang w:val="sr-Cyrl-RS"/>
              </w:rPr>
            </w:pPr>
            <w:r>
              <w:rPr>
                <w:sz w:val="23"/>
                <w:szCs w:val="23"/>
                <w:lang w:val="sr-Cyrl-RS"/>
              </w:rPr>
              <w:lastRenderedPageBreak/>
              <w:t>Стручна већа</w:t>
            </w:r>
          </w:p>
        </w:tc>
        <w:tc>
          <w:tcPr>
            <w:tcW w:w="2700" w:type="dxa"/>
            <w:vAlign w:val="center"/>
          </w:tcPr>
          <w:p w:rsidR="007629E2" w:rsidRPr="007555A7" w:rsidRDefault="007629E2" w:rsidP="007629E2">
            <w:pPr>
              <w:jc w:val="center"/>
              <w:rPr>
                <w:sz w:val="23"/>
                <w:szCs w:val="23"/>
                <w:lang w:val="sr-Cyrl-RS"/>
              </w:rPr>
            </w:pPr>
            <w:r>
              <w:rPr>
                <w:sz w:val="23"/>
                <w:szCs w:val="23"/>
                <w:lang w:val="sr-Cyrl-RS"/>
              </w:rPr>
              <w:t>Друго полугодиште</w:t>
            </w:r>
          </w:p>
        </w:tc>
        <w:tc>
          <w:tcPr>
            <w:tcW w:w="2178" w:type="dxa"/>
            <w:vAlign w:val="center"/>
          </w:tcPr>
          <w:p w:rsidR="007629E2" w:rsidRPr="007555A7" w:rsidRDefault="007629E2" w:rsidP="007629E2">
            <w:pPr>
              <w:jc w:val="center"/>
              <w:rPr>
                <w:sz w:val="23"/>
                <w:szCs w:val="23"/>
                <w:lang w:val="sr-Cyrl-RS"/>
              </w:rPr>
            </w:pPr>
            <w:r>
              <w:rPr>
                <w:sz w:val="23"/>
                <w:szCs w:val="23"/>
                <w:lang w:val="sr-Cyrl-RS"/>
              </w:rPr>
              <w:t>Анализа реузлтата и мре унапређивања у записницима већа</w:t>
            </w:r>
          </w:p>
        </w:tc>
      </w:tr>
      <w:tr w:rsidR="007629E2" w:rsidRPr="007555A7" w:rsidTr="0099136B">
        <w:tc>
          <w:tcPr>
            <w:tcW w:w="1350" w:type="dxa"/>
            <w:vAlign w:val="center"/>
          </w:tcPr>
          <w:p w:rsidR="007629E2" w:rsidRDefault="007629E2" w:rsidP="007629E2">
            <w:pPr>
              <w:jc w:val="center"/>
              <w:rPr>
                <w:sz w:val="23"/>
                <w:szCs w:val="23"/>
                <w:lang w:val="sr-Cyrl-RS"/>
              </w:rPr>
            </w:pPr>
            <w:r>
              <w:rPr>
                <w:sz w:val="23"/>
                <w:szCs w:val="23"/>
                <w:lang w:val="sr-Cyrl-RS"/>
              </w:rPr>
              <w:lastRenderedPageBreak/>
              <w:t>1.6.1.1</w:t>
            </w:r>
          </w:p>
        </w:tc>
        <w:tc>
          <w:tcPr>
            <w:tcW w:w="2250" w:type="dxa"/>
            <w:vAlign w:val="center"/>
          </w:tcPr>
          <w:p w:rsidR="007629E2" w:rsidRDefault="007629E2" w:rsidP="007629E2">
            <w:pPr>
              <w:jc w:val="center"/>
              <w:rPr>
                <w:sz w:val="23"/>
                <w:szCs w:val="23"/>
                <w:lang w:val="sr-Cyrl-RS"/>
              </w:rPr>
            </w:pPr>
            <w:r>
              <w:rPr>
                <w:sz w:val="23"/>
                <w:szCs w:val="23"/>
                <w:lang w:val="sr-Cyrl-RS"/>
              </w:rPr>
              <w:t>Обавезне  допуснке наставе се обавезно редовно котнролишу и према ученицима које крше обавезе блаогвремено комуницира и дају мере</w:t>
            </w:r>
          </w:p>
        </w:tc>
        <w:tc>
          <w:tcPr>
            <w:tcW w:w="1800" w:type="dxa"/>
            <w:vAlign w:val="center"/>
          </w:tcPr>
          <w:p w:rsidR="007629E2" w:rsidRPr="007555A7" w:rsidRDefault="007629E2" w:rsidP="007629E2">
            <w:pPr>
              <w:jc w:val="center"/>
              <w:rPr>
                <w:sz w:val="23"/>
                <w:szCs w:val="23"/>
                <w:lang w:val="sr-Cyrl-RS"/>
              </w:rPr>
            </w:pPr>
            <w:r>
              <w:rPr>
                <w:sz w:val="23"/>
                <w:szCs w:val="23"/>
                <w:lang w:val="sr-Cyrl-RS"/>
              </w:rPr>
              <w:t>Старешине</w:t>
            </w:r>
          </w:p>
        </w:tc>
        <w:tc>
          <w:tcPr>
            <w:tcW w:w="2700" w:type="dxa"/>
            <w:vAlign w:val="center"/>
          </w:tcPr>
          <w:p w:rsidR="007629E2" w:rsidRPr="007555A7" w:rsidRDefault="007629E2" w:rsidP="007629E2">
            <w:pPr>
              <w:jc w:val="center"/>
              <w:rPr>
                <w:sz w:val="23"/>
                <w:szCs w:val="23"/>
                <w:lang w:val="sr-Cyrl-RS"/>
              </w:rPr>
            </w:pPr>
            <w:r>
              <w:rPr>
                <w:sz w:val="23"/>
                <w:szCs w:val="23"/>
                <w:lang w:val="sr-Cyrl-RS"/>
              </w:rPr>
              <w:t>Током године</w:t>
            </w:r>
          </w:p>
        </w:tc>
        <w:tc>
          <w:tcPr>
            <w:tcW w:w="2178" w:type="dxa"/>
            <w:vAlign w:val="center"/>
          </w:tcPr>
          <w:p w:rsidR="007629E2" w:rsidRDefault="007629E2" w:rsidP="007629E2">
            <w:pPr>
              <w:jc w:val="center"/>
              <w:rPr>
                <w:sz w:val="23"/>
                <w:szCs w:val="23"/>
                <w:lang w:val="sr-Cyrl-RS"/>
              </w:rPr>
            </w:pPr>
            <w:r>
              <w:rPr>
                <w:sz w:val="23"/>
                <w:szCs w:val="23"/>
                <w:lang w:val="sr-Cyrl-RS"/>
              </w:rPr>
              <w:t>Есдненвик</w:t>
            </w:r>
          </w:p>
          <w:p w:rsidR="007629E2" w:rsidRPr="007555A7" w:rsidRDefault="007629E2" w:rsidP="007629E2">
            <w:pPr>
              <w:jc w:val="center"/>
              <w:rPr>
                <w:sz w:val="23"/>
                <w:szCs w:val="23"/>
                <w:lang w:val="sr-Cyrl-RS"/>
              </w:rPr>
            </w:pPr>
            <w:r>
              <w:rPr>
                <w:sz w:val="23"/>
                <w:szCs w:val="23"/>
                <w:lang w:val="sr-Cyrl-RS"/>
              </w:rPr>
              <w:t>(учениции који су упућени на обавезну допунску наставу је редовно похађају или имају мере)</w:t>
            </w:r>
          </w:p>
        </w:tc>
      </w:tr>
      <w:tr w:rsidR="007629E2" w:rsidRPr="007555A7" w:rsidTr="0099136B">
        <w:tc>
          <w:tcPr>
            <w:tcW w:w="1350" w:type="dxa"/>
            <w:vAlign w:val="center"/>
          </w:tcPr>
          <w:p w:rsidR="007629E2" w:rsidRDefault="007629E2" w:rsidP="007629E2">
            <w:pPr>
              <w:jc w:val="center"/>
              <w:rPr>
                <w:sz w:val="23"/>
                <w:szCs w:val="23"/>
                <w:lang w:val="sr-Cyrl-RS"/>
              </w:rPr>
            </w:pPr>
            <w:r>
              <w:rPr>
                <w:sz w:val="23"/>
                <w:szCs w:val="23"/>
                <w:lang w:val="sr-Cyrl-RS"/>
              </w:rPr>
              <w:t>1.6.2.1</w:t>
            </w:r>
          </w:p>
        </w:tc>
        <w:tc>
          <w:tcPr>
            <w:tcW w:w="2250" w:type="dxa"/>
            <w:vAlign w:val="center"/>
          </w:tcPr>
          <w:p w:rsidR="007629E2" w:rsidRDefault="007629E2" w:rsidP="007629E2">
            <w:pPr>
              <w:jc w:val="center"/>
              <w:rPr>
                <w:sz w:val="23"/>
                <w:szCs w:val="23"/>
                <w:lang w:val="sr-Cyrl-RS"/>
              </w:rPr>
            </w:pPr>
            <w:r>
              <w:rPr>
                <w:sz w:val="23"/>
                <w:szCs w:val="23"/>
                <w:lang w:val="sr-Cyrl-RS"/>
              </w:rPr>
              <w:t xml:space="preserve">Постоји редовна </w:t>
            </w:r>
            <w:r>
              <w:rPr>
                <w:sz w:val="23"/>
                <w:szCs w:val="23"/>
                <w:lang w:val="en-GB"/>
              </w:rPr>
              <w:t xml:space="preserve"> </w:t>
            </w:r>
            <w:r>
              <w:rPr>
                <w:sz w:val="23"/>
                <w:szCs w:val="23"/>
                <w:lang w:val="sr-Cyrl-RS"/>
              </w:rPr>
              <w:t xml:space="preserve">посета </w:t>
            </w:r>
            <w:r>
              <w:rPr>
                <w:sz w:val="23"/>
                <w:szCs w:val="23"/>
                <w:lang w:val="en-GB"/>
              </w:rPr>
              <w:t xml:space="preserve"> </w:t>
            </w:r>
            <w:r>
              <w:rPr>
                <w:sz w:val="23"/>
                <w:szCs w:val="23"/>
                <w:lang w:val="sr-Cyrl-RS"/>
              </w:rPr>
              <w:t>допунских наставаа од ПП службе</w:t>
            </w:r>
          </w:p>
        </w:tc>
        <w:tc>
          <w:tcPr>
            <w:tcW w:w="1800" w:type="dxa"/>
            <w:vAlign w:val="center"/>
          </w:tcPr>
          <w:p w:rsidR="007629E2" w:rsidRPr="007555A7" w:rsidRDefault="007629E2" w:rsidP="007629E2">
            <w:pPr>
              <w:jc w:val="center"/>
              <w:rPr>
                <w:sz w:val="23"/>
                <w:szCs w:val="23"/>
                <w:lang w:val="sr-Cyrl-RS"/>
              </w:rPr>
            </w:pPr>
            <w:r>
              <w:rPr>
                <w:sz w:val="23"/>
                <w:szCs w:val="23"/>
                <w:lang w:val="sr-Cyrl-RS"/>
              </w:rPr>
              <w:t>ПП служба</w:t>
            </w:r>
          </w:p>
        </w:tc>
        <w:tc>
          <w:tcPr>
            <w:tcW w:w="2700" w:type="dxa"/>
            <w:vAlign w:val="center"/>
          </w:tcPr>
          <w:p w:rsidR="007629E2" w:rsidRPr="007555A7" w:rsidRDefault="007629E2" w:rsidP="007629E2">
            <w:pPr>
              <w:jc w:val="center"/>
              <w:rPr>
                <w:sz w:val="23"/>
                <w:szCs w:val="23"/>
                <w:lang w:val="sr-Cyrl-RS"/>
              </w:rPr>
            </w:pPr>
            <w:r>
              <w:rPr>
                <w:sz w:val="23"/>
                <w:szCs w:val="23"/>
                <w:lang w:val="sr-Cyrl-RS"/>
              </w:rPr>
              <w:t>Током године</w:t>
            </w:r>
          </w:p>
        </w:tc>
        <w:tc>
          <w:tcPr>
            <w:tcW w:w="2178" w:type="dxa"/>
            <w:vAlign w:val="center"/>
          </w:tcPr>
          <w:p w:rsidR="007629E2" w:rsidRPr="00245865" w:rsidRDefault="007629E2" w:rsidP="007629E2">
            <w:pPr>
              <w:jc w:val="center"/>
              <w:rPr>
                <w:sz w:val="23"/>
                <w:szCs w:val="23"/>
                <w:lang w:val="sr-Cyrl-RS"/>
              </w:rPr>
            </w:pPr>
            <w:r>
              <w:rPr>
                <w:sz w:val="23"/>
                <w:szCs w:val="23"/>
                <w:lang w:val="sr-Cyrl-RS"/>
              </w:rPr>
              <w:t>Напромене о присуству психолога и педагога</w:t>
            </w:r>
          </w:p>
        </w:tc>
      </w:tr>
      <w:tr w:rsidR="007629E2" w:rsidRPr="007555A7" w:rsidTr="0099136B">
        <w:tc>
          <w:tcPr>
            <w:tcW w:w="1350" w:type="dxa"/>
            <w:vAlign w:val="center"/>
          </w:tcPr>
          <w:p w:rsidR="007629E2" w:rsidRDefault="007629E2" w:rsidP="007629E2">
            <w:pPr>
              <w:jc w:val="center"/>
              <w:rPr>
                <w:sz w:val="23"/>
                <w:szCs w:val="23"/>
                <w:lang w:val="sr-Cyrl-RS"/>
              </w:rPr>
            </w:pPr>
            <w:r>
              <w:rPr>
                <w:sz w:val="23"/>
                <w:szCs w:val="23"/>
                <w:lang w:val="sr-Cyrl-RS"/>
              </w:rPr>
              <w:t>1.6.2.2</w:t>
            </w:r>
          </w:p>
        </w:tc>
        <w:tc>
          <w:tcPr>
            <w:tcW w:w="2250" w:type="dxa"/>
            <w:vAlign w:val="center"/>
          </w:tcPr>
          <w:p w:rsidR="007629E2" w:rsidRDefault="007629E2" w:rsidP="007629E2">
            <w:pPr>
              <w:jc w:val="center"/>
              <w:rPr>
                <w:sz w:val="23"/>
                <w:szCs w:val="23"/>
                <w:lang w:val="sr-Cyrl-RS"/>
              </w:rPr>
            </w:pPr>
            <w:r>
              <w:rPr>
                <w:sz w:val="23"/>
                <w:szCs w:val="23"/>
                <w:lang w:val="sr-Cyrl-RS"/>
              </w:rPr>
              <w:t>Настава на допунској је  у већој мери ндивидуализована</w:t>
            </w:r>
          </w:p>
        </w:tc>
        <w:tc>
          <w:tcPr>
            <w:tcW w:w="1800" w:type="dxa"/>
            <w:vAlign w:val="center"/>
          </w:tcPr>
          <w:p w:rsidR="007629E2" w:rsidRDefault="007629E2" w:rsidP="007629E2">
            <w:pPr>
              <w:jc w:val="center"/>
              <w:rPr>
                <w:sz w:val="23"/>
                <w:szCs w:val="23"/>
                <w:lang w:val="sr-Cyrl-RS"/>
              </w:rPr>
            </w:pPr>
            <w:r>
              <w:rPr>
                <w:sz w:val="23"/>
                <w:szCs w:val="23"/>
                <w:lang w:val="sr-Cyrl-RS"/>
              </w:rPr>
              <w:t>Наставници</w:t>
            </w:r>
          </w:p>
          <w:p w:rsidR="007629E2" w:rsidRDefault="007629E2" w:rsidP="007629E2">
            <w:pPr>
              <w:jc w:val="center"/>
              <w:rPr>
                <w:sz w:val="23"/>
                <w:szCs w:val="23"/>
                <w:lang w:val="sr-Cyrl-RS"/>
              </w:rPr>
            </w:pPr>
          </w:p>
          <w:p w:rsidR="007629E2" w:rsidRPr="00F226E2" w:rsidRDefault="007629E2" w:rsidP="007629E2">
            <w:pPr>
              <w:jc w:val="center"/>
              <w:rPr>
                <w:sz w:val="23"/>
                <w:szCs w:val="23"/>
                <w:lang w:val="sr-Cyrl-RS"/>
              </w:rPr>
            </w:pPr>
            <w:r>
              <w:rPr>
                <w:sz w:val="23"/>
                <w:szCs w:val="23"/>
                <w:lang w:val="sr-Cyrl-RS"/>
              </w:rPr>
              <w:t>Контрола-ПП служба</w:t>
            </w:r>
          </w:p>
        </w:tc>
        <w:tc>
          <w:tcPr>
            <w:tcW w:w="2700" w:type="dxa"/>
            <w:vAlign w:val="center"/>
          </w:tcPr>
          <w:p w:rsidR="007629E2" w:rsidRPr="00F226E2" w:rsidRDefault="007629E2" w:rsidP="007629E2">
            <w:pPr>
              <w:jc w:val="center"/>
              <w:rPr>
                <w:sz w:val="23"/>
                <w:szCs w:val="23"/>
              </w:rPr>
            </w:pPr>
            <w:r>
              <w:rPr>
                <w:sz w:val="23"/>
                <w:szCs w:val="23"/>
                <w:lang w:val="sr-Cyrl-RS"/>
              </w:rPr>
              <w:t>Т</w:t>
            </w:r>
            <w:r>
              <w:rPr>
                <w:sz w:val="23"/>
                <w:szCs w:val="23"/>
              </w:rPr>
              <w:t>okom goine</w:t>
            </w:r>
          </w:p>
        </w:tc>
        <w:tc>
          <w:tcPr>
            <w:tcW w:w="2178" w:type="dxa"/>
            <w:vAlign w:val="center"/>
          </w:tcPr>
          <w:p w:rsidR="007629E2" w:rsidRPr="007555A7" w:rsidRDefault="007629E2" w:rsidP="007629E2">
            <w:pPr>
              <w:jc w:val="center"/>
              <w:rPr>
                <w:sz w:val="23"/>
                <w:szCs w:val="23"/>
                <w:lang w:val="sr-Cyrl-RS"/>
              </w:rPr>
            </w:pPr>
            <w:r>
              <w:rPr>
                <w:sz w:val="23"/>
                <w:szCs w:val="23"/>
                <w:lang w:val="sr-Cyrl-RS"/>
              </w:rPr>
              <w:t>Есденвик или докуемтнаицја наставника</w:t>
            </w:r>
          </w:p>
        </w:tc>
      </w:tr>
      <w:tr w:rsidR="007629E2" w:rsidRPr="007555A7" w:rsidTr="0099136B">
        <w:tc>
          <w:tcPr>
            <w:tcW w:w="1350" w:type="dxa"/>
            <w:vAlign w:val="center"/>
          </w:tcPr>
          <w:p w:rsidR="007629E2" w:rsidRDefault="007629E2" w:rsidP="007629E2">
            <w:pPr>
              <w:jc w:val="center"/>
              <w:rPr>
                <w:sz w:val="23"/>
                <w:szCs w:val="23"/>
                <w:lang w:val="sr-Cyrl-RS"/>
              </w:rPr>
            </w:pPr>
            <w:r>
              <w:rPr>
                <w:sz w:val="23"/>
                <w:szCs w:val="23"/>
                <w:lang w:val="sr-Cyrl-RS"/>
              </w:rPr>
              <w:t>1.6.3.1</w:t>
            </w:r>
          </w:p>
        </w:tc>
        <w:tc>
          <w:tcPr>
            <w:tcW w:w="2250" w:type="dxa"/>
            <w:vAlign w:val="center"/>
          </w:tcPr>
          <w:p w:rsidR="007629E2" w:rsidRDefault="007629E2" w:rsidP="007629E2">
            <w:pPr>
              <w:jc w:val="center"/>
              <w:rPr>
                <w:sz w:val="23"/>
                <w:szCs w:val="23"/>
                <w:lang w:val="sr-Cyrl-RS"/>
              </w:rPr>
            </w:pPr>
            <w:r>
              <w:rPr>
                <w:sz w:val="23"/>
                <w:szCs w:val="23"/>
                <w:lang w:val="sr-Cyrl-RS"/>
              </w:rPr>
              <w:t>Ученици са негативним оценама на класифкионим перодима  имају план подршке у који су укључени старешина раодитељ и наставниц са циљом да се учени додатно  мотивише,а да кроз  индивидуализовану наставу напредујен</w:t>
            </w:r>
          </w:p>
        </w:tc>
        <w:tc>
          <w:tcPr>
            <w:tcW w:w="1800" w:type="dxa"/>
            <w:vAlign w:val="center"/>
          </w:tcPr>
          <w:p w:rsidR="007629E2" w:rsidRDefault="007629E2" w:rsidP="007629E2">
            <w:pPr>
              <w:jc w:val="center"/>
              <w:rPr>
                <w:sz w:val="23"/>
                <w:szCs w:val="23"/>
                <w:lang w:val="sr-Cyrl-RS"/>
              </w:rPr>
            </w:pPr>
            <w:r>
              <w:rPr>
                <w:sz w:val="23"/>
                <w:szCs w:val="23"/>
                <w:lang w:val="sr-Cyrl-RS"/>
              </w:rPr>
              <w:t>Одељењске старешине</w:t>
            </w:r>
          </w:p>
          <w:p w:rsidR="007629E2" w:rsidRDefault="007629E2" w:rsidP="007629E2">
            <w:pPr>
              <w:jc w:val="center"/>
              <w:rPr>
                <w:sz w:val="23"/>
                <w:szCs w:val="23"/>
                <w:lang w:val="sr-Cyrl-RS"/>
              </w:rPr>
            </w:pPr>
          </w:p>
          <w:p w:rsidR="007629E2" w:rsidRDefault="007629E2" w:rsidP="007629E2">
            <w:pPr>
              <w:jc w:val="center"/>
              <w:rPr>
                <w:sz w:val="23"/>
                <w:szCs w:val="23"/>
                <w:lang w:val="sr-Cyrl-RS"/>
              </w:rPr>
            </w:pPr>
            <w:r>
              <w:rPr>
                <w:sz w:val="23"/>
                <w:szCs w:val="23"/>
                <w:lang w:val="sr-Cyrl-RS"/>
              </w:rPr>
              <w:t>Наставници</w:t>
            </w:r>
          </w:p>
          <w:p w:rsidR="007629E2" w:rsidRDefault="007629E2" w:rsidP="007629E2">
            <w:pPr>
              <w:jc w:val="center"/>
              <w:rPr>
                <w:sz w:val="23"/>
                <w:szCs w:val="23"/>
                <w:lang w:val="sr-Cyrl-RS"/>
              </w:rPr>
            </w:pPr>
          </w:p>
          <w:p w:rsidR="007629E2" w:rsidRDefault="007629E2" w:rsidP="007629E2">
            <w:pPr>
              <w:jc w:val="center"/>
              <w:rPr>
                <w:sz w:val="23"/>
                <w:szCs w:val="23"/>
                <w:lang w:val="sr-Cyrl-RS"/>
              </w:rPr>
            </w:pPr>
            <w:r>
              <w:rPr>
                <w:sz w:val="23"/>
                <w:szCs w:val="23"/>
                <w:lang w:val="sr-Cyrl-RS"/>
              </w:rPr>
              <w:t>ПП служба</w:t>
            </w:r>
          </w:p>
          <w:p w:rsidR="007629E2" w:rsidRPr="007555A7" w:rsidRDefault="007629E2" w:rsidP="007629E2">
            <w:pPr>
              <w:jc w:val="center"/>
              <w:rPr>
                <w:sz w:val="23"/>
                <w:szCs w:val="23"/>
                <w:lang w:val="sr-Cyrl-RS"/>
              </w:rPr>
            </w:pPr>
            <w:r>
              <w:rPr>
                <w:sz w:val="23"/>
                <w:szCs w:val="23"/>
                <w:lang w:val="sr-Cyrl-RS"/>
              </w:rPr>
              <w:t>Родитељи</w:t>
            </w:r>
          </w:p>
        </w:tc>
        <w:tc>
          <w:tcPr>
            <w:tcW w:w="2700" w:type="dxa"/>
            <w:vAlign w:val="center"/>
          </w:tcPr>
          <w:p w:rsidR="007629E2" w:rsidRPr="007555A7" w:rsidRDefault="007629E2" w:rsidP="007629E2">
            <w:pPr>
              <w:jc w:val="center"/>
              <w:rPr>
                <w:sz w:val="23"/>
                <w:szCs w:val="23"/>
                <w:lang w:val="sr-Cyrl-RS"/>
              </w:rPr>
            </w:pPr>
          </w:p>
        </w:tc>
        <w:tc>
          <w:tcPr>
            <w:tcW w:w="2178" w:type="dxa"/>
            <w:vAlign w:val="center"/>
          </w:tcPr>
          <w:p w:rsidR="007629E2" w:rsidRPr="007555A7" w:rsidRDefault="007629E2" w:rsidP="007629E2">
            <w:pPr>
              <w:jc w:val="center"/>
              <w:rPr>
                <w:sz w:val="23"/>
                <w:szCs w:val="23"/>
                <w:lang w:val="sr-Cyrl-RS"/>
              </w:rPr>
            </w:pPr>
            <w:r>
              <w:rPr>
                <w:sz w:val="23"/>
                <w:szCs w:val="23"/>
                <w:lang w:val="sr-Cyrl-RS"/>
              </w:rPr>
              <w:t>Планови подршке</w:t>
            </w:r>
          </w:p>
        </w:tc>
      </w:tr>
      <w:tr w:rsidR="007629E2" w:rsidRPr="007555A7" w:rsidTr="0099136B">
        <w:tc>
          <w:tcPr>
            <w:tcW w:w="1350" w:type="dxa"/>
            <w:vAlign w:val="center"/>
          </w:tcPr>
          <w:p w:rsidR="007629E2" w:rsidRDefault="007629E2" w:rsidP="007629E2">
            <w:pPr>
              <w:tabs>
                <w:tab w:val="left" w:pos="854"/>
              </w:tabs>
              <w:jc w:val="center"/>
              <w:rPr>
                <w:sz w:val="23"/>
                <w:szCs w:val="23"/>
                <w:lang w:val="sr-Cyrl-RS"/>
              </w:rPr>
            </w:pPr>
            <w:r>
              <w:rPr>
                <w:sz w:val="23"/>
                <w:szCs w:val="23"/>
                <w:lang w:val="sr-Cyrl-RS"/>
              </w:rPr>
              <w:t>1.7.1.1</w:t>
            </w:r>
          </w:p>
        </w:tc>
        <w:tc>
          <w:tcPr>
            <w:tcW w:w="2250" w:type="dxa"/>
            <w:vAlign w:val="center"/>
          </w:tcPr>
          <w:p w:rsidR="007629E2" w:rsidRPr="007629E2" w:rsidRDefault="007629E2" w:rsidP="007629E2">
            <w:pPr>
              <w:jc w:val="center"/>
              <w:rPr>
                <w:sz w:val="23"/>
                <w:szCs w:val="23"/>
                <w:lang w:val="sr-Cyrl-RS"/>
              </w:rPr>
            </w:pPr>
            <w:r>
              <w:rPr>
                <w:sz w:val="23"/>
                <w:szCs w:val="23"/>
                <w:lang w:val="sr-Cyrl-RS"/>
              </w:rPr>
              <w:t>Радити на даљем повећању броја  такмичара кроз мотивисање и индивидуализацију</w:t>
            </w:r>
          </w:p>
        </w:tc>
        <w:tc>
          <w:tcPr>
            <w:tcW w:w="1800" w:type="dxa"/>
            <w:vAlign w:val="center"/>
          </w:tcPr>
          <w:p w:rsidR="007629E2" w:rsidRPr="007555A7" w:rsidRDefault="007629E2" w:rsidP="007629E2">
            <w:pPr>
              <w:jc w:val="center"/>
              <w:rPr>
                <w:sz w:val="23"/>
                <w:szCs w:val="23"/>
                <w:lang w:val="sr-Cyrl-RS"/>
              </w:rPr>
            </w:pPr>
            <w:r>
              <w:rPr>
                <w:sz w:val="23"/>
                <w:szCs w:val="23"/>
                <w:lang w:val="sr-Cyrl-RS"/>
              </w:rPr>
              <w:t>Наставници</w:t>
            </w:r>
          </w:p>
        </w:tc>
        <w:tc>
          <w:tcPr>
            <w:tcW w:w="2700" w:type="dxa"/>
            <w:vAlign w:val="center"/>
          </w:tcPr>
          <w:p w:rsidR="007629E2" w:rsidRPr="007555A7" w:rsidRDefault="007629E2" w:rsidP="007629E2">
            <w:pPr>
              <w:jc w:val="center"/>
              <w:rPr>
                <w:sz w:val="23"/>
                <w:szCs w:val="23"/>
                <w:lang w:val="sr-Cyrl-RS"/>
              </w:rPr>
            </w:pPr>
          </w:p>
        </w:tc>
        <w:tc>
          <w:tcPr>
            <w:tcW w:w="2178" w:type="dxa"/>
            <w:vAlign w:val="center"/>
          </w:tcPr>
          <w:p w:rsidR="007629E2" w:rsidRPr="007555A7" w:rsidRDefault="007629E2" w:rsidP="007629E2">
            <w:pPr>
              <w:jc w:val="center"/>
              <w:rPr>
                <w:sz w:val="23"/>
                <w:szCs w:val="23"/>
                <w:lang w:val="sr-Cyrl-RS"/>
              </w:rPr>
            </w:pPr>
            <w:r>
              <w:rPr>
                <w:sz w:val="23"/>
                <w:szCs w:val="23"/>
                <w:lang w:val="sr-Cyrl-RS"/>
              </w:rPr>
              <w:t>Број такмичара и успех</w:t>
            </w:r>
          </w:p>
        </w:tc>
      </w:tr>
      <w:tr w:rsidR="007629E2" w:rsidRPr="007555A7" w:rsidTr="0099136B">
        <w:tc>
          <w:tcPr>
            <w:tcW w:w="1350" w:type="dxa"/>
            <w:vAlign w:val="center"/>
          </w:tcPr>
          <w:p w:rsidR="007629E2" w:rsidRDefault="007629E2" w:rsidP="007629E2">
            <w:pPr>
              <w:tabs>
                <w:tab w:val="left" w:pos="854"/>
              </w:tabs>
              <w:jc w:val="center"/>
              <w:rPr>
                <w:sz w:val="23"/>
                <w:szCs w:val="23"/>
                <w:lang w:val="sr-Cyrl-RS"/>
              </w:rPr>
            </w:pPr>
            <w:bookmarkStart w:id="259" w:name="_Toc131387773"/>
            <w:r>
              <w:rPr>
                <w:sz w:val="23"/>
                <w:szCs w:val="23"/>
                <w:lang w:val="sr-Cyrl-RS"/>
              </w:rPr>
              <w:t>1.7.1.2</w:t>
            </w:r>
          </w:p>
        </w:tc>
        <w:tc>
          <w:tcPr>
            <w:tcW w:w="2250" w:type="dxa"/>
            <w:vAlign w:val="center"/>
          </w:tcPr>
          <w:p w:rsidR="007629E2" w:rsidRDefault="007629E2" w:rsidP="007629E2">
            <w:pPr>
              <w:jc w:val="center"/>
              <w:rPr>
                <w:sz w:val="23"/>
                <w:szCs w:val="23"/>
                <w:lang w:val="sr-Cyrl-RS"/>
              </w:rPr>
            </w:pPr>
            <w:r>
              <w:rPr>
                <w:sz w:val="23"/>
                <w:szCs w:val="23"/>
                <w:lang w:val="sr-Cyrl-RS"/>
              </w:rPr>
              <w:t xml:space="preserve">Талентовани </w:t>
            </w:r>
            <w:r>
              <w:rPr>
                <w:sz w:val="23"/>
                <w:szCs w:val="23"/>
                <w:lang w:val="sr-Cyrl-RS"/>
              </w:rPr>
              <w:lastRenderedPageBreak/>
              <w:t>ученици или ученици на додатној настави учестувју у истраживањима или појективма</w:t>
            </w:r>
          </w:p>
        </w:tc>
        <w:tc>
          <w:tcPr>
            <w:tcW w:w="1800" w:type="dxa"/>
            <w:vAlign w:val="center"/>
          </w:tcPr>
          <w:p w:rsidR="007629E2" w:rsidRDefault="007629E2" w:rsidP="007629E2">
            <w:pPr>
              <w:jc w:val="center"/>
              <w:rPr>
                <w:sz w:val="23"/>
                <w:szCs w:val="23"/>
                <w:lang w:val="sr-Cyrl-RS"/>
              </w:rPr>
            </w:pPr>
            <w:r w:rsidRPr="007629E2">
              <w:rPr>
                <w:sz w:val="23"/>
                <w:szCs w:val="23"/>
                <w:lang w:val="sr-Cyrl-RS"/>
              </w:rPr>
              <w:lastRenderedPageBreak/>
              <w:t>Наставници</w:t>
            </w:r>
            <w:r w:rsidRPr="007629E2">
              <w:rPr>
                <w:sz w:val="23"/>
                <w:szCs w:val="23"/>
                <w:lang w:val="sr-Cyrl-RS"/>
              </w:rPr>
              <w:lastRenderedPageBreak/>
              <w:tab/>
            </w:r>
            <w:r w:rsidRPr="007629E2">
              <w:rPr>
                <w:sz w:val="23"/>
                <w:szCs w:val="23"/>
                <w:lang w:val="sr-Cyrl-RS"/>
              </w:rPr>
              <w:tab/>
            </w:r>
          </w:p>
        </w:tc>
        <w:tc>
          <w:tcPr>
            <w:tcW w:w="2700" w:type="dxa"/>
            <w:vAlign w:val="center"/>
          </w:tcPr>
          <w:p w:rsidR="007629E2" w:rsidRPr="007555A7" w:rsidRDefault="007629E2" w:rsidP="007629E2">
            <w:pPr>
              <w:jc w:val="center"/>
              <w:rPr>
                <w:sz w:val="23"/>
                <w:szCs w:val="23"/>
                <w:lang w:val="sr-Cyrl-RS"/>
              </w:rPr>
            </w:pPr>
          </w:p>
        </w:tc>
        <w:tc>
          <w:tcPr>
            <w:tcW w:w="2178" w:type="dxa"/>
            <w:vAlign w:val="center"/>
          </w:tcPr>
          <w:p w:rsidR="007629E2" w:rsidRDefault="007629E2" w:rsidP="007629E2">
            <w:pPr>
              <w:jc w:val="center"/>
              <w:rPr>
                <w:sz w:val="23"/>
                <w:szCs w:val="23"/>
                <w:lang w:val="sr-Cyrl-RS"/>
              </w:rPr>
            </w:pPr>
            <w:r w:rsidRPr="007629E2">
              <w:rPr>
                <w:sz w:val="23"/>
                <w:szCs w:val="23"/>
                <w:lang w:val="sr-Cyrl-RS"/>
              </w:rPr>
              <w:t xml:space="preserve">Пројекти и </w:t>
            </w:r>
            <w:r w:rsidRPr="007629E2">
              <w:rPr>
                <w:sz w:val="23"/>
                <w:szCs w:val="23"/>
                <w:lang w:val="sr-Cyrl-RS"/>
              </w:rPr>
              <w:lastRenderedPageBreak/>
              <w:t>истраживања</w:t>
            </w:r>
          </w:p>
        </w:tc>
      </w:tr>
    </w:tbl>
    <w:p w:rsidR="00180AA6" w:rsidRPr="007555A7" w:rsidRDefault="00180AA6" w:rsidP="00180AA6">
      <w:pPr>
        <w:pStyle w:val="Heading2"/>
        <w:rPr>
          <w:sz w:val="23"/>
          <w:szCs w:val="23"/>
          <w:lang w:val="sr-Cyrl-RS"/>
        </w:rPr>
        <w:sectPr w:rsidR="00180AA6" w:rsidRPr="007555A7">
          <w:pgSz w:w="12240" w:h="15840"/>
          <w:pgMar w:top="1440" w:right="1440" w:bottom="1440" w:left="1440" w:header="720" w:footer="720" w:gutter="0"/>
          <w:cols w:space="720"/>
          <w:docGrid w:linePitch="360"/>
        </w:sectPr>
      </w:pPr>
    </w:p>
    <w:p w:rsidR="00180AA6" w:rsidRPr="007555A7" w:rsidRDefault="00180AA6" w:rsidP="00180AA6">
      <w:pPr>
        <w:rPr>
          <w:sz w:val="23"/>
          <w:szCs w:val="23"/>
          <w:lang w:val="sr-Cyrl-RS"/>
        </w:rPr>
      </w:pPr>
    </w:p>
    <w:p w:rsidR="00180AA6" w:rsidRPr="007555A7" w:rsidRDefault="00180AA6" w:rsidP="00180AA6">
      <w:pPr>
        <w:rPr>
          <w:sz w:val="23"/>
          <w:szCs w:val="23"/>
          <w:lang w:val="sr-Cyrl-RS"/>
        </w:rPr>
      </w:pPr>
    </w:p>
    <w:p w:rsidR="00180AA6" w:rsidRPr="007555A7" w:rsidRDefault="00180AA6" w:rsidP="00180AA6">
      <w:pPr>
        <w:rPr>
          <w:sz w:val="23"/>
          <w:szCs w:val="23"/>
          <w:lang w:val="sr-Cyrl-RS"/>
        </w:rPr>
      </w:pPr>
    </w:p>
    <w:p w:rsidR="00180AA6" w:rsidRPr="007555A7" w:rsidRDefault="00180AA6" w:rsidP="00180AA6">
      <w:pPr>
        <w:pStyle w:val="Heading5"/>
        <w:rPr>
          <w:rFonts w:ascii="Times New Roman" w:hAnsi="Times New Roman"/>
          <w:sz w:val="23"/>
          <w:szCs w:val="23"/>
          <w:lang w:val="sr-Cyrl-RS"/>
        </w:rPr>
      </w:pPr>
      <w:bookmarkStart w:id="260" w:name="_Toc178805111"/>
      <w:r w:rsidRPr="007555A7">
        <w:rPr>
          <w:rFonts w:ascii="Times New Roman" w:hAnsi="Times New Roman"/>
          <w:sz w:val="23"/>
          <w:szCs w:val="23"/>
        </w:rPr>
        <w:t>ОБЛАСТ КВАЛИТЕТА</w:t>
      </w:r>
      <w:r w:rsidRPr="007555A7">
        <w:rPr>
          <w:rFonts w:ascii="Times New Roman" w:hAnsi="Times New Roman"/>
          <w:sz w:val="23"/>
          <w:szCs w:val="23"/>
          <w:lang w:val="sr-Cyrl-RS"/>
        </w:rPr>
        <w:t xml:space="preserve"> 4</w:t>
      </w:r>
      <w:r w:rsidRPr="007555A7">
        <w:rPr>
          <w:rFonts w:ascii="Times New Roman" w:hAnsi="Times New Roman"/>
          <w:sz w:val="23"/>
          <w:szCs w:val="23"/>
        </w:rPr>
        <w:t>:  ПОДРШКА УЧЕНИЦИМА</w:t>
      </w:r>
      <w:bookmarkEnd w:id="259"/>
      <w:bookmarkEnd w:id="260"/>
    </w:p>
    <w:p w:rsidR="00180AA6" w:rsidRPr="007555A7" w:rsidRDefault="00180AA6" w:rsidP="00180AA6">
      <w:pPr>
        <w:rPr>
          <w:sz w:val="23"/>
          <w:szCs w:val="23"/>
          <w:lang w:val="sr-Cyrl-RS"/>
        </w:rPr>
      </w:pPr>
    </w:p>
    <w:tbl>
      <w:tblPr>
        <w:tblStyle w:val="TableGrid"/>
        <w:tblpPr w:leftFromText="180" w:rightFromText="180" w:vertAnchor="text" w:horzAnchor="margin" w:tblpXSpec="center" w:tblpY="400"/>
        <w:tblW w:w="10368" w:type="dxa"/>
        <w:tblLayout w:type="fixed"/>
        <w:tblLook w:val="04A0" w:firstRow="1" w:lastRow="0" w:firstColumn="1" w:lastColumn="0" w:noHBand="0" w:noVBand="1"/>
      </w:tblPr>
      <w:tblGrid>
        <w:gridCol w:w="1458"/>
        <w:gridCol w:w="2250"/>
        <w:gridCol w:w="1800"/>
        <w:gridCol w:w="2700"/>
        <w:gridCol w:w="2160"/>
      </w:tblGrid>
      <w:tr w:rsidR="00180AA6" w:rsidRPr="007555A7" w:rsidTr="00180AA6">
        <w:tc>
          <w:tcPr>
            <w:tcW w:w="1458" w:type="dxa"/>
            <w:shd w:val="clear" w:color="auto" w:fill="BFBFBF" w:themeFill="background1" w:themeFillShade="BF"/>
          </w:tcPr>
          <w:p w:rsidR="00180AA6" w:rsidRPr="007555A7" w:rsidRDefault="00180AA6" w:rsidP="00180AA6">
            <w:pPr>
              <w:jc w:val="center"/>
              <w:rPr>
                <w:sz w:val="23"/>
                <w:szCs w:val="23"/>
                <w:lang w:val="sr-Cyrl-RS"/>
              </w:rPr>
            </w:pPr>
            <w:r w:rsidRPr="007555A7">
              <w:rPr>
                <w:sz w:val="23"/>
                <w:szCs w:val="23"/>
                <w:lang w:val="sr-Cyrl-RS"/>
              </w:rPr>
              <w:t>Област/Развојни циљ и задатак</w:t>
            </w:r>
          </w:p>
        </w:tc>
        <w:tc>
          <w:tcPr>
            <w:tcW w:w="2250" w:type="dxa"/>
            <w:shd w:val="clear" w:color="auto" w:fill="BFBFBF" w:themeFill="background1" w:themeFillShade="BF"/>
          </w:tcPr>
          <w:p w:rsidR="00180AA6" w:rsidRPr="007555A7" w:rsidRDefault="00180AA6" w:rsidP="00180AA6">
            <w:pPr>
              <w:jc w:val="center"/>
              <w:rPr>
                <w:sz w:val="23"/>
                <w:szCs w:val="23"/>
                <w:lang w:val="sr-Cyrl-RS"/>
              </w:rPr>
            </w:pPr>
            <w:r w:rsidRPr="007555A7">
              <w:rPr>
                <w:sz w:val="23"/>
                <w:szCs w:val="23"/>
                <w:lang w:val="sr-Cyrl-RS"/>
              </w:rPr>
              <w:t>Активност</w:t>
            </w:r>
          </w:p>
        </w:tc>
        <w:tc>
          <w:tcPr>
            <w:tcW w:w="1800" w:type="dxa"/>
            <w:shd w:val="clear" w:color="auto" w:fill="BFBFBF" w:themeFill="background1" w:themeFillShade="BF"/>
          </w:tcPr>
          <w:p w:rsidR="00180AA6" w:rsidRPr="007555A7" w:rsidRDefault="00180AA6" w:rsidP="00180AA6">
            <w:pPr>
              <w:jc w:val="center"/>
              <w:rPr>
                <w:sz w:val="23"/>
                <w:szCs w:val="23"/>
                <w:lang w:val="sr-Cyrl-RS"/>
              </w:rPr>
            </w:pPr>
            <w:r w:rsidRPr="007555A7">
              <w:rPr>
                <w:sz w:val="23"/>
                <w:szCs w:val="23"/>
                <w:lang w:val="sr-Cyrl-RS"/>
              </w:rPr>
              <w:t>Носиоци  задужења</w:t>
            </w:r>
          </w:p>
        </w:tc>
        <w:tc>
          <w:tcPr>
            <w:tcW w:w="2700" w:type="dxa"/>
            <w:shd w:val="clear" w:color="auto" w:fill="BFBFBF" w:themeFill="background1" w:themeFillShade="BF"/>
          </w:tcPr>
          <w:p w:rsidR="00180AA6" w:rsidRPr="007555A7" w:rsidRDefault="00180AA6" w:rsidP="00180AA6">
            <w:pPr>
              <w:jc w:val="center"/>
              <w:rPr>
                <w:sz w:val="23"/>
                <w:szCs w:val="23"/>
                <w:lang w:val="sr-Cyrl-RS"/>
              </w:rPr>
            </w:pPr>
            <w:r w:rsidRPr="007555A7">
              <w:rPr>
                <w:sz w:val="23"/>
                <w:szCs w:val="23"/>
                <w:lang w:val="sr-Cyrl-RS"/>
              </w:rPr>
              <w:t>Време реализације</w:t>
            </w:r>
          </w:p>
        </w:tc>
        <w:tc>
          <w:tcPr>
            <w:tcW w:w="2160" w:type="dxa"/>
            <w:shd w:val="clear" w:color="auto" w:fill="BFBFBF" w:themeFill="background1" w:themeFillShade="BF"/>
          </w:tcPr>
          <w:p w:rsidR="00180AA6" w:rsidRPr="007555A7" w:rsidRDefault="00180AA6" w:rsidP="00180AA6">
            <w:pPr>
              <w:jc w:val="center"/>
              <w:rPr>
                <w:sz w:val="23"/>
                <w:szCs w:val="23"/>
                <w:lang w:val="sr-Cyrl-RS"/>
              </w:rPr>
            </w:pPr>
            <w:r w:rsidRPr="007555A7">
              <w:rPr>
                <w:sz w:val="23"/>
                <w:szCs w:val="23"/>
                <w:lang w:val="sr-Cyrl-RS"/>
              </w:rPr>
              <w:t>Доказ</w:t>
            </w:r>
          </w:p>
        </w:tc>
      </w:tr>
      <w:tr w:rsidR="00180AA6" w:rsidRPr="007555A7" w:rsidTr="00180AA6">
        <w:tc>
          <w:tcPr>
            <w:tcW w:w="1458" w:type="dxa"/>
          </w:tcPr>
          <w:p w:rsidR="00180AA6" w:rsidRPr="007555A7" w:rsidRDefault="00533D1F" w:rsidP="00180AA6">
            <w:pPr>
              <w:rPr>
                <w:sz w:val="23"/>
                <w:szCs w:val="23"/>
                <w:lang w:val="sr-Cyrl-RS"/>
              </w:rPr>
            </w:pPr>
            <w:r>
              <w:rPr>
                <w:sz w:val="23"/>
                <w:szCs w:val="23"/>
                <w:lang w:val="sr-Cyrl-CS"/>
              </w:rPr>
              <w:t>1.8.1.1</w:t>
            </w:r>
          </w:p>
        </w:tc>
        <w:tc>
          <w:tcPr>
            <w:tcW w:w="2250" w:type="dxa"/>
          </w:tcPr>
          <w:p w:rsidR="00180AA6" w:rsidRPr="007555A7" w:rsidRDefault="0006053D" w:rsidP="00180AA6">
            <w:pPr>
              <w:rPr>
                <w:sz w:val="23"/>
                <w:szCs w:val="23"/>
                <w:lang w:val="sr-Cyrl-RS"/>
              </w:rPr>
            </w:pPr>
            <w:r>
              <w:rPr>
                <w:sz w:val="23"/>
                <w:szCs w:val="23"/>
                <w:lang w:val="sr-Cyrl-RS"/>
              </w:rPr>
              <w:t>Наставници су упознати са осетљивим ученицима и иднивидуализују активности са њима у већој мери</w:t>
            </w:r>
          </w:p>
        </w:tc>
        <w:tc>
          <w:tcPr>
            <w:tcW w:w="1800" w:type="dxa"/>
          </w:tcPr>
          <w:p w:rsidR="00180AA6" w:rsidRDefault="00C71234" w:rsidP="00180AA6">
            <w:pPr>
              <w:rPr>
                <w:sz w:val="23"/>
                <w:szCs w:val="23"/>
                <w:lang w:val="sr-Cyrl-RS"/>
              </w:rPr>
            </w:pPr>
            <w:r>
              <w:rPr>
                <w:sz w:val="23"/>
                <w:szCs w:val="23"/>
                <w:lang w:val="sr-Cyrl-RS"/>
              </w:rPr>
              <w:t>Тим за инклузију</w:t>
            </w:r>
          </w:p>
          <w:p w:rsidR="00C71234" w:rsidRDefault="00C71234" w:rsidP="00180AA6">
            <w:pPr>
              <w:rPr>
                <w:sz w:val="23"/>
                <w:szCs w:val="23"/>
                <w:lang w:val="sr-Cyrl-RS"/>
              </w:rPr>
            </w:pPr>
          </w:p>
          <w:p w:rsidR="00C71234" w:rsidRPr="00C71234" w:rsidRDefault="00C71234" w:rsidP="00180AA6">
            <w:pPr>
              <w:rPr>
                <w:sz w:val="23"/>
                <w:szCs w:val="23"/>
                <w:lang w:val="sr-Cyrl-RS"/>
              </w:rPr>
            </w:pPr>
            <w:r>
              <w:rPr>
                <w:sz w:val="23"/>
                <w:szCs w:val="23"/>
                <w:lang w:val="sr-Cyrl-RS"/>
              </w:rPr>
              <w:t>Старешине</w:t>
            </w:r>
          </w:p>
        </w:tc>
        <w:tc>
          <w:tcPr>
            <w:tcW w:w="2700" w:type="dxa"/>
          </w:tcPr>
          <w:p w:rsidR="00180AA6" w:rsidRPr="007555A7" w:rsidRDefault="00C71234" w:rsidP="00180AA6">
            <w:pPr>
              <w:rPr>
                <w:sz w:val="23"/>
                <w:szCs w:val="23"/>
                <w:lang w:val="sr-Cyrl-RS"/>
              </w:rPr>
            </w:pPr>
            <w:r>
              <w:rPr>
                <w:sz w:val="23"/>
                <w:szCs w:val="23"/>
                <w:lang w:val="sr-Cyrl-RS"/>
              </w:rPr>
              <w:t>Током године</w:t>
            </w:r>
          </w:p>
        </w:tc>
        <w:tc>
          <w:tcPr>
            <w:tcW w:w="2160" w:type="dxa"/>
          </w:tcPr>
          <w:p w:rsidR="00180AA6" w:rsidRDefault="00C71234" w:rsidP="00180AA6">
            <w:pPr>
              <w:rPr>
                <w:sz w:val="23"/>
                <w:szCs w:val="23"/>
                <w:lang w:val="sr-Cyrl-RS"/>
              </w:rPr>
            </w:pPr>
            <w:r>
              <w:rPr>
                <w:sz w:val="23"/>
                <w:szCs w:val="23"/>
                <w:lang w:val="sr-Cyrl-RS"/>
              </w:rPr>
              <w:t xml:space="preserve">Е мејл корсподнеција </w:t>
            </w:r>
          </w:p>
          <w:p w:rsidR="00C71234" w:rsidRDefault="00C71234" w:rsidP="00180AA6">
            <w:pPr>
              <w:rPr>
                <w:sz w:val="23"/>
                <w:szCs w:val="23"/>
                <w:lang w:val="sr-Cyrl-RS"/>
              </w:rPr>
            </w:pPr>
          </w:p>
          <w:p w:rsidR="00C71234" w:rsidRDefault="00C71234" w:rsidP="00180AA6">
            <w:pPr>
              <w:rPr>
                <w:sz w:val="23"/>
                <w:szCs w:val="23"/>
                <w:lang w:val="sr-Cyrl-RS"/>
              </w:rPr>
            </w:pPr>
            <w:r>
              <w:rPr>
                <w:sz w:val="23"/>
                <w:szCs w:val="23"/>
                <w:lang w:val="sr-Cyrl-RS"/>
              </w:rPr>
              <w:t xml:space="preserve">Дневник психолога </w:t>
            </w:r>
          </w:p>
          <w:p w:rsidR="00C71234" w:rsidRDefault="00C71234" w:rsidP="00180AA6">
            <w:pPr>
              <w:rPr>
                <w:sz w:val="23"/>
                <w:szCs w:val="23"/>
                <w:lang w:val="sr-Cyrl-RS"/>
              </w:rPr>
            </w:pPr>
          </w:p>
          <w:p w:rsidR="00C71234" w:rsidRPr="007555A7" w:rsidRDefault="00C71234" w:rsidP="00180AA6">
            <w:pPr>
              <w:rPr>
                <w:sz w:val="23"/>
                <w:szCs w:val="23"/>
                <w:lang w:val="sr-Cyrl-RS"/>
              </w:rPr>
            </w:pPr>
            <w:r>
              <w:rPr>
                <w:sz w:val="23"/>
                <w:szCs w:val="23"/>
                <w:lang w:val="sr-Cyrl-RS"/>
              </w:rPr>
              <w:t>Записници већа</w:t>
            </w:r>
          </w:p>
        </w:tc>
      </w:tr>
      <w:tr w:rsidR="00180AA6" w:rsidRPr="007555A7" w:rsidTr="00180AA6">
        <w:tc>
          <w:tcPr>
            <w:tcW w:w="1458" w:type="dxa"/>
          </w:tcPr>
          <w:p w:rsidR="00180AA6" w:rsidRPr="007555A7" w:rsidRDefault="0006053D" w:rsidP="00180AA6">
            <w:pPr>
              <w:rPr>
                <w:sz w:val="23"/>
                <w:szCs w:val="23"/>
                <w:lang w:val="sr-Cyrl-RS"/>
              </w:rPr>
            </w:pPr>
            <w:r>
              <w:rPr>
                <w:sz w:val="23"/>
                <w:szCs w:val="23"/>
                <w:lang w:val="sr-Cyrl-RS"/>
              </w:rPr>
              <w:t>1.8.1</w:t>
            </w:r>
            <w:r w:rsidR="007C782C">
              <w:rPr>
                <w:sz w:val="23"/>
                <w:szCs w:val="23"/>
                <w:lang w:val="sr-Cyrl-RS"/>
              </w:rPr>
              <w:t>.2</w:t>
            </w:r>
          </w:p>
        </w:tc>
        <w:tc>
          <w:tcPr>
            <w:tcW w:w="2250" w:type="dxa"/>
          </w:tcPr>
          <w:p w:rsidR="00180AA6" w:rsidRPr="007555A7" w:rsidRDefault="00283AFE" w:rsidP="00180AA6">
            <w:pPr>
              <w:rPr>
                <w:sz w:val="23"/>
                <w:szCs w:val="23"/>
                <w:lang w:val="sr-Cyrl-RS"/>
              </w:rPr>
            </w:pPr>
            <w:r>
              <w:rPr>
                <w:sz w:val="23"/>
                <w:szCs w:val="23"/>
                <w:lang w:val="sr-Cyrl-RS"/>
              </w:rPr>
              <w:t>Усавршава</w:t>
            </w:r>
            <w:r w:rsidR="007629E2">
              <w:rPr>
                <w:sz w:val="23"/>
                <w:szCs w:val="23"/>
                <w:lang w:val="sr-Cyrl-RS"/>
              </w:rPr>
              <w:t>њ</w:t>
            </w:r>
            <w:r w:rsidR="0006053D">
              <w:rPr>
                <w:sz w:val="23"/>
                <w:szCs w:val="23"/>
                <w:lang w:val="sr-Cyrl-RS"/>
              </w:rPr>
              <w:t>е за ИОП-2</w:t>
            </w:r>
          </w:p>
        </w:tc>
        <w:tc>
          <w:tcPr>
            <w:tcW w:w="1800" w:type="dxa"/>
          </w:tcPr>
          <w:p w:rsidR="00180AA6" w:rsidRDefault="008D1CD8" w:rsidP="00180AA6">
            <w:pPr>
              <w:rPr>
                <w:sz w:val="23"/>
                <w:szCs w:val="23"/>
                <w:lang w:val="sr-Cyrl-RS"/>
              </w:rPr>
            </w:pPr>
            <w:r>
              <w:rPr>
                <w:sz w:val="23"/>
                <w:szCs w:val="23"/>
                <w:lang w:val="sr-Cyrl-RS"/>
              </w:rPr>
              <w:t>Н</w:t>
            </w:r>
            <w:r w:rsidR="00C71234">
              <w:rPr>
                <w:sz w:val="23"/>
                <w:szCs w:val="23"/>
                <w:lang w:val="sr-Cyrl-RS"/>
              </w:rPr>
              <w:t>аставници</w:t>
            </w:r>
          </w:p>
          <w:p w:rsidR="008D1CD8" w:rsidRPr="007555A7" w:rsidRDefault="008D1CD8" w:rsidP="00180AA6">
            <w:pPr>
              <w:rPr>
                <w:sz w:val="23"/>
                <w:szCs w:val="23"/>
                <w:lang w:val="sr-Cyrl-RS"/>
              </w:rPr>
            </w:pPr>
            <w:r>
              <w:rPr>
                <w:sz w:val="23"/>
                <w:szCs w:val="23"/>
                <w:lang w:val="sr-Cyrl-RS"/>
              </w:rPr>
              <w:t>психолог</w:t>
            </w:r>
          </w:p>
        </w:tc>
        <w:tc>
          <w:tcPr>
            <w:tcW w:w="2700" w:type="dxa"/>
          </w:tcPr>
          <w:p w:rsidR="00180AA6" w:rsidRPr="007555A7" w:rsidRDefault="00C71234" w:rsidP="00180AA6">
            <w:pPr>
              <w:rPr>
                <w:sz w:val="23"/>
                <w:szCs w:val="23"/>
                <w:lang w:val="sr-Cyrl-RS"/>
              </w:rPr>
            </w:pPr>
            <w:r>
              <w:rPr>
                <w:sz w:val="23"/>
                <w:szCs w:val="23"/>
                <w:lang w:val="sr-Cyrl-RS"/>
              </w:rPr>
              <w:t>Током године</w:t>
            </w:r>
          </w:p>
        </w:tc>
        <w:tc>
          <w:tcPr>
            <w:tcW w:w="2160" w:type="dxa"/>
          </w:tcPr>
          <w:p w:rsidR="00180AA6" w:rsidRPr="007555A7" w:rsidRDefault="00C71234" w:rsidP="00180AA6">
            <w:pPr>
              <w:rPr>
                <w:sz w:val="23"/>
                <w:szCs w:val="23"/>
                <w:lang w:val="sr-Cyrl-RS"/>
              </w:rPr>
            </w:pPr>
            <w:r>
              <w:rPr>
                <w:sz w:val="23"/>
                <w:szCs w:val="23"/>
                <w:lang w:val="sr-Cyrl-RS"/>
              </w:rPr>
              <w:t>Уверења</w:t>
            </w:r>
          </w:p>
        </w:tc>
      </w:tr>
      <w:tr w:rsidR="00180AA6" w:rsidRPr="007555A7" w:rsidTr="00180AA6">
        <w:tc>
          <w:tcPr>
            <w:tcW w:w="1458" w:type="dxa"/>
          </w:tcPr>
          <w:p w:rsidR="00180AA6" w:rsidRPr="007555A7" w:rsidRDefault="0006053D" w:rsidP="00180AA6">
            <w:pPr>
              <w:rPr>
                <w:sz w:val="23"/>
                <w:szCs w:val="23"/>
                <w:lang w:val="sr-Cyrl-RS"/>
              </w:rPr>
            </w:pPr>
            <w:r>
              <w:rPr>
                <w:sz w:val="23"/>
                <w:szCs w:val="23"/>
                <w:lang w:val="sr-Cyrl-RS"/>
              </w:rPr>
              <w:t>1.8.1</w:t>
            </w:r>
            <w:r w:rsidR="007C782C">
              <w:rPr>
                <w:sz w:val="23"/>
                <w:szCs w:val="23"/>
                <w:lang w:val="sr-Cyrl-RS"/>
              </w:rPr>
              <w:t>.3</w:t>
            </w:r>
          </w:p>
        </w:tc>
        <w:tc>
          <w:tcPr>
            <w:tcW w:w="2250" w:type="dxa"/>
          </w:tcPr>
          <w:p w:rsidR="00180AA6" w:rsidRPr="007555A7" w:rsidRDefault="0006053D" w:rsidP="00180AA6">
            <w:pPr>
              <w:rPr>
                <w:sz w:val="23"/>
                <w:szCs w:val="23"/>
                <w:lang w:val="sr-Cyrl-RS"/>
              </w:rPr>
            </w:pPr>
            <w:r>
              <w:rPr>
                <w:sz w:val="23"/>
                <w:szCs w:val="23"/>
                <w:lang w:val="sr-Cyrl-RS"/>
              </w:rPr>
              <w:t>Редовне посете часовим</w:t>
            </w:r>
            <w:r w:rsidR="007629E2">
              <w:rPr>
                <w:sz w:val="23"/>
                <w:szCs w:val="23"/>
                <w:lang w:val="sr-Cyrl-RS"/>
              </w:rPr>
              <w:t>а</w:t>
            </w:r>
            <w:r>
              <w:rPr>
                <w:sz w:val="23"/>
                <w:szCs w:val="23"/>
                <w:lang w:val="sr-Cyrl-RS"/>
              </w:rPr>
              <w:t xml:space="preserve"> одељења ученика са ИОП-2</w:t>
            </w:r>
          </w:p>
        </w:tc>
        <w:tc>
          <w:tcPr>
            <w:tcW w:w="1800" w:type="dxa"/>
          </w:tcPr>
          <w:p w:rsidR="00180AA6" w:rsidRPr="007555A7" w:rsidRDefault="00C71234" w:rsidP="00180AA6">
            <w:pPr>
              <w:rPr>
                <w:sz w:val="23"/>
                <w:szCs w:val="23"/>
                <w:lang w:val="sr-Cyrl-RS"/>
              </w:rPr>
            </w:pPr>
            <w:r>
              <w:rPr>
                <w:sz w:val="23"/>
                <w:szCs w:val="23"/>
                <w:lang w:val="sr-Cyrl-RS"/>
              </w:rPr>
              <w:t>психолог</w:t>
            </w:r>
          </w:p>
        </w:tc>
        <w:tc>
          <w:tcPr>
            <w:tcW w:w="2700" w:type="dxa"/>
          </w:tcPr>
          <w:p w:rsidR="00180AA6" w:rsidRPr="007555A7" w:rsidRDefault="00C71234" w:rsidP="00180AA6">
            <w:pPr>
              <w:rPr>
                <w:sz w:val="23"/>
                <w:szCs w:val="23"/>
                <w:lang w:val="sr-Cyrl-RS"/>
              </w:rPr>
            </w:pPr>
            <w:r>
              <w:rPr>
                <w:sz w:val="23"/>
                <w:szCs w:val="23"/>
                <w:lang w:val="sr-Cyrl-RS"/>
              </w:rPr>
              <w:t>Током године</w:t>
            </w:r>
          </w:p>
        </w:tc>
        <w:tc>
          <w:tcPr>
            <w:tcW w:w="2160" w:type="dxa"/>
          </w:tcPr>
          <w:p w:rsidR="00180AA6" w:rsidRPr="007555A7" w:rsidRDefault="00C71234" w:rsidP="00180AA6">
            <w:pPr>
              <w:rPr>
                <w:sz w:val="23"/>
                <w:szCs w:val="23"/>
                <w:lang w:val="sr-Cyrl-RS"/>
              </w:rPr>
            </w:pPr>
            <w:r>
              <w:rPr>
                <w:sz w:val="23"/>
                <w:szCs w:val="23"/>
                <w:lang w:val="sr-Cyrl-RS"/>
              </w:rPr>
              <w:t>Есдненвик-напомена о присуству</w:t>
            </w:r>
          </w:p>
        </w:tc>
      </w:tr>
      <w:tr w:rsidR="00180AA6" w:rsidRPr="007555A7" w:rsidTr="00180AA6">
        <w:tc>
          <w:tcPr>
            <w:tcW w:w="1458" w:type="dxa"/>
          </w:tcPr>
          <w:p w:rsidR="00180AA6" w:rsidRPr="007555A7" w:rsidRDefault="0006053D" w:rsidP="00180AA6">
            <w:pPr>
              <w:rPr>
                <w:sz w:val="23"/>
                <w:szCs w:val="23"/>
                <w:lang w:val="sr-Cyrl-RS"/>
              </w:rPr>
            </w:pPr>
            <w:r>
              <w:rPr>
                <w:sz w:val="23"/>
                <w:szCs w:val="23"/>
                <w:lang w:val="sr-Cyrl-RS"/>
              </w:rPr>
              <w:t>1.8.2</w:t>
            </w:r>
            <w:r w:rsidR="007C782C">
              <w:rPr>
                <w:sz w:val="23"/>
                <w:szCs w:val="23"/>
                <w:lang w:val="sr-Cyrl-RS"/>
              </w:rPr>
              <w:t>.1</w:t>
            </w:r>
          </w:p>
        </w:tc>
        <w:tc>
          <w:tcPr>
            <w:tcW w:w="2250" w:type="dxa"/>
          </w:tcPr>
          <w:p w:rsidR="00180AA6" w:rsidRPr="007555A7" w:rsidRDefault="00F226E2" w:rsidP="00180AA6">
            <w:pPr>
              <w:rPr>
                <w:sz w:val="23"/>
                <w:szCs w:val="23"/>
                <w:lang w:val="sr-Cyrl-RS"/>
              </w:rPr>
            </w:pPr>
            <w:r>
              <w:rPr>
                <w:sz w:val="23"/>
                <w:szCs w:val="23"/>
                <w:lang w:val="sr-Cyrl-RS"/>
              </w:rPr>
              <w:t>Идентификовати ученике</w:t>
            </w:r>
            <w:r w:rsidR="0006053D">
              <w:rPr>
                <w:sz w:val="23"/>
                <w:szCs w:val="23"/>
                <w:lang w:val="sr-Cyrl-RS"/>
              </w:rPr>
              <w:t xml:space="preserve"> и израдити ИОП-3</w:t>
            </w:r>
          </w:p>
        </w:tc>
        <w:tc>
          <w:tcPr>
            <w:tcW w:w="1800" w:type="dxa"/>
          </w:tcPr>
          <w:p w:rsidR="00180AA6" w:rsidRPr="007555A7" w:rsidRDefault="00C71234" w:rsidP="00180AA6">
            <w:pPr>
              <w:rPr>
                <w:sz w:val="23"/>
                <w:szCs w:val="23"/>
                <w:lang w:val="sr-Cyrl-RS"/>
              </w:rPr>
            </w:pPr>
            <w:r>
              <w:rPr>
                <w:sz w:val="23"/>
                <w:szCs w:val="23"/>
                <w:lang w:val="sr-Cyrl-RS"/>
              </w:rPr>
              <w:t>наставниц</w:t>
            </w:r>
          </w:p>
        </w:tc>
        <w:tc>
          <w:tcPr>
            <w:tcW w:w="2700" w:type="dxa"/>
          </w:tcPr>
          <w:p w:rsidR="00180AA6" w:rsidRPr="007555A7" w:rsidRDefault="00F226E2" w:rsidP="00180AA6">
            <w:pPr>
              <w:rPr>
                <w:sz w:val="23"/>
                <w:szCs w:val="23"/>
                <w:lang w:val="sr-Cyrl-RS"/>
              </w:rPr>
            </w:pPr>
            <w:r>
              <w:rPr>
                <w:sz w:val="23"/>
                <w:szCs w:val="23"/>
                <w:lang w:val="sr-Cyrl-RS"/>
              </w:rPr>
              <w:t>Током годиине</w:t>
            </w:r>
          </w:p>
        </w:tc>
        <w:tc>
          <w:tcPr>
            <w:tcW w:w="2160" w:type="dxa"/>
          </w:tcPr>
          <w:p w:rsidR="00180AA6" w:rsidRPr="007555A7" w:rsidRDefault="00245865" w:rsidP="00180AA6">
            <w:pPr>
              <w:rPr>
                <w:sz w:val="23"/>
                <w:szCs w:val="23"/>
                <w:lang w:val="sr-Cyrl-RS"/>
              </w:rPr>
            </w:pPr>
            <w:r>
              <w:rPr>
                <w:sz w:val="23"/>
                <w:szCs w:val="23"/>
                <w:lang w:val="sr-Cyrl-RS"/>
              </w:rPr>
              <w:t>ИОП-3</w:t>
            </w:r>
          </w:p>
        </w:tc>
      </w:tr>
      <w:tr w:rsidR="00180AA6" w:rsidRPr="007555A7" w:rsidTr="00180AA6">
        <w:tc>
          <w:tcPr>
            <w:tcW w:w="1458" w:type="dxa"/>
          </w:tcPr>
          <w:p w:rsidR="00180AA6" w:rsidRPr="0006053D" w:rsidRDefault="0006053D" w:rsidP="00180AA6">
            <w:pPr>
              <w:rPr>
                <w:sz w:val="23"/>
                <w:szCs w:val="23"/>
                <w:lang w:val="sr-Cyrl-RS"/>
              </w:rPr>
            </w:pPr>
            <w:r>
              <w:rPr>
                <w:sz w:val="23"/>
                <w:szCs w:val="23"/>
                <w:lang w:val="sr-Cyrl-RS"/>
              </w:rPr>
              <w:t>1</w:t>
            </w:r>
            <w:r w:rsidR="008D1CD8">
              <w:rPr>
                <w:sz w:val="23"/>
                <w:szCs w:val="23"/>
                <w:lang w:val="sr-Cyrl-RS"/>
              </w:rPr>
              <w:t>.</w:t>
            </w:r>
            <w:r>
              <w:rPr>
                <w:sz w:val="23"/>
                <w:szCs w:val="23"/>
                <w:lang w:val="sr-Cyrl-RS"/>
              </w:rPr>
              <w:t>8.2</w:t>
            </w:r>
            <w:r w:rsidR="007C782C">
              <w:rPr>
                <w:sz w:val="23"/>
                <w:szCs w:val="23"/>
                <w:lang w:val="sr-Cyrl-RS"/>
              </w:rPr>
              <w:t>.3</w:t>
            </w:r>
          </w:p>
        </w:tc>
        <w:tc>
          <w:tcPr>
            <w:tcW w:w="2250" w:type="dxa"/>
          </w:tcPr>
          <w:p w:rsidR="00180AA6" w:rsidRPr="007555A7" w:rsidRDefault="0006053D" w:rsidP="00180AA6">
            <w:pPr>
              <w:rPr>
                <w:sz w:val="23"/>
                <w:szCs w:val="23"/>
                <w:lang w:val="sr-Cyrl-RS"/>
              </w:rPr>
            </w:pPr>
            <w:r>
              <w:rPr>
                <w:sz w:val="23"/>
                <w:szCs w:val="23"/>
                <w:lang w:val="sr-Cyrl-RS"/>
              </w:rPr>
              <w:t>ПП служба да одржи предав</w:t>
            </w:r>
            <w:r w:rsidR="00283AFE">
              <w:rPr>
                <w:sz w:val="23"/>
                <w:szCs w:val="23"/>
                <w:lang w:val="sr-Cyrl-RS"/>
              </w:rPr>
              <w:t>а</w:t>
            </w:r>
            <w:r>
              <w:rPr>
                <w:sz w:val="23"/>
                <w:szCs w:val="23"/>
                <w:lang w:val="sr-Cyrl-RS"/>
              </w:rPr>
              <w:t>ње о ИОП-3</w:t>
            </w:r>
          </w:p>
        </w:tc>
        <w:tc>
          <w:tcPr>
            <w:tcW w:w="1800" w:type="dxa"/>
          </w:tcPr>
          <w:p w:rsidR="00180AA6" w:rsidRPr="007555A7" w:rsidRDefault="00F226E2" w:rsidP="00180AA6">
            <w:pPr>
              <w:rPr>
                <w:sz w:val="23"/>
                <w:szCs w:val="23"/>
                <w:lang w:val="sr-Cyrl-RS"/>
              </w:rPr>
            </w:pPr>
            <w:r>
              <w:rPr>
                <w:sz w:val="23"/>
                <w:szCs w:val="23"/>
                <w:lang w:val="sr-Cyrl-RS"/>
              </w:rPr>
              <w:t>психолог</w:t>
            </w:r>
          </w:p>
        </w:tc>
        <w:tc>
          <w:tcPr>
            <w:tcW w:w="2700" w:type="dxa"/>
          </w:tcPr>
          <w:p w:rsidR="00180AA6" w:rsidRPr="007555A7" w:rsidRDefault="00F226E2" w:rsidP="00180AA6">
            <w:pPr>
              <w:rPr>
                <w:sz w:val="23"/>
                <w:szCs w:val="23"/>
                <w:lang w:val="sr-Cyrl-RS"/>
              </w:rPr>
            </w:pPr>
            <w:r>
              <w:rPr>
                <w:sz w:val="23"/>
                <w:szCs w:val="23"/>
                <w:lang w:val="sr-Cyrl-RS"/>
              </w:rPr>
              <w:t>Током године</w:t>
            </w:r>
          </w:p>
        </w:tc>
        <w:tc>
          <w:tcPr>
            <w:tcW w:w="2160" w:type="dxa"/>
          </w:tcPr>
          <w:p w:rsidR="00180AA6" w:rsidRPr="007555A7" w:rsidRDefault="00245865" w:rsidP="00180AA6">
            <w:pPr>
              <w:rPr>
                <w:sz w:val="23"/>
                <w:szCs w:val="23"/>
                <w:lang w:val="sr-Cyrl-RS"/>
              </w:rPr>
            </w:pPr>
            <w:r>
              <w:rPr>
                <w:sz w:val="23"/>
                <w:szCs w:val="23"/>
                <w:lang w:val="sr-Cyrl-RS"/>
              </w:rPr>
              <w:t xml:space="preserve">Извештај </w:t>
            </w:r>
          </w:p>
        </w:tc>
      </w:tr>
      <w:tr w:rsidR="00180AA6" w:rsidRPr="007555A7" w:rsidTr="00180AA6">
        <w:tc>
          <w:tcPr>
            <w:tcW w:w="1458" w:type="dxa"/>
          </w:tcPr>
          <w:p w:rsidR="00180AA6" w:rsidRPr="0006053D" w:rsidRDefault="0006053D" w:rsidP="00180AA6">
            <w:pPr>
              <w:rPr>
                <w:sz w:val="23"/>
                <w:szCs w:val="23"/>
                <w:lang w:val="sr-Cyrl-RS"/>
              </w:rPr>
            </w:pPr>
            <w:r>
              <w:rPr>
                <w:sz w:val="23"/>
                <w:szCs w:val="23"/>
                <w:lang w:val="sr-Cyrl-RS"/>
              </w:rPr>
              <w:t>1.8.3</w:t>
            </w:r>
            <w:r w:rsidR="007C782C">
              <w:rPr>
                <w:sz w:val="23"/>
                <w:szCs w:val="23"/>
                <w:lang w:val="sr-Cyrl-RS"/>
              </w:rPr>
              <w:t>.1</w:t>
            </w:r>
          </w:p>
        </w:tc>
        <w:tc>
          <w:tcPr>
            <w:tcW w:w="2250" w:type="dxa"/>
          </w:tcPr>
          <w:p w:rsidR="00180AA6" w:rsidRPr="007555A7" w:rsidRDefault="003F62AC" w:rsidP="00180AA6">
            <w:pPr>
              <w:rPr>
                <w:sz w:val="23"/>
                <w:szCs w:val="23"/>
                <w:lang w:val="sr-Cyrl-RS"/>
              </w:rPr>
            </w:pPr>
            <w:r>
              <w:rPr>
                <w:sz w:val="23"/>
                <w:szCs w:val="23"/>
                <w:lang w:val="sr-Cyrl-RS"/>
              </w:rPr>
              <w:t>Одржање и увећањ</w:t>
            </w:r>
            <w:r w:rsidR="003C576A">
              <w:rPr>
                <w:sz w:val="23"/>
                <w:szCs w:val="23"/>
                <w:lang w:val="sr-Cyrl-RS"/>
              </w:rPr>
              <w:t xml:space="preserve">е сарадње са </w:t>
            </w:r>
            <w:r w:rsidR="0006053D">
              <w:rPr>
                <w:sz w:val="23"/>
                <w:szCs w:val="23"/>
                <w:lang w:val="sr-Cyrl-RS"/>
              </w:rPr>
              <w:t>Регионални</w:t>
            </w:r>
            <w:r w:rsidR="003C576A">
              <w:rPr>
                <w:sz w:val="23"/>
                <w:szCs w:val="23"/>
                <w:lang w:val="sr-Cyrl-RS"/>
              </w:rPr>
              <w:t>м центром</w:t>
            </w:r>
            <w:r w:rsidR="0006053D">
              <w:rPr>
                <w:sz w:val="23"/>
                <w:szCs w:val="23"/>
                <w:lang w:val="sr-Cyrl-RS"/>
              </w:rPr>
              <w:t xml:space="preserve"> за талент</w:t>
            </w:r>
            <w:r w:rsidR="003C576A">
              <w:rPr>
                <w:sz w:val="23"/>
                <w:szCs w:val="23"/>
                <w:lang w:val="sr-Cyrl-RS"/>
              </w:rPr>
              <w:t>е</w:t>
            </w:r>
          </w:p>
        </w:tc>
        <w:tc>
          <w:tcPr>
            <w:tcW w:w="1800" w:type="dxa"/>
          </w:tcPr>
          <w:p w:rsidR="00180AA6" w:rsidRPr="007555A7" w:rsidRDefault="00F226E2" w:rsidP="00180AA6">
            <w:pPr>
              <w:rPr>
                <w:sz w:val="23"/>
                <w:szCs w:val="23"/>
                <w:lang w:val="sr-Cyrl-RS"/>
              </w:rPr>
            </w:pPr>
            <w:r>
              <w:rPr>
                <w:sz w:val="23"/>
                <w:szCs w:val="23"/>
                <w:lang w:val="sr-Cyrl-RS"/>
              </w:rPr>
              <w:t>Стручна већа</w:t>
            </w:r>
          </w:p>
        </w:tc>
        <w:tc>
          <w:tcPr>
            <w:tcW w:w="2700" w:type="dxa"/>
          </w:tcPr>
          <w:p w:rsidR="00180AA6" w:rsidRPr="007555A7" w:rsidRDefault="003F62AC" w:rsidP="00180AA6">
            <w:pPr>
              <w:rPr>
                <w:sz w:val="23"/>
                <w:szCs w:val="23"/>
                <w:lang w:val="sr-Cyrl-RS"/>
              </w:rPr>
            </w:pPr>
            <w:r>
              <w:rPr>
                <w:sz w:val="23"/>
                <w:szCs w:val="23"/>
                <w:lang w:val="sr-Cyrl-RS"/>
              </w:rPr>
              <w:t>Током године</w:t>
            </w:r>
          </w:p>
        </w:tc>
        <w:tc>
          <w:tcPr>
            <w:tcW w:w="2160" w:type="dxa"/>
          </w:tcPr>
          <w:p w:rsidR="00180AA6" w:rsidRPr="007555A7" w:rsidRDefault="00C71234" w:rsidP="00180AA6">
            <w:pPr>
              <w:rPr>
                <w:sz w:val="23"/>
                <w:szCs w:val="23"/>
                <w:lang w:val="sr-Cyrl-RS"/>
              </w:rPr>
            </w:pPr>
            <w:r>
              <w:rPr>
                <w:sz w:val="23"/>
                <w:szCs w:val="23"/>
                <w:lang w:val="sr-Cyrl-RS"/>
              </w:rPr>
              <w:t>Документаиција о раду и та</w:t>
            </w:r>
            <w:r w:rsidR="00B15D69">
              <w:rPr>
                <w:sz w:val="23"/>
                <w:szCs w:val="23"/>
                <w:lang w:val="sr-Cyrl-RS"/>
              </w:rPr>
              <w:t>к</w:t>
            </w:r>
            <w:r>
              <w:rPr>
                <w:sz w:val="23"/>
                <w:szCs w:val="23"/>
                <w:lang w:val="sr-Cyrl-RS"/>
              </w:rPr>
              <w:t>мичењима за Регионални ц</w:t>
            </w:r>
            <w:r w:rsidR="00B15D69">
              <w:rPr>
                <w:sz w:val="23"/>
                <w:szCs w:val="23"/>
                <w:lang w:val="sr-Cyrl-RS"/>
              </w:rPr>
              <w:t>е</w:t>
            </w:r>
            <w:r>
              <w:rPr>
                <w:sz w:val="23"/>
                <w:szCs w:val="23"/>
                <w:lang w:val="sr-Cyrl-RS"/>
              </w:rPr>
              <w:t>нтар</w:t>
            </w:r>
          </w:p>
        </w:tc>
      </w:tr>
      <w:tr w:rsidR="00180AA6" w:rsidRPr="007555A7" w:rsidTr="00180AA6">
        <w:tc>
          <w:tcPr>
            <w:tcW w:w="1458" w:type="dxa"/>
          </w:tcPr>
          <w:p w:rsidR="00180AA6" w:rsidRPr="0006053D" w:rsidRDefault="0006053D" w:rsidP="00180AA6">
            <w:pPr>
              <w:rPr>
                <w:sz w:val="23"/>
                <w:szCs w:val="23"/>
                <w:lang w:val="sr-Cyrl-RS"/>
              </w:rPr>
            </w:pPr>
            <w:r>
              <w:rPr>
                <w:sz w:val="23"/>
                <w:szCs w:val="23"/>
                <w:lang w:val="sr-Cyrl-RS"/>
              </w:rPr>
              <w:t>1.8.3</w:t>
            </w:r>
            <w:r w:rsidR="007C782C">
              <w:rPr>
                <w:sz w:val="23"/>
                <w:szCs w:val="23"/>
                <w:lang w:val="sr-Cyrl-RS"/>
              </w:rPr>
              <w:t>.2</w:t>
            </w:r>
          </w:p>
        </w:tc>
        <w:tc>
          <w:tcPr>
            <w:tcW w:w="2250" w:type="dxa"/>
          </w:tcPr>
          <w:p w:rsidR="003C576A" w:rsidRDefault="00F226E2" w:rsidP="00180AA6">
            <w:pPr>
              <w:rPr>
                <w:sz w:val="23"/>
                <w:szCs w:val="23"/>
                <w:lang w:val="sr-Cyrl-RS"/>
              </w:rPr>
            </w:pPr>
            <w:r>
              <w:rPr>
                <w:sz w:val="23"/>
                <w:szCs w:val="23"/>
                <w:lang w:val="sr-Cyrl-RS"/>
              </w:rPr>
              <w:t>Успостављање сарад</w:t>
            </w:r>
            <w:r w:rsidR="003C576A">
              <w:rPr>
                <w:sz w:val="23"/>
                <w:szCs w:val="23"/>
                <w:lang w:val="sr-Cyrl-RS"/>
              </w:rPr>
              <w:t xml:space="preserve">ње са </w:t>
            </w:r>
          </w:p>
          <w:p w:rsidR="00180AA6" w:rsidRPr="007555A7" w:rsidRDefault="0006053D" w:rsidP="00F226E2">
            <w:pPr>
              <w:rPr>
                <w:sz w:val="23"/>
                <w:szCs w:val="23"/>
                <w:lang w:val="sr-Cyrl-RS"/>
              </w:rPr>
            </w:pPr>
            <w:r>
              <w:rPr>
                <w:sz w:val="23"/>
                <w:szCs w:val="23"/>
                <w:lang w:val="sr-Cyrl-RS"/>
              </w:rPr>
              <w:t>Удружење</w:t>
            </w:r>
            <w:r w:rsidR="003C576A">
              <w:rPr>
                <w:sz w:val="23"/>
                <w:szCs w:val="23"/>
                <w:lang w:val="sr-Cyrl-RS"/>
              </w:rPr>
              <w:t>м</w:t>
            </w:r>
            <w:r>
              <w:rPr>
                <w:sz w:val="23"/>
                <w:szCs w:val="23"/>
                <w:lang w:val="sr-Cyrl-RS"/>
              </w:rPr>
              <w:t xml:space="preserve"> за </w:t>
            </w:r>
            <w:r>
              <w:rPr>
                <w:sz w:val="23"/>
                <w:szCs w:val="23"/>
                <w:lang w:val="sr-Cyrl-RS"/>
              </w:rPr>
              <w:lastRenderedPageBreak/>
              <w:t xml:space="preserve">церебралну </w:t>
            </w:r>
            <w:r w:rsidR="00F226E2">
              <w:rPr>
                <w:sz w:val="23"/>
                <w:szCs w:val="23"/>
                <w:lang w:val="sr-Cyrl-RS"/>
              </w:rPr>
              <w:t>парализу</w:t>
            </w:r>
            <w:r>
              <w:rPr>
                <w:sz w:val="23"/>
                <w:szCs w:val="23"/>
                <w:lang w:val="sr-Cyrl-RS"/>
              </w:rPr>
              <w:t xml:space="preserve"> </w:t>
            </w:r>
            <w:r w:rsidR="00283AFE">
              <w:rPr>
                <w:sz w:val="23"/>
                <w:szCs w:val="23"/>
                <w:lang w:val="sr-Cyrl-RS"/>
              </w:rPr>
              <w:t xml:space="preserve"> и другим локалним удружењеима</w:t>
            </w:r>
          </w:p>
        </w:tc>
        <w:tc>
          <w:tcPr>
            <w:tcW w:w="1800" w:type="dxa"/>
          </w:tcPr>
          <w:p w:rsidR="00180AA6" w:rsidRDefault="00F226E2" w:rsidP="00180AA6">
            <w:pPr>
              <w:rPr>
                <w:sz w:val="23"/>
                <w:szCs w:val="23"/>
                <w:lang w:val="sr-Cyrl-RS"/>
              </w:rPr>
            </w:pPr>
            <w:r>
              <w:rPr>
                <w:sz w:val="23"/>
                <w:szCs w:val="23"/>
                <w:lang w:val="sr-Cyrl-RS"/>
              </w:rPr>
              <w:lastRenderedPageBreak/>
              <w:t>Психолог</w:t>
            </w:r>
          </w:p>
          <w:p w:rsidR="00F226E2" w:rsidRDefault="00F226E2" w:rsidP="00180AA6">
            <w:pPr>
              <w:rPr>
                <w:sz w:val="23"/>
                <w:szCs w:val="23"/>
                <w:lang w:val="sr-Cyrl-RS"/>
              </w:rPr>
            </w:pPr>
          </w:p>
          <w:p w:rsidR="00F226E2" w:rsidRPr="007555A7" w:rsidRDefault="00F226E2" w:rsidP="00180AA6">
            <w:pPr>
              <w:rPr>
                <w:sz w:val="23"/>
                <w:szCs w:val="23"/>
                <w:lang w:val="sr-Cyrl-RS"/>
              </w:rPr>
            </w:pPr>
            <w:r>
              <w:rPr>
                <w:sz w:val="23"/>
                <w:szCs w:val="23"/>
                <w:lang w:val="sr-Cyrl-RS"/>
              </w:rPr>
              <w:t xml:space="preserve">Тим за сарадњу </w:t>
            </w:r>
            <w:r>
              <w:rPr>
                <w:sz w:val="23"/>
                <w:szCs w:val="23"/>
                <w:lang w:val="sr-Cyrl-RS"/>
              </w:rPr>
              <w:lastRenderedPageBreak/>
              <w:t>са локалном заједницом</w:t>
            </w:r>
          </w:p>
        </w:tc>
        <w:tc>
          <w:tcPr>
            <w:tcW w:w="2700" w:type="dxa"/>
          </w:tcPr>
          <w:p w:rsidR="00180AA6" w:rsidRPr="007555A7" w:rsidRDefault="003F62AC" w:rsidP="00180AA6">
            <w:pPr>
              <w:rPr>
                <w:sz w:val="23"/>
                <w:szCs w:val="23"/>
                <w:lang w:val="sr-Cyrl-RS"/>
              </w:rPr>
            </w:pPr>
            <w:r>
              <w:rPr>
                <w:sz w:val="23"/>
                <w:szCs w:val="23"/>
                <w:lang w:val="sr-Cyrl-RS"/>
              </w:rPr>
              <w:lastRenderedPageBreak/>
              <w:t>Током године</w:t>
            </w:r>
          </w:p>
        </w:tc>
        <w:tc>
          <w:tcPr>
            <w:tcW w:w="2160" w:type="dxa"/>
          </w:tcPr>
          <w:p w:rsidR="00180AA6" w:rsidRPr="007555A7" w:rsidRDefault="00C71234" w:rsidP="00180AA6">
            <w:pPr>
              <w:rPr>
                <w:sz w:val="23"/>
                <w:szCs w:val="23"/>
                <w:lang w:val="sr-Cyrl-RS"/>
              </w:rPr>
            </w:pPr>
            <w:r>
              <w:rPr>
                <w:sz w:val="23"/>
                <w:szCs w:val="23"/>
                <w:lang w:val="sr-Cyrl-RS"/>
              </w:rPr>
              <w:t>Заједничка активност</w:t>
            </w:r>
          </w:p>
        </w:tc>
      </w:tr>
      <w:tr w:rsidR="00180AA6" w:rsidRPr="007555A7" w:rsidTr="00180AA6">
        <w:tc>
          <w:tcPr>
            <w:tcW w:w="1458" w:type="dxa"/>
          </w:tcPr>
          <w:p w:rsidR="00180AA6" w:rsidRPr="00B56BC7" w:rsidRDefault="00B56BC7" w:rsidP="00180AA6">
            <w:pPr>
              <w:rPr>
                <w:sz w:val="23"/>
                <w:szCs w:val="23"/>
                <w:lang w:val="sr-Cyrl-RS"/>
              </w:rPr>
            </w:pPr>
            <w:r>
              <w:rPr>
                <w:sz w:val="23"/>
                <w:szCs w:val="23"/>
                <w:lang w:val="sr-Cyrl-RS"/>
              </w:rPr>
              <w:lastRenderedPageBreak/>
              <w:t>1.9.1</w:t>
            </w:r>
            <w:r w:rsidR="00D07B64">
              <w:rPr>
                <w:sz w:val="23"/>
                <w:szCs w:val="23"/>
                <w:lang w:val="sr-Cyrl-RS"/>
              </w:rPr>
              <w:t>.1</w:t>
            </w:r>
          </w:p>
        </w:tc>
        <w:tc>
          <w:tcPr>
            <w:tcW w:w="2250" w:type="dxa"/>
          </w:tcPr>
          <w:p w:rsidR="00180AA6" w:rsidRDefault="00B56BC7" w:rsidP="003C576A">
            <w:pPr>
              <w:rPr>
                <w:sz w:val="23"/>
                <w:szCs w:val="23"/>
                <w:lang w:val="sr-Cyrl-RS"/>
              </w:rPr>
            </w:pPr>
            <w:r>
              <w:rPr>
                <w:sz w:val="23"/>
                <w:szCs w:val="23"/>
                <w:lang w:val="sr-Cyrl-RS"/>
              </w:rPr>
              <w:t xml:space="preserve">Повећати број активности </w:t>
            </w:r>
            <w:r w:rsidR="000079D0">
              <w:rPr>
                <w:sz w:val="23"/>
                <w:szCs w:val="23"/>
                <w:lang w:val="sr-Cyrl-RS"/>
              </w:rPr>
              <w:t>усмерених на социјализају</w:t>
            </w:r>
            <w:r w:rsidR="003C576A">
              <w:rPr>
                <w:sz w:val="23"/>
                <w:szCs w:val="23"/>
                <w:lang w:val="sr-Cyrl-RS"/>
              </w:rPr>
              <w:t>у уче ника</w:t>
            </w:r>
          </w:p>
          <w:p w:rsidR="000079D0" w:rsidRPr="007555A7" w:rsidRDefault="000079D0" w:rsidP="003C576A">
            <w:pPr>
              <w:rPr>
                <w:sz w:val="23"/>
                <w:szCs w:val="23"/>
                <w:lang w:val="sr-Cyrl-RS"/>
              </w:rPr>
            </w:pPr>
            <w:r>
              <w:rPr>
                <w:sz w:val="23"/>
                <w:szCs w:val="23"/>
                <w:lang w:val="sr-Cyrl-RS"/>
              </w:rPr>
              <w:t xml:space="preserve"> (већи  број дискусија, активних радионица)</w:t>
            </w:r>
          </w:p>
        </w:tc>
        <w:tc>
          <w:tcPr>
            <w:tcW w:w="1800" w:type="dxa"/>
          </w:tcPr>
          <w:p w:rsidR="00180AA6" w:rsidRDefault="003F62AC" w:rsidP="00180AA6">
            <w:pPr>
              <w:rPr>
                <w:sz w:val="23"/>
                <w:szCs w:val="23"/>
                <w:lang w:val="sr-Cyrl-RS"/>
              </w:rPr>
            </w:pPr>
            <w:r>
              <w:rPr>
                <w:sz w:val="23"/>
                <w:szCs w:val="23"/>
                <w:lang w:val="sr-Cyrl-RS"/>
              </w:rPr>
              <w:t>Старешине</w:t>
            </w:r>
          </w:p>
          <w:p w:rsidR="003F62AC" w:rsidRDefault="003F62AC" w:rsidP="00180AA6">
            <w:pPr>
              <w:rPr>
                <w:sz w:val="23"/>
                <w:szCs w:val="23"/>
                <w:lang w:val="sr-Cyrl-RS"/>
              </w:rPr>
            </w:pPr>
            <w:r>
              <w:rPr>
                <w:sz w:val="23"/>
                <w:szCs w:val="23"/>
                <w:lang w:val="sr-Cyrl-RS"/>
              </w:rPr>
              <w:t>Предметни наставници</w:t>
            </w:r>
          </w:p>
          <w:p w:rsidR="003F62AC" w:rsidRPr="007555A7" w:rsidRDefault="003F62AC" w:rsidP="00180AA6">
            <w:pPr>
              <w:rPr>
                <w:sz w:val="23"/>
                <w:szCs w:val="23"/>
                <w:lang w:val="sr-Cyrl-RS"/>
              </w:rPr>
            </w:pPr>
            <w:r>
              <w:rPr>
                <w:sz w:val="23"/>
                <w:szCs w:val="23"/>
                <w:lang w:val="sr-Cyrl-RS"/>
              </w:rPr>
              <w:t>ПП служба</w:t>
            </w:r>
          </w:p>
        </w:tc>
        <w:tc>
          <w:tcPr>
            <w:tcW w:w="2700" w:type="dxa"/>
          </w:tcPr>
          <w:p w:rsidR="00180AA6" w:rsidRPr="007555A7" w:rsidRDefault="003F62AC" w:rsidP="00180AA6">
            <w:pPr>
              <w:rPr>
                <w:sz w:val="23"/>
                <w:szCs w:val="23"/>
                <w:lang w:val="sr-Cyrl-RS"/>
              </w:rPr>
            </w:pPr>
            <w:r>
              <w:rPr>
                <w:sz w:val="23"/>
                <w:szCs w:val="23"/>
                <w:lang w:val="sr-Cyrl-RS"/>
              </w:rPr>
              <w:t>Током године</w:t>
            </w:r>
          </w:p>
        </w:tc>
        <w:tc>
          <w:tcPr>
            <w:tcW w:w="2160" w:type="dxa"/>
          </w:tcPr>
          <w:p w:rsidR="00180AA6" w:rsidRPr="007555A7" w:rsidRDefault="00C71234" w:rsidP="00180AA6">
            <w:pPr>
              <w:rPr>
                <w:sz w:val="23"/>
                <w:szCs w:val="23"/>
                <w:lang w:val="sr-Cyrl-RS"/>
              </w:rPr>
            </w:pPr>
            <w:r>
              <w:rPr>
                <w:sz w:val="23"/>
                <w:szCs w:val="23"/>
                <w:lang w:val="sr-Cyrl-RS"/>
              </w:rPr>
              <w:t>Евиенција о активностима</w:t>
            </w:r>
          </w:p>
        </w:tc>
      </w:tr>
      <w:tr w:rsidR="00180AA6" w:rsidRPr="007555A7" w:rsidTr="00180AA6">
        <w:tc>
          <w:tcPr>
            <w:tcW w:w="1458" w:type="dxa"/>
          </w:tcPr>
          <w:p w:rsidR="00180AA6" w:rsidRPr="007555A7" w:rsidRDefault="00B56BC7" w:rsidP="00180AA6">
            <w:pPr>
              <w:rPr>
                <w:sz w:val="23"/>
                <w:szCs w:val="23"/>
                <w:lang w:val="sr-Cyrl-RS"/>
              </w:rPr>
            </w:pPr>
            <w:r>
              <w:rPr>
                <w:sz w:val="23"/>
                <w:szCs w:val="23"/>
                <w:lang w:val="sr-Cyrl-RS"/>
              </w:rPr>
              <w:t>1.9.1</w:t>
            </w:r>
            <w:r w:rsidR="00D07B64">
              <w:rPr>
                <w:sz w:val="23"/>
                <w:szCs w:val="23"/>
                <w:lang w:val="sr-Cyrl-RS"/>
              </w:rPr>
              <w:t>.2</w:t>
            </w:r>
          </w:p>
        </w:tc>
        <w:tc>
          <w:tcPr>
            <w:tcW w:w="2250" w:type="dxa"/>
          </w:tcPr>
          <w:p w:rsidR="00180AA6" w:rsidRPr="007555A7" w:rsidRDefault="00B56BC7" w:rsidP="00180AA6">
            <w:pPr>
              <w:rPr>
                <w:sz w:val="23"/>
                <w:szCs w:val="23"/>
                <w:lang w:val="sr-Cyrl-RS"/>
              </w:rPr>
            </w:pPr>
            <w:r>
              <w:rPr>
                <w:sz w:val="23"/>
                <w:szCs w:val="23"/>
                <w:lang w:val="sr-Cyrl-RS"/>
              </w:rPr>
              <w:t>Повећано обраћање пажње и активности усмерене на ученике са тешћоћама у социјалитзаијеии</w:t>
            </w:r>
          </w:p>
        </w:tc>
        <w:tc>
          <w:tcPr>
            <w:tcW w:w="1800" w:type="dxa"/>
          </w:tcPr>
          <w:p w:rsidR="00180AA6" w:rsidRDefault="003F62AC" w:rsidP="00180AA6">
            <w:pPr>
              <w:rPr>
                <w:sz w:val="23"/>
                <w:szCs w:val="23"/>
                <w:lang w:val="sr-Cyrl-RS"/>
              </w:rPr>
            </w:pPr>
            <w:r>
              <w:rPr>
                <w:sz w:val="23"/>
                <w:szCs w:val="23"/>
                <w:lang w:val="sr-Cyrl-RS"/>
              </w:rPr>
              <w:t>Старешине</w:t>
            </w:r>
          </w:p>
          <w:p w:rsidR="003F62AC" w:rsidRPr="007555A7" w:rsidRDefault="003F62AC" w:rsidP="00180AA6">
            <w:pPr>
              <w:rPr>
                <w:sz w:val="23"/>
                <w:szCs w:val="23"/>
                <w:lang w:val="sr-Cyrl-RS"/>
              </w:rPr>
            </w:pPr>
            <w:r>
              <w:rPr>
                <w:sz w:val="23"/>
                <w:szCs w:val="23"/>
                <w:lang w:val="sr-Cyrl-RS"/>
              </w:rPr>
              <w:t>ПП служба</w:t>
            </w:r>
          </w:p>
        </w:tc>
        <w:tc>
          <w:tcPr>
            <w:tcW w:w="2700" w:type="dxa"/>
          </w:tcPr>
          <w:p w:rsidR="00180AA6" w:rsidRPr="007555A7" w:rsidRDefault="003F62AC" w:rsidP="00180AA6">
            <w:pPr>
              <w:rPr>
                <w:sz w:val="23"/>
                <w:szCs w:val="23"/>
                <w:lang w:val="sr-Cyrl-RS"/>
              </w:rPr>
            </w:pPr>
            <w:r>
              <w:rPr>
                <w:sz w:val="23"/>
                <w:szCs w:val="23"/>
                <w:lang w:val="sr-Cyrl-RS"/>
              </w:rPr>
              <w:t>Током године</w:t>
            </w:r>
          </w:p>
        </w:tc>
        <w:tc>
          <w:tcPr>
            <w:tcW w:w="2160" w:type="dxa"/>
          </w:tcPr>
          <w:p w:rsidR="00180AA6" w:rsidRDefault="00C71234" w:rsidP="00180AA6">
            <w:pPr>
              <w:rPr>
                <w:sz w:val="23"/>
                <w:szCs w:val="23"/>
                <w:lang w:val="sr-Cyrl-RS"/>
              </w:rPr>
            </w:pPr>
            <w:r>
              <w:rPr>
                <w:sz w:val="23"/>
                <w:szCs w:val="23"/>
                <w:lang w:val="sr-Cyrl-RS"/>
              </w:rPr>
              <w:t>Евид</w:t>
            </w:r>
            <w:r w:rsidR="00B15D69">
              <w:rPr>
                <w:sz w:val="23"/>
                <w:szCs w:val="23"/>
                <w:lang w:val="sr-Cyrl-RS"/>
              </w:rPr>
              <w:t>енција</w:t>
            </w:r>
            <w:r>
              <w:rPr>
                <w:sz w:val="23"/>
                <w:szCs w:val="23"/>
                <w:lang w:val="sr-Cyrl-RS"/>
              </w:rPr>
              <w:t xml:space="preserve"> старешина</w:t>
            </w:r>
          </w:p>
          <w:p w:rsidR="00245865" w:rsidRDefault="00245865" w:rsidP="00180AA6">
            <w:pPr>
              <w:rPr>
                <w:sz w:val="23"/>
                <w:szCs w:val="23"/>
                <w:lang w:val="sr-Cyrl-RS"/>
              </w:rPr>
            </w:pPr>
          </w:p>
          <w:p w:rsidR="00245865" w:rsidRPr="007555A7" w:rsidRDefault="00245865" w:rsidP="00180AA6">
            <w:pPr>
              <w:rPr>
                <w:sz w:val="23"/>
                <w:szCs w:val="23"/>
                <w:lang w:val="sr-Cyrl-RS"/>
              </w:rPr>
            </w:pPr>
            <w:r>
              <w:rPr>
                <w:sz w:val="23"/>
                <w:szCs w:val="23"/>
                <w:lang w:val="sr-Cyrl-RS"/>
              </w:rPr>
              <w:t xml:space="preserve">Дневник рада  и евиденција психолога </w:t>
            </w:r>
          </w:p>
        </w:tc>
      </w:tr>
      <w:tr w:rsidR="00180AA6" w:rsidRPr="007555A7" w:rsidTr="00180AA6">
        <w:tc>
          <w:tcPr>
            <w:tcW w:w="1458" w:type="dxa"/>
          </w:tcPr>
          <w:p w:rsidR="00180AA6" w:rsidRPr="007555A7" w:rsidRDefault="00B56BC7" w:rsidP="00180AA6">
            <w:pPr>
              <w:rPr>
                <w:sz w:val="23"/>
                <w:szCs w:val="23"/>
                <w:lang w:val="sr-Cyrl-RS"/>
              </w:rPr>
            </w:pPr>
            <w:r>
              <w:rPr>
                <w:sz w:val="23"/>
                <w:szCs w:val="23"/>
                <w:lang w:val="sr-Cyrl-RS"/>
              </w:rPr>
              <w:t>1.9.2</w:t>
            </w:r>
            <w:r w:rsidR="00D07B64">
              <w:rPr>
                <w:sz w:val="23"/>
                <w:szCs w:val="23"/>
                <w:lang w:val="sr-Cyrl-RS"/>
              </w:rPr>
              <w:t>.1</w:t>
            </w:r>
          </w:p>
        </w:tc>
        <w:tc>
          <w:tcPr>
            <w:tcW w:w="2250" w:type="dxa"/>
          </w:tcPr>
          <w:p w:rsidR="00180AA6" w:rsidRPr="007555A7" w:rsidRDefault="00B15D69" w:rsidP="00180AA6">
            <w:pPr>
              <w:rPr>
                <w:sz w:val="23"/>
                <w:szCs w:val="23"/>
                <w:lang w:val="sr-Cyrl-RS"/>
              </w:rPr>
            </w:pPr>
            <w:r>
              <w:rPr>
                <w:sz w:val="23"/>
                <w:szCs w:val="23"/>
                <w:lang w:val="sr-Cyrl-RS"/>
              </w:rPr>
              <w:t>Обуке наставника</w:t>
            </w:r>
            <w:r w:rsidR="00D07B64">
              <w:rPr>
                <w:sz w:val="23"/>
                <w:szCs w:val="23"/>
                <w:lang w:val="sr-Cyrl-RS"/>
              </w:rPr>
              <w:t xml:space="preserve"> пп службе </w:t>
            </w:r>
            <w:r w:rsidR="003F62AC">
              <w:rPr>
                <w:sz w:val="23"/>
                <w:szCs w:val="23"/>
                <w:lang w:val="sr-Cyrl-RS"/>
              </w:rPr>
              <w:t xml:space="preserve"> </w:t>
            </w:r>
            <w:r>
              <w:rPr>
                <w:sz w:val="23"/>
                <w:szCs w:val="23"/>
                <w:lang w:val="sr-Cyrl-RS"/>
              </w:rPr>
              <w:t xml:space="preserve"> за кари</w:t>
            </w:r>
            <w:r w:rsidR="00B56BC7">
              <w:rPr>
                <w:sz w:val="23"/>
                <w:szCs w:val="23"/>
                <w:lang w:val="sr-Cyrl-RS"/>
              </w:rPr>
              <w:t>ј</w:t>
            </w:r>
            <w:r>
              <w:rPr>
                <w:sz w:val="23"/>
                <w:szCs w:val="23"/>
                <w:lang w:val="sr-Cyrl-RS"/>
              </w:rPr>
              <w:t>е</w:t>
            </w:r>
            <w:r w:rsidR="00B56BC7">
              <w:rPr>
                <w:sz w:val="23"/>
                <w:szCs w:val="23"/>
                <w:lang w:val="sr-Cyrl-RS"/>
              </w:rPr>
              <w:t>рно вођење</w:t>
            </w:r>
          </w:p>
        </w:tc>
        <w:tc>
          <w:tcPr>
            <w:tcW w:w="1800" w:type="dxa"/>
          </w:tcPr>
          <w:p w:rsidR="00180AA6" w:rsidRPr="007555A7" w:rsidRDefault="003F62AC" w:rsidP="00180AA6">
            <w:pPr>
              <w:rPr>
                <w:sz w:val="23"/>
                <w:szCs w:val="23"/>
                <w:lang w:val="sr-Cyrl-RS"/>
              </w:rPr>
            </w:pPr>
            <w:r>
              <w:rPr>
                <w:sz w:val="23"/>
                <w:szCs w:val="23"/>
                <w:lang w:val="sr-Cyrl-RS"/>
              </w:rPr>
              <w:t>Тим за каријенроно вођење</w:t>
            </w:r>
          </w:p>
        </w:tc>
        <w:tc>
          <w:tcPr>
            <w:tcW w:w="2700" w:type="dxa"/>
          </w:tcPr>
          <w:p w:rsidR="00180AA6" w:rsidRPr="007555A7" w:rsidRDefault="003F62AC" w:rsidP="00180AA6">
            <w:pPr>
              <w:rPr>
                <w:sz w:val="23"/>
                <w:szCs w:val="23"/>
                <w:lang w:val="sr-Cyrl-RS"/>
              </w:rPr>
            </w:pPr>
            <w:r>
              <w:rPr>
                <w:sz w:val="23"/>
                <w:szCs w:val="23"/>
                <w:lang w:val="sr-Cyrl-RS"/>
              </w:rPr>
              <w:t>Током године</w:t>
            </w:r>
          </w:p>
        </w:tc>
        <w:tc>
          <w:tcPr>
            <w:tcW w:w="2160" w:type="dxa"/>
          </w:tcPr>
          <w:p w:rsidR="00180AA6" w:rsidRPr="007555A7" w:rsidRDefault="00B15D69" w:rsidP="00180AA6">
            <w:pPr>
              <w:rPr>
                <w:sz w:val="23"/>
                <w:szCs w:val="23"/>
                <w:lang w:val="sr-Cyrl-RS"/>
              </w:rPr>
            </w:pPr>
            <w:r>
              <w:rPr>
                <w:sz w:val="23"/>
                <w:szCs w:val="23"/>
                <w:lang w:val="sr-Cyrl-RS"/>
              </w:rPr>
              <w:t xml:space="preserve"> Уверење</w:t>
            </w:r>
          </w:p>
        </w:tc>
      </w:tr>
      <w:tr w:rsidR="00180AA6" w:rsidRPr="007555A7" w:rsidTr="00180AA6">
        <w:tc>
          <w:tcPr>
            <w:tcW w:w="1458" w:type="dxa"/>
          </w:tcPr>
          <w:p w:rsidR="00180AA6" w:rsidRPr="007555A7" w:rsidRDefault="00B56BC7" w:rsidP="00180AA6">
            <w:pPr>
              <w:rPr>
                <w:sz w:val="23"/>
                <w:szCs w:val="23"/>
                <w:lang w:val="sr-Cyrl-RS"/>
              </w:rPr>
            </w:pPr>
            <w:r>
              <w:rPr>
                <w:sz w:val="23"/>
                <w:szCs w:val="23"/>
                <w:lang w:val="sr-Cyrl-RS"/>
              </w:rPr>
              <w:t>1.9.2</w:t>
            </w:r>
            <w:r w:rsidR="0099136B">
              <w:rPr>
                <w:sz w:val="23"/>
                <w:szCs w:val="23"/>
                <w:lang w:val="sr-Cyrl-RS"/>
              </w:rPr>
              <w:t>.2</w:t>
            </w:r>
          </w:p>
        </w:tc>
        <w:tc>
          <w:tcPr>
            <w:tcW w:w="2250" w:type="dxa"/>
          </w:tcPr>
          <w:p w:rsidR="00180AA6" w:rsidRPr="007555A7" w:rsidRDefault="003F62AC" w:rsidP="00180AA6">
            <w:pPr>
              <w:rPr>
                <w:sz w:val="23"/>
                <w:szCs w:val="23"/>
                <w:lang w:val="sr-Cyrl-RS"/>
              </w:rPr>
            </w:pPr>
            <w:r>
              <w:rPr>
                <w:sz w:val="23"/>
                <w:szCs w:val="23"/>
                <w:lang w:val="sr-Cyrl-RS"/>
              </w:rPr>
              <w:t xml:space="preserve">Повећати </w:t>
            </w:r>
            <w:r w:rsidR="00B56BC7">
              <w:rPr>
                <w:sz w:val="23"/>
                <w:szCs w:val="23"/>
                <w:lang w:val="sr-Cyrl-RS"/>
              </w:rPr>
              <w:t>пре</w:t>
            </w:r>
            <w:r w:rsidR="00B15D69">
              <w:rPr>
                <w:sz w:val="23"/>
                <w:szCs w:val="23"/>
                <w:lang w:val="sr-Cyrl-RS"/>
              </w:rPr>
              <w:t>д</w:t>
            </w:r>
            <w:r w:rsidR="000079D0">
              <w:rPr>
                <w:sz w:val="23"/>
                <w:szCs w:val="23"/>
                <w:lang w:val="sr-Cyrl-RS"/>
              </w:rPr>
              <w:t>ставља</w:t>
            </w:r>
            <w:r w:rsidR="00B56BC7">
              <w:rPr>
                <w:sz w:val="23"/>
                <w:szCs w:val="23"/>
                <w:lang w:val="sr-Cyrl-RS"/>
              </w:rPr>
              <w:t>ња занимања од бивших ученика и родитељ</w:t>
            </w:r>
            <w:r w:rsidR="00245865">
              <w:rPr>
                <w:sz w:val="23"/>
                <w:szCs w:val="23"/>
                <w:lang w:val="sr-Cyrl-RS"/>
              </w:rPr>
              <w:t>а</w:t>
            </w:r>
          </w:p>
        </w:tc>
        <w:tc>
          <w:tcPr>
            <w:tcW w:w="1800" w:type="dxa"/>
          </w:tcPr>
          <w:p w:rsidR="00180AA6" w:rsidRDefault="00245865" w:rsidP="00180AA6">
            <w:pPr>
              <w:rPr>
                <w:sz w:val="23"/>
                <w:szCs w:val="23"/>
                <w:lang w:val="sr-Cyrl-RS"/>
              </w:rPr>
            </w:pPr>
            <w:r>
              <w:rPr>
                <w:sz w:val="23"/>
                <w:szCs w:val="23"/>
                <w:lang w:val="sr-Cyrl-RS"/>
              </w:rPr>
              <w:t>Старешине</w:t>
            </w:r>
          </w:p>
          <w:p w:rsidR="00245865" w:rsidRDefault="00245865" w:rsidP="00180AA6">
            <w:pPr>
              <w:rPr>
                <w:sz w:val="23"/>
                <w:szCs w:val="23"/>
                <w:lang w:val="sr-Cyrl-RS"/>
              </w:rPr>
            </w:pPr>
          </w:p>
          <w:p w:rsidR="00245865" w:rsidRPr="007555A7" w:rsidRDefault="00245865" w:rsidP="00180AA6">
            <w:pPr>
              <w:rPr>
                <w:sz w:val="23"/>
                <w:szCs w:val="23"/>
                <w:lang w:val="sr-Cyrl-RS"/>
              </w:rPr>
            </w:pPr>
            <w:r>
              <w:rPr>
                <w:sz w:val="23"/>
                <w:szCs w:val="23"/>
                <w:lang w:val="sr-Cyrl-RS"/>
              </w:rPr>
              <w:t>Тим за каријерно вођење</w:t>
            </w:r>
          </w:p>
        </w:tc>
        <w:tc>
          <w:tcPr>
            <w:tcW w:w="2700" w:type="dxa"/>
          </w:tcPr>
          <w:p w:rsidR="00180AA6" w:rsidRPr="007555A7" w:rsidRDefault="003F62AC" w:rsidP="00180AA6">
            <w:pPr>
              <w:rPr>
                <w:sz w:val="23"/>
                <w:szCs w:val="23"/>
                <w:lang w:val="sr-Cyrl-RS"/>
              </w:rPr>
            </w:pPr>
            <w:r>
              <w:rPr>
                <w:sz w:val="23"/>
                <w:szCs w:val="23"/>
                <w:lang w:val="sr-Cyrl-RS"/>
              </w:rPr>
              <w:t>Током године</w:t>
            </w:r>
          </w:p>
        </w:tc>
        <w:tc>
          <w:tcPr>
            <w:tcW w:w="2160" w:type="dxa"/>
          </w:tcPr>
          <w:p w:rsidR="00180AA6" w:rsidRDefault="00B15D69" w:rsidP="00180AA6">
            <w:pPr>
              <w:rPr>
                <w:sz w:val="23"/>
                <w:szCs w:val="23"/>
                <w:lang w:val="sr-Cyrl-RS"/>
              </w:rPr>
            </w:pPr>
            <w:r>
              <w:rPr>
                <w:sz w:val="23"/>
                <w:szCs w:val="23"/>
                <w:lang w:val="sr-Cyrl-RS"/>
              </w:rPr>
              <w:t xml:space="preserve">Фотографија </w:t>
            </w:r>
          </w:p>
          <w:p w:rsidR="00B15D69" w:rsidRDefault="00B15D69" w:rsidP="00180AA6">
            <w:pPr>
              <w:rPr>
                <w:sz w:val="23"/>
                <w:szCs w:val="23"/>
                <w:lang w:val="sr-Cyrl-RS"/>
              </w:rPr>
            </w:pPr>
          </w:p>
          <w:p w:rsidR="00B15D69" w:rsidRPr="007555A7" w:rsidRDefault="00B15D69" w:rsidP="00180AA6">
            <w:pPr>
              <w:rPr>
                <w:sz w:val="23"/>
                <w:szCs w:val="23"/>
                <w:lang w:val="sr-Cyrl-RS"/>
              </w:rPr>
            </w:pPr>
          </w:p>
        </w:tc>
      </w:tr>
      <w:tr w:rsidR="00180AA6" w:rsidRPr="007555A7" w:rsidTr="00180AA6">
        <w:tc>
          <w:tcPr>
            <w:tcW w:w="1458" w:type="dxa"/>
          </w:tcPr>
          <w:p w:rsidR="00180AA6" w:rsidRPr="007555A7" w:rsidRDefault="00B56BC7" w:rsidP="00180AA6">
            <w:pPr>
              <w:rPr>
                <w:sz w:val="23"/>
                <w:szCs w:val="23"/>
                <w:lang w:val="sr-Cyrl-RS"/>
              </w:rPr>
            </w:pPr>
            <w:r>
              <w:rPr>
                <w:sz w:val="23"/>
                <w:szCs w:val="23"/>
                <w:lang w:val="sr-Cyrl-RS"/>
              </w:rPr>
              <w:t>1.9.2</w:t>
            </w:r>
            <w:r w:rsidR="0099136B">
              <w:rPr>
                <w:sz w:val="23"/>
                <w:szCs w:val="23"/>
                <w:lang w:val="sr-Cyrl-RS"/>
              </w:rPr>
              <w:t>,3</w:t>
            </w:r>
          </w:p>
        </w:tc>
        <w:tc>
          <w:tcPr>
            <w:tcW w:w="2250" w:type="dxa"/>
          </w:tcPr>
          <w:p w:rsidR="00180AA6" w:rsidRPr="007555A7" w:rsidRDefault="00B15D69" w:rsidP="000079D0">
            <w:pPr>
              <w:rPr>
                <w:sz w:val="23"/>
                <w:szCs w:val="23"/>
                <w:lang w:val="sr-Cyrl-RS"/>
              </w:rPr>
            </w:pPr>
            <w:r>
              <w:rPr>
                <w:sz w:val="23"/>
                <w:szCs w:val="23"/>
                <w:lang w:val="sr-Cyrl-RS"/>
              </w:rPr>
              <w:t xml:space="preserve">НЗС тестирање </w:t>
            </w:r>
          </w:p>
        </w:tc>
        <w:tc>
          <w:tcPr>
            <w:tcW w:w="1800" w:type="dxa"/>
          </w:tcPr>
          <w:p w:rsidR="00180AA6" w:rsidRPr="007555A7" w:rsidRDefault="00245865" w:rsidP="00180AA6">
            <w:pPr>
              <w:rPr>
                <w:sz w:val="23"/>
                <w:szCs w:val="23"/>
                <w:lang w:val="sr-Cyrl-RS"/>
              </w:rPr>
            </w:pPr>
            <w:r>
              <w:rPr>
                <w:sz w:val="23"/>
                <w:szCs w:val="23"/>
                <w:lang w:val="sr-Cyrl-RS"/>
              </w:rPr>
              <w:t>ТИм за каријерно вођење</w:t>
            </w:r>
          </w:p>
        </w:tc>
        <w:tc>
          <w:tcPr>
            <w:tcW w:w="2700" w:type="dxa"/>
          </w:tcPr>
          <w:p w:rsidR="00180AA6" w:rsidRPr="007555A7" w:rsidRDefault="003F62AC" w:rsidP="00180AA6">
            <w:pPr>
              <w:rPr>
                <w:sz w:val="23"/>
                <w:szCs w:val="23"/>
                <w:lang w:val="sr-Cyrl-RS"/>
              </w:rPr>
            </w:pPr>
            <w:r>
              <w:rPr>
                <w:sz w:val="23"/>
                <w:szCs w:val="23"/>
                <w:lang w:val="sr-Cyrl-RS"/>
              </w:rPr>
              <w:t>Друго полугодиште</w:t>
            </w:r>
          </w:p>
        </w:tc>
        <w:tc>
          <w:tcPr>
            <w:tcW w:w="2160" w:type="dxa"/>
          </w:tcPr>
          <w:p w:rsidR="00180AA6" w:rsidRPr="007555A7" w:rsidRDefault="00B15D69" w:rsidP="00180AA6">
            <w:pPr>
              <w:rPr>
                <w:sz w:val="23"/>
                <w:szCs w:val="23"/>
                <w:lang w:val="sr-Cyrl-RS"/>
              </w:rPr>
            </w:pPr>
            <w:r>
              <w:rPr>
                <w:sz w:val="23"/>
                <w:szCs w:val="23"/>
                <w:lang w:val="sr-Cyrl-RS"/>
              </w:rPr>
              <w:t xml:space="preserve">Извештај о  тестирању </w:t>
            </w:r>
          </w:p>
        </w:tc>
      </w:tr>
      <w:tr w:rsidR="00180AA6" w:rsidRPr="007555A7" w:rsidTr="00180AA6">
        <w:tc>
          <w:tcPr>
            <w:tcW w:w="1458" w:type="dxa"/>
          </w:tcPr>
          <w:p w:rsidR="00180AA6" w:rsidRDefault="00B56BC7" w:rsidP="00180AA6">
            <w:pPr>
              <w:rPr>
                <w:sz w:val="23"/>
                <w:szCs w:val="23"/>
                <w:lang w:val="sr-Cyrl-RS"/>
              </w:rPr>
            </w:pPr>
            <w:r>
              <w:rPr>
                <w:sz w:val="23"/>
                <w:szCs w:val="23"/>
                <w:lang w:val="sr-Cyrl-RS"/>
              </w:rPr>
              <w:t>1.10.1.</w:t>
            </w:r>
            <w:r w:rsidR="000079D0">
              <w:rPr>
                <w:sz w:val="23"/>
                <w:szCs w:val="23"/>
                <w:lang w:val="sr-Cyrl-RS"/>
              </w:rPr>
              <w:t>1</w:t>
            </w:r>
          </w:p>
          <w:p w:rsidR="007629E2" w:rsidRDefault="007629E2" w:rsidP="00180AA6">
            <w:pPr>
              <w:rPr>
                <w:sz w:val="23"/>
                <w:szCs w:val="23"/>
                <w:lang w:val="sr-Cyrl-RS"/>
              </w:rPr>
            </w:pPr>
          </w:p>
          <w:p w:rsidR="007629E2" w:rsidRDefault="007629E2" w:rsidP="007629E2">
            <w:pPr>
              <w:rPr>
                <w:sz w:val="23"/>
                <w:szCs w:val="23"/>
                <w:lang w:val="sr-Cyrl-RS"/>
              </w:rPr>
            </w:pPr>
            <w:r>
              <w:rPr>
                <w:sz w:val="23"/>
                <w:szCs w:val="23"/>
                <w:lang w:val="sr-Cyrl-RS"/>
              </w:rPr>
              <w:t>1.10.1.</w:t>
            </w:r>
            <w:r>
              <w:rPr>
                <w:sz w:val="23"/>
                <w:szCs w:val="23"/>
                <w:lang w:val="sr-Cyrl-RS"/>
              </w:rPr>
              <w:t>2</w:t>
            </w:r>
          </w:p>
          <w:p w:rsidR="007629E2" w:rsidRDefault="007629E2" w:rsidP="007629E2">
            <w:pPr>
              <w:rPr>
                <w:sz w:val="23"/>
                <w:szCs w:val="23"/>
                <w:lang w:val="sr-Cyrl-RS"/>
              </w:rPr>
            </w:pPr>
          </w:p>
          <w:p w:rsidR="007629E2" w:rsidRDefault="007629E2" w:rsidP="007629E2">
            <w:pPr>
              <w:rPr>
                <w:sz w:val="23"/>
                <w:szCs w:val="23"/>
                <w:lang w:val="sr-Cyrl-RS"/>
              </w:rPr>
            </w:pPr>
            <w:r>
              <w:rPr>
                <w:sz w:val="23"/>
                <w:szCs w:val="23"/>
                <w:lang w:val="sr-Cyrl-RS"/>
              </w:rPr>
              <w:t>1.10.1.</w:t>
            </w:r>
            <w:r>
              <w:rPr>
                <w:sz w:val="23"/>
                <w:szCs w:val="23"/>
                <w:lang w:val="sr-Cyrl-RS"/>
              </w:rPr>
              <w:t>3</w:t>
            </w:r>
          </w:p>
          <w:p w:rsidR="007629E2" w:rsidRDefault="007629E2" w:rsidP="007629E2">
            <w:pPr>
              <w:rPr>
                <w:sz w:val="23"/>
                <w:szCs w:val="23"/>
                <w:lang w:val="sr-Cyrl-RS"/>
              </w:rPr>
            </w:pPr>
          </w:p>
          <w:p w:rsidR="007629E2" w:rsidRDefault="007629E2" w:rsidP="00180AA6">
            <w:pPr>
              <w:rPr>
                <w:sz w:val="23"/>
                <w:szCs w:val="23"/>
                <w:lang w:val="sr-Cyrl-RS"/>
              </w:rPr>
            </w:pPr>
          </w:p>
          <w:p w:rsidR="007629E2" w:rsidRPr="007555A7" w:rsidRDefault="007629E2" w:rsidP="00180AA6">
            <w:pPr>
              <w:rPr>
                <w:sz w:val="23"/>
                <w:szCs w:val="23"/>
                <w:lang w:val="sr-Cyrl-RS"/>
              </w:rPr>
            </w:pPr>
          </w:p>
        </w:tc>
        <w:tc>
          <w:tcPr>
            <w:tcW w:w="2250" w:type="dxa"/>
          </w:tcPr>
          <w:p w:rsidR="00180AA6" w:rsidRPr="007555A7" w:rsidRDefault="00B56BC7" w:rsidP="00180AA6">
            <w:pPr>
              <w:rPr>
                <w:sz w:val="23"/>
                <w:szCs w:val="23"/>
                <w:lang w:val="sr-Cyrl-RS"/>
              </w:rPr>
            </w:pPr>
            <w:r>
              <w:rPr>
                <w:sz w:val="23"/>
                <w:szCs w:val="23"/>
                <w:lang w:val="sr-Cyrl-RS"/>
              </w:rPr>
              <w:lastRenderedPageBreak/>
              <w:t>Уврем</w:t>
            </w:r>
            <w:r w:rsidR="00B15D69">
              <w:rPr>
                <w:sz w:val="23"/>
                <w:szCs w:val="23"/>
                <w:lang w:val="sr-Cyrl-RS"/>
              </w:rPr>
              <w:t>ењеност поступање и документа</w:t>
            </w:r>
            <w:r>
              <w:rPr>
                <w:sz w:val="23"/>
                <w:szCs w:val="23"/>
                <w:lang w:val="sr-Cyrl-RS"/>
              </w:rPr>
              <w:t>ције појачаног васпитног и друштвено корисног рада</w:t>
            </w:r>
          </w:p>
        </w:tc>
        <w:tc>
          <w:tcPr>
            <w:tcW w:w="1800" w:type="dxa"/>
          </w:tcPr>
          <w:p w:rsidR="00180AA6" w:rsidRPr="007555A7" w:rsidRDefault="00245865" w:rsidP="00180AA6">
            <w:pPr>
              <w:rPr>
                <w:sz w:val="23"/>
                <w:szCs w:val="23"/>
                <w:lang w:val="sr-Cyrl-RS"/>
              </w:rPr>
            </w:pPr>
            <w:r>
              <w:rPr>
                <w:sz w:val="23"/>
                <w:szCs w:val="23"/>
                <w:lang w:val="sr-Cyrl-RS"/>
              </w:rPr>
              <w:t>Старешине</w:t>
            </w:r>
          </w:p>
        </w:tc>
        <w:tc>
          <w:tcPr>
            <w:tcW w:w="2700" w:type="dxa"/>
          </w:tcPr>
          <w:p w:rsidR="00180AA6" w:rsidRPr="007555A7" w:rsidRDefault="00245865" w:rsidP="00180AA6">
            <w:pPr>
              <w:rPr>
                <w:sz w:val="23"/>
                <w:szCs w:val="23"/>
                <w:lang w:val="sr-Cyrl-RS"/>
              </w:rPr>
            </w:pPr>
            <w:r>
              <w:rPr>
                <w:sz w:val="23"/>
                <w:szCs w:val="23"/>
                <w:lang w:val="sr-Cyrl-RS"/>
              </w:rPr>
              <w:t>Током године</w:t>
            </w:r>
          </w:p>
        </w:tc>
        <w:tc>
          <w:tcPr>
            <w:tcW w:w="2160" w:type="dxa"/>
          </w:tcPr>
          <w:p w:rsidR="00180AA6" w:rsidRPr="007555A7" w:rsidRDefault="00B15D69" w:rsidP="00180AA6">
            <w:pPr>
              <w:rPr>
                <w:sz w:val="23"/>
                <w:szCs w:val="23"/>
                <w:lang w:val="sr-Cyrl-RS"/>
              </w:rPr>
            </w:pPr>
            <w:r>
              <w:rPr>
                <w:sz w:val="23"/>
                <w:szCs w:val="23"/>
                <w:lang w:val="sr-Cyrl-RS"/>
              </w:rPr>
              <w:t>Есдневник</w:t>
            </w:r>
          </w:p>
        </w:tc>
      </w:tr>
      <w:tr w:rsidR="007629E2" w:rsidRPr="007555A7" w:rsidTr="00180AA6">
        <w:tc>
          <w:tcPr>
            <w:tcW w:w="1458" w:type="dxa"/>
          </w:tcPr>
          <w:p w:rsidR="007629E2" w:rsidRDefault="007629E2" w:rsidP="00180AA6">
            <w:pPr>
              <w:rPr>
                <w:sz w:val="23"/>
                <w:szCs w:val="23"/>
                <w:lang w:val="sr-Cyrl-RS"/>
              </w:rPr>
            </w:pPr>
            <w:r>
              <w:rPr>
                <w:sz w:val="23"/>
                <w:szCs w:val="23"/>
                <w:lang w:val="sr-Cyrl-RS"/>
              </w:rPr>
              <w:lastRenderedPageBreak/>
              <w:t>1.10.3.1</w:t>
            </w:r>
          </w:p>
        </w:tc>
        <w:tc>
          <w:tcPr>
            <w:tcW w:w="2250" w:type="dxa"/>
          </w:tcPr>
          <w:p w:rsidR="007629E2" w:rsidRDefault="007629E2" w:rsidP="00180AA6">
            <w:pPr>
              <w:rPr>
                <w:sz w:val="23"/>
                <w:szCs w:val="23"/>
                <w:lang w:val="sr-Cyrl-RS"/>
              </w:rPr>
            </w:pPr>
            <w:r>
              <w:rPr>
                <w:sz w:val="23"/>
                <w:szCs w:val="23"/>
                <w:lang w:val="sr-Cyrl-RS"/>
              </w:rPr>
              <w:t>ПП служба учествује и надзире евидентирање појачаног васпитрног рада и душтвено корисног рада</w:t>
            </w:r>
          </w:p>
        </w:tc>
        <w:tc>
          <w:tcPr>
            <w:tcW w:w="1800" w:type="dxa"/>
          </w:tcPr>
          <w:p w:rsidR="007629E2" w:rsidRDefault="007629E2" w:rsidP="00180AA6">
            <w:pPr>
              <w:rPr>
                <w:sz w:val="23"/>
                <w:szCs w:val="23"/>
                <w:lang w:val="sr-Cyrl-RS"/>
              </w:rPr>
            </w:pPr>
            <w:r>
              <w:rPr>
                <w:sz w:val="23"/>
                <w:szCs w:val="23"/>
                <w:lang w:val="sr-Cyrl-RS"/>
              </w:rPr>
              <w:t>ПП служба</w:t>
            </w:r>
          </w:p>
        </w:tc>
        <w:tc>
          <w:tcPr>
            <w:tcW w:w="2700" w:type="dxa"/>
          </w:tcPr>
          <w:p w:rsidR="007629E2" w:rsidRDefault="007629E2" w:rsidP="00180AA6">
            <w:pPr>
              <w:rPr>
                <w:sz w:val="23"/>
                <w:szCs w:val="23"/>
                <w:lang w:val="sr-Cyrl-RS"/>
              </w:rPr>
            </w:pPr>
            <w:r>
              <w:rPr>
                <w:sz w:val="23"/>
                <w:szCs w:val="23"/>
                <w:lang w:val="sr-Cyrl-RS"/>
              </w:rPr>
              <w:t>Током године</w:t>
            </w:r>
          </w:p>
        </w:tc>
        <w:tc>
          <w:tcPr>
            <w:tcW w:w="2160" w:type="dxa"/>
          </w:tcPr>
          <w:p w:rsidR="007629E2" w:rsidRDefault="007629E2" w:rsidP="007629E2">
            <w:pPr>
              <w:rPr>
                <w:sz w:val="23"/>
                <w:szCs w:val="23"/>
                <w:lang w:val="sr-Cyrl-RS"/>
              </w:rPr>
            </w:pPr>
            <w:r>
              <w:rPr>
                <w:sz w:val="23"/>
                <w:szCs w:val="23"/>
                <w:lang w:val="sr-Cyrl-RS"/>
              </w:rPr>
              <w:t>Есдденнвик</w:t>
            </w:r>
          </w:p>
        </w:tc>
      </w:tr>
      <w:tr w:rsidR="00180AA6" w:rsidRPr="007555A7" w:rsidTr="00180AA6">
        <w:tc>
          <w:tcPr>
            <w:tcW w:w="1458" w:type="dxa"/>
          </w:tcPr>
          <w:p w:rsidR="00180AA6" w:rsidRPr="007555A7" w:rsidRDefault="00BF5571" w:rsidP="00180AA6">
            <w:pPr>
              <w:rPr>
                <w:sz w:val="23"/>
                <w:szCs w:val="23"/>
                <w:lang w:val="sr-Cyrl-RS"/>
              </w:rPr>
            </w:pPr>
            <w:r>
              <w:rPr>
                <w:sz w:val="23"/>
                <w:szCs w:val="23"/>
                <w:lang w:val="sr-Cyrl-RS"/>
              </w:rPr>
              <w:t>1.10.3</w:t>
            </w:r>
            <w:r w:rsidR="007629E2">
              <w:rPr>
                <w:sz w:val="23"/>
                <w:szCs w:val="23"/>
                <w:lang w:val="sr-Cyrl-RS"/>
              </w:rPr>
              <w:t>.2</w:t>
            </w:r>
          </w:p>
        </w:tc>
        <w:tc>
          <w:tcPr>
            <w:tcW w:w="2250" w:type="dxa"/>
          </w:tcPr>
          <w:p w:rsidR="00180AA6" w:rsidRPr="007555A7" w:rsidRDefault="00BF5571" w:rsidP="007629E2">
            <w:pPr>
              <w:rPr>
                <w:sz w:val="23"/>
                <w:szCs w:val="23"/>
                <w:lang w:val="sr-Cyrl-RS"/>
              </w:rPr>
            </w:pPr>
            <w:r>
              <w:rPr>
                <w:sz w:val="23"/>
                <w:szCs w:val="23"/>
                <w:lang w:val="sr-Cyrl-RS"/>
              </w:rPr>
              <w:t xml:space="preserve">ПП служба </w:t>
            </w:r>
            <w:r w:rsidR="007629E2">
              <w:rPr>
                <w:sz w:val="23"/>
                <w:szCs w:val="23"/>
                <w:lang w:val="sr-Cyrl-RS"/>
              </w:rPr>
              <w:t xml:space="preserve"> се усавршава за васпитни рад са ученицима </w:t>
            </w:r>
          </w:p>
        </w:tc>
        <w:tc>
          <w:tcPr>
            <w:tcW w:w="1800" w:type="dxa"/>
          </w:tcPr>
          <w:p w:rsidR="00180AA6" w:rsidRPr="007555A7" w:rsidRDefault="00245865" w:rsidP="00180AA6">
            <w:pPr>
              <w:rPr>
                <w:sz w:val="23"/>
                <w:szCs w:val="23"/>
                <w:lang w:val="sr-Cyrl-RS"/>
              </w:rPr>
            </w:pPr>
            <w:r>
              <w:rPr>
                <w:sz w:val="23"/>
                <w:szCs w:val="23"/>
                <w:lang w:val="sr-Cyrl-RS"/>
              </w:rPr>
              <w:t>ПП служба</w:t>
            </w:r>
          </w:p>
        </w:tc>
        <w:tc>
          <w:tcPr>
            <w:tcW w:w="2700" w:type="dxa"/>
          </w:tcPr>
          <w:p w:rsidR="00180AA6" w:rsidRPr="007555A7" w:rsidRDefault="00245865" w:rsidP="00180AA6">
            <w:pPr>
              <w:rPr>
                <w:sz w:val="23"/>
                <w:szCs w:val="23"/>
                <w:lang w:val="sr-Cyrl-RS"/>
              </w:rPr>
            </w:pPr>
            <w:r>
              <w:rPr>
                <w:sz w:val="23"/>
                <w:szCs w:val="23"/>
                <w:lang w:val="sr-Cyrl-RS"/>
              </w:rPr>
              <w:t>Током године</w:t>
            </w:r>
          </w:p>
        </w:tc>
        <w:tc>
          <w:tcPr>
            <w:tcW w:w="2160" w:type="dxa"/>
          </w:tcPr>
          <w:p w:rsidR="00180AA6" w:rsidRPr="007555A7" w:rsidRDefault="007629E2" w:rsidP="00180AA6">
            <w:pPr>
              <w:rPr>
                <w:sz w:val="23"/>
                <w:szCs w:val="23"/>
                <w:lang w:val="sr-Cyrl-RS"/>
              </w:rPr>
            </w:pPr>
            <w:r>
              <w:rPr>
                <w:sz w:val="23"/>
                <w:szCs w:val="23"/>
                <w:lang w:val="sr-Cyrl-RS"/>
              </w:rPr>
              <w:t>Уверења</w:t>
            </w:r>
          </w:p>
        </w:tc>
      </w:tr>
    </w:tbl>
    <w:p w:rsidR="00180AA6" w:rsidRPr="007555A7" w:rsidRDefault="00180AA6" w:rsidP="00180AA6">
      <w:pPr>
        <w:jc w:val="center"/>
        <w:rPr>
          <w:sz w:val="23"/>
          <w:szCs w:val="23"/>
          <w:lang w:val="sr-Cyrl-RS"/>
        </w:rPr>
        <w:sectPr w:rsidR="00180AA6" w:rsidRPr="007555A7">
          <w:pgSz w:w="12240" w:h="15840"/>
          <w:pgMar w:top="1440" w:right="1440" w:bottom="1440" w:left="1440" w:header="720" w:footer="720" w:gutter="0"/>
          <w:cols w:space="720"/>
          <w:docGrid w:linePitch="360"/>
        </w:sectPr>
      </w:pPr>
    </w:p>
    <w:p w:rsidR="00180AA6" w:rsidRPr="007555A7" w:rsidRDefault="00180AA6" w:rsidP="00180AA6">
      <w:pPr>
        <w:rPr>
          <w:sz w:val="23"/>
          <w:szCs w:val="23"/>
          <w:lang w:val="sr-Cyrl-RS"/>
        </w:rPr>
      </w:pPr>
    </w:p>
    <w:p w:rsidR="00180AA6" w:rsidRPr="007555A7" w:rsidRDefault="00180AA6" w:rsidP="00690FA0">
      <w:pPr>
        <w:pStyle w:val="Heading5"/>
        <w:jc w:val="center"/>
        <w:rPr>
          <w:rFonts w:ascii="Times New Roman" w:hAnsi="Times New Roman"/>
          <w:sz w:val="23"/>
          <w:szCs w:val="23"/>
        </w:rPr>
      </w:pPr>
      <w:bookmarkStart w:id="261" w:name="_Toc131387774"/>
      <w:bookmarkStart w:id="262" w:name="_Toc178805112"/>
      <w:r w:rsidRPr="007555A7">
        <w:rPr>
          <w:rFonts w:ascii="Times New Roman" w:hAnsi="Times New Roman"/>
          <w:sz w:val="23"/>
          <w:szCs w:val="23"/>
        </w:rPr>
        <w:t>ОБЛАСТ КВАЛИТЕТА</w:t>
      </w:r>
      <w:r w:rsidRPr="007555A7">
        <w:rPr>
          <w:rFonts w:ascii="Times New Roman" w:hAnsi="Times New Roman"/>
          <w:sz w:val="23"/>
          <w:szCs w:val="23"/>
          <w:lang w:val="sr-Cyrl-RS"/>
        </w:rPr>
        <w:t xml:space="preserve"> 5</w:t>
      </w:r>
      <w:r w:rsidRPr="007555A7">
        <w:rPr>
          <w:rFonts w:ascii="Times New Roman" w:hAnsi="Times New Roman"/>
          <w:sz w:val="23"/>
          <w:szCs w:val="23"/>
        </w:rPr>
        <w:t>: ЕТОС</w:t>
      </w:r>
      <w:bookmarkEnd w:id="261"/>
      <w:bookmarkEnd w:id="262"/>
    </w:p>
    <w:p w:rsidR="007422B6" w:rsidRPr="007555A7" w:rsidRDefault="007422B6" w:rsidP="00122E90">
      <w:pPr>
        <w:rPr>
          <w:sz w:val="23"/>
          <w:szCs w:val="23"/>
          <w:lang w:val="sr-Cyrl-CS"/>
        </w:rPr>
      </w:pPr>
    </w:p>
    <w:p w:rsidR="00180AA6" w:rsidRPr="007555A7" w:rsidRDefault="00180AA6" w:rsidP="00122E90">
      <w:pPr>
        <w:rPr>
          <w:sz w:val="23"/>
          <w:szCs w:val="23"/>
          <w:lang w:val="sr-Cyrl-CS"/>
        </w:rPr>
      </w:pPr>
    </w:p>
    <w:p w:rsidR="00003988" w:rsidRPr="007555A7" w:rsidRDefault="00003988" w:rsidP="00122E90">
      <w:pPr>
        <w:rPr>
          <w:sz w:val="23"/>
          <w:szCs w:val="23"/>
          <w:lang w:val="sr-Cyrl-CS"/>
        </w:rPr>
      </w:pPr>
    </w:p>
    <w:p w:rsidR="00003988" w:rsidRPr="007555A7" w:rsidRDefault="00003988" w:rsidP="00122E90">
      <w:pPr>
        <w:rPr>
          <w:sz w:val="23"/>
          <w:szCs w:val="23"/>
          <w:lang w:val="sr-Cyrl-CS"/>
        </w:rPr>
      </w:pPr>
    </w:p>
    <w:p w:rsidR="00124FB5" w:rsidRPr="007555A7" w:rsidRDefault="00124FB5" w:rsidP="00124FB5">
      <w:pPr>
        <w:rPr>
          <w:sz w:val="23"/>
          <w:szCs w:val="23"/>
          <w:lang w:val="sr-Cyrl-CS"/>
        </w:rPr>
      </w:pPr>
    </w:p>
    <w:tbl>
      <w:tblPr>
        <w:tblStyle w:val="TableGrid"/>
        <w:tblpPr w:leftFromText="180" w:rightFromText="180" w:vertAnchor="text" w:horzAnchor="page" w:tblpX="548" w:tblpY="34"/>
        <w:tblW w:w="10172" w:type="dxa"/>
        <w:tblLayout w:type="fixed"/>
        <w:tblLook w:val="04A0" w:firstRow="1" w:lastRow="0" w:firstColumn="1" w:lastColumn="0" w:noHBand="0" w:noVBand="1"/>
      </w:tblPr>
      <w:tblGrid>
        <w:gridCol w:w="1668"/>
        <w:gridCol w:w="2268"/>
        <w:gridCol w:w="2268"/>
        <w:gridCol w:w="1984"/>
        <w:gridCol w:w="1984"/>
      </w:tblGrid>
      <w:tr w:rsidR="00124FB5" w:rsidRPr="007555A7" w:rsidTr="00283AFE">
        <w:tc>
          <w:tcPr>
            <w:tcW w:w="1668" w:type="dxa"/>
            <w:shd w:val="clear" w:color="auto" w:fill="BFBFBF" w:themeFill="background1" w:themeFillShade="BF"/>
            <w:vAlign w:val="center"/>
          </w:tcPr>
          <w:p w:rsidR="00124FB5" w:rsidRPr="007555A7" w:rsidRDefault="00124FB5" w:rsidP="00283AFE">
            <w:pPr>
              <w:jc w:val="center"/>
              <w:rPr>
                <w:sz w:val="23"/>
                <w:szCs w:val="23"/>
                <w:lang w:val="sr-Cyrl-RS"/>
              </w:rPr>
            </w:pPr>
            <w:r w:rsidRPr="007555A7">
              <w:rPr>
                <w:sz w:val="23"/>
                <w:szCs w:val="23"/>
                <w:lang w:val="sr-Cyrl-RS"/>
              </w:rPr>
              <w:t>Област/Развојни циљ и задатак</w:t>
            </w:r>
          </w:p>
        </w:tc>
        <w:tc>
          <w:tcPr>
            <w:tcW w:w="2268" w:type="dxa"/>
            <w:shd w:val="clear" w:color="auto" w:fill="BFBFBF" w:themeFill="background1" w:themeFillShade="BF"/>
            <w:vAlign w:val="center"/>
          </w:tcPr>
          <w:p w:rsidR="00124FB5" w:rsidRPr="007555A7" w:rsidRDefault="00124FB5" w:rsidP="00283AFE">
            <w:pPr>
              <w:jc w:val="center"/>
              <w:rPr>
                <w:sz w:val="23"/>
                <w:szCs w:val="23"/>
                <w:lang w:val="sr-Cyrl-RS"/>
              </w:rPr>
            </w:pPr>
            <w:r w:rsidRPr="007555A7">
              <w:rPr>
                <w:sz w:val="23"/>
                <w:szCs w:val="23"/>
                <w:lang w:val="sr-Cyrl-RS"/>
              </w:rPr>
              <w:t>Активност</w:t>
            </w:r>
          </w:p>
        </w:tc>
        <w:tc>
          <w:tcPr>
            <w:tcW w:w="2268" w:type="dxa"/>
            <w:shd w:val="clear" w:color="auto" w:fill="BFBFBF" w:themeFill="background1" w:themeFillShade="BF"/>
            <w:vAlign w:val="center"/>
          </w:tcPr>
          <w:p w:rsidR="00124FB5" w:rsidRPr="007555A7" w:rsidRDefault="00124FB5" w:rsidP="00283AFE">
            <w:pPr>
              <w:jc w:val="center"/>
              <w:rPr>
                <w:sz w:val="23"/>
                <w:szCs w:val="23"/>
                <w:lang w:val="sr-Cyrl-RS"/>
              </w:rPr>
            </w:pPr>
            <w:r w:rsidRPr="007555A7">
              <w:rPr>
                <w:sz w:val="23"/>
                <w:szCs w:val="23"/>
                <w:lang w:val="sr-Cyrl-RS"/>
              </w:rPr>
              <w:t>Носиоци  задужења</w:t>
            </w:r>
          </w:p>
        </w:tc>
        <w:tc>
          <w:tcPr>
            <w:tcW w:w="1984" w:type="dxa"/>
            <w:shd w:val="clear" w:color="auto" w:fill="BFBFBF" w:themeFill="background1" w:themeFillShade="BF"/>
            <w:vAlign w:val="center"/>
          </w:tcPr>
          <w:p w:rsidR="00124FB5" w:rsidRDefault="00124FB5" w:rsidP="00283AFE">
            <w:pPr>
              <w:jc w:val="center"/>
              <w:rPr>
                <w:sz w:val="23"/>
                <w:szCs w:val="23"/>
                <w:lang w:val="sr-Cyrl-RS"/>
              </w:rPr>
            </w:pPr>
          </w:p>
          <w:p w:rsidR="00124FB5" w:rsidRDefault="00124FB5" w:rsidP="00283AFE">
            <w:pPr>
              <w:jc w:val="center"/>
              <w:rPr>
                <w:sz w:val="23"/>
                <w:szCs w:val="23"/>
                <w:lang w:val="sr-Cyrl-RS"/>
              </w:rPr>
            </w:pPr>
          </w:p>
          <w:p w:rsidR="00124FB5" w:rsidRPr="007555A7" w:rsidRDefault="00124FB5" w:rsidP="00283AFE">
            <w:pPr>
              <w:jc w:val="center"/>
              <w:rPr>
                <w:sz w:val="23"/>
                <w:szCs w:val="23"/>
                <w:lang w:val="sr-Cyrl-RS"/>
              </w:rPr>
            </w:pPr>
            <w:r w:rsidRPr="007555A7">
              <w:rPr>
                <w:sz w:val="23"/>
                <w:szCs w:val="23"/>
                <w:lang w:val="sr-Cyrl-RS"/>
              </w:rPr>
              <w:t>Време реализације</w:t>
            </w:r>
          </w:p>
        </w:tc>
        <w:tc>
          <w:tcPr>
            <w:tcW w:w="1984" w:type="dxa"/>
            <w:shd w:val="clear" w:color="auto" w:fill="BFBFBF" w:themeFill="background1" w:themeFillShade="BF"/>
            <w:vAlign w:val="center"/>
          </w:tcPr>
          <w:p w:rsidR="00124FB5" w:rsidRPr="007555A7" w:rsidRDefault="00124FB5" w:rsidP="00283AFE">
            <w:pPr>
              <w:jc w:val="center"/>
              <w:rPr>
                <w:sz w:val="23"/>
                <w:szCs w:val="23"/>
                <w:lang w:val="sr-Cyrl-RS"/>
              </w:rPr>
            </w:pPr>
            <w:r w:rsidRPr="007555A7">
              <w:rPr>
                <w:sz w:val="23"/>
                <w:szCs w:val="23"/>
                <w:lang w:val="sr-Cyrl-RS"/>
              </w:rPr>
              <w:t>Доказ</w:t>
            </w:r>
          </w:p>
        </w:tc>
      </w:tr>
      <w:tr w:rsidR="00124FB5" w:rsidRPr="007555A7" w:rsidTr="00283AFE">
        <w:tc>
          <w:tcPr>
            <w:tcW w:w="1668" w:type="dxa"/>
            <w:vAlign w:val="center"/>
          </w:tcPr>
          <w:p w:rsidR="00124FB5" w:rsidRPr="007555A7" w:rsidRDefault="00124FB5" w:rsidP="00283AFE">
            <w:pPr>
              <w:jc w:val="center"/>
              <w:rPr>
                <w:sz w:val="23"/>
                <w:szCs w:val="23"/>
                <w:lang w:val="sr-Cyrl-RS"/>
              </w:rPr>
            </w:pPr>
            <w:r>
              <w:rPr>
                <w:sz w:val="23"/>
                <w:szCs w:val="23"/>
                <w:lang w:val="sr-Cyrl-RS"/>
              </w:rPr>
              <w:t>1.11.1.1</w:t>
            </w:r>
          </w:p>
        </w:tc>
        <w:tc>
          <w:tcPr>
            <w:tcW w:w="2268" w:type="dxa"/>
            <w:vAlign w:val="center"/>
          </w:tcPr>
          <w:p w:rsidR="00124FB5" w:rsidRPr="007555A7" w:rsidRDefault="007629E2" w:rsidP="00283AFE">
            <w:pPr>
              <w:jc w:val="center"/>
              <w:rPr>
                <w:sz w:val="23"/>
                <w:szCs w:val="23"/>
                <w:lang w:val="sr-Cyrl-RS"/>
              </w:rPr>
            </w:pPr>
            <w:r>
              <w:rPr>
                <w:sz w:val="23"/>
                <w:szCs w:val="23"/>
                <w:lang w:val="sr-Cyrl-RS"/>
              </w:rPr>
              <w:t>Предвидети а</w:t>
            </w:r>
            <w:r w:rsidR="00124FB5">
              <w:rPr>
                <w:sz w:val="23"/>
                <w:szCs w:val="23"/>
                <w:lang w:val="sr-Cyrl-RS"/>
              </w:rPr>
              <w:t>ктивности ван школе за одељењска  заједнице</w:t>
            </w:r>
          </w:p>
        </w:tc>
        <w:tc>
          <w:tcPr>
            <w:tcW w:w="2268" w:type="dxa"/>
            <w:vAlign w:val="center"/>
          </w:tcPr>
          <w:p w:rsidR="00124FB5" w:rsidRPr="007555A7" w:rsidRDefault="00124FB5" w:rsidP="00283AFE">
            <w:pPr>
              <w:jc w:val="center"/>
              <w:rPr>
                <w:sz w:val="23"/>
                <w:szCs w:val="23"/>
                <w:lang w:val="sr-Cyrl-RS"/>
              </w:rPr>
            </w:pPr>
            <w:r>
              <w:rPr>
                <w:sz w:val="23"/>
                <w:szCs w:val="23"/>
                <w:lang w:val="sr-Cyrl-RS"/>
              </w:rPr>
              <w:t>Одељењске старешине</w:t>
            </w:r>
          </w:p>
        </w:tc>
        <w:tc>
          <w:tcPr>
            <w:tcW w:w="1984" w:type="dxa"/>
            <w:vAlign w:val="center"/>
          </w:tcPr>
          <w:p w:rsidR="00124FB5" w:rsidRPr="007555A7" w:rsidRDefault="00124FB5" w:rsidP="00283AFE">
            <w:pPr>
              <w:jc w:val="center"/>
              <w:rPr>
                <w:sz w:val="23"/>
                <w:szCs w:val="23"/>
                <w:lang w:val="sr-Cyrl-RS"/>
              </w:rPr>
            </w:pPr>
            <w:r>
              <w:rPr>
                <w:sz w:val="23"/>
                <w:szCs w:val="23"/>
                <w:lang w:val="sr-Cyrl-RS"/>
              </w:rPr>
              <w:t>Током годне</w:t>
            </w:r>
          </w:p>
        </w:tc>
        <w:tc>
          <w:tcPr>
            <w:tcW w:w="1984" w:type="dxa"/>
            <w:vAlign w:val="center"/>
          </w:tcPr>
          <w:p w:rsidR="00124FB5" w:rsidRPr="00BC7110" w:rsidRDefault="00124FB5" w:rsidP="00283AFE">
            <w:pPr>
              <w:jc w:val="center"/>
              <w:rPr>
                <w:sz w:val="23"/>
                <w:szCs w:val="23"/>
                <w:lang w:val="en-GB"/>
              </w:rPr>
            </w:pPr>
            <w:r>
              <w:rPr>
                <w:sz w:val="23"/>
                <w:szCs w:val="23"/>
                <w:lang w:val="sr-Cyrl-RS"/>
              </w:rPr>
              <w:t>Евиденција одељењских заједница</w:t>
            </w:r>
          </w:p>
        </w:tc>
      </w:tr>
      <w:tr w:rsidR="00124FB5" w:rsidRPr="007555A7" w:rsidTr="00283AFE">
        <w:tc>
          <w:tcPr>
            <w:tcW w:w="1668" w:type="dxa"/>
            <w:vAlign w:val="center"/>
          </w:tcPr>
          <w:p w:rsidR="00124FB5" w:rsidRPr="00A5590C" w:rsidRDefault="00124FB5" w:rsidP="00283AFE">
            <w:pPr>
              <w:jc w:val="center"/>
              <w:rPr>
                <w:sz w:val="23"/>
                <w:szCs w:val="23"/>
                <w:lang w:val="sr-Cyrl-RS"/>
              </w:rPr>
            </w:pPr>
            <w:r>
              <w:rPr>
                <w:sz w:val="23"/>
                <w:szCs w:val="23"/>
                <w:lang w:val="sr-Cyrl-RS"/>
              </w:rPr>
              <w:t>1.11.1.3</w:t>
            </w:r>
          </w:p>
        </w:tc>
        <w:tc>
          <w:tcPr>
            <w:tcW w:w="2268" w:type="dxa"/>
            <w:vAlign w:val="center"/>
          </w:tcPr>
          <w:p w:rsidR="00124FB5" w:rsidRPr="007555A7" w:rsidRDefault="00124FB5" w:rsidP="00283AFE">
            <w:pPr>
              <w:jc w:val="center"/>
              <w:rPr>
                <w:sz w:val="23"/>
                <w:szCs w:val="23"/>
                <w:lang w:val="sr-Cyrl-RS"/>
              </w:rPr>
            </w:pPr>
            <w:r>
              <w:rPr>
                <w:sz w:val="23"/>
                <w:szCs w:val="23"/>
                <w:lang w:val="sr-Cyrl-RS"/>
              </w:rPr>
              <w:t>Повећат и број кутлралних активности маинфестација,спортских одмеравања</w:t>
            </w:r>
          </w:p>
        </w:tc>
        <w:tc>
          <w:tcPr>
            <w:tcW w:w="2268" w:type="dxa"/>
            <w:vAlign w:val="center"/>
          </w:tcPr>
          <w:p w:rsidR="00124FB5" w:rsidRPr="007555A7" w:rsidRDefault="00124FB5" w:rsidP="00283AFE">
            <w:pPr>
              <w:jc w:val="center"/>
              <w:rPr>
                <w:sz w:val="23"/>
                <w:szCs w:val="23"/>
                <w:lang w:val="sr-Cyrl-RS"/>
              </w:rPr>
            </w:pPr>
            <w:r>
              <w:rPr>
                <w:sz w:val="23"/>
                <w:szCs w:val="23"/>
                <w:lang w:val="sr-Cyrl-RS"/>
              </w:rPr>
              <w:t>Предметни наставниц</w:t>
            </w:r>
            <w:r w:rsidR="00283AFE">
              <w:rPr>
                <w:sz w:val="23"/>
                <w:szCs w:val="23"/>
                <w:lang w:val="sr-Cyrl-RS"/>
              </w:rPr>
              <w:t>и</w:t>
            </w:r>
          </w:p>
        </w:tc>
        <w:tc>
          <w:tcPr>
            <w:tcW w:w="1984" w:type="dxa"/>
            <w:vAlign w:val="center"/>
          </w:tcPr>
          <w:p w:rsidR="00124FB5" w:rsidRPr="007555A7" w:rsidRDefault="00124FB5" w:rsidP="00283AFE">
            <w:pPr>
              <w:jc w:val="center"/>
              <w:rPr>
                <w:sz w:val="23"/>
                <w:szCs w:val="23"/>
                <w:lang w:val="sr-Cyrl-RS"/>
              </w:rPr>
            </w:pPr>
            <w:r>
              <w:rPr>
                <w:sz w:val="23"/>
                <w:szCs w:val="23"/>
                <w:lang w:val="sr-Cyrl-RS"/>
              </w:rPr>
              <w:t>Током године</w:t>
            </w:r>
          </w:p>
        </w:tc>
        <w:tc>
          <w:tcPr>
            <w:tcW w:w="1984" w:type="dxa"/>
            <w:vAlign w:val="center"/>
          </w:tcPr>
          <w:p w:rsidR="00124FB5" w:rsidRDefault="00124FB5" w:rsidP="00283AFE">
            <w:pPr>
              <w:jc w:val="center"/>
              <w:rPr>
                <w:sz w:val="23"/>
                <w:szCs w:val="23"/>
                <w:lang w:val="sr-Cyrl-RS"/>
              </w:rPr>
            </w:pPr>
            <w:r>
              <w:rPr>
                <w:sz w:val="23"/>
                <w:szCs w:val="23"/>
                <w:lang w:val="sr-Cyrl-RS"/>
              </w:rPr>
              <w:t>Евиденицја о кутлруалним активностима</w:t>
            </w:r>
          </w:p>
          <w:p w:rsidR="00124FB5" w:rsidRPr="007555A7" w:rsidRDefault="00124FB5" w:rsidP="00283AFE">
            <w:pPr>
              <w:jc w:val="center"/>
              <w:rPr>
                <w:sz w:val="23"/>
                <w:szCs w:val="23"/>
                <w:lang w:val="sr-Cyrl-RS"/>
              </w:rPr>
            </w:pPr>
          </w:p>
        </w:tc>
      </w:tr>
      <w:tr w:rsidR="00124FB5" w:rsidRPr="007555A7" w:rsidTr="00283AFE">
        <w:tc>
          <w:tcPr>
            <w:tcW w:w="1668" w:type="dxa"/>
            <w:vAlign w:val="center"/>
          </w:tcPr>
          <w:p w:rsidR="00124FB5" w:rsidRPr="007555A7" w:rsidRDefault="00124FB5" w:rsidP="00283AFE">
            <w:pPr>
              <w:jc w:val="center"/>
              <w:rPr>
                <w:sz w:val="23"/>
                <w:szCs w:val="23"/>
                <w:lang w:val="sr-Cyrl-RS"/>
              </w:rPr>
            </w:pPr>
            <w:r>
              <w:rPr>
                <w:sz w:val="23"/>
                <w:szCs w:val="23"/>
                <w:lang w:val="sr-Cyrl-RS"/>
              </w:rPr>
              <w:t>1.12.1.1</w:t>
            </w:r>
          </w:p>
        </w:tc>
        <w:tc>
          <w:tcPr>
            <w:tcW w:w="2268" w:type="dxa"/>
            <w:vAlign w:val="center"/>
          </w:tcPr>
          <w:p w:rsidR="00124FB5" w:rsidRPr="007555A7" w:rsidRDefault="000079D0" w:rsidP="00283AFE">
            <w:pPr>
              <w:jc w:val="center"/>
              <w:rPr>
                <w:sz w:val="23"/>
                <w:szCs w:val="23"/>
                <w:lang w:val="sr-Cyrl-RS"/>
              </w:rPr>
            </w:pPr>
            <w:r>
              <w:rPr>
                <w:sz w:val="23"/>
                <w:szCs w:val="23"/>
                <w:lang w:val="sr-Cyrl-RS"/>
              </w:rPr>
              <w:t xml:space="preserve">Похваљивање ученика  </w:t>
            </w:r>
            <w:r w:rsidR="00124FB5">
              <w:rPr>
                <w:sz w:val="23"/>
                <w:szCs w:val="23"/>
                <w:lang w:val="sr-Cyrl-RS"/>
              </w:rPr>
              <w:t>на већима и родитељским састаницма</w:t>
            </w:r>
          </w:p>
        </w:tc>
        <w:tc>
          <w:tcPr>
            <w:tcW w:w="2268" w:type="dxa"/>
            <w:vAlign w:val="center"/>
          </w:tcPr>
          <w:p w:rsidR="00124FB5" w:rsidRPr="003F62AC" w:rsidRDefault="00124FB5" w:rsidP="00283AFE">
            <w:pPr>
              <w:jc w:val="center"/>
              <w:rPr>
                <w:sz w:val="23"/>
                <w:szCs w:val="23"/>
                <w:lang w:val="sr-Cyrl-RS"/>
              </w:rPr>
            </w:pPr>
            <w:r>
              <w:rPr>
                <w:sz w:val="23"/>
                <w:szCs w:val="23"/>
                <w:lang w:val="sr-Cyrl-RS"/>
              </w:rPr>
              <w:t>Предметни наставници</w:t>
            </w:r>
          </w:p>
        </w:tc>
        <w:tc>
          <w:tcPr>
            <w:tcW w:w="1984" w:type="dxa"/>
            <w:vAlign w:val="center"/>
          </w:tcPr>
          <w:p w:rsidR="00124FB5" w:rsidRPr="007555A7" w:rsidRDefault="00124FB5" w:rsidP="00283AFE">
            <w:pPr>
              <w:jc w:val="center"/>
              <w:rPr>
                <w:sz w:val="23"/>
                <w:szCs w:val="23"/>
                <w:lang w:val="sr-Cyrl-RS"/>
              </w:rPr>
            </w:pPr>
            <w:r>
              <w:rPr>
                <w:sz w:val="23"/>
                <w:szCs w:val="23"/>
                <w:lang w:val="sr-Cyrl-RS"/>
              </w:rPr>
              <w:t>Класификациони периоди</w:t>
            </w:r>
          </w:p>
        </w:tc>
        <w:tc>
          <w:tcPr>
            <w:tcW w:w="1984" w:type="dxa"/>
            <w:vAlign w:val="center"/>
          </w:tcPr>
          <w:p w:rsidR="00124FB5" w:rsidRDefault="00124FB5" w:rsidP="00283AFE">
            <w:pPr>
              <w:jc w:val="center"/>
              <w:rPr>
                <w:sz w:val="23"/>
                <w:szCs w:val="23"/>
                <w:lang w:val="sr-Cyrl-RS"/>
              </w:rPr>
            </w:pPr>
            <w:r>
              <w:rPr>
                <w:sz w:val="23"/>
                <w:szCs w:val="23"/>
                <w:lang w:val="sr-Cyrl-RS"/>
              </w:rPr>
              <w:t>Сајт</w:t>
            </w:r>
          </w:p>
          <w:p w:rsidR="00124FB5" w:rsidRDefault="00124FB5" w:rsidP="00283AFE">
            <w:pPr>
              <w:jc w:val="center"/>
              <w:rPr>
                <w:sz w:val="23"/>
                <w:szCs w:val="23"/>
                <w:lang w:val="sr-Cyrl-RS"/>
              </w:rPr>
            </w:pPr>
          </w:p>
          <w:p w:rsidR="00124FB5" w:rsidRDefault="00124FB5" w:rsidP="00283AFE">
            <w:pPr>
              <w:jc w:val="center"/>
              <w:rPr>
                <w:sz w:val="23"/>
                <w:szCs w:val="23"/>
                <w:lang w:val="sr-Cyrl-RS"/>
              </w:rPr>
            </w:pPr>
            <w:r>
              <w:rPr>
                <w:sz w:val="23"/>
                <w:szCs w:val="23"/>
                <w:lang w:val="sr-Cyrl-RS"/>
              </w:rPr>
              <w:t>Записник већа</w:t>
            </w:r>
          </w:p>
          <w:p w:rsidR="00124FB5" w:rsidRDefault="00124FB5" w:rsidP="00283AFE">
            <w:pPr>
              <w:jc w:val="center"/>
              <w:rPr>
                <w:sz w:val="23"/>
                <w:szCs w:val="23"/>
                <w:lang w:val="sr-Cyrl-RS"/>
              </w:rPr>
            </w:pPr>
          </w:p>
          <w:p w:rsidR="00124FB5" w:rsidRPr="007555A7" w:rsidRDefault="00124FB5" w:rsidP="00283AFE">
            <w:pPr>
              <w:jc w:val="center"/>
              <w:rPr>
                <w:sz w:val="23"/>
                <w:szCs w:val="23"/>
                <w:lang w:val="sr-Cyrl-RS"/>
              </w:rPr>
            </w:pPr>
            <w:r>
              <w:rPr>
                <w:sz w:val="23"/>
                <w:szCs w:val="23"/>
                <w:lang w:val="sr-Cyrl-RS"/>
              </w:rPr>
              <w:t>Записник родитеског састанка</w:t>
            </w:r>
          </w:p>
        </w:tc>
      </w:tr>
      <w:tr w:rsidR="00124FB5" w:rsidRPr="007555A7" w:rsidTr="00283AFE">
        <w:tc>
          <w:tcPr>
            <w:tcW w:w="1668" w:type="dxa"/>
            <w:vAlign w:val="center"/>
          </w:tcPr>
          <w:p w:rsidR="00124FB5" w:rsidRDefault="00124FB5" w:rsidP="00283AFE">
            <w:pPr>
              <w:jc w:val="center"/>
              <w:rPr>
                <w:sz w:val="23"/>
                <w:szCs w:val="23"/>
                <w:lang w:val="sr-Cyrl-RS"/>
              </w:rPr>
            </w:pPr>
            <w:r>
              <w:rPr>
                <w:sz w:val="23"/>
                <w:szCs w:val="23"/>
                <w:lang w:val="sr-Cyrl-RS"/>
              </w:rPr>
              <w:t>1.12.1.2</w:t>
            </w:r>
          </w:p>
        </w:tc>
        <w:tc>
          <w:tcPr>
            <w:tcW w:w="2268" w:type="dxa"/>
            <w:vAlign w:val="center"/>
          </w:tcPr>
          <w:p w:rsidR="00124FB5" w:rsidRDefault="005F5039" w:rsidP="00283AFE">
            <w:pPr>
              <w:jc w:val="center"/>
              <w:rPr>
                <w:sz w:val="23"/>
                <w:szCs w:val="23"/>
                <w:lang w:val="sr-Cyrl-RS"/>
              </w:rPr>
            </w:pPr>
            <w:r>
              <w:rPr>
                <w:sz w:val="23"/>
                <w:szCs w:val="23"/>
                <w:lang w:val="sr-Cyrl-RS"/>
              </w:rPr>
              <w:t>Похвале најуспе</w:t>
            </w:r>
            <w:r w:rsidR="00124FB5">
              <w:rPr>
                <w:sz w:val="23"/>
                <w:szCs w:val="23"/>
                <w:lang w:val="sr-Cyrl-RS"/>
              </w:rPr>
              <w:t xml:space="preserve">пшнијих ученика на </w:t>
            </w:r>
            <w:r w:rsidR="007629E2">
              <w:rPr>
                <w:sz w:val="23"/>
                <w:szCs w:val="23"/>
                <w:lang w:val="sr-Cyrl-RS"/>
              </w:rPr>
              <w:t>сајту школе</w:t>
            </w:r>
          </w:p>
        </w:tc>
        <w:tc>
          <w:tcPr>
            <w:tcW w:w="2268" w:type="dxa"/>
            <w:vAlign w:val="center"/>
          </w:tcPr>
          <w:p w:rsidR="00124FB5" w:rsidRDefault="00124FB5" w:rsidP="00283AFE">
            <w:pPr>
              <w:jc w:val="center"/>
              <w:rPr>
                <w:sz w:val="23"/>
                <w:szCs w:val="23"/>
                <w:lang w:val="sr-Cyrl-RS"/>
              </w:rPr>
            </w:pPr>
            <w:r>
              <w:rPr>
                <w:sz w:val="23"/>
                <w:szCs w:val="23"/>
                <w:lang w:val="sr-Cyrl-RS"/>
              </w:rPr>
              <w:t>Предметни наставници</w:t>
            </w:r>
          </w:p>
        </w:tc>
        <w:tc>
          <w:tcPr>
            <w:tcW w:w="1984" w:type="dxa"/>
            <w:vAlign w:val="center"/>
          </w:tcPr>
          <w:p w:rsidR="00124FB5" w:rsidRPr="000079D0" w:rsidRDefault="000079D0" w:rsidP="00283AFE">
            <w:pPr>
              <w:jc w:val="center"/>
              <w:rPr>
                <w:sz w:val="23"/>
                <w:szCs w:val="23"/>
                <w:lang w:val="sr-Cyrl-RS"/>
              </w:rPr>
            </w:pPr>
            <w:r>
              <w:rPr>
                <w:sz w:val="23"/>
                <w:szCs w:val="23"/>
                <w:lang w:val="sr-Cyrl-RS"/>
              </w:rPr>
              <w:t>Класификаиони периоди</w:t>
            </w:r>
          </w:p>
        </w:tc>
        <w:tc>
          <w:tcPr>
            <w:tcW w:w="1984" w:type="dxa"/>
            <w:vAlign w:val="center"/>
          </w:tcPr>
          <w:p w:rsidR="00124FB5" w:rsidRDefault="00124FB5" w:rsidP="00283AFE">
            <w:pPr>
              <w:jc w:val="center"/>
              <w:rPr>
                <w:sz w:val="23"/>
                <w:szCs w:val="23"/>
                <w:lang w:val="sr-Cyrl-RS"/>
              </w:rPr>
            </w:pPr>
          </w:p>
        </w:tc>
      </w:tr>
      <w:tr w:rsidR="00124FB5" w:rsidRPr="007555A7" w:rsidTr="00283AFE">
        <w:tc>
          <w:tcPr>
            <w:tcW w:w="1668" w:type="dxa"/>
            <w:vAlign w:val="center"/>
          </w:tcPr>
          <w:p w:rsidR="00124FB5" w:rsidRPr="007629E2" w:rsidRDefault="00124FB5" w:rsidP="00283AFE">
            <w:pPr>
              <w:jc w:val="center"/>
              <w:rPr>
                <w:sz w:val="23"/>
                <w:szCs w:val="23"/>
                <w:lang w:val="en-GB"/>
              </w:rPr>
            </w:pPr>
            <w:r>
              <w:rPr>
                <w:sz w:val="23"/>
                <w:szCs w:val="23"/>
                <w:lang w:val="sr-Cyrl-RS"/>
              </w:rPr>
              <w:t>1.12.2</w:t>
            </w:r>
            <w:r w:rsidR="007629E2">
              <w:rPr>
                <w:sz w:val="23"/>
                <w:szCs w:val="23"/>
                <w:lang w:val="sr-Cyrl-RS"/>
              </w:rPr>
              <w:t>.1</w:t>
            </w:r>
          </w:p>
        </w:tc>
        <w:tc>
          <w:tcPr>
            <w:tcW w:w="2268" w:type="dxa"/>
            <w:vAlign w:val="center"/>
          </w:tcPr>
          <w:p w:rsidR="00124FB5" w:rsidRPr="007555A7" w:rsidRDefault="00124FB5" w:rsidP="00283AFE">
            <w:pPr>
              <w:jc w:val="center"/>
              <w:rPr>
                <w:sz w:val="23"/>
                <w:szCs w:val="23"/>
                <w:lang w:val="sr-Cyrl-RS"/>
              </w:rPr>
            </w:pPr>
            <w:r>
              <w:rPr>
                <w:sz w:val="23"/>
                <w:szCs w:val="23"/>
                <w:lang w:val="sr-Cyrl-RS"/>
              </w:rPr>
              <w:t>Похвала наставника од директора</w:t>
            </w:r>
          </w:p>
        </w:tc>
        <w:tc>
          <w:tcPr>
            <w:tcW w:w="2268" w:type="dxa"/>
            <w:vAlign w:val="center"/>
          </w:tcPr>
          <w:p w:rsidR="00124FB5" w:rsidRPr="007555A7" w:rsidRDefault="00124FB5" w:rsidP="00283AFE">
            <w:pPr>
              <w:jc w:val="center"/>
              <w:rPr>
                <w:sz w:val="23"/>
                <w:szCs w:val="23"/>
                <w:lang w:val="sr-Cyrl-RS"/>
              </w:rPr>
            </w:pPr>
            <w:r>
              <w:rPr>
                <w:sz w:val="23"/>
                <w:szCs w:val="23"/>
                <w:lang w:val="sr-Cyrl-RS"/>
              </w:rPr>
              <w:t>Директор</w:t>
            </w:r>
          </w:p>
        </w:tc>
        <w:tc>
          <w:tcPr>
            <w:tcW w:w="1984" w:type="dxa"/>
            <w:vAlign w:val="center"/>
          </w:tcPr>
          <w:p w:rsidR="00124FB5" w:rsidRPr="007555A7" w:rsidRDefault="007629E2" w:rsidP="00283AFE">
            <w:pPr>
              <w:jc w:val="center"/>
              <w:rPr>
                <w:sz w:val="23"/>
                <w:szCs w:val="23"/>
                <w:lang w:val="sr-Cyrl-RS"/>
              </w:rPr>
            </w:pPr>
            <w:r>
              <w:rPr>
                <w:sz w:val="23"/>
                <w:szCs w:val="23"/>
                <w:lang w:val="sr-Cyrl-RS"/>
              </w:rPr>
              <w:t>Полугодиште,крај годи</w:t>
            </w:r>
            <w:r w:rsidR="00124FB5">
              <w:rPr>
                <w:sz w:val="23"/>
                <w:szCs w:val="23"/>
                <w:lang w:val="sr-Cyrl-RS"/>
              </w:rPr>
              <w:t>н</w:t>
            </w:r>
            <w:r>
              <w:rPr>
                <w:sz w:val="23"/>
                <w:szCs w:val="23"/>
                <w:lang w:val="sr-Cyrl-RS"/>
              </w:rPr>
              <w:t>е</w:t>
            </w:r>
          </w:p>
        </w:tc>
        <w:tc>
          <w:tcPr>
            <w:tcW w:w="1984" w:type="dxa"/>
            <w:vAlign w:val="center"/>
          </w:tcPr>
          <w:p w:rsidR="00124FB5" w:rsidRPr="007555A7" w:rsidRDefault="00124FB5" w:rsidP="00283AFE">
            <w:pPr>
              <w:jc w:val="center"/>
              <w:rPr>
                <w:sz w:val="23"/>
                <w:szCs w:val="23"/>
                <w:lang w:val="sr-Cyrl-RS"/>
              </w:rPr>
            </w:pPr>
            <w:r>
              <w:rPr>
                <w:sz w:val="23"/>
                <w:szCs w:val="23"/>
                <w:lang w:val="sr-Cyrl-RS"/>
              </w:rPr>
              <w:t>Записник наставничког већа</w:t>
            </w:r>
          </w:p>
        </w:tc>
      </w:tr>
      <w:tr w:rsidR="007629E2" w:rsidRPr="007555A7" w:rsidTr="00283AFE">
        <w:tc>
          <w:tcPr>
            <w:tcW w:w="1668" w:type="dxa"/>
            <w:vAlign w:val="center"/>
          </w:tcPr>
          <w:p w:rsidR="007629E2" w:rsidRDefault="007629E2" w:rsidP="00283AFE">
            <w:pPr>
              <w:jc w:val="center"/>
              <w:rPr>
                <w:sz w:val="23"/>
                <w:szCs w:val="23"/>
                <w:lang w:val="sr-Cyrl-RS"/>
              </w:rPr>
            </w:pPr>
            <w:r>
              <w:rPr>
                <w:sz w:val="23"/>
                <w:szCs w:val="23"/>
                <w:lang w:val="sr-Cyrl-RS"/>
              </w:rPr>
              <w:t>1.12.2.</w:t>
            </w:r>
            <w:r>
              <w:rPr>
                <w:sz w:val="23"/>
                <w:szCs w:val="23"/>
                <w:lang w:val="sr-Cyrl-RS"/>
              </w:rPr>
              <w:t>2</w:t>
            </w:r>
          </w:p>
        </w:tc>
        <w:tc>
          <w:tcPr>
            <w:tcW w:w="2268" w:type="dxa"/>
            <w:vAlign w:val="center"/>
          </w:tcPr>
          <w:p w:rsidR="007629E2" w:rsidRDefault="007629E2" w:rsidP="00283AFE">
            <w:pPr>
              <w:jc w:val="center"/>
              <w:rPr>
                <w:sz w:val="23"/>
                <w:szCs w:val="23"/>
                <w:lang w:val="sr-Cyrl-RS"/>
              </w:rPr>
            </w:pPr>
            <w:r>
              <w:rPr>
                <w:sz w:val="23"/>
                <w:szCs w:val="23"/>
                <w:lang w:val="sr-Cyrl-RS"/>
              </w:rPr>
              <w:t>Парламент похваљује наставие</w:t>
            </w:r>
          </w:p>
        </w:tc>
        <w:tc>
          <w:tcPr>
            <w:tcW w:w="2268" w:type="dxa"/>
            <w:vAlign w:val="center"/>
          </w:tcPr>
          <w:p w:rsidR="007629E2" w:rsidRDefault="007629E2" w:rsidP="00283AFE">
            <w:pPr>
              <w:jc w:val="center"/>
              <w:rPr>
                <w:sz w:val="23"/>
                <w:szCs w:val="23"/>
                <w:lang w:val="sr-Cyrl-RS"/>
              </w:rPr>
            </w:pPr>
            <w:r>
              <w:rPr>
                <w:sz w:val="23"/>
                <w:szCs w:val="23"/>
                <w:lang w:val="sr-Cyrl-RS"/>
              </w:rPr>
              <w:t>Парламент</w:t>
            </w:r>
          </w:p>
        </w:tc>
        <w:tc>
          <w:tcPr>
            <w:tcW w:w="1984" w:type="dxa"/>
            <w:vAlign w:val="center"/>
          </w:tcPr>
          <w:p w:rsidR="007629E2" w:rsidRDefault="007629E2" w:rsidP="00283AFE">
            <w:pPr>
              <w:jc w:val="center"/>
              <w:rPr>
                <w:sz w:val="23"/>
                <w:szCs w:val="23"/>
                <w:lang w:val="sr-Cyrl-RS"/>
              </w:rPr>
            </w:pPr>
            <w:r>
              <w:rPr>
                <w:sz w:val="23"/>
                <w:szCs w:val="23"/>
                <w:lang w:val="sr-Cyrl-RS"/>
              </w:rPr>
              <w:t>Крај године</w:t>
            </w:r>
          </w:p>
        </w:tc>
        <w:tc>
          <w:tcPr>
            <w:tcW w:w="1984" w:type="dxa"/>
            <w:vAlign w:val="center"/>
          </w:tcPr>
          <w:p w:rsidR="007629E2" w:rsidRDefault="007629E2" w:rsidP="00283AFE">
            <w:pPr>
              <w:jc w:val="center"/>
              <w:rPr>
                <w:sz w:val="23"/>
                <w:szCs w:val="23"/>
                <w:lang w:val="sr-Cyrl-RS"/>
              </w:rPr>
            </w:pPr>
            <w:r>
              <w:rPr>
                <w:sz w:val="23"/>
                <w:szCs w:val="23"/>
                <w:lang w:val="sr-Cyrl-RS"/>
              </w:rPr>
              <w:t>Записник парламента</w:t>
            </w:r>
          </w:p>
        </w:tc>
      </w:tr>
      <w:tr w:rsidR="00124FB5" w:rsidRPr="007555A7" w:rsidTr="00283AFE">
        <w:tc>
          <w:tcPr>
            <w:tcW w:w="1668" w:type="dxa"/>
            <w:vAlign w:val="center"/>
          </w:tcPr>
          <w:p w:rsidR="00124FB5" w:rsidRPr="007555A7" w:rsidRDefault="00124FB5" w:rsidP="00283AFE">
            <w:pPr>
              <w:jc w:val="center"/>
              <w:rPr>
                <w:sz w:val="23"/>
                <w:szCs w:val="23"/>
                <w:lang w:val="sr-Cyrl-RS"/>
              </w:rPr>
            </w:pPr>
            <w:r>
              <w:rPr>
                <w:sz w:val="23"/>
                <w:szCs w:val="23"/>
                <w:lang w:val="sr-Cyrl-RS"/>
              </w:rPr>
              <w:t>1.13.1,</w:t>
            </w:r>
          </w:p>
        </w:tc>
        <w:tc>
          <w:tcPr>
            <w:tcW w:w="2268" w:type="dxa"/>
            <w:vAlign w:val="center"/>
          </w:tcPr>
          <w:p w:rsidR="00124FB5" w:rsidRPr="007555A7" w:rsidRDefault="00124FB5" w:rsidP="00283AFE">
            <w:pPr>
              <w:jc w:val="center"/>
              <w:rPr>
                <w:sz w:val="23"/>
                <w:szCs w:val="23"/>
                <w:lang w:val="sr-Cyrl-RS"/>
              </w:rPr>
            </w:pPr>
            <w:r>
              <w:rPr>
                <w:sz w:val="23"/>
                <w:szCs w:val="23"/>
                <w:lang w:val="sr-Cyrl-RS"/>
              </w:rPr>
              <w:t xml:space="preserve">Парламент се одвија на крају радног дана и има знатно већу </w:t>
            </w:r>
            <w:r>
              <w:rPr>
                <w:sz w:val="23"/>
                <w:szCs w:val="23"/>
                <w:lang w:val="sr-Cyrl-RS"/>
              </w:rPr>
              <w:lastRenderedPageBreak/>
              <w:t>савеетодавну улогу</w:t>
            </w:r>
          </w:p>
        </w:tc>
        <w:tc>
          <w:tcPr>
            <w:tcW w:w="2268" w:type="dxa"/>
            <w:vAlign w:val="center"/>
          </w:tcPr>
          <w:p w:rsidR="00124FB5" w:rsidRPr="007555A7" w:rsidRDefault="00124FB5" w:rsidP="00283AFE">
            <w:pPr>
              <w:jc w:val="center"/>
              <w:rPr>
                <w:sz w:val="23"/>
                <w:szCs w:val="23"/>
                <w:lang w:val="sr-Cyrl-RS"/>
              </w:rPr>
            </w:pPr>
            <w:r>
              <w:rPr>
                <w:sz w:val="23"/>
                <w:szCs w:val="23"/>
                <w:lang w:val="sr-Cyrl-RS"/>
              </w:rPr>
              <w:lastRenderedPageBreak/>
              <w:t>Ученички парламент</w:t>
            </w:r>
          </w:p>
        </w:tc>
        <w:tc>
          <w:tcPr>
            <w:tcW w:w="1984" w:type="dxa"/>
            <w:vAlign w:val="center"/>
          </w:tcPr>
          <w:p w:rsidR="00124FB5" w:rsidRPr="007555A7" w:rsidRDefault="00124FB5" w:rsidP="00283AFE">
            <w:pPr>
              <w:jc w:val="center"/>
              <w:rPr>
                <w:sz w:val="23"/>
                <w:szCs w:val="23"/>
                <w:lang w:val="sr-Cyrl-RS"/>
              </w:rPr>
            </w:pPr>
            <w:r>
              <w:rPr>
                <w:sz w:val="23"/>
                <w:szCs w:val="23"/>
                <w:lang w:val="sr-Cyrl-RS"/>
              </w:rPr>
              <w:t>Током године</w:t>
            </w:r>
          </w:p>
        </w:tc>
        <w:tc>
          <w:tcPr>
            <w:tcW w:w="1984" w:type="dxa"/>
            <w:vAlign w:val="center"/>
          </w:tcPr>
          <w:p w:rsidR="00124FB5" w:rsidRPr="007555A7" w:rsidRDefault="00124FB5" w:rsidP="00283AFE">
            <w:pPr>
              <w:jc w:val="center"/>
              <w:rPr>
                <w:sz w:val="23"/>
                <w:szCs w:val="23"/>
                <w:lang w:val="sr-Cyrl-RS"/>
              </w:rPr>
            </w:pPr>
            <w:r>
              <w:rPr>
                <w:sz w:val="23"/>
                <w:szCs w:val="23"/>
                <w:lang w:val="sr-Cyrl-RS"/>
              </w:rPr>
              <w:t>Записник парламента</w:t>
            </w:r>
          </w:p>
        </w:tc>
      </w:tr>
      <w:tr w:rsidR="00124FB5" w:rsidRPr="007555A7" w:rsidTr="00283AFE">
        <w:tc>
          <w:tcPr>
            <w:tcW w:w="1668" w:type="dxa"/>
            <w:vAlign w:val="center"/>
          </w:tcPr>
          <w:p w:rsidR="00124FB5" w:rsidRPr="00CE467D" w:rsidRDefault="00124FB5" w:rsidP="00283AFE">
            <w:pPr>
              <w:jc w:val="center"/>
              <w:rPr>
                <w:sz w:val="23"/>
                <w:szCs w:val="23"/>
                <w:lang w:val="en-GB"/>
              </w:rPr>
            </w:pPr>
            <w:r>
              <w:rPr>
                <w:sz w:val="23"/>
                <w:szCs w:val="23"/>
                <w:lang w:val="sr-Cyrl-RS"/>
              </w:rPr>
              <w:lastRenderedPageBreak/>
              <w:t>1.13.2</w:t>
            </w:r>
            <w:r w:rsidR="00CE467D">
              <w:rPr>
                <w:sz w:val="23"/>
                <w:szCs w:val="23"/>
                <w:lang w:val="en-GB"/>
              </w:rPr>
              <w:t>.1</w:t>
            </w:r>
          </w:p>
        </w:tc>
        <w:tc>
          <w:tcPr>
            <w:tcW w:w="2268" w:type="dxa"/>
            <w:vAlign w:val="center"/>
          </w:tcPr>
          <w:p w:rsidR="00124FB5" w:rsidRPr="007555A7" w:rsidRDefault="00124FB5" w:rsidP="00283AFE">
            <w:pPr>
              <w:jc w:val="center"/>
              <w:rPr>
                <w:sz w:val="23"/>
                <w:szCs w:val="23"/>
                <w:lang w:val="sr-Cyrl-RS"/>
              </w:rPr>
            </w:pPr>
            <w:r>
              <w:rPr>
                <w:sz w:val="23"/>
                <w:szCs w:val="23"/>
                <w:lang w:val="sr-Cyrl-RS"/>
              </w:rPr>
              <w:t>Ученици учествују у допунској настави као асистенти</w:t>
            </w:r>
          </w:p>
        </w:tc>
        <w:tc>
          <w:tcPr>
            <w:tcW w:w="2268" w:type="dxa"/>
            <w:vAlign w:val="center"/>
          </w:tcPr>
          <w:p w:rsidR="00124FB5" w:rsidRPr="007555A7" w:rsidRDefault="00124FB5" w:rsidP="00283AFE">
            <w:pPr>
              <w:jc w:val="center"/>
              <w:rPr>
                <w:sz w:val="23"/>
                <w:szCs w:val="23"/>
                <w:lang w:val="sr-Cyrl-RS"/>
              </w:rPr>
            </w:pPr>
            <w:r>
              <w:rPr>
                <w:sz w:val="23"/>
                <w:szCs w:val="23"/>
                <w:lang w:val="sr-Cyrl-RS"/>
              </w:rPr>
              <w:t>Предметни наставници</w:t>
            </w:r>
          </w:p>
        </w:tc>
        <w:tc>
          <w:tcPr>
            <w:tcW w:w="1984" w:type="dxa"/>
            <w:vAlign w:val="center"/>
          </w:tcPr>
          <w:p w:rsidR="00124FB5" w:rsidRPr="007555A7" w:rsidRDefault="00124FB5" w:rsidP="00283AFE">
            <w:pPr>
              <w:jc w:val="center"/>
              <w:rPr>
                <w:sz w:val="23"/>
                <w:szCs w:val="23"/>
                <w:lang w:val="sr-Cyrl-RS"/>
              </w:rPr>
            </w:pPr>
            <w:r>
              <w:rPr>
                <w:sz w:val="23"/>
                <w:szCs w:val="23"/>
                <w:lang w:val="sr-Cyrl-RS"/>
              </w:rPr>
              <w:t>Током године</w:t>
            </w:r>
          </w:p>
        </w:tc>
        <w:tc>
          <w:tcPr>
            <w:tcW w:w="1984" w:type="dxa"/>
            <w:vAlign w:val="center"/>
          </w:tcPr>
          <w:p w:rsidR="00124FB5" w:rsidRPr="007555A7" w:rsidRDefault="00124FB5" w:rsidP="00283AFE">
            <w:pPr>
              <w:jc w:val="center"/>
              <w:rPr>
                <w:sz w:val="23"/>
                <w:szCs w:val="23"/>
                <w:lang w:val="sr-Cyrl-RS"/>
              </w:rPr>
            </w:pPr>
            <w:r>
              <w:rPr>
                <w:sz w:val="23"/>
                <w:szCs w:val="23"/>
                <w:lang w:val="sr-Cyrl-RS"/>
              </w:rPr>
              <w:t>Напомена за час</w:t>
            </w:r>
          </w:p>
        </w:tc>
      </w:tr>
      <w:tr w:rsidR="00124FB5" w:rsidRPr="007555A7" w:rsidTr="00283AFE">
        <w:tc>
          <w:tcPr>
            <w:tcW w:w="1668" w:type="dxa"/>
            <w:vAlign w:val="center"/>
          </w:tcPr>
          <w:p w:rsidR="00124FB5" w:rsidRPr="007555A7" w:rsidRDefault="00124FB5" w:rsidP="00283AFE">
            <w:pPr>
              <w:jc w:val="center"/>
              <w:rPr>
                <w:sz w:val="23"/>
                <w:szCs w:val="23"/>
                <w:lang w:val="sr-Cyrl-RS"/>
              </w:rPr>
            </w:pPr>
            <w:r>
              <w:rPr>
                <w:sz w:val="23"/>
                <w:szCs w:val="23"/>
                <w:lang w:val="sr-Cyrl-RS"/>
              </w:rPr>
              <w:t>1.13.</w:t>
            </w:r>
            <w:r w:rsidR="007629E2">
              <w:rPr>
                <w:sz w:val="23"/>
                <w:szCs w:val="23"/>
                <w:lang w:val="sr-Cyrl-RS"/>
              </w:rPr>
              <w:t>3.1</w:t>
            </w:r>
          </w:p>
        </w:tc>
        <w:tc>
          <w:tcPr>
            <w:tcW w:w="2268" w:type="dxa"/>
            <w:vAlign w:val="center"/>
          </w:tcPr>
          <w:p w:rsidR="00124FB5" w:rsidRPr="007555A7" w:rsidRDefault="00124FB5" w:rsidP="00283AFE">
            <w:pPr>
              <w:jc w:val="center"/>
              <w:rPr>
                <w:sz w:val="23"/>
                <w:szCs w:val="23"/>
                <w:lang w:val="sr-Cyrl-RS"/>
              </w:rPr>
            </w:pPr>
            <w:r>
              <w:rPr>
                <w:sz w:val="23"/>
                <w:szCs w:val="23"/>
                <w:lang w:val="sr-Cyrl-RS"/>
              </w:rPr>
              <w:t>Родитељи се подстичу да учествује у животу школе</w:t>
            </w:r>
          </w:p>
        </w:tc>
        <w:tc>
          <w:tcPr>
            <w:tcW w:w="2268" w:type="dxa"/>
            <w:vAlign w:val="center"/>
          </w:tcPr>
          <w:p w:rsidR="00124FB5" w:rsidRPr="007555A7" w:rsidRDefault="00124FB5" w:rsidP="00283AFE">
            <w:pPr>
              <w:jc w:val="center"/>
              <w:rPr>
                <w:sz w:val="23"/>
                <w:szCs w:val="23"/>
                <w:lang w:val="sr-Cyrl-RS"/>
              </w:rPr>
            </w:pPr>
            <w:r>
              <w:rPr>
                <w:sz w:val="23"/>
                <w:szCs w:val="23"/>
                <w:lang w:val="sr-Cyrl-RS"/>
              </w:rPr>
              <w:t>Одељењске старешине</w:t>
            </w:r>
          </w:p>
        </w:tc>
        <w:tc>
          <w:tcPr>
            <w:tcW w:w="1984" w:type="dxa"/>
            <w:vAlign w:val="center"/>
          </w:tcPr>
          <w:p w:rsidR="00124FB5" w:rsidRPr="007555A7" w:rsidRDefault="00124FB5" w:rsidP="00283AFE">
            <w:pPr>
              <w:jc w:val="center"/>
              <w:rPr>
                <w:sz w:val="23"/>
                <w:szCs w:val="23"/>
                <w:lang w:val="sr-Cyrl-RS"/>
              </w:rPr>
            </w:pPr>
            <w:r>
              <w:rPr>
                <w:sz w:val="23"/>
                <w:szCs w:val="23"/>
                <w:lang w:val="sr-Cyrl-RS"/>
              </w:rPr>
              <w:t>Током године</w:t>
            </w:r>
          </w:p>
        </w:tc>
        <w:tc>
          <w:tcPr>
            <w:tcW w:w="1984" w:type="dxa"/>
            <w:vAlign w:val="center"/>
          </w:tcPr>
          <w:p w:rsidR="00124FB5" w:rsidRDefault="00124FB5" w:rsidP="00283AFE">
            <w:pPr>
              <w:jc w:val="center"/>
              <w:rPr>
                <w:sz w:val="23"/>
                <w:szCs w:val="23"/>
                <w:lang w:val="sr-Cyrl-RS"/>
              </w:rPr>
            </w:pPr>
            <w:r>
              <w:rPr>
                <w:sz w:val="23"/>
                <w:szCs w:val="23"/>
                <w:lang w:val="sr-Cyrl-RS"/>
              </w:rPr>
              <w:t>Евиденција о сарадњи</w:t>
            </w:r>
          </w:p>
          <w:p w:rsidR="00124FB5" w:rsidRPr="007555A7" w:rsidRDefault="00124FB5" w:rsidP="00283AFE">
            <w:pPr>
              <w:jc w:val="center"/>
              <w:rPr>
                <w:sz w:val="23"/>
                <w:szCs w:val="23"/>
                <w:lang w:val="sr-Cyrl-RS"/>
              </w:rPr>
            </w:pPr>
            <w:r>
              <w:rPr>
                <w:sz w:val="23"/>
                <w:szCs w:val="23"/>
                <w:lang w:val="sr-Cyrl-RS"/>
              </w:rPr>
              <w:t>Записник родитељског састанка</w:t>
            </w:r>
          </w:p>
        </w:tc>
      </w:tr>
    </w:tbl>
    <w:p w:rsidR="00124FB5" w:rsidRDefault="00124FB5" w:rsidP="00124FB5">
      <w:pPr>
        <w:rPr>
          <w:lang w:val="sr-Cyrl-RS"/>
        </w:rPr>
      </w:pPr>
      <w:bookmarkStart w:id="263" w:name="_Toc131387775"/>
    </w:p>
    <w:p w:rsidR="00124FB5" w:rsidRDefault="00124FB5" w:rsidP="00124FB5">
      <w:pPr>
        <w:rPr>
          <w:lang w:val="sr-Cyrl-RS"/>
        </w:rPr>
      </w:pPr>
    </w:p>
    <w:p w:rsidR="00124FB5" w:rsidRPr="00CE467D" w:rsidRDefault="00124FB5" w:rsidP="00124FB5">
      <w:pPr>
        <w:rPr>
          <w:lang w:val="en-GB"/>
        </w:rPr>
      </w:pPr>
    </w:p>
    <w:p w:rsidR="00124FB5" w:rsidRDefault="00124FB5">
      <w:pPr>
        <w:rPr>
          <w:b/>
          <w:bCs/>
          <w:sz w:val="23"/>
          <w:szCs w:val="23"/>
          <w:lang w:val="sr-Cyrl-RS"/>
        </w:rPr>
      </w:pPr>
      <w:r>
        <w:rPr>
          <w:sz w:val="23"/>
          <w:szCs w:val="23"/>
          <w:lang w:val="sr-Cyrl-RS"/>
        </w:rPr>
        <w:br w:type="page"/>
      </w:r>
    </w:p>
    <w:p w:rsidR="00124FB5" w:rsidRDefault="00124FB5" w:rsidP="00124FB5">
      <w:pPr>
        <w:rPr>
          <w:lang w:val="sr-Cyrl-RS"/>
        </w:rPr>
      </w:pPr>
    </w:p>
    <w:p w:rsidR="00003988" w:rsidRPr="007555A7" w:rsidRDefault="00003988" w:rsidP="00124FB5">
      <w:pPr>
        <w:pStyle w:val="Heading5"/>
        <w:ind w:left="0"/>
        <w:rPr>
          <w:rFonts w:ascii="Times New Roman" w:hAnsi="Times New Roman"/>
          <w:sz w:val="23"/>
          <w:szCs w:val="23"/>
          <w:lang w:val="sr-Cyrl-RS"/>
        </w:rPr>
      </w:pPr>
      <w:bookmarkStart w:id="264" w:name="_Toc178805113"/>
      <w:r w:rsidRPr="007555A7">
        <w:rPr>
          <w:rFonts w:ascii="Times New Roman" w:hAnsi="Times New Roman"/>
          <w:sz w:val="23"/>
          <w:szCs w:val="23"/>
          <w:lang w:val="sr-Cyrl-RS"/>
        </w:rPr>
        <w:t>ОБЛАСТ КВАЛИТЕТА 6: ОРГАНИЗАЦИЈА РАДА ШКОЛЕ, УПРАВЉАЊЕ ЉУДСКИМ И МАТЕРИЈАЛНИМ РЕСУРСИМА</w:t>
      </w:r>
      <w:bookmarkEnd w:id="263"/>
      <w:bookmarkEnd w:id="264"/>
    </w:p>
    <w:tbl>
      <w:tblPr>
        <w:tblStyle w:val="TableGrid"/>
        <w:tblpPr w:leftFromText="180" w:rightFromText="180" w:vertAnchor="text" w:horzAnchor="margin" w:tblpXSpec="center" w:tblpY="400"/>
        <w:tblW w:w="9769" w:type="dxa"/>
        <w:tblLook w:val="04A0" w:firstRow="1" w:lastRow="0" w:firstColumn="1" w:lastColumn="0" w:noHBand="0" w:noVBand="1"/>
      </w:tblPr>
      <w:tblGrid>
        <w:gridCol w:w="1854"/>
        <w:gridCol w:w="2096"/>
        <w:gridCol w:w="1755"/>
        <w:gridCol w:w="2064"/>
        <w:gridCol w:w="2000"/>
      </w:tblGrid>
      <w:tr w:rsidR="003F62AC" w:rsidRPr="007555A7" w:rsidTr="00283AFE">
        <w:tc>
          <w:tcPr>
            <w:tcW w:w="183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03988" w:rsidRPr="007555A7" w:rsidRDefault="00003988">
            <w:pPr>
              <w:jc w:val="center"/>
              <w:rPr>
                <w:sz w:val="21"/>
                <w:szCs w:val="21"/>
                <w:lang w:val="sr-Cyrl-RS"/>
              </w:rPr>
            </w:pPr>
            <w:r w:rsidRPr="007555A7">
              <w:rPr>
                <w:sz w:val="23"/>
                <w:szCs w:val="23"/>
                <w:lang w:val="sr-Cyrl-RS"/>
              </w:rPr>
              <w:t>Област/Развојни циљ и задатак</w:t>
            </w:r>
          </w:p>
        </w:tc>
        <w:tc>
          <w:tcPr>
            <w:tcW w:w="20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03988" w:rsidRPr="007555A7" w:rsidRDefault="00003988">
            <w:pPr>
              <w:jc w:val="center"/>
              <w:rPr>
                <w:sz w:val="21"/>
                <w:szCs w:val="21"/>
                <w:lang w:val="sr-Cyrl-RS"/>
              </w:rPr>
            </w:pPr>
            <w:r w:rsidRPr="007555A7">
              <w:rPr>
                <w:sz w:val="23"/>
                <w:szCs w:val="23"/>
                <w:lang w:val="sr-Cyrl-RS"/>
              </w:rPr>
              <w:t>Активност</w:t>
            </w:r>
          </w:p>
        </w:tc>
        <w:tc>
          <w:tcPr>
            <w:tcW w:w="17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03988" w:rsidRPr="007555A7" w:rsidRDefault="00003988">
            <w:pPr>
              <w:jc w:val="center"/>
              <w:rPr>
                <w:sz w:val="21"/>
                <w:szCs w:val="21"/>
                <w:lang w:val="sr-Cyrl-RS"/>
              </w:rPr>
            </w:pPr>
            <w:r w:rsidRPr="007555A7">
              <w:rPr>
                <w:sz w:val="23"/>
                <w:szCs w:val="23"/>
                <w:lang w:val="sr-Cyrl-RS"/>
              </w:rPr>
              <w:t>Носиоци  задужења</w:t>
            </w:r>
          </w:p>
        </w:tc>
        <w:tc>
          <w:tcPr>
            <w:tcW w:w="20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03988" w:rsidRPr="007555A7" w:rsidRDefault="00003988">
            <w:pPr>
              <w:jc w:val="center"/>
              <w:rPr>
                <w:sz w:val="21"/>
                <w:szCs w:val="21"/>
                <w:lang w:val="sr-Cyrl-RS"/>
              </w:rPr>
            </w:pPr>
            <w:r w:rsidRPr="007555A7">
              <w:rPr>
                <w:sz w:val="23"/>
                <w:szCs w:val="23"/>
                <w:lang w:val="sr-Cyrl-RS"/>
              </w:rPr>
              <w:t>Време реализације</w:t>
            </w:r>
          </w:p>
        </w:tc>
        <w:tc>
          <w:tcPr>
            <w:tcW w:w="200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03988" w:rsidRPr="007555A7" w:rsidRDefault="00003988">
            <w:pPr>
              <w:jc w:val="center"/>
              <w:rPr>
                <w:sz w:val="21"/>
                <w:szCs w:val="21"/>
                <w:lang w:val="sr-Cyrl-RS"/>
              </w:rPr>
            </w:pPr>
            <w:r w:rsidRPr="007555A7">
              <w:rPr>
                <w:sz w:val="23"/>
                <w:szCs w:val="23"/>
                <w:lang w:val="sr-Cyrl-RS"/>
              </w:rPr>
              <w:t>Доказ</w:t>
            </w:r>
          </w:p>
        </w:tc>
      </w:tr>
      <w:tr w:rsidR="003F62AC" w:rsidRPr="007555A7" w:rsidTr="00283AFE">
        <w:tc>
          <w:tcPr>
            <w:tcW w:w="1838" w:type="dxa"/>
            <w:tcBorders>
              <w:top w:val="single" w:sz="4" w:space="0" w:color="auto"/>
              <w:left w:val="single" w:sz="4" w:space="0" w:color="auto"/>
              <w:bottom w:val="single" w:sz="4" w:space="0" w:color="auto"/>
              <w:right w:val="single" w:sz="4" w:space="0" w:color="auto"/>
            </w:tcBorders>
            <w:vAlign w:val="center"/>
          </w:tcPr>
          <w:p w:rsidR="00003988" w:rsidRPr="007555A7" w:rsidRDefault="00AB47CE" w:rsidP="00D35AE2">
            <w:pPr>
              <w:jc w:val="center"/>
              <w:rPr>
                <w:sz w:val="23"/>
                <w:szCs w:val="23"/>
                <w:lang w:val="sr-Cyrl-RS"/>
              </w:rPr>
            </w:pPr>
            <w:r>
              <w:rPr>
                <w:sz w:val="23"/>
                <w:szCs w:val="23"/>
                <w:lang w:val="sr-Cyrl-RS"/>
              </w:rPr>
              <w:t>1.14.1</w:t>
            </w:r>
            <w:r w:rsidR="00802153">
              <w:rPr>
                <w:sz w:val="23"/>
                <w:szCs w:val="23"/>
                <w:lang w:val="sr-Cyrl-RS"/>
              </w:rPr>
              <w:t>.1</w:t>
            </w:r>
          </w:p>
        </w:tc>
        <w:tc>
          <w:tcPr>
            <w:tcW w:w="2097" w:type="dxa"/>
            <w:tcBorders>
              <w:top w:val="single" w:sz="4" w:space="0" w:color="auto"/>
              <w:left w:val="single" w:sz="4" w:space="0" w:color="auto"/>
              <w:bottom w:val="single" w:sz="4" w:space="0" w:color="auto"/>
              <w:right w:val="single" w:sz="4" w:space="0" w:color="auto"/>
            </w:tcBorders>
            <w:vAlign w:val="center"/>
          </w:tcPr>
          <w:p w:rsidR="00003988" w:rsidRPr="007555A7" w:rsidRDefault="003F62AC" w:rsidP="00D35AE2">
            <w:pPr>
              <w:jc w:val="center"/>
              <w:rPr>
                <w:sz w:val="21"/>
                <w:szCs w:val="21"/>
                <w:lang w:val="sr-Cyrl-RS"/>
              </w:rPr>
            </w:pPr>
            <w:r w:rsidRPr="000079D0">
              <w:rPr>
                <w:sz w:val="21"/>
                <w:szCs w:val="21"/>
                <w:lang w:val="sr-Cyrl-RS"/>
              </w:rPr>
              <w:t>Извршити  бољу процену компетенције рада наставник и дефинисати доказе</w:t>
            </w:r>
          </w:p>
        </w:tc>
        <w:tc>
          <w:tcPr>
            <w:tcW w:w="1755" w:type="dxa"/>
            <w:tcBorders>
              <w:top w:val="single" w:sz="4" w:space="0" w:color="auto"/>
              <w:left w:val="single" w:sz="4" w:space="0" w:color="auto"/>
              <w:bottom w:val="single" w:sz="4" w:space="0" w:color="auto"/>
              <w:right w:val="single" w:sz="4" w:space="0" w:color="auto"/>
            </w:tcBorders>
            <w:vAlign w:val="center"/>
          </w:tcPr>
          <w:p w:rsidR="00003988" w:rsidRDefault="00124FB5" w:rsidP="00D35AE2">
            <w:pPr>
              <w:jc w:val="center"/>
              <w:rPr>
                <w:sz w:val="21"/>
                <w:szCs w:val="21"/>
                <w:lang w:val="sr-Cyrl-RS"/>
              </w:rPr>
            </w:pPr>
            <w:r>
              <w:rPr>
                <w:sz w:val="21"/>
                <w:szCs w:val="21"/>
                <w:lang w:val="sr-Cyrl-RS"/>
              </w:rPr>
              <w:t>Психолог</w:t>
            </w:r>
          </w:p>
          <w:p w:rsidR="003F62AC" w:rsidRDefault="003F62AC" w:rsidP="00D35AE2">
            <w:pPr>
              <w:jc w:val="center"/>
              <w:rPr>
                <w:sz w:val="21"/>
                <w:szCs w:val="21"/>
                <w:lang w:val="sr-Cyrl-RS"/>
              </w:rPr>
            </w:pPr>
          </w:p>
          <w:p w:rsidR="003F62AC" w:rsidRPr="007555A7" w:rsidRDefault="003F62AC" w:rsidP="00D35AE2">
            <w:pPr>
              <w:jc w:val="center"/>
              <w:rPr>
                <w:sz w:val="21"/>
                <w:szCs w:val="21"/>
                <w:lang w:val="sr-Cyrl-RS"/>
              </w:rPr>
            </w:pPr>
            <w:r>
              <w:rPr>
                <w:sz w:val="21"/>
                <w:szCs w:val="21"/>
                <w:lang w:val="sr-Cyrl-RS"/>
              </w:rPr>
              <w:t>Тим за професионални развој</w:t>
            </w:r>
          </w:p>
        </w:tc>
        <w:tc>
          <w:tcPr>
            <w:tcW w:w="2077" w:type="dxa"/>
            <w:tcBorders>
              <w:top w:val="single" w:sz="4" w:space="0" w:color="auto"/>
              <w:left w:val="single" w:sz="4" w:space="0" w:color="auto"/>
              <w:bottom w:val="single" w:sz="4" w:space="0" w:color="auto"/>
              <w:right w:val="single" w:sz="4" w:space="0" w:color="auto"/>
            </w:tcBorders>
            <w:vAlign w:val="center"/>
            <w:hideMark/>
          </w:tcPr>
          <w:p w:rsidR="00003988" w:rsidRPr="007555A7" w:rsidRDefault="003F62AC" w:rsidP="00D35AE2">
            <w:pPr>
              <w:jc w:val="center"/>
              <w:rPr>
                <w:sz w:val="21"/>
                <w:szCs w:val="21"/>
                <w:lang w:val="sr-Cyrl-RS"/>
              </w:rPr>
            </w:pPr>
            <w:r>
              <w:rPr>
                <w:sz w:val="23"/>
                <w:szCs w:val="23"/>
                <w:lang w:val="sr-Cyrl-RS"/>
              </w:rPr>
              <w:t>Прво полугодиште</w:t>
            </w:r>
          </w:p>
        </w:tc>
        <w:tc>
          <w:tcPr>
            <w:tcW w:w="2002" w:type="dxa"/>
            <w:tcBorders>
              <w:top w:val="single" w:sz="4" w:space="0" w:color="auto"/>
              <w:left w:val="single" w:sz="4" w:space="0" w:color="auto"/>
              <w:bottom w:val="single" w:sz="4" w:space="0" w:color="auto"/>
              <w:right w:val="single" w:sz="4" w:space="0" w:color="auto"/>
            </w:tcBorders>
            <w:vAlign w:val="center"/>
            <w:hideMark/>
          </w:tcPr>
          <w:p w:rsidR="00003988" w:rsidRPr="007555A7" w:rsidRDefault="00003988" w:rsidP="00D35AE2">
            <w:pPr>
              <w:jc w:val="center"/>
              <w:rPr>
                <w:sz w:val="21"/>
                <w:szCs w:val="21"/>
                <w:lang w:val="sr-Cyrl-RS"/>
              </w:rPr>
            </w:pPr>
            <w:r w:rsidRPr="007555A7">
              <w:rPr>
                <w:sz w:val="23"/>
                <w:szCs w:val="23"/>
                <w:lang w:val="sr-Cyrl-RS"/>
              </w:rPr>
              <w:t>Лични план стручног усавршавања у документацији Тима</w:t>
            </w:r>
          </w:p>
        </w:tc>
      </w:tr>
      <w:tr w:rsidR="003F62AC" w:rsidRPr="007555A7" w:rsidTr="00283AFE">
        <w:tc>
          <w:tcPr>
            <w:tcW w:w="1838" w:type="dxa"/>
            <w:tcBorders>
              <w:top w:val="single" w:sz="4" w:space="0" w:color="auto"/>
              <w:left w:val="single" w:sz="4" w:space="0" w:color="auto"/>
              <w:bottom w:val="single" w:sz="4" w:space="0" w:color="auto"/>
              <w:right w:val="single" w:sz="4" w:space="0" w:color="auto"/>
            </w:tcBorders>
            <w:vAlign w:val="center"/>
          </w:tcPr>
          <w:p w:rsidR="00003988" w:rsidRPr="007555A7" w:rsidRDefault="00AB47CE" w:rsidP="00D35AE2">
            <w:pPr>
              <w:jc w:val="center"/>
              <w:rPr>
                <w:sz w:val="23"/>
                <w:szCs w:val="23"/>
                <w:lang w:val="sr-Cyrl-RS"/>
              </w:rPr>
            </w:pPr>
            <w:r>
              <w:rPr>
                <w:sz w:val="23"/>
                <w:szCs w:val="23"/>
                <w:lang w:val="sr-Cyrl-RS"/>
              </w:rPr>
              <w:t>1.14.2</w:t>
            </w:r>
            <w:r w:rsidR="007629E2">
              <w:rPr>
                <w:sz w:val="23"/>
                <w:szCs w:val="23"/>
                <w:lang w:val="sr-Cyrl-RS"/>
              </w:rPr>
              <w:t>.1</w:t>
            </w:r>
          </w:p>
        </w:tc>
        <w:tc>
          <w:tcPr>
            <w:tcW w:w="2097" w:type="dxa"/>
            <w:tcBorders>
              <w:top w:val="single" w:sz="4" w:space="0" w:color="auto"/>
              <w:left w:val="single" w:sz="4" w:space="0" w:color="auto"/>
              <w:bottom w:val="single" w:sz="4" w:space="0" w:color="auto"/>
              <w:right w:val="single" w:sz="4" w:space="0" w:color="auto"/>
            </w:tcBorders>
            <w:vAlign w:val="center"/>
          </w:tcPr>
          <w:p w:rsidR="00003988" w:rsidRPr="007555A7" w:rsidRDefault="00AB47CE" w:rsidP="00D35AE2">
            <w:pPr>
              <w:jc w:val="center"/>
              <w:rPr>
                <w:sz w:val="21"/>
                <w:szCs w:val="21"/>
                <w:lang w:val="sr-Cyrl-RS"/>
              </w:rPr>
            </w:pPr>
            <w:r>
              <w:rPr>
                <w:sz w:val="21"/>
                <w:szCs w:val="21"/>
                <w:lang w:val="sr-Cyrl-RS"/>
              </w:rPr>
              <w:t>По</w:t>
            </w:r>
            <w:r w:rsidR="003F62AC">
              <w:rPr>
                <w:sz w:val="21"/>
                <w:szCs w:val="21"/>
                <w:lang w:val="sr-Cyrl-RS"/>
              </w:rPr>
              <w:t>в</w:t>
            </w:r>
            <w:r>
              <w:rPr>
                <w:sz w:val="21"/>
                <w:szCs w:val="21"/>
                <w:lang w:val="sr-Cyrl-RS"/>
              </w:rPr>
              <w:t xml:space="preserve">ећано </w:t>
            </w:r>
            <w:r w:rsidR="003F62AC">
              <w:rPr>
                <w:sz w:val="21"/>
                <w:szCs w:val="21"/>
                <w:lang w:val="sr-Cyrl-RS"/>
              </w:rPr>
              <w:t>праћење</w:t>
            </w:r>
            <w:r w:rsidR="00B04F79">
              <w:rPr>
                <w:sz w:val="21"/>
                <w:szCs w:val="21"/>
                <w:lang w:val="sr-Cyrl-RS"/>
              </w:rPr>
              <w:t xml:space="preserve"> извршавања </w:t>
            </w:r>
            <w:r w:rsidR="003F62AC">
              <w:rPr>
                <w:sz w:val="21"/>
                <w:szCs w:val="21"/>
                <w:lang w:val="sr-Cyrl-RS"/>
              </w:rPr>
              <w:t xml:space="preserve"> </w:t>
            </w:r>
            <w:r w:rsidR="00847781">
              <w:rPr>
                <w:sz w:val="21"/>
                <w:szCs w:val="21"/>
                <w:lang w:val="sr-Cyrl-RS"/>
              </w:rPr>
              <w:t>плана стручног</w:t>
            </w:r>
            <w:r>
              <w:rPr>
                <w:sz w:val="21"/>
                <w:szCs w:val="21"/>
                <w:lang w:val="sr-Cyrl-RS"/>
              </w:rPr>
              <w:t xml:space="preserve"> усавршавања у установи</w:t>
            </w:r>
          </w:p>
        </w:tc>
        <w:tc>
          <w:tcPr>
            <w:tcW w:w="1755" w:type="dxa"/>
            <w:tcBorders>
              <w:top w:val="single" w:sz="4" w:space="0" w:color="auto"/>
              <w:left w:val="single" w:sz="4" w:space="0" w:color="auto"/>
              <w:bottom w:val="single" w:sz="4" w:space="0" w:color="auto"/>
              <w:right w:val="single" w:sz="4" w:space="0" w:color="auto"/>
            </w:tcBorders>
            <w:vAlign w:val="center"/>
          </w:tcPr>
          <w:p w:rsidR="00003988" w:rsidRPr="007555A7" w:rsidRDefault="003F62AC" w:rsidP="00D35AE2">
            <w:pPr>
              <w:jc w:val="center"/>
              <w:rPr>
                <w:sz w:val="21"/>
                <w:szCs w:val="21"/>
                <w:lang w:val="sr-Cyrl-RS"/>
              </w:rPr>
            </w:pPr>
            <w:r>
              <w:rPr>
                <w:sz w:val="21"/>
                <w:szCs w:val="21"/>
                <w:lang w:val="sr-Cyrl-RS"/>
              </w:rPr>
              <w:t>Тим за профоесионални развој</w:t>
            </w:r>
          </w:p>
        </w:tc>
        <w:tc>
          <w:tcPr>
            <w:tcW w:w="2077" w:type="dxa"/>
            <w:tcBorders>
              <w:top w:val="single" w:sz="4" w:space="0" w:color="auto"/>
              <w:left w:val="single" w:sz="4" w:space="0" w:color="auto"/>
              <w:bottom w:val="single" w:sz="4" w:space="0" w:color="auto"/>
              <w:right w:val="single" w:sz="4" w:space="0" w:color="auto"/>
            </w:tcBorders>
            <w:vAlign w:val="center"/>
            <w:hideMark/>
          </w:tcPr>
          <w:p w:rsidR="00003988" w:rsidRPr="007555A7" w:rsidRDefault="00003988" w:rsidP="00D35AE2">
            <w:pPr>
              <w:jc w:val="center"/>
              <w:rPr>
                <w:sz w:val="21"/>
                <w:szCs w:val="21"/>
                <w:lang w:val="sr-Cyrl-RS"/>
              </w:rPr>
            </w:pPr>
            <w:r w:rsidRPr="007555A7">
              <w:rPr>
                <w:sz w:val="23"/>
                <w:szCs w:val="23"/>
                <w:lang w:val="sr-Cyrl-RS"/>
              </w:rPr>
              <w:t>Током године</w:t>
            </w:r>
          </w:p>
        </w:tc>
        <w:tc>
          <w:tcPr>
            <w:tcW w:w="2002" w:type="dxa"/>
            <w:tcBorders>
              <w:top w:val="single" w:sz="4" w:space="0" w:color="auto"/>
              <w:left w:val="single" w:sz="4" w:space="0" w:color="auto"/>
              <w:bottom w:val="single" w:sz="4" w:space="0" w:color="auto"/>
              <w:right w:val="single" w:sz="4" w:space="0" w:color="auto"/>
            </w:tcBorders>
            <w:vAlign w:val="center"/>
            <w:hideMark/>
          </w:tcPr>
          <w:p w:rsidR="00003988" w:rsidRPr="007555A7" w:rsidRDefault="00003988" w:rsidP="00D35AE2">
            <w:pPr>
              <w:jc w:val="center"/>
              <w:rPr>
                <w:sz w:val="23"/>
                <w:szCs w:val="23"/>
                <w:lang w:val="sr-Cyrl-RS"/>
              </w:rPr>
            </w:pPr>
            <w:r w:rsidRPr="007555A7">
              <w:rPr>
                <w:sz w:val="23"/>
                <w:szCs w:val="23"/>
                <w:lang w:val="sr-Cyrl-RS"/>
              </w:rPr>
              <w:t>Записници Тима</w:t>
            </w:r>
          </w:p>
          <w:p w:rsidR="00003988" w:rsidRPr="007555A7" w:rsidRDefault="00003988" w:rsidP="00D35AE2">
            <w:pPr>
              <w:jc w:val="center"/>
              <w:rPr>
                <w:sz w:val="21"/>
                <w:szCs w:val="21"/>
                <w:lang w:val="sr-Cyrl-RS"/>
              </w:rPr>
            </w:pPr>
            <w:r w:rsidRPr="007555A7">
              <w:rPr>
                <w:sz w:val="23"/>
                <w:szCs w:val="23"/>
                <w:lang w:val="sr-Cyrl-RS"/>
              </w:rPr>
              <w:t>Извештаји Тима</w:t>
            </w:r>
          </w:p>
        </w:tc>
      </w:tr>
      <w:tr w:rsidR="003F62AC" w:rsidRPr="007555A7" w:rsidTr="00283AFE">
        <w:tc>
          <w:tcPr>
            <w:tcW w:w="1838" w:type="dxa"/>
            <w:tcBorders>
              <w:top w:val="single" w:sz="4" w:space="0" w:color="auto"/>
              <w:left w:val="single" w:sz="4" w:space="0" w:color="auto"/>
              <w:bottom w:val="single" w:sz="4" w:space="0" w:color="auto"/>
              <w:right w:val="single" w:sz="4" w:space="0" w:color="auto"/>
            </w:tcBorders>
            <w:vAlign w:val="center"/>
          </w:tcPr>
          <w:p w:rsidR="00003988" w:rsidRPr="007555A7" w:rsidRDefault="00A221ED" w:rsidP="00D35AE2">
            <w:pPr>
              <w:jc w:val="center"/>
              <w:rPr>
                <w:sz w:val="23"/>
                <w:szCs w:val="23"/>
                <w:lang w:val="sr-Cyrl-RS"/>
              </w:rPr>
            </w:pPr>
            <w:r>
              <w:rPr>
                <w:sz w:val="23"/>
                <w:szCs w:val="23"/>
                <w:lang w:val="sr-Cyrl-RS"/>
              </w:rPr>
              <w:t>1.14.3</w:t>
            </w:r>
            <w:r w:rsidR="007629E2">
              <w:rPr>
                <w:sz w:val="23"/>
                <w:szCs w:val="23"/>
                <w:lang w:val="sr-Cyrl-RS"/>
              </w:rPr>
              <w:t>.2</w:t>
            </w:r>
          </w:p>
        </w:tc>
        <w:tc>
          <w:tcPr>
            <w:tcW w:w="2097" w:type="dxa"/>
            <w:tcBorders>
              <w:top w:val="single" w:sz="4" w:space="0" w:color="auto"/>
              <w:left w:val="single" w:sz="4" w:space="0" w:color="auto"/>
              <w:bottom w:val="single" w:sz="4" w:space="0" w:color="auto"/>
              <w:right w:val="single" w:sz="4" w:space="0" w:color="auto"/>
            </w:tcBorders>
            <w:vAlign w:val="center"/>
          </w:tcPr>
          <w:p w:rsidR="00003988" w:rsidRPr="007555A7" w:rsidRDefault="00AB47CE" w:rsidP="00D35AE2">
            <w:pPr>
              <w:jc w:val="center"/>
              <w:rPr>
                <w:sz w:val="21"/>
                <w:szCs w:val="21"/>
                <w:lang w:val="sr-Cyrl-RS"/>
              </w:rPr>
            </w:pPr>
            <w:r>
              <w:rPr>
                <w:sz w:val="21"/>
                <w:szCs w:val="21"/>
                <w:lang w:val="sr-Cyrl-RS"/>
              </w:rPr>
              <w:t xml:space="preserve">Повећано </w:t>
            </w:r>
            <w:r w:rsidR="003F62AC">
              <w:rPr>
                <w:sz w:val="21"/>
                <w:szCs w:val="21"/>
                <w:lang w:val="sr-Cyrl-RS"/>
              </w:rPr>
              <w:t xml:space="preserve">праћење </w:t>
            </w:r>
            <w:r>
              <w:rPr>
                <w:sz w:val="21"/>
                <w:szCs w:val="21"/>
                <w:lang w:val="sr-Cyrl-RS"/>
              </w:rPr>
              <w:t xml:space="preserve">  </w:t>
            </w:r>
            <w:r w:rsidR="00B04F79">
              <w:rPr>
                <w:sz w:val="21"/>
                <w:szCs w:val="21"/>
                <w:lang w:val="sr-Cyrl-RS"/>
              </w:rPr>
              <w:t xml:space="preserve">извршавања </w:t>
            </w:r>
            <w:r>
              <w:rPr>
                <w:sz w:val="21"/>
                <w:szCs w:val="21"/>
                <w:lang w:val="sr-Cyrl-RS"/>
              </w:rPr>
              <w:t>план стручног усавршавања ван установе</w:t>
            </w:r>
          </w:p>
        </w:tc>
        <w:tc>
          <w:tcPr>
            <w:tcW w:w="1755" w:type="dxa"/>
            <w:tcBorders>
              <w:top w:val="single" w:sz="4" w:space="0" w:color="auto"/>
              <w:left w:val="single" w:sz="4" w:space="0" w:color="auto"/>
              <w:bottom w:val="single" w:sz="4" w:space="0" w:color="auto"/>
              <w:right w:val="single" w:sz="4" w:space="0" w:color="auto"/>
            </w:tcBorders>
            <w:vAlign w:val="center"/>
          </w:tcPr>
          <w:p w:rsidR="00003988" w:rsidRPr="007555A7" w:rsidRDefault="003F62AC" w:rsidP="00D35AE2">
            <w:pPr>
              <w:jc w:val="center"/>
              <w:rPr>
                <w:sz w:val="21"/>
                <w:szCs w:val="21"/>
                <w:lang w:val="sr-Cyrl-RS"/>
              </w:rPr>
            </w:pPr>
            <w:r>
              <w:rPr>
                <w:sz w:val="21"/>
                <w:szCs w:val="21"/>
                <w:lang w:val="sr-Cyrl-RS"/>
              </w:rPr>
              <w:t>Тим за професионални развој</w:t>
            </w:r>
          </w:p>
        </w:tc>
        <w:tc>
          <w:tcPr>
            <w:tcW w:w="2077" w:type="dxa"/>
            <w:tcBorders>
              <w:top w:val="single" w:sz="4" w:space="0" w:color="auto"/>
              <w:left w:val="single" w:sz="4" w:space="0" w:color="auto"/>
              <w:bottom w:val="single" w:sz="4" w:space="0" w:color="auto"/>
              <w:right w:val="single" w:sz="4" w:space="0" w:color="auto"/>
            </w:tcBorders>
            <w:vAlign w:val="center"/>
            <w:hideMark/>
          </w:tcPr>
          <w:p w:rsidR="00003988" w:rsidRPr="007555A7" w:rsidRDefault="00003988" w:rsidP="00D35AE2">
            <w:pPr>
              <w:jc w:val="center"/>
              <w:rPr>
                <w:sz w:val="21"/>
                <w:szCs w:val="21"/>
                <w:lang w:val="sr-Cyrl-RS"/>
              </w:rPr>
            </w:pPr>
            <w:r w:rsidRPr="007555A7">
              <w:rPr>
                <w:sz w:val="23"/>
                <w:szCs w:val="23"/>
                <w:lang w:val="sr-Cyrl-RS"/>
              </w:rPr>
              <w:t>Током године</w:t>
            </w:r>
          </w:p>
        </w:tc>
        <w:tc>
          <w:tcPr>
            <w:tcW w:w="2002" w:type="dxa"/>
            <w:tcBorders>
              <w:top w:val="single" w:sz="4" w:space="0" w:color="auto"/>
              <w:left w:val="single" w:sz="4" w:space="0" w:color="auto"/>
              <w:bottom w:val="single" w:sz="4" w:space="0" w:color="auto"/>
              <w:right w:val="single" w:sz="4" w:space="0" w:color="auto"/>
            </w:tcBorders>
            <w:vAlign w:val="center"/>
            <w:hideMark/>
          </w:tcPr>
          <w:p w:rsidR="00003988" w:rsidRPr="007555A7" w:rsidRDefault="00003988" w:rsidP="00D35AE2">
            <w:pPr>
              <w:jc w:val="center"/>
              <w:rPr>
                <w:sz w:val="23"/>
                <w:szCs w:val="23"/>
                <w:lang w:val="sr-Cyrl-RS"/>
              </w:rPr>
            </w:pPr>
            <w:r w:rsidRPr="007555A7">
              <w:rPr>
                <w:sz w:val="23"/>
                <w:szCs w:val="23"/>
                <w:lang w:val="sr-Cyrl-RS"/>
              </w:rPr>
              <w:t>Извештај о одржаном семинару</w:t>
            </w:r>
          </w:p>
          <w:p w:rsidR="00003988" w:rsidRPr="007555A7" w:rsidRDefault="00003988" w:rsidP="00D35AE2">
            <w:pPr>
              <w:jc w:val="center"/>
              <w:rPr>
                <w:sz w:val="21"/>
                <w:szCs w:val="21"/>
                <w:lang w:val="sr-Cyrl-RS"/>
              </w:rPr>
            </w:pPr>
            <w:r w:rsidRPr="007555A7">
              <w:rPr>
                <w:sz w:val="23"/>
                <w:szCs w:val="23"/>
                <w:lang w:val="sr-Cyrl-RS"/>
              </w:rPr>
              <w:t>Подаци о присуству наставника</w:t>
            </w:r>
          </w:p>
        </w:tc>
      </w:tr>
      <w:tr w:rsidR="003F62AC" w:rsidRPr="007555A7" w:rsidTr="00283AFE">
        <w:tc>
          <w:tcPr>
            <w:tcW w:w="1838" w:type="dxa"/>
            <w:tcBorders>
              <w:top w:val="single" w:sz="4" w:space="0" w:color="auto"/>
              <w:left w:val="single" w:sz="4" w:space="0" w:color="auto"/>
              <w:bottom w:val="single" w:sz="4" w:space="0" w:color="auto"/>
              <w:right w:val="single" w:sz="4" w:space="0" w:color="auto"/>
            </w:tcBorders>
            <w:vAlign w:val="center"/>
          </w:tcPr>
          <w:p w:rsidR="00003988" w:rsidRPr="007555A7" w:rsidRDefault="00AB47CE" w:rsidP="00D35AE2">
            <w:pPr>
              <w:jc w:val="center"/>
              <w:rPr>
                <w:sz w:val="23"/>
                <w:szCs w:val="23"/>
                <w:lang w:val="sr-Cyrl-RS"/>
              </w:rPr>
            </w:pPr>
            <w:r>
              <w:rPr>
                <w:sz w:val="23"/>
                <w:szCs w:val="23"/>
                <w:lang w:val="sr-Cyrl-RS"/>
              </w:rPr>
              <w:t>1.14.4</w:t>
            </w:r>
          </w:p>
        </w:tc>
        <w:tc>
          <w:tcPr>
            <w:tcW w:w="2097" w:type="dxa"/>
            <w:tcBorders>
              <w:top w:val="single" w:sz="4" w:space="0" w:color="auto"/>
              <w:left w:val="single" w:sz="4" w:space="0" w:color="auto"/>
              <w:bottom w:val="single" w:sz="4" w:space="0" w:color="auto"/>
              <w:right w:val="single" w:sz="4" w:space="0" w:color="auto"/>
            </w:tcBorders>
            <w:vAlign w:val="center"/>
          </w:tcPr>
          <w:p w:rsidR="00003988" w:rsidRPr="007555A7" w:rsidRDefault="00AB47CE" w:rsidP="00D35AE2">
            <w:pPr>
              <w:jc w:val="center"/>
              <w:rPr>
                <w:sz w:val="21"/>
                <w:szCs w:val="21"/>
                <w:lang w:val="sr-Cyrl-RS"/>
              </w:rPr>
            </w:pPr>
            <w:r>
              <w:rPr>
                <w:sz w:val="21"/>
                <w:szCs w:val="21"/>
                <w:lang w:val="sr-Cyrl-RS"/>
              </w:rPr>
              <w:t>Повећати број међусобних посета различитх чланова већа</w:t>
            </w:r>
          </w:p>
        </w:tc>
        <w:tc>
          <w:tcPr>
            <w:tcW w:w="1755" w:type="dxa"/>
            <w:tcBorders>
              <w:top w:val="single" w:sz="4" w:space="0" w:color="auto"/>
              <w:left w:val="single" w:sz="4" w:space="0" w:color="auto"/>
              <w:bottom w:val="single" w:sz="4" w:space="0" w:color="auto"/>
              <w:right w:val="single" w:sz="4" w:space="0" w:color="auto"/>
            </w:tcBorders>
            <w:vAlign w:val="center"/>
          </w:tcPr>
          <w:p w:rsidR="00003988" w:rsidRPr="007555A7" w:rsidRDefault="00003988" w:rsidP="00D35AE2">
            <w:pPr>
              <w:jc w:val="center"/>
              <w:rPr>
                <w:sz w:val="21"/>
                <w:szCs w:val="21"/>
                <w:lang w:val="sr-Cyrl-RS"/>
              </w:rPr>
            </w:pPr>
          </w:p>
        </w:tc>
        <w:tc>
          <w:tcPr>
            <w:tcW w:w="2077" w:type="dxa"/>
            <w:tcBorders>
              <w:top w:val="single" w:sz="4" w:space="0" w:color="auto"/>
              <w:left w:val="single" w:sz="4" w:space="0" w:color="auto"/>
              <w:bottom w:val="single" w:sz="4" w:space="0" w:color="auto"/>
              <w:right w:val="single" w:sz="4" w:space="0" w:color="auto"/>
            </w:tcBorders>
            <w:vAlign w:val="center"/>
            <w:hideMark/>
          </w:tcPr>
          <w:p w:rsidR="00003988" w:rsidRPr="007555A7" w:rsidRDefault="00003988" w:rsidP="00D35AE2">
            <w:pPr>
              <w:jc w:val="center"/>
              <w:rPr>
                <w:sz w:val="21"/>
                <w:szCs w:val="21"/>
                <w:lang w:val="sr-Cyrl-RS"/>
              </w:rPr>
            </w:pPr>
            <w:r w:rsidRPr="007555A7">
              <w:rPr>
                <w:sz w:val="23"/>
                <w:szCs w:val="23"/>
                <w:lang w:val="sr-Cyrl-RS"/>
              </w:rPr>
              <w:t>Током године</w:t>
            </w:r>
          </w:p>
        </w:tc>
        <w:tc>
          <w:tcPr>
            <w:tcW w:w="2002" w:type="dxa"/>
            <w:tcBorders>
              <w:top w:val="single" w:sz="4" w:space="0" w:color="auto"/>
              <w:left w:val="single" w:sz="4" w:space="0" w:color="auto"/>
              <w:bottom w:val="single" w:sz="4" w:space="0" w:color="auto"/>
              <w:right w:val="single" w:sz="4" w:space="0" w:color="auto"/>
            </w:tcBorders>
            <w:vAlign w:val="center"/>
            <w:hideMark/>
          </w:tcPr>
          <w:p w:rsidR="00003988" w:rsidRPr="007555A7" w:rsidRDefault="00003988" w:rsidP="00D35AE2">
            <w:pPr>
              <w:jc w:val="center"/>
              <w:rPr>
                <w:sz w:val="21"/>
                <w:szCs w:val="21"/>
                <w:lang w:val="sr-Cyrl-RS"/>
              </w:rPr>
            </w:pPr>
            <w:r w:rsidRPr="007555A7">
              <w:rPr>
                <w:sz w:val="23"/>
                <w:szCs w:val="23"/>
                <w:lang w:val="sr-Cyrl-RS"/>
              </w:rPr>
              <w:t>Извештаји наставника о примени стечених знања</w:t>
            </w:r>
          </w:p>
        </w:tc>
      </w:tr>
      <w:tr w:rsidR="003F62AC" w:rsidRPr="007555A7" w:rsidTr="00283AFE">
        <w:tc>
          <w:tcPr>
            <w:tcW w:w="1838" w:type="dxa"/>
            <w:tcBorders>
              <w:top w:val="single" w:sz="4" w:space="0" w:color="auto"/>
              <w:left w:val="single" w:sz="4" w:space="0" w:color="auto"/>
              <w:bottom w:val="single" w:sz="4" w:space="0" w:color="auto"/>
              <w:right w:val="single" w:sz="4" w:space="0" w:color="auto"/>
            </w:tcBorders>
            <w:vAlign w:val="center"/>
          </w:tcPr>
          <w:p w:rsidR="00003988" w:rsidRPr="007555A7" w:rsidRDefault="00A221ED" w:rsidP="00D35AE2">
            <w:pPr>
              <w:jc w:val="center"/>
              <w:rPr>
                <w:sz w:val="21"/>
                <w:szCs w:val="21"/>
                <w:lang w:val="sr-Cyrl-RS"/>
              </w:rPr>
            </w:pPr>
            <w:r>
              <w:rPr>
                <w:sz w:val="21"/>
                <w:szCs w:val="21"/>
                <w:lang w:val="sr-Cyrl-RS"/>
              </w:rPr>
              <w:t>1.14</w:t>
            </w:r>
            <w:r w:rsidR="00FD53F8">
              <w:rPr>
                <w:sz w:val="21"/>
                <w:szCs w:val="21"/>
              </w:rPr>
              <w:t>.</w:t>
            </w:r>
            <w:r>
              <w:rPr>
                <w:sz w:val="21"/>
                <w:szCs w:val="21"/>
                <w:lang w:val="sr-Cyrl-RS"/>
              </w:rPr>
              <w:t>5</w:t>
            </w:r>
            <w:r w:rsidR="007629E2">
              <w:rPr>
                <w:sz w:val="21"/>
                <w:szCs w:val="21"/>
                <w:lang w:val="sr-Cyrl-RS"/>
              </w:rPr>
              <w:t>.2</w:t>
            </w:r>
          </w:p>
        </w:tc>
        <w:tc>
          <w:tcPr>
            <w:tcW w:w="2097" w:type="dxa"/>
            <w:tcBorders>
              <w:top w:val="single" w:sz="4" w:space="0" w:color="auto"/>
              <w:left w:val="single" w:sz="4" w:space="0" w:color="auto"/>
              <w:bottom w:val="single" w:sz="4" w:space="0" w:color="auto"/>
              <w:right w:val="single" w:sz="4" w:space="0" w:color="auto"/>
            </w:tcBorders>
            <w:vAlign w:val="center"/>
          </w:tcPr>
          <w:p w:rsidR="00003988" w:rsidRPr="007555A7" w:rsidRDefault="00A221ED" w:rsidP="00D35AE2">
            <w:pPr>
              <w:jc w:val="center"/>
              <w:rPr>
                <w:sz w:val="21"/>
                <w:szCs w:val="21"/>
                <w:lang w:val="sr-Cyrl-RS"/>
              </w:rPr>
            </w:pPr>
            <w:r>
              <w:rPr>
                <w:sz w:val="21"/>
                <w:szCs w:val="21"/>
                <w:lang w:val="sr-Cyrl-RS"/>
              </w:rPr>
              <w:t>Предавања предагог и психолог</w:t>
            </w:r>
          </w:p>
        </w:tc>
        <w:tc>
          <w:tcPr>
            <w:tcW w:w="1755" w:type="dxa"/>
            <w:tcBorders>
              <w:top w:val="single" w:sz="4" w:space="0" w:color="auto"/>
              <w:left w:val="single" w:sz="4" w:space="0" w:color="auto"/>
              <w:bottom w:val="single" w:sz="4" w:space="0" w:color="auto"/>
              <w:right w:val="single" w:sz="4" w:space="0" w:color="auto"/>
            </w:tcBorders>
            <w:vAlign w:val="center"/>
          </w:tcPr>
          <w:p w:rsidR="00003988" w:rsidRPr="007555A7" w:rsidRDefault="00003988" w:rsidP="00D35AE2">
            <w:pPr>
              <w:jc w:val="center"/>
              <w:rPr>
                <w:sz w:val="21"/>
                <w:szCs w:val="21"/>
                <w:lang w:val="sr-Cyrl-RS"/>
              </w:rPr>
            </w:pPr>
          </w:p>
        </w:tc>
        <w:tc>
          <w:tcPr>
            <w:tcW w:w="2077" w:type="dxa"/>
            <w:tcBorders>
              <w:top w:val="single" w:sz="4" w:space="0" w:color="auto"/>
              <w:left w:val="single" w:sz="4" w:space="0" w:color="auto"/>
              <w:bottom w:val="single" w:sz="4" w:space="0" w:color="auto"/>
              <w:right w:val="single" w:sz="4" w:space="0" w:color="auto"/>
            </w:tcBorders>
            <w:vAlign w:val="center"/>
            <w:hideMark/>
          </w:tcPr>
          <w:p w:rsidR="00003988" w:rsidRPr="007555A7" w:rsidRDefault="00003988" w:rsidP="00D35AE2">
            <w:pPr>
              <w:jc w:val="center"/>
              <w:rPr>
                <w:sz w:val="21"/>
                <w:szCs w:val="21"/>
                <w:lang w:val="sr-Cyrl-RS"/>
              </w:rPr>
            </w:pPr>
            <w:r w:rsidRPr="007555A7">
              <w:rPr>
                <w:sz w:val="23"/>
                <w:szCs w:val="23"/>
                <w:lang w:val="sr-Cyrl-RS"/>
              </w:rPr>
              <w:t>Током године</w:t>
            </w:r>
          </w:p>
        </w:tc>
        <w:tc>
          <w:tcPr>
            <w:tcW w:w="2002" w:type="dxa"/>
            <w:tcBorders>
              <w:top w:val="single" w:sz="4" w:space="0" w:color="auto"/>
              <w:left w:val="single" w:sz="4" w:space="0" w:color="auto"/>
              <w:bottom w:val="single" w:sz="4" w:space="0" w:color="auto"/>
              <w:right w:val="single" w:sz="4" w:space="0" w:color="auto"/>
            </w:tcBorders>
            <w:vAlign w:val="center"/>
          </w:tcPr>
          <w:p w:rsidR="00003988" w:rsidRPr="007555A7" w:rsidRDefault="00003988" w:rsidP="00D35AE2">
            <w:pPr>
              <w:jc w:val="center"/>
              <w:rPr>
                <w:sz w:val="23"/>
                <w:szCs w:val="23"/>
                <w:lang w:val="sr-Cyrl-RS"/>
              </w:rPr>
            </w:pPr>
            <w:r w:rsidRPr="007555A7">
              <w:rPr>
                <w:sz w:val="23"/>
                <w:szCs w:val="23"/>
                <w:lang w:val="sr-Cyrl-RS"/>
              </w:rPr>
              <w:t>Записници тима за професионални развцој</w:t>
            </w:r>
          </w:p>
          <w:p w:rsidR="00003988" w:rsidRPr="007555A7" w:rsidRDefault="00003988" w:rsidP="00D35AE2">
            <w:pPr>
              <w:jc w:val="center"/>
              <w:rPr>
                <w:sz w:val="23"/>
                <w:szCs w:val="23"/>
                <w:lang w:val="sr-Cyrl-RS"/>
              </w:rPr>
            </w:pPr>
          </w:p>
          <w:p w:rsidR="00003988" w:rsidRPr="007555A7" w:rsidRDefault="00003988" w:rsidP="00D35AE2">
            <w:pPr>
              <w:jc w:val="center"/>
              <w:rPr>
                <w:sz w:val="23"/>
                <w:szCs w:val="23"/>
                <w:lang w:val="sr-Cyrl-RS"/>
              </w:rPr>
            </w:pPr>
            <w:r w:rsidRPr="007555A7">
              <w:rPr>
                <w:sz w:val="23"/>
                <w:szCs w:val="23"/>
                <w:lang w:val="sr-Cyrl-RS"/>
              </w:rPr>
              <w:t>Записник одељењског већа</w:t>
            </w:r>
          </w:p>
          <w:p w:rsidR="00003988" w:rsidRPr="007555A7" w:rsidRDefault="00003988" w:rsidP="00D35AE2">
            <w:pPr>
              <w:jc w:val="center"/>
              <w:rPr>
                <w:sz w:val="23"/>
                <w:szCs w:val="23"/>
                <w:lang w:val="sr-Cyrl-RS"/>
              </w:rPr>
            </w:pPr>
          </w:p>
          <w:p w:rsidR="00003988" w:rsidRPr="007555A7" w:rsidRDefault="00003988" w:rsidP="00D35AE2">
            <w:pPr>
              <w:jc w:val="center"/>
              <w:rPr>
                <w:sz w:val="21"/>
                <w:szCs w:val="21"/>
                <w:lang w:val="sr-Cyrl-RS"/>
              </w:rPr>
            </w:pPr>
            <w:r w:rsidRPr="007555A7">
              <w:rPr>
                <w:sz w:val="23"/>
                <w:szCs w:val="23"/>
                <w:lang w:val="sr-Cyrl-RS"/>
              </w:rPr>
              <w:t>Записник Тима за инклузију</w:t>
            </w:r>
          </w:p>
        </w:tc>
      </w:tr>
      <w:tr w:rsidR="003F62AC" w:rsidRPr="007555A7" w:rsidTr="00283AFE">
        <w:tc>
          <w:tcPr>
            <w:tcW w:w="1838" w:type="dxa"/>
            <w:tcBorders>
              <w:top w:val="single" w:sz="4" w:space="0" w:color="auto"/>
              <w:left w:val="single" w:sz="4" w:space="0" w:color="auto"/>
              <w:bottom w:val="single" w:sz="4" w:space="0" w:color="auto"/>
              <w:right w:val="single" w:sz="4" w:space="0" w:color="auto"/>
            </w:tcBorders>
            <w:vAlign w:val="center"/>
          </w:tcPr>
          <w:p w:rsidR="00003988" w:rsidRPr="007555A7" w:rsidRDefault="00A221ED" w:rsidP="00D35AE2">
            <w:pPr>
              <w:jc w:val="center"/>
              <w:rPr>
                <w:sz w:val="21"/>
                <w:szCs w:val="21"/>
                <w:lang w:val="sr-Cyrl-RS"/>
              </w:rPr>
            </w:pPr>
            <w:r>
              <w:rPr>
                <w:sz w:val="21"/>
                <w:szCs w:val="21"/>
                <w:lang w:val="sr-Cyrl-RS"/>
              </w:rPr>
              <w:t>1.14.5</w:t>
            </w:r>
          </w:p>
        </w:tc>
        <w:tc>
          <w:tcPr>
            <w:tcW w:w="2097" w:type="dxa"/>
            <w:tcBorders>
              <w:top w:val="single" w:sz="4" w:space="0" w:color="auto"/>
              <w:left w:val="single" w:sz="4" w:space="0" w:color="auto"/>
              <w:bottom w:val="single" w:sz="4" w:space="0" w:color="auto"/>
              <w:right w:val="single" w:sz="4" w:space="0" w:color="auto"/>
            </w:tcBorders>
            <w:vAlign w:val="center"/>
          </w:tcPr>
          <w:p w:rsidR="00003988" w:rsidRPr="007555A7" w:rsidRDefault="00A221ED" w:rsidP="00D35AE2">
            <w:pPr>
              <w:jc w:val="center"/>
              <w:rPr>
                <w:sz w:val="21"/>
                <w:szCs w:val="21"/>
                <w:lang w:val="sr-Cyrl-RS"/>
              </w:rPr>
            </w:pPr>
            <w:r>
              <w:rPr>
                <w:sz w:val="21"/>
                <w:szCs w:val="21"/>
                <w:lang w:val="sr-Cyrl-RS"/>
              </w:rPr>
              <w:t>Добри примери настнвика</w:t>
            </w:r>
          </w:p>
        </w:tc>
        <w:tc>
          <w:tcPr>
            <w:tcW w:w="1755" w:type="dxa"/>
            <w:tcBorders>
              <w:top w:val="single" w:sz="4" w:space="0" w:color="auto"/>
              <w:left w:val="single" w:sz="4" w:space="0" w:color="auto"/>
              <w:bottom w:val="single" w:sz="4" w:space="0" w:color="auto"/>
              <w:right w:val="single" w:sz="4" w:space="0" w:color="auto"/>
            </w:tcBorders>
            <w:vAlign w:val="center"/>
          </w:tcPr>
          <w:p w:rsidR="00003988" w:rsidRPr="007555A7" w:rsidRDefault="00003988" w:rsidP="00D35AE2">
            <w:pPr>
              <w:jc w:val="center"/>
              <w:rPr>
                <w:sz w:val="21"/>
                <w:szCs w:val="21"/>
                <w:lang w:val="sr-Cyrl-RS"/>
              </w:rPr>
            </w:pPr>
          </w:p>
        </w:tc>
        <w:tc>
          <w:tcPr>
            <w:tcW w:w="2077" w:type="dxa"/>
            <w:tcBorders>
              <w:top w:val="single" w:sz="4" w:space="0" w:color="auto"/>
              <w:left w:val="single" w:sz="4" w:space="0" w:color="auto"/>
              <w:bottom w:val="single" w:sz="4" w:space="0" w:color="auto"/>
              <w:right w:val="single" w:sz="4" w:space="0" w:color="auto"/>
            </w:tcBorders>
            <w:vAlign w:val="center"/>
            <w:hideMark/>
          </w:tcPr>
          <w:p w:rsidR="00003988" w:rsidRPr="007555A7" w:rsidRDefault="00003988" w:rsidP="00D35AE2">
            <w:pPr>
              <w:jc w:val="center"/>
              <w:rPr>
                <w:sz w:val="21"/>
                <w:szCs w:val="21"/>
                <w:lang w:val="sr-Cyrl-RS"/>
              </w:rPr>
            </w:pPr>
            <w:r w:rsidRPr="007555A7">
              <w:rPr>
                <w:sz w:val="23"/>
                <w:szCs w:val="23"/>
                <w:lang w:val="sr-Cyrl-RS"/>
              </w:rPr>
              <w:t>Током године</w:t>
            </w:r>
          </w:p>
        </w:tc>
        <w:tc>
          <w:tcPr>
            <w:tcW w:w="2002" w:type="dxa"/>
            <w:tcBorders>
              <w:top w:val="single" w:sz="4" w:space="0" w:color="auto"/>
              <w:left w:val="single" w:sz="4" w:space="0" w:color="auto"/>
              <w:bottom w:val="single" w:sz="4" w:space="0" w:color="auto"/>
              <w:right w:val="single" w:sz="4" w:space="0" w:color="auto"/>
            </w:tcBorders>
            <w:vAlign w:val="center"/>
          </w:tcPr>
          <w:p w:rsidR="00003988" w:rsidRPr="007555A7" w:rsidRDefault="00003988" w:rsidP="00D35AE2">
            <w:pPr>
              <w:jc w:val="center"/>
              <w:rPr>
                <w:sz w:val="23"/>
                <w:szCs w:val="23"/>
                <w:lang w:val="sr-Cyrl-RS"/>
              </w:rPr>
            </w:pPr>
            <w:r w:rsidRPr="007555A7">
              <w:rPr>
                <w:sz w:val="23"/>
                <w:szCs w:val="23"/>
                <w:lang w:val="sr-Cyrl-RS"/>
              </w:rPr>
              <w:t>Записник тима за професионани развој</w:t>
            </w:r>
          </w:p>
          <w:p w:rsidR="00003988" w:rsidRPr="007555A7" w:rsidRDefault="00003988" w:rsidP="00D35AE2">
            <w:pPr>
              <w:jc w:val="center"/>
              <w:rPr>
                <w:sz w:val="23"/>
                <w:szCs w:val="23"/>
                <w:lang w:val="sr-Cyrl-RS"/>
              </w:rPr>
            </w:pPr>
          </w:p>
          <w:p w:rsidR="00003988" w:rsidRPr="007555A7" w:rsidRDefault="00003988" w:rsidP="00D35AE2">
            <w:pPr>
              <w:jc w:val="center"/>
              <w:rPr>
                <w:sz w:val="21"/>
                <w:szCs w:val="21"/>
                <w:lang w:val="sr-Cyrl-RS"/>
              </w:rPr>
            </w:pPr>
            <w:r w:rsidRPr="007555A7">
              <w:rPr>
                <w:sz w:val="23"/>
                <w:szCs w:val="23"/>
                <w:lang w:val="sr-Cyrl-RS"/>
              </w:rPr>
              <w:lastRenderedPageBreak/>
              <w:t>Записници већа</w:t>
            </w:r>
          </w:p>
        </w:tc>
      </w:tr>
      <w:tr w:rsidR="003F62AC" w:rsidRPr="007555A7" w:rsidTr="00283AFE">
        <w:tc>
          <w:tcPr>
            <w:tcW w:w="1838" w:type="dxa"/>
            <w:tcBorders>
              <w:top w:val="single" w:sz="4" w:space="0" w:color="auto"/>
              <w:left w:val="single" w:sz="4" w:space="0" w:color="auto"/>
              <w:bottom w:val="single" w:sz="4" w:space="0" w:color="auto"/>
              <w:right w:val="single" w:sz="4" w:space="0" w:color="auto"/>
            </w:tcBorders>
            <w:vAlign w:val="center"/>
          </w:tcPr>
          <w:p w:rsidR="00003988" w:rsidRPr="007555A7" w:rsidRDefault="00A221ED" w:rsidP="00D35AE2">
            <w:pPr>
              <w:jc w:val="center"/>
              <w:rPr>
                <w:sz w:val="21"/>
                <w:szCs w:val="21"/>
                <w:lang w:val="sr-Cyrl-RS"/>
              </w:rPr>
            </w:pPr>
            <w:r>
              <w:rPr>
                <w:sz w:val="21"/>
                <w:szCs w:val="21"/>
                <w:lang w:val="sr-Cyrl-RS"/>
              </w:rPr>
              <w:lastRenderedPageBreak/>
              <w:t>1.15.1</w:t>
            </w:r>
            <w:r w:rsidR="00283AFE">
              <w:rPr>
                <w:sz w:val="21"/>
                <w:szCs w:val="21"/>
                <w:lang w:val="sr-Cyrl-RS"/>
              </w:rPr>
              <w:t>.2</w:t>
            </w:r>
          </w:p>
        </w:tc>
        <w:tc>
          <w:tcPr>
            <w:tcW w:w="2097" w:type="dxa"/>
            <w:tcBorders>
              <w:top w:val="single" w:sz="4" w:space="0" w:color="auto"/>
              <w:left w:val="single" w:sz="4" w:space="0" w:color="auto"/>
              <w:bottom w:val="single" w:sz="4" w:space="0" w:color="auto"/>
              <w:right w:val="single" w:sz="4" w:space="0" w:color="auto"/>
            </w:tcBorders>
            <w:vAlign w:val="center"/>
          </w:tcPr>
          <w:p w:rsidR="00003988" w:rsidRPr="007555A7" w:rsidRDefault="006F5F43" w:rsidP="00D35AE2">
            <w:pPr>
              <w:jc w:val="center"/>
              <w:rPr>
                <w:sz w:val="21"/>
                <w:szCs w:val="21"/>
                <w:lang w:val="sr-Cyrl-RS"/>
              </w:rPr>
            </w:pPr>
            <w:r>
              <w:rPr>
                <w:sz w:val="21"/>
                <w:szCs w:val="21"/>
                <w:lang w:val="sr-Cyrl-RS"/>
              </w:rPr>
              <w:t>Матур</w:t>
            </w:r>
            <w:r w:rsidR="00A221ED">
              <w:rPr>
                <w:sz w:val="21"/>
                <w:szCs w:val="21"/>
                <w:lang w:val="sr-Cyrl-RS"/>
              </w:rPr>
              <w:t>с</w:t>
            </w:r>
            <w:r>
              <w:rPr>
                <w:sz w:val="21"/>
                <w:szCs w:val="21"/>
                <w:lang w:val="sr-Cyrl-RS"/>
              </w:rPr>
              <w:t>к</w:t>
            </w:r>
            <w:r w:rsidR="00A221ED">
              <w:rPr>
                <w:sz w:val="21"/>
                <w:szCs w:val="21"/>
                <w:lang w:val="sr-Cyrl-RS"/>
              </w:rPr>
              <w:t>и испити-</w:t>
            </w:r>
            <w:r w:rsidR="00124FB5">
              <w:rPr>
                <w:sz w:val="21"/>
                <w:szCs w:val="21"/>
                <w:lang w:val="sr-Cyrl-RS"/>
              </w:rPr>
              <w:t>теме доступне на сајту</w:t>
            </w:r>
          </w:p>
        </w:tc>
        <w:tc>
          <w:tcPr>
            <w:tcW w:w="1755" w:type="dxa"/>
            <w:tcBorders>
              <w:top w:val="single" w:sz="4" w:space="0" w:color="auto"/>
              <w:left w:val="single" w:sz="4" w:space="0" w:color="auto"/>
              <w:bottom w:val="single" w:sz="4" w:space="0" w:color="auto"/>
              <w:right w:val="single" w:sz="4" w:space="0" w:color="auto"/>
            </w:tcBorders>
            <w:vAlign w:val="center"/>
          </w:tcPr>
          <w:p w:rsidR="00003988" w:rsidRPr="007555A7" w:rsidRDefault="00003988" w:rsidP="00D35AE2">
            <w:pPr>
              <w:jc w:val="center"/>
              <w:rPr>
                <w:sz w:val="21"/>
                <w:szCs w:val="21"/>
                <w:lang w:val="sr-Cyrl-RS"/>
              </w:rPr>
            </w:pPr>
          </w:p>
        </w:tc>
        <w:tc>
          <w:tcPr>
            <w:tcW w:w="2077" w:type="dxa"/>
            <w:tcBorders>
              <w:top w:val="single" w:sz="4" w:space="0" w:color="auto"/>
              <w:left w:val="single" w:sz="4" w:space="0" w:color="auto"/>
              <w:bottom w:val="single" w:sz="4" w:space="0" w:color="auto"/>
              <w:right w:val="single" w:sz="4" w:space="0" w:color="auto"/>
            </w:tcBorders>
            <w:vAlign w:val="center"/>
            <w:hideMark/>
          </w:tcPr>
          <w:p w:rsidR="00003988" w:rsidRPr="007555A7" w:rsidRDefault="00003988" w:rsidP="00D35AE2">
            <w:pPr>
              <w:jc w:val="center"/>
              <w:rPr>
                <w:sz w:val="21"/>
                <w:szCs w:val="21"/>
                <w:lang w:val="sr-Cyrl-RS"/>
              </w:rPr>
            </w:pPr>
            <w:r w:rsidRPr="007555A7">
              <w:rPr>
                <w:sz w:val="23"/>
                <w:szCs w:val="23"/>
                <w:lang w:val="sr-Cyrl-RS"/>
              </w:rPr>
              <w:t>Током године</w:t>
            </w:r>
          </w:p>
        </w:tc>
        <w:tc>
          <w:tcPr>
            <w:tcW w:w="2002" w:type="dxa"/>
            <w:tcBorders>
              <w:top w:val="single" w:sz="4" w:space="0" w:color="auto"/>
              <w:left w:val="single" w:sz="4" w:space="0" w:color="auto"/>
              <w:bottom w:val="single" w:sz="4" w:space="0" w:color="auto"/>
              <w:right w:val="single" w:sz="4" w:space="0" w:color="auto"/>
            </w:tcBorders>
            <w:vAlign w:val="center"/>
            <w:hideMark/>
          </w:tcPr>
          <w:p w:rsidR="00003988" w:rsidRPr="007555A7" w:rsidRDefault="00003988" w:rsidP="00D35AE2">
            <w:pPr>
              <w:jc w:val="center"/>
              <w:rPr>
                <w:sz w:val="21"/>
                <w:szCs w:val="21"/>
                <w:lang w:val="sr-Cyrl-RS"/>
              </w:rPr>
            </w:pPr>
            <w:r w:rsidRPr="007555A7">
              <w:rPr>
                <w:sz w:val="23"/>
                <w:szCs w:val="23"/>
                <w:lang w:val="sr-Cyrl-RS"/>
              </w:rPr>
              <w:t>Мејл кореспонденција</w:t>
            </w:r>
          </w:p>
        </w:tc>
      </w:tr>
      <w:tr w:rsidR="003F62AC" w:rsidRPr="007555A7" w:rsidTr="00283AFE">
        <w:tc>
          <w:tcPr>
            <w:tcW w:w="1838" w:type="dxa"/>
            <w:tcBorders>
              <w:top w:val="single" w:sz="4" w:space="0" w:color="auto"/>
              <w:left w:val="single" w:sz="4" w:space="0" w:color="auto"/>
              <w:bottom w:val="single" w:sz="4" w:space="0" w:color="auto"/>
              <w:right w:val="single" w:sz="4" w:space="0" w:color="auto"/>
            </w:tcBorders>
            <w:vAlign w:val="center"/>
          </w:tcPr>
          <w:p w:rsidR="00A221ED" w:rsidRDefault="00A221ED" w:rsidP="00D35AE2">
            <w:pPr>
              <w:jc w:val="center"/>
              <w:rPr>
                <w:sz w:val="21"/>
                <w:szCs w:val="21"/>
                <w:lang w:val="sr-Cyrl-RS"/>
              </w:rPr>
            </w:pPr>
            <w:r>
              <w:rPr>
                <w:sz w:val="21"/>
                <w:szCs w:val="21"/>
                <w:lang w:val="sr-Cyrl-RS"/>
              </w:rPr>
              <w:t>1.15.1</w:t>
            </w:r>
            <w:r w:rsidR="00283AFE">
              <w:rPr>
                <w:sz w:val="21"/>
                <w:szCs w:val="21"/>
                <w:lang w:val="sr-Cyrl-RS"/>
              </w:rPr>
              <w:t>.3</w:t>
            </w:r>
          </w:p>
        </w:tc>
        <w:tc>
          <w:tcPr>
            <w:tcW w:w="2097" w:type="dxa"/>
            <w:tcBorders>
              <w:top w:val="single" w:sz="4" w:space="0" w:color="auto"/>
              <w:left w:val="single" w:sz="4" w:space="0" w:color="auto"/>
              <w:bottom w:val="single" w:sz="4" w:space="0" w:color="auto"/>
              <w:right w:val="single" w:sz="4" w:space="0" w:color="auto"/>
            </w:tcBorders>
            <w:vAlign w:val="center"/>
          </w:tcPr>
          <w:p w:rsidR="00A221ED" w:rsidRDefault="00A221ED" w:rsidP="00D35AE2">
            <w:pPr>
              <w:jc w:val="center"/>
              <w:rPr>
                <w:sz w:val="21"/>
                <w:szCs w:val="21"/>
                <w:lang w:val="sr-Cyrl-RS"/>
              </w:rPr>
            </w:pPr>
            <w:r>
              <w:rPr>
                <w:sz w:val="21"/>
                <w:szCs w:val="21"/>
                <w:lang w:val="sr-Cyrl-RS"/>
              </w:rPr>
              <w:t>Процедуре и</w:t>
            </w:r>
            <w:r w:rsidR="00124FB5">
              <w:rPr>
                <w:sz w:val="21"/>
                <w:szCs w:val="21"/>
                <w:lang w:val="sr-Cyrl-RS"/>
              </w:rPr>
              <w:t xml:space="preserve"> време </w:t>
            </w:r>
            <w:r>
              <w:rPr>
                <w:sz w:val="21"/>
                <w:szCs w:val="21"/>
                <w:lang w:val="sr-Cyrl-RS"/>
              </w:rPr>
              <w:t xml:space="preserve"> пријаве </w:t>
            </w:r>
            <w:r w:rsidR="003F62AC">
              <w:rPr>
                <w:sz w:val="21"/>
                <w:szCs w:val="21"/>
                <w:lang w:val="sr-Cyrl-RS"/>
              </w:rPr>
              <w:t xml:space="preserve"> испита </w:t>
            </w:r>
            <w:r>
              <w:rPr>
                <w:sz w:val="21"/>
                <w:szCs w:val="21"/>
                <w:lang w:val="sr-Cyrl-RS"/>
              </w:rPr>
              <w:t>ванредних учемика</w:t>
            </w:r>
            <w:r w:rsidR="003F62AC">
              <w:rPr>
                <w:sz w:val="21"/>
                <w:szCs w:val="21"/>
                <w:lang w:val="sr-Cyrl-RS"/>
              </w:rPr>
              <w:t xml:space="preserve"> </w:t>
            </w:r>
            <w:r w:rsidR="00124FB5">
              <w:rPr>
                <w:sz w:val="21"/>
                <w:szCs w:val="21"/>
                <w:lang w:val="sr-Cyrl-RS"/>
              </w:rPr>
              <w:t>доступне на сајту</w:t>
            </w:r>
          </w:p>
        </w:tc>
        <w:tc>
          <w:tcPr>
            <w:tcW w:w="1755" w:type="dxa"/>
            <w:tcBorders>
              <w:top w:val="single" w:sz="4" w:space="0" w:color="auto"/>
              <w:left w:val="single" w:sz="4" w:space="0" w:color="auto"/>
              <w:bottom w:val="single" w:sz="4" w:space="0" w:color="auto"/>
              <w:right w:val="single" w:sz="4" w:space="0" w:color="auto"/>
            </w:tcBorders>
            <w:vAlign w:val="center"/>
          </w:tcPr>
          <w:p w:rsidR="00A221ED" w:rsidRPr="007555A7" w:rsidRDefault="00283AFE" w:rsidP="00D35AE2">
            <w:pPr>
              <w:jc w:val="center"/>
              <w:rPr>
                <w:sz w:val="21"/>
                <w:szCs w:val="21"/>
                <w:lang w:val="sr-Cyrl-RS"/>
              </w:rPr>
            </w:pPr>
            <w:r>
              <w:rPr>
                <w:sz w:val="21"/>
                <w:szCs w:val="21"/>
                <w:lang w:val="sr-Cyrl-RS"/>
              </w:rPr>
              <w:t>Лица задуже</w:t>
            </w:r>
            <w:r w:rsidR="003F62AC">
              <w:rPr>
                <w:sz w:val="21"/>
                <w:szCs w:val="21"/>
                <w:lang w:val="sr-Cyrl-RS"/>
              </w:rPr>
              <w:t>на за сајт</w:t>
            </w:r>
          </w:p>
        </w:tc>
        <w:tc>
          <w:tcPr>
            <w:tcW w:w="2077" w:type="dxa"/>
            <w:tcBorders>
              <w:top w:val="single" w:sz="4" w:space="0" w:color="auto"/>
              <w:left w:val="single" w:sz="4" w:space="0" w:color="auto"/>
              <w:bottom w:val="single" w:sz="4" w:space="0" w:color="auto"/>
              <w:right w:val="single" w:sz="4" w:space="0" w:color="auto"/>
            </w:tcBorders>
            <w:vAlign w:val="center"/>
          </w:tcPr>
          <w:p w:rsidR="00A221ED" w:rsidRPr="007555A7" w:rsidRDefault="003F62AC" w:rsidP="00D35AE2">
            <w:pPr>
              <w:jc w:val="center"/>
              <w:rPr>
                <w:sz w:val="23"/>
                <w:szCs w:val="23"/>
                <w:lang w:val="sr-Cyrl-RS"/>
              </w:rPr>
            </w:pPr>
            <w:r>
              <w:rPr>
                <w:sz w:val="23"/>
                <w:szCs w:val="23"/>
                <w:lang w:val="sr-Cyrl-RS"/>
              </w:rPr>
              <w:t>Током године</w:t>
            </w:r>
          </w:p>
        </w:tc>
        <w:tc>
          <w:tcPr>
            <w:tcW w:w="2002" w:type="dxa"/>
            <w:tcBorders>
              <w:top w:val="single" w:sz="4" w:space="0" w:color="auto"/>
              <w:left w:val="single" w:sz="4" w:space="0" w:color="auto"/>
              <w:bottom w:val="single" w:sz="4" w:space="0" w:color="auto"/>
              <w:right w:val="single" w:sz="4" w:space="0" w:color="auto"/>
            </w:tcBorders>
            <w:vAlign w:val="center"/>
          </w:tcPr>
          <w:p w:rsidR="00A221ED" w:rsidRPr="007555A7" w:rsidRDefault="003F62AC" w:rsidP="00D35AE2">
            <w:pPr>
              <w:jc w:val="center"/>
              <w:rPr>
                <w:sz w:val="23"/>
                <w:szCs w:val="23"/>
                <w:lang w:val="sr-Cyrl-RS"/>
              </w:rPr>
            </w:pPr>
            <w:r>
              <w:rPr>
                <w:sz w:val="23"/>
                <w:szCs w:val="23"/>
                <w:lang w:val="sr-Cyrl-RS"/>
              </w:rPr>
              <w:t>Сајт</w:t>
            </w:r>
          </w:p>
        </w:tc>
      </w:tr>
      <w:tr w:rsidR="003F62AC" w:rsidRPr="007555A7" w:rsidTr="00283AFE">
        <w:tc>
          <w:tcPr>
            <w:tcW w:w="1838" w:type="dxa"/>
            <w:tcBorders>
              <w:top w:val="single" w:sz="4" w:space="0" w:color="auto"/>
              <w:left w:val="single" w:sz="4" w:space="0" w:color="auto"/>
              <w:bottom w:val="single" w:sz="4" w:space="0" w:color="auto"/>
              <w:right w:val="single" w:sz="4" w:space="0" w:color="auto"/>
            </w:tcBorders>
            <w:vAlign w:val="center"/>
          </w:tcPr>
          <w:p w:rsidR="003F62AC" w:rsidRDefault="003F62AC" w:rsidP="00D35AE2">
            <w:pPr>
              <w:jc w:val="center"/>
              <w:rPr>
                <w:sz w:val="21"/>
                <w:szCs w:val="21"/>
                <w:lang w:val="sr-Cyrl-RS"/>
              </w:rPr>
            </w:pPr>
            <w:r>
              <w:rPr>
                <w:sz w:val="21"/>
                <w:szCs w:val="21"/>
                <w:lang w:val="sr-Cyrl-RS"/>
              </w:rPr>
              <w:t>1.15.1</w:t>
            </w:r>
            <w:r w:rsidR="00283AFE">
              <w:rPr>
                <w:sz w:val="21"/>
                <w:szCs w:val="21"/>
                <w:lang w:val="sr-Cyrl-RS"/>
              </w:rPr>
              <w:t>.4</w:t>
            </w:r>
          </w:p>
        </w:tc>
        <w:tc>
          <w:tcPr>
            <w:tcW w:w="2097" w:type="dxa"/>
            <w:tcBorders>
              <w:top w:val="single" w:sz="4" w:space="0" w:color="auto"/>
              <w:left w:val="single" w:sz="4" w:space="0" w:color="auto"/>
              <w:bottom w:val="single" w:sz="4" w:space="0" w:color="auto"/>
              <w:right w:val="single" w:sz="4" w:space="0" w:color="auto"/>
            </w:tcBorders>
            <w:vAlign w:val="center"/>
          </w:tcPr>
          <w:p w:rsidR="003F62AC" w:rsidRDefault="00124FB5" w:rsidP="00D35AE2">
            <w:pPr>
              <w:jc w:val="center"/>
              <w:rPr>
                <w:sz w:val="21"/>
                <w:szCs w:val="21"/>
                <w:lang w:val="sr-Cyrl-RS"/>
              </w:rPr>
            </w:pPr>
            <w:r>
              <w:rPr>
                <w:sz w:val="21"/>
                <w:szCs w:val="21"/>
                <w:lang w:val="sr-Cyrl-RS"/>
              </w:rPr>
              <w:t>Информације о у</w:t>
            </w:r>
            <w:r w:rsidR="003F62AC">
              <w:rPr>
                <w:sz w:val="21"/>
                <w:szCs w:val="21"/>
                <w:lang w:val="sr-Cyrl-RS"/>
              </w:rPr>
              <w:t>слови</w:t>
            </w:r>
            <w:r>
              <w:rPr>
                <w:sz w:val="21"/>
                <w:szCs w:val="21"/>
                <w:lang w:val="sr-Cyrl-RS"/>
              </w:rPr>
              <w:t>ма</w:t>
            </w:r>
            <w:r w:rsidR="003F62AC">
              <w:rPr>
                <w:sz w:val="21"/>
                <w:szCs w:val="21"/>
                <w:lang w:val="sr-Cyrl-RS"/>
              </w:rPr>
              <w:t xml:space="preserve"> стипендија </w:t>
            </w:r>
            <w:r>
              <w:rPr>
                <w:sz w:val="21"/>
                <w:szCs w:val="21"/>
                <w:lang w:val="sr-Cyrl-RS"/>
              </w:rPr>
              <w:t xml:space="preserve">доступни </w:t>
            </w:r>
            <w:r w:rsidR="003F62AC">
              <w:rPr>
                <w:sz w:val="21"/>
                <w:szCs w:val="21"/>
                <w:lang w:val="sr-Cyrl-RS"/>
              </w:rPr>
              <w:t>на сајту</w:t>
            </w:r>
          </w:p>
        </w:tc>
        <w:tc>
          <w:tcPr>
            <w:tcW w:w="1755" w:type="dxa"/>
            <w:tcBorders>
              <w:top w:val="single" w:sz="4" w:space="0" w:color="auto"/>
              <w:left w:val="single" w:sz="4" w:space="0" w:color="auto"/>
              <w:bottom w:val="single" w:sz="4" w:space="0" w:color="auto"/>
              <w:right w:val="single" w:sz="4" w:space="0" w:color="auto"/>
            </w:tcBorders>
            <w:vAlign w:val="center"/>
          </w:tcPr>
          <w:p w:rsidR="003F62AC" w:rsidRPr="007555A7" w:rsidRDefault="003F62AC" w:rsidP="00D35AE2">
            <w:pPr>
              <w:jc w:val="center"/>
              <w:rPr>
                <w:sz w:val="21"/>
                <w:szCs w:val="21"/>
                <w:lang w:val="sr-Cyrl-RS"/>
              </w:rPr>
            </w:pPr>
            <w:r>
              <w:rPr>
                <w:sz w:val="21"/>
                <w:szCs w:val="21"/>
                <w:lang w:val="sr-Cyrl-RS"/>
              </w:rPr>
              <w:t>Лица задужењна за сајт</w:t>
            </w:r>
          </w:p>
        </w:tc>
        <w:tc>
          <w:tcPr>
            <w:tcW w:w="2077" w:type="dxa"/>
            <w:tcBorders>
              <w:top w:val="single" w:sz="4" w:space="0" w:color="auto"/>
              <w:left w:val="single" w:sz="4" w:space="0" w:color="auto"/>
              <w:bottom w:val="single" w:sz="4" w:space="0" w:color="auto"/>
              <w:right w:val="single" w:sz="4" w:space="0" w:color="auto"/>
            </w:tcBorders>
            <w:vAlign w:val="center"/>
          </w:tcPr>
          <w:p w:rsidR="003F62AC" w:rsidRPr="007555A7" w:rsidRDefault="003F62AC" w:rsidP="00D35AE2">
            <w:pPr>
              <w:jc w:val="center"/>
              <w:rPr>
                <w:sz w:val="23"/>
                <w:szCs w:val="23"/>
                <w:lang w:val="sr-Cyrl-RS"/>
              </w:rPr>
            </w:pPr>
            <w:r>
              <w:rPr>
                <w:sz w:val="23"/>
                <w:szCs w:val="23"/>
                <w:lang w:val="sr-Cyrl-RS"/>
              </w:rPr>
              <w:t>Током године</w:t>
            </w:r>
          </w:p>
        </w:tc>
        <w:tc>
          <w:tcPr>
            <w:tcW w:w="2002" w:type="dxa"/>
            <w:tcBorders>
              <w:top w:val="single" w:sz="4" w:space="0" w:color="auto"/>
              <w:left w:val="single" w:sz="4" w:space="0" w:color="auto"/>
              <w:bottom w:val="single" w:sz="4" w:space="0" w:color="auto"/>
              <w:right w:val="single" w:sz="4" w:space="0" w:color="auto"/>
            </w:tcBorders>
            <w:vAlign w:val="center"/>
          </w:tcPr>
          <w:p w:rsidR="003F62AC" w:rsidRPr="007555A7" w:rsidRDefault="003F62AC" w:rsidP="00D35AE2">
            <w:pPr>
              <w:jc w:val="center"/>
              <w:rPr>
                <w:sz w:val="23"/>
                <w:szCs w:val="23"/>
                <w:lang w:val="sr-Cyrl-RS"/>
              </w:rPr>
            </w:pPr>
            <w:r>
              <w:rPr>
                <w:sz w:val="23"/>
                <w:szCs w:val="23"/>
                <w:lang w:val="sr-Cyrl-RS"/>
              </w:rPr>
              <w:t>Сајт</w:t>
            </w:r>
          </w:p>
        </w:tc>
      </w:tr>
      <w:tr w:rsidR="003F62AC" w:rsidRPr="007555A7" w:rsidTr="00283AFE">
        <w:tc>
          <w:tcPr>
            <w:tcW w:w="1838" w:type="dxa"/>
            <w:tcBorders>
              <w:top w:val="single" w:sz="4" w:space="0" w:color="auto"/>
              <w:left w:val="single" w:sz="4" w:space="0" w:color="auto"/>
              <w:bottom w:val="single" w:sz="4" w:space="0" w:color="auto"/>
              <w:right w:val="single" w:sz="4" w:space="0" w:color="auto"/>
            </w:tcBorders>
            <w:vAlign w:val="center"/>
          </w:tcPr>
          <w:p w:rsidR="003F62AC" w:rsidRDefault="003F62AC" w:rsidP="00D35AE2">
            <w:pPr>
              <w:jc w:val="center"/>
              <w:rPr>
                <w:sz w:val="21"/>
                <w:szCs w:val="21"/>
                <w:lang w:val="sr-Cyrl-RS"/>
              </w:rPr>
            </w:pPr>
            <w:r>
              <w:rPr>
                <w:sz w:val="21"/>
                <w:szCs w:val="21"/>
                <w:lang w:val="sr-Cyrl-RS"/>
              </w:rPr>
              <w:t>1.15.1</w:t>
            </w:r>
            <w:r w:rsidR="00283AFE">
              <w:rPr>
                <w:sz w:val="21"/>
                <w:szCs w:val="21"/>
                <w:lang w:val="sr-Cyrl-RS"/>
              </w:rPr>
              <w:t>.5</w:t>
            </w:r>
          </w:p>
        </w:tc>
        <w:tc>
          <w:tcPr>
            <w:tcW w:w="2097" w:type="dxa"/>
            <w:tcBorders>
              <w:top w:val="single" w:sz="4" w:space="0" w:color="auto"/>
              <w:left w:val="single" w:sz="4" w:space="0" w:color="auto"/>
              <w:bottom w:val="single" w:sz="4" w:space="0" w:color="auto"/>
              <w:right w:val="single" w:sz="4" w:space="0" w:color="auto"/>
            </w:tcBorders>
            <w:vAlign w:val="center"/>
          </w:tcPr>
          <w:p w:rsidR="003F62AC" w:rsidRDefault="003F62AC" w:rsidP="00D35AE2">
            <w:pPr>
              <w:jc w:val="center"/>
              <w:rPr>
                <w:sz w:val="21"/>
                <w:szCs w:val="21"/>
                <w:lang w:val="sr-Cyrl-RS"/>
              </w:rPr>
            </w:pPr>
            <w:r>
              <w:rPr>
                <w:sz w:val="21"/>
                <w:szCs w:val="21"/>
                <w:lang w:val="sr-Cyrl-RS"/>
              </w:rPr>
              <w:t>Даље ажурирање података о ученицима, успесима</w:t>
            </w:r>
          </w:p>
        </w:tc>
        <w:tc>
          <w:tcPr>
            <w:tcW w:w="1755" w:type="dxa"/>
            <w:tcBorders>
              <w:top w:val="single" w:sz="4" w:space="0" w:color="auto"/>
              <w:left w:val="single" w:sz="4" w:space="0" w:color="auto"/>
              <w:bottom w:val="single" w:sz="4" w:space="0" w:color="auto"/>
              <w:right w:val="single" w:sz="4" w:space="0" w:color="auto"/>
            </w:tcBorders>
            <w:vAlign w:val="center"/>
          </w:tcPr>
          <w:p w:rsidR="003F62AC" w:rsidRPr="007555A7" w:rsidRDefault="003F62AC" w:rsidP="00D35AE2">
            <w:pPr>
              <w:jc w:val="center"/>
              <w:rPr>
                <w:sz w:val="21"/>
                <w:szCs w:val="21"/>
                <w:lang w:val="sr-Cyrl-RS"/>
              </w:rPr>
            </w:pPr>
            <w:r>
              <w:rPr>
                <w:sz w:val="21"/>
                <w:szCs w:val="21"/>
                <w:lang w:val="sr-Cyrl-RS"/>
              </w:rPr>
              <w:t>Лица задужењна за сајт</w:t>
            </w:r>
          </w:p>
        </w:tc>
        <w:tc>
          <w:tcPr>
            <w:tcW w:w="2077" w:type="dxa"/>
            <w:tcBorders>
              <w:top w:val="single" w:sz="4" w:space="0" w:color="auto"/>
              <w:left w:val="single" w:sz="4" w:space="0" w:color="auto"/>
              <w:bottom w:val="single" w:sz="4" w:space="0" w:color="auto"/>
              <w:right w:val="single" w:sz="4" w:space="0" w:color="auto"/>
            </w:tcBorders>
            <w:vAlign w:val="center"/>
          </w:tcPr>
          <w:p w:rsidR="003F62AC" w:rsidRPr="007555A7" w:rsidRDefault="003F62AC" w:rsidP="00D35AE2">
            <w:pPr>
              <w:jc w:val="center"/>
              <w:rPr>
                <w:sz w:val="23"/>
                <w:szCs w:val="23"/>
                <w:lang w:val="sr-Cyrl-RS"/>
              </w:rPr>
            </w:pPr>
            <w:r>
              <w:rPr>
                <w:sz w:val="23"/>
                <w:szCs w:val="23"/>
                <w:lang w:val="sr-Cyrl-RS"/>
              </w:rPr>
              <w:t>Током године</w:t>
            </w:r>
          </w:p>
        </w:tc>
        <w:tc>
          <w:tcPr>
            <w:tcW w:w="2002" w:type="dxa"/>
            <w:tcBorders>
              <w:top w:val="single" w:sz="4" w:space="0" w:color="auto"/>
              <w:left w:val="single" w:sz="4" w:space="0" w:color="auto"/>
              <w:bottom w:val="single" w:sz="4" w:space="0" w:color="auto"/>
              <w:right w:val="single" w:sz="4" w:space="0" w:color="auto"/>
            </w:tcBorders>
            <w:vAlign w:val="center"/>
          </w:tcPr>
          <w:p w:rsidR="003F62AC" w:rsidRPr="007555A7" w:rsidRDefault="003F62AC" w:rsidP="00D35AE2">
            <w:pPr>
              <w:jc w:val="center"/>
              <w:rPr>
                <w:sz w:val="23"/>
                <w:szCs w:val="23"/>
                <w:lang w:val="sr-Cyrl-RS"/>
              </w:rPr>
            </w:pPr>
            <w:r>
              <w:rPr>
                <w:sz w:val="23"/>
                <w:szCs w:val="23"/>
                <w:lang w:val="sr-Cyrl-RS"/>
              </w:rPr>
              <w:t>Сајт</w:t>
            </w:r>
          </w:p>
        </w:tc>
      </w:tr>
      <w:tr w:rsidR="003F62AC" w:rsidRPr="007555A7" w:rsidTr="00283AFE">
        <w:tc>
          <w:tcPr>
            <w:tcW w:w="1838" w:type="dxa"/>
            <w:tcBorders>
              <w:top w:val="single" w:sz="4" w:space="0" w:color="auto"/>
              <w:left w:val="single" w:sz="4" w:space="0" w:color="auto"/>
              <w:bottom w:val="single" w:sz="4" w:space="0" w:color="auto"/>
              <w:right w:val="single" w:sz="4" w:space="0" w:color="auto"/>
            </w:tcBorders>
            <w:vAlign w:val="center"/>
          </w:tcPr>
          <w:p w:rsidR="003F62AC" w:rsidRDefault="003F62AC" w:rsidP="00D35AE2">
            <w:pPr>
              <w:jc w:val="center"/>
              <w:rPr>
                <w:sz w:val="21"/>
                <w:szCs w:val="21"/>
                <w:lang w:val="sr-Cyrl-RS"/>
              </w:rPr>
            </w:pPr>
            <w:r>
              <w:rPr>
                <w:sz w:val="21"/>
                <w:szCs w:val="21"/>
                <w:lang w:val="sr-Cyrl-RS"/>
              </w:rPr>
              <w:t>1.16.1</w:t>
            </w:r>
            <w:r w:rsidR="00283AFE">
              <w:rPr>
                <w:sz w:val="21"/>
                <w:szCs w:val="21"/>
                <w:lang w:val="sr-Cyrl-RS"/>
              </w:rPr>
              <w:t>.1</w:t>
            </w:r>
          </w:p>
        </w:tc>
        <w:tc>
          <w:tcPr>
            <w:tcW w:w="2097" w:type="dxa"/>
            <w:tcBorders>
              <w:top w:val="single" w:sz="4" w:space="0" w:color="auto"/>
              <w:left w:val="single" w:sz="4" w:space="0" w:color="auto"/>
              <w:bottom w:val="single" w:sz="4" w:space="0" w:color="auto"/>
              <w:right w:val="single" w:sz="4" w:space="0" w:color="auto"/>
            </w:tcBorders>
            <w:vAlign w:val="center"/>
          </w:tcPr>
          <w:p w:rsidR="003F62AC" w:rsidRDefault="003F62AC" w:rsidP="00D35AE2">
            <w:pPr>
              <w:jc w:val="center"/>
              <w:rPr>
                <w:sz w:val="21"/>
                <w:szCs w:val="21"/>
                <w:lang w:val="sr-Cyrl-RS"/>
              </w:rPr>
            </w:pPr>
            <w:r>
              <w:rPr>
                <w:sz w:val="21"/>
                <w:szCs w:val="21"/>
                <w:lang w:val="sr-Cyrl-RS"/>
              </w:rPr>
              <w:t>Повећат број кординатора</w:t>
            </w:r>
          </w:p>
        </w:tc>
        <w:tc>
          <w:tcPr>
            <w:tcW w:w="1755" w:type="dxa"/>
            <w:tcBorders>
              <w:top w:val="single" w:sz="4" w:space="0" w:color="auto"/>
              <w:left w:val="single" w:sz="4" w:space="0" w:color="auto"/>
              <w:bottom w:val="single" w:sz="4" w:space="0" w:color="auto"/>
              <w:right w:val="single" w:sz="4" w:space="0" w:color="auto"/>
            </w:tcBorders>
            <w:vAlign w:val="center"/>
          </w:tcPr>
          <w:p w:rsidR="003F62AC" w:rsidRPr="007555A7" w:rsidRDefault="003F62AC" w:rsidP="00D35AE2">
            <w:pPr>
              <w:jc w:val="center"/>
              <w:rPr>
                <w:sz w:val="21"/>
                <w:szCs w:val="21"/>
                <w:lang w:val="sr-Cyrl-RS"/>
              </w:rPr>
            </w:pPr>
            <w:r>
              <w:rPr>
                <w:sz w:val="21"/>
                <w:szCs w:val="21"/>
                <w:lang w:val="sr-Cyrl-RS"/>
              </w:rPr>
              <w:t>Директор</w:t>
            </w:r>
          </w:p>
        </w:tc>
        <w:tc>
          <w:tcPr>
            <w:tcW w:w="2077" w:type="dxa"/>
            <w:tcBorders>
              <w:top w:val="single" w:sz="4" w:space="0" w:color="auto"/>
              <w:left w:val="single" w:sz="4" w:space="0" w:color="auto"/>
              <w:bottom w:val="single" w:sz="4" w:space="0" w:color="auto"/>
              <w:right w:val="single" w:sz="4" w:space="0" w:color="auto"/>
            </w:tcBorders>
            <w:vAlign w:val="center"/>
          </w:tcPr>
          <w:p w:rsidR="003F62AC" w:rsidRPr="007555A7" w:rsidRDefault="003F62AC" w:rsidP="00D35AE2">
            <w:pPr>
              <w:jc w:val="center"/>
              <w:rPr>
                <w:sz w:val="23"/>
                <w:szCs w:val="23"/>
                <w:lang w:val="sr-Cyrl-RS"/>
              </w:rPr>
            </w:pPr>
            <w:r>
              <w:rPr>
                <w:sz w:val="23"/>
                <w:szCs w:val="23"/>
                <w:lang w:val="sr-Cyrl-RS"/>
              </w:rPr>
              <w:t>Током године</w:t>
            </w:r>
          </w:p>
        </w:tc>
        <w:tc>
          <w:tcPr>
            <w:tcW w:w="2002" w:type="dxa"/>
            <w:tcBorders>
              <w:top w:val="single" w:sz="4" w:space="0" w:color="auto"/>
              <w:left w:val="single" w:sz="4" w:space="0" w:color="auto"/>
              <w:bottom w:val="single" w:sz="4" w:space="0" w:color="auto"/>
              <w:right w:val="single" w:sz="4" w:space="0" w:color="auto"/>
            </w:tcBorders>
            <w:vAlign w:val="center"/>
          </w:tcPr>
          <w:p w:rsidR="003F62AC" w:rsidRPr="007555A7" w:rsidRDefault="00124FB5" w:rsidP="00D35AE2">
            <w:pPr>
              <w:jc w:val="center"/>
              <w:rPr>
                <w:sz w:val="23"/>
                <w:szCs w:val="23"/>
                <w:lang w:val="sr-Cyrl-RS"/>
              </w:rPr>
            </w:pPr>
            <w:r>
              <w:rPr>
                <w:sz w:val="23"/>
                <w:szCs w:val="23"/>
                <w:lang w:val="sr-Cyrl-RS"/>
              </w:rPr>
              <w:t>Есдневник</w:t>
            </w:r>
          </w:p>
        </w:tc>
      </w:tr>
      <w:tr w:rsidR="003F62AC" w:rsidRPr="007555A7" w:rsidTr="00283AFE">
        <w:tc>
          <w:tcPr>
            <w:tcW w:w="1838" w:type="dxa"/>
            <w:tcBorders>
              <w:top w:val="single" w:sz="4" w:space="0" w:color="auto"/>
              <w:left w:val="single" w:sz="4" w:space="0" w:color="auto"/>
              <w:bottom w:val="single" w:sz="4" w:space="0" w:color="auto"/>
              <w:right w:val="single" w:sz="4" w:space="0" w:color="auto"/>
            </w:tcBorders>
            <w:vAlign w:val="center"/>
          </w:tcPr>
          <w:p w:rsidR="003F62AC" w:rsidRDefault="003F62AC" w:rsidP="00D35AE2">
            <w:pPr>
              <w:jc w:val="center"/>
              <w:rPr>
                <w:sz w:val="21"/>
                <w:szCs w:val="21"/>
                <w:lang w:val="sr-Cyrl-RS"/>
              </w:rPr>
            </w:pPr>
            <w:r>
              <w:rPr>
                <w:sz w:val="21"/>
                <w:szCs w:val="21"/>
                <w:lang w:val="sr-Cyrl-RS"/>
              </w:rPr>
              <w:t>1.16.2</w:t>
            </w:r>
            <w:r w:rsidR="00283AFE">
              <w:rPr>
                <w:sz w:val="21"/>
                <w:szCs w:val="21"/>
                <w:lang w:val="sr-Cyrl-RS"/>
              </w:rPr>
              <w:t>.1</w:t>
            </w:r>
          </w:p>
        </w:tc>
        <w:tc>
          <w:tcPr>
            <w:tcW w:w="2097" w:type="dxa"/>
            <w:tcBorders>
              <w:top w:val="single" w:sz="4" w:space="0" w:color="auto"/>
              <w:left w:val="single" w:sz="4" w:space="0" w:color="auto"/>
              <w:bottom w:val="single" w:sz="4" w:space="0" w:color="auto"/>
              <w:right w:val="single" w:sz="4" w:space="0" w:color="auto"/>
            </w:tcBorders>
            <w:vAlign w:val="center"/>
          </w:tcPr>
          <w:p w:rsidR="003F62AC" w:rsidRDefault="003F62AC" w:rsidP="00D35AE2">
            <w:pPr>
              <w:jc w:val="center"/>
              <w:rPr>
                <w:sz w:val="21"/>
                <w:szCs w:val="21"/>
                <w:lang w:val="sr-Cyrl-RS"/>
              </w:rPr>
            </w:pPr>
            <w:r>
              <w:rPr>
                <w:sz w:val="21"/>
                <w:szCs w:val="21"/>
                <w:lang w:val="sr-Cyrl-RS"/>
              </w:rPr>
              <w:t>Контрола редовног уноса часова</w:t>
            </w:r>
          </w:p>
        </w:tc>
        <w:tc>
          <w:tcPr>
            <w:tcW w:w="1755" w:type="dxa"/>
            <w:tcBorders>
              <w:top w:val="single" w:sz="4" w:space="0" w:color="auto"/>
              <w:left w:val="single" w:sz="4" w:space="0" w:color="auto"/>
              <w:bottom w:val="single" w:sz="4" w:space="0" w:color="auto"/>
              <w:right w:val="single" w:sz="4" w:space="0" w:color="auto"/>
            </w:tcBorders>
            <w:vAlign w:val="center"/>
          </w:tcPr>
          <w:p w:rsidR="003F62AC" w:rsidRPr="007555A7" w:rsidRDefault="003F62AC" w:rsidP="00D35AE2">
            <w:pPr>
              <w:jc w:val="center"/>
              <w:rPr>
                <w:sz w:val="21"/>
                <w:szCs w:val="21"/>
                <w:lang w:val="sr-Cyrl-RS"/>
              </w:rPr>
            </w:pPr>
            <w:r>
              <w:rPr>
                <w:sz w:val="21"/>
                <w:szCs w:val="21"/>
                <w:lang w:val="sr-Cyrl-RS"/>
              </w:rPr>
              <w:t>Кординатори есдненвика</w:t>
            </w:r>
          </w:p>
        </w:tc>
        <w:tc>
          <w:tcPr>
            <w:tcW w:w="2077" w:type="dxa"/>
            <w:tcBorders>
              <w:top w:val="single" w:sz="4" w:space="0" w:color="auto"/>
              <w:left w:val="single" w:sz="4" w:space="0" w:color="auto"/>
              <w:bottom w:val="single" w:sz="4" w:space="0" w:color="auto"/>
              <w:right w:val="single" w:sz="4" w:space="0" w:color="auto"/>
            </w:tcBorders>
            <w:vAlign w:val="center"/>
          </w:tcPr>
          <w:p w:rsidR="003F62AC" w:rsidRDefault="003F62AC" w:rsidP="00D35AE2">
            <w:pPr>
              <w:jc w:val="center"/>
            </w:pPr>
            <w:r w:rsidRPr="00DA33E1">
              <w:rPr>
                <w:sz w:val="23"/>
                <w:szCs w:val="23"/>
                <w:lang w:val="sr-Cyrl-RS"/>
              </w:rPr>
              <w:t>Током године</w:t>
            </w:r>
          </w:p>
        </w:tc>
        <w:tc>
          <w:tcPr>
            <w:tcW w:w="2002" w:type="dxa"/>
            <w:tcBorders>
              <w:top w:val="single" w:sz="4" w:space="0" w:color="auto"/>
              <w:left w:val="single" w:sz="4" w:space="0" w:color="auto"/>
              <w:bottom w:val="single" w:sz="4" w:space="0" w:color="auto"/>
              <w:right w:val="single" w:sz="4" w:space="0" w:color="auto"/>
            </w:tcBorders>
            <w:vAlign w:val="center"/>
          </w:tcPr>
          <w:p w:rsidR="003F62AC" w:rsidRPr="007555A7" w:rsidRDefault="00124FB5" w:rsidP="00D35AE2">
            <w:pPr>
              <w:jc w:val="center"/>
              <w:rPr>
                <w:sz w:val="23"/>
                <w:szCs w:val="23"/>
                <w:lang w:val="sr-Cyrl-RS"/>
              </w:rPr>
            </w:pPr>
            <w:r>
              <w:rPr>
                <w:sz w:val="23"/>
                <w:szCs w:val="23"/>
                <w:lang w:val="sr-Cyrl-RS"/>
              </w:rPr>
              <w:t>Есдневник</w:t>
            </w:r>
          </w:p>
        </w:tc>
      </w:tr>
      <w:tr w:rsidR="003F62AC" w:rsidRPr="007555A7" w:rsidTr="00283AFE">
        <w:tc>
          <w:tcPr>
            <w:tcW w:w="1838" w:type="dxa"/>
            <w:tcBorders>
              <w:top w:val="single" w:sz="4" w:space="0" w:color="auto"/>
              <w:left w:val="single" w:sz="4" w:space="0" w:color="auto"/>
              <w:bottom w:val="single" w:sz="4" w:space="0" w:color="auto"/>
              <w:right w:val="single" w:sz="4" w:space="0" w:color="auto"/>
            </w:tcBorders>
            <w:vAlign w:val="center"/>
          </w:tcPr>
          <w:p w:rsidR="003F62AC" w:rsidRDefault="003F62AC" w:rsidP="00D35AE2">
            <w:pPr>
              <w:jc w:val="center"/>
              <w:rPr>
                <w:sz w:val="21"/>
                <w:szCs w:val="21"/>
                <w:lang w:val="sr-Cyrl-RS"/>
              </w:rPr>
            </w:pPr>
            <w:r>
              <w:rPr>
                <w:sz w:val="21"/>
                <w:szCs w:val="21"/>
                <w:lang w:val="sr-Cyrl-RS"/>
              </w:rPr>
              <w:t>1.16.3</w:t>
            </w:r>
            <w:r w:rsidR="00283AFE">
              <w:rPr>
                <w:sz w:val="21"/>
                <w:szCs w:val="21"/>
                <w:lang w:val="sr-Cyrl-RS"/>
              </w:rPr>
              <w:t>.1</w:t>
            </w:r>
          </w:p>
        </w:tc>
        <w:tc>
          <w:tcPr>
            <w:tcW w:w="2097" w:type="dxa"/>
            <w:tcBorders>
              <w:top w:val="single" w:sz="4" w:space="0" w:color="auto"/>
              <w:left w:val="single" w:sz="4" w:space="0" w:color="auto"/>
              <w:bottom w:val="single" w:sz="4" w:space="0" w:color="auto"/>
              <w:right w:val="single" w:sz="4" w:space="0" w:color="auto"/>
            </w:tcBorders>
            <w:vAlign w:val="center"/>
          </w:tcPr>
          <w:p w:rsidR="003F62AC" w:rsidRDefault="003F62AC" w:rsidP="00D35AE2">
            <w:pPr>
              <w:jc w:val="center"/>
              <w:rPr>
                <w:sz w:val="21"/>
                <w:szCs w:val="21"/>
                <w:lang w:val="sr-Cyrl-RS"/>
              </w:rPr>
            </w:pPr>
            <w:r>
              <w:rPr>
                <w:sz w:val="21"/>
                <w:szCs w:val="21"/>
                <w:lang w:val="sr-Cyrl-RS"/>
              </w:rPr>
              <w:t>Контрола редовнг уноса електронских заједница,састанака и већа</w:t>
            </w:r>
          </w:p>
        </w:tc>
        <w:tc>
          <w:tcPr>
            <w:tcW w:w="1755" w:type="dxa"/>
            <w:tcBorders>
              <w:top w:val="single" w:sz="4" w:space="0" w:color="auto"/>
              <w:left w:val="single" w:sz="4" w:space="0" w:color="auto"/>
              <w:bottom w:val="single" w:sz="4" w:space="0" w:color="auto"/>
              <w:right w:val="single" w:sz="4" w:space="0" w:color="auto"/>
            </w:tcBorders>
            <w:vAlign w:val="center"/>
          </w:tcPr>
          <w:p w:rsidR="003F62AC" w:rsidRDefault="003F62AC" w:rsidP="00D35AE2">
            <w:pPr>
              <w:jc w:val="center"/>
            </w:pPr>
            <w:r w:rsidRPr="009C01E3">
              <w:rPr>
                <w:sz w:val="21"/>
                <w:szCs w:val="21"/>
                <w:lang w:val="sr-Cyrl-RS"/>
              </w:rPr>
              <w:t>Кординатори есдненвика</w:t>
            </w:r>
          </w:p>
        </w:tc>
        <w:tc>
          <w:tcPr>
            <w:tcW w:w="2077" w:type="dxa"/>
            <w:tcBorders>
              <w:top w:val="single" w:sz="4" w:space="0" w:color="auto"/>
              <w:left w:val="single" w:sz="4" w:space="0" w:color="auto"/>
              <w:bottom w:val="single" w:sz="4" w:space="0" w:color="auto"/>
              <w:right w:val="single" w:sz="4" w:space="0" w:color="auto"/>
            </w:tcBorders>
            <w:vAlign w:val="center"/>
          </w:tcPr>
          <w:p w:rsidR="003F62AC" w:rsidRDefault="003F62AC" w:rsidP="00D35AE2">
            <w:pPr>
              <w:jc w:val="center"/>
            </w:pPr>
            <w:r w:rsidRPr="00DA33E1">
              <w:rPr>
                <w:sz w:val="23"/>
                <w:szCs w:val="23"/>
                <w:lang w:val="sr-Cyrl-RS"/>
              </w:rPr>
              <w:t>Током године</w:t>
            </w:r>
          </w:p>
        </w:tc>
        <w:tc>
          <w:tcPr>
            <w:tcW w:w="2002" w:type="dxa"/>
            <w:tcBorders>
              <w:top w:val="single" w:sz="4" w:space="0" w:color="auto"/>
              <w:left w:val="single" w:sz="4" w:space="0" w:color="auto"/>
              <w:bottom w:val="single" w:sz="4" w:space="0" w:color="auto"/>
              <w:right w:val="single" w:sz="4" w:space="0" w:color="auto"/>
            </w:tcBorders>
            <w:vAlign w:val="center"/>
          </w:tcPr>
          <w:p w:rsidR="003F62AC" w:rsidRPr="007555A7" w:rsidRDefault="00124FB5" w:rsidP="00D35AE2">
            <w:pPr>
              <w:jc w:val="center"/>
              <w:rPr>
                <w:sz w:val="23"/>
                <w:szCs w:val="23"/>
                <w:lang w:val="sr-Cyrl-RS"/>
              </w:rPr>
            </w:pPr>
            <w:r>
              <w:rPr>
                <w:sz w:val="23"/>
                <w:szCs w:val="23"/>
                <w:lang w:val="sr-Cyrl-RS"/>
              </w:rPr>
              <w:t>Есдневник</w:t>
            </w:r>
          </w:p>
        </w:tc>
      </w:tr>
      <w:tr w:rsidR="003F62AC" w:rsidRPr="007555A7" w:rsidTr="00283AFE">
        <w:tc>
          <w:tcPr>
            <w:tcW w:w="1838" w:type="dxa"/>
            <w:tcBorders>
              <w:top w:val="single" w:sz="4" w:space="0" w:color="auto"/>
              <w:left w:val="single" w:sz="4" w:space="0" w:color="auto"/>
              <w:bottom w:val="single" w:sz="4" w:space="0" w:color="auto"/>
              <w:right w:val="single" w:sz="4" w:space="0" w:color="auto"/>
            </w:tcBorders>
            <w:vAlign w:val="center"/>
          </w:tcPr>
          <w:p w:rsidR="003F62AC" w:rsidRDefault="003F62AC" w:rsidP="00D35AE2">
            <w:pPr>
              <w:jc w:val="center"/>
              <w:rPr>
                <w:sz w:val="21"/>
                <w:szCs w:val="21"/>
                <w:lang w:val="sr-Cyrl-RS"/>
              </w:rPr>
            </w:pPr>
            <w:r>
              <w:rPr>
                <w:sz w:val="21"/>
                <w:szCs w:val="21"/>
                <w:lang w:val="sr-Cyrl-RS"/>
              </w:rPr>
              <w:t>1.16.4</w:t>
            </w:r>
            <w:r w:rsidR="00283AFE">
              <w:rPr>
                <w:sz w:val="21"/>
                <w:szCs w:val="21"/>
                <w:lang w:val="sr-Cyrl-RS"/>
              </w:rPr>
              <w:t>.1</w:t>
            </w:r>
          </w:p>
        </w:tc>
        <w:tc>
          <w:tcPr>
            <w:tcW w:w="2097" w:type="dxa"/>
            <w:tcBorders>
              <w:top w:val="single" w:sz="4" w:space="0" w:color="auto"/>
              <w:left w:val="single" w:sz="4" w:space="0" w:color="auto"/>
              <w:bottom w:val="single" w:sz="4" w:space="0" w:color="auto"/>
              <w:right w:val="single" w:sz="4" w:space="0" w:color="auto"/>
            </w:tcBorders>
            <w:vAlign w:val="center"/>
          </w:tcPr>
          <w:p w:rsidR="003F62AC" w:rsidRDefault="003F62AC" w:rsidP="00D35AE2">
            <w:pPr>
              <w:jc w:val="center"/>
              <w:rPr>
                <w:sz w:val="21"/>
                <w:szCs w:val="21"/>
                <w:lang w:val="sr-Cyrl-RS"/>
              </w:rPr>
            </w:pPr>
            <w:r>
              <w:rPr>
                <w:sz w:val="21"/>
                <w:szCs w:val="21"/>
                <w:lang w:val="sr-Cyrl-RS"/>
              </w:rPr>
              <w:t>Контрола редовности уноса записника стручних већа</w:t>
            </w:r>
          </w:p>
        </w:tc>
        <w:tc>
          <w:tcPr>
            <w:tcW w:w="1755" w:type="dxa"/>
            <w:tcBorders>
              <w:top w:val="single" w:sz="4" w:space="0" w:color="auto"/>
              <w:left w:val="single" w:sz="4" w:space="0" w:color="auto"/>
              <w:bottom w:val="single" w:sz="4" w:space="0" w:color="auto"/>
              <w:right w:val="single" w:sz="4" w:space="0" w:color="auto"/>
            </w:tcBorders>
            <w:vAlign w:val="center"/>
          </w:tcPr>
          <w:p w:rsidR="003F62AC" w:rsidRDefault="003F62AC" w:rsidP="00D35AE2">
            <w:pPr>
              <w:jc w:val="center"/>
            </w:pPr>
            <w:r w:rsidRPr="009C01E3">
              <w:rPr>
                <w:sz w:val="21"/>
                <w:szCs w:val="21"/>
                <w:lang w:val="sr-Cyrl-RS"/>
              </w:rPr>
              <w:t>Кординатори есдненвика</w:t>
            </w:r>
          </w:p>
        </w:tc>
        <w:tc>
          <w:tcPr>
            <w:tcW w:w="2077" w:type="dxa"/>
            <w:tcBorders>
              <w:top w:val="single" w:sz="4" w:space="0" w:color="auto"/>
              <w:left w:val="single" w:sz="4" w:space="0" w:color="auto"/>
              <w:bottom w:val="single" w:sz="4" w:space="0" w:color="auto"/>
              <w:right w:val="single" w:sz="4" w:space="0" w:color="auto"/>
            </w:tcBorders>
            <w:vAlign w:val="center"/>
          </w:tcPr>
          <w:p w:rsidR="003F62AC" w:rsidRDefault="003F62AC" w:rsidP="00D35AE2">
            <w:pPr>
              <w:jc w:val="center"/>
            </w:pPr>
            <w:r w:rsidRPr="00DA33E1">
              <w:rPr>
                <w:sz w:val="23"/>
                <w:szCs w:val="23"/>
                <w:lang w:val="sr-Cyrl-RS"/>
              </w:rPr>
              <w:t>Током године</w:t>
            </w:r>
          </w:p>
        </w:tc>
        <w:tc>
          <w:tcPr>
            <w:tcW w:w="2002" w:type="dxa"/>
            <w:tcBorders>
              <w:top w:val="single" w:sz="4" w:space="0" w:color="auto"/>
              <w:left w:val="single" w:sz="4" w:space="0" w:color="auto"/>
              <w:bottom w:val="single" w:sz="4" w:space="0" w:color="auto"/>
              <w:right w:val="single" w:sz="4" w:space="0" w:color="auto"/>
            </w:tcBorders>
            <w:vAlign w:val="center"/>
          </w:tcPr>
          <w:p w:rsidR="003F62AC" w:rsidRPr="007555A7" w:rsidRDefault="00124FB5" w:rsidP="00D35AE2">
            <w:pPr>
              <w:jc w:val="center"/>
              <w:rPr>
                <w:sz w:val="23"/>
                <w:szCs w:val="23"/>
                <w:lang w:val="sr-Cyrl-RS"/>
              </w:rPr>
            </w:pPr>
            <w:r>
              <w:rPr>
                <w:sz w:val="23"/>
                <w:szCs w:val="23"/>
                <w:lang w:val="sr-Cyrl-RS"/>
              </w:rPr>
              <w:t>Есдневник</w:t>
            </w:r>
          </w:p>
        </w:tc>
      </w:tr>
      <w:tr w:rsidR="00283AFE" w:rsidRPr="007555A7" w:rsidTr="00866649">
        <w:tc>
          <w:tcPr>
            <w:tcW w:w="1838" w:type="dxa"/>
            <w:tcBorders>
              <w:top w:val="single" w:sz="4" w:space="0" w:color="auto"/>
              <w:left w:val="single" w:sz="4" w:space="0" w:color="auto"/>
              <w:bottom w:val="single" w:sz="4" w:space="0" w:color="auto"/>
              <w:right w:val="single" w:sz="4" w:space="0" w:color="auto"/>
            </w:tcBorders>
            <w:vAlign w:val="center"/>
          </w:tcPr>
          <w:p w:rsidR="00283AFE" w:rsidRDefault="00283AFE" w:rsidP="00D35AE2">
            <w:pPr>
              <w:jc w:val="center"/>
              <w:rPr>
                <w:sz w:val="21"/>
                <w:szCs w:val="21"/>
                <w:lang w:val="sr-Cyrl-RS"/>
              </w:rPr>
            </w:pPr>
            <w:r>
              <w:rPr>
                <w:sz w:val="21"/>
                <w:szCs w:val="21"/>
                <w:lang w:val="sr-Cyrl-RS"/>
              </w:rPr>
              <w:t>1.17.1.1</w:t>
            </w:r>
          </w:p>
        </w:tc>
        <w:tc>
          <w:tcPr>
            <w:tcW w:w="2097" w:type="dxa"/>
            <w:tcBorders>
              <w:top w:val="single" w:sz="4" w:space="0" w:color="auto"/>
              <w:left w:val="single" w:sz="4" w:space="0" w:color="auto"/>
              <w:bottom w:val="single" w:sz="4" w:space="0" w:color="auto"/>
              <w:right w:val="single" w:sz="4" w:space="0" w:color="auto"/>
            </w:tcBorders>
            <w:vAlign w:val="center"/>
          </w:tcPr>
          <w:p w:rsidR="00283AFE" w:rsidRDefault="00283AFE" w:rsidP="00D35AE2">
            <w:pPr>
              <w:jc w:val="center"/>
              <w:rPr>
                <w:sz w:val="21"/>
                <w:szCs w:val="21"/>
                <w:lang w:val="sr-Cyrl-RS"/>
              </w:rPr>
            </w:pPr>
            <w:r>
              <w:rPr>
                <w:sz w:val="21"/>
                <w:szCs w:val="21"/>
                <w:lang w:val="sr-Cyrl-RS"/>
              </w:rPr>
              <w:t>Стручно удружење ПП служба</w:t>
            </w:r>
          </w:p>
        </w:tc>
        <w:tc>
          <w:tcPr>
            <w:tcW w:w="1755" w:type="dxa"/>
            <w:tcBorders>
              <w:top w:val="single" w:sz="4" w:space="0" w:color="auto"/>
              <w:left w:val="single" w:sz="4" w:space="0" w:color="auto"/>
              <w:bottom w:val="single" w:sz="4" w:space="0" w:color="auto"/>
              <w:right w:val="single" w:sz="4" w:space="0" w:color="auto"/>
            </w:tcBorders>
            <w:vAlign w:val="center"/>
          </w:tcPr>
          <w:p w:rsidR="00283AFE" w:rsidRDefault="00283AFE" w:rsidP="00D35AE2">
            <w:pPr>
              <w:jc w:val="center"/>
              <w:rPr>
                <w:sz w:val="21"/>
                <w:szCs w:val="21"/>
                <w:lang w:val="sr-Cyrl-RS"/>
              </w:rPr>
            </w:pPr>
            <w:r>
              <w:rPr>
                <w:sz w:val="21"/>
                <w:szCs w:val="21"/>
                <w:lang w:val="sr-Cyrl-RS"/>
              </w:rPr>
              <w:t>Стручна служба</w:t>
            </w:r>
          </w:p>
          <w:p w:rsidR="00283AFE" w:rsidRPr="00FD53F8" w:rsidRDefault="00283AFE" w:rsidP="00D35AE2">
            <w:pPr>
              <w:jc w:val="center"/>
              <w:rPr>
                <w:sz w:val="21"/>
                <w:szCs w:val="21"/>
                <w:lang w:val="sr-Cyrl-RS"/>
              </w:rPr>
            </w:pPr>
            <w:r>
              <w:rPr>
                <w:sz w:val="21"/>
                <w:szCs w:val="21"/>
                <w:lang w:val="sr-Cyrl-RS"/>
              </w:rPr>
              <w:t>Директор</w:t>
            </w:r>
          </w:p>
        </w:tc>
        <w:tc>
          <w:tcPr>
            <w:tcW w:w="2077" w:type="dxa"/>
            <w:tcBorders>
              <w:top w:val="single" w:sz="4" w:space="0" w:color="auto"/>
              <w:left w:val="single" w:sz="4" w:space="0" w:color="auto"/>
              <w:bottom w:val="single" w:sz="4" w:space="0" w:color="auto"/>
              <w:right w:val="single" w:sz="4" w:space="0" w:color="auto"/>
            </w:tcBorders>
          </w:tcPr>
          <w:p w:rsidR="00283AFE" w:rsidRDefault="00283AFE" w:rsidP="00283AFE">
            <w:pPr>
              <w:jc w:val="center"/>
            </w:pPr>
            <w:r w:rsidRPr="0073257F">
              <w:rPr>
                <w:sz w:val="23"/>
                <w:szCs w:val="23"/>
                <w:lang w:val="sr-Cyrl-RS"/>
              </w:rPr>
              <w:t>Током године</w:t>
            </w:r>
          </w:p>
        </w:tc>
        <w:tc>
          <w:tcPr>
            <w:tcW w:w="2002" w:type="dxa"/>
            <w:tcBorders>
              <w:top w:val="single" w:sz="4" w:space="0" w:color="auto"/>
              <w:left w:val="single" w:sz="4" w:space="0" w:color="auto"/>
              <w:bottom w:val="single" w:sz="4" w:space="0" w:color="auto"/>
              <w:right w:val="single" w:sz="4" w:space="0" w:color="auto"/>
            </w:tcBorders>
            <w:vAlign w:val="center"/>
          </w:tcPr>
          <w:p w:rsidR="00283AFE" w:rsidRPr="007555A7" w:rsidRDefault="00283AFE" w:rsidP="00D35AE2">
            <w:pPr>
              <w:jc w:val="center"/>
              <w:rPr>
                <w:sz w:val="23"/>
                <w:szCs w:val="23"/>
                <w:lang w:val="sr-Cyrl-RS"/>
              </w:rPr>
            </w:pPr>
            <w:r>
              <w:rPr>
                <w:sz w:val="23"/>
                <w:szCs w:val="23"/>
                <w:lang w:val="sr-Cyrl-RS"/>
              </w:rPr>
              <w:t>Есдневник</w:t>
            </w:r>
          </w:p>
        </w:tc>
      </w:tr>
      <w:tr w:rsidR="00283AFE" w:rsidRPr="007555A7" w:rsidTr="00866649">
        <w:tc>
          <w:tcPr>
            <w:tcW w:w="1838" w:type="dxa"/>
            <w:tcBorders>
              <w:top w:val="single" w:sz="4" w:space="0" w:color="auto"/>
              <w:left w:val="single" w:sz="4" w:space="0" w:color="auto"/>
              <w:bottom w:val="single" w:sz="4" w:space="0" w:color="auto"/>
              <w:right w:val="single" w:sz="4" w:space="0" w:color="auto"/>
            </w:tcBorders>
            <w:vAlign w:val="center"/>
          </w:tcPr>
          <w:p w:rsidR="00283AFE" w:rsidRDefault="00283AFE" w:rsidP="00D35AE2">
            <w:pPr>
              <w:jc w:val="center"/>
              <w:rPr>
                <w:sz w:val="21"/>
                <w:szCs w:val="21"/>
                <w:lang w:val="sr-Cyrl-RS"/>
              </w:rPr>
            </w:pPr>
            <w:r>
              <w:rPr>
                <w:sz w:val="21"/>
                <w:szCs w:val="21"/>
                <w:lang w:val="sr-Cyrl-RS"/>
              </w:rPr>
              <w:t>1.17.1.2</w:t>
            </w:r>
          </w:p>
        </w:tc>
        <w:tc>
          <w:tcPr>
            <w:tcW w:w="2097" w:type="dxa"/>
            <w:tcBorders>
              <w:top w:val="single" w:sz="4" w:space="0" w:color="auto"/>
              <w:left w:val="single" w:sz="4" w:space="0" w:color="auto"/>
              <w:bottom w:val="single" w:sz="4" w:space="0" w:color="auto"/>
              <w:right w:val="single" w:sz="4" w:space="0" w:color="auto"/>
            </w:tcBorders>
            <w:vAlign w:val="center"/>
          </w:tcPr>
          <w:p w:rsidR="00283AFE" w:rsidRDefault="00283AFE" w:rsidP="00D35AE2">
            <w:pPr>
              <w:jc w:val="center"/>
              <w:rPr>
                <w:sz w:val="21"/>
                <w:szCs w:val="21"/>
                <w:lang w:val="sr-Cyrl-RS"/>
              </w:rPr>
            </w:pPr>
            <w:r>
              <w:rPr>
                <w:sz w:val="21"/>
                <w:szCs w:val="21"/>
                <w:lang w:val="sr-Cyrl-RS"/>
              </w:rPr>
              <w:t>Учетововати у раду стручног удружења</w:t>
            </w:r>
          </w:p>
        </w:tc>
        <w:tc>
          <w:tcPr>
            <w:tcW w:w="1755" w:type="dxa"/>
            <w:tcBorders>
              <w:top w:val="single" w:sz="4" w:space="0" w:color="auto"/>
              <w:left w:val="single" w:sz="4" w:space="0" w:color="auto"/>
              <w:bottom w:val="single" w:sz="4" w:space="0" w:color="auto"/>
              <w:right w:val="single" w:sz="4" w:space="0" w:color="auto"/>
            </w:tcBorders>
            <w:vAlign w:val="center"/>
          </w:tcPr>
          <w:p w:rsidR="00283AFE" w:rsidRPr="007555A7" w:rsidRDefault="00283AFE" w:rsidP="00D35AE2">
            <w:pPr>
              <w:jc w:val="center"/>
              <w:rPr>
                <w:sz w:val="21"/>
                <w:szCs w:val="21"/>
                <w:lang w:val="sr-Cyrl-RS"/>
              </w:rPr>
            </w:pPr>
          </w:p>
        </w:tc>
        <w:tc>
          <w:tcPr>
            <w:tcW w:w="2077" w:type="dxa"/>
            <w:tcBorders>
              <w:top w:val="single" w:sz="4" w:space="0" w:color="auto"/>
              <w:left w:val="single" w:sz="4" w:space="0" w:color="auto"/>
              <w:bottom w:val="single" w:sz="4" w:space="0" w:color="auto"/>
              <w:right w:val="single" w:sz="4" w:space="0" w:color="auto"/>
            </w:tcBorders>
          </w:tcPr>
          <w:p w:rsidR="00283AFE" w:rsidRDefault="00283AFE" w:rsidP="00283AFE">
            <w:pPr>
              <w:jc w:val="center"/>
            </w:pPr>
            <w:r w:rsidRPr="0073257F">
              <w:rPr>
                <w:sz w:val="23"/>
                <w:szCs w:val="23"/>
                <w:lang w:val="sr-Cyrl-RS"/>
              </w:rPr>
              <w:t>Током године</w:t>
            </w:r>
          </w:p>
        </w:tc>
        <w:tc>
          <w:tcPr>
            <w:tcW w:w="2002" w:type="dxa"/>
            <w:tcBorders>
              <w:top w:val="single" w:sz="4" w:space="0" w:color="auto"/>
              <w:left w:val="single" w:sz="4" w:space="0" w:color="auto"/>
              <w:bottom w:val="single" w:sz="4" w:space="0" w:color="auto"/>
              <w:right w:val="single" w:sz="4" w:space="0" w:color="auto"/>
            </w:tcBorders>
            <w:vAlign w:val="center"/>
          </w:tcPr>
          <w:p w:rsidR="00283AFE" w:rsidRPr="007555A7" w:rsidRDefault="00283AFE" w:rsidP="00D35AE2">
            <w:pPr>
              <w:jc w:val="center"/>
              <w:rPr>
                <w:sz w:val="23"/>
                <w:szCs w:val="23"/>
                <w:lang w:val="sr-Cyrl-RS"/>
              </w:rPr>
            </w:pPr>
            <w:r>
              <w:rPr>
                <w:sz w:val="23"/>
                <w:szCs w:val="23"/>
                <w:lang w:val="sr-Cyrl-RS"/>
              </w:rPr>
              <w:t>Извештај</w:t>
            </w:r>
          </w:p>
        </w:tc>
      </w:tr>
      <w:tr w:rsidR="00283AFE" w:rsidRPr="007555A7" w:rsidTr="00866649">
        <w:tc>
          <w:tcPr>
            <w:tcW w:w="1838" w:type="dxa"/>
            <w:tcBorders>
              <w:top w:val="single" w:sz="4" w:space="0" w:color="auto"/>
              <w:left w:val="single" w:sz="4" w:space="0" w:color="auto"/>
              <w:bottom w:val="single" w:sz="4" w:space="0" w:color="auto"/>
              <w:right w:val="single" w:sz="4" w:space="0" w:color="auto"/>
            </w:tcBorders>
            <w:vAlign w:val="center"/>
          </w:tcPr>
          <w:p w:rsidR="00283AFE" w:rsidRDefault="00283AFE" w:rsidP="00D35AE2">
            <w:pPr>
              <w:jc w:val="center"/>
              <w:rPr>
                <w:sz w:val="21"/>
                <w:szCs w:val="21"/>
                <w:lang w:val="sr-Cyrl-RS"/>
              </w:rPr>
            </w:pPr>
            <w:r>
              <w:rPr>
                <w:sz w:val="21"/>
                <w:szCs w:val="21"/>
                <w:lang w:val="sr-Cyrl-RS"/>
              </w:rPr>
              <w:t>1.17.1.3</w:t>
            </w:r>
          </w:p>
        </w:tc>
        <w:tc>
          <w:tcPr>
            <w:tcW w:w="2097" w:type="dxa"/>
            <w:tcBorders>
              <w:top w:val="single" w:sz="4" w:space="0" w:color="auto"/>
              <w:left w:val="single" w:sz="4" w:space="0" w:color="auto"/>
              <w:bottom w:val="single" w:sz="4" w:space="0" w:color="auto"/>
              <w:right w:val="single" w:sz="4" w:space="0" w:color="auto"/>
            </w:tcBorders>
            <w:vAlign w:val="center"/>
          </w:tcPr>
          <w:p w:rsidR="00283AFE" w:rsidRDefault="00283AFE" w:rsidP="00D35AE2">
            <w:pPr>
              <w:jc w:val="center"/>
              <w:rPr>
                <w:sz w:val="21"/>
                <w:szCs w:val="21"/>
                <w:lang w:val="sr-Cyrl-RS"/>
              </w:rPr>
            </w:pPr>
            <w:r>
              <w:rPr>
                <w:sz w:val="21"/>
                <w:szCs w:val="21"/>
                <w:lang w:val="sr-Cyrl-RS"/>
              </w:rPr>
              <w:t>Посетити другу школу</w:t>
            </w:r>
          </w:p>
        </w:tc>
        <w:tc>
          <w:tcPr>
            <w:tcW w:w="1755" w:type="dxa"/>
            <w:tcBorders>
              <w:top w:val="single" w:sz="4" w:space="0" w:color="auto"/>
              <w:left w:val="single" w:sz="4" w:space="0" w:color="auto"/>
              <w:bottom w:val="single" w:sz="4" w:space="0" w:color="auto"/>
              <w:right w:val="single" w:sz="4" w:space="0" w:color="auto"/>
            </w:tcBorders>
            <w:vAlign w:val="center"/>
          </w:tcPr>
          <w:p w:rsidR="00283AFE" w:rsidRPr="007555A7" w:rsidRDefault="00283AFE" w:rsidP="00D35AE2">
            <w:pPr>
              <w:jc w:val="center"/>
              <w:rPr>
                <w:sz w:val="21"/>
                <w:szCs w:val="21"/>
                <w:lang w:val="sr-Cyrl-RS"/>
              </w:rPr>
            </w:pPr>
            <w:r>
              <w:rPr>
                <w:sz w:val="21"/>
                <w:szCs w:val="21"/>
                <w:lang w:val="sr-Cyrl-RS"/>
              </w:rPr>
              <w:t>Психолог</w:t>
            </w:r>
          </w:p>
        </w:tc>
        <w:tc>
          <w:tcPr>
            <w:tcW w:w="2077" w:type="dxa"/>
            <w:tcBorders>
              <w:top w:val="single" w:sz="4" w:space="0" w:color="auto"/>
              <w:left w:val="single" w:sz="4" w:space="0" w:color="auto"/>
              <w:bottom w:val="single" w:sz="4" w:space="0" w:color="auto"/>
              <w:right w:val="single" w:sz="4" w:space="0" w:color="auto"/>
            </w:tcBorders>
          </w:tcPr>
          <w:p w:rsidR="00283AFE" w:rsidRDefault="00283AFE" w:rsidP="00283AFE">
            <w:pPr>
              <w:jc w:val="center"/>
            </w:pPr>
            <w:r w:rsidRPr="0073257F">
              <w:rPr>
                <w:sz w:val="23"/>
                <w:szCs w:val="23"/>
                <w:lang w:val="sr-Cyrl-RS"/>
              </w:rPr>
              <w:t>Током године</w:t>
            </w:r>
          </w:p>
        </w:tc>
        <w:tc>
          <w:tcPr>
            <w:tcW w:w="2002" w:type="dxa"/>
            <w:tcBorders>
              <w:top w:val="single" w:sz="4" w:space="0" w:color="auto"/>
              <w:left w:val="single" w:sz="4" w:space="0" w:color="auto"/>
              <w:bottom w:val="single" w:sz="4" w:space="0" w:color="auto"/>
              <w:right w:val="single" w:sz="4" w:space="0" w:color="auto"/>
            </w:tcBorders>
            <w:vAlign w:val="center"/>
          </w:tcPr>
          <w:p w:rsidR="00283AFE" w:rsidRDefault="00283AFE" w:rsidP="00D35AE2">
            <w:pPr>
              <w:jc w:val="center"/>
              <w:rPr>
                <w:sz w:val="23"/>
                <w:szCs w:val="23"/>
                <w:lang w:val="sr-Cyrl-RS"/>
              </w:rPr>
            </w:pPr>
            <w:r>
              <w:rPr>
                <w:sz w:val="23"/>
                <w:szCs w:val="23"/>
                <w:lang w:val="sr-Cyrl-RS"/>
              </w:rPr>
              <w:t>Фотографије</w:t>
            </w:r>
          </w:p>
          <w:p w:rsidR="00283AFE" w:rsidRPr="007555A7" w:rsidRDefault="00283AFE" w:rsidP="00D35AE2">
            <w:pPr>
              <w:jc w:val="center"/>
              <w:rPr>
                <w:sz w:val="23"/>
                <w:szCs w:val="23"/>
                <w:lang w:val="sr-Cyrl-RS"/>
              </w:rPr>
            </w:pPr>
            <w:r>
              <w:rPr>
                <w:sz w:val="23"/>
                <w:szCs w:val="23"/>
                <w:lang w:val="sr-Cyrl-RS"/>
              </w:rPr>
              <w:t>Извештај о посети</w:t>
            </w:r>
          </w:p>
        </w:tc>
      </w:tr>
      <w:tr w:rsidR="00283AFE" w:rsidRPr="007555A7" w:rsidTr="00283AFE">
        <w:tc>
          <w:tcPr>
            <w:tcW w:w="1838" w:type="dxa"/>
            <w:tcBorders>
              <w:top w:val="single" w:sz="4" w:space="0" w:color="auto"/>
              <w:left w:val="single" w:sz="4" w:space="0" w:color="auto"/>
              <w:bottom w:val="single" w:sz="4" w:space="0" w:color="auto"/>
              <w:right w:val="single" w:sz="4" w:space="0" w:color="auto"/>
            </w:tcBorders>
            <w:vAlign w:val="center"/>
          </w:tcPr>
          <w:p w:rsidR="00283AFE" w:rsidRDefault="00283AFE" w:rsidP="00283AFE">
            <w:pPr>
              <w:jc w:val="center"/>
              <w:rPr>
                <w:sz w:val="21"/>
                <w:szCs w:val="21"/>
                <w:lang w:val="sr-Cyrl-RS"/>
              </w:rPr>
            </w:pPr>
            <w:r>
              <w:rPr>
                <w:sz w:val="21"/>
                <w:szCs w:val="21"/>
                <w:lang w:val="sr-Cyrl-RS"/>
              </w:rPr>
              <w:t>1.17.2.1</w:t>
            </w:r>
          </w:p>
        </w:tc>
        <w:tc>
          <w:tcPr>
            <w:tcW w:w="2097" w:type="dxa"/>
            <w:tcBorders>
              <w:top w:val="single" w:sz="4" w:space="0" w:color="auto"/>
              <w:left w:val="single" w:sz="4" w:space="0" w:color="auto"/>
              <w:bottom w:val="single" w:sz="4" w:space="0" w:color="auto"/>
              <w:right w:val="single" w:sz="4" w:space="0" w:color="auto"/>
            </w:tcBorders>
            <w:vAlign w:val="center"/>
          </w:tcPr>
          <w:p w:rsidR="00283AFE" w:rsidRDefault="00283AFE" w:rsidP="00283AFE">
            <w:pPr>
              <w:jc w:val="center"/>
              <w:rPr>
                <w:sz w:val="21"/>
                <w:szCs w:val="21"/>
                <w:lang w:val="sr-Cyrl-RS"/>
              </w:rPr>
            </w:pPr>
            <w:r>
              <w:rPr>
                <w:sz w:val="21"/>
                <w:szCs w:val="21"/>
                <w:lang w:val="sr-Cyrl-RS"/>
              </w:rPr>
              <w:t>Повезивање стручних већа</w:t>
            </w:r>
          </w:p>
        </w:tc>
        <w:tc>
          <w:tcPr>
            <w:tcW w:w="1755" w:type="dxa"/>
            <w:tcBorders>
              <w:top w:val="single" w:sz="4" w:space="0" w:color="auto"/>
              <w:left w:val="single" w:sz="4" w:space="0" w:color="auto"/>
              <w:bottom w:val="single" w:sz="4" w:space="0" w:color="auto"/>
              <w:right w:val="single" w:sz="4" w:space="0" w:color="auto"/>
            </w:tcBorders>
            <w:vAlign w:val="center"/>
          </w:tcPr>
          <w:p w:rsidR="00283AFE" w:rsidRPr="007555A7" w:rsidRDefault="00283AFE" w:rsidP="00283AFE">
            <w:pPr>
              <w:jc w:val="center"/>
              <w:rPr>
                <w:sz w:val="21"/>
                <w:szCs w:val="21"/>
                <w:lang w:val="sr-Cyrl-RS"/>
              </w:rPr>
            </w:pPr>
            <w:r>
              <w:rPr>
                <w:sz w:val="21"/>
                <w:szCs w:val="21"/>
                <w:lang w:val="sr-Cyrl-RS"/>
              </w:rPr>
              <w:t>Психолог да преко стручних служба добије контакте</w:t>
            </w:r>
          </w:p>
        </w:tc>
        <w:tc>
          <w:tcPr>
            <w:tcW w:w="2077" w:type="dxa"/>
            <w:tcBorders>
              <w:top w:val="single" w:sz="4" w:space="0" w:color="auto"/>
              <w:left w:val="single" w:sz="4" w:space="0" w:color="auto"/>
              <w:bottom w:val="single" w:sz="4" w:space="0" w:color="auto"/>
              <w:right w:val="single" w:sz="4" w:space="0" w:color="auto"/>
            </w:tcBorders>
            <w:vAlign w:val="center"/>
          </w:tcPr>
          <w:p w:rsidR="00283AFE" w:rsidRDefault="00283AFE" w:rsidP="00283AFE">
            <w:pPr>
              <w:jc w:val="center"/>
            </w:pPr>
            <w:r w:rsidRPr="00DA33E1">
              <w:rPr>
                <w:sz w:val="23"/>
                <w:szCs w:val="23"/>
                <w:lang w:val="sr-Cyrl-RS"/>
              </w:rPr>
              <w:t>Током године</w:t>
            </w:r>
          </w:p>
        </w:tc>
        <w:tc>
          <w:tcPr>
            <w:tcW w:w="2002" w:type="dxa"/>
            <w:tcBorders>
              <w:top w:val="single" w:sz="4" w:space="0" w:color="auto"/>
              <w:left w:val="single" w:sz="4" w:space="0" w:color="auto"/>
              <w:bottom w:val="single" w:sz="4" w:space="0" w:color="auto"/>
              <w:right w:val="single" w:sz="4" w:space="0" w:color="auto"/>
            </w:tcBorders>
            <w:vAlign w:val="center"/>
          </w:tcPr>
          <w:p w:rsidR="00283AFE" w:rsidRDefault="00283AFE" w:rsidP="00283AFE">
            <w:pPr>
              <w:jc w:val="center"/>
              <w:rPr>
                <w:sz w:val="23"/>
                <w:szCs w:val="23"/>
                <w:lang w:val="sr-Cyrl-RS"/>
              </w:rPr>
            </w:pPr>
            <w:r>
              <w:rPr>
                <w:sz w:val="23"/>
                <w:szCs w:val="23"/>
                <w:lang w:val="sr-Cyrl-RS"/>
              </w:rPr>
              <w:t xml:space="preserve">Емејл кореспонденција </w:t>
            </w:r>
          </w:p>
          <w:p w:rsidR="00283AFE" w:rsidRPr="007555A7" w:rsidRDefault="00283AFE" w:rsidP="00283AFE">
            <w:pPr>
              <w:jc w:val="center"/>
              <w:rPr>
                <w:sz w:val="23"/>
                <w:szCs w:val="23"/>
                <w:lang w:val="sr-Cyrl-RS"/>
              </w:rPr>
            </w:pPr>
            <w:r>
              <w:rPr>
                <w:sz w:val="23"/>
                <w:szCs w:val="23"/>
                <w:lang w:val="sr-Cyrl-RS"/>
              </w:rPr>
              <w:t>Извештаји</w:t>
            </w:r>
          </w:p>
        </w:tc>
      </w:tr>
      <w:tr w:rsidR="00283AFE" w:rsidRPr="007555A7" w:rsidTr="00283AFE">
        <w:tc>
          <w:tcPr>
            <w:tcW w:w="1838" w:type="dxa"/>
            <w:tcBorders>
              <w:top w:val="single" w:sz="4" w:space="0" w:color="auto"/>
              <w:left w:val="single" w:sz="4" w:space="0" w:color="auto"/>
              <w:bottom w:val="single" w:sz="4" w:space="0" w:color="auto"/>
              <w:right w:val="single" w:sz="4" w:space="0" w:color="auto"/>
            </w:tcBorders>
            <w:vAlign w:val="center"/>
          </w:tcPr>
          <w:p w:rsidR="00283AFE" w:rsidRDefault="00283AFE" w:rsidP="00283AFE">
            <w:pPr>
              <w:jc w:val="center"/>
              <w:rPr>
                <w:sz w:val="21"/>
                <w:szCs w:val="21"/>
                <w:lang w:val="sr-Cyrl-RS"/>
              </w:rPr>
            </w:pPr>
            <w:r>
              <w:rPr>
                <w:sz w:val="21"/>
                <w:szCs w:val="21"/>
                <w:lang w:val="sr-Cyrl-RS"/>
              </w:rPr>
              <w:t>1.17.2.2</w:t>
            </w:r>
          </w:p>
        </w:tc>
        <w:tc>
          <w:tcPr>
            <w:tcW w:w="2097" w:type="dxa"/>
            <w:tcBorders>
              <w:top w:val="single" w:sz="4" w:space="0" w:color="auto"/>
              <w:left w:val="single" w:sz="4" w:space="0" w:color="auto"/>
              <w:bottom w:val="single" w:sz="4" w:space="0" w:color="auto"/>
              <w:right w:val="single" w:sz="4" w:space="0" w:color="auto"/>
            </w:tcBorders>
            <w:vAlign w:val="center"/>
          </w:tcPr>
          <w:p w:rsidR="00283AFE" w:rsidRDefault="00283AFE" w:rsidP="00283AFE">
            <w:pPr>
              <w:jc w:val="center"/>
              <w:rPr>
                <w:sz w:val="21"/>
                <w:szCs w:val="21"/>
                <w:lang w:val="sr-Cyrl-RS"/>
              </w:rPr>
            </w:pPr>
            <w:r>
              <w:rPr>
                <w:sz w:val="21"/>
                <w:szCs w:val="21"/>
                <w:lang w:val="sr-Cyrl-RS"/>
              </w:rPr>
              <w:t>Повезивање са стручним већима другх школа</w:t>
            </w:r>
          </w:p>
        </w:tc>
        <w:tc>
          <w:tcPr>
            <w:tcW w:w="1755" w:type="dxa"/>
            <w:tcBorders>
              <w:top w:val="single" w:sz="4" w:space="0" w:color="auto"/>
              <w:left w:val="single" w:sz="4" w:space="0" w:color="auto"/>
              <w:bottom w:val="single" w:sz="4" w:space="0" w:color="auto"/>
              <w:right w:val="single" w:sz="4" w:space="0" w:color="auto"/>
            </w:tcBorders>
            <w:vAlign w:val="center"/>
          </w:tcPr>
          <w:p w:rsidR="00283AFE" w:rsidRPr="007555A7" w:rsidRDefault="00283AFE" w:rsidP="00283AFE">
            <w:pPr>
              <w:jc w:val="center"/>
              <w:rPr>
                <w:sz w:val="21"/>
                <w:szCs w:val="21"/>
                <w:lang w:val="sr-Cyrl-RS"/>
              </w:rPr>
            </w:pPr>
          </w:p>
        </w:tc>
        <w:tc>
          <w:tcPr>
            <w:tcW w:w="2077" w:type="dxa"/>
            <w:tcBorders>
              <w:top w:val="single" w:sz="4" w:space="0" w:color="auto"/>
              <w:left w:val="single" w:sz="4" w:space="0" w:color="auto"/>
              <w:bottom w:val="single" w:sz="4" w:space="0" w:color="auto"/>
              <w:right w:val="single" w:sz="4" w:space="0" w:color="auto"/>
            </w:tcBorders>
            <w:vAlign w:val="center"/>
          </w:tcPr>
          <w:p w:rsidR="00283AFE" w:rsidRDefault="00283AFE" w:rsidP="00283AFE">
            <w:pPr>
              <w:jc w:val="center"/>
            </w:pPr>
            <w:r w:rsidRPr="00DA33E1">
              <w:rPr>
                <w:sz w:val="23"/>
                <w:szCs w:val="23"/>
                <w:lang w:val="sr-Cyrl-RS"/>
              </w:rPr>
              <w:t>Током године</w:t>
            </w:r>
          </w:p>
        </w:tc>
        <w:tc>
          <w:tcPr>
            <w:tcW w:w="2002" w:type="dxa"/>
            <w:tcBorders>
              <w:top w:val="single" w:sz="4" w:space="0" w:color="auto"/>
              <w:left w:val="single" w:sz="4" w:space="0" w:color="auto"/>
              <w:bottom w:val="single" w:sz="4" w:space="0" w:color="auto"/>
              <w:right w:val="single" w:sz="4" w:space="0" w:color="auto"/>
            </w:tcBorders>
            <w:vAlign w:val="center"/>
          </w:tcPr>
          <w:p w:rsidR="00283AFE" w:rsidRDefault="00283AFE" w:rsidP="00283AFE">
            <w:pPr>
              <w:jc w:val="center"/>
              <w:rPr>
                <w:sz w:val="23"/>
                <w:szCs w:val="23"/>
                <w:lang w:val="sr-Cyrl-RS"/>
              </w:rPr>
            </w:pPr>
            <w:r>
              <w:rPr>
                <w:sz w:val="23"/>
                <w:szCs w:val="23"/>
                <w:lang w:val="sr-Cyrl-RS"/>
              </w:rPr>
              <w:t xml:space="preserve">Емејл кореспонденција </w:t>
            </w:r>
          </w:p>
          <w:p w:rsidR="00283AFE" w:rsidRPr="007555A7" w:rsidRDefault="00283AFE" w:rsidP="00283AFE">
            <w:pPr>
              <w:jc w:val="center"/>
              <w:rPr>
                <w:sz w:val="23"/>
                <w:szCs w:val="23"/>
                <w:lang w:val="sr-Cyrl-RS"/>
              </w:rPr>
            </w:pPr>
            <w:r>
              <w:rPr>
                <w:sz w:val="23"/>
                <w:szCs w:val="23"/>
                <w:lang w:val="sr-Cyrl-RS"/>
              </w:rPr>
              <w:t xml:space="preserve">Извештаји </w:t>
            </w:r>
          </w:p>
        </w:tc>
      </w:tr>
    </w:tbl>
    <w:p w:rsidR="007422B6" w:rsidRPr="007555A7" w:rsidRDefault="007422B6" w:rsidP="00122E90">
      <w:pPr>
        <w:rPr>
          <w:sz w:val="23"/>
          <w:szCs w:val="23"/>
          <w:lang w:val="sr-Cyrl-CS"/>
        </w:rPr>
      </w:pPr>
    </w:p>
    <w:p w:rsidR="00122E90" w:rsidRPr="007555A7" w:rsidRDefault="00122E90" w:rsidP="00AE773B">
      <w:pPr>
        <w:pStyle w:val="Heading4"/>
        <w:rPr>
          <w:sz w:val="23"/>
          <w:szCs w:val="23"/>
        </w:rPr>
      </w:pPr>
      <w:bookmarkStart w:id="265" w:name="_Toc178805114"/>
      <w:r w:rsidRPr="007555A7">
        <w:rPr>
          <w:sz w:val="23"/>
          <w:szCs w:val="23"/>
        </w:rPr>
        <w:t>СТРУЧНИ АКТИВ ЗА РАЗВОЈ ШКОЛСКОГ ПРОГРАМА</w:t>
      </w:r>
      <w:bookmarkEnd w:id="265"/>
    </w:p>
    <w:p w:rsidR="00122E90" w:rsidRPr="007555A7" w:rsidRDefault="00122E90" w:rsidP="00122E90">
      <w:pPr>
        <w:rPr>
          <w:sz w:val="23"/>
          <w:szCs w:val="23"/>
        </w:rPr>
      </w:pPr>
    </w:p>
    <w:p w:rsidR="00122E90" w:rsidRPr="007555A7" w:rsidRDefault="00122E90" w:rsidP="00122E90">
      <w:pPr>
        <w:jc w:val="both"/>
        <w:rPr>
          <w:b/>
          <w:sz w:val="23"/>
          <w:szCs w:val="23"/>
          <w:lang w:val="en-GB"/>
        </w:rPr>
      </w:pPr>
    </w:p>
    <w:p w:rsidR="003D0041" w:rsidRPr="007555A7" w:rsidRDefault="003D0041" w:rsidP="00122E90">
      <w:pPr>
        <w:jc w:val="both"/>
        <w:rPr>
          <w:b/>
          <w:sz w:val="23"/>
          <w:szCs w:val="23"/>
          <w:lang w:val="en-GB"/>
        </w:rPr>
      </w:pPr>
    </w:p>
    <w:tbl>
      <w:tblPr>
        <w:tblW w:w="8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2880"/>
        <w:gridCol w:w="2957"/>
      </w:tblGrid>
      <w:tr w:rsidR="00122E90" w:rsidRPr="007555A7" w:rsidTr="00FF389D">
        <w:trPr>
          <w:jc w:val="center"/>
        </w:trPr>
        <w:tc>
          <w:tcPr>
            <w:tcW w:w="3150" w:type="dxa"/>
            <w:tcBorders>
              <w:bottom w:val="single" w:sz="4" w:space="0" w:color="auto"/>
            </w:tcBorders>
            <w:shd w:val="clear" w:color="auto" w:fill="D9D9D9"/>
          </w:tcPr>
          <w:p w:rsidR="00122E90" w:rsidRPr="007555A7" w:rsidRDefault="00122E90" w:rsidP="00FF389D">
            <w:pPr>
              <w:rPr>
                <w:rFonts w:eastAsia="Calibri"/>
                <w:iCs/>
                <w:sz w:val="27"/>
                <w:szCs w:val="27"/>
                <w:lang w:val="sr-Cyrl-CS"/>
              </w:rPr>
            </w:pPr>
            <w:r w:rsidRPr="007555A7">
              <w:rPr>
                <w:rFonts w:eastAsia="Calibri"/>
                <w:iCs/>
                <w:sz w:val="27"/>
                <w:szCs w:val="27"/>
                <w:lang w:val="sr-Cyrl-CS"/>
              </w:rPr>
              <w:t>Назив  стручног актива</w:t>
            </w:r>
          </w:p>
        </w:tc>
        <w:tc>
          <w:tcPr>
            <w:tcW w:w="5837" w:type="dxa"/>
            <w:gridSpan w:val="2"/>
            <w:shd w:val="clear" w:color="auto" w:fill="D9D9D9"/>
          </w:tcPr>
          <w:p w:rsidR="00122E90" w:rsidRPr="007555A7" w:rsidRDefault="00122E90" w:rsidP="00FF389D">
            <w:pPr>
              <w:jc w:val="center"/>
              <w:rPr>
                <w:rFonts w:eastAsia="Calibri"/>
                <w:iCs/>
                <w:sz w:val="23"/>
                <w:szCs w:val="23"/>
                <w:lang w:val="sr-Cyrl-CS"/>
              </w:rPr>
            </w:pPr>
            <w:r w:rsidRPr="007555A7">
              <w:rPr>
                <w:rFonts w:eastAsia="Calibri"/>
                <w:iCs/>
                <w:sz w:val="23"/>
                <w:szCs w:val="23"/>
                <w:lang w:val="sr-Cyrl-CS"/>
              </w:rPr>
              <w:t>Председник Актива</w:t>
            </w:r>
          </w:p>
        </w:tc>
      </w:tr>
      <w:tr w:rsidR="00B16336" w:rsidRPr="007555A7" w:rsidTr="00FF389D">
        <w:trPr>
          <w:trHeight w:val="432"/>
          <w:jc w:val="center"/>
        </w:trPr>
        <w:tc>
          <w:tcPr>
            <w:tcW w:w="3150" w:type="dxa"/>
            <w:vMerge w:val="restart"/>
            <w:shd w:val="clear" w:color="auto" w:fill="95B3D7" w:themeFill="accent1" w:themeFillTint="99"/>
          </w:tcPr>
          <w:p w:rsidR="00B16336" w:rsidRPr="007555A7" w:rsidRDefault="00B16336" w:rsidP="00FF389D">
            <w:pPr>
              <w:rPr>
                <w:rFonts w:eastAsia="Calibri"/>
                <w:iCs/>
                <w:sz w:val="23"/>
                <w:szCs w:val="23"/>
              </w:rPr>
            </w:pPr>
          </w:p>
          <w:p w:rsidR="00B16336" w:rsidRPr="007555A7" w:rsidRDefault="00B16336" w:rsidP="00FF389D">
            <w:pPr>
              <w:rPr>
                <w:sz w:val="23"/>
                <w:szCs w:val="23"/>
              </w:rPr>
            </w:pPr>
            <w:r w:rsidRPr="007555A7">
              <w:rPr>
                <w:sz w:val="23"/>
                <w:szCs w:val="23"/>
              </w:rPr>
              <w:t>Стручни актив за развојно планирање</w:t>
            </w:r>
          </w:p>
        </w:tc>
        <w:tc>
          <w:tcPr>
            <w:tcW w:w="2880" w:type="dxa"/>
          </w:tcPr>
          <w:p w:rsidR="00B16336" w:rsidRPr="007555A7" w:rsidRDefault="00B16336" w:rsidP="00FF389D">
            <w:pPr>
              <w:rPr>
                <w:sz w:val="23"/>
                <w:szCs w:val="23"/>
              </w:rPr>
            </w:pPr>
            <w:r w:rsidRPr="007555A7">
              <w:rPr>
                <w:sz w:val="23"/>
                <w:szCs w:val="23"/>
              </w:rPr>
              <w:t>Душица Чакаревић</w:t>
            </w:r>
          </w:p>
        </w:tc>
        <w:tc>
          <w:tcPr>
            <w:tcW w:w="2957" w:type="dxa"/>
          </w:tcPr>
          <w:p w:rsidR="00B16336" w:rsidRPr="007555A7" w:rsidRDefault="00B16336" w:rsidP="00FF389D">
            <w:pPr>
              <w:rPr>
                <w:sz w:val="23"/>
                <w:szCs w:val="23"/>
              </w:rPr>
            </w:pPr>
            <w:r w:rsidRPr="007555A7">
              <w:rPr>
                <w:sz w:val="23"/>
                <w:szCs w:val="23"/>
                <w:lang w:val="sr-Cyrl-CS"/>
              </w:rPr>
              <w:t>Наставник информатике</w:t>
            </w:r>
          </w:p>
        </w:tc>
      </w:tr>
      <w:tr w:rsidR="00B16336" w:rsidRPr="007555A7" w:rsidTr="00FF389D">
        <w:trPr>
          <w:trHeight w:val="432"/>
          <w:jc w:val="center"/>
        </w:trPr>
        <w:tc>
          <w:tcPr>
            <w:tcW w:w="3150" w:type="dxa"/>
            <w:vMerge/>
            <w:shd w:val="clear" w:color="auto" w:fill="95B3D7" w:themeFill="accent1" w:themeFillTint="99"/>
          </w:tcPr>
          <w:p w:rsidR="00B16336" w:rsidRPr="007555A7" w:rsidRDefault="00B16336" w:rsidP="00FF389D">
            <w:pPr>
              <w:rPr>
                <w:rFonts w:eastAsia="Calibri"/>
                <w:iCs/>
                <w:sz w:val="23"/>
                <w:szCs w:val="23"/>
              </w:rPr>
            </w:pPr>
          </w:p>
        </w:tc>
        <w:tc>
          <w:tcPr>
            <w:tcW w:w="5837" w:type="dxa"/>
            <w:gridSpan w:val="2"/>
            <w:shd w:val="clear" w:color="auto" w:fill="EEECE1" w:themeFill="background2"/>
          </w:tcPr>
          <w:p w:rsidR="00B16336" w:rsidRPr="007555A7" w:rsidRDefault="00B16336" w:rsidP="00FF389D">
            <w:pPr>
              <w:jc w:val="center"/>
              <w:rPr>
                <w:sz w:val="23"/>
                <w:szCs w:val="23"/>
                <w:lang w:val="sr-Cyrl-CS"/>
              </w:rPr>
            </w:pPr>
            <w:r w:rsidRPr="007555A7">
              <w:rPr>
                <w:sz w:val="23"/>
                <w:szCs w:val="23"/>
              </w:rPr>
              <w:t>Чланови</w:t>
            </w:r>
          </w:p>
        </w:tc>
      </w:tr>
      <w:tr w:rsidR="00B16336" w:rsidRPr="007555A7" w:rsidTr="00FF389D">
        <w:trPr>
          <w:trHeight w:val="195"/>
          <w:jc w:val="center"/>
        </w:trPr>
        <w:tc>
          <w:tcPr>
            <w:tcW w:w="3150" w:type="dxa"/>
            <w:vMerge/>
            <w:shd w:val="clear" w:color="auto" w:fill="95B3D7" w:themeFill="accent1" w:themeFillTint="99"/>
          </w:tcPr>
          <w:p w:rsidR="00B16336" w:rsidRPr="007555A7" w:rsidRDefault="00B16336" w:rsidP="00FF389D">
            <w:pPr>
              <w:rPr>
                <w:sz w:val="23"/>
                <w:szCs w:val="23"/>
              </w:rPr>
            </w:pPr>
          </w:p>
        </w:tc>
        <w:tc>
          <w:tcPr>
            <w:tcW w:w="2880" w:type="dxa"/>
          </w:tcPr>
          <w:p w:rsidR="00B16336" w:rsidRPr="007555A7" w:rsidRDefault="00B16336" w:rsidP="00FF389D">
            <w:pPr>
              <w:pStyle w:val="NormalWeb"/>
              <w:spacing w:before="0" w:beforeAutospacing="0" w:after="0" w:afterAutospacing="0"/>
              <w:rPr>
                <w:sz w:val="23"/>
                <w:szCs w:val="23"/>
              </w:rPr>
            </w:pPr>
            <w:r w:rsidRPr="007555A7">
              <w:rPr>
                <w:color w:val="000000"/>
                <w:sz w:val="23"/>
                <w:szCs w:val="23"/>
              </w:rPr>
              <w:t>Дуња Лугић Бешевић</w:t>
            </w:r>
          </w:p>
        </w:tc>
        <w:tc>
          <w:tcPr>
            <w:tcW w:w="2957" w:type="dxa"/>
          </w:tcPr>
          <w:p w:rsidR="00B16336" w:rsidRPr="007555A7" w:rsidRDefault="00B16336" w:rsidP="00FF389D">
            <w:pPr>
              <w:pStyle w:val="NormalWeb"/>
              <w:spacing w:before="0" w:beforeAutospacing="0" w:after="0" w:afterAutospacing="0"/>
              <w:rPr>
                <w:sz w:val="23"/>
                <w:szCs w:val="23"/>
              </w:rPr>
            </w:pPr>
            <w:r w:rsidRPr="007555A7">
              <w:rPr>
                <w:color w:val="000000"/>
                <w:sz w:val="23"/>
                <w:szCs w:val="23"/>
              </w:rPr>
              <w:t>Наставник енглеског језика</w:t>
            </w:r>
          </w:p>
        </w:tc>
      </w:tr>
      <w:tr w:rsidR="00B16336" w:rsidRPr="007555A7" w:rsidTr="00FF389D">
        <w:trPr>
          <w:trHeight w:val="270"/>
          <w:jc w:val="center"/>
        </w:trPr>
        <w:tc>
          <w:tcPr>
            <w:tcW w:w="3150" w:type="dxa"/>
            <w:vMerge/>
            <w:shd w:val="clear" w:color="auto" w:fill="95B3D7" w:themeFill="accent1" w:themeFillTint="99"/>
          </w:tcPr>
          <w:p w:rsidR="00B16336" w:rsidRPr="007555A7" w:rsidRDefault="00B16336" w:rsidP="00FF389D">
            <w:pPr>
              <w:rPr>
                <w:rFonts w:eastAsia="Calibri"/>
                <w:iCs/>
                <w:sz w:val="23"/>
                <w:szCs w:val="23"/>
              </w:rPr>
            </w:pPr>
          </w:p>
        </w:tc>
        <w:tc>
          <w:tcPr>
            <w:tcW w:w="2880" w:type="dxa"/>
          </w:tcPr>
          <w:p w:rsidR="00B16336" w:rsidRPr="007555A7" w:rsidRDefault="00B16336" w:rsidP="00FF389D">
            <w:pPr>
              <w:pStyle w:val="NormalWeb"/>
              <w:spacing w:before="0" w:beforeAutospacing="0" w:after="0" w:afterAutospacing="0" w:line="225" w:lineRule="atLeast"/>
              <w:rPr>
                <w:sz w:val="23"/>
                <w:szCs w:val="23"/>
              </w:rPr>
            </w:pPr>
            <w:r w:rsidRPr="007555A7">
              <w:rPr>
                <w:color w:val="000000"/>
                <w:sz w:val="23"/>
                <w:szCs w:val="23"/>
              </w:rPr>
              <w:t>Милица Михаљинац</w:t>
            </w:r>
          </w:p>
        </w:tc>
        <w:tc>
          <w:tcPr>
            <w:tcW w:w="2957" w:type="dxa"/>
          </w:tcPr>
          <w:p w:rsidR="00B16336" w:rsidRPr="007555A7" w:rsidRDefault="00B16336" w:rsidP="00FF389D">
            <w:pPr>
              <w:pStyle w:val="NormalWeb"/>
              <w:spacing w:before="0" w:beforeAutospacing="0" w:after="0" w:afterAutospacing="0" w:line="225" w:lineRule="atLeast"/>
              <w:rPr>
                <w:sz w:val="23"/>
                <w:szCs w:val="23"/>
              </w:rPr>
            </w:pPr>
            <w:r w:rsidRPr="007555A7">
              <w:rPr>
                <w:color w:val="000000"/>
                <w:sz w:val="23"/>
                <w:szCs w:val="23"/>
              </w:rPr>
              <w:t>Наставник латинског језика</w:t>
            </w:r>
          </w:p>
        </w:tc>
      </w:tr>
      <w:tr w:rsidR="00B16336" w:rsidRPr="007555A7" w:rsidTr="00FF389D">
        <w:trPr>
          <w:trHeight w:val="345"/>
          <w:jc w:val="center"/>
        </w:trPr>
        <w:tc>
          <w:tcPr>
            <w:tcW w:w="3150" w:type="dxa"/>
            <w:vMerge/>
            <w:shd w:val="clear" w:color="auto" w:fill="95B3D7" w:themeFill="accent1" w:themeFillTint="99"/>
          </w:tcPr>
          <w:p w:rsidR="00B16336" w:rsidRPr="007555A7" w:rsidRDefault="00B16336" w:rsidP="00FF389D">
            <w:pPr>
              <w:rPr>
                <w:rFonts w:eastAsia="Calibri"/>
                <w:iCs/>
                <w:sz w:val="23"/>
                <w:szCs w:val="23"/>
              </w:rPr>
            </w:pPr>
          </w:p>
        </w:tc>
        <w:tc>
          <w:tcPr>
            <w:tcW w:w="2880" w:type="dxa"/>
          </w:tcPr>
          <w:p w:rsidR="00B16336" w:rsidRPr="007555A7" w:rsidRDefault="00B16336" w:rsidP="00FF389D">
            <w:pPr>
              <w:pStyle w:val="NormalWeb"/>
              <w:spacing w:before="0" w:beforeAutospacing="0" w:after="0" w:afterAutospacing="0" w:line="195" w:lineRule="atLeast"/>
              <w:rPr>
                <w:sz w:val="23"/>
                <w:szCs w:val="23"/>
              </w:rPr>
            </w:pPr>
            <w:r w:rsidRPr="007555A7">
              <w:rPr>
                <w:color w:val="000000"/>
                <w:sz w:val="23"/>
                <w:szCs w:val="23"/>
              </w:rPr>
              <w:t>Владимир Бојовић</w:t>
            </w:r>
          </w:p>
        </w:tc>
        <w:tc>
          <w:tcPr>
            <w:tcW w:w="2957" w:type="dxa"/>
          </w:tcPr>
          <w:p w:rsidR="00B16336" w:rsidRPr="007555A7" w:rsidRDefault="00B16336" w:rsidP="00FF389D">
            <w:pPr>
              <w:pStyle w:val="NormalWeb"/>
              <w:spacing w:before="0" w:beforeAutospacing="0" w:after="0" w:afterAutospacing="0" w:line="195" w:lineRule="atLeast"/>
              <w:rPr>
                <w:sz w:val="23"/>
                <w:szCs w:val="23"/>
              </w:rPr>
            </w:pPr>
            <w:r w:rsidRPr="007555A7">
              <w:rPr>
                <w:color w:val="000000"/>
                <w:sz w:val="23"/>
                <w:szCs w:val="23"/>
              </w:rPr>
              <w:t>Наставник филозофије</w:t>
            </w:r>
          </w:p>
        </w:tc>
      </w:tr>
      <w:tr w:rsidR="00B16336" w:rsidRPr="007555A7" w:rsidTr="00FF389D">
        <w:trPr>
          <w:trHeight w:val="345"/>
          <w:jc w:val="center"/>
        </w:trPr>
        <w:tc>
          <w:tcPr>
            <w:tcW w:w="3150" w:type="dxa"/>
            <w:vMerge/>
            <w:shd w:val="clear" w:color="auto" w:fill="95B3D7" w:themeFill="accent1" w:themeFillTint="99"/>
          </w:tcPr>
          <w:p w:rsidR="00B16336" w:rsidRPr="007555A7" w:rsidRDefault="00B16336" w:rsidP="00FF389D">
            <w:pPr>
              <w:rPr>
                <w:rFonts w:eastAsia="Calibri"/>
                <w:iCs/>
                <w:sz w:val="23"/>
                <w:szCs w:val="23"/>
              </w:rPr>
            </w:pPr>
          </w:p>
        </w:tc>
        <w:tc>
          <w:tcPr>
            <w:tcW w:w="2880" w:type="dxa"/>
          </w:tcPr>
          <w:p w:rsidR="00B16336" w:rsidRPr="007555A7" w:rsidRDefault="00B16336" w:rsidP="00FF389D">
            <w:pPr>
              <w:pStyle w:val="NormalWeb"/>
              <w:spacing w:before="0" w:beforeAutospacing="0" w:after="0" w:afterAutospacing="0"/>
              <w:rPr>
                <w:sz w:val="23"/>
                <w:szCs w:val="23"/>
              </w:rPr>
            </w:pPr>
            <w:r w:rsidRPr="007555A7">
              <w:rPr>
                <w:color w:val="000000"/>
                <w:sz w:val="23"/>
                <w:szCs w:val="23"/>
              </w:rPr>
              <w:t>Бојана Миленковић</w:t>
            </w:r>
          </w:p>
        </w:tc>
        <w:tc>
          <w:tcPr>
            <w:tcW w:w="2957" w:type="dxa"/>
          </w:tcPr>
          <w:p w:rsidR="00B16336" w:rsidRPr="007555A7" w:rsidRDefault="00B16336" w:rsidP="00FF389D">
            <w:pPr>
              <w:pStyle w:val="NormalWeb"/>
              <w:spacing w:before="0" w:beforeAutospacing="0" w:after="0" w:afterAutospacing="0"/>
              <w:rPr>
                <w:sz w:val="23"/>
                <w:szCs w:val="23"/>
              </w:rPr>
            </w:pPr>
            <w:r w:rsidRPr="007555A7">
              <w:rPr>
                <w:color w:val="000000"/>
                <w:sz w:val="23"/>
                <w:szCs w:val="23"/>
              </w:rPr>
              <w:t>Наставник енглеског језика</w:t>
            </w:r>
          </w:p>
        </w:tc>
      </w:tr>
      <w:tr w:rsidR="00B16336" w:rsidRPr="007555A7" w:rsidTr="00FF389D">
        <w:trPr>
          <w:trHeight w:val="345"/>
          <w:jc w:val="center"/>
        </w:trPr>
        <w:tc>
          <w:tcPr>
            <w:tcW w:w="3150" w:type="dxa"/>
            <w:vMerge/>
            <w:shd w:val="clear" w:color="auto" w:fill="95B3D7" w:themeFill="accent1" w:themeFillTint="99"/>
          </w:tcPr>
          <w:p w:rsidR="00B16336" w:rsidRPr="007555A7" w:rsidRDefault="00B16336" w:rsidP="00FF389D">
            <w:pPr>
              <w:rPr>
                <w:rFonts w:eastAsia="Calibri"/>
                <w:iCs/>
                <w:sz w:val="23"/>
                <w:szCs w:val="23"/>
              </w:rPr>
            </w:pPr>
          </w:p>
        </w:tc>
        <w:tc>
          <w:tcPr>
            <w:tcW w:w="2880" w:type="dxa"/>
          </w:tcPr>
          <w:p w:rsidR="00B16336" w:rsidRPr="007555A7" w:rsidRDefault="00B16336" w:rsidP="00FF389D">
            <w:pPr>
              <w:pStyle w:val="NormalWeb"/>
              <w:spacing w:before="0" w:beforeAutospacing="0" w:after="0" w:afterAutospacing="0" w:line="210" w:lineRule="atLeast"/>
              <w:rPr>
                <w:sz w:val="23"/>
                <w:szCs w:val="23"/>
              </w:rPr>
            </w:pPr>
            <w:r w:rsidRPr="007555A7">
              <w:rPr>
                <w:color w:val="000000"/>
                <w:sz w:val="23"/>
                <w:szCs w:val="23"/>
              </w:rPr>
              <w:t>Зоран Вучетић</w:t>
            </w:r>
          </w:p>
        </w:tc>
        <w:tc>
          <w:tcPr>
            <w:tcW w:w="2957" w:type="dxa"/>
          </w:tcPr>
          <w:p w:rsidR="00B16336" w:rsidRPr="007555A7" w:rsidRDefault="00B16336" w:rsidP="00FF389D">
            <w:pPr>
              <w:pStyle w:val="NormalWeb"/>
              <w:spacing w:before="0" w:beforeAutospacing="0" w:after="0" w:afterAutospacing="0" w:line="210" w:lineRule="atLeast"/>
              <w:rPr>
                <w:sz w:val="23"/>
                <w:szCs w:val="23"/>
              </w:rPr>
            </w:pPr>
            <w:r w:rsidRPr="007555A7">
              <w:rPr>
                <w:color w:val="000000"/>
                <w:sz w:val="23"/>
                <w:szCs w:val="23"/>
              </w:rPr>
              <w:t>Наставник информатике</w:t>
            </w:r>
          </w:p>
        </w:tc>
      </w:tr>
      <w:tr w:rsidR="00B16336" w:rsidRPr="007555A7" w:rsidTr="00FF389D">
        <w:trPr>
          <w:trHeight w:val="300"/>
          <w:jc w:val="center"/>
        </w:trPr>
        <w:tc>
          <w:tcPr>
            <w:tcW w:w="3150" w:type="dxa"/>
            <w:vMerge/>
            <w:shd w:val="clear" w:color="auto" w:fill="95B3D7" w:themeFill="accent1" w:themeFillTint="99"/>
          </w:tcPr>
          <w:p w:rsidR="00B16336" w:rsidRPr="007555A7" w:rsidRDefault="00B16336" w:rsidP="00FF389D">
            <w:pPr>
              <w:rPr>
                <w:rFonts w:eastAsia="Calibri"/>
                <w:iCs/>
                <w:sz w:val="23"/>
                <w:szCs w:val="23"/>
              </w:rPr>
            </w:pPr>
          </w:p>
        </w:tc>
        <w:tc>
          <w:tcPr>
            <w:tcW w:w="2880" w:type="dxa"/>
          </w:tcPr>
          <w:p w:rsidR="00B16336" w:rsidRPr="007555A7" w:rsidRDefault="00B16336" w:rsidP="00FF389D">
            <w:pPr>
              <w:pStyle w:val="NormalWeb"/>
              <w:spacing w:before="0" w:beforeAutospacing="0" w:after="0" w:afterAutospacing="0" w:line="210" w:lineRule="atLeast"/>
              <w:rPr>
                <w:sz w:val="23"/>
                <w:szCs w:val="23"/>
              </w:rPr>
            </w:pPr>
            <w:r w:rsidRPr="007555A7">
              <w:rPr>
                <w:color w:val="000000"/>
                <w:sz w:val="23"/>
                <w:szCs w:val="23"/>
              </w:rPr>
              <w:t>Ивана Николић</w:t>
            </w:r>
          </w:p>
        </w:tc>
        <w:tc>
          <w:tcPr>
            <w:tcW w:w="2957" w:type="dxa"/>
          </w:tcPr>
          <w:p w:rsidR="00B16336" w:rsidRPr="007555A7" w:rsidRDefault="00B16336" w:rsidP="00FF389D">
            <w:pPr>
              <w:pStyle w:val="NormalWeb"/>
              <w:spacing w:before="0" w:beforeAutospacing="0" w:after="0" w:afterAutospacing="0" w:line="210" w:lineRule="atLeast"/>
              <w:rPr>
                <w:sz w:val="23"/>
                <w:szCs w:val="23"/>
              </w:rPr>
            </w:pPr>
            <w:r w:rsidRPr="007555A7">
              <w:rPr>
                <w:color w:val="000000"/>
                <w:sz w:val="23"/>
                <w:szCs w:val="23"/>
              </w:rPr>
              <w:t>Наставник физике</w:t>
            </w:r>
          </w:p>
        </w:tc>
      </w:tr>
      <w:tr w:rsidR="00B16336" w:rsidRPr="007555A7" w:rsidTr="00FF389D">
        <w:trPr>
          <w:trHeight w:val="300"/>
          <w:jc w:val="center"/>
        </w:trPr>
        <w:tc>
          <w:tcPr>
            <w:tcW w:w="3150" w:type="dxa"/>
            <w:vMerge/>
            <w:shd w:val="clear" w:color="auto" w:fill="95B3D7" w:themeFill="accent1" w:themeFillTint="99"/>
          </w:tcPr>
          <w:p w:rsidR="00B16336" w:rsidRPr="007555A7" w:rsidRDefault="00B16336" w:rsidP="00FF389D">
            <w:pPr>
              <w:rPr>
                <w:rFonts w:eastAsia="Calibri"/>
                <w:iCs/>
                <w:sz w:val="23"/>
                <w:szCs w:val="23"/>
              </w:rPr>
            </w:pPr>
          </w:p>
        </w:tc>
        <w:tc>
          <w:tcPr>
            <w:tcW w:w="2880" w:type="dxa"/>
          </w:tcPr>
          <w:p w:rsidR="00B16336" w:rsidRPr="007555A7" w:rsidRDefault="00B16336" w:rsidP="00FF389D">
            <w:pPr>
              <w:pStyle w:val="NormalWeb"/>
              <w:spacing w:before="0" w:beforeAutospacing="0" w:after="0" w:afterAutospacing="0" w:line="210" w:lineRule="atLeast"/>
              <w:rPr>
                <w:sz w:val="23"/>
                <w:szCs w:val="23"/>
              </w:rPr>
            </w:pPr>
            <w:r w:rsidRPr="007555A7">
              <w:rPr>
                <w:color w:val="000000"/>
                <w:sz w:val="23"/>
                <w:szCs w:val="23"/>
              </w:rPr>
              <w:t>Александар Маричић</w:t>
            </w:r>
          </w:p>
        </w:tc>
        <w:tc>
          <w:tcPr>
            <w:tcW w:w="2957" w:type="dxa"/>
          </w:tcPr>
          <w:p w:rsidR="00B16336" w:rsidRPr="007555A7" w:rsidRDefault="00B16336" w:rsidP="00FF389D">
            <w:pPr>
              <w:pStyle w:val="NormalWeb"/>
              <w:spacing w:before="0" w:beforeAutospacing="0" w:after="0" w:afterAutospacing="0" w:line="210" w:lineRule="atLeast"/>
              <w:rPr>
                <w:sz w:val="23"/>
                <w:szCs w:val="23"/>
              </w:rPr>
            </w:pPr>
            <w:r w:rsidRPr="007555A7">
              <w:rPr>
                <w:color w:val="000000"/>
                <w:sz w:val="23"/>
                <w:szCs w:val="23"/>
              </w:rPr>
              <w:t>Наставник географије</w:t>
            </w:r>
          </w:p>
        </w:tc>
      </w:tr>
      <w:tr w:rsidR="00B16336" w:rsidRPr="007555A7" w:rsidTr="00FF389D">
        <w:trPr>
          <w:trHeight w:val="300"/>
          <w:jc w:val="center"/>
        </w:trPr>
        <w:tc>
          <w:tcPr>
            <w:tcW w:w="3150" w:type="dxa"/>
            <w:vMerge/>
            <w:shd w:val="clear" w:color="auto" w:fill="95B3D7" w:themeFill="accent1" w:themeFillTint="99"/>
          </w:tcPr>
          <w:p w:rsidR="00B16336" w:rsidRPr="007555A7" w:rsidRDefault="00B16336" w:rsidP="00FF389D">
            <w:pPr>
              <w:rPr>
                <w:rFonts w:eastAsia="Calibri"/>
                <w:iCs/>
                <w:sz w:val="23"/>
                <w:szCs w:val="23"/>
              </w:rPr>
            </w:pPr>
          </w:p>
        </w:tc>
        <w:tc>
          <w:tcPr>
            <w:tcW w:w="2880" w:type="dxa"/>
          </w:tcPr>
          <w:p w:rsidR="00B16336" w:rsidRPr="007555A7" w:rsidRDefault="00B16336" w:rsidP="00FF389D">
            <w:pPr>
              <w:pStyle w:val="NormalWeb"/>
              <w:spacing w:before="0" w:beforeAutospacing="0" w:after="0" w:afterAutospacing="0"/>
              <w:rPr>
                <w:sz w:val="23"/>
                <w:szCs w:val="23"/>
              </w:rPr>
            </w:pPr>
            <w:r w:rsidRPr="007555A7">
              <w:rPr>
                <w:color w:val="000000"/>
                <w:sz w:val="23"/>
                <w:szCs w:val="23"/>
              </w:rPr>
              <w:t>Милан Поповић</w:t>
            </w:r>
          </w:p>
        </w:tc>
        <w:tc>
          <w:tcPr>
            <w:tcW w:w="2957" w:type="dxa"/>
          </w:tcPr>
          <w:p w:rsidR="00B16336" w:rsidRPr="007555A7" w:rsidRDefault="00B16336" w:rsidP="00FF389D">
            <w:pPr>
              <w:pStyle w:val="NormalWeb"/>
              <w:spacing w:before="0" w:beforeAutospacing="0" w:after="0" w:afterAutospacing="0"/>
              <w:rPr>
                <w:sz w:val="23"/>
                <w:szCs w:val="23"/>
              </w:rPr>
            </w:pPr>
            <w:r w:rsidRPr="007555A7">
              <w:rPr>
                <w:color w:val="000000"/>
                <w:sz w:val="23"/>
                <w:szCs w:val="23"/>
              </w:rPr>
              <w:t>Наставник математике</w:t>
            </w:r>
          </w:p>
        </w:tc>
      </w:tr>
      <w:tr w:rsidR="00B16336" w:rsidRPr="007555A7" w:rsidTr="00FF389D">
        <w:trPr>
          <w:trHeight w:val="300"/>
          <w:jc w:val="center"/>
        </w:trPr>
        <w:tc>
          <w:tcPr>
            <w:tcW w:w="3150" w:type="dxa"/>
            <w:vMerge/>
            <w:shd w:val="clear" w:color="auto" w:fill="95B3D7" w:themeFill="accent1" w:themeFillTint="99"/>
          </w:tcPr>
          <w:p w:rsidR="00B16336" w:rsidRPr="007555A7" w:rsidRDefault="00B16336" w:rsidP="00FF389D">
            <w:pPr>
              <w:rPr>
                <w:rFonts w:eastAsia="Calibri"/>
                <w:iCs/>
                <w:sz w:val="23"/>
                <w:szCs w:val="23"/>
              </w:rPr>
            </w:pPr>
          </w:p>
        </w:tc>
        <w:tc>
          <w:tcPr>
            <w:tcW w:w="2880" w:type="dxa"/>
          </w:tcPr>
          <w:p w:rsidR="00B16336" w:rsidRPr="007555A7" w:rsidRDefault="00B16336" w:rsidP="00FF389D">
            <w:pPr>
              <w:pStyle w:val="NormalWeb"/>
              <w:spacing w:before="0" w:beforeAutospacing="0" w:after="0" w:afterAutospacing="0"/>
              <w:rPr>
                <w:sz w:val="23"/>
                <w:szCs w:val="23"/>
              </w:rPr>
            </w:pPr>
            <w:r w:rsidRPr="007555A7">
              <w:rPr>
                <w:color w:val="000000"/>
                <w:sz w:val="23"/>
                <w:szCs w:val="23"/>
              </w:rPr>
              <w:t>Милена Васовић</w:t>
            </w:r>
          </w:p>
        </w:tc>
        <w:tc>
          <w:tcPr>
            <w:tcW w:w="2957" w:type="dxa"/>
          </w:tcPr>
          <w:p w:rsidR="00B16336" w:rsidRPr="007555A7" w:rsidRDefault="00B16336" w:rsidP="00FF389D">
            <w:pPr>
              <w:pStyle w:val="NormalWeb"/>
              <w:spacing w:before="0" w:beforeAutospacing="0" w:after="0" w:afterAutospacing="0"/>
              <w:rPr>
                <w:sz w:val="23"/>
                <w:szCs w:val="23"/>
              </w:rPr>
            </w:pPr>
            <w:r w:rsidRPr="007555A7">
              <w:rPr>
                <w:color w:val="000000"/>
                <w:sz w:val="23"/>
                <w:szCs w:val="23"/>
              </w:rPr>
              <w:t>Наставник хемије</w:t>
            </w:r>
          </w:p>
        </w:tc>
      </w:tr>
      <w:tr w:rsidR="00B16336" w:rsidRPr="007555A7" w:rsidTr="00FF389D">
        <w:trPr>
          <w:trHeight w:val="300"/>
          <w:jc w:val="center"/>
        </w:trPr>
        <w:tc>
          <w:tcPr>
            <w:tcW w:w="3150" w:type="dxa"/>
            <w:vMerge/>
            <w:shd w:val="clear" w:color="auto" w:fill="95B3D7" w:themeFill="accent1" w:themeFillTint="99"/>
          </w:tcPr>
          <w:p w:rsidR="00B16336" w:rsidRPr="007555A7" w:rsidRDefault="00B16336" w:rsidP="00FF389D">
            <w:pPr>
              <w:rPr>
                <w:rFonts w:eastAsia="Calibri"/>
                <w:iCs/>
                <w:sz w:val="23"/>
                <w:szCs w:val="23"/>
              </w:rPr>
            </w:pPr>
          </w:p>
        </w:tc>
        <w:tc>
          <w:tcPr>
            <w:tcW w:w="2880" w:type="dxa"/>
          </w:tcPr>
          <w:p w:rsidR="00B16336" w:rsidRDefault="00B232AF" w:rsidP="00FF389D">
            <w:pPr>
              <w:pStyle w:val="NormalWeb"/>
              <w:spacing w:before="0" w:beforeAutospacing="0" w:after="0" w:afterAutospacing="0"/>
              <w:rPr>
                <w:color w:val="000000"/>
                <w:sz w:val="23"/>
                <w:szCs w:val="23"/>
                <w:lang w:val="sr-Cyrl-RS"/>
              </w:rPr>
            </w:pPr>
            <w:r>
              <w:rPr>
                <w:color w:val="000000"/>
                <w:sz w:val="23"/>
                <w:szCs w:val="23"/>
                <w:lang w:val="sr-Cyrl-RS"/>
              </w:rPr>
              <w:t>Катарина Лишанин</w:t>
            </w:r>
          </w:p>
          <w:p w:rsidR="00B232AF" w:rsidRPr="00B232AF" w:rsidRDefault="00B232AF" w:rsidP="00FF389D">
            <w:pPr>
              <w:pStyle w:val="NormalWeb"/>
              <w:spacing w:before="0" w:beforeAutospacing="0" w:after="0" w:afterAutospacing="0"/>
              <w:rPr>
                <w:sz w:val="23"/>
                <w:szCs w:val="23"/>
                <w:lang w:val="sr-Cyrl-RS"/>
              </w:rPr>
            </w:pPr>
            <w:r>
              <w:rPr>
                <w:color w:val="000000"/>
                <w:sz w:val="23"/>
                <w:szCs w:val="23"/>
                <w:lang w:val="sr-Cyrl-RS"/>
              </w:rPr>
              <w:t>(замена Дуње Лугић Бешевић)</w:t>
            </w:r>
          </w:p>
        </w:tc>
        <w:tc>
          <w:tcPr>
            <w:tcW w:w="2957" w:type="dxa"/>
          </w:tcPr>
          <w:p w:rsidR="00B16336" w:rsidRPr="007555A7" w:rsidRDefault="00B16336" w:rsidP="00FF389D">
            <w:pPr>
              <w:pStyle w:val="NormalWeb"/>
              <w:spacing w:before="0" w:beforeAutospacing="0" w:after="0" w:afterAutospacing="0"/>
              <w:rPr>
                <w:sz w:val="23"/>
                <w:szCs w:val="23"/>
              </w:rPr>
            </w:pPr>
            <w:r w:rsidRPr="007555A7">
              <w:rPr>
                <w:color w:val="000000"/>
                <w:sz w:val="23"/>
                <w:szCs w:val="23"/>
              </w:rPr>
              <w:t>Наставник енглеског језика</w:t>
            </w:r>
          </w:p>
        </w:tc>
      </w:tr>
      <w:tr w:rsidR="00B16336" w:rsidRPr="007555A7" w:rsidTr="00FF389D">
        <w:trPr>
          <w:trHeight w:val="300"/>
          <w:jc w:val="center"/>
        </w:trPr>
        <w:tc>
          <w:tcPr>
            <w:tcW w:w="3150" w:type="dxa"/>
            <w:vMerge/>
            <w:shd w:val="clear" w:color="auto" w:fill="95B3D7" w:themeFill="accent1" w:themeFillTint="99"/>
          </w:tcPr>
          <w:p w:rsidR="00B16336" w:rsidRPr="007555A7" w:rsidRDefault="00B16336" w:rsidP="00FF389D">
            <w:pPr>
              <w:rPr>
                <w:rFonts w:eastAsia="Calibri"/>
                <w:iCs/>
                <w:sz w:val="23"/>
                <w:szCs w:val="23"/>
              </w:rPr>
            </w:pPr>
          </w:p>
        </w:tc>
        <w:tc>
          <w:tcPr>
            <w:tcW w:w="2880" w:type="dxa"/>
          </w:tcPr>
          <w:p w:rsidR="00B16336" w:rsidRPr="007555A7" w:rsidRDefault="00B16336" w:rsidP="00FF389D">
            <w:pPr>
              <w:pStyle w:val="NormalWeb"/>
              <w:spacing w:before="0" w:beforeAutospacing="0" w:after="0" w:afterAutospacing="0"/>
              <w:rPr>
                <w:color w:val="000000"/>
                <w:sz w:val="23"/>
                <w:szCs w:val="23"/>
                <w:lang w:val="en-GB"/>
              </w:rPr>
            </w:pPr>
          </w:p>
        </w:tc>
        <w:tc>
          <w:tcPr>
            <w:tcW w:w="2957" w:type="dxa"/>
          </w:tcPr>
          <w:p w:rsidR="00B16336" w:rsidRPr="007555A7" w:rsidRDefault="00B16336" w:rsidP="00FF389D">
            <w:pPr>
              <w:pStyle w:val="NormalWeb"/>
              <w:spacing w:before="0" w:beforeAutospacing="0" w:after="0" w:afterAutospacing="0"/>
              <w:rPr>
                <w:color w:val="000000"/>
                <w:sz w:val="23"/>
                <w:szCs w:val="23"/>
                <w:lang w:val="sr-Cyrl-RS"/>
              </w:rPr>
            </w:pPr>
          </w:p>
        </w:tc>
      </w:tr>
      <w:tr w:rsidR="00B16336" w:rsidRPr="007555A7" w:rsidTr="00FF389D">
        <w:trPr>
          <w:trHeight w:val="300"/>
          <w:jc w:val="center"/>
        </w:trPr>
        <w:tc>
          <w:tcPr>
            <w:tcW w:w="3150" w:type="dxa"/>
            <w:vMerge/>
            <w:shd w:val="clear" w:color="auto" w:fill="95B3D7" w:themeFill="accent1" w:themeFillTint="99"/>
          </w:tcPr>
          <w:p w:rsidR="00B16336" w:rsidRPr="007555A7" w:rsidRDefault="00B16336" w:rsidP="00FF389D">
            <w:pPr>
              <w:rPr>
                <w:rFonts w:eastAsia="Calibri"/>
                <w:iCs/>
                <w:sz w:val="23"/>
                <w:szCs w:val="23"/>
              </w:rPr>
            </w:pPr>
          </w:p>
        </w:tc>
        <w:tc>
          <w:tcPr>
            <w:tcW w:w="2880" w:type="dxa"/>
          </w:tcPr>
          <w:p w:rsidR="00B16336" w:rsidRPr="007555A7" w:rsidRDefault="00B16336" w:rsidP="00FF389D">
            <w:pPr>
              <w:pStyle w:val="NormalWeb"/>
              <w:spacing w:before="0" w:beforeAutospacing="0" w:after="0" w:afterAutospacing="0"/>
              <w:rPr>
                <w:color w:val="000000"/>
                <w:sz w:val="23"/>
                <w:szCs w:val="23"/>
                <w:lang w:val="sr-Cyrl-RS"/>
              </w:rPr>
            </w:pPr>
          </w:p>
        </w:tc>
        <w:tc>
          <w:tcPr>
            <w:tcW w:w="2957" w:type="dxa"/>
          </w:tcPr>
          <w:p w:rsidR="00B16336" w:rsidRPr="007555A7" w:rsidRDefault="00B16336" w:rsidP="00FF389D">
            <w:pPr>
              <w:pStyle w:val="NormalWeb"/>
              <w:spacing w:before="0" w:beforeAutospacing="0" w:after="0" w:afterAutospacing="0"/>
              <w:rPr>
                <w:color w:val="000000"/>
                <w:sz w:val="23"/>
                <w:szCs w:val="23"/>
                <w:lang w:val="sr-Cyrl-RS"/>
              </w:rPr>
            </w:pPr>
          </w:p>
        </w:tc>
      </w:tr>
    </w:tbl>
    <w:p w:rsidR="00122E90" w:rsidRPr="007555A7" w:rsidRDefault="00122E90" w:rsidP="00122E90">
      <w:pPr>
        <w:rPr>
          <w:b/>
          <w:sz w:val="23"/>
          <w:szCs w:val="23"/>
          <w:lang w:val="sr-Cyrl-CS"/>
        </w:rPr>
      </w:pPr>
    </w:p>
    <w:p w:rsidR="00B16336" w:rsidRPr="007555A7" w:rsidRDefault="00B16336" w:rsidP="00122E90">
      <w:pPr>
        <w:tabs>
          <w:tab w:val="left" w:pos="567"/>
        </w:tabs>
        <w:jc w:val="both"/>
        <w:rPr>
          <w:color w:val="000000"/>
          <w:sz w:val="23"/>
          <w:szCs w:val="23"/>
          <w:lang w:val="en-GB"/>
        </w:rPr>
      </w:pPr>
    </w:p>
    <w:p w:rsidR="003D0041" w:rsidRPr="007555A7" w:rsidRDefault="003D0041" w:rsidP="003D0041">
      <w:pPr>
        <w:tabs>
          <w:tab w:val="left" w:pos="567"/>
        </w:tabs>
        <w:jc w:val="center"/>
        <w:rPr>
          <w:b/>
          <w:color w:val="000000"/>
          <w:sz w:val="23"/>
          <w:szCs w:val="23"/>
          <w:lang w:val="sr-Cyrl-RS"/>
        </w:rPr>
      </w:pPr>
      <w:r w:rsidRPr="007555A7">
        <w:rPr>
          <w:b/>
          <w:color w:val="000000"/>
          <w:sz w:val="23"/>
          <w:szCs w:val="23"/>
          <w:lang w:val="sr-Cyrl-RS"/>
        </w:rPr>
        <w:t>ПЛАН РАДА АКТИВА</w:t>
      </w:r>
    </w:p>
    <w:p w:rsidR="00B16336" w:rsidRPr="007555A7" w:rsidRDefault="00B16336" w:rsidP="00122E90">
      <w:pPr>
        <w:tabs>
          <w:tab w:val="left" w:pos="567"/>
        </w:tabs>
        <w:jc w:val="both"/>
        <w:rPr>
          <w:color w:val="000000"/>
          <w:sz w:val="23"/>
          <w:szCs w:val="23"/>
          <w:lang w:val="sr-Cyrl-RS"/>
        </w:rPr>
      </w:pPr>
    </w:p>
    <w:tbl>
      <w:tblPr>
        <w:tblpPr w:leftFromText="180" w:rightFromText="180" w:vertAnchor="text" w:horzAnchor="margin" w:tblpXSpec="center" w:tblpY="374"/>
        <w:tblW w:w="11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09"/>
        <w:gridCol w:w="1843"/>
        <w:gridCol w:w="1768"/>
        <w:gridCol w:w="1775"/>
        <w:gridCol w:w="1737"/>
        <w:gridCol w:w="1667"/>
      </w:tblGrid>
      <w:tr w:rsidR="003D0041" w:rsidRPr="007555A7" w:rsidTr="003D0041">
        <w:tc>
          <w:tcPr>
            <w:tcW w:w="2409" w:type="dxa"/>
            <w:tcBorders>
              <w:top w:val="single" w:sz="6" w:space="0" w:color="000000"/>
            </w:tcBorders>
            <w:shd w:val="clear" w:color="auto" w:fill="BFBFBF" w:themeFill="background1" w:themeFillShade="BF"/>
            <w:vAlign w:val="center"/>
          </w:tcPr>
          <w:p w:rsidR="003D0041" w:rsidRPr="007555A7" w:rsidRDefault="003D0041" w:rsidP="00B16336">
            <w:pPr>
              <w:rPr>
                <w:b/>
                <w:sz w:val="23"/>
                <w:szCs w:val="23"/>
                <w:lang w:val="sr-Cyrl-RS"/>
              </w:rPr>
            </w:pPr>
            <w:r w:rsidRPr="007555A7">
              <w:rPr>
                <w:b/>
                <w:sz w:val="23"/>
                <w:szCs w:val="23"/>
                <w:lang w:val="sr-Cyrl-RS"/>
              </w:rPr>
              <w:t>Активност</w:t>
            </w:r>
          </w:p>
        </w:tc>
        <w:tc>
          <w:tcPr>
            <w:tcW w:w="1843" w:type="dxa"/>
            <w:tcBorders>
              <w:top w:val="single" w:sz="6" w:space="0" w:color="000000"/>
            </w:tcBorders>
            <w:shd w:val="clear" w:color="auto" w:fill="BFBFBF" w:themeFill="background1" w:themeFillShade="BF"/>
            <w:vAlign w:val="center"/>
          </w:tcPr>
          <w:p w:rsidR="003D0041" w:rsidRPr="007555A7" w:rsidRDefault="003D0041" w:rsidP="00B16336">
            <w:pPr>
              <w:rPr>
                <w:sz w:val="23"/>
                <w:szCs w:val="23"/>
                <w:lang w:val="sr-Cyrl-RS"/>
              </w:rPr>
            </w:pPr>
            <w:r w:rsidRPr="007555A7">
              <w:rPr>
                <w:sz w:val="23"/>
                <w:szCs w:val="23"/>
                <w:lang w:val="sr-Cyrl-RS"/>
              </w:rPr>
              <w:t>Начин реализације</w:t>
            </w:r>
          </w:p>
        </w:tc>
        <w:tc>
          <w:tcPr>
            <w:tcW w:w="1768" w:type="dxa"/>
            <w:tcBorders>
              <w:top w:val="single" w:sz="6" w:space="0" w:color="000000"/>
            </w:tcBorders>
            <w:shd w:val="clear" w:color="auto" w:fill="BFBFBF" w:themeFill="background1" w:themeFillShade="BF"/>
            <w:vAlign w:val="center"/>
          </w:tcPr>
          <w:p w:rsidR="003D0041" w:rsidRPr="007555A7" w:rsidRDefault="003D0041" w:rsidP="00B16336">
            <w:pPr>
              <w:jc w:val="center"/>
              <w:rPr>
                <w:sz w:val="23"/>
                <w:szCs w:val="23"/>
                <w:lang w:val="sr-Cyrl-RS"/>
              </w:rPr>
            </w:pPr>
            <w:r w:rsidRPr="007555A7">
              <w:rPr>
                <w:sz w:val="23"/>
                <w:szCs w:val="23"/>
                <w:lang w:val="sr-Cyrl-RS"/>
              </w:rPr>
              <w:t>Реализатор</w:t>
            </w:r>
          </w:p>
        </w:tc>
        <w:tc>
          <w:tcPr>
            <w:tcW w:w="1775" w:type="dxa"/>
            <w:tcBorders>
              <w:top w:val="single" w:sz="6" w:space="0" w:color="000000"/>
            </w:tcBorders>
            <w:shd w:val="clear" w:color="auto" w:fill="BFBFBF" w:themeFill="background1" w:themeFillShade="BF"/>
            <w:vAlign w:val="center"/>
          </w:tcPr>
          <w:p w:rsidR="003D0041" w:rsidRPr="007555A7" w:rsidRDefault="003D0041" w:rsidP="00B16336">
            <w:pPr>
              <w:jc w:val="center"/>
              <w:rPr>
                <w:sz w:val="23"/>
                <w:szCs w:val="23"/>
                <w:lang w:val="sr-Cyrl-RS"/>
              </w:rPr>
            </w:pPr>
            <w:r w:rsidRPr="007555A7">
              <w:rPr>
                <w:sz w:val="23"/>
                <w:szCs w:val="23"/>
                <w:lang w:val="sr-Cyrl-RS"/>
              </w:rPr>
              <w:t>Време реализације</w:t>
            </w:r>
          </w:p>
        </w:tc>
        <w:tc>
          <w:tcPr>
            <w:tcW w:w="1737" w:type="dxa"/>
            <w:tcBorders>
              <w:top w:val="single" w:sz="6" w:space="0" w:color="000000"/>
            </w:tcBorders>
            <w:shd w:val="clear" w:color="auto" w:fill="BFBFBF" w:themeFill="background1" w:themeFillShade="BF"/>
            <w:vAlign w:val="center"/>
          </w:tcPr>
          <w:p w:rsidR="003D0041" w:rsidRPr="007555A7" w:rsidRDefault="003D0041" w:rsidP="00B16336">
            <w:pPr>
              <w:rPr>
                <w:sz w:val="23"/>
                <w:szCs w:val="23"/>
                <w:lang w:val="sr-Cyrl-RS"/>
              </w:rPr>
            </w:pPr>
            <w:r w:rsidRPr="007555A7">
              <w:rPr>
                <w:sz w:val="23"/>
                <w:szCs w:val="23"/>
                <w:lang w:val="sr-Cyrl-RS"/>
              </w:rPr>
              <w:t>Кртиеријум успеха</w:t>
            </w:r>
          </w:p>
        </w:tc>
        <w:tc>
          <w:tcPr>
            <w:tcW w:w="1667" w:type="dxa"/>
            <w:tcBorders>
              <w:top w:val="single" w:sz="6" w:space="0" w:color="000000"/>
            </w:tcBorders>
            <w:shd w:val="clear" w:color="auto" w:fill="BFBFBF" w:themeFill="background1" w:themeFillShade="BF"/>
            <w:vAlign w:val="center"/>
          </w:tcPr>
          <w:p w:rsidR="003D0041" w:rsidRPr="007555A7" w:rsidRDefault="003D0041" w:rsidP="00B16336">
            <w:pPr>
              <w:rPr>
                <w:sz w:val="23"/>
                <w:szCs w:val="23"/>
                <w:lang w:val="sr-Cyrl-RS"/>
              </w:rPr>
            </w:pPr>
            <w:r w:rsidRPr="007555A7">
              <w:rPr>
                <w:sz w:val="23"/>
                <w:szCs w:val="23"/>
                <w:lang w:val="sr-Cyrl-RS"/>
              </w:rPr>
              <w:t>Доказ</w:t>
            </w:r>
          </w:p>
        </w:tc>
      </w:tr>
      <w:tr w:rsidR="00B16336" w:rsidRPr="007555A7" w:rsidTr="00B16336">
        <w:tc>
          <w:tcPr>
            <w:tcW w:w="2409" w:type="dxa"/>
            <w:tcBorders>
              <w:top w:val="single" w:sz="6" w:space="0" w:color="000000"/>
            </w:tcBorders>
            <w:shd w:val="clear" w:color="auto" w:fill="auto"/>
            <w:vAlign w:val="center"/>
          </w:tcPr>
          <w:p w:rsidR="00B16336" w:rsidRPr="007555A7" w:rsidRDefault="00B16336" w:rsidP="00B16336">
            <w:pPr>
              <w:rPr>
                <w:b/>
                <w:sz w:val="19"/>
                <w:szCs w:val="19"/>
              </w:rPr>
            </w:pPr>
            <w:r w:rsidRPr="007555A7">
              <w:rPr>
                <w:b/>
                <w:sz w:val="19"/>
                <w:szCs w:val="19"/>
              </w:rPr>
              <w:t>Конституисање Стручног актива за развој Школског програма</w:t>
            </w:r>
          </w:p>
        </w:tc>
        <w:tc>
          <w:tcPr>
            <w:tcW w:w="1843" w:type="dxa"/>
            <w:tcBorders>
              <w:top w:val="single" w:sz="6" w:space="0" w:color="000000"/>
            </w:tcBorders>
            <w:shd w:val="clear" w:color="auto" w:fill="auto"/>
            <w:vAlign w:val="center"/>
          </w:tcPr>
          <w:p w:rsidR="00B16336" w:rsidRPr="007555A7" w:rsidRDefault="00B16336" w:rsidP="00B16336">
            <w:pPr>
              <w:rPr>
                <w:sz w:val="19"/>
                <w:szCs w:val="19"/>
              </w:rPr>
            </w:pPr>
            <w:r w:rsidRPr="007555A7">
              <w:rPr>
                <w:sz w:val="19"/>
                <w:szCs w:val="19"/>
              </w:rPr>
              <w:t>дискусија, договор</w:t>
            </w:r>
          </w:p>
        </w:tc>
        <w:tc>
          <w:tcPr>
            <w:tcW w:w="1768" w:type="dxa"/>
            <w:tcBorders>
              <w:top w:val="single" w:sz="6" w:space="0" w:color="000000"/>
            </w:tcBorders>
            <w:shd w:val="clear" w:color="auto" w:fill="auto"/>
            <w:vAlign w:val="center"/>
          </w:tcPr>
          <w:p w:rsidR="00B16336" w:rsidRPr="007555A7" w:rsidRDefault="00B16336" w:rsidP="00B16336">
            <w:pPr>
              <w:jc w:val="center"/>
              <w:rPr>
                <w:sz w:val="19"/>
                <w:szCs w:val="19"/>
              </w:rPr>
            </w:pPr>
            <w:r w:rsidRPr="007555A7">
              <w:rPr>
                <w:sz w:val="19"/>
                <w:szCs w:val="19"/>
              </w:rPr>
              <w:t xml:space="preserve">Наставничко веће,Стручни актив </w:t>
            </w:r>
          </w:p>
        </w:tc>
        <w:tc>
          <w:tcPr>
            <w:tcW w:w="1775" w:type="dxa"/>
            <w:tcBorders>
              <w:top w:val="single" w:sz="6" w:space="0" w:color="000000"/>
            </w:tcBorders>
            <w:shd w:val="clear" w:color="auto" w:fill="auto"/>
            <w:vAlign w:val="center"/>
          </w:tcPr>
          <w:p w:rsidR="00B16336" w:rsidRPr="007555A7" w:rsidRDefault="00B16336" w:rsidP="00B16336">
            <w:pPr>
              <w:jc w:val="center"/>
              <w:rPr>
                <w:sz w:val="19"/>
                <w:szCs w:val="19"/>
              </w:rPr>
            </w:pPr>
            <w:r w:rsidRPr="007555A7">
              <w:rPr>
                <w:sz w:val="19"/>
                <w:szCs w:val="19"/>
              </w:rPr>
              <w:t>- август</w:t>
            </w:r>
          </w:p>
        </w:tc>
        <w:tc>
          <w:tcPr>
            <w:tcW w:w="1737" w:type="dxa"/>
            <w:tcBorders>
              <w:top w:val="single" w:sz="6" w:space="0" w:color="000000"/>
            </w:tcBorders>
            <w:shd w:val="clear" w:color="auto" w:fill="auto"/>
            <w:vAlign w:val="center"/>
          </w:tcPr>
          <w:p w:rsidR="00B16336" w:rsidRPr="007555A7" w:rsidRDefault="00B16336" w:rsidP="00B16336">
            <w:pPr>
              <w:rPr>
                <w:sz w:val="19"/>
                <w:szCs w:val="19"/>
              </w:rPr>
            </w:pPr>
            <w:r w:rsidRPr="007555A7">
              <w:rPr>
                <w:sz w:val="19"/>
                <w:szCs w:val="19"/>
              </w:rPr>
              <w:t>-конституисан актив</w:t>
            </w:r>
          </w:p>
        </w:tc>
        <w:tc>
          <w:tcPr>
            <w:tcW w:w="1667" w:type="dxa"/>
            <w:tcBorders>
              <w:top w:val="single" w:sz="6" w:space="0" w:color="000000"/>
            </w:tcBorders>
            <w:shd w:val="clear" w:color="auto" w:fill="auto"/>
            <w:vAlign w:val="center"/>
          </w:tcPr>
          <w:p w:rsidR="00B16336" w:rsidRPr="007555A7" w:rsidRDefault="00B16336" w:rsidP="00B16336">
            <w:pPr>
              <w:rPr>
                <w:sz w:val="19"/>
                <w:szCs w:val="19"/>
              </w:rPr>
            </w:pPr>
            <w:r w:rsidRPr="007555A7">
              <w:rPr>
                <w:sz w:val="19"/>
                <w:szCs w:val="19"/>
              </w:rPr>
              <w:t>-записник са седнице Нас. већа</w:t>
            </w:r>
          </w:p>
        </w:tc>
      </w:tr>
      <w:tr w:rsidR="00B16336" w:rsidRPr="007555A7" w:rsidTr="00B16336">
        <w:tc>
          <w:tcPr>
            <w:tcW w:w="2409" w:type="dxa"/>
            <w:shd w:val="clear" w:color="auto" w:fill="auto"/>
            <w:vAlign w:val="center"/>
          </w:tcPr>
          <w:p w:rsidR="00B16336" w:rsidRPr="007555A7" w:rsidRDefault="00B16336" w:rsidP="00B16336">
            <w:pPr>
              <w:rPr>
                <w:b/>
                <w:sz w:val="19"/>
                <w:szCs w:val="19"/>
              </w:rPr>
            </w:pPr>
            <w:r w:rsidRPr="007555A7">
              <w:rPr>
                <w:b/>
                <w:sz w:val="19"/>
                <w:szCs w:val="19"/>
              </w:rPr>
              <w:t xml:space="preserve">Израда плана рада Стручног актива за развој Школског програма за шкослку </w:t>
            </w:r>
            <w:r w:rsidR="0010486C">
              <w:rPr>
                <w:b/>
                <w:sz w:val="19"/>
                <w:szCs w:val="19"/>
              </w:rPr>
              <w:t>2024/25</w:t>
            </w:r>
            <w:r w:rsidRPr="007555A7">
              <w:rPr>
                <w:b/>
                <w:sz w:val="19"/>
                <w:szCs w:val="19"/>
              </w:rPr>
              <w:t>.годину</w:t>
            </w:r>
          </w:p>
        </w:tc>
        <w:tc>
          <w:tcPr>
            <w:tcW w:w="1843" w:type="dxa"/>
            <w:shd w:val="clear" w:color="auto" w:fill="auto"/>
            <w:vAlign w:val="center"/>
          </w:tcPr>
          <w:p w:rsidR="00B16336" w:rsidRPr="007555A7" w:rsidRDefault="00B16336" w:rsidP="00B16336">
            <w:pPr>
              <w:rPr>
                <w:sz w:val="19"/>
                <w:szCs w:val="19"/>
              </w:rPr>
            </w:pPr>
            <w:r w:rsidRPr="007555A7">
              <w:rPr>
                <w:sz w:val="19"/>
                <w:szCs w:val="19"/>
              </w:rPr>
              <w:t>анализа, договор, израда плана рада</w:t>
            </w:r>
          </w:p>
        </w:tc>
        <w:tc>
          <w:tcPr>
            <w:tcW w:w="1768" w:type="dxa"/>
            <w:shd w:val="clear" w:color="auto" w:fill="auto"/>
            <w:vAlign w:val="center"/>
          </w:tcPr>
          <w:p w:rsidR="00B16336" w:rsidRPr="007555A7" w:rsidRDefault="00B16336" w:rsidP="00B16336">
            <w:pPr>
              <w:jc w:val="center"/>
              <w:rPr>
                <w:sz w:val="19"/>
                <w:szCs w:val="19"/>
              </w:rPr>
            </w:pPr>
            <w:r w:rsidRPr="007555A7">
              <w:rPr>
                <w:sz w:val="19"/>
                <w:szCs w:val="19"/>
              </w:rPr>
              <w:t>Стручни актив</w:t>
            </w:r>
          </w:p>
        </w:tc>
        <w:tc>
          <w:tcPr>
            <w:tcW w:w="1775" w:type="dxa"/>
            <w:shd w:val="clear" w:color="auto" w:fill="auto"/>
            <w:vAlign w:val="center"/>
          </w:tcPr>
          <w:p w:rsidR="00B16336" w:rsidRPr="007555A7" w:rsidRDefault="00B16336" w:rsidP="00B16336">
            <w:pPr>
              <w:jc w:val="center"/>
              <w:rPr>
                <w:sz w:val="19"/>
                <w:szCs w:val="19"/>
              </w:rPr>
            </w:pPr>
            <w:r w:rsidRPr="007555A7">
              <w:rPr>
                <w:sz w:val="19"/>
                <w:szCs w:val="19"/>
              </w:rPr>
              <w:t>- август</w:t>
            </w:r>
          </w:p>
        </w:tc>
        <w:tc>
          <w:tcPr>
            <w:tcW w:w="1737" w:type="dxa"/>
            <w:shd w:val="clear" w:color="auto" w:fill="auto"/>
            <w:vAlign w:val="center"/>
          </w:tcPr>
          <w:p w:rsidR="00B16336" w:rsidRPr="007555A7" w:rsidRDefault="00B16336" w:rsidP="00B16336">
            <w:pPr>
              <w:rPr>
                <w:sz w:val="19"/>
                <w:szCs w:val="19"/>
              </w:rPr>
            </w:pPr>
            <w:r w:rsidRPr="007555A7">
              <w:rPr>
                <w:sz w:val="19"/>
                <w:szCs w:val="19"/>
              </w:rPr>
              <w:t>- план урађен у предвиђеном року</w:t>
            </w:r>
          </w:p>
        </w:tc>
        <w:tc>
          <w:tcPr>
            <w:tcW w:w="1667" w:type="dxa"/>
            <w:shd w:val="clear" w:color="auto" w:fill="auto"/>
            <w:vAlign w:val="center"/>
          </w:tcPr>
          <w:p w:rsidR="00B16336" w:rsidRPr="007555A7" w:rsidRDefault="00B16336" w:rsidP="00B16336">
            <w:pPr>
              <w:rPr>
                <w:sz w:val="19"/>
                <w:szCs w:val="19"/>
              </w:rPr>
            </w:pPr>
            <w:r w:rsidRPr="007555A7">
              <w:rPr>
                <w:sz w:val="19"/>
                <w:szCs w:val="19"/>
              </w:rPr>
              <w:t>- план предат у року и записник са састанка</w:t>
            </w:r>
          </w:p>
        </w:tc>
      </w:tr>
      <w:tr w:rsidR="00B16336" w:rsidRPr="007555A7" w:rsidTr="00B16336">
        <w:tc>
          <w:tcPr>
            <w:tcW w:w="2409" w:type="dxa"/>
            <w:shd w:val="clear" w:color="auto" w:fill="auto"/>
            <w:vAlign w:val="center"/>
          </w:tcPr>
          <w:p w:rsidR="00B16336" w:rsidRDefault="00B16336" w:rsidP="00B16336">
            <w:pPr>
              <w:rPr>
                <w:b/>
                <w:sz w:val="19"/>
                <w:szCs w:val="19"/>
                <w:lang w:val="sr-Cyrl-RS"/>
              </w:rPr>
            </w:pPr>
            <w:r w:rsidRPr="007555A7">
              <w:rPr>
                <w:b/>
                <w:sz w:val="19"/>
                <w:szCs w:val="19"/>
                <w:lang w:val="sr-Cyrl-RS"/>
              </w:rPr>
              <w:t xml:space="preserve">Израда анекса школског програма за ученике са посебним способностима за рачунарство и спорт за </w:t>
            </w:r>
            <w:r w:rsidRPr="007555A7">
              <w:rPr>
                <w:b/>
                <w:sz w:val="19"/>
                <w:szCs w:val="19"/>
                <w:lang w:val="en-GB"/>
              </w:rPr>
              <w:t xml:space="preserve">IV  </w:t>
            </w:r>
            <w:r w:rsidRPr="007555A7">
              <w:rPr>
                <w:b/>
                <w:sz w:val="19"/>
                <w:szCs w:val="19"/>
                <w:lang w:val="sr-Cyrl-RS"/>
              </w:rPr>
              <w:t>разред</w:t>
            </w:r>
          </w:p>
          <w:p w:rsidR="00283AFE" w:rsidRPr="007555A7" w:rsidRDefault="00283AFE" w:rsidP="00B16336">
            <w:pPr>
              <w:rPr>
                <w:b/>
                <w:sz w:val="19"/>
                <w:szCs w:val="19"/>
              </w:rPr>
            </w:pPr>
            <w:r>
              <w:rPr>
                <w:b/>
                <w:sz w:val="19"/>
                <w:szCs w:val="19"/>
                <w:lang w:val="sr-Cyrl-RS"/>
              </w:rPr>
              <w:lastRenderedPageBreak/>
              <w:t>Р.П 1.1.1.1</w:t>
            </w:r>
          </w:p>
        </w:tc>
        <w:tc>
          <w:tcPr>
            <w:tcW w:w="1843" w:type="dxa"/>
            <w:shd w:val="clear" w:color="auto" w:fill="auto"/>
            <w:vAlign w:val="center"/>
          </w:tcPr>
          <w:p w:rsidR="00B16336" w:rsidRPr="007555A7" w:rsidRDefault="00B16336" w:rsidP="00B16336">
            <w:pPr>
              <w:rPr>
                <w:sz w:val="19"/>
                <w:szCs w:val="19"/>
                <w:lang w:val="sr-Cyrl-RS"/>
              </w:rPr>
            </w:pPr>
            <w:r w:rsidRPr="007555A7">
              <w:rPr>
                <w:sz w:val="19"/>
                <w:szCs w:val="19"/>
                <w:lang w:val="sr-Cyrl-RS"/>
              </w:rPr>
              <w:lastRenderedPageBreak/>
              <w:t xml:space="preserve">Обавештавање  стручних већа о потреби израде анекса </w:t>
            </w:r>
          </w:p>
          <w:p w:rsidR="00B16336" w:rsidRPr="007555A7" w:rsidRDefault="00B16336" w:rsidP="00B16336">
            <w:pPr>
              <w:rPr>
                <w:sz w:val="19"/>
                <w:szCs w:val="19"/>
                <w:lang w:val="sr-Cyrl-RS"/>
              </w:rPr>
            </w:pPr>
          </w:p>
          <w:p w:rsidR="00B16336" w:rsidRPr="007555A7" w:rsidRDefault="00B16336" w:rsidP="00B16336">
            <w:pPr>
              <w:rPr>
                <w:sz w:val="19"/>
                <w:szCs w:val="19"/>
                <w:lang w:val="sr-Cyrl-RS"/>
              </w:rPr>
            </w:pPr>
            <w:r w:rsidRPr="007555A7">
              <w:rPr>
                <w:sz w:val="19"/>
                <w:szCs w:val="19"/>
                <w:lang w:val="sr-Cyrl-RS"/>
              </w:rPr>
              <w:t>Сакупљање и интегрисање програма предмета</w:t>
            </w:r>
          </w:p>
        </w:tc>
        <w:tc>
          <w:tcPr>
            <w:tcW w:w="1768" w:type="dxa"/>
            <w:shd w:val="clear" w:color="auto" w:fill="auto"/>
            <w:vAlign w:val="center"/>
          </w:tcPr>
          <w:p w:rsidR="00FF24FE" w:rsidRPr="007555A7" w:rsidRDefault="00FF24FE" w:rsidP="00B16336">
            <w:pPr>
              <w:jc w:val="center"/>
              <w:rPr>
                <w:sz w:val="19"/>
                <w:szCs w:val="19"/>
                <w:lang w:val="sr-Cyrl-RS"/>
              </w:rPr>
            </w:pPr>
            <w:r w:rsidRPr="007555A7">
              <w:rPr>
                <w:sz w:val="19"/>
                <w:szCs w:val="19"/>
                <w:lang w:val="sr-Cyrl-RS"/>
              </w:rPr>
              <w:lastRenderedPageBreak/>
              <w:t xml:space="preserve">Координатори израде </w:t>
            </w:r>
          </w:p>
          <w:p w:rsidR="00B16336" w:rsidRPr="007555A7" w:rsidRDefault="00B16336" w:rsidP="00B16336">
            <w:pPr>
              <w:jc w:val="center"/>
              <w:rPr>
                <w:sz w:val="19"/>
                <w:szCs w:val="19"/>
                <w:lang w:val="sr-Cyrl-RS"/>
              </w:rPr>
            </w:pPr>
            <w:r w:rsidRPr="007555A7">
              <w:rPr>
                <w:sz w:val="19"/>
                <w:szCs w:val="19"/>
                <w:lang w:val="sr-Cyrl-RS"/>
              </w:rPr>
              <w:t>Душица Чакаревић</w:t>
            </w:r>
          </w:p>
          <w:p w:rsidR="00B16336" w:rsidRPr="007555A7" w:rsidRDefault="00B16336" w:rsidP="00B16336">
            <w:pPr>
              <w:jc w:val="center"/>
              <w:rPr>
                <w:sz w:val="19"/>
                <w:szCs w:val="19"/>
                <w:lang w:val="sr-Cyrl-RS"/>
              </w:rPr>
            </w:pPr>
          </w:p>
          <w:p w:rsidR="00B16336" w:rsidRPr="007555A7" w:rsidRDefault="00B16336" w:rsidP="00B16336">
            <w:pPr>
              <w:jc w:val="center"/>
              <w:rPr>
                <w:sz w:val="19"/>
                <w:szCs w:val="19"/>
                <w:lang w:val="sr-Cyrl-RS"/>
              </w:rPr>
            </w:pPr>
            <w:r w:rsidRPr="007555A7">
              <w:rPr>
                <w:sz w:val="19"/>
                <w:szCs w:val="19"/>
                <w:lang w:val="sr-Cyrl-RS"/>
              </w:rPr>
              <w:t>Никола Милићевић</w:t>
            </w:r>
          </w:p>
          <w:p w:rsidR="00FF24FE" w:rsidRPr="007555A7" w:rsidRDefault="00FF24FE" w:rsidP="00B16336">
            <w:pPr>
              <w:jc w:val="center"/>
              <w:rPr>
                <w:sz w:val="19"/>
                <w:szCs w:val="19"/>
                <w:lang w:val="sr-Cyrl-RS"/>
              </w:rPr>
            </w:pPr>
          </w:p>
          <w:p w:rsidR="00FF24FE" w:rsidRPr="007555A7" w:rsidRDefault="00FF24FE" w:rsidP="00B16336">
            <w:pPr>
              <w:jc w:val="center"/>
              <w:rPr>
                <w:sz w:val="19"/>
                <w:szCs w:val="19"/>
                <w:lang w:val="sr-Cyrl-RS"/>
              </w:rPr>
            </w:pPr>
            <w:r w:rsidRPr="007555A7">
              <w:rPr>
                <w:sz w:val="19"/>
                <w:szCs w:val="19"/>
                <w:lang w:val="sr-Cyrl-RS"/>
              </w:rPr>
              <w:t>Стручна већа достављају програме</w:t>
            </w:r>
          </w:p>
          <w:p w:rsidR="00FF24FE" w:rsidRPr="007555A7" w:rsidRDefault="00FF24FE" w:rsidP="00FF24FE">
            <w:pPr>
              <w:rPr>
                <w:sz w:val="19"/>
                <w:szCs w:val="19"/>
                <w:lang w:val="sr-Cyrl-RS"/>
              </w:rPr>
            </w:pPr>
          </w:p>
        </w:tc>
        <w:tc>
          <w:tcPr>
            <w:tcW w:w="1775" w:type="dxa"/>
            <w:shd w:val="clear" w:color="auto" w:fill="auto"/>
            <w:vAlign w:val="center"/>
          </w:tcPr>
          <w:p w:rsidR="00B16336" w:rsidRPr="007555A7" w:rsidRDefault="00B16336" w:rsidP="00B16336">
            <w:pPr>
              <w:jc w:val="center"/>
              <w:rPr>
                <w:sz w:val="19"/>
                <w:szCs w:val="19"/>
                <w:lang w:val="sr-Cyrl-RS"/>
              </w:rPr>
            </w:pPr>
            <w:r w:rsidRPr="007555A7">
              <w:rPr>
                <w:sz w:val="19"/>
                <w:szCs w:val="19"/>
                <w:lang w:val="sr-Cyrl-RS"/>
              </w:rPr>
              <w:lastRenderedPageBreak/>
              <w:t>-август</w:t>
            </w:r>
          </w:p>
        </w:tc>
        <w:tc>
          <w:tcPr>
            <w:tcW w:w="1737" w:type="dxa"/>
            <w:shd w:val="clear" w:color="auto" w:fill="auto"/>
            <w:vAlign w:val="center"/>
          </w:tcPr>
          <w:p w:rsidR="00B16336" w:rsidRPr="007555A7" w:rsidRDefault="00283AFE" w:rsidP="00B16336">
            <w:pPr>
              <w:rPr>
                <w:sz w:val="19"/>
                <w:szCs w:val="19"/>
                <w:lang w:val="sr-Cyrl-RS"/>
              </w:rPr>
            </w:pPr>
            <w:r>
              <w:rPr>
                <w:sz w:val="19"/>
                <w:szCs w:val="19"/>
                <w:lang w:val="sr-Cyrl-RS"/>
              </w:rPr>
              <w:t>Ан</w:t>
            </w:r>
            <w:r w:rsidR="00B16336" w:rsidRPr="007555A7">
              <w:rPr>
                <w:sz w:val="19"/>
                <w:szCs w:val="19"/>
                <w:lang w:val="sr-Cyrl-RS"/>
              </w:rPr>
              <w:t>екс урађен у року</w:t>
            </w:r>
          </w:p>
        </w:tc>
        <w:tc>
          <w:tcPr>
            <w:tcW w:w="1667" w:type="dxa"/>
            <w:shd w:val="clear" w:color="auto" w:fill="auto"/>
            <w:vAlign w:val="center"/>
          </w:tcPr>
          <w:p w:rsidR="00B16336" w:rsidRPr="007555A7" w:rsidRDefault="00B16336" w:rsidP="00B16336">
            <w:pPr>
              <w:rPr>
                <w:sz w:val="19"/>
                <w:szCs w:val="19"/>
                <w:lang w:val="sr-Cyrl-RS"/>
              </w:rPr>
            </w:pPr>
            <w:r w:rsidRPr="007555A7">
              <w:rPr>
                <w:sz w:val="19"/>
                <w:szCs w:val="19"/>
                <w:lang w:val="sr-Cyrl-RS"/>
              </w:rPr>
              <w:t>Анекс школског програма</w:t>
            </w:r>
          </w:p>
        </w:tc>
      </w:tr>
      <w:tr w:rsidR="00B16336" w:rsidRPr="007555A7" w:rsidTr="00B16336">
        <w:tc>
          <w:tcPr>
            <w:tcW w:w="2409" w:type="dxa"/>
            <w:shd w:val="clear" w:color="auto" w:fill="auto"/>
            <w:vAlign w:val="center"/>
          </w:tcPr>
          <w:p w:rsidR="00B16336" w:rsidRDefault="00FF24FE" w:rsidP="00B16336">
            <w:pPr>
              <w:rPr>
                <w:b/>
                <w:sz w:val="19"/>
                <w:szCs w:val="19"/>
                <w:lang w:val="sr-Cyrl-RS"/>
              </w:rPr>
            </w:pPr>
            <w:r w:rsidRPr="007555A7">
              <w:rPr>
                <w:b/>
                <w:sz w:val="19"/>
                <w:szCs w:val="19"/>
                <w:lang w:val="sr-Cyrl-RS"/>
              </w:rPr>
              <w:lastRenderedPageBreak/>
              <w:t>Помоћ стр</w:t>
            </w:r>
            <w:r w:rsidR="00017E15">
              <w:rPr>
                <w:b/>
                <w:sz w:val="19"/>
                <w:szCs w:val="19"/>
                <w:lang w:val="sr-Cyrl-RS"/>
              </w:rPr>
              <w:t xml:space="preserve">учни </w:t>
            </w:r>
            <w:r w:rsidR="00B16336" w:rsidRPr="007555A7">
              <w:rPr>
                <w:b/>
                <w:sz w:val="19"/>
                <w:szCs w:val="19"/>
                <w:lang w:val="sr-Cyrl-RS"/>
              </w:rPr>
              <w:t>већима у повезивању планова за Школским програмом</w:t>
            </w:r>
          </w:p>
          <w:p w:rsidR="005B1D54" w:rsidRPr="007555A7" w:rsidRDefault="005B1D54" w:rsidP="00B16336">
            <w:pPr>
              <w:rPr>
                <w:b/>
                <w:sz w:val="19"/>
                <w:szCs w:val="19"/>
                <w:lang w:val="sr-Cyrl-RS"/>
              </w:rPr>
            </w:pPr>
            <w:r>
              <w:rPr>
                <w:b/>
                <w:sz w:val="19"/>
                <w:szCs w:val="19"/>
                <w:lang w:val="sr-Cyrl-RS"/>
              </w:rPr>
              <w:t xml:space="preserve">Р П </w:t>
            </w:r>
            <w:r w:rsidR="007629E2">
              <w:rPr>
                <w:b/>
                <w:sz w:val="19"/>
                <w:szCs w:val="19"/>
                <w:lang w:val="sr-Cyrl-RS"/>
              </w:rPr>
              <w:t xml:space="preserve"> (</w:t>
            </w:r>
            <w:r>
              <w:rPr>
                <w:b/>
                <w:sz w:val="19"/>
                <w:szCs w:val="19"/>
                <w:lang w:val="sr-Cyrl-RS"/>
              </w:rPr>
              <w:t>1.2.2</w:t>
            </w:r>
            <w:r w:rsidR="00914827">
              <w:rPr>
                <w:b/>
                <w:sz w:val="19"/>
                <w:szCs w:val="19"/>
                <w:lang w:val="sr-Cyrl-RS"/>
              </w:rPr>
              <w:t>.3</w:t>
            </w:r>
            <w:r w:rsidR="007629E2">
              <w:rPr>
                <w:b/>
                <w:sz w:val="19"/>
                <w:szCs w:val="19"/>
                <w:lang w:val="sr-Cyrl-RS"/>
              </w:rPr>
              <w:t>)</w:t>
            </w:r>
          </w:p>
        </w:tc>
        <w:tc>
          <w:tcPr>
            <w:tcW w:w="1843" w:type="dxa"/>
            <w:shd w:val="clear" w:color="auto" w:fill="auto"/>
            <w:vAlign w:val="center"/>
          </w:tcPr>
          <w:p w:rsidR="00B16336" w:rsidRPr="007555A7" w:rsidRDefault="00B16336" w:rsidP="00B16336">
            <w:pPr>
              <w:rPr>
                <w:sz w:val="19"/>
                <w:szCs w:val="19"/>
                <w:lang w:val="sr-Cyrl-RS"/>
              </w:rPr>
            </w:pPr>
            <w:r w:rsidRPr="007555A7">
              <w:rPr>
                <w:sz w:val="19"/>
                <w:szCs w:val="19"/>
                <w:lang w:val="sr-Cyrl-RS"/>
              </w:rPr>
              <w:t>дискусија</w:t>
            </w:r>
          </w:p>
        </w:tc>
        <w:tc>
          <w:tcPr>
            <w:tcW w:w="1768" w:type="dxa"/>
            <w:shd w:val="clear" w:color="auto" w:fill="auto"/>
            <w:vAlign w:val="center"/>
          </w:tcPr>
          <w:p w:rsidR="00B16336" w:rsidRPr="007555A7" w:rsidRDefault="00B16336" w:rsidP="00B16336">
            <w:pPr>
              <w:jc w:val="center"/>
              <w:rPr>
                <w:sz w:val="19"/>
                <w:szCs w:val="19"/>
                <w:lang w:val="sr-Cyrl-RS"/>
              </w:rPr>
            </w:pPr>
            <w:r w:rsidRPr="007555A7">
              <w:rPr>
                <w:sz w:val="19"/>
                <w:szCs w:val="19"/>
                <w:lang w:val="sr-Cyrl-RS"/>
              </w:rPr>
              <w:t>Стручни актив</w:t>
            </w:r>
          </w:p>
        </w:tc>
        <w:tc>
          <w:tcPr>
            <w:tcW w:w="1775" w:type="dxa"/>
            <w:shd w:val="clear" w:color="auto" w:fill="auto"/>
            <w:vAlign w:val="center"/>
          </w:tcPr>
          <w:p w:rsidR="00B16336" w:rsidRPr="007555A7" w:rsidRDefault="00B16336" w:rsidP="00B16336">
            <w:pPr>
              <w:jc w:val="center"/>
              <w:rPr>
                <w:sz w:val="19"/>
                <w:szCs w:val="19"/>
                <w:lang w:val="sr-Cyrl-RS"/>
              </w:rPr>
            </w:pPr>
            <w:r w:rsidRPr="007555A7">
              <w:rPr>
                <w:sz w:val="19"/>
                <w:szCs w:val="19"/>
                <w:lang w:val="sr-Cyrl-RS"/>
              </w:rPr>
              <w:t>-август,почетак септембра</w:t>
            </w:r>
          </w:p>
        </w:tc>
        <w:tc>
          <w:tcPr>
            <w:tcW w:w="1737" w:type="dxa"/>
            <w:shd w:val="clear" w:color="auto" w:fill="auto"/>
            <w:vAlign w:val="center"/>
          </w:tcPr>
          <w:p w:rsidR="00B16336" w:rsidRPr="007555A7" w:rsidRDefault="00B16336" w:rsidP="00B16336">
            <w:pPr>
              <w:rPr>
                <w:sz w:val="19"/>
                <w:szCs w:val="19"/>
                <w:lang w:val="sr-Cyrl-RS"/>
              </w:rPr>
            </w:pPr>
            <w:r w:rsidRPr="007555A7">
              <w:rPr>
                <w:sz w:val="19"/>
                <w:szCs w:val="19"/>
                <w:lang w:val="sr-Cyrl-RS"/>
              </w:rPr>
              <w:t>Повећано увезивање планова са школским програмом</w:t>
            </w:r>
          </w:p>
        </w:tc>
        <w:tc>
          <w:tcPr>
            <w:tcW w:w="1667" w:type="dxa"/>
            <w:shd w:val="clear" w:color="auto" w:fill="auto"/>
            <w:vAlign w:val="center"/>
          </w:tcPr>
          <w:p w:rsidR="00B16336" w:rsidRPr="007555A7" w:rsidRDefault="00B16336" w:rsidP="00B16336">
            <w:pPr>
              <w:rPr>
                <w:sz w:val="19"/>
                <w:szCs w:val="19"/>
                <w:lang w:val="sr-Cyrl-RS"/>
              </w:rPr>
            </w:pPr>
            <w:r w:rsidRPr="007555A7">
              <w:rPr>
                <w:sz w:val="19"/>
                <w:szCs w:val="19"/>
                <w:lang w:val="sr-Cyrl-RS"/>
              </w:rPr>
              <w:t>ГПР који показује екпплицитну повећану повезаност са Школским програмом</w:t>
            </w:r>
          </w:p>
        </w:tc>
      </w:tr>
      <w:tr w:rsidR="00B16336" w:rsidRPr="007555A7" w:rsidTr="00B16336">
        <w:tc>
          <w:tcPr>
            <w:tcW w:w="2409" w:type="dxa"/>
            <w:shd w:val="clear" w:color="auto" w:fill="auto"/>
            <w:vAlign w:val="center"/>
          </w:tcPr>
          <w:p w:rsidR="00B16336" w:rsidRDefault="00B16336" w:rsidP="00B16336">
            <w:pPr>
              <w:rPr>
                <w:b/>
                <w:sz w:val="19"/>
                <w:szCs w:val="19"/>
                <w:lang w:val="sr-Cyrl-RS"/>
              </w:rPr>
            </w:pPr>
            <w:r w:rsidRPr="007555A7">
              <w:rPr>
                <w:b/>
                <w:sz w:val="19"/>
                <w:szCs w:val="19"/>
                <w:lang w:val="sr-Cyrl-RS"/>
              </w:rPr>
              <w:t>Анекс Програма припреме ученика за завршнми испит</w:t>
            </w:r>
          </w:p>
          <w:p w:rsidR="00283AFE" w:rsidRPr="007555A7" w:rsidRDefault="00283AFE" w:rsidP="00B16336">
            <w:pPr>
              <w:rPr>
                <w:b/>
                <w:sz w:val="19"/>
                <w:szCs w:val="19"/>
                <w:lang w:val="sr-Cyrl-RS"/>
              </w:rPr>
            </w:pPr>
            <w:r>
              <w:rPr>
                <w:b/>
                <w:sz w:val="19"/>
                <w:szCs w:val="19"/>
                <w:lang w:val="sr-Cyrl-RS"/>
              </w:rPr>
              <w:t>Р.П 1.1.1.1</w:t>
            </w:r>
          </w:p>
        </w:tc>
        <w:tc>
          <w:tcPr>
            <w:tcW w:w="1843" w:type="dxa"/>
            <w:shd w:val="clear" w:color="auto" w:fill="auto"/>
            <w:vAlign w:val="center"/>
          </w:tcPr>
          <w:p w:rsidR="00B16336" w:rsidRPr="007555A7" w:rsidRDefault="00B16336" w:rsidP="00B16336">
            <w:pPr>
              <w:rPr>
                <w:sz w:val="19"/>
                <w:szCs w:val="19"/>
                <w:lang w:val="sr-Cyrl-RS"/>
              </w:rPr>
            </w:pPr>
            <w:r w:rsidRPr="007555A7">
              <w:rPr>
                <w:sz w:val="19"/>
                <w:szCs w:val="19"/>
                <w:lang w:val="sr-Cyrl-RS"/>
              </w:rPr>
              <w:t>Разговори и сарадња са  стручним већима</w:t>
            </w:r>
          </w:p>
          <w:p w:rsidR="00B16336" w:rsidRPr="007555A7" w:rsidRDefault="00B16336" w:rsidP="00B16336">
            <w:pPr>
              <w:rPr>
                <w:sz w:val="19"/>
                <w:szCs w:val="19"/>
                <w:lang w:val="sr-Cyrl-RS"/>
              </w:rPr>
            </w:pPr>
          </w:p>
          <w:p w:rsidR="00B16336" w:rsidRPr="007555A7" w:rsidRDefault="00B16336" w:rsidP="00B16336">
            <w:pPr>
              <w:rPr>
                <w:sz w:val="19"/>
                <w:szCs w:val="19"/>
                <w:lang w:val="sr-Cyrl-RS"/>
              </w:rPr>
            </w:pPr>
            <w:r w:rsidRPr="007555A7">
              <w:rPr>
                <w:sz w:val="19"/>
                <w:szCs w:val="19"/>
                <w:lang w:val="sr-Cyrl-RS"/>
              </w:rPr>
              <w:t>Сакупљњање планова</w:t>
            </w:r>
          </w:p>
          <w:p w:rsidR="00B16336" w:rsidRPr="007555A7" w:rsidRDefault="00B16336" w:rsidP="00B16336">
            <w:pPr>
              <w:rPr>
                <w:sz w:val="19"/>
                <w:szCs w:val="19"/>
                <w:lang w:val="sr-Cyrl-RS"/>
              </w:rPr>
            </w:pPr>
          </w:p>
          <w:p w:rsidR="00B16336" w:rsidRPr="007555A7" w:rsidRDefault="00B16336" w:rsidP="00B16336">
            <w:pPr>
              <w:rPr>
                <w:sz w:val="19"/>
                <w:szCs w:val="19"/>
                <w:lang w:val="sr-Cyrl-RS"/>
              </w:rPr>
            </w:pPr>
            <w:r w:rsidRPr="007555A7">
              <w:rPr>
                <w:sz w:val="19"/>
                <w:szCs w:val="19"/>
                <w:lang w:val="sr-Cyrl-RS"/>
              </w:rPr>
              <w:t>Израда анекса</w:t>
            </w:r>
          </w:p>
        </w:tc>
        <w:tc>
          <w:tcPr>
            <w:tcW w:w="1768" w:type="dxa"/>
            <w:shd w:val="clear" w:color="auto" w:fill="auto"/>
            <w:vAlign w:val="center"/>
          </w:tcPr>
          <w:p w:rsidR="00B16336" w:rsidRPr="007555A7" w:rsidRDefault="00B16336" w:rsidP="00B16336">
            <w:pPr>
              <w:jc w:val="center"/>
              <w:rPr>
                <w:sz w:val="19"/>
                <w:szCs w:val="19"/>
                <w:lang w:val="sr-Cyrl-RS"/>
              </w:rPr>
            </w:pPr>
            <w:r w:rsidRPr="007555A7">
              <w:rPr>
                <w:sz w:val="19"/>
                <w:szCs w:val="19"/>
                <w:lang w:val="sr-Cyrl-RS"/>
              </w:rPr>
              <w:t>Стручни актив</w:t>
            </w:r>
          </w:p>
        </w:tc>
        <w:tc>
          <w:tcPr>
            <w:tcW w:w="1775" w:type="dxa"/>
            <w:shd w:val="clear" w:color="auto" w:fill="auto"/>
            <w:vAlign w:val="center"/>
          </w:tcPr>
          <w:p w:rsidR="00B16336" w:rsidRPr="007555A7" w:rsidRDefault="00B16336" w:rsidP="00B16336">
            <w:pPr>
              <w:jc w:val="center"/>
              <w:rPr>
                <w:sz w:val="19"/>
                <w:szCs w:val="19"/>
                <w:lang w:val="sr-Cyrl-RS"/>
              </w:rPr>
            </w:pPr>
            <w:r w:rsidRPr="007555A7">
              <w:rPr>
                <w:sz w:val="19"/>
                <w:szCs w:val="19"/>
                <w:lang w:val="sr-Cyrl-RS"/>
              </w:rPr>
              <w:t>Друго полугодише</w:t>
            </w:r>
          </w:p>
        </w:tc>
        <w:tc>
          <w:tcPr>
            <w:tcW w:w="1737" w:type="dxa"/>
            <w:shd w:val="clear" w:color="auto" w:fill="auto"/>
            <w:vAlign w:val="center"/>
          </w:tcPr>
          <w:p w:rsidR="00B16336" w:rsidRPr="007555A7" w:rsidRDefault="00B16336" w:rsidP="00B16336">
            <w:pPr>
              <w:rPr>
                <w:sz w:val="19"/>
                <w:szCs w:val="19"/>
                <w:lang w:val="sr-Cyrl-RS"/>
              </w:rPr>
            </w:pPr>
            <w:r w:rsidRPr="007555A7">
              <w:rPr>
                <w:sz w:val="19"/>
                <w:szCs w:val="19"/>
                <w:lang w:val="sr-Cyrl-RS"/>
              </w:rPr>
              <w:t>Израђен анекс у року</w:t>
            </w:r>
          </w:p>
        </w:tc>
        <w:tc>
          <w:tcPr>
            <w:tcW w:w="1667" w:type="dxa"/>
            <w:shd w:val="clear" w:color="auto" w:fill="auto"/>
            <w:vAlign w:val="center"/>
          </w:tcPr>
          <w:p w:rsidR="00B16336" w:rsidRPr="007555A7" w:rsidRDefault="00B16336" w:rsidP="00B16336">
            <w:pPr>
              <w:rPr>
                <w:sz w:val="19"/>
                <w:szCs w:val="19"/>
                <w:lang w:val="sr-Cyrl-RS"/>
              </w:rPr>
            </w:pPr>
            <w:r w:rsidRPr="007555A7">
              <w:rPr>
                <w:sz w:val="19"/>
                <w:szCs w:val="19"/>
                <w:lang w:val="sr-Cyrl-RS"/>
              </w:rPr>
              <w:t>Анекс школског програма</w:t>
            </w:r>
          </w:p>
        </w:tc>
      </w:tr>
      <w:tr w:rsidR="00FF24FE" w:rsidRPr="007555A7" w:rsidTr="00B16336">
        <w:tc>
          <w:tcPr>
            <w:tcW w:w="2409" w:type="dxa"/>
            <w:shd w:val="clear" w:color="auto" w:fill="auto"/>
            <w:vAlign w:val="center"/>
          </w:tcPr>
          <w:p w:rsidR="00FF24FE" w:rsidRPr="007555A7" w:rsidRDefault="00FF24FE" w:rsidP="00FF24FE">
            <w:pPr>
              <w:rPr>
                <w:b/>
                <w:sz w:val="19"/>
                <w:szCs w:val="19"/>
                <w:lang w:val="sr-Cyrl-RS"/>
              </w:rPr>
            </w:pPr>
            <w:r w:rsidRPr="007555A7">
              <w:rPr>
                <w:b/>
                <w:sz w:val="19"/>
                <w:szCs w:val="19"/>
                <w:lang w:val="sr-Cyrl-RS"/>
              </w:rPr>
              <w:t>Израда других анекса допсуне школског програма за које се процени да је потребно</w:t>
            </w:r>
          </w:p>
        </w:tc>
        <w:tc>
          <w:tcPr>
            <w:tcW w:w="1843"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Израда анекса</w:t>
            </w:r>
          </w:p>
        </w:tc>
        <w:tc>
          <w:tcPr>
            <w:tcW w:w="1768"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Стручни актив</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Друго полугодише</w:t>
            </w: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Израђен анекс у року</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Анекс школског програма</w:t>
            </w:r>
          </w:p>
        </w:tc>
      </w:tr>
      <w:tr w:rsidR="00FF24FE" w:rsidRPr="007555A7" w:rsidTr="00B16336">
        <w:tc>
          <w:tcPr>
            <w:tcW w:w="2409" w:type="dxa"/>
            <w:shd w:val="clear" w:color="auto" w:fill="auto"/>
            <w:vAlign w:val="center"/>
          </w:tcPr>
          <w:p w:rsidR="00FF24FE" w:rsidRPr="007555A7" w:rsidRDefault="00FF24FE" w:rsidP="00FF24FE">
            <w:pPr>
              <w:rPr>
                <w:b/>
                <w:sz w:val="19"/>
                <w:szCs w:val="19"/>
              </w:rPr>
            </w:pPr>
            <w:r w:rsidRPr="007555A7">
              <w:rPr>
                <w:b/>
                <w:sz w:val="19"/>
                <w:szCs w:val="19"/>
              </w:rPr>
              <w:t xml:space="preserve">Израда извештаја о раду Стручног актива за развој Школског програма за школску </w:t>
            </w:r>
            <w:r w:rsidR="0010486C">
              <w:rPr>
                <w:b/>
                <w:sz w:val="19"/>
                <w:szCs w:val="19"/>
              </w:rPr>
              <w:t>2024/25</w:t>
            </w:r>
            <w:r w:rsidRPr="007555A7">
              <w:rPr>
                <w:b/>
                <w:sz w:val="19"/>
                <w:szCs w:val="19"/>
              </w:rPr>
              <w:t>.</w:t>
            </w:r>
          </w:p>
        </w:tc>
        <w:tc>
          <w:tcPr>
            <w:tcW w:w="1843" w:type="dxa"/>
            <w:shd w:val="clear" w:color="auto" w:fill="auto"/>
            <w:vAlign w:val="center"/>
          </w:tcPr>
          <w:p w:rsidR="00FF24FE" w:rsidRPr="007555A7" w:rsidRDefault="00FF24FE" w:rsidP="00FF24FE">
            <w:pPr>
              <w:rPr>
                <w:sz w:val="19"/>
                <w:szCs w:val="19"/>
              </w:rPr>
            </w:pPr>
            <w:r w:rsidRPr="007555A7">
              <w:rPr>
                <w:sz w:val="19"/>
                <w:szCs w:val="19"/>
              </w:rPr>
              <w:t>Анализа, писање извештаја</w:t>
            </w:r>
          </w:p>
        </w:tc>
        <w:tc>
          <w:tcPr>
            <w:tcW w:w="1768" w:type="dxa"/>
            <w:shd w:val="clear" w:color="auto" w:fill="auto"/>
            <w:vAlign w:val="center"/>
          </w:tcPr>
          <w:p w:rsidR="00FF24FE" w:rsidRPr="007555A7" w:rsidRDefault="00FF24FE" w:rsidP="00FF24FE">
            <w:pPr>
              <w:jc w:val="center"/>
              <w:rPr>
                <w:sz w:val="19"/>
                <w:szCs w:val="19"/>
              </w:rPr>
            </w:pPr>
            <w:r w:rsidRPr="007555A7">
              <w:rPr>
                <w:sz w:val="19"/>
                <w:szCs w:val="19"/>
              </w:rPr>
              <w:t>Стручни актив</w:t>
            </w:r>
          </w:p>
        </w:tc>
        <w:tc>
          <w:tcPr>
            <w:tcW w:w="1775" w:type="dxa"/>
            <w:shd w:val="clear" w:color="auto" w:fill="auto"/>
            <w:vAlign w:val="center"/>
          </w:tcPr>
          <w:p w:rsidR="00FF24FE" w:rsidRPr="007555A7" w:rsidRDefault="00FF24FE" w:rsidP="00FF24FE">
            <w:pPr>
              <w:jc w:val="center"/>
              <w:rPr>
                <w:sz w:val="19"/>
                <w:szCs w:val="19"/>
              </w:rPr>
            </w:pPr>
            <w:r w:rsidRPr="007555A7">
              <w:rPr>
                <w:sz w:val="19"/>
                <w:szCs w:val="19"/>
              </w:rPr>
              <w:t>- јун</w:t>
            </w:r>
          </w:p>
        </w:tc>
        <w:tc>
          <w:tcPr>
            <w:tcW w:w="1737" w:type="dxa"/>
            <w:shd w:val="clear" w:color="auto" w:fill="auto"/>
            <w:vAlign w:val="center"/>
          </w:tcPr>
          <w:p w:rsidR="00FF24FE" w:rsidRPr="007555A7" w:rsidRDefault="00FF24FE" w:rsidP="00FF24FE">
            <w:pPr>
              <w:rPr>
                <w:sz w:val="19"/>
                <w:szCs w:val="19"/>
              </w:rPr>
            </w:pPr>
            <w:r w:rsidRPr="007555A7">
              <w:rPr>
                <w:sz w:val="19"/>
                <w:szCs w:val="19"/>
              </w:rPr>
              <w:t>- Стандарди квалитета рада установе остварени у в што већој мери</w:t>
            </w:r>
          </w:p>
        </w:tc>
        <w:tc>
          <w:tcPr>
            <w:tcW w:w="1667" w:type="dxa"/>
            <w:shd w:val="clear" w:color="auto" w:fill="auto"/>
            <w:vAlign w:val="center"/>
          </w:tcPr>
          <w:p w:rsidR="00FF24FE" w:rsidRPr="007555A7" w:rsidRDefault="00FF24FE" w:rsidP="00FF24FE">
            <w:pPr>
              <w:rPr>
                <w:sz w:val="19"/>
                <w:szCs w:val="19"/>
              </w:rPr>
            </w:pPr>
            <w:r w:rsidRPr="007555A7">
              <w:rPr>
                <w:sz w:val="19"/>
                <w:szCs w:val="19"/>
              </w:rPr>
              <w:t>-извештај</w:t>
            </w:r>
          </w:p>
        </w:tc>
      </w:tr>
      <w:tr w:rsidR="00FF24FE" w:rsidRPr="007555A7" w:rsidTr="00B16336">
        <w:tc>
          <w:tcPr>
            <w:tcW w:w="11199" w:type="dxa"/>
            <w:gridSpan w:val="6"/>
            <w:shd w:val="clear" w:color="auto" w:fill="auto"/>
            <w:vAlign w:val="center"/>
          </w:tcPr>
          <w:p w:rsidR="00FF24FE" w:rsidRPr="007555A7" w:rsidRDefault="00FF24FE" w:rsidP="00FF24FE">
            <w:pPr>
              <w:jc w:val="center"/>
              <w:rPr>
                <w:b/>
                <w:sz w:val="38"/>
                <w:szCs w:val="38"/>
                <w:lang w:val="sr-Cyrl-RS"/>
              </w:rPr>
            </w:pPr>
            <w:r w:rsidRPr="007555A7">
              <w:rPr>
                <w:b/>
                <w:sz w:val="38"/>
                <w:szCs w:val="38"/>
                <w:lang w:val="sr-Cyrl-RS"/>
              </w:rPr>
              <w:t>Праћење остваривања Школског програма</w:t>
            </w:r>
            <w:r w:rsidR="00017E15">
              <w:rPr>
                <w:b/>
                <w:sz w:val="38"/>
                <w:szCs w:val="38"/>
                <w:lang w:val="sr-Cyrl-RS"/>
              </w:rPr>
              <w:t xml:space="preserve"> у школској 2024/25</w:t>
            </w:r>
          </w:p>
        </w:tc>
      </w:tr>
      <w:tr w:rsidR="00FF24FE" w:rsidRPr="007555A7" w:rsidTr="00B16336">
        <w:tc>
          <w:tcPr>
            <w:tcW w:w="2409" w:type="dxa"/>
            <w:shd w:val="clear" w:color="auto" w:fill="auto"/>
            <w:vAlign w:val="center"/>
          </w:tcPr>
          <w:p w:rsidR="00FF24FE" w:rsidRDefault="00017E15" w:rsidP="00FF24FE">
            <w:pPr>
              <w:rPr>
                <w:b/>
                <w:sz w:val="19"/>
                <w:szCs w:val="19"/>
                <w:lang w:val="sr-Cyrl-RS"/>
              </w:rPr>
            </w:pPr>
            <w:r>
              <w:rPr>
                <w:b/>
                <w:sz w:val="19"/>
                <w:szCs w:val="19"/>
                <w:lang w:val="sr-Cyrl-RS"/>
              </w:rPr>
              <w:t>Реализација шко</w:t>
            </w:r>
            <w:r w:rsidR="00FF24FE" w:rsidRPr="007555A7">
              <w:rPr>
                <w:b/>
                <w:sz w:val="19"/>
                <w:szCs w:val="19"/>
                <w:lang w:val="sr-Cyrl-RS"/>
              </w:rPr>
              <w:t>лског програма</w:t>
            </w:r>
            <w:r>
              <w:rPr>
                <w:b/>
                <w:sz w:val="19"/>
                <w:szCs w:val="19"/>
                <w:lang w:val="sr-Cyrl-RS"/>
              </w:rPr>
              <w:t xml:space="preserve"> </w:t>
            </w:r>
            <w:r w:rsidR="00FF24FE" w:rsidRPr="007555A7">
              <w:rPr>
                <w:b/>
                <w:sz w:val="19"/>
                <w:szCs w:val="19"/>
                <w:lang w:val="sr-Cyrl-RS"/>
              </w:rPr>
              <w:t>у  области редовне наставе/допунске наставе/додатне наставе</w:t>
            </w:r>
            <w:r w:rsidR="00283AFE">
              <w:rPr>
                <w:b/>
                <w:sz w:val="19"/>
                <w:szCs w:val="19"/>
                <w:lang w:val="sr-Cyrl-RS"/>
              </w:rPr>
              <w:t xml:space="preserve">/припремне наставе </w:t>
            </w:r>
          </w:p>
          <w:p w:rsidR="00017E15" w:rsidRDefault="00017E15" w:rsidP="00FF24FE">
            <w:pPr>
              <w:rPr>
                <w:b/>
                <w:sz w:val="19"/>
                <w:szCs w:val="19"/>
                <w:lang w:val="sr-Cyrl-RS"/>
              </w:rPr>
            </w:pPr>
            <w:r>
              <w:rPr>
                <w:b/>
                <w:sz w:val="19"/>
                <w:szCs w:val="19"/>
                <w:lang w:val="sr-Cyrl-RS"/>
              </w:rPr>
              <w:t>Ш.П 4.2</w:t>
            </w:r>
          </w:p>
          <w:p w:rsidR="00017E15" w:rsidRDefault="00017E15" w:rsidP="00FF24FE">
            <w:pPr>
              <w:rPr>
                <w:b/>
                <w:sz w:val="19"/>
                <w:szCs w:val="19"/>
                <w:lang w:val="sr-Cyrl-RS"/>
              </w:rPr>
            </w:pPr>
            <w:r>
              <w:rPr>
                <w:b/>
                <w:sz w:val="19"/>
                <w:szCs w:val="19"/>
                <w:lang w:val="sr-Cyrl-RS"/>
              </w:rPr>
              <w:t>Ш.П 5.1</w:t>
            </w:r>
          </w:p>
          <w:p w:rsidR="00017E15" w:rsidRPr="007555A7" w:rsidRDefault="00017E15" w:rsidP="00FF24FE">
            <w:pPr>
              <w:rPr>
                <w:b/>
                <w:sz w:val="19"/>
                <w:szCs w:val="19"/>
                <w:lang w:val="sr-Cyrl-RS"/>
              </w:rPr>
            </w:pPr>
            <w:r>
              <w:rPr>
                <w:b/>
                <w:sz w:val="19"/>
                <w:szCs w:val="19"/>
                <w:lang w:val="sr-Cyrl-RS"/>
              </w:rPr>
              <w:t>Ш.П 5.2</w:t>
            </w:r>
          </w:p>
        </w:tc>
        <w:tc>
          <w:tcPr>
            <w:tcW w:w="1843" w:type="dxa"/>
            <w:shd w:val="clear" w:color="auto" w:fill="auto"/>
          </w:tcPr>
          <w:p w:rsidR="00FF24FE" w:rsidRPr="007555A7" w:rsidRDefault="00FF24FE" w:rsidP="00FF24FE">
            <w:pPr>
              <w:pStyle w:val="NormalWeb"/>
              <w:spacing w:before="0" w:beforeAutospacing="0" w:after="0" w:afterAutospacing="0"/>
              <w:rPr>
                <w:sz w:val="23"/>
                <w:szCs w:val="23"/>
                <w:lang w:val="en-US"/>
              </w:rPr>
            </w:pPr>
          </w:p>
          <w:p w:rsidR="00FF24FE" w:rsidRPr="007555A7" w:rsidRDefault="00FF24FE" w:rsidP="00FF24FE">
            <w:pPr>
              <w:pStyle w:val="NormalWeb"/>
              <w:spacing w:before="0" w:beforeAutospacing="0" w:after="0" w:afterAutospacing="0"/>
              <w:rPr>
                <w:sz w:val="23"/>
                <w:szCs w:val="23"/>
                <w:lang w:val="en-US"/>
              </w:rPr>
            </w:pPr>
          </w:p>
          <w:p w:rsidR="00FF24FE" w:rsidRPr="007555A7" w:rsidRDefault="00FF24FE" w:rsidP="00FF24FE">
            <w:pPr>
              <w:pStyle w:val="NormalWeb"/>
              <w:spacing w:before="0" w:beforeAutospacing="0" w:after="0" w:afterAutospacing="0"/>
              <w:rPr>
                <w:sz w:val="23"/>
                <w:szCs w:val="23"/>
                <w:lang w:val="en-US"/>
              </w:rPr>
            </w:pPr>
          </w:p>
          <w:p w:rsidR="00FF24FE" w:rsidRPr="007555A7" w:rsidRDefault="00FF24FE" w:rsidP="00FF24FE">
            <w:pPr>
              <w:pStyle w:val="NormalWeb"/>
              <w:spacing w:before="0" w:beforeAutospacing="0" w:after="0" w:afterAutospacing="0"/>
              <w:rPr>
                <w:sz w:val="23"/>
                <w:szCs w:val="23"/>
                <w:lang w:val="en-US"/>
              </w:rPr>
            </w:pPr>
          </w:p>
          <w:p w:rsidR="00FF24FE" w:rsidRPr="007555A7" w:rsidRDefault="00FF24FE" w:rsidP="00FF24FE">
            <w:pPr>
              <w:pStyle w:val="NormalWeb"/>
              <w:spacing w:before="0" w:beforeAutospacing="0" w:after="0" w:afterAutospacing="0"/>
              <w:rPr>
                <w:sz w:val="23"/>
                <w:szCs w:val="23"/>
                <w:lang w:val="sr-Cyrl-RS"/>
              </w:rPr>
            </w:pPr>
            <w:r w:rsidRPr="007555A7">
              <w:rPr>
                <w:sz w:val="23"/>
                <w:szCs w:val="23"/>
                <w:lang w:val="sr-Cyrl-RS"/>
              </w:rPr>
              <w:t>Сакупљње извештаја и самонализа стручних већа</w:t>
            </w:r>
          </w:p>
          <w:p w:rsidR="00FF24FE" w:rsidRPr="007555A7" w:rsidRDefault="00FF24FE" w:rsidP="00FF24FE">
            <w:pPr>
              <w:pStyle w:val="NormalWeb"/>
              <w:spacing w:before="0" w:beforeAutospacing="0" w:after="0" w:afterAutospacing="0"/>
              <w:rPr>
                <w:sz w:val="23"/>
                <w:szCs w:val="23"/>
                <w:lang w:val="sr-Cyrl-RS"/>
              </w:rPr>
            </w:pPr>
          </w:p>
          <w:p w:rsidR="00FF24FE" w:rsidRPr="007555A7" w:rsidRDefault="00FF24FE" w:rsidP="00FF24FE">
            <w:pPr>
              <w:pStyle w:val="NormalWeb"/>
              <w:spacing w:before="0" w:beforeAutospacing="0" w:after="0" w:afterAutospacing="0"/>
              <w:rPr>
                <w:sz w:val="23"/>
                <w:szCs w:val="23"/>
                <w:lang w:val="sr-Cyrl-RS"/>
              </w:rPr>
            </w:pPr>
            <w:r w:rsidRPr="007555A7">
              <w:rPr>
                <w:sz w:val="23"/>
                <w:szCs w:val="23"/>
                <w:lang w:val="sr-Cyrl-RS"/>
              </w:rPr>
              <w:t>Анализа прикупшљених података</w:t>
            </w:r>
          </w:p>
        </w:tc>
        <w:tc>
          <w:tcPr>
            <w:tcW w:w="1768" w:type="dxa"/>
            <w:shd w:val="clear" w:color="auto" w:fill="auto"/>
          </w:tcPr>
          <w:p w:rsidR="00FF24FE" w:rsidRPr="007555A7" w:rsidRDefault="00FF24FE" w:rsidP="00FF24FE">
            <w:pPr>
              <w:pStyle w:val="NormalWeb"/>
              <w:spacing w:before="0" w:beforeAutospacing="0" w:after="0" w:afterAutospacing="0"/>
              <w:rPr>
                <w:color w:val="000000"/>
                <w:sz w:val="23"/>
                <w:szCs w:val="23"/>
                <w:lang w:val="sr-Cyrl-RS"/>
              </w:rPr>
            </w:pPr>
            <w:r w:rsidRPr="007555A7">
              <w:rPr>
                <w:color w:val="000000"/>
                <w:sz w:val="23"/>
                <w:szCs w:val="23"/>
                <w:lang w:val="sr-Cyrl-RS"/>
              </w:rPr>
              <w:t>Душица Чакаревић</w:t>
            </w:r>
          </w:p>
          <w:p w:rsidR="00FF24FE" w:rsidRPr="007555A7" w:rsidRDefault="00FF24FE" w:rsidP="00FF24FE">
            <w:pPr>
              <w:pStyle w:val="NormalWeb"/>
              <w:spacing w:before="0" w:beforeAutospacing="0" w:after="0" w:afterAutospacing="0"/>
              <w:rPr>
                <w:color w:val="000000"/>
                <w:sz w:val="23"/>
                <w:szCs w:val="23"/>
                <w:lang w:val="sr-Cyrl-RS"/>
              </w:rPr>
            </w:pPr>
            <w:r w:rsidRPr="007555A7">
              <w:rPr>
                <w:color w:val="000000"/>
                <w:sz w:val="23"/>
                <w:szCs w:val="23"/>
                <w:lang w:val="sr-Cyrl-RS"/>
              </w:rPr>
              <w:t>Зоран Вучетић</w:t>
            </w:r>
          </w:p>
          <w:p w:rsidR="00FF24FE" w:rsidRPr="007555A7" w:rsidRDefault="00FF24FE" w:rsidP="00FF24FE">
            <w:pPr>
              <w:pStyle w:val="NormalWeb"/>
              <w:spacing w:before="0" w:beforeAutospacing="0" w:after="0" w:afterAutospacing="0"/>
              <w:rPr>
                <w:color w:val="000000"/>
                <w:sz w:val="23"/>
                <w:szCs w:val="23"/>
                <w:lang w:val="sr-Cyrl-RS"/>
              </w:rPr>
            </w:pPr>
            <w:r w:rsidRPr="007555A7">
              <w:rPr>
                <w:color w:val="000000"/>
                <w:sz w:val="23"/>
                <w:szCs w:val="23"/>
                <w:lang w:val="sr-Cyrl-RS"/>
              </w:rPr>
              <w:t>Ивана Николић</w:t>
            </w:r>
          </w:p>
          <w:p w:rsidR="00FF24FE" w:rsidRPr="007555A7" w:rsidRDefault="00FF24FE" w:rsidP="00FF24FE">
            <w:pPr>
              <w:pStyle w:val="NormalWeb"/>
              <w:spacing w:before="0" w:beforeAutospacing="0" w:after="0" w:afterAutospacing="0"/>
              <w:rPr>
                <w:color w:val="000000"/>
                <w:sz w:val="23"/>
                <w:szCs w:val="23"/>
                <w:lang w:val="sr-Cyrl-RS"/>
              </w:rPr>
            </w:pPr>
            <w:r w:rsidRPr="007555A7">
              <w:rPr>
                <w:color w:val="000000"/>
                <w:sz w:val="23"/>
                <w:szCs w:val="23"/>
                <w:lang w:val="sr-Cyrl-RS"/>
              </w:rPr>
              <w:t>Алекснадар Маричић</w:t>
            </w:r>
          </w:p>
          <w:p w:rsidR="00FF24FE" w:rsidRPr="007555A7" w:rsidRDefault="00FF24FE" w:rsidP="00FF24FE">
            <w:pPr>
              <w:pStyle w:val="NormalWeb"/>
              <w:spacing w:before="0" w:beforeAutospacing="0" w:after="0" w:afterAutospacing="0"/>
              <w:rPr>
                <w:color w:val="000000"/>
                <w:sz w:val="23"/>
                <w:szCs w:val="23"/>
                <w:lang w:val="sr-Cyrl-RS"/>
              </w:rPr>
            </w:pPr>
            <w:r w:rsidRPr="007555A7">
              <w:rPr>
                <w:color w:val="000000"/>
                <w:sz w:val="23"/>
                <w:szCs w:val="23"/>
                <w:lang w:val="sr-Cyrl-RS"/>
              </w:rPr>
              <w:t>Милена Васовић</w:t>
            </w:r>
          </w:p>
          <w:p w:rsidR="00FF24FE" w:rsidRPr="007555A7" w:rsidRDefault="00FF24FE" w:rsidP="00FF24FE">
            <w:pPr>
              <w:pStyle w:val="NormalWeb"/>
              <w:spacing w:before="0" w:beforeAutospacing="0" w:after="0" w:afterAutospacing="0"/>
              <w:rPr>
                <w:sz w:val="23"/>
                <w:szCs w:val="23"/>
                <w:lang w:val="sr-Cyrl-RS"/>
              </w:rPr>
            </w:pPr>
            <w:r w:rsidRPr="007555A7">
              <w:rPr>
                <w:color w:val="000000"/>
                <w:sz w:val="23"/>
                <w:szCs w:val="23"/>
                <w:lang w:val="sr-Cyrl-RS"/>
              </w:rPr>
              <w:t>У координацији са руковидоцима већа</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Децембар/јун</w:t>
            </w:r>
          </w:p>
        </w:tc>
        <w:tc>
          <w:tcPr>
            <w:tcW w:w="1737" w:type="dxa"/>
            <w:shd w:val="clear" w:color="auto" w:fill="auto"/>
            <w:vAlign w:val="center"/>
          </w:tcPr>
          <w:p w:rsidR="00FF24FE" w:rsidRPr="007555A7" w:rsidRDefault="00FF24FE" w:rsidP="00FF24FE">
            <w:pPr>
              <w:rPr>
                <w:sz w:val="19"/>
                <w:szCs w:val="19"/>
              </w:rPr>
            </w:pP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ГПР већа садржи  „Реализацију шкослког прогхрама у већу“</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Самоанализе већа да ли се прате шкослки програми и осврт  актива на анализе</w:t>
            </w:r>
          </w:p>
        </w:tc>
      </w:tr>
      <w:tr w:rsidR="00FF24FE" w:rsidRPr="007555A7" w:rsidTr="00B16336">
        <w:tc>
          <w:tcPr>
            <w:tcW w:w="2409" w:type="dxa"/>
            <w:shd w:val="clear" w:color="auto" w:fill="auto"/>
            <w:vAlign w:val="center"/>
          </w:tcPr>
          <w:p w:rsidR="00FF24FE" w:rsidRPr="007555A7" w:rsidRDefault="00FF24FE" w:rsidP="00FF24FE">
            <w:pPr>
              <w:rPr>
                <w:b/>
                <w:sz w:val="19"/>
                <w:szCs w:val="19"/>
                <w:lang w:val="sr-Cyrl-RS"/>
              </w:rPr>
            </w:pPr>
            <w:r w:rsidRPr="007555A7">
              <w:rPr>
                <w:b/>
                <w:sz w:val="19"/>
                <w:szCs w:val="19"/>
                <w:lang w:val="sr-Cyrl-RS"/>
              </w:rPr>
              <w:t xml:space="preserve">Реализација припремне наставе за матуру и </w:t>
            </w:r>
            <w:r w:rsidRPr="007555A7">
              <w:rPr>
                <w:b/>
                <w:sz w:val="19"/>
                <w:szCs w:val="19"/>
                <w:lang w:val="sr-Cyrl-RS"/>
              </w:rPr>
              <w:lastRenderedPageBreak/>
              <w:t>програм полагања матуре</w:t>
            </w:r>
          </w:p>
        </w:tc>
        <w:tc>
          <w:tcPr>
            <w:tcW w:w="1843" w:type="dxa"/>
            <w:shd w:val="clear" w:color="auto" w:fill="auto"/>
            <w:vAlign w:val="center"/>
          </w:tcPr>
          <w:p w:rsidR="00FF24FE" w:rsidRPr="007555A7" w:rsidRDefault="00FF24FE" w:rsidP="00FF24FE">
            <w:pPr>
              <w:pStyle w:val="NormalWeb"/>
              <w:spacing w:before="0" w:beforeAutospacing="0" w:after="0" w:afterAutospacing="0" w:line="225" w:lineRule="atLeast"/>
              <w:jc w:val="center"/>
              <w:rPr>
                <w:sz w:val="23"/>
                <w:szCs w:val="23"/>
                <w:lang w:val="sr-Cyrl-RS"/>
              </w:rPr>
            </w:pPr>
          </w:p>
          <w:p w:rsidR="00FF24FE" w:rsidRPr="007555A7" w:rsidRDefault="00FF24FE" w:rsidP="00FF24FE">
            <w:pPr>
              <w:pStyle w:val="NormalWeb"/>
              <w:spacing w:before="0" w:beforeAutospacing="0" w:after="0" w:afterAutospacing="0" w:line="225" w:lineRule="atLeast"/>
              <w:jc w:val="center"/>
              <w:rPr>
                <w:sz w:val="23"/>
                <w:szCs w:val="23"/>
                <w:lang w:val="sr-Cyrl-RS"/>
              </w:rPr>
            </w:pPr>
          </w:p>
          <w:p w:rsidR="00FF24FE" w:rsidRPr="007555A7" w:rsidRDefault="00FF24FE" w:rsidP="00FF24FE">
            <w:pPr>
              <w:pStyle w:val="NormalWeb"/>
              <w:spacing w:before="0" w:beforeAutospacing="0" w:after="0" w:afterAutospacing="0" w:line="225" w:lineRule="atLeast"/>
              <w:jc w:val="center"/>
              <w:rPr>
                <w:sz w:val="23"/>
                <w:szCs w:val="23"/>
                <w:lang w:val="sr-Cyrl-RS"/>
              </w:rPr>
            </w:pPr>
          </w:p>
          <w:p w:rsidR="00FF24FE" w:rsidRPr="007555A7" w:rsidRDefault="00FF24FE" w:rsidP="00FF24FE">
            <w:pPr>
              <w:pStyle w:val="NormalWeb"/>
              <w:spacing w:before="0" w:beforeAutospacing="0" w:after="0" w:afterAutospacing="0" w:line="225" w:lineRule="atLeast"/>
              <w:jc w:val="center"/>
              <w:rPr>
                <w:sz w:val="23"/>
                <w:szCs w:val="23"/>
                <w:lang w:val="sr-Cyrl-RS"/>
              </w:rPr>
            </w:pPr>
          </w:p>
          <w:p w:rsidR="00FF24FE" w:rsidRPr="007555A7" w:rsidRDefault="00FF24FE" w:rsidP="00FF24FE">
            <w:pPr>
              <w:pStyle w:val="NormalWeb"/>
              <w:spacing w:before="0" w:beforeAutospacing="0" w:after="0" w:afterAutospacing="0" w:line="225" w:lineRule="atLeast"/>
              <w:jc w:val="center"/>
              <w:rPr>
                <w:sz w:val="23"/>
                <w:szCs w:val="23"/>
                <w:lang w:val="sr-Cyrl-RS"/>
              </w:rPr>
            </w:pPr>
            <w:r w:rsidRPr="007555A7">
              <w:rPr>
                <w:sz w:val="23"/>
                <w:szCs w:val="23"/>
                <w:lang w:val="sr-Cyrl-RS"/>
              </w:rPr>
              <w:t>Разговори са ученицима, увид у теме,праћење наставника задужених за припреме</w:t>
            </w:r>
          </w:p>
        </w:tc>
        <w:tc>
          <w:tcPr>
            <w:tcW w:w="1768" w:type="dxa"/>
            <w:shd w:val="clear" w:color="auto" w:fill="auto"/>
            <w:vAlign w:val="center"/>
          </w:tcPr>
          <w:p w:rsidR="00FF24FE" w:rsidRPr="007555A7" w:rsidRDefault="00FF24FE" w:rsidP="00FF24FE">
            <w:pPr>
              <w:pStyle w:val="NormalWeb"/>
              <w:spacing w:before="0" w:beforeAutospacing="0" w:after="0" w:afterAutospacing="0" w:line="225" w:lineRule="atLeast"/>
              <w:jc w:val="center"/>
              <w:rPr>
                <w:sz w:val="23"/>
                <w:szCs w:val="23"/>
              </w:rPr>
            </w:pPr>
            <w:r w:rsidRPr="007555A7">
              <w:rPr>
                <w:color w:val="000000"/>
                <w:sz w:val="23"/>
                <w:szCs w:val="23"/>
              </w:rPr>
              <w:lastRenderedPageBreak/>
              <w:t xml:space="preserve">Бојана </w:t>
            </w:r>
            <w:r w:rsidRPr="007555A7">
              <w:rPr>
                <w:color w:val="000000"/>
                <w:sz w:val="23"/>
                <w:szCs w:val="23"/>
              </w:rPr>
              <w:lastRenderedPageBreak/>
              <w:t>Миленковић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lastRenderedPageBreak/>
              <w:t xml:space="preserve">Октобар-да ли су обавештени </w:t>
            </w:r>
            <w:r w:rsidRPr="007555A7">
              <w:rPr>
                <w:sz w:val="19"/>
                <w:szCs w:val="19"/>
                <w:lang w:val="sr-Cyrl-RS"/>
              </w:rPr>
              <w:lastRenderedPageBreak/>
              <w:t>ученици и родитељи</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lang w:val="sr-Cyrl-RS"/>
              </w:rPr>
            </w:pPr>
            <w:r w:rsidRPr="007555A7">
              <w:rPr>
                <w:sz w:val="19"/>
                <w:szCs w:val="19"/>
                <w:lang w:val="sr-Cyrl-RS"/>
              </w:rPr>
              <w:t>Децембар-списак тема матурски радови</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lang w:val="sr-Cyrl-RS"/>
              </w:rPr>
            </w:pPr>
            <w:r w:rsidRPr="007555A7">
              <w:rPr>
                <w:sz w:val="19"/>
                <w:szCs w:val="19"/>
                <w:lang w:val="sr-Cyrl-RS"/>
              </w:rPr>
              <w:t>Јануар-+контрола да ли су сви ученици у року узели радове</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lang w:val="sr-Cyrl-RS"/>
              </w:rPr>
            </w:pPr>
            <w:r w:rsidRPr="007555A7">
              <w:rPr>
                <w:sz w:val="19"/>
                <w:szCs w:val="19"/>
                <w:lang w:val="sr-Cyrl-RS"/>
              </w:rPr>
              <w:t>Март/април-да ли се спорводе припреме за матуру</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lang w:val="sr-Cyrl-RS"/>
              </w:rPr>
            </w:pP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lastRenderedPageBreak/>
              <w:t xml:space="preserve">Сви аспекти </w:t>
            </w:r>
            <w:r w:rsidR="00283AFE">
              <w:rPr>
                <w:sz w:val="19"/>
                <w:szCs w:val="19"/>
                <w:lang w:val="sr-Cyrl-RS"/>
              </w:rPr>
              <w:t>п</w:t>
            </w:r>
            <w:r w:rsidRPr="007555A7">
              <w:rPr>
                <w:sz w:val="19"/>
                <w:szCs w:val="19"/>
                <w:lang w:val="sr-Cyrl-RS"/>
              </w:rPr>
              <w:t xml:space="preserve">рипремног рада </w:t>
            </w:r>
            <w:r w:rsidRPr="007555A7">
              <w:rPr>
                <w:sz w:val="19"/>
                <w:szCs w:val="19"/>
                <w:lang w:val="sr-Cyrl-RS"/>
              </w:rPr>
              <w:lastRenderedPageBreak/>
              <w:t>и полагања матуре  спроведени према плану</w:t>
            </w:r>
          </w:p>
        </w:tc>
        <w:tc>
          <w:tcPr>
            <w:tcW w:w="1667" w:type="dxa"/>
            <w:shd w:val="clear" w:color="auto" w:fill="auto"/>
            <w:vAlign w:val="center"/>
          </w:tcPr>
          <w:p w:rsidR="00FF24FE" w:rsidRPr="00283AFE" w:rsidRDefault="00283AFE" w:rsidP="00FF24FE">
            <w:pPr>
              <w:rPr>
                <w:sz w:val="19"/>
                <w:szCs w:val="19"/>
                <w:lang w:val="sr-Cyrl-RS"/>
              </w:rPr>
            </w:pPr>
            <w:r>
              <w:rPr>
                <w:sz w:val="19"/>
                <w:szCs w:val="19"/>
                <w:lang w:val="sr-Cyrl-RS"/>
              </w:rPr>
              <w:lastRenderedPageBreak/>
              <w:t>Подаци о рел</w:t>
            </w:r>
          </w:p>
        </w:tc>
      </w:tr>
      <w:tr w:rsidR="00FF24FE" w:rsidRPr="007555A7" w:rsidTr="00B16336">
        <w:tc>
          <w:tcPr>
            <w:tcW w:w="2409" w:type="dxa"/>
            <w:shd w:val="clear" w:color="auto" w:fill="auto"/>
          </w:tcPr>
          <w:p w:rsidR="00FF24FE" w:rsidRPr="007555A7" w:rsidRDefault="00FF24FE" w:rsidP="00FF24FE">
            <w:pPr>
              <w:rPr>
                <w:sz w:val="23"/>
                <w:szCs w:val="23"/>
                <w:lang w:val="sr-Cyrl-RS"/>
              </w:rPr>
            </w:pPr>
            <w:r w:rsidRPr="007555A7">
              <w:rPr>
                <w:sz w:val="23"/>
                <w:szCs w:val="23"/>
              </w:rPr>
              <w:lastRenderedPageBreak/>
              <w:t>Реализација програм</w:t>
            </w:r>
            <w:r w:rsidRPr="007555A7">
              <w:rPr>
                <w:sz w:val="23"/>
                <w:szCs w:val="23"/>
                <w:lang w:val="sr-Cyrl-RS"/>
              </w:rPr>
              <w:t>а</w:t>
            </w:r>
            <w:r w:rsidRPr="007555A7">
              <w:rPr>
                <w:sz w:val="23"/>
                <w:szCs w:val="23"/>
              </w:rPr>
              <w:t xml:space="preserve"> и активности којима се развијају способнос</w:t>
            </w:r>
            <w:r w:rsidRPr="007555A7">
              <w:rPr>
                <w:sz w:val="23"/>
                <w:szCs w:val="23"/>
                <w:lang w:val="sr-Cyrl-RS"/>
              </w:rPr>
              <w:t xml:space="preserve">ти </w:t>
            </w:r>
          </w:p>
          <w:p w:rsidR="00FF24FE" w:rsidRPr="007555A7" w:rsidRDefault="00FF24FE" w:rsidP="00FF24FE">
            <w:pPr>
              <w:rPr>
                <w:sz w:val="23"/>
                <w:szCs w:val="23"/>
                <w:lang w:val="sr-Cyrl-RS"/>
              </w:rPr>
            </w:pPr>
          </w:p>
          <w:p w:rsidR="00FF24FE" w:rsidRPr="007555A7" w:rsidRDefault="00FF24FE" w:rsidP="00FF24FE">
            <w:pPr>
              <w:rPr>
                <w:sz w:val="23"/>
                <w:szCs w:val="23"/>
              </w:rPr>
            </w:pPr>
            <w:r w:rsidRPr="007555A7">
              <w:rPr>
                <w:sz w:val="23"/>
                <w:szCs w:val="23"/>
              </w:rPr>
              <w:t xml:space="preserve"> Ш.П 6.0</w:t>
            </w:r>
          </w:p>
        </w:tc>
        <w:tc>
          <w:tcPr>
            <w:tcW w:w="1843" w:type="dxa"/>
            <w:shd w:val="clear" w:color="auto" w:fill="auto"/>
          </w:tcPr>
          <w:p w:rsidR="00FF24FE" w:rsidRPr="007555A7" w:rsidRDefault="00FF24FE" w:rsidP="00FF24FE">
            <w:pPr>
              <w:pStyle w:val="NormalWeb"/>
              <w:spacing w:before="0" w:beforeAutospacing="0" w:after="0" w:afterAutospacing="0" w:line="195" w:lineRule="atLeast"/>
              <w:rPr>
                <w:sz w:val="23"/>
                <w:szCs w:val="23"/>
                <w:lang w:val="sr-Cyrl-RS"/>
              </w:rPr>
            </w:pPr>
          </w:p>
          <w:p w:rsidR="00FF24FE" w:rsidRPr="007555A7" w:rsidRDefault="00FF24FE" w:rsidP="00FF24FE">
            <w:pPr>
              <w:pStyle w:val="NormalWeb"/>
              <w:spacing w:before="0" w:beforeAutospacing="0" w:after="0" w:afterAutospacing="0" w:line="195" w:lineRule="atLeast"/>
              <w:rPr>
                <w:sz w:val="23"/>
                <w:szCs w:val="23"/>
                <w:lang w:val="sr-Cyrl-RS"/>
              </w:rPr>
            </w:pPr>
          </w:p>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 xml:space="preserve">Разговори </w:t>
            </w:r>
          </w:p>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 xml:space="preserve">Преглед доказа и извештаја </w:t>
            </w:r>
          </w:p>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 xml:space="preserve">Евиденција активности према плану </w:t>
            </w:r>
          </w:p>
        </w:tc>
        <w:tc>
          <w:tcPr>
            <w:tcW w:w="1768"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Душица Чакаревић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остваривања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Предвишени начини остваривања се спрооводе у одговарајућој мери</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lang w:val="sr-Cyrl-RS"/>
              </w:rPr>
            </w:pPr>
          </w:p>
        </w:tc>
      </w:tr>
      <w:tr w:rsidR="00FF24FE" w:rsidRPr="007555A7" w:rsidTr="00B16336">
        <w:tc>
          <w:tcPr>
            <w:tcW w:w="2409" w:type="dxa"/>
            <w:shd w:val="clear" w:color="auto" w:fill="auto"/>
          </w:tcPr>
          <w:p w:rsidR="00FF24FE" w:rsidRPr="007555A7" w:rsidRDefault="00FF24FE" w:rsidP="00FF24FE">
            <w:pPr>
              <w:rPr>
                <w:sz w:val="23"/>
                <w:szCs w:val="23"/>
              </w:rPr>
            </w:pPr>
            <w:r w:rsidRPr="007555A7">
              <w:rPr>
                <w:sz w:val="23"/>
                <w:szCs w:val="23"/>
              </w:rPr>
              <w:t>Реализација Програма културалних активности школе Ш.П 9.0</w:t>
            </w:r>
          </w:p>
        </w:tc>
        <w:tc>
          <w:tcPr>
            <w:tcW w:w="1843" w:type="dxa"/>
            <w:shd w:val="clear" w:color="auto" w:fill="auto"/>
          </w:tcPr>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 xml:space="preserve">Разговори </w:t>
            </w:r>
          </w:p>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Преглед доказа</w:t>
            </w:r>
          </w:p>
          <w:p w:rsidR="00FF24FE" w:rsidRPr="007555A7" w:rsidRDefault="00FF24FE" w:rsidP="00FF24FE">
            <w:pPr>
              <w:pStyle w:val="NormalWeb"/>
              <w:spacing w:before="0" w:beforeAutospacing="0" w:after="0" w:afterAutospacing="0"/>
              <w:rPr>
                <w:sz w:val="23"/>
                <w:szCs w:val="23"/>
              </w:rPr>
            </w:pPr>
            <w:r w:rsidRPr="007555A7">
              <w:rPr>
                <w:sz w:val="23"/>
                <w:szCs w:val="23"/>
                <w:lang w:val="sr-Cyrl-RS"/>
              </w:rPr>
              <w:t>Евиденција активности према плану</w:t>
            </w:r>
          </w:p>
        </w:tc>
        <w:tc>
          <w:tcPr>
            <w:tcW w:w="1768"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Дуња Лугић Бешевић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lang w:val="sr-Cyrl-RS"/>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Предвићене култураллен активности се спроводе према плану</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lang w:val="sr-Cyrl-RS"/>
              </w:rPr>
            </w:pPr>
          </w:p>
        </w:tc>
      </w:tr>
      <w:tr w:rsidR="00FF24FE" w:rsidRPr="007555A7" w:rsidTr="00B16336">
        <w:tc>
          <w:tcPr>
            <w:tcW w:w="2409" w:type="dxa"/>
            <w:shd w:val="clear" w:color="auto" w:fill="auto"/>
          </w:tcPr>
          <w:p w:rsidR="00FF24FE" w:rsidRPr="007555A7" w:rsidRDefault="00FF24FE" w:rsidP="00FF24FE">
            <w:pPr>
              <w:rPr>
                <w:sz w:val="23"/>
                <w:szCs w:val="23"/>
              </w:rPr>
            </w:pPr>
            <w:r w:rsidRPr="007555A7">
              <w:rPr>
                <w:sz w:val="23"/>
                <w:szCs w:val="23"/>
              </w:rPr>
              <w:t>Реализација Програма слободних активности (секција) Ш.П 10.0</w:t>
            </w:r>
          </w:p>
        </w:tc>
        <w:tc>
          <w:tcPr>
            <w:tcW w:w="1843" w:type="dxa"/>
            <w:shd w:val="clear" w:color="auto" w:fill="auto"/>
          </w:tcPr>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 xml:space="preserve">Разговори </w:t>
            </w:r>
          </w:p>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 xml:space="preserve">Преглед доказа и извештаја </w:t>
            </w:r>
          </w:p>
          <w:p w:rsidR="00FF24FE" w:rsidRPr="007555A7" w:rsidRDefault="00FF24FE" w:rsidP="00FF24FE">
            <w:pPr>
              <w:pStyle w:val="NormalWeb"/>
              <w:spacing w:before="0" w:beforeAutospacing="0" w:after="0" w:afterAutospacing="0"/>
              <w:rPr>
                <w:color w:val="000000"/>
                <w:sz w:val="23"/>
                <w:szCs w:val="23"/>
              </w:rPr>
            </w:pPr>
            <w:r w:rsidRPr="007555A7">
              <w:rPr>
                <w:sz w:val="23"/>
                <w:szCs w:val="23"/>
                <w:lang w:val="sr-Cyrl-RS"/>
              </w:rPr>
              <w:t>Евиденција активности према плану</w:t>
            </w:r>
          </w:p>
        </w:tc>
        <w:tc>
          <w:tcPr>
            <w:tcW w:w="1768" w:type="dxa"/>
            <w:shd w:val="clear" w:color="auto" w:fill="auto"/>
            <w:vAlign w:val="center"/>
          </w:tcPr>
          <w:p w:rsidR="00FF24FE" w:rsidRPr="007555A7" w:rsidRDefault="00FF24FE" w:rsidP="00FF24FE">
            <w:pPr>
              <w:jc w:val="center"/>
              <w:rPr>
                <w:sz w:val="19"/>
                <w:szCs w:val="19"/>
              </w:rPr>
            </w:pPr>
            <w:r w:rsidRPr="007555A7">
              <w:rPr>
                <w:sz w:val="19"/>
                <w:szCs w:val="19"/>
                <w:lang w:val="sr-Cyrl-RS"/>
              </w:rPr>
              <w:t>Дуња Лугић Бешевић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Секције окупљају одговарајучи број ученика и функционишу према плану</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 xml:space="preserve">Извештај о реализацији </w:t>
            </w:r>
            <w:r w:rsidRPr="007555A7">
              <w:rPr>
                <w:sz w:val="19"/>
                <w:szCs w:val="19"/>
                <w:lang w:val="sr-Cyrl-RS"/>
              </w:rPr>
              <w:lastRenderedPageBreak/>
              <w:t>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FF24FE" w:rsidP="00FF24FE">
            <w:pPr>
              <w:rPr>
                <w:sz w:val="23"/>
                <w:szCs w:val="23"/>
              </w:rPr>
            </w:pPr>
            <w:r w:rsidRPr="007555A7">
              <w:rPr>
                <w:sz w:val="23"/>
                <w:szCs w:val="23"/>
              </w:rPr>
              <w:lastRenderedPageBreak/>
              <w:t>Реализација Програма каријерно</w:t>
            </w:r>
            <w:r w:rsidRPr="007555A7">
              <w:rPr>
                <w:sz w:val="23"/>
                <w:szCs w:val="23"/>
                <w:lang w:val="sr-Cyrl-RS"/>
              </w:rPr>
              <w:t>г</w:t>
            </w:r>
            <w:r w:rsidRPr="007555A7">
              <w:rPr>
                <w:sz w:val="23"/>
                <w:szCs w:val="23"/>
              </w:rPr>
              <w:t xml:space="preserve"> вођења Ш.П 11.0</w:t>
            </w:r>
          </w:p>
        </w:tc>
        <w:tc>
          <w:tcPr>
            <w:tcW w:w="1843" w:type="dxa"/>
            <w:shd w:val="clear" w:color="auto" w:fill="auto"/>
          </w:tcPr>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 xml:space="preserve">Разговори </w:t>
            </w:r>
          </w:p>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 xml:space="preserve">Преглед доказа и извештаја </w:t>
            </w:r>
          </w:p>
          <w:p w:rsidR="00FF24FE" w:rsidRPr="007555A7" w:rsidRDefault="00FF24FE" w:rsidP="00FF24FE">
            <w:pPr>
              <w:pStyle w:val="NormalWeb"/>
              <w:spacing w:before="0" w:beforeAutospacing="0" w:after="0" w:afterAutospacing="0" w:line="210" w:lineRule="atLeast"/>
              <w:rPr>
                <w:sz w:val="23"/>
                <w:szCs w:val="23"/>
              </w:rPr>
            </w:pPr>
            <w:r w:rsidRPr="007555A7">
              <w:rPr>
                <w:sz w:val="23"/>
                <w:szCs w:val="23"/>
                <w:lang w:val="sr-Cyrl-RS"/>
              </w:rPr>
              <w:t>Евиденција активности према плану</w:t>
            </w:r>
          </w:p>
        </w:tc>
        <w:tc>
          <w:tcPr>
            <w:tcW w:w="1768"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Ивана Николић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Предвишене активност и се остварују</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FF24FE" w:rsidP="00FF24FE">
            <w:pPr>
              <w:rPr>
                <w:sz w:val="23"/>
                <w:szCs w:val="23"/>
              </w:rPr>
            </w:pPr>
            <w:r w:rsidRPr="007555A7">
              <w:rPr>
                <w:sz w:val="23"/>
                <w:szCs w:val="23"/>
              </w:rPr>
              <w:t>Реализација Програма  Заштите животне средине Ш.П 12.0</w:t>
            </w:r>
          </w:p>
        </w:tc>
        <w:tc>
          <w:tcPr>
            <w:tcW w:w="1843" w:type="dxa"/>
            <w:shd w:val="clear" w:color="auto" w:fill="auto"/>
          </w:tcPr>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 xml:space="preserve">Разговори </w:t>
            </w:r>
          </w:p>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 xml:space="preserve">Преглед доказа и извештаја </w:t>
            </w:r>
          </w:p>
          <w:p w:rsidR="00FF24FE" w:rsidRPr="007555A7" w:rsidRDefault="00FF24FE" w:rsidP="00FF24FE">
            <w:pPr>
              <w:pStyle w:val="NormalWeb"/>
              <w:spacing w:before="0" w:beforeAutospacing="0" w:after="0" w:afterAutospacing="0" w:line="210" w:lineRule="atLeast"/>
              <w:rPr>
                <w:sz w:val="23"/>
                <w:szCs w:val="23"/>
              </w:rPr>
            </w:pPr>
            <w:r w:rsidRPr="007555A7">
              <w:rPr>
                <w:sz w:val="23"/>
                <w:szCs w:val="23"/>
                <w:lang w:val="sr-Cyrl-RS"/>
              </w:rPr>
              <w:t>Евиденција активности према плану</w:t>
            </w:r>
          </w:p>
        </w:tc>
        <w:tc>
          <w:tcPr>
            <w:tcW w:w="1768" w:type="dxa"/>
            <w:shd w:val="clear" w:color="auto" w:fill="auto"/>
            <w:vAlign w:val="center"/>
          </w:tcPr>
          <w:p w:rsidR="00FF24FE" w:rsidRPr="007555A7" w:rsidRDefault="00FF24FE" w:rsidP="00FF24FE">
            <w:pPr>
              <w:jc w:val="center"/>
              <w:rPr>
                <w:sz w:val="19"/>
                <w:szCs w:val="19"/>
              </w:rPr>
            </w:pPr>
            <w:r w:rsidRPr="007555A7">
              <w:rPr>
                <w:sz w:val="19"/>
                <w:szCs w:val="19"/>
                <w:lang w:val="sr-Cyrl-RS"/>
              </w:rPr>
              <w:t>Ивана Николић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rPr>
            </w:pPr>
            <w:r w:rsidRPr="007555A7">
              <w:rPr>
                <w:sz w:val="19"/>
                <w:szCs w:val="19"/>
                <w:lang w:val="sr-Cyrl-RS"/>
              </w:rPr>
              <w:t>Предвишене активност и се остварују</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FF24FE" w:rsidP="00FF24FE">
            <w:pPr>
              <w:rPr>
                <w:sz w:val="23"/>
                <w:szCs w:val="23"/>
              </w:rPr>
            </w:pPr>
            <w:r w:rsidRPr="007555A7">
              <w:rPr>
                <w:sz w:val="23"/>
                <w:szCs w:val="23"/>
              </w:rPr>
              <w:t>Реализација Програм заштите од насиља злостављања и занемаривања  Ш.П 13.1</w:t>
            </w:r>
          </w:p>
        </w:tc>
        <w:tc>
          <w:tcPr>
            <w:tcW w:w="1843" w:type="dxa"/>
            <w:shd w:val="clear" w:color="auto" w:fill="auto"/>
          </w:tcPr>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 xml:space="preserve">Разговори </w:t>
            </w:r>
          </w:p>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 xml:space="preserve">Преглед доказа и извештаја </w:t>
            </w:r>
          </w:p>
          <w:p w:rsidR="00FF24FE" w:rsidRPr="007555A7" w:rsidRDefault="00FF24FE" w:rsidP="00FF24FE">
            <w:pPr>
              <w:pStyle w:val="NormalWeb"/>
              <w:spacing w:before="0" w:beforeAutospacing="0" w:after="0" w:afterAutospacing="0" w:line="210" w:lineRule="atLeast"/>
              <w:rPr>
                <w:color w:val="000000"/>
                <w:sz w:val="23"/>
                <w:szCs w:val="23"/>
              </w:rPr>
            </w:pPr>
            <w:r w:rsidRPr="007555A7">
              <w:rPr>
                <w:sz w:val="23"/>
                <w:szCs w:val="23"/>
                <w:lang w:val="sr-Cyrl-RS"/>
              </w:rPr>
              <w:t>Евиденција активности према плану</w:t>
            </w:r>
          </w:p>
        </w:tc>
        <w:tc>
          <w:tcPr>
            <w:tcW w:w="1768"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Душица Чакаревић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rPr>
            </w:pPr>
            <w:r w:rsidRPr="007555A7">
              <w:rPr>
                <w:sz w:val="19"/>
                <w:szCs w:val="19"/>
                <w:lang w:val="sr-Cyrl-RS"/>
              </w:rPr>
              <w:t>Предвишене активност и се остварују</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FF24FE" w:rsidP="00FF24FE">
            <w:pPr>
              <w:rPr>
                <w:sz w:val="23"/>
                <w:szCs w:val="23"/>
                <w:lang w:val="sr-Cyrl-RS"/>
              </w:rPr>
            </w:pPr>
            <w:r w:rsidRPr="007555A7">
              <w:rPr>
                <w:sz w:val="23"/>
                <w:szCs w:val="23"/>
              </w:rPr>
              <w:t>Реализација Прогр</w:t>
            </w:r>
            <w:r w:rsidRPr="007555A7">
              <w:rPr>
                <w:sz w:val="23"/>
                <w:szCs w:val="23"/>
                <w:lang w:val="sr-Cyrl-RS"/>
              </w:rPr>
              <w:t>а</w:t>
            </w:r>
            <w:r w:rsidRPr="007555A7">
              <w:rPr>
                <w:sz w:val="23"/>
                <w:szCs w:val="23"/>
              </w:rPr>
              <w:t>ма заштите од дискриминације Ш.П 13.</w:t>
            </w:r>
            <w:r w:rsidRPr="007555A7">
              <w:rPr>
                <w:sz w:val="23"/>
                <w:szCs w:val="23"/>
                <w:lang w:val="sr-Cyrl-RS"/>
              </w:rPr>
              <w:t>2</w:t>
            </w:r>
          </w:p>
          <w:p w:rsidR="00FF24FE" w:rsidRPr="007555A7" w:rsidRDefault="00FF24FE" w:rsidP="00FF24FE">
            <w:pPr>
              <w:rPr>
                <w:sz w:val="23"/>
                <w:szCs w:val="23"/>
              </w:rPr>
            </w:pPr>
          </w:p>
        </w:tc>
        <w:tc>
          <w:tcPr>
            <w:tcW w:w="1843" w:type="dxa"/>
            <w:shd w:val="clear" w:color="auto" w:fill="auto"/>
          </w:tcPr>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 xml:space="preserve">Разговори </w:t>
            </w:r>
          </w:p>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 xml:space="preserve">Преглед доказа и извештаја </w:t>
            </w:r>
          </w:p>
          <w:p w:rsidR="00FF24FE" w:rsidRPr="007555A7" w:rsidRDefault="00FF24FE" w:rsidP="00FF24FE">
            <w:pPr>
              <w:pStyle w:val="NormalWeb"/>
              <w:spacing w:before="0" w:beforeAutospacing="0" w:after="0" w:afterAutospacing="0" w:line="210" w:lineRule="atLeast"/>
              <w:rPr>
                <w:color w:val="000000"/>
                <w:sz w:val="23"/>
                <w:szCs w:val="23"/>
              </w:rPr>
            </w:pPr>
            <w:r w:rsidRPr="007555A7">
              <w:rPr>
                <w:sz w:val="23"/>
                <w:szCs w:val="23"/>
                <w:lang w:val="sr-Cyrl-RS"/>
              </w:rPr>
              <w:t>Евиденција активности према плану</w:t>
            </w:r>
          </w:p>
        </w:tc>
        <w:tc>
          <w:tcPr>
            <w:tcW w:w="1768" w:type="dxa"/>
            <w:shd w:val="clear" w:color="auto" w:fill="auto"/>
            <w:vAlign w:val="center"/>
          </w:tcPr>
          <w:p w:rsidR="00FF24FE" w:rsidRPr="007555A7" w:rsidRDefault="00FF24FE" w:rsidP="00FF24FE">
            <w:pPr>
              <w:jc w:val="center"/>
              <w:rPr>
                <w:sz w:val="19"/>
                <w:szCs w:val="19"/>
              </w:rPr>
            </w:pPr>
            <w:r w:rsidRPr="007555A7">
              <w:rPr>
                <w:sz w:val="19"/>
                <w:szCs w:val="19"/>
                <w:lang w:val="sr-Cyrl-RS"/>
              </w:rPr>
              <w:t>Душица Чакаревић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rPr>
            </w:pPr>
            <w:r w:rsidRPr="007555A7">
              <w:rPr>
                <w:sz w:val="19"/>
                <w:szCs w:val="19"/>
                <w:lang w:val="sr-Cyrl-RS"/>
              </w:rPr>
              <w:t>Предвишене активност и се остварују</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FF24FE" w:rsidP="00FF24FE">
            <w:pPr>
              <w:rPr>
                <w:sz w:val="23"/>
                <w:szCs w:val="23"/>
                <w:lang w:val="sr-Cyrl-RS"/>
              </w:rPr>
            </w:pPr>
            <w:r w:rsidRPr="007555A7">
              <w:rPr>
                <w:sz w:val="23"/>
                <w:szCs w:val="23"/>
              </w:rPr>
              <w:t>Реализација Програма превенције других облика  ризичног понашања Ш.П 13.</w:t>
            </w:r>
            <w:r w:rsidRPr="007555A7">
              <w:rPr>
                <w:sz w:val="23"/>
                <w:szCs w:val="23"/>
                <w:lang w:val="sr-Cyrl-RS"/>
              </w:rPr>
              <w:t>3</w:t>
            </w:r>
          </w:p>
        </w:tc>
        <w:tc>
          <w:tcPr>
            <w:tcW w:w="1843" w:type="dxa"/>
            <w:shd w:val="clear" w:color="auto" w:fill="auto"/>
          </w:tcPr>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 xml:space="preserve">Разговори </w:t>
            </w:r>
          </w:p>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 xml:space="preserve">Преглед доказа и извештаја </w:t>
            </w:r>
          </w:p>
          <w:p w:rsidR="00FF24FE" w:rsidRPr="007555A7" w:rsidRDefault="00FF24FE" w:rsidP="00FF24FE">
            <w:pPr>
              <w:pStyle w:val="NormalWeb"/>
              <w:spacing w:before="0" w:beforeAutospacing="0" w:after="0" w:afterAutospacing="0" w:line="210" w:lineRule="atLeast"/>
              <w:rPr>
                <w:color w:val="000000"/>
                <w:sz w:val="23"/>
                <w:szCs w:val="23"/>
              </w:rPr>
            </w:pPr>
            <w:r w:rsidRPr="007555A7">
              <w:rPr>
                <w:sz w:val="23"/>
                <w:szCs w:val="23"/>
                <w:lang w:val="sr-Cyrl-RS"/>
              </w:rPr>
              <w:t>Евиденција активности према плану</w:t>
            </w:r>
          </w:p>
        </w:tc>
        <w:tc>
          <w:tcPr>
            <w:tcW w:w="1768" w:type="dxa"/>
            <w:shd w:val="clear" w:color="auto" w:fill="auto"/>
            <w:vAlign w:val="center"/>
          </w:tcPr>
          <w:p w:rsidR="00FF24FE" w:rsidRPr="007555A7" w:rsidRDefault="00FF24FE" w:rsidP="00FF24FE">
            <w:pPr>
              <w:jc w:val="center"/>
              <w:rPr>
                <w:sz w:val="19"/>
                <w:szCs w:val="19"/>
              </w:rPr>
            </w:pPr>
            <w:r w:rsidRPr="007555A7">
              <w:rPr>
                <w:sz w:val="19"/>
                <w:szCs w:val="19"/>
                <w:lang w:val="sr-Cyrl-RS"/>
              </w:rPr>
              <w:t>Душица Чакаревић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rPr>
            </w:pPr>
            <w:r w:rsidRPr="007555A7">
              <w:rPr>
                <w:sz w:val="19"/>
                <w:szCs w:val="19"/>
                <w:lang w:val="sr-Cyrl-RS"/>
              </w:rPr>
              <w:t>Предвишене активност и се остварују</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 xml:space="preserve">Извештај о реализацији </w:t>
            </w:r>
            <w:r w:rsidRPr="007555A7">
              <w:rPr>
                <w:sz w:val="19"/>
                <w:szCs w:val="19"/>
                <w:lang w:val="sr-Cyrl-RS"/>
              </w:rPr>
              <w:lastRenderedPageBreak/>
              <w:t>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FF24FE" w:rsidP="00FF24FE">
            <w:pPr>
              <w:rPr>
                <w:sz w:val="23"/>
                <w:szCs w:val="23"/>
              </w:rPr>
            </w:pPr>
            <w:r w:rsidRPr="007555A7">
              <w:rPr>
                <w:sz w:val="23"/>
                <w:szCs w:val="23"/>
              </w:rPr>
              <w:lastRenderedPageBreak/>
              <w:t>Реализација Програма школског спорта Ш.П 14.0</w:t>
            </w:r>
          </w:p>
        </w:tc>
        <w:tc>
          <w:tcPr>
            <w:tcW w:w="1843" w:type="dxa"/>
            <w:shd w:val="clear" w:color="auto" w:fill="auto"/>
          </w:tcPr>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 xml:space="preserve">Разговори  са </w:t>
            </w:r>
          </w:p>
          <w:p w:rsidR="00FF24FE" w:rsidRPr="007555A7" w:rsidRDefault="00FF24FE" w:rsidP="00FF24FE">
            <w:pPr>
              <w:pStyle w:val="NormalWeb"/>
              <w:spacing w:before="0" w:beforeAutospacing="0" w:after="0" w:afterAutospacing="0" w:line="195" w:lineRule="atLeast"/>
              <w:rPr>
                <w:sz w:val="23"/>
                <w:szCs w:val="23"/>
                <w:lang w:val="sr-Cyrl-RS"/>
              </w:rPr>
            </w:pPr>
          </w:p>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 xml:space="preserve">Преглед доказа и извештаја </w:t>
            </w:r>
          </w:p>
          <w:p w:rsidR="00FF24FE" w:rsidRPr="007555A7" w:rsidRDefault="00FF24FE" w:rsidP="00FF24FE">
            <w:pPr>
              <w:pStyle w:val="NormalWeb"/>
              <w:spacing w:before="0" w:beforeAutospacing="0" w:after="0" w:afterAutospacing="0" w:line="210" w:lineRule="atLeast"/>
              <w:rPr>
                <w:color w:val="000000"/>
                <w:sz w:val="23"/>
                <w:szCs w:val="23"/>
              </w:rPr>
            </w:pPr>
            <w:r w:rsidRPr="007555A7">
              <w:rPr>
                <w:sz w:val="23"/>
                <w:szCs w:val="23"/>
                <w:lang w:val="sr-Cyrl-RS"/>
              </w:rPr>
              <w:t>Евиденција активности према плану</w:t>
            </w:r>
          </w:p>
        </w:tc>
        <w:tc>
          <w:tcPr>
            <w:tcW w:w="1768"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Владимир Бојовић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rPr>
            </w:pPr>
            <w:r w:rsidRPr="007555A7">
              <w:rPr>
                <w:sz w:val="19"/>
                <w:szCs w:val="19"/>
                <w:lang w:val="sr-Cyrl-RS"/>
              </w:rPr>
              <w:t>Предвишене активност и се остварују</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FF24FE" w:rsidP="00FF24FE">
            <w:pPr>
              <w:rPr>
                <w:sz w:val="23"/>
                <w:szCs w:val="23"/>
              </w:rPr>
            </w:pPr>
            <w:r w:rsidRPr="007555A7">
              <w:rPr>
                <w:sz w:val="23"/>
                <w:szCs w:val="23"/>
              </w:rPr>
              <w:t>Реализација Програм</w:t>
            </w:r>
            <w:r w:rsidRPr="007555A7">
              <w:rPr>
                <w:sz w:val="23"/>
                <w:szCs w:val="23"/>
                <w:lang w:val="sr-Cyrl-RS"/>
              </w:rPr>
              <w:t>а</w:t>
            </w:r>
            <w:r w:rsidRPr="007555A7">
              <w:rPr>
                <w:sz w:val="23"/>
                <w:szCs w:val="23"/>
              </w:rPr>
              <w:t xml:space="preserve"> сарадње са локалном заједницом Ш.П 15.0</w:t>
            </w:r>
          </w:p>
        </w:tc>
        <w:tc>
          <w:tcPr>
            <w:tcW w:w="1843" w:type="dxa"/>
            <w:shd w:val="clear" w:color="auto" w:fill="auto"/>
          </w:tcPr>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 xml:space="preserve">Разговори </w:t>
            </w:r>
          </w:p>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 xml:space="preserve">Преглед доказа и извештаја </w:t>
            </w:r>
          </w:p>
          <w:p w:rsidR="00FF24FE" w:rsidRPr="007555A7" w:rsidRDefault="00FF24FE" w:rsidP="00FF24FE">
            <w:pPr>
              <w:pStyle w:val="NormalWeb"/>
              <w:spacing w:before="0" w:beforeAutospacing="0" w:after="0" w:afterAutospacing="0" w:line="210" w:lineRule="atLeast"/>
              <w:rPr>
                <w:color w:val="000000"/>
                <w:sz w:val="23"/>
                <w:szCs w:val="23"/>
              </w:rPr>
            </w:pPr>
            <w:r w:rsidRPr="007555A7">
              <w:rPr>
                <w:sz w:val="23"/>
                <w:szCs w:val="23"/>
                <w:lang w:val="sr-Cyrl-RS"/>
              </w:rPr>
              <w:t>Евиденција активности према плану</w:t>
            </w:r>
          </w:p>
        </w:tc>
        <w:tc>
          <w:tcPr>
            <w:tcW w:w="1768" w:type="dxa"/>
            <w:shd w:val="clear" w:color="auto" w:fill="auto"/>
            <w:vAlign w:val="center"/>
          </w:tcPr>
          <w:p w:rsidR="00FF24FE" w:rsidRPr="007555A7" w:rsidRDefault="00FF24FE" w:rsidP="00FF24FE">
            <w:pPr>
              <w:pStyle w:val="NormalWeb"/>
              <w:spacing w:before="0" w:beforeAutospacing="0" w:after="0" w:afterAutospacing="0"/>
              <w:jc w:val="center"/>
              <w:rPr>
                <w:color w:val="000000"/>
                <w:sz w:val="23"/>
                <w:szCs w:val="23"/>
                <w:lang w:val="sr-Cyrl-RS"/>
              </w:rPr>
            </w:pPr>
            <w:r w:rsidRPr="007555A7">
              <w:rPr>
                <w:color w:val="000000"/>
                <w:sz w:val="23"/>
                <w:szCs w:val="23"/>
                <w:lang w:val="sr-Cyrl-RS"/>
              </w:rPr>
              <w:t>Милена Васовић</w:t>
            </w:r>
          </w:p>
          <w:p w:rsidR="00FF24FE" w:rsidRPr="007555A7" w:rsidRDefault="00FF24FE" w:rsidP="00FF24FE">
            <w:pPr>
              <w:jc w:val="center"/>
              <w:rPr>
                <w:sz w:val="19"/>
                <w:szCs w:val="19"/>
              </w:rPr>
            </w:pP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rPr>
            </w:pPr>
            <w:r w:rsidRPr="007555A7">
              <w:rPr>
                <w:sz w:val="19"/>
                <w:szCs w:val="19"/>
                <w:lang w:val="sr-Cyrl-RS"/>
              </w:rPr>
              <w:t>Предвишене активност  сарадње  се остварују</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FF24FE" w:rsidP="00FF24FE">
            <w:pPr>
              <w:rPr>
                <w:sz w:val="23"/>
                <w:szCs w:val="23"/>
              </w:rPr>
            </w:pPr>
            <w:r w:rsidRPr="007555A7">
              <w:rPr>
                <w:sz w:val="23"/>
                <w:szCs w:val="23"/>
              </w:rPr>
              <w:t>Реализација Програма сарадње са породицом Ш.П 16.0</w:t>
            </w:r>
          </w:p>
        </w:tc>
        <w:tc>
          <w:tcPr>
            <w:tcW w:w="1843" w:type="dxa"/>
            <w:shd w:val="clear" w:color="auto" w:fill="auto"/>
          </w:tcPr>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Разговори  са старешинама,директором и пп службом</w:t>
            </w:r>
          </w:p>
          <w:p w:rsidR="00FF24FE" w:rsidRPr="007555A7" w:rsidRDefault="00FF24FE" w:rsidP="00FF24FE">
            <w:pPr>
              <w:pStyle w:val="NormalWeb"/>
              <w:spacing w:before="0" w:beforeAutospacing="0" w:after="0" w:afterAutospacing="0" w:line="195" w:lineRule="atLeast"/>
              <w:rPr>
                <w:sz w:val="23"/>
                <w:szCs w:val="23"/>
                <w:lang w:val="sr-Cyrl-RS"/>
              </w:rPr>
            </w:pPr>
          </w:p>
          <w:p w:rsidR="00FF24FE" w:rsidRPr="007555A7" w:rsidRDefault="00FF24FE" w:rsidP="00FF24FE">
            <w:pPr>
              <w:pStyle w:val="NormalWeb"/>
              <w:spacing w:before="0" w:beforeAutospacing="0" w:after="0" w:afterAutospacing="0" w:line="195" w:lineRule="atLeast"/>
              <w:rPr>
                <w:sz w:val="23"/>
                <w:szCs w:val="23"/>
                <w:lang w:val="sr-Cyrl-RS"/>
              </w:rPr>
            </w:pPr>
            <w:r w:rsidRPr="007555A7">
              <w:rPr>
                <w:sz w:val="23"/>
                <w:szCs w:val="23"/>
                <w:lang w:val="sr-Cyrl-RS"/>
              </w:rPr>
              <w:t>Преглед доказа и извештаја ,сакупљање података</w:t>
            </w:r>
          </w:p>
          <w:p w:rsidR="00FF24FE" w:rsidRPr="007555A7" w:rsidRDefault="00FF24FE" w:rsidP="00FF24FE">
            <w:pPr>
              <w:pStyle w:val="NormalWeb"/>
              <w:spacing w:before="0" w:beforeAutospacing="0" w:after="0" w:afterAutospacing="0" w:line="195" w:lineRule="atLeast"/>
              <w:rPr>
                <w:sz w:val="23"/>
                <w:szCs w:val="23"/>
                <w:lang w:val="sr-Cyrl-RS"/>
              </w:rPr>
            </w:pPr>
          </w:p>
          <w:p w:rsidR="00FF24FE" w:rsidRPr="007555A7" w:rsidRDefault="00FF24FE" w:rsidP="00FF24FE">
            <w:pPr>
              <w:pStyle w:val="NormalWeb"/>
              <w:spacing w:before="0" w:beforeAutospacing="0" w:after="0" w:afterAutospacing="0" w:line="210" w:lineRule="atLeast"/>
              <w:rPr>
                <w:color w:val="000000"/>
                <w:sz w:val="23"/>
                <w:szCs w:val="23"/>
              </w:rPr>
            </w:pPr>
            <w:r w:rsidRPr="007555A7">
              <w:rPr>
                <w:sz w:val="23"/>
                <w:szCs w:val="23"/>
                <w:lang w:val="sr-Cyrl-RS"/>
              </w:rPr>
              <w:t>Евиденција активности према плану</w:t>
            </w:r>
          </w:p>
        </w:tc>
        <w:tc>
          <w:tcPr>
            <w:tcW w:w="1768" w:type="dxa"/>
            <w:shd w:val="clear" w:color="auto" w:fill="auto"/>
            <w:vAlign w:val="center"/>
          </w:tcPr>
          <w:p w:rsidR="00FF24FE" w:rsidRPr="007555A7" w:rsidRDefault="00FF24FE" w:rsidP="00FF24FE">
            <w:pPr>
              <w:pStyle w:val="NormalWeb"/>
              <w:spacing w:before="0" w:beforeAutospacing="0" w:after="0" w:afterAutospacing="0"/>
              <w:jc w:val="center"/>
              <w:rPr>
                <w:color w:val="000000"/>
                <w:sz w:val="23"/>
                <w:szCs w:val="23"/>
                <w:lang w:val="sr-Cyrl-RS"/>
              </w:rPr>
            </w:pPr>
            <w:r w:rsidRPr="007555A7">
              <w:rPr>
                <w:color w:val="000000"/>
                <w:sz w:val="23"/>
                <w:szCs w:val="23"/>
                <w:lang w:val="sr-Cyrl-RS"/>
              </w:rPr>
              <w:t>Милена Васовић</w:t>
            </w:r>
          </w:p>
          <w:p w:rsidR="00FF24FE" w:rsidRPr="007555A7" w:rsidRDefault="00FF24FE" w:rsidP="00FF24FE">
            <w:pPr>
              <w:jc w:val="center"/>
              <w:rPr>
                <w:sz w:val="19"/>
                <w:szCs w:val="19"/>
              </w:rPr>
            </w:pP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rPr>
            </w:pPr>
            <w:r w:rsidRPr="007555A7">
              <w:rPr>
                <w:sz w:val="19"/>
                <w:szCs w:val="19"/>
                <w:lang w:val="sr-Cyrl-RS"/>
              </w:rPr>
              <w:t>Предвишене активности сарадње са породицом  се остварују у оптималној мери</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FF24FE" w:rsidP="00FF24FE">
            <w:pPr>
              <w:rPr>
                <w:sz w:val="23"/>
                <w:szCs w:val="23"/>
              </w:rPr>
            </w:pPr>
            <w:r w:rsidRPr="007555A7">
              <w:rPr>
                <w:sz w:val="23"/>
                <w:szCs w:val="23"/>
              </w:rPr>
              <w:t>Реализација Програма излета и ескурзија Ш.П 17.0</w:t>
            </w:r>
          </w:p>
        </w:tc>
        <w:tc>
          <w:tcPr>
            <w:tcW w:w="1843" w:type="dxa"/>
            <w:shd w:val="clear" w:color="auto" w:fill="auto"/>
          </w:tcPr>
          <w:p w:rsidR="00FF24FE" w:rsidRPr="007555A7" w:rsidRDefault="00FF24FE" w:rsidP="00FF24FE">
            <w:pPr>
              <w:pStyle w:val="NormalWeb"/>
              <w:spacing w:before="0" w:beforeAutospacing="0" w:after="0" w:afterAutospacing="0" w:line="210" w:lineRule="atLeast"/>
              <w:rPr>
                <w:sz w:val="23"/>
                <w:szCs w:val="23"/>
                <w:lang w:val="sr-Cyrl-RS"/>
              </w:rPr>
            </w:pPr>
            <w:r w:rsidRPr="007555A7">
              <w:rPr>
                <w:sz w:val="23"/>
                <w:szCs w:val="23"/>
                <w:lang w:val="sr-Cyrl-RS"/>
              </w:rPr>
              <w:t>Преглед и евиденција извештаја вођа пута</w:t>
            </w:r>
          </w:p>
          <w:p w:rsidR="00FF24FE" w:rsidRPr="007555A7" w:rsidRDefault="00FF24FE" w:rsidP="00FF24FE">
            <w:pPr>
              <w:pStyle w:val="NormalWeb"/>
              <w:spacing w:before="0" w:beforeAutospacing="0" w:after="0" w:afterAutospacing="0" w:line="210" w:lineRule="atLeast"/>
              <w:rPr>
                <w:sz w:val="23"/>
                <w:szCs w:val="23"/>
                <w:lang w:val="sr-Cyrl-RS"/>
              </w:rPr>
            </w:pPr>
          </w:p>
          <w:p w:rsidR="00FF24FE" w:rsidRPr="007555A7" w:rsidRDefault="00FF24FE" w:rsidP="00FF24FE">
            <w:pPr>
              <w:pStyle w:val="NormalWeb"/>
              <w:spacing w:before="0" w:beforeAutospacing="0" w:after="0" w:afterAutospacing="0" w:line="210" w:lineRule="atLeast"/>
              <w:rPr>
                <w:color w:val="000000"/>
                <w:sz w:val="23"/>
                <w:szCs w:val="23"/>
              </w:rPr>
            </w:pPr>
            <w:r w:rsidRPr="007555A7">
              <w:rPr>
                <w:sz w:val="23"/>
                <w:szCs w:val="23"/>
                <w:lang w:val="sr-Cyrl-RS"/>
              </w:rPr>
              <w:t>Евиденција анкете ученика о задовољству ескурзијом</w:t>
            </w:r>
          </w:p>
        </w:tc>
        <w:tc>
          <w:tcPr>
            <w:tcW w:w="1768" w:type="dxa"/>
            <w:shd w:val="clear" w:color="auto" w:fill="auto"/>
            <w:vAlign w:val="center"/>
          </w:tcPr>
          <w:p w:rsidR="00FF24FE" w:rsidRPr="007555A7" w:rsidRDefault="00FF24FE" w:rsidP="00FF24FE">
            <w:pPr>
              <w:pStyle w:val="NormalWeb"/>
              <w:spacing w:before="0" w:beforeAutospacing="0" w:after="0" w:afterAutospacing="0"/>
              <w:jc w:val="center"/>
              <w:rPr>
                <w:color w:val="000000"/>
                <w:sz w:val="23"/>
                <w:szCs w:val="23"/>
                <w:lang w:val="sr-Cyrl-RS"/>
              </w:rPr>
            </w:pPr>
            <w:r w:rsidRPr="007555A7">
              <w:rPr>
                <w:color w:val="000000"/>
                <w:sz w:val="23"/>
                <w:szCs w:val="23"/>
                <w:lang w:val="sr-Cyrl-RS"/>
              </w:rPr>
              <w:t>Милена Васовић</w:t>
            </w:r>
          </w:p>
          <w:p w:rsidR="00FF24FE" w:rsidRPr="007555A7" w:rsidRDefault="00FF24FE" w:rsidP="00FF24FE">
            <w:pPr>
              <w:jc w:val="center"/>
              <w:rPr>
                <w:sz w:val="19"/>
                <w:szCs w:val="19"/>
              </w:rPr>
            </w:pP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Излети и ескурзије спроведене према плану</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FF24FE" w:rsidP="00FF24FE">
            <w:pPr>
              <w:rPr>
                <w:sz w:val="23"/>
                <w:szCs w:val="23"/>
              </w:rPr>
            </w:pPr>
            <w:r w:rsidRPr="007555A7">
              <w:rPr>
                <w:sz w:val="23"/>
                <w:szCs w:val="23"/>
              </w:rPr>
              <w:t xml:space="preserve">Реализација Програма безбедности и здравља на раду Ш.П </w:t>
            </w:r>
            <w:r w:rsidRPr="007555A7">
              <w:rPr>
                <w:sz w:val="23"/>
                <w:szCs w:val="23"/>
              </w:rPr>
              <w:lastRenderedPageBreak/>
              <w:t>18.0</w:t>
            </w:r>
          </w:p>
        </w:tc>
        <w:tc>
          <w:tcPr>
            <w:tcW w:w="1843" w:type="dxa"/>
            <w:shd w:val="clear" w:color="auto" w:fill="auto"/>
          </w:tcPr>
          <w:p w:rsidR="00FF24FE" w:rsidRPr="007555A7" w:rsidRDefault="00FF24FE" w:rsidP="00FF24FE">
            <w:pPr>
              <w:pStyle w:val="NormalWeb"/>
              <w:spacing w:before="0" w:beforeAutospacing="0" w:after="0" w:afterAutospacing="0" w:line="210" w:lineRule="atLeast"/>
              <w:rPr>
                <w:color w:val="000000"/>
                <w:sz w:val="23"/>
                <w:szCs w:val="23"/>
                <w:lang w:val="sr-Cyrl-RS"/>
              </w:rPr>
            </w:pPr>
            <w:r w:rsidRPr="007555A7">
              <w:rPr>
                <w:color w:val="000000"/>
                <w:sz w:val="23"/>
                <w:szCs w:val="23"/>
                <w:lang w:val="sr-Cyrl-RS"/>
              </w:rPr>
              <w:lastRenderedPageBreak/>
              <w:t>Евиденција планираних активности и мера установе</w:t>
            </w:r>
          </w:p>
        </w:tc>
        <w:tc>
          <w:tcPr>
            <w:tcW w:w="1768"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Бојана Миленковић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 xml:space="preserve">Извештаји на </w:t>
            </w:r>
            <w:r w:rsidRPr="007555A7">
              <w:rPr>
                <w:sz w:val="19"/>
                <w:szCs w:val="19"/>
                <w:lang w:val="sr-Cyrl-RS"/>
              </w:rPr>
              <w:lastRenderedPageBreak/>
              <w:t>полугодишњем нивоу</w:t>
            </w: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lastRenderedPageBreak/>
              <w:t>Програм безбедности се спроводи према плану.</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FF24FE" w:rsidP="00FF24FE">
            <w:pPr>
              <w:rPr>
                <w:sz w:val="23"/>
                <w:szCs w:val="23"/>
              </w:rPr>
            </w:pPr>
            <w:r w:rsidRPr="007555A7">
              <w:rPr>
                <w:sz w:val="23"/>
                <w:szCs w:val="23"/>
              </w:rPr>
              <w:lastRenderedPageBreak/>
              <w:t>Реализација Мера превенција осипања ученика Ш.П 19.1</w:t>
            </w:r>
          </w:p>
        </w:tc>
        <w:tc>
          <w:tcPr>
            <w:tcW w:w="1843" w:type="dxa"/>
            <w:shd w:val="clear" w:color="auto" w:fill="auto"/>
          </w:tcPr>
          <w:p w:rsidR="00FF24FE" w:rsidRPr="007555A7" w:rsidRDefault="00FF24FE" w:rsidP="00FF24FE">
            <w:pPr>
              <w:pStyle w:val="NormalWeb"/>
              <w:spacing w:before="0" w:beforeAutospacing="0" w:after="0" w:afterAutospacing="0" w:line="210" w:lineRule="atLeast"/>
              <w:rPr>
                <w:color w:val="000000"/>
                <w:sz w:val="23"/>
                <w:szCs w:val="23"/>
                <w:lang w:val="sr-Cyrl-RS"/>
              </w:rPr>
            </w:pPr>
            <w:r w:rsidRPr="007555A7">
              <w:rPr>
                <w:color w:val="000000"/>
                <w:sz w:val="23"/>
                <w:szCs w:val="23"/>
                <w:lang w:val="sr-Cyrl-RS"/>
              </w:rPr>
              <w:t>Разгвори са одељењским старешинама, праћење ученика са понашајним и ли едукативним проблемима</w:t>
            </w:r>
          </w:p>
        </w:tc>
        <w:tc>
          <w:tcPr>
            <w:tcW w:w="1768" w:type="dxa"/>
            <w:shd w:val="clear" w:color="auto" w:fill="auto"/>
            <w:vAlign w:val="center"/>
          </w:tcPr>
          <w:p w:rsidR="00FF24FE" w:rsidRPr="007555A7" w:rsidRDefault="00FF24FE" w:rsidP="00FF24FE">
            <w:pPr>
              <w:jc w:val="center"/>
              <w:rPr>
                <w:sz w:val="19"/>
                <w:szCs w:val="19"/>
              </w:rPr>
            </w:pPr>
            <w:r w:rsidRPr="007555A7">
              <w:rPr>
                <w:sz w:val="19"/>
                <w:szCs w:val="19"/>
                <w:lang w:val="sr-Cyrl-RS"/>
              </w:rPr>
              <w:t>Никола Милићевић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Мере реализоване према потребама</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FF24FE" w:rsidP="00FF24FE">
            <w:pPr>
              <w:rPr>
                <w:sz w:val="23"/>
                <w:szCs w:val="23"/>
              </w:rPr>
            </w:pPr>
            <w:r w:rsidRPr="007555A7">
              <w:rPr>
                <w:sz w:val="23"/>
                <w:szCs w:val="23"/>
              </w:rPr>
              <w:t>Реализација Програма рада са талентов</w:t>
            </w:r>
            <w:r w:rsidR="00017E15">
              <w:rPr>
                <w:sz w:val="23"/>
                <w:szCs w:val="23"/>
                <w:lang w:val="sr-Cyrl-RS"/>
              </w:rPr>
              <w:t>а</w:t>
            </w:r>
            <w:r w:rsidRPr="007555A7">
              <w:rPr>
                <w:sz w:val="23"/>
                <w:szCs w:val="23"/>
              </w:rPr>
              <w:t>ним ученицима Ш.П 19.2</w:t>
            </w:r>
          </w:p>
        </w:tc>
        <w:tc>
          <w:tcPr>
            <w:tcW w:w="1843" w:type="dxa"/>
            <w:shd w:val="clear" w:color="auto" w:fill="auto"/>
          </w:tcPr>
          <w:p w:rsidR="00FF24FE" w:rsidRPr="007555A7" w:rsidRDefault="00FF24FE" w:rsidP="00FF24FE">
            <w:pPr>
              <w:pStyle w:val="NormalWeb"/>
              <w:spacing w:before="0" w:beforeAutospacing="0" w:after="0" w:afterAutospacing="0" w:line="210" w:lineRule="atLeast"/>
              <w:rPr>
                <w:color w:val="000000"/>
                <w:sz w:val="23"/>
                <w:szCs w:val="23"/>
                <w:lang w:val="sr-Cyrl-RS"/>
              </w:rPr>
            </w:pPr>
            <w:r w:rsidRPr="007555A7">
              <w:rPr>
                <w:color w:val="000000"/>
                <w:sz w:val="23"/>
                <w:szCs w:val="23"/>
                <w:lang w:val="sr-Cyrl-RS"/>
              </w:rPr>
              <w:t>Праћење извођења додатне наставе,сарадње са регионалноним центром,индивидуализације иоп 3</w:t>
            </w:r>
          </w:p>
        </w:tc>
        <w:tc>
          <w:tcPr>
            <w:tcW w:w="1768" w:type="dxa"/>
            <w:shd w:val="clear" w:color="auto" w:fill="auto"/>
            <w:vAlign w:val="center"/>
          </w:tcPr>
          <w:p w:rsidR="00FF24FE" w:rsidRPr="007555A7" w:rsidRDefault="00FF24FE" w:rsidP="00FF24FE">
            <w:pPr>
              <w:jc w:val="center"/>
              <w:rPr>
                <w:sz w:val="19"/>
                <w:szCs w:val="19"/>
              </w:rPr>
            </w:pPr>
            <w:r w:rsidRPr="007555A7">
              <w:rPr>
                <w:sz w:val="19"/>
                <w:szCs w:val="19"/>
                <w:lang w:val="sr-Cyrl-RS"/>
              </w:rPr>
              <w:t>Никола Милићевић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Оптималан број идентификваних талентованих ученика и предутетих мера подршкје</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017E15" w:rsidP="00FF24FE">
            <w:pPr>
              <w:rPr>
                <w:sz w:val="23"/>
                <w:szCs w:val="23"/>
              </w:rPr>
            </w:pPr>
            <w:r>
              <w:rPr>
                <w:sz w:val="23"/>
                <w:szCs w:val="23"/>
              </w:rPr>
              <w:t>Реализација прогр</w:t>
            </w:r>
            <w:r w:rsidR="00FF24FE" w:rsidRPr="007555A7">
              <w:rPr>
                <w:sz w:val="23"/>
                <w:szCs w:val="23"/>
              </w:rPr>
              <w:t>ама сара</w:t>
            </w:r>
            <w:r w:rsidR="00FF24FE" w:rsidRPr="007555A7">
              <w:rPr>
                <w:sz w:val="23"/>
                <w:szCs w:val="23"/>
                <w:lang w:val="sr-Cyrl-RS"/>
              </w:rPr>
              <w:t>д</w:t>
            </w:r>
            <w:r w:rsidR="00FF24FE" w:rsidRPr="007555A7">
              <w:rPr>
                <w:sz w:val="23"/>
                <w:szCs w:val="23"/>
              </w:rPr>
              <w:t>ње са другим школама Ш.П 19.3</w:t>
            </w:r>
          </w:p>
        </w:tc>
        <w:tc>
          <w:tcPr>
            <w:tcW w:w="1843" w:type="dxa"/>
            <w:shd w:val="clear" w:color="auto" w:fill="auto"/>
          </w:tcPr>
          <w:p w:rsidR="00FF24FE" w:rsidRPr="007555A7" w:rsidRDefault="00FF24FE" w:rsidP="00FF24FE">
            <w:pPr>
              <w:pStyle w:val="NormalWeb"/>
              <w:spacing w:before="0" w:beforeAutospacing="0" w:after="0" w:afterAutospacing="0" w:line="210" w:lineRule="atLeast"/>
              <w:rPr>
                <w:color w:val="000000"/>
                <w:sz w:val="23"/>
                <w:szCs w:val="23"/>
                <w:lang w:val="sr-Cyrl-RS"/>
              </w:rPr>
            </w:pPr>
            <w:r w:rsidRPr="007555A7">
              <w:rPr>
                <w:color w:val="000000"/>
                <w:sz w:val="23"/>
                <w:szCs w:val="23"/>
                <w:lang w:val="sr-Cyrl-RS"/>
              </w:rPr>
              <w:t>Праћње и пдостицање наставника на сарадњу са другим установама</w:t>
            </w:r>
          </w:p>
        </w:tc>
        <w:tc>
          <w:tcPr>
            <w:tcW w:w="1768"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Милица Михаљинац</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Повећан интезитет сарадње са другим школама</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FF24FE" w:rsidP="00FF24FE">
            <w:pPr>
              <w:rPr>
                <w:sz w:val="23"/>
                <w:szCs w:val="23"/>
              </w:rPr>
            </w:pPr>
            <w:r w:rsidRPr="007555A7">
              <w:rPr>
                <w:sz w:val="23"/>
                <w:szCs w:val="23"/>
              </w:rPr>
              <w:t>Реализација Програма рада психолога Ш.П 19.4</w:t>
            </w:r>
          </w:p>
        </w:tc>
        <w:tc>
          <w:tcPr>
            <w:tcW w:w="1843" w:type="dxa"/>
            <w:shd w:val="clear" w:color="auto" w:fill="auto"/>
          </w:tcPr>
          <w:p w:rsidR="00FF24FE" w:rsidRPr="007555A7" w:rsidRDefault="00FF24FE" w:rsidP="00FF24FE">
            <w:pPr>
              <w:pStyle w:val="NormalWeb"/>
              <w:spacing w:before="0" w:beforeAutospacing="0" w:after="0" w:afterAutospacing="0" w:line="210" w:lineRule="atLeast"/>
              <w:rPr>
                <w:color w:val="000000"/>
                <w:sz w:val="23"/>
                <w:szCs w:val="23"/>
                <w:lang w:val="sr-Cyrl-RS"/>
              </w:rPr>
            </w:pPr>
            <w:r w:rsidRPr="007555A7">
              <w:rPr>
                <w:color w:val="000000"/>
                <w:sz w:val="23"/>
                <w:szCs w:val="23"/>
                <w:lang w:val="sr-Cyrl-RS"/>
              </w:rPr>
              <w:t>Праћење реаизације планираних активности</w:t>
            </w:r>
          </w:p>
        </w:tc>
        <w:tc>
          <w:tcPr>
            <w:tcW w:w="1768"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Никола Милићевић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Психолог ради према плану и стандардима</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283AFE" w:rsidP="00FF24FE">
            <w:pPr>
              <w:rPr>
                <w:sz w:val="23"/>
                <w:szCs w:val="23"/>
              </w:rPr>
            </w:pPr>
            <w:r>
              <w:rPr>
                <w:sz w:val="23"/>
                <w:szCs w:val="23"/>
              </w:rPr>
              <w:t>Реализација Про</w:t>
            </w:r>
            <w:r w:rsidR="00FF24FE" w:rsidRPr="007555A7">
              <w:rPr>
                <w:sz w:val="23"/>
                <w:szCs w:val="23"/>
              </w:rPr>
              <w:t>грама рада пeдагога Ш.П 19.5</w:t>
            </w:r>
          </w:p>
        </w:tc>
        <w:tc>
          <w:tcPr>
            <w:tcW w:w="1843" w:type="dxa"/>
            <w:shd w:val="clear" w:color="auto" w:fill="auto"/>
          </w:tcPr>
          <w:p w:rsidR="00FF24FE" w:rsidRPr="007555A7" w:rsidRDefault="00FF24FE" w:rsidP="00FF24FE">
            <w:pPr>
              <w:pStyle w:val="NormalWeb"/>
              <w:spacing w:before="0" w:beforeAutospacing="0" w:after="0" w:afterAutospacing="0" w:line="210" w:lineRule="atLeast"/>
              <w:rPr>
                <w:color w:val="000000"/>
                <w:sz w:val="23"/>
                <w:szCs w:val="23"/>
              </w:rPr>
            </w:pPr>
            <w:r w:rsidRPr="007555A7">
              <w:rPr>
                <w:color w:val="000000"/>
                <w:sz w:val="23"/>
                <w:szCs w:val="23"/>
                <w:lang w:val="sr-Cyrl-RS"/>
              </w:rPr>
              <w:t>Праћење реаизације планираних активности</w:t>
            </w:r>
          </w:p>
        </w:tc>
        <w:tc>
          <w:tcPr>
            <w:tcW w:w="1768" w:type="dxa"/>
            <w:shd w:val="clear" w:color="auto" w:fill="auto"/>
            <w:vAlign w:val="center"/>
          </w:tcPr>
          <w:p w:rsidR="00FF24FE" w:rsidRPr="007555A7" w:rsidRDefault="00FF24FE" w:rsidP="00FF24FE">
            <w:pPr>
              <w:jc w:val="center"/>
              <w:rPr>
                <w:sz w:val="19"/>
                <w:szCs w:val="19"/>
              </w:rPr>
            </w:pPr>
            <w:r w:rsidRPr="007555A7">
              <w:rPr>
                <w:sz w:val="19"/>
                <w:szCs w:val="19"/>
                <w:lang w:val="sr-Cyrl-RS"/>
              </w:rPr>
              <w:t>Никола Милићевић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lastRenderedPageBreak/>
              <w:t>Извештаји на полугодишњем нивоу</w:t>
            </w:r>
          </w:p>
        </w:tc>
        <w:tc>
          <w:tcPr>
            <w:tcW w:w="1737" w:type="dxa"/>
            <w:shd w:val="clear" w:color="auto" w:fill="auto"/>
            <w:vAlign w:val="center"/>
          </w:tcPr>
          <w:p w:rsidR="00FF24FE" w:rsidRPr="007555A7" w:rsidRDefault="00FF24FE" w:rsidP="00FF24FE">
            <w:pPr>
              <w:rPr>
                <w:sz w:val="19"/>
                <w:szCs w:val="19"/>
              </w:rPr>
            </w:pPr>
            <w:r w:rsidRPr="007555A7">
              <w:rPr>
                <w:sz w:val="19"/>
                <w:szCs w:val="19"/>
                <w:lang w:val="sr-Cyrl-RS"/>
              </w:rPr>
              <w:lastRenderedPageBreak/>
              <w:t>Педагог  ради према плану и стандардима</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FF24FE" w:rsidP="00FF24FE">
            <w:pPr>
              <w:rPr>
                <w:sz w:val="23"/>
                <w:szCs w:val="23"/>
              </w:rPr>
            </w:pPr>
            <w:r w:rsidRPr="007555A7">
              <w:rPr>
                <w:sz w:val="23"/>
                <w:szCs w:val="23"/>
              </w:rPr>
              <w:lastRenderedPageBreak/>
              <w:t>Реализација Програма рада  библиотекара Ш.П 19.6</w:t>
            </w:r>
          </w:p>
        </w:tc>
        <w:tc>
          <w:tcPr>
            <w:tcW w:w="1843" w:type="dxa"/>
            <w:shd w:val="clear" w:color="auto" w:fill="auto"/>
          </w:tcPr>
          <w:p w:rsidR="00FF24FE" w:rsidRPr="007555A7" w:rsidRDefault="00FF24FE" w:rsidP="00FF24FE">
            <w:pPr>
              <w:pStyle w:val="NormalWeb"/>
              <w:spacing w:before="0" w:beforeAutospacing="0" w:after="0" w:afterAutospacing="0" w:line="210" w:lineRule="atLeast"/>
              <w:rPr>
                <w:color w:val="000000"/>
                <w:sz w:val="23"/>
                <w:szCs w:val="23"/>
              </w:rPr>
            </w:pPr>
            <w:r w:rsidRPr="007555A7">
              <w:rPr>
                <w:color w:val="000000"/>
                <w:sz w:val="23"/>
                <w:szCs w:val="23"/>
                <w:lang w:val="sr-Cyrl-RS"/>
              </w:rPr>
              <w:t>Праћење реаизације планираних активности</w:t>
            </w:r>
          </w:p>
        </w:tc>
        <w:tc>
          <w:tcPr>
            <w:tcW w:w="1768" w:type="dxa"/>
            <w:shd w:val="clear" w:color="auto" w:fill="auto"/>
            <w:vAlign w:val="center"/>
          </w:tcPr>
          <w:p w:rsidR="00FF24FE" w:rsidRPr="007555A7" w:rsidRDefault="00FF24FE" w:rsidP="00FF24FE">
            <w:pPr>
              <w:jc w:val="center"/>
              <w:rPr>
                <w:sz w:val="19"/>
                <w:szCs w:val="19"/>
              </w:rPr>
            </w:pPr>
            <w:r w:rsidRPr="007555A7">
              <w:rPr>
                <w:sz w:val="19"/>
                <w:szCs w:val="19"/>
                <w:lang w:val="sr-Cyrl-RS"/>
              </w:rPr>
              <w:t>Никола Милићевић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rPr>
            </w:pPr>
            <w:r w:rsidRPr="007555A7">
              <w:rPr>
                <w:sz w:val="19"/>
                <w:szCs w:val="19"/>
                <w:lang w:val="sr-Cyrl-RS"/>
              </w:rPr>
              <w:t>Библиотекар ради према плану и стандардима</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283AFE" w:rsidP="00FF24FE">
            <w:pPr>
              <w:rPr>
                <w:sz w:val="23"/>
                <w:szCs w:val="23"/>
              </w:rPr>
            </w:pPr>
            <w:r>
              <w:rPr>
                <w:sz w:val="23"/>
                <w:szCs w:val="23"/>
              </w:rPr>
              <w:t>Реализација Про</w:t>
            </w:r>
            <w:r w:rsidR="00FF24FE" w:rsidRPr="007555A7">
              <w:rPr>
                <w:sz w:val="23"/>
                <w:szCs w:val="23"/>
              </w:rPr>
              <w:t>грама рада педагошких саветника Ш.П 19.7</w:t>
            </w:r>
          </w:p>
        </w:tc>
        <w:tc>
          <w:tcPr>
            <w:tcW w:w="1843" w:type="dxa"/>
            <w:shd w:val="clear" w:color="auto" w:fill="auto"/>
          </w:tcPr>
          <w:p w:rsidR="00FF24FE" w:rsidRPr="007555A7" w:rsidRDefault="00FF24FE" w:rsidP="00FF24FE">
            <w:pPr>
              <w:pStyle w:val="NormalWeb"/>
              <w:spacing w:before="0" w:beforeAutospacing="0" w:after="0" w:afterAutospacing="0" w:line="210" w:lineRule="atLeast"/>
              <w:rPr>
                <w:color w:val="000000"/>
                <w:sz w:val="23"/>
                <w:szCs w:val="23"/>
              </w:rPr>
            </w:pPr>
            <w:r w:rsidRPr="007555A7">
              <w:rPr>
                <w:color w:val="000000"/>
                <w:sz w:val="23"/>
                <w:szCs w:val="23"/>
                <w:lang w:val="sr-Cyrl-RS"/>
              </w:rPr>
              <w:t>Праћење реаизације планираних активности</w:t>
            </w:r>
          </w:p>
        </w:tc>
        <w:tc>
          <w:tcPr>
            <w:tcW w:w="1768" w:type="dxa"/>
            <w:shd w:val="clear" w:color="auto" w:fill="auto"/>
            <w:vAlign w:val="center"/>
          </w:tcPr>
          <w:p w:rsidR="00FF24FE" w:rsidRPr="007555A7" w:rsidRDefault="00FF24FE" w:rsidP="00FF24FE">
            <w:pPr>
              <w:jc w:val="center"/>
              <w:rPr>
                <w:sz w:val="19"/>
                <w:szCs w:val="19"/>
              </w:rPr>
            </w:pPr>
            <w:r w:rsidRPr="007555A7">
              <w:rPr>
                <w:sz w:val="19"/>
                <w:szCs w:val="19"/>
                <w:lang w:val="sr-Cyrl-RS"/>
              </w:rPr>
              <w:t>Душица Чакаревић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Педагопки саветници раде према плану и доприносе раду школе</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rPr>
            </w:pPr>
          </w:p>
        </w:tc>
      </w:tr>
      <w:tr w:rsidR="00017E15" w:rsidRPr="007555A7" w:rsidTr="00B16336">
        <w:tc>
          <w:tcPr>
            <w:tcW w:w="2409" w:type="dxa"/>
            <w:shd w:val="clear" w:color="auto" w:fill="auto"/>
          </w:tcPr>
          <w:p w:rsidR="00017E15" w:rsidRPr="007555A7" w:rsidRDefault="00017E15" w:rsidP="00FF24FE">
            <w:pPr>
              <w:rPr>
                <w:sz w:val="23"/>
                <w:szCs w:val="23"/>
              </w:rPr>
            </w:pPr>
            <w:r w:rsidRPr="007555A7">
              <w:rPr>
                <w:sz w:val="23"/>
                <w:szCs w:val="23"/>
              </w:rPr>
              <w:t>Реализација Програма сарадње ментора и приправника Ш.П 19.8.</w:t>
            </w:r>
          </w:p>
        </w:tc>
        <w:tc>
          <w:tcPr>
            <w:tcW w:w="1843" w:type="dxa"/>
            <w:shd w:val="clear" w:color="auto" w:fill="auto"/>
          </w:tcPr>
          <w:p w:rsidR="00017E15" w:rsidRPr="007555A7" w:rsidRDefault="00017E15" w:rsidP="00FF24FE">
            <w:pPr>
              <w:pStyle w:val="NormalWeb"/>
              <w:spacing w:before="0" w:beforeAutospacing="0" w:after="0" w:afterAutospacing="0" w:line="210" w:lineRule="atLeast"/>
              <w:rPr>
                <w:color w:val="000000"/>
                <w:sz w:val="23"/>
                <w:szCs w:val="23"/>
                <w:lang w:val="sr-Cyrl-RS"/>
              </w:rPr>
            </w:pPr>
          </w:p>
        </w:tc>
        <w:tc>
          <w:tcPr>
            <w:tcW w:w="1768" w:type="dxa"/>
            <w:shd w:val="clear" w:color="auto" w:fill="auto"/>
            <w:vAlign w:val="center"/>
          </w:tcPr>
          <w:p w:rsidR="00017E15" w:rsidRDefault="00283AFE" w:rsidP="00FF24FE">
            <w:pPr>
              <w:jc w:val="center"/>
              <w:rPr>
                <w:sz w:val="19"/>
                <w:szCs w:val="19"/>
                <w:lang w:val="sr-Cyrl-RS"/>
              </w:rPr>
            </w:pPr>
            <w:r>
              <w:rPr>
                <w:sz w:val="19"/>
                <w:szCs w:val="19"/>
                <w:lang w:val="sr-Cyrl-RS"/>
              </w:rPr>
              <w:t>Никола Милић</w:t>
            </w:r>
            <w:r w:rsidR="00017E15">
              <w:rPr>
                <w:sz w:val="19"/>
                <w:szCs w:val="19"/>
                <w:lang w:val="sr-Cyrl-RS"/>
              </w:rPr>
              <w:t>евић</w:t>
            </w:r>
          </w:p>
          <w:p w:rsidR="00017E15" w:rsidRDefault="00017E15" w:rsidP="00FF24FE">
            <w:pPr>
              <w:jc w:val="center"/>
              <w:rPr>
                <w:sz w:val="19"/>
                <w:szCs w:val="19"/>
                <w:lang w:val="sr-Cyrl-RS"/>
              </w:rPr>
            </w:pPr>
          </w:p>
          <w:p w:rsidR="00017E15" w:rsidRPr="007555A7" w:rsidRDefault="00017E15" w:rsidP="00FF24FE">
            <w:pPr>
              <w:jc w:val="center"/>
              <w:rPr>
                <w:sz w:val="19"/>
                <w:szCs w:val="19"/>
                <w:lang w:val="sr-Cyrl-RS"/>
              </w:rPr>
            </w:pPr>
            <w:r>
              <w:rPr>
                <w:sz w:val="19"/>
                <w:szCs w:val="19"/>
                <w:lang w:val="sr-Cyrl-RS"/>
              </w:rPr>
              <w:t>Душица Чакаревић</w:t>
            </w:r>
          </w:p>
        </w:tc>
        <w:tc>
          <w:tcPr>
            <w:tcW w:w="1775" w:type="dxa"/>
            <w:shd w:val="clear" w:color="auto" w:fill="auto"/>
            <w:vAlign w:val="center"/>
          </w:tcPr>
          <w:p w:rsidR="00017E15" w:rsidRPr="007555A7" w:rsidRDefault="00017E15" w:rsidP="00FF24FE">
            <w:pPr>
              <w:jc w:val="center"/>
              <w:rPr>
                <w:sz w:val="19"/>
                <w:szCs w:val="19"/>
                <w:lang w:val="sr-Cyrl-RS"/>
              </w:rPr>
            </w:pPr>
            <w:r w:rsidRPr="007555A7">
              <w:rPr>
                <w:sz w:val="23"/>
                <w:szCs w:val="23"/>
              </w:rPr>
              <w:t>Реализација Програма сарадње ментора и приправника Ш.П 19.8.</w:t>
            </w:r>
          </w:p>
        </w:tc>
        <w:tc>
          <w:tcPr>
            <w:tcW w:w="1737" w:type="dxa"/>
            <w:shd w:val="clear" w:color="auto" w:fill="auto"/>
            <w:vAlign w:val="center"/>
          </w:tcPr>
          <w:p w:rsidR="00017E15" w:rsidRPr="007555A7" w:rsidRDefault="00017E15" w:rsidP="00FF24FE">
            <w:pPr>
              <w:rPr>
                <w:sz w:val="19"/>
                <w:szCs w:val="19"/>
                <w:lang w:val="sr-Cyrl-RS"/>
              </w:rPr>
            </w:pPr>
            <w:r>
              <w:rPr>
                <w:sz w:val="19"/>
                <w:szCs w:val="19"/>
                <w:lang w:val="sr-Cyrl-RS"/>
              </w:rPr>
              <w:t>Програма метнорства се спроводи према програмау</w:t>
            </w:r>
          </w:p>
        </w:tc>
        <w:tc>
          <w:tcPr>
            <w:tcW w:w="1667" w:type="dxa"/>
            <w:shd w:val="clear" w:color="auto" w:fill="auto"/>
            <w:vAlign w:val="center"/>
          </w:tcPr>
          <w:p w:rsidR="00017E15" w:rsidRPr="007555A7" w:rsidRDefault="00017E15" w:rsidP="00017E15">
            <w:pPr>
              <w:rPr>
                <w:sz w:val="19"/>
                <w:szCs w:val="19"/>
                <w:lang w:val="sr-Cyrl-RS"/>
              </w:rPr>
            </w:pPr>
            <w:r w:rsidRPr="007555A7">
              <w:rPr>
                <w:sz w:val="19"/>
                <w:szCs w:val="19"/>
                <w:lang w:val="sr-Cyrl-RS"/>
              </w:rPr>
              <w:t>Извештај о реализацији Програма</w:t>
            </w:r>
          </w:p>
          <w:p w:rsidR="00017E15" w:rsidRPr="007555A7" w:rsidRDefault="00017E15" w:rsidP="00FF24FE">
            <w:pPr>
              <w:rPr>
                <w:sz w:val="19"/>
                <w:szCs w:val="19"/>
                <w:lang w:val="sr-Cyrl-RS"/>
              </w:rPr>
            </w:pPr>
          </w:p>
        </w:tc>
      </w:tr>
      <w:tr w:rsidR="00FF24FE" w:rsidRPr="007555A7" w:rsidTr="00B16336">
        <w:tc>
          <w:tcPr>
            <w:tcW w:w="2409" w:type="dxa"/>
            <w:shd w:val="clear" w:color="auto" w:fill="auto"/>
          </w:tcPr>
          <w:p w:rsidR="00FF24FE" w:rsidRPr="007555A7" w:rsidRDefault="00FF24FE" w:rsidP="00FF24FE">
            <w:pPr>
              <w:rPr>
                <w:sz w:val="23"/>
                <w:szCs w:val="23"/>
              </w:rPr>
            </w:pPr>
            <w:r w:rsidRPr="007555A7">
              <w:rPr>
                <w:sz w:val="23"/>
                <w:szCs w:val="23"/>
              </w:rPr>
              <w:t>Реализација Програма хоспитовања Ш.П 19.9</w:t>
            </w:r>
          </w:p>
        </w:tc>
        <w:tc>
          <w:tcPr>
            <w:tcW w:w="1843" w:type="dxa"/>
            <w:shd w:val="clear" w:color="auto" w:fill="auto"/>
          </w:tcPr>
          <w:p w:rsidR="00FF24FE" w:rsidRPr="007555A7" w:rsidRDefault="00FF24FE" w:rsidP="00FF24FE">
            <w:pPr>
              <w:pStyle w:val="NormalWeb"/>
              <w:spacing w:before="0" w:beforeAutospacing="0" w:after="0" w:afterAutospacing="0" w:line="210" w:lineRule="atLeast"/>
              <w:rPr>
                <w:color w:val="000000"/>
                <w:sz w:val="23"/>
                <w:szCs w:val="23"/>
                <w:lang w:val="sr-Cyrl-RS"/>
              </w:rPr>
            </w:pPr>
          </w:p>
          <w:p w:rsidR="00FF24FE" w:rsidRPr="007555A7" w:rsidRDefault="00FF24FE" w:rsidP="00FF24FE">
            <w:pPr>
              <w:pStyle w:val="NormalWeb"/>
              <w:spacing w:before="0" w:beforeAutospacing="0" w:after="0" w:afterAutospacing="0" w:line="210" w:lineRule="atLeast"/>
              <w:rPr>
                <w:color w:val="000000"/>
                <w:sz w:val="23"/>
                <w:szCs w:val="23"/>
                <w:lang w:val="sr-Cyrl-RS"/>
              </w:rPr>
            </w:pPr>
          </w:p>
          <w:p w:rsidR="00FF24FE" w:rsidRPr="007555A7" w:rsidRDefault="00FF24FE" w:rsidP="00FF24FE">
            <w:pPr>
              <w:pStyle w:val="NormalWeb"/>
              <w:spacing w:before="0" w:beforeAutospacing="0" w:after="0" w:afterAutospacing="0" w:line="210" w:lineRule="atLeast"/>
              <w:rPr>
                <w:color w:val="000000"/>
                <w:sz w:val="23"/>
                <w:szCs w:val="23"/>
                <w:lang w:val="sr-Cyrl-RS"/>
              </w:rPr>
            </w:pPr>
            <w:r w:rsidRPr="007555A7">
              <w:rPr>
                <w:color w:val="000000"/>
                <w:sz w:val="23"/>
                <w:szCs w:val="23"/>
                <w:lang w:val="sr-Cyrl-RS"/>
              </w:rPr>
              <w:t>Разговори са директормм,менторима</w:t>
            </w:r>
          </w:p>
          <w:p w:rsidR="00FF24FE" w:rsidRPr="007555A7" w:rsidRDefault="00FF24FE" w:rsidP="00FF24FE">
            <w:pPr>
              <w:pStyle w:val="NormalWeb"/>
              <w:spacing w:before="0" w:beforeAutospacing="0" w:after="0" w:afterAutospacing="0" w:line="210" w:lineRule="atLeast"/>
              <w:rPr>
                <w:color w:val="000000"/>
                <w:sz w:val="23"/>
                <w:szCs w:val="23"/>
                <w:lang w:val="sr-Cyrl-RS"/>
              </w:rPr>
            </w:pPr>
          </w:p>
          <w:p w:rsidR="00FF24FE" w:rsidRPr="007555A7" w:rsidRDefault="00FF24FE" w:rsidP="00FF24FE">
            <w:pPr>
              <w:pStyle w:val="NormalWeb"/>
              <w:spacing w:before="0" w:beforeAutospacing="0" w:after="0" w:afterAutospacing="0" w:line="210" w:lineRule="atLeast"/>
              <w:rPr>
                <w:color w:val="000000"/>
                <w:sz w:val="23"/>
                <w:szCs w:val="23"/>
                <w:lang w:val="sr-Cyrl-RS"/>
              </w:rPr>
            </w:pPr>
            <w:r w:rsidRPr="007555A7">
              <w:rPr>
                <w:color w:val="000000"/>
                <w:sz w:val="23"/>
                <w:szCs w:val="23"/>
                <w:lang w:val="sr-Cyrl-RS"/>
              </w:rPr>
              <w:t>Евиденција боравка и активности хоспитвоаног студента</w:t>
            </w:r>
          </w:p>
        </w:tc>
        <w:tc>
          <w:tcPr>
            <w:tcW w:w="1768"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Зоран Вучетић</w:t>
            </w:r>
            <w:r w:rsidR="00017E15">
              <w:rPr>
                <w:sz w:val="19"/>
                <w:szCs w:val="19"/>
                <w:lang w:val="sr-Cyrl-RS"/>
              </w:rPr>
              <w:t xml:space="preserve"> у сарадњи са директором и ментроима</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Студенти  евидентирањни  план спроведен.</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FF24FE" w:rsidP="00FF24FE">
            <w:pPr>
              <w:rPr>
                <w:sz w:val="23"/>
                <w:szCs w:val="23"/>
              </w:rPr>
            </w:pPr>
            <w:r w:rsidRPr="007555A7">
              <w:rPr>
                <w:sz w:val="23"/>
                <w:szCs w:val="23"/>
              </w:rPr>
              <w:t>Реализација Програма рада ученичке компаније Ш.П 19.10</w:t>
            </w:r>
          </w:p>
        </w:tc>
        <w:tc>
          <w:tcPr>
            <w:tcW w:w="1843" w:type="dxa"/>
            <w:shd w:val="clear" w:color="auto" w:fill="auto"/>
          </w:tcPr>
          <w:p w:rsidR="00FF24FE" w:rsidRPr="007555A7" w:rsidRDefault="00FF24FE" w:rsidP="00FF24FE">
            <w:pPr>
              <w:pStyle w:val="NormalWeb"/>
              <w:spacing w:before="0" w:beforeAutospacing="0" w:after="0" w:afterAutospacing="0" w:line="210" w:lineRule="atLeast"/>
              <w:rPr>
                <w:color w:val="000000"/>
                <w:sz w:val="23"/>
                <w:szCs w:val="23"/>
                <w:lang w:val="sr-Cyrl-RS"/>
              </w:rPr>
            </w:pPr>
          </w:p>
          <w:p w:rsidR="00FF24FE" w:rsidRPr="007555A7" w:rsidRDefault="00FF24FE" w:rsidP="00FF24FE">
            <w:pPr>
              <w:pStyle w:val="NormalWeb"/>
              <w:spacing w:before="0" w:beforeAutospacing="0" w:after="0" w:afterAutospacing="0" w:line="210" w:lineRule="atLeast"/>
              <w:rPr>
                <w:color w:val="000000"/>
                <w:sz w:val="23"/>
                <w:szCs w:val="23"/>
                <w:lang w:val="sr-Cyrl-RS"/>
              </w:rPr>
            </w:pPr>
            <w:r w:rsidRPr="007555A7">
              <w:rPr>
                <w:color w:val="000000"/>
                <w:sz w:val="23"/>
                <w:szCs w:val="23"/>
                <w:lang w:val="sr-Cyrl-RS"/>
              </w:rPr>
              <w:t>Праћење реааизације планираних активности</w:t>
            </w:r>
          </w:p>
        </w:tc>
        <w:tc>
          <w:tcPr>
            <w:tcW w:w="1768"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Зоран Вучетић</w:t>
            </w:r>
          </w:p>
        </w:tc>
        <w:tc>
          <w:tcPr>
            <w:tcW w:w="1775" w:type="dxa"/>
            <w:shd w:val="clear" w:color="auto" w:fill="auto"/>
            <w:vAlign w:val="center"/>
          </w:tcPr>
          <w:p w:rsidR="00FF24FE" w:rsidRPr="007555A7" w:rsidRDefault="00FF24FE" w:rsidP="00FF24FE">
            <w:pPr>
              <w:jc w:val="center"/>
              <w:rPr>
                <w:sz w:val="19"/>
                <w:szCs w:val="19"/>
              </w:rPr>
            </w:pP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Успешно функционисање учничке компаније</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 xml:space="preserve">Извештај о реализацији </w:t>
            </w:r>
            <w:r w:rsidRPr="007555A7">
              <w:rPr>
                <w:sz w:val="19"/>
                <w:szCs w:val="19"/>
                <w:lang w:val="sr-Cyrl-RS"/>
              </w:rPr>
              <w:lastRenderedPageBreak/>
              <w:t>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FF24FE" w:rsidP="00FF24FE">
            <w:pPr>
              <w:rPr>
                <w:sz w:val="23"/>
                <w:szCs w:val="23"/>
              </w:rPr>
            </w:pPr>
            <w:r w:rsidRPr="007555A7">
              <w:rPr>
                <w:sz w:val="23"/>
                <w:szCs w:val="23"/>
              </w:rPr>
              <w:lastRenderedPageBreak/>
              <w:t>Реализација Програма рада са уч</w:t>
            </w:r>
            <w:r w:rsidRPr="007555A7">
              <w:rPr>
                <w:sz w:val="23"/>
                <w:szCs w:val="23"/>
                <w:lang w:val="sr-Cyrl-RS"/>
              </w:rPr>
              <w:t>е</w:t>
            </w:r>
            <w:r w:rsidRPr="007555A7">
              <w:rPr>
                <w:sz w:val="23"/>
                <w:szCs w:val="23"/>
              </w:rPr>
              <w:t>ницма који желе да упишу ИТ смер Ш.П 19.11</w:t>
            </w:r>
          </w:p>
        </w:tc>
        <w:tc>
          <w:tcPr>
            <w:tcW w:w="1843" w:type="dxa"/>
            <w:shd w:val="clear" w:color="auto" w:fill="auto"/>
          </w:tcPr>
          <w:p w:rsidR="00FF24FE" w:rsidRPr="007555A7" w:rsidRDefault="00FF24FE" w:rsidP="00FF24FE">
            <w:pPr>
              <w:pStyle w:val="NormalWeb"/>
              <w:spacing w:before="0" w:beforeAutospacing="0" w:after="0" w:afterAutospacing="0" w:line="210" w:lineRule="atLeast"/>
              <w:rPr>
                <w:color w:val="000000"/>
                <w:sz w:val="23"/>
                <w:szCs w:val="23"/>
                <w:lang w:val="sr-Cyrl-RS"/>
              </w:rPr>
            </w:pPr>
          </w:p>
          <w:p w:rsidR="00FF24FE" w:rsidRPr="007555A7" w:rsidRDefault="00FF24FE" w:rsidP="00FF24FE">
            <w:pPr>
              <w:pStyle w:val="NormalWeb"/>
              <w:spacing w:before="0" w:beforeAutospacing="0" w:after="0" w:afterAutospacing="0" w:line="210" w:lineRule="atLeast"/>
              <w:rPr>
                <w:color w:val="000000"/>
                <w:sz w:val="23"/>
                <w:szCs w:val="23"/>
                <w:lang w:val="sr-Cyrl-RS"/>
              </w:rPr>
            </w:pPr>
          </w:p>
          <w:p w:rsidR="00FF24FE" w:rsidRPr="007555A7" w:rsidRDefault="00FF24FE" w:rsidP="00FF24FE">
            <w:pPr>
              <w:pStyle w:val="NormalWeb"/>
              <w:spacing w:before="0" w:beforeAutospacing="0" w:after="0" w:afterAutospacing="0" w:line="210" w:lineRule="atLeast"/>
              <w:rPr>
                <w:color w:val="000000"/>
                <w:sz w:val="23"/>
                <w:szCs w:val="23"/>
                <w:lang w:val="sr-Cyrl-RS"/>
              </w:rPr>
            </w:pPr>
            <w:r w:rsidRPr="007555A7">
              <w:rPr>
                <w:color w:val="000000"/>
                <w:sz w:val="23"/>
                <w:szCs w:val="23"/>
                <w:lang w:val="sr-Cyrl-RS"/>
              </w:rPr>
              <w:t>Евиденција одржаних часова спроведеног тестирања и  успеха ученика</w:t>
            </w:r>
          </w:p>
        </w:tc>
        <w:tc>
          <w:tcPr>
            <w:tcW w:w="1768"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Милан Поповић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Припремни рад евидентиран,ученици успешни на пријемном  и одељење уписано.</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FF24FE" w:rsidP="00FF24FE">
            <w:pPr>
              <w:rPr>
                <w:sz w:val="23"/>
                <w:szCs w:val="23"/>
              </w:rPr>
            </w:pPr>
            <w:r w:rsidRPr="007555A7">
              <w:rPr>
                <w:sz w:val="23"/>
                <w:szCs w:val="23"/>
              </w:rPr>
              <w:t>Реализација Програма рада Ученич</w:t>
            </w:r>
            <w:r w:rsidRPr="007555A7">
              <w:rPr>
                <w:sz w:val="23"/>
                <w:szCs w:val="23"/>
                <w:lang w:val="sr-Cyrl-RS"/>
              </w:rPr>
              <w:t>к</w:t>
            </w:r>
            <w:r w:rsidRPr="007555A7">
              <w:rPr>
                <w:sz w:val="23"/>
                <w:szCs w:val="23"/>
              </w:rPr>
              <w:t>ог парламента Ш.П 19.12</w:t>
            </w:r>
          </w:p>
        </w:tc>
        <w:tc>
          <w:tcPr>
            <w:tcW w:w="1843" w:type="dxa"/>
            <w:shd w:val="clear" w:color="auto" w:fill="auto"/>
          </w:tcPr>
          <w:p w:rsidR="00FF24FE" w:rsidRPr="007555A7" w:rsidRDefault="00FF24FE" w:rsidP="00FF24FE">
            <w:pPr>
              <w:pStyle w:val="NormalWeb"/>
              <w:spacing w:before="0" w:beforeAutospacing="0" w:after="0" w:afterAutospacing="0" w:line="210" w:lineRule="atLeast"/>
              <w:rPr>
                <w:color w:val="000000"/>
                <w:sz w:val="23"/>
                <w:szCs w:val="23"/>
                <w:lang w:val="sr-Cyrl-RS"/>
              </w:rPr>
            </w:pPr>
          </w:p>
          <w:p w:rsidR="00FF24FE" w:rsidRPr="007555A7" w:rsidRDefault="00FF24FE" w:rsidP="00FF24FE">
            <w:pPr>
              <w:pStyle w:val="NormalWeb"/>
              <w:spacing w:before="0" w:beforeAutospacing="0" w:after="0" w:afterAutospacing="0" w:line="210" w:lineRule="atLeast"/>
              <w:rPr>
                <w:color w:val="000000"/>
                <w:sz w:val="23"/>
                <w:szCs w:val="23"/>
                <w:lang w:val="sr-Cyrl-RS"/>
              </w:rPr>
            </w:pPr>
            <w:r w:rsidRPr="007555A7">
              <w:rPr>
                <w:color w:val="000000"/>
                <w:sz w:val="23"/>
                <w:szCs w:val="23"/>
                <w:lang w:val="sr-Cyrl-RS"/>
              </w:rPr>
              <w:t>Праћење и евиденција раљда ученичког парламента</w:t>
            </w:r>
          </w:p>
        </w:tc>
        <w:tc>
          <w:tcPr>
            <w:tcW w:w="1768"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Никола Милићевић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Ученички парламент  ради према плану и доприноси функционисању школе</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FF24FE" w:rsidP="00FF24FE">
            <w:pPr>
              <w:rPr>
                <w:sz w:val="23"/>
                <w:szCs w:val="23"/>
              </w:rPr>
            </w:pPr>
            <w:r w:rsidRPr="007555A7">
              <w:rPr>
                <w:sz w:val="23"/>
                <w:szCs w:val="23"/>
              </w:rPr>
              <w:t>Р</w:t>
            </w:r>
            <w:r w:rsidRPr="007555A7">
              <w:rPr>
                <w:sz w:val="23"/>
                <w:szCs w:val="23"/>
                <w:lang w:val="sr-Cyrl-RS"/>
              </w:rPr>
              <w:t>е</w:t>
            </w:r>
            <w:r w:rsidRPr="007555A7">
              <w:rPr>
                <w:sz w:val="23"/>
                <w:szCs w:val="23"/>
              </w:rPr>
              <w:t>ализација Проиграма адаптације новопридошлих ученика и наставнмика Ш:П 19.13</w:t>
            </w:r>
          </w:p>
        </w:tc>
        <w:tc>
          <w:tcPr>
            <w:tcW w:w="1843" w:type="dxa"/>
            <w:shd w:val="clear" w:color="auto" w:fill="auto"/>
          </w:tcPr>
          <w:p w:rsidR="00FF24FE" w:rsidRPr="007555A7" w:rsidRDefault="00FF24FE" w:rsidP="00FF24FE">
            <w:pPr>
              <w:pStyle w:val="NormalWeb"/>
              <w:spacing w:before="0" w:beforeAutospacing="0" w:after="0" w:afterAutospacing="0" w:line="210" w:lineRule="atLeast"/>
              <w:rPr>
                <w:color w:val="000000"/>
                <w:sz w:val="23"/>
                <w:szCs w:val="23"/>
                <w:lang w:val="sr-Cyrl-RS"/>
              </w:rPr>
            </w:pPr>
          </w:p>
          <w:p w:rsidR="00FF24FE" w:rsidRPr="007555A7" w:rsidRDefault="00FF24FE" w:rsidP="00FF24FE">
            <w:pPr>
              <w:pStyle w:val="NormalWeb"/>
              <w:spacing w:before="0" w:beforeAutospacing="0" w:after="0" w:afterAutospacing="0" w:line="210" w:lineRule="atLeast"/>
              <w:rPr>
                <w:color w:val="000000"/>
                <w:sz w:val="23"/>
                <w:szCs w:val="23"/>
                <w:lang w:val="sr-Cyrl-RS"/>
              </w:rPr>
            </w:pPr>
            <w:r w:rsidRPr="007555A7">
              <w:rPr>
                <w:color w:val="000000"/>
                <w:sz w:val="23"/>
                <w:szCs w:val="23"/>
                <w:lang w:val="sr-Cyrl-RS"/>
              </w:rPr>
              <w:t>Праћење релаизације планираних активности</w:t>
            </w:r>
          </w:p>
        </w:tc>
        <w:tc>
          <w:tcPr>
            <w:tcW w:w="1768"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Никола Милићевић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Ученици првог разреда и новопридошли ученици и наставниц успешно адаптирани</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FF24FE" w:rsidP="00FF24FE">
            <w:pPr>
              <w:rPr>
                <w:sz w:val="23"/>
                <w:szCs w:val="23"/>
              </w:rPr>
            </w:pPr>
            <w:r w:rsidRPr="007555A7">
              <w:rPr>
                <w:sz w:val="23"/>
                <w:szCs w:val="23"/>
              </w:rPr>
              <w:t>Реализација програма маrкетингa школе Ш:П 19.14</w:t>
            </w:r>
          </w:p>
        </w:tc>
        <w:tc>
          <w:tcPr>
            <w:tcW w:w="1843" w:type="dxa"/>
            <w:shd w:val="clear" w:color="auto" w:fill="auto"/>
          </w:tcPr>
          <w:p w:rsidR="00FF24FE" w:rsidRPr="007555A7" w:rsidRDefault="00FF24FE" w:rsidP="00FF24FE">
            <w:pPr>
              <w:pStyle w:val="NormalWeb"/>
              <w:spacing w:before="0" w:beforeAutospacing="0" w:after="0" w:afterAutospacing="0" w:line="210" w:lineRule="atLeast"/>
              <w:rPr>
                <w:color w:val="000000"/>
                <w:sz w:val="23"/>
                <w:szCs w:val="23"/>
                <w:lang w:val="sr-Cyrl-RS"/>
              </w:rPr>
            </w:pPr>
          </w:p>
          <w:p w:rsidR="00FF24FE" w:rsidRPr="007555A7" w:rsidRDefault="00FF24FE" w:rsidP="00FF24FE">
            <w:pPr>
              <w:pStyle w:val="NormalWeb"/>
              <w:spacing w:before="0" w:beforeAutospacing="0" w:after="0" w:afterAutospacing="0" w:line="210" w:lineRule="atLeast"/>
              <w:rPr>
                <w:color w:val="000000"/>
                <w:sz w:val="23"/>
                <w:szCs w:val="23"/>
                <w:lang w:val="sr-Cyrl-RS"/>
              </w:rPr>
            </w:pPr>
            <w:r w:rsidRPr="007555A7">
              <w:rPr>
                <w:color w:val="000000"/>
                <w:sz w:val="23"/>
                <w:szCs w:val="23"/>
                <w:lang w:val="sr-Cyrl-RS"/>
              </w:rPr>
              <w:t>Разгвори са директором</w:t>
            </w:r>
          </w:p>
          <w:p w:rsidR="00FF24FE" w:rsidRPr="007555A7" w:rsidRDefault="00FF24FE" w:rsidP="00FF24FE">
            <w:pPr>
              <w:pStyle w:val="NormalWeb"/>
              <w:spacing w:before="0" w:beforeAutospacing="0" w:after="0" w:afterAutospacing="0" w:line="210" w:lineRule="atLeast"/>
              <w:rPr>
                <w:color w:val="000000"/>
                <w:sz w:val="23"/>
                <w:szCs w:val="23"/>
                <w:lang w:val="sr-Cyrl-RS"/>
              </w:rPr>
            </w:pPr>
          </w:p>
          <w:p w:rsidR="00FF24FE" w:rsidRPr="007555A7" w:rsidRDefault="00FF24FE" w:rsidP="00FF24FE">
            <w:pPr>
              <w:pStyle w:val="NormalWeb"/>
              <w:spacing w:before="0" w:beforeAutospacing="0" w:after="0" w:afterAutospacing="0" w:line="210" w:lineRule="atLeast"/>
              <w:rPr>
                <w:color w:val="000000"/>
                <w:sz w:val="23"/>
                <w:szCs w:val="23"/>
                <w:lang w:val="sr-Cyrl-RS"/>
              </w:rPr>
            </w:pPr>
            <w:r w:rsidRPr="007555A7">
              <w:rPr>
                <w:color w:val="000000"/>
                <w:sz w:val="23"/>
                <w:szCs w:val="23"/>
                <w:lang w:val="sr-Cyrl-RS"/>
              </w:rPr>
              <w:t>Праћење релаизације планираних активности</w:t>
            </w:r>
          </w:p>
        </w:tc>
        <w:tc>
          <w:tcPr>
            <w:tcW w:w="1768" w:type="dxa"/>
            <w:shd w:val="clear" w:color="auto" w:fill="auto"/>
            <w:vAlign w:val="center"/>
          </w:tcPr>
          <w:p w:rsidR="00FF24FE" w:rsidRPr="007555A7" w:rsidRDefault="00FF24FE" w:rsidP="00FF24FE">
            <w:pPr>
              <w:jc w:val="center"/>
              <w:rPr>
                <w:sz w:val="19"/>
                <w:szCs w:val="19"/>
              </w:rPr>
            </w:pPr>
            <w:r w:rsidRPr="007555A7">
              <w:rPr>
                <w:color w:val="000000"/>
                <w:sz w:val="23"/>
                <w:szCs w:val="23"/>
                <w:lang w:val="sr-Cyrl-RS"/>
              </w:rPr>
              <w:t>Милица Михаљианц</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План спроведен и маркетинг доприноси остваривању фунцкја школе.</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FF24FE" w:rsidP="00FF24FE">
            <w:pPr>
              <w:rPr>
                <w:sz w:val="23"/>
                <w:szCs w:val="23"/>
              </w:rPr>
            </w:pPr>
            <w:r w:rsidRPr="007555A7">
              <w:rPr>
                <w:sz w:val="23"/>
                <w:szCs w:val="23"/>
              </w:rPr>
              <w:t xml:space="preserve">Реализација програма полагања матурског испита  </w:t>
            </w:r>
            <w:r w:rsidRPr="007555A7">
              <w:rPr>
                <w:sz w:val="23"/>
                <w:szCs w:val="23"/>
                <w:lang w:val="sr-Cyrl-RS"/>
              </w:rPr>
              <w:t xml:space="preserve">Ш:П </w:t>
            </w:r>
            <w:r w:rsidRPr="007555A7">
              <w:rPr>
                <w:sz w:val="23"/>
                <w:szCs w:val="23"/>
              </w:rPr>
              <w:t>19.15</w:t>
            </w:r>
          </w:p>
        </w:tc>
        <w:tc>
          <w:tcPr>
            <w:tcW w:w="1843" w:type="dxa"/>
            <w:shd w:val="clear" w:color="auto" w:fill="auto"/>
          </w:tcPr>
          <w:p w:rsidR="00FF24FE" w:rsidRPr="007555A7" w:rsidRDefault="00FF24FE" w:rsidP="00FF24FE">
            <w:pPr>
              <w:pStyle w:val="NormalWeb"/>
              <w:spacing w:before="0" w:beforeAutospacing="0" w:after="0" w:afterAutospacing="0" w:line="210" w:lineRule="atLeast"/>
              <w:rPr>
                <w:color w:val="000000"/>
                <w:sz w:val="23"/>
                <w:szCs w:val="23"/>
                <w:lang w:val="sr-Cyrl-RS"/>
              </w:rPr>
            </w:pPr>
          </w:p>
          <w:p w:rsidR="00FF24FE" w:rsidRPr="007555A7" w:rsidRDefault="00FF24FE" w:rsidP="00FF24FE">
            <w:pPr>
              <w:pStyle w:val="NormalWeb"/>
              <w:spacing w:before="0" w:beforeAutospacing="0" w:after="0" w:afterAutospacing="0" w:line="210" w:lineRule="atLeast"/>
              <w:rPr>
                <w:color w:val="000000"/>
                <w:sz w:val="23"/>
                <w:szCs w:val="23"/>
                <w:lang w:val="sr-Cyrl-RS"/>
              </w:rPr>
            </w:pPr>
            <w:r w:rsidRPr="007555A7">
              <w:rPr>
                <w:color w:val="000000"/>
                <w:sz w:val="23"/>
                <w:szCs w:val="23"/>
                <w:lang w:val="sr-Cyrl-RS"/>
              </w:rPr>
              <w:t>Прикупљање и сређивање  података од испитних одбора</w:t>
            </w:r>
          </w:p>
        </w:tc>
        <w:tc>
          <w:tcPr>
            <w:tcW w:w="1768"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 xml:space="preserve">   Милан Поповић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 xml:space="preserve">Месечно праћење плана </w:t>
            </w:r>
          </w:p>
          <w:p w:rsidR="00FF24FE" w:rsidRPr="007555A7" w:rsidRDefault="00FF24FE" w:rsidP="00FF24FE">
            <w:pPr>
              <w:jc w:val="center"/>
              <w:rPr>
                <w:sz w:val="19"/>
                <w:szCs w:val="19"/>
                <w:lang w:val="sr-Cyrl-RS"/>
              </w:rPr>
            </w:pPr>
          </w:p>
          <w:p w:rsidR="00FF24FE" w:rsidRPr="007555A7" w:rsidRDefault="00FF24FE" w:rsidP="00FF24FE">
            <w:pPr>
              <w:jc w:val="center"/>
              <w:rPr>
                <w:sz w:val="19"/>
                <w:szCs w:val="19"/>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Матурски испит спроведен према плану и ученици успешно матурирали.</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 xml:space="preserve">Извештај о реализацији </w:t>
            </w:r>
            <w:r w:rsidRPr="007555A7">
              <w:rPr>
                <w:sz w:val="19"/>
                <w:szCs w:val="19"/>
                <w:lang w:val="sr-Cyrl-RS"/>
              </w:rPr>
              <w:lastRenderedPageBreak/>
              <w:t>Програма</w:t>
            </w:r>
          </w:p>
          <w:p w:rsidR="00FF24FE" w:rsidRPr="007555A7" w:rsidRDefault="00FF24FE" w:rsidP="00FF24FE">
            <w:pPr>
              <w:rPr>
                <w:sz w:val="19"/>
                <w:szCs w:val="19"/>
              </w:rPr>
            </w:pPr>
          </w:p>
        </w:tc>
      </w:tr>
      <w:tr w:rsidR="00FF24FE" w:rsidRPr="007555A7" w:rsidTr="00B16336">
        <w:tc>
          <w:tcPr>
            <w:tcW w:w="2409" w:type="dxa"/>
            <w:shd w:val="clear" w:color="auto" w:fill="auto"/>
          </w:tcPr>
          <w:p w:rsidR="00FF24FE" w:rsidRPr="007555A7" w:rsidRDefault="00FF24FE" w:rsidP="00FF24FE">
            <w:pPr>
              <w:rPr>
                <w:sz w:val="23"/>
                <w:szCs w:val="23"/>
                <w:lang w:val="sr-Cyrl-RS"/>
              </w:rPr>
            </w:pPr>
            <w:r w:rsidRPr="007555A7">
              <w:rPr>
                <w:sz w:val="23"/>
                <w:szCs w:val="23"/>
                <w:lang w:val="sr-Cyrl-RS"/>
              </w:rPr>
              <w:lastRenderedPageBreak/>
              <w:t>Реализација Програма обогаћеног  једносменског рада</w:t>
            </w:r>
          </w:p>
          <w:p w:rsidR="00FF24FE" w:rsidRPr="007555A7" w:rsidRDefault="00FF24FE" w:rsidP="00FF24FE">
            <w:pPr>
              <w:rPr>
                <w:sz w:val="23"/>
                <w:szCs w:val="23"/>
                <w:lang w:val="sr-Cyrl-RS"/>
              </w:rPr>
            </w:pPr>
            <w:r w:rsidRPr="007555A7">
              <w:rPr>
                <w:sz w:val="23"/>
                <w:szCs w:val="23"/>
                <w:lang w:val="sr-Cyrl-RS"/>
              </w:rPr>
              <w:t>Ш.П 19.16</w:t>
            </w:r>
          </w:p>
        </w:tc>
        <w:tc>
          <w:tcPr>
            <w:tcW w:w="1843" w:type="dxa"/>
            <w:shd w:val="clear" w:color="auto" w:fill="auto"/>
          </w:tcPr>
          <w:p w:rsidR="00FF24FE" w:rsidRPr="007555A7" w:rsidRDefault="00FF24FE" w:rsidP="00FF24FE">
            <w:pPr>
              <w:pStyle w:val="NormalWeb"/>
              <w:spacing w:before="0" w:beforeAutospacing="0" w:after="0" w:afterAutospacing="0" w:line="210" w:lineRule="atLeast"/>
              <w:rPr>
                <w:color w:val="000000"/>
                <w:sz w:val="23"/>
                <w:szCs w:val="23"/>
                <w:lang w:val="sr-Cyrl-RS"/>
              </w:rPr>
            </w:pPr>
            <w:r w:rsidRPr="007555A7">
              <w:rPr>
                <w:color w:val="000000"/>
                <w:sz w:val="23"/>
                <w:szCs w:val="23"/>
                <w:lang w:val="sr-Cyrl-RS"/>
              </w:rPr>
              <w:t xml:space="preserve">Прикупљање података и извештаја о раду од наставника задужених за обогаћени једносменски рада </w:t>
            </w:r>
          </w:p>
        </w:tc>
        <w:tc>
          <w:tcPr>
            <w:tcW w:w="1768"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Милица Михаљинац</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Једносменси рад се изводи према плану</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lang w:val="sr-Cyrl-RS"/>
              </w:rPr>
            </w:pPr>
          </w:p>
        </w:tc>
      </w:tr>
      <w:tr w:rsidR="00FF24FE" w:rsidRPr="007555A7" w:rsidTr="00B16336">
        <w:tc>
          <w:tcPr>
            <w:tcW w:w="2409" w:type="dxa"/>
            <w:shd w:val="clear" w:color="auto" w:fill="auto"/>
          </w:tcPr>
          <w:p w:rsidR="00FF24FE" w:rsidRPr="007555A7" w:rsidRDefault="00FF24FE" w:rsidP="00FF24FE">
            <w:pPr>
              <w:rPr>
                <w:sz w:val="23"/>
                <w:szCs w:val="23"/>
                <w:lang w:val="sr-Cyrl-RS"/>
              </w:rPr>
            </w:pPr>
            <w:r w:rsidRPr="007555A7">
              <w:rPr>
                <w:sz w:val="23"/>
                <w:szCs w:val="23"/>
                <w:lang w:val="sr-Cyrl-RS"/>
              </w:rPr>
              <w:t>Реализација програма интеркултуре</w:t>
            </w:r>
          </w:p>
          <w:p w:rsidR="00FF24FE" w:rsidRPr="007555A7" w:rsidRDefault="00FF24FE" w:rsidP="00FF24FE">
            <w:pPr>
              <w:rPr>
                <w:sz w:val="23"/>
                <w:szCs w:val="23"/>
                <w:lang w:val="sr-Cyrl-RS"/>
              </w:rPr>
            </w:pPr>
            <w:r w:rsidRPr="007555A7">
              <w:rPr>
                <w:sz w:val="23"/>
                <w:szCs w:val="23"/>
                <w:lang w:val="sr-Cyrl-RS"/>
              </w:rPr>
              <w:t>Ш.П 19.17</w:t>
            </w:r>
          </w:p>
        </w:tc>
        <w:tc>
          <w:tcPr>
            <w:tcW w:w="1843" w:type="dxa"/>
            <w:shd w:val="clear" w:color="auto" w:fill="auto"/>
          </w:tcPr>
          <w:p w:rsidR="00FF24FE" w:rsidRPr="007555A7" w:rsidRDefault="00FF24FE" w:rsidP="00FF24FE">
            <w:pPr>
              <w:pStyle w:val="NormalWeb"/>
              <w:spacing w:before="0" w:beforeAutospacing="0" w:after="0" w:afterAutospacing="0" w:line="210" w:lineRule="atLeast"/>
              <w:rPr>
                <w:color w:val="000000"/>
                <w:sz w:val="23"/>
                <w:szCs w:val="23"/>
                <w:lang w:val="sr-Cyrl-RS"/>
              </w:rPr>
            </w:pPr>
            <w:r w:rsidRPr="007555A7">
              <w:rPr>
                <w:color w:val="000000"/>
                <w:sz w:val="23"/>
                <w:szCs w:val="23"/>
                <w:lang w:val="sr-Cyrl-RS"/>
              </w:rPr>
              <w:t>Прикупљање података и извештаја о раду од наставника задужених  интеркултуру</w:t>
            </w:r>
          </w:p>
        </w:tc>
        <w:tc>
          <w:tcPr>
            <w:tcW w:w="1768"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Милица Михаљинац</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Једносменси рад се изводи према плану</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lang w:val="sr-Cyrl-RS"/>
              </w:rPr>
            </w:pPr>
          </w:p>
        </w:tc>
      </w:tr>
      <w:tr w:rsidR="00FF24FE" w:rsidRPr="007555A7" w:rsidTr="00B16336">
        <w:tc>
          <w:tcPr>
            <w:tcW w:w="2409" w:type="dxa"/>
            <w:shd w:val="clear" w:color="auto" w:fill="auto"/>
          </w:tcPr>
          <w:p w:rsidR="00FF24FE" w:rsidRPr="007555A7" w:rsidRDefault="00FF24FE" w:rsidP="00FF24FE">
            <w:pPr>
              <w:rPr>
                <w:sz w:val="23"/>
                <w:szCs w:val="23"/>
                <w:lang w:val="sr-Cyrl-RS"/>
              </w:rPr>
            </w:pPr>
            <w:r w:rsidRPr="007555A7">
              <w:rPr>
                <w:sz w:val="23"/>
                <w:szCs w:val="23"/>
                <w:lang w:val="sr-Cyrl-RS"/>
              </w:rPr>
              <w:t>Реализација Програма мера за остваривање  и унапређивање родне равноправности</w:t>
            </w:r>
          </w:p>
        </w:tc>
        <w:tc>
          <w:tcPr>
            <w:tcW w:w="1843" w:type="dxa"/>
            <w:shd w:val="clear" w:color="auto" w:fill="auto"/>
          </w:tcPr>
          <w:p w:rsidR="00FF24FE" w:rsidRPr="007555A7" w:rsidRDefault="00FF24FE" w:rsidP="00FF24FE">
            <w:pPr>
              <w:pStyle w:val="NormalWeb"/>
              <w:spacing w:before="0" w:beforeAutospacing="0" w:after="0" w:afterAutospacing="0" w:line="210" w:lineRule="atLeast"/>
              <w:rPr>
                <w:color w:val="000000"/>
                <w:sz w:val="23"/>
                <w:szCs w:val="23"/>
                <w:lang w:val="sr-Cyrl-RS"/>
              </w:rPr>
            </w:pPr>
            <w:r w:rsidRPr="007555A7">
              <w:rPr>
                <w:color w:val="000000"/>
                <w:sz w:val="23"/>
                <w:szCs w:val="23"/>
                <w:lang w:val="sr-Cyrl-RS"/>
              </w:rPr>
              <w:t>Разговори са секретаром и директором</w:t>
            </w:r>
          </w:p>
        </w:tc>
        <w:tc>
          <w:tcPr>
            <w:tcW w:w="1768"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Милена Васовић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Евиденција о стању и мерама</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lang w:val="sr-Cyrl-RS"/>
              </w:rPr>
            </w:pPr>
          </w:p>
        </w:tc>
      </w:tr>
      <w:tr w:rsidR="00FF24FE" w:rsidRPr="007555A7" w:rsidTr="00B16336">
        <w:tc>
          <w:tcPr>
            <w:tcW w:w="2409" w:type="dxa"/>
            <w:shd w:val="clear" w:color="auto" w:fill="auto"/>
          </w:tcPr>
          <w:p w:rsidR="00FF24FE" w:rsidRPr="007555A7" w:rsidRDefault="00FF24FE" w:rsidP="00FF24FE">
            <w:pPr>
              <w:rPr>
                <w:sz w:val="23"/>
                <w:szCs w:val="23"/>
                <w:lang w:val="sr-Cyrl-RS"/>
              </w:rPr>
            </w:pPr>
            <w:r w:rsidRPr="007555A7">
              <w:rPr>
                <w:sz w:val="23"/>
                <w:szCs w:val="23"/>
                <w:lang w:val="sr-Cyrl-RS"/>
              </w:rPr>
              <w:t xml:space="preserve">Реализација Програма војне обуке </w:t>
            </w:r>
          </w:p>
        </w:tc>
        <w:tc>
          <w:tcPr>
            <w:tcW w:w="1843" w:type="dxa"/>
            <w:shd w:val="clear" w:color="auto" w:fill="auto"/>
          </w:tcPr>
          <w:p w:rsidR="00FF24FE" w:rsidRPr="007555A7" w:rsidRDefault="00FF24FE" w:rsidP="00FF24FE">
            <w:pPr>
              <w:pStyle w:val="NormalWeb"/>
              <w:spacing w:before="0" w:beforeAutospacing="0" w:after="0" w:afterAutospacing="0" w:line="210" w:lineRule="atLeast"/>
              <w:rPr>
                <w:color w:val="000000"/>
                <w:sz w:val="23"/>
                <w:szCs w:val="23"/>
                <w:lang w:val="sr-Cyrl-RS"/>
              </w:rPr>
            </w:pPr>
            <w:r w:rsidRPr="007555A7">
              <w:rPr>
                <w:color w:val="000000"/>
                <w:sz w:val="23"/>
                <w:szCs w:val="23"/>
                <w:lang w:val="sr-Cyrl-RS"/>
              </w:rPr>
              <w:t>Разговори са одељеским старешинаам и праћење реализаиц</w:t>
            </w:r>
            <w:r w:rsidR="00283AFE">
              <w:rPr>
                <w:color w:val="000000"/>
                <w:sz w:val="23"/>
                <w:szCs w:val="23"/>
                <w:lang w:val="sr-Cyrl-RS"/>
              </w:rPr>
              <w:t>и</w:t>
            </w:r>
            <w:r w:rsidRPr="007555A7">
              <w:rPr>
                <w:color w:val="000000"/>
                <w:sz w:val="23"/>
                <w:szCs w:val="23"/>
                <w:lang w:val="sr-Cyrl-RS"/>
              </w:rPr>
              <w:t xml:space="preserve">је </w:t>
            </w:r>
          </w:p>
        </w:tc>
        <w:tc>
          <w:tcPr>
            <w:tcW w:w="1768"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Алекснадар Маричић</w:t>
            </w:r>
          </w:p>
        </w:tc>
        <w:tc>
          <w:tcPr>
            <w:tcW w:w="1775" w:type="dxa"/>
            <w:shd w:val="clear" w:color="auto" w:fill="auto"/>
            <w:vAlign w:val="center"/>
          </w:tcPr>
          <w:p w:rsidR="00FF24FE" w:rsidRPr="007555A7" w:rsidRDefault="00FF24FE" w:rsidP="00FF24FE">
            <w:pPr>
              <w:jc w:val="center"/>
              <w:rPr>
                <w:sz w:val="19"/>
                <w:szCs w:val="19"/>
                <w:lang w:val="sr-Cyrl-RS"/>
              </w:rPr>
            </w:pPr>
            <w:r w:rsidRPr="007555A7">
              <w:rPr>
                <w:sz w:val="19"/>
                <w:szCs w:val="19"/>
                <w:lang w:val="sr-Cyrl-RS"/>
              </w:rPr>
              <w:t>Извештаји на полугодишњем нивоу</w:t>
            </w:r>
          </w:p>
        </w:tc>
        <w:tc>
          <w:tcPr>
            <w:tcW w:w="173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Евиденција о стању и мерама</w:t>
            </w:r>
          </w:p>
        </w:tc>
        <w:tc>
          <w:tcPr>
            <w:tcW w:w="1667" w:type="dxa"/>
            <w:shd w:val="clear" w:color="auto" w:fill="auto"/>
            <w:vAlign w:val="center"/>
          </w:tcPr>
          <w:p w:rsidR="00FF24FE" w:rsidRPr="007555A7" w:rsidRDefault="00FF24FE" w:rsidP="00FF24FE">
            <w:pPr>
              <w:rPr>
                <w:sz w:val="19"/>
                <w:szCs w:val="19"/>
                <w:lang w:val="sr-Cyrl-RS"/>
              </w:rPr>
            </w:pPr>
            <w:r w:rsidRPr="007555A7">
              <w:rPr>
                <w:sz w:val="19"/>
                <w:szCs w:val="19"/>
                <w:lang w:val="sr-Cyrl-RS"/>
              </w:rPr>
              <w:t>Извештаји реализатора  о спроведеним активностима</w:t>
            </w:r>
          </w:p>
          <w:p w:rsidR="00FF24FE" w:rsidRPr="007555A7" w:rsidRDefault="00FF24FE" w:rsidP="00FF24FE">
            <w:pPr>
              <w:rPr>
                <w:sz w:val="19"/>
                <w:szCs w:val="19"/>
                <w:lang w:val="sr-Cyrl-RS"/>
              </w:rPr>
            </w:pPr>
          </w:p>
          <w:p w:rsidR="00FF24FE" w:rsidRPr="007555A7" w:rsidRDefault="00FF24FE" w:rsidP="00FF24FE">
            <w:pPr>
              <w:rPr>
                <w:sz w:val="19"/>
                <w:szCs w:val="19"/>
                <w:lang w:val="sr-Cyrl-RS"/>
              </w:rPr>
            </w:pPr>
            <w:r w:rsidRPr="007555A7">
              <w:rPr>
                <w:sz w:val="19"/>
                <w:szCs w:val="19"/>
                <w:lang w:val="sr-Cyrl-RS"/>
              </w:rPr>
              <w:t>Извештај о реализацији Програма</w:t>
            </w:r>
          </w:p>
          <w:p w:rsidR="00FF24FE" w:rsidRPr="007555A7" w:rsidRDefault="00FF24FE" w:rsidP="00FF24FE">
            <w:pPr>
              <w:rPr>
                <w:sz w:val="19"/>
                <w:szCs w:val="19"/>
                <w:lang w:val="sr-Cyrl-RS"/>
              </w:rPr>
            </w:pPr>
          </w:p>
        </w:tc>
      </w:tr>
    </w:tbl>
    <w:p w:rsidR="00B16336" w:rsidRPr="007555A7" w:rsidRDefault="00B16336" w:rsidP="00B16336">
      <w:pPr>
        <w:tabs>
          <w:tab w:val="left" w:pos="1065"/>
        </w:tabs>
        <w:rPr>
          <w:sz w:val="23"/>
          <w:szCs w:val="23"/>
          <w:lang w:val="sr-Cyrl-RS"/>
        </w:rPr>
      </w:pPr>
      <w:r w:rsidRPr="007555A7">
        <w:rPr>
          <w:sz w:val="23"/>
          <w:szCs w:val="23"/>
        </w:rPr>
        <w:tab/>
      </w:r>
    </w:p>
    <w:p w:rsidR="00B16336" w:rsidRPr="007555A7" w:rsidRDefault="00B16336" w:rsidP="00B16336">
      <w:pPr>
        <w:tabs>
          <w:tab w:val="left" w:pos="1065"/>
        </w:tabs>
        <w:rPr>
          <w:sz w:val="23"/>
          <w:szCs w:val="23"/>
          <w:lang w:val="sr-Cyrl-RS"/>
        </w:rPr>
      </w:pPr>
    </w:p>
    <w:p w:rsidR="00B16336" w:rsidRPr="007555A7" w:rsidRDefault="00B16336" w:rsidP="00B16336">
      <w:pPr>
        <w:tabs>
          <w:tab w:val="left" w:pos="1065"/>
        </w:tabs>
        <w:rPr>
          <w:sz w:val="23"/>
          <w:szCs w:val="23"/>
          <w:lang w:val="sr-Cyrl-RS"/>
        </w:rPr>
      </w:pPr>
    </w:p>
    <w:p w:rsidR="00122E90" w:rsidRPr="007555A7" w:rsidRDefault="00122E90" w:rsidP="00122E90">
      <w:pPr>
        <w:tabs>
          <w:tab w:val="left" w:pos="567"/>
        </w:tabs>
        <w:jc w:val="both"/>
        <w:rPr>
          <w:color w:val="000000"/>
          <w:sz w:val="23"/>
          <w:szCs w:val="23"/>
        </w:rPr>
      </w:pPr>
      <w:r w:rsidRPr="007555A7">
        <w:rPr>
          <w:color w:val="000000"/>
          <w:sz w:val="23"/>
          <w:szCs w:val="23"/>
        </w:rPr>
        <w:tab/>
        <w:t>Школски програм обухвата све садржаје, процесе и активности усмерене на остваривање принципа, циљева и стандарда постигнућа, и задовољење општих и</w:t>
      </w:r>
      <w:r w:rsidRPr="007555A7">
        <w:rPr>
          <w:color w:val="000000"/>
          <w:sz w:val="23"/>
          <w:szCs w:val="23"/>
        </w:rPr>
        <w:br/>
      </w:r>
      <w:r w:rsidRPr="007555A7">
        <w:rPr>
          <w:color w:val="000000"/>
          <w:sz w:val="23"/>
          <w:szCs w:val="23"/>
        </w:rPr>
        <w:lastRenderedPageBreak/>
        <w:t>специфичних образовних интереса и потреба ученика, родитеља, односно старатеља и</w:t>
      </w:r>
      <w:r w:rsidRPr="007555A7">
        <w:rPr>
          <w:color w:val="000000"/>
          <w:sz w:val="23"/>
          <w:szCs w:val="23"/>
        </w:rPr>
        <w:br/>
        <w:t>локалне самоуправе, а у складу са оптималним могућностима школе.</w:t>
      </w:r>
    </w:p>
    <w:p w:rsidR="00122E90" w:rsidRPr="007555A7" w:rsidRDefault="00122E90" w:rsidP="00122E90">
      <w:pPr>
        <w:tabs>
          <w:tab w:val="left" w:pos="567"/>
        </w:tabs>
        <w:jc w:val="both"/>
        <w:rPr>
          <w:color w:val="000000"/>
          <w:sz w:val="23"/>
          <w:szCs w:val="23"/>
        </w:rPr>
      </w:pPr>
      <w:r w:rsidRPr="007555A7">
        <w:rPr>
          <w:color w:val="000000"/>
          <w:sz w:val="23"/>
          <w:szCs w:val="23"/>
        </w:rPr>
        <w:tab/>
        <w:t>Школски програм се доноси на основу наставног плана и програма, односно</w:t>
      </w:r>
      <w:r w:rsidRPr="007555A7">
        <w:rPr>
          <w:color w:val="000000"/>
          <w:sz w:val="23"/>
          <w:szCs w:val="23"/>
        </w:rPr>
        <w:br/>
        <w:t>програма одређених облика стручног образовања, а узимајући у обзир развојни план</w:t>
      </w:r>
      <w:r w:rsidRPr="007555A7">
        <w:rPr>
          <w:color w:val="000000"/>
          <w:sz w:val="23"/>
          <w:szCs w:val="23"/>
        </w:rPr>
        <w:br/>
        <w:t>школе, у складу са Законом.</w:t>
      </w:r>
    </w:p>
    <w:p w:rsidR="00122E90" w:rsidRPr="007555A7" w:rsidRDefault="00122E90" w:rsidP="00122E90">
      <w:pPr>
        <w:tabs>
          <w:tab w:val="left" w:pos="567"/>
        </w:tabs>
        <w:jc w:val="both"/>
        <w:rPr>
          <w:color w:val="000000"/>
          <w:sz w:val="23"/>
          <w:szCs w:val="23"/>
        </w:rPr>
      </w:pPr>
      <w:r w:rsidRPr="007555A7">
        <w:rPr>
          <w:color w:val="000000"/>
          <w:sz w:val="23"/>
          <w:szCs w:val="23"/>
        </w:rPr>
        <w:tab/>
        <w:t>Школа, у складу са Законом, доноси Школски програм, по правилу, на четири године и објављује га најкасније два месеца пре почетка школске године у којој ће почети његова примена.</w:t>
      </w:r>
    </w:p>
    <w:p w:rsidR="00122E90" w:rsidRPr="007555A7" w:rsidRDefault="00122E90" w:rsidP="00122E90">
      <w:pPr>
        <w:tabs>
          <w:tab w:val="left" w:pos="567"/>
        </w:tabs>
        <w:jc w:val="both"/>
        <w:rPr>
          <w:color w:val="000000"/>
          <w:sz w:val="23"/>
          <w:szCs w:val="23"/>
        </w:rPr>
      </w:pPr>
      <w:r w:rsidRPr="007555A7">
        <w:rPr>
          <w:color w:val="000000"/>
          <w:sz w:val="23"/>
          <w:szCs w:val="23"/>
        </w:rPr>
        <w:tab/>
        <w:t>Поједини делови школског програма иновирају се и надограђују у току његовог</w:t>
      </w:r>
      <w:r w:rsidRPr="007555A7">
        <w:rPr>
          <w:color w:val="000000"/>
          <w:sz w:val="23"/>
          <w:szCs w:val="23"/>
        </w:rPr>
        <w:br/>
        <w:t>остваривања.</w:t>
      </w:r>
    </w:p>
    <w:p w:rsidR="00122E90" w:rsidRPr="007555A7" w:rsidRDefault="00122E90" w:rsidP="00122E90">
      <w:pPr>
        <w:tabs>
          <w:tab w:val="left" w:pos="567"/>
        </w:tabs>
        <w:jc w:val="both"/>
        <w:rPr>
          <w:color w:val="000000"/>
          <w:sz w:val="23"/>
          <w:szCs w:val="23"/>
        </w:rPr>
      </w:pPr>
      <w:r w:rsidRPr="007555A7">
        <w:rPr>
          <w:color w:val="000000"/>
          <w:sz w:val="23"/>
          <w:szCs w:val="23"/>
        </w:rPr>
        <w:tab/>
        <w:t>Школски програм омогућава оријентацију ученика и родитеља, односно старатеља у избору школе, праћење квалитета образовно-васпитног процеса и његових резултата,као и процену индивидуалног рада и напредовања сваког ученика.</w:t>
      </w:r>
    </w:p>
    <w:p w:rsidR="00122E90" w:rsidRPr="007555A7" w:rsidRDefault="00122E90" w:rsidP="00122E90">
      <w:pPr>
        <w:tabs>
          <w:tab w:val="left" w:pos="567"/>
        </w:tabs>
        <w:jc w:val="both"/>
        <w:rPr>
          <w:color w:val="000000"/>
          <w:sz w:val="23"/>
          <w:szCs w:val="23"/>
        </w:rPr>
      </w:pPr>
      <w:r w:rsidRPr="007555A7">
        <w:rPr>
          <w:color w:val="000000"/>
          <w:sz w:val="23"/>
          <w:szCs w:val="23"/>
        </w:rPr>
        <w:tab/>
        <w:t>Школски програм представља основу на којој сваки наставник и стручни сарадник планира, програмира и реализује свој рад.</w:t>
      </w:r>
    </w:p>
    <w:p w:rsidR="00122E90" w:rsidRPr="007555A7" w:rsidRDefault="00122E90" w:rsidP="00122E90">
      <w:pPr>
        <w:tabs>
          <w:tab w:val="left" w:pos="567"/>
        </w:tabs>
        <w:jc w:val="both"/>
        <w:rPr>
          <w:sz w:val="19"/>
          <w:szCs w:val="19"/>
        </w:rPr>
      </w:pPr>
      <w:r w:rsidRPr="007555A7">
        <w:rPr>
          <w:sz w:val="23"/>
          <w:szCs w:val="23"/>
        </w:rPr>
        <w:tab/>
        <w:t>Стручни актив за развој Школског програма чине представници из реда наставника које именује Наставничко веће на период од 4 године.</w:t>
      </w:r>
    </w:p>
    <w:p w:rsidR="00122E90" w:rsidRPr="007555A7" w:rsidRDefault="00122E90" w:rsidP="00122E90">
      <w:pPr>
        <w:tabs>
          <w:tab w:val="left" w:pos="567"/>
        </w:tabs>
        <w:rPr>
          <w:sz w:val="23"/>
          <w:szCs w:val="23"/>
        </w:rPr>
      </w:pPr>
      <w:r w:rsidRPr="007555A7">
        <w:rPr>
          <w:sz w:val="23"/>
          <w:szCs w:val="23"/>
        </w:rPr>
        <w:tab/>
      </w:r>
    </w:p>
    <w:p w:rsidR="00122E90" w:rsidRPr="007629E2" w:rsidRDefault="00122E90" w:rsidP="00122E90">
      <w:pPr>
        <w:rPr>
          <w:sz w:val="23"/>
          <w:szCs w:val="23"/>
          <w:lang w:val="sr-Cyrl-RS"/>
        </w:rPr>
      </w:pPr>
    </w:p>
    <w:p w:rsidR="00122E90" w:rsidRPr="007555A7" w:rsidRDefault="007629E2" w:rsidP="00122E90">
      <w:pPr>
        <w:rPr>
          <w:sz w:val="23"/>
          <w:szCs w:val="23"/>
        </w:rPr>
      </w:pPr>
      <w:r>
        <w:rPr>
          <w:b/>
          <w:sz w:val="23"/>
          <w:szCs w:val="23"/>
          <w:lang w:val="sr-Cyrl-RS"/>
        </w:rPr>
        <w:t>Записници  актива</w:t>
      </w:r>
      <w:r>
        <w:rPr>
          <w:b/>
          <w:sz w:val="23"/>
          <w:szCs w:val="23"/>
          <w:lang w:val="sr-Cyrl-RS"/>
        </w:rPr>
        <w:t xml:space="preserve"> </w:t>
      </w:r>
      <w:r w:rsidRPr="00424397">
        <w:rPr>
          <w:b/>
          <w:sz w:val="23"/>
          <w:szCs w:val="23"/>
          <w:lang w:val="sr-Cyrl-RS"/>
        </w:rPr>
        <w:t>се  благовремено заводе код секретара школе узимајући у обзир развојне циљ Р.П 1.2.4.1, док је садржина извештаја одређена структуром плана према Р.П 1.2.4.</w:t>
      </w:r>
    </w:p>
    <w:p w:rsidR="00122E90" w:rsidRPr="007555A7" w:rsidRDefault="00122E90" w:rsidP="00122E90">
      <w:pPr>
        <w:rPr>
          <w:sz w:val="23"/>
          <w:szCs w:val="23"/>
        </w:rPr>
      </w:pPr>
    </w:p>
    <w:p w:rsidR="00122E90" w:rsidRPr="007555A7" w:rsidRDefault="00122E90" w:rsidP="00122E90">
      <w:pPr>
        <w:rPr>
          <w:sz w:val="23"/>
          <w:szCs w:val="23"/>
        </w:rPr>
      </w:pPr>
    </w:p>
    <w:p w:rsidR="00122E90" w:rsidRPr="007555A7" w:rsidRDefault="00122E90" w:rsidP="00122E90">
      <w:pPr>
        <w:rPr>
          <w:sz w:val="23"/>
          <w:szCs w:val="23"/>
        </w:rPr>
      </w:pPr>
    </w:p>
    <w:p w:rsidR="00122E90" w:rsidRPr="007555A7" w:rsidRDefault="00122E90" w:rsidP="00122E90">
      <w:pPr>
        <w:rPr>
          <w:sz w:val="23"/>
          <w:szCs w:val="23"/>
        </w:rPr>
      </w:pPr>
    </w:p>
    <w:p w:rsidR="00122E90" w:rsidRPr="007555A7" w:rsidRDefault="00122E90" w:rsidP="00122E90">
      <w:pPr>
        <w:rPr>
          <w:sz w:val="23"/>
          <w:szCs w:val="23"/>
        </w:rPr>
      </w:pPr>
    </w:p>
    <w:p w:rsidR="00017E15" w:rsidRDefault="00017E15" w:rsidP="00122E90">
      <w:pPr>
        <w:rPr>
          <w:sz w:val="23"/>
          <w:szCs w:val="23"/>
        </w:rPr>
        <w:sectPr w:rsidR="00017E15" w:rsidSect="00442581">
          <w:headerReference w:type="default" r:id="rId22"/>
          <w:footerReference w:type="default" r:id="rId23"/>
          <w:pgSz w:w="11907" w:h="16840" w:code="9"/>
          <w:pgMar w:top="0" w:right="1440" w:bottom="1620" w:left="1440" w:header="706" w:footer="706" w:gutter="0"/>
          <w:cols w:space="708"/>
          <w:titlePg/>
          <w:docGrid w:linePitch="360"/>
        </w:sectPr>
      </w:pPr>
    </w:p>
    <w:p w:rsidR="00122E90" w:rsidRPr="007555A7" w:rsidRDefault="00122E90" w:rsidP="00122E90">
      <w:pPr>
        <w:rPr>
          <w:sz w:val="23"/>
          <w:szCs w:val="23"/>
        </w:rPr>
      </w:pPr>
    </w:p>
    <w:bookmarkEnd w:id="251"/>
    <w:bookmarkEnd w:id="252"/>
    <w:bookmarkEnd w:id="253"/>
    <w:p w:rsidR="00641B12" w:rsidRPr="00B232AF" w:rsidRDefault="00641B12" w:rsidP="00122E90">
      <w:pPr>
        <w:rPr>
          <w:sz w:val="23"/>
          <w:szCs w:val="23"/>
          <w:lang w:val="sr-Cyrl-RS"/>
        </w:rPr>
      </w:pPr>
    </w:p>
    <w:p w:rsidR="002C356F" w:rsidRPr="007555A7" w:rsidRDefault="002C356F" w:rsidP="002C356F">
      <w:pPr>
        <w:pStyle w:val="Heading3"/>
        <w:rPr>
          <w:sz w:val="23"/>
          <w:szCs w:val="23"/>
        </w:rPr>
      </w:pPr>
      <w:bookmarkStart w:id="266" w:name="_Toc335258120"/>
      <w:bookmarkStart w:id="267" w:name="_Toc29145029"/>
      <w:bookmarkStart w:id="268" w:name="_Toc400298755"/>
      <w:bookmarkStart w:id="269" w:name="_Toc465269289"/>
      <w:bookmarkStart w:id="270" w:name="_Toc527015260"/>
      <w:bookmarkStart w:id="271" w:name="_Toc20167001"/>
      <w:bookmarkStart w:id="272" w:name="_Toc178805115"/>
      <w:r w:rsidRPr="007555A7">
        <w:rPr>
          <w:sz w:val="23"/>
          <w:szCs w:val="23"/>
        </w:rPr>
        <w:t>ПЛАН РАДА СТРУЧНИХ ТИМОВА УСТАНОВЕ</w:t>
      </w:r>
      <w:bookmarkEnd w:id="272"/>
    </w:p>
    <w:p w:rsidR="002C356F" w:rsidRPr="007555A7" w:rsidRDefault="002C356F" w:rsidP="002C356F">
      <w:pPr>
        <w:rPr>
          <w:sz w:val="23"/>
          <w:szCs w:val="23"/>
          <w:lang w:val="en-GB"/>
        </w:rPr>
      </w:pPr>
    </w:p>
    <w:p w:rsidR="002C356F" w:rsidRPr="007555A7" w:rsidRDefault="002C356F" w:rsidP="002C356F">
      <w:pPr>
        <w:rPr>
          <w:sz w:val="23"/>
          <w:szCs w:val="23"/>
          <w:lang w:val="en-GB"/>
        </w:rPr>
      </w:pPr>
    </w:p>
    <w:p w:rsidR="002C356F" w:rsidRPr="007555A7" w:rsidRDefault="002C356F" w:rsidP="002C356F">
      <w:pPr>
        <w:rPr>
          <w:sz w:val="23"/>
          <w:szCs w:val="23"/>
        </w:rPr>
      </w:pPr>
    </w:p>
    <w:p w:rsidR="002C356F" w:rsidRPr="007555A7" w:rsidRDefault="002C356F" w:rsidP="002C356F">
      <w:pPr>
        <w:pStyle w:val="Bezrazmaka1"/>
        <w:rPr>
          <w:b/>
          <w:bCs/>
          <w:caps/>
          <w:color w:val="222222"/>
          <w:sz w:val="23"/>
          <w:szCs w:val="23"/>
          <w:shd w:val="clear" w:color="auto" w:fill="FFFFFF"/>
        </w:rPr>
      </w:pPr>
      <w:r w:rsidRPr="007555A7">
        <w:rPr>
          <w:color w:val="222222"/>
          <w:sz w:val="23"/>
          <w:szCs w:val="23"/>
          <w:shd w:val="clear" w:color="auto" w:fill="FFFFFF"/>
        </w:rPr>
        <w:t>Директор установе у складу са чланом 130. Закона о основама система образовања,члану 15. Закона о средњем образовању и васпитању и статуту образује тимове установе.Сврха тимова је  координација,вредновање и унапређивања васпитно-образовног рада као и учествовање у реалаизацији програма предвиђених Школским програмом Гимназија Ивањица.</w:t>
      </w:r>
    </w:p>
    <w:p w:rsidR="002C356F" w:rsidRPr="007555A7" w:rsidRDefault="002C356F" w:rsidP="002C356F">
      <w:pPr>
        <w:pStyle w:val="Bezrazmaka1"/>
        <w:rPr>
          <w:b/>
          <w:bCs/>
          <w:caps/>
          <w:color w:val="222222"/>
          <w:sz w:val="23"/>
          <w:szCs w:val="23"/>
          <w:shd w:val="clear" w:color="auto" w:fill="FFFFFF"/>
        </w:rPr>
      </w:pPr>
    </w:p>
    <w:p w:rsidR="002C356F" w:rsidRPr="007555A7" w:rsidRDefault="002C356F" w:rsidP="002C356F">
      <w:pPr>
        <w:pStyle w:val="Bezrazmaka1"/>
        <w:rPr>
          <w:b/>
          <w:bCs/>
          <w:caps/>
          <w:color w:val="222222"/>
          <w:sz w:val="23"/>
          <w:szCs w:val="23"/>
          <w:shd w:val="clear" w:color="auto" w:fill="FFFFFF"/>
        </w:rPr>
      </w:pPr>
    </w:p>
    <w:p w:rsidR="002C356F" w:rsidRPr="007555A7" w:rsidRDefault="002C356F" w:rsidP="002C356F">
      <w:pPr>
        <w:pStyle w:val="Bezrazmaka1"/>
        <w:rPr>
          <w:b/>
          <w:bCs/>
          <w:caps/>
          <w:color w:val="222222"/>
          <w:sz w:val="23"/>
          <w:szCs w:val="23"/>
          <w:shd w:val="clear" w:color="auto" w:fill="FFFFFF"/>
        </w:rPr>
      </w:pPr>
    </w:p>
    <w:p w:rsidR="002C356F" w:rsidRPr="007555A7" w:rsidRDefault="002C356F" w:rsidP="002C356F">
      <w:pPr>
        <w:pStyle w:val="Bezrazmaka1"/>
        <w:rPr>
          <w:b/>
          <w:bCs/>
          <w:caps/>
          <w:color w:val="222222"/>
          <w:sz w:val="23"/>
          <w:szCs w:val="23"/>
          <w:shd w:val="clear" w:color="auto" w:fill="FFFFFF"/>
        </w:rPr>
      </w:pPr>
      <w:r w:rsidRPr="007555A7">
        <w:rPr>
          <w:color w:val="222222"/>
          <w:sz w:val="23"/>
          <w:szCs w:val="23"/>
          <w:shd w:val="clear" w:color="auto" w:fill="FFFFFF"/>
        </w:rPr>
        <w:t>Гимназија Ивањица има следеће тимове:</w:t>
      </w:r>
    </w:p>
    <w:p w:rsidR="002C356F" w:rsidRPr="007555A7" w:rsidRDefault="002C356F" w:rsidP="002C356F">
      <w:pPr>
        <w:pStyle w:val="Bezrazmaka1"/>
        <w:rPr>
          <w:b/>
          <w:bCs/>
          <w:caps/>
          <w:color w:val="222222"/>
          <w:sz w:val="23"/>
          <w:szCs w:val="23"/>
          <w:shd w:val="clear" w:color="auto" w:fill="FFFFFF"/>
        </w:rPr>
      </w:pPr>
    </w:p>
    <w:p w:rsidR="002C356F" w:rsidRPr="008E5CE7" w:rsidRDefault="002C356F" w:rsidP="002C356F">
      <w:pPr>
        <w:rPr>
          <w:rFonts w:ascii="Times New Roman" w:hAnsi="Times New Roman"/>
          <w:b/>
          <w:bCs/>
          <w:caps/>
          <w:sz w:val="24"/>
          <w:szCs w:val="24"/>
          <w:shd w:val="clear" w:color="auto" w:fill="FFFFFF"/>
        </w:rPr>
      </w:pPr>
      <w:r w:rsidRPr="008E5CE7">
        <w:rPr>
          <w:rFonts w:ascii="Times New Roman" w:hAnsi="Times New Roman"/>
          <w:sz w:val="24"/>
          <w:szCs w:val="24"/>
          <w:shd w:val="clear" w:color="auto" w:fill="FFFFFF"/>
        </w:rPr>
        <w:t>Тим за инклузивно образовање</w:t>
      </w:r>
    </w:p>
    <w:p w:rsidR="002C356F" w:rsidRPr="008E5CE7" w:rsidRDefault="002C356F" w:rsidP="002C356F">
      <w:pPr>
        <w:rPr>
          <w:rFonts w:ascii="Times New Roman" w:hAnsi="Times New Roman"/>
          <w:b/>
          <w:bCs/>
          <w:caps/>
          <w:sz w:val="24"/>
          <w:szCs w:val="24"/>
          <w:shd w:val="clear" w:color="auto" w:fill="FFFFFF"/>
        </w:rPr>
      </w:pPr>
      <w:r w:rsidRPr="008E5CE7">
        <w:rPr>
          <w:rFonts w:ascii="Times New Roman" w:hAnsi="Times New Roman"/>
          <w:sz w:val="24"/>
          <w:szCs w:val="24"/>
          <w:shd w:val="clear" w:color="auto" w:fill="FFFFFF"/>
        </w:rPr>
        <w:t>Тим за заштиту од дискриминације, насиља, злостављања и занемаривања</w:t>
      </w:r>
    </w:p>
    <w:p w:rsidR="002C356F" w:rsidRPr="008E5CE7" w:rsidRDefault="002C356F" w:rsidP="002C356F">
      <w:pPr>
        <w:rPr>
          <w:rFonts w:ascii="Times New Roman" w:hAnsi="Times New Roman"/>
          <w:b/>
          <w:bCs/>
          <w:caps/>
          <w:sz w:val="24"/>
          <w:szCs w:val="24"/>
          <w:shd w:val="clear" w:color="auto" w:fill="FFFFFF"/>
        </w:rPr>
      </w:pPr>
      <w:r w:rsidRPr="008E5CE7">
        <w:rPr>
          <w:rFonts w:ascii="Times New Roman" w:hAnsi="Times New Roman"/>
          <w:sz w:val="24"/>
          <w:szCs w:val="24"/>
          <w:shd w:val="clear" w:color="auto" w:fill="FFFFFF"/>
        </w:rPr>
        <w:t>Тим за самовредновање</w:t>
      </w:r>
    </w:p>
    <w:p w:rsidR="002C356F" w:rsidRPr="008E5CE7" w:rsidRDefault="002C356F" w:rsidP="002C356F">
      <w:pPr>
        <w:rPr>
          <w:rFonts w:ascii="Times New Roman" w:hAnsi="Times New Roman"/>
          <w:b/>
          <w:bCs/>
          <w:caps/>
          <w:sz w:val="24"/>
          <w:szCs w:val="24"/>
          <w:shd w:val="clear" w:color="auto" w:fill="FFFFFF"/>
        </w:rPr>
      </w:pPr>
      <w:r w:rsidRPr="008E5CE7">
        <w:rPr>
          <w:rFonts w:ascii="Times New Roman" w:hAnsi="Times New Roman"/>
          <w:sz w:val="24"/>
          <w:szCs w:val="24"/>
          <w:shd w:val="clear" w:color="auto" w:fill="FFFFFF"/>
        </w:rPr>
        <w:t>Тим за oбезбеђивање квалитета и развој установе</w:t>
      </w:r>
    </w:p>
    <w:p w:rsidR="002C356F" w:rsidRPr="008E5CE7" w:rsidRDefault="002C356F" w:rsidP="002C356F">
      <w:pPr>
        <w:rPr>
          <w:rFonts w:ascii="Times New Roman" w:hAnsi="Times New Roman"/>
          <w:b/>
          <w:bCs/>
          <w:caps/>
          <w:sz w:val="24"/>
          <w:szCs w:val="24"/>
          <w:shd w:val="clear" w:color="auto" w:fill="FFFFFF"/>
        </w:rPr>
      </w:pPr>
      <w:r w:rsidRPr="008E5CE7">
        <w:rPr>
          <w:rFonts w:ascii="Times New Roman" w:hAnsi="Times New Roman"/>
          <w:sz w:val="24"/>
          <w:szCs w:val="24"/>
          <w:shd w:val="clear" w:color="auto" w:fill="FFFFFF"/>
        </w:rPr>
        <w:t>Тим за развој међупредметних компетенција и предузетништво</w:t>
      </w:r>
    </w:p>
    <w:p w:rsidR="002C356F" w:rsidRPr="008E5CE7" w:rsidRDefault="002C356F" w:rsidP="002C356F">
      <w:pPr>
        <w:rPr>
          <w:rFonts w:ascii="Times New Roman" w:hAnsi="Times New Roman"/>
          <w:b/>
          <w:bCs/>
          <w:caps/>
          <w:sz w:val="24"/>
          <w:szCs w:val="24"/>
          <w:shd w:val="clear" w:color="auto" w:fill="FFFFFF"/>
        </w:rPr>
      </w:pPr>
      <w:r w:rsidRPr="008E5CE7">
        <w:rPr>
          <w:rFonts w:ascii="Times New Roman" w:hAnsi="Times New Roman"/>
          <w:sz w:val="24"/>
          <w:szCs w:val="24"/>
          <w:shd w:val="clear" w:color="auto" w:fill="FFFFFF"/>
        </w:rPr>
        <w:t>Тим за професионални развој</w:t>
      </w:r>
    </w:p>
    <w:p w:rsidR="002C356F" w:rsidRPr="008E5CE7" w:rsidRDefault="002C356F" w:rsidP="002C356F">
      <w:pPr>
        <w:rPr>
          <w:rFonts w:ascii="Times New Roman" w:hAnsi="Times New Roman"/>
          <w:b/>
          <w:bCs/>
          <w:caps/>
          <w:sz w:val="24"/>
          <w:szCs w:val="24"/>
          <w:shd w:val="clear" w:color="auto" w:fill="FFFFFF"/>
        </w:rPr>
      </w:pPr>
      <w:r w:rsidRPr="008E5CE7">
        <w:rPr>
          <w:rFonts w:ascii="Times New Roman" w:hAnsi="Times New Roman"/>
          <w:sz w:val="24"/>
          <w:szCs w:val="24"/>
          <w:shd w:val="clear" w:color="auto" w:fill="FFFFFF"/>
        </w:rPr>
        <w:t>Тим за каријерно вођење и саветовање</w:t>
      </w:r>
    </w:p>
    <w:p w:rsidR="002C356F" w:rsidRPr="008E5CE7" w:rsidRDefault="002C356F" w:rsidP="002C356F">
      <w:pPr>
        <w:rPr>
          <w:rFonts w:ascii="Times New Roman" w:hAnsi="Times New Roman"/>
          <w:b/>
          <w:bCs/>
          <w:caps/>
          <w:sz w:val="24"/>
          <w:szCs w:val="24"/>
          <w:shd w:val="clear" w:color="auto" w:fill="FFFFFF"/>
        </w:rPr>
      </w:pPr>
      <w:r w:rsidRPr="008E5CE7">
        <w:rPr>
          <w:rFonts w:ascii="Times New Roman" w:hAnsi="Times New Roman"/>
          <w:sz w:val="24"/>
          <w:szCs w:val="24"/>
          <w:shd w:val="clear" w:color="auto" w:fill="FFFFFF"/>
        </w:rPr>
        <w:t>Тим за сарадњу са локалном заједницом</w:t>
      </w:r>
    </w:p>
    <w:p w:rsidR="002C356F" w:rsidRPr="007555A7" w:rsidRDefault="002C356F" w:rsidP="002C356F">
      <w:pPr>
        <w:pStyle w:val="Bezrazmaka1"/>
        <w:rPr>
          <w:color w:val="222222"/>
          <w:sz w:val="23"/>
          <w:szCs w:val="23"/>
          <w:shd w:val="clear" w:color="auto" w:fill="FFFFFF"/>
        </w:rPr>
      </w:pPr>
    </w:p>
    <w:p w:rsidR="002C356F" w:rsidRPr="007555A7" w:rsidRDefault="002C356F" w:rsidP="002C356F">
      <w:pPr>
        <w:pStyle w:val="Bezrazmaka1"/>
        <w:rPr>
          <w:color w:val="222222"/>
          <w:sz w:val="23"/>
          <w:szCs w:val="23"/>
          <w:shd w:val="clear" w:color="auto" w:fill="FFFFFF"/>
        </w:rPr>
      </w:pPr>
    </w:p>
    <w:p w:rsidR="002C356F" w:rsidRPr="007555A7" w:rsidRDefault="002C356F" w:rsidP="002C356F">
      <w:pPr>
        <w:pStyle w:val="Bezrazmaka1"/>
        <w:rPr>
          <w:color w:val="222222"/>
          <w:sz w:val="23"/>
          <w:szCs w:val="23"/>
          <w:shd w:val="clear" w:color="auto" w:fill="FFFFFF"/>
        </w:rPr>
      </w:pPr>
    </w:p>
    <w:p w:rsidR="002C356F" w:rsidRPr="007555A7" w:rsidRDefault="002C356F" w:rsidP="002C356F">
      <w:pPr>
        <w:pStyle w:val="Bezrazmaka1"/>
        <w:rPr>
          <w:color w:val="222222"/>
          <w:sz w:val="23"/>
          <w:szCs w:val="23"/>
          <w:shd w:val="clear" w:color="auto" w:fill="FFFFFF"/>
        </w:rPr>
      </w:pPr>
    </w:p>
    <w:p w:rsidR="002C356F" w:rsidRPr="00B232AF" w:rsidRDefault="002C356F" w:rsidP="002C356F">
      <w:pPr>
        <w:pStyle w:val="Bezrazmaka1"/>
        <w:rPr>
          <w:b/>
          <w:bCs/>
          <w:caps/>
          <w:color w:val="222222"/>
          <w:sz w:val="23"/>
          <w:szCs w:val="23"/>
          <w:shd w:val="clear" w:color="auto" w:fill="FFFFFF"/>
          <w:lang w:val="sr-Cyrl-RS"/>
        </w:rPr>
      </w:pPr>
    </w:p>
    <w:p w:rsidR="002C356F" w:rsidRPr="007555A7" w:rsidRDefault="002C356F" w:rsidP="002C356F">
      <w:pPr>
        <w:pStyle w:val="Bezrazmaka1"/>
        <w:rPr>
          <w:b/>
          <w:bCs/>
          <w:caps/>
          <w:color w:val="222222"/>
          <w:sz w:val="23"/>
          <w:szCs w:val="23"/>
          <w:shd w:val="clear" w:color="auto" w:fill="FFFFFF"/>
        </w:rPr>
      </w:pPr>
    </w:p>
    <w:p w:rsidR="002C356F" w:rsidRPr="007555A7" w:rsidRDefault="002C356F" w:rsidP="002C356F">
      <w:pPr>
        <w:rPr>
          <w:sz w:val="23"/>
          <w:szCs w:val="23"/>
        </w:rPr>
      </w:pPr>
      <w:r w:rsidRPr="007555A7">
        <w:rPr>
          <w:sz w:val="23"/>
          <w:szCs w:val="23"/>
        </w:rPr>
        <w:br w:type="page"/>
      </w:r>
    </w:p>
    <w:p w:rsidR="002C356F" w:rsidRPr="007555A7" w:rsidRDefault="002C356F" w:rsidP="002C356F">
      <w:pPr>
        <w:rPr>
          <w:sz w:val="23"/>
          <w:szCs w:val="23"/>
        </w:rPr>
      </w:pPr>
    </w:p>
    <w:p w:rsidR="002C356F" w:rsidRPr="007555A7" w:rsidRDefault="002C356F" w:rsidP="002C356F">
      <w:pPr>
        <w:pStyle w:val="Heading4"/>
        <w:rPr>
          <w:sz w:val="23"/>
          <w:szCs w:val="23"/>
        </w:rPr>
      </w:pPr>
      <w:bookmarkStart w:id="273" w:name="_Toc178805116"/>
      <w:r w:rsidRPr="007555A7">
        <w:rPr>
          <w:sz w:val="23"/>
          <w:szCs w:val="23"/>
        </w:rPr>
        <w:t>ТИМ ЗА ИНКЛУЗИВНО ОБРАЗОВАЊЕ</w:t>
      </w:r>
      <w:bookmarkEnd w:id="273"/>
    </w:p>
    <w:p w:rsidR="002C356F" w:rsidRPr="007555A7" w:rsidRDefault="002C356F" w:rsidP="002C356F">
      <w:pPr>
        <w:rPr>
          <w:sz w:val="23"/>
          <w:szCs w:val="23"/>
        </w:rPr>
      </w:pPr>
    </w:p>
    <w:p w:rsidR="002C356F" w:rsidRPr="007555A7" w:rsidRDefault="002C356F" w:rsidP="002C356F">
      <w:pPr>
        <w:rPr>
          <w:sz w:val="23"/>
          <w:szCs w:val="23"/>
        </w:rPr>
      </w:pPr>
    </w:p>
    <w:p w:rsidR="002C356F" w:rsidRPr="007555A7" w:rsidRDefault="002C356F" w:rsidP="002C356F">
      <w:pPr>
        <w:pStyle w:val="Bezrazmaka1"/>
        <w:rPr>
          <w:sz w:val="23"/>
          <w:szCs w:val="23"/>
        </w:rPr>
      </w:pPr>
    </w:p>
    <w:p w:rsidR="002C356F" w:rsidRPr="007555A7" w:rsidRDefault="002C356F" w:rsidP="002C356F">
      <w:pPr>
        <w:pStyle w:val="Bezrazmaka1"/>
        <w:rPr>
          <w:sz w:val="23"/>
          <w:szCs w:val="23"/>
        </w:rPr>
      </w:pPr>
    </w:p>
    <w:p w:rsidR="002C356F" w:rsidRPr="007555A7" w:rsidRDefault="002C356F" w:rsidP="002C356F">
      <w:pPr>
        <w:pStyle w:val="Bezrazmaka1"/>
        <w:rPr>
          <w:sz w:val="23"/>
          <w:szCs w:val="23"/>
        </w:rPr>
      </w:pPr>
      <w:r w:rsidRPr="007555A7">
        <w:rPr>
          <w:sz w:val="23"/>
          <w:szCs w:val="23"/>
        </w:rPr>
        <w:t>Тим за инклузивно образовање прати и унапређује образовно-васпитну праксу школе да би она испунила пре свега  следеће принципе који су истакнути у Закону о основама система образовања члан 7.</w:t>
      </w:r>
    </w:p>
    <w:p w:rsidR="002C356F" w:rsidRPr="007555A7" w:rsidRDefault="002C356F" w:rsidP="002C356F">
      <w:pPr>
        <w:pStyle w:val="Normal2"/>
        <w:shd w:val="clear" w:color="auto" w:fill="FFFFFF"/>
        <w:spacing w:before="0" w:beforeAutospacing="0" w:after="150" w:afterAutospacing="0"/>
        <w:rPr>
          <w:color w:val="333333"/>
          <w:sz w:val="23"/>
          <w:szCs w:val="23"/>
        </w:rPr>
      </w:pPr>
    </w:p>
    <w:p w:rsidR="002C356F" w:rsidRPr="007555A7" w:rsidRDefault="002C356F" w:rsidP="002C356F">
      <w:pPr>
        <w:pStyle w:val="Bezrazmaka1"/>
        <w:rPr>
          <w:color w:val="333333"/>
          <w:sz w:val="23"/>
          <w:szCs w:val="23"/>
        </w:rPr>
      </w:pPr>
      <w:r w:rsidRPr="007555A7">
        <w:rPr>
          <w:color w:val="333333"/>
          <w:sz w:val="23"/>
          <w:szCs w:val="23"/>
        </w:rPr>
        <w:t>1) једнакост и доступност остваривања права на образовање и васпитање заснованом на социјалној правди и принципу једнаких шанси без дискриминације;</w:t>
      </w:r>
    </w:p>
    <w:p w:rsidR="002C356F" w:rsidRPr="007555A7" w:rsidRDefault="002C356F" w:rsidP="002C356F">
      <w:pPr>
        <w:pStyle w:val="Bezrazmaka1"/>
        <w:rPr>
          <w:color w:val="333333"/>
          <w:sz w:val="23"/>
          <w:szCs w:val="23"/>
        </w:rPr>
      </w:pPr>
      <w:r w:rsidRPr="007555A7">
        <w:rPr>
          <w:color w:val="333333"/>
          <w:sz w:val="23"/>
          <w:szCs w:val="23"/>
        </w:rPr>
        <w:t>2) усмереност образовања и васпитања на дете и ученика кроз разноврсне облике учења, наставе и оцењивања којима се излази у сусрет различитим потребама детета и ученика, развија мотивација за учење и подиже квалитет постигнућа;</w:t>
      </w:r>
    </w:p>
    <w:p w:rsidR="002C356F" w:rsidRPr="007555A7" w:rsidRDefault="002C356F" w:rsidP="002C356F">
      <w:pPr>
        <w:pStyle w:val="Bezrazmaka1"/>
        <w:rPr>
          <w:color w:val="333333"/>
          <w:sz w:val="23"/>
          <w:szCs w:val="23"/>
          <w:lang w:val="sr-Cyrl-RS"/>
        </w:rPr>
      </w:pPr>
    </w:p>
    <w:p w:rsidR="002C356F" w:rsidRPr="005F5039" w:rsidRDefault="002C356F" w:rsidP="002C356F">
      <w:pPr>
        <w:pStyle w:val="Bezrazmaka1"/>
        <w:rPr>
          <w:sz w:val="23"/>
          <w:szCs w:val="23"/>
          <w:lang w:val="sr-Cyrl-RS"/>
        </w:rPr>
      </w:pPr>
      <w:r w:rsidRPr="007555A7">
        <w:rPr>
          <w:sz w:val="23"/>
          <w:szCs w:val="23"/>
        </w:rPr>
        <w:t>У оквиру својих делатности Тим ће се бавити пре свега праћењем и унапређивањем квалитета наставе ученика из осетљивих група,нарочито оних којима је потребна додатна подршка као и даровитих</w:t>
      </w:r>
      <w:r w:rsidR="003D0041" w:rsidRPr="007555A7">
        <w:rPr>
          <w:sz w:val="23"/>
          <w:szCs w:val="23"/>
        </w:rPr>
        <w:t xml:space="preserve"> ученика</w:t>
      </w:r>
      <w:r w:rsidR="003D0041" w:rsidRPr="007555A7">
        <w:rPr>
          <w:sz w:val="23"/>
          <w:szCs w:val="23"/>
          <w:lang w:val="sr-Cyrl-RS"/>
        </w:rPr>
        <w:t>,као и ученика уопште подстичући наставнике да индивидуализацију и излажење</w:t>
      </w:r>
    </w:p>
    <w:p w:rsidR="002C356F" w:rsidRPr="007555A7" w:rsidRDefault="002C356F" w:rsidP="002C356F">
      <w:pPr>
        <w:pStyle w:val="Bezrazmaka1"/>
        <w:rPr>
          <w:sz w:val="23"/>
          <w:szCs w:val="23"/>
        </w:rPr>
      </w:pPr>
    </w:p>
    <w:p w:rsidR="002C356F" w:rsidRPr="007555A7" w:rsidRDefault="002C356F" w:rsidP="002C356F">
      <w:pPr>
        <w:pStyle w:val="Bezrazmaka1"/>
        <w:rPr>
          <w:sz w:val="23"/>
          <w:szCs w:val="23"/>
        </w:rPr>
      </w:pPr>
    </w:p>
    <w:p w:rsidR="002C356F" w:rsidRPr="007555A7" w:rsidRDefault="002C356F" w:rsidP="002C356F">
      <w:pPr>
        <w:jc w:val="center"/>
        <w:rPr>
          <w:sz w:val="23"/>
          <w:szCs w:val="23"/>
        </w:rPr>
      </w:pPr>
      <w:r w:rsidRPr="007555A7">
        <w:rPr>
          <w:sz w:val="23"/>
          <w:szCs w:val="23"/>
          <w:lang w:val="sr-Cyrl-CS"/>
        </w:rPr>
        <w:t>ПЛАН РАДА</w:t>
      </w:r>
    </w:p>
    <w:p w:rsidR="002C356F" w:rsidRPr="007555A7" w:rsidRDefault="002C356F" w:rsidP="002C356F">
      <w:pPr>
        <w:pStyle w:val="NoSpacing"/>
        <w:jc w:val="center"/>
        <w:rPr>
          <w:rFonts w:ascii="Times New Roman" w:hAnsi="Times New Roman"/>
          <w:b/>
          <w:sz w:val="19"/>
          <w:szCs w:val="19"/>
          <w:lang w:val="sr-Cyrl-CS"/>
        </w:rPr>
      </w:pPr>
    </w:p>
    <w:p w:rsidR="002C356F" w:rsidRPr="007555A7" w:rsidRDefault="002C356F" w:rsidP="002C356F">
      <w:pPr>
        <w:pStyle w:val="Bezrazmaka1"/>
        <w:rPr>
          <w:sz w:val="23"/>
          <w:szCs w:val="23"/>
          <w:lang w:val="sr-Cyrl-RS"/>
        </w:rPr>
      </w:pPr>
    </w:p>
    <w:p w:rsidR="002C356F" w:rsidRDefault="002C356F" w:rsidP="002C356F">
      <w:pPr>
        <w:pStyle w:val="Bezrazmaka1"/>
        <w:rPr>
          <w:sz w:val="23"/>
          <w:szCs w:val="23"/>
          <w:lang w:val="sr-Cyrl-RS"/>
        </w:rPr>
      </w:pPr>
    </w:p>
    <w:tbl>
      <w:tblPr>
        <w:tblStyle w:val="TableGrid"/>
        <w:tblW w:w="10102" w:type="dxa"/>
        <w:tblLayout w:type="fixed"/>
        <w:tblLook w:val="04A0" w:firstRow="1" w:lastRow="0" w:firstColumn="1" w:lastColumn="0" w:noHBand="0" w:noVBand="1"/>
      </w:tblPr>
      <w:tblGrid>
        <w:gridCol w:w="2802"/>
        <w:gridCol w:w="1701"/>
        <w:gridCol w:w="1984"/>
        <w:gridCol w:w="1559"/>
        <w:gridCol w:w="2056"/>
      </w:tblGrid>
      <w:tr w:rsidR="00B860A2" w:rsidRPr="007555A7" w:rsidTr="00B860A2">
        <w:tc>
          <w:tcPr>
            <w:tcW w:w="2802" w:type="dxa"/>
            <w:shd w:val="clear" w:color="auto" w:fill="95B3D7" w:themeFill="accent1" w:themeFillTint="99"/>
          </w:tcPr>
          <w:p w:rsidR="00B860A2" w:rsidRPr="007555A7" w:rsidRDefault="00B860A2" w:rsidP="00B76374">
            <w:pPr>
              <w:jc w:val="center"/>
              <w:rPr>
                <w:sz w:val="23"/>
                <w:szCs w:val="23"/>
              </w:rPr>
            </w:pPr>
            <w:r w:rsidRPr="007555A7">
              <w:rPr>
                <w:sz w:val="23"/>
                <w:szCs w:val="23"/>
              </w:rPr>
              <w:t>Активности/теме</w:t>
            </w:r>
          </w:p>
        </w:tc>
        <w:tc>
          <w:tcPr>
            <w:tcW w:w="1701" w:type="dxa"/>
            <w:shd w:val="clear" w:color="auto" w:fill="95B3D7" w:themeFill="accent1" w:themeFillTint="99"/>
          </w:tcPr>
          <w:p w:rsidR="00B860A2" w:rsidRPr="00B76374" w:rsidRDefault="00B860A2" w:rsidP="00B76374">
            <w:pPr>
              <w:jc w:val="center"/>
              <w:rPr>
                <w:sz w:val="23"/>
                <w:szCs w:val="23"/>
                <w:lang w:val="sr-Cyrl-RS"/>
              </w:rPr>
            </w:pPr>
            <w:r>
              <w:rPr>
                <w:sz w:val="23"/>
                <w:szCs w:val="23"/>
                <w:lang w:val="sr-Cyrl-RS"/>
              </w:rPr>
              <w:t>Време реалитаицје</w:t>
            </w:r>
          </w:p>
        </w:tc>
        <w:tc>
          <w:tcPr>
            <w:tcW w:w="1984" w:type="dxa"/>
            <w:shd w:val="clear" w:color="auto" w:fill="95B3D7" w:themeFill="accent1" w:themeFillTint="99"/>
          </w:tcPr>
          <w:p w:rsidR="00B860A2" w:rsidRPr="00B860A2" w:rsidRDefault="00B860A2" w:rsidP="00B860A2">
            <w:pPr>
              <w:jc w:val="center"/>
              <w:rPr>
                <w:sz w:val="23"/>
                <w:szCs w:val="23"/>
                <w:lang w:val="sr-Cyrl-RS"/>
              </w:rPr>
            </w:pPr>
            <w:r>
              <w:rPr>
                <w:sz w:val="23"/>
                <w:szCs w:val="23"/>
                <w:lang w:val="sr-Cyrl-RS"/>
              </w:rPr>
              <w:t>Повезаност са развојним планом и школским програмом</w:t>
            </w:r>
          </w:p>
        </w:tc>
        <w:tc>
          <w:tcPr>
            <w:tcW w:w="1559" w:type="dxa"/>
            <w:shd w:val="clear" w:color="auto" w:fill="95B3D7" w:themeFill="accent1" w:themeFillTint="99"/>
          </w:tcPr>
          <w:p w:rsidR="00B860A2" w:rsidRPr="007555A7" w:rsidRDefault="00B860A2" w:rsidP="00B76374">
            <w:pPr>
              <w:jc w:val="center"/>
              <w:rPr>
                <w:sz w:val="23"/>
                <w:szCs w:val="23"/>
              </w:rPr>
            </w:pPr>
            <w:r w:rsidRPr="007555A7">
              <w:rPr>
                <w:sz w:val="23"/>
                <w:szCs w:val="23"/>
              </w:rPr>
              <w:t>Носиоци реализације</w:t>
            </w:r>
          </w:p>
        </w:tc>
        <w:tc>
          <w:tcPr>
            <w:tcW w:w="2056" w:type="dxa"/>
            <w:shd w:val="clear" w:color="auto" w:fill="95B3D7" w:themeFill="accent1" w:themeFillTint="99"/>
          </w:tcPr>
          <w:p w:rsidR="00B860A2" w:rsidRPr="007555A7" w:rsidRDefault="00B860A2" w:rsidP="00B76374">
            <w:pPr>
              <w:jc w:val="center"/>
              <w:rPr>
                <w:sz w:val="23"/>
                <w:szCs w:val="23"/>
                <w:lang w:val="sr-Cyrl-RS"/>
              </w:rPr>
            </w:pPr>
            <w:r w:rsidRPr="007555A7">
              <w:rPr>
                <w:sz w:val="23"/>
                <w:szCs w:val="23"/>
                <w:lang w:val="sr-Cyrl-RS"/>
              </w:rPr>
              <w:t>Докази</w:t>
            </w:r>
          </w:p>
        </w:tc>
      </w:tr>
      <w:tr w:rsidR="00B860A2" w:rsidRPr="007555A7" w:rsidTr="00115B29">
        <w:trPr>
          <w:trHeight w:val="1290"/>
        </w:trPr>
        <w:tc>
          <w:tcPr>
            <w:tcW w:w="2802" w:type="dxa"/>
            <w:vAlign w:val="center"/>
          </w:tcPr>
          <w:p w:rsidR="00B860A2" w:rsidRPr="007555A7" w:rsidRDefault="00B860A2" w:rsidP="00115B29">
            <w:pPr>
              <w:jc w:val="center"/>
              <w:rPr>
                <w:sz w:val="23"/>
                <w:szCs w:val="23"/>
              </w:rPr>
            </w:pPr>
            <w:r w:rsidRPr="007555A7">
              <w:rPr>
                <w:sz w:val="23"/>
                <w:szCs w:val="23"/>
              </w:rPr>
              <w:t>Консититуисање Тима</w:t>
            </w:r>
          </w:p>
          <w:p w:rsidR="00B860A2" w:rsidRPr="007555A7" w:rsidRDefault="00B860A2" w:rsidP="00115B29">
            <w:pPr>
              <w:jc w:val="center"/>
              <w:rPr>
                <w:sz w:val="23"/>
                <w:szCs w:val="23"/>
                <w:lang w:val="sr-Cyrl-RS"/>
              </w:rPr>
            </w:pPr>
            <w:r w:rsidRPr="007555A7">
              <w:rPr>
                <w:sz w:val="23"/>
                <w:szCs w:val="23"/>
              </w:rPr>
              <w:t>Израда Годишњег плана рада тима</w:t>
            </w:r>
          </w:p>
          <w:p w:rsidR="00B860A2" w:rsidRPr="007555A7" w:rsidRDefault="00B860A2" w:rsidP="00115B29">
            <w:pPr>
              <w:jc w:val="center"/>
              <w:rPr>
                <w:sz w:val="23"/>
                <w:szCs w:val="23"/>
              </w:rPr>
            </w:pPr>
          </w:p>
        </w:tc>
        <w:tc>
          <w:tcPr>
            <w:tcW w:w="1701" w:type="dxa"/>
            <w:vAlign w:val="center"/>
          </w:tcPr>
          <w:p w:rsidR="00B860A2" w:rsidRPr="007555A7" w:rsidRDefault="00B860A2" w:rsidP="00115B29">
            <w:pPr>
              <w:jc w:val="center"/>
              <w:rPr>
                <w:sz w:val="23"/>
                <w:szCs w:val="23"/>
                <w:lang w:val="sr-Cyrl-RS"/>
              </w:rPr>
            </w:pPr>
            <w:r>
              <w:rPr>
                <w:sz w:val="23"/>
                <w:szCs w:val="23"/>
                <w:lang w:val="sr-Cyrl-RS"/>
              </w:rPr>
              <w:t>Август</w:t>
            </w:r>
          </w:p>
        </w:tc>
        <w:tc>
          <w:tcPr>
            <w:tcW w:w="1984" w:type="dxa"/>
            <w:vAlign w:val="center"/>
          </w:tcPr>
          <w:p w:rsidR="00B860A2" w:rsidRDefault="00B860A2" w:rsidP="00115B29">
            <w:pPr>
              <w:jc w:val="center"/>
              <w:rPr>
                <w:sz w:val="23"/>
                <w:szCs w:val="23"/>
                <w:lang w:val="sr-Cyrl-RS"/>
              </w:rPr>
            </w:pPr>
          </w:p>
        </w:tc>
        <w:tc>
          <w:tcPr>
            <w:tcW w:w="1559" w:type="dxa"/>
            <w:vAlign w:val="center"/>
          </w:tcPr>
          <w:p w:rsidR="00B860A2" w:rsidRPr="007555A7" w:rsidRDefault="00B860A2" w:rsidP="00115B29">
            <w:pPr>
              <w:jc w:val="center"/>
              <w:rPr>
                <w:sz w:val="23"/>
                <w:szCs w:val="23"/>
                <w:lang w:val="sr-Cyrl-RS"/>
              </w:rPr>
            </w:pPr>
            <w:r>
              <w:rPr>
                <w:sz w:val="23"/>
                <w:szCs w:val="23"/>
                <w:lang w:val="sr-Cyrl-RS"/>
              </w:rPr>
              <w:t>Чланови тима</w:t>
            </w:r>
          </w:p>
        </w:tc>
        <w:tc>
          <w:tcPr>
            <w:tcW w:w="2056" w:type="dxa"/>
            <w:vAlign w:val="center"/>
          </w:tcPr>
          <w:p w:rsidR="00B860A2" w:rsidRDefault="00B860A2" w:rsidP="00115B29">
            <w:pPr>
              <w:jc w:val="center"/>
              <w:rPr>
                <w:sz w:val="23"/>
                <w:szCs w:val="23"/>
                <w:lang w:val="sr-Cyrl-RS"/>
              </w:rPr>
            </w:pPr>
            <w:r>
              <w:rPr>
                <w:sz w:val="23"/>
                <w:szCs w:val="23"/>
                <w:lang w:val="sr-Cyrl-RS"/>
              </w:rPr>
              <w:t>Записник тима</w:t>
            </w:r>
          </w:p>
          <w:p w:rsidR="00B860A2" w:rsidRDefault="00B860A2" w:rsidP="00115B29">
            <w:pPr>
              <w:jc w:val="center"/>
              <w:rPr>
                <w:sz w:val="23"/>
                <w:szCs w:val="23"/>
                <w:lang w:val="sr-Cyrl-RS"/>
              </w:rPr>
            </w:pPr>
          </w:p>
          <w:p w:rsidR="00B860A2" w:rsidRPr="007555A7" w:rsidRDefault="00B860A2" w:rsidP="00115B29">
            <w:pPr>
              <w:jc w:val="center"/>
              <w:rPr>
                <w:sz w:val="23"/>
                <w:szCs w:val="23"/>
                <w:lang w:val="sr-Cyrl-RS"/>
              </w:rPr>
            </w:pPr>
            <w:r>
              <w:rPr>
                <w:sz w:val="23"/>
                <w:szCs w:val="23"/>
                <w:lang w:val="sr-Cyrl-RS"/>
              </w:rPr>
              <w:t>ГПР</w:t>
            </w:r>
          </w:p>
        </w:tc>
      </w:tr>
      <w:tr w:rsidR="00283AFE" w:rsidRPr="007555A7" w:rsidTr="00283AFE">
        <w:trPr>
          <w:trHeight w:val="1290"/>
        </w:trPr>
        <w:tc>
          <w:tcPr>
            <w:tcW w:w="2802" w:type="dxa"/>
            <w:vAlign w:val="center"/>
          </w:tcPr>
          <w:p w:rsidR="00283AFE" w:rsidRPr="00283AFE" w:rsidRDefault="00283AFE" w:rsidP="00115B29">
            <w:pPr>
              <w:jc w:val="center"/>
              <w:rPr>
                <w:sz w:val="23"/>
                <w:szCs w:val="23"/>
                <w:lang w:val="sr-Cyrl-RS"/>
              </w:rPr>
            </w:pPr>
            <w:r>
              <w:rPr>
                <w:sz w:val="23"/>
                <w:szCs w:val="23"/>
                <w:lang w:val="sr-Cyrl-RS"/>
              </w:rPr>
              <w:t>Редовни састаниц тима</w:t>
            </w:r>
          </w:p>
        </w:tc>
        <w:tc>
          <w:tcPr>
            <w:tcW w:w="1701" w:type="dxa"/>
            <w:vAlign w:val="center"/>
          </w:tcPr>
          <w:p w:rsidR="00283AFE" w:rsidRDefault="00283AFE" w:rsidP="00283AFE">
            <w:pPr>
              <w:jc w:val="center"/>
              <w:rPr>
                <w:sz w:val="23"/>
                <w:szCs w:val="23"/>
                <w:lang w:val="sr-Cyrl-RS"/>
              </w:rPr>
            </w:pPr>
            <w:r>
              <w:rPr>
                <w:sz w:val="23"/>
                <w:szCs w:val="23"/>
                <w:lang w:val="sr-Cyrl-RS"/>
              </w:rPr>
              <w:t>Месечно</w:t>
            </w:r>
          </w:p>
          <w:p w:rsidR="00283AFE" w:rsidRDefault="00283AFE" w:rsidP="00283AFE">
            <w:pPr>
              <w:jc w:val="center"/>
              <w:rPr>
                <w:sz w:val="23"/>
                <w:szCs w:val="23"/>
                <w:lang w:val="sr-Cyrl-RS"/>
              </w:rPr>
            </w:pPr>
            <w:r>
              <w:rPr>
                <w:sz w:val="23"/>
                <w:szCs w:val="23"/>
                <w:lang w:val="sr-Cyrl-RS"/>
              </w:rPr>
              <w:t>(због праћења)</w:t>
            </w:r>
          </w:p>
        </w:tc>
        <w:tc>
          <w:tcPr>
            <w:tcW w:w="1984" w:type="dxa"/>
            <w:vAlign w:val="center"/>
          </w:tcPr>
          <w:p w:rsidR="00283AFE" w:rsidRDefault="00283AFE" w:rsidP="00115B29">
            <w:pPr>
              <w:jc w:val="center"/>
              <w:rPr>
                <w:sz w:val="23"/>
                <w:szCs w:val="23"/>
                <w:lang w:val="sr-Cyrl-RS"/>
              </w:rPr>
            </w:pPr>
          </w:p>
        </w:tc>
        <w:tc>
          <w:tcPr>
            <w:tcW w:w="1559" w:type="dxa"/>
            <w:vAlign w:val="center"/>
          </w:tcPr>
          <w:p w:rsidR="00283AFE" w:rsidRDefault="00283AFE" w:rsidP="00115B29">
            <w:pPr>
              <w:jc w:val="center"/>
              <w:rPr>
                <w:sz w:val="23"/>
                <w:szCs w:val="23"/>
                <w:lang w:val="sr-Cyrl-RS"/>
              </w:rPr>
            </w:pPr>
            <w:r>
              <w:rPr>
                <w:sz w:val="23"/>
                <w:szCs w:val="23"/>
                <w:lang w:val="sr-Cyrl-RS"/>
              </w:rPr>
              <w:t>Чланови тима</w:t>
            </w:r>
          </w:p>
        </w:tc>
        <w:tc>
          <w:tcPr>
            <w:tcW w:w="2056" w:type="dxa"/>
            <w:vAlign w:val="center"/>
          </w:tcPr>
          <w:p w:rsidR="00283AFE" w:rsidRDefault="00283AFE" w:rsidP="00283AFE">
            <w:pPr>
              <w:jc w:val="center"/>
            </w:pPr>
            <w:r w:rsidRPr="00F7382A">
              <w:rPr>
                <w:sz w:val="23"/>
                <w:szCs w:val="23"/>
                <w:lang w:val="sr-Cyrl-RS"/>
              </w:rPr>
              <w:t>Записник тима</w:t>
            </w:r>
          </w:p>
        </w:tc>
      </w:tr>
      <w:tr w:rsidR="00283AFE" w:rsidRPr="007555A7" w:rsidTr="00283AFE">
        <w:trPr>
          <w:trHeight w:val="1290"/>
        </w:trPr>
        <w:tc>
          <w:tcPr>
            <w:tcW w:w="2802" w:type="dxa"/>
            <w:vAlign w:val="center"/>
          </w:tcPr>
          <w:p w:rsidR="00283AFE" w:rsidRDefault="00283AFE" w:rsidP="00115B29">
            <w:pPr>
              <w:jc w:val="center"/>
              <w:rPr>
                <w:sz w:val="23"/>
                <w:szCs w:val="23"/>
                <w:lang w:val="sr-Cyrl-RS"/>
              </w:rPr>
            </w:pPr>
            <w:r>
              <w:rPr>
                <w:sz w:val="23"/>
                <w:szCs w:val="23"/>
                <w:lang w:val="sr-Cyrl-RS"/>
              </w:rPr>
              <w:t xml:space="preserve">Ванредни састаниц тима </w:t>
            </w:r>
          </w:p>
        </w:tc>
        <w:tc>
          <w:tcPr>
            <w:tcW w:w="1701" w:type="dxa"/>
            <w:vAlign w:val="center"/>
          </w:tcPr>
          <w:p w:rsidR="00283AFE" w:rsidRDefault="00283AFE" w:rsidP="00115B29">
            <w:pPr>
              <w:jc w:val="center"/>
              <w:rPr>
                <w:sz w:val="23"/>
                <w:szCs w:val="23"/>
                <w:lang w:val="sr-Cyrl-RS"/>
              </w:rPr>
            </w:pPr>
          </w:p>
        </w:tc>
        <w:tc>
          <w:tcPr>
            <w:tcW w:w="1984" w:type="dxa"/>
            <w:vAlign w:val="center"/>
          </w:tcPr>
          <w:p w:rsidR="00283AFE" w:rsidRDefault="00283AFE" w:rsidP="00115B29">
            <w:pPr>
              <w:jc w:val="center"/>
              <w:rPr>
                <w:sz w:val="23"/>
                <w:szCs w:val="23"/>
                <w:lang w:val="sr-Cyrl-RS"/>
              </w:rPr>
            </w:pPr>
          </w:p>
        </w:tc>
        <w:tc>
          <w:tcPr>
            <w:tcW w:w="1559" w:type="dxa"/>
            <w:vAlign w:val="center"/>
          </w:tcPr>
          <w:p w:rsidR="00283AFE" w:rsidRDefault="00283AFE" w:rsidP="00115B29">
            <w:pPr>
              <w:jc w:val="center"/>
              <w:rPr>
                <w:sz w:val="23"/>
                <w:szCs w:val="23"/>
                <w:lang w:val="sr-Cyrl-RS"/>
              </w:rPr>
            </w:pPr>
            <w:r>
              <w:rPr>
                <w:sz w:val="23"/>
                <w:szCs w:val="23"/>
                <w:lang w:val="sr-Cyrl-RS"/>
              </w:rPr>
              <w:t>Чланови тима</w:t>
            </w:r>
          </w:p>
        </w:tc>
        <w:tc>
          <w:tcPr>
            <w:tcW w:w="2056" w:type="dxa"/>
            <w:vAlign w:val="center"/>
          </w:tcPr>
          <w:p w:rsidR="00283AFE" w:rsidRDefault="00283AFE" w:rsidP="00283AFE">
            <w:pPr>
              <w:jc w:val="center"/>
            </w:pPr>
            <w:r w:rsidRPr="00F7382A">
              <w:rPr>
                <w:sz w:val="23"/>
                <w:szCs w:val="23"/>
                <w:lang w:val="sr-Cyrl-RS"/>
              </w:rPr>
              <w:t>Записник тима</w:t>
            </w:r>
          </w:p>
        </w:tc>
      </w:tr>
      <w:tr w:rsidR="00B860A2" w:rsidRPr="007555A7" w:rsidTr="00115B29">
        <w:trPr>
          <w:trHeight w:val="1290"/>
        </w:trPr>
        <w:tc>
          <w:tcPr>
            <w:tcW w:w="2802" w:type="dxa"/>
            <w:vAlign w:val="center"/>
          </w:tcPr>
          <w:p w:rsidR="00B860A2" w:rsidRPr="00B76374" w:rsidRDefault="00B860A2" w:rsidP="00115B29">
            <w:pPr>
              <w:jc w:val="center"/>
              <w:rPr>
                <w:sz w:val="23"/>
                <w:szCs w:val="23"/>
                <w:lang w:val="sr-Cyrl-RS"/>
              </w:rPr>
            </w:pPr>
            <w:r>
              <w:rPr>
                <w:sz w:val="23"/>
                <w:szCs w:val="23"/>
                <w:lang w:val="sr-Cyrl-RS"/>
              </w:rPr>
              <w:lastRenderedPageBreak/>
              <w:t>Комуникација са родитељима /школама ученика са посебним потребама/за које је потребно изршити прилагођавања</w:t>
            </w:r>
          </w:p>
        </w:tc>
        <w:tc>
          <w:tcPr>
            <w:tcW w:w="1701" w:type="dxa"/>
            <w:vAlign w:val="center"/>
          </w:tcPr>
          <w:p w:rsidR="00B860A2" w:rsidRPr="007555A7" w:rsidRDefault="005F5039" w:rsidP="00115B29">
            <w:pPr>
              <w:jc w:val="center"/>
              <w:rPr>
                <w:sz w:val="23"/>
                <w:szCs w:val="23"/>
                <w:lang w:val="sr-Cyrl-RS"/>
              </w:rPr>
            </w:pPr>
            <w:r>
              <w:rPr>
                <w:sz w:val="23"/>
                <w:szCs w:val="23"/>
                <w:lang w:val="sr-Cyrl-RS"/>
              </w:rPr>
              <w:t>Током године</w:t>
            </w:r>
          </w:p>
        </w:tc>
        <w:tc>
          <w:tcPr>
            <w:tcW w:w="1984" w:type="dxa"/>
            <w:vAlign w:val="center"/>
          </w:tcPr>
          <w:p w:rsidR="00B860A2" w:rsidRPr="007555A7" w:rsidRDefault="00B860A2" w:rsidP="00115B29">
            <w:pPr>
              <w:jc w:val="center"/>
              <w:rPr>
                <w:sz w:val="23"/>
                <w:szCs w:val="23"/>
                <w:lang w:val="sr-Cyrl-RS"/>
              </w:rPr>
            </w:pPr>
          </w:p>
        </w:tc>
        <w:tc>
          <w:tcPr>
            <w:tcW w:w="1559" w:type="dxa"/>
            <w:vAlign w:val="center"/>
          </w:tcPr>
          <w:p w:rsidR="00B860A2" w:rsidRPr="007555A7" w:rsidRDefault="00B860A2" w:rsidP="00115B29">
            <w:pPr>
              <w:jc w:val="center"/>
              <w:rPr>
                <w:sz w:val="23"/>
                <w:szCs w:val="23"/>
                <w:lang w:val="sr-Cyrl-RS"/>
              </w:rPr>
            </w:pPr>
          </w:p>
        </w:tc>
        <w:tc>
          <w:tcPr>
            <w:tcW w:w="2056" w:type="dxa"/>
            <w:vAlign w:val="center"/>
          </w:tcPr>
          <w:p w:rsidR="00B860A2" w:rsidRDefault="00B860A2" w:rsidP="00115B29">
            <w:pPr>
              <w:jc w:val="center"/>
              <w:rPr>
                <w:sz w:val="23"/>
                <w:szCs w:val="23"/>
                <w:lang w:val="sr-Cyrl-RS"/>
              </w:rPr>
            </w:pPr>
            <w:r>
              <w:rPr>
                <w:sz w:val="23"/>
                <w:szCs w:val="23"/>
                <w:lang w:val="sr-Cyrl-RS"/>
              </w:rPr>
              <w:t>Сакупљени подаци</w:t>
            </w:r>
          </w:p>
          <w:p w:rsidR="00283AFE" w:rsidRDefault="00283AFE" w:rsidP="00115B29">
            <w:pPr>
              <w:jc w:val="center"/>
              <w:rPr>
                <w:sz w:val="23"/>
                <w:szCs w:val="23"/>
                <w:lang w:val="sr-Cyrl-RS"/>
              </w:rPr>
            </w:pPr>
          </w:p>
          <w:p w:rsidR="00283AFE" w:rsidRDefault="00283AFE" w:rsidP="00115B29">
            <w:pPr>
              <w:jc w:val="center"/>
              <w:rPr>
                <w:sz w:val="23"/>
                <w:szCs w:val="23"/>
                <w:lang w:val="sr-Cyrl-RS"/>
              </w:rPr>
            </w:pPr>
            <w:r>
              <w:rPr>
                <w:sz w:val="23"/>
                <w:szCs w:val="23"/>
                <w:lang w:val="sr-Cyrl-RS"/>
              </w:rPr>
              <w:t>Записник</w:t>
            </w:r>
          </w:p>
          <w:p w:rsidR="00B860A2" w:rsidRDefault="00B860A2" w:rsidP="00115B29">
            <w:pPr>
              <w:jc w:val="center"/>
              <w:rPr>
                <w:sz w:val="23"/>
                <w:szCs w:val="23"/>
                <w:lang w:val="sr-Cyrl-RS"/>
              </w:rPr>
            </w:pPr>
          </w:p>
          <w:p w:rsidR="00B860A2" w:rsidRPr="007555A7" w:rsidRDefault="00B860A2" w:rsidP="00115B29">
            <w:pPr>
              <w:jc w:val="center"/>
              <w:rPr>
                <w:sz w:val="23"/>
                <w:szCs w:val="23"/>
                <w:lang w:val="sr-Cyrl-RS"/>
              </w:rPr>
            </w:pPr>
            <w:r>
              <w:rPr>
                <w:sz w:val="23"/>
                <w:szCs w:val="23"/>
                <w:lang w:val="sr-Cyrl-RS"/>
              </w:rPr>
              <w:t>Днев</w:t>
            </w:r>
            <w:r w:rsidR="00283AFE">
              <w:rPr>
                <w:sz w:val="23"/>
                <w:szCs w:val="23"/>
                <w:lang w:val="sr-Cyrl-RS"/>
              </w:rPr>
              <w:t>н</w:t>
            </w:r>
            <w:r>
              <w:rPr>
                <w:sz w:val="23"/>
                <w:szCs w:val="23"/>
                <w:lang w:val="sr-Cyrl-RS"/>
              </w:rPr>
              <w:t>ик психолга</w:t>
            </w:r>
          </w:p>
        </w:tc>
      </w:tr>
      <w:tr w:rsidR="00B860A2" w:rsidRPr="007555A7" w:rsidTr="00115B29">
        <w:trPr>
          <w:trHeight w:val="1290"/>
        </w:trPr>
        <w:tc>
          <w:tcPr>
            <w:tcW w:w="2802" w:type="dxa"/>
            <w:vAlign w:val="center"/>
          </w:tcPr>
          <w:p w:rsidR="00B860A2" w:rsidRPr="007555A7" w:rsidRDefault="005F5039" w:rsidP="00115B29">
            <w:pPr>
              <w:jc w:val="center"/>
              <w:rPr>
                <w:sz w:val="23"/>
                <w:szCs w:val="23"/>
                <w:lang w:val="sr-Cyrl-RS"/>
              </w:rPr>
            </w:pPr>
            <w:r>
              <w:rPr>
                <w:sz w:val="23"/>
                <w:szCs w:val="23"/>
                <w:lang w:val="sr-Cyrl-RS"/>
              </w:rPr>
              <w:t>Сарадња са осн</w:t>
            </w:r>
            <w:r w:rsidR="00283AFE">
              <w:rPr>
                <w:sz w:val="23"/>
                <w:szCs w:val="23"/>
                <w:lang w:val="sr-Cyrl-RS"/>
              </w:rPr>
              <w:t>овном школом у п</w:t>
            </w:r>
            <w:r w:rsidR="00B860A2">
              <w:rPr>
                <w:sz w:val="23"/>
                <w:szCs w:val="23"/>
                <w:lang w:val="sr-Cyrl-RS"/>
              </w:rPr>
              <w:t>о</w:t>
            </w:r>
            <w:r w:rsidR="00283AFE">
              <w:rPr>
                <w:sz w:val="23"/>
                <w:szCs w:val="23"/>
                <w:lang w:val="sr-Cyrl-RS"/>
              </w:rPr>
              <w:t>г</w:t>
            </w:r>
            <w:r w:rsidR="00B860A2">
              <w:rPr>
                <w:sz w:val="23"/>
                <w:szCs w:val="23"/>
                <w:lang w:val="sr-Cyrl-RS"/>
              </w:rPr>
              <w:t>леду сакупљања података о ученицима посебним потребама /за које је потребно изршити прилагођавања</w:t>
            </w:r>
          </w:p>
        </w:tc>
        <w:tc>
          <w:tcPr>
            <w:tcW w:w="1701" w:type="dxa"/>
            <w:vAlign w:val="center"/>
          </w:tcPr>
          <w:p w:rsidR="00B860A2" w:rsidRPr="007555A7" w:rsidRDefault="005F5039" w:rsidP="00115B29">
            <w:pPr>
              <w:jc w:val="center"/>
              <w:rPr>
                <w:sz w:val="23"/>
                <w:szCs w:val="23"/>
                <w:lang w:val="sr-Cyrl-RS"/>
              </w:rPr>
            </w:pPr>
            <w:r>
              <w:rPr>
                <w:sz w:val="23"/>
                <w:szCs w:val="23"/>
                <w:lang w:val="sr-Cyrl-RS"/>
              </w:rPr>
              <w:t>Септембар/октобар/у току године по потреби</w:t>
            </w:r>
          </w:p>
        </w:tc>
        <w:tc>
          <w:tcPr>
            <w:tcW w:w="1984" w:type="dxa"/>
            <w:vAlign w:val="center"/>
          </w:tcPr>
          <w:p w:rsidR="00B860A2" w:rsidRDefault="00B860A2" w:rsidP="00115B29">
            <w:pPr>
              <w:jc w:val="center"/>
              <w:rPr>
                <w:sz w:val="23"/>
                <w:szCs w:val="23"/>
                <w:lang w:val="sr-Cyrl-RS"/>
              </w:rPr>
            </w:pPr>
          </w:p>
        </w:tc>
        <w:tc>
          <w:tcPr>
            <w:tcW w:w="1559" w:type="dxa"/>
            <w:vAlign w:val="center"/>
          </w:tcPr>
          <w:p w:rsidR="00B860A2" w:rsidRPr="007555A7" w:rsidRDefault="00B860A2" w:rsidP="00115B29">
            <w:pPr>
              <w:jc w:val="center"/>
              <w:rPr>
                <w:sz w:val="23"/>
                <w:szCs w:val="23"/>
                <w:lang w:val="sr-Cyrl-RS"/>
              </w:rPr>
            </w:pPr>
            <w:r>
              <w:rPr>
                <w:sz w:val="23"/>
                <w:szCs w:val="23"/>
                <w:lang w:val="sr-Cyrl-RS"/>
              </w:rPr>
              <w:t>Никола Милићевић</w:t>
            </w:r>
          </w:p>
        </w:tc>
        <w:tc>
          <w:tcPr>
            <w:tcW w:w="2056" w:type="dxa"/>
            <w:vAlign w:val="center"/>
          </w:tcPr>
          <w:p w:rsidR="00B860A2" w:rsidRDefault="00B860A2" w:rsidP="00115B29">
            <w:pPr>
              <w:jc w:val="center"/>
              <w:rPr>
                <w:sz w:val="23"/>
                <w:szCs w:val="23"/>
                <w:lang w:val="sr-Cyrl-RS"/>
              </w:rPr>
            </w:pPr>
            <w:r>
              <w:rPr>
                <w:sz w:val="23"/>
                <w:szCs w:val="23"/>
                <w:lang w:val="sr-Cyrl-RS"/>
              </w:rPr>
              <w:t>Скаупљени подаци</w:t>
            </w:r>
          </w:p>
          <w:p w:rsidR="00B860A2" w:rsidRDefault="00B860A2" w:rsidP="00115B29">
            <w:pPr>
              <w:jc w:val="center"/>
              <w:rPr>
                <w:sz w:val="23"/>
                <w:szCs w:val="23"/>
                <w:lang w:val="sr-Cyrl-RS"/>
              </w:rPr>
            </w:pPr>
          </w:p>
          <w:p w:rsidR="00B860A2" w:rsidRPr="007555A7" w:rsidRDefault="00B860A2" w:rsidP="00115B29">
            <w:pPr>
              <w:jc w:val="center"/>
              <w:rPr>
                <w:sz w:val="23"/>
                <w:szCs w:val="23"/>
                <w:lang w:val="sr-Cyrl-RS"/>
              </w:rPr>
            </w:pPr>
            <w:r>
              <w:rPr>
                <w:sz w:val="23"/>
                <w:szCs w:val="23"/>
                <w:lang w:val="sr-Cyrl-RS"/>
              </w:rPr>
              <w:t>Днев</w:t>
            </w:r>
            <w:r w:rsidR="005F5039">
              <w:rPr>
                <w:sz w:val="23"/>
                <w:szCs w:val="23"/>
                <w:lang w:val="sr-Cyrl-RS"/>
              </w:rPr>
              <w:t>н</w:t>
            </w:r>
            <w:r>
              <w:rPr>
                <w:sz w:val="23"/>
                <w:szCs w:val="23"/>
                <w:lang w:val="sr-Cyrl-RS"/>
              </w:rPr>
              <w:t>ик психолга</w:t>
            </w:r>
          </w:p>
        </w:tc>
      </w:tr>
      <w:tr w:rsidR="00B860A2" w:rsidRPr="007555A7" w:rsidTr="00115B29">
        <w:trPr>
          <w:trHeight w:val="1290"/>
        </w:trPr>
        <w:tc>
          <w:tcPr>
            <w:tcW w:w="2802" w:type="dxa"/>
            <w:vAlign w:val="center"/>
          </w:tcPr>
          <w:p w:rsidR="00B860A2" w:rsidRPr="007555A7" w:rsidRDefault="00B860A2" w:rsidP="00115B29">
            <w:pPr>
              <w:jc w:val="center"/>
              <w:rPr>
                <w:sz w:val="23"/>
                <w:szCs w:val="23"/>
                <w:lang w:val="sr-Cyrl-RS"/>
              </w:rPr>
            </w:pPr>
            <w:r>
              <w:rPr>
                <w:sz w:val="23"/>
                <w:szCs w:val="23"/>
                <w:lang w:val="sr-Cyrl-RS"/>
              </w:rPr>
              <w:t>Израда упитника о социодемографски караткеритикама ученика првог разреда/осигуравање реализације и анализа података</w:t>
            </w:r>
          </w:p>
        </w:tc>
        <w:tc>
          <w:tcPr>
            <w:tcW w:w="1701" w:type="dxa"/>
            <w:vAlign w:val="center"/>
          </w:tcPr>
          <w:p w:rsidR="00B860A2" w:rsidRPr="007555A7" w:rsidRDefault="005F5039" w:rsidP="00115B29">
            <w:pPr>
              <w:jc w:val="center"/>
              <w:rPr>
                <w:sz w:val="23"/>
                <w:szCs w:val="23"/>
                <w:lang w:val="sr-Cyrl-RS"/>
              </w:rPr>
            </w:pPr>
            <w:r>
              <w:rPr>
                <w:sz w:val="23"/>
                <w:szCs w:val="23"/>
                <w:lang w:val="sr-Cyrl-RS"/>
              </w:rPr>
              <w:t>Август</w:t>
            </w:r>
          </w:p>
        </w:tc>
        <w:tc>
          <w:tcPr>
            <w:tcW w:w="1984" w:type="dxa"/>
            <w:vAlign w:val="center"/>
          </w:tcPr>
          <w:p w:rsidR="00B860A2" w:rsidRDefault="00B860A2" w:rsidP="00115B29">
            <w:pPr>
              <w:jc w:val="center"/>
              <w:rPr>
                <w:sz w:val="23"/>
                <w:szCs w:val="23"/>
                <w:lang w:val="sr-Cyrl-RS"/>
              </w:rPr>
            </w:pPr>
          </w:p>
        </w:tc>
        <w:tc>
          <w:tcPr>
            <w:tcW w:w="1559" w:type="dxa"/>
            <w:vAlign w:val="center"/>
          </w:tcPr>
          <w:p w:rsidR="00B860A2" w:rsidRDefault="00B860A2" w:rsidP="00115B29">
            <w:pPr>
              <w:jc w:val="center"/>
              <w:rPr>
                <w:sz w:val="23"/>
                <w:szCs w:val="23"/>
                <w:lang w:val="sr-Cyrl-RS"/>
              </w:rPr>
            </w:pPr>
            <w:r>
              <w:rPr>
                <w:sz w:val="23"/>
                <w:szCs w:val="23"/>
                <w:lang w:val="sr-Cyrl-RS"/>
              </w:rPr>
              <w:t>Никола Милићевић</w:t>
            </w:r>
          </w:p>
          <w:p w:rsidR="006D7EA7" w:rsidRDefault="006D7EA7" w:rsidP="00115B29">
            <w:pPr>
              <w:jc w:val="center"/>
              <w:rPr>
                <w:sz w:val="23"/>
                <w:szCs w:val="23"/>
                <w:lang w:val="sr-Cyrl-RS"/>
              </w:rPr>
            </w:pPr>
          </w:p>
          <w:p w:rsidR="006D7EA7" w:rsidRPr="007555A7" w:rsidRDefault="006D7EA7" w:rsidP="00115B29">
            <w:pPr>
              <w:jc w:val="center"/>
              <w:rPr>
                <w:sz w:val="23"/>
                <w:szCs w:val="23"/>
                <w:lang w:val="sr-Cyrl-RS"/>
              </w:rPr>
            </w:pPr>
            <w:r>
              <w:rPr>
                <w:sz w:val="23"/>
                <w:szCs w:val="23"/>
                <w:lang w:val="sr-Cyrl-RS"/>
              </w:rPr>
              <w:t>Анализа са старешинама</w:t>
            </w:r>
          </w:p>
        </w:tc>
        <w:tc>
          <w:tcPr>
            <w:tcW w:w="2056" w:type="dxa"/>
            <w:vAlign w:val="center"/>
          </w:tcPr>
          <w:p w:rsidR="00B860A2" w:rsidRDefault="008D1CD8" w:rsidP="00115B29">
            <w:pPr>
              <w:jc w:val="center"/>
              <w:rPr>
                <w:sz w:val="23"/>
                <w:szCs w:val="23"/>
                <w:lang w:val="sr-Cyrl-RS"/>
              </w:rPr>
            </w:pPr>
            <w:r>
              <w:rPr>
                <w:sz w:val="23"/>
                <w:szCs w:val="23"/>
                <w:lang w:val="sr-Cyrl-RS"/>
              </w:rPr>
              <w:t>Ан</w:t>
            </w:r>
            <w:r w:rsidR="006D7EA7">
              <w:rPr>
                <w:sz w:val="23"/>
                <w:szCs w:val="23"/>
                <w:lang w:val="sr-Cyrl-RS"/>
              </w:rPr>
              <w:t>кета</w:t>
            </w:r>
          </w:p>
          <w:p w:rsidR="006D7EA7" w:rsidRDefault="006D7EA7" w:rsidP="00115B29">
            <w:pPr>
              <w:jc w:val="center"/>
              <w:rPr>
                <w:sz w:val="23"/>
                <w:szCs w:val="23"/>
                <w:lang w:val="sr-Cyrl-RS"/>
              </w:rPr>
            </w:pPr>
          </w:p>
          <w:p w:rsidR="006D7EA7" w:rsidRPr="007555A7" w:rsidRDefault="006D7EA7" w:rsidP="00115B29">
            <w:pPr>
              <w:jc w:val="center"/>
              <w:rPr>
                <w:sz w:val="23"/>
                <w:szCs w:val="23"/>
                <w:lang w:val="sr-Cyrl-RS"/>
              </w:rPr>
            </w:pPr>
            <w:r>
              <w:rPr>
                <w:sz w:val="23"/>
                <w:szCs w:val="23"/>
                <w:lang w:val="sr-Cyrl-RS"/>
              </w:rPr>
              <w:t>Анализирани подаци анекте</w:t>
            </w:r>
          </w:p>
        </w:tc>
      </w:tr>
      <w:tr w:rsidR="006D7EA7" w:rsidRPr="007555A7" w:rsidTr="00115B29">
        <w:trPr>
          <w:trHeight w:val="1290"/>
        </w:trPr>
        <w:tc>
          <w:tcPr>
            <w:tcW w:w="2802" w:type="dxa"/>
            <w:vAlign w:val="center"/>
          </w:tcPr>
          <w:p w:rsidR="006D7EA7" w:rsidRDefault="006D7EA7" w:rsidP="00115B29">
            <w:pPr>
              <w:jc w:val="center"/>
              <w:rPr>
                <w:sz w:val="23"/>
                <w:szCs w:val="23"/>
                <w:lang w:val="sr-Cyrl-RS"/>
              </w:rPr>
            </w:pPr>
            <w:r>
              <w:rPr>
                <w:sz w:val="23"/>
                <w:szCs w:val="23"/>
                <w:lang w:val="sr-Cyrl-RS"/>
              </w:rPr>
              <w:t>Усавршава</w:t>
            </w:r>
            <w:r w:rsidR="005F5039">
              <w:rPr>
                <w:sz w:val="23"/>
                <w:szCs w:val="23"/>
                <w:lang w:val="sr-Cyrl-RS"/>
              </w:rPr>
              <w:t>ње</w:t>
            </w:r>
            <w:r>
              <w:rPr>
                <w:sz w:val="23"/>
                <w:szCs w:val="23"/>
                <w:lang w:val="sr-Cyrl-RS"/>
              </w:rPr>
              <w:t xml:space="preserve"> чланова тима</w:t>
            </w:r>
          </w:p>
        </w:tc>
        <w:tc>
          <w:tcPr>
            <w:tcW w:w="1701" w:type="dxa"/>
            <w:vAlign w:val="center"/>
          </w:tcPr>
          <w:p w:rsidR="006D7EA7" w:rsidRPr="007555A7" w:rsidRDefault="005F5039" w:rsidP="00115B29">
            <w:pPr>
              <w:jc w:val="center"/>
              <w:rPr>
                <w:sz w:val="23"/>
                <w:szCs w:val="23"/>
                <w:lang w:val="sr-Cyrl-RS"/>
              </w:rPr>
            </w:pPr>
            <w:r>
              <w:rPr>
                <w:sz w:val="23"/>
                <w:szCs w:val="23"/>
                <w:lang w:val="sr-Cyrl-RS"/>
              </w:rPr>
              <w:t>Током године</w:t>
            </w:r>
          </w:p>
        </w:tc>
        <w:tc>
          <w:tcPr>
            <w:tcW w:w="1984" w:type="dxa"/>
            <w:vAlign w:val="center"/>
          </w:tcPr>
          <w:p w:rsidR="006D7EA7" w:rsidRDefault="00533D1F" w:rsidP="00115B29">
            <w:pPr>
              <w:jc w:val="center"/>
              <w:rPr>
                <w:sz w:val="23"/>
                <w:szCs w:val="23"/>
                <w:lang w:val="sr-Cyrl-RS"/>
              </w:rPr>
            </w:pPr>
            <w:r>
              <w:rPr>
                <w:sz w:val="23"/>
                <w:szCs w:val="23"/>
                <w:lang w:val="sr-Cyrl-CS"/>
              </w:rPr>
              <w:t>Р.П 1.8.1.2</w:t>
            </w:r>
          </w:p>
        </w:tc>
        <w:tc>
          <w:tcPr>
            <w:tcW w:w="1559" w:type="dxa"/>
            <w:vAlign w:val="center"/>
          </w:tcPr>
          <w:p w:rsidR="006D7EA7" w:rsidRDefault="006D7EA7" w:rsidP="00115B29">
            <w:pPr>
              <w:jc w:val="center"/>
              <w:rPr>
                <w:sz w:val="23"/>
                <w:szCs w:val="23"/>
                <w:lang w:val="sr-Cyrl-RS"/>
              </w:rPr>
            </w:pPr>
            <w:r>
              <w:rPr>
                <w:sz w:val="23"/>
                <w:szCs w:val="23"/>
                <w:lang w:val="sr-Cyrl-RS"/>
              </w:rPr>
              <w:t>Никола Милићеви</w:t>
            </w:r>
            <w:r w:rsidR="000079D0">
              <w:rPr>
                <w:sz w:val="23"/>
                <w:szCs w:val="23"/>
                <w:lang w:val="sr-Cyrl-RS"/>
              </w:rPr>
              <w:t>ћ</w:t>
            </w:r>
          </w:p>
        </w:tc>
        <w:tc>
          <w:tcPr>
            <w:tcW w:w="2056" w:type="dxa"/>
            <w:vAlign w:val="center"/>
          </w:tcPr>
          <w:p w:rsidR="006D7EA7" w:rsidRDefault="006D7EA7" w:rsidP="00115B29">
            <w:pPr>
              <w:jc w:val="center"/>
              <w:rPr>
                <w:sz w:val="23"/>
                <w:szCs w:val="23"/>
                <w:lang w:val="sr-Cyrl-RS"/>
              </w:rPr>
            </w:pPr>
            <w:r>
              <w:rPr>
                <w:sz w:val="23"/>
                <w:szCs w:val="23"/>
                <w:lang w:val="sr-Cyrl-RS"/>
              </w:rPr>
              <w:t>Уверење</w:t>
            </w:r>
          </w:p>
        </w:tc>
      </w:tr>
      <w:tr w:rsidR="00B860A2" w:rsidRPr="007555A7" w:rsidTr="00115B29">
        <w:trPr>
          <w:trHeight w:val="1290"/>
        </w:trPr>
        <w:tc>
          <w:tcPr>
            <w:tcW w:w="2802" w:type="dxa"/>
            <w:vAlign w:val="center"/>
          </w:tcPr>
          <w:p w:rsidR="00B860A2" w:rsidRDefault="00B860A2" w:rsidP="00115B29">
            <w:pPr>
              <w:jc w:val="center"/>
              <w:rPr>
                <w:sz w:val="23"/>
                <w:szCs w:val="23"/>
                <w:lang w:val="sr-Cyrl-RS"/>
              </w:rPr>
            </w:pPr>
            <w:r>
              <w:rPr>
                <w:sz w:val="23"/>
                <w:szCs w:val="23"/>
                <w:lang w:val="sr-Cyrl-RS"/>
              </w:rPr>
              <w:t>Израда/утврђивање листа осетљивих ученика по одељењима</w:t>
            </w:r>
          </w:p>
        </w:tc>
        <w:tc>
          <w:tcPr>
            <w:tcW w:w="1701" w:type="dxa"/>
            <w:vAlign w:val="center"/>
          </w:tcPr>
          <w:p w:rsidR="00B860A2" w:rsidRPr="007555A7" w:rsidRDefault="00B860A2" w:rsidP="00115B29">
            <w:pPr>
              <w:jc w:val="center"/>
              <w:rPr>
                <w:sz w:val="23"/>
                <w:szCs w:val="23"/>
                <w:lang w:val="sr-Cyrl-RS"/>
              </w:rPr>
            </w:pPr>
            <w:r>
              <w:rPr>
                <w:sz w:val="23"/>
                <w:szCs w:val="23"/>
                <w:lang w:val="sr-Cyrl-RS"/>
              </w:rPr>
              <w:t>Септембар</w:t>
            </w:r>
          </w:p>
        </w:tc>
        <w:tc>
          <w:tcPr>
            <w:tcW w:w="1984" w:type="dxa"/>
            <w:vAlign w:val="center"/>
          </w:tcPr>
          <w:p w:rsidR="00B860A2" w:rsidRPr="007555A7" w:rsidRDefault="00115B29" w:rsidP="00115B29">
            <w:pPr>
              <w:jc w:val="center"/>
              <w:rPr>
                <w:sz w:val="23"/>
                <w:szCs w:val="23"/>
                <w:lang w:val="sr-Cyrl-RS"/>
              </w:rPr>
            </w:pPr>
            <w:r>
              <w:rPr>
                <w:sz w:val="23"/>
                <w:szCs w:val="23"/>
                <w:lang w:val="sr-Cyrl-RS"/>
              </w:rPr>
              <w:t>Р.П 1.8.1.1</w:t>
            </w:r>
          </w:p>
        </w:tc>
        <w:tc>
          <w:tcPr>
            <w:tcW w:w="1559" w:type="dxa"/>
            <w:vAlign w:val="center"/>
          </w:tcPr>
          <w:p w:rsidR="00B860A2" w:rsidRDefault="00B860A2" w:rsidP="00115B29">
            <w:pPr>
              <w:jc w:val="center"/>
              <w:rPr>
                <w:sz w:val="23"/>
                <w:szCs w:val="23"/>
                <w:lang w:val="sr-Cyrl-RS"/>
              </w:rPr>
            </w:pPr>
            <w:r>
              <w:rPr>
                <w:sz w:val="23"/>
                <w:szCs w:val="23"/>
                <w:lang w:val="sr-Cyrl-RS"/>
              </w:rPr>
              <w:t xml:space="preserve">1 </w:t>
            </w:r>
            <w:r w:rsidRPr="00B860A2">
              <w:rPr>
                <w:sz w:val="23"/>
                <w:szCs w:val="23"/>
                <w:lang w:val="sr-Cyrl-RS"/>
              </w:rPr>
              <w:t>разред</w:t>
            </w:r>
            <w:r>
              <w:rPr>
                <w:sz w:val="23"/>
                <w:szCs w:val="23"/>
                <w:lang w:val="sr-Cyrl-RS"/>
              </w:rPr>
              <w:t>-</w:t>
            </w:r>
          </w:p>
          <w:p w:rsidR="00B860A2" w:rsidRPr="00B860A2" w:rsidRDefault="00283AFE" w:rsidP="00115B29">
            <w:pPr>
              <w:jc w:val="center"/>
              <w:rPr>
                <w:sz w:val="23"/>
                <w:szCs w:val="23"/>
                <w:lang w:val="sr-Cyrl-RS"/>
              </w:rPr>
            </w:pPr>
            <w:r>
              <w:rPr>
                <w:sz w:val="23"/>
                <w:szCs w:val="23"/>
                <w:lang w:val="sr-Cyrl-RS"/>
              </w:rPr>
              <w:t>Милица Михаљи</w:t>
            </w:r>
            <w:r w:rsidR="00B860A2">
              <w:rPr>
                <w:sz w:val="23"/>
                <w:szCs w:val="23"/>
                <w:lang w:val="sr-Cyrl-RS"/>
              </w:rPr>
              <w:t>н</w:t>
            </w:r>
            <w:r>
              <w:rPr>
                <w:sz w:val="23"/>
                <w:szCs w:val="23"/>
                <w:lang w:val="sr-Cyrl-RS"/>
              </w:rPr>
              <w:t>а</w:t>
            </w:r>
            <w:r w:rsidR="00B860A2">
              <w:rPr>
                <w:sz w:val="23"/>
                <w:szCs w:val="23"/>
                <w:lang w:val="sr-Cyrl-RS"/>
              </w:rPr>
              <w:t>ц</w:t>
            </w:r>
          </w:p>
          <w:p w:rsidR="00B860A2" w:rsidRDefault="00B860A2" w:rsidP="00115B29">
            <w:pPr>
              <w:jc w:val="center"/>
              <w:rPr>
                <w:sz w:val="23"/>
                <w:szCs w:val="23"/>
                <w:lang w:val="sr-Cyrl-RS"/>
              </w:rPr>
            </w:pPr>
            <w:r>
              <w:rPr>
                <w:sz w:val="23"/>
                <w:szCs w:val="23"/>
                <w:lang w:val="sr-Cyrl-RS"/>
              </w:rPr>
              <w:t>2</w:t>
            </w:r>
            <w:r w:rsidRPr="00B860A2">
              <w:rPr>
                <w:sz w:val="23"/>
                <w:szCs w:val="23"/>
                <w:lang w:val="sr-Cyrl-RS"/>
              </w:rPr>
              <w:t>разред</w:t>
            </w:r>
          </w:p>
          <w:p w:rsidR="00B860A2" w:rsidRDefault="00B860A2" w:rsidP="00115B29">
            <w:pPr>
              <w:jc w:val="center"/>
              <w:rPr>
                <w:sz w:val="23"/>
                <w:szCs w:val="23"/>
                <w:lang w:val="sr-Cyrl-RS"/>
              </w:rPr>
            </w:pPr>
            <w:r>
              <w:rPr>
                <w:sz w:val="23"/>
                <w:szCs w:val="23"/>
                <w:lang w:val="sr-Cyrl-RS"/>
              </w:rPr>
              <w:t>Душица Чакаревић</w:t>
            </w:r>
          </w:p>
          <w:p w:rsidR="00B860A2" w:rsidRDefault="00B860A2" w:rsidP="00115B29">
            <w:pPr>
              <w:jc w:val="center"/>
              <w:rPr>
                <w:sz w:val="23"/>
                <w:szCs w:val="23"/>
                <w:lang w:val="sr-Cyrl-RS"/>
              </w:rPr>
            </w:pPr>
            <w:r>
              <w:rPr>
                <w:sz w:val="23"/>
                <w:szCs w:val="23"/>
                <w:lang w:val="sr-Cyrl-RS"/>
              </w:rPr>
              <w:t>3</w:t>
            </w:r>
            <w:r w:rsidRPr="00B860A2">
              <w:rPr>
                <w:sz w:val="23"/>
                <w:szCs w:val="23"/>
                <w:lang w:val="sr-Cyrl-RS"/>
              </w:rPr>
              <w:t xml:space="preserve"> разред</w:t>
            </w:r>
          </w:p>
          <w:p w:rsidR="00B860A2" w:rsidRDefault="00B860A2" w:rsidP="00115B29">
            <w:pPr>
              <w:jc w:val="center"/>
              <w:rPr>
                <w:sz w:val="23"/>
                <w:szCs w:val="23"/>
                <w:lang w:val="sr-Cyrl-RS"/>
              </w:rPr>
            </w:pPr>
            <w:r>
              <w:rPr>
                <w:sz w:val="23"/>
                <w:szCs w:val="23"/>
                <w:lang w:val="sr-Cyrl-RS"/>
              </w:rPr>
              <w:t>Александар Ћурчић</w:t>
            </w:r>
          </w:p>
          <w:p w:rsidR="00B860A2" w:rsidRPr="00B860A2" w:rsidRDefault="00B860A2" w:rsidP="00115B29">
            <w:pPr>
              <w:jc w:val="center"/>
              <w:rPr>
                <w:sz w:val="23"/>
                <w:szCs w:val="23"/>
                <w:lang w:val="sr-Cyrl-RS"/>
              </w:rPr>
            </w:pPr>
            <w:r>
              <w:rPr>
                <w:sz w:val="23"/>
                <w:szCs w:val="23"/>
                <w:lang w:val="sr-Cyrl-RS"/>
              </w:rPr>
              <w:t>4разред</w:t>
            </w:r>
          </w:p>
          <w:p w:rsidR="00B860A2" w:rsidRDefault="00B860A2" w:rsidP="00115B29">
            <w:pPr>
              <w:jc w:val="center"/>
              <w:rPr>
                <w:sz w:val="23"/>
                <w:szCs w:val="23"/>
                <w:lang w:val="sr-Cyrl-RS"/>
              </w:rPr>
            </w:pPr>
            <w:r>
              <w:rPr>
                <w:sz w:val="23"/>
                <w:szCs w:val="23"/>
                <w:lang w:val="sr-Cyrl-RS"/>
              </w:rPr>
              <w:t>Илинка Оцокољић</w:t>
            </w:r>
          </w:p>
          <w:p w:rsidR="006D7EA7" w:rsidRDefault="006D7EA7" w:rsidP="00115B29">
            <w:pPr>
              <w:jc w:val="center"/>
              <w:rPr>
                <w:sz w:val="23"/>
                <w:szCs w:val="23"/>
                <w:lang w:val="sr-Cyrl-RS"/>
              </w:rPr>
            </w:pPr>
          </w:p>
          <w:p w:rsidR="006D7EA7" w:rsidRPr="007555A7" w:rsidRDefault="006D7EA7" w:rsidP="00115B29">
            <w:pPr>
              <w:jc w:val="center"/>
              <w:rPr>
                <w:sz w:val="23"/>
                <w:szCs w:val="23"/>
                <w:lang w:val="sr-Cyrl-RS"/>
              </w:rPr>
            </w:pPr>
            <w:r>
              <w:rPr>
                <w:sz w:val="23"/>
                <w:szCs w:val="23"/>
                <w:lang w:val="sr-Cyrl-RS"/>
              </w:rPr>
              <w:t xml:space="preserve">Кординатор Никола </w:t>
            </w:r>
            <w:r>
              <w:rPr>
                <w:sz w:val="23"/>
                <w:szCs w:val="23"/>
                <w:lang w:val="sr-Cyrl-RS"/>
              </w:rPr>
              <w:lastRenderedPageBreak/>
              <w:t>Милићевић</w:t>
            </w:r>
          </w:p>
        </w:tc>
        <w:tc>
          <w:tcPr>
            <w:tcW w:w="2056" w:type="dxa"/>
            <w:vAlign w:val="center"/>
          </w:tcPr>
          <w:p w:rsidR="00B860A2" w:rsidRPr="007555A7" w:rsidRDefault="006D7EA7" w:rsidP="00115B29">
            <w:pPr>
              <w:jc w:val="center"/>
              <w:rPr>
                <w:sz w:val="23"/>
                <w:szCs w:val="23"/>
                <w:lang w:val="sr-Cyrl-RS"/>
              </w:rPr>
            </w:pPr>
            <w:r>
              <w:rPr>
                <w:sz w:val="23"/>
                <w:szCs w:val="23"/>
                <w:lang w:val="sr-Cyrl-RS"/>
              </w:rPr>
              <w:lastRenderedPageBreak/>
              <w:t>Израђена лист</w:t>
            </w:r>
            <w:r w:rsidR="00283AFE">
              <w:rPr>
                <w:sz w:val="23"/>
                <w:szCs w:val="23"/>
                <w:lang w:val="sr-Cyrl-RS"/>
              </w:rPr>
              <w:t>а</w:t>
            </w:r>
          </w:p>
        </w:tc>
      </w:tr>
      <w:tr w:rsidR="00B860A2" w:rsidRPr="007555A7" w:rsidTr="00115B29">
        <w:trPr>
          <w:trHeight w:val="1290"/>
        </w:trPr>
        <w:tc>
          <w:tcPr>
            <w:tcW w:w="2802" w:type="dxa"/>
            <w:vAlign w:val="center"/>
          </w:tcPr>
          <w:p w:rsidR="00B860A2" w:rsidRDefault="00B860A2" w:rsidP="00115B29">
            <w:pPr>
              <w:jc w:val="center"/>
              <w:rPr>
                <w:sz w:val="23"/>
                <w:szCs w:val="23"/>
                <w:lang w:val="sr-Cyrl-RS"/>
              </w:rPr>
            </w:pPr>
            <w:r>
              <w:rPr>
                <w:sz w:val="23"/>
                <w:szCs w:val="23"/>
                <w:lang w:val="sr-Cyrl-RS"/>
              </w:rPr>
              <w:lastRenderedPageBreak/>
              <w:t>Праћење успеха, понашања и иднивидуализа</w:t>
            </w:r>
            <w:r w:rsidR="006D7EA7">
              <w:rPr>
                <w:sz w:val="23"/>
                <w:szCs w:val="23"/>
                <w:lang w:val="sr-Cyrl-RS"/>
              </w:rPr>
              <w:t xml:space="preserve">ције рада са ученицима из осетљивих </w:t>
            </w:r>
            <w:r>
              <w:rPr>
                <w:sz w:val="23"/>
                <w:szCs w:val="23"/>
                <w:lang w:val="sr-Cyrl-RS"/>
              </w:rPr>
              <w:t>група</w:t>
            </w:r>
          </w:p>
        </w:tc>
        <w:tc>
          <w:tcPr>
            <w:tcW w:w="1701" w:type="dxa"/>
            <w:vAlign w:val="center"/>
          </w:tcPr>
          <w:p w:rsidR="00B860A2" w:rsidRDefault="00B860A2" w:rsidP="00115B29">
            <w:pPr>
              <w:jc w:val="center"/>
              <w:rPr>
                <w:sz w:val="23"/>
                <w:szCs w:val="23"/>
                <w:lang w:val="sr-Cyrl-RS"/>
              </w:rPr>
            </w:pPr>
            <w:r>
              <w:rPr>
                <w:sz w:val="23"/>
                <w:szCs w:val="23"/>
                <w:lang w:val="sr-Cyrl-RS"/>
              </w:rPr>
              <w:t>Сваког месеца</w:t>
            </w:r>
          </w:p>
        </w:tc>
        <w:tc>
          <w:tcPr>
            <w:tcW w:w="1984" w:type="dxa"/>
            <w:vAlign w:val="center"/>
          </w:tcPr>
          <w:p w:rsidR="00B860A2" w:rsidRPr="007555A7" w:rsidRDefault="00115B29" w:rsidP="00115B29">
            <w:pPr>
              <w:jc w:val="center"/>
              <w:rPr>
                <w:sz w:val="23"/>
                <w:szCs w:val="23"/>
                <w:lang w:val="sr-Cyrl-RS"/>
              </w:rPr>
            </w:pPr>
            <w:r>
              <w:rPr>
                <w:sz w:val="23"/>
                <w:szCs w:val="23"/>
                <w:lang w:val="sr-Cyrl-CS"/>
              </w:rPr>
              <w:t>Р.П 1.8.1.1</w:t>
            </w:r>
          </w:p>
        </w:tc>
        <w:tc>
          <w:tcPr>
            <w:tcW w:w="1559" w:type="dxa"/>
            <w:vAlign w:val="center"/>
          </w:tcPr>
          <w:p w:rsidR="00B860A2" w:rsidRDefault="00B860A2" w:rsidP="00115B29">
            <w:pPr>
              <w:jc w:val="center"/>
              <w:rPr>
                <w:sz w:val="23"/>
                <w:szCs w:val="23"/>
                <w:lang w:val="sr-Cyrl-RS"/>
              </w:rPr>
            </w:pPr>
            <w:r>
              <w:rPr>
                <w:sz w:val="23"/>
                <w:szCs w:val="23"/>
                <w:lang w:val="sr-Cyrl-RS"/>
              </w:rPr>
              <w:t xml:space="preserve">1 </w:t>
            </w:r>
            <w:r w:rsidRPr="00B860A2">
              <w:rPr>
                <w:sz w:val="23"/>
                <w:szCs w:val="23"/>
                <w:lang w:val="sr-Cyrl-RS"/>
              </w:rPr>
              <w:t>разред</w:t>
            </w:r>
            <w:r>
              <w:rPr>
                <w:sz w:val="23"/>
                <w:szCs w:val="23"/>
                <w:lang w:val="sr-Cyrl-RS"/>
              </w:rPr>
              <w:t>-</w:t>
            </w:r>
          </w:p>
          <w:p w:rsidR="00B860A2" w:rsidRPr="00B860A2" w:rsidRDefault="00B860A2" w:rsidP="00115B29">
            <w:pPr>
              <w:jc w:val="center"/>
              <w:rPr>
                <w:sz w:val="23"/>
                <w:szCs w:val="23"/>
                <w:lang w:val="sr-Cyrl-RS"/>
              </w:rPr>
            </w:pPr>
            <w:r>
              <w:rPr>
                <w:sz w:val="23"/>
                <w:szCs w:val="23"/>
                <w:lang w:val="sr-Cyrl-RS"/>
              </w:rPr>
              <w:t>Милица Михаљианц</w:t>
            </w:r>
          </w:p>
          <w:p w:rsidR="00B860A2" w:rsidRDefault="00B860A2" w:rsidP="00115B29">
            <w:pPr>
              <w:jc w:val="center"/>
              <w:rPr>
                <w:sz w:val="23"/>
                <w:szCs w:val="23"/>
                <w:lang w:val="sr-Cyrl-RS"/>
              </w:rPr>
            </w:pPr>
            <w:r>
              <w:rPr>
                <w:sz w:val="23"/>
                <w:szCs w:val="23"/>
                <w:lang w:val="sr-Cyrl-RS"/>
              </w:rPr>
              <w:t>2</w:t>
            </w:r>
            <w:r w:rsidRPr="00B860A2">
              <w:rPr>
                <w:sz w:val="23"/>
                <w:szCs w:val="23"/>
                <w:lang w:val="sr-Cyrl-RS"/>
              </w:rPr>
              <w:t>разред</w:t>
            </w:r>
          </w:p>
          <w:p w:rsidR="00B860A2" w:rsidRDefault="00B860A2" w:rsidP="00115B29">
            <w:pPr>
              <w:jc w:val="center"/>
              <w:rPr>
                <w:sz w:val="23"/>
                <w:szCs w:val="23"/>
                <w:lang w:val="sr-Cyrl-RS"/>
              </w:rPr>
            </w:pPr>
            <w:r>
              <w:rPr>
                <w:sz w:val="23"/>
                <w:szCs w:val="23"/>
                <w:lang w:val="sr-Cyrl-RS"/>
              </w:rPr>
              <w:t>Душица Чакаревић</w:t>
            </w:r>
          </w:p>
          <w:p w:rsidR="00B860A2" w:rsidRDefault="00B860A2" w:rsidP="00115B29">
            <w:pPr>
              <w:jc w:val="center"/>
              <w:rPr>
                <w:sz w:val="23"/>
                <w:szCs w:val="23"/>
                <w:lang w:val="sr-Cyrl-RS"/>
              </w:rPr>
            </w:pPr>
            <w:r>
              <w:rPr>
                <w:sz w:val="23"/>
                <w:szCs w:val="23"/>
                <w:lang w:val="sr-Cyrl-RS"/>
              </w:rPr>
              <w:t>3</w:t>
            </w:r>
            <w:r w:rsidRPr="00B860A2">
              <w:rPr>
                <w:sz w:val="23"/>
                <w:szCs w:val="23"/>
                <w:lang w:val="sr-Cyrl-RS"/>
              </w:rPr>
              <w:t xml:space="preserve"> разред</w:t>
            </w:r>
          </w:p>
          <w:p w:rsidR="00B860A2" w:rsidRDefault="00B860A2" w:rsidP="00115B29">
            <w:pPr>
              <w:jc w:val="center"/>
              <w:rPr>
                <w:sz w:val="23"/>
                <w:szCs w:val="23"/>
                <w:lang w:val="sr-Cyrl-RS"/>
              </w:rPr>
            </w:pPr>
            <w:r>
              <w:rPr>
                <w:sz w:val="23"/>
                <w:szCs w:val="23"/>
                <w:lang w:val="sr-Cyrl-RS"/>
              </w:rPr>
              <w:t>Александар Ћурчић</w:t>
            </w:r>
          </w:p>
          <w:p w:rsidR="00B860A2" w:rsidRPr="00B860A2" w:rsidRDefault="00B860A2" w:rsidP="00115B29">
            <w:pPr>
              <w:jc w:val="center"/>
              <w:rPr>
                <w:sz w:val="23"/>
                <w:szCs w:val="23"/>
                <w:lang w:val="sr-Cyrl-RS"/>
              </w:rPr>
            </w:pPr>
            <w:r>
              <w:rPr>
                <w:sz w:val="23"/>
                <w:szCs w:val="23"/>
                <w:lang w:val="sr-Cyrl-RS"/>
              </w:rPr>
              <w:t>4разред</w:t>
            </w:r>
          </w:p>
          <w:p w:rsidR="00B860A2" w:rsidRDefault="00B860A2" w:rsidP="00115B29">
            <w:pPr>
              <w:jc w:val="center"/>
              <w:rPr>
                <w:sz w:val="23"/>
                <w:szCs w:val="23"/>
                <w:lang w:val="sr-Cyrl-RS"/>
              </w:rPr>
            </w:pPr>
            <w:r>
              <w:rPr>
                <w:sz w:val="23"/>
                <w:szCs w:val="23"/>
                <w:lang w:val="sr-Cyrl-RS"/>
              </w:rPr>
              <w:t>Илинка Оцокољић</w:t>
            </w:r>
          </w:p>
          <w:p w:rsidR="006D7EA7" w:rsidRPr="007555A7" w:rsidRDefault="000079D0" w:rsidP="00115B29">
            <w:pPr>
              <w:jc w:val="center"/>
              <w:rPr>
                <w:sz w:val="23"/>
                <w:szCs w:val="23"/>
                <w:lang w:val="sr-Cyrl-RS"/>
              </w:rPr>
            </w:pPr>
            <w:r>
              <w:rPr>
                <w:sz w:val="23"/>
                <w:szCs w:val="23"/>
                <w:lang w:val="sr-Cyrl-RS"/>
              </w:rPr>
              <w:t>Кор</w:t>
            </w:r>
            <w:r w:rsidR="006D7EA7">
              <w:rPr>
                <w:sz w:val="23"/>
                <w:szCs w:val="23"/>
                <w:lang w:val="sr-Cyrl-RS"/>
              </w:rPr>
              <w:t>д</w:t>
            </w:r>
            <w:r>
              <w:rPr>
                <w:sz w:val="23"/>
                <w:szCs w:val="23"/>
                <w:lang w:val="sr-Cyrl-RS"/>
              </w:rPr>
              <w:t>инатор Никола Милић</w:t>
            </w:r>
            <w:r w:rsidR="006D7EA7">
              <w:rPr>
                <w:sz w:val="23"/>
                <w:szCs w:val="23"/>
                <w:lang w:val="sr-Cyrl-RS"/>
              </w:rPr>
              <w:t>евић</w:t>
            </w:r>
          </w:p>
        </w:tc>
        <w:tc>
          <w:tcPr>
            <w:tcW w:w="2056" w:type="dxa"/>
            <w:vAlign w:val="center"/>
          </w:tcPr>
          <w:p w:rsidR="00B860A2" w:rsidRPr="007555A7" w:rsidRDefault="006D7EA7" w:rsidP="00115B29">
            <w:pPr>
              <w:jc w:val="center"/>
              <w:rPr>
                <w:sz w:val="23"/>
                <w:szCs w:val="23"/>
                <w:lang w:val="sr-Cyrl-RS"/>
              </w:rPr>
            </w:pPr>
            <w:r>
              <w:rPr>
                <w:sz w:val="23"/>
                <w:szCs w:val="23"/>
                <w:lang w:val="sr-Cyrl-RS"/>
              </w:rPr>
              <w:t>М</w:t>
            </w:r>
            <w:r w:rsidR="000079D0">
              <w:rPr>
                <w:sz w:val="23"/>
                <w:szCs w:val="23"/>
                <w:lang w:val="sr-Cyrl-RS"/>
              </w:rPr>
              <w:t>е</w:t>
            </w:r>
            <w:r>
              <w:rPr>
                <w:sz w:val="23"/>
                <w:szCs w:val="23"/>
                <w:lang w:val="sr-Cyrl-RS"/>
              </w:rPr>
              <w:t>сечни извештаји о праћењу успех</w:t>
            </w:r>
            <w:r w:rsidR="000079D0">
              <w:rPr>
                <w:sz w:val="23"/>
                <w:szCs w:val="23"/>
                <w:lang w:val="sr-Cyrl-RS"/>
              </w:rPr>
              <w:t xml:space="preserve"> и понашња </w:t>
            </w:r>
            <w:r>
              <w:rPr>
                <w:sz w:val="23"/>
                <w:szCs w:val="23"/>
                <w:lang w:val="sr-Cyrl-RS"/>
              </w:rPr>
              <w:t>а датих ученика</w:t>
            </w:r>
            <w:r w:rsidR="000079D0">
              <w:rPr>
                <w:sz w:val="23"/>
                <w:szCs w:val="23"/>
                <w:lang w:val="sr-Cyrl-RS"/>
              </w:rPr>
              <w:t xml:space="preserve"> предати психологу као кординатору</w:t>
            </w:r>
          </w:p>
        </w:tc>
      </w:tr>
      <w:tr w:rsidR="00B860A2" w:rsidRPr="007555A7" w:rsidTr="00115B29">
        <w:trPr>
          <w:trHeight w:val="1290"/>
        </w:trPr>
        <w:tc>
          <w:tcPr>
            <w:tcW w:w="2802" w:type="dxa"/>
            <w:vAlign w:val="center"/>
          </w:tcPr>
          <w:p w:rsidR="00B860A2" w:rsidRPr="007555A7" w:rsidRDefault="00B860A2" w:rsidP="00115B29">
            <w:pPr>
              <w:jc w:val="center"/>
              <w:rPr>
                <w:sz w:val="23"/>
                <w:szCs w:val="23"/>
                <w:lang w:val="sr-Cyrl-RS"/>
              </w:rPr>
            </w:pPr>
            <w:r>
              <w:rPr>
                <w:sz w:val="23"/>
                <w:szCs w:val="23"/>
                <w:lang w:val="sr-Cyrl-RS"/>
              </w:rPr>
              <w:t>Одржавање предавања о изради ИОП-3</w:t>
            </w:r>
          </w:p>
        </w:tc>
        <w:tc>
          <w:tcPr>
            <w:tcW w:w="1701" w:type="dxa"/>
            <w:vAlign w:val="center"/>
          </w:tcPr>
          <w:p w:rsidR="00B860A2" w:rsidRPr="008E5CE7" w:rsidRDefault="008E5CE7" w:rsidP="008E5CE7">
            <w:pPr>
              <w:jc w:val="center"/>
              <w:rPr>
                <w:sz w:val="23"/>
                <w:szCs w:val="23"/>
                <w:lang w:val="sr-Cyrl-RS"/>
              </w:rPr>
            </w:pPr>
            <w:r>
              <w:rPr>
                <w:sz w:val="23"/>
                <w:szCs w:val="23"/>
                <w:lang w:val="sr-Cyrl-RS"/>
              </w:rPr>
              <w:t>Октобар</w:t>
            </w:r>
          </w:p>
        </w:tc>
        <w:tc>
          <w:tcPr>
            <w:tcW w:w="1984" w:type="dxa"/>
            <w:vAlign w:val="center"/>
          </w:tcPr>
          <w:p w:rsidR="00B860A2" w:rsidRPr="007555A7" w:rsidRDefault="006D7EA7" w:rsidP="00115B29">
            <w:pPr>
              <w:jc w:val="center"/>
              <w:rPr>
                <w:sz w:val="23"/>
                <w:szCs w:val="23"/>
                <w:lang w:val="sr-Cyrl-RS"/>
              </w:rPr>
            </w:pPr>
            <w:r>
              <w:rPr>
                <w:sz w:val="23"/>
                <w:szCs w:val="23"/>
                <w:lang w:val="sr-Cyrl-RS"/>
              </w:rPr>
              <w:t>Р.П 1.8.2.3</w:t>
            </w:r>
          </w:p>
        </w:tc>
        <w:tc>
          <w:tcPr>
            <w:tcW w:w="1559" w:type="dxa"/>
            <w:vAlign w:val="center"/>
          </w:tcPr>
          <w:p w:rsidR="00B860A2" w:rsidRPr="007555A7" w:rsidRDefault="006D7EA7" w:rsidP="00115B29">
            <w:pPr>
              <w:jc w:val="center"/>
              <w:rPr>
                <w:sz w:val="23"/>
                <w:szCs w:val="23"/>
                <w:lang w:val="sr-Cyrl-RS"/>
              </w:rPr>
            </w:pPr>
            <w:r>
              <w:rPr>
                <w:sz w:val="23"/>
                <w:szCs w:val="23"/>
                <w:lang w:val="sr-Cyrl-RS"/>
              </w:rPr>
              <w:t>Никола Милићевић</w:t>
            </w:r>
          </w:p>
        </w:tc>
        <w:tc>
          <w:tcPr>
            <w:tcW w:w="2056" w:type="dxa"/>
            <w:vAlign w:val="center"/>
          </w:tcPr>
          <w:p w:rsidR="00B860A2" w:rsidRPr="007555A7" w:rsidRDefault="006D7EA7" w:rsidP="00115B29">
            <w:pPr>
              <w:jc w:val="center"/>
              <w:rPr>
                <w:sz w:val="23"/>
                <w:szCs w:val="23"/>
                <w:lang w:val="sr-Cyrl-RS"/>
              </w:rPr>
            </w:pPr>
            <w:r>
              <w:rPr>
                <w:sz w:val="23"/>
                <w:szCs w:val="23"/>
                <w:lang w:val="sr-Cyrl-RS"/>
              </w:rPr>
              <w:t>Докуемтнација о одржаном предавању</w:t>
            </w:r>
          </w:p>
        </w:tc>
      </w:tr>
      <w:tr w:rsidR="006D7EA7" w:rsidRPr="007555A7" w:rsidTr="00115B29">
        <w:trPr>
          <w:trHeight w:val="1290"/>
        </w:trPr>
        <w:tc>
          <w:tcPr>
            <w:tcW w:w="2802" w:type="dxa"/>
            <w:vAlign w:val="center"/>
          </w:tcPr>
          <w:p w:rsidR="006D7EA7" w:rsidRDefault="005F5039" w:rsidP="00115B29">
            <w:pPr>
              <w:jc w:val="center"/>
              <w:rPr>
                <w:sz w:val="23"/>
                <w:szCs w:val="23"/>
                <w:lang w:val="sr-Cyrl-RS"/>
              </w:rPr>
            </w:pPr>
            <w:r>
              <w:rPr>
                <w:sz w:val="23"/>
                <w:szCs w:val="23"/>
                <w:lang w:val="sr-Cyrl-RS"/>
              </w:rPr>
              <w:t>Одељењс</w:t>
            </w:r>
            <w:r w:rsidR="006D7EA7">
              <w:rPr>
                <w:sz w:val="23"/>
                <w:szCs w:val="23"/>
                <w:lang w:val="sr-Cyrl-RS"/>
              </w:rPr>
              <w:t>ке старешине предлажу ученике за иоп-3</w:t>
            </w:r>
          </w:p>
          <w:p w:rsidR="006D7EA7" w:rsidRPr="006E78E0" w:rsidRDefault="006D7EA7" w:rsidP="00115B29">
            <w:pPr>
              <w:jc w:val="center"/>
              <w:rPr>
                <w:sz w:val="23"/>
                <w:szCs w:val="23"/>
                <w:lang w:val="sr-Cyrl-RS"/>
              </w:rPr>
            </w:pPr>
            <w:r>
              <w:rPr>
                <w:sz w:val="23"/>
                <w:szCs w:val="23"/>
                <w:lang w:val="sr-Cyrl-RS"/>
              </w:rPr>
              <w:t>(послати већима)</w:t>
            </w:r>
          </w:p>
        </w:tc>
        <w:tc>
          <w:tcPr>
            <w:tcW w:w="1701" w:type="dxa"/>
            <w:vAlign w:val="center"/>
          </w:tcPr>
          <w:p w:rsidR="006D7EA7" w:rsidRPr="007555A7" w:rsidRDefault="006D7EA7" w:rsidP="008E5CE7">
            <w:pPr>
              <w:jc w:val="center"/>
              <w:rPr>
                <w:sz w:val="23"/>
                <w:szCs w:val="23"/>
                <w:lang w:val="sr-Cyrl-RS"/>
              </w:rPr>
            </w:pPr>
            <w:r>
              <w:rPr>
                <w:sz w:val="23"/>
                <w:szCs w:val="23"/>
                <w:lang w:val="sr-Cyrl-RS"/>
              </w:rPr>
              <w:t>Октобар</w:t>
            </w:r>
          </w:p>
        </w:tc>
        <w:tc>
          <w:tcPr>
            <w:tcW w:w="1984" w:type="dxa"/>
            <w:vAlign w:val="center"/>
          </w:tcPr>
          <w:p w:rsidR="006D7EA7" w:rsidRDefault="006D7EA7" w:rsidP="00115B29">
            <w:pPr>
              <w:jc w:val="center"/>
            </w:pPr>
            <w:r>
              <w:rPr>
                <w:sz w:val="23"/>
                <w:szCs w:val="23"/>
                <w:lang w:val="sr-Cyrl-CS"/>
              </w:rPr>
              <w:t>Р.П 1.8.2.1</w:t>
            </w:r>
          </w:p>
        </w:tc>
        <w:tc>
          <w:tcPr>
            <w:tcW w:w="1559" w:type="dxa"/>
            <w:vAlign w:val="center"/>
          </w:tcPr>
          <w:p w:rsidR="006D7EA7" w:rsidRDefault="006D7EA7" w:rsidP="00115B29">
            <w:pPr>
              <w:jc w:val="center"/>
              <w:rPr>
                <w:sz w:val="23"/>
                <w:szCs w:val="23"/>
                <w:lang w:val="sr-Cyrl-RS"/>
              </w:rPr>
            </w:pPr>
            <w:r>
              <w:rPr>
                <w:sz w:val="23"/>
                <w:szCs w:val="23"/>
                <w:lang w:val="sr-Cyrl-RS"/>
              </w:rPr>
              <w:t>Никола Милићевић у сарадњи са</w:t>
            </w:r>
          </w:p>
          <w:p w:rsidR="006D7EA7" w:rsidRPr="007555A7" w:rsidRDefault="006D7EA7" w:rsidP="00115B29">
            <w:pPr>
              <w:jc w:val="center"/>
              <w:rPr>
                <w:sz w:val="23"/>
                <w:szCs w:val="23"/>
                <w:lang w:val="sr-Cyrl-RS"/>
              </w:rPr>
            </w:pPr>
            <w:r>
              <w:rPr>
                <w:sz w:val="23"/>
                <w:szCs w:val="23"/>
                <w:lang w:val="sr-Cyrl-RS"/>
              </w:rPr>
              <w:t>Старешинама</w:t>
            </w:r>
          </w:p>
        </w:tc>
        <w:tc>
          <w:tcPr>
            <w:tcW w:w="2056" w:type="dxa"/>
            <w:vAlign w:val="center"/>
          </w:tcPr>
          <w:p w:rsidR="006D7EA7" w:rsidRPr="007555A7" w:rsidRDefault="006D7EA7" w:rsidP="00115B29">
            <w:pPr>
              <w:jc w:val="center"/>
              <w:rPr>
                <w:sz w:val="23"/>
                <w:szCs w:val="23"/>
                <w:lang w:val="sr-Cyrl-RS"/>
              </w:rPr>
            </w:pPr>
            <w:r>
              <w:rPr>
                <w:sz w:val="23"/>
                <w:szCs w:val="23"/>
                <w:lang w:val="sr-Cyrl-RS"/>
              </w:rPr>
              <w:t>Листа предлога по мишљењу старешине</w:t>
            </w:r>
          </w:p>
        </w:tc>
      </w:tr>
      <w:tr w:rsidR="006D7EA7" w:rsidRPr="007555A7" w:rsidTr="00115B29">
        <w:trPr>
          <w:trHeight w:val="85"/>
        </w:trPr>
        <w:tc>
          <w:tcPr>
            <w:tcW w:w="2802" w:type="dxa"/>
            <w:vAlign w:val="center"/>
          </w:tcPr>
          <w:p w:rsidR="006D7EA7" w:rsidRDefault="006D7EA7" w:rsidP="00115B29">
            <w:pPr>
              <w:jc w:val="center"/>
              <w:rPr>
                <w:sz w:val="23"/>
                <w:szCs w:val="23"/>
                <w:lang w:val="sr-Cyrl-RS"/>
              </w:rPr>
            </w:pPr>
            <w:r>
              <w:rPr>
                <w:sz w:val="23"/>
                <w:szCs w:val="23"/>
                <w:lang w:val="sr-Cyrl-RS"/>
              </w:rPr>
              <w:t>Ученици предлажу друге ученике за иоп-3</w:t>
            </w:r>
          </w:p>
        </w:tc>
        <w:tc>
          <w:tcPr>
            <w:tcW w:w="1701" w:type="dxa"/>
            <w:vAlign w:val="center"/>
          </w:tcPr>
          <w:p w:rsidR="006D7EA7" w:rsidRPr="007555A7" w:rsidRDefault="006D7EA7" w:rsidP="00115B29">
            <w:pPr>
              <w:jc w:val="center"/>
              <w:rPr>
                <w:sz w:val="23"/>
                <w:szCs w:val="23"/>
                <w:lang w:val="sr-Cyrl-RS"/>
              </w:rPr>
            </w:pPr>
            <w:r>
              <w:rPr>
                <w:sz w:val="23"/>
                <w:szCs w:val="23"/>
                <w:lang w:val="sr-Cyrl-RS"/>
              </w:rPr>
              <w:t>октобар</w:t>
            </w:r>
          </w:p>
        </w:tc>
        <w:tc>
          <w:tcPr>
            <w:tcW w:w="1984" w:type="dxa"/>
            <w:vAlign w:val="center"/>
          </w:tcPr>
          <w:p w:rsidR="006D7EA7" w:rsidRDefault="006D7EA7" w:rsidP="00115B29">
            <w:pPr>
              <w:jc w:val="center"/>
            </w:pPr>
            <w:r>
              <w:rPr>
                <w:sz w:val="23"/>
                <w:szCs w:val="23"/>
                <w:lang w:val="sr-Cyrl-CS"/>
              </w:rPr>
              <w:t>Р.П 1.8.2.1</w:t>
            </w:r>
          </w:p>
        </w:tc>
        <w:tc>
          <w:tcPr>
            <w:tcW w:w="1559" w:type="dxa"/>
            <w:vAlign w:val="center"/>
          </w:tcPr>
          <w:p w:rsidR="006D7EA7" w:rsidRPr="007555A7" w:rsidRDefault="006D7EA7" w:rsidP="00115B29">
            <w:pPr>
              <w:jc w:val="center"/>
              <w:rPr>
                <w:sz w:val="23"/>
                <w:szCs w:val="23"/>
                <w:lang w:val="sr-Cyrl-RS"/>
              </w:rPr>
            </w:pPr>
            <w:r>
              <w:rPr>
                <w:sz w:val="23"/>
                <w:szCs w:val="23"/>
                <w:lang w:val="sr-Cyrl-RS"/>
              </w:rPr>
              <w:t>Мсечни извештаји о праћењу успеха датих ученика</w:t>
            </w:r>
          </w:p>
        </w:tc>
        <w:tc>
          <w:tcPr>
            <w:tcW w:w="2056" w:type="dxa"/>
            <w:vAlign w:val="center"/>
          </w:tcPr>
          <w:p w:rsidR="006D7EA7" w:rsidRPr="007555A7" w:rsidRDefault="006D7EA7" w:rsidP="00115B29">
            <w:pPr>
              <w:jc w:val="center"/>
              <w:rPr>
                <w:sz w:val="23"/>
                <w:szCs w:val="23"/>
                <w:lang w:val="sr-Cyrl-RS"/>
              </w:rPr>
            </w:pPr>
            <w:r>
              <w:rPr>
                <w:sz w:val="23"/>
                <w:szCs w:val="23"/>
                <w:lang w:val="sr-Cyrl-RS"/>
              </w:rPr>
              <w:t>Листа предлога по мишљењу ученика</w:t>
            </w:r>
          </w:p>
        </w:tc>
      </w:tr>
      <w:tr w:rsidR="006D7EA7" w:rsidRPr="007555A7" w:rsidTr="00115B29">
        <w:trPr>
          <w:trHeight w:val="1290"/>
        </w:trPr>
        <w:tc>
          <w:tcPr>
            <w:tcW w:w="2802" w:type="dxa"/>
            <w:vAlign w:val="center"/>
          </w:tcPr>
          <w:p w:rsidR="006D7EA7" w:rsidRPr="007555A7" w:rsidRDefault="006D7EA7" w:rsidP="00115B29">
            <w:pPr>
              <w:jc w:val="center"/>
              <w:rPr>
                <w:sz w:val="23"/>
                <w:szCs w:val="23"/>
                <w:lang w:val="sr-Cyrl-RS"/>
              </w:rPr>
            </w:pPr>
            <w:r>
              <w:rPr>
                <w:sz w:val="23"/>
                <w:szCs w:val="23"/>
                <w:lang w:val="sr-Cyrl-RS"/>
              </w:rPr>
              <w:t>Наставницу узимајући у обзир препруке старешина и уч</w:t>
            </w:r>
            <w:r w:rsidR="005F5039">
              <w:rPr>
                <w:sz w:val="23"/>
                <w:szCs w:val="23"/>
                <w:lang w:val="sr-Cyrl-RS"/>
              </w:rPr>
              <w:t>е</w:t>
            </w:r>
            <w:r>
              <w:rPr>
                <w:sz w:val="23"/>
                <w:szCs w:val="23"/>
                <w:lang w:val="sr-Cyrl-RS"/>
              </w:rPr>
              <w:t>нника праве преп</w:t>
            </w:r>
            <w:r w:rsidR="005F5039">
              <w:rPr>
                <w:sz w:val="23"/>
                <w:szCs w:val="23"/>
                <w:lang w:val="sr-Cyrl-RS"/>
              </w:rPr>
              <w:t>о</w:t>
            </w:r>
            <w:r>
              <w:rPr>
                <w:sz w:val="23"/>
                <w:szCs w:val="23"/>
                <w:lang w:val="sr-Cyrl-RS"/>
              </w:rPr>
              <w:t>руке ученика за индивидуализацију ка иоп-3</w:t>
            </w:r>
            <w:r w:rsidR="005F5039">
              <w:rPr>
                <w:sz w:val="23"/>
                <w:szCs w:val="23"/>
                <w:lang w:val="sr-Cyrl-RS"/>
              </w:rPr>
              <w:t xml:space="preserve"> и спроводе индивидуализацију</w:t>
            </w:r>
          </w:p>
        </w:tc>
        <w:tc>
          <w:tcPr>
            <w:tcW w:w="1701" w:type="dxa"/>
            <w:vAlign w:val="center"/>
          </w:tcPr>
          <w:p w:rsidR="006D7EA7" w:rsidRPr="007555A7" w:rsidRDefault="006D7EA7" w:rsidP="00115B29">
            <w:pPr>
              <w:jc w:val="center"/>
              <w:rPr>
                <w:sz w:val="23"/>
                <w:szCs w:val="23"/>
                <w:lang w:val="sr-Cyrl-RS"/>
              </w:rPr>
            </w:pPr>
            <w:r>
              <w:rPr>
                <w:sz w:val="23"/>
                <w:szCs w:val="23"/>
                <w:lang w:val="sr-Cyrl-RS"/>
              </w:rPr>
              <w:t>Октобар</w:t>
            </w:r>
          </w:p>
        </w:tc>
        <w:tc>
          <w:tcPr>
            <w:tcW w:w="1984" w:type="dxa"/>
            <w:vAlign w:val="center"/>
          </w:tcPr>
          <w:p w:rsidR="006D7EA7" w:rsidRDefault="006D7EA7" w:rsidP="00115B29">
            <w:pPr>
              <w:jc w:val="center"/>
            </w:pPr>
            <w:r>
              <w:rPr>
                <w:sz w:val="23"/>
                <w:szCs w:val="23"/>
                <w:lang w:val="sr-Cyrl-CS"/>
              </w:rPr>
              <w:t>Р.П 1.8.2.1</w:t>
            </w:r>
          </w:p>
        </w:tc>
        <w:tc>
          <w:tcPr>
            <w:tcW w:w="1559" w:type="dxa"/>
            <w:vAlign w:val="center"/>
          </w:tcPr>
          <w:p w:rsidR="006D7EA7" w:rsidRPr="007555A7" w:rsidRDefault="006D7EA7" w:rsidP="00115B29">
            <w:pPr>
              <w:jc w:val="center"/>
              <w:rPr>
                <w:sz w:val="23"/>
                <w:szCs w:val="23"/>
                <w:lang w:val="sr-Cyrl-RS"/>
              </w:rPr>
            </w:pPr>
            <w:r>
              <w:rPr>
                <w:sz w:val="23"/>
                <w:szCs w:val="23"/>
                <w:lang w:val="sr-Cyrl-RS"/>
              </w:rPr>
              <w:t>Никола Милићевић осигурава да су стручнав већа извршила задатак</w:t>
            </w:r>
          </w:p>
        </w:tc>
        <w:tc>
          <w:tcPr>
            <w:tcW w:w="2056" w:type="dxa"/>
            <w:vAlign w:val="center"/>
          </w:tcPr>
          <w:p w:rsidR="006D7EA7" w:rsidRPr="007555A7" w:rsidRDefault="006D7EA7" w:rsidP="00115B29">
            <w:pPr>
              <w:jc w:val="center"/>
              <w:rPr>
                <w:sz w:val="23"/>
                <w:szCs w:val="23"/>
                <w:lang w:val="sr-Cyrl-RS"/>
              </w:rPr>
            </w:pPr>
            <w:r>
              <w:rPr>
                <w:sz w:val="23"/>
                <w:szCs w:val="23"/>
                <w:lang w:val="sr-Cyrl-RS"/>
              </w:rPr>
              <w:t>Листа ученика са којима ћењ бити остваривана индивидуализаицја на путу ка ИОП-3</w:t>
            </w:r>
          </w:p>
        </w:tc>
      </w:tr>
      <w:tr w:rsidR="00B860A2" w:rsidRPr="007555A7" w:rsidTr="00115B29">
        <w:trPr>
          <w:trHeight w:val="1290"/>
        </w:trPr>
        <w:tc>
          <w:tcPr>
            <w:tcW w:w="2802" w:type="dxa"/>
            <w:vAlign w:val="center"/>
          </w:tcPr>
          <w:p w:rsidR="00B860A2" w:rsidRPr="007555A7" w:rsidRDefault="00B860A2" w:rsidP="00115B29">
            <w:pPr>
              <w:jc w:val="center"/>
              <w:rPr>
                <w:sz w:val="23"/>
                <w:szCs w:val="23"/>
                <w:lang w:val="sr-Cyrl-RS"/>
              </w:rPr>
            </w:pPr>
            <w:r>
              <w:rPr>
                <w:sz w:val="23"/>
                <w:szCs w:val="23"/>
                <w:lang w:val="sr-Cyrl-RS"/>
              </w:rPr>
              <w:lastRenderedPageBreak/>
              <w:t>Месечана посета часовима ученика по ИОП-</w:t>
            </w:r>
            <w:r w:rsidR="00533D1F">
              <w:rPr>
                <w:sz w:val="23"/>
                <w:szCs w:val="23"/>
                <w:lang w:val="sr-Cyrl-RS"/>
              </w:rPr>
              <w:t>1,</w:t>
            </w:r>
            <w:r>
              <w:rPr>
                <w:sz w:val="23"/>
                <w:szCs w:val="23"/>
                <w:lang w:val="sr-Cyrl-RS"/>
              </w:rPr>
              <w:t>2 и</w:t>
            </w:r>
            <w:r w:rsidR="00533D1F">
              <w:rPr>
                <w:sz w:val="23"/>
                <w:szCs w:val="23"/>
                <w:lang w:val="sr-Cyrl-RS"/>
              </w:rPr>
              <w:t xml:space="preserve"> ИОП-3</w:t>
            </w:r>
          </w:p>
        </w:tc>
        <w:tc>
          <w:tcPr>
            <w:tcW w:w="1701" w:type="dxa"/>
            <w:vAlign w:val="center"/>
          </w:tcPr>
          <w:p w:rsidR="00B860A2" w:rsidRPr="007555A7" w:rsidRDefault="00B860A2" w:rsidP="00115B29">
            <w:pPr>
              <w:jc w:val="center"/>
              <w:rPr>
                <w:sz w:val="23"/>
                <w:szCs w:val="23"/>
                <w:lang w:val="sr-Cyrl-RS"/>
              </w:rPr>
            </w:pPr>
            <w:r>
              <w:rPr>
                <w:sz w:val="23"/>
                <w:szCs w:val="23"/>
                <w:lang w:val="sr-Cyrl-RS"/>
              </w:rPr>
              <w:t>Сваког месеца</w:t>
            </w:r>
          </w:p>
        </w:tc>
        <w:tc>
          <w:tcPr>
            <w:tcW w:w="1984" w:type="dxa"/>
            <w:vAlign w:val="center"/>
          </w:tcPr>
          <w:p w:rsidR="00533D1F" w:rsidRDefault="00FE7387" w:rsidP="00115B29">
            <w:pPr>
              <w:jc w:val="center"/>
              <w:rPr>
                <w:sz w:val="23"/>
                <w:szCs w:val="23"/>
                <w:lang w:val="sr-Cyrl-RS"/>
              </w:rPr>
            </w:pPr>
            <w:r>
              <w:rPr>
                <w:sz w:val="23"/>
                <w:szCs w:val="23"/>
                <w:lang w:val="sr-Cyrl-RS"/>
              </w:rPr>
              <w:t>Ш:П</w:t>
            </w:r>
          </w:p>
          <w:p w:rsidR="00533D1F" w:rsidRDefault="00533D1F" w:rsidP="00115B29">
            <w:pPr>
              <w:jc w:val="center"/>
              <w:rPr>
                <w:sz w:val="23"/>
                <w:szCs w:val="23"/>
                <w:lang w:val="sr-Cyrl-RS"/>
              </w:rPr>
            </w:pPr>
          </w:p>
          <w:p w:rsidR="00B860A2" w:rsidRPr="007555A7" w:rsidRDefault="00533D1F" w:rsidP="00115B29">
            <w:pPr>
              <w:jc w:val="center"/>
              <w:rPr>
                <w:sz w:val="23"/>
                <w:szCs w:val="23"/>
                <w:lang w:val="sr-Cyrl-RS"/>
              </w:rPr>
            </w:pPr>
            <w:r>
              <w:rPr>
                <w:sz w:val="23"/>
                <w:szCs w:val="23"/>
                <w:lang w:val="sr-Cyrl-CS"/>
              </w:rPr>
              <w:t>Р.П 1.3.4.1</w:t>
            </w:r>
          </w:p>
        </w:tc>
        <w:tc>
          <w:tcPr>
            <w:tcW w:w="1559" w:type="dxa"/>
            <w:vAlign w:val="center"/>
          </w:tcPr>
          <w:p w:rsidR="00B860A2" w:rsidRPr="007555A7" w:rsidRDefault="006D7EA7" w:rsidP="00115B29">
            <w:pPr>
              <w:jc w:val="center"/>
              <w:rPr>
                <w:sz w:val="23"/>
                <w:szCs w:val="23"/>
                <w:lang w:val="sr-Cyrl-RS"/>
              </w:rPr>
            </w:pPr>
            <w:r>
              <w:rPr>
                <w:sz w:val="23"/>
                <w:szCs w:val="23"/>
                <w:lang w:val="sr-Cyrl-RS"/>
              </w:rPr>
              <w:t>Никола Милићевић</w:t>
            </w:r>
          </w:p>
        </w:tc>
        <w:tc>
          <w:tcPr>
            <w:tcW w:w="2056" w:type="dxa"/>
            <w:vAlign w:val="center"/>
          </w:tcPr>
          <w:p w:rsidR="00B860A2" w:rsidRDefault="006D7EA7" w:rsidP="00115B29">
            <w:pPr>
              <w:jc w:val="center"/>
              <w:rPr>
                <w:sz w:val="23"/>
                <w:szCs w:val="23"/>
                <w:lang w:val="sr-Cyrl-RS"/>
              </w:rPr>
            </w:pPr>
            <w:r>
              <w:rPr>
                <w:sz w:val="23"/>
                <w:szCs w:val="23"/>
                <w:lang w:val="sr-Cyrl-RS"/>
              </w:rPr>
              <w:t>Д</w:t>
            </w:r>
            <w:r w:rsidR="00533D1F">
              <w:rPr>
                <w:sz w:val="23"/>
                <w:szCs w:val="23"/>
                <w:lang w:val="sr-Cyrl-RS"/>
              </w:rPr>
              <w:t>н</w:t>
            </w:r>
            <w:r>
              <w:rPr>
                <w:sz w:val="23"/>
                <w:szCs w:val="23"/>
                <w:lang w:val="sr-Cyrl-RS"/>
              </w:rPr>
              <w:t>енвик рада психолога</w:t>
            </w:r>
          </w:p>
          <w:p w:rsidR="006D7EA7" w:rsidRDefault="006D7EA7" w:rsidP="00115B29">
            <w:pPr>
              <w:jc w:val="center"/>
              <w:rPr>
                <w:sz w:val="23"/>
                <w:szCs w:val="23"/>
                <w:lang w:val="sr-Cyrl-RS"/>
              </w:rPr>
            </w:pPr>
          </w:p>
          <w:p w:rsidR="006D7EA7" w:rsidRPr="007555A7" w:rsidRDefault="006D7EA7" w:rsidP="00115B29">
            <w:pPr>
              <w:jc w:val="center"/>
              <w:rPr>
                <w:sz w:val="23"/>
                <w:szCs w:val="23"/>
                <w:lang w:val="sr-Cyrl-RS"/>
              </w:rPr>
            </w:pPr>
            <w:r>
              <w:rPr>
                <w:sz w:val="23"/>
                <w:szCs w:val="23"/>
                <w:lang w:val="sr-Cyrl-RS"/>
              </w:rPr>
              <w:t>Евиденција у есенднвику</w:t>
            </w:r>
          </w:p>
        </w:tc>
      </w:tr>
      <w:tr w:rsidR="00533D1F" w:rsidRPr="007555A7" w:rsidTr="00115B29">
        <w:trPr>
          <w:trHeight w:val="1290"/>
        </w:trPr>
        <w:tc>
          <w:tcPr>
            <w:tcW w:w="2802" w:type="dxa"/>
            <w:vAlign w:val="center"/>
          </w:tcPr>
          <w:p w:rsidR="00533D1F" w:rsidRDefault="00533D1F" w:rsidP="00115B29">
            <w:pPr>
              <w:jc w:val="center"/>
              <w:rPr>
                <w:sz w:val="23"/>
                <w:szCs w:val="23"/>
                <w:lang w:val="sr-Cyrl-RS"/>
              </w:rPr>
            </w:pPr>
            <w:r>
              <w:rPr>
                <w:sz w:val="23"/>
                <w:szCs w:val="23"/>
                <w:lang w:val="sr-Cyrl-RS"/>
              </w:rPr>
              <w:t>Посете часоваима ученика из осетљивих група</w:t>
            </w:r>
          </w:p>
        </w:tc>
        <w:tc>
          <w:tcPr>
            <w:tcW w:w="1701" w:type="dxa"/>
            <w:vAlign w:val="center"/>
          </w:tcPr>
          <w:p w:rsidR="00533D1F" w:rsidRDefault="00533D1F" w:rsidP="00115B29">
            <w:pPr>
              <w:jc w:val="center"/>
              <w:rPr>
                <w:sz w:val="23"/>
                <w:szCs w:val="23"/>
                <w:lang w:val="sr-Cyrl-RS"/>
              </w:rPr>
            </w:pPr>
            <w:r>
              <w:rPr>
                <w:sz w:val="23"/>
                <w:szCs w:val="23"/>
                <w:lang w:val="sr-Cyrl-RS"/>
              </w:rPr>
              <w:t>По потреби ради  контроле и унапређења индивидуализаијце</w:t>
            </w:r>
          </w:p>
        </w:tc>
        <w:tc>
          <w:tcPr>
            <w:tcW w:w="1984" w:type="dxa"/>
            <w:vAlign w:val="center"/>
          </w:tcPr>
          <w:p w:rsidR="00533D1F" w:rsidRDefault="00533D1F" w:rsidP="00115B29">
            <w:pPr>
              <w:jc w:val="center"/>
              <w:rPr>
                <w:sz w:val="23"/>
                <w:szCs w:val="23"/>
                <w:lang w:val="sr-Cyrl-RS"/>
              </w:rPr>
            </w:pPr>
          </w:p>
        </w:tc>
        <w:tc>
          <w:tcPr>
            <w:tcW w:w="1559" w:type="dxa"/>
            <w:vAlign w:val="center"/>
          </w:tcPr>
          <w:p w:rsidR="00533D1F" w:rsidRDefault="00533D1F" w:rsidP="00115B29">
            <w:pPr>
              <w:jc w:val="center"/>
              <w:rPr>
                <w:sz w:val="23"/>
                <w:szCs w:val="23"/>
                <w:lang w:val="sr-Cyrl-RS"/>
              </w:rPr>
            </w:pPr>
            <w:r>
              <w:rPr>
                <w:sz w:val="23"/>
                <w:szCs w:val="23"/>
                <w:lang w:val="sr-Cyrl-RS"/>
              </w:rPr>
              <w:t>Никола Милићевић</w:t>
            </w:r>
          </w:p>
        </w:tc>
        <w:tc>
          <w:tcPr>
            <w:tcW w:w="2056" w:type="dxa"/>
            <w:vAlign w:val="center"/>
          </w:tcPr>
          <w:p w:rsidR="00533D1F" w:rsidRDefault="007629E2" w:rsidP="007629E2">
            <w:pPr>
              <w:jc w:val="center"/>
              <w:rPr>
                <w:sz w:val="23"/>
                <w:szCs w:val="23"/>
                <w:lang w:val="sr-Cyrl-RS"/>
              </w:rPr>
            </w:pPr>
            <w:r>
              <w:rPr>
                <w:sz w:val="23"/>
                <w:szCs w:val="23"/>
                <w:lang w:val="sr-Cyrl-RS"/>
              </w:rPr>
              <w:t>Есдневник (белешка  о часу)</w:t>
            </w:r>
          </w:p>
        </w:tc>
      </w:tr>
      <w:tr w:rsidR="00B860A2" w:rsidRPr="007555A7" w:rsidTr="00115B29">
        <w:trPr>
          <w:trHeight w:val="1290"/>
        </w:trPr>
        <w:tc>
          <w:tcPr>
            <w:tcW w:w="2802" w:type="dxa"/>
            <w:vAlign w:val="center"/>
          </w:tcPr>
          <w:p w:rsidR="00B860A2" w:rsidRPr="007555A7" w:rsidRDefault="00533D1F" w:rsidP="00115B29">
            <w:pPr>
              <w:jc w:val="center"/>
              <w:rPr>
                <w:sz w:val="23"/>
                <w:szCs w:val="23"/>
                <w:lang w:val="sr-Cyrl-RS"/>
              </w:rPr>
            </w:pPr>
            <w:r>
              <w:rPr>
                <w:sz w:val="23"/>
                <w:szCs w:val="23"/>
                <w:lang w:val="sr-Cyrl-RS"/>
              </w:rPr>
              <w:t>Прављење педагошких про</w:t>
            </w:r>
            <w:r w:rsidR="00B860A2">
              <w:rPr>
                <w:sz w:val="23"/>
                <w:szCs w:val="23"/>
                <w:lang w:val="sr-Cyrl-RS"/>
              </w:rPr>
              <w:t>ф</w:t>
            </w:r>
            <w:r w:rsidR="006D7EA7">
              <w:rPr>
                <w:sz w:val="23"/>
                <w:szCs w:val="23"/>
                <w:lang w:val="sr-Cyrl-RS"/>
              </w:rPr>
              <w:t>и</w:t>
            </w:r>
            <w:r w:rsidR="00B860A2">
              <w:rPr>
                <w:sz w:val="23"/>
                <w:szCs w:val="23"/>
                <w:lang w:val="sr-Cyrl-RS"/>
              </w:rPr>
              <w:t>ла</w:t>
            </w:r>
          </w:p>
        </w:tc>
        <w:tc>
          <w:tcPr>
            <w:tcW w:w="1701" w:type="dxa"/>
            <w:vAlign w:val="center"/>
          </w:tcPr>
          <w:p w:rsidR="00B860A2" w:rsidRPr="007555A7" w:rsidRDefault="005F5039" w:rsidP="00115B29">
            <w:pPr>
              <w:jc w:val="center"/>
              <w:rPr>
                <w:sz w:val="23"/>
                <w:szCs w:val="23"/>
                <w:lang w:val="sr-Cyrl-RS"/>
              </w:rPr>
            </w:pPr>
            <w:r>
              <w:rPr>
                <w:sz w:val="23"/>
                <w:szCs w:val="23"/>
                <w:lang w:val="sr-Cyrl-RS"/>
              </w:rPr>
              <w:t>У току године у ск</w:t>
            </w:r>
            <w:r w:rsidR="00B860A2">
              <w:rPr>
                <w:sz w:val="23"/>
                <w:szCs w:val="23"/>
                <w:lang w:val="sr-Cyrl-RS"/>
              </w:rPr>
              <w:t>л</w:t>
            </w:r>
            <w:r>
              <w:rPr>
                <w:sz w:val="23"/>
                <w:szCs w:val="23"/>
                <w:lang w:val="sr-Cyrl-RS"/>
              </w:rPr>
              <w:t>а</w:t>
            </w:r>
            <w:r w:rsidR="00B860A2">
              <w:rPr>
                <w:sz w:val="23"/>
                <w:szCs w:val="23"/>
                <w:lang w:val="sr-Cyrl-RS"/>
              </w:rPr>
              <w:t>ду са потребама</w:t>
            </w:r>
          </w:p>
        </w:tc>
        <w:tc>
          <w:tcPr>
            <w:tcW w:w="1984" w:type="dxa"/>
            <w:vAlign w:val="center"/>
          </w:tcPr>
          <w:p w:rsidR="00B860A2" w:rsidRPr="007555A7" w:rsidRDefault="00B860A2" w:rsidP="00115B29">
            <w:pPr>
              <w:jc w:val="center"/>
              <w:rPr>
                <w:sz w:val="23"/>
                <w:szCs w:val="23"/>
                <w:lang w:val="sr-Cyrl-RS"/>
              </w:rPr>
            </w:pPr>
          </w:p>
        </w:tc>
        <w:tc>
          <w:tcPr>
            <w:tcW w:w="1559" w:type="dxa"/>
            <w:vAlign w:val="center"/>
          </w:tcPr>
          <w:p w:rsidR="00B860A2" w:rsidRPr="007555A7" w:rsidRDefault="006D7EA7" w:rsidP="00115B29">
            <w:pPr>
              <w:jc w:val="center"/>
              <w:rPr>
                <w:sz w:val="23"/>
                <w:szCs w:val="23"/>
                <w:lang w:val="sr-Cyrl-RS"/>
              </w:rPr>
            </w:pPr>
            <w:r>
              <w:rPr>
                <w:sz w:val="23"/>
                <w:szCs w:val="23"/>
                <w:lang w:val="sr-Cyrl-RS"/>
              </w:rPr>
              <w:t>Никола Милићевић</w:t>
            </w:r>
          </w:p>
        </w:tc>
        <w:tc>
          <w:tcPr>
            <w:tcW w:w="2056" w:type="dxa"/>
            <w:vAlign w:val="center"/>
          </w:tcPr>
          <w:p w:rsidR="00B860A2" w:rsidRPr="007555A7" w:rsidRDefault="006D7EA7" w:rsidP="00115B29">
            <w:pPr>
              <w:jc w:val="center"/>
              <w:rPr>
                <w:sz w:val="23"/>
                <w:szCs w:val="23"/>
                <w:lang w:val="sr-Cyrl-RS"/>
              </w:rPr>
            </w:pPr>
            <w:r>
              <w:rPr>
                <w:sz w:val="23"/>
                <w:szCs w:val="23"/>
                <w:lang w:val="sr-Cyrl-RS"/>
              </w:rPr>
              <w:t>Педагошки профили</w:t>
            </w:r>
          </w:p>
        </w:tc>
      </w:tr>
      <w:tr w:rsidR="00B860A2" w:rsidRPr="007555A7" w:rsidTr="00115B29">
        <w:trPr>
          <w:trHeight w:val="1290"/>
        </w:trPr>
        <w:tc>
          <w:tcPr>
            <w:tcW w:w="2802" w:type="dxa"/>
            <w:vAlign w:val="center"/>
          </w:tcPr>
          <w:p w:rsidR="00B860A2" w:rsidRDefault="00115B29" w:rsidP="00115B29">
            <w:pPr>
              <w:jc w:val="center"/>
              <w:rPr>
                <w:sz w:val="23"/>
                <w:szCs w:val="23"/>
                <w:lang w:val="sr-Cyrl-RS"/>
              </w:rPr>
            </w:pPr>
            <w:r>
              <w:rPr>
                <w:sz w:val="23"/>
                <w:szCs w:val="23"/>
                <w:lang w:val="sr-Cyrl-RS"/>
              </w:rPr>
              <w:t>С</w:t>
            </w:r>
            <w:r w:rsidR="005F5039">
              <w:rPr>
                <w:sz w:val="23"/>
                <w:szCs w:val="23"/>
                <w:lang w:val="sr-Cyrl-RS"/>
              </w:rPr>
              <w:t>а</w:t>
            </w:r>
            <w:r>
              <w:rPr>
                <w:sz w:val="23"/>
                <w:szCs w:val="23"/>
                <w:lang w:val="sr-Cyrl-RS"/>
              </w:rPr>
              <w:t>радња са Це</w:t>
            </w:r>
            <w:r w:rsidR="00B860A2">
              <w:rPr>
                <w:sz w:val="23"/>
                <w:szCs w:val="23"/>
                <w:lang w:val="sr-Cyrl-RS"/>
              </w:rPr>
              <w:t>н</w:t>
            </w:r>
            <w:r>
              <w:rPr>
                <w:sz w:val="23"/>
                <w:szCs w:val="23"/>
                <w:lang w:val="sr-Cyrl-RS"/>
              </w:rPr>
              <w:t>т</w:t>
            </w:r>
            <w:r w:rsidR="00B860A2">
              <w:rPr>
                <w:sz w:val="23"/>
                <w:szCs w:val="23"/>
                <w:lang w:val="sr-Cyrl-RS"/>
              </w:rPr>
              <w:t>ром за таленте</w:t>
            </w:r>
          </w:p>
          <w:p w:rsidR="00283AFE" w:rsidRPr="007555A7" w:rsidRDefault="00283AFE" w:rsidP="00115B29">
            <w:pPr>
              <w:jc w:val="center"/>
              <w:rPr>
                <w:sz w:val="23"/>
                <w:szCs w:val="23"/>
                <w:lang w:val="sr-Cyrl-RS"/>
              </w:rPr>
            </w:pPr>
          </w:p>
        </w:tc>
        <w:tc>
          <w:tcPr>
            <w:tcW w:w="1701" w:type="dxa"/>
            <w:vAlign w:val="center"/>
          </w:tcPr>
          <w:p w:rsidR="00B860A2" w:rsidRDefault="00B860A2" w:rsidP="00115B29">
            <w:pPr>
              <w:jc w:val="center"/>
              <w:rPr>
                <w:sz w:val="23"/>
                <w:szCs w:val="23"/>
                <w:lang w:val="sr-Cyrl-RS"/>
              </w:rPr>
            </w:pPr>
            <w:r>
              <w:rPr>
                <w:sz w:val="23"/>
                <w:szCs w:val="23"/>
                <w:lang w:val="sr-Cyrl-RS"/>
              </w:rPr>
              <w:t>Крај септембра/октобар</w:t>
            </w:r>
          </w:p>
          <w:p w:rsidR="00B860A2" w:rsidRDefault="00B860A2" w:rsidP="00115B29">
            <w:pPr>
              <w:jc w:val="center"/>
              <w:rPr>
                <w:sz w:val="23"/>
                <w:szCs w:val="23"/>
                <w:lang w:val="sr-Cyrl-RS"/>
              </w:rPr>
            </w:pPr>
            <w:r>
              <w:rPr>
                <w:sz w:val="23"/>
                <w:szCs w:val="23"/>
                <w:lang w:val="sr-Cyrl-RS"/>
              </w:rPr>
              <w:t>(листе)</w:t>
            </w:r>
          </w:p>
          <w:p w:rsidR="00B860A2" w:rsidRPr="007555A7" w:rsidRDefault="00115B29" w:rsidP="00115B29">
            <w:pPr>
              <w:jc w:val="center"/>
              <w:rPr>
                <w:sz w:val="23"/>
                <w:szCs w:val="23"/>
                <w:lang w:val="sr-Cyrl-RS"/>
              </w:rPr>
            </w:pPr>
            <w:r>
              <w:rPr>
                <w:sz w:val="23"/>
                <w:szCs w:val="23"/>
                <w:lang w:val="sr-Cyrl-RS"/>
              </w:rPr>
              <w:t>Ос</w:t>
            </w:r>
            <w:r w:rsidR="00B860A2">
              <w:rPr>
                <w:sz w:val="23"/>
                <w:szCs w:val="23"/>
                <w:lang w:val="sr-Cyrl-RS"/>
              </w:rPr>
              <w:t>тала сарадњ</w:t>
            </w:r>
            <w:r>
              <w:rPr>
                <w:sz w:val="23"/>
                <w:szCs w:val="23"/>
                <w:lang w:val="sr-Cyrl-RS"/>
              </w:rPr>
              <w:t>а</w:t>
            </w:r>
            <w:r w:rsidR="00B860A2">
              <w:rPr>
                <w:sz w:val="23"/>
                <w:szCs w:val="23"/>
                <w:lang w:val="sr-Cyrl-RS"/>
              </w:rPr>
              <w:t xml:space="preserve"> у тзоку године</w:t>
            </w:r>
          </w:p>
        </w:tc>
        <w:tc>
          <w:tcPr>
            <w:tcW w:w="1984" w:type="dxa"/>
            <w:vAlign w:val="center"/>
          </w:tcPr>
          <w:p w:rsidR="00B860A2" w:rsidRPr="007555A7" w:rsidRDefault="00533D1F" w:rsidP="00115B29">
            <w:pPr>
              <w:jc w:val="center"/>
              <w:rPr>
                <w:sz w:val="23"/>
                <w:szCs w:val="23"/>
                <w:lang w:val="sr-Cyrl-RS"/>
              </w:rPr>
            </w:pPr>
            <w:r>
              <w:rPr>
                <w:sz w:val="23"/>
                <w:szCs w:val="23"/>
                <w:lang w:val="sr-Cyrl-CS"/>
              </w:rPr>
              <w:t>Р.П 1.8.3.1</w:t>
            </w:r>
          </w:p>
        </w:tc>
        <w:tc>
          <w:tcPr>
            <w:tcW w:w="1559" w:type="dxa"/>
            <w:vAlign w:val="center"/>
          </w:tcPr>
          <w:p w:rsidR="00B860A2" w:rsidRPr="007555A7" w:rsidRDefault="006D7EA7" w:rsidP="00115B29">
            <w:pPr>
              <w:jc w:val="center"/>
              <w:rPr>
                <w:sz w:val="23"/>
                <w:szCs w:val="23"/>
                <w:lang w:val="sr-Cyrl-RS"/>
              </w:rPr>
            </w:pPr>
            <w:r>
              <w:rPr>
                <w:sz w:val="23"/>
                <w:szCs w:val="23"/>
                <w:lang w:val="sr-Cyrl-RS"/>
              </w:rPr>
              <w:t>Никола Милићевић</w:t>
            </w:r>
          </w:p>
        </w:tc>
        <w:tc>
          <w:tcPr>
            <w:tcW w:w="2056" w:type="dxa"/>
            <w:vAlign w:val="center"/>
          </w:tcPr>
          <w:p w:rsidR="00B860A2" w:rsidRDefault="006D7EA7" w:rsidP="00115B29">
            <w:pPr>
              <w:jc w:val="center"/>
              <w:rPr>
                <w:sz w:val="23"/>
                <w:szCs w:val="23"/>
                <w:lang w:val="sr-Cyrl-RS"/>
              </w:rPr>
            </w:pPr>
            <w:r>
              <w:rPr>
                <w:sz w:val="23"/>
                <w:szCs w:val="23"/>
                <w:lang w:val="sr-Cyrl-RS"/>
              </w:rPr>
              <w:t>Е мејл корепсондеција</w:t>
            </w:r>
          </w:p>
          <w:p w:rsidR="006D7EA7" w:rsidRDefault="006D7EA7" w:rsidP="00115B29">
            <w:pPr>
              <w:jc w:val="center"/>
              <w:rPr>
                <w:sz w:val="23"/>
                <w:szCs w:val="23"/>
                <w:lang w:val="sr-Cyrl-RS"/>
              </w:rPr>
            </w:pPr>
          </w:p>
          <w:p w:rsidR="006D7EA7" w:rsidRPr="007555A7" w:rsidRDefault="006D7EA7" w:rsidP="00115B29">
            <w:pPr>
              <w:jc w:val="center"/>
              <w:rPr>
                <w:sz w:val="23"/>
                <w:szCs w:val="23"/>
                <w:lang w:val="sr-Cyrl-RS"/>
              </w:rPr>
            </w:pPr>
            <w:r>
              <w:rPr>
                <w:sz w:val="23"/>
                <w:szCs w:val="23"/>
                <w:lang w:val="sr-Cyrl-RS"/>
              </w:rPr>
              <w:t>Евиденција о сарадњи</w:t>
            </w:r>
          </w:p>
        </w:tc>
      </w:tr>
      <w:tr w:rsidR="00B860A2" w:rsidRPr="007555A7" w:rsidTr="00115B29">
        <w:trPr>
          <w:trHeight w:val="1290"/>
        </w:trPr>
        <w:tc>
          <w:tcPr>
            <w:tcW w:w="2802" w:type="dxa"/>
            <w:vAlign w:val="center"/>
          </w:tcPr>
          <w:p w:rsidR="00B860A2" w:rsidRPr="007555A7" w:rsidRDefault="00B860A2" w:rsidP="000079D0">
            <w:pPr>
              <w:jc w:val="center"/>
              <w:rPr>
                <w:sz w:val="23"/>
                <w:szCs w:val="23"/>
                <w:lang w:val="sr-Cyrl-RS"/>
              </w:rPr>
            </w:pPr>
            <w:r>
              <w:rPr>
                <w:sz w:val="23"/>
                <w:szCs w:val="23"/>
                <w:lang w:val="sr-Cyrl-RS"/>
              </w:rPr>
              <w:t>Сарадња са оргнаизацијама које се баве подршком у</w:t>
            </w:r>
            <w:r w:rsidR="005F5039">
              <w:rPr>
                <w:sz w:val="23"/>
                <w:szCs w:val="23"/>
                <w:lang w:val="sr-Cyrl-RS"/>
              </w:rPr>
              <w:t>ч</w:t>
            </w:r>
            <w:r>
              <w:rPr>
                <w:sz w:val="23"/>
                <w:szCs w:val="23"/>
                <w:lang w:val="sr-Cyrl-RS"/>
              </w:rPr>
              <w:t xml:space="preserve">енцима </w:t>
            </w:r>
            <w:r w:rsidR="000079D0">
              <w:rPr>
                <w:sz w:val="23"/>
                <w:szCs w:val="23"/>
                <w:lang w:val="sr-Cyrl-RS"/>
              </w:rPr>
              <w:t>са посебним потребама</w:t>
            </w:r>
            <w:r>
              <w:rPr>
                <w:sz w:val="23"/>
                <w:szCs w:val="23"/>
                <w:lang w:val="sr-Cyrl-RS"/>
              </w:rPr>
              <w:t xml:space="preserve"> (</w:t>
            </w:r>
            <w:r w:rsidR="00283AFE">
              <w:rPr>
                <w:sz w:val="23"/>
                <w:szCs w:val="23"/>
                <w:lang w:val="sr-Cyrl-RS"/>
              </w:rPr>
              <w:t xml:space="preserve"> Центар Сунце</w:t>
            </w:r>
            <w:r w:rsidR="00533D1F">
              <w:rPr>
                <w:sz w:val="23"/>
                <w:szCs w:val="23"/>
                <w:lang w:val="sr-Cyrl-RS"/>
              </w:rPr>
              <w:t xml:space="preserve"> и удружење особа са парализом(</w:t>
            </w:r>
          </w:p>
        </w:tc>
        <w:tc>
          <w:tcPr>
            <w:tcW w:w="1701" w:type="dxa"/>
            <w:vAlign w:val="center"/>
          </w:tcPr>
          <w:p w:rsidR="00B860A2" w:rsidRPr="007555A7" w:rsidRDefault="00B860A2" w:rsidP="005F5039">
            <w:pPr>
              <w:jc w:val="center"/>
              <w:rPr>
                <w:sz w:val="23"/>
                <w:szCs w:val="23"/>
                <w:lang w:val="sr-Cyrl-RS"/>
              </w:rPr>
            </w:pPr>
            <w:r>
              <w:rPr>
                <w:sz w:val="23"/>
                <w:szCs w:val="23"/>
                <w:lang w:val="sr-Cyrl-RS"/>
              </w:rPr>
              <w:t xml:space="preserve">У току </w:t>
            </w:r>
            <w:r w:rsidR="005F5039">
              <w:rPr>
                <w:sz w:val="23"/>
                <w:szCs w:val="23"/>
                <w:lang w:val="sr-Cyrl-RS"/>
              </w:rPr>
              <w:t>године</w:t>
            </w:r>
          </w:p>
        </w:tc>
        <w:tc>
          <w:tcPr>
            <w:tcW w:w="1984" w:type="dxa"/>
            <w:vAlign w:val="center"/>
          </w:tcPr>
          <w:p w:rsidR="00B860A2" w:rsidRPr="007555A7" w:rsidRDefault="00533D1F" w:rsidP="00115B29">
            <w:pPr>
              <w:jc w:val="center"/>
              <w:rPr>
                <w:sz w:val="23"/>
                <w:szCs w:val="23"/>
                <w:lang w:val="sr-Cyrl-RS"/>
              </w:rPr>
            </w:pPr>
            <w:r>
              <w:rPr>
                <w:sz w:val="23"/>
                <w:szCs w:val="23"/>
                <w:lang w:val="sr-Cyrl-CS"/>
              </w:rPr>
              <w:t>Р.П 1.8.3.2</w:t>
            </w:r>
          </w:p>
        </w:tc>
        <w:tc>
          <w:tcPr>
            <w:tcW w:w="1559" w:type="dxa"/>
            <w:vAlign w:val="center"/>
          </w:tcPr>
          <w:p w:rsidR="00B860A2" w:rsidRPr="007555A7" w:rsidRDefault="006D7EA7" w:rsidP="00115B29">
            <w:pPr>
              <w:jc w:val="center"/>
              <w:rPr>
                <w:sz w:val="23"/>
                <w:szCs w:val="23"/>
                <w:lang w:val="sr-Cyrl-RS"/>
              </w:rPr>
            </w:pPr>
            <w:r>
              <w:rPr>
                <w:sz w:val="23"/>
                <w:szCs w:val="23"/>
                <w:lang w:val="sr-Cyrl-RS"/>
              </w:rPr>
              <w:t>Никола Милићевић</w:t>
            </w:r>
          </w:p>
        </w:tc>
        <w:tc>
          <w:tcPr>
            <w:tcW w:w="2056" w:type="dxa"/>
            <w:vAlign w:val="center"/>
          </w:tcPr>
          <w:p w:rsidR="00B860A2" w:rsidRDefault="006D7EA7" w:rsidP="00115B29">
            <w:pPr>
              <w:jc w:val="center"/>
              <w:rPr>
                <w:sz w:val="23"/>
                <w:szCs w:val="23"/>
                <w:lang w:val="sr-Cyrl-RS"/>
              </w:rPr>
            </w:pPr>
            <w:r>
              <w:rPr>
                <w:sz w:val="23"/>
                <w:szCs w:val="23"/>
                <w:lang w:val="sr-Cyrl-RS"/>
              </w:rPr>
              <w:t>Мејл корепсонденција</w:t>
            </w:r>
          </w:p>
          <w:p w:rsidR="006D7EA7" w:rsidRPr="007555A7" w:rsidRDefault="006D7EA7" w:rsidP="00115B29">
            <w:pPr>
              <w:jc w:val="center"/>
              <w:rPr>
                <w:sz w:val="23"/>
                <w:szCs w:val="23"/>
                <w:lang w:val="sr-Cyrl-RS"/>
              </w:rPr>
            </w:pPr>
          </w:p>
        </w:tc>
      </w:tr>
      <w:tr w:rsidR="007629E2" w:rsidRPr="007555A7" w:rsidTr="00115B29">
        <w:trPr>
          <w:trHeight w:val="1290"/>
        </w:trPr>
        <w:tc>
          <w:tcPr>
            <w:tcW w:w="2802" w:type="dxa"/>
            <w:vAlign w:val="center"/>
          </w:tcPr>
          <w:p w:rsidR="007629E2" w:rsidRDefault="007629E2" w:rsidP="000079D0">
            <w:pPr>
              <w:jc w:val="center"/>
              <w:rPr>
                <w:sz w:val="23"/>
                <w:szCs w:val="23"/>
                <w:lang w:val="sr-Cyrl-RS"/>
              </w:rPr>
            </w:pPr>
            <w:r>
              <w:rPr>
                <w:sz w:val="23"/>
                <w:szCs w:val="23"/>
                <w:lang w:val="sr-Cyrl-RS"/>
              </w:rPr>
              <w:t xml:space="preserve">Полугодишње и годишње извештавање </w:t>
            </w:r>
            <w:r w:rsidR="00283AFE">
              <w:rPr>
                <w:sz w:val="23"/>
                <w:szCs w:val="23"/>
                <w:lang w:val="sr-Cyrl-RS"/>
              </w:rPr>
              <w:t xml:space="preserve">о раду </w:t>
            </w:r>
            <w:r>
              <w:rPr>
                <w:sz w:val="23"/>
                <w:szCs w:val="23"/>
                <w:lang w:val="sr-Cyrl-RS"/>
              </w:rPr>
              <w:t xml:space="preserve">тима </w:t>
            </w:r>
          </w:p>
        </w:tc>
        <w:tc>
          <w:tcPr>
            <w:tcW w:w="1701" w:type="dxa"/>
            <w:vAlign w:val="center"/>
          </w:tcPr>
          <w:p w:rsidR="007629E2" w:rsidRDefault="007629E2" w:rsidP="005F5039">
            <w:pPr>
              <w:jc w:val="center"/>
              <w:rPr>
                <w:sz w:val="23"/>
                <w:szCs w:val="23"/>
                <w:lang w:val="sr-Cyrl-RS"/>
              </w:rPr>
            </w:pPr>
            <w:r>
              <w:rPr>
                <w:sz w:val="23"/>
                <w:szCs w:val="23"/>
                <w:lang w:val="sr-Cyrl-RS"/>
              </w:rPr>
              <w:t>Јануар/јун</w:t>
            </w:r>
          </w:p>
        </w:tc>
        <w:tc>
          <w:tcPr>
            <w:tcW w:w="1984" w:type="dxa"/>
            <w:vAlign w:val="center"/>
          </w:tcPr>
          <w:p w:rsidR="007629E2" w:rsidRDefault="007629E2" w:rsidP="00115B29">
            <w:pPr>
              <w:jc w:val="center"/>
              <w:rPr>
                <w:sz w:val="23"/>
                <w:szCs w:val="23"/>
                <w:lang w:val="sr-Cyrl-CS"/>
              </w:rPr>
            </w:pPr>
            <w:r>
              <w:rPr>
                <w:sz w:val="23"/>
                <w:szCs w:val="23"/>
                <w:lang w:val="sr-Cyrl-CS"/>
              </w:rPr>
              <w:t>Р.П 1.2.4.3</w:t>
            </w:r>
          </w:p>
        </w:tc>
        <w:tc>
          <w:tcPr>
            <w:tcW w:w="1559" w:type="dxa"/>
            <w:vAlign w:val="center"/>
          </w:tcPr>
          <w:p w:rsidR="007629E2" w:rsidRDefault="007629E2" w:rsidP="00115B29">
            <w:pPr>
              <w:jc w:val="center"/>
              <w:rPr>
                <w:sz w:val="23"/>
                <w:szCs w:val="23"/>
                <w:lang w:val="sr-Cyrl-RS"/>
              </w:rPr>
            </w:pPr>
            <w:r>
              <w:rPr>
                <w:sz w:val="23"/>
                <w:szCs w:val="23"/>
                <w:lang w:val="sr-Cyrl-RS"/>
              </w:rPr>
              <w:t>Никола Милићеви</w:t>
            </w:r>
            <w:r w:rsidR="00283AFE">
              <w:rPr>
                <w:sz w:val="23"/>
                <w:szCs w:val="23"/>
                <w:lang w:val="sr-Cyrl-RS"/>
              </w:rPr>
              <w:t>ћ</w:t>
            </w:r>
          </w:p>
        </w:tc>
        <w:tc>
          <w:tcPr>
            <w:tcW w:w="2056" w:type="dxa"/>
            <w:vAlign w:val="center"/>
          </w:tcPr>
          <w:p w:rsidR="007629E2" w:rsidRDefault="007629E2" w:rsidP="00115B29">
            <w:pPr>
              <w:jc w:val="center"/>
              <w:rPr>
                <w:sz w:val="23"/>
                <w:szCs w:val="23"/>
                <w:lang w:val="sr-Cyrl-RS"/>
              </w:rPr>
            </w:pPr>
            <w:r>
              <w:rPr>
                <w:sz w:val="23"/>
                <w:szCs w:val="23"/>
                <w:lang w:val="sr-Cyrl-RS"/>
              </w:rPr>
              <w:t>Извештаји школе</w:t>
            </w:r>
          </w:p>
        </w:tc>
      </w:tr>
    </w:tbl>
    <w:p w:rsidR="00B76374" w:rsidRDefault="00B76374" w:rsidP="002C356F">
      <w:pPr>
        <w:pStyle w:val="Bezrazmaka1"/>
        <w:rPr>
          <w:sz w:val="23"/>
          <w:szCs w:val="23"/>
          <w:lang w:val="sr-Cyrl-RS"/>
        </w:rPr>
      </w:pPr>
    </w:p>
    <w:p w:rsidR="00B76374" w:rsidRDefault="00B76374" w:rsidP="002C356F">
      <w:pPr>
        <w:pStyle w:val="Bezrazmaka1"/>
        <w:rPr>
          <w:sz w:val="23"/>
          <w:szCs w:val="23"/>
          <w:lang w:val="sr-Cyrl-RS"/>
        </w:rPr>
      </w:pPr>
    </w:p>
    <w:p w:rsidR="00533D1F" w:rsidRDefault="00533D1F" w:rsidP="002C356F">
      <w:pPr>
        <w:pStyle w:val="Bezrazmaka1"/>
        <w:rPr>
          <w:sz w:val="23"/>
          <w:szCs w:val="23"/>
          <w:lang w:val="sr-Cyrl-RS"/>
        </w:rPr>
      </w:pPr>
    </w:p>
    <w:p w:rsidR="008D1CD8" w:rsidRDefault="008D1CD8" w:rsidP="002C356F">
      <w:pPr>
        <w:pStyle w:val="Bezrazmaka1"/>
        <w:rPr>
          <w:sz w:val="23"/>
          <w:szCs w:val="23"/>
          <w:lang w:val="sr-Cyrl-RS"/>
        </w:rPr>
      </w:pPr>
    </w:p>
    <w:p w:rsidR="008D1CD8" w:rsidRDefault="008D1CD8" w:rsidP="002C356F">
      <w:pPr>
        <w:pStyle w:val="Bezrazmaka1"/>
        <w:rPr>
          <w:sz w:val="23"/>
          <w:szCs w:val="23"/>
          <w:lang w:val="sr-Cyrl-RS"/>
        </w:rPr>
      </w:pPr>
    </w:p>
    <w:p w:rsidR="008D1CD8" w:rsidRDefault="008D1CD8" w:rsidP="002C356F">
      <w:pPr>
        <w:pStyle w:val="Bezrazmaka1"/>
        <w:rPr>
          <w:sz w:val="23"/>
          <w:szCs w:val="23"/>
          <w:lang w:val="sr-Cyrl-RS"/>
        </w:rPr>
      </w:pPr>
    </w:p>
    <w:p w:rsidR="00283AFE" w:rsidRDefault="00283AFE" w:rsidP="002C356F">
      <w:pPr>
        <w:pStyle w:val="Bezrazmaka1"/>
        <w:rPr>
          <w:sz w:val="23"/>
          <w:szCs w:val="23"/>
          <w:lang w:val="sr-Cyrl-RS"/>
        </w:rPr>
      </w:pPr>
    </w:p>
    <w:p w:rsidR="00B232AF" w:rsidRDefault="00B232AF" w:rsidP="002C356F">
      <w:pPr>
        <w:pStyle w:val="Bezrazmaka1"/>
        <w:rPr>
          <w:sz w:val="23"/>
          <w:szCs w:val="23"/>
          <w:lang w:val="sr-Cyrl-RS"/>
        </w:rPr>
      </w:pPr>
    </w:p>
    <w:p w:rsidR="00B232AF" w:rsidRDefault="00B232AF" w:rsidP="002C356F">
      <w:pPr>
        <w:pStyle w:val="Bezrazmaka1"/>
        <w:rPr>
          <w:sz w:val="23"/>
          <w:szCs w:val="23"/>
          <w:lang w:val="sr-Cyrl-RS"/>
        </w:rPr>
      </w:pPr>
    </w:p>
    <w:p w:rsidR="00B76374" w:rsidRDefault="00B76374" w:rsidP="002C356F">
      <w:pPr>
        <w:pStyle w:val="Bezrazmaka1"/>
        <w:rPr>
          <w:sz w:val="23"/>
          <w:szCs w:val="23"/>
          <w:lang w:val="sr-Cyrl-RS"/>
        </w:rPr>
      </w:pPr>
    </w:p>
    <w:p w:rsidR="00B76374" w:rsidRPr="007555A7" w:rsidRDefault="00B76374" w:rsidP="002C356F">
      <w:pPr>
        <w:pStyle w:val="Bezrazmaka1"/>
        <w:rPr>
          <w:sz w:val="23"/>
          <w:szCs w:val="23"/>
          <w:lang w:val="sr-Cyrl-R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2667"/>
        <w:gridCol w:w="3118"/>
        <w:gridCol w:w="3402"/>
      </w:tblGrid>
      <w:tr w:rsidR="00CE467D" w:rsidRPr="00D85A74" w:rsidTr="006F4AB3">
        <w:trPr>
          <w:trHeight w:val="330"/>
        </w:trPr>
        <w:tc>
          <w:tcPr>
            <w:tcW w:w="2667" w:type="dxa"/>
            <w:vMerge w:val="restart"/>
            <w:tcBorders>
              <w:top w:val="single" w:sz="4" w:space="0" w:color="000000"/>
              <w:left w:val="single" w:sz="4" w:space="0" w:color="000000"/>
              <w:right w:val="single" w:sz="4" w:space="0" w:color="000000"/>
            </w:tcBorders>
            <w:shd w:val="clear" w:color="auto" w:fill="4BACC6"/>
            <w:tcMar>
              <w:top w:w="0" w:type="dxa"/>
              <w:left w:w="115" w:type="dxa"/>
              <w:bottom w:w="0" w:type="dxa"/>
              <w:right w:w="115" w:type="dxa"/>
            </w:tcMar>
            <w:vAlign w:val="center"/>
            <w:hideMark/>
          </w:tcPr>
          <w:p w:rsidR="00CE467D" w:rsidRPr="00D85A74" w:rsidRDefault="00CE467D" w:rsidP="006F4AB3">
            <w:pPr>
              <w:jc w:val="center"/>
            </w:pPr>
            <w:r w:rsidRPr="00D85A74">
              <w:rPr>
                <w:color w:val="000000"/>
              </w:rPr>
              <w:lastRenderedPageBreak/>
              <w:t>Тим за инклузију</w:t>
            </w: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CE467D" w:rsidRPr="00D85A74" w:rsidRDefault="00CE467D" w:rsidP="006F4AB3">
            <w:pPr>
              <w:jc w:val="center"/>
            </w:pPr>
            <w:r w:rsidRPr="00D85A74">
              <w:rPr>
                <w:color w:val="000000"/>
              </w:rPr>
              <w:t>Координатор тима</w:t>
            </w:r>
          </w:p>
        </w:tc>
      </w:tr>
      <w:tr w:rsidR="00CE467D" w:rsidRPr="00D85A74" w:rsidTr="006F4AB3">
        <w:trPr>
          <w:trHeight w:val="330"/>
        </w:trPr>
        <w:tc>
          <w:tcPr>
            <w:tcW w:w="2667" w:type="dxa"/>
            <w:vMerge/>
            <w:tcBorders>
              <w:left w:val="single" w:sz="4" w:space="0" w:color="000000"/>
              <w:right w:val="single" w:sz="4" w:space="0" w:color="000000"/>
            </w:tcBorders>
            <w:vAlign w:val="center"/>
            <w:hideMark/>
          </w:tcPr>
          <w:p w:rsidR="00CE467D" w:rsidRPr="00D85A74" w:rsidRDefault="00CE467D" w:rsidP="006F4AB3">
            <w:pPr>
              <w:jc w:val="center"/>
            </w:pPr>
          </w:p>
        </w:tc>
        <w:tc>
          <w:tcPr>
            <w:tcW w:w="31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t>Никола Милићевић</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t>психолог</w:t>
            </w:r>
          </w:p>
        </w:tc>
      </w:tr>
      <w:tr w:rsidR="00CE467D" w:rsidRPr="00D85A74" w:rsidTr="006F4AB3">
        <w:trPr>
          <w:trHeight w:val="330"/>
        </w:trPr>
        <w:tc>
          <w:tcPr>
            <w:tcW w:w="2667" w:type="dxa"/>
            <w:vMerge/>
            <w:tcBorders>
              <w:left w:val="single" w:sz="4" w:space="0" w:color="000000"/>
              <w:right w:val="single" w:sz="4" w:space="0" w:color="000000"/>
            </w:tcBorders>
            <w:vAlign w:val="center"/>
            <w:hideMark/>
          </w:tcPr>
          <w:p w:rsidR="00CE467D" w:rsidRPr="00D85A74" w:rsidRDefault="00CE467D" w:rsidP="006F4AB3">
            <w:pPr>
              <w:jc w:val="center"/>
            </w:pP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CE467D" w:rsidRPr="00D85A74" w:rsidRDefault="00CE467D" w:rsidP="006F4AB3">
            <w:pPr>
              <w:jc w:val="center"/>
            </w:pPr>
            <w:r w:rsidRPr="00D85A74">
              <w:t>Чланови</w:t>
            </w:r>
          </w:p>
        </w:tc>
      </w:tr>
      <w:tr w:rsidR="00CE467D" w:rsidRPr="00D85A74" w:rsidTr="006F4AB3">
        <w:trPr>
          <w:trHeight w:val="330"/>
        </w:trPr>
        <w:tc>
          <w:tcPr>
            <w:tcW w:w="2667" w:type="dxa"/>
            <w:vMerge/>
            <w:tcBorders>
              <w:left w:val="single" w:sz="4" w:space="0" w:color="000000"/>
              <w:right w:val="single" w:sz="4" w:space="0" w:color="000000"/>
            </w:tcBorders>
            <w:vAlign w:val="center"/>
            <w:hideMark/>
          </w:tcPr>
          <w:p w:rsidR="00CE467D" w:rsidRPr="00D85A74" w:rsidRDefault="00CE467D" w:rsidP="006F4AB3">
            <w:pPr>
              <w:jc w:val="center"/>
            </w:pPr>
          </w:p>
        </w:tc>
        <w:tc>
          <w:tcPr>
            <w:tcW w:w="31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t>Александар Ћурчић</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t>Проф. физичког васпитања</w:t>
            </w:r>
          </w:p>
        </w:tc>
      </w:tr>
      <w:tr w:rsidR="00CE467D" w:rsidRPr="00D85A74" w:rsidTr="006F4AB3">
        <w:trPr>
          <w:trHeight w:val="330"/>
        </w:trPr>
        <w:tc>
          <w:tcPr>
            <w:tcW w:w="2667" w:type="dxa"/>
            <w:vMerge/>
            <w:tcBorders>
              <w:left w:val="single" w:sz="4" w:space="0" w:color="000000"/>
              <w:right w:val="single" w:sz="4" w:space="0" w:color="000000"/>
            </w:tcBorders>
            <w:vAlign w:val="center"/>
            <w:hideMark/>
          </w:tcPr>
          <w:p w:rsidR="00CE467D" w:rsidRPr="00D85A74" w:rsidRDefault="00CE467D" w:rsidP="006F4AB3">
            <w:pPr>
              <w:jc w:val="center"/>
            </w:pPr>
          </w:p>
        </w:tc>
        <w:tc>
          <w:tcPr>
            <w:tcW w:w="31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t>Илинка Оцокољић</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t>Проф. Српског језика и књижевности</w:t>
            </w:r>
          </w:p>
        </w:tc>
      </w:tr>
      <w:tr w:rsidR="00CE467D" w:rsidRPr="00D85A74" w:rsidTr="006F4AB3">
        <w:trPr>
          <w:trHeight w:val="210"/>
        </w:trPr>
        <w:tc>
          <w:tcPr>
            <w:tcW w:w="2667" w:type="dxa"/>
            <w:vMerge/>
            <w:tcBorders>
              <w:left w:val="single" w:sz="4" w:space="0" w:color="000000"/>
              <w:right w:val="single" w:sz="4" w:space="0" w:color="000000"/>
            </w:tcBorders>
            <w:vAlign w:val="center"/>
            <w:hideMark/>
          </w:tcPr>
          <w:p w:rsidR="00CE467D" w:rsidRPr="00D85A74" w:rsidRDefault="00CE467D" w:rsidP="006F4AB3">
            <w:pPr>
              <w:jc w:val="center"/>
            </w:pPr>
          </w:p>
        </w:tc>
        <w:tc>
          <w:tcPr>
            <w:tcW w:w="31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spacing w:line="210" w:lineRule="atLeast"/>
              <w:jc w:val="center"/>
            </w:pPr>
            <w:r w:rsidRPr="00D85A74">
              <w:t>Милица Михаљинац</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spacing w:line="210" w:lineRule="atLeast"/>
              <w:jc w:val="center"/>
            </w:pPr>
            <w:r w:rsidRPr="00D85A74">
              <w:t>Наставник латинског језика</w:t>
            </w:r>
          </w:p>
        </w:tc>
      </w:tr>
      <w:tr w:rsidR="00CE467D" w:rsidRPr="00D85A74" w:rsidTr="006F4AB3">
        <w:trPr>
          <w:trHeight w:val="288"/>
        </w:trPr>
        <w:tc>
          <w:tcPr>
            <w:tcW w:w="2667" w:type="dxa"/>
            <w:vMerge/>
            <w:tcBorders>
              <w:left w:val="single" w:sz="4" w:space="0" w:color="000000"/>
              <w:right w:val="single" w:sz="4" w:space="0" w:color="000000"/>
            </w:tcBorders>
            <w:vAlign w:val="center"/>
            <w:hideMark/>
          </w:tcPr>
          <w:p w:rsidR="00CE467D" w:rsidRPr="00D85A74" w:rsidRDefault="00CE467D" w:rsidP="006F4AB3">
            <w:pPr>
              <w:jc w:val="center"/>
            </w:pPr>
          </w:p>
        </w:tc>
        <w:tc>
          <w:tcPr>
            <w:tcW w:w="31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t>Душица Чакаревић</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t>Проф информатике</w:t>
            </w:r>
          </w:p>
        </w:tc>
      </w:tr>
      <w:tr w:rsidR="00CE467D" w:rsidRPr="00D85A74" w:rsidTr="006F4AB3">
        <w:trPr>
          <w:trHeight w:val="288"/>
        </w:trPr>
        <w:tc>
          <w:tcPr>
            <w:tcW w:w="2667" w:type="dxa"/>
            <w:vMerge/>
            <w:tcBorders>
              <w:left w:val="single" w:sz="4" w:space="0" w:color="000000"/>
              <w:right w:val="single" w:sz="4" w:space="0" w:color="000000"/>
            </w:tcBorders>
            <w:vAlign w:val="center"/>
          </w:tcPr>
          <w:p w:rsidR="00CE467D" w:rsidRPr="00D85A74" w:rsidRDefault="00CE467D" w:rsidP="006F4AB3">
            <w:pPr>
              <w:jc w:val="center"/>
            </w:pPr>
          </w:p>
        </w:tc>
        <w:tc>
          <w:tcPr>
            <w:tcW w:w="31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079D0" w:rsidRPr="00D85A74" w:rsidRDefault="00CE467D" w:rsidP="000079D0">
            <w:pPr>
              <w:jc w:val="center"/>
              <w:rPr>
                <w:lang w:val="sr-Cyrl-RS"/>
              </w:rPr>
            </w:pPr>
            <w:r w:rsidRPr="00D85A74">
              <w:rPr>
                <w:lang w:val="sr-Cyrl-RS"/>
              </w:rPr>
              <w:t>Мирјана Ћировић</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Default="00CE467D" w:rsidP="006F4AB3">
            <w:pPr>
              <w:jc w:val="center"/>
              <w:rPr>
                <w:lang w:val="sr-Cyrl-RS"/>
              </w:rPr>
            </w:pPr>
            <w:r w:rsidRPr="00D85A74">
              <w:rPr>
                <w:lang w:val="sr-Cyrl-RS"/>
              </w:rPr>
              <w:t>Представник родитеља</w:t>
            </w:r>
          </w:p>
          <w:p w:rsidR="000079D0" w:rsidRPr="00D85A74" w:rsidRDefault="000079D0" w:rsidP="006F4AB3">
            <w:pPr>
              <w:jc w:val="center"/>
              <w:rPr>
                <w:lang w:val="sr-Cyrl-RS"/>
              </w:rPr>
            </w:pPr>
            <w:r>
              <w:rPr>
                <w:lang w:val="sr-Cyrl-RS"/>
              </w:rPr>
              <w:t>(</w:t>
            </w:r>
            <w:r>
              <w:rPr>
                <w:sz w:val="23"/>
                <w:szCs w:val="23"/>
                <w:lang w:val="sr-Cyrl-RS"/>
              </w:rPr>
              <w:t>Ш.П 16.8.)</w:t>
            </w:r>
          </w:p>
        </w:tc>
      </w:tr>
      <w:tr w:rsidR="00CE467D" w:rsidRPr="00D85A74" w:rsidTr="006F4AB3">
        <w:trPr>
          <w:trHeight w:val="288"/>
        </w:trPr>
        <w:tc>
          <w:tcPr>
            <w:tcW w:w="2667" w:type="dxa"/>
            <w:vMerge/>
            <w:tcBorders>
              <w:left w:val="single" w:sz="4" w:space="0" w:color="000000"/>
              <w:right w:val="single" w:sz="4" w:space="0" w:color="000000"/>
            </w:tcBorders>
            <w:vAlign w:val="center"/>
          </w:tcPr>
          <w:p w:rsidR="00CE467D" w:rsidRPr="00D85A74" w:rsidRDefault="00CE467D" w:rsidP="006F4AB3">
            <w:pPr>
              <w:jc w:val="center"/>
            </w:pPr>
          </w:p>
        </w:tc>
        <w:tc>
          <w:tcPr>
            <w:tcW w:w="31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079D0" w:rsidRPr="00D85A74" w:rsidRDefault="00CE467D" w:rsidP="000079D0">
            <w:pPr>
              <w:jc w:val="center"/>
              <w:rPr>
                <w:lang w:val="sr-Cyrl-RS"/>
              </w:rPr>
            </w:pPr>
            <w:r w:rsidRPr="00D85A74">
              <w:rPr>
                <w:lang w:val="sr-Cyrl-RS"/>
              </w:rPr>
              <w:t>Љиљана Зарић</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Default="00CE467D" w:rsidP="006F4AB3">
            <w:pPr>
              <w:jc w:val="center"/>
              <w:rPr>
                <w:lang w:val="sr-Cyrl-RS"/>
              </w:rPr>
            </w:pPr>
            <w:r w:rsidRPr="00D85A74">
              <w:rPr>
                <w:lang w:val="sr-Cyrl-RS"/>
              </w:rPr>
              <w:t>Представник родитеља</w:t>
            </w:r>
          </w:p>
          <w:p w:rsidR="000079D0" w:rsidRPr="00D85A74" w:rsidRDefault="000079D0" w:rsidP="006F4AB3">
            <w:pPr>
              <w:jc w:val="center"/>
              <w:rPr>
                <w:lang w:val="sr-Cyrl-RS"/>
              </w:rPr>
            </w:pPr>
            <w:r>
              <w:rPr>
                <w:lang w:val="sr-Cyrl-RS"/>
              </w:rPr>
              <w:t>(</w:t>
            </w:r>
            <w:r>
              <w:rPr>
                <w:sz w:val="23"/>
                <w:szCs w:val="23"/>
                <w:lang w:val="sr-Cyrl-RS"/>
              </w:rPr>
              <w:t>Ш.П 16.8.)</w:t>
            </w:r>
          </w:p>
        </w:tc>
      </w:tr>
      <w:tr w:rsidR="00CE467D" w:rsidRPr="00D85A74" w:rsidTr="006F4AB3">
        <w:trPr>
          <w:trHeight w:val="288"/>
        </w:trPr>
        <w:tc>
          <w:tcPr>
            <w:tcW w:w="2667" w:type="dxa"/>
            <w:vMerge/>
            <w:tcBorders>
              <w:left w:val="single" w:sz="4" w:space="0" w:color="000000"/>
              <w:bottom w:val="single" w:sz="4" w:space="0" w:color="000000"/>
              <w:right w:val="single" w:sz="4" w:space="0" w:color="000000"/>
            </w:tcBorders>
            <w:vAlign w:val="center"/>
          </w:tcPr>
          <w:p w:rsidR="00CE467D" w:rsidRPr="00D85A74" w:rsidRDefault="00CE467D" w:rsidP="006F4AB3">
            <w:pPr>
              <w:jc w:val="center"/>
            </w:pPr>
          </w:p>
        </w:tc>
        <w:tc>
          <w:tcPr>
            <w:tcW w:w="31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Pr="00D85A74" w:rsidRDefault="00CE467D" w:rsidP="006F4AB3">
            <w:pPr>
              <w:jc w:val="center"/>
            </w:pPr>
            <w:r w:rsidRPr="00D85A74">
              <w:rPr>
                <w:sz w:val="23"/>
                <w:szCs w:val="23"/>
                <w:lang w:val="sr-Cyrl-RS"/>
              </w:rPr>
              <w:t>Марина Новитовић</w:t>
            </w: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Pr="00D85A74" w:rsidRDefault="00CE467D" w:rsidP="006F4AB3">
            <w:pPr>
              <w:jc w:val="center"/>
              <w:rPr>
                <w:lang w:val="sr-Cyrl-RS"/>
              </w:rPr>
            </w:pPr>
            <w:r w:rsidRPr="00D85A74">
              <w:rPr>
                <w:lang w:val="sr-Cyrl-RS"/>
              </w:rPr>
              <w:t>Представник  ученика</w:t>
            </w:r>
          </w:p>
        </w:tc>
      </w:tr>
    </w:tbl>
    <w:p w:rsidR="00D93245" w:rsidRPr="005F5039" w:rsidRDefault="00D93245" w:rsidP="002C356F">
      <w:pPr>
        <w:rPr>
          <w:sz w:val="23"/>
          <w:szCs w:val="23"/>
          <w:lang w:val="sr-Cyrl-RS"/>
        </w:rPr>
      </w:pPr>
    </w:p>
    <w:p w:rsidR="005F5039" w:rsidRPr="005F5039" w:rsidRDefault="00424397" w:rsidP="00424397">
      <w:pPr>
        <w:rPr>
          <w:b/>
          <w:color w:val="000000" w:themeColor="text1"/>
          <w:sz w:val="23"/>
          <w:szCs w:val="23"/>
          <w:lang w:val="sr-Cyrl-RS"/>
        </w:rPr>
      </w:pPr>
      <w:r w:rsidRPr="005F5039">
        <w:rPr>
          <w:b/>
          <w:color w:val="000000" w:themeColor="text1"/>
          <w:sz w:val="23"/>
          <w:szCs w:val="23"/>
          <w:lang w:val="sr-Cyrl-RS"/>
        </w:rPr>
        <w:t>Извештаји  тимова се  благовремено заводе код секретара школе узимајући у обзир развојне циљ Р.П 1.2.4.1, док је садржина извештаја одређена структуром плана према Р.П 1.2.4.2</w:t>
      </w:r>
    </w:p>
    <w:p w:rsidR="005F5039" w:rsidRDefault="005F5039" w:rsidP="00424397">
      <w:pPr>
        <w:rPr>
          <w:color w:val="000000" w:themeColor="text1"/>
          <w:sz w:val="23"/>
          <w:szCs w:val="23"/>
          <w:lang w:val="sr-Cyrl-RS"/>
        </w:rPr>
      </w:pPr>
    </w:p>
    <w:p w:rsidR="00424397" w:rsidRPr="00CE467D" w:rsidRDefault="00424397" w:rsidP="00424397">
      <w:pPr>
        <w:rPr>
          <w:color w:val="000000" w:themeColor="text1"/>
          <w:sz w:val="23"/>
          <w:szCs w:val="23"/>
          <w:lang w:val="en-GB"/>
        </w:rPr>
        <w:sectPr w:rsidR="00424397" w:rsidRPr="00CE467D" w:rsidSect="00442581">
          <w:pgSz w:w="11907" w:h="16840" w:code="9"/>
          <w:pgMar w:top="0" w:right="1440" w:bottom="1620" w:left="1440" w:header="706" w:footer="706" w:gutter="0"/>
          <w:cols w:space="708"/>
          <w:titlePg/>
          <w:docGrid w:linePitch="360"/>
        </w:sectPr>
      </w:pPr>
      <w:r w:rsidRPr="00CE467D">
        <w:rPr>
          <w:color w:val="000000" w:themeColor="text1"/>
          <w:sz w:val="23"/>
          <w:szCs w:val="23"/>
          <w:lang w:val="sr-Cyrl-RS"/>
        </w:rPr>
        <w:t xml:space="preserve"> </w:t>
      </w:r>
    </w:p>
    <w:p w:rsidR="002C356F" w:rsidRPr="007555A7" w:rsidRDefault="002C356F" w:rsidP="002C356F">
      <w:pPr>
        <w:rPr>
          <w:sz w:val="23"/>
          <w:szCs w:val="23"/>
          <w:lang w:val="sr-Cyrl-RS"/>
        </w:rPr>
      </w:pPr>
    </w:p>
    <w:p w:rsidR="002C356F" w:rsidRPr="007555A7" w:rsidRDefault="002C356F" w:rsidP="002C356F">
      <w:pPr>
        <w:pStyle w:val="Heading4"/>
        <w:rPr>
          <w:sz w:val="23"/>
          <w:szCs w:val="23"/>
        </w:rPr>
      </w:pPr>
      <w:bookmarkStart w:id="274" w:name="_Toc178805117"/>
      <w:r w:rsidRPr="007555A7">
        <w:rPr>
          <w:sz w:val="23"/>
          <w:szCs w:val="23"/>
        </w:rPr>
        <w:t>ТИМ ЗА ЗАШТИТУ ОД ДИСКРИМИНАЦИЈЕ, НАСИЉА, ЗЛОСТАВЉАЊА И ЗАНЕМАРИВАЊА</w:t>
      </w:r>
      <w:bookmarkEnd w:id="274"/>
    </w:p>
    <w:p w:rsidR="002C356F" w:rsidRPr="007555A7" w:rsidRDefault="002C356F" w:rsidP="002C356F">
      <w:pPr>
        <w:jc w:val="center"/>
        <w:rPr>
          <w:b/>
          <w:i/>
          <w:sz w:val="23"/>
          <w:szCs w:val="23"/>
          <w:lang w:val="sr-Cyrl-RS"/>
        </w:rPr>
      </w:pPr>
    </w:p>
    <w:p w:rsidR="002C356F" w:rsidRPr="007555A7" w:rsidRDefault="002C356F" w:rsidP="002C356F">
      <w:pPr>
        <w:jc w:val="center"/>
        <w:rPr>
          <w:b/>
          <w:i/>
          <w:sz w:val="23"/>
          <w:szCs w:val="23"/>
          <w:lang w:val="sr-Cyrl-CS"/>
        </w:rPr>
      </w:pPr>
      <w:r w:rsidRPr="007555A7">
        <w:rPr>
          <w:b/>
          <w:i/>
          <w:sz w:val="35"/>
          <w:szCs w:val="35"/>
        </w:rPr>
        <w:t xml:space="preserve">План </w:t>
      </w:r>
      <w:r w:rsidRPr="007555A7">
        <w:rPr>
          <w:b/>
          <w:i/>
          <w:sz w:val="35"/>
          <w:szCs w:val="35"/>
          <w:lang w:val="sr-Cyrl-CS"/>
        </w:rPr>
        <w:t>рада Тима</w:t>
      </w:r>
      <w:r w:rsidRPr="007555A7">
        <w:rPr>
          <w:b/>
          <w:i/>
          <w:sz w:val="35"/>
          <w:szCs w:val="35"/>
        </w:rPr>
        <w:t xml:space="preserve"> за заштиту деце од насиља</w:t>
      </w:r>
      <w:r w:rsidRPr="007555A7">
        <w:rPr>
          <w:b/>
          <w:i/>
          <w:sz w:val="35"/>
          <w:szCs w:val="35"/>
          <w:lang w:val="sr-Cyrl-CS"/>
        </w:rPr>
        <w:t>, злостављања и занемаривања з</w:t>
      </w:r>
      <w:r w:rsidRPr="007555A7">
        <w:rPr>
          <w:b/>
          <w:i/>
          <w:sz w:val="35"/>
          <w:szCs w:val="35"/>
        </w:rPr>
        <w:t xml:space="preserve">а </w:t>
      </w:r>
      <w:r w:rsidRPr="007555A7">
        <w:rPr>
          <w:b/>
          <w:i/>
          <w:sz w:val="35"/>
          <w:szCs w:val="35"/>
          <w:lang w:val="sr-Cyrl-CS"/>
        </w:rPr>
        <w:t xml:space="preserve">школску </w:t>
      </w:r>
      <w:r w:rsidR="0010486C">
        <w:rPr>
          <w:b/>
          <w:i/>
          <w:sz w:val="35"/>
          <w:szCs w:val="35"/>
          <w:lang w:val="sr-Cyrl-CS"/>
        </w:rPr>
        <w:t>2024/25</w:t>
      </w:r>
      <w:r w:rsidRPr="007555A7">
        <w:rPr>
          <w:b/>
          <w:i/>
          <w:sz w:val="35"/>
          <w:szCs w:val="35"/>
          <w:lang w:val="sr-Cyrl-CS"/>
        </w:rPr>
        <w:t>. годину</w:t>
      </w:r>
    </w:p>
    <w:p w:rsidR="002C356F" w:rsidRPr="007555A7" w:rsidRDefault="002C356F" w:rsidP="002C356F">
      <w:pPr>
        <w:jc w:val="center"/>
        <w:rPr>
          <w:b/>
          <w:i/>
          <w:sz w:val="23"/>
          <w:szCs w:val="23"/>
          <w:lang w:val="sr-Cyrl-CS"/>
        </w:rPr>
      </w:pPr>
    </w:p>
    <w:p w:rsidR="002C356F" w:rsidRPr="007555A7" w:rsidRDefault="002C356F" w:rsidP="002C356F">
      <w:pPr>
        <w:rPr>
          <w:bCs/>
          <w:iCs/>
          <w:sz w:val="23"/>
          <w:szCs w:val="23"/>
          <w:lang w:val="sr-Cyrl-CS"/>
        </w:rPr>
      </w:pPr>
    </w:p>
    <w:p w:rsidR="002C356F" w:rsidRPr="008E5CE7" w:rsidRDefault="002C356F" w:rsidP="002C356F">
      <w:pPr>
        <w:spacing w:line="252" w:lineRule="auto"/>
        <w:ind w:right="180"/>
        <w:jc w:val="both"/>
        <w:rPr>
          <w:rFonts w:ascii="Times New Roman" w:hAnsi="Times New Roman"/>
          <w:bCs/>
          <w:iCs/>
          <w:sz w:val="24"/>
          <w:szCs w:val="24"/>
          <w:lang w:val="sr-Cyrl-CS"/>
        </w:rPr>
      </w:pPr>
      <w:r w:rsidRPr="008E5CE7">
        <w:rPr>
          <w:rFonts w:ascii="Times New Roman" w:hAnsi="Times New Roman"/>
          <w:bCs/>
          <w:iCs/>
          <w:sz w:val="24"/>
          <w:szCs w:val="24"/>
          <w:lang w:val="sr-Cyrl-CS"/>
        </w:rPr>
        <w:t>Обавеза је школе да осигура безбедне и оптималне услове за сигурно и подстицајно одрастање и развој детета, као и заштиту ученика од свих облика насиља, дискриминације, злостављања, злоупотребе и занемаривања.</w:t>
      </w:r>
    </w:p>
    <w:p w:rsidR="002C356F" w:rsidRPr="008E5CE7" w:rsidRDefault="002C356F" w:rsidP="002C356F">
      <w:pPr>
        <w:spacing w:line="252" w:lineRule="auto"/>
        <w:ind w:right="180"/>
        <w:rPr>
          <w:rFonts w:ascii="Times New Roman" w:hAnsi="Times New Roman"/>
          <w:bCs/>
          <w:iCs/>
          <w:sz w:val="24"/>
          <w:szCs w:val="24"/>
          <w:lang w:val="sr-Cyrl-CS"/>
        </w:rPr>
      </w:pPr>
    </w:p>
    <w:p w:rsidR="002C356F" w:rsidRPr="008E5CE7" w:rsidRDefault="002C356F" w:rsidP="006C0901">
      <w:pPr>
        <w:numPr>
          <w:ilvl w:val="0"/>
          <w:numId w:val="21"/>
        </w:numPr>
        <w:spacing w:line="252" w:lineRule="auto"/>
        <w:ind w:right="180"/>
        <w:rPr>
          <w:rFonts w:ascii="Times New Roman" w:hAnsi="Times New Roman"/>
          <w:bCs/>
          <w:iCs/>
          <w:sz w:val="24"/>
          <w:szCs w:val="24"/>
          <w:lang w:val="sr-Latn-RS"/>
        </w:rPr>
      </w:pPr>
      <w:r w:rsidRPr="008E5CE7">
        <w:rPr>
          <w:rFonts w:ascii="Times New Roman" w:hAnsi="Times New Roman"/>
          <w:b/>
          <w:iCs/>
          <w:sz w:val="24"/>
          <w:szCs w:val="24"/>
          <w:lang w:val="sr-Cyrl-CS"/>
        </w:rPr>
        <w:t>Под насиљем и злостављањем подразумева се</w:t>
      </w:r>
      <w:r w:rsidRPr="008E5CE7">
        <w:rPr>
          <w:rFonts w:ascii="Times New Roman" w:hAnsi="Times New Roman"/>
          <w:bCs/>
          <w:iCs/>
          <w:sz w:val="24"/>
          <w:szCs w:val="24"/>
          <w:lang w:val="sr-Cyrl-CS"/>
        </w:rPr>
        <w:t xml:space="preserve"> сваки облик једанпут учињеног, односно понављаног вербалног или невербалног понашања које има за последицу стварно или потенцијално угрожавање здравља, развоја и достојанства личности детета и ученика или запосленог.</w:t>
      </w:r>
    </w:p>
    <w:p w:rsidR="002C356F" w:rsidRPr="008E5CE7" w:rsidRDefault="002C356F" w:rsidP="002C356F">
      <w:pPr>
        <w:spacing w:line="252" w:lineRule="auto"/>
        <w:ind w:right="180"/>
        <w:rPr>
          <w:rFonts w:ascii="Times New Roman" w:hAnsi="Times New Roman"/>
          <w:b/>
          <w:iCs/>
          <w:sz w:val="24"/>
          <w:szCs w:val="24"/>
          <w:lang w:val="sr-Cyrl-CS"/>
        </w:rPr>
      </w:pPr>
    </w:p>
    <w:p w:rsidR="002C356F" w:rsidRPr="008E5CE7" w:rsidRDefault="002C356F" w:rsidP="002C356F">
      <w:pPr>
        <w:spacing w:line="252" w:lineRule="auto"/>
        <w:ind w:right="180"/>
        <w:rPr>
          <w:rFonts w:ascii="Times New Roman" w:hAnsi="Times New Roman"/>
          <w:b/>
          <w:iCs/>
          <w:sz w:val="24"/>
          <w:szCs w:val="24"/>
          <w:lang w:val="sr-Cyrl-CS"/>
        </w:rPr>
      </w:pPr>
    </w:p>
    <w:tbl>
      <w:tblPr>
        <w:tblW w:w="0" w:type="auto"/>
        <w:tblInd w:w="1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45"/>
      </w:tblGrid>
      <w:tr w:rsidR="002C356F" w:rsidRPr="008E5CE7" w:rsidTr="003A23CE">
        <w:tc>
          <w:tcPr>
            <w:tcW w:w="10440" w:type="dxa"/>
            <w:tcBorders>
              <w:top w:val="double" w:sz="4" w:space="0" w:color="auto"/>
              <w:left w:val="double" w:sz="4" w:space="0" w:color="auto"/>
              <w:bottom w:val="double" w:sz="4" w:space="0" w:color="auto"/>
              <w:right w:val="double" w:sz="4" w:space="0" w:color="auto"/>
            </w:tcBorders>
            <w:shd w:val="clear" w:color="auto" w:fill="FFFF00"/>
          </w:tcPr>
          <w:p w:rsidR="002C356F" w:rsidRPr="008E5CE7" w:rsidRDefault="002C356F" w:rsidP="003A23CE">
            <w:pPr>
              <w:spacing w:line="252" w:lineRule="auto"/>
              <w:ind w:right="180"/>
              <w:jc w:val="center"/>
              <w:rPr>
                <w:rFonts w:ascii="Times New Roman" w:hAnsi="Times New Roman"/>
                <w:b/>
                <w:iCs/>
                <w:sz w:val="24"/>
                <w:szCs w:val="24"/>
                <w:lang w:val="sr-Cyrl-CS"/>
              </w:rPr>
            </w:pPr>
            <w:bookmarkStart w:id="275" w:name="_Hlk82505597"/>
          </w:p>
          <w:p w:rsidR="002C356F" w:rsidRPr="008E5CE7" w:rsidRDefault="002C356F" w:rsidP="003A23CE">
            <w:pPr>
              <w:spacing w:line="252" w:lineRule="auto"/>
              <w:ind w:right="180"/>
              <w:jc w:val="center"/>
              <w:rPr>
                <w:rFonts w:ascii="Times New Roman" w:hAnsi="Times New Roman"/>
                <w:bCs/>
                <w:iCs/>
                <w:sz w:val="24"/>
                <w:szCs w:val="24"/>
                <w:lang w:val="sr-Latn-RS"/>
              </w:rPr>
            </w:pPr>
            <w:r w:rsidRPr="008E5CE7">
              <w:rPr>
                <w:rFonts w:ascii="Times New Roman" w:hAnsi="Times New Roman"/>
                <w:b/>
                <w:iCs/>
                <w:sz w:val="24"/>
                <w:szCs w:val="24"/>
                <w:lang w:val="sr-Cyrl-CS"/>
              </w:rPr>
              <w:t>Постоји више облика и нивоа насиља који су дефинисани у посебном протоколу и који је тим у обавези да упозна и проследи свим учесницима који учествују у мрежи заштите</w:t>
            </w:r>
            <w:r w:rsidRPr="008E5CE7">
              <w:rPr>
                <w:rFonts w:ascii="Times New Roman" w:hAnsi="Times New Roman"/>
                <w:bCs/>
                <w:iCs/>
                <w:sz w:val="24"/>
                <w:szCs w:val="24"/>
                <w:lang w:val="sr-Cyrl-CS"/>
              </w:rPr>
              <w:t>.</w:t>
            </w:r>
          </w:p>
          <w:p w:rsidR="002C356F" w:rsidRPr="008E5CE7" w:rsidRDefault="002C356F" w:rsidP="003A23CE">
            <w:pPr>
              <w:spacing w:line="252" w:lineRule="auto"/>
              <w:ind w:right="180"/>
              <w:rPr>
                <w:rFonts w:ascii="Times New Roman" w:hAnsi="Times New Roman"/>
                <w:b/>
                <w:iCs/>
                <w:sz w:val="24"/>
                <w:szCs w:val="24"/>
                <w:lang w:val="sr-Cyrl-CS"/>
              </w:rPr>
            </w:pPr>
          </w:p>
        </w:tc>
      </w:tr>
      <w:bookmarkEnd w:id="275"/>
    </w:tbl>
    <w:p w:rsidR="002C356F" w:rsidRPr="008E5CE7" w:rsidRDefault="002C356F" w:rsidP="002C356F">
      <w:pPr>
        <w:spacing w:line="252" w:lineRule="auto"/>
        <w:ind w:right="180"/>
        <w:rPr>
          <w:rFonts w:ascii="Times New Roman" w:hAnsi="Times New Roman"/>
          <w:bCs/>
          <w:iCs/>
          <w:sz w:val="24"/>
          <w:szCs w:val="24"/>
          <w:lang w:val="sr-Latn-RS"/>
        </w:rPr>
      </w:pPr>
    </w:p>
    <w:p w:rsidR="002C356F" w:rsidRPr="008E5CE7" w:rsidRDefault="002C356F" w:rsidP="002C356F">
      <w:pPr>
        <w:spacing w:line="252" w:lineRule="auto"/>
        <w:ind w:right="180"/>
        <w:rPr>
          <w:rFonts w:ascii="Times New Roman" w:hAnsi="Times New Roman"/>
          <w:bCs/>
          <w:iCs/>
          <w:sz w:val="24"/>
          <w:szCs w:val="24"/>
          <w:lang w:val="sr-Latn-RS"/>
        </w:rPr>
      </w:pPr>
    </w:p>
    <w:p w:rsidR="002C356F" w:rsidRPr="008E5CE7" w:rsidRDefault="002C356F" w:rsidP="006C0901">
      <w:pPr>
        <w:pStyle w:val="NormalWeb"/>
        <w:numPr>
          <w:ilvl w:val="0"/>
          <w:numId w:val="21"/>
        </w:numPr>
        <w:shd w:val="clear" w:color="auto" w:fill="FFFFFF"/>
        <w:spacing w:before="0" w:beforeAutospacing="0" w:after="150" w:afterAutospacing="0"/>
        <w:jc w:val="both"/>
        <w:rPr>
          <w:color w:val="5C5C5C"/>
          <w:lang w:val="en-US"/>
        </w:rPr>
      </w:pPr>
      <w:r w:rsidRPr="008E5CE7">
        <w:rPr>
          <w:b/>
          <w:bCs/>
          <w:shd w:val="clear" w:color="auto" w:fill="FFFFFF"/>
          <w:lang w:val="sr-Cyrl-RS"/>
        </w:rPr>
        <w:t>Под дискриминацијом подразумева</w:t>
      </w:r>
      <w:r w:rsidRPr="008E5CE7">
        <w:rPr>
          <w:shd w:val="clear" w:color="auto" w:fill="FFFFFF"/>
          <w:lang w:val="sr-Cyrl-RS"/>
        </w:rPr>
        <w:t xml:space="preserve"> се</w:t>
      </w:r>
      <w:r w:rsidRPr="008E5CE7">
        <w:rPr>
          <w:shd w:val="clear" w:color="auto" w:fill="FFFFFF"/>
        </w:rPr>
        <w:t> </w:t>
      </w:r>
      <w:r w:rsidRPr="008E5CE7">
        <w:rPr>
          <w:rStyle w:val="Strong"/>
          <w:b w:val="0"/>
          <w:bCs w:val="0"/>
          <w:shd w:val="clear" w:color="auto" w:fill="FFFFFF"/>
        </w:rPr>
        <w:t>неједнако поступање</w:t>
      </w:r>
      <w:r w:rsidRPr="008E5CE7">
        <w:rPr>
          <w:shd w:val="clear" w:color="auto" w:fill="FFFFFF"/>
        </w:rPr>
        <w:t> према особи или некој групи на основу неког њиховог личног својства, што за последицу има неједнакост у шансама да остваре уставом и законом загарантована права. То je </w:t>
      </w:r>
      <w:r w:rsidRPr="008E5CE7">
        <w:rPr>
          <w:rStyle w:val="Strong"/>
          <w:b w:val="0"/>
          <w:bCs w:val="0"/>
          <w:shd w:val="clear" w:color="auto" w:fill="FFFFFF"/>
        </w:rPr>
        <w:t>нejeднaко третирање</w:t>
      </w:r>
      <w:r w:rsidRPr="008E5CE7">
        <w:rPr>
          <w:b/>
          <w:bCs/>
          <w:shd w:val="clear" w:color="auto" w:fill="FFFFFF"/>
        </w:rPr>
        <w:t>, </w:t>
      </w:r>
      <w:r w:rsidRPr="008E5CE7">
        <w:rPr>
          <w:rStyle w:val="Strong"/>
          <w:b w:val="0"/>
          <w:bCs w:val="0"/>
          <w:shd w:val="clear" w:color="auto" w:fill="FFFFFF"/>
        </w:rPr>
        <w:t>искључивање</w:t>
      </w:r>
      <w:r w:rsidRPr="008E5CE7">
        <w:rPr>
          <w:shd w:val="clear" w:color="auto" w:fill="FFFFFF"/>
        </w:rPr>
        <w:t>, односно </w:t>
      </w:r>
      <w:r w:rsidRPr="008E5CE7">
        <w:rPr>
          <w:rStyle w:val="Strong"/>
          <w:b w:val="0"/>
          <w:bCs w:val="0"/>
          <w:shd w:val="clear" w:color="auto" w:fill="FFFFFF"/>
        </w:rPr>
        <w:t>довођење у подређен</w:t>
      </w:r>
      <w:r w:rsidRPr="008E5CE7">
        <w:rPr>
          <w:rStyle w:val="Strong"/>
          <w:shd w:val="clear" w:color="auto" w:fill="FFFFFF"/>
        </w:rPr>
        <w:t xml:space="preserve"> </w:t>
      </w:r>
      <w:r w:rsidRPr="008E5CE7">
        <w:rPr>
          <w:rStyle w:val="Strong"/>
          <w:b w:val="0"/>
          <w:bCs w:val="0"/>
          <w:shd w:val="clear" w:color="auto" w:fill="FFFFFF"/>
        </w:rPr>
        <w:t>пoлoжaj</w:t>
      </w:r>
      <w:r w:rsidRPr="008E5CE7">
        <w:rPr>
          <w:shd w:val="clear" w:color="auto" w:fill="FFFFFF"/>
        </w:rPr>
        <w:t> пojeдинaцa или групa људи кojи сe нaлaзe у истoj, сличнoj или упoрeдивoj ситуaциjи.</w:t>
      </w:r>
      <w:r w:rsidRPr="008E5CE7">
        <w:rPr>
          <w:shd w:val="clear" w:color="auto" w:fill="FFFFFF"/>
          <w:lang w:val="sr-Cyrl-RS"/>
        </w:rPr>
        <w:t xml:space="preserve"> </w:t>
      </w:r>
    </w:p>
    <w:p w:rsidR="002C356F" w:rsidRPr="008E5CE7" w:rsidRDefault="002C356F" w:rsidP="002C356F">
      <w:pPr>
        <w:pStyle w:val="NormalWeb"/>
        <w:shd w:val="clear" w:color="auto" w:fill="FFFFFF"/>
        <w:spacing w:before="0" w:beforeAutospacing="0" w:after="150" w:afterAutospacing="0"/>
        <w:jc w:val="both"/>
        <w:rPr>
          <w:lang w:val="sr-Cyrl-RS"/>
        </w:rPr>
      </w:pPr>
      <w:r w:rsidRPr="008E5CE7">
        <w:t>Другим речима, </w:t>
      </w:r>
      <w:r w:rsidRPr="008E5CE7">
        <w:rPr>
          <w:rStyle w:val="Strong"/>
          <w:b w:val="0"/>
          <w:bCs w:val="0"/>
        </w:rPr>
        <w:t>дискриминација је неједнако поступање према једнакима и једнако поступање према неједнакима</w:t>
      </w:r>
      <w:r w:rsidRPr="008E5CE7">
        <w:rPr>
          <w:b/>
          <w:bCs/>
        </w:rPr>
        <w:t>.</w:t>
      </w:r>
      <w:r w:rsidRPr="008E5CE7">
        <w:rPr>
          <w:lang w:val="sr-Cyrl-RS"/>
        </w:rPr>
        <w:t xml:space="preserve"> </w:t>
      </w:r>
    </w:p>
    <w:p w:rsidR="002C356F" w:rsidRPr="008E5CE7" w:rsidRDefault="002C356F" w:rsidP="002C356F">
      <w:pPr>
        <w:pStyle w:val="NormalWeb"/>
        <w:shd w:val="clear" w:color="auto" w:fill="FFFFFF"/>
        <w:spacing w:before="0" w:beforeAutospacing="0" w:after="150" w:afterAutospacing="0"/>
        <w:jc w:val="both"/>
        <w:rPr>
          <w:lang w:val="en-US"/>
        </w:rPr>
      </w:pPr>
      <w:r w:rsidRPr="008E5CE7">
        <w:t>Дискриминација мoжe бити зaснoвaнa нa различитим личним својствима, која су стварна или се само претпоставља да она постоје. Лична својства су, на пример, раса, боја коже, држављанство, национална припадност или етничко порекло, језик, верско или политичко убеђење, пол, род, родни идентитет, сексуална оријентација, полне карактеристике, ниво прихода, имовно стање, рођење, генетске особености, здравствено стање, инвалидитет, брачни и породични статус, осуђиваност, старосно доба, изглед, чланство у политичким, синдикалним и другим организацијама и</w:t>
      </w:r>
      <w:r w:rsidRPr="008E5CE7">
        <w:rPr>
          <w:color w:val="5C5C5C"/>
        </w:rPr>
        <w:t xml:space="preserve"> </w:t>
      </w:r>
      <w:r w:rsidRPr="008E5CE7">
        <w:t>др.</w:t>
      </w:r>
    </w:p>
    <w:p w:rsidR="002C356F" w:rsidRPr="008E5CE7" w:rsidRDefault="002C356F" w:rsidP="002C356F">
      <w:pPr>
        <w:spacing w:line="252" w:lineRule="auto"/>
        <w:ind w:right="180"/>
        <w:jc w:val="both"/>
        <w:rPr>
          <w:rFonts w:ascii="Times New Roman" w:hAnsi="Times New Roman"/>
          <w:bCs/>
          <w:iCs/>
          <w:sz w:val="24"/>
          <w:szCs w:val="24"/>
          <w:lang w:val="sr-Cyrl-CS"/>
        </w:rPr>
      </w:pPr>
    </w:p>
    <w:tbl>
      <w:tblPr>
        <w:tblW w:w="0" w:type="auto"/>
        <w:tblInd w:w="1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45"/>
      </w:tblGrid>
      <w:tr w:rsidR="002C356F" w:rsidRPr="008E5CE7" w:rsidTr="003A23CE">
        <w:trPr>
          <w:trHeight w:val="1194"/>
        </w:trPr>
        <w:tc>
          <w:tcPr>
            <w:tcW w:w="10170" w:type="dxa"/>
            <w:tcBorders>
              <w:top w:val="double" w:sz="4" w:space="0" w:color="auto"/>
              <w:left w:val="double" w:sz="4" w:space="0" w:color="auto"/>
              <w:bottom w:val="double" w:sz="4" w:space="0" w:color="auto"/>
              <w:right w:val="double" w:sz="4" w:space="0" w:color="auto"/>
            </w:tcBorders>
            <w:shd w:val="clear" w:color="auto" w:fill="FFFF00"/>
          </w:tcPr>
          <w:p w:rsidR="002C356F" w:rsidRPr="008E5CE7" w:rsidRDefault="002C356F" w:rsidP="003A23CE">
            <w:pPr>
              <w:spacing w:line="252" w:lineRule="auto"/>
              <w:ind w:right="180"/>
              <w:jc w:val="center"/>
              <w:rPr>
                <w:rFonts w:ascii="Times New Roman" w:hAnsi="Times New Roman"/>
                <w:b/>
                <w:iCs/>
                <w:sz w:val="24"/>
                <w:szCs w:val="24"/>
                <w:lang w:val="sr-Cyrl-CS"/>
              </w:rPr>
            </w:pPr>
          </w:p>
          <w:p w:rsidR="002C356F" w:rsidRPr="008E5CE7" w:rsidRDefault="002C356F" w:rsidP="003A23CE">
            <w:pPr>
              <w:spacing w:line="252" w:lineRule="auto"/>
              <w:ind w:right="180"/>
              <w:jc w:val="center"/>
              <w:rPr>
                <w:rFonts w:ascii="Times New Roman" w:hAnsi="Times New Roman"/>
                <w:b/>
                <w:iCs/>
                <w:sz w:val="24"/>
                <w:szCs w:val="24"/>
                <w:lang w:val="sr-Cyrl-CS"/>
              </w:rPr>
            </w:pPr>
            <w:r w:rsidRPr="008E5CE7">
              <w:rPr>
                <w:rFonts w:ascii="Times New Roman" w:hAnsi="Times New Roman"/>
                <w:b/>
                <w:iCs/>
                <w:sz w:val="24"/>
                <w:szCs w:val="24"/>
                <w:lang w:val="sr-Cyrl-CS"/>
              </w:rPr>
              <w:t>Такође постоји и више врста и облика дискриминације који су дефинисани правилником о дефинисању дискриминације, за који је такође Тим у обавези да проследи свим учесницима у мрежи заштите.</w:t>
            </w:r>
          </w:p>
          <w:p w:rsidR="002C356F" w:rsidRPr="008E5CE7" w:rsidRDefault="002C356F" w:rsidP="003A23CE">
            <w:pPr>
              <w:spacing w:line="252" w:lineRule="auto"/>
              <w:ind w:right="180"/>
              <w:rPr>
                <w:rFonts w:ascii="Times New Roman" w:hAnsi="Times New Roman"/>
                <w:b/>
                <w:iCs/>
                <w:sz w:val="24"/>
                <w:szCs w:val="24"/>
                <w:lang w:val="sr-Cyrl-CS"/>
              </w:rPr>
            </w:pPr>
          </w:p>
        </w:tc>
      </w:tr>
    </w:tbl>
    <w:p w:rsidR="002C356F" w:rsidRPr="008E5CE7" w:rsidRDefault="002C356F" w:rsidP="002C356F">
      <w:pPr>
        <w:spacing w:line="252" w:lineRule="auto"/>
        <w:ind w:right="180"/>
        <w:jc w:val="both"/>
        <w:rPr>
          <w:rFonts w:ascii="Times New Roman" w:hAnsi="Times New Roman"/>
          <w:bCs/>
          <w:iCs/>
          <w:sz w:val="24"/>
          <w:szCs w:val="24"/>
          <w:lang w:val="sr-Cyrl-CS"/>
        </w:rPr>
      </w:pPr>
    </w:p>
    <w:p w:rsidR="002C356F" w:rsidRPr="008E5CE7" w:rsidRDefault="002C356F" w:rsidP="002C356F">
      <w:pPr>
        <w:spacing w:line="252" w:lineRule="auto"/>
        <w:ind w:right="180"/>
        <w:rPr>
          <w:rFonts w:ascii="Times New Roman" w:hAnsi="Times New Roman"/>
          <w:bCs/>
          <w:iCs/>
          <w:sz w:val="24"/>
          <w:szCs w:val="24"/>
          <w:lang w:val="sr-Cyrl-CS"/>
        </w:rPr>
      </w:pPr>
    </w:p>
    <w:p w:rsidR="002C356F" w:rsidRPr="008E5CE7" w:rsidRDefault="002C356F" w:rsidP="002C356F">
      <w:pPr>
        <w:spacing w:line="252" w:lineRule="auto"/>
        <w:ind w:right="180"/>
        <w:jc w:val="both"/>
        <w:rPr>
          <w:rFonts w:ascii="Times New Roman" w:hAnsi="Times New Roman"/>
          <w:sz w:val="24"/>
          <w:szCs w:val="24"/>
        </w:rPr>
      </w:pPr>
      <w:r w:rsidRPr="008E5CE7">
        <w:rPr>
          <w:rFonts w:ascii="Times New Roman" w:hAnsi="Times New Roman"/>
          <w:sz w:val="24"/>
          <w:szCs w:val="24"/>
        </w:rPr>
        <w:t>Живимо у свету препуном опасности . Школа је саставни део сваке породице која има децу и она је постала оптерећена питањима несигурности и повећаног насиља.</w:t>
      </w:r>
      <w:r w:rsidRPr="008E5CE7">
        <w:rPr>
          <w:rFonts w:ascii="Times New Roman" w:hAnsi="Times New Roman"/>
          <w:sz w:val="24"/>
          <w:szCs w:val="24"/>
          <w:lang w:val="sr-Cyrl-RS"/>
        </w:rPr>
        <w:t xml:space="preserve"> </w:t>
      </w:r>
      <w:r w:rsidRPr="008E5CE7">
        <w:rPr>
          <w:rFonts w:ascii="Times New Roman" w:hAnsi="Times New Roman"/>
          <w:sz w:val="24"/>
          <w:szCs w:val="24"/>
        </w:rPr>
        <w:t>Непримерена комуникација међу ученицима, старијим особама као и према наставницима , презапосленост родитеља , сталне промене друштвеног и школског система довеле су до помањкања социјалних вештина и емоционалне интелигенције што је младим особама потребно. Породица</w:t>
      </w:r>
      <w:r w:rsidRPr="008E5CE7">
        <w:rPr>
          <w:rFonts w:ascii="Times New Roman" w:hAnsi="Times New Roman"/>
          <w:sz w:val="24"/>
          <w:szCs w:val="24"/>
          <w:lang w:val="sr-Cyrl-RS"/>
        </w:rPr>
        <w:t xml:space="preserve">, </w:t>
      </w:r>
      <w:r w:rsidRPr="008E5CE7">
        <w:rPr>
          <w:rFonts w:ascii="Times New Roman" w:hAnsi="Times New Roman"/>
          <w:sz w:val="24"/>
          <w:szCs w:val="24"/>
        </w:rPr>
        <w:t>школа и ученици се тешко носе са новонасталом ситуацијом . Зато је потребно константно радити с ученицима као и с родитељима и наставницима како би се ситуација поправила.</w:t>
      </w:r>
    </w:p>
    <w:p w:rsidR="002C356F" w:rsidRPr="008E5CE7" w:rsidRDefault="002C356F" w:rsidP="002C356F">
      <w:pPr>
        <w:spacing w:line="252" w:lineRule="auto"/>
        <w:ind w:right="180"/>
        <w:jc w:val="both"/>
        <w:rPr>
          <w:rFonts w:ascii="Times New Roman" w:hAnsi="Times New Roman"/>
          <w:sz w:val="24"/>
          <w:szCs w:val="24"/>
        </w:rPr>
      </w:pPr>
    </w:p>
    <w:p w:rsidR="002C356F" w:rsidRPr="008E5CE7" w:rsidRDefault="002C356F" w:rsidP="006C0901">
      <w:pPr>
        <w:numPr>
          <w:ilvl w:val="0"/>
          <w:numId w:val="22"/>
        </w:numPr>
        <w:tabs>
          <w:tab w:val="left" w:pos="460"/>
        </w:tabs>
        <w:spacing w:line="0" w:lineRule="atLeast"/>
        <w:ind w:left="460" w:hanging="350"/>
        <w:rPr>
          <w:rFonts w:ascii="Times New Roman" w:eastAsia="Wingdings" w:hAnsi="Times New Roman"/>
          <w:sz w:val="24"/>
          <w:szCs w:val="24"/>
        </w:rPr>
      </w:pPr>
      <w:r w:rsidRPr="008E5CE7">
        <w:rPr>
          <w:rFonts w:ascii="Times New Roman" w:hAnsi="Times New Roman"/>
          <w:b/>
          <w:sz w:val="24"/>
          <w:szCs w:val="24"/>
          <w:u w:val="single"/>
        </w:rPr>
        <w:t>ЦИЉЕВИ</w:t>
      </w:r>
    </w:p>
    <w:p w:rsidR="002C356F" w:rsidRPr="008E5CE7" w:rsidRDefault="002C356F" w:rsidP="006C0901">
      <w:pPr>
        <w:numPr>
          <w:ilvl w:val="0"/>
          <w:numId w:val="22"/>
        </w:numPr>
        <w:tabs>
          <w:tab w:val="left" w:pos="460"/>
        </w:tabs>
        <w:spacing w:line="0" w:lineRule="atLeast"/>
        <w:ind w:left="460" w:hanging="350"/>
        <w:rPr>
          <w:rFonts w:ascii="Times New Roman" w:eastAsia="Wingdings" w:hAnsi="Times New Roman"/>
          <w:sz w:val="24"/>
          <w:szCs w:val="24"/>
        </w:rPr>
      </w:pPr>
    </w:p>
    <w:p w:rsidR="002C356F" w:rsidRPr="008E5CE7" w:rsidRDefault="002C356F" w:rsidP="002C356F">
      <w:pPr>
        <w:spacing w:line="34" w:lineRule="exact"/>
        <w:rPr>
          <w:rFonts w:ascii="Times New Roman" w:hAnsi="Times New Roman"/>
          <w:sz w:val="24"/>
          <w:szCs w:val="24"/>
        </w:rPr>
      </w:pPr>
    </w:p>
    <w:p w:rsidR="002C356F" w:rsidRPr="008E5CE7" w:rsidRDefault="002C356F" w:rsidP="006C0901">
      <w:pPr>
        <w:numPr>
          <w:ilvl w:val="0"/>
          <w:numId w:val="23"/>
        </w:numPr>
        <w:tabs>
          <w:tab w:val="left" w:pos="860"/>
        </w:tabs>
        <w:spacing w:line="232" w:lineRule="auto"/>
        <w:ind w:right="520"/>
        <w:jc w:val="both"/>
        <w:rPr>
          <w:rFonts w:ascii="Times New Roman" w:eastAsia="Courier New" w:hAnsi="Times New Roman"/>
          <w:sz w:val="24"/>
          <w:szCs w:val="24"/>
        </w:rPr>
      </w:pPr>
      <w:r w:rsidRPr="008E5CE7">
        <w:rPr>
          <w:rFonts w:ascii="Times New Roman" w:hAnsi="Times New Roman"/>
          <w:sz w:val="24"/>
          <w:szCs w:val="24"/>
        </w:rPr>
        <w:t>Освешћивање, усвајање и развијање вредности за које се залаже савремени свет а које произлазе из темељних људских потреба: биолошких, социјалних, психолошких</w:t>
      </w:r>
      <w:r w:rsidRPr="008E5CE7">
        <w:rPr>
          <w:rFonts w:ascii="Times New Roman" w:hAnsi="Times New Roman"/>
          <w:sz w:val="24"/>
          <w:szCs w:val="24"/>
          <w:lang w:val="sr-Cyrl-RS"/>
        </w:rPr>
        <w:t xml:space="preserve">, </w:t>
      </w:r>
      <w:r w:rsidRPr="008E5CE7">
        <w:rPr>
          <w:rFonts w:ascii="Times New Roman" w:hAnsi="Times New Roman"/>
          <w:sz w:val="24"/>
          <w:szCs w:val="24"/>
        </w:rPr>
        <w:t>интелектуалних и духовних</w:t>
      </w:r>
      <w:r w:rsidRPr="008E5CE7">
        <w:rPr>
          <w:rFonts w:ascii="Times New Roman" w:hAnsi="Times New Roman"/>
          <w:sz w:val="24"/>
          <w:szCs w:val="24"/>
          <w:lang w:val="sr-Cyrl-RS"/>
        </w:rPr>
        <w:t>.</w:t>
      </w:r>
    </w:p>
    <w:p w:rsidR="002C356F" w:rsidRPr="008E5CE7" w:rsidRDefault="002C356F" w:rsidP="006C0901">
      <w:pPr>
        <w:numPr>
          <w:ilvl w:val="0"/>
          <w:numId w:val="24"/>
        </w:numPr>
        <w:tabs>
          <w:tab w:val="left" w:pos="860"/>
        </w:tabs>
        <w:spacing w:line="228" w:lineRule="auto"/>
        <w:rPr>
          <w:rFonts w:ascii="Times New Roman" w:eastAsia="Courier New" w:hAnsi="Times New Roman"/>
          <w:sz w:val="24"/>
          <w:szCs w:val="24"/>
        </w:rPr>
      </w:pPr>
      <w:r w:rsidRPr="008E5CE7">
        <w:rPr>
          <w:rFonts w:ascii="Times New Roman" w:hAnsi="Times New Roman"/>
          <w:sz w:val="24"/>
          <w:szCs w:val="24"/>
        </w:rPr>
        <w:t>Помоћи деци да одрасту у особе које не врше насиље над собом, другима и над природом.</w:t>
      </w:r>
    </w:p>
    <w:p w:rsidR="002C356F" w:rsidRPr="008E5CE7" w:rsidRDefault="002C356F" w:rsidP="002C356F">
      <w:pPr>
        <w:spacing w:line="35" w:lineRule="exact"/>
        <w:rPr>
          <w:rFonts w:ascii="Times New Roman" w:eastAsia="Courier New" w:hAnsi="Times New Roman"/>
          <w:sz w:val="24"/>
          <w:szCs w:val="24"/>
        </w:rPr>
      </w:pPr>
    </w:p>
    <w:p w:rsidR="002C356F" w:rsidRPr="008E5CE7" w:rsidRDefault="002C356F" w:rsidP="006C0901">
      <w:pPr>
        <w:numPr>
          <w:ilvl w:val="0"/>
          <w:numId w:val="24"/>
        </w:numPr>
        <w:tabs>
          <w:tab w:val="left" w:pos="860"/>
        </w:tabs>
        <w:spacing w:line="187" w:lineRule="auto"/>
        <w:rPr>
          <w:rFonts w:ascii="Times New Roman" w:eastAsia="Courier New" w:hAnsi="Times New Roman"/>
          <w:sz w:val="24"/>
          <w:szCs w:val="24"/>
        </w:rPr>
      </w:pPr>
      <w:r w:rsidRPr="008E5CE7">
        <w:rPr>
          <w:rFonts w:ascii="Times New Roman" w:hAnsi="Times New Roman"/>
          <w:sz w:val="24"/>
          <w:szCs w:val="24"/>
        </w:rPr>
        <w:t>Развити отвореност за сарадњу, разумевање и толеранцију у односима међу људима.</w:t>
      </w:r>
    </w:p>
    <w:p w:rsidR="002C356F" w:rsidRPr="008E5CE7" w:rsidRDefault="002C356F" w:rsidP="002C356F">
      <w:pPr>
        <w:spacing w:line="35" w:lineRule="exact"/>
        <w:rPr>
          <w:rFonts w:ascii="Times New Roman" w:eastAsia="Courier New" w:hAnsi="Times New Roman"/>
          <w:sz w:val="24"/>
          <w:szCs w:val="24"/>
        </w:rPr>
      </w:pPr>
    </w:p>
    <w:p w:rsidR="002C356F" w:rsidRPr="008E5CE7" w:rsidRDefault="002C356F" w:rsidP="006C0901">
      <w:pPr>
        <w:numPr>
          <w:ilvl w:val="0"/>
          <w:numId w:val="24"/>
        </w:numPr>
        <w:tabs>
          <w:tab w:val="left" w:pos="860"/>
        </w:tabs>
        <w:spacing w:line="208" w:lineRule="auto"/>
        <w:ind w:right="600"/>
        <w:rPr>
          <w:rFonts w:ascii="Times New Roman" w:eastAsia="Courier New" w:hAnsi="Times New Roman"/>
          <w:sz w:val="24"/>
          <w:szCs w:val="24"/>
        </w:rPr>
      </w:pPr>
      <w:r w:rsidRPr="008E5CE7">
        <w:rPr>
          <w:rFonts w:ascii="Times New Roman" w:hAnsi="Times New Roman"/>
          <w:sz w:val="24"/>
          <w:szCs w:val="24"/>
        </w:rPr>
        <w:t xml:space="preserve">Научити ученике да препознају опасност /ситуације, предмете ,особе </w:t>
      </w:r>
      <w:r w:rsidRPr="008E5CE7">
        <w:rPr>
          <w:rFonts w:ascii="Times New Roman" w:hAnsi="Times New Roman"/>
          <w:sz w:val="24"/>
          <w:szCs w:val="24"/>
          <w:lang w:val="sr-Cyrl-RS"/>
        </w:rPr>
        <w:t>и</w:t>
      </w:r>
      <w:r w:rsidRPr="008E5CE7">
        <w:rPr>
          <w:rFonts w:ascii="Times New Roman" w:hAnsi="Times New Roman"/>
          <w:sz w:val="24"/>
          <w:szCs w:val="24"/>
        </w:rPr>
        <w:t xml:space="preserve"> те да се знају снаћи у таквим опасним ситуацијама како би заштитили себе и друге.</w:t>
      </w:r>
    </w:p>
    <w:p w:rsidR="002C356F" w:rsidRPr="008E5CE7" w:rsidRDefault="002C356F" w:rsidP="002C356F">
      <w:pPr>
        <w:tabs>
          <w:tab w:val="left" w:pos="860"/>
        </w:tabs>
        <w:spacing w:line="208" w:lineRule="auto"/>
        <w:ind w:right="600"/>
        <w:rPr>
          <w:rFonts w:ascii="Times New Roman" w:eastAsia="Courier New" w:hAnsi="Times New Roman"/>
          <w:sz w:val="24"/>
          <w:szCs w:val="24"/>
        </w:rPr>
      </w:pPr>
    </w:p>
    <w:p w:rsidR="002C356F" w:rsidRPr="008E5CE7" w:rsidRDefault="002C356F" w:rsidP="002C356F">
      <w:pPr>
        <w:spacing w:line="225" w:lineRule="exact"/>
        <w:rPr>
          <w:rFonts w:ascii="Times New Roman" w:eastAsia="Courier New" w:hAnsi="Times New Roman"/>
          <w:sz w:val="24"/>
          <w:szCs w:val="24"/>
        </w:rPr>
      </w:pPr>
    </w:p>
    <w:p w:rsidR="002C356F" w:rsidRPr="008E5CE7" w:rsidRDefault="002C356F" w:rsidP="006C0901">
      <w:pPr>
        <w:numPr>
          <w:ilvl w:val="0"/>
          <w:numId w:val="22"/>
        </w:numPr>
        <w:tabs>
          <w:tab w:val="left" w:pos="580"/>
        </w:tabs>
        <w:spacing w:line="0" w:lineRule="atLeast"/>
        <w:ind w:left="580" w:hanging="335"/>
        <w:rPr>
          <w:rFonts w:ascii="Times New Roman" w:eastAsia="Wingdings" w:hAnsi="Times New Roman"/>
          <w:sz w:val="24"/>
          <w:szCs w:val="24"/>
        </w:rPr>
      </w:pPr>
      <w:r w:rsidRPr="008E5CE7">
        <w:rPr>
          <w:rFonts w:ascii="Times New Roman" w:hAnsi="Times New Roman"/>
          <w:b/>
          <w:sz w:val="24"/>
          <w:szCs w:val="24"/>
          <w:u w:val="single"/>
        </w:rPr>
        <w:t>ЗАДАЦИ</w:t>
      </w:r>
    </w:p>
    <w:p w:rsidR="002C356F" w:rsidRPr="008E5CE7" w:rsidRDefault="002C356F" w:rsidP="006C0901">
      <w:pPr>
        <w:numPr>
          <w:ilvl w:val="0"/>
          <w:numId w:val="22"/>
        </w:numPr>
        <w:tabs>
          <w:tab w:val="left" w:pos="580"/>
        </w:tabs>
        <w:spacing w:line="0" w:lineRule="atLeast"/>
        <w:ind w:left="580" w:hanging="335"/>
        <w:rPr>
          <w:rFonts w:ascii="Times New Roman" w:eastAsia="Wingdings" w:hAnsi="Times New Roman"/>
          <w:sz w:val="24"/>
          <w:szCs w:val="24"/>
        </w:rPr>
      </w:pPr>
    </w:p>
    <w:p w:rsidR="002C356F" w:rsidRPr="008E5CE7" w:rsidRDefault="002C356F" w:rsidP="002C356F">
      <w:pPr>
        <w:spacing w:line="34" w:lineRule="exact"/>
        <w:rPr>
          <w:rFonts w:ascii="Times New Roman" w:eastAsia="Wingdings" w:hAnsi="Times New Roman"/>
          <w:sz w:val="24"/>
          <w:szCs w:val="24"/>
        </w:rPr>
      </w:pPr>
    </w:p>
    <w:p w:rsidR="002C356F" w:rsidRPr="008E5CE7" w:rsidRDefault="002C356F" w:rsidP="006C0901">
      <w:pPr>
        <w:numPr>
          <w:ilvl w:val="0"/>
          <w:numId w:val="25"/>
        </w:numPr>
        <w:tabs>
          <w:tab w:val="left" w:pos="860"/>
        </w:tabs>
        <w:spacing w:line="218" w:lineRule="auto"/>
        <w:rPr>
          <w:rFonts w:ascii="Times New Roman" w:eastAsia="Courier New" w:hAnsi="Times New Roman"/>
          <w:sz w:val="24"/>
          <w:szCs w:val="24"/>
        </w:rPr>
      </w:pPr>
      <w:r w:rsidRPr="008E5CE7">
        <w:rPr>
          <w:rFonts w:ascii="Times New Roman" w:hAnsi="Times New Roman"/>
          <w:sz w:val="24"/>
          <w:szCs w:val="24"/>
          <w:lang w:val="sr-Cyrl-RS"/>
        </w:rPr>
        <w:t>О</w:t>
      </w:r>
      <w:r w:rsidRPr="008E5CE7">
        <w:rPr>
          <w:rFonts w:ascii="Times New Roman" w:hAnsi="Times New Roman"/>
          <w:sz w:val="24"/>
          <w:szCs w:val="24"/>
        </w:rPr>
        <w:t>братити пажњу на властите потребе и квалитет живота</w:t>
      </w:r>
    </w:p>
    <w:p w:rsidR="002C356F" w:rsidRPr="008E5CE7" w:rsidRDefault="002C356F" w:rsidP="006C0901">
      <w:pPr>
        <w:numPr>
          <w:ilvl w:val="0"/>
          <w:numId w:val="25"/>
        </w:numPr>
        <w:tabs>
          <w:tab w:val="left" w:pos="860"/>
        </w:tabs>
        <w:spacing w:line="220" w:lineRule="auto"/>
        <w:rPr>
          <w:rFonts w:ascii="Times New Roman" w:eastAsia="Courier New" w:hAnsi="Times New Roman"/>
          <w:sz w:val="24"/>
          <w:szCs w:val="24"/>
        </w:rPr>
      </w:pPr>
      <w:r w:rsidRPr="008E5CE7">
        <w:rPr>
          <w:rFonts w:ascii="Times New Roman" w:hAnsi="Times New Roman"/>
          <w:sz w:val="24"/>
          <w:szCs w:val="24"/>
          <w:lang w:val="sr-Cyrl-RS"/>
        </w:rPr>
        <w:t>Р</w:t>
      </w:r>
      <w:r w:rsidRPr="008E5CE7">
        <w:rPr>
          <w:rFonts w:ascii="Times New Roman" w:hAnsi="Times New Roman"/>
          <w:sz w:val="24"/>
          <w:szCs w:val="24"/>
        </w:rPr>
        <w:t>азвијати позитивну слику о себи</w:t>
      </w:r>
    </w:p>
    <w:p w:rsidR="002C356F" w:rsidRPr="008E5CE7" w:rsidRDefault="002C356F" w:rsidP="006C0901">
      <w:pPr>
        <w:numPr>
          <w:ilvl w:val="0"/>
          <w:numId w:val="25"/>
        </w:numPr>
        <w:tabs>
          <w:tab w:val="left" w:pos="860"/>
        </w:tabs>
        <w:spacing w:line="220" w:lineRule="auto"/>
        <w:rPr>
          <w:rFonts w:ascii="Times New Roman" w:eastAsia="Courier New" w:hAnsi="Times New Roman"/>
          <w:sz w:val="24"/>
          <w:szCs w:val="24"/>
        </w:rPr>
      </w:pPr>
      <w:r w:rsidRPr="008E5CE7">
        <w:rPr>
          <w:rFonts w:ascii="Times New Roman" w:hAnsi="Times New Roman"/>
          <w:sz w:val="24"/>
          <w:szCs w:val="24"/>
          <w:lang w:val="sr-Cyrl-RS"/>
        </w:rPr>
        <w:t>О</w:t>
      </w:r>
      <w:r w:rsidRPr="008E5CE7">
        <w:rPr>
          <w:rFonts w:ascii="Times New Roman" w:hAnsi="Times New Roman"/>
          <w:sz w:val="24"/>
          <w:szCs w:val="24"/>
        </w:rPr>
        <w:t>владати поступцима и техникама ношења с властитим негативним емоцијама</w:t>
      </w:r>
    </w:p>
    <w:p w:rsidR="002C356F" w:rsidRPr="008E5CE7" w:rsidRDefault="002C356F" w:rsidP="006C0901">
      <w:pPr>
        <w:numPr>
          <w:ilvl w:val="0"/>
          <w:numId w:val="25"/>
        </w:numPr>
        <w:tabs>
          <w:tab w:val="left" w:pos="860"/>
        </w:tabs>
        <w:spacing w:line="220" w:lineRule="auto"/>
        <w:rPr>
          <w:rFonts w:ascii="Times New Roman" w:eastAsia="Courier New" w:hAnsi="Times New Roman"/>
          <w:sz w:val="24"/>
          <w:szCs w:val="24"/>
        </w:rPr>
      </w:pPr>
      <w:r w:rsidRPr="008E5CE7">
        <w:rPr>
          <w:rFonts w:ascii="Times New Roman" w:hAnsi="Times New Roman"/>
          <w:sz w:val="24"/>
          <w:szCs w:val="24"/>
          <w:lang w:val="sr-Cyrl-RS"/>
        </w:rPr>
        <w:t>Р</w:t>
      </w:r>
      <w:r w:rsidRPr="008E5CE7">
        <w:rPr>
          <w:rFonts w:ascii="Times New Roman" w:hAnsi="Times New Roman"/>
          <w:sz w:val="24"/>
          <w:szCs w:val="24"/>
        </w:rPr>
        <w:t>азвијати аутономност у понашању и учењу</w:t>
      </w:r>
    </w:p>
    <w:p w:rsidR="002C356F" w:rsidRPr="008E5CE7" w:rsidRDefault="002C356F" w:rsidP="006C0901">
      <w:pPr>
        <w:numPr>
          <w:ilvl w:val="0"/>
          <w:numId w:val="25"/>
        </w:numPr>
        <w:tabs>
          <w:tab w:val="left" w:pos="860"/>
        </w:tabs>
        <w:spacing w:line="220" w:lineRule="auto"/>
        <w:rPr>
          <w:rFonts w:ascii="Times New Roman" w:eastAsia="Courier New" w:hAnsi="Times New Roman"/>
          <w:sz w:val="24"/>
          <w:szCs w:val="24"/>
        </w:rPr>
      </w:pPr>
      <w:r w:rsidRPr="008E5CE7">
        <w:rPr>
          <w:rFonts w:ascii="Times New Roman" w:hAnsi="Times New Roman"/>
          <w:sz w:val="24"/>
          <w:szCs w:val="24"/>
          <w:lang w:val="sr-Cyrl-RS"/>
        </w:rPr>
        <w:lastRenderedPageBreak/>
        <w:t>Н</w:t>
      </w:r>
      <w:r w:rsidRPr="008E5CE7">
        <w:rPr>
          <w:rFonts w:ascii="Times New Roman" w:hAnsi="Times New Roman"/>
          <w:sz w:val="24"/>
          <w:szCs w:val="24"/>
        </w:rPr>
        <w:t>аучити преузети одговорност за своје поступке</w:t>
      </w:r>
    </w:p>
    <w:p w:rsidR="002C356F" w:rsidRPr="008E5CE7" w:rsidRDefault="002C356F" w:rsidP="006C0901">
      <w:pPr>
        <w:numPr>
          <w:ilvl w:val="0"/>
          <w:numId w:val="25"/>
        </w:numPr>
        <w:tabs>
          <w:tab w:val="left" w:pos="860"/>
        </w:tabs>
        <w:spacing w:line="220" w:lineRule="auto"/>
        <w:rPr>
          <w:rFonts w:ascii="Times New Roman" w:eastAsia="Courier New" w:hAnsi="Times New Roman"/>
          <w:sz w:val="24"/>
          <w:szCs w:val="24"/>
        </w:rPr>
      </w:pPr>
      <w:r w:rsidRPr="008E5CE7">
        <w:rPr>
          <w:rFonts w:ascii="Times New Roman" w:hAnsi="Times New Roman"/>
          <w:sz w:val="24"/>
          <w:szCs w:val="24"/>
          <w:lang w:val="sr-Cyrl-RS"/>
        </w:rPr>
        <w:t>П</w:t>
      </w:r>
      <w:r w:rsidRPr="008E5CE7">
        <w:rPr>
          <w:rFonts w:ascii="Times New Roman" w:hAnsi="Times New Roman"/>
          <w:sz w:val="24"/>
          <w:szCs w:val="24"/>
        </w:rPr>
        <w:t>репознати проблеме , знати их структуирати и креативно решавати</w:t>
      </w:r>
    </w:p>
    <w:p w:rsidR="002C356F" w:rsidRPr="008E5CE7" w:rsidRDefault="002C356F" w:rsidP="006C0901">
      <w:pPr>
        <w:numPr>
          <w:ilvl w:val="0"/>
          <w:numId w:val="25"/>
        </w:numPr>
        <w:tabs>
          <w:tab w:val="left" w:pos="860"/>
        </w:tabs>
        <w:spacing w:line="220" w:lineRule="auto"/>
        <w:rPr>
          <w:rFonts w:ascii="Times New Roman" w:eastAsia="Courier New" w:hAnsi="Times New Roman"/>
          <w:sz w:val="24"/>
          <w:szCs w:val="24"/>
        </w:rPr>
      </w:pPr>
      <w:r w:rsidRPr="008E5CE7">
        <w:rPr>
          <w:rFonts w:ascii="Times New Roman" w:hAnsi="Times New Roman"/>
          <w:sz w:val="24"/>
          <w:szCs w:val="24"/>
          <w:lang w:val="sr-Cyrl-RS"/>
        </w:rPr>
        <w:t>Р</w:t>
      </w:r>
      <w:r w:rsidRPr="008E5CE7">
        <w:rPr>
          <w:rFonts w:ascii="Times New Roman" w:hAnsi="Times New Roman"/>
          <w:sz w:val="24"/>
          <w:szCs w:val="24"/>
        </w:rPr>
        <w:t>азвијати способност вештина комуникације</w:t>
      </w:r>
    </w:p>
    <w:p w:rsidR="002C356F" w:rsidRPr="008E5CE7" w:rsidRDefault="002C356F" w:rsidP="006C0901">
      <w:pPr>
        <w:numPr>
          <w:ilvl w:val="0"/>
          <w:numId w:val="25"/>
        </w:numPr>
        <w:tabs>
          <w:tab w:val="left" w:pos="860"/>
        </w:tabs>
        <w:spacing w:line="220" w:lineRule="auto"/>
        <w:rPr>
          <w:rFonts w:ascii="Times New Roman" w:eastAsia="Courier New" w:hAnsi="Times New Roman"/>
          <w:sz w:val="24"/>
          <w:szCs w:val="24"/>
        </w:rPr>
      </w:pPr>
      <w:r w:rsidRPr="008E5CE7">
        <w:rPr>
          <w:rFonts w:ascii="Times New Roman" w:hAnsi="Times New Roman"/>
          <w:sz w:val="24"/>
          <w:szCs w:val="24"/>
          <w:lang w:val="sr-Cyrl-RS"/>
        </w:rPr>
        <w:t>Р</w:t>
      </w:r>
      <w:r w:rsidRPr="008E5CE7">
        <w:rPr>
          <w:rFonts w:ascii="Times New Roman" w:hAnsi="Times New Roman"/>
          <w:sz w:val="24"/>
          <w:szCs w:val="24"/>
        </w:rPr>
        <w:t>азвијање свести о другима, поштивање разлика, толеранцији</w:t>
      </w:r>
    </w:p>
    <w:p w:rsidR="002C356F" w:rsidRPr="008E5CE7" w:rsidRDefault="002C356F" w:rsidP="006C0901">
      <w:pPr>
        <w:numPr>
          <w:ilvl w:val="0"/>
          <w:numId w:val="25"/>
        </w:numPr>
        <w:tabs>
          <w:tab w:val="left" w:pos="860"/>
        </w:tabs>
        <w:spacing w:line="220" w:lineRule="auto"/>
        <w:rPr>
          <w:rFonts w:ascii="Times New Roman" w:eastAsia="Courier New" w:hAnsi="Times New Roman"/>
          <w:sz w:val="24"/>
          <w:szCs w:val="24"/>
        </w:rPr>
      </w:pPr>
      <w:r w:rsidRPr="008E5CE7">
        <w:rPr>
          <w:rFonts w:ascii="Times New Roman" w:hAnsi="Times New Roman"/>
          <w:sz w:val="24"/>
          <w:szCs w:val="24"/>
          <w:lang w:val="sr-Cyrl-RS"/>
        </w:rPr>
        <w:t>Р</w:t>
      </w:r>
      <w:r w:rsidRPr="008E5CE7">
        <w:rPr>
          <w:rFonts w:ascii="Times New Roman" w:hAnsi="Times New Roman"/>
          <w:sz w:val="24"/>
          <w:szCs w:val="24"/>
        </w:rPr>
        <w:t>азумевање туђих емоција ,емпатија</w:t>
      </w:r>
    </w:p>
    <w:p w:rsidR="002C356F" w:rsidRPr="008E5CE7" w:rsidRDefault="002C356F" w:rsidP="006C0901">
      <w:pPr>
        <w:numPr>
          <w:ilvl w:val="0"/>
          <w:numId w:val="25"/>
        </w:numPr>
        <w:tabs>
          <w:tab w:val="left" w:pos="860"/>
        </w:tabs>
        <w:spacing w:line="225" w:lineRule="auto"/>
        <w:rPr>
          <w:rFonts w:ascii="Times New Roman" w:eastAsia="Courier New" w:hAnsi="Times New Roman"/>
          <w:sz w:val="24"/>
          <w:szCs w:val="24"/>
        </w:rPr>
      </w:pPr>
      <w:r w:rsidRPr="008E5CE7">
        <w:rPr>
          <w:rFonts w:ascii="Times New Roman" w:hAnsi="Times New Roman"/>
          <w:sz w:val="24"/>
          <w:szCs w:val="24"/>
          <w:lang w:val="sr-Cyrl-RS"/>
        </w:rPr>
        <w:t>Р</w:t>
      </w:r>
      <w:r w:rsidRPr="008E5CE7">
        <w:rPr>
          <w:rFonts w:ascii="Times New Roman" w:hAnsi="Times New Roman"/>
          <w:sz w:val="24"/>
          <w:szCs w:val="24"/>
        </w:rPr>
        <w:t>азвијати способност креативног решавања сукоба</w:t>
      </w:r>
    </w:p>
    <w:p w:rsidR="002C356F" w:rsidRPr="008E5CE7" w:rsidRDefault="002C356F" w:rsidP="002C356F">
      <w:pPr>
        <w:tabs>
          <w:tab w:val="left" w:pos="860"/>
        </w:tabs>
        <w:spacing w:line="225" w:lineRule="auto"/>
        <w:rPr>
          <w:rFonts w:ascii="Times New Roman" w:hAnsi="Times New Roman"/>
          <w:sz w:val="24"/>
          <w:szCs w:val="24"/>
        </w:rPr>
      </w:pPr>
    </w:p>
    <w:p w:rsidR="002C356F" w:rsidRPr="008E5CE7" w:rsidRDefault="002C356F" w:rsidP="006C0901">
      <w:pPr>
        <w:numPr>
          <w:ilvl w:val="1"/>
          <w:numId w:val="22"/>
        </w:numPr>
        <w:tabs>
          <w:tab w:val="left" w:pos="840"/>
        </w:tabs>
        <w:spacing w:line="0" w:lineRule="atLeast"/>
        <w:ind w:left="840" w:hanging="518"/>
        <w:rPr>
          <w:rFonts w:ascii="Times New Roman" w:eastAsia="Wingdings" w:hAnsi="Times New Roman"/>
          <w:sz w:val="24"/>
          <w:szCs w:val="24"/>
        </w:rPr>
      </w:pPr>
      <w:r w:rsidRPr="008E5CE7">
        <w:rPr>
          <w:rFonts w:ascii="Times New Roman" w:hAnsi="Times New Roman"/>
          <w:b/>
          <w:sz w:val="24"/>
          <w:szCs w:val="24"/>
          <w:u w:val="single"/>
        </w:rPr>
        <w:t>НОСИОЦИ</w:t>
      </w:r>
    </w:p>
    <w:p w:rsidR="002C356F" w:rsidRPr="008E5CE7" w:rsidRDefault="002C356F" w:rsidP="006C0901">
      <w:pPr>
        <w:numPr>
          <w:ilvl w:val="1"/>
          <w:numId w:val="22"/>
        </w:numPr>
        <w:tabs>
          <w:tab w:val="left" w:pos="840"/>
        </w:tabs>
        <w:spacing w:line="0" w:lineRule="atLeast"/>
        <w:ind w:left="840" w:hanging="518"/>
        <w:rPr>
          <w:rFonts w:ascii="Times New Roman" w:eastAsia="Wingdings" w:hAnsi="Times New Roman"/>
          <w:sz w:val="24"/>
          <w:szCs w:val="24"/>
        </w:rPr>
      </w:pPr>
    </w:p>
    <w:p w:rsidR="002C356F" w:rsidRPr="008E5CE7" w:rsidRDefault="002C356F" w:rsidP="002C356F">
      <w:pPr>
        <w:spacing w:line="34" w:lineRule="exact"/>
        <w:rPr>
          <w:rFonts w:ascii="Times New Roman" w:eastAsia="Wingdings" w:hAnsi="Times New Roman"/>
          <w:sz w:val="24"/>
          <w:szCs w:val="24"/>
        </w:rPr>
      </w:pPr>
    </w:p>
    <w:p w:rsidR="002C356F" w:rsidRPr="008E5CE7" w:rsidRDefault="002C356F" w:rsidP="006C0901">
      <w:pPr>
        <w:numPr>
          <w:ilvl w:val="0"/>
          <w:numId w:val="23"/>
        </w:numPr>
        <w:tabs>
          <w:tab w:val="left" w:pos="860"/>
        </w:tabs>
        <w:spacing w:line="213" w:lineRule="auto"/>
        <w:rPr>
          <w:rFonts w:ascii="Times New Roman" w:eastAsia="Courier New" w:hAnsi="Times New Roman"/>
          <w:sz w:val="24"/>
          <w:szCs w:val="24"/>
        </w:rPr>
      </w:pPr>
      <w:r w:rsidRPr="008E5CE7">
        <w:rPr>
          <w:rFonts w:ascii="Times New Roman" w:hAnsi="Times New Roman"/>
          <w:sz w:val="24"/>
          <w:szCs w:val="24"/>
          <w:lang w:val="sr-Cyrl-RS"/>
        </w:rPr>
        <w:t>Директор,</w:t>
      </w:r>
    </w:p>
    <w:p w:rsidR="002C356F" w:rsidRPr="008E5CE7" w:rsidRDefault="002C356F" w:rsidP="006C0901">
      <w:pPr>
        <w:numPr>
          <w:ilvl w:val="0"/>
          <w:numId w:val="23"/>
        </w:numPr>
        <w:tabs>
          <w:tab w:val="left" w:pos="860"/>
        </w:tabs>
        <w:spacing w:line="213" w:lineRule="auto"/>
        <w:rPr>
          <w:rFonts w:ascii="Times New Roman" w:eastAsia="Courier New" w:hAnsi="Times New Roman"/>
          <w:sz w:val="24"/>
          <w:szCs w:val="24"/>
        </w:rPr>
      </w:pPr>
      <w:r w:rsidRPr="008E5CE7">
        <w:rPr>
          <w:rFonts w:ascii="Times New Roman" w:hAnsi="Times New Roman"/>
          <w:sz w:val="24"/>
          <w:szCs w:val="24"/>
          <w:lang w:val="sr-Cyrl-RS"/>
        </w:rPr>
        <w:t>Тим,</w:t>
      </w:r>
    </w:p>
    <w:p w:rsidR="002C356F" w:rsidRPr="008E5CE7" w:rsidRDefault="002C356F" w:rsidP="006C0901">
      <w:pPr>
        <w:numPr>
          <w:ilvl w:val="0"/>
          <w:numId w:val="23"/>
        </w:numPr>
        <w:tabs>
          <w:tab w:val="left" w:pos="860"/>
        </w:tabs>
        <w:spacing w:line="213" w:lineRule="auto"/>
        <w:rPr>
          <w:rFonts w:ascii="Times New Roman" w:eastAsia="Courier New" w:hAnsi="Times New Roman"/>
          <w:sz w:val="24"/>
          <w:szCs w:val="24"/>
        </w:rPr>
      </w:pPr>
      <w:r w:rsidRPr="008E5CE7">
        <w:rPr>
          <w:rFonts w:ascii="Times New Roman" w:eastAsia="Courier New" w:hAnsi="Times New Roman"/>
          <w:sz w:val="24"/>
          <w:szCs w:val="24"/>
          <w:lang w:val="sr-Cyrl-RS"/>
        </w:rPr>
        <w:t>Психолошко Педагошка служба</w:t>
      </w:r>
      <w:r w:rsidRPr="008E5CE7">
        <w:rPr>
          <w:rFonts w:ascii="Times New Roman" w:hAnsi="Times New Roman"/>
          <w:sz w:val="24"/>
          <w:szCs w:val="24"/>
          <w:lang w:val="sr-Cyrl-RS"/>
        </w:rPr>
        <w:t xml:space="preserve"> </w:t>
      </w:r>
    </w:p>
    <w:p w:rsidR="002C356F" w:rsidRPr="008E5CE7" w:rsidRDefault="002C356F" w:rsidP="006C0901">
      <w:pPr>
        <w:numPr>
          <w:ilvl w:val="0"/>
          <w:numId w:val="23"/>
        </w:numPr>
        <w:tabs>
          <w:tab w:val="left" w:pos="860"/>
        </w:tabs>
        <w:spacing w:line="213" w:lineRule="auto"/>
        <w:rPr>
          <w:rFonts w:ascii="Times New Roman" w:eastAsia="Courier New" w:hAnsi="Times New Roman"/>
          <w:sz w:val="24"/>
          <w:szCs w:val="24"/>
        </w:rPr>
      </w:pPr>
      <w:r w:rsidRPr="008E5CE7">
        <w:rPr>
          <w:rFonts w:ascii="Times New Roman" w:eastAsia="Courier New" w:hAnsi="Times New Roman"/>
          <w:sz w:val="24"/>
          <w:szCs w:val="24"/>
          <w:lang w:val="sr-Cyrl-RS"/>
        </w:rPr>
        <w:t>О</w:t>
      </w:r>
      <w:r w:rsidRPr="008E5CE7">
        <w:rPr>
          <w:rFonts w:ascii="Times New Roman" w:hAnsi="Times New Roman"/>
          <w:sz w:val="24"/>
          <w:szCs w:val="24"/>
        </w:rPr>
        <w:t>дељенске старешине</w:t>
      </w:r>
      <w:r w:rsidRPr="008E5CE7">
        <w:rPr>
          <w:rFonts w:ascii="Times New Roman" w:hAnsi="Times New Roman"/>
          <w:sz w:val="24"/>
          <w:szCs w:val="24"/>
          <w:lang w:val="sr-Cyrl-RS"/>
        </w:rPr>
        <w:t xml:space="preserve"> и </w:t>
      </w:r>
      <w:r w:rsidRPr="008E5CE7">
        <w:rPr>
          <w:rFonts w:ascii="Times New Roman" w:hAnsi="Times New Roman"/>
          <w:sz w:val="24"/>
          <w:szCs w:val="24"/>
        </w:rPr>
        <w:t>сви остали наставници школе</w:t>
      </w:r>
    </w:p>
    <w:p w:rsidR="002C356F" w:rsidRPr="008E5CE7" w:rsidRDefault="002C356F" w:rsidP="006C0901">
      <w:pPr>
        <w:numPr>
          <w:ilvl w:val="0"/>
          <w:numId w:val="23"/>
        </w:numPr>
        <w:tabs>
          <w:tab w:val="left" w:pos="860"/>
        </w:tabs>
        <w:spacing w:line="213" w:lineRule="auto"/>
        <w:rPr>
          <w:rFonts w:ascii="Times New Roman" w:eastAsia="Courier New" w:hAnsi="Times New Roman"/>
          <w:sz w:val="24"/>
          <w:szCs w:val="24"/>
        </w:rPr>
      </w:pPr>
      <w:r w:rsidRPr="008E5CE7">
        <w:rPr>
          <w:rFonts w:ascii="Times New Roman" w:hAnsi="Times New Roman"/>
          <w:sz w:val="24"/>
          <w:szCs w:val="24"/>
          <w:lang w:val="sr-Cyrl-RS"/>
        </w:rPr>
        <w:t>Дежурни наставници</w:t>
      </w:r>
    </w:p>
    <w:p w:rsidR="002C356F" w:rsidRPr="008E5CE7" w:rsidRDefault="002C356F" w:rsidP="006C0901">
      <w:pPr>
        <w:numPr>
          <w:ilvl w:val="0"/>
          <w:numId w:val="23"/>
        </w:numPr>
        <w:tabs>
          <w:tab w:val="left" w:pos="860"/>
        </w:tabs>
        <w:spacing w:line="213" w:lineRule="auto"/>
        <w:rPr>
          <w:rFonts w:ascii="Times New Roman" w:eastAsia="Courier New" w:hAnsi="Times New Roman"/>
          <w:sz w:val="24"/>
          <w:szCs w:val="24"/>
        </w:rPr>
      </w:pPr>
      <w:r w:rsidRPr="008E5CE7">
        <w:rPr>
          <w:rFonts w:ascii="Times New Roman" w:hAnsi="Times New Roman"/>
          <w:sz w:val="24"/>
          <w:szCs w:val="24"/>
          <w:lang w:val="sr-Cyrl-RS"/>
        </w:rPr>
        <w:t>Остали запослени у школи</w:t>
      </w:r>
    </w:p>
    <w:p w:rsidR="002C356F" w:rsidRPr="008E5CE7" w:rsidRDefault="002C356F" w:rsidP="006C0901">
      <w:pPr>
        <w:numPr>
          <w:ilvl w:val="0"/>
          <w:numId w:val="23"/>
        </w:numPr>
        <w:tabs>
          <w:tab w:val="left" w:pos="860"/>
        </w:tabs>
        <w:spacing w:line="213" w:lineRule="auto"/>
        <w:rPr>
          <w:rFonts w:ascii="Times New Roman" w:eastAsia="Courier New" w:hAnsi="Times New Roman"/>
          <w:sz w:val="24"/>
          <w:szCs w:val="24"/>
        </w:rPr>
      </w:pPr>
      <w:r w:rsidRPr="008E5CE7">
        <w:rPr>
          <w:rFonts w:ascii="Times New Roman" w:hAnsi="Times New Roman"/>
          <w:sz w:val="24"/>
          <w:szCs w:val="24"/>
          <w:lang w:val="sr-Cyrl-RS"/>
        </w:rPr>
        <w:t>Ученички парламент и ученици</w:t>
      </w:r>
    </w:p>
    <w:p w:rsidR="002C356F" w:rsidRPr="008E5CE7" w:rsidRDefault="002C356F" w:rsidP="006C0901">
      <w:pPr>
        <w:numPr>
          <w:ilvl w:val="0"/>
          <w:numId w:val="23"/>
        </w:numPr>
        <w:tabs>
          <w:tab w:val="left" w:pos="860"/>
        </w:tabs>
        <w:spacing w:line="213" w:lineRule="auto"/>
        <w:rPr>
          <w:rFonts w:ascii="Times New Roman" w:eastAsia="Courier New" w:hAnsi="Times New Roman"/>
          <w:sz w:val="24"/>
          <w:szCs w:val="24"/>
        </w:rPr>
      </w:pPr>
      <w:r w:rsidRPr="008E5CE7">
        <w:rPr>
          <w:rFonts w:ascii="Times New Roman" w:hAnsi="Times New Roman"/>
          <w:sz w:val="24"/>
          <w:szCs w:val="24"/>
          <w:lang w:val="sr-Cyrl-RS"/>
        </w:rPr>
        <w:t>Родитељи</w:t>
      </w:r>
    </w:p>
    <w:p w:rsidR="002C356F" w:rsidRPr="008E5CE7" w:rsidRDefault="002C356F" w:rsidP="006C0901">
      <w:pPr>
        <w:numPr>
          <w:ilvl w:val="2"/>
          <w:numId w:val="22"/>
        </w:numPr>
        <w:tabs>
          <w:tab w:val="left" w:pos="860"/>
        </w:tabs>
        <w:spacing w:line="213" w:lineRule="auto"/>
        <w:ind w:left="860" w:hanging="337"/>
        <w:rPr>
          <w:rFonts w:ascii="Times New Roman" w:eastAsia="Courier New" w:hAnsi="Times New Roman"/>
          <w:sz w:val="24"/>
          <w:szCs w:val="24"/>
        </w:rPr>
      </w:pPr>
    </w:p>
    <w:p w:rsidR="002C356F" w:rsidRPr="008E5CE7" w:rsidRDefault="002C356F" w:rsidP="002C356F">
      <w:pPr>
        <w:spacing w:line="48" w:lineRule="exact"/>
        <w:rPr>
          <w:rFonts w:ascii="Times New Roman" w:eastAsia="Courier New" w:hAnsi="Times New Roman"/>
          <w:sz w:val="24"/>
          <w:szCs w:val="24"/>
        </w:rPr>
      </w:pPr>
    </w:p>
    <w:p w:rsidR="002C356F" w:rsidRPr="008E5CE7" w:rsidRDefault="002C356F" w:rsidP="006C0901">
      <w:pPr>
        <w:numPr>
          <w:ilvl w:val="0"/>
          <w:numId w:val="22"/>
        </w:numPr>
        <w:tabs>
          <w:tab w:val="left" w:pos="580"/>
        </w:tabs>
        <w:spacing w:line="199" w:lineRule="auto"/>
        <w:ind w:left="580" w:hanging="335"/>
        <w:rPr>
          <w:rFonts w:ascii="Times New Roman" w:eastAsia="Wingdings" w:hAnsi="Times New Roman"/>
          <w:sz w:val="24"/>
          <w:szCs w:val="24"/>
        </w:rPr>
      </w:pPr>
      <w:r w:rsidRPr="008E5CE7">
        <w:rPr>
          <w:rFonts w:ascii="Times New Roman" w:hAnsi="Times New Roman"/>
          <w:b/>
          <w:sz w:val="24"/>
          <w:szCs w:val="24"/>
          <w:u w:val="single"/>
        </w:rPr>
        <w:t>ОБЛИЦИ РАДА</w:t>
      </w:r>
    </w:p>
    <w:p w:rsidR="002C356F" w:rsidRPr="008E5CE7" w:rsidRDefault="002C356F" w:rsidP="006C0901">
      <w:pPr>
        <w:numPr>
          <w:ilvl w:val="0"/>
          <w:numId w:val="22"/>
        </w:numPr>
        <w:tabs>
          <w:tab w:val="left" w:pos="580"/>
        </w:tabs>
        <w:spacing w:line="199" w:lineRule="auto"/>
        <w:ind w:left="580" w:hanging="335"/>
        <w:rPr>
          <w:rFonts w:ascii="Times New Roman" w:eastAsia="Wingdings" w:hAnsi="Times New Roman"/>
          <w:sz w:val="24"/>
          <w:szCs w:val="24"/>
        </w:rPr>
      </w:pPr>
    </w:p>
    <w:p w:rsidR="002C356F" w:rsidRPr="008E5CE7" w:rsidRDefault="002C356F" w:rsidP="006C0901">
      <w:pPr>
        <w:numPr>
          <w:ilvl w:val="0"/>
          <w:numId w:val="23"/>
        </w:numPr>
        <w:tabs>
          <w:tab w:val="left" w:pos="860"/>
        </w:tabs>
        <w:spacing w:line="208" w:lineRule="auto"/>
        <w:rPr>
          <w:rFonts w:ascii="Times New Roman" w:eastAsia="Courier New" w:hAnsi="Times New Roman"/>
          <w:sz w:val="24"/>
          <w:szCs w:val="24"/>
        </w:rPr>
      </w:pPr>
      <w:r w:rsidRPr="008E5CE7">
        <w:rPr>
          <w:rFonts w:ascii="Times New Roman" w:hAnsi="Times New Roman"/>
          <w:sz w:val="24"/>
          <w:szCs w:val="24"/>
        </w:rPr>
        <w:t>Рад с</w:t>
      </w:r>
      <w:r w:rsidRPr="008E5CE7">
        <w:rPr>
          <w:rFonts w:ascii="Times New Roman" w:hAnsi="Times New Roman"/>
          <w:sz w:val="24"/>
          <w:szCs w:val="24"/>
          <w:lang w:val="sr-Cyrl-RS"/>
        </w:rPr>
        <w:t>а</w:t>
      </w:r>
      <w:r w:rsidRPr="008E5CE7">
        <w:rPr>
          <w:rFonts w:ascii="Times New Roman" w:hAnsi="Times New Roman"/>
          <w:sz w:val="24"/>
          <w:szCs w:val="24"/>
        </w:rPr>
        <w:t xml:space="preserve"> ученицима на часу одеље</w:t>
      </w:r>
      <w:r w:rsidRPr="008E5CE7">
        <w:rPr>
          <w:rFonts w:ascii="Times New Roman" w:hAnsi="Times New Roman"/>
          <w:sz w:val="24"/>
          <w:szCs w:val="24"/>
          <w:lang w:val="sr-Cyrl-RS"/>
        </w:rPr>
        <w:t>њ</w:t>
      </w:r>
      <w:r w:rsidRPr="008E5CE7">
        <w:rPr>
          <w:rFonts w:ascii="Times New Roman" w:hAnsi="Times New Roman"/>
          <w:sz w:val="24"/>
          <w:szCs w:val="24"/>
        </w:rPr>
        <w:t>ске заједнице</w:t>
      </w:r>
      <w:r w:rsidRPr="008E5CE7">
        <w:rPr>
          <w:rFonts w:ascii="Times New Roman" w:hAnsi="Times New Roman"/>
          <w:sz w:val="24"/>
          <w:szCs w:val="24"/>
          <w:lang w:val="sr-Cyrl-RS"/>
        </w:rPr>
        <w:t>,</w:t>
      </w:r>
    </w:p>
    <w:p w:rsidR="002C356F" w:rsidRPr="008E5CE7" w:rsidRDefault="002C356F" w:rsidP="006C0901">
      <w:pPr>
        <w:numPr>
          <w:ilvl w:val="0"/>
          <w:numId w:val="23"/>
        </w:numPr>
        <w:tabs>
          <w:tab w:val="left" w:pos="860"/>
        </w:tabs>
        <w:spacing w:line="208" w:lineRule="auto"/>
        <w:rPr>
          <w:rFonts w:ascii="Times New Roman" w:eastAsia="Courier New" w:hAnsi="Times New Roman"/>
          <w:sz w:val="24"/>
          <w:szCs w:val="24"/>
        </w:rPr>
      </w:pPr>
      <w:r w:rsidRPr="008E5CE7">
        <w:rPr>
          <w:rFonts w:ascii="Times New Roman" w:hAnsi="Times New Roman"/>
          <w:sz w:val="24"/>
          <w:szCs w:val="24"/>
        </w:rPr>
        <w:t>Групни рад с ученицима</w:t>
      </w:r>
      <w:r w:rsidRPr="008E5CE7">
        <w:rPr>
          <w:rFonts w:ascii="Times New Roman" w:hAnsi="Times New Roman"/>
          <w:sz w:val="24"/>
          <w:szCs w:val="24"/>
          <w:lang w:val="sr-Cyrl-RS"/>
        </w:rPr>
        <w:t>,</w:t>
      </w:r>
    </w:p>
    <w:p w:rsidR="002C356F" w:rsidRPr="008E5CE7" w:rsidRDefault="002C356F" w:rsidP="006C0901">
      <w:pPr>
        <w:numPr>
          <w:ilvl w:val="0"/>
          <w:numId w:val="23"/>
        </w:numPr>
        <w:tabs>
          <w:tab w:val="left" w:pos="860"/>
        </w:tabs>
        <w:spacing w:line="208" w:lineRule="auto"/>
        <w:rPr>
          <w:rFonts w:ascii="Times New Roman" w:eastAsia="Courier New" w:hAnsi="Times New Roman"/>
          <w:sz w:val="24"/>
          <w:szCs w:val="24"/>
        </w:rPr>
      </w:pPr>
      <w:r w:rsidRPr="008E5CE7">
        <w:rPr>
          <w:rFonts w:ascii="Times New Roman" w:hAnsi="Times New Roman"/>
          <w:sz w:val="24"/>
          <w:szCs w:val="24"/>
        </w:rPr>
        <w:t>Радионице</w:t>
      </w:r>
      <w:r w:rsidRPr="008E5CE7">
        <w:rPr>
          <w:rFonts w:ascii="Times New Roman" w:hAnsi="Times New Roman"/>
          <w:sz w:val="24"/>
          <w:szCs w:val="24"/>
          <w:lang w:val="sr-Cyrl-RS"/>
        </w:rPr>
        <w:t>,</w:t>
      </w:r>
    </w:p>
    <w:p w:rsidR="002C356F" w:rsidRPr="008E5CE7" w:rsidRDefault="002C356F" w:rsidP="006C0901">
      <w:pPr>
        <w:numPr>
          <w:ilvl w:val="0"/>
          <w:numId w:val="23"/>
        </w:numPr>
        <w:tabs>
          <w:tab w:val="left" w:pos="860"/>
        </w:tabs>
        <w:spacing w:line="208" w:lineRule="auto"/>
        <w:rPr>
          <w:rFonts w:ascii="Times New Roman" w:eastAsia="Courier New" w:hAnsi="Times New Roman"/>
          <w:sz w:val="24"/>
          <w:szCs w:val="24"/>
        </w:rPr>
      </w:pPr>
      <w:r w:rsidRPr="008E5CE7">
        <w:rPr>
          <w:rFonts w:ascii="Times New Roman" w:hAnsi="Times New Roman"/>
          <w:sz w:val="24"/>
          <w:szCs w:val="24"/>
          <w:lang w:val="sr-Cyrl-RS"/>
        </w:rPr>
        <w:t>Г</w:t>
      </w:r>
      <w:r w:rsidRPr="008E5CE7">
        <w:rPr>
          <w:rFonts w:ascii="Times New Roman" w:hAnsi="Times New Roman"/>
          <w:sz w:val="24"/>
          <w:szCs w:val="24"/>
        </w:rPr>
        <w:t>рупни рад,</w:t>
      </w:r>
    </w:p>
    <w:p w:rsidR="002C356F" w:rsidRPr="008E5CE7" w:rsidRDefault="002C356F" w:rsidP="006C0901">
      <w:pPr>
        <w:numPr>
          <w:ilvl w:val="0"/>
          <w:numId w:val="23"/>
        </w:numPr>
        <w:tabs>
          <w:tab w:val="left" w:pos="860"/>
        </w:tabs>
        <w:spacing w:line="208" w:lineRule="auto"/>
        <w:rPr>
          <w:rFonts w:ascii="Times New Roman" w:eastAsia="Courier New" w:hAnsi="Times New Roman"/>
          <w:sz w:val="24"/>
          <w:szCs w:val="24"/>
        </w:rPr>
      </w:pPr>
      <w:r w:rsidRPr="008E5CE7">
        <w:rPr>
          <w:rFonts w:ascii="Times New Roman" w:hAnsi="Times New Roman"/>
          <w:sz w:val="24"/>
          <w:szCs w:val="24"/>
          <w:lang w:val="sr-Cyrl-RS"/>
        </w:rPr>
        <w:t>Р</w:t>
      </w:r>
      <w:r w:rsidRPr="008E5CE7">
        <w:rPr>
          <w:rFonts w:ascii="Times New Roman" w:hAnsi="Times New Roman"/>
          <w:sz w:val="24"/>
          <w:szCs w:val="24"/>
        </w:rPr>
        <w:t>ад у паровима</w:t>
      </w:r>
    </w:p>
    <w:p w:rsidR="002C356F" w:rsidRPr="008E5CE7" w:rsidRDefault="002C356F" w:rsidP="002C356F">
      <w:pPr>
        <w:rPr>
          <w:rFonts w:ascii="Times New Roman" w:hAnsi="Times New Roman"/>
          <w:bCs/>
          <w:iCs/>
          <w:sz w:val="24"/>
          <w:szCs w:val="24"/>
          <w:lang w:val="sr-Cyrl-RS"/>
        </w:rPr>
      </w:pPr>
    </w:p>
    <w:p w:rsidR="00D91D9E" w:rsidRPr="007555A7" w:rsidRDefault="00D91D9E" w:rsidP="002C356F">
      <w:pPr>
        <w:rPr>
          <w:bCs/>
          <w:iCs/>
          <w:sz w:val="23"/>
          <w:szCs w:val="23"/>
          <w:lang w:val="sr-Cyrl-RS"/>
        </w:rPr>
      </w:pPr>
    </w:p>
    <w:p w:rsidR="00D91D9E" w:rsidRPr="007555A7" w:rsidRDefault="00D91D9E" w:rsidP="002C356F">
      <w:pPr>
        <w:rPr>
          <w:bCs/>
          <w:iCs/>
          <w:sz w:val="23"/>
          <w:szCs w:val="23"/>
          <w:lang w:val="sr-Cyrl-RS"/>
        </w:rPr>
      </w:pPr>
    </w:p>
    <w:p w:rsidR="002C356F" w:rsidRDefault="002C356F" w:rsidP="002C356F">
      <w:pPr>
        <w:pStyle w:val="NormalWeb"/>
        <w:spacing w:before="0" w:beforeAutospacing="0" w:after="0" w:afterAutospacing="0"/>
        <w:jc w:val="both"/>
        <w:rPr>
          <w:sz w:val="23"/>
          <w:szCs w:val="23"/>
        </w:rPr>
      </w:pPr>
    </w:p>
    <w:p w:rsidR="00C157BB" w:rsidRDefault="00C157BB" w:rsidP="002C356F">
      <w:pPr>
        <w:pStyle w:val="NormalWeb"/>
        <w:spacing w:before="0" w:beforeAutospacing="0" w:after="0" w:afterAutospacing="0"/>
        <w:jc w:val="both"/>
        <w:rPr>
          <w:sz w:val="23"/>
          <w:szCs w:val="23"/>
        </w:rPr>
      </w:pPr>
    </w:p>
    <w:p w:rsidR="00C157BB" w:rsidRDefault="00C157BB" w:rsidP="002C356F">
      <w:pPr>
        <w:pStyle w:val="NormalWeb"/>
        <w:spacing w:before="0" w:beforeAutospacing="0" w:after="0" w:afterAutospacing="0"/>
        <w:jc w:val="both"/>
        <w:rPr>
          <w:sz w:val="23"/>
          <w:szCs w:val="23"/>
        </w:rPr>
      </w:pPr>
    </w:p>
    <w:p w:rsidR="00C157BB" w:rsidRDefault="00C157BB" w:rsidP="002C356F">
      <w:pPr>
        <w:pStyle w:val="NormalWeb"/>
        <w:spacing w:before="0" w:beforeAutospacing="0" w:after="0" w:afterAutospacing="0"/>
        <w:jc w:val="both"/>
        <w:rPr>
          <w:sz w:val="23"/>
          <w:szCs w:val="23"/>
        </w:rPr>
      </w:pPr>
    </w:p>
    <w:p w:rsidR="00C157BB" w:rsidRDefault="00C157BB" w:rsidP="002C356F">
      <w:pPr>
        <w:pStyle w:val="NormalWeb"/>
        <w:spacing w:before="0" w:beforeAutospacing="0" w:after="0" w:afterAutospacing="0"/>
        <w:jc w:val="both"/>
        <w:rPr>
          <w:sz w:val="23"/>
          <w:szCs w:val="23"/>
        </w:rPr>
      </w:pPr>
    </w:p>
    <w:p w:rsidR="00C157BB" w:rsidRDefault="00C157BB" w:rsidP="002C356F">
      <w:pPr>
        <w:pStyle w:val="NormalWeb"/>
        <w:spacing w:before="0" w:beforeAutospacing="0" w:after="0" w:afterAutospacing="0"/>
        <w:jc w:val="both"/>
        <w:rPr>
          <w:sz w:val="23"/>
          <w:szCs w:val="23"/>
        </w:rPr>
      </w:pPr>
    </w:p>
    <w:p w:rsidR="00C157BB" w:rsidRDefault="00C157BB" w:rsidP="002C356F">
      <w:pPr>
        <w:pStyle w:val="NormalWeb"/>
        <w:spacing w:before="0" w:beforeAutospacing="0" w:after="0" w:afterAutospacing="0"/>
        <w:jc w:val="both"/>
        <w:rPr>
          <w:sz w:val="23"/>
          <w:szCs w:val="23"/>
        </w:rPr>
      </w:pPr>
    </w:p>
    <w:p w:rsidR="00C157BB" w:rsidRDefault="00C157BB" w:rsidP="002C356F">
      <w:pPr>
        <w:pStyle w:val="NormalWeb"/>
        <w:spacing w:before="0" w:beforeAutospacing="0" w:after="0" w:afterAutospacing="0"/>
        <w:jc w:val="both"/>
        <w:rPr>
          <w:sz w:val="23"/>
          <w:szCs w:val="23"/>
        </w:rPr>
      </w:pPr>
    </w:p>
    <w:p w:rsidR="00C157BB" w:rsidRDefault="00C157BB" w:rsidP="002C356F">
      <w:pPr>
        <w:pStyle w:val="NormalWeb"/>
        <w:spacing w:before="0" w:beforeAutospacing="0" w:after="0" w:afterAutospacing="0"/>
        <w:jc w:val="both"/>
        <w:rPr>
          <w:sz w:val="23"/>
          <w:szCs w:val="23"/>
        </w:rPr>
      </w:pPr>
    </w:p>
    <w:p w:rsidR="00C157BB" w:rsidRDefault="00C157BB" w:rsidP="002C356F">
      <w:pPr>
        <w:pStyle w:val="NormalWeb"/>
        <w:spacing w:before="0" w:beforeAutospacing="0" w:after="0" w:afterAutospacing="0"/>
        <w:jc w:val="both"/>
        <w:rPr>
          <w:sz w:val="23"/>
          <w:szCs w:val="23"/>
        </w:rPr>
      </w:pPr>
    </w:p>
    <w:p w:rsidR="00C157BB" w:rsidRDefault="00C157BB" w:rsidP="002C356F">
      <w:pPr>
        <w:pStyle w:val="NormalWeb"/>
        <w:spacing w:before="0" w:beforeAutospacing="0" w:after="0" w:afterAutospacing="0"/>
        <w:jc w:val="both"/>
        <w:rPr>
          <w:sz w:val="23"/>
          <w:szCs w:val="23"/>
        </w:rPr>
      </w:pPr>
    </w:p>
    <w:p w:rsidR="00C157BB" w:rsidRDefault="00C157BB" w:rsidP="002C356F">
      <w:pPr>
        <w:pStyle w:val="NormalWeb"/>
        <w:spacing w:before="0" w:beforeAutospacing="0" w:after="0" w:afterAutospacing="0"/>
        <w:jc w:val="both"/>
        <w:rPr>
          <w:sz w:val="23"/>
          <w:szCs w:val="23"/>
        </w:rPr>
      </w:pPr>
    </w:p>
    <w:tbl>
      <w:tblPr>
        <w:tblStyle w:val="TableGrid"/>
        <w:tblW w:w="9648" w:type="dxa"/>
        <w:tblLayout w:type="fixed"/>
        <w:tblLook w:val="04A0" w:firstRow="1" w:lastRow="0" w:firstColumn="1" w:lastColumn="0" w:noHBand="0" w:noVBand="1"/>
      </w:tblPr>
      <w:tblGrid>
        <w:gridCol w:w="1992"/>
        <w:gridCol w:w="1817"/>
        <w:gridCol w:w="1249"/>
        <w:gridCol w:w="1350"/>
        <w:gridCol w:w="1620"/>
        <w:gridCol w:w="1620"/>
      </w:tblGrid>
      <w:tr w:rsidR="00C157BB" w:rsidRPr="001555E1" w:rsidTr="00AC661D">
        <w:trPr>
          <w:trHeight w:val="890"/>
        </w:trPr>
        <w:tc>
          <w:tcPr>
            <w:tcW w:w="1992" w:type="dxa"/>
            <w:shd w:val="clear" w:color="auto" w:fill="92D050"/>
          </w:tcPr>
          <w:p w:rsidR="00C157BB" w:rsidRPr="00477620" w:rsidRDefault="00C157BB" w:rsidP="00AC661D">
            <w:pPr>
              <w:jc w:val="center"/>
              <w:rPr>
                <w:b/>
                <w:sz w:val="23"/>
                <w:szCs w:val="23"/>
                <w:lang w:val="sr-Cyrl-RS"/>
              </w:rPr>
            </w:pPr>
            <w:r>
              <w:rPr>
                <w:b/>
                <w:sz w:val="23"/>
                <w:szCs w:val="23"/>
                <w:lang w:val="sr-Cyrl-RS"/>
              </w:rPr>
              <w:t>Активност</w:t>
            </w:r>
          </w:p>
        </w:tc>
        <w:tc>
          <w:tcPr>
            <w:tcW w:w="1817" w:type="dxa"/>
            <w:shd w:val="clear" w:color="auto" w:fill="92D050"/>
          </w:tcPr>
          <w:p w:rsidR="00C157BB" w:rsidRPr="007555A7" w:rsidRDefault="00C157BB" w:rsidP="00AC661D">
            <w:pPr>
              <w:jc w:val="center"/>
              <w:rPr>
                <w:b/>
                <w:sz w:val="23"/>
                <w:szCs w:val="23"/>
              </w:rPr>
            </w:pPr>
            <w:r w:rsidRPr="007555A7">
              <w:rPr>
                <w:b/>
                <w:sz w:val="23"/>
                <w:szCs w:val="23"/>
              </w:rPr>
              <w:t>Носиоци активности</w:t>
            </w:r>
          </w:p>
        </w:tc>
        <w:tc>
          <w:tcPr>
            <w:tcW w:w="1249" w:type="dxa"/>
            <w:shd w:val="clear" w:color="auto" w:fill="92D050"/>
          </w:tcPr>
          <w:p w:rsidR="00C157BB" w:rsidRDefault="00C157BB" w:rsidP="00AC661D">
            <w:pPr>
              <w:jc w:val="center"/>
              <w:rPr>
                <w:b/>
                <w:sz w:val="23"/>
                <w:szCs w:val="23"/>
                <w:lang w:val="sr-Cyrl-RS"/>
              </w:rPr>
            </w:pPr>
            <w:r>
              <w:rPr>
                <w:b/>
                <w:sz w:val="23"/>
                <w:szCs w:val="23"/>
                <w:lang w:val="sr-Cyrl-RS"/>
              </w:rPr>
              <w:t>Повезаност са ШП и РП</w:t>
            </w:r>
          </w:p>
        </w:tc>
        <w:tc>
          <w:tcPr>
            <w:tcW w:w="1350" w:type="dxa"/>
            <w:shd w:val="clear" w:color="auto" w:fill="92D050"/>
          </w:tcPr>
          <w:p w:rsidR="00C157BB" w:rsidRPr="00477620" w:rsidRDefault="00C157BB" w:rsidP="00AC661D">
            <w:pPr>
              <w:jc w:val="center"/>
              <w:rPr>
                <w:b/>
                <w:sz w:val="23"/>
                <w:szCs w:val="23"/>
                <w:lang w:val="sr-Cyrl-RS"/>
              </w:rPr>
            </w:pPr>
            <w:r>
              <w:rPr>
                <w:b/>
                <w:sz w:val="23"/>
                <w:szCs w:val="23"/>
                <w:lang w:val="sr-Cyrl-RS"/>
              </w:rPr>
              <w:t>Време</w:t>
            </w:r>
          </w:p>
        </w:tc>
        <w:tc>
          <w:tcPr>
            <w:tcW w:w="1620" w:type="dxa"/>
            <w:shd w:val="clear" w:color="auto" w:fill="92D050"/>
          </w:tcPr>
          <w:p w:rsidR="00C157BB" w:rsidRPr="00477620" w:rsidRDefault="00C157BB" w:rsidP="00AC661D">
            <w:pPr>
              <w:jc w:val="center"/>
              <w:rPr>
                <w:b/>
                <w:sz w:val="23"/>
                <w:szCs w:val="23"/>
                <w:lang w:val="en-GB"/>
              </w:rPr>
            </w:pPr>
            <w:r>
              <w:rPr>
                <w:b/>
                <w:sz w:val="23"/>
                <w:szCs w:val="23"/>
                <w:lang w:val="sr-Cyrl-RS"/>
              </w:rPr>
              <w:t>Докази</w:t>
            </w:r>
          </w:p>
        </w:tc>
        <w:tc>
          <w:tcPr>
            <w:tcW w:w="1620" w:type="dxa"/>
            <w:shd w:val="clear" w:color="auto" w:fill="92D050"/>
          </w:tcPr>
          <w:p w:rsidR="00C157BB" w:rsidRDefault="00C157BB" w:rsidP="00AC661D">
            <w:pPr>
              <w:jc w:val="center"/>
              <w:rPr>
                <w:b/>
                <w:sz w:val="23"/>
                <w:szCs w:val="23"/>
                <w:lang w:val="sr-Cyrl-RS"/>
              </w:rPr>
            </w:pPr>
            <w:r w:rsidRPr="007555A7">
              <w:rPr>
                <w:b/>
                <w:sz w:val="23"/>
                <w:szCs w:val="23"/>
              </w:rPr>
              <w:t>Очекивани исходи</w:t>
            </w:r>
          </w:p>
          <w:p w:rsidR="00C157BB" w:rsidRDefault="00C157BB" w:rsidP="00AC661D">
            <w:pPr>
              <w:jc w:val="center"/>
              <w:rPr>
                <w:b/>
                <w:sz w:val="23"/>
                <w:szCs w:val="23"/>
                <w:lang w:val="sr-Cyrl-RS"/>
              </w:rPr>
            </w:pPr>
          </w:p>
          <w:p w:rsidR="00C157BB" w:rsidRPr="001555E1" w:rsidRDefault="00C157BB" w:rsidP="00AC661D">
            <w:pPr>
              <w:rPr>
                <w:b/>
                <w:sz w:val="23"/>
                <w:szCs w:val="23"/>
                <w:lang w:val="sr-Cyrl-RS"/>
              </w:rPr>
            </w:pPr>
          </w:p>
        </w:tc>
      </w:tr>
      <w:tr w:rsidR="00C157BB" w:rsidRPr="00BC21F3" w:rsidTr="00AC661D">
        <w:trPr>
          <w:trHeight w:val="1947"/>
        </w:trPr>
        <w:tc>
          <w:tcPr>
            <w:tcW w:w="1992" w:type="dxa"/>
            <w:shd w:val="clear" w:color="auto" w:fill="auto"/>
          </w:tcPr>
          <w:p w:rsidR="00C157BB" w:rsidRPr="00BC21F3" w:rsidRDefault="00C157BB" w:rsidP="00AC661D">
            <w:pPr>
              <w:jc w:val="center"/>
              <w:rPr>
                <w:bCs/>
                <w:lang w:val="sr-Cyrl-RS"/>
              </w:rPr>
            </w:pPr>
            <w:r w:rsidRPr="00BC21F3">
              <w:rPr>
                <w:bCs/>
              </w:rPr>
              <w:t xml:space="preserve">Конституисање Тима за заштиту </w:t>
            </w:r>
            <w:r w:rsidRPr="00BC21F3">
              <w:rPr>
                <w:bCs/>
                <w:lang w:val="sr-Cyrl-CS"/>
              </w:rPr>
              <w:t>деце</w:t>
            </w:r>
            <w:r w:rsidRPr="00BC21F3">
              <w:rPr>
                <w:bCs/>
              </w:rPr>
              <w:t xml:space="preserve"> од насиља, злостављања и занемаривања</w:t>
            </w:r>
          </w:p>
        </w:tc>
        <w:tc>
          <w:tcPr>
            <w:tcW w:w="1817" w:type="dxa"/>
            <w:shd w:val="clear" w:color="auto" w:fill="auto"/>
          </w:tcPr>
          <w:p w:rsidR="00C157BB" w:rsidRPr="008E5CE7" w:rsidRDefault="008E5CE7" w:rsidP="00AC661D">
            <w:pPr>
              <w:jc w:val="center"/>
              <w:rPr>
                <w:bCs/>
                <w:sz w:val="23"/>
                <w:szCs w:val="23"/>
                <w:lang w:val="sr-Cyrl-RS"/>
              </w:rPr>
            </w:pPr>
            <w:r>
              <w:rPr>
                <w:bCs/>
                <w:sz w:val="23"/>
                <w:szCs w:val="23"/>
                <w:lang w:val="sr-Cyrl-RS"/>
              </w:rPr>
              <w:t>Сви чланови</w:t>
            </w:r>
          </w:p>
        </w:tc>
        <w:tc>
          <w:tcPr>
            <w:tcW w:w="1249" w:type="dxa"/>
            <w:shd w:val="clear" w:color="auto" w:fill="auto"/>
          </w:tcPr>
          <w:p w:rsidR="00C157BB" w:rsidRPr="00BC21F3" w:rsidRDefault="00C157BB" w:rsidP="00AC661D">
            <w:pPr>
              <w:jc w:val="center"/>
              <w:rPr>
                <w:bCs/>
                <w:sz w:val="23"/>
                <w:szCs w:val="23"/>
                <w:lang w:val="sr-Cyrl-RS"/>
              </w:rPr>
            </w:pPr>
          </w:p>
        </w:tc>
        <w:tc>
          <w:tcPr>
            <w:tcW w:w="1350" w:type="dxa"/>
            <w:shd w:val="clear" w:color="auto" w:fill="auto"/>
          </w:tcPr>
          <w:p w:rsidR="00C157BB" w:rsidRPr="00BC21F3" w:rsidRDefault="008E5CE7" w:rsidP="00AC661D">
            <w:pPr>
              <w:jc w:val="center"/>
              <w:rPr>
                <w:bCs/>
                <w:sz w:val="23"/>
                <w:szCs w:val="23"/>
                <w:lang w:val="sr-Cyrl-RS"/>
              </w:rPr>
            </w:pPr>
            <w:r>
              <w:rPr>
                <w:bCs/>
                <w:sz w:val="23"/>
                <w:szCs w:val="23"/>
                <w:lang w:val="sr-Cyrl-RS"/>
              </w:rPr>
              <w:t>август</w:t>
            </w:r>
          </w:p>
        </w:tc>
        <w:tc>
          <w:tcPr>
            <w:tcW w:w="1620" w:type="dxa"/>
            <w:shd w:val="clear" w:color="auto" w:fill="auto"/>
          </w:tcPr>
          <w:p w:rsidR="00C157BB" w:rsidRPr="00BC21F3" w:rsidRDefault="00C157BB" w:rsidP="00AC661D">
            <w:pPr>
              <w:jc w:val="center"/>
              <w:rPr>
                <w:bCs/>
                <w:sz w:val="23"/>
                <w:szCs w:val="23"/>
                <w:lang w:val="sr-Cyrl-RS"/>
              </w:rPr>
            </w:pPr>
            <w:r w:rsidRPr="00BC21F3">
              <w:rPr>
                <w:bCs/>
                <w:sz w:val="23"/>
                <w:szCs w:val="23"/>
                <w:lang w:val="sr-Cyrl-RS"/>
              </w:rPr>
              <w:t>Записник тима</w:t>
            </w:r>
          </w:p>
        </w:tc>
        <w:tc>
          <w:tcPr>
            <w:tcW w:w="1620" w:type="dxa"/>
            <w:shd w:val="clear" w:color="auto" w:fill="auto"/>
          </w:tcPr>
          <w:p w:rsidR="00C157BB" w:rsidRPr="00BC21F3" w:rsidRDefault="00C157BB" w:rsidP="00AC661D">
            <w:pPr>
              <w:jc w:val="center"/>
              <w:rPr>
                <w:bCs/>
                <w:sz w:val="23"/>
                <w:szCs w:val="23"/>
                <w:lang w:val="sr-Cyrl-RS"/>
              </w:rPr>
            </w:pPr>
            <w:r w:rsidRPr="00BC21F3">
              <w:rPr>
                <w:bCs/>
                <w:sz w:val="23"/>
                <w:szCs w:val="23"/>
                <w:lang w:val="sr-Cyrl-RS"/>
              </w:rPr>
              <w:t>Тим ће бити конституисан чланови упознати са планом и програмом</w:t>
            </w:r>
          </w:p>
        </w:tc>
      </w:tr>
      <w:tr w:rsidR="00C157BB" w:rsidRPr="00BC21F3" w:rsidTr="00AC661D">
        <w:trPr>
          <w:trHeight w:val="1947"/>
        </w:trPr>
        <w:tc>
          <w:tcPr>
            <w:tcW w:w="1992" w:type="dxa"/>
            <w:shd w:val="clear" w:color="auto" w:fill="auto"/>
          </w:tcPr>
          <w:p w:rsidR="00C157BB" w:rsidRPr="00BC21F3" w:rsidRDefault="00C157BB" w:rsidP="00AC661D">
            <w:pPr>
              <w:jc w:val="center"/>
              <w:rPr>
                <w:bCs/>
              </w:rPr>
            </w:pPr>
            <w:r w:rsidRPr="00BC21F3">
              <w:rPr>
                <w:bCs/>
                <w:lang w:val="sr-Cyrl-CS"/>
              </w:rPr>
              <w:t>Израда плана</w:t>
            </w:r>
            <w:r w:rsidRPr="00BC21F3">
              <w:rPr>
                <w:bCs/>
              </w:rPr>
              <w:t xml:space="preserve"> програма </w:t>
            </w:r>
            <w:r w:rsidRPr="00BC21F3">
              <w:rPr>
                <w:bCs/>
                <w:lang w:val="sr-Cyrl-CS"/>
              </w:rPr>
              <w:t>за заштиту деце од насиља, злостављања и занемаривања</w:t>
            </w:r>
          </w:p>
        </w:tc>
        <w:tc>
          <w:tcPr>
            <w:tcW w:w="1817" w:type="dxa"/>
            <w:shd w:val="clear" w:color="auto" w:fill="auto"/>
          </w:tcPr>
          <w:p w:rsidR="00C157BB" w:rsidRDefault="00C157BB" w:rsidP="00AC661D">
            <w:pPr>
              <w:jc w:val="center"/>
              <w:rPr>
                <w:bCs/>
                <w:sz w:val="23"/>
                <w:szCs w:val="23"/>
                <w:lang w:val="sr-Cyrl-RS"/>
              </w:rPr>
            </w:pPr>
            <w:r>
              <w:rPr>
                <w:bCs/>
                <w:sz w:val="23"/>
                <w:szCs w:val="23"/>
                <w:lang w:val="sr-Cyrl-RS"/>
              </w:rPr>
              <w:t>Председник Тима</w:t>
            </w:r>
          </w:p>
          <w:p w:rsidR="00C157BB" w:rsidRDefault="00C157BB" w:rsidP="00AC661D">
            <w:pPr>
              <w:jc w:val="center"/>
              <w:rPr>
                <w:bCs/>
                <w:sz w:val="23"/>
                <w:szCs w:val="23"/>
                <w:lang w:val="sr-Cyrl-RS"/>
              </w:rPr>
            </w:pPr>
            <w:r>
              <w:rPr>
                <w:bCs/>
                <w:sz w:val="23"/>
                <w:szCs w:val="23"/>
                <w:lang w:val="sr-Cyrl-RS"/>
              </w:rPr>
              <w:t>Психоло</w:t>
            </w:r>
          </w:p>
          <w:p w:rsidR="00C157BB" w:rsidRPr="00BC21F3" w:rsidRDefault="00C157BB" w:rsidP="00AC661D">
            <w:pPr>
              <w:jc w:val="center"/>
              <w:rPr>
                <w:bCs/>
                <w:sz w:val="23"/>
                <w:szCs w:val="23"/>
                <w:lang w:val="sr-Cyrl-RS"/>
              </w:rPr>
            </w:pPr>
            <w:r>
              <w:rPr>
                <w:bCs/>
                <w:sz w:val="23"/>
                <w:szCs w:val="23"/>
                <w:lang w:val="sr-Cyrl-RS"/>
              </w:rPr>
              <w:t>Сви чланови</w:t>
            </w:r>
          </w:p>
        </w:tc>
        <w:tc>
          <w:tcPr>
            <w:tcW w:w="1249" w:type="dxa"/>
            <w:shd w:val="clear" w:color="auto" w:fill="auto"/>
          </w:tcPr>
          <w:p w:rsidR="00C157BB" w:rsidRPr="00BC21F3" w:rsidRDefault="00C157BB" w:rsidP="00AC661D">
            <w:pPr>
              <w:jc w:val="center"/>
              <w:rPr>
                <w:bCs/>
                <w:sz w:val="23"/>
                <w:szCs w:val="23"/>
                <w:lang w:val="sr-Cyrl-RS"/>
              </w:rPr>
            </w:pPr>
          </w:p>
        </w:tc>
        <w:tc>
          <w:tcPr>
            <w:tcW w:w="1350" w:type="dxa"/>
            <w:shd w:val="clear" w:color="auto" w:fill="auto"/>
          </w:tcPr>
          <w:p w:rsidR="00C157BB" w:rsidRPr="00BC21F3" w:rsidRDefault="00C157BB" w:rsidP="00AC661D">
            <w:pPr>
              <w:jc w:val="center"/>
              <w:rPr>
                <w:bCs/>
                <w:sz w:val="23"/>
                <w:szCs w:val="23"/>
                <w:lang w:val="sr-Cyrl-RS"/>
              </w:rPr>
            </w:pPr>
            <w:r>
              <w:rPr>
                <w:bCs/>
                <w:sz w:val="23"/>
                <w:szCs w:val="23"/>
                <w:lang w:val="sr-Cyrl-RS"/>
              </w:rPr>
              <w:t>Септембар</w:t>
            </w:r>
          </w:p>
        </w:tc>
        <w:tc>
          <w:tcPr>
            <w:tcW w:w="1620" w:type="dxa"/>
            <w:shd w:val="clear" w:color="auto" w:fill="auto"/>
          </w:tcPr>
          <w:p w:rsidR="00C157BB" w:rsidRDefault="00C157BB" w:rsidP="00AC661D">
            <w:pPr>
              <w:jc w:val="center"/>
              <w:rPr>
                <w:bCs/>
                <w:sz w:val="23"/>
                <w:szCs w:val="23"/>
                <w:lang w:val="sr-Cyrl-RS"/>
              </w:rPr>
            </w:pPr>
            <w:r>
              <w:rPr>
                <w:bCs/>
                <w:sz w:val="23"/>
                <w:szCs w:val="23"/>
                <w:lang w:val="sr-Cyrl-RS"/>
              </w:rPr>
              <w:t>ГПР</w:t>
            </w:r>
          </w:p>
          <w:p w:rsidR="00C157BB" w:rsidRPr="00BC21F3" w:rsidRDefault="00C157BB" w:rsidP="00AC661D">
            <w:pPr>
              <w:jc w:val="center"/>
              <w:rPr>
                <w:bCs/>
                <w:sz w:val="23"/>
                <w:szCs w:val="23"/>
                <w:lang w:val="sr-Cyrl-RS"/>
              </w:rPr>
            </w:pPr>
            <w:r w:rsidRPr="00BC21F3">
              <w:rPr>
                <w:bCs/>
                <w:sz w:val="23"/>
                <w:szCs w:val="23"/>
                <w:lang w:val="sr-Cyrl-RS"/>
              </w:rPr>
              <w:t>Записник тима</w:t>
            </w:r>
          </w:p>
        </w:tc>
        <w:tc>
          <w:tcPr>
            <w:tcW w:w="1620" w:type="dxa"/>
            <w:shd w:val="clear" w:color="auto" w:fill="auto"/>
          </w:tcPr>
          <w:p w:rsidR="00C157BB" w:rsidRPr="00BC21F3" w:rsidRDefault="00C157BB" w:rsidP="00AC661D">
            <w:pPr>
              <w:jc w:val="center"/>
              <w:rPr>
                <w:bCs/>
                <w:sz w:val="23"/>
                <w:szCs w:val="23"/>
                <w:lang w:val="sr-Cyrl-RS"/>
              </w:rPr>
            </w:pPr>
            <w:r>
              <w:rPr>
                <w:bCs/>
                <w:sz w:val="23"/>
                <w:szCs w:val="23"/>
                <w:lang w:val="sr-Cyrl-RS"/>
              </w:rPr>
              <w:t>План ће бити израђен у складу са новим правилником</w:t>
            </w:r>
          </w:p>
        </w:tc>
      </w:tr>
      <w:tr w:rsidR="00C157BB" w:rsidRPr="00BC21F3" w:rsidTr="00AC661D">
        <w:trPr>
          <w:trHeight w:val="994"/>
        </w:trPr>
        <w:tc>
          <w:tcPr>
            <w:tcW w:w="1992" w:type="dxa"/>
            <w:shd w:val="clear" w:color="auto" w:fill="auto"/>
          </w:tcPr>
          <w:p w:rsidR="00C157BB" w:rsidRPr="00BC21F3" w:rsidRDefault="00283AFE" w:rsidP="00AC661D">
            <w:pPr>
              <w:jc w:val="center"/>
              <w:rPr>
                <w:bCs/>
                <w:lang w:val="sr-Cyrl-RS"/>
              </w:rPr>
            </w:pPr>
            <w:r>
              <w:rPr>
                <w:bCs/>
                <w:lang w:val="sr-Cyrl-RS"/>
              </w:rPr>
              <w:t>Редовни састан</w:t>
            </w:r>
            <w:r w:rsidR="00C157BB" w:rsidRPr="00BC21F3">
              <w:rPr>
                <w:bCs/>
                <w:lang w:val="sr-Cyrl-RS"/>
              </w:rPr>
              <w:t>ц</w:t>
            </w:r>
            <w:r>
              <w:rPr>
                <w:bCs/>
                <w:lang w:val="sr-Cyrl-RS"/>
              </w:rPr>
              <w:t>и</w:t>
            </w:r>
            <w:r w:rsidR="00C157BB" w:rsidRPr="00BC21F3">
              <w:rPr>
                <w:bCs/>
                <w:lang w:val="sr-Cyrl-RS"/>
              </w:rPr>
              <w:t xml:space="preserve"> тима</w:t>
            </w:r>
          </w:p>
          <w:p w:rsidR="00C157BB" w:rsidRPr="00BC21F3" w:rsidRDefault="00C157BB" w:rsidP="00AC661D">
            <w:pPr>
              <w:jc w:val="center"/>
              <w:rPr>
                <w:bCs/>
                <w:sz w:val="23"/>
                <w:szCs w:val="23"/>
                <w:lang w:val="sr-Cyrl-RS"/>
              </w:rPr>
            </w:pPr>
            <w:r w:rsidRPr="00BC21F3">
              <w:rPr>
                <w:bCs/>
                <w:lang w:val="sr-Cyrl-RS"/>
              </w:rPr>
              <w:t>)</w:t>
            </w:r>
          </w:p>
        </w:tc>
        <w:tc>
          <w:tcPr>
            <w:tcW w:w="1817" w:type="dxa"/>
            <w:shd w:val="clear" w:color="auto" w:fill="auto"/>
          </w:tcPr>
          <w:p w:rsidR="00C157BB" w:rsidRPr="00BC21F3" w:rsidRDefault="00C157BB" w:rsidP="00AC661D">
            <w:pPr>
              <w:jc w:val="center"/>
              <w:rPr>
                <w:bCs/>
                <w:sz w:val="23"/>
                <w:szCs w:val="23"/>
                <w:lang w:val="sr-Cyrl-RS"/>
              </w:rPr>
            </w:pPr>
            <w:r w:rsidRPr="00BC21F3">
              <w:rPr>
                <w:bCs/>
                <w:sz w:val="23"/>
                <w:szCs w:val="23"/>
                <w:lang w:val="sr-Cyrl-RS"/>
              </w:rPr>
              <w:t>Председник Тима сазива и обавештава чланове</w:t>
            </w:r>
          </w:p>
        </w:tc>
        <w:tc>
          <w:tcPr>
            <w:tcW w:w="1249" w:type="dxa"/>
            <w:shd w:val="clear" w:color="auto" w:fill="auto"/>
          </w:tcPr>
          <w:p w:rsidR="00C157BB" w:rsidRPr="00BC21F3" w:rsidRDefault="00C157BB" w:rsidP="00AC661D">
            <w:pPr>
              <w:rPr>
                <w:bCs/>
                <w:sz w:val="23"/>
                <w:szCs w:val="23"/>
                <w:lang w:val="sr-Cyrl-RS"/>
              </w:rPr>
            </w:pPr>
          </w:p>
        </w:tc>
        <w:tc>
          <w:tcPr>
            <w:tcW w:w="1350" w:type="dxa"/>
            <w:shd w:val="clear" w:color="auto" w:fill="auto"/>
          </w:tcPr>
          <w:p w:rsidR="00C157BB" w:rsidRPr="00BC21F3" w:rsidRDefault="00C157BB" w:rsidP="00AC661D">
            <w:pPr>
              <w:jc w:val="center"/>
              <w:rPr>
                <w:bCs/>
                <w:sz w:val="23"/>
                <w:szCs w:val="23"/>
                <w:lang w:val="sr-Cyrl-RS"/>
              </w:rPr>
            </w:pPr>
            <w:r w:rsidRPr="00BC21F3">
              <w:rPr>
                <w:bCs/>
                <w:sz w:val="23"/>
                <w:szCs w:val="23"/>
                <w:lang w:val="sr-Cyrl-RS"/>
              </w:rPr>
              <w:t>Септембар</w:t>
            </w:r>
          </w:p>
          <w:p w:rsidR="00C157BB" w:rsidRPr="00BC21F3" w:rsidRDefault="00C157BB" w:rsidP="00AC661D">
            <w:pPr>
              <w:jc w:val="center"/>
              <w:rPr>
                <w:bCs/>
                <w:sz w:val="23"/>
                <w:szCs w:val="23"/>
                <w:lang w:val="sr-Cyrl-RS"/>
              </w:rPr>
            </w:pPr>
            <w:r w:rsidRPr="00BC21F3">
              <w:rPr>
                <w:bCs/>
                <w:sz w:val="23"/>
                <w:szCs w:val="23"/>
                <w:lang w:val="sr-Cyrl-RS"/>
              </w:rPr>
              <w:t>Новембар</w:t>
            </w:r>
          </w:p>
          <w:p w:rsidR="00C157BB" w:rsidRPr="00BC21F3" w:rsidRDefault="00C157BB" w:rsidP="00AC661D">
            <w:pPr>
              <w:jc w:val="center"/>
              <w:rPr>
                <w:bCs/>
                <w:sz w:val="23"/>
                <w:szCs w:val="23"/>
                <w:lang w:val="sr-Cyrl-RS"/>
              </w:rPr>
            </w:pPr>
            <w:r w:rsidRPr="00BC21F3">
              <w:rPr>
                <w:bCs/>
                <w:sz w:val="23"/>
                <w:szCs w:val="23"/>
                <w:lang w:val="sr-Cyrl-RS"/>
              </w:rPr>
              <w:t>Децембар</w:t>
            </w:r>
          </w:p>
          <w:p w:rsidR="00C157BB" w:rsidRPr="00BC21F3" w:rsidRDefault="00C157BB" w:rsidP="00AC661D">
            <w:pPr>
              <w:jc w:val="center"/>
              <w:rPr>
                <w:bCs/>
                <w:sz w:val="23"/>
                <w:szCs w:val="23"/>
              </w:rPr>
            </w:pPr>
            <w:r w:rsidRPr="00BC21F3">
              <w:rPr>
                <w:bCs/>
                <w:sz w:val="23"/>
                <w:szCs w:val="23"/>
                <w:lang w:val="sr-Cyrl-RS"/>
              </w:rPr>
              <w:t>Април</w:t>
            </w:r>
          </w:p>
          <w:p w:rsidR="00C157BB" w:rsidRPr="00BC21F3" w:rsidRDefault="00C157BB" w:rsidP="00AC661D">
            <w:pPr>
              <w:jc w:val="center"/>
              <w:rPr>
                <w:bCs/>
                <w:sz w:val="23"/>
                <w:szCs w:val="23"/>
                <w:lang w:val="sr-Cyrl-RS"/>
              </w:rPr>
            </w:pPr>
            <w:r w:rsidRPr="00BC21F3">
              <w:rPr>
                <w:bCs/>
                <w:sz w:val="23"/>
                <w:szCs w:val="23"/>
                <w:lang w:val="sr-Cyrl-RS"/>
              </w:rPr>
              <w:t>Јун</w:t>
            </w:r>
          </w:p>
          <w:p w:rsidR="00C157BB" w:rsidRPr="00BC21F3" w:rsidRDefault="00C157BB" w:rsidP="00AC661D">
            <w:pPr>
              <w:rPr>
                <w:bCs/>
                <w:sz w:val="23"/>
                <w:szCs w:val="23"/>
                <w:lang w:val="sr-Cyrl-RS"/>
              </w:rPr>
            </w:pPr>
          </w:p>
        </w:tc>
        <w:tc>
          <w:tcPr>
            <w:tcW w:w="1620" w:type="dxa"/>
            <w:shd w:val="clear" w:color="auto" w:fill="auto"/>
          </w:tcPr>
          <w:p w:rsidR="00C157BB" w:rsidRPr="00BC21F3" w:rsidRDefault="00C157BB" w:rsidP="00AC661D">
            <w:pPr>
              <w:jc w:val="center"/>
              <w:rPr>
                <w:bCs/>
                <w:sz w:val="23"/>
                <w:szCs w:val="23"/>
                <w:lang w:val="sr-Cyrl-RS"/>
              </w:rPr>
            </w:pPr>
            <w:r w:rsidRPr="00BC21F3">
              <w:rPr>
                <w:bCs/>
                <w:sz w:val="23"/>
                <w:szCs w:val="23"/>
                <w:lang w:val="sr-Cyrl-RS"/>
              </w:rPr>
              <w:t>Записник тима</w:t>
            </w:r>
          </w:p>
        </w:tc>
        <w:tc>
          <w:tcPr>
            <w:tcW w:w="1620" w:type="dxa"/>
            <w:shd w:val="clear" w:color="auto" w:fill="auto"/>
          </w:tcPr>
          <w:p w:rsidR="00C157BB" w:rsidRPr="00BC21F3" w:rsidRDefault="00C157BB" w:rsidP="00AC661D">
            <w:pPr>
              <w:jc w:val="center"/>
              <w:rPr>
                <w:bCs/>
                <w:sz w:val="23"/>
                <w:szCs w:val="23"/>
                <w:lang w:val="sr-Cyrl-RS"/>
              </w:rPr>
            </w:pPr>
            <w:r w:rsidRPr="00BC21F3">
              <w:rPr>
                <w:bCs/>
                <w:sz w:val="23"/>
                <w:szCs w:val="23"/>
                <w:lang w:val="sr-Cyrl-RS"/>
              </w:rPr>
              <w:t>Чланови Тима ће се упознати са реализацијом плана</w:t>
            </w:r>
          </w:p>
        </w:tc>
      </w:tr>
      <w:tr w:rsidR="00C157BB" w:rsidRPr="00BC21F3" w:rsidTr="00AC661D">
        <w:trPr>
          <w:trHeight w:val="994"/>
        </w:trPr>
        <w:tc>
          <w:tcPr>
            <w:tcW w:w="1992" w:type="dxa"/>
            <w:shd w:val="clear" w:color="auto" w:fill="auto"/>
          </w:tcPr>
          <w:p w:rsidR="00C157BB" w:rsidRPr="00BC21F3" w:rsidRDefault="00C157BB" w:rsidP="00AC661D">
            <w:pPr>
              <w:jc w:val="center"/>
              <w:rPr>
                <w:bCs/>
                <w:sz w:val="23"/>
                <w:szCs w:val="23"/>
                <w:lang w:val="sr-Cyrl-RS"/>
              </w:rPr>
            </w:pPr>
            <w:r w:rsidRPr="00BC21F3">
              <w:rPr>
                <w:bCs/>
                <w:sz w:val="23"/>
                <w:szCs w:val="23"/>
                <w:lang w:val="sr-Cyrl-RS"/>
              </w:rPr>
              <w:t>Ванредни састанци тима</w:t>
            </w:r>
          </w:p>
        </w:tc>
        <w:tc>
          <w:tcPr>
            <w:tcW w:w="1817" w:type="dxa"/>
            <w:shd w:val="clear" w:color="auto" w:fill="auto"/>
          </w:tcPr>
          <w:p w:rsidR="00C157BB" w:rsidRPr="00BC21F3" w:rsidRDefault="00C157BB" w:rsidP="00AC661D">
            <w:pPr>
              <w:jc w:val="center"/>
              <w:rPr>
                <w:bCs/>
                <w:sz w:val="23"/>
                <w:szCs w:val="23"/>
                <w:lang w:val="sr-Cyrl-RS"/>
              </w:rPr>
            </w:pPr>
            <w:r w:rsidRPr="00BC21F3">
              <w:rPr>
                <w:bCs/>
                <w:sz w:val="23"/>
                <w:szCs w:val="23"/>
                <w:lang w:val="sr-Cyrl-RS"/>
              </w:rPr>
              <w:t>Председник сазива и обавештава чланове пошто је упознат са ванредним околностима</w:t>
            </w:r>
          </w:p>
        </w:tc>
        <w:tc>
          <w:tcPr>
            <w:tcW w:w="1249" w:type="dxa"/>
            <w:shd w:val="clear" w:color="auto" w:fill="auto"/>
          </w:tcPr>
          <w:p w:rsidR="00C157BB" w:rsidRPr="00BC21F3" w:rsidRDefault="00C157BB" w:rsidP="00AC661D">
            <w:pPr>
              <w:rPr>
                <w:bCs/>
                <w:sz w:val="23"/>
                <w:szCs w:val="23"/>
                <w:lang w:val="sr-Cyrl-RS"/>
              </w:rPr>
            </w:pPr>
          </w:p>
        </w:tc>
        <w:tc>
          <w:tcPr>
            <w:tcW w:w="1350" w:type="dxa"/>
            <w:shd w:val="clear" w:color="auto" w:fill="auto"/>
          </w:tcPr>
          <w:p w:rsidR="00C157BB" w:rsidRPr="00BC21F3" w:rsidRDefault="00C157BB" w:rsidP="00AC661D">
            <w:pPr>
              <w:jc w:val="center"/>
              <w:rPr>
                <w:bCs/>
                <w:sz w:val="23"/>
                <w:szCs w:val="23"/>
                <w:lang w:val="sr-Cyrl-RS"/>
              </w:rPr>
            </w:pPr>
            <w:r w:rsidRPr="00BC21F3">
              <w:rPr>
                <w:bCs/>
                <w:sz w:val="23"/>
                <w:szCs w:val="23"/>
                <w:lang w:val="sr-Cyrl-RS"/>
              </w:rPr>
              <w:t xml:space="preserve">У току </w:t>
            </w:r>
            <w:r>
              <w:rPr>
                <w:bCs/>
                <w:sz w:val="23"/>
                <w:szCs w:val="23"/>
                <w:lang w:val="sr-Cyrl-RS"/>
              </w:rPr>
              <w:t xml:space="preserve">школске </w:t>
            </w:r>
            <w:r w:rsidRPr="00BC21F3">
              <w:rPr>
                <w:bCs/>
                <w:sz w:val="23"/>
                <w:szCs w:val="23"/>
                <w:lang w:val="sr-Cyrl-RS"/>
              </w:rPr>
              <w:t>године</w:t>
            </w:r>
          </w:p>
        </w:tc>
        <w:tc>
          <w:tcPr>
            <w:tcW w:w="1620" w:type="dxa"/>
            <w:shd w:val="clear" w:color="auto" w:fill="auto"/>
          </w:tcPr>
          <w:p w:rsidR="00C157BB" w:rsidRPr="00BC21F3" w:rsidRDefault="00C157BB" w:rsidP="00AC661D">
            <w:pPr>
              <w:jc w:val="center"/>
              <w:rPr>
                <w:bCs/>
                <w:sz w:val="23"/>
                <w:szCs w:val="23"/>
                <w:lang w:val="sr-Cyrl-RS"/>
              </w:rPr>
            </w:pPr>
            <w:r w:rsidRPr="00BC21F3">
              <w:rPr>
                <w:bCs/>
                <w:sz w:val="23"/>
                <w:szCs w:val="23"/>
                <w:lang w:val="sr-Cyrl-RS"/>
              </w:rPr>
              <w:t xml:space="preserve">Записници </w:t>
            </w:r>
            <w:r>
              <w:rPr>
                <w:bCs/>
                <w:sz w:val="23"/>
                <w:szCs w:val="23"/>
                <w:lang w:val="sr-Cyrl-RS"/>
              </w:rPr>
              <w:t>Тима</w:t>
            </w:r>
          </w:p>
        </w:tc>
        <w:tc>
          <w:tcPr>
            <w:tcW w:w="1620" w:type="dxa"/>
            <w:shd w:val="clear" w:color="auto" w:fill="auto"/>
          </w:tcPr>
          <w:p w:rsidR="00C157BB" w:rsidRDefault="00C157BB" w:rsidP="00AC661D">
            <w:pPr>
              <w:jc w:val="center"/>
              <w:rPr>
                <w:bCs/>
                <w:sz w:val="23"/>
                <w:szCs w:val="23"/>
                <w:lang w:val="sr-Cyrl-RS"/>
              </w:rPr>
            </w:pPr>
            <w:r>
              <w:rPr>
                <w:bCs/>
                <w:sz w:val="23"/>
                <w:szCs w:val="23"/>
                <w:lang w:val="sr-Cyrl-RS"/>
              </w:rPr>
              <w:t>Упознавање и информисање Тима</w:t>
            </w:r>
          </w:p>
          <w:p w:rsidR="00C157BB" w:rsidRPr="00BC21F3" w:rsidRDefault="00C157BB" w:rsidP="00AC661D">
            <w:pPr>
              <w:jc w:val="center"/>
              <w:rPr>
                <w:bCs/>
                <w:sz w:val="23"/>
                <w:szCs w:val="23"/>
                <w:lang w:val="sr-Cyrl-RS"/>
              </w:rPr>
            </w:pPr>
            <w:r>
              <w:rPr>
                <w:bCs/>
                <w:sz w:val="23"/>
                <w:szCs w:val="23"/>
                <w:lang w:val="sr-Cyrl-RS"/>
              </w:rPr>
              <w:t>Доношење одлука и мера Тима</w:t>
            </w:r>
          </w:p>
        </w:tc>
      </w:tr>
      <w:tr w:rsidR="00C157BB" w:rsidRPr="00BC21F3" w:rsidTr="00AC661D">
        <w:trPr>
          <w:trHeight w:val="994"/>
        </w:trPr>
        <w:tc>
          <w:tcPr>
            <w:tcW w:w="1992" w:type="dxa"/>
            <w:shd w:val="clear" w:color="auto" w:fill="auto"/>
          </w:tcPr>
          <w:p w:rsidR="00C157BB" w:rsidRPr="00BC21F3" w:rsidRDefault="008E5CE7" w:rsidP="00AC661D">
            <w:pPr>
              <w:jc w:val="center"/>
              <w:rPr>
                <w:bCs/>
                <w:sz w:val="23"/>
                <w:szCs w:val="23"/>
                <w:lang w:val="sr-Cyrl-RS"/>
              </w:rPr>
            </w:pPr>
            <w:r>
              <w:rPr>
                <w:bCs/>
                <w:sz w:val="23"/>
                <w:szCs w:val="23"/>
                <w:lang w:val="sr-Cyrl-RS"/>
              </w:rPr>
              <w:t>Информисање шко</w:t>
            </w:r>
            <w:r w:rsidR="00C157BB" w:rsidRPr="00BC21F3">
              <w:rPr>
                <w:bCs/>
                <w:sz w:val="23"/>
                <w:szCs w:val="23"/>
                <w:lang w:val="sr-Cyrl-RS"/>
              </w:rPr>
              <w:t>л</w:t>
            </w:r>
            <w:r>
              <w:rPr>
                <w:bCs/>
                <w:sz w:val="23"/>
                <w:szCs w:val="23"/>
                <w:lang w:val="sr-Cyrl-RS"/>
              </w:rPr>
              <w:t>с</w:t>
            </w:r>
            <w:r w:rsidR="00C157BB" w:rsidRPr="00BC21F3">
              <w:rPr>
                <w:bCs/>
                <w:sz w:val="23"/>
                <w:szCs w:val="23"/>
                <w:lang w:val="sr-Cyrl-RS"/>
              </w:rPr>
              <w:t>ког одбора, савета родиреља и наставничког већа о ситуацији са насиљем у школи</w:t>
            </w:r>
          </w:p>
        </w:tc>
        <w:tc>
          <w:tcPr>
            <w:tcW w:w="1817" w:type="dxa"/>
            <w:shd w:val="clear" w:color="auto" w:fill="auto"/>
          </w:tcPr>
          <w:p w:rsidR="00C157BB" w:rsidRPr="00BC21F3" w:rsidRDefault="00C157BB" w:rsidP="00AC661D">
            <w:pPr>
              <w:jc w:val="center"/>
              <w:rPr>
                <w:bCs/>
                <w:sz w:val="23"/>
                <w:szCs w:val="23"/>
                <w:lang w:val="sr-Cyrl-RS"/>
              </w:rPr>
            </w:pPr>
            <w:r w:rsidRPr="00BC21F3">
              <w:rPr>
                <w:bCs/>
                <w:sz w:val="23"/>
                <w:szCs w:val="23"/>
                <w:lang w:val="sr-Cyrl-RS"/>
              </w:rPr>
              <w:t>Игор Ниџовић</w:t>
            </w:r>
            <w:r w:rsidR="008E5CE7">
              <w:rPr>
                <w:bCs/>
                <w:sz w:val="23"/>
                <w:szCs w:val="23"/>
                <w:lang w:val="sr-Cyrl-RS"/>
              </w:rPr>
              <w:t xml:space="preserve"> као председник тима подснои извештаје  телима</w:t>
            </w:r>
          </w:p>
        </w:tc>
        <w:tc>
          <w:tcPr>
            <w:tcW w:w="1249" w:type="dxa"/>
            <w:shd w:val="clear" w:color="auto" w:fill="auto"/>
          </w:tcPr>
          <w:p w:rsidR="00C157BB" w:rsidRDefault="00C157BB" w:rsidP="00AC661D">
            <w:pPr>
              <w:jc w:val="center"/>
              <w:rPr>
                <w:bCs/>
                <w:sz w:val="23"/>
                <w:szCs w:val="23"/>
                <w:lang w:val="sr-Cyrl-RS"/>
              </w:rPr>
            </w:pPr>
            <w:r w:rsidRPr="00BC21F3">
              <w:rPr>
                <w:bCs/>
                <w:sz w:val="23"/>
                <w:szCs w:val="23"/>
                <w:lang w:val="sr-Cyrl-RS"/>
              </w:rPr>
              <w:t>Ш П 13.1.1</w:t>
            </w:r>
          </w:p>
          <w:p w:rsidR="00424397" w:rsidRDefault="00424397" w:rsidP="00AC661D">
            <w:pPr>
              <w:jc w:val="center"/>
              <w:rPr>
                <w:bCs/>
                <w:sz w:val="23"/>
                <w:szCs w:val="23"/>
                <w:lang w:val="sr-Cyrl-RS"/>
              </w:rPr>
            </w:pPr>
          </w:p>
          <w:p w:rsidR="00424397" w:rsidRPr="00BC21F3" w:rsidRDefault="00424397" w:rsidP="00AC661D">
            <w:pPr>
              <w:jc w:val="center"/>
              <w:rPr>
                <w:bCs/>
                <w:sz w:val="23"/>
                <w:szCs w:val="23"/>
                <w:lang w:val="sr-Cyrl-RS"/>
              </w:rPr>
            </w:pPr>
            <w:r w:rsidRPr="00721409">
              <w:rPr>
                <w:color w:val="FF0000"/>
              </w:rPr>
              <w:t>Р.П 1.2</w:t>
            </w:r>
            <w:r>
              <w:rPr>
                <w:color w:val="FF0000"/>
              </w:rPr>
              <w:t>.</w:t>
            </w:r>
            <w:r>
              <w:rPr>
                <w:color w:val="FF0000"/>
                <w:lang w:val="sr-Cyrl-RS"/>
              </w:rPr>
              <w:t>4.3</w:t>
            </w:r>
          </w:p>
        </w:tc>
        <w:tc>
          <w:tcPr>
            <w:tcW w:w="1350" w:type="dxa"/>
            <w:shd w:val="clear" w:color="auto" w:fill="auto"/>
          </w:tcPr>
          <w:p w:rsidR="00C157BB" w:rsidRDefault="00C157BB" w:rsidP="00AC661D">
            <w:pPr>
              <w:jc w:val="center"/>
              <w:rPr>
                <w:bCs/>
                <w:sz w:val="23"/>
                <w:szCs w:val="23"/>
                <w:lang w:val="sr-Cyrl-RS"/>
              </w:rPr>
            </w:pPr>
            <w:r w:rsidRPr="00BC21F3">
              <w:rPr>
                <w:bCs/>
                <w:sz w:val="23"/>
                <w:szCs w:val="23"/>
                <w:lang w:val="sr-Cyrl-RS"/>
              </w:rPr>
              <w:t>Полгу</w:t>
            </w:r>
            <w:r>
              <w:rPr>
                <w:bCs/>
                <w:sz w:val="23"/>
                <w:szCs w:val="23"/>
                <w:lang w:val="sr-Cyrl-RS"/>
              </w:rPr>
              <w:t>г</w:t>
            </w:r>
            <w:r w:rsidRPr="00BC21F3">
              <w:rPr>
                <w:bCs/>
                <w:sz w:val="23"/>
                <w:szCs w:val="23"/>
                <w:lang w:val="sr-Cyrl-RS"/>
              </w:rPr>
              <w:t>одиштњи и годишњи извештаји</w:t>
            </w:r>
          </w:p>
          <w:p w:rsidR="00C157BB" w:rsidRPr="00BC21F3" w:rsidRDefault="00C157BB" w:rsidP="00AC661D">
            <w:pPr>
              <w:jc w:val="center"/>
              <w:rPr>
                <w:bCs/>
                <w:sz w:val="23"/>
                <w:szCs w:val="23"/>
                <w:lang w:val="sr-Cyrl-RS"/>
              </w:rPr>
            </w:pPr>
          </w:p>
          <w:p w:rsidR="00C157BB" w:rsidRDefault="00C157BB" w:rsidP="00AC661D">
            <w:pPr>
              <w:jc w:val="center"/>
              <w:rPr>
                <w:bCs/>
                <w:sz w:val="23"/>
                <w:szCs w:val="23"/>
                <w:lang w:val="sr-Cyrl-RS"/>
              </w:rPr>
            </w:pPr>
            <w:r w:rsidRPr="00BC21F3">
              <w:rPr>
                <w:bCs/>
                <w:sz w:val="23"/>
                <w:szCs w:val="23"/>
                <w:lang w:val="sr-Cyrl-RS"/>
              </w:rPr>
              <w:t>Децембар</w:t>
            </w:r>
          </w:p>
          <w:p w:rsidR="00C157BB" w:rsidRPr="00BC21F3" w:rsidRDefault="00C157BB" w:rsidP="00AC661D">
            <w:pPr>
              <w:jc w:val="center"/>
              <w:rPr>
                <w:bCs/>
                <w:sz w:val="23"/>
                <w:szCs w:val="23"/>
                <w:lang w:val="sr-Cyrl-RS"/>
              </w:rPr>
            </w:pPr>
            <w:r>
              <w:rPr>
                <w:bCs/>
                <w:sz w:val="23"/>
                <w:szCs w:val="23"/>
                <w:lang w:val="sr-Cyrl-RS"/>
              </w:rPr>
              <w:t>Ј</w:t>
            </w:r>
            <w:r w:rsidRPr="00BC21F3">
              <w:rPr>
                <w:bCs/>
                <w:sz w:val="23"/>
                <w:szCs w:val="23"/>
                <w:lang w:val="sr-Cyrl-RS"/>
              </w:rPr>
              <w:t>ун</w:t>
            </w:r>
          </w:p>
        </w:tc>
        <w:tc>
          <w:tcPr>
            <w:tcW w:w="1620" w:type="dxa"/>
            <w:shd w:val="clear" w:color="auto" w:fill="auto"/>
          </w:tcPr>
          <w:p w:rsidR="00C157BB" w:rsidRPr="00BC21F3" w:rsidRDefault="00C157BB" w:rsidP="00AC661D">
            <w:pPr>
              <w:jc w:val="center"/>
              <w:rPr>
                <w:bCs/>
                <w:sz w:val="23"/>
                <w:szCs w:val="23"/>
                <w:lang w:val="sr-Cyrl-RS"/>
              </w:rPr>
            </w:pPr>
            <w:r w:rsidRPr="00BC21F3">
              <w:rPr>
                <w:bCs/>
                <w:sz w:val="23"/>
                <w:szCs w:val="23"/>
                <w:lang w:val="sr-Cyrl-RS"/>
              </w:rPr>
              <w:t>Записник одговарајућих органа, прилог зап</w:t>
            </w:r>
            <w:r>
              <w:rPr>
                <w:bCs/>
                <w:sz w:val="23"/>
                <w:szCs w:val="23"/>
                <w:lang w:val="sr-Cyrl-RS"/>
              </w:rPr>
              <w:t>и</w:t>
            </w:r>
            <w:r w:rsidRPr="00BC21F3">
              <w:rPr>
                <w:bCs/>
                <w:sz w:val="23"/>
                <w:szCs w:val="23"/>
                <w:lang w:val="sr-Cyrl-RS"/>
              </w:rPr>
              <w:t>синицима тих органа</w:t>
            </w:r>
          </w:p>
        </w:tc>
        <w:tc>
          <w:tcPr>
            <w:tcW w:w="1620" w:type="dxa"/>
            <w:shd w:val="clear" w:color="auto" w:fill="auto"/>
          </w:tcPr>
          <w:p w:rsidR="00C157BB" w:rsidRPr="00BC21F3" w:rsidRDefault="00C157BB" w:rsidP="00AC661D">
            <w:pPr>
              <w:jc w:val="center"/>
              <w:rPr>
                <w:bCs/>
                <w:sz w:val="23"/>
                <w:szCs w:val="23"/>
                <w:lang w:val="sr-Cyrl-RS"/>
              </w:rPr>
            </w:pPr>
            <w:r>
              <w:rPr>
                <w:bCs/>
                <w:sz w:val="23"/>
                <w:szCs w:val="23"/>
                <w:lang w:val="sr-Cyrl-RS"/>
              </w:rPr>
              <w:t>Органи школе ће бити упознати са радом Тима</w:t>
            </w:r>
          </w:p>
        </w:tc>
      </w:tr>
      <w:tr w:rsidR="00C157BB" w:rsidRPr="0094011C" w:rsidTr="00AC661D">
        <w:trPr>
          <w:trHeight w:val="994"/>
        </w:trPr>
        <w:tc>
          <w:tcPr>
            <w:tcW w:w="1992" w:type="dxa"/>
            <w:shd w:val="clear" w:color="auto" w:fill="auto"/>
          </w:tcPr>
          <w:p w:rsidR="00C157BB" w:rsidRPr="00BC21F3" w:rsidRDefault="00C157BB" w:rsidP="00AC661D">
            <w:pPr>
              <w:jc w:val="center"/>
              <w:rPr>
                <w:bCs/>
                <w:sz w:val="23"/>
                <w:szCs w:val="23"/>
                <w:lang w:val="sr-Cyrl-RS"/>
              </w:rPr>
            </w:pPr>
            <w:r w:rsidRPr="00BC21F3">
              <w:rPr>
                <w:bCs/>
                <w:sz w:val="23"/>
                <w:szCs w:val="23"/>
                <w:lang w:val="sr-Cyrl-RS"/>
              </w:rPr>
              <w:lastRenderedPageBreak/>
              <w:t>Постав</w:t>
            </w:r>
            <w:r w:rsidR="008E5CE7">
              <w:rPr>
                <w:bCs/>
                <w:sz w:val="23"/>
                <w:szCs w:val="23"/>
                <w:lang w:val="sr-Cyrl-RS"/>
              </w:rPr>
              <w:t>љ</w:t>
            </w:r>
            <w:r w:rsidRPr="00BC21F3">
              <w:rPr>
                <w:bCs/>
                <w:sz w:val="23"/>
                <w:szCs w:val="23"/>
                <w:lang w:val="sr-Cyrl-RS"/>
              </w:rPr>
              <w:t>ање одговарајућих правилника везаних за процедуре и регулисање нисиља на гугл драјв гимназије и сајт школе</w:t>
            </w:r>
          </w:p>
        </w:tc>
        <w:tc>
          <w:tcPr>
            <w:tcW w:w="1817" w:type="dxa"/>
            <w:shd w:val="clear" w:color="auto" w:fill="auto"/>
          </w:tcPr>
          <w:p w:rsidR="008E5CE7" w:rsidRPr="00BC21F3" w:rsidRDefault="00C157BB" w:rsidP="008E5CE7">
            <w:pPr>
              <w:jc w:val="center"/>
              <w:rPr>
                <w:bCs/>
                <w:sz w:val="23"/>
                <w:szCs w:val="23"/>
                <w:lang w:val="sr-Cyrl-RS"/>
              </w:rPr>
            </w:pPr>
            <w:r w:rsidRPr="00BC21F3">
              <w:rPr>
                <w:bCs/>
                <w:sz w:val="23"/>
                <w:szCs w:val="23"/>
                <w:lang w:val="sr-Cyrl-RS"/>
              </w:rPr>
              <w:t>Никола М</w:t>
            </w:r>
            <w:r>
              <w:rPr>
                <w:bCs/>
                <w:sz w:val="23"/>
                <w:szCs w:val="23"/>
                <w:lang w:val="sr-Cyrl-RS"/>
              </w:rPr>
              <w:t>и</w:t>
            </w:r>
            <w:r w:rsidR="008E5CE7">
              <w:rPr>
                <w:bCs/>
                <w:sz w:val="23"/>
                <w:szCs w:val="23"/>
                <w:lang w:val="sr-Cyrl-RS"/>
              </w:rPr>
              <w:t>лићевић је задужен за постављањеодговрајућих докумената у сарадњи са Зораном Вучетићем</w:t>
            </w:r>
          </w:p>
        </w:tc>
        <w:tc>
          <w:tcPr>
            <w:tcW w:w="1249" w:type="dxa"/>
            <w:shd w:val="clear" w:color="auto" w:fill="auto"/>
          </w:tcPr>
          <w:p w:rsidR="00C157BB" w:rsidRPr="00BC21F3" w:rsidRDefault="00C157BB" w:rsidP="00AC661D">
            <w:pPr>
              <w:jc w:val="center"/>
              <w:rPr>
                <w:bCs/>
                <w:sz w:val="23"/>
                <w:szCs w:val="23"/>
                <w:lang w:val="sr-Cyrl-RS"/>
              </w:rPr>
            </w:pPr>
            <w:r w:rsidRPr="00BC21F3">
              <w:rPr>
                <w:bCs/>
                <w:sz w:val="23"/>
                <w:szCs w:val="23"/>
                <w:lang w:val="sr-Cyrl-RS"/>
              </w:rPr>
              <w:t>Ш:П 13.1.3</w:t>
            </w:r>
          </w:p>
        </w:tc>
        <w:tc>
          <w:tcPr>
            <w:tcW w:w="1350" w:type="dxa"/>
            <w:shd w:val="clear" w:color="auto" w:fill="auto"/>
          </w:tcPr>
          <w:p w:rsidR="00C157BB" w:rsidRPr="00BC21F3" w:rsidRDefault="00C157BB" w:rsidP="00AC661D">
            <w:pPr>
              <w:jc w:val="center"/>
              <w:rPr>
                <w:bCs/>
                <w:sz w:val="23"/>
                <w:szCs w:val="23"/>
                <w:lang w:val="sr-Cyrl-RS"/>
              </w:rPr>
            </w:pPr>
            <w:r w:rsidRPr="00BC21F3">
              <w:rPr>
                <w:bCs/>
                <w:sz w:val="23"/>
                <w:szCs w:val="23"/>
                <w:lang w:val="sr-Cyrl-RS"/>
              </w:rPr>
              <w:t>Август</w:t>
            </w:r>
          </w:p>
        </w:tc>
        <w:tc>
          <w:tcPr>
            <w:tcW w:w="1620" w:type="dxa"/>
            <w:shd w:val="clear" w:color="auto" w:fill="auto"/>
          </w:tcPr>
          <w:p w:rsidR="00C157BB" w:rsidRPr="00BC21F3" w:rsidRDefault="00C157BB" w:rsidP="00AC661D">
            <w:pPr>
              <w:jc w:val="center"/>
              <w:rPr>
                <w:bCs/>
                <w:sz w:val="23"/>
                <w:szCs w:val="23"/>
                <w:lang w:val="sr-Cyrl-RS"/>
              </w:rPr>
            </w:pPr>
            <w:r w:rsidRPr="00BC21F3">
              <w:rPr>
                <w:bCs/>
                <w:sz w:val="23"/>
                <w:szCs w:val="23"/>
                <w:lang w:val="sr-Cyrl-RS"/>
              </w:rPr>
              <w:t>Садежрај Гугл драјв и сајт шкое</w:t>
            </w:r>
          </w:p>
        </w:tc>
        <w:tc>
          <w:tcPr>
            <w:tcW w:w="1620" w:type="dxa"/>
            <w:shd w:val="clear" w:color="auto" w:fill="auto"/>
          </w:tcPr>
          <w:p w:rsidR="00C157BB" w:rsidRPr="0094011C" w:rsidRDefault="00C157BB" w:rsidP="00AC661D">
            <w:pPr>
              <w:jc w:val="center"/>
              <w:rPr>
                <w:bCs/>
                <w:sz w:val="23"/>
                <w:szCs w:val="23"/>
                <w:lang w:val="sr-Cyrl-RS"/>
              </w:rPr>
            </w:pPr>
            <w:r w:rsidRPr="0094011C">
              <w:rPr>
                <w:bCs/>
                <w:sz w:val="23"/>
                <w:szCs w:val="23"/>
                <w:lang w:val="sr-Cyrl-RS"/>
              </w:rPr>
              <w:t>Сви запослени ће бити упознати за процедуре и облицима и врстама насиља</w:t>
            </w:r>
          </w:p>
        </w:tc>
      </w:tr>
      <w:tr w:rsidR="00C157BB" w:rsidRPr="00EA0AA0" w:rsidTr="00AC661D">
        <w:trPr>
          <w:trHeight w:val="994"/>
        </w:trPr>
        <w:tc>
          <w:tcPr>
            <w:tcW w:w="1992" w:type="dxa"/>
            <w:shd w:val="clear" w:color="auto" w:fill="auto"/>
          </w:tcPr>
          <w:p w:rsidR="00C157BB" w:rsidRPr="0094011C" w:rsidRDefault="00C157BB" w:rsidP="00AC661D">
            <w:pPr>
              <w:jc w:val="center"/>
              <w:rPr>
                <w:bCs/>
                <w:lang w:val="sr-Cyrl-RS"/>
              </w:rPr>
            </w:pPr>
            <w:r w:rsidRPr="0094011C">
              <w:rPr>
                <w:bCs/>
                <w:lang w:val="sr-Cyrl-RS"/>
              </w:rPr>
              <w:t>Израда плана друштвено корисног рада за школу (за све ученике)</w:t>
            </w:r>
          </w:p>
        </w:tc>
        <w:tc>
          <w:tcPr>
            <w:tcW w:w="1817" w:type="dxa"/>
            <w:shd w:val="clear" w:color="auto" w:fill="auto"/>
          </w:tcPr>
          <w:p w:rsidR="00C157BB" w:rsidRDefault="00C157BB" w:rsidP="00AC661D">
            <w:pPr>
              <w:jc w:val="center"/>
              <w:rPr>
                <w:bCs/>
                <w:lang w:val="sr-Cyrl-RS"/>
              </w:rPr>
            </w:pPr>
            <w:r>
              <w:rPr>
                <w:bCs/>
                <w:lang w:val="sr-Cyrl-RS"/>
              </w:rPr>
              <w:t>Тим</w:t>
            </w:r>
          </w:p>
          <w:p w:rsidR="00C157BB" w:rsidRDefault="00C157BB" w:rsidP="00AC661D">
            <w:pPr>
              <w:jc w:val="center"/>
              <w:rPr>
                <w:bCs/>
                <w:lang w:val="sr-Cyrl-RS"/>
              </w:rPr>
            </w:pPr>
            <w:r>
              <w:rPr>
                <w:bCs/>
                <w:lang w:val="sr-Cyrl-RS"/>
              </w:rPr>
              <w:t>Психолог</w:t>
            </w:r>
          </w:p>
          <w:p w:rsidR="00C157BB" w:rsidRPr="0094011C" w:rsidRDefault="00C157BB" w:rsidP="00AC661D">
            <w:pPr>
              <w:jc w:val="center"/>
              <w:rPr>
                <w:bCs/>
                <w:lang w:val="sr-Cyrl-RS"/>
              </w:rPr>
            </w:pPr>
            <w:r>
              <w:rPr>
                <w:bCs/>
                <w:lang w:val="sr-Cyrl-RS"/>
              </w:rPr>
              <w:t>Старешине са сугестијама</w:t>
            </w:r>
          </w:p>
        </w:tc>
        <w:tc>
          <w:tcPr>
            <w:tcW w:w="1249" w:type="dxa"/>
            <w:shd w:val="clear" w:color="auto" w:fill="auto"/>
          </w:tcPr>
          <w:p w:rsidR="00C157BB" w:rsidRPr="0094011C" w:rsidRDefault="00C157BB" w:rsidP="00AC661D">
            <w:pPr>
              <w:jc w:val="center"/>
              <w:rPr>
                <w:bCs/>
                <w:lang w:val="sr-Cyrl-RS"/>
              </w:rPr>
            </w:pPr>
          </w:p>
        </w:tc>
        <w:tc>
          <w:tcPr>
            <w:tcW w:w="1350" w:type="dxa"/>
            <w:shd w:val="clear" w:color="auto" w:fill="auto"/>
          </w:tcPr>
          <w:p w:rsidR="00C157BB" w:rsidRDefault="00C157BB" w:rsidP="00AC661D">
            <w:pPr>
              <w:jc w:val="center"/>
              <w:rPr>
                <w:bCs/>
                <w:lang w:val="sr-Cyrl-RS"/>
              </w:rPr>
            </w:pPr>
            <w:r>
              <w:rPr>
                <w:bCs/>
                <w:lang w:val="sr-Cyrl-RS"/>
              </w:rPr>
              <w:t>А</w:t>
            </w:r>
            <w:r w:rsidRPr="0094011C">
              <w:rPr>
                <w:bCs/>
                <w:lang w:val="sr-Cyrl-RS"/>
              </w:rPr>
              <w:t>вгуст</w:t>
            </w:r>
          </w:p>
          <w:p w:rsidR="00C157BB" w:rsidRPr="0094011C" w:rsidRDefault="00C157BB" w:rsidP="00AC661D">
            <w:pPr>
              <w:jc w:val="center"/>
              <w:rPr>
                <w:bCs/>
                <w:lang w:val="sr-Cyrl-RS"/>
              </w:rPr>
            </w:pPr>
            <w:r>
              <w:rPr>
                <w:bCs/>
                <w:lang w:val="sr-Cyrl-RS"/>
              </w:rPr>
              <w:t>Септембар</w:t>
            </w:r>
          </w:p>
        </w:tc>
        <w:tc>
          <w:tcPr>
            <w:tcW w:w="1620" w:type="dxa"/>
            <w:shd w:val="clear" w:color="auto" w:fill="auto"/>
          </w:tcPr>
          <w:p w:rsidR="00C157BB" w:rsidRPr="0094011C" w:rsidRDefault="00C157BB" w:rsidP="00AC661D">
            <w:pPr>
              <w:jc w:val="center"/>
              <w:rPr>
                <w:bCs/>
                <w:lang w:val="sr-Cyrl-RS"/>
              </w:rPr>
            </w:pPr>
            <w:r w:rsidRPr="0094011C">
              <w:rPr>
                <w:bCs/>
                <w:lang w:val="sr-Cyrl-RS"/>
              </w:rPr>
              <w:t>Запинсик већа (прилог)</w:t>
            </w:r>
          </w:p>
          <w:p w:rsidR="00C157BB" w:rsidRPr="0094011C" w:rsidRDefault="00C157BB" w:rsidP="00AC661D">
            <w:pPr>
              <w:jc w:val="center"/>
              <w:rPr>
                <w:bCs/>
                <w:lang w:val="sr-Cyrl-RS"/>
              </w:rPr>
            </w:pPr>
          </w:p>
          <w:p w:rsidR="00C157BB" w:rsidRPr="0094011C" w:rsidRDefault="00C157BB" w:rsidP="00AC661D">
            <w:pPr>
              <w:jc w:val="center"/>
              <w:rPr>
                <w:bCs/>
                <w:lang w:val="sr-Cyrl-RS"/>
              </w:rPr>
            </w:pPr>
            <w:r w:rsidRPr="0094011C">
              <w:rPr>
                <w:bCs/>
                <w:lang w:val="sr-Cyrl-RS"/>
              </w:rPr>
              <w:t>ГПР</w:t>
            </w:r>
          </w:p>
        </w:tc>
        <w:tc>
          <w:tcPr>
            <w:tcW w:w="1620" w:type="dxa"/>
            <w:shd w:val="clear" w:color="auto" w:fill="auto"/>
          </w:tcPr>
          <w:p w:rsidR="00C157BB" w:rsidRPr="00EA0AA0" w:rsidRDefault="00C157BB" w:rsidP="00AC661D">
            <w:pPr>
              <w:rPr>
                <w:bCs/>
                <w:sz w:val="23"/>
                <w:szCs w:val="23"/>
                <w:lang w:val="sr-Cyrl-RS"/>
              </w:rPr>
            </w:pPr>
            <w:r w:rsidRPr="00EA0AA0">
              <w:rPr>
                <w:bCs/>
                <w:sz w:val="23"/>
                <w:szCs w:val="23"/>
                <w:lang w:val="sr-Cyrl-RS"/>
              </w:rPr>
              <w:t>План ДКР ће бити израђен</w:t>
            </w:r>
          </w:p>
        </w:tc>
      </w:tr>
      <w:tr w:rsidR="00C157BB" w:rsidRPr="007555A7" w:rsidTr="00AC661D">
        <w:trPr>
          <w:trHeight w:val="994"/>
        </w:trPr>
        <w:tc>
          <w:tcPr>
            <w:tcW w:w="1992" w:type="dxa"/>
            <w:shd w:val="clear" w:color="auto" w:fill="auto"/>
          </w:tcPr>
          <w:p w:rsidR="00C157BB" w:rsidRPr="0094011C" w:rsidRDefault="00C157BB" w:rsidP="00AC661D">
            <w:pPr>
              <w:jc w:val="center"/>
              <w:rPr>
                <w:bCs/>
                <w:lang w:val="sr-Cyrl-RS"/>
              </w:rPr>
            </w:pPr>
            <w:r w:rsidRPr="0094011C">
              <w:rPr>
                <w:bCs/>
                <w:lang w:val="sr-Cyrl-RS"/>
              </w:rPr>
              <w:t>Увид у спровођење друштвено корисног рада школе за све ученике</w:t>
            </w:r>
          </w:p>
        </w:tc>
        <w:tc>
          <w:tcPr>
            <w:tcW w:w="1817" w:type="dxa"/>
            <w:shd w:val="clear" w:color="auto" w:fill="auto"/>
          </w:tcPr>
          <w:p w:rsidR="00C157BB" w:rsidRPr="00EA0AA0" w:rsidRDefault="00C157BB" w:rsidP="00AC661D">
            <w:pPr>
              <w:jc w:val="center"/>
              <w:rPr>
                <w:bCs/>
                <w:lang w:val="sr-Cyrl-RS"/>
              </w:rPr>
            </w:pPr>
            <w:r>
              <w:rPr>
                <w:bCs/>
                <w:lang w:val="sr-Cyrl-RS"/>
              </w:rPr>
              <w:t>Председник Тима Игор Ниџовић</w:t>
            </w:r>
          </w:p>
        </w:tc>
        <w:tc>
          <w:tcPr>
            <w:tcW w:w="1249" w:type="dxa"/>
            <w:shd w:val="clear" w:color="auto" w:fill="auto"/>
          </w:tcPr>
          <w:p w:rsidR="00C157BB" w:rsidRPr="0094011C" w:rsidRDefault="00C157BB" w:rsidP="00AC661D">
            <w:pPr>
              <w:jc w:val="center"/>
              <w:rPr>
                <w:bCs/>
                <w:lang w:val="sr-Cyrl-RS"/>
              </w:rPr>
            </w:pPr>
          </w:p>
        </w:tc>
        <w:tc>
          <w:tcPr>
            <w:tcW w:w="1350" w:type="dxa"/>
            <w:shd w:val="clear" w:color="auto" w:fill="auto"/>
          </w:tcPr>
          <w:p w:rsidR="00C157BB" w:rsidRPr="0094011C" w:rsidRDefault="00C157BB" w:rsidP="00AC661D">
            <w:pPr>
              <w:jc w:val="center"/>
              <w:rPr>
                <w:bCs/>
                <w:lang w:val="sr-Cyrl-RS"/>
              </w:rPr>
            </w:pPr>
            <w:r w:rsidRPr="0094011C">
              <w:rPr>
                <w:bCs/>
                <w:lang w:val="sr-Cyrl-RS"/>
              </w:rPr>
              <w:t>У току године</w:t>
            </w:r>
          </w:p>
          <w:p w:rsidR="00C157BB" w:rsidRPr="0094011C" w:rsidRDefault="00C157BB" w:rsidP="00AC661D">
            <w:pPr>
              <w:jc w:val="center"/>
              <w:rPr>
                <w:bCs/>
                <w:lang w:val="sr-Cyrl-RS"/>
              </w:rPr>
            </w:pPr>
          </w:p>
          <w:p w:rsidR="00C157BB" w:rsidRDefault="00C157BB" w:rsidP="00AC661D">
            <w:pPr>
              <w:jc w:val="center"/>
              <w:rPr>
                <w:bCs/>
                <w:lang w:val="sr-Cyrl-RS"/>
              </w:rPr>
            </w:pPr>
            <w:r w:rsidRPr="0094011C">
              <w:rPr>
                <w:bCs/>
                <w:lang w:val="sr-Cyrl-RS"/>
              </w:rPr>
              <w:t>Децембар</w:t>
            </w:r>
          </w:p>
          <w:p w:rsidR="00C157BB" w:rsidRDefault="00C157BB" w:rsidP="00AC661D">
            <w:pPr>
              <w:jc w:val="center"/>
              <w:rPr>
                <w:bCs/>
                <w:lang w:val="sr-Cyrl-RS"/>
              </w:rPr>
            </w:pPr>
            <w:r>
              <w:rPr>
                <w:bCs/>
                <w:lang w:val="sr-Cyrl-RS"/>
              </w:rPr>
              <w:t>Ј</w:t>
            </w:r>
            <w:r w:rsidRPr="0094011C">
              <w:rPr>
                <w:bCs/>
                <w:lang w:val="sr-Cyrl-RS"/>
              </w:rPr>
              <w:t>ун</w:t>
            </w:r>
          </w:p>
          <w:p w:rsidR="00C157BB" w:rsidRPr="0094011C" w:rsidRDefault="00C157BB" w:rsidP="00AC661D">
            <w:pPr>
              <w:jc w:val="center"/>
              <w:rPr>
                <w:bCs/>
                <w:lang w:val="sr-Cyrl-RS"/>
              </w:rPr>
            </w:pPr>
            <w:r>
              <w:rPr>
                <w:bCs/>
                <w:lang w:val="sr-Cyrl-RS"/>
              </w:rPr>
              <w:t>извештаји</w:t>
            </w:r>
          </w:p>
        </w:tc>
        <w:tc>
          <w:tcPr>
            <w:tcW w:w="1620" w:type="dxa"/>
            <w:shd w:val="clear" w:color="auto" w:fill="auto"/>
          </w:tcPr>
          <w:p w:rsidR="00C157BB" w:rsidRDefault="00C157BB" w:rsidP="00AC661D">
            <w:pPr>
              <w:jc w:val="center"/>
              <w:rPr>
                <w:bCs/>
                <w:lang w:val="sr-Cyrl-RS"/>
              </w:rPr>
            </w:pPr>
            <w:r w:rsidRPr="0094011C">
              <w:rPr>
                <w:bCs/>
                <w:lang w:val="sr-Cyrl-RS"/>
              </w:rPr>
              <w:t>Записник већа</w:t>
            </w:r>
          </w:p>
          <w:p w:rsidR="00C157BB" w:rsidRPr="0094011C" w:rsidRDefault="00C157BB" w:rsidP="00AC661D">
            <w:pPr>
              <w:jc w:val="center"/>
              <w:rPr>
                <w:bCs/>
                <w:lang w:val="sr-Cyrl-RS"/>
              </w:rPr>
            </w:pPr>
            <w:r w:rsidRPr="0094011C">
              <w:rPr>
                <w:bCs/>
                <w:lang w:val="sr-Cyrl-RS"/>
              </w:rPr>
              <w:t>Евиденција</w:t>
            </w:r>
            <w:r>
              <w:rPr>
                <w:bCs/>
                <w:lang w:val="sr-Cyrl-RS"/>
              </w:rPr>
              <w:t xml:space="preserve"> </w:t>
            </w:r>
            <w:r w:rsidRPr="0094011C">
              <w:rPr>
                <w:bCs/>
                <w:lang w:val="sr-Cyrl-RS"/>
              </w:rPr>
              <w:t>спроводених активности</w:t>
            </w:r>
          </w:p>
        </w:tc>
        <w:tc>
          <w:tcPr>
            <w:tcW w:w="1620" w:type="dxa"/>
            <w:shd w:val="clear" w:color="auto" w:fill="auto"/>
          </w:tcPr>
          <w:p w:rsidR="00C157BB" w:rsidRPr="008E5CE7" w:rsidRDefault="008E5CE7" w:rsidP="00AC661D">
            <w:pPr>
              <w:rPr>
                <w:b/>
                <w:sz w:val="23"/>
                <w:szCs w:val="23"/>
                <w:lang w:val="sr-Cyrl-RS"/>
              </w:rPr>
            </w:pPr>
            <w:r>
              <w:rPr>
                <w:b/>
                <w:sz w:val="23"/>
                <w:szCs w:val="23"/>
                <w:lang w:val="sr-Cyrl-RS"/>
              </w:rPr>
              <w:t>Друштвено корисни рад спроведен према закону и остварио је ефектсе</w:t>
            </w:r>
          </w:p>
        </w:tc>
      </w:tr>
      <w:tr w:rsidR="00C157BB" w:rsidRPr="007555A7" w:rsidTr="00AC661D">
        <w:trPr>
          <w:trHeight w:val="994"/>
        </w:trPr>
        <w:tc>
          <w:tcPr>
            <w:tcW w:w="1992" w:type="dxa"/>
            <w:shd w:val="clear" w:color="auto" w:fill="auto"/>
          </w:tcPr>
          <w:p w:rsidR="00C157BB" w:rsidRPr="0094011C" w:rsidRDefault="00C157BB" w:rsidP="00AC661D">
            <w:pPr>
              <w:jc w:val="center"/>
              <w:rPr>
                <w:bCs/>
                <w:lang w:val="sr-Cyrl-RS"/>
              </w:rPr>
            </w:pPr>
            <w:r w:rsidRPr="0094011C">
              <w:rPr>
                <w:bCs/>
                <w:lang w:val="sr-Cyrl-RS"/>
              </w:rPr>
              <w:t>Увид и евиденција рада с</w:t>
            </w:r>
            <w:r>
              <w:rPr>
                <w:bCs/>
                <w:lang w:val="sr-Cyrl-RS"/>
              </w:rPr>
              <w:t>ви</w:t>
            </w:r>
            <w:r w:rsidRPr="0094011C">
              <w:rPr>
                <w:bCs/>
                <w:lang w:val="sr-Cyrl-RS"/>
              </w:rPr>
              <w:t>х ученика који су због насиља</w:t>
            </w:r>
            <w:r>
              <w:rPr>
                <w:bCs/>
                <w:lang w:val="sr-Cyrl-RS"/>
              </w:rPr>
              <w:t xml:space="preserve"> имали ПВР и ДКР</w:t>
            </w:r>
          </w:p>
        </w:tc>
        <w:tc>
          <w:tcPr>
            <w:tcW w:w="1817" w:type="dxa"/>
            <w:shd w:val="clear" w:color="auto" w:fill="auto"/>
          </w:tcPr>
          <w:p w:rsidR="00C157BB" w:rsidRPr="0094011C" w:rsidRDefault="00C157BB" w:rsidP="00AC661D">
            <w:pPr>
              <w:jc w:val="center"/>
              <w:rPr>
                <w:bCs/>
                <w:lang w:val="sr-Cyrl-RS"/>
              </w:rPr>
            </w:pPr>
            <w:r w:rsidRPr="0094011C">
              <w:rPr>
                <w:bCs/>
                <w:lang w:val="sr-Cyrl-RS"/>
              </w:rPr>
              <w:t>Никола Милићевић</w:t>
            </w:r>
          </w:p>
          <w:p w:rsidR="00C157BB" w:rsidRPr="0094011C" w:rsidRDefault="00C157BB" w:rsidP="00AC661D">
            <w:pPr>
              <w:jc w:val="center"/>
              <w:rPr>
                <w:bCs/>
                <w:lang w:val="sr-Cyrl-RS"/>
              </w:rPr>
            </w:pPr>
          </w:p>
          <w:p w:rsidR="00C157BB" w:rsidRPr="0094011C" w:rsidRDefault="00C157BB" w:rsidP="00AC661D">
            <w:pPr>
              <w:jc w:val="center"/>
              <w:rPr>
                <w:bCs/>
                <w:lang w:val="sr-Cyrl-RS"/>
              </w:rPr>
            </w:pPr>
            <w:r w:rsidRPr="0094011C">
              <w:rPr>
                <w:bCs/>
                <w:lang w:val="sr-Cyrl-RS"/>
              </w:rPr>
              <w:t>Ан</w:t>
            </w:r>
            <w:r>
              <w:rPr>
                <w:bCs/>
                <w:lang w:val="sr-Cyrl-RS"/>
              </w:rPr>
              <w:t>ђ</w:t>
            </w:r>
            <w:r w:rsidRPr="0094011C">
              <w:rPr>
                <w:bCs/>
                <w:lang w:val="sr-Cyrl-RS"/>
              </w:rPr>
              <w:t xml:space="preserve">ела </w:t>
            </w:r>
            <w:r>
              <w:rPr>
                <w:bCs/>
                <w:lang w:val="sr-Cyrl-RS"/>
              </w:rPr>
              <w:t>Р</w:t>
            </w:r>
            <w:r w:rsidRPr="0094011C">
              <w:rPr>
                <w:bCs/>
                <w:lang w:val="sr-Cyrl-RS"/>
              </w:rPr>
              <w:t>адовић</w:t>
            </w:r>
          </w:p>
          <w:p w:rsidR="00C157BB" w:rsidRPr="0094011C" w:rsidRDefault="00C157BB" w:rsidP="00AC661D">
            <w:pPr>
              <w:jc w:val="center"/>
              <w:rPr>
                <w:bCs/>
                <w:lang w:val="sr-Cyrl-RS"/>
              </w:rPr>
            </w:pPr>
          </w:p>
          <w:p w:rsidR="00C157BB" w:rsidRPr="0094011C" w:rsidRDefault="00C157BB" w:rsidP="00AC661D">
            <w:pPr>
              <w:jc w:val="center"/>
              <w:rPr>
                <w:bCs/>
                <w:lang w:val="sr-Cyrl-RS"/>
              </w:rPr>
            </w:pPr>
            <w:r w:rsidRPr="0094011C">
              <w:rPr>
                <w:bCs/>
                <w:lang w:val="sr-Cyrl-RS"/>
              </w:rPr>
              <w:t>Сакупаљеују податике</w:t>
            </w:r>
          </w:p>
        </w:tc>
        <w:tc>
          <w:tcPr>
            <w:tcW w:w="1249" w:type="dxa"/>
            <w:shd w:val="clear" w:color="auto" w:fill="auto"/>
          </w:tcPr>
          <w:p w:rsidR="00C157BB" w:rsidRPr="0094011C" w:rsidRDefault="002B6475" w:rsidP="00AC661D">
            <w:pPr>
              <w:jc w:val="center"/>
              <w:rPr>
                <w:bCs/>
                <w:lang w:val="sr-Cyrl-RS"/>
              </w:rPr>
            </w:pPr>
            <w:r>
              <w:rPr>
                <w:bCs/>
                <w:lang w:val="sr-Cyrl-RS"/>
              </w:rPr>
              <w:t>анкет</w:t>
            </w:r>
          </w:p>
        </w:tc>
        <w:tc>
          <w:tcPr>
            <w:tcW w:w="1350" w:type="dxa"/>
            <w:shd w:val="clear" w:color="auto" w:fill="auto"/>
          </w:tcPr>
          <w:p w:rsidR="00C157BB" w:rsidRPr="0094011C" w:rsidRDefault="00C157BB" w:rsidP="00AC661D">
            <w:pPr>
              <w:jc w:val="center"/>
              <w:rPr>
                <w:bCs/>
                <w:lang w:val="sr-Cyrl-RS"/>
              </w:rPr>
            </w:pPr>
            <w:r w:rsidRPr="0094011C">
              <w:rPr>
                <w:bCs/>
                <w:lang w:val="sr-Cyrl-RS"/>
              </w:rPr>
              <w:t>У току године</w:t>
            </w:r>
          </w:p>
          <w:p w:rsidR="00C157BB" w:rsidRPr="0094011C" w:rsidRDefault="00C157BB" w:rsidP="00AC661D">
            <w:pPr>
              <w:jc w:val="center"/>
              <w:rPr>
                <w:bCs/>
                <w:lang w:val="sr-Cyrl-RS"/>
              </w:rPr>
            </w:pPr>
          </w:p>
          <w:p w:rsidR="00C157BB" w:rsidRDefault="00C157BB" w:rsidP="00AC661D">
            <w:pPr>
              <w:jc w:val="center"/>
              <w:rPr>
                <w:bCs/>
                <w:lang w:val="sr-Cyrl-RS"/>
              </w:rPr>
            </w:pPr>
            <w:r w:rsidRPr="0094011C">
              <w:rPr>
                <w:bCs/>
                <w:lang w:val="sr-Cyrl-RS"/>
              </w:rPr>
              <w:t>Децембар</w:t>
            </w:r>
          </w:p>
          <w:p w:rsidR="00C157BB" w:rsidRPr="0094011C" w:rsidRDefault="00C157BB" w:rsidP="00AC661D">
            <w:pPr>
              <w:jc w:val="center"/>
              <w:rPr>
                <w:bCs/>
                <w:lang w:val="sr-Cyrl-RS"/>
              </w:rPr>
            </w:pPr>
            <w:r>
              <w:rPr>
                <w:bCs/>
                <w:lang w:val="sr-Cyrl-RS"/>
              </w:rPr>
              <w:t>Ј</w:t>
            </w:r>
            <w:r w:rsidRPr="0094011C">
              <w:rPr>
                <w:bCs/>
                <w:lang w:val="sr-Cyrl-RS"/>
              </w:rPr>
              <w:t>ун</w:t>
            </w:r>
          </w:p>
          <w:p w:rsidR="00C157BB" w:rsidRPr="0094011C" w:rsidRDefault="00C157BB" w:rsidP="00AC661D">
            <w:pPr>
              <w:jc w:val="center"/>
              <w:rPr>
                <w:bCs/>
                <w:lang w:val="sr-Cyrl-RS"/>
              </w:rPr>
            </w:pPr>
            <w:r w:rsidRPr="0094011C">
              <w:rPr>
                <w:bCs/>
                <w:lang w:val="sr-Cyrl-RS"/>
              </w:rPr>
              <w:t>извештаји</w:t>
            </w:r>
          </w:p>
        </w:tc>
        <w:tc>
          <w:tcPr>
            <w:tcW w:w="1620" w:type="dxa"/>
            <w:shd w:val="clear" w:color="auto" w:fill="auto"/>
          </w:tcPr>
          <w:p w:rsidR="00C157BB" w:rsidRPr="007555A7" w:rsidRDefault="00C157BB" w:rsidP="00AC661D">
            <w:pPr>
              <w:rPr>
                <w:b/>
                <w:sz w:val="23"/>
                <w:szCs w:val="23"/>
              </w:rPr>
            </w:pPr>
          </w:p>
        </w:tc>
        <w:tc>
          <w:tcPr>
            <w:tcW w:w="1620" w:type="dxa"/>
            <w:shd w:val="clear" w:color="auto" w:fill="auto"/>
          </w:tcPr>
          <w:p w:rsidR="00C157BB" w:rsidRPr="008E5CE7" w:rsidRDefault="008E5CE7" w:rsidP="00AC661D">
            <w:pPr>
              <w:rPr>
                <w:b/>
                <w:sz w:val="23"/>
                <w:szCs w:val="23"/>
                <w:lang w:val="sr-Cyrl-RS"/>
              </w:rPr>
            </w:pPr>
            <w:r>
              <w:rPr>
                <w:b/>
                <w:sz w:val="23"/>
                <w:szCs w:val="23"/>
                <w:lang w:val="sr-Cyrl-RS"/>
              </w:rPr>
              <w:t>Постоји база податак о сви ученицима који су имали појачан васпитни рад због насиља</w:t>
            </w:r>
          </w:p>
        </w:tc>
      </w:tr>
      <w:tr w:rsidR="00C157BB" w:rsidRPr="00EA0AA0" w:rsidTr="00AC661D">
        <w:trPr>
          <w:trHeight w:val="994"/>
        </w:trPr>
        <w:tc>
          <w:tcPr>
            <w:tcW w:w="1992" w:type="dxa"/>
            <w:shd w:val="clear" w:color="auto" w:fill="auto"/>
          </w:tcPr>
          <w:p w:rsidR="00C157BB" w:rsidRPr="00EA0AA0" w:rsidRDefault="00C157BB" w:rsidP="00AC661D">
            <w:pPr>
              <w:jc w:val="center"/>
              <w:rPr>
                <w:bCs/>
                <w:sz w:val="23"/>
                <w:szCs w:val="23"/>
                <w:lang w:val="sr-Cyrl-RS"/>
              </w:rPr>
            </w:pPr>
            <w:r w:rsidRPr="00EA0AA0">
              <w:rPr>
                <w:bCs/>
                <w:sz w:val="23"/>
                <w:szCs w:val="23"/>
                <w:lang w:val="sr-Cyrl-RS"/>
              </w:rPr>
              <w:t>Увид у постојеће обрасце појачаног и друштевно корисног рада и могући предлози за унапређење истих</w:t>
            </w:r>
          </w:p>
        </w:tc>
        <w:tc>
          <w:tcPr>
            <w:tcW w:w="1817" w:type="dxa"/>
            <w:shd w:val="clear" w:color="auto" w:fill="auto"/>
          </w:tcPr>
          <w:p w:rsidR="00C157BB" w:rsidRPr="00EA0AA0" w:rsidRDefault="00C157BB" w:rsidP="00AC661D">
            <w:pPr>
              <w:jc w:val="center"/>
              <w:rPr>
                <w:bCs/>
                <w:sz w:val="23"/>
                <w:szCs w:val="23"/>
                <w:lang w:val="sr-Cyrl-RS"/>
              </w:rPr>
            </w:pPr>
            <w:r w:rsidRPr="00EA0AA0">
              <w:rPr>
                <w:bCs/>
                <w:sz w:val="23"/>
                <w:szCs w:val="23"/>
                <w:lang w:val="sr-Cyrl-RS"/>
              </w:rPr>
              <w:t>Сви чланови тима</w:t>
            </w:r>
          </w:p>
          <w:p w:rsidR="00C157BB" w:rsidRPr="00EA0AA0" w:rsidRDefault="00C157BB" w:rsidP="00AC661D">
            <w:pPr>
              <w:jc w:val="center"/>
              <w:rPr>
                <w:bCs/>
                <w:sz w:val="23"/>
                <w:szCs w:val="23"/>
                <w:lang w:val="sr-Cyrl-RS"/>
              </w:rPr>
            </w:pPr>
          </w:p>
          <w:p w:rsidR="00C157BB" w:rsidRPr="00EA0AA0" w:rsidRDefault="00C157BB" w:rsidP="00AC661D">
            <w:pPr>
              <w:jc w:val="center"/>
              <w:rPr>
                <w:bCs/>
                <w:sz w:val="23"/>
                <w:szCs w:val="23"/>
                <w:lang w:val="sr-Cyrl-RS"/>
              </w:rPr>
            </w:pPr>
            <w:r w:rsidRPr="00EA0AA0">
              <w:rPr>
                <w:bCs/>
                <w:sz w:val="23"/>
                <w:szCs w:val="23"/>
                <w:lang w:val="sr-Cyrl-RS"/>
              </w:rPr>
              <w:t>(дискусија)</w:t>
            </w:r>
          </w:p>
        </w:tc>
        <w:tc>
          <w:tcPr>
            <w:tcW w:w="1249" w:type="dxa"/>
            <w:shd w:val="clear" w:color="auto" w:fill="auto"/>
          </w:tcPr>
          <w:p w:rsidR="00C157BB" w:rsidRPr="00EA0AA0" w:rsidRDefault="00C157BB" w:rsidP="00AC661D">
            <w:pPr>
              <w:jc w:val="center"/>
              <w:rPr>
                <w:bCs/>
                <w:sz w:val="23"/>
                <w:szCs w:val="23"/>
                <w:lang w:val="sr-Cyrl-RS"/>
              </w:rPr>
            </w:pPr>
          </w:p>
        </w:tc>
        <w:tc>
          <w:tcPr>
            <w:tcW w:w="1350" w:type="dxa"/>
            <w:shd w:val="clear" w:color="auto" w:fill="auto"/>
          </w:tcPr>
          <w:p w:rsidR="00C157BB" w:rsidRPr="00EA0AA0" w:rsidRDefault="008E5CE7" w:rsidP="00AC661D">
            <w:pPr>
              <w:jc w:val="center"/>
              <w:rPr>
                <w:bCs/>
                <w:sz w:val="23"/>
                <w:szCs w:val="23"/>
                <w:lang w:val="sr-Cyrl-RS"/>
              </w:rPr>
            </w:pPr>
            <w:r>
              <w:rPr>
                <w:bCs/>
                <w:sz w:val="23"/>
                <w:szCs w:val="23"/>
                <w:lang w:val="sr-Cyrl-RS"/>
              </w:rPr>
              <w:t>Класификациони период</w:t>
            </w:r>
          </w:p>
        </w:tc>
        <w:tc>
          <w:tcPr>
            <w:tcW w:w="1620" w:type="dxa"/>
            <w:shd w:val="clear" w:color="auto" w:fill="auto"/>
          </w:tcPr>
          <w:p w:rsidR="00C157BB" w:rsidRPr="00EA0AA0" w:rsidRDefault="00C157BB" w:rsidP="00AC661D">
            <w:pPr>
              <w:jc w:val="center"/>
              <w:rPr>
                <w:bCs/>
                <w:sz w:val="23"/>
                <w:szCs w:val="23"/>
                <w:lang w:val="sr-Cyrl-RS"/>
              </w:rPr>
            </w:pPr>
            <w:r w:rsidRPr="00EA0AA0">
              <w:rPr>
                <w:bCs/>
                <w:sz w:val="23"/>
                <w:szCs w:val="23"/>
                <w:lang w:val="sr-Cyrl-RS"/>
              </w:rPr>
              <w:t>Записник већа</w:t>
            </w:r>
          </w:p>
          <w:p w:rsidR="00C157BB" w:rsidRPr="00EA0AA0" w:rsidRDefault="00C157BB" w:rsidP="00AC661D">
            <w:pPr>
              <w:jc w:val="center"/>
              <w:rPr>
                <w:bCs/>
                <w:sz w:val="23"/>
                <w:szCs w:val="23"/>
                <w:lang w:val="sr-Cyrl-RS"/>
              </w:rPr>
            </w:pPr>
          </w:p>
          <w:p w:rsidR="00C157BB" w:rsidRPr="00EA0AA0" w:rsidRDefault="00C157BB" w:rsidP="00AC661D">
            <w:pPr>
              <w:jc w:val="center"/>
              <w:rPr>
                <w:bCs/>
                <w:sz w:val="23"/>
                <w:szCs w:val="23"/>
                <w:lang w:val="sr-Cyrl-RS"/>
              </w:rPr>
            </w:pPr>
            <w:r w:rsidRPr="00EA0AA0">
              <w:rPr>
                <w:bCs/>
                <w:sz w:val="23"/>
                <w:szCs w:val="23"/>
                <w:lang w:val="sr-Cyrl-RS"/>
              </w:rPr>
              <w:t>Промењени обрасци</w:t>
            </w:r>
          </w:p>
        </w:tc>
        <w:tc>
          <w:tcPr>
            <w:tcW w:w="1620" w:type="dxa"/>
            <w:shd w:val="clear" w:color="auto" w:fill="auto"/>
          </w:tcPr>
          <w:p w:rsidR="00C157BB" w:rsidRPr="00EA0AA0" w:rsidRDefault="008E5CE7" w:rsidP="008E5CE7">
            <w:pPr>
              <w:jc w:val="center"/>
              <w:rPr>
                <w:bCs/>
                <w:sz w:val="23"/>
                <w:szCs w:val="23"/>
                <w:lang w:val="sr-Cyrl-RS"/>
              </w:rPr>
            </w:pPr>
            <w:r>
              <w:rPr>
                <w:bCs/>
                <w:sz w:val="23"/>
                <w:szCs w:val="23"/>
                <w:lang w:val="sr-Cyrl-RS"/>
              </w:rPr>
              <w:t>Унапређење постојећих обратзаца и олакшњавање њихвое употребе</w:t>
            </w:r>
            <w:r w:rsidR="00C157BB" w:rsidRPr="00EA0AA0">
              <w:rPr>
                <w:bCs/>
                <w:sz w:val="23"/>
                <w:szCs w:val="23"/>
                <w:lang w:val="sr-Cyrl-RS"/>
              </w:rPr>
              <w:t xml:space="preserve"> </w:t>
            </w:r>
          </w:p>
        </w:tc>
      </w:tr>
      <w:tr w:rsidR="00C157BB" w:rsidRPr="00A3329F" w:rsidTr="00AC661D">
        <w:trPr>
          <w:trHeight w:val="994"/>
        </w:trPr>
        <w:tc>
          <w:tcPr>
            <w:tcW w:w="1992" w:type="dxa"/>
            <w:shd w:val="clear" w:color="auto" w:fill="auto"/>
          </w:tcPr>
          <w:p w:rsidR="00C157BB" w:rsidRPr="00EA0AA0" w:rsidRDefault="00C157BB" w:rsidP="00AC661D">
            <w:pPr>
              <w:jc w:val="center"/>
              <w:rPr>
                <w:bCs/>
                <w:sz w:val="23"/>
                <w:szCs w:val="23"/>
                <w:lang w:val="sr-Cyrl-RS"/>
              </w:rPr>
            </w:pPr>
            <w:r w:rsidRPr="00EA0AA0">
              <w:rPr>
                <w:bCs/>
                <w:sz w:val="23"/>
                <w:szCs w:val="23"/>
                <w:lang w:val="sr-Cyrl-RS"/>
              </w:rPr>
              <w:t>Предлог тема  за ЧОС који се баве темамам насиља, залостављања и занемаривања</w:t>
            </w:r>
          </w:p>
        </w:tc>
        <w:tc>
          <w:tcPr>
            <w:tcW w:w="1817" w:type="dxa"/>
            <w:shd w:val="clear" w:color="auto" w:fill="auto"/>
          </w:tcPr>
          <w:p w:rsidR="00C157BB" w:rsidRPr="00EA0AA0" w:rsidRDefault="00C157BB" w:rsidP="00AC661D">
            <w:pPr>
              <w:jc w:val="center"/>
              <w:rPr>
                <w:bCs/>
                <w:sz w:val="23"/>
                <w:szCs w:val="23"/>
                <w:lang w:val="sr-Cyrl-RS"/>
              </w:rPr>
            </w:pPr>
            <w:r w:rsidRPr="00EA0AA0">
              <w:rPr>
                <w:bCs/>
                <w:sz w:val="23"/>
                <w:szCs w:val="23"/>
                <w:lang w:val="sr-Cyrl-RS"/>
              </w:rPr>
              <w:t>Игор Ниџовић</w:t>
            </w:r>
          </w:p>
          <w:p w:rsidR="00C157BB" w:rsidRPr="00EA0AA0" w:rsidRDefault="00C157BB" w:rsidP="00AC661D">
            <w:pPr>
              <w:jc w:val="center"/>
              <w:rPr>
                <w:bCs/>
                <w:sz w:val="23"/>
                <w:szCs w:val="23"/>
                <w:lang w:val="sr-Cyrl-RS"/>
              </w:rPr>
            </w:pPr>
          </w:p>
          <w:p w:rsidR="00C157BB" w:rsidRPr="00EA0AA0" w:rsidRDefault="00C157BB" w:rsidP="00AC661D">
            <w:pPr>
              <w:jc w:val="center"/>
              <w:rPr>
                <w:bCs/>
                <w:sz w:val="23"/>
                <w:szCs w:val="23"/>
                <w:lang w:val="sr-Cyrl-RS"/>
              </w:rPr>
            </w:pPr>
            <w:r w:rsidRPr="00EA0AA0">
              <w:rPr>
                <w:bCs/>
                <w:sz w:val="23"/>
                <w:szCs w:val="23"/>
                <w:lang w:val="sr-Cyrl-RS"/>
              </w:rPr>
              <w:t>Никола Милићевић</w:t>
            </w:r>
          </w:p>
        </w:tc>
        <w:tc>
          <w:tcPr>
            <w:tcW w:w="1249" w:type="dxa"/>
            <w:shd w:val="clear" w:color="auto" w:fill="auto"/>
          </w:tcPr>
          <w:p w:rsidR="00C157BB" w:rsidRPr="00EA0AA0" w:rsidRDefault="00C157BB" w:rsidP="00AC661D">
            <w:pPr>
              <w:jc w:val="center"/>
              <w:rPr>
                <w:bCs/>
                <w:sz w:val="23"/>
                <w:szCs w:val="23"/>
                <w:lang w:val="sr-Cyrl-RS"/>
              </w:rPr>
            </w:pPr>
            <w:r w:rsidRPr="00EA0AA0">
              <w:rPr>
                <w:bCs/>
                <w:sz w:val="23"/>
                <w:szCs w:val="23"/>
                <w:lang w:val="sr-Cyrl-RS"/>
              </w:rPr>
              <w:t>Ш.П 13.1.1</w:t>
            </w:r>
          </w:p>
          <w:p w:rsidR="00C157BB" w:rsidRPr="00EA0AA0" w:rsidRDefault="00C157BB" w:rsidP="00AC661D">
            <w:pPr>
              <w:jc w:val="center"/>
              <w:rPr>
                <w:bCs/>
                <w:sz w:val="23"/>
                <w:szCs w:val="23"/>
                <w:lang w:val="sr-Cyrl-RS"/>
              </w:rPr>
            </w:pPr>
          </w:p>
          <w:p w:rsidR="00C157BB" w:rsidRPr="00EA0AA0" w:rsidRDefault="00C157BB" w:rsidP="00AC661D">
            <w:pPr>
              <w:jc w:val="center"/>
              <w:rPr>
                <w:bCs/>
                <w:sz w:val="23"/>
                <w:szCs w:val="23"/>
                <w:lang w:val="sr-Cyrl-RS"/>
              </w:rPr>
            </w:pPr>
          </w:p>
          <w:p w:rsidR="00C157BB" w:rsidRDefault="00C157BB" w:rsidP="00AC661D">
            <w:pPr>
              <w:jc w:val="center"/>
              <w:rPr>
                <w:bCs/>
                <w:sz w:val="23"/>
                <w:szCs w:val="23"/>
                <w:lang w:val="sr-Cyrl-RS"/>
              </w:rPr>
            </w:pPr>
            <w:r w:rsidRPr="00EA0AA0">
              <w:rPr>
                <w:bCs/>
                <w:sz w:val="23"/>
                <w:szCs w:val="23"/>
                <w:lang w:val="sr-Cyrl-RS"/>
              </w:rPr>
              <w:lastRenderedPageBreak/>
              <w:t>13.3.4</w:t>
            </w:r>
          </w:p>
          <w:p w:rsidR="00535351" w:rsidRDefault="00535351" w:rsidP="00AC661D">
            <w:pPr>
              <w:jc w:val="center"/>
              <w:rPr>
                <w:bCs/>
                <w:sz w:val="23"/>
                <w:szCs w:val="23"/>
                <w:lang w:val="sr-Cyrl-RS"/>
              </w:rPr>
            </w:pPr>
          </w:p>
          <w:p w:rsidR="00535351" w:rsidRDefault="00535351" w:rsidP="00AC661D">
            <w:pPr>
              <w:jc w:val="center"/>
              <w:rPr>
                <w:bCs/>
                <w:sz w:val="23"/>
                <w:szCs w:val="23"/>
                <w:lang w:val="sr-Cyrl-RS"/>
              </w:rPr>
            </w:pPr>
          </w:p>
          <w:p w:rsidR="00535351" w:rsidRDefault="00535351" w:rsidP="00AC661D">
            <w:pPr>
              <w:jc w:val="center"/>
              <w:rPr>
                <w:bCs/>
                <w:sz w:val="23"/>
                <w:szCs w:val="23"/>
                <w:lang w:val="sr-Cyrl-RS"/>
              </w:rPr>
            </w:pPr>
          </w:p>
          <w:p w:rsidR="00535351" w:rsidRPr="00EA0AA0" w:rsidRDefault="00535351" w:rsidP="00AC661D">
            <w:pPr>
              <w:jc w:val="center"/>
              <w:rPr>
                <w:bCs/>
                <w:sz w:val="23"/>
                <w:szCs w:val="23"/>
                <w:lang w:val="sr-Cyrl-RS"/>
              </w:rPr>
            </w:pPr>
            <w:r>
              <w:rPr>
                <w:bCs/>
                <w:sz w:val="23"/>
                <w:szCs w:val="23"/>
                <w:lang w:val="sr-Cyrl-RS"/>
              </w:rPr>
              <w:t>Р П 1.1.3.1</w:t>
            </w:r>
          </w:p>
        </w:tc>
        <w:tc>
          <w:tcPr>
            <w:tcW w:w="1350" w:type="dxa"/>
            <w:shd w:val="clear" w:color="auto" w:fill="auto"/>
          </w:tcPr>
          <w:p w:rsidR="00C157BB" w:rsidRPr="00A3329F" w:rsidRDefault="00C157BB" w:rsidP="00AC661D">
            <w:pPr>
              <w:jc w:val="center"/>
              <w:rPr>
                <w:bCs/>
                <w:sz w:val="23"/>
                <w:szCs w:val="23"/>
                <w:lang w:val="sr-Cyrl-RS"/>
              </w:rPr>
            </w:pPr>
            <w:r w:rsidRPr="00A3329F">
              <w:rPr>
                <w:bCs/>
                <w:sz w:val="23"/>
                <w:szCs w:val="23"/>
                <w:lang w:val="sr-Cyrl-RS"/>
              </w:rPr>
              <w:lastRenderedPageBreak/>
              <w:t>У току године</w:t>
            </w:r>
          </w:p>
        </w:tc>
        <w:tc>
          <w:tcPr>
            <w:tcW w:w="1620" w:type="dxa"/>
            <w:shd w:val="clear" w:color="auto" w:fill="auto"/>
          </w:tcPr>
          <w:p w:rsidR="00C157BB" w:rsidRPr="00EA0AA0" w:rsidRDefault="00C157BB" w:rsidP="00AC661D">
            <w:pPr>
              <w:jc w:val="center"/>
              <w:rPr>
                <w:bCs/>
                <w:sz w:val="23"/>
                <w:szCs w:val="23"/>
                <w:lang w:val="sr-Cyrl-RS"/>
              </w:rPr>
            </w:pPr>
            <w:r w:rsidRPr="00EA0AA0">
              <w:rPr>
                <w:bCs/>
                <w:sz w:val="23"/>
                <w:szCs w:val="23"/>
                <w:lang w:val="sr-Cyrl-RS"/>
              </w:rPr>
              <w:t>Материјали, презентације послати старешинама</w:t>
            </w:r>
          </w:p>
          <w:p w:rsidR="00C157BB" w:rsidRPr="00EA0AA0" w:rsidRDefault="00C157BB" w:rsidP="00AC661D">
            <w:pPr>
              <w:jc w:val="center"/>
              <w:rPr>
                <w:bCs/>
                <w:sz w:val="23"/>
                <w:szCs w:val="23"/>
                <w:lang w:val="sr-Cyrl-RS"/>
              </w:rPr>
            </w:pPr>
            <w:r w:rsidRPr="00EA0AA0">
              <w:rPr>
                <w:bCs/>
                <w:sz w:val="23"/>
                <w:szCs w:val="23"/>
                <w:lang w:val="sr-Cyrl-RS"/>
              </w:rPr>
              <w:t xml:space="preserve">Записници </w:t>
            </w:r>
            <w:r w:rsidRPr="00EA0AA0">
              <w:rPr>
                <w:bCs/>
                <w:sz w:val="23"/>
                <w:szCs w:val="23"/>
                <w:lang w:val="sr-Cyrl-RS"/>
              </w:rPr>
              <w:lastRenderedPageBreak/>
              <w:t>ЧОС</w:t>
            </w:r>
          </w:p>
        </w:tc>
        <w:tc>
          <w:tcPr>
            <w:tcW w:w="1620" w:type="dxa"/>
            <w:shd w:val="clear" w:color="auto" w:fill="auto"/>
          </w:tcPr>
          <w:p w:rsidR="00C157BB" w:rsidRPr="00A3329F" w:rsidRDefault="00C157BB" w:rsidP="00AC661D">
            <w:pPr>
              <w:jc w:val="center"/>
              <w:rPr>
                <w:bCs/>
                <w:sz w:val="23"/>
                <w:szCs w:val="23"/>
                <w:lang w:val="sr-Cyrl-RS"/>
              </w:rPr>
            </w:pPr>
            <w:r w:rsidRPr="00A3329F">
              <w:rPr>
                <w:bCs/>
                <w:sz w:val="23"/>
                <w:szCs w:val="23"/>
                <w:lang w:val="sr-Cyrl-RS"/>
              </w:rPr>
              <w:lastRenderedPageBreak/>
              <w:t>Ученици ће имати научити и проширити знања за дату тему</w:t>
            </w:r>
          </w:p>
        </w:tc>
      </w:tr>
      <w:tr w:rsidR="00C157BB" w:rsidRPr="007555A7" w:rsidTr="00AC661D">
        <w:trPr>
          <w:trHeight w:val="994"/>
        </w:trPr>
        <w:tc>
          <w:tcPr>
            <w:tcW w:w="1992" w:type="dxa"/>
            <w:shd w:val="clear" w:color="auto" w:fill="auto"/>
          </w:tcPr>
          <w:p w:rsidR="00C157BB" w:rsidRPr="00A3329F" w:rsidRDefault="00C157BB" w:rsidP="00AC661D">
            <w:pPr>
              <w:jc w:val="center"/>
              <w:rPr>
                <w:bCs/>
                <w:sz w:val="23"/>
                <w:szCs w:val="23"/>
                <w:lang w:val="sr-Cyrl-RS"/>
              </w:rPr>
            </w:pPr>
            <w:r w:rsidRPr="00A3329F">
              <w:rPr>
                <w:bCs/>
                <w:sz w:val="23"/>
                <w:szCs w:val="23"/>
                <w:lang w:val="sr-Cyrl-RS"/>
              </w:rPr>
              <w:lastRenderedPageBreak/>
              <w:t>Увид у реализаицју тема за заштиту и превенцију на часовима</w:t>
            </w:r>
          </w:p>
        </w:tc>
        <w:tc>
          <w:tcPr>
            <w:tcW w:w="1817" w:type="dxa"/>
            <w:shd w:val="clear" w:color="auto" w:fill="auto"/>
          </w:tcPr>
          <w:p w:rsidR="00C157BB" w:rsidRPr="00A3329F" w:rsidRDefault="00C157BB" w:rsidP="00AC661D">
            <w:pPr>
              <w:jc w:val="center"/>
              <w:rPr>
                <w:bCs/>
                <w:sz w:val="23"/>
                <w:szCs w:val="23"/>
                <w:lang w:val="sr-Cyrl-RS"/>
              </w:rPr>
            </w:pPr>
            <w:r w:rsidRPr="00A3329F">
              <w:rPr>
                <w:bCs/>
                <w:sz w:val="23"/>
                <w:szCs w:val="23"/>
                <w:lang w:val="sr-Cyrl-RS"/>
              </w:rPr>
              <w:t>Никола Милићевић</w:t>
            </w:r>
          </w:p>
        </w:tc>
        <w:tc>
          <w:tcPr>
            <w:tcW w:w="1249" w:type="dxa"/>
            <w:shd w:val="clear" w:color="auto" w:fill="auto"/>
          </w:tcPr>
          <w:p w:rsidR="00C157BB" w:rsidRPr="00A3329F" w:rsidRDefault="00C157BB" w:rsidP="00AC661D">
            <w:pPr>
              <w:jc w:val="center"/>
              <w:rPr>
                <w:bCs/>
                <w:sz w:val="23"/>
                <w:szCs w:val="23"/>
                <w:lang w:val="sr-Cyrl-RS"/>
              </w:rPr>
            </w:pPr>
            <w:r w:rsidRPr="00A3329F">
              <w:rPr>
                <w:bCs/>
                <w:sz w:val="23"/>
                <w:szCs w:val="23"/>
                <w:lang w:val="sr-Cyrl-RS"/>
              </w:rPr>
              <w:t>Ш.П 13.1.1</w:t>
            </w:r>
          </w:p>
          <w:p w:rsidR="00C157BB" w:rsidRPr="00A3329F" w:rsidRDefault="00C157BB" w:rsidP="00AC661D">
            <w:pPr>
              <w:jc w:val="center"/>
              <w:rPr>
                <w:bCs/>
                <w:sz w:val="23"/>
                <w:szCs w:val="23"/>
                <w:lang w:val="sr-Cyrl-RS"/>
              </w:rPr>
            </w:pPr>
          </w:p>
          <w:p w:rsidR="00C157BB" w:rsidRPr="00A3329F" w:rsidRDefault="00C157BB" w:rsidP="00AC661D">
            <w:pPr>
              <w:jc w:val="center"/>
              <w:rPr>
                <w:bCs/>
                <w:sz w:val="23"/>
                <w:szCs w:val="23"/>
                <w:lang w:val="sr-Cyrl-RS"/>
              </w:rPr>
            </w:pPr>
            <w:r w:rsidRPr="00A3329F">
              <w:rPr>
                <w:bCs/>
                <w:sz w:val="23"/>
                <w:szCs w:val="23"/>
                <w:lang w:val="sr-Cyrl-RS"/>
              </w:rPr>
              <w:t>13.2</w:t>
            </w:r>
          </w:p>
          <w:p w:rsidR="00C157BB" w:rsidRPr="00A3329F" w:rsidRDefault="00C157BB" w:rsidP="00AC661D">
            <w:pPr>
              <w:jc w:val="center"/>
              <w:rPr>
                <w:bCs/>
                <w:sz w:val="23"/>
                <w:szCs w:val="23"/>
                <w:lang w:val="sr-Cyrl-RS"/>
              </w:rPr>
            </w:pPr>
          </w:p>
          <w:p w:rsidR="00C157BB" w:rsidRPr="00A3329F" w:rsidRDefault="00C157BB" w:rsidP="00AC661D">
            <w:pPr>
              <w:jc w:val="center"/>
              <w:rPr>
                <w:bCs/>
                <w:sz w:val="23"/>
                <w:szCs w:val="23"/>
                <w:lang w:val="sr-Cyrl-RS"/>
              </w:rPr>
            </w:pPr>
            <w:r w:rsidRPr="00A3329F">
              <w:rPr>
                <w:bCs/>
                <w:sz w:val="23"/>
                <w:szCs w:val="23"/>
                <w:lang w:val="sr-Cyrl-RS"/>
              </w:rPr>
              <w:t>13.3.4</w:t>
            </w:r>
          </w:p>
        </w:tc>
        <w:tc>
          <w:tcPr>
            <w:tcW w:w="1350" w:type="dxa"/>
            <w:shd w:val="clear" w:color="auto" w:fill="auto"/>
          </w:tcPr>
          <w:p w:rsidR="00C157BB" w:rsidRDefault="00C157BB" w:rsidP="00AC661D">
            <w:pPr>
              <w:jc w:val="center"/>
              <w:rPr>
                <w:b/>
                <w:sz w:val="23"/>
                <w:szCs w:val="23"/>
                <w:lang w:val="sr-Cyrl-RS"/>
              </w:rPr>
            </w:pPr>
            <w:r w:rsidRPr="00A3329F">
              <w:rPr>
                <w:bCs/>
                <w:sz w:val="23"/>
                <w:szCs w:val="23"/>
                <w:lang w:val="sr-Cyrl-RS"/>
              </w:rPr>
              <w:t>У току године</w:t>
            </w:r>
          </w:p>
        </w:tc>
        <w:tc>
          <w:tcPr>
            <w:tcW w:w="1620" w:type="dxa"/>
            <w:shd w:val="clear" w:color="auto" w:fill="auto"/>
          </w:tcPr>
          <w:p w:rsidR="00C157BB" w:rsidRPr="00EA0AA0" w:rsidRDefault="00C157BB" w:rsidP="00AC661D">
            <w:pPr>
              <w:jc w:val="center"/>
              <w:rPr>
                <w:bCs/>
                <w:sz w:val="23"/>
                <w:szCs w:val="23"/>
              </w:rPr>
            </w:pPr>
            <w:r w:rsidRPr="00EA0AA0">
              <w:rPr>
                <w:bCs/>
                <w:sz w:val="23"/>
                <w:szCs w:val="23"/>
                <w:lang w:val="sr-Cyrl-RS"/>
              </w:rPr>
              <w:t>Записници ЧОС</w:t>
            </w:r>
          </w:p>
        </w:tc>
        <w:tc>
          <w:tcPr>
            <w:tcW w:w="1620" w:type="dxa"/>
            <w:shd w:val="clear" w:color="auto" w:fill="auto"/>
          </w:tcPr>
          <w:p w:rsidR="00C157BB" w:rsidRPr="008E5CE7" w:rsidRDefault="008E5CE7" w:rsidP="00AC661D">
            <w:pPr>
              <w:rPr>
                <w:b/>
                <w:sz w:val="23"/>
                <w:szCs w:val="23"/>
                <w:lang w:val="sr-Cyrl-RS"/>
              </w:rPr>
            </w:pPr>
            <w:r>
              <w:rPr>
                <w:b/>
                <w:sz w:val="23"/>
                <w:szCs w:val="23"/>
                <w:lang w:val="sr-Cyrl-RS"/>
              </w:rPr>
              <w:t>Предвиђене теме су спроведене у току године</w:t>
            </w:r>
          </w:p>
        </w:tc>
      </w:tr>
      <w:tr w:rsidR="00C157BB" w:rsidRPr="00A3329F" w:rsidTr="00AC661D">
        <w:trPr>
          <w:trHeight w:val="994"/>
        </w:trPr>
        <w:tc>
          <w:tcPr>
            <w:tcW w:w="1992" w:type="dxa"/>
            <w:shd w:val="clear" w:color="auto" w:fill="auto"/>
          </w:tcPr>
          <w:p w:rsidR="00C157BB" w:rsidRPr="00A3329F" w:rsidRDefault="00C157BB" w:rsidP="00AC661D">
            <w:pPr>
              <w:jc w:val="center"/>
              <w:rPr>
                <w:bCs/>
                <w:sz w:val="23"/>
                <w:szCs w:val="23"/>
                <w:lang w:val="sr-Cyrl-RS"/>
              </w:rPr>
            </w:pPr>
            <w:r w:rsidRPr="00A3329F">
              <w:rPr>
                <w:bCs/>
                <w:sz w:val="23"/>
                <w:szCs w:val="23"/>
                <w:lang w:val="sr-Cyrl-RS"/>
              </w:rPr>
              <w:t>Разговори са старешинама  у циљу ране идентификације могуће виктимизације и насиља међу ученицима одељења</w:t>
            </w:r>
          </w:p>
        </w:tc>
        <w:tc>
          <w:tcPr>
            <w:tcW w:w="1817" w:type="dxa"/>
            <w:shd w:val="clear" w:color="auto" w:fill="auto"/>
          </w:tcPr>
          <w:p w:rsidR="00C157BB" w:rsidRPr="00A3329F" w:rsidRDefault="00C157BB" w:rsidP="00AC661D">
            <w:pPr>
              <w:jc w:val="center"/>
              <w:rPr>
                <w:bCs/>
                <w:sz w:val="23"/>
                <w:szCs w:val="23"/>
                <w:lang w:val="sr-Cyrl-RS"/>
              </w:rPr>
            </w:pPr>
            <w:r w:rsidRPr="00A3329F">
              <w:rPr>
                <w:bCs/>
                <w:sz w:val="23"/>
                <w:szCs w:val="23"/>
                <w:lang w:val="sr-Cyrl-RS"/>
              </w:rPr>
              <w:t>Никола МИлићевић</w:t>
            </w:r>
          </w:p>
        </w:tc>
        <w:tc>
          <w:tcPr>
            <w:tcW w:w="1249" w:type="dxa"/>
            <w:shd w:val="clear" w:color="auto" w:fill="auto"/>
          </w:tcPr>
          <w:p w:rsidR="00C157BB" w:rsidRPr="00A3329F" w:rsidRDefault="00C157BB" w:rsidP="00AC661D">
            <w:pPr>
              <w:jc w:val="center"/>
              <w:rPr>
                <w:bCs/>
                <w:sz w:val="23"/>
                <w:szCs w:val="23"/>
                <w:lang w:val="sr-Cyrl-RS"/>
              </w:rPr>
            </w:pPr>
          </w:p>
        </w:tc>
        <w:tc>
          <w:tcPr>
            <w:tcW w:w="1350" w:type="dxa"/>
            <w:shd w:val="clear" w:color="auto" w:fill="auto"/>
          </w:tcPr>
          <w:p w:rsidR="00C157BB" w:rsidRPr="00A3329F" w:rsidRDefault="00C157BB" w:rsidP="00AC661D">
            <w:pPr>
              <w:jc w:val="center"/>
              <w:rPr>
                <w:bCs/>
                <w:sz w:val="23"/>
                <w:szCs w:val="23"/>
                <w:lang w:val="sr-Cyrl-RS"/>
              </w:rPr>
            </w:pPr>
            <w:r w:rsidRPr="00A3329F">
              <w:rPr>
                <w:bCs/>
                <w:sz w:val="23"/>
                <w:szCs w:val="23"/>
                <w:lang w:val="sr-Cyrl-RS"/>
              </w:rPr>
              <w:t>квартално</w:t>
            </w:r>
          </w:p>
        </w:tc>
        <w:tc>
          <w:tcPr>
            <w:tcW w:w="1620" w:type="dxa"/>
            <w:shd w:val="clear" w:color="auto" w:fill="auto"/>
          </w:tcPr>
          <w:p w:rsidR="00C157BB" w:rsidRDefault="00C157BB" w:rsidP="00AC661D">
            <w:pPr>
              <w:jc w:val="center"/>
              <w:rPr>
                <w:bCs/>
                <w:sz w:val="23"/>
                <w:szCs w:val="23"/>
                <w:lang w:val="sr-Cyrl-RS"/>
              </w:rPr>
            </w:pPr>
            <w:r w:rsidRPr="00A3329F">
              <w:rPr>
                <w:bCs/>
                <w:sz w:val="23"/>
                <w:szCs w:val="23"/>
                <w:lang w:val="sr-Cyrl-RS"/>
              </w:rPr>
              <w:t>Записи индивидуалних разговора старешина са ученицима</w:t>
            </w:r>
          </w:p>
          <w:p w:rsidR="00C157BB" w:rsidRDefault="00C157BB" w:rsidP="00AC661D">
            <w:pPr>
              <w:jc w:val="center"/>
              <w:rPr>
                <w:bCs/>
                <w:sz w:val="23"/>
                <w:szCs w:val="23"/>
                <w:lang w:val="sr-Cyrl-RS"/>
              </w:rPr>
            </w:pPr>
          </w:p>
          <w:p w:rsidR="00C157BB" w:rsidRPr="00A3329F" w:rsidRDefault="00C157BB" w:rsidP="00AC661D">
            <w:pPr>
              <w:jc w:val="center"/>
              <w:rPr>
                <w:bCs/>
                <w:sz w:val="23"/>
                <w:szCs w:val="23"/>
                <w:lang w:val="sr-Cyrl-RS"/>
              </w:rPr>
            </w:pPr>
            <w:r>
              <w:rPr>
                <w:bCs/>
                <w:sz w:val="23"/>
                <w:szCs w:val="23"/>
                <w:lang w:val="sr-Cyrl-RS"/>
              </w:rPr>
              <w:t>Извештаји психолога</w:t>
            </w:r>
          </w:p>
        </w:tc>
        <w:tc>
          <w:tcPr>
            <w:tcW w:w="1620" w:type="dxa"/>
            <w:shd w:val="clear" w:color="auto" w:fill="auto"/>
          </w:tcPr>
          <w:p w:rsidR="00C157BB" w:rsidRPr="00A3329F" w:rsidRDefault="00C157BB" w:rsidP="00AC661D">
            <w:pPr>
              <w:jc w:val="center"/>
              <w:rPr>
                <w:bCs/>
                <w:sz w:val="23"/>
                <w:szCs w:val="23"/>
                <w:lang w:val="sr-Cyrl-RS"/>
              </w:rPr>
            </w:pPr>
            <w:r w:rsidRPr="00A3329F">
              <w:rPr>
                <w:bCs/>
                <w:sz w:val="23"/>
                <w:szCs w:val="23"/>
                <w:lang w:val="sr-Cyrl-RS"/>
              </w:rPr>
              <w:t>Превенција могућег насиља</w:t>
            </w:r>
          </w:p>
        </w:tc>
      </w:tr>
      <w:tr w:rsidR="00C157BB" w:rsidRPr="00A3329F" w:rsidTr="00AC661D">
        <w:trPr>
          <w:trHeight w:val="994"/>
        </w:trPr>
        <w:tc>
          <w:tcPr>
            <w:tcW w:w="1992" w:type="dxa"/>
            <w:shd w:val="clear" w:color="auto" w:fill="auto"/>
          </w:tcPr>
          <w:p w:rsidR="00C157BB" w:rsidRPr="00A3329F" w:rsidRDefault="00C157BB" w:rsidP="00AC661D">
            <w:pPr>
              <w:jc w:val="center"/>
              <w:rPr>
                <w:bCs/>
                <w:sz w:val="23"/>
                <w:szCs w:val="23"/>
                <w:lang w:val="sr-Cyrl-RS"/>
              </w:rPr>
            </w:pPr>
            <w:r w:rsidRPr="00A3329F">
              <w:rPr>
                <w:bCs/>
                <w:sz w:val="23"/>
                <w:szCs w:val="23"/>
                <w:lang w:val="sr-Cyrl-RS"/>
              </w:rPr>
              <w:t>Организовање посете службеника полиције ради предавања о ел</w:t>
            </w:r>
            <w:r w:rsidR="008E5CE7">
              <w:rPr>
                <w:bCs/>
                <w:sz w:val="23"/>
                <w:szCs w:val="23"/>
                <w:lang w:val="sr-Cyrl-RS"/>
              </w:rPr>
              <w:t>ект</w:t>
            </w:r>
            <w:r w:rsidRPr="00A3329F">
              <w:rPr>
                <w:bCs/>
                <w:sz w:val="23"/>
                <w:szCs w:val="23"/>
                <w:lang w:val="sr-Cyrl-RS"/>
              </w:rPr>
              <w:t>р</w:t>
            </w:r>
            <w:r w:rsidR="008E5CE7">
              <w:rPr>
                <w:bCs/>
                <w:sz w:val="23"/>
                <w:szCs w:val="23"/>
                <w:lang w:val="sr-Cyrl-RS"/>
              </w:rPr>
              <w:t>о</w:t>
            </w:r>
            <w:r w:rsidRPr="00A3329F">
              <w:rPr>
                <w:bCs/>
                <w:sz w:val="23"/>
                <w:szCs w:val="23"/>
                <w:lang w:val="sr-Cyrl-RS"/>
              </w:rPr>
              <w:t>нском насиљу, психоакти</w:t>
            </w:r>
            <w:r>
              <w:rPr>
                <w:bCs/>
                <w:sz w:val="23"/>
                <w:szCs w:val="23"/>
                <w:lang w:val="sr-Cyrl-RS"/>
              </w:rPr>
              <w:t>вних супстанци</w:t>
            </w:r>
          </w:p>
        </w:tc>
        <w:tc>
          <w:tcPr>
            <w:tcW w:w="1817" w:type="dxa"/>
            <w:shd w:val="clear" w:color="auto" w:fill="auto"/>
          </w:tcPr>
          <w:p w:rsidR="00C157BB" w:rsidRPr="00A3329F" w:rsidRDefault="00C157BB" w:rsidP="00AC661D">
            <w:pPr>
              <w:jc w:val="center"/>
              <w:rPr>
                <w:bCs/>
                <w:sz w:val="23"/>
                <w:szCs w:val="23"/>
                <w:lang w:val="sr-Cyrl-RS"/>
              </w:rPr>
            </w:pPr>
            <w:r w:rsidRPr="00A3329F">
              <w:rPr>
                <w:bCs/>
                <w:sz w:val="23"/>
                <w:szCs w:val="23"/>
                <w:lang w:val="sr-Cyrl-RS"/>
              </w:rPr>
              <w:t>Никола Милићевић</w:t>
            </w:r>
          </w:p>
        </w:tc>
        <w:tc>
          <w:tcPr>
            <w:tcW w:w="1249" w:type="dxa"/>
            <w:shd w:val="clear" w:color="auto" w:fill="auto"/>
          </w:tcPr>
          <w:p w:rsidR="00C157BB" w:rsidRPr="00A3329F" w:rsidRDefault="00C157BB" w:rsidP="00AC661D">
            <w:pPr>
              <w:jc w:val="center"/>
              <w:rPr>
                <w:bCs/>
                <w:sz w:val="23"/>
                <w:szCs w:val="23"/>
                <w:lang w:val="sr-Cyrl-RS"/>
              </w:rPr>
            </w:pPr>
            <w:r w:rsidRPr="00A3329F">
              <w:rPr>
                <w:bCs/>
                <w:sz w:val="23"/>
                <w:szCs w:val="23"/>
                <w:lang w:val="sr-Cyrl-RS"/>
              </w:rPr>
              <w:t>Ш.П 13.1.6</w:t>
            </w:r>
          </w:p>
        </w:tc>
        <w:tc>
          <w:tcPr>
            <w:tcW w:w="1350" w:type="dxa"/>
            <w:shd w:val="clear" w:color="auto" w:fill="auto"/>
          </w:tcPr>
          <w:p w:rsidR="00C157BB" w:rsidRPr="00A3329F" w:rsidRDefault="00C157BB" w:rsidP="00AC661D">
            <w:pPr>
              <w:jc w:val="center"/>
              <w:rPr>
                <w:bCs/>
                <w:sz w:val="23"/>
                <w:szCs w:val="23"/>
                <w:lang w:val="sr-Cyrl-RS"/>
              </w:rPr>
            </w:pPr>
            <w:r>
              <w:rPr>
                <w:bCs/>
                <w:sz w:val="23"/>
                <w:szCs w:val="23"/>
                <w:lang w:val="sr-Cyrl-RS"/>
              </w:rPr>
              <w:t>У току године</w:t>
            </w:r>
          </w:p>
        </w:tc>
        <w:tc>
          <w:tcPr>
            <w:tcW w:w="1620" w:type="dxa"/>
            <w:shd w:val="clear" w:color="auto" w:fill="auto"/>
          </w:tcPr>
          <w:p w:rsidR="00C157BB" w:rsidRPr="007555A7" w:rsidRDefault="00C157BB" w:rsidP="00AC661D">
            <w:pPr>
              <w:rPr>
                <w:b/>
                <w:sz w:val="23"/>
                <w:szCs w:val="23"/>
              </w:rPr>
            </w:pPr>
          </w:p>
        </w:tc>
        <w:tc>
          <w:tcPr>
            <w:tcW w:w="1620" w:type="dxa"/>
            <w:shd w:val="clear" w:color="auto" w:fill="auto"/>
          </w:tcPr>
          <w:p w:rsidR="00C157BB" w:rsidRPr="00A3329F" w:rsidRDefault="00C157BB" w:rsidP="00AC661D">
            <w:pPr>
              <w:jc w:val="center"/>
              <w:rPr>
                <w:bCs/>
                <w:sz w:val="23"/>
                <w:szCs w:val="23"/>
                <w:lang w:val="sr-Cyrl-RS"/>
              </w:rPr>
            </w:pPr>
            <w:r w:rsidRPr="00A3329F">
              <w:rPr>
                <w:bCs/>
                <w:sz w:val="23"/>
                <w:szCs w:val="23"/>
                <w:lang w:val="sr-Cyrl-RS"/>
              </w:rPr>
              <w:t>Превентивно деловање</w:t>
            </w:r>
          </w:p>
        </w:tc>
      </w:tr>
      <w:tr w:rsidR="00C157BB" w:rsidRPr="00A3329F" w:rsidTr="00AC661D">
        <w:trPr>
          <w:trHeight w:val="994"/>
        </w:trPr>
        <w:tc>
          <w:tcPr>
            <w:tcW w:w="1992" w:type="dxa"/>
            <w:shd w:val="clear" w:color="auto" w:fill="auto"/>
            <w:vAlign w:val="center"/>
          </w:tcPr>
          <w:p w:rsidR="00C157BB" w:rsidRPr="00E7410B" w:rsidRDefault="00C157BB" w:rsidP="00AC661D">
            <w:pPr>
              <w:jc w:val="center"/>
              <w:rPr>
                <w:bCs/>
                <w:lang w:val="sr-Cyrl-RS"/>
              </w:rPr>
            </w:pPr>
            <w:r w:rsidRPr="00E7410B">
              <w:rPr>
                <w:bCs/>
                <w:lang w:val="sr-Cyrl-CS"/>
              </w:rPr>
              <w:t>Сарадња са локалним институцијама и организацијама (Центар за социјални рад, Дечји диспанзер, МУП, Канцеларија за младе, ДЦ „Сунце“)</w:t>
            </w:r>
          </w:p>
        </w:tc>
        <w:tc>
          <w:tcPr>
            <w:tcW w:w="1817" w:type="dxa"/>
            <w:shd w:val="clear" w:color="auto" w:fill="auto"/>
            <w:vAlign w:val="center"/>
          </w:tcPr>
          <w:p w:rsidR="00C157BB" w:rsidRPr="00E7410B" w:rsidRDefault="00C157BB" w:rsidP="00AC661D">
            <w:pPr>
              <w:jc w:val="center"/>
              <w:rPr>
                <w:bCs/>
                <w:lang w:val="sr-Cyrl-RS"/>
              </w:rPr>
            </w:pPr>
            <w:r>
              <w:rPr>
                <w:bCs/>
                <w:lang w:val="sr-Cyrl-RS"/>
              </w:rPr>
              <w:t>Тим</w:t>
            </w:r>
          </w:p>
        </w:tc>
        <w:tc>
          <w:tcPr>
            <w:tcW w:w="1249" w:type="dxa"/>
            <w:shd w:val="clear" w:color="auto" w:fill="auto"/>
            <w:vAlign w:val="center"/>
          </w:tcPr>
          <w:p w:rsidR="00C157BB" w:rsidRPr="00E7410B" w:rsidRDefault="00C157BB" w:rsidP="00AC661D">
            <w:pPr>
              <w:jc w:val="center"/>
              <w:rPr>
                <w:bCs/>
                <w:lang w:val="sr-Cyrl-RS"/>
              </w:rPr>
            </w:pPr>
          </w:p>
        </w:tc>
        <w:tc>
          <w:tcPr>
            <w:tcW w:w="1350" w:type="dxa"/>
            <w:shd w:val="clear" w:color="auto" w:fill="auto"/>
            <w:vAlign w:val="center"/>
          </w:tcPr>
          <w:p w:rsidR="00C157BB" w:rsidRPr="00E7410B" w:rsidRDefault="00C157BB" w:rsidP="00AC661D">
            <w:pPr>
              <w:jc w:val="center"/>
              <w:rPr>
                <w:bCs/>
                <w:lang w:val="sr-Cyrl-RS"/>
              </w:rPr>
            </w:pPr>
            <w:r w:rsidRPr="00E7410B">
              <w:rPr>
                <w:bCs/>
                <w:lang w:val="sr-Cyrl-CS"/>
              </w:rPr>
              <w:t>Током школске године</w:t>
            </w:r>
          </w:p>
        </w:tc>
        <w:tc>
          <w:tcPr>
            <w:tcW w:w="1620" w:type="dxa"/>
            <w:shd w:val="clear" w:color="auto" w:fill="auto"/>
            <w:vAlign w:val="center"/>
          </w:tcPr>
          <w:p w:rsidR="00C157BB" w:rsidRPr="00E7410B" w:rsidRDefault="00C157BB" w:rsidP="00AC661D">
            <w:pPr>
              <w:jc w:val="center"/>
              <w:rPr>
                <w:bCs/>
              </w:rPr>
            </w:pPr>
            <w:r w:rsidRPr="00E7410B">
              <w:rPr>
                <w:bCs/>
                <w:lang w:val="sr-Cyrl-CS"/>
              </w:rPr>
              <w:t>Извештај Т</w:t>
            </w:r>
            <w:r>
              <w:rPr>
                <w:bCs/>
                <w:lang w:val="sr-Cyrl-CS"/>
              </w:rPr>
              <w:t>има</w:t>
            </w:r>
          </w:p>
        </w:tc>
        <w:tc>
          <w:tcPr>
            <w:tcW w:w="1620" w:type="dxa"/>
            <w:shd w:val="clear" w:color="auto" w:fill="auto"/>
          </w:tcPr>
          <w:p w:rsidR="00C157BB" w:rsidRPr="00A3329F" w:rsidRDefault="008E5CE7" w:rsidP="00AC661D">
            <w:pPr>
              <w:jc w:val="center"/>
              <w:rPr>
                <w:bCs/>
                <w:sz w:val="23"/>
                <w:szCs w:val="23"/>
                <w:lang w:val="sr-Cyrl-RS"/>
              </w:rPr>
            </w:pPr>
            <w:r>
              <w:rPr>
                <w:bCs/>
                <w:sz w:val="23"/>
                <w:szCs w:val="23"/>
                <w:lang w:val="sr-Cyrl-RS"/>
              </w:rPr>
              <w:t>У току године постоји успешна сарадња са институцијама у решавању проблема или реализација плана</w:t>
            </w:r>
          </w:p>
        </w:tc>
      </w:tr>
      <w:tr w:rsidR="00C157BB" w:rsidRPr="007555A7" w:rsidTr="00AC661D">
        <w:trPr>
          <w:trHeight w:val="994"/>
        </w:trPr>
        <w:tc>
          <w:tcPr>
            <w:tcW w:w="1992" w:type="dxa"/>
            <w:shd w:val="clear" w:color="auto" w:fill="auto"/>
          </w:tcPr>
          <w:p w:rsidR="00C157BB" w:rsidRPr="00A3329F" w:rsidRDefault="008E5CE7" w:rsidP="00AC661D">
            <w:pPr>
              <w:jc w:val="center"/>
              <w:rPr>
                <w:bCs/>
                <w:sz w:val="23"/>
                <w:szCs w:val="23"/>
                <w:lang w:val="sr-Cyrl-RS"/>
              </w:rPr>
            </w:pPr>
            <w:r>
              <w:rPr>
                <w:bCs/>
                <w:sz w:val="23"/>
                <w:szCs w:val="23"/>
                <w:lang w:val="sr-Cyrl-RS"/>
              </w:rPr>
              <w:lastRenderedPageBreak/>
              <w:t>Сакупља</w:t>
            </w:r>
            <w:r w:rsidR="00C157BB" w:rsidRPr="00A3329F">
              <w:rPr>
                <w:bCs/>
                <w:sz w:val="23"/>
                <w:szCs w:val="23"/>
                <w:lang w:val="sr-Cyrl-RS"/>
              </w:rPr>
              <w:t>ње података, разговори  са  децом која врше насиље и која су жртве насиља</w:t>
            </w:r>
          </w:p>
        </w:tc>
        <w:tc>
          <w:tcPr>
            <w:tcW w:w="1817" w:type="dxa"/>
            <w:shd w:val="clear" w:color="auto" w:fill="auto"/>
          </w:tcPr>
          <w:p w:rsidR="00C157BB" w:rsidRDefault="00C157BB" w:rsidP="00AC661D">
            <w:pPr>
              <w:jc w:val="center"/>
              <w:rPr>
                <w:bCs/>
                <w:sz w:val="23"/>
                <w:szCs w:val="23"/>
                <w:lang w:val="sr-Cyrl-RS"/>
              </w:rPr>
            </w:pPr>
            <w:r w:rsidRPr="00A3329F">
              <w:rPr>
                <w:bCs/>
                <w:sz w:val="23"/>
                <w:szCs w:val="23"/>
                <w:lang w:val="sr-Cyrl-RS"/>
              </w:rPr>
              <w:t>Никола Милићевић</w:t>
            </w:r>
          </w:p>
          <w:p w:rsidR="00C157BB" w:rsidRDefault="00C157BB" w:rsidP="00AC661D">
            <w:pPr>
              <w:jc w:val="center"/>
              <w:rPr>
                <w:bCs/>
                <w:sz w:val="23"/>
                <w:szCs w:val="23"/>
                <w:lang w:val="sr-Cyrl-RS"/>
              </w:rPr>
            </w:pPr>
            <w:r>
              <w:rPr>
                <w:bCs/>
                <w:sz w:val="23"/>
                <w:szCs w:val="23"/>
                <w:lang w:val="sr-Cyrl-RS"/>
              </w:rPr>
              <w:t>Тим</w:t>
            </w:r>
          </w:p>
          <w:p w:rsidR="00C157BB" w:rsidRPr="00A3329F" w:rsidRDefault="00C157BB" w:rsidP="00AC661D">
            <w:pPr>
              <w:jc w:val="center"/>
              <w:rPr>
                <w:bCs/>
                <w:sz w:val="23"/>
                <w:szCs w:val="23"/>
                <w:lang w:val="sr-Cyrl-RS"/>
              </w:rPr>
            </w:pPr>
            <w:r>
              <w:rPr>
                <w:bCs/>
                <w:sz w:val="23"/>
                <w:szCs w:val="23"/>
                <w:lang w:val="sr-Cyrl-RS"/>
              </w:rPr>
              <w:t>Анђела Радовић</w:t>
            </w:r>
          </w:p>
          <w:p w:rsidR="00C157BB" w:rsidRPr="00A3329F" w:rsidRDefault="00C157BB" w:rsidP="00AC661D">
            <w:pPr>
              <w:jc w:val="center"/>
              <w:rPr>
                <w:bCs/>
                <w:sz w:val="23"/>
                <w:szCs w:val="23"/>
                <w:lang w:val="sr-Cyrl-RS"/>
              </w:rPr>
            </w:pPr>
          </w:p>
        </w:tc>
        <w:tc>
          <w:tcPr>
            <w:tcW w:w="1249" w:type="dxa"/>
            <w:shd w:val="clear" w:color="auto" w:fill="auto"/>
          </w:tcPr>
          <w:p w:rsidR="00C157BB" w:rsidRPr="00A3329F" w:rsidRDefault="00C157BB" w:rsidP="00AC661D">
            <w:pPr>
              <w:jc w:val="center"/>
              <w:rPr>
                <w:bCs/>
                <w:sz w:val="23"/>
                <w:szCs w:val="23"/>
                <w:lang w:val="sr-Cyrl-RS"/>
              </w:rPr>
            </w:pPr>
          </w:p>
        </w:tc>
        <w:tc>
          <w:tcPr>
            <w:tcW w:w="1350" w:type="dxa"/>
            <w:shd w:val="clear" w:color="auto" w:fill="auto"/>
          </w:tcPr>
          <w:p w:rsidR="00C157BB" w:rsidRPr="00A3329F" w:rsidRDefault="00C157BB" w:rsidP="00AC661D">
            <w:pPr>
              <w:jc w:val="center"/>
              <w:rPr>
                <w:bCs/>
                <w:sz w:val="23"/>
                <w:szCs w:val="23"/>
                <w:lang w:val="sr-Cyrl-RS"/>
              </w:rPr>
            </w:pPr>
            <w:r w:rsidRPr="00A3329F">
              <w:rPr>
                <w:bCs/>
                <w:sz w:val="23"/>
                <w:szCs w:val="23"/>
                <w:lang w:val="sr-Cyrl-RS"/>
              </w:rPr>
              <w:t>По потреби</w:t>
            </w:r>
          </w:p>
        </w:tc>
        <w:tc>
          <w:tcPr>
            <w:tcW w:w="1620" w:type="dxa"/>
            <w:shd w:val="clear" w:color="auto" w:fill="auto"/>
          </w:tcPr>
          <w:p w:rsidR="00C157BB" w:rsidRPr="007555A7" w:rsidRDefault="00C157BB" w:rsidP="00AC661D">
            <w:pPr>
              <w:rPr>
                <w:b/>
                <w:sz w:val="23"/>
                <w:szCs w:val="23"/>
              </w:rPr>
            </w:pPr>
          </w:p>
        </w:tc>
        <w:tc>
          <w:tcPr>
            <w:tcW w:w="1620" w:type="dxa"/>
            <w:shd w:val="clear" w:color="auto" w:fill="auto"/>
          </w:tcPr>
          <w:p w:rsidR="00C157BB" w:rsidRPr="008E5CE7" w:rsidRDefault="008E5CE7" w:rsidP="00AC661D">
            <w:pPr>
              <w:rPr>
                <w:b/>
                <w:sz w:val="23"/>
                <w:szCs w:val="23"/>
                <w:lang w:val="sr-Cyrl-RS"/>
              </w:rPr>
            </w:pPr>
            <w:r>
              <w:rPr>
                <w:b/>
                <w:sz w:val="23"/>
                <w:szCs w:val="23"/>
                <w:lang w:val="sr-Cyrl-RS"/>
              </w:rPr>
              <w:t>Сакупљени потребни подаци</w:t>
            </w:r>
          </w:p>
        </w:tc>
      </w:tr>
      <w:tr w:rsidR="00C157BB" w:rsidRPr="00A3329F" w:rsidTr="00AC661D">
        <w:trPr>
          <w:trHeight w:val="994"/>
        </w:trPr>
        <w:tc>
          <w:tcPr>
            <w:tcW w:w="1992" w:type="dxa"/>
            <w:shd w:val="clear" w:color="auto" w:fill="auto"/>
          </w:tcPr>
          <w:p w:rsidR="00C157BB" w:rsidRPr="00A3329F" w:rsidRDefault="00C157BB" w:rsidP="00AC661D">
            <w:pPr>
              <w:jc w:val="center"/>
              <w:rPr>
                <w:bCs/>
                <w:sz w:val="23"/>
                <w:szCs w:val="23"/>
                <w:lang w:val="sr-Cyrl-RS"/>
              </w:rPr>
            </w:pPr>
            <w:r w:rsidRPr="00A3329F">
              <w:rPr>
                <w:bCs/>
                <w:sz w:val="23"/>
                <w:szCs w:val="23"/>
                <w:lang w:val="sr-Cyrl-RS"/>
              </w:rPr>
              <w:t>Прављење оперативног плана заштие</w:t>
            </w:r>
          </w:p>
        </w:tc>
        <w:tc>
          <w:tcPr>
            <w:tcW w:w="1817" w:type="dxa"/>
            <w:shd w:val="clear" w:color="auto" w:fill="auto"/>
          </w:tcPr>
          <w:p w:rsidR="00C157BB" w:rsidRPr="00A3329F" w:rsidRDefault="008E5CE7" w:rsidP="00AC661D">
            <w:pPr>
              <w:jc w:val="center"/>
              <w:rPr>
                <w:bCs/>
                <w:sz w:val="23"/>
                <w:szCs w:val="23"/>
                <w:lang w:val="sr-Cyrl-RS"/>
              </w:rPr>
            </w:pPr>
            <w:r>
              <w:rPr>
                <w:bCs/>
                <w:sz w:val="23"/>
                <w:szCs w:val="23"/>
                <w:lang w:val="sr-Cyrl-RS"/>
              </w:rPr>
              <w:t>Сви ч</w:t>
            </w:r>
            <w:r w:rsidR="00C157BB" w:rsidRPr="00A3329F">
              <w:rPr>
                <w:bCs/>
                <w:sz w:val="23"/>
                <w:szCs w:val="23"/>
                <w:lang w:val="sr-Cyrl-RS"/>
              </w:rPr>
              <w:t>ланов</w:t>
            </w:r>
          </w:p>
        </w:tc>
        <w:tc>
          <w:tcPr>
            <w:tcW w:w="1249" w:type="dxa"/>
            <w:shd w:val="clear" w:color="auto" w:fill="auto"/>
          </w:tcPr>
          <w:p w:rsidR="00C157BB" w:rsidRPr="00A3329F" w:rsidRDefault="00C157BB" w:rsidP="00AC661D">
            <w:pPr>
              <w:jc w:val="center"/>
              <w:rPr>
                <w:bCs/>
                <w:sz w:val="23"/>
                <w:szCs w:val="23"/>
                <w:lang w:val="sr-Cyrl-RS"/>
              </w:rPr>
            </w:pPr>
          </w:p>
        </w:tc>
        <w:tc>
          <w:tcPr>
            <w:tcW w:w="1350" w:type="dxa"/>
            <w:shd w:val="clear" w:color="auto" w:fill="auto"/>
          </w:tcPr>
          <w:p w:rsidR="00C157BB" w:rsidRPr="00A3329F" w:rsidRDefault="00C157BB" w:rsidP="00AC661D">
            <w:pPr>
              <w:jc w:val="center"/>
              <w:rPr>
                <w:bCs/>
                <w:sz w:val="23"/>
                <w:szCs w:val="23"/>
                <w:lang w:val="sr-Cyrl-RS"/>
              </w:rPr>
            </w:pPr>
            <w:r w:rsidRPr="00A3329F">
              <w:rPr>
                <w:bCs/>
                <w:sz w:val="23"/>
                <w:szCs w:val="23"/>
                <w:lang w:val="sr-Cyrl-RS"/>
              </w:rPr>
              <w:t>По потреби</w:t>
            </w:r>
          </w:p>
        </w:tc>
        <w:tc>
          <w:tcPr>
            <w:tcW w:w="1620" w:type="dxa"/>
            <w:shd w:val="clear" w:color="auto" w:fill="auto"/>
          </w:tcPr>
          <w:p w:rsidR="00C157BB" w:rsidRPr="007555A7" w:rsidRDefault="00C157BB" w:rsidP="00AC661D">
            <w:pPr>
              <w:rPr>
                <w:b/>
                <w:sz w:val="23"/>
                <w:szCs w:val="23"/>
              </w:rPr>
            </w:pPr>
          </w:p>
        </w:tc>
        <w:tc>
          <w:tcPr>
            <w:tcW w:w="1620" w:type="dxa"/>
            <w:shd w:val="clear" w:color="auto" w:fill="auto"/>
          </w:tcPr>
          <w:p w:rsidR="00C157BB" w:rsidRPr="00A3329F" w:rsidRDefault="00C157BB" w:rsidP="00AC661D">
            <w:pPr>
              <w:jc w:val="center"/>
              <w:rPr>
                <w:bCs/>
                <w:sz w:val="23"/>
                <w:szCs w:val="23"/>
                <w:lang w:val="sr-Cyrl-RS"/>
              </w:rPr>
            </w:pPr>
            <w:r w:rsidRPr="00A3329F">
              <w:rPr>
                <w:bCs/>
                <w:sz w:val="23"/>
                <w:szCs w:val="23"/>
                <w:lang w:val="sr-Cyrl-RS"/>
              </w:rPr>
              <w:t>Превенција поновног насиља и заштита</w:t>
            </w:r>
          </w:p>
        </w:tc>
      </w:tr>
      <w:tr w:rsidR="00C157BB" w:rsidRPr="007555A7" w:rsidTr="00AC661D">
        <w:trPr>
          <w:trHeight w:val="994"/>
        </w:trPr>
        <w:tc>
          <w:tcPr>
            <w:tcW w:w="1992" w:type="dxa"/>
            <w:shd w:val="clear" w:color="auto" w:fill="auto"/>
          </w:tcPr>
          <w:p w:rsidR="00C157BB" w:rsidRPr="00A3329F" w:rsidRDefault="00C157BB" w:rsidP="00AC661D">
            <w:pPr>
              <w:jc w:val="center"/>
              <w:rPr>
                <w:bCs/>
                <w:sz w:val="23"/>
                <w:szCs w:val="23"/>
                <w:lang w:val="sr-Cyrl-RS"/>
              </w:rPr>
            </w:pPr>
            <w:r w:rsidRPr="00A3329F">
              <w:rPr>
                <w:bCs/>
                <w:sz w:val="23"/>
                <w:szCs w:val="23"/>
                <w:lang w:val="sr-Cyrl-RS"/>
              </w:rPr>
              <w:t>Праћење и осигур</w:t>
            </w:r>
            <w:r w:rsidR="008E5CE7">
              <w:rPr>
                <w:bCs/>
                <w:sz w:val="23"/>
                <w:szCs w:val="23"/>
                <w:lang w:val="sr-Cyrl-RS"/>
              </w:rPr>
              <w:t>а</w:t>
            </w:r>
            <w:r w:rsidRPr="00A3329F">
              <w:rPr>
                <w:bCs/>
                <w:sz w:val="23"/>
                <w:szCs w:val="23"/>
                <w:lang w:val="sr-Cyrl-RS"/>
              </w:rPr>
              <w:t>вање реализаиц</w:t>
            </w:r>
            <w:r w:rsidR="008E5CE7">
              <w:rPr>
                <w:bCs/>
                <w:sz w:val="23"/>
                <w:szCs w:val="23"/>
                <w:lang w:val="sr-Cyrl-RS"/>
              </w:rPr>
              <w:t>и</w:t>
            </w:r>
            <w:r w:rsidRPr="00A3329F">
              <w:rPr>
                <w:bCs/>
                <w:sz w:val="23"/>
                <w:szCs w:val="23"/>
                <w:lang w:val="sr-Cyrl-RS"/>
              </w:rPr>
              <w:t>је оперативног плана заштите</w:t>
            </w:r>
          </w:p>
        </w:tc>
        <w:tc>
          <w:tcPr>
            <w:tcW w:w="1817" w:type="dxa"/>
            <w:shd w:val="clear" w:color="auto" w:fill="auto"/>
          </w:tcPr>
          <w:p w:rsidR="00C157BB" w:rsidRPr="00A3329F" w:rsidRDefault="00C157BB" w:rsidP="00AC661D">
            <w:pPr>
              <w:jc w:val="center"/>
              <w:rPr>
                <w:bCs/>
                <w:sz w:val="23"/>
                <w:szCs w:val="23"/>
                <w:lang w:val="sr-Cyrl-RS"/>
              </w:rPr>
            </w:pPr>
            <w:r w:rsidRPr="00A3329F">
              <w:rPr>
                <w:bCs/>
                <w:sz w:val="23"/>
                <w:szCs w:val="23"/>
                <w:lang w:val="sr-Cyrl-RS"/>
              </w:rPr>
              <w:t>Игор Ниџовић</w:t>
            </w:r>
          </w:p>
          <w:p w:rsidR="00C157BB" w:rsidRPr="00A3329F" w:rsidRDefault="00C157BB" w:rsidP="00AC661D">
            <w:pPr>
              <w:jc w:val="center"/>
              <w:rPr>
                <w:bCs/>
                <w:sz w:val="23"/>
                <w:szCs w:val="23"/>
                <w:lang w:val="sr-Cyrl-RS"/>
              </w:rPr>
            </w:pPr>
          </w:p>
          <w:p w:rsidR="00C157BB" w:rsidRPr="00A3329F" w:rsidRDefault="00C157BB" w:rsidP="00AC661D">
            <w:pPr>
              <w:jc w:val="center"/>
              <w:rPr>
                <w:bCs/>
                <w:sz w:val="23"/>
                <w:szCs w:val="23"/>
                <w:lang w:val="sr-Cyrl-RS"/>
              </w:rPr>
            </w:pPr>
            <w:r w:rsidRPr="00A3329F">
              <w:rPr>
                <w:bCs/>
                <w:sz w:val="23"/>
                <w:szCs w:val="23"/>
                <w:lang w:val="sr-Cyrl-RS"/>
              </w:rPr>
              <w:t>Никола Милићевић</w:t>
            </w:r>
          </w:p>
        </w:tc>
        <w:tc>
          <w:tcPr>
            <w:tcW w:w="1249" w:type="dxa"/>
            <w:shd w:val="clear" w:color="auto" w:fill="auto"/>
          </w:tcPr>
          <w:p w:rsidR="00C157BB" w:rsidRDefault="00C157BB" w:rsidP="00AC661D">
            <w:pPr>
              <w:rPr>
                <w:b/>
                <w:sz w:val="23"/>
                <w:szCs w:val="23"/>
                <w:lang w:val="sr-Cyrl-RS"/>
              </w:rPr>
            </w:pPr>
          </w:p>
        </w:tc>
        <w:tc>
          <w:tcPr>
            <w:tcW w:w="1350" w:type="dxa"/>
            <w:shd w:val="clear" w:color="auto" w:fill="auto"/>
          </w:tcPr>
          <w:p w:rsidR="00C157BB" w:rsidRDefault="00C157BB" w:rsidP="00AC661D">
            <w:pPr>
              <w:jc w:val="center"/>
              <w:rPr>
                <w:b/>
                <w:sz w:val="23"/>
                <w:szCs w:val="23"/>
                <w:lang w:val="sr-Cyrl-RS"/>
              </w:rPr>
            </w:pPr>
            <w:r w:rsidRPr="00A3329F">
              <w:rPr>
                <w:bCs/>
                <w:sz w:val="23"/>
                <w:szCs w:val="23"/>
                <w:lang w:val="sr-Cyrl-RS"/>
              </w:rPr>
              <w:t>По потреби</w:t>
            </w:r>
          </w:p>
        </w:tc>
        <w:tc>
          <w:tcPr>
            <w:tcW w:w="1620" w:type="dxa"/>
            <w:shd w:val="clear" w:color="auto" w:fill="auto"/>
          </w:tcPr>
          <w:p w:rsidR="00C157BB" w:rsidRPr="007555A7" w:rsidRDefault="00C157BB" w:rsidP="00AC661D">
            <w:pPr>
              <w:rPr>
                <w:b/>
                <w:sz w:val="23"/>
                <w:szCs w:val="23"/>
              </w:rPr>
            </w:pPr>
          </w:p>
        </w:tc>
        <w:tc>
          <w:tcPr>
            <w:tcW w:w="1620" w:type="dxa"/>
            <w:shd w:val="clear" w:color="auto" w:fill="auto"/>
          </w:tcPr>
          <w:p w:rsidR="00C157BB" w:rsidRPr="008E5CE7" w:rsidRDefault="008E5CE7" w:rsidP="00AC661D">
            <w:pPr>
              <w:rPr>
                <w:b/>
                <w:sz w:val="23"/>
                <w:szCs w:val="23"/>
                <w:lang w:val="sr-Cyrl-RS"/>
              </w:rPr>
            </w:pPr>
            <w:r>
              <w:rPr>
                <w:b/>
                <w:sz w:val="23"/>
                <w:szCs w:val="23"/>
                <w:lang w:val="sr-Cyrl-RS"/>
              </w:rPr>
              <w:t>Оперативни плна заштите спроведен од актера</w:t>
            </w:r>
          </w:p>
        </w:tc>
      </w:tr>
      <w:tr w:rsidR="00C157BB" w:rsidRPr="00A3329F" w:rsidTr="00AC661D">
        <w:trPr>
          <w:trHeight w:val="994"/>
        </w:trPr>
        <w:tc>
          <w:tcPr>
            <w:tcW w:w="1992" w:type="dxa"/>
            <w:shd w:val="clear" w:color="auto" w:fill="auto"/>
          </w:tcPr>
          <w:p w:rsidR="00C157BB" w:rsidRPr="00A3329F" w:rsidRDefault="00C157BB" w:rsidP="00AC661D">
            <w:pPr>
              <w:jc w:val="center"/>
              <w:rPr>
                <w:bCs/>
                <w:sz w:val="23"/>
                <w:szCs w:val="23"/>
                <w:lang w:val="sr-Cyrl-RS"/>
              </w:rPr>
            </w:pPr>
            <w:r w:rsidRPr="00A3329F">
              <w:rPr>
                <w:bCs/>
                <w:sz w:val="23"/>
                <w:szCs w:val="23"/>
                <w:lang w:val="sr-Cyrl-RS"/>
              </w:rPr>
              <w:t>Спровођење анкета о насиљу и анализа</w:t>
            </w:r>
          </w:p>
        </w:tc>
        <w:tc>
          <w:tcPr>
            <w:tcW w:w="1817" w:type="dxa"/>
            <w:shd w:val="clear" w:color="auto" w:fill="auto"/>
          </w:tcPr>
          <w:p w:rsidR="00C157BB" w:rsidRPr="00A3329F" w:rsidRDefault="00C157BB" w:rsidP="00AC661D">
            <w:pPr>
              <w:jc w:val="center"/>
              <w:rPr>
                <w:bCs/>
                <w:sz w:val="23"/>
                <w:szCs w:val="23"/>
                <w:lang w:val="sr-Cyrl-RS"/>
              </w:rPr>
            </w:pPr>
            <w:r w:rsidRPr="00A3329F">
              <w:rPr>
                <w:bCs/>
                <w:sz w:val="23"/>
                <w:szCs w:val="23"/>
                <w:lang w:val="sr-Cyrl-RS"/>
              </w:rPr>
              <w:t>За спровођење задужен Игор Ниџовић</w:t>
            </w:r>
          </w:p>
          <w:p w:rsidR="00C157BB" w:rsidRPr="00A3329F" w:rsidRDefault="00C157BB" w:rsidP="00AC661D">
            <w:pPr>
              <w:jc w:val="center"/>
              <w:rPr>
                <w:bCs/>
                <w:sz w:val="23"/>
                <w:szCs w:val="23"/>
                <w:lang w:val="sr-Cyrl-RS"/>
              </w:rPr>
            </w:pPr>
          </w:p>
          <w:p w:rsidR="00C157BB" w:rsidRPr="00A3329F" w:rsidRDefault="00C157BB" w:rsidP="00AC661D">
            <w:pPr>
              <w:jc w:val="center"/>
              <w:rPr>
                <w:bCs/>
                <w:sz w:val="23"/>
                <w:szCs w:val="23"/>
                <w:lang w:val="sr-Cyrl-RS"/>
              </w:rPr>
            </w:pPr>
            <w:r w:rsidRPr="00A3329F">
              <w:rPr>
                <w:bCs/>
                <w:sz w:val="23"/>
                <w:szCs w:val="23"/>
                <w:lang w:val="sr-Cyrl-RS"/>
              </w:rPr>
              <w:t>Анализа</w:t>
            </w:r>
          </w:p>
          <w:p w:rsidR="00C157BB" w:rsidRPr="00A3329F" w:rsidRDefault="00C157BB" w:rsidP="00AC661D">
            <w:pPr>
              <w:jc w:val="center"/>
              <w:rPr>
                <w:bCs/>
                <w:sz w:val="23"/>
                <w:szCs w:val="23"/>
                <w:lang w:val="sr-Cyrl-RS"/>
              </w:rPr>
            </w:pPr>
            <w:r w:rsidRPr="00A3329F">
              <w:rPr>
                <w:bCs/>
                <w:sz w:val="23"/>
                <w:szCs w:val="23"/>
                <w:lang w:val="sr-Cyrl-RS"/>
              </w:rPr>
              <w:t>Светислав Ђурић</w:t>
            </w:r>
          </w:p>
          <w:p w:rsidR="00C157BB" w:rsidRPr="00A3329F" w:rsidRDefault="00C157BB" w:rsidP="00AC661D">
            <w:pPr>
              <w:jc w:val="center"/>
              <w:rPr>
                <w:bCs/>
                <w:sz w:val="23"/>
                <w:szCs w:val="23"/>
                <w:lang w:val="sr-Cyrl-RS"/>
              </w:rPr>
            </w:pPr>
            <w:r w:rsidRPr="00A3329F">
              <w:rPr>
                <w:bCs/>
                <w:sz w:val="23"/>
                <w:szCs w:val="23"/>
                <w:lang w:val="sr-Cyrl-RS"/>
              </w:rPr>
              <w:t>Јелена Лазовић</w:t>
            </w:r>
          </w:p>
          <w:p w:rsidR="00C157BB" w:rsidRPr="00A3329F" w:rsidRDefault="00C157BB" w:rsidP="00AC661D">
            <w:pPr>
              <w:jc w:val="center"/>
              <w:rPr>
                <w:bCs/>
                <w:sz w:val="23"/>
                <w:szCs w:val="23"/>
                <w:lang w:val="sr-Cyrl-RS"/>
              </w:rPr>
            </w:pPr>
            <w:r w:rsidRPr="00A3329F">
              <w:rPr>
                <w:bCs/>
                <w:sz w:val="23"/>
                <w:szCs w:val="23"/>
                <w:lang w:val="sr-Cyrl-RS"/>
              </w:rPr>
              <w:t>Никола Милићевић</w:t>
            </w:r>
          </w:p>
        </w:tc>
        <w:tc>
          <w:tcPr>
            <w:tcW w:w="1249" w:type="dxa"/>
            <w:shd w:val="clear" w:color="auto" w:fill="auto"/>
          </w:tcPr>
          <w:p w:rsidR="00C157BB" w:rsidRDefault="00C157BB" w:rsidP="00AC661D">
            <w:pPr>
              <w:jc w:val="center"/>
              <w:rPr>
                <w:bCs/>
                <w:sz w:val="23"/>
                <w:szCs w:val="23"/>
                <w:lang w:val="sr-Cyrl-RS"/>
              </w:rPr>
            </w:pPr>
            <w:r w:rsidRPr="00A3329F">
              <w:rPr>
                <w:bCs/>
                <w:sz w:val="23"/>
                <w:szCs w:val="23"/>
                <w:lang w:val="sr-Cyrl-RS"/>
              </w:rPr>
              <w:t>Ш.П 13.1.1</w:t>
            </w:r>
          </w:p>
          <w:p w:rsidR="00921F32" w:rsidRDefault="00921F32" w:rsidP="00AC661D">
            <w:pPr>
              <w:jc w:val="center"/>
              <w:rPr>
                <w:bCs/>
                <w:sz w:val="23"/>
                <w:szCs w:val="23"/>
                <w:lang w:val="sr-Cyrl-RS"/>
              </w:rPr>
            </w:pPr>
          </w:p>
          <w:p w:rsidR="00921F32" w:rsidRPr="002B6475" w:rsidRDefault="00921F32" w:rsidP="00AC661D">
            <w:pPr>
              <w:jc w:val="center"/>
              <w:rPr>
                <w:bCs/>
                <w:sz w:val="23"/>
                <w:szCs w:val="23"/>
                <w:lang w:val="sr-Cyrl-RS"/>
              </w:rPr>
            </w:pPr>
            <w:r>
              <w:rPr>
                <w:bCs/>
                <w:sz w:val="23"/>
                <w:szCs w:val="23"/>
                <w:lang w:val="sr-Cyrl-RS"/>
              </w:rPr>
              <w:t xml:space="preserve">Р.П </w:t>
            </w:r>
            <w:r w:rsidR="00D034C6">
              <w:rPr>
                <w:bCs/>
                <w:sz w:val="23"/>
                <w:szCs w:val="23"/>
                <w:lang w:val="en-GB"/>
              </w:rPr>
              <w:t xml:space="preserve"> 1.2.5</w:t>
            </w:r>
            <w:r w:rsidR="002B6475">
              <w:rPr>
                <w:bCs/>
                <w:sz w:val="23"/>
                <w:szCs w:val="23"/>
                <w:lang w:val="sr-Cyrl-RS"/>
              </w:rPr>
              <w:t>.3</w:t>
            </w:r>
          </w:p>
        </w:tc>
        <w:tc>
          <w:tcPr>
            <w:tcW w:w="1350" w:type="dxa"/>
            <w:shd w:val="clear" w:color="auto" w:fill="auto"/>
          </w:tcPr>
          <w:p w:rsidR="00C157BB" w:rsidRPr="00A3329F" w:rsidRDefault="00C157BB" w:rsidP="00AC661D">
            <w:pPr>
              <w:jc w:val="center"/>
              <w:rPr>
                <w:bCs/>
                <w:sz w:val="23"/>
                <w:szCs w:val="23"/>
                <w:lang w:val="sr-Cyrl-RS"/>
              </w:rPr>
            </w:pPr>
            <w:r w:rsidRPr="00A3329F">
              <w:rPr>
                <w:bCs/>
                <w:sz w:val="23"/>
                <w:szCs w:val="23"/>
                <w:lang w:val="sr-Cyrl-RS"/>
              </w:rPr>
              <w:t>Полугође и крај године</w:t>
            </w:r>
          </w:p>
        </w:tc>
        <w:tc>
          <w:tcPr>
            <w:tcW w:w="1620" w:type="dxa"/>
            <w:shd w:val="clear" w:color="auto" w:fill="auto"/>
          </w:tcPr>
          <w:p w:rsidR="00C157BB" w:rsidRPr="007555A7" w:rsidRDefault="00C157BB" w:rsidP="00AC661D">
            <w:pPr>
              <w:rPr>
                <w:b/>
                <w:sz w:val="23"/>
                <w:szCs w:val="23"/>
              </w:rPr>
            </w:pPr>
          </w:p>
        </w:tc>
        <w:tc>
          <w:tcPr>
            <w:tcW w:w="1620" w:type="dxa"/>
            <w:shd w:val="clear" w:color="auto" w:fill="auto"/>
          </w:tcPr>
          <w:p w:rsidR="00C157BB" w:rsidRPr="00A3329F" w:rsidRDefault="008E5CE7" w:rsidP="00AC661D">
            <w:pPr>
              <w:jc w:val="center"/>
              <w:rPr>
                <w:bCs/>
                <w:sz w:val="23"/>
                <w:szCs w:val="23"/>
                <w:lang w:val="sr-Cyrl-RS"/>
              </w:rPr>
            </w:pPr>
            <w:r>
              <w:rPr>
                <w:bCs/>
                <w:sz w:val="23"/>
                <w:szCs w:val="23"/>
                <w:lang w:val="sr-Cyrl-RS"/>
              </w:rPr>
              <w:t>Увид у перцепцију ученика о насиљу у школи</w:t>
            </w:r>
          </w:p>
        </w:tc>
      </w:tr>
      <w:tr w:rsidR="00C157BB" w:rsidRPr="00A3329F" w:rsidTr="00AC661D">
        <w:trPr>
          <w:trHeight w:val="994"/>
        </w:trPr>
        <w:tc>
          <w:tcPr>
            <w:tcW w:w="1992" w:type="dxa"/>
            <w:shd w:val="clear" w:color="auto" w:fill="auto"/>
          </w:tcPr>
          <w:p w:rsidR="00C157BB" w:rsidRPr="00A3329F" w:rsidRDefault="00D034C6" w:rsidP="00AC661D">
            <w:pPr>
              <w:jc w:val="center"/>
              <w:rPr>
                <w:bCs/>
                <w:sz w:val="23"/>
                <w:szCs w:val="23"/>
                <w:lang w:val="sr-Cyrl-RS"/>
              </w:rPr>
            </w:pPr>
            <w:r>
              <w:rPr>
                <w:bCs/>
                <w:sz w:val="23"/>
                <w:szCs w:val="23"/>
                <w:lang w:val="sr-Cyrl-RS"/>
              </w:rPr>
              <w:t>Асистенција</w:t>
            </w:r>
            <w:r w:rsidR="00C157BB" w:rsidRPr="00A3329F">
              <w:rPr>
                <w:bCs/>
                <w:sz w:val="23"/>
                <w:szCs w:val="23"/>
                <w:lang w:val="sr-Cyrl-RS"/>
              </w:rPr>
              <w:t xml:space="preserve"> старешинама  у инфо</w:t>
            </w:r>
            <w:r w:rsidR="00C157BB">
              <w:rPr>
                <w:bCs/>
                <w:sz w:val="23"/>
                <w:szCs w:val="23"/>
                <w:lang w:val="sr-Cyrl-RS"/>
              </w:rPr>
              <w:t>р</w:t>
            </w:r>
            <w:r w:rsidR="00C157BB" w:rsidRPr="00A3329F">
              <w:rPr>
                <w:bCs/>
                <w:sz w:val="23"/>
                <w:szCs w:val="23"/>
                <w:lang w:val="sr-Cyrl-RS"/>
              </w:rPr>
              <w:t>м</w:t>
            </w:r>
            <w:r w:rsidR="00C157BB">
              <w:rPr>
                <w:bCs/>
                <w:sz w:val="23"/>
                <w:szCs w:val="23"/>
                <w:lang w:val="sr-Cyrl-RS"/>
              </w:rPr>
              <w:t xml:space="preserve">исању </w:t>
            </w:r>
            <w:r w:rsidR="00C157BB" w:rsidRPr="00A3329F">
              <w:rPr>
                <w:bCs/>
                <w:sz w:val="23"/>
                <w:szCs w:val="23"/>
                <w:lang w:val="sr-Cyrl-RS"/>
              </w:rPr>
              <w:t>о процедурама</w:t>
            </w:r>
          </w:p>
        </w:tc>
        <w:tc>
          <w:tcPr>
            <w:tcW w:w="1817" w:type="dxa"/>
            <w:shd w:val="clear" w:color="auto" w:fill="auto"/>
          </w:tcPr>
          <w:p w:rsidR="00C157BB" w:rsidRDefault="00C157BB" w:rsidP="00AC661D">
            <w:pPr>
              <w:jc w:val="center"/>
              <w:rPr>
                <w:bCs/>
                <w:sz w:val="23"/>
                <w:szCs w:val="23"/>
                <w:lang w:val="sr-Cyrl-RS"/>
              </w:rPr>
            </w:pPr>
            <w:r>
              <w:rPr>
                <w:bCs/>
                <w:sz w:val="23"/>
                <w:szCs w:val="23"/>
                <w:lang w:val="sr-Cyrl-RS"/>
              </w:rPr>
              <w:t>Никола Милићевић</w:t>
            </w:r>
          </w:p>
          <w:p w:rsidR="00C157BB" w:rsidRPr="00A3329F" w:rsidRDefault="00C157BB" w:rsidP="00AC661D">
            <w:pPr>
              <w:jc w:val="center"/>
              <w:rPr>
                <w:bCs/>
                <w:sz w:val="23"/>
                <w:szCs w:val="23"/>
                <w:lang w:val="sr-Cyrl-RS"/>
              </w:rPr>
            </w:pPr>
            <w:r>
              <w:rPr>
                <w:bCs/>
                <w:sz w:val="23"/>
                <w:szCs w:val="23"/>
                <w:lang w:val="sr-Cyrl-RS"/>
              </w:rPr>
              <w:t>Игор Ниџовић</w:t>
            </w:r>
          </w:p>
        </w:tc>
        <w:tc>
          <w:tcPr>
            <w:tcW w:w="1249" w:type="dxa"/>
            <w:shd w:val="clear" w:color="auto" w:fill="auto"/>
          </w:tcPr>
          <w:p w:rsidR="00C157BB" w:rsidRPr="00A3329F" w:rsidRDefault="00C157BB" w:rsidP="00AC661D">
            <w:pPr>
              <w:jc w:val="center"/>
              <w:rPr>
                <w:bCs/>
                <w:sz w:val="23"/>
                <w:szCs w:val="23"/>
                <w:lang w:val="sr-Cyrl-RS"/>
              </w:rPr>
            </w:pPr>
          </w:p>
        </w:tc>
        <w:tc>
          <w:tcPr>
            <w:tcW w:w="1350" w:type="dxa"/>
            <w:shd w:val="clear" w:color="auto" w:fill="auto"/>
          </w:tcPr>
          <w:p w:rsidR="00C157BB" w:rsidRPr="00A3329F" w:rsidRDefault="00C157BB" w:rsidP="00AC661D">
            <w:pPr>
              <w:jc w:val="center"/>
              <w:rPr>
                <w:bCs/>
                <w:sz w:val="23"/>
                <w:szCs w:val="23"/>
                <w:lang w:val="sr-Cyrl-RS"/>
              </w:rPr>
            </w:pPr>
            <w:r w:rsidRPr="000A54BE">
              <w:rPr>
                <w:bCs/>
                <w:sz w:val="23"/>
                <w:szCs w:val="23"/>
                <w:lang w:val="sr-Cyrl-RS"/>
              </w:rPr>
              <w:t>У току године</w:t>
            </w:r>
          </w:p>
        </w:tc>
        <w:tc>
          <w:tcPr>
            <w:tcW w:w="1620" w:type="dxa"/>
            <w:shd w:val="clear" w:color="auto" w:fill="auto"/>
          </w:tcPr>
          <w:p w:rsidR="00C157BB" w:rsidRPr="00A3329F" w:rsidRDefault="00C157BB" w:rsidP="00AC661D">
            <w:pPr>
              <w:jc w:val="center"/>
              <w:rPr>
                <w:bCs/>
                <w:sz w:val="23"/>
                <w:szCs w:val="23"/>
              </w:rPr>
            </w:pPr>
          </w:p>
        </w:tc>
        <w:tc>
          <w:tcPr>
            <w:tcW w:w="1620" w:type="dxa"/>
            <w:shd w:val="clear" w:color="auto" w:fill="auto"/>
          </w:tcPr>
          <w:p w:rsidR="00C157BB" w:rsidRPr="00A3329F" w:rsidRDefault="00C157BB" w:rsidP="00AC661D">
            <w:pPr>
              <w:jc w:val="center"/>
              <w:rPr>
                <w:bCs/>
                <w:sz w:val="23"/>
                <w:szCs w:val="23"/>
                <w:lang w:val="sr-Cyrl-RS"/>
              </w:rPr>
            </w:pPr>
            <w:r>
              <w:rPr>
                <w:bCs/>
                <w:sz w:val="23"/>
                <w:szCs w:val="23"/>
                <w:lang w:val="sr-Cyrl-RS"/>
              </w:rPr>
              <w:t xml:space="preserve">Спровођење мера по закону </w:t>
            </w:r>
          </w:p>
        </w:tc>
      </w:tr>
      <w:tr w:rsidR="00C157BB" w:rsidRPr="007555A7" w:rsidTr="00AC661D">
        <w:trPr>
          <w:trHeight w:val="994"/>
        </w:trPr>
        <w:tc>
          <w:tcPr>
            <w:tcW w:w="1992" w:type="dxa"/>
            <w:shd w:val="clear" w:color="auto" w:fill="auto"/>
          </w:tcPr>
          <w:p w:rsidR="00C157BB" w:rsidRPr="00E7410B" w:rsidRDefault="00C157BB" w:rsidP="00AC661D">
            <w:pPr>
              <w:jc w:val="center"/>
              <w:rPr>
                <w:bCs/>
                <w:sz w:val="23"/>
                <w:szCs w:val="23"/>
                <w:lang w:val="sr-Cyrl-RS"/>
              </w:rPr>
            </w:pPr>
            <w:r w:rsidRPr="00E7410B">
              <w:rPr>
                <w:bCs/>
                <w:sz w:val="23"/>
                <w:szCs w:val="23"/>
                <w:lang w:val="sr-Cyrl-RS"/>
              </w:rPr>
              <w:t>Евиденциони лист</w:t>
            </w:r>
          </w:p>
        </w:tc>
        <w:tc>
          <w:tcPr>
            <w:tcW w:w="1817" w:type="dxa"/>
            <w:shd w:val="clear" w:color="auto" w:fill="auto"/>
          </w:tcPr>
          <w:p w:rsidR="00C157BB" w:rsidRPr="00E7410B" w:rsidRDefault="00C157BB" w:rsidP="00AC661D">
            <w:pPr>
              <w:jc w:val="center"/>
              <w:rPr>
                <w:bCs/>
                <w:sz w:val="23"/>
                <w:szCs w:val="23"/>
                <w:lang w:val="sr-Cyrl-RS"/>
              </w:rPr>
            </w:pPr>
            <w:r w:rsidRPr="00E7410B">
              <w:rPr>
                <w:bCs/>
                <w:sz w:val="23"/>
                <w:szCs w:val="23"/>
                <w:lang w:val="sr-Cyrl-RS"/>
              </w:rPr>
              <w:t>Игор Ниџовић</w:t>
            </w:r>
          </w:p>
        </w:tc>
        <w:tc>
          <w:tcPr>
            <w:tcW w:w="1249" w:type="dxa"/>
            <w:shd w:val="clear" w:color="auto" w:fill="auto"/>
          </w:tcPr>
          <w:p w:rsidR="00C157BB" w:rsidRDefault="00C157BB" w:rsidP="00AC661D">
            <w:pPr>
              <w:rPr>
                <w:b/>
                <w:sz w:val="23"/>
                <w:szCs w:val="23"/>
                <w:lang w:val="sr-Cyrl-RS"/>
              </w:rPr>
            </w:pPr>
          </w:p>
        </w:tc>
        <w:tc>
          <w:tcPr>
            <w:tcW w:w="1350" w:type="dxa"/>
            <w:shd w:val="clear" w:color="auto" w:fill="auto"/>
          </w:tcPr>
          <w:p w:rsidR="00C157BB" w:rsidRDefault="00C157BB" w:rsidP="00AC661D">
            <w:pPr>
              <w:jc w:val="center"/>
              <w:rPr>
                <w:b/>
                <w:sz w:val="23"/>
                <w:szCs w:val="23"/>
                <w:lang w:val="sr-Cyrl-RS"/>
              </w:rPr>
            </w:pPr>
            <w:r w:rsidRPr="000A54BE">
              <w:rPr>
                <w:bCs/>
                <w:sz w:val="23"/>
                <w:szCs w:val="23"/>
                <w:lang w:val="sr-Cyrl-RS"/>
              </w:rPr>
              <w:t>У току године</w:t>
            </w:r>
          </w:p>
        </w:tc>
        <w:tc>
          <w:tcPr>
            <w:tcW w:w="1620" w:type="dxa"/>
            <w:shd w:val="clear" w:color="auto" w:fill="auto"/>
          </w:tcPr>
          <w:p w:rsidR="00C157BB" w:rsidRPr="007555A7" w:rsidRDefault="00C157BB" w:rsidP="00AC661D">
            <w:pPr>
              <w:rPr>
                <w:b/>
                <w:sz w:val="23"/>
                <w:szCs w:val="23"/>
              </w:rPr>
            </w:pPr>
          </w:p>
        </w:tc>
        <w:tc>
          <w:tcPr>
            <w:tcW w:w="1620" w:type="dxa"/>
            <w:shd w:val="clear" w:color="auto" w:fill="auto"/>
          </w:tcPr>
          <w:p w:rsidR="00C157BB" w:rsidRPr="007555A7" w:rsidRDefault="00C157BB" w:rsidP="00AC661D">
            <w:pPr>
              <w:rPr>
                <w:b/>
                <w:sz w:val="23"/>
                <w:szCs w:val="23"/>
              </w:rPr>
            </w:pPr>
          </w:p>
        </w:tc>
      </w:tr>
      <w:tr w:rsidR="00C157BB" w:rsidRPr="000A54BE" w:rsidTr="00AC661D">
        <w:trPr>
          <w:trHeight w:val="994"/>
        </w:trPr>
        <w:tc>
          <w:tcPr>
            <w:tcW w:w="1992" w:type="dxa"/>
            <w:shd w:val="clear" w:color="auto" w:fill="auto"/>
          </w:tcPr>
          <w:p w:rsidR="00C157BB" w:rsidRPr="000A54BE" w:rsidRDefault="00C157BB" w:rsidP="00AC661D">
            <w:pPr>
              <w:jc w:val="center"/>
              <w:rPr>
                <w:bCs/>
                <w:sz w:val="23"/>
                <w:szCs w:val="23"/>
                <w:lang w:val="sr-Cyrl-RS"/>
              </w:rPr>
            </w:pPr>
            <w:r w:rsidRPr="000A54BE">
              <w:rPr>
                <w:bCs/>
                <w:sz w:val="23"/>
                <w:szCs w:val="23"/>
                <w:lang w:val="sr-Cyrl-RS"/>
              </w:rPr>
              <w:t>Недеља лепих порука</w:t>
            </w:r>
          </w:p>
        </w:tc>
        <w:tc>
          <w:tcPr>
            <w:tcW w:w="1817" w:type="dxa"/>
            <w:shd w:val="clear" w:color="auto" w:fill="auto"/>
          </w:tcPr>
          <w:p w:rsidR="00C157BB" w:rsidRPr="000A54BE" w:rsidRDefault="00C157BB" w:rsidP="00AC661D">
            <w:pPr>
              <w:jc w:val="center"/>
              <w:rPr>
                <w:lang w:val="sr-Cyrl-CS"/>
              </w:rPr>
            </w:pPr>
            <w:r w:rsidRPr="000A54BE">
              <w:t>T</w:t>
            </w:r>
            <w:r w:rsidRPr="000A54BE">
              <w:rPr>
                <w:lang w:val="sr-Cyrl-RS"/>
              </w:rPr>
              <w:t>ИМ</w:t>
            </w:r>
          </w:p>
          <w:p w:rsidR="00C157BB" w:rsidRDefault="00C157BB" w:rsidP="00AC661D">
            <w:pPr>
              <w:jc w:val="center"/>
              <w:rPr>
                <w:b/>
                <w:sz w:val="23"/>
                <w:szCs w:val="23"/>
                <w:lang w:val="sr-Cyrl-RS"/>
              </w:rPr>
            </w:pPr>
            <w:r w:rsidRPr="000A54BE">
              <w:rPr>
                <w:lang w:val="sr-Cyrl-CS"/>
              </w:rPr>
              <w:t>Одељењске старешине</w:t>
            </w:r>
          </w:p>
        </w:tc>
        <w:tc>
          <w:tcPr>
            <w:tcW w:w="1249" w:type="dxa"/>
            <w:shd w:val="clear" w:color="auto" w:fill="auto"/>
          </w:tcPr>
          <w:p w:rsidR="00C157BB" w:rsidRDefault="00C157BB" w:rsidP="00AC661D">
            <w:pPr>
              <w:rPr>
                <w:b/>
                <w:sz w:val="23"/>
                <w:szCs w:val="23"/>
                <w:lang w:val="sr-Cyrl-RS"/>
              </w:rPr>
            </w:pPr>
          </w:p>
        </w:tc>
        <w:tc>
          <w:tcPr>
            <w:tcW w:w="1350" w:type="dxa"/>
            <w:shd w:val="clear" w:color="auto" w:fill="auto"/>
          </w:tcPr>
          <w:p w:rsidR="00C157BB" w:rsidRPr="000A54BE" w:rsidRDefault="00C157BB" w:rsidP="00AC661D">
            <w:pPr>
              <w:jc w:val="center"/>
              <w:rPr>
                <w:bCs/>
                <w:sz w:val="23"/>
                <w:szCs w:val="23"/>
                <w:lang w:val="sr-Cyrl-RS"/>
              </w:rPr>
            </w:pPr>
            <w:r w:rsidRPr="000A54BE">
              <w:rPr>
                <w:bCs/>
                <w:sz w:val="23"/>
                <w:szCs w:val="23"/>
                <w:lang w:val="sr-Cyrl-RS"/>
              </w:rPr>
              <w:t>У току године</w:t>
            </w:r>
          </w:p>
        </w:tc>
        <w:tc>
          <w:tcPr>
            <w:tcW w:w="1620" w:type="dxa"/>
            <w:shd w:val="clear" w:color="auto" w:fill="auto"/>
          </w:tcPr>
          <w:p w:rsidR="00C157BB" w:rsidRPr="007555A7" w:rsidRDefault="00C157BB" w:rsidP="00AC661D">
            <w:pPr>
              <w:rPr>
                <w:b/>
                <w:sz w:val="23"/>
                <w:szCs w:val="23"/>
              </w:rPr>
            </w:pPr>
          </w:p>
        </w:tc>
        <w:tc>
          <w:tcPr>
            <w:tcW w:w="1620" w:type="dxa"/>
            <w:shd w:val="clear" w:color="auto" w:fill="auto"/>
          </w:tcPr>
          <w:p w:rsidR="00C157BB" w:rsidRPr="000A54BE" w:rsidRDefault="00C157BB" w:rsidP="00AC661D">
            <w:pPr>
              <w:jc w:val="center"/>
              <w:rPr>
                <w:bCs/>
                <w:sz w:val="23"/>
                <w:szCs w:val="23"/>
                <w:lang w:val="sr-Cyrl-RS"/>
              </w:rPr>
            </w:pPr>
            <w:r w:rsidRPr="000A54BE">
              <w:rPr>
                <w:bCs/>
                <w:sz w:val="23"/>
                <w:szCs w:val="23"/>
                <w:lang w:val="sr-Cyrl-RS"/>
              </w:rPr>
              <w:t>Схватање значаја међусобног поштовања</w:t>
            </w:r>
          </w:p>
          <w:p w:rsidR="00C157BB" w:rsidRPr="000A54BE" w:rsidRDefault="00C157BB" w:rsidP="00AC661D">
            <w:pPr>
              <w:jc w:val="center"/>
              <w:rPr>
                <w:bCs/>
                <w:sz w:val="23"/>
                <w:szCs w:val="23"/>
                <w:lang w:val="sr-Cyrl-RS"/>
              </w:rPr>
            </w:pPr>
            <w:r w:rsidRPr="000A54BE">
              <w:rPr>
                <w:bCs/>
                <w:sz w:val="23"/>
                <w:szCs w:val="23"/>
                <w:lang w:val="sr-Cyrl-RS"/>
              </w:rPr>
              <w:t>Развијање емпатије и солидарности</w:t>
            </w:r>
          </w:p>
        </w:tc>
      </w:tr>
      <w:tr w:rsidR="00C157BB" w:rsidRPr="000A54BE" w:rsidTr="00AC661D">
        <w:trPr>
          <w:trHeight w:val="994"/>
        </w:trPr>
        <w:tc>
          <w:tcPr>
            <w:tcW w:w="1992" w:type="dxa"/>
            <w:shd w:val="clear" w:color="auto" w:fill="auto"/>
          </w:tcPr>
          <w:p w:rsidR="00C157BB" w:rsidRPr="000A54BE" w:rsidRDefault="00C157BB" w:rsidP="00AC661D">
            <w:pPr>
              <w:jc w:val="center"/>
              <w:rPr>
                <w:bCs/>
                <w:lang w:val="sr-Cyrl-CS"/>
              </w:rPr>
            </w:pPr>
            <w:r w:rsidRPr="000A54BE">
              <w:rPr>
                <w:bCs/>
                <w:lang w:val="sr-Cyrl-CS"/>
              </w:rPr>
              <w:lastRenderedPageBreak/>
              <w:t>Обележавање Међународни дана борбе проти насиља над децом</w:t>
            </w:r>
          </w:p>
          <w:p w:rsidR="00C157BB" w:rsidRPr="000A54BE" w:rsidRDefault="00C157BB" w:rsidP="00AC661D">
            <w:pPr>
              <w:jc w:val="center"/>
              <w:rPr>
                <w:bCs/>
                <w:lang w:val="sr-Cyrl-RS"/>
              </w:rPr>
            </w:pPr>
          </w:p>
        </w:tc>
        <w:tc>
          <w:tcPr>
            <w:tcW w:w="1817" w:type="dxa"/>
            <w:shd w:val="clear" w:color="auto" w:fill="auto"/>
          </w:tcPr>
          <w:p w:rsidR="00C157BB" w:rsidRPr="000A54BE" w:rsidRDefault="00C157BB" w:rsidP="00AC661D">
            <w:pPr>
              <w:jc w:val="center"/>
              <w:rPr>
                <w:lang w:val="sr-Cyrl-CS"/>
              </w:rPr>
            </w:pPr>
            <w:r w:rsidRPr="000A54BE">
              <w:t>T</w:t>
            </w:r>
            <w:r w:rsidRPr="000A54BE">
              <w:rPr>
                <w:lang w:val="sr-Cyrl-RS"/>
              </w:rPr>
              <w:t>ИМ</w:t>
            </w:r>
          </w:p>
          <w:p w:rsidR="00C157BB" w:rsidRPr="000A54BE" w:rsidRDefault="00C157BB" w:rsidP="00AC661D">
            <w:pPr>
              <w:jc w:val="center"/>
              <w:rPr>
                <w:b/>
                <w:lang w:val="sr-Cyrl-RS"/>
              </w:rPr>
            </w:pPr>
            <w:r w:rsidRPr="000A54BE">
              <w:rPr>
                <w:lang w:val="sr-Cyrl-CS"/>
              </w:rPr>
              <w:t>Одељењске старешине</w:t>
            </w:r>
          </w:p>
        </w:tc>
        <w:tc>
          <w:tcPr>
            <w:tcW w:w="1249" w:type="dxa"/>
            <w:shd w:val="clear" w:color="auto" w:fill="auto"/>
          </w:tcPr>
          <w:p w:rsidR="00C157BB" w:rsidRDefault="00C157BB" w:rsidP="00AC661D">
            <w:pPr>
              <w:rPr>
                <w:b/>
                <w:sz w:val="23"/>
                <w:szCs w:val="23"/>
                <w:lang w:val="sr-Cyrl-RS"/>
              </w:rPr>
            </w:pPr>
          </w:p>
        </w:tc>
        <w:tc>
          <w:tcPr>
            <w:tcW w:w="1350" w:type="dxa"/>
            <w:shd w:val="clear" w:color="auto" w:fill="auto"/>
          </w:tcPr>
          <w:p w:rsidR="00C157BB" w:rsidRPr="000A54BE" w:rsidRDefault="00C157BB" w:rsidP="00AC661D">
            <w:pPr>
              <w:jc w:val="center"/>
              <w:rPr>
                <w:lang w:val="sr-Cyrl-CS"/>
              </w:rPr>
            </w:pPr>
            <w:r w:rsidRPr="000A54BE">
              <w:rPr>
                <w:lang w:val="sr-Cyrl-CS"/>
              </w:rPr>
              <w:t>19.11.</w:t>
            </w:r>
          </w:p>
          <w:p w:rsidR="00C157BB" w:rsidRPr="000A54BE" w:rsidRDefault="00C157BB" w:rsidP="00AC661D">
            <w:pPr>
              <w:rPr>
                <w:lang w:val="sr-Cyrl-RS"/>
              </w:rPr>
            </w:pPr>
            <w:r w:rsidRPr="000A54BE">
              <w:rPr>
                <w:lang w:val="sr-Cyrl-CS"/>
              </w:rPr>
              <w:t>Новембар</w:t>
            </w:r>
          </w:p>
        </w:tc>
        <w:tc>
          <w:tcPr>
            <w:tcW w:w="1620" w:type="dxa"/>
            <w:shd w:val="clear" w:color="auto" w:fill="auto"/>
          </w:tcPr>
          <w:p w:rsidR="00C157BB" w:rsidRPr="000A54BE" w:rsidRDefault="00C157BB" w:rsidP="00AC661D">
            <w:pPr>
              <w:jc w:val="center"/>
              <w:rPr>
                <w:lang w:val="sr-Cyrl-CS"/>
              </w:rPr>
            </w:pPr>
            <w:r w:rsidRPr="000A54BE">
              <w:rPr>
                <w:lang w:val="sr-Cyrl-CS"/>
              </w:rPr>
              <w:t>Дневник рада</w:t>
            </w:r>
          </w:p>
          <w:p w:rsidR="00C157BB" w:rsidRPr="000A54BE" w:rsidRDefault="00C157BB" w:rsidP="00AC661D">
            <w:pPr>
              <w:jc w:val="center"/>
              <w:rPr>
                <w:lang w:val="sr-Cyrl-CS"/>
              </w:rPr>
            </w:pPr>
            <w:r w:rsidRPr="000A54BE">
              <w:rPr>
                <w:lang w:val="sr-Cyrl-CS"/>
              </w:rPr>
              <w:t>Записник са ЧОС</w:t>
            </w:r>
          </w:p>
          <w:p w:rsidR="00C157BB" w:rsidRPr="000A54BE" w:rsidRDefault="00C157BB" w:rsidP="00AC661D">
            <w:pPr>
              <w:jc w:val="center"/>
              <w:rPr>
                <w:b/>
              </w:rPr>
            </w:pPr>
            <w:r w:rsidRPr="000A54BE">
              <w:rPr>
                <w:lang w:val="sr-Cyrl-CS"/>
              </w:rPr>
              <w:t>Записник ТИМА</w:t>
            </w:r>
          </w:p>
        </w:tc>
        <w:tc>
          <w:tcPr>
            <w:tcW w:w="1620" w:type="dxa"/>
            <w:shd w:val="clear" w:color="auto" w:fill="auto"/>
          </w:tcPr>
          <w:p w:rsidR="00C157BB" w:rsidRPr="000A54BE" w:rsidRDefault="00C157BB" w:rsidP="00AC661D">
            <w:pPr>
              <w:jc w:val="center"/>
              <w:rPr>
                <w:bCs/>
                <w:sz w:val="23"/>
                <w:szCs w:val="23"/>
                <w:lang w:val="sr-Cyrl-RS"/>
              </w:rPr>
            </w:pPr>
            <w:r w:rsidRPr="000A54BE">
              <w:rPr>
                <w:bCs/>
                <w:sz w:val="23"/>
                <w:szCs w:val="23"/>
                <w:lang w:val="sr-Cyrl-RS"/>
              </w:rPr>
              <w:t>Научити и обновити врсте и нивое насиља</w:t>
            </w:r>
          </w:p>
          <w:p w:rsidR="00C157BB" w:rsidRPr="000A54BE" w:rsidRDefault="00C157BB" w:rsidP="00AC661D">
            <w:pPr>
              <w:jc w:val="center"/>
              <w:rPr>
                <w:bCs/>
                <w:sz w:val="23"/>
                <w:szCs w:val="23"/>
                <w:lang w:val="sr-Cyrl-RS"/>
              </w:rPr>
            </w:pPr>
            <w:r w:rsidRPr="000A54BE">
              <w:rPr>
                <w:bCs/>
                <w:sz w:val="23"/>
                <w:szCs w:val="23"/>
                <w:lang w:val="sr-Cyrl-RS"/>
              </w:rPr>
              <w:t>Схатити значај ненасилног понашања</w:t>
            </w:r>
          </w:p>
        </w:tc>
      </w:tr>
      <w:tr w:rsidR="00C157BB" w:rsidRPr="000A54BE" w:rsidTr="00AC661D">
        <w:trPr>
          <w:trHeight w:val="994"/>
        </w:trPr>
        <w:tc>
          <w:tcPr>
            <w:tcW w:w="1992" w:type="dxa"/>
            <w:shd w:val="clear" w:color="auto" w:fill="auto"/>
          </w:tcPr>
          <w:p w:rsidR="00C157BB" w:rsidRPr="000A54BE" w:rsidRDefault="00C157BB" w:rsidP="00AC661D">
            <w:pPr>
              <w:jc w:val="center"/>
              <w:rPr>
                <w:bCs/>
                <w:lang w:val="sr-Cyrl-CS"/>
              </w:rPr>
            </w:pPr>
            <w:r w:rsidRPr="000A54BE">
              <w:rPr>
                <w:bCs/>
                <w:lang w:val="sr-Cyrl-CS"/>
              </w:rPr>
              <w:t>Обележавање дана дечијих права</w:t>
            </w:r>
          </w:p>
        </w:tc>
        <w:tc>
          <w:tcPr>
            <w:tcW w:w="1817" w:type="dxa"/>
            <w:shd w:val="clear" w:color="auto" w:fill="auto"/>
          </w:tcPr>
          <w:p w:rsidR="00C157BB" w:rsidRPr="000A54BE" w:rsidRDefault="00C157BB" w:rsidP="00AC661D">
            <w:pPr>
              <w:jc w:val="center"/>
              <w:rPr>
                <w:lang w:val="sr-Cyrl-CS"/>
              </w:rPr>
            </w:pPr>
            <w:r w:rsidRPr="000A54BE">
              <w:t>T</w:t>
            </w:r>
            <w:r w:rsidRPr="000A54BE">
              <w:rPr>
                <w:lang w:val="sr-Cyrl-RS"/>
              </w:rPr>
              <w:t>ИМ</w:t>
            </w:r>
          </w:p>
          <w:p w:rsidR="00C157BB" w:rsidRPr="000A54BE" w:rsidRDefault="00C157BB" w:rsidP="00AC661D">
            <w:pPr>
              <w:jc w:val="center"/>
              <w:rPr>
                <w:b/>
                <w:lang w:val="sr-Cyrl-RS"/>
              </w:rPr>
            </w:pPr>
            <w:r w:rsidRPr="000A54BE">
              <w:rPr>
                <w:lang w:val="sr-Cyrl-CS"/>
              </w:rPr>
              <w:t>Одељењске старешине</w:t>
            </w:r>
          </w:p>
        </w:tc>
        <w:tc>
          <w:tcPr>
            <w:tcW w:w="1249" w:type="dxa"/>
            <w:shd w:val="clear" w:color="auto" w:fill="auto"/>
          </w:tcPr>
          <w:p w:rsidR="00C157BB" w:rsidRDefault="00C157BB" w:rsidP="00AC661D">
            <w:pPr>
              <w:rPr>
                <w:b/>
                <w:sz w:val="23"/>
                <w:szCs w:val="23"/>
                <w:lang w:val="sr-Cyrl-RS"/>
              </w:rPr>
            </w:pPr>
          </w:p>
        </w:tc>
        <w:tc>
          <w:tcPr>
            <w:tcW w:w="1350" w:type="dxa"/>
            <w:shd w:val="clear" w:color="auto" w:fill="auto"/>
          </w:tcPr>
          <w:p w:rsidR="00C157BB" w:rsidRPr="000A54BE" w:rsidRDefault="00C157BB" w:rsidP="00AC661D">
            <w:pPr>
              <w:jc w:val="center"/>
              <w:rPr>
                <w:lang w:val="sr-Cyrl-CS"/>
              </w:rPr>
            </w:pPr>
            <w:r w:rsidRPr="000A54BE">
              <w:rPr>
                <w:lang w:val="sr-Cyrl-CS"/>
              </w:rPr>
              <w:t>20.11.</w:t>
            </w:r>
          </w:p>
          <w:p w:rsidR="00C157BB" w:rsidRPr="000A54BE" w:rsidRDefault="00C157BB" w:rsidP="00AC661D">
            <w:pPr>
              <w:rPr>
                <w:lang w:val="sr-Cyrl-RS"/>
              </w:rPr>
            </w:pPr>
            <w:r w:rsidRPr="000A54BE">
              <w:rPr>
                <w:lang w:val="sr-Cyrl-CS"/>
              </w:rPr>
              <w:t>Новембар</w:t>
            </w:r>
          </w:p>
        </w:tc>
        <w:tc>
          <w:tcPr>
            <w:tcW w:w="1620" w:type="dxa"/>
            <w:shd w:val="clear" w:color="auto" w:fill="auto"/>
          </w:tcPr>
          <w:p w:rsidR="00C157BB" w:rsidRPr="000A54BE" w:rsidRDefault="00C157BB" w:rsidP="00AC661D">
            <w:pPr>
              <w:jc w:val="center"/>
              <w:rPr>
                <w:lang w:val="sr-Cyrl-CS"/>
              </w:rPr>
            </w:pPr>
            <w:r w:rsidRPr="000A54BE">
              <w:rPr>
                <w:lang w:val="sr-Cyrl-CS"/>
              </w:rPr>
              <w:t>Дневник рада</w:t>
            </w:r>
          </w:p>
          <w:p w:rsidR="00C157BB" w:rsidRPr="000A54BE" w:rsidRDefault="00C157BB" w:rsidP="00AC661D">
            <w:pPr>
              <w:jc w:val="center"/>
              <w:rPr>
                <w:lang w:val="sr-Cyrl-CS"/>
              </w:rPr>
            </w:pPr>
            <w:r w:rsidRPr="000A54BE">
              <w:rPr>
                <w:lang w:val="sr-Cyrl-CS"/>
              </w:rPr>
              <w:t>-аписник са ЧОС</w:t>
            </w:r>
          </w:p>
          <w:p w:rsidR="00C157BB" w:rsidRPr="000A54BE" w:rsidRDefault="00C157BB" w:rsidP="00AC661D">
            <w:pPr>
              <w:jc w:val="center"/>
              <w:rPr>
                <w:b/>
              </w:rPr>
            </w:pPr>
            <w:r w:rsidRPr="000A54BE">
              <w:rPr>
                <w:lang w:val="sr-Cyrl-CS"/>
              </w:rPr>
              <w:t>Записник ТИМА</w:t>
            </w:r>
          </w:p>
        </w:tc>
        <w:tc>
          <w:tcPr>
            <w:tcW w:w="1620" w:type="dxa"/>
            <w:shd w:val="clear" w:color="auto" w:fill="auto"/>
          </w:tcPr>
          <w:p w:rsidR="00C157BB" w:rsidRPr="000A54BE" w:rsidRDefault="00C157BB" w:rsidP="00AC661D">
            <w:pPr>
              <w:jc w:val="center"/>
              <w:rPr>
                <w:bCs/>
                <w:sz w:val="23"/>
                <w:szCs w:val="23"/>
                <w:lang w:val="sr-Cyrl-RS"/>
              </w:rPr>
            </w:pPr>
            <w:r w:rsidRPr="000A54BE">
              <w:rPr>
                <w:bCs/>
                <w:sz w:val="23"/>
                <w:szCs w:val="23"/>
                <w:lang w:val="sr-Cyrl-RS"/>
              </w:rPr>
              <w:t>Подсетити се на права детета</w:t>
            </w:r>
          </w:p>
        </w:tc>
      </w:tr>
      <w:tr w:rsidR="00C157BB" w:rsidRPr="000A54BE" w:rsidTr="00AC661D">
        <w:trPr>
          <w:trHeight w:val="994"/>
        </w:trPr>
        <w:tc>
          <w:tcPr>
            <w:tcW w:w="1992" w:type="dxa"/>
            <w:shd w:val="clear" w:color="auto" w:fill="auto"/>
          </w:tcPr>
          <w:p w:rsidR="00C157BB" w:rsidRPr="000A54BE" w:rsidRDefault="00C157BB" w:rsidP="00AC661D">
            <w:pPr>
              <w:jc w:val="center"/>
              <w:rPr>
                <w:bCs/>
                <w:lang w:val="sr-Cyrl-CS"/>
              </w:rPr>
            </w:pPr>
            <w:r w:rsidRPr="000A54BE">
              <w:rPr>
                <w:bCs/>
                <w:lang w:val="sr-Cyrl-CS"/>
              </w:rPr>
              <w:t xml:space="preserve">Обележавање дана </w:t>
            </w:r>
            <w:r>
              <w:rPr>
                <w:bCs/>
                <w:lang w:val="sr-Cyrl-CS"/>
              </w:rPr>
              <w:t>розих мајица</w:t>
            </w:r>
          </w:p>
        </w:tc>
        <w:tc>
          <w:tcPr>
            <w:tcW w:w="1817" w:type="dxa"/>
            <w:shd w:val="clear" w:color="auto" w:fill="auto"/>
          </w:tcPr>
          <w:p w:rsidR="00C157BB" w:rsidRPr="000A54BE" w:rsidRDefault="00C157BB" w:rsidP="00AC661D">
            <w:pPr>
              <w:jc w:val="center"/>
              <w:rPr>
                <w:lang w:val="sr-Cyrl-CS"/>
              </w:rPr>
            </w:pPr>
            <w:r w:rsidRPr="000A54BE">
              <w:t>T</w:t>
            </w:r>
            <w:r w:rsidRPr="000A54BE">
              <w:rPr>
                <w:lang w:val="sr-Cyrl-RS"/>
              </w:rPr>
              <w:t>ИМ</w:t>
            </w:r>
          </w:p>
          <w:p w:rsidR="00C157BB" w:rsidRDefault="00C157BB" w:rsidP="00AC661D">
            <w:pPr>
              <w:jc w:val="center"/>
              <w:rPr>
                <w:lang w:val="sr-Cyrl-CS"/>
              </w:rPr>
            </w:pPr>
            <w:r w:rsidRPr="000A54BE">
              <w:rPr>
                <w:lang w:val="sr-Cyrl-CS"/>
              </w:rPr>
              <w:t>Одељењске старешине</w:t>
            </w:r>
          </w:p>
          <w:p w:rsidR="00C157BB" w:rsidRPr="000A54BE" w:rsidRDefault="00C157BB" w:rsidP="00AC661D">
            <w:pPr>
              <w:jc w:val="center"/>
            </w:pPr>
            <w:r>
              <w:rPr>
                <w:lang w:val="sr-Cyrl-CS"/>
              </w:rPr>
              <w:t>Ученички парламент</w:t>
            </w:r>
          </w:p>
        </w:tc>
        <w:tc>
          <w:tcPr>
            <w:tcW w:w="1249" w:type="dxa"/>
            <w:shd w:val="clear" w:color="auto" w:fill="auto"/>
          </w:tcPr>
          <w:p w:rsidR="00C157BB" w:rsidRDefault="00C157BB" w:rsidP="00AC661D">
            <w:pPr>
              <w:rPr>
                <w:b/>
                <w:sz w:val="23"/>
                <w:szCs w:val="23"/>
                <w:lang w:val="sr-Cyrl-RS"/>
              </w:rPr>
            </w:pPr>
          </w:p>
        </w:tc>
        <w:tc>
          <w:tcPr>
            <w:tcW w:w="1350" w:type="dxa"/>
            <w:shd w:val="clear" w:color="auto" w:fill="auto"/>
          </w:tcPr>
          <w:p w:rsidR="00C157BB" w:rsidRPr="000A54BE" w:rsidRDefault="00C157BB" w:rsidP="00AC661D">
            <w:pPr>
              <w:jc w:val="center"/>
              <w:rPr>
                <w:lang w:val="sr-Cyrl-CS"/>
              </w:rPr>
            </w:pPr>
            <w:r w:rsidRPr="00E7410B">
              <w:t>последњ</w:t>
            </w:r>
            <w:r>
              <w:rPr>
                <w:lang w:val="sr-Cyrl-RS"/>
              </w:rPr>
              <w:t>а</w:t>
            </w:r>
            <w:r w:rsidRPr="00E7410B">
              <w:t xml:space="preserve"> сред</w:t>
            </w:r>
            <w:r>
              <w:rPr>
                <w:lang w:val="sr-Cyrl-RS"/>
              </w:rPr>
              <w:t>а</w:t>
            </w:r>
            <w:r w:rsidRPr="00E7410B">
              <w:t xml:space="preserve"> у месецу фебруару,</w:t>
            </w:r>
          </w:p>
        </w:tc>
        <w:tc>
          <w:tcPr>
            <w:tcW w:w="1620" w:type="dxa"/>
            <w:shd w:val="clear" w:color="auto" w:fill="auto"/>
          </w:tcPr>
          <w:p w:rsidR="00C157BB" w:rsidRPr="000A54BE" w:rsidRDefault="00C157BB" w:rsidP="00AC661D">
            <w:pPr>
              <w:jc w:val="center"/>
              <w:rPr>
                <w:lang w:val="sr-Cyrl-CS"/>
              </w:rPr>
            </w:pPr>
            <w:r>
              <w:rPr>
                <w:lang w:val="sr-Cyrl-CS"/>
              </w:rPr>
              <w:t>Слике, записник тима</w:t>
            </w:r>
          </w:p>
        </w:tc>
        <w:tc>
          <w:tcPr>
            <w:tcW w:w="1620" w:type="dxa"/>
            <w:shd w:val="clear" w:color="auto" w:fill="auto"/>
          </w:tcPr>
          <w:p w:rsidR="00C157BB" w:rsidRPr="000A54BE" w:rsidRDefault="00C157BB" w:rsidP="00AC661D">
            <w:pPr>
              <w:jc w:val="center"/>
              <w:rPr>
                <w:bCs/>
                <w:sz w:val="23"/>
                <w:szCs w:val="23"/>
                <w:lang w:val="sr-Cyrl-RS"/>
              </w:rPr>
            </w:pPr>
            <w:r>
              <w:rPr>
                <w:bCs/>
                <w:sz w:val="23"/>
                <w:szCs w:val="23"/>
                <w:lang w:val="sr-Cyrl-RS"/>
              </w:rPr>
              <w:t>Развијање емпатије</w:t>
            </w:r>
          </w:p>
        </w:tc>
      </w:tr>
      <w:tr w:rsidR="00C157BB" w:rsidRPr="000A54BE" w:rsidTr="00AC661D">
        <w:trPr>
          <w:trHeight w:val="994"/>
        </w:trPr>
        <w:tc>
          <w:tcPr>
            <w:tcW w:w="1992" w:type="dxa"/>
            <w:shd w:val="clear" w:color="auto" w:fill="auto"/>
          </w:tcPr>
          <w:p w:rsidR="00C157BB" w:rsidRPr="00594395" w:rsidRDefault="00C157BB" w:rsidP="00AC661D">
            <w:pPr>
              <w:jc w:val="center"/>
              <w:rPr>
                <w:bCs/>
                <w:lang w:val="sr-Cyrl-CS"/>
              </w:rPr>
            </w:pPr>
            <w:r w:rsidRPr="00594395">
              <w:rPr>
                <w:bCs/>
                <w:lang w:val="sr-Cyrl-CS"/>
              </w:rPr>
              <w:t>Усмерено Стручно усавршавање чаланова тима за насиље</w:t>
            </w:r>
          </w:p>
        </w:tc>
        <w:tc>
          <w:tcPr>
            <w:tcW w:w="1817" w:type="dxa"/>
            <w:shd w:val="clear" w:color="auto" w:fill="auto"/>
          </w:tcPr>
          <w:p w:rsidR="00C157BB" w:rsidRPr="00594395" w:rsidRDefault="00C157BB" w:rsidP="00AC661D">
            <w:pPr>
              <w:jc w:val="center"/>
              <w:rPr>
                <w:bCs/>
                <w:lang w:val="sr-Cyrl-RS"/>
              </w:rPr>
            </w:pPr>
            <w:r w:rsidRPr="00594395">
              <w:rPr>
                <w:bCs/>
                <w:lang w:val="sr-Cyrl-RS"/>
              </w:rPr>
              <w:t>На добровољној бази</w:t>
            </w:r>
          </w:p>
          <w:p w:rsidR="00C157BB" w:rsidRPr="00594395" w:rsidRDefault="00C157BB" w:rsidP="00AC661D">
            <w:pPr>
              <w:jc w:val="center"/>
              <w:rPr>
                <w:bCs/>
              </w:rPr>
            </w:pPr>
            <w:r w:rsidRPr="00594395">
              <w:rPr>
                <w:bCs/>
                <w:lang w:val="sr-Cyrl-RS"/>
              </w:rPr>
              <w:t>Председник Тима</w:t>
            </w:r>
          </w:p>
        </w:tc>
        <w:tc>
          <w:tcPr>
            <w:tcW w:w="1249" w:type="dxa"/>
            <w:shd w:val="clear" w:color="auto" w:fill="auto"/>
          </w:tcPr>
          <w:p w:rsidR="00C157BB" w:rsidRPr="00594395" w:rsidRDefault="00C157BB" w:rsidP="00AC661D">
            <w:pPr>
              <w:jc w:val="center"/>
              <w:rPr>
                <w:bCs/>
                <w:lang w:val="sr-Cyrl-RS"/>
              </w:rPr>
            </w:pPr>
            <w:r w:rsidRPr="00594395">
              <w:rPr>
                <w:bCs/>
                <w:lang w:val="sr-Cyrl-RS"/>
              </w:rPr>
              <w:t>Ш П 13.1.2</w:t>
            </w:r>
          </w:p>
        </w:tc>
        <w:tc>
          <w:tcPr>
            <w:tcW w:w="1350" w:type="dxa"/>
            <w:shd w:val="clear" w:color="auto" w:fill="auto"/>
          </w:tcPr>
          <w:p w:rsidR="00C157BB" w:rsidRPr="00594395" w:rsidRDefault="00C157BB" w:rsidP="00AC661D">
            <w:pPr>
              <w:jc w:val="center"/>
              <w:rPr>
                <w:bCs/>
                <w:lang w:val="sr-Cyrl-RS"/>
              </w:rPr>
            </w:pPr>
            <w:r w:rsidRPr="00594395">
              <w:rPr>
                <w:bCs/>
                <w:lang w:val="sr-Cyrl-RS"/>
              </w:rPr>
              <w:t>У току школске године</w:t>
            </w:r>
          </w:p>
        </w:tc>
        <w:tc>
          <w:tcPr>
            <w:tcW w:w="1620" w:type="dxa"/>
            <w:shd w:val="clear" w:color="auto" w:fill="auto"/>
          </w:tcPr>
          <w:p w:rsidR="00C157BB" w:rsidRDefault="00C157BB" w:rsidP="00AC661D">
            <w:pPr>
              <w:jc w:val="center"/>
              <w:rPr>
                <w:bCs/>
                <w:sz w:val="23"/>
                <w:szCs w:val="23"/>
              </w:rPr>
            </w:pPr>
            <w:r w:rsidRPr="0094011C">
              <w:rPr>
                <w:bCs/>
                <w:sz w:val="23"/>
                <w:szCs w:val="23"/>
                <w:lang w:val="sr-Cyrl-RS"/>
              </w:rPr>
              <w:t>Записници</w:t>
            </w:r>
          </w:p>
          <w:p w:rsidR="00C157BB" w:rsidRPr="00594395" w:rsidRDefault="00C157BB" w:rsidP="00AC661D">
            <w:pPr>
              <w:jc w:val="center"/>
              <w:rPr>
                <w:bCs/>
                <w:sz w:val="23"/>
                <w:szCs w:val="23"/>
                <w:lang w:val="sr-Cyrl-RS"/>
              </w:rPr>
            </w:pPr>
            <w:r>
              <w:rPr>
                <w:bCs/>
                <w:sz w:val="23"/>
                <w:szCs w:val="23"/>
                <w:lang w:val="sr-Cyrl-RS"/>
              </w:rPr>
              <w:t>Потврда или сертификат</w:t>
            </w:r>
          </w:p>
          <w:p w:rsidR="00C157BB" w:rsidRPr="007555A7" w:rsidRDefault="00C157BB" w:rsidP="00AC661D">
            <w:pPr>
              <w:jc w:val="center"/>
              <w:rPr>
                <w:b/>
                <w:sz w:val="23"/>
                <w:szCs w:val="23"/>
              </w:rPr>
            </w:pPr>
            <w:r w:rsidRPr="0094011C">
              <w:rPr>
                <w:bCs/>
                <w:sz w:val="23"/>
                <w:szCs w:val="23"/>
                <w:lang w:val="sr-Cyrl-RS"/>
              </w:rPr>
              <w:t>Фасцикла Тима</w:t>
            </w:r>
          </w:p>
        </w:tc>
        <w:tc>
          <w:tcPr>
            <w:tcW w:w="1620" w:type="dxa"/>
            <w:shd w:val="clear" w:color="auto" w:fill="auto"/>
          </w:tcPr>
          <w:p w:rsidR="00C157BB" w:rsidRPr="000A54BE" w:rsidRDefault="008E5CE7" w:rsidP="00AC661D">
            <w:pPr>
              <w:jc w:val="center"/>
              <w:rPr>
                <w:bCs/>
                <w:sz w:val="23"/>
                <w:szCs w:val="23"/>
                <w:lang w:val="sr-Cyrl-RS"/>
              </w:rPr>
            </w:pPr>
            <w:r>
              <w:rPr>
                <w:bCs/>
                <w:sz w:val="23"/>
                <w:szCs w:val="23"/>
                <w:lang w:val="sr-Cyrl-RS"/>
              </w:rPr>
              <w:t>Стицање нових знања</w:t>
            </w:r>
          </w:p>
        </w:tc>
      </w:tr>
      <w:tr w:rsidR="00C157BB" w:rsidRPr="0094011C" w:rsidTr="00AC661D">
        <w:trPr>
          <w:trHeight w:val="994"/>
        </w:trPr>
        <w:tc>
          <w:tcPr>
            <w:tcW w:w="1992" w:type="dxa"/>
            <w:shd w:val="clear" w:color="auto" w:fill="auto"/>
          </w:tcPr>
          <w:p w:rsidR="00C157BB" w:rsidRPr="0094011C" w:rsidRDefault="00C157BB" w:rsidP="00AC661D">
            <w:pPr>
              <w:jc w:val="center"/>
              <w:rPr>
                <w:bCs/>
                <w:sz w:val="23"/>
                <w:szCs w:val="23"/>
                <w:lang w:val="sr-Cyrl-RS"/>
              </w:rPr>
            </w:pPr>
            <w:r w:rsidRPr="0094011C">
              <w:rPr>
                <w:bCs/>
                <w:sz w:val="23"/>
                <w:szCs w:val="23"/>
                <w:lang w:val="sr-Cyrl-RS"/>
              </w:rPr>
              <w:t>Вођење записника тима и чување докум</w:t>
            </w:r>
            <w:r>
              <w:rPr>
                <w:bCs/>
                <w:sz w:val="23"/>
                <w:szCs w:val="23"/>
                <w:lang w:val="sr-Cyrl-RS"/>
              </w:rPr>
              <w:t>е</w:t>
            </w:r>
            <w:r w:rsidRPr="0094011C">
              <w:rPr>
                <w:bCs/>
                <w:sz w:val="23"/>
                <w:szCs w:val="23"/>
                <w:lang w:val="sr-Cyrl-RS"/>
              </w:rPr>
              <w:t>нтације</w:t>
            </w:r>
          </w:p>
        </w:tc>
        <w:tc>
          <w:tcPr>
            <w:tcW w:w="1817" w:type="dxa"/>
            <w:shd w:val="clear" w:color="auto" w:fill="auto"/>
          </w:tcPr>
          <w:p w:rsidR="00C157BB" w:rsidRPr="0094011C" w:rsidRDefault="00C157BB" w:rsidP="00AC661D">
            <w:pPr>
              <w:jc w:val="center"/>
              <w:rPr>
                <w:bCs/>
                <w:sz w:val="23"/>
                <w:szCs w:val="23"/>
                <w:lang w:val="sr-Cyrl-RS"/>
              </w:rPr>
            </w:pPr>
            <w:r w:rsidRPr="0094011C">
              <w:rPr>
                <w:bCs/>
                <w:sz w:val="23"/>
                <w:szCs w:val="23"/>
                <w:lang w:val="sr-Cyrl-RS"/>
              </w:rPr>
              <w:t>Игор Ниџовић</w:t>
            </w:r>
          </w:p>
        </w:tc>
        <w:tc>
          <w:tcPr>
            <w:tcW w:w="1249" w:type="dxa"/>
            <w:shd w:val="clear" w:color="auto" w:fill="auto"/>
          </w:tcPr>
          <w:p w:rsidR="00C157BB" w:rsidRDefault="00C157BB" w:rsidP="00AC661D">
            <w:pPr>
              <w:rPr>
                <w:b/>
                <w:sz w:val="23"/>
                <w:szCs w:val="23"/>
                <w:lang w:val="sr-Cyrl-RS"/>
              </w:rPr>
            </w:pPr>
          </w:p>
        </w:tc>
        <w:tc>
          <w:tcPr>
            <w:tcW w:w="1350" w:type="dxa"/>
            <w:shd w:val="clear" w:color="auto" w:fill="auto"/>
          </w:tcPr>
          <w:p w:rsidR="00C157BB" w:rsidRDefault="00C157BB" w:rsidP="00AC661D">
            <w:pPr>
              <w:jc w:val="center"/>
              <w:rPr>
                <w:b/>
                <w:sz w:val="23"/>
                <w:szCs w:val="23"/>
                <w:lang w:val="sr-Cyrl-RS"/>
              </w:rPr>
            </w:pPr>
            <w:r w:rsidRPr="00BC21F3">
              <w:rPr>
                <w:bCs/>
                <w:sz w:val="23"/>
                <w:szCs w:val="23"/>
                <w:lang w:val="sr-Cyrl-RS"/>
              </w:rPr>
              <w:t xml:space="preserve">У току </w:t>
            </w:r>
            <w:r>
              <w:rPr>
                <w:bCs/>
                <w:sz w:val="23"/>
                <w:szCs w:val="23"/>
                <w:lang w:val="sr-Cyrl-RS"/>
              </w:rPr>
              <w:t xml:space="preserve">школске </w:t>
            </w:r>
            <w:r w:rsidRPr="00BC21F3">
              <w:rPr>
                <w:bCs/>
                <w:sz w:val="23"/>
                <w:szCs w:val="23"/>
                <w:lang w:val="sr-Cyrl-RS"/>
              </w:rPr>
              <w:t>године</w:t>
            </w:r>
          </w:p>
        </w:tc>
        <w:tc>
          <w:tcPr>
            <w:tcW w:w="1620" w:type="dxa"/>
            <w:shd w:val="clear" w:color="auto" w:fill="auto"/>
          </w:tcPr>
          <w:p w:rsidR="00C157BB" w:rsidRPr="0094011C" w:rsidRDefault="00C157BB" w:rsidP="00AC661D">
            <w:pPr>
              <w:jc w:val="center"/>
              <w:rPr>
                <w:bCs/>
                <w:sz w:val="23"/>
                <w:szCs w:val="23"/>
                <w:lang w:val="sr-Cyrl-RS"/>
              </w:rPr>
            </w:pPr>
            <w:r w:rsidRPr="0094011C">
              <w:rPr>
                <w:bCs/>
                <w:sz w:val="23"/>
                <w:szCs w:val="23"/>
                <w:lang w:val="sr-Cyrl-RS"/>
              </w:rPr>
              <w:t>Записници</w:t>
            </w:r>
          </w:p>
          <w:p w:rsidR="00C157BB" w:rsidRPr="0094011C" w:rsidRDefault="00C157BB" w:rsidP="00AC661D">
            <w:pPr>
              <w:jc w:val="center"/>
              <w:rPr>
                <w:b/>
                <w:sz w:val="23"/>
                <w:szCs w:val="23"/>
                <w:lang w:val="sr-Cyrl-RS"/>
              </w:rPr>
            </w:pPr>
            <w:r w:rsidRPr="0094011C">
              <w:rPr>
                <w:bCs/>
                <w:sz w:val="23"/>
                <w:szCs w:val="23"/>
                <w:lang w:val="sr-Cyrl-RS"/>
              </w:rPr>
              <w:t>Фасцикла Тима</w:t>
            </w:r>
          </w:p>
        </w:tc>
        <w:tc>
          <w:tcPr>
            <w:tcW w:w="1620" w:type="dxa"/>
            <w:shd w:val="clear" w:color="auto" w:fill="auto"/>
          </w:tcPr>
          <w:p w:rsidR="00C157BB" w:rsidRPr="0094011C" w:rsidRDefault="00C157BB" w:rsidP="00AC661D">
            <w:pPr>
              <w:jc w:val="center"/>
              <w:rPr>
                <w:bCs/>
                <w:sz w:val="23"/>
                <w:szCs w:val="23"/>
                <w:lang w:val="sr-Cyrl-RS"/>
              </w:rPr>
            </w:pPr>
            <w:r>
              <w:rPr>
                <w:bCs/>
                <w:sz w:val="23"/>
                <w:szCs w:val="23"/>
                <w:lang w:val="sr-Cyrl-RS"/>
              </w:rPr>
              <w:t>Остаје п</w:t>
            </w:r>
            <w:r w:rsidRPr="0094011C">
              <w:rPr>
                <w:bCs/>
                <w:sz w:val="23"/>
                <w:szCs w:val="23"/>
                <w:lang w:val="sr-Cyrl-RS"/>
              </w:rPr>
              <w:t>исани траг Тима</w:t>
            </w:r>
            <w:r>
              <w:rPr>
                <w:bCs/>
                <w:sz w:val="23"/>
                <w:szCs w:val="23"/>
                <w:lang w:val="sr-Cyrl-RS"/>
              </w:rPr>
              <w:t xml:space="preserve"> и докази</w:t>
            </w:r>
          </w:p>
        </w:tc>
      </w:tr>
    </w:tbl>
    <w:p w:rsidR="00C157BB" w:rsidRDefault="00C157BB" w:rsidP="002C356F">
      <w:pPr>
        <w:pStyle w:val="NormalWeb"/>
        <w:spacing w:before="0" w:beforeAutospacing="0" w:after="0" w:afterAutospacing="0"/>
        <w:jc w:val="both"/>
        <w:rPr>
          <w:sz w:val="23"/>
          <w:szCs w:val="23"/>
        </w:rPr>
      </w:pPr>
    </w:p>
    <w:p w:rsidR="00C157BB" w:rsidRDefault="00C157BB" w:rsidP="002C356F">
      <w:pPr>
        <w:pStyle w:val="NormalWeb"/>
        <w:spacing w:before="0" w:beforeAutospacing="0" w:after="0" w:afterAutospacing="0"/>
        <w:jc w:val="both"/>
        <w:rPr>
          <w:sz w:val="23"/>
          <w:szCs w:val="23"/>
        </w:rPr>
      </w:pPr>
    </w:p>
    <w:p w:rsidR="00C157BB" w:rsidRDefault="00C157BB" w:rsidP="002C356F">
      <w:pPr>
        <w:pStyle w:val="NormalWeb"/>
        <w:spacing w:before="0" w:beforeAutospacing="0" w:after="0" w:afterAutospacing="0"/>
        <w:jc w:val="both"/>
        <w:rPr>
          <w:sz w:val="23"/>
          <w:szCs w:val="23"/>
        </w:rPr>
      </w:pPr>
    </w:p>
    <w:p w:rsidR="00180AA6" w:rsidRPr="007555A7" w:rsidRDefault="00180AA6" w:rsidP="002C356F">
      <w:pPr>
        <w:pStyle w:val="NormalWeb"/>
        <w:spacing w:before="0" w:beforeAutospacing="0" w:after="0" w:afterAutospacing="0"/>
        <w:jc w:val="both"/>
        <w:rPr>
          <w:sz w:val="23"/>
          <w:szCs w:val="23"/>
          <w:lang w:val="sr-Cyrl-RS"/>
        </w:rPr>
      </w:pPr>
    </w:p>
    <w:p w:rsidR="002C356F" w:rsidRPr="007555A7" w:rsidRDefault="002C356F" w:rsidP="002C356F">
      <w:pPr>
        <w:pStyle w:val="NormalWeb"/>
        <w:spacing w:before="0" w:beforeAutospacing="0" w:after="0" w:afterAutospacing="0"/>
        <w:jc w:val="both"/>
        <w:rPr>
          <w:sz w:val="23"/>
          <w:szCs w:val="23"/>
        </w:rPr>
      </w:pPr>
    </w:p>
    <w:tbl>
      <w:tblPr>
        <w:tblW w:w="0" w:type="auto"/>
        <w:tblCellMar>
          <w:top w:w="15" w:type="dxa"/>
          <w:left w:w="15" w:type="dxa"/>
          <w:bottom w:w="15" w:type="dxa"/>
          <w:right w:w="15" w:type="dxa"/>
        </w:tblCellMar>
        <w:tblLook w:val="04A0" w:firstRow="1" w:lastRow="0" w:firstColumn="1" w:lastColumn="0" w:noHBand="0" w:noVBand="1"/>
      </w:tblPr>
      <w:tblGrid>
        <w:gridCol w:w="2470"/>
        <w:gridCol w:w="4024"/>
        <w:gridCol w:w="2763"/>
      </w:tblGrid>
      <w:tr w:rsidR="00CE467D" w:rsidRPr="00D85A74" w:rsidTr="006F4AB3">
        <w:trPr>
          <w:trHeight w:val="330"/>
        </w:trPr>
        <w:tc>
          <w:tcPr>
            <w:tcW w:w="2470" w:type="dxa"/>
            <w:vMerge w:val="restart"/>
            <w:tcBorders>
              <w:top w:val="single" w:sz="4" w:space="0" w:color="000000"/>
              <w:left w:val="single" w:sz="4" w:space="0" w:color="000000"/>
              <w:right w:val="single" w:sz="4" w:space="0" w:color="000000"/>
            </w:tcBorders>
            <w:shd w:val="clear" w:color="auto" w:fill="4BACC6"/>
            <w:tcMar>
              <w:top w:w="0" w:type="dxa"/>
              <w:left w:w="115" w:type="dxa"/>
              <w:bottom w:w="0" w:type="dxa"/>
              <w:right w:w="115" w:type="dxa"/>
            </w:tcMar>
            <w:vAlign w:val="center"/>
            <w:hideMark/>
          </w:tcPr>
          <w:p w:rsidR="00CE467D" w:rsidRPr="00D85A74" w:rsidRDefault="00CE467D" w:rsidP="006F4AB3">
            <w:pPr>
              <w:jc w:val="center"/>
            </w:pPr>
            <w:r w:rsidRPr="00D85A74">
              <w:rPr>
                <w:color w:val="000000"/>
              </w:rPr>
              <w:t>Тим за заштиту ученика од дискриминације, насиља, злостављања и занемаривања</w:t>
            </w:r>
          </w:p>
        </w:tc>
        <w:tc>
          <w:tcPr>
            <w:tcW w:w="6787"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CE467D" w:rsidRPr="00D85A74" w:rsidRDefault="00CE467D" w:rsidP="006F4AB3">
            <w:pPr>
              <w:jc w:val="center"/>
            </w:pPr>
            <w:r w:rsidRPr="00D85A74">
              <w:rPr>
                <w:color w:val="000000"/>
              </w:rPr>
              <w:t>Координатор тима</w:t>
            </w:r>
          </w:p>
        </w:tc>
      </w:tr>
      <w:tr w:rsidR="00CE467D" w:rsidRPr="00CE467D" w:rsidTr="006F4AB3">
        <w:trPr>
          <w:trHeight w:val="330"/>
        </w:trPr>
        <w:tc>
          <w:tcPr>
            <w:tcW w:w="2470" w:type="dxa"/>
            <w:vMerge/>
            <w:tcBorders>
              <w:left w:val="single" w:sz="4" w:space="0" w:color="000000"/>
              <w:right w:val="single" w:sz="4" w:space="0" w:color="000000"/>
            </w:tcBorders>
            <w:vAlign w:val="center"/>
            <w:hideMark/>
          </w:tcPr>
          <w:p w:rsidR="00CE467D" w:rsidRPr="00D85A74" w:rsidRDefault="00CE467D" w:rsidP="006F4AB3">
            <w:pPr>
              <w:jc w:val="center"/>
            </w:pPr>
          </w:p>
        </w:tc>
        <w:tc>
          <w:tcPr>
            <w:tcW w:w="4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6F4AB3">
            <w:pPr>
              <w:jc w:val="center"/>
              <w:rPr>
                <w:color w:val="000000" w:themeColor="text1"/>
              </w:rPr>
            </w:pPr>
            <w:r w:rsidRPr="00CE467D">
              <w:rPr>
                <w:color w:val="000000" w:themeColor="text1"/>
              </w:rPr>
              <w:t>Игор Ниџовић</w:t>
            </w:r>
          </w:p>
        </w:tc>
        <w:tc>
          <w:tcPr>
            <w:tcW w:w="2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6F4AB3">
            <w:pPr>
              <w:jc w:val="center"/>
              <w:rPr>
                <w:color w:val="000000" w:themeColor="text1"/>
              </w:rPr>
            </w:pPr>
            <w:r w:rsidRPr="00CE467D">
              <w:rPr>
                <w:color w:val="000000" w:themeColor="text1"/>
                <w:lang w:val="sr-Cyrl-RS"/>
              </w:rPr>
              <w:t>наставник</w:t>
            </w:r>
            <w:r w:rsidRPr="00CE467D">
              <w:rPr>
                <w:color w:val="000000" w:themeColor="text1"/>
              </w:rPr>
              <w:t>.физичког васпитања</w:t>
            </w:r>
          </w:p>
        </w:tc>
      </w:tr>
      <w:tr w:rsidR="00CE467D" w:rsidRPr="00D85A74" w:rsidTr="006F4AB3">
        <w:trPr>
          <w:trHeight w:val="330"/>
        </w:trPr>
        <w:tc>
          <w:tcPr>
            <w:tcW w:w="2470" w:type="dxa"/>
            <w:vMerge/>
            <w:tcBorders>
              <w:left w:val="single" w:sz="4" w:space="0" w:color="000000"/>
              <w:right w:val="single" w:sz="4" w:space="0" w:color="000000"/>
            </w:tcBorders>
            <w:vAlign w:val="center"/>
            <w:hideMark/>
          </w:tcPr>
          <w:p w:rsidR="00CE467D" w:rsidRPr="00D85A74" w:rsidRDefault="00CE467D" w:rsidP="006F4AB3">
            <w:pPr>
              <w:jc w:val="center"/>
            </w:pPr>
          </w:p>
        </w:tc>
        <w:tc>
          <w:tcPr>
            <w:tcW w:w="6787"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CE467D" w:rsidRPr="00D85A74" w:rsidRDefault="00CE467D" w:rsidP="006F4AB3">
            <w:pPr>
              <w:jc w:val="center"/>
            </w:pPr>
            <w:r w:rsidRPr="00D85A74">
              <w:rPr>
                <w:color w:val="000000"/>
              </w:rPr>
              <w:t>Чланови</w:t>
            </w:r>
          </w:p>
        </w:tc>
      </w:tr>
      <w:tr w:rsidR="00CE467D" w:rsidRPr="00D85A74" w:rsidTr="006F4AB3">
        <w:trPr>
          <w:trHeight w:val="330"/>
        </w:trPr>
        <w:tc>
          <w:tcPr>
            <w:tcW w:w="2470" w:type="dxa"/>
            <w:vMerge/>
            <w:tcBorders>
              <w:left w:val="single" w:sz="4" w:space="0" w:color="000000"/>
              <w:right w:val="single" w:sz="4" w:space="0" w:color="000000"/>
            </w:tcBorders>
            <w:vAlign w:val="center"/>
            <w:hideMark/>
          </w:tcPr>
          <w:p w:rsidR="00CE467D" w:rsidRPr="00D85A74" w:rsidRDefault="00CE467D" w:rsidP="006F4AB3">
            <w:pPr>
              <w:jc w:val="center"/>
            </w:pPr>
          </w:p>
        </w:tc>
        <w:tc>
          <w:tcPr>
            <w:tcW w:w="4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rPr>
                <w:color w:val="000000"/>
              </w:rPr>
              <w:t>Др Душко Парезановић</w:t>
            </w:r>
          </w:p>
        </w:tc>
        <w:tc>
          <w:tcPr>
            <w:tcW w:w="2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rPr>
                <w:color w:val="000000"/>
              </w:rPr>
              <w:t>Директор Гимназије</w:t>
            </w:r>
          </w:p>
        </w:tc>
      </w:tr>
      <w:tr w:rsidR="00CE467D" w:rsidRPr="00D85A74" w:rsidTr="006F4AB3">
        <w:trPr>
          <w:trHeight w:val="330"/>
        </w:trPr>
        <w:tc>
          <w:tcPr>
            <w:tcW w:w="2470" w:type="dxa"/>
            <w:vMerge/>
            <w:tcBorders>
              <w:left w:val="single" w:sz="4" w:space="0" w:color="000000"/>
              <w:right w:val="single" w:sz="4" w:space="0" w:color="000000"/>
            </w:tcBorders>
            <w:vAlign w:val="center"/>
            <w:hideMark/>
          </w:tcPr>
          <w:p w:rsidR="00CE467D" w:rsidRPr="00D85A74" w:rsidRDefault="00CE467D" w:rsidP="006F4AB3">
            <w:pPr>
              <w:jc w:val="center"/>
            </w:pPr>
          </w:p>
        </w:tc>
        <w:tc>
          <w:tcPr>
            <w:tcW w:w="4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t>Анђела  Радовић</w:t>
            </w:r>
          </w:p>
        </w:tc>
        <w:tc>
          <w:tcPr>
            <w:tcW w:w="2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t>Педагог</w:t>
            </w:r>
          </w:p>
        </w:tc>
      </w:tr>
      <w:tr w:rsidR="00CE467D" w:rsidRPr="00D85A74" w:rsidTr="006F4AB3">
        <w:trPr>
          <w:trHeight w:val="330"/>
        </w:trPr>
        <w:tc>
          <w:tcPr>
            <w:tcW w:w="2470" w:type="dxa"/>
            <w:vMerge/>
            <w:tcBorders>
              <w:left w:val="single" w:sz="4" w:space="0" w:color="000000"/>
              <w:right w:val="single" w:sz="4" w:space="0" w:color="000000"/>
            </w:tcBorders>
            <w:vAlign w:val="center"/>
            <w:hideMark/>
          </w:tcPr>
          <w:p w:rsidR="00CE467D" w:rsidRPr="00D85A74" w:rsidRDefault="00CE467D" w:rsidP="006F4AB3">
            <w:pPr>
              <w:jc w:val="center"/>
            </w:pPr>
          </w:p>
        </w:tc>
        <w:tc>
          <w:tcPr>
            <w:tcW w:w="4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t>Никола Милићевић</w:t>
            </w:r>
          </w:p>
        </w:tc>
        <w:tc>
          <w:tcPr>
            <w:tcW w:w="2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t>Психолог</w:t>
            </w:r>
          </w:p>
        </w:tc>
      </w:tr>
      <w:tr w:rsidR="00CE467D" w:rsidRPr="00D85A74" w:rsidTr="006F4AB3">
        <w:trPr>
          <w:trHeight w:val="330"/>
        </w:trPr>
        <w:tc>
          <w:tcPr>
            <w:tcW w:w="2470" w:type="dxa"/>
            <w:vMerge/>
            <w:tcBorders>
              <w:left w:val="single" w:sz="4" w:space="0" w:color="000000"/>
              <w:right w:val="single" w:sz="4" w:space="0" w:color="000000"/>
            </w:tcBorders>
            <w:vAlign w:val="center"/>
            <w:hideMark/>
          </w:tcPr>
          <w:p w:rsidR="00CE467D" w:rsidRPr="00D85A74" w:rsidRDefault="00CE467D" w:rsidP="006F4AB3">
            <w:pPr>
              <w:jc w:val="center"/>
            </w:pPr>
          </w:p>
        </w:tc>
        <w:tc>
          <w:tcPr>
            <w:tcW w:w="4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t>Ивана Мићић</w:t>
            </w:r>
          </w:p>
        </w:tc>
        <w:tc>
          <w:tcPr>
            <w:tcW w:w="2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t>Наставник хемије</w:t>
            </w:r>
          </w:p>
        </w:tc>
      </w:tr>
      <w:tr w:rsidR="00CE467D" w:rsidRPr="00D85A74" w:rsidTr="006F4AB3">
        <w:trPr>
          <w:trHeight w:val="330"/>
        </w:trPr>
        <w:tc>
          <w:tcPr>
            <w:tcW w:w="2470" w:type="dxa"/>
            <w:vMerge/>
            <w:tcBorders>
              <w:left w:val="single" w:sz="4" w:space="0" w:color="000000"/>
              <w:right w:val="single" w:sz="4" w:space="0" w:color="000000"/>
            </w:tcBorders>
            <w:vAlign w:val="center"/>
            <w:hideMark/>
          </w:tcPr>
          <w:p w:rsidR="00CE467D" w:rsidRPr="00D85A74" w:rsidRDefault="00CE467D" w:rsidP="006F4AB3">
            <w:pPr>
              <w:jc w:val="center"/>
            </w:pPr>
          </w:p>
        </w:tc>
        <w:tc>
          <w:tcPr>
            <w:tcW w:w="4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t>Светислав Ђурић</w:t>
            </w:r>
          </w:p>
        </w:tc>
        <w:tc>
          <w:tcPr>
            <w:tcW w:w="2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t>Наставник физике</w:t>
            </w:r>
          </w:p>
        </w:tc>
      </w:tr>
      <w:tr w:rsidR="00CE467D" w:rsidRPr="00D85A74" w:rsidTr="006F4AB3">
        <w:trPr>
          <w:trHeight w:val="210"/>
        </w:trPr>
        <w:tc>
          <w:tcPr>
            <w:tcW w:w="2470" w:type="dxa"/>
            <w:vMerge/>
            <w:tcBorders>
              <w:left w:val="single" w:sz="4" w:space="0" w:color="000000"/>
              <w:right w:val="single" w:sz="4" w:space="0" w:color="000000"/>
            </w:tcBorders>
            <w:vAlign w:val="center"/>
            <w:hideMark/>
          </w:tcPr>
          <w:p w:rsidR="00CE467D" w:rsidRPr="00D85A74" w:rsidRDefault="00CE467D" w:rsidP="006F4AB3">
            <w:pPr>
              <w:jc w:val="center"/>
            </w:pPr>
          </w:p>
        </w:tc>
        <w:tc>
          <w:tcPr>
            <w:tcW w:w="4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spacing w:line="210" w:lineRule="atLeast"/>
              <w:jc w:val="center"/>
            </w:pPr>
            <w:r w:rsidRPr="00D85A74">
              <w:t>Јелена Лазовић</w:t>
            </w:r>
          </w:p>
        </w:tc>
        <w:tc>
          <w:tcPr>
            <w:tcW w:w="2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spacing w:line="210" w:lineRule="atLeast"/>
              <w:jc w:val="center"/>
            </w:pPr>
            <w:r w:rsidRPr="00D85A74">
              <w:t>Наставник социологије</w:t>
            </w:r>
          </w:p>
        </w:tc>
      </w:tr>
      <w:tr w:rsidR="00CE467D" w:rsidRPr="00D85A74" w:rsidTr="006F4AB3">
        <w:trPr>
          <w:trHeight w:val="210"/>
        </w:trPr>
        <w:tc>
          <w:tcPr>
            <w:tcW w:w="2470" w:type="dxa"/>
            <w:vMerge/>
            <w:tcBorders>
              <w:left w:val="single" w:sz="4" w:space="0" w:color="000000"/>
              <w:right w:val="single" w:sz="4" w:space="0" w:color="000000"/>
            </w:tcBorders>
            <w:vAlign w:val="center"/>
          </w:tcPr>
          <w:p w:rsidR="00CE467D" w:rsidRPr="00D85A74" w:rsidRDefault="00CE467D" w:rsidP="006F4AB3">
            <w:pPr>
              <w:jc w:val="center"/>
            </w:pPr>
          </w:p>
        </w:tc>
        <w:tc>
          <w:tcPr>
            <w:tcW w:w="4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079D0" w:rsidRPr="00CE467D" w:rsidRDefault="00CE467D" w:rsidP="000079D0">
            <w:pPr>
              <w:spacing w:line="210" w:lineRule="atLeast"/>
              <w:jc w:val="center"/>
              <w:rPr>
                <w:lang w:val="sr-Cyrl-RS"/>
              </w:rPr>
            </w:pPr>
            <w:r>
              <w:rPr>
                <w:lang w:val="sr-Cyrl-RS"/>
              </w:rPr>
              <w:t>Катарина Брадић</w:t>
            </w:r>
          </w:p>
        </w:tc>
        <w:tc>
          <w:tcPr>
            <w:tcW w:w="2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079D0" w:rsidRDefault="00CE467D" w:rsidP="000079D0">
            <w:pPr>
              <w:rPr>
                <w:lang w:val="sr-Cyrl-RS"/>
              </w:rPr>
            </w:pPr>
            <w:r w:rsidRPr="00D85A74">
              <w:rPr>
                <w:lang w:val="sr-Cyrl-RS"/>
              </w:rPr>
              <w:t>Представник родитељ</w:t>
            </w:r>
            <w:r w:rsidR="000079D0">
              <w:rPr>
                <w:lang w:val="sr-Cyrl-RS"/>
              </w:rPr>
              <w:t>а</w:t>
            </w:r>
          </w:p>
          <w:p w:rsidR="00CE467D" w:rsidRPr="00D85A74" w:rsidRDefault="000079D0" w:rsidP="006F4AB3">
            <w:pPr>
              <w:jc w:val="center"/>
              <w:rPr>
                <w:lang w:val="sr-Cyrl-RS"/>
              </w:rPr>
            </w:pPr>
            <w:r>
              <w:rPr>
                <w:lang w:val="sr-Cyrl-RS"/>
              </w:rPr>
              <w:t>(</w:t>
            </w:r>
            <w:r>
              <w:rPr>
                <w:sz w:val="23"/>
                <w:szCs w:val="23"/>
                <w:lang w:val="sr-Cyrl-RS"/>
              </w:rPr>
              <w:t>Ш.П 16.8.)</w:t>
            </w:r>
          </w:p>
        </w:tc>
      </w:tr>
      <w:tr w:rsidR="00CE467D" w:rsidRPr="00D85A74" w:rsidTr="006F4AB3">
        <w:trPr>
          <w:trHeight w:val="210"/>
        </w:trPr>
        <w:tc>
          <w:tcPr>
            <w:tcW w:w="2470" w:type="dxa"/>
            <w:vMerge/>
            <w:tcBorders>
              <w:left w:val="single" w:sz="4" w:space="0" w:color="000000"/>
              <w:bottom w:val="single" w:sz="4" w:space="0" w:color="000000"/>
              <w:right w:val="single" w:sz="4" w:space="0" w:color="000000"/>
            </w:tcBorders>
            <w:vAlign w:val="center"/>
          </w:tcPr>
          <w:p w:rsidR="00CE467D" w:rsidRPr="00D85A74" w:rsidRDefault="00CE467D" w:rsidP="006F4AB3">
            <w:pPr>
              <w:jc w:val="center"/>
            </w:pPr>
          </w:p>
        </w:tc>
        <w:tc>
          <w:tcPr>
            <w:tcW w:w="40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Pr="00D85A74" w:rsidRDefault="00CE467D" w:rsidP="006F4AB3">
            <w:pPr>
              <w:spacing w:line="210" w:lineRule="atLeast"/>
              <w:jc w:val="center"/>
            </w:pPr>
            <w:r w:rsidRPr="00D85A74">
              <w:rPr>
                <w:sz w:val="23"/>
                <w:szCs w:val="23"/>
                <w:lang w:val="sr-Cyrl-CS"/>
              </w:rPr>
              <w:t>Лазар Мићић</w:t>
            </w:r>
          </w:p>
        </w:tc>
        <w:tc>
          <w:tcPr>
            <w:tcW w:w="27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Pr="00D85A74" w:rsidRDefault="00CE467D" w:rsidP="006F4AB3">
            <w:pPr>
              <w:jc w:val="center"/>
              <w:rPr>
                <w:lang w:val="sr-Cyrl-RS"/>
              </w:rPr>
            </w:pPr>
            <w:r w:rsidRPr="00D85A74">
              <w:rPr>
                <w:lang w:val="sr-Cyrl-RS"/>
              </w:rPr>
              <w:t>Представник  ученика</w:t>
            </w:r>
          </w:p>
        </w:tc>
      </w:tr>
    </w:tbl>
    <w:p w:rsidR="002C356F" w:rsidRPr="007555A7" w:rsidRDefault="002C356F" w:rsidP="002C356F">
      <w:pPr>
        <w:rPr>
          <w:sz w:val="23"/>
          <w:szCs w:val="23"/>
          <w:lang w:val="sr-Cyrl-CS"/>
        </w:rPr>
      </w:pPr>
    </w:p>
    <w:p w:rsidR="002C356F" w:rsidRPr="00424397" w:rsidRDefault="002C356F" w:rsidP="002C356F">
      <w:pPr>
        <w:rPr>
          <w:b/>
          <w:sz w:val="23"/>
          <w:szCs w:val="23"/>
          <w:lang w:val="sr-Cyrl-CS"/>
        </w:rPr>
      </w:pPr>
    </w:p>
    <w:p w:rsidR="00424397" w:rsidRPr="00424397" w:rsidRDefault="009C1631" w:rsidP="00424397">
      <w:pPr>
        <w:rPr>
          <w:b/>
          <w:sz w:val="23"/>
          <w:szCs w:val="23"/>
          <w:lang w:val="en-GB"/>
        </w:rPr>
        <w:sectPr w:rsidR="00424397" w:rsidRPr="00424397" w:rsidSect="00442581">
          <w:pgSz w:w="11907" w:h="16840" w:code="9"/>
          <w:pgMar w:top="0" w:right="1440" w:bottom="1620" w:left="1440" w:header="706" w:footer="706" w:gutter="0"/>
          <w:cols w:space="708"/>
          <w:titlePg/>
          <w:docGrid w:linePitch="360"/>
        </w:sectPr>
      </w:pPr>
      <w:r>
        <w:rPr>
          <w:b/>
          <w:sz w:val="23"/>
          <w:szCs w:val="23"/>
          <w:lang w:val="sr-Cyrl-RS"/>
        </w:rPr>
        <w:t xml:space="preserve">Записници  тима </w:t>
      </w:r>
      <w:r w:rsidR="00424397" w:rsidRPr="00424397">
        <w:rPr>
          <w:b/>
          <w:sz w:val="23"/>
          <w:szCs w:val="23"/>
          <w:lang w:val="sr-Cyrl-RS"/>
        </w:rPr>
        <w:t>се  благовремено заводе код секретара школе узимајући у обзир разв</w:t>
      </w:r>
      <w:r w:rsidR="00424397">
        <w:rPr>
          <w:b/>
          <w:sz w:val="23"/>
          <w:szCs w:val="23"/>
          <w:lang w:val="sr-Cyrl-RS"/>
        </w:rPr>
        <w:t>ојни</w:t>
      </w:r>
      <w:r w:rsidR="00424397" w:rsidRPr="00424397">
        <w:rPr>
          <w:b/>
          <w:sz w:val="23"/>
          <w:szCs w:val="23"/>
          <w:lang w:val="sr-Cyrl-RS"/>
        </w:rPr>
        <w:t xml:space="preserve"> циљ Р.П 1.2.4.1, док је садржина извештаја одређена структуром плана према Р.П 1.2.4.2</w:t>
      </w:r>
    </w:p>
    <w:p w:rsidR="002C356F" w:rsidRPr="00424397" w:rsidRDefault="002C356F" w:rsidP="002C356F">
      <w:pPr>
        <w:rPr>
          <w:sz w:val="23"/>
          <w:szCs w:val="23"/>
          <w:lang w:val="sr-Cyrl-RS"/>
        </w:rPr>
      </w:pPr>
    </w:p>
    <w:p w:rsidR="00180AA6" w:rsidRPr="007555A7" w:rsidRDefault="002C356F" w:rsidP="00F77E42">
      <w:pPr>
        <w:pStyle w:val="Heading4"/>
        <w:rPr>
          <w:sz w:val="23"/>
          <w:szCs w:val="23"/>
          <w:lang w:val="sr-Cyrl-RS"/>
        </w:rPr>
      </w:pPr>
      <w:bookmarkStart w:id="276" w:name="_Toc178805118"/>
      <w:r w:rsidRPr="007555A7">
        <w:rPr>
          <w:sz w:val="23"/>
          <w:szCs w:val="23"/>
        </w:rPr>
        <w:t>ТИМ ЗА САМОВРЕДНОВА</w:t>
      </w:r>
      <w:r w:rsidR="00F77E42" w:rsidRPr="007555A7">
        <w:rPr>
          <w:sz w:val="23"/>
          <w:szCs w:val="23"/>
          <w:lang w:val="sr-Cyrl-RS"/>
        </w:rPr>
        <w:t>ЊЕ</w:t>
      </w:r>
      <w:bookmarkEnd w:id="276"/>
    </w:p>
    <w:p w:rsidR="003347AD" w:rsidRPr="007555A7" w:rsidRDefault="003347AD" w:rsidP="002C356F">
      <w:pPr>
        <w:rPr>
          <w:color w:val="000000" w:themeColor="text1"/>
          <w:sz w:val="19"/>
          <w:szCs w:val="19"/>
          <w:lang w:val="en-GB"/>
        </w:rPr>
      </w:pPr>
    </w:p>
    <w:p w:rsidR="003347AD" w:rsidRPr="007555A7" w:rsidRDefault="003347AD" w:rsidP="002C356F">
      <w:pPr>
        <w:rPr>
          <w:color w:val="000000" w:themeColor="text1"/>
          <w:sz w:val="19"/>
          <w:szCs w:val="19"/>
          <w:lang w:val="en-GB"/>
        </w:rPr>
      </w:pPr>
    </w:p>
    <w:p w:rsidR="003347AD" w:rsidRPr="007555A7" w:rsidRDefault="003347AD" w:rsidP="002C356F">
      <w:pPr>
        <w:rPr>
          <w:color w:val="000000" w:themeColor="text1"/>
          <w:sz w:val="19"/>
          <w:szCs w:val="19"/>
          <w:lang w:val="en-GB"/>
        </w:rPr>
      </w:pPr>
    </w:p>
    <w:p w:rsidR="003347AD" w:rsidRPr="007555A7" w:rsidRDefault="003347AD" w:rsidP="002C356F">
      <w:pPr>
        <w:rPr>
          <w:color w:val="000000" w:themeColor="text1"/>
          <w:sz w:val="19"/>
          <w:szCs w:val="19"/>
          <w:lang w:val="en-GB"/>
        </w:rPr>
      </w:pPr>
    </w:p>
    <w:tbl>
      <w:tblPr>
        <w:tblW w:w="9299" w:type="dxa"/>
        <w:tblInd w:w="820" w:type="dxa"/>
        <w:tblLayout w:type="fixed"/>
        <w:tblCellMar>
          <w:top w:w="15" w:type="dxa"/>
          <w:left w:w="15" w:type="dxa"/>
          <w:bottom w:w="15" w:type="dxa"/>
          <w:right w:w="15" w:type="dxa"/>
        </w:tblCellMar>
        <w:tblLook w:val="04A0" w:firstRow="1" w:lastRow="0" w:firstColumn="1" w:lastColumn="0" w:noHBand="0" w:noVBand="1"/>
      </w:tblPr>
      <w:tblGrid>
        <w:gridCol w:w="2525"/>
        <w:gridCol w:w="3969"/>
        <w:gridCol w:w="2805"/>
      </w:tblGrid>
      <w:tr w:rsidR="00CE467D" w:rsidRPr="00D85A74" w:rsidTr="00CE467D">
        <w:trPr>
          <w:trHeight w:val="330"/>
        </w:trPr>
        <w:tc>
          <w:tcPr>
            <w:tcW w:w="2525" w:type="dxa"/>
            <w:vMerge w:val="restart"/>
            <w:tcBorders>
              <w:top w:val="single" w:sz="4" w:space="0" w:color="000000"/>
              <w:left w:val="single" w:sz="4" w:space="0" w:color="000000"/>
              <w:right w:val="single" w:sz="4" w:space="0" w:color="000000"/>
            </w:tcBorders>
            <w:shd w:val="clear" w:color="auto" w:fill="4BACC6"/>
            <w:tcMar>
              <w:top w:w="0" w:type="dxa"/>
              <w:left w:w="115" w:type="dxa"/>
              <w:bottom w:w="0" w:type="dxa"/>
              <w:right w:w="115" w:type="dxa"/>
            </w:tcMar>
            <w:vAlign w:val="center"/>
            <w:hideMark/>
          </w:tcPr>
          <w:p w:rsidR="00CE467D" w:rsidRPr="00D85A74" w:rsidRDefault="00CE467D" w:rsidP="006F4AB3">
            <w:pPr>
              <w:jc w:val="center"/>
            </w:pPr>
            <w:r w:rsidRPr="00D85A74">
              <w:rPr>
                <w:color w:val="000000"/>
              </w:rPr>
              <w:t>Тим за самовредновање</w:t>
            </w:r>
          </w:p>
        </w:tc>
        <w:tc>
          <w:tcPr>
            <w:tcW w:w="6774"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CE467D" w:rsidRPr="00D85A74" w:rsidRDefault="00CE467D" w:rsidP="006F4AB3">
            <w:pPr>
              <w:jc w:val="center"/>
            </w:pPr>
            <w:r w:rsidRPr="00D85A74">
              <w:rPr>
                <w:color w:val="000000"/>
              </w:rPr>
              <w:t>Руководилац тима</w:t>
            </w:r>
          </w:p>
        </w:tc>
      </w:tr>
      <w:tr w:rsidR="00CE467D" w:rsidRPr="00D85A74" w:rsidTr="00CE467D">
        <w:trPr>
          <w:trHeight w:val="330"/>
        </w:trPr>
        <w:tc>
          <w:tcPr>
            <w:tcW w:w="2525" w:type="dxa"/>
            <w:vMerge/>
            <w:tcBorders>
              <w:left w:val="single" w:sz="4" w:space="0" w:color="000000"/>
              <w:right w:val="single" w:sz="4" w:space="0" w:color="000000"/>
            </w:tcBorders>
            <w:vAlign w:val="center"/>
            <w:hideMark/>
          </w:tcPr>
          <w:p w:rsidR="00CE467D" w:rsidRPr="00D85A74" w:rsidRDefault="00CE467D" w:rsidP="006F4AB3">
            <w:pPr>
              <w:jc w:val="center"/>
            </w:pP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rPr>
                <w:bCs/>
              </w:rPr>
              <w:t>Радица Чегањац</w:t>
            </w:r>
          </w:p>
        </w:tc>
        <w:tc>
          <w:tcPr>
            <w:tcW w:w="2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rPr>
                <w:bCs/>
              </w:rPr>
              <w:t>Наставник историје,</w:t>
            </w:r>
          </w:p>
        </w:tc>
      </w:tr>
      <w:tr w:rsidR="00CE467D" w:rsidRPr="00D85A74" w:rsidTr="00CE467D">
        <w:trPr>
          <w:trHeight w:val="330"/>
        </w:trPr>
        <w:tc>
          <w:tcPr>
            <w:tcW w:w="2525" w:type="dxa"/>
            <w:vMerge/>
            <w:tcBorders>
              <w:left w:val="single" w:sz="4" w:space="0" w:color="000000"/>
              <w:right w:val="single" w:sz="4" w:space="0" w:color="000000"/>
            </w:tcBorders>
            <w:vAlign w:val="center"/>
            <w:hideMark/>
          </w:tcPr>
          <w:p w:rsidR="00CE467D" w:rsidRPr="00D85A74" w:rsidRDefault="00CE467D" w:rsidP="006F4AB3">
            <w:pPr>
              <w:jc w:val="center"/>
            </w:pPr>
          </w:p>
        </w:tc>
        <w:tc>
          <w:tcPr>
            <w:tcW w:w="6774"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CE467D" w:rsidRPr="00D85A74" w:rsidRDefault="00CE467D" w:rsidP="006F4AB3">
            <w:pPr>
              <w:jc w:val="center"/>
            </w:pPr>
            <w:r w:rsidRPr="00D85A74">
              <w:t>Чланови</w:t>
            </w:r>
          </w:p>
        </w:tc>
      </w:tr>
      <w:tr w:rsidR="00CE467D" w:rsidRPr="00D85A74" w:rsidTr="00CE467D">
        <w:trPr>
          <w:trHeight w:val="330"/>
        </w:trPr>
        <w:tc>
          <w:tcPr>
            <w:tcW w:w="2525" w:type="dxa"/>
            <w:vMerge/>
            <w:tcBorders>
              <w:left w:val="single" w:sz="4" w:space="0" w:color="000000"/>
              <w:right w:val="single" w:sz="4" w:space="0" w:color="000000"/>
            </w:tcBorders>
            <w:vAlign w:val="center"/>
            <w:hideMark/>
          </w:tcPr>
          <w:p w:rsidR="00CE467D" w:rsidRPr="00D85A74" w:rsidRDefault="00CE467D" w:rsidP="006F4AB3">
            <w:pPr>
              <w:jc w:val="center"/>
            </w:pP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rPr>
                <w:bCs/>
              </w:rPr>
              <w:t>Ана Костић</w:t>
            </w:r>
          </w:p>
        </w:tc>
        <w:tc>
          <w:tcPr>
            <w:tcW w:w="2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rPr>
                <w:bCs/>
              </w:rPr>
              <w:t>Наставник српског језика</w:t>
            </w:r>
          </w:p>
        </w:tc>
      </w:tr>
      <w:tr w:rsidR="00CE467D" w:rsidRPr="00D85A74" w:rsidTr="00CE467D">
        <w:trPr>
          <w:trHeight w:val="330"/>
        </w:trPr>
        <w:tc>
          <w:tcPr>
            <w:tcW w:w="2525" w:type="dxa"/>
            <w:vMerge/>
            <w:tcBorders>
              <w:left w:val="single" w:sz="4" w:space="0" w:color="000000"/>
              <w:right w:val="single" w:sz="4" w:space="0" w:color="000000"/>
            </w:tcBorders>
            <w:vAlign w:val="center"/>
            <w:hideMark/>
          </w:tcPr>
          <w:p w:rsidR="00CE467D" w:rsidRPr="00D85A74" w:rsidRDefault="00CE467D" w:rsidP="006F4AB3">
            <w:pPr>
              <w:jc w:val="center"/>
            </w:pP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rPr>
                <w:bCs/>
              </w:rPr>
              <w:t>Драган Грујовић</w:t>
            </w:r>
          </w:p>
        </w:tc>
        <w:tc>
          <w:tcPr>
            <w:tcW w:w="2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rPr>
                <w:bCs/>
              </w:rPr>
              <w:t>Наставник информатичких предмета</w:t>
            </w:r>
          </w:p>
        </w:tc>
      </w:tr>
      <w:tr w:rsidR="00CE467D" w:rsidRPr="00D85A74" w:rsidTr="00CE467D">
        <w:trPr>
          <w:trHeight w:val="330"/>
        </w:trPr>
        <w:tc>
          <w:tcPr>
            <w:tcW w:w="2525" w:type="dxa"/>
            <w:vMerge/>
            <w:tcBorders>
              <w:left w:val="single" w:sz="4" w:space="0" w:color="000000"/>
              <w:right w:val="single" w:sz="4" w:space="0" w:color="000000"/>
            </w:tcBorders>
            <w:vAlign w:val="center"/>
            <w:hideMark/>
          </w:tcPr>
          <w:p w:rsidR="00CE467D" w:rsidRPr="00D85A74" w:rsidRDefault="00CE467D" w:rsidP="006F4AB3">
            <w:pPr>
              <w:jc w:val="center"/>
            </w:pP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rPr>
                <w:bCs/>
              </w:rPr>
              <w:t>Илинка Оцокољић</w:t>
            </w:r>
          </w:p>
        </w:tc>
        <w:tc>
          <w:tcPr>
            <w:tcW w:w="2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rPr>
                <w:bCs/>
              </w:rPr>
              <w:t>Наставник српског језика и књижевности</w:t>
            </w:r>
          </w:p>
        </w:tc>
      </w:tr>
      <w:tr w:rsidR="00CE467D" w:rsidRPr="00D85A74" w:rsidTr="00CE467D">
        <w:trPr>
          <w:trHeight w:val="330"/>
        </w:trPr>
        <w:tc>
          <w:tcPr>
            <w:tcW w:w="2525" w:type="dxa"/>
            <w:vMerge/>
            <w:tcBorders>
              <w:left w:val="single" w:sz="4" w:space="0" w:color="000000"/>
              <w:right w:val="single" w:sz="4" w:space="0" w:color="000000"/>
            </w:tcBorders>
            <w:vAlign w:val="center"/>
            <w:hideMark/>
          </w:tcPr>
          <w:p w:rsidR="00CE467D" w:rsidRPr="00D85A74" w:rsidRDefault="00CE467D" w:rsidP="006F4AB3">
            <w:pPr>
              <w:jc w:val="center"/>
            </w:pP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rPr>
                <w:bCs/>
              </w:rPr>
              <w:t>Златко Јанковић</w:t>
            </w:r>
          </w:p>
        </w:tc>
        <w:tc>
          <w:tcPr>
            <w:tcW w:w="2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rPr>
                <w:bCs/>
              </w:rPr>
              <w:t>Наставник математика</w:t>
            </w:r>
          </w:p>
        </w:tc>
      </w:tr>
      <w:tr w:rsidR="00CE467D" w:rsidRPr="00D85A74" w:rsidTr="00CE467D">
        <w:trPr>
          <w:trHeight w:val="330"/>
        </w:trPr>
        <w:tc>
          <w:tcPr>
            <w:tcW w:w="2525" w:type="dxa"/>
            <w:vMerge/>
            <w:tcBorders>
              <w:left w:val="single" w:sz="4" w:space="0" w:color="000000"/>
              <w:right w:val="single" w:sz="4" w:space="0" w:color="000000"/>
            </w:tcBorders>
            <w:vAlign w:val="center"/>
            <w:hideMark/>
          </w:tcPr>
          <w:p w:rsidR="00CE467D" w:rsidRPr="00D85A74" w:rsidRDefault="00CE467D" w:rsidP="006F4AB3">
            <w:pPr>
              <w:jc w:val="center"/>
            </w:pP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rPr>
                <w:bCs/>
              </w:rPr>
              <w:t>Марко Јовановић</w:t>
            </w:r>
          </w:p>
        </w:tc>
        <w:tc>
          <w:tcPr>
            <w:tcW w:w="2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rPr>
                <w:bCs/>
              </w:rPr>
              <w:t>Наставник физичког васпитања</w:t>
            </w:r>
          </w:p>
        </w:tc>
      </w:tr>
      <w:tr w:rsidR="00CE467D" w:rsidRPr="00D85A74" w:rsidTr="00CE467D">
        <w:trPr>
          <w:trHeight w:val="548"/>
        </w:trPr>
        <w:tc>
          <w:tcPr>
            <w:tcW w:w="2525" w:type="dxa"/>
            <w:vMerge/>
            <w:tcBorders>
              <w:left w:val="single" w:sz="4" w:space="0" w:color="000000"/>
              <w:right w:val="single" w:sz="4" w:space="0" w:color="000000"/>
            </w:tcBorders>
            <w:vAlign w:val="center"/>
            <w:hideMark/>
          </w:tcPr>
          <w:p w:rsidR="00CE467D" w:rsidRPr="00D85A74" w:rsidRDefault="00CE467D" w:rsidP="006F4AB3">
            <w:pPr>
              <w:jc w:val="center"/>
            </w:pP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rPr>
                <w:bCs/>
              </w:rPr>
              <w:t>Мирослава Новаковић</w:t>
            </w:r>
          </w:p>
        </w:tc>
        <w:tc>
          <w:tcPr>
            <w:tcW w:w="2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D85A74" w:rsidRDefault="00CE467D" w:rsidP="006F4AB3">
            <w:pPr>
              <w:jc w:val="center"/>
            </w:pPr>
            <w:r w:rsidRPr="00D85A74">
              <w:rPr>
                <w:bCs/>
              </w:rPr>
              <w:t>Наставник грађанског васпитања</w:t>
            </w:r>
          </w:p>
        </w:tc>
      </w:tr>
      <w:tr w:rsidR="00CE467D" w:rsidRPr="00D85A74" w:rsidTr="00CE467D">
        <w:trPr>
          <w:trHeight w:val="548"/>
        </w:trPr>
        <w:tc>
          <w:tcPr>
            <w:tcW w:w="2525" w:type="dxa"/>
            <w:vMerge/>
            <w:tcBorders>
              <w:left w:val="single" w:sz="4" w:space="0" w:color="000000"/>
              <w:right w:val="single" w:sz="4" w:space="0" w:color="000000"/>
            </w:tcBorders>
            <w:vAlign w:val="center"/>
          </w:tcPr>
          <w:p w:rsidR="00CE467D" w:rsidRPr="00D85A74" w:rsidRDefault="00CE467D" w:rsidP="006F4AB3">
            <w:pPr>
              <w:jc w:val="center"/>
            </w:pP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Pr="00CE467D" w:rsidRDefault="00CE467D" w:rsidP="006F4AB3">
            <w:pPr>
              <w:jc w:val="center"/>
              <w:rPr>
                <w:bCs/>
                <w:lang w:val="sr-Cyrl-RS"/>
              </w:rPr>
            </w:pPr>
            <w:r>
              <w:rPr>
                <w:bCs/>
                <w:lang w:val="sr-Cyrl-RS"/>
              </w:rPr>
              <w:t>Милка Радивојевић</w:t>
            </w:r>
          </w:p>
        </w:tc>
        <w:tc>
          <w:tcPr>
            <w:tcW w:w="2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Default="00CE467D" w:rsidP="006F4AB3">
            <w:pPr>
              <w:jc w:val="center"/>
              <w:rPr>
                <w:lang w:val="sr-Cyrl-RS"/>
              </w:rPr>
            </w:pPr>
            <w:r w:rsidRPr="00D85A74">
              <w:rPr>
                <w:lang w:val="sr-Cyrl-RS"/>
              </w:rPr>
              <w:t>Представник родитеља</w:t>
            </w:r>
          </w:p>
          <w:p w:rsidR="000079D0" w:rsidRPr="00D85A74" w:rsidRDefault="000079D0" w:rsidP="006F4AB3">
            <w:pPr>
              <w:jc w:val="center"/>
              <w:rPr>
                <w:lang w:val="sr-Cyrl-RS"/>
              </w:rPr>
            </w:pPr>
            <w:r>
              <w:rPr>
                <w:lang w:val="sr-Cyrl-RS"/>
              </w:rPr>
              <w:t>(</w:t>
            </w:r>
            <w:r>
              <w:rPr>
                <w:sz w:val="23"/>
                <w:szCs w:val="23"/>
                <w:lang w:val="sr-Cyrl-RS"/>
              </w:rPr>
              <w:t>Ш.П 16.8.)</w:t>
            </w:r>
          </w:p>
        </w:tc>
      </w:tr>
      <w:tr w:rsidR="00CE467D" w:rsidRPr="00D85A74" w:rsidTr="00CE467D">
        <w:trPr>
          <w:trHeight w:val="548"/>
        </w:trPr>
        <w:tc>
          <w:tcPr>
            <w:tcW w:w="2525" w:type="dxa"/>
            <w:vMerge/>
            <w:tcBorders>
              <w:left w:val="single" w:sz="4" w:space="0" w:color="000000"/>
              <w:bottom w:val="single" w:sz="4" w:space="0" w:color="000000"/>
              <w:right w:val="single" w:sz="4" w:space="0" w:color="000000"/>
            </w:tcBorders>
            <w:vAlign w:val="center"/>
          </w:tcPr>
          <w:p w:rsidR="00CE467D" w:rsidRPr="00D85A74" w:rsidRDefault="00CE467D" w:rsidP="006F4AB3">
            <w:pPr>
              <w:jc w:val="center"/>
            </w:pPr>
          </w:p>
        </w:tc>
        <w:tc>
          <w:tcPr>
            <w:tcW w:w="39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Pr="00D85A74" w:rsidRDefault="00CE467D" w:rsidP="006F4AB3">
            <w:pPr>
              <w:jc w:val="center"/>
              <w:rPr>
                <w:bCs/>
              </w:rPr>
            </w:pPr>
            <w:r w:rsidRPr="00D85A74">
              <w:rPr>
                <w:sz w:val="23"/>
                <w:szCs w:val="23"/>
                <w:lang w:val="sr-Cyrl-CS"/>
              </w:rPr>
              <w:t>Нађа Радивојевић</w:t>
            </w:r>
          </w:p>
        </w:tc>
        <w:tc>
          <w:tcPr>
            <w:tcW w:w="28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Pr="00D85A74" w:rsidRDefault="00CE467D" w:rsidP="006F4AB3">
            <w:pPr>
              <w:jc w:val="center"/>
              <w:rPr>
                <w:lang w:val="sr-Cyrl-RS"/>
              </w:rPr>
            </w:pPr>
            <w:r w:rsidRPr="00D85A74">
              <w:rPr>
                <w:lang w:val="sr-Cyrl-RS"/>
              </w:rPr>
              <w:t>Представник  ученика</w:t>
            </w:r>
          </w:p>
        </w:tc>
      </w:tr>
    </w:tbl>
    <w:p w:rsidR="00BE05D1" w:rsidRPr="008755DB" w:rsidRDefault="00BE05D1" w:rsidP="00BE05D1"/>
    <w:p w:rsidR="00BE05D1" w:rsidRPr="008755DB" w:rsidRDefault="00BE05D1" w:rsidP="00BE05D1">
      <w:pPr>
        <w:rPr>
          <w:b/>
          <w:lang w:val="sr-Cyrl-CS"/>
        </w:rPr>
      </w:pPr>
    </w:p>
    <w:p w:rsidR="005F5039" w:rsidRPr="005F5039" w:rsidRDefault="005F5039" w:rsidP="005F5039">
      <w:pPr>
        <w:jc w:val="center"/>
        <w:rPr>
          <w:b/>
          <w:bCs/>
          <w:lang w:val="sr-Cyrl-CS"/>
        </w:rPr>
      </w:pPr>
    </w:p>
    <w:p w:rsidR="005F5039" w:rsidRPr="005F5039" w:rsidRDefault="005F5039" w:rsidP="005F5039">
      <w:pPr>
        <w:jc w:val="both"/>
        <w:rPr>
          <w:lang w:val="sr-Cyrl-CS"/>
        </w:rPr>
      </w:pPr>
    </w:p>
    <w:tbl>
      <w:tblPr>
        <w:tblStyle w:val="TableGrid10"/>
        <w:tblW w:w="10455" w:type="dxa"/>
        <w:tblInd w:w="0" w:type="dxa"/>
        <w:tblLayout w:type="fixed"/>
        <w:tblLook w:val="04A0" w:firstRow="1" w:lastRow="0" w:firstColumn="1" w:lastColumn="0" w:noHBand="0" w:noVBand="1"/>
      </w:tblPr>
      <w:tblGrid>
        <w:gridCol w:w="1667"/>
        <w:gridCol w:w="2130"/>
        <w:gridCol w:w="1710"/>
        <w:gridCol w:w="1830"/>
        <w:gridCol w:w="1770"/>
        <w:gridCol w:w="1348"/>
      </w:tblGrid>
      <w:tr w:rsidR="005F5039" w:rsidRPr="005F5039" w:rsidTr="005F5039">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5F5039" w:rsidRPr="005F5039" w:rsidRDefault="005F5039" w:rsidP="005F5039">
            <w:pPr>
              <w:jc w:val="center"/>
              <w:rPr>
                <w:rFonts w:eastAsia="Times New Roman"/>
                <w:b/>
              </w:rPr>
            </w:pPr>
            <w:r w:rsidRPr="005F5039">
              <w:rPr>
                <w:b/>
              </w:rPr>
              <w:t>ОБЛАСТ САМОВРЕДНОВАЊА</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5F5039" w:rsidRPr="005F5039" w:rsidRDefault="005F5039" w:rsidP="005F5039">
            <w:pPr>
              <w:jc w:val="center"/>
              <w:rPr>
                <w:rFonts w:eastAsia="Times New Roman"/>
                <w:b/>
              </w:rPr>
            </w:pPr>
            <w:r w:rsidRPr="005F5039">
              <w:rPr>
                <w:b/>
              </w:rPr>
              <w:t>ПРЕДВИЂЕНЕ АКТИВНОСТИ</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5F5039" w:rsidRPr="005F5039" w:rsidRDefault="005F5039" w:rsidP="005F5039">
            <w:pPr>
              <w:jc w:val="center"/>
              <w:rPr>
                <w:rFonts w:eastAsia="Times New Roman"/>
                <w:b/>
              </w:rPr>
            </w:pPr>
            <w:r w:rsidRPr="005F5039">
              <w:rPr>
                <w:b/>
              </w:rPr>
              <w:t>ВРЕМЕНСКА ДИНАМИКА</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5F5039" w:rsidRPr="005F5039" w:rsidRDefault="005F5039" w:rsidP="005F5039">
            <w:pPr>
              <w:jc w:val="center"/>
              <w:rPr>
                <w:rFonts w:eastAsia="Times New Roman"/>
                <w:b/>
                <w:lang w:val="sr-Cyrl-RS"/>
              </w:rPr>
            </w:pPr>
            <w:r w:rsidRPr="005F5039">
              <w:rPr>
                <w:b/>
              </w:rPr>
              <w:t>Носиоц</w:t>
            </w:r>
            <w:r w:rsidRPr="005F5039">
              <w:rPr>
                <w:b/>
                <w:lang w:val="sr-Cyrl-RS"/>
              </w:rPr>
              <w:t>и</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5F5039" w:rsidRPr="005F5039" w:rsidRDefault="005F5039" w:rsidP="005F5039">
            <w:pPr>
              <w:jc w:val="center"/>
              <w:rPr>
                <w:rFonts w:eastAsia="Times New Roman"/>
                <w:b/>
              </w:rPr>
            </w:pPr>
            <w:r w:rsidRPr="005F5039">
              <w:rPr>
                <w:b/>
              </w:rPr>
              <w:t>ИСХОДИ АКТИВНОСТИ</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5F5039" w:rsidRPr="005F5039" w:rsidRDefault="005F5039" w:rsidP="005F5039">
            <w:pPr>
              <w:jc w:val="center"/>
              <w:rPr>
                <w:rFonts w:eastAsia="Times New Roman"/>
                <w:b/>
              </w:rPr>
            </w:pPr>
            <w:r w:rsidRPr="005F5039">
              <w:rPr>
                <w:b/>
              </w:rPr>
              <w:t>ИНСТРУМЕНТИ И ТЕХНИКЕ САМОВРЕДНОВАЊА</w:t>
            </w:r>
          </w:p>
        </w:tc>
      </w:tr>
      <w:tr w:rsidR="005F5039" w:rsidRPr="005F5039" w:rsidTr="005F5039">
        <w:trPr>
          <w:trHeight w:val="662"/>
        </w:trPr>
        <w:tc>
          <w:tcPr>
            <w:tcW w:w="16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b/>
                <w:sz w:val="20"/>
                <w:szCs w:val="20"/>
                <w:lang w:val="sr-Cyrl-RS"/>
              </w:rPr>
            </w:pPr>
            <w:r w:rsidRPr="005F5039">
              <w:rPr>
                <w:b/>
                <w:sz w:val="20"/>
                <w:szCs w:val="20"/>
                <w:lang w:val="sr-Cyrl-RS"/>
              </w:rPr>
              <w:t>НАСТАВА И УЧЕЊЕ</w:t>
            </w:r>
          </w:p>
          <w:p w:rsidR="005F5039" w:rsidRPr="005F5039" w:rsidRDefault="005F5039" w:rsidP="005F5039">
            <w:pPr>
              <w:rPr>
                <w:b/>
                <w:sz w:val="20"/>
                <w:szCs w:val="20"/>
                <w:lang w:val="sr-Cyrl-RS"/>
              </w:rPr>
            </w:pPr>
          </w:p>
          <w:p w:rsidR="005F5039" w:rsidRPr="005F5039" w:rsidRDefault="005F5039" w:rsidP="005F5039">
            <w:pPr>
              <w:rPr>
                <w:rFonts w:eastAsia="Times New Roman"/>
                <w:b/>
                <w:sz w:val="20"/>
                <w:szCs w:val="20"/>
                <w:lang w:val="sr-Cyrl-RS"/>
              </w:rPr>
            </w:pPr>
            <w:r w:rsidRPr="005F5039">
              <w:rPr>
                <w:b/>
                <w:sz w:val="20"/>
                <w:szCs w:val="20"/>
                <w:lang w:val="sr-Cyrl-RS"/>
              </w:rPr>
              <w:t xml:space="preserve">2.1.Наставник ефикасно управља процесом </w:t>
            </w:r>
            <w:r w:rsidRPr="005F5039">
              <w:rPr>
                <w:b/>
                <w:sz w:val="20"/>
                <w:szCs w:val="20"/>
                <w:lang w:val="sr-Cyrl-RS"/>
              </w:rPr>
              <w:lastRenderedPageBreak/>
              <w:t>учења на часу.</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lang w:val="sr-Cyrl-RS"/>
              </w:rPr>
            </w:pPr>
            <w:r w:rsidRPr="005F5039">
              <w:rPr>
                <w:sz w:val="20"/>
                <w:szCs w:val="20"/>
              </w:rPr>
              <w:lastRenderedPageBreak/>
              <w:t>Израда анкета за ученике</w:t>
            </w:r>
            <w:r w:rsidRPr="005F5039">
              <w:rPr>
                <w:sz w:val="20"/>
                <w:szCs w:val="20"/>
                <w:lang w:val="sr-Cyrl-RS"/>
              </w:rPr>
              <w:t>, наставнике и родитеље</w:t>
            </w:r>
          </w:p>
          <w:p w:rsidR="005F5039" w:rsidRPr="005F5039" w:rsidRDefault="005F5039" w:rsidP="005F5039">
            <w:pPr>
              <w:rPr>
                <w:rFonts w:eastAsia="Times New Roman"/>
                <w:sz w:val="20"/>
                <w:szCs w:val="20"/>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jc w:val="center"/>
              <w:rPr>
                <w:rFonts w:eastAsia="Times New Roman"/>
                <w:sz w:val="20"/>
                <w:szCs w:val="20"/>
                <w:lang w:val="sr-Cyrl-RS"/>
              </w:rPr>
            </w:pPr>
            <w:r w:rsidRPr="005F5039">
              <w:rPr>
                <w:sz w:val="20"/>
                <w:szCs w:val="20"/>
                <w:lang w:val="sr-Cyrl-RS"/>
              </w:rPr>
              <w:t>Септембар</w:t>
            </w:r>
          </w:p>
          <w:p w:rsidR="005F5039" w:rsidRPr="005F5039" w:rsidRDefault="005F5039" w:rsidP="005F5039">
            <w:pPr>
              <w:jc w:val="center"/>
              <w:rPr>
                <w:rFonts w:eastAsia="Times New Roman"/>
                <w:sz w:val="20"/>
                <w:szCs w:val="20"/>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t>Тим за самовредновање</w:t>
            </w:r>
          </w:p>
          <w:p w:rsidR="005F5039" w:rsidRPr="005F5039" w:rsidRDefault="005F5039" w:rsidP="005F5039">
            <w:pPr>
              <w:rPr>
                <w:rFonts w:eastAsia="Times New Roman"/>
                <w:sz w:val="20"/>
                <w:szCs w:val="20"/>
              </w:rPr>
            </w:pPr>
            <w:r w:rsidRPr="005F5039">
              <w:rPr>
                <w:sz w:val="20"/>
                <w:szCs w:val="20"/>
              </w:rPr>
              <w:t>ПП служба</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Израђене су анкете</w:t>
            </w:r>
          </w:p>
          <w:p w:rsidR="005F5039" w:rsidRPr="005F5039" w:rsidRDefault="005F5039" w:rsidP="005F5039">
            <w:pPr>
              <w:rPr>
                <w:sz w:val="20"/>
                <w:szCs w:val="20"/>
              </w:rPr>
            </w:pPr>
          </w:p>
          <w:p w:rsidR="005F5039" w:rsidRPr="005F5039" w:rsidRDefault="005F5039" w:rsidP="005F5039">
            <w:pPr>
              <w:rPr>
                <w:rFonts w:eastAsia="Times New Roman"/>
                <w:sz w:val="20"/>
                <w:szCs w:val="20"/>
                <w:lang w:val="sr-Cyrl-RS"/>
              </w:rPr>
            </w:pPr>
          </w:p>
        </w:tc>
        <w:tc>
          <w:tcPr>
            <w:tcW w:w="13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p>
          <w:p w:rsidR="005F5039" w:rsidRPr="005F5039" w:rsidRDefault="005F5039" w:rsidP="005F5039">
            <w:pPr>
              <w:rPr>
                <w:sz w:val="20"/>
                <w:szCs w:val="20"/>
              </w:rPr>
            </w:pPr>
          </w:p>
          <w:p w:rsidR="005F5039" w:rsidRPr="005F5039" w:rsidRDefault="005F5039" w:rsidP="005F5039">
            <w:pPr>
              <w:rPr>
                <w:sz w:val="20"/>
                <w:szCs w:val="20"/>
              </w:rPr>
            </w:pPr>
          </w:p>
          <w:p w:rsidR="005F5039" w:rsidRPr="005F5039" w:rsidRDefault="005F5039" w:rsidP="005F5039">
            <w:pPr>
              <w:rPr>
                <w:sz w:val="20"/>
                <w:szCs w:val="20"/>
              </w:rPr>
            </w:pPr>
          </w:p>
          <w:p w:rsidR="005F5039" w:rsidRPr="005F5039" w:rsidRDefault="005F5039" w:rsidP="005F5039">
            <w:pPr>
              <w:rPr>
                <w:sz w:val="20"/>
                <w:szCs w:val="20"/>
              </w:rPr>
            </w:pPr>
          </w:p>
          <w:p w:rsidR="005F5039" w:rsidRPr="005F5039" w:rsidRDefault="005F5039" w:rsidP="005F5039">
            <w:pPr>
              <w:rPr>
                <w:sz w:val="20"/>
                <w:szCs w:val="20"/>
              </w:rPr>
            </w:pPr>
          </w:p>
          <w:p w:rsidR="005F5039" w:rsidRPr="005F5039" w:rsidRDefault="005F5039" w:rsidP="005F5039">
            <w:pPr>
              <w:rPr>
                <w:sz w:val="20"/>
                <w:szCs w:val="20"/>
              </w:rPr>
            </w:pPr>
          </w:p>
          <w:p w:rsidR="005F5039" w:rsidRPr="005F5039" w:rsidRDefault="005F5039" w:rsidP="005F5039">
            <w:pPr>
              <w:rPr>
                <w:sz w:val="20"/>
                <w:szCs w:val="20"/>
              </w:rPr>
            </w:pPr>
          </w:p>
          <w:p w:rsidR="005F5039" w:rsidRPr="005F5039" w:rsidRDefault="005F5039" w:rsidP="005F5039">
            <w:pPr>
              <w:rPr>
                <w:sz w:val="20"/>
                <w:szCs w:val="20"/>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r w:rsidRPr="005F5039">
              <w:rPr>
                <w:sz w:val="20"/>
                <w:szCs w:val="20"/>
              </w:rPr>
              <w:t>Анкетирање</w:t>
            </w:r>
            <w:r w:rsidRPr="005F5039">
              <w:rPr>
                <w:sz w:val="20"/>
                <w:szCs w:val="20"/>
                <w:lang w:val="sr-Cyrl-RS"/>
              </w:rPr>
              <w:t>, интервјуисање, посматрање</w:t>
            </w:r>
          </w:p>
          <w:p w:rsidR="005F5039" w:rsidRPr="005F5039" w:rsidRDefault="005F5039" w:rsidP="005F5039">
            <w:pPr>
              <w:rPr>
                <w:sz w:val="20"/>
                <w:szCs w:val="20"/>
                <w:lang w:val="sr-Cyrl-RS"/>
              </w:rPr>
            </w:pPr>
          </w:p>
          <w:p w:rsidR="005F5039" w:rsidRPr="005F5039" w:rsidRDefault="005F5039" w:rsidP="005F5039">
            <w:pPr>
              <w:jc w:val="both"/>
              <w:rPr>
                <w:rFonts w:eastAsia="Times New Roman"/>
                <w:sz w:val="20"/>
                <w:szCs w:val="20"/>
              </w:rPr>
            </w:pPr>
            <w:r w:rsidRPr="005F5039">
              <w:rPr>
                <w:sz w:val="20"/>
                <w:szCs w:val="20"/>
              </w:rPr>
              <w:t>Увид у документацију...</w:t>
            </w:r>
          </w:p>
        </w:tc>
      </w:tr>
      <w:tr w:rsidR="005F5039" w:rsidRPr="005F5039" w:rsidTr="005F5039">
        <w:trPr>
          <w:trHeight w:val="662"/>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lang w:val="sr-Cyrl-RS"/>
              </w:rPr>
            </w:pP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t xml:space="preserve">Штампање анкета  и подела </w:t>
            </w:r>
            <w:r w:rsidRPr="005F5039">
              <w:rPr>
                <w:sz w:val="20"/>
                <w:szCs w:val="20"/>
                <w:lang w:val="sr-Cyrl-RS"/>
              </w:rPr>
              <w:t xml:space="preserve">одељењским старешинама и </w:t>
            </w:r>
            <w:r w:rsidRPr="005F5039">
              <w:rPr>
                <w:sz w:val="20"/>
                <w:szCs w:val="20"/>
                <w:lang w:val="sr-Cyrl-RS"/>
              </w:rPr>
              <w:lastRenderedPageBreak/>
              <w:t>наставницима</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jc w:val="center"/>
              <w:rPr>
                <w:rFonts w:eastAsia="Times New Roman"/>
                <w:sz w:val="20"/>
                <w:szCs w:val="20"/>
              </w:rPr>
            </w:pPr>
            <w:r w:rsidRPr="005F5039">
              <w:rPr>
                <w:sz w:val="20"/>
                <w:szCs w:val="20"/>
              </w:rPr>
              <w:lastRenderedPageBreak/>
              <w:t xml:space="preserve">Септембар </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 xml:space="preserve">Тим за самовредновање (Мирослава </w:t>
            </w:r>
            <w:r w:rsidRPr="005F5039">
              <w:rPr>
                <w:sz w:val="20"/>
                <w:szCs w:val="20"/>
                <w:lang w:val="sr-Cyrl-RS"/>
              </w:rPr>
              <w:lastRenderedPageBreak/>
              <w:t>Новаковић и Нађа Радивојевић)</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lang w:val="sr-Cyrl-RS"/>
              </w:rPr>
              <w:lastRenderedPageBreak/>
              <w:t>Анкете су о</w:t>
            </w:r>
            <w:r w:rsidRPr="005F5039">
              <w:rPr>
                <w:sz w:val="20"/>
                <w:szCs w:val="20"/>
              </w:rPr>
              <w:t xml:space="preserve">дштампане и </w:t>
            </w:r>
            <w:r w:rsidRPr="005F5039">
              <w:rPr>
                <w:sz w:val="20"/>
                <w:szCs w:val="20"/>
              </w:rPr>
              <w:lastRenderedPageBreak/>
              <w:t xml:space="preserve">подељене  </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662"/>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lang w:val="sr-Cyrl-RS"/>
              </w:rPr>
            </w:pP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 xml:space="preserve">Спровођење анкета  </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jc w:val="center"/>
              <w:rPr>
                <w:rFonts w:eastAsia="Times New Roman"/>
                <w:sz w:val="20"/>
                <w:szCs w:val="20"/>
              </w:rPr>
            </w:pPr>
            <w:r w:rsidRPr="005F5039">
              <w:rPr>
                <w:sz w:val="20"/>
                <w:szCs w:val="20"/>
              </w:rPr>
              <w:t xml:space="preserve">Октобар </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t>Одеље</w:t>
            </w:r>
            <w:r w:rsidRPr="005F5039">
              <w:rPr>
                <w:sz w:val="20"/>
                <w:szCs w:val="20"/>
                <w:lang w:val="sr-Cyrl-RS"/>
              </w:rPr>
              <w:t>њ</w:t>
            </w:r>
            <w:r w:rsidRPr="005F5039">
              <w:rPr>
                <w:sz w:val="20"/>
                <w:szCs w:val="20"/>
              </w:rPr>
              <w:t>ске ста</w:t>
            </w:r>
            <w:r w:rsidRPr="005F5039">
              <w:rPr>
                <w:sz w:val="20"/>
                <w:szCs w:val="20"/>
                <w:lang w:val="sr-Cyrl-RS"/>
              </w:rPr>
              <w:t>р</w:t>
            </w:r>
            <w:r w:rsidRPr="005F5039">
              <w:rPr>
                <w:sz w:val="20"/>
                <w:szCs w:val="20"/>
              </w:rPr>
              <w:t>ешине</w:t>
            </w:r>
            <w:r w:rsidRPr="005F5039">
              <w:rPr>
                <w:sz w:val="20"/>
                <w:szCs w:val="20"/>
                <w:lang w:val="sr-Cyrl-RS"/>
              </w:rPr>
              <w:t xml:space="preserve"> и наставници</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t xml:space="preserve">Попуњене </w:t>
            </w:r>
            <w:r w:rsidRPr="005F5039">
              <w:rPr>
                <w:sz w:val="20"/>
                <w:szCs w:val="20"/>
                <w:lang w:val="sr-Cyrl-RS"/>
              </w:rPr>
              <w:t>анкете</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1968"/>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lang w:val="sr-Cyrl-RS"/>
              </w:rPr>
            </w:pP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Обрада података добијених анкетама за ученике</w:t>
            </w:r>
            <w:r w:rsidRPr="005F5039">
              <w:rPr>
                <w:sz w:val="20"/>
                <w:szCs w:val="20"/>
                <w:lang w:val="sr-Cyrl-RS"/>
              </w:rPr>
              <w:t xml:space="preserve">, родитеље и наставнике </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Новембар</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Тим за самовредновање (Златко Јанковић)</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lang w:val="sr-Cyrl-RS"/>
              </w:rPr>
            </w:pPr>
            <w:r w:rsidRPr="005F5039">
              <w:rPr>
                <w:sz w:val="20"/>
                <w:szCs w:val="20"/>
              </w:rPr>
              <w:t xml:space="preserve">Документ са сумативним разултатима анкета добијених коришћењем статистичких метода </w:t>
            </w:r>
          </w:p>
          <w:p w:rsidR="005F5039" w:rsidRPr="005F5039" w:rsidRDefault="005F5039" w:rsidP="005F5039">
            <w:pPr>
              <w:rPr>
                <w:sz w:val="20"/>
                <w:szCs w:val="20"/>
                <w:lang w:val="sr-Cyrl-RS"/>
              </w:rPr>
            </w:pPr>
          </w:p>
          <w:p w:rsidR="005F5039" w:rsidRPr="005F5039" w:rsidRDefault="005F5039" w:rsidP="005F5039">
            <w:pPr>
              <w:rPr>
                <w:rFonts w:eastAsia="Times New Roman"/>
                <w:sz w:val="20"/>
                <w:szCs w:val="20"/>
                <w:lang w:val="sr-Cyrl-RS"/>
              </w:rPr>
            </w:pP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792"/>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lang w:val="sr-Cyrl-RS"/>
              </w:rPr>
            </w:pP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Интервјуисање ученика</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Децембар</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Тим за самовредновање (Радица Чегањац, Марко Јовановић, Мирослава Новаковић)</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lang w:val="sr-Cyrl-RS"/>
              </w:rPr>
            </w:pPr>
          </w:p>
          <w:p w:rsidR="005F5039" w:rsidRPr="005F5039" w:rsidRDefault="005F5039" w:rsidP="005F5039">
            <w:pPr>
              <w:rPr>
                <w:sz w:val="20"/>
                <w:szCs w:val="20"/>
                <w:lang w:val="sr-Cyrl-RS"/>
              </w:rPr>
            </w:pPr>
          </w:p>
          <w:p w:rsidR="005F5039" w:rsidRPr="005F5039" w:rsidRDefault="005F5039" w:rsidP="005F5039">
            <w:pPr>
              <w:rPr>
                <w:rFonts w:eastAsia="Times New Roman"/>
                <w:sz w:val="20"/>
                <w:szCs w:val="20"/>
                <w:lang w:val="sr-Cyrl-RS"/>
              </w:rPr>
            </w:pPr>
            <w:r w:rsidRPr="005F5039">
              <w:rPr>
                <w:sz w:val="20"/>
                <w:szCs w:val="20"/>
                <w:lang w:val="sr-Cyrl-RS"/>
              </w:rPr>
              <w:t>Ученици су интервјуисани</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600"/>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lang w:val="sr-Cyrl-RS"/>
              </w:rPr>
            </w:pP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lang w:val="sr-Cyrl-RS"/>
              </w:rPr>
              <w:t xml:space="preserve">Посета часовима редовне, изборне, допунске, додатне наставе </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Новембар-април</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lang w:val="sr-Cyrl-RS"/>
              </w:rPr>
            </w:pPr>
            <w:r w:rsidRPr="005F5039">
              <w:rPr>
                <w:sz w:val="20"/>
                <w:szCs w:val="20"/>
                <w:lang w:val="sr-Cyrl-RS"/>
              </w:rPr>
              <w:t>Тим за самовредновање</w:t>
            </w:r>
          </w:p>
          <w:p w:rsidR="005F5039" w:rsidRPr="005F5039" w:rsidRDefault="005F5039" w:rsidP="005F5039">
            <w:pPr>
              <w:rPr>
                <w:rFonts w:eastAsia="Times New Roman"/>
                <w:sz w:val="20"/>
                <w:szCs w:val="20"/>
                <w:lang w:val="sr-Cyrl-RS"/>
              </w:rPr>
            </w:pP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Анализирани су протоколи за евалуацију часа</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662"/>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lang w:val="sr-Cyrl-RS"/>
              </w:rPr>
            </w:pP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Обавештење и припрема документације за увид</w:t>
            </w:r>
          </w:p>
          <w:p w:rsidR="005F5039" w:rsidRPr="005F5039" w:rsidRDefault="005F5039" w:rsidP="005F5039">
            <w:pPr>
              <w:rPr>
                <w:rFonts w:eastAsia="Times New Roman"/>
                <w:sz w:val="20"/>
                <w:szCs w:val="20"/>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jc w:val="center"/>
              <w:rPr>
                <w:rFonts w:eastAsia="Times New Roman"/>
                <w:sz w:val="20"/>
                <w:szCs w:val="20"/>
              </w:rPr>
            </w:pPr>
            <w:r w:rsidRPr="005F5039">
              <w:rPr>
                <w:sz w:val="20"/>
                <w:szCs w:val="20"/>
              </w:rPr>
              <w:t>Септембар</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Радица Чегањац</w:t>
            </w:r>
          </w:p>
          <w:p w:rsidR="005F5039" w:rsidRPr="005F5039" w:rsidRDefault="005F5039" w:rsidP="005F5039">
            <w:pPr>
              <w:rPr>
                <w:sz w:val="20"/>
                <w:szCs w:val="20"/>
              </w:rPr>
            </w:pPr>
            <w:r w:rsidRPr="005F5039">
              <w:rPr>
                <w:sz w:val="20"/>
                <w:szCs w:val="20"/>
              </w:rPr>
              <w:t>(мејл о потребној документацији на увид)</w:t>
            </w:r>
          </w:p>
          <w:p w:rsidR="005F5039" w:rsidRPr="005F5039" w:rsidRDefault="005F5039" w:rsidP="005F5039">
            <w:pPr>
              <w:rPr>
                <w:sz w:val="20"/>
                <w:szCs w:val="20"/>
              </w:rPr>
            </w:pPr>
          </w:p>
          <w:p w:rsidR="005F5039" w:rsidRPr="005F5039" w:rsidRDefault="005F5039" w:rsidP="005F5039">
            <w:pPr>
              <w:rPr>
                <w:sz w:val="20"/>
                <w:szCs w:val="20"/>
                <w:lang w:val="sr-Cyrl-RS"/>
              </w:rPr>
            </w:pPr>
            <w:r w:rsidRPr="005F5039">
              <w:rPr>
                <w:sz w:val="20"/>
                <w:szCs w:val="20"/>
              </w:rPr>
              <w:t>Документацију спремају</w:t>
            </w:r>
          </w:p>
          <w:p w:rsidR="005F5039" w:rsidRPr="005F5039" w:rsidRDefault="005F5039" w:rsidP="005F5039">
            <w:pPr>
              <w:rPr>
                <w:sz w:val="20"/>
                <w:szCs w:val="20"/>
                <w:lang w:val="sr-Cyrl-RS"/>
              </w:rPr>
            </w:pPr>
          </w:p>
          <w:p w:rsidR="005F5039" w:rsidRPr="005F5039" w:rsidRDefault="005F5039" w:rsidP="005F5039">
            <w:pPr>
              <w:rPr>
                <w:sz w:val="20"/>
                <w:szCs w:val="20"/>
                <w:lang w:val="sr-Cyrl-RS"/>
              </w:rPr>
            </w:pPr>
            <w:r w:rsidRPr="005F5039">
              <w:rPr>
                <w:sz w:val="20"/>
                <w:szCs w:val="20"/>
                <w:lang w:val="sr-Cyrl-RS"/>
              </w:rPr>
              <w:t>Предметни наставници</w:t>
            </w:r>
          </w:p>
          <w:p w:rsidR="005F5039" w:rsidRPr="005F5039" w:rsidRDefault="005F5039" w:rsidP="005F5039">
            <w:pPr>
              <w:rPr>
                <w:sz w:val="20"/>
                <w:szCs w:val="20"/>
                <w:lang w:val="sr-Cyrl-RS"/>
              </w:rPr>
            </w:pPr>
            <w:r w:rsidRPr="005F5039">
              <w:rPr>
                <w:sz w:val="20"/>
                <w:szCs w:val="20"/>
                <w:lang w:val="sr-Cyrl-RS"/>
              </w:rPr>
              <w:t>ПП служба</w:t>
            </w:r>
          </w:p>
          <w:p w:rsidR="005F5039" w:rsidRPr="005F5039" w:rsidRDefault="005F5039" w:rsidP="005F5039">
            <w:pPr>
              <w:rPr>
                <w:sz w:val="20"/>
                <w:szCs w:val="20"/>
                <w:lang w:val="sr-Cyrl-RS"/>
              </w:rPr>
            </w:pPr>
            <w:r w:rsidRPr="005F5039">
              <w:rPr>
                <w:sz w:val="20"/>
                <w:szCs w:val="20"/>
                <w:lang w:val="sr-Cyrl-RS"/>
              </w:rPr>
              <w:t>Директор</w:t>
            </w:r>
          </w:p>
          <w:p w:rsidR="005F5039" w:rsidRPr="005F5039" w:rsidRDefault="005F5039" w:rsidP="005F5039">
            <w:pPr>
              <w:rPr>
                <w:rFonts w:eastAsia="Times New Roman"/>
                <w:sz w:val="20"/>
                <w:szCs w:val="20"/>
                <w:lang w:val="sr-Cyrl-RS"/>
              </w:rPr>
            </w:pPr>
            <w:r w:rsidRPr="005F5039">
              <w:rPr>
                <w:sz w:val="20"/>
                <w:szCs w:val="20"/>
                <w:lang w:val="sr-Cyrl-RS"/>
              </w:rPr>
              <w:t>Педагошки саветници</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Обавештени сви рел</w:t>
            </w:r>
            <w:r w:rsidRPr="005F5039">
              <w:rPr>
                <w:sz w:val="20"/>
                <w:szCs w:val="20"/>
                <w:lang w:val="sr-Cyrl-RS"/>
              </w:rPr>
              <w:t>е</w:t>
            </w:r>
            <w:r w:rsidRPr="005F5039">
              <w:rPr>
                <w:sz w:val="20"/>
                <w:szCs w:val="20"/>
              </w:rPr>
              <w:t>вант</w:t>
            </w:r>
            <w:r w:rsidRPr="005F5039">
              <w:rPr>
                <w:sz w:val="20"/>
                <w:szCs w:val="20"/>
                <w:lang w:val="sr-Cyrl-RS"/>
              </w:rPr>
              <w:t>н</w:t>
            </w:r>
            <w:r w:rsidRPr="005F5039">
              <w:rPr>
                <w:sz w:val="20"/>
                <w:szCs w:val="20"/>
              </w:rPr>
              <w:t>и  учесници самовредновања, учесници спремају документацију на увид (електронске копије релеван</w:t>
            </w:r>
            <w:r w:rsidRPr="005F5039">
              <w:rPr>
                <w:sz w:val="20"/>
                <w:szCs w:val="20"/>
                <w:lang w:val="sr-Cyrl-RS"/>
              </w:rPr>
              <w:t>т</w:t>
            </w:r>
            <w:r w:rsidRPr="005F5039">
              <w:rPr>
                <w:sz w:val="20"/>
                <w:szCs w:val="20"/>
              </w:rPr>
              <w:t>них докумен</w:t>
            </w:r>
            <w:r w:rsidRPr="005F5039">
              <w:rPr>
                <w:sz w:val="20"/>
                <w:szCs w:val="20"/>
                <w:lang w:val="sr-Cyrl-RS"/>
              </w:rPr>
              <w:t>а</w:t>
            </w:r>
            <w:r w:rsidRPr="005F5039">
              <w:rPr>
                <w:sz w:val="20"/>
                <w:szCs w:val="20"/>
              </w:rPr>
              <w:t>та који иду у архиву Тима)</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1065"/>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lang w:val="sr-Cyrl-RS"/>
              </w:rPr>
            </w:pP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Прикупљање документације</w:t>
            </w:r>
          </w:p>
        </w:tc>
        <w:tc>
          <w:tcPr>
            <w:tcW w:w="1710" w:type="dxa"/>
            <w:tcBorders>
              <w:top w:val="single" w:sz="4" w:space="0" w:color="auto"/>
              <w:left w:val="single" w:sz="4" w:space="0" w:color="000000" w:themeColor="text1"/>
              <w:bottom w:val="single" w:sz="4" w:space="0" w:color="auto"/>
              <w:right w:val="single" w:sz="4" w:space="0" w:color="000000" w:themeColor="text1"/>
            </w:tcBorders>
          </w:tcPr>
          <w:p w:rsidR="005F5039" w:rsidRPr="005F5039" w:rsidRDefault="005F5039" w:rsidP="005F5039">
            <w:pPr>
              <w:jc w:val="center"/>
              <w:rPr>
                <w:rFonts w:eastAsia="Times New Roman"/>
                <w:sz w:val="20"/>
                <w:szCs w:val="20"/>
              </w:rPr>
            </w:pPr>
          </w:p>
          <w:p w:rsidR="005F5039" w:rsidRPr="005F5039" w:rsidRDefault="005F5039" w:rsidP="005F5039">
            <w:pPr>
              <w:jc w:val="center"/>
              <w:rPr>
                <w:rFonts w:eastAsia="Times New Roman"/>
                <w:sz w:val="20"/>
                <w:szCs w:val="20"/>
                <w:lang w:val="sr-Cyrl-RS"/>
              </w:rPr>
            </w:pPr>
            <w:r w:rsidRPr="005F5039">
              <w:rPr>
                <w:sz w:val="20"/>
                <w:szCs w:val="20"/>
              </w:rPr>
              <w:t>Октобар</w:t>
            </w:r>
            <w:r w:rsidRPr="005F5039">
              <w:rPr>
                <w:sz w:val="20"/>
                <w:szCs w:val="20"/>
                <w:lang w:val="sr-Cyrl-RS"/>
              </w:rPr>
              <w:t>- Април</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Тим за самовредновање</w:t>
            </w:r>
          </w:p>
          <w:p w:rsidR="005F5039" w:rsidRPr="005F5039" w:rsidRDefault="005F5039" w:rsidP="005F5039">
            <w:pPr>
              <w:rPr>
                <w:sz w:val="20"/>
                <w:szCs w:val="20"/>
                <w:lang w:val="sr-Cyrl-RS"/>
              </w:rPr>
            </w:pPr>
            <w:r w:rsidRPr="005F5039">
              <w:rPr>
                <w:sz w:val="20"/>
                <w:szCs w:val="20"/>
              </w:rPr>
              <w:t>(Илинка Оцокољић,</w:t>
            </w:r>
            <w:r w:rsidRPr="005F5039">
              <w:rPr>
                <w:sz w:val="20"/>
                <w:szCs w:val="20"/>
                <w:lang w:val="sr-Cyrl-RS"/>
              </w:rPr>
              <w:t xml:space="preserve"> Марко Јовановић, Златко Јанковић</w:t>
            </w:r>
            <w:r w:rsidRPr="005F5039">
              <w:rPr>
                <w:sz w:val="20"/>
                <w:szCs w:val="20"/>
              </w:rPr>
              <w:t>)</w:t>
            </w:r>
          </w:p>
          <w:p w:rsidR="005F5039" w:rsidRPr="005F5039" w:rsidRDefault="005F5039" w:rsidP="005F5039">
            <w:pPr>
              <w:rPr>
                <w:sz w:val="20"/>
                <w:szCs w:val="20"/>
              </w:rPr>
            </w:pPr>
          </w:p>
          <w:p w:rsidR="005F5039" w:rsidRPr="005F5039" w:rsidRDefault="005F5039" w:rsidP="005F5039">
            <w:pPr>
              <w:rPr>
                <w:sz w:val="20"/>
                <w:szCs w:val="20"/>
              </w:rPr>
            </w:pPr>
          </w:p>
          <w:p w:rsidR="005F5039" w:rsidRPr="005F5039" w:rsidRDefault="005F5039" w:rsidP="005F5039">
            <w:pPr>
              <w:rPr>
                <w:rFonts w:eastAsia="Times New Roman"/>
                <w:sz w:val="20"/>
                <w:szCs w:val="20"/>
              </w:rPr>
            </w:pP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lastRenderedPageBreak/>
              <w:t xml:space="preserve">Прикупљени су подаци  </w:t>
            </w:r>
            <w:r w:rsidRPr="005F5039">
              <w:rPr>
                <w:sz w:val="20"/>
                <w:szCs w:val="20"/>
                <w:lang w:val="sr-Cyrl-RS"/>
              </w:rPr>
              <w:t>који ће нам рећи да ли наставник ефикасно управља процесом учења на часу</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1635"/>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lang w:val="sr-Cyrl-RS"/>
              </w:rPr>
            </w:pP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Анализа добијених података</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Април-мај</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Тим за самовредновање</w:t>
            </w:r>
          </w:p>
          <w:p w:rsidR="005F5039" w:rsidRPr="005F5039" w:rsidRDefault="005F5039" w:rsidP="005F5039">
            <w:pPr>
              <w:rPr>
                <w:sz w:val="20"/>
                <w:szCs w:val="20"/>
              </w:rPr>
            </w:pPr>
          </w:p>
          <w:p w:rsidR="005F5039" w:rsidRPr="005F5039" w:rsidRDefault="005F5039" w:rsidP="005F5039">
            <w:pPr>
              <w:rPr>
                <w:sz w:val="20"/>
                <w:szCs w:val="20"/>
              </w:rPr>
            </w:pPr>
            <w:r w:rsidRPr="005F5039">
              <w:rPr>
                <w:sz w:val="20"/>
                <w:szCs w:val="20"/>
              </w:rPr>
              <w:t xml:space="preserve">ПП служба </w:t>
            </w:r>
          </w:p>
          <w:p w:rsidR="005F5039" w:rsidRPr="005F5039" w:rsidRDefault="005F5039" w:rsidP="005F5039">
            <w:pPr>
              <w:rPr>
                <w:sz w:val="20"/>
                <w:szCs w:val="20"/>
              </w:rPr>
            </w:pPr>
          </w:p>
          <w:p w:rsidR="005F5039" w:rsidRPr="005F5039" w:rsidRDefault="005F5039" w:rsidP="005F5039">
            <w:pPr>
              <w:rPr>
                <w:rFonts w:eastAsia="Times New Roman"/>
                <w:sz w:val="20"/>
                <w:szCs w:val="20"/>
              </w:rPr>
            </w:pPr>
            <w:r w:rsidRPr="005F5039">
              <w:rPr>
                <w:sz w:val="20"/>
                <w:szCs w:val="20"/>
              </w:rPr>
              <w:t>Педагошки саветници</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t>На основу анализе   резултата анкета и увида у рел</w:t>
            </w:r>
            <w:r w:rsidRPr="005F5039">
              <w:rPr>
                <w:sz w:val="20"/>
                <w:szCs w:val="20"/>
                <w:lang w:val="sr-Cyrl-RS"/>
              </w:rPr>
              <w:t>е</w:t>
            </w:r>
            <w:r w:rsidR="000079D0">
              <w:rPr>
                <w:sz w:val="20"/>
                <w:szCs w:val="20"/>
              </w:rPr>
              <w:t>вантну документацију изв</w:t>
            </w:r>
            <w:r w:rsidRPr="005F5039">
              <w:rPr>
                <w:sz w:val="20"/>
                <w:szCs w:val="20"/>
              </w:rPr>
              <w:t>р</w:t>
            </w:r>
            <w:r w:rsidR="000079D0">
              <w:rPr>
                <w:sz w:val="20"/>
                <w:szCs w:val="20"/>
                <w:lang w:val="sr-Cyrl-RS"/>
              </w:rPr>
              <w:t>ш</w:t>
            </w:r>
            <w:r w:rsidRPr="005F5039">
              <w:rPr>
                <w:sz w:val="20"/>
                <w:szCs w:val="20"/>
              </w:rPr>
              <w:t>иће се п</w:t>
            </w:r>
            <w:r w:rsidRPr="005F5039">
              <w:rPr>
                <w:sz w:val="20"/>
                <w:szCs w:val="20"/>
                <w:lang w:val="sr-Cyrl-RS"/>
              </w:rPr>
              <w:t>р</w:t>
            </w:r>
            <w:r w:rsidRPr="005F5039">
              <w:rPr>
                <w:sz w:val="20"/>
                <w:szCs w:val="20"/>
              </w:rPr>
              <w:t xml:space="preserve">оцена </w:t>
            </w:r>
            <w:r w:rsidRPr="005F5039">
              <w:rPr>
                <w:sz w:val="20"/>
                <w:szCs w:val="20"/>
                <w:lang w:val="sr-Cyrl-RS"/>
              </w:rPr>
              <w:t>у којој мери наставник управља процесом учења на часу.</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252"/>
        </w:trPr>
        <w:tc>
          <w:tcPr>
            <w:tcW w:w="16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b/>
                <w:sz w:val="20"/>
                <w:szCs w:val="20"/>
                <w:lang w:val="sr-Cyrl-RS"/>
              </w:rPr>
            </w:pPr>
            <w:r w:rsidRPr="005F5039">
              <w:rPr>
                <w:b/>
                <w:sz w:val="20"/>
                <w:szCs w:val="20"/>
                <w:lang w:val="sr-Cyrl-RS"/>
              </w:rPr>
              <w:t>2.2.</w:t>
            </w:r>
            <w:r w:rsidRPr="005F5039">
              <w:rPr>
                <w:sz w:val="20"/>
                <w:szCs w:val="20"/>
                <w:lang w:val="sr-Cyrl-RS"/>
              </w:rPr>
              <w:t xml:space="preserve"> </w:t>
            </w:r>
            <w:r w:rsidRPr="005F5039">
              <w:rPr>
                <w:b/>
                <w:sz w:val="20"/>
                <w:szCs w:val="20"/>
                <w:lang w:val="sr-Cyrl-RS"/>
              </w:rPr>
              <w:t>Наставник прилагођава рад на часу образовно-васпитним потребама ученика</w:t>
            </w: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Израда анкета за ученике, наставнике и родитеље</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Септембар</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Тим за самовредновање</w:t>
            </w:r>
          </w:p>
          <w:p w:rsidR="005F5039" w:rsidRPr="005F5039" w:rsidRDefault="005F5039" w:rsidP="005F5039">
            <w:pPr>
              <w:rPr>
                <w:rFonts w:eastAsia="Times New Roman"/>
                <w:sz w:val="20"/>
                <w:szCs w:val="20"/>
                <w:lang w:val="sr-Cyrl-RS"/>
              </w:rPr>
            </w:pPr>
            <w:r w:rsidRPr="005F5039">
              <w:rPr>
                <w:sz w:val="20"/>
                <w:szCs w:val="20"/>
                <w:lang w:val="sr-Cyrl-RS"/>
              </w:rPr>
              <w:t>ПП служба</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Израђене су анкете</w:t>
            </w:r>
          </w:p>
        </w:tc>
        <w:tc>
          <w:tcPr>
            <w:tcW w:w="13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jc w:val="both"/>
              <w:rPr>
                <w:rFonts w:eastAsia="Times New Roman"/>
                <w:sz w:val="20"/>
                <w:szCs w:val="20"/>
                <w:lang w:val="sr-Cyrl-RS"/>
              </w:rPr>
            </w:pPr>
          </w:p>
          <w:p w:rsidR="005F5039" w:rsidRPr="005F5039" w:rsidRDefault="005F5039" w:rsidP="005F5039">
            <w:pPr>
              <w:jc w:val="both"/>
              <w:rPr>
                <w:sz w:val="20"/>
                <w:szCs w:val="20"/>
                <w:lang w:val="sr-Cyrl-RS"/>
              </w:rPr>
            </w:pPr>
          </w:p>
          <w:p w:rsidR="005F5039" w:rsidRPr="005F5039" w:rsidRDefault="005F5039" w:rsidP="005F5039">
            <w:pPr>
              <w:jc w:val="both"/>
              <w:rPr>
                <w:sz w:val="20"/>
                <w:szCs w:val="20"/>
                <w:lang w:val="sr-Cyrl-RS"/>
              </w:rPr>
            </w:pPr>
          </w:p>
          <w:p w:rsidR="005F5039" w:rsidRPr="005F5039" w:rsidRDefault="005F5039" w:rsidP="005F5039">
            <w:pPr>
              <w:jc w:val="both"/>
              <w:rPr>
                <w:sz w:val="20"/>
                <w:szCs w:val="20"/>
                <w:lang w:val="sr-Cyrl-RS"/>
              </w:rPr>
            </w:pPr>
          </w:p>
          <w:p w:rsidR="005F5039" w:rsidRPr="005F5039" w:rsidRDefault="005F5039" w:rsidP="005F5039">
            <w:pPr>
              <w:jc w:val="both"/>
              <w:rPr>
                <w:sz w:val="20"/>
                <w:szCs w:val="20"/>
                <w:lang w:val="sr-Cyrl-RS"/>
              </w:rPr>
            </w:pPr>
          </w:p>
          <w:p w:rsidR="005F5039" w:rsidRPr="005F5039" w:rsidRDefault="005F5039" w:rsidP="005F5039">
            <w:pPr>
              <w:jc w:val="both"/>
              <w:rPr>
                <w:sz w:val="20"/>
                <w:szCs w:val="20"/>
                <w:lang w:val="sr-Cyrl-RS"/>
              </w:rPr>
            </w:pPr>
          </w:p>
          <w:p w:rsidR="005F5039" w:rsidRPr="005F5039" w:rsidRDefault="005F5039" w:rsidP="005F5039">
            <w:pPr>
              <w:jc w:val="both"/>
              <w:rPr>
                <w:sz w:val="20"/>
                <w:szCs w:val="20"/>
                <w:lang w:val="sr-Cyrl-RS"/>
              </w:rPr>
            </w:pPr>
          </w:p>
          <w:p w:rsidR="005F5039" w:rsidRPr="005F5039" w:rsidRDefault="005F5039" w:rsidP="005F5039">
            <w:pPr>
              <w:jc w:val="both"/>
              <w:rPr>
                <w:sz w:val="20"/>
                <w:szCs w:val="20"/>
                <w:lang w:val="sr-Cyrl-RS"/>
              </w:rPr>
            </w:pPr>
          </w:p>
          <w:p w:rsidR="005F5039" w:rsidRPr="005F5039" w:rsidRDefault="005F5039" w:rsidP="005F5039">
            <w:pPr>
              <w:jc w:val="both"/>
              <w:rPr>
                <w:sz w:val="20"/>
                <w:szCs w:val="20"/>
                <w:lang w:val="sr-Cyrl-RS"/>
              </w:rPr>
            </w:pPr>
          </w:p>
          <w:p w:rsidR="005F5039" w:rsidRPr="005F5039" w:rsidRDefault="005F5039" w:rsidP="005F5039">
            <w:pPr>
              <w:jc w:val="both"/>
              <w:rPr>
                <w:sz w:val="20"/>
                <w:szCs w:val="20"/>
                <w:lang w:val="sr-Cyrl-RS"/>
              </w:rPr>
            </w:pPr>
          </w:p>
          <w:p w:rsidR="005F5039" w:rsidRPr="005F5039" w:rsidRDefault="005F5039" w:rsidP="005F5039">
            <w:pPr>
              <w:jc w:val="both"/>
              <w:rPr>
                <w:sz w:val="20"/>
                <w:szCs w:val="20"/>
                <w:lang w:val="sr-Cyrl-RS"/>
              </w:rPr>
            </w:pPr>
          </w:p>
          <w:p w:rsidR="005F5039" w:rsidRPr="005F5039" w:rsidRDefault="005F5039" w:rsidP="005F5039">
            <w:pPr>
              <w:jc w:val="both"/>
              <w:rPr>
                <w:sz w:val="20"/>
                <w:szCs w:val="20"/>
                <w:lang w:val="sr-Cyrl-RS"/>
              </w:rPr>
            </w:pPr>
          </w:p>
          <w:p w:rsidR="005F5039" w:rsidRPr="005F5039" w:rsidRDefault="005F5039" w:rsidP="005F5039">
            <w:pPr>
              <w:jc w:val="both"/>
              <w:rPr>
                <w:sz w:val="20"/>
                <w:szCs w:val="20"/>
                <w:lang w:val="sr-Cyrl-RS"/>
              </w:rPr>
            </w:pPr>
            <w:r w:rsidRPr="005F5039">
              <w:rPr>
                <w:sz w:val="20"/>
                <w:szCs w:val="20"/>
              </w:rPr>
              <w:t>Анкетирање</w:t>
            </w:r>
            <w:r w:rsidRPr="005F5039">
              <w:rPr>
                <w:sz w:val="20"/>
                <w:szCs w:val="20"/>
                <w:lang w:val="sr-Cyrl-RS"/>
              </w:rPr>
              <w:t>, посматрање</w:t>
            </w:r>
          </w:p>
          <w:p w:rsidR="005F5039" w:rsidRPr="005F5039" w:rsidRDefault="005F5039" w:rsidP="005F5039">
            <w:pPr>
              <w:jc w:val="both"/>
              <w:rPr>
                <w:sz w:val="20"/>
                <w:szCs w:val="20"/>
              </w:rPr>
            </w:pPr>
            <w:r w:rsidRPr="005F5039">
              <w:rPr>
                <w:sz w:val="20"/>
                <w:szCs w:val="20"/>
              </w:rPr>
              <w:t>Увид у документацију...</w:t>
            </w:r>
          </w:p>
          <w:p w:rsidR="005F5039" w:rsidRPr="005F5039" w:rsidRDefault="005F5039" w:rsidP="005F5039">
            <w:pPr>
              <w:jc w:val="both"/>
              <w:rPr>
                <w:rFonts w:eastAsia="Times New Roman"/>
                <w:sz w:val="20"/>
                <w:szCs w:val="20"/>
              </w:rPr>
            </w:pPr>
          </w:p>
        </w:tc>
      </w:tr>
      <w:tr w:rsidR="005F5039" w:rsidRPr="005F5039" w:rsidTr="005F5039">
        <w:trPr>
          <w:trHeight w:val="300"/>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lang w:val="sr-Cyrl-RS"/>
              </w:rPr>
            </w:pP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Штампање анкета  и подела одељењским старешинама и наставницима</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Септембар</w:t>
            </w:r>
          </w:p>
        </w:tc>
        <w:tc>
          <w:tcPr>
            <w:tcW w:w="18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Тим за самовредновање (Мирослава Новаковић и Нађа Радивојевић)</w:t>
            </w:r>
          </w:p>
        </w:tc>
        <w:tc>
          <w:tcPr>
            <w:tcW w:w="177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Анкете су оштампане и подељене</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336"/>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lang w:val="sr-Cyrl-RS"/>
              </w:rPr>
            </w:pP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Спровођење анкета</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Октобар</w:t>
            </w:r>
          </w:p>
        </w:tc>
        <w:tc>
          <w:tcPr>
            <w:tcW w:w="18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Одељењске старешине и наставници</w:t>
            </w:r>
          </w:p>
        </w:tc>
        <w:tc>
          <w:tcPr>
            <w:tcW w:w="177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Попуњене анкете</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288"/>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lang w:val="sr-Cyrl-RS"/>
              </w:rPr>
            </w:pP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lang w:val="sr-Cyrl-RS"/>
              </w:rPr>
              <w:t>П</w:t>
            </w:r>
            <w:r w:rsidRPr="005F5039">
              <w:rPr>
                <w:sz w:val="20"/>
                <w:szCs w:val="20"/>
              </w:rPr>
              <w:t xml:space="preserve">осета часовима редовне, изборне, допунске, додатне наставе </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Новембар -април</w:t>
            </w:r>
          </w:p>
        </w:tc>
        <w:tc>
          <w:tcPr>
            <w:tcW w:w="18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Тим за самовредновање/сваки члан посећује часове свог већа</w:t>
            </w:r>
          </w:p>
        </w:tc>
        <w:tc>
          <w:tcPr>
            <w:tcW w:w="177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Анализирани су протоколи за евалуацију часа</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252"/>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lang w:val="sr-Cyrl-RS"/>
              </w:rPr>
            </w:pP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Обавештење и припрема документације за увид</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Септембар</w:t>
            </w:r>
          </w:p>
        </w:tc>
        <w:tc>
          <w:tcPr>
            <w:tcW w:w="1830" w:type="dxa"/>
            <w:tcBorders>
              <w:top w:val="single" w:sz="4" w:space="0" w:color="auto"/>
              <w:left w:val="single" w:sz="4" w:space="0" w:color="000000" w:themeColor="text1"/>
              <w:bottom w:val="single" w:sz="4" w:space="0" w:color="auto"/>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Радица Чегањац</w:t>
            </w:r>
          </w:p>
          <w:p w:rsidR="005F5039" w:rsidRPr="005F5039" w:rsidRDefault="005F5039" w:rsidP="005F5039">
            <w:pPr>
              <w:rPr>
                <w:sz w:val="20"/>
                <w:szCs w:val="20"/>
              </w:rPr>
            </w:pPr>
            <w:r w:rsidRPr="005F5039">
              <w:rPr>
                <w:sz w:val="20"/>
                <w:szCs w:val="20"/>
              </w:rPr>
              <w:t>(мејл о потребној документацији на увид)</w:t>
            </w:r>
          </w:p>
          <w:p w:rsidR="005F5039" w:rsidRPr="005F5039" w:rsidRDefault="005F5039" w:rsidP="005F5039">
            <w:pPr>
              <w:rPr>
                <w:sz w:val="20"/>
                <w:szCs w:val="20"/>
              </w:rPr>
            </w:pPr>
          </w:p>
          <w:p w:rsidR="005F5039" w:rsidRPr="005F5039" w:rsidRDefault="005F5039" w:rsidP="005F5039">
            <w:pPr>
              <w:rPr>
                <w:sz w:val="20"/>
                <w:szCs w:val="20"/>
                <w:lang w:val="sr-Cyrl-RS"/>
              </w:rPr>
            </w:pPr>
            <w:r w:rsidRPr="005F5039">
              <w:rPr>
                <w:sz w:val="20"/>
                <w:szCs w:val="20"/>
              </w:rPr>
              <w:t>Документацију спремају</w:t>
            </w:r>
            <w:r w:rsidRPr="005F5039">
              <w:rPr>
                <w:sz w:val="20"/>
                <w:szCs w:val="20"/>
                <w:lang w:val="sr-Cyrl-RS"/>
              </w:rPr>
              <w:t xml:space="preserve"> Предметни наставници</w:t>
            </w:r>
          </w:p>
          <w:p w:rsidR="005F5039" w:rsidRPr="005F5039" w:rsidRDefault="005F5039" w:rsidP="005F5039">
            <w:pPr>
              <w:rPr>
                <w:rFonts w:eastAsia="Times New Roman"/>
                <w:sz w:val="20"/>
                <w:szCs w:val="20"/>
                <w:lang w:val="sr-Cyrl-RS"/>
              </w:rPr>
            </w:pPr>
            <w:r w:rsidRPr="005F5039">
              <w:rPr>
                <w:sz w:val="20"/>
                <w:szCs w:val="20"/>
                <w:lang w:val="sr-Cyrl-RS"/>
              </w:rPr>
              <w:t>ПП служба</w:t>
            </w:r>
          </w:p>
        </w:tc>
        <w:tc>
          <w:tcPr>
            <w:tcW w:w="177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Обавештени сви релевантни  учесници самовредновања, учесници спремају документацију на увид (електронске копије релевантних докумената који иду у архиву Тима)</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144"/>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lang w:val="sr-Cyrl-RS"/>
              </w:rPr>
            </w:pP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Прикупљање документације</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Октобар-април</w:t>
            </w:r>
          </w:p>
        </w:tc>
        <w:tc>
          <w:tcPr>
            <w:tcW w:w="18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Тим за самовредновање</w:t>
            </w:r>
          </w:p>
          <w:p w:rsidR="005F5039" w:rsidRPr="005F5039" w:rsidRDefault="005F5039" w:rsidP="005F5039">
            <w:pPr>
              <w:rPr>
                <w:rFonts w:eastAsia="Times New Roman"/>
                <w:sz w:val="20"/>
                <w:szCs w:val="20"/>
              </w:rPr>
            </w:pPr>
            <w:r w:rsidRPr="005F5039">
              <w:rPr>
                <w:sz w:val="20"/>
                <w:szCs w:val="20"/>
              </w:rPr>
              <w:t xml:space="preserve">(Илинка Оцокољић, Марко Јовановић, Златко </w:t>
            </w:r>
            <w:r w:rsidRPr="005F5039">
              <w:rPr>
                <w:sz w:val="20"/>
                <w:szCs w:val="20"/>
              </w:rPr>
              <w:lastRenderedPageBreak/>
              <w:t>Јанковић</w:t>
            </w:r>
          </w:p>
        </w:tc>
        <w:tc>
          <w:tcPr>
            <w:tcW w:w="177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lastRenderedPageBreak/>
              <w:t xml:space="preserve">Прикупљени су подаци  који ће нам рећи да ли наставник </w:t>
            </w:r>
            <w:r w:rsidRPr="005F5039">
              <w:rPr>
                <w:sz w:val="20"/>
                <w:szCs w:val="20"/>
                <w:lang w:val="sr-Cyrl-RS"/>
              </w:rPr>
              <w:t xml:space="preserve"> прилагођава рад на часу образовно-</w:t>
            </w:r>
            <w:r w:rsidRPr="005F5039">
              <w:rPr>
                <w:sz w:val="20"/>
                <w:szCs w:val="20"/>
                <w:lang w:val="sr-Cyrl-RS"/>
              </w:rPr>
              <w:lastRenderedPageBreak/>
              <w:t>васпитним потребама ученика</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74"/>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lang w:val="sr-Cyrl-RS"/>
              </w:rPr>
            </w:pP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Анализа добијених података</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Април - мај</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Тим за самовредновање</w:t>
            </w:r>
          </w:p>
          <w:p w:rsidR="005F5039" w:rsidRPr="005F5039" w:rsidRDefault="005F5039" w:rsidP="005F5039">
            <w:pPr>
              <w:rPr>
                <w:sz w:val="20"/>
                <w:szCs w:val="20"/>
              </w:rPr>
            </w:pPr>
          </w:p>
          <w:p w:rsidR="005F5039" w:rsidRPr="005F5039" w:rsidRDefault="005F5039" w:rsidP="005F5039">
            <w:pPr>
              <w:rPr>
                <w:sz w:val="20"/>
                <w:szCs w:val="20"/>
              </w:rPr>
            </w:pPr>
            <w:r w:rsidRPr="005F5039">
              <w:rPr>
                <w:sz w:val="20"/>
                <w:szCs w:val="20"/>
              </w:rPr>
              <w:t xml:space="preserve">ПП служба </w:t>
            </w:r>
          </w:p>
          <w:p w:rsidR="005F5039" w:rsidRPr="005F5039" w:rsidRDefault="005F5039" w:rsidP="005F5039">
            <w:pPr>
              <w:rPr>
                <w:sz w:val="20"/>
                <w:szCs w:val="20"/>
              </w:rPr>
            </w:pPr>
          </w:p>
          <w:p w:rsidR="005F5039" w:rsidRPr="005F5039" w:rsidRDefault="005F5039" w:rsidP="005F5039">
            <w:pPr>
              <w:rPr>
                <w:rFonts w:eastAsia="Times New Roman"/>
                <w:sz w:val="20"/>
                <w:szCs w:val="20"/>
              </w:rPr>
            </w:pPr>
            <w:r w:rsidRPr="005F5039">
              <w:rPr>
                <w:sz w:val="20"/>
                <w:szCs w:val="20"/>
              </w:rPr>
              <w:t>Педагошки саветници</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На основу анализе   резултата анкета и увида у релевантну документацију извшриће се процена у којој мери</w:t>
            </w:r>
            <w:r w:rsidRPr="005F5039">
              <w:rPr>
                <w:sz w:val="20"/>
                <w:szCs w:val="20"/>
                <w:lang w:val="sr-Cyrl-RS"/>
              </w:rPr>
              <w:t xml:space="preserve"> </w:t>
            </w:r>
            <w:r w:rsidRPr="005F5039">
              <w:rPr>
                <w:sz w:val="20"/>
                <w:szCs w:val="20"/>
              </w:rPr>
              <w:t xml:space="preserve"> </w:t>
            </w:r>
            <w:r w:rsidRPr="005F5039">
              <w:rPr>
                <w:sz w:val="20"/>
                <w:szCs w:val="20"/>
                <w:lang w:val="sr-Cyrl-RS"/>
              </w:rPr>
              <w:t>н</w:t>
            </w:r>
            <w:r w:rsidRPr="005F5039">
              <w:rPr>
                <w:sz w:val="20"/>
                <w:szCs w:val="20"/>
              </w:rPr>
              <w:t>аставник прилагођава рад на часу образовно-васпитним потребама ученика</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360"/>
        </w:trPr>
        <w:tc>
          <w:tcPr>
            <w:tcW w:w="16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b/>
                <w:sz w:val="20"/>
                <w:szCs w:val="20"/>
              </w:rPr>
            </w:pPr>
          </w:p>
          <w:p w:rsidR="005F5039" w:rsidRPr="005F5039" w:rsidRDefault="005F5039" w:rsidP="005F5039">
            <w:pPr>
              <w:rPr>
                <w:rFonts w:eastAsia="Times New Roman"/>
                <w:b/>
                <w:sz w:val="20"/>
                <w:szCs w:val="20"/>
              </w:rPr>
            </w:pPr>
            <w:r w:rsidRPr="005F5039">
              <w:rPr>
                <w:b/>
                <w:sz w:val="20"/>
                <w:szCs w:val="20"/>
                <w:lang w:val="sr-Cyrl-RS"/>
              </w:rPr>
              <w:t xml:space="preserve">2.3. </w:t>
            </w:r>
            <w:r w:rsidRPr="005F5039">
              <w:rPr>
                <w:b/>
                <w:sz w:val="20"/>
                <w:szCs w:val="20"/>
              </w:rPr>
              <w:t>Ученици стичу знања, усвајају вредности, развијају вештине и компетенције на часу</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Израда анкета за ученике</w:t>
            </w:r>
            <w:r w:rsidRPr="005F5039">
              <w:rPr>
                <w:sz w:val="20"/>
                <w:szCs w:val="20"/>
                <w:lang w:val="sr-Cyrl-RS"/>
              </w:rPr>
              <w:t xml:space="preserve">, наставнике и </w:t>
            </w:r>
            <w:r w:rsidRPr="005F5039">
              <w:rPr>
                <w:sz w:val="20"/>
                <w:szCs w:val="20"/>
              </w:rPr>
              <w:t xml:space="preserve"> родитеље</w:t>
            </w:r>
          </w:p>
          <w:p w:rsidR="005F5039" w:rsidRPr="005F5039" w:rsidRDefault="005F5039" w:rsidP="005F5039">
            <w:pPr>
              <w:rPr>
                <w:rFonts w:eastAsia="Times New Roman"/>
                <w:sz w:val="20"/>
                <w:szCs w:val="20"/>
                <w:lang w:val="sr-Cyrl-RS"/>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jc w:val="center"/>
              <w:rPr>
                <w:rFonts w:eastAsia="Times New Roman"/>
                <w:sz w:val="20"/>
                <w:szCs w:val="20"/>
              </w:rPr>
            </w:pPr>
            <w:r w:rsidRPr="005F5039">
              <w:rPr>
                <w:sz w:val="20"/>
                <w:szCs w:val="20"/>
              </w:rPr>
              <w:t>Септембар</w:t>
            </w:r>
          </w:p>
          <w:p w:rsidR="005F5039" w:rsidRPr="005F5039" w:rsidRDefault="005F5039" w:rsidP="005F5039">
            <w:pPr>
              <w:jc w:val="center"/>
              <w:rPr>
                <w:rFonts w:eastAsia="Times New Roman"/>
                <w:sz w:val="20"/>
                <w:szCs w:val="20"/>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t>Тим за самовредновање</w:t>
            </w:r>
          </w:p>
          <w:p w:rsidR="005F5039" w:rsidRPr="005F5039" w:rsidRDefault="005F5039" w:rsidP="005F5039">
            <w:pPr>
              <w:rPr>
                <w:rFonts w:eastAsia="Times New Roman"/>
                <w:sz w:val="20"/>
                <w:szCs w:val="20"/>
              </w:rPr>
            </w:pPr>
            <w:r w:rsidRPr="005F5039">
              <w:rPr>
                <w:sz w:val="20"/>
                <w:szCs w:val="20"/>
              </w:rPr>
              <w:t>ПП служба</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Израђене су анкете</w:t>
            </w:r>
          </w:p>
          <w:p w:rsidR="005F5039" w:rsidRPr="005F5039" w:rsidRDefault="005F5039" w:rsidP="005F5039">
            <w:pPr>
              <w:rPr>
                <w:sz w:val="20"/>
                <w:szCs w:val="20"/>
              </w:rPr>
            </w:pPr>
          </w:p>
          <w:p w:rsidR="005F5039" w:rsidRPr="005F5039" w:rsidRDefault="005F5039" w:rsidP="005F5039">
            <w:pPr>
              <w:rPr>
                <w:rFonts w:eastAsia="Times New Roman"/>
                <w:sz w:val="20"/>
                <w:szCs w:val="20"/>
                <w:lang w:val="sr-Cyrl-RS"/>
              </w:rPr>
            </w:pPr>
          </w:p>
        </w:tc>
        <w:tc>
          <w:tcPr>
            <w:tcW w:w="13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r w:rsidRPr="005F5039">
              <w:rPr>
                <w:sz w:val="20"/>
                <w:szCs w:val="20"/>
              </w:rPr>
              <w:t>Анкетирање</w:t>
            </w:r>
            <w:r w:rsidRPr="005F5039">
              <w:rPr>
                <w:sz w:val="20"/>
                <w:szCs w:val="20"/>
                <w:lang w:val="sr-Cyrl-RS"/>
              </w:rPr>
              <w:t>,посматрање</w:t>
            </w:r>
          </w:p>
          <w:p w:rsidR="005F5039" w:rsidRPr="005F5039" w:rsidRDefault="005F5039" w:rsidP="005F5039">
            <w:pPr>
              <w:rPr>
                <w:sz w:val="20"/>
                <w:szCs w:val="20"/>
                <w:lang w:val="sr-Cyrl-RS"/>
              </w:rPr>
            </w:pPr>
            <w:r w:rsidRPr="005F5039">
              <w:rPr>
                <w:sz w:val="20"/>
                <w:szCs w:val="20"/>
                <w:lang w:val="sr-Cyrl-RS"/>
              </w:rPr>
              <w:t>Интервјуисање</w:t>
            </w:r>
          </w:p>
          <w:p w:rsidR="005F5039" w:rsidRPr="005F5039" w:rsidRDefault="005F5039" w:rsidP="005F5039">
            <w:pPr>
              <w:rPr>
                <w:sz w:val="20"/>
                <w:szCs w:val="20"/>
              </w:rPr>
            </w:pPr>
            <w:r w:rsidRPr="005F5039">
              <w:rPr>
                <w:sz w:val="20"/>
                <w:szCs w:val="20"/>
              </w:rPr>
              <w:t>Увид у документацију...</w:t>
            </w: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rFonts w:eastAsia="Times New Roman"/>
                <w:sz w:val="20"/>
                <w:szCs w:val="20"/>
                <w:lang w:val="sr-Cyrl-RS"/>
              </w:rPr>
            </w:pPr>
          </w:p>
        </w:tc>
      </w:tr>
      <w:tr w:rsidR="005F5039" w:rsidRPr="005F5039" w:rsidTr="005F5039">
        <w:trPr>
          <w:trHeight w:val="1848"/>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rPr>
            </w:pP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t xml:space="preserve">Штампање анкета  и подела </w:t>
            </w:r>
            <w:r w:rsidRPr="005F5039">
              <w:rPr>
                <w:sz w:val="20"/>
                <w:szCs w:val="20"/>
                <w:lang w:val="sr-Cyrl-RS"/>
              </w:rPr>
              <w:t xml:space="preserve">одељењским </w:t>
            </w:r>
            <w:r w:rsidRPr="005F5039">
              <w:rPr>
                <w:sz w:val="20"/>
                <w:szCs w:val="20"/>
              </w:rPr>
              <w:t xml:space="preserve">старешинама </w:t>
            </w:r>
            <w:r w:rsidRPr="005F5039">
              <w:rPr>
                <w:sz w:val="20"/>
                <w:szCs w:val="20"/>
                <w:lang w:val="sr-Cyrl-RS"/>
              </w:rPr>
              <w:t>и наставницима</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rPr>
            </w:pPr>
            <w:r w:rsidRPr="005F5039">
              <w:rPr>
                <w:sz w:val="20"/>
                <w:szCs w:val="20"/>
              </w:rPr>
              <w:t xml:space="preserve">Септембар </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Тим за самовредновање (Мирослава Новаковић и Нађа Радивојевић)</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lang w:val="sr-Cyrl-RS"/>
              </w:rPr>
              <w:t>Анкете су о</w:t>
            </w:r>
            <w:r w:rsidRPr="005F5039">
              <w:rPr>
                <w:sz w:val="20"/>
                <w:szCs w:val="20"/>
              </w:rPr>
              <w:t xml:space="preserve">дштампане и подељене  </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1116"/>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rPr>
            </w:pP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 xml:space="preserve">Спровођење анкета  </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rPr>
            </w:pPr>
            <w:r w:rsidRPr="005F5039">
              <w:rPr>
                <w:sz w:val="20"/>
                <w:szCs w:val="20"/>
              </w:rPr>
              <w:t xml:space="preserve">Октобар </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t>Одељенске статешине</w:t>
            </w:r>
            <w:r w:rsidRPr="005F5039">
              <w:rPr>
                <w:sz w:val="20"/>
                <w:szCs w:val="20"/>
                <w:lang w:val="sr-Cyrl-RS"/>
              </w:rPr>
              <w:t xml:space="preserve"> и наставници</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t xml:space="preserve">Попуњене </w:t>
            </w:r>
            <w:r w:rsidRPr="005F5039">
              <w:rPr>
                <w:sz w:val="20"/>
                <w:szCs w:val="20"/>
                <w:lang w:val="sr-Cyrl-RS"/>
              </w:rPr>
              <w:t>анкете</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2448"/>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rPr>
            </w:pP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 xml:space="preserve">Обрада података добијених анкетама за ученике и родитеље </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Новембар</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 xml:space="preserve">Тим за самовредновање </w:t>
            </w:r>
          </w:p>
          <w:p w:rsidR="005F5039" w:rsidRPr="005F5039" w:rsidRDefault="005F5039" w:rsidP="005F5039">
            <w:pPr>
              <w:rPr>
                <w:rFonts w:eastAsia="Times New Roman"/>
                <w:sz w:val="20"/>
                <w:szCs w:val="20"/>
                <w:lang w:val="sr-Cyrl-RS"/>
              </w:rPr>
            </w:pPr>
            <w:r w:rsidRPr="005F5039">
              <w:rPr>
                <w:sz w:val="20"/>
                <w:szCs w:val="20"/>
              </w:rPr>
              <w:t>(</w:t>
            </w:r>
            <w:r w:rsidRPr="005F5039">
              <w:rPr>
                <w:sz w:val="20"/>
                <w:szCs w:val="20"/>
                <w:lang w:val="sr-Cyrl-RS"/>
              </w:rPr>
              <w:t xml:space="preserve">Златко </w:t>
            </w:r>
            <w:r w:rsidRPr="005F5039">
              <w:rPr>
                <w:sz w:val="20"/>
                <w:szCs w:val="20"/>
              </w:rPr>
              <w:t>Јанковић)</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Подаци унети у одговајуће табеле   и извршене статистичке анализе</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1728"/>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rPr>
            </w:pP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Анкетирање/Интервјуисање ученика</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Децембар</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Тим за самовредновање (Радица Чегањац, Марко Јовановић, Мирослава Новаковић)</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Ученици су интервјуисани</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720"/>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rPr>
            </w:pP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Посета часовима редовне, изборне, допунске, додатне наставе</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Новембар/април</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Тим за самовредновање/посета свом стручном већу</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Анализирани су протоколи за евалуацију часа</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246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b/>
                <w:sz w:val="20"/>
                <w:szCs w:val="20"/>
              </w:rPr>
            </w:pP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Обавештење и припрема  релевантне документације за увид</w:t>
            </w:r>
          </w:p>
          <w:p w:rsidR="005F5039" w:rsidRPr="005F5039" w:rsidRDefault="005F5039" w:rsidP="005F5039">
            <w:pPr>
              <w:rPr>
                <w:rFonts w:eastAsia="Times New Roman"/>
                <w:sz w:val="20"/>
                <w:szCs w:val="20"/>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jc w:val="center"/>
              <w:rPr>
                <w:rFonts w:eastAsia="Times New Roman"/>
                <w:sz w:val="20"/>
                <w:szCs w:val="20"/>
              </w:rPr>
            </w:pPr>
            <w:r w:rsidRPr="005F5039">
              <w:rPr>
                <w:sz w:val="20"/>
                <w:szCs w:val="20"/>
              </w:rPr>
              <w:t>Септембар</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Радица Чегањац</w:t>
            </w:r>
          </w:p>
          <w:p w:rsidR="005F5039" w:rsidRPr="005F5039" w:rsidRDefault="005F5039" w:rsidP="005F5039">
            <w:pPr>
              <w:rPr>
                <w:sz w:val="20"/>
                <w:szCs w:val="20"/>
              </w:rPr>
            </w:pPr>
            <w:r w:rsidRPr="005F5039">
              <w:rPr>
                <w:sz w:val="20"/>
                <w:szCs w:val="20"/>
              </w:rPr>
              <w:t>(мејл о потребној документацији на увид)</w:t>
            </w:r>
          </w:p>
          <w:p w:rsidR="005F5039" w:rsidRPr="005F5039" w:rsidRDefault="005F5039" w:rsidP="005F5039">
            <w:pPr>
              <w:rPr>
                <w:sz w:val="20"/>
                <w:szCs w:val="20"/>
              </w:rPr>
            </w:pPr>
          </w:p>
          <w:p w:rsidR="005F5039" w:rsidRPr="005F5039" w:rsidRDefault="005F5039" w:rsidP="005F5039">
            <w:pPr>
              <w:rPr>
                <w:sz w:val="20"/>
                <w:szCs w:val="20"/>
              </w:rPr>
            </w:pPr>
            <w:r w:rsidRPr="005F5039">
              <w:rPr>
                <w:sz w:val="20"/>
                <w:szCs w:val="20"/>
              </w:rPr>
              <w:t>Документацију спремају</w:t>
            </w:r>
          </w:p>
          <w:p w:rsidR="005F5039" w:rsidRPr="005F5039" w:rsidRDefault="005F5039" w:rsidP="005F5039">
            <w:pPr>
              <w:rPr>
                <w:sz w:val="20"/>
                <w:szCs w:val="20"/>
                <w:lang w:val="sr-Cyrl-RS"/>
              </w:rPr>
            </w:pPr>
            <w:r w:rsidRPr="005F5039">
              <w:rPr>
                <w:sz w:val="20"/>
                <w:szCs w:val="20"/>
                <w:lang w:val="sr-Cyrl-RS"/>
              </w:rPr>
              <w:t>Предметни наставници</w:t>
            </w:r>
          </w:p>
          <w:p w:rsidR="005F5039" w:rsidRPr="005F5039" w:rsidRDefault="005F5039" w:rsidP="005F5039">
            <w:pPr>
              <w:rPr>
                <w:sz w:val="20"/>
                <w:szCs w:val="20"/>
                <w:lang w:val="sr-Cyrl-RS"/>
              </w:rPr>
            </w:pPr>
            <w:r w:rsidRPr="005F5039">
              <w:rPr>
                <w:sz w:val="20"/>
                <w:szCs w:val="20"/>
                <w:lang w:val="sr-Cyrl-RS"/>
              </w:rPr>
              <w:t>ППслужба</w:t>
            </w:r>
          </w:p>
          <w:p w:rsidR="005F5039" w:rsidRPr="005F5039" w:rsidRDefault="005F5039" w:rsidP="005F5039">
            <w:pPr>
              <w:rPr>
                <w:rFonts w:eastAsia="Times New Roman"/>
                <w:sz w:val="20"/>
                <w:szCs w:val="20"/>
                <w:lang w:val="sr-Cyrl-RS"/>
              </w:rPr>
            </w:pPr>
            <w:r w:rsidRPr="005F5039">
              <w:rPr>
                <w:sz w:val="20"/>
                <w:szCs w:val="20"/>
                <w:lang w:val="sr-Cyrl-RS"/>
              </w:rPr>
              <w:t>Педагошки саветници</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Обавештени сви релевантни  учесници самовредновањеа, учесници спремају документацију на увид (електронске копије релеван</w:t>
            </w:r>
            <w:r w:rsidRPr="005F5039">
              <w:rPr>
                <w:sz w:val="20"/>
                <w:szCs w:val="20"/>
                <w:lang w:val="sr-Cyrl-RS"/>
              </w:rPr>
              <w:t>т</w:t>
            </w:r>
            <w:r w:rsidRPr="005F5039">
              <w:rPr>
                <w:sz w:val="20"/>
                <w:szCs w:val="20"/>
              </w:rPr>
              <w:t>них документаа који иду у архиву Тима)</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246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b/>
                <w:sz w:val="20"/>
                <w:szCs w:val="20"/>
              </w:rPr>
            </w:pP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Прикуљање документације</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jc w:val="center"/>
              <w:rPr>
                <w:rFonts w:eastAsia="Times New Roman"/>
                <w:sz w:val="20"/>
                <w:szCs w:val="20"/>
              </w:rPr>
            </w:pPr>
          </w:p>
          <w:p w:rsidR="005F5039" w:rsidRPr="005F5039" w:rsidRDefault="005F5039" w:rsidP="005F5039">
            <w:pPr>
              <w:rPr>
                <w:rFonts w:eastAsia="Times New Roman"/>
                <w:sz w:val="20"/>
                <w:szCs w:val="20"/>
                <w:lang w:val="sr-Cyrl-RS"/>
              </w:rPr>
            </w:pPr>
            <w:r w:rsidRPr="005F5039">
              <w:rPr>
                <w:sz w:val="20"/>
                <w:szCs w:val="20"/>
                <w:lang w:val="sr-Cyrl-RS"/>
              </w:rPr>
              <w:t>Октобар-Април</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Тим за самовредновање</w:t>
            </w:r>
          </w:p>
          <w:p w:rsidR="005F5039" w:rsidRPr="005F5039" w:rsidRDefault="005F5039" w:rsidP="005F5039">
            <w:pPr>
              <w:rPr>
                <w:sz w:val="20"/>
                <w:szCs w:val="20"/>
                <w:lang w:val="sr-Cyrl-RS"/>
              </w:rPr>
            </w:pPr>
            <w:r w:rsidRPr="005F5039">
              <w:rPr>
                <w:sz w:val="20"/>
                <w:szCs w:val="20"/>
              </w:rPr>
              <w:t>(Илинка Оцокољић,</w:t>
            </w:r>
          </w:p>
          <w:p w:rsidR="005F5039" w:rsidRPr="005F5039" w:rsidRDefault="005F5039" w:rsidP="005F5039">
            <w:pPr>
              <w:rPr>
                <w:sz w:val="20"/>
                <w:szCs w:val="20"/>
                <w:lang w:val="sr-Cyrl-RS"/>
              </w:rPr>
            </w:pPr>
            <w:r w:rsidRPr="005F5039">
              <w:rPr>
                <w:sz w:val="20"/>
                <w:szCs w:val="20"/>
                <w:lang w:val="sr-Cyrl-RS"/>
              </w:rPr>
              <w:t>Марко Јовановић, Златко Јанковић)</w:t>
            </w:r>
          </w:p>
          <w:p w:rsidR="005F5039" w:rsidRPr="005F5039" w:rsidRDefault="005F5039" w:rsidP="005F5039">
            <w:pPr>
              <w:rPr>
                <w:rFonts w:eastAsia="Times New Roman"/>
                <w:sz w:val="20"/>
                <w:szCs w:val="20"/>
              </w:rPr>
            </w:pP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t xml:space="preserve">Прикупљени су подаци  и документација која </w:t>
            </w:r>
            <w:r w:rsidRPr="005F5039">
              <w:rPr>
                <w:sz w:val="20"/>
                <w:szCs w:val="20"/>
                <w:lang w:val="sr-Cyrl-RS"/>
              </w:rPr>
              <w:t>ће нам рећи у којој мери у ученици стичу знања, усвајају вредности, развијају вештине и компетенције на часу</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p>
        </w:tc>
      </w:tr>
      <w:tr w:rsidR="005F5039" w:rsidRPr="005F5039" w:rsidTr="005F5039">
        <w:trPr>
          <w:trHeight w:val="2460"/>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b/>
                <w:sz w:val="20"/>
                <w:szCs w:val="20"/>
              </w:rPr>
            </w:pP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Анализа добијених података</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Април-мај</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Тим за самовредновање</w:t>
            </w:r>
          </w:p>
          <w:p w:rsidR="005F5039" w:rsidRPr="005F5039" w:rsidRDefault="005F5039" w:rsidP="005F5039">
            <w:pPr>
              <w:rPr>
                <w:sz w:val="20"/>
                <w:szCs w:val="20"/>
              </w:rPr>
            </w:pPr>
          </w:p>
          <w:p w:rsidR="005F5039" w:rsidRPr="005F5039" w:rsidRDefault="005F5039" w:rsidP="005F5039">
            <w:pPr>
              <w:rPr>
                <w:sz w:val="20"/>
                <w:szCs w:val="20"/>
              </w:rPr>
            </w:pPr>
            <w:r w:rsidRPr="005F5039">
              <w:rPr>
                <w:sz w:val="20"/>
                <w:szCs w:val="20"/>
              </w:rPr>
              <w:t xml:space="preserve">ПП служба </w:t>
            </w:r>
          </w:p>
          <w:p w:rsidR="005F5039" w:rsidRPr="005F5039" w:rsidRDefault="005F5039" w:rsidP="005F5039">
            <w:pPr>
              <w:rPr>
                <w:sz w:val="20"/>
                <w:szCs w:val="20"/>
              </w:rPr>
            </w:pPr>
          </w:p>
          <w:p w:rsidR="005F5039" w:rsidRPr="005F5039" w:rsidRDefault="005F5039" w:rsidP="005F5039">
            <w:pPr>
              <w:rPr>
                <w:rFonts w:eastAsia="Times New Roman"/>
                <w:sz w:val="20"/>
                <w:szCs w:val="20"/>
              </w:rPr>
            </w:pPr>
            <w:r w:rsidRPr="005F5039">
              <w:rPr>
                <w:sz w:val="20"/>
                <w:szCs w:val="20"/>
              </w:rPr>
              <w:t>Педагошки саветници</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t>На основу анализе   резултата анкета и увида у релевантну документацију извршиће се процена  у којој</w:t>
            </w:r>
            <w:r w:rsidRPr="005F5039">
              <w:rPr>
                <w:sz w:val="20"/>
                <w:szCs w:val="20"/>
                <w:lang w:val="sr-Cyrl-RS"/>
              </w:rPr>
              <w:t xml:space="preserve"> мери ученици стичу знања, усвајају вредности, развијају вештине и компетенције на часу</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p>
        </w:tc>
      </w:tr>
      <w:tr w:rsidR="005F5039" w:rsidRPr="005F5039" w:rsidTr="005F5039">
        <w:trPr>
          <w:trHeight w:val="444"/>
        </w:trPr>
        <w:tc>
          <w:tcPr>
            <w:tcW w:w="16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b/>
                <w:sz w:val="20"/>
                <w:szCs w:val="20"/>
              </w:rPr>
            </w:pPr>
            <w:r w:rsidRPr="005F5039">
              <w:rPr>
                <w:b/>
                <w:sz w:val="20"/>
                <w:szCs w:val="20"/>
              </w:rPr>
              <w:t>2.</w:t>
            </w:r>
            <w:r w:rsidRPr="005F5039">
              <w:rPr>
                <w:b/>
                <w:sz w:val="20"/>
                <w:szCs w:val="20"/>
                <w:lang w:val="sr-Cyrl-RS"/>
              </w:rPr>
              <w:t>4</w:t>
            </w:r>
            <w:r w:rsidRPr="005F5039">
              <w:rPr>
                <w:b/>
                <w:sz w:val="20"/>
                <w:szCs w:val="20"/>
              </w:rPr>
              <w:t>. Поступци вредновања су у функцији даљег учења</w:t>
            </w: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Израда анкета за ученике, наставнике и родитеље</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Септембар</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Тим за самовредновање</w:t>
            </w:r>
          </w:p>
          <w:p w:rsidR="005F5039" w:rsidRPr="005F5039" w:rsidRDefault="005F5039" w:rsidP="005F5039">
            <w:pPr>
              <w:rPr>
                <w:rFonts w:eastAsia="Times New Roman"/>
                <w:sz w:val="20"/>
                <w:szCs w:val="20"/>
                <w:lang w:val="sr-Cyrl-RS"/>
              </w:rPr>
            </w:pPr>
            <w:r w:rsidRPr="005F5039">
              <w:rPr>
                <w:sz w:val="20"/>
                <w:szCs w:val="20"/>
                <w:lang w:val="sr-Cyrl-RS"/>
              </w:rPr>
              <w:t>ПП служба</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Израђене су анкете</w:t>
            </w:r>
          </w:p>
          <w:p w:rsidR="005F5039" w:rsidRPr="005F5039" w:rsidRDefault="005F5039" w:rsidP="005F5039">
            <w:pPr>
              <w:rPr>
                <w:sz w:val="20"/>
                <w:szCs w:val="20"/>
              </w:rPr>
            </w:pPr>
          </w:p>
          <w:p w:rsidR="005F5039" w:rsidRPr="005F5039" w:rsidRDefault="005F5039" w:rsidP="005F5039">
            <w:pPr>
              <w:rPr>
                <w:rFonts w:eastAsia="Times New Roman"/>
                <w:sz w:val="20"/>
                <w:szCs w:val="20"/>
                <w:lang w:val="sr-Cyrl-RS"/>
              </w:rPr>
            </w:pPr>
          </w:p>
        </w:tc>
        <w:tc>
          <w:tcPr>
            <w:tcW w:w="13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p>
        </w:tc>
      </w:tr>
      <w:tr w:rsidR="005F5039" w:rsidRPr="005F5039" w:rsidTr="005F5039">
        <w:trPr>
          <w:trHeight w:val="468"/>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rPr>
            </w:pP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Штампање анкета  и подела одељењским старешинама и наставницима</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Септембар</w:t>
            </w:r>
          </w:p>
        </w:tc>
        <w:tc>
          <w:tcPr>
            <w:tcW w:w="18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Тим за самовредновање (Мирослава Новаковић и Нађа Радивојевић)</w:t>
            </w:r>
          </w:p>
        </w:tc>
        <w:tc>
          <w:tcPr>
            <w:tcW w:w="177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lang w:val="sr-Cyrl-RS"/>
              </w:rPr>
              <w:t>Анкете су о</w:t>
            </w:r>
            <w:r w:rsidRPr="005F5039">
              <w:rPr>
                <w:sz w:val="20"/>
                <w:szCs w:val="20"/>
              </w:rPr>
              <w:t xml:space="preserve">дштампане и подељене  </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420"/>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rPr>
            </w:pP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Спровођење анкета</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Октобар</w:t>
            </w:r>
          </w:p>
        </w:tc>
        <w:tc>
          <w:tcPr>
            <w:tcW w:w="18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 xml:space="preserve">Одељењске старешине и </w:t>
            </w:r>
            <w:r w:rsidRPr="005F5039">
              <w:rPr>
                <w:sz w:val="20"/>
                <w:szCs w:val="20"/>
                <w:lang w:val="sr-Cyrl-RS"/>
              </w:rPr>
              <w:lastRenderedPageBreak/>
              <w:t>наставници</w:t>
            </w:r>
          </w:p>
        </w:tc>
        <w:tc>
          <w:tcPr>
            <w:tcW w:w="177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lastRenderedPageBreak/>
              <w:t xml:space="preserve">Попуњене </w:t>
            </w:r>
            <w:r w:rsidRPr="005F5039">
              <w:rPr>
                <w:sz w:val="20"/>
                <w:szCs w:val="20"/>
                <w:lang w:val="sr-Cyrl-RS"/>
              </w:rPr>
              <w:t>анкете</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324"/>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rPr>
            </w:pP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 xml:space="preserve">Посета часовима редовне, изборне, допунске, додатне наставе </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Новембар-април</w:t>
            </w:r>
          </w:p>
        </w:tc>
        <w:tc>
          <w:tcPr>
            <w:tcW w:w="18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Тим за самовредновање/посета свом стручном већу</w:t>
            </w:r>
          </w:p>
        </w:tc>
        <w:tc>
          <w:tcPr>
            <w:tcW w:w="177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Анализирани су протоколи за евалуацију часа</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324"/>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rPr>
            </w:pP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Обавештење и припрема документације за увид</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Септембар</w:t>
            </w:r>
          </w:p>
        </w:tc>
        <w:tc>
          <w:tcPr>
            <w:tcW w:w="1830" w:type="dxa"/>
            <w:tcBorders>
              <w:top w:val="single" w:sz="4" w:space="0" w:color="auto"/>
              <w:left w:val="single" w:sz="4" w:space="0" w:color="000000" w:themeColor="text1"/>
              <w:bottom w:val="single" w:sz="4" w:space="0" w:color="auto"/>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Радица Чегањац</w:t>
            </w:r>
          </w:p>
          <w:p w:rsidR="005F5039" w:rsidRPr="005F5039" w:rsidRDefault="005F5039" w:rsidP="005F5039">
            <w:pPr>
              <w:rPr>
                <w:sz w:val="20"/>
                <w:szCs w:val="20"/>
              </w:rPr>
            </w:pPr>
            <w:r w:rsidRPr="005F5039">
              <w:rPr>
                <w:sz w:val="20"/>
                <w:szCs w:val="20"/>
              </w:rPr>
              <w:t>(мејл о потребној документацији на увид)</w:t>
            </w:r>
          </w:p>
          <w:p w:rsidR="005F5039" w:rsidRPr="005F5039" w:rsidRDefault="005F5039" w:rsidP="005F5039">
            <w:pPr>
              <w:rPr>
                <w:sz w:val="20"/>
                <w:szCs w:val="20"/>
              </w:rPr>
            </w:pPr>
          </w:p>
          <w:p w:rsidR="005F5039" w:rsidRPr="005F5039" w:rsidRDefault="005F5039" w:rsidP="005F5039">
            <w:pPr>
              <w:rPr>
                <w:sz w:val="20"/>
                <w:szCs w:val="20"/>
              </w:rPr>
            </w:pPr>
            <w:r w:rsidRPr="005F5039">
              <w:rPr>
                <w:sz w:val="20"/>
                <w:szCs w:val="20"/>
              </w:rPr>
              <w:t>Документацију спремају Предметни наставници</w:t>
            </w:r>
          </w:p>
          <w:p w:rsidR="005F5039" w:rsidRPr="005F5039" w:rsidRDefault="005F5039" w:rsidP="005F5039">
            <w:pPr>
              <w:rPr>
                <w:sz w:val="20"/>
                <w:szCs w:val="20"/>
                <w:lang w:val="sr-Cyrl-RS"/>
              </w:rPr>
            </w:pPr>
            <w:r w:rsidRPr="005F5039">
              <w:rPr>
                <w:sz w:val="20"/>
                <w:szCs w:val="20"/>
              </w:rPr>
              <w:t>ПП служба</w:t>
            </w:r>
          </w:p>
          <w:p w:rsidR="005F5039" w:rsidRPr="005F5039" w:rsidRDefault="005F5039" w:rsidP="005F5039">
            <w:pPr>
              <w:rPr>
                <w:rFonts w:eastAsia="Times New Roman"/>
                <w:sz w:val="20"/>
                <w:szCs w:val="20"/>
                <w:lang w:val="sr-Cyrl-RS"/>
              </w:rPr>
            </w:pPr>
            <w:r w:rsidRPr="005F5039">
              <w:rPr>
                <w:sz w:val="20"/>
                <w:szCs w:val="20"/>
                <w:lang w:val="sr-Cyrl-RS"/>
              </w:rPr>
              <w:t>Предметни наставници</w:t>
            </w:r>
          </w:p>
        </w:tc>
        <w:tc>
          <w:tcPr>
            <w:tcW w:w="177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Обавештени сви релевантни  учесници самовредновањеа, учесници спремају документацију на увид (електронске копије релевантних документаа који иду у архиву Тима)</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768"/>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rPr>
            </w:pPr>
          </w:p>
        </w:tc>
        <w:tc>
          <w:tcPr>
            <w:tcW w:w="2130" w:type="dxa"/>
            <w:tcBorders>
              <w:top w:val="single" w:sz="4" w:space="0" w:color="auto"/>
              <w:left w:val="single" w:sz="4" w:space="0" w:color="000000" w:themeColor="text1"/>
              <w:bottom w:val="single" w:sz="4" w:space="0" w:color="auto"/>
              <w:right w:val="single" w:sz="4" w:space="0" w:color="000000" w:themeColor="text1"/>
            </w:tcBorders>
          </w:tcPr>
          <w:p w:rsidR="005F5039" w:rsidRPr="005F5039" w:rsidRDefault="005F5039" w:rsidP="005F5039">
            <w:pPr>
              <w:rPr>
                <w:rFonts w:eastAsia="Times New Roman"/>
                <w:sz w:val="20"/>
                <w:szCs w:val="20"/>
                <w:lang w:val="sr-Cyrl-RS"/>
              </w:rPr>
            </w:pPr>
            <w:r w:rsidRPr="005F5039">
              <w:rPr>
                <w:sz w:val="20"/>
                <w:szCs w:val="20"/>
              </w:rPr>
              <w:t>Прикупљање документације</w:t>
            </w:r>
          </w:p>
          <w:p w:rsidR="005F5039" w:rsidRPr="005F5039" w:rsidRDefault="005F5039" w:rsidP="005F5039">
            <w:pPr>
              <w:rPr>
                <w:sz w:val="20"/>
                <w:szCs w:val="20"/>
                <w:lang w:val="sr-Cyrl-RS"/>
              </w:rPr>
            </w:pPr>
          </w:p>
          <w:p w:rsidR="005F5039" w:rsidRPr="005F5039" w:rsidRDefault="005F5039" w:rsidP="005F5039">
            <w:pPr>
              <w:rPr>
                <w:rFonts w:eastAsia="Times New Roman"/>
                <w:sz w:val="20"/>
                <w:szCs w:val="20"/>
                <w:lang w:val="sr-Cyrl-RS"/>
              </w:rPr>
            </w:pP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Октобар-април</w:t>
            </w:r>
          </w:p>
        </w:tc>
        <w:tc>
          <w:tcPr>
            <w:tcW w:w="1830" w:type="dxa"/>
            <w:tcBorders>
              <w:top w:val="single" w:sz="4" w:space="0" w:color="auto"/>
              <w:left w:val="single" w:sz="4" w:space="0" w:color="000000" w:themeColor="text1"/>
              <w:bottom w:val="single" w:sz="4" w:space="0" w:color="auto"/>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Тим за самовредновање</w:t>
            </w:r>
          </w:p>
          <w:p w:rsidR="005F5039" w:rsidRPr="005F5039" w:rsidRDefault="005F5039" w:rsidP="005F5039">
            <w:pPr>
              <w:rPr>
                <w:sz w:val="20"/>
                <w:szCs w:val="20"/>
                <w:lang w:val="sr-Cyrl-RS"/>
              </w:rPr>
            </w:pPr>
            <w:r w:rsidRPr="005F5039">
              <w:rPr>
                <w:sz w:val="20"/>
                <w:szCs w:val="20"/>
              </w:rPr>
              <w:t>(Илинка Оцокољић,</w:t>
            </w:r>
          </w:p>
          <w:p w:rsidR="005F5039" w:rsidRPr="005F5039" w:rsidRDefault="005F5039" w:rsidP="005F5039">
            <w:pPr>
              <w:rPr>
                <w:sz w:val="20"/>
                <w:szCs w:val="20"/>
                <w:lang w:val="sr-Cyrl-RS"/>
              </w:rPr>
            </w:pPr>
            <w:r w:rsidRPr="005F5039">
              <w:rPr>
                <w:sz w:val="20"/>
                <w:szCs w:val="20"/>
                <w:lang w:val="sr-Cyrl-RS"/>
              </w:rPr>
              <w:t>Марко Јовановић, Златко Јанковић)</w:t>
            </w:r>
          </w:p>
          <w:p w:rsidR="005F5039" w:rsidRPr="005F5039" w:rsidRDefault="005F5039" w:rsidP="005F5039">
            <w:pPr>
              <w:rPr>
                <w:rFonts w:eastAsia="Times New Roman"/>
                <w:sz w:val="20"/>
                <w:szCs w:val="20"/>
              </w:rPr>
            </w:pPr>
          </w:p>
        </w:tc>
        <w:tc>
          <w:tcPr>
            <w:tcW w:w="177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t xml:space="preserve">Прикупљени су подаци  и документација која </w:t>
            </w:r>
            <w:r w:rsidRPr="005F5039">
              <w:rPr>
                <w:sz w:val="20"/>
                <w:szCs w:val="20"/>
                <w:lang w:val="sr-Cyrl-RS"/>
              </w:rPr>
              <w:t>ће нам рећи у којој мери су поступци вредновања  у функцији даљег учења</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370"/>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rPr>
            </w:pP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Анализа добијених података</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Април-мај</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Тим за самовредновање</w:t>
            </w:r>
          </w:p>
          <w:p w:rsidR="005F5039" w:rsidRPr="005F5039" w:rsidRDefault="005F5039" w:rsidP="005F5039">
            <w:pPr>
              <w:rPr>
                <w:sz w:val="20"/>
                <w:szCs w:val="20"/>
              </w:rPr>
            </w:pPr>
          </w:p>
          <w:p w:rsidR="005F5039" w:rsidRPr="005F5039" w:rsidRDefault="005F5039" w:rsidP="005F5039">
            <w:pPr>
              <w:rPr>
                <w:sz w:val="20"/>
                <w:szCs w:val="20"/>
              </w:rPr>
            </w:pPr>
            <w:r w:rsidRPr="005F5039">
              <w:rPr>
                <w:sz w:val="20"/>
                <w:szCs w:val="20"/>
              </w:rPr>
              <w:t xml:space="preserve">ПП служба </w:t>
            </w:r>
          </w:p>
          <w:p w:rsidR="005F5039" w:rsidRPr="005F5039" w:rsidRDefault="005F5039" w:rsidP="005F5039">
            <w:pPr>
              <w:rPr>
                <w:sz w:val="20"/>
                <w:szCs w:val="20"/>
              </w:rPr>
            </w:pPr>
          </w:p>
          <w:p w:rsidR="005F5039" w:rsidRPr="005F5039" w:rsidRDefault="005F5039" w:rsidP="005F5039">
            <w:pPr>
              <w:rPr>
                <w:rFonts w:eastAsia="Times New Roman"/>
                <w:sz w:val="20"/>
                <w:szCs w:val="20"/>
              </w:rPr>
            </w:pPr>
            <w:r w:rsidRPr="005F5039">
              <w:rPr>
                <w:sz w:val="20"/>
                <w:szCs w:val="20"/>
              </w:rPr>
              <w:t>Педагошки саветници</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t>На основу анализе   резултата анкета и увида у релевантну документацију извршиће се процена  у којој</w:t>
            </w:r>
            <w:r w:rsidRPr="005F5039">
              <w:rPr>
                <w:sz w:val="20"/>
                <w:szCs w:val="20"/>
                <w:lang w:val="sr-Cyrl-RS"/>
              </w:rPr>
              <w:t xml:space="preserve"> мери су поступци вредновања  у функцији даљег учења</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1020"/>
        </w:trPr>
        <w:tc>
          <w:tcPr>
            <w:tcW w:w="16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b/>
                <w:sz w:val="20"/>
                <w:szCs w:val="20"/>
              </w:rPr>
            </w:pPr>
          </w:p>
          <w:p w:rsidR="005F5039" w:rsidRPr="005F5039" w:rsidRDefault="005F5039" w:rsidP="005F5039">
            <w:pPr>
              <w:rPr>
                <w:rFonts w:eastAsia="Times New Roman"/>
                <w:b/>
                <w:sz w:val="20"/>
                <w:szCs w:val="20"/>
                <w:lang w:val="sr-Cyrl-RS"/>
              </w:rPr>
            </w:pPr>
            <w:r w:rsidRPr="005F5039">
              <w:rPr>
                <w:b/>
                <w:sz w:val="20"/>
                <w:szCs w:val="20"/>
                <w:lang w:val="sr-Cyrl-RS"/>
              </w:rPr>
              <w:t>2.5. Сваки ученик има прилику да буде успешан</w:t>
            </w: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Израда анкета за ученике</w:t>
            </w:r>
            <w:r w:rsidRPr="005F5039">
              <w:rPr>
                <w:sz w:val="20"/>
                <w:szCs w:val="20"/>
                <w:lang w:val="sr-Cyrl-RS"/>
              </w:rPr>
              <w:t xml:space="preserve">, наставнике и </w:t>
            </w:r>
            <w:r w:rsidRPr="005F5039">
              <w:rPr>
                <w:sz w:val="20"/>
                <w:szCs w:val="20"/>
              </w:rPr>
              <w:t>родитеље</w:t>
            </w:r>
          </w:p>
          <w:p w:rsidR="005F5039" w:rsidRPr="005F5039" w:rsidRDefault="005F5039" w:rsidP="005F5039">
            <w:pPr>
              <w:rPr>
                <w:rFonts w:eastAsia="Times New Roman"/>
                <w:sz w:val="20"/>
                <w:szCs w:val="20"/>
                <w:lang w:val="sr-Cyrl-RS"/>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jc w:val="center"/>
              <w:rPr>
                <w:rFonts w:eastAsia="Times New Roman"/>
                <w:sz w:val="20"/>
                <w:szCs w:val="20"/>
              </w:rPr>
            </w:pPr>
            <w:r w:rsidRPr="005F5039">
              <w:rPr>
                <w:sz w:val="20"/>
                <w:szCs w:val="20"/>
              </w:rPr>
              <w:t>Септембар</w:t>
            </w:r>
          </w:p>
          <w:p w:rsidR="005F5039" w:rsidRPr="005F5039" w:rsidRDefault="005F5039" w:rsidP="005F5039">
            <w:pPr>
              <w:jc w:val="center"/>
              <w:rPr>
                <w:rFonts w:eastAsia="Times New Roman"/>
                <w:sz w:val="20"/>
                <w:szCs w:val="20"/>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Тим за самовредновање</w:t>
            </w:r>
          </w:p>
          <w:p w:rsidR="005F5039" w:rsidRPr="005F5039" w:rsidRDefault="005F5039" w:rsidP="005F5039">
            <w:pPr>
              <w:rPr>
                <w:sz w:val="20"/>
                <w:szCs w:val="20"/>
              </w:rPr>
            </w:pPr>
          </w:p>
          <w:p w:rsidR="005F5039" w:rsidRPr="005F5039" w:rsidRDefault="005F5039" w:rsidP="005F5039">
            <w:pPr>
              <w:rPr>
                <w:rFonts w:eastAsia="Times New Roman"/>
                <w:sz w:val="20"/>
                <w:szCs w:val="20"/>
              </w:rPr>
            </w:pPr>
            <w:r w:rsidRPr="005F5039">
              <w:rPr>
                <w:sz w:val="20"/>
                <w:szCs w:val="20"/>
              </w:rPr>
              <w:t>ПП служба</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Израђене су анкете</w:t>
            </w:r>
          </w:p>
          <w:p w:rsidR="005F5039" w:rsidRPr="005F5039" w:rsidRDefault="005F5039" w:rsidP="005F5039">
            <w:pPr>
              <w:rPr>
                <w:rFonts w:eastAsia="Times New Roman"/>
                <w:sz w:val="20"/>
                <w:szCs w:val="20"/>
                <w:lang w:val="sr-Cyrl-RS"/>
              </w:rPr>
            </w:pPr>
          </w:p>
        </w:tc>
        <w:tc>
          <w:tcPr>
            <w:tcW w:w="13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Анкетирање</w:t>
            </w:r>
          </w:p>
          <w:p w:rsidR="005F5039" w:rsidRPr="005F5039" w:rsidRDefault="005F5039" w:rsidP="005F5039">
            <w:pPr>
              <w:rPr>
                <w:sz w:val="20"/>
                <w:szCs w:val="20"/>
              </w:rPr>
            </w:pPr>
            <w:r w:rsidRPr="005F5039">
              <w:rPr>
                <w:sz w:val="20"/>
                <w:szCs w:val="20"/>
              </w:rPr>
              <w:t>Чек листа</w:t>
            </w:r>
          </w:p>
          <w:p w:rsidR="005F5039" w:rsidRPr="005F5039" w:rsidRDefault="005F5039" w:rsidP="005F5039">
            <w:pPr>
              <w:rPr>
                <w:rFonts w:eastAsia="Times New Roman"/>
                <w:color w:val="FF0000"/>
                <w:sz w:val="20"/>
                <w:szCs w:val="20"/>
              </w:rPr>
            </w:pPr>
            <w:r w:rsidRPr="005F5039">
              <w:rPr>
                <w:sz w:val="20"/>
                <w:szCs w:val="20"/>
              </w:rPr>
              <w:t>Увид у документацију</w:t>
            </w:r>
          </w:p>
        </w:tc>
      </w:tr>
      <w:tr w:rsidR="005F5039" w:rsidRPr="005F5039" w:rsidTr="005F5039">
        <w:trPr>
          <w:trHeight w:val="1728"/>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lang w:val="sr-Cyrl-RS"/>
              </w:rPr>
            </w:pP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t xml:space="preserve">Штампање анкета  и подела </w:t>
            </w:r>
            <w:r w:rsidRPr="005F5039">
              <w:rPr>
                <w:sz w:val="20"/>
                <w:szCs w:val="20"/>
                <w:lang w:val="sr-Cyrl-RS"/>
              </w:rPr>
              <w:t xml:space="preserve">одељењским </w:t>
            </w:r>
            <w:r w:rsidRPr="005F5039">
              <w:rPr>
                <w:sz w:val="20"/>
                <w:szCs w:val="20"/>
              </w:rPr>
              <w:t xml:space="preserve">старешинама </w:t>
            </w:r>
            <w:r w:rsidRPr="005F5039">
              <w:rPr>
                <w:sz w:val="20"/>
                <w:szCs w:val="20"/>
                <w:lang w:val="sr-Cyrl-RS"/>
              </w:rPr>
              <w:t>и наставницима</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rPr>
            </w:pPr>
            <w:r w:rsidRPr="005F5039">
              <w:rPr>
                <w:sz w:val="20"/>
                <w:szCs w:val="20"/>
              </w:rPr>
              <w:t xml:space="preserve">Септембар </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 xml:space="preserve">Тим за самовредновање </w:t>
            </w:r>
          </w:p>
          <w:p w:rsidR="005F5039" w:rsidRPr="005F5039" w:rsidRDefault="005F5039" w:rsidP="005F5039">
            <w:pPr>
              <w:rPr>
                <w:rFonts w:eastAsia="Times New Roman"/>
                <w:sz w:val="20"/>
                <w:szCs w:val="20"/>
                <w:lang w:val="sr-Cyrl-RS"/>
              </w:rPr>
            </w:pPr>
            <w:r w:rsidRPr="005F5039">
              <w:rPr>
                <w:sz w:val="20"/>
                <w:szCs w:val="20"/>
                <w:lang w:val="sr-Cyrl-RS"/>
              </w:rPr>
              <w:t>(Мирослава Новаковић и Нађа Радивојевић)</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lang w:val="sr-Cyrl-RS"/>
              </w:rPr>
              <w:t>Анкете су о</w:t>
            </w:r>
            <w:r w:rsidRPr="005F5039">
              <w:rPr>
                <w:sz w:val="20"/>
                <w:szCs w:val="20"/>
              </w:rPr>
              <w:t xml:space="preserve">дштампане и подељене  </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color w:val="FF0000"/>
              </w:rPr>
            </w:pPr>
          </w:p>
        </w:tc>
      </w:tr>
      <w:tr w:rsidR="005F5039" w:rsidRPr="005F5039" w:rsidTr="005F5039">
        <w:trPr>
          <w:trHeight w:val="1050"/>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lang w:val="sr-Cyrl-RS"/>
              </w:rPr>
            </w:pP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 xml:space="preserve">Спровођење анкета  </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rPr>
            </w:pPr>
            <w:r w:rsidRPr="005F5039">
              <w:rPr>
                <w:sz w:val="20"/>
                <w:szCs w:val="20"/>
              </w:rPr>
              <w:t xml:space="preserve">Октобар </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t>Одеље</w:t>
            </w:r>
            <w:r w:rsidRPr="005F5039">
              <w:rPr>
                <w:sz w:val="20"/>
                <w:szCs w:val="20"/>
                <w:lang w:val="sr-Cyrl-RS"/>
              </w:rPr>
              <w:t>њ</w:t>
            </w:r>
            <w:r w:rsidRPr="005F5039">
              <w:rPr>
                <w:sz w:val="20"/>
                <w:szCs w:val="20"/>
              </w:rPr>
              <w:t>ске статешине</w:t>
            </w:r>
            <w:r w:rsidRPr="005F5039">
              <w:rPr>
                <w:sz w:val="20"/>
                <w:szCs w:val="20"/>
                <w:lang w:val="sr-Cyrl-RS"/>
              </w:rPr>
              <w:t xml:space="preserve"> и наставници</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t xml:space="preserve">Попуњене </w:t>
            </w:r>
            <w:r w:rsidRPr="005F5039">
              <w:rPr>
                <w:sz w:val="20"/>
                <w:szCs w:val="20"/>
                <w:lang w:val="sr-Cyrl-RS"/>
              </w:rPr>
              <w:t>анкете</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color w:val="FF0000"/>
              </w:rPr>
            </w:pPr>
          </w:p>
        </w:tc>
      </w:tr>
      <w:tr w:rsidR="005F5039" w:rsidRPr="005F5039" w:rsidTr="005F5039">
        <w:trPr>
          <w:trHeight w:val="1050"/>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lang w:val="sr-Cyrl-RS"/>
              </w:rPr>
            </w:pP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 xml:space="preserve">Обрада података добијених анкетама за ученике и родитеље </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Новембар</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t xml:space="preserve">Тим за самовредновање </w:t>
            </w:r>
            <w:r w:rsidRPr="005F5039">
              <w:rPr>
                <w:sz w:val="20"/>
                <w:szCs w:val="20"/>
                <w:lang w:val="sr-Cyrl-RS"/>
              </w:rPr>
              <w:t>(</w:t>
            </w:r>
          </w:p>
          <w:p w:rsidR="005F5039" w:rsidRPr="005F5039" w:rsidRDefault="005F5039" w:rsidP="005F5039">
            <w:pPr>
              <w:rPr>
                <w:rFonts w:eastAsia="Times New Roman"/>
                <w:sz w:val="20"/>
                <w:szCs w:val="20"/>
              </w:rPr>
            </w:pPr>
            <w:r w:rsidRPr="005F5039">
              <w:rPr>
                <w:sz w:val="20"/>
                <w:szCs w:val="20"/>
                <w:lang w:val="sr-Cyrl-RS"/>
              </w:rPr>
              <w:t xml:space="preserve">Златко </w:t>
            </w:r>
            <w:r w:rsidRPr="005F5039">
              <w:rPr>
                <w:sz w:val="20"/>
                <w:szCs w:val="20"/>
              </w:rPr>
              <w:t>Јанковић)</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Подаци унети у одговајуће табеле   и извршене статистичке анализе</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color w:val="FF0000"/>
              </w:rPr>
            </w:pPr>
          </w:p>
        </w:tc>
      </w:tr>
      <w:tr w:rsidR="005F5039" w:rsidRPr="005F5039" w:rsidTr="005F5039">
        <w:trPr>
          <w:trHeight w:val="1050"/>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lang w:val="sr-Cyrl-RS"/>
              </w:rPr>
            </w:pP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Интервјуисање ученика</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Децембар</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Тим за самовредновање (Радица Чегањац, Марко Јовановић, Мирослава Новаковић)</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Ученици су интервјуисани</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color w:val="FF0000"/>
              </w:rPr>
            </w:pPr>
          </w:p>
        </w:tc>
      </w:tr>
      <w:tr w:rsidR="005F5039" w:rsidRPr="005F5039" w:rsidTr="005F5039">
        <w:trPr>
          <w:trHeight w:val="1050"/>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lang w:val="sr-Cyrl-RS"/>
              </w:rPr>
            </w:pPr>
          </w:p>
        </w:tc>
        <w:tc>
          <w:tcPr>
            <w:tcW w:w="2130" w:type="dxa"/>
            <w:tcBorders>
              <w:top w:val="single" w:sz="4" w:space="0" w:color="auto"/>
              <w:left w:val="single" w:sz="4" w:space="0" w:color="000000" w:themeColor="text1"/>
              <w:bottom w:val="single" w:sz="4" w:space="0" w:color="auto"/>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Обавештење и припрема  релевантне документације за увид</w:t>
            </w:r>
          </w:p>
          <w:p w:rsidR="005F5039" w:rsidRPr="005F5039" w:rsidRDefault="005F5039" w:rsidP="005F5039">
            <w:pPr>
              <w:rPr>
                <w:rFonts w:eastAsia="Times New Roman"/>
                <w:sz w:val="20"/>
                <w:szCs w:val="20"/>
              </w:rPr>
            </w:pP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rPr>
            </w:pPr>
            <w:r w:rsidRPr="005F5039">
              <w:rPr>
                <w:sz w:val="20"/>
                <w:szCs w:val="20"/>
              </w:rPr>
              <w:t>Септембар</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Радица Чегањац</w:t>
            </w:r>
          </w:p>
          <w:p w:rsidR="005F5039" w:rsidRPr="005F5039" w:rsidRDefault="005F5039" w:rsidP="005F5039">
            <w:pPr>
              <w:rPr>
                <w:sz w:val="20"/>
                <w:szCs w:val="20"/>
              </w:rPr>
            </w:pPr>
            <w:r w:rsidRPr="005F5039">
              <w:rPr>
                <w:sz w:val="20"/>
                <w:szCs w:val="20"/>
              </w:rPr>
              <w:t>(мејл о потребној документацији на увид)</w:t>
            </w:r>
          </w:p>
          <w:p w:rsidR="005F5039" w:rsidRPr="005F5039" w:rsidRDefault="005F5039" w:rsidP="005F5039">
            <w:pPr>
              <w:rPr>
                <w:sz w:val="20"/>
                <w:szCs w:val="20"/>
              </w:rPr>
            </w:pPr>
          </w:p>
          <w:p w:rsidR="005F5039" w:rsidRPr="005F5039" w:rsidRDefault="005F5039" w:rsidP="005F5039">
            <w:pPr>
              <w:rPr>
                <w:sz w:val="20"/>
                <w:szCs w:val="20"/>
                <w:lang w:val="sr-Cyrl-RS"/>
              </w:rPr>
            </w:pPr>
            <w:r w:rsidRPr="005F5039">
              <w:rPr>
                <w:sz w:val="20"/>
                <w:szCs w:val="20"/>
              </w:rPr>
              <w:t>Документацију спремају</w:t>
            </w:r>
          </w:p>
          <w:p w:rsidR="005F5039" w:rsidRPr="005F5039" w:rsidRDefault="005F5039" w:rsidP="005F5039">
            <w:pPr>
              <w:rPr>
                <w:sz w:val="20"/>
                <w:szCs w:val="20"/>
                <w:lang w:val="sr-Cyrl-RS"/>
              </w:rPr>
            </w:pPr>
          </w:p>
          <w:p w:rsidR="005F5039" w:rsidRPr="005F5039" w:rsidRDefault="005F5039" w:rsidP="005F5039">
            <w:pPr>
              <w:rPr>
                <w:sz w:val="20"/>
                <w:szCs w:val="20"/>
                <w:lang w:val="sr-Cyrl-RS"/>
              </w:rPr>
            </w:pPr>
            <w:r w:rsidRPr="005F5039">
              <w:rPr>
                <w:sz w:val="20"/>
                <w:szCs w:val="20"/>
                <w:lang w:val="sr-Cyrl-RS"/>
              </w:rPr>
              <w:t>Предметни наставници</w:t>
            </w:r>
          </w:p>
          <w:p w:rsidR="005F5039" w:rsidRPr="005F5039" w:rsidRDefault="005F5039" w:rsidP="005F5039">
            <w:pPr>
              <w:rPr>
                <w:sz w:val="20"/>
                <w:szCs w:val="20"/>
                <w:lang w:val="sr-Cyrl-RS"/>
              </w:rPr>
            </w:pPr>
            <w:r w:rsidRPr="005F5039">
              <w:rPr>
                <w:sz w:val="20"/>
                <w:szCs w:val="20"/>
                <w:lang w:val="sr-Cyrl-RS"/>
              </w:rPr>
              <w:t>ПП служба</w:t>
            </w:r>
          </w:p>
          <w:p w:rsidR="005F5039" w:rsidRPr="005F5039" w:rsidRDefault="005F5039" w:rsidP="005F5039">
            <w:pPr>
              <w:rPr>
                <w:rFonts w:eastAsia="Times New Roman"/>
                <w:sz w:val="20"/>
                <w:szCs w:val="20"/>
                <w:lang w:val="sr-Cyrl-RS"/>
              </w:rPr>
            </w:pPr>
            <w:r w:rsidRPr="005F5039">
              <w:rPr>
                <w:sz w:val="20"/>
                <w:szCs w:val="20"/>
                <w:lang w:val="sr-Cyrl-RS"/>
              </w:rPr>
              <w:t>Предметни наставници</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Обавештени сви релевантни  учесници самовредновањеа, учесници спремају документацију на увид (електронске копије релеван</w:t>
            </w:r>
            <w:r w:rsidRPr="005F5039">
              <w:rPr>
                <w:sz w:val="20"/>
                <w:szCs w:val="20"/>
                <w:lang w:val="sr-Cyrl-RS"/>
              </w:rPr>
              <w:t>т</w:t>
            </w:r>
            <w:r w:rsidRPr="005F5039">
              <w:rPr>
                <w:sz w:val="20"/>
                <w:szCs w:val="20"/>
              </w:rPr>
              <w:t>них докумен</w:t>
            </w:r>
            <w:r w:rsidRPr="005F5039">
              <w:rPr>
                <w:sz w:val="20"/>
                <w:szCs w:val="20"/>
                <w:lang w:val="sr-Cyrl-RS"/>
              </w:rPr>
              <w:t>а</w:t>
            </w:r>
            <w:r w:rsidRPr="005F5039">
              <w:rPr>
                <w:sz w:val="20"/>
                <w:szCs w:val="20"/>
              </w:rPr>
              <w:t>та који иду у архиву Тима)</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color w:val="FF0000"/>
              </w:rPr>
            </w:pPr>
          </w:p>
        </w:tc>
      </w:tr>
      <w:tr w:rsidR="005F5039" w:rsidRPr="005F5039" w:rsidTr="005F5039">
        <w:trPr>
          <w:trHeight w:val="1290"/>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lang w:val="sr-Cyrl-RS"/>
              </w:rPr>
            </w:pP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Прикупљање документације</w:t>
            </w:r>
          </w:p>
        </w:tc>
        <w:tc>
          <w:tcPr>
            <w:tcW w:w="1710" w:type="dxa"/>
            <w:tcBorders>
              <w:top w:val="single" w:sz="4" w:space="0" w:color="auto"/>
              <w:left w:val="single" w:sz="4" w:space="0" w:color="000000" w:themeColor="text1"/>
              <w:bottom w:val="single" w:sz="4" w:space="0" w:color="auto"/>
              <w:right w:val="single" w:sz="4" w:space="0" w:color="000000" w:themeColor="text1"/>
            </w:tcBorders>
          </w:tcPr>
          <w:p w:rsidR="005F5039" w:rsidRPr="005F5039" w:rsidRDefault="005F5039" w:rsidP="005F5039">
            <w:pPr>
              <w:jc w:val="center"/>
              <w:rPr>
                <w:rFonts w:eastAsia="Times New Roman"/>
                <w:sz w:val="20"/>
                <w:szCs w:val="20"/>
              </w:rPr>
            </w:pPr>
          </w:p>
          <w:p w:rsidR="005F5039" w:rsidRPr="005F5039" w:rsidRDefault="005F5039" w:rsidP="005F5039">
            <w:pPr>
              <w:jc w:val="center"/>
              <w:rPr>
                <w:sz w:val="20"/>
                <w:szCs w:val="20"/>
              </w:rPr>
            </w:pPr>
            <w:r w:rsidRPr="005F5039">
              <w:rPr>
                <w:sz w:val="20"/>
                <w:szCs w:val="20"/>
              </w:rPr>
              <w:t>Октобар</w:t>
            </w:r>
          </w:p>
          <w:p w:rsidR="005F5039" w:rsidRPr="005F5039" w:rsidRDefault="005F5039" w:rsidP="005F5039">
            <w:pPr>
              <w:rPr>
                <w:rFonts w:eastAsia="Times New Roman"/>
                <w:sz w:val="20"/>
                <w:szCs w:val="20"/>
              </w:rPr>
            </w:pPr>
            <w:r w:rsidRPr="005F5039">
              <w:rPr>
                <w:sz w:val="20"/>
                <w:szCs w:val="20"/>
              </w:rPr>
              <w:t>(крај октобра-почетак новембра</w:t>
            </w:r>
            <w:r w:rsidRPr="005F5039">
              <w:rPr>
                <w:sz w:val="20"/>
                <w:szCs w:val="20"/>
                <w:lang w:val="sr-Cyrl-RS"/>
              </w:rPr>
              <w:t>, Први класификациони период</w:t>
            </w:r>
            <w:r w:rsidRPr="005F5039">
              <w:rPr>
                <w:sz w:val="20"/>
                <w:szCs w:val="20"/>
              </w:rPr>
              <w:t>)</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Тим за самовредновање</w:t>
            </w:r>
          </w:p>
          <w:p w:rsidR="005F5039" w:rsidRPr="005F5039" w:rsidRDefault="005F5039" w:rsidP="005F5039">
            <w:pPr>
              <w:rPr>
                <w:sz w:val="20"/>
                <w:szCs w:val="20"/>
              </w:rPr>
            </w:pPr>
            <w:r w:rsidRPr="005F5039">
              <w:rPr>
                <w:sz w:val="20"/>
                <w:szCs w:val="20"/>
              </w:rPr>
              <w:t>(Радица Чегањац, Марко Јовановић, Мирослава Новаковић</w:t>
            </w:r>
          </w:p>
          <w:p w:rsidR="005F5039" w:rsidRPr="005F5039" w:rsidRDefault="005F5039" w:rsidP="005F5039">
            <w:pPr>
              <w:rPr>
                <w:sz w:val="20"/>
                <w:szCs w:val="20"/>
              </w:rPr>
            </w:pPr>
            <w:r w:rsidRPr="005F5039">
              <w:rPr>
                <w:sz w:val="20"/>
                <w:szCs w:val="20"/>
              </w:rPr>
              <w:t>)</w:t>
            </w:r>
          </w:p>
          <w:p w:rsidR="005F5039" w:rsidRPr="005F5039" w:rsidRDefault="005F5039" w:rsidP="005F5039">
            <w:pPr>
              <w:rPr>
                <w:sz w:val="20"/>
                <w:szCs w:val="20"/>
              </w:rPr>
            </w:pPr>
          </w:p>
          <w:p w:rsidR="005F5039" w:rsidRPr="005F5039" w:rsidRDefault="005F5039" w:rsidP="005F5039">
            <w:pPr>
              <w:rPr>
                <w:sz w:val="20"/>
                <w:szCs w:val="20"/>
              </w:rPr>
            </w:pPr>
          </w:p>
          <w:p w:rsidR="005F5039" w:rsidRPr="005F5039" w:rsidRDefault="005F5039" w:rsidP="005F5039">
            <w:pPr>
              <w:rPr>
                <w:rFonts w:eastAsia="Times New Roman"/>
                <w:sz w:val="20"/>
                <w:szCs w:val="20"/>
              </w:rPr>
            </w:pP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 xml:space="preserve">Прикупљени су подаци  и документација </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color w:val="FF0000"/>
              </w:rPr>
            </w:pPr>
          </w:p>
        </w:tc>
      </w:tr>
      <w:tr w:rsidR="005F5039" w:rsidRPr="005F5039" w:rsidTr="005F5039">
        <w:trPr>
          <w:trHeight w:val="1635"/>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lang w:val="sr-Cyrl-RS"/>
              </w:rPr>
            </w:pPr>
          </w:p>
        </w:tc>
        <w:tc>
          <w:tcPr>
            <w:tcW w:w="213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Анализа добијених података</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Април-мај</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Тим за самовредновање</w:t>
            </w:r>
          </w:p>
          <w:p w:rsidR="005F5039" w:rsidRPr="005F5039" w:rsidRDefault="005F5039" w:rsidP="005F5039">
            <w:pPr>
              <w:rPr>
                <w:sz w:val="20"/>
                <w:szCs w:val="20"/>
              </w:rPr>
            </w:pPr>
          </w:p>
          <w:p w:rsidR="005F5039" w:rsidRPr="005F5039" w:rsidRDefault="005F5039" w:rsidP="005F5039">
            <w:pPr>
              <w:rPr>
                <w:sz w:val="20"/>
                <w:szCs w:val="20"/>
              </w:rPr>
            </w:pPr>
            <w:r w:rsidRPr="005F5039">
              <w:rPr>
                <w:sz w:val="20"/>
                <w:szCs w:val="20"/>
              </w:rPr>
              <w:t xml:space="preserve">ПП служба </w:t>
            </w:r>
          </w:p>
          <w:p w:rsidR="005F5039" w:rsidRPr="005F5039" w:rsidRDefault="005F5039" w:rsidP="005F5039">
            <w:pPr>
              <w:rPr>
                <w:sz w:val="20"/>
                <w:szCs w:val="20"/>
              </w:rPr>
            </w:pPr>
          </w:p>
          <w:p w:rsidR="005F5039" w:rsidRPr="005F5039" w:rsidRDefault="005F5039" w:rsidP="005F5039">
            <w:pPr>
              <w:rPr>
                <w:rFonts w:eastAsia="Times New Roman"/>
                <w:sz w:val="20"/>
                <w:szCs w:val="20"/>
              </w:rPr>
            </w:pPr>
            <w:r w:rsidRPr="005F5039">
              <w:rPr>
                <w:sz w:val="20"/>
                <w:szCs w:val="20"/>
              </w:rPr>
              <w:t xml:space="preserve">Педагошки </w:t>
            </w:r>
            <w:r w:rsidRPr="005F5039">
              <w:rPr>
                <w:sz w:val="20"/>
                <w:szCs w:val="20"/>
              </w:rPr>
              <w:lastRenderedPageBreak/>
              <w:t>саветници</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lastRenderedPageBreak/>
              <w:t xml:space="preserve">На основу анализе   резултата анкета и увида у релевантну документацију извршиће се процена  у којој мери </w:t>
            </w:r>
            <w:r w:rsidRPr="005F5039">
              <w:rPr>
                <w:sz w:val="20"/>
                <w:szCs w:val="20"/>
                <w:lang w:val="sr-Cyrl-RS"/>
              </w:rPr>
              <w:t xml:space="preserve">сваки </w:t>
            </w:r>
            <w:r w:rsidRPr="005F5039">
              <w:rPr>
                <w:sz w:val="20"/>
                <w:szCs w:val="20"/>
                <w:lang w:val="sr-Cyrl-RS"/>
              </w:rPr>
              <w:lastRenderedPageBreak/>
              <w:t>ученик добија прилику да буде успешан</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color w:val="FF0000"/>
              </w:rPr>
            </w:pPr>
          </w:p>
        </w:tc>
      </w:tr>
      <w:tr w:rsidR="005F5039" w:rsidRPr="005F5039" w:rsidTr="005F5039">
        <w:trPr>
          <w:trHeight w:val="1475"/>
        </w:trPr>
        <w:tc>
          <w:tcPr>
            <w:tcW w:w="16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b/>
                <w:color w:val="000000" w:themeColor="text1"/>
                <w:sz w:val="20"/>
                <w:szCs w:val="20"/>
                <w:u w:val="single"/>
                <w:lang w:val="sr-Cyrl-RS"/>
              </w:rPr>
            </w:pPr>
            <w:r w:rsidRPr="005F5039">
              <w:rPr>
                <w:b/>
                <w:color w:val="000000" w:themeColor="text1"/>
                <w:sz w:val="20"/>
                <w:szCs w:val="20"/>
                <w:u w:val="single"/>
                <w:lang w:val="sr-Cyrl-RS"/>
              </w:rPr>
              <w:lastRenderedPageBreak/>
              <w:t>ОБРАЗОВНА ПОСТИГНУЋА</w:t>
            </w:r>
          </w:p>
          <w:p w:rsidR="005F5039" w:rsidRPr="005F5039" w:rsidRDefault="005F5039" w:rsidP="005F5039">
            <w:pPr>
              <w:rPr>
                <w:b/>
                <w:color w:val="000000" w:themeColor="text1"/>
                <w:sz w:val="20"/>
                <w:szCs w:val="20"/>
              </w:rPr>
            </w:pPr>
          </w:p>
          <w:p w:rsidR="005F5039" w:rsidRPr="005F5039" w:rsidRDefault="005F5039" w:rsidP="005F5039">
            <w:pPr>
              <w:rPr>
                <w:rFonts w:eastAsia="Times New Roman"/>
                <w:b/>
                <w:color w:val="000000" w:themeColor="text1"/>
                <w:sz w:val="20"/>
                <w:szCs w:val="20"/>
                <w:lang w:val="sr-Cyrl-RS"/>
              </w:rPr>
            </w:pPr>
            <w:r w:rsidRPr="005F5039">
              <w:rPr>
                <w:b/>
                <w:color w:val="000000" w:themeColor="text1"/>
                <w:sz w:val="20"/>
                <w:szCs w:val="20"/>
                <w:lang w:val="sr-Cyrl-RS"/>
              </w:rPr>
              <w:t>3.2.</w:t>
            </w:r>
            <w:r w:rsidRPr="005F5039">
              <w:rPr>
                <w:sz w:val="20"/>
                <w:szCs w:val="20"/>
                <w:lang w:val="sr-Cyrl-RS"/>
              </w:rPr>
              <w:t xml:space="preserve"> </w:t>
            </w:r>
            <w:r w:rsidRPr="005F5039">
              <w:rPr>
                <w:b/>
                <w:color w:val="000000" w:themeColor="text1"/>
                <w:sz w:val="20"/>
                <w:szCs w:val="20"/>
                <w:lang w:val="sr-Cyrl-RS"/>
              </w:rPr>
              <w:t>Школа континуирано доприноси бољим образовним постигнућима ученика</w:t>
            </w:r>
          </w:p>
        </w:tc>
        <w:tc>
          <w:tcPr>
            <w:tcW w:w="2130" w:type="dxa"/>
            <w:tcBorders>
              <w:top w:val="single" w:sz="4" w:space="0" w:color="000000" w:themeColor="text1"/>
              <w:left w:val="single" w:sz="4" w:space="0" w:color="auto"/>
              <w:bottom w:val="single" w:sz="4" w:space="0" w:color="auto"/>
              <w:right w:val="single" w:sz="4" w:space="0" w:color="000000" w:themeColor="text1"/>
            </w:tcBorders>
          </w:tcPr>
          <w:p w:rsidR="005F5039" w:rsidRPr="005F5039" w:rsidRDefault="005F5039" w:rsidP="005F5039">
            <w:pPr>
              <w:rPr>
                <w:rFonts w:eastAsia="Times New Roman"/>
                <w:sz w:val="20"/>
                <w:szCs w:val="20"/>
                <w:lang w:val="sr-Cyrl-RS"/>
              </w:rPr>
            </w:pPr>
            <w:r w:rsidRPr="005F5039">
              <w:rPr>
                <w:sz w:val="20"/>
                <w:szCs w:val="20"/>
              </w:rPr>
              <w:t>Израда анкета за ученике</w:t>
            </w:r>
            <w:r w:rsidRPr="005F5039">
              <w:rPr>
                <w:sz w:val="20"/>
                <w:szCs w:val="20"/>
                <w:lang w:val="sr-Cyrl-RS"/>
              </w:rPr>
              <w:t xml:space="preserve"> и </w:t>
            </w:r>
            <w:r w:rsidRPr="005F5039">
              <w:rPr>
                <w:sz w:val="20"/>
                <w:szCs w:val="20"/>
              </w:rPr>
              <w:t xml:space="preserve"> родитеље</w:t>
            </w:r>
          </w:p>
          <w:p w:rsidR="005F5039" w:rsidRPr="005F5039" w:rsidRDefault="005F5039" w:rsidP="005F5039">
            <w:pPr>
              <w:rPr>
                <w:rFonts w:eastAsia="Times New Roman"/>
                <w:sz w:val="20"/>
                <w:szCs w:val="20"/>
                <w:lang w:val="sr-Cyrl-RS"/>
              </w:rPr>
            </w:pPr>
          </w:p>
        </w:tc>
        <w:tc>
          <w:tcPr>
            <w:tcW w:w="1710" w:type="dxa"/>
            <w:tcBorders>
              <w:top w:val="single" w:sz="4" w:space="0" w:color="auto"/>
              <w:left w:val="single" w:sz="4" w:space="0" w:color="000000" w:themeColor="text1"/>
              <w:bottom w:val="single" w:sz="4" w:space="0" w:color="auto"/>
              <w:right w:val="single" w:sz="4" w:space="0" w:color="000000" w:themeColor="text1"/>
            </w:tcBorders>
          </w:tcPr>
          <w:p w:rsidR="005F5039" w:rsidRPr="005F5039" w:rsidRDefault="005F5039" w:rsidP="005F5039">
            <w:pPr>
              <w:jc w:val="center"/>
              <w:rPr>
                <w:rFonts w:eastAsia="Times New Roman"/>
                <w:sz w:val="20"/>
                <w:szCs w:val="20"/>
                <w:lang w:val="sr-Cyrl-RS"/>
              </w:rPr>
            </w:pPr>
            <w:r w:rsidRPr="005F5039">
              <w:rPr>
                <w:sz w:val="20"/>
                <w:szCs w:val="20"/>
                <w:lang w:val="sr-Cyrl-RS"/>
              </w:rPr>
              <w:t>Јануар</w:t>
            </w:r>
          </w:p>
          <w:p w:rsidR="005F5039" w:rsidRPr="005F5039" w:rsidRDefault="005F5039" w:rsidP="005F5039">
            <w:pPr>
              <w:jc w:val="center"/>
              <w:rPr>
                <w:rFonts w:eastAsia="Times New Roman"/>
                <w:sz w:val="20"/>
                <w:szCs w:val="20"/>
              </w:rPr>
            </w:pP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t>Тим за самовредновање</w:t>
            </w:r>
          </w:p>
          <w:p w:rsidR="005F5039" w:rsidRPr="005F5039" w:rsidRDefault="005F5039" w:rsidP="005F5039">
            <w:pPr>
              <w:rPr>
                <w:rFonts w:eastAsia="Times New Roman"/>
                <w:sz w:val="20"/>
                <w:szCs w:val="20"/>
              </w:rPr>
            </w:pPr>
            <w:r w:rsidRPr="005F5039">
              <w:rPr>
                <w:sz w:val="20"/>
                <w:szCs w:val="20"/>
              </w:rPr>
              <w:t>ПП служба</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Израђене су анкете</w:t>
            </w:r>
          </w:p>
          <w:p w:rsidR="005F5039" w:rsidRPr="005F5039" w:rsidRDefault="005F5039" w:rsidP="005F5039">
            <w:pPr>
              <w:rPr>
                <w:sz w:val="20"/>
                <w:szCs w:val="20"/>
              </w:rPr>
            </w:pPr>
          </w:p>
          <w:p w:rsidR="005F5039" w:rsidRPr="005F5039" w:rsidRDefault="005F5039" w:rsidP="005F5039">
            <w:pPr>
              <w:rPr>
                <w:rFonts w:eastAsia="Times New Roman"/>
                <w:sz w:val="20"/>
                <w:szCs w:val="20"/>
                <w:lang w:val="sr-Cyrl-RS"/>
              </w:rPr>
            </w:pPr>
          </w:p>
        </w:tc>
        <w:tc>
          <w:tcPr>
            <w:tcW w:w="13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Анкетирање (анкете за ученике</w:t>
            </w:r>
            <w:r w:rsidRPr="005F5039">
              <w:rPr>
                <w:sz w:val="20"/>
                <w:szCs w:val="20"/>
                <w:lang w:val="sr-Cyrl-RS"/>
              </w:rPr>
              <w:t xml:space="preserve"> </w:t>
            </w:r>
            <w:r w:rsidRPr="005F5039">
              <w:rPr>
                <w:sz w:val="20"/>
                <w:szCs w:val="20"/>
              </w:rPr>
              <w:t>и родитеље</w:t>
            </w:r>
          </w:p>
          <w:p w:rsidR="005F5039" w:rsidRPr="005F5039" w:rsidRDefault="005F5039" w:rsidP="005F5039">
            <w:pPr>
              <w:rPr>
                <w:sz w:val="20"/>
                <w:szCs w:val="20"/>
              </w:rPr>
            </w:pPr>
            <w:r w:rsidRPr="005F5039">
              <w:rPr>
                <w:sz w:val="20"/>
                <w:szCs w:val="20"/>
              </w:rPr>
              <w:t>Чек листа</w:t>
            </w:r>
          </w:p>
          <w:p w:rsidR="005F5039" w:rsidRPr="005F5039" w:rsidRDefault="005F5039" w:rsidP="005F5039">
            <w:pPr>
              <w:rPr>
                <w:rFonts w:eastAsia="Times New Roman"/>
                <w:color w:val="FF0000"/>
                <w:sz w:val="20"/>
                <w:szCs w:val="20"/>
              </w:rPr>
            </w:pPr>
            <w:r w:rsidRPr="005F5039">
              <w:rPr>
                <w:sz w:val="20"/>
                <w:szCs w:val="20"/>
              </w:rPr>
              <w:t xml:space="preserve">Увид у документацију </w:t>
            </w:r>
          </w:p>
        </w:tc>
      </w:tr>
      <w:tr w:rsidR="005F5039" w:rsidRPr="005F5039" w:rsidTr="005F5039">
        <w:trPr>
          <w:trHeight w:val="255"/>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color w:val="000000" w:themeColor="text1"/>
                <w:lang w:val="sr-Cyrl-RS"/>
              </w:rPr>
            </w:pPr>
          </w:p>
        </w:tc>
        <w:tc>
          <w:tcPr>
            <w:tcW w:w="2130" w:type="dxa"/>
            <w:tcBorders>
              <w:top w:val="single" w:sz="4" w:space="0" w:color="auto"/>
              <w:left w:val="single" w:sz="4" w:space="0" w:color="auto"/>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 xml:space="preserve">Штампање анкета  и подела </w:t>
            </w:r>
            <w:r w:rsidRPr="005F5039">
              <w:rPr>
                <w:sz w:val="20"/>
                <w:szCs w:val="20"/>
                <w:lang w:val="sr-Cyrl-RS"/>
              </w:rPr>
              <w:t xml:space="preserve">одељењским </w:t>
            </w:r>
            <w:r w:rsidRPr="005F5039">
              <w:rPr>
                <w:sz w:val="20"/>
                <w:szCs w:val="20"/>
              </w:rPr>
              <w:t xml:space="preserve">старешинама </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rPr>
            </w:pPr>
            <w:r w:rsidRPr="005F5039">
              <w:rPr>
                <w:sz w:val="20"/>
                <w:szCs w:val="20"/>
                <w:lang w:val="sr-Cyrl-RS"/>
              </w:rPr>
              <w:t xml:space="preserve">Јануар </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Тим за самовредновање (Ана Стаменић)</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lang w:val="sr-Cyrl-RS"/>
              </w:rPr>
              <w:t>Анкете су о</w:t>
            </w:r>
            <w:r w:rsidRPr="005F5039">
              <w:rPr>
                <w:sz w:val="20"/>
                <w:szCs w:val="20"/>
              </w:rPr>
              <w:t xml:space="preserve">дштампане и подељене  </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color w:val="FF0000"/>
              </w:rPr>
            </w:pPr>
          </w:p>
        </w:tc>
      </w:tr>
      <w:tr w:rsidR="005F5039" w:rsidRPr="005F5039" w:rsidTr="005F5039">
        <w:trPr>
          <w:trHeight w:val="1404"/>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color w:val="000000" w:themeColor="text1"/>
                <w:lang w:val="sr-Cyrl-RS"/>
              </w:rPr>
            </w:pPr>
          </w:p>
        </w:tc>
        <w:tc>
          <w:tcPr>
            <w:tcW w:w="2130" w:type="dxa"/>
            <w:tcBorders>
              <w:top w:val="single" w:sz="4" w:space="0" w:color="auto"/>
              <w:left w:val="single" w:sz="4" w:space="0" w:color="auto"/>
              <w:bottom w:val="single" w:sz="4" w:space="0" w:color="auto"/>
              <w:right w:val="single" w:sz="4" w:space="0" w:color="000000" w:themeColor="text1"/>
            </w:tcBorders>
          </w:tcPr>
          <w:p w:rsidR="005F5039" w:rsidRPr="005F5039" w:rsidRDefault="005F5039" w:rsidP="005F5039">
            <w:pPr>
              <w:rPr>
                <w:rFonts w:eastAsia="Times New Roman"/>
                <w:sz w:val="20"/>
                <w:szCs w:val="20"/>
                <w:lang w:val="sr-Cyrl-RS"/>
              </w:rPr>
            </w:pPr>
            <w:r w:rsidRPr="005F5039">
              <w:rPr>
                <w:sz w:val="20"/>
                <w:szCs w:val="20"/>
              </w:rPr>
              <w:t xml:space="preserve">Спровођење анкета </w:t>
            </w:r>
          </w:p>
          <w:p w:rsidR="005F5039" w:rsidRPr="005F5039" w:rsidRDefault="005F5039" w:rsidP="005F5039">
            <w:pPr>
              <w:rPr>
                <w:sz w:val="20"/>
                <w:szCs w:val="20"/>
                <w:lang w:val="sr-Cyrl-RS"/>
              </w:rPr>
            </w:pPr>
          </w:p>
          <w:p w:rsidR="005F5039" w:rsidRPr="005F5039" w:rsidRDefault="005F5039" w:rsidP="005F5039">
            <w:pPr>
              <w:rPr>
                <w:sz w:val="20"/>
                <w:szCs w:val="20"/>
                <w:lang w:val="sr-Cyrl-RS"/>
              </w:rPr>
            </w:pPr>
          </w:p>
          <w:p w:rsidR="005F5039" w:rsidRPr="005F5039" w:rsidRDefault="005F5039" w:rsidP="005F5039">
            <w:pPr>
              <w:rPr>
                <w:rFonts w:eastAsia="Times New Roman"/>
                <w:sz w:val="20"/>
                <w:szCs w:val="20"/>
              </w:rPr>
            </w:pPr>
            <w:r w:rsidRPr="005F5039">
              <w:rPr>
                <w:sz w:val="20"/>
                <w:szCs w:val="20"/>
                <w:lang w:val="sr-Cyrl-RS"/>
              </w:rPr>
              <w:t xml:space="preserve"> </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rPr>
            </w:pPr>
            <w:r w:rsidRPr="005F5039">
              <w:rPr>
                <w:sz w:val="20"/>
                <w:szCs w:val="20"/>
                <w:lang w:val="sr-Cyrl-RS"/>
              </w:rPr>
              <w:t xml:space="preserve">Фебруар </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Одеље</w:t>
            </w:r>
            <w:r w:rsidRPr="005F5039">
              <w:rPr>
                <w:sz w:val="20"/>
                <w:szCs w:val="20"/>
                <w:lang w:val="sr-Cyrl-RS"/>
              </w:rPr>
              <w:t>њ</w:t>
            </w:r>
            <w:r w:rsidRPr="005F5039">
              <w:rPr>
                <w:sz w:val="20"/>
                <w:szCs w:val="20"/>
              </w:rPr>
              <w:t>ске статешине</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Попуњене листе</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color w:val="FF0000"/>
              </w:rPr>
            </w:pPr>
          </w:p>
        </w:tc>
      </w:tr>
      <w:tr w:rsidR="005F5039" w:rsidRPr="005F5039" w:rsidTr="005F5039">
        <w:trPr>
          <w:trHeight w:val="1392"/>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color w:val="000000" w:themeColor="text1"/>
                <w:lang w:val="sr-Cyrl-RS"/>
              </w:rPr>
            </w:pPr>
          </w:p>
        </w:tc>
        <w:tc>
          <w:tcPr>
            <w:tcW w:w="2130" w:type="dxa"/>
            <w:tcBorders>
              <w:top w:val="single" w:sz="4" w:space="0" w:color="auto"/>
              <w:left w:val="single" w:sz="4" w:space="0" w:color="auto"/>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Обрада података добијених анкетама за ученике и родитеље</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Март</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Тим за самовредновање(Ана Стаменић)</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Подаци унети у одговајуће табеле   и извршене статистичке анализе</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color w:val="FF0000"/>
              </w:rPr>
            </w:pPr>
          </w:p>
        </w:tc>
      </w:tr>
      <w:tr w:rsidR="005F5039" w:rsidRPr="005F5039" w:rsidTr="005F5039">
        <w:trPr>
          <w:trHeight w:val="841"/>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color w:val="000000" w:themeColor="text1"/>
                <w:lang w:val="sr-Cyrl-RS"/>
              </w:rPr>
            </w:pPr>
          </w:p>
        </w:tc>
        <w:tc>
          <w:tcPr>
            <w:tcW w:w="2130" w:type="dxa"/>
            <w:tcBorders>
              <w:top w:val="single" w:sz="4" w:space="0" w:color="auto"/>
              <w:left w:val="single" w:sz="4" w:space="0" w:color="auto"/>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Обавештење и припрема  релевантне документације за увид</w:t>
            </w:r>
          </w:p>
          <w:p w:rsidR="005F5039" w:rsidRPr="005F5039" w:rsidRDefault="005F5039" w:rsidP="005F5039">
            <w:pPr>
              <w:rPr>
                <w:rFonts w:eastAsia="Times New Roman"/>
                <w:sz w:val="20"/>
                <w:szCs w:val="20"/>
              </w:rPr>
            </w:pPr>
            <w:r w:rsidRPr="005F5039">
              <w:rPr>
                <w:sz w:val="20"/>
                <w:szCs w:val="20"/>
              </w:rPr>
              <w:t>(ГПР, Извештаји Стручних већа, План Тима за инклузију...)</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rPr>
            </w:pPr>
            <w:r w:rsidRPr="005F5039">
              <w:rPr>
                <w:sz w:val="20"/>
                <w:szCs w:val="20"/>
              </w:rPr>
              <w:t>Септембар</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Радица Чегањац</w:t>
            </w:r>
          </w:p>
          <w:p w:rsidR="005F5039" w:rsidRPr="005F5039" w:rsidRDefault="005F5039" w:rsidP="005F5039">
            <w:pPr>
              <w:rPr>
                <w:sz w:val="20"/>
                <w:szCs w:val="20"/>
              </w:rPr>
            </w:pPr>
            <w:r w:rsidRPr="005F5039">
              <w:rPr>
                <w:sz w:val="20"/>
                <w:szCs w:val="20"/>
              </w:rPr>
              <w:t>(мејл о потребној документацији на увид)</w:t>
            </w:r>
          </w:p>
          <w:p w:rsidR="005F5039" w:rsidRPr="005F5039" w:rsidRDefault="005F5039" w:rsidP="005F5039">
            <w:pPr>
              <w:rPr>
                <w:sz w:val="20"/>
                <w:szCs w:val="20"/>
              </w:rPr>
            </w:pPr>
          </w:p>
          <w:p w:rsidR="005F5039" w:rsidRPr="005F5039" w:rsidRDefault="005F5039" w:rsidP="005F5039">
            <w:pPr>
              <w:rPr>
                <w:sz w:val="20"/>
                <w:szCs w:val="20"/>
              </w:rPr>
            </w:pPr>
            <w:r w:rsidRPr="005F5039">
              <w:rPr>
                <w:sz w:val="20"/>
                <w:szCs w:val="20"/>
              </w:rPr>
              <w:t>Документацију спремају</w:t>
            </w:r>
          </w:p>
          <w:p w:rsidR="005F5039" w:rsidRPr="005F5039" w:rsidRDefault="005F5039" w:rsidP="005F5039">
            <w:pPr>
              <w:rPr>
                <w:sz w:val="20"/>
                <w:szCs w:val="20"/>
              </w:rPr>
            </w:pPr>
            <w:r w:rsidRPr="005F5039">
              <w:rPr>
                <w:sz w:val="20"/>
                <w:szCs w:val="20"/>
              </w:rPr>
              <w:t>Психолог</w:t>
            </w:r>
          </w:p>
          <w:p w:rsidR="005F5039" w:rsidRPr="005F5039" w:rsidRDefault="005F5039" w:rsidP="005F5039">
            <w:pPr>
              <w:rPr>
                <w:sz w:val="20"/>
                <w:szCs w:val="20"/>
              </w:rPr>
            </w:pPr>
            <w:r w:rsidRPr="005F5039">
              <w:rPr>
                <w:sz w:val="20"/>
                <w:szCs w:val="20"/>
              </w:rPr>
              <w:t>Педагог</w:t>
            </w:r>
          </w:p>
          <w:p w:rsidR="005F5039" w:rsidRPr="005F5039" w:rsidRDefault="005F5039" w:rsidP="005F5039">
            <w:pPr>
              <w:rPr>
                <w:sz w:val="20"/>
                <w:szCs w:val="20"/>
                <w:lang w:val="sr-Cyrl-RS"/>
              </w:rPr>
            </w:pPr>
            <w:r w:rsidRPr="005F5039">
              <w:rPr>
                <w:sz w:val="20"/>
                <w:szCs w:val="20"/>
              </w:rPr>
              <w:t>Одељењске старешине</w:t>
            </w:r>
          </w:p>
          <w:p w:rsidR="005F5039" w:rsidRPr="005F5039" w:rsidRDefault="005F5039" w:rsidP="005F5039">
            <w:pPr>
              <w:rPr>
                <w:sz w:val="20"/>
                <w:szCs w:val="20"/>
                <w:lang w:val="sr-Cyrl-RS"/>
              </w:rPr>
            </w:pPr>
            <w:r w:rsidRPr="005F5039">
              <w:rPr>
                <w:sz w:val="20"/>
                <w:szCs w:val="20"/>
                <w:lang w:val="sr-Cyrl-RS"/>
              </w:rPr>
              <w:t>Стручна већа</w:t>
            </w:r>
          </w:p>
          <w:p w:rsidR="005F5039" w:rsidRPr="005F5039" w:rsidRDefault="005F5039" w:rsidP="005F5039">
            <w:pPr>
              <w:rPr>
                <w:rFonts w:eastAsia="Times New Roman"/>
                <w:sz w:val="20"/>
                <w:szCs w:val="20"/>
                <w:lang w:val="sr-Cyrl-RS"/>
              </w:rPr>
            </w:pPr>
            <w:r w:rsidRPr="005F5039">
              <w:rPr>
                <w:sz w:val="20"/>
                <w:szCs w:val="20"/>
                <w:lang w:val="sr-Cyrl-RS"/>
              </w:rPr>
              <w:t>Тим за инклузију</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Обавештени сви релевантни  учесници самовредновањеа, учесници спремају документацију на увид (електронске копије релеванних документаа који иду у архиву Тима)</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color w:val="FF0000"/>
              </w:rPr>
            </w:pPr>
          </w:p>
        </w:tc>
      </w:tr>
      <w:tr w:rsidR="005F5039" w:rsidRPr="005F5039" w:rsidTr="005F5039">
        <w:trPr>
          <w:trHeight w:val="841"/>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color w:val="000000" w:themeColor="text1"/>
                <w:lang w:val="sr-Cyrl-RS"/>
              </w:rPr>
            </w:pPr>
          </w:p>
        </w:tc>
        <w:tc>
          <w:tcPr>
            <w:tcW w:w="2130" w:type="dxa"/>
            <w:tcBorders>
              <w:top w:val="single" w:sz="4" w:space="0" w:color="auto"/>
              <w:left w:val="single" w:sz="4" w:space="0" w:color="auto"/>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Прикуљање документације</w:t>
            </w:r>
          </w:p>
        </w:tc>
        <w:tc>
          <w:tcPr>
            <w:tcW w:w="1710" w:type="dxa"/>
            <w:tcBorders>
              <w:top w:val="single" w:sz="4" w:space="0" w:color="auto"/>
              <w:left w:val="single" w:sz="4" w:space="0" w:color="000000" w:themeColor="text1"/>
              <w:bottom w:val="single" w:sz="4" w:space="0" w:color="auto"/>
              <w:right w:val="single" w:sz="4" w:space="0" w:color="000000" w:themeColor="text1"/>
            </w:tcBorders>
          </w:tcPr>
          <w:p w:rsidR="005F5039" w:rsidRPr="005F5039" w:rsidRDefault="005F5039" w:rsidP="005F5039">
            <w:pPr>
              <w:jc w:val="center"/>
              <w:rPr>
                <w:rFonts w:eastAsia="Times New Roman"/>
                <w:sz w:val="20"/>
                <w:szCs w:val="20"/>
              </w:rPr>
            </w:pPr>
          </w:p>
          <w:p w:rsidR="005F5039" w:rsidRPr="005F5039" w:rsidRDefault="005F5039" w:rsidP="005F5039">
            <w:pPr>
              <w:rPr>
                <w:rFonts w:eastAsia="Times New Roman"/>
                <w:sz w:val="20"/>
                <w:szCs w:val="20"/>
                <w:lang w:val="sr-Cyrl-RS"/>
              </w:rPr>
            </w:pPr>
            <w:r w:rsidRPr="005F5039">
              <w:rPr>
                <w:sz w:val="20"/>
                <w:szCs w:val="20"/>
                <w:lang w:val="sr-Cyrl-RS"/>
              </w:rPr>
              <w:t>Март-Април</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Тим за самовредновање</w:t>
            </w:r>
          </w:p>
          <w:p w:rsidR="005F5039" w:rsidRPr="005F5039" w:rsidRDefault="005F5039" w:rsidP="005F5039">
            <w:pPr>
              <w:rPr>
                <w:sz w:val="20"/>
                <w:szCs w:val="20"/>
              </w:rPr>
            </w:pPr>
            <w:r w:rsidRPr="005F5039">
              <w:rPr>
                <w:sz w:val="20"/>
                <w:szCs w:val="20"/>
              </w:rPr>
              <w:t>(Радица Чегањац, Марко Јовановић, Мирослава Новаковић)</w:t>
            </w:r>
          </w:p>
          <w:p w:rsidR="005F5039" w:rsidRPr="005F5039" w:rsidRDefault="005F5039" w:rsidP="005F5039">
            <w:pPr>
              <w:rPr>
                <w:sz w:val="20"/>
                <w:szCs w:val="20"/>
              </w:rPr>
            </w:pPr>
          </w:p>
          <w:p w:rsidR="005F5039" w:rsidRPr="005F5039" w:rsidRDefault="005F5039" w:rsidP="005F5039">
            <w:pPr>
              <w:rPr>
                <w:sz w:val="20"/>
                <w:szCs w:val="20"/>
              </w:rPr>
            </w:pPr>
          </w:p>
          <w:p w:rsidR="005F5039" w:rsidRPr="005F5039" w:rsidRDefault="005F5039" w:rsidP="005F5039">
            <w:pPr>
              <w:rPr>
                <w:rFonts w:eastAsia="Times New Roman"/>
                <w:sz w:val="20"/>
                <w:szCs w:val="20"/>
              </w:rPr>
            </w:pP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lastRenderedPageBreak/>
              <w:t>Прикупљени су подаци  и документација</w:t>
            </w:r>
            <w:r w:rsidRPr="005F5039">
              <w:rPr>
                <w:sz w:val="20"/>
                <w:szCs w:val="20"/>
                <w:lang w:val="sr-Cyrl-RS"/>
              </w:rPr>
              <w:t xml:space="preserve"> који ће нам рећи  </w:t>
            </w:r>
            <w:r w:rsidRPr="005F5039">
              <w:rPr>
                <w:sz w:val="20"/>
                <w:szCs w:val="20"/>
              </w:rPr>
              <w:t xml:space="preserve">да ли школа континуирано доприноси бољим образовним постигнућима </w:t>
            </w:r>
            <w:r w:rsidRPr="005F5039">
              <w:rPr>
                <w:sz w:val="20"/>
                <w:szCs w:val="20"/>
              </w:rPr>
              <w:lastRenderedPageBreak/>
              <w:t>ученика</w:t>
            </w:r>
          </w:p>
        </w:tc>
        <w:tc>
          <w:tcPr>
            <w:tcW w:w="134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p>
        </w:tc>
      </w:tr>
      <w:tr w:rsidR="005F5039" w:rsidRPr="005F5039" w:rsidTr="005F5039">
        <w:trPr>
          <w:trHeight w:val="841"/>
        </w:trPr>
        <w:tc>
          <w:tcPr>
            <w:tcW w:w="16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b/>
                <w:color w:val="000000" w:themeColor="text1"/>
                <w:lang w:val="sr-Cyrl-RS"/>
              </w:rPr>
            </w:pPr>
          </w:p>
        </w:tc>
        <w:tc>
          <w:tcPr>
            <w:tcW w:w="2130" w:type="dxa"/>
            <w:tcBorders>
              <w:top w:val="single" w:sz="4" w:space="0" w:color="auto"/>
              <w:left w:val="single" w:sz="4" w:space="0" w:color="auto"/>
              <w:bottom w:val="single" w:sz="4" w:space="0" w:color="auto"/>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Анализа добијених података</w:t>
            </w:r>
          </w:p>
        </w:tc>
        <w:tc>
          <w:tcPr>
            <w:tcW w:w="1710" w:type="dxa"/>
            <w:tcBorders>
              <w:top w:val="single" w:sz="4" w:space="0" w:color="auto"/>
              <w:left w:val="single" w:sz="4" w:space="0" w:color="000000" w:themeColor="text1"/>
              <w:bottom w:val="single" w:sz="4" w:space="0" w:color="auto"/>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Април - Мај</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Тим за самовредновање</w:t>
            </w:r>
          </w:p>
          <w:p w:rsidR="005F5039" w:rsidRPr="005F5039" w:rsidRDefault="005F5039" w:rsidP="005F5039">
            <w:pPr>
              <w:rPr>
                <w:sz w:val="20"/>
                <w:szCs w:val="20"/>
              </w:rPr>
            </w:pPr>
          </w:p>
          <w:p w:rsidR="005F5039" w:rsidRPr="005F5039" w:rsidRDefault="005F5039" w:rsidP="005F5039">
            <w:pPr>
              <w:rPr>
                <w:sz w:val="20"/>
                <w:szCs w:val="20"/>
              </w:rPr>
            </w:pPr>
            <w:r w:rsidRPr="005F5039">
              <w:rPr>
                <w:sz w:val="20"/>
                <w:szCs w:val="20"/>
              </w:rPr>
              <w:t xml:space="preserve">ПП служба </w:t>
            </w:r>
          </w:p>
          <w:p w:rsidR="005F5039" w:rsidRPr="005F5039" w:rsidRDefault="005F5039" w:rsidP="005F5039">
            <w:pPr>
              <w:rPr>
                <w:sz w:val="20"/>
                <w:szCs w:val="20"/>
              </w:rPr>
            </w:pPr>
          </w:p>
          <w:p w:rsidR="005F5039" w:rsidRPr="005F5039" w:rsidRDefault="005F5039" w:rsidP="005F5039">
            <w:pPr>
              <w:rPr>
                <w:rFonts w:eastAsia="Times New Roman"/>
                <w:sz w:val="20"/>
                <w:szCs w:val="20"/>
              </w:rPr>
            </w:pPr>
            <w:r w:rsidRPr="005F5039">
              <w:rPr>
                <w:sz w:val="20"/>
                <w:szCs w:val="20"/>
              </w:rPr>
              <w:t>Педагошки саветници</w:t>
            </w: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rPr>
              <w:t>На основу анализе   резултата анкета и увида у релевантну документацију извршиће се процена  у којој мери  школа континуирано доприноси бољим образовним постигнућима ученика</w:t>
            </w:r>
          </w:p>
        </w:tc>
        <w:tc>
          <w:tcPr>
            <w:tcW w:w="134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F5039" w:rsidRPr="005F5039" w:rsidRDefault="005F5039" w:rsidP="005F5039">
            <w:pPr>
              <w:rPr>
                <w:rFonts w:eastAsia="Times New Roman"/>
              </w:rPr>
            </w:pPr>
          </w:p>
        </w:tc>
      </w:tr>
      <w:tr w:rsidR="005F5039" w:rsidRPr="005F5039" w:rsidTr="005F5039">
        <w:trPr>
          <w:trHeight w:val="3864"/>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b/>
                <w:color w:val="000000" w:themeColor="text1"/>
                <w:sz w:val="20"/>
                <w:szCs w:val="20"/>
              </w:rPr>
            </w:pP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Израда Извештаја о спроведеном самовредновању</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jc w:val="center"/>
              <w:rPr>
                <w:rFonts w:eastAsia="Times New Roman"/>
                <w:sz w:val="20"/>
                <w:szCs w:val="20"/>
                <w:lang w:val="sr-Cyrl-RS"/>
              </w:rPr>
            </w:pPr>
            <w:r w:rsidRPr="005F5039">
              <w:rPr>
                <w:sz w:val="20"/>
                <w:szCs w:val="20"/>
                <w:lang w:val="sr-Cyrl-RS"/>
              </w:rPr>
              <w:t>Јун</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Тим за самовредновање</w:t>
            </w:r>
          </w:p>
          <w:p w:rsidR="005F5039" w:rsidRPr="005F5039" w:rsidRDefault="005F5039" w:rsidP="005F5039">
            <w:pPr>
              <w:rPr>
                <w:sz w:val="20"/>
                <w:szCs w:val="20"/>
              </w:rPr>
            </w:pPr>
          </w:p>
          <w:p w:rsidR="005F5039" w:rsidRPr="005F5039" w:rsidRDefault="005F5039" w:rsidP="005F5039">
            <w:pPr>
              <w:rPr>
                <w:sz w:val="20"/>
                <w:szCs w:val="20"/>
              </w:rPr>
            </w:pPr>
            <w:r w:rsidRPr="005F5039">
              <w:rPr>
                <w:sz w:val="20"/>
                <w:szCs w:val="20"/>
              </w:rPr>
              <w:t xml:space="preserve">ПП служба </w:t>
            </w:r>
          </w:p>
          <w:p w:rsidR="005F5039" w:rsidRPr="005F5039" w:rsidRDefault="005F5039" w:rsidP="005F5039">
            <w:pPr>
              <w:jc w:val="both"/>
              <w:rPr>
                <w:rFonts w:eastAsia="Times New Roman"/>
                <w:color w:val="000000" w:themeColor="text1"/>
                <w:sz w:val="20"/>
                <w:szCs w:val="20"/>
              </w:rPr>
            </w:pP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jc w:val="both"/>
              <w:rPr>
                <w:rFonts w:eastAsia="Times New Roman"/>
                <w:color w:val="000000" w:themeColor="text1"/>
                <w:sz w:val="20"/>
                <w:szCs w:val="20"/>
              </w:rPr>
            </w:pPr>
            <w:r w:rsidRPr="005F5039">
              <w:rPr>
                <w:color w:val="000000" w:themeColor="text1"/>
                <w:sz w:val="20"/>
                <w:szCs w:val="20"/>
              </w:rPr>
              <w:t>Тим</w:t>
            </w:r>
          </w:p>
          <w:p w:rsidR="005F5039" w:rsidRPr="005F5039" w:rsidRDefault="005F5039" w:rsidP="005F5039">
            <w:pPr>
              <w:jc w:val="both"/>
              <w:rPr>
                <w:rFonts w:eastAsia="Times New Roman"/>
                <w:color w:val="000000" w:themeColor="text1"/>
                <w:sz w:val="20"/>
                <w:szCs w:val="20"/>
              </w:rPr>
            </w:pPr>
            <w:r w:rsidRPr="005F5039">
              <w:rPr>
                <w:color w:val="000000" w:themeColor="text1"/>
                <w:sz w:val="20"/>
                <w:szCs w:val="20"/>
              </w:rPr>
              <w:t>Израђен је Извештај о спроведеном самовредновању</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color w:val="000000" w:themeColor="text1"/>
                <w:sz w:val="20"/>
                <w:szCs w:val="20"/>
              </w:rPr>
            </w:pPr>
            <w:r w:rsidRPr="005F5039">
              <w:rPr>
                <w:color w:val="000000" w:themeColor="text1"/>
                <w:sz w:val="20"/>
                <w:szCs w:val="20"/>
              </w:rPr>
              <w:t>Увид у документацију</w:t>
            </w:r>
          </w:p>
          <w:p w:rsidR="005F5039" w:rsidRPr="005F5039" w:rsidRDefault="005F5039" w:rsidP="005F5039">
            <w:pPr>
              <w:rPr>
                <w:rFonts w:eastAsia="Times New Roman"/>
                <w:color w:val="000000" w:themeColor="text1"/>
                <w:sz w:val="20"/>
                <w:szCs w:val="20"/>
              </w:rPr>
            </w:pPr>
            <w:r w:rsidRPr="005F5039">
              <w:rPr>
                <w:color w:val="000000" w:themeColor="text1"/>
                <w:sz w:val="20"/>
                <w:szCs w:val="20"/>
              </w:rPr>
              <w:t>(сви прикупљени и обрађени подаци коришћени у процесу самовредновања)</w:t>
            </w:r>
          </w:p>
        </w:tc>
      </w:tr>
      <w:tr w:rsidR="005F5039" w:rsidRPr="005F5039" w:rsidTr="005F5039">
        <w:trPr>
          <w:trHeight w:val="3864"/>
        </w:trPr>
        <w:tc>
          <w:tcPr>
            <w:tcW w:w="16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b/>
                <w:color w:val="000000" w:themeColor="text1"/>
                <w:sz w:val="20"/>
                <w:szCs w:val="20"/>
              </w:rPr>
            </w:pPr>
          </w:p>
        </w:tc>
        <w:tc>
          <w:tcPr>
            <w:tcW w:w="21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rPr>
            </w:pPr>
            <w:r w:rsidRPr="005F5039">
              <w:rPr>
                <w:sz w:val="20"/>
                <w:szCs w:val="20"/>
              </w:rPr>
              <w:t>Израда Акционог плана за унапређење квалитета рада установе у вреднованим областима и стандардима</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sz w:val="20"/>
                <w:szCs w:val="20"/>
                <w:lang w:val="sr-Cyrl-RS"/>
              </w:rPr>
            </w:pPr>
            <w:r w:rsidRPr="005F5039">
              <w:rPr>
                <w:sz w:val="20"/>
                <w:szCs w:val="20"/>
                <w:lang w:val="sr-Cyrl-RS"/>
              </w:rPr>
              <w:t>Август</w:t>
            </w:r>
          </w:p>
        </w:tc>
        <w:tc>
          <w:tcPr>
            <w:tcW w:w="1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F5039" w:rsidRPr="005F5039" w:rsidRDefault="005F5039" w:rsidP="005F5039">
            <w:pPr>
              <w:rPr>
                <w:rFonts w:eastAsia="Times New Roman"/>
                <w:sz w:val="20"/>
                <w:szCs w:val="20"/>
              </w:rPr>
            </w:pPr>
            <w:r w:rsidRPr="005F5039">
              <w:rPr>
                <w:sz w:val="20"/>
                <w:szCs w:val="20"/>
              </w:rPr>
              <w:t>Тим за самовредновање</w:t>
            </w:r>
          </w:p>
          <w:p w:rsidR="005F5039" w:rsidRPr="005F5039" w:rsidRDefault="005F5039" w:rsidP="005F5039">
            <w:pPr>
              <w:rPr>
                <w:sz w:val="20"/>
                <w:szCs w:val="20"/>
              </w:rPr>
            </w:pPr>
          </w:p>
          <w:p w:rsidR="005F5039" w:rsidRPr="005F5039" w:rsidRDefault="005F5039" w:rsidP="005F5039">
            <w:pPr>
              <w:rPr>
                <w:sz w:val="20"/>
                <w:szCs w:val="20"/>
              </w:rPr>
            </w:pPr>
            <w:r w:rsidRPr="005F5039">
              <w:rPr>
                <w:sz w:val="20"/>
                <w:szCs w:val="20"/>
              </w:rPr>
              <w:t xml:space="preserve">ПП служба </w:t>
            </w:r>
          </w:p>
          <w:p w:rsidR="005F5039" w:rsidRPr="005F5039" w:rsidRDefault="005F5039" w:rsidP="005F5039">
            <w:pPr>
              <w:jc w:val="both"/>
              <w:rPr>
                <w:rFonts w:eastAsia="Times New Roman"/>
                <w:color w:val="000000" w:themeColor="text1"/>
                <w:sz w:val="20"/>
                <w:szCs w:val="20"/>
              </w:rPr>
            </w:pPr>
          </w:p>
        </w:tc>
        <w:tc>
          <w:tcPr>
            <w:tcW w:w="1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jc w:val="both"/>
              <w:rPr>
                <w:rFonts w:eastAsia="Times New Roman"/>
                <w:color w:val="000000" w:themeColor="text1"/>
                <w:sz w:val="20"/>
                <w:szCs w:val="20"/>
              </w:rPr>
            </w:pPr>
            <w:r w:rsidRPr="005F5039">
              <w:rPr>
                <w:color w:val="000000" w:themeColor="text1"/>
                <w:sz w:val="20"/>
                <w:szCs w:val="20"/>
              </w:rPr>
              <w:t>Тим</w:t>
            </w:r>
          </w:p>
          <w:p w:rsidR="005F5039" w:rsidRPr="005F5039" w:rsidRDefault="005F5039" w:rsidP="005F5039">
            <w:pPr>
              <w:jc w:val="both"/>
              <w:rPr>
                <w:rFonts w:eastAsia="Times New Roman"/>
                <w:color w:val="000000" w:themeColor="text1"/>
                <w:sz w:val="20"/>
                <w:szCs w:val="20"/>
              </w:rPr>
            </w:pPr>
            <w:r w:rsidRPr="005F5039">
              <w:rPr>
                <w:color w:val="000000" w:themeColor="text1"/>
                <w:sz w:val="20"/>
                <w:szCs w:val="20"/>
              </w:rPr>
              <w:t xml:space="preserve">Израђен је Акциони план за унапређење квалитета рада установе </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F5039" w:rsidRPr="005F5039" w:rsidRDefault="005F5039" w:rsidP="005F5039">
            <w:pPr>
              <w:rPr>
                <w:rFonts w:eastAsia="Times New Roman"/>
                <w:color w:val="000000" w:themeColor="text1"/>
                <w:sz w:val="20"/>
                <w:szCs w:val="20"/>
              </w:rPr>
            </w:pPr>
            <w:r w:rsidRPr="005F5039">
              <w:rPr>
                <w:color w:val="000000" w:themeColor="text1"/>
                <w:sz w:val="20"/>
                <w:szCs w:val="20"/>
              </w:rPr>
              <w:t>Увид у документацију</w:t>
            </w:r>
          </w:p>
          <w:p w:rsidR="005F5039" w:rsidRPr="005F5039" w:rsidRDefault="005F5039" w:rsidP="005F5039">
            <w:pPr>
              <w:rPr>
                <w:rFonts w:eastAsia="Times New Roman"/>
                <w:sz w:val="20"/>
                <w:szCs w:val="20"/>
              </w:rPr>
            </w:pPr>
            <w:r w:rsidRPr="005F5039">
              <w:rPr>
                <w:color w:val="000000" w:themeColor="text1"/>
                <w:sz w:val="20"/>
                <w:szCs w:val="20"/>
              </w:rPr>
              <w:t>(извештај о самовредновању)</w:t>
            </w:r>
          </w:p>
        </w:tc>
      </w:tr>
    </w:tbl>
    <w:p w:rsidR="005F5039" w:rsidRPr="005F5039" w:rsidRDefault="005F5039" w:rsidP="005F5039">
      <w:pPr>
        <w:jc w:val="both"/>
        <w:rPr>
          <w:sz w:val="20"/>
          <w:szCs w:val="20"/>
        </w:rPr>
      </w:pPr>
    </w:p>
    <w:p w:rsidR="00CE467D" w:rsidRDefault="00CE467D" w:rsidP="00CE467D">
      <w:pPr>
        <w:rPr>
          <w:sz w:val="20"/>
          <w:szCs w:val="20"/>
          <w:lang w:val="sr-Cyrl-RS"/>
        </w:rPr>
      </w:pPr>
    </w:p>
    <w:p w:rsidR="008E5CE7" w:rsidRPr="008E5CE7" w:rsidRDefault="008E5CE7" w:rsidP="00CE467D">
      <w:pPr>
        <w:rPr>
          <w:b/>
          <w:sz w:val="38"/>
          <w:szCs w:val="38"/>
          <w:lang w:val="sr-Cyrl-RS"/>
        </w:rPr>
      </w:pPr>
    </w:p>
    <w:p w:rsidR="00CE467D" w:rsidRDefault="00CE467D" w:rsidP="00CE467D">
      <w:pPr>
        <w:rPr>
          <w:b/>
          <w:sz w:val="38"/>
          <w:szCs w:val="38"/>
          <w:lang w:val="sr-Cyrl-RS"/>
        </w:rPr>
      </w:pPr>
    </w:p>
    <w:p w:rsidR="00CE467D" w:rsidRPr="00E23A9D" w:rsidRDefault="00CE467D" w:rsidP="00CE467D">
      <w:pPr>
        <w:rPr>
          <w:b/>
          <w:sz w:val="38"/>
          <w:szCs w:val="38"/>
          <w:lang w:val="sr-Cyrl-RS"/>
        </w:rPr>
        <w:sectPr w:rsidR="00CE467D" w:rsidRPr="00E23A9D" w:rsidSect="00180AA6">
          <w:pgSz w:w="11900" w:h="16820"/>
          <w:pgMar w:top="660" w:right="480" w:bottom="280" w:left="480" w:header="720" w:footer="720" w:gutter="0"/>
          <w:cols w:space="720"/>
          <w:docGrid w:linePitch="326"/>
        </w:sectPr>
      </w:pPr>
    </w:p>
    <w:p w:rsidR="00C901B2" w:rsidRPr="007555A7" w:rsidRDefault="00C901B2" w:rsidP="00180AA6">
      <w:pPr>
        <w:jc w:val="center"/>
        <w:rPr>
          <w:b/>
          <w:sz w:val="38"/>
          <w:szCs w:val="38"/>
        </w:rPr>
      </w:pPr>
    </w:p>
    <w:p w:rsidR="00180AA6" w:rsidRPr="007555A7" w:rsidRDefault="00C901B2" w:rsidP="00E23A9D">
      <w:pPr>
        <w:pStyle w:val="Heading5"/>
        <w:jc w:val="center"/>
        <w:rPr>
          <w:rFonts w:ascii="Times New Roman" w:hAnsi="Times New Roman"/>
          <w:sz w:val="23"/>
          <w:szCs w:val="23"/>
          <w:lang w:val="en-US"/>
        </w:rPr>
      </w:pPr>
      <w:bookmarkStart w:id="277" w:name="_Toc178805119"/>
      <w:r w:rsidRPr="007555A7">
        <w:rPr>
          <w:rFonts w:ascii="Times New Roman" w:hAnsi="Times New Roman"/>
          <w:sz w:val="23"/>
          <w:szCs w:val="23"/>
        </w:rPr>
        <w:t>АКЦИОНИ ПЛАН ЗА УНАПРЕЂИВАЊЕ РАДА УСТАНОВЕ</w:t>
      </w:r>
      <w:bookmarkEnd w:id="277"/>
    </w:p>
    <w:p w:rsidR="00F07C2D" w:rsidRDefault="00F07C2D" w:rsidP="00E23A9D">
      <w:pPr>
        <w:jc w:val="center"/>
        <w:rPr>
          <w:sz w:val="23"/>
          <w:szCs w:val="23"/>
          <w:lang w:val="en-GB"/>
        </w:rPr>
      </w:pPr>
      <w:bookmarkStart w:id="278" w:name="_Toc82427094"/>
    </w:p>
    <w:p w:rsidR="00E23A9D" w:rsidRPr="008E5CE7" w:rsidRDefault="00E23A9D" w:rsidP="008E5CE7">
      <w:pPr>
        <w:rPr>
          <w:sz w:val="23"/>
          <w:szCs w:val="23"/>
          <w:lang w:val="sr-Cyrl-RS"/>
        </w:rPr>
      </w:pPr>
    </w:p>
    <w:p w:rsidR="00E23A9D" w:rsidRPr="008E5CE7" w:rsidRDefault="00E23A9D" w:rsidP="00FE6B83">
      <w:pPr>
        <w:pStyle w:val="NormalWeb"/>
        <w:rPr>
          <w:lang w:val="sr-Cyrl-RS"/>
        </w:rPr>
      </w:pPr>
      <w:bookmarkStart w:id="279" w:name="_GoBack"/>
    </w:p>
    <w:p w:rsidR="00E23A9D" w:rsidRPr="008E5CE7" w:rsidRDefault="00CE467D" w:rsidP="00E23A9D">
      <w:pPr>
        <w:widowControl w:val="0"/>
        <w:autoSpaceDE w:val="0"/>
        <w:autoSpaceDN w:val="0"/>
        <w:ind w:left="540" w:right="780"/>
        <w:jc w:val="center"/>
        <w:rPr>
          <w:rFonts w:ascii="Times New Roman" w:hAnsi="Times New Roman"/>
          <w:sz w:val="24"/>
          <w:szCs w:val="24"/>
          <w:lang w:val="sr-Cyrl-RS"/>
        </w:rPr>
      </w:pPr>
      <w:r w:rsidRPr="008E5CE7">
        <w:rPr>
          <w:rFonts w:ascii="Times New Roman" w:hAnsi="Times New Roman"/>
          <w:sz w:val="24"/>
          <w:szCs w:val="24"/>
          <w:lang w:val="sr-Cyrl-RS"/>
        </w:rPr>
        <w:t>На основу  препорука</w:t>
      </w:r>
      <w:r w:rsidR="00E23A9D" w:rsidRPr="008E5CE7">
        <w:rPr>
          <w:rFonts w:ascii="Times New Roman" w:hAnsi="Times New Roman"/>
          <w:sz w:val="24"/>
          <w:szCs w:val="24"/>
          <w:lang w:val="sr-Cyrl-RS"/>
        </w:rPr>
        <w:t xml:space="preserve"> Министарства просвете, Тим за самовредновање је спровео самовредновање области квалитета Подршка ученицима и Етос. На основу добијених резултата, Тим за самовредновање је саставио акциони план који садрже мере унапређења ових области. Тим је дефинисао задатке и активности кроз које ће се задаци остварити.</w:t>
      </w:r>
    </w:p>
    <w:bookmarkEnd w:id="279"/>
    <w:p w:rsidR="00E23A9D" w:rsidRDefault="00E23A9D" w:rsidP="00E23A9D">
      <w:pPr>
        <w:widowControl w:val="0"/>
        <w:autoSpaceDE w:val="0"/>
        <w:autoSpaceDN w:val="0"/>
        <w:ind w:left="540" w:right="780"/>
        <w:rPr>
          <w:b/>
          <w:lang w:val="sr-Cyrl-RS"/>
        </w:rPr>
      </w:pPr>
    </w:p>
    <w:p w:rsidR="008E5CE7" w:rsidRPr="008E5CE7" w:rsidRDefault="00E23A9D" w:rsidP="008E5CE7">
      <w:pPr>
        <w:widowControl w:val="0"/>
        <w:autoSpaceDE w:val="0"/>
        <w:autoSpaceDN w:val="0"/>
        <w:jc w:val="center"/>
        <w:rPr>
          <w:b/>
          <w:lang w:val="sr-Cyrl-RS"/>
        </w:rPr>
      </w:pPr>
      <w:r>
        <w:rPr>
          <w:b/>
          <w:lang w:val="en-GB"/>
        </w:rPr>
        <w:t>ОБЛАСТ КВАЛИТЕТА:  ПОДРШКА УЧЕНИЦИМА</w:t>
      </w:r>
    </w:p>
    <w:p w:rsidR="008E5CE7" w:rsidRPr="008E5CE7" w:rsidRDefault="008E5CE7" w:rsidP="008E5CE7">
      <w:pPr>
        <w:widowControl w:val="0"/>
        <w:autoSpaceDE w:val="0"/>
        <w:autoSpaceDN w:val="0"/>
        <w:spacing w:after="0" w:line="240" w:lineRule="auto"/>
        <w:rPr>
          <w:rFonts w:ascii="Times New Roman" w:hAnsi="Times New Roman"/>
        </w:rPr>
      </w:pPr>
    </w:p>
    <w:p w:rsidR="008E5CE7" w:rsidRPr="008E5CE7" w:rsidRDefault="008E5CE7" w:rsidP="008E5CE7">
      <w:pPr>
        <w:widowControl w:val="0"/>
        <w:autoSpaceDE w:val="0"/>
        <w:autoSpaceDN w:val="0"/>
        <w:spacing w:after="0" w:line="240" w:lineRule="auto"/>
        <w:rPr>
          <w:rFonts w:ascii="Times New Roman" w:hAnsi="Times New Roman"/>
          <w:sz w:val="24"/>
          <w:szCs w:val="24"/>
          <w:lang w:val="en-GB"/>
        </w:rPr>
      </w:pPr>
    </w:p>
    <w:p w:rsidR="008E5CE7" w:rsidRPr="008E5CE7" w:rsidRDefault="008E5CE7" w:rsidP="008E5CE7">
      <w:pPr>
        <w:widowControl w:val="0"/>
        <w:autoSpaceDE w:val="0"/>
        <w:autoSpaceDN w:val="0"/>
        <w:spacing w:after="0" w:line="240" w:lineRule="auto"/>
        <w:rPr>
          <w:rFonts w:ascii="Times New Roman" w:hAnsi="Times New Roman"/>
          <w:sz w:val="24"/>
          <w:szCs w:val="24"/>
          <w:lang w:val="en-GB"/>
        </w:rPr>
      </w:pPr>
    </w:p>
    <w:tbl>
      <w:tblPr>
        <w:tblStyle w:val="TableGrid15"/>
        <w:tblW w:w="0" w:type="auto"/>
        <w:tblInd w:w="569" w:type="dxa"/>
        <w:tblLayout w:type="fixed"/>
        <w:tblLook w:val="04A0" w:firstRow="1" w:lastRow="0" w:firstColumn="1" w:lastColumn="0" w:noHBand="0" w:noVBand="1"/>
      </w:tblPr>
      <w:tblGrid>
        <w:gridCol w:w="3606"/>
        <w:gridCol w:w="3043"/>
        <w:gridCol w:w="2340"/>
        <w:gridCol w:w="2520"/>
        <w:gridCol w:w="1620"/>
        <w:gridCol w:w="1878"/>
      </w:tblGrid>
      <w:tr w:rsidR="008E5CE7" w:rsidRPr="008E5CE7" w:rsidTr="008E5CE7">
        <w:tc>
          <w:tcPr>
            <w:tcW w:w="15007"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 xml:space="preserve">Развојни приоритет </w:t>
            </w:r>
            <w:r w:rsidRPr="008E5CE7">
              <w:rPr>
                <w:rFonts w:ascii="Times New Roman" w:hAnsi="Times New Roman"/>
                <w:sz w:val="24"/>
                <w:szCs w:val="24"/>
                <w:lang w:val="en-GB"/>
              </w:rPr>
              <w:t>8</w:t>
            </w:r>
            <w:r w:rsidRPr="008E5CE7">
              <w:rPr>
                <w:rFonts w:ascii="Times New Roman" w:hAnsi="Times New Roman"/>
                <w:sz w:val="24"/>
                <w:szCs w:val="24"/>
                <w:lang w:val="sr-Cyrl-RS"/>
              </w:rPr>
              <w:t>: Школа је адаптирана за препознавање потреба и иднивидуализовање рада  ученицима из осетљивих група и изутним способностима</w:t>
            </w:r>
          </w:p>
        </w:tc>
      </w:tr>
      <w:tr w:rsidR="008E5CE7" w:rsidRPr="008E5CE7" w:rsidTr="008E5CE7">
        <w:tc>
          <w:tcPr>
            <w:tcW w:w="36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Задатак</w:t>
            </w:r>
          </w:p>
        </w:tc>
        <w:tc>
          <w:tcPr>
            <w:tcW w:w="30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rPr>
            </w:pPr>
            <w:r w:rsidRPr="008E5CE7">
              <w:rPr>
                <w:rFonts w:ascii="Times New Roman" w:hAnsi="Times New Roman"/>
                <w:sz w:val="24"/>
                <w:szCs w:val="24"/>
              </w:rPr>
              <w:t>Активности</w:t>
            </w:r>
          </w:p>
        </w:tc>
        <w:tc>
          <w:tcPr>
            <w:tcW w:w="23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rPr>
            </w:pPr>
            <w:r w:rsidRPr="008E5CE7">
              <w:rPr>
                <w:rFonts w:ascii="Times New Roman" w:hAnsi="Times New Roman"/>
                <w:sz w:val="24"/>
                <w:szCs w:val="24"/>
              </w:rPr>
              <w:t>Носиоци активности</w:t>
            </w:r>
          </w:p>
        </w:tc>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rPr>
            </w:pPr>
            <w:r w:rsidRPr="008E5CE7">
              <w:rPr>
                <w:rFonts w:ascii="Times New Roman" w:hAnsi="Times New Roman"/>
                <w:sz w:val="24"/>
                <w:szCs w:val="24"/>
              </w:rPr>
              <w:t>Критеријуми успеха</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rPr>
            </w:pPr>
            <w:r w:rsidRPr="008E5CE7">
              <w:rPr>
                <w:rFonts w:ascii="Times New Roman" w:hAnsi="Times New Roman"/>
                <w:sz w:val="24"/>
                <w:szCs w:val="24"/>
              </w:rPr>
              <w:t>Време реализације</w:t>
            </w:r>
          </w:p>
        </w:tc>
        <w:tc>
          <w:tcPr>
            <w:tcW w:w="18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rPr>
            </w:pPr>
            <w:r w:rsidRPr="008E5CE7">
              <w:rPr>
                <w:rFonts w:ascii="Times New Roman" w:hAnsi="Times New Roman"/>
                <w:sz w:val="24"/>
                <w:szCs w:val="24"/>
              </w:rPr>
              <w:t>Докази</w:t>
            </w:r>
          </w:p>
        </w:tc>
      </w:tr>
      <w:tr w:rsidR="008E5CE7" w:rsidRPr="008E5CE7" w:rsidTr="008E5CE7">
        <w:trPr>
          <w:trHeight w:val="698"/>
        </w:trPr>
        <w:tc>
          <w:tcPr>
            <w:tcW w:w="3606" w:type="dxa"/>
            <w:vMerge w:val="restart"/>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1.Индивидуализовање рада  са ученицима из осетљивих група и ученицима којима је потребна додатна подршка</w:t>
            </w: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Идентифација ученика из осетљивих група  путем анкета за родитеље и увида наставника,старешина и стручне службе и осигурање индивидуализације наставе</w:t>
            </w:r>
          </w:p>
        </w:tc>
        <w:tc>
          <w:tcPr>
            <w:tcW w:w="2340"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Старешине</w:t>
            </w:r>
          </w:p>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Тим за инклузију</w:t>
            </w:r>
          </w:p>
        </w:tc>
        <w:tc>
          <w:tcPr>
            <w:tcW w:w="25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Идентификовани ученици  из осетљивих група и инидивудализован рад са њима</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године</w:t>
            </w:r>
          </w:p>
        </w:tc>
        <w:tc>
          <w:tcPr>
            <w:tcW w:w="1878"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Листа ученика</w:t>
            </w:r>
          </w:p>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p>
        </w:tc>
      </w:tr>
      <w:tr w:rsidR="008E5CE7" w:rsidRPr="008E5CE7" w:rsidTr="008E5CE7">
        <w:trPr>
          <w:trHeight w:val="698"/>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Усавршавање наставника који имају ученике по ИОП-2  за пружање подршке</w:t>
            </w:r>
          </w:p>
        </w:tc>
        <w:tc>
          <w:tcPr>
            <w:tcW w:w="2340"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Директор</w:t>
            </w:r>
          </w:p>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Тим за професионални развој</w:t>
            </w:r>
          </w:p>
        </w:tc>
        <w:tc>
          <w:tcPr>
            <w:tcW w:w="25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 xml:space="preserve">Наставници са ученицима са ИО-2 су се усавршавали у макар једном семинару везаном за пружање додатне </w:t>
            </w:r>
            <w:r w:rsidRPr="008E5CE7">
              <w:rPr>
                <w:rFonts w:ascii="Times New Roman" w:hAnsi="Times New Roman"/>
                <w:sz w:val="24"/>
                <w:szCs w:val="24"/>
                <w:lang w:val="sr-Cyrl-RS"/>
              </w:rPr>
              <w:lastRenderedPageBreak/>
              <w:t>подршке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lastRenderedPageBreak/>
              <w:t>2024-2028</w:t>
            </w:r>
          </w:p>
        </w:tc>
        <w:tc>
          <w:tcPr>
            <w:tcW w:w="1878"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Евиденциај о усавршавање</w:t>
            </w:r>
          </w:p>
        </w:tc>
      </w:tr>
      <w:tr w:rsidR="008E5CE7" w:rsidRPr="008E5CE7" w:rsidTr="008E5CE7">
        <w:trPr>
          <w:trHeight w:val="698"/>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Чешће посете часовима  где имају ученици по ИОП-2</w:t>
            </w:r>
            <w:r w:rsidRPr="008E5CE7">
              <w:rPr>
                <w:rFonts w:ascii="Times New Roman" w:hAnsi="Times New Roman"/>
                <w:sz w:val="24"/>
                <w:szCs w:val="24"/>
                <w:lang w:val="en-GB"/>
              </w:rPr>
              <w:t xml:space="preserve"> </w:t>
            </w:r>
            <w:r w:rsidRPr="008E5CE7">
              <w:rPr>
                <w:rFonts w:ascii="Times New Roman" w:hAnsi="Times New Roman"/>
                <w:sz w:val="24"/>
                <w:szCs w:val="24"/>
                <w:lang w:val="sr-Cyrl-RS"/>
              </w:rPr>
              <w:t>ради подршке наставницима и осигуравања квалитета</w:t>
            </w:r>
          </w:p>
        </w:tc>
        <w:tc>
          <w:tcPr>
            <w:tcW w:w="234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Стручни сарадници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Посете се остварују и и ученици показтују напредак</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 xml:space="preserve">Сваке године </w:t>
            </w:r>
          </w:p>
        </w:tc>
        <w:tc>
          <w:tcPr>
            <w:tcW w:w="1878"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Есдневник</w:t>
            </w: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(евидентиране посете часу)</w:t>
            </w:r>
          </w:p>
        </w:tc>
      </w:tr>
      <w:tr w:rsidR="008E5CE7" w:rsidRPr="008E5CE7" w:rsidTr="008E5CE7">
        <w:trPr>
          <w:trHeight w:val="187"/>
        </w:trPr>
        <w:tc>
          <w:tcPr>
            <w:tcW w:w="3606" w:type="dxa"/>
            <w:vMerge w:val="restart"/>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2.Индивидуализовање рада са даровитим ученицима</w:t>
            </w: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Идентификовати ученике на основу успеха предлога наставника и других ученика</w:t>
            </w:r>
          </w:p>
        </w:tc>
        <w:tc>
          <w:tcPr>
            <w:tcW w:w="234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Стручна већа</w:t>
            </w:r>
          </w:p>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Старешине</w:t>
            </w: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Стручна служба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Идентифковани потенцијално талентовани ученици</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године</w:t>
            </w:r>
          </w:p>
        </w:tc>
        <w:tc>
          <w:tcPr>
            <w:tcW w:w="1878"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Листа идентификованих ученика</w:t>
            </w:r>
          </w:p>
        </w:tc>
      </w:tr>
      <w:tr w:rsidR="008E5CE7" w:rsidRPr="008E5CE7" w:rsidTr="008E5CE7">
        <w:trPr>
          <w:trHeight w:val="187"/>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Усавршавање стручне службе и особља за ИОП 3</w:t>
            </w:r>
          </w:p>
        </w:tc>
        <w:tc>
          <w:tcPr>
            <w:tcW w:w="234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Стручна служба</w:t>
            </w: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Директор</w:t>
            </w:r>
          </w:p>
        </w:tc>
        <w:tc>
          <w:tcPr>
            <w:tcW w:w="25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Стручна служба и наставници прошли  бар један семинар везан за ИОП-3</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2024-2028</w:t>
            </w:r>
          </w:p>
        </w:tc>
        <w:tc>
          <w:tcPr>
            <w:tcW w:w="1878"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Портфолио наставника</w:t>
            </w:r>
          </w:p>
        </w:tc>
      </w:tr>
      <w:tr w:rsidR="008E5CE7" w:rsidRPr="008E5CE7" w:rsidTr="008E5CE7">
        <w:trPr>
          <w:trHeight w:val="187"/>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Одржати предавање на тему ИОП-3  и препознавања по стручним већима</w:t>
            </w:r>
          </w:p>
        </w:tc>
        <w:tc>
          <w:tcPr>
            <w:tcW w:w="2340"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Стручна служба</w:t>
            </w: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p>
        </w:tc>
        <w:tc>
          <w:tcPr>
            <w:tcW w:w="25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Одржан  састанак/састанци са наставницима</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2024</w:t>
            </w:r>
          </w:p>
        </w:tc>
        <w:tc>
          <w:tcPr>
            <w:tcW w:w="1878"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Записник стручног већа</w:t>
            </w:r>
          </w:p>
        </w:tc>
      </w:tr>
      <w:tr w:rsidR="008E5CE7" w:rsidRPr="008E5CE7" w:rsidTr="008E5CE7">
        <w:trPr>
          <w:trHeight w:val="187"/>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Израда ИОП 3</w:t>
            </w:r>
          </w:p>
        </w:tc>
        <w:tc>
          <w:tcPr>
            <w:tcW w:w="234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Наставници</w:t>
            </w: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 xml:space="preserve">Тим за инклузију </w:t>
            </w:r>
          </w:p>
        </w:tc>
        <w:tc>
          <w:tcPr>
            <w:tcW w:w="25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Урађен иоп 3 у складу са законским оквирима</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године</w:t>
            </w:r>
          </w:p>
        </w:tc>
        <w:tc>
          <w:tcPr>
            <w:tcW w:w="1878"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Документација ИОП-3</w:t>
            </w:r>
          </w:p>
        </w:tc>
      </w:tr>
      <w:tr w:rsidR="008E5CE7" w:rsidRPr="008E5CE7" w:rsidTr="008E5CE7">
        <w:trPr>
          <w:trHeight w:val="281"/>
        </w:trPr>
        <w:tc>
          <w:tcPr>
            <w:tcW w:w="3606" w:type="dxa"/>
            <w:vMerge w:val="restart"/>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3.Унапређивање квантитета и квалитета сарадње са инситуцијама које се баве ученицима са посебним потребама и посебним способностима</w:t>
            </w: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Даље Интезивирати сарадњу са Регионалним центром за таленте</w:t>
            </w:r>
          </w:p>
        </w:tc>
        <w:tc>
          <w:tcPr>
            <w:tcW w:w="2340"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Стручна већа</w:t>
            </w:r>
          </w:p>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Стручна служба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Одржавати и по могућству повећати број ученика и дисциплина које учествују на Регионалном центру</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године</w:t>
            </w:r>
          </w:p>
        </w:tc>
        <w:tc>
          <w:tcPr>
            <w:tcW w:w="1878"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Евиденција о број ученика и њихвоим успесима на такмичењима</w:t>
            </w:r>
          </w:p>
        </w:tc>
      </w:tr>
      <w:tr w:rsidR="008E5CE7" w:rsidRPr="008E5CE7" w:rsidTr="008E5CE7">
        <w:trPr>
          <w:trHeight w:val="554"/>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Иницирати и продубити сарадњу са организацијима које се баве пружањем подршке  ученицима из осетљивих група</w:t>
            </w:r>
          </w:p>
        </w:tc>
        <w:tc>
          <w:tcPr>
            <w:tcW w:w="234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Стручна служба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Повећати различите облике сарадње са датим органицијама</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године</w:t>
            </w:r>
          </w:p>
        </w:tc>
        <w:tc>
          <w:tcPr>
            <w:tcW w:w="1878"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Документација о сарадњи</w:t>
            </w:r>
          </w:p>
        </w:tc>
      </w:tr>
    </w:tbl>
    <w:p w:rsidR="008E5CE7" w:rsidRPr="008E5CE7" w:rsidRDefault="008E5CE7" w:rsidP="008E5CE7">
      <w:pPr>
        <w:widowControl w:val="0"/>
        <w:autoSpaceDE w:val="0"/>
        <w:autoSpaceDN w:val="0"/>
        <w:spacing w:after="0" w:line="240" w:lineRule="auto"/>
        <w:rPr>
          <w:rFonts w:ascii="Times New Roman" w:hAnsi="Times New Roman"/>
          <w:sz w:val="24"/>
          <w:szCs w:val="24"/>
          <w:lang w:val="en-GB"/>
        </w:rPr>
      </w:pPr>
    </w:p>
    <w:p w:rsidR="008E5CE7" w:rsidRPr="008E5CE7" w:rsidRDefault="008E5CE7" w:rsidP="008E5CE7">
      <w:pPr>
        <w:widowControl w:val="0"/>
        <w:autoSpaceDE w:val="0"/>
        <w:autoSpaceDN w:val="0"/>
        <w:spacing w:after="0" w:line="240" w:lineRule="auto"/>
        <w:rPr>
          <w:rFonts w:ascii="Times New Roman" w:hAnsi="Times New Roman"/>
          <w:sz w:val="24"/>
          <w:szCs w:val="24"/>
          <w:lang w:val="en-GB"/>
        </w:rPr>
      </w:pPr>
    </w:p>
    <w:p w:rsidR="008E5CE7" w:rsidRPr="008E5CE7" w:rsidRDefault="008E5CE7" w:rsidP="008E5CE7">
      <w:pPr>
        <w:widowControl w:val="0"/>
        <w:autoSpaceDE w:val="0"/>
        <w:autoSpaceDN w:val="0"/>
        <w:spacing w:after="0" w:line="240" w:lineRule="auto"/>
        <w:rPr>
          <w:rFonts w:ascii="Times New Roman" w:hAnsi="Times New Roman"/>
          <w:sz w:val="24"/>
          <w:szCs w:val="24"/>
          <w:lang w:val="en-GB"/>
        </w:rPr>
      </w:pPr>
    </w:p>
    <w:p w:rsidR="008E5CE7" w:rsidRPr="008E5CE7" w:rsidRDefault="008E5CE7" w:rsidP="008E5CE7">
      <w:pPr>
        <w:widowControl w:val="0"/>
        <w:autoSpaceDE w:val="0"/>
        <w:autoSpaceDN w:val="0"/>
        <w:spacing w:after="0" w:line="240" w:lineRule="auto"/>
        <w:rPr>
          <w:rFonts w:ascii="Times New Roman" w:hAnsi="Times New Roman"/>
          <w:sz w:val="24"/>
          <w:szCs w:val="24"/>
          <w:lang w:val="sr-Cyrl-RS"/>
        </w:rPr>
      </w:pPr>
    </w:p>
    <w:p w:rsidR="008E5CE7" w:rsidRPr="008E5CE7" w:rsidRDefault="008E5CE7" w:rsidP="008E5CE7">
      <w:pPr>
        <w:widowControl w:val="0"/>
        <w:autoSpaceDE w:val="0"/>
        <w:autoSpaceDN w:val="0"/>
        <w:spacing w:after="0" w:line="240" w:lineRule="auto"/>
        <w:rPr>
          <w:rFonts w:ascii="Times New Roman" w:hAnsi="Times New Roman"/>
          <w:sz w:val="24"/>
          <w:szCs w:val="24"/>
          <w:lang w:val="sr-Cyrl-RS"/>
        </w:rPr>
      </w:pPr>
    </w:p>
    <w:p w:rsidR="008E5CE7" w:rsidRPr="008E5CE7" w:rsidRDefault="008E5CE7" w:rsidP="008E5CE7">
      <w:pPr>
        <w:widowControl w:val="0"/>
        <w:autoSpaceDE w:val="0"/>
        <w:autoSpaceDN w:val="0"/>
        <w:spacing w:after="0" w:line="240" w:lineRule="auto"/>
        <w:rPr>
          <w:rFonts w:ascii="Times New Roman" w:hAnsi="Times New Roman"/>
          <w:sz w:val="24"/>
          <w:szCs w:val="24"/>
          <w:lang w:val="sr-Cyrl-RS"/>
        </w:rPr>
      </w:pPr>
    </w:p>
    <w:p w:rsidR="008E5CE7" w:rsidRPr="008E5CE7" w:rsidRDefault="008E5CE7" w:rsidP="008E5CE7">
      <w:pPr>
        <w:spacing w:after="0" w:line="240" w:lineRule="auto"/>
        <w:rPr>
          <w:rFonts w:ascii="Times New Roman" w:hAnsi="Times New Roman"/>
          <w:sz w:val="24"/>
          <w:szCs w:val="24"/>
          <w:lang w:val="sr-Cyrl-RS"/>
        </w:rPr>
        <w:sectPr w:rsidR="008E5CE7" w:rsidRPr="008E5CE7">
          <w:pgSz w:w="16840" w:h="11910" w:orient="landscape"/>
          <w:pgMar w:top="980" w:right="740" w:bottom="760" w:left="740" w:header="180" w:footer="561" w:gutter="0"/>
          <w:cols w:space="720"/>
        </w:sectPr>
      </w:pPr>
    </w:p>
    <w:p w:rsidR="008E5CE7" w:rsidRPr="008E5CE7" w:rsidRDefault="008E5CE7" w:rsidP="008E5CE7">
      <w:pPr>
        <w:widowControl w:val="0"/>
        <w:autoSpaceDE w:val="0"/>
        <w:autoSpaceDN w:val="0"/>
        <w:spacing w:after="0" w:line="240" w:lineRule="auto"/>
        <w:rPr>
          <w:rFonts w:ascii="Times New Roman" w:hAnsi="Times New Roman"/>
          <w:sz w:val="24"/>
          <w:szCs w:val="24"/>
          <w:lang w:val="sr-Cyrl-RS"/>
        </w:rPr>
      </w:pPr>
    </w:p>
    <w:p w:rsidR="008E5CE7" w:rsidRPr="008E5CE7" w:rsidRDefault="008E5CE7" w:rsidP="008E5CE7">
      <w:pPr>
        <w:widowControl w:val="0"/>
        <w:autoSpaceDE w:val="0"/>
        <w:autoSpaceDN w:val="0"/>
        <w:spacing w:after="0" w:line="240" w:lineRule="auto"/>
        <w:rPr>
          <w:rFonts w:ascii="Times New Roman" w:hAnsi="Times New Roman"/>
          <w:sz w:val="24"/>
          <w:szCs w:val="24"/>
          <w:lang w:val="en-GB"/>
        </w:rPr>
      </w:pPr>
    </w:p>
    <w:p w:rsidR="008E5CE7" w:rsidRPr="008E5CE7" w:rsidRDefault="008E5CE7" w:rsidP="008E5CE7">
      <w:pPr>
        <w:widowControl w:val="0"/>
        <w:autoSpaceDE w:val="0"/>
        <w:autoSpaceDN w:val="0"/>
        <w:spacing w:after="0" w:line="240" w:lineRule="auto"/>
        <w:rPr>
          <w:rFonts w:ascii="Times New Roman" w:hAnsi="Times New Roman"/>
          <w:sz w:val="24"/>
          <w:szCs w:val="24"/>
          <w:lang w:val="sr-Cyrl-RS"/>
        </w:rPr>
      </w:pPr>
    </w:p>
    <w:tbl>
      <w:tblPr>
        <w:tblStyle w:val="TableGrid15"/>
        <w:tblW w:w="0" w:type="auto"/>
        <w:tblInd w:w="569" w:type="dxa"/>
        <w:tblLayout w:type="fixed"/>
        <w:tblLook w:val="04A0" w:firstRow="1" w:lastRow="0" w:firstColumn="1" w:lastColumn="0" w:noHBand="0" w:noVBand="1"/>
      </w:tblPr>
      <w:tblGrid>
        <w:gridCol w:w="3606"/>
        <w:gridCol w:w="3043"/>
        <w:gridCol w:w="2340"/>
        <w:gridCol w:w="2520"/>
        <w:gridCol w:w="1620"/>
        <w:gridCol w:w="1878"/>
      </w:tblGrid>
      <w:tr w:rsidR="008E5CE7" w:rsidRPr="008E5CE7" w:rsidTr="008E5CE7">
        <w:tc>
          <w:tcPr>
            <w:tcW w:w="15007"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E w:val="0"/>
              <w:spacing w:after="0" w:line="240" w:lineRule="auto"/>
              <w:jc w:val="center"/>
              <w:rPr>
                <w:rFonts w:ascii="Times New Roman" w:hAnsi="Times New Roman"/>
                <w:sz w:val="20"/>
                <w:szCs w:val="20"/>
                <w:lang w:val="sr-Cyrl-RS"/>
              </w:rPr>
            </w:pPr>
            <w:r w:rsidRPr="008E5CE7">
              <w:rPr>
                <w:rFonts w:ascii="Times New Roman" w:hAnsi="Times New Roman"/>
                <w:sz w:val="20"/>
                <w:szCs w:val="20"/>
                <w:lang w:val="sr-Cyrl-RS"/>
              </w:rPr>
              <w:t xml:space="preserve">Развојни приоритет </w:t>
            </w:r>
            <w:r w:rsidRPr="008E5CE7">
              <w:rPr>
                <w:rFonts w:ascii="Times New Roman" w:hAnsi="Times New Roman"/>
                <w:sz w:val="20"/>
                <w:szCs w:val="20"/>
                <w:lang w:val="en-GB"/>
              </w:rPr>
              <w:t>9</w:t>
            </w:r>
            <w:r w:rsidRPr="008E5CE7">
              <w:rPr>
                <w:rFonts w:ascii="Times New Roman" w:hAnsi="Times New Roman"/>
                <w:sz w:val="20"/>
                <w:szCs w:val="20"/>
                <w:lang w:val="sr-Cyrl-RS"/>
              </w:rPr>
              <w:t xml:space="preserve"> : Школа доприноси социјализацији и професионалној оријентацији ученика</w:t>
            </w:r>
          </w:p>
        </w:tc>
      </w:tr>
      <w:tr w:rsidR="008E5CE7" w:rsidRPr="008E5CE7" w:rsidTr="008E5CE7">
        <w:tc>
          <w:tcPr>
            <w:tcW w:w="36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E w:val="0"/>
              <w:spacing w:after="0" w:line="240" w:lineRule="auto"/>
              <w:jc w:val="center"/>
              <w:rPr>
                <w:rFonts w:ascii="Times New Roman" w:hAnsi="Times New Roman"/>
                <w:sz w:val="20"/>
                <w:szCs w:val="20"/>
                <w:lang w:val="sr-Cyrl-RS"/>
              </w:rPr>
            </w:pPr>
            <w:r w:rsidRPr="008E5CE7">
              <w:rPr>
                <w:rFonts w:ascii="Times New Roman" w:hAnsi="Times New Roman"/>
                <w:sz w:val="20"/>
                <w:szCs w:val="20"/>
                <w:lang w:val="sr-Cyrl-RS"/>
              </w:rPr>
              <w:t>Задатак</w:t>
            </w:r>
          </w:p>
        </w:tc>
        <w:tc>
          <w:tcPr>
            <w:tcW w:w="30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E w:val="0"/>
              <w:spacing w:after="0" w:line="240" w:lineRule="auto"/>
              <w:jc w:val="center"/>
              <w:rPr>
                <w:rFonts w:ascii="Times New Roman" w:hAnsi="Times New Roman"/>
                <w:sz w:val="20"/>
                <w:szCs w:val="20"/>
              </w:rPr>
            </w:pPr>
            <w:r w:rsidRPr="008E5CE7">
              <w:rPr>
                <w:rFonts w:ascii="Times New Roman" w:hAnsi="Times New Roman"/>
                <w:sz w:val="20"/>
                <w:szCs w:val="20"/>
              </w:rPr>
              <w:t>Активности</w:t>
            </w:r>
          </w:p>
        </w:tc>
        <w:tc>
          <w:tcPr>
            <w:tcW w:w="23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E w:val="0"/>
              <w:spacing w:after="0" w:line="240" w:lineRule="auto"/>
              <w:jc w:val="center"/>
              <w:rPr>
                <w:rFonts w:ascii="Times New Roman" w:hAnsi="Times New Roman"/>
                <w:sz w:val="20"/>
                <w:szCs w:val="20"/>
              </w:rPr>
            </w:pPr>
            <w:r w:rsidRPr="008E5CE7">
              <w:rPr>
                <w:rFonts w:ascii="Times New Roman" w:hAnsi="Times New Roman"/>
                <w:sz w:val="20"/>
                <w:szCs w:val="20"/>
              </w:rPr>
              <w:t>Носиоци активности</w:t>
            </w:r>
          </w:p>
        </w:tc>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E w:val="0"/>
              <w:spacing w:after="0" w:line="240" w:lineRule="auto"/>
              <w:jc w:val="center"/>
              <w:rPr>
                <w:rFonts w:ascii="Times New Roman" w:hAnsi="Times New Roman"/>
                <w:sz w:val="20"/>
                <w:szCs w:val="20"/>
              </w:rPr>
            </w:pPr>
            <w:r w:rsidRPr="008E5CE7">
              <w:rPr>
                <w:rFonts w:ascii="Times New Roman" w:hAnsi="Times New Roman"/>
                <w:sz w:val="20"/>
                <w:szCs w:val="20"/>
              </w:rPr>
              <w:t>Критеријуми успеха</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E w:val="0"/>
              <w:spacing w:after="0" w:line="240" w:lineRule="auto"/>
              <w:jc w:val="center"/>
              <w:rPr>
                <w:rFonts w:ascii="Times New Roman" w:hAnsi="Times New Roman"/>
                <w:sz w:val="20"/>
                <w:szCs w:val="20"/>
              </w:rPr>
            </w:pPr>
            <w:r w:rsidRPr="008E5CE7">
              <w:rPr>
                <w:rFonts w:ascii="Times New Roman" w:hAnsi="Times New Roman"/>
                <w:sz w:val="20"/>
                <w:szCs w:val="20"/>
              </w:rPr>
              <w:t>Време реализације</w:t>
            </w:r>
          </w:p>
        </w:tc>
        <w:tc>
          <w:tcPr>
            <w:tcW w:w="18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E w:val="0"/>
              <w:spacing w:after="0" w:line="240" w:lineRule="auto"/>
              <w:jc w:val="center"/>
              <w:rPr>
                <w:rFonts w:ascii="Times New Roman" w:hAnsi="Times New Roman"/>
                <w:sz w:val="20"/>
                <w:szCs w:val="20"/>
              </w:rPr>
            </w:pPr>
            <w:r w:rsidRPr="008E5CE7">
              <w:rPr>
                <w:rFonts w:ascii="Times New Roman" w:hAnsi="Times New Roman"/>
                <w:sz w:val="20"/>
                <w:szCs w:val="20"/>
              </w:rPr>
              <w:t>Докази</w:t>
            </w:r>
          </w:p>
        </w:tc>
      </w:tr>
      <w:tr w:rsidR="008E5CE7" w:rsidRPr="008E5CE7" w:rsidTr="008E5CE7">
        <w:trPr>
          <w:trHeight w:val="3322"/>
        </w:trPr>
        <w:tc>
          <w:tcPr>
            <w:tcW w:w="3606" w:type="dxa"/>
            <w:vMerge w:val="restart"/>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1.Социјализација и развијање комуникационих вештина</w:t>
            </w: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Повећати број радионица на тему комуникације</w:t>
            </w: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Већи број планираних  радионица на часовима одељењских заједница које укључују дискусије, дебате и говорно изражавање</w:t>
            </w:r>
          </w:p>
        </w:tc>
        <w:tc>
          <w:tcPr>
            <w:tcW w:w="234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en-GB"/>
              </w:rPr>
            </w:pPr>
            <w:r w:rsidRPr="008E5CE7">
              <w:rPr>
                <w:rFonts w:ascii="Times New Roman" w:hAnsi="Times New Roman"/>
                <w:sz w:val="24"/>
                <w:szCs w:val="24"/>
                <w:lang w:val="sr-Cyrl-RS"/>
              </w:rPr>
              <w:t>Психолог педагог страшеина</w:t>
            </w:r>
          </w:p>
          <w:p w:rsidR="008E5CE7" w:rsidRPr="008E5CE7" w:rsidRDefault="008E5CE7" w:rsidP="008E5CE7">
            <w:pPr>
              <w:widowControl w:val="0"/>
              <w:autoSpaceDN w:val="0"/>
              <w:spacing w:after="0" w:line="240" w:lineRule="auto"/>
              <w:jc w:val="center"/>
              <w:rPr>
                <w:rFonts w:ascii="Times New Roman" w:hAnsi="Times New Roman"/>
                <w:sz w:val="24"/>
                <w:szCs w:val="24"/>
                <w:lang w:val="en-GB"/>
              </w:rPr>
            </w:pPr>
            <w:r w:rsidRPr="008E5CE7">
              <w:rPr>
                <w:rFonts w:ascii="Times New Roman" w:hAnsi="Times New Roman"/>
                <w:sz w:val="24"/>
                <w:szCs w:val="24"/>
                <w:lang w:val="sr-Cyrl-RS"/>
              </w:rPr>
              <w:t xml:space="preserve">Одељењске старешине </w:t>
            </w:r>
          </w:p>
        </w:tc>
        <w:tc>
          <w:tcPr>
            <w:tcW w:w="2520"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ученика на нивоу одељењса или са групама у сарадњи са старешинама или самостално</w:t>
            </w: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 xml:space="preserve">Реализује се већи број радионица у току године </w:t>
            </w:r>
          </w:p>
          <w:p w:rsidR="008E5CE7" w:rsidRPr="008E5CE7" w:rsidRDefault="008E5CE7" w:rsidP="008E5CE7">
            <w:pPr>
              <w:widowControl w:val="0"/>
              <w:autoSpaceDN w:val="0"/>
              <w:spacing w:after="0" w:line="240" w:lineRule="auto"/>
              <w:rPr>
                <w:rFonts w:ascii="Times New Roman" w:hAnsi="Times New Roman"/>
                <w:sz w:val="24"/>
                <w:szCs w:val="24"/>
                <w:lang w:val="sr-Cyrl-RS"/>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године према плану</w:t>
            </w:r>
          </w:p>
        </w:tc>
        <w:tc>
          <w:tcPr>
            <w:tcW w:w="1878"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Есденвник</w:t>
            </w: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(подаци о часу)</w:t>
            </w: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ГПР</w:t>
            </w: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Есднедвник</w:t>
            </w: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(записници одељењске заједнице)</w:t>
            </w:r>
          </w:p>
        </w:tc>
      </w:tr>
      <w:tr w:rsidR="008E5CE7" w:rsidRPr="008E5CE7" w:rsidTr="008E5CE7">
        <w:trPr>
          <w:trHeight w:val="2227"/>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Препознавање ученика који имају проблема са социјализацијом и предузимање мера</w:t>
            </w: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у социјализацији</w:t>
            </w:r>
          </w:p>
        </w:tc>
        <w:tc>
          <w:tcPr>
            <w:tcW w:w="234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Стручна служба</w:t>
            </w: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Старепина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За ученике који су усамљени или изоловани су предузимају  се мере да се унапреди њихово стање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године</w:t>
            </w:r>
          </w:p>
        </w:tc>
        <w:tc>
          <w:tcPr>
            <w:tcW w:w="1878"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Евиденција рада стручних сарадника</w:t>
            </w:r>
          </w:p>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Евиденција старешине</w:t>
            </w:r>
          </w:p>
        </w:tc>
      </w:tr>
      <w:tr w:rsidR="008E5CE7" w:rsidRPr="008E5CE7" w:rsidTr="008E5CE7">
        <w:trPr>
          <w:trHeight w:val="281"/>
        </w:trPr>
        <w:tc>
          <w:tcPr>
            <w:tcW w:w="3606" w:type="dxa"/>
            <w:vMerge w:val="restart"/>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2,Каријерно вођење и саветовање</w:t>
            </w: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Обука  психолога,  педагога и старешина за каријерно вођење и саветовање</w:t>
            </w:r>
          </w:p>
        </w:tc>
        <w:tc>
          <w:tcPr>
            <w:tcW w:w="234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Тим за каријерно вошење и саветовање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Стручна служба и чланови тима за каријерно вођење су се усавршавали у бар једном  семинару који се односи на каријерно вођење и саветовање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2024-2028</w:t>
            </w:r>
          </w:p>
        </w:tc>
        <w:tc>
          <w:tcPr>
            <w:tcW w:w="1878"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Потврде о усавршавања</w:t>
            </w:r>
          </w:p>
        </w:tc>
      </w:tr>
      <w:tr w:rsidR="008E5CE7" w:rsidRPr="008E5CE7" w:rsidTr="008E5CE7">
        <w:trPr>
          <w:trHeight w:val="281"/>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 xml:space="preserve">Повећати број представљања занимања у </w:t>
            </w:r>
            <w:r w:rsidRPr="008E5CE7">
              <w:rPr>
                <w:rFonts w:ascii="Times New Roman" w:hAnsi="Times New Roman"/>
                <w:sz w:val="24"/>
                <w:szCs w:val="24"/>
                <w:lang w:val="sr-Cyrl-RS"/>
              </w:rPr>
              <w:lastRenderedPageBreak/>
              <w:t>школи  од стране   успешних бивших ученика, родитеља и других лица</w:t>
            </w:r>
          </w:p>
        </w:tc>
        <w:tc>
          <w:tcPr>
            <w:tcW w:w="234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lastRenderedPageBreak/>
              <w:t>Директор</w:t>
            </w: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 xml:space="preserve">Тим за каријерно </w:t>
            </w:r>
            <w:r w:rsidRPr="008E5CE7">
              <w:rPr>
                <w:rFonts w:ascii="Times New Roman" w:hAnsi="Times New Roman"/>
                <w:sz w:val="24"/>
                <w:szCs w:val="24"/>
                <w:lang w:val="sr-Cyrl-RS"/>
              </w:rPr>
              <w:lastRenderedPageBreak/>
              <w:t>вођење и саветовање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lastRenderedPageBreak/>
              <w:t xml:space="preserve">Тежити да се сваке године одржи бар </w:t>
            </w:r>
            <w:r w:rsidRPr="008E5CE7">
              <w:rPr>
                <w:rFonts w:ascii="Times New Roman" w:hAnsi="Times New Roman"/>
                <w:sz w:val="24"/>
                <w:szCs w:val="24"/>
                <w:lang w:val="sr-Cyrl-RS"/>
              </w:rPr>
              <w:lastRenderedPageBreak/>
              <w:t>једно а  по могуству и више представља занимања у складу са бољом интеграцијом родитеља и социјалне заједнице у живот школе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lastRenderedPageBreak/>
              <w:t>Сваке године</w:t>
            </w:r>
          </w:p>
        </w:tc>
        <w:tc>
          <w:tcPr>
            <w:tcW w:w="1878"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Евиденција о представљањим</w:t>
            </w:r>
            <w:r w:rsidRPr="008E5CE7">
              <w:rPr>
                <w:rFonts w:ascii="Times New Roman" w:hAnsi="Times New Roman"/>
                <w:sz w:val="24"/>
                <w:szCs w:val="24"/>
                <w:lang w:val="sr-Cyrl-RS"/>
              </w:rPr>
              <w:lastRenderedPageBreak/>
              <w:t>а занимања</w:t>
            </w:r>
          </w:p>
        </w:tc>
      </w:tr>
      <w:tr w:rsidR="008E5CE7" w:rsidRPr="008E5CE7" w:rsidTr="008E5CE7">
        <w:trPr>
          <w:trHeight w:val="280"/>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Наставити тестирање од стране НЦЗС</w:t>
            </w:r>
          </w:p>
        </w:tc>
        <w:tc>
          <w:tcPr>
            <w:tcW w:w="2340"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Директор</w:t>
            </w: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ТИм за каријенро вођење и саветовање</w:t>
            </w:r>
          </w:p>
        </w:tc>
        <w:tc>
          <w:tcPr>
            <w:tcW w:w="25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године се спроводи тестирање од НЦЗС</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године</w:t>
            </w:r>
          </w:p>
        </w:tc>
        <w:tc>
          <w:tcPr>
            <w:tcW w:w="1878"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Евиденција</w:t>
            </w:r>
          </w:p>
        </w:tc>
      </w:tr>
    </w:tbl>
    <w:p w:rsidR="008E5CE7" w:rsidRPr="008E5CE7" w:rsidRDefault="008E5CE7" w:rsidP="008E5CE7">
      <w:pPr>
        <w:widowControl w:val="0"/>
        <w:autoSpaceDE w:val="0"/>
        <w:autoSpaceDN w:val="0"/>
        <w:spacing w:after="0" w:line="240" w:lineRule="auto"/>
        <w:rPr>
          <w:rFonts w:ascii="Times New Roman" w:hAnsi="Times New Roman"/>
          <w:sz w:val="24"/>
          <w:szCs w:val="24"/>
          <w:lang w:val="sr-Cyrl-RS"/>
        </w:rPr>
      </w:pPr>
    </w:p>
    <w:p w:rsidR="008E5CE7" w:rsidRPr="008E5CE7" w:rsidRDefault="008E5CE7" w:rsidP="008E5CE7">
      <w:pPr>
        <w:spacing w:after="0" w:line="240" w:lineRule="auto"/>
        <w:rPr>
          <w:rFonts w:ascii="Times New Roman" w:hAnsi="Times New Roman"/>
          <w:sz w:val="24"/>
          <w:szCs w:val="24"/>
          <w:lang w:val="sr-Cyrl-RS"/>
        </w:rPr>
        <w:sectPr w:rsidR="008E5CE7" w:rsidRPr="008E5CE7">
          <w:pgSz w:w="16840" w:h="11910" w:orient="landscape"/>
          <w:pgMar w:top="980" w:right="740" w:bottom="760" w:left="740" w:header="180" w:footer="561" w:gutter="0"/>
          <w:cols w:space="720"/>
        </w:sectPr>
      </w:pPr>
    </w:p>
    <w:p w:rsidR="008E5CE7" w:rsidRPr="008E5CE7" w:rsidRDefault="008E5CE7" w:rsidP="008E5CE7">
      <w:pPr>
        <w:widowControl w:val="0"/>
        <w:autoSpaceDE w:val="0"/>
        <w:autoSpaceDN w:val="0"/>
        <w:spacing w:after="0" w:line="240" w:lineRule="auto"/>
        <w:rPr>
          <w:rFonts w:ascii="Times New Roman" w:hAnsi="Times New Roman"/>
          <w:sz w:val="24"/>
          <w:szCs w:val="24"/>
          <w:lang w:val="sr-Cyrl-RS"/>
        </w:rPr>
      </w:pPr>
    </w:p>
    <w:p w:rsidR="008E5CE7" w:rsidRPr="008E5CE7" w:rsidRDefault="008E5CE7" w:rsidP="008E5CE7">
      <w:pPr>
        <w:widowControl w:val="0"/>
        <w:autoSpaceDE w:val="0"/>
        <w:autoSpaceDN w:val="0"/>
        <w:spacing w:after="0" w:line="240" w:lineRule="auto"/>
        <w:rPr>
          <w:rFonts w:ascii="Times New Roman" w:hAnsi="Times New Roman"/>
          <w:sz w:val="24"/>
          <w:szCs w:val="24"/>
          <w:lang w:val="sr-Cyrl-RS"/>
        </w:rPr>
      </w:pPr>
    </w:p>
    <w:tbl>
      <w:tblPr>
        <w:tblStyle w:val="TableGrid15"/>
        <w:tblW w:w="0" w:type="auto"/>
        <w:tblInd w:w="569" w:type="dxa"/>
        <w:tblLayout w:type="fixed"/>
        <w:tblLook w:val="04A0" w:firstRow="1" w:lastRow="0" w:firstColumn="1" w:lastColumn="0" w:noHBand="0" w:noVBand="1"/>
      </w:tblPr>
      <w:tblGrid>
        <w:gridCol w:w="3606"/>
        <w:gridCol w:w="3043"/>
        <w:gridCol w:w="2340"/>
        <w:gridCol w:w="2741"/>
        <w:gridCol w:w="1399"/>
        <w:gridCol w:w="1878"/>
      </w:tblGrid>
      <w:tr w:rsidR="008E5CE7" w:rsidRPr="008E5CE7" w:rsidTr="008E5CE7">
        <w:tc>
          <w:tcPr>
            <w:tcW w:w="15007"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 xml:space="preserve">Развојни приоритет </w:t>
            </w:r>
            <w:r w:rsidRPr="008E5CE7">
              <w:rPr>
                <w:rFonts w:ascii="Times New Roman" w:hAnsi="Times New Roman"/>
                <w:sz w:val="24"/>
                <w:szCs w:val="24"/>
                <w:lang w:val="en-GB"/>
              </w:rPr>
              <w:t>10</w:t>
            </w:r>
            <w:r w:rsidRPr="008E5CE7">
              <w:rPr>
                <w:rFonts w:ascii="Times New Roman" w:hAnsi="Times New Roman"/>
                <w:sz w:val="24"/>
                <w:szCs w:val="24"/>
                <w:lang w:val="sr-Cyrl-RS"/>
              </w:rPr>
              <w:t>:Унапређење васпитног рада са ученицима</w:t>
            </w:r>
          </w:p>
        </w:tc>
      </w:tr>
      <w:tr w:rsidR="008E5CE7" w:rsidRPr="008E5CE7" w:rsidTr="008E5CE7">
        <w:tc>
          <w:tcPr>
            <w:tcW w:w="36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Задатак</w:t>
            </w:r>
          </w:p>
        </w:tc>
        <w:tc>
          <w:tcPr>
            <w:tcW w:w="30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rPr>
            </w:pPr>
            <w:r w:rsidRPr="008E5CE7">
              <w:rPr>
                <w:rFonts w:ascii="Times New Roman" w:hAnsi="Times New Roman"/>
                <w:sz w:val="24"/>
                <w:szCs w:val="24"/>
              </w:rPr>
              <w:t>Активности</w:t>
            </w:r>
          </w:p>
        </w:tc>
        <w:tc>
          <w:tcPr>
            <w:tcW w:w="23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rPr>
            </w:pPr>
            <w:r w:rsidRPr="008E5CE7">
              <w:rPr>
                <w:rFonts w:ascii="Times New Roman" w:hAnsi="Times New Roman"/>
                <w:sz w:val="24"/>
                <w:szCs w:val="24"/>
              </w:rPr>
              <w:t>Носиоци активности</w:t>
            </w:r>
          </w:p>
        </w:tc>
        <w:tc>
          <w:tcPr>
            <w:tcW w:w="274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rPr>
            </w:pPr>
            <w:r w:rsidRPr="008E5CE7">
              <w:rPr>
                <w:rFonts w:ascii="Times New Roman" w:hAnsi="Times New Roman"/>
                <w:sz w:val="24"/>
                <w:szCs w:val="24"/>
              </w:rPr>
              <w:t>Критеријуми успеха</w:t>
            </w:r>
          </w:p>
        </w:tc>
        <w:tc>
          <w:tcPr>
            <w:tcW w:w="139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rPr>
            </w:pPr>
            <w:r w:rsidRPr="008E5CE7">
              <w:rPr>
                <w:rFonts w:ascii="Times New Roman" w:hAnsi="Times New Roman"/>
                <w:sz w:val="24"/>
                <w:szCs w:val="24"/>
              </w:rPr>
              <w:t>Време реализације</w:t>
            </w:r>
          </w:p>
        </w:tc>
        <w:tc>
          <w:tcPr>
            <w:tcW w:w="18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rPr>
            </w:pPr>
            <w:r w:rsidRPr="008E5CE7">
              <w:rPr>
                <w:rFonts w:ascii="Times New Roman" w:hAnsi="Times New Roman"/>
                <w:sz w:val="24"/>
                <w:szCs w:val="24"/>
              </w:rPr>
              <w:t>Докази</w:t>
            </w:r>
          </w:p>
        </w:tc>
      </w:tr>
      <w:tr w:rsidR="008E5CE7" w:rsidRPr="008E5CE7" w:rsidTr="008E5CE7">
        <w:trPr>
          <w:trHeight w:val="561"/>
        </w:trPr>
        <w:tc>
          <w:tcPr>
            <w:tcW w:w="3606" w:type="dxa"/>
            <w:vMerge w:val="restart"/>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1.Унифо</w:t>
            </w:r>
            <w:r>
              <w:rPr>
                <w:rFonts w:ascii="Times New Roman" w:hAnsi="Times New Roman"/>
                <w:sz w:val="24"/>
                <w:szCs w:val="24"/>
                <w:lang w:val="sr-Cyrl-RS"/>
              </w:rPr>
              <w:t>рмност  и  регуларност васпитног</w:t>
            </w:r>
            <w:r w:rsidRPr="008E5CE7">
              <w:rPr>
                <w:rFonts w:ascii="Times New Roman" w:hAnsi="Times New Roman"/>
                <w:sz w:val="24"/>
                <w:szCs w:val="24"/>
                <w:lang w:val="sr-Cyrl-RS"/>
              </w:rPr>
              <w:t xml:space="preserve"> поступања према  ученццима</w:t>
            </w: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Одељењске старешине увремењено предузимају појачан васпитни рад и васпитне мере</w:t>
            </w:r>
          </w:p>
        </w:tc>
        <w:tc>
          <w:tcPr>
            <w:tcW w:w="2340"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Старешине</w:t>
            </w:r>
          </w:p>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Стручна служба</w:t>
            </w:r>
          </w:p>
        </w:tc>
        <w:tc>
          <w:tcPr>
            <w:tcW w:w="2741"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Не постоји разлика међу одељењским старешинама у погледу покретања васпитних мера (мере се покрећу увремењно-року од 7 дана)</w:t>
            </w:r>
          </w:p>
        </w:tc>
        <w:tc>
          <w:tcPr>
            <w:tcW w:w="1399"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године</w:t>
            </w:r>
          </w:p>
        </w:tc>
        <w:tc>
          <w:tcPr>
            <w:tcW w:w="1878"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Есдневник</w:t>
            </w:r>
          </w:p>
        </w:tc>
      </w:tr>
      <w:tr w:rsidR="008E5CE7" w:rsidRPr="008E5CE7" w:rsidTr="008E5CE7">
        <w:trPr>
          <w:trHeight w:val="470"/>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Старешине регулишу изостанке са родитељима ученика у законским роковима</w:t>
            </w:r>
          </w:p>
        </w:tc>
        <w:tc>
          <w:tcPr>
            <w:tcW w:w="234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Старешине</w:t>
            </w:r>
          </w:p>
        </w:tc>
        <w:tc>
          <w:tcPr>
            <w:tcW w:w="2741"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Изостанци се регулишу у истим роковима и на исти начин за све ученике</w:t>
            </w:r>
          </w:p>
        </w:tc>
        <w:tc>
          <w:tcPr>
            <w:tcW w:w="1399"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годне</w:t>
            </w:r>
          </w:p>
        </w:tc>
        <w:tc>
          <w:tcPr>
            <w:tcW w:w="1878"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Есденвник</w:t>
            </w:r>
          </w:p>
        </w:tc>
      </w:tr>
      <w:tr w:rsidR="008E5CE7" w:rsidRPr="008E5CE7" w:rsidTr="008E5CE7">
        <w:trPr>
          <w:trHeight w:val="470"/>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Старешине покрећу и извештавају о друштв</w:t>
            </w:r>
            <w:r w:rsidRPr="008E5CE7">
              <w:rPr>
                <w:rFonts w:ascii="Times New Roman" w:hAnsi="Times New Roman"/>
                <w:sz w:val="24"/>
                <w:szCs w:val="24"/>
                <w:lang w:val="en-GB"/>
              </w:rPr>
              <w:t>e</w:t>
            </w:r>
            <w:r w:rsidRPr="008E5CE7">
              <w:rPr>
                <w:rFonts w:ascii="Times New Roman" w:hAnsi="Times New Roman"/>
                <w:sz w:val="24"/>
                <w:szCs w:val="24"/>
                <w:lang w:val="sr-Cyrl-RS"/>
              </w:rPr>
              <w:t>но- корисном раду</w:t>
            </w:r>
          </w:p>
        </w:tc>
        <w:tc>
          <w:tcPr>
            <w:tcW w:w="234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en-GB"/>
              </w:rPr>
            </w:pPr>
            <w:r w:rsidRPr="008E5CE7">
              <w:rPr>
                <w:rFonts w:ascii="Times New Roman" w:hAnsi="Times New Roman"/>
                <w:sz w:val="24"/>
                <w:szCs w:val="24"/>
                <w:lang w:val="sr-Cyrl-RS"/>
              </w:rPr>
              <w:t>Старешине</w:t>
            </w:r>
          </w:p>
        </w:tc>
        <w:tc>
          <w:tcPr>
            <w:tcW w:w="2741"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После изрекнуте васпитне мере у складу са правилником покреће се  друштвено корисни  рад</w:t>
            </w:r>
          </w:p>
        </w:tc>
        <w:tc>
          <w:tcPr>
            <w:tcW w:w="1399"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године</w:t>
            </w:r>
          </w:p>
        </w:tc>
        <w:tc>
          <w:tcPr>
            <w:tcW w:w="1878"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Есдневник</w:t>
            </w:r>
          </w:p>
        </w:tc>
      </w:tr>
      <w:tr w:rsidR="008E5CE7" w:rsidRPr="008E5CE7" w:rsidTr="008E5CE7">
        <w:trPr>
          <w:trHeight w:val="561"/>
        </w:trPr>
        <w:tc>
          <w:tcPr>
            <w:tcW w:w="3606"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2.</w:t>
            </w:r>
            <w:r w:rsidRPr="008E5CE7">
              <w:rPr>
                <w:rFonts w:ascii="Times New Roman" w:hAnsi="Times New Roman"/>
                <w:sz w:val="24"/>
                <w:szCs w:val="24"/>
              </w:rPr>
              <w:t>E</w:t>
            </w:r>
            <w:r w:rsidRPr="008E5CE7">
              <w:rPr>
                <w:rFonts w:ascii="Times New Roman" w:hAnsi="Times New Roman"/>
                <w:sz w:val="24"/>
                <w:szCs w:val="24"/>
                <w:lang w:val="sr-Cyrl-RS"/>
              </w:rPr>
              <w:t>лиминисање употребе мобилних телефона као прекршаја и извора дистракције учеика</w:t>
            </w: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Увођење кутија за остављање  мобилних телефона на часу</w:t>
            </w:r>
          </w:p>
        </w:tc>
        <w:tc>
          <w:tcPr>
            <w:tcW w:w="234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Директор</w:t>
            </w:r>
          </w:p>
        </w:tc>
        <w:tc>
          <w:tcPr>
            <w:tcW w:w="2741"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Свака учионица поседује кутију за остављање телефона</w:t>
            </w:r>
          </w:p>
        </w:tc>
        <w:tc>
          <w:tcPr>
            <w:tcW w:w="1399"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0"/>
                <w:szCs w:val="20"/>
              </w:rPr>
            </w:pPr>
            <w:r w:rsidRPr="008E5CE7">
              <w:rPr>
                <w:rFonts w:ascii="Times New Roman" w:hAnsi="Times New Roman"/>
                <w:sz w:val="24"/>
                <w:szCs w:val="24"/>
                <w:lang w:val="sr-Cyrl-RS"/>
              </w:rPr>
              <w:t>2024</w:t>
            </w:r>
          </w:p>
        </w:tc>
        <w:tc>
          <w:tcPr>
            <w:tcW w:w="1878"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Инвентар учионица</w:t>
            </w:r>
          </w:p>
        </w:tc>
      </w:tr>
      <w:tr w:rsidR="008E5CE7" w:rsidRPr="008E5CE7" w:rsidTr="008E5CE7">
        <w:trPr>
          <w:trHeight w:val="281"/>
        </w:trPr>
        <w:tc>
          <w:tcPr>
            <w:tcW w:w="3606" w:type="dxa"/>
            <w:vMerge w:val="restart"/>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3.Учешће стручне слубе у васпитном раду са ученициа</w:t>
            </w: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Стручна служба учествује, надгледа  евиденцију  вођења васпитног рада и мере наставника у односу на ученике</w:t>
            </w:r>
          </w:p>
        </w:tc>
        <w:tc>
          <w:tcPr>
            <w:tcW w:w="234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Стручни сарадници</w:t>
            </w:r>
          </w:p>
        </w:tc>
        <w:tc>
          <w:tcPr>
            <w:tcW w:w="2741"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Васпитне мере и евиденција се воде на прописан начин</w:t>
            </w: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p>
        </w:tc>
        <w:tc>
          <w:tcPr>
            <w:tcW w:w="1399"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0"/>
                <w:szCs w:val="20"/>
              </w:rPr>
            </w:pPr>
            <w:r w:rsidRPr="008E5CE7">
              <w:rPr>
                <w:rFonts w:ascii="Times New Roman" w:hAnsi="Times New Roman"/>
                <w:sz w:val="24"/>
                <w:szCs w:val="24"/>
                <w:lang w:val="sr-Cyrl-RS"/>
              </w:rPr>
              <w:t>Сваке године</w:t>
            </w:r>
          </w:p>
        </w:tc>
        <w:tc>
          <w:tcPr>
            <w:tcW w:w="1878" w:type="dxa"/>
            <w:tcBorders>
              <w:top w:val="single" w:sz="4" w:space="0" w:color="auto"/>
              <w:left w:val="single" w:sz="4" w:space="0" w:color="auto"/>
              <w:bottom w:val="single" w:sz="4" w:space="0" w:color="auto"/>
              <w:right w:val="single" w:sz="4" w:space="0" w:color="auto"/>
            </w:tcBorders>
          </w:tcPr>
          <w:p w:rsidR="008E5CE7" w:rsidRPr="008E5CE7" w:rsidRDefault="008E5CE7" w:rsidP="008E5CE7">
            <w:pPr>
              <w:widowControl w:val="0"/>
              <w:autoSpaceDE w:val="0"/>
              <w:spacing w:after="0" w:line="240" w:lineRule="auto"/>
              <w:rPr>
                <w:rFonts w:ascii="Times New Roman" w:hAnsi="Times New Roman"/>
                <w:sz w:val="24"/>
                <w:szCs w:val="24"/>
                <w:lang w:val="sr-Cyrl-RS"/>
              </w:rPr>
            </w:pPr>
            <w:r w:rsidRPr="008E5CE7">
              <w:rPr>
                <w:rFonts w:ascii="Times New Roman" w:hAnsi="Times New Roman"/>
                <w:sz w:val="24"/>
                <w:szCs w:val="24"/>
                <w:lang w:val="sr-Cyrl-RS"/>
              </w:rPr>
              <w:t>Документаицја о васпитном раду</w:t>
            </w:r>
          </w:p>
          <w:p w:rsidR="008E5CE7" w:rsidRPr="008E5CE7" w:rsidRDefault="008E5CE7" w:rsidP="008E5CE7">
            <w:pPr>
              <w:widowControl w:val="0"/>
              <w:autoSpaceDE w:val="0"/>
              <w:spacing w:after="0" w:line="240" w:lineRule="auto"/>
              <w:rPr>
                <w:rFonts w:ascii="Times New Roman" w:hAnsi="Times New Roman"/>
                <w:sz w:val="24"/>
                <w:szCs w:val="24"/>
                <w:lang w:val="sr-Cyrl-RS"/>
              </w:rPr>
            </w:pPr>
          </w:p>
          <w:p w:rsidR="008E5CE7" w:rsidRPr="008E5CE7" w:rsidRDefault="008E5CE7" w:rsidP="008E5CE7">
            <w:pPr>
              <w:widowControl w:val="0"/>
              <w:autoSpaceDE w:val="0"/>
              <w:spacing w:after="0" w:line="240" w:lineRule="auto"/>
              <w:rPr>
                <w:rFonts w:ascii="Times New Roman" w:hAnsi="Times New Roman"/>
                <w:sz w:val="24"/>
                <w:szCs w:val="24"/>
                <w:lang w:val="sr-Cyrl-RS"/>
              </w:rPr>
            </w:pPr>
            <w:r w:rsidRPr="008E5CE7">
              <w:rPr>
                <w:rFonts w:ascii="Times New Roman" w:hAnsi="Times New Roman"/>
                <w:sz w:val="24"/>
                <w:szCs w:val="24"/>
                <w:lang w:val="sr-Cyrl-RS"/>
              </w:rPr>
              <w:t>Табела васпитног рада у школи (педагог)</w:t>
            </w:r>
          </w:p>
        </w:tc>
      </w:tr>
      <w:tr w:rsidR="008E5CE7" w:rsidRPr="008E5CE7" w:rsidTr="008E5CE7">
        <w:trPr>
          <w:trHeight w:val="280"/>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 xml:space="preserve">Усавршавање стручне службе у саветодавном </w:t>
            </w:r>
            <w:r w:rsidRPr="008E5CE7">
              <w:rPr>
                <w:rFonts w:ascii="Times New Roman" w:hAnsi="Times New Roman"/>
                <w:sz w:val="24"/>
                <w:szCs w:val="24"/>
                <w:lang w:val="sr-Cyrl-RS"/>
              </w:rPr>
              <w:lastRenderedPageBreak/>
              <w:t>раду са ученицима</w:t>
            </w:r>
          </w:p>
        </w:tc>
        <w:tc>
          <w:tcPr>
            <w:tcW w:w="234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lastRenderedPageBreak/>
              <w:t>Стручни сарадници</w:t>
            </w:r>
          </w:p>
        </w:tc>
        <w:tc>
          <w:tcPr>
            <w:tcW w:w="2741"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 xml:space="preserve">Стручнс служба је прошла бар један </w:t>
            </w:r>
            <w:r w:rsidRPr="008E5CE7">
              <w:rPr>
                <w:rFonts w:ascii="Times New Roman" w:hAnsi="Times New Roman"/>
                <w:sz w:val="24"/>
                <w:szCs w:val="24"/>
                <w:lang w:val="sr-Cyrl-RS"/>
              </w:rPr>
              <w:lastRenderedPageBreak/>
              <w:t>семинар који се тиче унапређења саветодавног рада са ученицима у циклусу</w:t>
            </w:r>
          </w:p>
        </w:tc>
        <w:tc>
          <w:tcPr>
            <w:tcW w:w="1399"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0"/>
                <w:szCs w:val="20"/>
              </w:rPr>
            </w:pPr>
            <w:r w:rsidRPr="008E5CE7">
              <w:rPr>
                <w:rFonts w:ascii="Times New Roman" w:hAnsi="Times New Roman"/>
                <w:sz w:val="24"/>
                <w:szCs w:val="24"/>
                <w:lang w:val="sr-Cyrl-RS"/>
              </w:rPr>
              <w:lastRenderedPageBreak/>
              <w:t>Сваке године</w:t>
            </w:r>
          </w:p>
        </w:tc>
        <w:tc>
          <w:tcPr>
            <w:tcW w:w="1878"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E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 xml:space="preserve">Портфолио стручних </w:t>
            </w:r>
            <w:r w:rsidRPr="008E5CE7">
              <w:rPr>
                <w:rFonts w:ascii="Times New Roman" w:hAnsi="Times New Roman"/>
                <w:sz w:val="24"/>
                <w:szCs w:val="24"/>
                <w:lang w:val="sr-Cyrl-RS"/>
              </w:rPr>
              <w:lastRenderedPageBreak/>
              <w:t>сарадника</w:t>
            </w:r>
          </w:p>
        </w:tc>
      </w:tr>
    </w:tbl>
    <w:p w:rsidR="008E5CE7" w:rsidRPr="008E5CE7" w:rsidRDefault="008E5CE7" w:rsidP="008E5CE7">
      <w:pPr>
        <w:spacing w:after="0" w:line="240" w:lineRule="auto"/>
        <w:rPr>
          <w:rFonts w:ascii="Times New Roman" w:hAnsi="Times New Roman"/>
          <w:sz w:val="24"/>
          <w:szCs w:val="24"/>
          <w:lang w:val="sr-Cyrl-RS"/>
        </w:rPr>
        <w:sectPr w:rsidR="008E5CE7" w:rsidRPr="008E5CE7">
          <w:pgSz w:w="16840" w:h="11910" w:orient="landscape"/>
          <w:pgMar w:top="980" w:right="740" w:bottom="760" w:left="740" w:header="180" w:footer="561" w:gutter="0"/>
          <w:cols w:space="720"/>
        </w:sectPr>
      </w:pPr>
    </w:p>
    <w:p w:rsidR="008E5CE7" w:rsidRPr="008E5CE7" w:rsidRDefault="008E5CE7" w:rsidP="008E5CE7">
      <w:pPr>
        <w:jc w:val="center"/>
      </w:pPr>
    </w:p>
    <w:p w:rsidR="008E5CE7" w:rsidRPr="008E5CE7" w:rsidRDefault="008E5CE7" w:rsidP="008E5CE7">
      <w:pPr>
        <w:jc w:val="center"/>
        <w:rPr>
          <w:b/>
          <w:bCs/>
          <w:sz w:val="20"/>
        </w:rPr>
      </w:pPr>
      <w:bookmarkStart w:id="280" w:name="_Toc175716994"/>
      <w:r w:rsidRPr="008E5CE7">
        <w:rPr>
          <w:b/>
          <w:bCs/>
          <w:sz w:val="20"/>
        </w:rPr>
        <w:t>ОБЛАСТ КВАЛИТЕТА: ЕТОС</w:t>
      </w:r>
      <w:bookmarkEnd w:id="280"/>
    </w:p>
    <w:p w:rsidR="008E5CE7" w:rsidRPr="008E5CE7" w:rsidRDefault="008E5CE7" w:rsidP="008E5CE7">
      <w:pPr>
        <w:widowControl w:val="0"/>
        <w:autoSpaceDE w:val="0"/>
        <w:autoSpaceDN w:val="0"/>
        <w:spacing w:after="0" w:line="240" w:lineRule="auto"/>
        <w:rPr>
          <w:rFonts w:ascii="Times New Roman" w:hAnsi="Times New Roman"/>
          <w:lang w:val="en-GB"/>
        </w:rPr>
      </w:pPr>
    </w:p>
    <w:p w:rsidR="008E5CE7" w:rsidRPr="008E5CE7" w:rsidRDefault="008E5CE7" w:rsidP="008E5CE7">
      <w:pPr>
        <w:widowControl w:val="0"/>
        <w:autoSpaceDE w:val="0"/>
        <w:autoSpaceDN w:val="0"/>
        <w:spacing w:after="0" w:line="240" w:lineRule="auto"/>
        <w:rPr>
          <w:rFonts w:ascii="Times New Roman" w:hAnsi="Times New Roman"/>
          <w:sz w:val="24"/>
          <w:szCs w:val="24"/>
          <w:lang w:val="sr-Cyrl-RS"/>
        </w:rPr>
      </w:pPr>
    </w:p>
    <w:p w:rsidR="008E5CE7" w:rsidRPr="008E5CE7" w:rsidRDefault="008E5CE7" w:rsidP="008E5CE7">
      <w:pPr>
        <w:widowControl w:val="0"/>
        <w:autoSpaceDE w:val="0"/>
        <w:autoSpaceDN w:val="0"/>
        <w:spacing w:after="0" w:line="240" w:lineRule="auto"/>
        <w:rPr>
          <w:rFonts w:ascii="Times New Roman" w:hAnsi="Times New Roman"/>
        </w:rPr>
      </w:pPr>
    </w:p>
    <w:p w:rsidR="008E5CE7" w:rsidRPr="008E5CE7" w:rsidRDefault="008E5CE7" w:rsidP="008E5CE7">
      <w:pPr>
        <w:widowControl w:val="0"/>
        <w:autoSpaceDE w:val="0"/>
        <w:autoSpaceDN w:val="0"/>
        <w:spacing w:after="0" w:line="240" w:lineRule="auto"/>
        <w:rPr>
          <w:rFonts w:ascii="Times New Roman" w:hAnsi="Times New Roman"/>
          <w:lang w:val="sr-Cyrl-RS"/>
        </w:rPr>
      </w:pPr>
    </w:p>
    <w:tbl>
      <w:tblPr>
        <w:tblStyle w:val="TableGrid17"/>
        <w:tblW w:w="0" w:type="auto"/>
        <w:tblInd w:w="569" w:type="dxa"/>
        <w:tblLayout w:type="fixed"/>
        <w:tblLook w:val="04A0" w:firstRow="1" w:lastRow="0" w:firstColumn="1" w:lastColumn="0" w:noHBand="0" w:noVBand="1"/>
      </w:tblPr>
      <w:tblGrid>
        <w:gridCol w:w="3606"/>
        <w:gridCol w:w="3043"/>
        <w:gridCol w:w="2340"/>
        <w:gridCol w:w="2520"/>
        <w:gridCol w:w="1620"/>
        <w:gridCol w:w="1878"/>
      </w:tblGrid>
      <w:tr w:rsidR="008E5CE7" w:rsidRPr="008E5CE7" w:rsidTr="008E5CE7">
        <w:tc>
          <w:tcPr>
            <w:tcW w:w="15007"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Развојни приоритет 1</w:t>
            </w:r>
            <w:r w:rsidRPr="008E5CE7">
              <w:rPr>
                <w:rFonts w:ascii="Times New Roman" w:hAnsi="Times New Roman"/>
                <w:sz w:val="24"/>
                <w:szCs w:val="24"/>
                <w:lang w:val="en-GB"/>
              </w:rPr>
              <w:t>1</w:t>
            </w:r>
            <w:r w:rsidRPr="008E5CE7">
              <w:rPr>
                <w:rFonts w:ascii="Times New Roman" w:hAnsi="Times New Roman"/>
                <w:sz w:val="24"/>
                <w:szCs w:val="24"/>
                <w:lang w:val="sr-Cyrl-RS"/>
              </w:rPr>
              <w:t xml:space="preserve"> : Побољшавање школске атмосфере</w:t>
            </w:r>
          </w:p>
        </w:tc>
      </w:tr>
      <w:tr w:rsidR="008E5CE7" w:rsidRPr="008E5CE7" w:rsidTr="008E5CE7">
        <w:tc>
          <w:tcPr>
            <w:tcW w:w="36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Задатак</w:t>
            </w:r>
          </w:p>
        </w:tc>
        <w:tc>
          <w:tcPr>
            <w:tcW w:w="30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rPr>
            </w:pPr>
            <w:r w:rsidRPr="008E5CE7">
              <w:rPr>
                <w:rFonts w:ascii="Times New Roman" w:hAnsi="Times New Roman"/>
                <w:sz w:val="24"/>
                <w:szCs w:val="24"/>
              </w:rPr>
              <w:t>Активности</w:t>
            </w:r>
          </w:p>
        </w:tc>
        <w:tc>
          <w:tcPr>
            <w:tcW w:w="23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rPr>
            </w:pPr>
            <w:r w:rsidRPr="008E5CE7">
              <w:rPr>
                <w:rFonts w:ascii="Times New Roman" w:hAnsi="Times New Roman"/>
                <w:sz w:val="24"/>
                <w:szCs w:val="24"/>
              </w:rPr>
              <w:t>Носиоци активности</w:t>
            </w:r>
          </w:p>
        </w:tc>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rPr>
            </w:pPr>
            <w:r w:rsidRPr="008E5CE7">
              <w:rPr>
                <w:rFonts w:ascii="Times New Roman" w:hAnsi="Times New Roman"/>
                <w:sz w:val="24"/>
                <w:szCs w:val="24"/>
              </w:rPr>
              <w:t>Критеријуми успеха</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rPr>
            </w:pPr>
            <w:r w:rsidRPr="008E5CE7">
              <w:rPr>
                <w:rFonts w:ascii="Times New Roman" w:hAnsi="Times New Roman"/>
                <w:sz w:val="24"/>
                <w:szCs w:val="24"/>
              </w:rPr>
              <w:t>Време реализације</w:t>
            </w:r>
          </w:p>
        </w:tc>
        <w:tc>
          <w:tcPr>
            <w:tcW w:w="187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rPr>
            </w:pPr>
            <w:r w:rsidRPr="008E5CE7">
              <w:rPr>
                <w:rFonts w:ascii="Times New Roman" w:hAnsi="Times New Roman"/>
                <w:sz w:val="24"/>
                <w:szCs w:val="24"/>
              </w:rPr>
              <w:t>Докази</w:t>
            </w:r>
          </w:p>
        </w:tc>
      </w:tr>
      <w:tr w:rsidR="008E5CE7" w:rsidRPr="008E5CE7" w:rsidTr="008E5CE7">
        <w:trPr>
          <w:trHeight w:val="698"/>
        </w:trPr>
        <w:tc>
          <w:tcPr>
            <w:tcW w:w="3606" w:type="dxa"/>
            <w:vMerge w:val="restart"/>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1.Даље повећати  кохезију колектива и школе</w:t>
            </w: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У плану одељењских заједница предвидети заједничке активности ван школе у току године</w:t>
            </w:r>
          </w:p>
        </w:tc>
        <w:tc>
          <w:tcPr>
            <w:tcW w:w="2340"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Одељењске старешине</w:t>
            </w: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Стручна служба</w:t>
            </w:r>
          </w:p>
        </w:tc>
        <w:tc>
          <w:tcPr>
            <w:tcW w:w="25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У току године се реализује макар једна заједничка активност ван школе (пожељно више)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године</w:t>
            </w:r>
          </w:p>
        </w:tc>
        <w:tc>
          <w:tcPr>
            <w:tcW w:w="1878"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Есдевник</w:t>
            </w:r>
          </w:p>
        </w:tc>
      </w:tr>
      <w:tr w:rsidR="008E5CE7" w:rsidRPr="008E5CE7" w:rsidTr="008E5CE7">
        <w:trPr>
          <w:trHeight w:val="561"/>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Повећати учешће ученика у секцијама  кроз њихову  бољу организацији у повећање разноврсности</w:t>
            </w: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(подстаћи ученике да сами смисле секције и да видее колико би ученика било заитнересовано)</w:t>
            </w:r>
          </w:p>
        </w:tc>
        <w:tc>
          <w:tcPr>
            <w:tcW w:w="2340"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Директор</w:t>
            </w: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Стручна служба</w:t>
            </w: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Наставнници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Веће учешће ученика у секцијама и другим активностима школе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године</w:t>
            </w:r>
          </w:p>
        </w:tc>
        <w:tc>
          <w:tcPr>
            <w:tcW w:w="1878"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Реализоване активности у есдневнику</w:t>
            </w:r>
          </w:p>
        </w:tc>
      </w:tr>
      <w:tr w:rsidR="008E5CE7" w:rsidRPr="008E5CE7" w:rsidTr="008E5CE7">
        <w:trPr>
          <w:trHeight w:val="3036"/>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en-GB"/>
              </w:rPr>
            </w:pPr>
            <w:r w:rsidRPr="008E5CE7">
              <w:rPr>
                <w:rFonts w:ascii="Times New Roman" w:hAnsi="Times New Roman"/>
                <w:sz w:val="24"/>
                <w:szCs w:val="24"/>
                <w:lang w:val="sr-Cyrl-RS"/>
              </w:rPr>
              <w:t>Повећати број ваннаставних активности типа представа, хепенинга,активности остврених за јавност, облежавања различитих  прилика и догађаја,</w:t>
            </w:r>
          </w:p>
          <w:p w:rsidR="008E5CE7" w:rsidRPr="008E5CE7" w:rsidRDefault="008E5CE7" w:rsidP="008E5CE7">
            <w:pPr>
              <w:widowControl w:val="0"/>
              <w:autoSpaceDN w:val="0"/>
              <w:spacing w:after="0" w:line="240" w:lineRule="auto"/>
              <w:jc w:val="center"/>
              <w:rPr>
                <w:rFonts w:ascii="Times New Roman" w:hAnsi="Times New Roman"/>
                <w:sz w:val="24"/>
                <w:szCs w:val="24"/>
                <w:lang w:val="en-GB"/>
              </w:rPr>
            </w:pPr>
            <w:r w:rsidRPr="008E5CE7">
              <w:rPr>
                <w:rFonts w:ascii="Times New Roman" w:hAnsi="Times New Roman"/>
                <w:sz w:val="24"/>
                <w:szCs w:val="24"/>
                <w:lang w:val="sr-Cyrl-RS"/>
              </w:rPr>
              <w:t>спортска одмеравања, провере знања, дебате између наставника и ученика</w:t>
            </w:r>
          </w:p>
        </w:tc>
        <w:tc>
          <w:tcPr>
            <w:tcW w:w="2340"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Наставници</w:t>
            </w: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Стручна већа</w:t>
            </w: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p>
        </w:tc>
        <w:tc>
          <w:tcPr>
            <w:tcW w:w="25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Организован је већи број вананставних активности</w:t>
            </w: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Повећати број одмеравања и квизова у току  године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године</w:t>
            </w:r>
          </w:p>
        </w:tc>
        <w:tc>
          <w:tcPr>
            <w:tcW w:w="1878"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активности</w:t>
            </w: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Извештај о актисности</w:t>
            </w:r>
          </w:p>
        </w:tc>
      </w:tr>
    </w:tbl>
    <w:p w:rsidR="008E5CE7" w:rsidRPr="008E5CE7" w:rsidRDefault="008E5CE7" w:rsidP="008E5CE7">
      <w:pPr>
        <w:widowControl w:val="0"/>
        <w:autoSpaceDE w:val="0"/>
        <w:autoSpaceDN w:val="0"/>
        <w:spacing w:after="0" w:line="240" w:lineRule="auto"/>
        <w:rPr>
          <w:rFonts w:ascii="Times New Roman" w:hAnsi="Times New Roman"/>
          <w:lang w:val="sr-Cyrl-RS"/>
        </w:rPr>
      </w:pPr>
    </w:p>
    <w:p w:rsidR="008E5CE7" w:rsidRPr="008E5CE7" w:rsidRDefault="008E5CE7" w:rsidP="008E5CE7">
      <w:pPr>
        <w:widowControl w:val="0"/>
        <w:autoSpaceDE w:val="0"/>
        <w:autoSpaceDN w:val="0"/>
        <w:spacing w:after="0" w:line="240" w:lineRule="auto"/>
        <w:rPr>
          <w:rFonts w:ascii="Times New Roman" w:hAnsi="Times New Roman"/>
          <w:lang w:val="sr-Cyrl-RS"/>
        </w:rPr>
      </w:pPr>
    </w:p>
    <w:p w:rsidR="008E5CE7" w:rsidRPr="008E5CE7" w:rsidRDefault="008E5CE7" w:rsidP="008E5CE7">
      <w:pPr>
        <w:widowControl w:val="0"/>
        <w:autoSpaceDE w:val="0"/>
        <w:autoSpaceDN w:val="0"/>
        <w:spacing w:after="0" w:line="240" w:lineRule="auto"/>
        <w:rPr>
          <w:rFonts w:ascii="Times New Roman" w:hAnsi="Times New Roman"/>
          <w:lang w:val="sr-Cyrl-RS"/>
        </w:rPr>
      </w:pPr>
    </w:p>
    <w:p w:rsidR="008E5CE7" w:rsidRPr="008E5CE7" w:rsidRDefault="008E5CE7" w:rsidP="008E5CE7">
      <w:pPr>
        <w:widowControl w:val="0"/>
        <w:autoSpaceDE w:val="0"/>
        <w:autoSpaceDN w:val="0"/>
        <w:spacing w:after="0" w:line="240" w:lineRule="auto"/>
        <w:rPr>
          <w:rFonts w:ascii="Times New Roman" w:hAnsi="Times New Roman"/>
          <w:lang w:val="sr-Cyrl-RS"/>
        </w:rPr>
      </w:pPr>
    </w:p>
    <w:p w:rsidR="008E5CE7" w:rsidRPr="008E5CE7" w:rsidRDefault="008E5CE7" w:rsidP="008E5CE7">
      <w:pPr>
        <w:widowControl w:val="0"/>
        <w:autoSpaceDE w:val="0"/>
        <w:autoSpaceDN w:val="0"/>
        <w:spacing w:after="0" w:line="240" w:lineRule="auto"/>
        <w:rPr>
          <w:rFonts w:ascii="Times New Roman" w:hAnsi="Times New Roman"/>
          <w:lang w:val="sr-Cyrl-RS"/>
        </w:rPr>
      </w:pPr>
    </w:p>
    <w:p w:rsidR="008E5CE7" w:rsidRPr="008E5CE7" w:rsidRDefault="008E5CE7" w:rsidP="008E5CE7">
      <w:pPr>
        <w:widowControl w:val="0"/>
        <w:autoSpaceDE w:val="0"/>
        <w:autoSpaceDN w:val="0"/>
        <w:spacing w:after="0" w:line="240" w:lineRule="auto"/>
        <w:rPr>
          <w:rFonts w:ascii="Times New Roman" w:hAnsi="Times New Roman"/>
          <w:lang w:val="sr-Cyrl-RS"/>
        </w:rPr>
      </w:pPr>
    </w:p>
    <w:p w:rsidR="008E5CE7" w:rsidRPr="008E5CE7" w:rsidRDefault="008E5CE7" w:rsidP="008E5CE7">
      <w:pPr>
        <w:widowControl w:val="0"/>
        <w:autoSpaceDE w:val="0"/>
        <w:autoSpaceDN w:val="0"/>
        <w:spacing w:after="0" w:line="240" w:lineRule="auto"/>
        <w:rPr>
          <w:rFonts w:ascii="Times New Roman" w:hAnsi="Times New Roman"/>
          <w:sz w:val="24"/>
          <w:szCs w:val="24"/>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3"/>
        <w:gridCol w:w="2748"/>
        <w:gridCol w:w="1754"/>
        <w:gridCol w:w="1730"/>
        <w:gridCol w:w="2451"/>
        <w:gridCol w:w="2852"/>
      </w:tblGrid>
      <w:tr w:rsidR="008E5CE7" w:rsidRPr="008E5CE7" w:rsidTr="008E5CE7">
        <w:trPr>
          <w:trHeight w:val="309"/>
        </w:trPr>
        <w:tc>
          <w:tcPr>
            <w:tcW w:w="15128" w:type="dxa"/>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rPr>
              <w:t xml:space="preserve">Циљ </w:t>
            </w:r>
            <w:r w:rsidRPr="008E5CE7">
              <w:rPr>
                <w:rFonts w:ascii="Times New Roman" w:hAnsi="Times New Roman"/>
                <w:sz w:val="24"/>
                <w:szCs w:val="24"/>
                <w:lang w:val="en-GB"/>
              </w:rPr>
              <w:t>12</w:t>
            </w:r>
            <w:r w:rsidRPr="008E5CE7">
              <w:rPr>
                <w:rFonts w:ascii="Times New Roman" w:hAnsi="Times New Roman"/>
                <w:sz w:val="24"/>
                <w:szCs w:val="24"/>
              </w:rPr>
              <w:t xml:space="preserve"> : </w:t>
            </w:r>
            <w:r w:rsidRPr="008E5CE7">
              <w:rPr>
                <w:rFonts w:ascii="Times New Roman" w:hAnsi="Times New Roman"/>
                <w:sz w:val="24"/>
                <w:szCs w:val="24"/>
                <w:lang w:val="sr-Cyrl-RS"/>
              </w:rPr>
              <w:t>Интерна промоција резултата ученика и наставника</w:t>
            </w:r>
          </w:p>
        </w:tc>
      </w:tr>
      <w:tr w:rsidR="008E5CE7" w:rsidRPr="008E5CE7" w:rsidTr="008E5CE7">
        <w:trPr>
          <w:trHeight w:val="933"/>
        </w:trPr>
        <w:tc>
          <w:tcPr>
            <w:tcW w:w="35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rPr>
            </w:pPr>
            <w:r w:rsidRPr="008E5CE7">
              <w:rPr>
                <w:rFonts w:ascii="Times New Roman" w:hAnsi="Times New Roman"/>
                <w:sz w:val="24"/>
                <w:szCs w:val="24"/>
              </w:rPr>
              <w:t>Задаци</w:t>
            </w:r>
          </w:p>
        </w:tc>
        <w:tc>
          <w:tcPr>
            <w:tcW w:w="274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rPr>
            </w:pPr>
            <w:r w:rsidRPr="008E5CE7">
              <w:rPr>
                <w:rFonts w:ascii="Times New Roman" w:hAnsi="Times New Roman"/>
                <w:sz w:val="24"/>
                <w:szCs w:val="24"/>
              </w:rPr>
              <w:t>Активности</w:t>
            </w:r>
          </w:p>
        </w:tc>
        <w:tc>
          <w:tcPr>
            <w:tcW w:w="17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rPr>
            </w:pPr>
            <w:r w:rsidRPr="008E5CE7">
              <w:rPr>
                <w:rFonts w:ascii="Times New Roman" w:hAnsi="Times New Roman"/>
                <w:sz w:val="24"/>
                <w:szCs w:val="24"/>
              </w:rPr>
              <w:t>Носиоци активности</w:t>
            </w:r>
          </w:p>
        </w:tc>
        <w:tc>
          <w:tcPr>
            <w:tcW w:w="17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rPr>
            </w:pPr>
            <w:r w:rsidRPr="008E5CE7">
              <w:rPr>
                <w:rFonts w:ascii="Times New Roman" w:hAnsi="Times New Roman"/>
                <w:sz w:val="24"/>
                <w:szCs w:val="24"/>
              </w:rPr>
              <w:t>Критеријуми успеха</w:t>
            </w:r>
          </w:p>
        </w:tc>
        <w:tc>
          <w:tcPr>
            <w:tcW w:w="24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rPr>
            </w:pPr>
            <w:r w:rsidRPr="008E5CE7">
              <w:rPr>
                <w:rFonts w:ascii="Times New Roman" w:hAnsi="Times New Roman"/>
                <w:sz w:val="24"/>
                <w:szCs w:val="24"/>
              </w:rPr>
              <w:t>Време реализације</w:t>
            </w:r>
          </w:p>
        </w:tc>
        <w:tc>
          <w:tcPr>
            <w:tcW w:w="285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rPr>
            </w:pPr>
            <w:r w:rsidRPr="008E5CE7">
              <w:rPr>
                <w:rFonts w:ascii="Times New Roman" w:hAnsi="Times New Roman"/>
                <w:sz w:val="24"/>
                <w:szCs w:val="24"/>
              </w:rPr>
              <w:t>Докази</w:t>
            </w:r>
          </w:p>
        </w:tc>
      </w:tr>
      <w:tr w:rsidR="008E5CE7" w:rsidRPr="008E5CE7" w:rsidTr="008E5CE7">
        <w:trPr>
          <w:trHeight w:val="3588"/>
        </w:trPr>
        <w:tc>
          <w:tcPr>
            <w:tcW w:w="3593" w:type="dxa"/>
            <w:vMerge w:val="restart"/>
            <w:tcBorders>
              <w:top w:val="single" w:sz="4" w:space="0" w:color="000000"/>
              <w:left w:val="single" w:sz="4" w:space="0" w:color="000000"/>
              <w:bottom w:val="single" w:sz="4" w:space="0" w:color="000000"/>
              <w:right w:val="single" w:sz="4" w:space="0" w:color="000000"/>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 xml:space="preserve">1.Промовисати успех ученика и примере коректног односа према настави </w:t>
            </w:r>
            <w:r w:rsidRPr="008E5CE7">
              <w:rPr>
                <w:rFonts w:ascii="Times New Roman" w:hAnsi="Times New Roman"/>
                <w:sz w:val="24"/>
                <w:szCs w:val="24"/>
                <w:lang w:val="en-GB"/>
              </w:rPr>
              <w:t xml:space="preserve"> </w:t>
            </w:r>
            <w:r w:rsidRPr="008E5CE7">
              <w:rPr>
                <w:rFonts w:ascii="Times New Roman" w:hAnsi="Times New Roman"/>
                <w:sz w:val="24"/>
                <w:szCs w:val="24"/>
                <w:lang w:val="sr-Cyrl-RS"/>
              </w:rPr>
              <w:t>и залагања</w:t>
            </w:r>
          </w:p>
        </w:tc>
        <w:tc>
          <w:tcPr>
            <w:tcW w:w="2748" w:type="dxa"/>
            <w:tcBorders>
              <w:top w:val="single" w:sz="4" w:space="0" w:color="000000"/>
              <w:left w:val="single" w:sz="4" w:space="0" w:color="000000"/>
              <w:bottom w:val="single" w:sz="4" w:space="0" w:color="000000"/>
              <w:right w:val="single" w:sz="4" w:space="0" w:color="000000"/>
            </w:tcBorders>
            <w:vAlign w:val="center"/>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Сваки наставник се охрабрује да похвали   на одељењским већима ученике који су се својим радом или понашањем истакли у односу на остале  у одељењу</w:t>
            </w:r>
          </w:p>
          <w:p w:rsidR="008E5CE7" w:rsidRPr="008E5CE7" w:rsidRDefault="008E5CE7" w:rsidP="008E5CE7">
            <w:pPr>
              <w:widowControl w:val="0"/>
              <w:autoSpaceDE w:val="0"/>
              <w:autoSpaceDN w:val="0"/>
              <w:spacing w:after="0" w:line="240" w:lineRule="auto"/>
              <w:jc w:val="center"/>
              <w:rPr>
                <w:rFonts w:ascii="Times New Roman" w:hAnsi="Times New Roman"/>
                <w:sz w:val="24"/>
                <w:szCs w:val="24"/>
              </w:rPr>
            </w:pPr>
          </w:p>
          <w:p w:rsidR="008E5CE7" w:rsidRPr="008E5CE7" w:rsidRDefault="008E5CE7" w:rsidP="008E5CE7">
            <w:pPr>
              <w:widowControl w:val="0"/>
              <w:autoSpaceDE w:val="0"/>
              <w:autoSpaceDN w:val="0"/>
              <w:spacing w:after="0" w:line="240" w:lineRule="auto"/>
              <w:jc w:val="center"/>
              <w:rPr>
                <w:rFonts w:ascii="Times New Roman" w:hAnsi="Times New Roman"/>
                <w:sz w:val="24"/>
                <w:szCs w:val="24"/>
              </w:rPr>
            </w:pPr>
            <w:r w:rsidRPr="008E5CE7">
              <w:rPr>
                <w:rFonts w:ascii="Times New Roman" w:hAnsi="Times New Roman"/>
                <w:sz w:val="24"/>
                <w:szCs w:val="24"/>
                <w:lang w:val="sr-Cyrl-RS"/>
              </w:rPr>
              <w:t>Одељењски старешина на родитељском састанку  даје похвале за ученике које су наставници издвојили</w:t>
            </w:r>
          </w:p>
        </w:tc>
        <w:tc>
          <w:tcPr>
            <w:tcW w:w="1754" w:type="dxa"/>
            <w:tcBorders>
              <w:top w:val="single" w:sz="4" w:space="0" w:color="000000"/>
              <w:left w:val="single" w:sz="4" w:space="0" w:color="000000"/>
              <w:bottom w:val="single" w:sz="4" w:space="0" w:color="000000"/>
              <w:right w:val="single" w:sz="4" w:space="0" w:color="000000"/>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Наставници</w:t>
            </w:r>
          </w:p>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Старешина</w:t>
            </w:r>
          </w:p>
        </w:tc>
        <w:tc>
          <w:tcPr>
            <w:tcW w:w="1730" w:type="dxa"/>
            <w:tcBorders>
              <w:top w:val="single" w:sz="4" w:space="0" w:color="000000"/>
              <w:left w:val="single" w:sz="4" w:space="0" w:color="000000"/>
              <w:bottom w:val="single" w:sz="4" w:space="0" w:color="000000"/>
              <w:right w:val="single" w:sz="4" w:space="0" w:color="000000"/>
            </w:tcBorders>
            <w:vAlign w:val="center"/>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Наставници у већини о одељењс имају издвојеног бар једног ученик за похвалу</w:t>
            </w:r>
          </w:p>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 xml:space="preserve">Ученици </w:t>
            </w:r>
          </w:p>
          <w:p w:rsidR="008E5CE7" w:rsidRPr="008E5CE7" w:rsidRDefault="008E5CE7" w:rsidP="008E5CE7">
            <w:pPr>
              <w:widowControl w:val="0"/>
              <w:autoSpaceDE w:val="0"/>
              <w:autoSpaceDN w:val="0"/>
              <w:spacing w:after="0" w:line="240" w:lineRule="auto"/>
              <w:rPr>
                <w:rFonts w:ascii="Times New Roman" w:hAnsi="Times New Roman"/>
                <w:sz w:val="24"/>
                <w:szCs w:val="24"/>
                <w:lang w:val="sr-Cyrl-RS"/>
              </w:rPr>
            </w:pPr>
            <w:r w:rsidRPr="008E5CE7">
              <w:rPr>
                <w:rFonts w:ascii="Times New Roman" w:hAnsi="Times New Roman"/>
                <w:sz w:val="24"/>
                <w:szCs w:val="24"/>
                <w:lang w:val="sr-Cyrl-RS"/>
              </w:rPr>
              <w:t>су похваљени на родитељском састанку</w:t>
            </w:r>
          </w:p>
        </w:tc>
        <w:tc>
          <w:tcPr>
            <w:tcW w:w="2451" w:type="dxa"/>
            <w:tcBorders>
              <w:top w:val="single" w:sz="4" w:space="0" w:color="000000"/>
              <w:left w:val="single" w:sz="4" w:space="0" w:color="000000"/>
              <w:bottom w:val="single" w:sz="4" w:space="0" w:color="000000"/>
              <w:right w:val="single" w:sz="4" w:space="0" w:color="000000"/>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године</w:t>
            </w:r>
          </w:p>
        </w:tc>
        <w:tc>
          <w:tcPr>
            <w:tcW w:w="2852" w:type="dxa"/>
            <w:tcBorders>
              <w:top w:val="single" w:sz="4" w:space="0" w:color="000000"/>
              <w:left w:val="single" w:sz="4" w:space="0" w:color="000000"/>
              <w:bottom w:val="single" w:sz="4" w:space="0" w:color="000000"/>
              <w:right w:val="single" w:sz="4" w:space="0" w:color="000000"/>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 xml:space="preserve">Есденвник </w:t>
            </w:r>
          </w:p>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Записник одељењског старешине</w:t>
            </w:r>
          </w:p>
        </w:tc>
      </w:tr>
      <w:tr w:rsidR="008E5CE7" w:rsidRPr="008E5CE7" w:rsidTr="008E5CE7">
        <w:trPr>
          <w:trHeight w:val="313"/>
        </w:trPr>
        <w:tc>
          <w:tcPr>
            <w:tcW w:w="15128" w:type="dxa"/>
            <w:vMerge/>
            <w:tcBorders>
              <w:top w:val="single" w:sz="4" w:space="0" w:color="000000"/>
              <w:left w:val="single" w:sz="4" w:space="0" w:color="000000"/>
              <w:bottom w:val="single" w:sz="4" w:space="0" w:color="000000"/>
              <w:right w:val="single" w:sz="4" w:space="0" w:color="000000"/>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2748" w:type="dxa"/>
            <w:tcBorders>
              <w:top w:val="single" w:sz="4" w:space="0" w:color="000000"/>
              <w:left w:val="single" w:sz="4" w:space="0" w:color="000000"/>
              <w:bottom w:val="single" w:sz="4" w:space="0" w:color="000000"/>
              <w:right w:val="single" w:sz="4" w:space="0" w:color="000000"/>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Списак ученика и разлози похвале се постављају на огласну таблу психолога /сајт школе</w:t>
            </w:r>
          </w:p>
        </w:tc>
        <w:tc>
          <w:tcPr>
            <w:tcW w:w="1754" w:type="dxa"/>
            <w:tcBorders>
              <w:top w:val="single" w:sz="4" w:space="0" w:color="000000"/>
              <w:left w:val="single" w:sz="4" w:space="0" w:color="000000"/>
              <w:bottom w:val="single" w:sz="4" w:space="0" w:color="000000"/>
              <w:right w:val="single" w:sz="4" w:space="0" w:color="000000"/>
            </w:tcBorders>
            <w:vAlign w:val="center"/>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Стручна служба</w:t>
            </w:r>
          </w:p>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наставници</w:t>
            </w:r>
          </w:p>
        </w:tc>
        <w:tc>
          <w:tcPr>
            <w:tcW w:w="1730" w:type="dxa"/>
            <w:tcBorders>
              <w:top w:val="single" w:sz="4" w:space="0" w:color="000000"/>
              <w:left w:val="single" w:sz="4" w:space="0" w:color="000000"/>
              <w:bottom w:val="single" w:sz="4" w:space="0" w:color="000000"/>
              <w:right w:val="single" w:sz="4" w:space="0" w:color="000000"/>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Најбољи ученици су похваљени на сајту/огласним таблама</w:t>
            </w:r>
          </w:p>
        </w:tc>
        <w:tc>
          <w:tcPr>
            <w:tcW w:w="2451" w:type="dxa"/>
            <w:tcBorders>
              <w:top w:val="single" w:sz="4" w:space="0" w:color="000000"/>
              <w:left w:val="single" w:sz="4" w:space="0" w:color="000000"/>
              <w:bottom w:val="single" w:sz="4" w:space="0" w:color="000000"/>
              <w:right w:val="single" w:sz="4" w:space="0" w:color="000000"/>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rPr>
            </w:pPr>
            <w:r w:rsidRPr="008E5CE7">
              <w:rPr>
                <w:rFonts w:ascii="Times New Roman" w:hAnsi="Times New Roman"/>
              </w:rPr>
              <w:t>Сваке године</w:t>
            </w:r>
          </w:p>
        </w:tc>
        <w:tc>
          <w:tcPr>
            <w:tcW w:w="2852" w:type="dxa"/>
            <w:tcBorders>
              <w:top w:val="single" w:sz="4" w:space="0" w:color="000000"/>
              <w:left w:val="single" w:sz="4" w:space="0" w:color="000000"/>
              <w:bottom w:val="single" w:sz="4" w:space="0" w:color="000000"/>
              <w:right w:val="single" w:sz="4" w:space="0" w:color="000000"/>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Сајт гимназије</w:t>
            </w:r>
          </w:p>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Огласна табла психолога</w:t>
            </w:r>
          </w:p>
        </w:tc>
      </w:tr>
      <w:tr w:rsidR="008E5CE7" w:rsidRPr="008E5CE7" w:rsidTr="008E5CE7">
        <w:trPr>
          <w:trHeight w:val="235"/>
        </w:trPr>
        <w:tc>
          <w:tcPr>
            <w:tcW w:w="3593" w:type="dxa"/>
            <w:vMerge w:val="restart"/>
            <w:tcBorders>
              <w:top w:val="single" w:sz="4" w:space="0" w:color="000000"/>
              <w:left w:val="single" w:sz="4" w:space="0" w:color="000000"/>
              <w:bottom w:val="single" w:sz="4" w:space="0" w:color="000000"/>
              <w:right w:val="single" w:sz="4" w:space="0" w:color="000000"/>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2.Промовисати усп</w:t>
            </w:r>
            <w:r w:rsidRPr="008E5CE7">
              <w:rPr>
                <w:rFonts w:ascii="Times New Roman" w:hAnsi="Times New Roman"/>
                <w:sz w:val="24"/>
                <w:szCs w:val="24"/>
              </w:rPr>
              <w:t>e</w:t>
            </w:r>
            <w:r w:rsidRPr="008E5CE7">
              <w:rPr>
                <w:rFonts w:ascii="Times New Roman" w:hAnsi="Times New Roman"/>
                <w:sz w:val="24"/>
                <w:szCs w:val="24"/>
                <w:lang w:val="sr-Cyrl-RS"/>
              </w:rPr>
              <w:t>шне наставнике</w:t>
            </w:r>
          </w:p>
        </w:tc>
        <w:tc>
          <w:tcPr>
            <w:tcW w:w="2748" w:type="dxa"/>
            <w:tcBorders>
              <w:top w:val="single" w:sz="4" w:space="0" w:color="000000"/>
              <w:left w:val="single" w:sz="4" w:space="0" w:color="000000"/>
              <w:bottom w:val="single" w:sz="4" w:space="0" w:color="000000"/>
              <w:right w:val="single" w:sz="4" w:space="0" w:color="000000"/>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Директор после сваког полугодишта</w:t>
            </w:r>
            <w:r w:rsidRPr="008E5CE7">
              <w:rPr>
                <w:rFonts w:ascii="Times New Roman" w:hAnsi="Times New Roman"/>
                <w:sz w:val="24"/>
                <w:szCs w:val="24"/>
                <w:lang w:val="en-GB"/>
              </w:rPr>
              <w:t>/</w:t>
            </w:r>
            <w:r w:rsidRPr="008E5CE7">
              <w:rPr>
                <w:rFonts w:ascii="Times New Roman" w:hAnsi="Times New Roman"/>
                <w:sz w:val="24"/>
                <w:szCs w:val="24"/>
                <w:lang w:val="sr-Cyrl-RS"/>
              </w:rPr>
              <w:t xml:space="preserve">године  јавно похваљује наставнике који су се издвојили радом,конструктивним предлозима школи или резултатима својих ученика (различите </w:t>
            </w:r>
            <w:r w:rsidRPr="008E5CE7">
              <w:rPr>
                <w:rFonts w:ascii="Times New Roman" w:hAnsi="Times New Roman"/>
                <w:sz w:val="24"/>
                <w:szCs w:val="24"/>
                <w:lang w:val="sr-Cyrl-RS"/>
              </w:rPr>
              <w:lastRenderedPageBreak/>
              <w:t>категорија доприноса)</w:t>
            </w:r>
          </w:p>
        </w:tc>
        <w:tc>
          <w:tcPr>
            <w:tcW w:w="1754" w:type="dxa"/>
            <w:tcBorders>
              <w:top w:val="single" w:sz="4" w:space="0" w:color="000000"/>
              <w:left w:val="single" w:sz="4" w:space="0" w:color="000000"/>
              <w:bottom w:val="single" w:sz="4" w:space="0" w:color="000000"/>
              <w:right w:val="single" w:sz="4" w:space="0" w:color="000000"/>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lastRenderedPageBreak/>
              <w:t>Директор</w:t>
            </w:r>
          </w:p>
        </w:tc>
        <w:tc>
          <w:tcPr>
            <w:tcW w:w="1730" w:type="dxa"/>
            <w:tcBorders>
              <w:top w:val="single" w:sz="4" w:space="0" w:color="000000"/>
              <w:left w:val="single" w:sz="4" w:space="0" w:color="000000"/>
              <w:bottom w:val="single" w:sz="4" w:space="0" w:color="000000"/>
              <w:right w:val="single" w:sz="4" w:space="0" w:color="000000"/>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Најусепшнији наставници су похваљени</w:t>
            </w:r>
          </w:p>
        </w:tc>
        <w:tc>
          <w:tcPr>
            <w:tcW w:w="2451" w:type="dxa"/>
            <w:tcBorders>
              <w:top w:val="single" w:sz="4" w:space="0" w:color="000000"/>
              <w:left w:val="single" w:sz="4" w:space="0" w:color="000000"/>
              <w:bottom w:val="single" w:sz="4" w:space="0" w:color="000000"/>
              <w:right w:val="single" w:sz="4" w:space="0" w:color="000000"/>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rPr>
            </w:pPr>
            <w:r w:rsidRPr="008E5CE7">
              <w:rPr>
                <w:rFonts w:ascii="Times New Roman" w:hAnsi="Times New Roman"/>
              </w:rPr>
              <w:t>Сваке године</w:t>
            </w:r>
          </w:p>
        </w:tc>
        <w:tc>
          <w:tcPr>
            <w:tcW w:w="2852" w:type="dxa"/>
            <w:tcBorders>
              <w:top w:val="single" w:sz="4" w:space="0" w:color="000000"/>
              <w:left w:val="single" w:sz="4" w:space="0" w:color="000000"/>
              <w:bottom w:val="single" w:sz="4" w:space="0" w:color="000000"/>
              <w:right w:val="single" w:sz="4" w:space="0" w:color="000000"/>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Записник наставничког већа</w:t>
            </w:r>
          </w:p>
        </w:tc>
      </w:tr>
      <w:tr w:rsidR="008E5CE7" w:rsidRPr="008E5CE7" w:rsidTr="008E5CE7">
        <w:trPr>
          <w:trHeight w:val="235"/>
        </w:trPr>
        <w:tc>
          <w:tcPr>
            <w:tcW w:w="15128" w:type="dxa"/>
            <w:vMerge/>
            <w:tcBorders>
              <w:top w:val="single" w:sz="4" w:space="0" w:color="000000"/>
              <w:left w:val="single" w:sz="4" w:space="0" w:color="000000"/>
              <w:bottom w:val="single" w:sz="4" w:space="0" w:color="000000"/>
              <w:right w:val="single" w:sz="4" w:space="0" w:color="000000"/>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2748" w:type="dxa"/>
            <w:tcBorders>
              <w:top w:val="single" w:sz="4" w:space="0" w:color="000000"/>
              <w:left w:val="single" w:sz="4" w:space="0" w:color="000000"/>
              <w:bottom w:val="single" w:sz="4" w:space="0" w:color="000000"/>
              <w:right w:val="single" w:sz="4" w:space="0" w:color="000000"/>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Ученички парламент похваљује наставнике на основу мишљења представника  и анкета међу ученицима</w:t>
            </w:r>
          </w:p>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(наставници се похваљују према раличитим аспектима-занимљивост предавања, преношење знања...)</w:t>
            </w:r>
          </w:p>
        </w:tc>
        <w:tc>
          <w:tcPr>
            <w:tcW w:w="1754" w:type="dxa"/>
            <w:tcBorders>
              <w:top w:val="single" w:sz="4" w:space="0" w:color="000000"/>
              <w:left w:val="single" w:sz="4" w:space="0" w:color="000000"/>
              <w:bottom w:val="single" w:sz="4" w:space="0" w:color="000000"/>
              <w:right w:val="single" w:sz="4" w:space="0" w:color="000000"/>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en-GB"/>
              </w:rPr>
            </w:pPr>
            <w:r w:rsidRPr="008E5CE7">
              <w:rPr>
                <w:rFonts w:ascii="Times New Roman" w:hAnsi="Times New Roman"/>
                <w:sz w:val="24"/>
                <w:szCs w:val="24"/>
                <w:lang w:val="sr-Cyrl-RS"/>
              </w:rPr>
              <w:t>Ученички парламент</w:t>
            </w:r>
          </w:p>
        </w:tc>
        <w:tc>
          <w:tcPr>
            <w:tcW w:w="1730" w:type="dxa"/>
            <w:tcBorders>
              <w:top w:val="single" w:sz="4" w:space="0" w:color="000000"/>
              <w:left w:val="single" w:sz="4" w:space="0" w:color="000000"/>
              <w:bottom w:val="single" w:sz="4" w:space="0" w:color="000000"/>
              <w:right w:val="single" w:sz="4" w:space="0" w:color="000000"/>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rPr>
            </w:pPr>
            <w:r w:rsidRPr="008E5CE7">
              <w:rPr>
                <w:rFonts w:ascii="Times New Roman" w:hAnsi="Times New Roman"/>
                <w:sz w:val="24"/>
                <w:szCs w:val="24"/>
                <w:lang w:val="sr-Cyrl-RS"/>
              </w:rPr>
              <w:t>Најуспешнији наставници су похваљени</w:t>
            </w:r>
          </w:p>
        </w:tc>
        <w:tc>
          <w:tcPr>
            <w:tcW w:w="2451" w:type="dxa"/>
            <w:tcBorders>
              <w:top w:val="single" w:sz="4" w:space="0" w:color="000000"/>
              <w:left w:val="single" w:sz="4" w:space="0" w:color="000000"/>
              <w:bottom w:val="single" w:sz="4" w:space="0" w:color="000000"/>
              <w:right w:val="single" w:sz="4" w:space="0" w:color="000000"/>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rPr>
            </w:pPr>
            <w:r w:rsidRPr="008E5CE7">
              <w:rPr>
                <w:rFonts w:ascii="Times New Roman" w:hAnsi="Times New Roman"/>
              </w:rPr>
              <w:t>Сваке године</w:t>
            </w:r>
          </w:p>
        </w:tc>
        <w:tc>
          <w:tcPr>
            <w:tcW w:w="2852" w:type="dxa"/>
            <w:tcBorders>
              <w:top w:val="single" w:sz="4" w:space="0" w:color="000000"/>
              <w:left w:val="single" w:sz="4" w:space="0" w:color="000000"/>
              <w:bottom w:val="single" w:sz="4" w:space="0" w:color="000000"/>
              <w:right w:val="single" w:sz="4" w:space="0" w:color="000000"/>
            </w:tcBorders>
            <w:vAlign w:val="center"/>
            <w:hideMark/>
          </w:tcPr>
          <w:p w:rsidR="008E5CE7" w:rsidRPr="008E5CE7" w:rsidRDefault="008E5CE7" w:rsidP="008E5CE7">
            <w:pPr>
              <w:widowControl w:val="0"/>
              <w:autoSpaceDE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Записник ученичког парламента</w:t>
            </w:r>
          </w:p>
        </w:tc>
      </w:tr>
    </w:tbl>
    <w:p w:rsidR="008E5CE7" w:rsidRPr="008E5CE7" w:rsidRDefault="008E5CE7" w:rsidP="008E5CE7">
      <w:pPr>
        <w:widowControl w:val="0"/>
        <w:autoSpaceDE w:val="0"/>
        <w:autoSpaceDN w:val="0"/>
        <w:spacing w:after="0" w:line="240" w:lineRule="auto"/>
        <w:rPr>
          <w:rFonts w:ascii="Times New Roman" w:hAnsi="Times New Roman"/>
          <w:sz w:val="24"/>
          <w:szCs w:val="24"/>
        </w:rPr>
      </w:pPr>
    </w:p>
    <w:p w:rsidR="008E5CE7" w:rsidRPr="008E5CE7" w:rsidRDefault="008E5CE7" w:rsidP="008E5CE7">
      <w:pPr>
        <w:widowControl w:val="0"/>
        <w:autoSpaceDE w:val="0"/>
        <w:autoSpaceDN w:val="0"/>
        <w:spacing w:after="0" w:line="240" w:lineRule="auto"/>
        <w:rPr>
          <w:rFonts w:ascii="Times New Roman" w:hAnsi="Times New Roman"/>
          <w:sz w:val="24"/>
          <w:szCs w:val="24"/>
        </w:rPr>
      </w:pPr>
    </w:p>
    <w:p w:rsidR="008E5CE7" w:rsidRPr="008E5CE7" w:rsidRDefault="008E5CE7" w:rsidP="008E5CE7">
      <w:pPr>
        <w:spacing w:after="0" w:line="240" w:lineRule="auto"/>
        <w:rPr>
          <w:rFonts w:ascii="Times New Roman" w:hAnsi="Times New Roman"/>
          <w:sz w:val="24"/>
          <w:szCs w:val="24"/>
          <w:lang w:val="sr-Cyrl-RS"/>
        </w:rPr>
        <w:sectPr w:rsidR="008E5CE7" w:rsidRPr="008E5CE7">
          <w:pgSz w:w="16840" w:h="11910" w:orient="landscape"/>
          <w:pgMar w:top="980" w:right="740" w:bottom="760" w:left="740" w:header="180" w:footer="561" w:gutter="0"/>
          <w:cols w:space="720"/>
        </w:sectPr>
      </w:pPr>
    </w:p>
    <w:p w:rsidR="008E5CE7" w:rsidRPr="008E5CE7" w:rsidRDefault="008E5CE7" w:rsidP="008E5CE7">
      <w:pPr>
        <w:widowControl w:val="0"/>
        <w:autoSpaceDE w:val="0"/>
        <w:autoSpaceDN w:val="0"/>
        <w:spacing w:after="0" w:line="240" w:lineRule="auto"/>
        <w:rPr>
          <w:rFonts w:ascii="Times New Roman" w:hAnsi="Times New Roman"/>
          <w:sz w:val="24"/>
          <w:szCs w:val="24"/>
          <w:lang w:val="sr-Cyrl-RS"/>
        </w:rPr>
      </w:pPr>
    </w:p>
    <w:p w:rsidR="008E5CE7" w:rsidRPr="008E5CE7" w:rsidRDefault="008E5CE7" w:rsidP="008E5CE7">
      <w:pPr>
        <w:widowControl w:val="0"/>
        <w:autoSpaceDE w:val="0"/>
        <w:autoSpaceDN w:val="0"/>
        <w:spacing w:after="0" w:line="240" w:lineRule="auto"/>
        <w:rPr>
          <w:rFonts w:ascii="Times New Roman" w:hAnsi="Times New Roman"/>
          <w:sz w:val="24"/>
          <w:szCs w:val="24"/>
          <w:lang w:val="sr-Cyrl-RS"/>
        </w:rPr>
      </w:pPr>
    </w:p>
    <w:p w:rsidR="008E5CE7" w:rsidRPr="008E5CE7" w:rsidRDefault="008E5CE7" w:rsidP="008E5CE7">
      <w:pPr>
        <w:widowControl w:val="0"/>
        <w:autoSpaceDE w:val="0"/>
        <w:autoSpaceDN w:val="0"/>
        <w:spacing w:after="0" w:line="240" w:lineRule="auto"/>
        <w:rPr>
          <w:rFonts w:ascii="Times New Roman" w:hAnsi="Times New Roman"/>
          <w:sz w:val="24"/>
          <w:szCs w:val="24"/>
          <w:lang w:val="sr-Cyrl-RS"/>
        </w:rPr>
      </w:pPr>
    </w:p>
    <w:p w:rsidR="008E5CE7" w:rsidRPr="008E5CE7" w:rsidRDefault="008E5CE7" w:rsidP="008E5CE7">
      <w:pPr>
        <w:widowControl w:val="0"/>
        <w:autoSpaceDE w:val="0"/>
        <w:autoSpaceDN w:val="0"/>
        <w:spacing w:after="0" w:line="240" w:lineRule="auto"/>
        <w:rPr>
          <w:rFonts w:ascii="Times New Roman" w:hAnsi="Times New Roman"/>
          <w:sz w:val="24"/>
          <w:szCs w:val="24"/>
        </w:rPr>
      </w:pPr>
    </w:p>
    <w:tbl>
      <w:tblPr>
        <w:tblStyle w:val="TableGrid17"/>
        <w:tblW w:w="0" w:type="auto"/>
        <w:tblInd w:w="569" w:type="dxa"/>
        <w:tblLayout w:type="fixed"/>
        <w:tblLook w:val="04A0" w:firstRow="1" w:lastRow="0" w:firstColumn="1" w:lastColumn="0" w:noHBand="0" w:noVBand="1"/>
      </w:tblPr>
      <w:tblGrid>
        <w:gridCol w:w="3606"/>
        <w:gridCol w:w="3043"/>
        <w:gridCol w:w="2104"/>
        <w:gridCol w:w="2756"/>
        <w:gridCol w:w="1620"/>
        <w:gridCol w:w="1878"/>
      </w:tblGrid>
      <w:tr w:rsidR="008E5CE7" w:rsidRPr="008E5CE7" w:rsidTr="008E5CE7">
        <w:tc>
          <w:tcPr>
            <w:tcW w:w="15007"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 xml:space="preserve">Развојни приоритет </w:t>
            </w:r>
            <w:r w:rsidRPr="008E5CE7">
              <w:rPr>
                <w:rFonts w:ascii="Times New Roman" w:hAnsi="Times New Roman"/>
                <w:sz w:val="24"/>
                <w:szCs w:val="24"/>
                <w:lang w:val="en-GB"/>
              </w:rPr>
              <w:t>13</w:t>
            </w:r>
            <w:r w:rsidRPr="008E5CE7">
              <w:rPr>
                <w:rFonts w:ascii="Times New Roman" w:hAnsi="Times New Roman"/>
                <w:sz w:val="24"/>
                <w:szCs w:val="24"/>
                <w:lang w:val="sr-Cyrl-RS"/>
              </w:rPr>
              <w:t xml:space="preserve"> : Већа улога наставника и ученика и родитеља  у функионисању школе</w:t>
            </w:r>
          </w:p>
        </w:tc>
      </w:tr>
      <w:tr w:rsidR="008E5CE7" w:rsidRPr="008E5CE7" w:rsidTr="008E5CE7">
        <w:tc>
          <w:tcPr>
            <w:tcW w:w="360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Задатак</w:t>
            </w:r>
          </w:p>
        </w:tc>
        <w:tc>
          <w:tcPr>
            <w:tcW w:w="30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rPr>
            </w:pPr>
            <w:r w:rsidRPr="008E5CE7">
              <w:rPr>
                <w:rFonts w:ascii="Times New Roman" w:hAnsi="Times New Roman"/>
                <w:sz w:val="24"/>
                <w:szCs w:val="24"/>
              </w:rPr>
              <w:t>Активности</w:t>
            </w:r>
          </w:p>
        </w:tc>
        <w:tc>
          <w:tcPr>
            <w:tcW w:w="21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rPr>
            </w:pPr>
            <w:r w:rsidRPr="008E5CE7">
              <w:rPr>
                <w:rFonts w:ascii="Times New Roman" w:hAnsi="Times New Roman"/>
                <w:sz w:val="24"/>
                <w:szCs w:val="24"/>
              </w:rPr>
              <w:t>Носиоци активности</w:t>
            </w:r>
          </w:p>
        </w:tc>
        <w:tc>
          <w:tcPr>
            <w:tcW w:w="27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rPr>
            </w:pPr>
            <w:r w:rsidRPr="008E5CE7">
              <w:rPr>
                <w:rFonts w:ascii="Times New Roman" w:hAnsi="Times New Roman"/>
                <w:sz w:val="24"/>
                <w:szCs w:val="24"/>
              </w:rPr>
              <w:t>Критеријуми успеха</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rPr>
            </w:pPr>
            <w:r w:rsidRPr="008E5CE7">
              <w:rPr>
                <w:rFonts w:ascii="Times New Roman" w:hAnsi="Times New Roman"/>
                <w:sz w:val="24"/>
                <w:szCs w:val="24"/>
              </w:rPr>
              <w:t>Време реализације</w:t>
            </w:r>
          </w:p>
        </w:tc>
        <w:tc>
          <w:tcPr>
            <w:tcW w:w="18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E5CE7" w:rsidRPr="008E5CE7" w:rsidRDefault="008E5CE7" w:rsidP="008E5CE7">
            <w:pPr>
              <w:widowControl w:val="0"/>
              <w:autoSpaceDN w:val="0"/>
              <w:spacing w:after="0" w:line="240" w:lineRule="auto"/>
              <w:rPr>
                <w:rFonts w:ascii="Times New Roman" w:hAnsi="Times New Roman"/>
                <w:sz w:val="24"/>
                <w:szCs w:val="24"/>
              </w:rPr>
            </w:pPr>
            <w:r w:rsidRPr="008E5CE7">
              <w:rPr>
                <w:rFonts w:ascii="Times New Roman" w:hAnsi="Times New Roman"/>
                <w:sz w:val="24"/>
                <w:szCs w:val="24"/>
              </w:rPr>
              <w:t>Докази</w:t>
            </w:r>
          </w:p>
        </w:tc>
      </w:tr>
      <w:tr w:rsidR="008E5CE7" w:rsidRPr="008E5CE7" w:rsidTr="008E5CE7">
        <w:trPr>
          <w:trHeight w:val="698"/>
        </w:trPr>
        <w:tc>
          <w:tcPr>
            <w:tcW w:w="3606" w:type="dxa"/>
            <w:vMerge w:val="restart"/>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1.Унапредити рад ученичког парламента и његових представника у тимовима</w:t>
            </w:r>
          </w:p>
        </w:tc>
        <w:tc>
          <w:tcPr>
            <w:tcW w:w="3043"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Реформисати одабир ученика у парламент</w:t>
            </w:r>
          </w:p>
        </w:tc>
        <w:tc>
          <w:tcPr>
            <w:tcW w:w="2104"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Директор</w:t>
            </w: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Стручна</w:t>
            </w:r>
          </w:p>
        </w:tc>
        <w:tc>
          <w:tcPr>
            <w:tcW w:w="2756"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У парламенту се налазе ученици који су више заинтересовани за рад</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0"/>
                <w:szCs w:val="20"/>
              </w:rPr>
            </w:pPr>
            <w:r w:rsidRPr="008E5CE7">
              <w:rPr>
                <w:rFonts w:ascii="Times New Roman" w:hAnsi="Times New Roman"/>
                <w:sz w:val="24"/>
                <w:szCs w:val="24"/>
                <w:lang w:val="sr-Cyrl-RS"/>
              </w:rPr>
              <w:t>прва половина 2024</w:t>
            </w:r>
          </w:p>
        </w:tc>
        <w:tc>
          <w:tcPr>
            <w:tcW w:w="1878" w:type="dxa"/>
            <w:tcBorders>
              <w:top w:val="single" w:sz="4" w:space="0" w:color="auto"/>
              <w:left w:val="single" w:sz="4" w:space="0" w:color="auto"/>
              <w:bottom w:val="single" w:sz="4" w:space="0" w:color="auto"/>
              <w:right w:val="single" w:sz="4" w:space="0" w:color="auto"/>
            </w:tcBorders>
            <w:hideMark/>
          </w:tcPr>
          <w:p w:rsidR="008E5CE7" w:rsidRPr="008E5CE7" w:rsidRDefault="008E5CE7" w:rsidP="008E5CE7">
            <w:pPr>
              <w:widowControl w:val="0"/>
              <w:autoSpaceDN w:val="0"/>
              <w:spacing w:after="0" w:line="240" w:lineRule="auto"/>
              <w:rPr>
                <w:rFonts w:ascii="Times New Roman" w:hAnsi="Times New Roman"/>
                <w:sz w:val="24"/>
                <w:szCs w:val="24"/>
                <w:lang w:val="sr-Cyrl-RS"/>
              </w:rPr>
            </w:pPr>
            <w:r w:rsidRPr="008E5CE7">
              <w:rPr>
                <w:rFonts w:ascii="Times New Roman" w:hAnsi="Times New Roman"/>
                <w:sz w:val="24"/>
                <w:szCs w:val="24"/>
                <w:lang w:val="sr-Cyrl-RS"/>
              </w:rPr>
              <w:t>Записници ученичко парламента</w:t>
            </w:r>
          </w:p>
        </w:tc>
      </w:tr>
      <w:tr w:rsidR="008E5CE7" w:rsidRPr="008E5CE7" w:rsidTr="008E5CE7">
        <w:trPr>
          <w:trHeight w:val="698"/>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Ученички парламент добија кутак парламента-пано  где се ученици  извештавају о раду и ученици су упућени како да изнесу предлоге (мејл парламента који прегледа председник)</w:t>
            </w:r>
          </w:p>
        </w:tc>
        <w:tc>
          <w:tcPr>
            <w:tcW w:w="2104"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Директор</w:t>
            </w:r>
          </w:p>
        </w:tc>
        <w:tc>
          <w:tcPr>
            <w:tcW w:w="2756"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У школи постоји кутак парламенмт</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 xml:space="preserve">прва половина 2024 </w:t>
            </w:r>
          </w:p>
        </w:tc>
        <w:tc>
          <w:tcPr>
            <w:tcW w:w="1878"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Кутак ученичког парламента</w:t>
            </w:r>
          </w:p>
        </w:tc>
      </w:tr>
      <w:tr w:rsidR="008E5CE7" w:rsidRPr="008E5CE7" w:rsidTr="008E5CE7">
        <w:trPr>
          <w:trHeight w:val="698"/>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Подстаћи активност ученика представника парламента у раду Тимова и активна кроз консултацију мишљења представника ученика о одлукама које се тичу осталих ученика</w:t>
            </w:r>
          </w:p>
        </w:tc>
        <w:tc>
          <w:tcPr>
            <w:tcW w:w="2104"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Кординатори Тимова,Председници актива и Председник Школског одбора</w:t>
            </w:r>
          </w:p>
        </w:tc>
        <w:tc>
          <w:tcPr>
            <w:tcW w:w="2756"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Представници парлемента активно  учестувју у раду тимова износе мишљења и предлоге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године</w:t>
            </w:r>
          </w:p>
        </w:tc>
        <w:tc>
          <w:tcPr>
            <w:tcW w:w="1878" w:type="dxa"/>
            <w:tcBorders>
              <w:top w:val="single" w:sz="4" w:space="0" w:color="auto"/>
              <w:left w:val="single" w:sz="4" w:space="0" w:color="auto"/>
              <w:bottom w:val="single" w:sz="4" w:space="0" w:color="auto"/>
              <w:right w:val="single" w:sz="4" w:space="0" w:color="auto"/>
            </w:tcBorders>
            <w:hideMark/>
          </w:tcPr>
          <w:p w:rsidR="008E5CE7" w:rsidRPr="008E5CE7" w:rsidRDefault="008E5CE7" w:rsidP="008E5CE7">
            <w:pPr>
              <w:widowControl w:val="0"/>
              <w:autoSpaceDN w:val="0"/>
              <w:spacing w:after="0" w:line="240" w:lineRule="auto"/>
              <w:rPr>
                <w:rFonts w:ascii="Times New Roman" w:hAnsi="Times New Roman"/>
                <w:sz w:val="24"/>
                <w:szCs w:val="24"/>
                <w:lang w:val="sr-Cyrl-RS"/>
              </w:rPr>
            </w:pPr>
            <w:r w:rsidRPr="008E5CE7">
              <w:rPr>
                <w:rFonts w:ascii="Times New Roman" w:hAnsi="Times New Roman"/>
                <w:sz w:val="24"/>
                <w:szCs w:val="24"/>
                <w:lang w:val="sr-Cyrl-RS"/>
              </w:rPr>
              <w:t>Записници тимова</w:t>
            </w:r>
          </w:p>
        </w:tc>
      </w:tr>
      <w:tr w:rsidR="008E5CE7" w:rsidRPr="008E5CE7" w:rsidTr="008E5CE7">
        <w:trPr>
          <w:trHeight w:val="698"/>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Дефинисати бенефите као компензацију ученика за рад у парламенту</w:t>
            </w:r>
          </w:p>
        </w:tc>
        <w:tc>
          <w:tcPr>
            <w:tcW w:w="2104"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Секретар</w:t>
            </w: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Стручна служба</w:t>
            </w:r>
          </w:p>
        </w:tc>
        <w:tc>
          <w:tcPr>
            <w:tcW w:w="2756"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Дефинисане бенефити чланова парламента</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Прва половина 2024</w:t>
            </w:r>
          </w:p>
        </w:tc>
        <w:tc>
          <w:tcPr>
            <w:tcW w:w="1878" w:type="dxa"/>
            <w:tcBorders>
              <w:top w:val="single" w:sz="4" w:space="0" w:color="auto"/>
              <w:left w:val="single" w:sz="4" w:space="0" w:color="auto"/>
              <w:bottom w:val="single" w:sz="4" w:space="0" w:color="auto"/>
              <w:right w:val="single" w:sz="4" w:space="0" w:color="auto"/>
            </w:tcBorders>
            <w:hideMark/>
          </w:tcPr>
          <w:p w:rsidR="008E5CE7" w:rsidRPr="008E5CE7" w:rsidRDefault="008E5CE7" w:rsidP="008E5CE7">
            <w:pPr>
              <w:widowControl w:val="0"/>
              <w:autoSpaceDN w:val="0"/>
              <w:spacing w:after="0" w:line="240" w:lineRule="auto"/>
              <w:rPr>
                <w:rFonts w:ascii="Times New Roman" w:hAnsi="Times New Roman"/>
                <w:sz w:val="24"/>
                <w:szCs w:val="24"/>
                <w:lang w:val="sr-Cyrl-RS"/>
              </w:rPr>
            </w:pPr>
            <w:r w:rsidRPr="008E5CE7">
              <w:rPr>
                <w:rFonts w:ascii="Times New Roman" w:hAnsi="Times New Roman"/>
                <w:sz w:val="24"/>
                <w:szCs w:val="24"/>
                <w:lang w:val="sr-Cyrl-RS"/>
              </w:rPr>
              <w:t>Анекс Пословника о раду парламента</w:t>
            </w:r>
          </w:p>
        </w:tc>
      </w:tr>
      <w:tr w:rsidR="008E5CE7" w:rsidRPr="008E5CE7" w:rsidTr="008E5CE7">
        <w:trPr>
          <w:trHeight w:val="698"/>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Јавне похвале представницима одеељења парламента који су иновативни и конструктивни и обележавање предлог</w:t>
            </w:r>
          </w:p>
        </w:tc>
        <w:tc>
          <w:tcPr>
            <w:tcW w:w="2104"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Директор</w:t>
            </w: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Кординатор</w:t>
            </w:r>
          </w:p>
        </w:tc>
        <w:tc>
          <w:tcPr>
            <w:tcW w:w="2756"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Ученици који својим радом и предлозима унапређују организацију и рад школе су похваљен</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године</w:t>
            </w:r>
          </w:p>
        </w:tc>
        <w:tc>
          <w:tcPr>
            <w:tcW w:w="1878" w:type="dxa"/>
            <w:tcBorders>
              <w:top w:val="single" w:sz="4" w:space="0" w:color="auto"/>
              <w:left w:val="single" w:sz="4" w:space="0" w:color="auto"/>
              <w:bottom w:val="single" w:sz="4" w:space="0" w:color="auto"/>
              <w:right w:val="single" w:sz="4" w:space="0" w:color="auto"/>
            </w:tcBorders>
          </w:tcPr>
          <w:p w:rsidR="008E5CE7" w:rsidRPr="008E5CE7" w:rsidRDefault="008E5CE7" w:rsidP="008E5CE7">
            <w:pPr>
              <w:widowControl w:val="0"/>
              <w:autoSpaceDN w:val="0"/>
              <w:spacing w:after="0" w:line="240" w:lineRule="auto"/>
              <w:rPr>
                <w:rFonts w:ascii="Times New Roman" w:hAnsi="Times New Roman"/>
                <w:sz w:val="24"/>
                <w:szCs w:val="24"/>
                <w:lang w:val="sr-Cyrl-RS"/>
              </w:rPr>
            </w:pPr>
          </w:p>
          <w:p w:rsidR="008E5CE7" w:rsidRPr="008E5CE7" w:rsidRDefault="008E5CE7" w:rsidP="008E5CE7">
            <w:pPr>
              <w:widowControl w:val="0"/>
              <w:autoSpaceDN w:val="0"/>
              <w:spacing w:after="0" w:line="240" w:lineRule="auto"/>
              <w:rPr>
                <w:rFonts w:ascii="Times New Roman" w:hAnsi="Times New Roman"/>
                <w:sz w:val="24"/>
                <w:szCs w:val="24"/>
                <w:lang w:val="sr-Cyrl-RS"/>
              </w:rPr>
            </w:pPr>
          </w:p>
          <w:p w:rsidR="008E5CE7" w:rsidRPr="008E5CE7" w:rsidRDefault="008E5CE7" w:rsidP="008E5CE7">
            <w:pPr>
              <w:widowControl w:val="0"/>
              <w:autoSpaceDN w:val="0"/>
              <w:spacing w:after="0" w:line="240" w:lineRule="auto"/>
              <w:rPr>
                <w:rFonts w:ascii="Times New Roman" w:hAnsi="Times New Roman"/>
                <w:sz w:val="24"/>
                <w:szCs w:val="24"/>
                <w:lang w:val="sr-Cyrl-RS"/>
              </w:rPr>
            </w:pPr>
            <w:r w:rsidRPr="008E5CE7">
              <w:rPr>
                <w:rFonts w:ascii="Times New Roman" w:hAnsi="Times New Roman"/>
                <w:sz w:val="24"/>
                <w:szCs w:val="24"/>
                <w:lang w:val="sr-Cyrl-RS"/>
              </w:rPr>
              <w:t>Сајт школе</w:t>
            </w:r>
          </w:p>
          <w:p w:rsidR="008E5CE7" w:rsidRPr="008E5CE7" w:rsidRDefault="008E5CE7" w:rsidP="008E5CE7">
            <w:pPr>
              <w:widowControl w:val="0"/>
              <w:autoSpaceDN w:val="0"/>
              <w:spacing w:after="0" w:line="240" w:lineRule="auto"/>
              <w:rPr>
                <w:rFonts w:ascii="Times New Roman" w:hAnsi="Times New Roman"/>
                <w:sz w:val="24"/>
                <w:szCs w:val="24"/>
                <w:lang w:val="sr-Cyrl-RS"/>
              </w:rPr>
            </w:pPr>
          </w:p>
          <w:p w:rsidR="008E5CE7" w:rsidRPr="008E5CE7" w:rsidRDefault="008E5CE7" w:rsidP="008E5CE7">
            <w:pPr>
              <w:widowControl w:val="0"/>
              <w:autoSpaceDN w:val="0"/>
              <w:spacing w:after="0" w:line="240" w:lineRule="auto"/>
              <w:rPr>
                <w:rFonts w:ascii="Times New Roman" w:hAnsi="Times New Roman"/>
                <w:sz w:val="24"/>
                <w:szCs w:val="24"/>
                <w:lang w:val="sr-Cyrl-RS"/>
              </w:rPr>
            </w:pPr>
          </w:p>
        </w:tc>
      </w:tr>
      <w:tr w:rsidR="008E5CE7" w:rsidRPr="008E5CE7" w:rsidTr="008E5CE7">
        <w:trPr>
          <w:trHeight w:val="698"/>
        </w:trPr>
        <w:tc>
          <w:tcPr>
            <w:tcW w:w="3606" w:type="dxa"/>
            <w:vMerge w:val="restart"/>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lastRenderedPageBreak/>
              <w:t>2.Формирати вршњачке тимове за учење  подршку</w:t>
            </w: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Организовати вршњачке тимове за учење и асистенцију наставницима у допунској настави</w:t>
            </w:r>
          </w:p>
        </w:tc>
        <w:tc>
          <w:tcPr>
            <w:tcW w:w="2104"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Наставници</w:t>
            </w: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Одељењске старешине</w:t>
            </w: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Стручна служба</w:t>
            </w:r>
          </w:p>
        </w:tc>
        <w:tc>
          <w:tcPr>
            <w:tcW w:w="2756"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Формирани тимови за учење предмета и асистенти предментим насатавницма у извошењеу допунске наставе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године</w:t>
            </w:r>
          </w:p>
        </w:tc>
        <w:tc>
          <w:tcPr>
            <w:tcW w:w="1878" w:type="dxa"/>
            <w:tcBorders>
              <w:top w:val="single" w:sz="4" w:space="0" w:color="auto"/>
              <w:left w:val="single" w:sz="4" w:space="0" w:color="auto"/>
              <w:bottom w:val="single" w:sz="4" w:space="0" w:color="auto"/>
              <w:right w:val="single" w:sz="4" w:space="0" w:color="auto"/>
            </w:tcBorders>
          </w:tcPr>
          <w:p w:rsidR="008E5CE7" w:rsidRPr="008E5CE7" w:rsidRDefault="008E5CE7" w:rsidP="008E5CE7">
            <w:pPr>
              <w:widowControl w:val="0"/>
              <w:autoSpaceDN w:val="0"/>
              <w:spacing w:after="0" w:line="240" w:lineRule="auto"/>
              <w:rPr>
                <w:rFonts w:ascii="Times New Roman" w:hAnsi="Times New Roman"/>
                <w:sz w:val="24"/>
                <w:szCs w:val="24"/>
                <w:lang w:val="sr-Cyrl-RS"/>
              </w:rPr>
            </w:pPr>
          </w:p>
          <w:p w:rsidR="008E5CE7" w:rsidRPr="008E5CE7" w:rsidRDefault="008E5CE7" w:rsidP="008E5CE7">
            <w:pPr>
              <w:widowControl w:val="0"/>
              <w:autoSpaceDN w:val="0"/>
              <w:spacing w:after="0" w:line="240" w:lineRule="auto"/>
              <w:rPr>
                <w:rFonts w:ascii="Times New Roman" w:hAnsi="Times New Roman"/>
                <w:sz w:val="24"/>
                <w:szCs w:val="24"/>
                <w:lang w:val="sr-Cyrl-RS"/>
              </w:rPr>
            </w:pPr>
          </w:p>
          <w:p w:rsidR="008E5CE7" w:rsidRPr="008E5CE7" w:rsidRDefault="008E5CE7" w:rsidP="008E5CE7">
            <w:pPr>
              <w:widowControl w:val="0"/>
              <w:autoSpaceDN w:val="0"/>
              <w:spacing w:after="0" w:line="240" w:lineRule="auto"/>
              <w:rPr>
                <w:rFonts w:ascii="Times New Roman" w:hAnsi="Times New Roman"/>
                <w:sz w:val="24"/>
                <w:szCs w:val="24"/>
                <w:lang w:val="sr-Cyrl-RS"/>
              </w:rPr>
            </w:pPr>
            <w:r w:rsidRPr="008E5CE7">
              <w:rPr>
                <w:rFonts w:ascii="Times New Roman" w:hAnsi="Times New Roman"/>
                <w:sz w:val="24"/>
                <w:szCs w:val="24"/>
                <w:lang w:val="sr-Cyrl-RS"/>
              </w:rPr>
              <w:t>Документација старешине</w:t>
            </w:r>
          </w:p>
        </w:tc>
      </w:tr>
      <w:tr w:rsidR="008E5CE7" w:rsidRPr="008E5CE7" w:rsidTr="008E5CE7">
        <w:trPr>
          <w:trHeight w:val="698"/>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На добровољној бази старешина организује вршњачке тимове за подршку који прате и помажу ученицима који су изостајали или су  са негативним супехом</w:t>
            </w:r>
          </w:p>
        </w:tc>
        <w:tc>
          <w:tcPr>
            <w:tcW w:w="2104"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Одељењски старешина</w:t>
            </w:r>
          </w:p>
        </w:tc>
        <w:tc>
          <w:tcPr>
            <w:tcW w:w="2756"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Вршњачки тимови су формирани и у  кординацији са старешином и стручном слућжбом прате ученика и помажу му да напреудје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године</w:t>
            </w:r>
          </w:p>
        </w:tc>
        <w:tc>
          <w:tcPr>
            <w:tcW w:w="1878" w:type="dxa"/>
            <w:tcBorders>
              <w:top w:val="single" w:sz="4" w:space="0" w:color="auto"/>
              <w:left w:val="single" w:sz="4" w:space="0" w:color="auto"/>
              <w:bottom w:val="single" w:sz="4" w:space="0" w:color="auto"/>
              <w:right w:val="single" w:sz="4" w:space="0" w:color="auto"/>
            </w:tcBorders>
          </w:tcPr>
          <w:p w:rsidR="008E5CE7" w:rsidRPr="008E5CE7" w:rsidRDefault="008E5CE7" w:rsidP="008E5CE7">
            <w:pPr>
              <w:widowControl w:val="0"/>
              <w:autoSpaceDN w:val="0"/>
              <w:spacing w:after="0" w:line="240" w:lineRule="auto"/>
              <w:rPr>
                <w:rFonts w:ascii="Times New Roman" w:hAnsi="Times New Roman"/>
                <w:sz w:val="24"/>
                <w:szCs w:val="24"/>
                <w:lang w:val="sr-Cyrl-RS"/>
              </w:rPr>
            </w:pPr>
          </w:p>
          <w:p w:rsidR="008E5CE7" w:rsidRPr="008E5CE7" w:rsidRDefault="008E5CE7" w:rsidP="008E5CE7">
            <w:pPr>
              <w:widowControl w:val="0"/>
              <w:autoSpaceDN w:val="0"/>
              <w:spacing w:after="0" w:line="240" w:lineRule="auto"/>
              <w:rPr>
                <w:rFonts w:ascii="Times New Roman" w:hAnsi="Times New Roman"/>
                <w:sz w:val="24"/>
                <w:szCs w:val="24"/>
                <w:lang w:val="sr-Cyrl-RS"/>
              </w:rPr>
            </w:pPr>
          </w:p>
          <w:p w:rsidR="008E5CE7" w:rsidRPr="008E5CE7" w:rsidRDefault="008E5CE7" w:rsidP="008E5CE7">
            <w:pPr>
              <w:widowControl w:val="0"/>
              <w:autoSpaceDN w:val="0"/>
              <w:spacing w:after="0" w:line="240" w:lineRule="auto"/>
              <w:rPr>
                <w:rFonts w:ascii="Times New Roman" w:hAnsi="Times New Roman"/>
                <w:sz w:val="24"/>
                <w:szCs w:val="24"/>
                <w:lang w:val="sr-Cyrl-RS"/>
              </w:rPr>
            </w:pPr>
            <w:r w:rsidRPr="008E5CE7">
              <w:rPr>
                <w:rFonts w:ascii="Times New Roman" w:hAnsi="Times New Roman"/>
                <w:sz w:val="24"/>
                <w:szCs w:val="24"/>
                <w:lang w:val="sr-Cyrl-RS"/>
              </w:rPr>
              <w:t>Документаицја старшеине</w:t>
            </w:r>
          </w:p>
        </w:tc>
      </w:tr>
      <w:tr w:rsidR="008E5CE7" w:rsidRPr="008E5CE7" w:rsidTr="008E5CE7">
        <w:trPr>
          <w:trHeight w:val="561"/>
        </w:trPr>
        <w:tc>
          <w:tcPr>
            <w:tcW w:w="3606" w:type="dxa"/>
            <w:vMerge w:val="restart"/>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3.Подстицање учествовања родитеља у животу школе</w:t>
            </w: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 xml:space="preserve">Одељењски старешина на састанцима  у сарадњи   са и на основу исказаних потреба  тимова и актива подстиче родитеље да се конкретно укључе у живот школе </w:t>
            </w:r>
          </w:p>
        </w:tc>
        <w:tc>
          <w:tcPr>
            <w:tcW w:w="2104"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Одељњески старешина</w:t>
            </w:r>
          </w:p>
        </w:tc>
        <w:tc>
          <w:tcPr>
            <w:tcW w:w="2756"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Одељењски старепина у кординацији са другим службама или самосталнио  успешно укључује родитеље у живот школе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године</w:t>
            </w:r>
          </w:p>
        </w:tc>
        <w:tc>
          <w:tcPr>
            <w:tcW w:w="1878" w:type="dxa"/>
            <w:tcBorders>
              <w:top w:val="single" w:sz="4" w:space="0" w:color="auto"/>
              <w:left w:val="single" w:sz="4" w:space="0" w:color="auto"/>
              <w:bottom w:val="single" w:sz="4" w:space="0" w:color="auto"/>
              <w:right w:val="single" w:sz="4" w:space="0" w:color="auto"/>
            </w:tcBorders>
            <w:hideMark/>
          </w:tcPr>
          <w:p w:rsidR="008E5CE7" w:rsidRPr="008E5CE7" w:rsidRDefault="008E5CE7" w:rsidP="008E5CE7">
            <w:pPr>
              <w:widowControl w:val="0"/>
              <w:autoSpaceDN w:val="0"/>
              <w:spacing w:after="0" w:line="240" w:lineRule="auto"/>
              <w:rPr>
                <w:rFonts w:ascii="Times New Roman" w:hAnsi="Times New Roman"/>
                <w:sz w:val="24"/>
                <w:szCs w:val="24"/>
                <w:lang w:val="sr-Cyrl-RS"/>
              </w:rPr>
            </w:pPr>
            <w:r w:rsidRPr="008E5CE7">
              <w:rPr>
                <w:rFonts w:ascii="Times New Roman" w:hAnsi="Times New Roman"/>
                <w:sz w:val="24"/>
                <w:szCs w:val="24"/>
                <w:lang w:val="sr-Cyrl-RS"/>
              </w:rPr>
              <w:t>Записници родитељских састанака</w:t>
            </w:r>
          </w:p>
        </w:tc>
      </w:tr>
      <w:tr w:rsidR="008E5CE7" w:rsidRPr="008E5CE7" w:rsidTr="008E5CE7">
        <w:trPr>
          <w:trHeight w:val="561"/>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Родитељи учесвтују у</w:t>
            </w: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представљању занимања</w:t>
            </w:r>
          </w:p>
        </w:tc>
        <w:tc>
          <w:tcPr>
            <w:tcW w:w="2104"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Одељењске старешине</w:t>
            </w: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ТИм за каријерно вођење и саветовање</w:t>
            </w:r>
          </w:p>
        </w:tc>
        <w:tc>
          <w:tcPr>
            <w:tcW w:w="2756"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Бар једна родитељ годишње представља занимање са тенденцијом</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године</w:t>
            </w:r>
          </w:p>
        </w:tc>
        <w:tc>
          <w:tcPr>
            <w:tcW w:w="1878" w:type="dxa"/>
            <w:tcBorders>
              <w:top w:val="single" w:sz="4" w:space="0" w:color="auto"/>
              <w:left w:val="single" w:sz="4" w:space="0" w:color="auto"/>
              <w:bottom w:val="single" w:sz="4" w:space="0" w:color="auto"/>
              <w:right w:val="single" w:sz="4" w:space="0" w:color="auto"/>
            </w:tcBorders>
          </w:tcPr>
          <w:p w:rsidR="008E5CE7" w:rsidRPr="008E5CE7" w:rsidRDefault="008E5CE7" w:rsidP="008E5CE7">
            <w:pPr>
              <w:widowControl w:val="0"/>
              <w:autoSpaceDN w:val="0"/>
              <w:spacing w:after="0" w:line="240" w:lineRule="auto"/>
              <w:rPr>
                <w:rFonts w:ascii="Times New Roman" w:hAnsi="Times New Roman"/>
                <w:sz w:val="24"/>
                <w:szCs w:val="24"/>
                <w:lang w:val="sr-Cyrl-RS"/>
              </w:rPr>
            </w:pPr>
          </w:p>
          <w:p w:rsidR="008E5CE7" w:rsidRPr="008E5CE7" w:rsidRDefault="008E5CE7" w:rsidP="008E5CE7">
            <w:pPr>
              <w:widowControl w:val="0"/>
              <w:autoSpaceDN w:val="0"/>
              <w:spacing w:after="0" w:line="240" w:lineRule="auto"/>
              <w:rPr>
                <w:rFonts w:ascii="Times New Roman" w:hAnsi="Times New Roman"/>
                <w:sz w:val="24"/>
                <w:szCs w:val="24"/>
                <w:lang w:val="sr-Cyrl-RS"/>
              </w:rPr>
            </w:pPr>
          </w:p>
          <w:p w:rsidR="008E5CE7" w:rsidRPr="008E5CE7" w:rsidRDefault="008E5CE7" w:rsidP="008E5CE7">
            <w:pPr>
              <w:widowControl w:val="0"/>
              <w:autoSpaceDN w:val="0"/>
              <w:spacing w:after="0" w:line="240" w:lineRule="auto"/>
              <w:rPr>
                <w:rFonts w:ascii="Times New Roman" w:hAnsi="Times New Roman"/>
                <w:sz w:val="24"/>
                <w:szCs w:val="24"/>
                <w:lang w:val="sr-Cyrl-RS"/>
              </w:rPr>
            </w:pPr>
            <w:r w:rsidRPr="008E5CE7">
              <w:rPr>
                <w:rFonts w:ascii="Times New Roman" w:hAnsi="Times New Roman"/>
                <w:sz w:val="24"/>
                <w:szCs w:val="24"/>
                <w:lang w:val="sr-Cyrl-RS"/>
              </w:rPr>
              <w:t>Извештај о реализованој активности</w:t>
            </w:r>
          </w:p>
          <w:p w:rsidR="008E5CE7" w:rsidRPr="008E5CE7" w:rsidRDefault="008E5CE7" w:rsidP="008E5CE7">
            <w:pPr>
              <w:widowControl w:val="0"/>
              <w:autoSpaceDN w:val="0"/>
              <w:spacing w:after="0" w:line="240" w:lineRule="auto"/>
              <w:rPr>
                <w:rFonts w:ascii="Times New Roman" w:hAnsi="Times New Roman"/>
                <w:sz w:val="24"/>
                <w:szCs w:val="24"/>
                <w:lang w:val="sr-Cyrl-RS"/>
              </w:rPr>
            </w:pPr>
          </w:p>
          <w:p w:rsidR="008E5CE7" w:rsidRPr="008E5CE7" w:rsidRDefault="008E5CE7" w:rsidP="008E5CE7">
            <w:pPr>
              <w:widowControl w:val="0"/>
              <w:autoSpaceDN w:val="0"/>
              <w:spacing w:after="0" w:line="240" w:lineRule="auto"/>
              <w:rPr>
                <w:rFonts w:ascii="Times New Roman" w:hAnsi="Times New Roman"/>
                <w:sz w:val="24"/>
                <w:szCs w:val="24"/>
                <w:lang w:val="sr-Cyrl-RS"/>
              </w:rPr>
            </w:pPr>
            <w:r w:rsidRPr="008E5CE7">
              <w:rPr>
                <w:rFonts w:ascii="Times New Roman" w:hAnsi="Times New Roman"/>
                <w:sz w:val="24"/>
                <w:szCs w:val="24"/>
                <w:lang w:val="sr-Cyrl-RS"/>
              </w:rPr>
              <w:t>Фотографије</w:t>
            </w:r>
          </w:p>
        </w:tc>
      </w:tr>
      <w:tr w:rsidR="008E5CE7" w:rsidRPr="008E5CE7" w:rsidTr="008E5CE7">
        <w:trPr>
          <w:trHeight w:val="561"/>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Родитељи експерти учествују као асистенти у извођењу наставе</w:t>
            </w:r>
          </w:p>
        </w:tc>
        <w:tc>
          <w:tcPr>
            <w:tcW w:w="2104"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Одељењске старешине</w:t>
            </w:r>
          </w:p>
        </w:tc>
        <w:tc>
          <w:tcPr>
            <w:tcW w:w="2756"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Уколико међу родитељима имају екперти у областима или предмету рада који је присутан у настави могу се ангажовати касо асистенти</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По могућству</w:t>
            </w:r>
          </w:p>
        </w:tc>
        <w:tc>
          <w:tcPr>
            <w:tcW w:w="1878" w:type="dxa"/>
            <w:tcBorders>
              <w:top w:val="single" w:sz="4" w:space="0" w:color="auto"/>
              <w:left w:val="single" w:sz="4" w:space="0" w:color="auto"/>
              <w:bottom w:val="single" w:sz="4" w:space="0" w:color="auto"/>
              <w:right w:val="single" w:sz="4" w:space="0" w:color="auto"/>
            </w:tcBorders>
          </w:tcPr>
          <w:p w:rsidR="008E5CE7" w:rsidRPr="008E5CE7" w:rsidRDefault="008E5CE7" w:rsidP="008E5CE7">
            <w:pPr>
              <w:widowControl w:val="0"/>
              <w:autoSpaceDN w:val="0"/>
              <w:spacing w:after="0" w:line="240" w:lineRule="auto"/>
              <w:rPr>
                <w:rFonts w:ascii="Times New Roman" w:hAnsi="Times New Roman"/>
                <w:sz w:val="24"/>
                <w:szCs w:val="24"/>
                <w:lang w:val="sr-Cyrl-RS"/>
              </w:rPr>
            </w:pPr>
            <w:r w:rsidRPr="008E5CE7">
              <w:rPr>
                <w:rFonts w:ascii="Times New Roman" w:hAnsi="Times New Roman"/>
                <w:sz w:val="24"/>
                <w:szCs w:val="24"/>
                <w:lang w:val="sr-Cyrl-RS"/>
              </w:rPr>
              <w:t>Дневе припреме</w:t>
            </w:r>
          </w:p>
          <w:p w:rsidR="008E5CE7" w:rsidRPr="008E5CE7" w:rsidRDefault="008E5CE7" w:rsidP="008E5CE7">
            <w:pPr>
              <w:widowControl w:val="0"/>
              <w:autoSpaceDN w:val="0"/>
              <w:spacing w:after="0" w:line="240" w:lineRule="auto"/>
              <w:rPr>
                <w:rFonts w:ascii="Times New Roman" w:hAnsi="Times New Roman"/>
                <w:sz w:val="24"/>
                <w:szCs w:val="24"/>
                <w:lang w:val="sr-Cyrl-RS"/>
              </w:rPr>
            </w:pPr>
          </w:p>
          <w:p w:rsidR="008E5CE7" w:rsidRPr="008E5CE7" w:rsidRDefault="008E5CE7" w:rsidP="008E5CE7">
            <w:pPr>
              <w:widowControl w:val="0"/>
              <w:autoSpaceDN w:val="0"/>
              <w:spacing w:after="0" w:line="240" w:lineRule="auto"/>
              <w:rPr>
                <w:rFonts w:ascii="Times New Roman" w:hAnsi="Times New Roman"/>
                <w:sz w:val="24"/>
                <w:szCs w:val="24"/>
                <w:lang w:val="sr-Cyrl-RS"/>
              </w:rPr>
            </w:pPr>
            <w:r w:rsidRPr="008E5CE7">
              <w:rPr>
                <w:rFonts w:ascii="Times New Roman" w:hAnsi="Times New Roman"/>
                <w:sz w:val="24"/>
                <w:szCs w:val="24"/>
                <w:lang w:val="sr-Cyrl-RS"/>
              </w:rPr>
              <w:t>Есдневник</w:t>
            </w:r>
          </w:p>
        </w:tc>
      </w:tr>
      <w:tr w:rsidR="008E5CE7" w:rsidRPr="008E5CE7" w:rsidTr="008E5CE7">
        <w:trPr>
          <w:trHeight w:val="561"/>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 xml:space="preserve">Родитељи су редовно обавештени и позвани на </w:t>
            </w:r>
            <w:r w:rsidRPr="008E5CE7">
              <w:rPr>
                <w:rFonts w:ascii="Times New Roman" w:hAnsi="Times New Roman"/>
                <w:sz w:val="24"/>
                <w:szCs w:val="24"/>
                <w:lang w:val="sr-Cyrl-RS"/>
              </w:rPr>
              <w:lastRenderedPageBreak/>
              <w:t>различити активности у школи</w:t>
            </w:r>
          </w:p>
        </w:tc>
        <w:tc>
          <w:tcPr>
            <w:tcW w:w="2104"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lastRenderedPageBreak/>
              <w:t>Директор</w:t>
            </w: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lastRenderedPageBreak/>
              <w:t>Одељењске стареине</w:t>
            </w:r>
          </w:p>
        </w:tc>
        <w:tc>
          <w:tcPr>
            <w:tcW w:w="2756"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lastRenderedPageBreak/>
              <w:t xml:space="preserve">Родитељи се позивају да присуствују  и </w:t>
            </w:r>
            <w:r w:rsidRPr="008E5CE7">
              <w:rPr>
                <w:rFonts w:ascii="Times New Roman" w:hAnsi="Times New Roman"/>
                <w:sz w:val="24"/>
                <w:szCs w:val="24"/>
                <w:lang w:val="sr-Cyrl-RS"/>
              </w:rPr>
              <w:lastRenderedPageBreak/>
              <w:t>присутвују активностима школе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lastRenderedPageBreak/>
              <w:t>Сваке године</w:t>
            </w:r>
          </w:p>
        </w:tc>
        <w:tc>
          <w:tcPr>
            <w:tcW w:w="1878" w:type="dxa"/>
            <w:tcBorders>
              <w:top w:val="single" w:sz="4" w:space="0" w:color="auto"/>
              <w:left w:val="single" w:sz="4" w:space="0" w:color="auto"/>
              <w:bottom w:val="single" w:sz="4" w:space="0" w:color="auto"/>
              <w:right w:val="single" w:sz="4" w:space="0" w:color="auto"/>
            </w:tcBorders>
          </w:tcPr>
          <w:p w:rsidR="008E5CE7" w:rsidRPr="008E5CE7" w:rsidRDefault="008E5CE7" w:rsidP="008E5CE7">
            <w:pPr>
              <w:widowControl w:val="0"/>
              <w:autoSpaceDN w:val="0"/>
              <w:spacing w:after="0" w:line="240" w:lineRule="auto"/>
              <w:rPr>
                <w:rFonts w:ascii="Times New Roman" w:hAnsi="Times New Roman"/>
                <w:sz w:val="24"/>
                <w:szCs w:val="24"/>
                <w:lang w:val="en-GB"/>
              </w:rPr>
            </w:pPr>
            <w:r w:rsidRPr="008E5CE7">
              <w:rPr>
                <w:rFonts w:ascii="Times New Roman" w:hAnsi="Times New Roman"/>
                <w:sz w:val="24"/>
                <w:szCs w:val="24"/>
                <w:lang w:val="sr-Cyrl-RS"/>
              </w:rPr>
              <w:t>Сајт школе</w:t>
            </w:r>
          </w:p>
          <w:p w:rsidR="008E5CE7" w:rsidRPr="008E5CE7" w:rsidRDefault="008E5CE7" w:rsidP="008E5CE7">
            <w:pPr>
              <w:widowControl w:val="0"/>
              <w:autoSpaceDN w:val="0"/>
              <w:spacing w:after="0" w:line="240" w:lineRule="auto"/>
              <w:rPr>
                <w:rFonts w:ascii="Times New Roman" w:hAnsi="Times New Roman"/>
                <w:sz w:val="24"/>
                <w:szCs w:val="24"/>
                <w:lang w:val="sr-Cyrl-RS"/>
              </w:rPr>
            </w:pPr>
          </w:p>
          <w:p w:rsidR="008E5CE7" w:rsidRPr="008E5CE7" w:rsidRDefault="008E5CE7" w:rsidP="008E5CE7">
            <w:pPr>
              <w:widowControl w:val="0"/>
              <w:autoSpaceDN w:val="0"/>
              <w:spacing w:after="0" w:line="240" w:lineRule="auto"/>
              <w:rPr>
                <w:rFonts w:ascii="Times New Roman" w:hAnsi="Times New Roman"/>
                <w:sz w:val="24"/>
                <w:szCs w:val="24"/>
                <w:lang w:val="sr-Cyrl-RS"/>
              </w:rPr>
            </w:pPr>
            <w:r w:rsidRPr="008E5CE7">
              <w:rPr>
                <w:rFonts w:ascii="Times New Roman" w:hAnsi="Times New Roman"/>
                <w:sz w:val="24"/>
                <w:szCs w:val="24"/>
                <w:lang w:val="sr-Cyrl-RS"/>
              </w:rPr>
              <w:lastRenderedPageBreak/>
              <w:t>Електронска комуникација старешине са родитељима</w:t>
            </w:r>
          </w:p>
        </w:tc>
      </w:tr>
      <w:tr w:rsidR="008E5CE7" w:rsidRPr="008E5CE7" w:rsidTr="008E5CE7">
        <w:trPr>
          <w:trHeight w:val="561"/>
        </w:trPr>
        <w:tc>
          <w:tcPr>
            <w:tcW w:w="15007" w:type="dxa"/>
            <w:vMerge/>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4"/>
                <w:szCs w:val="24"/>
                <w:lang w:val="sr-Cyrl-RS"/>
              </w:rPr>
            </w:pPr>
          </w:p>
        </w:tc>
        <w:tc>
          <w:tcPr>
            <w:tcW w:w="3043"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Родитељи активно учествују у раду Савета родитеља</w:t>
            </w:r>
          </w:p>
        </w:tc>
        <w:tc>
          <w:tcPr>
            <w:tcW w:w="2104"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Савет доитеља</w:t>
            </w:r>
          </w:p>
        </w:tc>
        <w:tc>
          <w:tcPr>
            <w:tcW w:w="2756"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Савет родитеља оцењује стање релеантних аспеката рада школе,предложене мере  школе идје своје предлоге</w:t>
            </w: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Представници информишу и дискутују са саветом о стању и мерама и оцењују предложене мере</w:t>
            </w: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N w:val="0"/>
              <w:spacing w:after="0" w:line="240" w:lineRule="auto"/>
              <w:jc w:val="center"/>
              <w:rPr>
                <w:rFonts w:ascii="Times New Roman" w:hAnsi="Times New Roman"/>
                <w:sz w:val="24"/>
                <w:szCs w:val="24"/>
                <w:lang w:val="en-GB"/>
              </w:rPr>
            </w:pP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Већи број родитеља се одазива на савет</w:t>
            </w: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p>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Сваке године</w:t>
            </w:r>
          </w:p>
        </w:tc>
        <w:tc>
          <w:tcPr>
            <w:tcW w:w="1878"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widowControl w:val="0"/>
              <w:autoSpaceDN w:val="0"/>
              <w:spacing w:after="0" w:line="240" w:lineRule="auto"/>
              <w:jc w:val="center"/>
              <w:rPr>
                <w:rFonts w:ascii="Times New Roman" w:hAnsi="Times New Roman"/>
                <w:sz w:val="24"/>
                <w:szCs w:val="24"/>
                <w:lang w:val="sr-Cyrl-RS"/>
              </w:rPr>
            </w:pPr>
            <w:r w:rsidRPr="008E5CE7">
              <w:rPr>
                <w:rFonts w:ascii="Times New Roman" w:hAnsi="Times New Roman"/>
                <w:sz w:val="24"/>
                <w:szCs w:val="24"/>
                <w:lang w:val="sr-Cyrl-RS"/>
              </w:rPr>
              <w:t>Записници савета родитеља</w:t>
            </w:r>
          </w:p>
        </w:tc>
      </w:tr>
    </w:tbl>
    <w:p w:rsidR="008E5CE7" w:rsidRPr="008E5CE7" w:rsidRDefault="008E5CE7" w:rsidP="008E5CE7">
      <w:pPr>
        <w:spacing w:after="0" w:line="240" w:lineRule="auto"/>
        <w:rPr>
          <w:rFonts w:ascii="Times New Roman" w:hAnsi="Times New Roman"/>
          <w:sz w:val="24"/>
          <w:szCs w:val="24"/>
          <w:lang w:val="sr-Cyrl-RS"/>
        </w:rPr>
        <w:sectPr w:rsidR="008E5CE7" w:rsidRPr="008E5CE7">
          <w:pgSz w:w="16840" w:h="11910" w:orient="landscape"/>
          <w:pgMar w:top="980" w:right="740" w:bottom="760" w:left="740" w:header="180" w:footer="561" w:gutter="0"/>
          <w:cols w:space="720"/>
        </w:sectPr>
      </w:pPr>
    </w:p>
    <w:p w:rsidR="008E5CE7" w:rsidRPr="008E5CE7" w:rsidRDefault="008E5CE7" w:rsidP="008E5CE7">
      <w:pPr>
        <w:widowControl w:val="0"/>
        <w:autoSpaceDE w:val="0"/>
        <w:autoSpaceDN w:val="0"/>
        <w:spacing w:after="0" w:line="240" w:lineRule="auto"/>
        <w:rPr>
          <w:rFonts w:ascii="Times New Roman" w:hAnsi="Times New Roman"/>
          <w:sz w:val="24"/>
          <w:szCs w:val="24"/>
        </w:rPr>
      </w:pPr>
    </w:p>
    <w:p w:rsidR="008E5CE7" w:rsidRPr="008E5CE7" w:rsidRDefault="008E5CE7" w:rsidP="008E5CE7">
      <w:pPr>
        <w:widowControl w:val="0"/>
        <w:autoSpaceDE w:val="0"/>
        <w:autoSpaceDN w:val="0"/>
        <w:spacing w:after="0" w:line="240" w:lineRule="auto"/>
        <w:rPr>
          <w:rFonts w:ascii="Times New Roman" w:hAnsi="Times New Roman"/>
          <w:sz w:val="24"/>
          <w:szCs w:val="24"/>
        </w:rPr>
      </w:pPr>
    </w:p>
    <w:p w:rsidR="00424397" w:rsidRDefault="00424397" w:rsidP="00E23A9D">
      <w:pPr>
        <w:rPr>
          <w:lang w:val="sr-Cyrl-RS"/>
        </w:rPr>
      </w:pPr>
    </w:p>
    <w:p w:rsidR="00424397" w:rsidRPr="00424397" w:rsidRDefault="00424397" w:rsidP="00424397">
      <w:pPr>
        <w:rPr>
          <w:b/>
          <w:sz w:val="23"/>
          <w:szCs w:val="23"/>
          <w:lang w:val="sr-Cyrl-CS"/>
        </w:rPr>
      </w:pPr>
    </w:p>
    <w:p w:rsidR="00424397" w:rsidRPr="00424397" w:rsidRDefault="009C1631" w:rsidP="00424397">
      <w:pPr>
        <w:rPr>
          <w:b/>
          <w:sz w:val="23"/>
          <w:szCs w:val="23"/>
          <w:lang w:val="en-GB"/>
        </w:rPr>
        <w:sectPr w:rsidR="00424397" w:rsidRPr="00424397" w:rsidSect="00424397">
          <w:pgSz w:w="16840" w:h="11907" w:orient="landscape" w:code="9"/>
          <w:pgMar w:top="1440" w:right="0" w:bottom="1440" w:left="1620" w:header="706" w:footer="706" w:gutter="0"/>
          <w:cols w:space="708"/>
          <w:titlePg/>
          <w:docGrid w:linePitch="360"/>
        </w:sectPr>
      </w:pPr>
      <w:r>
        <w:rPr>
          <w:b/>
          <w:sz w:val="23"/>
          <w:szCs w:val="23"/>
          <w:lang w:val="sr-Cyrl-RS"/>
        </w:rPr>
        <w:t xml:space="preserve">Записници  тима </w:t>
      </w:r>
      <w:r w:rsidR="00424397" w:rsidRPr="00424397">
        <w:rPr>
          <w:b/>
          <w:sz w:val="23"/>
          <w:szCs w:val="23"/>
          <w:lang w:val="sr-Cyrl-RS"/>
        </w:rPr>
        <w:t xml:space="preserve">се  благовремено заводе код секретара школе узимајући у обзир развојне циљ Р.П 1.2.4.1, док је садржина извештаја одређена структуром плана према Р.П 1.2.4.2 </w:t>
      </w:r>
    </w:p>
    <w:p w:rsidR="00424397" w:rsidRDefault="00424397" w:rsidP="00E23A9D">
      <w:pPr>
        <w:rPr>
          <w:lang w:val="sr-Cyrl-RS"/>
        </w:rPr>
      </w:pPr>
    </w:p>
    <w:p w:rsidR="00424397" w:rsidRDefault="00424397" w:rsidP="00E23A9D">
      <w:pPr>
        <w:rPr>
          <w:lang w:val="sr-Cyrl-RS"/>
        </w:rPr>
      </w:pPr>
    </w:p>
    <w:p w:rsidR="00424397" w:rsidRDefault="00424397" w:rsidP="00E23A9D">
      <w:pPr>
        <w:rPr>
          <w:lang w:val="sr-Cyrl-RS"/>
        </w:rPr>
      </w:pPr>
    </w:p>
    <w:p w:rsidR="002C356F" w:rsidRPr="007555A7" w:rsidRDefault="002C356F" w:rsidP="002C356F">
      <w:pPr>
        <w:rPr>
          <w:sz w:val="23"/>
          <w:szCs w:val="23"/>
          <w:lang w:val="sr-Cyrl-RS"/>
        </w:rPr>
      </w:pPr>
    </w:p>
    <w:p w:rsidR="002C356F" w:rsidRPr="007555A7" w:rsidRDefault="002C356F" w:rsidP="002C356F">
      <w:pPr>
        <w:pStyle w:val="Heading4"/>
        <w:rPr>
          <w:sz w:val="23"/>
          <w:szCs w:val="23"/>
        </w:rPr>
      </w:pPr>
      <w:bookmarkStart w:id="281" w:name="_Toc178805120"/>
      <w:r w:rsidRPr="007555A7">
        <w:rPr>
          <w:sz w:val="23"/>
          <w:szCs w:val="23"/>
        </w:rPr>
        <w:t>ТИМ ЗА OБЕЗБЕЂИВАЊЕ КВАЛИТЕТА И РАЗВОЈ УСТАНОВЕ</w:t>
      </w:r>
      <w:bookmarkEnd w:id="278"/>
      <w:bookmarkEnd w:id="281"/>
    </w:p>
    <w:p w:rsidR="002C356F" w:rsidRPr="007555A7" w:rsidRDefault="002C356F" w:rsidP="002C356F">
      <w:pPr>
        <w:rPr>
          <w:sz w:val="23"/>
          <w:szCs w:val="23"/>
        </w:rPr>
      </w:pPr>
    </w:p>
    <w:p w:rsidR="002C356F" w:rsidRPr="007555A7" w:rsidRDefault="002C356F" w:rsidP="002C356F">
      <w:pPr>
        <w:rPr>
          <w:sz w:val="23"/>
          <w:szCs w:val="23"/>
        </w:rPr>
      </w:pPr>
    </w:p>
    <w:p w:rsidR="0066113D" w:rsidRPr="007555A7" w:rsidRDefault="0066113D" w:rsidP="0066113D">
      <w:pPr>
        <w:rPr>
          <w:rFonts w:eastAsia="Calibri"/>
          <w:sz w:val="27"/>
          <w:szCs w:val="27"/>
        </w:rPr>
      </w:pPr>
    </w:p>
    <w:p w:rsidR="0066113D" w:rsidRPr="007555A7" w:rsidRDefault="0066113D" w:rsidP="0066113D">
      <w:pPr>
        <w:rPr>
          <w:rFonts w:eastAsia="Calibri"/>
          <w:sz w:val="23"/>
          <w:szCs w:val="23"/>
        </w:rPr>
      </w:pPr>
      <w:r w:rsidRPr="007555A7">
        <w:rPr>
          <w:rFonts w:eastAsia="Calibri"/>
          <w:sz w:val="23"/>
          <w:szCs w:val="23"/>
        </w:rPr>
        <w:t>Тим за обезбеђивање квалитета и развој установе формиран је у складу са чланом 130, став 14, тачка 4. Закона о основама система образовања и васпитања („Службени гласник РС“ бр.88/2017, 27/2018- др.закони, 10/2019, 6/2020).</w:t>
      </w:r>
    </w:p>
    <w:p w:rsidR="0066113D" w:rsidRPr="007555A7" w:rsidRDefault="0066113D" w:rsidP="0066113D">
      <w:pPr>
        <w:rPr>
          <w:rFonts w:eastAsiaTheme="minorHAnsi"/>
          <w:sz w:val="23"/>
          <w:szCs w:val="23"/>
        </w:rPr>
      </w:pPr>
    </w:p>
    <w:p w:rsidR="0066113D" w:rsidRPr="007555A7" w:rsidRDefault="0066113D" w:rsidP="0066113D">
      <w:pPr>
        <w:rPr>
          <w:rFonts w:eastAsia="Calibri"/>
          <w:sz w:val="23"/>
          <w:szCs w:val="23"/>
        </w:rPr>
      </w:pPr>
      <w:r w:rsidRPr="007555A7">
        <w:rPr>
          <w:rFonts w:eastAsia="Calibri"/>
          <w:sz w:val="23"/>
          <w:szCs w:val="23"/>
        </w:rPr>
        <w:t>Тим за обезбеђивање квалитета и развој установе:</w:t>
      </w:r>
    </w:p>
    <w:p w:rsidR="0066113D" w:rsidRPr="007555A7" w:rsidRDefault="0066113D" w:rsidP="0066113D">
      <w:pPr>
        <w:rPr>
          <w:rFonts w:eastAsia="Calibri"/>
          <w:sz w:val="23"/>
          <w:szCs w:val="23"/>
        </w:rPr>
      </w:pPr>
      <w:r w:rsidRPr="007555A7">
        <w:rPr>
          <w:rFonts w:eastAsia="Calibri"/>
          <w:sz w:val="23"/>
          <w:szCs w:val="23"/>
        </w:rPr>
        <w:t xml:space="preserve"> </w:t>
      </w:r>
      <w:r w:rsidRPr="007555A7">
        <w:rPr>
          <w:rFonts w:eastAsia="Calibri"/>
          <w:sz w:val="23"/>
          <w:szCs w:val="23"/>
        </w:rPr>
        <w:sym w:font="Symbol" w:char="F0B7"/>
      </w:r>
      <w:r w:rsidRPr="007555A7">
        <w:rPr>
          <w:rFonts w:eastAsia="Calibri"/>
          <w:sz w:val="23"/>
          <w:szCs w:val="23"/>
        </w:rPr>
        <w:t xml:space="preserve"> стара се о обезбеђивању и унапређивању квалитета образовно-васпитног рада установе;</w:t>
      </w:r>
    </w:p>
    <w:p w:rsidR="0066113D" w:rsidRPr="007555A7" w:rsidRDefault="0066113D" w:rsidP="0066113D">
      <w:pPr>
        <w:rPr>
          <w:rFonts w:eastAsia="Calibri"/>
          <w:sz w:val="23"/>
          <w:szCs w:val="23"/>
        </w:rPr>
      </w:pPr>
      <w:r w:rsidRPr="007555A7">
        <w:rPr>
          <w:rFonts w:eastAsia="Calibri"/>
          <w:sz w:val="23"/>
          <w:szCs w:val="23"/>
        </w:rPr>
        <w:t xml:space="preserve"> </w:t>
      </w:r>
      <w:r w:rsidRPr="007555A7">
        <w:rPr>
          <w:rFonts w:eastAsia="Calibri"/>
          <w:sz w:val="23"/>
          <w:szCs w:val="23"/>
        </w:rPr>
        <w:sym w:font="Symbol" w:char="F0B7"/>
      </w:r>
      <w:r w:rsidRPr="007555A7">
        <w:rPr>
          <w:rFonts w:eastAsia="Calibri"/>
          <w:sz w:val="23"/>
          <w:szCs w:val="23"/>
        </w:rPr>
        <w:t xml:space="preserve"> прати остваривање школског програма;</w:t>
      </w:r>
    </w:p>
    <w:p w:rsidR="0066113D" w:rsidRPr="007555A7" w:rsidRDefault="0066113D" w:rsidP="0066113D">
      <w:pPr>
        <w:rPr>
          <w:rFonts w:eastAsia="Calibri"/>
          <w:sz w:val="23"/>
          <w:szCs w:val="23"/>
        </w:rPr>
      </w:pPr>
      <w:r w:rsidRPr="007555A7">
        <w:rPr>
          <w:rFonts w:eastAsia="Calibri"/>
          <w:sz w:val="23"/>
          <w:szCs w:val="23"/>
        </w:rPr>
        <w:t xml:space="preserve"> </w:t>
      </w:r>
      <w:r w:rsidRPr="007555A7">
        <w:rPr>
          <w:rFonts w:eastAsia="Calibri"/>
          <w:sz w:val="23"/>
          <w:szCs w:val="23"/>
        </w:rPr>
        <w:sym w:font="Symbol" w:char="F0B7"/>
      </w:r>
      <w:r w:rsidRPr="007555A7">
        <w:rPr>
          <w:rFonts w:eastAsia="Calibri"/>
          <w:sz w:val="23"/>
          <w:szCs w:val="23"/>
        </w:rPr>
        <w:t xml:space="preserve"> стара се о остваривању циљева и стандарда постигућа, развоја компетенција;</w:t>
      </w:r>
    </w:p>
    <w:p w:rsidR="0066113D" w:rsidRPr="007555A7" w:rsidRDefault="0066113D" w:rsidP="0066113D">
      <w:pPr>
        <w:rPr>
          <w:rFonts w:eastAsia="Calibri"/>
          <w:sz w:val="23"/>
          <w:szCs w:val="23"/>
        </w:rPr>
      </w:pPr>
      <w:r w:rsidRPr="007555A7">
        <w:rPr>
          <w:rFonts w:eastAsia="Calibri"/>
          <w:sz w:val="23"/>
          <w:szCs w:val="23"/>
        </w:rPr>
        <w:t xml:space="preserve"> </w:t>
      </w:r>
      <w:r w:rsidRPr="007555A7">
        <w:rPr>
          <w:rFonts w:eastAsia="Calibri"/>
          <w:sz w:val="23"/>
          <w:szCs w:val="23"/>
        </w:rPr>
        <w:sym w:font="Symbol" w:char="F0B7"/>
      </w:r>
      <w:r w:rsidRPr="007555A7">
        <w:rPr>
          <w:rFonts w:eastAsia="Calibri"/>
          <w:sz w:val="23"/>
          <w:szCs w:val="23"/>
        </w:rPr>
        <w:t xml:space="preserve"> вреднује резултате рада наставника и стручних сарадника;</w:t>
      </w:r>
    </w:p>
    <w:p w:rsidR="0066113D" w:rsidRPr="007555A7" w:rsidRDefault="0066113D" w:rsidP="0066113D">
      <w:pPr>
        <w:rPr>
          <w:rFonts w:eastAsia="Calibri"/>
          <w:sz w:val="23"/>
          <w:szCs w:val="23"/>
        </w:rPr>
      </w:pPr>
      <w:r w:rsidRPr="007555A7">
        <w:rPr>
          <w:rFonts w:eastAsia="Calibri"/>
          <w:sz w:val="23"/>
          <w:szCs w:val="23"/>
        </w:rPr>
        <w:t xml:space="preserve"> </w:t>
      </w:r>
      <w:r w:rsidRPr="007555A7">
        <w:rPr>
          <w:rFonts w:eastAsia="Calibri"/>
          <w:sz w:val="23"/>
          <w:szCs w:val="23"/>
        </w:rPr>
        <w:sym w:font="Symbol" w:char="F0B7"/>
      </w:r>
      <w:r w:rsidRPr="007555A7">
        <w:rPr>
          <w:rFonts w:eastAsia="Calibri"/>
          <w:sz w:val="23"/>
          <w:szCs w:val="23"/>
        </w:rPr>
        <w:t xml:space="preserve"> прати и утврђује резултате рада ученика.</w:t>
      </w:r>
    </w:p>
    <w:p w:rsidR="0066113D" w:rsidRPr="007555A7" w:rsidRDefault="0066113D" w:rsidP="0066113D">
      <w:pPr>
        <w:shd w:val="clear" w:color="auto" w:fill="FFFFFF"/>
        <w:spacing w:after="360"/>
        <w:ind w:firstLine="708"/>
        <w:rPr>
          <w:sz w:val="23"/>
          <w:szCs w:val="23"/>
        </w:rPr>
      </w:pPr>
      <w:r w:rsidRPr="007555A7">
        <w:rPr>
          <w:sz w:val="23"/>
          <w:szCs w:val="23"/>
        </w:rPr>
        <w:t>Тим образује директор школе и бира га из реда наставника и стручн</w:t>
      </w:r>
      <w:r w:rsidRPr="007555A7">
        <w:rPr>
          <w:sz w:val="23"/>
          <w:szCs w:val="23"/>
          <w:lang w:val="sr-Cyrl-BA"/>
        </w:rPr>
        <w:t>их</w:t>
      </w:r>
      <w:r w:rsidRPr="007555A7">
        <w:rPr>
          <w:sz w:val="23"/>
          <w:szCs w:val="23"/>
        </w:rPr>
        <w:t xml:space="preserve"> сарадника – утврђује координатора, број и састав чланова Тима. Састав Тима и п</w:t>
      </w:r>
      <w:r w:rsidRPr="007555A7">
        <w:rPr>
          <w:sz w:val="23"/>
          <w:szCs w:val="23"/>
          <w:lang w:val="sr-Cyrl-BA"/>
        </w:rPr>
        <w:t>лан</w:t>
      </w:r>
      <w:r w:rsidRPr="007555A7">
        <w:rPr>
          <w:sz w:val="23"/>
          <w:szCs w:val="23"/>
        </w:rPr>
        <w:t xml:space="preserve"> рада су саставни део Годишњег плана рада Школе.</w:t>
      </w:r>
    </w:p>
    <w:p w:rsidR="0066113D" w:rsidRPr="007555A7" w:rsidRDefault="0066113D" w:rsidP="0066113D">
      <w:pPr>
        <w:shd w:val="clear" w:color="auto" w:fill="FFFFFF"/>
        <w:spacing w:after="360"/>
        <w:rPr>
          <w:sz w:val="23"/>
          <w:szCs w:val="23"/>
        </w:rPr>
      </w:pPr>
      <w:r w:rsidRPr="007555A7">
        <w:rPr>
          <w:sz w:val="23"/>
          <w:szCs w:val="23"/>
        </w:rPr>
        <w:t>За свој рад Тим за обезбеђивањ</w:t>
      </w:r>
      <w:r w:rsidRPr="007555A7">
        <w:rPr>
          <w:sz w:val="23"/>
          <w:szCs w:val="23"/>
          <w:lang w:val="sr-Cyrl-BA"/>
        </w:rPr>
        <w:t>е</w:t>
      </w:r>
      <w:r w:rsidRPr="007555A7">
        <w:rPr>
          <w:sz w:val="23"/>
          <w:szCs w:val="23"/>
        </w:rPr>
        <w:t xml:space="preserve"> квалитета и развој установе одговара директору и Наставничком већу.</w:t>
      </w:r>
    </w:p>
    <w:p w:rsidR="0066113D" w:rsidRPr="007555A7" w:rsidRDefault="0066113D" w:rsidP="0066113D">
      <w:pPr>
        <w:shd w:val="clear" w:color="auto" w:fill="FFFFFF"/>
        <w:spacing w:after="360"/>
        <w:rPr>
          <w:sz w:val="23"/>
          <w:szCs w:val="23"/>
        </w:rPr>
      </w:pPr>
      <w:r w:rsidRPr="007555A7">
        <w:rPr>
          <w:sz w:val="23"/>
          <w:szCs w:val="23"/>
        </w:rPr>
        <w:t>Задатак тима је да:</w:t>
      </w:r>
    </w:p>
    <w:p w:rsidR="0066113D" w:rsidRPr="007555A7" w:rsidRDefault="0066113D" w:rsidP="0066113D">
      <w:pPr>
        <w:shd w:val="clear" w:color="auto" w:fill="FFFFFF"/>
        <w:spacing w:after="360"/>
        <w:rPr>
          <w:sz w:val="23"/>
          <w:szCs w:val="23"/>
        </w:rPr>
      </w:pPr>
      <w:r w:rsidRPr="007555A7">
        <w:rPr>
          <w:sz w:val="23"/>
          <w:szCs w:val="23"/>
        </w:rPr>
        <w:t>1) Учествује у изради аката који се односе на обезбеђивање квалитета рада и развој Школе;</w:t>
      </w:r>
    </w:p>
    <w:p w:rsidR="0066113D" w:rsidRPr="007555A7" w:rsidRDefault="0066113D" w:rsidP="0066113D">
      <w:pPr>
        <w:shd w:val="clear" w:color="auto" w:fill="FFFFFF"/>
        <w:spacing w:after="360"/>
        <w:rPr>
          <w:sz w:val="23"/>
          <w:szCs w:val="23"/>
        </w:rPr>
      </w:pPr>
      <w:r w:rsidRPr="007555A7">
        <w:rPr>
          <w:sz w:val="23"/>
          <w:szCs w:val="23"/>
        </w:rPr>
        <w:t>2) Израђује пројекте који су у вези са обезбеђивањем квалитета рада и развој Школе;</w:t>
      </w:r>
    </w:p>
    <w:p w:rsidR="0066113D" w:rsidRPr="007555A7" w:rsidRDefault="0066113D" w:rsidP="0066113D">
      <w:pPr>
        <w:shd w:val="clear" w:color="auto" w:fill="FFFFFF"/>
        <w:spacing w:after="360"/>
        <w:rPr>
          <w:sz w:val="23"/>
          <w:szCs w:val="23"/>
        </w:rPr>
      </w:pPr>
      <w:r w:rsidRPr="007555A7">
        <w:rPr>
          <w:sz w:val="23"/>
          <w:szCs w:val="23"/>
        </w:rPr>
        <w:t>3) Учествује у обезбеђивању услова за обезбеђивање квалитета рада и развој Школе;</w:t>
      </w:r>
    </w:p>
    <w:p w:rsidR="0066113D" w:rsidRPr="007555A7" w:rsidRDefault="0066113D" w:rsidP="0066113D">
      <w:pPr>
        <w:shd w:val="clear" w:color="auto" w:fill="FFFFFF"/>
        <w:spacing w:after="360"/>
        <w:rPr>
          <w:sz w:val="23"/>
          <w:szCs w:val="23"/>
        </w:rPr>
      </w:pPr>
      <w:r w:rsidRPr="007555A7">
        <w:rPr>
          <w:sz w:val="23"/>
          <w:szCs w:val="23"/>
        </w:rPr>
        <w:t>4) Сарађује с</w:t>
      </w:r>
      <w:r w:rsidRPr="007555A7">
        <w:rPr>
          <w:sz w:val="23"/>
          <w:szCs w:val="23"/>
          <w:lang w:val="sr-Cyrl-BA"/>
        </w:rPr>
        <w:t>а</w:t>
      </w:r>
      <w:r w:rsidRPr="007555A7">
        <w:rPr>
          <w:sz w:val="23"/>
          <w:szCs w:val="23"/>
        </w:rPr>
        <w:t xml:space="preserve"> органима Школе и другим субјектима у Школи и ван ње на испуњавању задатака из своје надлежности;</w:t>
      </w:r>
    </w:p>
    <w:p w:rsidR="0066113D" w:rsidRPr="007555A7" w:rsidRDefault="0066113D" w:rsidP="0066113D">
      <w:pPr>
        <w:shd w:val="clear" w:color="auto" w:fill="FFFFFF"/>
        <w:spacing w:after="360"/>
        <w:rPr>
          <w:sz w:val="23"/>
          <w:szCs w:val="23"/>
        </w:rPr>
      </w:pPr>
      <w:r w:rsidRPr="007555A7">
        <w:rPr>
          <w:sz w:val="23"/>
          <w:szCs w:val="23"/>
        </w:rPr>
        <w:lastRenderedPageBreak/>
        <w:t>5) Реализује и контролише реализацију стручног усавршавања наставника и стручних сарадника;</w:t>
      </w:r>
    </w:p>
    <w:p w:rsidR="0066113D" w:rsidRPr="007555A7" w:rsidRDefault="0066113D" w:rsidP="0066113D">
      <w:pPr>
        <w:shd w:val="clear" w:color="auto" w:fill="FFFFFF"/>
        <w:spacing w:after="360"/>
        <w:rPr>
          <w:sz w:val="23"/>
          <w:szCs w:val="23"/>
        </w:rPr>
      </w:pPr>
      <w:r w:rsidRPr="007555A7">
        <w:rPr>
          <w:sz w:val="23"/>
          <w:szCs w:val="23"/>
        </w:rPr>
        <w:t>6) Прати примену закона, Статута и других општих аката Школе, чија је примена важ</w:t>
      </w:r>
      <w:r w:rsidRPr="007555A7">
        <w:rPr>
          <w:sz w:val="23"/>
          <w:szCs w:val="23"/>
        </w:rPr>
        <w:softHyphen/>
        <w:t>на за обезбеђивање квалитета рада и развој Школе;</w:t>
      </w:r>
    </w:p>
    <w:p w:rsidR="0066113D" w:rsidRPr="007555A7" w:rsidRDefault="0066113D" w:rsidP="0066113D">
      <w:pPr>
        <w:shd w:val="clear" w:color="auto" w:fill="FFFFFF"/>
        <w:rPr>
          <w:sz w:val="23"/>
          <w:szCs w:val="23"/>
        </w:rPr>
      </w:pPr>
      <w:r w:rsidRPr="007555A7">
        <w:rPr>
          <w:sz w:val="23"/>
          <w:szCs w:val="23"/>
        </w:rPr>
        <w:t>7) О свом раду сачињава извештај који је саставни део извештаја о остваривању Годишњег плана  рада Школе.</w:t>
      </w:r>
    </w:p>
    <w:p w:rsidR="0066113D" w:rsidRPr="007555A7" w:rsidRDefault="0066113D" w:rsidP="0066113D">
      <w:pPr>
        <w:shd w:val="clear" w:color="auto" w:fill="FFFFFF"/>
        <w:rPr>
          <w:sz w:val="23"/>
          <w:szCs w:val="23"/>
        </w:rPr>
      </w:pPr>
    </w:p>
    <w:p w:rsidR="0066113D" w:rsidRPr="007555A7" w:rsidRDefault="0066113D" w:rsidP="0066113D">
      <w:pPr>
        <w:widowControl w:val="0"/>
        <w:suppressAutoHyphens/>
        <w:autoSpaceDN w:val="0"/>
        <w:jc w:val="both"/>
        <w:textAlignment w:val="baseline"/>
        <w:rPr>
          <w:rFonts w:eastAsia="SimSun"/>
          <w:kern w:val="3"/>
          <w:sz w:val="23"/>
          <w:szCs w:val="23"/>
          <w:lang w:val="ru-RU" w:eastAsia="zh-CN" w:bidi="hi-IN"/>
        </w:rPr>
      </w:pPr>
      <w:r w:rsidRPr="007555A7">
        <w:rPr>
          <w:rFonts w:eastAsia="SimSun"/>
          <w:kern w:val="3"/>
          <w:sz w:val="23"/>
          <w:szCs w:val="23"/>
          <w:lang w:val="ru-RU" w:eastAsia="zh-CN" w:bidi="hi-IN"/>
        </w:rPr>
        <w:t>Тим има следеће надлежности :</w:t>
      </w:r>
    </w:p>
    <w:p w:rsidR="0066113D" w:rsidRPr="007555A7" w:rsidRDefault="0066113D" w:rsidP="00205D9A">
      <w:pPr>
        <w:pStyle w:val="ListParagraph"/>
        <w:widowControl w:val="0"/>
        <w:numPr>
          <w:ilvl w:val="0"/>
          <w:numId w:val="79"/>
        </w:numPr>
        <w:suppressAutoHyphens/>
        <w:autoSpaceDN w:val="0"/>
        <w:spacing w:after="200" w:line="276" w:lineRule="auto"/>
        <w:jc w:val="both"/>
        <w:textAlignment w:val="baseline"/>
        <w:rPr>
          <w:rFonts w:eastAsia="SimSun"/>
          <w:kern w:val="3"/>
          <w:sz w:val="23"/>
          <w:szCs w:val="23"/>
          <w:lang w:val="ru-RU" w:eastAsia="zh-CN" w:bidi="hi-IN"/>
        </w:rPr>
      </w:pPr>
      <w:r w:rsidRPr="007555A7">
        <w:rPr>
          <w:rFonts w:eastAsia="SimSun"/>
          <w:kern w:val="3"/>
          <w:sz w:val="23"/>
          <w:szCs w:val="23"/>
          <w:lang w:val="ru-RU" w:eastAsia="zh-CN" w:bidi="hi-IN"/>
        </w:rPr>
        <w:t>прати обазбеђивање и унапређивање квалитета образовно – васпитног рада у установи;</w:t>
      </w:r>
    </w:p>
    <w:p w:rsidR="0066113D" w:rsidRPr="007555A7" w:rsidRDefault="0066113D" w:rsidP="00205D9A">
      <w:pPr>
        <w:pStyle w:val="ListParagraph"/>
        <w:widowControl w:val="0"/>
        <w:numPr>
          <w:ilvl w:val="0"/>
          <w:numId w:val="79"/>
        </w:numPr>
        <w:suppressAutoHyphens/>
        <w:autoSpaceDN w:val="0"/>
        <w:spacing w:after="200" w:line="276" w:lineRule="auto"/>
        <w:jc w:val="both"/>
        <w:textAlignment w:val="baseline"/>
        <w:rPr>
          <w:rFonts w:eastAsia="SimSun"/>
          <w:kern w:val="3"/>
          <w:sz w:val="23"/>
          <w:szCs w:val="23"/>
          <w:lang w:val="ru-RU" w:eastAsia="zh-CN" w:bidi="hi-IN"/>
        </w:rPr>
      </w:pPr>
      <w:r w:rsidRPr="007555A7">
        <w:rPr>
          <w:rFonts w:eastAsia="SimSun"/>
          <w:kern w:val="3"/>
          <w:sz w:val="23"/>
          <w:szCs w:val="23"/>
          <w:lang w:val="ru-RU" w:eastAsia="zh-CN" w:bidi="hi-IN"/>
        </w:rPr>
        <w:t>стара се о остваривању школског програма;</w:t>
      </w:r>
    </w:p>
    <w:p w:rsidR="0066113D" w:rsidRPr="007555A7" w:rsidRDefault="0066113D" w:rsidP="00205D9A">
      <w:pPr>
        <w:pStyle w:val="ListParagraph"/>
        <w:widowControl w:val="0"/>
        <w:numPr>
          <w:ilvl w:val="0"/>
          <w:numId w:val="79"/>
        </w:numPr>
        <w:suppressAutoHyphens/>
        <w:autoSpaceDN w:val="0"/>
        <w:spacing w:after="200" w:line="276" w:lineRule="auto"/>
        <w:jc w:val="both"/>
        <w:textAlignment w:val="baseline"/>
        <w:rPr>
          <w:rFonts w:eastAsia="SimSun"/>
          <w:kern w:val="3"/>
          <w:sz w:val="23"/>
          <w:szCs w:val="23"/>
          <w:lang w:val="ru-RU" w:eastAsia="zh-CN" w:bidi="hi-IN"/>
        </w:rPr>
      </w:pPr>
      <w:r w:rsidRPr="007555A7">
        <w:rPr>
          <w:rFonts w:eastAsia="SimSun"/>
          <w:kern w:val="3"/>
          <w:sz w:val="23"/>
          <w:szCs w:val="23"/>
          <w:lang w:val="ru-RU" w:eastAsia="zh-CN" w:bidi="hi-IN"/>
        </w:rPr>
        <w:t>стара се о остваривању циљева и стандарда постигнућа ;</w:t>
      </w:r>
    </w:p>
    <w:p w:rsidR="0066113D" w:rsidRPr="007555A7" w:rsidRDefault="0066113D" w:rsidP="00205D9A">
      <w:pPr>
        <w:pStyle w:val="ListParagraph"/>
        <w:widowControl w:val="0"/>
        <w:numPr>
          <w:ilvl w:val="0"/>
          <w:numId w:val="79"/>
        </w:numPr>
        <w:suppressAutoHyphens/>
        <w:autoSpaceDN w:val="0"/>
        <w:spacing w:after="200" w:line="276" w:lineRule="auto"/>
        <w:jc w:val="both"/>
        <w:textAlignment w:val="baseline"/>
        <w:rPr>
          <w:rFonts w:eastAsia="SimSun"/>
          <w:kern w:val="3"/>
          <w:sz w:val="23"/>
          <w:szCs w:val="23"/>
          <w:lang w:val="ru-RU" w:eastAsia="zh-CN" w:bidi="hi-IN"/>
        </w:rPr>
      </w:pPr>
      <w:r w:rsidRPr="007555A7">
        <w:rPr>
          <w:rFonts w:eastAsia="SimSun"/>
          <w:kern w:val="3"/>
          <w:sz w:val="23"/>
          <w:szCs w:val="23"/>
          <w:lang w:val="ru-RU" w:eastAsia="zh-CN" w:bidi="hi-IN"/>
        </w:rPr>
        <w:t>стара се о развоју компетенција;</w:t>
      </w:r>
    </w:p>
    <w:p w:rsidR="0066113D" w:rsidRPr="007555A7" w:rsidRDefault="0066113D" w:rsidP="00205D9A">
      <w:pPr>
        <w:pStyle w:val="ListParagraph"/>
        <w:widowControl w:val="0"/>
        <w:numPr>
          <w:ilvl w:val="0"/>
          <w:numId w:val="79"/>
        </w:numPr>
        <w:suppressAutoHyphens/>
        <w:autoSpaceDN w:val="0"/>
        <w:spacing w:after="200" w:line="276" w:lineRule="auto"/>
        <w:jc w:val="both"/>
        <w:textAlignment w:val="baseline"/>
        <w:rPr>
          <w:rFonts w:eastAsia="SimSun"/>
          <w:kern w:val="3"/>
          <w:sz w:val="23"/>
          <w:szCs w:val="23"/>
          <w:lang w:val="ru-RU" w:eastAsia="zh-CN" w:bidi="hi-IN"/>
        </w:rPr>
      </w:pPr>
      <w:r w:rsidRPr="007555A7">
        <w:rPr>
          <w:rFonts w:eastAsia="SimSun"/>
          <w:kern w:val="3"/>
          <w:sz w:val="23"/>
          <w:szCs w:val="23"/>
          <w:lang w:val="ru-RU" w:eastAsia="zh-CN" w:bidi="hi-IN"/>
        </w:rPr>
        <w:t>вреднује резултате рада наставника, васпитача и стручног сарадника;</w:t>
      </w:r>
    </w:p>
    <w:p w:rsidR="0066113D" w:rsidRPr="007555A7" w:rsidRDefault="0066113D" w:rsidP="00205D9A">
      <w:pPr>
        <w:pStyle w:val="ListParagraph"/>
        <w:widowControl w:val="0"/>
        <w:numPr>
          <w:ilvl w:val="0"/>
          <w:numId w:val="79"/>
        </w:numPr>
        <w:suppressAutoHyphens/>
        <w:autoSpaceDN w:val="0"/>
        <w:spacing w:after="200" w:line="276" w:lineRule="auto"/>
        <w:jc w:val="both"/>
        <w:textAlignment w:val="baseline"/>
        <w:rPr>
          <w:rFonts w:eastAsia="SimSun"/>
          <w:kern w:val="3"/>
          <w:sz w:val="23"/>
          <w:szCs w:val="23"/>
          <w:lang w:val="ru-RU" w:eastAsia="zh-CN" w:bidi="hi-IN"/>
        </w:rPr>
      </w:pPr>
      <w:r w:rsidRPr="007555A7">
        <w:rPr>
          <w:rFonts w:eastAsia="SimSun"/>
          <w:kern w:val="3"/>
          <w:sz w:val="23"/>
          <w:szCs w:val="23"/>
          <w:lang w:val="ru-RU" w:eastAsia="zh-CN" w:bidi="hi-IN"/>
        </w:rPr>
        <w:t>прати и утврђује резултате рада ученика и одраслих.</w:t>
      </w:r>
    </w:p>
    <w:p w:rsidR="0066113D" w:rsidRPr="007555A7" w:rsidRDefault="0066113D" w:rsidP="0066113D">
      <w:pPr>
        <w:rPr>
          <w:sz w:val="23"/>
          <w:szCs w:val="23"/>
          <w:lang w:val="sr-Cyrl-BA"/>
        </w:rPr>
      </w:pPr>
    </w:p>
    <w:p w:rsidR="0066113D" w:rsidRPr="007555A7" w:rsidRDefault="0066113D" w:rsidP="0066113D">
      <w:pPr>
        <w:rPr>
          <w:sz w:val="23"/>
          <w:szCs w:val="23"/>
          <w:lang w:val="sr-Cyrl-BA"/>
        </w:rPr>
      </w:pPr>
    </w:p>
    <w:p w:rsidR="0066113D" w:rsidRPr="007555A7" w:rsidRDefault="0066113D" w:rsidP="00980AA4">
      <w:pPr>
        <w:jc w:val="center"/>
        <w:rPr>
          <w:sz w:val="23"/>
          <w:szCs w:val="23"/>
          <w:lang w:val="sr-Cyrl-BA"/>
        </w:rPr>
      </w:pPr>
      <w:r w:rsidRPr="007555A7">
        <w:rPr>
          <w:sz w:val="23"/>
          <w:szCs w:val="23"/>
          <w:lang w:val="sr-Cyrl-BA"/>
        </w:rPr>
        <w:t>ПЛАН РАДА</w:t>
      </w:r>
    </w:p>
    <w:tbl>
      <w:tblPr>
        <w:tblStyle w:val="TableGrid11"/>
        <w:tblpPr w:leftFromText="180" w:rightFromText="180" w:vertAnchor="text" w:horzAnchor="margin" w:tblpXSpec="center" w:tblpY="147"/>
        <w:tblW w:w="11040" w:type="dxa"/>
        <w:tblInd w:w="0" w:type="dxa"/>
        <w:tblLayout w:type="fixed"/>
        <w:tblLook w:val="04A0" w:firstRow="1" w:lastRow="0" w:firstColumn="1" w:lastColumn="0" w:noHBand="0" w:noVBand="1"/>
      </w:tblPr>
      <w:tblGrid>
        <w:gridCol w:w="1528"/>
        <w:gridCol w:w="4273"/>
        <w:gridCol w:w="1699"/>
        <w:gridCol w:w="1699"/>
        <w:gridCol w:w="1841"/>
      </w:tblGrid>
      <w:tr w:rsidR="005F5039" w:rsidRPr="005F5039" w:rsidTr="005F5039">
        <w:tc>
          <w:tcPr>
            <w:tcW w:w="15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5039" w:rsidRPr="005F5039" w:rsidRDefault="005F5039" w:rsidP="005F5039">
            <w:pPr>
              <w:rPr>
                <w:b/>
                <w:bCs/>
                <w:sz w:val="23"/>
                <w:szCs w:val="23"/>
                <w:lang w:val="sr-Latn-RS"/>
              </w:rPr>
            </w:pPr>
            <w:r w:rsidRPr="005F5039">
              <w:rPr>
                <w:b/>
                <w:bCs/>
                <w:sz w:val="23"/>
                <w:szCs w:val="23"/>
                <w:lang w:val="sr-Latn-RS"/>
              </w:rPr>
              <w:t>Време реализације</w:t>
            </w:r>
          </w:p>
          <w:p w:rsidR="005F5039" w:rsidRPr="005F5039" w:rsidRDefault="005F5039" w:rsidP="005F5039">
            <w:pPr>
              <w:rPr>
                <w:b/>
                <w:bCs/>
                <w:sz w:val="23"/>
                <w:szCs w:val="23"/>
                <w:lang w:val="sr-Latn-RS"/>
              </w:rPr>
            </w:pPr>
          </w:p>
        </w:tc>
        <w:tc>
          <w:tcPr>
            <w:tcW w:w="4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F5039" w:rsidRPr="005F5039" w:rsidRDefault="005F5039" w:rsidP="005F5039">
            <w:pPr>
              <w:jc w:val="center"/>
              <w:rPr>
                <w:b/>
                <w:bCs/>
                <w:sz w:val="23"/>
                <w:szCs w:val="23"/>
                <w:lang w:val="sr-Latn-RS"/>
              </w:rPr>
            </w:pPr>
            <w:r w:rsidRPr="005F5039">
              <w:rPr>
                <w:b/>
                <w:bCs/>
                <w:sz w:val="23"/>
                <w:szCs w:val="23"/>
                <w:lang w:val="sr-Latn-RS"/>
              </w:rPr>
              <w:t>Активности / теме</w:t>
            </w:r>
          </w:p>
        </w:tc>
        <w:tc>
          <w:tcPr>
            <w:tcW w:w="1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F5039" w:rsidRPr="005F5039" w:rsidRDefault="005F5039" w:rsidP="005F5039">
            <w:pPr>
              <w:rPr>
                <w:b/>
                <w:bCs/>
                <w:sz w:val="23"/>
                <w:szCs w:val="23"/>
                <w:lang w:val="sr-Cyrl-RS"/>
              </w:rPr>
            </w:pPr>
            <w:r w:rsidRPr="005F5039">
              <w:rPr>
                <w:b/>
                <w:bCs/>
                <w:sz w:val="23"/>
                <w:szCs w:val="23"/>
                <w:lang w:val="sr-Cyrl-RS"/>
              </w:rPr>
              <w:t>Повезаност са Ш.П и Р:П</w:t>
            </w:r>
          </w:p>
        </w:tc>
        <w:tc>
          <w:tcPr>
            <w:tcW w:w="1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F5039" w:rsidRPr="005F5039" w:rsidRDefault="005F5039" w:rsidP="005F5039">
            <w:pPr>
              <w:rPr>
                <w:b/>
                <w:bCs/>
                <w:sz w:val="23"/>
                <w:szCs w:val="23"/>
                <w:lang w:val="sr-Latn-RS"/>
              </w:rPr>
            </w:pPr>
            <w:r w:rsidRPr="005F5039">
              <w:rPr>
                <w:b/>
                <w:bCs/>
                <w:sz w:val="23"/>
                <w:szCs w:val="23"/>
                <w:lang w:val="sr-Latn-RS"/>
              </w:rPr>
              <w:t>Начин реализације</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F5039" w:rsidRPr="005F5039" w:rsidRDefault="005F5039" w:rsidP="005F5039">
            <w:pPr>
              <w:rPr>
                <w:b/>
                <w:bCs/>
                <w:sz w:val="23"/>
                <w:szCs w:val="23"/>
                <w:lang w:val="sr-Latn-RS"/>
              </w:rPr>
            </w:pPr>
            <w:r w:rsidRPr="005F5039">
              <w:rPr>
                <w:b/>
                <w:bCs/>
                <w:sz w:val="23"/>
                <w:szCs w:val="23"/>
                <w:lang w:val="sr-Latn-RS"/>
              </w:rPr>
              <w:t>Носиоци реализације</w:t>
            </w:r>
          </w:p>
        </w:tc>
      </w:tr>
      <w:tr w:rsidR="005F5039" w:rsidRPr="005F5039" w:rsidTr="005F5039">
        <w:trPr>
          <w:trHeight w:val="1119"/>
        </w:trPr>
        <w:tc>
          <w:tcPr>
            <w:tcW w:w="1528" w:type="dxa"/>
            <w:vMerge w:val="restart"/>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Latn-RS"/>
              </w:rPr>
            </w:pPr>
          </w:p>
          <w:p w:rsidR="005F5039" w:rsidRPr="005F5039" w:rsidRDefault="005F5039" w:rsidP="005F5039">
            <w:pPr>
              <w:jc w:val="center"/>
              <w:rPr>
                <w:sz w:val="23"/>
                <w:szCs w:val="23"/>
                <w:lang w:val="sr-Cyrl-RS"/>
              </w:rPr>
            </w:pPr>
            <w:r w:rsidRPr="005F5039">
              <w:rPr>
                <w:sz w:val="23"/>
                <w:szCs w:val="23"/>
                <w:lang w:val="sr-Latn-RS"/>
              </w:rPr>
              <w:t>Септембар</w:t>
            </w:r>
          </w:p>
          <w:p w:rsidR="005F5039" w:rsidRPr="005F5039" w:rsidRDefault="005F5039" w:rsidP="005F5039">
            <w:pPr>
              <w:jc w:val="center"/>
              <w:rPr>
                <w:sz w:val="23"/>
                <w:szCs w:val="23"/>
                <w:lang w:val="sr-Cyrl-RS"/>
              </w:rPr>
            </w:pPr>
            <w:r w:rsidRPr="005F5039">
              <w:rPr>
                <w:sz w:val="23"/>
                <w:szCs w:val="23"/>
                <w:lang w:val="sr-Latn-RS"/>
              </w:rPr>
              <w:t>27</w:t>
            </w:r>
            <w:r w:rsidRPr="005F5039">
              <w:rPr>
                <w:sz w:val="23"/>
                <w:szCs w:val="23"/>
                <w:lang w:val="sr-Cyrl-RS"/>
              </w:rPr>
              <w:t>.9.2024</w:t>
            </w:r>
          </w:p>
        </w:tc>
        <w:tc>
          <w:tcPr>
            <w:tcW w:w="4275"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Latn-RS"/>
              </w:rPr>
            </w:pPr>
          </w:p>
          <w:p w:rsidR="005F5039" w:rsidRPr="005F5039" w:rsidRDefault="005F5039" w:rsidP="005F5039">
            <w:pPr>
              <w:jc w:val="center"/>
              <w:rPr>
                <w:rFonts w:eastAsia="Calibri"/>
                <w:sz w:val="23"/>
                <w:szCs w:val="23"/>
                <w:lang w:val="sr-Cyrl-RS"/>
              </w:rPr>
            </w:pPr>
            <w:r w:rsidRPr="005F5039">
              <w:rPr>
                <w:sz w:val="23"/>
                <w:szCs w:val="23"/>
                <w:lang w:val="sr-Latn-RS"/>
              </w:rPr>
              <w:t>- Усвајање Плана рада Тима</w:t>
            </w:r>
          </w:p>
          <w:p w:rsidR="005F5039" w:rsidRPr="005F5039" w:rsidRDefault="005F5039" w:rsidP="005F5039">
            <w:pPr>
              <w:spacing w:line="276" w:lineRule="auto"/>
              <w:jc w:val="center"/>
              <w:rPr>
                <w:rFonts w:eastAsia="Calibri"/>
                <w:sz w:val="23"/>
                <w:szCs w:val="23"/>
                <w:lang w:val="sr-Cyrl-RS"/>
              </w:rPr>
            </w:pP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Cyrl-BA"/>
              </w:rPr>
            </w:pP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Cyrl-BA"/>
              </w:rPr>
            </w:pPr>
          </w:p>
          <w:p w:rsidR="005F5039" w:rsidRPr="005F5039" w:rsidRDefault="005F5039" w:rsidP="005F5039">
            <w:pPr>
              <w:jc w:val="center"/>
              <w:rPr>
                <w:sz w:val="23"/>
                <w:szCs w:val="23"/>
              </w:rPr>
            </w:pPr>
            <w:r w:rsidRPr="005F5039">
              <w:rPr>
                <w:sz w:val="23"/>
                <w:szCs w:val="23"/>
                <w:lang w:val="sr-Cyrl-BA"/>
              </w:rPr>
              <w:t xml:space="preserve">- </w:t>
            </w:r>
            <w:r w:rsidRPr="005F5039">
              <w:rPr>
                <w:sz w:val="23"/>
                <w:szCs w:val="23"/>
                <w:lang w:val="sr-Latn-RS"/>
              </w:rPr>
              <w:t>анализа</w:t>
            </w:r>
          </w:p>
          <w:p w:rsidR="005F5039" w:rsidRPr="005F5039" w:rsidRDefault="005F5039" w:rsidP="005F5039">
            <w:pPr>
              <w:jc w:val="center"/>
              <w:rPr>
                <w:sz w:val="23"/>
                <w:szCs w:val="23"/>
                <w:lang w:val="sr-Latn-RS"/>
              </w:rPr>
            </w:pPr>
          </w:p>
          <w:p w:rsidR="005F5039" w:rsidRPr="005F5039" w:rsidRDefault="005F5039" w:rsidP="005F5039">
            <w:pPr>
              <w:jc w:val="center"/>
              <w:rPr>
                <w:sz w:val="23"/>
                <w:szCs w:val="23"/>
                <w:lang w:val="sr-Cyrl-BA"/>
              </w:rPr>
            </w:pPr>
            <w:r w:rsidRPr="005F5039">
              <w:rPr>
                <w:sz w:val="23"/>
                <w:szCs w:val="23"/>
                <w:lang w:val="sr-Cyrl-BA"/>
              </w:rPr>
              <w:t>-</w:t>
            </w:r>
          </w:p>
          <w:p w:rsidR="005F5039" w:rsidRPr="005F5039" w:rsidRDefault="005F5039" w:rsidP="005F5039">
            <w:pPr>
              <w:jc w:val="center"/>
              <w:rPr>
                <w:sz w:val="23"/>
                <w:szCs w:val="23"/>
                <w:lang w:val="sr-Cyrl-BA"/>
              </w:rPr>
            </w:pPr>
          </w:p>
        </w:tc>
        <w:tc>
          <w:tcPr>
            <w:tcW w:w="1842"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Latn-RS"/>
              </w:rPr>
            </w:pPr>
          </w:p>
          <w:p w:rsidR="005F5039" w:rsidRPr="005F5039" w:rsidRDefault="005F5039" w:rsidP="005F5039">
            <w:pPr>
              <w:jc w:val="center"/>
              <w:rPr>
                <w:rFonts w:eastAsia="Calibri"/>
                <w:bCs/>
                <w:sz w:val="23"/>
                <w:szCs w:val="23"/>
                <w:lang w:val="sr-Cyrl-RS"/>
              </w:rPr>
            </w:pPr>
            <w:r w:rsidRPr="005F5039">
              <w:rPr>
                <w:sz w:val="23"/>
                <w:szCs w:val="23"/>
                <w:lang w:val="sr-Latn-RS"/>
              </w:rPr>
              <w:t>Чланови Тима</w:t>
            </w:r>
            <w:r w:rsidRPr="005F5039">
              <w:rPr>
                <w:rFonts w:eastAsia="Calibri"/>
                <w:b/>
                <w:sz w:val="27"/>
                <w:szCs w:val="27"/>
                <w:lang w:val="sr-Latn-RS"/>
              </w:rPr>
              <w:t xml:space="preserve"> </w:t>
            </w:r>
            <w:r w:rsidRPr="005F5039">
              <w:rPr>
                <w:rFonts w:eastAsia="Calibri"/>
                <w:bCs/>
                <w:sz w:val="23"/>
                <w:szCs w:val="23"/>
                <w:lang w:val="sr-Latn-RS"/>
              </w:rPr>
              <w:t>за обезбеђивање квалитета и развој установе</w:t>
            </w:r>
          </w:p>
          <w:p w:rsidR="005F5039" w:rsidRPr="005F5039" w:rsidRDefault="005F5039" w:rsidP="005F5039">
            <w:pPr>
              <w:jc w:val="center"/>
              <w:rPr>
                <w:rFonts w:eastAsia="Calibri"/>
                <w:bCs/>
                <w:sz w:val="23"/>
                <w:szCs w:val="23"/>
                <w:lang w:val="sr-Cyrl-RS"/>
              </w:rPr>
            </w:pPr>
          </w:p>
          <w:p w:rsidR="005F5039" w:rsidRPr="005F5039" w:rsidRDefault="005F5039" w:rsidP="005F5039">
            <w:pPr>
              <w:jc w:val="center"/>
              <w:rPr>
                <w:sz w:val="23"/>
                <w:szCs w:val="23"/>
                <w:lang w:val="sr-Cyrl-RS"/>
              </w:rPr>
            </w:pPr>
          </w:p>
        </w:tc>
      </w:tr>
      <w:tr w:rsidR="005F5039" w:rsidRPr="005F5039" w:rsidTr="005F5039">
        <w:trPr>
          <w:trHeight w:val="1117"/>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3"/>
                <w:szCs w:val="23"/>
                <w:lang w:val="sr-Cyrl-RS"/>
              </w:rPr>
            </w:pPr>
          </w:p>
        </w:tc>
        <w:tc>
          <w:tcPr>
            <w:tcW w:w="4275"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rPr>
            </w:pPr>
            <w:r w:rsidRPr="005F5039">
              <w:rPr>
                <w:sz w:val="23"/>
                <w:szCs w:val="23"/>
                <w:lang w:val="sr-Cyrl-RS"/>
              </w:rPr>
              <w:t>Одлука Тима о наставницима по већима који ће бити надлежни за  контролу  квалитета рада  наставника чија звања не одговарају у потпуности потребним квалификацијама за предавање предмета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Cyrl-RS"/>
              </w:rPr>
            </w:pPr>
            <w:r w:rsidRPr="005F5039">
              <w:rPr>
                <w:sz w:val="23"/>
                <w:szCs w:val="23"/>
                <w:lang w:val="sr-Cyrl-RS"/>
              </w:rPr>
              <w:t>Ш:П 4.2</w:t>
            </w: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Cyrl-RS"/>
              </w:rPr>
            </w:pPr>
            <w:r w:rsidRPr="005F5039">
              <w:rPr>
                <w:sz w:val="23"/>
                <w:szCs w:val="23"/>
                <w:lang w:val="sr-Cyrl-RS"/>
              </w:rPr>
              <w:t>договор</w:t>
            </w:r>
          </w:p>
        </w:tc>
        <w:tc>
          <w:tcPr>
            <w:tcW w:w="1842"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Cyrl-RS"/>
              </w:rPr>
            </w:pPr>
            <w:r w:rsidRPr="005F5039">
              <w:rPr>
                <w:sz w:val="23"/>
                <w:szCs w:val="23"/>
                <w:lang w:val="sr-Cyrl-RS"/>
              </w:rPr>
              <w:t>Директор</w:t>
            </w:r>
          </w:p>
          <w:p w:rsidR="005F5039" w:rsidRPr="005F5039" w:rsidRDefault="005F5039" w:rsidP="005F5039">
            <w:pPr>
              <w:jc w:val="center"/>
              <w:rPr>
                <w:sz w:val="23"/>
                <w:szCs w:val="23"/>
                <w:lang w:val="sr-Cyrl-RS"/>
              </w:rPr>
            </w:pPr>
            <w:r w:rsidRPr="005F5039">
              <w:rPr>
                <w:sz w:val="23"/>
                <w:szCs w:val="23"/>
                <w:lang w:val="sr-Cyrl-RS"/>
              </w:rPr>
              <w:t>ПП служба</w:t>
            </w:r>
          </w:p>
        </w:tc>
      </w:tr>
      <w:tr w:rsidR="005F5039" w:rsidRPr="005F5039" w:rsidTr="005F5039">
        <w:trPr>
          <w:trHeight w:val="1117"/>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3"/>
                <w:szCs w:val="23"/>
                <w:lang w:val="sr-Cyrl-RS"/>
              </w:rPr>
            </w:pPr>
          </w:p>
        </w:tc>
        <w:tc>
          <w:tcPr>
            <w:tcW w:w="4275"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Cyrl-RS"/>
              </w:rPr>
            </w:pPr>
            <w:r w:rsidRPr="005F5039">
              <w:rPr>
                <w:sz w:val="23"/>
                <w:szCs w:val="23"/>
                <w:lang w:val="sr-Latn-RS"/>
              </w:rPr>
              <w:t>Разматрање Годишњег плана рада школе за школску</w:t>
            </w:r>
            <w:r w:rsidRPr="005F5039">
              <w:rPr>
                <w:sz w:val="23"/>
                <w:szCs w:val="23"/>
                <w:lang w:val="sr-Cyrl-RS"/>
              </w:rPr>
              <w:t xml:space="preserve"> 2024/25 и квалитета увезаности  са Р.П и Ш.П</w:t>
            </w:r>
          </w:p>
          <w:p w:rsidR="005F5039" w:rsidRPr="005F5039" w:rsidRDefault="005F5039" w:rsidP="005F5039">
            <w:pPr>
              <w:jc w:val="center"/>
              <w:rPr>
                <w:sz w:val="23"/>
                <w:szCs w:val="23"/>
                <w:lang w:val="sr-Cyrl-RS"/>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7629E2" w:rsidP="005F5039">
            <w:pPr>
              <w:jc w:val="center"/>
              <w:rPr>
                <w:sz w:val="23"/>
                <w:szCs w:val="23"/>
                <w:lang w:val="sr-Latn-RS"/>
              </w:rPr>
            </w:pPr>
            <w:r>
              <w:rPr>
                <w:sz w:val="23"/>
                <w:szCs w:val="23"/>
                <w:lang w:val="sr-Cyrl-RS"/>
              </w:rPr>
              <w:t>Р.П 1.2.2.5</w:t>
            </w: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Latn-RS"/>
              </w:rPr>
            </w:pPr>
            <w:r w:rsidRPr="005F5039">
              <w:rPr>
                <w:sz w:val="23"/>
                <w:szCs w:val="23"/>
                <w:lang w:val="sr-Latn-RS"/>
              </w:rPr>
              <w:t>дискусија</w:t>
            </w:r>
          </w:p>
          <w:p w:rsidR="005F5039" w:rsidRPr="005F5039" w:rsidRDefault="005F5039" w:rsidP="005F5039">
            <w:pPr>
              <w:jc w:val="center"/>
              <w:rPr>
                <w:sz w:val="23"/>
                <w:szCs w:val="23"/>
                <w:lang w:val="sr-Latn-RS"/>
              </w:rPr>
            </w:pPr>
          </w:p>
          <w:p w:rsidR="005F5039" w:rsidRPr="005F5039" w:rsidRDefault="005F5039" w:rsidP="005F5039">
            <w:pPr>
              <w:jc w:val="center"/>
              <w:rPr>
                <w:sz w:val="23"/>
                <w:szCs w:val="23"/>
                <w:lang w:val="sr-Cyrl-BA"/>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Latn-RS"/>
              </w:rPr>
            </w:pPr>
            <w:r w:rsidRPr="005F5039">
              <w:rPr>
                <w:sz w:val="23"/>
                <w:szCs w:val="23"/>
                <w:lang w:val="sr-Latn-RS"/>
              </w:rPr>
              <w:t>Чланови Тима</w:t>
            </w:r>
            <w:r w:rsidRPr="005F5039">
              <w:rPr>
                <w:rFonts w:eastAsia="Calibri"/>
                <w:b/>
                <w:sz w:val="27"/>
                <w:szCs w:val="27"/>
                <w:lang w:val="sr-Latn-RS"/>
              </w:rPr>
              <w:t xml:space="preserve"> </w:t>
            </w:r>
            <w:r w:rsidRPr="005F5039">
              <w:rPr>
                <w:rFonts w:eastAsia="Calibri"/>
                <w:bCs/>
                <w:sz w:val="23"/>
                <w:szCs w:val="23"/>
                <w:lang w:val="sr-Latn-RS"/>
              </w:rPr>
              <w:t>за обезбеђивање квалитета и развој установе</w:t>
            </w:r>
          </w:p>
        </w:tc>
      </w:tr>
      <w:tr w:rsidR="005F5039" w:rsidRPr="005F5039" w:rsidTr="005F5039">
        <w:trPr>
          <w:trHeight w:val="1117"/>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3"/>
                <w:szCs w:val="23"/>
                <w:lang w:val="sr-Cyrl-RS"/>
              </w:rPr>
            </w:pPr>
          </w:p>
        </w:tc>
        <w:tc>
          <w:tcPr>
            <w:tcW w:w="4275"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Cyrl-BA"/>
              </w:rPr>
            </w:pPr>
            <w:r w:rsidRPr="005F5039">
              <w:rPr>
                <w:rFonts w:eastAsia="Calibri"/>
                <w:sz w:val="23"/>
                <w:szCs w:val="23"/>
                <w:lang w:val="sr-Cyrl-RS"/>
              </w:rPr>
              <w:t>Разматрање  плана</w:t>
            </w:r>
            <w:r w:rsidRPr="005F5039">
              <w:rPr>
                <w:rFonts w:eastAsia="Calibri"/>
                <w:sz w:val="23"/>
                <w:szCs w:val="23"/>
                <w:lang w:val="en-GB"/>
              </w:rPr>
              <w:t xml:space="preserve"> </w:t>
            </w:r>
            <w:r w:rsidRPr="005F5039">
              <w:rPr>
                <w:rFonts w:eastAsia="Calibri"/>
                <w:sz w:val="23"/>
                <w:szCs w:val="23"/>
                <w:lang w:val="sr-Cyrl-RS"/>
              </w:rPr>
              <w:t>стручног усавршавања наставника за 2024/25</w:t>
            </w:r>
            <w:r w:rsidRPr="005F5039">
              <w:rPr>
                <w:rFonts w:eastAsia="Calibri"/>
                <w:sz w:val="23"/>
                <w:szCs w:val="23"/>
                <w:lang w:val="en-GB"/>
              </w:rPr>
              <w:t xml:space="preserve"> </w:t>
            </w:r>
            <w:r w:rsidRPr="005F5039">
              <w:rPr>
                <w:rFonts w:eastAsia="Calibri"/>
                <w:sz w:val="23"/>
                <w:szCs w:val="23"/>
                <w:lang w:val="sr-Cyrl-RS"/>
              </w:rPr>
              <w:t>и препоруке</w:t>
            </w: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Cyrl-BA"/>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Cyrl-BA"/>
              </w:rPr>
            </w:pPr>
            <w:r w:rsidRPr="005F5039">
              <w:rPr>
                <w:sz w:val="23"/>
                <w:szCs w:val="23"/>
                <w:lang w:val="sr-Cyrl-BA"/>
              </w:rPr>
              <w:t>Осврт на план усавршавања по већима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Latn-RS"/>
              </w:rPr>
            </w:pPr>
            <w:r w:rsidRPr="005F5039">
              <w:rPr>
                <w:sz w:val="23"/>
                <w:szCs w:val="23"/>
                <w:lang w:val="sr-Latn-RS"/>
              </w:rPr>
              <w:t>Чланови Тима</w:t>
            </w:r>
            <w:r w:rsidRPr="005F5039">
              <w:rPr>
                <w:rFonts w:eastAsia="Calibri"/>
                <w:b/>
                <w:sz w:val="27"/>
                <w:szCs w:val="27"/>
                <w:lang w:val="sr-Latn-RS"/>
              </w:rPr>
              <w:t xml:space="preserve"> </w:t>
            </w:r>
            <w:r w:rsidRPr="005F5039">
              <w:rPr>
                <w:rFonts w:eastAsia="Calibri"/>
                <w:bCs/>
                <w:sz w:val="23"/>
                <w:szCs w:val="23"/>
                <w:lang w:val="sr-Latn-RS"/>
              </w:rPr>
              <w:t>за обезбеђивање квалитета и развој установе</w:t>
            </w:r>
          </w:p>
        </w:tc>
      </w:tr>
      <w:tr w:rsidR="005F5039" w:rsidRPr="005F5039" w:rsidTr="005F5039">
        <w:trPr>
          <w:trHeight w:val="1117"/>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3"/>
                <w:szCs w:val="23"/>
                <w:lang w:val="sr-Cyrl-RS"/>
              </w:rPr>
            </w:pPr>
          </w:p>
        </w:tc>
        <w:tc>
          <w:tcPr>
            <w:tcW w:w="4275"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Cyrl-RS"/>
              </w:rPr>
            </w:pPr>
            <w:r w:rsidRPr="005F5039">
              <w:rPr>
                <w:sz w:val="23"/>
                <w:szCs w:val="23"/>
                <w:lang w:val="sr-Cyrl-RS"/>
              </w:rPr>
              <w:t>Осврт на стање  опремљености наставним средстивима  и приоритете у опремању</w:t>
            </w: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Cyrl-BA"/>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Cyrl-BA"/>
              </w:rPr>
            </w:pPr>
            <w:r w:rsidRPr="005F5039">
              <w:rPr>
                <w:sz w:val="23"/>
                <w:szCs w:val="23"/>
                <w:lang w:val="sr-Cyrl-BA"/>
              </w:rPr>
              <w:t>Осврт на материјалне услове и потребе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Latn-RS"/>
              </w:rPr>
            </w:pPr>
            <w:r w:rsidRPr="005F5039">
              <w:rPr>
                <w:sz w:val="23"/>
                <w:szCs w:val="23"/>
                <w:lang w:val="sr-Latn-RS"/>
              </w:rPr>
              <w:t>Чланови Тима</w:t>
            </w:r>
          </w:p>
          <w:p w:rsidR="005F5039" w:rsidRPr="005F5039" w:rsidRDefault="005F5039" w:rsidP="005F5039">
            <w:pPr>
              <w:jc w:val="center"/>
              <w:rPr>
                <w:sz w:val="23"/>
                <w:szCs w:val="23"/>
                <w:lang w:val="sr-Latn-RS"/>
              </w:rPr>
            </w:pPr>
            <w:r w:rsidRPr="005F5039">
              <w:rPr>
                <w:rFonts w:eastAsia="Calibri"/>
                <w:bCs/>
                <w:sz w:val="23"/>
                <w:szCs w:val="23"/>
                <w:lang w:val="sr-Latn-RS"/>
              </w:rPr>
              <w:t>за обезбеђивање квалитета и развој установе</w:t>
            </w:r>
          </w:p>
        </w:tc>
      </w:tr>
      <w:tr w:rsidR="005F5039" w:rsidRPr="005F5039" w:rsidTr="005F5039">
        <w:trPr>
          <w:trHeight w:val="1117"/>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3"/>
                <w:szCs w:val="23"/>
                <w:lang w:val="sr-Cyrl-RS"/>
              </w:rPr>
            </w:pPr>
          </w:p>
        </w:tc>
        <w:tc>
          <w:tcPr>
            <w:tcW w:w="4275" w:type="dxa"/>
            <w:tcBorders>
              <w:top w:val="single" w:sz="4" w:space="0" w:color="auto"/>
              <w:left w:val="single" w:sz="4" w:space="0" w:color="auto"/>
              <w:bottom w:val="single" w:sz="4" w:space="0" w:color="auto"/>
              <w:right w:val="single" w:sz="4" w:space="0" w:color="auto"/>
            </w:tcBorders>
            <w:vAlign w:val="center"/>
          </w:tcPr>
          <w:p w:rsidR="005F5039" w:rsidRPr="005F5039" w:rsidRDefault="007629E2" w:rsidP="005F5039">
            <w:pPr>
              <w:jc w:val="center"/>
              <w:rPr>
                <w:sz w:val="23"/>
                <w:szCs w:val="23"/>
                <w:lang w:val="sr-Cyrl-RS"/>
              </w:rPr>
            </w:pPr>
            <w:r>
              <w:rPr>
                <w:sz w:val="23"/>
                <w:szCs w:val="23"/>
                <w:lang w:val="sr-Cyrl-RS"/>
              </w:rPr>
              <w:t>Унаппређење самоева</w:t>
            </w:r>
            <w:r w:rsidR="005F5039" w:rsidRPr="005F5039">
              <w:rPr>
                <w:sz w:val="23"/>
                <w:szCs w:val="23"/>
                <w:lang w:val="sr-Cyrl-RS"/>
              </w:rPr>
              <w:t>л</w:t>
            </w:r>
            <w:r>
              <w:rPr>
                <w:sz w:val="23"/>
                <w:szCs w:val="23"/>
                <w:lang w:val="sr-Cyrl-RS"/>
              </w:rPr>
              <w:t>у</w:t>
            </w:r>
            <w:r w:rsidR="005F5039" w:rsidRPr="005F5039">
              <w:rPr>
                <w:sz w:val="23"/>
                <w:szCs w:val="23"/>
                <w:lang w:val="sr-Cyrl-RS"/>
              </w:rPr>
              <w:t>ације и самокорекције стручних већа</w:t>
            </w:r>
          </w:p>
          <w:p w:rsidR="005F5039" w:rsidRPr="005F5039" w:rsidRDefault="005F5039" w:rsidP="005F5039">
            <w:pPr>
              <w:jc w:val="center"/>
              <w:rPr>
                <w:sz w:val="23"/>
                <w:szCs w:val="23"/>
                <w:lang w:val="sr-Cyrl-RS"/>
              </w:rPr>
            </w:pPr>
          </w:p>
          <w:p w:rsidR="005F5039" w:rsidRPr="005F5039" w:rsidRDefault="007629E2" w:rsidP="005F5039">
            <w:pPr>
              <w:jc w:val="center"/>
              <w:rPr>
                <w:sz w:val="23"/>
                <w:szCs w:val="23"/>
                <w:lang w:val="sr-Cyrl-RS"/>
              </w:rPr>
            </w:pPr>
            <w:r>
              <w:rPr>
                <w:sz w:val="23"/>
                <w:szCs w:val="23"/>
                <w:lang w:val="sr-Cyrl-RS"/>
              </w:rPr>
              <w:t>-препоруке стручним већ</w:t>
            </w:r>
            <w:r w:rsidR="005F5039" w:rsidRPr="005F5039">
              <w:rPr>
                <w:sz w:val="23"/>
                <w:szCs w:val="23"/>
                <w:lang w:val="sr-Cyrl-RS"/>
              </w:rPr>
              <w:t>има око елемената анализе и садржа</w:t>
            </w:r>
            <w:r>
              <w:rPr>
                <w:sz w:val="23"/>
                <w:szCs w:val="23"/>
                <w:lang w:val="sr-Cyrl-RS"/>
              </w:rPr>
              <w:t>ја мера при аналази успеха на к</w:t>
            </w:r>
            <w:r w:rsidR="005F5039" w:rsidRPr="005F5039">
              <w:rPr>
                <w:sz w:val="23"/>
                <w:szCs w:val="23"/>
                <w:lang w:val="sr-Cyrl-RS"/>
              </w:rPr>
              <w:t>л</w:t>
            </w:r>
            <w:r>
              <w:rPr>
                <w:sz w:val="23"/>
                <w:szCs w:val="23"/>
                <w:lang w:val="sr-Cyrl-RS"/>
              </w:rPr>
              <w:t>а</w:t>
            </w:r>
            <w:r w:rsidR="005F5039" w:rsidRPr="005F5039">
              <w:rPr>
                <w:sz w:val="23"/>
                <w:szCs w:val="23"/>
                <w:lang w:val="sr-Cyrl-RS"/>
              </w:rPr>
              <w:t>сифика</w:t>
            </w:r>
            <w:r>
              <w:rPr>
                <w:sz w:val="23"/>
                <w:szCs w:val="23"/>
                <w:lang w:val="sr-Cyrl-RS"/>
              </w:rPr>
              <w:t>ц</w:t>
            </w:r>
            <w:r w:rsidR="005F5039" w:rsidRPr="005F5039">
              <w:rPr>
                <w:sz w:val="23"/>
                <w:szCs w:val="23"/>
                <w:lang w:val="sr-Cyrl-RS"/>
              </w:rPr>
              <w:t>ионим периодима</w:t>
            </w:r>
          </w:p>
          <w:p w:rsidR="005F5039" w:rsidRPr="005F5039" w:rsidRDefault="005F5039" w:rsidP="005F5039">
            <w:pPr>
              <w:jc w:val="center"/>
              <w:rPr>
                <w:sz w:val="23"/>
                <w:szCs w:val="23"/>
                <w:lang w:val="sr-Cyrl-RS"/>
              </w:rPr>
            </w:pPr>
          </w:p>
          <w:p w:rsidR="005F5039" w:rsidRPr="005F5039" w:rsidRDefault="005F5039" w:rsidP="005F5039">
            <w:pPr>
              <w:jc w:val="center"/>
              <w:rPr>
                <w:sz w:val="23"/>
                <w:szCs w:val="23"/>
                <w:lang w:val="sr-Cyrl-RS"/>
              </w:rPr>
            </w:pPr>
            <w:r w:rsidRPr="005F5039">
              <w:rPr>
                <w:sz w:val="23"/>
                <w:szCs w:val="23"/>
                <w:lang w:val="sr-Cyrl-RS"/>
              </w:rPr>
              <w:t>-преп</w:t>
            </w:r>
            <w:r w:rsidR="007629E2">
              <w:rPr>
                <w:sz w:val="23"/>
                <w:szCs w:val="23"/>
                <w:lang w:val="sr-Cyrl-RS"/>
              </w:rPr>
              <w:t>о</w:t>
            </w:r>
            <w:r w:rsidRPr="005F5039">
              <w:rPr>
                <w:sz w:val="23"/>
                <w:szCs w:val="23"/>
                <w:lang w:val="sr-Cyrl-RS"/>
              </w:rPr>
              <w:t>руке у вези самоев</w:t>
            </w:r>
            <w:r w:rsidRPr="005F5039">
              <w:rPr>
                <w:sz w:val="23"/>
                <w:szCs w:val="23"/>
              </w:rPr>
              <w:t>a</w:t>
            </w:r>
            <w:r w:rsidRPr="005F5039">
              <w:rPr>
                <w:sz w:val="23"/>
                <w:szCs w:val="23"/>
                <w:lang w:val="sr-Cyrl-RS"/>
              </w:rPr>
              <w:t>лауције на крају месеца</w:t>
            </w:r>
          </w:p>
          <w:p w:rsidR="005F5039" w:rsidRPr="005F5039" w:rsidRDefault="005F5039" w:rsidP="005F5039">
            <w:pPr>
              <w:jc w:val="center"/>
              <w:rPr>
                <w:sz w:val="23"/>
                <w:szCs w:val="23"/>
                <w:lang w:val="sr-Cyrl-RS"/>
              </w:rPr>
            </w:pPr>
          </w:p>
          <w:p w:rsidR="005F5039" w:rsidRPr="005F5039" w:rsidRDefault="005F5039" w:rsidP="005F5039">
            <w:pPr>
              <w:jc w:val="center"/>
              <w:rPr>
                <w:sz w:val="23"/>
                <w:szCs w:val="23"/>
                <w:lang w:val="sr-Cyrl-RS"/>
              </w:rPr>
            </w:pPr>
            <w:r w:rsidRPr="005F5039">
              <w:rPr>
                <w:sz w:val="23"/>
                <w:szCs w:val="23"/>
                <w:lang w:val="sr-Cyrl-RS"/>
              </w:rPr>
              <w:t>-тим одређеује лица да  направе препоруке на основу анализе досадашњег рада</w:t>
            </w: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0079D0" w:rsidP="005F5039">
            <w:pPr>
              <w:jc w:val="center"/>
              <w:rPr>
                <w:sz w:val="23"/>
                <w:szCs w:val="23"/>
                <w:lang w:val="sr-Cyrl-BA"/>
              </w:rPr>
            </w:pPr>
            <w:r>
              <w:rPr>
                <w:sz w:val="23"/>
                <w:szCs w:val="23"/>
                <w:lang w:val="sr-Cyrl-RS"/>
              </w:rPr>
              <w:t xml:space="preserve">Р.П </w:t>
            </w:r>
            <w:r>
              <w:rPr>
                <w:sz w:val="23"/>
                <w:szCs w:val="23"/>
                <w:lang w:val="sr-Cyrl-RS"/>
              </w:rPr>
              <w:t>1.2.5.1</w:t>
            </w: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Cyrl-BA"/>
              </w:rPr>
            </w:pPr>
            <w:r w:rsidRPr="005F5039">
              <w:rPr>
                <w:sz w:val="23"/>
                <w:szCs w:val="23"/>
                <w:lang w:val="sr-Cyrl-BA"/>
              </w:rPr>
              <w:t>Дискусија и подела задужења око израде препорука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Latn-RS"/>
              </w:rPr>
            </w:pPr>
            <w:r w:rsidRPr="005F5039">
              <w:rPr>
                <w:sz w:val="23"/>
                <w:szCs w:val="23"/>
                <w:lang w:val="sr-Latn-RS"/>
              </w:rPr>
              <w:t>Чланови Тима</w:t>
            </w:r>
          </w:p>
          <w:p w:rsidR="005F5039" w:rsidRPr="005F5039" w:rsidRDefault="005F5039" w:rsidP="005F5039">
            <w:pPr>
              <w:jc w:val="center"/>
              <w:rPr>
                <w:sz w:val="23"/>
                <w:szCs w:val="23"/>
                <w:lang w:val="sr-Latn-RS"/>
              </w:rPr>
            </w:pPr>
            <w:r w:rsidRPr="005F5039">
              <w:rPr>
                <w:rFonts w:eastAsia="Calibri"/>
                <w:bCs/>
                <w:sz w:val="23"/>
                <w:szCs w:val="23"/>
                <w:lang w:val="sr-Latn-RS"/>
              </w:rPr>
              <w:t>за обезбеђивање квалитета и развој установе</w:t>
            </w:r>
          </w:p>
        </w:tc>
      </w:tr>
      <w:tr w:rsidR="005F5039" w:rsidRPr="005F5039" w:rsidTr="005F5039">
        <w:trPr>
          <w:trHeight w:val="1117"/>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3"/>
                <w:szCs w:val="23"/>
                <w:lang w:val="sr-Cyrl-RS"/>
              </w:rPr>
            </w:pPr>
          </w:p>
        </w:tc>
        <w:tc>
          <w:tcPr>
            <w:tcW w:w="4275"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Cyrl-RS"/>
              </w:rPr>
            </w:pPr>
            <w:r w:rsidRPr="005F5039">
              <w:rPr>
                <w:sz w:val="23"/>
                <w:szCs w:val="23"/>
                <w:lang w:val="sr-Cyrl-RS"/>
              </w:rPr>
              <w:t>Унапређење опште документације</w:t>
            </w:r>
          </w:p>
          <w:p w:rsidR="005F5039" w:rsidRPr="005F5039" w:rsidRDefault="005F5039" w:rsidP="005F5039">
            <w:pPr>
              <w:jc w:val="center"/>
              <w:rPr>
                <w:sz w:val="23"/>
                <w:szCs w:val="23"/>
                <w:lang w:val="sr-Cyrl-RS"/>
              </w:rPr>
            </w:pPr>
          </w:p>
          <w:p w:rsidR="005F5039" w:rsidRPr="005F5039" w:rsidRDefault="005F5039" w:rsidP="005F5039">
            <w:pPr>
              <w:jc w:val="center"/>
              <w:rPr>
                <w:sz w:val="23"/>
                <w:szCs w:val="23"/>
                <w:lang w:val="sr-Cyrl-RS"/>
              </w:rPr>
            </w:pPr>
            <w:r w:rsidRPr="005F5039">
              <w:rPr>
                <w:sz w:val="23"/>
                <w:szCs w:val="23"/>
                <w:lang w:val="sr-Cyrl-RS"/>
              </w:rPr>
              <w:t>-уједначавање образаца за планове</w:t>
            </w:r>
          </w:p>
          <w:p w:rsidR="005F5039" w:rsidRPr="005F5039" w:rsidRDefault="000079D0" w:rsidP="005F5039">
            <w:pPr>
              <w:jc w:val="center"/>
              <w:rPr>
                <w:sz w:val="23"/>
                <w:szCs w:val="23"/>
                <w:lang w:val="en-GB"/>
              </w:rPr>
            </w:pPr>
            <w:r>
              <w:rPr>
                <w:sz w:val="23"/>
                <w:szCs w:val="23"/>
                <w:lang w:val="sr-Cyrl-RS"/>
              </w:rPr>
              <w:t>-разматрање и преп</w:t>
            </w:r>
            <w:r w:rsidR="007629E2">
              <w:rPr>
                <w:sz w:val="23"/>
                <w:szCs w:val="23"/>
                <w:lang w:val="sr-Cyrl-RS"/>
              </w:rPr>
              <w:t>о</w:t>
            </w:r>
            <w:r>
              <w:rPr>
                <w:sz w:val="23"/>
                <w:szCs w:val="23"/>
                <w:lang w:val="sr-Cyrl-RS"/>
              </w:rPr>
              <w:t>рука за обрасце оперативн</w:t>
            </w:r>
            <w:r w:rsidR="005F5039" w:rsidRPr="005F5039">
              <w:rPr>
                <w:sz w:val="23"/>
                <w:szCs w:val="23"/>
                <w:lang w:val="sr-Cyrl-RS"/>
              </w:rPr>
              <w:t>о</w:t>
            </w:r>
            <w:r>
              <w:rPr>
                <w:sz w:val="23"/>
                <w:szCs w:val="23"/>
                <w:lang w:val="sr-Cyrl-RS"/>
              </w:rPr>
              <w:t>г</w:t>
            </w:r>
            <w:r w:rsidR="005F5039" w:rsidRPr="005F5039">
              <w:rPr>
                <w:sz w:val="23"/>
                <w:szCs w:val="23"/>
                <w:lang w:val="sr-Cyrl-RS"/>
              </w:rPr>
              <w:t xml:space="preserve"> и годишњег планирања</w:t>
            </w:r>
            <w:r w:rsidR="007629E2">
              <w:rPr>
                <w:sz w:val="23"/>
                <w:szCs w:val="23"/>
                <w:lang w:val="sr-Cyrl-RS"/>
              </w:rPr>
              <w:t xml:space="preserve"> и денвих припрема</w:t>
            </w:r>
          </w:p>
          <w:p w:rsidR="005F5039" w:rsidRPr="005F5039" w:rsidRDefault="005F5039" w:rsidP="005F5039">
            <w:pPr>
              <w:jc w:val="center"/>
              <w:rPr>
                <w:sz w:val="23"/>
                <w:szCs w:val="23"/>
                <w:lang w:val="sr-Cyrl-RS"/>
              </w:rPr>
            </w:pPr>
            <w:r w:rsidRPr="005F5039">
              <w:rPr>
                <w:sz w:val="23"/>
                <w:szCs w:val="23"/>
                <w:lang w:val="sr-Cyrl-RS"/>
              </w:rPr>
              <w:t>-упут</w:t>
            </w:r>
            <w:r w:rsidR="007629E2">
              <w:rPr>
                <w:sz w:val="23"/>
                <w:szCs w:val="23"/>
                <w:lang w:val="sr-Cyrl-RS"/>
              </w:rPr>
              <w:t>и школе за израду педагошке док</w:t>
            </w:r>
            <w:r w:rsidRPr="005F5039">
              <w:rPr>
                <w:sz w:val="23"/>
                <w:szCs w:val="23"/>
                <w:lang w:val="sr-Cyrl-RS"/>
              </w:rPr>
              <w:t>ум</w:t>
            </w:r>
            <w:r w:rsidR="007629E2">
              <w:rPr>
                <w:sz w:val="23"/>
                <w:szCs w:val="23"/>
                <w:lang w:val="sr-Cyrl-RS"/>
              </w:rPr>
              <w:t>ент</w:t>
            </w:r>
            <w:r w:rsidRPr="005F5039">
              <w:rPr>
                <w:sz w:val="23"/>
                <w:szCs w:val="23"/>
                <w:lang w:val="sr-Cyrl-RS"/>
              </w:rPr>
              <w:t>ације</w:t>
            </w:r>
          </w:p>
          <w:p w:rsidR="005F5039" w:rsidRPr="005F5039" w:rsidRDefault="005F5039" w:rsidP="005F5039">
            <w:pPr>
              <w:jc w:val="center"/>
              <w:rPr>
                <w:sz w:val="23"/>
                <w:szCs w:val="23"/>
                <w:lang w:val="sr-Cyrl-RS"/>
              </w:rPr>
            </w:pPr>
          </w:p>
          <w:p w:rsidR="005F5039" w:rsidRPr="005F5039" w:rsidRDefault="005F5039" w:rsidP="005F5039">
            <w:pPr>
              <w:jc w:val="center"/>
              <w:rPr>
                <w:sz w:val="23"/>
                <w:szCs w:val="23"/>
                <w:lang w:val="sr-Cyrl-RS"/>
              </w:rPr>
            </w:pPr>
            <w:r w:rsidRPr="005F5039">
              <w:rPr>
                <w:sz w:val="23"/>
                <w:szCs w:val="23"/>
                <w:lang w:val="sr-Cyrl-RS"/>
              </w:rPr>
              <w:t>Подела задужења око израде упута и образаца</w:t>
            </w:r>
          </w:p>
          <w:p w:rsidR="005F5039" w:rsidRPr="005F5039" w:rsidRDefault="005F5039" w:rsidP="005F5039">
            <w:pPr>
              <w:jc w:val="center"/>
              <w:rPr>
                <w:sz w:val="23"/>
                <w:szCs w:val="23"/>
                <w:lang w:val="sr-Cyrl-RS"/>
              </w:rPr>
            </w:pP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7629E2" w:rsidP="005F5039">
            <w:pPr>
              <w:jc w:val="center"/>
              <w:rPr>
                <w:sz w:val="23"/>
                <w:szCs w:val="23"/>
                <w:lang w:val="sr-Cyrl-BA"/>
              </w:rPr>
            </w:pPr>
            <w:r>
              <w:rPr>
                <w:sz w:val="23"/>
                <w:szCs w:val="23"/>
                <w:lang w:val="sr-Cyrl-BA"/>
              </w:rPr>
              <w:lastRenderedPageBreak/>
              <w:t>Р.П 1.1.2.1</w:t>
            </w: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Cyrl-BA"/>
              </w:rPr>
            </w:pPr>
            <w:r w:rsidRPr="005F5039">
              <w:rPr>
                <w:sz w:val="23"/>
                <w:szCs w:val="23"/>
                <w:lang w:val="sr-Cyrl-BA"/>
              </w:rPr>
              <w:t>Дискусија и подела задужења око израде препорука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Cyrl-RS"/>
              </w:rPr>
            </w:pPr>
            <w:r w:rsidRPr="005F5039">
              <w:rPr>
                <w:sz w:val="23"/>
                <w:szCs w:val="23"/>
                <w:lang w:val="sr-Cyrl-RS"/>
              </w:rPr>
              <w:t>Изабрана лица у кординацији са стручним већима</w:t>
            </w:r>
          </w:p>
        </w:tc>
      </w:tr>
      <w:tr w:rsidR="005F5039" w:rsidRPr="005F5039" w:rsidTr="005F5039">
        <w:trPr>
          <w:trHeight w:val="1223"/>
        </w:trPr>
        <w:tc>
          <w:tcPr>
            <w:tcW w:w="1528" w:type="dxa"/>
            <w:vMerge w:val="restart"/>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Cyrl-BA"/>
              </w:rPr>
            </w:pPr>
          </w:p>
          <w:p w:rsidR="005F5039" w:rsidRPr="005F5039" w:rsidRDefault="005F5039" w:rsidP="005F5039">
            <w:pPr>
              <w:jc w:val="center"/>
              <w:rPr>
                <w:sz w:val="23"/>
                <w:szCs w:val="23"/>
                <w:lang w:val="sr-Cyrl-BA"/>
              </w:rPr>
            </w:pPr>
            <w:r w:rsidRPr="005F5039">
              <w:rPr>
                <w:sz w:val="23"/>
                <w:szCs w:val="23"/>
                <w:lang w:val="sr-Cyrl-BA"/>
              </w:rPr>
              <w:t>Новембар</w:t>
            </w:r>
          </w:p>
          <w:p w:rsidR="005F5039" w:rsidRPr="005F5039" w:rsidRDefault="005F5039" w:rsidP="005F5039">
            <w:pPr>
              <w:jc w:val="center"/>
              <w:rPr>
                <w:sz w:val="21"/>
                <w:szCs w:val="21"/>
                <w:lang w:val="sr-Cyrl-BA"/>
              </w:rPr>
            </w:pPr>
            <w:r w:rsidRPr="005F5039">
              <w:rPr>
                <w:sz w:val="21"/>
                <w:szCs w:val="21"/>
                <w:lang w:val="sr-Cyrl-BA"/>
              </w:rPr>
              <w:t>20.11.2023</w:t>
            </w:r>
          </w:p>
        </w:tc>
        <w:tc>
          <w:tcPr>
            <w:tcW w:w="4275"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spacing w:after="200" w:line="276" w:lineRule="auto"/>
              <w:jc w:val="center"/>
              <w:rPr>
                <w:rFonts w:eastAsia="Calibri"/>
                <w:sz w:val="23"/>
                <w:szCs w:val="23"/>
              </w:rPr>
            </w:pPr>
          </w:p>
          <w:p w:rsidR="005F5039" w:rsidRPr="005F5039" w:rsidRDefault="005F5039" w:rsidP="005F5039">
            <w:pPr>
              <w:spacing w:after="200" w:line="276" w:lineRule="auto"/>
              <w:jc w:val="center"/>
              <w:rPr>
                <w:rFonts w:eastAsia="Calibri"/>
                <w:sz w:val="23"/>
                <w:szCs w:val="23"/>
                <w:lang w:val="sr-Cyrl-RS"/>
              </w:rPr>
            </w:pPr>
            <w:r w:rsidRPr="005F5039">
              <w:rPr>
                <w:rFonts w:eastAsia="Calibri"/>
                <w:sz w:val="23"/>
                <w:szCs w:val="23"/>
                <w:lang w:val="sr-Cyrl-BA"/>
              </w:rPr>
              <w:t xml:space="preserve">Анализа </w:t>
            </w:r>
            <w:r w:rsidRPr="005F5039">
              <w:rPr>
                <w:rFonts w:eastAsia="Calibri"/>
                <w:sz w:val="23"/>
                <w:szCs w:val="23"/>
                <w:lang w:val="sr-Cyrl-RS"/>
              </w:rPr>
              <w:t xml:space="preserve"> реализације иницијалних тестова по већима</w:t>
            </w:r>
          </w:p>
          <w:p w:rsidR="005F5039" w:rsidRPr="005F5039" w:rsidRDefault="005F5039" w:rsidP="005F5039">
            <w:pPr>
              <w:spacing w:after="200" w:line="276" w:lineRule="auto"/>
              <w:jc w:val="center"/>
              <w:rPr>
                <w:rFonts w:eastAsia="Calibri"/>
                <w:sz w:val="23"/>
                <w:szCs w:val="23"/>
                <w:lang w:val="sr-Cyrl-RS"/>
              </w:rPr>
            </w:pPr>
            <w:r w:rsidRPr="005F5039">
              <w:rPr>
                <w:rFonts w:eastAsia="Calibri"/>
                <w:sz w:val="23"/>
                <w:szCs w:val="23"/>
                <w:lang w:val="sr-Cyrl-RS"/>
              </w:rPr>
              <w:t>(</w:t>
            </w: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rFonts w:eastAsia="Calibri"/>
                <w:sz w:val="23"/>
                <w:szCs w:val="23"/>
                <w:lang w:val="sr-Latn-RS"/>
              </w:rPr>
            </w:pP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rFonts w:eastAsia="Calibri"/>
                <w:sz w:val="23"/>
                <w:szCs w:val="23"/>
                <w:lang w:val="sr-Latn-RS"/>
              </w:rPr>
            </w:pPr>
          </w:p>
          <w:p w:rsidR="005F5039" w:rsidRPr="005F5039" w:rsidRDefault="005F5039" w:rsidP="005F5039">
            <w:pPr>
              <w:contextualSpacing/>
              <w:jc w:val="center"/>
              <w:rPr>
                <w:rFonts w:eastAsia="Calibri"/>
                <w:sz w:val="19"/>
                <w:szCs w:val="19"/>
                <w:lang w:val="sr-Cyrl-BA"/>
              </w:rPr>
            </w:pPr>
            <w:r w:rsidRPr="005F5039">
              <w:rPr>
                <w:rFonts w:eastAsia="Calibri"/>
                <w:sz w:val="19"/>
                <w:szCs w:val="19"/>
                <w:lang w:val="sr-Cyrl-BA"/>
              </w:rPr>
              <w:t>- Анализа оперативних планова наставника</w:t>
            </w:r>
          </w:p>
          <w:p w:rsidR="005F5039" w:rsidRPr="005F5039" w:rsidRDefault="005F5039" w:rsidP="005F5039">
            <w:pPr>
              <w:contextualSpacing/>
              <w:jc w:val="center"/>
              <w:rPr>
                <w:rFonts w:eastAsia="Calibri"/>
                <w:sz w:val="19"/>
                <w:szCs w:val="19"/>
                <w:lang w:val="sr-Cyrl-RS"/>
              </w:rPr>
            </w:pPr>
          </w:p>
          <w:p w:rsidR="005F5039" w:rsidRPr="005F5039" w:rsidRDefault="005F5039" w:rsidP="005F5039">
            <w:pPr>
              <w:contextualSpacing/>
              <w:jc w:val="center"/>
              <w:rPr>
                <w:rFonts w:eastAsia="Calibri"/>
                <w:sz w:val="19"/>
                <w:szCs w:val="19"/>
                <w:lang w:val="sr-Cyrl-BA"/>
              </w:rPr>
            </w:pPr>
            <w:r w:rsidRPr="005F5039">
              <w:rPr>
                <w:rFonts w:eastAsia="Calibri"/>
                <w:sz w:val="19"/>
                <w:szCs w:val="19"/>
                <w:lang w:val="sr-Cyrl-BA"/>
              </w:rPr>
              <w:t>- Анализа планова и записника  стручних већа</w:t>
            </w:r>
          </w:p>
          <w:p w:rsidR="005F5039" w:rsidRPr="005F5039" w:rsidRDefault="005F5039" w:rsidP="005F5039">
            <w:pPr>
              <w:contextualSpacing/>
              <w:jc w:val="center"/>
              <w:rPr>
                <w:rFonts w:eastAsia="Calibri"/>
                <w:sz w:val="19"/>
                <w:szCs w:val="19"/>
                <w:lang w:val="sr-Cyrl-BA"/>
              </w:rPr>
            </w:pPr>
          </w:p>
          <w:p w:rsidR="005F5039" w:rsidRPr="005F5039" w:rsidRDefault="005F5039" w:rsidP="005F5039">
            <w:pPr>
              <w:contextualSpacing/>
              <w:jc w:val="center"/>
              <w:rPr>
                <w:rFonts w:eastAsia="Calibri"/>
                <w:sz w:val="19"/>
                <w:szCs w:val="19"/>
                <w:lang w:val="sr-Cyrl-BA"/>
              </w:rPr>
            </w:pPr>
            <w:r w:rsidRPr="005F5039">
              <w:rPr>
                <w:rFonts w:eastAsia="Calibri"/>
                <w:sz w:val="19"/>
                <w:szCs w:val="19"/>
                <w:lang w:val="sr-Cyrl-BA"/>
              </w:rPr>
              <w:t>-Примена Чек листе и</w:t>
            </w:r>
          </w:p>
          <w:p w:rsidR="005F5039" w:rsidRPr="005F5039" w:rsidRDefault="005F5039" w:rsidP="005F5039">
            <w:pPr>
              <w:contextualSpacing/>
              <w:jc w:val="center"/>
              <w:rPr>
                <w:sz w:val="19"/>
                <w:szCs w:val="19"/>
                <w:lang w:val="en-AU"/>
              </w:rPr>
            </w:pPr>
            <w:r w:rsidRPr="005F5039">
              <w:rPr>
                <w:rFonts w:eastAsia="Calibri"/>
                <w:sz w:val="19"/>
                <w:szCs w:val="19"/>
                <w:lang w:val="sr-Cyrl-BA"/>
              </w:rPr>
              <w:t>анализа  добијених података</w:t>
            </w:r>
          </w:p>
        </w:tc>
        <w:tc>
          <w:tcPr>
            <w:tcW w:w="1842"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Latn-RS"/>
              </w:rPr>
            </w:pPr>
          </w:p>
          <w:p w:rsidR="005F5039" w:rsidRPr="005F5039" w:rsidRDefault="005F5039" w:rsidP="005F5039">
            <w:pPr>
              <w:jc w:val="center"/>
              <w:rPr>
                <w:sz w:val="23"/>
                <w:szCs w:val="23"/>
                <w:lang w:val="sr-Latn-RS"/>
              </w:rPr>
            </w:pPr>
            <w:r w:rsidRPr="005F5039">
              <w:rPr>
                <w:sz w:val="23"/>
                <w:szCs w:val="23"/>
                <w:lang w:val="sr-Latn-RS"/>
              </w:rPr>
              <w:t>Чланови Тима</w:t>
            </w:r>
          </w:p>
          <w:p w:rsidR="005F5039" w:rsidRPr="005F5039" w:rsidRDefault="005F5039" w:rsidP="005F5039">
            <w:pPr>
              <w:jc w:val="center"/>
              <w:rPr>
                <w:sz w:val="21"/>
                <w:szCs w:val="21"/>
                <w:lang w:val="sr-Latn-RS"/>
              </w:rPr>
            </w:pPr>
            <w:r w:rsidRPr="005F5039">
              <w:rPr>
                <w:rFonts w:eastAsia="Calibri"/>
                <w:bCs/>
                <w:sz w:val="23"/>
                <w:szCs w:val="23"/>
                <w:lang w:val="sr-Latn-RS"/>
              </w:rPr>
              <w:t>за обезбеђивање квалитета и развој установе</w:t>
            </w:r>
          </w:p>
        </w:tc>
      </w:tr>
      <w:tr w:rsidR="005F5039" w:rsidRPr="005F5039" w:rsidTr="005F5039">
        <w:trPr>
          <w:trHeight w:val="1223"/>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1"/>
                <w:szCs w:val="21"/>
                <w:lang w:val="sr-Cyrl-BA"/>
              </w:rPr>
            </w:pPr>
          </w:p>
        </w:tc>
        <w:tc>
          <w:tcPr>
            <w:tcW w:w="4275"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spacing w:after="200" w:line="276" w:lineRule="auto"/>
              <w:jc w:val="center"/>
              <w:rPr>
                <w:rFonts w:eastAsia="Calibri"/>
                <w:sz w:val="23"/>
                <w:szCs w:val="23"/>
                <w:lang w:val="sr-Cyrl-RS"/>
              </w:rPr>
            </w:pPr>
            <w:r w:rsidRPr="005F5039">
              <w:rPr>
                <w:rFonts w:eastAsia="Calibri"/>
                <w:sz w:val="23"/>
                <w:szCs w:val="23"/>
                <w:lang w:val="sr-Cyrl-RS"/>
              </w:rPr>
              <w:t>Стање индивидуализације и израде ИОП-3 на нивоу школе</w:t>
            </w: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eastAsia="Calibri"/>
                <w:sz w:val="23"/>
                <w:szCs w:val="23"/>
                <w:lang w:val="sr-Cyrl-RS"/>
              </w:rPr>
            </w:pPr>
            <w:r w:rsidRPr="005F5039">
              <w:rPr>
                <w:rFonts w:eastAsia="Calibri"/>
                <w:sz w:val="23"/>
                <w:szCs w:val="23"/>
                <w:lang w:val="sr-Cyrl-RS"/>
              </w:rPr>
              <w:t>Р.П</w:t>
            </w:r>
            <w:r w:rsidR="000079D0">
              <w:rPr>
                <w:rFonts w:eastAsia="Calibri"/>
                <w:sz w:val="23"/>
                <w:szCs w:val="23"/>
                <w:lang w:val="sr-Cyrl-RS"/>
              </w:rPr>
              <w:t xml:space="preserve"> </w:t>
            </w:r>
            <w:r w:rsidR="000079D0">
              <w:rPr>
                <w:sz w:val="23"/>
                <w:szCs w:val="23"/>
                <w:lang w:val="sr-Cyrl-RS"/>
              </w:rPr>
              <w:t>1.8.2.1</w:t>
            </w: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eastAsia="Calibri"/>
                <w:sz w:val="23"/>
                <w:szCs w:val="23"/>
                <w:lang w:val="sr-Cyrl-RS"/>
              </w:rPr>
            </w:pPr>
            <w:r w:rsidRPr="005F5039">
              <w:rPr>
                <w:rFonts w:eastAsia="Calibri"/>
                <w:sz w:val="23"/>
                <w:szCs w:val="23"/>
                <w:lang w:val="sr-Cyrl-RS"/>
              </w:rPr>
              <w:t>Анализа извештај стручних већа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Cyrl-RS"/>
              </w:rPr>
            </w:pPr>
            <w:r w:rsidRPr="005F5039">
              <w:rPr>
                <w:sz w:val="23"/>
                <w:szCs w:val="23"/>
                <w:lang w:val="sr-Cyrl-RS"/>
              </w:rPr>
              <w:t>Педагог/психолог</w:t>
            </w:r>
          </w:p>
        </w:tc>
      </w:tr>
      <w:tr w:rsidR="005F5039" w:rsidRPr="005F5039" w:rsidTr="005F5039">
        <w:trPr>
          <w:trHeight w:val="1223"/>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1"/>
                <w:szCs w:val="21"/>
                <w:lang w:val="sr-Cyrl-BA"/>
              </w:rPr>
            </w:pPr>
          </w:p>
        </w:tc>
        <w:tc>
          <w:tcPr>
            <w:tcW w:w="4275"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spacing w:after="200" w:line="276" w:lineRule="auto"/>
              <w:jc w:val="center"/>
              <w:rPr>
                <w:rFonts w:eastAsia="Calibri"/>
                <w:sz w:val="23"/>
                <w:szCs w:val="23"/>
                <w:lang w:val="sr-Cyrl-BA"/>
              </w:rPr>
            </w:pPr>
            <w:r w:rsidRPr="005F5039">
              <w:rPr>
                <w:rFonts w:eastAsia="Calibri"/>
                <w:sz w:val="23"/>
                <w:szCs w:val="23"/>
                <w:lang w:val="sr-Cyrl-BA"/>
              </w:rPr>
              <w:t>Анализа постинућа ученика и реализације допунске и додатне наставе            -</w:t>
            </w: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rFonts w:eastAsia="Calibri"/>
                <w:sz w:val="23"/>
                <w:szCs w:val="23"/>
                <w:lang w:val="sr-Cyrl-RS"/>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eastAsia="Calibri"/>
                <w:sz w:val="23"/>
                <w:szCs w:val="23"/>
                <w:lang w:val="sr-Cyrl-RS"/>
              </w:rPr>
            </w:pPr>
            <w:r w:rsidRPr="005F5039">
              <w:rPr>
                <w:rFonts w:eastAsia="Calibri"/>
                <w:sz w:val="23"/>
                <w:szCs w:val="23"/>
                <w:lang w:val="sr-Cyrl-RS"/>
              </w:rPr>
              <w:t>Анализа података о успеху и корелацији са додатном и допсунком наставом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Latn-RS"/>
              </w:rPr>
            </w:pPr>
            <w:r w:rsidRPr="005F5039">
              <w:rPr>
                <w:sz w:val="23"/>
                <w:szCs w:val="23"/>
                <w:lang w:val="sr-Latn-RS"/>
              </w:rPr>
              <w:t>Чланови Тима</w:t>
            </w:r>
          </w:p>
          <w:p w:rsidR="005F5039" w:rsidRPr="005F5039" w:rsidRDefault="005F5039" w:rsidP="005F5039">
            <w:pPr>
              <w:jc w:val="center"/>
              <w:rPr>
                <w:sz w:val="23"/>
                <w:szCs w:val="23"/>
                <w:lang w:val="sr-Latn-RS"/>
              </w:rPr>
            </w:pPr>
            <w:r w:rsidRPr="005F5039">
              <w:rPr>
                <w:rFonts w:eastAsia="Calibri"/>
                <w:bCs/>
                <w:sz w:val="23"/>
                <w:szCs w:val="23"/>
                <w:lang w:val="sr-Latn-RS"/>
              </w:rPr>
              <w:t>за обезбеђивање квалитета и развој установе</w:t>
            </w:r>
          </w:p>
        </w:tc>
      </w:tr>
      <w:tr w:rsidR="005F5039" w:rsidRPr="005F5039" w:rsidTr="005F5039">
        <w:trPr>
          <w:trHeight w:val="1223"/>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1"/>
                <w:szCs w:val="21"/>
                <w:lang w:val="sr-Cyrl-BA"/>
              </w:rPr>
            </w:pPr>
          </w:p>
        </w:tc>
        <w:tc>
          <w:tcPr>
            <w:tcW w:w="4275"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spacing w:after="200" w:line="276" w:lineRule="auto"/>
              <w:jc w:val="center"/>
              <w:rPr>
                <w:rFonts w:eastAsia="Calibri"/>
                <w:sz w:val="23"/>
                <w:szCs w:val="23"/>
                <w:lang w:val="sr-Cyrl-RS"/>
              </w:rPr>
            </w:pPr>
            <w:r w:rsidRPr="005F5039">
              <w:rPr>
                <w:rFonts w:eastAsia="Calibri"/>
                <w:sz w:val="23"/>
                <w:szCs w:val="23"/>
                <w:lang w:val="sr-Cyrl-BA"/>
              </w:rPr>
              <w:t>Спроведена/Планирана истраживања на нивоу школ</w:t>
            </w:r>
            <w:r w:rsidRPr="005F5039">
              <w:rPr>
                <w:rFonts w:eastAsia="Calibri"/>
                <w:sz w:val="23"/>
                <w:szCs w:val="23"/>
                <w:lang w:val="en-GB"/>
              </w:rPr>
              <w:t xml:space="preserve">e </w:t>
            </w:r>
            <w:r w:rsidRPr="005F5039">
              <w:rPr>
                <w:rFonts w:eastAsia="Calibri"/>
                <w:sz w:val="23"/>
                <w:szCs w:val="23"/>
                <w:lang w:val="sr-Cyrl-RS"/>
              </w:rPr>
              <w:t xml:space="preserve"> за школску 2024/25</w:t>
            </w: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eastAsia="Calibri"/>
                <w:sz w:val="23"/>
                <w:szCs w:val="23"/>
                <w:lang w:val="sr-Cyrl-RS"/>
              </w:rPr>
            </w:pPr>
            <w:r w:rsidRPr="005F5039">
              <w:rPr>
                <w:rFonts w:eastAsia="Calibri"/>
                <w:sz w:val="23"/>
                <w:szCs w:val="23"/>
                <w:lang w:val="sr-Cyrl-RS"/>
              </w:rPr>
              <w:t>Р.П</w:t>
            </w: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rFonts w:eastAsia="Calibri"/>
                <w:sz w:val="23"/>
                <w:szCs w:val="23"/>
                <w:lang w:val="sr-Cyrl-RS"/>
              </w:rPr>
            </w:pPr>
            <w:r w:rsidRPr="005F5039">
              <w:rPr>
                <w:rFonts w:eastAsia="Calibri"/>
                <w:sz w:val="23"/>
                <w:szCs w:val="23"/>
                <w:lang w:val="sr-Cyrl-RS"/>
              </w:rPr>
              <w:t>Дискусија о предлозима истраживања</w:t>
            </w:r>
          </w:p>
          <w:p w:rsidR="005F5039" w:rsidRPr="005F5039" w:rsidRDefault="005F5039" w:rsidP="005F5039">
            <w:pPr>
              <w:jc w:val="center"/>
              <w:rPr>
                <w:rFonts w:eastAsia="Calibri"/>
                <w:sz w:val="23"/>
                <w:szCs w:val="23"/>
                <w:lang w:val="sr-Cyrl-RS"/>
              </w:rPr>
            </w:pPr>
          </w:p>
          <w:p w:rsidR="005F5039" w:rsidRPr="005F5039" w:rsidRDefault="005F5039" w:rsidP="005F5039">
            <w:pPr>
              <w:jc w:val="center"/>
              <w:rPr>
                <w:rFonts w:eastAsia="Calibri"/>
                <w:sz w:val="23"/>
                <w:szCs w:val="23"/>
                <w:lang w:val="sr-Cyrl-RS"/>
              </w:rPr>
            </w:pPr>
            <w:r w:rsidRPr="005F5039">
              <w:rPr>
                <w:rFonts w:eastAsia="Calibri"/>
                <w:sz w:val="23"/>
                <w:szCs w:val="23"/>
                <w:lang w:val="sr-Cyrl-RS"/>
              </w:rPr>
              <w:t>Анализа резултаа истраживања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Cyrl-RS"/>
              </w:rPr>
            </w:pPr>
            <w:r w:rsidRPr="005F5039">
              <w:rPr>
                <w:sz w:val="23"/>
                <w:szCs w:val="23"/>
                <w:lang w:val="sr-Cyrl-RS"/>
              </w:rPr>
              <w:t>Психолог/педагог/педагошки саветници</w:t>
            </w:r>
          </w:p>
        </w:tc>
      </w:tr>
      <w:tr w:rsidR="005F5039" w:rsidRPr="005F5039" w:rsidTr="005F5039">
        <w:trPr>
          <w:trHeight w:val="1223"/>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1"/>
                <w:szCs w:val="21"/>
                <w:lang w:val="sr-Cyrl-BA"/>
              </w:rPr>
            </w:pPr>
          </w:p>
        </w:tc>
        <w:tc>
          <w:tcPr>
            <w:tcW w:w="4275"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spacing w:after="200" w:line="276" w:lineRule="auto"/>
              <w:jc w:val="center"/>
              <w:rPr>
                <w:rFonts w:eastAsia="Calibri"/>
                <w:sz w:val="23"/>
                <w:szCs w:val="23"/>
                <w:lang w:val="sr-Cyrl-BA"/>
              </w:rPr>
            </w:pPr>
            <w:r w:rsidRPr="005F5039">
              <w:rPr>
                <w:rFonts w:eastAsia="Calibri"/>
                <w:sz w:val="23"/>
                <w:szCs w:val="23"/>
                <w:lang w:val="sr-Cyrl-BA"/>
              </w:rPr>
              <w:t>Упути и нови обрасци за документацију на нивоу школе</w:t>
            </w:r>
          </w:p>
          <w:p w:rsidR="005F5039" w:rsidRPr="005F5039" w:rsidRDefault="005F5039" w:rsidP="005F5039">
            <w:pPr>
              <w:spacing w:after="200" w:line="276" w:lineRule="auto"/>
              <w:jc w:val="center"/>
              <w:rPr>
                <w:rFonts w:eastAsia="Calibri"/>
                <w:sz w:val="23"/>
                <w:szCs w:val="23"/>
                <w:lang w:val="sr-Cyrl-BA"/>
              </w:rPr>
            </w:pPr>
            <w:r w:rsidRPr="005F5039">
              <w:rPr>
                <w:rFonts w:eastAsia="Calibri"/>
                <w:sz w:val="23"/>
                <w:szCs w:val="23"/>
                <w:lang w:val="sr-Cyrl-BA"/>
              </w:rPr>
              <w:t>-презентација и расправа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eastAsia="Calibri"/>
                <w:sz w:val="23"/>
                <w:szCs w:val="23"/>
                <w:lang w:val="sr-Cyrl-RS"/>
              </w:rPr>
            </w:pPr>
            <w:r w:rsidRPr="005F5039">
              <w:rPr>
                <w:rFonts w:eastAsia="Calibri"/>
                <w:sz w:val="23"/>
                <w:szCs w:val="23"/>
                <w:lang w:val="sr-Cyrl-RS"/>
              </w:rPr>
              <w:t>Р.П</w:t>
            </w:r>
            <w:r w:rsidR="007629E2">
              <w:rPr>
                <w:rFonts w:eastAsia="Calibri"/>
                <w:sz w:val="23"/>
                <w:szCs w:val="23"/>
                <w:lang w:val="sr-Cyrl-RS"/>
              </w:rPr>
              <w:t xml:space="preserve"> 1.1.2.1</w:t>
            </w: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eastAsia="Calibri"/>
                <w:sz w:val="23"/>
                <w:szCs w:val="23"/>
                <w:lang w:val="sr-Cyrl-RS"/>
              </w:rPr>
            </w:pPr>
            <w:r w:rsidRPr="005F5039">
              <w:rPr>
                <w:rFonts w:eastAsia="Calibri"/>
                <w:sz w:val="23"/>
                <w:szCs w:val="23"/>
                <w:lang w:val="sr-Cyrl-RS"/>
              </w:rPr>
              <w:t>Анализа предлога и кореккције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Latn-RS"/>
              </w:rPr>
            </w:pPr>
            <w:r w:rsidRPr="005F5039">
              <w:rPr>
                <w:sz w:val="23"/>
                <w:szCs w:val="23"/>
                <w:lang w:val="sr-Latn-RS"/>
              </w:rPr>
              <w:t>Чланови Тима</w:t>
            </w:r>
          </w:p>
          <w:p w:rsidR="005F5039" w:rsidRPr="005F5039" w:rsidRDefault="005F5039" w:rsidP="005F5039">
            <w:pPr>
              <w:jc w:val="center"/>
              <w:rPr>
                <w:sz w:val="23"/>
                <w:szCs w:val="23"/>
                <w:lang w:val="sr-Cyrl-RS"/>
              </w:rPr>
            </w:pPr>
            <w:r w:rsidRPr="005F5039">
              <w:rPr>
                <w:rFonts w:eastAsia="Calibri"/>
                <w:bCs/>
                <w:sz w:val="23"/>
                <w:szCs w:val="23"/>
                <w:lang w:val="sr-Latn-RS"/>
              </w:rPr>
              <w:t>за обезбеђивање квалитета и развој установе</w:t>
            </w:r>
          </w:p>
        </w:tc>
      </w:tr>
      <w:tr w:rsidR="005F5039" w:rsidRPr="005F5039" w:rsidTr="005F5039">
        <w:trPr>
          <w:trHeight w:val="1223"/>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1"/>
                <w:szCs w:val="21"/>
                <w:lang w:val="sr-Cyrl-BA"/>
              </w:rPr>
            </w:pPr>
          </w:p>
        </w:tc>
        <w:tc>
          <w:tcPr>
            <w:tcW w:w="4275"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spacing w:after="200" w:line="276" w:lineRule="auto"/>
              <w:jc w:val="center"/>
              <w:rPr>
                <w:rFonts w:eastAsia="Calibri"/>
                <w:sz w:val="23"/>
                <w:szCs w:val="23"/>
                <w:lang w:val="sr-Cyrl-RS"/>
              </w:rPr>
            </w:pPr>
            <w:r w:rsidRPr="005F5039">
              <w:rPr>
                <w:rFonts w:eastAsia="Calibri"/>
                <w:sz w:val="23"/>
                <w:szCs w:val="23"/>
                <w:lang w:val="sr-Cyrl-RS"/>
              </w:rPr>
              <w:t>Анализа мера стручних већа за унапређењ</w:t>
            </w:r>
            <w:r w:rsidRPr="005F5039">
              <w:rPr>
                <w:rFonts w:eastAsia="Calibri"/>
                <w:sz w:val="23"/>
                <w:szCs w:val="23"/>
              </w:rPr>
              <w:t>e</w:t>
            </w:r>
            <w:r w:rsidRPr="005F5039">
              <w:rPr>
                <w:rFonts w:eastAsia="Calibri"/>
                <w:sz w:val="23"/>
                <w:szCs w:val="23"/>
                <w:lang w:val="sr-Cyrl-RS"/>
              </w:rPr>
              <w:t xml:space="preserve">  постигнућа и оцењивања и препоруке тима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eastAsia="Calibri"/>
                <w:sz w:val="23"/>
                <w:szCs w:val="23"/>
                <w:lang w:val="sr-Cyrl-RS"/>
              </w:rPr>
            </w:pPr>
            <w:r w:rsidRPr="005F5039">
              <w:rPr>
                <w:rFonts w:eastAsia="Calibri"/>
                <w:sz w:val="23"/>
                <w:szCs w:val="23"/>
                <w:lang w:val="sr-Cyrl-RS"/>
              </w:rPr>
              <w:t>Р.П</w:t>
            </w:r>
            <w:r w:rsidR="000079D0">
              <w:rPr>
                <w:rFonts w:eastAsia="Calibri"/>
                <w:sz w:val="23"/>
                <w:szCs w:val="23"/>
                <w:lang w:val="sr-Cyrl-RS"/>
              </w:rPr>
              <w:t xml:space="preserve"> </w:t>
            </w:r>
            <w:r w:rsidR="000079D0">
              <w:rPr>
                <w:sz w:val="23"/>
                <w:szCs w:val="23"/>
                <w:lang w:val="sr-Cyrl-RS"/>
              </w:rPr>
              <w:t>1.2.5.2</w:t>
            </w: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rFonts w:eastAsia="Calibri"/>
                <w:sz w:val="23"/>
                <w:szCs w:val="23"/>
                <w:lang w:val="sr-Cyrl-RS"/>
              </w:rPr>
            </w:pPr>
          </w:p>
        </w:tc>
        <w:tc>
          <w:tcPr>
            <w:tcW w:w="1842"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Latn-RS"/>
              </w:rPr>
            </w:pPr>
          </w:p>
        </w:tc>
      </w:tr>
      <w:tr w:rsidR="005F5039" w:rsidRPr="005F5039" w:rsidTr="005F5039">
        <w:trPr>
          <w:trHeight w:val="1552"/>
        </w:trPr>
        <w:tc>
          <w:tcPr>
            <w:tcW w:w="1528" w:type="dxa"/>
            <w:vMerge w:val="restart"/>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Cyrl-BA"/>
              </w:rPr>
            </w:pPr>
            <w:r w:rsidRPr="005F5039">
              <w:rPr>
                <w:sz w:val="23"/>
                <w:szCs w:val="23"/>
                <w:lang w:val="sr-Cyrl-BA"/>
              </w:rPr>
              <w:t>Фебруар</w:t>
            </w:r>
          </w:p>
          <w:p w:rsidR="005F5039" w:rsidRPr="005F5039" w:rsidRDefault="005F5039" w:rsidP="005F5039">
            <w:pPr>
              <w:jc w:val="center"/>
              <w:rPr>
                <w:sz w:val="23"/>
                <w:szCs w:val="23"/>
                <w:lang w:val="sr-Latn-RS"/>
              </w:rPr>
            </w:pPr>
            <w:r w:rsidRPr="005F5039">
              <w:rPr>
                <w:sz w:val="23"/>
                <w:szCs w:val="23"/>
                <w:lang w:val="sr-Cyrl-BA"/>
              </w:rPr>
              <w:t>12.2.202</w:t>
            </w:r>
            <w:r w:rsidRPr="005F5039">
              <w:rPr>
                <w:sz w:val="23"/>
                <w:szCs w:val="23"/>
                <w:lang w:val="sr-Latn-RS"/>
              </w:rPr>
              <w:t>5.</w:t>
            </w:r>
          </w:p>
          <w:p w:rsidR="005F5039" w:rsidRPr="005F5039" w:rsidRDefault="005F5039" w:rsidP="005F5039">
            <w:pPr>
              <w:jc w:val="center"/>
              <w:rPr>
                <w:sz w:val="23"/>
                <w:szCs w:val="23"/>
                <w:lang w:val="sr-Cyrl-BA"/>
              </w:rPr>
            </w:pPr>
          </w:p>
          <w:p w:rsidR="005F5039" w:rsidRPr="005F5039" w:rsidRDefault="005F5039" w:rsidP="005F5039">
            <w:pPr>
              <w:jc w:val="center"/>
              <w:rPr>
                <w:sz w:val="23"/>
                <w:szCs w:val="23"/>
                <w:lang w:val="sr-Cyrl-BA"/>
              </w:rPr>
            </w:pPr>
          </w:p>
        </w:tc>
        <w:tc>
          <w:tcPr>
            <w:tcW w:w="4275"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Cyrl-RS"/>
              </w:rPr>
            </w:pPr>
            <w:r w:rsidRPr="005F5039">
              <w:rPr>
                <w:sz w:val="23"/>
                <w:szCs w:val="23"/>
                <w:lang w:val="sr-Cyrl-BA"/>
              </w:rPr>
              <w:t xml:space="preserve">Анализа реализације </w:t>
            </w:r>
            <w:r w:rsidRPr="005F5039">
              <w:rPr>
                <w:sz w:val="23"/>
                <w:szCs w:val="23"/>
                <w:lang w:val="sr-Latn-RS"/>
              </w:rPr>
              <w:t xml:space="preserve"> часова угледног/огледног типа;</w:t>
            </w:r>
            <w:r w:rsidRPr="005F5039">
              <w:rPr>
                <w:sz w:val="23"/>
                <w:szCs w:val="23"/>
                <w:lang w:val="sr-Cyrl-RS"/>
              </w:rPr>
              <w:t xml:space="preserve"> у првом полугодишту</w:t>
            </w:r>
          </w:p>
          <w:p w:rsidR="005F5039" w:rsidRPr="005F5039" w:rsidRDefault="005F5039" w:rsidP="005F5039">
            <w:pPr>
              <w:jc w:val="center"/>
              <w:rPr>
                <w:sz w:val="23"/>
                <w:szCs w:val="23"/>
                <w:lang w:val="sr-Cyrl-BA"/>
              </w:rPr>
            </w:pPr>
          </w:p>
          <w:p w:rsidR="005F5039" w:rsidRPr="005F5039" w:rsidRDefault="005F5039" w:rsidP="005F5039">
            <w:pPr>
              <w:jc w:val="center"/>
              <w:rPr>
                <w:sz w:val="23"/>
                <w:szCs w:val="23"/>
                <w:lang w:val="sr-Cyrl-BA"/>
              </w:rPr>
            </w:pP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contextualSpacing/>
              <w:jc w:val="center"/>
              <w:rPr>
                <w:rFonts w:eastAsia="Calibri"/>
                <w:sz w:val="19"/>
                <w:szCs w:val="19"/>
                <w:lang w:val="sr-Cyrl-BA"/>
              </w:rPr>
            </w:pP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contextualSpacing/>
              <w:jc w:val="center"/>
              <w:rPr>
                <w:rFonts w:eastAsia="Calibri"/>
                <w:sz w:val="19"/>
                <w:szCs w:val="19"/>
                <w:lang w:val="sr-Cyrl-BA"/>
              </w:rPr>
            </w:pPr>
            <w:r w:rsidRPr="005F5039">
              <w:rPr>
                <w:rFonts w:eastAsia="Calibri"/>
                <w:sz w:val="19"/>
                <w:szCs w:val="19"/>
                <w:lang w:val="sr-Cyrl-BA"/>
              </w:rPr>
              <w:t>Презентовање извештаја</w:t>
            </w:r>
          </w:p>
          <w:p w:rsidR="005F5039" w:rsidRPr="005F5039" w:rsidRDefault="005F5039" w:rsidP="005F5039">
            <w:pPr>
              <w:contextualSpacing/>
              <w:jc w:val="center"/>
              <w:rPr>
                <w:rFonts w:eastAsia="Calibri"/>
                <w:sz w:val="19"/>
                <w:szCs w:val="19"/>
                <w:lang w:val="sr-Cyrl-BA"/>
              </w:rPr>
            </w:pPr>
          </w:p>
          <w:p w:rsidR="005F5039" w:rsidRPr="005F5039" w:rsidRDefault="005F5039" w:rsidP="005F5039">
            <w:pPr>
              <w:contextualSpacing/>
              <w:jc w:val="center"/>
              <w:rPr>
                <w:rFonts w:eastAsia="Calibri"/>
                <w:sz w:val="19"/>
                <w:szCs w:val="19"/>
                <w:lang w:val="sr-Cyrl-BA"/>
              </w:rPr>
            </w:pPr>
            <w:r w:rsidRPr="005F5039">
              <w:rPr>
                <w:rFonts w:eastAsia="Calibri"/>
                <w:sz w:val="19"/>
                <w:szCs w:val="19"/>
                <w:lang w:val="sr-Cyrl-BA"/>
              </w:rPr>
              <w:t>Дискусија</w:t>
            </w:r>
          </w:p>
        </w:tc>
        <w:tc>
          <w:tcPr>
            <w:tcW w:w="1842"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Cyrl-RS"/>
              </w:rPr>
            </w:pPr>
            <w:r w:rsidRPr="005F5039">
              <w:rPr>
                <w:sz w:val="23"/>
                <w:szCs w:val="23"/>
                <w:lang w:val="sr-Cyrl-RS"/>
              </w:rPr>
              <w:t>Евиденцију о реализацији презентује Биљана Ајдачић</w:t>
            </w:r>
          </w:p>
          <w:p w:rsidR="005F5039" w:rsidRPr="005F5039" w:rsidRDefault="005F5039" w:rsidP="005F5039">
            <w:pPr>
              <w:jc w:val="center"/>
              <w:rPr>
                <w:sz w:val="23"/>
                <w:szCs w:val="23"/>
                <w:lang w:val="sr-Cyrl-RS"/>
              </w:rPr>
            </w:pPr>
          </w:p>
          <w:p w:rsidR="005F5039" w:rsidRPr="005F5039" w:rsidRDefault="005F5039" w:rsidP="005F5039">
            <w:pPr>
              <w:jc w:val="center"/>
              <w:rPr>
                <w:sz w:val="23"/>
                <w:szCs w:val="23"/>
                <w:lang w:val="sr-Cyrl-RS"/>
              </w:rPr>
            </w:pPr>
            <w:r w:rsidRPr="005F5039">
              <w:rPr>
                <w:sz w:val="23"/>
                <w:szCs w:val="23"/>
                <w:lang w:val="sr-Cyrl-RS"/>
              </w:rPr>
              <w:t>Чланови дискутују стање</w:t>
            </w:r>
          </w:p>
        </w:tc>
      </w:tr>
      <w:tr w:rsidR="005F5039" w:rsidRPr="005F5039" w:rsidTr="005F5039">
        <w:trPr>
          <w:trHeight w:val="1552"/>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3"/>
                <w:szCs w:val="23"/>
                <w:lang w:val="sr-Cyrl-BA"/>
              </w:rPr>
            </w:pPr>
          </w:p>
        </w:tc>
        <w:tc>
          <w:tcPr>
            <w:tcW w:w="4275"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Cyrl-BA"/>
              </w:rPr>
            </w:pPr>
            <w:r w:rsidRPr="005F5039">
              <w:rPr>
                <w:sz w:val="23"/>
                <w:szCs w:val="23"/>
                <w:lang w:val="sr-Cyrl-BA"/>
              </w:rPr>
              <w:t>Анализа  педагошког инструктивног рада и вредновања квалитета наставе</w:t>
            </w: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contextualSpacing/>
              <w:jc w:val="center"/>
              <w:rPr>
                <w:rFonts w:eastAsia="Calibri"/>
                <w:sz w:val="19"/>
                <w:szCs w:val="19"/>
                <w:lang w:val="sr-Cyrl-BA"/>
              </w:rPr>
            </w:pP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contextualSpacing/>
              <w:jc w:val="center"/>
              <w:rPr>
                <w:rFonts w:eastAsia="Calibri"/>
                <w:sz w:val="19"/>
                <w:szCs w:val="19"/>
                <w:lang w:val="sr-Cyrl-BA"/>
              </w:rPr>
            </w:pPr>
            <w:r w:rsidRPr="005F5039">
              <w:rPr>
                <w:rFonts w:eastAsia="Calibri"/>
                <w:sz w:val="19"/>
                <w:szCs w:val="19"/>
                <w:lang w:val="sr-Cyrl-BA"/>
              </w:rPr>
              <w:t>Разматрање оцена наставе ПП службе, директора,педагошких саветника</w:t>
            </w:r>
          </w:p>
          <w:p w:rsidR="005F5039" w:rsidRPr="005F5039" w:rsidRDefault="005F5039" w:rsidP="005F5039">
            <w:pPr>
              <w:contextualSpacing/>
              <w:jc w:val="center"/>
              <w:rPr>
                <w:rFonts w:eastAsia="Calibri"/>
                <w:sz w:val="19"/>
                <w:szCs w:val="19"/>
                <w:lang w:val="sr-Cyrl-BA"/>
              </w:rPr>
            </w:pPr>
          </w:p>
          <w:p w:rsidR="005F5039" w:rsidRPr="005F5039" w:rsidRDefault="005F5039" w:rsidP="005F5039">
            <w:pPr>
              <w:contextualSpacing/>
              <w:jc w:val="center"/>
              <w:rPr>
                <w:rFonts w:eastAsia="Calibri"/>
                <w:sz w:val="19"/>
                <w:szCs w:val="19"/>
                <w:lang w:val="sr-Cyrl-BA"/>
              </w:rPr>
            </w:pPr>
            <w:r w:rsidRPr="005F5039">
              <w:rPr>
                <w:rFonts w:eastAsia="Calibri"/>
                <w:sz w:val="19"/>
                <w:szCs w:val="19"/>
                <w:lang w:val="sr-Cyrl-BA"/>
              </w:rPr>
              <w:t>Дискусија</w:t>
            </w:r>
          </w:p>
        </w:tc>
        <w:tc>
          <w:tcPr>
            <w:tcW w:w="1842"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Cyrl-RS"/>
              </w:rPr>
            </w:pPr>
            <w:r w:rsidRPr="005F5039">
              <w:rPr>
                <w:sz w:val="23"/>
                <w:szCs w:val="23"/>
                <w:lang w:val="sr-Cyrl-RS"/>
              </w:rPr>
              <w:t>Педагог,психолог,директор презентују</w:t>
            </w:r>
          </w:p>
          <w:p w:rsidR="005F5039" w:rsidRPr="005F5039" w:rsidRDefault="005F5039" w:rsidP="005F5039">
            <w:pPr>
              <w:jc w:val="center"/>
              <w:rPr>
                <w:sz w:val="23"/>
                <w:szCs w:val="23"/>
                <w:lang w:val="sr-Cyrl-RS"/>
              </w:rPr>
            </w:pPr>
          </w:p>
          <w:p w:rsidR="005F5039" w:rsidRPr="005F5039" w:rsidRDefault="005F5039" w:rsidP="005F5039">
            <w:pPr>
              <w:jc w:val="center"/>
              <w:rPr>
                <w:sz w:val="23"/>
                <w:szCs w:val="23"/>
                <w:lang w:val="sr-Cyrl-RS"/>
              </w:rPr>
            </w:pPr>
            <w:r w:rsidRPr="005F5039">
              <w:rPr>
                <w:sz w:val="23"/>
                <w:szCs w:val="23"/>
                <w:lang w:val="sr-Cyrl-RS"/>
              </w:rPr>
              <w:t>Расправа</w:t>
            </w:r>
          </w:p>
        </w:tc>
      </w:tr>
      <w:tr w:rsidR="005F5039" w:rsidRPr="005F5039" w:rsidTr="005F5039">
        <w:trPr>
          <w:trHeight w:val="1552"/>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3"/>
                <w:szCs w:val="23"/>
                <w:lang w:val="sr-Cyrl-BA"/>
              </w:rPr>
            </w:pPr>
          </w:p>
        </w:tc>
        <w:tc>
          <w:tcPr>
            <w:tcW w:w="4275"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Cyrl-RS"/>
              </w:rPr>
            </w:pPr>
            <w:r w:rsidRPr="005F5039">
              <w:rPr>
                <w:sz w:val="23"/>
                <w:szCs w:val="23"/>
                <w:lang w:val="sr-Cyrl-RS"/>
              </w:rPr>
              <w:t>Анализа рада наставника чије звање не испуњава</w:t>
            </w:r>
            <w:r w:rsidRPr="005F5039">
              <w:rPr>
                <w:sz w:val="23"/>
                <w:szCs w:val="23"/>
                <w:lang w:val="en-GB"/>
              </w:rPr>
              <w:t xml:space="preserve"> </w:t>
            </w:r>
            <w:r w:rsidRPr="005F5039">
              <w:rPr>
                <w:sz w:val="23"/>
                <w:szCs w:val="23"/>
                <w:lang w:val="sr-Cyrl-RS"/>
              </w:rPr>
              <w:t>у потпуности</w:t>
            </w:r>
            <w:r w:rsidRPr="005F5039">
              <w:rPr>
                <w:sz w:val="23"/>
                <w:szCs w:val="23"/>
                <w:lang w:val="en-GB"/>
              </w:rPr>
              <w:t xml:space="preserve"> </w:t>
            </w:r>
            <w:r w:rsidRPr="005F5039">
              <w:rPr>
                <w:sz w:val="23"/>
                <w:szCs w:val="23"/>
                <w:lang w:val="sr-Cyrl-RS"/>
              </w:rPr>
              <w:t xml:space="preserve"> захтеве за стручном спремом предмета који предају и мере</w:t>
            </w:r>
          </w:p>
          <w:p w:rsidR="005F5039" w:rsidRPr="005F5039" w:rsidRDefault="005F5039" w:rsidP="005F5039">
            <w:pPr>
              <w:jc w:val="center"/>
              <w:rPr>
                <w:sz w:val="23"/>
                <w:szCs w:val="23"/>
                <w:lang w:val="sr-Cyrl-BA"/>
              </w:rPr>
            </w:pP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contextualSpacing/>
              <w:jc w:val="center"/>
              <w:rPr>
                <w:rFonts w:eastAsia="Calibri"/>
                <w:sz w:val="19"/>
                <w:szCs w:val="19"/>
                <w:lang w:val="sr-Cyrl-BA"/>
              </w:rPr>
            </w:pP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contextualSpacing/>
              <w:jc w:val="center"/>
              <w:rPr>
                <w:rFonts w:eastAsia="Calibri"/>
                <w:sz w:val="19"/>
                <w:szCs w:val="19"/>
                <w:lang w:val="sr-Cyrl-BA"/>
              </w:rPr>
            </w:pPr>
            <w:r w:rsidRPr="005F5039">
              <w:rPr>
                <w:rFonts w:eastAsia="Calibri"/>
                <w:sz w:val="19"/>
                <w:szCs w:val="19"/>
                <w:lang w:val="sr-Cyrl-BA"/>
              </w:rPr>
              <w:t>Разматрање оцена наставе  наставника од стрране додељенмих лица</w:t>
            </w:r>
          </w:p>
          <w:p w:rsidR="005F5039" w:rsidRPr="005F5039" w:rsidRDefault="005F5039" w:rsidP="005F5039">
            <w:pPr>
              <w:contextualSpacing/>
              <w:jc w:val="center"/>
              <w:rPr>
                <w:rFonts w:eastAsia="Calibri"/>
                <w:sz w:val="19"/>
                <w:szCs w:val="19"/>
                <w:lang w:val="sr-Cyrl-BA"/>
              </w:rPr>
            </w:pPr>
          </w:p>
          <w:p w:rsidR="005F5039" w:rsidRPr="005F5039" w:rsidRDefault="005F5039" w:rsidP="005F5039">
            <w:pPr>
              <w:contextualSpacing/>
              <w:jc w:val="center"/>
              <w:rPr>
                <w:rFonts w:eastAsia="Calibri"/>
                <w:sz w:val="19"/>
                <w:szCs w:val="19"/>
                <w:lang w:val="sr-Cyrl-BA"/>
              </w:rPr>
            </w:pPr>
            <w:r w:rsidRPr="005F5039">
              <w:rPr>
                <w:rFonts w:eastAsia="Calibri"/>
                <w:sz w:val="19"/>
                <w:szCs w:val="19"/>
                <w:lang w:val="sr-Cyrl-BA"/>
              </w:rPr>
              <w:t>Дискусија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Latn-RS"/>
              </w:rPr>
            </w:pPr>
            <w:r w:rsidRPr="005F5039">
              <w:rPr>
                <w:sz w:val="23"/>
                <w:szCs w:val="23"/>
                <w:lang w:val="sr-Latn-RS"/>
              </w:rPr>
              <w:t>Чланови Тима</w:t>
            </w:r>
            <w:r w:rsidRPr="005F5039">
              <w:rPr>
                <w:rFonts w:eastAsia="Calibri"/>
                <w:b/>
                <w:sz w:val="27"/>
                <w:szCs w:val="27"/>
                <w:lang w:val="sr-Latn-RS"/>
              </w:rPr>
              <w:t xml:space="preserve"> </w:t>
            </w:r>
            <w:r w:rsidRPr="005F5039">
              <w:rPr>
                <w:rFonts w:eastAsia="Calibri"/>
                <w:bCs/>
                <w:sz w:val="23"/>
                <w:szCs w:val="23"/>
                <w:lang w:val="sr-Latn-RS"/>
              </w:rPr>
              <w:t>за обезбеђивање квалитета и развој установе</w:t>
            </w:r>
          </w:p>
        </w:tc>
      </w:tr>
      <w:tr w:rsidR="005F5039" w:rsidRPr="005F5039" w:rsidTr="005F5039">
        <w:trPr>
          <w:trHeight w:val="1552"/>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3"/>
                <w:szCs w:val="23"/>
                <w:lang w:val="sr-Cyrl-BA"/>
              </w:rPr>
            </w:pPr>
          </w:p>
        </w:tc>
        <w:tc>
          <w:tcPr>
            <w:tcW w:w="4275"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spacing w:after="200" w:line="276" w:lineRule="auto"/>
              <w:jc w:val="center"/>
              <w:rPr>
                <w:rFonts w:eastAsia="Calibri"/>
                <w:sz w:val="23"/>
                <w:szCs w:val="23"/>
                <w:lang w:val="sr-Cyrl-BA"/>
              </w:rPr>
            </w:pPr>
            <w:r w:rsidRPr="005F5039">
              <w:rPr>
                <w:rFonts w:eastAsia="Calibri"/>
                <w:sz w:val="23"/>
                <w:szCs w:val="23"/>
                <w:lang w:val="sr-Cyrl-BA"/>
              </w:rPr>
              <w:t>Анализа пости</w:t>
            </w:r>
            <w:r w:rsidR="000079D0">
              <w:rPr>
                <w:rFonts w:eastAsia="Calibri"/>
                <w:sz w:val="23"/>
                <w:szCs w:val="23"/>
                <w:lang w:val="sr-Cyrl-BA"/>
              </w:rPr>
              <w:t>г</w:t>
            </w:r>
            <w:r w:rsidRPr="005F5039">
              <w:rPr>
                <w:rFonts w:eastAsia="Calibri"/>
                <w:sz w:val="23"/>
                <w:szCs w:val="23"/>
                <w:lang w:val="sr-Cyrl-BA"/>
              </w:rPr>
              <w:t>нућа ученика и реализације допунске и додатне наставе</w:t>
            </w: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rFonts w:eastAsia="Calibri"/>
                <w:sz w:val="23"/>
                <w:szCs w:val="23"/>
                <w:lang w:val="sr-Cyrl-RS"/>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eastAsia="Calibri"/>
                <w:sz w:val="23"/>
                <w:szCs w:val="23"/>
                <w:lang w:val="sr-Cyrl-RS"/>
              </w:rPr>
            </w:pPr>
            <w:r w:rsidRPr="005F5039">
              <w:rPr>
                <w:rFonts w:eastAsia="Calibri"/>
                <w:sz w:val="23"/>
                <w:szCs w:val="23"/>
                <w:lang w:val="sr-Cyrl-RS"/>
              </w:rPr>
              <w:t>Анализа података о успеху и корелацији са додатном и допсунком наставом</w:t>
            </w:r>
          </w:p>
        </w:tc>
        <w:tc>
          <w:tcPr>
            <w:tcW w:w="1842"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Latn-RS"/>
              </w:rPr>
            </w:pPr>
            <w:r w:rsidRPr="005F5039">
              <w:rPr>
                <w:sz w:val="23"/>
                <w:szCs w:val="23"/>
                <w:lang w:val="sr-Latn-RS"/>
              </w:rPr>
              <w:t>Чланови Тима</w:t>
            </w:r>
          </w:p>
          <w:p w:rsidR="005F5039" w:rsidRPr="005F5039" w:rsidRDefault="005F5039" w:rsidP="005F5039">
            <w:pPr>
              <w:jc w:val="center"/>
              <w:rPr>
                <w:sz w:val="23"/>
                <w:szCs w:val="23"/>
                <w:lang w:val="sr-Latn-RS"/>
              </w:rPr>
            </w:pPr>
            <w:r w:rsidRPr="005F5039">
              <w:rPr>
                <w:rFonts w:eastAsia="Calibri"/>
                <w:bCs/>
                <w:sz w:val="23"/>
                <w:szCs w:val="23"/>
                <w:lang w:val="sr-Latn-RS"/>
              </w:rPr>
              <w:t>за обезбеђивање квалитета и развој установе</w:t>
            </w:r>
          </w:p>
        </w:tc>
      </w:tr>
      <w:tr w:rsidR="005F5039" w:rsidRPr="005F5039" w:rsidTr="005F5039">
        <w:trPr>
          <w:trHeight w:val="1130"/>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3"/>
                <w:szCs w:val="23"/>
                <w:lang w:val="sr-Cyrl-BA"/>
              </w:rPr>
            </w:pPr>
          </w:p>
        </w:tc>
        <w:tc>
          <w:tcPr>
            <w:tcW w:w="4275" w:type="dxa"/>
            <w:tcBorders>
              <w:top w:val="dotted" w:sz="4" w:space="0" w:color="auto"/>
              <w:left w:val="single" w:sz="4" w:space="0" w:color="auto"/>
              <w:bottom w:val="dotted" w:sz="4" w:space="0" w:color="auto"/>
              <w:right w:val="single" w:sz="4" w:space="0" w:color="auto"/>
            </w:tcBorders>
            <w:vAlign w:val="center"/>
          </w:tcPr>
          <w:p w:rsidR="005F5039" w:rsidRPr="005F5039" w:rsidRDefault="005F5039" w:rsidP="005F5039">
            <w:pPr>
              <w:jc w:val="center"/>
              <w:rPr>
                <w:sz w:val="23"/>
                <w:szCs w:val="23"/>
                <w:lang w:val="sr-Cyrl-BA"/>
              </w:rPr>
            </w:pPr>
            <w:r w:rsidRPr="005F5039">
              <w:rPr>
                <w:sz w:val="23"/>
                <w:szCs w:val="23"/>
                <w:lang w:val="sr-Cyrl-BA"/>
              </w:rPr>
              <w:t>Оствареност ГПР-а  у првом полугодишту и препоруке</w:t>
            </w:r>
          </w:p>
          <w:p w:rsidR="005F5039" w:rsidRPr="005F5039" w:rsidRDefault="005F5039" w:rsidP="005F5039">
            <w:pPr>
              <w:jc w:val="center"/>
              <w:rPr>
                <w:sz w:val="23"/>
                <w:szCs w:val="23"/>
                <w:lang w:val="sr-Cyrl-BA"/>
              </w:rPr>
            </w:pP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contextualSpacing/>
              <w:jc w:val="center"/>
              <w:rPr>
                <w:rFonts w:eastAsia="Calibri"/>
                <w:sz w:val="19"/>
                <w:szCs w:val="19"/>
                <w:lang w:val="sr-Cyrl-BA"/>
              </w:rPr>
            </w:pP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contextualSpacing/>
              <w:jc w:val="center"/>
              <w:rPr>
                <w:rFonts w:eastAsia="Calibri"/>
                <w:sz w:val="19"/>
                <w:szCs w:val="19"/>
                <w:lang w:val="sr-Cyrl-BA"/>
              </w:rPr>
            </w:pPr>
            <w:r w:rsidRPr="005F5039">
              <w:rPr>
                <w:rFonts w:eastAsia="Calibri"/>
                <w:sz w:val="19"/>
                <w:szCs w:val="19"/>
                <w:lang w:val="sr-Cyrl-BA"/>
              </w:rPr>
              <w:t>Презентовање</w:t>
            </w:r>
          </w:p>
          <w:p w:rsidR="005F5039" w:rsidRPr="005F5039" w:rsidRDefault="005F5039" w:rsidP="005F5039">
            <w:pPr>
              <w:contextualSpacing/>
              <w:jc w:val="center"/>
              <w:rPr>
                <w:rFonts w:eastAsia="Calibri"/>
                <w:sz w:val="19"/>
                <w:szCs w:val="19"/>
                <w:lang w:val="sr-Cyrl-BA"/>
              </w:rPr>
            </w:pPr>
          </w:p>
          <w:p w:rsidR="005F5039" w:rsidRPr="005F5039" w:rsidRDefault="005F5039" w:rsidP="005F5039">
            <w:pPr>
              <w:contextualSpacing/>
              <w:jc w:val="center"/>
              <w:rPr>
                <w:rFonts w:eastAsia="Calibri"/>
                <w:sz w:val="19"/>
                <w:szCs w:val="19"/>
                <w:lang w:val="sr-Cyrl-BA"/>
              </w:rPr>
            </w:pPr>
            <w:r w:rsidRPr="005F5039">
              <w:rPr>
                <w:rFonts w:eastAsia="Calibri"/>
                <w:sz w:val="19"/>
                <w:szCs w:val="19"/>
                <w:lang w:val="sr-Cyrl-BA"/>
              </w:rPr>
              <w:t>Дискусија</w:t>
            </w:r>
          </w:p>
        </w:tc>
        <w:tc>
          <w:tcPr>
            <w:tcW w:w="1842"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Cyrl-RS"/>
              </w:rPr>
            </w:pPr>
            <w:r w:rsidRPr="005F5039">
              <w:rPr>
                <w:sz w:val="23"/>
                <w:szCs w:val="23"/>
                <w:lang w:val="sr-Cyrl-RS"/>
              </w:rPr>
              <w:t>Актив за разовин планирање</w:t>
            </w:r>
          </w:p>
          <w:p w:rsidR="005F5039" w:rsidRPr="005F5039" w:rsidRDefault="005F5039" w:rsidP="005F5039">
            <w:pPr>
              <w:jc w:val="center"/>
              <w:rPr>
                <w:sz w:val="23"/>
                <w:szCs w:val="23"/>
                <w:lang w:val="sr-Cyrl-RS"/>
              </w:rPr>
            </w:pPr>
          </w:p>
          <w:p w:rsidR="005F5039" w:rsidRPr="005F5039" w:rsidRDefault="005F5039" w:rsidP="005F5039">
            <w:pPr>
              <w:jc w:val="center"/>
              <w:rPr>
                <w:rFonts w:eastAsia="Calibri"/>
                <w:bCs/>
                <w:sz w:val="23"/>
                <w:szCs w:val="23"/>
                <w:lang w:val="sr-Cyrl-RS"/>
              </w:rPr>
            </w:pPr>
            <w:r w:rsidRPr="005F5039">
              <w:rPr>
                <w:sz w:val="23"/>
                <w:szCs w:val="23"/>
                <w:lang w:val="sr-Latn-RS"/>
              </w:rPr>
              <w:t>Чланови Тима</w:t>
            </w:r>
            <w:r w:rsidRPr="005F5039">
              <w:rPr>
                <w:rFonts w:eastAsia="Calibri"/>
                <w:b/>
                <w:sz w:val="27"/>
                <w:szCs w:val="27"/>
                <w:lang w:val="sr-Latn-RS"/>
              </w:rPr>
              <w:t xml:space="preserve"> </w:t>
            </w:r>
            <w:r w:rsidRPr="005F5039">
              <w:rPr>
                <w:rFonts w:eastAsia="Calibri"/>
                <w:bCs/>
                <w:sz w:val="23"/>
                <w:szCs w:val="23"/>
                <w:lang w:val="sr-Latn-RS"/>
              </w:rPr>
              <w:t>за обезбеђивање квалитета и развој установе</w:t>
            </w:r>
          </w:p>
          <w:p w:rsidR="005F5039" w:rsidRPr="005F5039" w:rsidRDefault="005F5039" w:rsidP="005F5039">
            <w:pPr>
              <w:jc w:val="center"/>
              <w:rPr>
                <w:sz w:val="23"/>
                <w:szCs w:val="23"/>
                <w:lang w:val="sr-Cyrl-RS"/>
              </w:rPr>
            </w:pPr>
          </w:p>
        </w:tc>
      </w:tr>
      <w:tr w:rsidR="005F5039" w:rsidRPr="005F5039" w:rsidTr="005F5039">
        <w:trPr>
          <w:trHeight w:val="1130"/>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3"/>
                <w:szCs w:val="23"/>
                <w:lang w:val="sr-Cyrl-BA"/>
              </w:rPr>
            </w:pPr>
          </w:p>
        </w:tc>
        <w:tc>
          <w:tcPr>
            <w:tcW w:w="4275" w:type="dxa"/>
            <w:tcBorders>
              <w:top w:val="dotted" w:sz="4" w:space="0" w:color="auto"/>
              <w:left w:val="single" w:sz="4" w:space="0" w:color="auto"/>
              <w:bottom w:val="dotted" w:sz="4" w:space="0" w:color="auto"/>
              <w:right w:val="single" w:sz="4" w:space="0" w:color="auto"/>
            </w:tcBorders>
            <w:vAlign w:val="center"/>
            <w:hideMark/>
          </w:tcPr>
          <w:p w:rsidR="005F5039" w:rsidRPr="005F5039" w:rsidRDefault="005F5039" w:rsidP="000079D0">
            <w:pPr>
              <w:jc w:val="center"/>
              <w:rPr>
                <w:sz w:val="23"/>
                <w:szCs w:val="23"/>
                <w:lang w:val="sr-Cyrl-BA"/>
              </w:rPr>
            </w:pPr>
            <w:r w:rsidRPr="005F5039">
              <w:rPr>
                <w:sz w:val="23"/>
                <w:szCs w:val="23"/>
                <w:lang w:val="sr-Cyrl-BA"/>
              </w:rPr>
              <w:t>Оствареност Развојног плана школе у првом полугодишу и пр</w:t>
            </w:r>
            <w:r w:rsidR="000079D0">
              <w:rPr>
                <w:sz w:val="23"/>
                <w:szCs w:val="23"/>
                <w:lang w:val="sr-Cyrl-BA"/>
              </w:rPr>
              <w:t>епоруке</w:t>
            </w: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contextualSpacing/>
              <w:jc w:val="center"/>
              <w:rPr>
                <w:rFonts w:eastAsia="Calibri"/>
                <w:sz w:val="19"/>
                <w:szCs w:val="19"/>
                <w:lang w:val="sr-Cyrl-BA"/>
              </w:rPr>
            </w:pP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contextualSpacing/>
              <w:jc w:val="center"/>
              <w:rPr>
                <w:rFonts w:eastAsia="Calibri"/>
                <w:sz w:val="19"/>
                <w:szCs w:val="19"/>
                <w:lang w:val="sr-Cyrl-BA"/>
              </w:rPr>
            </w:pPr>
          </w:p>
        </w:tc>
        <w:tc>
          <w:tcPr>
            <w:tcW w:w="1842"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Cyrl-RS"/>
              </w:rPr>
            </w:pPr>
          </w:p>
        </w:tc>
      </w:tr>
      <w:tr w:rsidR="005F5039" w:rsidRPr="005F5039" w:rsidTr="005F5039">
        <w:trPr>
          <w:trHeight w:val="270"/>
        </w:trPr>
        <w:tc>
          <w:tcPr>
            <w:tcW w:w="1528" w:type="dxa"/>
            <w:vMerge w:val="restart"/>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Cyrl-RS"/>
              </w:rPr>
            </w:pPr>
            <w:r w:rsidRPr="005F5039">
              <w:rPr>
                <w:sz w:val="23"/>
                <w:szCs w:val="23"/>
                <w:lang w:val="sr-Cyrl-RS"/>
              </w:rPr>
              <w:t>Април</w:t>
            </w:r>
          </w:p>
          <w:p w:rsidR="005F5039" w:rsidRPr="005F5039" w:rsidRDefault="005F5039" w:rsidP="005F5039">
            <w:pPr>
              <w:jc w:val="center"/>
              <w:rPr>
                <w:sz w:val="21"/>
                <w:szCs w:val="21"/>
                <w:lang w:val="sr-Latn-RS"/>
              </w:rPr>
            </w:pPr>
            <w:r w:rsidRPr="005F5039">
              <w:rPr>
                <w:sz w:val="23"/>
                <w:szCs w:val="23"/>
                <w:lang w:val="sr-Cyrl-RS"/>
              </w:rPr>
              <w:t>11</w:t>
            </w:r>
            <w:r w:rsidRPr="005F5039">
              <w:rPr>
                <w:sz w:val="23"/>
                <w:szCs w:val="23"/>
                <w:lang w:val="sr-Latn-RS"/>
              </w:rPr>
              <w:t>.</w:t>
            </w:r>
            <w:r w:rsidRPr="005F5039">
              <w:rPr>
                <w:sz w:val="23"/>
                <w:szCs w:val="23"/>
                <w:lang w:val="sr-Cyrl-RS"/>
              </w:rPr>
              <w:t>4</w:t>
            </w:r>
            <w:r w:rsidRPr="005F5039">
              <w:rPr>
                <w:sz w:val="23"/>
                <w:szCs w:val="23"/>
                <w:lang w:val="sr-Latn-RS"/>
              </w:rPr>
              <w:t>.2025.</w:t>
            </w:r>
          </w:p>
        </w:tc>
        <w:tc>
          <w:tcPr>
            <w:tcW w:w="4275"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spacing w:after="200" w:line="276" w:lineRule="auto"/>
              <w:jc w:val="center"/>
              <w:rPr>
                <w:rFonts w:eastAsia="Calibri"/>
                <w:sz w:val="21"/>
                <w:szCs w:val="21"/>
                <w:lang w:val="sr-Cyrl-BA"/>
              </w:rPr>
            </w:pPr>
            <w:r w:rsidRPr="005F5039">
              <w:rPr>
                <w:rFonts w:eastAsia="Calibri"/>
                <w:sz w:val="23"/>
                <w:szCs w:val="23"/>
                <w:lang w:val="sr-Cyrl-BA"/>
              </w:rPr>
              <w:t>Анализа постинућа ученика и реализације допунске и додатне наставе</w:t>
            </w: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rFonts w:eastAsia="Calibri"/>
                <w:sz w:val="21"/>
                <w:szCs w:val="21"/>
                <w:lang w:val="sr-Cyrl-BA"/>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eastAsia="Calibri"/>
                <w:sz w:val="21"/>
                <w:szCs w:val="21"/>
                <w:lang w:val="sr-Cyrl-BA"/>
              </w:rPr>
            </w:pPr>
            <w:r w:rsidRPr="005F5039">
              <w:rPr>
                <w:rFonts w:eastAsia="Calibri"/>
                <w:sz w:val="21"/>
                <w:szCs w:val="21"/>
                <w:lang w:val="sr-Cyrl-BA"/>
              </w:rPr>
              <w:t>Анализа  корелације оцена и посећености допуснке и додатне наставе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Latn-RS"/>
              </w:rPr>
            </w:pPr>
            <w:r w:rsidRPr="005F5039">
              <w:rPr>
                <w:sz w:val="23"/>
                <w:szCs w:val="23"/>
                <w:lang w:val="sr-Latn-RS"/>
              </w:rPr>
              <w:t>Чланови Тима</w:t>
            </w:r>
            <w:r w:rsidRPr="005F5039">
              <w:rPr>
                <w:rFonts w:eastAsia="Calibri"/>
                <w:b/>
                <w:sz w:val="27"/>
                <w:szCs w:val="27"/>
                <w:lang w:val="sr-Latn-RS"/>
              </w:rPr>
              <w:t xml:space="preserve"> </w:t>
            </w:r>
            <w:r w:rsidRPr="005F5039">
              <w:rPr>
                <w:rFonts w:eastAsia="Calibri"/>
                <w:bCs/>
                <w:sz w:val="23"/>
                <w:szCs w:val="23"/>
                <w:lang w:val="sr-Latn-RS"/>
              </w:rPr>
              <w:t>за обезбеђивање квалитета и развој установе</w:t>
            </w:r>
          </w:p>
        </w:tc>
      </w:tr>
      <w:tr w:rsidR="005F5039" w:rsidRPr="005F5039" w:rsidTr="005F5039">
        <w:trPr>
          <w:trHeight w:val="270"/>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1"/>
                <w:szCs w:val="21"/>
                <w:lang w:val="sr-Latn-RS"/>
              </w:rPr>
            </w:pPr>
          </w:p>
        </w:tc>
        <w:tc>
          <w:tcPr>
            <w:tcW w:w="4275"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spacing w:after="200" w:line="276" w:lineRule="auto"/>
              <w:jc w:val="center"/>
              <w:rPr>
                <w:rFonts w:eastAsia="Calibri"/>
                <w:sz w:val="23"/>
                <w:szCs w:val="23"/>
                <w:lang w:val="sr-Cyrl-BA"/>
              </w:rPr>
            </w:pPr>
            <w:r w:rsidRPr="005F5039">
              <w:rPr>
                <w:rFonts w:eastAsia="Calibri"/>
                <w:sz w:val="23"/>
                <w:szCs w:val="23"/>
                <w:lang w:val="sr-Cyrl-RS"/>
              </w:rPr>
              <w:t>Анализа мера стручних већа за унапређење  постигнућа и оцењивања и препоруке тима</w:t>
            </w: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0079D0" w:rsidP="005F5039">
            <w:pPr>
              <w:jc w:val="center"/>
              <w:rPr>
                <w:rFonts w:eastAsia="Calibri"/>
                <w:sz w:val="21"/>
                <w:szCs w:val="21"/>
                <w:lang w:val="sr-Cyrl-BA"/>
              </w:rPr>
            </w:pPr>
            <w:r w:rsidRPr="005F5039">
              <w:rPr>
                <w:rFonts w:eastAsia="Calibri"/>
                <w:sz w:val="23"/>
                <w:szCs w:val="23"/>
                <w:lang w:val="sr-Cyrl-RS"/>
              </w:rPr>
              <w:t>Р.П</w:t>
            </w:r>
            <w:r>
              <w:rPr>
                <w:rFonts w:eastAsia="Calibri"/>
                <w:sz w:val="23"/>
                <w:szCs w:val="23"/>
                <w:lang w:val="sr-Cyrl-RS"/>
              </w:rPr>
              <w:t xml:space="preserve"> </w:t>
            </w:r>
            <w:r>
              <w:rPr>
                <w:sz w:val="23"/>
                <w:szCs w:val="23"/>
                <w:lang w:val="sr-Cyrl-RS"/>
              </w:rPr>
              <w:t>1.2.5.2</w:t>
            </w: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rFonts w:eastAsia="Calibri"/>
                <w:sz w:val="21"/>
                <w:szCs w:val="21"/>
                <w:lang w:val="sr-Cyrl-BA"/>
              </w:rPr>
            </w:pPr>
          </w:p>
        </w:tc>
        <w:tc>
          <w:tcPr>
            <w:tcW w:w="1842"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Latn-RS"/>
              </w:rPr>
            </w:pPr>
          </w:p>
        </w:tc>
      </w:tr>
      <w:tr w:rsidR="005F5039" w:rsidRPr="005F5039" w:rsidTr="005F5039">
        <w:trPr>
          <w:trHeight w:val="425"/>
        </w:trPr>
        <w:tc>
          <w:tcPr>
            <w:tcW w:w="1528" w:type="dxa"/>
            <w:vMerge w:val="restart"/>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Cyrl-BA"/>
              </w:rPr>
            </w:pPr>
            <w:r w:rsidRPr="005F5039">
              <w:rPr>
                <w:sz w:val="23"/>
                <w:szCs w:val="23"/>
                <w:lang w:val="sr-Cyrl-BA"/>
              </w:rPr>
              <w:t>Мај</w:t>
            </w:r>
          </w:p>
          <w:p w:rsidR="005F5039" w:rsidRPr="005F5039" w:rsidRDefault="005F5039" w:rsidP="005F5039">
            <w:pPr>
              <w:jc w:val="center"/>
              <w:rPr>
                <w:sz w:val="21"/>
                <w:szCs w:val="21"/>
                <w:lang w:val="sr-Cyrl-BA"/>
              </w:rPr>
            </w:pPr>
            <w:r w:rsidRPr="005F5039">
              <w:rPr>
                <w:sz w:val="23"/>
                <w:szCs w:val="23"/>
                <w:lang w:val="sr-Cyrl-BA"/>
              </w:rPr>
              <w:t>16.5.2025.</w:t>
            </w:r>
          </w:p>
        </w:tc>
        <w:tc>
          <w:tcPr>
            <w:tcW w:w="4275"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eastAsia="Calibri"/>
                <w:lang w:val="sr-Cyrl-RS"/>
              </w:rPr>
            </w:pPr>
            <w:r w:rsidRPr="005F5039">
              <w:rPr>
                <w:rFonts w:eastAsia="Calibri"/>
                <w:lang w:val="sr-Cyrl-RS"/>
              </w:rPr>
              <w:t>Увид у реализацију  припремне наставу за матурски испит</w:t>
            </w: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contextualSpacing/>
              <w:jc w:val="center"/>
              <w:rPr>
                <w:rFonts w:eastAsia="Calibri"/>
                <w:lang w:val="sr-Cyrl-BA"/>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contextualSpacing/>
              <w:jc w:val="center"/>
              <w:rPr>
                <w:rFonts w:eastAsia="Calibri"/>
                <w:lang w:val="sr-Cyrl-BA"/>
              </w:rPr>
            </w:pPr>
            <w:r w:rsidRPr="005F5039">
              <w:rPr>
                <w:rFonts w:eastAsia="Calibri"/>
                <w:lang w:val="sr-Cyrl-BA"/>
              </w:rPr>
              <w:t>Дисксија резултата накете</w:t>
            </w:r>
          </w:p>
        </w:tc>
        <w:tc>
          <w:tcPr>
            <w:tcW w:w="1842"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lang w:val="sr-Latn-RS"/>
              </w:rPr>
            </w:pPr>
            <w:r w:rsidRPr="005F5039">
              <w:rPr>
                <w:lang w:val="sr-Latn-RS"/>
              </w:rPr>
              <w:t>Чланови Тима</w:t>
            </w:r>
          </w:p>
          <w:p w:rsidR="005F5039" w:rsidRPr="005F5039" w:rsidRDefault="005F5039" w:rsidP="005F5039">
            <w:pPr>
              <w:jc w:val="center"/>
              <w:rPr>
                <w:rFonts w:eastAsia="Calibri"/>
                <w:bCs/>
                <w:lang w:val="sr-Cyrl-RS"/>
              </w:rPr>
            </w:pPr>
            <w:r w:rsidRPr="005F5039">
              <w:rPr>
                <w:rFonts w:eastAsia="Calibri"/>
                <w:bCs/>
                <w:lang w:val="sr-Latn-RS"/>
              </w:rPr>
              <w:t>за обезбеђивање квалитета и развој установе</w:t>
            </w:r>
          </w:p>
          <w:p w:rsidR="005F5039" w:rsidRPr="005F5039" w:rsidRDefault="005F5039" w:rsidP="005F5039">
            <w:pPr>
              <w:jc w:val="center"/>
              <w:rPr>
                <w:rFonts w:eastAsia="Calibri"/>
                <w:bCs/>
                <w:lang w:val="sr-Cyrl-RS"/>
              </w:rPr>
            </w:pPr>
          </w:p>
          <w:p w:rsidR="005F5039" w:rsidRPr="005F5039" w:rsidRDefault="005F5039" w:rsidP="005F5039">
            <w:pPr>
              <w:jc w:val="center"/>
              <w:rPr>
                <w:lang w:val="sr-Cyrl-RS"/>
              </w:rPr>
            </w:pPr>
            <w:r w:rsidRPr="005F5039">
              <w:rPr>
                <w:rFonts w:eastAsia="Calibri"/>
                <w:bCs/>
                <w:lang w:val="sr-Cyrl-RS"/>
              </w:rPr>
              <w:t>Психолог обезбеђује податке о уписаним часовима припреме</w:t>
            </w:r>
          </w:p>
        </w:tc>
      </w:tr>
      <w:tr w:rsidR="005F5039" w:rsidRPr="005F5039" w:rsidTr="005F5039">
        <w:trPr>
          <w:trHeight w:val="425"/>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1"/>
                <w:szCs w:val="21"/>
                <w:lang w:val="sr-Cyrl-BA"/>
              </w:rPr>
            </w:pPr>
          </w:p>
        </w:tc>
        <w:tc>
          <w:tcPr>
            <w:tcW w:w="4275"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eastAsia="Calibri"/>
                <w:lang w:val="sr-Cyrl-RS"/>
              </w:rPr>
            </w:pPr>
            <w:r w:rsidRPr="005F5039">
              <w:rPr>
                <w:rFonts w:eastAsia="Calibri"/>
                <w:lang w:val="sr-Cyrl-RS"/>
              </w:rPr>
              <w:t>Осигуравање дали су  извршне све потребне припреме за матурски испит</w:t>
            </w: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contextualSpacing/>
              <w:jc w:val="center"/>
              <w:rPr>
                <w:rFonts w:eastAsia="Calibri"/>
                <w:lang w:val="sr-Cyrl-BA"/>
              </w:rPr>
            </w:pP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contextualSpacing/>
              <w:jc w:val="center"/>
              <w:rPr>
                <w:rFonts w:eastAsia="Calibri"/>
                <w:lang w:val="sr-Cyrl-BA"/>
              </w:rPr>
            </w:pPr>
            <w:r w:rsidRPr="005F5039">
              <w:rPr>
                <w:rFonts w:eastAsia="Calibri"/>
                <w:lang w:val="sr-Cyrl-BA"/>
              </w:rPr>
              <w:t>Увид у број часова припремне наставе</w:t>
            </w:r>
          </w:p>
          <w:p w:rsidR="005F5039" w:rsidRPr="005F5039" w:rsidRDefault="005F5039" w:rsidP="005F5039">
            <w:pPr>
              <w:contextualSpacing/>
              <w:jc w:val="center"/>
              <w:rPr>
                <w:rFonts w:eastAsia="Calibri"/>
                <w:lang w:val="sr-Cyrl-BA"/>
              </w:rPr>
            </w:pPr>
          </w:p>
          <w:p w:rsidR="005F5039" w:rsidRPr="005F5039" w:rsidRDefault="005F5039" w:rsidP="005F5039">
            <w:pPr>
              <w:contextualSpacing/>
              <w:jc w:val="center"/>
              <w:rPr>
                <w:rFonts w:eastAsia="Calibri"/>
                <w:lang w:val="sr-Cyrl-BA"/>
              </w:rPr>
            </w:pPr>
            <w:r w:rsidRPr="005F5039">
              <w:rPr>
                <w:rFonts w:eastAsia="Calibri"/>
                <w:lang w:val="sr-Cyrl-BA"/>
              </w:rPr>
              <w:t>Увид у стање израде  израду матурских радова</w:t>
            </w:r>
          </w:p>
        </w:tc>
        <w:tc>
          <w:tcPr>
            <w:tcW w:w="1842"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lang w:val="sr-Latn-RS"/>
              </w:rPr>
            </w:pPr>
            <w:r w:rsidRPr="005F5039">
              <w:rPr>
                <w:lang w:val="sr-Latn-RS"/>
              </w:rPr>
              <w:t>Чланови Тима</w:t>
            </w:r>
          </w:p>
          <w:p w:rsidR="005F5039" w:rsidRPr="005F5039" w:rsidRDefault="005F5039" w:rsidP="005F5039">
            <w:pPr>
              <w:jc w:val="center"/>
              <w:rPr>
                <w:rFonts w:eastAsia="Calibri"/>
                <w:bCs/>
                <w:lang w:val="sr-Cyrl-RS"/>
              </w:rPr>
            </w:pPr>
            <w:r w:rsidRPr="005F5039">
              <w:rPr>
                <w:rFonts w:eastAsia="Calibri"/>
                <w:bCs/>
                <w:lang w:val="sr-Latn-RS"/>
              </w:rPr>
              <w:t>за обезбеђивање квалитета и развој установе</w:t>
            </w:r>
          </w:p>
          <w:p w:rsidR="005F5039" w:rsidRPr="005F5039" w:rsidRDefault="005F5039" w:rsidP="005F5039">
            <w:pPr>
              <w:jc w:val="center"/>
              <w:rPr>
                <w:rFonts w:eastAsia="Calibri"/>
                <w:bCs/>
                <w:lang w:val="sr-Cyrl-RS"/>
              </w:rPr>
            </w:pPr>
          </w:p>
          <w:p w:rsidR="005F5039" w:rsidRPr="005F5039" w:rsidRDefault="005F5039" w:rsidP="005F5039">
            <w:pPr>
              <w:jc w:val="center"/>
              <w:rPr>
                <w:rFonts w:eastAsia="Calibri"/>
                <w:bCs/>
                <w:lang w:val="sr-Cyrl-RS"/>
              </w:rPr>
            </w:pPr>
            <w:r w:rsidRPr="005F5039">
              <w:rPr>
                <w:rFonts w:eastAsia="Calibri"/>
                <w:bCs/>
                <w:lang w:val="sr-Cyrl-RS"/>
              </w:rPr>
              <w:t>Стручна већа подносе извеђтај о стању израђености матурских радова</w:t>
            </w:r>
          </w:p>
          <w:p w:rsidR="005F5039" w:rsidRPr="005F5039" w:rsidRDefault="005F5039" w:rsidP="005F5039">
            <w:pPr>
              <w:jc w:val="center"/>
              <w:rPr>
                <w:lang w:val="sr-Cyrl-RS"/>
              </w:rPr>
            </w:pPr>
          </w:p>
        </w:tc>
      </w:tr>
      <w:tr w:rsidR="005F5039" w:rsidRPr="005F5039" w:rsidTr="005F5039">
        <w:trPr>
          <w:trHeight w:val="1472"/>
        </w:trPr>
        <w:tc>
          <w:tcPr>
            <w:tcW w:w="1528" w:type="dxa"/>
            <w:vMerge w:val="restart"/>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Cyrl-BA"/>
              </w:rPr>
            </w:pPr>
            <w:r w:rsidRPr="005F5039">
              <w:rPr>
                <w:sz w:val="23"/>
                <w:szCs w:val="23"/>
                <w:lang w:val="sr-Cyrl-BA"/>
              </w:rPr>
              <w:lastRenderedPageBreak/>
              <w:t>Јун</w:t>
            </w:r>
          </w:p>
          <w:p w:rsidR="005F5039" w:rsidRPr="005F5039" w:rsidRDefault="005F5039" w:rsidP="005F5039">
            <w:pPr>
              <w:jc w:val="center"/>
              <w:rPr>
                <w:sz w:val="21"/>
                <w:szCs w:val="21"/>
                <w:lang w:val="sr-Cyrl-BA"/>
              </w:rPr>
            </w:pPr>
            <w:r w:rsidRPr="005F5039">
              <w:rPr>
                <w:sz w:val="23"/>
                <w:szCs w:val="23"/>
                <w:lang w:val="sr-Cyrl-BA"/>
              </w:rPr>
              <w:t>16.6.2025</w:t>
            </w:r>
          </w:p>
        </w:tc>
        <w:tc>
          <w:tcPr>
            <w:tcW w:w="4275"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rFonts w:eastAsia="SimSun"/>
                <w:kern w:val="3"/>
                <w:sz w:val="23"/>
                <w:szCs w:val="23"/>
                <w:lang w:val="ru-RU" w:eastAsia="zh-CN" w:bidi="hi-IN"/>
              </w:rPr>
            </w:pPr>
            <w:r w:rsidRPr="005F5039">
              <w:rPr>
                <w:rFonts w:eastAsia="SimSun"/>
                <w:kern w:val="3"/>
                <w:sz w:val="23"/>
                <w:szCs w:val="23"/>
                <w:lang w:val="ru-RU" w:eastAsia="zh-CN" w:bidi="hi-IN"/>
              </w:rPr>
              <w:t>-Реализација  и оцена ефеката</w:t>
            </w:r>
            <w:r w:rsidRPr="005F5039">
              <w:rPr>
                <w:rFonts w:eastAsia="Calibri"/>
                <w:sz w:val="23"/>
                <w:szCs w:val="23"/>
                <w:lang w:val="sr-Cyrl-BA"/>
              </w:rPr>
              <w:t xml:space="preserve"> пројеката обогаћеног једносменског рада</w:t>
            </w:r>
          </w:p>
          <w:p w:rsidR="005F5039" w:rsidRPr="005F5039" w:rsidRDefault="005F5039" w:rsidP="005F5039">
            <w:pPr>
              <w:jc w:val="center"/>
              <w:rPr>
                <w:rFonts w:eastAsia="SimSun" w:cs="Mangal"/>
                <w:kern w:val="3"/>
                <w:sz w:val="23"/>
                <w:szCs w:val="23"/>
                <w:lang w:val="ru-RU" w:eastAsia="zh-CN" w:bidi="hi-IN"/>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ascii="TimesNewRomanPSMT" w:hAnsi="TimesNewRomanPSMT"/>
                <w:sz w:val="23"/>
                <w:szCs w:val="23"/>
                <w:lang w:val="sr-Cyrl-BA" w:eastAsia="sr-Latn-RS"/>
              </w:rPr>
            </w:pPr>
            <w:r w:rsidRPr="005F5039">
              <w:rPr>
                <w:rFonts w:ascii="TimesNewRomanPSMT" w:hAnsi="TimesNewRomanPSMT"/>
                <w:sz w:val="23"/>
                <w:szCs w:val="23"/>
                <w:lang w:val="sr-Cyrl-BA" w:eastAsia="sr-Latn-RS"/>
              </w:rPr>
              <w:t>Ш.П 19.16</w:t>
            </w: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rFonts w:ascii="TimesNewRomanPSMT" w:hAnsi="TimesNewRomanPSMT"/>
                <w:sz w:val="23"/>
                <w:szCs w:val="23"/>
                <w:lang w:val="sr-Cyrl-BA" w:eastAsia="sr-Latn-RS"/>
              </w:rPr>
            </w:pPr>
            <w:r w:rsidRPr="005F5039">
              <w:rPr>
                <w:rFonts w:ascii="TimesNewRomanPSMT" w:hAnsi="TimesNewRomanPSMT"/>
                <w:sz w:val="23"/>
                <w:szCs w:val="23"/>
                <w:lang w:val="sr-Cyrl-BA" w:eastAsia="sr-Latn-RS"/>
              </w:rPr>
              <w:t>Аналита поднетих извештаја</w:t>
            </w:r>
          </w:p>
          <w:p w:rsidR="005F5039" w:rsidRPr="005F5039" w:rsidRDefault="005F5039" w:rsidP="005F5039">
            <w:pPr>
              <w:jc w:val="center"/>
              <w:rPr>
                <w:rFonts w:ascii="TimesNewRomanPSMT" w:hAnsi="TimesNewRomanPSMT"/>
                <w:sz w:val="23"/>
                <w:szCs w:val="23"/>
                <w:lang w:val="sr-Cyrl-BA" w:eastAsia="sr-Latn-RS"/>
              </w:rPr>
            </w:pPr>
          </w:p>
          <w:p w:rsidR="005F5039" w:rsidRPr="005F5039" w:rsidRDefault="005F5039" w:rsidP="005F5039">
            <w:pPr>
              <w:jc w:val="center"/>
              <w:rPr>
                <w:rFonts w:ascii="TimesNewRomanPSMT" w:hAnsi="TimesNewRomanPSMT"/>
                <w:sz w:val="23"/>
                <w:szCs w:val="23"/>
                <w:lang w:val="sr-Cyrl-BA" w:eastAsia="sr-Latn-RS"/>
              </w:rPr>
            </w:pPr>
            <w:r w:rsidRPr="005F5039">
              <w:rPr>
                <w:rFonts w:ascii="TimesNewRomanPSMT" w:hAnsi="TimesNewRomanPSMT"/>
                <w:sz w:val="23"/>
                <w:szCs w:val="23"/>
                <w:lang w:val="sr-Cyrl-BA" w:eastAsia="sr-Latn-RS"/>
              </w:rPr>
              <w:t>Питања реализаторима</w:t>
            </w:r>
          </w:p>
        </w:tc>
        <w:tc>
          <w:tcPr>
            <w:tcW w:w="1842"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Cyrl-BA"/>
              </w:rPr>
            </w:pPr>
            <w:r w:rsidRPr="005F5039">
              <w:rPr>
                <w:sz w:val="23"/>
                <w:szCs w:val="23"/>
                <w:lang w:val="sr-Cyrl-BA"/>
              </w:rPr>
              <w:t>Реализатори једносменског рада прусуствују</w:t>
            </w:r>
          </w:p>
          <w:p w:rsidR="005F5039" w:rsidRPr="005F5039" w:rsidRDefault="005F5039" w:rsidP="005F5039">
            <w:pPr>
              <w:jc w:val="center"/>
              <w:rPr>
                <w:sz w:val="23"/>
                <w:szCs w:val="23"/>
                <w:lang w:val="sr-Cyrl-BA"/>
              </w:rPr>
            </w:pPr>
          </w:p>
          <w:p w:rsidR="005F5039" w:rsidRPr="005F5039" w:rsidRDefault="005F5039" w:rsidP="005F5039">
            <w:pPr>
              <w:jc w:val="center"/>
              <w:rPr>
                <w:sz w:val="23"/>
                <w:szCs w:val="23"/>
                <w:lang w:val="sr-Cyrl-BA"/>
              </w:rPr>
            </w:pPr>
            <w:r w:rsidRPr="005F5039">
              <w:rPr>
                <w:sz w:val="23"/>
                <w:szCs w:val="23"/>
                <w:lang w:val="sr-Cyrl-BA"/>
              </w:rPr>
              <w:t>Чланови  тима</w:t>
            </w:r>
          </w:p>
        </w:tc>
      </w:tr>
      <w:tr w:rsidR="005F5039" w:rsidRPr="005F5039" w:rsidTr="005F5039">
        <w:trPr>
          <w:trHeight w:val="1469"/>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1"/>
                <w:szCs w:val="21"/>
                <w:lang w:val="sr-Cyrl-BA"/>
              </w:rPr>
            </w:pPr>
          </w:p>
        </w:tc>
        <w:tc>
          <w:tcPr>
            <w:tcW w:w="4275"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rFonts w:eastAsia="SimSun"/>
                <w:kern w:val="3"/>
                <w:sz w:val="23"/>
                <w:szCs w:val="23"/>
                <w:lang w:val="ru-RU" w:eastAsia="zh-CN" w:bidi="hi-IN"/>
              </w:rPr>
            </w:pPr>
            <w:r w:rsidRPr="005F5039">
              <w:rPr>
                <w:rFonts w:eastAsia="SimSun"/>
                <w:kern w:val="3"/>
                <w:sz w:val="23"/>
                <w:szCs w:val="23"/>
                <w:lang w:val="ru-RU" w:eastAsia="zh-CN" w:bidi="hi-IN"/>
              </w:rPr>
              <w:t>Анализа реализације наставе и постигнућа ученика у току наставне 2024/25.год.</w:t>
            </w:r>
          </w:p>
          <w:p w:rsidR="005F5039" w:rsidRPr="005F5039" w:rsidRDefault="005F5039" w:rsidP="005F5039">
            <w:pPr>
              <w:jc w:val="center"/>
              <w:rPr>
                <w:rFonts w:ascii="TimesNewRomanPSMT" w:hAnsi="TimesNewRomanPSMT"/>
                <w:sz w:val="23"/>
                <w:szCs w:val="23"/>
                <w:lang w:val="sr-Latn-RS" w:eastAsia="sr-Latn-RS"/>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eastAsia="Calibri"/>
                <w:sz w:val="21"/>
                <w:szCs w:val="21"/>
                <w:lang w:val="sr-Cyrl-BA"/>
              </w:rPr>
            </w:pPr>
            <w:r w:rsidRPr="005F5039">
              <w:rPr>
                <w:rFonts w:eastAsia="Calibri"/>
                <w:sz w:val="21"/>
                <w:szCs w:val="21"/>
                <w:lang w:val="sr-Cyrl-BA"/>
              </w:rPr>
              <w:t>Ш.П 4.2</w:t>
            </w: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rFonts w:eastAsia="Calibri"/>
                <w:sz w:val="21"/>
                <w:szCs w:val="21"/>
                <w:lang w:val="sr-Cyrl-BA"/>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Latn-RS"/>
              </w:rPr>
            </w:pPr>
            <w:r w:rsidRPr="005F5039">
              <w:rPr>
                <w:sz w:val="23"/>
                <w:szCs w:val="23"/>
                <w:lang w:val="sr-Latn-RS"/>
              </w:rPr>
              <w:t>Чланови Тима</w:t>
            </w:r>
          </w:p>
          <w:p w:rsidR="005F5039" w:rsidRPr="005F5039" w:rsidRDefault="005F5039" w:rsidP="005F5039">
            <w:pPr>
              <w:jc w:val="center"/>
              <w:rPr>
                <w:sz w:val="21"/>
                <w:szCs w:val="21"/>
                <w:lang w:val="sr-Cyrl-BA"/>
              </w:rPr>
            </w:pPr>
            <w:r w:rsidRPr="005F5039">
              <w:rPr>
                <w:rFonts w:eastAsia="Calibri"/>
                <w:bCs/>
                <w:sz w:val="23"/>
                <w:szCs w:val="23"/>
                <w:lang w:val="sr-Latn-RS"/>
              </w:rPr>
              <w:t>за обезбеђивање квалитета и развој установе</w:t>
            </w:r>
            <w:r w:rsidRPr="005F5039">
              <w:rPr>
                <w:sz w:val="23"/>
                <w:szCs w:val="23"/>
                <w:lang w:val="sr-Cyrl-BA"/>
              </w:rPr>
              <w:t>;</w:t>
            </w:r>
          </w:p>
        </w:tc>
      </w:tr>
      <w:tr w:rsidR="005F5039" w:rsidRPr="005F5039" w:rsidTr="005F5039">
        <w:trPr>
          <w:trHeight w:val="1469"/>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1"/>
                <w:szCs w:val="21"/>
                <w:lang w:val="sr-Cyrl-BA"/>
              </w:rPr>
            </w:pPr>
          </w:p>
        </w:tc>
        <w:tc>
          <w:tcPr>
            <w:tcW w:w="4275"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rFonts w:eastAsia="SimSun"/>
                <w:kern w:val="3"/>
                <w:sz w:val="23"/>
                <w:szCs w:val="23"/>
                <w:lang w:val="ru-RU" w:eastAsia="zh-CN" w:bidi="hi-IN"/>
              </w:rPr>
            </w:pPr>
            <w:r w:rsidRPr="005F5039">
              <w:rPr>
                <w:rFonts w:eastAsia="SimSun"/>
                <w:kern w:val="3"/>
                <w:sz w:val="23"/>
                <w:szCs w:val="23"/>
                <w:lang w:val="ru-RU" w:eastAsia="zh-CN" w:bidi="hi-IN"/>
              </w:rPr>
              <w:t>Давање сугестија и предлога за напредовање/стицање звања наставника  и струч.сарадника</w:t>
            </w:r>
          </w:p>
          <w:p w:rsidR="005F5039" w:rsidRPr="005F5039" w:rsidRDefault="005F5039" w:rsidP="005F5039">
            <w:pPr>
              <w:jc w:val="center"/>
              <w:rPr>
                <w:rFonts w:ascii="TimesNewRomanPSMT" w:hAnsi="TimesNewRomanPSMT"/>
                <w:sz w:val="23"/>
                <w:szCs w:val="23"/>
                <w:lang w:val="sr-Latn-RS" w:eastAsia="sr-Latn-RS"/>
              </w:rPr>
            </w:pPr>
          </w:p>
          <w:p w:rsidR="005F5039" w:rsidRPr="005F5039" w:rsidRDefault="005F5039" w:rsidP="005F5039">
            <w:pPr>
              <w:jc w:val="center"/>
              <w:rPr>
                <w:rFonts w:eastAsia="SimSun" w:cs="Mangal"/>
                <w:kern w:val="3"/>
                <w:sz w:val="23"/>
                <w:szCs w:val="23"/>
                <w:lang w:val="ru-RU" w:eastAsia="zh-CN" w:bidi="hi-IN"/>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ascii="TimesNewRomanPSMT" w:hAnsi="TimesNewRomanPSMT"/>
                <w:sz w:val="23"/>
                <w:szCs w:val="23"/>
                <w:lang w:val="sr-Cyrl-BA" w:eastAsia="sr-Latn-RS"/>
              </w:rPr>
            </w:pPr>
            <w:r w:rsidRPr="005F5039">
              <w:rPr>
                <w:rFonts w:ascii="TimesNewRomanPSMT" w:hAnsi="TimesNewRomanPSMT"/>
                <w:sz w:val="23"/>
                <w:szCs w:val="23"/>
                <w:lang w:val="sr-Cyrl-BA" w:eastAsia="sr-Latn-RS"/>
              </w:rPr>
              <w:t>Р.П 12.0</w:t>
            </w: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ascii="TimesNewRomanPSMT" w:hAnsi="TimesNewRomanPSMT"/>
                <w:sz w:val="23"/>
                <w:szCs w:val="23"/>
                <w:lang w:val="sr-Cyrl-BA" w:eastAsia="sr-Latn-RS"/>
              </w:rPr>
            </w:pPr>
            <w:r w:rsidRPr="005F5039">
              <w:rPr>
                <w:rFonts w:ascii="TimesNewRomanPSMT" w:hAnsi="TimesNewRomanPSMT"/>
                <w:sz w:val="23"/>
                <w:szCs w:val="23"/>
                <w:lang w:val="sr-Cyrl-BA" w:eastAsia="sr-Latn-RS"/>
              </w:rPr>
              <w:t>Дискусија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Cyrl-BA"/>
              </w:rPr>
            </w:pPr>
            <w:r w:rsidRPr="005F5039">
              <w:rPr>
                <w:sz w:val="23"/>
                <w:szCs w:val="23"/>
                <w:lang w:val="sr-Cyrl-BA"/>
              </w:rPr>
              <w:t>Чланови Тима</w:t>
            </w:r>
          </w:p>
          <w:p w:rsidR="005F5039" w:rsidRPr="005F5039" w:rsidRDefault="005F5039" w:rsidP="005F5039">
            <w:pPr>
              <w:jc w:val="center"/>
              <w:rPr>
                <w:sz w:val="23"/>
                <w:szCs w:val="23"/>
                <w:lang w:val="sr-Cyrl-BA"/>
              </w:rPr>
            </w:pPr>
            <w:r w:rsidRPr="005F5039">
              <w:rPr>
                <w:sz w:val="23"/>
                <w:szCs w:val="23"/>
                <w:lang w:val="sr-Cyrl-BA"/>
              </w:rPr>
              <w:t>за обезбеђивање квалитета и развој установе</w:t>
            </w:r>
          </w:p>
        </w:tc>
      </w:tr>
      <w:tr w:rsidR="005F5039" w:rsidRPr="005F5039" w:rsidTr="005F5039">
        <w:trPr>
          <w:trHeight w:val="1469"/>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1"/>
                <w:szCs w:val="21"/>
                <w:lang w:val="sr-Cyrl-BA"/>
              </w:rPr>
            </w:pPr>
          </w:p>
        </w:tc>
        <w:tc>
          <w:tcPr>
            <w:tcW w:w="4275"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eastAsia="SimSun"/>
                <w:kern w:val="3"/>
                <w:sz w:val="23"/>
                <w:szCs w:val="23"/>
                <w:lang w:val="ru-RU" w:eastAsia="zh-CN" w:bidi="hi-IN"/>
              </w:rPr>
            </w:pPr>
            <w:r w:rsidRPr="005F5039">
              <w:rPr>
                <w:rFonts w:eastAsia="SimSun"/>
                <w:kern w:val="3"/>
                <w:sz w:val="23"/>
                <w:szCs w:val="23"/>
                <w:lang w:val="ru-RU" w:eastAsia="zh-CN" w:bidi="hi-IN"/>
              </w:rPr>
              <w:t>Педагошко инструктивни рад и оцене квалитета наставе у другом полугодишту</w:t>
            </w: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ascii="TimesNewRomanPSMT" w:hAnsi="TimesNewRomanPSMT"/>
                <w:sz w:val="23"/>
                <w:szCs w:val="23"/>
                <w:lang w:val="sr-Cyrl-BA" w:eastAsia="sr-Latn-RS"/>
              </w:rPr>
            </w:pPr>
            <w:r w:rsidRPr="005F5039">
              <w:rPr>
                <w:rFonts w:ascii="TimesNewRomanPSMT" w:hAnsi="TimesNewRomanPSMT"/>
                <w:sz w:val="23"/>
                <w:szCs w:val="23"/>
                <w:lang w:val="sr-Cyrl-BA" w:eastAsia="sr-Latn-RS"/>
              </w:rPr>
              <w:t>Ш.П 4.2</w:t>
            </w: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ascii="TimesNewRomanPSMT" w:hAnsi="TimesNewRomanPSMT"/>
                <w:sz w:val="23"/>
                <w:szCs w:val="23"/>
                <w:lang w:val="sr-Cyrl-BA" w:eastAsia="sr-Latn-RS"/>
              </w:rPr>
            </w:pPr>
            <w:r w:rsidRPr="005F5039">
              <w:rPr>
                <w:rFonts w:ascii="TimesNewRomanPSMT" w:hAnsi="TimesNewRomanPSMT"/>
                <w:sz w:val="23"/>
                <w:szCs w:val="23"/>
                <w:lang w:val="sr-Cyrl-BA" w:eastAsia="sr-Latn-RS"/>
              </w:rPr>
              <w:t>Презентација извештаја о  педагошко инструктивном раду</w:t>
            </w:r>
          </w:p>
        </w:tc>
        <w:tc>
          <w:tcPr>
            <w:tcW w:w="1842"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Latn-RS"/>
              </w:rPr>
            </w:pPr>
            <w:r w:rsidRPr="005F5039">
              <w:rPr>
                <w:sz w:val="23"/>
                <w:szCs w:val="23"/>
                <w:lang w:val="sr-Latn-RS"/>
              </w:rPr>
              <w:t>Чланови Тима</w:t>
            </w:r>
          </w:p>
          <w:p w:rsidR="005F5039" w:rsidRPr="005F5039" w:rsidRDefault="005F5039" w:rsidP="005F5039">
            <w:pPr>
              <w:ind w:left="576" w:hanging="576"/>
              <w:jc w:val="center"/>
              <w:rPr>
                <w:b/>
                <w:sz w:val="23"/>
                <w:szCs w:val="23"/>
                <w:lang w:val="sr-Cyrl-BA"/>
              </w:rPr>
            </w:pPr>
            <w:r w:rsidRPr="005F5039">
              <w:rPr>
                <w:rFonts w:eastAsia="Calibri"/>
                <w:bCs/>
                <w:sz w:val="23"/>
                <w:szCs w:val="23"/>
                <w:lang w:val="sr-Latn-RS"/>
              </w:rPr>
              <w:t>за обезбеђивање квалитета и развој установе</w:t>
            </w:r>
          </w:p>
        </w:tc>
      </w:tr>
      <w:tr w:rsidR="005F5039" w:rsidRPr="005F5039" w:rsidTr="005F5039">
        <w:trPr>
          <w:trHeight w:val="1469"/>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1"/>
                <w:szCs w:val="21"/>
                <w:lang w:val="sr-Cyrl-BA"/>
              </w:rPr>
            </w:pPr>
          </w:p>
        </w:tc>
        <w:tc>
          <w:tcPr>
            <w:tcW w:w="4275"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widowControl w:val="0"/>
              <w:suppressAutoHyphens/>
              <w:autoSpaceDN w:val="0"/>
              <w:jc w:val="center"/>
              <w:rPr>
                <w:rFonts w:eastAsia="SimSun"/>
                <w:kern w:val="3"/>
                <w:lang w:val="ru-RU" w:eastAsia="zh-CN" w:bidi="hi-IN"/>
              </w:rPr>
            </w:pPr>
            <w:r w:rsidRPr="005F5039">
              <w:rPr>
                <w:rFonts w:eastAsia="SimSun"/>
                <w:kern w:val="3"/>
                <w:lang w:val="ru-RU" w:eastAsia="zh-CN" w:bidi="hi-IN"/>
              </w:rPr>
              <w:t>Анализа наставе наставника који нису потпуно стручни за свој предмет</w:t>
            </w: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rFonts w:ascii="TimesNewRomanPSMT" w:hAnsi="TimesNewRomanPSMT"/>
                <w:sz w:val="23"/>
                <w:szCs w:val="23"/>
                <w:lang w:val="sr-Cyrl-BA" w:eastAsia="sr-Latn-RS"/>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ascii="TimesNewRomanPSMT" w:hAnsi="TimesNewRomanPSMT"/>
                <w:sz w:val="23"/>
                <w:szCs w:val="23"/>
                <w:lang w:val="sr-Cyrl-BA" w:eastAsia="sr-Latn-RS"/>
              </w:rPr>
            </w:pPr>
            <w:r w:rsidRPr="005F5039">
              <w:rPr>
                <w:rFonts w:ascii="TimesNewRomanPSMT" w:hAnsi="TimesNewRomanPSMT"/>
                <w:sz w:val="23"/>
                <w:szCs w:val="23"/>
                <w:lang w:val="sr-Cyrl-BA" w:eastAsia="sr-Latn-RS"/>
              </w:rPr>
              <w:t>Анализа извештаја о педагошко инструктивном раду са њима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Latn-RS"/>
              </w:rPr>
            </w:pPr>
            <w:r w:rsidRPr="005F5039">
              <w:rPr>
                <w:sz w:val="23"/>
                <w:szCs w:val="23"/>
                <w:lang w:val="sr-Latn-RS"/>
              </w:rPr>
              <w:t>Чланови Тима</w:t>
            </w:r>
          </w:p>
          <w:p w:rsidR="005F5039" w:rsidRPr="005F5039" w:rsidRDefault="005F5039" w:rsidP="005F5039">
            <w:pPr>
              <w:jc w:val="center"/>
              <w:rPr>
                <w:sz w:val="23"/>
                <w:szCs w:val="23"/>
                <w:lang w:val="sr-Cyrl-BA"/>
              </w:rPr>
            </w:pPr>
            <w:r w:rsidRPr="005F5039">
              <w:rPr>
                <w:rFonts w:eastAsia="Calibri"/>
                <w:bCs/>
                <w:sz w:val="23"/>
                <w:szCs w:val="23"/>
                <w:lang w:val="sr-Latn-RS"/>
              </w:rPr>
              <w:t>за обезбеђивање квалитета и развој установе</w:t>
            </w:r>
          </w:p>
        </w:tc>
      </w:tr>
      <w:tr w:rsidR="005F5039" w:rsidRPr="005F5039" w:rsidTr="005F5039">
        <w:trPr>
          <w:trHeight w:val="1469"/>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1"/>
                <w:szCs w:val="21"/>
                <w:lang w:val="sr-Cyrl-BA"/>
              </w:rPr>
            </w:pPr>
          </w:p>
        </w:tc>
        <w:tc>
          <w:tcPr>
            <w:tcW w:w="4275"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widowControl w:val="0"/>
              <w:suppressAutoHyphens/>
              <w:autoSpaceDN w:val="0"/>
              <w:jc w:val="center"/>
              <w:rPr>
                <w:rFonts w:eastAsia="SimSun"/>
                <w:kern w:val="3"/>
                <w:sz w:val="23"/>
                <w:szCs w:val="23"/>
                <w:lang w:val="ru-RU" w:eastAsia="zh-CN" w:bidi="hi-IN"/>
              </w:rPr>
            </w:pPr>
            <w:r w:rsidRPr="005F5039">
              <w:rPr>
                <w:rFonts w:eastAsia="Calibri"/>
                <w:sz w:val="23"/>
                <w:szCs w:val="23"/>
                <w:lang w:val="ru-RU"/>
              </w:rPr>
              <w:t>- Давање смерница у планирању спровођења поступка  Самовредновања за шк.2024/25.године</w:t>
            </w:r>
          </w:p>
          <w:p w:rsidR="005F5039" w:rsidRPr="005F5039" w:rsidRDefault="005F5039" w:rsidP="005F5039">
            <w:pPr>
              <w:jc w:val="center"/>
              <w:rPr>
                <w:rFonts w:eastAsia="SimSun" w:cs="Mangal"/>
                <w:kern w:val="3"/>
                <w:sz w:val="23"/>
                <w:szCs w:val="23"/>
                <w:lang w:val="ru-RU" w:eastAsia="zh-CN" w:bidi="hi-IN"/>
              </w:rPr>
            </w:pP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rFonts w:ascii="TimesNewRomanPSMT" w:hAnsi="TimesNewRomanPSMT"/>
                <w:sz w:val="23"/>
                <w:szCs w:val="23"/>
                <w:lang w:val="sr-Cyrl-BA" w:eastAsia="sr-Latn-RS"/>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ascii="TimesNewRomanPSMT" w:hAnsi="TimesNewRomanPSMT"/>
                <w:sz w:val="23"/>
                <w:szCs w:val="23"/>
                <w:lang w:val="sr-Cyrl-BA" w:eastAsia="sr-Latn-RS"/>
              </w:rPr>
            </w:pPr>
            <w:r w:rsidRPr="005F5039">
              <w:rPr>
                <w:rFonts w:ascii="TimesNewRomanPSMT" w:hAnsi="TimesNewRomanPSMT"/>
                <w:sz w:val="23"/>
                <w:szCs w:val="23"/>
                <w:lang w:val="sr-Cyrl-BA" w:eastAsia="sr-Latn-RS"/>
              </w:rPr>
              <w:t>Дискусија и пепроуке</w:t>
            </w:r>
          </w:p>
        </w:tc>
        <w:tc>
          <w:tcPr>
            <w:tcW w:w="1842"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Cyrl-BA"/>
              </w:rPr>
            </w:pPr>
            <w:r w:rsidRPr="005F5039">
              <w:rPr>
                <w:sz w:val="23"/>
                <w:szCs w:val="23"/>
                <w:lang w:val="sr-Cyrl-BA"/>
              </w:rPr>
              <w:t>Чланови  тима</w:t>
            </w:r>
          </w:p>
          <w:p w:rsidR="005F5039" w:rsidRPr="005F5039" w:rsidRDefault="005F5039" w:rsidP="005F5039">
            <w:pPr>
              <w:jc w:val="center"/>
              <w:rPr>
                <w:sz w:val="23"/>
                <w:szCs w:val="23"/>
                <w:lang w:val="sr-Cyrl-BA"/>
              </w:rPr>
            </w:pPr>
          </w:p>
          <w:p w:rsidR="005F5039" w:rsidRPr="005F5039" w:rsidRDefault="005F5039" w:rsidP="005F5039">
            <w:pPr>
              <w:jc w:val="center"/>
              <w:rPr>
                <w:sz w:val="23"/>
                <w:szCs w:val="23"/>
                <w:lang w:val="sr-Latn-RS"/>
              </w:rPr>
            </w:pPr>
            <w:r w:rsidRPr="005F5039">
              <w:rPr>
                <w:sz w:val="23"/>
                <w:szCs w:val="23"/>
                <w:lang w:val="sr-Cyrl-BA"/>
              </w:rPr>
              <w:t>Радица Чегањац присуствује</w:t>
            </w:r>
          </w:p>
        </w:tc>
      </w:tr>
      <w:tr w:rsidR="005F5039" w:rsidRPr="005F5039" w:rsidTr="005F5039">
        <w:trPr>
          <w:trHeight w:val="1469"/>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1"/>
                <w:szCs w:val="21"/>
                <w:lang w:val="sr-Cyrl-BA"/>
              </w:rPr>
            </w:pPr>
          </w:p>
        </w:tc>
        <w:tc>
          <w:tcPr>
            <w:tcW w:w="4275"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widowControl w:val="0"/>
              <w:suppressAutoHyphens/>
              <w:autoSpaceDN w:val="0"/>
              <w:jc w:val="center"/>
              <w:rPr>
                <w:rFonts w:eastAsia="Calibri"/>
                <w:sz w:val="23"/>
                <w:szCs w:val="23"/>
                <w:lang w:val="ru-RU"/>
              </w:rPr>
            </w:pPr>
            <w:r w:rsidRPr="005F5039">
              <w:rPr>
                <w:rFonts w:eastAsia="Calibri"/>
                <w:sz w:val="23"/>
                <w:szCs w:val="23"/>
                <w:lang w:val="ru-RU"/>
              </w:rPr>
              <w:t>Разматрање постигнућа ученика  на годишњим тестовима</w:t>
            </w: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ascii="TimesNewRomanPSMT" w:hAnsi="TimesNewRomanPSMT"/>
                <w:sz w:val="23"/>
                <w:szCs w:val="23"/>
                <w:lang w:val="sr-Cyrl-BA" w:eastAsia="sr-Latn-RS"/>
              </w:rPr>
            </w:pPr>
            <w:r w:rsidRPr="005F5039">
              <w:rPr>
                <w:rFonts w:ascii="TimesNewRomanPSMT" w:hAnsi="TimesNewRomanPSMT"/>
                <w:sz w:val="23"/>
                <w:szCs w:val="23"/>
                <w:lang w:val="sr-Cyrl-BA" w:eastAsia="sr-Latn-RS"/>
              </w:rPr>
              <w:t>Р.П 1.5.3.3</w:t>
            </w: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ascii="TimesNewRomanPSMT" w:hAnsi="TimesNewRomanPSMT"/>
                <w:sz w:val="23"/>
                <w:szCs w:val="23"/>
                <w:lang w:val="sr-Cyrl-BA" w:eastAsia="sr-Latn-RS"/>
              </w:rPr>
            </w:pPr>
            <w:r w:rsidRPr="005F5039">
              <w:rPr>
                <w:rFonts w:ascii="TimesNewRomanPSMT" w:hAnsi="TimesNewRomanPSMT"/>
                <w:sz w:val="23"/>
                <w:szCs w:val="23"/>
                <w:lang w:val="sr-Cyrl-BA" w:eastAsia="sr-Latn-RS"/>
              </w:rPr>
              <w:t>Анализа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Latn-RS"/>
              </w:rPr>
            </w:pPr>
            <w:r w:rsidRPr="005F5039">
              <w:rPr>
                <w:sz w:val="23"/>
                <w:szCs w:val="23"/>
                <w:lang w:val="sr-Latn-RS"/>
              </w:rPr>
              <w:t>Чланови Тима</w:t>
            </w:r>
          </w:p>
          <w:p w:rsidR="005F5039" w:rsidRPr="005F5039" w:rsidRDefault="005F5039" w:rsidP="005F5039">
            <w:pPr>
              <w:jc w:val="center"/>
              <w:rPr>
                <w:sz w:val="23"/>
                <w:szCs w:val="23"/>
                <w:lang w:val="sr-Latn-RS"/>
              </w:rPr>
            </w:pPr>
            <w:r w:rsidRPr="005F5039">
              <w:rPr>
                <w:rFonts w:eastAsia="Calibri"/>
                <w:bCs/>
                <w:sz w:val="23"/>
                <w:szCs w:val="23"/>
                <w:lang w:val="sr-Latn-RS"/>
              </w:rPr>
              <w:t>за обезбеђивање квалитета и развој установе</w:t>
            </w:r>
          </w:p>
        </w:tc>
      </w:tr>
      <w:tr w:rsidR="005F5039" w:rsidRPr="005F5039" w:rsidTr="005F5039">
        <w:trPr>
          <w:trHeight w:val="1469"/>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1"/>
                <w:szCs w:val="21"/>
                <w:lang w:val="sr-Cyrl-BA"/>
              </w:rPr>
            </w:pPr>
          </w:p>
        </w:tc>
        <w:tc>
          <w:tcPr>
            <w:tcW w:w="4275"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Cyrl-RS" w:eastAsia="sr-Latn-RS"/>
              </w:rPr>
            </w:pPr>
            <w:r w:rsidRPr="005F5039">
              <w:rPr>
                <w:sz w:val="23"/>
                <w:szCs w:val="23"/>
                <w:lang w:val="sr-Cyrl-BA" w:eastAsia="sr-Latn-RS"/>
              </w:rPr>
              <w:t xml:space="preserve">-Разматрање </w:t>
            </w:r>
            <w:r w:rsidRPr="005F5039">
              <w:rPr>
                <w:sz w:val="23"/>
                <w:szCs w:val="23"/>
                <w:lang w:val="sr-Latn-RS" w:eastAsia="sr-Latn-RS"/>
              </w:rPr>
              <w:t xml:space="preserve"> рад</w:t>
            </w:r>
            <w:r w:rsidRPr="005F5039">
              <w:rPr>
                <w:sz w:val="23"/>
                <w:szCs w:val="23"/>
                <w:lang w:val="sr-Cyrl-BA" w:eastAsia="sr-Latn-RS"/>
              </w:rPr>
              <w:t>а</w:t>
            </w:r>
            <w:r w:rsidRPr="005F5039">
              <w:rPr>
                <w:sz w:val="23"/>
                <w:szCs w:val="23"/>
                <w:lang w:val="sr-Latn-RS" w:eastAsia="sr-Latn-RS"/>
              </w:rPr>
              <w:t xml:space="preserve"> Тима</w:t>
            </w:r>
            <w:r w:rsidRPr="005F5039">
              <w:rPr>
                <w:sz w:val="23"/>
                <w:szCs w:val="23"/>
                <w:lang w:val="sr-Cyrl-BA" w:eastAsia="sr-Latn-RS"/>
              </w:rPr>
              <w:t xml:space="preserve"> у школској </w:t>
            </w:r>
            <w:r w:rsidRPr="005F5039">
              <w:rPr>
                <w:sz w:val="23"/>
                <w:szCs w:val="23"/>
                <w:lang w:val="sr-Latn-RS" w:eastAsia="sr-Latn-RS"/>
              </w:rPr>
              <w:t xml:space="preserve"> 202</w:t>
            </w:r>
            <w:r w:rsidRPr="005F5039">
              <w:rPr>
                <w:sz w:val="23"/>
                <w:szCs w:val="23"/>
                <w:lang w:val="en-GB" w:eastAsia="sr-Latn-RS"/>
              </w:rPr>
              <w:t>3</w:t>
            </w:r>
            <w:r w:rsidRPr="005F5039">
              <w:rPr>
                <w:sz w:val="23"/>
                <w:szCs w:val="23"/>
                <w:lang w:val="sr-Latn-RS" w:eastAsia="sr-Latn-RS"/>
              </w:rPr>
              <w:t>/202</w:t>
            </w:r>
            <w:r w:rsidRPr="005F5039">
              <w:rPr>
                <w:sz w:val="23"/>
                <w:szCs w:val="23"/>
                <w:lang w:val="en-GB" w:eastAsia="sr-Latn-RS"/>
              </w:rPr>
              <w:t>4</w:t>
            </w:r>
            <w:r w:rsidRPr="005F5039">
              <w:rPr>
                <w:sz w:val="23"/>
                <w:szCs w:val="23"/>
                <w:lang w:val="sr-Latn-RS" w:eastAsia="sr-Latn-RS"/>
              </w:rPr>
              <w:t>. год са анализом стања и</w:t>
            </w:r>
            <w:r w:rsidRPr="005F5039">
              <w:rPr>
                <w:sz w:val="23"/>
                <w:szCs w:val="23"/>
                <w:lang w:val="sr-Latn-RS" w:eastAsia="sr-Latn-RS"/>
              </w:rPr>
              <w:br/>
              <w:t>препорукама за унапређење</w:t>
            </w:r>
          </w:p>
          <w:p w:rsidR="005F5039" w:rsidRPr="005F5039" w:rsidRDefault="005F5039" w:rsidP="005F5039">
            <w:pPr>
              <w:jc w:val="center"/>
              <w:rPr>
                <w:rFonts w:eastAsia="Calibri"/>
                <w:sz w:val="23"/>
                <w:szCs w:val="23"/>
                <w:lang w:val="ru-RU"/>
              </w:rPr>
            </w:pP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sz w:val="23"/>
                <w:szCs w:val="23"/>
                <w:lang w:val="sr-Cyrl-RS" w:eastAsia="sr-Latn-RS"/>
              </w:rPr>
            </w:pPr>
            <w:r w:rsidRPr="005F5039">
              <w:rPr>
                <w:lang w:val="sr-Latn-RS"/>
              </w:rPr>
              <w:t>Р.П 1.2.</w:t>
            </w:r>
            <w:r w:rsidRPr="005F5039">
              <w:rPr>
                <w:lang w:val="sr-Cyrl-RS"/>
              </w:rPr>
              <w:t>4.3</w:t>
            </w:r>
          </w:p>
          <w:p w:rsidR="005F5039" w:rsidRPr="005F5039" w:rsidRDefault="005F5039" w:rsidP="005F5039">
            <w:pPr>
              <w:jc w:val="center"/>
              <w:rPr>
                <w:rFonts w:ascii="TimesNewRomanPSMT" w:hAnsi="TimesNewRomanPSMT"/>
                <w:sz w:val="23"/>
                <w:szCs w:val="23"/>
                <w:lang w:val="sr-Cyrl-BA" w:eastAsia="sr-Latn-RS"/>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ascii="TimesNewRomanPSMT" w:hAnsi="TimesNewRomanPSMT"/>
                <w:sz w:val="23"/>
                <w:szCs w:val="23"/>
                <w:lang w:val="sr-Cyrl-BA" w:eastAsia="sr-Latn-RS"/>
              </w:rPr>
            </w:pPr>
            <w:r w:rsidRPr="005F5039">
              <w:rPr>
                <w:rFonts w:ascii="TimesNewRomanPSMT" w:hAnsi="TimesNewRomanPSMT"/>
                <w:sz w:val="23"/>
                <w:szCs w:val="23"/>
                <w:lang w:val="sr-Cyrl-BA" w:eastAsia="sr-Latn-RS"/>
              </w:rPr>
              <w:t>Препроруке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Latn-RS"/>
              </w:rPr>
            </w:pPr>
            <w:r w:rsidRPr="005F5039">
              <w:rPr>
                <w:sz w:val="23"/>
                <w:szCs w:val="23"/>
                <w:lang w:val="sr-Latn-RS"/>
              </w:rPr>
              <w:t>Чланови Тима</w:t>
            </w:r>
          </w:p>
          <w:p w:rsidR="005F5039" w:rsidRPr="005F5039" w:rsidRDefault="005F5039" w:rsidP="005F5039">
            <w:pPr>
              <w:jc w:val="center"/>
              <w:rPr>
                <w:sz w:val="23"/>
                <w:szCs w:val="23"/>
                <w:lang w:val="sr-Latn-RS"/>
              </w:rPr>
            </w:pPr>
            <w:r w:rsidRPr="005F5039">
              <w:rPr>
                <w:rFonts w:eastAsia="Calibri"/>
                <w:bCs/>
                <w:sz w:val="23"/>
                <w:szCs w:val="23"/>
                <w:lang w:val="sr-Latn-RS"/>
              </w:rPr>
              <w:t>за обезбеђивање квалитета и развој установе</w:t>
            </w:r>
          </w:p>
        </w:tc>
      </w:tr>
      <w:tr w:rsidR="005F5039" w:rsidRPr="005F5039" w:rsidTr="005F5039">
        <w:trPr>
          <w:trHeight w:val="1469"/>
        </w:trPr>
        <w:tc>
          <w:tcPr>
            <w:tcW w:w="1528" w:type="dxa"/>
            <w:vMerge/>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rPr>
                <w:sz w:val="21"/>
                <w:szCs w:val="21"/>
                <w:lang w:val="sr-Cyrl-BA"/>
              </w:rPr>
            </w:pPr>
          </w:p>
        </w:tc>
        <w:tc>
          <w:tcPr>
            <w:tcW w:w="4275"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widowControl w:val="0"/>
              <w:suppressAutoHyphens/>
              <w:autoSpaceDN w:val="0"/>
              <w:jc w:val="center"/>
              <w:rPr>
                <w:rFonts w:eastAsia="SimSun"/>
                <w:kern w:val="3"/>
                <w:sz w:val="23"/>
                <w:szCs w:val="23"/>
                <w:lang w:eastAsia="zh-CN" w:bidi="hi-IN"/>
              </w:rPr>
            </w:pPr>
            <w:r w:rsidRPr="005F5039">
              <w:rPr>
                <w:rFonts w:eastAsia="SimSun"/>
                <w:kern w:val="3"/>
                <w:sz w:val="23"/>
                <w:szCs w:val="23"/>
                <w:lang w:val="ru-RU" w:eastAsia="zh-CN" w:bidi="hi-IN"/>
              </w:rPr>
              <w:t>-Давање смерница и сугестија за израду Годишњег плана</w:t>
            </w:r>
            <w:r w:rsidRPr="005F5039">
              <w:rPr>
                <w:rFonts w:eastAsia="SimSun"/>
                <w:kern w:val="3"/>
                <w:sz w:val="23"/>
                <w:szCs w:val="23"/>
                <w:lang w:val="sr-Latn-RS" w:eastAsia="zh-CN" w:bidi="hi-IN"/>
              </w:rPr>
              <w:t xml:space="preserve">  </w:t>
            </w:r>
            <w:r w:rsidR="000079D0">
              <w:rPr>
                <w:rFonts w:eastAsia="SimSun"/>
                <w:kern w:val="3"/>
                <w:sz w:val="23"/>
                <w:szCs w:val="23"/>
                <w:lang w:val="ru-RU" w:eastAsia="zh-CN" w:bidi="hi-IN"/>
              </w:rPr>
              <w:t>рада школе за школску 2025/2026</w:t>
            </w:r>
            <w:r w:rsidRPr="005F5039">
              <w:rPr>
                <w:rFonts w:eastAsia="SimSun"/>
                <w:kern w:val="3"/>
                <w:sz w:val="23"/>
                <w:szCs w:val="23"/>
                <w:lang w:val="ru-RU" w:eastAsia="zh-CN" w:bidi="hi-IN"/>
              </w:rPr>
              <w:t>.г.</w:t>
            </w:r>
          </w:p>
          <w:p w:rsidR="005F5039" w:rsidRPr="005F5039" w:rsidRDefault="005F5039" w:rsidP="005F5039">
            <w:pPr>
              <w:jc w:val="center"/>
              <w:rPr>
                <w:rFonts w:eastAsia="SimSun" w:cs="Mangal"/>
                <w:kern w:val="3"/>
                <w:sz w:val="23"/>
                <w:szCs w:val="23"/>
                <w:lang w:val="ru-RU" w:eastAsia="zh-CN" w:bidi="hi-IN"/>
              </w:rPr>
            </w:pP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rFonts w:ascii="TimesNewRomanPSMT" w:hAnsi="TimesNewRomanPSMT"/>
                <w:sz w:val="23"/>
                <w:szCs w:val="23"/>
                <w:lang w:val="sr-Cyrl-BA" w:eastAsia="sr-Latn-RS"/>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rFonts w:ascii="TimesNewRomanPSMT" w:hAnsi="TimesNewRomanPSMT"/>
                <w:sz w:val="23"/>
                <w:szCs w:val="23"/>
                <w:lang w:val="sr-Cyrl-BA" w:eastAsia="sr-Latn-RS"/>
              </w:rPr>
            </w:pPr>
            <w:r w:rsidRPr="005F5039">
              <w:rPr>
                <w:rFonts w:ascii="TimesNewRomanPSMT" w:hAnsi="TimesNewRomanPSMT"/>
                <w:sz w:val="23"/>
                <w:szCs w:val="23"/>
                <w:lang w:val="sr-Cyrl-BA" w:eastAsia="sr-Latn-RS"/>
              </w:rPr>
              <w:t>Дискусија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Latn-RS"/>
              </w:rPr>
            </w:pPr>
            <w:r w:rsidRPr="005F5039">
              <w:rPr>
                <w:sz w:val="23"/>
                <w:szCs w:val="23"/>
                <w:lang w:val="sr-Latn-RS"/>
              </w:rPr>
              <w:t>Чланови Тима</w:t>
            </w:r>
          </w:p>
          <w:p w:rsidR="005F5039" w:rsidRPr="005F5039" w:rsidRDefault="005F5039" w:rsidP="005F5039">
            <w:pPr>
              <w:jc w:val="center"/>
              <w:rPr>
                <w:sz w:val="23"/>
                <w:szCs w:val="23"/>
                <w:lang w:val="sr-Latn-RS"/>
              </w:rPr>
            </w:pPr>
            <w:r w:rsidRPr="005F5039">
              <w:rPr>
                <w:rFonts w:eastAsia="Calibri"/>
                <w:bCs/>
                <w:sz w:val="23"/>
                <w:szCs w:val="23"/>
                <w:lang w:val="sr-Latn-RS"/>
              </w:rPr>
              <w:t>за обезбеђивање квалитета и развој установе</w:t>
            </w:r>
          </w:p>
        </w:tc>
      </w:tr>
      <w:tr w:rsidR="005F5039" w:rsidRPr="005F5039" w:rsidTr="005F5039">
        <w:trPr>
          <w:trHeight w:val="1469"/>
        </w:trPr>
        <w:tc>
          <w:tcPr>
            <w:tcW w:w="1528" w:type="dxa"/>
            <w:tcBorders>
              <w:top w:val="single" w:sz="4" w:space="0" w:color="auto"/>
              <w:left w:val="single" w:sz="4" w:space="0" w:color="auto"/>
              <w:bottom w:val="single" w:sz="4" w:space="0" w:color="auto"/>
              <w:right w:val="single" w:sz="4" w:space="0" w:color="auto"/>
            </w:tcBorders>
            <w:hideMark/>
          </w:tcPr>
          <w:p w:rsidR="005F5039" w:rsidRDefault="005F5039" w:rsidP="005F5039">
            <w:pPr>
              <w:rPr>
                <w:sz w:val="23"/>
                <w:szCs w:val="23"/>
                <w:lang w:val="sr-Cyrl-BA"/>
              </w:rPr>
            </w:pPr>
            <w:r w:rsidRPr="005F5039">
              <w:rPr>
                <w:sz w:val="23"/>
                <w:szCs w:val="23"/>
                <w:lang w:val="sr-Cyrl-BA"/>
              </w:rPr>
              <w:t>Сви месеци</w:t>
            </w:r>
          </w:p>
          <w:p w:rsidR="000079D0" w:rsidRPr="005F5039" w:rsidRDefault="000079D0" w:rsidP="005F5039">
            <w:pPr>
              <w:rPr>
                <w:sz w:val="23"/>
                <w:szCs w:val="23"/>
                <w:lang w:val="en-GB"/>
              </w:rPr>
            </w:pPr>
            <w:r>
              <w:rPr>
                <w:sz w:val="23"/>
                <w:szCs w:val="23"/>
                <w:lang w:val="sr-Cyrl-BA"/>
              </w:rPr>
              <w:t>(тачка разно)</w:t>
            </w:r>
          </w:p>
        </w:tc>
        <w:tc>
          <w:tcPr>
            <w:tcW w:w="4275"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widowControl w:val="0"/>
              <w:suppressAutoHyphens/>
              <w:autoSpaceDN w:val="0"/>
              <w:jc w:val="center"/>
              <w:rPr>
                <w:rFonts w:eastAsia="SimSun"/>
                <w:kern w:val="3"/>
                <w:sz w:val="23"/>
                <w:szCs w:val="23"/>
                <w:lang w:val="ru-RU" w:eastAsia="zh-CN" w:bidi="hi-IN"/>
              </w:rPr>
            </w:pPr>
            <w:r w:rsidRPr="005F5039">
              <w:rPr>
                <w:rFonts w:eastAsia="SimSun"/>
                <w:kern w:val="3"/>
                <w:sz w:val="23"/>
                <w:szCs w:val="23"/>
                <w:lang w:val="ru-RU" w:eastAsia="zh-CN" w:bidi="hi-IN"/>
              </w:rPr>
              <w:t>Остале преп</w:t>
            </w:r>
            <w:r w:rsidR="000079D0">
              <w:rPr>
                <w:rFonts w:eastAsia="SimSun"/>
                <w:kern w:val="3"/>
                <w:sz w:val="23"/>
                <w:szCs w:val="23"/>
                <w:lang w:val="ru-RU" w:eastAsia="zh-CN" w:bidi="hi-IN"/>
              </w:rPr>
              <w:t>о</w:t>
            </w:r>
            <w:r w:rsidRPr="005F5039">
              <w:rPr>
                <w:rFonts w:eastAsia="SimSun"/>
                <w:kern w:val="3"/>
                <w:sz w:val="23"/>
                <w:szCs w:val="23"/>
                <w:lang w:val="ru-RU" w:eastAsia="zh-CN" w:bidi="hi-IN"/>
              </w:rPr>
              <w:t>руке чланова за унапређивања квалитета</w:t>
            </w:r>
            <w:r w:rsidR="000079D0">
              <w:rPr>
                <w:rFonts w:eastAsia="SimSun"/>
                <w:kern w:val="3"/>
                <w:sz w:val="23"/>
                <w:szCs w:val="23"/>
                <w:lang w:val="ru-RU" w:eastAsia="zh-CN" w:bidi="hi-IN"/>
              </w:rPr>
              <w:t xml:space="preserve"> рада школе и разматрање аноним</w:t>
            </w:r>
            <w:r w:rsidRPr="005F5039">
              <w:rPr>
                <w:rFonts w:eastAsia="SimSun"/>
                <w:kern w:val="3"/>
                <w:sz w:val="23"/>
                <w:szCs w:val="23"/>
                <w:lang w:val="ru-RU" w:eastAsia="zh-CN" w:bidi="hi-IN"/>
              </w:rPr>
              <w:t>мних препорука на гугл драјву (уколико постоје)</w:t>
            </w:r>
          </w:p>
        </w:tc>
        <w:tc>
          <w:tcPr>
            <w:tcW w:w="1700" w:type="dxa"/>
            <w:tcBorders>
              <w:top w:val="single" w:sz="4" w:space="0" w:color="auto"/>
              <w:left w:val="single" w:sz="4" w:space="0" w:color="auto"/>
              <w:bottom w:val="single" w:sz="4" w:space="0" w:color="auto"/>
              <w:right w:val="single" w:sz="4" w:space="0" w:color="auto"/>
            </w:tcBorders>
          </w:tcPr>
          <w:p w:rsidR="005F5039" w:rsidRPr="005F5039" w:rsidRDefault="005F5039" w:rsidP="005F5039">
            <w:pPr>
              <w:jc w:val="center"/>
              <w:rPr>
                <w:rFonts w:ascii="TimesNewRomanPSMT" w:hAnsi="TimesNewRomanPSMT"/>
                <w:sz w:val="23"/>
                <w:szCs w:val="23"/>
                <w:lang w:val="sr-Cyrl-BA" w:eastAsia="sr-Latn-RS"/>
              </w:rPr>
            </w:pPr>
          </w:p>
        </w:tc>
        <w:tc>
          <w:tcPr>
            <w:tcW w:w="1700" w:type="dxa"/>
            <w:tcBorders>
              <w:top w:val="single" w:sz="4" w:space="0" w:color="auto"/>
              <w:left w:val="single" w:sz="4" w:space="0" w:color="auto"/>
              <w:bottom w:val="single" w:sz="4" w:space="0" w:color="auto"/>
              <w:right w:val="single" w:sz="4" w:space="0" w:color="auto"/>
            </w:tcBorders>
            <w:vAlign w:val="center"/>
          </w:tcPr>
          <w:p w:rsidR="005F5039" w:rsidRPr="005F5039" w:rsidRDefault="005F5039" w:rsidP="005F5039">
            <w:pPr>
              <w:jc w:val="center"/>
              <w:rPr>
                <w:rFonts w:ascii="TimesNewRomanPSMT" w:hAnsi="TimesNewRomanPSMT"/>
                <w:sz w:val="23"/>
                <w:szCs w:val="23"/>
                <w:lang w:val="sr-Cyrl-BA" w:eastAsia="sr-Latn-RS"/>
              </w:rPr>
            </w:pPr>
            <w:r w:rsidRPr="005F5039">
              <w:rPr>
                <w:rFonts w:ascii="TimesNewRomanPSMT" w:hAnsi="TimesNewRomanPSMT"/>
                <w:sz w:val="23"/>
                <w:szCs w:val="23"/>
                <w:lang w:val="sr-Cyrl-BA" w:eastAsia="sr-Latn-RS"/>
              </w:rPr>
              <w:t>Дисксија</w:t>
            </w:r>
          </w:p>
          <w:p w:rsidR="005F5039" w:rsidRPr="005F5039" w:rsidRDefault="005F5039" w:rsidP="005F5039">
            <w:pPr>
              <w:jc w:val="center"/>
              <w:rPr>
                <w:rFonts w:ascii="TimesNewRomanPSMT" w:hAnsi="TimesNewRomanPSMT"/>
                <w:sz w:val="23"/>
                <w:szCs w:val="23"/>
                <w:lang w:val="sr-Cyrl-BA" w:eastAsia="sr-Latn-RS"/>
              </w:rPr>
            </w:pPr>
          </w:p>
          <w:p w:rsidR="005F5039" w:rsidRPr="005F5039" w:rsidRDefault="005F5039" w:rsidP="005F5039">
            <w:pPr>
              <w:jc w:val="center"/>
              <w:rPr>
                <w:rFonts w:ascii="TimesNewRomanPSMT" w:hAnsi="TimesNewRomanPSMT"/>
                <w:sz w:val="23"/>
                <w:szCs w:val="23"/>
                <w:lang w:val="sr-Cyrl-BA" w:eastAsia="sr-Latn-RS"/>
              </w:rPr>
            </w:pPr>
            <w:r w:rsidRPr="005F5039">
              <w:rPr>
                <w:rFonts w:ascii="TimesNewRomanPSMT" w:hAnsi="TimesNewRomanPSMT"/>
                <w:sz w:val="23"/>
                <w:szCs w:val="23"/>
                <w:lang w:val="sr-Cyrl-BA" w:eastAsia="sr-Latn-RS"/>
              </w:rPr>
              <w:t>Анализа предложених препеорука (ако псотоје)</w:t>
            </w:r>
          </w:p>
        </w:tc>
        <w:tc>
          <w:tcPr>
            <w:tcW w:w="1842" w:type="dxa"/>
            <w:tcBorders>
              <w:top w:val="single" w:sz="4" w:space="0" w:color="auto"/>
              <w:left w:val="single" w:sz="4" w:space="0" w:color="auto"/>
              <w:bottom w:val="single" w:sz="4" w:space="0" w:color="auto"/>
              <w:right w:val="single" w:sz="4" w:space="0" w:color="auto"/>
            </w:tcBorders>
            <w:vAlign w:val="center"/>
            <w:hideMark/>
          </w:tcPr>
          <w:p w:rsidR="005F5039" w:rsidRPr="005F5039" w:rsidRDefault="005F5039" w:rsidP="005F5039">
            <w:pPr>
              <w:jc w:val="center"/>
              <w:rPr>
                <w:sz w:val="23"/>
                <w:szCs w:val="23"/>
                <w:lang w:val="sr-Latn-RS"/>
              </w:rPr>
            </w:pPr>
            <w:r w:rsidRPr="005F5039">
              <w:rPr>
                <w:sz w:val="23"/>
                <w:szCs w:val="23"/>
                <w:lang w:val="sr-Latn-RS"/>
              </w:rPr>
              <w:t>Чланови Тима</w:t>
            </w:r>
          </w:p>
          <w:p w:rsidR="005F5039" w:rsidRPr="005F5039" w:rsidRDefault="005F5039" w:rsidP="005F5039">
            <w:pPr>
              <w:jc w:val="center"/>
              <w:rPr>
                <w:sz w:val="23"/>
                <w:szCs w:val="23"/>
                <w:lang w:val="sr-Cyrl-BA"/>
              </w:rPr>
            </w:pPr>
            <w:r w:rsidRPr="005F5039">
              <w:rPr>
                <w:rFonts w:eastAsia="Calibri"/>
                <w:bCs/>
                <w:sz w:val="23"/>
                <w:szCs w:val="23"/>
                <w:lang w:val="sr-Latn-RS"/>
              </w:rPr>
              <w:t>за обезбеђивање квалитета и развој установе</w:t>
            </w:r>
          </w:p>
        </w:tc>
      </w:tr>
    </w:tbl>
    <w:p w:rsidR="005F5039" w:rsidRPr="005F5039" w:rsidRDefault="005F5039" w:rsidP="005F5039">
      <w:pPr>
        <w:rPr>
          <w:lang w:val="sr-Cyrl-RS"/>
        </w:rPr>
      </w:pPr>
    </w:p>
    <w:p w:rsidR="0094111A" w:rsidRDefault="0094111A" w:rsidP="0066113D">
      <w:pPr>
        <w:rPr>
          <w:sz w:val="23"/>
          <w:szCs w:val="23"/>
          <w:lang w:val="sr-Cyrl-RS"/>
        </w:rPr>
      </w:pPr>
    </w:p>
    <w:p w:rsidR="00535351" w:rsidRDefault="00535351" w:rsidP="002C356F">
      <w:pPr>
        <w:rPr>
          <w:sz w:val="23"/>
          <w:szCs w:val="23"/>
          <w:lang w:val="sr-Cyrl-RS"/>
        </w:rPr>
      </w:pPr>
    </w:p>
    <w:p w:rsidR="00535351" w:rsidRDefault="00535351" w:rsidP="002C356F">
      <w:pPr>
        <w:rPr>
          <w:sz w:val="23"/>
          <w:szCs w:val="23"/>
          <w:lang w:val="sr-Cyrl-RS"/>
        </w:rPr>
      </w:pPr>
    </w:p>
    <w:tbl>
      <w:tblPr>
        <w:tblW w:w="0" w:type="auto"/>
        <w:tblCellMar>
          <w:top w:w="15" w:type="dxa"/>
          <w:left w:w="15" w:type="dxa"/>
          <w:bottom w:w="15" w:type="dxa"/>
          <w:right w:w="15" w:type="dxa"/>
        </w:tblCellMar>
        <w:tblLook w:val="04A0" w:firstRow="1" w:lastRow="0" w:firstColumn="1" w:lastColumn="0" w:noHBand="0" w:noVBand="1"/>
      </w:tblPr>
      <w:tblGrid>
        <w:gridCol w:w="2587"/>
        <w:gridCol w:w="3183"/>
        <w:gridCol w:w="3457"/>
      </w:tblGrid>
      <w:tr w:rsidR="00CE467D" w:rsidRPr="00D85A74" w:rsidTr="00CE467D">
        <w:trPr>
          <w:trHeight w:val="990"/>
        </w:trPr>
        <w:tc>
          <w:tcPr>
            <w:tcW w:w="2587" w:type="dxa"/>
            <w:vMerge w:val="restart"/>
            <w:tcBorders>
              <w:top w:val="single" w:sz="6" w:space="0" w:color="000000"/>
              <w:left w:val="single" w:sz="6" w:space="0" w:color="000000"/>
              <w:right w:val="single" w:sz="6" w:space="0" w:color="000000"/>
            </w:tcBorders>
            <w:shd w:val="clear" w:color="auto" w:fill="4BACC6"/>
            <w:tcMar>
              <w:top w:w="0" w:type="dxa"/>
              <w:left w:w="100" w:type="dxa"/>
              <w:bottom w:w="0" w:type="dxa"/>
              <w:right w:w="100" w:type="dxa"/>
            </w:tcMar>
            <w:vAlign w:val="center"/>
            <w:hideMark/>
          </w:tcPr>
          <w:p w:rsidR="00CE467D" w:rsidRPr="00D85A74" w:rsidRDefault="00CE467D" w:rsidP="006F4AB3">
            <w:pPr>
              <w:spacing w:before="240" w:after="240"/>
              <w:ind w:left="140" w:right="140"/>
              <w:jc w:val="center"/>
            </w:pPr>
            <w:r w:rsidRPr="00D85A74">
              <w:rPr>
                <w:b/>
                <w:bCs/>
                <w:color w:val="000000"/>
                <w:sz w:val="23"/>
                <w:szCs w:val="23"/>
              </w:rPr>
              <w:t>Тим за обезбе</w:t>
            </w:r>
            <w:r w:rsidR="000079D0">
              <w:rPr>
                <w:b/>
                <w:bCs/>
                <w:color w:val="000000"/>
                <w:sz w:val="23"/>
                <w:szCs w:val="23"/>
                <w:lang w:val="sr-Cyrl-RS"/>
              </w:rPr>
              <w:t>ђ</w:t>
            </w:r>
            <w:r w:rsidRPr="00D85A74">
              <w:rPr>
                <w:b/>
                <w:bCs/>
                <w:color w:val="000000"/>
                <w:sz w:val="23"/>
                <w:szCs w:val="23"/>
              </w:rPr>
              <w:t>ивање квалитета и развој установе</w:t>
            </w:r>
          </w:p>
        </w:tc>
        <w:tc>
          <w:tcPr>
            <w:tcW w:w="6640" w:type="dxa"/>
            <w:gridSpan w:val="2"/>
            <w:tcBorders>
              <w:top w:val="single" w:sz="6" w:space="0" w:color="000000"/>
              <w:left w:val="single" w:sz="6" w:space="0" w:color="000000"/>
              <w:bottom w:val="single" w:sz="6" w:space="0" w:color="000000"/>
              <w:right w:val="single" w:sz="6" w:space="0" w:color="000000"/>
            </w:tcBorders>
            <w:shd w:val="clear" w:color="auto" w:fill="EEECE1"/>
            <w:tcMar>
              <w:top w:w="0" w:type="dxa"/>
              <w:left w:w="100" w:type="dxa"/>
              <w:bottom w:w="0" w:type="dxa"/>
              <w:right w:w="100" w:type="dxa"/>
            </w:tcMar>
            <w:vAlign w:val="center"/>
            <w:hideMark/>
          </w:tcPr>
          <w:p w:rsidR="00CE467D" w:rsidRPr="00D85A74" w:rsidRDefault="00CE467D" w:rsidP="006F4AB3">
            <w:pPr>
              <w:spacing w:before="240" w:after="240"/>
              <w:ind w:left="140" w:right="140"/>
              <w:jc w:val="center"/>
            </w:pPr>
            <w:r w:rsidRPr="00D85A74">
              <w:rPr>
                <w:b/>
                <w:bCs/>
                <w:color w:val="000000"/>
              </w:rPr>
              <w:t>Координатор  тима</w:t>
            </w:r>
          </w:p>
        </w:tc>
      </w:tr>
      <w:tr w:rsidR="00CE467D" w:rsidRPr="00D85A74" w:rsidTr="00CE467D">
        <w:trPr>
          <w:trHeight w:val="648"/>
        </w:trPr>
        <w:tc>
          <w:tcPr>
            <w:tcW w:w="2587" w:type="dxa"/>
            <w:vMerge/>
            <w:tcBorders>
              <w:left w:val="single" w:sz="6" w:space="0" w:color="000000"/>
              <w:right w:val="single" w:sz="6" w:space="0" w:color="000000"/>
            </w:tcBorders>
            <w:vAlign w:val="center"/>
            <w:hideMark/>
          </w:tcPr>
          <w:p w:rsidR="00CE467D" w:rsidRPr="00D85A74" w:rsidRDefault="00CE467D" w:rsidP="006F4AB3">
            <w:pPr>
              <w:jc w:val="center"/>
            </w:pPr>
          </w:p>
        </w:tc>
        <w:tc>
          <w:tcPr>
            <w:tcW w:w="31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CE467D" w:rsidRPr="00D85A74" w:rsidRDefault="00CE467D" w:rsidP="006F4AB3">
            <w:pPr>
              <w:spacing w:before="240" w:after="240"/>
              <w:ind w:left="140" w:right="140"/>
              <w:jc w:val="center"/>
            </w:pPr>
            <w:r w:rsidRPr="00D85A74">
              <w:rPr>
                <w:bCs/>
                <w:color w:val="000000"/>
              </w:rPr>
              <w:t>Анђела Радовић</w:t>
            </w:r>
          </w:p>
        </w:tc>
        <w:tc>
          <w:tcPr>
            <w:tcW w:w="34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CE467D" w:rsidRPr="00D85A74" w:rsidRDefault="00CE467D" w:rsidP="006F4AB3">
            <w:pPr>
              <w:spacing w:before="240" w:after="240"/>
              <w:ind w:left="140" w:right="140"/>
              <w:jc w:val="center"/>
            </w:pPr>
            <w:r w:rsidRPr="00D85A74">
              <w:rPr>
                <w:bCs/>
                <w:color w:val="000000"/>
              </w:rPr>
              <w:t>педагог</w:t>
            </w:r>
          </w:p>
        </w:tc>
      </w:tr>
      <w:tr w:rsidR="00CE467D" w:rsidRPr="00D85A74" w:rsidTr="005F5039">
        <w:trPr>
          <w:trHeight w:val="495"/>
        </w:trPr>
        <w:tc>
          <w:tcPr>
            <w:tcW w:w="2587" w:type="dxa"/>
            <w:vMerge/>
            <w:tcBorders>
              <w:left w:val="single" w:sz="6" w:space="0" w:color="000000"/>
              <w:right w:val="single" w:sz="6" w:space="0" w:color="000000"/>
            </w:tcBorders>
            <w:vAlign w:val="center"/>
            <w:hideMark/>
          </w:tcPr>
          <w:p w:rsidR="00CE467D" w:rsidRPr="00D85A74" w:rsidRDefault="00CE467D" w:rsidP="006F4AB3">
            <w:pPr>
              <w:jc w:val="center"/>
            </w:pPr>
          </w:p>
        </w:tc>
        <w:tc>
          <w:tcPr>
            <w:tcW w:w="6640" w:type="dxa"/>
            <w:gridSpan w:val="2"/>
            <w:tcBorders>
              <w:top w:val="single" w:sz="6" w:space="0" w:color="000000"/>
              <w:left w:val="single" w:sz="6" w:space="0" w:color="000000"/>
              <w:bottom w:val="single" w:sz="6" w:space="0" w:color="000000"/>
              <w:right w:val="single" w:sz="6" w:space="0" w:color="000000"/>
            </w:tcBorders>
            <w:shd w:val="clear" w:color="auto" w:fill="EEECE1"/>
            <w:tcMar>
              <w:top w:w="0" w:type="dxa"/>
              <w:left w:w="100" w:type="dxa"/>
              <w:bottom w:w="0" w:type="dxa"/>
              <w:right w:w="100" w:type="dxa"/>
            </w:tcMar>
            <w:vAlign w:val="center"/>
            <w:hideMark/>
          </w:tcPr>
          <w:p w:rsidR="00CE467D" w:rsidRPr="00D85A74" w:rsidRDefault="00CE467D" w:rsidP="006F4AB3">
            <w:pPr>
              <w:spacing w:before="240" w:after="240"/>
              <w:ind w:right="140"/>
              <w:jc w:val="center"/>
            </w:pPr>
            <w:r w:rsidRPr="00D85A74">
              <w:rPr>
                <w:bCs/>
                <w:color w:val="000000"/>
              </w:rPr>
              <w:t>Чланови</w:t>
            </w:r>
          </w:p>
        </w:tc>
      </w:tr>
      <w:tr w:rsidR="00CE467D" w:rsidRPr="00D85A74" w:rsidTr="00CE467D">
        <w:trPr>
          <w:trHeight w:val="285"/>
        </w:trPr>
        <w:tc>
          <w:tcPr>
            <w:tcW w:w="2587" w:type="dxa"/>
            <w:vMerge/>
            <w:tcBorders>
              <w:left w:val="single" w:sz="6" w:space="0" w:color="000000"/>
              <w:right w:val="single" w:sz="6" w:space="0" w:color="000000"/>
            </w:tcBorders>
            <w:vAlign w:val="center"/>
            <w:hideMark/>
          </w:tcPr>
          <w:p w:rsidR="00CE467D" w:rsidRPr="00D85A74" w:rsidRDefault="00CE467D" w:rsidP="006F4AB3">
            <w:pPr>
              <w:jc w:val="center"/>
            </w:pPr>
          </w:p>
        </w:tc>
        <w:tc>
          <w:tcPr>
            <w:tcW w:w="31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CE467D" w:rsidRPr="00D85A74" w:rsidRDefault="00CE467D" w:rsidP="006F4AB3">
            <w:pPr>
              <w:ind w:left="140" w:right="140"/>
              <w:jc w:val="center"/>
            </w:pPr>
            <w:r w:rsidRPr="00D85A74">
              <w:rPr>
                <w:bCs/>
                <w:color w:val="000000"/>
              </w:rPr>
              <w:t>Душко Парезановић</w:t>
            </w:r>
          </w:p>
        </w:tc>
        <w:tc>
          <w:tcPr>
            <w:tcW w:w="34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CE467D" w:rsidRPr="00D85A74" w:rsidRDefault="00CE467D" w:rsidP="006F4AB3">
            <w:pPr>
              <w:ind w:left="140" w:right="140"/>
              <w:jc w:val="center"/>
            </w:pPr>
            <w:r w:rsidRPr="00D85A74">
              <w:rPr>
                <w:bCs/>
                <w:color w:val="000000"/>
              </w:rPr>
              <w:t>Директор</w:t>
            </w:r>
          </w:p>
        </w:tc>
      </w:tr>
      <w:tr w:rsidR="00CE467D" w:rsidRPr="00D85A74" w:rsidTr="00CE467D">
        <w:trPr>
          <w:trHeight w:val="285"/>
        </w:trPr>
        <w:tc>
          <w:tcPr>
            <w:tcW w:w="2587" w:type="dxa"/>
            <w:vMerge/>
            <w:tcBorders>
              <w:left w:val="single" w:sz="6" w:space="0" w:color="000000"/>
              <w:right w:val="single" w:sz="6" w:space="0" w:color="000000"/>
            </w:tcBorders>
            <w:vAlign w:val="center"/>
            <w:hideMark/>
          </w:tcPr>
          <w:p w:rsidR="00CE467D" w:rsidRPr="00D85A74" w:rsidRDefault="00CE467D" w:rsidP="006F4AB3">
            <w:pPr>
              <w:jc w:val="center"/>
            </w:pPr>
          </w:p>
        </w:tc>
        <w:tc>
          <w:tcPr>
            <w:tcW w:w="31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CE467D" w:rsidRPr="00D85A74" w:rsidRDefault="00CE467D" w:rsidP="006F4AB3">
            <w:pPr>
              <w:ind w:left="140" w:right="140"/>
              <w:jc w:val="center"/>
            </w:pPr>
            <w:r w:rsidRPr="00D85A74">
              <w:rPr>
                <w:bCs/>
                <w:color w:val="000000"/>
              </w:rPr>
              <w:t>Светислав Ђурић</w:t>
            </w:r>
          </w:p>
        </w:tc>
        <w:tc>
          <w:tcPr>
            <w:tcW w:w="34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CE467D" w:rsidRPr="00D85A74" w:rsidRDefault="00CE467D" w:rsidP="006F4AB3">
            <w:pPr>
              <w:ind w:left="140" w:right="140"/>
              <w:jc w:val="center"/>
            </w:pPr>
            <w:r w:rsidRPr="00D85A74">
              <w:rPr>
                <w:bCs/>
                <w:color w:val="000000"/>
              </w:rPr>
              <w:t>наставник. физике</w:t>
            </w:r>
          </w:p>
        </w:tc>
      </w:tr>
      <w:tr w:rsidR="00CE467D" w:rsidRPr="00D85A74" w:rsidTr="00CE467D">
        <w:trPr>
          <w:trHeight w:val="285"/>
        </w:trPr>
        <w:tc>
          <w:tcPr>
            <w:tcW w:w="2587" w:type="dxa"/>
            <w:vMerge/>
            <w:tcBorders>
              <w:left w:val="single" w:sz="6" w:space="0" w:color="000000"/>
              <w:right w:val="single" w:sz="6" w:space="0" w:color="000000"/>
            </w:tcBorders>
            <w:vAlign w:val="center"/>
            <w:hideMark/>
          </w:tcPr>
          <w:p w:rsidR="00CE467D" w:rsidRPr="00D85A74" w:rsidRDefault="00CE467D" w:rsidP="006F4AB3">
            <w:pPr>
              <w:jc w:val="center"/>
            </w:pPr>
          </w:p>
        </w:tc>
        <w:tc>
          <w:tcPr>
            <w:tcW w:w="31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CE467D" w:rsidRPr="00D85A74" w:rsidRDefault="00CE467D" w:rsidP="006F4AB3">
            <w:pPr>
              <w:ind w:left="140" w:right="140"/>
              <w:jc w:val="center"/>
            </w:pPr>
            <w:r w:rsidRPr="00D85A74">
              <w:rPr>
                <w:bCs/>
                <w:color w:val="000000"/>
              </w:rPr>
              <w:t>Никола Милићевић</w:t>
            </w:r>
          </w:p>
        </w:tc>
        <w:tc>
          <w:tcPr>
            <w:tcW w:w="34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CE467D" w:rsidRPr="00D85A74" w:rsidRDefault="00CE467D" w:rsidP="006F4AB3">
            <w:pPr>
              <w:ind w:left="140" w:right="140"/>
              <w:jc w:val="center"/>
            </w:pPr>
            <w:r w:rsidRPr="00D85A74">
              <w:rPr>
                <w:bCs/>
                <w:color w:val="000000"/>
              </w:rPr>
              <w:t>психолог</w:t>
            </w:r>
          </w:p>
        </w:tc>
      </w:tr>
      <w:tr w:rsidR="00CE467D" w:rsidRPr="00D85A74" w:rsidTr="00CE467D">
        <w:trPr>
          <w:trHeight w:val="555"/>
        </w:trPr>
        <w:tc>
          <w:tcPr>
            <w:tcW w:w="2587" w:type="dxa"/>
            <w:vMerge/>
            <w:tcBorders>
              <w:left w:val="single" w:sz="6" w:space="0" w:color="000000"/>
              <w:right w:val="single" w:sz="6" w:space="0" w:color="000000"/>
            </w:tcBorders>
            <w:vAlign w:val="center"/>
            <w:hideMark/>
          </w:tcPr>
          <w:p w:rsidR="00CE467D" w:rsidRPr="00D85A74" w:rsidRDefault="00CE467D" w:rsidP="006F4AB3">
            <w:pPr>
              <w:jc w:val="center"/>
            </w:pPr>
          </w:p>
        </w:tc>
        <w:tc>
          <w:tcPr>
            <w:tcW w:w="31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CE467D" w:rsidRPr="00D85A74" w:rsidRDefault="00CE467D" w:rsidP="006F4AB3">
            <w:pPr>
              <w:ind w:left="140" w:right="140"/>
              <w:jc w:val="center"/>
            </w:pPr>
            <w:r w:rsidRPr="00D85A74">
              <w:rPr>
                <w:bCs/>
                <w:color w:val="000000"/>
              </w:rPr>
              <w:t>Душица Чакаревић</w:t>
            </w:r>
          </w:p>
        </w:tc>
        <w:tc>
          <w:tcPr>
            <w:tcW w:w="34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CE467D" w:rsidRPr="00D85A74" w:rsidRDefault="00CE467D" w:rsidP="006F4AB3">
            <w:pPr>
              <w:spacing w:before="240" w:after="240"/>
              <w:ind w:left="140" w:right="140"/>
              <w:jc w:val="center"/>
            </w:pPr>
            <w:r w:rsidRPr="00D85A74">
              <w:rPr>
                <w:bCs/>
                <w:color w:val="000000"/>
              </w:rPr>
              <w:t>Наставник информатичких предмета</w:t>
            </w:r>
          </w:p>
        </w:tc>
      </w:tr>
      <w:tr w:rsidR="00CE467D" w:rsidRPr="00D85A74" w:rsidTr="00CE467D">
        <w:trPr>
          <w:trHeight w:val="285"/>
        </w:trPr>
        <w:tc>
          <w:tcPr>
            <w:tcW w:w="2587" w:type="dxa"/>
            <w:vMerge/>
            <w:tcBorders>
              <w:left w:val="single" w:sz="6" w:space="0" w:color="000000"/>
              <w:right w:val="single" w:sz="6" w:space="0" w:color="000000"/>
            </w:tcBorders>
            <w:vAlign w:val="center"/>
            <w:hideMark/>
          </w:tcPr>
          <w:p w:rsidR="00CE467D" w:rsidRPr="00D85A74" w:rsidRDefault="00CE467D" w:rsidP="006F4AB3">
            <w:pPr>
              <w:jc w:val="center"/>
            </w:pPr>
          </w:p>
        </w:tc>
        <w:tc>
          <w:tcPr>
            <w:tcW w:w="31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CE467D" w:rsidRPr="00D85A74" w:rsidRDefault="00CE467D" w:rsidP="006F4AB3">
            <w:pPr>
              <w:ind w:left="140" w:right="140"/>
              <w:jc w:val="center"/>
            </w:pPr>
            <w:r w:rsidRPr="00D85A74">
              <w:rPr>
                <w:bCs/>
                <w:color w:val="000000"/>
              </w:rPr>
              <w:t>Биљана Ајдачић</w:t>
            </w:r>
          </w:p>
        </w:tc>
        <w:tc>
          <w:tcPr>
            <w:tcW w:w="34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CE467D" w:rsidRPr="00D85A74" w:rsidRDefault="00CE467D" w:rsidP="006F4AB3">
            <w:pPr>
              <w:ind w:left="140" w:right="140"/>
              <w:jc w:val="center"/>
            </w:pPr>
            <w:r w:rsidRPr="00D85A74">
              <w:rPr>
                <w:bCs/>
                <w:color w:val="000000"/>
              </w:rPr>
              <w:t>наставник. српског језика</w:t>
            </w:r>
          </w:p>
        </w:tc>
      </w:tr>
      <w:tr w:rsidR="00CE467D" w:rsidRPr="00D85A74" w:rsidTr="00CE467D">
        <w:trPr>
          <w:trHeight w:val="555"/>
        </w:trPr>
        <w:tc>
          <w:tcPr>
            <w:tcW w:w="2587" w:type="dxa"/>
            <w:vMerge/>
            <w:tcBorders>
              <w:left w:val="single" w:sz="6" w:space="0" w:color="000000"/>
              <w:right w:val="single" w:sz="6" w:space="0" w:color="000000"/>
            </w:tcBorders>
            <w:vAlign w:val="center"/>
            <w:hideMark/>
          </w:tcPr>
          <w:p w:rsidR="00CE467D" w:rsidRPr="00D85A74" w:rsidRDefault="00CE467D" w:rsidP="006F4AB3">
            <w:pPr>
              <w:jc w:val="center"/>
            </w:pPr>
          </w:p>
        </w:tc>
        <w:tc>
          <w:tcPr>
            <w:tcW w:w="31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CE467D" w:rsidRPr="00D85A74" w:rsidRDefault="00CE467D" w:rsidP="006F4AB3">
            <w:pPr>
              <w:ind w:left="140" w:right="140"/>
              <w:jc w:val="center"/>
            </w:pPr>
            <w:r w:rsidRPr="00D85A74">
              <w:rPr>
                <w:bCs/>
                <w:color w:val="000000"/>
              </w:rPr>
              <w:t>Катарина Кривокућа</w:t>
            </w:r>
          </w:p>
        </w:tc>
        <w:tc>
          <w:tcPr>
            <w:tcW w:w="34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CE467D" w:rsidRPr="00D85A74" w:rsidRDefault="00CE467D" w:rsidP="006F4AB3">
            <w:pPr>
              <w:ind w:left="140" w:right="140"/>
              <w:jc w:val="center"/>
            </w:pPr>
            <w:r w:rsidRPr="00D85A74">
              <w:rPr>
                <w:bCs/>
                <w:color w:val="000000"/>
              </w:rPr>
              <w:t>наставник. француског језика</w:t>
            </w:r>
          </w:p>
        </w:tc>
      </w:tr>
      <w:tr w:rsidR="00CE467D" w:rsidRPr="00D85A74" w:rsidTr="00CE467D">
        <w:trPr>
          <w:trHeight w:val="285"/>
        </w:trPr>
        <w:tc>
          <w:tcPr>
            <w:tcW w:w="2587" w:type="dxa"/>
            <w:vMerge/>
            <w:tcBorders>
              <w:left w:val="single" w:sz="6" w:space="0" w:color="000000"/>
              <w:right w:val="single" w:sz="6" w:space="0" w:color="000000"/>
            </w:tcBorders>
            <w:vAlign w:val="center"/>
            <w:hideMark/>
          </w:tcPr>
          <w:p w:rsidR="00CE467D" w:rsidRPr="00D85A74" w:rsidRDefault="00CE467D" w:rsidP="006F4AB3">
            <w:pPr>
              <w:jc w:val="center"/>
            </w:pPr>
          </w:p>
        </w:tc>
        <w:tc>
          <w:tcPr>
            <w:tcW w:w="31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CE467D" w:rsidRPr="00D85A74" w:rsidRDefault="00CE467D" w:rsidP="006F4AB3">
            <w:pPr>
              <w:ind w:left="140" w:right="140"/>
              <w:jc w:val="center"/>
            </w:pPr>
            <w:r w:rsidRPr="00D85A74">
              <w:rPr>
                <w:bCs/>
                <w:color w:val="000000"/>
              </w:rPr>
              <w:t>Данијела Даниловић</w:t>
            </w:r>
          </w:p>
        </w:tc>
        <w:tc>
          <w:tcPr>
            <w:tcW w:w="34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CE467D" w:rsidRPr="00D85A74" w:rsidRDefault="00CE467D" w:rsidP="006F4AB3">
            <w:pPr>
              <w:ind w:left="140" w:right="140"/>
              <w:jc w:val="center"/>
            </w:pPr>
            <w:r w:rsidRPr="00D85A74">
              <w:rPr>
                <w:bCs/>
                <w:color w:val="000000"/>
              </w:rPr>
              <w:t>Наставник математике</w:t>
            </w:r>
          </w:p>
        </w:tc>
      </w:tr>
      <w:tr w:rsidR="00CE467D" w:rsidRPr="00D85A74" w:rsidTr="00CE467D">
        <w:trPr>
          <w:trHeight w:val="285"/>
        </w:trPr>
        <w:tc>
          <w:tcPr>
            <w:tcW w:w="2587" w:type="dxa"/>
            <w:vMerge/>
            <w:tcBorders>
              <w:left w:val="single" w:sz="6" w:space="0" w:color="000000"/>
              <w:right w:val="single" w:sz="6" w:space="0" w:color="000000"/>
            </w:tcBorders>
            <w:vAlign w:val="center"/>
            <w:hideMark/>
          </w:tcPr>
          <w:p w:rsidR="00CE467D" w:rsidRPr="00D85A74" w:rsidRDefault="00CE467D" w:rsidP="006F4AB3">
            <w:pPr>
              <w:jc w:val="center"/>
            </w:pPr>
          </w:p>
        </w:tc>
        <w:tc>
          <w:tcPr>
            <w:tcW w:w="31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CE467D" w:rsidRPr="00D85A74" w:rsidRDefault="00CE467D" w:rsidP="006F4AB3">
            <w:pPr>
              <w:ind w:left="140" w:right="140"/>
              <w:jc w:val="center"/>
            </w:pPr>
            <w:r w:rsidRPr="00D85A74">
              <w:rPr>
                <w:bCs/>
                <w:color w:val="000000"/>
              </w:rPr>
              <w:t>Ана Стаменић</w:t>
            </w:r>
          </w:p>
        </w:tc>
        <w:tc>
          <w:tcPr>
            <w:tcW w:w="34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rsidR="00CE467D" w:rsidRPr="00D85A74" w:rsidRDefault="00CE467D" w:rsidP="006F4AB3">
            <w:pPr>
              <w:ind w:left="140" w:right="140"/>
              <w:jc w:val="center"/>
            </w:pPr>
            <w:r w:rsidRPr="00D85A74">
              <w:rPr>
                <w:bCs/>
                <w:color w:val="000000"/>
              </w:rPr>
              <w:t>Проф.информатике</w:t>
            </w:r>
          </w:p>
        </w:tc>
      </w:tr>
      <w:tr w:rsidR="00CE467D" w:rsidRPr="00D85A74" w:rsidTr="00CE467D">
        <w:trPr>
          <w:trHeight w:val="285"/>
        </w:trPr>
        <w:tc>
          <w:tcPr>
            <w:tcW w:w="2587" w:type="dxa"/>
            <w:vMerge/>
            <w:tcBorders>
              <w:left w:val="single" w:sz="6" w:space="0" w:color="000000"/>
              <w:right w:val="single" w:sz="6" w:space="0" w:color="000000"/>
            </w:tcBorders>
            <w:vAlign w:val="center"/>
          </w:tcPr>
          <w:p w:rsidR="00CE467D" w:rsidRPr="00D85A74" w:rsidRDefault="00CE467D" w:rsidP="006F4AB3">
            <w:pPr>
              <w:jc w:val="center"/>
            </w:pPr>
          </w:p>
        </w:tc>
        <w:tc>
          <w:tcPr>
            <w:tcW w:w="31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rsidR="00CE467D" w:rsidRPr="00CE467D" w:rsidRDefault="00CE467D" w:rsidP="006F4AB3">
            <w:pPr>
              <w:ind w:left="140" w:right="140"/>
              <w:jc w:val="center"/>
              <w:rPr>
                <w:bCs/>
                <w:color w:val="000000"/>
                <w:lang w:val="sr-Cyrl-RS"/>
              </w:rPr>
            </w:pPr>
            <w:r>
              <w:rPr>
                <w:bCs/>
                <w:color w:val="000000"/>
                <w:lang w:val="sr-Cyrl-RS"/>
              </w:rPr>
              <w:t>Др Дејан Манојловић</w:t>
            </w:r>
          </w:p>
        </w:tc>
        <w:tc>
          <w:tcPr>
            <w:tcW w:w="34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rsidR="00CE467D" w:rsidRDefault="00CE467D" w:rsidP="006F4AB3">
            <w:pPr>
              <w:jc w:val="center"/>
              <w:rPr>
                <w:lang w:val="sr-Cyrl-RS"/>
              </w:rPr>
            </w:pPr>
            <w:r w:rsidRPr="00D85A74">
              <w:rPr>
                <w:lang w:val="sr-Cyrl-RS"/>
              </w:rPr>
              <w:t>Представник родитеља</w:t>
            </w:r>
          </w:p>
          <w:p w:rsidR="000079D0" w:rsidRPr="00D85A74" w:rsidRDefault="000079D0" w:rsidP="006F4AB3">
            <w:pPr>
              <w:jc w:val="center"/>
              <w:rPr>
                <w:lang w:val="sr-Cyrl-RS"/>
              </w:rPr>
            </w:pPr>
            <w:r>
              <w:rPr>
                <w:lang w:val="sr-Cyrl-RS"/>
              </w:rPr>
              <w:t>(</w:t>
            </w:r>
            <w:r>
              <w:rPr>
                <w:sz w:val="23"/>
                <w:szCs w:val="23"/>
                <w:lang w:val="sr-Cyrl-RS"/>
              </w:rPr>
              <w:t>Ш.П 16.8.)</w:t>
            </w:r>
          </w:p>
        </w:tc>
      </w:tr>
      <w:tr w:rsidR="00CE467D" w:rsidRPr="00D85A74" w:rsidTr="00CE467D">
        <w:trPr>
          <w:trHeight w:val="285"/>
        </w:trPr>
        <w:tc>
          <w:tcPr>
            <w:tcW w:w="2587" w:type="dxa"/>
            <w:vMerge/>
            <w:tcBorders>
              <w:left w:val="single" w:sz="6" w:space="0" w:color="000000"/>
              <w:bottom w:val="single" w:sz="6" w:space="0" w:color="000000"/>
              <w:right w:val="single" w:sz="6" w:space="0" w:color="000000"/>
            </w:tcBorders>
            <w:vAlign w:val="center"/>
          </w:tcPr>
          <w:p w:rsidR="00CE467D" w:rsidRPr="00D85A74" w:rsidRDefault="00CE467D" w:rsidP="006F4AB3">
            <w:pPr>
              <w:jc w:val="center"/>
            </w:pPr>
          </w:p>
        </w:tc>
        <w:tc>
          <w:tcPr>
            <w:tcW w:w="31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rsidR="00CE467D" w:rsidRPr="00D85A74" w:rsidRDefault="00CE467D" w:rsidP="006F4AB3">
            <w:pPr>
              <w:ind w:left="140" w:right="140"/>
              <w:jc w:val="center"/>
              <w:rPr>
                <w:bCs/>
                <w:color w:val="000000"/>
                <w:lang w:val="sr-Cyrl-RS"/>
              </w:rPr>
            </w:pPr>
            <w:r w:rsidRPr="00D85A74">
              <w:rPr>
                <w:bCs/>
                <w:color w:val="000000"/>
                <w:lang w:val="sr-Cyrl-RS"/>
              </w:rPr>
              <w:t>Јована Ристић</w:t>
            </w:r>
          </w:p>
        </w:tc>
        <w:tc>
          <w:tcPr>
            <w:tcW w:w="34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rsidR="00CE467D" w:rsidRPr="00D85A74" w:rsidRDefault="00CE467D" w:rsidP="006F4AB3">
            <w:pPr>
              <w:jc w:val="center"/>
              <w:rPr>
                <w:lang w:val="sr-Cyrl-RS"/>
              </w:rPr>
            </w:pPr>
            <w:r w:rsidRPr="00D85A74">
              <w:rPr>
                <w:lang w:val="sr-Cyrl-RS"/>
              </w:rPr>
              <w:t>Представник  ученика</w:t>
            </w:r>
          </w:p>
        </w:tc>
      </w:tr>
    </w:tbl>
    <w:p w:rsidR="00CE467D" w:rsidRDefault="00CE467D" w:rsidP="002C356F">
      <w:pPr>
        <w:rPr>
          <w:sz w:val="23"/>
          <w:szCs w:val="23"/>
          <w:lang w:val="sr-Cyrl-RS"/>
        </w:rPr>
      </w:pPr>
    </w:p>
    <w:p w:rsidR="00CE467D" w:rsidRDefault="00CE467D" w:rsidP="002C356F">
      <w:pPr>
        <w:rPr>
          <w:sz w:val="23"/>
          <w:szCs w:val="23"/>
          <w:lang w:val="sr-Cyrl-RS"/>
        </w:rPr>
      </w:pPr>
    </w:p>
    <w:p w:rsidR="00424397" w:rsidRDefault="009C1631" w:rsidP="00424397">
      <w:pPr>
        <w:rPr>
          <w:b/>
          <w:sz w:val="23"/>
          <w:szCs w:val="23"/>
          <w:lang w:val="sr-Cyrl-RS"/>
        </w:rPr>
      </w:pPr>
      <w:r>
        <w:rPr>
          <w:b/>
          <w:sz w:val="23"/>
          <w:szCs w:val="23"/>
          <w:lang w:val="sr-Cyrl-RS"/>
        </w:rPr>
        <w:t xml:space="preserve">Записници  тима </w:t>
      </w:r>
      <w:r w:rsidR="00424397" w:rsidRPr="00424397">
        <w:rPr>
          <w:b/>
          <w:sz w:val="23"/>
          <w:szCs w:val="23"/>
          <w:lang w:val="sr-Cyrl-RS"/>
        </w:rPr>
        <w:t xml:space="preserve">се  благовремено заводе код секретара школе узимајући у обзир развојне циљ Р.П 1.2.4.1, док је садржина извештаја одређена структуром плана према Р.П 1.2.4.2 </w:t>
      </w:r>
    </w:p>
    <w:p w:rsidR="00017E15" w:rsidRDefault="00017E15" w:rsidP="00424397">
      <w:pPr>
        <w:rPr>
          <w:b/>
          <w:sz w:val="23"/>
          <w:szCs w:val="23"/>
          <w:lang w:val="sr-Cyrl-RS"/>
        </w:rPr>
      </w:pPr>
    </w:p>
    <w:p w:rsidR="00D35AE2" w:rsidRDefault="00D35AE2" w:rsidP="00424397">
      <w:pPr>
        <w:rPr>
          <w:b/>
          <w:sz w:val="23"/>
          <w:szCs w:val="23"/>
          <w:lang w:val="sr-Cyrl-RS"/>
        </w:rPr>
      </w:pPr>
    </w:p>
    <w:p w:rsidR="00535351" w:rsidRDefault="00535351" w:rsidP="002C356F">
      <w:pPr>
        <w:rPr>
          <w:sz w:val="23"/>
          <w:szCs w:val="23"/>
          <w:lang w:val="sr-Cyrl-RS"/>
        </w:rPr>
      </w:pPr>
    </w:p>
    <w:p w:rsidR="00535351" w:rsidRDefault="00535351" w:rsidP="002C356F">
      <w:pPr>
        <w:rPr>
          <w:sz w:val="23"/>
          <w:szCs w:val="23"/>
          <w:lang w:val="sr-Cyrl-RS"/>
        </w:rPr>
      </w:pPr>
    </w:p>
    <w:p w:rsidR="00CE467D" w:rsidRDefault="00CE467D" w:rsidP="002C356F">
      <w:pPr>
        <w:rPr>
          <w:sz w:val="23"/>
          <w:szCs w:val="23"/>
          <w:lang w:val="sr-Cyrl-RS"/>
        </w:rPr>
        <w:sectPr w:rsidR="00CE467D" w:rsidSect="00017E15">
          <w:pgSz w:w="11907" w:h="16840" w:code="9"/>
          <w:pgMar w:top="1440" w:right="1440" w:bottom="1440" w:left="1440" w:header="706" w:footer="706" w:gutter="0"/>
          <w:cols w:space="708"/>
          <w:titlePg/>
          <w:docGrid w:linePitch="360"/>
        </w:sectPr>
      </w:pPr>
    </w:p>
    <w:p w:rsidR="00B34359" w:rsidRPr="007555A7" w:rsidRDefault="00B34359" w:rsidP="002C356F">
      <w:pPr>
        <w:rPr>
          <w:sz w:val="23"/>
          <w:szCs w:val="23"/>
          <w:lang w:val="sr-Cyrl-RS"/>
        </w:rPr>
      </w:pPr>
    </w:p>
    <w:p w:rsidR="00535351" w:rsidRDefault="00535351" w:rsidP="0093391C">
      <w:pPr>
        <w:rPr>
          <w:lang w:val="sr-Cyrl-RS"/>
        </w:rPr>
      </w:pPr>
    </w:p>
    <w:p w:rsidR="003D3281" w:rsidRPr="007555A7" w:rsidRDefault="002C356F" w:rsidP="003D3281">
      <w:pPr>
        <w:pStyle w:val="Heading4"/>
        <w:rPr>
          <w:sz w:val="23"/>
          <w:szCs w:val="23"/>
          <w:lang w:val="sr-Cyrl-RS"/>
        </w:rPr>
      </w:pPr>
      <w:bookmarkStart w:id="282" w:name="_Toc178805121"/>
      <w:r w:rsidRPr="007555A7">
        <w:rPr>
          <w:sz w:val="23"/>
          <w:szCs w:val="23"/>
        </w:rPr>
        <w:t>ТИМ ЗА РАЗВОЈ МЕЂУПРЕДМЕТНИХ КОМПЕТЕНЦИЈА И ПРЕДУЗЕТНИШТВО</w:t>
      </w:r>
      <w:bookmarkEnd w:id="282"/>
    </w:p>
    <w:p w:rsidR="003D3281" w:rsidRPr="007555A7" w:rsidRDefault="003D3281" w:rsidP="003D3281">
      <w:pPr>
        <w:rPr>
          <w:sz w:val="23"/>
          <w:szCs w:val="23"/>
          <w:lang w:val="sr-Cyrl-RS"/>
        </w:rPr>
      </w:pPr>
    </w:p>
    <w:p w:rsidR="003D3281" w:rsidRPr="00FE6B83" w:rsidRDefault="003D3281" w:rsidP="003D3281">
      <w:pPr>
        <w:rPr>
          <w:b/>
          <w:sz w:val="23"/>
          <w:szCs w:val="23"/>
          <w:lang w:val="sr-Cyrl-RS"/>
        </w:rPr>
      </w:pPr>
    </w:p>
    <w:p w:rsidR="003D3281" w:rsidRPr="00FE6B83" w:rsidRDefault="003D3281" w:rsidP="003D3281">
      <w:pPr>
        <w:ind w:left="240" w:right="7158"/>
        <w:rPr>
          <w:b/>
          <w:sz w:val="25"/>
          <w:szCs w:val="25"/>
          <w:lang w:val="sr-Cyrl-RS"/>
        </w:rPr>
      </w:pPr>
    </w:p>
    <w:p w:rsidR="00D36891" w:rsidRPr="00FE6B83" w:rsidRDefault="00D36891" w:rsidP="00017E15">
      <w:pPr>
        <w:pStyle w:val="BodyText"/>
        <w:spacing w:line="276" w:lineRule="auto"/>
        <w:ind w:right="1137"/>
        <w:rPr>
          <w:rFonts w:ascii="Times New Roman" w:hAnsi="Times New Roman"/>
          <w:sz w:val="24"/>
        </w:rPr>
      </w:pPr>
      <w:r w:rsidRPr="00FE6B83">
        <w:rPr>
          <w:rFonts w:ascii="Times New Roman" w:hAnsi="Times New Roman"/>
          <w:sz w:val="24"/>
        </w:rPr>
        <w:t>Међупредметне</w:t>
      </w:r>
      <w:r w:rsidRPr="00FE6B83">
        <w:rPr>
          <w:rFonts w:ascii="Times New Roman" w:hAnsi="Times New Roman"/>
          <w:spacing w:val="-2"/>
          <w:sz w:val="24"/>
        </w:rPr>
        <w:t xml:space="preserve"> </w:t>
      </w:r>
      <w:r w:rsidRPr="00FE6B83">
        <w:rPr>
          <w:rFonts w:ascii="Times New Roman" w:hAnsi="Times New Roman"/>
          <w:sz w:val="24"/>
        </w:rPr>
        <w:t>компетенције</w:t>
      </w:r>
      <w:r w:rsidRPr="00FE6B83">
        <w:rPr>
          <w:rFonts w:ascii="Times New Roman" w:hAnsi="Times New Roman"/>
          <w:spacing w:val="1"/>
          <w:sz w:val="24"/>
        </w:rPr>
        <w:t xml:space="preserve"> </w:t>
      </w:r>
      <w:r w:rsidRPr="00FE6B83">
        <w:rPr>
          <w:rFonts w:ascii="Times New Roman" w:hAnsi="Times New Roman"/>
          <w:sz w:val="24"/>
        </w:rPr>
        <w:t>су</w:t>
      </w:r>
      <w:r w:rsidRPr="00FE6B83">
        <w:rPr>
          <w:rFonts w:ascii="Times New Roman" w:hAnsi="Times New Roman"/>
          <w:spacing w:val="-6"/>
          <w:sz w:val="24"/>
        </w:rPr>
        <w:t xml:space="preserve"> </w:t>
      </w:r>
      <w:r w:rsidRPr="00FE6B83">
        <w:rPr>
          <w:rFonts w:ascii="Times New Roman" w:hAnsi="Times New Roman"/>
          <w:sz w:val="24"/>
        </w:rPr>
        <w:t>комбинација</w:t>
      </w:r>
      <w:r w:rsidRPr="00FE6B83">
        <w:rPr>
          <w:rFonts w:ascii="Times New Roman" w:hAnsi="Times New Roman"/>
          <w:spacing w:val="-3"/>
          <w:sz w:val="24"/>
        </w:rPr>
        <w:t xml:space="preserve"> </w:t>
      </w:r>
      <w:r w:rsidRPr="00FE6B83">
        <w:rPr>
          <w:rFonts w:ascii="Times New Roman" w:hAnsi="Times New Roman"/>
          <w:sz w:val="24"/>
        </w:rPr>
        <w:t>интегрисаних</w:t>
      </w:r>
      <w:r w:rsidRPr="00FE6B83">
        <w:rPr>
          <w:rFonts w:ascii="Times New Roman" w:hAnsi="Times New Roman"/>
          <w:spacing w:val="-2"/>
          <w:sz w:val="24"/>
        </w:rPr>
        <w:t xml:space="preserve"> </w:t>
      </w:r>
      <w:r w:rsidRPr="00FE6B83">
        <w:rPr>
          <w:rFonts w:ascii="Times New Roman" w:hAnsi="Times New Roman"/>
          <w:sz w:val="24"/>
        </w:rPr>
        <w:t>знања,</w:t>
      </w:r>
      <w:r w:rsidRPr="00FE6B83">
        <w:rPr>
          <w:rFonts w:ascii="Times New Roman" w:hAnsi="Times New Roman"/>
          <w:spacing w:val="-2"/>
          <w:sz w:val="24"/>
        </w:rPr>
        <w:t xml:space="preserve"> </w:t>
      </w:r>
      <w:r w:rsidRPr="00FE6B83">
        <w:rPr>
          <w:rFonts w:ascii="Times New Roman" w:hAnsi="Times New Roman"/>
          <w:sz w:val="24"/>
        </w:rPr>
        <w:t>вештина</w:t>
      </w:r>
      <w:r w:rsidRPr="00FE6B83">
        <w:rPr>
          <w:rFonts w:ascii="Times New Roman" w:hAnsi="Times New Roman"/>
          <w:spacing w:val="-4"/>
          <w:sz w:val="24"/>
        </w:rPr>
        <w:t xml:space="preserve"> </w:t>
      </w:r>
      <w:r w:rsidRPr="00FE6B83">
        <w:rPr>
          <w:rFonts w:ascii="Times New Roman" w:hAnsi="Times New Roman"/>
          <w:sz w:val="24"/>
        </w:rPr>
        <w:t>и</w:t>
      </w:r>
      <w:r w:rsidRPr="00FE6B83">
        <w:rPr>
          <w:rFonts w:ascii="Times New Roman" w:hAnsi="Times New Roman"/>
          <w:spacing w:val="2"/>
          <w:sz w:val="24"/>
        </w:rPr>
        <w:t xml:space="preserve"> </w:t>
      </w:r>
      <w:r w:rsidRPr="00FE6B83">
        <w:rPr>
          <w:rFonts w:ascii="Times New Roman" w:hAnsi="Times New Roman"/>
          <w:sz w:val="24"/>
        </w:rPr>
        <w:t>ставова</w:t>
      </w:r>
      <w:r w:rsidRPr="00FE6B83">
        <w:rPr>
          <w:rFonts w:ascii="Times New Roman" w:hAnsi="Times New Roman"/>
          <w:spacing w:val="-5"/>
          <w:sz w:val="24"/>
          <w:lang w:val="sr-Cyrl-RS"/>
        </w:rPr>
        <w:t xml:space="preserve">, </w:t>
      </w:r>
      <w:r w:rsidRPr="00FE6B83">
        <w:rPr>
          <w:rFonts w:ascii="Times New Roman" w:hAnsi="Times New Roman"/>
          <w:sz w:val="24"/>
        </w:rPr>
        <w:t>који</w:t>
      </w:r>
      <w:r w:rsidRPr="00FE6B83">
        <w:rPr>
          <w:rFonts w:ascii="Times New Roman" w:hAnsi="Times New Roman"/>
          <w:spacing w:val="-2"/>
          <w:sz w:val="24"/>
        </w:rPr>
        <w:t xml:space="preserve"> </w:t>
      </w:r>
      <w:r w:rsidRPr="00FE6B83">
        <w:rPr>
          <w:rFonts w:ascii="Times New Roman" w:hAnsi="Times New Roman"/>
          <w:sz w:val="24"/>
        </w:rPr>
        <w:t>су</w:t>
      </w:r>
      <w:r w:rsidRPr="00FE6B83">
        <w:rPr>
          <w:rFonts w:ascii="Times New Roman" w:hAnsi="Times New Roman"/>
          <w:spacing w:val="-57"/>
          <w:sz w:val="24"/>
        </w:rPr>
        <w:t xml:space="preserve"> </w:t>
      </w:r>
      <w:r w:rsidRPr="00FE6B83">
        <w:rPr>
          <w:rFonts w:ascii="Times New Roman" w:hAnsi="Times New Roman"/>
          <w:sz w:val="24"/>
        </w:rPr>
        <w:t>потребни свакој особи за лично испуњење и развој, друштвено укључивање и запошљавање -</w:t>
      </w:r>
      <w:r w:rsidRPr="00FE6B83">
        <w:rPr>
          <w:rFonts w:ascii="Times New Roman" w:hAnsi="Times New Roman"/>
          <w:spacing w:val="1"/>
          <w:sz w:val="24"/>
        </w:rPr>
        <w:t xml:space="preserve"> </w:t>
      </w:r>
      <w:r w:rsidRPr="00FE6B83">
        <w:rPr>
          <w:rFonts w:ascii="Times New Roman" w:hAnsi="Times New Roman"/>
          <w:sz w:val="24"/>
        </w:rPr>
        <w:t>припрема</w:t>
      </w:r>
      <w:r w:rsidRPr="00FE6B83">
        <w:rPr>
          <w:rFonts w:ascii="Times New Roman" w:hAnsi="Times New Roman"/>
          <w:spacing w:val="-2"/>
          <w:sz w:val="24"/>
        </w:rPr>
        <w:t xml:space="preserve"> </w:t>
      </w:r>
      <w:r w:rsidRPr="00FE6B83">
        <w:rPr>
          <w:rFonts w:ascii="Times New Roman" w:hAnsi="Times New Roman"/>
          <w:sz w:val="24"/>
        </w:rPr>
        <w:t>за</w:t>
      </w:r>
      <w:r w:rsidRPr="00FE6B83">
        <w:rPr>
          <w:rFonts w:ascii="Times New Roman" w:hAnsi="Times New Roman"/>
          <w:spacing w:val="-1"/>
          <w:sz w:val="24"/>
        </w:rPr>
        <w:t xml:space="preserve"> </w:t>
      </w:r>
      <w:r w:rsidRPr="00FE6B83">
        <w:rPr>
          <w:rFonts w:ascii="Times New Roman" w:hAnsi="Times New Roman"/>
          <w:sz w:val="24"/>
        </w:rPr>
        <w:t>живот.</w:t>
      </w:r>
    </w:p>
    <w:p w:rsidR="00D36891" w:rsidRPr="00FE6B83" w:rsidRDefault="00D36891" w:rsidP="00017E15">
      <w:pPr>
        <w:pStyle w:val="BodyText"/>
        <w:spacing w:before="200" w:line="276" w:lineRule="auto"/>
        <w:ind w:right="1137"/>
        <w:rPr>
          <w:rFonts w:ascii="Times New Roman" w:hAnsi="Times New Roman"/>
          <w:sz w:val="24"/>
        </w:rPr>
      </w:pPr>
      <w:r w:rsidRPr="00FE6B83">
        <w:rPr>
          <w:rFonts w:ascii="Times New Roman" w:hAnsi="Times New Roman"/>
          <w:sz w:val="24"/>
        </w:rPr>
        <w:t>Опште</w:t>
      </w:r>
      <w:r w:rsidRPr="00FE6B83">
        <w:rPr>
          <w:rFonts w:ascii="Times New Roman" w:hAnsi="Times New Roman"/>
          <w:spacing w:val="-1"/>
          <w:sz w:val="24"/>
        </w:rPr>
        <w:t xml:space="preserve"> </w:t>
      </w:r>
      <w:r w:rsidRPr="00FE6B83">
        <w:rPr>
          <w:rFonts w:ascii="Times New Roman" w:hAnsi="Times New Roman"/>
          <w:sz w:val="24"/>
        </w:rPr>
        <w:t>међупредметне</w:t>
      </w:r>
      <w:r w:rsidRPr="00FE6B83">
        <w:rPr>
          <w:rFonts w:ascii="Times New Roman" w:hAnsi="Times New Roman"/>
          <w:spacing w:val="1"/>
          <w:sz w:val="24"/>
        </w:rPr>
        <w:t xml:space="preserve"> </w:t>
      </w:r>
      <w:r w:rsidRPr="00FE6B83">
        <w:rPr>
          <w:rFonts w:ascii="Times New Roman" w:hAnsi="Times New Roman"/>
          <w:sz w:val="24"/>
        </w:rPr>
        <w:t>компетенције</w:t>
      </w:r>
      <w:r w:rsidRPr="00FE6B83">
        <w:rPr>
          <w:rFonts w:ascii="Times New Roman" w:hAnsi="Times New Roman"/>
          <w:spacing w:val="-5"/>
          <w:sz w:val="24"/>
        </w:rPr>
        <w:t xml:space="preserve"> </w:t>
      </w:r>
      <w:r w:rsidRPr="00FE6B83">
        <w:rPr>
          <w:rFonts w:ascii="Times New Roman" w:hAnsi="Times New Roman"/>
          <w:sz w:val="24"/>
        </w:rPr>
        <w:t>заснивају</w:t>
      </w:r>
      <w:r w:rsidRPr="00FE6B83">
        <w:rPr>
          <w:rFonts w:ascii="Times New Roman" w:hAnsi="Times New Roman"/>
          <w:spacing w:val="-4"/>
          <w:sz w:val="24"/>
        </w:rPr>
        <w:t xml:space="preserve"> </w:t>
      </w:r>
      <w:r w:rsidRPr="00FE6B83">
        <w:rPr>
          <w:rFonts w:ascii="Times New Roman" w:hAnsi="Times New Roman"/>
          <w:sz w:val="24"/>
        </w:rPr>
        <w:t>се</w:t>
      </w:r>
      <w:r w:rsidRPr="00FE6B83">
        <w:rPr>
          <w:rFonts w:ascii="Times New Roman" w:hAnsi="Times New Roman"/>
          <w:spacing w:val="-6"/>
          <w:sz w:val="24"/>
        </w:rPr>
        <w:t xml:space="preserve"> </w:t>
      </w:r>
      <w:r w:rsidRPr="00FE6B83">
        <w:rPr>
          <w:rFonts w:ascii="Times New Roman" w:hAnsi="Times New Roman"/>
          <w:sz w:val="24"/>
        </w:rPr>
        <w:t>на</w:t>
      </w:r>
      <w:r w:rsidRPr="00FE6B83">
        <w:rPr>
          <w:rFonts w:ascii="Times New Roman" w:hAnsi="Times New Roman"/>
          <w:spacing w:val="-1"/>
          <w:sz w:val="24"/>
        </w:rPr>
        <w:t xml:space="preserve"> </w:t>
      </w:r>
      <w:r w:rsidRPr="00FE6B83">
        <w:rPr>
          <w:rFonts w:ascii="Times New Roman" w:hAnsi="Times New Roman"/>
          <w:sz w:val="24"/>
        </w:rPr>
        <w:t>кључним компетенцијама, развијају</w:t>
      </w:r>
      <w:r w:rsidRPr="00FE6B83">
        <w:rPr>
          <w:rFonts w:ascii="Times New Roman" w:hAnsi="Times New Roman"/>
          <w:spacing w:val="-7"/>
          <w:sz w:val="24"/>
        </w:rPr>
        <w:t xml:space="preserve"> </w:t>
      </w:r>
      <w:r w:rsidRPr="00FE6B83">
        <w:rPr>
          <w:rFonts w:ascii="Times New Roman" w:hAnsi="Times New Roman"/>
          <w:sz w:val="24"/>
        </w:rPr>
        <w:t>се</w:t>
      </w:r>
      <w:r w:rsidRPr="00FE6B83">
        <w:rPr>
          <w:rFonts w:ascii="Times New Roman" w:hAnsi="Times New Roman"/>
          <w:spacing w:val="-4"/>
          <w:sz w:val="24"/>
        </w:rPr>
        <w:t xml:space="preserve"> </w:t>
      </w:r>
      <w:r w:rsidRPr="00FE6B83">
        <w:rPr>
          <w:rFonts w:ascii="Times New Roman" w:hAnsi="Times New Roman"/>
          <w:sz w:val="24"/>
        </w:rPr>
        <w:t>кроз наставу</w:t>
      </w:r>
      <w:r w:rsidRPr="00FE6B83">
        <w:rPr>
          <w:rFonts w:ascii="Times New Roman" w:hAnsi="Times New Roman"/>
          <w:spacing w:val="-57"/>
          <w:sz w:val="24"/>
        </w:rPr>
        <w:t xml:space="preserve"> </w:t>
      </w:r>
      <w:r w:rsidRPr="00FE6B83">
        <w:rPr>
          <w:rFonts w:ascii="Times New Roman" w:hAnsi="Times New Roman"/>
          <w:sz w:val="24"/>
        </w:rPr>
        <w:t>свих предмета, применљиве су у различитим ситуацијама и контекстима при решавању различитих</w:t>
      </w:r>
      <w:r w:rsidRPr="00FE6B83">
        <w:rPr>
          <w:rFonts w:ascii="Times New Roman" w:hAnsi="Times New Roman"/>
          <w:spacing w:val="1"/>
          <w:sz w:val="24"/>
        </w:rPr>
        <w:t xml:space="preserve"> </w:t>
      </w:r>
      <w:r w:rsidRPr="00FE6B83">
        <w:rPr>
          <w:rFonts w:ascii="Times New Roman" w:hAnsi="Times New Roman"/>
          <w:sz w:val="24"/>
        </w:rPr>
        <w:t>проблема и задатака, неопходне су свим ученицима за лично остварење и развој, као и укључивање у</w:t>
      </w:r>
      <w:r w:rsidRPr="00FE6B83">
        <w:rPr>
          <w:rFonts w:ascii="Times New Roman" w:hAnsi="Times New Roman"/>
          <w:spacing w:val="1"/>
          <w:sz w:val="24"/>
        </w:rPr>
        <w:t xml:space="preserve"> </w:t>
      </w:r>
      <w:r w:rsidRPr="00FE6B83">
        <w:rPr>
          <w:rFonts w:ascii="Times New Roman" w:hAnsi="Times New Roman"/>
          <w:sz w:val="24"/>
        </w:rPr>
        <w:t>друштвене</w:t>
      </w:r>
      <w:r w:rsidRPr="00FE6B83">
        <w:rPr>
          <w:rFonts w:ascii="Times New Roman" w:hAnsi="Times New Roman"/>
          <w:spacing w:val="-2"/>
          <w:sz w:val="24"/>
        </w:rPr>
        <w:t xml:space="preserve"> </w:t>
      </w:r>
      <w:r w:rsidRPr="00FE6B83">
        <w:rPr>
          <w:rFonts w:ascii="Times New Roman" w:hAnsi="Times New Roman"/>
          <w:sz w:val="24"/>
        </w:rPr>
        <w:t>токове</w:t>
      </w:r>
      <w:r w:rsidRPr="00FE6B83">
        <w:rPr>
          <w:rFonts w:ascii="Times New Roman" w:hAnsi="Times New Roman"/>
          <w:spacing w:val="-3"/>
          <w:sz w:val="24"/>
        </w:rPr>
        <w:t xml:space="preserve"> </w:t>
      </w:r>
      <w:r w:rsidRPr="00FE6B83">
        <w:rPr>
          <w:rFonts w:ascii="Times New Roman" w:hAnsi="Times New Roman"/>
          <w:sz w:val="24"/>
        </w:rPr>
        <w:t>и</w:t>
      </w:r>
      <w:r w:rsidRPr="00FE6B83">
        <w:rPr>
          <w:rFonts w:ascii="Times New Roman" w:hAnsi="Times New Roman"/>
          <w:spacing w:val="2"/>
          <w:sz w:val="24"/>
        </w:rPr>
        <w:t xml:space="preserve"> </w:t>
      </w:r>
      <w:r w:rsidRPr="00FE6B83">
        <w:rPr>
          <w:rFonts w:ascii="Times New Roman" w:hAnsi="Times New Roman"/>
          <w:sz w:val="24"/>
        </w:rPr>
        <w:t>запошљавање</w:t>
      </w:r>
      <w:r w:rsidRPr="00FE6B83">
        <w:rPr>
          <w:rFonts w:ascii="Times New Roman" w:hAnsi="Times New Roman"/>
          <w:spacing w:val="-1"/>
          <w:sz w:val="24"/>
        </w:rPr>
        <w:t xml:space="preserve"> </w:t>
      </w:r>
      <w:r w:rsidRPr="00FE6B83">
        <w:rPr>
          <w:rFonts w:ascii="Times New Roman" w:hAnsi="Times New Roman"/>
          <w:sz w:val="24"/>
        </w:rPr>
        <w:t>и</w:t>
      </w:r>
      <w:r w:rsidRPr="00FE6B83">
        <w:rPr>
          <w:rFonts w:ascii="Times New Roman" w:hAnsi="Times New Roman"/>
          <w:spacing w:val="-2"/>
          <w:sz w:val="24"/>
        </w:rPr>
        <w:t xml:space="preserve"> </w:t>
      </w:r>
      <w:r w:rsidRPr="00FE6B83">
        <w:rPr>
          <w:rFonts w:ascii="Times New Roman" w:hAnsi="Times New Roman"/>
          <w:sz w:val="24"/>
        </w:rPr>
        <w:t>чине</w:t>
      </w:r>
      <w:r w:rsidRPr="00FE6B83">
        <w:rPr>
          <w:rFonts w:ascii="Times New Roman" w:hAnsi="Times New Roman"/>
          <w:spacing w:val="1"/>
          <w:sz w:val="24"/>
        </w:rPr>
        <w:t xml:space="preserve"> </w:t>
      </w:r>
      <w:r w:rsidRPr="00FE6B83">
        <w:rPr>
          <w:rFonts w:ascii="Times New Roman" w:hAnsi="Times New Roman"/>
          <w:sz w:val="24"/>
        </w:rPr>
        <w:t>основу</w:t>
      </w:r>
      <w:r w:rsidRPr="00FE6B83">
        <w:rPr>
          <w:rFonts w:ascii="Times New Roman" w:hAnsi="Times New Roman"/>
          <w:spacing w:val="-5"/>
          <w:sz w:val="24"/>
        </w:rPr>
        <w:t xml:space="preserve"> </w:t>
      </w:r>
      <w:r w:rsidRPr="00FE6B83">
        <w:rPr>
          <w:rFonts w:ascii="Times New Roman" w:hAnsi="Times New Roman"/>
          <w:sz w:val="24"/>
        </w:rPr>
        <w:t>за</w:t>
      </w:r>
      <w:r w:rsidRPr="00FE6B83">
        <w:rPr>
          <w:rFonts w:ascii="Times New Roman" w:hAnsi="Times New Roman"/>
          <w:spacing w:val="1"/>
          <w:sz w:val="24"/>
        </w:rPr>
        <w:t xml:space="preserve"> </w:t>
      </w:r>
      <w:r w:rsidRPr="00FE6B83">
        <w:rPr>
          <w:rFonts w:ascii="Times New Roman" w:hAnsi="Times New Roman"/>
          <w:sz w:val="24"/>
        </w:rPr>
        <w:t>целоживотно</w:t>
      </w:r>
      <w:r w:rsidRPr="00FE6B83">
        <w:rPr>
          <w:rFonts w:ascii="Times New Roman" w:hAnsi="Times New Roman"/>
          <w:spacing w:val="2"/>
          <w:sz w:val="24"/>
        </w:rPr>
        <w:t xml:space="preserve"> </w:t>
      </w:r>
      <w:r w:rsidRPr="00FE6B83">
        <w:rPr>
          <w:rFonts w:ascii="Times New Roman" w:hAnsi="Times New Roman"/>
          <w:sz w:val="24"/>
        </w:rPr>
        <w:t>учење.</w:t>
      </w:r>
    </w:p>
    <w:p w:rsidR="00D36891" w:rsidRPr="00FE6B83" w:rsidRDefault="00D36891" w:rsidP="00D36891">
      <w:pPr>
        <w:pStyle w:val="BodyText"/>
        <w:spacing w:before="5"/>
        <w:ind w:left="851" w:right="1137"/>
        <w:rPr>
          <w:rFonts w:ascii="Times New Roman" w:hAnsi="Times New Roman"/>
          <w:sz w:val="24"/>
          <w:lang w:val="sr-Cyrl-RS"/>
        </w:rPr>
      </w:pPr>
    </w:p>
    <w:p w:rsidR="00D36891" w:rsidRPr="00FE6B83" w:rsidRDefault="00D36891" w:rsidP="00017E15">
      <w:pPr>
        <w:pStyle w:val="BodyText"/>
        <w:spacing w:line="276" w:lineRule="auto"/>
        <w:ind w:right="1137"/>
        <w:rPr>
          <w:rFonts w:ascii="Times New Roman" w:hAnsi="Times New Roman"/>
          <w:sz w:val="24"/>
          <w:lang w:val="sr-Cyrl-RS"/>
        </w:rPr>
      </w:pPr>
      <w:r w:rsidRPr="00FE6B83">
        <w:rPr>
          <w:rFonts w:ascii="Times New Roman" w:hAnsi="Times New Roman"/>
          <w:sz w:val="24"/>
          <w:lang w:val="sr-Cyrl-RS"/>
        </w:rPr>
        <w:t>ЦИЉ:</w:t>
      </w:r>
      <w:r w:rsidRPr="00FE6B83">
        <w:rPr>
          <w:rFonts w:ascii="Times New Roman" w:hAnsi="Times New Roman"/>
          <w:spacing w:val="-4"/>
          <w:sz w:val="24"/>
          <w:lang w:val="sr-Cyrl-RS"/>
        </w:rPr>
        <w:t xml:space="preserve"> </w:t>
      </w:r>
      <w:r w:rsidRPr="00FE6B83">
        <w:rPr>
          <w:rFonts w:ascii="Times New Roman" w:hAnsi="Times New Roman"/>
          <w:sz w:val="24"/>
          <w:lang w:val="sr-Cyrl-RS"/>
        </w:rPr>
        <w:t>Д</w:t>
      </w:r>
      <w:r w:rsidRPr="00FE6B83">
        <w:rPr>
          <w:rFonts w:ascii="Times New Roman" w:hAnsi="Times New Roman"/>
          <w:sz w:val="24"/>
        </w:rPr>
        <w:t>инамичније</w:t>
      </w:r>
      <w:r w:rsidRPr="00FE6B83">
        <w:rPr>
          <w:rFonts w:ascii="Times New Roman" w:hAnsi="Times New Roman"/>
          <w:spacing w:val="-4"/>
          <w:sz w:val="24"/>
        </w:rPr>
        <w:t xml:space="preserve"> </w:t>
      </w:r>
      <w:r w:rsidRPr="00FE6B83">
        <w:rPr>
          <w:rFonts w:ascii="Times New Roman" w:hAnsi="Times New Roman"/>
          <w:sz w:val="24"/>
        </w:rPr>
        <w:t>и</w:t>
      </w:r>
      <w:r w:rsidRPr="00FE6B83">
        <w:rPr>
          <w:rFonts w:ascii="Times New Roman" w:hAnsi="Times New Roman"/>
          <w:spacing w:val="-1"/>
          <w:sz w:val="24"/>
        </w:rPr>
        <w:t xml:space="preserve"> </w:t>
      </w:r>
      <w:r w:rsidRPr="00FE6B83">
        <w:rPr>
          <w:rFonts w:ascii="Times New Roman" w:hAnsi="Times New Roman"/>
          <w:sz w:val="24"/>
        </w:rPr>
        <w:t>ангажованије</w:t>
      </w:r>
      <w:r w:rsidRPr="00FE6B83">
        <w:rPr>
          <w:rFonts w:ascii="Times New Roman" w:hAnsi="Times New Roman"/>
          <w:spacing w:val="-5"/>
          <w:sz w:val="24"/>
        </w:rPr>
        <w:t xml:space="preserve"> </w:t>
      </w:r>
      <w:r w:rsidRPr="00FE6B83">
        <w:rPr>
          <w:rFonts w:ascii="Times New Roman" w:hAnsi="Times New Roman"/>
          <w:sz w:val="24"/>
        </w:rPr>
        <w:t>комбиновање</w:t>
      </w:r>
      <w:r w:rsidRPr="00FE6B83">
        <w:rPr>
          <w:rFonts w:ascii="Times New Roman" w:hAnsi="Times New Roman"/>
          <w:spacing w:val="-4"/>
          <w:sz w:val="24"/>
        </w:rPr>
        <w:t xml:space="preserve"> </w:t>
      </w:r>
      <w:r w:rsidRPr="00FE6B83">
        <w:rPr>
          <w:rFonts w:ascii="Times New Roman" w:hAnsi="Times New Roman"/>
          <w:sz w:val="24"/>
        </w:rPr>
        <w:t>знања,</w:t>
      </w:r>
      <w:r w:rsidRPr="00FE6B83">
        <w:rPr>
          <w:rFonts w:ascii="Times New Roman" w:hAnsi="Times New Roman"/>
          <w:spacing w:val="-3"/>
          <w:sz w:val="24"/>
        </w:rPr>
        <w:t xml:space="preserve"> </w:t>
      </w:r>
      <w:r w:rsidRPr="00FE6B83">
        <w:rPr>
          <w:rFonts w:ascii="Times New Roman" w:hAnsi="Times New Roman"/>
          <w:sz w:val="24"/>
        </w:rPr>
        <w:t>вештина</w:t>
      </w:r>
      <w:r w:rsidRPr="00FE6B83">
        <w:rPr>
          <w:rFonts w:ascii="Times New Roman" w:hAnsi="Times New Roman"/>
          <w:spacing w:val="-2"/>
          <w:sz w:val="24"/>
        </w:rPr>
        <w:t xml:space="preserve"> </w:t>
      </w:r>
      <w:r w:rsidRPr="00FE6B83">
        <w:rPr>
          <w:rFonts w:ascii="Times New Roman" w:hAnsi="Times New Roman"/>
          <w:sz w:val="24"/>
        </w:rPr>
        <w:t>ставова</w:t>
      </w:r>
      <w:r w:rsidRPr="00FE6B83">
        <w:rPr>
          <w:rFonts w:ascii="Times New Roman" w:hAnsi="Times New Roman"/>
          <w:spacing w:val="-5"/>
          <w:sz w:val="24"/>
        </w:rPr>
        <w:t xml:space="preserve"> </w:t>
      </w:r>
      <w:r w:rsidRPr="00FE6B83">
        <w:rPr>
          <w:rFonts w:ascii="Times New Roman" w:hAnsi="Times New Roman"/>
          <w:sz w:val="24"/>
        </w:rPr>
        <w:t>значајних</w:t>
      </w:r>
      <w:r w:rsidRPr="00FE6B83">
        <w:rPr>
          <w:rFonts w:ascii="Times New Roman" w:hAnsi="Times New Roman"/>
          <w:spacing w:val="2"/>
          <w:sz w:val="24"/>
        </w:rPr>
        <w:t xml:space="preserve"> </w:t>
      </w:r>
      <w:r w:rsidRPr="00FE6B83">
        <w:rPr>
          <w:rFonts w:ascii="Times New Roman" w:hAnsi="Times New Roman"/>
          <w:sz w:val="24"/>
        </w:rPr>
        <w:t>за</w:t>
      </w:r>
      <w:r w:rsidRPr="00FE6B83">
        <w:rPr>
          <w:rFonts w:ascii="Times New Roman" w:hAnsi="Times New Roman"/>
          <w:spacing w:val="-3"/>
          <w:sz w:val="24"/>
        </w:rPr>
        <w:t xml:space="preserve"> </w:t>
      </w:r>
      <w:r w:rsidRPr="00FE6B83">
        <w:rPr>
          <w:rFonts w:ascii="Times New Roman" w:hAnsi="Times New Roman"/>
          <w:sz w:val="24"/>
        </w:rPr>
        <w:t>различите</w:t>
      </w:r>
      <w:r w:rsidRPr="00FE6B83">
        <w:rPr>
          <w:rFonts w:ascii="Times New Roman" w:hAnsi="Times New Roman"/>
          <w:spacing w:val="-57"/>
          <w:sz w:val="24"/>
        </w:rPr>
        <w:t xml:space="preserve"> </w:t>
      </w:r>
      <w:r w:rsidRPr="00FE6B83">
        <w:rPr>
          <w:rFonts w:ascii="Times New Roman" w:hAnsi="Times New Roman"/>
          <w:sz w:val="24"/>
        </w:rPr>
        <w:t>реалне контексте који захтевају њихову функционалну примену кроз сарадњу и координацију</w:t>
      </w:r>
      <w:r w:rsidRPr="00FE6B83">
        <w:rPr>
          <w:rFonts w:ascii="Times New Roman" w:hAnsi="Times New Roman"/>
          <w:spacing w:val="1"/>
          <w:sz w:val="24"/>
        </w:rPr>
        <w:t xml:space="preserve"> </w:t>
      </w:r>
      <w:r w:rsidRPr="00FE6B83">
        <w:rPr>
          <w:rFonts w:ascii="Times New Roman" w:hAnsi="Times New Roman"/>
          <w:sz w:val="24"/>
        </w:rPr>
        <w:t>активности</w:t>
      </w:r>
      <w:r w:rsidRPr="00FE6B83">
        <w:rPr>
          <w:rFonts w:ascii="Times New Roman" w:hAnsi="Times New Roman"/>
          <w:spacing w:val="1"/>
          <w:sz w:val="24"/>
        </w:rPr>
        <w:t xml:space="preserve"> </w:t>
      </w:r>
      <w:r w:rsidRPr="00FE6B83">
        <w:rPr>
          <w:rFonts w:ascii="Times New Roman" w:hAnsi="Times New Roman"/>
          <w:sz w:val="24"/>
        </w:rPr>
        <w:t>више</w:t>
      </w:r>
      <w:r w:rsidRPr="00FE6B83">
        <w:rPr>
          <w:rFonts w:ascii="Times New Roman" w:hAnsi="Times New Roman"/>
          <w:spacing w:val="-3"/>
          <w:sz w:val="24"/>
        </w:rPr>
        <w:t xml:space="preserve"> </w:t>
      </w:r>
      <w:r w:rsidRPr="00FE6B83">
        <w:rPr>
          <w:rFonts w:ascii="Times New Roman" w:hAnsi="Times New Roman"/>
          <w:sz w:val="24"/>
        </w:rPr>
        <w:t>наставника,</w:t>
      </w:r>
      <w:r w:rsidRPr="00FE6B83">
        <w:rPr>
          <w:rFonts w:ascii="Times New Roman" w:hAnsi="Times New Roman"/>
          <w:spacing w:val="-2"/>
          <w:sz w:val="24"/>
        </w:rPr>
        <w:t xml:space="preserve"> </w:t>
      </w:r>
      <w:r w:rsidRPr="00FE6B83">
        <w:rPr>
          <w:rFonts w:ascii="Times New Roman" w:hAnsi="Times New Roman"/>
          <w:sz w:val="24"/>
        </w:rPr>
        <w:t>тј.</w:t>
      </w:r>
      <w:r w:rsidRPr="00FE6B83">
        <w:rPr>
          <w:rFonts w:ascii="Times New Roman" w:hAnsi="Times New Roman"/>
          <w:spacing w:val="-3"/>
          <w:sz w:val="24"/>
        </w:rPr>
        <w:t xml:space="preserve"> </w:t>
      </w:r>
      <w:r w:rsidRPr="00FE6B83">
        <w:rPr>
          <w:rFonts w:ascii="Times New Roman" w:hAnsi="Times New Roman"/>
          <w:sz w:val="24"/>
        </w:rPr>
        <w:t>предмета,</w:t>
      </w:r>
      <w:r w:rsidRPr="00FE6B83">
        <w:rPr>
          <w:rFonts w:ascii="Times New Roman" w:hAnsi="Times New Roman"/>
          <w:spacing w:val="-2"/>
          <w:sz w:val="24"/>
        </w:rPr>
        <w:t xml:space="preserve"> </w:t>
      </w:r>
      <w:r w:rsidRPr="00FE6B83">
        <w:rPr>
          <w:rFonts w:ascii="Times New Roman" w:hAnsi="Times New Roman"/>
          <w:sz w:val="24"/>
        </w:rPr>
        <w:t>и</w:t>
      </w:r>
      <w:r w:rsidRPr="00FE6B83">
        <w:rPr>
          <w:rFonts w:ascii="Times New Roman" w:hAnsi="Times New Roman"/>
          <w:spacing w:val="-1"/>
          <w:sz w:val="24"/>
        </w:rPr>
        <w:t xml:space="preserve"> </w:t>
      </w:r>
      <w:r w:rsidRPr="00FE6B83">
        <w:rPr>
          <w:rFonts w:ascii="Times New Roman" w:hAnsi="Times New Roman"/>
          <w:sz w:val="24"/>
        </w:rPr>
        <w:t>иновирањем</w:t>
      </w:r>
      <w:r w:rsidRPr="00FE6B83">
        <w:rPr>
          <w:rFonts w:ascii="Times New Roman" w:hAnsi="Times New Roman"/>
          <w:spacing w:val="-2"/>
          <w:sz w:val="24"/>
        </w:rPr>
        <w:t xml:space="preserve"> </w:t>
      </w:r>
      <w:r w:rsidRPr="00FE6B83">
        <w:rPr>
          <w:rFonts w:ascii="Times New Roman" w:hAnsi="Times New Roman"/>
          <w:sz w:val="24"/>
        </w:rPr>
        <w:t>начина</w:t>
      </w:r>
      <w:r w:rsidRPr="00FE6B83">
        <w:rPr>
          <w:rFonts w:ascii="Times New Roman" w:hAnsi="Times New Roman"/>
          <w:spacing w:val="-1"/>
          <w:sz w:val="24"/>
        </w:rPr>
        <w:t xml:space="preserve"> </w:t>
      </w:r>
      <w:r w:rsidRPr="00FE6B83">
        <w:rPr>
          <w:rFonts w:ascii="Times New Roman" w:hAnsi="Times New Roman"/>
          <w:sz w:val="24"/>
        </w:rPr>
        <w:t>рада на</w:t>
      </w:r>
      <w:r w:rsidRPr="00FE6B83">
        <w:rPr>
          <w:rFonts w:ascii="Times New Roman" w:hAnsi="Times New Roman"/>
          <w:spacing w:val="-1"/>
          <w:sz w:val="24"/>
        </w:rPr>
        <w:t xml:space="preserve"> </w:t>
      </w:r>
      <w:r w:rsidRPr="00FE6B83">
        <w:rPr>
          <w:rFonts w:ascii="Times New Roman" w:hAnsi="Times New Roman"/>
          <w:sz w:val="24"/>
        </w:rPr>
        <w:t>часу.</w:t>
      </w:r>
    </w:p>
    <w:p w:rsidR="00D36891" w:rsidRPr="00FE6B83" w:rsidRDefault="00D36891" w:rsidP="00D36891">
      <w:pPr>
        <w:pStyle w:val="BodyText"/>
        <w:spacing w:line="276" w:lineRule="auto"/>
        <w:ind w:left="851" w:right="1137"/>
        <w:rPr>
          <w:rFonts w:ascii="Times New Roman" w:hAnsi="Times New Roman"/>
          <w:b/>
          <w:sz w:val="24"/>
          <w:lang w:val="sr-Cyrl-RS"/>
        </w:rPr>
      </w:pPr>
    </w:p>
    <w:p w:rsidR="00D36891" w:rsidRPr="00017E15" w:rsidRDefault="00D36891" w:rsidP="00017E15">
      <w:pPr>
        <w:pStyle w:val="BodyText"/>
        <w:spacing w:line="276" w:lineRule="auto"/>
        <w:ind w:right="1137"/>
        <w:rPr>
          <w:rFonts w:ascii="Times New Roman" w:hAnsi="Times New Roman"/>
          <w:sz w:val="24"/>
          <w:lang w:val="sr-Cyrl-RS"/>
        </w:rPr>
      </w:pPr>
      <w:r w:rsidRPr="00FE6B83">
        <w:rPr>
          <w:rFonts w:ascii="Times New Roman" w:hAnsi="Times New Roman"/>
          <w:b/>
          <w:sz w:val="24"/>
          <w:lang w:val="sr-Cyrl-RS"/>
        </w:rPr>
        <w:t>ЗАДАЦ</w:t>
      </w:r>
      <w:r w:rsidR="00017E15">
        <w:rPr>
          <w:rFonts w:ascii="Times New Roman" w:hAnsi="Times New Roman"/>
          <w:b/>
          <w:sz w:val="24"/>
          <w:lang w:val="sr-Cyrl-RS"/>
        </w:rPr>
        <w:t>И</w:t>
      </w:r>
    </w:p>
    <w:p w:rsidR="00D36891" w:rsidRPr="00FE6B83" w:rsidRDefault="00D36891" w:rsidP="00017E15">
      <w:pPr>
        <w:pStyle w:val="ListParagraph"/>
        <w:widowControl w:val="0"/>
        <w:tabs>
          <w:tab w:val="left" w:pos="1640"/>
        </w:tabs>
        <w:autoSpaceDE w:val="0"/>
        <w:autoSpaceDN w:val="0"/>
        <w:ind w:left="1640"/>
        <w:contextualSpacing w:val="0"/>
        <w:jc w:val="both"/>
        <w:rPr>
          <w:sz w:val="24"/>
          <w:szCs w:val="24"/>
        </w:rPr>
      </w:pPr>
      <w:r w:rsidRPr="00FE6B83">
        <w:rPr>
          <w:sz w:val="24"/>
          <w:szCs w:val="24"/>
          <w:lang w:val="sr-Cyrl-RS"/>
        </w:rPr>
        <w:t>р</w:t>
      </w:r>
      <w:r w:rsidRPr="00FE6B83">
        <w:rPr>
          <w:sz w:val="24"/>
          <w:szCs w:val="24"/>
        </w:rPr>
        <w:t>азвој</w:t>
      </w:r>
      <w:r w:rsidRPr="00FE6B83">
        <w:rPr>
          <w:spacing w:val="-3"/>
          <w:sz w:val="24"/>
          <w:szCs w:val="24"/>
        </w:rPr>
        <w:t xml:space="preserve"> </w:t>
      </w:r>
      <w:r w:rsidRPr="00FE6B83">
        <w:rPr>
          <w:sz w:val="24"/>
          <w:szCs w:val="24"/>
        </w:rPr>
        <w:t>свих</w:t>
      </w:r>
      <w:r w:rsidRPr="00FE6B83">
        <w:rPr>
          <w:spacing w:val="56"/>
          <w:sz w:val="24"/>
          <w:szCs w:val="24"/>
        </w:rPr>
        <w:t xml:space="preserve"> </w:t>
      </w:r>
      <w:r w:rsidRPr="00FE6B83">
        <w:rPr>
          <w:sz w:val="24"/>
          <w:szCs w:val="24"/>
        </w:rPr>
        <w:t>појединачних</w:t>
      </w:r>
      <w:r w:rsidRPr="00FE6B83">
        <w:rPr>
          <w:spacing w:val="58"/>
          <w:sz w:val="24"/>
          <w:szCs w:val="24"/>
        </w:rPr>
        <w:t xml:space="preserve"> </w:t>
      </w:r>
      <w:r w:rsidRPr="00FE6B83">
        <w:rPr>
          <w:sz w:val="24"/>
          <w:szCs w:val="24"/>
        </w:rPr>
        <w:t>компетенција</w:t>
      </w:r>
      <w:r w:rsidRPr="00FE6B83">
        <w:rPr>
          <w:sz w:val="24"/>
          <w:szCs w:val="24"/>
          <w:lang w:val="sr-Cyrl-RS"/>
        </w:rPr>
        <w:t>;</w:t>
      </w:r>
    </w:p>
    <w:p w:rsidR="00D36891" w:rsidRPr="00FE6B83" w:rsidRDefault="00D36891" w:rsidP="00205D9A">
      <w:pPr>
        <w:pStyle w:val="ListParagraph"/>
        <w:widowControl w:val="0"/>
        <w:numPr>
          <w:ilvl w:val="0"/>
          <w:numId w:val="82"/>
        </w:numPr>
        <w:tabs>
          <w:tab w:val="left" w:pos="1640"/>
        </w:tabs>
        <w:autoSpaceDE w:val="0"/>
        <w:autoSpaceDN w:val="0"/>
        <w:ind w:left="1640" w:right="1137"/>
        <w:contextualSpacing w:val="0"/>
        <w:jc w:val="both"/>
        <w:rPr>
          <w:sz w:val="24"/>
          <w:szCs w:val="24"/>
        </w:rPr>
      </w:pPr>
      <w:r w:rsidRPr="00FE6B83">
        <w:rPr>
          <w:sz w:val="24"/>
          <w:szCs w:val="24"/>
          <w:lang w:val="sr-Cyrl-RS"/>
        </w:rPr>
        <w:t>р</w:t>
      </w:r>
      <w:r w:rsidRPr="00FE6B83">
        <w:rPr>
          <w:sz w:val="24"/>
          <w:szCs w:val="24"/>
        </w:rPr>
        <w:t>азвој</w:t>
      </w:r>
      <w:r w:rsidRPr="00FE6B83">
        <w:rPr>
          <w:spacing w:val="-3"/>
          <w:sz w:val="24"/>
          <w:szCs w:val="24"/>
        </w:rPr>
        <w:t xml:space="preserve"> </w:t>
      </w:r>
      <w:r w:rsidRPr="00FE6B83">
        <w:rPr>
          <w:sz w:val="24"/>
          <w:szCs w:val="24"/>
        </w:rPr>
        <w:t>кроз</w:t>
      </w:r>
      <w:r w:rsidRPr="00FE6B83">
        <w:rPr>
          <w:spacing w:val="-2"/>
          <w:sz w:val="24"/>
          <w:szCs w:val="24"/>
        </w:rPr>
        <w:t xml:space="preserve"> </w:t>
      </w:r>
      <w:r w:rsidRPr="00FE6B83">
        <w:rPr>
          <w:sz w:val="24"/>
          <w:szCs w:val="24"/>
        </w:rPr>
        <w:t>наставу</w:t>
      </w:r>
      <w:r w:rsidRPr="00FE6B83">
        <w:rPr>
          <w:spacing w:val="-4"/>
          <w:sz w:val="24"/>
          <w:szCs w:val="24"/>
        </w:rPr>
        <w:t xml:space="preserve"> </w:t>
      </w:r>
      <w:r w:rsidRPr="00FE6B83">
        <w:rPr>
          <w:sz w:val="24"/>
          <w:szCs w:val="24"/>
        </w:rPr>
        <w:t>свих предмета</w:t>
      </w:r>
      <w:r w:rsidRPr="00FE6B83">
        <w:rPr>
          <w:sz w:val="24"/>
          <w:szCs w:val="24"/>
          <w:lang w:val="sr-Cyrl-RS"/>
        </w:rPr>
        <w:t>;</w:t>
      </w:r>
    </w:p>
    <w:p w:rsidR="00D36891" w:rsidRPr="00FE6B83" w:rsidRDefault="00D36891" w:rsidP="00205D9A">
      <w:pPr>
        <w:pStyle w:val="ListParagraph"/>
        <w:widowControl w:val="0"/>
        <w:numPr>
          <w:ilvl w:val="0"/>
          <w:numId w:val="82"/>
        </w:numPr>
        <w:tabs>
          <w:tab w:val="left" w:pos="1640"/>
        </w:tabs>
        <w:autoSpaceDE w:val="0"/>
        <w:autoSpaceDN w:val="0"/>
        <w:ind w:left="1640" w:right="1137"/>
        <w:contextualSpacing w:val="0"/>
        <w:jc w:val="both"/>
        <w:rPr>
          <w:sz w:val="24"/>
          <w:szCs w:val="24"/>
        </w:rPr>
      </w:pPr>
      <w:r w:rsidRPr="00FE6B83">
        <w:rPr>
          <w:sz w:val="24"/>
          <w:szCs w:val="24"/>
          <w:lang w:val="sr-Cyrl-RS"/>
        </w:rPr>
        <w:t>п</w:t>
      </w:r>
      <w:r w:rsidRPr="00FE6B83">
        <w:rPr>
          <w:sz w:val="24"/>
          <w:szCs w:val="24"/>
        </w:rPr>
        <w:t>римена</w:t>
      </w:r>
      <w:r w:rsidRPr="00FE6B83">
        <w:rPr>
          <w:spacing w:val="1"/>
          <w:sz w:val="24"/>
          <w:szCs w:val="24"/>
        </w:rPr>
        <w:t xml:space="preserve"> </w:t>
      </w:r>
      <w:r w:rsidRPr="00FE6B83">
        <w:rPr>
          <w:sz w:val="24"/>
          <w:szCs w:val="24"/>
        </w:rPr>
        <w:t>у</w:t>
      </w:r>
      <w:r w:rsidRPr="00FE6B83">
        <w:rPr>
          <w:spacing w:val="-5"/>
          <w:sz w:val="24"/>
          <w:szCs w:val="24"/>
        </w:rPr>
        <w:t xml:space="preserve"> </w:t>
      </w:r>
      <w:r w:rsidRPr="00FE6B83">
        <w:rPr>
          <w:sz w:val="24"/>
          <w:szCs w:val="24"/>
        </w:rPr>
        <w:t>различитим</w:t>
      </w:r>
      <w:r w:rsidRPr="00FE6B83">
        <w:rPr>
          <w:spacing w:val="53"/>
          <w:sz w:val="24"/>
          <w:szCs w:val="24"/>
        </w:rPr>
        <w:t xml:space="preserve"> </w:t>
      </w:r>
      <w:r w:rsidRPr="00FE6B83">
        <w:rPr>
          <w:sz w:val="24"/>
          <w:szCs w:val="24"/>
        </w:rPr>
        <w:t>ситуацијама</w:t>
      </w:r>
      <w:r w:rsidRPr="00FE6B83">
        <w:rPr>
          <w:spacing w:val="-4"/>
          <w:sz w:val="24"/>
          <w:szCs w:val="24"/>
        </w:rPr>
        <w:t xml:space="preserve"> </w:t>
      </w:r>
      <w:r w:rsidRPr="00FE6B83">
        <w:rPr>
          <w:sz w:val="24"/>
          <w:szCs w:val="24"/>
        </w:rPr>
        <w:t>при</w:t>
      </w:r>
      <w:r w:rsidRPr="00FE6B83">
        <w:rPr>
          <w:spacing w:val="-1"/>
          <w:sz w:val="24"/>
          <w:szCs w:val="24"/>
        </w:rPr>
        <w:t xml:space="preserve"> </w:t>
      </w:r>
      <w:r w:rsidRPr="00FE6B83">
        <w:rPr>
          <w:sz w:val="24"/>
          <w:szCs w:val="24"/>
        </w:rPr>
        <w:t>решавању</w:t>
      </w:r>
      <w:r w:rsidRPr="00FE6B83">
        <w:rPr>
          <w:spacing w:val="-3"/>
          <w:sz w:val="24"/>
          <w:szCs w:val="24"/>
        </w:rPr>
        <w:t xml:space="preserve"> </w:t>
      </w:r>
      <w:r w:rsidRPr="00FE6B83">
        <w:rPr>
          <w:sz w:val="24"/>
          <w:szCs w:val="24"/>
        </w:rPr>
        <w:t>проблема</w:t>
      </w:r>
      <w:r w:rsidRPr="00FE6B83">
        <w:rPr>
          <w:spacing w:val="-4"/>
          <w:sz w:val="24"/>
          <w:szCs w:val="24"/>
        </w:rPr>
        <w:t xml:space="preserve"> </w:t>
      </w:r>
      <w:r w:rsidRPr="00FE6B83">
        <w:rPr>
          <w:sz w:val="24"/>
          <w:szCs w:val="24"/>
        </w:rPr>
        <w:t>и</w:t>
      </w:r>
      <w:r w:rsidRPr="00FE6B83">
        <w:rPr>
          <w:spacing w:val="2"/>
          <w:sz w:val="24"/>
          <w:szCs w:val="24"/>
        </w:rPr>
        <w:t xml:space="preserve"> </w:t>
      </w:r>
      <w:r w:rsidRPr="00FE6B83">
        <w:rPr>
          <w:sz w:val="24"/>
          <w:szCs w:val="24"/>
        </w:rPr>
        <w:t>задатака</w:t>
      </w:r>
      <w:r w:rsidRPr="00FE6B83">
        <w:rPr>
          <w:sz w:val="24"/>
          <w:szCs w:val="24"/>
          <w:lang w:val="sr-Cyrl-RS"/>
        </w:rPr>
        <w:t>;</w:t>
      </w:r>
    </w:p>
    <w:p w:rsidR="00D36891" w:rsidRPr="00FE6B83" w:rsidRDefault="00D36891" w:rsidP="00205D9A">
      <w:pPr>
        <w:pStyle w:val="ListParagraph"/>
        <w:widowControl w:val="0"/>
        <w:numPr>
          <w:ilvl w:val="0"/>
          <w:numId w:val="82"/>
        </w:numPr>
        <w:tabs>
          <w:tab w:val="left" w:pos="1640"/>
        </w:tabs>
        <w:autoSpaceDE w:val="0"/>
        <w:autoSpaceDN w:val="0"/>
        <w:ind w:left="1640" w:right="1137"/>
        <w:contextualSpacing w:val="0"/>
        <w:jc w:val="both"/>
        <w:rPr>
          <w:sz w:val="24"/>
          <w:szCs w:val="24"/>
        </w:rPr>
      </w:pPr>
      <w:r w:rsidRPr="00FE6B83">
        <w:rPr>
          <w:sz w:val="24"/>
          <w:szCs w:val="24"/>
          <w:lang w:val="sr-Cyrl-RS"/>
        </w:rPr>
        <w:t>п</w:t>
      </w:r>
      <w:r w:rsidRPr="00FE6B83">
        <w:rPr>
          <w:sz w:val="24"/>
          <w:szCs w:val="24"/>
        </w:rPr>
        <w:t>одстицање</w:t>
      </w:r>
      <w:r w:rsidRPr="00FE6B83">
        <w:rPr>
          <w:spacing w:val="-6"/>
          <w:sz w:val="24"/>
          <w:szCs w:val="24"/>
        </w:rPr>
        <w:t xml:space="preserve"> </w:t>
      </w:r>
      <w:r w:rsidRPr="00FE6B83">
        <w:rPr>
          <w:sz w:val="24"/>
          <w:szCs w:val="24"/>
        </w:rPr>
        <w:t>иницијативе</w:t>
      </w:r>
      <w:r w:rsidRPr="00FE6B83">
        <w:rPr>
          <w:spacing w:val="-5"/>
          <w:sz w:val="24"/>
          <w:szCs w:val="24"/>
        </w:rPr>
        <w:t xml:space="preserve"> </w:t>
      </w:r>
      <w:r w:rsidRPr="00FE6B83">
        <w:rPr>
          <w:sz w:val="24"/>
          <w:szCs w:val="24"/>
        </w:rPr>
        <w:t>и</w:t>
      </w:r>
      <w:r w:rsidRPr="00FE6B83">
        <w:rPr>
          <w:spacing w:val="-1"/>
          <w:sz w:val="24"/>
          <w:szCs w:val="24"/>
        </w:rPr>
        <w:t xml:space="preserve"> </w:t>
      </w:r>
      <w:r w:rsidRPr="00FE6B83">
        <w:rPr>
          <w:sz w:val="24"/>
          <w:szCs w:val="24"/>
        </w:rPr>
        <w:t>идеја</w:t>
      </w:r>
      <w:r w:rsidRPr="00FE6B83">
        <w:rPr>
          <w:spacing w:val="-3"/>
          <w:sz w:val="24"/>
          <w:szCs w:val="24"/>
        </w:rPr>
        <w:t xml:space="preserve"> </w:t>
      </w:r>
      <w:r w:rsidRPr="00FE6B83">
        <w:rPr>
          <w:sz w:val="24"/>
          <w:szCs w:val="24"/>
        </w:rPr>
        <w:t>кроз потребу</w:t>
      </w:r>
      <w:r w:rsidRPr="00FE6B83">
        <w:rPr>
          <w:spacing w:val="-4"/>
          <w:sz w:val="24"/>
          <w:szCs w:val="24"/>
        </w:rPr>
        <w:t xml:space="preserve"> </w:t>
      </w:r>
      <w:r w:rsidRPr="00FE6B83">
        <w:rPr>
          <w:sz w:val="24"/>
          <w:szCs w:val="24"/>
        </w:rPr>
        <w:t>за</w:t>
      </w:r>
      <w:r w:rsidRPr="00FE6B83">
        <w:rPr>
          <w:spacing w:val="-3"/>
          <w:sz w:val="24"/>
          <w:szCs w:val="24"/>
        </w:rPr>
        <w:t xml:space="preserve"> </w:t>
      </w:r>
      <w:r w:rsidRPr="00FE6B83">
        <w:rPr>
          <w:sz w:val="24"/>
          <w:szCs w:val="24"/>
        </w:rPr>
        <w:t>истраживањем</w:t>
      </w:r>
      <w:r w:rsidRPr="00FE6B83">
        <w:rPr>
          <w:spacing w:val="-4"/>
          <w:sz w:val="24"/>
          <w:szCs w:val="24"/>
        </w:rPr>
        <w:t xml:space="preserve"> </w:t>
      </w:r>
      <w:r w:rsidRPr="00FE6B83">
        <w:rPr>
          <w:sz w:val="24"/>
          <w:szCs w:val="24"/>
        </w:rPr>
        <w:t>и</w:t>
      </w:r>
      <w:r w:rsidRPr="00FE6B83">
        <w:rPr>
          <w:spacing w:val="5"/>
          <w:sz w:val="24"/>
          <w:szCs w:val="24"/>
        </w:rPr>
        <w:t xml:space="preserve"> </w:t>
      </w:r>
      <w:r w:rsidRPr="00FE6B83">
        <w:rPr>
          <w:sz w:val="24"/>
          <w:szCs w:val="24"/>
        </w:rPr>
        <w:t>учествовањем</w:t>
      </w:r>
      <w:r w:rsidRPr="00FE6B83">
        <w:rPr>
          <w:spacing w:val="-2"/>
          <w:sz w:val="24"/>
          <w:szCs w:val="24"/>
        </w:rPr>
        <w:t xml:space="preserve"> </w:t>
      </w:r>
      <w:r w:rsidRPr="00FE6B83">
        <w:rPr>
          <w:sz w:val="24"/>
          <w:szCs w:val="24"/>
        </w:rPr>
        <w:t>у</w:t>
      </w:r>
      <w:r w:rsidRPr="00FE6B83">
        <w:rPr>
          <w:spacing w:val="-57"/>
          <w:sz w:val="24"/>
          <w:szCs w:val="24"/>
        </w:rPr>
        <w:t xml:space="preserve"> </w:t>
      </w:r>
      <w:r w:rsidRPr="00FE6B83">
        <w:rPr>
          <w:sz w:val="24"/>
          <w:szCs w:val="24"/>
        </w:rPr>
        <w:t>стварању</w:t>
      </w:r>
      <w:r w:rsidRPr="00FE6B83">
        <w:rPr>
          <w:sz w:val="24"/>
          <w:szCs w:val="24"/>
          <w:lang w:val="sr-Cyrl-RS"/>
        </w:rPr>
        <w:t>;</w:t>
      </w:r>
    </w:p>
    <w:p w:rsidR="00D36891" w:rsidRPr="00FE6B83" w:rsidRDefault="00D36891" w:rsidP="00205D9A">
      <w:pPr>
        <w:pStyle w:val="ListParagraph"/>
        <w:widowControl w:val="0"/>
        <w:numPr>
          <w:ilvl w:val="0"/>
          <w:numId w:val="82"/>
        </w:numPr>
        <w:tabs>
          <w:tab w:val="left" w:pos="1640"/>
        </w:tabs>
        <w:autoSpaceDE w:val="0"/>
        <w:autoSpaceDN w:val="0"/>
        <w:ind w:left="1640" w:right="1137"/>
        <w:contextualSpacing w:val="0"/>
        <w:jc w:val="both"/>
        <w:rPr>
          <w:sz w:val="24"/>
          <w:szCs w:val="24"/>
        </w:rPr>
      </w:pPr>
      <w:r w:rsidRPr="00FE6B83">
        <w:rPr>
          <w:sz w:val="24"/>
          <w:szCs w:val="24"/>
          <w:lang w:val="sr-Cyrl-RS"/>
        </w:rPr>
        <w:t>п</w:t>
      </w:r>
      <w:r w:rsidRPr="00FE6B83">
        <w:rPr>
          <w:sz w:val="24"/>
          <w:szCs w:val="24"/>
        </w:rPr>
        <w:t>рављење</w:t>
      </w:r>
      <w:r w:rsidRPr="00FE6B83">
        <w:rPr>
          <w:spacing w:val="-3"/>
          <w:sz w:val="24"/>
          <w:szCs w:val="24"/>
        </w:rPr>
        <w:t xml:space="preserve"> </w:t>
      </w:r>
      <w:r w:rsidRPr="00FE6B83">
        <w:rPr>
          <w:sz w:val="24"/>
          <w:szCs w:val="24"/>
        </w:rPr>
        <w:t>баланса</w:t>
      </w:r>
      <w:r w:rsidRPr="00FE6B83">
        <w:rPr>
          <w:spacing w:val="-4"/>
          <w:sz w:val="24"/>
          <w:szCs w:val="24"/>
        </w:rPr>
        <w:t xml:space="preserve"> </w:t>
      </w:r>
      <w:r w:rsidRPr="00FE6B83">
        <w:rPr>
          <w:sz w:val="24"/>
          <w:szCs w:val="24"/>
        </w:rPr>
        <w:t>између</w:t>
      </w:r>
      <w:r w:rsidRPr="00FE6B83">
        <w:rPr>
          <w:spacing w:val="-7"/>
          <w:sz w:val="24"/>
          <w:szCs w:val="24"/>
        </w:rPr>
        <w:t xml:space="preserve"> </w:t>
      </w:r>
      <w:r w:rsidRPr="00FE6B83">
        <w:rPr>
          <w:sz w:val="24"/>
          <w:szCs w:val="24"/>
        </w:rPr>
        <w:t>индивидуалних</w:t>
      </w:r>
      <w:r w:rsidRPr="00FE6B83">
        <w:rPr>
          <w:spacing w:val="1"/>
          <w:sz w:val="24"/>
          <w:szCs w:val="24"/>
        </w:rPr>
        <w:t xml:space="preserve"> </w:t>
      </w:r>
      <w:r w:rsidRPr="00FE6B83">
        <w:rPr>
          <w:sz w:val="24"/>
          <w:szCs w:val="24"/>
        </w:rPr>
        <w:t>и</w:t>
      </w:r>
      <w:r w:rsidRPr="00FE6B83">
        <w:rPr>
          <w:spacing w:val="-3"/>
          <w:sz w:val="24"/>
          <w:szCs w:val="24"/>
        </w:rPr>
        <w:t xml:space="preserve"> </w:t>
      </w:r>
      <w:r w:rsidRPr="00FE6B83">
        <w:rPr>
          <w:sz w:val="24"/>
          <w:szCs w:val="24"/>
        </w:rPr>
        <w:t>групних</w:t>
      </w:r>
      <w:r w:rsidRPr="00FE6B83">
        <w:rPr>
          <w:spacing w:val="2"/>
          <w:sz w:val="24"/>
          <w:szCs w:val="24"/>
        </w:rPr>
        <w:t xml:space="preserve"> </w:t>
      </w:r>
      <w:r w:rsidRPr="00FE6B83">
        <w:rPr>
          <w:sz w:val="24"/>
          <w:szCs w:val="24"/>
        </w:rPr>
        <w:t>активности,</w:t>
      </w:r>
      <w:r w:rsidRPr="00FE6B83">
        <w:rPr>
          <w:spacing w:val="-2"/>
          <w:sz w:val="24"/>
          <w:szCs w:val="24"/>
        </w:rPr>
        <w:t xml:space="preserve"> </w:t>
      </w:r>
      <w:r w:rsidRPr="00FE6B83">
        <w:rPr>
          <w:sz w:val="24"/>
          <w:szCs w:val="24"/>
        </w:rPr>
        <w:t>тако</w:t>
      </w:r>
      <w:r w:rsidRPr="00FE6B83">
        <w:rPr>
          <w:spacing w:val="-3"/>
          <w:sz w:val="24"/>
          <w:szCs w:val="24"/>
        </w:rPr>
        <w:t xml:space="preserve"> </w:t>
      </w:r>
      <w:r w:rsidRPr="00FE6B83">
        <w:rPr>
          <w:sz w:val="24"/>
          <w:szCs w:val="24"/>
        </w:rPr>
        <w:t>да</w:t>
      </w:r>
      <w:r w:rsidRPr="00FE6B83">
        <w:rPr>
          <w:spacing w:val="-4"/>
          <w:sz w:val="24"/>
          <w:szCs w:val="24"/>
        </w:rPr>
        <w:t xml:space="preserve"> </w:t>
      </w:r>
      <w:r w:rsidRPr="00FE6B83">
        <w:rPr>
          <w:sz w:val="24"/>
          <w:szCs w:val="24"/>
        </w:rPr>
        <w:t>се</w:t>
      </w:r>
      <w:r w:rsidRPr="00FE6B83">
        <w:rPr>
          <w:spacing w:val="-3"/>
          <w:sz w:val="24"/>
          <w:szCs w:val="24"/>
        </w:rPr>
        <w:t xml:space="preserve"> </w:t>
      </w:r>
      <w:r w:rsidRPr="00FE6B83">
        <w:rPr>
          <w:sz w:val="24"/>
          <w:szCs w:val="24"/>
        </w:rPr>
        <w:t>развије</w:t>
      </w:r>
      <w:r w:rsidRPr="00FE6B83">
        <w:rPr>
          <w:spacing w:val="-4"/>
          <w:sz w:val="24"/>
          <w:szCs w:val="24"/>
        </w:rPr>
        <w:t xml:space="preserve"> </w:t>
      </w:r>
      <w:r w:rsidRPr="00FE6B83">
        <w:rPr>
          <w:sz w:val="24"/>
          <w:szCs w:val="24"/>
        </w:rPr>
        <w:t>лична</w:t>
      </w:r>
      <w:r w:rsidRPr="00FE6B83">
        <w:rPr>
          <w:spacing w:val="-57"/>
          <w:sz w:val="24"/>
          <w:szCs w:val="24"/>
        </w:rPr>
        <w:t xml:space="preserve"> </w:t>
      </w:r>
      <w:r w:rsidRPr="00FE6B83">
        <w:rPr>
          <w:sz w:val="24"/>
          <w:szCs w:val="24"/>
        </w:rPr>
        <w:t>одговорност</w:t>
      </w:r>
      <w:r w:rsidRPr="00FE6B83">
        <w:rPr>
          <w:spacing w:val="-2"/>
          <w:sz w:val="24"/>
          <w:szCs w:val="24"/>
        </w:rPr>
        <w:t xml:space="preserve"> </w:t>
      </w:r>
      <w:r w:rsidRPr="00FE6B83">
        <w:rPr>
          <w:sz w:val="24"/>
          <w:szCs w:val="24"/>
        </w:rPr>
        <w:t>према</w:t>
      </w:r>
      <w:r w:rsidRPr="00FE6B83">
        <w:rPr>
          <w:spacing w:val="-4"/>
          <w:sz w:val="24"/>
          <w:szCs w:val="24"/>
        </w:rPr>
        <w:t xml:space="preserve"> </w:t>
      </w:r>
      <w:r w:rsidRPr="00FE6B83">
        <w:rPr>
          <w:sz w:val="24"/>
          <w:szCs w:val="24"/>
        </w:rPr>
        <w:t>обавезама</w:t>
      </w:r>
      <w:r w:rsidRPr="00FE6B83">
        <w:rPr>
          <w:spacing w:val="-3"/>
          <w:sz w:val="24"/>
          <w:szCs w:val="24"/>
        </w:rPr>
        <w:t xml:space="preserve"> </w:t>
      </w:r>
      <w:r w:rsidRPr="00FE6B83">
        <w:rPr>
          <w:sz w:val="24"/>
          <w:szCs w:val="24"/>
        </w:rPr>
        <w:t>и</w:t>
      </w:r>
      <w:r w:rsidRPr="00FE6B83">
        <w:rPr>
          <w:spacing w:val="2"/>
          <w:sz w:val="24"/>
          <w:szCs w:val="24"/>
        </w:rPr>
        <w:t xml:space="preserve"> </w:t>
      </w:r>
      <w:r w:rsidRPr="00FE6B83">
        <w:rPr>
          <w:sz w:val="24"/>
          <w:szCs w:val="24"/>
        </w:rPr>
        <w:t>користе</w:t>
      </w:r>
      <w:r w:rsidRPr="00FE6B83">
        <w:rPr>
          <w:spacing w:val="-2"/>
          <w:sz w:val="24"/>
          <w:szCs w:val="24"/>
        </w:rPr>
        <w:t xml:space="preserve"> </w:t>
      </w:r>
      <w:r w:rsidRPr="00FE6B83">
        <w:rPr>
          <w:sz w:val="24"/>
          <w:szCs w:val="24"/>
        </w:rPr>
        <w:t>потенцијали</w:t>
      </w:r>
      <w:r w:rsidRPr="00FE6B83">
        <w:rPr>
          <w:spacing w:val="3"/>
          <w:sz w:val="24"/>
          <w:szCs w:val="24"/>
        </w:rPr>
        <w:t xml:space="preserve"> </w:t>
      </w:r>
      <w:r w:rsidRPr="00FE6B83">
        <w:rPr>
          <w:sz w:val="24"/>
          <w:szCs w:val="24"/>
        </w:rPr>
        <w:t>групе</w:t>
      </w:r>
      <w:r w:rsidRPr="00FE6B83">
        <w:rPr>
          <w:sz w:val="24"/>
          <w:szCs w:val="24"/>
          <w:lang w:val="sr-Cyrl-RS"/>
        </w:rPr>
        <w:t>;</w:t>
      </w:r>
    </w:p>
    <w:p w:rsidR="00D36891" w:rsidRPr="00FE6B83" w:rsidRDefault="00D36891" w:rsidP="00205D9A">
      <w:pPr>
        <w:pStyle w:val="ListParagraph"/>
        <w:widowControl w:val="0"/>
        <w:numPr>
          <w:ilvl w:val="0"/>
          <w:numId w:val="82"/>
        </w:numPr>
        <w:tabs>
          <w:tab w:val="left" w:pos="1640"/>
        </w:tabs>
        <w:autoSpaceDE w:val="0"/>
        <w:autoSpaceDN w:val="0"/>
        <w:ind w:left="1640" w:right="1137"/>
        <w:contextualSpacing w:val="0"/>
        <w:jc w:val="both"/>
        <w:rPr>
          <w:sz w:val="24"/>
          <w:szCs w:val="24"/>
        </w:rPr>
      </w:pPr>
      <w:r w:rsidRPr="00FE6B83">
        <w:rPr>
          <w:sz w:val="24"/>
          <w:szCs w:val="24"/>
          <w:lang w:val="sr-Cyrl-RS"/>
        </w:rPr>
        <w:t>р</w:t>
      </w:r>
      <w:r w:rsidRPr="00FE6B83">
        <w:rPr>
          <w:sz w:val="24"/>
          <w:szCs w:val="24"/>
        </w:rPr>
        <w:t>азвој</w:t>
      </w:r>
      <w:r w:rsidRPr="00FE6B83">
        <w:rPr>
          <w:spacing w:val="-3"/>
          <w:sz w:val="24"/>
          <w:szCs w:val="24"/>
        </w:rPr>
        <w:t xml:space="preserve"> </w:t>
      </w:r>
      <w:r w:rsidRPr="00FE6B83">
        <w:rPr>
          <w:sz w:val="24"/>
          <w:szCs w:val="24"/>
        </w:rPr>
        <w:t>жеље</w:t>
      </w:r>
      <w:r w:rsidRPr="00FE6B83">
        <w:rPr>
          <w:spacing w:val="-1"/>
          <w:sz w:val="24"/>
          <w:szCs w:val="24"/>
        </w:rPr>
        <w:t xml:space="preserve"> </w:t>
      </w:r>
      <w:r w:rsidRPr="00FE6B83">
        <w:rPr>
          <w:sz w:val="24"/>
          <w:szCs w:val="24"/>
        </w:rPr>
        <w:t>за</w:t>
      </w:r>
      <w:r w:rsidRPr="00FE6B83">
        <w:rPr>
          <w:spacing w:val="-2"/>
          <w:sz w:val="24"/>
          <w:szCs w:val="24"/>
        </w:rPr>
        <w:t xml:space="preserve"> </w:t>
      </w:r>
      <w:r w:rsidRPr="00FE6B83">
        <w:rPr>
          <w:sz w:val="24"/>
          <w:szCs w:val="24"/>
        </w:rPr>
        <w:t>хуманитарном</w:t>
      </w:r>
      <w:r w:rsidRPr="00FE6B83">
        <w:rPr>
          <w:spacing w:val="-3"/>
          <w:sz w:val="24"/>
          <w:szCs w:val="24"/>
        </w:rPr>
        <w:t xml:space="preserve"> </w:t>
      </w:r>
      <w:r w:rsidRPr="00FE6B83">
        <w:rPr>
          <w:sz w:val="24"/>
          <w:szCs w:val="24"/>
        </w:rPr>
        <w:t>активности</w:t>
      </w:r>
      <w:r w:rsidRPr="00FE6B83">
        <w:rPr>
          <w:spacing w:val="-4"/>
          <w:sz w:val="24"/>
          <w:szCs w:val="24"/>
        </w:rPr>
        <w:t xml:space="preserve"> </w:t>
      </w:r>
      <w:r w:rsidRPr="00FE6B83">
        <w:rPr>
          <w:sz w:val="24"/>
          <w:szCs w:val="24"/>
        </w:rPr>
        <w:t>и</w:t>
      </w:r>
      <w:r w:rsidRPr="00FE6B83">
        <w:rPr>
          <w:spacing w:val="1"/>
          <w:sz w:val="24"/>
          <w:szCs w:val="24"/>
        </w:rPr>
        <w:t xml:space="preserve"> </w:t>
      </w:r>
      <w:r w:rsidRPr="00FE6B83">
        <w:rPr>
          <w:sz w:val="24"/>
          <w:szCs w:val="24"/>
        </w:rPr>
        <w:t>оним</w:t>
      </w:r>
      <w:r w:rsidRPr="00FE6B83">
        <w:rPr>
          <w:spacing w:val="-3"/>
          <w:sz w:val="24"/>
          <w:szCs w:val="24"/>
        </w:rPr>
        <w:t xml:space="preserve"> </w:t>
      </w:r>
      <w:r w:rsidRPr="00FE6B83">
        <w:rPr>
          <w:sz w:val="24"/>
          <w:szCs w:val="24"/>
        </w:rPr>
        <w:t>активностима</w:t>
      </w:r>
      <w:r w:rsidRPr="00FE6B83">
        <w:rPr>
          <w:spacing w:val="-4"/>
          <w:sz w:val="24"/>
          <w:szCs w:val="24"/>
        </w:rPr>
        <w:t xml:space="preserve"> </w:t>
      </w:r>
      <w:r w:rsidRPr="00FE6B83">
        <w:rPr>
          <w:sz w:val="24"/>
          <w:szCs w:val="24"/>
        </w:rPr>
        <w:t>које</w:t>
      </w:r>
      <w:r w:rsidRPr="00FE6B83">
        <w:rPr>
          <w:spacing w:val="-3"/>
          <w:sz w:val="24"/>
          <w:szCs w:val="24"/>
        </w:rPr>
        <w:t xml:space="preserve"> </w:t>
      </w:r>
      <w:r w:rsidRPr="00FE6B83">
        <w:rPr>
          <w:sz w:val="24"/>
          <w:szCs w:val="24"/>
        </w:rPr>
        <w:t>доприносе</w:t>
      </w:r>
      <w:r w:rsidRPr="00FE6B83">
        <w:rPr>
          <w:spacing w:val="-3"/>
          <w:sz w:val="24"/>
          <w:szCs w:val="24"/>
        </w:rPr>
        <w:t xml:space="preserve"> </w:t>
      </w:r>
      <w:r w:rsidRPr="00FE6B83">
        <w:rPr>
          <w:sz w:val="24"/>
          <w:szCs w:val="24"/>
        </w:rPr>
        <w:t>подизању</w:t>
      </w:r>
      <w:r w:rsidRPr="00FE6B83">
        <w:rPr>
          <w:spacing w:val="-57"/>
          <w:sz w:val="24"/>
          <w:szCs w:val="24"/>
        </w:rPr>
        <w:t xml:space="preserve"> </w:t>
      </w:r>
      <w:r w:rsidRPr="00FE6B83">
        <w:rPr>
          <w:sz w:val="24"/>
          <w:szCs w:val="24"/>
        </w:rPr>
        <w:t>квалитета живота</w:t>
      </w:r>
      <w:r w:rsidRPr="00FE6B83">
        <w:rPr>
          <w:spacing w:val="-1"/>
          <w:sz w:val="24"/>
          <w:szCs w:val="24"/>
        </w:rPr>
        <w:t xml:space="preserve"> </w:t>
      </w:r>
      <w:r w:rsidRPr="00FE6B83">
        <w:rPr>
          <w:sz w:val="24"/>
          <w:szCs w:val="24"/>
        </w:rPr>
        <w:t>и</w:t>
      </w:r>
      <w:r w:rsidRPr="00FE6B83">
        <w:rPr>
          <w:spacing w:val="-1"/>
          <w:sz w:val="24"/>
          <w:szCs w:val="24"/>
        </w:rPr>
        <w:t xml:space="preserve"> </w:t>
      </w:r>
      <w:r w:rsidRPr="00FE6B83">
        <w:rPr>
          <w:sz w:val="24"/>
          <w:szCs w:val="24"/>
        </w:rPr>
        <w:t>солидарности</w:t>
      </w:r>
      <w:r w:rsidRPr="00FE6B83">
        <w:rPr>
          <w:spacing w:val="2"/>
          <w:sz w:val="24"/>
          <w:szCs w:val="24"/>
        </w:rPr>
        <w:t xml:space="preserve"> </w:t>
      </w:r>
      <w:r w:rsidRPr="00FE6B83">
        <w:rPr>
          <w:sz w:val="24"/>
          <w:szCs w:val="24"/>
        </w:rPr>
        <w:t>у</w:t>
      </w:r>
      <w:r w:rsidRPr="00FE6B83">
        <w:rPr>
          <w:spacing w:val="-5"/>
          <w:sz w:val="24"/>
          <w:szCs w:val="24"/>
        </w:rPr>
        <w:t xml:space="preserve"> </w:t>
      </w:r>
      <w:r w:rsidRPr="00FE6B83">
        <w:rPr>
          <w:sz w:val="24"/>
          <w:szCs w:val="24"/>
        </w:rPr>
        <w:t>локалној</w:t>
      </w:r>
      <w:r w:rsidRPr="00FE6B83">
        <w:rPr>
          <w:spacing w:val="2"/>
          <w:sz w:val="24"/>
          <w:szCs w:val="24"/>
        </w:rPr>
        <w:t xml:space="preserve"> </w:t>
      </w:r>
      <w:r w:rsidRPr="00FE6B83">
        <w:rPr>
          <w:sz w:val="24"/>
          <w:szCs w:val="24"/>
        </w:rPr>
        <w:t>заједници</w:t>
      </w:r>
      <w:r w:rsidRPr="00FE6B83">
        <w:rPr>
          <w:sz w:val="24"/>
          <w:szCs w:val="24"/>
          <w:lang w:val="sr-Cyrl-RS"/>
        </w:rPr>
        <w:t>;</w:t>
      </w:r>
    </w:p>
    <w:p w:rsidR="00D36891" w:rsidRPr="00FE6B83" w:rsidRDefault="00D36891" w:rsidP="00205D9A">
      <w:pPr>
        <w:pStyle w:val="ListParagraph"/>
        <w:widowControl w:val="0"/>
        <w:numPr>
          <w:ilvl w:val="0"/>
          <w:numId w:val="82"/>
        </w:numPr>
        <w:tabs>
          <w:tab w:val="left" w:pos="1640"/>
        </w:tabs>
        <w:autoSpaceDE w:val="0"/>
        <w:autoSpaceDN w:val="0"/>
        <w:ind w:left="1640" w:right="1137"/>
        <w:contextualSpacing w:val="0"/>
        <w:jc w:val="both"/>
        <w:rPr>
          <w:sz w:val="24"/>
          <w:szCs w:val="24"/>
        </w:rPr>
      </w:pPr>
      <w:r w:rsidRPr="00FE6B83">
        <w:rPr>
          <w:sz w:val="24"/>
          <w:szCs w:val="24"/>
          <w:lang w:val="sr-Cyrl-RS"/>
        </w:rPr>
        <w:t>р</w:t>
      </w:r>
      <w:r w:rsidRPr="00FE6B83">
        <w:rPr>
          <w:sz w:val="24"/>
          <w:szCs w:val="24"/>
        </w:rPr>
        <w:t>азвој</w:t>
      </w:r>
      <w:r w:rsidRPr="00FE6B83">
        <w:rPr>
          <w:spacing w:val="55"/>
          <w:sz w:val="24"/>
          <w:szCs w:val="24"/>
        </w:rPr>
        <w:t xml:space="preserve"> </w:t>
      </w:r>
      <w:r w:rsidRPr="00FE6B83">
        <w:rPr>
          <w:sz w:val="24"/>
          <w:szCs w:val="24"/>
        </w:rPr>
        <w:t>основе</w:t>
      </w:r>
      <w:r w:rsidRPr="00FE6B83">
        <w:rPr>
          <w:spacing w:val="-5"/>
          <w:sz w:val="24"/>
          <w:szCs w:val="24"/>
        </w:rPr>
        <w:t xml:space="preserve"> </w:t>
      </w:r>
      <w:r w:rsidRPr="00FE6B83">
        <w:rPr>
          <w:sz w:val="24"/>
          <w:szCs w:val="24"/>
        </w:rPr>
        <w:t>за</w:t>
      </w:r>
      <w:r w:rsidRPr="00FE6B83">
        <w:rPr>
          <w:spacing w:val="-1"/>
          <w:sz w:val="24"/>
          <w:szCs w:val="24"/>
        </w:rPr>
        <w:t xml:space="preserve"> </w:t>
      </w:r>
      <w:r w:rsidRPr="00FE6B83">
        <w:rPr>
          <w:sz w:val="24"/>
          <w:szCs w:val="24"/>
        </w:rPr>
        <w:t>целоживотно</w:t>
      </w:r>
      <w:r w:rsidRPr="00FE6B83">
        <w:rPr>
          <w:spacing w:val="2"/>
          <w:sz w:val="24"/>
          <w:szCs w:val="24"/>
        </w:rPr>
        <w:t xml:space="preserve"> </w:t>
      </w:r>
      <w:r w:rsidRPr="00FE6B83">
        <w:rPr>
          <w:sz w:val="24"/>
          <w:szCs w:val="24"/>
        </w:rPr>
        <w:t>учење</w:t>
      </w:r>
      <w:r w:rsidRPr="00FE6B83">
        <w:rPr>
          <w:sz w:val="24"/>
          <w:szCs w:val="24"/>
          <w:lang w:val="sr-Cyrl-RS"/>
        </w:rPr>
        <w:t>;</w:t>
      </w:r>
    </w:p>
    <w:p w:rsidR="00D36891" w:rsidRPr="00FE6B83" w:rsidRDefault="00D36891" w:rsidP="00205D9A">
      <w:pPr>
        <w:pStyle w:val="ListParagraph"/>
        <w:widowControl w:val="0"/>
        <w:numPr>
          <w:ilvl w:val="0"/>
          <w:numId w:val="82"/>
        </w:numPr>
        <w:tabs>
          <w:tab w:val="left" w:pos="1640"/>
        </w:tabs>
        <w:autoSpaceDE w:val="0"/>
        <w:autoSpaceDN w:val="0"/>
        <w:ind w:left="1640" w:right="1137"/>
        <w:contextualSpacing w:val="0"/>
        <w:jc w:val="both"/>
        <w:rPr>
          <w:sz w:val="24"/>
          <w:szCs w:val="24"/>
        </w:rPr>
      </w:pPr>
      <w:r w:rsidRPr="00FE6B83">
        <w:rPr>
          <w:sz w:val="24"/>
          <w:szCs w:val="24"/>
          <w:lang w:val="sr-Cyrl-RS"/>
        </w:rPr>
        <w:t>р</w:t>
      </w:r>
      <w:r w:rsidRPr="00FE6B83">
        <w:rPr>
          <w:sz w:val="24"/>
          <w:szCs w:val="24"/>
        </w:rPr>
        <w:t>азвој</w:t>
      </w:r>
      <w:r w:rsidRPr="00FE6B83">
        <w:rPr>
          <w:spacing w:val="-3"/>
          <w:sz w:val="24"/>
          <w:szCs w:val="24"/>
        </w:rPr>
        <w:t xml:space="preserve"> </w:t>
      </w:r>
      <w:r w:rsidRPr="00FE6B83">
        <w:rPr>
          <w:sz w:val="24"/>
          <w:szCs w:val="24"/>
        </w:rPr>
        <w:t>свих општих</w:t>
      </w:r>
      <w:r w:rsidRPr="00FE6B83">
        <w:rPr>
          <w:spacing w:val="-1"/>
          <w:sz w:val="24"/>
          <w:szCs w:val="24"/>
        </w:rPr>
        <w:t xml:space="preserve"> </w:t>
      </w:r>
      <w:r w:rsidRPr="00FE6B83">
        <w:rPr>
          <w:sz w:val="24"/>
          <w:szCs w:val="24"/>
        </w:rPr>
        <w:t>међупредметних</w:t>
      </w:r>
      <w:r w:rsidRPr="00FE6B83">
        <w:rPr>
          <w:spacing w:val="58"/>
          <w:sz w:val="24"/>
          <w:szCs w:val="24"/>
        </w:rPr>
        <w:t xml:space="preserve"> </w:t>
      </w:r>
      <w:r w:rsidRPr="00FE6B83">
        <w:rPr>
          <w:sz w:val="24"/>
          <w:szCs w:val="24"/>
        </w:rPr>
        <w:t>компетенција</w:t>
      </w:r>
      <w:r w:rsidRPr="00FE6B83">
        <w:rPr>
          <w:spacing w:val="-2"/>
          <w:sz w:val="24"/>
          <w:szCs w:val="24"/>
          <w:lang w:val="sr-Cyrl-RS"/>
        </w:rPr>
        <w:t>.</w:t>
      </w:r>
    </w:p>
    <w:p w:rsidR="00D36891" w:rsidRPr="00FE6B83" w:rsidRDefault="00D36891" w:rsidP="00D36891">
      <w:pPr>
        <w:tabs>
          <w:tab w:val="left" w:pos="1640"/>
        </w:tabs>
        <w:ind w:right="1137"/>
        <w:jc w:val="both"/>
        <w:rPr>
          <w:lang w:val="sr-Cyrl-RS"/>
        </w:rPr>
      </w:pPr>
    </w:p>
    <w:p w:rsidR="00D36891" w:rsidRPr="00FE6B83" w:rsidRDefault="00D36891" w:rsidP="00D36891">
      <w:pPr>
        <w:tabs>
          <w:tab w:val="left" w:pos="1640"/>
        </w:tabs>
        <w:ind w:right="1137"/>
        <w:jc w:val="both"/>
        <w:rPr>
          <w:lang w:val="sr-Cyrl-RS"/>
        </w:rPr>
      </w:pPr>
    </w:p>
    <w:p w:rsidR="00D36891" w:rsidRPr="00FE6B83" w:rsidRDefault="00D36891" w:rsidP="00D36891">
      <w:pPr>
        <w:tabs>
          <w:tab w:val="left" w:pos="1640"/>
        </w:tabs>
        <w:ind w:right="1137"/>
        <w:jc w:val="both"/>
        <w:rPr>
          <w:lang w:val="sr-Cyrl-RS"/>
        </w:rPr>
      </w:pPr>
    </w:p>
    <w:p w:rsidR="00D36891" w:rsidRPr="00FE6B83" w:rsidRDefault="00D36891" w:rsidP="00D36891">
      <w:pPr>
        <w:tabs>
          <w:tab w:val="left" w:pos="1640"/>
        </w:tabs>
        <w:ind w:right="1137"/>
        <w:jc w:val="both"/>
        <w:rPr>
          <w:lang w:val="sr-Cyrl-RS"/>
        </w:rPr>
      </w:pPr>
    </w:p>
    <w:p w:rsidR="00D36891" w:rsidRPr="00FE6B83" w:rsidRDefault="00D36891" w:rsidP="00017E15">
      <w:pPr>
        <w:tabs>
          <w:tab w:val="left" w:pos="1640"/>
        </w:tabs>
        <w:ind w:right="1137"/>
        <w:rPr>
          <w:b/>
          <w:lang w:val="sr-Cyrl-RS"/>
        </w:rPr>
      </w:pPr>
      <w:r w:rsidRPr="00FE6B83">
        <w:rPr>
          <w:b/>
          <w:lang w:val="sr-Cyrl-RS"/>
        </w:rPr>
        <w:t>КОМПЕТЕНЦИЈЕ:</w:t>
      </w:r>
    </w:p>
    <w:p w:rsidR="00D36891" w:rsidRPr="00FE6B83" w:rsidRDefault="00D36891" w:rsidP="00D36891">
      <w:pPr>
        <w:tabs>
          <w:tab w:val="left" w:pos="1640"/>
        </w:tabs>
        <w:ind w:left="851" w:right="1137" w:firstLine="142"/>
        <w:rPr>
          <w:b/>
          <w:lang w:val="sr-Cyrl-RS"/>
        </w:rPr>
      </w:pPr>
    </w:p>
    <w:p w:rsidR="00D36891" w:rsidRPr="00FE6B83" w:rsidRDefault="00D36891" w:rsidP="00205D9A">
      <w:pPr>
        <w:pStyle w:val="ListParagraph"/>
        <w:widowControl w:val="0"/>
        <w:numPr>
          <w:ilvl w:val="0"/>
          <w:numId w:val="83"/>
        </w:numPr>
        <w:tabs>
          <w:tab w:val="left" w:pos="1276"/>
        </w:tabs>
        <w:autoSpaceDE w:val="0"/>
        <w:autoSpaceDN w:val="0"/>
        <w:ind w:right="1137" w:hanging="579"/>
        <w:contextualSpacing w:val="0"/>
        <w:rPr>
          <w:b/>
          <w:sz w:val="24"/>
          <w:szCs w:val="24"/>
          <w:lang w:val="sr-Cyrl-RS"/>
        </w:rPr>
      </w:pPr>
      <w:r w:rsidRPr="00FE6B83">
        <w:rPr>
          <w:sz w:val="24"/>
          <w:szCs w:val="24"/>
          <w:lang w:val="sr-Cyrl-RS"/>
        </w:rPr>
        <w:t>компетенција за целоживотно учење</w:t>
      </w:r>
    </w:p>
    <w:p w:rsidR="00D36891" w:rsidRPr="00FE6B83" w:rsidRDefault="00D36891" w:rsidP="00205D9A">
      <w:pPr>
        <w:pStyle w:val="ListParagraph"/>
        <w:widowControl w:val="0"/>
        <w:numPr>
          <w:ilvl w:val="0"/>
          <w:numId w:val="83"/>
        </w:numPr>
        <w:tabs>
          <w:tab w:val="left" w:pos="1276"/>
        </w:tabs>
        <w:autoSpaceDE w:val="0"/>
        <w:autoSpaceDN w:val="0"/>
        <w:ind w:right="1137" w:hanging="579"/>
        <w:contextualSpacing w:val="0"/>
        <w:rPr>
          <w:b/>
          <w:sz w:val="24"/>
          <w:szCs w:val="24"/>
          <w:lang w:val="sr-Cyrl-RS"/>
        </w:rPr>
      </w:pPr>
      <w:r w:rsidRPr="00FE6B83">
        <w:rPr>
          <w:sz w:val="24"/>
          <w:szCs w:val="24"/>
          <w:lang w:val="sr-Cyrl-RS"/>
        </w:rPr>
        <w:t>сарадња</w:t>
      </w:r>
    </w:p>
    <w:p w:rsidR="00D36891" w:rsidRPr="00FE6B83" w:rsidRDefault="00D36891" w:rsidP="00205D9A">
      <w:pPr>
        <w:pStyle w:val="ListParagraph"/>
        <w:widowControl w:val="0"/>
        <w:numPr>
          <w:ilvl w:val="0"/>
          <w:numId w:val="83"/>
        </w:numPr>
        <w:tabs>
          <w:tab w:val="left" w:pos="1276"/>
        </w:tabs>
        <w:autoSpaceDE w:val="0"/>
        <w:autoSpaceDN w:val="0"/>
        <w:ind w:right="1137" w:hanging="579"/>
        <w:contextualSpacing w:val="0"/>
        <w:rPr>
          <w:b/>
          <w:sz w:val="24"/>
          <w:szCs w:val="24"/>
          <w:lang w:val="sr-Cyrl-RS"/>
        </w:rPr>
      </w:pPr>
      <w:r w:rsidRPr="00FE6B83">
        <w:rPr>
          <w:sz w:val="24"/>
          <w:szCs w:val="24"/>
          <w:lang w:val="sr-Cyrl-RS"/>
        </w:rPr>
        <w:lastRenderedPageBreak/>
        <w:t>комуникација</w:t>
      </w:r>
    </w:p>
    <w:p w:rsidR="00D36891" w:rsidRPr="00FE6B83" w:rsidRDefault="00D36891" w:rsidP="00205D9A">
      <w:pPr>
        <w:pStyle w:val="ListParagraph"/>
        <w:widowControl w:val="0"/>
        <w:numPr>
          <w:ilvl w:val="0"/>
          <w:numId w:val="83"/>
        </w:numPr>
        <w:tabs>
          <w:tab w:val="left" w:pos="1276"/>
        </w:tabs>
        <w:autoSpaceDE w:val="0"/>
        <w:autoSpaceDN w:val="0"/>
        <w:ind w:right="1137" w:hanging="579"/>
        <w:contextualSpacing w:val="0"/>
        <w:rPr>
          <w:b/>
          <w:sz w:val="24"/>
          <w:szCs w:val="24"/>
          <w:lang w:val="sr-Cyrl-RS"/>
        </w:rPr>
      </w:pPr>
      <w:r w:rsidRPr="00FE6B83">
        <w:rPr>
          <w:sz w:val="24"/>
          <w:szCs w:val="24"/>
          <w:lang w:val="sr-Cyrl-RS"/>
        </w:rPr>
        <w:t>дигитална компетенција</w:t>
      </w:r>
    </w:p>
    <w:p w:rsidR="00D36891" w:rsidRPr="00FE6B83" w:rsidRDefault="00D36891" w:rsidP="00205D9A">
      <w:pPr>
        <w:pStyle w:val="ListParagraph"/>
        <w:widowControl w:val="0"/>
        <w:numPr>
          <w:ilvl w:val="0"/>
          <w:numId w:val="83"/>
        </w:numPr>
        <w:tabs>
          <w:tab w:val="left" w:pos="1276"/>
        </w:tabs>
        <w:autoSpaceDE w:val="0"/>
        <w:autoSpaceDN w:val="0"/>
        <w:ind w:right="1137" w:hanging="579"/>
        <w:contextualSpacing w:val="0"/>
        <w:rPr>
          <w:b/>
          <w:sz w:val="24"/>
          <w:szCs w:val="24"/>
          <w:lang w:val="sr-Cyrl-RS"/>
        </w:rPr>
      </w:pPr>
      <w:r w:rsidRPr="00FE6B83">
        <w:rPr>
          <w:sz w:val="24"/>
          <w:szCs w:val="24"/>
          <w:lang w:val="sr-Cyrl-RS"/>
        </w:rPr>
        <w:t>решавање проблема</w:t>
      </w:r>
    </w:p>
    <w:p w:rsidR="00D36891" w:rsidRPr="00FE6B83" w:rsidRDefault="00D36891" w:rsidP="00205D9A">
      <w:pPr>
        <w:pStyle w:val="ListParagraph"/>
        <w:widowControl w:val="0"/>
        <w:numPr>
          <w:ilvl w:val="0"/>
          <w:numId w:val="83"/>
        </w:numPr>
        <w:tabs>
          <w:tab w:val="left" w:pos="1276"/>
        </w:tabs>
        <w:autoSpaceDE w:val="0"/>
        <w:autoSpaceDN w:val="0"/>
        <w:ind w:right="1137" w:hanging="579"/>
        <w:contextualSpacing w:val="0"/>
        <w:rPr>
          <w:b/>
          <w:sz w:val="24"/>
          <w:szCs w:val="24"/>
          <w:lang w:val="sr-Cyrl-RS"/>
        </w:rPr>
      </w:pPr>
      <w:r w:rsidRPr="00FE6B83">
        <w:rPr>
          <w:sz w:val="24"/>
          <w:szCs w:val="24"/>
          <w:lang w:val="sr-Cyrl-RS"/>
        </w:rPr>
        <w:t xml:space="preserve">естетичка </w:t>
      </w:r>
    </w:p>
    <w:p w:rsidR="00D36891" w:rsidRPr="00FE6B83" w:rsidRDefault="00D36891" w:rsidP="00205D9A">
      <w:pPr>
        <w:pStyle w:val="ListParagraph"/>
        <w:widowControl w:val="0"/>
        <w:numPr>
          <w:ilvl w:val="0"/>
          <w:numId w:val="83"/>
        </w:numPr>
        <w:tabs>
          <w:tab w:val="left" w:pos="1276"/>
        </w:tabs>
        <w:autoSpaceDE w:val="0"/>
        <w:autoSpaceDN w:val="0"/>
        <w:ind w:right="1137" w:hanging="579"/>
        <w:contextualSpacing w:val="0"/>
        <w:rPr>
          <w:b/>
          <w:sz w:val="24"/>
          <w:szCs w:val="24"/>
          <w:lang w:val="sr-Cyrl-RS"/>
        </w:rPr>
      </w:pPr>
      <w:r w:rsidRPr="00FE6B83">
        <w:rPr>
          <w:sz w:val="24"/>
          <w:szCs w:val="24"/>
          <w:lang w:val="sr-Cyrl-RS"/>
        </w:rPr>
        <w:t>рад с подацима и информацијама</w:t>
      </w:r>
    </w:p>
    <w:p w:rsidR="00D36891" w:rsidRPr="00FE6B83" w:rsidRDefault="00D36891" w:rsidP="00205D9A">
      <w:pPr>
        <w:pStyle w:val="ListParagraph"/>
        <w:widowControl w:val="0"/>
        <w:numPr>
          <w:ilvl w:val="0"/>
          <w:numId w:val="83"/>
        </w:numPr>
        <w:tabs>
          <w:tab w:val="left" w:pos="1276"/>
        </w:tabs>
        <w:autoSpaceDE w:val="0"/>
        <w:autoSpaceDN w:val="0"/>
        <w:ind w:right="1137" w:hanging="579"/>
        <w:contextualSpacing w:val="0"/>
        <w:rPr>
          <w:b/>
          <w:sz w:val="24"/>
          <w:szCs w:val="24"/>
          <w:lang w:val="sr-Cyrl-RS"/>
        </w:rPr>
      </w:pPr>
      <w:r w:rsidRPr="00FE6B83">
        <w:rPr>
          <w:sz w:val="24"/>
          <w:szCs w:val="24"/>
          <w:lang w:val="sr-Cyrl-RS"/>
        </w:rPr>
        <w:t>одговоран однос према здрављу</w:t>
      </w:r>
    </w:p>
    <w:p w:rsidR="00D36891" w:rsidRPr="00FE6B83" w:rsidRDefault="00D36891" w:rsidP="00205D9A">
      <w:pPr>
        <w:pStyle w:val="ListParagraph"/>
        <w:widowControl w:val="0"/>
        <w:numPr>
          <w:ilvl w:val="0"/>
          <w:numId w:val="83"/>
        </w:numPr>
        <w:tabs>
          <w:tab w:val="left" w:pos="1276"/>
        </w:tabs>
        <w:autoSpaceDE w:val="0"/>
        <w:autoSpaceDN w:val="0"/>
        <w:ind w:right="1137" w:hanging="579"/>
        <w:contextualSpacing w:val="0"/>
        <w:rPr>
          <w:b/>
          <w:sz w:val="24"/>
          <w:szCs w:val="24"/>
          <w:lang w:val="sr-Cyrl-RS"/>
        </w:rPr>
      </w:pPr>
      <w:r w:rsidRPr="00FE6B83">
        <w:rPr>
          <w:sz w:val="24"/>
          <w:szCs w:val="24"/>
          <w:lang w:val="sr-Cyrl-RS"/>
        </w:rPr>
        <w:t>одговоран однос према околини</w:t>
      </w:r>
    </w:p>
    <w:p w:rsidR="00D36891" w:rsidRPr="00FE6B83" w:rsidRDefault="00D36891" w:rsidP="00205D9A">
      <w:pPr>
        <w:pStyle w:val="ListParagraph"/>
        <w:widowControl w:val="0"/>
        <w:numPr>
          <w:ilvl w:val="0"/>
          <w:numId w:val="83"/>
        </w:numPr>
        <w:tabs>
          <w:tab w:val="left" w:pos="1276"/>
        </w:tabs>
        <w:autoSpaceDE w:val="0"/>
        <w:autoSpaceDN w:val="0"/>
        <w:ind w:right="1137" w:hanging="579"/>
        <w:contextualSpacing w:val="0"/>
        <w:rPr>
          <w:b/>
          <w:sz w:val="24"/>
          <w:szCs w:val="24"/>
          <w:lang w:val="sr-Cyrl-RS"/>
        </w:rPr>
      </w:pPr>
      <w:r w:rsidRPr="00FE6B83">
        <w:rPr>
          <w:sz w:val="24"/>
          <w:szCs w:val="24"/>
          <w:lang w:val="sr-Cyrl-RS"/>
        </w:rPr>
        <w:t>одговорно учешће у демократском друштву</w:t>
      </w:r>
    </w:p>
    <w:p w:rsidR="00D36891" w:rsidRDefault="00D36891" w:rsidP="00205D9A">
      <w:pPr>
        <w:pStyle w:val="ListParagraph"/>
        <w:widowControl w:val="0"/>
        <w:numPr>
          <w:ilvl w:val="0"/>
          <w:numId w:val="83"/>
        </w:numPr>
        <w:tabs>
          <w:tab w:val="left" w:pos="1276"/>
        </w:tabs>
        <w:autoSpaceDE w:val="0"/>
        <w:autoSpaceDN w:val="0"/>
        <w:ind w:right="1137" w:hanging="579"/>
        <w:contextualSpacing w:val="0"/>
        <w:rPr>
          <w:b/>
          <w:sz w:val="24"/>
          <w:lang w:val="sr-Cyrl-RS"/>
        </w:rPr>
      </w:pPr>
      <w:r w:rsidRPr="00FE6B83">
        <w:rPr>
          <w:sz w:val="24"/>
          <w:szCs w:val="24"/>
          <w:lang w:val="sr-Cyrl-RS"/>
        </w:rPr>
        <w:t>предузимљивост и предузетничка компетенција</w:t>
      </w:r>
    </w:p>
    <w:p w:rsidR="00D36891" w:rsidRPr="00D36891" w:rsidRDefault="00D36891" w:rsidP="00D36891">
      <w:pPr>
        <w:rPr>
          <w:b/>
          <w:lang w:val="en-GB"/>
        </w:rPr>
      </w:pPr>
    </w:p>
    <w:p w:rsidR="00D36891" w:rsidRDefault="00D36891" w:rsidP="00D36891">
      <w:pPr>
        <w:rPr>
          <w:b/>
          <w:lang w:val="sr-Cyrl-RS"/>
        </w:rPr>
      </w:pPr>
    </w:p>
    <w:p w:rsidR="00D36891" w:rsidRDefault="00D36891" w:rsidP="00D36891">
      <w:pPr>
        <w:ind w:left="709"/>
        <w:jc w:val="center"/>
        <w:rPr>
          <w:b/>
          <w:lang w:val="sr-Cyrl-RS"/>
        </w:rPr>
      </w:pPr>
      <w:r>
        <w:rPr>
          <w:b/>
          <w:lang w:val="sr-Cyrl-RS"/>
        </w:rPr>
        <w:t>План рада</w:t>
      </w:r>
    </w:p>
    <w:p w:rsidR="00D36891" w:rsidRDefault="00D36891" w:rsidP="00D36891">
      <w:pPr>
        <w:rPr>
          <w:b/>
          <w:lang w:val="sr-Cyrl-RS"/>
        </w:rPr>
      </w:pPr>
    </w:p>
    <w:tbl>
      <w:tblPr>
        <w:tblStyle w:val="TableGrid"/>
        <w:tblW w:w="0" w:type="auto"/>
        <w:tblLayout w:type="fixed"/>
        <w:tblLook w:val="04A0" w:firstRow="1" w:lastRow="0" w:firstColumn="1" w:lastColumn="0" w:noHBand="0" w:noVBand="1"/>
      </w:tblPr>
      <w:tblGrid>
        <w:gridCol w:w="1685"/>
        <w:gridCol w:w="3810"/>
        <w:gridCol w:w="1647"/>
        <w:gridCol w:w="2101"/>
      </w:tblGrid>
      <w:tr w:rsidR="00D36891" w:rsidTr="0031757A">
        <w:tc>
          <w:tcPr>
            <w:tcW w:w="168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36891" w:rsidRDefault="00D36891">
            <w:pPr>
              <w:pStyle w:val="TableParagraph"/>
              <w:spacing w:line="250" w:lineRule="exact"/>
              <w:ind w:left="75" w:right="67"/>
              <w:rPr>
                <w:b/>
                <w:sz w:val="24"/>
              </w:rPr>
            </w:pPr>
            <w:r>
              <w:rPr>
                <w:b/>
                <w:sz w:val="24"/>
              </w:rPr>
              <w:t>Време</w:t>
            </w:r>
          </w:p>
          <w:p w:rsidR="00D36891" w:rsidRDefault="00D36891">
            <w:pPr>
              <w:pStyle w:val="TableParagraph"/>
              <w:spacing w:line="248" w:lineRule="exact"/>
              <w:ind w:left="75" w:right="68"/>
              <w:rPr>
                <w:b/>
                <w:sz w:val="24"/>
              </w:rPr>
            </w:pPr>
            <w:r>
              <w:rPr>
                <w:b/>
                <w:sz w:val="24"/>
              </w:rPr>
              <w:t>реализације</w:t>
            </w:r>
          </w:p>
        </w:tc>
        <w:tc>
          <w:tcPr>
            <w:tcW w:w="38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36891" w:rsidRDefault="00D36891">
            <w:pPr>
              <w:pStyle w:val="TableParagraph"/>
              <w:spacing w:before="116"/>
              <w:ind w:left="24"/>
              <w:rPr>
                <w:b/>
                <w:sz w:val="24"/>
              </w:rPr>
            </w:pPr>
            <w:r>
              <w:rPr>
                <w:b/>
                <w:sz w:val="24"/>
              </w:rPr>
              <w:t>Активности/теме</w:t>
            </w:r>
          </w:p>
        </w:tc>
        <w:tc>
          <w:tcPr>
            <w:tcW w:w="164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36891" w:rsidRDefault="00D36891">
            <w:pPr>
              <w:pStyle w:val="TableParagraph"/>
              <w:spacing w:line="250" w:lineRule="exact"/>
              <w:ind w:left="163" w:right="157"/>
              <w:rPr>
                <w:b/>
                <w:sz w:val="24"/>
              </w:rPr>
            </w:pPr>
            <w:r>
              <w:rPr>
                <w:b/>
                <w:sz w:val="24"/>
              </w:rPr>
              <w:t>Начин</w:t>
            </w:r>
          </w:p>
          <w:p w:rsidR="00D36891" w:rsidRDefault="00D36891">
            <w:pPr>
              <w:pStyle w:val="TableParagraph"/>
              <w:spacing w:line="248" w:lineRule="exact"/>
              <w:ind w:left="163" w:right="151"/>
              <w:rPr>
                <w:b/>
                <w:sz w:val="24"/>
              </w:rPr>
            </w:pPr>
            <w:r>
              <w:rPr>
                <w:b/>
                <w:sz w:val="24"/>
              </w:rPr>
              <w:t>реализације</w:t>
            </w:r>
          </w:p>
        </w:tc>
        <w:tc>
          <w:tcPr>
            <w:tcW w:w="21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D36891" w:rsidRDefault="00D36891">
            <w:pPr>
              <w:pStyle w:val="TableParagraph"/>
              <w:spacing w:line="250" w:lineRule="exact"/>
              <w:ind w:left="112" w:right="106"/>
              <w:rPr>
                <w:b/>
                <w:sz w:val="24"/>
              </w:rPr>
            </w:pPr>
            <w:r>
              <w:rPr>
                <w:b/>
                <w:sz w:val="24"/>
              </w:rPr>
              <w:t>Носиоци</w:t>
            </w:r>
          </w:p>
          <w:p w:rsidR="00D36891" w:rsidRDefault="00D36891">
            <w:pPr>
              <w:pStyle w:val="TableParagraph"/>
              <w:spacing w:line="248" w:lineRule="exact"/>
              <w:ind w:left="112" w:right="104"/>
              <w:rPr>
                <w:b/>
                <w:sz w:val="24"/>
                <w:lang w:val="sr-Cyrl-RS"/>
              </w:rPr>
            </w:pPr>
            <w:r>
              <w:rPr>
                <w:b/>
                <w:sz w:val="24"/>
                <w:lang w:val="sr-Cyrl-RS"/>
              </w:rPr>
              <w:t>активности</w:t>
            </w:r>
          </w:p>
        </w:tc>
      </w:tr>
      <w:tr w:rsidR="00D36891" w:rsidTr="0031757A">
        <w:tc>
          <w:tcPr>
            <w:tcW w:w="1685" w:type="dxa"/>
            <w:tcBorders>
              <w:top w:val="single" w:sz="4" w:space="0" w:color="auto"/>
              <w:left w:val="single" w:sz="4" w:space="0" w:color="auto"/>
              <w:bottom w:val="single" w:sz="4" w:space="0" w:color="auto"/>
              <w:right w:val="single" w:sz="4" w:space="0" w:color="auto"/>
            </w:tcBorders>
          </w:tcPr>
          <w:p w:rsidR="00D36891" w:rsidRDefault="00D36891">
            <w:pPr>
              <w:pStyle w:val="TableParagraph"/>
              <w:rPr>
                <w:sz w:val="37"/>
              </w:rPr>
            </w:pPr>
          </w:p>
          <w:p w:rsidR="00D36891" w:rsidRDefault="00D36891">
            <w:pPr>
              <w:pStyle w:val="TableParagraph"/>
              <w:ind w:left="75" w:right="68"/>
              <w:rPr>
                <w:sz w:val="24"/>
              </w:rPr>
            </w:pPr>
            <w:r>
              <w:rPr>
                <w:sz w:val="24"/>
              </w:rPr>
              <w:t>Септембар</w:t>
            </w:r>
          </w:p>
        </w:tc>
        <w:tc>
          <w:tcPr>
            <w:tcW w:w="3810" w:type="dxa"/>
            <w:tcBorders>
              <w:top w:val="single" w:sz="4" w:space="0" w:color="auto"/>
              <w:left w:val="single" w:sz="4" w:space="0" w:color="auto"/>
              <w:bottom w:val="single" w:sz="4" w:space="0" w:color="auto"/>
              <w:right w:val="single" w:sz="4" w:space="0" w:color="auto"/>
            </w:tcBorders>
            <w:hideMark/>
          </w:tcPr>
          <w:p w:rsidR="00D36891" w:rsidRDefault="00D36891" w:rsidP="00205D9A">
            <w:pPr>
              <w:pStyle w:val="TableParagraph"/>
              <w:numPr>
                <w:ilvl w:val="0"/>
                <w:numId w:val="84"/>
              </w:numPr>
              <w:autoSpaceDE w:val="0"/>
              <w:autoSpaceDN w:val="0"/>
              <w:spacing w:line="235" w:lineRule="auto"/>
              <w:jc w:val="left"/>
              <w:rPr>
                <w:sz w:val="24"/>
              </w:rPr>
            </w:pPr>
            <w:r>
              <w:rPr>
                <w:sz w:val="24"/>
                <w:lang w:val="sr-Cyrl-RS"/>
              </w:rPr>
              <w:t>к</w:t>
            </w:r>
            <w:r>
              <w:rPr>
                <w:sz w:val="24"/>
              </w:rPr>
              <w:t>онституисање</w:t>
            </w:r>
            <w:r>
              <w:rPr>
                <w:spacing w:val="-4"/>
                <w:sz w:val="24"/>
                <w:lang w:val="sr-Cyrl-RS"/>
              </w:rPr>
              <w:t xml:space="preserve"> </w:t>
            </w:r>
            <w:r>
              <w:rPr>
                <w:sz w:val="24"/>
              </w:rPr>
              <w:t>тима</w:t>
            </w:r>
            <w:r>
              <w:rPr>
                <w:sz w:val="24"/>
                <w:lang w:val="sr-Cyrl-RS"/>
              </w:rPr>
              <w:t xml:space="preserve"> и</w:t>
            </w:r>
            <w:r>
              <w:rPr>
                <w:spacing w:val="-4"/>
                <w:sz w:val="24"/>
                <w:lang w:val="sr-Cyrl-RS"/>
              </w:rPr>
              <w:t xml:space="preserve"> </w:t>
            </w:r>
            <w:r>
              <w:rPr>
                <w:sz w:val="24"/>
              </w:rPr>
              <w:t>избор</w:t>
            </w:r>
            <w:r>
              <w:rPr>
                <w:spacing w:val="-4"/>
                <w:sz w:val="24"/>
              </w:rPr>
              <w:t xml:space="preserve"> </w:t>
            </w:r>
            <w:r>
              <w:rPr>
                <w:sz w:val="24"/>
              </w:rPr>
              <w:t>председника</w:t>
            </w:r>
            <w:r>
              <w:rPr>
                <w:sz w:val="24"/>
                <w:lang w:val="sr-Cyrl-RS"/>
              </w:rPr>
              <w:t xml:space="preserve"> и</w:t>
            </w:r>
            <w:r>
              <w:rPr>
                <w:spacing w:val="-57"/>
                <w:sz w:val="24"/>
                <w:lang w:val="sr-Cyrl-RS"/>
              </w:rPr>
              <w:t xml:space="preserve"> </w:t>
            </w:r>
            <w:r>
              <w:rPr>
                <w:sz w:val="24"/>
              </w:rPr>
              <w:t>записничара</w:t>
            </w:r>
          </w:p>
          <w:p w:rsidR="00D36891" w:rsidRDefault="00D36891" w:rsidP="00205D9A">
            <w:pPr>
              <w:pStyle w:val="TableParagraph"/>
              <w:numPr>
                <w:ilvl w:val="0"/>
                <w:numId w:val="84"/>
              </w:numPr>
              <w:autoSpaceDE w:val="0"/>
              <w:autoSpaceDN w:val="0"/>
              <w:spacing w:line="235" w:lineRule="auto"/>
              <w:jc w:val="left"/>
              <w:rPr>
                <w:sz w:val="24"/>
              </w:rPr>
            </w:pPr>
            <w:r>
              <w:rPr>
                <w:sz w:val="24"/>
                <w:lang w:val="sr-Cyrl-RS"/>
              </w:rPr>
              <w:t>и</w:t>
            </w:r>
            <w:r>
              <w:rPr>
                <w:sz w:val="24"/>
              </w:rPr>
              <w:t>зрада</w:t>
            </w:r>
            <w:r>
              <w:rPr>
                <w:spacing w:val="56"/>
                <w:sz w:val="24"/>
              </w:rPr>
              <w:t xml:space="preserve"> </w:t>
            </w:r>
            <w:r>
              <w:rPr>
                <w:sz w:val="24"/>
              </w:rPr>
              <w:t>Годишњег</w:t>
            </w:r>
            <w:r>
              <w:rPr>
                <w:spacing w:val="-2"/>
                <w:sz w:val="24"/>
              </w:rPr>
              <w:t xml:space="preserve"> </w:t>
            </w:r>
            <w:r>
              <w:rPr>
                <w:sz w:val="24"/>
              </w:rPr>
              <w:t>плана</w:t>
            </w:r>
            <w:r>
              <w:rPr>
                <w:spacing w:val="-2"/>
                <w:sz w:val="24"/>
              </w:rPr>
              <w:t xml:space="preserve"> </w:t>
            </w:r>
            <w:r>
              <w:rPr>
                <w:sz w:val="24"/>
              </w:rPr>
              <w:t>рада</w:t>
            </w:r>
            <w:r>
              <w:rPr>
                <w:spacing w:val="-2"/>
                <w:sz w:val="24"/>
              </w:rPr>
              <w:t xml:space="preserve"> </w:t>
            </w:r>
            <w:r>
              <w:rPr>
                <w:sz w:val="24"/>
              </w:rPr>
              <w:t>Тима</w:t>
            </w:r>
          </w:p>
          <w:p w:rsidR="00D36891" w:rsidRDefault="00D36891" w:rsidP="00205D9A">
            <w:pPr>
              <w:pStyle w:val="TableParagraph"/>
              <w:numPr>
                <w:ilvl w:val="0"/>
                <w:numId w:val="84"/>
              </w:numPr>
              <w:autoSpaceDE w:val="0"/>
              <w:autoSpaceDN w:val="0"/>
              <w:spacing w:line="235" w:lineRule="auto"/>
              <w:jc w:val="left"/>
              <w:rPr>
                <w:sz w:val="24"/>
              </w:rPr>
            </w:pPr>
            <w:r>
              <w:rPr>
                <w:sz w:val="24"/>
                <w:lang w:val="sr-Cyrl-RS"/>
              </w:rPr>
              <w:t>и</w:t>
            </w:r>
            <w:r>
              <w:rPr>
                <w:sz w:val="24"/>
              </w:rPr>
              <w:t>зрада</w:t>
            </w:r>
            <w:r>
              <w:rPr>
                <w:spacing w:val="-2"/>
                <w:sz w:val="24"/>
              </w:rPr>
              <w:t xml:space="preserve"> </w:t>
            </w:r>
            <w:r>
              <w:rPr>
                <w:sz w:val="24"/>
              </w:rPr>
              <w:t>Акционог</w:t>
            </w:r>
            <w:r>
              <w:rPr>
                <w:spacing w:val="-3"/>
                <w:sz w:val="24"/>
              </w:rPr>
              <w:t xml:space="preserve"> </w:t>
            </w:r>
            <w:r>
              <w:rPr>
                <w:sz w:val="24"/>
              </w:rPr>
              <w:t>плана</w:t>
            </w:r>
            <w:r>
              <w:rPr>
                <w:spacing w:val="-2"/>
                <w:sz w:val="24"/>
              </w:rPr>
              <w:t xml:space="preserve"> </w:t>
            </w:r>
            <w:r>
              <w:rPr>
                <w:sz w:val="24"/>
              </w:rPr>
              <w:t>рада</w:t>
            </w:r>
            <w:r>
              <w:rPr>
                <w:spacing w:val="-3"/>
                <w:sz w:val="24"/>
              </w:rPr>
              <w:t xml:space="preserve"> </w:t>
            </w:r>
            <w:r>
              <w:rPr>
                <w:sz w:val="24"/>
              </w:rPr>
              <w:t>и</w:t>
            </w:r>
            <w:r>
              <w:rPr>
                <w:spacing w:val="1"/>
                <w:sz w:val="24"/>
              </w:rPr>
              <w:t xml:space="preserve"> </w:t>
            </w:r>
            <w:r>
              <w:rPr>
                <w:sz w:val="24"/>
              </w:rPr>
              <w:t>подела</w:t>
            </w:r>
            <w:r>
              <w:rPr>
                <w:spacing w:val="-3"/>
                <w:sz w:val="24"/>
              </w:rPr>
              <w:t xml:space="preserve"> </w:t>
            </w:r>
            <w:r>
              <w:rPr>
                <w:sz w:val="24"/>
              </w:rPr>
              <w:t>задужења</w:t>
            </w:r>
          </w:p>
        </w:tc>
        <w:tc>
          <w:tcPr>
            <w:tcW w:w="1647" w:type="dxa"/>
            <w:tcBorders>
              <w:top w:val="single" w:sz="4" w:space="0" w:color="auto"/>
              <w:left w:val="single" w:sz="4" w:space="0" w:color="auto"/>
              <w:bottom w:val="single" w:sz="4" w:space="0" w:color="auto"/>
              <w:right w:val="single" w:sz="4" w:space="0" w:color="auto"/>
            </w:tcBorders>
            <w:hideMark/>
          </w:tcPr>
          <w:p w:rsidR="00D36891" w:rsidRDefault="00D36891">
            <w:pPr>
              <w:pStyle w:val="TableParagraph"/>
              <w:spacing w:before="155"/>
              <w:ind w:left="391" w:right="380" w:firstLine="2"/>
              <w:rPr>
                <w:sz w:val="24"/>
              </w:rPr>
            </w:pPr>
            <w:r>
              <w:rPr>
                <w:sz w:val="24"/>
              </w:rPr>
              <w:t>анализа,</w:t>
            </w:r>
            <w:r>
              <w:rPr>
                <w:spacing w:val="1"/>
                <w:sz w:val="24"/>
              </w:rPr>
              <w:t xml:space="preserve"> </w:t>
            </w:r>
            <w:r>
              <w:rPr>
                <w:spacing w:val="-1"/>
                <w:sz w:val="24"/>
              </w:rPr>
              <w:t>дискусија,</w:t>
            </w:r>
            <w:r>
              <w:rPr>
                <w:spacing w:val="-57"/>
                <w:sz w:val="24"/>
              </w:rPr>
              <w:t xml:space="preserve"> </w:t>
            </w:r>
            <w:r>
              <w:rPr>
                <w:sz w:val="24"/>
              </w:rPr>
              <w:t>сугестија</w:t>
            </w:r>
          </w:p>
        </w:tc>
        <w:tc>
          <w:tcPr>
            <w:tcW w:w="2101" w:type="dxa"/>
            <w:tcBorders>
              <w:top w:val="single" w:sz="4" w:space="0" w:color="auto"/>
              <w:left w:val="single" w:sz="4" w:space="0" w:color="auto"/>
              <w:bottom w:val="single" w:sz="4" w:space="0" w:color="auto"/>
              <w:right w:val="single" w:sz="4" w:space="0" w:color="auto"/>
            </w:tcBorders>
          </w:tcPr>
          <w:p w:rsidR="00D36891" w:rsidRDefault="00D36891">
            <w:pPr>
              <w:pStyle w:val="TableParagraph"/>
              <w:spacing w:before="3"/>
              <w:rPr>
                <w:sz w:val="31"/>
              </w:rPr>
            </w:pPr>
          </w:p>
          <w:p w:rsidR="00D36891" w:rsidRDefault="00D36891">
            <w:pPr>
              <w:pStyle w:val="TableParagraph"/>
              <w:spacing w:line="184" w:lineRule="auto"/>
              <w:ind w:left="463" w:right="408" w:hanging="171"/>
              <w:rPr>
                <w:sz w:val="24"/>
                <w:lang w:val="sr-Cyrl-RS"/>
              </w:rPr>
            </w:pPr>
            <w:r>
              <w:rPr>
                <w:sz w:val="24"/>
              </w:rPr>
              <w:t>Чланов</w:t>
            </w:r>
            <w:r>
              <w:rPr>
                <w:sz w:val="24"/>
                <w:lang w:val="sr-Cyrl-RS"/>
              </w:rPr>
              <w:t>и</w:t>
            </w:r>
          </w:p>
          <w:p w:rsidR="00D36891" w:rsidRDefault="00D36891">
            <w:pPr>
              <w:pStyle w:val="TableParagraph"/>
              <w:spacing w:line="184" w:lineRule="auto"/>
              <w:ind w:left="463" w:right="408" w:hanging="171"/>
              <w:rPr>
                <w:sz w:val="24"/>
                <w:lang w:val="sr-Cyrl-RS"/>
              </w:rPr>
            </w:pPr>
            <w:r>
              <w:rPr>
                <w:sz w:val="24"/>
              </w:rPr>
              <w:t>Тима</w:t>
            </w:r>
          </w:p>
        </w:tc>
      </w:tr>
      <w:tr w:rsidR="00D36891" w:rsidTr="0031757A">
        <w:tc>
          <w:tcPr>
            <w:tcW w:w="1685" w:type="dxa"/>
            <w:tcBorders>
              <w:top w:val="single" w:sz="4" w:space="0" w:color="auto"/>
              <w:left w:val="single" w:sz="4" w:space="0" w:color="auto"/>
              <w:bottom w:val="single" w:sz="4" w:space="0" w:color="auto"/>
              <w:right w:val="single" w:sz="4" w:space="0" w:color="auto"/>
            </w:tcBorders>
            <w:hideMark/>
          </w:tcPr>
          <w:p w:rsidR="00D36891" w:rsidRDefault="00D36891">
            <w:pPr>
              <w:widowControl w:val="0"/>
              <w:autoSpaceDE w:val="0"/>
              <w:autoSpaceDN w:val="0"/>
              <w:jc w:val="center"/>
              <w:rPr>
                <w:lang w:val="sr-Cyrl-RS"/>
              </w:rPr>
            </w:pPr>
            <w:r>
              <w:rPr>
                <w:lang w:val="sr-Cyrl-RS"/>
              </w:rPr>
              <w:t>Октобар</w:t>
            </w:r>
          </w:p>
        </w:tc>
        <w:tc>
          <w:tcPr>
            <w:tcW w:w="3810" w:type="dxa"/>
            <w:tcBorders>
              <w:top w:val="single" w:sz="4" w:space="0" w:color="auto"/>
              <w:left w:val="single" w:sz="4" w:space="0" w:color="auto"/>
              <w:bottom w:val="single" w:sz="4" w:space="0" w:color="auto"/>
              <w:right w:val="single" w:sz="4" w:space="0" w:color="auto"/>
            </w:tcBorders>
            <w:hideMark/>
          </w:tcPr>
          <w:p w:rsidR="00D36891" w:rsidRDefault="00D36891" w:rsidP="00205D9A">
            <w:pPr>
              <w:pStyle w:val="TableParagraph"/>
              <w:numPr>
                <w:ilvl w:val="0"/>
                <w:numId w:val="85"/>
              </w:numPr>
              <w:autoSpaceDE w:val="0"/>
              <w:autoSpaceDN w:val="0"/>
              <w:spacing w:line="276" w:lineRule="auto"/>
              <w:ind w:right="546"/>
              <w:jc w:val="left"/>
              <w:rPr>
                <w:rFonts w:ascii="Calibri" w:hAnsi="Calibri"/>
              </w:rPr>
            </w:pPr>
            <w:r>
              <w:rPr>
                <w:sz w:val="24"/>
                <w:lang w:val="sr-Cyrl-RS"/>
              </w:rPr>
              <w:t>р</w:t>
            </w:r>
            <w:r>
              <w:rPr>
                <w:sz w:val="24"/>
              </w:rPr>
              <w:t>азвијање</w:t>
            </w:r>
            <w:r>
              <w:rPr>
                <w:spacing w:val="-5"/>
                <w:sz w:val="24"/>
              </w:rPr>
              <w:t xml:space="preserve"> </w:t>
            </w:r>
            <w:r>
              <w:rPr>
                <w:sz w:val="24"/>
              </w:rPr>
              <w:t>међупредметних компетенција</w:t>
            </w:r>
            <w:r>
              <w:rPr>
                <w:spacing w:val="-2"/>
                <w:sz w:val="24"/>
              </w:rPr>
              <w:t xml:space="preserve"> </w:t>
            </w:r>
            <w:r>
              <w:rPr>
                <w:sz w:val="24"/>
              </w:rPr>
              <w:t>и</w:t>
            </w:r>
            <w:r>
              <w:rPr>
                <w:spacing w:val="-57"/>
                <w:sz w:val="24"/>
              </w:rPr>
              <w:t xml:space="preserve"> </w:t>
            </w:r>
            <w:r>
              <w:rPr>
                <w:sz w:val="24"/>
              </w:rPr>
              <w:t>предузетништва кроз обележавање</w:t>
            </w:r>
            <w:r>
              <w:rPr>
                <w:rFonts w:ascii="Calibri" w:hAnsi="Calibri"/>
                <w:lang w:val="sr-Cyrl-RS"/>
              </w:rPr>
              <w:t xml:space="preserve"> </w:t>
            </w:r>
            <w:r>
              <w:rPr>
                <w:sz w:val="24"/>
                <w:lang w:val="sr-Cyrl-RS"/>
              </w:rPr>
              <w:t>„</w:t>
            </w:r>
            <w:r>
              <w:rPr>
                <w:sz w:val="24"/>
              </w:rPr>
              <w:t>Дечје</w:t>
            </w:r>
            <w:r>
              <w:rPr>
                <w:spacing w:val="1"/>
                <w:sz w:val="24"/>
              </w:rPr>
              <w:t xml:space="preserve"> </w:t>
            </w:r>
            <w:r>
              <w:rPr>
                <w:sz w:val="24"/>
              </w:rPr>
              <w:t>недеље</w:t>
            </w:r>
            <w:r>
              <w:rPr>
                <w:sz w:val="24"/>
                <w:lang w:val="sr-Cyrl-RS"/>
              </w:rPr>
              <w:t>“</w:t>
            </w:r>
          </w:p>
          <w:p w:rsidR="00D36891" w:rsidRDefault="00D36891" w:rsidP="00205D9A">
            <w:pPr>
              <w:pStyle w:val="TableParagraph"/>
              <w:numPr>
                <w:ilvl w:val="0"/>
                <w:numId w:val="85"/>
              </w:numPr>
              <w:autoSpaceDE w:val="0"/>
              <w:autoSpaceDN w:val="0"/>
              <w:spacing w:line="276" w:lineRule="auto"/>
              <w:ind w:right="546"/>
              <w:jc w:val="left"/>
              <w:rPr>
                <w:rFonts w:ascii="Calibri" w:hAnsi="Calibri"/>
              </w:rPr>
            </w:pPr>
            <w:r>
              <w:rPr>
                <w:sz w:val="24"/>
                <w:lang w:val="sr-Cyrl-RS"/>
              </w:rPr>
              <w:t>осмишљавање н</w:t>
            </w:r>
            <w:r>
              <w:rPr>
                <w:sz w:val="24"/>
              </w:rPr>
              <w:t>ачин</w:t>
            </w:r>
            <w:r>
              <w:rPr>
                <w:sz w:val="24"/>
                <w:lang w:val="sr-Cyrl-RS"/>
              </w:rPr>
              <w:t>а</w:t>
            </w:r>
            <w:r>
              <w:rPr>
                <w:sz w:val="24"/>
              </w:rPr>
              <w:t xml:space="preserve"> на које наставници могу да дају</w:t>
            </w:r>
            <w:r>
              <w:rPr>
                <w:spacing w:val="1"/>
                <w:sz w:val="24"/>
              </w:rPr>
              <w:t xml:space="preserve"> </w:t>
            </w:r>
            <w:r>
              <w:rPr>
                <w:sz w:val="24"/>
              </w:rPr>
              <w:t>ученицима</w:t>
            </w:r>
            <w:r>
              <w:rPr>
                <w:spacing w:val="-4"/>
                <w:sz w:val="24"/>
              </w:rPr>
              <w:t xml:space="preserve"> </w:t>
            </w:r>
            <w:r>
              <w:rPr>
                <w:sz w:val="24"/>
              </w:rPr>
              <w:t>материјал</w:t>
            </w:r>
            <w:r>
              <w:rPr>
                <w:spacing w:val="-4"/>
                <w:sz w:val="24"/>
              </w:rPr>
              <w:t xml:space="preserve"> </w:t>
            </w:r>
            <w:r>
              <w:rPr>
                <w:sz w:val="24"/>
              </w:rPr>
              <w:t>за</w:t>
            </w:r>
            <w:r>
              <w:rPr>
                <w:spacing w:val="-1"/>
                <w:sz w:val="24"/>
              </w:rPr>
              <w:t xml:space="preserve"> </w:t>
            </w:r>
            <w:r>
              <w:rPr>
                <w:sz w:val="24"/>
              </w:rPr>
              <w:t>размишљање,</w:t>
            </w:r>
            <w:r>
              <w:rPr>
                <w:spacing w:val="-4"/>
                <w:sz w:val="24"/>
              </w:rPr>
              <w:t xml:space="preserve"> </w:t>
            </w:r>
            <w:r>
              <w:rPr>
                <w:sz w:val="24"/>
                <w:lang w:val="sr-Cyrl-RS"/>
              </w:rPr>
              <w:t>кроз</w:t>
            </w:r>
            <w:r>
              <w:rPr>
                <w:spacing w:val="-1"/>
                <w:sz w:val="24"/>
                <w:lang w:val="sr-Cyrl-RS"/>
              </w:rPr>
              <w:t xml:space="preserve"> </w:t>
            </w:r>
            <w:r>
              <w:rPr>
                <w:sz w:val="24"/>
              </w:rPr>
              <w:t>кој</w:t>
            </w:r>
            <w:r>
              <w:rPr>
                <w:sz w:val="24"/>
                <w:lang w:val="sr-Cyrl-RS"/>
              </w:rPr>
              <w:t xml:space="preserve">е </w:t>
            </w:r>
            <w:r>
              <w:rPr>
                <w:spacing w:val="-57"/>
                <w:sz w:val="24"/>
                <w:lang w:val="sr-Cyrl-RS"/>
              </w:rPr>
              <w:t xml:space="preserve">  </w:t>
            </w:r>
            <w:r>
              <w:rPr>
                <w:sz w:val="24"/>
              </w:rPr>
              <w:t>могу да обухвате више међупредметних</w:t>
            </w:r>
            <w:r>
              <w:rPr>
                <w:spacing w:val="1"/>
                <w:sz w:val="24"/>
              </w:rPr>
              <w:t xml:space="preserve"> </w:t>
            </w:r>
            <w:r>
              <w:rPr>
                <w:sz w:val="24"/>
              </w:rPr>
              <w:t>компетенција (пример – постављање у улогу</w:t>
            </w:r>
            <w:r>
              <w:rPr>
                <w:spacing w:val="1"/>
                <w:sz w:val="24"/>
              </w:rPr>
              <w:t xml:space="preserve"> </w:t>
            </w:r>
            <w:r>
              <w:rPr>
                <w:sz w:val="24"/>
              </w:rPr>
              <w:t>наставника)</w:t>
            </w:r>
          </w:p>
          <w:p w:rsidR="00D36891" w:rsidRDefault="00D36891" w:rsidP="00205D9A">
            <w:pPr>
              <w:pStyle w:val="TableParagraph"/>
              <w:numPr>
                <w:ilvl w:val="0"/>
                <w:numId w:val="85"/>
              </w:numPr>
              <w:autoSpaceDE w:val="0"/>
              <w:autoSpaceDN w:val="0"/>
              <w:spacing w:line="276" w:lineRule="auto"/>
              <w:ind w:right="546"/>
              <w:jc w:val="left"/>
              <w:rPr>
                <w:rFonts w:ascii="Calibri" w:hAnsi="Calibri"/>
              </w:rPr>
            </w:pPr>
            <w:r>
              <w:rPr>
                <w:sz w:val="24"/>
                <w:lang w:val="sr-Cyrl-RS"/>
              </w:rPr>
              <w:t>у</w:t>
            </w:r>
            <w:r>
              <w:rPr>
                <w:sz w:val="24"/>
              </w:rPr>
              <w:t>тица</w:t>
            </w:r>
            <w:r>
              <w:rPr>
                <w:sz w:val="24"/>
                <w:lang w:val="sr-Cyrl-RS"/>
              </w:rPr>
              <w:t>ј</w:t>
            </w:r>
            <w:r>
              <w:rPr>
                <w:spacing w:val="-3"/>
                <w:sz w:val="24"/>
                <w:lang w:val="sr-Cyrl-RS"/>
              </w:rPr>
              <w:t xml:space="preserve"> </w:t>
            </w:r>
            <w:r>
              <w:rPr>
                <w:sz w:val="24"/>
              </w:rPr>
              <w:t>на</w:t>
            </w:r>
            <w:r>
              <w:rPr>
                <w:spacing w:val="2"/>
                <w:sz w:val="24"/>
              </w:rPr>
              <w:t xml:space="preserve"> </w:t>
            </w:r>
            <w:r>
              <w:rPr>
                <w:sz w:val="24"/>
              </w:rPr>
              <w:t>ученике</w:t>
            </w:r>
            <w:r>
              <w:rPr>
                <w:spacing w:val="-4"/>
                <w:sz w:val="24"/>
              </w:rPr>
              <w:t xml:space="preserve"> </w:t>
            </w:r>
            <w:r>
              <w:rPr>
                <w:sz w:val="24"/>
              </w:rPr>
              <w:t>да</w:t>
            </w:r>
            <w:r>
              <w:rPr>
                <w:spacing w:val="-1"/>
                <w:sz w:val="24"/>
              </w:rPr>
              <w:t xml:space="preserve"> </w:t>
            </w:r>
            <w:r>
              <w:rPr>
                <w:sz w:val="24"/>
              </w:rPr>
              <w:t>дају</w:t>
            </w:r>
            <w:r>
              <w:rPr>
                <w:spacing w:val="-6"/>
                <w:sz w:val="24"/>
              </w:rPr>
              <w:t xml:space="preserve"> </w:t>
            </w:r>
            <w:r>
              <w:rPr>
                <w:sz w:val="24"/>
              </w:rPr>
              <w:t>предлоге</w:t>
            </w:r>
            <w:r>
              <w:rPr>
                <w:spacing w:val="-3"/>
                <w:sz w:val="24"/>
              </w:rPr>
              <w:t xml:space="preserve"> </w:t>
            </w:r>
            <w:r>
              <w:rPr>
                <w:sz w:val="24"/>
              </w:rPr>
              <w:t>и</w:t>
            </w:r>
            <w:r>
              <w:rPr>
                <w:spacing w:val="1"/>
                <w:sz w:val="24"/>
              </w:rPr>
              <w:t xml:space="preserve"> </w:t>
            </w:r>
            <w:r>
              <w:rPr>
                <w:sz w:val="24"/>
              </w:rPr>
              <w:t>идеје</w:t>
            </w:r>
            <w:r>
              <w:rPr>
                <w:spacing w:val="-1"/>
                <w:sz w:val="24"/>
              </w:rPr>
              <w:t xml:space="preserve"> </w:t>
            </w:r>
            <w:r>
              <w:rPr>
                <w:sz w:val="24"/>
              </w:rPr>
              <w:t>за</w:t>
            </w:r>
            <w:r>
              <w:rPr>
                <w:spacing w:val="-57"/>
                <w:sz w:val="24"/>
              </w:rPr>
              <w:t xml:space="preserve"> </w:t>
            </w:r>
            <w:r>
              <w:rPr>
                <w:spacing w:val="-57"/>
                <w:sz w:val="24"/>
                <w:lang w:val="sr-Cyrl-RS"/>
              </w:rPr>
              <w:t xml:space="preserve"> </w:t>
            </w:r>
            <w:r>
              <w:rPr>
                <w:sz w:val="24"/>
              </w:rPr>
              <w:t>разне активност</w:t>
            </w:r>
            <w:r>
              <w:rPr>
                <w:sz w:val="24"/>
                <w:lang w:val="sr-Cyrl-RS"/>
              </w:rPr>
              <w:t>и</w:t>
            </w:r>
            <w:r>
              <w:rPr>
                <w:spacing w:val="-4"/>
                <w:sz w:val="24"/>
                <w:lang w:val="sr-Cyrl-RS"/>
              </w:rPr>
              <w:t xml:space="preserve"> </w:t>
            </w:r>
            <w:r>
              <w:rPr>
                <w:sz w:val="24"/>
              </w:rPr>
              <w:t>и</w:t>
            </w:r>
            <w:r>
              <w:rPr>
                <w:spacing w:val="2"/>
                <w:sz w:val="24"/>
              </w:rPr>
              <w:t xml:space="preserve"> </w:t>
            </w:r>
            <w:r>
              <w:rPr>
                <w:sz w:val="24"/>
              </w:rPr>
              <w:t>потребе</w:t>
            </w:r>
            <w:r>
              <w:rPr>
                <w:spacing w:val="-4"/>
                <w:sz w:val="24"/>
              </w:rPr>
              <w:t xml:space="preserve"> </w:t>
            </w:r>
            <w:r>
              <w:rPr>
                <w:sz w:val="24"/>
              </w:rPr>
              <w:t>локалне</w:t>
            </w:r>
            <w:r>
              <w:rPr>
                <w:spacing w:val="1"/>
                <w:sz w:val="24"/>
              </w:rPr>
              <w:t xml:space="preserve"> </w:t>
            </w:r>
            <w:r>
              <w:rPr>
                <w:sz w:val="24"/>
              </w:rPr>
              <w:t>заједнице</w:t>
            </w:r>
          </w:p>
          <w:p w:rsidR="00D36891" w:rsidRDefault="00D36891" w:rsidP="00205D9A">
            <w:pPr>
              <w:pStyle w:val="TableParagraph"/>
              <w:numPr>
                <w:ilvl w:val="0"/>
                <w:numId w:val="85"/>
              </w:numPr>
              <w:autoSpaceDE w:val="0"/>
              <w:autoSpaceDN w:val="0"/>
              <w:spacing w:line="276" w:lineRule="auto"/>
              <w:ind w:right="546"/>
              <w:jc w:val="left"/>
              <w:rPr>
                <w:rFonts w:ascii="Calibri" w:hAnsi="Calibri"/>
              </w:rPr>
            </w:pPr>
            <w:r>
              <w:rPr>
                <w:sz w:val="24"/>
                <w:lang w:val="sr-Cyrl-RS"/>
              </w:rPr>
              <w:lastRenderedPageBreak/>
              <w:t>р</w:t>
            </w:r>
            <w:r>
              <w:rPr>
                <w:sz w:val="24"/>
              </w:rPr>
              <w:t>азвијање</w:t>
            </w:r>
            <w:r>
              <w:rPr>
                <w:spacing w:val="-4"/>
                <w:sz w:val="24"/>
              </w:rPr>
              <w:t xml:space="preserve"> </w:t>
            </w:r>
            <w:r>
              <w:rPr>
                <w:sz w:val="24"/>
              </w:rPr>
              <w:t>међупредметних компетенција</w:t>
            </w:r>
            <w:r>
              <w:rPr>
                <w:spacing w:val="-2"/>
                <w:sz w:val="24"/>
              </w:rPr>
              <w:t xml:space="preserve"> </w:t>
            </w:r>
            <w:r>
              <w:rPr>
                <w:sz w:val="24"/>
              </w:rPr>
              <w:t>и</w:t>
            </w:r>
            <w:r>
              <w:rPr>
                <w:sz w:val="24"/>
                <w:lang w:val="sr-Cyrl-RS"/>
              </w:rPr>
              <w:t xml:space="preserve"> </w:t>
            </w:r>
            <w:r>
              <w:rPr>
                <w:sz w:val="24"/>
              </w:rPr>
              <w:t>предузетништва</w:t>
            </w:r>
            <w:r>
              <w:rPr>
                <w:sz w:val="24"/>
                <w:lang w:val="sr-Cyrl-RS"/>
              </w:rPr>
              <w:t>,</w:t>
            </w:r>
            <w:r>
              <w:rPr>
                <w:spacing w:val="-3"/>
                <w:sz w:val="24"/>
                <w:lang w:val="sr-Cyrl-RS"/>
              </w:rPr>
              <w:t xml:space="preserve"> </w:t>
            </w:r>
            <w:r>
              <w:rPr>
                <w:sz w:val="24"/>
              </w:rPr>
              <w:t>кроз</w:t>
            </w:r>
            <w:r>
              <w:rPr>
                <w:spacing w:val="-2"/>
                <w:sz w:val="24"/>
              </w:rPr>
              <w:t xml:space="preserve"> </w:t>
            </w:r>
            <w:r>
              <w:rPr>
                <w:sz w:val="24"/>
              </w:rPr>
              <w:t>припрему</w:t>
            </w:r>
            <w:r>
              <w:rPr>
                <w:spacing w:val="-6"/>
                <w:sz w:val="24"/>
              </w:rPr>
              <w:t xml:space="preserve"> </w:t>
            </w:r>
            <w:r>
              <w:rPr>
                <w:sz w:val="24"/>
              </w:rPr>
              <w:t>и</w:t>
            </w:r>
            <w:r>
              <w:rPr>
                <w:spacing w:val="1"/>
                <w:sz w:val="24"/>
              </w:rPr>
              <w:t xml:space="preserve"> </w:t>
            </w:r>
            <w:r>
              <w:rPr>
                <w:sz w:val="24"/>
              </w:rPr>
              <w:t>реализацију</w:t>
            </w:r>
            <w:r>
              <w:rPr>
                <w:spacing w:val="-57"/>
                <w:sz w:val="24"/>
              </w:rPr>
              <w:t xml:space="preserve"> </w:t>
            </w:r>
            <w:r>
              <w:rPr>
                <w:sz w:val="24"/>
              </w:rPr>
              <w:t>прославе</w:t>
            </w:r>
            <w:r>
              <w:rPr>
                <w:spacing w:val="-4"/>
                <w:sz w:val="24"/>
              </w:rPr>
              <w:t xml:space="preserve"> </w:t>
            </w:r>
            <w:r>
              <w:rPr>
                <w:sz w:val="24"/>
              </w:rPr>
              <w:t>Дана</w:t>
            </w:r>
            <w:r>
              <w:rPr>
                <w:spacing w:val="-1"/>
                <w:sz w:val="24"/>
              </w:rPr>
              <w:t xml:space="preserve"> </w:t>
            </w:r>
            <w:r>
              <w:rPr>
                <w:sz w:val="24"/>
              </w:rPr>
              <w:t>школе</w:t>
            </w:r>
          </w:p>
        </w:tc>
        <w:tc>
          <w:tcPr>
            <w:tcW w:w="1647" w:type="dxa"/>
            <w:tcBorders>
              <w:top w:val="single" w:sz="4" w:space="0" w:color="auto"/>
              <w:left w:val="single" w:sz="4" w:space="0" w:color="auto"/>
              <w:bottom w:val="single" w:sz="4" w:space="0" w:color="auto"/>
              <w:right w:val="single" w:sz="4" w:space="0" w:color="auto"/>
            </w:tcBorders>
          </w:tcPr>
          <w:p w:rsidR="00D36891" w:rsidRDefault="00D36891">
            <w:pPr>
              <w:jc w:val="center"/>
              <w:rPr>
                <w:lang w:val="sr-Cyrl-RS"/>
              </w:rPr>
            </w:pPr>
          </w:p>
          <w:p w:rsidR="00D36891" w:rsidRDefault="00D36891">
            <w:pPr>
              <w:jc w:val="center"/>
              <w:rPr>
                <w:spacing w:val="1"/>
                <w:lang w:val="sr-Cyrl-RS"/>
              </w:rPr>
            </w:pPr>
            <w:r>
              <w:rPr>
                <w:lang w:val="sr-Cyrl-RS"/>
              </w:rPr>
              <w:t>д</w:t>
            </w:r>
            <w:r>
              <w:t>искусија,</w:t>
            </w:r>
            <w:r>
              <w:rPr>
                <w:spacing w:val="1"/>
              </w:rPr>
              <w:t xml:space="preserve"> </w:t>
            </w:r>
            <w:r>
              <w:t>сугестија,</w:t>
            </w:r>
            <w:r>
              <w:rPr>
                <w:spacing w:val="1"/>
              </w:rPr>
              <w:t xml:space="preserve"> </w:t>
            </w:r>
          </w:p>
          <w:p w:rsidR="00D36891" w:rsidRDefault="00D36891">
            <w:pPr>
              <w:widowControl w:val="0"/>
              <w:autoSpaceDE w:val="0"/>
              <w:autoSpaceDN w:val="0"/>
              <w:jc w:val="center"/>
              <w:rPr>
                <w:b/>
                <w:lang w:val="sr-Cyrl-RS"/>
              </w:rPr>
            </w:pPr>
            <w:r>
              <w:rPr>
                <w:spacing w:val="-1"/>
              </w:rPr>
              <w:t>размена</w:t>
            </w:r>
            <w:r>
              <w:rPr>
                <w:spacing w:val="-10"/>
              </w:rPr>
              <w:t xml:space="preserve"> </w:t>
            </w:r>
            <w:r>
              <w:t>идеја</w:t>
            </w:r>
          </w:p>
        </w:tc>
        <w:tc>
          <w:tcPr>
            <w:tcW w:w="2101" w:type="dxa"/>
            <w:tcBorders>
              <w:top w:val="single" w:sz="4" w:space="0" w:color="auto"/>
              <w:left w:val="single" w:sz="4" w:space="0" w:color="auto"/>
              <w:bottom w:val="single" w:sz="4" w:space="0" w:color="auto"/>
              <w:right w:val="single" w:sz="4" w:space="0" w:color="auto"/>
            </w:tcBorders>
          </w:tcPr>
          <w:p w:rsidR="00D36891" w:rsidRDefault="00D36891">
            <w:pPr>
              <w:pStyle w:val="TableParagraph"/>
              <w:spacing w:line="184" w:lineRule="auto"/>
              <w:ind w:left="463" w:right="408" w:hanging="171"/>
              <w:rPr>
                <w:sz w:val="24"/>
                <w:lang w:val="sr-Cyrl-RS"/>
              </w:rPr>
            </w:pPr>
          </w:p>
          <w:p w:rsidR="00D36891" w:rsidRDefault="00D36891">
            <w:pPr>
              <w:pStyle w:val="TableParagraph"/>
              <w:spacing w:line="184" w:lineRule="auto"/>
              <w:ind w:left="463" w:right="408" w:hanging="171"/>
              <w:rPr>
                <w:sz w:val="24"/>
                <w:lang w:val="sr-Cyrl-RS"/>
              </w:rPr>
            </w:pPr>
            <w:r>
              <w:rPr>
                <w:sz w:val="24"/>
              </w:rPr>
              <w:t>Чланов</w:t>
            </w:r>
            <w:r>
              <w:rPr>
                <w:sz w:val="24"/>
                <w:lang w:val="sr-Cyrl-RS"/>
              </w:rPr>
              <w:t>и</w:t>
            </w:r>
          </w:p>
          <w:p w:rsidR="00D36891" w:rsidRDefault="00D36891">
            <w:pPr>
              <w:jc w:val="center"/>
              <w:rPr>
                <w:lang w:val="sr-Cyrl-RS"/>
              </w:rPr>
            </w:pPr>
            <w:r>
              <w:t>Тима</w:t>
            </w:r>
            <w:r>
              <w:rPr>
                <w:lang w:val="sr-Cyrl-RS"/>
              </w:rPr>
              <w:t>,</w:t>
            </w:r>
          </w:p>
          <w:p w:rsidR="00D36891" w:rsidRDefault="00D36891">
            <w:pPr>
              <w:jc w:val="center"/>
              <w:rPr>
                <w:lang w:val="sr-Cyrl-RS"/>
              </w:rPr>
            </w:pPr>
            <w:r>
              <w:rPr>
                <w:lang w:val="sr-Cyrl-RS"/>
              </w:rPr>
              <w:t xml:space="preserve">наставници, </w:t>
            </w:r>
          </w:p>
          <w:p w:rsidR="00D36891" w:rsidRDefault="00D36891">
            <w:pPr>
              <w:widowControl w:val="0"/>
              <w:autoSpaceDE w:val="0"/>
              <w:autoSpaceDN w:val="0"/>
              <w:jc w:val="center"/>
              <w:rPr>
                <w:b/>
                <w:lang w:val="sr-Cyrl-RS"/>
              </w:rPr>
            </w:pPr>
            <w:r>
              <w:rPr>
                <w:lang w:val="sr-Cyrl-RS"/>
              </w:rPr>
              <w:t>ученици</w:t>
            </w:r>
          </w:p>
        </w:tc>
      </w:tr>
      <w:tr w:rsidR="00D36891" w:rsidTr="0031757A">
        <w:tc>
          <w:tcPr>
            <w:tcW w:w="1685" w:type="dxa"/>
            <w:tcBorders>
              <w:top w:val="single" w:sz="4" w:space="0" w:color="auto"/>
              <w:left w:val="single" w:sz="4" w:space="0" w:color="auto"/>
              <w:bottom w:val="single" w:sz="4" w:space="0" w:color="auto"/>
              <w:right w:val="single" w:sz="4" w:space="0" w:color="auto"/>
            </w:tcBorders>
            <w:hideMark/>
          </w:tcPr>
          <w:p w:rsidR="00D36891" w:rsidRDefault="00D36891">
            <w:pPr>
              <w:widowControl w:val="0"/>
              <w:autoSpaceDE w:val="0"/>
              <w:autoSpaceDN w:val="0"/>
              <w:jc w:val="center"/>
              <w:rPr>
                <w:lang w:val="sr-Cyrl-RS"/>
              </w:rPr>
            </w:pPr>
            <w:r>
              <w:rPr>
                <w:lang w:val="sr-Cyrl-RS"/>
              </w:rPr>
              <w:lastRenderedPageBreak/>
              <w:t>Новембар</w:t>
            </w:r>
          </w:p>
        </w:tc>
        <w:tc>
          <w:tcPr>
            <w:tcW w:w="3810" w:type="dxa"/>
            <w:tcBorders>
              <w:top w:val="single" w:sz="4" w:space="0" w:color="auto"/>
              <w:left w:val="single" w:sz="4" w:space="0" w:color="auto"/>
              <w:bottom w:val="single" w:sz="4" w:space="0" w:color="auto"/>
              <w:right w:val="single" w:sz="4" w:space="0" w:color="auto"/>
            </w:tcBorders>
            <w:hideMark/>
          </w:tcPr>
          <w:p w:rsidR="00D36891" w:rsidRDefault="00D36891" w:rsidP="00205D9A">
            <w:pPr>
              <w:pStyle w:val="ListParagraph"/>
              <w:widowControl w:val="0"/>
              <w:numPr>
                <w:ilvl w:val="0"/>
                <w:numId w:val="86"/>
              </w:numPr>
              <w:autoSpaceDE w:val="0"/>
              <w:autoSpaceDN w:val="0"/>
              <w:contextualSpacing w:val="0"/>
              <w:rPr>
                <w:b/>
                <w:sz w:val="24"/>
                <w:lang w:val="sr-Cyrl-RS"/>
              </w:rPr>
            </w:pPr>
            <w:r>
              <w:rPr>
                <w:sz w:val="24"/>
              </w:rPr>
              <w:t>анализа годишњих и месечних планова</w:t>
            </w:r>
            <w:r>
              <w:rPr>
                <w:spacing w:val="1"/>
                <w:sz w:val="24"/>
              </w:rPr>
              <w:t xml:space="preserve"> </w:t>
            </w:r>
            <w:r>
              <w:rPr>
                <w:sz w:val="24"/>
              </w:rPr>
              <w:t>наставника</w:t>
            </w:r>
            <w:r>
              <w:rPr>
                <w:spacing w:val="-12"/>
                <w:sz w:val="24"/>
              </w:rPr>
              <w:t xml:space="preserve"> </w:t>
            </w:r>
            <w:r>
              <w:rPr>
                <w:sz w:val="24"/>
              </w:rPr>
              <w:t>(заступљеност</w:t>
            </w:r>
            <w:r>
              <w:rPr>
                <w:spacing w:val="-9"/>
                <w:sz w:val="24"/>
              </w:rPr>
              <w:t xml:space="preserve"> </w:t>
            </w:r>
            <w:r>
              <w:rPr>
                <w:sz w:val="24"/>
              </w:rPr>
              <w:t>међупредметних</w:t>
            </w:r>
            <w:r>
              <w:rPr>
                <w:spacing w:val="-57"/>
                <w:sz w:val="24"/>
              </w:rPr>
              <w:t xml:space="preserve"> </w:t>
            </w:r>
            <w:r>
              <w:rPr>
                <w:sz w:val="24"/>
              </w:rPr>
              <w:t>компетенција)</w:t>
            </w:r>
          </w:p>
          <w:p w:rsidR="00D36891" w:rsidRDefault="00D36891" w:rsidP="00205D9A">
            <w:pPr>
              <w:pStyle w:val="ListParagraph"/>
              <w:widowControl w:val="0"/>
              <w:numPr>
                <w:ilvl w:val="0"/>
                <w:numId w:val="86"/>
              </w:numPr>
              <w:autoSpaceDE w:val="0"/>
              <w:autoSpaceDN w:val="0"/>
              <w:contextualSpacing w:val="0"/>
              <w:rPr>
                <w:b/>
                <w:sz w:val="24"/>
                <w:lang w:val="sr-Cyrl-RS"/>
              </w:rPr>
            </w:pPr>
            <w:r>
              <w:rPr>
                <w:sz w:val="24"/>
                <w:lang w:val="sr-Cyrl-RS"/>
              </w:rPr>
              <w:t>п</w:t>
            </w:r>
            <w:r>
              <w:rPr>
                <w:sz w:val="24"/>
              </w:rPr>
              <w:t>одстицање</w:t>
            </w:r>
            <w:r>
              <w:rPr>
                <w:spacing w:val="-4"/>
                <w:sz w:val="24"/>
              </w:rPr>
              <w:t xml:space="preserve"> </w:t>
            </w:r>
            <w:r>
              <w:rPr>
                <w:sz w:val="24"/>
              </w:rPr>
              <w:t>наставника</w:t>
            </w:r>
            <w:r>
              <w:rPr>
                <w:spacing w:val="-1"/>
                <w:sz w:val="24"/>
              </w:rPr>
              <w:t xml:space="preserve"> </w:t>
            </w:r>
            <w:r>
              <w:rPr>
                <w:sz w:val="24"/>
              </w:rPr>
              <w:t>да</w:t>
            </w:r>
            <w:r>
              <w:rPr>
                <w:spacing w:val="-4"/>
                <w:sz w:val="24"/>
              </w:rPr>
              <w:t xml:space="preserve"> </w:t>
            </w:r>
            <w:r>
              <w:rPr>
                <w:sz w:val="24"/>
              </w:rPr>
              <w:t>креирају</w:t>
            </w:r>
            <w:r>
              <w:rPr>
                <w:spacing w:val="-5"/>
                <w:sz w:val="24"/>
              </w:rPr>
              <w:t xml:space="preserve"> </w:t>
            </w:r>
            <w:r>
              <w:rPr>
                <w:sz w:val="24"/>
              </w:rPr>
              <w:t>и</w:t>
            </w:r>
            <w:r>
              <w:rPr>
                <w:spacing w:val="-2"/>
                <w:sz w:val="24"/>
              </w:rPr>
              <w:t xml:space="preserve"> </w:t>
            </w:r>
            <w:r>
              <w:rPr>
                <w:sz w:val="24"/>
              </w:rPr>
              <w:t>реализују</w:t>
            </w:r>
            <w:r>
              <w:rPr>
                <w:spacing w:val="-57"/>
                <w:sz w:val="24"/>
              </w:rPr>
              <w:t xml:space="preserve"> </w:t>
            </w:r>
            <w:r>
              <w:rPr>
                <w:sz w:val="24"/>
              </w:rPr>
              <w:t>часове који подстичу развој међупредметних</w:t>
            </w:r>
            <w:r>
              <w:rPr>
                <w:spacing w:val="1"/>
                <w:sz w:val="24"/>
              </w:rPr>
              <w:t xml:space="preserve"> </w:t>
            </w:r>
            <w:r>
              <w:rPr>
                <w:sz w:val="24"/>
              </w:rPr>
              <w:t>компетенција</w:t>
            </w:r>
          </w:p>
        </w:tc>
        <w:tc>
          <w:tcPr>
            <w:tcW w:w="1647" w:type="dxa"/>
            <w:tcBorders>
              <w:top w:val="single" w:sz="4" w:space="0" w:color="auto"/>
              <w:left w:val="single" w:sz="4" w:space="0" w:color="auto"/>
              <w:bottom w:val="single" w:sz="4" w:space="0" w:color="auto"/>
              <w:right w:val="single" w:sz="4" w:space="0" w:color="auto"/>
            </w:tcBorders>
            <w:hideMark/>
          </w:tcPr>
          <w:p w:rsidR="00D36891" w:rsidRDefault="00D36891">
            <w:pPr>
              <w:pStyle w:val="TableParagraph"/>
              <w:ind w:left="271" w:right="277" w:hanging="107"/>
              <w:rPr>
                <w:sz w:val="24"/>
              </w:rPr>
            </w:pPr>
            <w:r>
              <w:rPr>
                <w:sz w:val="24"/>
                <w:lang w:val="sr-Cyrl-RS"/>
              </w:rPr>
              <w:t>а</w:t>
            </w:r>
            <w:r>
              <w:rPr>
                <w:sz w:val="24"/>
              </w:rPr>
              <w:t>нализа</w:t>
            </w:r>
            <w:r>
              <w:rPr>
                <w:spacing w:val="1"/>
                <w:sz w:val="24"/>
              </w:rPr>
              <w:t xml:space="preserve"> </w:t>
            </w:r>
            <w:r>
              <w:rPr>
                <w:spacing w:val="-1"/>
                <w:sz w:val="24"/>
              </w:rPr>
              <w:t>прегледаних</w:t>
            </w:r>
            <w:r>
              <w:rPr>
                <w:spacing w:val="-57"/>
                <w:sz w:val="24"/>
              </w:rPr>
              <w:t xml:space="preserve"> </w:t>
            </w:r>
            <w:r>
              <w:rPr>
                <w:sz w:val="24"/>
              </w:rPr>
              <w:t>планова,</w:t>
            </w:r>
          </w:p>
          <w:p w:rsidR="00D36891" w:rsidRDefault="00D36891">
            <w:pPr>
              <w:widowControl w:val="0"/>
              <w:autoSpaceDE w:val="0"/>
              <w:autoSpaceDN w:val="0"/>
              <w:jc w:val="center"/>
              <w:rPr>
                <w:b/>
                <w:lang w:val="sr-Cyrl-RS"/>
              </w:rPr>
            </w:pPr>
            <w:r>
              <w:rPr>
                <w:lang w:val="sr-Cyrl-RS"/>
              </w:rPr>
              <w:t>д</w:t>
            </w:r>
            <w:r>
              <w:t>искусија</w:t>
            </w:r>
          </w:p>
        </w:tc>
        <w:tc>
          <w:tcPr>
            <w:tcW w:w="2101" w:type="dxa"/>
            <w:tcBorders>
              <w:top w:val="single" w:sz="4" w:space="0" w:color="auto"/>
              <w:left w:val="single" w:sz="4" w:space="0" w:color="auto"/>
              <w:bottom w:val="single" w:sz="4" w:space="0" w:color="auto"/>
              <w:right w:val="single" w:sz="4" w:space="0" w:color="auto"/>
            </w:tcBorders>
            <w:hideMark/>
          </w:tcPr>
          <w:p w:rsidR="00D36891" w:rsidRDefault="00D36891">
            <w:pPr>
              <w:pStyle w:val="TableParagraph"/>
              <w:spacing w:line="184" w:lineRule="auto"/>
              <w:ind w:left="463" w:right="408" w:hanging="171"/>
              <w:rPr>
                <w:sz w:val="24"/>
                <w:lang w:val="sr-Cyrl-RS"/>
              </w:rPr>
            </w:pPr>
            <w:r>
              <w:rPr>
                <w:sz w:val="24"/>
              </w:rPr>
              <w:t>Чланов</w:t>
            </w:r>
            <w:r>
              <w:rPr>
                <w:sz w:val="24"/>
                <w:lang w:val="sr-Cyrl-RS"/>
              </w:rPr>
              <w:t>и</w:t>
            </w:r>
          </w:p>
          <w:p w:rsidR="00D36891" w:rsidRDefault="00D36891">
            <w:pPr>
              <w:pStyle w:val="TableParagraph"/>
              <w:spacing w:line="184" w:lineRule="auto"/>
              <w:ind w:left="463" w:right="408" w:hanging="171"/>
              <w:rPr>
                <w:sz w:val="24"/>
                <w:lang w:val="sr-Cyrl-RS"/>
              </w:rPr>
            </w:pPr>
            <w:r>
              <w:rPr>
                <w:sz w:val="24"/>
              </w:rPr>
              <w:t>Тима</w:t>
            </w:r>
            <w:r>
              <w:rPr>
                <w:sz w:val="24"/>
                <w:lang w:val="sr-Cyrl-RS"/>
              </w:rPr>
              <w:t>,</w:t>
            </w:r>
          </w:p>
          <w:p w:rsidR="00D36891" w:rsidRDefault="00D36891">
            <w:pPr>
              <w:pStyle w:val="TableParagraph"/>
              <w:spacing w:line="184" w:lineRule="auto"/>
              <w:ind w:left="463" w:right="408" w:hanging="171"/>
              <w:rPr>
                <w:sz w:val="24"/>
                <w:lang w:val="sr-Cyrl-RS"/>
              </w:rPr>
            </w:pPr>
            <w:r>
              <w:rPr>
                <w:sz w:val="24"/>
                <w:lang w:val="sr-Cyrl-RS"/>
              </w:rPr>
              <w:t>наставници</w:t>
            </w:r>
          </w:p>
        </w:tc>
      </w:tr>
      <w:tr w:rsidR="00D36891" w:rsidTr="0031757A">
        <w:tc>
          <w:tcPr>
            <w:tcW w:w="1685" w:type="dxa"/>
            <w:tcBorders>
              <w:top w:val="single" w:sz="4" w:space="0" w:color="auto"/>
              <w:left w:val="single" w:sz="4" w:space="0" w:color="auto"/>
              <w:bottom w:val="single" w:sz="4" w:space="0" w:color="auto"/>
              <w:right w:val="single" w:sz="4" w:space="0" w:color="auto"/>
            </w:tcBorders>
            <w:hideMark/>
          </w:tcPr>
          <w:p w:rsidR="00D36891" w:rsidRDefault="00D36891">
            <w:pPr>
              <w:widowControl w:val="0"/>
              <w:autoSpaceDE w:val="0"/>
              <w:autoSpaceDN w:val="0"/>
              <w:jc w:val="center"/>
              <w:rPr>
                <w:lang w:val="sr-Cyrl-RS"/>
              </w:rPr>
            </w:pPr>
            <w:r>
              <w:rPr>
                <w:lang w:val="sr-Cyrl-RS"/>
              </w:rPr>
              <w:t>Децембар</w:t>
            </w:r>
          </w:p>
        </w:tc>
        <w:tc>
          <w:tcPr>
            <w:tcW w:w="3810" w:type="dxa"/>
            <w:tcBorders>
              <w:top w:val="single" w:sz="4" w:space="0" w:color="auto"/>
              <w:left w:val="single" w:sz="4" w:space="0" w:color="auto"/>
              <w:bottom w:val="single" w:sz="4" w:space="0" w:color="auto"/>
              <w:right w:val="single" w:sz="4" w:space="0" w:color="auto"/>
            </w:tcBorders>
            <w:hideMark/>
          </w:tcPr>
          <w:p w:rsidR="00D36891" w:rsidRDefault="00D36891" w:rsidP="00205D9A">
            <w:pPr>
              <w:pStyle w:val="TableParagraph"/>
              <w:numPr>
                <w:ilvl w:val="0"/>
                <w:numId w:val="87"/>
              </w:numPr>
              <w:autoSpaceDE w:val="0"/>
              <w:autoSpaceDN w:val="0"/>
              <w:spacing w:line="271" w:lineRule="auto"/>
              <w:jc w:val="left"/>
              <w:rPr>
                <w:sz w:val="24"/>
              </w:rPr>
            </w:pPr>
            <w:r>
              <w:rPr>
                <w:sz w:val="24"/>
                <w:lang w:val="sr-Cyrl-RS"/>
              </w:rPr>
              <w:t>п</w:t>
            </w:r>
            <w:r>
              <w:rPr>
                <w:sz w:val="24"/>
              </w:rPr>
              <w:t>раћење</w:t>
            </w:r>
            <w:r>
              <w:rPr>
                <w:spacing w:val="-4"/>
                <w:sz w:val="24"/>
              </w:rPr>
              <w:t xml:space="preserve"> </w:t>
            </w:r>
            <w:r>
              <w:rPr>
                <w:sz w:val="24"/>
              </w:rPr>
              <w:t>реализације</w:t>
            </w:r>
            <w:r>
              <w:rPr>
                <w:spacing w:val="-4"/>
                <w:sz w:val="24"/>
              </w:rPr>
              <w:t xml:space="preserve"> </w:t>
            </w:r>
            <w:r>
              <w:rPr>
                <w:sz w:val="24"/>
              </w:rPr>
              <w:t>часова</w:t>
            </w:r>
            <w:r>
              <w:rPr>
                <w:spacing w:val="-3"/>
                <w:sz w:val="24"/>
              </w:rPr>
              <w:t xml:space="preserve"> </w:t>
            </w:r>
            <w:r>
              <w:rPr>
                <w:sz w:val="24"/>
              </w:rPr>
              <w:t>који</w:t>
            </w:r>
            <w:r>
              <w:rPr>
                <w:spacing w:val="1"/>
                <w:sz w:val="24"/>
              </w:rPr>
              <w:t xml:space="preserve"> </w:t>
            </w:r>
            <w:r>
              <w:rPr>
                <w:sz w:val="24"/>
              </w:rPr>
              <w:t>подстичу</w:t>
            </w:r>
            <w:r>
              <w:rPr>
                <w:spacing w:val="-4"/>
                <w:sz w:val="24"/>
              </w:rPr>
              <w:t xml:space="preserve"> </w:t>
            </w:r>
            <w:r>
              <w:rPr>
                <w:sz w:val="24"/>
              </w:rPr>
              <w:t>развој</w:t>
            </w:r>
            <w:r>
              <w:rPr>
                <w:spacing w:val="-57"/>
                <w:sz w:val="24"/>
              </w:rPr>
              <w:t xml:space="preserve"> </w:t>
            </w:r>
            <w:r>
              <w:rPr>
                <w:sz w:val="24"/>
              </w:rPr>
              <w:t>међупредметних</w:t>
            </w:r>
            <w:r>
              <w:rPr>
                <w:spacing w:val="1"/>
                <w:sz w:val="24"/>
              </w:rPr>
              <w:t xml:space="preserve"> </w:t>
            </w:r>
            <w:r>
              <w:rPr>
                <w:sz w:val="24"/>
              </w:rPr>
              <w:t>компетенција</w:t>
            </w:r>
          </w:p>
          <w:p w:rsidR="00D36891" w:rsidRDefault="00D36891" w:rsidP="00205D9A">
            <w:pPr>
              <w:pStyle w:val="TableParagraph"/>
              <w:numPr>
                <w:ilvl w:val="0"/>
                <w:numId w:val="87"/>
              </w:numPr>
              <w:autoSpaceDE w:val="0"/>
              <w:autoSpaceDN w:val="0"/>
              <w:spacing w:line="271" w:lineRule="auto"/>
              <w:jc w:val="left"/>
              <w:rPr>
                <w:sz w:val="24"/>
              </w:rPr>
            </w:pPr>
            <w:r>
              <w:rPr>
                <w:sz w:val="24"/>
                <w:lang w:val="sr-Cyrl-RS"/>
              </w:rPr>
              <w:t>а</w:t>
            </w:r>
            <w:r>
              <w:rPr>
                <w:sz w:val="24"/>
              </w:rPr>
              <w:t>нализа рада на развоју међупредметних</w:t>
            </w:r>
            <w:r>
              <w:rPr>
                <w:spacing w:val="1"/>
                <w:sz w:val="24"/>
              </w:rPr>
              <w:t xml:space="preserve"> </w:t>
            </w:r>
            <w:r>
              <w:rPr>
                <w:sz w:val="24"/>
              </w:rPr>
              <w:t>компетенција (након прегледа педагошких</w:t>
            </w:r>
            <w:r>
              <w:rPr>
                <w:spacing w:val="1"/>
                <w:sz w:val="24"/>
              </w:rPr>
              <w:t xml:space="preserve"> </w:t>
            </w:r>
            <w:r>
              <w:rPr>
                <w:sz w:val="24"/>
              </w:rPr>
              <w:t>свезака,</w:t>
            </w:r>
            <w:r>
              <w:rPr>
                <w:spacing w:val="-4"/>
                <w:sz w:val="24"/>
              </w:rPr>
              <w:t xml:space="preserve"> </w:t>
            </w:r>
            <w:r>
              <w:rPr>
                <w:sz w:val="24"/>
              </w:rPr>
              <w:t>евалуације</w:t>
            </w:r>
            <w:r>
              <w:rPr>
                <w:spacing w:val="-4"/>
                <w:sz w:val="24"/>
              </w:rPr>
              <w:t xml:space="preserve"> </w:t>
            </w:r>
            <w:r>
              <w:rPr>
                <w:sz w:val="24"/>
              </w:rPr>
              <w:t>у</w:t>
            </w:r>
            <w:r>
              <w:rPr>
                <w:spacing w:val="-4"/>
                <w:sz w:val="24"/>
              </w:rPr>
              <w:t xml:space="preserve"> </w:t>
            </w:r>
            <w:r>
              <w:rPr>
                <w:sz w:val="24"/>
              </w:rPr>
              <w:t>месечним</w:t>
            </w:r>
            <w:r>
              <w:rPr>
                <w:spacing w:val="-2"/>
                <w:sz w:val="24"/>
              </w:rPr>
              <w:t xml:space="preserve"> </w:t>
            </w:r>
            <w:r>
              <w:rPr>
                <w:sz w:val="24"/>
              </w:rPr>
              <w:t>плановима)</w:t>
            </w:r>
          </w:p>
        </w:tc>
        <w:tc>
          <w:tcPr>
            <w:tcW w:w="1647" w:type="dxa"/>
            <w:tcBorders>
              <w:top w:val="single" w:sz="4" w:space="0" w:color="auto"/>
              <w:left w:val="single" w:sz="4" w:space="0" w:color="auto"/>
              <w:bottom w:val="single" w:sz="4" w:space="0" w:color="auto"/>
              <w:right w:val="single" w:sz="4" w:space="0" w:color="auto"/>
            </w:tcBorders>
          </w:tcPr>
          <w:p w:rsidR="00D36891" w:rsidRDefault="00D36891">
            <w:pPr>
              <w:jc w:val="center"/>
              <w:rPr>
                <w:lang w:val="sr-Cyrl-RS"/>
              </w:rPr>
            </w:pPr>
          </w:p>
          <w:p w:rsidR="00D36891" w:rsidRDefault="00D36891">
            <w:pPr>
              <w:widowControl w:val="0"/>
              <w:autoSpaceDE w:val="0"/>
              <w:autoSpaceDN w:val="0"/>
              <w:jc w:val="center"/>
              <w:rPr>
                <w:lang w:val="sr-Cyrl-RS"/>
              </w:rPr>
            </w:pPr>
            <w:r>
              <w:rPr>
                <w:lang w:val="sr-Cyrl-RS"/>
              </w:rPr>
              <w:t>а</w:t>
            </w:r>
            <w:r>
              <w:t>нализа</w:t>
            </w:r>
            <w:r>
              <w:rPr>
                <w:spacing w:val="1"/>
              </w:rPr>
              <w:t xml:space="preserve"> </w:t>
            </w:r>
            <w:r>
              <w:t>записника са</w:t>
            </w:r>
            <w:r>
              <w:rPr>
                <w:spacing w:val="1"/>
              </w:rPr>
              <w:t xml:space="preserve"> </w:t>
            </w:r>
            <w:r>
              <w:t>састанака</w:t>
            </w:r>
            <w:r>
              <w:rPr>
                <w:spacing w:val="1"/>
              </w:rPr>
              <w:t xml:space="preserve"> </w:t>
            </w:r>
            <w:r>
              <w:t>стручних</w:t>
            </w:r>
            <w:r>
              <w:rPr>
                <w:spacing w:val="-7"/>
              </w:rPr>
              <w:t xml:space="preserve"> </w:t>
            </w:r>
            <w:r>
              <w:t>већа</w:t>
            </w:r>
            <w:r>
              <w:rPr>
                <w:spacing w:val="-11"/>
              </w:rPr>
              <w:t xml:space="preserve"> </w:t>
            </w:r>
            <w:r>
              <w:t>и</w:t>
            </w:r>
            <w:r>
              <w:rPr>
                <w:lang w:val="sr-Cyrl-RS"/>
              </w:rPr>
              <w:t xml:space="preserve"> </w:t>
            </w:r>
            <w:r>
              <w:rPr>
                <w:spacing w:val="-57"/>
              </w:rPr>
              <w:t xml:space="preserve"> </w:t>
            </w:r>
            <w:r>
              <w:t>Н</w:t>
            </w:r>
            <w:r>
              <w:rPr>
                <w:lang w:val="sr-Cyrl-RS"/>
              </w:rPr>
              <w:t xml:space="preserve">аставничког </w:t>
            </w:r>
            <w:r>
              <w:t>в</w:t>
            </w:r>
            <w:r>
              <w:rPr>
                <w:lang w:val="sr-Cyrl-RS"/>
              </w:rPr>
              <w:t>ећа</w:t>
            </w:r>
          </w:p>
        </w:tc>
        <w:tc>
          <w:tcPr>
            <w:tcW w:w="2101" w:type="dxa"/>
            <w:tcBorders>
              <w:top w:val="single" w:sz="4" w:space="0" w:color="auto"/>
              <w:left w:val="single" w:sz="4" w:space="0" w:color="auto"/>
              <w:bottom w:val="single" w:sz="4" w:space="0" w:color="auto"/>
              <w:right w:val="single" w:sz="4" w:space="0" w:color="auto"/>
            </w:tcBorders>
            <w:hideMark/>
          </w:tcPr>
          <w:p w:rsidR="00D36891" w:rsidRDefault="00D36891">
            <w:pPr>
              <w:pStyle w:val="TableParagraph"/>
              <w:spacing w:line="184" w:lineRule="auto"/>
              <w:ind w:left="463" w:right="408" w:hanging="171"/>
              <w:rPr>
                <w:sz w:val="24"/>
                <w:lang w:val="sr-Cyrl-RS"/>
              </w:rPr>
            </w:pPr>
            <w:r>
              <w:rPr>
                <w:sz w:val="24"/>
              </w:rPr>
              <w:t>Чланов</w:t>
            </w:r>
            <w:r>
              <w:rPr>
                <w:sz w:val="24"/>
                <w:lang w:val="sr-Cyrl-RS"/>
              </w:rPr>
              <w:t>и</w:t>
            </w:r>
          </w:p>
          <w:p w:rsidR="00D36891" w:rsidRDefault="00D36891">
            <w:pPr>
              <w:pStyle w:val="TableParagraph"/>
              <w:spacing w:line="184" w:lineRule="auto"/>
              <w:ind w:left="463" w:right="408" w:hanging="171"/>
              <w:rPr>
                <w:sz w:val="24"/>
                <w:lang w:val="sr-Cyrl-RS"/>
              </w:rPr>
            </w:pPr>
            <w:r>
              <w:rPr>
                <w:sz w:val="24"/>
              </w:rPr>
              <w:t>Тима</w:t>
            </w:r>
            <w:r>
              <w:rPr>
                <w:sz w:val="24"/>
                <w:lang w:val="sr-Cyrl-RS"/>
              </w:rPr>
              <w:t>,</w:t>
            </w:r>
          </w:p>
          <w:p w:rsidR="00D36891" w:rsidRDefault="00D36891">
            <w:pPr>
              <w:pStyle w:val="TableParagraph"/>
              <w:spacing w:line="184" w:lineRule="auto"/>
              <w:ind w:left="463" w:right="408" w:hanging="171"/>
              <w:rPr>
                <w:sz w:val="24"/>
                <w:lang w:val="sr-Cyrl-RS"/>
              </w:rPr>
            </w:pPr>
            <w:r>
              <w:rPr>
                <w:sz w:val="24"/>
                <w:lang w:val="sr-Cyrl-RS"/>
              </w:rPr>
              <w:t>наставници</w:t>
            </w:r>
          </w:p>
        </w:tc>
      </w:tr>
      <w:tr w:rsidR="00D36891" w:rsidTr="0031757A">
        <w:tc>
          <w:tcPr>
            <w:tcW w:w="1685" w:type="dxa"/>
            <w:tcBorders>
              <w:top w:val="single" w:sz="4" w:space="0" w:color="auto"/>
              <w:left w:val="single" w:sz="4" w:space="0" w:color="auto"/>
              <w:bottom w:val="single" w:sz="4" w:space="0" w:color="auto"/>
              <w:right w:val="single" w:sz="4" w:space="0" w:color="auto"/>
            </w:tcBorders>
            <w:hideMark/>
          </w:tcPr>
          <w:p w:rsidR="00D36891" w:rsidRDefault="00D36891">
            <w:pPr>
              <w:widowControl w:val="0"/>
              <w:autoSpaceDE w:val="0"/>
              <w:autoSpaceDN w:val="0"/>
              <w:jc w:val="center"/>
              <w:rPr>
                <w:lang w:val="sr-Cyrl-RS"/>
              </w:rPr>
            </w:pPr>
            <w:r>
              <w:rPr>
                <w:lang w:val="sr-Cyrl-RS"/>
              </w:rPr>
              <w:t>Јануар</w:t>
            </w:r>
          </w:p>
        </w:tc>
        <w:tc>
          <w:tcPr>
            <w:tcW w:w="3810" w:type="dxa"/>
            <w:tcBorders>
              <w:top w:val="single" w:sz="4" w:space="0" w:color="auto"/>
              <w:left w:val="single" w:sz="4" w:space="0" w:color="auto"/>
              <w:bottom w:val="single" w:sz="4" w:space="0" w:color="auto"/>
              <w:right w:val="single" w:sz="4" w:space="0" w:color="auto"/>
            </w:tcBorders>
            <w:hideMark/>
          </w:tcPr>
          <w:p w:rsidR="00D36891" w:rsidRDefault="00D36891" w:rsidP="00205D9A">
            <w:pPr>
              <w:pStyle w:val="ListParagraph"/>
              <w:widowControl w:val="0"/>
              <w:numPr>
                <w:ilvl w:val="0"/>
                <w:numId w:val="88"/>
              </w:numPr>
              <w:autoSpaceDE w:val="0"/>
              <w:autoSpaceDN w:val="0"/>
              <w:contextualSpacing w:val="0"/>
              <w:rPr>
                <w:b/>
                <w:sz w:val="24"/>
                <w:lang w:val="sr-Cyrl-RS"/>
              </w:rPr>
            </w:pPr>
            <w:r>
              <w:rPr>
                <w:sz w:val="24"/>
                <w:lang w:val="sr-Cyrl-RS"/>
              </w:rPr>
              <w:t>развијање међупредметних компетенција кроз припрему и реализацију обележавања Дана школе</w:t>
            </w:r>
          </w:p>
          <w:p w:rsidR="00D36891" w:rsidRPr="00860592" w:rsidRDefault="00D36891" w:rsidP="00205D9A">
            <w:pPr>
              <w:pStyle w:val="ListParagraph"/>
              <w:widowControl w:val="0"/>
              <w:numPr>
                <w:ilvl w:val="0"/>
                <w:numId w:val="88"/>
              </w:numPr>
              <w:autoSpaceDE w:val="0"/>
              <w:autoSpaceDN w:val="0"/>
              <w:contextualSpacing w:val="0"/>
              <w:rPr>
                <w:b/>
                <w:sz w:val="24"/>
                <w:lang w:val="sr-Cyrl-RS"/>
              </w:rPr>
            </w:pPr>
            <w:r>
              <w:rPr>
                <w:sz w:val="24"/>
                <w:lang w:val="sr-Cyrl-RS"/>
              </w:rPr>
              <w:t>израда полугодишњег извештаја</w:t>
            </w:r>
          </w:p>
          <w:p w:rsidR="00860592" w:rsidRDefault="00860592" w:rsidP="00205D9A">
            <w:pPr>
              <w:pStyle w:val="ListParagraph"/>
              <w:widowControl w:val="0"/>
              <w:numPr>
                <w:ilvl w:val="0"/>
                <w:numId w:val="88"/>
              </w:numPr>
              <w:autoSpaceDE w:val="0"/>
              <w:autoSpaceDN w:val="0"/>
              <w:contextualSpacing w:val="0"/>
              <w:rPr>
                <w:b/>
                <w:sz w:val="24"/>
                <w:lang w:val="sr-Cyrl-RS"/>
              </w:rPr>
            </w:pPr>
            <w:r w:rsidRPr="00721409">
              <w:rPr>
                <w:color w:val="FF0000"/>
              </w:rPr>
              <w:t>Р.П 1.2</w:t>
            </w:r>
            <w:r>
              <w:rPr>
                <w:color w:val="FF0000"/>
              </w:rPr>
              <w:t>.</w:t>
            </w:r>
            <w:r>
              <w:rPr>
                <w:color w:val="FF0000"/>
                <w:lang w:val="sr-Cyrl-RS"/>
              </w:rPr>
              <w:t>4.3</w:t>
            </w:r>
          </w:p>
        </w:tc>
        <w:tc>
          <w:tcPr>
            <w:tcW w:w="1647" w:type="dxa"/>
            <w:tcBorders>
              <w:top w:val="single" w:sz="4" w:space="0" w:color="auto"/>
              <w:left w:val="single" w:sz="4" w:space="0" w:color="auto"/>
              <w:bottom w:val="single" w:sz="4" w:space="0" w:color="auto"/>
              <w:right w:val="single" w:sz="4" w:space="0" w:color="auto"/>
            </w:tcBorders>
          </w:tcPr>
          <w:p w:rsidR="00D36891" w:rsidRDefault="00D36891">
            <w:pPr>
              <w:pStyle w:val="TableParagraph"/>
              <w:spacing w:line="187" w:lineRule="auto"/>
              <w:ind w:left="59" w:right="64" w:firstLine="2"/>
              <w:rPr>
                <w:sz w:val="24"/>
                <w:lang w:val="sr-Cyrl-RS"/>
              </w:rPr>
            </w:pPr>
          </w:p>
          <w:p w:rsidR="00D36891" w:rsidRDefault="00D36891">
            <w:pPr>
              <w:pStyle w:val="TableParagraph"/>
              <w:ind w:left="59" w:right="64" w:firstLine="2"/>
              <w:rPr>
                <w:spacing w:val="-57"/>
                <w:sz w:val="24"/>
                <w:lang w:val="sr-Cyrl-RS"/>
              </w:rPr>
            </w:pPr>
            <w:r>
              <w:rPr>
                <w:sz w:val="24"/>
                <w:lang w:val="sr-Cyrl-RS"/>
              </w:rPr>
              <w:t>а</w:t>
            </w:r>
            <w:r>
              <w:rPr>
                <w:sz w:val="24"/>
              </w:rPr>
              <w:t>нализа</w:t>
            </w:r>
            <w:r>
              <w:rPr>
                <w:spacing w:val="1"/>
                <w:sz w:val="24"/>
              </w:rPr>
              <w:t xml:space="preserve"> </w:t>
            </w:r>
            <w:r>
              <w:rPr>
                <w:sz w:val="24"/>
              </w:rPr>
              <w:t>извештаја о</w:t>
            </w:r>
            <w:r>
              <w:rPr>
                <w:spacing w:val="1"/>
                <w:sz w:val="24"/>
              </w:rPr>
              <w:t xml:space="preserve"> </w:t>
            </w:r>
            <w:r>
              <w:rPr>
                <w:sz w:val="24"/>
              </w:rPr>
              <w:t>посети</w:t>
            </w:r>
            <w:r>
              <w:rPr>
                <w:spacing w:val="-14"/>
                <w:sz w:val="24"/>
              </w:rPr>
              <w:t xml:space="preserve"> </w:t>
            </w:r>
            <w:r>
              <w:rPr>
                <w:sz w:val="24"/>
              </w:rPr>
              <w:t>часовима</w:t>
            </w:r>
            <w:r>
              <w:rPr>
                <w:sz w:val="24"/>
                <w:lang w:val="sr-Cyrl-RS"/>
              </w:rPr>
              <w:t xml:space="preserve">, </w:t>
            </w:r>
            <w:r>
              <w:rPr>
                <w:spacing w:val="-57"/>
                <w:sz w:val="24"/>
                <w:lang w:val="sr-Cyrl-RS"/>
              </w:rPr>
              <w:t xml:space="preserve"> </w:t>
            </w:r>
          </w:p>
          <w:p w:rsidR="00D36891" w:rsidRDefault="00D36891">
            <w:pPr>
              <w:pStyle w:val="TableParagraph"/>
              <w:ind w:left="59" w:right="64" w:firstLine="2"/>
              <w:rPr>
                <w:sz w:val="24"/>
                <w:lang w:val="sr-Cyrl-RS"/>
              </w:rPr>
            </w:pPr>
            <w:r>
              <w:rPr>
                <w:sz w:val="24"/>
                <w:lang w:val="sr-Cyrl-RS"/>
              </w:rPr>
              <w:t>а</w:t>
            </w:r>
            <w:r>
              <w:rPr>
                <w:sz w:val="24"/>
              </w:rPr>
              <w:t>нализа</w:t>
            </w:r>
            <w:r>
              <w:rPr>
                <w:spacing w:val="1"/>
                <w:sz w:val="24"/>
              </w:rPr>
              <w:t xml:space="preserve"> </w:t>
            </w:r>
            <w:r>
              <w:rPr>
                <w:sz w:val="24"/>
              </w:rPr>
              <w:t>педагошких</w:t>
            </w:r>
            <w:r>
              <w:rPr>
                <w:spacing w:val="1"/>
                <w:sz w:val="24"/>
              </w:rPr>
              <w:t xml:space="preserve"> </w:t>
            </w:r>
            <w:r>
              <w:rPr>
                <w:sz w:val="24"/>
              </w:rPr>
              <w:t>свесака,</w:t>
            </w:r>
            <w:r>
              <w:rPr>
                <w:spacing w:val="1"/>
                <w:sz w:val="24"/>
              </w:rPr>
              <w:t xml:space="preserve"> </w:t>
            </w:r>
            <w:r>
              <w:rPr>
                <w:sz w:val="24"/>
              </w:rPr>
              <w:t>документација,</w:t>
            </w:r>
            <w:r>
              <w:rPr>
                <w:spacing w:val="1"/>
                <w:sz w:val="24"/>
              </w:rPr>
              <w:t xml:space="preserve"> </w:t>
            </w:r>
            <w:r>
              <w:rPr>
                <w:sz w:val="24"/>
              </w:rPr>
              <w:t>дискусија</w:t>
            </w:r>
            <w:r>
              <w:rPr>
                <w:sz w:val="24"/>
                <w:lang w:val="sr-Cyrl-RS"/>
              </w:rPr>
              <w:t>,</w:t>
            </w:r>
          </w:p>
          <w:p w:rsidR="00D36891" w:rsidRDefault="00D36891">
            <w:pPr>
              <w:widowControl w:val="0"/>
              <w:autoSpaceDE w:val="0"/>
              <w:autoSpaceDN w:val="0"/>
              <w:jc w:val="center"/>
              <w:rPr>
                <w:b/>
                <w:lang w:val="sr-Cyrl-RS"/>
              </w:rPr>
            </w:pPr>
            <w:r>
              <w:t>извештај</w:t>
            </w:r>
          </w:p>
        </w:tc>
        <w:tc>
          <w:tcPr>
            <w:tcW w:w="2101" w:type="dxa"/>
            <w:tcBorders>
              <w:top w:val="single" w:sz="4" w:space="0" w:color="auto"/>
              <w:left w:val="single" w:sz="4" w:space="0" w:color="auto"/>
              <w:bottom w:val="single" w:sz="4" w:space="0" w:color="auto"/>
              <w:right w:val="single" w:sz="4" w:space="0" w:color="auto"/>
            </w:tcBorders>
          </w:tcPr>
          <w:p w:rsidR="00D36891" w:rsidRDefault="00D36891">
            <w:pPr>
              <w:rPr>
                <w:b/>
                <w:lang w:val="sr-Cyrl-RS"/>
              </w:rPr>
            </w:pPr>
          </w:p>
          <w:p w:rsidR="00D36891" w:rsidRDefault="00D36891">
            <w:pPr>
              <w:rPr>
                <w:b/>
                <w:lang w:val="sr-Cyrl-RS"/>
              </w:rPr>
            </w:pPr>
          </w:p>
          <w:p w:rsidR="00D36891" w:rsidRDefault="00D36891">
            <w:pPr>
              <w:pStyle w:val="TableParagraph"/>
              <w:spacing w:line="184" w:lineRule="auto"/>
              <w:ind w:left="463" w:right="408" w:hanging="171"/>
              <w:rPr>
                <w:sz w:val="24"/>
                <w:lang w:val="sr-Cyrl-RS"/>
              </w:rPr>
            </w:pPr>
            <w:r>
              <w:rPr>
                <w:sz w:val="24"/>
              </w:rPr>
              <w:t>Чланов</w:t>
            </w:r>
            <w:r>
              <w:rPr>
                <w:sz w:val="24"/>
                <w:lang w:val="sr-Cyrl-RS"/>
              </w:rPr>
              <w:t>и</w:t>
            </w:r>
          </w:p>
          <w:p w:rsidR="00D36891" w:rsidRDefault="00D36891">
            <w:pPr>
              <w:jc w:val="center"/>
              <w:rPr>
                <w:lang w:val="sr-Cyrl-RS"/>
              </w:rPr>
            </w:pPr>
            <w:r>
              <w:t>Тима</w:t>
            </w:r>
            <w:r>
              <w:rPr>
                <w:lang w:val="sr-Cyrl-RS"/>
              </w:rPr>
              <w:t>,</w:t>
            </w:r>
          </w:p>
          <w:p w:rsidR="00D36891" w:rsidRDefault="00D36891">
            <w:pPr>
              <w:jc w:val="center"/>
              <w:rPr>
                <w:lang w:val="sr-Cyrl-RS"/>
              </w:rPr>
            </w:pPr>
            <w:r>
              <w:rPr>
                <w:lang w:val="sr-Cyrl-RS"/>
              </w:rPr>
              <w:t xml:space="preserve">наставници, </w:t>
            </w:r>
          </w:p>
          <w:p w:rsidR="00D36891" w:rsidRDefault="00D36891">
            <w:pPr>
              <w:widowControl w:val="0"/>
              <w:autoSpaceDE w:val="0"/>
              <w:autoSpaceDN w:val="0"/>
              <w:jc w:val="center"/>
              <w:rPr>
                <w:b/>
                <w:lang w:val="sr-Cyrl-RS"/>
              </w:rPr>
            </w:pPr>
            <w:r>
              <w:rPr>
                <w:lang w:val="sr-Cyrl-RS"/>
              </w:rPr>
              <w:t>ученици</w:t>
            </w:r>
          </w:p>
        </w:tc>
      </w:tr>
      <w:tr w:rsidR="00D36891" w:rsidTr="0031757A">
        <w:tc>
          <w:tcPr>
            <w:tcW w:w="1685" w:type="dxa"/>
            <w:tcBorders>
              <w:top w:val="single" w:sz="4" w:space="0" w:color="auto"/>
              <w:left w:val="single" w:sz="4" w:space="0" w:color="auto"/>
              <w:bottom w:val="single" w:sz="4" w:space="0" w:color="auto"/>
              <w:right w:val="single" w:sz="4" w:space="0" w:color="auto"/>
            </w:tcBorders>
            <w:hideMark/>
          </w:tcPr>
          <w:p w:rsidR="00D36891" w:rsidRDefault="00D36891">
            <w:pPr>
              <w:widowControl w:val="0"/>
              <w:autoSpaceDE w:val="0"/>
              <w:autoSpaceDN w:val="0"/>
              <w:jc w:val="center"/>
              <w:rPr>
                <w:lang w:val="sr-Cyrl-RS"/>
              </w:rPr>
            </w:pPr>
            <w:r>
              <w:rPr>
                <w:lang w:val="sr-Cyrl-RS"/>
              </w:rPr>
              <w:t>Фебруар</w:t>
            </w:r>
          </w:p>
        </w:tc>
        <w:tc>
          <w:tcPr>
            <w:tcW w:w="3810" w:type="dxa"/>
            <w:tcBorders>
              <w:top w:val="single" w:sz="4" w:space="0" w:color="auto"/>
              <w:left w:val="single" w:sz="4" w:space="0" w:color="auto"/>
              <w:bottom w:val="single" w:sz="4" w:space="0" w:color="auto"/>
              <w:right w:val="single" w:sz="4" w:space="0" w:color="auto"/>
            </w:tcBorders>
          </w:tcPr>
          <w:p w:rsidR="00D36891" w:rsidRDefault="00D36891" w:rsidP="00205D9A">
            <w:pPr>
              <w:pStyle w:val="TableParagraph"/>
              <w:numPr>
                <w:ilvl w:val="0"/>
                <w:numId w:val="88"/>
              </w:numPr>
              <w:autoSpaceDE w:val="0"/>
              <w:autoSpaceDN w:val="0"/>
              <w:spacing w:line="276" w:lineRule="auto"/>
              <w:ind w:right="546"/>
              <w:jc w:val="left"/>
              <w:rPr>
                <w:sz w:val="24"/>
              </w:rPr>
            </w:pPr>
            <w:r>
              <w:rPr>
                <w:sz w:val="24"/>
                <w:lang w:val="sr-Cyrl-RS"/>
              </w:rPr>
              <w:t>а</w:t>
            </w:r>
            <w:r>
              <w:rPr>
                <w:sz w:val="24"/>
              </w:rPr>
              <w:t>нализа месечних планова наставника и</w:t>
            </w:r>
            <w:r>
              <w:rPr>
                <w:spacing w:val="-58"/>
                <w:sz w:val="24"/>
              </w:rPr>
              <w:t xml:space="preserve"> </w:t>
            </w:r>
            <w:r>
              <w:rPr>
                <w:sz w:val="24"/>
              </w:rPr>
              <w:t>педагошких свезака (међупредметне</w:t>
            </w:r>
            <w:r>
              <w:rPr>
                <w:spacing w:val="1"/>
                <w:sz w:val="24"/>
              </w:rPr>
              <w:t xml:space="preserve"> </w:t>
            </w:r>
            <w:r>
              <w:rPr>
                <w:sz w:val="24"/>
              </w:rPr>
              <w:t>компетенције)</w:t>
            </w:r>
          </w:p>
          <w:p w:rsidR="00D36891" w:rsidRDefault="00D36891">
            <w:pPr>
              <w:widowControl w:val="0"/>
              <w:autoSpaceDE w:val="0"/>
              <w:autoSpaceDN w:val="0"/>
              <w:rPr>
                <w:b/>
                <w:lang w:val="sr-Cyrl-RS"/>
              </w:rPr>
            </w:pPr>
          </w:p>
        </w:tc>
        <w:tc>
          <w:tcPr>
            <w:tcW w:w="1647" w:type="dxa"/>
            <w:tcBorders>
              <w:top w:val="single" w:sz="4" w:space="0" w:color="auto"/>
              <w:left w:val="single" w:sz="4" w:space="0" w:color="auto"/>
              <w:bottom w:val="single" w:sz="4" w:space="0" w:color="auto"/>
              <w:right w:val="single" w:sz="4" w:space="0" w:color="auto"/>
            </w:tcBorders>
          </w:tcPr>
          <w:p w:rsidR="00D36891" w:rsidRDefault="00D36891">
            <w:pPr>
              <w:jc w:val="center"/>
              <w:rPr>
                <w:b/>
                <w:lang w:val="sr-Cyrl-RS"/>
              </w:rPr>
            </w:pPr>
          </w:p>
          <w:p w:rsidR="00D36891" w:rsidRDefault="00D36891">
            <w:pPr>
              <w:jc w:val="center"/>
              <w:rPr>
                <w:lang w:val="sr-Cyrl-RS"/>
              </w:rPr>
            </w:pPr>
            <w:r>
              <w:rPr>
                <w:lang w:val="sr-Cyrl-RS"/>
              </w:rPr>
              <w:t>д</w:t>
            </w:r>
            <w:r>
              <w:t>искусија,</w:t>
            </w:r>
            <w:r>
              <w:rPr>
                <w:spacing w:val="1"/>
              </w:rPr>
              <w:t xml:space="preserve"> </w:t>
            </w:r>
          </w:p>
          <w:p w:rsidR="00D36891" w:rsidRDefault="00D36891">
            <w:pPr>
              <w:widowControl w:val="0"/>
              <w:autoSpaceDE w:val="0"/>
              <w:autoSpaceDN w:val="0"/>
              <w:jc w:val="center"/>
              <w:rPr>
                <w:b/>
                <w:lang w:val="sr-Cyrl-RS"/>
              </w:rPr>
            </w:pPr>
            <w:r>
              <w:rPr>
                <w:spacing w:val="-1"/>
              </w:rPr>
              <w:t>размена</w:t>
            </w:r>
            <w:r>
              <w:rPr>
                <w:spacing w:val="-10"/>
              </w:rPr>
              <w:t xml:space="preserve"> </w:t>
            </w:r>
            <w:r>
              <w:t>идеја</w:t>
            </w:r>
          </w:p>
        </w:tc>
        <w:tc>
          <w:tcPr>
            <w:tcW w:w="2101" w:type="dxa"/>
            <w:tcBorders>
              <w:top w:val="single" w:sz="4" w:space="0" w:color="auto"/>
              <w:left w:val="single" w:sz="4" w:space="0" w:color="auto"/>
              <w:bottom w:val="single" w:sz="4" w:space="0" w:color="auto"/>
              <w:right w:val="single" w:sz="4" w:space="0" w:color="auto"/>
            </w:tcBorders>
            <w:hideMark/>
          </w:tcPr>
          <w:p w:rsidR="00D36891" w:rsidRDefault="00D36891">
            <w:pPr>
              <w:pStyle w:val="TableParagraph"/>
              <w:spacing w:line="184" w:lineRule="auto"/>
              <w:ind w:left="463" w:right="408" w:hanging="171"/>
              <w:rPr>
                <w:sz w:val="24"/>
                <w:lang w:val="sr-Cyrl-RS"/>
              </w:rPr>
            </w:pPr>
            <w:r>
              <w:rPr>
                <w:sz w:val="24"/>
              </w:rPr>
              <w:t>Чланов</w:t>
            </w:r>
            <w:r>
              <w:rPr>
                <w:sz w:val="24"/>
                <w:lang w:val="sr-Cyrl-RS"/>
              </w:rPr>
              <w:t>и</w:t>
            </w:r>
          </w:p>
          <w:p w:rsidR="00D36891" w:rsidRDefault="00D36891">
            <w:pPr>
              <w:widowControl w:val="0"/>
              <w:autoSpaceDE w:val="0"/>
              <w:autoSpaceDN w:val="0"/>
              <w:jc w:val="center"/>
              <w:rPr>
                <w:lang w:val="sr-Cyrl-RS"/>
              </w:rPr>
            </w:pPr>
            <w:r>
              <w:t>Тима</w:t>
            </w:r>
          </w:p>
        </w:tc>
      </w:tr>
      <w:tr w:rsidR="00D36891" w:rsidTr="0031757A">
        <w:tc>
          <w:tcPr>
            <w:tcW w:w="1685" w:type="dxa"/>
            <w:tcBorders>
              <w:top w:val="single" w:sz="4" w:space="0" w:color="auto"/>
              <w:left w:val="single" w:sz="4" w:space="0" w:color="auto"/>
              <w:bottom w:val="single" w:sz="4" w:space="0" w:color="auto"/>
              <w:right w:val="single" w:sz="4" w:space="0" w:color="auto"/>
            </w:tcBorders>
            <w:hideMark/>
          </w:tcPr>
          <w:p w:rsidR="00D36891" w:rsidRDefault="00D36891">
            <w:pPr>
              <w:widowControl w:val="0"/>
              <w:autoSpaceDE w:val="0"/>
              <w:autoSpaceDN w:val="0"/>
              <w:jc w:val="center"/>
              <w:rPr>
                <w:lang w:val="sr-Cyrl-RS"/>
              </w:rPr>
            </w:pPr>
            <w:r>
              <w:rPr>
                <w:lang w:val="sr-Cyrl-RS"/>
              </w:rPr>
              <w:t>Март</w:t>
            </w:r>
          </w:p>
        </w:tc>
        <w:tc>
          <w:tcPr>
            <w:tcW w:w="3810" w:type="dxa"/>
            <w:tcBorders>
              <w:top w:val="single" w:sz="4" w:space="0" w:color="auto"/>
              <w:left w:val="single" w:sz="4" w:space="0" w:color="auto"/>
              <w:bottom w:val="single" w:sz="4" w:space="0" w:color="auto"/>
              <w:right w:val="single" w:sz="4" w:space="0" w:color="auto"/>
            </w:tcBorders>
            <w:hideMark/>
          </w:tcPr>
          <w:p w:rsidR="00D36891" w:rsidRDefault="00D36891" w:rsidP="00205D9A">
            <w:pPr>
              <w:pStyle w:val="TableParagraph"/>
              <w:numPr>
                <w:ilvl w:val="0"/>
                <w:numId w:val="88"/>
              </w:numPr>
              <w:autoSpaceDE w:val="0"/>
              <w:autoSpaceDN w:val="0"/>
              <w:spacing w:line="276" w:lineRule="auto"/>
              <w:ind w:right="124"/>
              <w:jc w:val="left"/>
              <w:rPr>
                <w:sz w:val="24"/>
              </w:rPr>
            </w:pPr>
            <w:r>
              <w:rPr>
                <w:sz w:val="24"/>
                <w:lang w:val="sr-Cyrl-RS"/>
              </w:rPr>
              <w:t>ј</w:t>
            </w:r>
            <w:r>
              <w:rPr>
                <w:sz w:val="24"/>
              </w:rPr>
              <w:t>ачање</w:t>
            </w:r>
            <w:r>
              <w:rPr>
                <w:spacing w:val="-5"/>
                <w:sz w:val="24"/>
              </w:rPr>
              <w:t xml:space="preserve"> </w:t>
            </w:r>
            <w:r>
              <w:rPr>
                <w:sz w:val="24"/>
              </w:rPr>
              <w:t>и оснаживање</w:t>
            </w:r>
            <w:r>
              <w:rPr>
                <w:spacing w:val="-1"/>
                <w:sz w:val="24"/>
              </w:rPr>
              <w:t xml:space="preserve"> </w:t>
            </w:r>
            <w:r>
              <w:rPr>
                <w:sz w:val="24"/>
              </w:rPr>
              <w:t>компетенција</w:t>
            </w:r>
            <w:r>
              <w:rPr>
                <w:spacing w:val="-5"/>
                <w:sz w:val="24"/>
              </w:rPr>
              <w:t xml:space="preserve"> </w:t>
            </w:r>
            <w:r>
              <w:rPr>
                <w:sz w:val="24"/>
              </w:rPr>
              <w:t>наставника</w:t>
            </w:r>
            <w:r>
              <w:rPr>
                <w:spacing w:val="-3"/>
                <w:sz w:val="24"/>
              </w:rPr>
              <w:t xml:space="preserve"> </w:t>
            </w:r>
            <w:r>
              <w:rPr>
                <w:sz w:val="24"/>
              </w:rPr>
              <w:lastRenderedPageBreak/>
              <w:t>за</w:t>
            </w:r>
            <w:r>
              <w:rPr>
                <w:spacing w:val="-57"/>
                <w:sz w:val="24"/>
              </w:rPr>
              <w:t xml:space="preserve"> </w:t>
            </w:r>
            <w:r>
              <w:rPr>
                <w:spacing w:val="-57"/>
                <w:sz w:val="24"/>
                <w:lang w:val="sr-Cyrl-RS"/>
              </w:rPr>
              <w:t xml:space="preserve"> </w:t>
            </w:r>
            <w:r>
              <w:rPr>
                <w:sz w:val="24"/>
              </w:rPr>
              <w:t>развој међупредметне компетенције и</w:t>
            </w:r>
            <w:r>
              <w:rPr>
                <w:spacing w:val="1"/>
                <w:sz w:val="24"/>
              </w:rPr>
              <w:t xml:space="preserve"> </w:t>
            </w:r>
            <w:r>
              <w:rPr>
                <w:sz w:val="24"/>
              </w:rPr>
              <w:t>предузетништво – анализа интерних обука у</w:t>
            </w:r>
            <w:r>
              <w:rPr>
                <w:spacing w:val="1"/>
                <w:sz w:val="24"/>
              </w:rPr>
              <w:t xml:space="preserve"> </w:t>
            </w:r>
            <w:r>
              <w:rPr>
                <w:sz w:val="24"/>
              </w:rPr>
              <w:t>школи,</w:t>
            </w:r>
            <w:r>
              <w:rPr>
                <w:spacing w:val="-2"/>
                <w:sz w:val="24"/>
              </w:rPr>
              <w:t xml:space="preserve"> </w:t>
            </w:r>
            <w:r>
              <w:rPr>
                <w:sz w:val="24"/>
              </w:rPr>
              <w:t>похађања</w:t>
            </w:r>
            <w:r>
              <w:rPr>
                <w:spacing w:val="-4"/>
                <w:sz w:val="24"/>
              </w:rPr>
              <w:t xml:space="preserve"> </w:t>
            </w:r>
            <w:r>
              <w:rPr>
                <w:sz w:val="24"/>
              </w:rPr>
              <w:t>семинара,</w:t>
            </w:r>
            <w:r>
              <w:rPr>
                <w:spacing w:val="-2"/>
                <w:sz w:val="24"/>
              </w:rPr>
              <w:t xml:space="preserve"> </w:t>
            </w:r>
            <w:r>
              <w:rPr>
                <w:sz w:val="24"/>
              </w:rPr>
              <w:t>обука</w:t>
            </w:r>
            <w:r>
              <w:rPr>
                <w:spacing w:val="-1"/>
                <w:sz w:val="24"/>
              </w:rPr>
              <w:t xml:space="preserve"> </w:t>
            </w:r>
            <w:r>
              <w:rPr>
                <w:sz w:val="24"/>
              </w:rPr>
              <w:t>од</w:t>
            </w:r>
            <w:r>
              <w:rPr>
                <w:spacing w:val="-2"/>
                <w:sz w:val="24"/>
              </w:rPr>
              <w:t xml:space="preserve"> </w:t>
            </w:r>
            <w:r>
              <w:rPr>
                <w:sz w:val="24"/>
              </w:rPr>
              <w:t>стране</w:t>
            </w:r>
            <w:r>
              <w:rPr>
                <w:sz w:val="24"/>
                <w:lang w:val="sr-Cyrl-RS"/>
              </w:rPr>
              <w:t xml:space="preserve"> </w:t>
            </w:r>
            <w:r>
              <w:rPr>
                <w:sz w:val="24"/>
              </w:rPr>
              <w:t>наставника и</w:t>
            </w:r>
            <w:r>
              <w:rPr>
                <w:spacing w:val="-5"/>
                <w:sz w:val="24"/>
              </w:rPr>
              <w:t xml:space="preserve"> </w:t>
            </w:r>
            <w:r>
              <w:rPr>
                <w:sz w:val="24"/>
              </w:rPr>
              <w:t>стручне</w:t>
            </w:r>
            <w:r>
              <w:rPr>
                <w:spacing w:val="-3"/>
                <w:sz w:val="24"/>
              </w:rPr>
              <w:t xml:space="preserve"> </w:t>
            </w:r>
            <w:r>
              <w:rPr>
                <w:sz w:val="24"/>
              </w:rPr>
              <w:t>службе</w:t>
            </w:r>
          </w:p>
        </w:tc>
        <w:tc>
          <w:tcPr>
            <w:tcW w:w="1647" w:type="dxa"/>
            <w:tcBorders>
              <w:top w:val="single" w:sz="4" w:space="0" w:color="auto"/>
              <w:left w:val="single" w:sz="4" w:space="0" w:color="auto"/>
              <w:bottom w:val="single" w:sz="4" w:space="0" w:color="auto"/>
              <w:right w:val="single" w:sz="4" w:space="0" w:color="auto"/>
            </w:tcBorders>
            <w:hideMark/>
          </w:tcPr>
          <w:p w:rsidR="00D36891" w:rsidRDefault="00D36891">
            <w:pPr>
              <w:jc w:val="center"/>
              <w:rPr>
                <w:lang w:val="sr-Cyrl-RS"/>
              </w:rPr>
            </w:pPr>
            <w:r>
              <w:rPr>
                <w:lang w:val="sr-Cyrl-RS"/>
              </w:rPr>
              <w:lastRenderedPageBreak/>
              <w:t>а</w:t>
            </w:r>
            <w:r>
              <w:t>нализа</w:t>
            </w:r>
            <w:r>
              <w:rPr>
                <w:spacing w:val="1"/>
              </w:rPr>
              <w:t xml:space="preserve"> </w:t>
            </w:r>
            <w:r>
              <w:t>прегледаних</w:t>
            </w:r>
            <w:r>
              <w:rPr>
                <w:spacing w:val="1"/>
              </w:rPr>
              <w:t xml:space="preserve"> </w:t>
            </w:r>
            <w:r>
              <w:lastRenderedPageBreak/>
              <w:t xml:space="preserve">планова, </w:t>
            </w:r>
          </w:p>
          <w:p w:rsidR="00D36891" w:rsidRDefault="00D36891">
            <w:pPr>
              <w:widowControl w:val="0"/>
              <w:autoSpaceDE w:val="0"/>
              <w:autoSpaceDN w:val="0"/>
              <w:jc w:val="center"/>
              <w:rPr>
                <w:b/>
                <w:lang w:val="sr-Cyrl-RS"/>
              </w:rPr>
            </w:pPr>
            <w:r>
              <w:t>анализа</w:t>
            </w:r>
            <w:r>
              <w:rPr>
                <w:lang w:val="sr-Cyrl-RS"/>
              </w:rPr>
              <w:t xml:space="preserve"> </w:t>
            </w:r>
            <w:r>
              <w:rPr>
                <w:spacing w:val="-57"/>
              </w:rPr>
              <w:t xml:space="preserve"> </w:t>
            </w:r>
            <w:r>
              <w:t>плана стручног</w:t>
            </w:r>
            <w:r>
              <w:rPr>
                <w:spacing w:val="1"/>
              </w:rPr>
              <w:t xml:space="preserve"> </w:t>
            </w:r>
            <w:r>
              <w:t>усавршавања</w:t>
            </w:r>
          </w:p>
        </w:tc>
        <w:tc>
          <w:tcPr>
            <w:tcW w:w="2101" w:type="dxa"/>
            <w:tcBorders>
              <w:top w:val="single" w:sz="4" w:space="0" w:color="auto"/>
              <w:left w:val="single" w:sz="4" w:space="0" w:color="auto"/>
              <w:bottom w:val="single" w:sz="4" w:space="0" w:color="auto"/>
              <w:right w:val="single" w:sz="4" w:space="0" w:color="auto"/>
            </w:tcBorders>
            <w:hideMark/>
          </w:tcPr>
          <w:p w:rsidR="00D36891" w:rsidRDefault="00D36891">
            <w:pPr>
              <w:pStyle w:val="TableParagraph"/>
              <w:spacing w:line="184" w:lineRule="auto"/>
              <w:ind w:left="463" w:right="408" w:hanging="171"/>
              <w:rPr>
                <w:sz w:val="24"/>
                <w:lang w:val="sr-Cyrl-RS"/>
              </w:rPr>
            </w:pPr>
            <w:r>
              <w:rPr>
                <w:sz w:val="24"/>
              </w:rPr>
              <w:lastRenderedPageBreak/>
              <w:t>Чланов</w:t>
            </w:r>
            <w:r>
              <w:rPr>
                <w:sz w:val="24"/>
                <w:lang w:val="sr-Cyrl-RS"/>
              </w:rPr>
              <w:t>и</w:t>
            </w:r>
          </w:p>
          <w:p w:rsidR="00D36891" w:rsidRDefault="00D36891">
            <w:pPr>
              <w:jc w:val="center"/>
              <w:rPr>
                <w:lang w:val="sr-Cyrl-RS"/>
              </w:rPr>
            </w:pPr>
            <w:r>
              <w:t>Тима</w:t>
            </w:r>
            <w:r>
              <w:rPr>
                <w:lang w:val="sr-Cyrl-RS"/>
              </w:rPr>
              <w:t>,</w:t>
            </w:r>
          </w:p>
          <w:p w:rsidR="00D36891" w:rsidRDefault="00D36891">
            <w:pPr>
              <w:jc w:val="center"/>
              <w:rPr>
                <w:lang w:val="sr-Cyrl-RS"/>
              </w:rPr>
            </w:pPr>
            <w:r>
              <w:rPr>
                <w:lang w:val="sr-Cyrl-RS"/>
              </w:rPr>
              <w:lastRenderedPageBreak/>
              <w:t>наставници,</w:t>
            </w:r>
          </w:p>
          <w:p w:rsidR="00D36891" w:rsidRDefault="00D36891">
            <w:pPr>
              <w:widowControl w:val="0"/>
              <w:autoSpaceDE w:val="0"/>
              <w:autoSpaceDN w:val="0"/>
              <w:jc w:val="center"/>
              <w:rPr>
                <w:lang w:val="sr-Cyrl-RS"/>
              </w:rPr>
            </w:pPr>
            <w:r>
              <w:rPr>
                <w:lang w:val="sr-Cyrl-RS"/>
              </w:rPr>
              <w:t>стручна служба</w:t>
            </w:r>
          </w:p>
        </w:tc>
      </w:tr>
      <w:tr w:rsidR="00D36891" w:rsidTr="0031757A">
        <w:tc>
          <w:tcPr>
            <w:tcW w:w="1685" w:type="dxa"/>
            <w:tcBorders>
              <w:top w:val="single" w:sz="4" w:space="0" w:color="auto"/>
              <w:left w:val="single" w:sz="4" w:space="0" w:color="auto"/>
              <w:bottom w:val="single" w:sz="4" w:space="0" w:color="auto"/>
              <w:right w:val="single" w:sz="4" w:space="0" w:color="auto"/>
            </w:tcBorders>
            <w:hideMark/>
          </w:tcPr>
          <w:p w:rsidR="00D36891" w:rsidRDefault="00D36891">
            <w:pPr>
              <w:widowControl w:val="0"/>
              <w:autoSpaceDE w:val="0"/>
              <w:autoSpaceDN w:val="0"/>
              <w:jc w:val="center"/>
              <w:rPr>
                <w:lang w:val="sr-Cyrl-RS"/>
              </w:rPr>
            </w:pPr>
            <w:r>
              <w:rPr>
                <w:lang w:val="sr-Cyrl-RS"/>
              </w:rPr>
              <w:lastRenderedPageBreak/>
              <w:t>Април</w:t>
            </w:r>
          </w:p>
        </w:tc>
        <w:tc>
          <w:tcPr>
            <w:tcW w:w="3810" w:type="dxa"/>
            <w:tcBorders>
              <w:top w:val="single" w:sz="4" w:space="0" w:color="auto"/>
              <w:left w:val="single" w:sz="4" w:space="0" w:color="auto"/>
              <w:bottom w:val="single" w:sz="4" w:space="0" w:color="auto"/>
              <w:right w:val="single" w:sz="4" w:space="0" w:color="auto"/>
            </w:tcBorders>
          </w:tcPr>
          <w:p w:rsidR="00D36891" w:rsidRDefault="00D36891" w:rsidP="00205D9A">
            <w:pPr>
              <w:pStyle w:val="TableParagraph"/>
              <w:numPr>
                <w:ilvl w:val="0"/>
                <w:numId w:val="88"/>
              </w:numPr>
              <w:autoSpaceDE w:val="0"/>
              <w:autoSpaceDN w:val="0"/>
              <w:spacing w:line="276" w:lineRule="auto"/>
              <w:ind w:right="546"/>
              <w:jc w:val="left"/>
              <w:rPr>
                <w:sz w:val="24"/>
              </w:rPr>
            </w:pPr>
            <w:r>
              <w:rPr>
                <w:sz w:val="24"/>
                <w:lang w:val="sr-Cyrl-RS"/>
              </w:rPr>
              <w:t>а</w:t>
            </w:r>
            <w:r>
              <w:rPr>
                <w:sz w:val="24"/>
              </w:rPr>
              <w:t>нализа месечних планова наставника и</w:t>
            </w:r>
            <w:r>
              <w:rPr>
                <w:spacing w:val="-58"/>
                <w:sz w:val="24"/>
              </w:rPr>
              <w:t xml:space="preserve"> </w:t>
            </w:r>
            <w:r>
              <w:rPr>
                <w:sz w:val="24"/>
              </w:rPr>
              <w:t>педагошких свезака (међупредметне</w:t>
            </w:r>
            <w:r>
              <w:rPr>
                <w:spacing w:val="1"/>
                <w:sz w:val="24"/>
              </w:rPr>
              <w:t xml:space="preserve"> </w:t>
            </w:r>
            <w:r>
              <w:rPr>
                <w:sz w:val="24"/>
              </w:rPr>
              <w:t>компетенције)</w:t>
            </w:r>
          </w:p>
          <w:p w:rsidR="00D36891" w:rsidRDefault="00D36891">
            <w:pPr>
              <w:widowControl w:val="0"/>
              <w:autoSpaceDE w:val="0"/>
              <w:autoSpaceDN w:val="0"/>
              <w:rPr>
                <w:b/>
                <w:lang w:val="sr-Cyrl-RS"/>
              </w:rPr>
            </w:pPr>
          </w:p>
        </w:tc>
        <w:tc>
          <w:tcPr>
            <w:tcW w:w="1647" w:type="dxa"/>
            <w:tcBorders>
              <w:top w:val="single" w:sz="4" w:space="0" w:color="auto"/>
              <w:left w:val="single" w:sz="4" w:space="0" w:color="auto"/>
              <w:bottom w:val="single" w:sz="4" w:space="0" w:color="auto"/>
              <w:right w:val="single" w:sz="4" w:space="0" w:color="auto"/>
            </w:tcBorders>
          </w:tcPr>
          <w:p w:rsidR="00D36891" w:rsidRDefault="00D36891">
            <w:pPr>
              <w:jc w:val="center"/>
              <w:rPr>
                <w:b/>
                <w:lang w:val="sr-Cyrl-RS"/>
              </w:rPr>
            </w:pPr>
          </w:p>
          <w:p w:rsidR="00D36891" w:rsidRDefault="00D36891">
            <w:pPr>
              <w:jc w:val="center"/>
              <w:rPr>
                <w:lang w:val="sr-Cyrl-RS"/>
              </w:rPr>
            </w:pPr>
            <w:r>
              <w:rPr>
                <w:lang w:val="sr-Cyrl-RS"/>
              </w:rPr>
              <w:t>д</w:t>
            </w:r>
            <w:r>
              <w:t>искусија,</w:t>
            </w:r>
            <w:r>
              <w:rPr>
                <w:spacing w:val="1"/>
              </w:rPr>
              <w:t xml:space="preserve"> </w:t>
            </w:r>
          </w:p>
          <w:p w:rsidR="00D36891" w:rsidRDefault="00D36891">
            <w:pPr>
              <w:widowControl w:val="0"/>
              <w:autoSpaceDE w:val="0"/>
              <w:autoSpaceDN w:val="0"/>
              <w:jc w:val="center"/>
              <w:rPr>
                <w:b/>
                <w:lang w:val="sr-Cyrl-RS"/>
              </w:rPr>
            </w:pPr>
            <w:r>
              <w:rPr>
                <w:spacing w:val="-1"/>
              </w:rPr>
              <w:t>размена</w:t>
            </w:r>
            <w:r>
              <w:rPr>
                <w:spacing w:val="-10"/>
              </w:rPr>
              <w:t xml:space="preserve"> </w:t>
            </w:r>
            <w:r>
              <w:t>идеја</w:t>
            </w:r>
          </w:p>
        </w:tc>
        <w:tc>
          <w:tcPr>
            <w:tcW w:w="2101" w:type="dxa"/>
            <w:tcBorders>
              <w:top w:val="single" w:sz="4" w:space="0" w:color="auto"/>
              <w:left w:val="single" w:sz="4" w:space="0" w:color="auto"/>
              <w:bottom w:val="single" w:sz="4" w:space="0" w:color="auto"/>
              <w:right w:val="single" w:sz="4" w:space="0" w:color="auto"/>
            </w:tcBorders>
            <w:hideMark/>
          </w:tcPr>
          <w:p w:rsidR="00D36891" w:rsidRDefault="00D36891">
            <w:pPr>
              <w:pStyle w:val="TableParagraph"/>
              <w:spacing w:line="184" w:lineRule="auto"/>
              <w:ind w:left="463" w:right="408" w:hanging="171"/>
              <w:rPr>
                <w:sz w:val="24"/>
                <w:lang w:val="sr-Cyrl-RS"/>
              </w:rPr>
            </w:pPr>
            <w:r>
              <w:rPr>
                <w:sz w:val="24"/>
              </w:rPr>
              <w:t>Чланов</w:t>
            </w:r>
            <w:r>
              <w:rPr>
                <w:sz w:val="24"/>
                <w:lang w:val="sr-Cyrl-RS"/>
              </w:rPr>
              <w:t>и</w:t>
            </w:r>
          </w:p>
          <w:p w:rsidR="00D36891" w:rsidRDefault="00D36891">
            <w:pPr>
              <w:widowControl w:val="0"/>
              <w:autoSpaceDE w:val="0"/>
              <w:autoSpaceDN w:val="0"/>
              <w:jc w:val="center"/>
              <w:rPr>
                <w:b/>
                <w:lang w:val="sr-Cyrl-RS"/>
              </w:rPr>
            </w:pPr>
            <w:r>
              <w:t>Тима</w:t>
            </w:r>
          </w:p>
        </w:tc>
      </w:tr>
      <w:tr w:rsidR="00D36891" w:rsidTr="0031757A">
        <w:tc>
          <w:tcPr>
            <w:tcW w:w="1685" w:type="dxa"/>
            <w:tcBorders>
              <w:top w:val="single" w:sz="4" w:space="0" w:color="auto"/>
              <w:left w:val="single" w:sz="4" w:space="0" w:color="auto"/>
              <w:bottom w:val="single" w:sz="4" w:space="0" w:color="auto"/>
              <w:right w:val="single" w:sz="4" w:space="0" w:color="auto"/>
            </w:tcBorders>
            <w:hideMark/>
          </w:tcPr>
          <w:p w:rsidR="00D36891" w:rsidRDefault="00D36891">
            <w:pPr>
              <w:widowControl w:val="0"/>
              <w:autoSpaceDE w:val="0"/>
              <w:autoSpaceDN w:val="0"/>
              <w:jc w:val="center"/>
              <w:rPr>
                <w:lang w:val="sr-Cyrl-RS"/>
              </w:rPr>
            </w:pPr>
            <w:r>
              <w:rPr>
                <w:lang w:val="sr-Cyrl-RS"/>
              </w:rPr>
              <w:t>Мај</w:t>
            </w:r>
          </w:p>
        </w:tc>
        <w:tc>
          <w:tcPr>
            <w:tcW w:w="3810" w:type="dxa"/>
            <w:tcBorders>
              <w:top w:val="single" w:sz="4" w:space="0" w:color="auto"/>
              <w:left w:val="single" w:sz="4" w:space="0" w:color="auto"/>
              <w:bottom w:val="single" w:sz="4" w:space="0" w:color="auto"/>
              <w:right w:val="single" w:sz="4" w:space="0" w:color="auto"/>
            </w:tcBorders>
            <w:hideMark/>
          </w:tcPr>
          <w:p w:rsidR="00D36891" w:rsidRDefault="00D36891" w:rsidP="00205D9A">
            <w:pPr>
              <w:pStyle w:val="ListParagraph"/>
              <w:widowControl w:val="0"/>
              <w:numPr>
                <w:ilvl w:val="0"/>
                <w:numId w:val="88"/>
              </w:numPr>
              <w:autoSpaceDE w:val="0"/>
              <w:autoSpaceDN w:val="0"/>
              <w:contextualSpacing w:val="0"/>
              <w:rPr>
                <w:b/>
                <w:sz w:val="24"/>
                <w:lang w:val="sr-Cyrl-RS"/>
              </w:rPr>
            </w:pPr>
            <w:r>
              <w:rPr>
                <w:sz w:val="24"/>
                <w:lang w:val="sr-Cyrl-RS"/>
              </w:rPr>
              <w:t>анализа развоја међупредметних компетенција кроз пројекте Обогаћеног једносменског рада</w:t>
            </w:r>
          </w:p>
        </w:tc>
        <w:tc>
          <w:tcPr>
            <w:tcW w:w="1647" w:type="dxa"/>
            <w:tcBorders>
              <w:top w:val="single" w:sz="4" w:space="0" w:color="auto"/>
              <w:left w:val="single" w:sz="4" w:space="0" w:color="auto"/>
              <w:bottom w:val="single" w:sz="4" w:space="0" w:color="auto"/>
              <w:right w:val="single" w:sz="4" w:space="0" w:color="auto"/>
            </w:tcBorders>
            <w:hideMark/>
          </w:tcPr>
          <w:p w:rsidR="00D36891" w:rsidRDefault="00D36891">
            <w:pPr>
              <w:jc w:val="center"/>
              <w:rPr>
                <w:lang w:val="sr-Cyrl-RS"/>
              </w:rPr>
            </w:pPr>
            <w:r>
              <w:rPr>
                <w:lang w:val="sr-Cyrl-RS"/>
              </w:rPr>
              <w:t>д</w:t>
            </w:r>
            <w:r>
              <w:t>искусија,</w:t>
            </w:r>
            <w:r>
              <w:rPr>
                <w:spacing w:val="1"/>
              </w:rPr>
              <w:t xml:space="preserve"> </w:t>
            </w:r>
          </w:p>
          <w:p w:rsidR="00D36891" w:rsidRDefault="00D36891">
            <w:pPr>
              <w:jc w:val="center"/>
              <w:rPr>
                <w:lang w:val="sr-Cyrl-RS"/>
              </w:rPr>
            </w:pPr>
            <w:r>
              <w:rPr>
                <w:spacing w:val="-1"/>
              </w:rPr>
              <w:t>размена</w:t>
            </w:r>
            <w:r>
              <w:rPr>
                <w:spacing w:val="-10"/>
              </w:rPr>
              <w:t xml:space="preserve"> </w:t>
            </w:r>
            <w:r>
              <w:t>идеја</w:t>
            </w:r>
            <w:r>
              <w:rPr>
                <w:lang w:val="sr-Cyrl-RS"/>
              </w:rPr>
              <w:t>,</w:t>
            </w:r>
          </w:p>
          <w:p w:rsidR="00D36891" w:rsidRDefault="00D36891">
            <w:pPr>
              <w:widowControl w:val="0"/>
              <w:autoSpaceDE w:val="0"/>
              <w:autoSpaceDN w:val="0"/>
              <w:jc w:val="center"/>
              <w:rPr>
                <w:lang w:val="sr-Cyrl-RS"/>
              </w:rPr>
            </w:pPr>
            <w:r>
              <w:rPr>
                <w:lang w:val="sr-Cyrl-RS"/>
              </w:rPr>
              <w:t>анализа пројеката</w:t>
            </w:r>
          </w:p>
        </w:tc>
        <w:tc>
          <w:tcPr>
            <w:tcW w:w="2101" w:type="dxa"/>
            <w:tcBorders>
              <w:top w:val="single" w:sz="4" w:space="0" w:color="auto"/>
              <w:left w:val="single" w:sz="4" w:space="0" w:color="auto"/>
              <w:bottom w:val="single" w:sz="4" w:space="0" w:color="auto"/>
              <w:right w:val="single" w:sz="4" w:space="0" w:color="auto"/>
            </w:tcBorders>
            <w:hideMark/>
          </w:tcPr>
          <w:p w:rsidR="00D36891" w:rsidRDefault="00D36891">
            <w:pPr>
              <w:pStyle w:val="TableParagraph"/>
              <w:spacing w:line="184" w:lineRule="auto"/>
              <w:ind w:left="463" w:right="408" w:hanging="171"/>
              <w:rPr>
                <w:sz w:val="24"/>
                <w:lang w:val="sr-Cyrl-RS"/>
              </w:rPr>
            </w:pPr>
            <w:r>
              <w:rPr>
                <w:sz w:val="24"/>
              </w:rPr>
              <w:t>Чланов</w:t>
            </w:r>
            <w:r>
              <w:rPr>
                <w:sz w:val="24"/>
                <w:lang w:val="sr-Cyrl-RS"/>
              </w:rPr>
              <w:t>и</w:t>
            </w:r>
          </w:p>
          <w:p w:rsidR="00D36891" w:rsidRDefault="00D36891">
            <w:pPr>
              <w:pStyle w:val="TableParagraph"/>
              <w:spacing w:line="184" w:lineRule="auto"/>
              <w:ind w:left="463" w:right="408" w:hanging="171"/>
              <w:rPr>
                <w:sz w:val="24"/>
                <w:lang w:val="sr-Cyrl-RS"/>
              </w:rPr>
            </w:pPr>
            <w:r>
              <w:rPr>
                <w:sz w:val="24"/>
              </w:rPr>
              <w:t>Тима</w:t>
            </w:r>
          </w:p>
        </w:tc>
      </w:tr>
      <w:tr w:rsidR="00D36891" w:rsidTr="0031757A">
        <w:trPr>
          <w:trHeight w:val="65"/>
        </w:trPr>
        <w:tc>
          <w:tcPr>
            <w:tcW w:w="1685" w:type="dxa"/>
            <w:tcBorders>
              <w:top w:val="single" w:sz="4" w:space="0" w:color="auto"/>
              <w:left w:val="single" w:sz="4" w:space="0" w:color="auto"/>
              <w:bottom w:val="single" w:sz="4" w:space="0" w:color="auto"/>
              <w:right w:val="single" w:sz="4" w:space="0" w:color="auto"/>
            </w:tcBorders>
            <w:hideMark/>
          </w:tcPr>
          <w:p w:rsidR="00D36891" w:rsidRDefault="00D36891">
            <w:pPr>
              <w:widowControl w:val="0"/>
              <w:autoSpaceDE w:val="0"/>
              <w:autoSpaceDN w:val="0"/>
              <w:jc w:val="center"/>
              <w:rPr>
                <w:lang w:val="sr-Cyrl-RS"/>
              </w:rPr>
            </w:pPr>
            <w:r>
              <w:rPr>
                <w:lang w:val="sr-Cyrl-RS"/>
              </w:rPr>
              <w:t>Јун</w:t>
            </w:r>
          </w:p>
        </w:tc>
        <w:tc>
          <w:tcPr>
            <w:tcW w:w="3810" w:type="dxa"/>
            <w:tcBorders>
              <w:top w:val="single" w:sz="4" w:space="0" w:color="auto"/>
              <w:left w:val="single" w:sz="4" w:space="0" w:color="auto"/>
              <w:bottom w:val="single" w:sz="4" w:space="0" w:color="auto"/>
              <w:right w:val="single" w:sz="4" w:space="0" w:color="auto"/>
            </w:tcBorders>
            <w:hideMark/>
          </w:tcPr>
          <w:p w:rsidR="00D36891" w:rsidRPr="00860592" w:rsidRDefault="00D36891" w:rsidP="00205D9A">
            <w:pPr>
              <w:pStyle w:val="TableParagraph"/>
              <w:numPr>
                <w:ilvl w:val="0"/>
                <w:numId w:val="88"/>
              </w:numPr>
              <w:autoSpaceDE w:val="0"/>
              <w:autoSpaceDN w:val="0"/>
              <w:spacing w:line="240" w:lineRule="auto"/>
              <w:jc w:val="left"/>
              <w:rPr>
                <w:sz w:val="24"/>
              </w:rPr>
            </w:pPr>
            <w:r>
              <w:rPr>
                <w:sz w:val="24"/>
                <w:lang w:val="sr-Cyrl-RS"/>
              </w:rPr>
              <w:t>и</w:t>
            </w:r>
            <w:r>
              <w:rPr>
                <w:sz w:val="24"/>
              </w:rPr>
              <w:t>зрада</w:t>
            </w:r>
            <w:r>
              <w:rPr>
                <w:spacing w:val="-2"/>
                <w:sz w:val="24"/>
              </w:rPr>
              <w:t xml:space="preserve"> </w:t>
            </w:r>
            <w:r>
              <w:rPr>
                <w:sz w:val="24"/>
              </w:rPr>
              <w:t>Годишњег</w:t>
            </w:r>
            <w:r>
              <w:rPr>
                <w:spacing w:val="-1"/>
                <w:sz w:val="24"/>
              </w:rPr>
              <w:t xml:space="preserve"> </w:t>
            </w:r>
            <w:r>
              <w:rPr>
                <w:sz w:val="24"/>
              </w:rPr>
              <w:t>извештаја</w:t>
            </w:r>
            <w:r>
              <w:rPr>
                <w:spacing w:val="-1"/>
                <w:sz w:val="24"/>
              </w:rPr>
              <w:t xml:space="preserve"> </w:t>
            </w:r>
            <w:r>
              <w:rPr>
                <w:sz w:val="24"/>
              </w:rPr>
              <w:t>о</w:t>
            </w:r>
            <w:r>
              <w:rPr>
                <w:spacing w:val="-2"/>
                <w:sz w:val="24"/>
              </w:rPr>
              <w:t xml:space="preserve"> </w:t>
            </w:r>
            <w:r>
              <w:rPr>
                <w:sz w:val="24"/>
              </w:rPr>
              <w:t>раду</w:t>
            </w:r>
            <w:r>
              <w:rPr>
                <w:spacing w:val="-5"/>
                <w:sz w:val="24"/>
              </w:rPr>
              <w:t xml:space="preserve"> </w:t>
            </w:r>
            <w:r>
              <w:rPr>
                <w:sz w:val="24"/>
              </w:rPr>
              <w:t>тима</w:t>
            </w:r>
          </w:p>
          <w:p w:rsidR="00860592" w:rsidRDefault="00860592" w:rsidP="00205D9A">
            <w:pPr>
              <w:pStyle w:val="TableParagraph"/>
              <w:numPr>
                <w:ilvl w:val="0"/>
                <w:numId w:val="88"/>
              </w:numPr>
              <w:autoSpaceDE w:val="0"/>
              <w:autoSpaceDN w:val="0"/>
              <w:spacing w:line="240" w:lineRule="auto"/>
              <w:jc w:val="left"/>
              <w:rPr>
                <w:sz w:val="24"/>
              </w:rPr>
            </w:pPr>
            <w:r w:rsidRPr="00721409">
              <w:rPr>
                <w:color w:val="FF0000"/>
              </w:rPr>
              <w:t>Р.П 1.2</w:t>
            </w:r>
            <w:r>
              <w:rPr>
                <w:color w:val="FF0000"/>
              </w:rPr>
              <w:t>.</w:t>
            </w:r>
            <w:r>
              <w:rPr>
                <w:color w:val="FF0000"/>
                <w:lang w:val="sr-Cyrl-RS"/>
              </w:rPr>
              <w:t>4.3</w:t>
            </w:r>
          </w:p>
          <w:p w:rsidR="00D36891" w:rsidRDefault="00D36891" w:rsidP="00205D9A">
            <w:pPr>
              <w:pStyle w:val="TableParagraph"/>
              <w:numPr>
                <w:ilvl w:val="0"/>
                <w:numId w:val="88"/>
              </w:numPr>
              <w:autoSpaceDE w:val="0"/>
              <w:autoSpaceDN w:val="0"/>
              <w:spacing w:line="240" w:lineRule="auto"/>
              <w:jc w:val="left"/>
              <w:rPr>
                <w:sz w:val="24"/>
              </w:rPr>
            </w:pPr>
            <w:r>
              <w:rPr>
                <w:sz w:val="24"/>
                <w:lang w:val="sr-Cyrl-RS"/>
              </w:rPr>
              <w:t>п</w:t>
            </w:r>
            <w:r>
              <w:rPr>
                <w:sz w:val="24"/>
              </w:rPr>
              <w:t>редлози</w:t>
            </w:r>
            <w:r>
              <w:rPr>
                <w:spacing w:val="1"/>
                <w:sz w:val="24"/>
              </w:rPr>
              <w:t xml:space="preserve"> </w:t>
            </w:r>
            <w:r>
              <w:rPr>
                <w:sz w:val="24"/>
              </w:rPr>
              <w:t>о</w:t>
            </w:r>
            <w:r>
              <w:rPr>
                <w:spacing w:val="-2"/>
                <w:sz w:val="24"/>
              </w:rPr>
              <w:t xml:space="preserve"> </w:t>
            </w:r>
            <w:r>
              <w:rPr>
                <w:sz w:val="24"/>
              </w:rPr>
              <w:t>даљем</w:t>
            </w:r>
            <w:r>
              <w:rPr>
                <w:spacing w:val="-4"/>
                <w:sz w:val="24"/>
              </w:rPr>
              <w:t xml:space="preserve"> </w:t>
            </w:r>
            <w:r>
              <w:rPr>
                <w:sz w:val="24"/>
              </w:rPr>
              <w:t>раду</w:t>
            </w:r>
            <w:r>
              <w:rPr>
                <w:spacing w:val="-4"/>
                <w:sz w:val="24"/>
              </w:rPr>
              <w:t xml:space="preserve"> </w:t>
            </w:r>
            <w:r>
              <w:rPr>
                <w:sz w:val="24"/>
              </w:rPr>
              <w:t>тима</w:t>
            </w:r>
            <w:r>
              <w:rPr>
                <w:spacing w:val="-4"/>
                <w:sz w:val="24"/>
              </w:rPr>
              <w:t xml:space="preserve"> </w:t>
            </w:r>
            <w:r>
              <w:rPr>
                <w:sz w:val="24"/>
              </w:rPr>
              <w:t>током</w:t>
            </w:r>
            <w:r>
              <w:rPr>
                <w:spacing w:val="-2"/>
                <w:sz w:val="24"/>
              </w:rPr>
              <w:t xml:space="preserve"> </w:t>
            </w:r>
            <w:r>
              <w:rPr>
                <w:sz w:val="24"/>
              </w:rPr>
              <w:t>следеће</w:t>
            </w:r>
            <w:r>
              <w:rPr>
                <w:spacing w:val="-57"/>
                <w:sz w:val="24"/>
              </w:rPr>
              <w:t xml:space="preserve"> </w:t>
            </w:r>
            <w:r>
              <w:rPr>
                <w:sz w:val="24"/>
              </w:rPr>
              <w:t>године</w:t>
            </w:r>
          </w:p>
        </w:tc>
        <w:tc>
          <w:tcPr>
            <w:tcW w:w="1647" w:type="dxa"/>
            <w:tcBorders>
              <w:top w:val="single" w:sz="4" w:space="0" w:color="auto"/>
              <w:left w:val="single" w:sz="4" w:space="0" w:color="auto"/>
              <w:bottom w:val="single" w:sz="4" w:space="0" w:color="auto"/>
              <w:right w:val="single" w:sz="4" w:space="0" w:color="auto"/>
            </w:tcBorders>
            <w:hideMark/>
          </w:tcPr>
          <w:p w:rsidR="00D36891" w:rsidRDefault="00D36891">
            <w:pPr>
              <w:widowControl w:val="0"/>
              <w:autoSpaceDE w:val="0"/>
              <w:autoSpaceDN w:val="0"/>
              <w:jc w:val="center"/>
              <w:rPr>
                <w:b/>
                <w:lang w:val="sr-Cyrl-RS"/>
              </w:rPr>
            </w:pPr>
            <w:r>
              <w:rPr>
                <w:lang w:val="sr-Cyrl-RS"/>
              </w:rPr>
              <w:t>а</w:t>
            </w:r>
            <w:r>
              <w:t>нализа и</w:t>
            </w:r>
            <w:r>
              <w:rPr>
                <w:spacing w:val="1"/>
              </w:rPr>
              <w:t xml:space="preserve"> </w:t>
            </w:r>
            <w:r>
              <w:t>преглед</w:t>
            </w:r>
            <w:r>
              <w:rPr>
                <w:spacing w:val="1"/>
              </w:rPr>
              <w:t xml:space="preserve"> </w:t>
            </w:r>
            <w:r>
              <w:t>документације,</w:t>
            </w:r>
            <w:r>
              <w:rPr>
                <w:spacing w:val="-58"/>
              </w:rPr>
              <w:t xml:space="preserve"> </w:t>
            </w:r>
            <w:r>
              <w:t>дискусија</w:t>
            </w:r>
          </w:p>
        </w:tc>
        <w:tc>
          <w:tcPr>
            <w:tcW w:w="2101" w:type="dxa"/>
            <w:tcBorders>
              <w:top w:val="single" w:sz="4" w:space="0" w:color="auto"/>
              <w:left w:val="single" w:sz="4" w:space="0" w:color="auto"/>
              <w:bottom w:val="single" w:sz="4" w:space="0" w:color="auto"/>
              <w:right w:val="single" w:sz="4" w:space="0" w:color="auto"/>
            </w:tcBorders>
            <w:hideMark/>
          </w:tcPr>
          <w:p w:rsidR="00D36891" w:rsidRDefault="00D36891">
            <w:pPr>
              <w:pStyle w:val="TableParagraph"/>
              <w:spacing w:line="184" w:lineRule="auto"/>
              <w:ind w:left="463" w:right="408" w:hanging="171"/>
              <w:rPr>
                <w:sz w:val="24"/>
                <w:lang w:val="sr-Cyrl-RS"/>
              </w:rPr>
            </w:pPr>
            <w:r>
              <w:rPr>
                <w:sz w:val="24"/>
              </w:rPr>
              <w:t>Чланов</w:t>
            </w:r>
            <w:r>
              <w:rPr>
                <w:sz w:val="24"/>
                <w:lang w:val="sr-Cyrl-RS"/>
              </w:rPr>
              <w:t>и</w:t>
            </w:r>
          </w:p>
          <w:p w:rsidR="00D36891" w:rsidRDefault="00D36891">
            <w:pPr>
              <w:pStyle w:val="TableParagraph"/>
              <w:spacing w:line="184" w:lineRule="auto"/>
              <w:ind w:left="463" w:right="408" w:hanging="171"/>
              <w:rPr>
                <w:sz w:val="24"/>
                <w:lang w:val="sr-Cyrl-RS"/>
              </w:rPr>
            </w:pPr>
            <w:r>
              <w:rPr>
                <w:sz w:val="24"/>
              </w:rPr>
              <w:t>Тима</w:t>
            </w:r>
          </w:p>
        </w:tc>
      </w:tr>
    </w:tbl>
    <w:p w:rsidR="003D3281" w:rsidRPr="0031757A" w:rsidRDefault="003D3281" w:rsidP="003D3281">
      <w:pPr>
        <w:rPr>
          <w:rFonts w:asciiTheme="majorHAnsi" w:hAnsiTheme="majorHAnsi"/>
          <w:sz w:val="23"/>
          <w:szCs w:val="23"/>
          <w:lang w:val="sr-Cyrl-RS"/>
        </w:rPr>
      </w:pPr>
    </w:p>
    <w:p w:rsidR="003D3281" w:rsidRPr="007555A7" w:rsidRDefault="003D3281" w:rsidP="003D3281">
      <w:pPr>
        <w:rPr>
          <w:rFonts w:asciiTheme="majorHAnsi" w:hAnsiTheme="majorHAnsi"/>
          <w:sz w:val="23"/>
          <w:szCs w:val="23"/>
        </w:rPr>
      </w:pPr>
    </w:p>
    <w:p w:rsidR="00641B12" w:rsidRPr="007555A7" w:rsidRDefault="00641B12" w:rsidP="00641B12">
      <w:pPr>
        <w:rPr>
          <w:sz w:val="23"/>
          <w:szCs w:val="23"/>
          <w:lang w:val="sr-Cyrl-R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401"/>
        <w:gridCol w:w="3748"/>
        <w:gridCol w:w="3108"/>
      </w:tblGrid>
      <w:tr w:rsidR="00CE467D" w:rsidRPr="00CE467D" w:rsidTr="006F4AB3">
        <w:trPr>
          <w:trHeight w:val="330"/>
          <w:jc w:val="center"/>
        </w:trPr>
        <w:tc>
          <w:tcPr>
            <w:tcW w:w="2401" w:type="dxa"/>
            <w:vMerge w:val="restart"/>
            <w:tcBorders>
              <w:top w:val="single" w:sz="4" w:space="0" w:color="000000"/>
              <w:left w:val="single" w:sz="4" w:space="0" w:color="000000"/>
              <w:right w:val="single" w:sz="4" w:space="0" w:color="000000"/>
            </w:tcBorders>
            <w:shd w:val="clear" w:color="auto" w:fill="4BACC6"/>
            <w:tcMar>
              <w:top w:w="0" w:type="dxa"/>
              <w:left w:w="115" w:type="dxa"/>
              <w:bottom w:w="0" w:type="dxa"/>
              <w:right w:w="115" w:type="dxa"/>
            </w:tcMar>
            <w:vAlign w:val="center"/>
            <w:hideMark/>
          </w:tcPr>
          <w:p w:rsidR="00CE467D" w:rsidRPr="00CE467D" w:rsidRDefault="00CE467D" w:rsidP="00CE467D">
            <w:pPr>
              <w:rPr>
                <w:sz w:val="23"/>
                <w:szCs w:val="23"/>
                <w:lang w:val="sr-Latn-CS"/>
              </w:rPr>
            </w:pPr>
            <w:r w:rsidRPr="00CE467D">
              <w:rPr>
                <w:sz w:val="23"/>
                <w:szCs w:val="23"/>
                <w:lang w:val="sr-Latn-CS"/>
              </w:rPr>
              <w:t>Тим за развој међупредментих компетенција и предузеништво</w:t>
            </w:r>
          </w:p>
        </w:tc>
        <w:tc>
          <w:tcPr>
            <w:tcW w:w="6856"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CE467D" w:rsidRPr="00CE467D" w:rsidRDefault="00CE467D" w:rsidP="00CE467D">
            <w:pPr>
              <w:rPr>
                <w:sz w:val="23"/>
                <w:szCs w:val="23"/>
                <w:lang w:val="sr-Latn-CS"/>
              </w:rPr>
            </w:pPr>
            <w:r w:rsidRPr="00CE467D">
              <w:rPr>
                <w:sz w:val="23"/>
                <w:szCs w:val="23"/>
                <w:lang w:val="sr-Latn-CS"/>
              </w:rPr>
              <w:t>Координатор  тима</w:t>
            </w:r>
          </w:p>
        </w:tc>
      </w:tr>
      <w:tr w:rsidR="00CE467D" w:rsidRPr="00CE467D" w:rsidTr="006F4AB3">
        <w:trPr>
          <w:trHeight w:val="330"/>
          <w:jc w:val="center"/>
        </w:trPr>
        <w:tc>
          <w:tcPr>
            <w:tcW w:w="2401" w:type="dxa"/>
            <w:vMerge/>
            <w:tcBorders>
              <w:left w:val="single" w:sz="4" w:space="0" w:color="000000"/>
              <w:right w:val="single" w:sz="4" w:space="0" w:color="000000"/>
            </w:tcBorders>
            <w:vAlign w:val="center"/>
            <w:hideMark/>
          </w:tcPr>
          <w:p w:rsidR="00CE467D" w:rsidRPr="00CE467D" w:rsidRDefault="00CE467D" w:rsidP="00CE467D">
            <w:pPr>
              <w:rPr>
                <w:sz w:val="23"/>
                <w:szCs w:val="23"/>
                <w:lang w:val="sr-Latn-CS"/>
              </w:rPr>
            </w:pPr>
          </w:p>
        </w:tc>
        <w:tc>
          <w:tcPr>
            <w:tcW w:w="37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sz w:val="23"/>
                <w:szCs w:val="23"/>
                <w:lang w:val="sr-Latn-CS"/>
              </w:rPr>
            </w:pPr>
            <w:r w:rsidRPr="00CE467D">
              <w:rPr>
                <w:sz w:val="23"/>
                <w:szCs w:val="23"/>
                <w:lang w:val="sr-Latn-CS"/>
              </w:rPr>
              <w:t>Александар Ковачевић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sz w:val="23"/>
                <w:szCs w:val="23"/>
                <w:lang w:val="sr-Latn-CS"/>
              </w:rPr>
            </w:pPr>
            <w:r w:rsidRPr="00CE467D">
              <w:rPr>
                <w:sz w:val="23"/>
                <w:szCs w:val="23"/>
                <w:lang w:val="sr-Latn-CS"/>
              </w:rPr>
              <w:t>наставник српског језика</w:t>
            </w:r>
          </w:p>
        </w:tc>
      </w:tr>
      <w:tr w:rsidR="00CE467D" w:rsidRPr="00CE467D" w:rsidTr="006F4AB3">
        <w:trPr>
          <w:trHeight w:val="330"/>
          <w:jc w:val="center"/>
        </w:trPr>
        <w:tc>
          <w:tcPr>
            <w:tcW w:w="2401" w:type="dxa"/>
            <w:vMerge/>
            <w:tcBorders>
              <w:left w:val="single" w:sz="4" w:space="0" w:color="000000"/>
              <w:right w:val="single" w:sz="4" w:space="0" w:color="000000"/>
            </w:tcBorders>
            <w:vAlign w:val="center"/>
            <w:hideMark/>
          </w:tcPr>
          <w:p w:rsidR="00CE467D" w:rsidRPr="00CE467D" w:rsidRDefault="00CE467D" w:rsidP="00CE467D">
            <w:pPr>
              <w:rPr>
                <w:sz w:val="23"/>
                <w:szCs w:val="23"/>
                <w:lang w:val="sr-Latn-CS"/>
              </w:rPr>
            </w:pPr>
          </w:p>
        </w:tc>
        <w:tc>
          <w:tcPr>
            <w:tcW w:w="6856"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CE467D" w:rsidRPr="00CE467D" w:rsidRDefault="00CE467D" w:rsidP="00CE467D">
            <w:pPr>
              <w:rPr>
                <w:sz w:val="23"/>
                <w:szCs w:val="23"/>
                <w:lang w:val="sr-Latn-CS"/>
              </w:rPr>
            </w:pPr>
            <w:r w:rsidRPr="00CE467D">
              <w:rPr>
                <w:sz w:val="23"/>
                <w:szCs w:val="23"/>
                <w:lang w:val="sr-Latn-CS"/>
              </w:rPr>
              <w:t>Чланови</w:t>
            </w:r>
          </w:p>
        </w:tc>
      </w:tr>
      <w:tr w:rsidR="00CE467D" w:rsidRPr="00CE467D" w:rsidTr="006F4AB3">
        <w:trPr>
          <w:trHeight w:val="330"/>
          <w:jc w:val="center"/>
        </w:trPr>
        <w:tc>
          <w:tcPr>
            <w:tcW w:w="2401" w:type="dxa"/>
            <w:vMerge/>
            <w:tcBorders>
              <w:left w:val="single" w:sz="4" w:space="0" w:color="000000"/>
              <w:right w:val="single" w:sz="4" w:space="0" w:color="000000"/>
            </w:tcBorders>
            <w:vAlign w:val="center"/>
            <w:hideMark/>
          </w:tcPr>
          <w:p w:rsidR="00CE467D" w:rsidRPr="00CE467D" w:rsidRDefault="00CE467D" w:rsidP="00CE467D">
            <w:pPr>
              <w:rPr>
                <w:sz w:val="23"/>
                <w:szCs w:val="23"/>
                <w:lang w:val="sr-Latn-CS"/>
              </w:rPr>
            </w:pPr>
          </w:p>
        </w:tc>
        <w:tc>
          <w:tcPr>
            <w:tcW w:w="37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sz w:val="23"/>
                <w:szCs w:val="23"/>
                <w:lang w:val="sr-Latn-CS"/>
              </w:rPr>
            </w:pPr>
            <w:r w:rsidRPr="00CE467D">
              <w:rPr>
                <w:bCs/>
                <w:sz w:val="23"/>
                <w:szCs w:val="23"/>
                <w:lang w:val="sr-Latn-CS"/>
              </w:rPr>
              <w:t>Драгана  Маричић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sz w:val="23"/>
                <w:szCs w:val="23"/>
                <w:lang w:val="sr-Latn-CS"/>
              </w:rPr>
            </w:pPr>
            <w:r w:rsidRPr="00CE467D">
              <w:rPr>
                <w:bCs/>
                <w:sz w:val="23"/>
                <w:szCs w:val="23"/>
                <w:lang w:val="sr-Latn-CS"/>
              </w:rPr>
              <w:t>Наставник географије</w:t>
            </w:r>
          </w:p>
        </w:tc>
      </w:tr>
      <w:tr w:rsidR="00CE467D" w:rsidRPr="00CE467D" w:rsidTr="006F4AB3">
        <w:trPr>
          <w:trHeight w:val="330"/>
          <w:jc w:val="center"/>
        </w:trPr>
        <w:tc>
          <w:tcPr>
            <w:tcW w:w="2401" w:type="dxa"/>
            <w:vMerge/>
            <w:tcBorders>
              <w:left w:val="single" w:sz="4" w:space="0" w:color="000000"/>
              <w:right w:val="single" w:sz="4" w:space="0" w:color="000000"/>
            </w:tcBorders>
            <w:vAlign w:val="center"/>
            <w:hideMark/>
          </w:tcPr>
          <w:p w:rsidR="00CE467D" w:rsidRPr="00CE467D" w:rsidRDefault="00CE467D" w:rsidP="00CE467D">
            <w:pPr>
              <w:rPr>
                <w:sz w:val="23"/>
                <w:szCs w:val="23"/>
                <w:lang w:val="sr-Latn-CS"/>
              </w:rPr>
            </w:pPr>
          </w:p>
        </w:tc>
        <w:tc>
          <w:tcPr>
            <w:tcW w:w="37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sz w:val="23"/>
                <w:szCs w:val="23"/>
                <w:lang w:val="sr-Latn-CS"/>
              </w:rPr>
            </w:pPr>
            <w:r w:rsidRPr="00CE467D">
              <w:rPr>
                <w:sz w:val="23"/>
                <w:szCs w:val="23"/>
                <w:lang w:val="sr-Latn-CS"/>
              </w:rPr>
              <w:t>Владимир Бојовић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sz w:val="23"/>
                <w:szCs w:val="23"/>
                <w:lang w:val="sr-Latn-CS"/>
              </w:rPr>
            </w:pPr>
            <w:r w:rsidRPr="00CE467D">
              <w:rPr>
                <w:sz w:val="23"/>
                <w:szCs w:val="23"/>
                <w:lang w:val="sr-Latn-CS"/>
              </w:rPr>
              <w:t>Наставник филозофије</w:t>
            </w:r>
          </w:p>
        </w:tc>
      </w:tr>
      <w:tr w:rsidR="00CE467D" w:rsidRPr="00CE467D" w:rsidTr="006F4AB3">
        <w:trPr>
          <w:trHeight w:val="330"/>
          <w:jc w:val="center"/>
        </w:trPr>
        <w:tc>
          <w:tcPr>
            <w:tcW w:w="2401" w:type="dxa"/>
            <w:vMerge/>
            <w:tcBorders>
              <w:left w:val="single" w:sz="4" w:space="0" w:color="000000"/>
              <w:right w:val="single" w:sz="4" w:space="0" w:color="000000"/>
            </w:tcBorders>
            <w:vAlign w:val="center"/>
            <w:hideMark/>
          </w:tcPr>
          <w:p w:rsidR="00CE467D" w:rsidRPr="00CE467D" w:rsidRDefault="00CE467D" w:rsidP="00CE467D">
            <w:pPr>
              <w:rPr>
                <w:sz w:val="23"/>
                <w:szCs w:val="23"/>
                <w:lang w:val="sr-Latn-CS"/>
              </w:rPr>
            </w:pPr>
          </w:p>
        </w:tc>
        <w:tc>
          <w:tcPr>
            <w:tcW w:w="37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sz w:val="23"/>
                <w:szCs w:val="23"/>
                <w:lang w:val="sr-Latn-CS"/>
              </w:rPr>
            </w:pPr>
            <w:r w:rsidRPr="00CE467D">
              <w:rPr>
                <w:sz w:val="23"/>
                <w:szCs w:val="23"/>
                <w:lang w:val="sr-Latn-CS"/>
              </w:rPr>
              <w:t>Илинка Оцокољић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sz w:val="23"/>
                <w:szCs w:val="23"/>
                <w:lang w:val="sr-Latn-CS"/>
              </w:rPr>
            </w:pPr>
            <w:r w:rsidRPr="00CE467D">
              <w:rPr>
                <w:sz w:val="23"/>
                <w:szCs w:val="23"/>
                <w:lang w:val="sr-Latn-CS"/>
              </w:rPr>
              <w:t>Наставник српског језика</w:t>
            </w:r>
          </w:p>
        </w:tc>
      </w:tr>
      <w:tr w:rsidR="00CE467D" w:rsidRPr="00CE467D" w:rsidTr="006F4AB3">
        <w:trPr>
          <w:trHeight w:val="330"/>
          <w:jc w:val="center"/>
        </w:trPr>
        <w:tc>
          <w:tcPr>
            <w:tcW w:w="2401" w:type="dxa"/>
            <w:vMerge/>
            <w:tcBorders>
              <w:left w:val="single" w:sz="4" w:space="0" w:color="000000"/>
              <w:right w:val="single" w:sz="4" w:space="0" w:color="000000"/>
            </w:tcBorders>
            <w:vAlign w:val="center"/>
            <w:hideMark/>
          </w:tcPr>
          <w:p w:rsidR="00CE467D" w:rsidRPr="00CE467D" w:rsidRDefault="00CE467D" w:rsidP="00CE467D">
            <w:pPr>
              <w:rPr>
                <w:sz w:val="23"/>
                <w:szCs w:val="23"/>
                <w:lang w:val="sr-Latn-CS"/>
              </w:rPr>
            </w:pPr>
          </w:p>
        </w:tc>
        <w:tc>
          <w:tcPr>
            <w:tcW w:w="37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sz w:val="23"/>
                <w:szCs w:val="23"/>
                <w:lang w:val="sr-Cyrl-RS"/>
              </w:rPr>
            </w:pPr>
            <w:r w:rsidRPr="00CE467D">
              <w:rPr>
                <w:sz w:val="23"/>
                <w:szCs w:val="23"/>
                <w:lang w:val="sr-Latn-CS"/>
              </w:rPr>
              <w:t>Катарина Лишанин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sz w:val="23"/>
                <w:szCs w:val="23"/>
                <w:lang w:val="sr-Latn-CS"/>
              </w:rPr>
            </w:pPr>
            <w:r w:rsidRPr="00CE467D">
              <w:rPr>
                <w:sz w:val="23"/>
                <w:szCs w:val="23"/>
                <w:lang w:val="sr-Latn-CS"/>
              </w:rPr>
              <w:t>Наставник енглеског језика</w:t>
            </w:r>
          </w:p>
        </w:tc>
      </w:tr>
      <w:tr w:rsidR="00CE467D" w:rsidRPr="00CE467D" w:rsidTr="006F4AB3">
        <w:trPr>
          <w:trHeight w:val="330"/>
          <w:jc w:val="center"/>
        </w:trPr>
        <w:tc>
          <w:tcPr>
            <w:tcW w:w="2401" w:type="dxa"/>
            <w:vMerge/>
            <w:tcBorders>
              <w:left w:val="single" w:sz="4" w:space="0" w:color="000000"/>
              <w:right w:val="single" w:sz="4" w:space="0" w:color="000000"/>
            </w:tcBorders>
            <w:vAlign w:val="center"/>
            <w:hideMark/>
          </w:tcPr>
          <w:p w:rsidR="00CE467D" w:rsidRPr="00CE467D" w:rsidRDefault="00CE467D" w:rsidP="00CE467D">
            <w:pPr>
              <w:rPr>
                <w:sz w:val="23"/>
                <w:szCs w:val="23"/>
                <w:lang w:val="sr-Latn-CS"/>
              </w:rPr>
            </w:pPr>
          </w:p>
        </w:tc>
        <w:tc>
          <w:tcPr>
            <w:tcW w:w="37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sz w:val="23"/>
                <w:szCs w:val="23"/>
                <w:lang w:val="sr-Latn-CS"/>
              </w:rPr>
            </w:pPr>
            <w:r w:rsidRPr="00CE467D">
              <w:rPr>
                <w:sz w:val="23"/>
                <w:szCs w:val="23"/>
                <w:lang w:val="sr-Latn-CS"/>
              </w:rPr>
              <w:t>Ивана Николић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sz w:val="23"/>
                <w:szCs w:val="23"/>
                <w:lang w:val="sr-Latn-CS"/>
              </w:rPr>
            </w:pPr>
            <w:r w:rsidRPr="00CE467D">
              <w:rPr>
                <w:sz w:val="23"/>
                <w:szCs w:val="23"/>
                <w:lang w:val="sr-Latn-CS"/>
              </w:rPr>
              <w:t>Наставник физика</w:t>
            </w:r>
          </w:p>
        </w:tc>
      </w:tr>
      <w:tr w:rsidR="00CE467D" w:rsidRPr="00CE467D" w:rsidTr="006F4AB3">
        <w:trPr>
          <w:trHeight w:val="330"/>
          <w:jc w:val="center"/>
        </w:trPr>
        <w:tc>
          <w:tcPr>
            <w:tcW w:w="2401" w:type="dxa"/>
            <w:vMerge/>
            <w:tcBorders>
              <w:left w:val="single" w:sz="4" w:space="0" w:color="000000"/>
              <w:right w:val="single" w:sz="4" w:space="0" w:color="000000"/>
            </w:tcBorders>
            <w:vAlign w:val="center"/>
            <w:hideMark/>
          </w:tcPr>
          <w:p w:rsidR="00CE467D" w:rsidRPr="00CE467D" w:rsidRDefault="00CE467D" w:rsidP="00CE467D">
            <w:pPr>
              <w:rPr>
                <w:sz w:val="23"/>
                <w:szCs w:val="23"/>
                <w:lang w:val="sr-Latn-CS"/>
              </w:rPr>
            </w:pPr>
          </w:p>
        </w:tc>
        <w:tc>
          <w:tcPr>
            <w:tcW w:w="37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sz w:val="23"/>
                <w:szCs w:val="23"/>
                <w:lang w:val="sr-Latn-CS"/>
              </w:rPr>
            </w:pPr>
            <w:r w:rsidRPr="00CE467D">
              <w:rPr>
                <w:sz w:val="23"/>
                <w:szCs w:val="23"/>
                <w:lang w:val="sr-Latn-CS"/>
              </w:rPr>
              <w:t>Татјана Перишић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sz w:val="23"/>
                <w:szCs w:val="23"/>
                <w:lang w:val="sr-Latn-CS"/>
              </w:rPr>
            </w:pPr>
            <w:r w:rsidRPr="00CE467D">
              <w:rPr>
                <w:sz w:val="23"/>
                <w:szCs w:val="23"/>
                <w:lang w:val="sr-Latn-CS"/>
              </w:rPr>
              <w:t>Наставник биологије</w:t>
            </w:r>
          </w:p>
        </w:tc>
      </w:tr>
      <w:tr w:rsidR="00CE467D" w:rsidRPr="00CE467D" w:rsidTr="006F4AB3">
        <w:trPr>
          <w:trHeight w:val="330"/>
          <w:jc w:val="center"/>
        </w:trPr>
        <w:tc>
          <w:tcPr>
            <w:tcW w:w="2401" w:type="dxa"/>
            <w:vMerge/>
            <w:tcBorders>
              <w:left w:val="single" w:sz="4" w:space="0" w:color="000000"/>
              <w:right w:val="single" w:sz="4" w:space="0" w:color="000000"/>
            </w:tcBorders>
            <w:vAlign w:val="center"/>
            <w:hideMark/>
          </w:tcPr>
          <w:p w:rsidR="00CE467D" w:rsidRPr="00CE467D" w:rsidRDefault="00CE467D" w:rsidP="00CE467D">
            <w:pPr>
              <w:rPr>
                <w:sz w:val="23"/>
                <w:szCs w:val="23"/>
                <w:lang w:val="sr-Latn-CS"/>
              </w:rPr>
            </w:pPr>
          </w:p>
        </w:tc>
        <w:tc>
          <w:tcPr>
            <w:tcW w:w="37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sz w:val="23"/>
                <w:szCs w:val="23"/>
                <w:lang w:val="sr-Latn-CS"/>
              </w:rPr>
            </w:pPr>
            <w:r w:rsidRPr="00CE467D">
              <w:rPr>
                <w:sz w:val="23"/>
                <w:szCs w:val="23"/>
                <w:lang w:val="sr-Latn-CS"/>
              </w:rPr>
              <w:t>Биљана Марковић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sz w:val="23"/>
                <w:szCs w:val="23"/>
                <w:lang w:val="sr-Latn-CS"/>
              </w:rPr>
            </w:pPr>
            <w:r w:rsidRPr="00CE467D">
              <w:rPr>
                <w:sz w:val="23"/>
                <w:szCs w:val="23"/>
                <w:lang w:val="sr-Latn-CS"/>
              </w:rPr>
              <w:t>Наставник математик</w:t>
            </w:r>
          </w:p>
        </w:tc>
      </w:tr>
      <w:tr w:rsidR="00CE467D" w:rsidRPr="00CE467D" w:rsidTr="006F4AB3">
        <w:trPr>
          <w:trHeight w:val="330"/>
          <w:jc w:val="center"/>
        </w:trPr>
        <w:tc>
          <w:tcPr>
            <w:tcW w:w="2401" w:type="dxa"/>
            <w:vMerge/>
            <w:tcBorders>
              <w:left w:val="single" w:sz="4" w:space="0" w:color="000000"/>
              <w:right w:val="single" w:sz="4" w:space="0" w:color="000000"/>
            </w:tcBorders>
            <w:vAlign w:val="center"/>
            <w:hideMark/>
          </w:tcPr>
          <w:p w:rsidR="00CE467D" w:rsidRPr="00CE467D" w:rsidRDefault="00CE467D" w:rsidP="00CE467D">
            <w:pPr>
              <w:rPr>
                <w:sz w:val="23"/>
                <w:szCs w:val="23"/>
                <w:lang w:val="sr-Latn-CS"/>
              </w:rPr>
            </w:pPr>
          </w:p>
        </w:tc>
        <w:tc>
          <w:tcPr>
            <w:tcW w:w="37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sz w:val="23"/>
                <w:szCs w:val="23"/>
                <w:lang w:val="sr-Latn-CS"/>
              </w:rPr>
            </w:pPr>
            <w:r w:rsidRPr="00CE467D">
              <w:rPr>
                <w:sz w:val="23"/>
                <w:szCs w:val="23"/>
                <w:lang w:val="sr-Latn-CS"/>
              </w:rPr>
              <w:t>Сања Карапетровић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sz w:val="23"/>
                <w:szCs w:val="23"/>
                <w:lang w:val="sr-Latn-CS"/>
              </w:rPr>
            </w:pPr>
            <w:r w:rsidRPr="00CE467D">
              <w:rPr>
                <w:sz w:val="23"/>
                <w:szCs w:val="23"/>
                <w:lang w:val="sr-Latn-CS"/>
              </w:rPr>
              <w:t>Наставник ликовног</w:t>
            </w:r>
          </w:p>
        </w:tc>
      </w:tr>
      <w:tr w:rsidR="00CE467D" w:rsidRPr="00CE467D" w:rsidTr="006F4AB3">
        <w:trPr>
          <w:trHeight w:val="330"/>
          <w:jc w:val="center"/>
        </w:trPr>
        <w:tc>
          <w:tcPr>
            <w:tcW w:w="2401" w:type="dxa"/>
            <w:vMerge/>
            <w:tcBorders>
              <w:left w:val="single" w:sz="4" w:space="0" w:color="000000"/>
              <w:right w:val="single" w:sz="4" w:space="0" w:color="000000"/>
            </w:tcBorders>
            <w:vAlign w:val="center"/>
          </w:tcPr>
          <w:p w:rsidR="00CE467D" w:rsidRPr="00CE467D" w:rsidRDefault="00CE467D" w:rsidP="00CE467D">
            <w:pPr>
              <w:rPr>
                <w:sz w:val="23"/>
                <w:szCs w:val="23"/>
                <w:lang w:val="sr-Latn-CS"/>
              </w:rPr>
            </w:pPr>
          </w:p>
        </w:tc>
        <w:tc>
          <w:tcPr>
            <w:tcW w:w="37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Pr="00CE467D" w:rsidRDefault="00CE467D" w:rsidP="00CE467D">
            <w:pPr>
              <w:rPr>
                <w:sz w:val="23"/>
                <w:szCs w:val="23"/>
                <w:lang w:val="sr-Cyrl-RS"/>
              </w:rPr>
            </w:pPr>
            <w:r w:rsidRPr="00CE467D">
              <w:rPr>
                <w:sz w:val="23"/>
                <w:szCs w:val="23"/>
                <w:lang w:val="sr-Cyrl-RS"/>
              </w:rPr>
              <w:t>Драга Милутиновић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Default="00CE467D" w:rsidP="00CE467D">
            <w:pPr>
              <w:rPr>
                <w:sz w:val="23"/>
                <w:szCs w:val="23"/>
                <w:lang w:val="sr-Cyrl-RS"/>
              </w:rPr>
            </w:pPr>
            <w:r w:rsidRPr="00CE467D">
              <w:rPr>
                <w:sz w:val="23"/>
                <w:szCs w:val="23"/>
                <w:lang w:val="sr-Cyrl-RS"/>
              </w:rPr>
              <w:t>Представник родитеља</w:t>
            </w:r>
          </w:p>
          <w:p w:rsidR="000079D0" w:rsidRPr="00CE467D" w:rsidRDefault="000079D0" w:rsidP="00CE467D">
            <w:pPr>
              <w:rPr>
                <w:sz w:val="23"/>
                <w:szCs w:val="23"/>
                <w:lang w:val="sr-Cyrl-RS"/>
              </w:rPr>
            </w:pPr>
            <w:r>
              <w:rPr>
                <w:lang w:val="sr-Cyrl-RS"/>
              </w:rPr>
              <w:lastRenderedPageBreak/>
              <w:t>(</w:t>
            </w:r>
            <w:r>
              <w:rPr>
                <w:sz w:val="23"/>
                <w:szCs w:val="23"/>
                <w:lang w:val="sr-Cyrl-RS"/>
              </w:rPr>
              <w:t>Ш.П 16.8.)</w:t>
            </w:r>
          </w:p>
        </w:tc>
      </w:tr>
      <w:tr w:rsidR="00CE467D" w:rsidRPr="00CE467D" w:rsidTr="006F4AB3">
        <w:trPr>
          <w:trHeight w:val="330"/>
          <w:jc w:val="center"/>
        </w:trPr>
        <w:tc>
          <w:tcPr>
            <w:tcW w:w="2401" w:type="dxa"/>
            <w:vMerge/>
            <w:tcBorders>
              <w:left w:val="single" w:sz="4" w:space="0" w:color="000000"/>
              <w:bottom w:val="single" w:sz="4" w:space="0" w:color="000000"/>
              <w:right w:val="single" w:sz="4" w:space="0" w:color="000000"/>
            </w:tcBorders>
            <w:vAlign w:val="center"/>
          </w:tcPr>
          <w:p w:rsidR="00CE467D" w:rsidRPr="00CE467D" w:rsidRDefault="00CE467D" w:rsidP="00CE467D">
            <w:pPr>
              <w:rPr>
                <w:sz w:val="23"/>
                <w:szCs w:val="23"/>
                <w:lang w:val="sr-Latn-CS"/>
              </w:rPr>
            </w:pPr>
          </w:p>
        </w:tc>
        <w:tc>
          <w:tcPr>
            <w:tcW w:w="37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Pr="00CE467D" w:rsidRDefault="00CE467D" w:rsidP="00CE467D">
            <w:pPr>
              <w:rPr>
                <w:sz w:val="23"/>
                <w:szCs w:val="23"/>
                <w:lang w:val="sr-Latn-CS"/>
              </w:rPr>
            </w:pPr>
            <w:r w:rsidRPr="00CE467D">
              <w:rPr>
                <w:sz w:val="23"/>
                <w:szCs w:val="23"/>
                <w:lang w:val="sr-Cyrl-CS"/>
              </w:rPr>
              <w:t>Јана Матовић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Pr="00CE467D" w:rsidRDefault="00CE467D" w:rsidP="00CE467D">
            <w:pPr>
              <w:rPr>
                <w:sz w:val="23"/>
                <w:szCs w:val="23"/>
                <w:lang w:val="sr-Cyrl-RS"/>
              </w:rPr>
            </w:pPr>
            <w:r w:rsidRPr="00CE467D">
              <w:rPr>
                <w:sz w:val="23"/>
                <w:szCs w:val="23"/>
                <w:lang w:val="sr-Cyrl-RS"/>
              </w:rPr>
              <w:t>Представник  ученика</w:t>
            </w:r>
          </w:p>
        </w:tc>
      </w:tr>
    </w:tbl>
    <w:p w:rsidR="007629E2" w:rsidRPr="00424397" w:rsidRDefault="00CE467D" w:rsidP="007629E2">
      <w:pPr>
        <w:rPr>
          <w:b/>
          <w:sz w:val="23"/>
          <w:szCs w:val="23"/>
          <w:lang w:val="en-GB"/>
        </w:rPr>
        <w:sectPr w:rsidR="007629E2" w:rsidRPr="00424397" w:rsidSect="00442581">
          <w:pgSz w:w="11907" w:h="16840" w:code="9"/>
          <w:pgMar w:top="0" w:right="1440" w:bottom="1620" w:left="1440" w:header="706" w:footer="706" w:gutter="0"/>
          <w:cols w:space="708"/>
          <w:titlePg/>
          <w:docGrid w:linePitch="360"/>
        </w:sectPr>
      </w:pPr>
      <w:r w:rsidRPr="00CE467D">
        <w:rPr>
          <w:sz w:val="23"/>
          <w:szCs w:val="23"/>
          <w:lang w:val="sr-Latn-CS"/>
        </w:rPr>
        <w:br/>
      </w:r>
      <w:r w:rsidR="007629E2">
        <w:rPr>
          <w:b/>
          <w:sz w:val="23"/>
          <w:szCs w:val="23"/>
          <w:lang w:val="sr-Cyrl-RS"/>
        </w:rPr>
        <w:t xml:space="preserve">Записници  тима </w:t>
      </w:r>
      <w:r w:rsidR="007629E2" w:rsidRPr="00424397">
        <w:rPr>
          <w:b/>
          <w:sz w:val="23"/>
          <w:szCs w:val="23"/>
          <w:lang w:val="sr-Cyrl-RS"/>
        </w:rPr>
        <w:t>се  благовремено заводе код секретара школе узимајући у обзир развојне циљ Р.П 1.2.4.1, док је садржина извештаја одређена стр</w:t>
      </w:r>
      <w:r w:rsidR="007629E2">
        <w:rPr>
          <w:b/>
          <w:sz w:val="23"/>
          <w:szCs w:val="23"/>
          <w:lang w:val="sr-Cyrl-RS"/>
        </w:rPr>
        <w:t>уктуром плана према Р.П 1.2.4.2</w:t>
      </w:r>
    </w:p>
    <w:p w:rsidR="002C356F" w:rsidRPr="007629E2" w:rsidRDefault="002C356F" w:rsidP="002C356F">
      <w:pPr>
        <w:rPr>
          <w:sz w:val="23"/>
          <w:szCs w:val="23"/>
          <w:lang w:val="sr-Cyrl-RS"/>
        </w:rPr>
      </w:pPr>
    </w:p>
    <w:p w:rsidR="002C356F" w:rsidRPr="007555A7" w:rsidRDefault="002C356F" w:rsidP="002C356F">
      <w:pPr>
        <w:pStyle w:val="Heading4"/>
        <w:rPr>
          <w:sz w:val="23"/>
          <w:szCs w:val="23"/>
        </w:rPr>
      </w:pPr>
      <w:bookmarkStart w:id="283" w:name="_Toc178805122"/>
      <w:r w:rsidRPr="007555A7">
        <w:rPr>
          <w:sz w:val="23"/>
          <w:szCs w:val="23"/>
        </w:rPr>
        <w:t>ТИМ ЗА ПРОФЕСИОНАЛНИ РАЗВОЈ</w:t>
      </w:r>
      <w:bookmarkEnd w:id="283"/>
    </w:p>
    <w:p w:rsidR="002C356F" w:rsidRPr="007555A7" w:rsidRDefault="002C356F" w:rsidP="002C356F">
      <w:pPr>
        <w:rPr>
          <w:sz w:val="23"/>
          <w:szCs w:val="23"/>
        </w:rPr>
      </w:pPr>
    </w:p>
    <w:p w:rsidR="002C356F" w:rsidRPr="007555A7" w:rsidRDefault="002C356F" w:rsidP="002C356F">
      <w:pPr>
        <w:rPr>
          <w:sz w:val="23"/>
          <w:szCs w:val="23"/>
        </w:rPr>
      </w:pPr>
    </w:p>
    <w:p w:rsidR="002C356F" w:rsidRPr="007555A7" w:rsidRDefault="002C356F" w:rsidP="002C356F">
      <w:pPr>
        <w:rPr>
          <w:sz w:val="23"/>
          <w:szCs w:val="23"/>
        </w:rPr>
      </w:pPr>
    </w:p>
    <w:p w:rsidR="003D3281" w:rsidRPr="00FC4252" w:rsidRDefault="003D3281" w:rsidP="00FC4252">
      <w:pPr>
        <w:shd w:val="clear" w:color="auto" w:fill="FFC000"/>
        <w:jc w:val="center"/>
        <w:rPr>
          <w:b/>
          <w:sz w:val="27"/>
          <w:szCs w:val="27"/>
        </w:rPr>
      </w:pPr>
      <w:r w:rsidRPr="007555A7">
        <w:rPr>
          <w:b/>
          <w:sz w:val="23"/>
          <w:szCs w:val="23"/>
        </w:rPr>
        <w:t>ГОДИШЊИ ПЛАН РАДА ТИМА ЗА ПРОФЕСИОНАЛНИ РАЗВОЈ НАСТАВНИКА и СТРУЧНИХ САРАДНИКА</w:t>
      </w:r>
    </w:p>
    <w:p w:rsidR="00820919" w:rsidRPr="002C49E6" w:rsidRDefault="00820919" w:rsidP="00820919">
      <w:pPr>
        <w:shd w:val="clear" w:color="auto" w:fill="FFC000"/>
        <w:jc w:val="center"/>
        <w:rPr>
          <w:b/>
        </w:rPr>
      </w:pPr>
      <w:r>
        <w:rPr>
          <w:b/>
        </w:rPr>
        <w:t>У ШКОЛСКОЈ 2024/2025</w:t>
      </w:r>
      <w:r w:rsidRPr="002C49E6">
        <w:rPr>
          <w:b/>
        </w:rPr>
        <w:t>. ГОДИНИ</w:t>
      </w:r>
    </w:p>
    <w:p w:rsidR="00820919" w:rsidRPr="008A32C1" w:rsidRDefault="00820919" w:rsidP="00820919">
      <w:pPr>
        <w:rPr>
          <w:b/>
        </w:rPr>
      </w:pPr>
      <w:r w:rsidRPr="008A32C1">
        <w:rPr>
          <w:b/>
        </w:rPr>
        <w:t xml:space="preserve">ОПШТИ  ЦИЉ: </w:t>
      </w:r>
    </w:p>
    <w:p w:rsidR="00820919" w:rsidRDefault="00820919" w:rsidP="00820919">
      <w:r>
        <w:t>Професионални развој је континуирани процес стицања, проширивања, продубљивања, унапређивања вештина, знања, способности, компетенција наставника у циљу побољшања квалитета наставе као и постигнућа. Праћење развоја компетенција наставника и стручних сарадника у односу на захтеве квалитетног образовно васпитног рада резултат је самовредновања и спољашњег вредновања. Саставни и обавезни део професионалног развоја је стручно усавршавање које подразумева стицање нових и усавршавање постојећих компетенција вађних за унапређивање образовно-васпитног рада. Потребе и приоритете стручног усавршавања установа планира на основу личних планова професионалног развоја наставника, стручних сарадника, резултата самовредновања и вредновања квалитета рада установа, извештаја о остварености стандарда постигнућа и других показатеља квалитета образовно-васпитног рада.</w:t>
      </w:r>
    </w:p>
    <w:p w:rsidR="00820919" w:rsidRPr="008A32C1" w:rsidRDefault="00820919" w:rsidP="00820919">
      <w:pPr>
        <w:rPr>
          <w:b/>
        </w:rPr>
      </w:pPr>
      <w:r w:rsidRPr="008A32C1">
        <w:rPr>
          <w:b/>
        </w:rPr>
        <w:t>ЦИЉ ТИМА ЗА ПРОФЕСИОНАЛНИ РАЗВОЈ:</w:t>
      </w:r>
    </w:p>
    <w:p w:rsidR="00820919" w:rsidRDefault="00820919" w:rsidP="00820919">
      <w:r>
        <w:t>1.Обезбеђивање равномерног укључивања запослених у стручно усавршавање</w:t>
      </w:r>
    </w:p>
    <w:p w:rsidR="00820919" w:rsidRDefault="00820919" w:rsidP="00820919">
      <w:r>
        <w:t>2.Омугућавање запосленима да на различите начине учествују у стручном усавршавању (присуство, излагање, радионица..)</w:t>
      </w:r>
    </w:p>
    <w:p w:rsidR="00820919" w:rsidRDefault="00820919" w:rsidP="00820919">
      <w:r>
        <w:t>3.Осигуравање квалитетнијег рада у образовном процесу</w:t>
      </w:r>
    </w:p>
    <w:p w:rsidR="00820919" w:rsidRDefault="00820919" w:rsidP="00820919">
      <w:r>
        <w:t>4.Реализовање стручног усавршавања у складу са потребама запослених у установи</w:t>
      </w:r>
    </w:p>
    <w:p w:rsidR="00820919" w:rsidRDefault="00820919" w:rsidP="00820919">
      <w:r>
        <w:t>5.Ефикасно коришћење сопствених ресурса и капацитета</w:t>
      </w:r>
    </w:p>
    <w:p w:rsidR="00820919" w:rsidRDefault="00820919" w:rsidP="00820919">
      <w:r>
        <w:t>Обавезе установе:</w:t>
      </w:r>
    </w:p>
    <w:p w:rsidR="00820919" w:rsidRDefault="00820919" w:rsidP="00820919">
      <w:r>
        <w:t>1.Прати остваривање плана свих облика стручног усавршавања наставника и стручних сарадника</w:t>
      </w:r>
    </w:p>
    <w:p w:rsidR="00820919" w:rsidRDefault="00820919" w:rsidP="00820919">
      <w:r>
        <w:t>2.Води базу података и евиденцију о стручном усавршавању</w:t>
      </w:r>
    </w:p>
    <w:p w:rsidR="00820919" w:rsidRDefault="00820919" w:rsidP="00820919">
      <w:r>
        <w:t>3.Анализира резултате самовредновања, спољашњег вредновања рада установе у односу на научено током стручног усавршавања</w:t>
      </w:r>
    </w:p>
    <w:p w:rsidR="00820919" w:rsidRDefault="00820919" w:rsidP="00820919">
      <w:r>
        <w:t>4.Вреднује утицај стручног усавршавања на развој постигнућа ученика</w:t>
      </w:r>
    </w:p>
    <w:p w:rsidR="00820919" w:rsidRDefault="00820919" w:rsidP="00820919">
      <w:r>
        <w:t>5.Предузима мере за унапређивање компетенција наставника и стручних сарадника према утврђеним потребама</w:t>
      </w:r>
    </w:p>
    <w:p w:rsidR="00820919" w:rsidRDefault="00820919" w:rsidP="00820919">
      <w:r>
        <w:lastRenderedPageBreak/>
        <w:t>6.Предузима мере за унапређивање компетенција наставника и стручних сарадника планирањем додатног усавршавања</w:t>
      </w:r>
    </w:p>
    <w:p w:rsidR="00820919" w:rsidRDefault="00820919" w:rsidP="00820919">
      <w:r>
        <w:t>7.Сви наставници и стручни сарадници ће документовати активности у оквиру свог стручног усавршавања у свом портфолију који ће достављати директору и инспекцији</w:t>
      </w:r>
    </w:p>
    <w:p w:rsidR="00820919" w:rsidRDefault="00820919" w:rsidP="00820919">
      <w:r>
        <w:t xml:space="preserve">8.Податке о стручном усавршавању уноси установа у базу података </w:t>
      </w:r>
    </w:p>
    <w:p w:rsidR="00820919" w:rsidRPr="006731DE" w:rsidRDefault="00820919" w:rsidP="00820919">
      <w:pPr>
        <w:pStyle w:val="ListParagraph"/>
        <w:rPr>
          <w:sz w:val="24"/>
          <w:szCs w:val="24"/>
        </w:rPr>
      </w:pPr>
    </w:p>
    <w:p w:rsidR="00820919" w:rsidRDefault="00820919" w:rsidP="00820919">
      <w:pPr>
        <w:rPr>
          <w:lang w:val="sr-Cyrl-RS"/>
        </w:rPr>
      </w:pPr>
    </w:p>
    <w:p w:rsidR="0031757A" w:rsidRDefault="0031757A" w:rsidP="00820919">
      <w:pPr>
        <w:rPr>
          <w:lang w:val="sr-Cyrl-RS"/>
        </w:rPr>
      </w:pPr>
    </w:p>
    <w:p w:rsidR="0031757A" w:rsidRDefault="0031757A" w:rsidP="00820919">
      <w:pPr>
        <w:rPr>
          <w:lang w:val="sr-Cyrl-RS"/>
        </w:rPr>
      </w:pPr>
    </w:p>
    <w:p w:rsidR="0031757A" w:rsidRDefault="0031757A" w:rsidP="00820919">
      <w:pPr>
        <w:rPr>
          <w:lang w:val="sr-Cyrl-RS"/>
        </w:rPr>
      </w:pPr>
    </w:p>
    <w:p w:rsidR="0031757A" w:rsidRDefault="0031757A" w:rsidP="00820919">
      <w:pPr>
        <w:rPr>
          <w:lang w:val="en-GB"/>
        </w:rPr>
      </w:pPr>
    </w:p>
    <w:p w:rsidR="00FC4252" w:rsidRDefault="00FC4252" w:rsidP="00820919">
      <w:pPr>
        <w:rPr>
          <w:lang w:val="en-GB"/>
        </w:rPr>
      </w:pPr>
    </w:p>
    <w:p w:rsidR="00FC4252" w:rsidRPr="00FC4252" w:rsidRDefault="00FC4252" w:rsidP="00820919">
      <w:pPr>
        <w:rPr>
          <w:lang w:val="en-GB"/>
        </w:rPr>
      </w:pPr>
    </w:p>
    <w:p w:rsidR="0031757A" w:rsidRDefault="0031757A" w:rsidP="00820919">
      <w:pPr>
        <w:rPr>
          <w:lang w:val="sr-Cyrl-RS"/>
        </w:rPr>
      </w:pPr>
    </w:p>
    <w:p w:rsidR="0031757A" w:rsidRDefault="0031757A" w:rsidP="00820919">
      <w:pPr>
        <w:rPr>
          <w:lang w:val="sr-Cyrl-RS"/>
        </w:rPr>
      </w:pPr>
    </w:p>
    <w:p w:rsidR="0031757A" w:rsidRDefault="0031757A" w:rsidP="00820919">
      <w:pPr>
        <w:rPr>
          <w:lang w:val="sr-Cyrl-RS"/>
        </w:rPr>
      </w:pPr>
    </w:p>
    <w:p w:rsidR="0031757A" w:rsidRPr="0031757A" w:rsidRDefault="0031757A" w:rsidP="00820919">
      <w:pPr>
        <w:rPr>
          <w:lang w:val="sr-Cyrl-RS"/>
        </w:rPr>
      </w:pPr>
    </w:p>
    <w:tbl>
      <w:tblPr>
        <w:tblStyle w:val="TableGrid"/>
        <w:tblW w:w="0" w:type="auto"/>
        <w:tblLayout w:type="fixed"/>
        <w:tblLook w:val="04A0" w:firstRow="1" w:lastRow="0" w:firstColumn="1" w:lastColumn="0" w:noHBand="0" w:noVBand="1"/>
      </w:tblPr>
      <w:tblGrid>
        <w:gridCol w:w="1384"/>
        <w:gridCol w:w="1409"/>
        <w:gridCol w:w="1598"/>
        <w:gridCol w:w="1405"/>
        <w:gridCol w:w="1177"/>
        <w:gridCol w:w="1014"/>
        <w:gridCol w:w="1255"/>
        <w:gridCol w:w="1255"/>
      </w:tblGrid>
      <w:tr w:rsidR="0031757A" w:rsidRPr="00F52E46" w:rsidTr="0031757A">
        <w:tc>
          <w:tcPr>
            <w:tcW w:w="1384" w:type="dxa"/>
            <w:shd w:val="clear" w:color="auto" w:fill="92D050"/>
          </w:tcPr>
          <w:p w:rsidR="0031757A" w:rsidRPr="00F52E46" w:rsidRDefault="0031757A" w:rsidP="00820919">
            <w:pPr>
              <w:rPr>
                <w:b/>
              </w:rPr>
            </w:pPr>
            <w:r w:rsidRPr="00F52E46">
              <w:rPr>
                <w:b/>
              </w:rPr>
              <w:t>Опис активности</w:t>
            </w:r>
          </w:p>
          <w:p w:rsidR="0031757A" w:rsidRPr="00F52E46" w:rsidRDefault="0031757A" w:rsidP="00820919">
            <w:pPr>
              <w:rPr>
                <w:b/>
              </w:rPr>
            </w:pPr>
          </w:p>
        </w:tc>
        <w:tc>
          <w:tcPr>
            <w:tcW w:w="1409" w:type="dxa"/>
            <w:shd w:val="clear" w:color="auto" w:fill="92D050"/>
          </w:tcPr>
          <w:p w:rsidR="0031757A" w:rsidRPr="00F52E46" w:rsidRDefault="0031757A" w:rsidP="00820919">
            <w:pPr>
              <w:rPr>
                <w:b/>
              </w:rPr>
            </w:pPr>
            <w:r w:rsidRPr="00F52E46">
              <w:rPr>
                <w:b/>
              </w:rPr>
              <w:t>Специфични циљ</w:t>
            </w:r>
          </w:p>
        </w:tc>
        <w:tc>
          <w:tcPr>
            <w:tcW w:w="1598" w:type="dxa"/>
            <w:shd w:val="clear" w:color="auto" w:fill="92D050"/>
          </w:tcPr>
          <w:p w:rsidR="0031757A" w:rsidRPr="00F52E46" w:rsidRDefault="0031757A" w:rsidP="00820919">
            <w:pPr>
              <w:rPr>
                <w:b/>
              </w:rPr>
            </w:pPr>
            <w:r w:rsidRPr="00F52E46">
              <w:rPr>
                <w:b/>
              </w:rPr>
              <w:t xml:space="preserve">Носиоци активности </w:t>
            </w:r>
          </w:p>
        </w:tc>
        <w:tc>
          <w:tcPr>
            <w:tcW w:w="1405" w:type="dxa"/>
            <w:shd w:val="clear" w:color="auto" w:fill="92D050"/>
          </w:tcPr>
          <w:p w:rsidR="0031757A" w:rsidRPr="00F52E46" w:rsidRDefault="0031757A" w:rsidP="00820919">
            <w:pPr>
              <w:rPr>
                <w:b/>
              </w:rPr>
            </w:pPr>
            <w:r w:rsidRPr="00F52E46">
              <w:rPr>
                <w:b/>
              </w:rPr>
              <w:t>Стандард области квалитета</w:t>
            </w:r>
          </w:p>
        </w:tc>
        <w:tc>
          <w:tcPr>
            <w:tcW w:w="1177" w:type="dxa"/>
            <w:shd w:val="clear" w:color="auto" w:fill="92D050"/>
          </w:tcPr>
          <w:p w:rsidR="0031757A" w:rsidRPr="00F52E46" w:rsidRDefault="0031757A" w:rsidP="00820919">
            <w:pPr>
              <w:rPr>
                <w:b/>
              </w:rPr>
            </w:pPr>
            <w:r w:rsidRPr="00F52E46">
              <w:rPr>
                <w:b/>
              </w:rPr>
              <w:t>Релевантни подаци</w:t>
            </w:r>
          </w:p>
          <w:p w:rsidR="0031757A" w:rsidRPr="00F52E46" w:rsidRDefault="0031757A" w:rsidP="00820919">
            <w:pPr>
              <w:rPr>
                <w:b/>
              </w:rPr>
            </w:pPr>
            <w:r w:rsidRPr="00F52E46">
              <w:rPr>
                <w:b/>
              </w:rPr>
              <w:t>Инструменти за праћење, доказ</w:t>
            </w:r>
          </w:p>
        </w:tc>
        <w:tc>
          <w:tcPr>
            <w:tcW w:w="1014" w:type="dxa"/>
            <w:shd w:val="clear" w:color="auto" w:fill="92D050"/>
          </w:tcPr>
          <w:p w:rsidR="0031757A" w:rsidRPr="00F52E46" w:rsidRDefault="0031757A" w:rsidP="00820919">
            <w:pPr>
              <w:rPr>
                <w:b/>
              </w:rPr>
            </w:pPr>
            <w:r w:rsidRPr="00F52E46">
              <w:rPr>
                <w:b/>
              </w:rPr>
              <w:t>Време</w:t>
            </w:r>
          </w:p>
        </w:tc>
        <w:tc>
          <w:tcPr>
            <w:tcW w:w="1255" w:type="dxa"/>
            <w:shd w:val="clear" w:color="auto" w:fill="92D050"/>
          </w:tcPr>
          <w:p w:rsidR="0031757A" w:rsidRPr="00F52E46" w:rsidRDefault="0031757A" w:rsidP="00820919">
            <w:pPr>
              <w:rPr>
                <w:b/>
              </w:rPr>
            </w:pPr>
            <w:r w:rsidRPr="00F52E46">
              <w:rPr>
                <w:b/>
              </w:rPr>
              <w:t>Очекивани исходи</w:t>
            </w:r>
          </w:p>
        </w:tc>
        <w:tc>
          <w:tcPr>
            <w:tcW w:w="1255" w:type="dxa"/>
            <w:shd w:val="clear" w:color="auto" w:fill="92D050"/>
          </w:tcPr>
          <w:p w:rsidR="0031757A" w:rsidRPr="0031757A" w:rsidRDefault="0031757A" w:rsidP="00820919">
            <w:pPr>
              <w:rPr>
                <w:b/>
                <w:lang w:val="sr-Cyrl-RS"/>
              </w:rPr>
            </w:pPr>
            <w:r>
              <w:rPr>
                <w:b/>
                <w:lang w:val="sr-Cyrl-RS"/>
              </w:rPr>
              <w:t>Повезаност са РП и ШП</w:t>
            </w:r>
          </w:p>
        </w:tc>
      </w:tr>
      <w:tr w:rsidR="0031757A" w:rsidTr="0031757A">
        <w:tc>
          <w:tcPr>
            <w:tcW w:w="1384" w:type="dxa"/>
            <w:shd w:val="clear" w:color="auto" w:fill="92D050"/>
          </w:tcPr>
          <w:p w:rsidR="0031757A" w:rsidRPr="00B42376" w:rsidRDefault="0031757A" w:rsidP="00820919">
            <w:pPr>
              <w:rPr>
                <w:b/>
              </w:rPr>
            </w:pPr>
            <w:r w:rsidRPr="00B42376">
              <w:rPr>
                <w:b/>
              </w:rPr>
              <w:t>Формирање Тима за стручно усавршавање и подела задужења</w:t>
            </w:r>
          </w:p>
          <w:p w:rsidR="0031757A" w:rsidRPr="00B42376" w:rsidRDefault="0031757A" w:rsidP="00820919">
            <w:pPr>
              <w:rPr>
                <w:b/>
              </w:rPr>
            </w:pPr>
          </w:p>
          <w:p w:rsidR="0031757A" w:rsidRPr="00B42376" w:rsidRDefault="0031757A" w:rsidP="00820919">
            <w:pPr>
              <w:rPr>
                <w:b/>
              </w:rPr>
            </w:pPr>
          </w:p>
          <w:p w:rsidR="0031757A" w:rsidRPr="00B42376" w:rsidRDefault="0031757A" w:rsidP="00820919">
            <w:pPr>
              <w:rPr>
                <w:b/>
              </w:rPr>
            </w:pPr>
          </w:p>
          <w:p w:rsidR="0031757A" w:rsidRPr="00B42376" w:rsidRDefault="0031757A" w:rsidP="00820919">
            <w:pPr>
              <w:rPr>
                <w:b/>
              </w:rPr>
            </w:pPr>
          </w:p>
          <w:p w:rsidR="0031757A" w:rsidRPr="00B42376" w:rsidRDefault="0031757A" w:rsidP="00820919">
            <w:pPr>
              <w:rPr>
                <w:b/>
              </w:rPr>
            </w:pPr>
          </w:p>
        </w:tc>
        <w:tc>
          <w:tcPr>
            <w:tcW w:w="1409" w:type="dxa"/>
          </w:tcPr>
          <w:p w:rsidR="0031757A" w:rsidRDefault="0031757A" w:rsidP="00820919">
            <w:r>
              <w:t xml:space="preserve">Укључивање Тима за професионални развој наст. и стручн.сарадника </w:t>
            </w:r>
          </w:p>
          <w:p w:rsidR="0031757A" w:rsidRPr="00F96769" w:rsidRDefault="0031757A" w:rsidP="00820919">
            <w:r>
              <w:t>у израду Плана рада з школску</w:t>
            </w:r>
            <w:r w:rsidR="007629E2">
              <w:t xml:space="preserve"> 202</w:t>
            </w:r>
            <w:r w:rsidR="007629E2">
              <w:rPr>
                <w:lang w:val="sr-Cyrl-RS"/>
              </w:rPr>
              <w:t>4</w:t>
            </w:r>
            <w:r w:rsidR="007629E2">
              <w:t>/202</w:t>
            </w:r>
            <w:r w:rsidR="007629E2">
              <w:rPr>
                <w:lang w:val="sr-Cyrl-RS"/>
              </w:rPr>
              <w:t>5</w:t>
            </w:r>
            <w:r>
              <w:t>.</w:t>
            </w:r>
          </w:p>
        </w:tc>
        <w:tc>
          <w:tcPr>
            <w:tcW w:w="1598" w:type="dxa"/>
          </w:tcPr>
          <w:p w:rsidR="0031757A" w:rsidRPr="00DB1E45" w:rsidRDefault="0031757A" w:rsidP="00820919">
            <w:r>
              <w:t>Тим за професионални развој наставника и стр.сарадника</w:t>
            </w:r>
          </w:p>
        </w:tc>
        <w:tc>
          <w:tcPr>
            <w:tcW w:w="1405" w:type="dxa"/>
          </w:tcPr>
          <w:p w:rsidR="0031757A" w:rsidRDefault="0031757A" w:rsidP="00820919">
            <w:r>
              <w:t xml:space="preserve">1.2 Планирање рада органа, тела и тимова је у функцији </w:t>
            </w:r>
          </w:p>
          <w:p w:rsidR="0031757A" w:rsidRPr="00F96769" w:rsidRDefault="0031757A" w:rsidP="00820919">
            <w:r>
              <w:t>ефективног  и ефикасног рада у школи</w:t>
            </w:r>
          </w:p>
        </w:tc>
        <w:tc>
          <w:tcPr>
            <w:tcW w:w="1177" w:type="dxa"/>
          </w:tcPr>
          <w:p w:rsidR="0031757A" w:rsidRDefault="0031757A" w:rsidP="00820919"/>
          <w:p w:rsidR="0031757A" w:rsidRPr="00F96769" w:rsidRDefault="0031757A" w:rsidP="00820919">
            <w:r>
              <w:t>Записник, потписи присутних</w:t>
            </w:r>
          </w:p>
        </w:tc>
        <w:tc>
          <w:tcPr>
            <w:tcW w:w="1014" w:type="dxa"/>
          </w:tcPr>
          <w:p w:rsidR="0031757A" w:rsidRPr="00F52E46" w:rsidRDefault="0031757A" w:rsidP="00820919">
            <w:r>
              <w:t>Септембар</w:t>
            </w:r>
          </w:p>
        </w:tc>
        <w:tc>
          <w:tcPr>
            <w:tcW w:w="1255" w:type="dxa"/>
          </w:tcPr>
          <w:p w:rsidR="0031757A" w:rsidRPr="00F96769" w:rsidRDefault="0031757A" w:rsidP="00820919">
            <w:r>
              <w:t>Укључивање свих чланова у изради плана Тима и њиховој реализацији</w:t>
            </w:r>
          </w:p>
        </w:tc>
        <w:tc>
          <w:tcPr>
            <w:tcW w:w="1255" w:type="dxa"/>
          </w:tcPr>
          <w:p w:rsidR="0031757A" w:rsidRDefault="0031757A" w:rsidP="00820919"/>
        </w:tc>
      </w:tr>
      <w:tr w:rsidR="0031757A" w:rsidTr="0031757A">
        <w:tc>
          <w:tcPr>
            <w:tcW w:w="1384" w:type="dxa"/>
            <w:shd w:val="clear" w:color="auto" w:fill="92D050"/>
          </w:tcPr>
          <w:p w:rsidR="0031757A" w:rsidRPr="00B42376" w:rsidRDefault="0031757A" w:rsidP="00820919">
            <w:pPr>
              <w:rPr>
                <w:b/>
              </w:rPr>
            </w:pPr>
            <w:r w:rsidRPr="00B42376">
              <w:rPr>
                <w:b/>
              </w:rPr>
              <w:lastRenderedPageBreak/>
              <w:t xml:space="preserve">Упознавање Тима са стручним усавршавањем у и ван установе у школској </w:t>
            </w:r>
            <w:r>
              <w:rPr>
                <w:b/>
              </w:rPr>
              <w:t>2024/25</w:t>
            </w:r>
          </w:p>
          <w:p w:rsidR="0031757A" w:rsidRPr="00B42376" w:rsidRDefault="0031757A" w:rsidP="00820919">
            <w:pPr>
              <w:rPr>
                <w:b/>
              </w:rPr>
            </w:pPr>
          </w:p>
          <w:p w:rsidR="0031757A" w:rsidRPr="00B42376" w:rsidRDefault="0031757A" w:rsidP="00820919">
            <w:pPr>
              <w:rPr>
                <w:b/>
              </w:rPr>
            </w:pPr>
          </w:p>
          <w:p w:rsidR="0031757A" w:rsidRPr="00B42376" w:rsidRDefault="0031757A" w:rsidP="00820919">
            <w:pPr>
              <w:rPr>
                <w:b/>
              </w:rPr>
            </w:pPr>
          </w:p>
          <w:p w:rsidR="0031757A" w:rsidRPr="00B42376" w:rsidRDefault="0031757A" w:rsidP="00820919">
            <w:pPr>
              <w:rPr>
                <w:b/>
              </w:rPr>
            </w:pPr>
          </w:p>
          <w:p w:rsidR="0031757A" w:rsidRPr="00B42376" w:rsidRDefault="0031757A" w:rsidP="00820919">
            <w:pPr>
              <w:rPr>
                <w:b/>
              </w:rPr>
            </w:pPr>
          </w:p>
          <w:p w:rsidR="0031757A" w:rsidRPr="00B42376" w:rsidRDefault="0031757A" w:rsidP="00820919">
            <w:pPr>
              <w:rPr>
                <w:b/>
              </w:rPr>
            </w:pPr>
          </w:p>
          <w:p w:rsidR="0031757A" w:rsidRPr="00B42376" w:rsidRDefault="0031757A" w:rsidP="00820919">
            <w:pPr>
              <w:rPr>
                <w:b/>
              </w:rPr>
            </w:pPr>
          </w:p>
        </w:tc>
        <w:tc>
          <w:tcPr>
            <w:tcW w:w="1409" w:type="dxa"/>
          </w:tcPr>
          <w:p w:rsidR="0031757A" w:rsidRPr="007629E2" w:rsidRDefault="0031757A" w:rsidP="00820919">
            <w:pPr>
              <w:rPr>
                <w:lang w:val="sr-Cyrl-RS"/>
              </w:rPr>
            </w:pPr>
            <w:r>
              <w:t>Анализа остварених сати и бодова ради израде сврсисходног  плана з</w:t>
            </w:r>
            <w:r w:rsidR="007629E2">
              <w:t>а професионални развој у шк.202</w:t>
            </w:r>
            <w:r w:rsidR="007629E2">
              <w:rPr>
                <w:lang w:val="sr-Cyrl-RS"/>
              </w:rPr>
              <w:t>4</w:t>
            </w:r>
            <w:r w:rsidR="007629E2">
              <w:t>/202</w:t>
            </w:r>
            <w:r w:rsidR="007629E2">
              <w:rPr>
                <w:lang w:val="sr-Cyrl-RS"/>
              </w:rPr>
              <w:t>5</w:t>
            </w:r>
          </w:p>
        </w:tc>
        <w:tc>
          <w:tcPr>
            <w:tcW w:w="1598" w:type="dxa"/>
          </w:tcPr>
          <w:p w:rsidR="0031757A" w:rsidRDefault="0031757A" w:rsidP="00820919">
            <w:r>
              <w:t>Чланови тима</w:t>
            </w:r>
          </w:p>
        </w:tc>
        <w:tc>
          <w:tcPr>
            <w:tcW w:w="1405" w:type="dxa"/>
          </w:tcPr>
          <w:p w:rsidR="0031757A" w:rsidRDefault="0031757A" w:rsidP="00820919">
            <w:r>
              <w:t>1.2 Планирање рада органа, тела и тимова је у функцији ефективног и ефикасног рада у школи</w:t>
            </w:r>
          </w:p>
        </w:tc>
        <w:tc>
          <w:tcPr>
            <w:tcW w:w="1177" w:type="dxa"/>
          </w:tcPr>
          <w:p w:rsidR="0031757A" w:rsidRPr="00F96769" w:rsidRDefault="0031757A" w:rsidP="00820919">
            <w:r>
              <w:t>Табеларни приказ анализе стручног усавршавања у и ван установе, план, записник</w:t>
            </w:r>
          </w:p>
          <w:p w:rsidR="0031757A" w:rsidRDefault="0031757A" w:rsidP="00820919"/>
        </w:tc>
        <w:tc>
          <w:tcPr>
            <w:tcW w:w="1014" w:type="dxa"/>
          </w:tcPr>
          <w:p w:rsidR="0031757A" w:rsidRDefault="0031757A" w:rsidP="00820919">
            <w:r>
              <w:t>Септембар</w:t>
            </w:r>
          </w:p>
        </w:tc>
        <w:tc>
          <w:tcPr>
            <w:tcW w:w="1255" w:type="dxa"/>
          </w:tcPr>
          <w:p w:rsidR="0031757A" w:rsidRPr="00F96769" w:rsidRDefault="0031757A" w:rsidP="00820919">
            <w:r>
              <w:t>Укључивање свих чланова у анализу и дискусију ради постизања пуне ефикасности у планирањ</w:t>
            </w:r>
          </w:p>
        </w:tc>
        <w:tc>
          <w:tcPr>
            <w:tcW w:w="1255" w:type="dxa"/>
          </w:tcPr>
          <w:p w:rsidR="0031757A" w:rsidRDefault="0031757A" w:rsidP="00820919"/>
        </w:tc>
      </w:tr>
      <w:tr w:rsidR="007629E2" w:rsidTr="0031757A">
        <w:tc>
          <w:tcPr>
            <w:tcW w:w="1384" w:type="dxa"/>
            <w:shd w:val="clear" w:color="auto" w:fill="92D050"/>
          </w:tcPr>
          <w:p w:rsidR="007629E2" w:rsidRPr="007629E2" w:rsidRDefault="007629E2" w:rsidP="00820919">
            <w:pPr>
              <w:rPr>
                <w:b/>
                <w:lang w:val="sr-Cyrl-RS"/>
              </w:rPr>
            </w:pPr>
            <w:r>
              <w:rPr>
                <w:b/>
                <w:lang w:val="sr-Cyrl-RS"/>
              </w:rPr>
              <w:t xml:space="preserve">Организовати  нову самопроцену компетенција </w:t>
            </w:r>
          </w:p>
        </w:tc>
        <w:tc>
          <w:tcPr>
            <w:tcW w:w="1409" w:type="dxa"/>
          </w:tcPr>
          <w:p w:rsidR="007629E2" w:rsidRPr="007629E2" w:rsidRDefault="007629E2" w:rsidP="00820919">
            <w:pPr>
              <w:rPr>
                <w:lang w:val="sr-Cyrl-RS"/>
              </w:rPr>
            </w:pPr>
            <w:r>
              <w:rPr>
                <w:lang w:val="sr-Cyrl-RS"/>
              </w:rPr>
              <w:t>Омогу</w:t>
            </w:r>
          </w:p>
        </w:tc>
        <w:tc>
          <w:tcPr>
            <w:tcW w:w="1598" w:type="dxa"/>
          </w:tcPr>
          <w:p w:rsidR="007629E2" w:rsidRDefault="007629E2" w:rsidP="00820919">
            <w:pPr>
              <w:rPr>
                <w:lang w:val="sr-Cyrl-RS"/>
              </w:rPr>
            </w:pPr>
            <w:r>
              <w:rPr>
                <w:lang w:val="sr-Cyrl-RS"/>
              </w:rPr>
              <w:t>Тим за професионални развој</w:t>
            </w:r>
          </w:p>
          <w:p w:rsidR="007629E2" w:rsidRDefault="007629E2" w:rsidP="00820919">
            <w:pPr>
              <w:rPr>
                <w:lang w:val="sr-Cyrl-RS"/>
              </w:rPr>
            </w:pPr>
          </w:p>
          <w:p w:rsidR="007629E2" w:rsidRPr="007629E2" w:rsidRDefault="007629E2" w:rsidP="00820919">
            <w:pPr>
              <w:rPr>
                <w:lang w:val="sr-Cyrl-RS"/>
              </w:rPr>
            </w:pPr>
            <w:r>
              <w:rPr>
                <w:lang w:val="sr-Cyrl-RS"/>
              </w:rPr>
              <w:t>Психолог</w:t>
            </w:r>
          </w:p>
        </w:tc>
        <w:tc>
          <w:tcPr>
            <w:tcW w:w="1405" w:type="dxa"/>
          </w:tcPr>
          <w:p w:rsidR="007629E2" w:rsidRDefault="007629E2" w:rsidP="00820919">
            <w:r>
              <w:t>1.2 Планирање рада органа, тела и тимова је у функцији ефективног и ефикасног рада у школи</w:t>
            </w:r>
          </w:p>
        </w:tc>
        <w:tc>
          <w:tcPr>
            <w:tcW w:w="1177" w:type="dxa"/>
          </w:tcPr>
          <w:p w:rsidR="007629E2" w:rsidRDefault="007629E2" w:rsidP="00820919">
            <w:pPr>
              <w:rPr>
                <w:lang w:val="sr-Cyrl-RS"/>
              </w:rPr>
            </w:pPr>
            <w:r>
              <w:rPr>
                <w:lang w:val="sr-Cyrl-RS"/>
              </w:rPr>
              <w:t>Упитник за самапорцену развијености комептенција наставника</w:t>
            </w:r>
          </w:p>
          <w:p w:rsidR="007629E2" w:rsidRDefault="007629E2" w:rsidP="00820919">
            <w:pPr>
              <w:rPr>
                <w:lang w:val="sr-Cyrl-RS"/>
              </w:rPr>
            </w:pPr>
          </w:p>
          <w:p w:rsidR="007629E2" w:rsidRPr="007629E2" w:rsidRDefault="007629E2" w:rsidP="00820919">
            <w:pPr>
              <w:rPr>
                <w:lang w:val="sr-Cyrl-RS"/>
              </w:rPr>
            </w:pPr>
            <w:r>
              <w:rPr>
                <w:lang w:val="sr-Cyrl-RS"/>
              </w:rPr>
              <w:t>Прецизирани докази развијености компетенција</w:t>
            </w:r>
          </w:p>
        </w:tc>
        <w:tc>
          <w:tcPr>
            <w:tcW w:w="1014" w:type="dxa"/>
          </w:tcPr>
          <w:p w:rsidR="007629E2" w:rsidRPr="007629E2" w:rsidRDefault="007629E2" w:rsidP="00820919">
            <w:pPr>
              <w:rPr>
                <w:lang w:val="sr-Cyrl-RS"/>
              </w:rPr>
            </w:pPr>
            <w:r>
              <w:rPr>
                <w:lang w:val="sr-Cyrl-RS"/>
              </w:rPr>
              <w:t>Током године</w:t>
            </w:r>
          </w:p>
        </w:tc>
        <w:tc>
          <w:tcPr>
            <w:tcW w:w="1255" w:type="dxa"/>
          </w:tcPr>
          <w:p w:rsidR="007629E2" w:rsidRPr="007629E2" w:rsidRDefault="007629E2" w:rsidP="00820919">
            <w:pPr>
              <w:rPr>
                <w:lang w:val="sr-Cyrl-RS"/>
              </w:rPr>
            </w:pPr>
            <w:r>
              <w:rPr>
                <w:lang w:val="sr-Cyrl-RS"/>
              </w:rPr>
              <w:t>Унапреешена база самопроцене комептеција</w:t>
            </w:r>
          </w:p>
        </w:tc>
        <w:tc>
          <w:tcPr>
            <w:tcW w:w="1255" w:type="dxa"/>
          </w:tcPr>
          <w:p w:rsidR="007629E2" w:rsidRPr="007629E2" w:rsidRDefault="007629E2" w:rsidP="00820919">
            <w:pPr>
              <w:rPr>
                <w:lang w:val="sr-Cyrl-RS"/>
              </w:rPr>
            </w:pPr>
            <w:r>
              <w:rPr>
                <w:lang w:val="sr-Cyrl-RS"/>
              </w:rPr>
              <w:t>Р.П 1.14.1.1.1</w:t>
            </w:r>
          </w:p>
        </w:tc>
      </w:tr>
      <w:tr w:rsidR="0031757A" w:rsidTr="0031757A">
        <w:tc>
          <w:tcPr>
            <w:tcW w:w="1384" w:type="dxa"/>
            <w:shd w:val="clear" w:color="auto" w:fill="92D050"/>
          </w:tcPr>
          <w:p w:rsidR="0031757A" w:rsidRDefault="0031757A" w:rsidP="00820919">
            <w:pPr>
              <w:rPr>
                <w:b/>
              </w:rPr>
            </w:pPr>
            <w:r w:rsidRPr="00B42376">
              <w:rPr>
                <w:b/>
              </w:rPr>
              <w:t>Ускладити, повезати школска документа</w:t>
            </w:r>
          </w:p>
          <w:p w:rsidR="0031757A" w:rsidRPr="00043A3A" w:rsidRDefault="0031757A" w:rsidP="00820919">
            <w:pPr>
              <w:rPr>
                <w:b/>
              </w:rPr>
            </w:pPr>
            <w:r>
              <w:rPr>
                <w:b/>
              </w:rPr>
              <w:t xml:space="preserve">(план рада стручног усавршавања </w:t>
            </w:r>
            <w:r>
              <w:rPr>
                <w:b/>
              </w:rPr>
              <w:lastRenderedPageBreak/>
              <w:t>наставника и стручног сарадника је саставни део Годишњег плана рада установе и усклађен је са развојним планом установе, Школски пр.)</w:t>
            </w:r>
          </w:p>
          <w:p w:rsidR="0031757A" w:rsidRPr="00B42376" w:rsidRDefault="0031757A" w:rsidP="00820919">
            <w:pPr>
              <w:rPr>
                <w:b/>
              </w:rPr>
            </w:pPr>
          </w:p>
          <w:p w:rsidR="0031757A" w:rsidRPr="00043A3A" w:rsidRDefault="0031757A" w:rsidP="00820919"/>
        </w:tc>
        <w:tc>
          <w:tcPr>
            <w:tcW w:w="1409" w:type="dxa"/>
          </w:tcPr>
          <w:p w:rsidR="0031757A" w:rsidRDefault="0031757A" w:rsidP="00820919">
            <w:r w:rsidRPr="00BD09C2">
              <w:lastRenderedPageBreak/>
              <w:t>Анализа и разматрање Годишњег плана рада</w:t>
            </w:r>
          </w:p>
          <w:p w:rsidR="0031757A" w:rsidRDefault="0031757A" w:rsidP="00820919">
            <w:r>
              <w:t>школе за 202</w:t>
            </w:r>
            <w:r>
              <w:rPr>
                <w:lang w:val="sr-Cyrl-RS"/>
              </w:rPr>
              <w:t>4</w:t>
            </w:r>
            <w:r>
              <w:t>/202</w:t>
            </w:r>
            <w:r>
              <w:rPr>
                <w:lang w:val="sr-Cyrl-RS"/>
              </w:rPr>
              <w:t>5</w:t>
            </w:r>
            <w:r>
              <w:t xml:space="preserve"> </w:t>
            </w:r>
          </w:p>
          <w:p w:rsidR="0031757A" w:rsidRPr="00043A3A" w:rsidRDefault="0031757A" w:rsidP="00820919">
            <w:r>
              <w:t xml:space="preserve">Школског програма и </w:t>
            </w:r>
            <w:r>
              <w:lastRenderedPageBreak/>
              <w:t>Развојног плана</w:t>
            </w:r>
          </w:p>
        </w:tc>
        <w:tc>
          <w:tcPr>
            <w:tcW w:w="1598" w:type="dxa"/>
          </w:tcPr>
          <w:p w:rsidR="0031757A" w:rsidRPr="00BD09C2" w:rsidRDefault="0031757A" w:rsidP="00820919">
            <w:r>
              <w:lastRenderedPageBreak/>
              <w:t xml:space="preserve">Тим за Тим за професионални развој наставника и стр.сарадника   </w:t>
            </w:r>
            <w:r w:rsidRPr="00BD09C2">
              <w:t xml:space="preserve">, Тим за обезбеђивање квалитета </w:t>
            </w:r>
            <w:r w:rsidRPr="00BD09C2">
              <w:lastRenderedPageBreak/>
              <w:t>рада установе</w:t>
            </w:r>
          </w:p>
        </w:tc>
        <w:tc>
          <w:tcPr>
            <w:tcW w:w="1405" w:type="dxa"/>
          </w:tcPr>
          <w:p w:rsidR="0031757A" w:rsidRDefault="0031757A" w:rsidP="00820919">
            <w:r>
              <w:lastRenderedPageBreak/>
              <w:t>1.3Планирање васпитно образовног рада усмерено је на развој</w:t>
            </w:r>
          </w:p>
          <w:p w:rsidR="0031757A" w:rsidRPr="00BD09C2" w:rsidRDefault="0031757A" w:rsidP="00820919">
            <w:r>
              <w:t>и остваривањ</w:t>
            </w:r>
            <w:r>
              <w:lastRenderedPageBreak/>
              <w:t xml:space="preserve">е циљева образовања и васпитања, стандарда постигнућа/исхода у наставним предметима и општих међупредметних компетенција </w:t>
            </w:r>
          </w:p>
        </w:tc>
        <w:tc>
          <w:tcPr>
            <w:tcW w:w="1177" w:type="dxa"/>
          </w:tcPr>
          <w:p w:rsidR="0031757A" w:rsidRPr="004E1B7A" w:rsidRDefault="0031757A" w:rsidP="00820919">
            <w:r w:rsidRPr="004E1B7A">
              <w:lastRenderedPageBreak/>
              <w:t>Записник</w:t>
            </w:r>
            <w:r>
              <w:t>, увид у Годишњи план рада школе</w:t>
            </w:r>
          </w:p>
        </w:tc>
        <w:tc>
          <w:tcPr>
            <w:tcW w:w="1014" w:type="dxa"/>
          </w:tcPr>
          <w:p w:rsidR="0031757A" w:rsidRPr="004E1B7A" w:rsidRDefault="0031757A" w:rsidP="00820919">
            <w:r>
              <w:t>Септембар</w:t>
            </w:r>
          </w:p>
        </w:tc>
        <w:tc>
          <w:tcPr>
            <w:tcW w:w="1255" w:type="dxa"/>
          </w:tcPr>
          <w:p w:rsidR="0031757A" w:rsidRPr="004E1B7A" w:rsidRDefault="0031757A" w:rsidP="00820919">
            <w:r>
              <w:t>Укључивање свих чланова у изради плана Тима и њиховој реализаци</w:t>
            </w:r>
            <w:r>
              <w:lastRenderedPageBreak/>
              <w:t>ји</w:t>
            </w:r>
          </w:p>
        </w:tc>
        <w:tc>
          <w:tcPr>
            <w:tcW w:w="1255" w:type="dxa"/>
          </w:tcPr>
          <w:p w:rsidR="0031757A" w:rsidRDefault="0031757A" w:rsidP="00820919"/>
        </w:tc>
      </w:tr>
      <w:tr w:rsidR="0031757A" w:rsidTr="0031757A">
        <w:tc>
          <w:tcPr>
            <w:tcW w:w="1384" w:type="dxa"/>
            <w:shd w:val="clear" w:color="auto" w:fill="92D050"/>
          </w:tcPr>
          <w:p w:rsidR="0031757A" w:rsidRPr="00820919" w:rsidRDefault="007629E2" w:rsidP="0031757A">
            <w:pPr>
              <w:rPr>
                <w:b/>
                <w:lang w:val="sr-Cyrl-RS"/>
              </w:rPr>
            </w:pPr>
            <w:r>
              <w:rPr>
                <w:b/>
                <w:lang w:val="sr-Cyrl-RS"/>
              </w:rPr>
              <w:lastRenderedPageBreak/>
              <w:t>Препоруке за усавршавање нас</w:t>
            </w:r>
            <w:r w:rsidR="0031757A">
              <w:rPr>
                <w:b/>
                <w:lang w:val="sr-Cyrl-RS"/>
              </w:rPr>
              <w:t xml:space="preserve">авника (развојни план,) </w:t>
            </w:r>
          </w:p>
        </w:tc>
        <w:tc>
          <w:tcPr>
            <w:tcW w:w="1409" w:type="dxa"/>
          </w:tcPr>
          <w:p w:rsidR="0031757A" w:rsidRPr="00493719" w:rsidRDefault="00493719" w:rsidP="00820919">
            <w:pPr>
              <w:rPr>
                <w:lang w:val="sr-Cyrl-RS"/>
              </w:rPr>
            </w:pPr>
            <w:r>
              <w:rPr>
                <w:lang w:val="sr-Cyrl-RS"/>
              </w:rPr>
              <w:t xml:space="preserve">Усмерити усавршавање наставник да прати Развојне циљеве школе, школски  програм и потребне компетенције  </w:t>
            </w:r>
          </w:p>
        </w:tc>
        <w:tc>
          <w:tcPr>
            <w:tcW w:w="1598" w:type="dxa"/>
          </w:tcPr>
          <w:p w:rsidR="0031757A" w:rsidRPr="00493719" w:rsidRDefault="00493719" w:rsidP="00820919">
            <w:pPr>
              <w:rPr>
                <w:lang w:val="sr-Cyrl-RS"/>
              </w:rPr>
            </w:pPr>
            <w:r>
              <w:rPr>
                <w:lang w:val="sr-Cyrl-RS"/>
              </w:rPr>
              <w:t>Биљана Ајдачић</w:t>
            </w:r>
          </w:p>
        </w:tc>
        <w:tc>
          <w:tcPr>
            <w:tcW w:w="1405" w:type="dxa"/>
          </w:tcPr>
          <w:p w:rsidR="0031757A" w:rsidRDefault="0031757A" w:rsidP="00820919"/>
        </w:tc>
        <w:tc>
          <w:tcPr>
            <w:tcW w:w="1177" w:type="dxa"/>
          </w:tcPr>
          <w:p w:rsidR="0031757A" w:rsidRPr="00493719" w:rsidRDefault="00493719" w:rsidP="00820919">
            <w:pPr>
              <w:rPr>
                <w:lang w:val="sr-Cyrl-RS"/>
              </w:rPr>
            </w:pPr>
            <w:r>
              <w:rPr>
                <w:lang w:val="sr-Cyrl-RS"/>
              </w:rPr>
              <w:t>Увид у планове усаврешавања</w:t>
            </w:r>
          </w:p>
        </w:tc>
        <w:tc>
          <w:tcPr>
            <w:tcW w:w="1014" w:type="dxa"/>
          </w:tcPr>
          <w:p w:rsidR="0031757A" w:rsidRDefault="00493719" w:rsidP="00820919">
            <w:pPr>
              <w:rPr>
                <w:lang w:val="sr-Cyrl-RS"/>
              </w:rPr>
            </w:pPr>
            <w:r>
              <w:rPr>
                <w:lang w:val="sr-Cyrl-RS"/>
              </w:rPr>
              <w:t xml:space="preserve">Август септембар </w:t>
            </w:r>
          </w:p>
          <w:p w:rsidR="00493719" w:rsidRPr="00493719" w:rsidRDefault="00493719" w:rsidP="00820919">
            <w:pPr>
              <w:rPr>
                <w:lang w:val="sr-Cyrl-RS"/>
              </w:rPr>
            </w:pPr>
            <w:r>
              <w:rPr>
                <w:lang w:val="sr-Cyrl-RS"/>
              </w:rPr>
              <w:t>(седница наставничког већа тачка -план стручног усавршавања установе)</w:t>
            </w:r>
          </w:p>
        </w:tc>
        <w:tc>
          <w:tcPr>
            <w:tcW w:w="1255" w:type="dxa"/>
          </w:tcPr>
          <w:p w:rsidR="0031757A" w:rsidRPr="00493719" w:rsidRDefault="00493719" w:rsidP="00820919">
            <w:pPr>
              <w:rPr>
                <w:lang w:val="sr-Cyrl-RS"/>
              </w:rPr>
            </w:pPr>
            <w:r>
              <w:rPr>
                <w:lang w:val="sr-Cyrl-RS"/>
              </w:rPr>
              <w:t>Већи број наставника се усавршава према својим и потребама школе</w:t>
            </w:r>
          </w:p>
        </w:tc>
        <w:tc>
          <w:tcPr>
            <w:tcW w:w="1255" w:type="dxa"/>
          </w:tcPr>
          <w:p w:rsidR="007629E2" w:rsidRPr="00545025" w:rsidRDefault="007629E2" w:rsidP="007629E2">
            <w:pPr>
              <w:jc w:val="center"/>
              <w:rPr>
                <w:lang w:val="sr-Cyrl-RS"/>
              </w:rPr>
            </w:pPr>
            <w:r>
              <w:t>Р П 1.3.7</w:t>
            </w:r>
            <w:r>
              <w:rPr>
                <w:lang w:val="sr-Cyrl-RS"/>
              </w:rPr>
              <w:t>.1</w:t>
            </w:r>
          </w:p>
          <w:p w:rsidR="0031757A" w:rsidRDefault="0031757A" w:rsidP="00820919"/>
        </w:tc>
      </w:tr>
      <w:tr w:rsidR="0031757A" w:rsidTr="0031757A">
        <w:tc>
          <w:tcPr>
            <w:tcW w:w="1384" w:type="dxa"/>
            <w:shd w:val="clear" w:color="auto" w:fill="92D050"/>
          </w:tcPr>
          <w:p w:rsidR="0031757A" w:rsidRPr="00B42376" w:rsidRDefault="0031757A" w:rsidP="00820919">
            <w:pPr>
              <w:rPr>
                <w:b/>
              </w:rPr>
            </w:pPr>
          </w:p>
          <w:p w:rsidR="0031757A" w:rsidRPr="00B42376" w:rsidRDefault="0031757A" w:rsidP="00820919">
            <w:pPr>
              <w:rPr>
                <w:b/>
              </w:rPr>
            </w:pPr>
            <w:r w:rsidRPr="00B42376">
              <w:rPr>
                <w:b/>
              </w:rPr>
              <w:t xml:space="preserve">Тим за СУ дао је предлог директору о формирању електронске базе </w:t>
            </w:r>
          </w:p>
          <w:p w:rsidR="0031757A" w:rsidRPr="00B42376" w:rsidRDefault="0031757A" w:rsidP="00820919">
            <w:pPr>
              <w:rPr>
                <w:b/>
              </w:rPr>
            </w:pPr>
          </w:p>
          <w:p w:rsidR="0031757A" w:rsidRPr="00B42376" w:rsidRDefault="0031757A" w:rsidP="00820919">
            <w:pPr>
              <w:rPr>
                <w:b/>
              </w:rPr>
            </w:pPr>
          </w:p>
          <w:p w:rsidR="0031757A" w:rsidRPr="00B42376" w:rsidRDefault="0031757A" w:rsidP="00820919">
            <w:pPr>
              <w:rPr>
                <w:b/>
              </w:rPr>
            </w:pPr>
          </w:p>
        </w:tc>
        <w:tc>
          <w:tcPr>
            <w:tcW w:w="1409" w:type="dxa"/>
          </w:tcPr>
          <w:p w:rsidR="0031757A" w:rsidRDefault="0031757A" w:rsidP="00820919"/>
          <w:p w:rsidR="0031757A" w:rsidRPr="00710EB9" w:rsidRDefault="0031757A" w:rsidP="00820919">
            <w:r w:rsidRPr="00710EB9">
              <w:t>Вођење јединствене базе података о стручном усавршавању на појединачном и колективно</w:t>
            </w:r>
            <w:r w:rsidRPr="00710EB9">
              <w:lastRenderedPageBreak/>
              <w:t>м нивоу</w:t>
            </w:r>
          </w:p>
        </w:tc>
        <w:tc>
          <w:tcPr>
            <w:tcW w:w="1598" w:type="dxa"/>
          </w:tcPr>
          <w:p w:rsidR="0031757A" w:rsidRDefault="0031757A" w:rsidP="00820919"/>
          <w:p w:rsidR="0031757A" w:rsidRPr="00DB1E45" w:rsidRDefault="0031757A" w:rsidP="00820919">
            <w:r>
              <w:t>Тим за Тим за професионални развој наставника и стр.сарадника</w:t>
            </w:r>
          </w:p>
        </w:tc>
        <w:tc>
          <w:tcPr>
            <w:tcW w:w="1405" w:type="dxa"/>
          </w:tcPr>
          <w:p w:rsidR="0031757A" w:rsidRDefault="0031757A" w:rsidP="00820919"/>
          <w:p w:rsidR="0031757A" w:rsidRDefault="0031757A" w:rsidP="00820919">
            <w:r>
              <w:t xml:space="preserve">1.2 Планирање рада органа, тела и тимова је у функцији </w:t>
            </w:r>
          </w:p>
          <w:p w:rsidR="0031757A" w:rsidRPr="0073641A" w:rsidRDefault="0031757A" w:rsidP="00820919">
            <w:r>
              <w:t>ефективног  и ефикасног рада у школи</w:t>
            </w:r>
          </w:p>
        </w:tc>
        <w:tc>
          <w:tcPr>
            <w:tcW w:w="1177" w:type="dxa"/>
          </w:tcPr>
          <w:p w:rsidR="0031757A" w:rsidRDefault="0031757A" w:rsidP="00820919"/>
          <w:p w:rsidR="0031757A" w:rsidRPr="0073641A" w:rsidRDefault="0031757A" w:rsidP="00820919">
            <w:r w:rsidRPr="0073641A">
              <w:t xml:space="preserve">Запсник, </w:t>
            </w:r>
          </w:p>
          <w:p w:rsidR="0031757A" w:rsidRPr="0073641A" w:rsidRDefault="0031757A" w:rsidP="00820919">
            <w:r w:rsidRPr="0073641A">
              <w:t>контакт са Академијом Филиповић</w:t>
            </w:r>
          </w:p>
        </w:tc>
        <w:tc>
          <w:tcPr>
            <w:tcW w:w="1014" w:type="dxa"/>
          </w:tcPr>
          <w:p w:rsidR="0031757A" w:rsidRDefault="0031757A" w:rsidP="00820919"/>
          <w:p w:rsidR="0031757A" w:rsidRPr="0073641A" w:rsidRDefault="0031757A" w:rsidP="00820919">
            <w:r w:rsidRPr="0073641A">
              <w:t>Септембар- октобар</w:t>
            </w:r>
          </w:p>
        </w:tc>
        <w:tc>
          <w:tcPr>
            <w:tcW w:w="1255" w:type="dxa"/>
          </w:tcPr>
          <w:p w:rsidR="0031757A" w:rsidRDefault="0031757A" w:rsidP="00820919"/>
          <w:p w:rsidR="0031757A" w:rsidRPr="0073641A" w:rsidRDefault="0031757A" w:rsidP="00820919">
            <w:r w:rsidRPr="0073641A">
              <w:t>Прецизна евиденција свих облика активности, благовремено вођење евиденциј</w:t>
            </w:r>
            <w:r w:rsidRPr="0073641A">
              <w:lastRenderedPageBreak/>
              <w:t>е</w:t>
            </w:r>
          </w:p>
        </w:tc>
        <w:tc>
          <w:tcPr>
            <w:tcW w:w="1255" w:type="dxa"/>
          </w:tcPr>
          <w:p w:rsidR="0031757A" w:rsidRDefault="0031757A" w:rsidP="00820919"/>
        </w:tc>
      </w:tr>
      <w:tr w:rsidR="0031757A" w:rsidTr="0031757A">
        <w:tc>
          <w:tcPr>
            <w:tcW w:w="1384" w:type="dxa"/>
            <w:shd w:val="clear" w:color="auto" w:fill="92D050"/>
          </w:tcPr>
          <w:p w:rsidR="0031757A" w:rsidRPr="00B42376" w:rsidRDefault="0031757A" w:rsidP="00820919">
            <w:pPr>
              <w:rPr>
                <w:b/>
              </w:rPr>
            </w:pPr>
            <w:r w:rsidRPr="00B42376">
              <w:rPr>
                <w:b/>
              </w:rPr>
              <w:lastRenderedPageBreak/>
              <w:t xml:space="preserve">Тим анализира активности обухваћене Правилником о стручном усавршавању у установи након саветовања са ШО у Чачку </w:t>
            </w:r>
          </w:p>
          <w:p w:rsidR="0031757A" w:rsidRPr="00B42376" w:rsidRDefault="0031757A" w:rsidP="00820919">
            <w:pPr>
              <w:rPr>
                <w:b/>
              </w:rPr>
            </w:pPr>
          </w:p>
          <w:p w:rsidR="0031757A" w:rsidRPr="00B42376" w:rsidRDefault="0031757A" w:rsidP="00820919">
            <w:pPr>
              <w:rPr>
                <w:b/>
              </w:rPr>
            </w:pPr>
          </w:p>
          <w:p w:rsidR="0031757A" w:rsidRPr="00B42376" w:rsidRDefault="0031757A" w:rsidP="00820919">
            <w:pPr>
              <w:rPr>
                <w:b/>
              </w:rPr>
            </w:pPr>
          </w:p>
        </w:tc>
        <w:tc>
          <w:tcPr>
            <w:tcW w:w="1409" w:type="dxa"/>
          </w:tcPr>
          <w:p w:rsidR="0031757A" w:rsidRPr="0073641A" w:rsidRDefault="0031757A" w:rsidP="00820919">
            <w:r>
              <w:t>Унапређивање квалитета наставе, квалитет доказа за сваку активност</w:t>
            </w:r>
          </w:p>
        </w:tc>
        <w:tc>
          <w:tcPr>
            <w:tcW w:w="1598" w:type="dxa"/>
          </w:tcPr>
          <w:p w:rsidR="0031757A" w:rsidRPr="00DB1E45" w:rsidRDefault="0031757A" w:rsidP="00820919">
            <w:r>
              <w:t xml:space="preserve">Тим за Тим за професионални развој наставника и стр.сарадника </w:t>
            </w:r>
          </w:p>
          <w:p w:rsidR="0031757A" w:rsidRDefault="0031757A" w:rsidP="00820919">
            <w:r w:rsidRPr="00BD09C2">
              <w:t>Тим за обезбеђивање квалитета рада установе</w:t>
            </w:r>
          </w:p>
        </w:tc>
        <w:tc>
          <w:tcPr>
            <w:tcW w:w="1405" w:type="dxa"/>
          </w:tcPr>
          <w:p w:rsidR="0031757A" w:rsidRDefault="0031757A" w:rsidP="00820919">
            <w:r>
              <w:t xml:space="preserve">1.2 Планирање рада органа, тела и тимова је у функцији </w:t>
            </w:r>
          </w:p>
          <w:p w:rsidR="0031757A" w:rsidRDefault="0031757A" w:rsidP="00820919">
            <w:r>
              <w:t>ефективног  и ефикасног рада у школи</w:t>
            </w:r>
          </w:p>
        </w:tc>
        <w:tc>
          <w:tcPr>
            <w:tcW w:w="1177" w:type="dxa"/>
          </w:tcPr>
          <w:p w:rsidR="0031757A" w:rsidRPr="0073641A" w:rsidRDefault="0031757A" w:rsidP="00820919">
            <w:r w:rsidRPr="0073641A">
              <w:t xml:space="preserve">Анализа модификованог Правилник </w:t>
            </w:r>
          </w:p>
          <w:p w:rsidR="0031757A" w:rsidRDefault="0031757A" w:rsidP="00820919"/>
        </w:tc>
        <w:tc>
          <w:tcPr>
            <w:tcW w:w="1014" w:type="dxa"/>
          </w:tcPr>
          <w:p w:rsidR="0031757A" w:rsidRPr="0073641A" w:rsidRDefault="0031757A" w:rsidP="00820919">
            <w:r>
              <w:t>Септембар</w:t>
            </w:r>
          </w:p>
        </w:tc>
        <w:tc>
          <w:tcPr>
            <w:tcW w:w="1255" w:type="dxa"/>
          </w:tcPr>
          <w:p w:rsidR="0031757A" w:rsidRPr="0073641A" w:rsidRDefault="0031757A" w:rsidP="00820919">
            <w:r>
              <w:t>Прецизирање активности и врсте доказа за сваку коју предвиђа Правилник</w:t>
            </w:r>
          </w:p>
        </w:tc>
        <w:tc>
          <w:tcPr>
            <w:tcW w:w="1255" w:type="dxa"/>
          </w:tcPr>
          <w:p w:rsidR="0031757A" w:rsidRDefault="0031757A" w:rsidP="00820919"/>
        </w:tc>
      </w:tr>
      <w:tr w:rsidR="0031757A" w:rsidTr="0031757A">
        <w:tc>
          <w:tcPr>
            <w:tcW w:w="1384" w:type="dxa"/>
            <w:shd w:val="clear" w:color="auto" w:fill="92D050"/>
          </w:tcPr>
          <w:p w:rsidR="0031757A" w:rsidRPr="00B42376" w:rsidRDefault="0031757A" w:rsidP="00820919">
            <w:pPr>
              <w:rPr>
                <w:b/>
              </w:rPr>
            </w:pPr>
            <w:r w:rsidRPr="00B42376">
              <w:rPr>
                <w:b/>
              </w:rPr>
              <w:t>Упознавање Тима з СУ и директора, ШО и Савета родитеља  са документом о вредновању сталног струшног усавршавања у установи</w:t>
            </w:r>
          </w:p>
          <w:p w:rsidR="0031757A" w:rsidRPr="00B42376" w:rsidRDefault="0031757A" w:rsidP="00820919">
            <w:pPr>
              <w:rPr>
                <w:b/>
              </w:rPr>
            </w:pPr>
          </w:p>
          <w:p w:rsidR="0031757A" w:rsidRPr="00B42376" w:rsidRDefault="0031757A" w:rsidP="00820919">
            <w:pPr>
              <w:rPr>
                <w:b/>
              </w:rPr>
            </w:pPr>
          </w:p>
          <w:p w:rsidR="0031757A" w:rsidRPr="00B42376" w:rsidRDefault="0031757A" w:rsidP="00820919">
            <w:pPr>
              <w:rPr>
                <w:b/>
              </w:rPr>
            </w:pPr>
          </w:p>
        </w:tc>
        <w:tc>
          <w:tcPr>
            <w:tcW w:w="1409" w:type="dxa"/>
          </w:tcPr>
          <w:p w:rsidR="0031757A" w:rsidRPr="00710AD0" w:rsidRDefault="0031757A" w:rsidP="00820919">
            <w:r w:rsidRPr="00710AD0">
              <w:t>Анализа и разматрање Правилника и ефикасност остварења и примене</w:t>
            </w:r>
          </w:p>
        </w:tc>
        <w:tc>
          <w:tcPr>
            <w:tcW w:w="1598" w:type="dxa"/>
          </w:tcPr>
          <w:p w:rsidR="0031757A" w:rsidRPr="00DB1E45" w:rsidRDefault="0031757A" w:rsidP="00820919">
            <w:r w:rsidRPr="00710AD0">
              <w:t>Чланови Тима за</w:t>
            </w:r>
            <w:r>
              <w:t xml:space="preserve"> Тим за професионални развој наставника и стр.сарадника</w:t>
            </w:r>
          </w:p>
        </w:tc>
        <w:tc>
          <w:tcPr>
            <w:tcW w:w="1405" w:type="dxa"/>
          </w:tcPr>
          <w:p w:rsidR="0031757A" w:rsidRDefault="0031757A" w:rsidP="00820919">
            <w:r>
              <w:t xml:space="preserve">1.2 Планирање рада органа, тела и тимова је у функцији </w:t>
            </w:r>
          </w:p>
          <w:p w:rsidR="0031757A" w:rsidRDefault="0031757A" w:rsidP="00820919">
            <w:r>
              <w:t>ефективног  и ефикасног рада у школи</w:t>
            </w:r>
          </w:p>
        </w:tc>
        <w:tc>
          <w:tcPr>
            <w:tcW w:w="1177" w:type="dxa"/>
          </w:tcPr>
          <w:p w:rsidR="0031757A" w:rsidRPr="00710AD0" w:rsidRDefault="0031757A" w:rsidP="00820919">
            <w:r w:rsidRPr="00710AD0">
              <w:t>Модификовани Правилник</w:t>
            </w:r>
          </w:p>
          <w:p w:rsidR="0031757A" w:rsidRDefault="0031757A" w:rsidP="00820919">
            <w:r w:rsidRPr="00710AD0">
              <w:t xml:space="preserve">Документа о вредновању сталног стручног усавршавања унутар установе. </w:t>
            </w:r>
          </w:p>
          <w:p w:rsidR="0031757A" w:rsidRDefault="0031757A" w:rsidP="00820919"/>
          <w:p w:rsidR="0031757A" w:rsidRPr="00710AD0" w:rsidRDefault="0031757A" w:rsidP="00820919">
            <w:r w:rsidRPr="00710AD0">
              <w:t>Упознат Тим за СУ, директор, секретар, ШО усваја документ, Наставничко веће</w:t>
            </w:r>
          </w:p>
          <w:p w:rsidR="0031757A" w:rsidRPr="00710AD0" w:rsidRDefault="0031757A" w:rsidP="00820919"/>
          <w:p w:rsidR="0031757A" w:rsidRPr="00710AD0" w:rsidRDefault="0031757A" w:rsidP="00820919"/>
          <w:p w:rsidR="0031757A" w:rsidRPr="00710AD0" w:rsidRDefault="0031757A" w:rsidP="00820919"/>
        </w:tc>
        <w:tc>
          <w:tcPr>
            <w:tcW w:w="1014" w:type="dxa"/>
          </w:tcPr>
          <w:p w:rsidR="0031757A" w:rsidRPr="00710AD0" w:rsidRDefault="0031757A" w:rsidP="00820919">
            <w:r>
              <w:lastRenderedPageBreak/>
              <w:t>Септембар - октобар</w:t>
            </w:r>
          </w:p>
        </w:tc>
        <w:tc>
          <w:tcPr>
            <w:tcW w:w="1255" w:type="dxa"/>
          </w:tcPr>
          <w:p w:rsidR="0031757A" w:rsidRPr="00710AD0" w:rsidRDefault="0031757A" w:rsidP="00820919">
            <w:r>
              <w:t>Праћење и вредновање активности и доказа</w:t>
            </w:r>
          </w:p>
        </w:tc>
        <w:tc>
          <w:tcPr>
            <w:tcW w:w="1255" w:type="dxa"/>
          </w:tcPr>
          <w:p w:rsidR="0031757A" w:rsidRDefault="0031757A" w:rsidP="00820919"/>
        </w:tc>
      </w:tr>
      <w:tr w:rsidR="0031757A" w:rsidTr="0031757A">
        <w:tc>
          <w:tcPr>
            <w:tcW w:w="1384" w:type="dxa"/>
            <w:shd w:val="clear" w:color="auto" w:fill="92D050"/>
          </w:tcPr>
          <w:p w:rsidR="0031757A" w:rsidRPr="00B42376" w:rsidRDefault="0031757A" w:rsidP="00820919">
            <w:pPr>
              <w:rPr>
                <w:b/>
              </w:rPr>
            </w:pPr>
            <w:r w:rsidRPr="00B42376">
              <w:rPr>
                <w:b/>
              </w:rPr>
              <w:lastRenderedPageBreak/>
              <w:t xml:space="preserve">Рад на изради акционог плана </w:t>
            </w:r>
          </w:p>
          <w:p w:rsidR="0031757A" w:rsidRPr="00B42376" w:rsidRDefault="0031757A" w:rsidP="00820919">
            <w:pPr>
              <w:rPr>
                <w:b/>
              </w:rPr>
            </w:pPr>
            <w:r w:rsidRPr="00B42376">
              <w:rPr>
                <w:b/>
              </w:rPr>
              <w:t xml:space="preserve">а основу анализе о стручном усавршавању из прошле године и на основу анализе остварености плана из школске </w:t>
            </w:r>
            <w:r>
              <w:rPr>
                <w:b/>
              </w:rPr>
              <w:t>2024/25</w:t>
            </w:r>
            <w:r w:rsidRPr="00B42376">
              <w:rPr>
                <w:b/>
              </w:rPr>
              <w:t>.</w:t>
            </w:r>
          </w:p>
          <w:p w:rsidR="0031757A" w:rsidRPr="00B42376" w:rsidRDefault="0031757A" w:rsidP="00820919">
            <w:pPr>
              <w:rPr>
                <w:b/>
              </w:rPr>
            </w:pPr>
          </w:p>
          <w:p w:rsidR="0031757A" w:rsidRPr="00B42376" w:rsidRDefault="0031757A" w:rsidP="00820919">
            <w:pPr>
              <w:rPr>
                <w:b/>
              </w:rPr>
            </w:pPr>
          </w:p>
          <w:p w:rsidR="0031757A" w:rsidRPr="00B42376" w:rsidRDefault="0031757A" w:rsidP="00820919">
            <w:pPr>
              <w:rPr>
                <w:b/>
              </w:rPr>
            </w:pPr>
          </w:p>
          <w:p w:rsidR="0031757A" w:rsidRPr="00B42376" w:rsidRDefault="0031757A" w:rsidP="00820919">
            <w:pPr>
              <w:rPr>
                <w:b/>
              </w:rPr>
            </w:pPr>
          </w:p>
          <w:p w:rsidR="0031757A" w:rsidRPr="00B42376" w:rsidRDefault="0031757A" w:rsidP="00820919">
            <w:pPr>
              <w:rPr>
                <w:b/>
              </w:rPr>
            </w:pPr>
          </w:p>
        </w:tc>
        <w:tc>
          <w:tcPr>
            <w:tcW w:w="1409" w:type="dxa"/>
          </w:tcPr>
          <w:p w:rsidR="0031757A" w:rsidRPr="00710AD0" w:rsidRDefault="0031757A" w:rsidP="00820919">
            <w:r>
              <w:t>Израда акционог плана на основу остварености Годишњег плана из шк. 2024/25. и  на основу анализе усавршавања запослених</w:t>
            </w:r>
          </w:p>
        </w:tc>
        <w:tc>
          <w:tcPr>
            <w:tcW w:w="1598" w:type="dxa"/>
          </w:tcPr>
          <w:p w:rsidR="0031757A" w:rsidRPr="00710AD0" w:rsidRDefault="0031757A" w:rsidP="00820919">
            <w:r>
              <w:t>Чланови Тима за стручно усавршавање</w:t>
            </w:r>
          </w:p>
        </w:tc>
        <w:tc>
          <w:tcPr>
            <w:tcW w:w="1405" w:type="dxa"/>
          </w:tcPr>
          <w:p w:rsidR="0031757A" w:rsidRDefault="0031757A" w:rsidP="00820919">
            <w:r>
              <w:t xml:space="preserve">1.2 Планирање рада органа, тела и тимова је у функцији </w:t>
            </w:r>
          </w:p>
          <w:p w:rsidR="0031757A" w:rsidRDefault="0031757A" w:rsidP="00820919">
            <w:r>
              <w:t>ефективног  и ефикасног рада у школи</w:t>
            </w:r>
          </w:p>
          <w:p w:rsidR="0031757A" w:rsidRPr="00F77AA0" w:rsidRDefault="0031757A" w:rsidP="00820919">
            <w:r w:rsidRPr="00F77AA0">
              <w:t>3.9Програмирање образовно васпитног рада је у функцији квалитета рада школе</w:t>
            </w:r>
          </w:p>
        </w:tc>
        <w:tc>
          <w:tcPr>
            <w:tcW w:w="1177" w:type="dxa"/>
          </w:tcPr>
          <w:p w:rsidR="0031757A" w:rsidRDefault="0031757A" w:rsidP="00820919">
            <w:r w:rsidRPr="00710AD0">
              <w:t xml:space="preserve">Записник са састнка Тима за Су </w:t>
            </w:r>
          </w:p>
          <w:p w:rsidR="0031757A" w:rsidRDefault="0031757A" w:rsidP="00820919"/>
          <w:p w:rsidR="0031757A" w:rsidRDefault="0031757A" w:rsidP="00820919">
            <w:r w:rsidRPr="00710AD0">
              <w:t>Акциони план рада Тима за СУ</w:t>
            </w:r>
          </w:p>
          <w:p w:rsidR="0031757A" w:rsidRDefault="0031757A" w:rsidP="00820919"/>
          <w:p w:rsidR="0031757A" w:rsidRPr="00300BD9" w:rsidRDefault="0031757A" w:rsidP="00820919">
            <w:r>
              <w:t>Израђен годишњи Акциони план рада Тима за СУ</w:t>
            </w:r>
          </w:p>
          <w:p w:rsidR="0031757A" w:rsidRPr="00710AD0" w:rsidRDefault="0031757A" w:rsidP="00820919"/>
        </w:tc>
        <w:tc>
          <w:tcPr>
            <w:tcW w:w="1014" w:type="dxa"/>
          </w:tcPr>
          <w:p w:rsidR="0031757A" w:rsidRPr="00710AD0" w:rsidRDefault="0031757A" w:rsidP="00820919">
            <w:r>
              <w:t>Септембар</w:t>
            </w:r>
          </w:p>
        </w:tc>
        <w:tc>
          <w:tcPr>
            <w:tcW w:w="1255" w:type="dxa"/>
          </w:tcPr>
          <w:p w:rsidR="0031757A" w:rsidRPr="00710AD0" w:rsidRDefault="0031757A" w:rsidP="00820919">
            <w:r>
              <w:t>Ефикасно остварење активности које нису реализоване адекватно у време пандемије и планирање активности које воде подизању нивоа наставне праксе</w:t>
            </w:r>
          </w:p>
        </w:tc>
        <w:tc>
          <w:tcPr>
            <w:tcW w:w="1255" w:type="dxa"/>
          </w:tcPr>
          <w:p w:rsidR="0031757A" w:rsidRDefault="0031757A" w:rsidP="00820919"/>
        </w:tc>
      </w:tr>
      <w:tr w:rsidR="0031757A" w:rsidTr="0031757A">
        <w:tc>
          <w:tcPr>
            <w:tcW w:w="1384" w:type="dxa"/>
            <w:shd w:val="clear" w:color="auto" w:fill="92D050"/>
          </w:tcPr>
          <w:p w:rsidR="0031757A" w:rsidRPr="00B42376" w:rsidRDefault="0031757A" w:rsidP="00820919">
            <w:pPr>
              <w:rPr>
                <w:b/>
              </w:rPr>
            </w:pPr>
            <w:r w:rsidRPr="00B42376">
              <w:rPr>
                <w:b/>
              </w:rPr>
              <w:t>Рад на Годишњем плану рада Тима за стручно усавршавање</w:t>
            </w:r>
          </w:p>
          <w:p w:rsidR="0031757A" w:rsidRPr="00B42376" w:rsidRDefault="0031757A" w:rsidP="00820919">
            <w:pPr>
              <w:rPr>
                <w:b/>
              </w:rPr>
            </w:pPr>
          </w:p>
          <w:p w:rsidR="0031757A" w:rsidRPr="00B42376" w:rsidRDefault="0031757A" w:rsidP="00820919">
            <w:pPr>
              <w:rPr>
                <w:b/>
              </w:rPr>
            </w:pPr>
          </w:p>
          <w:p w:rsidR="0031757A" w:rsidRPr="00B42376" w:rsidRDefault="0031757A" w:rsidP="00820919">
            <w:pPr>
              <w:rPr>
                <w:b/>
              </w:rPr>
            </w:pPr>
          </w:p>
        </w:tc>
        <w:tc>
          <w:tcPr>
            <w:tcW w:w="1409" w:type="dxa"/>
          </w:tcPr>
          <w:p w:rsidR="0031757A" w:rsidRPr="00AF6D37" w:rsidRDefault="0031757A" w:rsidP="00820919">
            <w:r>
              <w:t>Планирање различитих облика активности које подижу ниво образовног и васпитног рада, остварена сарадња са роководећим органима и тимовима</w:t>
            </w:r>
          </w:p>
        </w:tc>
        <w:tc>
          <w:tcPr>
            <w:tcW w:w="1598" w:type="dxa"/>
          </w:tcPr>
          <w:p w:rsidR="0031757A" w:rsidRPr="00DB1E45" w:rsidRDefault="0031757A" w:rsidP="00820919">
            <w:r>
              <w:t xml:space="preserve">Чланови Тима за Тим за професионални развој наставника и стр.сарадника </w:t>
            </w:r>
          </w:p>
        </w:tc>
        <w:tc>
          <w:tcPr>
            <w:tcW w:w="1405" w:type="dxa"/>
          </w:tcPr>
          <w:p w:rsidR="0031757A" w:rsidRDefault="0031757A" w:rsidP="00820919">
            <w:r>
              <w:t xml:space="preserve">1.2 Планирање рада органа, тела и тимова је у функцији </w:t>
            </w:r>
          </w:p>
          <w:p w:rsidR="0031757A" w:rsidRPr="00710AD0" w:rsidRDefault="0031757A" w:rsidP="00820919">
            <w:r>
              <w:t>ефективног  и ефикасног рада у школи</w:t>
            </w:r>
          </w:p>
        </w:tc>
        <w:tc>
          <w:tcPr>
            <w:tcW w:w="1177" w:type="dxa"/>
          </w:tcPr>
          <w:p w:rsidR="0031757A" w:rsidRDefault="0031757A" w:rsidP="00820919">
            <w:r w:rsidRPr="00710AD0">
              <w:t>Израђен Годишњи план рада тима</w:t>
            </w:r>
          </w:p>
          <w:p w:rsidR="0031757A" w:rsidRDefault="0031757A" w:rsidP="00820919">
            <w:r>
              <w:t xml:space="preserve">Записник са састанка Тима и документ  </w:t>
            </w:r>
          </w:p>
          <w:p w:rsidR="0031757A" w:rsidRDefault="0031757A" w:rsidP="00820919"/>
          <w:p w:rsidR="0031757A" w:rsidRPr="00AF6D37" w:rsidRDefault="0031757A" w:rsidP="00820919"/>
          <w:p w:rsidR="0031757A" w:rsidRPr="00710AD0" w:rsidRDefault="0031757A" w:rsidP="00820919"/>
          <w:p w:rsidR="0031757A" w:rsidRPr="00710AD0" w:rsidRDefault="0031757A" w:rsidP="00820919"/>
          <w:p w:rsidR="0031757A" w:rsidRPr="00710AD0" w:rsidRDefault="0031757A" w:rsidP="00820919"/>
        </w:tc>
        <w:tc>
          <w:tcPr>
            <w:tcW w:w="1014" w:type="dxa"/>
          </w:tcPr>
          <w:p w:rsidR="0031757A" w:rsidRPr="00AF6D37" w:rsidRDefault="0031757A" w:rsidP="00820919">
            <w:r>
              <w:t>Септембар</w:t>
            </w:r>
          </w:p>
        </w:tc>
        <w:tc>
          <w:tcPr>
            <w:tcW w:w="1255" w:type="dxa"/>
          </w:tcPr>
          <w:p w:rsidR="0031757A" w:rsidRPr="00AF6D37" w:rsidRDefault="0031757A" w:rsidP="00820919">
            <w:r>
              <w:t>Квалитетан план активности којима се унапређује рад запослених у појединачном и тимском раду</w:t>
            </w:r>
          </w:p>
        </w:tc>
        <w:tc>
          <w:tcPr>
            <w:tcW w:w="1255" w:type="dxa"/>
          </w:tcPr>
          <w:p w:rsidR="0031757A" w:rsidRDefault="0031757A" w:rsidP="00820919"/>
        </w:tc>
      </w:tr>
      <w:tr w:rsidR="0031757A" w:rsidTr="0031757A">
        <w:tc>
          <w:tcPr>
            <w:tcW w:w="1384" w:type="dxa"/>
            <w:shd w:val="clear" w:color="auto" w:fill="92D050"/>
          </w:tcPr>
          <w:p w:rsidR="0031757A" w:rsidRPr="00B42376" w:rsidRDefault="0031757A" w:rsidP="00820919">
            <w:pPr>
              <w:rPr>
                <w:b/>
              </w:rPr>
            </w:pPr>
          </w:p>
          <w:p w:rsidR="0031757A" w:rsidRPr="00B42376" w:rsidRDefault="0031757A" w:rsidP="00820919">
            <w:pPr>
              <w:rPr>
                <w:b/>
              </w:rPr>
            </w:pPr>
            <w:r w:rsidRPr="00B42376">
              <w:rPr>
                <w:b/>
              </w:rPr>
              <w:t xml:space="preserve">Сарадња са руководиоцима стручних већа и Тимом за самовредновање </w:t>
            </w:r>
          </w:p>
          <w:p w:rsidR="0031757A" w:rsidRPr="00B42376" w:rsidRDefault="0031757A" w:rsidP="00820919">
            <w:pPr>
              <w:rPr>
                <w:b/>
              </w:rPr>
            </w:pPr>
            <w:r w:rsidRPr="00B42376">
              <w:rPr>
                <w:b/>
              </w:rPr>
              <w:t>Прикупљање података и израда годишњег плана СУ на нивоу школе</w:t>
            </w:r>
          </w:p>
          <w:p w:rsidR="0031757A" w:rsidRPr="00B42376" w:rsidRDefault="0031757A" w:rsidP="00820919">
            <w:pPr>
              <w:rPr>
                <w:b/>
              </w:rPr>
            </w:pPr>
          </w:p>
          <w:p w:rsidR="0031757A" w:rsidRPr="00B42376" w:rsidRDefault="0031757A" w:rsidP="00820919">
            <w:pPr>
              <w:rPr>
                <w:b/>
              </w:rPr>
            </w:pPr>
          </w:p>
          <w:p w:rsidR="0031757A" w:rsidRPr="00B42376" w:rsidRDefault="0031757A" w:rsidP="00820919">
            <w:pPr>
              <w:rPr>
                <w:b/>
              </w:rPr>
            </w:pPr>
          </w:p>
        </w:tc>
        <w:tc>
          <w:tcPr>
            <w:tcW w:w="1409" w:type="dxa"/>
          </w:tcPr>
          <w:p w:rsidR="0031757A" w:rsidRDefault="0031757A" w:rsidP="00820919">
            <w:pPr>
              <w:rPr>
                <w:lang w:val="sr-Cyrl-RS"/>
              </w:rPr>
            </w:pPr>
            <w:r>
              <w:t>Сарадња са другим тимовима и стручним већима ради планирања реалних потреба у усавршавању</w:t>
            </w:r>
          </w:p>
          <w:p w:rsidR="0031757A" w:rsidRDefault="0031757A" w:rsidP="00820919">
            <w:pPr>
              <w:rPr>
                <w:lang w:val="sr-Cyrl-RS"/>
              </w:rPr>
            </w:pPr>
          </w:p>
          <w:p w:rsidR="0031757A" w:rsidRDefault="0031757A" w:rsidP="00820919">
            <w:pPr>
              <w:rPr>
                <w:lang w:val="sr-Cyrl-RS"/>
              </w:rPr>
            </w:pPr>
            <w:r>
              <w:rPr>
                <w:lang w:val="sr-Cyrl-RS"/>
              </w:rPr>
              <w:t>Дате препроуек наставницима ускалђене</w:t>
            </w:r>
          </w:p>
          <w:p w:rsidR="0031757A" w:rsidRDefault="0031757A" w:rsidP="00820919">
            <w:pPr>
              <w:rPr>
                <w:lang w:val="sr-Cyrl-RS"/>
              </w:rPr>
            </w:pPr>
            <w:r>
              <w:rPr>
                <w:lang w:val="sr-Cyrl-RS"/>
              </w:rPr>
              <w:t xml:space="preserve">Са Развојним планом </w:t>
            </w:r>
          </w:p>
          <w:p w:rsidR="0031757A" w:rsidRPr="00820919" w:rsidRDefault="0031757A" w:rsidP="00820919">
            <w:pPr>
              <w:rPr>
                <w:lang w:val="sr-Cyrl-RS"/>
              </w:rPr>
            </w:pPr>
          </w:p>
        </w:tc>
        <w:tc>
          <w:tcPr>
            <w:tcW w:w="1598" w:type="dxa"/>
          </w:tcPr>
          <w:p w:rsidR="0031757A" w:rsidRPr="00DB1E45" w:rsidRDefault="0031757A" w:rsidP="00820919">
            <w:r>
              <w:t xml:space="preserve">Чланови Тима за Тим за професионални развој наставника и стр.сарадника </w:t>
            </w:r>
          </w:p>
        </w:tc>
        <w:tc>
          <w:tcPr>
            <w:tcW w:w="1405" w:type="dxa"/>
          </w:tcPr>
          <w:p w:rsidR="0031757A" w:rsidRDefault="0031757A" w:rsidP="00820919">
            <w:r>
              <w:t>1.3Планирање васпитно образовног рада усмерено је на развој</w:t>
            </w:r>
          </w:p>
          <w:p w:rsidR="0031757A" w:rsidRDefault="0031757A" w:rsidP="00820919">
            <w:r>
              <w:t>И остваривање циљева образовања и васпитања, стандарда постигнућа/исхода у наставним предметима и општих међупредметних компетенција</w:t>
            </w:r>
          </w:p>
          <w:p w:rsidR="0031757A" w:rsidRDefault="0031757A" w:rsidP="00820919">
            <w:r>
              <w:t>3.9Програмирање образовно васпитног рада је у функцији квалитета рада школе</w:t>
            </w:r>
          </w:p>
        </w:tc>
        <w:tc>
          <w:tcPr>
            <w:tcW w:w="1177" w:type="dxa"/>
          </w:tcPr>
          <w:p w:rsidR="0031757A" w:rsidRPr="00AF6D37" w:rsidRDefault="0031757A" w:rsidP="00820919">
            <w:r w:rsidRPr="00AF6D37">
              <w:t xml:space="preserve">План за одржавање угледних часова </w:t>
            </w:r>
          </w:p>
          <w:p w:rsidR="0031757A" w:rsidRDefault="0031757A" w:rsidP="00820919"/>
          <w:p w:rsidR="0031757A" w:rsidRPr="00AF6D37" w:rsidRDefault="0031757A" w:rsidP="00820919">
            <w:r w:rsidRPr="00AF6D37">
              <w:t>Прикупњени подаци о избору семинара које стручна већа желе да похађају у шк.2021/2021.</w:t>
            </w:r>
          </w:p>
          <w:p w:rsidR="0031757A" w:rsidRDefault="0031757A" w:rsidP="00820919"/>
          <w:p w:rsidR="0031757A" w:rsidRDefault="0031757A" w:rsidP="00820919">
            <w:r w:rsidRPr="00AF6D37">
              <w:t>Годишњи план План за угледне</w:t>
            </w:r>
            <w:r>
              <w:t xml:space="preserve"> </w:t>
            </w:r>
            <w:r w:rsidRPr="00AF6D37">
              <w:t xml:space="preserve">часове, </w:t>
            </w:r>
          </w:p>
          <w:p w:rsidR="0031757A" w:rsidRDefault="0031757A" w:rsidP="00820919"/>
          <w:p w:rsidR="0031757A" w:rsidRDefault="0031757A" w:rsidP="00820919">
            <w:r w:rsidRPr="00AF6D37">
              <w:t>записник са састанка Тима</w:t>
            </w:r>
          </w:p>
          <w:p w:rsidR="0031757A" w:rsidRPr="00F77AA0" w:rsidRDefault="0031757A" w:rsidP="00820919"/>
          <w:p w:rsidR="0031757A" w:rsidRPr="00AF6D37" w:rsidRDefault="0031757A" w:rsidP="00820919"/>
          <w:p w:rsidR="0031757A" w:rsidRPr="00AF6D37" w:rsidRDefault="0031757A" w:rsidP="00820919"/>
          <w:p w:rsidR="0031757A" w:rsidRPr="00AF6D37" w:rsidRDefault="0031757A" w:rsidP="00820919"/>
          <w:p w:rsidR="0031757A" w:rsidRDefault="0031757A" w:rsidP="00820919"/>
          <w:p w:rsidR="0031757A" w:rsidRPr="00AF6D37" w:rsidRDefault="0031757A" w:rsidP="00820919"/>
          <w:p w:rsidR="0031757A" w:rsidRDefault="0031757A" w:rsidP="00820919"/>
          <w:p w:rsidR="0031757A" w:rsidRPr="00AF6D37" w:rsidRDefault="0031757A" w:rsidP="00820919"/>
        </w:tc>
        <w:tc>
          <w:tcPr>
            <w:tcW w:w="1014" w:type="dxa"/>
          </w:tcPr>
          <w:p w:rsidR="0031757A" w:rsidRPr="00366E3A" w:rsidRDefault="0031757A" w:rsidP="00820919">
            <w:r>
              <w:t>Септембар</w:t>
            </w:r>
          </w:p>
        </w:tc>
        <w:tc>
          <w:tcPr>
            <w:tcW w:w="1255" w:type="dxa"/>
          </w:tcPr>
          <w:p w:rsidR="0031757A" w:rsidRPr="00366E3A" w:rsidRDefault="0031757A" w:rsidP="00820919">
            <w:r>
              <w:t>Израда планских активности на основу досадашњег рада на стручном усавршавању</w:t>
            </w:r>
          </w:p>
        </w:tc>
        <w:tc>
          <w:tcPr>
            <w:tcW w:w="1255" w:type="dxa"/>
          </w:tcPr>
          <w:p w:rsidR="0031757A" w:rsidRDefault="0031757A" w:rsidP="00820919"/>
        </w:tc>
      </w:tr>
      <w:tr w:rsidR="0031757A" w:rsidTr="0031757A">
        <w:tc>
          <w:tcPr>
            <w:tcW w:w="1384" w:type="dxa"/>
            <w:shd w:val="clear" w:color="auto" w:fill="92D050"/>
          </w:tcPr>
          <w:p w:rsidR="0031757A" w:rsidRPr="00B42376" w:rsidRDefault="0031757A" w:rsidP="00820919">
            <w:pPr>
              <w:rPr>
                <w:b/>
              </w:rPr>
            </w:pPr>
            <w:r w:rsidRPr="00B42376">
              <w:rPr>
                <w:b/>
              </w:rPr>
              <w:t xml:space="preserve">Рад на изради Годишњег </w:t>
            </w:r>
            <w:r w:rsidRPr="00B42376">
              <w:rPr>
                <w:b/>
              </w:rPr>
              <w:lastRenderedPageBreak/>
              <w:t>плана стручног усавршавања на нивоу школе</w:t>
            </w:r>
          </w:p>
          <w:p w:rsidR="0031757A" w:rsidRPr="00B42376" w:rsidRDefault="0031757A" w:rsidP="00820919">
            <w:pPr>
              <w:rPr>
                <w:b/>
              </w:rPr>
            </w:pPr>
          </w:p>
          <w:p w:rsidR="0031757A" w:rsidRPr="00B42376" w:rsidRDefault="0031757A" w:rsidP="00820919">
            <w:pPr>
              <w:rPr>
                <w:b/>
              </w:rPr>
            </w:pPr>
          </w:p>
          <w:p w:rsidR="0031757A" w:rsidRPr="00B42376" w:rsidRDefault="0031757A" w:rsidP="00820919">
            <w:pPr>
              <w:rPr>
                <w:b/>
              </w:rPr>
            </w:pPr>
          </w:p>
          <w:p w:rsidR="0031757A" w:rsidRPr="00B42376" w:rsidRDefault="0031757A" w:rsidP="00820919">
            <w:pPr>
              <w:rPr>
                <w:b/>
              </w:rPr>
            </w:pPr>
          </w:p>
          <w:p w:rsidR="0031757A" w:rsidRPr="00B42376" w:rsidRDefault="0031757A" w:rsidP="00820919">
            <w:pPr>
              <w:rPr>
                <w:b/>
              </w:rPr>
            </w:pPr>
          </w:p>
        </w:tc>
        <w:tc>
          <w:tcPr>
            <w:tcW w:w="1409" w:type="dxa"/>
          </w:tcPr>
          <w:p w:rsidR="0031757A" w:rsidRDefault="0031757A" w:rsidP="00820919">
            <w:r>
              <w:lastRenderedPageBreak/>
              <w:t xml:space="preserve">Усклађивање активности </w:t>
            </w:r>
            <w:r>
              <w:lastRenderedPageBreak/>
              <w:t xml:space="preserve">на нивоу стручних већа и на нивоу школе </w:t>
            </w:r>
          </w:p>
          <w:p w:rsidR="0031757A" w:rsidRPr="00366E3A" w:rsidRDefault="0031757A" w:rsidP="00820919"/>
        </w:tc>
        <w:tc>
          <w:tcPr>
            <w:tcW w:w="1598" w:type="dxa"/>
          </w:tcPr>
          <w:p w:rsidR="0031757A" w:rsidRPr="00DB1E45" w:rsidRDefault="0031757A" w:rsidP="00820919">
            <w:r>
              <w:lastRenderedPageBreak/>
              <w:t>Чланови Тима за  за професионалн</w:t>
            </w:r>
            <w:r>
              <w:lastRenderedPageBreak/>
              <w:t>и развој наставника и стр.сарадника</w:t>
            </w:r>
          </w:p>
        </w:tc>
        <w:tc>
          <w:tcPr>
            <w:tcW w:w="1405" w:type="dxa"/>
          </w:tcPr>
          <w:p w:rsidR="0031757A" w:rsidRDefault="0031757A" w:rsidP="00820919">
            <w:r>
              <w:lastRenderedPageBreak/>
              <w:t xml:space="preserve">1.3Планирање васпитно образовног </w:t>
            </w:r>
            <w:r>
              <w:lastRenderedPageBreak/>
              <w:t>рада усмерено је на развој</w:t>
            </w:r>
          </w:p>
          <w:p w:rsidR="0031757A" w:rsidRDefault="0031757A" w:rsidP="00820919">
            <w:r>
              <w:t>и остваривање циљева образовања и васпитања, стандарда постигнућа/исхода у наставним предметима и општих међупредметних компетенција</w:t>
            </w:r>
          </w:p>
        </w:tc>
        <w:tc>
          <w:tcPr>
            <w:tcW w:w="1177" w:type="dxa"/>
          </w:tcPr>
          <w:p w:rsidR="0031757A" w:rsidRDefault="0031757A" w:rsidP="00820919">
            <w:r w:rsidRPr="00366E3A">
              <w:lastRenderedPageBreak/>
              <w:t xml:space="preserve">Годишњи план стручног </w:t>
            </w:r>
            <w:r w:rsidRPr="00366E3A">
              <w:lastRenderedPageBreak/>
              <w:t>усавршавања наше школе изван установе</w:t>
            </w:r>
          </w:p>
          <w:p w:rsidR="0031757A" w:rsidRDefault="0031757A" w:rsidP="00820919"/>
          <w:p w:rsidR="0031757A" w:rsidRPr="00366E3A" w:rsidRDefault="0031757A" w:rsidP="00820919">
            <w:r w:rsidRPr="00366E3A">
              <w:t xml:space="preserve">Акциони план за стручно усавршавање наставника и стручних сарадника ван установе </w:t>
            </w:r>
          </w:p>
          <w:p w:rsidR="0031757A" w:rsidRPr="00366E3A" w:rsidRDefault="0031757A" w:rsidP="00820919"/>
          <w:p w:rsidR="0031757A" w:rsidRDefault="0031757A" w:rsidP="00820919"/>
          <w:p w:rsidR="0031757A" w:rsidRPr="00366E3A" w:rsidRDefault="0031757A" w:rsidP="00820919"/>
          <w:p w:rsidR="0031757A" w:rsidRDefault="0031757A" w:rsidP="00820919"/>
          <w:p w:rsidR="0031757A" w:rsidRDefault="0031757A" w:rsidP="00820919"/>
        </w:tc>
        <w:tc>
          <w:tcPr>
            <w:tcW w:w="1014" w:type="dxa"/>
          </w:tcPr>
          <w:p w:rsidR="0031757A" w:rsidRPr="00366E3A" w:rsidRDefault="0031757A" w:rsidP="00820919">
            <w:r>
              <w:lastRenderedPageBreak/>
              <w:t>Септембар</w:t>
            </w:r>
          </w:p>
        </w:tc>
        <w:tc>
          <w:tcPr>
            <w:tcW w:w="1255" w:type="dxa"/>
          </w:tcPr>
          <w:p w:rsidR="0031757A" w:rsidRPr="00366E3A" w:rsidRDefault="0031757A" w:rsidP="00820919">
            <w:r>
              <w:t>Ефикасност у спровође</w:t>
            </w:r>
            <w:r>
              <w:lastRenderedPageBreak/>
              <w:t>њу активности</w:t>
            </w:r>
          </w:p>
        </w:tc>
        <w:tc>
          <w:tcPr>
            <w:tcW w:w="1255" w:type="dxa"/>
          </w:tcPr>
          <w:p w:rsidR="0031757A" w:rsidRDefault="0031757A" w:rsidP="00820919"/>
        </w:tc>
      </w:tr>
      <w:tr w:rsidR="0031757A" w:rsidTr="0031757A">
        <w:tc>
          <w:tcPr>
            <w:tcW w:w="1384" w:type="dxa"/>
            <w:shd w:val="clear" w:color="auto" w:fill="92D050"/>
          </w:tcPr>
          <w:p w:rsidR="0031757A" w:rsidRPr="00B42376" w:rsidRDefault="0031757A" w:rsidP="00820919">
            <w:pPr>
              <w:rPr>
                <w:b/>
              </w:rPr>
            </w:pPr>
            <w:r w:rsidRPr="00B42376">
              <w:rPr>
                <w:b/>
              </w:rPr>
              <w:lastRenderedPageBreak/>
              <w:t>Усмеравање, помоћ у изради и прикупљање личних планова професионалног развоја</w:t>
            </w:r>
          </w:p>
          <w:p w:rsidR="0031757A" w:rsidRPr="00B42376" w:rsidRDefault="0031757A" w:rsidP="00820919">
            <w:pPr>
              <w:rPr>
                <w:b/>
              </w:rPr>
            </w:pPr>
          </w:p>
          <w:p w:rsidR="0031757A" w:rsidRPr="00B42376" w:rsidRDefault="0031757A" w:rsidP="00820919">
            <w:pPr>
              <w:rPr>
                <w:b/>
              </w:rPr>
            </w:pPr>
          </w:p>
          <w:p w:rsidR="0031757A" w:rsidRPr="00B42376" w:rsidRDefault="0031757A" w:rsidP="00820919">
            <w:pPr>
              <w:rPr>
                <w:b/>
              </w:rPr>
            </w:pPr>
          </w:p>
        </w:tc>
        <w:tc>
          <w:tcPr>
            <w:tcW w:w="1409" w:type="dxa"/>
          </w:tcPr>
          <w:p w:rsidR="0031757A" w:rsidRPr="00AB0643" w:rsidRDefault="0031757A" w:rsidP="00820919">
            <w:r>
              <w:t>Израда личног плана развоја у складу са компетенцијама и проритетним областима које наставник унапређује</w:t>
            </w:r>
          </w:p>
        </w:tc>
        <w:tc>
          <w:tcPr>
            <w:tcW w:w="1598" w:type="dxa"/>
          </w:tcPr>
          <w:p w:rsidR="0031757A" w:rsidRPr="00AB0643" w:rsidRDefault="0031757A" w:rsidP="00820919">
            <w:r>
              <w:t xml:space="preserve">Чланови Тима за Тим за професионални развој наставника и стр.сарадника  </w:t>
            </w:r>
          </w:p>
        </w:tc>
        <w:tc>
          <w:tcPr>
            <w:tcW w:w="1405" w:type="dxa"/>
          </w:tcPr>
          <w:p w:rsidR="0031757A" w:rsidRPr="00AB0643" w:rsidRDefault="0031757A" w:rsidP="00820919">
            <w:r>
              <w:t>2.4 Поступци вредновања су у функцији даљег учења</w:t>
            </w:r>
          </w:p>
        </w:tc>
        <w:tc>
          <w:tcPr>
            <w:tcW w:w="1177" w:type="dxa"/>
          </w:tcPr>
          <w:p w:rsidR="0031757A" w:rsidRDefault="0031757A" w:rsidP="00820919">
            <w:r w:rsidRPr="00AB0643">
              <w:t>Сви наставници и стручни сарадници имају план стручног усавршавања у установи и ван ње</w:t>
            </w:r>
          </w:p>
          <w:p w:rsidR="0031757A" w:rsidRPr="00AB0643" w:rsidRDefault="0031757A" w:rsidP="00820919">
            <w:r w:rsidRPr="00AB0643">
              <w:t>Електронска база и документација на папиру</w:t>
            </w:r>
          </w:p>
          <w:p w:rsidR="0031757A" w:rsidRPr="00AB0643" w:rsidRDefault="0031757A" w:rsidP="00820919"/>
          <w:p w:rsidR="0031757A" w:rsidRDefault="0031757A" w:rsidP="00820919"/>
          <w:p w:rsidR="0031757A" w:rsidRPr="00AB0643" w:rsidRDefault="0031757A" w:rsidP="00820919"/>
          <w:p w:rsidR="0031757A" w:rsidRDefault="0031757A" w:rsidP="00820919"/>
        </w:tc>
        <w:tc>
          <w:tcPr>
            <w:tcW w:w="1014" w:type="dxa"/>
          </w:tcPr>
          <w:p w:rsidR="0031757A" w:rsidRPr="00AB0643" w:rsidRDefault="0031757A" w:rsidP="00820919">
            <w:r>
              <w:lastRenderedPageBreak/>
              <w:t>Септембар</w:t>
            </w:r>
          </w:p>
        </w:tc>
        <w:tc>
          <w:tcPr>
            <w:tcW w:w="1255" w:type="dxa"/>
          </w:tcPr>
          <w:p w:rsidR="0031757A" w:rsidRPr="00AB0643" w:rsidRDefault="0031757A" w:rsidP="00820919">
            <w:r w:rsidRPr="00AB0643">
              <w:t>Лични план професионалног развоја усклађен са оствареним компетенцијама и приоритетима</w:t>
            </w:r>
          </w:p>
        </w:tc>
        <w:tc>
          <w:tcPr>
            <w:tcW w:w="1255" w:type="dxa"/>
          </w:tcPr>
          <w:p w:rsidR="0031757A" w:rsidRPr="00AB0643" w:rsidRDefault="0031757A" w:rsidP="00820919"/>
        </w:tc>
      </w:tr>
      <w:tr w:rsidR="0031757A" w:rsidTr="0031757A">
        <w:trPr>
          <w:trHeight w:val="699"/>
        </w:trPr>
        <w:tc>
          <w:tcPr>
            <w:tcW w:w="1384" w:type="dxa"/>
            <w:shd w:val="clear" w:color="auto" w:fill="92D050"/>
          </w:tcPr>
          <w:p w:rsidR="0031757A" w:rsidRPr="00B42376" w:rsidRDefault="0031757A" w:rsidP="00820919">
            <w:pPr>
              <w:rPr>
                <w:b/>
              </w:rPr>
            </w:pPr>
            <w:r w:rsidRPr="00B42376">
              <w:rPr>
                <w:b/>
              </w:rPr>
              <w:lastRenderedPageBreak/>
              <w:t xml:space="preserve">Упознавање Тима за СУ и директора школе са планом за одржавање угледних часова </w:t>
            </w:r>
          </w:p>
          <w:p w:rsidR="0031757A" w:rsidRPr="00B42376" w:rsidRDefault="0031757A" w:rsidP="00820919">
            <w:pPr>
              <w:rPr>
                <w:b/>
              </w:rPr>
            </w:pPr>
          </w:p>
          <w:p w:rsidR="0031757A" w:rsidRPr="00B42376" w:rsidRDefault="0031757A" w:rsidP="00820919">
            <w:pPr>
              <w:rPr>
                <w:b/>
              </w:rPr>
            </w:pPr>
          </w:p>
          <w:p w:rsidR="0031757A" w:rsidRPr="00B42376" w:rsidRDefault="0031757A" w:rsidP="00820919">
            <w:pPr>
              <w:rPr>
                <w:b/>
              </w:rPr>
            </w:pPr>
          </w:p>
        </w:tc>
        <w:tc>
          <w:tcPr>
            <w:tcW w:w="1409" w:type="dxa"/>
          </w:tcPr>
          <w:p w:rsidR="0031757A" w:rsidRPr="00AB0643" w:rsidRDefault="0031757A" w:rsidP="00820919">
            <w:r w:rsidRPr="00AB0643">
              <w:t>Подизање квалитета индивидуалног и тимаског рада у оквиру подизања нивоа образовно васпитног рада</w:t>
            </w:r>
            <w:r>
              <w:t xml:space="preserve"> и наставне праксе</w:t>
            </w:r>
          </w:p>
        </w:tc>
        <w:tc>
          <w:tcPr>
            <w:tcW w:w="1598" w:type="dxa"/>
          </w:tcPr>
          <w:p w:rsidR="0031757A" w:rsidRPr="00F77AA0" w:rsidRDefault="0031757A" w:rsidP="00820919">
            <w:r>
              <w:t>Тим за Тим за професионални развој наставника и стр.сарадника  , директор</w:t>
            </w:r>
          </w:p>
        </w:tc>
        <w:tc>
          <w:tcPr>
            <w:tcW w:w="1405" w:type="dxa"/>
          </w:tcPr>
          <w:p w:rsidR="0031757A" w:rsidRPr="00AB0643" w:rsidRDefault="0031757A" w:rsidP="00820919">
            <w:r w:rsidRPr="00AB0643">
              <w:t>1.3Планирање васпитно образовног рада усмерено је на развој</w:t>
            </w:r>
          </w:p>
          <w:p w:rsidR="0031757A" w:rsidRPr="00AB0643" w:rsidRDefault="0031757A" w:rsidP="00820919">
            <w:r w:rsidRPr="00AB0643">
              <w:t>и остваривање циљева образовања и васпитања, стандарда постигнућа/исхода у наставним предметима и општих међупредметних компетенција</w:t>
            </w:r>
          </w:p>
        </w:tc>
        <w:tc>
          <w:tcPr>
            <w:tcW w:w="1177" w:type="dxa"/>
          </w:tcPr>
          <w:p w:rsidR="0031757A" w:rsidRDefault="0031757A" w:rsidP="00820919">
            <w:r w:rsidRPr="00F77AA0">
              <w:t>План о реализацији угледних часова</w:t>
            </w:r>
          </w:p>
          <w:p w:rsidR="0031757A" w:rsidRDefault="0031757A" w:rsidP="00820919"/>
          <w:p w:rsidR="0031757A" w:rsidRPr="00F77AA0" w:rsidRDefault="0031757A" w:rsidP="00820919">
            <w:r w:rsidRPr="00F77AA0">
              <w:t>Записник са сатанка Тима за Су</w:t>
            </w:r>
          </w:p>
          <w:p w:rsidR="0031757A" w:rsidRDefault="0031757A" w:rsidP="00820919">
            <w:r w:rsidRPr="00F77AA0">
              <w:t xml:space="preserve">Записник са седнице Наставничког већа, </w:t>
            </w:r>
          </w:p>
          <w:p w:rsidR="0031757A" w:rsidRPr="00F77AA0" w:rsidRDefault="0031757A" w:rsidP="00820919">
            <w:r w:rsidRPr="00F77AA0">
              <w:t xml:space="preserve">план за угледне часове </w:t>
            </w:r>
          </w:p>
          <w:p w:rsidR="0031757A" w:rsidRPr="00F77AA0" w:rsidRDefault="0031757A" w:rsidP="00820919"/>
          <w:p w:rsidR="0031757A" w:rsidRPr="00F77AA0" w:rsidRDefault="0031757A" w:rsidP="00820919"/>
          <w:p w:rsidR="0031757A" w:rsidRDefault="0031757A" w:rsidP="00820919"/>
        </w:tc>
        <w:tc>
          <w:tcPr>
            <w:tcW w:w="1014" w:type="dxa"/>
          </w:tcPr>
          <w:p w:rsidR="0031757A" w:rsidRPr="00F77AA0" w:rsidRDefault="0031757A" w:rsidP="00820919">
            <w:r w:rsidRPr="00F77AA0">
              <w:t>Септембар</w:t>
            </w:r>
          </w:p>
        </w:tc>
        <w:tc>
          <w:tcPr>
            <w:tcW w:w="1255" w:type="dxa"/>
          </w:tcPr>
          <w:p w:rsidR="0031757A" w:rsidRDefault="0031757A" w:rsidP="00820919">
            <w:r>
              <w:t>Приказ иновација,</w:t>
            </w:r>
          </w:p>
          <w:p w:rsidR="0031757A" w:rsidRDefault="0031757A" w:rsidP="00820919">
            <w:r>
              <w:t>повезивање  наставне праксе и наученог на семинарима</w:t>
            </w:r>
          </w:p>
          <w:p w:rsidR="0031757A" w:rsidRPr="00F77AA0" w:rsidRDefault="0031757A" w:rsidP="00820919"/>
        </w:tc>
        <w:tc>
          <w:tcPr>
            <w:tcW w:w="1255" w:type="dxa"/>
          </w:tcPr>
          <w:p w:rsidR="0031757A" w:rsidRDefault="0031757A" w:rsidP="00820919"/>
        </w:tc>
      </w:tr>
      <w:tr w:rsidR="0031757A" w:rsidTr="0031757A">
        <w:tc>
          <w:tcPr>
            <w:tcW w:w="1384" w:type="dxa"/>
            <w:shd w:val="clear" w:color="auto" w:fill="92D050"/>
          </w:tcPr>
          <w:p w:rsidR="0031757A" w:rsidRPr="00B42376" w:rsidRDefault="0031757A" w:rsidP="00820919">
            <w:pPr>
              <w:rPr>
                <w:b/>
              </w:rPr>
            </w:pPr>
            <w:r>
              <w:rPr>
                <w:b/>
                <w:lang w:val="sr-Cyrl-RS"/>
              </w:rPr>
              <w:t>Задавање упитника за самопроцену компетенција наставника</w:t>
            </w:r>
            <w:r w:rsidRPr="00B42376">
              <w:rPr>
                <w:b/>
              </w:rPr>
              <w:t>.</w:t>
            </w:r>
          </w:p>
          <w:p w:rsidR="0031757A" w:rsidRPr="00B42376" w:rsidRDefault="0031757A" w:rsidP="00820919">
            <w:pPr>
              <w:rPr>
                <w:b/>
              </w:rPr>
            </w:pPr>
          </w:p>
        </w:tc>
        <w:tc>
          <w:tcPr>
            <w:tcW w:w="1409" w:type="dxa"/>
          </w:tcPr>
          <w:p w:rsidR="0031757A" w:rsidRPr="00F77AA0" w:rsidRDefault="0031757A" w:rsidP="00820919">
            <w:r>
              <w:t>Континуирани професионални развој наставника</w:t>
            </w:r>
          </w:p>
        </w:tc>
        <w:tc>
          <w:tcPr>
            <w:tcW w:w="1598" w:type="dxa"/>
          </w:tcPr>
          <w:p w:rsidR="0031757A" w:rsidRPr="00DB1E45" w:rsidRDefault="0031757A" w:rsidP="00820919">
            <w:r>
              <w:t>Тим  за професионални развој наставника и стр.сарадника</w:t>
            </w:r>
          </w:p>
        </w:tc>
        <w:tc>
          <w:tcPr>
            <w:tcW w:w="1405" w:type="dxa"/>
          </w:tcPr>
          <w:p w:rsidR="0031757A" w:rsidRPr="00C360B0" w:rsidRDefault="0031757A" w:rsidP="00820919">
            <w:r>
              <w:t>2.4 Поступци вредновања су у функцији даљег учења</w:t>
            </w:r>
          </w:p>
        </w:tc>
        <w:tc>
          <w:tcPr>
            <w:tcW w:w="1177" w:type="dxa"/>
          </w:tcPr>
          <w:p w:rsidR="0031757A" w:rsidRPr="00B42376" w:rsidRDefault="0031757A" w:rsidP="00820919">
            <w:r>
              <w:t>Записник</w:t>
            </w:r>
          </w:p>
        </w:tc>
        <w:tc>
          <w:tcPr>
            <w:tcW w:w="1014" w:type="dxa"/>
          </w:tcPr>
          <w:p w:rsidR="0031757A" w:rsidRPr="00B42376" w:rsidRDefault="0031757A" w:rsidP="00820919">
            <w:r>
              <w:t>Септембар</w:t>
            </w:r>
          </w:p>
        </w:tc>
        <w:tc>
          <w:tcPr>
            <w:tcW w:w="1255" w:type="dxa"/>
          </w:tcPr>
          <w:p w:rsidR="0031757A" w:rsidRPr="00B42376" w:rsidRDefault="0031757A" w:rsidP="00820919">
            <w:r>
              <w:t>Попуњени упитници ЗОВ-а</w:t>
            </w:r>
          </w:p>
        </w:tc>
        <w:tc>
          <w:tcPr>
            <w:tcW w:w="1255" w:type="dxa"/>
          </w:tcPr>
          <w:p w:rsidR="0031757A" w:rsidRDefault="0031757A" w:rsidP="00820919"/>
        </w:tc>
      </w:tr>
      <w:tr w:rsidR="0031757A" w:rsidTr="0031757A">
        <w:tc>
          <w:tcPr>
            <w:tcW w:w="1384" w:type="dxa"/>
            <w:shd w:val="clear" w:color="auto" w:fill="92D050"/>
          </w:tcPr>
          <w:p w:rsidR="0031757A" w:rsidRPr="00B42376" w:rsidRDefault="0031757A" w:rsidP="00820919">
            <w:pPr>
              <w:rPr>
                <w:b/>
              </w:rPr>
            </w:pPr>
            <w:r w:rsidRPr="00B42376">
              <w:rPr>
                <w:b/>
              </w:rPr>
              <w:t>Организација и реализација одабраних семинара из Каталога у школи</w:t>
            </w:r>
          </w:p>
          <w:p w:rsidR="0031757A" w:rsidRPr="00B42376" w:rsidRDefault="0031757A" w:rsidP="00820919">
            <w:pPr>
              <w:rPr>
                <w:b/>
              </w:rPr>
            </w:pPr>
          </w:p>
        </w:tc>
        <w:tc>
          <w:tcPr>
            <w:tcW w:w="1409" w:type="dxa"/>
          </w:tcPr>
          <w:p w:rsidR="0031757A" w:rsidRPr="000C2D80" w:rsidRDefault="0031757A" w:rsidP="00820919">
            <w:r>
              <w:lastRenderedPageBreak/>
              <w:t>Унапређивање компетенција наставника</w:t>
            </w:r>
          </w:p>
        </w:tc>
        <w:tc>
          <w:tcPr>
            <w:tcW w:w="1598" w:type="dxa"/>
          </w:tcPr>
          <w:p w:rsidR="0031757A" w:rsidRPr="00DB1E45" w:rsidRDefault="0031757A" w:rsidP="00820919">
            <w:r>
              <w:t xml:space="preserve">Тим  за професионални развој наставника и стр.сарадника </w:t>
            </w:r>
          </w:p>
        </w:tc>
        <w:tc>
          <w:tcPr>
            <w:tcW w:w="1405" w:type="dxa"/>
          </w:tcPr>
          <w:p w:rsidR="0031757A" w:rsidRDefault="0031757A" w:rsidP="00820919"/>
          <w:p w:rsidR="0031757A" w:rsidRPr="000C2D80" w:rsidRDefault="0031757A" w:rsidP="00820919">
            <w:r w:rsidRPr="00C360B0">
              <w:t xml:space="preserve">3.9Програмирање образовно васпитног рада је у функцији квалитета </w:t>
            </w:r>
            <w:r w:rsidRPr="00C360B0">
              <w:lastRenderedPageBreak/>
              <w:t>рада школе</w:t>
            </w:r>
          </w:p>
        </w:tc>
        <w:tc>
          <w:tcPr>
            <w:tcW w:w="1177" w:type="dxa"/>
          </w:tcPr>
          <w:p w:rsidR="0031757A" w:rsidRDefault="0031757A" w:rsidP="00820919">
            <w:r>
              <w:lastRenderedPageBreak/>
              <w:t>План стручног усавршавања у и ван установе</w:t>
            </w:r>
          </w:p>
        </w:tc>
        <w:tc>
          <w:tcPr>
            <w:tcW w:w="1014" w:type="dxa"/>
          </w:tcPr>
          <w:p w:rsidR="0031757A" w:rsidRPr="000C2D80" w:rsidRDefault="0031757A" w:rsidP="00820919">
            <w:r>
              <w:t>Септембар</w:t>
            </w:r>
          </w:p>
        </w:tc>
        <w:tc>
          <w:tcPr>
            <w:tcW w:w="1255" w:type="dxa"/>
          </w:tcPr>
          <w:p w:rsidR="0031757A" w:rsidRPr="000C2D80" w:rsidRDefault="0031757A" w:rsidP="00820919">
            <w:r>
              <w:t>Побољшати квалитет знања и компетенција наставника</w:t>
            </w:r>
          </w:p>
        </w:tc>
        <w:tc>
          <w:tcPr>
            <w:tcW w:w="1255" w:type="dxa"/>
          </w:tcPr>
          <w:p w:rsidR="0031757A" w:rsidRDefault="0031757A" w:rsidP="00820919"/>
        </w:tc>
      </w:tr>
      <w:tr w:rsidR="0031757A" w:rsidTr="0031757A">
        <w:tc>
          <w:tcPr>
            <w:tcW w:w="1384" w:type="dxa"/>
            <w:shd w:val="clear" w:color="auto" w:fill="92D050"/>
          </w:tcPr>
          <w:p w:rsidR="0031757A" w:rsidRPr="00B42376" w:rsidRDefault="0031757A" w:rsidP="00820919">
            <w:pPr>
              <w:rPr>
                <w:b/>
              </w:rPr>
            </w:pPr>
            <w:r w:rsidRPr="00B42376">
              <w:rPr>
                <w:b/>
              </w:rPr>
              <w:lastRenderedPageBreak/>
              <w:t>Праћење континуираног стручног усавршавања наставника и подношење извештаја</w:t>
            </w:r>
          </w:p>
          <w:p w:rsidR="0031757A" w:rsidRPr="00B42376" w:rsidRDefault="0031757A" w:rsidP="00820919">
            <w:pPr>
              <w:rPr>
                <w:b/>
              </w:rPr>
            </w:pPr>
          </w:p>
        </w:tc>
        <w:tc>
          <w:tcPr>
            <w:tcW w:w="1409" w:type="dxa"/>
          </w:tcPr>
          <w:p w:rsidR="0031757A" w:rsidRDefault="0031757A" w:rsidP="00820919">
            <w:r>
              <w:t>Побољшање комуникације на сви нрелацијама</w:t>
            </w:r>
          </w:p>
        </w:tc>
        <w:tc>
          <w:tcPr>
            <w:tcW w:w="1598" w:type="dxa"/>
          </w:tcPr>
          <w:p w:rsidR="0031757A" w:rsidRPr="00062944" w:rsidRDefault="0031757A" w:rsidP="00820919">
            <w:r>
              <w:t xml:space="preserve">Тим за  професионални развој наставника и стр.сарадника </w:t>
            </w:r>
            <w:r w:rsidRPr="00062944">
              <w:t xml:space="preserve">, Тим за обезбеђивање </w:t>
            </w:r>
            <w:r>
              <w:t>квалитета развоја установе, Стручна већа</w:t>
            </w:r>
          </w:p>
        </w:tc>
        <w:tc>
          <w:tcPr>
            <w:tcW w:w="1405" w:type="dxa"/>
          </w:tcPr>
          <w:p w:rsidR="0031757A" w:rsidRDefault="0031757A" w:rsidP="00820919">
            <w:r>
              <w:t>5.3 У школи је развијена сарадња на свим нивоима</w:t>
            </w:r>
          </w:p>
          <w:p w:rsidR="0031757A" w:rsidRPr="00062944" w:rsidRDefault="0031757A" w:rsidP="00820919">
            <w:r>
              <w:t>5.5 Школа је центар иновација и образовно -васпитне изузетности</w:t>
            </w:r>
          </w:p>
        </w:tc>
        <w:tc>
          <w:tcPr>
            <w:tcW w:w="1177" w:type="dxa"/>
          </w:tcPr>
          <w:p w:rsidR="0031757A" w:rsidRPr="00062944" w:rsidRDefault="0031757A" w:rsidP="00820919">
            <w:r>
              <w:t>План стручног усавршавања у и ван установе</w:t>
            </w:r>
          </w:p>
        </w:tc>
        <w:tc>
          <w:tcPr>
            <w:tcW w:w="1014" w:type="dxa"/>
          </w:tcPr>
          <w:p w:rsidR="0031757A" w:rsidRPr="00062944" w:rsidRDefault="0031757A" w:rsidP="00820919">
            <w:r>
              <w:t>На тромесечном нивоу током школске године</w:t>
            </w:r>
          </w:p>
        </w:tc>
        <w:tc>
          <w:tcPr>
            <w:tcW w:w="1255" w:type="dxa"/>
          </w:tcPr>
          <w:p w:rsidR="0031757A" w:rsidRDefault="0031757A" w:rsidP="00820919">
            <w:r>
              <w:t>Побољшати квалитет знања и компетенција наставника.</w:t>
            </w:r>
          </w:p>
          <w:p w:rsidR="0031757A" w:rsidRPr="00062944" w:rsidRDefault="0031757A" w:rsidP="00820919">
            <w:r>
              <w:t>Наставници подносе извештај о свом професионалном развоју и раду Стручног већа у току шк.2021/2022.</w:t>
            </w:r>
          </w:p>
        </w:tc>
        <w:tc>
          <w:tcPr>
            <w:tcW w:w="1255" w:type="dxa"/>
          </w:tcPr>
          <w:p w:rsidR="0031757A" w:rsidRDefault="0031757A" w:rsidP="00820919"/>
        </w:tc>
      </w:tr>
      <w:tr w:rsidR="0031757A" w:rsidTr="0031757A">
        <w:tc>
          <w:tcPr>
            <w:tcW w:w="1384" w:type="dxa"/>
            <w:shd w:val="clear" w:color="auto" w:fill="92D050"/>
          </w:tcPr>
          <w:p w:rsidR="0031757A" w:rsidRPr="00B42376" w:rsidRDefault="0031757A" w:rsidP="00820919">
            <w:pPr>
              <w:rPr>
                <w:b/>
              </w:rPr>
            </w:pPr>
            <w:r w:rsidRPr="00B42376">
              <w:rPr>
                <w:b/>
              </w:rPr>
              <w:t xml:space="preserve">Наставници и стручни сарадници у свом портфолију чувају доказе:сертификате, извештаје, фотографије, потврде о стручном усавршавању </w:t>
            </w:r>
          </w:p>
          <w:p w:rsidR="0031757A" w:rsidRDefault="0031757A" w:rsidP="00820919"/>
          <w:p w:rsidR="0031757A" w:rsidRDefault="0031757A" w:rsidP="00820919"/>
          <w:p w:rsidR="0031757A" w:rsidRPr="001814E5" w:rsidRDefault="0031757A" w:rsidP="00820919"/>
        </w:tc>
        <w:tc>
          <w:tcPr>
            <w:tcW w:w="1409" w:type="dxa"/>
          </w:tcPr>
          <w:p w:rsidR="0031757A" w:rsidRPr="001814E5" w:rsidRDefault="0031757A" w:rsidP="00820919">
            <w:r w:rsidRPr="001814E5">
              <w:t>Портфолио као доказ професионалног развоја наставника</w:t>
            </w:r>
          </w:p>
        </w:tc>
        <w:tc>
          <w:tcPr>
            <w:tcW w:w="1598" w:type="dxa"/>
          </w:tcPr>
          <w:p w:rsidR="0031757A" w:rsidRPr="00DB1E45" w:rsidRDefault="0031757A" w:rsidP="00820919">
            <w:r w:rsidRPr="001814E5">
              <w:t xml:space="preserve">Тим </w:t>
            </w:r>
            <w:r>
              <w:t xml:space="preserve"> за професионални развој наставника и стр.сарадника</w:t>
            </w:r>
          </w:p>
        </w:tc>
        <w:tc>
          <w:tcPr>
            <w:tcW w:w="1405" w:type="dxa"/>
          </w:tcPr>
          <w:p w:rsidR="0031757A" w:rsidRPr="001814E5" w:rsidRDefault="0031757A" w:rsidP="00820919">
            <w:r w:rsidRPr="001814E5">
              <w:t>5.5 Школа је центар иновација и образовно -васпитне изузетности</w:t>
            </w:r>
          </w:p>
        </w:tc>
        <w:tc>
          <w:tcPr>
            <w:tcW w:w="1177" w:type="dxa"/>
          </w:tcPr>
          <w:p w:rsidR="0031757A" w:rsidRPr="001814E5" w:rsidRDefault="0031757A" w:rsidP="00820919">
            <w:r w:rsidRPr="001814E5">
              <w:t xml:space="preserve">Постоји евиденција о стручном усавршавању у електронском и папирном облику </w:t>
            </w:r>
          </w:p>
          <w:p w:rsidR="0031757A" w:rsidRPr="001814E5" w:rsidRDefault="0031757A" w:rsidP="00820919"/>
          <w:p w:rsidR="0031757A" w:rsidRPr="001814E5" w:rsidRDefault="0031757A" w:rsidP="00820919"/>
        </w:tc>
        <w:tc>
          <w:tcPr>
            <w:tcW w:w="1014" w:type="dxa"/>
          </w:tcPr>
          <w:p w:rsidR="0031757A" w:rsidRPr="001814E5" w:rsidRDefault="0031757A" w:rsidP="00820919">
            <w:r>
              <w:t>Током године</w:t>
            </w:r>
          </w:p>
        </w:tc>
        <w:tc>
          <w:tcPr>
            <w:tcW w:w="1255" w:type="dxa"/>
          </w:tcPr>
          <w:p w:rsidR="0031757A" w:rsidRPr="001814E5" w:rsidRDefault="0031757A" w:rsidP="00820919">
            <w:r>
              <w:t>Портфолио сачињен у складу са Правилником о стручном усавршавању</w:t>
            </w:r>
          </w:p>
        </w:tc>
        <w:tc>
          <w:tcPr>
            <w:tcW w:w="1255" w:type="dxa"/>
          </w:tcPr>
          <w:p w:rsidR="0031757A" w:rsidRDefault="0031757A" w:rsidP="00820919"/>
        </w:tc>
      </w:tr>
      <w:tr w:rsidR="0031757A" w:rsidTr="0031757A">
        <w:tc>
          <w:tcPr>
            <w:tcW w:w="1384" w:type="dxa"/>
            <w:shd w:val="clear" w:color="auto" w:fill="92D050"/>
          </w:tcPr>
          <w:p w:rsidR="0031757A" w:rsidRPr="00B42376" w:rsidRDefault="0031757A" w:rsidP="00820919">
            <w:pPr>
              <w:rPr>
                <w:b/>
              </w:rPr>
            </w:pPr>
            <w:r w:rsidRPr="00B42376">
              <w:rPr>
                <w:b/>
              </w:rPr>
              <w:t>Праћење школске базе примера добре праксе</w:t>
            </w:r>
          </w:p>
        </w:tc>
        <w:tc>
          <w:tcPr>
            <w:tcW w:w="1409" w:type="dxa"/>
          </w:tcPr>
          <w:p w:rsidR="0031757A" w:rsidRPr="001814E5" w:rsidRDefault="0031757A" w:rsidP="00820919">
            <w:r w:rsidRPr="001814E5">
              <w:t>Унапређивање процеса и планирања и припремањ</w:t>
            </w:r>
            <w:r w:rsidRPr="001814E5">
              <w:lastRenderedPageBreak/>
              <w:t xml:space="preserve">а </w:t>
            </w:r>
          </w:p>
        </w:tc>
        <w:tc>
          <w:tcPr>
            <w:tcW w:w="1598" w:type="dxa"/>
          </w:tcPr>
          <w:p w:rsidR="0031757A" w:rsidRPr="00DB1E45" w:rsidRDefault="0031757A" w:rsidP="00820919">
            <w:r>
              <w:lastRenderedPageBreak/>
              <w:t xml:space="preserve">Педагог,психолог,  </w:t>
            </w:r>
            <w:r w:rsidRPr="001814E5">
              <w:t>, Тим за обезбеђивањ</w:t>
            </w:r>
            <w:r>
              <w:t xml:space="preserve">е квалитета и развоја установе Тим </w:t>
            </w:r>
            <w:r>
              <w:lastRenderedPageBreak/>
              <w:t xml:space="preserve">за професионални развој наставника </w:t>
            </w:r>
          </w:p>
        </w:tc>
        <w:tc>
          <w:tcPr>
            <w:tcW w:w="1405" w:type="dxa"/>
          </w:tcPr>
          <w:p w:rsidR="0031757A" w:rsidRPr="001814E5" w:rsidRDefault="0031757A" w:rsidP="00820919">
            <w:r>
              <w:lastRenderedPageBreak/>
              <w:t xml:space="preserve">2.4 Поступци вредновања су у функцији даљег </w:t>
            </w:r>
            <w:r>
              <w:lastRenderedPageBreak/>
              <w:t>учења</w:t>
            </w:r>
          </w:p>
        </w:tc>
        <w:tc>
          <w:tcPr>
            <w:tcW w:w="1177" w:type="dxa"/>
          </w:tcPr>
          <w:p w:rsidR="0031757A" w:rsidRPr="001814E5" w:rsidRDefault="0031757A" w:rsidP="00820919">
            <w:r>
              <w:lastRenderedPageBreak/>
              <w:t>План стручног усавршавања у и ван установе</w:t>
            </w:r>
          </w:p>
        </w:tc>
        <w:tc>
          <w:tcPr>
            <w:tcW w:w="1014" w:type="dxa"/>
          </w:tcPr>
          <w:p w:rsidR="0031757A" w:rsidRPr="001814E5" w:rsidRDefault="0031757A" w:rsidP="00820919">
            <w:r>
              <w:t>Током школске године</w:t>
            </w:r>
          </w:p>
        </w:tc>
        <w:tc>
          <w:tcPr>
            <w:tcW w:w="1255" w:type="dxa"/>
          </w:tcPr>
          <w:p w:rsidR="0031757A" w:rsidRPr="00C360B0" w:rsidRDefault="0031757A" w:rsidP="00820919">
            <w:r>
              <w:t xml:space="preserve">Наставници подносе извештај о свом професионалном </w:t>
            </w:r>
            <w:r>
              <w:lastRenderedPageBreak/>
              <w:t>развоју и раду Стручном већу, психологу у току шк.2021/2022.</w:t>
            </w:r>
          </w:p>
        </w:tc>
        <w:tc>
          <w:tcPr>
            <w:tcW w:w="1255" w:type="dxa"/>
          </w:tcPr>
          <w:p w:rsidR="0031757A" w:rsidRDefault="0031757A" w:rsidP="00820919"/>
        </w:tc>
      </w:tr>
      <w:tr w:rsidR="0031757A" w:rsidTr="0031757A">
        <w:tc>
          <w:tcPr>
            <w:tcW w:w="1384" w:type="dxa"/>
            <w:shd w:val="clear" w:color="auto" w:fill="92D050"/>
          </w:tcPr>
          <w:p w:rsidR="0031757A" w:rsidRPr="00B42376" w:rsidRDefault="0031757A" w:rsidP="00820919">
            <w:pPr>
              <w:rPr>
                <w:b/>
              </w:rPr>
            </w:pPr>
            <w:r w:rsidRPr="00B42376">
              <w:rPr>
                <w:b/>
              </w:rPr>
              <w:lastRenderedPageBreak/>
              <w:t>Анализа шта јесте тј. није остварено од активности које су део Годишњег плана рада</w:t>
            </w:r>
          </w:p>
          <w:p w:rsidR="0031757A" w:rsidRPr="00B42376" w:rsidRDefault="0031757A" w:rsidP="00820919">
            <w:pPr>
              <w:rPr>
                <w:b/>
              </w:rPr>
            </w:pPr>
          </w:p>
          <w:p w:rsidR="0031757A" w:rsidRPr="00B42376" w:rsidRDefault="0031757A" w:rsidP="00820919">
            <w:pPr>
              <w:rPr>
                <w:b/>
              </w:rPr>
            </w:pPr>
          </w:p>
        </w:tc>
        <w:tc>
          <w:tcPr>
            <w:tcW w:w="1409" w:type="dxa"/>
          </w:tcPr>
          <w:p w:rsidR="0031757A" w:rsidRDefault="0031757A" w:rsidP="00820919">
            <w:r w:rsidRPr="001814E5">
              <w:t>Унапређивање процеса и планирања и припремања</w:t>
            </w:r>
          </w:p>
        </w:tc>
        <w:tc>
          <w:tcPr>
            <w:tcW w:w="1598" w:type="dxa"/>
          </w:tcPr>
          <w:p w:rsidR="0031757A" w:rsidRPr="00DB1E45" w:rsidRDefault="0031757A" w:rsidP="00820919">
            <w:r w:rsidRPr="001814E5">
              <w:t xml:space="preserve">Тим </w:t>
            </w:r>
            <w:r>
              <w:t xml:space="preserve"> за професионални развој наставника и стр.сарадника</w:t>
            </w:r>
            <w:r w:rsidRPr="001814E5">
              <w:t xml:space="preserve"> </w:t>
            </w:r>
          </w:p>
        </w:tc>
        <w:tc>
          <w:tcPr>
            <w:tcW w:w="1405" w:type="dxa"/>
          </w:tcPr>
          <w:p w:rsidR="0031757A" w:rsidRPr="00C360B0" w:rsidRDefault="0031757A" w:rsidP="00820919">
            <w:r w:rsidRPr="00C360B0">
              <w:t>3.9</w:t>
            </w:r>
            <w:r>
              <w:t xml:space="preserve"> </w:t>
            </w:r>
            <w:r w:rsidRPr="00C360B0">
              <w:t>Програмирање образовно васпитног рада је у функцији квалитета рада школе</w:t>
            </w:r>
          </w:p>
        </w:tc>
        <w:tc>
          <w:tcPr>
            <w:tcW w:w="1177" w:type="dxa"/>
          </w:tcPr>
          <w:p w:rsidR="0031757A" w:rsidRPr="00411170" w:rsidRDefault="0031757A" w:rsidP="00820919">
            <w:r w:rsidRPr="00411170">
              <w:t>Годишњи план рада Тима</w:t>
            </w:r>
          </w:p>
        </w:tc>
        <w:tc>
          <w:tcPr>
            <w:tcW w:w="1014" w:type="dxa"/>
          </w:tcPr>
          <w:p w:rsidR="0031757A" w:rsidRPr="00411170" w:rsidRDefault="0031757A" w:rsidP="00820919">
            <w:r w:rsidRPr="00411170">
              <w:t>Мај-јун</w:t>
            </w:r>
          </w:p>
        </w:tc>
        <w:tc>
          <w:tcPr>
            <w:tcW w:w="1255" w:type="dxa"/>
          </w:tcPr>
          <w:p w:rsidR="0031757A" w:rsidRPr="00411170" w:rsidRDefault="0031757A" w:rsidP="00820919">
            <w:r w:rsidRPr="00411170">
              <w:t>Оцена остварености активности из Годишњег плана, припрема за израду акционог плана</w:t>
            </w:r>
          </w:p>
        </w:tc>
        <w:tc>
          <w:tcPr>
            <w:tcW w:w="1255" w:type="dxa"/>
          </w:tcPr>
          <w:p w:rsidR="0031757A" w:rsidRPr="00411170" w:rsidRDefault="0031757A" w:rsidP="00820919"/>
        </w:tc>
      </w:tr>
      <w:tr w:rsidR="0031757A" w:rsidTr="0031757A">
        <w:tc>
          <w:tcPr>
            <w:tcW w:w="1384" w:type="dxa"/>
            <w:shd w:val="clear" w:color="auto" w:fill="92D050"/>
          </w:tcPr>
          <w:p w:rsidR="0031757A" w:rsidRPr="00B42376" w:rsidRDefault="0031757A" w:rsidP="00820919">
            <w:pPr>
              <w:rPr>
                <w:b/>
              </w:rPr>
            </w:pPr>
            <w:r w:rsidRPr="00B42376">
              <w:rPr>
                <w:b/>
              </w:rPr>
              <w:t>Анализа стручног усавршавања у функцији самовредновања рада школе</w:t>
            </w:r>
          </w:p>
          <w:p w:rsidR="0031757A" w:rsidRPr="00B42376" w:rsidRDefault="0031757A" w:rsidP="00820919">
            <w:pPr>
              <w:rPr>
                <w:b/>
              </w:rPr>
            </w:pPr>
          </w:p>
          <w:p w:rsidR="0031757A" w:rsidRPr="00B42376" w:rsidRDefault="0031757A" w:rsidP="00820919">
            <w:pPr>
              <w:rPr>
                <w:b/>
              </w:rPr>
            </w:pPr>
          </w:p>
        </w:tc>
        <w:tc>
          <w:tcPr>
            <w:tcW w:w="1409" w:type="dxa"/>
          </w:tcPr>
          <w:p w:rsidR="0031757A" w:rsidRPr="00C360B0" w:rsidRDefault="0031757A" w:rsidP="00820919">
            <w:r>
              <w:t>Подизање нивоа наставне праксе</w:t>
            </w:r>
          </w:p>
        </w:tc>
        <w:tc>
          <w:tcPr>
            <w:tcW w:w="1598" w:type="dxa"/>
          </w:tcPr>
          <w:p w:rsidR="0031757A" w:rsidRPr="00DB1E45" w:rsidRDefault="0031757A" w:rsidP="00820919">
            <w:r w:rsidRPr="001814E5">
              <w:t xml:space="preserve"> </w:t>
            </w:r>
            <w:r>
              <w:t>Тим за професионални развој наставника и стр.сарадника</w:t>
            </w:r>
          </w:p>
        </w:tc>
        <w:tc>
          <w:tcPr>
            <w:tcW w:w="1405" w:type="dxa"/>
          </w:tcPr>
          <w:p w:rsidR="0031757A" w:rsidRDefault="0031757A" w:rsidP="00820919">
            <w:r w:rsidRPr="00C360B0">
              <w:t>3.9</w:t>
            </w:r>
            <w:r>
              <w:t xml:space="preserve"> </w:t>
            </w:r>
            <w:r w:rsidRPr="00C360B0">
              <w:t>Програмирање образовно васпитног рада је у функцији квалитета рада школе</w:t>
            </w:r>
          </w:p>
        </w:tc>
        <w:tc>
          <w:tcPr>
            <w:tcW w:w="1177" w:type="dxa"/>
          </w:tcPr>
          <w:p w:rsidR="0031757A" w:rsidRDefault="0031757A" w:rsidP="00820919">
            <w:r w:rsidRPr="00411170">
              <w:t>Записник</w:t>
            </w:r>
          </w:p>
          <w:p w:rsidR="0031757A" w:rsidRDefault="0031757A" w:rsidP="00820919">
            <w:r>
              <w:t>Извештај Тима за самовредновање и вредновање рада школе</w:t>
            </w:r>
          </w:p>
          <w:p w:rsidR="0031757A" w:rsidRDefault="0031757A" w:rsidP="00820919"/>
          <w:p w:rsidR="0031757A" w:rsidRPr="00411170" w:rsidRDefault="0031757A" w:rsidP="00820919"/>
        </w:tc>
        <w:tc>
          <w:tcPr>
            <w:tcW w:w="1014" w:type="dxa"/>
          </w:tcPr>
          <w:p w:rsidR="0031757A" w:rsidRPr="00411170" w:rsidRDefault="0031757A" w:rsidP="00820919">
            <w:r w:rsidRPr="00411170">
              <w:t>Јун</w:t>
            </w:r>
          </w:p>
        </w:tc>
        <w:tc>
          <w:tcPr>
            <w:tcW w:w="1255" w:type="dxa"/>
          </w:tcPr>
          <w:p w:rsidR="0031757A" w:rsidRDefault="0031757A" w:rsidP="00820919">
            <w:r>
              <w:t>Израда планских активности на основу досадашњег рада на стручном усавршавању у функцији самовредновања рада школе</w:t>
            </w:r>
          </w:p>
        </w:tc>
        <w:tc>
          <w:tcPr>
            <w:tcW w:w="1255" w:type="dxa"/>
          </w:tcPr>
          <w:p w:rsidR="0031757A" w:rsidRDefault="0031757A" w:rsidP="00820919"/>
        </w:tc>
      </w:tr>
      <w:tr w:rsidR="0031757A" w:rsidTr="0031757A">
        <w:tc>
          <w:tcPr>
            <w:tcW w:w="1384" w:type="dxa"/>
          </w:tcPr>
          <w:p w:rsidR="0031757A" w:rsidRPr="00B42376" w:rsidRDefault="0031757A" w:rsidP="00820919">
            <w:pPr>
              <w:shd w:val="clear" w:color="auto" w:fill="92D050"/>
              <w:rPr>
                <w:b/>
              </w:rPr>
            </w:pPr>
            <w:r w:rsidRPr="00B42376">
              <w:rPr>
                <w:b/>
              </w:rPr>
              <w:t>Тим за СУ врши евалуацију и подноси извештај о остварености плана Су</w:t>
            </w:r>
          </w:p>
          <w:p w:rsidR="0031757A" w:rsidRPr="00B42376" w:rsidRDefault="0031757A" w:rsidP="00820919">
            <w:pPr>
              <w:shd w:val="clear" w:color="auto" w:fill="92D050"/>
              <w:rPr>
                <w:b/>
              </w:rPr>
            </w:pPr>
            <w:r w:rsidRPr="00B42376">
              <w:rPr>
                <w:b/>
              </w:rPr>
              <w:t xml:space="preserve">Наставници, стручни сарадници подносе </w:t>
            </w:r>
            <w:r w:rsidRPr="00B42376">
              <w:rPr>
                <w:b/>
              </w:rPr>
              <w:lastRenderedPageBreak/>
              <w:t>извештај о остварености личног плана стручног усавршавања</w:t>
            </w:r>
          </w:p>
          <w:p w:rsidR="0031757A" w:rsidRPr="00B42376" w:rsidRDefault="0031757A" w:rsidP="00820919">
            <w:pPr>
              <w:rPr>
                <w:b/>
              </w:rPr>
            </w:pPr>
          </w:p>
          <w:p w:rsidR="0031757A" w:rsidRPr="00B42376" w:rsidRDefault="0031757A" w:rsidP="00820919">
            <w:pPr>
              <w:rPr>
                <w:b/>
              </w:rPr>
            </w:pPr>
          </w:p>
        </w:tc>
        <w:tc>
          <w:tcPr>
            <w:tcW w:w="1409" w:type="dxa"/>
          </w:tcPr>
          <w:p w:rsidR="0031757A" w:rsidRPr="00411170" w:rsidRDefault="0031757A" w:rsidP="00820919">
            <w:r>
              <w:lastRenderedPageBreak/>
              <w:t>Унапређивање компетенција запослених и њихово функционално коришћење</w:t>
            </w:r>
          </w:p>
        </w:tc>
        <w:tc>
          <w:tcPr>
            <w:tcW w:w="1598" w:type="dxa"/>
          </w:tcPr>
          <w:p w:rsidR="0031757A" w:rsidRPr="00DB1E45" w:rsidRDefault="0031757A" w:rsidP="00820919">
            <w:r>
              <w:t xml:space="preserve"> Тим за професионални развој наставника и стр.сарадника</w:t>
            </w:r>
          </w:p>
        </w:tc>
        <w:tc>
          <w:tcPr>
            <w:tcW w:w="1405" w:type="dxa"/>
          </w:tcPr>
          <w:p w:rsidR="0031757A" w:rsidRPr="00411170" w:rsidRDefault="0031757A" w:rsidP="00820919">
            <w:r>
              <w:t>2.4 Поступци вредновања су у функцији даљег учења</w:t>
            </w:r>
          </w:p>
        </w:tc>
        <w:tc>
          <w:tcPr>
            <w:tcW w:w="1177" w:type="dxa"/>
          </w:tcPr>
          <w:p w:rsidR="0031757A" w:rsidRPr="00411170" w:rsidRDefault="0031757A" w:rsidP="00820919">
            <w:r>
              <w:t>Извештај, записник</w:t>
            </w:r>
          </w:p>
        </w:tc>
        <w:tc>
          <w:tcPr>
            <w:tcW w:w="1014" w:type="dxa"/>
          </w:tcPr>
          <w:p w:rsidR="0031757A" w:rsidRPr="00411170" w:rsidRDefault="0031757A" w:rsidP="00820919">
            <w:r>
              <w:t>Јун - август</w:t>
            </w:r>
          </w:p>
        </w:tc>
        <w:tc>
          <w:tcPr>
            <w:tcW w:w="1255" w:type="dxa"/>
          </w:tcPr>
          <w:p w:rsidR="0031757A" w:rsidRDefault="0031757A" w:rsidP="00820919">
            <w:r>
              <w:t xml:space="preserve">Оцена остварености плана у функцији израде акционог чије сачињавање води подизању нивоа </w:t>
            </w:r>
            <w:r>
              <w:lastRenderedPageBreak/>
              <w:t>наставне праксе</w:t>
            </w:r>
          </w:p>
          <w:p w:rsidR="0031757A" w:rsidRPr="00411170" w:rsidRDefault="0031757A" w:rsidP="00820919">
            <w:r>
              <w:t>Наставници подносе извештај о свом професионалном развоју.</w:t>
            </w:r>
          </w:p>
        </w:tc>
        <w:tc>
          <w:tcPr>
            <w:tcW w:w="1255" w:type="dxa"/>
          </w:tcPr>
          <w:p w:rsidR="0031757A" w:rsidRDefault="0031757A" w:rsidP="00820919"/>
        </w:tc>
      </w:tr>
    </w:tbl>
    <w:p w:rsidR="003D3281" w:rsidRPr="00CE467D" w:rsidRDefault="003D3281" w:rsidP="002C356F">
      <w:pPr>
        <w:pStyle w:val="Bezrazmaka1"/>
        <w:jc w:val="both"/>
        <w:rPr>
          <w:sz w:val="23"/>
          <w:szCs w:val="23"/>
          <w:lang w:val="sr-Cyrl-RS"/>
        </w:rPr>
      </w:pPr>
    </w:p>
    <w:p w:rsidR="007E64F1" w:rsidRDefault="007E64F1" w:rsidP="002C356F">
      <w:pPr>
        <w:rPr>
          <w:sz w:val="23"/>
          <w:szCs w:val="23"/>
          <w:lang w:val="sr-Cyrl-RS"/>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2383"/>
        <w:gridCol w:w="3402"/>
        <w:gridCol w:w="3472"/>
      </w:tblGrid>
      <w:tr w:rsidR="00CE467D" w:rsidRPr="00CE467D" w:rsidTr="00CE467D">
        <w:trPr>
          <w:trHeight w:val="330"/>
          <w:jc w:val="center"/>
        </w:trPr>
        <w:tc>
          <w:tcPr>
            <w:tcW w:w="2383" w:type="dxa"/>
            <w:vMerge w:val="restart"/>
            <w:tcBorders>
              <w:top w:val="single" w:sz="4" w:space="0" w:color="000000"/>
              <w:left w:val="single" w:sz="4" w:space="0" w:color="000000"/>
              <w:right w:val="single" w:sz="4" w:space="0" w:color="000000"/>
            </w:tcBorders>
            <w:shd w:val="clear" w:color="auto" w:fill="4BACC6"/>
            <w:tcMar>
              <w:top w:w="0" w:type="dxa"/>
              <w:left w:w="115" w:type="dxa"/>
              <w:bottom w:w="0" w:type="dxa"/>
              <w:right w:w="115" w:type="dxa"/>
            </w:tcMar>
            <w:vAlign w:val="center"/>
            <w:hideMark/>
          </w:tcPr>
          <w:p w:rsidR="00CE467D" w:rsidRPr="00CE467D" w:rsidRDefault="00CE467D" w:rsidP="00CE467D">
            <w:pPr>
              <w:jc w:val="center"/>
              <w:rPr>
                <w:sz w:val="23"/>
                <w:szCs w:val="23"/>
                <w:lang w:val="sr-Latn-CS"/>
              </w:rPr>
            </w:pPr>
            <w:r w:rsidRPr="00CE467D">
              <w:rPr>
                <w:sz w:val="23"/>
                <w:szCs w:val="23"/>
                <w:lang w:val="sr-Latn-CS"/>
              </w:rPr>
              <w:t>Тим за професионални развој</w:t>
            </w:r>
          </w:p>
        </w:tc>
        <w:tc>
          <w:tcPr>
            <w:tcW w:w="6874"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CE467D" w:rsidRPr="00CE467D" w:rsidRDefault="00CE467D" w:rsidP="00CE467D">
            <w:pPr>
              <w:jc w:val="center"/>
              <w:rPr>
                <w:sz w:val="23"/>
                <w:szCs w:val="23"/>
                <w:lang w:val="sr-Latn-CS"/>
              </w:rPr>
            </w:pPr>
            <w:r w:rsidRPr="00CE467D">
              <w:rPr>
                <w:sz w:val="23"/>
                <w:szCs w:val="23"/>
                <w:lang w:val="sr-Latn-CS"/>
              </w:rPr>
              <w:t>Координатор  тима</w:t>
            </w:r>
          </w:p>
        </w:tc>
      </w:tr>
      <w:tr w:rsidR="00CE467D" w:rsidRPr="00CE467D" w:rsidTr="00CE467D">
        <w:trPr>
          <w:trHeight w:val="330"/>
          <w:jc w:val="center"/>
        </w:trPr>
        <w:tc>
          <w:tcPr>
            <w:tcW w:w="2383" w:type="dxa"/>
            <w:vMerge/>
            <w:tcBorders>
              <w:left w:val="single" w:sz="4" w:space="0" w:color="000000"/>
              <w:right w:val="single" w:sz="4" w:space="0" w:color="000000"/>
            </w:tcBorders>
            <w:vAlign w:val="center"/>
            <w:hideMark/>
          </w:tcPr>
          <w:p w:rsidR="00CE467D" w:rsidRPr="00CE467D" w:rsidRDefault="00CE467D" w:rsidP="00CE467D">
            <w:pPr>
              <w:jc w:val="center"/>
              <w:rPr>
                <w:sz w:val="23"/>
                <w:szCs w:val="23"/>
                <w:lang w:val="sr-Latn-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jc w:val="center"/>
              <w:rPr>
                <w:sz w:val="23"/>
                <w:szCs w:val="23"/>
                <w:lang w:val="sr-Latn-CS"/>
              </w:rPr>
            </w:pPr>
            <w:r w:rsidRPr="00CE467D">
              <w:rPr>
                <w:sz w:val="23"/>
                <w:szCs w:val="23"/>
                <w:lang w:val="sr-Latn-CS"/>
              </w:rPr>
              <w:t>Биљана Ајдачић</w:t>
            </w:r>
          </w:p>
        </w:tc>
        <w:tc>
          <w:tcPr>
            <w:tcW w:w="3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jc w:val="center"/>
              <w:rPr>
                <w:sz w:val="23"/>
                <w:szCs w:val="23"/>
                <w:lang w:val="sr-Latn-CS"/>
              </w:rPr>
            </w:pPr>
            <w:r w:rsidRPr="00CE467D">
              <w:rPr>
                <w:sz w:val="23"/>
                <w:szCs w:val="23"/>
                <w:lang w:val="sr-Latn-CS"/>
              </w:rPr>
              <w:t>Наставник српског језика и књижевности</w:t>
            </w:r>
          </w:p>
        </w:tc>
      </w:tr>
      <w:tr w:rsidR="00CE467D" w:rsidRPr="00CE467D" w:rsidTr="00CE467D">
        <w:trPr>
          <w:trHeight w:val="330"/>
          <w:jc w:val="center"/>
        </w:trPr>
        <w:tc>
          <w:tcPr>
            <w:tcW w:w="2383" w:type="dxa"/>
            <w:vMerge/>
            <w:tcBorders>
              <w:left w:val="single" w:sz="4" w:space="0" w:color="000000"/>
              <w:right w:val="single" w:sz="4" w:space="0" w:color="000000"/>
            </w:tcBorders>
            <w:vAlign w:val="center"/>
            <w:hideMark/>
          </w:tcPr>
          <w:p w:rsidR="00CE467D" w:rsidRPr="00CE467D" w:rsidRDefault="00CE467D" w:rsidP="00CE467D">
            <w:pPr>
              <w:jc w:val="center"/>
              <w:rPr>
                <w:sz w:val="23"/>
                <w:szCs w:val="23"/>
                <w:lang w:val="sr-Latn-CS"/>
              </w:rPr>
            </w:pPr>
          </w:p>
        </w:tc>
        <w:tc>
          <w:tcPr>
            <w:tcW w:w="6874"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CE467D" w:rsidRPr="00CE467D" w:rsidRDefault="00CE467D" w:rsidP="00CE467D">
            <w:pPr>
              <w:jc w:val="center"/>
              <w:rPr>
                <w:sz w:val="23"/>
                <w:szCs w:val="23"/>
                <w:lang w:val="sr-Latn-CS"/>
              </w:rPr>
            </w:pPr>
            <w:r w:rsidRPr="00CE467D">
              <w:rPr>
                <w:sz w:val="23"/>
                <w:szCs w:val="23"/>
                <w:lang w:val="sr-Latn-CS"/>
              </w:rPr>
              <w:t>Чланови</w:t>
            </w:r>
          </w:p>
        </w:tc>
      </w:tr>
      <w:tr w:rsidR="00CE467D" w:rsidRPr="00CE467D" w:rsidTr="00CE467D">
        <w:trPr>
          <w:trHeight w:val="330"/>
          <w:jc w:val="center"/>
        </w:trPr>
        <w:tc>
          <w:tcPr>
            <w:tcW w:w="2383" w:type="dxa"/>
            <w:vMerge/>
            <w:tcBorders>
              <w:left w:val="single" w:sz="4" w:space="0" w:color="000000"/>
              <w:right w:val="single" w:sz="4" w:space="0" w:color="000000"/>
            </w:tcBorders>
            <w:vAlign w:val="center"/>
            <w:hideMark/>
          </w:tcPr>
          <w:p w:rsidR="00CE467D" w:rsidRPr="00CE467D" w:rsidRDefault="00CE467D" w:rsidP="00CE467D">
            <w:pPr>
              <w:jc w:val="center"/>
              <w:rPr>
                <w:sz w:val="23"/>
                <w:szCs w:val="23"/>
                <w:lang w:val="sr-Latn-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jc w:val="center"/>
              <w:rPr>
                <w:sz w:val="23"/>
                <w:szCs w:val="23"/>
                <w:lang w:val="sr-Latn-CS"/>
              </w:rPr>
            </w:pPr>
            <w:r w:rsidRPr="00CE467D">
              <w:rPr>
                <w:sz w:val="23"/>
                <w:szCs w:val="23"/>
                <w:lang w:val="sr-Latn-CS"/>
              </w:rPr>
              <w:t>Милан Поповић</w:t>
            </w:r>
          </w:p>
        </w:tc>
        <w:tc>
          <w:tcPr>
            <w:tcW w:w="3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jc w:val="center"/>
              <w:rPr>
                <w:sz w:val="23"/>
                <w:szCs w:val="23"/>
                <w:lang w:val="sr-Latn-CS"/>
              </w:rPr>
            </w:pPr>
            <w:r w:rsidRPr="00CE467D">
              <w:rPr>
                <w:sz w:val="23"/>
                <w:szCs w:val="23"/>
                <w:lang w:val="sr-Latn-CS"/>
              </w:rPr>
              <w:t>Наставник математике</w:t>
            </w:r>
          </w:p>
        </w:tc>
      </w:tr>
      <w:tr w:rsidR="00CE467D" w:rsidRPr="00CE467D" w:rsidTr="00CE467D">
        <w:trPr>
          <w:trHeight w:val="330"/>
          <w:jc w:val="center"/>
        </w:trPr>
        <w:tc>
          <w:tcPr>
            <w:tcW w:w="2383" w:type="dxa"/>
            <w:vMerge/>
            <w:tcBorders>
              <w:left w:val="single" w:sz="4" w:space="0" w:color="000000"/>
              <w:right w:val="single" w:sz="4" w:space="0" w:color="000000"/>
            </w:tcBorders>
            <w:vAlign w:val="center"/>
            <w:hideMark/>
          </w:tcPr>
          <w:p w:rsidR="00CE467D" w:rsidRPr="00CE467D" w:rsidRDefault="00CE467D" w:rsidP="00CE467D">
            <w:pPr>
              <w:jc w:val="center"/>
              <w:rPr>
                <w:sz w:val="23"/>
                <w:szCs w:val="23"/>
                <w:lang w:val="sr-Latn-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jc w:val="center"/>
              <w:rPr>
                <w:sz w:val="23"/>
                <w:szCs w:val="23"/>
                <w:lang w:val="sr-Latn-CS"/>
              </w:rPr>
            </w:pPr>
            <w:r w:rsidRPr="00CE467D">
              <w:rPr>
                <w:sz w:val="23"/>
                <w:szCs w:val="23"/>
                <w:lang w:val="sr-Latn-CS"/>
              </w:rPr>
              <w:t>Снежана Богдановић</w:t>
            </w:r>
          </w:p>
        </w:tc>
        <w:tc>
          <w:tcPr>
            <w:tcW w:w="3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jc w:val="center"/>
              <w:rPr>
                <w:sz w:val="23"/>
                <w:szCs w:val="23"/>
                <w:lang w:val="sr-Latn-CS"/>
              </w:rPr>
            </w:pPr>
            <w:r w:rsidRPr="00CE467D">
              <w:rPr>
                <w:sz w:val="23"/>
                <w:szCs w:val="23"/>
                <w:lang w:val="sr-Latn-CS"/>
              </w:rPr>
              <w:t>Наставник информатичких предмета</w:t>
            </w:r>
          </w:p>
        </w:tc>
      </w:tr>
      <w:tr w:rsidR="00CE467D" w:rsidRPr="00CE467D" w:rsidTr="00CE467D">
        <w:trPr>
          <w:trHeight w:val="330"/>
          <w:jc w:val="center"/>
        </w:trPr>
        <w:tc>
          <w:tcPr>
            <w:tcW w:w="2383" w:type="dxa"/>
            <w:vMerge/>
            <w:tcBorders>
              <w:left w:val="single" w:sz="4" w:space="0" w:color="000000"/>
              <w:right w:val="single" w:sz="4" w:space="0" w:color="000000"/>
            </w:tcBorders>
            <w:vAlign w:val="center"/>
            <w:hideMark/>
          </w:tcPr>
          <w:p w:rsidR="00CE467D" w:rsidRPr="00CE467D" w:rsidRDefault="00CE467D" w:rsidP="00CE467D">
            <w:pPr>
              <w:jc w:val="center"/>
              <w:rPr>
                <w:sz w:val="23"/>
                <w:szCs w:val="23"/>
                <w:lang w:val="sr-Latn-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jc w:val="center"/>
              <w:rPr>
                <w:sz w:val="23"/>
                <w:szCs w:val="23"/>
                <w:lang w:val="sr-Latn-CS"/>
              </w:rPr>
            </w:pPr>
            <w:r w:rsidRPr="00CE467D">
              <w:rPr>
                <w:sz w:val="23"/>
                <w:szCs w:val="23"/>
                <w:lang w:val="sr-Latn-CS"/>
              </w:rPr>
              <w:t>Весна Равић</w:t>
            </w:r>
          </w:p>
        </w:tc>
        <w:tc>
          <w:tcPr>
            <w:tcW w:w="3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jc w:val="center"/>
              <w:rPr>
                <w:sz w:val="23"/>
                <w:szCs w:val="23"/>
                <w:lang w:val="sr-Latn-CS"/>
              </w:rPr>
            </w:pPr>
            <w:r w:rsidRPr="00CE467D">
              <w:rPr>
                <w:sz w:val="23"/>
                <w:szCs w:val="23"/>
                <w:lang w:val="sr-Latn-CS"/>
              </w:rPr>
              <w:t>Наставник француског језика</w:t>
            </w:r>
          </w:p>
        </w:tc>
      </w:tr>
      <w:tr w:rsidR="00CE467D" w:rsidRPr="00CE467D" w:rsidTr="00CE467D">
        <w:trPr>
          <w:trHeight w:val="330"/>
          <w:jc w:val="center"/>
        </w:trPr>
        <w:tc>
          <w:tcPr>
            <w:tcW w:w="2383" w:type="dxa"/>
            <w:vMerge/>
            <w:tcBorders>
              <w:left w:val="single" w:sz="4" w:space="0" w:color="000000"/>
              <w:right w:val="single" w:sz="4" w:space="0" w:color="000000"/>
            </w:tcBorders>
            <w:vAlign w:val="center"/>
            <w:hideMark/>
          </w:tcPr>
          <w:p w:rsidR="00CE467D" w:rsidRPr="00CE467D" w:rsidRDefault="00CE467D" w:rsidP="00CE467D">
            <w:pPr>
              <w:jc w:val="center"/>
              <w:rPr>
                <w:sz w:val="23"/>
                <w:szCs w:val="23"/>
                <w:lang w:val="sr-Latn-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jc w:val="center"/>
              <w:rPr>
                <w:sz w:val="23"/>
                <w:szCs w:val="23"/>
                <w:lang w:val="sr-Latn-CS"/>
              </w:rPr>
            </w:pPr>
            <w:r w:rsidRPr="00CE467D">
              <w:rPr>
                <w:sz w:val="23"/>
                <w:szCs w:val="23"/>
                <w:lang w:val="sr-Latn-CS"/>
              </w:rPr>
              <w:t>Ивана Николић</w:t>
            </w:r>
          </w:p>
        </w:tc>
        <w:tc>
          <w:tcPr>
            <w:tcW w:w="3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jc w:val="center"/>
              <w:rPr>
                <w:sz w:val="23"/>
                <w:szCs w:val="23"/>
                <w:lang w:val="sr-Latn-CS"/>
              </w:rPr>
            </w:pPr>
            <w:r w:rsidRPr="00CE467D">
              <w:rPr>
                <w:sz w:val="23"/>
                <w:szCs w:val="23"/>
                <w:lang w:val="sr-Latn-CS"/>
              </w:rPr>
              <w:t>Наставник физике</w:t>
            </w:r>
          </w:p>
        </w:tc>
      </w:tr>
      <w:tr w:rsidR="00CE467D" w:rsidRPr="00CE467D" w:rsidTr="00CE467D">
        <w:trPr>
          <w:trHeight w:val="330"/>
          <w:jc w:val="center"/>
        </w:trPr>
        <w:tc>
          <w:tcPr>
            <w:tcW w:w="2383" w:type="dxa"/>
            <w:vMerge/>
            <w:tcBorders>
              <w:left w:val="single" w:sz="4" w:space="0" w:color="000000"/>
              <w:right w:val="single" w:sz="4" w:space="0" w:color="000000"/>
            </w:tcBorders>
            <w:vAlign w:val="center"/>
          </w:tcPr>
          <w:p w:rsidR="00CE467D" w:rsidRPr="00CE467D" w:rsidRDefault="00CE467D" w:rsidP="00CE467D">
            <w:pPr>
              <w:jc w:val="center"/>
              <w:rPr>
                <w:sz w:val="23"/>
                <w:szCs w:val="23"/>
                <w:lang w:val="sr-Latn-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Pr="00CE467D" w:rsidRDefault="00CE467D" w:rsidP="00CE467D">
            <w:pPr>
              <w:jc w:val="center"/>
              <w:rPr>
                <w:sz w:val="23"/>
                <w:szCs w:val="23"/>
                <w:lang w:val="sr-Cyrl-RS"/>
              </w:rPr>
            </w:pPr>
            <w:r w:rsidRPr="00CE467D">
              <w:rPr>
                <w:sz w:val="23"/>
                <w:szCs w:val="23"/>
                <w:lang w:val="sr-Cyrl-RS"/>
              </w:rPr>
              <w:t>Светлана Зорнић</w:t>
            </w:r>
          </w:p>
        </w:tc>
        <w:tc>
          <w:tcPr>
            <w:tcW w:w="3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Default="00CE467D" w:rsidP="00CE467D">
            <w:pPr>
              <w:jc w:val="center"/>
              <w:rPr>
                <w:sz w:val="23"/>
                <w:szCs w:val="23"/>
                <w:lang w:val="sr-Cyrl-RS"/>
              </w:rPr>
            </w:pPr>
            <w:r w:rsidRPr="00CE467D">
              <w:rPr>
                <w:sz w:val="23"/>
                <w:szCs w:val="23"/>
                <w:lang w:val="sr-Cyrl-RS"/>
              </w:rPr>
              <w:t>Представник родитеља</w:t>
            </w:r>
          </w:p>
          <w:p w:rsidR="000079D0" w:rsidRPr="00CE467D" w:rsidRDefault="000079D0" w:rsidP="00CE467D">
            <w:pPr>
              <w:jc w:val="center"/>
              <w:rPr>
                <w:sz w:val="23"/>
                <w:szCs w:val="23"/>
                <w:lang w:val="sr-Cyrl-RS"/>
              </w:rPr>
            </w:pPr>
            <w:r>
              <w:rPr>
                <w:lang w:val="sr-Cyrl-RS"/>
              </w:rPr>
              <w:t>(</w:t>
            </w:r>
            <w:r>
              <w:rPr>
                <w:sz w:val="23"/>
                <w:szCs w:val="23"/>
                <w:lang w:val="sr-Cyrl-RS"/>
              </w:rPr>
              <w:t>Ш.П 16.8.)</w:t>
            </w:r>
          </w:p>
        </w:tc>
      </w:tr>
      <w:tr w:rsidR="00CE467D" w:rsidRPr="00CE467D" w:rsidTr="00CE467D">
        <w:trPr>
          <w:trHeight w:val="330"/>
          <w:jc w:val="center"/>
        </w:trPr>
        <w:tc>
          <w:tcPr>
            <w:tcW w:w="2383" w:type="dxa"/>
            <w:vMerge/>
            <w:tcBorders>
              <w:left w:val="single" w:sz="4" w:space="0" w:color="000000"/>
              <w:bottom w:val="single" w:sz="4" w:space="0" w:color="000000"/>
              <w:right w:val="single" w:sz="4" w:space="0" w:color="000000"/>
            </w:tcBorders>
            <w:vAlign w:val="center"/>
          </w:tcPr>
          <w:p w:rsidR="00CE467D" w:rsidRPr="00CE467D" w:rsidRDefault="00CE467D" w:rsidP="00CE467D">
            <w:pPr>
              <w:jc w:val="center"/>
              <w:rPr>
                <w:sz w:val="23"/>
                <w:szCs w:val="23"/>
                <w:lang w:val="sr-Latn-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Pr="00CE467D" w:rsidRDefault="00CE467D" w:rsidP="00CE467D">
            <w:pPr>
              <w:jc w:val="center"/>
              <w:rPr>
                <w:sz w:val="23"/>
                <w:szCs w:val="23"/>
                <w:lang w:val="sr-Cyrl-RS"/>
              </w:rPr>
            </w:pPr>
            <w:r w:rsidRPr="00CE467D">
              <w:rPr>
                <w:sz w:val="23"/>
                <w:szCs w:val="23"/>
                <w:lang w:val="sr-Cyrl-RS"/>
              </w:rPr>
              <w:t>Дуња Бабић</w:t>
            </w:r>
          </w:p>
        </w:tc>
        <w:tc>
          <w:tcPr>
            <w:tcW w:w="3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Pr="00CE467D" w:rsidRDefault="00CE467D" w:rsidP="00CE467D">
            <w:pPr>
              <w:jc w:val="center"/>
              <w:rPr>
                <w:sz w:val="23"/>
                <w:szCs w:val="23"/>
                <w:lang w:val="sr-Cyrl-RS"/>
              </w:rPr>
            </w:pPr>
            <w:r w:rsidRPr="00CE467D">
              <w:rPr>
                <w:sz w:val="23"/>
                <w:szCs w:val="23"/>
                <w:lang w:val="sr-Cyrl-RS"/>
              </w:rPr>
              <w:t>Представник  ученика</w:t>
            </w:r>
          </w:p>
        </w:tc>
      </w:tr>
    </w:tbl>
    <w:p w:rsidR="00CE467D" w:rsidRDefault="00CE467D" w:rsidP="002C356F">
      <w:pPr>
        <w:rPr>
          <w:sz w:val="23"/>
          <w:szCs w:val="23"/>
          <w:lang w:val="sr-Cyrl-RS"/>
        </w:rPr>
      </w:pPr>
    </w:p>
    <w:p w:rsidR="00CE467D" w:rsidRPr="00CE467D" w:rsidRDefault="00CE467D" w:rsidP="002C356F">
      <w:pPr>
        <w:rPr>
          <w:sz w:val="23"/>
          <w:szCs w:val="23"/>
          <w:lang w:val="sr-Cyrl-RS"/>
        </w:rPr>
      </w:pPr>
    </w:p>
    <w:p w:rsidR="00FC652F" w:rsidRDefault="00FC652F" w:rsidP="002C356F">
      <w:pPr>
        <w:rPr>
          <w:sz w:val="23"/>
          <w:szCs w:val="23"/>
          <w:lang w:val="en-GB"/>
        </w:rPr>
      </w:pPr>
    </w:p>
    <w:p w:rsidR="00FC652F" w:rsidRDefault="00FC652F" w:rsidP="002C356F">
      <w:pPr>
        <w:rPr>
          <w:sz w:val="23"/>
          <w:szCs w:val="23"/>
        </w:rPr>
      </w:pPr>
      <w:r>
        <w:rPr>
          <w:sz w:val="23"/>
          <w:szCs w:val="23"/>
          <w:lang w:val="sr-Cyrl-RS"/>
        </w:rPr>
        <w:t>Р.П 1.8.1 пррпорука за ИОП-2</w:t>
      </w:r>
    </w:p>
    <w:p w:rsidR="00F95190" w:rsidRDefault="00F95190" w:rsidP="002C356F">
      <w:pPr>
        <w:rPr>
          <w:sz w:val="23"/>
          <w:szCs w:val="23"/>
        </w:rPr>
      </w:pPr>
    </w:p>
    <w:p w:rsidR="00F95190" w:rsidRDefault="00F95190" w:rsidP="002C356F">
      <w:pPr>
        <w:rPr>
          <w:sz w:val="23"/>
          <w:szCs w:val="23"/>
          <w:lang w:val="en-GB"/>
        </w:rPr>
      </w:pPr>
      <w:r>
        <w:rPr>
          <w:sz w:val="23"/>
          <w:szCs w:val="23"/>
          <w:lang w:val="sr-Cyrl-RS"/>
        </w:rPr>
        <w:t xml:space="preserve">Р П </w:t>
      </w:r>
      <w:r>
        <w:rPr>
          <w:sz w:val="23"/>
          <w:szCs w:val="23"/>
        </w:rPr>
        <w:t>1.14.1.1</w:t>
      </w:r>
      <w:r>
        <w:rPr>
          <w:sz w:val="23"/>
          <w:szCs w:val="23"/>
          <w:lang w:val="sr-Cyrl-RS"/>
        </w:rPr>
        <w:t xml:space="preserve"> извшрити процену коммпетенција са доказима</w:t>
      </w:r>
    </w:p>
    <w:p w:rsidR="00F5117D" w:rsidRDefault="00F5117D" w:rsidP="002C356F">
      <w:pPr>
        <w:rPr>
          <w:sz w:val="23"/>
          <w:szCs w:val="23"/>
          <w:lang w:val="en-GB"/>
        </w:rPr>
      </w:pPr>
    </w:p>
    <w:p w:rsidR="00F5117D" w:rsidRDefault="00F5117D" w:rsidP="002C356F">
      <w:pPr>
        <w:rPr>
          <w:sz w:val="23"/>
          <w:szCs w:val="23"/>
          <w:lang w:val="sr-Cyrl-RS"/>
        </w:rPr>
      </w:pPr>
      <w:r>
        <w:rPr>
          <w:sz w:val="23"/>
          <w:szCs w:val="23"/>
          <w:lang w:val="sr-Cyrl-RS"/>
        </w:rPr>
        <w:t>Р.П 1 14.2.1 Пратити усавршавање у установе</w:t>
      </w:r>
    </w:p>
    <w:p w:rsidR="00F5117D" w:rsidRDefault="00F5117D" w:rsidP="002C356F">
      <w:pPr>
        <w:rPr>
          <w:sz w:val="23"/>
          <w:szCs w:val="23"/>
          <w:lang w:val="sr-Cyrl-RS"/>
        </w:rPr>
      </w:pPr>
      <w:r>
        <w:rPr>
          <w:sz w:val="23"/>
          <w:szCs w:val="23"/>
          <w:lang w:val="sr-Cyrl-RS"/>
        </w:rPr>
        <w:t>Р.П 1.14.3.1 Избор стручног усавршавања</w:t>
      </w:r>
    </w:p>
    <w:p w:rsidR="00F5117D" w:rsidRDefault="00F5117D" w:rsidP="002C356F">
      <w:pPr>
        <w:rPr>
          <w:sz w:val="23"/>
          <w:szCs w:val="23"/>
          <w:lang w:val="sr-Cyrl-RS"/>
        </w:rPr>
      </w:pPr>
    </w:p>
    <w:p w:rsidR="00F5117D" w:rsidRPr="00F5117D" w:rsidRDefault="00F5117D" w:rsidP="002C356F">
      <w:pPr>
        <w:rPr>
          <w:sz w:val="23"/>
          <w:szCs w:val="23"/>
          <w:lang w:val="sr-Cyrl-RS"/>
        </w:rPr>
      </w:pPr>
      <w:r>
        <w:rPr>
          <w:sz w:val="23"/>
          <w:szCs w:val="23"/>
          <w:lang w:val="sr-Cyrl-RS"/>
        </w:rPr>
        <w:lastRenderedPageBreak/>
        <w:t>Р.П 1.14.3.2 Пратити усавршаваее ван усанове</w:t>
      </w:r>
    </w:p>
    <w:p w:rsidR="00F95190" w:rsidRDefault="00F95190" w:rsidP="002C356F">
      <w:pPr>
        <w:rPr>
          <w:sz w:val="23"/>
          <w:szCs w:val="23"/>
          <w:lang w:val="sr-Cyrl-RS"/>
        </w:rPr>
      </w:pPr>
    </w:p>
    <w:p w:rsidR="00F95190" w:rsidRDefault="00860592" w:rsidP="002C356F">
      <w:pPr>
        <w:rPr>
          <w:sz w:val="23"/>
          <w:szCs w:val="23"/>
          <w:lang w:val="sr-Cyrl-RS"/>
        </w:rPr>
      </w:pPr>
      <w:r w:rsidRPr="00721409">
        <w:rPr>
          <w:color w:val="FF0000"/>
        </w:rPr>
        <w:t>Р.П 1.2</w:t>
      </w:r>
      <w:r>
        <w:rPr>
          <w:color w:val="FF0000"/>
        </w:rPr>
        <w:t>.</w:t>
      </w:r>
      <w:r>
        <w:rPr>
          <w:color w:val="FF0000"/>
          <w:lang w:val="sr-Cyrl-RS"/>
        </w:rPr>
        <w:t>4.3-полугодишњи и годишњи извештаји</w:t>
      </w:r>
    </w:p>
    <w:p w:rsidR="00424397" w:rsidRDefault="00424397" w:rsidP="002C356F">
      <w:pPr>
        <w:rPr>
          <w:sz w:val="23"/>
          <w:szCs w:val="23"/>
          <w:lang w:val="sr-Cyrl-RS"/>
        </w:rPr>
      </w:pPr>
    </w:p>
    <w:p w:rsidR="00F95190" w:rsidRDefault="00F95190" w:rsidP="002C356F">
      <w:pPr>
        <w:rPr>
          <w:sz w:val="23"/>
          <w:szCs w:val="23"/>
          <w:lang w:val="sr-Cyrl-RS"/>
        </w:rPr>
      </w:pPr>
      <w:r>
        <w:rPr>
          <w:sz w:val="23"/>
          <w:szCs w:val="23"/>
          <w:lang w:val="sr-Cyrl-RS"/>
        </w:rPr>
        <w:t>Р.П 1.14.2.1 извршавање плана стручног усавршавања</w:t>
      </w:r>
    </w:p>
    <w:p w:rsidR="00424397" w:rsidRPr="00424397" w:rsidRDefault="009C1631" w:rsidP="00424397">
      <w:pPr>
        <w:rPr>
          <w:b/>
          <w:sz w:val="23"/>
          <w:szCs w:val="23"/>
          <w:lang w:val="en-GB"/>
        </w:rPr>
        <w:sectPr w:rsidR="00424397" w:rsidRPr="00424397" w:rsidSect="00017E15">
          <w:pgSz w:w="11907" w:h="16840" w:code="9"/>
          <w:pgMar w:top="1440" w:right="1440" w:bottom="1440" w:left="1440" w:header="706" w:footer="706" w:gutter="0"/>
          <w:cols w:space="708"/>
          <w:titlePg/>
          <w:docGrid w:linePitch="360"/>
        </w:sectPr>
      </w:pPr>
      <w:r>
        <w:rPr>
          <w:b/>
          <w:sz w:val="23"/>
          <w:szCs w:val="23"/>
          <w:lang w:val="sr-Cyrl-RS"/>
        </w:rPr>
        <w:t xml:space="preserve">Записници  тима </w:t>
      </w:r>
      <w:r w:rsidR="00424397" w:rsidRPr="00424397">
        <w:rPr>
          <w:b/>
          <w:sz w:val="23"/>
          <w:szCs w:val="23"/>
          <w:lang w:val="sr-Cyrl-RS"/>
        </w:rPr>
        <w:t xml:space="preserve">се  благовремено заводе код секретара школе узимајући у обзир развојне циљ Р.П 1.2.4.1, док је садржина извештаја одређена структуром плана према Р.П 1.2.4.2 </w:t>
      </w:r>
    </w:p>
    <w:p w:rsidR="002C356F" w:rsidRPr="007555A7" w:rsidRDefault="002C356F" w:rsidP="002C356F">
      <w:pPr>
        <w:rPr>
          <w:sz w:val="23"/>
          <w:szCs w:val="23"/>
          <w:lang w:val="sr-Cyrl-RS"/>
        </w:rPr>
      </w:pPr>
    </w:p>
    <w:p w:rsidR="002C356F" w:rsidRPr="007555A7" w:rsidRDefault="002C356F" w:rsidP="002C356F">
      <w:pPr>
        <w:pStyle w:val="Heading4"/>
        <w:rPr>
          <w:sz w:val="23"/>
          <w:szCs w:val="23"/>
          <w:lang w:val="en-US"/>
        </w:rPr>
      </w:pPr>
      <w:bookmarkStart w:id="284" w:name="_Toc178805123"/>
      <w:r w:rsidRPr="007555A7">
        <w:rPr>
          <w:sz w:val="23"/>
          <w:szCs w:val="23"/>
        </w:rPr>
        <w:t>ТИМ ЗА КАРИЈЕРНО ВОЂЕЊЕ И САВЕТОВАЊЕ</w:t>
      </w:r>
      <w:bookmarkEnd w:id="284"/>
    </w:p>
    <w:p w:rsidR="00D23212" w:rsidRDefault="00D23212" w:rsidP="00D23212"/>
    <w:p w:rsidR="00D23212" w:rsidRDefault="00D23212" w:rsidP="00D23212"/>
    <w:tbl>
      <w:tblPr>
        <w:tblStyle w:val="TableGrid"/>
        <w:tblW w:w="9464" w:type="dxa"/>
        <w:tblLayout w:type="fixed"/>
        <w:tblLook w:val="04A0" w:firstRow="1" w:lastRow="0" w:firstColumn="1" w:lastColumn="0" w:noHBand="0" w:noVBand="1"/>
      </w:tblPr>
      <w:tblGrid>
        <w:gridCol w:w="1774"/>
        <w:gridCol w:w="2729"/>
        <w:gridCol w:w="1417"/>
        <w:gridCol w:w="1559"/>
        <w:gridCol w:w="1985"/>
      </w:tblGrid>
      <w:tr w:rsidR="009C1631" w:rsidRPr="001555E1" w:rsidTr="000079D0">
        <w:trPr>
          <w:trHeight w:val="1944"/>
        </w:trPr>
        <w:tc>
          <w:tcPr>
            <w:tcW w:w="1774" w:type="dxa"/>
            <w:shd w:val="clear" w:color="auto" w:fill="92D050"/>
            <w:vAlign w:val="center"/>
          </w:tcPr>
          <w:p w:rsidR="009C1631" w:rsidRPr="00477620" w:rsidRDefault="009C1631" w:rsidP="009C1631">
            <w:pPr>
              <w:jc w:val="center"/>
              <w:rPr>
                <w:b/>
                <w:sz w:val="23"/>
                <w:szCs w:val="23"/>
                <w:lang w:val="sr-Cyrl-RS"/>
              </w:rPr>
            </w:pPr>
            <w:r>
              <w:rPr>
                <w:b/>
                <w:sz w:val="23"/>
                <w:szCs w:val="23"/>
                <w:lang w:val="sr-Cyrl-RS"/>
              </w:rPr>
              <w:t>Активност</w:t>
            </w:r>
          </w:p>
        </w:tc>
        <w:tc>
          <w:tcPr>
            <w:tcW w:w="2729" w:type="dxa"/>
            <w:shd w:val="clear" w:color="auto" w:fill="92D050"/>
            <w:vAlign w:val="center"/>
          </w:tcPr>
          <w:p w:rsidR="009C1631" w:rsidRPr="007555A7" w:rsidRDefault="009C1631" w:rsidP="009C1631">
            <w:pPr>
              <w:jc w:val="center"/>
              <w:rPr>
                <w:b/>
                <w:sz w:val="23"/>
                <w:szCs w:val="23"/>
              </w:rPr>
            </w:pPr>
            <w:r w:rsidRPr="007555A7">
              <w:rPr>
                <w:b/>
                <w:sz w:val="23"/>
                <w:szCs w:val="23"/>
              </w:rPr>
              <w:t>Носиоци активности</w:t>
            </w:r>
          </w:p>
        </w:tc>
        <w:tc>
          <w:tcPr>
            <w:tcW w:w="1417" w:type="dxa"/>
            <w:shd w:val="clear" w:color="auto" w:fill="92D050"/>
            <w:vAlign w:val="center"/>
          </w:tcPr>
          <w:p w:rsidR="009C1631" w:rsidRDefault="009C1631" w:rsidP="009C1631">
            <w:pPr>
              <w:jc w:val="center"/>
              <w:rPr>
                <w:b/>
                <w:sz w:val="23"/>
                <w:szCs w:val="23"/>
                <w:lang w:val="sr-Cyrl-RS"/>
              </w:rPr>
            </w:pPr>
            <w:r>
              <w:rPr>
                <w:b/>
                <w:sz w:val="23"/>
                <w:szCs w:val="23"/>
                <w:lang w:val="sr-Cyrl-RS"/>
              </w:rPr>
              <w:t>Повезаност са ШП и РП</w:t>
            </w:r>
          </w:p>
        </w:tc>
        <w:tc>
          <w:tcPr>
            <w:tcW w:w="1559" w:type="dxa"/>
            <w:shd w:val="clear" w:color="auto" w:fill="92D050"/>
            <w:vAlign w:val="center"/>
          </w:tcPr>
          <w:p w:rsidR="009C1631" w:rsidRPr="00477620" w:rsidRDefault="009C1631" w:rsidP="009C1631">
            <w:pPr>
              <w:jc w:val="center"/>
              <w:rPr>
                <w:b/>
                <w:sz w:val="23"/>
                <w:szCs w:val="23"/>
                <w:lang w:val="sr-Cyrl-RS"/>
              </w:rPr>
            </w:pPr>
            <w:r>
              <w:rPr>
                <w:b/>
                <w:sz w:val="23"/>
                <w:szCs w:val="23"/>
                <w:lang w:val="sr-Cyrl-RS"/>
              </w:rPr>
              <w:t>Време</w:t>
            </w:r>
          </w:p>
        </w:tc>
        <w:tc>
          <w:tcPr>
            <w:tcW w:w="1985" w:type="dxa"/>
            <w:shd w:val="clear" w:color="auto" w:fill="92D050"/>
            <w:vAlign w:val="center"/>
          </w:tcPr>
          <w:p w:rsidR="009C1631" w:rsidRPr="00477620" w:rsidRDefault="009C1631" w:rsidP="009C1631">
            <w:pPr>
              <w:jc w:val="center"/>
              <w:rPr>
                <w:b/>
                <w:sz w:val="23"/>
                <w:szCs w:val="23"/>
                <w:lang w:val="en-GB"/>
              </w:rPr>
            </w:pPr>
            <w:r>
              <w:rPr>
                <w:b/>
                <w:sz w:val="23"/>
                <w:szCs w:val="23"/>
                <w:lang w:val="sr-Cyrl-RS"/>
              </w:rPr>
              <w:t>Докази</w:t>
            </w:r>
          </w:p>
        </w:tc>
      </w:tr>
      <w:tr w:rsidR="009C1631" w:rsidRPr="001555E1" w:rsidTr="000079D0">
        <w:trPr>
          <w:trHeight w:val="993"/>
        </w:trPr>
        <w:tc>
          <w:tcPr>
            <w:tcW w:w="1774" w:type="dxa"/>
            <w:shd w:val="clear" w:color="auto" w:fill="auto"/>
            <w:vAlign w:val="center"/>
          </w:tcPr>
          <w:p w:rsidR="009C1631" w:rsidRDefault="009C1631" w:rsidP="009C1631">
            <w:pPr>
              <w:jc w:val="center"/>
              <w:rPr>
                <w:b/>
                <w:sz w:val="23"/>
                <w:szCs w:val="23"/>
                <w:lang w:val="sr-Cyrl-RS"/>
              </w:rPr>
            </w:pPr>
            <w:r>
              <w:rPr>
                <w:b/>
                <w:sz w:val="23"/>
                <w:szCs w:val="23"/>
                <w:lang w:val="sr-Cyrl-RS"/>
              </w:rPr>
              <w:t>Редовни састанци тима</w:t>
            </w:r>
          </w:p>
          <w:p w:rsidR="009C1631" w:rsidRPr="00477620" w:rsidRDefault="009C1631" w:rsidP="009C1631">
            <w:pPr>
              <w:jc w:val="center"/>
              <w:rPr>
                <w:b/>
                <w:sz w:val="23"/>
                <w:szCs w:val="23"/>
                <w:lang w:val="sr-Cyrl-RS"/>
              </w:rPr>
            </w:pPr>
          </w:p>
        </w:tc>
        <w:tc>
          <w:tcPr>
            <w:tcW w:w="2729" w:type="dxa"/>
            <w:shd w:val="clear" w:color="auto" w:fill="auto"/>
            <w:vAlign w:val="center"/>
          </w:tcPr>
          <w:p w:rsidR="009C1631" w:rsidRPr="00477620" w:rsidRDefault="009C1631" w:rsidP="009C1631">
            <w:pPr>
              <w:jc w:val="center"/>
              <w:rPr>
                <w:b/>
                <w:sz w:val="23"/>
                <w:szCs w:val="23"/>
                <w:lang w:val="sr-Cyrl-RS"/>
              </w:rPr>
            </w:pPr>
            <w:r>
              <w:rPr>
                <w:b/>
                <w:sz w:val="23"/>
                <w:szCs w:val="23"/>
                <w:lang w:val="sr-Cyrl-RS"/>
              </w:rPr>
              <w:t>Председник сазива и обавештава чланове</w:t>
            </w:r>
          </w:p>
        </w:tc>
        <w:tc>
          <w:tcPr>
            <w:tcW w:w="1417" w:type="dxa"/>
            <w:shd w:val="clear" w:color="auto" w:fill="auto"/>
            <w:vAlign w:val="center"/>
          </w:tcPr>
          <w:p w:rsidR="009C1631" w:rsidRDefault="009C1631" w:rsidP="009C1631">
            <w:pPr>
              <w:jc w:val="center"/>
              <w:rPr>
                <w:b/>
                <w:sz w:val="23"/>
                <w:szCs w:val="23"/>
                <w:lang w:val="sr-Cyrl-RS"/>
              </w:rPr>
            </w:pPr>
            <w:r>
              <w:rPr>
                <w:b/>
                <w:sz w:val="23"/>
                <w:szCs w:val="23"/>
                <w:lang w:val="sr-Cyrl-RS"/>
              </w:rPr>
              <w:t>Ш П 11.0</w:t>
            </w:r>
          </w:p>
        </w:tc>
        <w:tc>
          <w:tcPr>
            <w:tcW w:w="1559" w:type="dxa"/>
            <w:shd w:val="clear" w:color="auto" w:fill="auto"/>
            <w:vAlign w:val="center"/>
          </w:tcPr>
          <w:p w:rsidR="009C1631" w:rsidRDefault="009C1631" w:rsidP="009C1631">
            <w:pPr>
              <w:jc w:val="center"/>
              <w:rPr>
                <w:b/>
                <w:sz w:val="23"/>
                <w:szCs w:val="23"/>
                <w:lang w:val="sr-Cyrl-RS"/>
              </w:rPr>
            </w:pPr>
            <w:r>
              <w:rPr>
                <w:b/>
                <w:sz w:val="23"/>
                <w:szCs w:val="23"/>
                <w:lang w:val="sr-Cyrl-RS"/>
              </w:rPr>
              <w:t>Септембар</w:t>
            </w:r>
          </w:p>
          <w:p w:rsidR="009C1631" w:rsidRDefault="009C1631" w:rsidP="009C1631">
            <w:pPr>
              <w:jc w:val="center"/>
              <w:rPr>
                <w:b/>
                <w:sz w:val="23"/>
                <w:szCs w:val="23"/>
                <w:lang w:val="sr-Cyrl-RS"/>
              </w:rPr>
            </w:pPr>
            <w:r>
              <w:rPr>
                <w:b/>
                <w:sz w:val="23"/>
                <w:szCs w:val="23"/>
                <w:lang w:val="sr-Cyrl-RS"/>
              </w:rPr>
              <w:t>Новембар</w:t>
            </w:r>
          </w:p>
          <w:p w:rsidR="009C1631" w:rsidRDefault="009C1631" w:rsidP="009C1631">
            <w:pPr>
              <w:jc w:val="center"/>
              <w:rPr>
                <w:b/>
                <w:sz w:val="23"/>
                <w:szCs w:val="23"/>
                <w:lang w:val="sr-Cyrl-RS"/>
              </w:rPr>
            </w:pPr>
            <w:r>
              <w:rPr>
                <w:b/>
                <w:sz w:val="23"/>
                <w:szCs w:val="23"/>
                <w:lang w:val="sr-Cyrl-RS"/>
              </w:rPr>
              <w:t>Децембар</w:t>
            </w:r>
          </w:p>
          <w:p w:rsidR="009C1631" w:rsidRDefault="009C1631" w:rsidP="009C1631">
            <w:pPr>
              <w:jc w:val="center"/>
              <w:rPr>
                <w:b/>
                <w:sz w:val="23"/>
                <w:szCs w:val="23"/>
                <w:lang w:val="sr-Cyrl-RS"/>
              </w:rPr>
            </w:pPr>
            <w:r>
              <w:rPr>
                <w:b/>
                <w:sz w:val="23"/>
                <w:szCs w:val="23"/>
                <w:lang w:val="sr-Cyrl-RS"/>
              </w:rPr>
              <w:t>Фебруар Април</w:t>
            </w:r>
          </w:p>
          <w:p w:rsidR="009C1631" w:rsidRDefault="009C1631" w:rsidP="009C1631">
            <w:pPr>
              <w:jc w:val="center"/>
              <w:rPr>
                <w:b/>
                <w:sz w:val="23"/>
                <w:szCs w:val="23"/>
                <w:lang w:val="sr-Cyrl-RS"/>
              </w:rPr>
            </w:pPr>
            <w:r>
              <w:rPr>
                <w:b/>
                <w:sz w:val="23"/>
                <w:szCs w:val="23"/>
                <w:lang w:val="sr-Cyrl-RS"/>
              </w:rPr>
              <w:t>Јун</w:t>
            </w:r>
          </w:p>
        </w:tc>
        <w:tc>
          <w:tcPr>
            <w:tcW w:w="1985" w:type="dxa"/>
            <w:shd w:val="clear" w:color="auto" w:fill="auto"/>
            <w:vAlign w:val="center"/>
          </w:tcPr>
          <w:p w:rsidR="009C1631" w:rsidRPr="004949B7" w:rsidRDefault="009C1631" w:rsidP="009C1631">
            <w:pPr>
              <w:jc w:val="center"/>
              <w:rPr>
                <w:b/>
                <w:sz w:val="23"/>
                <w:szCs w:val="23"/>
                <w:lang w:val="sr-Cyrl-RS"/>
              </w:rPr>
            </w:pPr>
            <w:r>
              <w:rPr>
                <w:b/>
                <w:sz w:val="23"/>
                <w:szCs w:val="23"/>
                <w:lang w:val="sr-Cyrl-RS"/>
              </w:rPr>
              <w:t>Записник тима</w:t>
            </w:r>
          </w:p>
        </w:tc>
      </w:tr>
      <w:tr w:rsidR="009C1631" w:rsidRPr="001555E1" w:rsidTr="000079D0">
        <w:trPr>
          <w:trHeight w:val="993"/>
        </w:trPr>
        <w:tc>
          <w:tcPr>
            <w:tcW w:w="1774" w:type="dxa"/>
            <w:shd w:val="clear" w:color="auto" w:fill="auto"/>
            <w:vAlign w:val="center"/>
          </w:tcPr>
          <w:p w:rsidR="009C1631" w:rsidRDefault="009C1631" w:rsidP="009C1631">
            <w:pPr>
              <w:jc w:val="center"/>
              <w:rPr>
                <w:b/>
                <w:sz w:val="23"/>
                <w:szCs w:val="23"/>
                <w:lang w:val="sr-Cyrl-RS"/>
              </w:rPr>
            </w:pPr>
            <w:r>
              <w:rPr>
                <w:b/>
                <w:sz w:val="23"/>
                <w:szCs w:val="23"/>
                <w:lang w:val="sr-Cyrl-RS"/>
              </w:rPr>
              <w:t>Ванредни састанци тима</w:t>
            </w:r>
          </w:p>
        </w:tc>
        <w:tc>
          <w:tcPr>
            <w:tcW w:w="2729" w:type="dxa"/>
            <w:shd w:val="clear" w:color="auto" w:fill="auto"/>
            <w:vAlign w:val="center"/>
          </w:tcPr>
          <w:p w:rsidR="009C1631" w:rsidRDefault="009C1631" w:rsidP="009C1631">
            <w:pPr>
              <w:jc w:val="center"/>
              <w:rPr>
                <w:b/>
                <w:sz w:val="23"/>
                <w:szCs w:val="23"/>
                <w:lang w:val="sr-Cyrl-RS"/>
              </w:rPr>
            </w:pPr>
            <w:r>
              <w:rPr>
                <w:b/>
                <w:sz w:val="23"/>
                <w:szCs w:val="23"/>
                <w:lang w:val="sr-Cyrl-RS"/>
              </w:rPr>
              <w:t>Председник сазива и обавештава чланове пошто је упознат са ванредним околностима</w:t>
            </w:r>
          </w:p>
        </w:tc>
        <w:tc>
          <w:tcPr>
            <w:tcW w:w="1417" w:type="dxa"/>
            <w:shd w:val="clear" w:color="auto" w:fill="auto"/>
            <w:vAlign w:val="center"/>
          </w:tcPr>
          <w:p w:rsidR="009C1631" w:rsidRDefault="009C1631" w:rsidP="009C1631">
            <w:pPr>
              <w:jc w:val="center"/>
              <w:rPr>
                <w:b/>
                <w:sz w:val="23"/>
                <w:szCs w:val="23"/>
                <w:lang w:val="sr-Cyrl-RS"/>
              </w:rPr>
            </w:pPr>
            <w:r>
              <w:rPr>
                <w:b/>
                <w:sz w:val="23"/>
                <w:szCs w:val="23"/>
                <w:lang w:val="sr-Cyrl-RS"/>
              </w:rPr>
              <w:t>Ш П 11.0</w:t>
            </w:r>
          </w:p>
        </w:tc>
        <w:tc>
          <w:tcPr>
            <w:tcW w:w="1559" w:type="dxa"/>
            <w:shd w:val="clear" w:color="auto" w:fill="auto"/>
            <w:vAlign w:val="center"/>
          </w:tcPr>
          <w:p w:rsidR="009C1631" w:rsidRDefault="009C1631" w:rsidP="009C1631">
            <w:pPr>
              <w:jc w:val="center"/>
              <w:rPr>
                <w:b/>
                <w:sz w:val="23"/>
                <w:szCs w:val="23"/>
                <w:lang w:val="sr-Cyrl-RS"/>
              </w:rPr>
            </w:pPr>
            <w:r>
              <w:rPr>
                <w:b/>
                <w:sz w:val="23"/>
                <w:szCs w:val="23"/>
                <w:lang w:val="sr-Cyrl-RS"/>
              </w:rPr>
              <w:t>У току године</w:t>
            </w:r>
          </w:p>
        </w:tc>
        <w:tc>
          <w:tcPr>
            <w:tcW w:w="1985" w:type="dxa"/>
            <w:shd w:val="clear" w:color="auto" w:fill="auto"/>
            <w:vAlign w:val="center"/>
          </w:tcPr>
          <w:p w:rsidR="009C1631" w:rsidRPr="00477620" w:rsidRDefault="009C1631" w:rsidP="009C1631">
            <w:pPr>
              <w:jc w:val="center"/>
              <w:rPr>
                <w:b/>
                <w:sz w:val="23"/>
                <w:szCs w:val="23"/>
                <w:lang w:val="sr-Cyrl-RS"/>
              </w:rPr>
            </w:pPr>
            <w:r>
              <w:rPr>
                <w:b/>
                <w:sz w:val="23"/>
                <w:szCs w:val="23"/>
                <w:lang w:val="sr-Cyrl-RS"/>
              </w:rPr>
              <w:t>Записници већа</w:t>
            </w:r>
          </w:p>
        </w:tc>
      </w:tr>
      <w:tr w:rsidR="009C1631" w:rsidRPr="001555E1" w:rsidTr="000079D0">
        <w:trPr>
          <w:trHeight w:val="993"/>
        </w:trPr>
        <w:tc>
          <w:tcPr>
            <w:tcW w:w="1774" w:type="dxa"/>
            <w:shd w:val="clear" w:color="auto" w:fill="auto"/>
            <w:vAlign w:val="center"/>
          </w:tcPr>
          <w:p w:rsidR="009C1631" w:rsidRPr="00C618BC" w:rsidRDefault="009C1631" w:rsidP="009C1631">
            <w:pPr>
              <w:jc w:val="center"/>
              <w:rPr>
                <w:b/>
                <w:sz w:val="23"/>
                <w:szCs w:val="23"/>
                <w:lang w:val="sr-Cyrl-RS"/>
              </w:rPr>
            </w:pPr>
            <w:r>
              <w:rPr>
                <w:b/>
                <w:sz w:val="23"/>
                <w:szCs w:val="23"/>
                <w:lang w:val="sr-Cyrl-RS"/>
              </w:rPr>
              <w:t xml:space="preserve">Формирање тима  </w:t>
            </w:r>
            <w:r>
              <w:rPr>
                <w:b/>
                <w:sz w:val="23"/>
                <w:szCs w:val="23"/>
                <w:lang w:val="en-GB"/>
              </w:rPr>
              <w:t xml:space="preserve"> </w:t>
            </w:r>
            <w:r>
              <w:rPr>
                <w:b/>
                <w:sz w:val="23"/>
                <w:szCs w:val="23"/>
                <w:lang w:val="sr-Cyrl-RS"/>
              </w:rPr>
              <w:t>и усвајање годишњег плана рада</w:t>
            </w:r>
          </w:p>
        </w:tc>
        <w:tc>
          <w:tcPr>
            <w:tcW w:w="2729" w:type="dxa"/>
            <w:shd w:val="clear" w:color="auto" w:fill="auto"/>
            <w:vAlign w:val="center"/>
          </w:tcPr>
          <w:p w:rsidR="009C1631" w:rsidRDefault="009C1631" w:rsidP="009C1631">
            <w:pPr>
              <w:jc w:val="center"/>
              <w:rPr>
                <w:b/>
                <w:sz w:val="23"/>
                <w:szCs w:val="23"/>
                <w:lang w:val="sr-Cyrl-RS"/>
              </w:rPr>
            </w:pPr>
            <w:r>
              <w:rPr>
                <w:b/>
                <w:sz w:val="23"/>
                <w:szCs w:val="23"/>
                <w:lang w:val="sr-Cyrl-RS"/>
              </w:rPr>
              <w:t>Сви чланови</w:t>
            </w:r>
          </w:p>
        </w:tc>
        <w:tc>
          <w:tcPr>
            <w:tcW w:w="1417" w:type="dxa"/>
            <w:shd w:val="clear" w:color="auto" w:fill="auto"/>
            <w:vAlign w:val="center"/>
          </w:tcPr>
          <w:p w:rsidR="009C1631" w:rsidRDefault="009C1631" w:rsidP="009C1631">
            <w:pPr>
              <w:jc w:val="center"/>
              <w:rPr>
                <w:b/>
                <w:sz w:val="23"/>
                <w:szCs w:val="23"/>
                <w:lang w:val="sr-Cyrl-RS"/>
              </w:rPr>
            </w:pPr>
            <w:r>
              <w:rPr>
                <w:b/>
                <w:sz w:val="23"/>
                <w:szCs w:val="23"/>
                <w:lang w:val="sr-Cyrl-RS"/>
              </w:rPr>
              <w:t>Ш П 11.0</w:t>
            </w:r>
          </w:p>
        </w:tc>
        <w:tc>
          <w:tcPr>
            <w:tcW w:w="1559" w:type="dxa"/>
            <w:shd w:val="clear" w:color="auto" w:fill="auto"/>
            <w:vAlign w:val="center"/>
          </w:tcPr>
          <w:p w:rsidR="009C1631" w:rsidRDefault="009C1631" w:rsidP="009C1631">
            <w:pPr>
              <w:jc w:val="center"/>
              <w:rPr>
                <w:b/>
                <w:sz w:val="23"/>
                <w:szCs w:val="23"/>
                <w:lang w:val="sr-Cyrl-RS"/>
              </w:rPr>
            </w:pPr>
            <w:r>
              <w:rPr>
                <w:b/>
                <w:sz w:val="23"/>
                <w:szCs w:val="23"/>
                <w:lang w:val="sr-Cyrl-RS"/>
              </w:rPr>
              <w:t>Септембар</w:t>
            </w:r>
          </w:p>
        </w:tc>
        <w:tc>
          <w:tcPr>
            <w:tcW w:w="1985" w:type="dxa"/>
            <w:shd w:val="clear" w:color="auto" w:fill="auto"/>
            <w:vAlign w:val="center"/>
          </w:tcPr>
          <w:p w:rsidR="009C1631" w:rsidRDefault="009C1631" w:rsidP="009C1631">
            <w:pPr>
              <w:jc w:val="center"/>
              <w:rPr>
                <w:b/>
                <w:sz w:val="23"/>
                <w:szCs w:val="23"/>
                <w:lang w:val="sr-Cyrl-RS"/>
              </w:rPr>
            </w:pPr>
            <w:r>
              <w:rPr>
                <w:b/>
                <w:sz w:val="23"/>
                <w:szCs w:val="23"/>
                <w:lang w:val="sr-Cyrl-RS"/>
              </w:rPr>
              <w:t>Записник тима</w:t>
            </w:r>
          </w:p>
          <w:p w:rsidR="009C1631" w:rsidRDefault="009C1631" w:rsidP="009C1631">
            <w:pPr>
              <w:jc w:val="center"/>
              <w:rPr>
                <w:b/>
                <w:sz w:val="23"/>
                <w:szCs w:val="23"/>
                <w:lang w:val="sr-Cyrl-RS"/>
              </w:rPr>
            </w:pPr>
          </w:p>
          <w:p w:rsidR="009C1631" w:rsidRDefault="009C1631" w:rsidP="009C1631">
            <w:pPr>
              <w:jc w:val="center"/>
              <w:rPr>
                <w:b/>
                <w:sz w:val="23"/>
                <w:szCs w:val="23"/>
                <w:lang w:val="sr-Cyrl-RS"/>
              </w:rPr>
            </w:pPr>
            <w:r>
              <w:rPr>
                <w:b/>
                <w:sz w:val="23"/>
                <w:szCs w:val="23"/>
                <w:lang w:val="sr-Cyrl-RS"/>
              </w:rPr>
              <w:t>ГПР</w:t>
            </w:r>
          </w:p>
        </w:tc>
      </w:tr>
      <w:tr w:rsidR="009C1631" w:rsidRPr="001555E1" w:rsidTr="000079D0">
        <w:trPr>
          <w:trHeight w:val="993"/>
        </w:trPr>
        <w:tc>
          <w:tcPr>
            <w:tcW w:w="1774" w:type="dxa"/>
            <w:shd w:val="clear" w:color="auto" w:fill="auto"/>
            <w:vAlign w:val="center"/>
          </w:tcPr>
          <w:p w:rsidR="009C1631" w:rsidRDefault="009C1631" w:rsidP="009C1631">
            <w:pPr>
              <w:jc w:val="center"/>
              <w:rPr>
                <w:b/>
                <w:sz w:val="23"/>
                <w:szCs w:val="23"/>
                <w:lang w:val="sr-Cyrl-RS"/>
              </w:rPr>
            </w:pPr>
            <w:r w:rsidRPr="007555A7">
              <w:rPr>
                <w:sz w:val="23"/>
                <w:szCs w:val="23"/>
              </w:rPr>
              <w:t>Успостављање сарадње са НЗС и договор око тестова професионалне оријентације ученика завршних разреда</w:t>
            </w:r>
          </w:p>
        </w:tc>
        <w:tc>
          <w:tcPr>
            <w:tcW w:w="2729" w:type="dxa"/>
            <w:shd w:val="clear" w:color="auto" w:fill="auto"/>
            <w:vAlign w:val="center"/>
          </w:tcPr>
          <w:p w:rsidR="009C1631" w:rsidRDefault="009C1631" w:rsidP="009C1631">
            <w:pPr>
              <w:jc w:val="center"/>
              <w:rPr>
                <w:b/>
                <w:sz w:val="23"/>
                <w:szCs w:val="23"/>
                <w:lang w:val="sr-Cyrl-RS"/>
              </w:rPr>
            </w:pPr>
            <w:r>
              <w:rPr>
                <w:b/>
                <w:sz w:val="23"/>
                <w:szCs w:val="23"/>
                <w:lang w:val="sr-Cyrl-RS"/>
              </w:rPr>
              <w:t>Милица Узуновић у сарадњи са директором школе</w:t>
            </w:r>
          </w:p>
        </w:tc>
        <w:tc>
          <w:tcPr>
            <w:tcW w:w="1417" w:type="dxa"/>
            <w:shd w:val="clear" w:color="auto" w:fill="auto"/>
            <w:vAlign w:val="center"/>
          </w:tcPr>
          <w:p w:rsidR="009C1631" w:rsidRDefault="00D35AE2" w:rsidP="009C1631">
            <w:pPr>
              <w:jc w:val="center"/>
              <w:rPr>
                <w:sz w:val="23"/>
                <w:szCs w:val="23"/>
                <w:lang w:val="sr-Cyrl-RS"/>
              </w:rPr>
            </w:pPr>
            <w:r>
              <w:rPr>
                <w:sz w:val="23"/>
                <w:szCs w:val="23"/>
                <w:lang w:val="sr-Cyrl-RS"/>
              </w:rPr>
              <w:t xml:space="preserve">Р.П </w:t>
            </w:r>
            <w:r w:rsidR="009C1631">
              <w:rPr>
                <w:sz w:val="23"/>
                <w:szCs w:val="23"/>
                <w:lang w:val="sr-Cyrl-RS"/>
              </w:rPr>
              <w:t>1.9.2.3</w:t>
            </w:r>
          </w:p>
          <w:p w:rsidR="00D35AE2" w:rsidRDefault="00D35AE2" w:rsidP="009C1631">
            <w:pPr>
              <w:jc w:val="center"/>
              <w:rPr>
                <w:sz w:val="23"/>
                <w:szCs w:val="23"/>
                <w:lang w:val="sr-Cyrl-RS"/>
              </w:rPr>
            </w:pPr>
            <w:r>
              <w:rPr>
                <w:b/>
                <w:sz w:val="23"/>
                <w:szCs w:val="23"/>
                <w:lang w:val="sr-Cyrl-RS"/>
              </w:rPr>
              <w:t>Ш П 11.0</w:t>
            </w:r>
          </w:p>
          <w:p w:rsidR="009C1631" w:rsidRDefault="009C1631" w:rsidP="009C1631">
            <w:pPr>
              <w:jc w:val="center"/>
              <w:rPr>
                <w:b/>
                <w:sz w:val="23"/>
                <w:szCs w:val="23"/>
                <w:lang w:val="sr-Cyrl-RS"/>
              </w:rPr>
            </w:pPr>
          </w:p>
        </w:tc>
        <w:tc>
          <w:tcPr>
            <w:tcW w:w="1559" w:type="dxa"/>
            <w:shd w:val="clear" w:color="auto" w:fill="auto"/>
            <w:vAlign w:val="center"/>
          </w:tcPr>
          <w:p w:rsidR="009C1631" w:rsidRDefault="009C1631" w:rsidP="009C1631">
            <w:pPr>
              <w:jc w:val="center"/>
              <w:rPr>
                <w:b/>
                <w:sz w:val="23"/>
                <w:szCs w:val="23"/>
                <w:lang w:val="sr-Cyrl-RS"/>
              </w:rPr>
            </w:pPr>
            <w:r>
              <w:rPr>
                <w:b/>
                <w:sz w:val="23"/>
                <w:szCs w:val="23"/>
                <w:lang w:val="sr-Cyrl-RS"/>
              </w:rPr>
              <w:t>Септембар/октобар-контакт и договор</w:t>
            </w:r>
          </w:p>
          <w:p w:rsidR="009C1631" w:rsidRDefault="009C1631" w:rsidP="009C1631">
            <w:pPr>
              <w:jc w:val="center"/>
              <w:rPr>
                <w:b/>
                <w:sz w:val="23"/>
                <w:szCs w:val="23"/>
                <w:lang w:val="sr-Cyrl-RS"/>
              </w:rPr>
            </w:pPr>
          </w:p>
          <w:p w:rsidR="009C1631" w:rsidRDefault="009C1631" w:rsidP="009C1631">
            <w:pPr>
              <w:jc w:val="center"/>
              <w:rPr>
                <w:b/>
                <w:sz w:val="23"/>
                <w:szCs w:val="23"/>
                <w:lang w:val="sr-Cyrl-RS"/>
              </w:rPr>
            </w:pPr>
            <w:r>
              <w:rPr>
                <w:b/>
                <w:sz w:val="23"/>
                <w:szCs w:val="23"/>
                <w:lang w:val="sr-Cyrl-RS"/>
              </w:rPr>
              <w:t>Реализација тестирања-по договору</w:t>
            </w:r>
          </w:p>
        </w:tc>
        <w:tc>
          <w:tcPr>
            <w:tcW w:w="1985" w:type="dxa"/>
            <w:shd w:val="clear" w:color="auto" w:fill="auto"/>
            <w:vAlign w:val="center"/>
          </w:tcPr>
          <w:p w:rsidR="009C1631" w:rsidRDefault="009C1631" w:rsidP="009C1631">
            <w:pPr>
              <w:jc w:val="center"/>
              <w:rPr>
                <w:b/>
                <w:sz w:val="23"/>
                <w:szCs w:val="23"/>
                <w:lang w:val="sr-Cyrl-RS"/>
              </w:rPr>
            </w:pPr>
            <w:r>
              <w:rPr>
                <w:b/>
                <w:sz w:val="23"/>
                <w:szCs w:val="23"/>
                <w:lang w:val="sr-Cyrl-RS"/>
              </w:rPr>
              <w:t>Записник тима</w:t>
            </w:r>
          </w:p>
          <w:p w:rsidR="009C1631" w:rsidRDefault="009C1631" w:rsidP="009C1631">
            <w:pPr>
              <w:jc w:val="center"/>
              <w:rPr>
                <w:b/>
                <w:sz w:val="23"/>
                <w:szCs w:val="23"/>
                <w:lang w:val="sr-Cyrl-RS"/>
              </w:rPr>
            </w:pPr>
          </w:p>
          <w:p w:rsidR="009C1631" w:rsidRDefault="009C1631" w:rsidP="009C1631">
            <w:pPr>
              <w:jc w:val="center"/>
              <w:rPr>
                <w:b/>
                <w:sz w:val="23"/>
                <w:szCs w:val="23"/>
                <w:lang w:val="sr-Cyrl-RS"/>
              </w:rPr>
            </w:pPr>
            <w:r>
              <w:rPr>
                <w:b/>
                <w:sz w:val="23"/>
                <w:szCs w:val="23"/>
                <w:lang w:val="sr-Cyrl-RS"/>
              </w:rPr>
              <w:t>Извештај о тестирању</w:t>
            </w:r>
          </w:p>
        </w:tc>
      </w:tr>
      <w:tr w:rsidR="009C1631" w:rsidRPr="001555E1" w:rsidTr="000079D0">
        <w:trPr>
          <w:trHeight w:val="993"/>
        </w:trPr>
        <w:tc>
          <w:tcPr>
            <w:tcW w:w="1774" w:type="dxa"/>
            <w:shd w:val="clear" w:color="auto" w:fill="auto"/>
            <w:vAlign w:val="center"/>
          </w:tcPr>
          <w:p w:rsidR="009C1631" w:rsidRPr="007555A7" w:rsidRDefault="009C1631" w:rsidP="009C1631">
            <w:pPr>
              <w:jc w:val="center"/>
              <w:rPr>
                <w:sz w:val="23"/>
                <w:szCs w:val="23"/>
                <w:lang w:val="sr-Cyrl-CS"/>
              </w:rPr>
            </w:pPr>
            <w:r>
              <w:rPr>
                <w:sz w:val="23"/>
                <w:szCs w:val="23"/>
                <w:lang w:val="sr-Cyrl-CS"/>
              </w:rPr>
              <w:t>Предлог тема и радионица за  каријерно вођење и саветовање у оквиру одељењских заједница</w:t>
            </w:r>
          </w:p>
        </w:tc>
        <w:tc>
          <w:tcPr>
            <w:tcW w:w="2729" w:type="dxa"/>
            <w:shd w:val="clear" w:color="auto" w:fill="auto"/>
            <w:vAlign w:val="center"/>
          </w:tcPr>
          <w:p w:rsidR="009C1631" w:rsidRDefault="009C1631" w:rsidP="009C1631">
            <w:pPr>
              <w:jc w:val="center"/>
              <w:rPr>
                <w:b/>
                <w:sz w:val="23"/>
                <w:szCs w:val="23"/>
                <w:lang w:val="sr-Cyrl-RS"/>
              </w:rPr>
            </w:pPr>
            <w:r>
              <w:rPr>
                <w:b/>
                <w:sz w:val="23"/>
                <w:szCs w:val="23"/>
                <w:lang w:val="sr-Cyrl-RS"/>
              </w:rPr>
              <w:t>Сви чланови тима</w:t>
            </w:r>
          </w:p>
          <w:p w:rsidR="009C1631" w:rsidRDefault="009C1631" w:rsidP="009C1631">
            <w:pPr>
              <w:jc w:val="center"/>
              <w:rPr>
                <w:b/>
                <w:sz w:val="23"/>
                <w:szCs w:val="23"/>
                <w:lang w:val="sr-Cyrl-RS"/>
              </w:rPr>
            </w:pPr>
            <w:r>
              <w:rPr>
                <w:b/>
                <w:sz w:val="23"/>
                <w:szCs w:val="23"/>
                <w:lang w:val="sr-Cyrl-RS"/>
              </w:rPr>
              <w:t>(дискусија)</w:t>
            </w:r>
          </w:p>
        </w:tc>
        <w:tc>
          <w:tcPr>
            <w:tcW w:w="1417" w:type="dxa"/>
            <w:shd w:val="clear" w:color="auto" w:fill="auto"/>
            <w:vAlign w:val="center"/>
          </w:tcPr>
          <w:p w:rsidR="009C1631" w:rsidRDefault="009C1631" w:rsidP="009C1631">
            <w:pPr>
              <w:jc w:val="center"/>
              <w:rPr>
                <w:b/>
                <w:sz w:val="23"/>
                <w:szCs w:val="23"/>
                <w:lang w:val="sr-Cyrl-RS"/>
              </w:rPr>
            </w:pPr>
            <w:r>
              <w:rPr>
                <w:b/>
                <w:sz w:val="23"/>
                <w:szCs w:val="23"/>
                <w:lang w:val="sr-Cyrl-RS"/>
              </w:rPr>
              <w:t>Ш П 11.0</w:t>
            </w:r>
          </w:p>
          <w:p w:rsidR="00D35AE2" w:rsidRDefault="00D35AE2" w:rsidP="009C1631">
            <w:pPr>
              <w:jc w:val="center"/>
              <w:rPr>
                <w:b/>
                <w:sz w:val="23"/>
                <w:szCs w:val="23"/>
                <w:lang w:val="sr-Cyrl-RS"/>
              </w:rPr>
            </w:pPr>
            <w:r>
              <w:rPr>
                <w:b/>
                <w:sz w:val="23"/>
                <w:szCs w:val="23"/>
                <w:lang w:val="sr-Cyrl-RS"/>
              </w:rPr>
              <w:t>Р.П</w:t>
            </w:r>
            <w:r w:rsidR="007629E2">
              <w:rPr>
                <w:b/>
                <w:sz w:val="23"/>
                <w:szCs w:val="23"/>
                <w:lang w:val="sr-Cyrl-RS"/>
              </w:rPr>
              <w:t xml:space="preserve"> 1.1.4.1</w:t>
            </w:r>
            <w:r>
              <w:rPr>
                <w:b/>
                <w:sz w:val="23"/>
                <w:szCs w:val="23"/>
                <w:lang w:val="sr-Cyrl-RS"/>
              </w:rPr>
              <w:t xml:space="preserve"> </w:t>
            </w:r>
          </w:p>
        </w:tc>
        <w:tc>
          <w:tcPr>
            <w:tcW w:w="1559" w:type="dxa"/>
            <w:shd w:val="clear" w:color="auto" w:fill="auto"/>
            <w:vAlign w:val="center"/>
          </w:tcPr>
          <w:p w:rsidR="009C1631" w:rsidRDefault="009C1631" w:rsidP="009C1631">
            <w:pPr>
              <w:jc w:val="center"/>
              <w:rPr>
                <w:b/>
                <w:sz w:val="23"/>
                <w:szCs w:val="23"/>
                <w:lang w:val="sr-Cyrl-RS"/>
              </w:rPr>
            </w:pPr>
            <w:r>
              <w:rPr>
                <w:b/>
                <w:sz w:val="23"/>
                <w:szCs w:val="23"/>
                <w:lang w:val="sr-Cyrl-RS"/>
              </w:rPr>
              <w:t>Август/септембар</w:t>
            </w:r>
          </w:p>
        </w:tc>
        <w:tc>
          <w:tcPr>
            <w:tcW w:w="1985" w:type="dxa"/>
            <w:shd w:val="clear" w:color="auto" w:fill="auto"/>
            <w:vAlign w:val="center"/>
          </w:tcPr>
          <w:p w:rsidR="009C1631" w:rsidRDefault="009C1631" w:rsidP="009C1631">
            <w:pPr>
              <w:jc w:val="center"/>
              <w:rPr>
                <w:b/>
                <w:sz w:val="23"/>
                <w:szCs w:val="23"/>
                <w:lang w:val="sr-Cyrl-RS"/>
              </w:rPr>
            </w:pPr>
            <w:r>
              <w:rPr>
                <w:b/>
                <w:sz w:val="23"/>
                <w:szCs w:val="23"/>
                <w:lang w:val="sr-Cyrl-RS"/>
              </w:rPr>
              <w:t>План одељењских зајединица</w:t>
            </w:r>
          </w:p>
          <w:p w:rsidR="009C1631" w:rsidRDefault="009C1631" w:rsidP="009C1631">
            <w:pPr>
              <w:jc w:val="center"/>
              <w:rPr>
                <w:b/>
                <w:sz w:val="23"/>
                <w:szCs w:val="23"/>
                <w:lang w:val="sr-Cyrl-RS"/>
              </w:rPr>
            </w:pPr>
          </w:p>
          <w:p w:rsidR="009C1631" w:rsidRDefault="009C1631" w:rsidP="009C1631">
            <w:pPr>
              <w:jc w:val="center"/>
              <w:rPr>
                <w:b/>
                <w:sz w:val="23"/>
                <w:szCs w:val="23"/>
                <w:lang w:val="sr-Cyrl-RS"/>
              </w:rPr>
            </w:pPr>
            <w:r>
              <w:rPr>
                <w:b/>
                <w:sz w:val="23"/>
                <w:szCs w:val="23"/>
                <w:lang w:val="sr-Cyrl-RS"/>
              </w:rPr>
              <w:t>Записник</w:t>
            </w:r>
          </w:p>
        </w:tc>
      </w:tr>
      <w:tr w:rsidR="009C1631" w:rsidRPr="001555E1" w:rsidTr="000079D0">
        <w:trPr>
          <w:trHeight w:val="993"/>
        </w:trPr>
        <w:tc>
          <w:tcPr>
            <w:tcW w:w="1774" w:type="dxa"/>
            <w:shd w:val="clear" w:color="auto" w:fill="auto"/>
            <w:vAlign w:val="center"/>
          </w:tcPr>
          <w:p w:rsidR="009C1631" w:rsidRPr="007555A7" w:rsidRDefault="009C1631" w:rsidP="009C1631">
            <w:pPr>
              <w:jc w:val="center"/>
              <w:rPr>
                <w:sz w:val="23"/>
                <w:szCs w:val="23"/>
                <w:lang w:val="sr-Cyrl-CS"/>
              </w:rPr>
            </w:pPr>
            <w:r w:rsidRPr="007555A7">
              <w:rPr>
                <w:sz w:val="23"/>
                <w:szCs w:val="23"/>
                <w:lang w:val="sr-Cyrl-CS"/>
              </w:rPr>
              <w:lastRenderedPageBreak/>
              <w:t>Прикупљање података о уписаним факултетима претходне генерације</w:t>
            </w:r>
          </w:p>
        </w:tc>
        <w:tc>
          <w:tcPr>
            <w:tcW w:w="2729" w:type="dxa"/>
            <w:shd w:val="clear" w:color="auto" w:fill="auto"/>
            <w:vAlign w:val="center"/>
          </w:tcPr>
          <w:p w:rsidR="009C1631" w:rsidRPr="00000C42" w:rsidRDefault="009C1631" w:rsidP="009C1631">
            <w:pPr>
              <w:jc w:val="center"/>
              <w:rPr>
                <w:b/>
                <w:sz w:val="23"/>
                <w:szCs w:val="23"/>
                <w:lang w:val="sr-Cyrl-RS"/>
              </w:rPr>
            </w:pPr>
            <w:r>
              <w:rPr>
                <w:b/>
                <w:sz w:val="23"/>
                <w:szCs w:val="23"/>
                <w:lang w:val="en-GB"/>
              </w:rPr>
              <w:t>IV1-</w:t>
            </w:r>
            <w:r>
              <w:rPr>
                <w:b/>
                <w:sz w:val="23"/>
                <w:szCs w:val="23"/>
                <w:lang w:val="sr-Cyrl-RS"/>
              </w:rPr>
              <w:t>Никола Милићевић</w:t>
            </w:r>
          </w:p>
          <w:p w:rsidR="009C1631" w:rsidRPr="00000C42" w:rsidRDefault="009C1631" w:rsidP="009C1631">
            <w:pPr>
              <w:jc w:val="center"/>
              <w:rPr>
                <w:b/>
                <w:sz w:val="23"/>
                <w:szCs w:val="23"/>
                <w:lang w:val="sr-Cyrl-RS"/>
              </w:rPr>
            </w:pPr>
            <w:r>
              <w:rPr>
                <w:b/>
                <w:sz w:val="23"/>
                <w:szCs w:val="23"/>
                <w:lang w:val="en-GB"/>
              </w:rPr>
              <w:t>IV2-</w:t>
            </w:r>
            <w:r>
              <w:rPr>
                <w:b/>
                <w:sz w:val="23"/>
                <w:szCs w:val="23"/>
                <w:lang w:val="sr-Cyrl-RS"/>
              </w:rPr>
              <w:t>Милица Узуновић</w:t>
            </w:r>
          </w:p>
          <w:p w:rsidR="009C1631" w:rsidRPr="00000C42" w:rsidRDefault="009C1631" w:rsidP="009C1631">
            <w:pPr>
              <w:jc w:val="center"/>
              <w:rPr>
                <w:b/>
                <w:sz w:val="23"/>
                <w:szCs w:val="23"/>
                <w:lang w:val="sr-Cyrl-RS"/>
              </w:rPr>
            </w:pPr>
            <w:r>
              <w:rPr>
                <w:b/>
                <w:sz w:val="23"/>
                <w:szCs w:val="23"/>
                <w:lang w:val="en-GB"/>
              </w:rPr>
              <w:t>IV3-</w:t>
            </w:r>
            <w:r>
              <w:rPr>
                <w:b/>
                <w:sz w:val="23"/>
                <w:szCs w:val="23"/>
                <w:lang w:val="sr-Cyrl-RS"/>
              </w:rPr>
              <w:t>Бојана Пејовић</w:t>
            </w:r>
          </w:p>
          <w:p w:rsidR="009C1631" w:rsidRDefault="009C1631" w:rsidP="009C1631">
            <w:pPr>
              <w:jc w:val="center"/>
              <w:rPr>
                <w:b/>
                <w:sz w:val="23"/>
                <w:szCs w:val="23"/>
                <w:lang w:val="sr-Cyrl-RS"/>
              </w:rPr>
            </w:pPr>
            <w:r>
              <w:rPr>
                <w:b/>
                <w:sz w:val="23"/>
                <w:szCs w:val="23"/>
                <w:lang w:val="en-GB"/>
              </w:rPr>
              <w:t>IV4-</w:t>
            </w:r>
            <w:r>
              <w:rPr>
                <w:b/>
                <w:sz w:val="23"/>
                <w:szCs w:val="23"/>
                <w:lang w:val="sr-Cyrl-RS"/>
              </w:rPr>
              <w:t>Анђела Радовић</w:t>
            </w:r>
          </w:p>
          <w:p w:rsidR="009C1631" w:rsidRPr="00000C42" w:rsidRDefault="009C1631" w:rsidP="009C1631">
            <w:pPr>
              <w:jc w:val="center"/>
              <w:rPr>
                <w:b/>
                <w:sz w:val="23"/>
                <w:szCs w:val="23"/>
                <w:lang w:val="sr-Cyrl-RS"/>
              </w:rPr>
            </w:pPr>
            <w:r>
              <w:rPr>
                <w:b/>
                <w:sz w:val="23"/>
                <w:szCs w:val="23"/>
                <w:lang w:val="en-GB"/>
              </w:rPr>
              <w:t>IV5-</w:t>
            </w:r>
            <w:r>
              <w:rPr>
                <w:b/>
                <w:sz w:val="23"/>
                <w:szCs w:val="23"/>
                <w:lang w:val="sr-Cyrl-RS"/>
              </w:rPr>
              <w:t>Марко Јовановић</w:t>
            </w:r>
          </w:p>
        </w:tc>
        <w:tc>
          <w:tcPr>
            <w:tcW w:w="1417" w:type="dxa"/>
            <w:shd w:val="clear" w:color="auto" w:fill="auto"/>
            <w:vAlign w:val="center"/>
          </w:tcPr>
          <w:p w:rsidR="009C1631" w:rsidRDefault="009C1631" w:rsidP="009C1631">
            <w:pPr>
              <w:jc w:val="center"/>
              <w:rPr>
                <w:b/>
                <w:sz w:val="23"/>
                <w:szCs w:val="23"/>
                <w:lang w:val="sr-Cyrl-RS"/>
              </w:rPr>
            </w:pPr>
            <w:r>
              <w:rPr>
                <w:b/>
                <w:sz w:val="23"/>
                <w:szCs w:val="23"/>
                <w:lang w:val="sr-Cyrl-RS"/>
              </w:rPr>
              <w:t>Ш П 11.0</w:t>
            </w:r>
          </w:p>
        </w:tc>
        <w:tc>
          <w:tcPr>
            <w:tcW w:w="1559" w:type="dxa"/>
            <w:shd w:val="clear" w:color="auto" w:fill="auto"/>
            <w:vAlign w:val="center"/>
          </w:tcPr>
          <w:p w:rsidR="009C1631" w:rsidRDefault="009C1631" w:rsidP="009C1631">
            <w:pPr>
              <w:jc w:val="center"/>
              <w:rPr>
                <w:b/>
                <w:sz w:val="23"/>
                <w:szCs w:val="23"/>
                <w:lang w:val="sr-Cyrl-RS"/>
              </w:rPr>
            </w:pPr>
          </w:p>
        </w:tc>
        <w:tc>
          <w:tcPr>
            <w:tcW w:w="1985" w:type="dxa"/>
            <w:shd w:val="clear" w:color="auto" w:fill="auto"/>
            <w:vAlign w:val="center"/>
          </w:tcPr>
          <w:p w:rsidR="009C1631" w:rsidRDefault="003A36EB" w:rsidP="009C1631">
            <w:pPr>
              <w:jc w:val="center"/>
              <w:rPr>
                <w:b/>
                <w:sz w:val="23"/>
                <w:szCs w:val="23"/>
                <w:lang w:val="sr-Cyrl-RS"/>
              </w:rPr>
            </w:pPr>
            <w:r>
              <w:rPr>
                <w:b/>
                <w:sz w:val="23"/>
                <w:szCs w:val="23"/>
                <w:lang w:val="sr-Cyrl-RS"/>
              </w:rPr>
              <w:t>Извештај о упису ученика 4 разреда на факултет</w:t>
            </w:r>
          </w:p>
        </w:tc>
      </w:tr>
      <w:tr w:rsidR="009C1631" w:rsidRPr="001555E1" w:rsidTr="000079D0">
        <w:trPr>
          <w:trHeight w:val="993"/>
        </w:trPr>
        <w:tc>
          <w:tcPr>
            <w:tcW w:w="1774" w:type="dxa"/>
            <w:shd w:val="clear" w:color="auto" w:fill="auto"/>
            <w:vAlign w:val="center"/>
          </w:tcPr>
          <w:p w:rsidR="009C1631" w:rsidRPr="007555A7" w:rsidRDefault="009C1631" w:rsidP="009C1631">
            <w:pPr>
              <w:jc w:val="center"/>
              <w:rPr>
                <w:sz w:val="23"/>
                <w:szCs w:val="23"/>
                <w:lang w:val="sr-Cyrl-CS"/>
              </w:rPr>
            </w:pPr>
            <w:r w:rsidRPr="007555A7">
              <w:rPr>
                <w:sz w:val="23"/>
                <w:szCs w:val="23"/>
                <w:lang w:val="sr-Cyrl-CS"/>
              </w:rPr>
              <w:t>Успостављање сарадње са НЗС ради информисања ученика о кадровским потребама на тржишту рада</w:t>
            </w:r>
          </w:p>
        </w:tc>
        <w:tc>
          <w:tcPr>
            <w:tcW w:w="2729" w:type="dxa"/>
            <w:shd w:val="clear" w:color="auto" w:fill="auto"/>
            <w:vAlign w:val="center"/>
          </w:tcPr>
          <w:p w:rsidR="009C1631" w:rsidRDefault="009C1631" w:rsidP="009C1631">
            <w:pPr>
              <w:jc w:val="center"/>
              <w:rPr>
                <w:b/>
                <w:sz w:val="23"/>
                <w:szCs w:val="23"/>
                <w:lang w:val="sr-Cyrl-RS"/>
              </w:rPr>
            </w:pPr>
            <w:r>
              <w:rPr>
                <w:b/>
                <w:sz w:val="23"/>
                <w:szCs w:val="23"/>
                <w:lang w:val="sr-Cyrl-RS"/>
              </w:rPr>
              <w:t>Милица Узуновић са директором</w:t>
            </w:r>
          </w:p>
        </w:tc>
        <w:tc>
          <w:tcPr>
            <w:tcW w:w="1417" w:type="dxa"/>
            <w:shd w:val="clear" w:color="auto" w:fill="auto"/>
            <w:vAlign w:val="center"/>
          </w:tcPr>
          <w:p w:rsidR="009C1631" w:rsidRDefault="007629E2" w:rsidP="009C1631">
            <w:pPr>
              <w:jc w:val="center"/>
              <w:rPr>
                <w:sz w:val="23"/>
                <w:szCs w:val="23"/>
                <w:lang w:val="sr-Cyrl-RS"/>
              </w:rPr>
            </w:pPr>
            <w:r>
              <w:rPr>
                <w:sz w:val="23"/>
                <w:szCs w:val="23"/>
                <w:lang w:val="sr-Cyrl-RS"/>
              </w:rPr>
              <w:t xml:space="preserve">Р.П </w:t>
            </w:r>
            <w:r w:rsidR="009C1631">
              <w:rPr>
                <w:sz w:val="23"/>
                <w:szCs w:val="23"/>
                <w:lang w:val="sr-Cyrl-RS"/>
              </w:rPr>
              <w:t>1.9.2.3</w:t>
            </w:r>
          </w:p>
          <w:p w:rsidR="009C1631" w:rsidRDefault="009C1631" w:rsidP="009C1631">
            <w:pPr>
              <w:jc w:val="center"/>
              <w:rPr>
                <w:b/>
                <w:sz w:val="23"/>
                <w:szCs w:val="23"/>
                <w:lang w:val="sr-Cyrl-RS"/>
              </w:rPr>
            </w:pPr>
            <w:r>
              <w:rPr>
                <w:b/>
                <w:sz w:val="23"/>
                <w:szCs w:val="23"/>
                <w:lang w:val="sr-Cyrl-RS"/>
              </w:rPr>
              <w:t>Ш П 11.0</w:t>
            </w:r>
          </w:p>
          <w:p w:rsidR="007629E2" w:rsidRDefault="007629E2" w:rsidP="009C1631">
            <w:pPr>
              <w:jc w:val="center"/>
              <w:rPr>
                <w:b/>
                <w:sz w:val="23"/>
                <w:szCs w:val="23"/>
                <w:lang w:val="sr-Cyrl-RS"/>
              </w:rPr>
            </w:pPr>
            <w:r>
              <w:rPr>
                <w:b/>
                <w:sz w:val="23"/>
                <w:szCs w:val="23"/>
                <w:lang w:val="sr-Cyrl-RS"/>
              </w:rPr>
              <w:t>Р.П 1.1.4.1</w:t>
            </w:r>
          </w:p>
        </w:tc>
        <w:tc>
          <w:tcPr>
            <w:tcW w:w="1559" w:type="dxa"/>
            <w:shd w:val="clear" w:color="auto" w:fill="auto"/>
            <w:vAlign w:val="center"/>
          </w:tcPr>
          <w:p w:rsidR="009C1631" w:rsidRDefault="009C1631" w:rsidP="009C1631">
            <w:pPr>
              <w:jc w:val="center"/>
              <w:rPr>
                <w:b/>
                <w:sz w:val="23"/>
                <w:szCs w:val="23"/>
                <w:lang w:val="sr-Cyrl-RS"/>
              </w:rPr>
            </w:pPr>
            <w:r>
              <w:rPr>
                <w:b/>
                <w:sz w:val="23"/>
                <w:szCs w:val="23"/>
                <w:lang w:val="sr-Cyrl-RS"/>
              </w:rPr>
              <w:t>Током школске године</w:t>
            </w:r>
          </w:p>
          <w:p w:rsidR="009C1631" w:rsidRDefault="009C1631" w:rsidP="009C1631">
            <w:pPr>
              <w:jc w:val="center"/>
              <w:rPr>
                <w:b/>
                <w:sz w:val="23"/>
                <w:szCs w:val="23"/>
                <w:lang w:val="sr-Cyrl-RS"/>
              </w:rPr>
            </w:pPr>
          </w:p>
        </w:tc>
        <w:tc>
          <w:tcPr>
            <w:tcW w:w="1985" w:type="dxa"/>
            <w:shd w:val="clear" w:color="auto" w:fill="auto"/>
            <w:vAlign w:val="center"/>
          </w:tcPr>
          <w:p w:rsidR="009C1631" w:rsidRDefault="009C1631" w:rsidP="009C1631">
            <w:pPr>
              <w:jc w:val="center"/>
              <w:rPr>
                <w:b/>
                <w:sz w:val="23"/>
                <w:szCs w:val="23"/>
                <w:lang w:val="sr-Cyrl-RS"/>
              </w:rPr>
            </w:pPr>
            <w:r>
              <w:rPr>
                <w:b/>
                <w:sz w:val="23"/>
                <w:szCs w:val="23"/>
                <w:lang w:val="sr-Cyrl-RS"/>
              </w:rPr>
              <w:t>Комуникација са НЗС</w:t>
            </w:r>
          </w:p>
        </w:tc>
      </w:tr>
      <w:tr w:rsidR="009C1631" w:rsidRPr="001555E1" w:rsidTr="000079D0">
        <w:trPr>
          <w:trHeight w:val="993"/>
        </w:trPr>
        <w:tc>
          <w:tcPr>
            <w:tcW w:w="1774" w:type="dxa"/>
            <w:shd w:val="clear" w:color="auto" w:fill="auto"/>
            <w:vAlign w:val="center"/>
          </w:tcPr>
          <w:p w:rsidR="009C1631" w:rsidRPr="007555A7" w:rsidRDefault="009C1631" w:rsidP="009C1631">
            <w:pPr>
              <w:jc w:val="center"/>
              <w:rPr>
                <w:sz w:val="23"/>
                <w:szCs w:val="23"/>
                <w:lang w:val="sr-Cyrl-CS"/>
              </w:rPr>
            </w:pPr>
            <w:r>
              <w:rPr>
                <w:sz w:val="23"/>
                <w:szCs w:val="23"/>
                <w:lang w:val="sr-Cyrl-CS"/>
              </w:rPr>
              <w:t>Организација сајма запошљавања</w:t>
            </w:r>
          </w:p>
        </w:tc>
        <w:tc>
          <w:tcPr>
            <w:tcW w:w="2729" w:type="dxa"/>
            <w:shd w:val="clear" w:color="auto" w:fill="auto"/>
            <w:vAlign w:val="center"/>
          </w:tcPr>
          <w:p w:rsidR="009C1631" w:rsidRDefault="009C1631" w:rsidP="009C1631">
            <w:pPr>
              <w:jc w:val="center"/>
              <w:rPr>
                <w:b/>
                <w:sz w:val="23"/>
                <w:szCs w:val="23"/>
                <w:lang w:val="sr-Cyrl-RS"/>
              </w:rPr>
            </w:pPr>
            <w:r>
              <w:rPr>
                <w:b/>
                <w:sz w:val="23"/>
                <w:szCs w:val="23"/>
                <w:lang w:val="sr-Cyrl-RS"/>
              </w:rPr>
              <w:t>Милица  Узуновић</w:t>
            </w:r>
          </w:p>
        </w:tc>
        <w:tc>
          <w:tcPr>
            <w:tcW w:w="1417" w:type="dxa"/>
            <w:shd w:val="clear" w:color="auto" w:fill="auto"/>
            <w:vAlign w:val="center"/>
          </w:tcPr>
          <w:p w:rsidR="009C1631" w:rsidRDefault="009C1631" w:rsidP="009C1631">
            <w:pPr>
              <w:jc w:val="center"/>
              <w:rPr>
                <w:b/>
                <w:sz w:val="23"/>
                <w:szCs w:val="23"/>
                <w:lang w:val="sr-Cyrl-RS"/>
              </w:rPr>
            </w:pPr>
            <w:r>
              <w:rPr>
                <w:b/>
                <w:sz w:val="23"/>
                <w:szCs w:val="23"/>
                <w:lang w:val="sr-Cyrl-RS"/>
              </w:rPr>
              <w:t>Р П 1.1.4.1</w:t>
            </w:r>
          </w:p>
          <w:p w:rsidR="009C1631" w:rsidRDefault="009C1631" w:rsidP="009C1631">
            <w:pPr>
              <w:jc w:val="center"/>
              <w:rPr>
                <w:b/>
                <w:sz w:val="23"/>
                <w:szCs w:val="23"/>
                <w:lang w:val="sr-Cyrl-RS"/>
              </w:rPr>
            </w:pPr>
            <w:r>
              <w:rPr>
                <w:b/>
                <w:sz w:val="23"/>
                <w:szCs w:val="23"/>
                <w:lang w:val="sr-Cyrl-RS"/>
              </w:rPr>
              <w:t>Ш П 11.0</w:t>
            </w:r>
          </w:p>
        </w:tc>
        <w:tc>
          <w:tcPr>
            <w:tcW w:w="1559" w:type="dxa"/>
            <w:shd w:val="clear" w:color="auto" w:fill="auto"/>
            <w:vAlign w:val="center"/>
          </w:tcPr>
          <w:p w:rsidR="009C1631" w:rsidRDefault="009C1631" w:rsidP="009C1631">
            <w:pPr>
              <w:jc w:val="center"/>
              <w:rPr>
                <w:b/>
                <w:sz w:val="23"/>
                <w:szCs w:val="23"/>
                <w:lang w:val="sr-Cyrl-RS"/>
              </w:rPr>
            </w:pPr>
            <w:r>
              <w:rPr>
                <w:b/>
                <w:sz w:val="23"/>
                <w:szCs w:val="23"/>
                <w:lang w:val="sr-Cyrl-RS"/>
              </w:rPr>
              <w:t>Мај</w:t>
            </w:r>
          </w:p>
        </w:tc>
        <w:tc>
          <w:tcPr>
            <w:tcW w:w="1985" w:type="dxa"/>
            <w:shd w:val="clear" w:color="auto" w:fill="auto"/>
            <w:vAlign w:val="center"/>
          </w:tcPr>
          <w:p w:rsidR="009C1631" w:rsidRDefault="009C1631" w:rsidP="009C1631">
            <w:pPr>
              <w:jc w:val="center"/>
              <w:rPr>
                <w:b/>
                <w:sz w:val="23"/>
                <w:szCs w:val="23"/>
                <w:lang w:val="sr-Cyrl-RS"/>
              </w:rPr>
            </w:pPr>
            <w:r>
              <w:rPr>
                <w:b/>
                <w:sz w:val="23"/>
                <w:szCs w:val="23"/>
                <w:lang w:val="sr-Cyrl-RS"/>
              </w:rPr>
              <w:t>Извештај, фотографије</w:t>
            </w:r>
          </w:p>
        </w:tc>
      </w:tr>
      <w:tr w:rsidR="009C1631" w:rsidRPr="001555E1" w:rsidTr="000079D0">
        <w:trPr>
          <w:trHeight w:val="993"/>
        </w:trPr>
        <w:tc>
          <w:tcPr>
            <w:tcW w:w="1774" w:type="dxa"/>
            <w:shd w:val="clear" w:color="auto" w:fill="auto"/>
            <w:vAlign w:val="center"/>
          </w:tcPr>
          <w:p w:rsidR="009C1631" w:rsidRPr="007555A7" w:rsidRDefault="009C1631" w:rsidP="009C1631">
            <w:pPr>
              <w:jc w:val="center"/>
              <w:rPr>
                <w:sz w:val="23"/>
                <w:szCs w:val="23"/>
                <w:lang w:val="sr-Cyrl-CS"/>
              </w:rPr>
            </w:pPr>
            <w:r>
              <w:rPr>
                <w:sz w:val="23"/>
                <w:szCs w:val="23"/>
                <w:lang w:val="sr-Cyrl-CS"/>
              </w:rPr>
              <w:t>Асистирање и евиденција п</w:t>
            </w:r>
            <w:r w:rsidRPr="007555A7">
              <w:rPr>
                <w:sz w:val="23"/>
                <w:szCs w:val="23"/>
                <w:lang w:val="sr-Cyrl-CS"/>
              </w:rPr>
              <w:t>резентација факултета и високих струковних школа, дељење промотивних материјала</w:t>
            </w:r>
          </w:p>
        </w:tc>
        <w:tc>
          <w:tcPr>
            <w:tcW w:w="2729" w:type="dxa"/>
            <w:shd w:val="clear" w:color="auto" w:fill="auto"/>
            <w:vAlign w:val="center"/>
          </w:tcPr>
          <w:p w:rsidR="009C1631" w:rsidRDefault="009C1631" w:rsidP="009C1631">
            <w:pPr>
              <w:jc w:val="center"/>
              <w:rPr>
                <w:b/>
                <w:sz w:val="23"/>
                <w:szCs w:val="23"/>
                <w:lang w:val="sr-Cyrl-RS"/>
              </w:rPr>
            </w:pPr>
            <w:r>
              <w:rPr>
                <w:b/>
                <w:sz w:val="23"/>
                <w:szCs w:val="23"/>
                <w:lang w:val="sr-Cyrl-RS"/>
              </w:rPr>
              <w:t>Милица Узуновић</w:t>
            </w:r>
          </w:p>
          <w:p w:rsidR="009C1631" w:rsidRDefault="009C1631" w:rsidP="009C1631">
            <w:pPr>
              <w:jc w:val="center"/>
              <w:rPr>
                <w:b/>
                <w:sz w:val="23"/>
                <w:szCs w:val="23"/>
                <w:lang w:val="sr-Cyrl-RS"/>
              </w:rPr>
            </w:pPr>
          </w:p>
          <w:p w:rsidR="009C1631" w:rsidRDefault="009C1631" w:rsidP="009C1631">
            <w:pPr>
              <w:jc w:val="center"/>
              <w:rPr>
                <w:b/>
                <w:sz w:val="23"/>
                <w:szCs w:val="23"/>
                <w:lang w:val="sr-Cyrl-RS"/>
              </w:rPr>
            </w:pPr>
            <w:r>
              <w:rPr>
                <w:b/>
                <w:sz w:val="23"/>
                <w:szCs w:val="23"/>
                <w:lang w:val="sr-Cyrl-RS"/>
              </w:rPr>
              <w:t>Анђела Радовић</w:t>
            </w:r>
          </w:p>
        </w:tc>
        <w:tc>
          <w:tcPr>
            <w:tcW w:w="1417" w:type="dxa"/>
            <w:shd w:val="clear" w:color="auto" w:fill="auto"/>
            <w:vAlign w:val="center"/>
          </w:tcPr>
          <w:p w:rsidR="009C1631" w:rsidRDefault="009C1631" w:rsidP="009C1631">
            <w:pPr>
              <w:jc w:val="center"/>
              <w:rPr>
                <w:b/>
                <w:sz w:val="23"/>
                <w:szCs w:val="23"/>
                <w:lang w:val="sr-Cyrl-RS"/>
              </w:rPr>
            </w:pPr>
            <w:r>
              <w:rPr>
                <w:b/>
                <w:sz w:val="23"/>
                <w:szCs w:val="23"/>
                <w:lang w:val="sr-Cyrl-RS"/>
              </w:rPr>
              <w:t>Р.П 1.1</w:t>
            </w:r>
          </w:p>
          <w:p w:rsidR="009C1631" w:rsidRDefault="009C1631" w:rsidP="009C1631">
            <w:pPr>
              <w:jc w:val="center"/>
              <w:rPr>
                <w:b/>
                <w:sz w:val="23"/>
                <w:szCs w:val="23"/>
                <w:lang w:val="sr-Cyrl-RS"/>
              </w:rPr>
            </w:pPr>
            <w:r>
              <w:rPr>
                <w:b/>
                <w:sz w:val="23"/>
                <w:szCs w:val="23"/>
                <w:lang w:val="sr-Cyrl-RS"/>
              </w:rPr>
              <w:t>Ш П 11.0</w:t>
            </w:r>
          </w:p>
        </w:tc>
        <w:tc>
          <w:tcPr>
            <w:tcW w:w="1559" w:type="dxa"/>
            <w:shd w:val="clear" w:color="auto" w:fill="auto"/>
            <w:vAlign w:val="center"/>
          </w:tcPr>
          <w:p w:rsidR="009C1631" w:rsidRDefault="009C1631" w:rsidP="009C1631">
            <w:pPr>
              <w:jc w:val="center"/>
              <w:rPr>
                <w:b/>
                <w:sz w:val="23"/>
                <w:szCs w:val="23"/>
                <w:lang w:val="sr-Cyrl-RS"/>
              </w:rPr>
            </w:pPr>
            <w:r>
              <w:rPr>
                <w:b/>
                <w:sz w:val="23"/>
                <w:szCs w:val="23"/>
                <w:lang w:val="sr-Cyrl-RS"/>
              </w:rPr>
              <w:t>Током школске године</w:t>
            </w:r>
          </w:p>
        </w:tc>
        <w:tc>
          <w:tcPr>
            <w:tcW w:w="1985" w:type="dxa"/>
            <w:shd w:val="clear" w:color="auto" w:fill="auto"/>
            <w:vAlign w:val="center"/>
          </w:tcPr>
          <w:p w:rsidR="009C1631" w:rsidRDefault="009C1631" w:rsidP="009C1631">
            <w:pPr>
              <w:jc w:val="center"/>
              <w:rPr>
                <w:b/>
                <w:sz w:val="23"/>
                <w:szCs w:val="23"/>
                <w:lang w:val="sr-Cyrl-RS"/>
              </w:rPr>
            </w:pPr>
            <w:r>
              <w:rPr>
                <w:b/>
                <w:sz w:val="23"/>
                <w:szCs w:val="23"/>
                <w:lang w:val="sr-Cyrl-RS"/>
              </w:rPr>
              <w:t>Евиденција</w:t>
            </w:r>
            <w:r w:rsidR="003A36EB">
              <w:rPr>
                <w:b/>
                <w:sz w:val="23"/>
                <w:szCs w:val="23"/>
                <w:lang w:val="sr-Cyrl-RS"/>
              </w:rPr>
              <w:t xml:space="preserve"> о посетама школа и факултета</w:t>
            </w:r>
          </w:p>
        </w:tc>
      </w:tr>
      <w:tr w:rsidR="009C1631" w:rsidRPr="001555E1" w:rsidTr="000079D0">
        <w:trPr>
          <w:trHeight w:val="993"/>
        </w:trPr>
        <w:tc>
          <w:tcPr>
            <w:tcW w:w="1774" w:type="dxa"/>
            <w:shd w:val="clear" w:color="auto" w:fill="auto"/>
            <w:vAlign w:val="center"/>
          </w:tcPr>
          <w:p w:rsidR="009C1631" w:rsidRPr="007555A7" w:rsidRDefault="009C1631" w:rsidP="009C1631">
            <w:pPr>
              <w:jc w:val="center"/>
              <w:rPr>
                <w:sz w:val="23"/>
                <w:szCs w:val="23"/>
                <w:lang w:val="sr-Cyrl-RS"/>
              </w:rPr>
            </w:pPr>
            <w:r w:rsidRPr="007555A7">
              <w:rPr>
                <w:sz w:val="23"/>
                <w:szCs w:val="23"/>
                <w:lang w:val="sr-Cyrl-CS"/>
              </w:rPr>
              <w:t xml:space="preserve">Радионице везане за писање </w:t>
            </w:r>
            <w:r w:rsidRPr="007555A7">
              <w:rPr>
                <w:sz w:val="23"/>
                <w:szCs w:val="23"/>
              </w:rPr>
              <w:t xml:space="preserve">CV-a </w:t>
            </w:r>
            <w:r w:rsidRPr="007555A7">
              <w:rPr>
                <w:sz w:val="23"/>
                <w:szCs w:val="23"/>
                <w:lang w:val="sr-Cyrl-CS"/>
              </w:rPr>
              <w:t>и мотивационог писма (припрема за аплицирање на неки посао</w:t>
            </w:r>
            <w:r w:rsidRPr="007555A7">
              <w:rPr>
                <w:sz w:val="23"/>
                <w:szCs w:val="23"/>
                <w:lang w:val="sr-Cyrl-RS"/>
              </w:rPr>
              <w:t xml:space="preserve">, </w:t>
            </w:r>
            <w:r w:rsidRPr="007555A7">
              <w:rPr>
                <w:sz w:val="23"/>
                <w:szCs w:val="23"/>
                <w:lang w:val="sr-Latn-RS"/>
              </w:rPr>
              <w:t>EUROPASS</w:t>
            </w:r>
            <w:r w:rsidRPr="007555A7">
              <w:rPr>
                <w:sz w:val="23"/>
                <w:szCs w:val="23"/>
                <w:lang w:val="sr-Cyrl-RS"/>
              </w:rPr>
              <w:t xml:space="preserve"> платформа н</w:t>
            </w:r>
            <w:r>
              <w:rPr>
                <w:sz w:val="23"/>
                <w:szCs w:val="23"/>
                <w:lang w:val="sr-Cyrl-RS"/>
              </w:rPr>
              <w:t>а којој се може вежбати писање )</w:t>
            </w:r>
          </w:p>
        </w:tc>
        <w:tc>
          <w:tcPr>
            <w:tcW w:w="2729" w:type="dxa"/>
            <w:shd w:val="clear" w:color="auto" w:fill="auto"/>
            <w:vAlign w:val="center"/>
          </w:tcPr>
          <w:p w:rsidR="009C1631" w:rsidRDefault="009C1631" w:rsidP="009C1631">
            <w:pPr>
              <w:jc w:val="center"/>
              <w:rPr>
                <w:b/>
                <w:sz w:val="23"/>
                <w:szCs w:val="23"/>
                <w:lang w:val="sr-Cyrl-RS"/>
              </w:rPr>
            </w:pPr>
            <w:r>
              <w:rPr>
                <w:b/>
                <w:sz w:val="23"/>
                <w:szCs w:val="23"/>
                <w:lang w:val="sr-Cyrl-RS"/>
              </w:rPr>
              <w:t>Милица Узуновић асистира старешинама</w:t>
            </w:r>
          </w:p>
        </w:tc>
        <w:tc>
          <w:tcPr>
            <w:tcW w:w="1417" w:type="dxa"/>
            <w:shd w:val="clear" w:color="auto" w:fill="auto"/>
            <w:vAlign w:val="center"/>
          </w:tcPr>
          <w:p w:rsidR="009C1631" w:rsidRDefault="009C1631" w:rsidP="009C1631">
            <w:pPr>
              <w:jc w:val="center"/>
              <w:rPr>
                <w:b/>
                <w:sz w:val="23"/>
                <w:szCs w:val="23"/>
                <w:lang w:val="sr-Cyrl-RS"/>
              </w:rPr>
            </w:pPr>
            <w:r>
              <w:rPr>
                <w:b/>
                <w:sz w:val="23"/>
                <w:szCs w:val="23"/>
                <w:lang w:val="sr-Cyrl-RS"/>
              </w:rPr>
              <w:t>Ш П 11.0</w:t>
            </w:r>
          </w:p>
        </w:tc>
        <w:tc>
          <w:tcPr>
            <w:tcW w:w="1559" w:type="dxa"/>
            <w:shd w:val="clear" w:color="auto" w:fill="auto"/>
            <w:vAlign w:val="center"/>
          </w:tcPr>
          <w:p w:rsidR="009C1631" w:rsidRDefault="009C1631" w:rsidP="009C1631">
            <w:pPr>
              <w:jc w:val="center"/>
              <w:rPr>
                <w:b/>
                <w:sz w:val="23"/>
                <w:szCs w:val="23"/>
                <w:lang w:val="sr-Cyrl-RS"/>
              </w:rPr>
            </w:pPr>
            <w:r>
              <w:rPr>
                <w:b/>
                <w:sz w:val="23"/>
                <w:szCs w:val="23"/>
                <w:lang w:val="sr-Cyrl-RS"/>
              </w:rPr>
              <w:t>Током школске године</w:t>
            </w:r>
          </w:p>
        </w:tc>
        <w:tc>
          <w:tcPr>
            <w:tcW w:w="1985" w:type="dxa"/>
            <w:shd w:val="clear" w:color="auto" w:fill="auto"/>
            <w:vAlign w:val="center"/>
          </w:tcPr>
          <w:p w:rsidR="009C1631" w:rsidRDefault="009C1631" w:rsidP="009C1631">
            <w:pPr>
              <w:jc w:val="center"/>
              <w:rPr>
                <w:b/>
                <w:sz w:val="23"/>
                <w:szCs w:val="23"/>
                <w:lang w:val="sr-Cyrl-RS"/>
              </w:rPr>
            </w:pPr>
            <w:r>
              <w:rPr>
                <w:b/>
                <w:sz w:val="23"/>
                <w:szCs w:val="23"/>
                <w:lang w:val="sr-Cyrl-RS"/>
              </w:rPr>
              <w:t>Записник одељењске заједнице</w:t>
            </w:r>
          </w:p>
        </w:tc>
      </w:tr>
      <w:tr w:rsidR="009C1631" w:rsidRPr="001555E1" w:rsidTr="000079D0">
        <w:trPr>
          <w:trHeight w:val="993"/>
        </w:trPr>
        <w:tc>
          <w:tcPr>
            <w:tcW w:w="1774" w:type="dxa"/>
            <w:shd w:val="clear" w:color="auto" w:fill="auto"/>
            <w:vAlign w:val="center"/>
          </w:tcPr>
          <w:p w:rsidR="009C1631" w:rsidRPr="007555A7" w:rsidRDefault="009C1631" w:rsidP="009C1631">
            <w:pPr>
              <w:jc w:val="center"/>
              <w:rPr>
                <w:sz w:val="23"/>
                <w:szCs w:val="23"/>
                <w:lang w:val="sr-Cyrl-CS"/>
              </w:rPr>
            </w:pPr>
            <w:r>
              <w:rPr>
                <w:sz w:val="23"/>
                <w:szCs w:val="23"/>
                <w:lang w:val="sr-Cyrl-CS"/>
              </w:rPr>
              <w:t xml:space="preserve">Организиија </w:t>
            </w:r>
            <w:r w:rsidRPr="007555A7">
              <w:rPr>
                <w:sz w:val="23"/>
                <w:szCs w:val="23"/>
                <w:lang w:val="sr-Cyrl-CS"/>
              </w:rPr>
              <w:t xml:space="preserve">Презентација послодаваца у циљу представљања </w:t>
            </w:r>
            <w:r w:rsidRPr="007555A7">
              <w:rPr>
                <w:sz w:val="23"/>
                <w:szCs w:val="23"/>
                <w:lang w:val="sr-Cyrl-CS"/>
              </w:rPr>
              <w:lastRenderedPageBreak/>
              <w:t>занимања за која су заинтересовани ученици</w:t>
            </w:r>
          </w:p>
        </w:tc>
        <w:tc>
          <w:tcPr>
            <w:tcW w:w="2729" w:type="dxa"/>
            <w:shd w:val="clear" w:color="auto" w:fill="auto"/>
            <w:vAlign w:val="center"/>
          </w:tcPr>
          <w:p w:rsidR="009C1631" w:rsidRPr="00AE7F54" w:rsidRDefault="009C1631" w:rsidP="009C1631">
            <w:pPr>
              <w:jc w:val="center"/>
              <w:rPr>
                <w:b/>
                <w:sz w:val="23"/>
                <w:szCs w:val="23"/>
              </w:rPr>
            </w:pPr>
            <w:r>
              <w:rPr>
                <w:b/>
                <w:sz w:val="23"/>
                <w:szCs w:val="23"/>
                <w:lang w:val="sr-Cyrl-RS"/>
              </w:rPr>
              <w:lastRenderedPageBreak/>
              <w:t>Милица Узуновић у сарадњи са директором</w:t>
            </w:r>
          </w:p>
        </w:tc>
        <w:tc>
          <w:tcPr>
            <w:tcW w:w="1417" w:type="dxa"/>
            <w:shd w:val="clear" w:color="auto" w:fill="auto"/>
            <w:vAlign w:val="center"/>
          </w:tcPr>
          <w:p w:rsidR="009C1631" w:rsidRDefault="009C1631" w:rsidP="009C1631">
            <w:pPr>
              <w:jc w:val="center"/>
              <w:rPr>
                <w:b/>
                <w:sz w:val="23"/>
                <w:szCs w:val="23"/>
                <w:lang w:val="sr-Cyrl-RS"/>
              </w:rPr>
            </w:pPr>
            <w:r>
              <w:rPr>
                <w:b/>
                <w:sz w:val="23"/>
                <w:szCs w:val="23"/>
                <w:lang w:val="sr-Cyrl-RS"/>
              </w:rPr>
              <w:t>Ш П 11.0</w:t>
            </w:r>
          </w:p>
        </w:tc>
        <w:tc>
          <w:tcPr>
            <w:tcW w:w="1559" w:type="dxa"/>
            <w:shd w:val="clear" w:color="auto" w:fill="auto"/>
            <w:vAlign w:val="center"/>
          </w:tcPr>
          <w:p w:rsidR="009C1631" w:rsidRDefault="009C1631" w:rsidP="009C1631">
            <w:pPr>
              <w:jc w:val="center"/>
              <w:rPr>
                <w:b/>
                <w:sz w:val="23"/>
                <w:szCs w:val="23"/>
                <w:lang w:val="sr-Cyrl-RS"/>
              </w:rPr>
            </w:pPr>
            <w:r w:rsidRPr="001C02B7">
              <w:rPr>
                <w:b/>
                <w:sz w:val="23"/>
                <w:szCs w:val="23"/>
                <w:lang w:val="sr-Cyrl-RS"/>
              </w:rPr>
              <w:t>Током школске године</w:t>
            </w:r>
          </w:p>
        </w:tc>
        <w:tc>
          <w:tcPr>
            <w:tcW w:w="1985" w:type="dxa"/>
            <w:shd w:val="clear" w:color="auto" w:fill="auto"/>
            <w:vAlign w:val="center"/>
          </w:tcPr>
          <w:p w:rsidR="009C1631" w:rsidRDefault="009C1631" w:rsidP="009C1631">
            <w:pPr>
              <w:jc w:val="center"/>
              <w:rPr>
                <w:b/>
                <w:sz w:val="23"/>
                <w:szCs w:val="23"/>
                <w:lang w:val="sr-Cyrl-RS"/>
              </w:rPr>
            </w:pPr>
            <w:r>
              <w:rPr>
                <w:b/>
                <w:sz w:val="23"/>
                <w:szCs w:val="23"/>
                <w:lang w:val="sr-Cyrl-RS"/>
              </w:rPr>
              <w:t>Извештај, фотографија</w:t>
            </w:r>
          </w:p>
        </w:tc>
      </w:tr>
      <w:tr w:rsidR="009C1631" w:rsidRPr="001555E1" w:rsidTr="000079D0">
        <w:trPr>
          <w:trHeight w:val="993"/>
        </w:trPr>
        <w:tc>
          <w:tcPr>
            <w:tcW w:w="1774" w:type="dxa"/>
            <w:shd w:val="clear" w:color="auto" w:fill="auto"/>
            <w:vAlign w:val="center"/>
          </w:tcPr>
          <w:p w:rsidR="009C1631" w:rsidRPr="007555A7" w:rsidRDefault="009C1631" w:rsidP="009C1631">
            <w:pPr>
              <w:jc w:val="center"/>
              <w:rPr>
                <w:sz w:val="23"/>
                <w:szCs w:val="23"/>
                <w:lang w:val="sr-Cyrl-RS"/>
              </w:rPr>
            </w:pPr>
            <w:r w:rsidRPr="007555A7">
              <w:rPr>
                <w:sz w:val="23"/>
                <w:szCs w:val="23"/>
                <w:lang w:val="sr-Cyrl-RS"/>
              </w:rPr>
              <w:lastRenderedPageBreak/>
              <w:t>Презентовање појединих занимања организовањем трибина на којима гостују родитељи</w:t>
            </w:r>
            <w:r>
              <w:rPr>
                <w:sz w:val="23"/>
                <w:szCs w:val="23"/>
                <w:lang w:val="sr-Cyrl-RS"/>
              </w:rPr>
              <w:t xml:space="preserve"> бивши ученици </w:t>
            </w:r>
            <w:r w:rsidRPr="007555A7">
              <w:rPr>
                <w:sz w:val="23"/>
                <w:szCs w:val="23"/>
                <w:lang w:val="sr-Cyrl-RS"/>
              </w:rPr>
              <w:t xml:space="preserve"> који се баве послом за који су ученици показали интересовање</w:t>
            </w:r>
          </w:p>
        </w:tc>
        <w:tc>
          <w:tcPr>
            <w:tcW w:w="2729" w:type="dxa"/>
            <w:shd w:val="clear" w:color="auto" w:fill="auto"/>
            <w:vAlign w:val="center"/>
          </w:tcPr>
          <w:p w:rsidR="009C1631" w:rsidRDefault="009C1631" w:rsidP="009C1631">
            <w:pPr>
              <w:jc w:val="center"/>
              <w:rPr>
                <w:b/>
                <w:sz w:val="23"/>
                <w:szCs w:val="23"/>
                <w:lang w:val="sr-Cyrl-RS"/>
              </w:rPr>
            </w:pPr>
            <w:r>
              <w:rPr>
                <w:b/>
                <w:sz w:val="23"/>
                <w:szCs w:val="23"/>
                <w:lang w:val="sr-Cyrl-RS"/>
              </w:rPr>
              <w:t>Чланови тима</w:t>
            </w:r>
          </w:p>
          <w:p w:rsidR="009C1631" w:rsidRDefault="009C1631" w:rsidP="009C1631">
            <w:pPr>
              <w:jc w:val="center"/>
              <w:rPr>
                <w:b/>
                <w:sz w:val="23"/>
                <w:szCs w:val="23"/>
                <w:lang w:val="sr-Cyrl-RS"/>
              </w:rPr>
            </w:pPr>
            <w:r>
              <w:rPr>
                <w:b/>
                <w:sz w:val="23"/>
                <w:szCs w:val="23"/>
                <w:lang w:val="sr-Cyrl-RS"/>
              </w:rPr>
              <w:t>Никола Милићевић-хуманистичка-занимања</w:t>
            </w:r>
          </w:p>
          <w:p w:rsidR="009C1631" w:rsidRDefault="009C1631" w:rsidP="009C1631">
            <w:pPr>
              <w:jc w:val="center"/>
              <w:rPr>
                <w:b/>
                <w:sz w:val="23"/>
                <w:szCs w:val="23"/>
                <w:lang w:val="sr-Cyrl-RS"/>
              </w:rPr>
            </w:pPr>
          </w:p>
          <w:p w:rsidR="009C1631" w:rsidRDefault="009C1631" w:rsidP="009C1631">
            <w:pPr>
              <w:jc w:val="center"/>
              <w:rPr>
                <w:b/>
                <w:sz w:val="23"/>
                <w:szCs w:val="23"/>
                <w:lang w:val="sr-Cyrl-RS"/>
              </w:rPr>
            </w:pPr>
            <w:r>
              <w:rPr>
                <w:b/>
                <w:sz w:val="23"/>
                <w:szCs w:val="23"/>
                <w:lang w:val="sr-Cyrl-RS"/>
              </w:rPr>
              <w:t>Сања карапетровић</w:t>
            </w:r>
          </w:p>
          <w:p w:rsidR="009C1631" w:rsidRDefault="009C1631" w:rsidP="009C1631">
            <w:pPr>
              <w:jc w:val="center"/>
              <w:rPr>
                <w:b/>
                <w:sz w:val="23"/>
                <w:szCs w:val="23"/>
                <w:lang w:val="sr-Cyrl-RS"/>
              </w:rPr>
            </w:pPr>
            <w:r>
              <w:rPr>
                <w:b/>
                <w:sz w:val="23"/>
                <w:szCs w:val="23"/>
                <w:lang w:val="sr-Cyrl-RS"/>
              </w:rPr>
              <w:t>-диѕајн,уметничка занимања</w:t>
            </w:r>
          </w:p>
          <w:p w:rsidR="009C1631" w:rsidRDefault="009C1631" w:rsidP="009C1631">
            <w:pPr>
              <w:jc w:val="center"/>
              <w:rPr>
                <w:b/>
                <w:sz w:val="23"/>
                <w:szCs w:val="23"/>
                <w:lang w:val="sr-Cyrl-RS"/>
              </w:rPr>
            </w:pPr>
          </w:p>
          <w:p w:rsidR="009C1631" w:rsidRDefault="009C1631" w:rsidP="009C1631">
            <w:pPr>
              <w:jc w:val="center"/>
              <w:rPr>
                <w:b/>
                <w:sz w:val="23"/>
                <w:szCs w:val="23"/>
                <w:lang w:val="sr-Cyrl-RS"/>
              </w:rPr>
            </w:pPr>
            <w:r>
              <w:rPr>
                <w:b/>
                <w:sz w:val="23"/>
                <w:szCs w:val="23"/>
                <w:lang w:val="sr-Cyrl-RS"/>
              </w:rPr>
              <w:t>Бојана Пејовић</w:t>
            </w:r>
          </w:p>
          <w:p w:rsidR="009C1631" w:rsidRPr="00D35AE2" w:rsidRDefault="00D35AE2" w:rsidP="009C1631">
            <w:pPr>
              <w:jc w:val="center"/>
              <w:rPr>
                <w:b/>
                <w:sz w:val="23"/>
                <w:szCs w:val="23"/>
                <w:lang w:val="sr-Cyrl-RS"/>
              </w:rPr>
            </w:pPr>
            <w:r>
              <w:rPr>
                <w:b/>
                <w:sz w:val="23"/>
                <w:szCs w:val="23"/>
                <w:lang w:val="sr-Cyrl-RS"/>
              </w:rPr>
              <w:t>-филошки факлтет</w:t>
            </w:r>
          </w:p>
          <w:p w:rsidR="009C1631" w:rsidRDefault="009C1631" w:rsidP="009C1631">
            <w:pPr>
              <w:jc w:val="center"/>
              <w:rPr>
                <w:b/>
                <w:sz w:val="23"/>
                <w:szCs w:val="23"/>
                <w:lang w:val="sr-Cyrl-RS"/>
              </w:rPr>
            </w:pPr>
          </w:p>
          <w:p w:rsidR="009C1631" w:rsidRPr="00D35AE2" w:rsidRDefault="009C1631" w:rsidP="001F2C93">
            <w:pPr>
              <w:jc w:val="center"/>
              <w:rPr>
                <w:b/>
                <w:sz w:val="23"/>
                <w:szCs w:val="23"/>
                <w:lang w:val="sr-Cyrl-RS"/>
              </w:rPr>
            </w:pPr>
            <w:r>
              <w:rPr>
                <w:b/>
                <w:sz w:val="23"/>
                <w:szCs w:val="23"/>
                <w:lang w:val="sr-Cyrl-RS"/>
              </w:rPr>
              <w:t>Милена Васовић—природне науке</w:t>
            </w:r>
            <w:r w:rsidR="00D35AE2">
              <w:rPr>
                <w:b/>
                <w:sz w:val="23"/>
                <w:szCs w:val="23"/>
                <w:lang w:val="en-GB"/>
              </w:rPr>
              <w:t>-</w:t>
            </w:r>
            <w:r w:rsidR="00D35AE2">
              <w:rPr>
                <w:b/>
                <w:sz w:val="23"/>
                <w:szCs w:val="23"/>
                <w:lang w:val="sr-Cyrl-RS"/>
              </w:rPr>
              <w:t>хемија медиуциа математика</w:t>
            </w:r>
          </w:p>
          <w:p w:rsidR="009C1631" w:rsidRDefault="009C1631" w:rsidP="009C1631">
            <w:pPr>
              <w:jc w:val="center"/>
              <w:rPr>
                <w:b/>
                <w:sz w:val="23"/>
                <w:szCs w:val="23"/>
                <w:lang w:val="sr-Cyrl-RS"/>
              </w:rPr>
            </w:pPr>
          </w:p>
          <w:p w:rsidR="009C1631" w:rsidRDefault="009C1631" w:rsidP="009C1631">
            <w:pPr>
              <w:jc w:val="center"/>
              <w:rPr>
                <w:b/>
                <w:sz w:val="23"/>
                <w:szCs w:val="23"/>
                <w:lang w:val="sr-Cyrl-RS"/>
              </w:rPr>
            </w:pPr>
            <w:r>
              <w:rPr>
                <w:b/>
                <w:sz w:val="23"/>
                <w:szCs w:val="23"/>
                <w:lang w:val="sr-Cyrl-RS"/>
              </w:rPr>
              <w:t>Бивши ученици</w:t>
            </w:r>
          </w:p>
          <w:p w:rsidR="009C1631" w:rsidRDefault="009C1631" w:rsidP="009C1631">
            <w:pPr>
              <w:jc w:val="center"/>
              <w:rPr>
                <w:b/>
                <w:sz w:val="23"/>
                <w:szCs w:val="23"/>
                <w:lang w:val="sr-Cyrl-RS"/>
              </w:rPr>
            </w:pPr>
          </w:p>
          <w:p w:rsidR="009C1631" w:rsidRDefault="009C1631" w:rsidP="009C1631">
            <w:pPr>
              <w:jc w:val="center"/>
              <w:rPr>
                <w:b/>
                <w:sz w:val="23"/>
                <w:szCs w:val="23"/>
                <w:lang w:val="sr-Cyrl-RS"/>
              </w:rPr>
            </w:pPr>
            <w:r>
              <w:rPr>
                <w:b/>
                <w:sz w:val="23"/>
                <w:szCs w:val="23"/>
                <w:lang w:val="sr-Cyrl-RS"/>
              </w:rPr>
              <w:t>Родитељи</w:t>
            </w:r>
          </w:p>
          <w:p w:rsidR="009C1631" w:rsidRDefault="009C1631" w:rsidP="001F2C93">
            <w:pPr>
              <w:rPr>
                <w:b/>
                <w:sz w:val="23"/>
                <w:szCs w:val="23"/>
                <w:lang w:val="sr-Cyrl-RS"/>
              </w:rPr>
            </w:pPr>
          </w:p>
        </w:tc>
        <w:tc>
          <w:tcPr>
            <w:tcW w:w="1417" w:type="dxa"/>
            <w:shd w:val="clear" w:color="auto" w:fill="auto"/>
            <w:vAlign w:val="center"/>
          </w:tcPr>
          <w:p w:rsidR="009C1631" w:rsidRDefault="009C1631" w:rsidP="009C1631">
            <w:pPr>
              <w:jc w:val="center"/>
              <w:rPr>
                <w:sz w:val="23"/>
                <w:szCs w:val="23"/>
                <w:lang w:val="sr-Cyrl-RS"/>
              </w:rPr>
            </w:pPr>
            <w:r>
              <w:rPr>
                <w:sz w:val="23"/>
                <w:szCs w:val="23"/>
                <w:lang w:val="sr-Cyrl-RS"/>
              </w:rPr>
              <w:t>Р.П 1.9.2.2</w:t>
            </w:r>
          </w:p>
          <w:p w:rsidR="009C1631" w:rsidRDefault="009C1631" w:rsidP="009C1631">
            <w:pPr>
              <w:jc w:val="center"/>
              <w:rPr>
                <w:b/>
                <w:sz w:val="23"/>
                <w:szCs w:val="23"/>
                <w:lang w:val="sr-Cyrl-RS"/>
              </w:rPr>
            </w:pPr>
            <w:r>
              <w:rPr>
                <w:b/>
                <w:sz w:val="23"/>
                <w:szCs w:val="23"/>
                <w:lang w:val="sr-Cyrl-RS"/>
              </w:rPr>
              <w:t>Ш П 11.0</w:t>
            </w:r>
          </w:p>
        </w:tc>
        <w:tc>
          <w:tcPr>
            <w:tcW w:w="1559" w:type="dxa"/>
            <w:shd w:val="clear" w:color="auto" w:fill="auto"/>
            <w:vAlign w:val="center"/>
          </w:tcPr>
          <w:p w:rsidR="009C1631" w:rsidRDefault="0031757A" w:rsidP="009C1631">
            <w:pPr>
              <w:jc w:val="center"/>
              <w:rPr>
                <w:b/>
                <w:sz w:val="23"/>
                <w:szCs w:val="23"/>
                <w:lang w:val="sr-Cyrl-RS"/>
              </w:rPr>
            </w:pPr>
            <w:r>
              <w:rPr>
                <w:b/>
                <w:sz w:val="23"/>
                <w:szCs w:val="23"/>
                <w:lang w:val="sr-Cyrl-RS"/>
              </w:rPr>
              <w:t>Током школске године</w:t>
            </w:r>
          </w:p>
        </w:tc>
        <w:tc>
          <w:tcPr>
            <w:tcW w:w="1985" w:type="dxa"/>
            <w:shd w:val="clear" w:color="auto" w:fill="auto"/>
            <w:vAlign w:val="center"/>
          </w:tcPr>
          <w:p w:rsidR="009C1631" w:rsidRDefault="009C1631" w:rsidP="009C1631">
            <w:pPr>
              <w:jc w:val="center"/>
              <w:rPr>
                <w:b/>
                <w:sz w:val="23"/>
                <w:szCs w:val="23"/>
                <w:lang w:val="sr-Cyrl-RS"/>
              </w:rPr>
            </w:pPr>
            <w:r>
              <w:rPr>
                <w:b/>
                <w:sz w:val="23"/>
                <w:szCs w:val="23"/>
                <w:lang w:val="sr-Cyrl-RS"/>
              </w:rPr>
              <w:t>Из</w:t>
            </w:r>
            <w:r w:rsidR="003A36EB">
              <w:rPr>
                <w:b/>
                <w:sz w:val="23"/>
                <w:szCs w:val="23"/>
                <w:lang w:val="sr-Cyrl-RS"/>
              </w:rPr>
              <w:t>в</w:t>
            </w:r>
            <w:r>
              <w:rPr>
                <w:b/>
                <w:sz w:val="23"/>
                <w:szCs w:val="23"/>
                <w:lang w:val="sr-Cyrl-RS"/>
              </w:rPr>
              <w:t>ештај о активности</w:t>
            </w:r>
          </w:p>
          <w:p w:rsidR="009C1631" w:rsidRDefault="009C1631" w:rsidP="009C1631">
            <w:pPr>
              <w:jc w:val="center"/>
              <w:rPr>
                <w:b/>
                <w:sz w:val="23"/>
                <w:szCs w:val="23"/>
                <w:lang w:val="sr-Cyrl-RS"/>
              </w:rPr>
            </w:pPr>
          </w:p>
          <w:p w:rsidR="009C1631" w:rsidRDefault="009C1631" w:rsidP="009C1631">
            <w:pPr>
              <w:jc w:val="center"/>
              <w:rPr>
                <w:b/>
                <w:sz w:val="23"/>
                <w:szCs w:val="23"/>
                <w:lang w:val="sr-Cyrl-RS"/>
              </w:rPr>
            </w:pPr>
            <w:r>
              <w:rPr>
                <w:b/>
                <w:sz w:val="23"/>
                <w:szCs w:val="23"/>
                <w:lang w:val="sr-Cyrl-RS"/>
              </w:rPr>
              <w:t>Фотографије</w:t>
            </w:r>
          </w:p>
        </w:tc>
      </w:tr>
      <w:tr w:rsidR="009C1631" w:rsidRPr="001555E1" w:rsidTr="000079D0">
        <w:trPr>
          <w:trHeight w:val="993"/>
        </w:trPr>
        <w:tc>
          <w:tcPr>
            <w:tcW w:w="1774" w:type="dxa"/>
            <w:shd w:val="clear" w:color="auto" w:fill="auto"/>
            <w:vAlign w:val="center"/>
          </w:tcPr>
          <w:p w:rsidR="009C1631" w:rsidRDefault="009C1631" w:rsidP="009C1631">
            <w:pPr>
              <w:jc w:val="center"/>
              <w:rPr>
                <w:sz w:val="23"/>
                <w:szCs w:val="23"/>
                <w:lang w:val="sr-Cyrl-RS"/>
              </w:rPr>
            </w:pPr>
            <w:r>
              <w:rPr>
                <w:sz w:val="23"/>
                <w:szCs w:val="23"/>
                <w:lang w:val="sr-Cyrl-RS"/>
              </w:rPr>
              <w:t>Формирање каријерног кутка са информацијама о приликама на тржишту</w:t>
            </w:r>
          </w:p>
        </w:tc>
        <w:tc>
          <w:tcPr>
            <w:tcW w:w="2729" w:type="dxa"/>
            <w:shd w:val="clear" w:color="auto" w:fill="auto"/>
            <w:vAlign w:val="center"/>
          </w:tcPr>
          <w:p w:rsidR="009C1631" w:rsidRDefault="009C1631" w:rsidP="009C1631">
            <w:pPr>
              <w:jc w:val="center"/>
              <w:rPr>
                <w:b/>
                <w:sz w:val="23"/>
                <w:szCs w:val="23"/>
                <w:lang w:val="sr-Cyrl-RS"/>
              </w:rPr>
            </w:pPr>
            <w:r>
              <w:rPr>
                <w:b/>
                <w:sz w:val="23"/>
                <w:szCs w:val="23"/>
                <w:lang w:val="sr-Cyrl-RS"/>
              </w:rPr>
              <w:t>Директор, чланови тима</w:t>
            </w:r>
          </w:p>
        </w:tc>
        <w:tc>
          <w:tcPr>
            <w:tcW w:w="1417" w:type="dxa"/>
            <w:shd w:val="clear" w:color="auto" w:fill="auto"/>
            <w:vAlign w:val="center"/>
          </w:tcPr>
          <w:p w:rsidR="009C1631" w:rsidRDefault="007629E2" w:rsidP="009C1631">
            <w:pPr>
              <w:jc w:val="center"/>
              <w:rPr>
                <w:sz w:val="23"/>
                <w:szCs w:val="23"/>
                <w:lang w:val="sr-Cyrl-RS"/>
              </w:rPr>
            </w:pPr>
            <w:r>
              <w:rPr>
                <w:sz w:val="23"/>
                <w:szCs w:val="23"/>
                <w:lang w:val="sr-Cyrl-RS"/>
              </w:rPr>
              <w:t xml:space="preserve">Р.П </w:t>
            </w:r>
            <w:r w:rsidR="009C1631">
              <w:rPr>
                <w:sz w:val="23"/>
                <w:szCs w:val="23"/>
                <w:lang w:val="sr-Cyrl-RS"/>
              </w:rPr>
              <w:t xml:space="preserve">1.9.2.3  </w:t>
            </w:r>
          </w:p>
          <w:p w:rsidR="009C1631" w:rsidRDefault="009C1631" w:rsidP="009C1631">
            <w:pPr>
              <w:jc w:val="center"/>
              <w:rPr>
                <w:b/>
                <w:sz w:val="23"/>
                <w:szCs w:val="23"/>
                <w:lang w:val="sr-Cyrl-RS"/>
              </w:rPr>
            </w:pPr>
            <w:r>
              <w:rPr>
                <w:b/>
                <w:sz w:val="23"/>
                <w:szCs w:val="23"/>
                <w:lang w:val="sr-Cyrl-RS"/>
              </w:rPr>
              <w:t>Ш П 11.0</w:t>
            </w:r>
          </w:p>
          <w:p w:rsidR="007629E2" w:rsidRDefault="007629E2" w:rsidP="009C1631">
            <w:pPr>
              <w:jc w:val="center"/>
              <w:rPr>
                <w:sz w:val="23"/>
                <w:szCs w:val="23"/>
                <w:lang w:val="sr-Cyrl-RS"/>
              </w:rPr>
            </w:pPr>
            <w:r>
              <w:rPr>
                <w:b/>
                <w:sz w:val="23"/>
                <w:szCs w:val="23"/>
                <w:lang w:val="sr-Cyrl-RS"/>
              </w:rPr>
              <w:t>Р.П 1.1.4.1</w:t>
            </w:r>
          </w:p>
          <w:p w:rsidR="009C1631" w:rsidRDefault="009C1631" w:rsidP="009C1631">
            <w:pPr>
              <w:jc w:val="center"/>
              <w:rPr>
                <w:b/>
                <w:sz w:val="23"/>
                <w:szCs w:val="23"/>
                <w:lang w:val="sr-Cyrl-RS"/>
              </w:rPr>
            </w:pPr>
          </w:p>
        </w:tc>
        <w:tc>
          <w:tcPr>
            <w:tcW w:w="1559" w:type="dxa"/>
            <w:shd w:val="clear" w:color="auto" w:fill="auto"/>
            <w:vAlign w:val="center"/>
          </w:tcPr>
          <w:p w:rsidR="009C1631" w:rsidRDefault="009C1631" w:rsidP="009C1631">
            <w:pPr>
              <w:jc w:val="center"/>
              <w:rPr>
                <w:b/>
                <w:sz w:val="23"/>
                <w:szCs w:val="23"/>
                <w:lang w:val="sr-Cyrl-RS"/>
              </w:rPr>
            </w:pPr>
            <w:r>
              <w:rPr>
                <w:b/>
                <w:sz w:val="23"/>
                <w:szCs w:val="23"/>
                <w:lang w:val="sr-Cyrl-RS"/>
              </w:rPr>
              <w:t>Октобар</w:t>
            </w:r>
          </w:p>
        </w:tc>
        <w:tc>
          <w:tcPr>
            <w:tcW w:w="1985" w:type="dxa"/>
            <w:shd w:val="clear" w:color="auto" w:fill="auto"/>
            <w:vAlign w:val="center"/>
          </w:tcPr>
          <w:p w:rsidR="009C1631" w:rsidRDefault="009C1631" w:rsidP="009C1631">
            <w:pPr>
              <w:jc w:val="center"/>
              <w:rPr>
                <w:b/>
                <w:sz w:val="23"/>
                <w:szCs w:val="23"/>
                <w:lang w:val="sr-Cyrl-RS"/>
              </w:rPr>
            </w:pPr>
            <w:r>
              <w:rPr>
                <w:b/>
                <w:sz w:val="23"/>
                <w:szCs w:val="23"/>
                <w:lang w:val="sr-Cyrl-RS"/>
              </w:rPr>
              <w:t>Пано</w:t>
            </w:r>
            <w:r w:rsidR="003A36EB">
              <w:rPr>
                <w:b/>
                <w:sz w:val="23"/>
                <w:szCs w:val="23"/>
                <w:lang w:val="sr-Cyrl-RS"/>
              </w:rPr>
              <w:t xml:space="preserve"> са информацијама</w:t>
            </w:r>
          </w:p>
        </w:tc>
      </w:tr>
      <w:tr w:rsidR="009C1631" w:rsidRPr="001555E1" w:rsidTr="000079D0">
        <w:trPr>
          <w:trHeight w:val="993"/>
        </w:trPr>
        <w:tc>
          <w:tcPr>
            <w:tcW w:w="1774" w:type="dxa"/>
            <w:shd w:val="clear" w:color="auto" w:fill="auto"/>
            <w:vAlign w:val="center"/>
          </w:tcPr>
          <w:p w:rsidR="009C1631" w:rsidRPr="007555A7" w:rsidRDefault="009C1631" w:rsidP="009C1631">
            <w:pPr>
              <w:jc w:val="center"/>
              <w:rPr>
                <w:sz w:val="23"/>
                <w:szCs w:val="23"/>
                <w:lang w:val="sr-Cyrl-RS"/>
              </w:rPr>
            </w:pPr>
            <w:r>
              <w:rPr>
                <w:sz w:val="23"/>
                <w:szCs w:val="23"/>
                <w:lang w:val="sr-Cyrl-RS"/>
              </w:rPr>
              <w:t>Стручно усавршавање чланова тима о каријерном саветовању</w:t>
            </w:r>
          </w:p>
        </w:tc>
        <w:tc>
          <w:tcPr>
            <w:tcW w:w="2729" w:type="dxa"/>
            <w:shd w:val="clear" w:color="auto" w:fill="auto"/>
            <w:vAlign w:val="center"/>
          </w:tcPr>
          <w:p w:rsidR="009C1631" w:rsidRDefault="009C1631" w:rsidP="009C1631">
            <w:pPr>
              <w:jc w:val="center"/>
              <w:rPr>
                <w:b/>
                <w:sz w:val="23"/>
                <w:szCs w:val="23"/>
                <w:lang w:val="sr-Cyrl-RS"/>
              </w:rPr>
            </w:pPr>
          </w:p>
          <w:p w:rsidR="009C1631" w:rsidRDefault="009C1631" w:rsidP="009C1631">
            <w:pPr>
              <w:jc w:val="center"/>
              <w:rPr>
                <w:b/>
                <w:sz w:val="23"/>
                <w:szCs w:val="23"/>
                <w:lang w:val="sr-Cyrl-RS"/>
              </w:rPr>
            </w:pPr>
            <w:r>
              <w:rPr>
                <w:b/>
                <w:sz w:val="23"/>
                <w:szCs w:val="23"/>
                <w:lang w:val="sr-Cyrl-RS"/>
              </w:rPr>
              <w:t>Милица Узуновић</w:t>
            </w:r>
          </w:p>
          <w:p w:rsidR="009C1631" w:rsidRDefault="009C1631" w:rsidP="009C1631">
            <w:pPr>
              <w:jc w:val="center"/>
              <w:rPr>
                <w:b/>
                <w:sz w:val="23"/>
                <w:szCs w:val="23"/>
                <w:lang w:val="sr-Cyrl-RS"/>
              </w:rPr>
            </w:pPr>
            <w:r>
              <w:rPr>
                <w:b/>
                <w:sz w:val="23"/>
                <w:szCs w:val="23"/>
                <w:lang w:val="sr-Cyrl-RS"/>
              </w:rPr>
              <w:t>Никола Милићевић</w:t>
            </w:r>
          </w:p>
        </w:tc>
        <w:tc>
          <w:tcPr>
            <w:tcW w:w="1417" w:type="dxa"/>
            <w:shd w:val="clear" w:color="auto" w:fill="auto"/>
            <w:vAlign w:val="center"/>
          </w:tcPr>
          <w:p w:rsidR="009C1631" w:rsidRDefault="009C1631" w:rsidP="009C1631">
            <w:pPr>
              <w:jc w:val="center"/>
              <w:rPr>
                <w:b/>
                <w:sz w:val="23"/>
                <w:szCs w:val="23"/>
                <w:lang w:val="sr-Cyrl-RS"/>
              </w:rPr>
            </w:pPr>
            <w:r>
              <w:rPr>
                <w:b/>
                <w:sz w:val="23"/>
                <w:szCs w:val="23"/>
                <w:lang w:val="sr-Cyrl-RS"/>
              </w:rPr>
              <w:t>Ш П 11.0</w:t>
            </w:r>
          </w:p>
          <w:p w:rsidR="007629E2" w:rsidRDefault="007629E2" w:rsidP="009C1631">
            <w:pPr>
              <w:jc w:val="center"/>
              <w:rPr>
                <w:b/>
                <w:sz w:val="23"/>
                <w:szCs w:val="23"/>
                <w:lang w:val="sr-Cyrl-RS"/>
              </w:rPr>
            </w:pPr>
          </w:p>
          <w:p w:rsidR="007629E2" w:rsidRDefault="007629E2" w:rsidP="009C1631">
            <w:pPr>
              <w:jc w:val="center"/>
              <w:rPr>
                <w:b/>
                <w:sz w:val="23"/>
                <w:szCs w:val="23"/>
                <w:lang w:val="sr-Cyrl-RS"/>
              </w:rPr>
            </w:pPr>
            <w:r>
              <w:rPr>
                <w:b/>
                <w:sz w:val="23"/>
                <w:szCs w:val="23"/>
                <w:lang w:val="sr-Cyrl-RS"/>
              </w:rPr>
              <w:t>Р.П 1.9.2.1</w:t>
            </w:r>
          </w:p>
        </w:tc>
        <w:tc>
          <w:tcPr>
            <w:tcW w:w="1559" w:type="dxa"/>
            <w:shd w:val="clear" w:color="auto" w:fill="auto"/>
            <w:vAlign w:val="center"/>
          </w:tcPr>
          <w:p w:rsidR="009C1631" w:rsidRDefault="009C1631" w:rsidP="009C1631">
            <w:pPr>
              <w:jc w:val="center"/>
              <w:rPr>
                <w:b/>
                <w:sz w:val="23"/>
                <w:szCs w:val="23"/>
                <w:lang w:val="sr-Cyrl-RS"/>
              </w:rPr>
            </w:pPr>
            <w:r>
              <w:rPr>
                <w:b/>
                <w:sz w:val="23"/>
                <w:szCs w:val="23"/>
                <w:lang w:val="sr-Cyrl-RS"/>
              </w:rPr>
              <w:t>У зависности од термина одржавања истих</w:t>
            </w:r>
          </w:p>
        </w:tc>
        <w:tc>
          <w:tcPr>
            <w:tcW w:w="1985" w:type="dxa"/>
            <w:shd w:val="clear" w:color="auto" w:fill="auto"/>
            <w:vAlign w:val="center"/>
          </w:tcPr>
          <w:p w:rsidR="009C1631" w:rsidRDefault="009C1631" w:rsidP="009C1631">
            <w:pPr>
              <w:jc w:val="center"/>
              <w:rPr>
                <w:b/>
                <w:sz w:val="23"/>
                <w:szCs w:val="23"/>
                <w:lang w:val="sr-Cyrl-RS"/>
              </w:rPr>
            </w:pPr>
            <w:r>
              <w:rPr>
                <w:b/>
                <w:sz w:val="23"/>
                <w:szCs w:val="23"/>
                <w:lang w:val="sr-Cyrl-RS"/>
              </w:rPr>
              <w:t>Извештај</w:t>
            </w:r>
          </w:p>
        </w:tc>
      </w:tr>
      <w:tr w:rsidR="009C1631" w:rsidRPr="001555E1" w:rsidTr="000079D0">
        <w:trPr>
          <w:trHeight w:val="993"/>
        </w:trPr>
        <w:tc>
          <w:tcPr>
            <w:tcW w:w="1774" w:type="dxa"/>
            <w:shd w:val="clear" w:color="auto" w:fill="auto"/>
            <w:vAlign w:val="center"/>
          </w:tcPr>
          <w:p w:rsidR="009C1631" w:rsidRDefault="009C1631" w:rsidP="009C1631">
            <w:pPr>
              <w:jc w:val="center"/>
              <w:rPr>
                <w:sz w:val="23"/>
                <w:szCs w:val="23"/>
                <w:lang w:val="sr-Cyrl-RS"/>
              </w:rPr>
            </w:pPr>
            <w:r>
              <w:rPr>
                <w:sz w:val="23"/>
                <w:szCs w:val="23"/>
                <w:lang w:val="sr-Cyrl-RS"/>
              </w:rPr>
              <w:t>Израда полугодишњих и годишњих извештаја</w:t>
            </w:r>
          </w:p>
        </w:tc>
        <w:tc>
          <w:tcPr>
            <w:tcW w:w="2729" w:type="dxa"/>
            <w:shd w:val="clear" w:color="auto" w:fill="auto"/>
            <w:vAlign w:val="center"/>
          </w:tcPr>
          <w:p w:rsidR="009C1631" w:rsidRDefault="009C1631" w:rsidP="009C1631">
            <w:pPr>
              <w:jc w:val="center"/>
              <w:rPr>
                <w:b/>
                <w:sz w:val="23"/>
                <w:szCs w:val="23"/>
                <w:lang w:val="sr-Cyrl-RS"/>
              </w:rPr>
            </w:pPr>
            <w:r>
              <w:rPr>
                <w:b/>
                <w:sz w:val="23"/>
                <w:szCs w:val="23"/>
                <w:lang w:val="sr-Cyrl-RS"/>
              </w:rPr>
              <w:t>Милица Узуновић</w:t>
            </w:r>
          </w:p>
        </w:tc>
        <w:tc>
          <w:tcPr>
            <w:tcW w:w="1417" w:type="dxa"/>
            <w:shd w:val="clear" w:color="auto" w:fill="auto"/>
            <w:vAlign w:val="center"/>
          </w:tcPr>
          <w:p w:rsidR="009C1631" w:rsidRDefault="009C1631" w:rsidP="009C1631">
            <w:pPr>
              <w:jc w:val="center"/>
              <w:rPr>
                <w:color w:val="FF0000"/>
                <w:lang w:val="sr-Cyrl-RS"/>
              </w:rPr>
            </w:pPr>
            <w:r w:rsidRPr="00721409">
              <w:rPr>
                <w:color w:val="FF0000"/>
              </w:rPr>
              <w:t>Р.П 1.2</w:t>
            </w:r>
            <w:r>
              <w:rPr>
                <w:color w:val="FF0000"/>
              </w:rPr>
              <w:t>.</w:t>
            </w:r>
            <w:r>
              <w:rPr>
                <w:color w:val="FF0000"/>
                <w:lang w:val="sr-Cyrl-RS"/>
              </w:rPr>
              <w:t>4.3</w:t>
            </w:r>
          </w:p>
          <w:p w:rsidR="009C1631" w:rsidRDefault="009C1631" w:rsidP="009C1631">
            <w:pPr>
              <w:jc w:val="center"/>
              <w:rPr>
                <w:b/>
                <w:sz w:val="23"/>
                <w:szCs w:val="23"/>
                <w:lang w:val="sr-Cyrl-RS"/>
              </w:rPr>
            </w:pPr>
            <w:r>
              <w:rPr>
                <w:b/>
                <w:sz w:val="23"/>
                <w:szCs w:val="23"/>
                <w:lang w:val="sr-Cyrl-RS"/>
              </w:rPr>
              <w:t>Ш П 11.0</w:t>
            </w:r>
          </w:p>
        </w:tc>
        <w:tc>
          <w:tcPr>
            <w:tcW w:w="1559" w:type="dxa"/>
            <w:shd w:val="clear" w:color="auto" w:fill="auto"/>
            <w:vAlign w:val="center"/>
          </w:tcPr>
          <w:p w:rsidR="009C1631" w:rsidRDefault="008D1CD8" w:rsidP="009C1631">
            <w:pPr>
              <w:jc w:val="center"/>
              <w:rPr>
                <w:b/>
                <w:sz w:val="23"/>
                <w:szCs w:val="23"/>
                <w:lang w:val="sr-Cyrl-RS"/>
              </w:rPr>
            </w:pPr>
            <w:r>
              <w:rPr>
                <w:b/>
                <w:sz w:val="23"/>
                <w:szCs w:val="23"/>
                <w:lang w:val="sr-Cyrl-RS"/>
              </w:rPr>
              <w:t>Децаембар/јнаура/јун</w:t>
            </w:r>
          </w:p>
        </w:tc>
        <w:tc>
          <w:tcPr>
            <w:tcW w:w="1985" w:type="dxa"/>
            <w:shd w:val="clear" w:color="auto" w:fill="auto"/>
            <w:vAlign w:val="center"/>
          </w:tcPr>
          <w:p w:rsidR="009C1631" w:rsidRDefault="009C1631" w:rsidP="009C1631">
            <w:pPr>
              <w:jc w:val="center"/>
              <w:rPr>
                <w:b/>
                <w:sz w:val="23"/>
                <w:szCs w:val="23"/>
                <w:lang w:val="sr-Cyrl-RS"/>
              </w:rPr>
            </w:pPr>
            <w:r>
              <w:rPr>
                <w:b/>
                <w:sz w:val="23"/>
                <w:szCs w:val="23"/>
                <w:lang w:val="sr-Cyrl-RS"/>
              </w:rPr>
              <w:t>Извештај</w:t>
            </w:r>
          </w:p>
        </w:tc>
      </w:tr>
      <w:tr w:rsidR="009C1631" w:rsidRPr="001555E1" w:rsidTr="000079D0">
        <w:trPr>
          <w:trHeight w:val="993"/>
        </w:trPr>
        <w:tc>
          <w:tcPr>
            <w:tcW w:w="1774" w:type="dxa"/>
            <w:shd w:val="clear" w:color="auto" w:fill="auto"/>
            <w:vAlign w:val="center"/>
          </w:tcPr>
          <w:p w:rsidR="009C1631" w:rsidRDefault="009C1631" w:rsidP="009C1631">
            <w:pPr>
              <w:jc w:val="center"/>
              <w:rPr>
                <w:sz w:val="23"/>
                <w:szCs w:val="23"/>
                <w:lang w:val="sr-Cyrl-RS"/>
              </w:rPr>
            </w:pPr>
            <w:r>
              <w:rPr>
                <w:sz w:val="23"/>
                <w:szCs w:val="23"/>
                <w:lang w:val="sr-Cyrl-RS"/>
              </w:rPr>
              <w:lastRenderedPageBreak/>
              <w:t>Вођење  редовне евиденције и записника тима</w:t>
            </w:r>
          </w:p>
        </w:tc>
        <w:tc>
          <w:tcPr>
            <w:tcW w:w="2729" w:type="dxa"/>
            <w:shd w:val="clear" w:color="auto" w:fill="auto"/>
            <w:vAlign w:val="center"/>
          </w:tcPr>
          <w:p w:rsidR="009C1631" w:rsidRDefault="009C1631" w:rsidP="009C1631">
            <w:pPr>
              <w:jc w:val="center"/>
              <w:rPr>
                <w:b/>
                <w:sz w:val="23"/>
                <w:szCs w:val="23"/>
                <w:lang w:val="sr-Cyrl-RS"/>
              </w:rPr>
            </w:pPr>
            <w:r>
              <w:rPr>
                <w:b/>
                <w:sz w:val="23"/>
                <w:szCs w:val="23"/>
                <w:lang w:val="sr-Cyrl-RS"/>
              </w:rPr>
              <w:t>Милица Узуновић</w:t>
            </w:r>
          </w:p>
        </w:tc>
        <w:tc>
          <w:tcPr>
            <w:tcW w:w="1417" w:type="dxa"/>
            <w:shd w:val="clear" w:color="auto" w:fill="auto"/>
            <w:vAlign w:val="center"/>
          </w:tcPr>
          <w:p w:rsidR="009C1631" w:rsidRDefault="009C1631" w:rsidP="009C1631">
            <w:pPr>
              <w:jc w:val="center"/>
              <w:rPr>
                <w:b/>
                <w:sz w:val="23"/>
                <w:szCs w:val="23"/>
                <w:lang w:val="sr-Cyrl-RS"/>
              </w:rPr>
            </w:pPr>
            <w:r w:rsidRPr="00424397">
              <w:rPr>
                <w:b/>
                <w:sz w:val="23"/>
                <w:szCs w:val="23"/>
                <w:lang w:val="sr-Cyrl-RS"/>
              </w:rPr>
              <w:t>Р.П 1.2.4.1</w:t>
            </w:r>
          </w:p>
          <w:p w:rsidR="009C1631" w:rsidRDefault="009C1631" w:rsidP="009C1631">
            <w:pPr>
              <w:jc w:val="center"/>
              <w:rPr>
                <w:b/>
                <w:sz w:val="23"/>
                <w:szCs w:val="23"/>
                <w:lang w:val="sr-Cyrl-RS"/>
              </w:rPr>
            </w:pPr>
            <w:r>
              <w:rPr>
                <w:b/>
                <w:sz w:val="23"/>
                <w:szCs w:val="23"/>
                <w:lang w:val="sr-Cyrl-RS"/>
              </w:rPr>
              <w:t>Ш П 11.0</w:t>
            </w:r>
          </w:p>
        </w:tc>
        <w:tc>
          <w:tcPr>
            <w:tcW w:w="1559" w:type="dxa"/>
            <w:shd w:val="clear" w:color="auto" w:fill="auto"/>
            <w:vAlign w:val="center"/>
          </w:tcPr>
          <w:p w:rsidR="009C1631" w:rsidRDefault="008D1CD8" w:rsidP="009C1631">
            <w:pPr>
              <w:jc w:val="center"/>
              <w:rPr>
                <w:b/>
                <w:sz w:val="23"/>
                <w:szCs w:val="23"/>
                <w:lang w:val="sr-Cyrl-RS"/>
              </w:rPr>
            </w:pPr>
            <w:r>
              <w:rPr>
                <w:b/>
                <w:sz w:val="23"/>
                <w:szCs w:val="23"/>
                <w:lang w:val="sr-Cyrl-RS"/>
              </w:rPr>
              <w:t>У складу са временском динамиком</w:t>
            </w:r>
          </w:p>
        </w:tc>
        <w:tc>
          <w:tcPr>
            <w:tcW w:w="1985" w:type="dxa"/>
            <w:shd w:val="clear" w:color="auto" w:fill="auto"/>
            <w:vAlign w:val="center"/>
          </w:tcPr>
          <w:p w:rsidR="009C1631" w:rsidRDefault="008D1CD8" w:rsidP="009C1631">
            <w:pPr>
              <w:jc w:val="center"/>
              <w:rPr>
                <w:b/>
                <w:sz w:val="23"/>
                <w:szCs w:val="23"/>
                <w:lang w:val="sr-Cyrl-RS"/>
              </w:rPr>
            </w:pPr>
            <w:r>
              <w:rPr>
                <w:b/>
                <w:sz w:val="23"/>
                <w:szCs w:val="23"/>
                <w:lang w:val="sr-Cyrl-RS"/>
              </w:rPr>
              <w:t>Записници</w:t>
            </w:r>
          </w:p>
        </w:tc>
      </w:tr>
    </w:tbl>
    <w:p w:rsidR="002C356F" w:rsidRPr="007555A7" w:rsidRDefault="002C356F" w:rsidP="002C356F">
      <w:pPr>
        <w:rPr>
          <w:sz w:val="23"/>
          <w:szCs w:val="23"/>
          <w:lang w:val="sr-Cyrl-CS"/>
        </w:rPr>
      </w:pPr>
    </w:p>
    <w:p w:rsidR="00CE467D" w:rsidRDefault="00CE467D" w:rsidP="00424397">
      <w:pPr>
        <w:rPr>
          <w:b/>
          <w:sz w:val="23"/>
          <w:szCs w:val="23"/>
          <w:lang w:val="sr-Cyrl-R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365"/>
        <w:gridCol w:w="3453"/>
        <w:gridCol w:w="3439"/>
      </w:tblGrid>
      <w:tr w:rsidR="00CE467D" w:rsidRPr="00CE467D" w:rsidTr="006F4AB3">
        <w:trPr>
          <w:trHeight w:val="330"/>
          <w:jc w:val="center"/>
        </w:trPr>
        <w:tc>
          <w:tcPr>
            <w:tcW w:w="2365" w:type="dxa"/>
            <w:vMerge w:val="restart"/>
            <w:tcBorders>
              <w:top w:val="single" w:sz="4" w:space="0" w:color="000000"/>
              <w:left w:val="single" w:sz="4" w:space="0" w:color="000000"/>
              <w:right w:val="single" w:sz="4" w:space="0" w:color="000000"/>
            </w:tcBorders>
            <w:shd w:val="clear" w:color="auto" w:fill="4BACC6"/>
            <w:tcMar>
              <w:top w:w="0" w:type="dxa"/>
              <w:left w:w="115" w:type="dxa"/>
              <w:bottom w:w="0" w:type="dxa"/>
              <w:right w:w="115" w:type="dxa"/>
            </w:tcMar>
            <w:vAlign w:val="center"/>
            <w:hideMark/>
          </w:tcPr>
          <w:p w:rsidR="00CE467D" w:rsidRPr="00CE467D" w:rsidRDefault="00CE467D" w:rsidP="00CE467D">
            <w:pPr>
              <w:rPr>
                <w:b/>
                <w:sz w:val="23"/>
                <w:szCs w:val="23"/>
                <w:lang w:val="sr-Latn-CS"/>
              </w:rPr>
            </w:pPr>
            <w:r w:rsidRPr="00CE467D">
              <w:rPr>
                <w:b/>
                <w:sz w:val="23"/>
                <w:szCs w:val="23"/>
                <w:lang w:val="sr-Latn-CS"/>
              </w:rPr>
              <w:t>Тим за каријерно вођење и саветовање</w:t>
            </w:r>
          </w:p>
        </w:tc>
        <w:tc>
          <w:tcPr>
            <w:tcW w:w="6892"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CE467D" w:rsidRPr="00CE467D" w:rsidRDefault="00CE467D" w:rsidP="00CE467D">
            <w:pPr>
              <w:rPr>
                <w:b/>
                <w:sz w:val="23"/>
                <w:szCs w:val="23"/>
                <w:lang w:val="sr-Latn-CS"/>
              </w:rPr>
            </w:pPr>
            <w:r w:rsidRPr="00CE467D">
              <w:rPr>
                <w:b/>
                <w:sz w:val="23"/>
                <w:szCs w:val="23"/>
                <w:lang w:val="sr-Latn-CS"/>
              </w:rPr>
              <w:t>Координатор  тима</w:t>
            </w:r>
          </w:p>
        </w:tc>
      </w:tr>
      <w:tr w:rsidR="00CE467D" w:rsidRPr="00CE467D" w:rsidTr="006F4AB3">
        <w:trPr>
          <w:trHeight w:val="330"/>
          <w:jc w:val="center"/>
        </w:trPr>
        <w:tc>
          <w:tcPr>
            <w:tcW w:w="2365" w:type="dxa"/>
            <w:vMerge/>
            <w:tcBorders>
              <w:left w:val="single" w:sz="4" w:space="0" w:color="000000"/>
              <w:right w:val="single" w:sz="4" w:space="0" w:color="000000"/>
            </w:tcBorders>
            <w:vAlign w:val="center"/>
            <w:hideMark/>
          </w:tcPr>
          <w:p w:rsidR="00CE467D" w:rsidRPr="00CE467D" w:rsidRDefault="00CE467D" w:rsidP="00CE467D">
            <w:pPr>
              <w:rPr>
                <w:b/>
                <w:sz w:val="23"/>
                <w:szCs w:val="23"/>
                <w:lang w:val="sr-Latn-CS"/>
              </w:rPr>
            </w:pPr>
          </w:p>
        </w:tc>
        <w:tc>
          <w:tcPr>
            <w:tcW w:w="34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b/>
                <w:sz w:val="23"/>
                <w:szCs w:val="23"/>
                <w:lang w:val="sr-Latn-CS"/>
              </w:rPr>
            </w:pPr>
            <w:r w:rsidRPr="00CE467D">
              <w:rPr>
                <w:b/>
                <w:sz w:val="23"/>
                <w:szCs w:val="23"/>
                <w:lang w:val="sr-Latn-CS"/>
              </w:rPr>
              <w:t>Милица Узуновић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b/>
                <w:sz w:val="23"/>
                <w:szCs w:val="23"/>
                <w:lang w:val="sr-Latn-CS"/>
              </w:rPr>
            </w:pPr>
            <w:r w:rsidRPr="00CE467D">
              <w:rPr>
                <w:b/>
                <w:sz w:val="23"/>
                <w:szCs w:val="23"/>
                <w:lang w:val="sr-Latn-CS"/>
              </w:rPr>
              <w:t>Библиотекар</w:t>
            </w:r>
          </w:p>
        </w:tc>
      </w:tr>
      <w:tr w:rsidR="00CE467D" w:rsidRPr="00CE467D" w:rsidTr="006F4AB3">
        <w:trPr>
          <w:trHeight w:val="330"/>
          <w:jc w:val="center"/>
        </w:trPr>
        <w:tc>
          <w:tcPr>
            <w:tcW w:w="2365" w:type="dxa"/>
            <w:vMerge/>
            <w:tcBorders>
              <w:left w:val="single" w:sz="4" w:space="0" w:color="000000"/>
              <w:right w:val="single" w:sz="4" w:space="0" w:color="000000"/>
            </w:tcBorders>
            <w:vAlign w:val="center"/>
            <w:hideMark/>
          </w:tcPr>
          <w:p w:rsidR="00CE467D" w:rsidRPr="00CE467D" w:rsidRDefault="00CE467D" w:rsidP="00CE467D">
            <w:pPr>
              <w:rPr>
                <w:b/>
                <w:sz w:val="23"/>
                <w:szCs w:val="23"/>
                <w:lang w:val="sr-Latn-CS"/>
              </w:rPr>
            </w:pPr>
          </w:p>
        </w:tc>
        <w:tc>
          <w:tcPr>
            <w:tcW w:w="6892"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CE467D" w:rsidRPr="00CE467D" w:rsidRDefault="00CE467D" w:rsidP="00CE467D">
            <w:pPr>
              <w:rPr>
                <w:b/>
                <w:sz w:val="23"/>
                <w:szCs w:val="23"/>
                <w:lang w:val="sr-Latn-CS"/>
              </w:rPr>
            </w:pPr>
            <w:r w:rsidRPr="00CE467D">
              <w:rPr>
                <w:b/>
                <w:sz w:val="23"/>
                <w:szCs w:val="23"/>
                <w:lang w:val="sr-Latn-CS"/>
              </w:rPr>
              <w:t>Чланови</w:t>
            </w:r>
          </w:p>
        </w:tc>
      </w:tr>
      <w:tr w:rsidR="00CE467D" w:rsidRPr="00CE467D" w:rsidTr="006F4AB3">
        <w:trPr>
          <w:trHeight w:val="330"/>
          <w:jc w:val="center"/>
        </w:trPr>
        <w:tc>
          <w:tcPr>
            <w:tcW w:w="2365" w:type="dxa"/>
            <w:vMerge/>
            <w:tcBorders>
              <w:left w:val="single" w:sz="4" w:space="0" w:color="000000"/>
              <w:right w:val="single" w:sz="4" w:space="0" w:color="000000"/>
            </w:tcBorders>
            <w:vAlign w:val="center"/>
            <w:hideMark/>
          </w:tcPr>
          <w:p w:rsidR="00CE467D" w:rsidRPr="00CE467D" w:rsidRDefault="00CE467D" w:rsidP="00CE467D">
            <w:pPr>
              <w:rPr>
                <w:b/>
                <w:sz w:val="23"/>
                <w:szCs w:val="23"/>
                <w:lang w:val="sr-Latn-CS"/>
              </w:rPr>
            </w:pPr>
          </w:p>
        </w:tc>
        <w:tc>
          <w:tcPr>
            <w:tcW w:w="34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b/>
                <w:sz w:val="23"/>
                <w:szCs w:val="23"/>
                <w:lang w:val="sr-Latn-CS"/>
              </w:rPr>
            </w:pPr>
            <w:r w:rsidRPr="00CE467D">
              <w:rPr>
                <w:b/>
                <w:sz w:val="23"/>
                <w:szCs w:val="23"/>
                <w:lang w:val="sr-Latn-CS"/>
              </w:rPr>
              <w:t>Никола Милићевић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b/>
                <w:sz w:val="23"/>
                <w:szCs w:val="23"/>
                <w:lang w:val="sr-Latn-CS"/>
              </w:rPr>
            </w:pPr>
            <w:r w:rsidRPr="00CE467D">
              <w:rPr>
                <w:b/>
                <w:sz w:val="23"/>
                <w:szCs w:val="23"/>
                <w:lang w:val="sr-Latn-CS"/>
              </w:rPr>
              <w:t>Психолог</w:t>
            </w:r>
          </w:p>
        </w:tc>
      </w:tr>
      <w:tr w:rsidR="00CE467D" w:rsidRPr="00CE467D" w:rsidTr="006F4AB3">
        <w:trPr>
          <w:trHeight w:val="330"/>
          <w:jc w:val="center"/>
        </w:trPr>
        <w:tc>
          <w:tcPr>
            <w:tcW w:w="2365" w:type="dxa"/>
            <w:vMerge/>
            <w:tcBorders>
              <w:left w:val="single" w:sz="4" w:space="0" w:color="000000"/>
              <w:right w:val="single" w:sz="4" w:space="0" w:color="000000"/>
            </w:tcBorders>
            <w:vAlign w:val="center"/>
            <w:hideMark/>
          </w:tcPr>
          <w:p w:rsidR="00CE467D" w:rsidRPr="00CE467D" w:rsidRDefault="00CE467D" w:rsidP="00CE467D">
            <w:pPr>
              <w:rPr>
                <w:b/>
                <w:sz w:val="23"/>
                <w:szCs w:val="23"/>
                <w:lang w:val="sr-Latn-CS"/>
              </w:rPr>
            </w:pPr>
          </w:p>
        </w:tc>
        <w:tc>
          <w:tcPr>
            <w:tcW w:w="34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b/>
                <w:sz w:val="23"/>
                <w:szCs w:val="23"/>
                <w:lang w:val="sr-Latn-CS"/>
              </w:rPr>
            </w:pPr>
            <w:r w:rsidRPr="00CE467D">
              <w:rPr>
                <w:b/>
                <w:sz w:val="23"/>
                <w:szCs w:val="23"/>
                <w:lang w:val="sr-Latn-CS"/>
              </w:rPr>
              <w:t>Сања Карапетровић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b/>
                <w:sz w:val="23"/>
                <w:szCs w:val="23"/>
                <w:lang w:val="sr-Latn-CS"/>
              </w:rPr>
            </w:pPr>
            <w:r w:rsidRPr="00CE467D">
              <w:rPr>
                <w:b/>
                <w:sz w:val="23"/>
                <w:szCs w:val="23"/>
                <w:lang w:val="sr-Latn-CS"/>
              </w:rPr>
              <w:t>наставник ликовног</w:t>
            </w:r>
          </w:p>
        </w:tc>
      </w:tr>
      <w:tr w:rsidR="00CE467D" w:rsidRPr="00CE467D" w:rsidTr="006F4AB3">
        <w:trPr>
          <w:trHeight w:val="330"/>
          <w:jc w:val="center"/>
        </w:trPr>
        <w:tc>
          <w:tcPr>
            <w:tcW w:w="2365" w:type="dxa"/>
            <w:vMerge/>
            <w:tcBorders>
              <w:left w:val="single" w:sz="4" w:space="0" w:color="000000"/>
              <w:right w:val="single" w:sz="4" w:space="0" w:color="000000"/>
            </w:tcBorders>
            <w:vAlign w:val="center"/>
            <w:hideMark/>
          </w:tcPr>
          <w:p w:rsidR="00CE467D" w:rsidRPr="00CE467D" w:rsidRDefault="00CE467D" w:rsidP="00CE467D">
            <w:pPr>
              <w:rPr>
                <w:b/>
                <w:sz w:val="23"/>
                <w:szCs w:val="23"/>
                <w:lang w:val="sr-Latn-CS"/>
              </w:rPr>
            </w:pPr>
          </w:p>
        </w:tc>
        <w:tc>
          <w:tcPr>
            <w:tcW w:w="34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b/>
                <w:sz w:val="23"/>
                <w:szCs w:val="23"/>
                <w:lang w:val="sr-Latn-CS"/>
              </w:rPr>
            </w:pPr>
            <w:r w:rsidRPr="00CE467D">
              <w:rPr>
                <w:b/>
                <w:sz w:val="23"/>
                <w:szCs w:val="23"/>
                <w:lang w:val="sr-Latn-CS"/>
              </w:rPr>
              <w:t>Бојана Пејовић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b/>
                <w:sz w:val="23"/>
                <w:szCs w:val="23"/>
                <w:lang w:val="sr-Latn-CS"/>
              </w:rPr>
            </w:pPr>
            <w:r w:rsidRPr="00CE467D">
              <w:rPr>
                <w:b/>
                <w:sz w:val="23"/>
                <w:szCs w:val="23"/>
                <w:lang w:val="sr-Latn-CS"/>
              </w:rPr>
              <w:t>Насатавник енглеског језика</w:t>
            </w:r>
          </w:p>
        </w:tc>
      </w:tr>
      <w:tr w:rsidR="00CE467D" w:rsidRPr="00CE467D" w:rsidTr="006F4AB3">
        <w:trPr>
          <w:trHeight w:val="330"/>
          <w:jc w:val="center"/>
        </w:trPr>
        <w:tc>
          <w:tcPr>
            <w:tcW w:w="2365" w:type="dxa"/>
            <w:vMerge/>
            <w:tcBorders>
              <w:left w:val="single" w:sz="4" w:space="0" w:color="000000"/>
              <w:right w:val="single" w:sz="4" w:space="0" w:color="000000"/>
            </w:tcBorders>
            <w:vAlign w:val="center"/>
            <w:hideMark/>
          </w:tcPr>
          <w:p w:rsidR="00CE467D" w:rsidRPr="00CE467D" w:rsidRDefault="00CE467D" w:rsidP="00CE467D">
            <w:pPr>
              <w:rPr>
                <w:b/>
                <w:sz w:val="23"/>
                <w:szCs w:val="23"/>
                <w:lang w:val="sr-Latn-CS"/>
              </w:rPr>
            </w:pPr>
          </w:p>
        </w:tc>
        <w:tc>
          <w:tcPr>
            <w:tcW w:w="34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b/>
                <w:sz w:val="23"/>
                <w:szCs w:val="23"/>
                <w:lang w:val="sr-Latn-CS"/>
              </w:rPr>
            </w:pPr>
            <w:r w:rsidRPr="00CE467D">
              <w:rPr>
                <w:b/>
                <w:sz w:val="23"/>
                <w:szCs w:val="23"/>
                <w:lang w:val="sr-Latn-CS"/>
              </w:rPr>
              <w:t>Милена Васовић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b/>
                <w:sz w:val="23"/>
                <w:szCs w:val="23"/>
                <w:lang w:val="sr-Latn-CS"/>
              </w:rPr>
            </w:pPr>
            <w:r w:rsidRPr="00CE467D">
              <w:rPr>
                <w:b/>
                <w:sz w:val="23"/>
                <w:szCs w:val="23"/>
                <w:lang w:val="sr-Latn-CS"/>
              </w:rPr>
              <w:t>Наставник хемије</w:t>
            </w:r>
          </w:p>
        </w:tc>
      </w:tr>
      <w:tr w:rsidR="00CE467D" w:rsidRPr="00CE467D" w:rsidTr="006F4AB3">
        <w:trPr>
          <w:trHeight w:val="330"/>
          <w:jc w:val="center"/>
        </w:trPr>
        <w:tc>
          <w:tcPr>
            <w:tcW w:w="2365" w:type="dxa"/>
            <w:vMerge/>
            <w:tcBorders>
              <w:left w:val="single" w:sz="4" w:space="0" w:color="000000"/>
              <w:right w:val="single" w:sz="4" w:space="0" w:color="000000"/>
            </w:tcBorders>
            <w:vAlign w:val="center"/>
            <w:hideMark/>
          </w:tcPr>
          <w:p w:rsidR="00CE467D" w:rsidRPr="00CE467D" w:rsidRDefault="00CE467D" w:rsidP="00CE467D">
            <w:pPr>
              <w:rPr>
                <w:b/>
                <w:sz w:val="23"/>
                <w:szCs w:val="23"/>
                <w:lang w:val="sr-Latn-CS"/>
              </w:rPr>
            </w:pPr>
          </w:p>
        </w:tc>
        <w:tc>
          <w:tcPr>
            <w:tcW w:w="34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b/>
                <w:sz w:val="23"/>
                <w:szCs w:val="23"/>
                <w:lang w:val="sr-Latn-CS"/>
              </w:rPr>
            </w:pPr>
            <w:r w:rsidRPr="00CE467D">
              <w:rPr>
                <w:b/>
                <w:sz w:val="23"/>
                <w:szCs w:val="23"/>
                <w:lang w:val="sr-Latn-CS"/>
              </w:rPr>
              <w:t>Анђела Радовић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b/>
                <w:sz w:val="23"/>
                <w:szCs w:val="23"/>
                <w:lang w:val="sr-Latn-CS"/>
              </w:rPr>
            </w:pPr>
            <w:r w:rsidRPr="00CE467D">
              <w:rPr>
                <w:b/>
                <w:sz w:val="23"/>
                <w:szCs w:val="23"/>
                <w:lang w:val="sr-Latn-CS"/>
              </w:rPr>
              <w:t>педагог</w:t>
            </w:r>
          </w:p>
        </w:tc>
      </w:tr>
      <w:tr w:rsidR="00CE467D" w:rsidRPr="00CE467D" w:rsidTr="006F4AB3">
        <w:trPr>
          <w:trHeight w:val="330"/>
          <w:jc w:val="center"/>
        </w:trPr>
        <w:tc>
          <w:tcPr>
            <w:tcW w:w="2365" w:type="dxa"/>
            <w:vMerge/>
            <w:tcBorders>
              <w:left w:val="single" w:sz="4" w:space="0" w:color="000000"/>
              <w:right w:val="single" w:sz="4" w:space="0" w:color="000000"/>
            </w:tcBorders>
            <w:vAlign w:val="center"/>
            <w:hideMark/>
          </w:tcPr>
          <w:p w:rsidR="00CE467D" w:rsidRPr="00CE467D" w:rsidRDefault="00CE467D" w:rsidP="00CE467D">
            <w:pPr>
              <w:rPr>
                <w:b/>
                <w:sz w:val="23"/>
                <w:szCs w:val="23"/>
                <w:lang w:val="sr-Latn-CS"/>
              </w:rPr>
            </w:pPr>
          </w:p>
        </w:tc>
        <w:tc>
          <w:tcPr>
            <w:tcW w:w="34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b/>
                <w:sz w:val="23"/>
                <w:szCs w:val="23"/>
                <w:lang w:val="sr-Latn-CS"/>
              </w:rPr>
            </w:pPr>
            <w:r w:rsidRPr="00CE467D">
              <w:rPr>
                <w:b/>
                <w:sz w:val="23"/>
                <w:szCs w:val="23"/>
                <w:lang w:val="sr-Latn-CS"/>
              </w:rPr>
              <w:t>Марко Јовановић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rPr>
                <w:b/>
                <w:sz w:val="23"/>
                <w:szCs w:val="23"/>
                <w:lang w:val="sr-Latn-CS"/>
              </w:rPr>
            </w:pPr>
            <w:r w:rsidRPr="00CE467D">
              <w:rPr>
                <w:b/>
                <w:sz w:val="23"/>
                <w:szCs w:val="23"/>
                <w:lang w:val="sr-Latn-CS"/>
              </w:rPr>
              <w:t>Наставник физичког васпитања</w:t>
            </w:r>
          </w:p>
        </w:tc>
      </w:tr>
      <w:tr w:rsidR="00CE467D" w:rsidRPr="00CE467D" w:rsidTr="006F4AB3">
        <w:trPr>
          <w:trHeight w:val="330"/>
          <w:jc w:val="center"/>
        </w:trPr>
        <w:tc>
          <w:tcPr>
            <w:tcW w:w="2365" w:type="dxa"/>
            <w:vMerge/>
            <w:tcBorders>
              <w:left w:val="single" w:sz="4" w:space="0" w:color="000000"/>
              <w:right w:val="single" w:sz="4" w:space="0" w:color="000000"/>
            </w:tcBorders>
            <w:vAlign w:val="center"/>
          </w:tcPr>
          <w:p w:rsidR="00CE467D" w:rsidRPr="00CE467D" w:rsidRDefault="00CE467D" w:rsidP="00CE467D">
            <w:pPr>
              <w:rPr>
                <w:b/>
                <w:sz w:val="23"/>
                <w:szCs w:val="23"/>
                <w:lang w:val="sr-Latn-CS"/>
              </w:rPr>
            </w:pPr>
          </w:p>
        </w:tc>
        <w:tc>
          <w:tcPr>
            <w:tcW w:w="34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Pr="00CE467D" w:rsidRDefault="00CE467D" w:rsidP="00CE467D">
            <w:pPr>
              <w:rPr>
                <w:b/>
                <w:sz w:val="23"/>
                <w:szCs w:val="23"/>
                <w:lang w:val="sr-Cyrl-RS"/>
              </w:rPr>
            </w:pPr>
            <w:r w:rsidRPr="00CE467D">
              <w:rPr>
                <w:b/>
                <w:sz w:val="23"/>
                <w:szCs w:val="23"/>
                <w:lang w:val="sr-Cyrl-RS"/>
              </w:rPr>
              <w:t>Ивана Бабић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Default="00CE467D" w:rsidP="00CE467D">
            <w:pPr>
              <w:rPr>
                <w:b/>
                <w:sz w:val="23"/>
                <w:szCs w:val="23"/>
                <w:lang w:val="sr-Cyrl-RS"/>
              </w:rPr>
            </w:pPr>
            <w:r w:rsidRPr="00CE467D">
              <w:rPr>
                <w:b/>
                <w:sz w:val="23"/>
                <w:szCs w:val="23"/>
                <w:lang w:val="sr-Cyrl-RS"/>
              </w:rPr>
              <w:t>Представник родитеља</w:t>
            </w:r>
          </w:p>
          <w:p w:rsidR="000079D0" w:rsidRPr="00CE467D" w:rsidRDefault="000079D0" w:rsidP="00CE467D">
            <w:pPr>
              <w:rPr>
                <w:b/>
                <w:sz w:val="23"/>
                <w:szCs w:val="23"/>
                <w:lang w:val="sr-Cyrl-RS"/>
              </w:rPr>
            </w:pPr>
            <w:r>
              <w:rPr>
                <w:lang w:val="sr-Cyrl-RS"/>
              </w:rPr>
              <w:t>(</w:t>
            </w:r>
            <w:r>
              <w:rPr>
                <w:sz w:val="23"/>
                <w:szCs w:val="23"/>
                <w:lang w:val="sr-Cyrl-RS"/>
              </w:rPr>
              <w:t>Ш.П 16.8.)</w:t>
            </w:r>
          </w:p>
        </w:tc>
      </w:tr>
      <w:tr w:rsidR="00CE467D" w:rsidRPr="00CE467D" w:rsidTr="006F4AB3">
        <w:trPr>
          <w:trHeight w:val="330"/>
          <w:jc w:val="center"/>
        </w:trPr>
        <w:tc>
          <w:tcPr>
            <w:tcW w:w="2365" w:type="dxa"/>
            <w:vMerge/>
            <w:tcBorders>
              <w:left w:val="single" w:sz="4" w:space="0" w:color="000000"/>
              <w:bottom w:val="single" w:sz="4" w:space="0" w:color="000000"/>
              <w:right w:val="single" w:sz="4" w:space="0" w:color="000000"/>
            </w:tcBorders>
            <w:vAlign w:val="center"/>
          </w:tcPr>
          <w:p w:rsidR="00CE467D" w:rsidRPr="00CE467D" w:rsidRDefault="00CE467D" w:rsidP="00CE467D">
            <w:pPr>
              <w:rPr>
                <w:b/>
                <w:sz w:val="23"/>
                <w:szCs w:val="23"/>
                <w:lang w:val="sr-Latn-CS"/>
              </w:rPr>
            </w:pPr>
          </w:p>
        </w:tc>
        <w:tc>
          <w:tcPr>
            <w:tcW w:w="345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Pr="00CE467D" w:rsidRDefault="00CE467D" w:rsidP="00CE467D">
            <w:pPr>
              <w:rPr>
                <w:b/>
                <w:sz w:val="23"/>
                <w:szCs w:val="23"/>
                <w:lang w:val="sr-Latn-CS"/>
              </w:rPr>
            </w:pPr>
            <w:r w:rsidRPr="00CE467D">
              <w:rPr>
                <w:b/>
                <w:sz w:val="23"/>
                <w:szCs w:val="23"/>
                <w:lang w:val="sr-Cyrl-CS"/>
              </w:rPr>
              <w:t>Дуња Ремовић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Pr="00CE467D" w:rsidRDefault="00CE467D" w:rsidP="00CE467D">
            <w:pPr>
              <w:rPr>
                <w:b/>
                <w:sz w:val="23"/>
                <w:szCs w:val="23"/>
                <w:lang w:val="sr-Cyrl-RS"/>
              </w:rPr>
            </w:pPr>
            <w:r w:rsidRPr="00CE467D">
              <w:rPr>
                <w:b/>
                <w:sz w:val="23"/>
                <w:szCs w:val="23"/>
                <w:lang w:val="sr-Cyrl-RS"/>
              </w:rPr>
              <w:t>Представник ученика</w:t>
            </w:r>
          </w:p>
        </w:tc>
      </w:tr>
    </w:tbl>
    <w:p w:rsidR="00CE467D" w:rsidRDefault="00CE467D" w:rsidP="00424397">
      <w:pPr>
        <w:rPr>
          <w:b/>
          <w:sz w:val="23"/>
          <w:szCs w:val="23"/>
          <w:lang w:val="sr-Cyrl-RS"/>
        </w:rPr>
      </w:pPr>
    </w:p>
    <w:p w:rsidR="00424397" w:rsidRPr="00424397" w:rsidRDefault="009C1631" w:rsidP="00424397">
      <w:pPr>
        <w:rPr>
          <w:b/>
          <w:sz w:val="23"/>
          <w:szCs w:val="23"/>
          <w:lang w:val="en-GB"/>
        </w:rPr>
        <w:sectPr w:rsidR="00424397" w:rsidRPr="00424397" w:rsidSect="00442581">
          <w:pgSz w:w="11907" w:h="16840" w:code="9"/>
          <w:pgMar w:top="0" w:right="1440" w:bottom="1620" w:left="1440" w:header="706" w:footer="706" w:gutter="0"/>
          <w:cols w:space="708"/>
          <w:titlePg/>
          <w:docGrid w:linePitch="360"/>
        </w:sectPr>
      </w:pPr>
      <w:r>
        <w:rPr>
          <w:b/>
          <w:sz w:val="23"/>
          <w:szCs w:val="23"/>
          <w:lang w:val="sr-Cyrl-RS"/>
        </w:rPr>
        <w:t xml:space="preserve">Записници  тима </w:t>
      </w:r>
      <w:r w:rsidR="00424397" w:rsidRPr="00424397">
        <w:rPr>
          <w:b/>
          <w:sz w:val="23"/>
          <w:szCs w:val="23"/>
          <w:lang w:val="sr-Cyrl-RS"/>
        </w:rPr>
        <w:t xml:space="preserve">се  благовремено заводе код секретара школе узимајући у обзир развојне циљ Р.П 1.2.4.1, док је садржина извештаја одређена структуром плана према Р.П 1.2.4.2 </w:t>
      </w:r>
    </w:p>
    <w:p w:rsidR="002C356F" w:rsidRPr="007555A7" w:rsidRDefault="002C356F" w:rsidP="002C356F">
      <w:pPr>
        <w:rPr>
          <w:sz w:val="23"/>
          <w:szCs w:val="23"/>
          <w:lang w:val="sr-Cyrl-RS"/>
        </w:rPr>
      </w:pPr>
    </w:p>
    <w:p w:rsidR="002C356F" w:rsidRPr="007555A7" w:rsidRDefault="002C356F" w:rsidP="002C356F">
      <w:pPr>
        <w:rPr>
          <w:sz w:val="23"/>
          <w:szCs w:val="23"/>
          <w:lang w:val="sr-Cyrl-RS"/>
        </w:rPr>
      </w:pPr>
    </w:p>
    <w:p w:rsidR="002C356F" w:rsidRPr="007555A7" w:rsidRDefault="002C356F" w:rsidP="002C356F">
      <w:pPr>
        <w:pStyle w:val="Heading4"/>
        <w:rPr>
          <w:sz w:val="23"/>
          <w:szCs w:val="23"/>
        </w:rPr>
      </w:pPr>
      <w:bookmarkStart w:id="285" w:name="_Toc178805124"/>
      <w:r w:rsidRPr="007555A7">
        <w:rPr>
          <w:sz w:val="23"/>
          <w:szCs w:val="23"/>
        </w:rPr>
        <w:t>ТИМ ЗА САРАДЊУ СА ЛОКАЛНОМ ЗАЈЕДНИЦОМ</w:t>
      </w:r>
      <w:bookmarkEnd w:id="285"/>
    </w:p>
    <w:p w:rsidR="002C356F" w:rsidRPr="007555A7" w:rsidRDefault="002C356F" w:rsidP="002C356F">
      <w:pPr>
        <w:rPr>
          <w:sz w:val="23"/>
          <w:szCs w:val="23"/>
          <w:lang w:val="sr-Cyrl-CS"/>
        </w:rPr>
      </w:pPr>
    </w:p>
    <w:p w:rsidR="002C356F" w:rsidRPr="007555A7" w:rsidRDefault="002C356F" w:rsidP="002C356F">
      <w:pPr>
        <w:rPr>
          <w:sz w:val="23"/>
          <w:szCs w:val="23"/>
          <w:lang w:val="sr-Cyrl-CS"/>
        </w:rPr>
      </w:pPr>
    </w:p>
    <w:p w:rsidR="002C356F" w:rsidRPr="007555A7" w:rsidRDefault="002C356F" w:rsidP="002C356F">
      <w:pPr>
        <w:rPr>
          <w:sz w:val="23"/>
          <w:szCs w:val="23"/>
          <w:lang w:val="sr-Cyrl-CS"/>
        </w:rPr>
      </w:pPr>
    </w:p>
    <w:p w:rsidR="002C356F" w:rsidRPr="007555A7" w:rsidRDefault="002C356F" w:rsidP="002C356F">
      <w:pPr>
        <w:rPr>
          <w:sz w:val="23"/>
          <w:szCs w:val="23"/>
          <w:lang w:val="sr-Cyrl-CS"/>
        </w:rPr>
      </w:pPr>
      <w:r w:rsidRPr="007555A7">
        <w:rPr>
          <w:sz w:val="23"/>
          <w:szCs w:val="23"/>
          <w:lang w:val="sr-Cyrl-CS"/>
        </w:rPr>
        <w:t>Тим за сарадњу са локалном заједницом координише и тражи начине да унапреди сарадњу са органима локалне смауправе и осталим локалним актерима ради добробити школе.Локална заједница је подлога на којој школа функционише и унапређење сарадње и коришћење  ресурса  заједнице су од екстремен важности за успех школе.</w:t>
      </w:r>
    </w:p>
    <w:p w:rsidR="002C356F" w:rsidRPr="007555A7" w:rsidRDefault="002C356F" w:rsidP="002C356F">
      <w:pPr>
        <w:rPr>
          <w:sz w:val="23"/>
          <w:szCs w:val="23"/>
          <w:lang w:val="sr-Cyrl-CS"/>
        </w:rPr>
      </w:pPr>
    </w:p>
    <w:p w:rsidR="002C356F" w:rsidRPr="007555A7" w:rsidRDefault="002C356F" w:rsidP="002C356F">
      <w:pPr>
        <w:rPr>
          <w:sz w:val="23"/>
          <w:szCs w:val="23"/>
          <w:lang w:val="sr-Cyrl-CS"/>
        </w:rPr>
      </w:pPr>
    </w:p>
    <w:p w:rsidR="002C356F" w:rsidRPr="007555A7" w:rsidRDefault="002C356F" w:rsidP="002C356F">
      <w:pPr>
        <w:pStyle w:val="NormalWeb"/>
        <w:spacing w:before="0" w:beforeAutospacing="0" w:after="0" w:afterAutospacing="0"/>
        <w:jc w:val="center"/>
        <w:rPr>
          <w:sz w:val="23"/>
          <w:szCs w:val="23"/>
          <w:lang w:val="en-US" w:eastAsia="en-US"/>
        </w:rPr>
      </w:pPr>
      <w:r w:rsidRPr="007555A7">
        <w:rPr>
          <w:b/>
          <w:bCs/>
          <w:color w:val="000000"/>
          <w:sz w:val="27"/>
          <w:szCs w:val="27"/>
        </w:rPr>
        <w:t xml:space="preserve">План рада </w:t>
      </w:r>
      <w:r w:rsidRPr="007555A7">
        <w:rPr>
          <w:b/>
          <w:bCs/>
          <w:color w:val="222222"/>
          <w:sz w:val="27"/>
          <w:szCs w:val="27"/>
          <w:shd w:val="clear" w:color="auto" w:fill="FFFFFF"/>
        </w:rPr>
        <w:t>Тима за сарадњу са локалном заједницом</w:t>
      </w:r>
      <w:r w:rsidRPr="007555A7">
        <w:rPr>
          <w:b/>
          <w:bCs/>
          <w:color w:val="222222"/>
          <w:sz w:val="27"/>
          <w:szCs w:val="27"/>
        </w:rPr>
        <w:t xml:space="preserve">, </w:t>
      </w:r>
      <w:r w:rsidR="003347AD" w:rsidRPr="007555A7">
        <w:rPr>
          <w:b/>
          <w:bCs/>
          <w:color w:val="222222"/>
          <w:sz w:val="27"/>
          <w:szCs w:val="27"/>
        </w:rPr>
        <w:t>школска 2023/2024</w:t>
      </w:r>
      <w:r w:rsidRPr="007555A7">
        <w:rPr>
          <w:b/>
          <w:bCs/>
          <w:color w:val="222222"/>
          <w:sz w:val="27"/>
          <w:szCs w:val="27"/>
        </w:rPr>
        <w:t>. година</w:t>
      </w:r>
    </w:p>
    <w:p w:rsidR="002C356F" w:rsidRPr="007555A7" w:rsidRDefault="002C356F" w:rsidP="002C356F">
      <w:pPr>
        <w:spacing w:after="240"/>
        <w:rPr>
          <w:sz w:val="23"/>
          <w:szCs w:val="23"/>
        </w:rPr>
      </w:pPr>
    </w:p>
    <w:tbl>
      <w:tblPr>
        <w:tblStyle w:val="TableGrid"/>
        <w:tblW w:w="9039" w:type="dxa"/>
        <w:tblLayout w:type="fixed"/>
        <w:tblLook w:val="04A0" w:firstRow="1" w:lastRow="0" w:firstColumn="1" w:lastColumn="0" w:noHBand="0" w:noVBand="1"/>
      </w:tblPr>
      <w:tblGrid>
        <w:gridCol w:w="1653"/>
        <w:gridCol w:w="10"/>
        <w:gridCol w:w="17"/>
        <w:gridCol w:w="1922"/>
        <w:gridCol w:w="50"/>
        <w:gridCol w:w="1134"/>
        <w:gridCol w:w="9"/>
        <w:gridCol w:w="2684"/>
        <w:gridCol w:w="1552"/>
        <w:gridCol w:w="8"/>
      </w:tblGrid>
      <w:tr w:rsidR="006242BF" w:rsidRPr="007555A7" w:rsidTr="003D3281">
        <w:trPr>
          <w:gridAfter w:val="1"/>
          <w:wAfter w:w="8" w:type="dxa"/>
        </w:trPr>
        <w:tc>
          <w:tcPr>
            <w:tcW w:w="1653" w:type="dxa"/>
            <w:shd w:val="clear" w:color="auto" w:fill="D9D9D9" w:themeFill="background1" w:themeFillShade="D9"/>
            <w:hideMark/>
          </w:tcPr>
          <w:p w:rsidR="006242BF" w:rsidRPr="007555A7" w:rsidRDefault="006242BF" w:rsidP="009B0CA0">
            <w:pPr>
              <w:pStyle w:val="NormalWeb"/>
              <w:spacing w:before="0" w:beforeAutospacing="0" w:after="0" w:afterAutospacing="0"/>
              <w:jc w:val="center"/>
              <w:rPr>
                <w:sz w:val="23"/>
                <w:szCs w:val="23"/>
              </w:rPr>
            </w:pPr>
            <w:r w:rsidRPr="007555A7">
              <w:rPr>
                <w:b/>
                <w:bCs/>
                <w:color w:val="000000"/>
                <w:sz w:val="25"/>
                <w:szCs w:val="25"/>
              </w:rPr>
              <w:t>Активности</w:t>
            </w:r>
          </w:p>
        </w:tc>
        <w:tc>
          <w:tcPr>
            <w:tcW w:w="1949" w:type="dxa"/>
            <w:gridSpan w:val="3"/>
            <w:shd w:val="clear" w:color="auto" w:fill="D9D9D9" w:themeFill="background1" w:themeFillShade="D9"/>
            <w:hideMark/>
          </w:tcPr>
          <w:p w:rsidR="006242BF" w:rsidRPr="007555A7" w:rsidRDefault="006242BF" w:rsidP="009B0CA0">
            <w:pPr>
              <w:pStyle w:val="NormalWeb"/>
              <w:spacing w:before="0" w:beforeAutospacing="0" w:after="0" w:afterAutospacing="0"/>
              <w:jc w:val="center"/>
              <w:rPr>
                <w:sz w:val="23"/>
                <w:szCs w:val="23"/>
              </w:rPr>
            </w:pPr>
            <w:r w:rsidRPr="007555A7">
              <w:rPr>
                <w:b/>
                <w:bCs/>
                <w:color w:val="000000"/>
                <w:sz w:val="25"/>
                <w:szCs w:val="25"/>
              </w:rPr>
              <w:t>Начин реализације</w:t>
            </w:r>
          </w:p>
        </w:tc>
        <w:tc>
          <w:tcPr>
            <w:tcW w:w="1193" w:type="dxa"/>
            <w:gridSpan w:val="3"/>
            <w:shd w:val="clear" w:color="auto" w:fill="D9D9D9" w:themeFill="background1" w:themeFillShade="D9"/>
            <w:hideMark/>
          </w:tcPr>
          <w:p w:rsidR="006242BF" w:rsidRPr="007555A7" w:rsidRDefault="006242BF" w:rsidP="009B0CA0">
            <w:pPr>
              <w:pStyle w:val="NormalWeb"/>
              <w:spacing w:before="0" w:beforeAutospacing="0" w:after="0" w:afterAutospacing="0"/>
              <w:jc w:val="center"/>
              <w:rPr>
                <w:sz w:val="23"/>
                <w:szCs w:val="23"/>
              </w:rPr>
            </w:pPr>
            <w:r w:rsidRPr="007555A7">
              <w:rPr>
                <w:b/>
                <w:bCs/>
                <w:color w:val="000000"/>
                <w:sz w:val="25"/>
                <w:szCs w:val="25"/>
              </w:rPr>
              <w:t>Време реализације</w:t>
            </w:r>
          </w:p>
        </w:tc>
        <w:tc>
          <w:tcPr>
            <w:tcW w:w="2684" w:type="dxa"/>
            <w:shd w:val="clear" w:color="auto" w:fill="D9D9D9" w:themeFill="background1" w:themeFillShade="D9"/>
            <w:hideMark/>
          </w:tcPr>
          <w:p w:rsidR="006242BF" w:rsidRPr="007555A7" w:rsidRDefault="006242BF" w:rsidP="009B0CA0">
            <w:pPr>
              <w:pStyle w:val="NormalWeb"/>
              <w:spacing w:before="0" w:beforeAutospacing="0" w:after="0" w:afterAutospacing="0"/>
              <w:jc w:val="center"/>
              <w:rPr>
                <w:sz w:val="23"/>
                <w:szCs w:val="23"/>
              </w:rPr>
            </w:pPr>
            <w:r w:rsidRPr="007555A7">
              <w:rPr>
                <w:b/>
                <w:bCs/>
                <w:color w:val="000000"/>
                <w:sz w:val="25"/>
                <w:szCs w:val="25"/>
              </w:rPr>
              <w:t>Носиоци реализације</w:t>
            </w:r>
          </w:p>
        </w:tc>
        <w:tc>
          <w:tcPr>
            <w:tcW w:w="1552" w:type="dxa"/>
            <w:shd w:val="clear" w:color="auto" w:fill="D9D9D9" w:themeFill="background1" w:themeFillShade="D9"/>
            <w:hideMark/>
          </w:tcPr>
          <w:p w:rsidR="006242BF" w:rsidRPr="007555A7" w:rsidRDefault="006242BF" w:rsidP="009B0CA0">
            <w:pPr>
              <w:pStyle w:val="NormalWeb"/>
              <w:spacing w:before="0" w:beforeAutospacing="0" w:after="0" w:afterAutospacing="0"/>
              <w:jc w:val="center"/>
              <w:rPr>
                <w:sz w:val="23"/>
                <w:szCs w:val="23"/>
              </w:rPr>
            </w:pPr>
            <w:r w:rsidRPr="007555A7">
              <w:rPr>
                <w:b/>
                <w:bCs/>
                <w:color w:val="000000"/>
                <w:sz w:val="25"/>
                <w:szCs w:val="25"/>
              </w:rPr>
              <w:t>Критеријум успеха</w:t>
            </w:r>
          </w:p>
        </w:tc>
      </w:tr>
      <w:tr w:rsidR="006242BF" w:rsidRPr="007555A7" w:rsidTr="003D3281">
        <w:trPr>
          <w:gridAfter w:val="1"/>
          <w:wAfter w:w="8" w:type="dxa"/>
        </w:trPr>
        <w:tc>
          <w:tcPr>
            <w:tcW w:w="1653"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Такмичења из различитих предмета</w:t>
            </w:r>
          </w:p>
        </w:tc>
        <w:tc>
          <w:tcPr>
            <w:tcW w:w="1949" w:type="dxa"/>
            <w:gridSpan w:val="3"/>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Састанци са носиоцима локалне самоуправе</w:t>
            </w:r>
          </w:p>
        </w:tc>
        <w:tc>
          <w:tcPr>
            <w:tcW w:w="1193" w:type="dxa"/>
            <w:gridSpan w:val="3"/>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У току школске године</w:t>
            </w:r>
          </w:p>
        </w:tc>
        <w:tc>
          <w:tcPr>
            <w:tcW w:w="2684" w:type="dxa"/>
            <w:hideMark/>
          </w:tcPr>
          <w:p w:rsidR="006242BF" w:rsidRPr="007555A7" w:rsidRDefault="006242BF" w:rsidP="009B0CA0">
            <w:pPr>
              <w:pStyle w:val="NormalWeb"/>
              <w:spacing w:before="0" w:beforeAutospacing="0" w:after="0" w:afterAutospacing="0"/>
              <w:jc w:val="center"/>
              <w:rPr>
                <w:color w:val="000000"/>
                <w:sz w:val="23"/>
                <w:szCs w:val="23"/>
              </w:rPr>
            </w:pPr>
            <w:r w:rsidRPr="007555A7">
              <w:rPr>
                <w:color w:val="000000"/>
                <w:sz w:val="23"/>
                <w:szCs w:val="23"/>
              </w:rPr>
              <w:t>Чланови тима за сарадњу са локалном самоуправом, Носиоци локалне самоуправе,Момчило Митровић, Владе Бојановић, Душко Парезановић, Снежана Плавшић</w:t>
            </w:r>
          </w:p>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 xml:space="preserve"> ученици и наставници гимназије </w:t>
            </w:r>
          </w:p>
        </w:tc>
        <w:tc>
          <w:tcPr>
            <w:tcW w:w="1552"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Подршка локалне самоуправе за организовање и реализацију такмичења</w:t>
            </w:r>
          </w:p>
        </w:tc>
      </w:tr>
      <w:tr w:rsidR="006242BF" w:rsidRPr="007555A7" w:rsidTr="003D3281">
        <w:trPr>
          <w:gridAfter w:val="1"/>
          <w:wAfter w:w="8" w:type="dxa"/>
        </w:trPr>
        <w:tc>
          <w:tcPr>
            <w:tcW w:w="1653"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„Дечија недеља“ </w:t>
            </w:r>
          </w:p>
        </w:tc>
        <w:tc>
          <w:tcPr>
            <w:tcW w:w="1949" w:type="dxa"/>
            <w:gridSpan w:val="3"/>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Учешће ученика (јавни наступи, приредбе итд.)  у различитим аткивностима</w:t>
            </w:r>
          </w:p>
        </w:tc>
        <w:tc>
          <w:tcPr>
            <w:tcW w:w="1193" w:type="dxa"/>
            <w:gridSpan w:val="3"/>
            <w:hideMark/>
          </w:tcPr>
          <w:p w:rsidR="006242BF" w:rsidRPr="007555A7" w:rsidRDefault="006242BF" w:rsidP="009B0CA0">
            <w:pPr>
              <w:rPr>
                <w:sz w:val="23"/>
                <w:szCs w:val="23"/>
              </w:rPr>
            </w:pPr>
          </w:p>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Септембар</w:t>
            </w:r>
          </w:p>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Октобар</w:t>
            </w:r>
          </w:p>
        </w:tc>
        <w:tc>
          <w:tcPr>
            <w:tcW w:w="2684"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Носиоци локалне самоуправе, грађанских удружења,  наставници и ученици гимназије </w:t>
            </w:r>
          </w:p>
        </w:tc>
        <w:tc>
          <w:tcPr>
            <w:tcW w:w="1552"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Подршка локалне самоуправе за организовање и реализацију активности,</w:t>
            </w:r>
          </w:p>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учешће што већег броја ученика и успешно савладавање активности</w:t>
            </w:r>
          </w:p>
        </w:tc>
      </w:tr>
      <w:tr w:rsidR="006242BF" w:rsidRPr="007555A7" w:rsidTr="003D3281">
        <w:trPr>
          <w:gridAfter w:val="1"/>
          <w:wAfter w:w="8" w:type="dxa"/>
        </w:trPr>
        <w:tc>
          <w:tcPr>
            <w:tcW w:w="1653" w:type="dxa"/>
            <w:hideMark/>
          </w:tcPr>
          <w:p w:rsidR="006242BF" w:rsidRPr="007555A7" w:rsidRDefault="006242BF" w:rsidP="001D7DB7">
            <w:pPr>
              <w:pStyle w:val="NormalWeb"/>
              <w:spacing w:before="0" w:beforeAutospacing="0" w:after="0" w:afterAutospacing="0"/>
              <w:jc w:val="center"/>
              <w:rPr>
                <w:sz w:val="23"/>
                <w:szCs w:val="23"/>
              </w:rPr>
            </w:pPr>
            <w:r w:rsidRPr="007555A7">
              <w:rPr>
                <w:color w:val="000000"/>
                <w:sz w:val="23"/>
                <w:szCs w:val="23"/>
              </w:rPr>
              <w:t xml:space="preserve"> „Дан </w:t>
            </w:r>
            <w:r w:rsidR="001D7DB7" w:rsidRPr="007555A7">
              <w:rPr>
                <w:color w:val="000000"/>
                <w:sz w:val="23"/>
                <w:szCs w:val="23"/>
              </w:rPr>
              <w:t xml:space="preserve"> </w:t>
            </w:r>
            <w:r w:rsidR="001D7DB7" w:rsidRPr="007555A7">
              <w:rPr>
                <w:color w:val="000000"/>
                <w:sz w:val="23"/>
                <w:szCs w:val="23"/>
                <w:lang w:val="sr-Cyrl-RS"/>
              </w:rPr>
              <w:t xml:space="preserve">особа са инвалидеитетом </w:t>
            </w:r>
            <w:r w:rsidRPr="007555A7">
              <w:rPr>
                <w:color w:val="000000"/>
                <w:sz w:val="23"/>
                <w:szCs w:val="23"/>
              </w:rPr>
              <w:t>“</w:t>
            </w:r>
          </w:p>
        </w:tc>
        <w:tc>
          <w:tcPr>
            <w:tcW w:w="1949" w:type="dxa"/>
            <w:gridSpan w:val="3"/>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Учешће ученика (јавни наступи, приредбе итд.) у различитим аткивностима</w:t>
            </w:r>
          </w:p>
        </w:tc>
        <w:tc>
          <w:tcPr>
            <w:tcW w:w="1193" w:type="dxa"/>
            <w:gridSpan w:val="3"/>
            <w:hideMark/>
          </w:tcPr>
          <w:p w:rsidR="006242BF" w:rsidRPr="007555A7" w:rsidRDefault="006242BF" w:rsidP="009B0CA0">
            <w:pPr>
              <w:rPr>
                <w:sz w:val="23"/>
                <w:szCs w:val="23"/>
              </w:rPr>
            </w:pPr>
          </w:p>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Новембар</w:t>
            </w:r>
          </w:p>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Децембар</w:t>
            </w:r>
          </w:p>
        </w:tc>
        <w:tc>
          <w:tcPr>
            <w:tcW w:w="2684"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Носиоци локалне самоуправе, грађанских удружења, наставници и ученици гимназије </w:t>
            </w:r>
          </w:p>
        </w:tc>
        <w:tc>
          <w:tcPr>
            <w:tcW w:w="1552"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Подршка локалне самоуправе за организовањ</w:t>
            </w:r>
            <w:r w:rsidRPr="007555A7">
              <w:rPr>
                <w:color w:val="000000"/>
                <w:sz w:val="23"/>
                <w:szCs w:val="23"/>
              </w:rPr>
              <w:lastRenderedPageBreak/>
              <w:t>е и реализацију активности, учешће што већег броја ученика и успешно савладавање активности</w:t>
            </w:r>
          </w:p>
        </w:tc>
      </w:tr>
      <w:tr w:rsidR="006242BF" w:rsidRPr="007555A7" w:rsidTr="003D3281">
        <w:trPr>
          <w:gridAfter w:val="1"/>
          <w:wAfter w:w="8" w:type="dxa"/>
        </w:trPr>
        <w:tc>
          <w:tcPr>
            <w:tcW w:w="1653"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lastRenderedPageBreak/>
              <w:t>Истраживачка станица „Петница“</w:t>
            </w:r>
          </w:p>
        </w:tc>
        <w:tc>
          <w:tcPr>
            <w:tcW w:w="1949" w:type="dxa"/>
            <w:gridSpan w:val="3"/>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Састанци са носиоцима локалне самоуправе</w:t>
            </w:r>
          </w:p>
        </w:tc>
        <w:tc>
          <w:tcPr>
            <w:tcW w:w="1193" w:type="dxa"/>
            <w:gridSpan w:val="3"/>
            <w:hideMark/>
          </w:tcPr>
          <w:p w:rsidR="006242BF" w:rsidRPr="007555A7" w:rsidRDefault="006242BF" w:rsidP="009B0CA0">
            <w:pPr>
              <w:rPr>
                <w:sz w:val="23"/>
                <w:szCs w:val="23"/>
              </w:rPr>
            </w:pPr>
          </w:p>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У току школске године</w:t>
            </w:r>
          </w:p>
        </w:tc>
        <w:tc>
          <w:tcPr>
            <w:tcW w:w="2684"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Чланови тима за сарадњу са локалном самоуправом, ученици и наставници гимназије</w:t>
            </w:r>
          </w:p>
        </w:tc>
        <w:tc>
          <w:tcPr>
            <w:tcW w:w="1552"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Подршка локалне самоуправе за организовање и реализацију такмичења</w:t>
            </w:r>
          </w:p>
        </w:tc>
      </w:tr>
      <w:tr w:rsidR="006242BF" w:rsidRPr="007555A7" w:rsidTr="003D3281">
        <w:trPr>
          <w:gridAfter w:val="1"/>
          <w:wAfter w:w="8" w:type="dxa"/>
        </w:trPr>
        <w:tc>
          <w:tcPr>
            <w:tcW w:w="1653"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„Дан волонтеризма“</w:t>
            </w:r>
          </w:p>
        </w:tc>
        <w:tc>
          <w:tcPr>
            <w:tcW w:w="1949" w:type="dxa"/>
            <w:gridSpan w:val="3"/>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Учешће ученика (јавни наступи, приредбе итд.) у различитим аткивностима, волонтерски рад ученика </w:t>
            </w:r>
          </w:p>
        </w:tc>
        <w:tc>
          <w:tcPr>
            <w:tcW w:w="1193" w:type="dxa"/>
            <w:gridSpan w:val="3"/>
            <w:hideMark/>
          </w:tcPr>
          <w:p w:rsidR="006242BF" w:rsidRPr="007555A7" w:rsidRDefault="006242BF" w:rsidP="009B0CA0">
            <w:pPr>
              <w:spacing w:after="240"/>
              <w:rPr>
                <w:sz w:val="23"/>
                <w:szCs w:val="23"/>
              </w:rPr>
            </w:pPr>
          </w:p>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Децембар</w:t>
            </w:r>
          </w:p>
        </w:tc>
        <w:tc>
          <w:tcPr>
            <w:tcW w:w="2684"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Носиоци локалне самоуправе, грађанских удружења, ученици и наставници гимназије </w:t>
            </w:r>
          </w:p>
        </w:tc>
        <w:tc>
          <w:tcPr>
            <w:tcW w:w="1552"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Подршка локалне самоуправе за организовање и реализацију активности, учешће што већег броја ученика и успешно савладавање активности</w:t>
            </w:r>
          </w:p>
        </w:tc>
      </w:tr>
      <w:tr w:rsidR="006242BF" w:rsidRPr="007555A7" w:rsidTr="003D3281">
        <w:trPr>
          <w:gridAfter w:val="1"/>
          <w:wAfter w:w="8" w:type="dxa"/>
        </w:trPr>
        <w:tc>
          <w:tcPr>
            <w:tcW w:w="1653"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„Дан планете земље“</w:t>
            </w:r>
          </w:p>
        </w:tc>
        <w:tc>
          <w:tcPr>
            <w:tcW w:w="1949" w:type="dxa"/>
            <w:gridSpan w:val="3"/>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Израда еколошких пројеката, волонтерски рад ученика (чишћење јавних зелених површина, река итд.)</w:t>
            </w:r>
          </w:p>
        </w:tc>
        <w:tc>
          <w:tcPr>
            <w:tcW w:w="1193" w:type="dxa"/>
            <w:gridSpan w:val="3"/>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Март</w:t>
            </w:r>
          </w:p>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Април</w:t>
            </w:r>
          </w:p>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Мај</w:t>
            </w:r>
          </w:p>
        </w:tc>
        <w:tc>
          <w:tcPr>
            <w:tcW w:w="2684"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Носиоци локалне самоуправе, грађанских удружења, ученици и наставници гимназије </w:t>
            </w:r>
          </w:p>
        </w:tc>
        <w:tc>
          <w:tcPr>
            <w:tcW w:w="1552"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Подршка локалне самоуправе за организовање и реализацију активности, учешће што већег броја ученика и успешно савладавање активности</w:t>
            </w:r>
          </w:p>
        </w:tc>
      </w:tr>
      <w:tr w:rsidR="006242BF" w:rsidRPr="007555A7" w:rsidTr="003D3281">
        <w:trPr>
          <w:gridAfter w:val="1"/>
          <w:wAfter w:w="8" w:type="dxa"/>
        </w:trPr>
        <w:tc>
          <w:tcPr>
            <w:tcW w:w="1653"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„Дан општине Ивањице“</w:t>
            </w:r>
          </w:p>
        </w:tc>
        <w:tc>
          <w:tcPr>
            <w:tcW w:w="1949" w:type="dxa"/>
            <w:gridSpan w:val="3"/>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Учешће ученика (јавни наступи, приредбе итд.) у различитим аткивностима</w:t>
            </w:r>
          </w:p>
        </w:tc>
        <w:tc>
          <w:tcPr>
            <w:tcW w:w="1193" w:type="dxa"/>
            <w:gridSpan w:val="3"/>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Мај</w:t>
            </w:r>
          </w:p>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Јун</w:t>
            </w:r>
          </w:p>
        </w:tc>
        <w:tc>
          <w:tcPr>
            <w:tcW w:w="2684" w:type="dxa"/>
            <w:hideMark/>
          </w:tcPr>
          <w:p w:rsidR="006242BF" w:rsidRPr="007555A7" w:rsidRDefault="006242BF" w:rsidP="009B0CA0">
            <w:pPr>
              <w:pStyle w:val="NormalWeb"/>
              <w:spacing w:before="0" w:beforeAutospacing="0" w:after="0" w:afterAutospacing="0"/>
              <w:jc w:val="center"/>
              <w:rPr>
                <w:color w:val="000000"/>
                <w:sz w:val="23"/>
                <w:szCs w:val="23"/>
              </w:rPr>
            </w:pPr>
            <w:r w:rsidRPr="007555A7">
              <w:rPr>
                <w:color w:val="000000"/>
                <w:sz w:val="23"/>
                <w:szCs w:val="23"/>
              </w:rPr>
              <w:t>Носиоци локалне самоуправе,</w:t>
            </w:r>
          </w:p>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 xml:space="preserve"> ученици Носиоци локалне самоуправе,Момчило Митровић, Владе Бојановић, Душко Парезановић, Снежана Плавшић и наставници </w:t>
            </w:r>
            <w:r w:rsidRPr="007555A7">
              <w:rPr>
                <w:color w:val="000000"/>
                <w:sz w:val="23"/>
                <w:szCs w:val="23"/>
              </w:rPr>
              <w:lastRenderedPageBreak/>
              <w:t>гимназије </w:t>
            </w:r>
          </w:p>
        </w:tc>
        <w:tc>
          <w:tcPr>
            <w:tcW w:w="1552"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lastRenderedPageBreak/>
              <w:t>Подршка локалне самоуправе за организовање и реализацију активности,</w:t>
            </w:r>
          </w:p>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 xml:space="preserve">учешће што </w:t>
            </w:r>
            <w:r w:rsidRPr="007555A7">
              <w:rPr>
                <w:color w:val="000000"/>
                <w:sz w:val="23"/>
                <w:szCs w:val="23"/>
              </w:rPr>
              <w:lastRenderedPageBreak/>
              <w:t>већег броја ученика и успешно савладавање активности</w:t>
            </w:r>
          </w:p>
        </w:tc>
      </w:tr>
      <w:tr w:rsidR="006242BF" w:rsidRPr="007555A7" w:rsidTr="003D3281">
        <w:trPr>
          <w:gridAfter w:val="1"/>
          <w:wAfter w:w="8" w:type="dxa"/>
        </w:trPr>
        <w:tc>
          <w:tcPr>
            <w:tcW w:w="1653"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lastRenderedPageBreak/>
              <w:t>Сарадња са “Домом ученика”</w:t>
            </w:r>
          </w:p>
        </w:tc>
        <w:tc>
          <w:tcPr>
            <w:tcW w:w="1949" w:type="dxa"/>
            <w:gridSpan w:val="3"/>
            <w:hideMark/>
          </w:tcPr>
          <w:p w:rsidR="006242BF" w:rsidRPr="007555A7" w:rsidRDefault="006242BF" w:rsidP="009B0CA0">
            <w:pPr>
              <w:pStyle w:val="NormalWeb"/>
              <w:spacing w:before="0" w:beforeAutospacing="0" w:after="0" w:afterAutospacing="0"/>
              <w:jc w:val="center"/>
              <w:rPr>
                <w:sz w:val="23"/>
                <w:szCs w:val="23"/>
              </w:rPr>
            </w:pPr>
            <w:r w:rsidRPr="007555A7">
              <w:rPr>
                <w:sz w:val="23"/>
                <w:szCs w:val="23"/>
              </w:rPr>
              <w:t>Сарадња са васпитачима</w:t>
            </w:r>
          </w:p>
        </w:tc>
        <w:tc>
          <w:tcPr>
            <w:tcW w:w="1193" w:type="dxa"/>
            <w:gridSpan w:val="3"/>
            <w:hideMark/>
          </w:tcPr>
          <w:p w:rsidR="006242BF" w:rsidRPr="007555A7" w:rsidRDefault="006242BF" w:rsidP="009B0CA0">
            <w:pPr>
              <w:pStyle w:val="NormalWeb"/>
              <w:spacing w:before="0" w:beforeAutospacing="0" w:after="0" w:afterAutospacing="0"/>
              <w:jc w:val="center"/>
              <w:rPr>
                <w:sz w:val="23"/>
                <w:szCs w:val="23"/>
              </w:rPr>
            </w:pPr>
            <w:r w:rsidRPr="007555A7">
              <w:rPr>
                <w:sz w:val="23"/>
                <w:szCs w:val="23"/>
              </w:rPr>
              <w:t xml:space="preserve">У току школске године </w:t>
            </w:r>
          </w:p>
        </w:tc>
        <w:tc>
          <w:tcPr>
            <w:tcW w:w="2684"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Запослени у Дому у ченика,одељењске старешоне, педагог и психолог, наставници и ученици</w:t>
            </w:r>
          </w:p>
        </w:tc>
        <w:tc>
          <w:tcPr>
            <w:tcW w:w="1552"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Добра сарадња и међусобна подршка</w:t>
            </w:r>
          </w:p>
        </w:tc>
      </w:tr>
      <w:tr w:rsidR="006242BF" w:rsidRPr="007555A7" w:rsidTr="003D3281">
        <w:trPr>
          <w:gridAfter w:val="1"/>
          <w:wAfter w:w="8" w:type="dxa"/>
        </w:trPr>
        <w:tc>
          <w:tcPr>
            <w:tcW w:w="1653"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Сарадња са органима локалне самоуправе</w:t>
            </w:r>
          </w:p>
        </w:tc>
        <w:tc>
          <w:tcPr>
            <w:tcW w:w="1949" w:type="dxa"/>
            <w:gridSpan w:val="3"/>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Посете и упознавање са радом Скупштине, Већа, Управе итд. Подршка локалне самоуправе у реализацији школских пројеката, излета, манифестација, стручних усавршавања итд.</w:t>
            </w:r>
          </w:p>
        </w:tc>
        <w:tc>
          <w:tcPr>
            <w:tcW w:w="1193" w:type="dxa"/>
            <w:gridSpan w:val="3"/>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У току школске године</w:t>
            </w:r>
          </w:p>
        </w:tc>
        <w:tc>
          <w:tcPr>
            <w:tcW w:w="2684"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Носиоци локалне самоуправе,Момчило Митровић, Владе Бојановић, Душко Парезановић, Снежана Плавшић и ученици и наставници гимназије</w:t>
            </w:r>
          </w:p>
        </w:tc>
        <w:tc>
          <w:tcPr>
            <w:tcW w:w="1552"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Подршка локалне самоуправе за организовање и реализацију активности,</w:t>
            </w:r>
          </w:p>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учешће што већег броја ученика и наставника и успешно савладавање активности, реализација пројеката и семинара</w:t>
            </w:r>
          </w:p>
        </w:tc>
      </w:tr>
      <w:tr w:rsidR="006242BF" w:rsidRPr="007555A7" w:rsidTr="003D3281">
        <w:trPr>
          <w:gridAfter w:val="1"/>
          <w:wAfter w:w="8" w:type="dxa"/>
        </w:trPr>
        <w:tc>
          <w:tcPr>
            <w:tcW w:w="1653"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Сарадња са Центром за социјални рад</w:t>
            </w:r>
          </w:p>
        </w:tc>
        <w:tc>
          <w:tcPr>
            <w:tcW w:w="1949" w:type="dxa"/>
            <w:gridSpan w:val="3"/>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 xml:space="preserve">Заједнички рад на едукацији </w:t>
            </w:r>
            <w:r w:rsidRPr="007555A7">
              <w:rPr>
                <w:sz w:val="23"/>
                <w:szCs w:val="23"/>
              </w:rPr>
              <w:t>Светски дан сосоцијалне правде</w:t>
            </w:r>
          </w:p>
          <w:p w:rsidR="006242BF" w:rsidRPr="007555A7" w:rsidRDefault="006242BF" w:rsidP="009B0CA0">
            <w:pPr>
              <w:pStyle w:val="NormalWeb"/>
              <w:spacing w:before="0" w:beforeAutospacing="0" w:after="0" w:afterAutospacing="0"/>
              <w:jc w:val="center"/>
              <w:rPr>
                <w:color w:val="000000"/>
                <w:sz w:val="23"/>
                <w:szCs w:val="23"/>
              </w:rPr>
            </w:pPr>
            <w:r w:rsidRPr="007555A7">
              <w:rPr>
                <w:sz w:val="23"/>
                <w:szCs w:val="23"/>
              </w:rPr>
              <w:t>20.2.2023.</w:t>
            </w:r>
          </w:p>
          <w:p w:rsidR="006242BF" w:rsidRPr="007555A7" w:rsidRDefault="006242BF" w:rsidP="009B0CA0">
            <w:pPr>
              <w:pStyle w:val="NormalWeb"/>
              <w:spacing w:before="0" w:beforeAutospacing="0" w:after="0" w:afterAutospacing="0"/>
              <w:jc w:val="center"/>
              <w:rPr>
                <w:sz w:val="23"/>
                <w:szCs w:val="23"/>
              </w:rPr>
            </w:pPr>
          </w:p>
        </w:tc>
        <w:tc>
          <w:tcPr>
            <w:tcW w:w="1193" w:type="dxa"/>
            <w:gridSpan w:val="3"/>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У току школске године</w:t>
            </w:r>
          </w:p>
        </w:tc>
        <w:tc>
          <w:tcPr>
            <w:tcW w:w="2684"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Запослени у Цзр, ученици и наставници,педагог/психолог</w:t>
            </w:r>
          </w:p>
        </w:tc>
        <w:tc>
          <w:tcPr>
            <w:tcW w:w="1552"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Знања и искуства, заједнички рад у решавању проблема</w:t>
            </w:r>
          </w:p>
        </w:tc>
      </w:tr>
      <w:tr w:rsidR="006242BF" w:rsidRPr="007555A7" w:rsidTr="003D3281">
        <w:trPr>
          <w:gridAfter w:val="1"/>
          <w:wAfter w:w="8" w:type="dxa"/>
        </w:trPr>
        <w:tc>
          <w:tcPr>
            <w:tcW w:w="1653"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Дом здравља</w:t>
            </w:r>
          </w:p>
        </w:tc>
        <w:tc>
          <w:tcPr>
            <w:tcW w:w="1949" w:type="dxa"/>
            <w:gridSpan w:val="3"/>
            <w:hideMark/>
          </w:tcPr>
          <w:p w:rsidR="006242BF" w:rsidRPr="007555A7" w:rsidRDefault="006242BF" w:rsidP="009B0CA0">
            <w:pPr>
              <w:rPr>
                <w:sz w:val="23"/>
                <w:szCs w:val="23"/>
              </w:rPr>
            </w:pPr>
            <w:r w:rsidRPr="007555A7">
              <w:rPr>
                <w:sz w:val="23"/>
                <w:szCs w:val="23"/>
              </w:rPr>
              <w:t>Систематски преглед ученика</w:t>
            </w:r>
          </w:p>
          <w:p w:rsidR="006242BF" w:rsidRPr="007555A7" w:rsidRDefault="006242BF" w:rsidP="009B0CA0">
            <w:pPr>
              <w:rPr>
                <w:sz w:val="23"/>
                <w:szCs w:val="23"/>
              </w:rPr>
            </w:pPr>
            <w:r w:rsidRPr="007555A7">
              <w:rPr>
                <w:sz w:val="23"/>
                <w:szCs w:val="23"/>
              </w:rPr>
              <w:t>Стоматолошки преглед ученика</w:t>
            </w:r>
          </w:p>
          <w:p w:rsidR="006242BF" w:rsidRPr="007555A7" w:rsidRDefault="006242BF" w:rsidP="009B0CA0">
            <w:pPr>
              <w:rPr>
                <w:sz w:val="23"/>
                <w:szCs w:val="23"/>
              </w:rPr>
            </w:pPr>
            <w:r w:rsidRPr="007555A7">
              <w:rPr>
                <w:sz w:val="23"/>
                <w:szCs w:val="23"/>
              </w:rPr>
              <w:t>Предавање о болестима зависности</w:t>
            </w:r>
          </w:p>
          <w:p w:rsidR="006242BF" w:rsidRPr="007555A7" w:rsidRDefault="006242BF" w:rsidP="009B0CA0">
            <w:pPr>
              <w:rPr>
                <w:sz w:val="23"/>
                <w:szCs w:val="23"/>
              </w:rPr>
            </w:pPr>
            <w:r w:rsidRPr="007555A7">
              <w:rPr>
                <w:sz w:val="23"/>
                <w:szCs w:val="23"/>
              </w:rPr>
              <w:t>Предавање о здравој исхрани</w:t>
            </w:r>
          </w:p>
          <w:p w:rsidR="008E5CE7" w:rsidRDefault="008E5CE7" w:rsidP="009B0CA0">
            <w:pPr>
              <w:rPr>
                <w:sz w:val="23"/>
                <w:szCs w:val="23"/>
                <w:lang w:val="sr-Cyrl-RS"/>
              </w:rPr>
            </w:pPr>
            <w:r>
              <w:rPr>
                <w:sz w:val="23"/>
                <w:szCs w:val="23"/>
              </w:rPr>
              <w:t>Светски дан хране 16.10.202</w:t>
            </w:r>
            <w:r>
              <w:rPr>
                <w:sz w:val="23"/>
                <w:szCs w:val="23"/>
                <w:lang w:val="sr-Cyrl-RS"/>
              </w:rPr>
              <w:t>4</w:t>
            </w:r>
          </w:p>
          <w:p w:rsidR="006242BF" w:rsidRPr="007555A7" w:rsidRDefault="006242BF" w:rsidP="009B0CA0">
            <w:pPr>
              <w:rPr>
                <w:sz w:val="23"/>
                <w:szCs w:val="23"/>
              </w:rPr>
            </w:pPr>
            <w:r w:rsidRPr="007555A7">
              <w:rPr>
                <w:sz w:val="23"/>
                <w:szCs w:val="23"/>
              </w:rPr>
              <w:t>. Предавање о првој помоћи за запослене</w:t>
            </w:r>
          </w:p>
          <w:p w:rsidR="006242BF" w:rsidRPr="007555A7" w:rsidRDefault="006242BF" w:rsidP="009B0CA0">
            <w:pPr>
              <w:rPr>
                <w:sz w:val="23"/>
                <w:szCs w:val="23"/>
              </w:rPr>
            </w:pPr>
          </w:p>
        </w:tc>
        <w:tc>
          <w:tcPr>
            <w:tcW w:w="1193" w:type="dxa"/>
            <w:gridSpan w:val="3"/>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lastRenderedPageBreak/>
              <w:t>У току школске године</w:t>
            </w:r>
          </w:p>
        </w:tc>
        <w:tc>
          <w:tcPr>
            <w:tcW w:w="2684" w:type="dxa"/>
            <w:hideMark/>
          </w:tcPr>
          <w:p w:rsidR="006242BF" w:rsidRPr="007555A7" w:rsidRDefault="006242BF" w:rsidP="009B0CA0">
            <w:pPr>
              <w:rPr>
                <w:sz w:val="23"/>
                <w:szCs w:val="23"/>
              </w:rPr>
            </w:pPr>
            <w:r w:rsidRPr="007555A7">
              <w:rPr>
                <w:sz w:val="23"/>
                <w:szCs w:val="23"/>
              </w:rPr>
              <w:t>Снежана Плавшић</w:t>
            </w:r>
          </w:p>
          <w:p w:rsidR="006242BF" w:rsidRPr="007555A7" w:rsidRDefault="006242BF" w:rsidP="009B0CA0">
            <w:pPr>
              <w:rPr>
                <w:sz w:val="23"/>
                <w:szCs w:val="23"/>
              </w:rPr>
            </w:pPr>
            <w:r w:rsidRPr="007555A7">
              <w:rPr>
                <w:sz w:val="23"/>
                <w:szCs w:val="23"/>
              </w:rPr>
              <w:t>МираМасларевић,главна сестра педијатрије</w:t>
            </w:r>
          </w:p>
          <w:p w:rsidR="006242BF" w:rsidRPr="007555A7" w:rsidRDefault="006242BF" w:rsidP="009B0CA0">
            <w:pPr>
              <w:pStyle w:val="NormalWeb"/>
              <w:spacing w:before="0" w:beforeAutospacing="0" w:after="0" w:afterAutospacing="0"/>
              <w:rPr>
                <w:sz w:val="23"/>
                <w:szCs w:val="23"/>
              </w:rPr>
            </w:pPr>
            <w:r w:rsidRPr="007555A7">
              <w:rPr>
                <w:sz w:val="23"/>
                <w:szCs w:val="23"/>
              </w:rPr>
              <w:t>Маријана Лишанин, начелник хитне службе</w:t>
            </w:r>
          </w:p>
        </w:tc>
        <w:tc>
          <w:tcPr>
            <w:tcW w:w="1552"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Знања и искуства, заједнички рад у решавању проблема</w:t>
            </w:r>
          </w:p>
        </w:tc>
      </w:tr>
      <w:tr w:rsidR="006242BF" w:rsidRPr="007555A7" w:rsidTr="003D3281">
        <w:trPr>
          <w:gridAfter w:val="1"/>
          <w:wAfter w:w="8" w:type="dxa"/>
        </w:trPr>
        <w:tc>
          <w:tcPr>
            <w:tcW w:w="1653"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lastRenderedPageBreak/>
              <w:t>Сарадња са „Црвеним крстом“ у Ивањици</w:t>
            </w:r>
          </w:p>
        </w:tc>
        <w:tc>
          <w:tcPr>
            <w:tcW w:w="1949" w:type="dxa"/>
            <w:gridSpan w:val="3"/>
            <w:hideMark/>
          </w:tcPr>
          <w:p w:rsidR="006242BF" w:rsidRPr="007555A7" w:rsidRDefault="008C4918" w:rsidP="009B0CA0">
            <w:pPr>
              <w:rPr>
                <w:sz w:val="23"/>
                <w:szCs w:val="23"/>
              </w:rPr>
            </w:pPr>
            <w:r w:rsidRPr="007555A7">
              <w:rPr>
                <w:sz w:val="23"/>
                <w:szCs w:val="23"/>
              </w:rPr>
              <w:t xml:space="preserve">Светски дан </w:t>
            </w:r>
            <w:r w:rsidR="006242BF" w:rsidRPr="007555A7">
              <w:rPr>
                <w:sz w:val="23"/>
                <w:szCs w:val="23"/>
              </w:rPr>
              <w:t>социјалне правд20.2.2023. Светски дан породице</w:t>
            </w:r>
          </w:p>
          <w:p w:rsidR="006242BF" w:rsidRPr="007555A7" w:rsidRDefault="008E5CE7" w:rsidP="009B0CA0">
            <w:pPr>
              <w:rPr>
                <w:sz w:val="23"/>
                <w:szCs w:val="23"/>
              </w:rPr>
            </w:pPr>
            <w:r>
              <w:rPr>
                <w:sz w:val="23"/>
                <w:szCs w:val="23"/>
              </w:rPr>
              <w:t>15.5.202</w:t>
            </w:r>
            <w:r>
              <w:rPr>
                <w:sz w:val="23"/>
                <w:szCs w:val="23"/>
                <w:lang w:val="sr-Cyrl-RS"/>
              </w:rPr>
              <w:t>5</w:t>
            </w:r>
            <w:r w:rsidR="006242BF" w:rsidRPr="007555A7">
              <w:rPr>
                <w:sz w:val="23"/>
                <w:szCs w:val="23"/>
              </w:rPr>
              <w:t>. Међун</w:t>
            </w:r>
            <w:r>
              <w:rPr>
                <w:sz w:val="23"/>
                <w:szCs w:val="23"/>
              </w:rPr>
              <w:t>ародни дан љубазности.13.11.202</w:t>
            </w:r>
            <w:r>
              <w:rPr>
                <w:sz w:val="23"/>
                <w:szCs w:val="23"/>
                <w:lang w:val="sr-Cyrl-RS"/>
              </w:rPr>
              <w:t>5</w:t>
            </w:r>
            <w:r w:rsidR="006242BF" w:rsidRPr="007555A7">
              <w:rPr>
                <w:sz w:val="23"/>
                <w:szCs w:val="23"/>
              </w:rPr>
              <w:t>. Међународни дан деце жртава насиња</w:t>
            </w:r>
          </w:p>
          <w:p w:rsidR="006242BF" w:rsidRPr="007555A7" w:rsidRDefault="008E5CE7" w:rsidP="009B0CA0">
            <w:pPr>
              <w:rPr>
                <w:sz w:val="23"/>
                <w:szCs w:val="23"/>
              </w:rPr>
            </w:pPr>
            <w:r>
              <w:rPr>
                <w:sz w:val="23"/>
                <w:szCs w:val="23"/>
              </w:rPr>
              <w:t>4.6.202</w:t>
            </w:r>
            <w:r>
              <w:rPr>
                <w:sz w:val="23"/>
                <w:szCs w:val="23"/>
                <w:lang w:val="sr-Cyrl-RS"/>
              </w:rPr>
              <w:t>5</w:t>
            </w:r>
            <w:r w:rsidR="006242BF" w:rsidRPr="007555A7">
              <w:rPr>
                <w:sz w:val="23"/>
                <w:szCs w:val="23"/>
              </w:rPr>
              <w:t>. Међународни дан деце жртава насиња</w:t>
            </w:r>
          </w:p>
          <w:p w:rsidR="006242BF" w:rsidRPr="007555A7" w:rsidRDefault="008E5CE7" w:rsidP="009B0CA0">
            <w:pPr>
              <w:rPr>
                <w:sz w:val="23"/>
                <w:szCs w:val="23"/>
                <w:lang w:val="sr-Cyrl-RS"/>
              </w:rPr>
            </w:pPr>
            <w:r>
              <w:rPr>
                <w:sz w:val="23"/>
                <w:szCs w:val="23"/>
              </w:rPr>
              <w:t>4.6.20</w:t>
            </w:r>
            <w:r>
              <w:rPr>
                <w:sz w:val="23"/>
                <w:szCs w:val="23"/>
                <w:lang w:val="sr-Cyrl-RS"/>
              </w:rPr>
              <w:t>25</w:t>
            </w:r>
            <w:r w:rsidR="006242BF" w:rsidRPr="007555A7">
              <w:rPr>
                <w:sz w:val="23"/>
                <w:szCs w:val="23"/>
              </w:rPr>
              <w:t>.</w:t>
            </w:r>
          </w:p>
        </w:tc>
        <w:tc>
          <w:tcPr>
            <w:tcW w:w="1193" w:type="dxa"/>
            <w:gridSpan w:val="3"/>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У току школске године</w:t>
            </w:r>
          </w:p>
        </w:tc>
        <w:tc>
          <w:tcPr>
            <w:tcW w:w="2684"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Радници и волонтери Црвеног крста, ученици и наставници гимназије</w:t>
            </w:r>
          </w:p>
        </w:tc>
        <w:tc>
          <w:tcPr>
            <w:tcW w:w="1552"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Учешће што већег броја ученика и наставника и</w:t>
            </w:r>
          </w:p>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позитивна искуства ученика и наставника </w:t>
            </w:r>
          </w:p>
        </w:tc>
      </w:tr>
      <w:tr w:rsidR="006242BF" w:rsidRPr="007555A7" w:rsidTr="003D3281">
        <w:trPr>
          <w:gridAfter w:val="1"/>
          <w:wAfter w:w="8" w:type="dxa"/>
        </w:trPr>
        <w:tc>
          <w:tcPr>
            <w:tcW w:w="1653"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СУП Ивањица</w:t>
            </w:r>
          </w:p>
        </w:tc>
        <w:tc>
          <w:tcPr>
            <w:tcW w:w="1949" w:type="dxa"/>
            <w:gridSpan w:val="3"/>
            <w:hideMark/>
          </w:tcPr>
          <w:p w:rsidR="006242BF" w:rsidRPr="007555A7" w:rsidRDefault="006242BF" w:rsidP="009B0CA0">
            <w:pPr>
              <w:rPr>
                <w:sz w:val="23"/>
                <w:szCs w:val="23"/>
              </w:rPr>
            </w:pPr>
            <w:r w:rsidRPr="007555A7">
              <w:rPr>
                <w:sz w:val="23"/>
                <w:szCs w:val="23"/>
              </w:rPr>
              <w:t>Предавање о безбедности у саобраћају</w:t>
            </w:r>
          </w:p>
          <w:p w:rsidR="006242BF" w:rsidRPr="007555A7" w:rsidRDefault="006242BF" w:rsidP="009B0CA0">
            <w:pPr>
              <w:rPr>
                <w:sz w:val="23"/>
                <w:szCs w:val="23"/>
              </w:rPr>
            </w:pPr>
            <w:r w:rsidRPr="007555A7">
              <w:rPr>
                <w:sz w:val="23"/>
                <w:szCs w:val="23"/>
              </w:rPr>
              <w:t>Електронско насиље</w:t>
            </w:r>
          </w:p>
        </w:tc>
        <w:tc>
          <w:tcPr>
            <w:tcW w:w="1193" w:type="dxa"/>
            <w:gridSpan w:val="3"/>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У току школске године</w:t>
            </w:r>
          </w:p>
        </w:tc>
        <w:tc>
          <w:tcPr>
            <w:tcW w:w="2684"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Запослени у СУПу, ученици и наставници</w:t>
            </w:r>
          </w:p>
        </w:tc>
        <w:tc>
          <w:tcPr>
            <w:tcW w:w="1552"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Знања и искуства, заједнички рад у решавању проблема</w:t>
            </w:r>
          </w:p>
        </w:tc>
      </w:tr>
      <w:tr w:rsidR="006242BF" w:rsidRPr="007555A7" w:rsidTr="003D3281">
        <w:trPr>
          <w:gridAfter w:val="1"/>
          <w:wAfter w:w="8" w:type="dxa"/>
        </w:trPr>
        <w:tc>
          <w:tcPr>
            <w:tcW w:w="1653"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Сарадња са другим школама у општини Ивањица</w:t>
            </w:r>
          </w:p>
        </w:tc>
        <w:tc>
          <w:tcPr>
            <w:tcW w:w="1949" w:type="dxa"/>
            <w:gridSpan w:val="3"/>
            <w:hideMark/>
          </w:tcPr>
          <w:p w:rsidR="006242BF" w:rsidRPr="007555A7" w:rsidRDefault="006242BF" w:rsidP="009B0CA0">
            <w:pPr>
              <w:rPr>
                <w:sz w:val="23"/>
                <w:szCs w:val="23"/>
              </w:rPr>
            </w:pPr>
            <w:r w:rsidRPr="007555A7">
              <w:rPr>
                <w:sz w:val="23"/>
                <w:szCs w:val="23"/>
              </w:rPr>
              <w:t>Примери позитивне праксе,заједничко учешће у организацији и реализацији такмичења</w:t>
            </w:r>
          </w:p>
        </w:tc>
        <w:tc>
          <w:tcPr>
            <w:tcW w:w="1193" w:type="dxa"/>
            <w:gridSpan w:val="3"/>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У току школске године</w:t>
            </w:r>
          </w:p>
        </w:tc>
        <w:tc>
          <w:tcPr>
            <w:tcW w:w="2684"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Ученици и наставници гимназије и осталих школа</w:t>
            </w:r>
          </w:p>
        </w:tc>
        <w:tc>
          <w:tcPr>
            <w:tcW w:w="1552"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Позитивна искуства ученика и наставника, развијање међусобне толеранције</w:t>
            </w:r>
          </w:p>
        </w:tc>
      </w:tr>
      <w:tr w:rsidR="006242BF" w:rsidRPr="007555A7" w:rsidTr="003D3281">
        <w:trPr>
          <w:gridAfter w:val="1"/>
          <w:wAfter w:w="8" w:type="dxa"/>
        </w:trPr>
        <w:tc>
          <w:tcPr>
            <w:tcW w:w="1653"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Сарадња са „Канцеларијом за младе“</w:t>
            </w:r>
          </w:p>
        </w:tc>
        <w:tc>
          <w:tcPr>
            <w:tcW w:w="1949" w:type="dxa"/>
            <w:gridSpan w:val="3"/>
            <w:hideMark/>
          </w:tcPr>
          <w:p w:rsidR="006242BF" w:rsidRPr="007555A7" w:rsidRDefault="006242BF" w:rsidP="009B0CA0">
            <w:pPr>
              <w:rPr>
                <w:sz w:val="23"/>
                <w:szCs w:val="23"/>
              </w:rPr>
            </w:pPr>
            <w:r w:rsidRPr="007555A7">
              <w:rPr>
                <w:sz w:val="23"/>
                <w:szCs w:val="23"/>
              </w:rPr>
              <w:t>Пројекти и радионице</w:t>
            </w:r>
          </w:p>
          <w:p w:rsidR="006242BF" w:rsidRPr="007555A7" w:rsidRDefault="006242BF" w:rsidP="009B0CA0">
            <w:pPr>
              <w:rPr>
                <w:sz w:val="23"/>
                <w:szCs w:val="23"/>
              </w:rPr>
            </w:pPr>
            <w:r w:rsidRPr="007555A7">
              <w:rPr>
                <w:sz w:val="23"/>
                <w:szCs w:val="23"/>
              </w:rPr>
              <w:t xml:space="preserve">Курсеви </w:t>
            </w:r>
          </w:p>
          <w:p w:rsidR="006242BF" w:rsidRPr="007555A7" w:rsidRDefault="006242BF" w:rsidP="009B0CA0">
            <w:pPr>
              <w:rPr>
                <w:sz w:val="23"/>
                <w:szCs w:val="23"/>
              </w:rPr>
            </w:pPr>
            <w:r w:rsidRPr="007555A7">
              <w:rPr>
                <w:sz w:val="23"/>
                <w:szCs w:val="23"/>
              </w:rPr>
              <w:t>Светски Дан толеранције</w:t>
            </w:r>
          </w:p>
          <w:p w:rsidR="006242BF" w:rsidRPr="007555A7" w:rsidRDefault="006242BF" w:rsidP="009B0CA0">
            <w:pPr>
              <w:rPr>
                <w:sz w:val="23"/>
                <w:szCs w:val="23"/>
              </w:rPr>
            </w:pPr>
          </w:p>
        </w:tc>
        <w:tc>
          <w:tcPr>
            <w:tcW w:w="1193" w:type="dxa"/>
            <w:gridSpan w:val="3"/>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У току школске године</w:t>
            </w:r>
          </w:p>
        </w:tc>
        <w:tc>
          <w:tcPr>
            <w:tcW w:w="2684"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Иван Стаменић, Александар Парезановић, Зоран Вучетић, Бојана Миленковић и волонтери „Канцеларије“, ученици и наставници гимназије </w:t>
            </w:r>
          </w:p>
        </w:tc>
        <w:tc>
          <w:tcPr>
            <w:tcW w:w="1552"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Учешће што већег броја ученика и наставника и позитивна искуства ученика и наставника, реализација пројекатаа</w:t>
            </w:r>
          </w:p>
        </w:tc>
      </w:tr>
      <w:tr w:rsidR="006242BF" w:rsidRPr="007555A7" w:rsidTr="003D3281">
        <w:trPr>
          <w:gridAfter w:val="1"/>
          <w:wAfter w:w="8" w:type="dxa"/>
          <w:trHeight w:val="3144"/>
        </w:trPr>
        <w:tc>
          <w:tcPr>
            <w:tcW w:w="1653"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lastRenderedPageBreak/>
              <w:t>Сарадња са организацијама цивилног друштва и медијима</w:t>
            </w:r>
          </w:p>
        </w:tc>
        <w:tc>
          <w:tcPr>
            <w:tcW w:w="1949" w:type="dxa"/>
            <w:gridSpan w:val="3"/>
            <w:hideMark/>
          </w:tcPr>
          <w:p w:rsidR="006242BF" w:rsidRPr="007555A7" w:rsidRDefault="006242BF" w:rsidP="009B0CA0">
            <w:pPr>
              <w:rPr>
                <w:sz w:val="23"/>
                <w:szCs w:val="23"/>
              </w:rPr>
            </w:pPr>
          </w:p>
        </w:tc>
        <w:tc>
          <w:tcPr>
            <w:tcW w:w="1193" w:type="dxa"/>
            <w:gridSpan w:val="3"/>
            <w:hideMark/>
          </w:tcPr>
          <w:p w:rsidR="006242BF" w:rsidRPr="007555A7" w:rsidRDefault="006242BF" w:rsidP="009B0CA0">
            <w:pPr>
              <w:pStyle w:val="NormalWeb"/>
              <w:spacing w:before="0" w:beforeAutospacing="0" w:after="0" w:afterAutospacing="0"/>
              <w:jc w:val="center"/>
              <w:rPr>
                <w:sz w:val="23"/>
                <w:szCs w:val="23"/>
              </w:rPr>
            </w:pPr>
            <w:r w:rsidRPr="007555A7">
              <w:rPr>
                <w:sz w:val="23"/>
                <w:szCs w:val="23"/>
              </w:rPr>
              <w:t>У току школске године</w:t>
            </w:r>
          </w:p>
        </w:tc>
        <w:tc>
          <w:tcPr>
            <w:tcW w:w="2684"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Запослени у овим организацијама, ученици и наставници</w:t>
            </w:r>
          </w:p>
        </w:tc>
        <w:tc>
          <w:tcPr>
            <w:tcW w:w="1552" w:type="dxa"/>
            <w:hideMark/>
          </w:tcPr>
          <w:p w:rsidR="006242BF" w:rsidRPr="007555A7" w:rsidRDefault="006242BF" w:rsidP="009B0CA0">
            <w:pPr>
              <w:pStyle w:val="NormalWeb"/>
              <w:spacing w:before="0" w:beforeAutospacing="0" w:after="0" w:afterAutospacing="0"/>
              <w:jc w:val="center"/>
              <w:rPr>
                <w:sz w:val="23"/>
                <w:szCs w:val="23"/>
              </w:rPr>
            </w:pPr>
            <w:r w:rsidRPr="007555A7">
              <w:rPr>
                <w:color w:val="000000"/>
                <w:sz w:val="23"/>
                <w:szCs w:val="23"/>
              </w:rPr>
              <w:t>Учешће што већег броја ученика и наставника и позитивна искуства ученика и наставника, реализација пројеката</w:t>
            </w:r>
          </w:p>
        </w:tc>
      </w:tr>
      <w:tr w:rsidR="006242BF" w:rsidRPr="007555A7" w:rsidTr="003D3281">
        <w:trPr>
          <w:gridAfter w:val="1"/>
          <w:wAfter w:w="8" w:type="dxa"/>
          <w:trHeight w:val="432"/>
        </w:trPr>
        <w:tc>
          <w:tcPr>
            <w:tcW w:w="1653" w:type="dxa"/>
            <w:hideMark/>
          </w:tcPr>
          <w:p w:rsidR="006242BF" w:rsidRPr="007555A7" w:rsidRDefault="006242BF" w:rsidP="009B0CA0">
            <w:pPr>
              <w:pStyle w:val="NormalWeb"/>
              <w:jc w:val="center"/>
              <w:rPr>
                <w:color w:val="000000"/>
                <w:sz w:val="23"/>
                <w:szCs w:val="23"/>
              </w:rPr>
            </w:pPr>
            <w:r w:rsidRPr="007555A7">
              <w:rPr>
                <w:color w:val="000000"/>
                <w:sz w:val="23"/>
                <w:szCs w:val="23"/>
              </w:rPr>
              <w:t>Сарадња са локалним предузент ницима</w:t>
            </w:r>
          </w:p>
        </w:tc>
        <w:tc>
          <w:tcPr>
            <w:tcW w:w="1949" w:type="dxa"/>
            <w:gridSpan w:val="3"/>
            <w:hideMark/>
          </w:tcPr>
          <w:p w:rsidR="006242BF" w:rsidRPr="007555A7" w:rsidRDefault="006242BF" w:rsidP="009B0CA0">
            <w:pPr>
              <w:pStyle w:val="NormalWeb"/>
              <w:jc w:val="center"/>
              <w:rPr>
                <w:color w:val="000000"/>
                <w:sz w:val="23"/>
                <w:szCs w:val="23"/>
              </w:rPr>
            </w:pPr>
          </w:p>
        </w:tc>
        <w:tc>
          <w:tcPr>
            <w:tcW w:w="1193" w:type="dxa"/>
            <w:gridSpan w:val="3"/>
            <w:hideMark/>
          </w:tcPr>
          <w:p w:rsidR="006242BF" w:rsidRPr="007555A7" w:rsidRDefault="006242BF" w:rsidP="009B0CA0">
            <w:pPr>
              <w:pStyle w:val="NormalWeb"/>
              <w:jc w:val="center"/>
              <w:rPr>
                <w:sz w:val="23"/>
                <w:szCs w:val="23"/>
              </w:rPr>
            </w:pPr>
            <w:r w:rsidRPr="007555A7">
              <w:rPr>
                <w:sz w:val="23"/>
                <w:szCs w:val="23"/>
              </w:rPr>
              <w:t>У току школске године</w:t>
            </w:r>
          </w:p>
        </w:tc>
        <w:tc>
          <w:tcPr>
            <w:tcW w:w="2684" w:type="dxa"/>
            <w:hideMark/>
          </w:tcPr>
          <w:p w:rsidR="006242BF" w:rsidRPr="007555A7" w:rsidRDefault="006242BF" w:rsidP="003D3281">
            <w:pPr>
              <w:pStyle w:val="NormalWeb"/>
              <w:jc w:val="center"/>
              <w:rPr>
                <w:color w:val="000000"/>
                <w:sz w:val="23"/>
                <w:szCs w:val="23"/>
              </w:rPr>
            </w:pPr>
            <w:r w:rsidRPr="007555A7">
              <w:rPr>
                <w:color w:val="000000"/>
                <w:sz w:val="23"/>
                <w:szCs w:val="23"/>
              </w:rPr>
              <w:t>Локални привредници</w:t>
            </w:r>
            <w:r w:rsidR="003D3281" w:rsidRPr="007555A7">
              <w:rPr>
                <w:color w:val="000000"/>
                <w:sz w:val="23"/>
                <w:szCs w:val="23"/>
                <w:lang w:val="sr-Cyrl-RS"/>
              </w:rPr>
              <w:t>,</w:t>
            </w:r>
            <w:r w:rsidRPr="007555A7">
              <w:rPr>
                <w:color w:val="000000"/>
                <w:sz w:val="23"/>
                <w:szCs w:val="23"/>
              </w:rPr>
              <w:t>чалнови тима,директор</w:t>
            </w:r>
          </w:p>
        </w:tc>
        <w:tc>
          <w:tcPr>
            <w:tcW w:w="1552" w:type="dxa"/>
            <w:hideMark/>
          </w:tcPr>
          <w:p w:rsidR="006242BF" w:rsidRPr="007555A7" w:rsidRDefault="006242BF" w:rsidP="009B0CA0">
            <w:pPr>
              <w:pStyle w:val="NormalWeb"/>
              <w:jc w:val="center"/>
              <w:rPr>
                <w:color w:val="000000"/>
                <w:sz w:val="23"/>
                <w:szCs w:val="23"/>
              </w:rPr>
            </w:pPr>
            <w:r w:rsidRPr="007555A7">
              <w:rPr>
                <w:color w:val="000000"/>
                <w:sz w:val="23"/>
                <w:szCs w:val="23"/>
              </w:rPr>
              <w:t>Учешће локалних привредника у животу школе</w:t>
            </w:r>
          </w:p>
        </w:tc>
      </w:tr>
      <w:tr w:rsidR="006242BF" w:rsidRPr="007555A7" w:rsidTr="003D3281">
        <w:trPr>
          <w:gridAfter w:val="1"/>
          <w:wAfter w:w="8" w:type="dxa"/>
          <w:trHeight w:val="1440"/>
        </w:trPr>
        <w:tc>
          <w:tcPr>
            <w:tcW w:w="1680" w:type="dxa"/>
            <w:gridSpan w:val="3"/>
          </w:tcPr>
          <w:p w:rsidR="006242BF" w:rsidRPr="007555A7" w:rsidRDefault="006242BF" w:rsidP="009B0CA0">
            <w:pPr>
              <w:rPr>
                <w:sz w:val="23"/>
                <w:szCs w:val="23"/>
              </w:rPr>
            </w:pPr>
            <w:r w:rsidRPr="007555A7">
              <w:rPr>
                <w:sz w:val="23"/>
                <w:szCs w:val="23"/>
              </w:rPr>
              <w:t>Дом културе Ивањица</w:t>
            </w:r>
          </w:p>
        </w:tc>
        <w:tc>
          <w:tcPr>
            <w:tcW w:w="1922" w:type="dxa"/>
          </w:tcPr>
          <w:p w:rsidR="006242BF" w:rsidRPr="007555A7" w:rsidRDefault="006242BF" w:rsidP="009B0CA0">
            <w:pPr>
              <w:rPr>
                <w:sz w:val="23"/>
                <w:szCs w:val="23"/>
              </w:rPr>
            </w:pPr>
            <w:r w:rsidRPr="007555A7">
              <w:rPr>
                <w:sz w:val="23"/>
                <w:szCs w:val="23"/>
              </w:rPr>
              <w:t>Организоване посете изложбама</w:t>
            </w:r>
          </w:p>
          <w:p w:rsidR="006242BF" w:rsidRPr="007555A7" w:rsidRDefault="006242BF" w:rsidP="009B0CA0">
            <w:pPr>
              <w:rPr>
                <w:sz w:val="23"/>
                <w:szCs w:val="23"/>
              </w:rPr>
            </w:pPr>
            <w:r w:rsidRPr="007555A7">
              <w:rPr>
                <w:sz w:val="23"/>
                <w:szCs w:val="23"/>
              </w:rPr>
              <w:t>Песничке вечери</w:t>
            </w:r>
          </w:p>
          <w:p w:rsidR="006242BF" w:rsidRPr="007555A7" w:rsidRDefault="006242BF" w:rsidP="009B0CA0">
            <w:pPr>
              <w:spacing w:after="200" w:line="276" w:lineRule="auto"/>
              <w:rPr>
                <w:sz w:val="23"/>
                <w:szCs w:val="23"/>
              </w:rPr>
            </w:pPr>
            <w:r w:rsidRPr="007555A7">
              <w:rPr>
                <w:sz w:val="23"/>
                <w:szCs w:val="23"/>
              </w:rPr>
              <w:t>Позоришне представе</w:t>
            </w:r>
          </w:p>
          <w:p w:rsidR="006242BF" w:rsidRPr="007555A7" w:rsidRDefault="006242BF" w:rsidP="009B0CA0">
            <w:pPr>
              <w:spacing w:after="200" w:line="276" w:lineRule="auto"/>
              <w:rPr>
                <w:sz w:val="23"/>
                <w:szCs w:val="23"/>
              </w:rPr>
            </w:pPr>
          </w:p>
        </w:tc>
        <w:tc>
          <w:tcPr>
            <w:tcW w:w="1193" w:type="dxa"/>
            <w:gridSpan w:val="3"/>
          </w:tcPr>
          <w:p w:rsidR="006242BF" w:rsidRPr="007555A7" w:rsidRDefault="006242BF" w:rsidP="009B0CA0">
            <w:pPr>
              <w:spacing w:after="200" w:line="276" w:lineRule="auto"/>
              <w:rPr>
                <w:sz w:val="23"/>
                <w:szCs w:val="23"/>
              </w:rPr>
            </w:pPr>
            <w:r w:rsidRPr="007555A7">
              <w:rPr>
                <w:sz w:val="23"/>
                <w:szCs w:val="23"/>
              </w:rPr>
              <w:t>У току школске године</w:t>
            </w:r>
          </w:p>
        </w:tc>
        <w:tc>
          <w:tcPr>
            <w:tcW w:w="2684" w:type="dxa"/>
          </w:tcPr>
          <w:p w:rsidR="006242BF" w:rsidRPr="007555A7" w:rsidRDefault="006242BF" w:rsidP="009B0CA0">
            <w:pPr>
              <w:rPr>
                <w:sz w:val="23"/>
                <w:szCs w:val="23"/>
              </w:rPr>
            </w:pPr>
            <w:r w:rsidRPr="007555A7">
              <w:rPr>
                <w:sz w:val="23"/>
                <w:szCs w:val="23"/>
              </w:rPr>
              <w:t>Ивица Богдановић</w:t>
            </w:r>
          </w:p>
          <w:p w:rsidR="006242BF" w:rsidRPr="007555A7" w:rsidRDefault="006242BF" w:rsidP="009B0CA0">
            <w:pPr>
              <w:rPr>
                <w:sz w:val="23"/>
                <w:szCs w:val="23"/>
              </w:rPr>
            </w:pPr>
            <w:r w:rsidRPr="007555A7">
              <w:rPr>
                <w:sz w:val="23"/>
                <w:szCs w:val="23"/>
              </w:rPr>
              <w:t>Снежана Плавшић</w:t>
            </w:r>
          </w:p>
          <w:p w:rsidR="006242BF" w:rsidRPr="007555A7" w:rsidRDefault="006242BF" w:rsidP="009B0CA0">
            <w:pPr>
              <w:rPr>
                <w:sz w:val="23"/>
                <w:szCs w:val="23"/>
              </w:rPr>
            </w:pPr>
            <w:r w:rsidRPr="007555A7">
              <w:rPr>
                <w:sz w:val="23"/>
                <w:szCs w:val="23"/>
              </w:rPr>
              <w:t>Милан Крунић</w:t>
            </w:r>
          </w:p>
          <w:p w:rsidR="006242BF" w:rsidRPr="007555A7" w:rsidRDefault="006242BF" w:rsidP="009B0CA0">
            <w:pPr>
              <w:spacing w:after="200" w:line="276" w:lineRule="auto"/>
              <w:rPr>
                <w:sz w:val="23"/>
                <w:szCs w:val="23"/>
              </w:rPr>
            </w:pPr>
            <w:r w:rsidRPr="007555A7">
              <w:rPr>
                <w:sz w:val="23"/>
                <w:szCs w:val="23"/>
              </w:rPr>
              <w:t>Милица Раичевић</w:t>
            </w:r>
            <w:r w:rsidRPr="007555A7">
              <w:rPr>
                <w:color w:val="000000"/>
                <w:sz w:val="23"/>
                <w:szCs w:val="23"/>
              </w:rPr>
              <w:t xml:space="preserve"> ученици и наставници</w:t>
            </w:r>
          </w:p>
          <w:p w:rsidR="006242BF" w:rsidRPr="007555A7" w:rsidRDefault="006242BF" w:rsidP="009B0CA0">
            <w:pPr>
              <w:spacing w:after="200" w:line="276" w:lineRule="auto"/>
              <w:rPr>
                <w:sz w:val="23"/>
                <w:szCs w:val="23"/>
              </w:rPr>
            </w:pPr>
          </w:p>
        </w:tc>
        <w:tc>
          <w:tcPr>
            <w:tcW w:w="1552" w:type="dxa"/>
          </w:tcPr>
          <w:p w:rsidR="006242BF" w:rsidRPr="007555A7" w:rsidRDefault="003D3281" w:rsidP="009B0CA0">
            <w:pPr>
              <w:spacing w:after="200" w:line="276" w:lineRule="auto"/>
              <w:rPr>
                <w:sz w:val="23"/>
                <w:szCs w:val="23"/>
                <w:lang w:val="sr-Cyrl-RS"/>
              </w:rPr>
            </w:pPr>
            <w:r w:rsidRPr="007555A7">
              <w:rPr>
                <w:sz w:val="23"/>
                <w:szCs w:val="23"/>
                <w:lang w:val="sr-Cyrl-RS"/>
              </w:rPr>
              <w:t>Већи број културалмних активости реализован са Домом културе ивањица</w:t>
            </w:r>
          </w:p>
        </w:tc>
      </w:tr>
      <w:tr w:rsidR="006242BF" w:rsidRPr="007555A7" w:rsidTr="003D3281">
        <w:tc>
          <w:tcPr>
            <w:tcW w:w="1663" w:type="dxa"/>
            <w:gridSpan w:val="2"/>
          </w:tcPr>
          <w:p w:rsidR="006242BF" w:rsidRPr="007555A7" w:rsidRDefault="006242BF" w:rsidP="003D3281">
            <w:pPr>
              <w:jc w:val="center"/>
              <w:rPr>
                <w:sz w:val="23"/>
                <w:szCs w:val="23"/>
              </w:rPr>
            </w:pPr>
            <w:r w:rsidRPr="007555A7">
              <w:rPr>
                <w:b/>
                <w:sz w:val="23"/>
                <w:szCs w:val="23"/>
              </w:rPr>
              <w:t>Црква Свети цар Константин и царица Јелена</w:t>
            </w:r>
          </w:p>
        </w:tc>
        <w:tc>
          <w:tcPr>
            <w:tcW w:w="1989" w:type="dxa"/>
            <w:gridSpan w:val="3"/>
          </w:tcPr>
          <w:p w:rsidR="006242BF" w:rsidRPr="007555A7" w:rsidRDefault="006242BF" w:rsidP="003D3281">
            <w:pPr>
              <w:jc w:val="center"/>
              <w:rPr>
                <w:sz w:val="23"/>
                <w:szCs w:val="23"/>
              </w:rPr>
            </w:pPr>
            <w:r w:rsidRPr="007555A7">
              <w:rPr>
                <w:sz w:val="23"/>
                <w:szCs w:val="23"/>
              </w:rPr>
              <w:t>Слава цркве Свети цар Константин и царица Јелена</w:t>
            </w:r>
          </w:p>
          <w:p w:rsidR="006242BF" w:rsidRPr="007555A7" w:rsidRDefault="006242BF" w:rsidP="003D3281">
            <w:pPr>
              <w:jc w:val="center"/>
              <w:rPr>
                <w:sz w:val="23"/>
                <w:szCs w:val="23"/>
              </w:rPr>
            </w:pPr>
            <w:r w:rsidRPr="007555A7">
              <w:rPr>
                <w:sz w:val="23"/>
                <w:szCs w:val="23"/>
              </w:rPr>
              <w:t>Прослава школске славе-освештање хлеба</w:t>
            </w:r>
          </w:p>
          <w:p w:rsidR="006242BF" w:rsidRPr="007555A7" w:rsidRDefault="006242BF" w:rsidP="003D3281">
            <w:pPr>
              <w:jc w:val="center"/>
              <w:rPr>
                <w:sz w:val="23"/>
                <w:szCs w:val="23"/>
              </w:rPr>
            </w:pPr>
            <w:r w:rsidRPr="007555A7">
              <w:rPr>
                <w:sz w:val="23"/>
                <w:szCs w:val="23"/>
              </w:rPr>
              <w:t>Активности Црквеног хора</w:t>
            </w:r>
          </w:p>
          <w:p w:rsidR="006242BF" w:rsidRPr="007555A7" w:rsidRDefault="006242BF" w:rsidP="003D3281">
            <w:pPr>
              <w:jc w:val="center"/>
              <w:rPr>
                <w:sz w:val="23"/>
                <w:szCs w:val="23"/>
              </w:rPr>
            </w:pPr>
          </w:p>
        </w:tc>
        <w:tc>
          <w:tcPr>
            <w:tcW w:w="1134" w:type="dxa"/>
          </w:tcPr>
          <w:p w:rsidR="006242BF" w:rsidRPr="007555A7" w:rsidRDefault="006242BF" w:rsidP="003D3281">
            <w:pPr>
              <w:jc w:val="center"/>
              <w:rPr>
                <w:sz w:val="23"/>
                <w:szCs w:val="23"/>
              </w:rPr>
            </w:pPr>
            <w:r w:rsidRPr="007555A7">
              <w:rPr>
                <w:sz w:val="23"/>
                <w:szCs w:val="23"/>
              </w:rPr>
              <w:t>У току школске године</w:t>
            </w:r>
          </w:p>
        </w:tc>
        <w:tc>
          <w:tcPr>
            <w:tcW w:w="2693" w:type="dxa"/>
            <w:gridSpan w:val="2"/>
          </w:tcPr>
          <w:p w:rsidR="006242BF" w:rsidRPr="007555A7" w:rsidRDefault="006242BF" w:rsidP="003D3281">
            <w:pPr>
              <w:jc w:val="center"/>
              <w:rPr>
                <w:sz w:val="23"/>
                <w:szCs w:val="23"/>
              </w:rPr>
            </w:pPr>
            <w:r w:rsidRPr="007555A7">
              <w:rPr>
                <w:sz w:val="23"/>
                <w:szCs w:val="23"/>
              </w:rPr>
              <w:t>Тихомир Костић</w:t>
            </w:r>
          </w:p>
          <w:p w:rsidR="006242BF" w:rsidRPr="007555A7" w:rsidRDefault="006242BF" w:rsidP="003D3281">
            <w:pPr>
              <w:jc w:val="center"/>
              <w:rPr>
                <w:sz w:val="23"/>
                <w:szCs w:val="23"/>
              </w:rPr>
            </w:pPr>
            <w:r w:rsidRPr="007555A7">
              <w:rPr>
                <w:sz w:val="23"/>
                <w:szCs w:val="23"/>
              </w:rPr>
              <w:t>Бојана Миленковић</w:t>
            </w:r>
          </w:p>
          <w:p w:rsidR="006242BF" w:rsidRPr="007555A7" w:rsidRDefault="006242BF" w:rsidP="003D3281">
            <w:pPr>
              <w:jc w:val="center"/>
              <w:rPr>
                <w:sz w:val="23"/>
                <w:szCs w:val="23"/>
              </w:rPr>
            </w:pPr>
            <w:r w:rsidRPr="007555A7">
              <w:rPr>
                <w:sz w:val="23"/>
                <w:szCs w:val="23"/>
              </w:rPr>
              <w:t>Анита Пешић Ивковић</w:t>
            </w:r>
            <w:r w:rsidRPr="007555A7">
              <w:rPr>
                <w:color w:val="000000"/>
                <w:sz w:val="23"/>
                <w:szCs w:val="23"/>
              </w:rPr>
              <w:t xml:space="preserve"> ученици и наставници</w:t>
            </w:r>
          </w:p>
          <w:p w:rsidR="006242BF" w:rsidRPr="007555A7" w:rsidRDefault="006242BF" w:rsidP="003D3281">
            <w:pPr>
              <w:jc w:val="center"/>
              <w:rPr>
                <w:sz w:val="23"/>
                <w:szCs w:val="23"/>
              </w:rPr>
            </w:pPr>
          </w:p>
        </w:tc>
        <w:tc>
          <w:tcPr>
            <w:tcW w:w="1560" w:type="dxa"/>
            <w:gridSpan w:val="2"/>
          </w:tcPr>
          <w:p w:rsidR="006242BF" w:rsidRPr="007555A7" w:rsidRDefault="003D3281" w:rsidP="003D3281">
            <w:pPr>
              <w:jc w:val="center"/>
              <w:rPr>
                <w:sz w:val="23"/>
                <w:szCs w:val="23"/>
                <w:lang w:val="sr-Cyrl-RS"/>
              </w:rPr>
            </w:pPr>
            <w:r w:rsidRPr="007555A7">
              <w:rPr>
                <w:sz w:val="23"/>
                <w:szCs w:val="23"/>
                <w:lang w:val="sr-Cyrl-RS"/>
              </w:rPr>
              <w:t>Успешно реализоване планиране активности</w:t>
            </w:r>
          </w:p>
        </w:tc>
      </w:tr>
      <w:tr w:rsidR="006242BF" w:rsidRPr="007555A7" w:rsidTr="003D3281">
        <w:tc>
          <w:tcPr>
            <w:tcW w:w="1663" w:type="dxa"/>
            <w:gridSpan w:val="2"/>
          </w:tcPr>
          <w:p w:rsidR="006242BF" w:rsidRPr="007555A7" w:rsidRDefault="006242BF" w:rsidP="003D3281">
            <w:pPr>
              <w:jc w:val="center"/>
              <w:rPr>
                <w:sz w:val="23"/>
                <w:szCs w:val="23"/>
                <w:lang w:val="sr-Cyrl-RS"/>
              </w:rPr>
            </w:pPr>
            <w:r w:rsidRPr="007555A7">
              <w:rPr>
                <w:sz w:val="23"/>
                <w:szCs w:val="23"/>
              </w:rPr>
              <w:t>Ватрогасна станица</w:t>
            </w:r>
            <w:r w:rsidR="003D3281" w:rsidRPr="007555A7">
              <w:rPr>
                <w:sz w:val="23"/>
                <w:szCs w:val="23"/>
                <w:lang w:val="sr-Cyrl-RS"/>
              </w:rPr>
              <w:t>/Организација Пламен</w:t>
            </w:r>
          </w:p>
        </w:tc>
        <w:tc>
          <w:tcPr>
            <w:tcW w:w="1989" w:type="dxa"/>
            <w:gridSpan w:val="3"/>
          </w:tcPr>
          <w:p w:rsidR="006242BF" w:rsidRPr="007555A7" w:rsidRDefault="006242BF" w:rsidP="003D3281">
            <w:pPr>
              <w:jc w:val="center"/>
              <w:rPr>
                <w:sz w:val="23"/>
                <w:szCs w:val="23"/>
              </w:rPr>
            </w:pPr>
            <w:r w:rsidRPr="007555A7">
              <w:rPr>
                <w:sz w:val="23"/>
                <w:szCs w:val="23"/>
              </w:rPr>
              <w:t>Предавање о употреби противпожарних апарата.</w:t>
            </w:r>
          </w:p>
        </w:tc>
        <w:tc>
          <w:tcPr>
            <w:tcW w:w="1134" w:type="dxa"/>
          </w:tcPr>
          <w:p w:rsidR="006242BF" w:rsidRPr="007555A7" w:rsidRDefault="006242BF" w:rsidP="003D3281">
            <w:pPr>
              <w:jc w:val="center"/>
              <w:rPr>
                <w:sz w:val="23"/>
                <w:szCs w:val="23"/>
              </w:rPr>
            </w:pPr>
            <w:r w:rsidRPr="007555A7">
              <w:rPr>
                <w:sz w:val="23"/>
                <w:szCs w:val="23"/>
              </w:rPr>
              <w:t>У току школске године</w:t>
            </w:r>
          </w:p>
        </w:tc>
        <w:tc>
          <w:tcPr>
            <w:tcW w:w="2693" w:type="dxa"/>
            <w:gridSpan w:val="2"/>
          </w:tcPr>
          <w:p w:rsidR="006242BF" w:rsidRPr="007555A7" w:rsidRDefault="004E6389" w:rsidP="003D3281">
            <w:pPr>
              <w:jc w:val="center"/>
              <w:rPr>
                <w:sz w:val="23"/>
                <w:szCs w:val="23"/>
                <w:lang w:val="sr-Cyrl-RS"/>
              </w:rPr>
            </w:pPr>
            <w:r w:rsidRPr="007555A7">
              <w:rPr>
                <w:sz w:val="23"/>
                <w:szCs w:val="23"/>
                <w:lang w:val="sr-Cyrl-RS"/>
              </w:rPr>
              <w:t>Никола Милићевић</w:t>
            </w:r>
          </w:p>
        </w:tc>
        <w:tc>
          <w:tcPr>
            <w:tcW w:w="1560" w:type="dxa"/>
            <w:gridSpan w:val="2"/>
          </w:tcPr>
          <w:p w:rsidR="006242BF" w:rsidRPr="007555A7" w:rsidRDefault="003D3281" w:rsidP="003D3281">
            <w:pPr>
              <w:jc w:val="center"/>
              <w:rPr>
                <w:sz w:val="23"/>
                <w:szCs w:val="23"/>
                <w:lang w:val="sr-Cyrl-RS"/>
              </w:rPr>
            </w:pPr>
            <w:r w:rsidRPr="007555A7">
              <w:rPr>
                <w:sz w:val="23"/>
                <w:szCs w:val="23"/>
                <w:lang w:val="sr-Cyrl-RS"/>
              </w:rPr>
              <w:t>Извршена обука уче</w:t>
            </w:r>
            <w:r w:rsidR="008E5CE7">
              <w:rPr>
                <w:sz w:val="23"/>
                <w:szCs w:val="23"/>
                <w:lang w:val="sr-Cyrl-RS"/>
              </w:rPr>
              <w:t>ника</w:t>
            </w:r>
          </w:p>
        </w:tc>
      </w:tr>
      <w:tr w:rsidR="00860592" w:rsidRPr="007555A7" w:rsidTr="003D3281">
        <w:tc>
          <w:tcPr>
            <w:tcW w:w="1663" w:type="dxa"/>
            <w:gridSpan w:val="2"/>
          </w:tcPr>
          <w:p w:rsidR="00860592" w:rsidRDefault="00860592" w:rsidP="003D3281">
            <w:pPr>
              <w:jc w:val="center"/>
              <w:rPr>
                <w:sz w:val="23"/>
                <w:szCs w:val="23"/>
                <w:lang w:val="sr-Cyrl-RS"/>
              </w:rPr>
            </w:pPr>
            <w:r>
              <w:rPr>
                <w:sz w:val="23"/>
                <w:szCs w:val="23"/>
                <w:lang w:val="sr-Cyrl-RS"/>
              </w:rPr>
              <w:t>Израда извештаја</w:t>
            </w:r>
          </w:p>
          <w:p w:rsidR="00860592" w:rsidRDefault="00860592" w:rsidP="003D3281">
            <w:pPr>
              <w:jc w:val="center"/>
              <w:rPr>
                <w:sz w:val="23"/>
                <w:szCs w:val="23"/>
                <w:lang w:val="sr-Cyrl-RS"/>
              </w:rPr>
            </w:pPr>
          </w:p>
          <w:p w:rsidR="00860592" w:rsidRPr="00860592" w:rsidRDefault="00860592" w:rsidP="003D3281">
            <w:pPr>
              <w:jc w:val="center"/>
              <w:rPr>
                <w:sz w:val="23"/>
                <w:szCs w:val="23"/>
                <w:lang w:val="sr-Cyrl-RS"/>
              </w:rPr>
            </w:pPr>
            <w:r w:rsidRPr="00721409">
              <w:rPr>
                <w:color w:val="FF0000"/>
              </w:rPr>
              <w:t>Р.П 1.2</w:t>
            </w:r>
            <w:r>
              <w:rPr>
                <w:color w:val="FF0000"/>
              </w:rPr>
              <w:t>.</w:t>
            </w:r>
            <w:r>
              <w:rPr>
                <w:color w:val="FF0000"/>
                <w:lang w:val="sr-Cyrl-RS"/>
              </w:rPr>
              <w:t>4.3</w:t>
            </w:r>
          </w:p>
        </w:tc>
        <w:tc>
          <w:tcPr>
            <w:tcW w:w="1989" w:type="dxa"/>
            <w:gridSpan w:val="3"/>
          </w:tcPr>
          <w:p w:rsidR="00860592" w:rsidRPr="007555A7" w:rsidRDefault="00860592" w:rsidP="003D3281">
            <w:pPr>
              <w:jc w:val="center"/>
              <w:rPr>
                <w:sz w:val="23"/>
                <w:szCs w:val="23"/>
              </w:rPr>
            </w:pPr>
          </w:p>
        </w:tc>
        <w:tc>
          <w:tcPr>
            <w:tcW w:w="1134" w:type="dxa"/>
          </w:tcPr>
          <w:p w:rsidR="00860592" w:rsidRPr="00860592" w:rsidRDefault="00860592" w:rsidP="003D3281">
            <w:pPr>
              <w:jc w:val="center"/>
              <w:rPr>
                <w:sz w:val="23"/>
                <w:szCs w:val="23"/>
                <w:lang w:val="sr-Cyrl-RS"/>
              </w:rPr>
            </w:pPr>
            <w:r>
              <w:rPr>
                <w:sz w:val="23"/>
                <w:szCs w:val="23"/>
                <w:lang w:val="sr-Cyrl-RS"/>
              </w:rPr>
              <w:t>полугодишње</w:t>
            </w:r>
          </w:p>
        </w:tc>
        <w:tc>
          <w:tcPr>
            <w:tcW w:w="2693" w:type="dxa"/>
            <w:gridSpan w:val="2"/>
          </w:tcPr>
          <w:p w:rsidR="00860592" w:rsidRPr="007555A7" w:rsidRDefault="00860592" w:rsidP="003D3281">
            <w:pPr>
              <w:jc w:val="center"/>
              <w:rPr>
                <w:sz w:val="23"/>
                <w:szCs w:val="23"/>
                <w:lang w:val="sr-Cyrl-RS"/>
              </w:rPr>
            </w:pPr>
          </w:p>
        </w:tc>
        <w:tc>
          <w:tcPr>
            <w:tcW w:w="1560" w:type="dxa"/>
            <w:gridSpan w:val="2"/>
          </w:tcPr>
          <w:p w:rsidR="00860592" w:rsidRPr="007555A7" w:rsidRDefault="00860592" w:rsidP="003D3281">
            <w:pPr>
              <w:jc w:val="center"/>
              <w:rPr>
                <w:sz w:val="23"/>
                <w:szCs w:val="23"/>
                <w:lang w:val="sr-Cyrl-RS"/>
              </w:rPr>
            </w:pPr>
          </w:p>
        </w:tc>
      </w:tr>
    </w:tbl>
    <w:p w:rsidR="006242BF" w:rsidRPr="00424397" w:rsidRDefault="006242BF" w:rsidP="002C356F">
      <w:pPr>
        <w:spacing w:after="240"/>
        <w:rPr>
          <w:sz w:val="23"/>
          <w:szCs w:val="23"/>
          <w:lang w:val="sr-Cyrl-R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307"/>
        <w:gridCol w:w="3524"/>
        <w:gridCol w:w="3426"/>
      </w:tblGrid>
      <w:tr w:rsidR="00CE467D" w:rsidRPr="00CE467D" w:rsidTr="006F4AB3">
        <w:trPr>
          <w:trHeight w:val="330"/>
          <w:jc w:val="center"/>
        </w:trPr>
        <w:tc>
          <w:tcPr>
            <w:tcW w:w="2307" w:type="dxa"/>
            <w:vMerge w:val="restart"/>
            <w:tcBorders>
              <w:top w:val="single" w:sz="4" w:space="0" w:color="000000"/>
              <w:left w:val="single" w:sz="4" w:space="0" w:color="000000"/>
              <w:right w:val="single" w:sz="4" w:space="0" w:color="000000"/>
            </w:tcBorders>
            <w:shd w:val="clear" w:color="auto" w:fill="4BACC6"/>
            <w:tcMar>
              <w:top w:w="0" w:type="dxa"/>
              <w:left w:w="115" w:type="dxa"/>
              <w:bottom w:w="0" w:type="dxa"/>
              <w:right w:w="115" w:type="dxa"/>
            </w:tcMar>
            <w:vAlign w:val="center"/>
            <w:hideMark/>
          </w:tcPr>
          <w:p w:rsidR="00CE467D" w:rsidRPr="00CE467D" w:rsidRDefault="00CE467D" w:rsidP="00CE467D">
            <w:pPr>
              <w:tabs>
                <w:tab w:val="left" w:pos="5820"/>
              </w:tabs>
              <w:spacing w:after="240"/>
              <w:rPr>
                <w:sz w:val="23"/>
                <w:szCs w:val="23"/>
              </w:rPr>
            </w:pPr>
            <w:r w:rsidRPr="00CE467D">
              <w:rPr>
                <w:sz w:val="23"/>
                <w:szCs w:val="23"/>
              </w:rPr>
              <w:lastRenderedPageBreak/>
              <w:t>Тим за  сарадњу са локалном заједнницом</w:t>
            </w:r>
          </w:p>
          <w:p w:rsidR="00CE467D" w:rsidRPr="00CE467D" w:rsidRDefault="00CE467D" w:rsidP="00CE467D">
            <w:pPr>
              <w:tabs>
                <w:tab w:val="left" w:pos="5820"/>
              </w:tabs>
              <w:spacing w:after="240"/>
              <w:rPr>
                <w:sz w:val="23"/>
                <w:szCs w:val="23"/>
              </w:rPr>
            </w:pPr>
          </w:p>
        </w:tc>
        <w:tc>
          <w:tcPr>
            <w:tcW w:w="6950"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CE467D" w:rsidRPr="00CE467D" w:rsidRDefault="00CE467D" w:rsidP="00CE467D">
            <w:pPr>
              <w:tabs>
                <w:tab w:val="left" w:pos="5820"/>
              </w:tabs>
              <w:spacing w:after="240"/>
              <w:rPr>
                <w:sz w:val="23"/>
                <w:szCs w:val="23"/>
              </w:rPr>
            </w:pPr>
            <w:r w:rsidRPr="00CE467D">
              <w:rPr>
                <w:sz w:val="23"/>
                <w:szCs w:val="23"/>
              </w:rPr>
              <w:t>Кординатор</w:t>
            </w:r>
          </w:p>
        </w:tc>
      </w:tr>
      <w:tr w:rsidR="00CE467D" w:rsidRPr="00CE467D" w:rsidTr="006F4AB3">
        <w:trPr>
          <w:trHeight w:val="330"/>
          <w:jc w:val="center"/>
        </w:trPr>
        <w:tc>
          <w:tcPr>
            <w:tcW w:w="2307" w:type="dxa"/>
            <w:vMerge/>
            <w:tcBorders>
              <w:left w:val="single" w:sz="4" w:space="0" w:color="000000"/>
              <w:right w:val="single" w:sz="4" w:space="0" w:color="000000"/>
            </w:tcBorders>
            <w:vAlign w:val="center"/>
            <w:hideMark/>
          </w:tcPr>
          <w:p w:rsidR="00CE467D" w:rsidRPr="00CE467D" w:rsidRDefault="00CE467D" w:rsidP="00CE467D">
            <w:pPr>
              <w:tabs>
                <w:tab w:val="left" w:pos="5820"/>
              </w:tabs>
              <w:spacing w:after="240"/>
              <w:rPr>
                <w:sz w:val="23"/>
                <w:szCs w:val="23"/>
              </w:rPr>
            </w:pPr>
          </w:p>
        </w:tc>
        <w:tc>
          <w:tcPr>
            <w:tcW w:w="3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E467D" w:rsidRPr="00CE467D" w:rsidRDefault="00CE467D" w:rsidP="00CE467D">
            <w:pPr>
              <w:tabs>
                <w:tab w:val="left" w:pos="5820"/>
              </w:tabs>
              <w:spacing w:after="240"/>
              <w:jc w:val="center"/>
              <w:rPr>
                <w:sz w:val="23"/>
                <w:szCs w:val="23"/>
              </w:rPr>
            </w:pPr>
            <w:r w:rsidRPr="00CE467D">
              <w:rPr>
                <w:sz w:val="23"/>
                <w:szCs w:val="23"/>
              </w:rPr>
              <w:t>Снежана Плавшић</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CE467D" w:rsidRPr="00CE467D" w:rsidRDefault="00CE467D" w:rsidP="00CE467D">
            <w:pPr>
              <w:tabs>
                <w:tab w:val="left" w:pos="5820"/>
              </w:tabs>
              <w:spacing w:after="240"/>
              <w:jc w:val="center"/>
              <w:rPr>
                <w:sz w:val="23"/>
                <w:szCs w:val="23"/>
              </w:rPr>
            </w:pPr>
            <w:r w:rsidRPr="00CE467D">
              <w:rPr>
                <w:sz w:val="23"/>
                <w:szCs w:val="23"/>
              </w:rPr>
              <w:t>Наставник српског језика</w:t>
            </w:r>
          </w:p>
        </w:tc>
      </w:tr>
      <w:tr w:rsidR="00CE467D" w:rsidRPr="00CE467D" w:rsidTr="006F4AB3">
        <w:trPr>
          <w:trHeight w:val="330"/>
          <w:jc w:val="center"/>
        </w:trPr>
        <w:tc>
          <w:tcPr>
            <w:tcW w:w="2307" w:type="dxa"/>
            <w:vMerge/>
            <w:tcBorders>
              <w:left w:val="single" w:sz="4" w:space="0" w:color="000000"/>
              <w:right w:val="single" w:sz="4" w:space="0" w:color="000000"/>
            </w:tcBorders>
            <w:vAlign w:val="center"/>
            <w:hideMark/>
          </w:tcPr>
          <w:p w:rsidR="00CE467D" w:rsidRPr="00CE467D" w:rsidRDefault="00CE467D" w:rsidP="00CE467D">
            <w:pPr>
              <w:tabs>
                <w:tab w:val="left" w:pos="5820"/>
              </w:tabs>
              <w:spacing w:after="240"/>
              <w:rPr>
                <w:sz w:val="23"/>
                <w:szCs w:val="23"/>
              </w:rPr>
            </w:pPr>
          </w:p>
        </w:tc>
        <w:tc>
          <w:tcPr>
            <w:tcW w:w="6950" w:type="dxa"/>
            <w:gridSpan w:val="2"/>
            <w:tcBorders>
              <w:top w:val="single" w:sz="4" w:space="0" w:color="000000"/>
              <w:left w:val="single" w:sz="4" w:space="0" w:color="000000"/>
              <w:bottom w:val="single" w:sz="4" w:space="0" w:color="000000"/>
              <w:right w:val="single" w:sz="4" w:space="0" w:color="000000"/>
            </w:tcBorders>
            <w:shd w:val="clear" w:color="auto" w:fill="EEECE1"/>
            <w:tcMar>
              <w:top w:w="0" w:type="dxa"/>
              <w:left w:w="115" w:type="dxa"/>
              <w:bottom w:w="0" w:type="dxa"/>
              <w:right w:w="115" w:type="dxa"/>
            </w:tcMar>
            <w:vAlign w:val="center"/>
            <w:hideMark/>
          </w:tcPr>
          <w:p w:rsidR="00CE467D" w:rsidRPr="00CE467D" w:rsidRDefault="00CE467D" w:rsidP="00CE467D">
            <w:pPr>
              <w:tabs>
                <w:tab w:val="left" w:pos="5820"/>
              </w:tabs>
              <w:spacing w:after="240"/>
              <w:jc w:val="center"/>
              <w:rPr>
                <w:sz w:val="23"/>
                <w:szCs w:val="23"/>
              </w:rPr>
            </w:pPr>
            <w:r w:rsidRPr="00CE467D">
              <w:rPr>
                <w:sz w:val="23"/>
                <w:szCs w:val="23"/>
              </w:rPr>
              <w:t>Чланови</w:t>
            </w:r>
          </w:p>
        </w:tc>
      </w:tr>
      <w:tr w:rsidR="00CE467D" w:rsidRPr="00CE467D" w:rsidTr="006F4AB3">
        <w:trPr>
          <w:trHeight w:val="330"/>
          <w:jc w:val="center"/>
        </w:trPr>
        <w:tc>
          <w:tcPr>
            <w:tcW w:w="2307" w:type="dxa"/>
            <w:vMerge/>
            <w:tcBorders>
              <w:left w:val="single" w:sz="4" w:space="0" w:color="000000"/>
              <w:right w:val="single" w:sz="4" w:space="0" w:color="000000"/>
            </w:tcBorders>
            <w:vAlign w:val="center"/>
            <w:hideMark/>
          </w:tcPr>
          <w:p w:rsidR="00CE467D" w:rsidRPr="00CE467D" w:rsidRDefault="00CE467D" w:rsidP="00CE467D">
            <w:pPr>
              <w:tabs>
                <w:tab w:val="left" w:pos="5820"/>
              </w:tabs>
              <w:spacing w:after="240"/>
              <w:rPr>
                <w:sz w:val="23"/>
                <w:szCs w:val="23"/>
              </w:rPr>
            </w:pPr>
          </w:p>
        </w:tc>
        <w:tc>
          <w:tcPr>
            <w:tcW w:w="3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tabs>
                <w:tab w:val="left" w:pos="5820"/>
              </w:tabs>
              <w:spacing w:after="240"/>
              <w:jc w:val="center"/>
              <w:rPr>
                <w:sz w:val="23"/>
                <w:szCs w:val="23"/>
              </w:rPr>
            </w:pPr>
            <w:r w:rsidRPr="00CE467D">
              <w:rPr>
                <w:sz w:val="23"/>
                <w:szCs w:val="23"/>
              </w:rPr>
              <w:t>Ивица Богдановић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tabs>
                <w:tab w:val="left" w:pos="5820"/>
              </w:tabs>
              <w:spacing w:after="240"/>
              <w:jc w:val="center"/>
              <w:rPr>
                <w:sz w:val="23"/>
                <w:szCs w:val="23"/>
              </w:rPr>
            </w:pPr>
            <w:r w:rsidRPr="00CE467D">
              <w:rPr>
                <w:sz w:val="23"/>
                <w:szCs w:val="23"/>
              </w:rPr>
              <w:t>Наставник изборних предмета</w:t>
            </w:r>
          </w:p>
        </w:tc>
      </w:tr>
      <w:tr w:rsidR="00CE467D" w:rsidRPr="00CE467D" w:rsidTr="006F4AB3">
        <w:trPr>
          <w:trHeight w:val="330"/>
          <w:jc w:val="center"/>
        </w:trPr>
        <w:tc>
          <w:tcPr>
            <w:tcW w:w="2307" w:type="dxa"/>
            <w:vMerge/>
            <w:tcBorders>
              <w:left w:val="single" w:sz="4" w:space="0" w:color="000000"/>
              <w:right w:val="single" w:sz="4" w:space="0" w:color="000000"/>
            </w:tcBorders>
            <w:vAlign w:val="center"/>
            <w:hideMark/>
          </w:tcPr>
          <w:p w:rsidR="00CE467D" w:rsidRPr="00CE467D" w:rsidRDefault="00CE467D" w:rsidP="00CE467D">
            <w:pPr>
              <w:tabs>
                <w:tab w:val="left" w:pos="5820"/>
              </w:tabs>
              <w:spacing w:after="240"/>
              <w:rPr>
                <w:sz w:val="23"/>
                <w:szCs w:val="23"/>
              </w:rPr>
            </w:pPr>
          </w:p>
        </w:tc>
        <w:tc>
          <w:tcPr>
            <w:tcW w:w="3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tabs>
                <w:tab w:val="left" w:pos="5820"/>
              </w:tabs>
              <w:spacing w:after="240"/>
              <w:jc w:val="center"/>
              <w:rPr>
                <w:sz w:val="23"/>
                <w:szCs w:val="23"/>
              </w:rPr>
            </w:pPr>
            <w:r w:rsidRPr="00CE467D">
              <w:rPr>
                <w:sz w:val="23"/>
                <w:szCs w:val="23"/>
              </w:rPr>
              <w:t>Катарина Лишанин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tabs>
                <w:tab w:val="left" w:pos="5820"/>
              </w:tabs>
              <w:spacing w:after="240"/>
              <w:jc w:val="center"/>
              <w:rPr>
                <w:sz w:val="23"/>
                <w:szCs w:val="23"/>
              </w:rPr>
            </w:pPr>
            <w:r w:rsidRPr="00CE467D">
              <w:rPr>
                <w:sz w:val="23"/>
                <w:szCs w:val="23"/>
              </w:rPr>
              <w:t>Наставник енглеског језика</w:t>
            </w:r>
          </w:p>
        </w:tc>
      </w:tr>
      <w:tr w:rsidR="00CE467D" w:rsidRPr="00CE467D" w:rsidTr="006F4AB3">
        <w:trPr>
          <w:trHeight w:val="330"/>
          <w:jc w:val="center"/>
        </w:trPr>
        <w:tc>
          <w:tcPr>
            <w:tcW w:w="2307" w:type="dxa"/>
            <w:vMerge/>
            <w:tcBorders>
              <w:left w:val="single" w:sz="4" w:space="0" w:color="000000"/>
              <w:right w:val="single" w:sz="4" w:space="0" w:color="000000"/>
            </w:tcBorders>
            <w:vAlign w:val="center"/>
            <w:hideMark/>
          </w:tcPr>
          <w:p w:rsidR="00CE467D" w:rsidRPr="00CE467D" w:rsidRDefault="00CE467D" w:rsidP="00CE467D">
            <w:pPr>
              <w:tabs>
                <w:tab w:val="left" w:pos="5820"/>
              </w:tabs>
              <w:spacing w:after="240"/>
              <w:rPr>
                <w:sz w:val="23"/>
                <w:szCs w:val="23"/>
              </w:rPr>
            </w:pPr>
          </w:p>
        </w:tc>
        <w:tc>
          <w:tcPr>
            <w:tcW w:w="3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tabs>
                <w:tab w:val="left" w:pos="5820"/>
              </w:tabs>
              <w:spacing w:after="240"/>
              <w:jc w:val="center"/>
              <w:rPr>
                <w:sz w:val="23"/>
                <w:szCs w:val="23"/>
              </w:rPr>
            </w:pPr>
            <w:r w:rsidRPr="00CE467D">
              <w:rPr>
                <w:sz w:val="23"/>
                <w:szCs w:val="23"/>
              </w:rPr>
              <w:t>Тихомир Костић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tabs>
                <w:tab w:val="left" w:pos="5820"/>
              </w:tabs>
              <w:spacing w:after="240"/>
              <w:jc w:val="center"/>
              <w:rPr>
                <w:sz w:val="23"/>
                <w:szCs w:val="23"/>
              </w:rPr>
            </w:pPr>
            <w:r w:rsidRPr="00CE467D">
              <w:rPr>
                <w:sz w:val="23"/>
                <w:szCs w:val="23"/>
              </w:rPr>
              <w:t>Наставник верске наставе</w:t>
            </w:r>
          </w:p>
        </w:tc>
      </w:tr>
      <w:tr w:rsidR="00CE467D" w:rsidRPr="00CE467D" w:rsidTr="006F4AB3">
        <w:trPr>
          <w:trHeight w:val="330"/>
          <w:jc w:val="center"/>
        </w:trPr>
        <w:tc>
          <w:tcPr>
            <w:tcW w:w="2307" w:type="dxa"/>
            <w:vMerge/>
            <w:tcBorders>
              <w:left w:val="single" w:sz="4" w:space="0" w:color="000000"/>
              <w:right w:val="single" w:sz="4" w:space="0" w:color="000000"/>
            </w:tcBorders>
            <w:vAlign w:val="center"/>
            <w:hideMark/>
          </w:tcPr>
          <w:p w:rsidR="00CE467D" w:rsidRPr="00CE467D" w:rsidRDefault="00CE467D" w:rsidP="00CE467D">
            <w:pPr>
              <w:tabs>
                <w:tab w:val="left" w:pos="5820"/>
              </w:tabs>
              <w:spacing w:after="240"/>
              <w:rPr>
                <w:sz w:val="23"/>
                <w:szCs w:val="23"/>
              </w:rPr>
            </w:pPr>
          </w:p>
        </w:tc>
        <w:tc>
          <w:tcPr>
            <w:tcW w:w="3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tabs>
                <w:tab w:val="left" w:pos="5820"/>
              </w:tabs>
              <w:spacing w:after="240"/>
              <w:jc w:val="center"/>
              <w:rPr>
                <w:sz w:val="23"/>
                <w:szCs w:val="23"/>
              </w:rPr>
            </w:pPr>
            <w:r w:rsidRPr="00CE467D">
              <w:rPr>
                <w:sz w:val="23"/>
                <w:szCs w:val="23"/>
              </w:rPr>
              <w:t>Мирко Мићић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tabs>
                <w:tab w:val="left" w:pos="5820"/>
              </w:tabs>
              <w:spacing w:after="240"/>
              <w:jc w:val="center"/>
              <w:rPr>
                <w:sz w:val="23"/>
                <w:szCs w:val="23"/>
              </w:rPr>
            </w:pPr>
            <w:r w:rsidRPr="00CE467D">
              <w:rPr>
                <w:sz w:val="23"/>
                <w:szCs w:val="23"/>
              </w:rPr>
              <w:t>Наставник физичког васпитања</w:t>
            </w:r>
          </w:p>
        </w:tc>
      </w:tr>
      <w:tr w:rsidR="00CE467D" w:rsidRPr="00CE467D" w:rsidTr="006F4AB3">
        <w:trPr>
          <w:trHeight w:val="330"/>
          <w:jc w:val="center"/>
        </w:trPr>
        <w:tc>
          <w:tcPr>
            <w:tcW w:w="2307" w:type="dxa"/>
            <w:vMerge/>
            <w:tcBorders>
              <w:left w:val="single" w:sz="4" w:space="0" w:color="000000"/>
              <w:right w:val="single" w:sz="4" w:space="0" w:color="000000"/>
            </w:tcBorders>
            <w:vAlign w:val="center"/>
            <w:hideMark/>
          </w:tcPr>
          <w:p w:rsidR="00CE467D" w:rsidRPr="00CE467D" w:rsidRDefault="00CE467D" w:rsidP="00CE467D">
            <w:pPr>
              <w:tabs>
                <w:tab w:val="left" w:pos="5820"/>
              </w:tabs>
              <w:spacing w:after="240"/>
              <w:rPr>
                <w:sz w:val="23"/>
                <w:szCs w:val="23"/>
              </w:rPr>
            </w:pPr>
          </w:p>
        </w:tc>
        <w:tc>
          <w:tcPr>
            <w:tcW w:w="3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tabs>
                <w:tab w:val="left" w:pos="5820"/>
              </w:tabs>
              <w:spacing w:after="240"/>
              <w:jc w:val="center"/>
              <w:rPr>
                <w:sz w:val="23"/>
                <w:szCs w:val="23"/>
              </w:rPr>
            </w:pPr>
            <w:r w:rsidRPr="00CE467D">
              <w:rPr>
                <w:sz w:val="23"/>
                <w:szCs w:val="23"/>
              </w:rPr>
              <w:t>Зоран Вучетић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CE467D" w:rsidRPr="00CE467D" w:rsidRDefault="00CE467D" w:rsidP="00CE467D">
            <w:pPr>
              <w:tabs>
                <w:tab w:val="left" w:pos="5820"/>
              </w:tabs>
              <w:spacing w:after="240"/>
              <w:jc w:val="center"/>
              <w:rPr>
                <w:sz w:val="23"/>
                <w:szCs w:val="23"/>
              </w:rPr>
            </w:pPr>
            <w:r w:rsidRPr="00CE467D">
              <w:rPr>
                <w:sz w:val="23"/>
                <w:szCs w:val="23"/>
              </w:rPr>
              <w:t>Наставник информатике</w:t>
            </w:r>
          </w:p>
        </w:tc>
      </w:tr>
      <w:tr w:rsidR="00CE467D" w:rsidRPr="00CE467D" w:rsidTr="006F4AB3">
        <w:trPr>
          <w:trHeight w:val="330"/>
          <w:jc w:val="center"/>
        </w:trPr>
        <w:tc>
          <w:tcPr>
            <w:tcW w:w="2307" w:type="dxa"/>
            <w:vMerge/>
            <w:tcBorders>
              <w:left w:val="single" w:sz="4" w:space="0" w:color="000000"/>
              <w:right w:val="single" w:sz="4" w:space="0" w:color="000000"/>
            </w:tcBorders>
            <w:vAlign w:val="center"/>
          </w:tcPr>
          <w:p w:rsidR="00CE467D" w:rsidRPr="00CE467D" w:rsidRDefault="00CE467D" w:rsidP="00CE467D">
            <w:pPr>
              <w:tabs>
                <w:tab w:val="left" w:pos="5820"/>
              </w:tabs>
              <w:spacing w:after="240"/>
              <w:rPr>
                <w:sz w:val="23"/>
                <w:szCs w:val="23"/>
              </w:rPr>
            </w:pPr>
          </w:p>
        </w:tc>
        <w:tc>
          <w:tcPr>
            <w:tcW w:w="3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Pr="00CE467D" w:rsidRDefault="00CE467D" w:rsidP="00CE467D">
            <w:pPr>
              <w:tabs>
                <w:tab w:val="left" w:pos="5820"/>
              </w:tabs>
              <w:spacing w:after="240"/>
              <w:jc w:val="center"/>
              <w:rPr>
                <w:sz w:val="23"/>
                <w:szCs w:val="23"/>
                <w:lang w:val="sr-Cyrl-RS"/>
              </w:rPr>
            </w:pPr>
            <w:r w:rsidRPr="00CE467D">
              <w:rPr>
                <w:sz w:val="23"/>
                <w:szCs w:val="23"/>
                <w:lang w:val="sr-Cyrl-RS"/>
              </w:rPr>
              <w:t>Јелена Јовановић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Pr="00CE467D" w:rsidRDefault="00CE467D" w:rsidP="00CE467D">
            <w:pPr>
              <w:tabs>
                <w:tab w:val="left" w:pos="5820"/>
              </w:tabs>
              <w:spacing w:after="240"/>
              <w:jc w:val="center"/>
              <w:rPr>
                <w:sz w:val="23"/>
                <w:szCs w:val="23"/>
                <w:lang w:val="sr-Cyrl-RS"/>
              </w:rPr>
            </w:pPr>
            <w:r w:rsidRPr="00CE467D">
              <w:rPr>
                <w:sz w:val="23"/>
                <w:szCs w:val="23"/>
                <w:lang w:val="sr-Cyrl-RS"/>
              </w:rPr>
              <w:t>Представник родитеља</w:t>
            </w:r>
          </w:p>
        </w:tc>
      </w:tr>
      <w:tr w:rsidR="00CE467D" w:rsidRPr="00CE467D" w:rsidTr="006F4AB3">
        <w:trPr>
          <w:trHeight w:val="330"/>
          <w:jc w:val="center"/>
        </w:trPr>
        <w:tc>
          <w:tcPr>
            <w:tcW w:w="2307" w:type="dxa"/>
            <w:vMerge/>
            <w:tcBorders>
              <w:left w:val="single" w:sz="4" w:space="0" w:color="000000"/>
              <w:bottom w:val="single" w:sz="4" w:space="0" w:color="000000"/>
              <w:right w:val="single" w:sz="4" w:space="0" w:color="000000"/>
            </w:tcBorders>
            <w:vAlign w:val="center"/>
          </w:tcPr>
          <w:p w:rsidR="00CE467D" w:rsidRPr="00CE467D" w:rsidRDefault="00CE467D" w:rsidP="00CE467D">
            <w:pPr>
              <w:tabs>
                <w:tab w:val="left" w:pos="5820"/>
              </w:tabs>
              <w:spacing w:after="240"/>
              <w:rPr>
                <w:sz w:val="23"/>
                <w:szCs w:val="23"/>
              </w:rPr>
            </w:pPr>
          </w:p>
        </w:tc>
        <w:tc>
          <w:tcPr>
            <w:tcW w:w="3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Pr="00CE467D" w:rsidRDefault="00CE467D" w:rsidP="00CE467D">
            <w:pPr>
              <w:tabs>
                <w:tab w:val="left" w:pos="5820"/>
              </w:tabs>
              <w:spacing w:after="240"/>
              <w:jc w:val="center"/>
              <w:rPr>
                <w:sz w:val="23"/>
                <w:szCs w:val="23"/>
              </w:rPr>
            </w:pPr>
            <w:r w:rsidRPr="00CE467D">
              <w:rPr>
                <w:sz w:val="23"/>
                <w:szCs w:val="23"/>
                <w:lang w:val="sr-Cyrl-RS"/>
              </w:rPr>
              <w:t>Николина Јеротијевић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E467D" w:rsidRPr="00CE467D" w:rsidRDefault="00CE467D" w:rsidP="00CE467D">
            <w:pPr>
              <w:tabs>
                <w:tab w:val="left" w:pos="5820"/>
              </w:tabs>
              <w:spacing w:after="240"/>
              <w:jc w:val="center"/>
              <w:rPr>
                <w:sz w:val="23"/>
                <w:szCs w:val="23"/>
                <w:lang w:val="sr-Cyrl-RS"/>
              </w:rPr>
            </w:pPr>
            <w:r w:rsidRPr="00CE467D">
              <w:rPr>
                <w:sz w:val="23"/>
                <w:szCs w:val="23"/>
                <w:lang w:val="sr-Cyrl-RS"/>
              </w:rPr>
              <w:t>Представник  ученика</w:t>
            </w:r>
          </w:p>
        </w:tc>
      </w:tr>
    </w:tbl>
    <w:p w:rsidR="002C356F" w:rsidRPr="007555A7" w:rsidRDefault="002C356F" w:rsidP="002C356F">
      <w:pPr>
        <w:tabs>
          <w:tab w:val="left" w:pos="5820"/>
        </w:tabs>
        <w:spacing w:after="240"/>
        <w:rPr>
          <w:sz w:val="23"/>
          <w:szCs w:val="23"/>
        </w:rPr>
      </w:pPr>
      <w:r w:rsidRPr="007555A7">
        <w:rPr>
          <w:sz w:val="23"/>
          <w:szCs w:val="23"/>
        </w:rPr>
        <w:tab/>
      </w:r>
    </w:p>
    <w:p w:rsidR="00424397" w:rsidRPr="00424397" w:rsidRDefault="009C1631" w:rsidP="00424397">
      <w:pPr>
        <w:rPr>
          <w:b/>
          <w:sz w:val="23"/>
          <w:szCs w:val="23"/>
          <w:lang w:val="en-GB"/>
        </w:rPr>
        <w:sectPr w:rsidR="00424397" w:rsidRPr="00424397" w:rsidSect="00442581">
          <w:pgSz w:w="11907" w:h="16840" w:code="9"/>
          <w:pgMar w:top="0" w:right="1440" w:bottom="1620" w:left="1440" w:header="706" w:footer="706" w:gutter="0"/>
          <w:cols w:space="708"/>
          <w:titlePg/>
          <w:docGrid w:linePitch="360"/>
        </w:sectPr>
      </w:pPr>
      <w:r>
        <w:rPr>
          <w:b/>
          <w:sz w:val="23"/>
          <w:szCs w:val="23"/>
          <w:lang w:val="sr-Cyrl-RS"/>
        </w:rPr>
        <w:t xml:space="preserve">Записници  тима </w:t>
      </w:r>
      <w:r w:rsidR="00424397" w:rsidRPr="00424397">
        <w:rPr>
          <w:b/>
          <w:sz w:val="23"/>
          <w:szCs w:val="23"/>
          <w:lang w:val="sr-Cyrl-RS"/>
        </w:rPr>
        <w:t xml:space="preserve">се  благовремено заводе код секретара школе узимајући у обзир развојне циљ Р.П 1.2.4.1, док је садржина извештаја одређена структуром плана према Р.П 1.2.4.2 </w:t>
      </w:r>
    </w:p>
    <w:bookmarkEnd w:id="266"/>
    <w:bookmarkEnd w:id="267"/>
    <w:bookmarkEnd w:id="268"/>
    <w:bookmarkEnd w:id="269"/>
    <w:bookmarkEnd w:id="270"/>
    <w:bookmarkEnd w:id="271"/>
    <w:p w:rsidR="002C356F" w:rsidRPr="007555A7" w:rsidRDefault="002C356F" w:rsidP="002C356F">
      <w:pPr>
        <w:rPr>
          <w:sz w:val="23"/>
          <w:szCs w:val="23"/>
          <w:lang w:val="sr-Cyrl-RS"/>
        </w:rPr>
      </w:pPr>
    </w:p>
    <w:p w:rsidR="00AE773B" w:rsidRPr="008E5CE7" w:rsidRDefault="00AE773B" w:rsidP="00475EE1">
      <w:pPr>
        <w:pStyle w:val="Heading2"/>
      </w:pPr>
      <w:bookmarkStart w:id="286" w:name="_Toc178805125"/>
      <w:r w:rsidRPr="008E5CE7">
        <w:t>ПЛАНОВИ  РАДА  СТРУЧНИХ ВЕЋА</w:t>
      </w:r>
      <w:bookmarkEnd w:id="286"/>
    </w:p>
    <w:p w:rsidR="00AE773B" w:rsidRPr="008E5CE7" w:rsidRDefault="00AE773B" w:rsidP="00475EE1">
      <w:pPr>
        <w:pStyle w:val="NormalWeb"/>
        <w:rPr>
          <w:lang w:val="sr-Cyrl-CS"/>
        </w:rPr>
      </w:pPr>
    </w:p>
    <w:p w:rsidR="00FC4252" w:rsidRPr="008E5CE7" w:rsidRDefault="00FC4252" w:rsidP="00FC4252">
      <w:pPr>
        <w:pStyle w:val="Heading4"/>
        <w:rPr>
          <w:sz w:val="23"/>
          <w:szCs w:val="23"/>
        </w:rPr>
      </w:pPr>
      <w:bookmarkStart w:id="287" w:name="_Toc20166981"/>
      <w:bookmarkStart w:id="288" w:name="_Hlk83836858"/>
      <w:bookmarkStart w:id="289" w:name="_Toc178805126"/>
      <w:r w:rsidRPr="008E5CE7">
        <w:rPr>
          <w:sz w:val="23"/>
          <w:szCs w:val="23"/>
          <w:lang w:val="sr-Cyrl-RS"/>
        </w:rPr>
        <w:t>П</w:t>
      </w:r>
      <w:r w:rsidRPr="008E5CE7">
        <w:rPr>
          <w:sz w:val="23"/>
          <w:szCs w:val="23"/>
        </w:rPr>
        <w:t>ЛАН РАДА СТРУЧНОГ ВЕЋА ЗА СРПСКИ ЈЕЗИК И КЊИЖЕВНОСТ</w:t>
      </w:r>
      <w:bookmarkEnd w:id="289"/>
    </w:p>
    <w:p w:rsidR="00FC4252" w:rsidRPr="008E5CE7" w:rsidRDefault="00FC4252" w:rsidP="00FC4252">
      <w:pPr>
        <w:rPr>
          <w:sz w:val="23"/>
          <w:szCs w:val="23"/>
        </w:rPr>
      </w:pPr>
    </w:p>
    <w:p w:rsidR="00FC4252" w:rsidRPr="008E5CE7" w:rsidRDefault="00FC4252" w:rsidP="00FC4252">
      <w:pPr>
        <w:rPr>
          <w:b/>
          <w:sz w:val="23"/>
          <w:szCs w:val="23"/>
          <w:lang w:val="sr-Cyrl-RS"/>
        </w:rPr>
      </w:pPr>
      <w:r w:rsidRPr="008E5CE7">
        <w:rPr>
          <w:b/>
          <w:sz w:val="23"/>
          <w:szCs w:val="23"/>
          <w:lang w:val="sr-Cyrl-CS"/>
        </w:rPr>
        <w:t xml:space="preserve">Председник: </w:t>
      </w:r>
      <w:r w:rsidRPr="008E5CE7">
        <w:rPr>
          <w:b/>
          <w:sz w:val="23"/>
          <w:szCs w:val="23"/>
          <w:lang w:val="sr-Cyrl-RS"/>
        </w:rPr>
        <w:t>Ана Костић</w:t>
      </w:r>
    </w:p>
    <w:p w:rsidR="00FC4252" w:rsidRPr="008E5CE7" w:rsidRDefault="00FC4252" w:rsidP="00FC4252">
      <w:pPr>
        <w:rPr>
          <w:b/>
          <w:sz w:val="23"/>
          <w:szCs w:val="23"/>
          <w:lang w:val="sr-Cyrl-RS"/>
        </w:rPr>
      </w:pPr>
    </w:p>
    <w:p w:rsidR="00FC4252" w:rsidRPr="008E5CE7" w:rsidRDefault="00FC4252" w:rsidP="00FC4252">
      <w:pPr>
        <w:rPr>
          <w:b/>
          <w:sz w:val="23"/>
          <w:szCs w:val="23"/>
          <w:lang w:val="sr-Cyrl-RS"/>
        </w:rPr>
      </w:pPr>
    </w:p>
    <w:p w:rsidR="00FC4252" w:rsidRPr="008E5CE7" w:rsidRDefault="00FC4252" w:rsidP="00FC4252">
      <w:pPr>
        <w:rPr>
          <w:b/>
          <w:sz w:val="23"/>
          <w:szCs w:val="23"/>
          <w:lang w:val="sr-Cyrl-RS"/>
        </w:rPr>
      </w:pPr>
    </w:p>
    <w:p w:rsidR="00FC4252" w:rsidRPr="008E5CE7" w:rsidRDefault="00CE467D" w:rsidP="00FC4252">
      <w:pPr>
        <w:jc w:val="center"/>
        <w:rPr>
          <w:b/>
          <w:sz w:val="28"/>
          <w:szCs w:val="28"/>
        </w:rPr>
      </w:pPr>
      <w:r w:rsidRPr="008E5CE7">
        <w:rPr>
          <w:b/>
          <w:sz w:val="28"/>
          <w:szCs w:val="28"/>
        </w:rPr>
        <w:t xml:space="preserve"> </w:t>
      </w:r>
      <w:r w:rsidRPr="008E5CE7">
        <w:rPr>
          <w:b/>
          <w:sz w:val="28"/>
          <w:szCs w:val="28"/>
          <w:lang w:val="sr-Cyrl-RS"/>
        </w:rPr>
        <w:t>П</w:t>
      </w:r>
      <w:r w:rsidR="00FC4252" w:rsidRPr="008E5CE7">
        <w:rPr>
          <w:b/>
          <w:sz w:val="28"/>
          <w:szCs w:val="28"/>
        </w:rPr>
        <w:t>лан рада Стручног већа за српски језик и књижевност по областима, школске 2024/25.године</w:t>
      </w:r>
    </w:p>
    <w:tbl>
      <w:tblPr>
        <w:tblW w:w="14630"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4"/>
        <w:gridCol w:w="3936"/>
        <w:gridCol w:w="1823"/>
        <w:gridCol w:w="1843"/>
        <w:gridCol w:w="1843"/>
        <w:gridCol w:w="2551"/>
      </w:tblGrid>
      <w:tr w:rsidR="00FC4252" w:rsidRPr="008E5CE7" w:rsidTr="00B6292F">
        <w:trPr>
          <w:trHeight w:val="503"/>
        </w:trPr>
        <w:tc>
          <w:tcPr>
            <w:tcW w:w="2634" w:type="dxa"/>
            <w:shd w:val="clear" w:color="auto" w:fill="B8CCE4"/>
            <w:vAlign w:val="center"/>
          </w:tcPr>
          <w:p w:rsidR="00FC4252" w:rsidRPr="008E5CE7" w:rsidRDefault="00FC4252" w:rsidP="00B6292F">
            <w:pPr>
              <w:jc w:val="center"/>
              <w:rPr>
                <w:b/>
              </w:rPr>
            </w:pPr>
            <w:r w:rsidRPr="008E5CE7">
              <w:rPr>
                <w:b/>
              </w:rPr>
              <w:t>Област</w:t>
            </w:r>
          </w:p>
        </w:tc>
        <w:tc>
          <w:tcPr>
            <w:tcW w:w="3936" w:type="dxa"/>
            <w:shd w:val="clear" w:color="auto" w:fill="B8CCE4"/>
            <w:vAlign w:val="center"/>
          </w:tcPr>
          <w:p w:rsidR="00FC4252" w:rsidRPr="008E5CE7" w:rsidRDefault="00FC4252" w:rsidP="00B6292F">
            <w:pPr>
              <w:jc w:val="center"/>
              <w:rPr>
                <w:b/>
              </w:rPr>
            </w:pPr>
            <w:r w:rsidRPr="008E5CE7">
              <w:rPr>
                <w:b/>
              </w:rPr>
              <w:t>Активности</w:t>
            </w:r>
          </w:p>
        </w:tc>
        <w:tc>
          <w:tcPr>
            <w:tcW w:w="1823" w:type="dxa"/>
            <w:shd w:val="clear" w:color="auto" w:fill="B8CCE4"/>
            <w:vAlign w:val="center"/>
          </w:tcPr>
          <w:p w:rsidR="00FC4252" w:rsidRPr="008E5CE7" w:rsidRDefault="00FC4252" w:rsidP="00B6292F">
            <w:pPr>
              <w:jc w:val="center"/>
              <w:rPr>
                <w:b/>
              </w:rPr>
            </w:pPr>
            <w:r w:rsidRPr="008E5CE7">
              <w:rPr>
                <w:b/>
              </w:rPr>
              <w:t>Време реализације</w:t>
            </w:r>
          </w:p>
        </w:tc>
        <w:tc>
          <w:tcPr>
            <w:tcW w:w="1843" w:type="dxa"/>
            <w:shd w:val="clear" w:color="auto" w:fill="B8CCE4"/>
          </w:tcPr>
          <w:p w:rsidR="00FC4252" w:rsidRPr="008E5CE7" w:rsidRDefault="00FC4252" w:rsidP="00B6292F">
            <w:pPr>
              <w:jc w:val="center"/>
              <w:rPr>
                <w:b/>
              </w:rPr>
            </w:pPr>
            <w:r w:rsidRPr="008E5CE7">
              <w:rPr>
                <w:b/>
              </w:rPr>
              <w:t>Повезаност са ШП , РП и законом</w:t>
            </w:r>
          </w:p>
          <w:p w:rsidR="00FC4252" w:rsidRPr="008E5CE7" w:rsidRDefault="00FC4252" w:rsidP="00B6292F">
            <w:pPr>
              <w:jc w:val="center"/>
              <w:rPr>
                <w:b/>
              </w:rPr>
            </w:pPr>
            <w:r w:rsidRPr="008E5CE7">
              <w:rPr>
                <w:b/>
              </w:rPr>
              <w:t>(</w:t>
            </w:r>
          </w:p>
        </w:tc>
        <w:tc>
          <w:tcPr>
            <w:tcW w:w="1843" w:type="dxa"/>
            <w:shd w:val="clear" w:color="auto" w:fill="B8CCE4"/>
            <w:vAlign w:val="center"/>
          </w:tcPr>
          <w:p w:rsidR="00FC4252" w:rsidRPr="008E5CE7" w:rsidRDefault="00FC4252" w:rsidP="00B6292F">
            <w:pPr>
              <w:jc w:val="center"/>
              <w:rPr>
                <w:b/>
              </w:rPr>
            </w:pPr>
            <w:r w:rsidRPr="008E5CE7">
              <w:rPr>
                <w:b/>
              </w:rPr>
              <w:t>Носиоци активности</w:t>
            </w:r>
          </w:p>
        </w:tc>
        <w:tc>
          <w:tcPr>
            <w:tcW w:w="2551" w:type="dxa"/>
            <w:shd w:val="clear" w:color="auto" w:fill="B8CCE4"/>
            <w:vAlign w:val="center"/>
          </w:tcPr>
          <w:p w:rsidR="00FC4252" w:rsidRPr="008E5CE7" w:rsidRDefault="00FC4252" w:rsidP="00B6292F">
            <w:pPr>
              <w:jc w:val="center"/>
              <w:rPr>
                <w:b/>
              </w:rPr>
            </w:pPr>
            <w:r w:rsidRPr="008E5CE7">
              <w:rPr>
                <w:b/>
              </w:rPr>
              <w:t>Доказ</w:t>
            </w:r>
          </w:p>
        </w:tc>
      </w:tr>
      <w:tr w:rsidR="008E5CE7" w:rsidRPr="008E5CE7" w:rsidTr="00FE0B2F">
        <w:trPr>
          <w:trHeight w:val="525"/>
        </w:trPr>
        <w:tc>
          <w:tcPr>
            <w:tcW w:w="2634" w:type="dxa"/>
            <w:vMerge w:val="restart"/>
            <w:shd w:val="clear" w:color="auto" w:fill="CCC1D9"/>
            <w:vAlign w:val="center"/>
          </w:tcPr>
          <w:p w:rsidR="001B4B3D" w:rsidRPr="008E5CE7" w:rsidRDefault="00565ECD" w:rsidP="006F4AB3">
            <w:pPr>
              <w:widowControl w:val="0"/>
              <w:pBdr>
                <w:top w:val="nil"/>
                <w:left w:val="nil"/>
                <w:bottom w:val="nil"/>
                <w:right w:val="nil"/>
                <w:between w:val="nil"/>
              </w:pBdr>
              <w:jc w:val="center"/>
            </w:pPr>
            <w:r w:rsidRPr="008E5CE7">
              <w:t>1.Програмирање, планирање, извештавање</w:t>
            </w:r>
          </w:p>
        </w:tc>
        <w:tc>
          <w:tcPr>
            <w:tcW w:w="3936" w:type="dxa"/>
            <w:vAlign w:val="center"/>
          </w:tcPr>
          <w:p w:rsidR="001B4B3D" w:rsidRPr="008E5CE7" w:rsidRDefault="001B4B3D" w:rsidP="006F4AB3">
            <w:pPr>
              <w:jc w:val="center"/>
              <w:rPr>
                <w:lang w:val="sr-Cyrl-RS"/>
              </w:rPr>
            </w:pPr>
            <w:r w:rsidRPr="008E5CE7">
              <w:rPr>
                <w:lang w:val="sr-Cyrl-RS"/>
              </w:rPr>
              <w:t>Израда анекса школског програма за ученике 4 разреда спортског смера</w:t>
            </w:r>
          </w:p>
        </w:tc>
        <w:tc>
          <w:tcPr>
            <w:tcW w:w="1823" w:type="dxa"/>
            <w:vAlign w:val="center"/>
          </w:tcPr>
          <w:p w:rsidR="001B4B3D" w:rsidRPr="008E5CE7" w:rsidRDefault="001B4B3D" w:rsidP="006F4AB3">
            <w:pPr>
              <w:jc w:val="center"/>
              <w:rPr>
                <w:lang w:val="sr-Cyrl-RS"/>
              </w:rPr>
            </w:pPr>
            <w:r w:rsidRPr="008E5CE7">
              <w:rPr>
                <w:lang w:val="sr-Cyrl-RS"/>
              </w:rPr>
              <w:t>Друго полугодиште</w:t>
            </w:r>
          </w:p>
        </w:tc>
        <w:tc>
          <w:tcPr>
            <w:tcW w:w="1843" w:type="dxa"/>
            <w:vAlign w:val="center"/>
          </w:tcPr>
          <w:p w:rsidR="001B4B3D" w:rsidRPr="008E5CE7" w:rsidRDefault="001B4B3D" w:rsidP="006F4AB3">
            <w:pPr>
              <w:widowControl w:val="0"/>
              <w:pBdr>
                <w:top w:val="nil"/>
                <w:left w:val="nil"/>
                <w:bottom w:val="nil"/>
                <w:right w:val="nil"/>
                <w:between w:val="nil"/>
              </w:pBdr>
              <w:jc w:val="center"/>
              <w:rPr>
                <w:lang w:val="sr-Cyrl-RS"/>
              </w:rPr>
            </w:pPr>
            <w:r w:rsidRPr="008E5CE7">
              <w:rPr>
                <w:lang w:val="sr-Cyrl-RS"/>
              </w:rPr>
              <w:t>Р.П 1.1.1.</w:t>
            </w:r>
            <w:r w:rsidR="007629E2" w:rsidRPr="008E5CE7">
              <w:rPr>
                <w:lang w:val="sr-Cyrl-RS"/>
              </w:rPr>
              <w:t>2</w:t>
            </w:r>
          </w:p>
        </w:tc>
        <w:tc>
          <w:tcPr>
            <w:tcW w:w="1843" w:type="dxa"/>
            <w:tcBorders>
              <w:bottom w:val="nil"/>
            </w:tcBorders>
          </w:tcPr>
          <w:p w:rsidR="001B4B3D" w:rsidRPr="008E5CE7" w:rsidRDefault="001B4B3D" w:rsidP="006F4AB3">
            <w:r w:rsidRPr="008E5CE7">
              <w:t>Чланови већа</w:t>
            </w:r>
          </w:p>
        </w:tc>
        <w:tc>
          <w:tcPr>
            <w:tcW w:w="2551" w:type="dxa"/>
            <w:vAlign w:val="center"/>
          </w:tcPr>
          <w:p w:rsidR="001B4B3D" w:rsidRPr="008E5CE7" w:rsidRDefault="001B4B3D" w:rsidP="006F4AB3">
            <w:pPr>
              <w:jc w:val="center"/>
              <w:rPr>
                <w:lang w:val="sr-Cyrl-RS"/>
              </w:rPr>
            </w:pPr>
            <w:r w:rsidRPr="008E5CE7">
              <w:rPr>
                <w:lang w:val="sr-Cyrl-RS"/>
              </w:rPr>
              <w:t>Анекс ШП</w:t>
            </w:r>
          </w:p>
        </w:tc>
      </w:tr>
      <w:tr w:rsidR="008E5CE7" w:rsidRPr="008E5CE7" w:rsidTr="00446353">
        <w:trPr>
          <w:trHeight w:val="525"/>
        </w:trPr>
        <w:tc>
          <w:tcPr>
            <w:tcW w:w="2634" w:type="dxa"/>
            <w:vMerge/>
            <w:shd w:val="clear" w:color="auto" w:fill="CCC1D9"/>
          </w:tcPr>
          <w:p w:rsidR="005F5039" w:rsidRPr="008E5CE7" w:rsidRDefault="005F5039" w:rsidP="00B6292F">
            <w:pPr>
              <w:widowControl w:val="0"/>
              <w:pBdr>
                <w:top w:val="nil"/>
                <w:left w:val="nil"/>
                <w:bottom w:val="nil"/>
                <w:right w:val="nil"/>
                <w:between w:val="nil"/>
              </w:pBdr>
            </w:pPr>
          </w:p>
        </w:tc>
        <w:tc>
          <w:tcPr>
            <w:tcW w:w="3936" w:type="dxa"/>
            <w:vAlign w:val="center"/>
          </w:tcPr>
          <w:p w:rsidR="005F5039" w:rsidRPr="008E5CE7" w:rsidRDefault="005F5039" w:rsidP="00B6292F">
            <w:pPr>
              <w:jc w:val="center"/>
            </w:pPr>
            <w:r w:rsidRPr="008E5CE7">
              <w:rPr>
                <w:lang w:val="sr-Cyrl-RS"/>
              </w:rPr>
              <w:t>Израда анекса школског програма за припреме за завршне испите</w:t>
            </w:r>
          </w:p>
        </w:tc>
        <w:tc>
          <w:tcPr>
            <w:tcW w:w="1823" w:type="dxa"/>
            <w:vAlign w:val="center"/>
          </w:tcPr>
          <w:p w:rsidR="005F5039" w:rsidRPr="008E5CE7" w:rsidRDefault="005F5039" w:rsidP="00B6292F">
            <w:pPr>
              <w:jc w:val="center"/>
              <w:rPr>
                <w:lang w:val="sr-Cyrl-RS"/>
              </w:rPr>
            </w:pPr>
            <w:r w:rsidRPr="008E5CE7">
              <w:rPr>
                <w:lang w:val="sr-Cyrl-RS"/>
              </w:rPr>
              <w:t>Друго полугодиште</w:t>
            </w:r>
          </w:p>
        </w:tc>
        <w:tc>
          <w:tcPr>
            <w:tcW w:w="1843" w:type="dxa"/>
            <w:vAlign w:val="center"/>
          </w:tcPr>
          <w:p w:rsidR="005F5039" w:rsidRPr="008E5CE7" w:rsidRDefault="005F5039" w:rsidP="00B6292F">
            <w:pPr>
              <w:widowControl w:val="0"/>
              <w:pBdr>
                <w:top w:val="nil"/>
                <w:left w:val="nil"/>
                <w:bottom w:val="nil"/>
                <w:right w:val="nil"/>
                <w:between w:val="nil"/>
              </w:pBdr>
              <w:jc w:val="center"/>
              <w:rPr>
                <w:lang w:val="sr-Cyrl-RS"/>
              </w:rPr>
            </w:pPr>
            <w:r w:rsidRPr="008E5CE7">
              <w:rPr>
                <w:lang w:val="sr-Cyrl-RS"/>
              </w:rPr>
              <w:t>Р.П 1.1.1.</w:t>
            </w:r>
            <w:r w:rsidR="007629E2" w:rsidRPr="008E5CE7">
              <w:rPr>
                <w:lang w:val="sr-Cyrl-RS"/>
              </w:rPr>
              <w:t>2</w:t>
            </w:r>
          </w:p>
        </w:tc>
        <w:tc>
          <w:tcPr>
            <w:tcW w:w="1843" w:type="dxa"/>
            <w:tcBorders>
              <w:bottom w:val="nil"/>
            </w:tcBorders>
          </w:tcPr>
          <w:p w:rsidR="005F5039" w:rsidRPr="008E5CE7" w:rsidRDefault="005F5039">
            <w:r w:rsidRPr="008E5CE7">
              <w:t>Чланови већа</w:t>
            </w:r>
          </w:p>
        </w:tc>
        <w:tc>
          <w:tcPr>
            <w:tcW w:w="2551" w:type="dxa"/>
            <w:vAlign w:val="center"/>
          </w:tcPr>
          <w:p w:rsidR="005F5039" w:rsidRPr="008E5CE7" w:rsidRDefault="005F5039" w:rsidP="00B6292F">
            <w:pPr>
              <w:jc w:val="center"/>
            </w:pPr>
            <w:r w:rsidRPr="008E5CE7">
              <w:rPr>
                <w:lang w:val="sr-Cyrl-RS"/>
              </w:rPr>
              <w:t>Анекс ШП</w:t>
            </w:r>
          </w:p>
        </w:tc>
      </w:tr>
      <w:tr w:rsidR="00CE467D" w:rsidRPr="008E5CE7" w:rsidTr="00B6292F">
        <w:trPr>
          <w:trHeight w:val="525"/>
        </w:trPr>
        <w:tc>
          <w:tcPr>
            <w:tcW w:w="2634" w:type="dxa"/>
            <w:vMerge/>
            <w:shd w:val="clear" w:color="auto" w:fill="CCC1D9"/>
          </w:tcPr>
          <w:p w:rsidR="00CE467D" w:rsidRPr="008E5CE7" w:rsidRDefault="00CE467D" w:rsidP="00B6292F">
            <w:pPr>
              <w:widowControl w:val="0"/>
              <w:pBdr>
                <w:top w:val="nil"/>
                <w:left w:val="nil"/>
                <w:bottom w:val="nil"/>
                <w:right w:val="nil"/>
                <w:between w:val="nil"/>
              </w:pBdr>
              <w:spacing w:line="276" w:lineRule="auto"/>
            </w:pPr>
          </w:p>
        </w:tc>
        <w:tc>
          <w:tcPr>
            <w:tcW w:w="3936" w:type="dxa"/>
            <w:vAlign w:val="center"/>
          </w:tcPr>
          <w:p w:rsidR="00CE467D" w:rsidRPr="008E5CE7" w:rsidRDefault="00CE467D" w:rsidP="00B6292F">
            <w:pPr>
              <w:jc w:val="center"/>
            </w:pPr>
            <w:r w:rsidRPr="008E5CE7">
              <w:t>Унапређивање квалитета оперативних планова рада и педагошке свеске</w:t>
            </w:r>
          </w:p>
        </w:tc>
        <w:tc>
          <w:tcPr>
            <w:tcW w:w="1823" w:type="dxa"/>
            <w:vAlign w:val="center"/>
          </w:tcPr>
          <w:p w:rsidR="00CE467D" w:rsidRPr="008E5CE7" w:rsidRDefault="00CE467D" w:rsidP="00B6292F">
            <w:pPr>
              <w:jc w:val="center"/>
            </w:pPr>
            <w:r w:rsidRPr="008E5CE7">
              <w:t>август</w:t>
            </w:r>
          </w:p>
        </w:tc>
        <w:tc>
          <w:tcPr>
            <w:tcW w:w="1843" w:type="dxa"/>
            <w:vAlign w:val="center"/>
          </w:tcPr>
          <w:p w:rsidR="00CE467D" w:rsidRPr="008E5CE7" w:rsidRDefault="00CE467D" w:rsidP="00B6292F">
            <w:pPr>
              <w:widowControl w:val="0"/>
              <w:pBdr>
                <w:top w:val="nil"/>
                <w:left w:val="nil"/>
                <w:bottom w:val="nil"/>
                <w:right w:val="nil"/>
                <w:between w:val="nil"/>
              </w:pBdr>
              <w:jc w:val="center"/>
              <w:rPr>
                <w:lang w:val="sr-Cyrl-RS"/>
              </w:rPr>
            </w:pPr>
          </w:p>
        </w:tc>
        <w:tc>
          <w:tcPr>
            <w:tcW w:w="1843" w:type="dxa"/>
            <w:tcBorders>
              <w:bottom w:val="nil"/>
            </w:tcBorders>
            <w:vAlign w:val="center"/>
          </w:tcPr>
          <w:p w:rsidR="00CE467D" w:rsidRPr="008E5CE7" w:rsidRDefault="00CE467D" w:rsidP="00B6292F">
            <w:pPr>
              <w:jc w:val="center"/>
            </w:pPr>
            <w:r w:rsidRPr="008E5CE7">
              <w:t>Чланови већа</w:t>
            </w:r>
          </w:p>
        </w:tc>
        <w:tc>
          <w:tcPr>
            <w:tcW w:w="2551" w:type="dxa"/>
            <w:vAlign w:val="center"/>
          </w:tcPr>
          <w:p w:rsidR="00CE467D" w:rsidRPr="008E5CE7" w:rsidRDefault="00CE467D" w:rsidP="00B6292F">
            <w:pPr>
              <w:jc w:val="center"/>
            </w:pPr>
            <w:r w:rsidRPr="008E5CE7">
              <w:t>Записник  стручног већа о мерама унапређивања</w:t>
            </w:r>
          </w:p>
        </w:tc>
      </w:tr>
      <w:tr w:rsidR="00CE467D" w:rsidRPr="008E5CE7" w:rsidTr="00B6292F">
        <w:trPr>
          <w:trHeight w:val="810"/>
        </w:trPr>
        <w:tc>
          <w:tcPr>
            <w:tcW w:w="2634" w:type="dxa"/>
            <w:vMerge/>
            <w:shd w:val="clear" w:color="auto" w:fill="CCC1D9"/>
          </w:tcPr>
          <w:p w:rsidR="00CE467D" w:rsidRPr="008E5CE7" w:rsidRDefault="00CE467D" w:rsidP="00B6292F">
            <w:pPr>
              <w:widowControl w:val="0"/>
              <w:pBdr>
                <w:top w:val="nil"/>
                <w:left w:val="nil"/>
                <w:bottom w:val="nil"/>
                <w:right w:val="nil"/>
                <w:between w:val="nil"/>
              </w:pBdr>
              <w:spacing w:line="276" w:lineRule="auto"/>
            </w:pPr>
          </w:p>
        </w:tc>
        <w:tc>
          <w:tcPr>
            <w:tcW w:w="3936" w:type="dxa"/>
            <w:vAlign w:val="center"/>
          </w:tcPr>
          <w:p w:rsidR="00CE467D" w:rsidRPr="008E5CE7" w:rsidRDefault="00CE467D" w:rsidP="00B6292F">
            <w:pPr>
              <w:jc w:val="center"/>
            </w:pPr>
            <w:r w:rsidRPr="008E5CE7">
              <w:t>Тимско припремање часа</w:t>
            </w:r>
          </w:p>
        </w:tc>
        <w:tc>
          <w:tcPr>
            <w:tcW w:w="1823" w:type="dxa"/>
            <w:vAlign w:val="center"/>
          </w:tcPr>
          <w:p w:rsidR="00CE467D" w:rsidRPr="008E5CE7" w:rsidRDefault="00CE467D" w:rsidP="00B6292F">
            <w:pPr>
              <w:jc w:val="center"/>
            </w:pPr>
            <w:r w:rsidRPr="008E5CE7">
              <w:t>Јануар, април</w:t>
            </w:r>
          </w:p>
        </w:tc>
        <w:tc>
          <w:tcPr>
            <w:tcW w:w="1843" w:type="dxa"/>
            <w:vAlign w:val="center"/>
          </w:tcPr>
          <w:p w:rsidR="00CE467D" w:rsidRPr="008E5CE7" w:rsidRDefault="00CE467D" w:rsidP="00B6292F">
            <w:pPr>
              <w:widowControl w:val="0"/>
              <w:pBdr>
                <w:top w:val="nil"/>
                <w:left w:val="nil"/>
                <w:bottom w:val="nil"/>
                <w:right w:val="nil"/>
                <w:between w:val="nil"/>
              </w:pBdr>
              <w:jc w:val="center"/>
              <w:rPr>
                <w:lang w:val="sr-Cyrl-RS"/>
              </w:rPr>
            </w:pPr>
            <w:r w:rsidRPr="008E5CE7">
              <w:t>Р</w:t>
            </w:r>
            <w:r w:rsidRPr="008E5CE7">
              <w:rPr>
                <w:lang w:val="sr-Cyrl-RS"/>
              </w:rPr>
              <w:t>.</w:t>
            </w:r>
            <w:r w:rsidRPr="008E5CE7">
              <w:t xml:space="preserve">П </w:t>
            </w:r>
            <w:r w:rsidRPr="008E5CE7">
              <w:rPr>
                <w:lang w:val="sr-Cyrl-RS"/>
              </w:rPr>
              <w:t>1.3.2.1</w:t>
            </w:r>
          </w:p>
        </w:tc>
        <w:tc>
          <w:tcPr>
            <w:tcW w:w="1843" w:type="dxa"/>
            <w:tcBorders>
              <w:bottom w:val="nil"/>
            </w:tcBorders>
            <w:vAlign w:val="center"/>
          </w:tcPr>
          <w:p w:rsidR="00CE467D" w:rsidRPr="008E5CE7" w:rsidRDefault="00CE467D" w:rsidP="00B6292F">
            <w:pPr>
              <w:jc w:val="center"/>
            </w:pPr>
            <w:r w:rsidRPr="008E5CE7">
              <w:t>Чланови већа</w:t>
            </w:r>
          </w:p>
        </w:tc>
        <w:tc>
          <w:tcPr>
            <w:tcW w:w="2551" w:type="dxa"/>
            <w:vAlign w:val="center"/>
          </w:tcPr>
          <w:p w:rsidR="00CE467D" w:rsidRPr="008E5CE7" w:rsidRDefault="00CE467D" w:rsidP="00B6292F">
            <w:pPr>
              <w:jc w:val="center"/>
            </w:pPr>
          </w:p>
        </w:tc>
      </w:tr>
      <w:tr w:rsidR="00CE467D" w:rsidRPr="008E5CE7" w:rsidTr="00B6292F">
        <w:trPr>
          <w:trHeight w:val="314"/>
        </w:trPr>
        <w:tc>
          <w:tcPr>
            <w:tcW w:w="2634" w:type="dxa"/>
            <w:vMerge/>
            <w:shd w:val="clear" w:color="auto" w:fill="CCC1D9"/>
          </w:tcPr>
          <w:p w:rsidR="00CE467D" w:rsidRPr="008E5CE7" w:rsidRDefault="00CE467D" w:rsidP="00B6292F">
            <w:pPr>
              <w:widowControl w:val="0"/>
              <w:pBdr>
                <w:top w:val="nil"/>
                <w:left w:val="nil"/>
                <w:bottom w:val="nil"/>
                <w:right w:val="nil"/>
                <w:between w:val="nil"/>
              </w:pBdr>
              <w:spacing w:line="276" w:lineRule="auto"/>
            </w:pPr>
          </w:p>
        </w:tc>
        <w:tc>
          <w:tcPr>
            <w:tcW w:w="3936" w:type="dxa"/>
            <w:vAlign w:val="center"/>
          </w:tcPr>
          <w:p w:rsidR="00CE467D" w:rsidRPr="008E5CE7" w:rsidRDefault="00CE467D" w:rsidP="00B6292F">
            <w:pPr>
              <w:jc w:val="center"/>
            </w:pPr>
            <w:r w:rsidRPr="008E5CE7">
              <w:t>Анализа</w:t>
            </w:r>
            <w:r w:rsidRPr="008E5CE7">
              <w:rPr>
                <w:i/>
              </w:rPr>
              <w:t xml:space="preserve"> </w:t>
            </w:r>
            <w:r w:rsidRPr="008E5CE7">
              <w:t>развијености међупредметних компетенција ученика</w:t>
            </w:r>
          </w:p>
          <w:p w:rsidR="00CE467D" w:rsidRPr="008E5CE7" w:rsidRDefault="00CE467D" w:rsidP="00B6292F">
            <w:pPr>
              <w:jc w:val="center"/>
            </w:pPr>
            <w:r w:rsidRPr="008E5CE7">
              <w:t>(сарадња са тимом за међупредметне компетенције)</w:t>
            </w:r>
          </w:p>
        </w:tc>
        <w:tc>
          <w:tcPr>
            <w:tcW w:w="1823" w:type="dxa"/>
            <w:vAlign w:val="center"/>
          </w:tcPr>
          <w:p w:rsidR="00CE467D" w:rsidRPr="008E5CE7" w:rsidRDefault="00CE467D" w:rsidP="00B6292F">
            <w:pPr>
              <w:jc w:val="center"/>
            </w:pPr>
            <w:r w:rsidRPr="008E5CE7">
              <w:t>Децембар/јануар</w:t>
            </w:r>
          </w:p>
          <w:p w:rsidR="00CE467D" w:rsidRPr="008E5CE7" w:rsidRDefault="00CE467D" w:rsidP="00B6292F">
            <w:pPr>
              <w:jc w:val="center"/>
            </w:pPr>
          </w:p>
          <w:p w:rsidR="00CE467D" w:rsidRPr="008E5CE7" w:rsidRDefault="00CE467D" w:rsidP="00B6292F">
            <w:pPr>
              <w:jc w:val="center"/>
            </w:pPr>
            <w:r w:rsidRPr="008E5CE7">
              <w:t>Јун</w:t>
            </w:r>
          </w:p>
        </w:tc>
        <w:tc>
          <w:tcPr>
            <w:tcW w:w="1843" w:type="dxa"/>
            <w:vAlign w:val="center"/>
          </w:tcPr>
          <w:p w:rsidR="00CE467D" w:rsidRPr="008E5CE7" w:rsidRDefault="00CE467D" w:rsidP="00B6292F">
            <w:pPr>
              <w:widowControl w:val="0"/>
              <w:pBdr>
                <w:top w:val="nil"/>
                <w:left w:val="nil"/>
                <w:bottom w:val="nil"/>
                <w:right w:val="nil"/>
                <w:between w:val="nil"/>
              </w:pBdr>
              <w:jc w:val="center"/>
            </w:pPr>
          </w:p>
        </w:tc>
        <w:tc>
          <w:tcPr>
            <w:tcW w:w="1843" w:type="dxa"/>
            <w:tcBorders>
              <w:bottom w:val="nil"/>
            </w:tcBorders>
            <w:vAlign w:val="center"/>
          </w:tcPr>
          <w:p w:rsidR="00CE467D" w:rsidRPr="008E5CE7" w:rsidRDefault="00CE467D" w:rsidP="00B6292F">
            <w:pPr>
              <w:jc w:val="center"/>
            </w:pPr>
            <w:r w:rsidRPr="008E5CE7">
              <w:t>Чланови већа</w:t>
            </w:r>
          </w:p>
        </w:tc>
        <w:tc>
          <w:tcPr>
            <w:tcW w:w="2551" w:type="dxa"/>
            <w:vAlign w:val="center"/>
          </w:tcPr>
          <w:p w:rsidR="00CE467D" w:rsidRPr="008E5CE7" w:rsidRDefault="00CE467D" w:rsidP="00B6292F">
            <w:pPr>
              <w:jc w:val="center"/>
            </w:pPr>
            <w:r w:rsidRPr="008E5CE7">
              <w:t>Записник стручног већа</w:t>
            </w:r>
          </w:p>
        </w:tc>
      </w:tr>
      <w:tr w:rsidR="00CE467D" w:rsidRPr="008E5CE7" w:rsidTr="00B6292F">
        <w:trPr>
          <w:trHeight w:val="135"/>
        </w:trPr>
        <w:tc>
          <w:tcPr>
            <w:tcW w:w="2634" w:type="dxa"/>
            <w:vMerge/>
            <w:shd w:val="clear" w:color="auto" w:fill="CCC1D9"/>
          </w:tcPr>
          <w:p w:rsidR="00CE467D" w:rsidRPr="008E5CE7" w:rsidRDefault="00CE467D" w:rsidP="00B6292F">
            <w:pPr>
              <w:widowControl w:val="0"/>
              <w:pBdr>
                <w:top w:val="nil"/>
                <w:left w:val="nil"/>
                <w:bottom w:val="nil"/>
                <w:right w:val="nil"/>
                <w:between w:val="nil"/>
              </w:pBdr>
              <w:spacing w:line="276" w:lineRule="auto"/>
            </w:pPr>
          </w:p>
        </w:tc>
        <w:tc>
          <w:tcPr>
            <w:tcW w:w="3936" w:type="dxa"/>
            <w:vAlign w:val="center"/>
          </w:tcPr>
          <w:p w:rsidR="00CE467D" w:rsidRPr="008E5CE7" w:rsidRDefault="00CE467D" w:rsidP="00B6292F">
            <w:pPr>
              <w:jc w:val="center"/>
            </w:pPr>
            <w:r w:rsidRPr="008E5CE7">
              <w:t>Израда оперативног плана рада наставника  по месецима</w:t>
            </w:r>
          </w:p>
        </w:tc>
        <w:tc>
          <w:tcPr>
            <w:tcW w:w="1823" w:type="dxa"/>
            <w:vAlign w:val="center"/>
          </w:tcPr>
          <w:p w:rsidR="00CE467D" w:rsidRPr="008E5CE7" w:rsidRDefault="00CE467D" w:rsidP="00B6292F">
            <w:pPr>
              <w:jc w:val="center"/>
            </w:pPr>
            <w:r w:rsidRPr="008E5CE7">
              <w:t>месечно</w:t>
            </w:r>
          </w:p>
        </w:tc>
        <w:tc>
          <w:tcPr>
            <w:tcW w:w="1843" w:type="dxa"/>
            <w:vAlign w:val="center"/>
          </w:tcPr>
          <w:p w:rsidR="00CE467D" w:rsidRPr="008E5CE7" w:rsidRDefault="00CE467D" w:rsidP="00B6292F">
            <w:pPr>
              <w:widowControl w:val="0"/>
              <w:pBdr>
                <w:top w:val="nil"/>
                <w:left w:val="nil"/>
                <w:bottom w:val="nil"/>
                <w:right w:val="nil"/>
                <w:between w:val="nil"/>
              </w:pBdr>
              <w:jc w:val="center"/>
              <w:rPr>
                <w:lang w:val="sr-Cyrl-RS"/>
              </w:rPr>
            </w:pPr>
            <w:r w:rsidRPr="008E5CE7">
              <w:t>Ш П 4.</w:t>
            </w:r>
            <w:r w:rsidRPr="008E5CE7">
              <w:rPr>
                <w:lang w:val="sr-Cyrl-RS"/>
              </w:rPr>
              <w:t>2</w:t>
            </w:r>
          </w:p>
        </w:tc>
        <w:tc>
          <w:tcPr>
            <w:tcW w:w="1843" w:type="dxa"/>
            <w:tcBorders>
              <w:bottom w:val="nil"/>
            </w:tcBorders>
            <w:vAlign w:val="center"/>
          </w:tcPr>
          <w:p w:rsidR="00CE467D" w:rsidRPr="008E5CE7" w:rsidRDefault="00CE467D" w:rsidP="00B6292F">
            <w:pPr>
              <w:jc w:val="center"/>
            </w:pPr>
            <w:r w:rsidRPr="008E5CE7">
              <w:t>Чланови већа</w:t>
            </w:r>
          </w:p>
        </w:tc>
        <w:tc>
          <w:tcPr>
            <w:tcW w:w="2551" w:type="dxa"/>
            <w:vAlign w:val="center"/>
          </w:tcPr>
          <w:p w:rsidR="00CE467D" w:rsidRPr="008E5CE7" w:rsidRDefault="00CE467D" w:rsidP="00B6292F">
            <w:pPr>
              <w:jc w:val="center"/>
            </w:pPr>
            <w:r w:rsidRPr="008E5CE7">
              <w:t>Опертивни планови на гугл драјву школе</w:t>
            </w:r>
          </w:p>
        </w:tc>
      </w:tr>
      <w:tr w:rsidR="008E5CE7" w:rsidRPr="008E5CE7" w:rsidTr="00B6292F">
        <w:trPr>
          <w:trHeight w:val="135"/>
        </w:trPr>
        <w:tc>
          <w:tcPr>
            <w:tcW w:w="2634" w:type="dxa"/>
            <w:vMerge/>
            <w:shd w:val="clear" w:color="auto" w:fill="CCC1D9"/>
          </w:tcPr>
          <w:p w:rsidR="005F5039" w:rsidRPr="008E5CE7" w:rsidRDefault="005F5039" w:rsidP="00B6292F">
            <w:pPr>
              <w:widowControl w:val="0"/>
              <w:pBdr>
                <w:top w:val="nil"/>
                <w:left w:val="nil"/>
                <w:bottom w:val="nil"/>
                <w:right w:val="nil"/>
                <w:between w:val="nil"/>
              </w:pBdr>
              <w:spacing w:line="276" w:lineRule="auto"/>
            </w:pPr>
          </w:p>
        </w:tc>
        <w:tc>
          <w:tcPr>
            <w:tcW w:w="3936" w:type="dxa"/>
            <w:vAlign w:val="center"/>
          </w:tcPr>
          <w:p w:rsidR="005F5039" w:rsidRPr="008E5CE7" w:rsidRDefault="005F5039" w:rsidP="006F4AB3">
            <w:pPr>
              <w:jc w:val="center"/>
            </w:pPr>
            <w:r w:rsidRPr="008E5CE7">
              <w:t>Израда годишњих планова рад</w:t>
            </w:r>
            <w:r w:rsidRPr="008E5CE7">
              <w:rPr>
                <w:lang w:val="sr-Cyrl-RS"/>
              </w:rPr>
              <w:t xml:space="preserve"> наставника</w:t>
            </w:r>
            <w:r w:rsidRPr="008E5CE7">
              <w:t>а</w:t>
            </w:r>
          </w:p>
        </w:tc>
        <w:tc>
          <w:tcPr>
            <w:tcW w:w="1823" w:type="dxa"/>
            <w:vAlign w:val="center"/>
          </w:tcPr>
          <w:p w:rsidR="005F5039" w:rsidRPr="008E5CE7" w:rsidRDefault="005F5039" w:rsidP="006F4AB3">
            <w:pPr>
              <w:jc w:val="center"/>
            </w:pPr>
            <w:r w:rsidRPr="008E5CE7">
              <w:t>август</w:t>
            </w:r>
          </w:p>
        </w:tc>
        <w:tc>
          <w:tcPr>
            <w:tcW w:w="1843" w:type="dxa"/>
            <w:vAlign w:val="center"/>
          </w:tcPr>
          <w:p w:rsidR="005F5039" w:rsidRPr="008E5CE7" w:rsidRDefault="005F5039" w:rsidP="006F4AB3">
            <w:pPr>
              <w:widowControl w:val="0"/>
              <w:pBdr>
                <w:top w:val="nil"/>
                <w:left w:val="nil"/>
                <w:bottom w:val="nil"/>
                <w:right w:val="nil"/>
                <w:between w:val="nil"/>
              </w:pBdr>
              <w:jc w:val="center"/>
            </w:pPr>
          </w:p>
        </w:tc>
        <w:tc>
          <w:tcPr>
            <w:tcW w:w="1843" w:type="dxa"/>
            <w:tcBorders>
              <w:bottom w:val="nil"/>
            </w:tcBorders>
            <w:vAlign w:val="center"/>
          </w:tcPr>
          <w:p w:rsidR="005F5039" w:rsidRPr="008E5CE7" w:rsidRDefault="005F5039" w:rsidP="006F4AB3">
            <w:pPr>
              <w:widowControl w:val="0"/>
              <w:pBdr>
                <w:top w:val="nil"/>
                <w:left w:val="nil"/>
                <w:bottom w:val="nil"/>
                <w:right w:val="nil"/>
                <w:between w:val="nil"/>
              </w:pBdr>
              <w:spacing w:line="276" w:lineRule="auto"/>
              <w:jc w:val="center"/>
            </w:pPr>
            <w:r w:rsidRPr="008E5CE7">
              <w:t>Чланови већа</w:t>
            </w:r>
          </w:p>
        </w:tc>
        <w:tc>
          <w:tcPr>
            <w:tcW w:w="2551" w:type="dxa"/>
            <w:vAlign w:val="center"/>
          </w:tcPr>
          <w:p w:rsidR="005F5039" w:rsidRPr="008E5CE7" w:rsidRDefault="005F5039" w:rsidP="006F4AB3">
            <w:pPr>
              <w:widowControl w:val="0"/>
              <w:pBdr>
                <w:top w:val="nil"/>
                <w:left w:val="nil"/>
                <w:bottom w:val="nil"/>
                <w:right w:val="nil"/>
                <w:between w:val="nil"/>
              </w:pBdr>
              <w:spacing w:line="276" w:lineRule="auto"/>
              <w:jc w:val="center"/>
            </w:pPr>
            <w:r w:rsidRPr="008E5CE7">
              <w:t>Годишњи планови рада наставника на гугл драјву</w:t>
            </w:r>
          </w:p>
        </w:tc>
      </w:tr>
      <w:tr w:rsidR="005F5039" w:rsidRPr="008E5CE7" w:rsidTr="00B6292F">
        <w:trPr>
          <w:trHeight w:val="540"/>
        </w:trPr>
        <w:tc>
          <w:tcPr>
            <w:tcW w:w="2634" w:type="dxa"/>
            <w:vMerge/>
            <w:shd w:val="clear" w:color="auto" w:fill="CCC1D9"/>
          </w:tcPr>
          <w:p w:rsidR="005F5039" w:rsidRPr="008E5CE7" w:rsidRDefault="005F5039" w:rsidP="00B6292F">
            <w:pPr>
              <w:widowControl w:val="0"/>
              <w:pBdr>
                <w:top w:val="nil"/>
                <w:left w:val="nil"/>
                <w:bottom w:val="nil"/>
                <w:right w:val="nil"/>
                <w:between w:val="nil"/>
              </w:pBdr>
              <w:spacing w:line="276" w:lineRule="auto"/>
            </w:pPr>
          </w:p>
        </w:tc>
        <w:tc>
          <w:tcPr>
            <w:tcW w:w="3936" w:type="dxa"/>
            <w:vAlign w:val="center"/>
          </w:tcPr>
          <w:p w:rsidR="005F5039" w:rsidRPr="008E5CE7" w:rsidRDefault="005F5039" w:rsidP="00B6292F">
            <w:pPr>
              <w:jc w:val="center"/>
            </w:pPr>
            <w:r w:rsidRPr="008E5CE7">
              <w:t>Израда плана реализације писмених задатака и тестова</w:t>
            </w:r>
          </w:p>
        </w:tc>
        <w:tc>
          <w:tcPr>
            <w:tcW w:w="1823" w:type="dxa"/>
            <w:vAlign w:val="center"/>
          </w:tcPr>
          <w:p w:rsidR="005F5039" w:rsidRPr="008E5CE7" w:rsidRDefault="005F5039" w:rsidP="00B6292F">
            <w:pPr>
              <w:jc w:val="center"/>
            </w:pPr>
            <w:r w:rsidRPr="008E5CE7">
              <w:t>август</w:t>
            </w:r>
          </w:p>
        </w:tc>
        <w:tc>
          <w:tcPr>
            <w:tcW w:w="1843" w:type="dxa"/>
            <w:vAlign w:val="center"/>
          </w:tcPr>
          <w:p w:rsidR="005F5039" w:rsidRPr="008E5CE7" w:rsidRDefault="005F5039" w:rsidP="00B6292F">
            <w:pPr>
              <w:widowControl w:val="0"/>
              <w:pBdr>
                <w:top w:val="nil"/>
                <w:left w:val="nil"/>
                <w:bottom w:val="nil"/>
                <w:right w:val="nil"/>
                <w:between w:val="nil"/>
              </w:pBdr>
              <w:jc w:val="center"/>
              <w:rPr>
                <w:lang w:val="sr-Cyrl-RS"/>
              </w:rPr>
            </w:pPr>
            <w:r w:rsidRPr="008E5CE7">
              <w:t>Ш П 4.</w:t>
            </w:r>
            <w:r w:rsidRPr="008E5CE7">
              <w:rPr>
                <w:lang w:val="sr-Cyrl-RS"/>
              </w:rPr>
              <w:t>2</w:t>
            </w:r>
          </w:p>
        </w:tc>
        <w:tc>
          <w:tcPr>
            <w:tcW w:w="1843" w:type="dxa"/>
            <w:tcBorders>
              <w:bottom w:val="nil"/>
            </w:tcBorders>
            <w:vAlign w:val="center"/>
          </w:tcPr>
          <w:p w:rsidR="005F5039" w:rsidRPr="008E5CE7" w:rsidRDefault="005F5039" w:rsidP="00B6292F">
            <w:pPr>
              <w:widowControl w:val="0"/>
              <w:pBdr>
                <w:top w:val="nil"/>
                <w:left w:val="nil"/>
                <w:bottom w:val="nil"/>
                <w:right w:val="nil"/>
                <w:between w:val="nil"/>
              </w:pBdr>
              <w:spacing w:line="276" w:lineRule="auto"/>
              <w:jc w:val="center"/>
            </w:pPr>
            <w:r w:rsidRPr="008E5CE7">
              <w:t>Чланови већа</w:t>
            </w:r>
          </w:p>
        </w:tc>
        <w:tc>
          <w:tcPr>
            <w:tcW w:w="2551" w:type="dxa"/>
            <w:vAlign w:val="center"/>
          </w:tcPr>
          <w:p w:rsidR="005F5039" w:rsidRPr="008E5CE7" w:rsidRDefault="005F5039" w:rsidP="00B6292F">
            <w:pPr>
              <w:widowControl w:val="0"/>
              <w:pBdr>
                <w:top w:val="nil"/>
                <w:left w:val="nil"/>
                <w:bottom w:val="nil"/>
                <w:right w:val="nil"/>
                <w:between w:val="nil"/>
              </w:pBdr>
              <w:spacing w:line="276" w:lineRule="auto"/>
              <w:jc w:val="center"/>
            </w:pPr>
            <w:r w:rsidRPr="008E5CE7">
              <w:t>План</w:t>
            </w:r>
          </w:p>
        </w:tc>
      </w:tr>
      <w:tr w:rsidR="005F5039" w:rsidRPr="008E5CE7" w:rsidTr="00B6292F">
        <w:trPr>
          <w:trHeight w:val="273"/>
        </w:trPr>
        <w:tc>
          <w:tcPr>
            <w:tcW w:w="2634" w:type="dxa"/>
            <w:vMerge/>
            <w:shd w:val="clear" w:color="auto" w:fill="CCC1D9"/>
          </w:tcPr>
          <w:p w:rsidR="005F5039" w:rsidRPr="008E5CE7" w:rsidRDefault="005F5039" w:rsidP="00B6292F">
            <w:pPr>
              <w:widowControl w:val="0"/>
              <w:pBdr>
                <w:top w:val="nil"/>
                <w:left w:val="nil"/>
                <w:bottom w:val="nil"/>
                <w:right w:val="nil"/>
                <w:between w:val="nil"/>
              </w:pBdr>
              <w:spacing w:line="276" w:lineRule="auto"/>
            </w:pPr>
          </w:p>
        </w:tc>
        <w:tc>
          <w:tcPr>
            <w:tcW w:w="3936" w:type="dxa"/>
            <w:vAlign w:val="center"/>
          </w:tcPr>
          <w:p w:rsidR="005F5039" w:rsidRPr="008E5CE7" w:rsidRDefault="005F5039" w:rsidP="005F5039">
            <w:pPr>
              <w:jc w:val="center"/>
              <w:rPr>
                <w:lang w:val="sr-Cyrl-RS"/>
              </w:rPr>
            </w:pPr>
            <w:r w:rsidRPr="008E5CE7">
              <w:t>Утврђивање  заједничких критеријума оцењивања</w:t>
            </w:r>
            <w:r w:rsidRPr="008E5CE7">
              <w:rPr>
                <w:lang w:val="sr-Cyrl-RS"/>
              </w:rPr>
              <w:t xml:space="preserve"> и ун пређење</w:t>
            </w:r>
          </w:p>
          <w:p w:rsidR="005F5039" w:rsidRPr="008E5CE7" w:rsidRDefault="005F5039" w:rsidP="00B6292F">
            <w:pPr>
              <w:jc w:val="center"/>
              <w:rPr>
                <w:lang w:val="sr-Cyrl-RS"/>
              </w:rPr>
            </w:pPr>
            <w:r w:rsidRPr="008E5CE7">
              <w:t>Правилник о оцењивању ученика у средњем образовању  члан 5</w:t>
            </w:r>
          </w:p>
        </w:tc>
        <w:tc>
          <w:tcPr>
            <w:tcW w:w="1823" w:type="dxa"/>
            <w:vAlign w:val="center"/>
          </w:tcPr>
          <w:p w:rsidR="005F5039" w:rsidRPr="008E5CE7" w:rsidRDefault="005F5039" w:rsidP="00B6292F">
            <w:pPr>
              <w:jc w:val="center"/>
            </w:pPr>
            <w:r w:rsidRPr="008E5CE7">
              <w:t>август</w:t>
            </w:r>
          </w:p>
        </w:tc>
        <w:tc>
          <w:tcPr>
            <w:tcW w:w="1843" w:type="dxa"/>
            <w:vAlign w:val="center"/>
          </w:tcPr>
          <w:p w:rsidR="007629E2" w:rsidRPr="008E5CE7" w:rsidRDefault="007629E2" w:rsidP="007629E2">
            <w:pPr>
              <w:jc w:val="center"/>
              <w:rPr>
                <w:sz w:val="23"/>
                <w:szCs w:val="23"/>
                <w:lang w:val="sr-Cyrl-RS"/>
              </w:rPr>
            </w:pPr>
            <w:r w:rsidRPr="008E5CE7">
              <w:rPr>
                <w:sz w:val="23"/>
                <w:szCs w:val="23"/>
                <w:lang w:val="sr-Cyrl-RS"/>
              </w:rPr>
              <w:t>Р.П 1.4.1.1</w:t>
            </w:r>
          </w:p>
          <w:p w:rsidR="007629E2" w:rsidRPr="008E5CE7" w:rsidRDefault="007629E2" w:rsidP="007629E2">
            <w:pPr>
              <w:jc w:val="center"/>
              <w:rPr>
                <w:sz w:val="23"/>
                <w:szCs w:val="23"/>
                <w:lang w:val="sr-Cyrl-RS"/>
              </w:rPr>
            </w:pPr>
            <w:r w:rsidRPr="008E5CE7">
              <w:rPr>
                <w:sz w:val="23"/>
                <w:szCs w:val="23"/>
                <w:lang w:val="sr-Cyrl-RS"/>
              </w:rPr>
              <w:t>Р.П 1.4.1.2</w:t>
            </w:r>
          </w:p>
          <w:p w:rsidR="005F5039" w:rsidRPr="008E5CE7" w:rsidRDefault="007629E2" w:rsidP="007629E2">
            <w:pPr>
              <w:widowControl w:val="0"/>
              <w:pBdr>
                <w:top w:val="nil"/>
                <w:left w:val="nil"/>
                <w:bottom w:val="nil"/>
                <w:right w:val="nil"/>
                <w:between w:val="nil"/>
              </w:pBdr>
              <w:jc w:val="center"/>
            </w:pPr>
            <w:r w:rsidRPr="008E5CE7">
              <w:rPr>
                <w:sz w:val="23"/>
                <w:szCs w:val="23"/>
                <w:lang w:val="sr-Cyrl-RS"/>
              </w:rPr>
              <w:t>Р.П 1.5.2.1</w:t>
            </w:r>
          </w:p>
        </w:tc>
        <w:tc>
          <w:tcPr>
            <w:tcW w:w="1843" w:type="dxa"/>
            <w:tcBorders>
              <w:bottom w:val="nil"/>
            </w:tcBorders>
            <w:vAlign w:val="center"/>
          </w:tcPr>
          <w:p w:rsidR="005F5039" w:rsidRPr="008E5CE7" w:rsidRDefault="005F5039" w:rsidP="00B6292F">
            <w:pPr>
              <w:widowControl w:val="0"/>
              <w:pBdr>
                <w:top w:val="nil"/>
                <w:left w:val="nil"/>
                <w:bottom w:val="nil"/>
                <w:right w:val="nil"/>
                <w:between w:val="nil"/>
              </w:pBdr>
              <w:spacing w:line="276" w:lineRule="auto"/>
              <w:jc w:val="center"/>
            </w:pPr>
            <w:r w:rsidRPr="008E5CE7">
              <w:t>Чланови већа</w:t>
            </w:r>
          </w:p>
        </w:tc>
        <w:tc>
          <w:tcPr>
            <w:tcW w:w="2551" w:type="dxa"/>
            <w:vAlign w:val="center"/>
          </w:tcPr>
          <w:p w:rsidR="005F5039" w:rsidRPr="008E5CE7" w:rsidRDefault="005F5039" w:rsidP="00B6292F">
            <w:pPr>
              <w:widowControl w:val="0"/>
              <w:pBdr>
                <w:top w:val="nil"/>
                <w:left w:val="nil"/>
                <w:bottom w:val="nil"/>
                <w:right w:val="nil"/>
                <w:between w:val="nil"/>
              </w:pBdr>
              <w:spacing w:line="276" w:lineRule="auto"/>
              <w:jc w:val="center"/>
            </w:pPr>
            <w:r w:rsidRPr="008E5CE7">
              <w:t>Документ о критеријумима оцењивања</w:t>
            </w:r>
          </w:p>
        </w:tc>
      </w:tr>
      <w:tr w:rsidR="005F5039" w:rsidRPr="008E5CE7" w:rsidTr="00B6292F">
        <w:trPr>
          <w:trHeight w:val="324"/>
        </w:trPr>
        <w:tc>
          <w:tcPr>
            <w:tcW w:w="2634" w:type="dxa"/>
            <w:vMerge/>
            <w:shd w:val="clear" w:color="auto" w:fill="CCC1D9"/>
          </w:tcPr>
          <w:p w:rsidR="005F5039" w:rsidRPr="008E5CE7" w:rsidRDefault="005F5039" w:rsidP="00B6292F">
            <w:pPr>
              <w:widowControl w:val="0"/>
              <w:pBdr>
                <w:top w:val="nil"/>
                <w:left w:val="nil"/>
                <w:bottom w:val="nil"/>
                <w:right w:val="nil"/>
                <w:between w:val="nil"/>
              </w:pBdr>
              <w:spacing w:line="276" w:lineRule="auto"/>
            </w:pPr>
          </w:p>
        </w:tc>
        <w:tc>
          <w:tcPr>
            <w:tcW w:w="3936" w:type="dxa"/>
            <w:vAlign w:val="center"/>
          </w:tcPr>
          <w:p w:rsidR="005F5039" w:rsidRPr="008E5CE7" w:rsidRDefault="005F5039" w:rsidP="00B6292F">
            <w:pPr>
              <w:jc w:val="center"/>
            </w:pPr>
            <w:r w:rsidRPr="008E5CE7">
              <w:t>Израда јединствене базе питања за ученике другог разреда</w:t>
            </w:r>
          </w:p>
        </w:tc>
        <w:tc>
          <w:tcPr>
            <w:tcW w:w="1823" w:type="dxa"/>
            <w:vAlign w:val="center"/>
          </w:tcPr>
          <w:p w:rsidR="005F5039" w:rsidRPr="008E5CE7" w:rsidRDefault="005F5039" w:rsidP="00B6292F">
            <w:pPr>
              <w:jc w:val="center"/>
            </w:pPr>
            <w:r w:rsidRPr="008E5CE7">
              <w:t>август</w:t>
            </w:r>
          </w:p>
        </w:tc>
        <w:tc>
          <w:tcPr>
            <w:tcW w:w="1843" w:type="dxa"/>
            <w:vAlign w:val="center"/>
          </w:tcPr>
          <w:p w:rsidR="005F5039" w:rsidRPr="008E5CE7" w:rsidRDefault="005F5039" w:rsidP="00B6292F">
            <w:pPr>
              <w:widowControl w:val="0"/>
              <w:pBdr>
                <w:top w:val="nil"/>
                <w:left w:val="nil"/>
                <w:bottom w:val="nil"/>
                <w:right w:val="nil"/>
                <w:between w:val="nil"/>
              </w:pBdr>
              <w:jc w:val="center"/>
            </w:pPr>
          </w:p>
        </w:tc>
        <w:tc>
          <w:tcPr>
            <w:tcW w:w="1843" w:type="dxa"/>
            <w:tcBorders>
              <w:bottom w:val="nil"/>
            </w:tcBorders>
            <w:vAlign w:val="center"/>
          </w:tcPr>
          <w:p w:rsidR="005F5039" w:rsidRPr="008E5CE7" w:rsidRDefault="005F5039" w:rsidP="00B6292F">
            <w:pPr>
              <w:widowControl w:val="0"/>
              <w:pBdr>
                <w:top w:val="nil"/>
                <w:left w:val="nil"/>
                <w:bottom w:val="nil"/>
                <w:right w:val="nil"/>
                <w:between w:val="nil"/>
              </w:pBdr>
              <w:spacing w:line="276" w:lineRule="auto"/>
              <w:jc w:val="center"/>
            </w:pPr>
            <w:r w:rsidRPr="008E5CE7">
              <w:t>Илинка Оцоко</w:t>
            </w:r>
            <w:r w:rsidRPr="008E5CE7">
              <w:rPr>
                <w:lang w:val="sr-Cyrl-RS"/>
              </w:rPr>
              <w:t>љ</w:t>
            </w:r>
            <w:r w:rsidRPr="008E5CE7">
              <w:t>ић</w:t>
            </w:r>
          </w:p>
          <w:p w:rsidR="005F5039" w:rsidRPr="008E5CE7" w:rsidRDefault="005F5039" w:rsidP="00B6292F">
            <w:pPr>
              <w:widowControl w:val="0"/>
              <w:pBdr>
                <w:top w:val="nil"/>
                <w:left w:val="nil"/>
                <w:bottom w:val="nil"/>
                <w:right w:val="nil"/>
                <w:between w:val="nil"/>
              </w:pBdr>
              <w:spacing w:line="276" w:lineRule="auto"/>
              <w:jc w:val="center"/>
            </w:pPr>
          </w:p>
        </w:tc>
        <w:tc>
          <w:tcPr>
            <w:tcW w:w="2551" w:type="dxa"/>
            <w:vAlign w:val="center"/>
          </w:tcPr>
          <w:p w:rsidR="005F5039" w:rsidRPr="008E5CE7" w:rsidRDefault="005F5039" w:rsidP="00B6292F">
            <w:pPr>
              <w:widowControl w:val="0"/>
              <w:pBdr>
                <w:top w:val="nil"/>
                <w:left w:val="nil"/>
                <w:bottom w:val="nil"/>
                <w:right w:val="nil"/>
                <w:between w:val="nil"/>
              </w:pBdr>
              <w:spacing w:line="276" w:lineRule="auto"/>
              <w:jc w:val="center"/>
            </w:pPr>
            <w:r w:rsidRPr="008E5CE7">
              <w:t>Гугл драјв школе</w:t>
            </w:r>
          </w:p>
        </w:tc>
      </w:tr>
      <w:tr w:rsidR="008E5CE7" w:rsidRPr="008E5CE7" w:rsidTr="00EC1A15">
        <w:trPr>
          <w:trHeight w:val="354"/>
        </w:trPr>
        <w:tc>
          <w:tcPr>
            <w:tcW w:w="2634" w:type="dxa"/>
            <w:vMerge/>
            <w:shd w:val="clear" w:color="auto" w:fill="CCC1D9"/>
          </w:tcPr>
          <w:p w:rsidR="005F5039" w:rsidRPr="008E5CE7" w:rsidRDefault="005F5039" w:rsidP="00B6292F">
            <w:pPr>
              <w:widowControl w:val="0"/>
              <w:pBdr>
                <w:top w:val="nil"/>
                <w:left w:val="nil"/>
                <w:bottom w:val="nil"/>
                <w:right w:val="nil"/>
                <w:between w:val="nil"/>
              </w:pBdr>
              <w:spacing w:line="276" w:lineRule="auto"/>
            </w:pPr>
          </w:p>
        </w:tc>
        <w:tc>
          <w:tcPr>
            <w:tcW w:w="3936" w:type="dxa"/>
            <w:vAlign w:val="center"/>
          </w:tcPr>
          <w:p w:rsidR="005F5039" w:rsidRPr="008E5CE7" w:rsidRDefault="005F5039" w:rsidP="00CE467D">
            <w:pPr>
              <w:jc w:val="center"/>
            </w:pPr>
            <w:r w:rsidRPr="008E5CE7">
              <w:t xml:space="preserve">Израда </w:t>
            </w:r>
            <w:r w:rsidRPr="008E5CE7">
              <w:rPr>
                <w:lang w:val="sr-Cyrl-RS"/>
              </w:rPr>
              <w:t>операти</w:t>
            </w:r>
            <w:r w:rsidR="007629E2" w:rsidRPr="008E5CE7">
              <w:rPr>
                <w:lang w:val="sr-Cyrl-RS"/>
              </w:rPr>
              <w:t>в</w:t>
            </w:r>
            <w:r w:rsidRPr="008E5CE7">
              <w:rPr>
                <w:lang w:val="sr-Cyrl-RS"/>
              </w:rPr>
              <w:t xml:space="preserve">них </w:t>
            </w:r>
            <w:r w:rsidRPr="008E5CE7">
              <w:t>планова рад</w:t>
            </w:r>
            <w:r w:rsidRPr="008E5CE7">
              <w:rPr>
                <w:lang w:val="sr-Cyrl-RS"/>
              </w:rPr>
              <w:t>а</w:t>
            </w:r>
            <w:r w:rsidRPr="008E5CE7">
              <w:rPr>
                <w:lang w:val="sr-Cyrl-RS"/>
              </w:rPr>
              <w:t xml:space="preserve"> наставника</w:t>
            </w:r>
            <w:r w:rsidRPr="008E5CE7">
              <w:t>а</w:t>
            </w:r>
          </w:p>
        </w:tc>
        <w:tc>
          <w:tcPr>
            <w:tcW w:w="1823" w:type="dxa"/>
            <w:vAlign w:val="center"/>
          </w:tcPr>
          <w:p w:rsidR="005F5039" w:rsidRPr="008E5CE7" w:rsidRDefault="005F5039" w:rsidP="00B6292F">
            <w:pPr>
              <w:jc w:val="center"/>
              <w:rPr>
                <w:lang w:val="sr-Cyrl-RS"/>
              </w:rPr>
            </w:pPr>
            <w:r w:rsidRPr="008E5CE7">
              <w:rPr>
                <w:lang w:val="sr-Cyrl-RS"/>
              </w:rPr>
              <w:t>Током године</w:t>
            </w:r>
          </w:p>
          <w:p w:rsidR="005F5039" w:rsidRPr="008E5CE7" w:rsidRDefault="005F5039" w:rsidP="00B6292F">
            <w:pPr>
              <w:jc w:val="center"/>
              <w:rPr>
                <w:lang w:val="sr-Cyrl-RS"/>
              </w:rPr>
            </w:pPr>
            <w:r w:rsidRPr="008E5CE7">
              <w:rPr>
                <w:lang w:val="sr-Cyrl-RS"/>
              </w:rPr>
              <w:t xml:space="preserve">(месечно-предаја </w:t>
            </w:r>
            <w:r w:rsidRPr="008E5CE7">
              <w:rPr>
                <w:lang w:val="sr-Cyrl-RS"/>
              </w:rPr>
              <w:lastRenderedPageBreak/>
              <w:t>најаксније до 3 у месецу)</w:t>
            </w:r>
          </w:p>
        </w:tc>
        <w:tc>
          <w:tcPr>
            <w:tcW w:w="1843" w:type="dxa"/>
            <w:vAlign w:val="center"/>
          </w:tcPr>
          <w:p w:rsidR="005F5039" w:rsidRPr="008E5CE7" w:rsidRDefault="005F5039" w:rsidP="00B6292F">
            <w:pPr>
              <w:widowControl w:val="0"/>
              <w:pBdr>
                <w:top w:val="nil"/>
                <w:left w:val="nil"/>
                <w:bottom w:val="nil"/>
                <w:right w:val="nil"/>
                <w:between w:val="nil"/>
              </w:pBdr>
              <w:jc w:val="center"/>
            </w:pPr>
          </w:p>
        </w:tc>
        <w:tc>
          <w:tcPr>
            <w:tcW w:w="1843" w:type="dxa"/>
            <w:tcBorders>
              <w:bottom w:val="nil"/>
            </w:tcBorders>
          </w:tcPr>
          <w:p w:rsidR="005F5039" w:rsidRPr="008E5CE7" w:rsidRDefault="005F5039">
            <w:r w:rsidRPr="008E5CE7">
              <w:t>Чланови већа</w:t>
            </w:r>
          </w:p>
        </w:tc>
        <w:tc>
          <w:tcPr>
            <w:tcW w:w="2551" w:type="dxa"/>
            <w:vAlign w:val="center"/>
          </w:tcPr>
          <w:p w:rsidR="005F5039" w:rsidRPr="008E5CE7" w:rsidRDefault="005F5039" w:rsidP="00B6292F">
            <w:pPr>
              <w:widowControl w:val="0"/>
              <w:pBdr>
                <w:top w:val="nil"/>
                <w:left w:val="nil"/>
                <w:bottom w:val="nil"/>
                <w:right w:val="nil"/>
                <w:between w:val="nil"/>
              </w:pBdr>
              <w:spacing w:line="276" w:lineRule="auto"/>
              <w:jc w:val="center"/>
              <w:rPr>
                <w:lang w:val="sr-Cyrl-RS"/>
              </w:rPr>
            </w:pPr>
            <w:r w:rsidRPr="008E5CE7">
              <w:rPr>
                <w:lang w:val="sr-Cyrl-RS"/>
              </w:rPr>
              <w:t>Записник већа</w:t>
            </w:r>
          </w:p>
        </w:tc>
      </w:tr>
      <w:tr w:rsidR="008E5CE7" w:rsidRPr="008E5CE7" w:rsidTr="00EC1A15">
        <w:trPr>
          <w:trHeight w:val="354"/>
        </w:trPr>
        <w:tc>
          <w:tcPr>
            <w:tcW w:w="2634" w:type="dxa"/>
            <w:vMerge/>
            <w:shd w:val="clear" w:color="auto" w:fill="CCC1D9"/>
          </w:tcPr>
          <w:p w:rsidR="005F5039" w:rsidRPr="008E5CE7" w:rsidRDefault="005F5039" w:rsidP="00B6292F">
            <w:pPr>
              <w:widowControl w:val="0"/>
              <w:pBdr>
                <w:top w:val="nil"/>
                <w:left w:val="nil"/>
                <w:bottom w:val="nil"/>
                <w:right w:val="nil"/>
                <w:between w:val="nil"/>
              </w:pBdr>
              <w:spacing w:line="276" w:lineRule="auto"/>
            </w:pPr>
          </w:p>
        </w:tc>
        <w:tc>
          <w:tcPr>
            <w:tcW w:w="3936" w:type="dxa"/>
            <w:vAlign w:val="center"/>
          </w:tcPr>
          <w:p w:rsidR="005F5039" w:rsidRPr="008E5CE7" w:rsidRDefault="005F5039" w:rsidP="00CE467D">
            <w:pPr>
              <w:jc w:val="center"/>
              <w:rPr>
                <w:lang w:val="sr-Cyrl-RS"/>
              </w:rPr>
            </w:pPr>
            <w:r w:rsidRPr="008E5CE7">
              <w:rPr>
                <w:lang w:val="sr-Cyrl-RS"/>
              </w:rPr>
              <w:t>Израда плана одласка на Сајам књига</w:t>
            </w:r>
          </w:p>
        </w:tc>
        <w:tc>
          <w:tcPr>
            <w:tcW w:w="1823" w:type="dxa"/>
            <w:vAlign w:val="center"/>
          </w:tcPr>
          <w:p w:rsidR="005F5039" w:rsidRPr="008E5CE7" w:rsidRDefault="005F5039" w:rsidP="00B6292F">
            <w:pPr>
              <w:jc w:val="center"/>
              <w:rPr>
                <w:lang w:val="sr-Cyrl-RS"/>
              </w:rPr>
            </w:pPr>
            <w:r w:rsidRPr="008E5CE7">
              <w:rPr>
                <w:lang w:val="sr-Cyrl-RS"/>
              </w:rPr>
              <w:t>октобар</w:t>
            </w:r>
          </w:p>
        </w:tc>
        <w:tc>
          <w:tcPr>
            <w:tcW w:w="1843" w:type="dxa"/>
            <w:vAlign w:val="center"/>
          </w:tcPr>
          <w:p w:rsidR="005F5039" w:rsidRPr="008E5CE7" w:rsidRDefault="005F5039" w:rsidP="00B6292F">
            <w:pPr>
              <w:widowControl w:val="0"/>
              <w:pBdr>
                <w:top w:val="nil"/>
                <w:left w:val="nil"/>
                <w:bottom w:val="nil"/>
                <w:right w:val="nil"/>
                <w:between w:val="nil"/>
              </w:pBdr>
              <w:jc w:val="center"/>
            </w:pPr>
          </w:p>
        </w:tc>
        <w:tc>
          <w:tcPr>
            <w:tcW w:w="1843" w:type="dxa"/>
            <w:tcBorders>
              <w:bottom w:val="nil"/>
            </w:tcBorders>
          </w:tcPr>
          <w:p w:rsidR="005F5039" w:rsidRPr="008E5CE7" w:rsidRDefault="005F5039">
            <w:r w:rsidRPr="008E5CE7">
              <w:t>Чланови већа</w:t>
            </w:r>
          </w:p>
        </w:tc>
        <w:tc>
          <w:tcPr>
            <w:tcW w:w="2551" w:type="dxa"/>
            <w:vAlign w:val="center"/>
          </w:tcPr>
          <w:p w:rsidR="005F5039" w:rsidRPr="008E5CE7" w:rsidRDefault="005F5039" w:rsidP="00B6292F">
            <w:pPr>
              <w:widowControl w:val="0"/>
              <w:pBdr>
                <w:top w:val="nil"/>
                <w:left w:val="nil"/>
                <w:bottom w:val="nil"/>
                <w:right w:val="nil"/>
                <w:between w:val="nil"/>
              </w:pBdr>
              <w:spacing w:line="276" w:lineRule="auto"/>
              <w:jc w:val="center"/>
              <w:rPr>
                <w:lang w:val="sr-Cyrl-RS"/>
              </w:rPr>
            </w:pPr>
            <w:r w:rsidRPr="008E5CE7">
              <w:rPr>
                <w:lang w:val="sr-Cyrl-RS"/>
              </w:rPr>
              <w:t>Записник већа</w:t>
            </w:r>
          </w:p>
        </w:tc>
      </w:tr>
      <w:tr w:rsidR="008E5CE7" w:rsidRPr="008E5CE7" w:rsidTr="00047FFC">
        <w:trPr>
          <w:trHeight w:val="354"/>
        </w:trPr>
        <w:tc>
          <w:tcPr>
            <w:tcW w:w="2634" w:type="dxa"/>
            <w:vMerge/>
            <w:shd w:val="clear" w:color="auto" w:fill="CCC1D9"/>
          </w:tcPr>
          <w:p w:rsidR="005F5039" w:rsidRPr="008E5CE7" w:rsidRDefault="005F5039" w:rsidP="00B6292F">
            <w:pPr>
              <w:widowControl w:val="0"/>
              <w:pBdr>
                <w:top w:val="nil"/>
                <w:left w:val="nil"/>
                <w:bottom w:val="nil"/>
                <w:right w:val="nil"/>
                <w:between w:val="nil"/>
              </w:pBdr>
              <w:spacing w:line="276" w:lineRule="auto"/>
            </w:pPr>
          </w:p>
        </w:tc>
        <w:tc>
          <w:tcPr>
            <w:tcW w:w="3936" w:type="dxa"/>
            <w:vAlign w:val="center"/>
          </w:tcPr>
          <w:p w:rsidR="005F5039" w:rsidRPr="008E5CE7" w:rsidRDefault="005F5039" w:rsidP="005F5039">
            <w:pPr>
              <w:jc w:val="center"/>
              <w:rPr>
                <w:lang w:val="sr-Cyrl-RS"/>
              </w:rPr>
            </w:pPr>
            <w:r w:rsidRPr="008E5CE7">
              <w:t xml:space="preserve">Израда плана </w:t>
            </w:r>
            <w:r w:rsidRPr="008E5CE7">
              <w:rPr>
                <w:lang w:val="sr-Cyrl-RS"/>
              </w:rPr>
              <w:t>п</w:t>
            </w:r>
            <w:r w:rsidRPr="008E5CE7">
              <w:t xml:space="preserve">рипреме ученика </w:t>
            </w:r>
            <w:r w:rsidRPr="008E5CE7">
              <w:t>за такмичење у рецитовању</w:t>
            </w:r>
          </w:p>
          <w:p w:rsidR="005F5039" w:rsidRPr="008E5CE7" w:rsidRDefault="005F5039" w:rsidP="005F5039">
            <w:pPr>
              <w:jc w:val="center"/>
              <w:rPr>
                <w:lang w:val="sr-Cyrl-RS"/>
              </w:rPr>
            </w:pPr>
          </w:p>
        </w:tc>
        <w:tc>
          <w:tcPr>
            <w:tcW w:w="1823" w:type="dxa"/>
            <w:vAlign w:val="center"/>
          </w:tcPr>
          <w:p w:rsidR="005F5039" w:rsidRPr="008E5CE7" w:rsidRDefault="005F5039" w:rsidP="005F5039">
            <w:pPr>
              <w:jc w:val="center"/>
              <w:rPr>
                <w:lang w:val="sr-Cyrl-RS"/>
              </w:rPr>
            </w:pPr>
            <w:r w:rsidRPr="008E5CE7">
              <w:rPr>
                <w:lang w:val="sr-Cyrl-RS"/>
              </w:rPr>
              <w:t>март</w:t>
            </w:r>
          </w:p>
        </w:tc>
        <w:tc>
          <w:tcPr>
            <w:tcW w:w="1843" w:type="dxa"/>
            <w:vAlign w:val="center"/>
          </w:tcPr>
          <w:p w:rsidR="005F5039" w:rsidRPr="008E5CE7" w:rsidRDefault="005F5039" w:rsidP="005F5039">
            <w:pPr>
              <w:widowControl w:val="0"/>
              <w:pBdr>
                <w:top w:val="nil"/>
                <w:left w:val="nil"/>
                <w:bottom w:val="nil"/>
                <w:right w:val="nil"/>
                <w:between w:val="nil"/>
              </w:pBdr>
              <w:jc w:val="center"/>
            </w:pPr>
          </w:p>
        </w:tc>
        <w:tc>
          <w:tcPr>
            <w:tcW w:w="1843" w:type="dxa"/>
            <w:tcBorders>
              <w:bottom w:val="nil"/>
            </w:tcBorders>
          </w:tcPr>
          <w:p w:rsidR="005F5039" w:rsidRPr="008E5CE7" w:rsidRDefault="005F5039" w:rsidP="005F5039">
            <w:pPr>
              <w:jc w:val="center"/>
            </w:pPr>
            <w:r w:rsidRPr="008E5CE7">
              <w:t>Чланови већа</w:t>
            </w:r>
          </w:p>
        </w:tc>
        <w:tc>
          <w:tcPr>
            <w:tcW w:w="2551" w:type="dxa"/>
            <w:vAlign w:val="center"/>
          </w:tcPr>
          <w:p w:rsidR="005F5039" w:rsidRPr="008E5CE7" w:rsidRDefault="005F5039" w:rsidP="005F5039">
            <w:pPr>
              <w:widowControl w:val="0"/>
              <w:pBdr>
                <w:top w:val="nil"/>
                <w:left w:val="nil"/>
                <w:bottom w:val="nil"/>
                <w:right w:val="nil"/>
                <w:between w:val="nil"/>
              </w:pBdr>
              <w:spacing w:line="276" w:lineRule="auto"/>
              <w:jc w:val="center"/>
              <w:rPr>
                <w:lang w:val="sr-Cyrl-RS"/>
              </w:rPr>
            </w:pPr>
            <w:r w:rsidRPr="008E5CE7">
              <w:rPr>
                <w:lang w:val="sr-Cyrl-RS"/>
              </w:rPr>
              <w:t>Записник већа</w:t>
            </w:r>
          </w:p>
        </w:tc>
      </w:tr>
      <w:tr w:rsidR="005F5039" w:rsidRPr="008E5CE7" w:rsidTr="00B6292F">
        <w:trPr>
          <w:trHeight w:val="339"/>
        </w:trPr>
        <w:tc>
          <w:tcPr>
            <w:tcW w:w="2634" w:type="dxa"/>
            <w:vMerge/>
            <w:shd w:val="clear" w:color="auto" w:fill="CCC1D9"/>
          </w:tcPr>
          <w:p w:rsidR="005F5039" w:rsidRPr="008E5CE7" w:rsidRDefault="005F5039" w:rsidP="00B6292F">
            <w:pPr>
              <w:widowControl w:val="0"/>
              <w:pBdr>
                <w:top w:val="nil"/>
                <w:left w:val="nil"/>
                <w:bottom w:val="nil"/>
                <w:right w:val="nil"/>
                <w:between w:val="nil"/>
              </w:pBdr>
              <w:spacing w:line="276" w:lineRule="auto"/>
            </w:pPr>
          </w:p>
        </w:tc>
        <w:tc>
          <w:tcPr>
            <w:tcW w:w="3936" w:type="dxa"/>
            <w:vAlign w:val="center"/>
          </w:tcPr>
          <w:p w:rsidR="005F5039" w:rsidRPr="008E5CE7" w:rsidRDefault="005F5039" w:rsidP="00B6292F">
            <w:pPr>
              <w:jc w:val="center"/>
            </w:pPr>
            <w:r w:rsidRPr="008E5CE7">
              <w:t>Планирање и договор о</w:t>
            </w:r>
          </w:p>
          <w:p w:rsidR="005F5039" w:rsidRPr="008E5CE7" w:rsidRDefault="005F5039" w:rsidP="00B6292F">
            <w:pPr>
              <w:jc w:val="center"/>
            </w:pPr>
            <w:r w:rsidRPr="008E5CE7">
              <w:t>реализацији културних активности и манифестација</w:t>
            </w:r>
          </w:p>
        </w:tc>
        <w:tc>
          <w:tcPr>
            <w:tcW w:w="1823" w:type="dxa"/>
            <w:vAlign w:val="center"/>
          </w:tcPr>
          <w:p w:rsidR="005F5039" w:rsidRPr="008E5CE7" w:rsidRDefault="005F5039" w:rsidP="00B6292F">
            <w:pPr>
              <w:jc w:val="center"/>
            </w:pPr>
            <w:r w:rsidRPr="008E5CE7">
              <w:t>август</w:t>
            </w:r>
          </w:p>
        </w:tc>
        <w:tc>
          <w:tcPr>
            <w:tcW w:w="1843" w:type="dxa"/>
            <w:vAlign w:val="center"/>
          </w:tcPr>
          <w:p w:rsidR="005F5039" w:rsidRPr="008E5CE7" w:rsidRDefault="005F5039" w:rsidP="00B6292F">
            <w:pPr>
              <w:widowControl w:val="0"/>
              <w:pBdr>
                <w:top w:val="nil"/>
                <w:left w:val="nil"/>
                <w:bottom w:val="nil"/>
                <w:right w:val="nil"/>
                <w:between w:val="nil"/>
              </w:pBdr>
              <w:jc w:val="center"/>
            </w:pPr>
            <w:r w:rsidRPr="008E5CE7">
              <w:t>Ш П 9.0</w:t>
            </w:r>
          </w:p>
        </w:tc>
        <w:tc>
          <w:tcPr>
            <w:tcW w:w="1843" w:type="dxa"/>
            <w:tcBorders>
              <w:bottom w:val="nil"/>
            </w:tcBorders>
            <w:vAlign w:val="center"/>
          </w:tcPr>
          <w:p w:rsidR="005F5039" w:rsidRPr="008E5CE7" w:rsidRDefault="005F5039" w:rsidP="00B6292F">
            <w:pPr>
              <w:widowControl w:val="0"/>
              <w:pBdr>
                <w:top w:val="nil"/>
                <w:left w:val="nil"/>
                <w:bottom w:val="nil"/>
                <w:right w:val="nil"/>
                <w:between w:val="nil"/>
              </w:pBdr>
              <w:spacing w:line="276" w:lineRule="auto"/>
              <w:jc w:val="center"/>
            </w:pPr>
            <w:r w:rsidRPr="008E5CE7">
              <w:t>Чланови већа</w:t>
            </w:r>
          </w:p>
        </w:tc>
        <w:tc>
          <w:tcPr>
            <w:tcW w:w="2551" w:type="dxa"/>
            <w:vAlign w:val="center"/>
          </w:tcPr>
          <w:p w:rsidR="005F5039" w:rsidRPr="008E5CE7" w:rsidRDefault="005F5039" w:rsidP="00B6292F">
            <w:pPr>
              <w:widowControl w:val="0"/>
              <w:pBdr>
                <w:top w:val="nil"/>
                <w:left w:val="nil"/>
                <w:bottom w:val="nil"/>
                <w:right w:val="nil"/>
                <w:between w:val="nil"/>
              </w:pBdr>
              <w:spacing w:line="276" w:lineRule="auto"/>
              <w:jc w:val="center"/>
            </w:pPr>
            <w:r w:rsidRPr="008E5CE7">
              <w:t>План активности</w:t>
            </w:r>
          </w:p>
        </w:tc>
      </w:tr>
      <w:tr w:rsidR="005F5039" w:rsidRPr="008E5CE7" w:rsidTr="00B6292F">
        <w:trPr>
          <w:trHeight w:val="225"/>
        </w:trPr>
        <w:tc>
          <w:tcPr>
            <w:tcW w:w="2634" w:type="dxa"/>
            <w:vMerge/>
            <w:shd w:val="clear" w:color="auto" w:fill="CCC1D9"/>
          </w:tcPr>
          <w:p w:rsidR="005F5039" w:rsidRPr="008E5CE7" w:rsidRDefault="005F5039" w:rsidP="00B6292F">
            <w:pPr>
              <w:widowControl w:val="0"/>
              <w:pBdr>
                <w:top w:val="nil"/>
                <w:left w:val="nil"/>
                <w:bottom w:val="nil"/>
                <w:right w:val="nil"/>
                <w:between w:val="nil"/>
              </w:pBdr>
              <w:spacing w:line="276" w:lineRule="auto"/>
            </w:pPr>
          </w:p>
        </w:tc>
        <w:tc>
          <w:tcPr>
            <w:tcW w:w="3936" w:type="dxa"/>
            <w:vAlign w:val="center"/>
          </w:tcPr>
          <w:p w:rsidR="005F5039" w:rsidRPr="008E5CE7" w:rsidRDefault="005F5039" w:rsidP="00B6292F">
            <w:pPr>
              <w:jc w:val="center"/>
              <w:rPr>
                <w:lang w:val="sr-Cyrl-RS"/>
              </w:rPr>
            </w:pPr>
            <w:r w:rsidRPr="008E5CE7">
              <w:t>Израда плана стручног усавршавања наставника</w:t>
            </w:r>
          </w:p>
          <w:p w:rsidR="005F5039" w:rsidRPr="008E5CE7" w:rsidRDefault="005F5039" w:rsidP="00B6292F">
            <w:pPr>
              <w:jc w:val="center"/>
              <w:rPr>
                <w:lang w:val="sr-Cyrl-RS"/>
              </w:rPr>
            </w:pPr>
            <w:r w:rsidRPr="008E5CE7">
              <w:rPr>
                <w:lang w:val="sr-Cyrl-RS"/>
              </w:rPr>
              <w:t xml:space="preserve"> Узимајући у обзир препруке Тима за професионални развој</w:t>
            </w:r>
          </w:p>
        </w:tc>
        <w:tc>
          <w:tcPr>
            <w:tcW w:w="1823" w:type="dxa"/>
            <w:vAlign w:val="center"/>
          </w:tcPr>
          <w:p w:rsidR="005F5039" w:rsidRPr="008E5CE7" w:rsidRDefault="005F5039" w:rsidP="00B6292F">
            <w:pPr>
              <w:jc w:val="center"/>
            </w:pPr>
            <w:r w:rsidRPr="008E5CE7">
              <w:t>август</w:t>
            </w:r>
          </w:p>
        </w:tc>
        <w:tc>
          <w:tcPr>
            <w:tcW w:w="1843" w:type="dxa"/>
            <w:vAlign w:val="center"/>
          </w:tcPr>
          <w:p w:rsidR="007629E2" w:rsidRPr="008E5CE7" w:rsidRDefault="007629E2" w:rsidP="007629E2">
            <w:pPr>
              <w:jc w:val="center"/>
              <w:rPr>
                <w:lang w:val="sr-Cyrl-RS"/>
              </w:rPr>
            </w:pPr>
            <w:r w:rsidRPr="008E5CE7">
              <w:t>Р П 1.3.7</w:t>
            </w:r>
            <w:r w:rsidRPr="008E5CE7">
              <w:rPr>
                <w:lang w:val="sr-Cyrl-RS"/>
              </w:rPr>
              <w:t>.1</w:t>
            </w:r>
          </w:p>
          <w:p w:rsidR="007629E2" w:rsidRPr="008E5CE7" w:rsidRDefault="007629E2" w:rsidP="007629E2">
            <w:pPr>
              <w:jc w:val="center"/>
              <w:rPr>
                <w:lang w:val="sr-Cyrl-RS"/>
              </w:rPr>
            </w:pPr>
            <w:r w:rsidRPr="008E5CE7">
              <w:rPr>
                <w:sz w:val="23"/>
                <w:szCs w:val="23"/>
                <w:lang w:val="sr-Cyrl-CS"/>
              </w:rPr>
              <w:t>Р.П 1.8.1.2</w:t>
            </w:r>
          </w:p>
          <w:p w:rsidR="005F5039" w:rsidRPr="008E5CE7" w:rsidRDefault="005F5039" w:rsidP="00B6292F">
            <w:pPr>
              <w:widowControl w:val="0"/>
              <w:pBdr>
                <w:top w:val="nil"/>
                <w:left w:val="nil"/>
                <w:bottom w:val="nil"/>
                <w:right w:val="nil"/>
                <w:between w:val="nil"/>
              </w:pBdr>
              <w:jc w:val="center"/>
            </w:pPr>
          </w:p>
        </w:tc>
        <w:tc>
          <w:tcPr>
            <w:tcW w:w="1843" w:type="dxa"/>
            <w:tcBorders>
              <w:bottom w:val="nil"/>
            </w:tcBorders>
            <w:vAlign w:val="center"/>
          </w:tcPr>
          <w:p w:rsidR="005F5039" w:rsidRPr="008E5CE7" w:rsidRDefault="005F5039" w:rsidP="00B6292F">
            <w:pPr>
              <w:widowControl w:val="0"/>
              <w:pBdr>
                <w:top w:val="nil"/>
                <w:left w:val="nil"/>
                <w:bottom w:val="nil"/>
                <w:right w:val="nil"/>
                <w:between w:val="nil"/>
              </w:pBdr>
              <w:spacing w:line="276" w:lineRule="auto"/>
              <w:jc w:val="center"/>
            </w:pPr>
          </w:p>
        </w:tc>
        <w:tc>
          <w:tcPr>
            <w:tcW w:w="2551" w:type="dxa"/>
            <w:vAlign w:val="center"/>
          </w:tcPr>
          <w:p w:rsidR="005F5039" w:rsidRPr="008E5CE7" w:rsidRDefault="005F5039" w:rsidP="00B6292F">
            <w:pPr>
              <w:widowControl w:val="0"/>
              <w:pBdr>
                <w:top w:val="nil"/>
                <w:left w:val="nil"/>
                <w:bottom w:val="nil"/>
                <w:right w:val="nil"/>
                <w:between w:val="nil"/>
              </w:pBdr>
              <w:spacing w:line="276" w:lineRule="auto"/>
              <w:jc w:val="center"/>
            </w:pPr>
            <w:r w:rsidRPr="008E5CE7">
              <w:t>Индивидуални планови усавршавања наставника</w:t>
            </w:r>
          </w:p>
          <w:p w:rsidR="005F5039" w:rsidRPr="008E5CE7" w:rsidRDefault="005F5039" w:rsidP="00B6292F">
            <w:pPr>
              <w:widowControl w:val="0"/>
              <w:pBdr>
                <w:top w:val="nil"/>
                <w:left w:val="nil"/>
                <w:bottom w:val="nil"/>
                <w:right w:val="nil"/>
                <w:between w:val="nil"/>
              </w:pBdr>
              <w:spacing w:line="276" w:lineRule="auto"/>
              <w:jc w:val="center"/>
            </w:pPr>
          </w:p>
          <w:p w:rsidR="005F5039" w:rsidRPr="008E5CE7" w:rsidRDefault="005F5039" w:rsidP="00B6292F">
            <w:pPr>
              <w:widowControl w:val="0"/>
              <w:pBdr>
                <w:top w:val="nil"/>
                <w:left w:val="nil"/>
                <w:bottom w:val="nil"/>
                <w:right w:val="nil"/>
                <w:between w:val="nil"/>
              </w:pBdr>
              <w:spacing w:line="276" w:lineRule="auto"/>
              <w:jc w:val="center"/>
            </w:pPr>
            <w:r w:rsidRPr="008E5CE7">
              <w:t>ГПР</w:t>
            </w:r>
          </w:p>
        </w:tc>
      </w:tr>
      <w:tr w:rsidR="005F5039" w:rsidRPr="008E5CE7" w:rsidTr="00B6292F">
        <w:trPr>
          <w:trHeight w:val="243"/>
        </w:trPr>
        <w:tc>
          <w:tcPr>
            <w:tcW w:w="2634" w:type="dxa"/>
            <w:vMerge/>
            <w:shd w:val="clear" w:color="auto" w:fill="CCC1D9"/>
          </w:tcPr>
          <w:p w:rsidR="005F5039" w:rsidRPr="008E5CE7" w:rsidRDefault="005F5039" w:rsidP="00B6292F">
            <w:pPr>
              <w:widowControl w:val="0"/>
              <w:pBdr>
                <w:top w:val="nil"/>
                <w:left w:val="nil"/>
                <w:bottom w:val="nil"/>
                <w:right w:val="nil"/>
                <w:between w:val="nil"/>
              </w:pBdr>
              <w:spacing w:line="276" w:lineRule="auto"/>
            </w:pPr>
          </w:p>
        </w:tc>
        <w:tc>
          <w:tcPr>
            <w:tcW w:w="3936" w:type="dxa"/>
            <w:vAlign w:val="center"/>
          </w:tcPr>
          <w:p w:rsidR="005F5039" w:rsidRPr="008E5CE7" w:rsidRDefault="005F5039" w:rsidP="00B6292F">
            <w:pPr>
              <w:jc w:val="center"/>
            </w:pPr>
            <w:r w:rsidRPr="008E5CE7">
              <w:t>Израда плана рада секција</w:t>
            </w:r>
          </w:p>
        </w:tc>
        <w:tc>
          <w:tcPr>
            <w:tcW w:w="1823" w:type="dxa"/>
            <w:vAlign w:val="center"/>
          </w:tcPr>
          <w:p w:rsidR="005F5039" w:rsidRPr="008E5CE7" w:rsidRDefault="005F5039" w:rsidP="00B6292F">
            <w:pPr>
              <w:jc w:val="center"/>
            </w:pPr>
            <w:r w:rsidRPr="008E5CE7">
              <w:t>август</w:t>
            </w:r>
          </w:p>
        </w:tc>
        <w:tc>
          <w:tcPr>
            <w:tcW w:w="1843" w:type="dxa"/>
            <w:vAlign w:val="center"/>
          </w:tcPr>
          <w:p w:rsidR="005F5039" w:rsidRPr="008E5CE7" w:rsidRDefault="005F5039" w:rsidP="00B6292F">
            <w:pPr>
              <w:widowControl w:val="0"/>
              <w:pBdr>
                <w:top w:val="nil"/>
                <w:left w:val="nil"/>
                <w:bottom w:val="nil"/>
                <w:right w:val="nil"/>
                <w:between w:val="nil"/>
              </w:pBdr>
              <w:jc w:val="center"/>
              <w:rPr>
                <w:lang w:val="sr-Cyrl-RS"/>
              </w:rPr>
            </w:pPr>
            <w:r w:rsidRPr="008E5CE7">
              <w:rPr>
                <w:lang w:val="sr-Cyrl-RS"/>
              </w:rPr>
              <w:t>Ш.П 10.0</w:t>
            </w:r>
          </w:p>
        </w:tc>
        <w:tc>
          <w:tcPr>
            <w:tcW w:w="1843" w:type="dxa"/>
            <w:tcBorders>
              <w:bottom w:val="nil"/>
            </w:tcBorders>
            <w:vAlign w:val="center"/>
          </w:tcPr>
          <w:p w:rsidR="005F5039" w:rsidRPr="008E5CE7" w:rsidRDefault="005F5039" w:rsidP="00B6292F">
            <w:pPr>
              <w:widowControl w:val="0"/>
              <w:pBdr>
                <w:top w:val="nil"/>
                <w:left w:val="nil"/>
                <w:bottom w:val="nil"/>
                <w:right w:val="nil"/>
                <w:between w:val="nil"/>
              </w:pBdr>
              <w:spacing w:line="276" w:lineRule="auto"/>
              <w:jc w:val="center"/>
            </w:pPr>
            <w:r w:rsidRPr="008E5CE7">
              <w:t>Биљана-драмска секција</w:t>
            </w:r>
          </w:p>
          <w:p w:rsidR="005F5039" w:rsidRPr="008E5CE7" w:rsidRDefault="005F5039" w:rsidP="00B6292F">
            <w:pPr>
              <w:widowControl w:val="0"/>
              <w:pBdr>
                <w:top w:val="nil"/>
                <w:left w:val="nil"/>
                <w:bottom w:val="nil"/>
                <w:right w:val="nil"/>
                <w:between w:val="nil"/>
              </w:pBdr>
              <w:spacing w:line="276" w:lineRule="auto"/>
              <w:jc w:val="center"/>
            </w:pPr>
          </w:p>
          <w:p w:rsidR="005F5039" w:rsidRPr="008E5CE7" w:rsidRDefault="005F5039" w:rsidP="00B6292F">
            <w:pPr>
              <w:widowControl w:val="0"/>
              <w:pBdr>
                <w:top w:val="nil"/>
                <w:left w:val="nil"/>
                <w:bottom w:val="nil"/>
                <w:right w:val="nil"/>
                <w:between w:val="nil"/>
              </w:pBdr>
              <w:spacing w:line="276" w:lineRule="auto"/>
              <w:jc w:val="center"/>
            </w:pPr>
            <w:r w:rsidRPr="008E5CE7">
              <w:t xml:space="preserve">Илинка </w:t>
            </w:r>
            <w:r w:rsidRPr="008E5CE7">
              <w:rPr>
                <w:lang w:val="sr-Cyrl-RS"/>
              </w:rPr>
              <w:t>О</w:t>
            </w:r>
            <w:r w:rsidRPr="008E5CE7">
              <w:t>цокољић-литерарна секција</w:t>
            </w:r>
          </w:p>
          <w:p w:rsidR="005F5039" w:rsidRPr="008E5CE7" w:rsidRDefault="005F5039" w:rsidP="00B6292F">
            <w:pPr>
              <w:widowControl w:val="0"/>
              <w:pBdr>
                <w:top w:val="nil"/>
                <w:left w:val="nil"/>
                <w:bottom w:val="nil"/>
                <w:right w:val="nil"/>
                <w:between w:val="nil"/>
              </w:pBdr>
              <w:spacing w:line="276" w:lineRule="auto"/>
            </w:pPr>
          </w:p>
        </w:tc>
        <w:tc>
          <w:tcPr>
            <w:tcW w:w="2551" w:type="dxa"/>
            <w:vAlign w:val="center"/>
          </w:tcPr>
          <w:p w:rsidR="005F5039" w:rsidRPr="008E5CE7" w:rsidRDefault="005F5039" w:rsidP="00B6292F">
            <w:pPr>
              <w:widowControl w:val="0"/>
              <w:pBdr>
                <w:top w:val="nil"/>
                <w:left w:val="nil"/>
                <w:bottom w:val="nil"/>
                <w:right w:val="nil"/>
                <w:between w:val="nil"/>
              </w:pBdr>
              <w:spacing w:line="276" w:lineRule="auto"/>
              <w:jc w:val="center"/>
            </w:pPr>
            <w:r w:rsidRPr="008E5CE7">
              <w:t>Планови рада секција у ГПР-у</w:t>
            </w:r>
          </w:p>
        </w:tc>
      </w:tr>
      <w:tr w:rsidR="008E5CE7" w:rsidRPr="008E5CE7" w:rsidTr="002104EE">
        <w:trPr>
          <w:trHeight w:val="243"/>
        </w:trPr>
        <w:tc>
          <w:tcPr>
            <w:tcW w:w="2634" w:type="dxa"/>
            <w:vMerge/>
            <w:shd w:val="clear" w:color="auto" w:fill="CCC1D9"/>
          </w:tcPr>
          <w:p w:rsidR="00565ECD" w:rsidRPr="008E5CE7" w:rsidRDefault="00565ECD" w:rsidP="00B6292F">
            <w:pPr>
              <w:widowControl w:val="0"/>
              <w:pBdr>
                <w:top w:val="nil"/>
                <w:left w:val="nil"/>
                <w:bottom w:val="nil"/>
                <w:right w:val="nil"/>
                <w:between w:val="nil"/>
              </w:pBdr>
              <w:spacing w:line="276" w:lineRule="auto"/>
            </w:pPr>
          </w:p>
        </w:tc>
        <w:tc>
          <w:tcPr>
            <w:tcW w:w="3936" w:type="dxa"/>
          </w:tcPr>
          <w:p w:rsidR="00565ECD" w:rsidRPr="008E5CE7" w:rsidRDefault="00565ECD" w:rsidP="00565ECD">
            <w:pPr>
              <w:jc w:val="center"/>
              <w:rPr>
                <w:lang w:val="sr-Cyrl-RS"/>
              </w:rPr>
            </w:pPr>
            <w:r w:rsidRPr="008E5CE7">
              <w:t>Редовно извештавање педагога и директора школе о успеху на такмичењима и конкурсима</w:t>
            </w:r>
          </w:p>
          <w:p w:rsidR="00565ECD" w:rsidRPr="008E5CE7" w:rsidRDefault="00565ECD" w:rsidP="00565ECD">
            <w:pPr>
              <w:jc w:val="center"/>
              <w:rPr>
                <w:lang w:val="sr-Cyrl-RS"/>
              </w:rPr>
            </w:pPr>
            <w:r w:rsidRPr="008E5CE7">
              <w:rPr>
                <w:lang w:val="sr-Cyrl-RS"/>
              </w:rPr>
              <w:t>(Правилник о награђивању ученика члан 25)</w:t>
            </w:r>
          </w:p>
        </w:tc>
        <w:tc>
          <w:tcPr>
            <w:tcW w:w="1823" w:type="dxa"/>
          </w:tcPr>
          <w:p w:rsidR="00565ECD" w:rsidRPr="008E5CE7" w:rsidRDefault="00565ECD" w:rsidP="00565ECD">
            <w:pPr>
              <w:jc w:val="center"/>
              <w:rPr>
                <w:lang w:val="sr-Cyrl-RS"/>
              </w:rPr>
            </w:pPr>
            <w:r w:rsidRPr="008E5CE7">
              <w:rPr>
                <w:lang w:val="sr-Cyrl-RS"/>
              </w:rPr>
              <w:t>После  одржаних такмичења</w:t>
            </w:r>
          </w:p>
        </w:tc>
        <w:tc>
          <w:tcPr>
            <w:tcW w:w="1843" w:type="dxa"/>
          </w:tcPr>
          <w:p w:rsidR="00565ECD" w:rsidRPr="008E5CE7" w:rsidRDefault="00565ECD" w:rsidP="00565ECD">
            <w:pPr>
              <w:jc w:val="center"/>
            </w:pPr>
          </w:p>
        </w:tc>
        <w:tc>
          <w:tcPr>
            <w:tcW w:w="1843" w:type="dxa"/>
            <w:tcBorders>
              <w:bottom w:val="nil"/>
            </w:tcBorders>
          </w:tcPr>
          <w:p w:rsidR="00565ECD" w:rsidRPr="008E5CE7" w:rsidRDefault="00565ECD" w:rsidP="00565ECD">
            <w:pPr>
              <w:jc w:val="center"/>
            </w:pPr>
            <w:r w:rsidRPr="008E5CE7">
              <w:rPr>
                <w:sz w:val="23"/>
                <w:szCs w:val="23"/>
              </w:rPr>
              <w:t>Чланови већа</w:t>
            </w:r>
          </w:p>
        </w:tc>
        <w:tc>
          <w:tcPr>
            <w:tcW w:w="2551" w:type="dxa"/>
          </w:tcPr>
          <w:p w:rsidR="00565ECD" w:rsidRPr="008E5CE7" w:rsidRDefault="00565ECD" w:rsidP="00565ECD">
            <w:pPr>
              <w:jc w:val="center"/>
              <w:rPr>
                <w:lang w:val="sr-Cyrl-RS"/>
              </w:rPr>
            </w:pPr>
            <w:r w:rsidRPr="008E5CE7">
              <w:rPr>
                <w:lang w:val="sr-Cyrl-RS"/>
              </w:rPr>
              <w:t>Ранг листе, дипломе, уверења</w:t>
            </w:r>
          </w:p>
        </w:tc>
      </w:tr>
      <w:tr w:rsidR="00565ECD" w:rsidRPr="008E5CE7" w:rsidTr="00B6292F">
        <w:trPr>
          <w:trHeight w:val="536"/>
        </w:trPr>
        <w:tc>
          <w:tcPr>
            <w:tcW w:w="2634" w:type="dxa"/>
            <w:vMerge/>
            <w:shd w:val="clear" w:color="auto" w:fill="CCC1D9"/>
          </w:tcPr>
          <w:p w:rsidR="00565ECD" w:rsidRPr="008E5CE7" w:rsidRDefault="00565ECD" w:rsidP="00B6292F">
            <w:pPr>
              <w:widowControl w:val="0"/>
              <w:pBdr>
                <w:top w:val="nil"/>
                <w:left w:val="nil"/>
                <w:bottom w:val="nil"/>
                <w:right w:val="nil"/>
                <w:between w:val="nil"/>
              </w:pBdr>
              <w:spacing w:line="276" w:lineRule="auto"/>
            </w:pPr>
          </w:p>
        </w:tc>
        <w:tc>
          <w:tcPr>
            <w:tcW w:w="3936" w:type="dxa"/>
            <w:vAlign w:val="center"/>
          </w:tcPr>
          <w:p w:rsidR="00565ECD" w:rsidRPr="008E5CE7" w:rsidRDefault="00565ECD" w:rsidP="00B6292F">
            <w:pPr>
              <w:jc w:val="center"/>
            </w:pPr>
            <w:r w:rsidRPr="008E5CE7">
              <w:t>Процена квалитета реализације ГП  већа</w:t>
            </w:r>
          </w:p>
        </w:tc>
        <w:tc>
          <w:tcPr>
            <w:tcW w:w="1823" w:type="dxa"/>
            <w:vAlign w:val="center"/>
          </w:tcPr>
          <w:p w:rsidR="00565ECD" w:rsidRPr="008E5CE7" w:rsidRDefault="00565ECD" w:rsidP="00B6292F">
            <w:pPr>
              <w:jc w:val="center"/>
            </w:pPr>
            <w:r w:rsidRPr="008E5CE7">
              <w:t>јун</w:t>
            </w:r>
          </w:p>
        </w:tc>
        <w:tc>
          <w:tcPr>
            <w:tcW w:w="1843" w:type="dxa"/>
            <w:vAlign w:val="center"/>
          </w:tcPr>
          <w:p w:rsidR="00565ECD" w:rsidRPr="008E5CE7" w:rsidRDefault="00565ECD" w:rsidP="00B6292F">
            <w:pPr>
              <w:jc w:val="center"/>
            </w:pPr>
          </w:p>
        </w:tc>
        <w:tc>
          <w:tcPr>
            <w:tcW w:w="1843" w:type="dxa"/>
            <w:tcBorders>
              <w:bottom w:val="nil"/>
            </w:tcBorders>
            <w:vAlign w:val="center"/>
          </w:tcPr>
          <w:p w:rsidR="00565ECD" w:rsidRPr="008E5CE7" w:rsidRDefault="00565ECD" w:rsidP="00B6292F">
            <w:pPr>
              <w:jc w:val="center"/>
            </w:pPr>
            <w:r w:rsidRPr="008E5CE7">
              <w:t>Чланови већа</w:t>
            </w:r>
          </w:p>
        </w:tc>
        <w:tc>
          <w:tcPr>
            <w:tcW w:w="2551" w:type="dxa"/>
            <w:vAlign w:val="center"/>
          </w:tcPr>
          <w:p w:rsidR="00565ECD" w:rsidRPr="008E5CE7" w:rsidRDefault="00565ECD" w:rsidP="00B6292F">
            <w:pPr>
              <w:jc w:val="center"/>
            </w:pPr>
            <w:r w:rsidRPr="008E5CE7">
              <w:t>Записник већа</w:t>
            </w:r>
          </w:p>
        </w:tc>
      </w:tr>
      <w:tr w:rsidR="008E5CE7" w:rsidRPr="008E5CE7" w:rsidTr="00B6292F">
        <w:trPr>
          <w:trHeight w:val="536"/>
        </w:trPr>
        <w:tc>
          <w:tcPr>
            <w:tcW w:w="2634" w:type="dxa"/>
            <w:vMerge/>
            <w:shd w:val="clear" w:color="auto" w:fill="CCC1D9"/>
          </w:tcPr>
          <w:p w:rsidR="00565ECD" w:rsidRPr="008E5CE7" w:rsidRDefault="00565ECD" w:rsidP="00B6292F">
            <w:pPr>
              <w:widowControl w:val="0"/>
              <w:pBdr>
                <w:top w:val="nil"/>
                <w:left w:val="nil"/>
                <w:bottom w:val="nil"/>
                <w:right w:val="nil"/>
                <w:between w:val="nil"/>
              </w:pBdr>
              <w:spacing w:line="276" w:lineRule="auto"/>
            </w:pPr>
          </w:p>
        </w:tc>
        <w:tc>
          <w:tcPr>
            <w:tcW w:w="3936" w:type="dxa"/>
            <w:vAlign w:val="center"/>
          </w:tcPr>
          <w:p w:rsidR="00565ECD" w:rsidRPr="008E5CE7" w:rsidRDefault="00565ECD" w:rsidP="00B6292F">
            <w:pPr>
              <w:jc w:val="center"/>
              <w:rPr>
                <w:lang w:val="sr-Cyrl-RS"/>
              </w:rPr>
            </w:pPr>
            <w:r w:rsidRPr="008E5CE7">
              <w:rPr>
                <w:lang w:val="sr-Cyrl-RS"/>
              </w:rPr>
              <w:t>Полугодишњи и  годишњи извештаји о раду већа</w:t>
            </w:r>
          </w:p>
        </w:tc>
        <w:tc>
          <w:tcPr>
            <w:tcW w:w="1823" w:type="dxa"/>
            <w:vAlign w:val="center"/>
          </w:tcPr>
          <w:p w:rsidR="00565ECD" w:rsidRPr="008E5CE7" w:rsidRDefault="00565ECD" w:rsidP="00B6292F">
            <w:pPr>
              <w:jc w:val="center"/>
              <w:rPr>
                <w:lang w:val="sr-Cyrl-RS"/>
              </w:rPr>
            </w:pPr>
            <w:r w:rsidRPr="008E5CE7">
              <w:rPr>
                <w:lang w:val="sr-Cyrl-RS"/>
              </w:rPr>
              <w:t>Јануар/јун</w:t>
            </w:r>
          </w:p>
        </w:tc>
        <w:tc>
          <w:tcPr>
            <w:tcW w:w="1843" w:type="dxa"/>
            <w:vAlign w:val="center"/>
          </w:tcPr>
          <w:p w:rsidR="00565ECD" w:rsidRPr="008E5CE7" w:rsidRDefault="00565ECD" w:rsidP="00B6292F">
            <w:pPr>
              <w:jc w:val="center"/>
            </w:pPr>
            <w:r w:rsidRPr="008E5CE7">
              <w:rPr>
                <w:lang w:val="sr-Cyrl-RS"/>
              </w:rPr>
              <w:t xml:space="preserve">Р.П </w:t>
            </w:r>
            <w:r w:rsidRPr="008E5CE7">
              <w:t>1.2.</w:t>
            </w:r>
            <w:r w:rsidRPr="008E5CE7">
              <w:rPr>
                <w:lang w:val="sr-Cyrl-RS"/>
              </w:rPr>
              <w:t>4.3</w:t>
            </w:r>
          </w:p>
        </w:tc>
        <w:tc>
          <w:tcPr>
            <w:tcW w:w="1843" w:type="dxa"/>
            <w:tcBorders>
              <w:bottom w:val="nil"/>
            </w:tcBorders>
            <w:vAlign w:val="center"/>
          </w:tcPr>
          <w:p w:rsidR="00565ECD" w:rsidRPr="008E5CE7" w:rsidRDefault="00565ECD" w:rsidP="00B6292F">
            <w:pPr>
              <w:jc w:val="center"/>
              <w:rPr>
                <w:lang w:val="sr-Cyrl-RS"/>
              </w:rPr>
            </w:pPr>
            <w:r w:rsidRPr="008E5CE7">
              <w:rPr>
                <w:lang w:val="sr-Cyrl-RS"/>
              </w:rPr>
              <w:t>Ана Костић</w:t>
            </w:r>
          </w:p>
        </w:tc>
        <w:tc>
          <w:tcPr>
            <w:tcW w:w="2551" w:type="dxa"/>
            <w:vAlign w:val="center"/>
          </w:tcPr>
          <w:p w:rsidR="00565ECD" w:rsidRPr="008E5CE7" w:rsidRDefault="00565ECD" w:rsidP="00B6292F">
            <w:pPr>
              <w:jc w:val="center"/>
              <w:rPr>
                <w:lang w:val="sr-Cyrl-RS"/>
              </w:rPr>
            </w:pPr>
            <w:r w:rsidRPr="008E5CE7">
              <w:rPr>
                <w:lang w:val="sr-Cyrl-RS"/>
              </w:rPr>
              <w:t>Полугодишњи и годишњи извештаји школе</w:t>
            </w:r>
          </w:p>
        </w:tc>
      </w:tr>
      <w:tr w:rsidR="008E5CE7" w:rsidRPr="008E5CE7" w:rsidTr="00B6292F">
        <w:trPr>
          <w:trHeight w:val="536"/>
        </w:trPr>
        <w:tc>
          <w:tcPr>
            <w:tcW w:w="2634" w:type="dxa"/>
            <w:vMerge/>
            <w:shd w:val="clear" w:color="auto" w:fill="CCC1D9"/>
          </w:tcPr>
          <w:p w:rsidR="00565ECD" w:rsidRPr="008E5CE7" w:rsidRDefault="00565ECD" w:rsidP="00B6292F">
            <w:pPr>
              <w:widowControl w:val="0"/>
              <w:pBdr>
                <w:top w:val="nil"/>
                <w:left w:val="nil"/>
                <w:bottom w:val="nil"/>
                <w:right w:val="nil"/>
                <w:between w:val="nil"/>
              </w:pBdr>
              <w:spacing w:line="276" w:lineRule="auto"/>
            </w:pPr>
          </w:p>
        </w:tc>
        <w:tc>
          <w:tcPr>
            <w:tcW w:w="3936" w:type="dxa"/>
            <w:vAlign w:val="center"/>
          </w:tcPr>
          <w:p w:rsidR="00565ECD" w:rsidRPr="008E5CE7" w:rsidRDefault="00565ECD" w:rsidP="00B6292F">
            <w:pPr>
              <w:jc w:val="center"/>
              <w:rPr>
                <w:lang w:val="sr-Cyrl-RS"/>
              </w:rPr>
            </w:pPr>
            <w:r w:rsidRPr="008E5CE7">
              <w:rPr>
                <w:lang w:val="sr-Cyrl-RS"/>
              </w:rPr>
              <w:t>Реализација наставе  (планирани/одржани часови свих наставника у већу и план надокнада)</w:t>
            </w:r>
          </w:p>
        </w:tc>
        <w:tc>
          <w:tcPr>
            <w:tcW w:w="1823" w:type="dxa"/>
            <w:vAlign w:val="center"/>
          </w:tcPr>
          <w:p w:rsidR="00565ECD" w:rsidRPr="008E5CE7" w:rsidRDefault="00565ECD" w:rsidP="00B6292F">
            <w:pPr>
              <w:jc w:val="center"/>
              <w:rPr>
                <w:lang w:val="sr-Cyrl-RS"/>
              </w:rPr>
            </w:pPr>
            <w:r w:rsidRPr="008E5CE7">
              <w:rPr>
                <w:lang w:val="sr-Cyrl-RS"/>
              </w:rPr>
              <w:t>квартално</w:t>
            </w:r>
          </w:p>
        </w:tc>
        <w:tc>
          <w:tcPr>
            <w:tcW w:w="1843" w:type="dxa"/>
            <w:vAlign w:val="center"/>
          </w:tcPr>
          <w:p w:rsidR="00565ECD" w:rsidRPr="008E5CE7" w:rsidRDefault="00565ECD" w:rsidP="00B6292F">
            <w:pPr>
              <w:jc w:val="center"/>
              <w:rPr>
                <w:lang w:val="sr-Cyrl-RS"/>
              </w:rPr>
            </w:pPr>
          </w:p>
        </w:tc>
        <w:tc>
          <w:tcPr>
            <w:tcW w:w="1843" w:type="dxa"/>
            <w:tcBorders>
              <w:bottom w:val="nil"/>
            </w:tcBorders>
            <w:vAlign w:val="center"/>
          </w:tcPr>
          <w:p w:rsidR="00565ECD" w:rsidRPr="008E5CE7" w:rsidRDefault="00565ECD" w:rsidP="00B6292F">
            <w:pPr>
              <w:jc w:val="center"/>
              <w:rPr>
                <w:lang w:val="sr-Cyrl-RS"/>
              </w:rPr>
            </w:pPr>
            <w:r w:rsidRPr="008E5CE7">
              <w:rPr>
                <w:lang w:val="sr-Cyrl-RS"/>
              </w:rPr>
              <w:t>Сви чланови већа</w:t>
            </w:r>
          </w:p>
        </w:tc>
        <w:tc>
          <w:tcPr>
            <w:tcW w:w="2551" w:type="dxa"/>
            <w:vAlign w:val="center"/>
          </w:tcPr>
          <w:p w:rsidR="00565ECD" w:rsidRPr="008E5CE7" w:rsidRDefault="00565ECD" w:rsidP="00B6292F">
            <w:pPr>
              <w:jc w:val="center"/>
              <w:rPr>
                <w:lang w:val="sr-Cyrl-RS"/>
              </w:rPr>
            </w:pPr>
            <w:r w:rsidRPr="008E5CE7">
              <w:rPr>
                <w:lang w:val="sr-Cyrl-RS"/>
              </w:rPr>
              <w:t>Записник већа</w:t>
            </w:r>
          </w:p>
        </w:tc>
      </w:tr>
      <w:tr w:rsidR="00565ECD" w:rsidRPr="008E5CE7" w:rsidTr="00B6292F">
        <w:trPr>
          <w:trHeight w:val="510"/>
        </w:trPr>
        <w:tc>
          <w:tcPr>
            <w:tcW w:w="2634" w:type="dxa"/>
            <w:vMerge/>
            <w:shd w:val="clear" w:color="auto" w:fill="CCC1D9"/>
          </w:tcPr>
          <w:p w:rsidR="00565ECD" w:rsidRPr="008E5CE7" w:rsidRDefault="00565ECD" w:rsidP="00B6292F">
            <w:pPr>
              <w:widowControl w:val="0"/>
              <w:pBdr>
                <w:top w:val="nil"/>
                <w:left w:val="nil"/>
                <w:bottom w:val="nil"/>
                <w:right w:val="nil"/>
                <w:between w:val="nil"/>
              </w:pBdr>
              <w:spacing w:line="276" w:lineRule="auto"/>
            </w:pPr>
          </w:p>
        </w:tc>
        <w:tc>
          <w:tcPr>
            <w:tcW w:w="3936" w:type="dxa"/>
            <w:vAlign w:val="center"/>
          </w:tcPr>
          <w:p w:rsidR="00565ECD" w:rsidRPr="008E5CE7" w:rsidRDefault="00565ECD" w:rsidP="00B6292F">
            <w:pPr>
              <w:jc w:val="center"/>
            </w:pPr>
            <w:r w:rsidRPr="008E5CE7">
              <w:t>Избор руководиоца већа  за школску 2025/26. годину</w:t>
            </w:r>
          </w:p>
        </w:tc>
        <w:tc>
          <w:tcPr>
            <w:tcW w:w="1823" w:type="dxa"/>
            <w:vAlign w:val="center"/>
          </w:tcPr>
          <w:p w:rsidR="00565ECD" w:rsidRPr="008E5CE7" w:rsidRDefault="00565ECD" w:rsidP="00B6292F">
            <w:pPr>
              <w:jc w:val="center"/>
            </w:pPr>
            <w:r w:rsidRPr="008E5CE7">
              <w:t>јун</w:t>
            </w:r>
          </w:p>
        </w:tc>
        <w:tc>
          <w:tcPr>
            <w:tcW w:w="1843" w:type="dxa"/>
            <w:vAlign w:val="center"/>
          </w:tcPr>
          <w:p w:rsidR="00565ECD" w:rsidRPr="008E5CE7" w:rsidRDefault="00565ECD" w:rsidP="00B6292F">
            <w:pPr>
              <w:widowControl w:val="0"/>
              <w:pBdr>
                <w:top w:val="nil"/>
                <w:left w:val="nil"/>
                <w:bottom w:val="nil"/>
                <w:right w:val="nil"/>
                <w:between w:val="nil"/>
              </w:pBdr>
              <w:jc w:val="center"/>
            </w:pPr>
          </w:p>
        </w:tc>
        <w:tc>
          <w:tcPr>
            <w:tcW w:w="1843" w:type="dxa"/>
            <w:tcBorders>
              <w:bottom w:val="nil"/>
            </w:tcBorders>
            <w:vAlign w:val="center"/>
          </w:tcPr>
          <w:p w:rsidR="00565ECD" w:rsidRPr="008E5CE7" w:rsidRDefault="00565ECD" w:rsidP="00B6292F">
            <w:pPr>
              <w:widowControl w:val="0"/>
              <w:pBdr>
                <w:top w:val="nil"/>
                <w:left w:val="nil"/>
                <w:bottom w:val="nil"/>
                <w:right w:val="nil"/>
                <w:between w:val="nil"/>
              </w:pBdr>
              <w:spacing w:line="276" w:lineRule="auto"/>
              <w:jc w:val="center"/>
            </w:pPr>
            <w:r w:rsidRPr="008E5CE7">
              <w:t>Чланови већа</w:t>
            </w:r>
          </w:p>
        </w:tc>
        <w:tc>
          <w:tcPr>
            <w:tcW w:w="2551" w:type="dxa"/>
            <w:vAlign w:val="center"/>
          </w:tcPr>
          <w:p w:rsidR="00565ECD" w:rsidRPr="008E5CE7" w:rsidRDefault="00565ECD" w:rsidP="00B6292F">
            <w:pPr>
              <w:jc w:val="center"/>
            </w:pPr>
            <w:r w:rsidRPr="008E5CE7">
              <w:t>Записник већа</w:t>
            </w:r>
          </w:p>
        </w:tc>
      </w:tr>
      <w:tr w:rsidR="00565ECD" w:rsidRPr="008E5CE7" w:rsidTr="00B6292F">
        <w:trPr>
          <w:trHeight w:val="324"/>
        </w:trPr>
        <w:tc>
          <w:tcPr>
            <w:tcW w:w="2634" w:type="dxa"/>
            <w:vMerge w:val="restart"/>
            <w:shd w:val="clear" w:color="auto" w:fill="D7E3BC"/>
          </w:tcPr>
          <w:p w:rsidR="00565ECD" w:rsidRPr="008E5CE7" w:rsidRDefault="00565ECD" w:rsidP="00B6292F">
            <w:pPr>
              <w:rPr>
                <w:b/>
              </w:rPr>
            </w:pPr>
          </w:p>
          <w:p w:rsidR="00565ECD" w:rsidRPr="008E5CE7" w:rsidRDefault="00565ECD" w:rsidP="00B6292F">
            <w:pPr>
              <w:rPr>
                <w:b/>
              </w:rPr>
            </w:pPr>
            <w:r w:rsidRPr="008E5CE7">
              <w:rPr>
                <w:b/>
              </w:rPr>
              <w:t>2. Настава и учење</w:t>
            </w:r>
          </w:p>
          <w:p w:rsidR="00565ECD" w:rsidRPr="008E5CE7" w:rsidRDefault="00565ECD" w:rsidP="00B6292F"/>
        </w:tc>
        <w:tc>
          <w:tcPr>
            <w:tcW w:w="3936" w:type="dxa"/>
          </w:tcPr>
          <w:p w:rsidR="00565ECD" w:rsidRPr="008E5CE7" w:rsidRDefault="00565ECD" w:rsidP="006F4AB3">
            <w:pPr>
              <w:rPr>
                <w:sz w:val="23"/>
                <w:szCs w:val="23"/>
              </w:rPr>
            </w:pPr>
            <w:r w:rsidRPr="008E5CE7">
              <w:rPr>
                <w:sz w:val="23"/>
                <w:szCs w:val="23"/>
              </w:rPr>
              <w:t>Упознавање ученика са критеријумима оцењивања,динамиком оцењивања...</w:t>
            </w:r>
          </w:p>
          <w:p w:rsidR="00565ECD" w:rsidRPr="008E5CE7" w:rsidRDefault="00565ECD" w:rsidP="006F4AB3">
            <w:pPr>
              <w:rPr>
                <w:sz w:val="23"/>
                <w:szCs w:val="23"/>
              </w:rPr>
            </w:pPr>
            <w:r w:rsidRPr="008E5CE7">
              <w:rPr>
                <w:sz w:val="23"/>
                <w:szCs w:val="23"/>
              </w:rPr>
              <w:t>(Правилник о оцењивању у средњем образовању члан 24)</w:t>
            </w:r>
          </w:p>
        </w:tc>
        <w:tc>
          <w:tcPr>
            <w:tcW w:w="1823" w:type="dxa"/>
          </w:tcPr>
          <w:p w:rsidR="00565ECD" w:rsidRPr="008E5CE7" w:rsidRDefault="00565ECD" w:rsidP="006F4AB3">
            <w:pPr>
              <w:rPr>
                <w:sz w:val="23"/>
                <w:szCs w:val="23"/>
              </w:rPr>
            </w:pPr>
            <w:r w:rsidRPr="008E5CE7">
              <w:rPr>
                <w:sz w:val="23"/>
                <w:szCs w:val="23"/>
              </w:rPr>
              <w:t>септембар</w:t>
            </w:r>
          </w:p>
        </w:tc>
        <w:tc>
          <w:tcPr>
            <w:tcW w:w="1843" w:type="dxa"/>
          </w:tcPr>
          <w:p w:rsidR="00565ECD" w:rsidRPr="008E5CE7" w:rsidRDefault="00565ECD" w:rsidP="006F4AB3">
            <w:pPr>
              <w:rPr>
                <w:sz w:val="23"/>
                <w:szCs w:val="23"/>
              </w:rPr>
            </w:pPr>
          </w:p>
        </w:tc>
        <w:tc>
          <w:tcPr>
            <w:tcW w:w="1843" w:type="dxa"/>
            <w:tcBorders>
              <w:bottom w:val="nil"/>
            </w:tcBorders>
          </w:tcPr>
          <w:p w:rsidR="00565ECD" w:rsidRPr="008E5CE7" w:rsidRDefault="00565ECD" w:rsidP="006F4AB3">
            <w:pPr>
              <w:rPr>
                <w:sz w:val="23"/>
                <w:szCs w:val="23"/>
              </w:rPr>
            </w:pPr>
            <w:r w:rsidRPr="008E5CE7">
              <w:rPr>
                <w:sz w:val="23"/>
                <w:szCs w:val="23"/>
              </w:rPr>
              <w:t>Чланови већа</w:t>
            </w:r>
          </w:p>
        </w:tc>
        <w:tc>
          <w:tcPr>
            <w:tcW w:w="2551" w:type="dxa"/>
          </w:tcPr>
          <w:p w:rsidR="00565ECD" w:rsidRPr="008E5CE7" w:rsidRDefault="00565ECD" w:rsidP="006F4AB3">
            <w:pPr>
              <w:rPr>
                <w:sz w:val="23"/>
                <w:szCs w:val="23"/>
              </w:rPr>
            </w:pPr>
            <w:r w:rsidRPr="008E5CE7">
              <w:rPr>
                <w:sz w:val="23"/>
                <w:szCs w:val="23"/>
              </w:rPr>
              <w:t>Окачени кри</w:t>
            </w:r>
            <w:r w:rsidRPr="008E5CE7">
              <w:rPr>
                <w:sz w:val="23"/>
                <w:szCs w:val="23"/>
                <w:lang w:val="sr-Cyrl-RS"/>
              </w:rPr>
              <w:t>т</w:t>
            </w:r>
            <w:r w:rsidRPr="008E5CE7">
              <w:rPr>
                <w:sz w:val="23"/>
                <w:szCs w:val="23"/>
              </w:rPr>
              <w:t>еријуми по кабинетима/гугл учионици</w:t>
            </w:r>
          </w:p>
        </w:tc>
      </w:tr>
      <w:tr w:rsidR="00565ECD" w:rsidRPr="008E5CE7" w:rsidTr="00B6292F">
        <w:trPr>
          <w:trHeight w:val="557"/>
        </w:trPr>
        <w:tc>
          <w:tcPr>
            <w:tcW w:w="2634" w:type="dxa"/>
            <w:vMerge/>
            <w:shd w:val="clear" w:color="auto" w:fill="D7E3BC"/>
          </w:tcPr>
          <w:p w:rsidR="00565ECD" w:rsidRPr="008E5CE7" w:rsidRDefault="00565ECD" w:rsidP="00B6292F">
            <w:pPr>
              <w:widowControl w:val="0"/>
              <w:pBdr>
                <w:top w:val="nil"/>
                <w:left w:val="nil"/>
                <w:bottom w:val="nil"/>
                <w:right w:val="nil"/>
                <w:between w:val="nil"/>
              </w:pBdr>
              <w:spacing w:line="276" w:lineRule="auto"/>
            </w:pPr>
          </w:p>
        </w:tc>
        <w:tc>
          <w:tcPr>
            <w:tcW w:w="3936" w:type="dxa"/>
          </w:tcPr>
          <w:p w:rsidR="00565ECD" w:rsidRPr="008E5CE7" w:rsidRDefault="00565ECD" w:rsidP="00B6292F">
            <w:bookmarkStart w:id="290" w:name="_heading=h.gjdgxs" w:colFirst="0" w:colLast="0"/>
            <w:bookmarkEnd w:id="290"/>
            <w:r w:rsidRPr="008E5CE7">
              <w:t xml:space="preserve">3. Тимско </w:t>
            </w:r>
            <w:r w:rsidRPr="008E5CE7">
              <w:rPr>
                <w:lang w:val="sr-Cyrl-RS"/>
              </w:rPr>
              <w:t xml:space="preserve"> извођење часова</w:t>
            </w:r>
            <w:r w:rsidRPr="008E5CE7">
              <w:t xml:space="preserve"> </w:t>
            </w:r>
          </w:p>
          <w:p w:rsidR="00565ECD" w:rsidRPr="008E5CE7" w:rsidRDefault="00565ECD" w:rsidP="00B6292F"/>
        </w:tc>
        <w:tc>
          <w:tcPr>
            <w:tcW w:w="1823" w:type="dxa"/>
          </w:tcPr>
          <w:p w:rsidR="00565ECD" w:rsidRPr="008E5CE7" w:rsidRDefault="00565ECD" w:rsidP="00B6292F">
            <w:r w:rsidRPr="008E5CE7">
              <w:t>фебруар</w:t>
            </w:r>
          </w:p>
        </w:tc>
        <w:tc>
          <w:tcPr>
            <w:tcW w:w="1843" w:type="dxa"/>
          </w:tcPr>
          <w:p w:rsidR="00565ECD" w:rsidRPr="008E5CE7" w:rsidRDefault="00565ECD" w:rsidP="00B6292F">
            <w:pPr>
              <w:widowControl w:val="0"/>
              <w:pBdr>
                <w:top w:val="nil"/>
                <w:left w:val="nil"/>
                <w:bottom w:val="nil"/>
                <w:right w:val="nil"/>
                <w:between w:val="nil"/>
              </w:pBdr>
              <w:rPr>
                <w:lang w:val="sr-Cyrl-RS"/>
              </w:rPr>
            </w:pPr>
            <w:r w:rsidRPr="008E5CE7">
              <w:rPr>
                <w:lang w:val="sr-Cyrl-RS"/>
              </w:rPr>
              <w:t>Р.П 1.3.2.1</w:t>
            </w:r>
          </w:p>
        </w:tc>
        <w:tc>
          <w:tcPr>
            <w:tcW w:w="1843" w:type="dxa"/>
            <w:tcBorders>
              <w:bottom w:val="nil"/>
            </w:tcBorders>
          </w:tcPr>
          <w:p w:rsidR="00565ECD" w:rsidRPr="008E5CE7" w:rsidRDefault="00565ECD">
            <w:r w:rsidRPr="008E5CE7">
              <w:t>Чланови већа</w:t>
            </w:r>
          </w:p>
        </w:tc>
        <w:tc>
          <w:tcPr>
            <w:tcW w:w="2551" w:type="dxa"/>
          </w:tcPr>
          <w:p w:rsidR="00565ECD" w:rsidRPr="008E5CE7" w:rsidRDefault="00565ECD" w:rsidP="00B6292F">
            <w:r w:rsidRPr="008E5CE7">
              <w:t xml:space="preserve">Протоколи посета </w:t>
            </w:r>
          </w:p>
        </w:tc>
      </w:tr>
      <w:tr w:rsidR="008E5CE7" w:rsidRPr="008E5CE7" w:rsidTr="00B6292F">
        <w:trPr>
          <w:trHeight w:val="565"/>
        </w:trPr>
        <w:tc>
          <w:tcPr>
            <w:tcW w:w="2634" w:type="dxa"/>
            <w:vMerge/>
            <w:tcBorders>
              <w:bottom w:val="single" w:sz="4" w:space="0" w:color="000000"/>
            </w:tcBorders>
            <w:shd w:val="clear" w:color="auto" w:fill="D7E3BC"/>
          </w:tcPr>
          <w:p w:rsidR="00565ECD" w:rsidRPr="008E5CE7" w:rsidRDefault="00565ECD" w:rsidP="00B6292F">
            <w:pPr>
              <w:widowControl w:val="0"/>
              <w:pBdr>
                <w:top w:val="nil"/>
                <w:left w:val="nil"/>
                <w:bottom w:val="nil"/>
                <w:right w:val="nil"/>
                <w:between w:val="nil"/>
              </w:pBdr>
              <w:spacing w:line="276" w:lineRule="auto"/>
            </w:pPr>
          </w:p>
        </w:tc>
        <w:tc>
          <w:tcPr>
            <w:tcW w:w="3936" w:type="dxa"/>
            <w:tcBorders>
              <w:bottom w:val="single" w:sz="4" w:space="0" w:color="000000"/>
            </w:tcBorders>
          </w:tcPr>
          <w:p w:rsidR="00565ECD" w:rsidRPr="008E5CE7" w:rsidRDefault="00565ECD" w:rsidP="00B6292F">
            <w:r w:rsidRPr="008E5CE7">
              <w:t xml:space="preserve">Анализа угледних часова </w:t>
            </w:r>
            <w:r w:rsidRPr="008E5CE7">
              <w:rPr>
                <w:lang w:val="sr-Cyrl-RS"/>
              </w:rPr>
              <w:t xml:space="preserve"> чланова већа </w:t>
            </w:r>
            <w:r w:rsidRPr="008E5CE7">
              <w:lastRenderedPageBreak/>
              <w:t>(хоризонтална сарадња)</w:t>
            </w:r>
          </w:p>
        </w:tc>
        <w:tc>
          <w:tcPr>
            <w:tcW w:w="1823" w:type="dxa"/>
            <w:tcBorders>
              <w:bottom w:val="single" w:sz="4" w:space="0" w:color="000000"/>
            </w:tcBorders>
          </w:tcPr>
          <w:p w:rsidR="00565ECD" w:rsidRPr="008E5CE7" w:rsidRDefault="00565ECD" w:rsidP="00B6292F">
            <w:r w:rsidRPr="008E5CE7">
              <w:lastRenderedPageBreak/>
              <w:t>децембар</w:t>
            </w:r>
          </w:p>
          <w:p w:rsidR="00565ECD" w:rsidRPr="008E5CE7" w:rsidRDefault="00565ECD" w:rsidP="00B6292F">
            <w:r w:rsidRPr="008E5CE7">
              <w:lastRenderedPageBreak/>
              <w:t>мај</w:t>
            </w:r>
          </w:p>
        </w:tc>
        <w:tc>
          <w:tcPr>
            <w:tcW w:w="1843" w:type="dxa"/>
            <w:tcBorders>
              <w:bottom w:val="single" w:sz="4" w:space="0" w:color="000000"/>
            </w:tcBorders>
          </w:tcPr>
          <w:p w:rsidR="00565ECD" w:rsidRPr="008E5CE7" w:rsidRDefault="00565ECD" w:rsidP="00B6292F">
            <w:pPr>
              <w:widowControl w:val="0"/>
              <w:pBdr>
                <w:top w:val="nil"/>
                <w:left w:val="nil"/>
                <w:bottom w:val="nil"/>
                <w:right w:val="nil"/>
                <w:between w:val="nil"/>
              </w:pBdr>
            </w:pPr>
          </w:p>
        </w:tc>
        <w:tc>
          <w:tcPr>
            <w:tcW w:w="1843" w:type="dxa"/>
            <w:tcBorders>
              <w:bottom w:val="single" w:sz="4" w:space="0" w:color="000000"/>
            </w:tcBorders>
          </w:tcPr>
          <w:p w:rsidR="00565ECD" w:rsidRPr="008E5CE7" w:rsidRDefault="00565ECD">
            <w:r w:rsidRPr="008E5CE7">
              <w:t>Чланови већа</w:t>
            </w:r>
          </w:p>
        </w:tc>
        <w:tc>
          <w:tcPr>
            <w:tcW w:w="2551" w:type="dxa"/>
            <w:tcBorders>
              <w:bottom w:val="single" w:sz="4" w:space="0" w:color="000000"/>
            </w:tcBorders>
          </w:tcPr>
          <w:p w:rsidR="00565ECD" w:rsidRPr="008E5CE7" w:rsidRDefault="00565ECD" w:rsidP="00B6292F"/>
        </w:tc>
      </w:tr>
      <w:tr w:rsidR="00565ECD" w:rsidRPr="008E5CE7" w:rsidTr="00B6292F">
        <w:trPr>
          <w:trHeight w:val="520"/>
        </w:trPr>
        <w:tc>
          <w:tcPr>
            <w:tcW w:w="2634" w:type="dxa"/>
            <w:vMerge/>
            <w:shd w:val="clear" w:color="auto" w:fill="D7E3BC"/>
          </w:tcPr>
          <w:p w:rsidR="00565ECD" w:rsidRPr="008E5CE7" w:rsidRDefault="00565ECD" w:rsidP="00B6292F">
            <w:pPr>
              <w:widowControl w:val="0"/>
              <w:pBdr>
                <w:top w:val="nil"/>
                <w:left w:val="nil"/>
                <w:bottom w:val="nil"/>
                <w:right w:val="nil"/>
                <w:between w:val="nil"/>
              </w:pBdr>
            </w:pPr>
          </w:p>
        </w:tc>
        <w:tc>
          <w:tcPr>
            <w:tcW w:w="3936" w:type="dxa"/>
          </w:tcPr>
          <w:p w:rsidR="00565ECD" w:rsidRPr="008E5CE7" w:rsidRDefault="00565ECD" w:rsidP="00B6292F">
            <w:r w:rsidRPr="008E5CE7">
              <w:t>Припремна настава за  матурски испит</w:t>
            </w:r>
          </w:p>
        </w:tc>
        <w:tc>
          <w:tcPr>
            <w:tcW w:w="1823" w:type="dxa"/>
          </w:tcPr>
          <w:p w:rsidR="00565ECD" w:rsidRPr="008E5CE7" w:rsidRDefault="00565ECD" w:rsidP="00B6292F">
            <w:r w:rsidRPr="008E5CE7">
              <w:t>Друго полугодиште</w:t>
            </w:r>
          </w:p>
        </w:tc>
        <w:tc>
          <w:tcPr>
            <w:tcW w:w="1843" w:type="dxa"/>
          </w:tcPr>
          <w:p w:rsidR="00565ECD" w:rsidRPr="008E5CE7" w:rsidRDefault="00565ECD" w:rsidP="00B6292F">
            <w:pPr>
              <w:widowControl w:val="0"/>
              <w:pBdr>
                <w:top w:val="nil"/>
                <w:left w:val="nil"/>
                <w:bottom w:val="nil"/>
                <w:right w:val="nil"/>
                <w:between w:val="nil"/>
              </w:pBdr>
              <w:rPr>
                <w:lang w:val="sr-Cyrl-RS"/>
              </w:rPr>
            </w:pPr>
            <w:r w:rsidRPr="008E5CE7">
              <w:rPr>
                <w:lang w:val="sr-Cyrl-RS"/>
              </w:rPr>
              <w:t>Ш:П 19.15а</w:t>
            </w:r>
          </w:p>
          <w:p w:rsidR="00565ECD" w:rsidRPr="008E5CE7" w:rsidRDefault="00565ECD" w:rsidP="00B6292F">
            <w:pPr>
              <w:widowControl w:val="0"/>
              <w:pBdr>
                <w:top w:val="nil"/>
                <w:left w:val="nil"/>
                <w:bottom w:val="nil"/>
                <w:right w:val="nil"/>
                <w:between w:val="nil"/>
              </w:pBdr>
              <w:rPr>
                <w:lang w:val="sr-Cyrl-RS"/>
              </w:rPr>
            </w:pPr>
            <w:r w:rsidRPr="008E5CE7">
              <w:rPr>
                <w:lang w:val="sr-Cyrl-RS"/>
              </w:rPr>
              <w:t>Ш.П 19.15б</w:t>
            </w:r>
          </w:p>
        </w:tc>
        <w:tc>
          <w:tcPr>
            <w:tcW w:w="1843" w:type="dxa"/>
            <w:tcBorders>
              <w:top w:val="nil"/>
            </w:tcBorders>
          </w:tcPr>
          <w:p w:rsidR="00565ECD" w:rsidRPr="008E5CE7" w:rsidRDefault="00565ECD" w:rsidP="00B6292F">
            <w:pPr>
              <w:widowControl w:val="0"/>
              <w:pBdr>
                <w:top w:val="nil"/>
                <w:left w:val="nil"/>
                <w:bottom w:val="nil"/>
                <w:right w:val="nil"/>
                <w:between w:val="nil"/>
              </w:pBdr>
              <w:rPr>
                <w:lang w:val="sr-Cyrl-RS"/>
              </w:rPr>
            </w:pPr>
            <w:r w:rsidRPr="008E5CE7">
              <w:t>Илинка</w:t>
            </w:r>
            <w:r w:rsidRPr="008E5CE7">
              <w:rPr>
                <w:lang w:val="sr-Cyrl-RS"/>
              </w:rPr>
              <w:t xml:space="preserve"> Оцокољић</w:t>
            </w:r>
          </w:p>
          <w:p w:rsidR="00565ECD" w:rsidRPr="008E5CE7" w:rsidRDefault="00565ECD" w:rsidP="00B6292F">
            <w:pPr>
              <w:widowControl w:val="0"/>
              <w:pBdr>
                <w:top w:val="nil"/>
                <w:left w:val="nil"/>
                <w:bottom w:val="nil"/>
                <w:right w:val="nil"/>
                <w:between w:val="nil"/>
              </w:pBdr>
              <w:rPr>
                <w:lang w:val="sr-Cyrl-RS"/>
              </w:rPr>
            </w:pPr>
            <w:r w:rsidRPr="008E5CE7">
              <w:t>Биља</w:t>
            </w:r>
            <w:r w:rsidRPr="008E5CE7">
              <w:rPr>
                <w:lang w:val="sr-Cyrl-RS"/>
              </w:rPr>
              <w:t>на Ајдачић</w:t>
            </w:r>
          </w:p>
        </w:tc>
        <w:tc>
          <w:tcPr>
            <w:tcW w:w="2551" w:type="dxa"/>
          </w:tcPr>
          <w:p w:rsidR="00565ECD" w:rsidRPr="008E5CE7" w:rsidRDefault="00565ECD" w:rsidP="00B6292F">
            <w:pPr>
              <w:rPr>
                <w:lang w:val="sr-Cyrl-RS"/>
              </w:rPr>
            </w:pPr>
            <w:r w:rsidRPr="008E5CE7">
              <w:rPr>
                <w:lang w:val="sr-Cyrl-RS"/>
              </w:rPr>
              <w:t>Есдневник</w:t>
            </w:r>
          </w:p>
        </w:tc>
      </w:tr>
      <w:tr w:rsidR="00565ECD" w:rsidRPr="008E5CE7" w:rsidTr="00B6292F">
        <w:trPr>
          <w:trHeight w:val="520"/>
        </w:trPr>
        <w:tc>
          <w:tcPr>
            <w:tcW w:w="2634" w:type="dxa"/>
            <w:vMerge/>
            <w:shd w:val="clear" w:color="auto" w:fill="D7E3BC"/>
          </w:tcPr>
          <w:p w:rsidR="00565ECD" w:rsidRPr="008E5CE7" w:rsidRDefault="00565ECD" w:rsidP="00B6292F">
            <w:pPr>
              <w:widowControl w:val="0"/>
              <w:pBdr>
                <w:top w:val="nil"/>
                <w:left w:val="nil"/>
                <w:bottom w:val="nil"/>
                <w:right w:val="nil"/>
                <w:between w:val="nil"/>
              </w:pBdr>
            </w:pPr>
          </w:p>
        </w:tc>
        <w:tc>
          <w:tcPr>
            <w:tcW w:w="3936" w:type="dxa"/>
          </w:tcPr>
          <w:p w:rsidR="00565ECD" w:rsidRPr="008E5CE7" w:rsidRDefault="00565ECD" w:rsidP="00B6292F">
            <w:pPr>
              <w:rPr>
                <w:lang w:val="sr-Cyrl-RS"/>
              </w:rPr>
            </w:pPr>
            <w:r w:rsidRPr="008E5CE7">
              <w:rPr>
                <w:lang w:val="sr-Cyrl-RS"/>
              </w:rPr>
              <w:t>Израда плана подршке ученицима са негативним постигнућима</w:t>
            </w:r>
          </w:p>
        </w:tc>
        <w:tc>
          <w:tcPr>
            <w:tcW w:w="1823" w:type="dxa"/>
          </w:tcPr>
          <w:p w:rsidR="00565ECD" w:rsidRPr="008E5CE7" w:rsidRDefault="00565ECD" w:rsidP="00B6292F">
            <w:pPr>
              <w:rPr>
                <w:lang w:val="sr-Cyrl-RS"/>
              </w:rPr>
            </w:pPr>
            <w:r w:rsidRPr="008E5CE7">
              <w:rPr>
                <w:lang w:val="sr-Cyrl-RS"/>
              </w:rPr>
              <w:t>Током године</w:t>
            </w:r>
          </w:p>
          <w:p w:rsidR="00565ECD" w:rsidRPr="008E5CE7" w:rsidRDefault="00565ECD" w:rsidP="00B6292F">
            <w:pPr>
              <w:rPr>
                <w:lang w:val="sr-Cyrl-RS"/>
              </w:rPr>
            </w:pPr>
            <w:r w:rsidRPr="008E5CE7">
              <w:rPr>
                <w:lang w:val="sr-Cyrl-RS"/>
              </w:rPr>
              <w:t>(по потреби)</w:t>
            </w:r>
          </w:p>
        </w:tc>
        <w:tc>
          <w:tcPr>
            <w:tcW w:w="1843" w:type="dxa"/>
          </w:tcPr>
          <w:p w:rsidR="00565ECD" w:rsidRPr="008E5CE7" w:rsidRDefault="00565ECD" w:rsidP="00B6292F">
            <w:pPr>
              <w:widowControl w:val="0"/>
              <w:pBdr>
                <w:top w:val="nil"/>
                <w:left w:val="nil"/>
                <w:bottom w:val="nil"/>
                <w:right w:val="nil"/>
                <w:between w:val="nil"/>
              </w:pBdr>
              <w:rPr>
                <w:lang w:val="sr-Cyrl-RS"/>
              </w:rPr>
            </w:pPr>
            <w:r w:rsidRPr="008E5CE7">
              <w:rPr>
                <w:lang w:val="sr-Cyrl-RS"/>
              </w:rPr>
              <w:t>Р.П 1.6.3.1</w:t>
            </w:r>
          </w:p>
        </w:tc>
        <w:tc>
          <w:tcPr>
            <w:tcW w:w="1843" w:type="dxa"/>
            <w:tcBorders>
              <w:top w:val="nil"/>
            </w:tcBorders>
          </w:tcPr>
          <w:p w:rsidR="00565ECD" w:rsidRPr="008E5CE7" w:rsidRDefault="00565ECD" w:rsidP="00B6292F">
            <w:pPr>
              <w:widowControl w:val="0"/>
              <w:pBdr>
                <w:top w:val="nil"/>
                <w:left w:val="nil"/>
                <w:bottom w:val="nil"/>
                <w:right w:val="nil"/>
                <w:between w:val="nil"/>
              </w:pBdr>
              <w:rPr>
                <w:lang w:val="sr-Cyrl-RS"/>
              </w:rPr>
            </w:pPr>
            <w:r w:rsidRPr="008E5CE7">
              <w:rPr>
                <w:lang w:val="sr-Cyrl-RS"/>
              </w:rPr>
              <w:t>Наставници са ученицима са негативним успехом</w:t>
            </w:r>
          </w:p>
        </w:tc>
        <w:tc>
          <w:tcPr>
            <w:tcW w:w="2551" w:type="dxa"/>
          </w:tcPr>
          <w:p w:rsidR="00565ECD" w:rsidRPr="008E5CE7" w:rsidRDefault="00565ECD" w:rsidP="00B6292F">
            <w:pPr>
              <w:rPr>
                <w:lang w:val="sr-Cyrl-RS"/>
              </w:rPr>
            </w:pPr>
            <w:r w:rsidRPr="008E5CE7">
              <w:rPr>
                <w:lang w:val="sr-Cyrl-RS"/>
              </w:rPr>
              <w:t>План подршке</w:t>
            </w:r>
          </w:p>
        </w:tc>
      </w:tr>
      <w:tr w:rsidR="008E5CE7" w:rsidRPr="008E5CE7" w:rsidTr="0026016F">
        <w:trPr>
          <w:trHeight w:val="520"/>
        </w:trPr>
        <w:tc>
          <w:tcPr>
            <w:tcW w:w="2634" w:type="dxa"/>
            <w:vMerge/>
            <w:shd w:val="clear" w:color="auto" w:fill="D7E3BC"/>
          </w:tcPr>
          <w:p w:rsidR="00565ECD" w:rsidRPr="008E5CE7" w:rsidRDefault="00565ECD" w:rsidP="00B6292F">
            <w:pPr>
              <w:widowControl w:val="0"/>
              <w:pBdr>
                <w:top w:val="nil"/>
                <w:left w:val="nil"/>
                <w:bottom w:val="nil"/>
                <w:right w:val="nil"/>
                <w:between w:val="nil"/>
              </w:pBdr>
            </w:pPr>
          </w:p>
        </w:tc>
        <w:tc>
          <w:tcPr>
            <w:tcW w:w="3936" w:type="dxa"/>
            <w:vAlign w:val="center"/>
          </w:tcPr>
          <w:p w:rsidR="00565ECD" w:rsidRPr="008E5CE7" w:rsidRDefault="00565ECD" w:rsidP="006F4AB3">
            <w:pPr>
              <w:jc w:val="center"/>
              <w:rPr>
                <w:lang w:val="sr-Cyrl-RS"/>
              </w:rPr>
            </w:pPr>
            <w:r w:rsidRPr="008E5CE7">
              <w:rPr>
                <w:lang w:val="sr-Cyrl-RS"/>
              </w:rPr>
              <w:t>Спровођење иницијалних тестова,анализа резултата и препоруке ученицима</w:t>
            </w:r>
          </w:p>
          <w:p w:rsidR="00565ECD" w:rsidRPr="008E5CE7" w:rsidRDefault="00565ECD" w:rsidP="006F4AB3">
            <w:pPr>
              <w:jc w:val="center"/>
              <w:rPr>
                <w:lang w:val="sr-Cyrl-RS"/>
              </w:rPr>
            </w:pPr>
            <w:r w:rsidRPr="008E5CE7">
              <w:rPr>
                <w:lang w:val="sr-Cyrl-RS"/>
              </w:rPr>
              <w:t>(Правилник о оцењивању ученика у средњој школи члан 13)</w:t>
            </w:r>
          </w:p>
        </w:tc>
        <w:tc>
          <w:tcPr>
            <w:tcW w:w="1823" w:type="dxa"/>
            <w:vAlign w:val="center"/>
          </w:tcPr>
          <w:p w:rsidR="00565ECD" w:rsidRPr="008E5CE7" w:rsidRDefault="00565ECD" w:rsidP="006F4AB3">
            <w:pPr>
              <w:jc w:val="center"/>
              <w:rPr>
                <w:lang w:val="sr-Cyrl-RS"/>
              </w:rPr>
            </w:pPr>
            <w:r w:rsidRPr="008E5CE7">
              <w:rPr>
                <w:lang w:val="sr-Cyrl-RS"/>
              </w:rPr>
              <w:t>Септембар –спровођење</w:t>
            </w:r>
          </w:p>
          <w:p w:rsidR="00565ECD" w:rsidRPr="008E5CE7" w:rsidRDefault="00565ECD" w:rsidP="006F4AB3">
            <w:pPr>
              <w:jc w:val="center"/>
              <w:rPr>
                <w:lang w:val="sr-Cyrl-RS"/>
              </w:rPr>
            </w:pPr>
            <w:r w:rsidRPr="008E5CE7">
              <w:rPr>
                <w:lang w:val="sr-Cyrl-RS"/>
              </w:rPr>
              <w:t>Септебар/октобар-анализа</w:t>
            </w:r>
          </w:p>
          <w:p w:rsidR="00565ECD" w:rsidRPr="008E5CE7" w:rsidRDefault="00565ECD" w:rsidP="006F4AB3">
            <w:pPr>
              <w:jc w:val="center"/>
              <w:rPr>
                <w:lang w:val="sr-Cyrl-RS"/>
              </w:rPr>
            </w:pPr>
          </w:p>
        </w:tc>
        <w:tc>
          <w:tcPr>
            <w:tcW w:w="1843" w:type="dxa"/>
            <w:vAlign w:val="center"/>
          </w:tcPr>
          <w:p w:rsidR="00565ECD" w:rsidRPr="008E5CE7" w:rsidRDefault="00565ECD" w:rsidP="006F4AB3">
            <w:pPr>
              <w:jc w:val="center"/>
              <w:rPr>
                <w:lang w:val="en-GB"/>
              </w:rPr>
            </w:pPr>
          </w:p>
        </w:tc>
        <w:tc>
          <w:tcPr>
            <w:tcW w:w="1843" w:type="dxa"/>
            <w:tcBorders>
              <w:top w:val="nil"/>
            </w:tcBorders>
            <w:vAlign w:val="center"/>
          </w:tcPr>
          <w:p w:rsidR="00565ECD" w:rsidRPr="008E5CE7" w:rsidRDefault="00565ECD" w:rsidP="006F4AB3">
            <w:pPr>
              <w:jc w:val="center"/>
              <w:rPr>
                <w:lang w:val="sr-Cyrl-RS"/>
              </w:rPr>
            </w:pPr>
            <w:r w:rsidRPr="008E5CE7">
              <w:rPr>
                <w:lang w:val="sr-Cyrl-RS"/>
              </w:rPr>
              <w:t>Чланови већа</w:t>
            </w:r>
          </w:p>
        </w:tc>
        <w:tc>
          <w:tcPr>
            <w:tcW w:w="2551" w:type="dxa"/>
            <w:vAlign w:val="center"/>
          </w:tcPr>
          <w:p w:rsidR="00565ECD" w:rsidRPr="008E5CE7" w:rsidRDefault="00565ECD" w:rsidP="006F4AB3">
            <w:pPr>
              <w:jc w:val="center"/>
              <w:rPr>
                <w:lang w:val="sr-Cyrl-RS"/>
              </w:rPr>
            </w:pPr>
            <w:r w:rsidRPr="008E5CE7">
              <w:rPr>
                <w:lang w:val="sr-Cyrl-RS"/>
              </w:rPr>
              <w:t>Попуњени иницијални тестови</w:t>
            </w:r>
          </w:p>
          <w:p w:rsidR="00565ECD" w:rsidRPr="008E5CE7" w:rsidRDefault="00565ECD" w:rsidP="006F4AB3">
            <w:pPr>
              <w:jc w:val="center"/>
              <w:rPr>
                <w:lang w:val="sr-Cyrl-RS"/>
              </w:rPr>
            </w:pPr>
          </w:p>
          <w:p w:rsidR="00565ECD" w:rsidRPr="008E5CE7" w:rsidRDefault="00565ECD" w:rsidP="006F4AB3">
            <w:pPr>
              <w:jc w:val="center"/>
              <w:rPr>
                <w:lang w:val="sr-Cyrl-RS"/>
              </w:rPr>
            </w:pPr>
            <w:r w:rsidRPr="008E5CE7">
              <w:rPr>
                <w:lang w:val="sr-Cyrl-RS"/>
              </w:rPr>
              <w:t>Анализа</w:t>
            </w:r>
          </w:p>
          <w:p w:rsidR="00565ECD" w:rsidRPr="008E5CE7" w:rsidRDefault="00565ECD" w:rsidP="006F4AB3">
            <w:pPr>
              <w:jc w:val="center"/>
              <w:rPr>
                <w:lang w:val="sr-Cyrl-RS"/>
              </w:rPr>
            </w:pPr>
          </w:p>
          <w:p w:rsidR="00565ECD" w:rsidRPr="008E5CE7" w:rsidRDefault="00565ECD" w:rsidP="006F4AB3">
            <w:pPr>
              <w:jc w:val="center"/>
              <w:rPr>
                <w:lang w:val="sr-Cyrl-RS"/>
              </w:rPr>
            </w:pPr>
            <w:r w:rsidRPr="008E5CE7">
              <w:rPr>
                <w:lang w:val="sr-Cyrl-RS"/>
              </w:rPr>
              <w:t>Есдневник</w:t>
            </w:r>
          </w:p>
        </w:tc>
      </w:tr>
      <w:tr w:rsidR="008E5CE7" w:rsidRPr="008E5CE7" w:rsidTr="00B6292F">
        <w:trPr>
          <w:trHeight w:val="520"/>
        </w:trPr>
        <w:tc>
          <w:tcPr>
            <w:tcW w:w="2634" w:type="dxa"/>
            <w:vMerge/>
            <w:shd w:val="clear" w:color="auto" w:fill="D7E3BC"/>
          </w:tcPr>
          <w:p w:rsidR="00565ECD" w:rsidRPr="008E5CE7" w:rsidRDefault="00565ECD" w:rsidP="00B6292F">
            <w:pPr>
              <w:widowControl w:val="0"/>
              <w:pBdr>
                <w:top w:val="nil"/>
                <w:left w:val="nil"/>
                <w:bottom w:val="nil"/>
                <w:right w:val="nil"/>
                <w:between w:val="nil"/>
              </w:pBdr>
            </w:pPr>
          </w:p>
        </w:tc>
        <w:tc>
          <w:tcPr>
            <w:tcW w:w="3936" w:type="dxa"/>
          </w:tcPr>
          <w:p w:rsidR="00565ECD" w:rsidRPr="008E5CE7" w:rsidRDefault="00565ECD" w:rsidP="005F5039">
            <w:pPr>
              <w:jc w:val="center"/>
              <w:rPr>
                <w:sz w:val="23"/>
                <w:szCs w:val="23"/>
              </w:rPr>
            </w:pPr>
            <w:r w:rsidRPr="008E5CE7">
              <w:rPr>
                <w:sz w:val="23"/>
                <w:szCs w:val="23"/>
              </w:rPr>
              <w:t>Мере и активности унапређења оцењивања и наставе</w:t>
            </w:r>
          </w:p>
          <w:p w:rsidR="00565ECD" w:rsidRPr="008E5CE7" w:rsidRDefault="00565ECD" w:rsidP="005F5039">
            <w:pPr>
              <w:jc w:val="center"/>
              <w:rPr>
                <w:sz w:val="23"/>
                <w:szCs w:val="23"/>
              </w:rPr>
            </w:pPr>
            <w:r w:rsidRPr="008E5CE7">
              <w:rPr>
                <w:sz w:val="23"/>
                <w:szCs w:val="23"/>
                <w:lang w:val="en-GB"/>
              </w:rPr>
              <w:t>(</w:t>
            </w:r>
            <w:r w:rsidRPr="008E5CE7">
              <w:rPr>
                <w:sz w:val="23"/>
                <w:szCs w:val="23"/>
              </w:rPr>
              <w:t>Правилник о оцењивању ученика у средњем образовању члан 16)</w:t>
            </w:r>
          </w:p>
        </w:tc>
        <w:tc>
          <w:tcPr>
            <w:tcW w:w="1823" w:type="dxa"/>
          </w:tcPr>
          <w:p w:rsidR="00565ECD" w:rsidRPr="008E5CE7" w:rsidRDefault="00565ECD" w:rsidP="005F5039">
            <w:pPr>
              <w:jc w:val="center"/>
              <w:rPr>
                <w:sz w:val="23"/>
                <w:szCs w:val="23"/>
              </w:rPr>
            </w:pPr>
            <w:r w:rsidRPr="008E5CE7">
              <w:rPr>
                <w:sz w:val="23"/>
                <w:szCs w:val="23"/>
              </w:rPr>
              <w:t>квартално</w:t>
            </w:r>
          </w:p>
        </w:tc>
        <w:tc>
          <w:tcPr>
            <w:tcW w:w="1843" w:type="dxa"/>
          </w:tcPr>
          <w:p w:rsidR="00565ECD" w:rsidRPr="008E5CE7" w:rsidRDefault="00565ECD" w:rsidP="005F5039">
            <w:pPr>
              <w:jc w:val="center"/>
              <w:rPr>
                <w:sz w:val="23"/>
                <w:szCs w:val="23"/>
              </w:rPr>
            </w:pPr>
          </w:p>
        </w:tc>
        <w:tc>
          <w:tcPr>
            <w:tcW w:w="1843" w:type="dxa"/>
            <w:tcBorders>
              <w:top w:val="nil"/>
            </w:tcBorders>
          </w:tcPr>
          <w:p w:rsidR="00565ECD" w:rsidRPr="008E5CE7" w:rsidRDefault="00565ECD" w:rsidP="005F5039">
            <w:pPr>
              <w:jc w:val="center"/>
              <w:rPr>
                <w:sz w:val="23"/>
                <w:szCs w:val="23"/>
              </w:rPr>
            </w:pPr>
            <w:r w:rsidRPr="008E5CE7">
              <w:rPr>
                <w:sz w:val="23"/>
                <w:szCs w:val="23"/>
              </w:rPr>
              <w:t>Чланови већа</w:t>
            </w:r>
          </w:p>
        </w:tc>
        <w:tc>
          <w:tcPr>
            <w:tcW w:w="2551" w:type="dxa"/>
          </w:tcPr>
          <w:p w:rsidR="00565ECD" w:rsidRPr="008E5CE7" w:rsidRDefault="00565ECD" w:rsidP="005F5039">
            <w:pPr>
              <w:jc w:val="center"/>
              <w:rPr>
                <w:sz w:val="23"/>
                <w:szCs w:val="23"/>
              </w:rPr>
            </w:pPr>
            <w:r w:rsidRPr="008E5CE7">
              <w:rPr>
                <w:sz w:val="23"/>
                <w:szCs w:val="23"/>
              </w:rPr>
              <w:t xml:space="preserve">Записник стручног већа о </w:t>
            </w:r>
            <w:r w:rsidRPr="008E5CE7">
              <w:rPr>
                <w:sz w:val="23"/>
                <w:szCs w:val="23"/>
                <w:lang w:val="sr-Cyrl-RS"/>
              </w:rPr>
              <w:t xml:space="preserve"> нализи успеха и </w:t>
            </w:r>
            <w:r w:rsidRPr="008E5CE7">
              <w:rPr>
                <w:sz w:val="23"/>
                <w:szCs w:val="23"/>
              </w:rPr>
              <w:t>предложеним мерама</w:t>
            </w:r>
          </w:p>
        </w:tc>
      </w:tr>
      <w:tr w:rsidR="008E5CE7" w:rsidRPr="008E5CE7" w:rsidTr="00B6292F">
        <w:trPr>
          <w:trHeight w:val="520"/>
        </w:trPr>
        <w:tc>
          <w:tcPr>
            <w:tcW w:w="2634" w:type="dxa"/>
            <w:vMerge/>
            <w:shd w:val="clear" w:color="auto" w:fill="D7E3BC"/>
          </w:tcPr>
          <w:p w:rsidR="00565ECD" w:rsidRPr="008E5CE7" w:rsidRDefault="00565ECD" w:rsidP="00B6292F">
            <w:pPr>
              <w:widowControl w:val="0"/>
              <w:pBdr>
                <w:top w:val="nil"/>
                <w:left w:val="nil"/>
                <w:bottom w:val="nil"/>
                <w:right w:val="nil"/>
                <w:between w:val="nil"/>
              </w:pBdr>
            </w:pPr>
          </w:p>
        </w:tc>
        <w:tc>
          <w:tcPr>
            <w:tcW w:w="3936" w:type="dxa"/>
          </w:tcPr>
          <w:p w:rsidR="00565ECD" w:rsidRPr="008E5CE7" w:rsidRDefault="00565ECD" w:rsidP="006F4AB3">
            <w:pPr>
              <w:rPr>
                <w:sz w:val="23"/>
                <w:szCs w:val="23"/>
              </w:rPr>
            </w:pPr>
            <w:r w:rsidRPr="008E5CE7">
              <w:rPr>
                <w:sz w:val="23"/>
                <w:szCs w:val="23"/>
              </w:rPr>
              <w:t>Менторска настава за матурски рад</w:t>
            </w:r>
          </w:p>
        </w:tc>
        <w:tc>
          <w:tcPr>
            <w:tcW w:w="1823" w:type="dxa"/>
          </w:tcPr>
          <w:p w:rsidR="00565ECD" w:rsidRPr="008E5CE7" w:rsidRDefault="00565ECD" w:rsidP="006F4AB3">
            <w:pPr>
              <w:rPr>
                <w:sz w:val="23"/>
                <w:szCs w:val="23"/>
              </w:rPr>
            </w:pPr>
            <w:r w:rsidRPr="008E5CE7">
              <w:rPr>
                <w:sz w:val="23"/>
                <w:szCs w:val="23"/>
              </w:rPr>
              <w:t>Март/Април /мај</w:t>
            </w:r>
          </w:p>
        </w:tc>
        <w:tc>
          <w:tcPr>
            <w:tcW w:w="1843" w:type="dxa"/>
          </w:tcPr>
          <w:p w:rsidR="00565ECD" w:rsidRPr="008E5CE7" w:rsidRDefault="00565ECD" w:rsidP="006F4AB3">
            <w:pPr>
              <w:rPr>
                <w:sz w:val="23"/>
                <w:szCs w:val="23"/>
              </w:rPr>
            </w:pPr>
            <w:r w:rsidRPr="008E5CE7">
              <w:rPr>
                <w:sz w:val="23"/>
                <w:szCs w:val="23"/>
              </w:rPr>
              <w:t>Ш.П 5.3</w:t>
            </w:r>
            <w:r w:rsidRPr="008E5CE7">
              <w:rPr>
                <w:sz w:val="23"/>
                <w:szCs w:val="23"/>
              </w:rPr>
              <w:t>.</w:t>
            </w:r>
          </w:p>
        </w:tc>
        <w:tc>
          <w:tcPr>
            <w:tcW w:w="1843" w:type="dxa"/>
            <w:tcBorders>
              <w:top w:val="nil"/>
            </w:tcBorders>
          </w:tcPr>
          <w:p w:rsidR="00565ECD" w:rsidRPr="008E5CE7" w:rsidRDefault="00565ECD" w:rsidP="006F4AB3">
            <w:pPr>
              <w:rPr>
                <w:sz w:val="23"/>
                <w:szCs w:val="23"/>
              </w:rPr>
            </w:pPr>
            <w:r w:rsidRPr="008E5CE7">
              <w:rPr>
                <w:sz w:val="23"/>
                <w:szCs w:val="23"/>
              </w:rPr>
              <w:t xml:space="preserve">Чланови већа код којих су ученици иѕабрали да реализују </w:t>
            </w:r>
            <w:r w:rsidRPr="008E5CE7">
              <w:rPr>
                <w:sz w:val="23"/>
                <w:szCs w:val="23"/>
              </w:rPr>
              <w:lastRenderedPageBreak/>
              <w:t>матурске испите</w:t>
            </w:r>
          </w:p>
        </w:tc>
        <w:tc>
          <w:tcPr>
            <w:tcW w:w="2551" w:type="dxa"/>
          </w:tcPr>
          <w:p w:rsidR="00565ECD" w:rsidRPr="008E5CE7" w:rsidRDefault="00565ECD" w:rsidP="006F4AB3">
            <w:pPr>
              <w:rPr>
                <w:sz w:val="23"/>
                <w:szCs w:val="23"/>
              </w:rPr>
            </w:pPr>
            <w:r w:rsidRPr="008E5CE7">
              <w:rPr>
                <w:sz w:val="23"/>
                <w:szCs w:val="23"/>
              </w:rPr>
              <w:lastRenderedPageBreak/>
              <w:t>Документација о раду са ученицима</w:t>
            </w:r>
          </w:p>
        </w:tc>
      </w:tr>
      <w:tr w:rsidR="008E5CE7" w:rsidRPr="008E5CE7" w:rsidTr="00B6292F">
        <w:trPr>
          <w:trHeight w:val="520"/>
        </w:trPr>
        <w:tc>
          <w:tcPr>
            <w:tcW w:w="2634" w:type="dxa"/>
            <w:vMerge/>
            <w:shd w:val="clear" w:color="auto" w:fill="D7E3BC"/>
          </w:tcPr>
          <w:p w:rsidR="00565ECD" w:rsidRPr="008E5CE7" w:rsidRDefault="00565ECD" w:rsidP="00B6292F">
            <w:pPr>
              <w:widowControl w:val="0"/>
              <w:pBdr>
                <w:top w:val="nil"/>
                <w:left w:val="nil"/>
                <w:bottom w:val="nil"/>
                <w:right w:val="nil"/>
                <w:between w:val="nil"/>
              </w:pBdr>
            </w:pPr>
          </w:p>
        </w:tc>
        <w:tc>
          <w:tcPr>
            <w:tcW w:w="3936" w:type="dxa"/>
          </w:tcPr>
          <w:p w:rsidR="00565ECD" w:rsidRPr="008E5CE7" w:rsidRDefault="00565ECD" w:rsidP="006F4AB3">
            <w:pPr>
              <w:rPr>
                <w:sz w:val="23"/>
                <w:szCs w:val="23"/>
              </w:rPr>
            </w:pPr>
            <w:r w:rsidRPr="008E5CE7">
              <w:rPr>
                <w:sz w:val="23"/>
                <w:szCs w:val="23"/>
              </w:rPr>
              <w:t>Предлог тема за израду матурског рада</w:t>
            </w:r>
          </w:p>
        </w:tc>
        <w:tc>
          <w:tcPr>
            <w:tcW w:w="1823" w:type="dxa"/>
          </w:tcPr>
          <w:p w:rsidR="00565ECD" w:rsidRPr="008E5CE7" w:rsidRDefault="00565ECD" w:rsidP="006F4AB3">
            <w:pPr>
              <w:rPr>
                <w:sz w:val="23"/>
                <w:szCs w:val="23"/>
                <w:lang w:val="sr-Cyrl-RS"/>
              </w:rPr>
            </w:pPr>
            <w:r w:rsidRPr="008E5CE7">
              <w:rPr>
                <w:sz w:val="23"/>
                <w:szCs w:val="23"/>
                <w:lang w:val="sr-Cyrl-RS"/>
              </w:rPr>
              <w:t>Децембар</w:t>
            </w:r>
          </w:p>
        </w:tc>
        <w:tc>
          <w:tcPr>
            <w:tcW w:w="1843" w:type="dxa"/>
          </w:tcPr>
          <w:p w:rsidR="00565ECD" w:rsidRPr="008E5CE7" w:rsidRDefault="00565ECD" w:rsidP="006F4AB3">
            <w:pPr>
              <w:rPr>
                <w:sz w:val="23"/>
                <w:szCs w:val="23"/>
                <w:lang w:val="sr-Cyrl-RS"/>
              </w:rPr>
            </w:pPr>
            <w:r w:rsidRPr="008E5CE7">
              <w:rPr>
                <w:sz w:val="23"/>
                <w:szCs w:val="23"/>
                <w:lang w:val="sr-Cyrl-RS"/>
              </w:rPr>
              <w:t>Ш П 19.а</w:t>
            </w:r>
          </w:p>
          <w:p w:rsidR="00565ECD" w:rsidRPr="008E5CE7" w:rsidRDefault="00565ECD" w:rsidP="006F4AB3">
            <w:pPr>
              <w:rPr>
                <w:sz w:val="23"/>
                <w:szCs w:val="23"/>
                <w:lang w:val="sr-Cyrl-RS"/>
              </w:rPr>
            </w:pPr>
            <w:r w:rsidRPr="008E5CE7">
              <w:rPr>
                <w:sz w:val="23"/>
                <w:szCs w:val="23"/>
                <w:lang w:val="sr-Cyrl-RS"/>
              </w:rPr>
              <w:t>Ш П 19.б</w:t>
            </w:r>
          </w:p>
        </w:tc>
        <w:tc>
          <w:tcPr>
            <w:tcW w:w="1843" w:type="dxa"/>
            <w:tcBorders>
              <w:top w:val="nil"/>
            </w:tcBorders>
          </w:tcPr>
          <w:p w:rsidR="00565ECD" w:rsidRPr="008E5CE7" w:rsidRDefault="00565ECD" w:rsidP="006F4AB3">
            <w:pPr>
              <w:rPr>
                <w:sz w:val="23"/>
                <w:szCs w:val="23"/>
                <w:lang w:val="sr-Cyrl-RS"/>
              </w:rPr>
            </w:pPr>
            <w:r w:rsidRPr="008E5CE7">
              <w:rPr>
                <w:sz w:val="23"/>
                <w:szCs w:val="23"/>
                <w:lang w:val="sr-Cyrl-RS"/>
              </w:rPr>
              <w:t>Чланови већа</w:t>
            </w:r>
          </w:p>
        </w:tc>
        <w:tc>
          <w:tcPr>
            <w:tcW w:w="2551" w:type="dxa"/>
          </w:tcPr>
          <w:p w:rsidR="00565ECD" w:rsidRPr="008E5CE7" w:rsidRDefault="00565ECD" w:rsidP="006F4AB3">
            <w:pPr>
              <w:rPr>
                <w:sz w:val="23"/>
                <w:szCs w:val="23"/>
                <w:lang w:val="sr-Cyrl-RS"/>
              </w:rPr>
            </w:pPr>
            <w:r w:rsidRPr="008E5CE7">
              <w:rPr>
                <w:sz w:val="23"/>
                <w:szCs w:val="23"/>
                <w:lang w:val="sr-Cyrl-RS"/>
              </w:rPr>
              <w:t>Списак тема за израду матурског рада</w:t>
            </w:r>
          </w:p>
        </w:tc>
      </w:tr>
      <w:tr w:rsidR="00565ECD" w:rsidRPr="008E5CE7" w:rsidTr="00B6292F">
        <w:trPr>
          <w:trHeight w:val="240"/>
        </w:trPr>
        <w:tc>
          <w:tcPr>
            <w:tcW w:w="2634" w:type="dxa"/>
            <w:vMerge w:val="restart"/>
            <w:tcBorders>
              <w:top w:val="nil"/>
            </w:tcBorders>
            <w:shd w:val="clear" w:color="auto" w:fill="E5B9B7"/>
          </w:tcPr>
          <w:p w:rsidR="00565ECD" w:rsidRPr="008E5CE7" w:rsidRDefault="00565ECD" w:rsidP="00B6292F">
            <w:pPr>
              <w:rPr>
                <w:b/>
              </w:rPr>
            </w:pPr>
            <w:r w:rsidRPr="008E5CE7">
              <w:rPr>
                <w:b/>
              </w:rPr>
              <w:t>3. Образовна постигнућа ученика</w:t>
            </w:r>
          </w:p>
        </w:tc>
        <w:tc>
          <w:tcPr>
            <w:tcW w:w="3936" w:type="dxa"/>
          </w:tcPr>
          <w:p w:rsidR="00565ECD" w:rsidRPr="008E5CE7" w:rsidRDefault="00565ECD" w:rsidP="00B6292F">
            <w:r w:rsidRPr="008E5CE7">
              <w:rPr>
                <w:lang w:val="sr-Cyrl-RS"/>
              </w:rPr>
              <w:t>Анализа реализације</w:t>
            </w:r>
            <w:r w:rsidRPr="008E5CE7">
              <w:t xml:space="preserve"> допунске, додатне , припремне наставе</w:t>
            </w:r>
          </w:p>
        </w:tc>
        <w:tc>
          <w:tcPr>
            <w:tcW w:w="1823" w:type="dxa"/>
          </w:tcPr>
          <w:p w:rsidR="00565ECD" w:rsidRPr="008E5CE7" w:rsidRDefault="00565ECD" w:rsidP="00B6292F">
            <w:r w:rsidRPr="008E5CE7">
              <w:t>квартално</w:t>
            </w:r>
          </w:p>
        </w:tc>
        <w:tc>
          <w:tcPr>
            <w:tcW w:w="1843" w:type="dxa"/>
          </w:tcPr>
          <w:p w:rsidR="00565ECD" w:rsidRPr="008E5CE7" w:rsidRDefault="00565ECD" w:rsidP="00B6292F">
            <w:pPr>
              <w:widowControl w:val="0"/>
              <w:pBdr>
                <w:top w:val="nil"/>
                <w:left w:val="nil"/>
                <w:bottom w:val="nil"/>
                <w:right w:val="nil"/>
                <w:between w:val="nil"/>
              </w:pBdr>
            </w:pPr>
          </w:p>
        </w:tc>
        <w:tc>
          <w:tcPr>
            <w:tcW w:w="1843" w:type="dxa"/>
            <w:tcBorders>
              <w:top w:val="nil"/>
            </w:tcBorders>
          </w:tcPr>
          <w:p w:rsidR="00565ECD" w:rsidRPr="008E5CE7" w:rsidRDefault="00565ECD" w:rsidP="00B6292F">
            <w:pPr>
              <w:widowControl w:val="0"/>
              <w:pBdr>
                <w:top w:val="nil"/>
                <w:left w:val="nil"/>
                <w:bottom w:val="nil"/>
                <w:right w:val="nil"/>
                <w:between w:val="nil"/>
              </w:pBdr>
              <w:spacing w:line="276" w:lineRule="auto"/>
              <w:rPr>
                <w:lang w:val="sr-Cyrl-RS"/>
              </w:rPr>
            </w:pPr>
            <w:r w:rsidRPr="008E5CE7">
              <w:rPr>
                <w:lang w:val="sr-Cyrl-RS"/>
              </w:rPr>
              <w:t>Чланови већа</w:t>
            </w:r>
          </w:p>
        </w:tc>
        <w:tc>
          <w:tcPr>
            <w:tcW w:w="2551" w:type="dxa"/>
          </w:tcPr>
          <w:p w:rsidR="00565ECD" w:rsidRPr="008E5CE7" w:rsidRDefault="00565ECD" w:rsidP="00B6292F">
            <w:r w:rsidRPr="008E5CE7">
              <w:t>Анализа обухвата,борја часова и ефкисаности</w:t>
            </w:r>
          </w:p>
        </w:tc>
      </w:tr>
      <w:tr w:rsidR="00565ECD" w:rsidRPr="008E5CE7" w:rsidTr="00B6292F">
        <w:trPr>
          <w:trHeight w:val="588"/>
        </w:trPr>
        <w:tc>
          <w:tcPr>
            <w:tcW w:w="2634" w:type="dxa"/>
            <w:vMerge/>
            <w:tcBorders>
              <w:top w:val="nil"/>
            </w:tcBorders>
            <w:shd w:val="clear" w:color="auto" w:fill="E5B9B7"/>
          </w:tcPr>
          <w:p w:rsidR="00565ECD" w:rsidRPr="008E5CE7" w:rsidRDefault="00565ECD" w:rsidP="00B6292F">
            <w:pPr>
              <w:widowControl w:val="0"/>
              <w:pBdr>
                <w:top w:val="nil"/>
                <w:left w:val="nil"/>
                <w:bottom w:val="nil"/>
                <w:right w:val="nil"/>
                <w:between w:val="nil"/>
              </w:pBdr>
              <w:spacing w:line="276" w:lineRule="auto"/>
            </w:pPr>
          </w:p>
        </w:tc>
        <w:tc>
          <w:tcPr>
            <w:tcW w:w="3936" w:type="dxa"/>
          </w:tcPr>
          <w:p w:rsidR="00565ECD" w:rsidRPr="008E5CE7" w:rsidRDefault="00565ECD" w:rsidP="00B6292F">
            <w:r w:rsidRPr="008E5CE7">
              <w:t>Анализа успеха ученика  и мере</w:t>
            </w:r>
          </w:p>
          <w:p w:rsidR="00565ECD" w:rsidRPr="008E5CE7" w:rsidRDefault="00565ECD" w:rsidP="00B6292F">
            <w:pPr>
              <w:rPr>
                <w:lang w:val="sr-Cyrl-RS"/>
              </w:rPr>
            </w:pPr>
            <w:r w:rsidRPr="008E5CE7">
              <w:t>(</w:t>
            </w:r>
            <w:r w:rsidRPr="008E5CE7">
              <w:rPr>
                <w:lang w:val="sr-Cyrl-RS"/>
              </w:rPr>
              <w:t>Правилник о оцењивању ученика у средњој школи члан 1</w:t>
            </w:r>
            <w:r w:rsidR="007629E2" w:rsidRPr="008E5CE7">
              <w:rPr>
                <w:lang w:val="sr-Cyrl-RS"/>
              </w:rPr>
              <w:t>6</w:t>
            </w:r>
            <w:r w:rsidRPr="008E5CE7">
              <w:rPr>
                <w:lang w:val="sr-Cyrl-RS"/>
              </w:rPr>
              <w:t>)</w:t>
            </w:r>
          </w:p>
        </w:tc>
        <w:tc>
          <w:tcPr>
            <w:tcW w:w="1823" w:type="dxa"/>
          </w:tcPr>
          <w:p w:rsidR="00565ECD" w:rsidRPr="008E5CE7" w:rsidRDefault="00565ECD" w:rsidP="00B6292F">
            <w:r w:rsidRPr="008E5CE7">
              <w:t>квартално</w:t>
            </w:r>
          </w:p>
        </w:tc>
        <w:tc>
          <w:tcPr>
            <w:tcW w:w="1843" w:type="dxa"/>
          </w:tcPr>
          <w:p w:rsidR="00565ECD" w:rsidRPr="008E5CE7" w:rsidRDefault="007629E2" w:rsidP="00B6292F">
            <w:pPr>
              <w:widowControl w:val="0"/>
              <w:pBdr>
                <w:top w:val="nil"/>
                <w:left w:val="nil"/>
                <w:bottom w:val="nil"/>
                <w:right w:val="nil"/>
                <w:between w:val="nil"/>
              </w:pBdr>
              <w:rPr>
                <w:lang w:val="sr-Cyrl-RS"/>
              </w:rPr>
            </w:pPr>
            <w:r w:rsidRPr="008E5CE7">
              <w:rPr>
                <w:lang w:val="sr-Cyrl-RS"/>
              </w:rPr>
              <w:t>Р.П 1.4.2.5</w:t>
            </w:r>
          </w:p>
        </w:tc>
        <w:tc>
          <w:tcPr>
            <w:tcW w:w="1843" w:type="dxa"/>
            <w:tcBorders>
              <w:top w:val="nil"/>
            </w:tcBorders>
          </w:tcPr>
          <w:p w:rsidR="00565ECD" w:rsidRPr="008E5CE7" w:rsidRDefault="00565ECD" w:rsidP="00B6292F">
            <w:pPr>
              <w:widowControl w:val="0"/>
              <w:pBdr>
                <w:top w:val="nil"/>
                <w:left w:val="nil"/>
                <w:bottom w:val="nil"/>
                <w:right w:val="nil"/>
                <w:between w:val="nil"/>
              </w:pBdr>
              <w:spacing w:line="276" w:lineRule="auto"/>
            </w:pPr>
            <w:r w:rsidRPr="008E5CE7">
              <w:t>Чланови већа</w:t>
            </w:r>
          </w:p>
        </w:tc>
        <w:tc>
          <w:tcPr>
            <w:tcW w:w="2551" w:type="dxa"/>
          </w:tcPr>
          <w:p w:rsidR="00565ECD" w:rsidRPr="008E5CE7" w:rsidRDefault="00565ECD" w:rsidP="00B6292F">
            <w:pPr>
              <w:widowControl w:val="0"/>
              <w:pBdr>
                <w:top w:val="nil"/>
                <w:left w:val="nil"/>
                <w:bottom w:val="nil"/>
                <w:right w:val="nil"/>
                <w:between w:val="nil"/>
              </w:pBdr>
              <w:spacing w:line="276" w:lineRule="auto"/>
              <w:rPr>
                <w:lang w:val="sr-Cyrl-RS"/>
              </w:rPr>
            </w:pPr>
            <w:r w:rsidRPr="008E5CE7">
              <w:rPr>
                <w:lang w:val="sr-Cyrl-RS"/>
              </w:rPr>
              <w:t>Анализа и мере у записнику већа</w:t>
            </w:r>
          </w:p>
        </w:tc>
      </w:tr>
      <w:tr w:rsidR="00565ECD" w:rsidRPr="008E5CE7" w:rsidTr="00B6292F">
        <w:trPr>
          <w:trHeight w:val="107"/>
        </w:trPr>
        <w:tc>
          <w:tcPr>
            <w:tcW w:w="2634" w:type="dxa"/>
            <w:vMerge/>
            <w:tcBorders>
              <w:top w:val="nil"/>
            </w:tcBorders>
            <w:shd w:val="clear" w:color="auto" w:fill="E5B9B7"/>
          </w:tcPr>
          <w:p w:rsidR="00565ECD" w:rsidRPr="008E5CE7" w:rsidRDefault="00565ECD" w:rsidP="00B6292F">
            <w:pPr>
              <w:widowControl w:val="0"/>
              <w:pBdr>
                <w:top w:val="nil"/>
                <w:left w:val="nil"/>
                <w:bottom w:val="nil"/>
                <w:right w:val="nil"/>
                <w:between w:val="nil"/>
              </w:pBdr>
              <w:spacing w:line="276" w:lineRule="auto"/>
            </w:pPr>
          </w:p>
        </w:tc>
        <w:tc>
          <w:tcPr>
            <w:tcW w:w="3936" w:type="dxa"/>
          </w:tcPr>
          <w:p w:rsidR="00565ECD" w:rsidRPr="008E5CE7" w:rsidRDefault="00565ECD" w:rsidP="00B6292F">
            <w:r w:rsidRPr="008E5CE7">
              <w:t xml:space="preserve">Процена ефикасности додатне подршке ученицима </w:t>
            </w:r>
          </w:p>
        </w:tc>
        <w:tc>
          <w:tcPr>
            <w:tcW w:w="1823" w:type="dxa"/>
          </w:tcPr>
          <w:p w:rsidR="00565ECD" w:rsidRPr="008E5CE7" w:rsidRDefault="00565ECD" w:rsidP="00B6292F">
            <w:r w:rsidRPr="008E5CE7">
              <w:t>децембар</w:t>
            </w:r>
          </w:p>
          <w:p w:rsidR="00565ECD" w:rsidRPr="008E5CE7" w:rsidRDefault="00565ECD" w:rsidP="00B6292F">
            <w:r w:rsidRPr="008E5CE7">
              <w:t>јун</w:t>
            </w:r>
          </w:p>
        </w:tc>
        <w:tc>
          <w:tcPr>
            <w:tcW w:w="1843" w:type="dxa"/>
          </w:tcPr>
          <w:p w:rsidR="00565ECD" w:rsidRPr="008E5CE7" w:rsidRDefault="00565ECD" w:rsidP="00B6292F">
            <w:pPr>
              <w:widowControl w:val="0"/>
              <w:pBdr>
                <w:top w:val="nil"/>
                <w:left w:val="nil"/>
                <w:bottom w:val="nil"/>
                <w:right w:val="nil"/>
                <w:between w:val="nil"/>
              </w:pBdr>
            </w:pPr>
          </w:p>
        </w:tc>
        <w:tc>
          <w:tcPr>
            <w:tcW w:w="1843" w:type="dxa"/>
            <w:tcBorders>
              <w:top w:val="nil"/>
            </w:tcBorders>
          </w:tcPr>
          <w:p w:rsidR="00565ECD" w:rsidRPr="008E5CE7" w:rsidRDefault="00565ECD">
            <w:r w:rsidRPr="008E5CE7">
              <w:rPr>
                <w:sz w:val="23"/>
                <w:szCs w:val="23"/>
              </w:rPr>
              <w:t>Чланови већа</w:t>
            </w:r>
          </w:p>
        </w:tc>
        <w:tc>
          <w:tcPr>
            <w:tcW w:w="2551" w:type="dxa"/>
          </w:tcPr>
          <w:p w:rsidR="00565ECD" w:rsidRPr="008E5CE7" w:rsidRDefault="00565ECD" w:rsidP="00B6292F">
            <w:pPr>
              <w:rPr>
                <w:lang w:val="sr-Cyrl-RS"/>
              </w:rPr>
            </w:pPr>
            <w:r w:rsidRPr="008E5CE7">
              <w:rPr>
                <w:lang w:val="sr-Cyrl-RS"/>
              </w:rPr>
              <w:t>Записник већа</w:t>
            </w:r>
          </w:p>
        </w:tc>
      </w:tr>
      <w:tr w:rsidR="00565ECD" w:rsidRPr="008E5CE7" w:rsidTr="00B6292F">
        <w:trPr>
          <w:trHeight w:val="107"/>
        </w:trPr>
        <w:tc>
          <w:tcPr>
            <w:tcW w:w="2634" w:type="dxa"/>
            <w:vMerge/>
            <w:tcBorders>
              <w:top w:val="nil"/>
            </w:tcBorders>
            <w:shd w:val="clear" w:color="auto" w:fill="E5B9B7"/>
          </w:tcPr>
          <w:p w:rsidR="00565ECD" w:rsidRPr="008E5CE7" w:rsidRDefault="00565ECD" w:rsidP="00B6292F">
            <w:pPr>
              <w:widowControl w:val="0"/>
              <w:pBdr>
                <w:top w:val="nil"/>
                <w:left w:val="nil"/>
                <w:bottom w:val="nil"/>
                <w:right w:val="nil"/>
                <w:between w:val="nil"/>
              </w:pBdr>
            </w:pPr>
          </w:p>
        </w:tc>
        <w:tc>
          <w:tcPr>
            <w:tcW w:w="3936" w:type="dxa"/>
          </w:tcPr>
          <w:p w:rsidR="00565ECD" w:rsidRPr="008E5CE7" w:rsidRDefault="00565ECD" w:rsidP="00B6292F">
            <w:r w:rsidRPr="008E5CE7">
              <w:t xml:space="preserve">Спровођење </w:t>
            </w:r>
            <w:r w:rsidRPr="008E5CE7">
              <w:rPr>
                <w:lang w:val="sr-Cyrl-RS"/>
              </w:rPr>
              <w:t>и а</w:t>
            </w:r>
            <w:r w:rsidRPr="008E5CE7">
              <w:t>нализа иницијалних, полугодишњих и годишњих тестова</w:t>
            </w:r>
          </w:p>
        </w:tc>
        <w:tc>
          <w:tcPr>
            <w:tcW w:w="1823" w:type="dxa"/>
          </w:tcPr>
          <w:p w:rsidR="00565ECD" w:rsidRPr="008E5CE7" w:rsidRDefault="00565ECD" w:rsidP="00B6292F">
            <w:r w:rsidRPr="008E5CE7">
              <w:t>Септембар</w:t>
            </w:r>
          </w:p>
          <w:p w:rsidR="00565ECD" w:rsidRPr="008E5CE7" w:rsidRDefault="00565ECD" w:rsidP="00B6292F">
            <w:r w:rsidRPr="008E5CE7">
              <w:t>Децембар</w:t>
            </w:r>
          </w:p>
          <w:p w:rsidR="00565ECD" w:rsidRPr="008E5CE7" w:rsidRDefault="00565ECD" w:rsidP="00B6292F">
            <w:r w:rsidRPr="008E5CE7">
              <w:t>Јун</w:t>
            </w:r>
          </w:p>
        </w:tc>
        <w:tc>
          <w:tcPr>
            <w:tcW w:w="1843" w:type="dxa"/>
          </w:tcPr>
          <w:p w:rsidR="00565ECD" w:rsidRPr="008E5CE7" w:rsidRDefault="00565ECD" w:rsidP="00B6292F">
            <w:pPr>
              <w:rPr>
                <w:sz w:val="23"/>
                <w:szCs w:val="23"/>
                <w:lang w:val="sr-Cyrl-RS"/>
              </w:rPr>
            </w:pPr>
            <w:r w:rsidRPr="008E5CE7">
              <w:rPr>
                <w:sz w:val="23"/>
                <w:szCs w:val="23"/>
                <w:lang w:val="sr-Cyrl-RS"/>
              </w:rPr>
              <w:t>Р.П 1.5.1.1</w:t>
            </w:r>
          </w:p>
          <w:p w:rsidR="00565ECD" w:rsidRPr="008E5CE7" w:rsidRDefault="00565ECD" w:rsidP="00B6292F">
            <w:pPr>
              <w:rPr>
                <w:sz w:val="23"/>
                <w:szCs w:val="23"/>
                <w:lang w:val="sr-Cyrl-RS"/>
              </w:rPr>
            </w:pPr>
            <w:r w:rsidRPr="008E5CE7">
              <w:rPr>
                <w:sz w:val="23"/>
                <w:szCs w:val="23"/>
                <w:lang w:val="sr-Cyrl-RS"/>
              </w:rPr>
              <w:t>Р.П 1.5.3.1</w:t>
            </w:r>
          </w:p>
          <w:p w:rsidR="00565ECD" w:rsidRPr="008E5CE7" w:rsidRDefault="00565ECD" w:rsidP="00B6292F">
            <w:pPr>
              <w:rPr>
                <w:sz w:val="23"/>
                <w:szCs w:val="23"/>
                <w:lang w:val="sr-Cyrl-RS"/>
              </w:rPr>
            </w:pPr>
            <w:r w:rsidRPr="008E5CE7">
              <w:rPr>
                <w:sz w:val="23"/>
                <w:szCs w:val="23"/>
                <w:lang w:val="sr-Cyrl-RS"/>
              </w:rPr>
              <w:t>Р.П 1.5.3.2</w:t>
            </w:r>
          </w:p>
          <w:p w:rsidR="00565ECD" w:rsidRPr="008E5CE7" w:rsidRDefault="00565ECD" w:rsidP="00B6292F">
            <w:pPr>
              <w:rPr>
                <w:sz w:val="23"/>
                <w:szCs w:val="23"/>
                <w:lang w:val="sr-Cyrl-RS"/>
              </w:rPr>
            </w:pPr>
            <w:r w:rsidRPr="008E5CE7">
              <w:rPr>
                <w:sz w:val="23"/>
                <w:szCs w:val="23"/>
                <w:lang w:val="sr-Cyrl-RS"/>
              </w:rPr>
              <w:t>Р.П 1.5.3.3</w:t>
            </w:r>
          </w:p>
          <w:p w:rsidR="00565ECD" w:rsidRPr="008E5CE7" w:rsidRDefault="00565ECD" w:rsidP="00B6292F">
            <w:pPr>
              <w:rPr>
                <w:sz w:val="23"/>
                <w:szCs w:val="23"/>
                <w:lang w:val="en-GB"/>
              </w:rPr>
            </w:pPr>
            <w:r w:rsidRPr="008E5CE7">
              <w:rPr>
                <w:sz w:val="23"/>
                <w:szCs w:val="23"/>
                <w:lang w:val="sr-Cyrl-RS"/>
              </w:rPr>
              <w:t>Р.П 4</w:t>
            </w:r>
            <w:r w:rsidRPr="008E5CE7">
              <w:rPr>
                <w:sz w:val="23"/>
                <w:szCs w:val="23"/>
                <w:lang w:val="en-GB"/>
              </w:rPr>
              <w:t>.1</w:t>
            </w:r>
          </w:p>
        </w:tc>
        <w:tc>
          <w:tcPr>
            <w:tcW w:w="1843" w:type="dxa"/>
            <w:tcBorders>
              <w:top w:val="nil"/>
            </w:tcBorders>
          </w:tcPr>
          <w:p w:rsidR="00565ECD" w:rsidRPr="008E5CE7" w:rsidRDefault="00565ECD">
            <w:r w:rsidRPr="008E5CE7">
              <w:rPr>
                <w:sz w:val="23"/>
                <w:szCs w:val="23"/>
              </w:rPr>
              <w:t>Чланови већа</w:t>
            </w:r>
          </w:p>
        </w:tc>
        <w:tc>
          <w:tcPr>
            <w:tcW w:w="2551" w:type="dxa"/>
          </w:tcPr>
          <w:p w:rsidR="00565ECD" w:rsidRPr="008E5CE7" w:rsidRDefault="00565ECD" w:rsidP="00B6292F">
            <w:r w:rsidRPr="008E5CE7">
              <w:rPr>
                <w:lang w:val="sr-Cyrl-RS"/>
              </w:rPr>
              <w:t>Записник већа</w:t>
            </w:r>
          </w:p>
        </w:tc>
      </w:tr>
      <w:tr w:rsidR="008E5CE7" w:rsidRPr="008E5CE7" w:rsidTr="00CE467D">
        <w:trPr>
          <w:trHeight w:val="1079"/>
        </w:trPr>
        <w:tc>
          <w:tcPr>
            <w:tcW w:w="2634" w:type="dxa"/>
            <w:vMerge/>
            <w:tcBorders>
              <w:top w:val="nil"/>
            </w:tcBorders>
            <w:shd w:val="clear" w:color="auto" w:fill="E5B9B7"/>
          </w:tcPr>
          <w:p w:rsidR="00565ECD" w:rsidRPr="008E5CE7" w:rsidRDefault="00565ECD" w:rsidP="00B6292F">
            <w:pPr>
              <w:widowControl w:val="0"/>
              <w:pBdr>
                <w:top w:val="nil"/>
                <w:left w:val="nil"/>
                <w:bottom w:val="nil"/>
                <w:right w:val="nil"/>
                <w:between w:val="nil"/>
              </w:pBdr>
              <w:spacing w:line="276" w:lineRule="auto"/>
            </w:pPr>
          </w:p>
        </w:tc>
        <w:tc>
          <w:tcPr>
            <w:tcW w:w="3936" w:type="dxa"/>
            <w:tcBorders>
              <w:bottom w:val="single" w:sz="4" w:space="0" w:color="000000"/>
            </w:tcBorders>
          </w:tcPr>
          <w:p w:rsidR="00565ECD" w:rsidRPr="008E5CE7" w:rsidRDefault="00565ECD" w:rsidP="00B6292F">
            <w:r w:rsidRPr="008E5CE7">
              <w:t xml:space="preserve">Анализа </w:t>
            </w:r>
            <w:r w:rsidRPr="008E5CE7">
              <w:rPr>
                <w:b/>
              </w:rPr>
              <w:t>реализације плана и програма наставе и учења</w:t>
            </w:r>
          </w:p>
        </w:tc>
        <w:tc>
          <w:tcPr>
            <w:tcW w:w="1823" w:type="dxa"/>
            <w:tcBorders>
              <w:bottom w:val="single" w:sz="4" w:space="0" w:color="000000"/>
            </w:tcBorders>
          </w:tcPr>
          <w:p w:rsidR="00565ECD" w:rsidRPr="008E5CE7" w:rsidRDefault="00565ECD" w:rsidP="00B6292F">
            <w:r w:rsidRPr="008E5CE7">
              <w:t>квартално</w:t>
            </w:r>
          </w:p>
        </w:tc>
        <w:tc>
          <w:tcPr>
            <w:tcW w:w="1843" w:type="dxa"/>
          </w:tcPr>
          <w:p w:rsidR="00565ECD" w:rsidRPr="008E5CE7" w:rsidRDefault="00565ECD" w:rsidP="00B6292F">
            <w:pPr>
              <w:widowControl w:val="0"/>
              <w:pBdr>
                <w:top w:val="nil"/>
                <w:left w:val="nil"/>
                <w:bottom w:val="nil"/>
                <w:right w:val="nil"/>
                <w:between w:val="nil"/>
              </w:pBdr>
            </w:pPr>
          </w:p>
        </w:tc>
        <w:tc>
          <w:tcPr>
            <w:tcW w:w="1843" w:type="dxa"/>
            <w:tcBorders>
              <w:top w:val="nil"/>
            </w:tcBorders>
          </w:tcPr>
          <w:p w:rsidR="00565ECD" w:rsidRPr="008E5CE7" w:rsidRDefault="00565ECD">
            <w:r w:rsidRPr="008E5CE7">
              <w:rPr>
                <w:sz w:val="23"/>
                <w:szCs w:val="23"/>
              </w:rPr>
              <w:t>Чланови већа</w:t>
            </w:r>
          </w:p>
        </w:tc>
        <w:tc>
          <w:tcPr>
            <w:tcW w:w="2551" w:type="dxa"/>
          </w:tcPr>
          <w:p w:rsidR="00565ECD" w:rsidRPr="008E5CE7" w:rsidRDefault="00565ECD" w:rsidP="00B6292F">
            <w:pPr>
              <w:widowControl w:val="0"/>
              <w:pBdr>
                <w:top w:val="nil"/>
                <w:left w:val="nil"/>
                <w:bottom w:val="nil"/>
                <w:right w:val="nil"/>
                <w:between w:val="nil"/>
              </w:pBdr>
              <w:spacing w:line="276" w:lineRule="auto"/>
            </w:pPr>
            <w:r w:rsidRPr="008E5CE7">
              <w:rPr>
                <w:lang w:val="sr-Cyrl-RS"/>
              </w:rPr>
              <w:t>Записник већа</w:t>
            </w:r>
          </w:p>
        </w:tc>
      </w:tr>
      <w:tr w:rsidR="008E5CE7" w:rsidRPr="008E5CE7" w:rsidTr="00B6292F">
        <w:trPr>
          <w:trHeight w:val="350"/>
        </w:trPr>
        <w:tc>
          <w:tcPr>
            <w:tcW w:w="2634" w:type="dxa"/>
            <w:vMerge/>
            <w:tcBorders>
              <w:top w:val="nil"/>
            </w:tcBorders>
            <w:shd w:val="clear" w:color="auto" w:fill="E5B9B7"/>
          </w:tcPr>
          <w:p w:rsidR="00565ECD" w:rsidRPr="008E5CE7" w:rsidRDefault="00565ECD" w:rsidP="00B6292F">
            <w:pPr>
              <w:widowControl w:val="0"/>
              <w:pBdr>
                <w:top w:val="nil"/>
                <w:left w:val="nil"/>
                <w:bottom w:val="nil"/>
                <w:right w:val="nil"/>
                <w:between w:val="nil"/>
              </w:pBdr>
              <w:spacing w:line="276" w:lineRule="auto"/>
            </w:pPr>
          </w:p>
        </w:tc>
        <w:tc>
          <w:tcPr>
            <w:tcW w:w="3936" w:type="dxa"/>
            <w:tcBorders>
              <w:top w:val="single" w:sz="4" w:space="0" w:color="000000"/>
              <w:bottom w:val="single" w:sz="4" w:space="0" w:color="000000"/>
            </w:tcBorders>
          </w:tcPr>
          <w:p w:rsidR="00565ECD" w:rsidRPr="008E5CE7" w:rsidRDefault="00565ECD" w:rsidP="00B6292F">
            <w:r w:rsidRPr="008E5CE7">
              <w:t xml:space="preserve">Спровођење и </w:t>
            </w:r>
            <w:r w:rsidRPr="008E5CE7">
              <w:rPr>
                <w:lang w:val="sr-Cyrl-RS"/>
              </w:rPr>
              <w:t>а</w:t>
            </w:r>
            <w:r w:rsidRPr="008E5CE7">
              <w:t>нализа матурског испита</w:t>
            </w:r>
          </w:p>
        </w:tc>
        <w:tc>
          <w:tcPr>
            <w:tcW w:w="1823" w:type="dxa"/>
            <w:tcBorders>
              <w:top w:val="single" w:sz="4" w:space="0" w:color="000000"/>
              <w:bottom w:val="single" w:sz="4" w:space="0" w:color="000000"/>
            </w:tcBorders>
          </w:tcPr>
          <w:p w:rsidR="00565ECD" w:rsidRPr="008E5CE7" w:rsidRDefault="00565ECD" w:rsidP="00B6292F">
            <w:r w:rsidRPr="008E5CE7">
              <w:t>јун</w:t>
            </w:r>
          </w:p>
        </w:tc>
        <w:tc>
          <w:tcPr>
            <w:tcW w:w="1843" w:type="dxa"/>
            <w:tcBorders>
              <w:top w:val="nil"/>
            </w:tcBorders>
          </w:tcPr>
          <w:p w:rsidR="00565ECD" w:rsidRPr="008E5CE7" w:rsidRDefault="00565ECD" w:rsidP="00B6292F">
            <w:pPr>
              <w:widowControl w:val="0"/>
              <w:pBdr>
                <w:top w:val="nil"/>
                <w:left w:val="nil"/>
                <w:bottom w:val="nil"/>
                <w:right w:val="nil"/>
                <w:between w:val="nil"/>
              </w:pBdr>
            </w:pPr>
            <w:r w:rsidRPr="008E5CE7">
              <w:t>Чланови већа</w:t>
            </w:r>
          </w:p>
        </w:tc>
        <w:tc>
          <w:tcPr>
            <w:tcW w:w="1843" w:type="dxa"/>
            <w:tcBorders>
              <w:top w:val="nil"/>
            </w:tcBorders>
          </w:tcPr>
          <w:p w:rsidR="00565ECD" w:rsidRPr="008E5CE7" w:rsidRDefault="00565ECD">
            <w:r w:rsidRPr="008E5CE7">
              <w:rPr>
                <w:sz w:val="23"/>
                <w:szCs w:val="23"/>
              </w:rPr>
              <w:t>Чланови већа</w:t>
            </w:r>
          </w:p>
        </w:tc>
        <w:tc>
          <w:tcPr>
            <w:tcW w:w="2551" w:type="dxa"/>
            <w:tcBorders>
              <w:bottom w:val="single" w:sz="4" w:space="0" w:color="000000"/>
            </w:tcBorders>
          </w:tcPr>
          <w:p w:rsidR="00565ECD" w:rsidRPr="008E5CE7" w:rsidRDefault="00565ECD" w:rsidP="00B6292F">
            <w:pPr>
              <w:rPr>
                <w:lang w:val="sr-Cyrl-RS"/>
              </w:rPr>
            </w:pPr>
            <w:r w:rsidRPr="008E5CE7">
              <w:rPr>
                <w:lang w:val="sr-Cyrl-RS"/>
              </w:rPr>
              <w:t>Записник већа</w:t>
            </w:r>
          </w:p>
          <w:p w:rsidR="00565ECD" w:rsidRPr="008E5CE7" w:rsidRDefault="00565ECD" w:rsidP="00B6292F">
            <w:r w:rsidRPr="008E5CE7">
              <w:rPr>
                <w:lang w:val="sr-Cyrl-RS"/>
              </w:rPr>
              <w:t xml:space="preserve">Списак ученика ,теме и оцене се шаљу ПП </w:t>
            </w:r>
            <w:r w:rsidRPr="008E5CE7">
              <w:rPr>
                <w:lang w:val="sr-Cyrl-RS"/>
              </w:rPr>
              <w:lastRenderedPageBreak/>
              <w:t>слуижби</w:t>
            </w:r>
          </w:p>
        </w:tc>
      </w:tr>
      <w:tr w:rsidR="008E5CE7" w:rsidRPr="008E5CE7" w:rsidTr="00B6292F">
        <w:trPr>
          <w:trHeight w:val="216"/>
        </w:trPr>
        <w:tc>
          <w:tcPr>
            <w:tcW w:w="2634" w:type="dxa"/>
            <w:vMerge w:val="restart"/>
            <w:shd w:val="clear" w:color="auto" w:fill="8DB3E2"/>
          </w:tcPr>
          <w:p w:rsidR="00565ECD" w:rsidRPr="008E5CE7" w:rsidRDefault="00565ECD" w:rsidP="00B6292F">
            <w:pPr>
              <w:rPr>
                <w:b/>
              </w:rPr>
            </w:pPr>
          </w:p>
          <w:p w:rsidR="00565ECD" w:rsidRPr="008E5CE7" w:rsidRDefault="00565ECD" w:rsidP="00B6292F">
            <w:pPr>
              <w:rPr>
                <w:b/>
              </w:rPr>
            </w:pPr>
            <w:r w:rsidRPr="008E5CE7">
              <w:rPr>
                <w:b/>
              </w:rPr>
              <w:t>4. Подршка ученицима</w:t>
            </w:r>
          </w:p>
        </w:tc>
        <w:tc>
          <w:tcPr>
            <w:tcW w:w="3936" w:type="dxa"/>
          </w:tcPr>
          <w:p w:rsidR="00565ECD" w:rsidRPr="008E5CE7" w:rsidRDefault="00565ECD" w:rsidP="006F4AB3">
            <w:pPr>
              <w:rPr>
                <w:sz w:val="23"/>
                <w:szCs w:val="23"/>
              </w:rPr>
            </w:pPr>
            <w:r w:rsidRPr="008E5CE7">
              <w:rPr>
                <w:sz w:val="23"/>
                <w:szCs w:val="23"/>
              </w:rPr>
              <w:t>Идентификовање ученика за сарадњу Регионалним центром за Таленте</w:t>
            </w:r>
          </w:p>
        </w:tc>
        <w:tc>
          <w:tcPr>
            <w:tcW w:w="1823" w:type="dxa"/>
            <w:tcBorders>
              <w:top w:val="single" w:sz="4" w:space="0" w:color="000000"/>
            </w:tcBorders>
          </w:tcPr>
          <w:p w:rsidR="00565ECD" w:rsidRPr="008E5CE7" w:rsidRDefault="00565ECD" w:rsidP="006F4AB3">
            <w:pPr>
              <w:rPr>
                <w:sz w:val="23"/>
                <w:szCs w:val="23"/>
              </w:rPr>
            </w:pPr>
            <w:r w:rsidRPr="008E5CE7">
              <w:rPr>
                <w:sz w:val="23"/>
                <w:szCs w:val="23"/>
              </w:rPr>
              <w:t>Октобар</w:t>
            </w:r>
          </w:p>
        </w:tc>
        <w:tc>
          <w:tcPr>
            <w:tcW w:w="1843" w:type="dxa"/>
            <w:tcBorders>
              <w:top w:val="nil"/>
            </w:tcBorders>
          </w:tcPr>
          <w:p w:rsidR="00565ECD" w:rsidRPr="008E5CE7" w:rsidRDefault="00565ECD" w:rsidP="006F4AB3">
            <w:pPr>
              <w:rPr>
                <w:sz w:val="23"/>
                <w:szCs w:val="23"/>
                <w:lang w:val="sr-Cyrl-RS"/>
              </w:rPr>
            </w:pPr>
            <w:r w:rsidRPr="008E5CE7">
              <w:rPr>
                <w:sz w:val="23"/>
                <w:szCs w:val="23"/>
                <w:lang w:val="sr-Cyrl-RS"/>
              </w:rPr>
              <w:t>Р П 1.8.3.1</w:t>
            </w:r>
          </w:p>
          <w:p w:rsidR="00565ECD" w:rsidRPr="008E5CE7" w:rsidRDefault="00565ECD" w:rsidP="005F5039">
            <w:pPr>
              <w:rPr>
                <w:sz w:val="23"/>
                <w:szCs w:val="23"/>
                <w:lang w:val="sr-Cyrl-RS"/>
              </w:rPr>
            </w:pPr>
            <w:r w:rsidRPr="008E5CE7">
              <w:rPr>
                <w:sz w:val="23"/>
                <w:szCs w:val="23"/>
                <w:lang w:val="sr-Cyrl-RS"/>
              </w:rPr>
              <w:t xml:space="preserve">Ш.П </w:t>
            </w:r>
            <w:r w:rsidRPr="008E5CE7">
              <w:rPr>
                <w:sz w:val="23"/>
                <w:szCs w:val="23"/>
                <w:lang w:val="sr-Cyrl-RS"/>
              </w:rPr>
              <w:t>19.2</w:t>
            </w:r>
            <w:r w:rsidRPr="008E5CE7">
              <w:rPr>
                <w:sz w:val="23"/>
                <w:szCs w:val="23"/>
                <w:lang w:val="sr-Cyrl-RS"/>
              </w:rPr>
              <w:t>.1</w:t>
            </w:r>
            <w:r w:rsidRPr="008E5CE7">
              <w:rPr>
                <w:sz w:val="23"/>
                <w:szCs w:val="23"/>
                <w:lang w:val="sr-Cyrl-RS"/>
              </w:rPr>
              <w:t>.</w:t>
            </w:r>
          </w:p>
        </w:tc>
        <w:tc>
          <w:tcPr>
            <w:tcW w:w="1843" w:type="dxa"/>
            <w:tcBorders>
              <w:top w:val="nil"/>
            </w:tcBorders>
          </w:tcPr>
          <w:p w:rsidR="00565ECD" w:rsidRPr="008E5CE7" w:rsidRDefault="00565ECD" w:rsidP="006F4AB3">
            <w:pPr>
              <w:rPr>
                <w:sz w:val="23"/>
                <w:szCs w:val="23"/>
              </w:rPr>
            </w:pPr>
            <w:r w:rsidRPr="008E5CE7">
              <w:rPr>
                <w:sz w:val="23"/>
                <w:szCs w:val="23"/>
              </w:rPr>
              <w:t>Чланови већа</w:t>
            </w:r>
          </w:p>
          <w:p w:rsidR="00565ECD" w:rsidRPr="008E5CE7" w:rsidRDefault="00565ECD" w:rsidP="006F4AB3">
            <w:pPr>
              <w:rPr>
                <w:sz w:val="23"/>
                <w:szCs w:val="23"/>
              </w:rPr>
            </w:pPr>
          </w:p>
        </w:tc>
        <w:tc>
          <w:tcPr>
            <w:tcW w:w="2551" w:type="dxa"/>
          </w:tcPr>
          <w:p w:rsidR="00565ECD" w:rsidRPr="008E5CE7" w:rsidRDefault="00565ECD" w:rsidP="006F4AB3">
            <w:pPr>
              <w:rPr>
                <w:sz w:val="23"/>
                <w:szCs w:val="23"/>
              </w:rPr>
            </w:pPr>
            <w:r w:rsidRPr="008E5CE7">
              <w:rPr>
                <w:sz w:val="23"/>
                <w:szCs w:val="23"/>
              </w:rPr>
              <w:t>Списак идентификованих ученика од стране сваког наставника у документацији већа</w:t>
            </w:r>
          </w:p>
        </w:tc>
      </w:tr>
      <w:tr w:rsidR="008E5CE7" w:rsidRPr="008E5CE7" w:rsidTr="00B6292F">
        <w:trPr>
          <w:trHeight w:val="216"/>
        </w:trPr>
        <w:tc>
          <w:tcPr>
            <w:tcW w:w="2634" w:type="dxa"/>
            <w:vMerge/>
            <w:shd w:val="clear" w:color="auto" w:fill="8DB3E2"/>
          </w:tcPr>
          <w:p w:rsidR="00565ECD" w:rsidRPr="008E5CE7" w:rsidRDefault="00565ECD" w:rsidP="00B6292F">
            <w:pPr>
              <w:rPr>
                <w:b/>
              </w:rPr>
            </w:pPr>
          </w:p>
        </w:tc>
        <w:tc>
          <w:tcPr>
            <w:tcW w:w="3936" w:type="dxa"/>
          </w:tcPr>
          <w:p w:rsidR="00565ECD" w:rsidRPr="008E5CE7" w:rsidRDefault="00565ECD" w:rsidP="006F4AB3">
            <w:r w:rsidRPr="008E5CE7">
              <w:t xml:space="preserve"> Идентификовање ученика са изузетним способностима и израда обогаћених програма</w:t>
            </w:r>
          </w:p>
        </w:tc>
        <w:tc>
          <w:tcPr>
            <w:tcW w:w="1823" w:type="dxa"/>
            <w:tcBorders>
              <w:top w:val="single" w:sz="4" w:space="0" w:color="000000"/>
            </w:tcBorders>
          </w:tcPr>
          <w:p w:rsidR="00565ECD" w:rsidRPr="008E5CE7" w:rsidRDefault="00565ECD" w:rsidP="006F4AB3">
            <w:pPr>
              <w:rPr>
                <w:lang w:val="sr-Cyrl-RS"/>
              </w:rPr>
            </w:pPr>
            <w:r w:rsidRPr="008E5CE7">
              <w:rPr>
                <w:lang w:val="sr-Cyrl-RS"/>
              </w:rPr>
              <w:t>Октобар</w:t>
            </w:r>
          </w:p>
        </w:tc>
        <w:tc>
          <w:tcPr>
            <w:tcW w:w="1843" w:type="dxa"/>
            <w:tcBorders>
              <w:top w:val="nil"/>
            </w:tcBorders>
          </w:tcPr>
          <w:p w:rsidR="00565ECD" w:rsidRPr="008E5CE7" w:rsidRDefault="00565ECD" w:rsidP="006F4AB3">
            <w:pPr>
              <w:widowControl w:val="0"/>
              <w:pBdr>
                <w:top w:val="nil"/>
                <w:left w:val="nil"/>
                <w:bottom w:val="nil"/>
                <w:right w:val="nil"/>
                <w:between w:val="nil"/>
              </w:pBdr>
            </w:pPr>
          </w:p>
        </w:tc>
        <w:tc>
          <w:tcPr>
            <w:tcW w:w="1843" w:type="dxa"/>
            <w:tcBorders>
              <w:top w:val="nil"/>
            </w:tcBorders>
          </w:tcPr>
          <w:p w:rsidR="00565ECD" w:rsidRPr="008E5CE7" w:rsidRDefault="00565ECD" w:rsidP="006F4AB3">
            <w:r w:rsidRPr="008E5CE7">
              <w:rPr>
                <w:sz w:val="23"/>
                <w:szCs w:val="23"/>
              </w:rPr>
              <w:t>Чланови већа</w:t>
            </w:r>
          </w:p>
        </w:tc>
        <w:tc>
          <w:tcPr>
            <w:tcW w:w="2551" w:type="dxa"/>
          </w:tcPr>
          <w:p w:rsidR="00565ECD" w:rsidRPr="008E5CE7" w:rsidRDefault="00565ECD" w:rsidP="006F4AB3">
            <w:pPr>
              <w:rPr>
                <w:lang w:val="sr-Cyrl-RS"/>
              </w:rPr>
            </w:pPr>
            <w:r w:rsidRPr="008E5CE7">
              <w:rPr>
                <w:lang w:val="sr-Cyrl-RS"/>
              </w:rPr>
              <w:t>Листа ученика</w:t>
            </w:r>
          </w:p>
          <w:p w:rsidR="00565ECD" w:rsidRPr="008E5CE7" w:rsidRDefault="00565ECD" w:rsidP="006F4AB3">
            <w:pPr>
              <w:rPr>
                <w:lang w:val="sr-Cyrl-RS"/>
              </w:rPr>
            </w:pPr>
            <w:r w:rsidRPr="008E5CE7">
              <w:rPr>
                <w:lang w:val="sr-Cyrl-RS"/>
              </w:rPr>
              <w:t>За</w:t>
            </w:r>
            <w:r w:rsidRPr="008E5CE7">
              <w:rPr>
                <w:lang w:val="sr-Cyrl-RS"/>
              </w:rPr>
              <w:t>п</w:t>
            </w:r>
            <w:r w:rsidRPr="008E5CE7">
              <w:rPr>
                <w:lang w:val="sr-Cyrl-RS"/>
              </w:rPr>
              <w:t>исник већа</w:t>
            </w:r>
          </w:p>
        </w:tc>
      </w:tr>
      <w:tr w:rsidR="008E5CE7" w:rsidRPr="008E5CE7" w:rsidTr="00B6292F">
        <w:trPr>
          <w:trHeight w:val="216"/>
        </w:trPr>
        <w:tc>
          <w:tcPr>
            <w:tcW w:w="2634" w:type="dxa"/>
            <w:vMerge/>
            <w:shd w:val="clear" w:color="auto" w:fill="8DB3E2"/>
          </w:tcPr>
          <w:p w:rsidR="00565ECD" w:rsidRPr="008E5CE7" w:rsidRDefault="00565ECD" w:rsidP="00B6292F">
            <w:pPr>
              <w:rPr>
                <w:b/>
              </w:rPr>
            </w:pPr>
          </w:p>
        </w:tc>
        <w:tc>
          <w:tcPr>
            <w:tcW w:w="3936" w:type="dxa"/>
          </w:tcPr>
          <w:p w:rsidR="00565ECD" w:rsidRPr="008E5CE7" w:rsidRDefault="00565ECD" w:rsidP="006F4AB3">
            <w:pPr>
              <w:rPr>
                <w:sz w:val="23"/>
                <w:szCs w:val="23"/>
                <w:lang w:val="sr-Cyrl-RS"/>
              </w:rPr>
            </w:pPr>
            <w:r w:rsidRPr="008E5CE7">
              <w:rPr>
                <w:sz w:val="23"/>
                <w:szCs w:val="23"/>
                <w:lang w:val="sr-Cyrl-RS"/>
              </w:rPr>
              <w:t>Писање и спровођење ИОП-3</w:t>
            </w:r>
          </w:p>
        </w:tc>
        <w:tc>
          <w:tcPr>
            <w:tcW w:w="1823" w:type="dxa"/>
            <w:tcBorders>
              <w:top w:val="single" w:sz="4" w:space="0" w:color="000000"/>
            </w:tcBorders>
          </w:tcPr>
          <w:p w:rsidR="00565ECD" w:rsidRPr="008E5CE7" w:rsidRDefault="00565ECD" w:rsidP="006F4AB3">
            <w:pPr>
              <w:rPr>
                <w:sz w:val="23"/>
                <w:szCs w:val="23"/>
                <w:lang w:val="sr-Cyrl-RS"/>
              </w:rPr>
            </w:pPr>
            <w:r w:rsidRPr="008E5CE7">
              <w:rPr>
                <w:sz w:val="23"/>
                <w:szCs w:val="23"/>
                <w:lang w:val="sr-Cyrl-RS"/>
              </w:rPr>
              <w:t>Током године</w:t>
            </w:r>
          </w:p>
        </w:tc>
        <w:tc>
          <w:tcPr>
            <w:tcW w:w="1843" w:type="dxa"/>
            <w:tcBorders>
              <w:top w:val="nil"/>
            </w:tcBorders>
          </w:tcPr>
          <w:p w:rsidR="00565ECD" w:rsidRPr="008E5CE7" w:rsidRDefault="007629E2" w:rsidP="006F4AB3">
            <w:pPr>
              <w:rPr>
                <w:sz w:val="23"/>
                <w:szCs w:val="23"/>
                <w:lang w:val="sr-Cyrl-RS"/>
              </w:rPr>
            </w:pPr>
            <w:r w:rsidRPr="008E5CE7">
              <w:rPr>
                <w:sz w:val="23"/>
                <w:szCs w:val="23"/>
                <w:lang w:val="sr-Cyrl-RS"/>
              </w:rPr>
              <w:t xml:space="preserve">Р.П </w:t>
            </w:r>
            <w:r w:rsidRPr="008E5CE7">
              <w:rPr>
                <w:sz w:val="23"/>
                <w:szCs w:val="23"/>
                <w:lang w:val="sr-Cyrl-RS"/>
              </w:rPr>
              <w:t>1.8.2.1</w:t>
            </w:r>
          </w:p>
        </w:tc>
        <w:tc>
          <w:tcPr>
            <w:tcW w:w="1843" w:type="dxa"/>
            <w:tcBorders>
              <w:top w:val="nil"/>
            </w:tcBorders>
          </w:tcPr>
          <w:p w:rsidR="00565ECD" w:rsidRPr="008E5CE7" w:rsidRDefault="00565ECD" w:rsidP="006F4AB3">
            <w:pPr>
              <w:rPr>
                <w:sz w:val="23"/>
                <w:szCs w:val="23"/>
                <w:lang w:val="sr-Cyrl-RS"/>
              </w:rPr>
            </w:pPr>
            <w:r w:rsidRPr="008E5CE7">
              <w:rPr>
                <w:sz w:val="23"/>
                <w:szCs w:val="23"/>
                <w:lang w:val="sr-Cyrl-RS"/>
              </w:rPr>
              <w:t>Чланови већа  са ученицима са посебним способностима у  сарадњи са психологом</w:t>
            </w:r>
          </w:p>
        </w:tc>
        <w:tc>
          <w:tcPr>
            <w:tcW w:w="2551" w:type="dxa"/>
          </w:tcPr>
          <w:p w:rsidR="00565ECD" w:rsidRPr="008E5CE7" w:rsidRDefault="00565ECD" w:rsidP="006F4AB3">
            <w:pPr>
              <w:rPr>
                <w:sz w:val="23"/>
                <w:szCs w:val="23"/>
                <w:lang w:val="sr-Cyrl-RS"/>
              </w:rPr>
            </w:pPr>
            <w:r w:rsidRPr="008E5CE7">
              <w:rPr>
                <w:sz w:val="23"/>
                <w:szCs w:val="23"/>
                <w:lang w:val="sr-Cyrl-RS"/>
              </w:rPr>
              <w:t xml:space="preserve">ИОП 3 </w:t>
            </w:r>
          </w:p>
          <w:p w:rsidR="00565ECD" w:rsidRPr="008E5CE7" w:rsidRDefault="00565ECD" w:rsidP="006F4AB3">
            <w:pPr>
              <w:rPr>
                <w:sz w:val="23"/>
                <w:szCs w:val="23"/>
                <w:lang w:val="sr-Cyrl-RS"/>
              </w:rPr>
            </w:pPr>
            <w:r w:rsidRPr="008E5CE7">
              <w:rPr>
                <w:sz w:val="23"/>
                <w:szCs w:val="23"/>
                <w:lang w:val="sr-Cyrl-RS"/>
              </w:rPr>
              <w:t>Документација о раду са ученицима</w:t>
            </w:r>
          </w:p>
        </w:tc>
      </w:tr>
      <w:tr w:rsidR="008E5CE7" w:rsidRPr="008E5CE7" w:rsidTr="00B6292F">
        <w:trPr>
          <w:trHeight w:val="216"/>
        </w:trPr>
        <w:tc>
          <w:tcPr>
            <w:tcW w:w="2634" w:type="dxa"/>
            <w:vMerge/>
            <w:shd w:val="clear" w:color="auto" w:fill="8DB3E2"/>
          </w:tcPr>
          <w:p w:rsidR="00565ECD" w:rsidRPr="008E5CE7" w:rsidRDefault="00565ECD" w:rsidP="00B6292F">
            <w:pPr>
              <w:rPr>
                <w:b/>
              </w:rPr>
            </w:pPr>
          </w:p>
        </w:tc>
        <w:tc>
          <w:tcPr>
            <w:tcW w:w="3936" w:type="dxa"/>
          </w:tcPr>
          <w:p w:rsidR="00565ECD" w:rsidRPr="008E5CE7" w:rsidRDefault="00565ECD" w:rsidP="00CE467D">
            <w:r w:rsidRPr="008E5CE7">
              <w:t>Учешће на литерарним конкурсима и анализа резултата (током шк. год.)</w:t>
            </w:r>
          </w:p>
          <w:p w:rsidR="00565ECD" w:rsidRPr="008E5CE7" w:rsidRDefault="00565ECD" w:rsidP="006F4AB3">
            <w:pPr>
              <w:rPr>
                <w:sz w:val="23"/>
                <w:szCs w:val="23"/>
              </w:rPr>
            </w:pPr>
          </w:p>
        </w:tc>
        <w:tc>
          <w:tcPr>
            <w:tcW w:w="1823" w:type="dxa"/>
            <w:tcBorders>
              <w:top w:val="single" w:sz="4" w:space="0" w:color="000000"/>
            </w:tcBorders>
          </w:tcPr>
          <w:p w:rsidR="00565ECD" w:rsidRPr="008E5CE7" w:rsidRDefault="00565ECD" w:rsidP="006F4AB3">
            <w:pPr>
              <w:rPr>
                <w:sz w:val="23"/>
                <w:szCs w:val="23"/>
                <w:lang w:val="sr-Cyrl-RS"/>
              </w:rPr>
            </w:pPr>
            <w:r w:rsidRPr="008E5CE7">
              <w:rPr>
                <w:sz w:val="23"/>
                <w:szCs w:val="23"/>
                <w:lang w:val="sr-Cyrl-RS"/>
              </w:rPr>
              <w:t>Током године</w:t>
            </w:r>
          </w:p>
        </w:tc>
        <w:tc>
          <w:tcPr>
            <w:tcW w:w="1843" w:type="dxa"/>
            <w:tcBorders>
              <w:top w:val="nil"/>
            </w:tcBorders>
          </w:tcPr>
          <w:p w:rsidR="00565ECD" w:rsidRPr="008E5CE7" w:rsidRDefault="00565ECD" w:rsidP="006F4AB3">
            <w:pPr>
              <w:rPr>
                <w:sz w:val="23"/>
                <w:szCs w:val="23"/>
                <w:lang w:val="sr-Cyrl-RS"/>
              </w:rPr>
            </w:pPr>
          </w:p>
        </w:tc>
        <w:tc>
          <w:tcPr>
            <w:tcW w:w="1843" w:type="dxa"/>
            <w:tcBorders>
              <w:top w:val="nil"/>
            </w:tcBorders>
          </w:tcPr>
          <w:p w:rsidR="00565ECD" w:rsidRPr="008E5CE7" w:rsidRDefault="00565ECD" w:rsidP="00CE467D">
            <w:pPr>
              <w:rPr>
                <w:sz w:val="23"/>
                <w:szCs w:val="23"/>
              </w:rPr>
            </w:pPr>
            <w:r w:rsidRPr="008E5CE7">
              <w:rPr>
                <w:sz w:val="23"/>
                <w:szCs w:val="23"/>
              </w:rPr>
              <w:t>Чланови већа</w:t>
            </w:r>
          </w:p>
          <w:p w:rsidR="00565ECD" w:rsidRPr="008E5CE7" w:rsidRDefault="00565ECD" w:rsidP="006F4AB3">
            <w:pPr>
              <w:rPr>
                <w:sz w:val="23"/>
                <w:szCs w:val="23"/>
              </w:rPr>
            </w:pPr>
          </w:p>
        </w:tc>
        <w:tc>
          <w:tcPr>
            <w:tcW w:w="2551" w:type="dxa"/>
          </w:tcPr>
          <w:p w:rsidR="00565ECD" w:rsidRPr="008E5CE7" w:rsidRDefault="00565ECD" w:rsidP="006F4AB3">
            <w:pPr>
              <w:rPr>
                <w:sz w:val="23"/>
                <w:szCs w:val="23"/>
                <w:lang w:val="sr-Cyrl-RS"/>
              </w:rPr>
            </w:pPr>
            <w:r w:rsidRPr="008E5CE7">
              <w:rPr>
                <w:sz w:val="23"/>
                <w:szCs w:val="23"/>
                <w:lang w:val="sr-Cyrl-RS"/>
              </w:rPr>
              <w:t>Записник већа</w:t>
            </w:r>
          </w:p>
        </w:tc>
      </w:tr>
      <w:tr w:rsidR="008E5CE7" w:rsidRPr="008E5CE7" w:rsidTr="00B6292F">
        <w:trPr>
          <w:trHeight w:val="600"/>
        </w:trPr>
        <w:tc>
          <w:tcPr>
            <w:tcW w:w="2634" w:type="dxa"/>
            <w:vMerge/>
            <w:shd w:val="clear" w:color="auto" w:fill="8DB3E2"/>
          </w:tcPr>
          <w:p w:rsidR="00565ECD" w:rsidRPr="008E5CE7" w:rsidRDefault="00565ECD" w:rsidP="00B6292F">
            <w:pPr>
              <w:widowControl w:val="0"/>
              <w:pBdr>
                <w:top w:val="nil"/>
                <w:left w:val="nil"/>
                <w:bottom w:val="nil"/>
                <w:right w:val="nil"/>
                <w:between w:val="nil"/>
              </w:pBdr>
              <w:spacing w:line="276" w:lineRule="auto"/>
            </w:pPr>
          </w:p>
        </w:tc>
        <w:tc>
          <w:tcPr>
            <w:tcW w:w="3936" w:type="dxa"/>
          </w:tcPr>
          <w:p w:rsidR="00565ECD" w:rsidRPr="008E5CE7" w:rsidRDefault="00565ECD" w:rsidP="006F4AB3">
            <w:r w:rsidRPr="008E5CE7">
              <w:t xml:space="preserve"> Анализе ИОП-а  1, 2 – процена ефикасности, закључци, предлози, мере унапређивања</w:t>
            </w:r>
          </w:p>
          <w:p w:rsidR="00565ECD" w:rsidRPr="008E5CE7" w:rsidRDefault="00565ECD" w:rsidP="006F4AB3">
            <w:pPr>
              <w:rPr>
                <w:lang w:val="sr-Cyrl-RS"/>
              </w:rPr>
            </w:pPr>
          </w:p>
        </w:tc>
        <w:tc>
          <w:tcPr>
            <w:tcW w:w="1823" w:type="dxa"/>
            <w:tcBorders>
              <w:top w:val="single" w:sz="4" w:space="0" w:color="000000"/>
            </w:tcBorders>
          </w:tcPr>
          <w:p w:rsidR="00565ECD" w:rsidRPr="008E5CE7" w:rsidRDefault="00565ECD" w:rsidP="006F4AB3">
            <w:r w:rsidRPr="008E5CE7">
              <w:t>јануар,</w:t>
            </w:r>
          </w:p>
          <w:p w:rsidR="00565ECD" w:rsidRPr="008E5CE7" w:rsidRDefault="00565ECD" w:rsidP="006F4AB3">
            <w:r w:rsidRPr="008E5CE7">
              <w:t>јун</w:t>
            </w:r>
          </w:p>
        </w:tc>
        <w:tc>
          <w:tcPr>
            <w:tcW w:w="1843" w:type="dxa"/>
            <w:tcBorders>
              <w:top w:val="nil"/>
            </w:tcBorders>
          </w:tcPr>
          <w:p w:rsidR="00565ECD" w:rsidRPr="008E5CE7" w:rsidRDefault="00565ECD" w:rsidP="006F4AB3">
            <w:pPr>
              <w:widowControl w:val="0"/>
              <w:pBdr>
                <w:top w:val="nil"/>
                <w:left w:val="nil"/>
                <w:bottom w:val="nil"/>
                <w:right w:val="nil"/>
                <w:between w:val="nil"/>
              </w:pBdr>
            </w:pPr>
          </w:p>
        </w:tc>
        <w:tc>
          <w:tcPr>
            <w:tcW w:w="1843" w:type="dxa"/>
            <w:tcBorders>
              <w:top w:val="nil"/>
            </w:tcBorders>
          </w:tcPr>
          <w:p w:rsidR="00565ECD" w:rsidRPr="008E5CE7" w:rsidRDefault="00565ECD" w:rsidP="006F4AB3">
            <w:pPr>
              <w:widowControl w:val="0"/>
              <w:pBdr>
                <w:top w:val="nil"/>
                <w:left w:val="nil"/>
                <w:bottom w:val="nil"/>
                <w:right w:val="nil"/>
                <w:between w:val="nil"/>
              </w:pBdr>
              <w:spacing w:line="276" w:lineRule="auto"/>
              <w:rPr>
                <w:lang w:val="sr-Cyrl-RS"/>
              </w:rPr>
            </w:pPr>
            <w:r w:rsidRPr="008E5CE7">
              <w:rPr>
                <w:lang w:val="sr-Cyrl-RS"/>
              </w:rPr>
              <w:t>Илинка Оцокољић</w:t>
            </w:r>
          </w:p>
          <w:p w:rsidR="00565ECD" w:rsidRPr="008E5CE7" w:rsidRDefault="00565ECD" w:rsidP="006F4AB3">
            <w:pPr>
              <w:widowControl w:val="0"/>
              <w:pBdr>
                <w:top w:val="nil"/>
                <w:left w:val="nil"/>
                <w:bottom w:val="nil"/>
                <w:right w:val="nil"/>
                <w:between w:val="nil"/>
              </w:pBdr>
              <w:spacing w:line="276" w:lineRule="auto"/>
              <w:rPr>
                <w:lang w:val="sr-Cyrl-RS"/>
              </w:rPr>
            </w:pPr>
            <w:r w:rsidRPr="008E5CE7">
              <w:rPr>
                <w:lang w:val="sr-Cyrl-RS"/>
              </w:rPr>
              <w:t>Ана Костић</w:t>
            </w:r>
          </w:p>
          <w:p w:rsidR="00565ECD" w:rsidRPr="008E5CE7" w:rsidRDefault="00565ECD" w:rsidP="006F4AB3">
            <w:pPr>
              <w:widowControl w:val="0"/>
              <w:pBdr>
                <w:top w:val="nil"/>
                <w:left w:val="nil"/>
                <w:bottom w:val="nil"/>
                <w:right w:val="nil"/>
                <w:between w:val="nil"/>
              </w:pBdr>
              <w:spacing w:line="276" w:lineRule="auto"/>
              <w:rPr>
                <w:lang w:val="sr-Cyrl-RS"/>
              </w:rPr>
            </w:pPr>
          </w:p>
        </w:tc>
        <w:tc>
          <w:tcPr>
            <w:tcW w:w="2551" w:type="dxa"/>
          </w:tcPr>
          <w:p w:rsidR="00565ECD" w:rsidRPr="008E5CE7" w:rsidRDefault="00565ECD" w:rsidP="006F4AB3">
            <w:pPr>
              <w:rPr>
                <w:lang w:val="sr-Cyrl-RS"/>
              </w:rPr>
            </w:pPr>
            <w:r w:rsidRPr="008E5CE7">
              <w:rPr>
                <w:lang w:val="sr-Cyrl-RS"/>
              </w:rPr>
              <w:t>Записник већа</w:t>
            </w:r>
          </w:p>
        </w:tc>
      </w:tr>
      <w:tr w:rsidR="008E5CE7" w:rsidRPr="008E5CE7" w:rsidTr="00B6292F">
        <w:trPr>
          <w:trHeight w:val="581"/>
        </w:trPr>
        <w:tc>
          <w:tcPr>
            <w:tcW w:w="2634" w:type="dxa"/>
            <w:vMerge/>
            <w:shd w:val="clear" w:color="auto" w:fill="8DB3E2"/>
          </w:tcPr>
          <w:p w:rsidR="00565ECD" w:rsidRPr="008E5CE7" w:rsidRDefault="00565ECD" w:rsidP="00B6292F">
            <w:pPr>
              <w:widowControl w:val="0"/>
              <w:pBdr>
                <w:top w:val="nil"/>
                <w:left w:val="nil"/>
                <w:bottom w:val="nil"/>
                <w:right w:val="nil"/>
                <w:between w:val="nil"/>
              </w:pBdr>
              <w:spacing w:line="276" w:lineRule="auto"/>
            </w:pPr>
          </w:p>
        </w:tc>
        <w:tc>
          <w:tcPr>
            <w:tcW w:w="3936" w:type="dxa"/>
          </w:tcPr>
          <w:p w:rsidR="00565ECD" w:rsidRPr="008E5CE7" w:rsidRDefault="00565ECD" w:rsidP="006F4AB3">
            <w:r w:rsidRPr="008E5CE7">
              <w:t xml:space="preserve"> Унапређивање бриге о деци из соц. нестимулативних средина</w:t>
            </w:r>
          </w:p>
        </w:tc>
        <w:tc>
          <w:tcPr>
            <w:tcW w:w="1823" w:type="dxa"/>
          </w:tcPr>
          <w:p w:rsidR="00565ECD" w:rsidRPr="008E5CE7" w:rsidRDefault="00565ECD" w:rsidP="006F4AB3"/>
          <w:p w:rsidR="00565ECD" w:rsidRPr="008E5CE7" w:rsidRDefault="00565ECD" w:rsidP="006F4AB3">
            <w:r w:rsidRPr="008E5CE7">
              <w:t>током год</w:t>
            </w:r>
          </w:p>
        </w:tc>
        <w:tc>
          <w:tcPr>
            <w:tcW w:w="1843" w:type="dxa"/>
          </w:tcPr>
          <w:p w:rsidR="00565ECD" w:rsidRPr="008E5CE7" w:rsidRDefault="00565ECD" w:rsidP="006F4AB3">
            <w:pPr>
              <w:widowControl w:val="0"/>
              <w:pBdr>
                <w:top w:val="nil"/>
                <w:left w:val="nil"/>
                <w:bottom w:val="nil"/>
                <w:right w:val="nil"/>
                <w:between w:val="nil"/>
              </w:pBdr>
            </w:pPr>
          </w:p>
        </w:tc>
        <w:tc>
          <w:tcPr>
            <w:tcW w:w="1843" w:type="dxa"/>
            <w:tcBorders>
              <w:top w:val="nil"/>
            </w:tcBorders>
          </w:tcPr>
          <w:p w:rsidR="00565ECD" w:rsidRPr="008E5CE7" w:rsidRDefault="00565ECD">
            <w:r w:rsidRPr="008E5CE7">
              <w:rPr>
                <w:sz w:val="23"/>
                <w:szCs w:val="23"/>
              </w:rPr>
              <w:t>Чланови већа</w:t>
            </w:r>
          </w:p>
        </w:tc>
        <w:tc>
          <w:tcPr>
            <w:tcW w:w="2551" w:type="dxa"/>
          </w:tcPr>
          <w:p w:rsidR="00565ECD" w:rsidRPr="008E5CE7" w:rsidRDefault="00565ECD" w:rsidP="006F4AB3">
            <w:pPr>
              <w:rPr>
                <w:lang w:val="sr-Cyrl-RS"/>
              </w:rPr>
            </w:pPr>
            <w:r w:rsidRPr="008E5CE7">
              <w:rPr>
                <w:lang w:val="sr-Cyrl-RS"/>
              </w:rPr>
              <w:t>Запинсик већа</w:t>
            </w:r>
          </w:p>
        </w:tc>
      </w:tr>
      <w:tr w:rsidR="00565ECD" w:rsidRPr="008E5CE7" w:rsidTr="00B6292F">
        <w:trPr>
          <w:trHeight w:val="581"/>
        </w:trPr>
        <w:tc>
          <w:tcPr>
            <w:tcW w:w="2634" w:type="dxa"/>
            <w:vMerge/>
            <w:shd w:val="clear" w:color="auto" w:fill="8DB3E2"/>
          </w:tcPr>
          <w:p w:rsidR="00565ECD" w:rsidRPr="008E5CE7" w:rsidRDefault="00565ECD" w:rsidP="00B6292F">
            <w:pPr>
              <w:widowControl w:val="0"/>
              <w:pBdr>
                <w:top w:val="nil"/>
                <w:left w:val="nil"/>
                <w:bottom w:val="nil"/>
                <w:right w:val="nil"/>
                <w:between w:val="nil"/>
              </w:pBdr>
              <w:spacing w:line="276" w:lineRule="auto"/>
            </w:pPr>
          </w:p>
        </w:tc>
        <w:tc>
          <w:tcPr>
            <w:tcW w:w="3936" w:type="dxa"/>
          </w:tcPr>
          <w:p w:rsidR="00565ECD" w:rsidRPr="008E5CE7" w:rsidRDefault="00565ECD" w:rsidP="006F4AB3">
            <w:pPr>
              <w:rPr>
                <w:lang w:val="sr-Cyrl-RS"/>
              </w:rPr>
            </w:pPr>
            <w:r w:rsidRPr="008E5CE7">
              <w:t>Унапређивање вршњачке едукације</w:t>
            </w:r>
            <w:r w:rsidRPr="008E5CE7">
              <w:rPr>
                <w:lang w:val="sr-Cyrl-RS"/>
              </w:rPr>
              <w:t xml:space="preserve"> (покушај формирања Клуб за учењ</w:t>
            </w:r>
            <w:r w:rsidRPr="008E5CE7">
              <w:rPr>
                <w:lang w:val="sr-Cyrl-RS"/>
              </w:rPr>
              <w:t>е</w:t>
            </w:r>
            <w:r w:rsidRPr="008E5CE7">
              <w:rPr>
                <w:lang w:val="sr-Cyrl-RS"/>
              </w:rPr>
              <w:t>)</w:t>
            </w:r>
          </w:p>
          <w:p w:rsidR="00565ECD" w:rsidRPr="008E5CE7" w:rsidRDefault="00565ECD" w:rsidP="006F4AB3"/>
        </w:tc>
        <w:tc>
          <w:tcPr>
            <w:tcW w:w="1823" w:type="dxa"/>
          </w:tcPr>
          <w:p w:rsidR="00565ECD" w:rsidRPr="008E5CE7" w:rsidRDefault="00565ECD" w:rsidP="006F4AB3">
            <w:r w:rsidRPr="008E5CE7">
              <w:t>новембар</w:t>
            </w:r>
          </w:p>
        </w:tc>
        <w:tc>
          <w:tcPr>
            <w:tcW w:w="1843" w:type="dxa"/>
          </w:tcPr>
          <w:p w:rsidR="00565ECD" w:rsidRPr="008E5CE7" w:rsidRDefault="00565ECD" w:rsidP="006F4AB3">
            <w:pPr>
              <w:widowControl w:val="0"/>
              <w:pBdr>
                <w:top w:val="nil"/>
                <w:left w:val="nil"/>
                <w:bottom w:val="nil"/>
                <w:right w:val="nil"/>
                <w:between w:val="nil"/>
              </w:pBdr>
            </w:pPr>
          </w:p>
        </w:tc>
        <w:tc>
          <w:tcPr>
            <w:tcW w:w="1843" w:type="dxa"/>
            <w:tcBorders>
              <w:top w:val="nil"/>
            </w:tcBorders>
          </w:tcPr>
          <w:p w:rsidR="00565ECD" w:rsidRPr="008E5CE7" w:rsidRDefault="00565ECD">
            <w:r w:rsidRPr="008E5CE7">
              <w:rPr>
                <w:sz w:val="23"/>
                <w:szCs w:val="23"/>
              </w:rPr>
              <w:t>Чланови већа</w:t>
            </w:r>
          </w:p>
        </w:tc>
        <w:tc>
          <w:tcPr>
            <w:tcW w:w="2551" w:type="dxa"/>
          </w:tcPr>
          <w:p w:rsidR="00565ECD" w:rsidRPr="008E5CE7" w:rsidRDefault="00565ECD" w:rsidP="006F4AB3">
            <w:pPr>
              <w:rPr>
                <w:lang w:val="sr-Cyrl-RS"/>
              </w:rPr>
            </w:pPr>
            <w:r w:rsidRPr="008E5CE7">
              <w:rPr>
                <w:lang w:val="sr-Cyrl-RS"/>
              </w:rPr>
              <w:t>Записник већа</w:t>
            </w:r>
          </w:p>
        </w:tc>
      </w:tr>
      <w:tr w:rsidR="008E5CE7" w:rsidRPr="008E5CE7" w:rsidTr="00B6292F">
        <w:trPr>
          <w:trHeight w:val="581"/>
        </w:trPr>
        <w:tc>
          <w:tcPr>
            <w:tcW w:w="2634" w:type="dxa"/>
            <w:vMerge/>
            <w:shd w:val="clear" w:color="auto" w:fill="8DB3E2"/>
          </w:tcPr>
          <w:p w:rsidR="00565ECD" w:rsidRPr="008E5CE7" w:rsidRDefault="00565ECD" w:rsidP="00B6292F">
            <w:pPr>
              <w:widowControl w:val="0"/>
              <w:pBdr>
                <w:top w:val="nil"/>
                <w:left w:val="nil"/>
                <w:bottom w:val="nil"/>
                <w:right w:val="nil"/>
                <w:between w:val="nil"/>
              </w:pBdr>
              <w:spacing w:line="276" w:lineRule="auto"/>
            </w:pPr>
          </w:p>
        </w:tc>
        <w:tc>
          <w:tcPr>
            <w:tcW w:w="3936" w:type="dxa"/>
          </w:tcPr>
          <w:p w:rsidR="00565ECD" w:rsidRPr="008E5CE7" w:rsidRDefault="00565ECD" w:rsidP="006F4AB3">
            <w:r w:rsidRPr="008E5CE7">
              <w:rPr>
                <w:lang w:val="sr-Cyrl-RS"/>
              </w:rPr>
              <w:t xml:space="preserve">Реализација и </w:t>
            </w:r>
            <w:r w:rsidRPr="008E5CE7">
              <w:rPr>
                <w:lang w:val="en-GB"/>
              </w:rPr>
              <w:t>a</w:t>
            </w:r>
            <w:r w:rsidRPr="008E5CE7">
              <w:t>нализа реализације рада секција</w:t>
            </w:r>
          </w:p>
        </w:tc>
        <w:tc>
          <w:tcPr>
            <w:tcW w:w="1823" w:type="dxa"/>
          </w:tcPr>
          <w:p w:rsidR="00565ECD" w:rsidRPr="008E5CE7" w:rsidRDefault="00565ECD" w:rsidP="006F4AB3">
            <w:r w:rsidRPr="008E5CE7">
              <w:t>јун</w:t>
            </w:r>
          </w:p>
        </w:tc>
        <w:tc>
          <w:tcPr>
            <w:tcW w:w="1843" w:type="dxa"/>
          </w:tcPr>
          <w:p w:rsidR="00565ECD" w:rsidRPr="008E5CE7" w:rsidRDefault="00565ECD" w:rsidP="006F4AB3">
            <w:pPr>
              <w:widowControl w:val="0"/>
              <w:pBdr>
                <w:top w:val="nil"/>
                <w:left w:val="nil"/>
                <w:bottom w:val="nil"/>
                <w:right w:val="nil"/>
                <w:between w:val="nil"/>
              </w:pBdr>
              <w:rPr>
                <w:lang w:val="sr-Cyrl-RS"/>
              </w:rPr>
            </w:pPr>
            <w:r w:rsidRPr="008E5CE7">
              <w:rPr>
                <w:lang w:val="sr-Cyrl-RS"/>
              </w:rPr>
              <w:t>Ш.П 10.0</w:t>
            </w:r>
          </w:p>
        </w:tc>
        <w:tc>
          <w:tcPr>
            <w:tcW w:w="1843" w:type="dxa"/>
            <w:tcBorders>
              <w:top w:val="nil"/>
            </w:tcBorders>
          </w:tcPr>
          <w:p w:rsidR="00565ECD" w:rsidRPr="008E5CE7" w:rsidRDefault="00565ECD">
            <w:r w:rsidRPr="008E5CE7">
              <w:rPr>
                <w:sz w:val="23"/>
                <w:szCs w:val="23"/>
              </w:rPr>
              <w:t>Чланови већа</w:t>
            </w:r>
          </w:p>
        </w:tc>
        <w:tc>
          <w:tcPr>
            <w:tcW w:w="2551" w:type="dxa"/>
          </w:tcPr>
          <w:p w:rsidR="00565ECD" w:rsidRPr="008E5CE7" w:rsidRDefault="00565ECD" w:rsidP="006F4AB3">
            <w:r w:rsidRPr="008E5CE7">
              <w:rPr>
                <w:lang w:val="sr-Cyrl-RS"/>
              </w:rPr>
              <w:t>Записник већа</w:t>
            </w:r>
          </w:p>
        </w:tc>
      </w:tr>
      <w:tr w:rsidR="008E5CE7" w:rsidRPr="008E5CE7" w:rsidTr="00565ECD">
        <w:trPr>
          <w:trHeight w:val="1945"/>
        </w:trPr>
        <w:tc>
          <w:tcPr>
            <w:tcW w:w="2634" w:type="dxa"/>
            <w:vMerge w:val="restart"/>
            <w:shd w:val="clear" w:color="auto" w:fill="C3BD96"/>
          </w:tcPr>
          <w:p w:rsidR="00565ECD" w:rsidRPr="008E5CE7" w:rsidRDefault="00565ECD" w:rsidP="00B6292F">
            <w:pPr>
              <w:rPr>
                <w:b/>
              </w:rPr>
            </w:pPr>
          </w:p>
          <w:p w:rsidR="00565ECD" w:rsidRPr="008E5CE7" w:rsidRDefault="00565ECD" w:rsidP="00B6292F">
            <w:pPr>
              <w:rPr>
                <w:b/>
              </w:rPr>
            </w:pPr>
            <w:r w:rsidRPr="008E5CE7">
              <w:rPr>
                <w:b/>
              </w:rPr>
              <w:t>5. Етос</w:t>
            </w:r>
          </w:p>
        </w:tc>
        <w:tc>
          <w:tcPr>
            <w:tcW w:w="3936" w:type="dxa"/>
            <w:vAlign w:val="center"/>
          </w:tcPr>
          <w:p w:rsidR="00565ECD" w:rsidRPr="008E5CE7" w:rsidRDefault="00565ECD" w:rsidP="00565ECD">
            <w:pPr>
              <w:jc w:val="center"/>
              <w:rPr>
                <w:lang w:val="sr-Cyrl-RS"/>
              </w:rPr>
            </w:pPr>
            <w:r w:rsidRPr="008E5CE7">
              <w:rPr>
                <w:lang w:val="sr-Cyrl-RS"/>
              </w:rPr>
              <w:t>Активности у оквиру Међународног  дана борбе против вршачког насиља</w:t>
            </w:r>
          </w:p>
        </w:tc>
        <w:tc>
          <w:tcPr>
            <w:tcW w:w="1823" w:type="dxa"/>
            <w:vAlign w:val="center"/>
          </w:tcPr>
          <w:p w:rsidR="00565ECD" w:rsidRPr="008E5CE7" w:rsidRDefault="00565ECD" w:rsidP="00565ECD">
            <w:pPr>
              <w:jc w:val="center"/>
            </w:pPr>
          </w:p>
          <w:p w:rsidR="00565ECD" w:rsidRPr="008E5CE7" w:rsidRDefault="007629E2" w:rsidP="00565ECD">
            <w:pPr>
              <w:jc w:val="center"/>
              <w:rPr>
                <w:lang w:val="sr-Cyrl-RS"/>
              </w:rPr>
            </w:pPr>
            <w:r w:rsidRPr="008E5CE7">
              <w:rPr>
                <w:lang w:val="sr-Cyrl-RS"/>
              </w:rPr>
              <w:t>Р.П 1.1.3.1</w:t>
            </w:r>
          </w:p>
        </w:tc>
        <w:tc>
          <w:tcPr>
            <w:tcW w:w="1843" w:type="dxa"/>
            <w:vAlign w:val="center"/>
          </w:tcPr>
          <w:p w:rsidR="00565ECD" w:rsidRPr="008E5CE7" w:rsidRDefault="00565ECD" w:rsidP="00565ECD">
            <w:pPr>
              <w:jc w:val="center"/>
            </w:pPr>
            <w:r w:rsidRPr="008E5CE7">
              <w:rPr>
                <w:lang w:val="sr-Cyrl-RS"/>
              </w:rPr>
              <w:t>Ш. П 13.1</w:t>
            </w:r>
          </w:p>
        </w:tc>
        <w:tc>
          <w:tcPr>
            <w:tcW w:w="1843" w:type="dxa"/>
            <w:vAlign w:val="center"/>
          </w:tcPr>
          <w:p w:rsidR="00565ECD" w:rsidRPr="008E5CE7" w:rsidRDefault="00565ECD" w:rsidP="00565ECD">
            <w:pPr>
              <w:jc w:val="center"/>
            </w:pPr>
            <w:r w:rsidRPr="008E5CE7">
              <w:rPr>
                <w:sz w:val="23"/>
                <w:szCs w:val="23"/>
              </w:rPr>
              <w:t>Чланови већа</w:t>
            </w:r>
          </w:p>
        </w:tc>
        <w:tc>
          <w:tcPr>
            <w:tcW w:w="2551" w:type="dxa"/>
            <w:vAlign w:val="center"/>
          </w:tcPr>
          <w:p w:rsidR="00565ECD" w:rsidRPr="008E5CE7" w:rsidRDefault="00565ECD" w:rsidP="00565ECD">
            <w:pPr>
              <w:jc w:val="center"/>
              <w:rPr>
                <w:lang w:val="sr-Cyrl-RS"/>
              </w:rPr>
            </w:pPr>
            <w:r w:rsidRPr="008E5CE7">
              <w:rPr>
                <w:lang w:val="sr-Cyrl-RS"/>
              </w:rPr>
              <w:t>Фотографије</w:t>
            </w:r>
          </w:p>
          <w:p w:rsidR="00565ECD" w:rsidRPr="008E5CE7" w:rsidRDefault="00565ECD" w:rsidP="00565ECD">
            <w:pPr>
              <w:jc w:val="center"/>
              <w:rPr>
                <w:lang w:val="sr-Cyrl-RS"/>
              </w:rPr>
            </w:pPr>
          </w:p>
          <w:p w:rsidR="00565ECD" w:rsidRPr="008E5CE7" w:rsidRDefault="00565ECD" w:rsidP="00565ECD">
            <w:pPr>
              <w:jc w:val="center"/>
              <w:rPr>
                <w:lang w:val="sr-Cyrl-RS"/>
              </w:rPr>
            </w:pPr>
            <w:r w:rsidRPr="008E5CE7">
              <w:rPr>
                <w:lang w:val="sr-Cyrl-RS"/>
              </w:rPr>
              <w:t>Записник већа</w:t>
            </w:r>
          </w:p>
        </w:tc>
      </w:tr>
      <w:tr w:rsidR="008E5CE7" w:rsidRPr="008E5CE7" w:rsidTr="00565ECD">
        <w:trPr>
          <w:trHeight w:val="1975"/>
        </w:trPr>
        <w:tc>
          <w:tcPr>
            <w:tcW w:w="2634" w:type="dxa"/>
            <w:vMerge/>
            <w:shd w:val="clear" w:color="auto" w:fill="C3BD96"/>
          </w:tcPr>
          <w:p w:rsidR="00565ECD" w:rsidRPr="008E5CE7" w:rsidRDefault="00565ECD" w:rsidP="00B6292F">
            <w:pPr>
              <w:widowControl w:val="0"/>
              <w:pBdr>
                <w:top w:val="nil"/>
                <w:left w:val="nil"/>
                <w:bottom w:val="nil"/>
                <w:right w:val="nil"/>
                <w:between w:val="nil"/>
              </w:pBdr>
              <w:spacing w:line="276" w:lineRule="auto"/>
            </w:pPr>
          </w:p>
        </w:tc>
        <w:tc>
          <w:tcPr>
            <w:tcW w:w="3936" w:type="dxa"/>
            <w:vAlign w:val="center"/>
          </w:tcPr>
          <w:p w:rsidR="00565ECD" w:rsidRPr="008E5CE7" w:rsidRDefault="00565ECD" w:rsidP="00565ECD">
            <w:pPr>
              <w:jc w:val="center"/>
              <w:rPr>
                <w:lang w:val="sr-Cyrl-RS"/>
              </w:rPr>
            </w:pPr>
            <w:r w:rsidRPr="008E5CE7">
              <w:t>Упознавање техника за  превенцију и конструктивно решавање конфликата</w:t>
            </w:r>
          </w:p>
        </w:tc>
        <w:tc>
          <w:tcPr>
            <w:tcW w:w="1823" w:type="dxa"/>
            <w:vAlign w:val="center"/>
          </w:tcPr>
          <w:p w:rsidR="00565ECD" w:rsidRPr="008E5CE7" w:rsidRDefault="00565ECD" w:rsidP="00565ECD">
            <w:pPr>
              <w:jc w:val="center"/>
            </w:pPr>
            <w:r w:rsidRPr="008E5CE7">
              <w:t>октобар</w:t>
            </w:r>
          </w:p>
        </w:tc>
        <w:tc>
          <w:tcPr>
            <w:tcW w:w="1843" w:type="dxa"/>
            <w:vAlign w:val="center"/>
          </w:tcPr>
          <w:p w:rsidR="00565ECD" w:rsidRPr="008E5CE7" w:rsidRDefault="00565ECD" w:rsidP="00565ECD">
            <w:pPr>
              <w:jc w:val="center"/>
              <w:rPr>
                <w:lang w:val="en-GB"/>
              </w:rPr>
            </w:pPr>
            <w:r w:rsidRPr="008E5CE7">
              <w:rPr>
                <w:lang w:val="sr-Cyrl-RS"/>
              </w:rPr>
              <w:t>Ш. П 13.1</w:t>
            </w:r>
          </w:p>
        </w:tc>
        <w:tc>
          <w:tcPr>
            <w:tcW w:w="1843" w:type="dxa"/>
            <w:vAlign w:val="center"/>
          </w:tcPr>
          <w:p w:rsidR="00565ECD" w:rsidRPr="008E5CE7" w:rsidRDefault="00565ECD" w:rsidP="00565ECD">
            <w:pPr>
              <w:jc w:val="center"/>
            </w:pPr>
            <w:r w:rsidRPr="008E5CE7">
              <w:rPr>
                <w:sz w:val="23"/>
                <w:szCs w:val="23"/>
              </w:rPr>
              <w:t>Чланови већа</w:t>
            </w:r>
          </w:p>
        </w:tc>
        <w:tc>
          <w:tcPr>
            <w:tcW w:w="2551" w:type="dxa"/>
            <w:vAlign w:val="center"/>
          </w:tcPr>
          <w:p w:rsidR="00565ECD" w:rsidRPr="008E5CE7" w:rsidRDefault="00565ECD" w:rsidP="00565ECD">
            <w:pPr>
              <w:jc w:val="center"/>
            </w:pPr>
            <w:r w:rsidRPr="008E5CE7">
              <w:t>Фотографије и снимци</w:t>
            </w:r>
          </w:p>
        </w:tc>
      </w:tr>
      <w:tr w:rsidR="008E5CE7" w:rsidRPr="008E5CE7" w:rsidTr="00565ECD">
        <w:trPr>
          <w:trHeight w:val="896"/>
        </w:trPr>
        <w:tc>
          <w:tcPr>
            <w:tcW w:w="2634" w:type="dxa"/>
            <w:vMerge/>
            <w:shd w:val="clear" w:color="auto" w:fill="C3BD96"/>
          </w:tcPr>
          <w:p w:rsidR="00565ECD" w:rsidRPr="008E5CE7" w:rsidRDefault="00565ECD" w:rsidP="00B6292F">
            <w:pPr>
              <w:widowControl w:val="0"/>
              <w:pBdr>
                <w:top w:val="nil"/>
                <w:left w:val="nil"/>
                <w:bottom w:val="nil"/>
                <w:right w:val="nil"/>
                <w:between w:val="nil"/>
              </w:pBdr>
              <w:spacing w:line="276" w:lineRule="auto"/>
            </w:pPr>
          </w:p>
        </w:tc>
        <w:tc>
          <w:tcPr>
            <w:tcW w:w="3936" w:type="dxa"/>
            <w:vAlign w:val="center"/>
          </w:tcPr>
          <w:p w:rsidR="00565ECD" w:rsidRPr="008E5CE7" w:rsidRDefault="00565ECD" w:rsidP="00565ECD">
            <w:pPr>
              <w:jc w:val="center"/>
            </w:pPr>
            <w:r w:rsidRPr="008E5CE7">
              <w:t>Похвала ученицима на класификационим периодима</w:t>
            </w:r>
          </w:p>
        </w:tc>
        <w:tc>
          <w:tcPr>
            <w:tcW w:w="1823" w:type="dxa"/>
            <w:vAlign w:val="center"/>
          </w:tcPr>
          <w:p w:rsidR="00565ECD" w:rsidRPr="008E5CE7" w:rsidRDefault="00565ECD" w:rsidP="00565ECD">
            <w:pPr>
              <w:jc w:val="center"/>
            </w:pPr>
            <w:r w:rsidRPr="008E5CE7">
              <w:t>квартално</w:t>
            </w:r>
          </w:p>
        </w:tc>
        <w:tc>
          <w:tcPr>
            <w:tcW w:w="1843" w:type="dxa"/>
            <w:vAlign w:val="center"/>
          </w:tcPr>
          <w:p w:rsidR="00565ECD" w:rsidRPr="008E5CE7" w:rsidRDefault="00565ECD" w:rsidP="00565ECD">
            <w:pPr>
              <w:jc w:val="center"/>
              <w:rPr>
                <w:lang w:val="sr-Cyrl-RS"/>
              </w:rPr>
            </w:pPr>
            <w:r w:rsidRPr="008E5CE7">
              <w:rPr>
                <w:lang w:val="sr-Cyrl-RS"/>
              </w:rPr>
              <w:t xml:space="preserve">Р.П  </w:t>
            </w:r>
            <w:r w:rsidRPr="008E5CE7">
              <w:rPr>
                <w:sz w:val="23"/>
                <w:szCs w:val="23"/>
                <w:lang w:val="sr-Cyrl-RS"/>
              </w:rPr>
              <w:t>1.12.1.</w:t>
            </w:r>
            <w:r w:rsidR="007629E2" w:rsidRPr="008E5CE7">
              <w:rPr>
                <w:sz w:val="23"/>
                <w:szCs w:val="23"/>
                <w:lang w:val="sr-Cyrl-RS"/>
              </w:rPr>
              <w:t>1</w:t>
            </w:r>
          </w:p>
        </w:tc>
        <w:tc>
          <w:tcPr>
            <w:tcW w:w="1843" w:type="dxa"/>
            <w:vAlign w:val="center"/>
          </w:tcPr>
          <w:p w:rsidR="00565ECD" w:rsidRPr="008E5CE7" w:rsidRDefault="00565ECD" w:rsidP="00565ECD">
            <w:pPr>
              <w:jc w:val="center"/>
            </w:pPr>
            <w:r w:rsidRPr="008E5CE7">
              <w:rPr>
                <w:sz w:val="23"/>
                <w:szCs w:val="23"/>
              </w:rPr>
              <w:t>Чланови већа</w:t>
            </w:r>
          </w:p>
        </w:tc>
        <w:tc>
          <w:tcPr>
            <w:tcW w:w="2551" w:type="dxa"/>
            <w:vAlign w:val="center"/>
          </w:tcPr>
          <w:p w:rsidR="00565ECD" w:rsidRPr="008E5CE7" w:rsidRDefault="00565ECD" w:rsidP="00565ECD">
            <w:pPr>
              <w:jc w:val="center"/>
              <w:rPr>
                <w:lang w:val="sr-Cyrl-RS"/>
              </w:rPr>
            </w:pPr>
            <w:r w:rsidRPr="008E5CE7">
              <w:rPr>
                <w:lang w:val="sr-Cyrl-RS"/>
              </w:rPr>
              <w:t>Записници одељењско већа, сајт школе</w:t>
            </w:r>
          </w:p>
          <w:p w:rsidR="00565ECD" w:rsidRPr="008E5CE7" w:rsidRDefault="00565ECD" w:rsidP="00565ECD">
            <w:pPr>
              <w:jc w:val="center"/>
              <w:rPr>
                <w:lang w:val="sr-Cyrl-RS"/>
              </w:rPr>
            </w:pPr>
          </w:p>
        </w:tc>
      </w:tr>
      <w:tr w:rsidR="008E5CE7" w:rsidRPr="008E5CE7" w:rsidTr="00B6292F">
        <w:trPr>
          <w:trHeight w:val="440"/>
        </w:trPr>
        <w:tc>
          <w:tcPr>
            <w:tcW w:w="2634" w:type="dxa"/>
            <w:vMerge/>
            <w:shd w:val="clear" w:color="auto" w:fill="C3BD96"/>
          </w:tcPr>
          <w:p w:rsidR="00565ECD" w:rsidRPr="008E5CE7" w:rsidRDefault="00565ECD" w:rsidP="00B6292F">
            <w:pPr>
              <w:widowControl w:val="0"/>
              <w:pBdr>
                <w:top w:val="nil"/>
                <w:left w:val="nil"/>
                <w:bottom w:val="nil"/>
                <w:right w:val="nil"/>
                <w:between w:val="nil"/>
              </w:pBdr>
              <w:spacing w:line="276" w:lineRule="auto"/>
            </w:pPr>
          </w:p>
        </w:tc>
        <w:tc>
          <w:tcPr>
            <w:tcW w:w="3936" w:type="dxa"/>
          </w:tcPr>
          <w:p w:rsidR="00565ECD" w:rsidRPr="008E5CE7" w:rsidRDefault="00565ECD" w:rsidP="00B6292F">
            <w:r w:rsidRPr="008E5CE7">
              <w:t>Сарадња са сродним стручним већима других школа у лок. заједници</w:t>
            </w:r>
          </w:p>
        </w:tc>
        <w:tc>
          <w:tcPr>
            <w:tcW w:w="1823" w:type="dxa"/>
          </w:tcPr>
          <w:p w:rsidR="00565ECD" w:rsidRPr="008E5CE7" w:rsidRDefault="00565ECD" w:rsidP="00B6292F">
            <w:r w:rsidRPr="008E5CE7">
              <w:t>март</w:t>
            </w:r>
          </w:p>
        </w:tc>
        <w:tc>
          <w:tcPr>
            <w:tcW w:w="1843" w:type="dxa"/>
          </w:tcPr>
          <w:p w:rsidR="00565ECD" w:rsidRPr="008E5CE7" w:rsidRDefault="00565ECD" w:rsidP="00B6292F">
            <w:pPr>
              <w:rPr>
                <w:lang w:val="sr-Cyrl-RS"/>
              </w:rPr>
            </w:pPr>
            <w:r w:rsidRPr="008E5CE7">
              <w:rPr>
                <w:lang w:val="sr-Cyrl-RS"/>
              </w:rPr>
              <w:t>Ш.П 14.1</w:t>
            </w:r>
          </w:p>
        </w:tc>
        <w:tc>
          <w:tcPr>
            <w:tcW w:w="1843" w:type="dxa"/>
          </w:tcPr>
          <w:p w:rsidR="00565ECD" w:rsidRPr="008E5CE7" w:rsidRDefault="00565ECD">
            <w:r w:rsidRPr="008E5CE7">
              <w:rPr>
                <w:sz w:val="23"/>
                <w:szCs w:val="23"/>
              </w:rPr>
              <w:t>Чланови већа</w:t>
            </w:r>
          </w:p>
        </w:tc>
        <w:tc>
          <w:tcPr>
            <w:tcW w:w="2551" w:type="dxa"/>
          </w:tcPr>
          <w:p w:rsidR="00565ECD" w:rsidRPr="008E5CE7" w:rsidRDefault="00565ECD" w:rsidP="00B6292F">
            <w:r w:rsidRPr="008E5CE7">
              <w:t>Имејл коресподенција</w:t>
            </w:r>
          </w:p>
          <w:p w:rsidR="00565ECD" w:rsidRPr="008E5CE7" w:rsidRDefault="00565ECD" w:rsidP="00B6292F"/>
          <w:p w:rsidR="00565ECD" w:rsidRPr="008E5CE7" w:rsidRDefault="00565ECD" w:rsidP="00B6292F">
            <w:r w:rsidRPr="008E5CE7">
              <w:t>Заједичке активности</w:t>
            </w:r>
          </w:p>
          <w:p w:rsidR="00565ECD" w:rsidRPr="008E5CE7" w:rsidRDefault="00565ECD" w:rsidP="00B6292F">
            <w:r w:rsidRPr="008E5CE7">
              <w:t>Фотографије</w:t>
            </w:r>
          </w:p>
        </w:tc>
      </w:tr>
      <w:tr w:rsidR="00565ECD" w:rsidRPr="008E5CE7" w:rsidTr="00B6292F">
        <w:trPr>
          <w:trHeight w:val="896"/>
        </w:trPr>
        <w:tc>
          <w:tcPr>
            <w:tcW w:w="2634" w:type="dxa"/>
            <w:vMerge/>
            <w:shd w:val="clear" w:color="auto" w:fill="C3BD96"/>
          </w:tcPr>
          <w:p w:rsidR="00565ECD" w:rsidRPr="008E5CE7" w:rsidRDefault="00565ECD" w:rsidP="00B6292F">
            <w:pPr>
              <w:widowControl w:val="0"/>
              <w:pBdr>
                <w:top w:val="nil"/>
                <w:left w:val="nil"/>
                <w:bottom w:val="nil"/>
                <w:right w:val="nil"/>
                <w:between w:val="nil"/>
              </w:pBdr>
              <w:spacing w:line="276" w:lineRule="auto"/>
            </w:pPr>
          </w:p>
        </w:tc>
        <w:tc>
          <w:tcPr>
            <w:tcW w:w="3936" w:type="dxa"/>
          </w:tcPr>
          <w:p w:rsidR="00565ECD" w:rsidRPr="008E5CE7" w:rsidRDefault="00565ECD" w:rsidP="00B6292F">
            <w:r w:rsidRPr="008E5CE7">
              <w:t>Сарадња са стручним већима изван локалне заједнице</w:t>
            </w:r>
          </w:p>
        </w:tc>
        <w:tc>
          <w:tcPr>
            <w:tcW w:w="1823" w:type="dxa"/>
          </w:tcPr>
          <w:p w:rsidR="00565ECD" w:rsidRPr="008E5CE7" w:rsidRDefault="00565ECD" w:rsidP="00B6292F">
            <w:r w:rsidRPr="008E5CE7">
              <w:t>април</w:t>
            </w:r>
          </w:p>
        </w:tc>
        <w:tc>
          <w:tcPr>
            <w:tcW w:w="1843" w:type="dxa"/>
          </w:tcPr>
          <w:p w:rsidR="00565ECD" w:rsidRPr="008E5CE7" w:rsidRDefault="00565ECD" w:rsidP="00B6292F">
            <w:pPr>
              <w:rPr>
                <w:lang w:val="sr-Cyrl-RS"/>
              </w:rPr>
            </w:pPr>
            <w:r w:rsidRPr="008E5CE7">
              <w:rPr>
                <w:lang w:val="sr-Cyrl-RS"/>
              </w:rPr>
              <w:t>Ш,П 14.1</w:t>
            </w:r>
          </w:p>
        </w:tc>
        <w:tc>
          <w:tcPr>
            <w:tcW w:w="1843" w:type="dxa"/>
          </w:tcPr>
          <w:p w:rsidR="00565ECD" w:rsidRPr="008E5CE7" w:rsidRDefault="00565ECD">
            <w:r w:rsidRPr="008E5CE7">
              <w:rPr>
                <w:sz w:val="23"/>
                <w:szCs w:val="23"/>
              </w:rPr>
              <w:t>Чланови већа</w:t>
            </w:r>
          </w:p>
        </w:tc>
        <w:tc>
          <w:tcPr>
            <w:tcW w:w="2551" w:type="dxa"/>
          </w:tcPr>
          <w:p w:rsidR="00565ECD" w:rsidRPr="008E5CE7" w:rsidRDefault="00565ECD" w:rsidP="00CE467D">
            <w:r w:rsidRPr="008E5CE7">
              <w:t>Имејл коресподенција</w:t>
            </w:r>
          </w:p>
          <w:p w:rsidR="00565ECD" w:rsidRPr="008E5CE7" w:rsidRDefault="00565ECD" w:rsidP="00CE467D"/>
          <w:p w:rsidR="00565ECD" w:rsidRPr="008E5CE7" w:rsidRDefault="00565ECD" w:rsidP="00CE467D">
            <w:r w:rsidRPr="008E5CE7">
              <w:t>Заједичке активности</w:t>
            </w:r>
          </w:p>
          <w:p w:rsidR="00565ECD" w:rsidRPr="008E5CE7" w:rsidRDefault="00565ECD" w:rsidP="00B6292F"/>
        </w:tc>
      </w:tr>
      <w:tr w:rsidR="00565ECD" w:rsidRPr="008E5CE7" w:rsidTr="00B6292F">
        <w:trPr>
          <w:trHeight w:val="773"/>
        </w:trPr>
        <w:tc>
          <w:tcPr>
            <w:tcW w:w="2634" w:type="dxa"/>
            <w:vMerge/>
            <w:shd w:val="clear" w:color="auto" w:fill="C3BD96"/>
          </w:tcPr>
          <w:p w:rsidR="00565ECD" w:rsidRPr="008E5CE7" w:rsidRDefault="00565ECD" w:rsidP="00B6292F">
            <w:pPr>
              <w:widowControl w:val="0"/>
              <w:pBdr>
                <w:top w:val="nil"/>
                <w:left w:val="nil"/>
                <w:bottom w:val="nil"/>
                <w:right w:val="nil"/>
                <w:between w:val="nil"/>
              </w:pBdr>
              <w:spacing w:line="276" w:lineRule="auto"/>
            </w:pPr>
          </w:p>
        </w:tc>
        <w:tc>
          <w:tcPr>
            <w:tcW w:w="3936" w:type="dxa"/>
          </w:tcPr>
          <w:p w:rsidR="00565ECD" w:rsidRPr="008E5CE7" w:rsidRDefault="00565ECD" w:rsidP="00B6292F">
            <w:r w:rsidRPr="008E5CE7">
              <w:t>Анализа часа од стране колеге</w:t>
            </w:r>
          </w:p>
        </w:tc>
        <w:tc>
          <w:tcPr>
            <w:tcW w:w="1823" w:type="dxa"/>
          </w:tcPr>
          <w:p w:rsidR="00565ECD" w:rsidRPr="008E5CE7" w:rsidRDefault="00565ECD" w:rsidP="00B6292F">
            <w:r w:rsidRPr="008E5CE7">
              <w:t>договор</w:t>
            </w:r>
          </w:p>
        </w:tc>
        <w:tc>
          <w:tcPr>
            <w:tcW w:w="1843" w:type="dxa"/>
          </w:tcPr>
          <w:p w:rsidR="00565ECD" w:rsidRPr="008E5CE7" w:rsidRDefault="00565ECD" w:rsidP="00B6292F"/>
        </w:tc>
        <w:tc>
          <w:tcPr>
            <w:tcW w:w="1843" w:type="dxa"/>
          </w:tcPr>
          <w:p w:rsidR="00565ECD" w:rsidRPr="008E5CE7" w:rsidRDefault="00565ECD">
            <w:r w:rsidRPr="008E5CE7">
              <w:rPr>
                <w:sz w:val="23"/>
                <w:szCs w:val="23"/>
              </w:rPr>
              <w:t>Чланови већа</w:t>
            </w:r>
          </w:p>
        </w:tc>
        <w:tc>
          <w:tcPr>
            <w:tcW w:w="2551" w:type="dxa"/>
          </w:tcPr>
          <w:p w:rsidR="00565ECD" w:rsidRPr="008E5CE7" w:rsidRDefault="00565ECD" w:rsidP="00B6292F">
            <w:pPr>
              <w:rPr>
                <w:lang w:val="sr-Cyrl-RS"/>
              </w:rPr>
            </w:pPr>
            <w:r w:rsidRPr="008E5CE7">
              <w:rPr>
                <w:lang w:val="sr-Cyrl-RS"/>
              </w:rPr>
              <w:t>Анализа</w:t>
            </w:r>
          </w:p>
        </w:tc>
      </w:tr>
      <w:tr w:rsidR="008E5CE7" w:rsidRPr="008E5CE7" w:rsidTr="00B6292F">
        <w:trPr>
          <w:trHeight w:val="485"/>
        </w:trPr>
        <w:tc>
          <w:tcPr>
            <w:tcW w:w="2634" w:type="dxa"/>
            <w:vMerge/>
            <w:shd w:val="clear" w:color="auto" w:fill="C3BD96"/>
          </w:tcPr>
          <w:p w:rsidR="00565ECD" w:rsidRPr="008E5CE7" w:rsidRDefault="00565ECD" w:rsidP="00B6292F">
            <w:pPr>
              <w:widowControl w:val="0"/>
              <w:pBdr>
                <w:top w:val="nil"/>
                <w:left w:val="nil"/>
                <w:bottom w:val="nil"/>
                <w:right w:val="nil"/>
                <w:between w:val="nil"/>
              </w:pBdr>
              <w:spacing w:line="276" w:lineRule="auto"/>
            </w:pPr>
          </w:p>
        </w:tc>
        <w:tc>
          <w:tcPr>
            <w:tcW w:w="3936" w:type="dxa"/>
          </w:tcPr>
          <w:p w:rsidR="00565ECD" w:rsidRPr="008E5CE7" w:rsidRDefault="00565ECD" w:rsidP="00B6292F">
            <w:r w:rsidRPr="008E5CE7">
              <w:t xml:space="preserve"> Промовисање примера добре праксе (тимски рад)</w:t>
            </w:r>
          </w:p>
          <w:p w:rsidR="00565ECD" w:rsidRPr="008E5CE7" w:rsidRDefault="00565ECD" w:rsidP="00B6292F"/>
        </w:tc>
        <w:tc>
          <w:tcPr>
            <w:tcW w:w="1823" w:type="dxa"/>
          </w:tcPr>
          <w:p w:rsidR="00565ECD" w:rsidRPr="008E5CE7" w:rsidRDefault="00565ECD" w:rsidP="00B6292F">
            <w:r w:rsidRPr="008E5CE7">
              <w:t>договор</w:t>
            </w:r>
          </w:p>
        </w:tc>
        <w:tc>
          <w:tcPr>
            <w:tcW w:w="1843" w:type="dxa"/>
          </w:tcPr>
          <w:p w:rsidR="00565ECD" w:rsidRPr="008E5CE7" w:rsidRDefault="00565ECD" w:rsidP="00B6292F"/>
        </w:tc>
        <w:tc>
          <w:tcPr>
            <w:tcW w:w="1843" w:type="dxa"/>
          </w:tcPr>
          <w:p w:rsidR="00565ECD" w:rsidRPr="008E5CE7" w:rsidRDefault="00565ECD">
            <w:r w:rsidRPr="008E5CE7">
              <w:rPr>
                <w:sz w:val="23"/>
                <w:szCs w:val="23"/>
              </w:rPr>
              <w:t>Чланови већа</w:t>
            </w:r>
          </w:p>
        </w:tc>
        <w:tc>
          <w:tcPr>
            <w:tcW w:w="2551" w:type="dxa"/>
          </w:tcPr>
          <w:p w:rsidR="00565ECD" w:rsidRPr="008E5CE7" w:rsidRDefault="008E5CE7" w:rsidP="00B6292F">
            <w:r w:rsidRPr="008E5CE7">
              <w:rPr>
                <w:lang w:val="sr-Cyrl-RS"/>
              </w:rPr>
              <w:t>Анализа</w:t>
            </w:r>
          </w:p>
        </w:tc>
      </w:tr>
      <w:tr w:rsidR="008E5CE7" w:rsidRPr="008E5CE7" w:rsidTr="00B6292F">
        <w:trPr>
          <w:trHeight w:val="548"/>
        </w:trPr>
        <w:tc>
          <w:tcPr>
            <w:tcW w:w="2634" w:type="dxa"/>
            <w:vMerge/>
            <w:shd w:val="clear" w:color="auto" w:fill="C3BD96"/>
          </w:tcPr>
          <w:p w:rsidR="00565ECD" w:rsidRPr="008E5CE7" w:rsidRDefault="00565ECD" w:rsidP="00B6292F">
            <w:pPr>
              <w:widowControl w:val="0"/>
              <w:pBdr>
                <w:top w:val="nil"/>
                <w:left w:val="nil"/>
                <w:bottom w:val="nil"/>
                <w:right w:val="nil"/>
                <w:between w:val="nil"/>
              </w:pBdr>
              <w:spacing w:line="276" w:lineRule="auto"/>
            </w:pPr>
          </w:p>
        </w:tc>
        <w:tc>
          <w:tcPr>
            <w:tcW w:w="3936" w:type="dxa"/>
          </w:tcPr>
          <w:p w:rsidR="00565ECD" w:rsidRPr="008E5CE7" w:rsidRDefault="00565ECD" w:rsidP="00B6292F">
            <w:r w:rsidRPr="008E5CE7">
              <w:t xml:space="preserve">Спровођење аналитичко-истраживачког рада </w:t>
            </w:r>
          </w:p>
          <w:p w:rsidR="00565ECD" w:rsidRPr="008E5CE7" w:rsidRDefault="00565ECD" w:rsidP="00B6292F">
            <w:r w:rsidRPr="008E5CE7">
              <w:t xml:space="preserve">Тема: функционисање и реализација допунске наставе </w:t>
            </w:r>
          </w:p>
        </w:tc>
        <w:tc>
          <w:tcPr>
            <w:tcW w:w="1823" w:type="dxa"/>
          </w:tcPr>
          <w:p w:rsidR="00565ECD" w:rsidRPr="008E5CE7" w:rsidRDefault="00565ECD" w:rsidP="00B6292F">
            <w:r w:rsidRPr="008E5CE7">
              <w:t>април</w:t>
            </w:r>
          </w:p>
        </w:tc>
        <w:tc>
          <w:tcPr>
            <w:tcW w:w="1843" w:type="dxa"/>
          </w:tcPr>
          <w:p w:rsidR="00565ECD" w:rsidRPr="008E5CE7" w:rsidRDefault="00565ECD" w:rsidP="00B6292F">
            <w:pPr>
              <w:rPr>
                <w:lang w:val="sr-Cyrl-RS"/>
              </w:rPr>
            </w:pPr>
            <w:r w:rsidRPr="008E5CE7">
              <w:rPr>
                <w:lang w:val="sr-Cyrl-RS"/>
              </w:rPr>
              <w:t>Р.П 1.2.5.4</w:t>
            </w:r>
          </w:p>
        </w:tc>
        <w:tc>
          <w:tcPr>
            <w:tcW w:w="1843" w:type="dxa"/>
          </w:tcPr>
          <w:p w:rsidR="00565ECD" w:rsidRPr="008E5CE7" w:rsidRDefault="00565ECD" w:rsidP="00B6292F">
            <w:pPr>
              <w:rPr>
                <w:lang w:val="sr-Cyrl-RS"/>
              </w:rPr>
            </w:pPr>
            <w:r w:rsidRPr="008E5CE7">
              <w:rPr>
                <w:lang w:val="sr-Cyrl-RS"/>
              </w:rPr>
              <w:t>Биљана Ајдачић</w:t>
            </w:r>
          </w:p>
        </w:tc>
        <w:tc>
          <w:tcPr>
            <w:tcW w:w="2551" w:type="dxa"/>
          </w:tcPr>
          <w:p w:rsidR="00565ECD" w:rsidRPr="008E5CE7" w:rsidRDefault="00565ECD" w:rsidP="00B6292F">
            <w:pPr>
              <w:rPr>
                <w:lang w:val="sr-Cyrl-RS"/>
              </w:rPr>
            </w:pPr>
            <w:r w:rsidRPr="008E5CE7">
              <w:rPr>
                <w:lang w:val="sr-Cyrl-RS"/>
              </w:rPr>
              <w:t>Резиме истраживања</w:t>
            </w:r>
          </w:p>
        </w:tc>
      </w:tr>
      <w:tr w:rsidR="008E5CE7" w:rsidRPr="008E5CE7" w:rsidTr="00B6292F">
        <w:trPr>
          <w:trHeight w:val="548"/>
        </w:trPr>
        <w:tc>
          <w:tcPr>
            <w:tcW w:w="2634" w:type="dxa"/>
            <w:vMerge/>
            <w:shd w:val="clear" w:color="auto" w:fill="C3BD96"/>
          </w:tcPr>
          <w:p w:rsidR="00565ECD" w:rsidRPr="008E5CE7" w:rsidRDefault="00565ECD" w:rsidP="00B6292F">
            <w:pPr>
              <w:widowControl w:val="0"/>
              <w:pBdr>
                <w:top w:val="nil"/>
                <w:left w:val="nil"/>
                <w:bottom w:val="nil"/>
                <w:right w:val="nil"/>
                <w:between w:val="nil"/>
              </w:pBdr>
            </w:pPr>
          </w:p>
        </w:tc>
        <w:tc>
          <w:tcPr>
            <w:tcW w:w="3936" w:type="dxa"/>
          </w:tcPr>
          <w:p w:rsidR="00565ECD" w:rsidRPr="008E5CE7" w:rsidRDefault="00565ECD" w:rsidP="00CE467D">
            <w:pPr>
              <w:rPr>
                <w:sz w:val="24"/>
                <w:szCs w:val="24"/>
                <w:lang w:val="sr-Cyrl-RS"/>
              </w:rPr>
            </w:pPr>
            <w:r w:rsidRPr="008E5CE7">
              <w:rPr>
                <w:lang w:val="sr-Cyrl-RS"/>
              </w:rPr>
              <w:t xml:space="preserve"> Обележавање </w:t>
            </w:r>
            <w:r w:rsidRPr="008E5CE7">
              <w:rPr>
                <w:sz w:val="24"/>
                <w:szCs w:val="24"/>
              </w:rPr>
              <w:t>50 год. смрти Ива Андрића</w:t>
            </w:r>
            <w:r w:rsidRPr="008E5CE7">
              <w:rPr>
                <w:lang w:val="sr-Cyrl-RS"/>
              </w:rPr>
              <w:t xml:space="preserve"> и  потенцијални излет до Андрић Града</w:t>
            </w:r>
          </w:p>
          <w:p w:rsidR="00565ECD" w:rsidRPr="008E5CE7" w:rsidRDefault="00565ECD" w:rsidP="00B6292F"/>
        </w:tc>
        <w:tc>
          <w:tcPr>
            <w:tcW w:w="1823" w:type="dxa"/>
          </w:tcPr>
          <w:p w:rsidR="00565ECD" w:rsidRPr="008E5CE7" w:rsidRDefault="00565ECD" w:rsidP="00B6292F">
            <w:pPr>
              <w:rPr>
                <w:lang w:val="sr-Cyrl-RS"/>
              </w:rPr>
            </w:pPr>
            <w:r w:rsidRPr="008E5CE7">
              <w:rPr>
                <w:lang w:val="sr-Cyrl-RS"/>
              </w:rPr>
              <w:t>Друго полугодиштте</w:t>
            </w:r>
          </w:p>
        </w:tc>
        <w:tc>
          <w:tcPr>
            <w:tcW w:w="1843" w:type="dxa"/>
          </w:tcPr>
          <w:p w:rsidR="00565ECD" w:rsidRPr="008E5CE7" w:rsidRDefault="00565ECD" w:rsidP="00B6292F">
            <w:pPr>
              <w:rPr>
                <w:lang w:val="sr-Cyrl-RS"/>
              </w:rPr>
            </w:pPr>
            <w:r w:rsidRPr="008E5CE7">
              <w:rPr>
                <w:lang w:val="sr-Cyrl-RS"/>
              </w:rPr>
              <w:t>Ш,П 9.0</w:t>
            </w:r>
          </w:p>
        </w:tc>
        <w:tc>
          <w:tcPr>
            <w:tcW w:w="1843" w:type="dxa"/>
          </w:tcPr>
          <w:p w:rsidR="00565ECD" w:rsidRPr="008E5CE7" w:rsidRDefault="00565ECD" w:rsidP="00B6292F">
            <w:pPr>
              <w:rPr>
                <w:lang w:val="sr-Cyrl-RS"/>
              </w:rPr>
            </w:pPr>
            <w:r w:rsidRPr="008E5CE7">
              <w:rPr>
                <w:lang w:val="sr-Cyrl-RS"/>
              </w:rPr>
              <w:t>Чланови већа</w:t>
            </w:r>
          </w:p>
        </w:tc>
        <w:tc>
          <w:tcPr>
            <w:tcW w:w="2551" w:type="dxa"/>
          </w:tcPr>
          <w:p w:rsidR="00565ECD" w:rsidRPr="008E5CE7" w:rsidRDefault="00565ECD" w:rsidP="00B6292F">
            <w:pPr>
              <w:rPr>
                <w:lang w:val="sr-Cyrl-RS"/>
              </w:rPr>
            </w:pPr>
            <w:r w:rsidRPr="008E5CE7">
              <w:rPr>
                <w:lang w:val="sr-Cyrl-RS"/>
              </w:rPr>
              <w:t>Фотографије</w:t>
            </w:r>
          </w:p>
          <w:p w:rsidR="00565ECD" w:rsidRPr="008E5CE7" w:rsidRDefault="00565ECD" w:rsidP="00B6292F">
            <w:pPr>
              <w:rPr>
                <w:lang w:val="sr-Cyrl-RS"/>
              </w:rPr>
            </w:pPr>
          </w:p>
          <w:p w:rsidR="00565ECD" w:rsidRPr="008E5CE7" w:rsidRDefault="00565ECD" w:rsidP="00B6292F">
            <w:pPr>
              <w:rPr>
                <w:lang w:val="sr-Cyrl-RS"/>
              </w:rPr>
            </w:pPr>
            <w:r w:rsidRPr="008E5CE7">
              <w:rPr>
                <w:lang w:val="sr-Cyrl-RS"/>
              </w:rPr>
              <w:t>Извештај</w:t>
            </w:r>
          </w:p>
        </w:tc>
      </w:tr>
      <w:tr w:rsidR="008E5CE7" w:rsidRPr="008E5CE7" w:rsidTr="00B6292F">
        <w:trPr>
          <w:trHeight w:val="548"/>
        </w:trPr>
        <w:tc>
          <w:tcPr>
            <w:tcW w:w="2634" w:type="dxa"/>
            <w:vMerge/>
            <w:shd w:val="clear" w:color="auto" w:fill="C3BD96"/>
          </w:tcPr>
          <w:p w:rsidR="00565ECD" w:rsidRPr="008E5CE7" w:rsidRDefault="00565ECD" w:rsidP="00B6292F">
            <w:pPr>
              <w:widowControl w:val="0"/>
              <w:pBdr>
                <w:top w:val="nil"/>
                <w:left w:val="nil"/>
                <w:bottom w:val="nil"/>
                <w:right w:val="nil"/>
                <w:between w:val="nil"/>
              </w:pBdr>
            </w:pPr>
          </w:p>
        </w:tc>
        <w:tc>
          <w:tcPr>
            <w:tcW w:w="3936" w:type="dxa"/>
          </w:tcPr>
          <w:p w:rsidR="00565ECD" w:rsidRPr="008E5CE7" w:rsidRDefault="00565ECD" w:rsidP="00CE467D">
            <w:pPr>
              <w:rPr>
                <w:sz w:val="24"/>
                <w:szCs w:val="24"/>
              </w:rPr>
            </w:pPr>
            <w:r w:rsidRPr="008E5CE7">
              <w:rPr>
                <w:sz w:val="24"/>
                <w:szCs w:val="24"/>
              </w:rPr>
              <w:t>Међународни дан писмености</w:t>
            </w:r>
          </w:p>
          <w:p w:rsidR="00565ECD" w:rsidRPr="008E5CE7" w:rsidRDefault="00565ECD" w:rsidP="00B6292F"/>
        </w:tc>
        <w:tc>
          <w:tcPr>
            <w:tcW w:w="1823" w:type="dxa"/>
          </w:tcPr>
          <w:p w:rsidR="00565ECD" w:rsidRPr="008E5CE7" w:rsidRDefault="00565ECD" w:rsidP="00B6292F">
            <w:pPr>
              <w:rPr>
                <w:lang w:val="sr-Cyrl-RS"/>
              </w:rPr>
            </w:pPr>
            <w:r w:rsidRPr="008E5CE7">
              <w:rPr>
                <w:lang w:val="sr-Cyrl-RS"/>
              </w:rPr>
              <w:t>Септембар</w:t>
            </w:r>
          </w:p>
        </w:tc>
        <w:tc>
          <w:tcPr>
            <w:tcW w:w="1843" w:type="dxa"/>
          </w:tcPr>
          <w:p w:rsidR="00565ECD" w:rsidRPr="008E5CE7" w:rsidRDefault="00565ECD">
            <w:r w:rsidRPr="008E5CE7">
              <w:rPr>
                <w:lang w:val="sr-Cyrl-RS"/>
              </w:rPr>
              <w:t>Ш,П 9.0</w:t>
            </w:r>
          </w:p>
        </w:tc>
        <w:tc>
          <w:tcPr>
            <w:tcW w:w="1843" w:type="dxa"/>
          </w:tcPr>
          <w:p w:rsidR="00565ECD" w:rsidRPr="008E5CE7" w:rsidRDefault="00565ECD">
            <w:r w:rsidRPr="008E5CE7">
              <w:rPr>
                <w:lang w:val="sr-Cyrl-RS"/>
              </w:rPr>
              <w:t>Сви чланови већа</w:t>
            </w:r>
          </w:p>
        </w:tc>
        <w:tc>
          <w:tcPr>
            <w:tcW w:w="2551" w:type="dxa"/>
          </w:tcPr>
          <w:p w:rsidR="00565ECD" w:rsidRPr="008E5CE7" w:rsidRDefault="00565ECD" w:rsidP="00CE467D">
            <w:pPr>
              <w:rPr>
                <w:lang w:val="sr-Cyrl-RS"/>
              </w:rPr>
            </w:pPr>
            <w:r w:rsidRPr="008E5CE7">
              <w:rPr>
                <w:lang w:val="sr-Cyrl-RS"/>
              </w:rPr>
              <w:t>Фотографије</w:t>
            </w:r>
          </w:p>
          <w:p w:rsidR="00565ECD" w:rsidRPr="008E5CE7" w:rsidRDefault="00565ECD" w:rsidP="00CE467D">
            <w:pPr>
              <w:rPr>
                <w:lang w:val="sr-Cyrl-RS"/>
              </w:rPr>
            </w:pPr>
          </w:p>
          <w:p w:rsidR="00565ECD" w:rsidRPr="008E5CE7" w:rsidRDefault="00565ECD" w:rsidP="00CE467D">
            <w:r w:rsidRPr="008E5CE7">
              <w:rPr>
                <w:lang w:val="sr-Cyrl-RS"/>
              </w:rPr>
              <w:t>Извештај</w:t>
            </w:r>
          </w:p>
        </w:tc>
      </w:tr>
      <w:tr w:rsidR="008E5CE7" w:rsidRPr="008E5CE7" w:rsidTr="00B6292F">
        <w:trPr>
          <w:trHeight w:val="548"/>
        </w:trPr>
        <w:tc>
          <w:tcPr>
            <w:tcW w:w="2634" w:type="dxa"/>
            <w:vMerge/>
            <w:shd w:val="clear" w:color="auto" w:fill="C3BD96"/>
          </w:tcPr>
          <w:p w:rsidR="00565ECD" w:rsidRPr="008E5CE7" w:rsidRDefault="00565ECD" w:rsidP="00B6292F">
            <w:pPr>
              <w:widowControl w:val="0"/>
              <w:pBdr>
                <w:top w:val="nil"/>
                <w:left w:val="nil"/>
                <w:bottom w:val="nil"/>
                <w:right w:val="nil"/>
                <w:between w:val="nil"/>
              </w:pBdr>
            </w:pPr>
          </w:p>
        </w:tc>
        <w:tc>
          <w:tcPr>
            <w:tcW w:w="3936" w:type="dxa"/>
          </w:tcPr>
          <w:p w:rsidR="00565ECD" w:rsidRPr="008E5CE7" w:rsidRDefault="00565ECD" w:rsidP="00CE467D">
            <w:pPr>
              <w:rPr>
                <w:sz w:val="24"/>
                <w:szCs w:val="24"/>
              </w:rPr>
            </w:pPr>
            <w:r w:rsidRPr="008E5CE7">
              <w:rPr>
                <w:sz w:val="24"/>
                <w:szCs w:val="24"/>
              </w:rPr>
              <w:t>Дан матерњег језика</w:t>
            </w:r>
          </w:p>
          <w:p w:rsidR="00565ECD" w:rsidRPr="008E5CE7" w:rsidRDefault="00565ECD" w:rsidP="00B6292F"/>
        </w:tc>
        <w:tc>
          <w:tcPr>
            <w:tcW w:w="1823" w:type="dxa"/>
          </w:tcPr>
          <w:p w:rsidR="00565ECD" w:rsidRPr="008E5CE7" w:rsidRDefault="00565ECD" w:rsidP="00B6292F">
            <w:pPr>
              <w:rPr>
                <w:lang w:val="sr-Cyrl-RS"/>
              </w:rPr>
            </w:pPr>
            <w:r w:rsidRPr="008E5CE7">
              <w:rPr>
                <w:lang w:val="sr-Cyrl-RS"/>
              </w:rPr>
              <w:lastRenderedPageBreak/>
              <w:t>Јануар</w:t>
            </w:r>
          </w:p>
        </w:tc>
        <w:tc>
          <w:tcPr>
            <w:tcW w:w="1843" w:type="dxa"/>
          </w:tcPr>
          <w:p w:rsidR="00565ECD" w:rsidRPr="008E5CE7" w:rsidRDefault="00565ECD">
            <w:r w:rsidRPr="008E5CE7">
              <w:rPr>
                <w:lang w:val="sr-Cyrl-RS"/>
              </w:rPr>
              <w:t>Ш,П 9.0</w:t>
            </w:r>
          </w:p>
        </w:tc>
        <w:tc>
          <w:tcPr>
            <w:tcW w:w="1843" w:type="dxa"/>
          </w:tcPr>
          <w:p w:rsidR="00565ECD" w:rsidRPr="008E5CE7" w:rsidRDefault="00565ECD">
            <w:r w:rsidRPr="008E5CE7">
              <w:rPr>
                <w:lang w:val="sr-Cyrl-RS"/>
              </w:rPr>
              <w:t>Чланови већа</w:t>
            </w:r>
          </w:p>
        </w:tc>
        <w:tc>
          <w:tcPr>
            <w:tcW w:w="2551" w:type="dxa"/>
          </w:tcPr>
          <w:p w:rsidR="00565ECD" w:rsidRPr="008E5CE7" w:rsidRDefault="00565ECD" w:rsidP="00CE467D">
            <w:pPr>
              <w:rPr>
                <w:lang w:val="sr-Cyrl-RS"/>
              </w:rPr>
            </w:pPr>
            <w:r w:rsidRPr="008E5CE7">
              <w:rPr>
                <w:lang w:val="sr-Cyrl-RS"/>
              </w:rPr>
              <w:t>Фотографије</w:t>
            </w:r>
          </w:p>
          <w:p w:rsidR="00565ECD" w:rsidRPr="008E5CE7" w:rsidRDefault="00565ECD" w:rsidP="00CE467D">
            <w:pPr>
              <w:rPr>
                <w:lang w:val="sr-Cyrl-RS"/>
              </w:rPr>
            </w:pPr>
          </w:p>
          <w:p w:rsidR="00565ECD" w:rsidRPr="008E5CE7" w:rsidRDefault="00565ECD" w:rsidP="00CE467D">
            <w:r w:rsidRPr="008E5CE7">
              <w:rPr>
                <w:lang w:val="sr-Cyrl-RS"/>
              </w:rPr>
              <w:t>Извештај</w:t>
            </w:r>
          </w:p>
        </w:tc>
      </w:tr>
      <w:tr w:rsidR="008E5CE7" w:rsidRPr="008E5CE7" w:rsidTr="00B6292F">
        <w:trPr>
          <w:trHeight w:val="548"/>
        </w:trPr>
        <w:tc>
          <w:tcPr>
            <w:tcW w:w="2634" w:type="dxa"/>
            <w:vMerge/>
            <w:shd w:val="clear" w:color="auto" w:fill="C3BD96"/>
          </w:tcPr>
          <w:p w:rsidR="00565ECD" w:rsidRPr="008E5CE7" w:rsidRDefault="00565ECD" w:rsidP="00B6292F">
            <w:pPr>
              <w:widowControl w:val="0"/>
              <w:pBdr>
                <w:top w:val="nil"/>
                <w:left w:val="nil"/>
                <w:bottom w:val="nil"/>
                <w:right w:val="nil"/>
                <w:between w:val="nil"/>
              </w:pBdr>
            </w:pPr>
          </w:p>
        </w:tc>
        <w:tc>
          <w:tcPr>
            <w:tcW w:w="3936" w:type="dxa"/>
          </w:tcPr>
          <w:p w:rsidR="00565ECD" w:rsidRPr="008E5CE7" w:rsidRDefault="00565ECD" w:rsidP="00CE467D">
            <w:pPr>
              <w:rPr>
                <w:sz w:val="24"/>
                <w:szCs w:val="24"/>
                <w:lang w:val="en-AU"/>
              </w:rPr>
            </w:pPr>
            <w:r w:rsidRPr="008E5CE7">
              <w:rPr>
                <w:sz w:val="24"/>
                <w:szCs w:val="24"/>
              </w:rPr>
              <w:t>Дан словенске писмености</w:t>
            </w:r>
            <w:r w:rsidRPr="008E5CE7">
              <w:rPr>
                <w:sz w:val="24"/>
                <w:szCs w:val="24"/>
                <w:lang w:val="sr-Cyrl-RS"/>
              </w:rPr>
              <w:t>+</w:t>
            </w:r>
          </w:p>
        </w:tc>
        <w:tc>
          <w:tcPr>
            <w:tcW w:w="1823" w:type="dxa"/>
          </w:tcPr>
          <w:p w:rsidR="00565ECD" w:rsidRPr="008E5CE7" w:rsidRDefault="00565ECD" w:rsidP="00B6292F">
            <w:pPr>
              <w:rPr>
                <w:lang w:val="sr-Cyrl-RS"/>
              </w:rPr>
            </w:pPr>
            <w:r w:rsidRPr="008E5CE7">
              <w:rPr>
                <w:lang w:val="sr-Cyrl-RS"/>
              </w:rPr>
              <w:t xml:space="preserve">Мај </w:t>
            </w:r>
          </w:p>
        </w:tc>
        <w:tc>
          <w:tcPr>
            <w:tcW w:w="1843" w:type="dxa"/>
          </w:tcPr>
          <w:p w:rsidR="00565ECD" w:rsidRPr="008E5CE7" w:rsidRDefault="00565ECD">
            <w:r w:rsidRPr="008E5CE7">
              <w:rPr>
                <w:lang w:val="sr-Cyrl-RS"/>
              </w:rPr>
              <w:t>Ш,П 9.0</w:t>
            </w:r>
          </w:p>
        </w:tc>
        <w:tc>
          <w:tcPr>
            <w:tcW w:w="1843" w:type="dxa"/>
          </w:tcPr>
          <w:p w:rsidR="00565ECD" w:rsidRPr="008E5CE7" w:rsidRDefault="00565ECD">
            <w:r w:rsidRPr="008E5CE7">
              <w:rPr>
                <w:lang w:val="sr-Cyrl-RS"/>
              </w:rPr>
              <w:t>Чланови већа</w:t>
            </w:r>
          </w:p>
        </w:tc>
        <w:tc>
          <w:tcPr>
            <w:tcW w:w="2551" w:type="dxa"/>
          </w:tcPr>
          <w:p w:rsidR="00565ECD" w:rsidRPr="008E5CE7" w:rsidRDefault="00565ECD" w:rsidP="00CE467D">
            <w:pPr>
              <w:rPr>
                <w:lang w:val="sr-Cyrl-RS"/>
              </w:rPr>
            </w:pPr>
            <w:r w:rsidRPr="008E5CE7">
              <w:rPr>
                <w:lang w:val="sr-Cyrl-RS"/>
              </w:rPr>
              <w:t>Фотографије</w:t>
            </w:r>
          </w:p>
          <w:p w:rsidR="00565ECD" w:rsidRPr="008E5CE7" w:rsidRDefault="00565ECD" w:rsidP="00CE467D">
            <w:pPr>
              <w:rPr>
                <w:lang w:val="sr-Cyrl-RS"/>
              </w:rPr>
            </w:pPr>
          </w:p>
          <w:p w:rsidR="00565ECD" w:rsidRPr="008E5CE7" w:rsidRDefault="00565ECD" w:rsidP="00CE467D">
            <w:r w:rsidRPr="008E5CE7">
              <w:rPr>
                <w:lang w:val="sr-Cyrl-RS"/>
              </w:rPr>
              <w:t>Извештај</w:t>
            </w:r>
          </w:p>
        </w:tc>
      </w:tr>
      <w:tr w:rsidR="008E5CE7" w:rsidRPr="008E5CE7" w:rsidTr="00B6292F">
        <w:trPr>
          <w:trHeight w:val="548"/>
        </w:trPr>
        <w:tc>
          <w:tcPr>
            <w:tcW w:w="2634" w:type="dxa"/>
            <w:vMerge/>
            <w:shd w:val="clear" w:color="auto" w:fill="C3BD96"/>
          </w:tcPr>
          <w:p w:rsidR="00565ECD" w:rsidRPr="008E5CE7" w:rsidRDefault="00565ECD" w:rsidP="00B6292F">
            <w:pPr>
              <w:widowControl w:val="0"/>
              <w:pBdr>
                <w:top w:val="nil"/>
                <w:left w:val="nil"/>
                <w:bottom w:val="nil"/>
                <w:right w:val="nil"/>
                <w:between w:val="nil"/>
              </w:pBdr>
            </w:pPr>
          </w:p>
        </w:tc>
        <w:tc>
          <w:tcPr>
            <w:tcW w:w="3936" w:type="dxa"/>
          </w:tcPr>
          <w:p w:rsidR="00565ECD" w:rsidRPr="008E5CE7" w:rsidRDefault="00565ECD" w:rsidP="006F4AB3">
            <w:pPr>
              <w:rPr>
                <w:lang w:val="sr-Cyrl-RS"/>
              </w:rPr>
            </w:pPr>
            <w:r w:rsidRPr="008E5CE7">
              <w:rPr>
                <w:lang w:val="sr-Cyrl-RS"/>
              </w:rPr>
              <w:t>Активности у оквиру Међународног  дана борбе против вршачког насиља</w:t>
            </w:r>
          </w:p>
        </w:tc>
        <w:tc>
          <w:tcPr>
            <w:tcW w:w="1823" w:type="dxa"/>
          </w:tcPr>
          <w:p w:rsidR="00565ECD" w:rsidRPr="008E5CE7" w:rsidRDefault="00565ECD" w:rsidP="006F4AB3">
            <w:pPr>
              <w:rPr>
                <w:lang w:val="sr-Cyrl-RS"/>
              </w:rPr>
            </w:pPr>
            <w:r w:rsidRPr="008E5CE7">
              <w:rPr>
                <w:lang w:val="sr-Cyrl-RS"/>
              </w:rPr>
              <w:t>Фебуар</w:t>
            </w:r>
          </w:p>
          <w:p w:rsidR="00565ECD" w:rsidRPr="008E5CE7" w:rsidRDefault="00565ECD" w:rsidP="006F4AB3"/>
        </w:tc>
        <w:tc>
          <w:tcPr>
            <w:tcW w:w="1843" w:type="dxa"/>
          </w:tcPr>
          <w:p w:rsidR="00565ECD" w:rsidRPr="008E5CE7" w:rsidRDefault="00565ECD">
            <w:r w:rsidRPr="008E5CE7">
              <w:rPr>
                <w:lang w:val="sr-Cyrl-RS"/>
              </w:rPr>
              <w:t>Ш,П 9.0</w:t>
            </w:r>
          </w:p>
        </w:tc>
        <w:tc>
          <w:tcPr>
            <w:tcW w:w="1843" w:type="dxa"/>
          </w:tcPr>
          <w:p w:rsidR="00565ECD" w:rsidRPr="008E5CE7" w:rsidRDefault="00565ECD">
            <w:r w:rsidRPr="008E5CE7">
              <w:rPr>
                <w:lang w:val="sr-Cyrl-RS"/>
              </w:rPr>
              <w:t>Чланови већа</w:t>
            </w:r>
          </w:p>
        </w:tc>
        <w:tc>
          <w:tcPr>
            <w:tcW w:w="2551" w:type="dxa"/>
          </w:tcPr>
          <w:p w:rsidR="00565ECD" w:rsidRPr="008E5CE7" w:rsidRDefault="00565ECD" w:rsidP="00CE467D">
            <w:pPr>
              <w:rPr>
                <w:lang w:val="sr-Cyrl-RS"/>
              </w:rPr>
            </w:pPr>
            <w:r w:rsidRPr="008E5CE7">
              <w:rPr>
                <w:lang w:val="sr-Cyrl-RS"/>
              </w:rPr>
              <w:t>Фотографије</w:t>
            </w:r>
          </w:p>
          <w:p w:rsidR="00565ECD" w:rsidRPr="008E5CE7" w:rsidRDefault="00565ECD" w:rsidP="00CE467D">
            <w:pPr>
              <w:rPr>
                <w:lang w:val="sr-Cyrl-RS"/>
              </w:rPr>
            </w:pPr>
          </w:p>
          <w:p w:rsidR="00565ECD" w:rsidRPr="008E5CE7" w:rsidRDefault="00565ECD" w:rsidP="00CE467D">
            <w:r w:rsidRPr="008E5CE7">
              <w:rPr>
                <w:lang w:val="sr-Cyrl-RS"/>
              </w:rPr>
              <w:t>Извештај</w:t>
            </w:r>
          </w:p>
        </w:tc>
      </w:tr>
      <w:tr w:rsidR="008E5CE7" w:rsidRPr="008E5CE7" w:rsidTr="00B6292F">
        <w:trPr>
          <w:trHeight w:val="548"/>
        </w:trPr>
        <w:tc>
          <w:tcPr>
            <w:tcW w:w="2634" w:type="dxa"/>
            <w:vMerge/>
            <w:shd w:val="clear" w:color="auto" w:fill="C3BD96"/>
          </w:tcPr>
          <w:p w:rsidR="00565ECD" w:rsidRPr="008E5CE7" w:rsidRDefault="00565ECD" w:rsidP="00B6292F">
            <w:pPr>
              <w:widowControl w:val="0"/>
              <w:pBdr>
                <w:top w:val="nil"/>
                <w:left w:val="nil"/>
                <w:bottom w:val="nil"/>
                <w:right w:val="nil"/>
                <w:between w:val="nil"/>
              </w:pBdr>
            </w:pPr>
          </w:p>
        </w:tc>
        <w:tc>
          <w:tcPr>
            <w:tcW w:w="3936" w:type="dxa"/>
          </w:tcPr>
          <w:p w:rsidR="00565ECD" w:rsidRPr="008E5CE7" w:rsidRDefault="00565ECD" w:rsidP="006F4AB3">
            <w:pPr>
              <w:rPr>
                <w:lang w:val="sr-Cyrl-RS"/>
              </w:rPr>
            </w:pPr>
            <w:r w:rsidRPr="008E5CE7">
              <w:rPr>
                <w:lang w:val="sr-Cyrl-RS"/>
              </w:rPr>
              <w:t>Посета Сајму књига</w:t>
            </w:r>
          </w:p>
        </w:tc>
        <w:tc>
          <w:tcPr>
            <w:tcW w:w="1823" w:type="dxa"/>
          </w:tcPr>
          <w:p w:rsidR="00565ECD" w:rsidRPr="008E5CE7" w:rsidRDefault="00565ECD" w:rsidP="006F4AB3">
            <w:pPr>
              <w:rPr>
                <w:lang w:val="sr-Cyrl-RS"/>
              </w:rPr>
            </w:pPr>
          </w:p>
        </w:tc>
        <w:tc>
          <w:tcPr>
            <w:tcW w:w="1843" w:type="dxa"/>
          </w:tcPr>
          <w:p w:rsidR="00565ECD" w:rsidRPr="008E5CE7" w:rsidRDefault="00565ECD">
            <w:r w:rsidRPr="008E5CE7">
              <w:rPr>
                <w:lang w:val="sr-Cyrl-RS"/>
              </w:rPr>
              <w:t>Ш,П 9.0</w:t>
            </w:r>
          </w:p>
        </w:tc>
        <w:tc>
          <w:tcPr>
            <w:tcW w:w="1843" w:type="dxa"/>
          </w:tcPr>
          <w:p w:rsidR="00565ECD" w:rsidRPr="008E5CE7" w:rsidRDefault="00565ECD">
            <w:r w:rsidRPr="008E5CE7">
              <w:rPr>
                <w:lang w:val="sr-Cyrl-RS"/>
              </w:rPr>
              <w:t>Чланови већа</w:t>
            </w:r>
          </w:p>
        </w:tc>
        <w:tc>
          <w:tcPr>
            <w:tcW w:w="2551" w:type="dxa"/>
          </w:tcPr>
          <w:p w:rsidR="00565ECD" w:rsidRPr="008E5CE7" w:rsidRDefault="00565ECD" w:rsidP="00CE467D">
            <w:pPr>
              <w:rPr>
                <w:lang w:val="sr-Cyrl-RS"/>
              </w:rPr>
            </w:pPr>
            <w:r w:rsidRPr="008E5CE7">
              <w:rPr>
                <w:lang w:val="sr-Cyrl-RS"/>
              </w:rPr>
              <w:t>Фотографије</w:t>
            </w:r>
          </w:p>
          <w:p w:rsidR="00565ECD" w:rsidRPr="008E5CE7" w:rsidRDefault="00565ECD" w:rsidP="00CE467D">
            <w:pPr>
              <w:rPr>
                <w:lang w:val="sr-Cyrl-RS"/>
              </w:rPr>
            </w:pPr>
          </w:p>
          <w:p w:rsidR="00565ECD" w:rsidRPr="008E5CE7" w:rsidRDefault="00565ECD" w:rsidP="00CE467D">
            <w:r w:rsidRPr="008E5CE7">
              <w:rPr>
                <w:lang w:val="sr-Cyrl-RS"/>
              </w:rPr>
              <w:t>Извештај</w:t>
            </w:r>
          </w:p>
        </w:tc>
      </w:tr>
      <w:tr w:rsidR="008E5CE7" w:rsidRPr="008E5CE7" w:rsidTr="00B6292F">
        <w:trPr>
          <w:trHeight w:val="548"/>
        </w:trPr>
        <w:tc>
          <w:tcPr>
            <w:tcW w:w="2634" w:type="dxa"/>
            <w:vMerge/>
            <w:shd w:val="clear" w:color="auto" w:fill="C3BD96"/>
          </w:tcPr>
          <w:p w:rsidR="00565ECD" w:rsidRPr="008E5CE7" w:rsidRDefault="00565ECD" w:rsidP="00B6292F">
            <w:pPr>
              <w:widowControl w:val="0"/>
              <w:pBdr>
                <w:top w:val="nil"/>
                <w:left w:val="nil"/>
                <w:bottom w:val="nil"/>
                <w:right w:val="nil"/>
                <w:between w:val="nil"/>
              </w:pBdr>
            </w:pPr>
          </w:p>
        </w:tc>
        <w:tc>
          <w:tcPr>
            <w:tcW w:w="3936" w:type="dxa"/>
          </w:tcPr>
          <w:p w:rsidR="00565ECD" w:rsidRPr="008E5CE7" w:rsidRDefault="00565ECD" w:rsidP="006F4AB3">
            <w:pPr>
              <w:rPr>
                <w:lang w:val="sr-Cyrl-RS"/>
              </w:rPr>
            </w:pPr>
            <w:r w:rsidRPr="008E5CE7">
              <w:rPr>
                <w:lang w:val="sr-Cyrl-RS"/>
              </w:rPr>
              <w:t>Поста Народној библиотеци, Сану</w:t>
            </w:r>
          </w:p>
        </w:tc>
        <w:tc>
          <w:tcPr>
            <w:tcW w:w="1823" w:type="dxa"/>
          </w:tcPr>
          <w:p w:rsidR="00565ECD" w:rsidRPr="008E5CE7" w:rsidRDefault="00565ECD" w:rsidP="006F4AB3">
            <w:pPr>
              <w:rPr>
                <w:lang w:val="sr-Cyrl-RS"/>
              </w:rPr>
            </w:pPr>
          </w:p>
        </w:tc>
        <w:tc>
          <w:tcPr>
            <w:tcW w:w="1843" w:type="dxa"/>
          </w:tcPr>
          <w:p w:rsidR="00565ECD" w:rsidRPr="008E5CE7" w:rsidRDefault="00565ECD">
            <w:r w:rsidRPr="008E5CE7">
              <w:rPr>
                <w:lang w:val="sr-Cyrl-RS"/>
              </w:rPr>
              <w:t>Ш,П 9.0</w:t>
            </w:r>
          </w:p>
        </w:tc>
        <w:tc>
          <w:tcPr>
            <w:tcW w:w="1843" w:type="dxa"/>
          </w:tcPr>
          <w:p w:rsidR="00565ECD" w:rsidRPr="008E5CE7" w:rsidRDefault="00565ECD">
            <w:r w:rsidRPr="008E5CE7">
              <w:rPr>
                <w:lang w:val="sr-Cyrl-RS"/>
              </w:rPr>
              <w:t>Чланови већа</w:t>
            </w:r>
          </w:p>
        </w:tc>
        <w:tc>
          <w:tcPr>
            <w:tcW w:w="2551" w:type="dxa"/>
          </w:tcPr>
          <w:p w:rsidR="00565ECD" w:rsidRPr="008E5CE7" w:rsidRDefault="00565ECD" w:rsidP="00CE467D">
            <w:pPr>
              <w:rPr>
                <w:lang w:val="sr-Cyrl-RS"/>
              </w:rPr>
            </w:pPr>
            <w:r w:rsidRPr="008E5CE7">
              <w:rPr>
                <w:lang w:val="sr-Cyrl-RS"/>
              </w:rPr>
              <w:t>Фотографије</w:t>
            </w:r>
          </w:p>
          <w:p w:rsidR="00565ECD" w:rsidRPr="008E5CE7" w:rsidRDefault="00565ECD" w:rsidP="00CE467D">
            <w:pPr>
              <w:rPr>
                <w:lang w:val="sr-Cyrl-RS"/>
              </w:rPr>
            </w:pPr>
          </w:p>
          <w:p w:rsidR="00565ECD" w:rsidRPr="008E5CE7" w:rsidRDefault="00565ECD" w:rsidP="00CE467D">
            <w:r w:rsidRPr="008E5CE7">
              <w:rPr>
                <w:lang w:val="sr-Cyrl-RS"/>
              </w:rPr>
              <w:t>Извештај</w:t>
            </w:r>
          </w:p>
        </w:tc>
      </w:tr>
      <w:tr w:rsidR="008E5CE7" w:rsidRPr="008E5CE7" w:rsidTr="00B6292F">
        <w:trPr>
          <w:trHeight w:val="548"/>
        </w:trPr>
        <w:tc>
          <w:tcPr>
            <w:tcW w:w="2634" w:type="dxa"/>
            <w:vMerge/>
            <w:shd w:val="clear" w:color="auto" w:fill="C3BD96"/>
          </w:tcPr>
          <w:p w:rsidR="00565ECD" w:rsidRPr="008E5CE7" w:rsidRDefault="00565ECD" w:rsidP="00B6292F">
            <w:pPr>
              <w:widowControl w:val="0"/>
              <w:pBdr>
                <w:top w:val="nil"/>
                <w:left w:val="nil"/>
                <w:bottom w:val="nil"/>
                <w:right w:val="nil"/>
                <w:between w:val="nil"/>
              </w:pBdr>
            </w:pPr>
          </w:p>
        </w:tc>
        <w:tc>
          <w:tcPr>
            <w:tcW w:w="3936" w:type="dxa"/>
          </w:tcPr>
          <w:p w:rsidR="00565ECD" w:rsidRPr="008E5CE7" w:rsidRDefault="00565ECD" w:rsidP="006F4AB3">
            <w:pPr>
              <w:rPr>
                <w:lang w:val="sr-Cyrl-RS"/>
              </w:rPr>
            </w:pPr>
            <w:r w:rsidRPr="008E5CE7">
              <w:rPr>
                <w:lang w:val="sr-Cyrl-RS"/>
              </w:rPr>
              <w:t>Посета матици српској</w:t>
            </w:r>
          </w:p>
        </w:tc>
        <w:tc>
          <w:tcPr>
            <w:tcW w:w="1823" w:type="dxa"/>
          </w:tcPr>
          <w:p w:rsidR="00565ECD" w:rsidRPr="008E5CE7" w:rsidRDefault="00565ECD" w:rsidP="006F4AB3">
            <w:pPr>
              <w:rPr>
                <w:lang w:val="sr-Cyrl-RS"/>
              </w:rPr>
            </w:pPr>
          </w:p>
        </w:tc>
        <w:tc>
          <w:tcPr>
            <w:tcW w:w="1843" w:type="dxa"/>
          </w:tcPr>
          <w:p w:rsidR="00565ECD" w:rsidRPr="008E5CE7" w:rsidRDefault="00565ECD">
            <w:r w:rsidRPr="008E5CE7">
              <w:rPr>
                <w:lang w:val="sr-Cyrl-RS"/>
              </w:rPr>
              <w:t>Ш,П 9.0</w:t>
            </w:r>
          </w:p>
        </w:tc>
        <w:tc>
          <w:tcPr>
            <w:tcW w:w="1843" w:type="dxa"/>
          </w:tcPr>
          <w:p w:rsidR="00565ECD" w:rsidRPr="008E5CE7" w:rsidRDefault="00565ECD">
            <w:r w:rsidRPr="008E5CE7">
              <w:rPr>
                <w:lang w:val="sr-Cyrl-RS"/>
              </w:rPr>
              <w:t>Чланови већа</w:t>
            </w:r>
          </w:p>
        </w:tc>
        <w:tc>
          <w:tcPr>
            <w:tcW w:w="2551" w:type="dxa"/>
          </w:tcPr>
          <w:p w:rsidR="00565ECD" w:rsidRPr="008E5CE7" w:rsidRDefault="00565ECD" w:rsidP="00CE467D">
            <w:pPr>
              <w:rPr>
                <w:lang w:val="sr-Cyrl-RS"/>
              </w:rPr>
            </w:pPr>
            <w:r w:rsidRPr="008E5CE7">
              <w:rPr>
                <w:lang w:val="sr-Cyrl-RS"/>
              </w:rPr>
              <w:t>Фотографије</w:t>
            </w:r>
          </w:p>
          <w:p w:rsidR="00565ECD" w:rsidRPr="008E5CE7" w:rsidRDefault="00565ECD" w:rsidP="00CE467D">
            <w:pPr>
              <w:rPr>
                <w:lang w:val="sr-Cyrl-RS"/>
              </w:rPr>
            </w:pPr>
          </w:p>
          <w:p w:rsidR="00565ECD" w:rsidRPr="008E5CE7" w:rsidRDefault="00565ECD" w:rsidP="00CE467D">
            <w:r w:rsidRPr="008E5CE7">
              <w:rPr>
                <w:lang w:val="sr-Cyrl-RS"/>
              </w:rPr>
              <w:t>Извештај</w:t>
            </w:r>
          </w:p>
        </w:tc>
      </w:tr>
      <w:tr w:rsidR="008E5CE7" w:rsidRPr="008E5CE7" w:rsidTr="00B6292F">
        <w:trPr>
          <w:trHeight w:val="548"/>
        </w:trPr>
        <w:tc>
          <w:tcPr>
            <w:tcW w:w="2634" w:type="dxa"/>
            <w:vMerge/>
            <w:shd w:val="clear" w:color="auto" w:fill="C3BD96"/>
          </w:tcPr>
          <w:p w:rsidR="00565ECD" w:rsidRPr="008E5CE7" w:rsidRDefault="00565ECD" w:rsidP="00B6292F">
            <w:pPr>
              <w:widowControl w:val="0"/>
              <w:pBdr>
                <w:top w:val="nil"/>
                <w:left w:val="nil"/>
                <w:bottom w:val="nil"/>
                <w:right w:val="nil"/>
                <w:between w:val="nil"/>
              </w:pBdr>
            </w:pPr>
          </w:p>
        </w:tc>
        <w:tc>
          <w:tcPr>
            <w:tcW w:w="3936" w:type="dxa"/>
          </w:tcPr>
          <w:p w:rsidR="00565ECD" w:rsidRPr="008E5CE7" w:rsidRDefault="00565ECD" w:rsidP="006F4AB3">
            <w:pPr>
              <w:rPr>
                <w:sz w:val="23"/>
                <w:szCs w:val="23"/>
                <w:lang w:val="sr-Cyrl-RS"/>
              </w:rPr>
            </w:pPr>
            <w:r w:rsidRPr="008E5CE7">
              <w:rPr>
                <w:sz w:val="23"/>
                <w:szCs w:val="23"/>
                <w:lang w:val="sr-Cyrl-RS"/>
              </w:rPr>
              <w:t>Учешће у реализацији  Квизу знања</w:t>
            </w:r>
          </w:p>
          <w:p w:rsidR="00565ECD" w:rsidRPr="008E5CE7" w:rsidRDefault="00565ECD" w:rsidP="006F4AB3">
            <w:pPr>
              <w:rPr>
                <w:sz w:val="23"/>
                <w:szCs w:val="23"/>
                <w:lang w:val="sr-Cyrl-RS"/>
              </w:rPr>
            </w:pPr>
            <w:r w:rsidRPr="008E5CE7">
              <w:rPr>
                <w:sz w:val="23"/>
                <w:szCs w:val="23"/>
                <w:lang w:val="sr-Cyrl-RS"/>
              </w:rPr>
              <w:t>(прављење базе питања)</w:t>
            </w:r>
          </w:p>
        </w:tc>
        <w:tc>
          <w:tcPr>
            <w:tcW w:w="1823" w:type="dxa"/>
          </w:tcPr>
          <w:p w:rsidR="00565ECD" w:rsidRPr="008E5CE7" w:rsidRDefault="00565ECD" w:rsidP="006F4AB3">
            <w:pPr>
              <w:rPr>
                <w:sz w:val="23"/>
                <w:szCs w:val="23"/>
                <w:lang w:val="sr-Cyrl-RS"/>
              </w:rPr>
            </w:pPr>
            <w:r w:rsidRPr="008E5CE7">
              <w:rPr>
                <w:sz w:val="23"/>
                <w:szCs w:val="23"/>
                <w:lang w:val="sr-Cyrl-RS"/>
              </w:rPr>
              <w:t>Током године</w:t>
            </w:r>
          </w:p>
        </w:tc>
        <w:tc>
          <w:tcPr>
            <w:tcW w:w="1843" w:type="dxa"/>
          </w:tcPr>
          <w:p w:rsidR="00565ECD" w:rsidRPr="008E5CE7" w:rsidRDefault="00565ECD" w:rsidP="006F4AB3">
            <w:pPr>
              <w:rPr>
                <w:sz w:val="23"/>
                <w:szCs w:val="23"/>
                <w:lang w:val="sr-Cyrl-RS"/>
              </w:rPr>
            </w:pPr>
            <w:r w:rsidRPr="008E5CE7">
              <w:rPr>
                <w:sz w:val="23"/>
                <w:szCs w:val="23"/>
                <w:lang w:val="sr-Cyrl-RS"/>
              </w:rPr>
              <w:t>Ш.П 9.0</w:t>
            </w:r>
          </w:p>
        </w:tc>
        <w:tc>
          <w:tcPr>
            <w:tcW w:w="1843" w:type="dxa"/>
          </w:tcPr>
          <w:p w:rsidR="00565ECD" w:rsidRPr="008E5CE7" w:rsidRDefault="00565ECD" w:rsidP="006F4AB3">
            <w:pPr>
              <w:rPr>
                <w:sz w:val="23"/>
                <w:szCs w:val="23"/>
                <w:lang w:val="sr-Cyrl-RS"/>
              </w:rPr>
            </w:pPr>
            <w:r w:rsidRPr="008E5CE7">
              <w:rPr>
                <w:sz w:val="23"/>
                <w:szCs w:val="23"/>
                <w:lang w:val="sr-Cyrl-RS"/>
              </w:rPr>
              <w:t>Чланови већа</w:t>
            </w:r>
          </w:p>
        </w:tc>
        <w:tc>
          <w:tcPr>
            <w:tcW w:w="2551" w:type="dxa"/>
          </w:tcPr>
          <w:p w:rsidR="00565ECD" w:rsidRPr="008E5CE7" w:rsidRDefault="00565ECD" w:rsidP="006F4AB3">
            <w:pPr>
              <w:rPr>
                <w:sz w:val="23"/>
                <w:szCs w:val="23"/>
                <w:lang w:val="sr-Cyrl-RS"/>
              </w:rPr>
            </w:pPr>
            <w:r w:rsidRPr="008E5CE7">
              <w:rPr>
                <w:sz w:val="23"/>
                <w:szCs w:val="23"/>
                <w:lang w:val="sr-Cyrl-RS"/>
              </w:rPr>
              <w:t>Послата база питања из предмета</w:t>
            </w:r>
          </w:p>
        </w:tc>
      </w:tr>
      <w:tr w:rsidR="008E5CE7" w:rsidRPr="008E5CE7" w:rsidTr="00B6292F">
        <w:trPr>
          <w:trHeight w:val="548"/>
        </w:trPr>
        <w:tc>
          <w:tcPr>
            <w:tcW w:w="2634" w:type="dxa"/>
            <w:vMerge/>
            <w:shd w:val="clear" w:color="auto" w:fill="C3BD96"/>
          </w:tcPr>
          <w:p w:rsidR="00565ECD" w:rsidRPr="008E5CE7" w:rsidRDefault="00565ECD" w:rsidP="00B6292F">
            <w:pPr>
              <w:widowControl w:val="0"/>
              <w:pBdr>
                <w:top w:val="nil"/>
                <w:left w:val="nil"/>
                <w:bottom w:val="nil"/>
                <w:right w:val="nil"/>
                <w:between w:val="nil"/>
              </w:pBdr>
            </w:pPr>
          </w:p>
        </w:tc>
        <w:tc>
          <w:tcPr>
            <w:tcW w:w="3936" w:type="dxa"/>
          </w:tcPr>
          <w:p w:rsidR="00565ECD" w:rsidRPr="008E5CE7" w:rsidRDefault="00565ECD" w:rsidP="00B6292F">
            <w:pPr>
              <w:rPr>
                <w:lang w:val="sr-Cyrl-RS"/>
              </w:rPr>
            </w:pPr>
            <w:r w:rsidRPr="008E5CE7">
              <w:rPr>
                <w:lang w:val="sr-Cyrl-RS"/>
              </w:rPr>
              <w:t>Светки дан слободе медија</w:t>
            </w:r>
          </w:p>
        </w:tc>
        <w:tc>
          <w:tcPr>
            <w:tcW w:w="1823" w:type="dxa"/>
          </w:tcPr>
          <w:p w:rsidR="00565ECD" w:rsidRPr="008E5CE7" w:rsidRDefault="00565ECD" w:rsidP="00B6292F"/>
        </w:tc>
        <w:tc>
          <w:tcPr>
            <w:tcW w:w="1843" w:type="dxa"/>
          </w:tcPr>
          <w:p w:rsidR="00565ECD" w:rsidRPr="008E5CE7" w:rsidRDefault="00565ECD">
            <w:r w:rsidRPr="008E5CE7">
              <w:rPr>
                <w:lang w:val="sr-Cyrl-RS"/>
              </w:rPr>
              <w:t>Ш,П 9.0</w:t>
            </w:r>
          </w:p>
        </w:tc>
        <w:tc>
          <w:tcPr>
            <w:tcW w:w="1843" w:type="dxa"/>
          </w:tcPr>
          <w:p w:rsidR="00565ECD" w:rsidRPr="008E5CE7" w:rsidRDefault="00565ECD">
            <w:r w:rsidRPr="008E5CE7">
              <w:rPr>
                <w:lang w:val="sr-Cyrl-RS"/>
              </w:rPr>
              <w:t>Ана Костић</w:t>
            </w:r>
          </w:p>
        </w:tc>
        <w:tc>
          <w:tcPr>
            <w:tcW w:w="2551" w:type="dxa"/>
          </w:tcPr>
          <w:p w:rsidR="00565ECD" w:rsidRPr="008E5CE7" w:rsidRDefault="00565ECD" w:rsidP="00CE467D">
            <w:pPr>
              <w:rPr>
                <w:lang w:val="sr-Cyrl-RS"/>
              </w:rPr>
            </w:pPr>
            <w:r w:rsidRPr="008E5CE7">
              <w:rPr>
                <w:lang w:val="sr-Cyrl-RS"/>
              </w:rPr>
              <w:t>Фотографије</w:t>
            </w:r>
          </w:p>
          <w:p w:rsidR="00565ECD" w:rsidRPr="008E5CE7" w:rsidRDefault="00565ECD" w:rsidP="00CE467D">
            <w:pPr>
              <w:rPr>
                <w:lang w:val="sr-Cyrl-RS"/>
              </w:rPr>
            </w:pPr>
          </w:p>
          <w:p w:rsidR="00565ECD" w:rsidRPr="008E5CE7" w:rsidRDefault="00565ECD" w:rsidP="00CE467D">
            <w:r w:rsidRPr="008E5CE7">
              <w:rPr>
                <w:lang w:val="sr-Cyrl-RS"/>
              </w:rPr>
              <w:t>Извештај</w:t>
            </w:r>
          </w:p>
        </w:tc>
      </w:tr>
      <w:tr w:rsidR="00565ECD" w:rsidRPr="008E5CE7" w:rsidTr="00B6292F">
        <w:trPr>
          <w:trHeight w:val="496"/>
        </w:trPr>
        <w:tc>
          <w:tcPr>
            <w:tcW w:w="2634" w:type="dxa"/>
            <w:vMerge w:val="restart"/>
            <w:shd w:val="clear" w:color="auto" w:fill="F2F2F2"/>
          </w:tcPr>
          <w:p w:rsidR="00565ECD" w:rsidRPr="008E5CE7" w:rsidRDefault="00565ECD" w:rsidP="00B6292F">
            <w:pPr>
              <w:rPr>
                <w:b/>
              </w:rPr>
            </w:pPr>
          </w:p>
          <w:p w:rsidR="00565ECD" w:rsidRPr="008E5CE7" w:rsidRDefault="00565ECD" w:rsidP="00B6292F">
            <w:pPr>
              <w:rPr>
                <w:b/>
              </w:rPr>
            </w:pPr>
            <w:r w:rsidRPr="008E5CE7">
              <w:rPr>
                <w:b/>
              </w:rPr>
              <w:t xml:space="preserve">6. Организација рад школе, управљање људским и материјалним ресурсима </w:t>
            </w:r>
          </w:p>
        </w:tc>
        <w:tc>
          <w:tcPr>
            <w:tcW w:w="3936" w:type="dxa"/>
          </w:tcPr>
          <w:p w:rsidR="00565ECD" w:rsidRPr="008E5CE7" w:rsidRDefault="00565ECD" w:rsidP="00CE467D">
            <w:pPr>
              <w:rPr>
                <w:lang w:val="sr-Cyrl-RS"/>
              </w:rPr>
            </w:pPr>
            <w:r w:rsidRPr="008E5CE7">
              <w:t xml:space="preserve">Подела задужења у  Стручном </w:t>
            </w:r>
            <w:r w:rsidRPr="008E5CE7">
              <w:rPr>
                <w:lang w:val="sr-Cyrl-RS"/>
              </w:rPr>
              <w:t xml:space="preserve"> већу</w:t>
            </w:r>
          </w:p>
        </w:tc>
        <w:tc>
          <w:tcPr>
            <w:tcW w:w="1823" w:type="dxa"/>
          </w:tcPr>
          <w:p w:rsidR="00565ECD" w:rsidRPr="008E5CE7" w:rsidRDefault="00565ECD" w:rsidP="00B6292F">
            <w:r w:rsidRPr="008E5CE7">
              <w:t>септембар</w:t>
            </w:r>
          </w:p>
          <w:p w:rsidR="00565ECD" w:rsidRPr="008E5CE7" w:rsidRDefault="00565ECD" w:rsidP="00B6292F"/>
          <w:p w:rsidR="00565ECD" w:rsidRPr="008E5CE7" w:rsidRDefault="00565ECD" w:rsidP="00B6292F">
            <w:r w:rsidRPr="008E5CE7">
              <w:t>квартално</w:t>
            </w:r>
          </w:p>
        </w:tc>
        <w:tc>
          <w:tcPr>
            <w:tcW w:w="1843" w:type="dxa"/>
          </w:tcPr>
          <w:p w:rsidR="00565ECD" w:rsidRPr="008E5CE7" w:rsidRDefault="00565ECD" w:rsidP="00B6292F"/>
        </w:tc>
        <w:tc>
          <w:tcPr>
            <w:tcW w:w="1843" w:type="dxa"/>
          </w:tcPr>
          <w:p w:rsidR="00565ECD" w:rsidRPr="008E5CE7" w:rsidRDefault="00565ECD" w:rsidP="00CE467D">
            <w:pPr>
              <w:rPr>
                <w:sz w:val="23"/>
                <w:szCs w:val="23"/>
              </w:rPr>
            </w:pPr>
            <w:r w:rsidRPr="008E5CE7">
              <w:rPr>
                <w:sz w:val="23"/>
                <w:szCs w:val="23"/>
              </w:rPr>
              <w:t>Чланови већа</w:t>
            </w:r>
          </w:p>
          <w:p w:rsidR="00565ECD" w:rsidRPr="008E5CE7" w:rsidRDefault="00565ECD" w:rsidP="00B6292F"/>
        </w:tc>
        <w:tc>
          <w:tcPr>
            <w:tcW w:w="2551" w:type="dxa"/>
          </w:tcPr>
          <w:p w:rsidR="00565ECD" w:rsidRPr="008E5CE7" w:rsidRDefault="00565ECD" w:rsidP="00B6292F">
            <w:pPr>
              <w:rPr>
                <w:lang w:val="sr-Cyrl-RS"/>
              </w:rPr>
            </w:pPr>
            <w:r w:rsidRPr="008E5CE7">
              <w:rPr>
                <w:lang w:val="sr-Cyrl-RS"/>
              </w:rPr>
              <w:t>Записник већа</w:t>
            </w:r>
          </w:p>
        </w:tc>
      </w:tr>
      <w:tr w:rsidR="00565ECD" w:rsidRPr="008E5CE7" w:rsidTr="00B6292F">
        <w:trPr>
          <w:trHeight w:val="496"/>
        </w:trPr>
        <w:tc>
          <w:tcPr>
            <w:tcW w:w="2634" w:type="dxa"/>
            <w:vMerge/>
            <w:shd w:val="clear" w:color="auto" w:fill="F2F2F2"/>
          </w:tcPr>
          <w:p w:rsidR="00565ECD" w:rsidRPr="008E5CE7" w:rsidRDefault="00565ECD" w:rsidP="00B6292F">
            <w:pPr>
              <w:widowControl w:val="0"/>
              <w:pBdr>
                <w:top w:val="nil"/>
                <w:left w:val="nil"/>
                <w:bottom w:val="nil"/>
                <w:right w:val="nil"/>
                <w:between w:val="nil"/>
              </w:pBdr>
              <w:spacing w:line="276" w:lineRule="auto"/>
            </w:pPr>
          </w:p>
        </w:tc>
        <w:tc>
          <w:tcPr>
            <w:tcW w:w="3936" w:type="dxa"/>
          </w:tcPr>
          <w:p w:rsidR="00565ECD" w:rsidRPr="008E5CE7" w:rsidRDefault="00565ECD" w:rsidP="00CE467D">
            <w:r w:rsidRPr="008E5CE7">
              <w:rPr>
                <w:lang w:val="sr-Cyrl-RS"/>
              </w:rPr>
              <w:t>У</w:t>
            </w:r>
            <w:r w:rsidRPr="008E5CE7">
              <w:t>чешће СВ у процесу самовредновања школе (области Образовна постигнућа и Настава и учење)</w:t>
            </w:r>
          </w:p>
        </w:tc>
        <w:tc>
          <w:tcPr>
            <w:tcW w:w="1823" w:type="dxa"/>
          </w:tcPr>
          <w:p w:rsidR="00565ECD" w:rsidRPr="008E5CE7" w:rsidRDefault="00565ECD" w:rsidP="00B6292F">
            <w:r w:rsidRPr="008E5CE7">
              <w:t>октобар</w:t>
            </w:r>
          </w:p>
          <w:p w:rsidR="00565ECD" w:rsidRPr="008E5CE7" w:rsidRDefault="00565ECD" w:rsidP="00B6292F">
            <w:r w:rsidRPr="008E5CE7">
              <w:t xml:space="preserve">децембар </w:t>
            </w:r>
          </w:p>
        </w:tc>
        <w:tc>
          <w:tcPr>
            <w:tcW w:w="1843" w:type="dxa"/>
          </w:tcPr>
          <w:p w:rsidR="00565ECD" w:rsidRPr="008E5CE7" w:rsidRDefault="00565ECD" w:rsidP="00B6292F"/>
        </w:tc>
        <w:tc>
          <w:tcPr>
            <w:tcW w:w="1843" w:type="dxa"/>
          </w:tcPr>
          <w:p w:rsidR="00565ECD" w:rsidRPr="008E5CE7" w:rsidRDefault="00565ECD" w:rsidP="00CE467D">
            <w:pPr>
              <w:rPr>
                <w:sz w:val="23"/>
                <w:szCs w:val="23"/>
              </w:rPr>
            </w:pPr>
            <w:r w:rsidRPr="008E5CE7">
              <w:rPr>
                <w:sz w:val="23"/>
                <w:szCs w:val="23"/>
              </w:rPr>
              <w:t>Чланови већа</w:t>
            </w:r>
          </w:p>
          <w:p w:rsidR="00565ECD" w:rsidRPr="008E5CE7" w:rsidRDefault="00565ECD" w:rsidP="00B6292F"/>
        </w:tc>
        <w:tc>
          <w:tcPr>
            <w:tcW w:w="2551" w:type="dxa"/>
          </w:tcPr>
          <w:p w:rsidR="00565ECD" w:rsidRPr="008E5CE7" w:rsidRDefault="00565ECD" w:rsidP="00B6292F">
            <w:r w:rsidRPr="008E5CE7">
              <w:t>Унапређени ГП стручних већа</w:t>
            </w:r>
          </w:p>
        </w:tc>
      </w:tr>
      <w:tr w:rsidR="00565ECD" w:rsidRPr="008E5CE7" w:rsidTr="00B6292F">
        <w:trPr>
          <w:trHeight w:val="496"/>
        </w:trPr>
        <w:tc>
          <w:tcPr>
            <w:tcW w:w="2634" w:type="dxa"/>
            <w:vMerge/>
            <w:shd w:val="clear" w:color="auto" w:fill="F2F2F2"/>
          </w:tcPr>
          <w:p w:rsidR="00565ECD" w:rsidRPr="008E5CE7" w:rsidRDefault="00565ECD" w:rsidP="00B6292F">
            <w:pPr>
              <w:widowControl w:val="0"/>
              <w:pBdr>
                <w:top w:val="nil"/>
                <w:left w:val="nil"/>
                <w:bottom w:val="nil"/>
                <w:right w:val="nil"/>
                <w:between w:val="nil"/>
              </w:pBdr>
              <w:spacing w:line="276" w:lineRule="auto"/>
            </w:pPr>
          </w:p>
        </w:tc>
        <w:tc>
          <w:tcPr>
            <w:tcW w:w="3936" w:type="dxa"/>
          </w:tcPr>
          <w:p w:rsidR="00565ECD" w:rsidRPr="008E5CE7" w:rsidRDefault="00565ECD" w:rsidP="00B6292F">
            <w:r w:rsidRPr="008E5CE7">
              <w:t>Учешће СВ у реализацији акционог плана унапређивања области Подршка ученицима и Етос</w:t>
            </w:r>
          </w:p>
          <w:p w:rsidR="00565ECD" w:rsidRPr="008E5CE7" w:rsidRDefault="00565ECD" w:rsidP="00B6292F">
            <w:r w:rsidRPr="008E5CE7">
              <w:t>(исто)</w:t>
            </w:r>
          </w:p>
        </w:tc>
        <w:tc>
          <w:tcPr>
            <w:tcW w:w="1823" w:type="dxa"/>
          </w:tcPr>
          <w:p w:rsidR="00565ECD" w:rsidRPr="008E5CE7" w:rsidRDefault="00565ECD" w:rsidP="00B6292F">
            <w:pPr>
              <w:rPr>
                <w:lang w:val="sr-Cyrl-RS"/>
              </w:rPr>
            </w:pPr>
            <w:r w:rsidRPr="008E5CE7">
              <w:rPr>
                <w:lang w:val="sr-Cyrl-RS"/>
              </w:rPr>
              <w:t>Током године</w:t>
            </w:r>
          </w:p>
        </w:tc>
        <w:tc>
          <w:tcPr>
            <w:tcW w:w="1843" w:type="dxa"/>
          </w:tcPr>
          <w:p w:rsidR="00565ECD" w:rsidRPr="008E5CE7" w:rsidRDefault="00565ECD" w:rsidP="00B6292F"/>
        </w:tc>
        <w:tc>
          <w:tcPr>
            <w:tcW w:w="1843" w:type="dxa"/>
          </w:tcPr>
          <w:p w:rsidR="00565ECD" w:rsidRPr="008E5CE7" w:rsidRDefault="00565ECD">
            <w:r w:rsidRPr="008E5CE7">
              <w:rPr>
                <w:sz w:val="23"/>
                <w:szCs w:val="23"/>
              </w:rPr>
              <w:t>Чланови већа</w:t>
            </w:r>
          </w:p>
        </w:tc>
        <w:tc>
          <w:tcPr>
            <w:tcW w:w="2551" w:type="dxa"/>
          </w:tcPr>
          <w:p w:rsidR="00565ECD" w:rsidRPr="008E5CE7" w:rsidRDefault="00565ECD" w:rsidP="00B6292F">
            <w:pPr>
              <w:rPr>
                <w:lang w:val="sr-Cyrl-RS"/>
              </w:rPr>
            </w:pPr>
            <w:r w:rsidRPr="008E5CE7">
              <w:rPr>
                <w:lang w:val="sr-Cyrl-RS"/>
              </w:rPr>
              <w:t>Записник стручног већа</w:t>
            </w:r>
          </w:p>
        </w:tc>
      </w:tr>
      <w:tr w:rsidR="008E5CE7" w:rsidRPr="008E5CE7" w:rsidTr="00B6292F">
        <w:trPr>
          <w:trHeight w:val="496"/>
        </w:trPr>
        <w:tc>
          <w:tcPr>
            <w:tcW w:w="2634" w:type="dxa"/>
            <w:vMerge/>
            <w:shd w:val="clear" w:color="auto" w:fill="F2F2F2"/>
          </w:tcPr>
          <w:p w:rsidR="00565ECD" w:rsidRPr="008E5CE7" w:rsidRDefault="00565ECD" w:rsidP="00B6292F">
            <w:pPr>
              <w:widowControl w:val="0"/>
              <w:pBdr>
                <w:top w:val="nil"/>
                <w:left w:val="nil"/>
                <w:bottom w:val="nil"/>
                <w:right w:val="nil"/>
                <w:between w:val="nil"/>
              </w:pBdr>
              <w:spacing w:line="276" w:lineRule="auto"/>
            </w:pPr>
          </w:p>
        </w:tc>
        <w:tc>
          <w:tcPr>
            <w:tcW w:w="3936" w:type="dxa"/>
          </w:tcPr>
          <w:p w:rsidR="00565ECD" w:rsidRPr="008E5CE7" w:rsidRDefault="00565ECD" w:rsidP="00B6292F">
            <w:pPr>
              <w:rPr>
                <w:lang w:val="sr-Cyrl-RS"/>
              </w:rPr>
            </w:pPr>
            <w:r w:rsidRPr="008E5CE7">
              <w:rPr>
                <w:lang w:val="sr-Cyrl-RS"/>
              </w:rPr>
              <w:t>Употреба дигиталних уџбеника</w:t>
            </w:r>
          </w:p>
        </w:tc>
        <w:tc>
          <w:tcPr>
            <w:tcW w:w="1823" w:type="dxa"/>
          </w:tcPr>
          <w:p w:rsidR="00565ECD" w:rsidRPr="008E5CE7" w:rsidRDefault="00565ECD" w:rsidP="00B6292F">
            <w:r w:rsidRPr="008E5CE7">
              <w:t>мај</w:t>
            </w:r>
          </w:p>
        </w:tc>
        <w:tc>
          <w:tcPr>
            <w:tcW w:w="1843" w:type="dxa"/>
          </w:tcPr>
          <w:p w:rsidR="00565ECD" w:rsidRPr="008E5CE7" w:rsidRDefault="007629E2" w:rsidP="00B6292F">
            <w:r w:rsidRPr="008E5CE7">
              <w:rPr>
                <w:sz w:val="23"/>
                <w:szCs w:val="23"/>
                <w:lang w:val="sr-Cyrl-RS"/>
              </w:rPr>
              <w:t>Р.П 1.3.1.2</w:t>
            </w:r>
          </w:p>
        </w:tc>
        <w:tc>
          <w:tcPr>
            <w:tcW w:w="1843" w:type="dxa"/>
          </w:tcPr>
          <w:p w:rsidR="00565ECD" w:rsidRPr="008E5CE7" w:rsidRDefault="00565ECD">
            <w:r w:rsidRPr="008E5CE7">
              <w:rPr>
                <w:sz w:val="23"/>
                <w:szCs w:val="23"/>
              </w:rPr>
              <w:t>Чланови већа</w:t>
            </w:r>
          </w:p>
        </w:tc>
        <w:tc>
          <w:tcPr>
            <w:tcW w:w="2551" w:type="dxa"/>
          </w:tcPr>
          <w:p w:rsidR="00565ECD" w:rsidRPr="008E5CE7" w:rsidRDefault="00565ECD" w:rsidP="00B6292F">
            <w:pPr>
              <w:rPr>
                <w:lang w:val="sr-Cyrl-RS"/>
              </w:rPr>
            </w:pPr>
            <w:r w:rsidRPr="008E5CE7">
              <w:rPr>
                <w:lang w:val="sr-Cyrl-RS"/>
              </w:rPr>
              <w:t>Припреме, гугл учионице,комуникација са ученицима</w:t>
            </w:r>
          </w:p>
        </w:tc>
      </w:tr>
    </w:tbl>
    <w:p w:rsidR="00FC4252" w:rsidRPr="008E5CE7" w:rsidRDefault="00FC4252" w:rsidP="00FC4252">
      <w:pPr>
        <w:rPr>
          <w:b/>
          <w:sz w:val="27"/>
          <w:szCs w:val="27"/>
          <w:lang w:val="sr-Cyrl-RS"/>
        </w:rPr>
      </w:pPr>
    </w:p>
    <w:p w:rsidR="00FC4252" w:rsidRPr="008E5CE7" w:rsidRDefault="00FC4252" w:rsidP="00FC4252">
      <w:pPr>
        <w:rPr>
          <w:b/>
          <w:sz w:val="27"/>
          <w:szCs w:val="27"/>
          <w:lang w:val="sr-Cyrl-RS"/>
        </w:rPr>
        <w:sectPr w:rsidR="00FC4252" w:rsidRPr="008E5CE7" w:rsidSect="00102EE7">
          <w:pgSz w:w="16840" w:h="11907" w:orient="landscape" w:code="9"/>
          <w:pgMar w:top="1440" w:right="0" w:bottom="1440" w:left="1620" w:header="706" w:footer="706" w:gutter="0"/>
          <w:cols w:space="708"/>
          <w:titlePg/>
          <w:docGrid w:linePitch="360"/>
        </w:sectPr>
      </w:pPr>
    </w:p>
    <w:p w:rsidR="00FC4252" w:rsidRPr="008E5CE7" w:rsidRDefault="00FC4252" w:rsidP="00FC4252">
      <w:pPr>
        <w:rPr>
          <w:rFonts w:ascii="Times New Roman" w:hAnsi="Times New Roman"/>
          <w:b/>
          <w:sz w:val="24"/>
          <w:szCs w:val="24"/>
          <w:lang w:val="en-GB"/>
        </w:rPr>
      </w:pPr>
    </w:p>
    <w:p w:rsidR="00AE773B" w:rsidRPr="008E5CE7" w:rsidRDefault="00AE773B" w:rsidP="00AE773B">
      <w:pPr>
        <w:pStyle w:val="Heading4"/>
        <w:rPr>
          <w:szCs w:val="24"/>
          <w:lang w:val="en-US"/>
        </w:rPr>
      </w:pPr>
      <w:bookmarkStart w:id="291" w:name="_Toc178805127"/>
      <w:r w:rsidRPr="008E5CE7">
        <w:rPr>
          <w:szCs w:val="24"/>
        </w:rPr>
        <w:t>ПЛАН СТРУЧНОГ ВЕЋА ЗА СТРАНЕ ЈЕЗИКЕ</w:t>
      </w:r>
      <w:bookmarkEnd w:id="287"/>
      <w:bookmarkEnd w:id="291"/>
    </w:p>
    <w:p w:rsidR="00442581" w:rsidRPr="008E5CE7" w:rsidRDefault="00442581" w:rsidP="00AE773B">
      <w:pPr>
        <w:rPr>
          <w:rFonts w:ascii="Times New Roman" w:hAnsi="Times New Roman"/>
          <w:sz w:val="24"/>
          <w:szCs w:val="24"/>
          <w:lang w:val="en-GB"/>
        </w:rPr>
      </w:pPr>
    </w:p>
    <w:p w:rsidR="00AE773B" w:rsidRPr="008E5CE7" w:rsidRDefault="00AE773B" w:rsidP="00AE773B">
      <w:pPr>
        <w:rPr>
          <w:rFonts w:ascii="Times New Roman" w:hAnsi="Times New Roman"/>
          <w:b/>
          <w:sz w:val="24"/>
          <w:szCs w:val="24"/>
          <w:lang w:val="sr-Cyrl-RS"/>
        </w:rPr>
      </w:pPr>
      <w:r w:rsidRPr="008E5CE7">
        <w:rPr>
          <w:rFonts w:ascii="Times New Roman" w:hAnsi="Times New Roman"/>
          <w:sz w:val="24"/>
          <w:szCs w:val="24"/>
          <w:lang w:val="sr-Cyrl-CS"/>
        </w:rPr>
        <w:t>Председник:</w:t>
      </w:r>
      <w:r w:rsidRPr="008E5CE7">
        <w:rPr>
          <w:rFonts w:ascii="Times New Roman" w:hAnsi="Times New Roman"/>
          <w:sz w:val="24"/>
          <w:szCs w:val="24"/>
        </w:rPr>
        <w:t xml:space="preserve"> </w:t>
      </w:r>
      <w:r w:rsidR="009D55AD" w:rsidRPr="008E5CE7">
        <w:rPr>
          <w:rFonts w:ascii="Times New Roman" w:hAnsi="Times New Roman"/>
          <w:b/>
          <w:sz w:val="24"/>
          <w:szCs w:val="24"/>
          <w:lang w:val="sr-Cyrl-RS"/>
        </w:rPr>
        <w:t>Бојана Миленковић</w:t>
      </w:r>
    </w:p>
    <w:bookmarkEnd w:id="288"/>
    <w:p w:rsidR="00AE773B" w:rsidRPr="008E5CE7" w:rsidRDefault="00AE773B" w:rsidP="00AE773B">
      <w:pPr>
        <w:rPr>
          <w:rFonts w:ascii="Times New Roman" w:hAnsi="Times New Roman"/>
          <w:b/>
          <w:sz w:val="24"/>
          <w:szCs w:val="24"/>
          <w:lang w:val="en-GB"/>
        </w:rPr>
      </w:pPr>
    </w:p>
    <w:p w:rsidR="00AE773B" w:rsidRPr="008E5CE7" w:rsidRDefault="00AE773B" w:rsidP="00AE773B">
      <w:pPr>
        <w:rPr>
          <w:rFonts w:ascii="Times New Roman" w:hAnsi="Times New Roman"/>
          <w:b/>
          <w:sz w:val="24"/>
          <w:szCs w:val="24"/>
          <w:lang w:val="en-GB"/>
        </w:rPr>
      </w:pPr>
    </w:p>
    <w:p w:rsidR="00442581" w:rsidRPr="008E5CE7" w:rsidRDefault="00442581" w:rsidP="00442581">
      <w:pPr>
        <w:jc w:val="center"/>
        <w:rPr>
          <w:rFonts w:ascii="Times New Roman" w:hAnsi="Times New Roman"/>
          <w:b/>
          <w:sz w:val="24"/>
          <w:szCs w:val="24"/>
        </w:rPr>
      </w:pPr>
      <w:r w:rsidRPr="008E5CE7">
        <w:rPr>
          <w:rFonts w:ascii="Times New Roman" w:hAnsi="Times New Roman"/>
          <w:b/>
          <w:sz w:val="24"/>
          <w:szCs w:val="24"/>
        </w:rPr>
        <w:t xml:space="preserve">Годишњи план рада Стручног већа за стране језике, школске </w:t>
      </w:r>
      <w:r w:rsidR="0010486C" w:rsidRPr="008E5CE7">
        <w:rPr>
          <w:rFonts w:ascii="Times New Roman" w:hAnsi="Times New Roman"/>
          <w:b/>
          <w:sz w:val="24"/>
          <w:szCs w:val="24"/>
        </w:rPr>
        <w:t>2024/25</w:t>
      </w:r>
      <w:r w:rsidRPr="008E5CE7">
        <w:rPr>
          <w:rFonts w:ascii="Times New Roman" w:hAnsi="Times New Roman"/>
          <w:b/>
          <w:sz w:val="24"/>
          <w:szCs w:val="24"/>
        </w:rPr>
        <w:t>.године</w:t>
      </w:r>
    </w:p>
    <w:tbl>
      <w:tblPr>
        <w:tblStyle w:val="TableGrid"/>
        <w:tblW w:w="15958" w:type="dxa"/>
        <w:tblInd w:w="-522" w:type="dxa"/>
        <w:tblLayout w:type="fixed"/>
        <w:tblLook w:val="04A0" w:firstRow="1" w:lastRow="0" w:firstColumn="1" w:lastColumn="0" w:noHBand="0" w:noVBand="1"/>
      </w:tblPr>
      <w:tblGrid>
        <w:gridCol w:w="2035"/>
        <w:gridCol w:w="5428"/>
        <w:gridCol w:w="2680"/>
        <w:gridCol w:w="1493"/>
        <w:gridCol w:w="1894"/>
        <w:gridCol w:w="2428"/>
      </w:tblGrid>
      <w:tr w:rsidR="008E5CE7" w:rsidRPr="008E5CE7" w:rsidTr="00442581">
        <w:trPr>
          <w:trHeight w:val="503"/>
        </w:trPr>
        <w:tc>
          <w:tcPr>
            <w:tcW w:w="20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42581" w:rsidRPr="008E5CE7" w:rsidRDefault="00442581">
            <w:pPr>
              <w:jc w:val="center"/>
              <w:rPr>
                <w:rFonts w:ascii="Times New Roman" w:hAnsi="Times New Roman"/>
                <w:b/>
                <w:sz w:val="24"/>
                <w:szCs w:val="24"/>
              </w:rPr>
            </w:pPr>
            <w:r w:rsidRPr="008E5CE7">
              <w:rPr>
                <w:rFonts w:ascii="Times New Roman" w:hAnsi="Times New Roman"/>
                <w:b/>
                <w:sz w:val="24"/>
                <w:szCs w:val="24"/>
              </w:rPr>
              <w:t>Област</w:t>
            </w:r>
          </w:p>
        </w:tc>
        <w:tc>
          <w:tcPr>
            <w:tcW w:w="54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42581" w:rsidRPr="008E5CE7" w:rsidRDefault="00442581">
            <w:pPr>
              <w:jc w:val="center"/>
              <w:rPr>
                <w:rFonts w:ascii="Times New Roman" w:hAnsi="Times New Roman"/>
                <w:b/>
                <w:sz w:val="24"/>
                <w:szCs w:val="24"/>
              </w:rPr>
            </w:pPr>
            <w:r w:rsidRPr="008E5CE7">
              <w:rPr>
                <w:rFonts w:ascii="Times New Roman" w:hAnsi="Times New Roman"/>
                <w:b/>
                <w:sz w:val="24"/>
                <w:szCs w:val="24"/>
              </w:rPr>
              <w:t>Активности</w:t>
            </w:r>
          </w:p>
        </w:tc>
        <w:tc>
          <w:tcPr>
            <w:tcW w:w="268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42581" w:rsidRPr="008E5CE7" w:rsidRDefault="00442581">
            <w:pPr>
              <w:jc w:val="center"/>
              <w:rPr>
                <w:rFonts w:ascii="Times New Roman" w:hAnsi="Times New Roman"/>
                <w:b/>
                <w:sz w:val="24"/>
                <w:szCs w:val="24"/>
              </w:rPr>
            </w:pPr>
            <w:r w:rsidRPr="008E5CE7">
              <w:rPr>
                <w:rFonts w:ascii="Times New Roman" w:hAnsi="Times New Roman"/>
                <w:b/>
                <w:sz w:val="24"/>
                <w:szCs w:val="24"/>
              </w:rPr>
              <w:t>Време реализације</w:t>
            </w:r>
          </w:p>
        </w:tc>
        <w:tc>
          <w:tcPr>
            <w:tcW w:w="14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442581" w:rsidRPr="008E5CE7" w:rsidRDefault="00442581">
            <w:pPr>
              <w:jc w:val="center"/>
              <w:rPr>
                <w:rFonts w:ascii="Times New Roman" w:hAnsi="Times New Roman"/>
                <w:b/>
                <w:sz w:val="24"/>
                <w:szCs w:val="24"/>
              </w:rPr>
            </w:pPr>
            <w:r w:rsidRPr="008E5CE7">
              <w:rPr>
                <w:rFonts w:ascii="Times New Roman" w:hAnsi="Times New Roman"/>
                <w:b/>
                <w:sz w:val="24"/>
                <w:szCs w:val="24"/>
              </w:rPr>
              <w:t>Повезаност са школским програмом и разовиним планом школе</w:t>
            </w:r>
          </w:p>
          <w:p w:rsidR="00442581" w:rsidRPr="008E5CE7" w:rsidRDefault="00442581">
            <w:pPr>
              <w:jc w:val="center"/>
              <w:rPr>
                <w:rFonts w:ascii="Times New Roman" w:hAnsi="Times New Roman"/>
                <w:b/>
                <w:sz w:val="24"/>
                <w:szCs w:val="24"/>
              </w:rPr>
            </w:pPr>
            <w:r w:rsidRPr="008E5CE7">
              <w:rPr>
                <w:rFonts w:ascii="Times New Roman" w:hAnsi="Times New Roman"/>
                <w:b/>
                <w:sz w:val="24"/>
                <w:szCs w:val="24"/>
                <w:lang w:val="en-GB"/>
              </w:rPr>
              <w:t>(</w:t>
            </w:r>
            <w:r w:rsidRPr="008E5CE7">
              <w:rPr>
                <w:rFonts w:ascii="Times New Roman" w:hAnsi="Times New Roman"/>
                <w:b/>
                <w:sz w:val="24"/>
                <w:szCs w:val="24"/>
              </w:rPr>
              <w:t xml:space="preserve">стандард и индикатор квалитета </w:t>
            </w:r>
            <w:r w:rsidRPr="008E5CE7">
              <w:rPr>
                <w:rFonts w:ascii="Times New Roman" w:hAnsi="Times New Roman"/>
                <w:b/>
                <w:sz w:val="24"/>
                <w:szCs w:val="24"/>
                <w:lang w:val="en-GB"/>
              </w:rPr>
              <w:t>1.21</w:t>
            </w:r>
            <w:r w:rsidRPr="008E5CE7">
              <w:rPr>
                <w:rFonts w:ascii="Times New Roman" w:hAnsi="Times New Roman"/>
                <w:b/>
                <w:sz w:val="24"/>
                <w:szCs w:val="24"/>
              </w:rPr>
              <w:t>)</w:t>
            </w:r>
          </w:p>
        </w:tc>
        <w:tc>
          <w:tcPr>
            <w:tcW w:w="189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42581" w:rsidRPr="008E5CE7" w:rsidRDefault="00442581">
            <w:pPr>
              <w:jc w:val="center"/>
              <w:rPr>
                <w:rFonts w:ascii="Times New Roman" w:hAnsi="Times New Roman"/>
                <w:b/>
                <w:sz w:val="24"/>
                <w:szCs w:val="24"/>
              </w:rPr>
            </w:pPr>
            <w:r w:rsidRPr="008E5CE7">
              <w:rPr>
                <w:rFonts w:ascii="Times New Roman" w:hAnsi="Times New Roman"/>
                <w:b/>
                <w:sz w:val="24"/>
                <w:szCs w:val="24"/>
              </w:rPr>
              <w:t>Носиоциактивности</w:t>
            </w:r>
          </w:p>
        </w:tc>
        <w:tc>
          <w:tcPr>
            <w:tcW w:w="24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442581" w:rsidRPr="008E5CE7" w:rsidRDefault="00442581">
            <w:pPr>
              <w:jc w:val="center"/>
              <w:rPr>
                <w:rFonts w:ascii="Times New Roman" w:hAnsi="Times New Roman"/>
                <w:b/>
                <w:sz w:val="24"/>
                <w:szCs w:val="24"/>
              </w:rPr>
            </w:pPr>
            <w:r w:rsidRPr="008E5CE7">
              <w:rPr>
                <w:rFonts w:ascii="Times New Roman" w:hAnsi="Times New Roman"/>
                <w:b/>
                <w:sz w:val="24"/>
                <w:szCs w:val="24"/>
              </w:rPr>
              <w:t>Доказ</w:t>
            </w:r>
          </w:p>
        </w:tc>
      </w:tr>
      <w:tr w:rsidR="008E5CE7" w:rsidRPr="008E5CE7" w:rsidTr="00565ECD">
        <w:trPr>
          <w:trHeight w:val="143"/>
        </w:trPr>
        <w:tc>
          <w:tcPr>
            <w:tcW w:w="2035" w:type="dxa"/>
            <w:vMerge w:val="restart"/>
            <w:tcBorders>
              <w:top w:val="single" w:sz="4" w:space="0" w:color="auto"/>
              <w:left w:val="single" w:sz="4" w:space="0" w:color="auto"/>
              <w:bottom w:val="single" w:sz="4" w:space="0" w:color="auto"/>
              <w:right w:val="single" w:sz="4" w:space="0" w:color="auto"/>
            </w:tcBorders>
            <w:vAlign w:val="center"/>
            <w:hideMark/>
          </w:tcPr>
          <w:p w:rsidR="005770C5" w:rsidRPr="008E5CE7" w:rsidRDefault="00565ECD">
            <w:pPr>
              <w:rPr>
                <w:rFonts w:ascii="Times New Roman" w:hAnsi="Times New Roman"/>
                <w:b/>
                <w:sz w:val="24"/>
                <w:szCs w:val="24"/>
              </w:rPr>
            </w:pPr>
            <w:r w:rsidRPr="008E5CE7">
              <w:rPr>
                <w:rFonts w:ascii="Times New Roman" w:hAnsi="Times New Roman"/>
                <w:b/>
                <w:sz w:val="24"/>
                <w:szCs w:val="24"/>
              </w:rPr>
              <w:t>1.Програмирање, планирање, извештавање</w:t>
            </w:r>
          </w:p>
        </w:tc>
        <w:tc>
          <w:tcPr>
            <w:tcW w:w="5428" w:type="dxa"/>
            <w:tcBorders>
              <w:top w:val="single" w:sz="4" w:space="0" w:color="auto"/>
              <w:left w:val="single" w:sz="4" w:space="0" w:color="auto"/>
              <w:bottom w:val="single" w:sz="4" w:space="0" w:color="auto"/>
              <w:right w:val="single" w:sz="4" w:space="0" w:color="auto"/>
            </w:tcBorders>
            <w:vAlign w:val="center"/>
          </w:tcPr>
          <w:p w:rsidR="005770C5" w:rsidRPr="008E5CE7" w:rsidRDefault="005770C5" w:rsidP="00565ECD">
            <w:pPr>
              <w:jc w:val="center"/>
              <w:rPr>
                <w:rFonts w:ascii="Times New Roman" w:hAnsi="Times New Roman"/>
                <w:sz w:val="24"/>
                <w:szCs w:val="24"/>
                <w:lang w:val="sr-Cyrl-RS"/>
              </w:rPr>
            </w:pPr>
            <w:r w:rsidRPr="008E5CE7">
              <w:rPr>
                <w:rFonts w:ascii="Times New Roman" w:hAnsi="Times New Roman"/>
                <w:sz w:val="24"/>
                <w:szCs w:val="24"/>
                <w:lang w:val="sr-Cyrl-RS"/>
              </w:rPr>
              <w:t>Израда анекса школског прогр</w:t>
            </w:r>
            <w:r w:rsidR="00565ECD" w:rsidRPr="008E5CE7">
              <w:rPr>
                <w:rFonts w:ascii="Times New Roman" w:hAnsi="Times New Roman"/>
                <w:sz w:val="24"/>
                <w:szCs w:val="24"/>
                <w:lang w:val="sr-Cyrl-RS"/>
              </w:rPr>
              <w:t>а</w:t>
            </w:r>
            <w:r w:rsidRPr="008E5CE7">
              <w:rPr>
                <w:rFonts w:ascii="Times New Roman" w:hAnsi="Times New Roman"/>
                <w:sz w:val="24"/>
                <w:szCs w:val="24"/>
                <w:lang w:val="sr-Cyrl-RS"/>
              </w:rPr>
              <w:t>ма за ученике 4 разреда смера ученика са посебним способностима за спорт</w:t>
            </w:r>
          </w:p>
        </w:tc>
        <w:tc>
          <w:tcPr>
            <w:tcW w:w="2680" w:type="dxa"/>
            <w:tcBorders>
              <w:top w:val="single" w:sz="4" w:space="0" w:color="auto"/>
              <w:left w:val="single" w:sz="4" w:space="0" w:color="auto"/>
              <w:bottom w:val="single" w:sz="4" w:space="0" w:color="auto"/>
              <w:right w:val="single" w:sz="4" w:space="0" w:color="auto"/>
            </w:tcBorders>
            <w:vAlign w:val="center"/>
          </w:tcPr>
          <w:p w:rsidR="005770C5" w:rsidRPr="008E5CE7" w:rsidRDefault="005770C5" w:rsidP="00565ECD">
            <w:pPr>
              <w:jc w:val="center"/>
              <w:rPr>
                <w:rFonts w:ascii="Times New Roman" w:hAnsi="Times New Roman"/>
                <w:sz w:val="24"/>
                <w:szCs w:val="24"/>
                <w:lang w:val="sr-Cyrl-RS"/>
              </w:rPr>
            </w:pPr>
            <w:r w:rsidRPr="008E5CE7">
              <w:rPr>
                <w:rFonts w:ascii="Times New Roman" w:hAnsi="Times New Roman"/>
                <w:sz w:val="24"/>
                <w:szCs w:val="24"/>
                <w:lang w:val="sr-Cyrl-RS"/>
              </w:rPr>
              <w:t>Друго полугодиште</w:t>
            </w:r>
          </w:p>
        </w:tc>
        <w:tc>
          <w:tcPr>
            <w:tcW w:w="1493" w:type="dxa"/>
            <w:tcBorders>
              <w:top w:val="single" w:sz="4" w:space="0" w:color="auto"/>
              <w:left w:val="single" w:sz="4" w:space="0" w:color="auto"/>
              <w:bottom w:val="single" w:sz="4" w:space="0" w:color="auto"/>
              <w:right w:val="single" w:sz="4" w:space="0" w:color="auto"/>
            </w:tcBorders>
            <w:vAlign w:val="center"/>
          </w:tcPr>
          <w:p w:rsidR="005770C5" w:rsidRPr="008E5CE7" w:rsidRDefault="005770C5" w:rsidP="00565ECD">
            <w:pPr>
              <w:jc w:val="center"/>
              <w:rPr>
                <w:rFonts w:ascii="Times New Roman" w:hAnsi="Times New Roman"/>
                <w:sz w:val="24"/>
                <w:szCs w:val="24"/>
                <w:lang w:val="sr-Cyrl-RS"/>
              </w:rPr>
            </w:pPr>
            <w:r w:rsidRPr="008E5CE7">
              <w:rPr>
                <w:rFonts w:ascii="Times New Roman" w:hAnsi="Times New Roman"/>
                <w:sz w:val="24"/>
                <w:szCs w:val="24"/>
                <w:lang w:val="sr-Cyrl-RS"/>
              </w:rPr>
              <w:t>Р.П 1.1.1</w:t>
            </w:r>
            <w:r w:rsidR="00F27E24" w:rsidRPr="008E5CE7">
              <w:rPr>
                <w:rFonts w:ascii="Times New Roman" w:hAnsi="Times New Roman"/>
                <w:sz w:val="24"/>
                <w:szCs w:val="24"/>
                <w:lang w:val="sr-Cyrl-RS"/>
              </w:rPr>
              <w:t>.</w:t>
            </w:r>
            <w:r w:rsidR="007629E2" w:rsidRPr="008E5CE7">
              <w:rPr>
                <w:rFonts w:ascii="Times New Roman" w:hAnsi="Times New Roman"/>
                <w:sz w:val="24"/>
                <w:szCs w:val="24"/>
                <w:lang w:val="sr-Cyrl-RS"/>
              </w:rPr>
              <w:t>2</w:t>
            </w:r>
          </w:p>
        </w:tc>
        <w:tc>
          <w:tcPr>
            <w:tcW w:w="1894" w:type="dxa"/>
            <w:tcBorders>
              <w:top w:val="single" w:sz="4" w:space="0" w:color="auto"/>
              <w:left w:val="single" w:sz="4" w:space="0" w:color="auto"/>
              <w:bottom w:val="nil"/>
              <w:right w:val="single" w:sz="4" w:space="0" w:color="auto"/>
            </w:tcBorders>
            <w:vAlign w:val="center"/>
          </w:tcPr>
          <w:p w:rsidR="005770C5" w:rsidRPr="008E5CE7" w:rsidRDefault="005770C5" w:rsidP="00565ECD">
            <w:pPr>
              <w:jc w:val="center"/>
              <w:rPr>
                <w:rFonts w:ascii="Times New Roman" w:hAnsi="Times New Roman"/>
                <w:sz w:val="24"/>
                <w:szCs w:val="24"/>
                <w:lang w:val="sr-Cyrl-RS"/>
              </w:rPr>
            </w:pPr>
            <w:r w:rsidRPr="008E5CE7">
              <w:rPr>
                <w:rFonts w:ascii="Times New Roman" w:hAnsi="Times New Roman"/>
                <w:sz w:val="24"/>
                <w:szCs w:val="24"/>
                <w:lang w:val="sr-Cyrl-RS"/>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tcPr>
          <w:p w:rsidR="005770C5" w:rsidRPr="008E5CE7" w:rsidRDefault="005770C5" w:rsidP="00565ECD">
            <w:pPr>
              <w:jc w:val="center"/>
              <w:rPr>
                <w:rFonts w:ascii="Times New Roman" w:hAnsi="Times New Roman"/>
                <w:sz w:val="24"/>
                <w:szCs w:val="24"/>
                <w:lang w:val="sr-Cyrl-RS"/>
              </w:rPr>
            </w:pPr>
            <w:r w:rsidRPr="008E5CE7">
              <w:rPr>
                <w:rFonts w:ascii="Times New Roman" w:hAnsi="Times New Roman"/>
                <w:sz w:val="24"/>
                <w:szCs w:val="24"/>
                <w:lang w:val="sr-Cyrl-RS"/>
              </w:rPr>
              <w:t>Анекс школског програма</w:t>
            </w:r>
          </w:p>
        </w:tc>
      </w:tr>
      <w:tr w:rsidR="008E5CE7" w:rsidRPr="008E5CE7" w:rsidTr="00565ECD">
        <w:trPr>
          <w:trHeight w:val="143"/>
        </w:trPr>
        <w:tc>
          <w:tcPr>
            <w:tcW w:w="2035" w:type="dxa"/>
            <w:vMerge/>
            <w:tcBorders>
              <w:top w:val="single" w:sz="4" w:space="0" w:color="auto"/>
              <w:left w:val="single" w:sz="4" w:space="0" w:color="auto"/>
              <w:bottom w:val="single" w:sz="4" w:space="0" w:color="auto"/>
              <w:right w:val="single" w:sz="4" w:space="0" w:color="auto"/>
            </w:tcBorders>
            <w:vAlign w:val="center"/>
          </w:tcPr>
          <w:p w:rsidR="005770C5" w:rsidRPr="008E5CE7" w:rsidRDefault="005770C5">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tcPr>
          <w:p w:rsidR="005770C5" w:rsidRPr="008E5CE7" w:rsidRDefault="00860592" w:rsidP="00565ECD">
            <w:pPr>
              <w:jc w:val="center"/>
              <w:rPr>
                <w:rFonts w:ascii="Times New Roman" w:hAnsi="Times New Roman"/>
                <w:sz w:val="24"/>
                <w:szCs w:val="24"/>
                <w:lang w:val="sr-Cyrl-RS"/>
              </w:rPr>
            </w:pPr>
            <w:r w:rsidRPr="008E5CE7">
              <w:rPr>
                <w:rFonts w:ascii="Times New Roman" w:hAnsi="Times New Roman"/>
                <w:sz w:val="24"/>
                <w:szCs w:val="24"/>
                <w:lang w:val="sr-Cyrl-RS"/>
              </w:rPr>
              <w:t>Израда анекса припр</w:t>
            </w:r>
            <w:r w:rsidR="005770C5" w:rsidRPr="008E5CE7">
              <w:rPr>
                <w:rFonts w:ascii="Times New Roman" w:hAnsi="Times New Roman"/>
                <w:sz w:val="24"/>
                <w:szCs w:val="24"/>
                <w:lang w:val="sr-Cyrl-RS"/>
              </w:rPr>
              <w:t>еме ученика за завршни испит</w:t>
            </w:r>
          </w:p>
        </w:tc>
        <w:tc>
          <w:tcPr>
            <w:tcW w:w="2680" w:type="dxa"/>
            <w:tcBorders>
              <w:top w:val="single" w:sz="4" w:space="0" w:color="auto"/>
              <w:left w:val="single" w:sz="4" w:space="0" w:color="auto"/>
              <w:bottom w:val="single" w:sz="4" w:space="0" w:color="auto"/>
              <w:right w:val="single" w:sz="4" w:space="0" w:color="auto"/>
            </w:tcBorders>
            <w:vAlign w:val="center"/>
          </w:tcPr>
          <w:p w:rsidR="005770C5" w:rsidRPr="008E5CE7" w:rsidRDefault="005770C5" w:rsidP="00565ECD">
            <w:pPr>
              <w:jc w:val="center"/>
              <w:rPr>
                <w:rFonts w:ascii="Times New Roman" w:hAnsi="Times New Roman"/>
                <w:sz w:val="24"/>
                <w:szCs w:val="24"/>
                <w:lang w:val="sr-Cyrl-RS"/>
              </w:rPr>
            </w:pPr>
            <w:r w:rsidRPr="008E5CE7">
              <w:rPr>
                <w:rFonts w:ascii="Times New Roman" w:hAnsi="Times New Roman"/>
                <w:sz w:val="24"/>
                <w:szCs w:val="24"/>
                <w:lang w:val="sr-Cyrl-RS"/>
              </w:rPr>
              <w:t>Друго полугодиште</w:t>
            </w:r>
          </w:p>
        </w:tc>
        <w:tc>
          <w:tcPr>
            <w:tcW w:w="1493" w:type="dxa"/>
            <w:tcBorders>
              <w:top w:val="single" w:sz="4" w:space="0" w:color="auto"/>
              <w:left w:val="single" w:sz="4" w:space="0" w:color="auto"/>
              <w:bottom w:val="single" w:sz="4" w:space="0" w:color="auto"/>
              <w:right w:val="single" w:sz="4" w:space="0" w:color="auto"/>
            </w:tcBorders>
            <w:vAlign w:val="center"/>
          </w:tcPr>
          <w:p w:rsidR="005770C5" w:rsidRPr="008E5CE7" w:rsidRDefault="005770C5" w:rsidP="00565ECD">
            <w:pPr>
              <w:jc w:val="center"/>
              <w:rPr>
                <w:rFonts w:ascii="Times New Roman" w:hAnsi="Times New Roman"/>
                <w:sz w:val="24"/>
                <w:szCs w:val="24"/>
                <w:lang w:val="sr-Cyrl-RS"/>
              </w:rPr>
            </w:pPr>
            <w:r w:rsidRPr="008E5CE7">
              <w:rPr>
                <w:rFonts w:ascii="Times New Roman" w:hAnsi="Times New Roman"/>
                <w:sz w:val="24"/>
                <w:szCs w:val="24"/>
                <w:lang w:val="sr-Cyrl-RS"/>
              </w:rPr>
              <w:t>Р.П 1.1.1</w:t>
            </w:r>
            <w:r w:rsidR="00F27E24" w:rsidRPr="008E5CE7">
              <w:rPr>
                <w:rFonts w:ascii="Times New Roman" w:hAnsi="Times New Roman"/>
                <w:sz w:val="24"/>
                <w:szCs w:val="24"/>
                <w:lang w:val="sr-Cyrl-RS"/>
              </w:rPr>
              <w:t>.</w:t>
            </w:r>
            <w:r w:rsidR="007629E2" w:rsidRPr="008E5CE7">
              <w:rPr>
                <w:rFonts w:ascii="Times New Roman" w:hAnsi="Times New Roman"/>
                <w:sz w:val="24"/>
                <w:szCs w:val="24"/>
                <w:lang w:val="sr-Cyrl-RS"/>
              </w:rPr>
              <w:t>2</w:t>
            </w:r>
          </w:p>
        </w:tc>
        <w:tc>
          <w:tcPr>
            <w:tcW w:w="1894" w:type="dxa"/>
            <w:tcBorders>
              <w:top w:val="single" w:sz="4" w:space="0" w:color="auto"/>
              <w:left w:val="single" w:sz="4" w:space="0" w:color="auto"/>
              <w:bottom w:val="nil"/>
              <w:right w:val="single" w:sz="4" w:space="0" w:color="auto"/>
            </w:tcBorders>
            <w:vAlign w:val="center"/>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lang w:val="sr-Cyrl-RS"/>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lang w:val="sr-Cyrl-RS"/>
              </w:rPr>
              <w:t>Анекс школског програма</w:t>
            </w:r>
          </w:p>
        </w:tc>
      </w:tr>
      <w:tr w:rsidR="008E5CE7" w:rsidRPr="008E5CE7" w:rsidTr="00565ECD">
        <w:trPr>
          <w:trHeight w:val="143"/>
        </w:trPr>
        <w:tc>
          <w:tcPr>
            <w:tcW w:w="2035" w:type="dxa"/>
            <w:vMerge/>
            <w:tcBorders>
              <w:top w:val="single" w:sz="4" w:space="0" w:color="auto"/>
              <w:left w:val="single" w:sz="4" w:space="0" w:color="auto"/>
              <w:bottom w:val="single" w:sz="4" w:space="0" w:color="auto"/>
              <w:right w:val="single" w:sz="4" w:space="0" w:color="auto"/>
            </w:tcBorders>
            <w:vAlign w:val="center"/>
          </w:tcPr>
          <w:p w:rsidR="005770C5" w:rsidRPr="008E5CE7" w:rsidRDefault="005770C5">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Планирање пројектне наставе</w:t>
            </w:r>
          </w:p>
        </w:tc>
        <w:tc>
          <w:tcPr>
            <w:tcW w:w="2680" w:type="dxa"/>
            <w:tcBorders>
              <w:top w:val="single" w:sz="4" w:space="0" w:color="auto"/>
              <w:left w:val="single" w:sz="4" w:space="0" w:color="auto"/>
              <w:bottom w:val="single" w:sz="4" w:space="0" w:color="auto"/>
              <w:right w:val="single" w:sz="4" w:space="0" w:color="auto"/>
            </w:tcBorders>
            <w:vAlign w:val="center"/>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август</w:t>
            </w:r>
          </w:p>
        </w:tc>
        <w:tc>
          <w:tcPr>
            <w:tcW w:w="1493" w:type="dxa"/>
            <w:tcBorders>
              <w:top w:val="single" w:sz="4" w:space="0" w:color="auto"/>
              <w:left w:val="single" w:sz="4" w:space="0" w:color="auto"/>
              <w:bottom w:val="single" w:sz="4" w:space="0" w:color="auto"/>
              <w:right w:val="single" w:sz="4" w:space="0" w:color="auto"/>
            </w:tcBorders>
            <w:vAlign w:val="center"/>
          </w:tcPr>
          <w:p w:rsidR="005770C5" w:rsidRPr="008E5CE7" w:rsidRDefault="007629E2" w:rsidP="00565ECD">
            <w:pPr>
              <w:jc w:val="center"/>
              <w:rPr>
                <w:rFonts w:ascii="Times New Roman" w:hAnsi="Times New Roman"/>
                <w:sz w:val="24"/>
                <w:szCs w:val="24"/>
                <w:lang w:val="sr-Cyrl-RS"/>
              </w:rPr>
            </w:pPr>
            <w:r w:rsidRPr="008E5CE7">
              <w:rPr>
                <w:rFonts w:ascii="Times New Roman" w:hAnsi="Times New Roman"/>
                <w:sz w:val="24"/>
                <w:szCs w:val="24"/>
                <w:lang w:val="sr-Cyrl-RS"/>
              </w:rPr>
              <w:t>Р.П 1.3.2.2</w:t>
            </w:r>
          </w:p>
        </w:tc>
        <w:tc>
          <w:tcPr>
            <w:tcW w:w="1894" w:type="dxa"/>
            <w:tcBorders>
              <w:top w:val="single" w:sz="4" w:space="0" w:color="auto"/>
              <w:left w:val="single" w:sz="4" w:space="0" w:color="auto"/>
              <w:bottom w:val="nil"/>
              <w:right w:val="single" w:sz="4" w:space="0" w:color="auto"/>
            </w:tcBorders>
            <w:vAlign w:val="center"/>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Чл</w:t>
            </w:r>
            <w:r w:rsidRPr="008E5CE7">
              <w:rPr>
                <w:rFonts w:ascii="Times New Roman" w:hAnsi="Times New Roman"/>
                <w:sz w:val="24"/>
                <w:szCs w:val="24"/>
                <w:lang w:val="en-GB"/>
              </w:rPr>
              <w:t>a</w:t>
            </w:r>
            <w:r w:rsidRPr="008E5CE7">
              <w:rPr>
                <w:rFonts w:ascii="Times New Roman" w:hAnsi="Times New Roman"/>
                <w:sz w:val="24"/>
                <w:szCs w:val="24"/>
              </w:rPr>
              <w:t>нови већа</w:t>
            </w:r>
          </w:p>
          <w:p w:rsidR="005770C5" w:rsidRPr="008E5CE7" w:rsidRDefault="005770C5" w:rsidP="00565ECD">
            <w:pPr>
              <w:jc w:val="center"/>
              <w:rPr>
                <w:rFonts w:ascii="Times New Roman" w:hAnsi="Times New Roman"/>
                <w:sz w:val="24"/>
                <w:szCs w:val="24"/>
              </w:rPr>
            </w:pPr>
          </w:p>
        </w:tc>
        <w:tc>
          <w:tcPr>
            <w:tcW w:w="2428" w:type="dxa"/>
            <w:tcBorders>
              <w:top w:val="single" w:sz="4" w:space="0" w:color="auto"/>
              <w:left w:val="single" w:sz="4" w:space="0" w:color="auto"/>
              <w:bottom w:val="single" w:sz="4" w:space="0" w:color="auto"/>
              <w:right w:val="single" w:sz="4" w:space="0" w:color="auto"/>
            </w:tcBorders>
            <w:vAlign w:val="center"/>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Записник већа</w:t>
            </w:r>
          </w:p>
        </w:tc>
      </w:tr>
      <w:tr w:rsidR="008E5CE7" w:rsidRPr="008E5CE7" w:rsidTr="00565ECD">
        <w:trPr>
          <w:trHeight w:val="143"/>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Планирање учествовања већа у  посебним пр</w:t>
            </w:r>
            <w:r w:rsidRPr="008E5CE7">
              <w:rPr>
                <w:rFonts w:ascii="Times New Roman" w:hAnsi="Times New Roman"/>
                <w:sz w:val="24"/>
                <w:szCs w:val="24"/>
                <w:lang w:val="en-GB"/>
              </w:rPr>
              <w:t>o</w:t>
            </w:r>
            <w:r w:rsidRPr="008E5CE7">
              <w:rPr>
                <w:rFonts w:ascii="Times New Roman" w:hAnsi="Times New Roman"/>
                <w:sz w:val="24"/>
                <w:szCs w:val="24"/>
              </w:rPr>
              <w:t>грамима Школ</w:t>
            </w:r>
            <w:r w:rsidR="00403416" w:rsidRPr="008E5CE7">
              <w:rPr>
                <w:rFonts w:ascii="Times New Roman" w:hAnsi="Times New Roman"/>
                <w:sz w:val="24"/>
                <w:szCs w:val="24"/>
              </w:rPr>
              <w:t>ског програма (културалним,слоб</w:t>
            </w:r>
            <w:r w:rsidRPr="008E5CE7">
              <w:rPr>
                <w:rFonts w:ascii="Times New Roman" w:hAnsi="Times New Roman"/>
                <w:sz w:val="24"/>
                <w:szCs w:val="24"/>
              </w:rPr>
              <w:t>одним активностима</w:t>
            </w:r>
            <w:r w:rsidRPr="008E5CE7">
              <w:rPr>
                <w:rFonts w:ascii="Times New Roman" w:hAnsi="Times New Roman"/>
                <w:sz w:val="24"/>
                <w:szCs w:val="24"/>
                <w:lang w:val="en-GB"/>
              </w:rPr>
              <w:t>….</w:t>
            </w:r>
            <w:r w:rsidRPr="008E5CE7">
              <w:rPr>
                <w:rFonts w:ascii="Times New Roman" w:hAnsi="Times New Roman"/>
                <w:sz w:val="24"/>
                <w:szCs w:val="24"/>
              </w:rPr>
              <w:t>)</w:t>
            </w:r>
          </w:p>
        </w:tc>
        <w:tc>
          <w:tcPr>
            <w:tcW w:w="2680" w:type="dxa"/>
            <w:tcBorders>
              <w:top w:val="single" w:sz="4" w:space="0" w:color="auto"/>
              <w:left w:val="single" w:sz="4" w:space="0" w:color="auto"/>
              <w:bottom w:val="single" w:sz="4" w:space="0" w:color="auto"/>
              <w:right w:val="single" w:sz="4" w:space="0" w:color="auto"/>
            </w:tcBorders>
            <w:vAlign w:val="center"/>
          </w:tcPr>
          <w:p w:rsidR="005770C5" w:rsidRPr="008E5CE7" w:rsidRDefault="00D35AE2" w:rsidP="00565ECD">
            <w:pPr>
              <w:jc w:val="center"/>
              <w:rPr>
                <w:rFonts w:ascii="Times New Roman" w:hAnsi="Times New Roman"/>
                <w:sz w:val="24"/>
                <w:szCs w:val="24"/>
                <w:lang w:val="sr-Cyrl-RS"/>
              </w:rPr>
            </w:pPr>
            <w:r w:rsidRPr="008E5CE7">
              <w:rPr>
                <w:rFonts w:ascii="Times New Roman" w:hAnsi="Times New Roman"/>
                <w:sz w:val="24"/>
                <w:szCs w:val="24"/>
                <w:lang w:val="sr-Cyrl-RS"/>
              </w:rPr>
              <w:t>август</w:t>
            </w:r>
          </w:p>
        </w:tc>
        <w:tc>
          <w:tcPr>
            <w:tcW w:w="1493"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lang w:val="en-GB"/>
              </w:rPr>
            </w:pPr>
            <w:r w:rsidRPr="008E5CE7">
              <w:rPr>
                <w:rFonts w:ascii="Times New Roman" w:hAnsi="Times New Roman"/>
                <w:sz w:val="24"/>
                <w:szCs w:val="24"/>
              </w:rPr>
              <w:t>Ш:П</w:t>
            </w:r>
          </w:p>
          <w:p w:rsidR="005770C5" w:rsidRPr="008E5CE7" w:rsidRDefault="005770C5" w:rsidP="00565ECD">
            <w:pPr>
              <w:jc w:val="center"/>
              <w:rPr>
                <w:rFonts w:ascii="Times New Roman" w:hAnsi="Times New Roman"/>
                <w:sz w:val="24"/>
                <w:szCs w:val="24"/>
                <w:lang w:val="en-GB"/>
              </w:rPr>
            </w:pPr>
            <w:r w:rsidRPr="008E5CE7">
              <w:rPr>
                <w:rFonts w:ascii="Times New Roman" w:hAnsi="Times New Roman"/>
                <w:sz w:val="24"/>
                <w:szCs w:val="24"/>
                <w:lang w:val="en-GB"/>
              </w:rPr>
              <w:t>(6.0-19.19)</w:t>
            </w:r>
          </w:p>
        </w:tc>
        <w:tc>
          <w:tcPr>
            <w:tcW w:w="1894" w:type="dxa"/>
            <w:tcBorders>
              <w:top w:val="single" w:sz="4" w:space="0" w:color="auto"/>
              <w:left w:val="single" w:sz="4" w:space="0" w:color="auto"/>
              <w:bottom w:val="nil"/>
              <w:right w:val="single" w:sz="4" w:space="0" w:color="auto"/>
            </w:tcBorders>
            <w:vAlign w:val="center"/>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Чланови већа</w:t>
            </w:r>
          </w:p>
          <w:p w:rsidR="005770C5" w:rsidRPr="008E5CE7" w:rsidRDefault="005770C5" w:rsidP="00565ECD">
            <w:pPr>
              <w:jc w:val="center"/>
              <w:rPr>
                <w:rFonts w:ascii="Times New Roman" w:hAnsi="Times New Roman"/>
                <w:sz w:val="24"/>
                <w:szCs w:val="24"/>
              </w:rPr>
            </w:pPr>
          </w:p>
        </w:tc>
        <w:tc>
          <w:tcPr>
            <w:tcW w:w="2428"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Записник већа</w:t>
            </w:r>
          </w:p>
        </w:tc>
      </w:tr>
      <w:tr w:rsidR="008E5CE7" w:rsidRPr="008E5CE7" w:rsidTr="00565ECD">
        <w:trPr>
          <w:trHeight w:val="143"/>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pPr>
              <w:rPr>
                <w:rFonts w:ascii="Times New Roman" w:hAnsi="Times New Roman"/>
                <w:b/>
                <w:sz w:val="24"/>
                <w:szCs w:val="24"/>
              </w:rPr>
            </w:pPr>
          </w:p>
        </w:tc>
        <w:tc>
          <w:tcPr>
            <w:tcW w:w="5428" w:type="dxa"/>
            <w:tcBorders>
              <w:top w:val="single" w:sz="4" w:space="0" w:color="auto"/>
              <w:left w:val="single" w:sz="4" w:space="0" w:color="auto"/>
              <w:bottom w:val="nil"/>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Планирање угледних часова</w:t>
            </w:r>
          </w:p>
        </w:tc>
        <w:tc>
          <w:tcPr>
            <w:tcW w:w="2680" w:type="dxa"/>
            <w:vMerge w:val="restart"/>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август</w:t>
            </w:r>
          </w:p>
        </w:tc>
        <w:tc>
          <w:tcPr>
            <w:tcW w:w="1493" w:type="dxa"/>
            <w:vMerge w:val="restart"/>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Р.П 2.1,1</w:t>
            </w:r>
          </w:p>
        </w:tc>
        <w:tc>
          <w:tcPr>
            <w:tcW w:w="1894" w:type="dxa"/>
            <w:vMerge w:val="restart"/>
            <w:tcBorders>
              <w:top w:val="single" w:sz="4" w:space="0" w:color="auto"/>
              <w:left w:val="single" w:sz="4" w:space="0" w:color="auto"/>
              <w:bottom w:val="nil"/>
              <w:right w:val="single" w:sz="4" w:space="0" w:color="auto"/>
            </w:tcBorders>
            <w:vAlign w:val="center"/>
            <w:hideMark/>
          </w:tcPr>
          <w:p w:rsidR="005770C5" w:rsidRPr="008E5CE7" w:rsidRDefault="005770C5" w:rsidP="00565ECD">
            <w:pPr>
              <w:jc w:val="center"/>
              <w:rPr>
                <w:rFonts w:ascii="Times New Roman" w:hAnsi="Times New Roman"/>
                <w:sz w:val="24"/>
                <w:szCs w:val="24"/>
                <w:lang w:val="en-GB"/>
              </w:rPr>
            </w:pPr>
            <w:r w:rsidRPr="008E5CE7">
              <w:rPr>
                <w:rFonts w:ascii="Times New Roman" w:hAnsi="Times New Roman"/>
                <w:sz w:val="24"/>
                <w:szCs w:val="24"/>
              </w:rPr>
              <w:t>Чланови већа</w:t>
            </w:r>
          </w:p>
        </w:tc>
        <w:tc>
          <w:tcPr>
            <w:tcW w:w="2428" w:type="dxa"/>
            <w:vMerge w:val="restart"/>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План угледних часова</w:t>
            </w:r>
          </w:p>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Записник већа</w:t>
            </w:r>
          </w:p>
        </w:tc>
      </w:tr>
      <w:tr w:rsidR="008E5CE7" w:rsidRPr="008E5CE7" w:rsidTr="00565ECD">
        <w:trPr>
          <w:trHeight w:val="143"/>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pPr>
              <w:rPr>
                <w:rFonts w:ascii="Times New Roman" w:hAnsi="Times New Roman"/>
                <w:b/>
                <w:sz w:val="24"/>
                <w:szCs w:val="24"/>
              </w:rPr>
            </w:pPr>
          </w:p>
        </w:tc>
        <w:tc>
          <w:tcPr>
            <w:tcW w:w="5428" w:type="dxa"/>
            <w:tcBorders>
              <w:top w:val="nil"/>
              <w:left w:val="single" w:sz="4" w:space="0" w:color="auto"/>
              <w:bottom w:val="single" w:sz="4" w:space="0" w:color="auto"/>
              <w:right w:val="single" w:sz="4" w:space="0" w:color="auto"/>
            </w:tcBorders>
            <w:vAlign w:val="center"/>
          </w:tcPr>
          <w:p w:rsidR="005770C5" w:rsidRPr="008E5CE7" w:rsidRDefault="005770C5" w:rsidP="00565ECD">
            <w:pPr>
              <w:jc w:val="center"/>
              <w:rPr>
                <w:rFonts w:ascii="Times New Roman" w:hAnsi="Times New Roman"/>
                <w:sz w:val="24"/>
                <w:szCs w:val="24"/>
              </w:rPr>
            </w:pPr>
          </w:p>
        </w:tc>
        <w:tc>
          <w:tcPr>
            <w:tcW w:w="2680" w:type="dxa"/>
            <w:vMerge/>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p>
        </w:tc>
        <w:tc>
          <w:tcPr>
            <w:tcW w:w="1493" w:type="dxa"/>
            <w:vMerge/>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p>
        </w:tc>
        <w:tc>
          <w:tcPr>
            <w:tcW w:w="1894" w:type="dxa"/>
            <w:vMerge/>
            <w:tcBorders>
              <w:top w:val="single" w:sz="4" w:space="0" w:color="auto"/>
              <w:left w:val="single" w:sz="4" w:space="0" w:color="auto"/>
              <w:bottom w:val="nil"/>
              <w:right w:val="single" w:sz="4" w:space="0" w:color="auto"/>
            </w:tcBorders>
            <w:vAlign w:val="center"/>
            <w:hideMark/>
          </w:tcPr>
          <w:p w:rsidR="005770C5" w:rsidRPr="008E5CE7" w:rsidRDefault="005770C5" w:rsidP="00565ECD">
            <w:pPr>
              <w:jc w:val="center"/>
              <w:rPr>
                <w:rFonts w:ascii="Times New Roman" w:hAnsi="Times New Roman"/>
                <w:sz w:val="24"/>
                <w:szCs w:val="24"/>
                <w:lang w:val="en-GB"/>
              </w:rPr>
            </w:pPr>
          </w:p>
        </w:tc>
        <w:tc>
          <w:tcPr>
            <w:tcW w:w="2428" w:type="dxa"/>
            <w:vMerge/>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p>
        </w:tc>
      </w:tr>
      <w:tr w:rsidR="008E5CE7" w:rsidRPr="008E5CE7" w:rsidTr="00565ECD">
        <w:trPr>
          <w:trHeight w:val="525"/>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Разматрање интегирсања развојног плана  у глобални план већа</w:t>
            </w:r>
          </w:p>
        </w:tc>
        <w:tc>
          <w:tcPr>
            <w:tcW w:w="2680"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август</w:t>
            </w:r>
          </w:p>
        </w:tc>
        <w:tc>
          <w:tcPr>
            <w:tcW w:w="1493"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Р:П</w:t>
            </w:r>
          </w:p>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(1.1.1-6.3.3)</w:t>
            </w:r>
          </w:p>
        </w:tc>
        <w:tc>
          <w:tcPr>
            <w:tcW w:w="1894" w:type="dxa"/>
            <w:tcBorders>
              <w:top w:val="single" w:sz="4" w:space="0" w:color="auto"/>
              <w:left w:val="single" w:sz="4" w:space="0" w:color="auto"/>
              <w:bottom w:val="nil"/>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Записник</w:t>
            </w:r>
          </w:p>
        </w:tc>
      </w:tr>
      <w:tr w:rsidR="008E5CE7" w:rsidRPr="008E5CE7" w:rsidTr="00565ECD">
        <w:trPr>
          <w:trHeight w:val="995"/>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Унапређивање</w:t>
            </w:r>
            <w:r w:rsidR="0094365A" w:rsidRPr="008E5CE7">
              <w:rPr>
                <w:rFonts w:ascii="Times New Roman" w:hAnsi="Times New Roman"/>
                <w:sz w:val="24"/>
                <w:szCs w:val="24"/>
              </w:rPr>
              <w:t xml:space="preserve"> </w:t>
            </w:r>
            <w:r w:rsidRPr="008E5CE7">
              <w:rPr>
                <w:rFonts w:ascii="Times New Roman" w:hAnsi="Times New Roman"/>
                <w:sz w:val="24"/>
                <w:szCs w:val="24"/>
              </w:rPr>
              <w:t>квалитета глобалних,оперативнихплановарада и педагошкесвеске</w:t>
            </w:r>
          </w:p>
        </w:tc>
        <w:tc>
          <w:tcPr>
            <w:tcW w:w="2680"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август</w:t>
            </w:r>
          </w:p>
        </w:tc>
        <w:tc>
          <w:tcPr>
            <w:tcW w:w="1493"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p>
        </w:tc>
        <w:tc>
          <w:tcPr>
            <w:tcW w:w="1894" w:type="dxa"/>
            <w:tcBorders>
              <w:top w:val="single" w:sz="4" w:space="0" w:color="auto"/>
              <w:left w:val="single" w:sz="4" w:space="0" w:color="auto"/>
              <w:bottom w:val="nil"/>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Записници већа</w:t>
            </w:r>
          </w:p>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Оцена ПП службе</w:t>
            </w:r>
          </w:p>
        </w:tc>
      </w:tr>
      <w:tr w:rsidR="008E5CE7" w:rsidRPr="008E5CE7" w:rsidTr="00565ECD">
        <w:trPr>
          <w:trHeight w:val="995"/>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Израда годишњих планова рада (редовне,допунске,додатне)</w:t>
            </w:r>
          </w:p>
        </w:tc>
        <w:tc>
          <w:tcPr>
            <w:tcW w:w="2680"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август</w:t>
            </w:r>
          </w:p>
        </w:tc>
        <w:tc>
          <w:tcPr>
            <w:tcW w:w="1493" w:type="dxa"/>
            <w:tcBorders>
              <w:top w:val="single" w:sz="4" w:space="0" w:color="auto"/>
              <w:left w:val="single" w:sz="4" w:space="0" w:color="auto"/>
              <w:bottom w:val="single" w:sz="4" w:space="0" w:color="auto"/>
              <w:right w:val="single" w:sz="4" w:space="0" w:color="auto"/>
            </w:tcBorders>
            <w:vAlign w:val="center"/>
          </w:tcPr>
          <w:p w:rsidR="005770C5" w:rsidRPr="008E5CE7" w:rsidRDefault="00225A0B" w:rsidP="00565ECD">
            <w:pPr>
              <w:jc w:val="center"/>
              <w:rPr>
                <w:rFonts w:ascii="Times New Roman" w:hAnsi="Times New Roman"/>
                <w:sz w:val="24"/>
                <w:szCs w:val="24"/>
                <w:lang w:val="sr-Cyrl-RS"/>
              </w:rPr>
            </w:pPr>
            <w:r w:rsidRPr="008E5CE7">
              <w:rPr>
                <w:rFonts w:ascii="Times New Roman" w:hAnsi="Times New Roman"/>
                <w:sz w:val="24"/>
                <w:szCs w:val="24"/>
              </w:rPr>
              <w:t>Ш.П 4.</w:t>
            </w:r>
            <w:r w:rsidRPr="008E5CE7">
              <w:rPr>
                <w:rFonts w:ascii="Times New Roman" w:hAnsi="Times New Roman"/>
                <w:sz w:val="24"/>
                <w:szCs w:val="24"/>
                <w:lang w:val="sr-Cyrl-RS"/>
              </w:rPr>
              <w:t>2</w:t>
            </w:r>
          </w:p>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Ш.П 5.1</w:t>
            </w:r>
          </w:p>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Ш.П 5.2</w:t>
            </w:r>
          </w:p>
          <w:p w:rsidR="005770C5" w:rsidRPr="008E5CE7" w:rsidRDefault="005770C5" w:rsidP="00565ECD">
            <w:pPr>
              <w:jc w:val="center"/>
              <w:rPr>
                <w:rFonts w:ascii="Times New Roman" w:hAnsi="Times New Roman"/>
                <w:sz w:val="24"/>
                <w:szCs w:val="24"/>
              </w:rPr>
            </w:pPr>
          </w:p>
          <w:p w:rsidR="005770C5" w:rsidRPr="008E5CE7" w:rsidRDefault="005770C5" w:rsidP="00565ECD">
            <w:pPr>
              <w:jc w:val="center"/>
              <w:rPr>
                <w:rFonts w:ascii="Times New Roman" w:hAnsi="Times New Roman"/>
                <w:sz w:val="24"/>
                <w:szCs w:val="24"/>
              </w:rPr>
            </w:pPr>
          </w:p>
        </w:tc>
        <w:tc>
          <w:tcPr>
            <w:tcW w:w="1894" w:type="dxa"/>
            <w:tcBorders>
              <w:top w:val="single" w:sz="4" w:space="0" w:color="auto"/>
              <w:left w:val="single" w:sz="4" w:space="0" w:color="auto"/>
              <w:bottom w:val="nil"/>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Планови на фолдеру</w:t>
            </w:r>
          </w:p>
        </w:tc>
      </w:tr>
      <w:tr w:rsidR="008E5CE7" w:rsidRPr="008E5CE7" w:rsidTr="00565ECD">
        <w:trPr>
          <w:trHeight w:val="995"/>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Израда оперативног плана рада помесецима</w:t>
            </w:r>
          </w:p>
        </w:tc>
        <w:tc>
          <w:tcPr>
            <w:tcW w:w="2680"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месечно</w:t>
            </w:r>
          </w:p>
        </w:tc>
        <w:tc>
          <w:tcPr>
            <w:tcW w:w="1493"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225A0B" w:rsidP="00565ECD">
            <w:pPr>
              <w:jc w:val="center"/>
              <w:rPr>
                <w:rFonts w:ascii="Times New Roman" w:hAnsi="Times New Roman"/>
                <w:sz w:val="24"/>
                <w:szCs w:val="24"/>
                <w:lang w:val="sr-Cyrl-RS"/>
              </w:rPr>
            </w:pPr>
            <w:r w:rsidRPr="008E5CE7">
              <w:rPr>
                <w:rFonts w:ascii="Times New Roman" w:hAnsi="Times New Roman"/>
                <w:sz w:val="24"/>
                <w:szCs w:val="24"/>
              </w:rPr>
              <w:t>Ш.П 4.</w:t>
            </w:r>
            <w:r w:rsidRPr="008E5CE7">
              <w:rPr>
                <w:rFonts w:ascii="Times New Roman" w:hAnsi="Times New Roman"/>
                <w:sz w:val="24"/>
                <w:szCs w:val="24"/>
                <w:lang w:val="sr-Cyrl-RS"/>
              </w:rPr>
              <w:t>2</w:t>
            </w:r>
          </w:p>
        </w:tc>
        <w:tc>
          <w:tcPr>
            <w:tcW w:w="1894" w:type="dxa"/>
            <w:tcBorders>
              <w:top w:val="single" w:sz="4" w:space="0" w:color="auto"/>
              <w:left w:val="single" w:sz="4" w:space="0" w:color="auto"/>
              <w:bottom w:val="nil"/>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Оперативни планови   наставника на гул диску</w:t>
            </w:r>
          </w:p>
        </w:tc>
      </w:tr>
      <w:tr w:rsidR="008E5CE7" w:rsidRPr="008E5CE7" w:rsidTr="00565ECD">
        <w:trPr>
          <w:trHeight w:val="314"/>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Тимско</w:t>
            </w:r>
            <w:r w:rsidRPr="008E5CE7">
              <w:rPr>
                <w:rFonts w:ascii="Times New Roman" w:hAnsi="Times New Roman"/>
                <w:sz w:val="24"/>
                <w:szCs w:val="24"/>
                <w:lang w:val="sr-Cyrl-RS"/>
              </w:rPr>
              <w:t xml:space="preserve"> </w:t>
            </w:r>
            <w:r w:rsidRPr="008E5CE7">
              <w:rPr>
                <w:rFonts w:ascii="Times New Roman" w:hAnsi="Times New Roman"/>
                <w:sz w:val="24"/>
                <w:szCs w:val="24"/>
              </w:rPr>
              <w:t>припремање</w:t>
            </w:r>
            <w:r w:rsidRPr="008E5CE7">
              <w:rPr>
                <w:rFonts w:ascii="Times New Roman" w:hAnsi="Times New Roman"/>
                <w:sz w:val="24"/>
                <w:szCs w:val="24"/>
                <w:lang w:val="sr-Cyrl-RS"/>
              </w:rPr>
              <w:t xml:space="preserve"> </w:t>
            </w:r>
            <w:r w:rsidRPr="008E5CE7">
              <w:rPr>
                <w:rFonts w:ascii="Times New Roman" w:hAnsi="Times New Roman"/>
                <w:sz w:val="24"/>
                <w:szCs w:val="24"/>
              </w:rPr>
              <w:t>часа</w:t>
            </w:r>
          </w:p>
        </w:tc>
        <w:tc>
          <w:tcPr>
            <w:tcW w:w="2680"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Јануар, април</w:t>
            </w:r>
          </w:p>
        </w:tc>
        <w:tc>
          <w:tcPr>
            <w:tcW w:w="1493" w:type="dxa"/>
            <w:tcBorders>
              <w:top w:val="single" w:sz="4" w:space="0" w:color="auto"/>
              <w:left w:val="single" w:sz="4" w:space="0" w:color="auto"/>
              <w:bottom w:val="single" w:sz="4" w:space="0" w:color="auto"/>
              <w:right w:val="single" w:sz="4" w:space="0" w:color="auto"/>
            </w:tcBorders>
            <w:vAlign w:val="center"/>
          </w:tcPr>
          <w:p w:rsidR="005770C5" w:rsidRPr="008E5CE7" w:rsidRDefault="00BF1A03" w:rsidP="00565ECD">
            <w:pPr>
              <w:jc w:val="center"/>
              <w:rPr>
                <w:rFonts w:ascii="Times New Roman" w:hAnsi="Times New Roman"/>
                <w:sz w:val="24"/>
                <w:szCs w:val="24"/>
              </w:rPr>
            </w:pPr>
            <w:r w:rsidRPr="008E5CE7">
              <w:rPr>
                <w:rFonts w:ascii="Times New Roman" w:hAnsi="Times New Roman"/>
                <w:sz w:val="24"/>
                <w:szCs w:val="24"/>
                <w:lang w:val="sr-Cyrl-RS"/>
              </w:rPr>
              <w:t>Р.</w:t>
            </w:r>
            <w:r w:rsidR="004C7429" w:rsidRPr="008E5CE7">
              <w:rPr>
                <w:rFonts w:ascii="Times New Roman" w:hAnsi="Times New Roman"/>
                <w:sz w:val="24"/>
                <w:szCs w:val="24"/>
                <w:lang w:val="sr-Cyrl-RS"/>
              </w:rPr>
              <w:t xml:space="preserve">П </w:t>
            </w:r>
            <w:r w:rsidRPr="008E5CE7">
              <w:rPr>
                <w:rFonts w:ascii="Times New Roman" w:hAnsi="Times New Roman"/>
                <w:sz w:val="24"/>
                <w:szCs w:val="24"/>
                <w:lang w:val="sr-Cyrl-RS"/>
              </w:rPr>
              <w:t>1.3.2.1</w:t>
            </w:r>
          </w:p>
        </w:tc>
        <w:tc>
          <w:tcPr>
            <w:tcW w:w="1894" w:type="dxa"/>
            <w:tcBorders>
              <w:top w:val="single" w:sz="4" w:space="0" w:color="auto"/>
              <w:left w:val="single" w:sz="4" w:space="0" w:color="auto"/>
              <w:bottom w:val="nil"/>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Чланови већа</w:t>
            </w:r>
          </w:p>
          <w:p w:rsidR="005770C5" w:rsidRPr="008E5CE7" w:rsidRDefault="005770C5" w:rsidP="00565ECD">
            <w:pPr>
              <w:jc w:val="center"/>
              <w:rPr>
                <w:rFonts w:ascii="Times New Roman" w:hAnsi="Times New Roman"/>
                <w:sz w:val="24"/>
                <w:szCs w:val="24"/>
                <w:lang w:val="sr-Cyrl-RS"/>
              </w:rPr>
            </w:pPr>
          </w:p>
        </w:tc>
        <w:tc>
          <w:tcPr>
            <w:tcW w:w="2428"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94365A" w:rsidP="00565ECD">
            <w:pPr>
              <w:jc w:val="center"/>
              <w:rPr>
                <w:rFonts w:ascii="Times New Roman" w:hAnsi="Times New Roman"/>
                <w:sz w:val="24"/>
                <w:szCs w:val="24"/>
              </w:rPr>
            </w:pPr>
            <w:r w:rsidRPr="008E5CE7">
              <w:rPr>
                <w:rFonts w:ascii="Times New Roman" w:hAnsi="Times New Roman"/>
                <w:sz w:val="24"/>
                <w:szCs w:val="24"/>
              </w:rPr>
              <w:lastRenderedPageBreak/>
              <w:t>Припрeme</w:t>
            </w:r>
            <w:r w:rsidR="005770C5" w:rsidRPr="008E5CE7">
              <w:rPr>
                <w:rFonts w:ascii="Times New Roman" w:hAnsi="Times New Roman"/>
                <w:sz w:val="24"/>
                <w:szCs w:val="24"/>
              </w:rPr>
              <w:t xml:space="preserve"> </w:t>
            </w:r>
            <w:r w:rsidR="005770C5" w:rsidRPr="008E5CE7">
              <w:rPr>
                <w:rFonts w:ascii="Times New Roman" w:hAnsi="Times New Roman"/>
                <w:sz w:val="24"/>
                <w:szCs w:val="24"/>
              </w:rPr>
              <w:lastRenderedPageBreak/>
              <w:t>наставникс</w:t>
            </w:r>
          </w:p>
        </w:tc>
      </w:tr>
      <w:tr w:rsidR="008E5CE7" w:rsidRPr="008E5CE7" w:rsidTr="00565ECD">
        <w:trPr>
          <w:trHeight w:val="314"/>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Анализа развијања међупредметних компетенција ученика у предметима већа</w:t>
            </w:r>
          </w:p>
          <w:p w:rsidR="0094365A" w:rsidRPr="008E5CE7" w:rsidRDefault="0094365A" w:rsidP="00565ECD">
            <w:pPr>
              <w:jc w:val="center"/>
              <w:rPr>
                <w:rFonts w:ascii="Times New Roman" w:hAnsi="Times New Roman"/>
                <w:sz w:val="24"/>
                <w:szCs w:val="24"/>
                <w:lang w:val="sr-Cyrl-RS"/>
              </w:rPr>
            </w:pPr>
            <w:r w:rsidRPr="008E5CE7">
              <w:rPr>
                <w:rFonts w:ascii="Times New Roman" w:hAnsi="Times New Roman"/>
                <w:sz w:val="24"/>
                <w:szCs w:val="24"/>
              </w:rPr>
              <w:t>(</w:t>
            </w:r>
            <w:r w:rsidRPr="008E5CE7">
              <w:rPr>
                <w:rFonts w:ascii="Times New Roman" w:hAnsi="Times New Roman"/>
                <w:sz w:val="24"/>
                <w:szCs w:val="24"/>
                <w:lang w:val="sr-Cyrl-RS"/>
              </w:rPr>
              <w:t>сарадња са тимом за међупредметне компетенције)</w:t>
            </w:r>
          </w:p>
        </w:tc>
        <w:tc>
          <w:tcPr>
            <w:tcW w:w="2680"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Јануар/јун</w:t>
            </w:r>
          </w:p>
        </w:tc>
        <w:tc>
          <w:tcPr>
            <w:tcW w:w="1493" w:type="dxa"/>
            <w:tcBorders>
              <w:top w:val="single" w:sz="4" w:space="0" w:color="auto"/>
              <w:left w:val="single" w:sz="4" w:space="0" w:color="auto"/>
              <w:bottom w:val="single" w:sz="4" w:space="0" w:color="auto"/>
              <w:right w:val="single" w:sz="4" w:space="0" w:color="auto"/>
            </w:tcBorders>
            <w:vAlign w:val="center"/>
          </w:tcPr>
          <w:p w:rsidR="005770C5" w:rsidRPr="008E5CE7" w:rsidRDefault="00225A0B" w:rsidP="00565ECD">
            <w:pPr>
              <w:jc w:val="center"/>
              <w:rPr>
                <w:rFonts w:ascii="Times New Roman" w:hAnsi="Times New Roman"/>
                <w:sz w:val="24"/>
                <w:szCs w:val="24"/>
              </w:rPr>
            </w:pPr>
            <w:r w:rsidRPr="008E5CE7">
              <w:rPr>
                <w:rFonts w:ascii="Times New Roman" w:hAnsi="Times New Roman"/>
                <w:sz w:val="24"/>
                <w:szCs w:val="24"/>
              </w:rPr>
              <w:t>Ш.П 4.2</w:t>
            </w:r>
          </w:p>
          <w:p w:rsidR="005770C5" w:rsidRPr="008E5CE7" w:rsidRDefault="005770C5" w:rsidP="00565ECD">
            <w:pPr>
              <w:jc w:val="center"/>
              <w:rPr>
                <w:rFonts w:ascii="Times New Roman" w:hAnsi="Times New Roman"/>
                <w:sz w:val="24"/>
                <w:szCs w:val="24"/>
              </w:rPr>
            </w:pPr>
          </w:p>
        </w:tc>
        <w:tc>
          <w:tcPr>
            <w:tcW w:w="1894" w:type="dxa"/>
            <w:tcBorders>
              <w:top w:val="single" w:sz="4" w:space="0" w:color="auto"/>
              <w:left w:val="single" w:sz="4" w:space="0" w:color="auto"/>
              <w:bottom w:val="nil"/>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Анализа учесталости развијања и исхода развијања   међупредментих компетенција</w:t>
            </w:r>
          </w:p>
        </w:tc>
      </w:tr>
      <w:tr w:rsidR="008E5CE7" w:rsidRPr="008E5CE7" w:rsidTr="00565ECD">
        <w:trPr>
          <w:trHeight w:val="314"/>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Извештавање о раду</w:t>
            </w:r>
            <w:r w:rsidR="00454811" w:rsidRPr="008E5CE7">
              <w:rPr>
                <w:rFonts w:ascii="Times New Roman" w:hAnsi="Times New Roman"/>
                <w:sz w:val="24"/>
                <w:szCs w:val="24"/>
                <w:lang w:val="sr-Cyrl-RS"/>
              </w:rPr>
              <w:t xml:space="preserve">  </w:t>
            </w:r>
            <w:r w:rsidRPr="008E5CE7">
              <w:rPr>
                <w:rFonts w:ascii="Times New Roman" w:hAnsi="Times New Roman"/>
                <w:sz w:val="24"/>
                <w:szCs w:val="24"/>
              </w:rPr>
              <w:t>Стручног већа</w:t>
            </w:r>
          </w:p>
        </w:tc>
        <w:tc>
          <w:tcPr>
            <w:tcW w:w="2680"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35351" w:rsidP="00565ECD">
            <w:pPr>
              <w:jc w:val="center"/>
              <w:rPr>
                <w:rFonts w:ascii="Times New Roman" w:hAnsi="Times New Roman"/>
                <w:sz w:val="24"/>
                <w:szCs w:val="24"/>
                <w:lang w:val="sr-Cyrl-RS"/>
              </w:rPr>
            </w:pPr>
            <w:r w:rsidRPr="008E5CE7">
              <w:rPr>
                <w:rFonts w:ascii="Times New Roman" w:hAnsi="Times New Roman"/>
                <w:sz w:val="24"/>
                <w:szCs w:val="24"/>
                <w:lang w:val="sr-Cyrl-RS"/>
              </w:rPr>
              <w:t>полугодишње</w:t>
            </w:r>
          </w:p>
        </w:tc>
        <w:tc>
          <w:tcPr>
            <w:tcW w:w="1493" w:type="dxa"/>
            <w:tcBorders>
              <w:top w:val="single" w:sz="4" w:space="0" w:color="auto"/>
              <w:left w:val="single" w:sz="4" w:space="0" w:color="auto"/>
              <w:bottom w:val="single" w:sz="4" w:space="0" w:color="auto"/>
              <w:right w:val="single" w:sz="4" w:space="0" w:color="auto"/>
            </w:tcBorders>
            <w:vAlign w:val="center"/>
            <w:hideMark/>
          </w:tcPr>
          <w:p w:rsidR="005770C5" w:rsidRPr="008E5CE7" w:rsidRDefault="005F5039" w:rsidP="00565ECD">
            <w:pPr>
              <w:jc w:val="center"/>
              <w:rPr>
                <w:rFonts w:ascii="Times New Roman" w:hAnsi="Times New Roman"/>
                <w:sz w:val="24"/>
                <w:szCs w:val="24"/>
              </w:rPr>
            </w:pPr>
            <w:r w:rsidRPr="008E5CE7">
              <w:rPr>
                <w:rFonts w:ascii="Times New Roman" w:hAnsi="Times New Roman"/>
                <w:sz w:val="24"/>
                <w:szCs w:val="24"/>
                <w:lang w:val="sr-Cyrl-RS"/>
              </w:rPr>
              <w:t xml:space="preserve">Р.П </w:t>
            </w:r>
            <w:r w:rsidRPr="008E5CE7">
              <w:rPr>
                <w:rFonts w:ascii="Times New Roman" w:hAnsi="Times New Roman"/>
                <w:sz w:val="24"/>
                <w:szCs w:val="24"/>
              </w:rPr>
              <w:t>1.2.</w:t>
            </w:r>
            <w:r w:rsidRPr="008E5CE7">
              <w:rPr>
                <w:rFonts w:ascii="Times New Roman" w:hAnsi="Times New Roman"/>
                <w:sz w:val="24"/>
                <w:szCs w:val="24"/>
                <w:lang w:val="sr-Cyrl-RS"/>
              </w:rPr>
              <w:t>4.3</w:t>
            </w:r>
          </w:p>
        </w:tc>
        <w:tc>
          <w:tcPr>
            <w:tcW w:w="1894" w:type="dxa"/>
            <w:tcBorders>
              <w:top w:val="single" w:sz="4" w:space="0" w:color="auto"/>
              <w:left w:val="single" w:sz="4" w:space="0" w:color="auto"/>
              <w:bottom w:val="nil"/>
              <w:right w:val="single" w:sz="4" w:space="0" w:color="auto"/>
            </w:tcBorders>
            <w:vAlign w:val="center"/>
            <w:hideMark/>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tcPr>
          <w:p w:rsidR="005770C5" w:rsidRPr="008E5CE7" w:rsidRDefault="005770C5" w:rsidP="00565ECD">
            <w:pPr>
              <w:jc w:val="center"/>
              <w:rPr>
                <w:rFonts w:ascii="Times New Roman" w:hAnsi="Times New Roman"/>
                <w:sz w:val="24"/>
                <w:szCs w:val="24"/>
              </w:rPr>
            </w:pPr>
            <w:r w:rsidRPr="008E5CE7">
              <w:rPr>
                <w:rFonts w:ascii="Times New Roman" w:hAnsi="Times New Roman"/>
                <w:sz w:val="24"/>
                <w:szCs w:val="24"/>
              </w:rPr>
              <w:t>Извештаји о раду</w:t>
            </w:r>
          </w:p>
          <w:p w:rsidR="005770C5" w:rsidRPr="008E5CE7" w:rsidRDefault="005770C5" w:rsidP="00565ECD">
            <w:pPr>
              <w:jc w:val="center"/>
              <w:rPr>
                <w:rFonts w:ascii="Times New Roman" w:hAnsi="Times New Roman"/>
                <w:sz w:val="24"/>
                <w:szCs w:val="24"/>
              </w:rPr>
            </w:pPr>
          </w:p>
          <w:p w:rsidR="005770C5" w:rsidRPr="008E5CE7" w:rsidRDefault="00920992" w:rsidP="00565ECD">
            <w:pPr>
              <w:jc w:val="center"/>
              <w:rPr>
                <w:rFonts w:ascii="Times New Roman" w:hAnsi="Times New Roman"/>
                <w:sz w:val="24"/>
                <w:szCs w:val="24"/>
                <w:lang w:val="sr-Cyrl-RS"/>
              </w:rPr>
            </w:pPr>
            <w:r w:rsidRPr="008E5CE7">
              <w:rPr>
                <w:rFonts w:ascii="Times New Roman" w:hAnsi="Times New Roman"/>
                <w:sz w:val="24"/>
                <w:szCs w:val="24"/>
              </w:rPr>
              <w:t>Записник  педагошког колегијум</w:t>
            </w:r>
            <w:r w:rsidRPr="008E5CE7">
              <w:rPr>
                <w:rFonts w:ascii="Times New Roman" w:hAnsi="Times New Roman"/>
                <w:sz w:val="24"/>
                <w:szCs w:val="24"/>
                <w:lang w:val="sr-Cyrl-RS"/>
              </w:rPr>
              <w:t>а</w:t>
            </w:r>
          </w:p>
        </w:tc>
      </w:tr>
      <w:tr w:rsidR="008E5CE7" w:rsidRPr="008E5CE7" w:rsidTr="00565ECD">
        <w:trPr>
          <w:trHeight w:val="314"/>
        </w:trPr>
        <w:tc>
          <w:tcPr>
            <w:tcW w:w="2035" w:type="dxa"/>
            <w:vMerge/>
            <w:tcBorders>
              <w:top w:val="single" w:sz="4" w:space="0" w:color="auto"/>
              <w:left w:val="single" w:sz="4" w:space="0" w:color="auto"/>
              <w:bottom w:val="single" w:sz="4" w:space="0" w:color="auto"/>
              <w:right w:val="single" w:sz="4" w:space="0" w:color="auto"/>
            </w:tcBorders>
            <w:vAlign w:val="center"/>
          </w:tcPr>
          <w:p w:rsidR="00565ECD" w:rsidRPr="008E5CE7" w:rsidRDefault="00565ECD">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rPr>
              <w:t>Редовно извештавање педагога и директора школе о успеху на такмичењима и конкурсима</w:t>
            </w:r>
          </w:p>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(Правилник о награђивању ученика члан 25)</w:t>
            </w:r>
          </w:p>
        </w:tc>
        <w:tc>
          <w:tcPr>
            <w:tcW w:w="2680"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После  одржаних такмичења</w:t>
            </w:r>
          </w:p>
        </w:tc>
        <w:tc>
          <w:tcPr>
            <w:tcW w:w="1493"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rPr>
            </w:pPr>
          </w:p>
        </w:tc>
        <w:tc>
          <w:tcPr>
            <w:tcW w:w="1894" w:type="dxa"/>
            <w:tcBorders>
              <w:top w:val="single" w:sz="4" w:space="0" w:color="auto"/>
              <w:left w:val="single" w:sz="4" w:space="0" w:color="auto"/>
              <w:bottom w:val="nil"/>
              <w:right w:val="single" w:sz="4" w:space="0" w:color="auto"/>
            </w:tcBorders>
            <w:vAlign w:val="center"/>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Ранг листе, дипломе, уверења</w:t>
            </w:r>
          </w:p>
        </w:tc>
      </w:tr>
      <w:tr w:rsidR="008E5CE7" w:rsidRPr="008E5CE7" w:rsidTr="00565ECD">
        <w:trPr>
          <w:trHeight w:val="135"/>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Израда годишњег плана рада већа</w:t>
            </w:r>
          </w:p>
        </w:tc>
        <w:tc>
          <w:tcPr>
            <w:tcW w:w="2680"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август</w:t>
            </w:r>
          </w:p>
        </w:tc>
        <w:tc>
          <w:tcPr>
            <w:tcW w:w="1493"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p>
        </w:tc>
        <w:tc>
          <w:tcPr>
            <w:tcW w:w="1894" w:type="dxa"/>
            <w:tcBorders>
              <w:top w:val="single" w:sz="4" w:space="0" w:color="auto"/>
              <w:left w:val="single" w:sz="4" w:space="0" w:color="auto"/>
              <w:bottom w:val="nil"/>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ГПР</w:t>
            </w:r>
          </w:p>
        </w:tc>
      </w:tr>
      <w:tr w:rsidR="008E5CE7" w:rsidRPr="008E5CE7" w:rsidTr="00565ECD">
        <w:trPr>
          <w:trHeight w:val="540"/>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Израда оперативног плана рада</w:t>
            </w:r>
            <w:r w:rsidRPr="008E5CE7">
              <w:rPr>
                <w:rFonts w:ascii="Times New Roman" w:hAnsi="Times New Roman"/>
                <w:sz w:val="24"/>
                <w:szCs w:val="24"/>
                <w:lang w:val="sr-Cyrl-RS"/>
              </w:rPr>
              <w:t xml:space="preserve">наставника </w:t>
            </w:r>
            <w:r w:rsidRPr="008E5CE7">
              <w:rPr>
                <w:rFonts w:ascii="Times New Roman" w:hAnsi="Times New Roman"/>
                <w:sz w:val="24"/>
                <w:szCs w:val="24"/>
              </w:rPr>
              <w:t xml:space="preserve"> по месецима</w:t>
            </w:r>
          </w:p>
        </w:tc>
        <w:tc>
          <w:tcPr>
            <w:tcW w:w="2680"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месечно</w:t>
            </w:r>
          </w:p>
        </w:tc>
        <w:tc>
          <w:tcPr>
            <w:tcW w:w="1493"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Ш.П 4.2</w:t>
            </w:r>
          </w:p>
        </w:tc>
        <w:tc>
          <w:tcPr>
            <w:tcW w:w="1894" w:type="dxa"/>
            <w:tcBorders>
              <w:top w:val="single" w:sz="4" w:space="0" w:color="auto"/>
              <w:left w:val="single" w:sz="4" w:space="0" w:color="auto"/>
              <w:bottom w:val="nil"/>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Оперативни планови  на гугл диску</w:t>
            </w:r>
          </w:p>
        </w:tc>
      </w:tr>
      <w:tr w:rsidR="008E5CE7" w:rsidRPr="008E5CE7" w:rsidTr="00565ECD">
        <w:trPr>
          <w:trHeight w:val="243"/>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Израда</w:t>
            </w:r>
            <w:r w:rsidRPr="008E5CE7">
              <w:rPr>
                <w:rFonts w:ascii="Times New Roman" w:hAnsi="Times New Roman"/>
                <w:sz w:val="24"/>
                <w:szCs w:val="24"/>
                <w:lang w:val="sr-Cyrl-RS"/>
              </w:rPr>
              <w:t xml:space="preserve">  </w:t>
            </w:r>
            <w:r w:rsidRPr="008E5CE7">
              <w:rPr>
                <w:rFonts w:ascii="Times New Roman" w:hAnsi="Times New Roman"/>
                <w:sz w:val="24"/>
                <w:szCs w:val="24"/>
              </w:rPr>
              <w:t>планастручногусавршавањанаставника узимајући у обзир препоруке на нивоу школе</w:t>
            </w:r>
          </w:p>
        </w:tc>
        <w:tc>
          <w:tcPr>
            <w:tcW w:w="2680"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август</w:t>
            </w:r>
          </w:p>
        </w:tc>
        <w:tc>
          <w:tcPr>
            <w:tcW w:w="1493" w:type="dxa"/>
            <w:tcBorders>
              <w:top w:val="single" w:sz="4" w:space="0" w:color="auto"/>
              <w:left w:val="single" w:sz="4" w:space="0" w:color="auto"/>
              <w:bottom w:val="single" w:sz="4" w:space="0" w:color="auto"/>
              <w:right w:val="single" w:sz="4" w:space="0" w:color="auto"/>
            </w:tcBorders>
            <w:vAlign w:val="center"/>
            <w:hideMark/>
          </w:tcPr>
          <w:p w:rsidR="007629E2" w:rsidRPr="008E5CE7" w:rsidRDefault="007629E2" w:rsidP="007629E2">
            <w:pPr>
              <w:jc w:val="center"/>
              <w:rPr>
                <w:rFonts w:ascii="Times New Roman" w:hAnsi="Times New Roman"/>
                <w:sz w:val="24"/>
                <w:szCs w:val="24"/>
                <w:lang w:val="sr-Cyrl-RS"/>
              </w:rPr>
            </w:pPr>
            <w:r w:rsidRPr="008E5CE7">
              <w:rPr>
                <w:rFonts w:ascii="Times New Roman" w:hAnsi="Times New Roman"/>
                <w:sz w:val="24"/>
                <w:szCs w:val="24"/>
              </w:rPr>
              <w:t>Р П 1.3.7</w:t>
            </w:r>
            <w:r w:rsidRPr="008E5CE7">
              <w:rPr>
                <w:rFonts w:ascii="Times New Roman" w:hAnsi="Times New Roman"/>
                <w:sz w:val="24"/>
                <w:szCs w:val="24"/>
                <w:lang w:val="sr-Cyrl-RS"/>
              </w:rPr>
              <w:t>.1</w:t>
            </w:r>
          </w:p>
          <w:p w:rsidR="007629E2" w:rsidRPr="008E5CE7" w:rsidRDefault="007629E2" w:rsidP="007629E2">
            <w:pPr>
              <w:jc w:val="center"/>
              <w:rPr>
                <w:rFonts w:ascii="Times New Roman" w:hAnsi="Times New Roman"/>
                <w:sz w:val="24"/>
                <w:szCs w:val="24"/>
                <w:lang w:val="sr-Cyrl-RS"/>
              </w:rPr>
            </w:pPr>
            <w:r w:rsidRPr="008E5CE7">
              <w:rPr>
                <w:rFonts w:ascii="Times New Roman" w:hAnsi="Times New Roman"/>
                <w:sz w:val="24"/>
                <w:szCs w:val="24"/>
                <w:lang w:val="sr-Cyrl-CS"/>
              </w:rPr>
              <w:t>Р.П 1.8.1.2</w:t>
            </w:r>
          </w:p>
          <w:p w:rsidR="00565ECD" w:rsidRPr="008E5CE7" w:rsidRDefault="00565ECD" w:rsidP="00565ECD">
            <w:pPr>
              <w:jc w:val="center"/>
              <w:rPr>
                <w:rFonts w:ascii="Times New Roman" w:hAnsi="Times New Roman"/>
                <w:sz w:val="24"/>
                <w:szCs w:val="24"/>
                <w:lang w:val="sr-Cyrl-RS"/>
              </w:rPr>
            </w:pPr>
          </w:p>
        </w:tc>
        <w:tc>
          <w:tcPr>
            <w:tcW w:w="1894" w:type="dxa"/>
            <w:tcBorders>
              <w:top w:val="single" w:sz="4" w:space="0" w:color="auto"/>
              <w:left w:val="single" w:sz="4" w:space="0" w:color="auto"/>
              <w:bottom w:val="nil"/>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Лични планови стручног усавршавања</w:t>
            </w:r>
          </w:p>
        </w:tc>
      </w:tr>
      <w:tr w:rsidR="008E5CE7" w:rsidRPr="008E5CE7" w:rsidTr="00565ECD">
        <w:trPr>
          <w:trHeight w:val="570"/>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Израда пописа потребних наставних средстава за оптималну реализацију наставе</w:t>
            </w:r>
          </w:p>
        </w:tc>
        <w:tc>
          <w:tcPr>
            <w:tcW w:w="2680"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август</w:t>
            </w:r>
          </w:p>
        </w:tc>
        <w:tc>
          <w:tcPr>
            <w:tcW w:w="1493"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7629E2">
            <w:pPr>
              <w:jc w:val="center"/>
              <w:rPr>
                <w:rFonts w:ascii="Times New Roman" w:hAnsi="Times New Roman"/>
                <w:sz w:val="24"/>
                <w:szCs w:val="24"/>
              </w:rPr>
            </w:pPr>
          </w:p>
        </w:tc>
        <w:tc>
          <w:tcPr>
            <w:tcW w:w="1894" w:type="dxa"/>
            <w:tcBorders>
              <w:top w:val="single" w:sz="4" w:space="0" w:color="auto"/>
              <w:left w:val="single" w:sz="4" w:space="0" w:color="auto"/>
              <w:bottom w:val="nil"/>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Записник стручног већа</w:t>
            </w:r>
          </w:p>
        </w:tc>
      </w:tr>
      <w:tr w:rsidR="008E5CE7" w:rsidRPr="008E5CE7" w:rsidTr="00565ECD">
        <w:trPr>
          <w:trHeight w:val="405"/>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Израда плана рада</w:t>
            </w:r>
            <w:r w:rsidRPr="008E5CE7">
              <w:rPr>
                <w:rFonts w:ascii="Times New Roman" w:hAnsi="Times New Roman"/>
                <w:sz w:val="24"/>
                <w:szCs w:val="24"/>
                <w:lang w:val="sr-Cyrl-RS"/>
              </w:rPr>
              <w:t xml:space="preserve"> </w:t>
            </w:r>
            <w:r w:rsidRPr="008E5CE7">
              <w:rPr>
                <w:rFonts w:ascii="Times New Roman" w:hAnsi="Times New Roman"/>
                <w:sz w:val="24"/>
                <w:szCs w:val="24"/>
              </w:rPr>
              <w:t>секција</w:t>
            </w:r>
          </w:p>
        </w:tc>
        <w:tc>
          <w:tcPr>
            <w:tcW w:w="2680"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август</w:t>
            </w:r>
          </w:p>
        </w:tc>
        <w:tc>
          <w:tcPr>
            <w:tcW w:w="1493"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Ш:П 10.0</w:t>
            </w:r>
          </w:p>
        </w:tc>
        <w:tc>
          <w:tcPr>
            <w:tcW w:w="1894" w:type="dxa"/>
            <w:tcBorders>
              <w:top w:val="single" w:sz="4" w:space="0" w:color="auto"/>
              <w:left w:val="single" w:sz="4" w:space="0" w:color="auto"/>
              <w:bottom w:val="nil"/>
              <w:right w:val="single" w:sz="4" w:space="0" w:color="auto"/>
            </w:tcBorders>
            <w:vAlign w:val="center"/>
            <w:hideMark/>
          </w:tcPr>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Секција страних језика-сви чланови</w:t>
            </w:r>
          </w:p>
        </w:tc>
        <w:tc>
          <w:tcPr>
            <w:tcW w:w="2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ГПР</w:t>
            </w:r>
          </w:p>
        </w:tc>
      </w:tr>
      <w:tr w:rsidR="008E5CE7" w:rsidRPr="008E5CE7" w:rsidTr="00565ECD">
        <w:trPr>
          <w:trHeight w:val="405"/>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Процена</w:t>
            </w:r>
            <w:r w:rsidRPr="008E5CE7">
              <w:rPr>
                <w:rFonts w:ascii="Times New Roman" w:hAnsi="Times New Roman"/>
                <w:sz w:val="24"/>
                <w:szCs w:val="24"/>
                <w:lang w:val="sr-Cyrl-RS"/>
              </w:rPr>
              <w:t xml:space="preserve"> </w:t>
            </w:r>
            <w:r w:rsidRPr="008E5CE7">
              <w:rPr>
                <w:rFonts w:ascii="Times New Roman" w:hAnsi="Times New Roman"/>
                <w:sz w:val="24"/>
                <w:szCs w:val="24"/>
              </w:rPr>
              <w:t>квалитета</w:t>
            </w:r>
            <w:r w:rsidRPr="008E5CE7">
              <w:rPr>
                <w:rFonts w:ascii="Times New Roman" w:hAnsi="Times New Roman"/>
                <w:sz w:val="24"/>
                <w:szCs w:val="24"/>
                <w:lang w:val="sr-Cyrl-RS"/>
              </w:rPr>
              <w:t xml:space="preserve"> </w:t>
            </w:r>
            <w:r w:rsidRPr="008E5CE7">
              <w:rPr>
                <w:rFonts w:ascii="Times New Roman" w:hAnsi="Times New Roman"/>
                <w:sz w:val="24"/>
                <w:szCs w:val="24"/>
              </w:rPr>
              <w:t>реализације ГП  већа</w:t>
            </w:r>
          </w:p>
        </w:tc>
        <w:tc>
          <w:tcPr>
            <w:tcW w:w="2680"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-јун</w:t>
            </w:r>
          </w:p>
        </w:tc>
        <w:tc>
          <w:tcPr>
            <w:tcW w:w="1493"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rPr>
            </w:pPr>
          </w:p>
        </w:tc>
        <w:tc>
          <w:tcPr>
            <w:tcW w:w="1894" w:type="dxa"/>
            <w:tcBorders>
              <w:top w:val="single" w:sz="4" w:space="0" w:color="auto"/>
              <w:left w:val="single" w:sz="4" w:space="0" w:color="auto"/>
              <w:bottom w:val="nil"/>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Записник стручног већа</w:t>
            </w:r>
          </w:p>
        </w:tc>
      </w:tr>
      <w:tr w:rsidR="008E5CE7" w:rsidRPr="008E5CE7" w:rsidTr="00565ECD">
        <w:trPr>
          <w:trHeight w:val="405"/>
        </w:trPr>
        <w:tc>
          <w:tcPr>
            <w:tcW w:w="2035" w:type="dxa"/>
            <w:vMerge/>
            <w:tcBorders>
              <w:top w:val="single" w:sz="4" w:space="0" w:color="auto"/>
              <w:left w:val="single" w:sz="4" w:space="0" w:color="auto"/>
              <w:bottom w:val="single" w:sz="4" w:space="0" w:color="auto"/>
              <w:right w:val="single" w:sz="4" w:space="0" w:color="auto"/>
            </w:tcBorders>
            <w:vAlign w:val="center"/>
          </w:tcPr>
          <w:p w:rsidR="00565ECD" w:rsidRPr="008E5CE7" w:rsidRDefault="00565ECD">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Реализација наставе  (планирани/одржани часови свих наставника у већу и план надокнада)</w:t>
            </w:r>
          </w:p>
        </w:tc>
        <w:tc>
          <w:tcPr>
            <w:tcW w:w="2680"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квартално</w:t>
            </w:r>
          </w:p>
        </w:tc>
        <w:tc>
          <w:tcPr>
            <w:tcW w:w="1493"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lang w:val="sr-Cyrl-RS"/>
              </w:rPr>
            </w:pPr>
          </w:p>
        </w:tc>
        <w:tc>
          <w:tcPr>
            <w:tcW w:w="1894" w:type="dxa"/>
            <w:tcBorders>
              <w:top w:val="single" w:sz="4" w:space="0" w:color="auto"/>
              <w:left w:val="single" w:sz="4" w:space="0" w:color="auto"/>
              <w:bottom w:val="nil"/>
              <w:right w:val="single" w:sz="4" w:space="0" w:color="auto"/>
            </w:tcBorders>
            <w:vAlign w:val="center"/>
          </w:tcPr>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Ч</w:t>
            </w:r>
            <w:r w:rsidRPr="008E5CE7">
              <w:rPr>
                <w:rFonts w:ascii="Times New Roman" w:hAnsi="Times New Roman"/>
                <w:sz w:val="24"/>
                <w:szCs w:val="24"/>
                <w:lang w:val="sr-Cyrl-RS"/>
              </w:rPr>
              <w:t>ланови већа</w:t>
            </w:r>
          </w:p>
        </w:tc>
        <w:tc>
          <w:tcPr>
            <w:tcW w:w="2428"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Записник већа</w:t>
            </w:r>
          </w:p>
        </w:tc>
      </w:tr>
      <w:tr w:rsidR="008E5CE7" w:rsidRPr="008E5CE7" w:rsidTr="00565ECD">
        <w:trPr>
          <w:trHeight w:val="467"/>
        </w:trPr>
        <w:tc>
          <w:tcPr>
            <w:tcW w:w="2035"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565ECD" w:rsidRPr="008E5CE7" w:rsidRDefault="00565ECD">
            <w:pPr>
              <w:rPr>
                <w:rFonts w:ascii="Times New Roman" w:hAnsi="Times New Roman"/>
                <w:b/>
                <w:sz w:val="24"/>
                <w:szCs w:val="24"/>
              </w:rPr>
            </w:pPr>
          </w:p>
          <w:p w:rsidR="00565ECD" w:rsidRPr="008E5CE7" w:rsidRDefault="00565ECD">
            <w:pPr>
              <w:rPr>
                <w:rFonts w:ascii="Times New Roman" w:hAnsi="Times New Roman"/>
                <w:b/>
                <w:sz w:val="24"/>
                <w:szCs w:val="24"/>
              </w:rPr>
            </w:pPr>
            <w:r w:rsidRPr="008E5CE7">
              <w:rPr>
                <w:rFonts w:ascii="Times New Roman" w:hAnsi="Times New Roman"/>
                <w:b/>
                <w:sz w:val="24"/>
                <w:szCs w:val="24"/>
              </w:rPr>
              <w:t>2. Настава и учење</w:t>
            </w:r>
          </w:p>
          <w:p w:rsidR="00565ECD" w:rsidRPr="008E5CE7" w:rsidRDefault="00565ECD">
            <w:pPr>
              <w:rPr>
                <w:rFonts w:ascii="Times New Roman" w:hAnsi="Times New Roman"/>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Упознавање ученика са критеријумима оцењивања,динамиком оцењивања...</w:t>
            </w:r>
          </w:p>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(Правилник о оцењивању у средњем образовању члан 24)</w:t>
            </w:r>
          </w:p>
        </w:tc>
        <w:tc>
          <w:tcPr>
            <w:tcW w:w="2680"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септембар</w:t>
            </w:r>
          </w:p>
        </w:tc>
        <w:tc>
          <w:tcPr>
            <w:tcW w:w="1493"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p>
        </w:tc>
        <w:tc>
          <w:tcPr>
            <w:tcW w:w="1894" w:type="dxa"/>
            <w:tcBorders>
              <w:top w:val="single" w:sz="4" w:space="0" w:color="auto"/>
              <w:left w:val="single" w:sz="4" w:space="0" w:color="auto"/>
              <w:bottom w:val="nil"/>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Окачени кри</w:t>
            </w:r>
            <w:r w:rsidRPr="008E5CE7">
              <w:rPr>
                <w:rFonts w:ascii="Times New Roman" w:hAnsi="Times New Roman"/>
                <w:sz w:val="24"/>
                <w:szCs w:val="24"/>
                <w:lang w:val="sr-Cyrl-RS"/>
              </w:rPr>
              <w:t>т</w:t>
            </w:r>
            <w:r w:rsidRPr="008E5CE7">
              <w:rPr>
                <w:rFonts w:ascii="Times New Roman" w:hAnsi="Times New Roman"/>
                <w:sz w:val="24"/>
                <w:szCs w:val="24"/>
              </w:rPr>
              <w:t>еријуми по кабинетима/гугл учионици</w:t>
            </w:r>
          </w:p>
        </w:tc>
      </w:tr>
      <w:tr w:rsidR="008E5CE7" w:rsidRPr="008E5CE7" w:rsidTr="00565ECD">
        <w:trPr>
          <w:trHeight w:val="828"/>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pPr>
              <w:rPr>
                <w:rFonts w:ascii="Times New Roman" w:hAnsi="Times New Roman"/>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lang w:val="sr-Cyrl-RS"/>
              </w:rPr>
              <w:t>Унапређивање и утврђивање  критеријума оцењивања</w:t>
            </w:r>
          </w:p>
        </w:tc>
        <w:tc>
          <w:tcPr>
            <w:tcW w:w="2680"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септембар</w:t>
            </w:r>
          </w:p>
        </w:tc>
        <w:tc>
          <w:tcPr>
            <w:tcW w:w="1493"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Р.П 1.4.1.1</w:t>
            </w:r>
          </w:p>
          <w:p w:rsidR="007629E2" w:rsidRPr="008E5CE7" w:rsidRDefault="007629E2" w:rsidP="007629E2">
            <w:pPr>
              <w:jc w:val="center"/>
              <w:rPr>
                <w:rFonts w:ascii="Times New Roman" w:hAnsi="Times New Roman"/>
                <w:sz w:val="24"/>
                <w:szCs w:val="24"/>
                <w:lang w:val="sr-Cyrl-RS"/>
              </w:rPr>
            </w:pPr>
            <w:r w:rsidRPr="008E5CE7">
              <w:rPr>
                <w:rFonts w:ascii="Times New Roman" w:hAnsi="Times New Roman"/>
                <w:sz w:val="24"/>
                <w:szCs w:val="24"/>
                <w:lang w:val="sr-Cyrl-RS"/>
              </w:rPr>
              <w:t>Р.П 1.4.1.</w:t>
            </w:r>
            <w:r w:rsidRPr="008E5CE7">
              <w:rPr>
                <w:rFonts w:ascii="Times New Roman" w:hAnsi="Times New Roman"/>
                <w:sz w:val="24"/>
                <w:szCs w:val="24"/>
                <w:lang w:val="sr-Cyrl-RS"/>
              </w:rPr>
              <w:t>2</w:t>
            </w:r>
          </w:p>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Р.П 1.5.2.1</w:t>
            </w:r>
          </w:p>
        </w:tc>
        <w:tc>
          <w:tcPr>
            <w:tcW w:w="1894" w:type="dxa"/>
            <w:tcBorders>
              <w:top w:val="single" w:sz="4" w:space="0" w:color="auto"/>
              <w:left w:val="single" w:sz="4" w:space="0" w:color="auto"/>
              <w:bottom w:val="nil"/>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Критеријуми унапређени</w:t>
            </w:r>
          </w:p>
        </w:tc>
      </w:tr>
      <w:tr w:rsidR="008E5CE7" w:rsidRPr="008E5CE7" w:rsidTr="00565ECD">
        <w:trPr>
          <w:trHeight w:val="461"/>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pPr>
              <w:rPr>
                <w:rFonts w:ascii="Times New Roman" w:hAnsi="Times New Roman"/>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Међусобне посете и вредновање</w:t>
            </w:r>
            <w:r w:rsidRPr="008E5CE7">
              <w:rPr>
                <w:rFonts w:ascii="Times New Roman" w:hAnsi="Times New Roman"/>
                <w:sz w:val="24"/>
                <w:szCs w:val="24"/>
                <w:lang w:val="sr-Cyrl-RS"/>
              </w:rPr>
              <w:t xml:space="preserve"> </w:t>
            </w:r>
            <w:r w:rsidRPr="008E5CE7">
              <w:rPr>
                <w:rFonts w:ascii="Times New Roman" w:hAnsi="Times New Roman"/>
                <w:sz w:val="24"/>
                <w:szCs w:val="24"/>
              </w:rPr>
              <w:t>часа</w:t>
            </w:r>
            <w:r w:rsidRPr="008E5CE7">
              <w:rPr>
                <w:rFonts w:ascii="Times New Roman" w:hAnsi="Times New Roman"/>
                <w:sz w:val="24"/>
                <w:szCs w:val="24"/>
                <w:lang w:val="sr-Cyrl-RS"/>
              </w:rPr>
              <w:t xml:space="preserve"> </w:t>
            </w:r>
            <w:r w:rsidRPr="008E5CE7">
              <w:rPr>
                <w:rFonts w:ascii="Times New Roman" w:hAnsi="Times New Roman"/>
                <w:sz w:val="24"/>
                <w:szCs w:val="24"/>
              </w:rPr>
              <w:t>према</w:t>
            </w:r>
            <w:r w:rsidRPr="008E5CE7">
              <w:rPr>
                <w:rFonts w:ascii="Times New Roman" w:hAnsi="Times New Roman"/>
                <w:sz w:val="24"/>
                <w:szCs w:val="24"/>
                <w:lang w:val="sr-Cyrl-RS"/>
              </w:rPr>
              <w:t xml:space="preserve"> </w:t>
            </w:r>
            <w:r w:rsidRPr="008E5CE7">
              <w:rPr>
                <w:rFonts w:ascii="Times New Roman" w:hAnsi="Times New Roman"/>
                <w:sz w:val="24"/>
                <w:szCs w:val="24"/>
              </w:rPr>
              <w:t>стандардима и показатељима</w:t>
            </w:r>
          </w:p>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(хоризонтална сарадња)</w:t>
            </w:r>
          </w:p>
        </w:tc>
        <w:tc>
          <w:tcPr>
            <w:tcW w:w="2680"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Током године по договору</w:t>
            </w:r>
          </w:p>
          <w:p w:rsidR="00565ECD" w:rsidRPr="008E5CE7" w:rsidRDefault="00565ECD" w:rsidP="00565ECD">
            <w:pPr>
              <w:jc w:val="center"/>
              <w:rPr>
                <w:rFonts w:ascii="Times New Roman" w:hAnsi="Times New Roman"/>
                <w:sz w:val="24"/>
                <w:szCs w:val="24"/>
              </w:rPr>
            </w:pPr>
          </w:p>
        </w:tc>
        <w:tc>
          <w:tcPr>
            <w:tcW w:w="1493"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rPr>
            </w:pPr>
          </w:p>
        </w:tc>
        <w:tc>
          <w:tcPr>
            <w:tcW w:w="1894"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Чланови већа</w:t>
            </w:r>
          </w:p>
          <w:p w:rsidR="00565ECD" w:rsidRPr="008E5CE7" w:rsidRDefault="00565ECD" w:rsidP="00565ECD">
            <w:pPr>
              <w:jc w:val="center"/>
              <w:rPr>
                <w:rFonts w:ascii="Times New Roman" w:hAnsi="Times New Roman"/>
                <w:sz w:val="24"/>
                <w:szCs w:val="24"/>
              </w:rPr>
            </w:pPr>
          </w:p>
        </w:tc>
        <w:tc>
          <w:tcPr>
            <w:tcW w:w="2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Евиденција о посетама наставника часовима</w:t>
            </w:r>
          </w:p>
        </w:tc>
      </w:tr>
      <w:tr w:rsidR="008E5CE7" w:rsidRPr="008E5CE7" w:rsidTr="00565ECD">
        <w:trPr>
          <w:trHeight w:val="520"/>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pPr>
              <w:rPr>
                <w:rFonts w:ascii="Times New Roman" w:hAnsi="Times New Roman"/>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Анализа</w:t>
            </w:r>
            <w:r w:rsidRPr="008E5CE7">
              <w:rPr>
                <w:rFonts w:ascii="Times New Roman" w:hAnsi="Times New Roman"/>
                <w:sz w:val="24"/>
                <w:szCs w:val="24"/>
                <w:lang w:val="sr-Cyrl-RS"/>
              </w:rPr>
              <w:t xml:space="preserve"> </w:t>
            </w:r>
            <w:r w:rsidRPr="008E5CE7">
              <w:rPr>
                <w:rFonts w:ascii="Times New Roman" w:hAnsi="Times New Roman"/>
                <w:sz w:val="24"/>
                <w:szCs w:val="24"/>
              </w:rPr>
              <w:t>угледних</w:t>
            </w:r>
            <w:r w:rsidRPr="008E5CE7">
              <w:rPr>
                <w:rFonts w:ascii="Times New Roman" w:hAnsi="Times New Roman"/>
                <w:sz w:val="24"/>
                <w:szCs w:val="24"/>
                <w:lang w:val="sr-Cyrl-RS"/>
              </w:rPr>
              <w:t xml:space="preserve"> </w:t>
            </w:r>
            <w:r w:rsidRPr="008E5CE7">
              <w:rPr>
                <w:rFonts w:ascii="Times New Roman" w:hAnsi="Times New Roman"/>
                <w:sz w:val="24"/>
                <w:szCs w:val="24"/>
              </w:rPr>
              <w:t>часовау оквиру већа(хоризонталнасарадња)</w:t>
            </w:r>
          </w:p>
        </w:tc>
        <w:tc>
          <w:tcPr>
            <w:tcW w:w="2680"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децембар</w:t>
            </w:r>
          </w:p>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мај</w:t>
            </w:r>
          </w:p>
        </w:tc>
        <w:tc>
          <w:tcPr>
            <w:tcW w:w="1493"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rPr>
            </w:pPr>
          </w:p>
        </w:tc>
        <w:tc>
          <w:tcPr>
            <w:tcW w:w="1894"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Чланови већа</w:t>
            </w:r>
          </w:p>
          <w:p w:rsidR="00565ECD" w:rsidRPr="008E5CE7" w:rsidRDefault="00565ECD" w:rsidP="00565ECD">
            <w:pPr>
              <w:jc w:val="center"/>
              <w:rPr>
                <w:rFonts w:ascii="Times New Roman" w:hAnsi="Times New Roman"/>
                <w:sz w:val="24"/>
                <w:szCs w:val="24"/>
              </w:rPr>
            </w:pPr>
          </w:p>
        </w:tc>
        <w:tc>
          <w:tcPr>
            <w:tcW w:w="2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Анализа часа</w:t>
            </w:r>
          </w:p>
        </w:tc>
      </w:tr>
      <w:tr w:rsidR="008E5CE7" w:rsidRPr="008E5CE7" w:rsidTr="00565ECD">
        <w:trPr>
          <w:trHeight w:val="520"/>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pPr>
              <w:rPr>
                <w:rFonts w:ascii="Times New Roman" w:hAnsi="Times New Roman"/>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Мере и активности унапређења оцењивања и наставе</w:t>
            </w:r>
          </w:p>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lang w:val="en-GB"/>
              </w:rPr>
              <w:t>(</w:t>
            </w:r>
            <w:r w:rsidRPr="008E5CE7">
              <w:rPr>
                <w:rFonts w:ascii="Times New Roman" w:hAnsi="Times New Roman"/>
                <w:sz w:val="24"/>
                <w:szCs w:val="24"/>
              </w:rPr>
              <w:t xml:space="preserve">Правилник о оцењивању ученика у средњем </w:t>
            </w:r>
            <w:r w:rsidRPr="008E5CE7">
              <w:rPr>
                <w:rFonts w:ascii="Times New Roman" w:hAnsi="Times New Roman"/>
                <w:sz w:val="24"/>
                <w:szCs w:val="24"/>
              </w:rPr>
              <w:lastRenderedPageBreak/>
              <w:t>образовању члан 16)</w:t>
            </w:r>
          </w:p>
        </w:tc>
        <w:tc>
          <w:tcPr>
            <w:tcW w:w="2680"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lastRenderedPageBreak/>
              <w:t>квартално</w:t>
            </w:r>
          </w:p>
        </w:tc>
        <w:tc>
          <w:tcPr>
            <w:tcW w:w="1493"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rPr>
            </w:pPr>
          </w:p>
        </w:tc>
        <w:tc>
          <w:tcPr>
            <w:tcW w:w="1894"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Записник стручног већа о предложеним мерама</w:t>
            </w:r>
          </w:p>
        </w:tc>
      </w:tr>
      <w:tr w:rsidR="008E5CE7" w:rsidRPr="008E5CE7" w:rsidTr="00565ECD">
        <w:trPr>
          <w:trHeight w:val="520"/>
        </w:trPr>
        <w:tc>
          <w:tcPr>
            <w:tcW w:w="2035" w:type="dxa"/>
            <w:vMerge/>
            <w:tcBorders>
              <w:top w:val="single" w:sz="4" w:space="0" w:color="auto"/>
              <w:left w:val="single" w:sz="4" w:space="0" w:color="auto"/>
              <w:bottom w:val="single" w:sz="4" w:space="0" w:color="auto"/>
              <w:right w:val="single" w:sz="4" w:space="0" w:color="auto"/>
            </w:tcBorders>
            <w:vAlign w:val="center"/>
          </w:tcPr>
          <w:p w:rsidR="00565ECD" w:rsidRPr="008E5CE7" w:rsidRDefault="00565ECD">
            <w:pPr>
              <w:rPr>
                <w:rFonts w:ascii="Times New Roman" w:hAnsi="Times New Roman"/>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Припремна настава за  матурски испит</w:t>
            </w:r>
          </w:p>
        </w:tc>
        <w:tc>
          <w:tcPr>
            <w:tcW w:w="2680"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Друго полугодиште</w:t>
            </w:r>
          </w:p>
        </w:tc>
        <w:tc>
          <w:tcPr>
            <w:tcW w:w="1493"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widowControl w:val="0"/>
              <w:pBdr>
                <w:top w:val="nil"/>
                <w:left w:val="nil"/>
                <w:bottom w:val="nil"/>
                <w:right w:val="nil"/>
                <w:between w:val="nil"/>
              </w:pBdr>
              <w:jc w:val="center"/>
              <w:rPr>
                <w:rFonts w:ascii="Times New Roman" w:hAnsi="Times New Roman"/>
                <w:sz w:val="24"/>
                <w:szCs w:val="24"/>
                <w:lang w:val="sr-Cyrl-RS"/>
              </w:rPr>
            </w:pPr>
            <w:r w:rsidRPr="008E5CE7">
              <w:rPr>
                <w:rFonts w:ascii="Times New Roman" w:hAnsi="Times New Roman"/>
                <w:sz w:val="24"/>
                <w:szCs w:val="24"/>
                <w:lang w:val="sr-Cyrl-RS"/>
              </w:rPr>
              <w:t>Ш:П 19.15а</w:t>
            </w:r>
          </w:p>
          <w:p w:rsidR="00565ECD" w:rsidRPr="008E5CE7" w:rsidRDefault="00565ECD" w:rsidP="00565ECD">
            <w:pPr>
              <w:widowControl w:val="0"/>
              <w:pBdr>
                <w:top w:val="nil"/>
                <w:left w:val="nil"/>
                <w:bottom w:val="nil"/>
                <w:right w:val="nil"/>
                <w:between w:val="nil"/>
              </w:pBdr>
              <w:jc w:val="center"/>
              <w:rPr>
                <w:rFonts w:ascii="Times New Roman" w:hAnsi="Times New Roman"/>
                <w:sz w:val="24"/>
                <w:szCs w:val="24"/>
                <w:lang w:val="sr-Cyrl-RS"/>
              </w:rPr>
            </w:pPr>
            <w:r w:rsidRPr="008E5CE7">
              <w:rPr>
                <w:rFonts w:ascii="Times New Roman" w:hAnsi="Times New Roman"/>
                <w:sz w:val="24"/>
                <w:szCs w:val="24"/>
                <w:lang w:val="sr-Cyrl-RS"/>
              </w:rPr>
              <w:t>Ш.П 19.15б</w:t>
            </w:r>
          </w:p>
        </w:tc>
        <w:tc>
          <w:tcPr>
            <w:tcW w:w="1894"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widowControl w:val="0"/>
              <w:pBdr>
                <w:top w:val="nil"/>
                <w:left w:val="nil"/>
                <w:bottom w:val="nil"/>
                <w:right w:val="nil"/>
                <w:between w:val="nil"/>
              </w:pBdr>
              <w:jc w:val="center"/>
              <w:rPr>
                <w:rFonts w:ascii="Times New Roman" w:hAnsi="Times New Roman"/>
                <w:sz w:val="24"/>
                <w:szCs w:val="24"/>
                <w:lang w:val="sr-Cyrl-RS"/>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Евиденција наставника</w:t>
            </w:r>
          </w:p>
        </w:tc>
      </w:tr>
      <w:tr w:rsidR="008E5CE7" w:rsidRPr="008E5CE7" w:rsidTr="00565ECD">
        <w:trPr>
          <w:trHeight w:val="520"/>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pPr>
              <w:rPr>
                <w:rFonts w:ascii="Times New Roman" w:hAnsi="Times New Roman"/>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Менторска настава за матурски рад</w:t>
            </w:r>
          </w:p>
        </w:tc>
        <w:tc>
          <w:tcPr>
            <w:tcW w:w="2680"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Март/Април /мај</w:t>
            </w:r>
          </w:p>
        </w:tc>
        <w:tc>
          <w:tcPr>
            <w:tcW w:w="1493"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Ш.П 5.3</w:t>
            </w:r>
          </w:p>
        </w:tc>
        <w:tc>
          <w:tcPr>
            <w:tcW w:w="1894"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Чланови већа код којих су ученици иѕабрали да реализују матурске испите</w:t>
            </w:r>
          </w:p>
        </w:tc>
        <w:tc>
          <w:tcPr>
            <w:tcW w:w="2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Документација о раду са ученицима</w:t>
            </w:r>
          </w:p>
        </w:tc>
      </w:tr>
      <w:tr w:rsidR="008E5CE7" w:rsidRPr="008E5CE7" w:rsidTr="00565ECD">
        <w:trPr>
          <w:trHeight w:val="520"/>
        </w:trPr>
        <w:tc>
          <w:tcPr>
            <w:tcW w:w="2035" w:type="dxa"/>
            <w:vMerge/>
            <w:tcBorders>
              <w:top w:val="single" w:sz="4" w:space="0" w:color="auto"/>
              <w:left w:val="single" w:sz="4" w:space="0" w:color="auto"/>
              <w:bottom w:val="single" w:sz="4" w:space="0" w:color="auto"/>
              <w:right w:val="single" w:sz="4" w:space="0" w:color="auto"/>
            </w:tcBorders>
            <w:vAlign w:val="center"/>
          </w:tcPr>
          <w:p w:rsidR="00565ECD" w:rsidRPr="008E5CE7" w:rsidRDefault="00565ECD">
            <w:pPr>
              <w:rPr>
                <w:rFonts w:ascii="Times New Roman" w:hAnsi="Times New Roman"/>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Предлог тема за израду матурског рада</w:t>
            </w:r>
          </w:p>
        </w:tc>
        <w:tc>
          <w:tcPr>
            <w:tcW w:w="2680"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Децембар</w:t>
            </w:r>
          </w:p>
        </w:tc>
        <w:tc>
          <w:tcPr>
            <w:tcW w:w="1493"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Ш П 19.б</w:t>
            </w:r>
          </w:p>
        </w:tc>
        <w:tc>
          <w:tcPr>
            <w:tcW w:w="1894"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rPr>
            </w:pPr>
          </w:p>
        </w:tc>
        <w:tc>
          <w:tcPr>
            <w:tcW w:w="2428"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rPr>
            </w:pPr>
          </w:p>
        </w:tc>
      </w:tr>
      <w:tr w:rsidR="008E5CE7" w:rsidRPr="008E5CE7" w:rsidTr="00565ECD">
        <w:trPr>
          <w:trHeight w:val="520"/>
        </w:trPr>
        <w:tc>
          <w:tcPr>
            <w:tcW w:w="2035" w:type="dxa"/>
            <w:vMerge/>
            <w:tcBorders>
              <w:top w:val="single" w:sz="4" w:space="0" w:color="auto"/>
              <w:left w:val="single" w:sz="4" w:space="0" w:color="auto"/>
              <w:bottom w:val="single" w:sz="4" w:space="0" w:color="auto"/>
              <w:right w:val="single" w:sz="4" w:space="0" w:color="auto"/>
            </w:tcBorders>
            <w:vAlign w:val="center"/>
          </w:tcPr>
          <w:p w:rsidR="00565ECD" w:rsidRPr="008E5CE7" w:rsidRDefault="00565ECD">
            <w:pPr>
              <w:rPr>
                <w:rFonts w:ascii="Times New Roman" w:hAnsi="Times New Roman"/>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Израда плана подршке ученицима са негативним постигнућима</w:t>
            </w:r>
          </w:p>
        </w:tc>
        <w:tc>
          <w:tcPr>
            <w:tcW w:w="2680"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Током године</w:t>
            </w:r>
          </w:p>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(по потреби)</w:t>
            </w:r>
          </w:p>
        </w:tc>
        <w:tc>
          <w:tcPr>
            <w:tcW w:w="1493"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widowControl w:val="0"/>
              <w:pBdr>
                <w:top w:val="nil"/>
                <w:left w:val="nil"/>
                <w:bottom w:val="nil"/>
                <w:right w:val="nil"/>
                <w:between w:val="nil"/>
              </w:pBdr>
              <w:jc w:val="center"/>
              <w:rPr>
                <w:rFonts w:ascii="Times New Roman" w:hAnsi="Times New Roman"/>
                <w:sz w:val="24"/>
                <w:szCs w:val="24"/>
                <w:lang w:val="sr-Cyrl-RS"/>
              </w:rPr>
            </w:pPr>
            <w:r w:rsidRPr="008E5CE7">
              <w:rPr>
                <w:rFonts w:ascii="Times New Roman" w:hAnsi="Times New Roman"/>
                <w:sz w:val="24"/>
                <w:szCs w:val="24"/>
                <w:lang w:val="sr-Cyrl-RS"/>
              </w:rPr>
              <w:t>Р.П 1.6.3.1</w:t>
            </w:r>
          </w:p>
        </w:tc>
        <w:tc>
          <w:tcPr>
            <w:tcW w:w="1894"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widowControl w:val="0"/>
              <w:pBdr>
                <w:top w:val="nil"/>
                <w:left w:val="nil"/>
                <w:bottom w:val="nil"/>
                <w:right w:val="nil"/>
                <w:between w:val="nil"/>
              </w:pBdr>
              <w:jc w:val="center"/>
              <w:rPr>
                <w:rFonts w:ascii="Times New Roman" w:hAnsi="Times New Roman"/>
                <w:sz w:val="24"/>
                <w:szCs w:val="24"/>
                <w:lang w:val="sr-Cyrl-RS"/>
              </w:rPr>
            </w:pPr>
            <w:r w:rsidRPr="008E5CE7">
              <w:rPr>
                <w:rFonts w:ascii="Times New Roman" w:hAnsi="Times New Roman"/>
                <w:sz w:val="24"/>
                <w:szCs w:val="24"/>
                <w:lang w:val="sr-Cyrl-RS"/>
              </w:rPr>
              <w:t>Наставници са ученицима са негативним успехом</w:t>
            </w:r>
          </w:p>
        </w:tc>
        <w:tc>
          <w:tcPr>
            <w:tcW w:w="2428"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План подршке</w:t>
            </w:r>
          </w:p>
        </w:tc>
      </w:tr>
      <w:tr w:rsidR="008E5CE7" w:rsidRPr="008E5CE7" w:rsidTr="00565ECD">
        <w:trPr>
          <w:trHeight w:val="572"/>
        </w:trPr>
        <w:tc>
          <w:tcPr>
            <w:tcW w:w="2035" w:type="dxa"/>
            <w:vMerge w:val="restart"/>
            <w:tcBorders>
              <w:top w:val="nil"/>
              <w:left w:val="single" w:sz="4" w:space="0" w:color="auto"/>
              <w:bottom w:val="single" w:sz="4" w:space="0" w:color="auto"/>
              <w:right w:val="single" w:sz="4" w:space="0" w:color="auto"/>
            </w:tcBorders>
            <w:shd w:val="clear" w:color="auto" w:fill="E5B8B7" w:themeFill="accent2" w:themeFillTint="66"/>
            <w:hideMark/>
          </w:tcPr>
          <w:p w:rsidR="00565ECD" w:rsidRPr="008E5CE7" w:rsidRDefault="00565ECD">
            <w:pPr>
              <w:rPr>
                <w:rFonts w:ascii="Times New Roman" w:hAnsi="Times New Roman"/>
                <w:b/>
                <w:sz w:val="24"/>
                <w:szCs w:val="24"/>
              </w:rPr>
            </w:pPr>
            <w:r w:rsidRPr="008E5CE7">
              <w:rPr>
                <w:rFonts w:ascii="Times New Roman" w:hAnsi="Times New Roman"/>
                <w:b/>
                <w:sz w:val="24"/>
                <w:szCs w:val="24"/>
              </w:rPr>
              <w:t>3. Образовна постигнућа ученика</w:t>
            </w:r>
          </w:p>
        </w:tc>
        <w:tc>
          <w:tcPr>
            <w:tcW w:w="5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 xml:space="preserve">Процена </w:t>
            </w:r>
            <w:r w:rsidRPr="008E5CE7">
              <w:rPr>
                <w:rFonts w:ascii="Times New Roman" w:hAnsi="Times New Roman"/>
                <w:sz w:val="24"/>
                <w:szCs w:val="24"/>
                <w:lang w:val="sr-Cyrl-RS"/>
              </w:rPr>
              <w:t>к</w:t>
            </w:r>
            <w:r w:rsidRPr="008E5CE7">
              <w:rPr>
                <w:rFonts w:ascii="Times New Roman" w:hAnsi="Times New Roman"/>
                <w:sz w:val="24"/>
                <w:szCs w:val="24"/>
              </w:rPr>
              <w:t>валитета допунске, додатне , припремне наставе</w:t>
            </w:r>
          </w:p>
        </w:tc>
        <w:tc>
          <w:tcPr>
            <w:tcW w:w="2680"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децембар</w:t>
            </w:r>
          </w:p>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јун</w:t>
            </w:r>
          </w:p>
        </w:tc>
        <w:tc>
          <w:tcPr>
            <w:tcW w:w="1493"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rPr>
            </w:pPr>
          </w:p>
        </w:tc>
        <w:tc>
          <w:tcPr>
            <w:tcW w:w="1894"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Анализа учесталост, обухватности и ефеката додатне, допунске и припремне наставе</w:t>
            </w:r>
          </w:p>
        </w:tc>
      </w:tr>
      <w:tr w:rsidR="008E5CE7" w:rsidRPr="008E5CE7" w:rsidTr="00565ECD">
        <w:trPr>
          <w:trHeight w:val="107"/>
        </w:trPr>
        <w:tc>
          <w:tcPr>
            <w:tcW w:w="2035" w:type="dxa"/>
            <w:vMerge/>
            <w:tcBorders>
              <w:top w:val="nil"/>
              <w:left w:val="single" w:sz="4" w:space="0" w:color="auto"/>
              <w:bottom w:val="single" w:sz="4" w:space="0" w:color="auto"/>
              <w:right w:val="single" w:sz="4" w:space="0" w:color="auto"/>
            </w:tcBorders>
            <w:vAlign w:val="center"/>
            <w:hideMark/>
          </w:tcPr>
          <w:p w:rsidR="00565ECD" w:rsidRPr="008E5CE7" w:rsidRDefault="00565ECD">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Анализа успеха ученика  и мере</w:t>
            </w:r>
          </w:p>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rPr>
              <w:t>(</w:t>
            </w:r>
            <w:r w:rsidRPr="008E5CE7">
              <w:rPr>
                <w:rFonts w:ascii="Times New Roman" w:hAnsi="Times New Roman"/>
                <w:sz w:val="24"/>
                <w:szCs w:val="24"/>
                <w:lang w:val="sr-Cyrl-RS"/>
              </w:rPr>
              <w:t>Правилник о оцењивању ученика у средњој школи члан 16)</w:t>
            </w:r>
          </w:p>
        </w:tc>
        <w:tc>
          <w:tcPr>
            <w:tcW w:w="2680"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квартално</w:t>
            </w:r>
          </w:p>
        </w:tc>
        <w:tc>
          <w:tcPr>
            <w:tcW w:w="1493"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widowControl w:val="0"/>
              <w:pBdr>
                <w:top w:val="nil"/>
                <w:left w:val="nil"/>
                <w:bottom w:val="nil"/>
                <w:right w:val="nil"/>
                <w:between w:val="nil"/>
              </w:pBdr>
              <w:jc w:val="center"/>
              <w:rPr>
                <w:rFonts w:ascii="Times New Roman" w:hAnsi="Times New Roman"/>
                <w:sz w:val="24"/>
                <w:szCs w:val="24"/>
              </w:rPr>
            </w:pPr>
          </w:p>
        </w:tc>
        <w:tc>
          <w:tcPr>
            <w:tcW w:w="1894"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widowControl w:val="0"/>
              <w:pBdr>
                <w:top w:val="nil"/>
                <w:left w:val="nil"/>
                <w:bottom w:val="nil"/>
                <w:right w:val="nil"/>
                <w:between w:val="nil"/>
              </w:pBdr>
              <w:spacing w:line="276" w:lineRule="auto"/>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widowControl w:val="0"/>
              <w:pBdr>
                <w:top w:val="nil"/>
                <w:left w:val="nil"/>
                <w:bottom w:val="nil"/>
                <w:right w:val="nil"/>
                <w:between w:val="nil"/>
              </w:pBdr>
              <w:spacing w:line="276" w:lineRule="auto"/>
              <w:jc w:val="center"/>
              <w:rPr>
                <w:rFonts w:ascii="Times New Roman" w:hAnsi="Times New Roman"/>
                <w:sz w:val="24"/>
                <w:szCs w:val="24"/>
                <w:lang w:val="sr-Cyrl-RS"/>
              </w:rPr>
            </w:pPr>
            <w:r w:rsidRPr="008E5CE7">
              <w:rPr>
                <w:rFonts w:ascii="Times New Roman" w:hAnsi="Times New Roman"/>
                <w:sz w:val="24"/>
                <w:szCs w:val="24"/>
                <w:lang w:val="sr-Cyrl-RS"/>
              </w:rPr>
              <w:t>Анализа и мере у записнику већа</w:t>
            </w:r>
          </w:p>
        </w:tc>
      </w:tr>
      <w:tr w:rsidR="008E5CE7" w:rsidRPr="008E5CE7" w:rsidTr="00565ECD">
        <w:trPr>
          <w:trHeight w:val="450"/>
        </w:trPr>
        <w:tc>
          <w:tcPr>
            <w:tcW w:w="2035" w:type="dxa"/>
            <w:vMerge/>
            <w:tcBorders>
              <w:top w:val="nil"/>
              <w:left w:val="single" w:sz="4" w:space="0" w:color="auto"/>
              <w:bottom w:val="single" w:sz="4" w:space="0" w:color="auto"/>
              <w:right w:val="single" w:sz="4" w:space="0" w:color="auto"/>
            </w:tcBorders>
            <w:vAlign w:val="center"/>
            <w:hideMark/>
          </w:tcPr>
          <w:p w:rsidR="00565ECD" w:rsidRPr="008E5CE7" w:rsidRDefault="00565ECD">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 xml:space="preserve">Анализа учествовавања учесника на </w:t>
            </w:r>
            <w:r w:rsidRPr="008E5CE7">
              <w:rPr>
                <w:rFonts w:ascii="Times New Roman" w:hAnsi="Times New Roman"/>
                <w:sz w:val="24"/>
                <w:szCs w:val="24"/>
              </w:rPr>
              <w:lastRenderedPageBreak/>
              <w:t>такмичењеима</w:t>
            </w:r>
          </w:p>
        </w:tc>
        <w:tc>
          <w:tcPr>
            <w:tcW w:w="2680"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lastRenderedPageBreak/>
              <w:t>јун</w:t>
            </w:r>
          </w:p>
        </w:tc>
        <w:tc>
          <w:tcPr>
            <w:tcW w:w="1493"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rPr>
            </w:pPr>
          </w:p>
        </w:tc>
        <w:tc>
          <w:tcPr>
            <w:tcW w:w="1894"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 xml:space="preserve">Оцена обухватности и успеха такмичења </w:t>
            </w:r>
            <w:r w:rsidRPr="008E5CE7">
              <w:rPr>
                <w:rFonts w:ascii="Times New Roman" w:hAnsi="Times New Roman"/>
                <w:sz w:val="24"/>
                <w:szCs w:val="24"/>
              </w:rPr>
              <w:lastRenderedPageBreak/>
              <w:t>ученика</w:t>
            </w:r>
          </w:p>
        </w:tc>
      </w:tr>
      <w:tr w:rsidR="008E5CE7" w:rsidRPr="008E5CE7" w:rsidTr="00565ECD">
        <w:trPr>
          <w:trHeight w:val="242"/>
        </w:trPr>
        <w:tc>
          <w:tcPr>
            <w:tcW w:w="2035" w:type="dxa"/>
            <w:vMerge/>
            <w:tcBorders>
              <w:top w:val="nil"/>
              <w:left w:val="single" w:sz="4" w:space="0" w:color="auto"/>
              <w:bottom w:val="single" w:sz="4" w:space="0" w:color="auto"/>
              <w:right w:val="single" w:sz="4" w:space="0" w:color="auto"/>
            </w:tcBorders>
            <w:vAlign w:val="center"/>
            <w:hideMark/>
          </w:tcPr>
          <w:p w:rsidR="00565ECD" w:rsidRPr="008E5CE7" w:rsidRDefault="00565ECD">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lang w:val="sr-Cyrl-RS"/>
              </w:rPr>
              <w:t xml:space="preserve">Спровођење </w:t>
            </w:r>
            <w:r w:rsidRPr="008E5CE7">
              <w:rPr>
                <w:rFonts w:ascii="Times New Roman" w:hAnsi="Times New Roman"/>
                <w:sz w:val="24"/>
                <w:szCs w:val="24"/>
              </w:rPr>
              <w:t>Анализа</w:t>
            </w:r>
            <w:r w:rsidRPr="008E5CE7">
              <w:rPr>
                <w:rFonts w:ascii="Times New Roman" w:hAnsi="Times New Roman"/>
                <w:sz w:val="24"/>
                <w:szCs w:val="24"/>
                <w:lang w:val="sr-Cyrl-RS"/>
              </w:rPr>
              <w:t xml:space="preserve"> го</w:t>
            </w:r>
            <w:r w:rsidRPr="008E5CE7">
              <w:rPr>
                <w:rFonts w:ascii="Times New Roman" w:hAnsi="Times New Roman"/>
                <w:sz w:val="24"/>
                <w:szCs w:val="24"/>
              </w:rPr>
              <w:t>дишњихтестова</w:t>
            </w:r>
          </w:p>
        </w:tc>
        <w:tc>
          <w:tcPr>
            <w:tcW w:w="2680"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јун</w:t>
            </w:r>
          </w:p>
        </w:tc>
        <w:tc>
          <w:tcPr>
            <w:tcW w:w="1493"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Р.П 1.5.1.1</w:t>
            </w:r>
          </w:p>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Р.П 1.5.3.1</w:t>
            </w:r>
          </w:p>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Р.П 1.5.3.2</w:t>
            </w:r>
          </w:p>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Р.П 1.5.3.3</w:t>
            </w:r>
          </w:p>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Р.П 4.1</w:t>
            </w:r>
          </w:p>
        </w:tc>
        <w:tc>
          <w:tcPr>
            <w:tcW w:w="1894"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Анализе годишњих тестова по одељењима</w:t>
            </w:r>
          </w:p>
        </w:tc>
      </w:tr>
      <w:tr w:rsidR="008E5CE7" w:rsidRPr="008E5CE7" w:rsidTr="00565ECD">
        <w:trPr>
          <w:trHeight w:val="485"/>
        </w:trPr>
        <w:tc>
          <w:tcPr>
            <w:tcW w:w="2035"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tcPr>
          <w:p w:rsidR="00565ECD" w:rsidRPr="008E5CE7" w:rsidRDefault="00565ECD">
            <w:pPr>
              <w:rPr>
                <w:rFonts w:ascii="Times New Roman" w:hAnsi="Times New Roman"/>
                <w:b/>
                <w:sz w:val="24"/>
                <w:szCs w:val="24"/>
              </w:rPr>
            </w:pPr>
          </w:p>
          <w:p w:rsidR="00565ECD" w:rsidRPr="008E5CE7" w:rsidRDefault="00565ECD">
            <w:pPr>
              <w:rPr>
                <w:rFonts w:ascii="Times New Roman" w:hAnsi="Times New Roman"/>
                <w:b/>
                <w:sz w:val="24"/>
                <w:szCs w:val="24"/>
              </w:rPr>
            </w:pPr>
            <w:r w:rsidRPr="008E5CE7">
              <w:rPr>
                <w:rFonts w:ascii="Times New Roman" w:hAnsi="Times New Roman"/>
                <w:b/>
                <w:sz w:val="24"/>
                <w:szCs w:val="24"/>
              </w:rPr>
              <w:t>4. Подршка ученицима</w:t>
            </w:r>
          </w:p>
        </w:tc>
        <w:tc>
          <w:tcPr>
            <w:tcW w:w="5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Дефинисање образовних исхода</w:t>
            </w:r>
            <w:r w:rsidRPr="008E5CE7">
              <w:rPr>
                <w:rFonts w:ascii="Times New Roman" w:hAnsi="Times New Roman"/>
                <w:sz w:val="24"/>
                <w:szCs w:val="24"/>
                <w:lang w:val="sr-Cyrl-RS"/>
              </w:rPr>
              <w:t xml:space="preserve"> </w:t>
            </w:r>
            <w:r w:rsidRPr="008E5CE7">
              <w:rPr>
                <w:rFonts w:ascii="Times New Roman" w:hAnsi="Times New Roman"/>
                <w:sz w:val="24"/>
                <w:szCs w:val="24"/>
              </w:rPr>
              <w:t>и  aнализе оствареност</w:t>
            </w:r>
            <w:r w:rsidRPr="008E5CE7">
              <w:rPr>
                <w:rFonts w:ascii="Times New Roman" w:hAnsi="Times New Roman"/>
                <w:sz w:val="24"/>
                <w:szCs w:val="24"/>
                <w:lang w:val="en-GB"/>
              </w:rPr>
              <w:t xml:space="preserve"> </w:t>
            </w:r>
            <w:r w:rsidRPr="008E5CE7">
              <w:rPr>
                <w:rFonts w:ascii="Times New Roman" w:hAnsi="Times New Roman"/>
                <w:sz w:val="24"/>
                <w:szCs w:val="24"/>
              </w:rPr>
              <w:t>ИОП-а  1, 2</w:t>
            </w:r>
          </w:p>
        </w:tc>
        <w:tc>
          <w:tcPr>
            <w:tcW w:w="2680"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Тромсечни ниво  од почетка октобра</w:t>
            </w:r>
          </w:p>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(по плану)</w:t>
            </w:r>
          </w:p>
        </w:tc>
        <w:tc>
          <w:tcPr>
            <w:tcW w:w="1493"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Ш:П 18а</w:t>
            </w:r>
          </w:p>
        </w:tc>
        <w:tc>
          <w:tcPr>
            <w:tcW w:w="1894"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Чланови већа</w:t>
            </w:r>
          </w:p>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Тим за инклузију</w:t>
            </w:r>
          </w:p>
        </w:tc>
        <w:tc>
          <w:tcPr>
            <w:tcW w:w="2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ИОП 1/ИОП 2</w:t>
            </w:r>
          </w:p>
        </w:tc>
      </w:tr>
      <w:tr w:rsidR="008E5CE7" w:rsidRPr="008E5CE7" w:rsidTr="00565ECD">
        <w:trPr>
          <w:trHeight w:val="581"/>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Идентификовање ученика са изузетним способностима и израда обогаћених програма</w:t>
            </w:r>
          </w:p>
        </w:tc>
        <w:tc>
          <w:tcPr>
            <w:tcW w:w="2680"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Октобар/у току године ако се касније изврши иденtификација</w:t>
            </w:r>
          </w:p>
        </w:tc>
        <w:tc>
          <w:tcPr>
            <w:tcW w:w="1493" w:type="dxa"/>
            <w:tcBorders>
              <w:top w:val="nil"/>
              <w:left w:val="single" w:sz="4" w:space="0" w:color="auto"/>
              <w:bottom w:val="single" w:sz="4" w:space="0" w:color="auto"/>
              <w:right w:val="single" w:sz="4" w:space="0" w:color="auto"/>
            </w:tcBorders>
            <w:vAlign w:val="center"/>
            <w:hideMark/>
          </w:tcPr>
          <w:p w:rsidR="007629E2" w:rsidRPr="008E5CE7" w:rsidRDefault="007629E2" w:rsidP="007629E2">
            <w:pPr>
              <w:rPr>
                <w:rFonts w:ascii="Times New Roman" w:hAnsi="Times New Roman"/>
                <w:sz w:val="24"/>
                <w:szCs w:val="24"/>
                <w:lang w:val="sr-Cyrl-RS"/>
              </w:rPr>
            </w:pPr>
          </w:p>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rPr>
              <w:t>ШП 19.2</w:t>
            </w:r>
          </w:p>
          <w:p w:rsidR="007629E2" w:rsidRPr="008E5CE7" w:rsidRDefault="007629E2" w:rsidP="00565ECD">
            <w:pPr>
              <w:jc w:val="center"/>
              <w:rPr>
                <w:rFonts w:ascii="Times New Roman" w:hAnsi="Times New Roman"/>
                <w:sz w:val="24"/>
                <w:szCs w:val="24"/>
                <w:lang w:val="sr-Cyrl-RS"/>
              </w:rPr>
            </w:pPr>
            <w:r w:rsidRPr="008E5CE7">
              <w:rPr>
                <w:rFonts w:ascii="Times New Roman" w:hAnsi="Times New Roman"/>
                <w:sz w:val="24"/>
                <w:szCs w:val="24"/>
                <w:lang w:val="sr-Cyrl-RS"/>
              </w:rPr>
              <w:t>Р.П 1.8.2.1</w:t>
            </w:r>
          </w:p>
          <w:p w:rsidR="007629E2" w:rsidRPr="008E5CE7" w:rsidRDefault="007629E2" w:rsidP="00565ECD">
            <w:pPr>
              <w:jc w:val="center"/>
              <w:rPr>
                <w:rFonts w:ascii="Times New Roman" w:hAnsi="Times New Roman"/>
                <w:sz w:val="24"/>
                <w:szCs w:val="24"/>
                <w:lang w:val="sr-Cyrl-RS"/>
              </w:rPr>
            </w:pPr>
          </w:p>
        </w:tc>
        <w:tc>
          <w:tcPr>
            <w:tcW w:w="1894" w:type="dxa"/>
            <w:tcBorders>
              <w:top w:val="nil"/>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Чланови већа</w:t>
            </w:r>
          </w:p>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Тим за инклузију</w:t>
            </w:r>
          </w:p>
        </w:tc>
        <w:tc>
          <w:tcPr>
            <w:tcW w:w="2428" w:type="dxa"/>
            <w:tcBorders>
              <w:top w:val="single" w:sz="4" w:space="0" w:color="auto"/>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Записници Тима за инклузију</w:t>
            </w:r>
          </w:p>
          <w:p w:rsidR="00565ECD" w:rsidRPr="008E5CE7" w:rsidRDefault="00565ECD" w:rsidP="00565ECD">
            <w:pPr>
              <w:jc w:val="center"/>
              <w:rPr>
                <w:rFonts w:ascii="Times New Roman" w:hAnsi="Times New Roman"/>
                <w:sz w:val="24"/>
                <w:szCs w:val="24"/>
              </w:rPr>
            </w:pPr>
          </w:p>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Педагошка документација</w:t>
            </w:r>
          </w:p>
          <w:p w:rsidR="00565ECD" w:rsidRPr="008E5CE7" w:rsidRDefault="00565ECD" w:rsidP="00565ECD">
            <w:pPr>
              <w:jc w:val="center"/>
              <w:rPr>
                <w:rFonts w:ascii="Times New Roman" w:hAnsi="Times New Roman"/>
                <w:sz w:val="24"/>
                <w:szCs w:val="24"/>
              </w:rPr>
            </w:pPr>
          </w:p>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ИОП 3</w:t>
            </w:r>
          </w:p>
        </w:tc>
      </w:tr>
      <w:tr w:rsidR="008E5CE7" w:rsidRPr="008E5CE7" w:rsidTr="00565ECD">
        <w:trPr>
          <w:trHeight w:val="581"/>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Идентификовање ученика за сарадњу Регионалним центром за Таленте</w:t>
            </w:r>
          </w:p>
        </w:tc>
        <w:tc>
          <w:tcPr>
            <w:tcW w:w="2680"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Октобар</w:t>
            </w:r>
          </w:p>
        </w:tc>
        <w:tc>
          <w:tcPr>
            <w:tcW w:w="1493" w:type="dxa"/>
            <w:tcBorders>
              <w:top w:val="nil"/>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lang w:val="sr-Cyrl-RS"/>
              </w:rPr>
            </w:pPr>
            <w:r w:rsidRPr="008E5CE7">
              <w:rPr>
                <w:rFonts w:ascii="Times New Roman" w:hAnsi="Times New Roman"/>
                <w:sz w:val="24"/>
                <w:szCs w:val="24"/>
                <w:lang w:val="sr-Cyrl-RS"/>
              </w:rPr>
              <w:t>Р П 1.8.3.1</w:t>
            </w:r>
          </w:p>
        </w:tc>
        <w:tc>
          <w:tcPr>
            <w:tcW w:w="1894" w:type="dxa"/>
            <w:tcBorders>
              <w:top w:val="nil"/>
              <w:left w:val="single" w:sz="4" w:space="0" w:color="auto"/>
              <w:bottom w:val="single" w:sz="4" w:space="0" w:color="auto"/>
              <w:right w:val="single" w:sz="4" w:space="0" w:color="auto"/>
            </w:tcBorders>
            <w:vAlign w:val="center"/>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Чланови већа</w:t>
            </w:r>
          </w:p>
          <w:p w:rsidR="00565ECD" w:rsidRPr="008E5CE7" w:rsidRDefault="00565ECD" w:rsidP="00565ECD">
            <w:pPr>
              <w:jc w:val="center"/>
              <w:rPr>
                <w:rFonts w:ascii="Times New Roman" w:hAnsi="Times New Roman"/>
                <w:sz w:val="24"/>
                <w:szCs w:val="24"/>
              </w:rPr>
            </w:pPr>
          </w:p>
        </w:tc>
        <w:tc>
          <w:tcPr>
            <w:tcW w:w="2428" w:type="dxa"/>
            <w:tcBorders>
              <w:top w:val="single" w:sz="4" w:space="0" w:color="auto"/>
              <w:left w:val="single" w:sz="4" w:space="0" w:color="auto"/>
              <w:bottom w:val="single" w:sz="4" w:space="0" w:color="auto"/>
              <w:right w:val="single" w:sz="4" w:space="0" w:color="auto"/>
            </w:tcBorders>
            <w:vAlign w:val="center"/>
            <w:hideMark/>
          </w:tcPr>
          <w:p w:rsidR="00565ECD" w:rsidRPr="008E5CE7" w:rsidRDefault="00565ECD" w:rsidP="00565ECD">
            <w:pPr>
              <w:jc w:val="center"/>
              <w:rPr>
                <w:rFonts w:ascii="Times New Roman" w:hAnsi="Times New Roman"/>
                <w:sz w:val="24"/>
                <w:szCs w:val="24"/>
              </w:rPr>
            </w:pPr>
            <w:r w:rsidRPr="008E5CE7">
              <w:rPr>
                <w:rFonts w:ascii="Times New Roman" w:hAnsi="Times New Roman"/>
                <w:sz w:val="24"/>
                <w:szCs w:val="24"/>
              </w:rPr>
              <w:t>Списак идентификованих ученика од стране сваког наставника у документацији већа</w:t>
            </w:r>
          </w:p>
        </w:tc>
      </w:tr>
      <w:tr w:rsidR="008E5CE7" w:rsidRPr="008E5CE7" w:rsidTr="00565ECD">
        <w:trPr>
          <w:trHeight w:val="581"/>
        </w:trPr>
        <w:tc>
          <w:tcPr>
            <w:tcW w:w="2035" w:type="dxa"/>
            <w:vMerge/>
            <w:tcBorders>
              <w:top w:val="single" w:sz="4" w:space="0" w:color="auto"/>
              <w:left w:val="single" w:sz="4" w:space="0" w:color="auto"/>
              <w:bottom w:val="single" w:sz="4" w:space="0" w:color="auto"/>
              <w:right w:val="single" w:sz="4" w:space="0" w:color="auto"/>
            </w:tcBorders>
            <w:vAlign w:val="center"/>
          </w:tcPr>
          <w:p w:rsidR="00403416" w:rsidRPr="008E5CE7" w:rsidRDefault="00403416">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Обележавање Европског дана језика</w:t>
            </w:r>
          </w:p>
        </w:tc>
        <w:tc>
          <w:tcPr>
            <w:tcW w:w="2680"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26. септембар</w:t>
            </w:r>
          </w:p>
        </w:tc>
        <w:tc>
          <w:tcPr>
            <w:tcW w:w="1493"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shd w:val="clear" w:color="auto" w:fill="FFFFFF"/>
              </w:rPr>
              <w:t>Ш.П 9.0</w:t>
            </w:r>
          </w:p>
        </w:tc>
        <w:tc>
          <w:tcPr>
            <w:tcW w:w="1894" w:type="dxa"/>
            <w:tcBorders>
              <w:top w:val="nil"/>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Ивештај  о активности</w:t>
            </w:r>
          </w:p>
        </w:tc>
      </w:tr>
      <w:tr w:rsidR="008E5CE7" w:rsidRPr="008E5CE7" w:rsidTr="00565ECD">
        <w:trPr>
          <w:trHeight w:val="581"/>
        </w:trPr>
        <w:tc>
          <w:tcPr>
            <w:tcW w:w="2035" w:type="dxa"/>
            <w:vMerge/>
            <w:tcBorders>
              <w:top w:val="single" w:sz="4" w:space="0" w:color="auto"/>
              <w:left w:val="single" w:sz="4" w:space="0" w:color="auto"/>
              <w:bottom w:val="single" w:sz="4" w:space="0" w:color="auto"/>
              <w:right w:val="single" w:sz="4" w:space="0" w:color="auto"/>
            </w:tcBorders>
            <w:vAlign w:val="center"/>
          </w:tcPr>
          <w:p w:rsidR="00403416" w:rsidRPr="008E5CE7" w:rsidRDefault="00403416">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Обележавање школске славе</w:t>
            </w:r>
          </w:p>
        </w:tc>
        <w:tc>
          <w:tcPr>
            <w:tcW w:w="2680"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lang w:val="sr-Cyrl-RS"/>
              </w:rPr>
            </w:pPr>
            <w:r w:rsidRPr="008E5CE7">
              <w:rPr>
                <w:rFonts w:ascii="Times New Roman" w:hAnsi="Times New Roman"/>
                <w:sz w:val="24"/>
                <w:szCs w:val="24"/>
                <w:lang w:val="sr-Cyrl-RS"/>
              </w:rPr>
              <w:t>фебруар</w:t>
            </w:r>
          </w:p>
        </w:tc>
        <w:tc>
          <w:tcPr>
            <w:tcW w:w="1493"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shd w:val="clear" w:color="auto" w:fill="FFFFFF"/>
              </w:rPr>
              <w:t>Ш.П 9.0</w:t>
            </w:r>
          </w:p>
        </w:tc>
        <w:tc>
          <w:tcPr>
            <w:tcW w:w="1894" w:type="dxa"/>
            <w:tcBorders>
              <w:top w:val="nil"/>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Ивештај  о активности</w:t>
            </w:r>
          </w:p>
        </w:tc>
      </w:tr>
      <w:tr w:rsidR="008E5CE7" w:rsidRPr="008E5CE7" w:rsidTr="00565ECD">
        <w:trPr>
          <w:trHeight w:val="581"/>
        </w:trPr>
        <w:tc>
          <w:tcPr>
            <w:tcW w:w="2035" w:type="dxa"/>
            <w:vMerge/>
            <w:tcBorders>
              <w:top w:val="single" w:sz="4" w:space="0" w:color="auto"/>
              <w:left w:val="single" w:sz="4" w:space="0" w:color="auto"/>
              <w:bottom w:val="single" w:sz="4" w:space="0" w:color="auto"/>
              <w:right w:val="single" w:sz="4" w:space="0" w:color="auto"/>
            </w:tcBorders>
            <w:vAlign w:val="center"/>
          </w:tcPr>
          <w:p w:rsidR="00403416" w:rsidRPr="008E5CE7" w:rsidRDefault="00403416">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Учешће на такмичењу Франкофона песма</w:t>
            </w:r>
          </w:p>
        </w:tc>
        <w:tc>
          <w:tcPr>
            <w:tcW w:w="2680"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Март</w:t>
            </w:r>
          </w:p>
        </w:tc>
        <w:tc>
          <w:tcPr>
            <w:tcW w:w="1493"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shd w:val="clear" w:color="auto" w:fill="FFFFFF"/>
              </w:rPr>
              <w:t>Ш.П 9.0</w:t>
            </w:r>
          </w:p>
        </w:tc>
        <w:tc>
          <w:tcPr>
            <w:tcW w:w="1894" w:type="dxa"/>
            <w:tcBorders>
              <w:top w:val="nil"/>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Катарина Кривокућа и Весна Равић</w:t>
            </w:r>
          </w:p>
        </w:tc>
        <w:tc>
          <w:tcPr>
            <w:tcW w:w="2428"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Ивештај  о активности</w:t>
            </w:r>
          </w:p>
        </w:tc>
      </w:tr>
      <w:tr w:rsidR="008E5CE7" w:rsidRPr="008E5CE7" w:rsidTr="00565ECD">
        <w:trPr>
          <w:trHeight w:val="581"/>
        </w:trPr>
        <w:tc>
          <w:tcPr>
            <w:tcW w:w="2035" w:type="dxa"/>
            <w:vMerge/>
            <w:tcBorders>
              <w:top w:val="single" w:sz="4" w:space="0" w:color="auto"/>
              <w:left w:val="single" w:sz="4" w:space="0" w:color="auto"/>
              <w:bottom w:val="single" w:sz="4" w:space="0" w:color="auto"/>
              <w:right w:val="single" w:sz="4" w:space="0" w:color="auto"/>
            </w:tcBorders>
            <w:vAlign w:val="center"/>
          </w:tcPr>
          <w:p w:rsidR="00403416" w:rsidRPr="008E5CE7" w:rsidRDefault="00403416">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Обележавање Светског дана поезије</w:t>
            </w:r>
          </w:p>
        </w:tc>
        <w:tc>
          <w:tcPr>
            <w:tcW w:w="2680"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21. март</w:t>
            </w:r>
          </w:p>
        </w:tc>
        <w:tc>
          <w:tcPr>
            <w:tcW w:w="1493"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shd w:val="clear" w:color="auto" w:fill="FFFFFF"/>
              </w:rPr>
              <w:t>Ш.П 9.0</w:t>
            </w:r>
          </w:p>
        </w:tc>
        <w:tc>
          <w:tcPr>
            <w:tcW w:w="1894" w:type="dxa"/>
            <w:tcBorders>
              <w:top w:val="nil"/>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Ивештај  о активности</w:t>
            </w:r>
          </w:p>
        </w:tc>
      </w:tr>
      <w:tr w:rsidR="008E5CE7" w:rsidRPr="008E5CE7" w:rsidTr="00565ECD">
        <w:trPr>
          <w:trHeight w:val="581"/>
        </w:trPr>
        <w:tc>
          <w:tcPr>
            <w:tcW w:w="2035" w:type="dxa"/>
            <w:vMerge/>
            <w:tcBorders>
              <w:top w:val="single" w:sz="4" w:space="0" w:color="auto"/>
              <w:left w:val="single" w:sz="4" w:space="0" w:color="auto"/>
              <w:bottom w:val="single" w:sz="4" w:space="0" w:color="auto"/>
              <w:right w:val="single" w:sz="4" w:space="0" w:color="auto"/>
            </w:tcBorders>
            <w:vAlign w:val="center"/>
          </w:tcPr>
          <w:p w:rsidR="00403416" w:rsidRPr="008E5CE7" w:rsidRDefault="00403416">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Об</w:t>
            </w:r>
            <w:r w:rsidRPr="008E5CE7">
              <w:rPr>
                <w:rFonts w:ascii="Times New Roman" w:hAnsi="Times New Roman"/>
                <w:sz w:val="24"/>
                <w:szCs w:val="24"/>
                <w:lang w:val="sr-Cyrl-RS"/>
              </w:rPr>
              <w:t>е</w:t>
            </w:r>
            <w:r w:rsidRPr="008E5CE7">
              <w:rPr>
                <w:rFonts w:ascii="Times New Roman" w:hAnsi="Times New Roman"/>
                <w:sz w:val="24"/>
                <w:szCs w:val="24"/>
              </w:rPr>
              <w:t>лежавање светског дана књиге</w:t>
            </w:r>
          </w:p>
        </w:tc>
        <w:tc>
          <w:tcPr>
            <w:tcW w:w="2680"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23. април</w:t>
            </w:r>
          </w:p>
        </w:tc>
        <w:tc>
          <w:tcPr>
            <w:tcW w:w="1493"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shd w:val="clear" w:color="auto" w:fill="FFFFFF"/>
              </w:rPr>
              <w:t>Ш.П 9.0</w:t>
            </w:r>
          </w:p>
        </w:tc>
        <w:tc>
          <w:tcPr>
            <w:tcW w:w="1894" w:type="dxa"/>
            <w:tcBorders>
              <w:top w:val="nil"/>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Ивештај  о активности</w:t>
            </w:r>
          </w:p>
        </w:tc>
      </w:tr>
      <w:tr w:rsidR="008E5CE7" w:rsidRPr="008E5CE7" w:rsidTr="00565ECD">
        <w:trPr>
          <w:trHeight w:val="581"/>
        </w:trPr>
        <w:tc>
          <w:tcPr>
            <w:tcW w:w="2035" w:type="dxa"/>
            <w:vMerge/>
            <w:tcBorders>
              <w:top w:val="single" w:sz="4" w:space="0" w:color="auto"/>
              <w:left w:val="single" w:sz="4" w:space="0" w:color="auto"/>
              <w:bottom w:val="single" w:sz="4" w:space="0" w:color="auto"/>
              <w:right w:val="single" w:sz="4" w:space="0" w:color="auto"/>
            </w:tcBorders>
            <w:vAlign w:val="center"/>
          </w:tcPr>
          <w:p w:rsidR="00403416" w:rsidRPr="008E5CE7" w:rsidRDefault="00403416">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lang w:val="sr-Cyrl-RS"/>
              </w:rPr>
            </w:pPr>
            <w:r w:rsidRPr="008E5CE7">
              <w:rPr>
                <w:rFonts w:ascii="Times New Roman" w:hAnsi="Times New Roman"/>
                <w:sz w:val="24"/>
                <w:szCs w:val="24"/>
                <w:lang w:val="sr-Cyrl-RS"/>
              </w:rPr>
              <w:t>Учешће у реализацији  Квизу знања</w:t>
            </w:r>
          </w:p>
          <w:p w:rsidR="00403416" w:rsidRPr="008E5CE7" w:rsidRDefault="00403416" w:rsidP="006F4AB3">
            <w:pPr>
              <w:jc w:val="center"/>
              <w:rPr>
                <w:rFonts w:ascii="Times New Roman" w:hAnsi="Times New Roman"/>
                <w:sz w:val="24"/>
                <w:szCs w:val="24"/>
                <w:lang w:val="sr-Cyrl-RS"/>
              </w:rPr>
            </w:pPr>
            <w:r w:rsidRPr="008E5CE7">
              <w:rPr>
                <w:rFonts w:ascii="Times New Roman" w:hAnsi="Times New Roman"/>
                <w:sz w:val="24"/>
                <w:szCs w:val="24"/>
                <w:lang w:val="sr-Cyrl-RS"/>
              </w:rPr>
              <w:t>(прављење базе питања)</w:t>
            </w:r>
          </w:p>
        </w:tc>
        <w:tc>
          <w:tcPr>
            <w:tcW w:w="2680"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lang w:val="sr-Cyrl-RS"/>
              </w:rPr>
            </w:pPr>
            <w:r w:rsidRPr="008E5CE7">
              <w:rPr>
                <w:rFonts w:ascii="Times New Roman" w:hAnsi="Times New Roman"/>
                <w:sz w:val="24"/>
                <w:szCs w:val="24"/>
                <w:lang w:val="sr-Cyrl-RS"/>
              </w:rPr>
              <w:t>Током године</w:t>
            </w:r>
          </w:p>
        </w:tc>
        <w:tc>
          <w:tcPr>
            <w:tcW w:w="1493"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lang w:val="sr-Cyrl-RS"/>
              </w:rPr>
            </w:pPr>
            <w:r w:rsidRPr="008E5CE7">
              <w:rPr>
                <w:rFonts w:ascii="Times New Roman" w:hAnsi="Times New Roman"/>
                <w:sz w:val="24"/>
                <w:szCs w:val="24"/>
                <w:lang w:val="sr-Cyrl-RS"/>
              </w:rPr>
              <w:t>Ш.П 9.0</w:t>
            </w:r>
          </w:p>
        </w:tc>
        <w:tc>
          <w:tcPr>
            <w:tcW w:w="1894" w:type="dxa"/>
            <w:tcBorders>
              <w:top w:val="nil"/>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lang w:val="sr-Cyrl-RS"/>
              </w:rPr>
            </w:pPr>
            <w:r w:rsidRPr="008E5CE7">
              <w:rPr>
                <w:rFonts w:ascii="Times New Roman" w:hAnsi="Times New Roman"/>
                <w:sz w:val="24"/>
                <w:szCs w:val="24"/>
                <w:lang w:val="sr-Cyrl-RS"/>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lang w:val="sr-Cyrl-RS"/>
              </w:rPr>
            </w:pPr>
            <w:r w:rsidRPr="008E5CE7">
              <w:rPr>
                <w:rFonts w:ascii="Times New Roman" w:hAnsi="Times New Roman"/>
                <w:sz w:val="24"/>
                <w:szCs w:val="24"/>
                <w:lang w:val="sr-Cyrl-RS"/>
              </w:rPr>
              <w:t>Послата база питања из предмета</w:t>
            </w:r>
          </w:p>
        </w:tc>
      </w:tr>
      <w:tr w:rsidR="008E5CE7" w:rsidRPr="008E5CE7" w:rsidTr="00565ECD">
        <w:trPr>
          <w:trHeight w:val="581"/>
        </w:trPr>
        <w:tc>
          <w:tcPr>
            <w:tcW w:w="2035" w:type="dxa"/>
            <w:vMerge/>
            <w:tcBorders>
              <w:top w:val="single" w:sz="4" w:space="0" w:color="auto"/>
              <w:left w:val="single" w:sz="4" w:space="0" w:color="auto"/>
              <w:bottom w:val="single" w:sz="4" w:space="0" w:color="auto"/>
              <w:right w:val="single" w:sz="4" w:space="0" w:color="auto"/>
            </w:tcBorders>
            <w:vAlign w:val="center"/>
          </w:tcPr>
          <w:p w:rsidR="00403416" w:rsidRPr="008E5CE7" w:rsidRDefault="00403416">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Обележавање Светског дана културне разноликости за дијалог и развој</w:t>
            </w:r>
          </w:p>
        </w:tc>
        <w:tc>
          <w:tcPr>
            <w:tcW w:w="2680"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21. мај</w:t>
            </w:r>
          </w:p>
        </w:tc>
        <w:tc>
          <w:tcPr>
            <w:tcW w:w="1493"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shd w:val="clear" w:color="auto" w:fill="FFFFFF"/>
              </w:rPr>
              <w:t>Ш.П 9.0</w:t>
            </w:r>
          </w:p>
        </w:tc>
        <w:tc>
          <w:tcPr>
            <w:tcW w:w="1894" w:type="dxa"/>
            <w:tcBorders>
              <w:top w:val="nil"/>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6F4AB3">
            <w:pPr>
              <w:jc w:val="center"/>
              <w:rPr>
                <w:rFonts w:ascii="Times New Roman" w:hAnsi="Times New Roman"/>
                <w:sz w:val="24"/>
                <w:szCs w:val="24"/>
              </w:rPr>
            </w:pPr>
            <w:r w:rsidRPr="008E5CE7">
              <w:rPr>
                <w:rFonts w:ascii="Times New Roman" w:hAnsi="Times New Roman"/>
                <w:sz w:val="24"/>
                <w:szCs w:val="24"/>
              </w:rPr>
              <w:t>И</w:t>
            </w:r>
            <w:r w:rsidRPr="008E5CE7">
              <w:rPr>
                <w:rFonts w:ascii="Times New Roman" w:hAnsi="Times New Roman"/>
                <w:sz w:val="24"/>
                <w:szCs w:val="24"/>
                <w:lang w:val="sr-Cyrl-RS"/>
              </w:rPr>
              <w:t>з</w:t>
            </w:r>
            <w:r w:rsidRPr="008E5CE7">
              <w:rPr>
                <w:rFonts w:ascii="Times New Roman" w:hAnsi="Times New Roman"/>
                <w:sz w:val="24"/>
                <w:szCs w:val="24"/>
              </w:rPr>
              <w:t>вештај  о активности</w:t>
            </w:r>
          </w:p>
        </w:tc>
      </w:tr>
      <w:tr w:rsidR="008E5CE7" w:rsidRPr="008E5CE7" w:rsidTr="00565ECD">
        <w:trPr>
          <w:trHeight w:val="215"/>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Анализа реализација рада секција</w:t>
            </w:r>
          </w:p>
        </w:tc>
        <w:tc>
          <w:tcPr>
            <w:tcW w:w="2680"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Децембар/јануар</w:t>
            </w:r>
          </w:p>
          <w:p w:rsidR="00403416" w:rsidRPr="008E5CE7" w:rsidRDefault="00403416" w:rsidP="00565ECD">
            <w:pPr>
              <w:jc w:val="center"/>
              <w:rPr>
                <w:rFonts w:ascii="Times New Roman" w:hAnsi="Times New Roman"/>
                <w:sz w:val="24"/>
                <w:szCs w:val="24"/>
              </w:rPr>
            </w:pPr>
          </w:p>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јун</w:t>
            </w:r>
          </w:p>
        </w:tc>
        <w:tc>
          <w:tcPr>
            <w:tcW w:w="1493"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Ш.П 10.0</w:t>
            </w:r>
          </w:p>
          <w:p w:rsidR="00403416" w:rsidRPr="008E5CE7" w:rsidRDefault="00403416" w:rsidP="00565ECD">
            <w:pPr>
              <w:jc w:val="center"/>
              <w:rPr>
                <w:rFonts w:ascii="Times New Roman" w:hAnsi="Times New Roman"/>
                <w:sz w:val="24"/>
                <w:szCs w:val="24"/>
              </w:rPr>
            </w:pPr>
          </w:p>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Р:П</w:t>
            </w:r>
          </w:p>
        </w:tc>
        <w:tc>
          <w:tcPr>
            <w:tcW w:w="1894" w:type="dxa"/>
            <w:tcBorders>
              <w:top w:val="nil"/>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Чланови већа</w:t>
            </w:r>
          </w:p>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Актив за развој школског програма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 xml:space="preserve">Извештај о учесталости, обухватности </w:t>
            </w:r>
            <w:r w:rsidRPr="008E5CE7">
              <w:rPr>
                <w:rFonts w:ascii="Times New Roman" w:hAnsi="Times New Roman"/>
                <w:sz w:val="24"/>
                <w:szCs w:val="24"/>
                <w:lang w:val="sr-Cyrl-RS"/>
              </w:rPr>
              <w:t xml:space="preserve"> и реализацији плна секијца</w:t>
            </w:r>
            <w:r w:rsidRPr="008E5CE7">
              <w:rPr>
                <w:rFonts w:ascii="Times New Roman" w:hAnsi="Times New Roman"/>
                <w:sz w:val="24"/>
                <w:szCs w:val="24"/>
              </w:rPr>
              <w:t xml:space="preserve"> о</w:t>
            </w:r>
          </w:p>
        </w:tc>
      </w:tr>
      <w:tr w:rsidR="008E5CE7" w:rsidRPr="008E5CE7" w:rsidTr="00565ECD">
        <w:trPr>
          <w:trHeight w:val="896"/>
        </w:trPr>
        <w:tc>
          <w:tcPr>
            <w:tcW w:w="2035" w:type="dxa"/>
            <w:vMerge w:val="restart"/>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403416" w:rsidRPr="008E5CE7" w:rsidRDefault="00403416">
            <w:pPr>
              <w:rPr>
                <w:rFonts w:ascii="Times New Roman" w:hAnsi="Times New Roman"/>
                <w:b/>
                <w:sz w:val="24"/>
                <w:szCs w:val="24"/>
              </w:rPr>
            </w:pPr>
          </w:p>
          <w:p w:rsidR="00403416" w:rsidRPr="008E5CE7" w:rsidRDefault="00403416">
            <w:pPr>
              <w:rPr>
                <w:rFonts w:ascii="Times New Roman" w:hAnsi="Times New Roman"/>
                <w:b/>
                <w:sz w:val="24"/>
                <w:szCs w:val="24"/>
              </w:rPr>
            </w:pPr>
            <w:r w:rsidRPr="008E5CE7">
              <w:rPr>
                <w:rFonts w:ascii="Times New Roman" w:hAnsi="Times New Roman"/>
                <w:b/>
                <w:sz w:val="24"/>
                <w:szCs w:val="24"/>
              </w:rPr>
              <w:t>5. Етос</w:t>
            </w:r>
          </w:p>
        </w:tc>
        <w:tc>
          <w:tcPr>
            <w:tcW w:w="5428"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Сарадњасастручниморганимашколе</w:t>
            </w:r>
          </w:p>
        </w:tc>
        <w:tc>
          <w:tcPr>
            <w:tcW w:w="2680"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Квартално/полугодишње</w:t>
            </w:r>
          </w:p>
        </w:tc>
        <w:tc>
          <w:tcPr>
            <w:tcW w:w="1493"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565ECD">
            <w:pPr>
              <w:jc w:val="center"/>
              <w:rPr>
                <w:rFonts w:ascii="Times New Roman" w:hAnsi="Times New Roman"/>
                <w:sz w:val="24"/>
                <w:szCs w:val="24"/>
              </w:rPr>
            </w:pPr>
          </w:p>
        </w:tc>
        <w:tc>
          <w:tcPr>
            <w:tcW w:w="1894"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Поднети извештаји</w:t>
            </w:r>
          </w:p>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Документација стручних органа о  сарадњи са већем</w:t>
            </w:r>
          </w:p>
        </w:tc>
      </w:tr>
      <w:tr w:rsidR="008E5CE7" w:rsidRPr="008E5CE7" w:rsidTr="00565ECD">
        <w:trPr>
          <w:trHeight w:val="440"/>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Сарадња са сродним стручнимвећима других школа</w:t>
            </w:r>
          </w:p>
        </w:tc>
        <w:tc>
          <w:tcPr>
            <w:tcW w:w="2680"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Током године</w:t>
            </w:r>
          </w:p>
        </w:tc>
        <w:tc>
          <w:tcPr>
            <w:tcW w:w="1493"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Ш:П 19.3.1</w:t>
            </w:r>
          </w:p>
        </w:tc>
        <w:tc>
          <w:tcPr>
            <w:tcW w:w="1894"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Е мејл кореспоснденција</w:t>
            </w:r>
          </w:p>
          <w:p w:rsidR="00403416" w:rsidRPr="008E5CE7" w:rsidRDefault="00403416" w:rsidP="00565ECD">
            <w:pPr>
              <w:jc w:val="center"/>
              <w:rPr>
                <w:rFonts w:ascii="Times New Roman" w:hAnsi="Times New Roman"/>
                <w:sz w:val="24"/>
                <w:szCs w:val="24"/>
              </w:rPr>
            </w:pPr>
          </w:p>
          <w:p w:rsidR="00403416" w:rsidRPr="008E5CE7" w:rsidRDefault="00403416" w:rsidP="00565ECD">
            <w:pPr>
              <w:jc w:val="center"/>
              <w:rPr>
                <w:rFonts w:ascii="Times New Roman" w:hAnsi="Times New Roman"/>
                <w:sz w:val="24"/>
                <w:szCs w:val="24"/>
                <w:lang w:val="sr-Cyrl-RS"/>
              </w:rPr>
            </w:pPr>
            <w:r w:rsidRPr="008E5CE7">
              <w:rPr>
                <w:rFonts w:ascii="Times New Roman" w:hAnsi="Times New Roman"/>
                <w:sz w:val="24"/>
                <w:szCs w:val="24"/>
              </w:rPr>
              <w:t xml:space="preserve">Заједнички </w:t>
            </w:r>
            <w:r w:rsidRPr="008E5CE7">
              <w:rPr>
                <w:rFonts w:ascii="Times New Roman" w:hAnsi="Times New Roman"/>
                <w:sz w:val="24"/>
                <w:szCs w:val="24"/>
                <w:lang w:val="sr-Cyrl-RS"/>
              </w:rPr>
              <w:t>пројекти</w:t>
            </w:r>
          </w:p>
        </w:tc>
      </w:tr>
      <w:tr w:rsidR="008E5CE7" w:rsidRPr="008E5CE7" w:rsidTr="00565ECD">
        <w:trPr>
          <w:trHeight w:val="896"/>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Укључивање</w:t>
            </w:r>
            <w:r w:rsidRPr="008E5CE7">
              <w:rPr>
                <w:rFonts w:ascii="Times New Roman" w:hAnsi="Times New Roman"/>
                <w:sz w:val="24"/>
                <w:szCs w:val="24"/>
                <w:lang w:val="sr-Cyrl-RS"/>
              </w:rPr>
              <w:t xml:space="preserve"> </w:t>
            </w:r>
            <w:r w:rsidRPr="008E5CE7">
              <w:rPr>
                <w:rFonts w:ascii="Times New Roman" w:hAnsi="Times New Roman"/>
                <w:sz w:val="24"/>
                <w:szCs w:val="24"/>
              </w:rPr>
              <w:t>родитељау наставним и ваннаставним активностима већа</w:t>
            </w:r>
          </w:p>
        </w:tc>
        <w:tc>
          <w:tcPr>
            <w:tcW w:w="2680"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Током године</w:t>
            </w:r>
          </w:p>
        </w:tc>
        <w:tc>
          <w:tcPr>
            <w:tcW w:w="1493"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Ш:П 16.0</w:t>
            </w:r>
          </w:p>
        </w:tc>
        <w:tc>
          <w:tcPr>
            <w:tcW w:w="1894"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Чланови већа који планирају ове активности</w:t>
            </w:r>
          </w:p>
        </w:tc>
        <w:tc>
          <w:tcPr>
            <w:tcW w:w="2428"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Дневне припреме</w:t>
            </w:r>
          </w:p>
          <w:p w:rsidR="00403416" w:rsidRPr="008E5CE7" w:rsidRDefault="00403416" w:rsidP="00565ECD">
            <w:pPr>
              <w:jc w:val="center"/>
              <w:rPr>
                <w:rFonts w:ascii="Times New Roman" w:hAnsi="Times New Roman"/>
                <w:sz w:val="24"/>
                <w:szCs w:val="24"/>
              </w:rPr>
            </w:pPr>
          </w:p>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Ивештај  о активности</w:t>
            </w:r>
          </w:p>
        </w:tc>
      </w:tr>
      <w:tr w:rsidR="008E5CE7" w:rsidRPr="008E5CE7" w:rsidTr="00565ECD">
        <w:trPr>
          <w:trHeight w:val="896"/>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Сарадња са инситутцијама из локалне заједнице</w:t>
            </w:r>
          </w:p>
          <w:p w:rsidR="00403416" w:rsidRPr="008E5CE7" w:rsidRDefault="00403416" w:rsidP="00403416">
            <w:pPr>
              <w:jc w:val="center"/>
              <w:rPr>
                <w:rFonts w:ascii="Times New Roman" w:hAnsi="Times New Roman"/>
                <w:sz w:val="24"/>
                <w:szCs w:val="24"/>
              </w:rPr>
            </w:pPr>
          </w:p>
        </w:tc>
        <w:tc>
          <w:tcPr>
            <w:tcW w:w="2680"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Токомг  гдоне</w:t>
            </w:r>
          </w:p>
        </w:tc>
        <w:tc>
          <w:tcPr>
            <w:tcW w:w="1493"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Ш:П 19.3.2</w:t>
            </w:r>
          </w:p>
        </w:tc>
        <w:tc>
          <w:tcPr>
            <w:tcW w:w="1894"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lang w:val="en-GB"/>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Извештај о сарадњи</w:t>
            </w:r>
          </w:p>
        </w:tc>
      </w:tr>
      <w:tr w:rsidR="008E5CE7" w:rsidRPr="008E5CE7" w:rsidTr="00565ECD">
        <w:trPr>
          <w:trHeight w:val="485"/>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Похваљива</w:t>
            </w:r>
            <w:r w:rsidRPr="008E5CE7">
              <w:rPr>
                <w:rFonts w:ascii="Times New Roman" w:hAnsi="Times New Roman"/>
                <w:sz w:val="24"/>
                <w:szCs w:val="24"/>
                <w:lang w:val="sr-Cyrl-RS"/>
              </w:rPr>
              <w:t>њ</w:t>
            </w:r>
            <w:r w:rsidRPr="008E5CE7">
              <w:rPr>
                <w:rFonts w:ascii="Times New Roman" w:hAnsi="Times New Roman"/>
                <w:sz w:val="24"/>
                <w:szCs w:val="24"/>
              </w:rPr>
              <w:t>е ученика који показују залагање, успех  у настави и примерено понашања на седницама одељењских већа</w:t>
            </w:r>
          </w:p>
        </w:tc>
        <w:tc>
          <w:tcPr>
            <w:tcW w:w="2680"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квартално</w:t>
            </w:r>
          </w:p>
        </w:tc>
        <w:tc>
          <w:tcPr>
            <w:tcW w:w="1493"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lang w:val="sr-Cyrl-RS"/>
              </w:rPr>
            </w:pPr>
            <w:r w:rsidRPr="008E5CE7">
              <w:rPr>
                <w:rFonts w:ascii="Times New Roman" w:hAnsi="Times New Roman"/>
                <w:sz w:val="24"/>
                <w:szCs w:val="24"/>
              </w:rPr>
              <w:t xml:space="preserve">Р:П </w:t>
            </w:r>
            <w:r w:rsidRPr="008E5CE7">
              <w:rPr>
                <w:rFonts w:ascii="Times New Roman" w:hAnsi="Times New Roman"/>
                <w:sz w:val="24"/>
                <w:szCs w:val="24"/>
                <w:lang w:val="sr-Cyrl-RS"/>
              </w:rPr>
              <w:t>1.12.1.</w:t>
            </w:r>
            <w:r w:rsidR="007629E2" w:rsidRPr="008E5CE7">
              <w:rPr>
                <w:rFonts w:ascii="Times New Roman" w:hAnsi="Times New Roman"/>
                <w:sz w:val="24"/>
                <w:szCs w:val="24"/>
                <w:lang w:val="sr-Cyrl-RS"/>
              </w:rPr>
              <w:t>1</w:t>
            </w:r>
          </w:p>
        </w:tc>
        <w:tc>
          <w:tcPr>
            <w:tcW w:w="1894"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Записници седница одељењског већа</w:t>
            </w:r>
          </w:p>
        </w:tc>
      </w:tr>
      <w:tr w:rsidR="008E5CE7" w:rsidRPr="008E5CE7" w:rsidTr="00565ECD">
        <w:trPr>
          <w:trHeight w:val="496"/>
        </w:trPr>
        <w:tc>
          <w:tcPr>
            <w:tcW w:w="203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03416" w:rsidRPr="008E5CE7" w:rsidRDefault="00403416">
            <w:pPr>
              <w:rPr>
                <w:rFonts w:ascii="Times New Roman" w:hAnsi="Times New Roman"/>
                <w:b/>
                <w:sz w:val="24"/>
                <w:szCs w:val="24"/>
              </w:rPr>
            </w:pPr>
          </w:p>
          <w:p w:rsidR="00403416" w:rsidRPr="008E5CE7" w:rsidRDefault="00403416">
            <w:pPr>
              <w:rPr>
                <w:rFonts w:ascii="Times New Roman" w:hAnsi="Times New Roman"/>
                <w:b/>
                <w:sz w:val="24"/>
                <w:szCs w:val="24"/>
              </w:rPr>
            </w:pPr>
            <w:r w:rsidRPr="008E5CE7">
              <w:rPr>
                <w:rFonts w:ascii="Times New Roman" w:hAnsi="Times New Roman"/>
                <w:b/>
                <w:sz w:val="24"/>
                <w:szCs w:val="24"/>
              </w:rPr>
              <w:t xml:space="preserve">6. Организација рад школе, управљање људским и материјалним ресурсима </w:t>
            </w:r>
          </w:p>
        </w:tc>
        <w:tc>
          <w:tcPr>
            <w:tcW w:w="5428"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Избор руководиоца већа за школску 2024/25.годину</w:t>
            </w:r>
          </w:p>
        </w:tc>
        <w:tc>
          <w:tcPr>
            <w:tcW w:w="2680"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Јун 2024/25</w:t>
            </w:r>
          </w:p>
        </w:tc>
        <w:tc>
          <w:tcPr>
            <w:tcW w:w="1493"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565ECD">
            <w:pPr>
              <w:jc w:val="center"/>
              <w:rPr>
                <w:rFonts w:ascii="Times New Roman" w:hAnsi="Times New Roman"/>
                <w:sz w:val="24"/>
                <w:szCs w:val="24"/>
              </w:rPr>
            </w:pPr>
          </w:p>
        </w:tc>
        <w:tc>
          <w:tcPr>
            <w:tcW w:w="1894"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Записник већа</w:t>
            </w:r>
          </w:p>
        </w:tc>
      </w:tr>
      <w:tr w:rsidR="008E5CE7" w:rsidRPr="008E5CE7" w:rsidTr="00565ECD">
        <w:trPr>
          <w:trHeight w:val="496"/>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Сарадња са колегама који раде у звању</w:t>
            </w:r>
          </w:p>
        </w:tc>
        <w:tc>
          <w:tcPr>
            <w:tcW w:w="2680"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lang w:val="sr-Cyrl-RS"/>
              </w:rPr>
            </w:pPr>
            <w:r w:rsidRPr="008E5CE7">
              <w:rPr>
                <w:rFonts w:ascii="Times New Roman" w:hAnsi="Times New Roman"/>
                <w:sz w:val="24"/>
                <w:szCs w:val="24"/>
                <w:lang w:val="sr-Cyrl-RS"/>
              </w:rPr>
              <w:t>Током године</w:t>
            </w:r>
          </w:p>
          <w:p w:rsidR="00403416" w:rsidRPr="008E5CE7" w:rsidRDefault="00403416" w:rsidP="00565ECD">
            <w:pPr>
              <w:jc w:val="center"/>
              <w:rPr>
                <w:rFonts w:ascii="Times New Roman" w:hAnsi="Times New Roman"/>
                <w:sz w:val="24"/>
                <w:szCs w:val="24"/>
                <w:lang w:val="sr-Cyrl-RS"/>
              </w:rPr>
            </w:pPr>
            <w:r w:rsidRPr="008E5CE7">
              <w:rPr>
                <w:rFonts w:ascii="Times New Roman" w:hAnsi="Times New Roman"/>
                <w:sz w:val="24"/>
                <w:szCs w:val="24"/>
                <w:lang w:val="sr-Cyrl-RS"/>
              </w:rPr>
              <w:t>(према потреби и заивнсо од инцијијативе колега у звању)</w:t>
            </w:r>
          </w:p>
        </w:tc>
        <w:tc>
          <w:tcPr>
            <w:tcW w:w="1493"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565ECD">
            <w:pPr>
              <w:jc w:val="center"/>
              <w:rPr>
                <w:rFonts w:ascii="Times New Roman" w:hAnsi="Times New Roman"/>
                <w:sz w:val="24"/>
                <w:szCs w:val="24"/>
              </w:rPr>
            </w:pPr>
          </w:p>
        </w:tc>
        <w:tc>
          <w:tcPr>
            <w:tcW w:w="1894"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565ECD">
            <w:pPr>
              <w:jc w:val="center"/>
              <w:rPr>
                <w:rFonts w:ascii="Times New Roman" w:hAnsi="Times New Roman"/>
                <w:sz w:val="24"/>
                <w:szCs w:val="24"/>
              </w:rPr>
            </w:pPr>
          </w:p>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Педагошки саветници</w:t>
            </w:r>
          </w:p>
        </w:tc>
        <w:tc>
          <w:tcPr>
            <w:tcW w:w="2428"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Унапређени ГП стручних већа</w:t>
            </w:r>
          </w:p>
        </w:tc>
      </w:tr>
      <w:tr w:rsidR="008E5CE7" w:rsidRPr="008E5CE7" w:rsidTr="00565ECD">
        <w:trPr>
          <w:trHeight w:val="496"/>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Учешће СВ у процесу самовредновања школе</w:t>
            </w:r>
          </w:p>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(области ЕТОС И ПОДРШКА)</w:t>
            </w:r>
          </w:p>
        </w:tc>
        <w:tc>
          <w:tcPr>
            <w:tcW w:w="2680"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Октобар-новембар</w:t>
            </w:r>
          </w:p>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децембар</w:t>
            </w:r>
          </w:p>
        </w:tc>
        <w:tc>
          <w:tcPr>
            <w:tcW w:w="1493"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565ECD">
            <w:pPr>
              <w:jc w:val="center"/>
              <w:rPr>
                <w:rFonts w:ascii="Times New Roman" w:hAnsi="Times New Roman"/>
                <w:sz w:val="24"/>
                <w:szCs w:val="24"/>
              </w:rPr>
            </w:pPr>
          </w:p>
        </w:tc>
        <w:tc>
          <w:tcPr>
            <w:tcW w:w="1894"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Тим за самовредновање</w:t>
            </w:r>
          </w:p>
          <w:p w:rsidR="00403416" w:rsidRPr="008E5CE7" w:rsidRDefault="00403416" w:rsidP="00565ECD">
            <w:pPr>
              <w:jc w:val="center"/>
              <w:rPr>
                <w:rFonts w:ascii="Times New Roman" w:hAnsi="Times New Roman"/>
                <w:sz w:val="24"/>
                <w:szCs w:val="24"/>
              </w:rPr>
            </w:pPr>
          </w:p>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Чланови већа</w:t>
            </w:r>
          </w:p>
          <w:p w:rsidR="00403416" w:rsidRPr="008E5CE7" w:rsidRDefault="00403416" w:rsidP="00565ECD">
            <w:pPr>
              <w:jc w:val="center"/>
              <w:rPr>
                <w:rFonts w:ascii="Times New Roman" w:hAnsi="Times New Roman"/>
                <w:sz w:val="24"/>
                <w:szCs w:val="24"/>
              </w:rPr>
            </w:pPr>
          </w:p>
        </w:tc>
        <w:tc>
          <w:tcPr>
            <w:tcW w:w="2428"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lastRenderedPageBreak/>
              <w:t>Записници тима за самовредовања</w:t>
            </w:r>
          </w:p>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 xml:space="preserve">Документација </w:t>
            </w:r>
            <w:r w:rsidRPr="008E5CE7">
              <w:rPr>
                <w:rFonts w:ascii="Times New Roman" w:hAnsi="Times New Roman"/>
                <w:sz w:val="24"/>
                <w:szCs w:val="24"/>
              </w:rPr>
              <w:lastRenderedPageBreak/>
              <w:t>предата Тиму за самовредновање</w:t>
            </w:r>
          </w:p>
        </w:tc>
      </w:tr>
      <w:tr w:rsidR="008E5CE7" w:rsidRPr="008E5CE7" w:rsidTr="00565ECD">
        <w:trPr>
          <w:trHeight w:val="496"/>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Учешће СВ у реализацији акционог плана унапређивања области ЕТОС И ПОДРШКА ученици</w:t>
            </w:r>
          </w:p>
        </w:tc>
        <w:tc>
          <w:tcPr>
            <w:tcW w:w="2680"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Друго полугодиште</w:t>
            </w:r>
          </w:p>
        </w:tc>
        <w:tc>
          <w:tcPr>
            <w:tcW w:w="1493"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565ECD">
            <w:pPr>
              <w:jc w:val="center"/>
              <w:rPr>
                <w:rFonts w:ascii="Times New Roman" w:hAnsi="Times New Roman"/>
                <w:sz w:val="24"/>
                <w:szCs w:val="24"/>
              </w:rPr>
            </w:pPr>
          </w:p>
        </w:tc>
        <w:tc>
          <w:tcPr>
            <w:tcW w:w="1894"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Тим за осигуравање квалитета</w:t>
            </w:r>
          </w:p>
          <w:p w:rsidR="00403416" w:rsidRPr="008E5CE7" w:rsidRDefault="00403416" w:rsidP="00565ECD">
            <w:pPr>
              <w:jc w:val="center"/>
              <w:rPr>
                <w:rFonts w:ascii="Times New Roman" w:hAnsi="Times New Roman"/>
                <w:sz w:val="24"/>
                <w:szCs w:val="24"/>
              </w:rPr>
            </w:pPr>
          </w:p>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Чланови већа</w:t>
            </w:r>
          </w:p>
          <w:p w:rsidR="00403416" w:rsidRPr="008E5CE7" w:rsidRDefault="00403416" w:rsidP="00565ECD">
            <w:pPr>
              <w:jc w:val="center"/>
              <w:rPr>
                <w:rFonts w:ascii="Times New Roman" w:hAnsi="Times New Roman"/>
                <w:sz w:val="24"/>
                <w:szCs w:val="24"/>
              </w:rPr>
            </w:pPr>
          </w:p>
        </w:tc>
        <w:tc>
          <w:tcPr>
            <w:tcW w:w="2428"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Записници Тима за социгуравање квалитета</w:t>
            </w:r>
          </w:p>
        </w:tc>
      </w:tr>
      <w:tr w:rsidR="008E5CE7" w:rsidRPr="008E5CE7" w:rsidTr="00565ECD">
        <w:trPr>
          <w:trHeight w:val="496"/>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Употреба дигиталних уџбеника</w:t>
            </w:r>
          </w:p>
        </w:tc>
        <w:tc>
          <w:tcPr>
            <w:tcW w:w="2680"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Токо</w:t>
            </w:r>
            <w:r w:rsidRPr="008E5CE7">
              <w:rPr>
                <w:rFonts w:ascii="Times New Roman" w:hAnsi="Times New Roman"/>
                <w:sz w:val="24"/>
                <w:szCs w:val="24"/>
                <w:lang w:val="sr-Cyrl-RS"/>
              </w:rPr>
              <w:t>м</w:t>
            </w:r>
            <w:r w:rsidRPr="008E5CE7">
              <w:rPr>
                <w:rFonts w:ascii="Times New Roman" w:hAnsi="Times New Roman"/>
                <w:sz w:val="24"/>
                <w:szCs w:val="24"/>
              </w:rPr>
              <w:t xml:space="preserve"> године</w:t>
            </w:r>
          </w:p>
        </w:tc>
        <w:tc>
          <w:tcPr>
            <w:tcW w:w="1493"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 xml:space="preserve">Р:П </w:t>
            </w:r>
            <w:r w:rsidRPr="008E5CE7">
              <w:rPr>
                <w:rFonts w:ascii="Times New Roman" w:hAnsi="Times New Roman"/>
                <w:sz w:val="24"/>
                <w:szCs w:val="24"/>
                <w:lang w:val="sr-Cyrl-RS"/>
              </w:rPr>
              <w:t>1.3.1.</w:t>
            </w:r>
            <w:r w:rsidR="007629E2" w:rsidRPr="008E5CE7">
              <w:rPr>
                <w:rFonts w:ascii="Times New Roman" w:hAnsi="Times New Roman"/>
                <w:sz w:val="24"/>
                <w:szCs w:val="24"/>
                <w:lang w:val="sr-Cyrl-RS"/>
              </w:rPr>
              <w:t>2</w:t>
            </w:r>
          </w:p>
        </w:tc>
        <w:tc>
          <w:tcPr>
            <w:tcW w:w="1894"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lang w:val="sr-Cyrl-RS"/>
              </w:rPr>
            </w:pPr>
            <w:r w:rsidRPr="008E5CE7">
              <w:rPr>
                <w:rFonts w:ascii="Times New Roman" w:hAnsi="Times New Roman"/>
                <w:sz w:val="24"/>
                <w:szCs w:val="24"/>
                <w:lang w:val="sr-Cyrl-RS"/>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Припрме за час</w:t>
            </w:r>
          </w:p>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Евиденција са ггул учионица</w:t>
            </w:r>
          </w:p>
        </w:tc>
      </w:tr>
      <w:tr w:rsidR="00403416" w:rsidRPr="008E5CE7" w:rsidTr="00565ECD">
        <w:trPr>
          <w:trHeight w:val="496"/>
        </w:trPr>
        <w:tc>
          <w:tcPr>
            <w:tcW w:w="2035" w:type="dxa"/>
            <w:vMerge/>
            <w:tcBorders>
              <w:top w:val="single" w:sz="4" w:space="0" w:color="auto"/>
              <w:left w:val="single" w:sz="4" w:space="0" w:color="auto"/>
              <w:bottom w:val="single" w:sz="4" w:space="0" w:color="auto"/>
              <w:right w:val="single" w:sz="4" w:space="0" w:color="auto"/>
            </w:tcBorders>
            <w:vAlign w:val="center"/>
          </w:tcPr>
          <w:p w:rsidR="00403416" w:rsidRPr="008E5CE7" w:rsidRDefault="00403416">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Избор руководиоца већа  за школску 2024/25.годину</w:t>
            </w:r>
          </w:p>
        </w:tc>
        <w:tc>
          <w:tcPr>
            <w:tcW w:w="2680"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565ECD">
            <w:pPr>
              <w:jc w:val="center"/>
              <w:rPr>
                <w:rFonts w:ascii="Times New Roman" w:hAnsi="Times New Roman"/>
                <w:sz w:val="24"/>
                <w:szCs w:val="24"/>
                <w:lang w:val="sr-Cyrl-RS"/>
              </w:rPr>
            </w:pPr>
            <w:r w:rsidRPr="008E5CE7">
              <w:rPr>
                <w:rFonts w:ascii="Times New Roman" w:hAnsi="Times New Roman"/>
                <w:sz w:val="24"/>
                <w:szCs w:val="24"/>
                <w:lang w:val="sr-Cyrl-RS"/>
              </w:rPr>
              <w:t>Јун</w:t>
            </w:r>
          </w:p>
        </w:tc>
        <w:tc>
          <w:tcPr>
            <w:tcW w:w="1493"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565ECD">
            <w:pPr>
              <w:jc w:val="center"/>
              <w:rPr>
                <w:rFonts w:ascii="Times New Roman" w:hAnsi="Times New Roman"/>
                <w:sz w:val="24"/>
                <w:szCs w:val="24"/>
              </w:rPr>
            </w:pPr>
          </w:p>
        </w:tc>
        <w:tc>
          <w:tcPr>
            <w:tcW w:w="1894"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565ECD">
            <w:pPr>
              <w:jc w:val="center"/>
              <w:rPr>
                <w:rFonts w:ascii="Times New Roman" w:hAnsi="Times New Roman"/>
                <w:sz w:val="24"/>
                <w:szCs w:val="24"/>
                <w:lang w:val="sr-Cyrl-RS"/>
              </w:rPr>
            </w:pPr>
          </w:p>
        </w:tc>
        <w:tc>
          <w:tcPr>
            <w:tcW w:w="2428"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565ECD">
            <w:pPr>
              <w:jc w:val="center"/>
              <w:rPr>
                <w:rFonts w:ascii="Times New Roman" w:hAnsi="Times New Roman"/>
                <w:sz w:val="24"/>
                <w:szCs w:val="24"/>
              </w:rPr>
            </w:pPr>
          </w:p>
        </w:tc>
      </w:tr>
      <w:tr w:rsidR="008E5CE7" w:rsidRPr="008E5CE7" w:rsidTr="00565ECD">
        <w:trPr>
          <w:trHeight w:val="496"/>
        </w:trPr>
        <w:tc>
          <w:tcPr>
            <w:tcW w:w="2035" w:type="dxa"/>
            <w:vMerge/>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pPr>
              <w:rPr>
                <w:rFonts w:ascii="Times New Roman" w:hAnsi="Times New Roman"/>
                <w:b/>
                <w:sz w:val="24"/>
                <w:szCs w:val="24"/>
              </w:rPr>
            </w:pPr>
          </w:p>
        </w:tc>
        <w:tc>
          <w:tcPr>
            <w:tcW w:w="5428"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283AFE">
            <w:pPr>
              <w:jc w:val="center"/>
              <w:rPr>
                <w:rFonts w:ascii="Times New Roman" w:hAnsi="Times New Roman"/>
                <w:sz w:val="24"/>
                <w:szCs w:val="24"/>
                <w:lang w:val="sr-Cyrl-RS"/>
              </w:rPr>
            </w:pPr>
            <w:r w:rsidRPr="008E5CE7">
              <w:rPr>
                <w:rFonts w:ascii="Times New Roman" w:hAnsi="Times New Roman"/>
                <w:sz w:val="24"/>
                <w:szCs w:val="24"/>
              </w:rPr>
              <w:t>Употреба пројектора</w:t>
            </w:r>
            <w:r w:rsidR="007629E2" w:rsidRPr="008E5CE7">
              <w:rPr>
                <w:rFonts w:ascii="Times New Roman" w:hAnsi="Times New Roman"/>
                <w:sz w:val="24"/>
                <w:szCs w:val="24"/>
                <w:lang w:val="sr-Cyrl-RS"/>
              </w:rPr>
              <w:t xml:space="preserve"> и дељење електронских</w:t>
            </w:r>
            <w:r w:rsidRPr="008E5CE7">
              <w:rPr>
                <w:rFonts w:ascii="Times New Roman" w:hAnsi="Times New Roman"/>
                <w:sz w:val="24"/>
                <w:szCs w:val="24"/>
                <w:lang w:val="sr-Cyrl-RS"/>
              </w:rPr>
              <w:t xml:space="preserve"> материјал између чланова већа</w:t>
            </w:r>
          </w:p>
        </w:tc>
        <w:tc>
          <w:tcPr>
            <w:tcW w:w="2680" w:type="dxa"/>
            <w:tcBorders>
              <w:top w:val="single" w:sz="4" w:space="0" w:color="auto"/>
              <w:left w:val="single" w:sz="4" w:space="0" w:color="auto"/>
              <w:bottom w:val="single" w:sz="4" w:space="0" w:color="auto"/>
              <w:right w:val="single" w:sz="4" w:space="0" w:color="auto"/>
            </w:tcBorders>
            <w:vAlign w:val="center"/>
          </w:tcPr>
          <w:p w:rsidR="00403416" w:rsidRPr="008E5CE7" w:rsidRDefault="00403416" w:rsidP="00565ECD">
            <w:pPr>
              <w:jc w:val="center"/>
              <w:rPr>
                <w:rFonts w:ascii="Times New Roman" w:hAnsi="Times New Roman"/>
                <w:sz w:val="24"/>
                <w:szCs w:val="24"/>
                <w:lang w:val="sr-Cyrl-RS"/>
              </w:rPr>
            </w:pPr>
            <w:r w:rsidRPr="008E5CE7">
              <w:rPr>
                <w:rFonts w:ascii="Times New Roman" w:hAnsi="Times New Roman"/>
                <w:sz w:val="24"/>
                <w:szCs w:val="24"/>
                <w:lang w:val="sr-Cyrl-RS"/>
              </w:rPr>
              <w:t>Током године</w:t>
            </w:r>
          </w:p>
        </w:tc>
        <w:tc>
          <w:tcPr>
            <w:tcW w:w="1493"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lang w:val="sr-Cyrl-RS"/>
              </w:rPr>
            </w:pPr>
            <w:r w:rsidRPr="008E5CE7">
              <w:rPr>
                <w:rFonts w:ascii="Times New Roman" w:hAnsi="Times New Roman"/>
                <w:sz w:val="24"/>
                <w:szCs w:val="24"/>
              </w:rPr>
              <w:t xml:space="preserve">Р:П </w:t>
            </w:r>
            <w:r w:rsidRPr="008E5CE7">
              <w:rPr>
                <w:rFonts w:ascii="Times New Roman" w:hAnsi="Times New Roman"/>
                <w:sz w:val="24"/>
                <w:szCs w:val="24"/>
                <w:lang w:val="sr-Cyrl-RS"/>
              </w:rPr>
              <w:t>1.3.1.1</w:t>
            </w:r>
          </w:p>
        </w:tc>
        <w:tc>
          <w:tcPr>
            <w:tcW w:w="1894"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Чланови већа</w:t>
            </w:r>
          </w:p>
        </w:tc>
        <w:tc>
          <w:tcPr>
            <w:tcW w:w="2428" w:type="dxa"/>
            <w:tcBorders>
              <w:top w:val="single" w:sz="4" w:space="0" w:color="auto"/>
              <w:left w:val="single" w:sz="4" w:space="0" w:color="auto"/>
              <w:bottom w:val="single" w:sz="4" w:space="0" w:color="auto"/>
              <w:right w:val="single" w:sz="4" w:space="0" w:color="auto"/>
            </w:tcBorders>
            <w:vAlign w:val="center"/>
            <w:hideMark/>
          </w:tcPr>
          <w:p w:rsidR="00403416" w:rsidRPr="008E5CE7" w:rsidRDefault="00403416" w:rsidP="00565ECD">
            <w:pPr>
              <w:jc w:val="center"/>
              <w:rPr>
                <w:rFonts w:ascii="Times New Roman" w:hAnsi="Times New Roman"/>
                <w:sz w:val="24"/>
                <w:szCs w:val="24"/>
              </w:rPr>
            </w:pPr>
            <w:r w:rsidRPr="008E5CE7">
              <w:rPr>
                <w:rFonts w:ascii="Times New Roman" w:hAnsi="Times New Roman"/>
                <w:sz w:val="24"/>
                <w:szCs w:val="24"/>
              </w:rPr>
              <w:t>Припреме за час</w:t>
            </w:r>
          </w:p>
        </w:tc>
      </w:tr>
    </w:tbl>
    <w:p w:rsidR="00442581" w:rsidRPr="008E5CE7" w:rsidRDefault="00442581" w:rsidP="00AE773B">
      <w:pPr>
        <w:rPr>
          <w:b/>
          <w:sz w:val="27"/>
          <w:szCs w:val="27"/>
          <w:lang w:val="en-GB"/>
        </w:rPr>
      </w:pPr>
    </w:p>
    <w:p w:rsidR="00AE773B" w:rsidRPr="008E5CE7" w:rsidRDefault="00AE773B" w:rsidP="00AE773B">
      <w:pPr>
        <w:rPr>
          <w:b/>
          <w:sz w:val="27"/>
          <w:szCs w:val="27"/>
          <w:lang w:val="en-GB"/>
        </w:rPr>
      </w:pPr>
    </w:p>
    <w:p w:rsidR="00AE773B" w:rsidRPr="008E5CE7" w:rsidRDefault="00AE773B" w:rsidP="00AE773B">
      <w:pPr>
        <w:rPr>
          <w:b/>
          <w:sz w:val="27"/>
          <w:szCs w:val="27"/>
          <w:lang w:val="sr-Cyrl-RS"/>
        </w:rPr>
      </w:pPr>
    </w:p>
    <w:p w:rsidR="00AE773B" w:rsidRPr="008E5CE7" w:rsidRDefault="00AE773B" w:rsidP="00AE773B">
      <w:pPr>
        <w:rPr>
          <w:b/>
          <w:sz w:val="27"/>
          <w:szCs w:val="27"/>
          <w:lang w:val="sr-Cyrl-RS"/>
        </w:rPr>
      </w:pPr>
    </w:p>
    <w:p w:rsidR="00403416" w:rsidRPr="008E5CE7" w:rsidRDefault="00403416" w:rsidP="00AE773B">
      <w:pPr>
        <w:rPr>
          <w:b/>
          <w:sz w:val="27"/>
          <w:szCs w:val="27"/>
          <w:lang w:val="sr-Cyrl-RS"/>
        </w:rPr>
        <w:sectPr w:rsidR="00403416" w:rsidRPr="008E5CE7" w:rsidSect="00102EE7">
          <w:pgSz w:w="16840" w:h="11907" w:orient="landscape" w:code="9"/>
          <w:pgMar w:top="1440" w:right="0" w:bottom="1440" w:left="1620" w:header="706" w:footer="706" w:gutter="0"/>
          <w:cols w:space="708"/>
          <w:titlePg/>
          <w:docGrid w:linePitch="360"/>
        </w:sectPr>
      </w:pPr>
    </w:p>
    <w:p w:rsidR="003948D8" w:rsidRPr="008E5CE7" w:rsidRDefault="003948D8" w:rsidP="00AE773B">
      <w:pPr>
        <w:rPr>
          <w:b/>
          <w:sz w:val="27"/>
          <w:szCs w:val="27"/>
          <w:lang w:val="sr-Cyrl-RS"/>
        </w:rPr>
      </w:pPr>
    </w:p>
    <w:p w:rsidR="00AE773B" w:rsidRPr="008E5CE7" w:rsidRDefault="00AE773B" w:rsidP="00AE773B">
      <w:pPr>
        <w:pStyle w:val="Heading4"/>
        <w:rPr>
          <w:rFonts w:eastAsia="Calibri"/>
          <w:sz w:val="23"/>
          <w:szCs w:val="23"/>
        </w:rPr>
      </w:pPr>
      <w:bookmarkStart w:id="292" w:name="_Toc20166982"/>
      <w:bookmarkStart w:id="293" w:name="_Toc178805128"/>
      <w:r w:rsidRPr="008E5CE7">
        <w:rPr>
          <w:rFonts w:eastAsia="Calibri"/>
          <w:sz w:val="23"/>
          <w:szCs w:val="23"/>
        </w:rPr>
        <w:t>ПЛАН РАДА СТРУЧНОГ  ВЕЋА ЗА МAТЕМАТИКУ И ФИЗИКУ</w:t>
      </w:r>
      <w:bookmarkEnd w:id="292"/>
      <w:bookmarkEnd w:id="293"/>
    </w:p>
    <w:p w:rsidR="00AE773B" w:rsidRPr="008E5CE7" w:rsidRDefault="00AE773B" w:rsidP="00AE773B">
      <w:pPr>
        <w:rPr>
          <w:rFonts w:eastAsia="Calibri"/>
          <w:sz w:val="23"/>
          <w:szCs w:val="23"/>
          <w:lang w:val="sr-Cyrl-CS"/>
        </w:rPr>
      </w:pPr>
      <w:bookmarkStart w:id="294" w:name="_Hlk83839005"/>
      <w:r w:rsidRPr="008E5CE7">
        <w:rPr>
          <w:sz w:val="23"/>
          <w:szCs w:val="23"/>
          <w:lang w:val="sr-Cyrl-RS"/>
        </w:rPr>
        <w:t>Председник</w:t>
      </w:r>
      <w:r w:rsidRPr="008E5CE7">
        <w:rPr>
          <w:sz w:val="23"/>
          <w:szCs w:val="23"/>
          <w:lang w:val="sr-Cyrl-CS"/>
        </w:rPr>
        <w:t xml:space="preserve">: </w:t>
      </w:r>
      <w:r w:rsidRPr="008E5CE7">
        <w:rPr>
          <w:b/>
          <w:sz w:val="23"/>
          <w:szCs w:val="23"/>
          <w:lang w:val="sr-Cyrl-CS"/>
        </w:rPr>
        <w:t>Данијела Даниловић</w:t>
      </w:r>
    </w:p>
    <w:bookmarkEnd w:id="294"/>
    <w:p w:rsidR="00AE773B" w:rsidRPr="008E5CE7" w:rsidRDefault="00AE773B" w:rsidP="00AE773B">
      <w:pPr>
        <w:jc w:val="both"/>
        <w:rPr>
          <w:sz w:val="23"/>
          <w:szCs w:val="23"/>
          <w:lang w:val="sr-Cyrl-CS"/>
        </w:rPr>
      </w:pPr>
    </w:p>
    <w:p w:rsidR="00102EE7" w:rsidRPr="008E5CE7" w:rsidRDefault="00102EE7" w:rsidP="00AE773B">
      <w:pPr>
        <w:jc w:val="both"/>
        <w:rPr>
          <w:sz w:val="23"/>
          <w:szCs w:val="23"/>
          <w:lang w:val="en-GB"/>
        </w:rPr>
      </w:pPr>
    </w:p>
    <w:p w:rsidR="004331E8" w:rsidRPr="008E5CE7" w:rsidRDefault="004331E8" w:rsidP="00AE773B">
      <w:pPr>
        <w:jc w:val="both"/>
        <w:rPr>
          <w:sz w:val="23"/>
          <w:szCs w:val="23"/>
          <w:lang w:val="en-GB"/>
        </w:rPr>
      </w:pPr>
    </w:p>
    <w:p w:rsidR="008D5BD7" w:rsidRPr="008E5CE7" w:rsidRDefault="008D5BD7" w:rsidP="008D5BD7"/>
    <w:tbl>
      <w:tblPr>
        <w:tblStyle w:val="TableGrid"/>
        <w:tblW w:w="14743" w:type="dxa"/>
        <w:tblInd w:w="-522" w:type="dxa"/>
        <w:tblLook w:val="04A0" w:firstRow="1" w:lastRow="0" w:firstColumn="1" w:lastColumn="0" w:noHBand="0" w:noVBand="1"/>
      </w:tblPr>
      <w:tblGrid>
        <w:gridCol w:w="2112"/>
        <w:gridCol w:w="3381"/>
        <w:gridCol w:w="2913"/>
        <w:gridCol w:w="1754"/>
        <w:gridCol w:w="2263"/>
        <w:gridCol w:w="2320"/>
      </w:tblGrid>
      <w:tr w:rsidR="008E5CE7" w:rsidRPr="008E5CE7" w:rsidTr="005F5039">
        <w:trPr>
          <w:trHeight w:val="503"/>
        </w:trPr>
        <w:tc>
          <w:tcPr>
            <w:tcW w:w="2112" w:type="dxa"/>
            <w:shd w:val="clear" w:color="auto" w:fill="B8CCE4" w:themeFill="accent1" w:themeFillTint="66"/>
            <w:vAlign w:val="center"/>
          </w:tcPr>
          <w:p w:rsidR="008D5BD7" w:rsidRPr="008E5CE7" w:rsidRDefault="008D5BD7" w:rsidP="008D5BD7">
            <w:pPr>
              <w:jc w:val="center"/>
              <w:rPr>
                <w:b/>
              </w:rPr>
            </w:pPr>
            <w:r w:rsidRPr="008E5CE7">
              <w:rPr>
                <w:b/>
              </w:rPr>
              <w:t>Област</w:t>
            </w:r>
          </w:p>
        </w:tc>
        <w:tc>
          <w:tcPr>
            <w:tcW w:w="3381" w:type="dxa"/>
            <w:shd w:val="clear" w:color="auto" w:fill="B8CCE4" w:themeFill="accent1" w:themeFillTint="66"/>
            <w:vAlign w:val="center"/>
          </w:tcPr>
          <w:p w:rsidR="008D5BD7" w:rsidRPr="008E5CE7" w:rsidRDefault="008D5BD7" w:rsidP="008D5BD7">
            <w:pPr>
              <w:jc w:val="center"/>
              <w:rPr>
                <w:b/>
              </w:rPr>
            </w:pPr>
            <w:r w:rsidRPr="008E5CE7">
              <w:rPr>
                <w:b/>
              </w:rPr>
              <w:t>Активности</w:t>
            </w:r>
          </w:p>
        </w:tc>
        <w:tc>
          <w:tcPr>
            <w:tcW w:w="2913" w:type="dxa"/>
            <w:shd w:val="clear" w:color="auto" w:fill="B8CCE4" w:themeFill="accent1" w:themeFillTint="66"/>
            <w:vAlign w:val="center"/>
          </w:tcPr>
          <w:p w:rsidR="008D5BD7" w:rsidRPr="008E5CE7" w:rsidRDefault="008D5BD7" w:rsidP="008D5BD7">
            <w:pPr>
              <w:jc w:val="center"/>
              <w:rPr>
                <w:b/>
              </w:rPr>
            </w:pPr>
            <w:r w:rsidRPr="008E5CE7">
              <w:rPr>
                <w:b/>
              </w:rPr>
              <w:t>Време реализације</w:t>
            </w:r>
          </w:p>
        </w:tc>
        <w:tc>
          <w:tcPr>
            <w:tcW w:w="1754" w:type="dxa"/>
            <w:shd w:val="clear" w:color="auto" w:fill="B8CCE4" w:themeFill="accent1" w:themeFillTint="66"/>
          </w:tcPr>
          <w:p w:rsidR="008D5BD7" w:rsidRPr="008E5CE7" w:rsidRDefault="008D5BD7" w:rsidP="008D5BD7">
            <w:pPr>
              <w:jc w:val="center"/>
              <w:rPr>
                <w:b/>
              </w:rPr>
            </w:pPr>
            <w:r w:rsidRPr="008E5CE7">
              <w:rPr>
                <w:b/>
              </w:rPr>
              <w:t>Повезаност са школским програмом и разовиним планом школе</w:t>
            </w:r>
          </w:p>
          <w:p w:rsidR="008D5BD7" w:rsidRPr="008E5CE7" w:rsidRDefault="008D5BD7" w:rsidP="008D5BD7">
            <w:pPr>
              <w:jc w:val="center"/>
              <w:rPr>
                <w:b/>
              </w:rPr>
            </w:pPr>
            <w:r w:rsidRPr="008E5CE7">
              <w:rPr>
                <w:b/>
              </w:rPr>
              <w:t xml:space="preserve">(стандард и индикатор квалитета 1.21) </w:t>
            </w:r>
          </w:p>
        </w:tc>
        <w:tc>
          <w:tcPr>
            <w:tcW w:w="2263" w:type="dxa"/>
            <w:shd w:val="clear" w:color="auto" w:fill="B8CCE4" w:themeFill="accent1" w:themeFillTint="66"/>
            <w:vAlign w:val="center"/>
          </w:tcPr>
          <w:p w:rsidR="008D5BD7" w:rsidRPr="008E5CE7" w:rsidRDefault="008D5BD7" w:rsidP="008D5BD7">
            <w:pPr>
              <w:jc w:val="center"/>
              <w:rPr>
                <w:b/>
              </w:rPr>
            </w:pPr>
            <w:r w:rsidRPr="008E5CE7">
              <w:rPr>
                <w:b/>
              </w:rPr>
              <w:t>Носиоци активности</w:t>
            </w:r>
          </w:p>
        </w:tc>
        <w:tc>
          <w:tcPr>
            <w:tcW w:w="2320" w:type="dxa"/>
            <w:shd w:val="clear" w:color="auto" w:fill="B8CCE4" w:themeFill="accent1" w:themeFillTint="66"/>
            <w:vAlign w:val="center"/>
          </w:tcPr>
          <w:p w:rsidR="008D5BD7" w:rsidRPr="008E5CE7" w:rsidRDefault="008D5BD7" w:rsidP="008D5BD7">
            <w:pPr>
              <w:jc w:val="center"/>
              <w:rPr>
                <w:b/>
              </w:rPr>
            </w:pPr>
            <w:r w:rsidRPr="008E5CE7">
              <w:rPr>
                <w:b/>
              </w:rPr>
              <w:t>Доказ</w:t>
            </w:r>
          </w:p>
        </w:tc>
      </w:tr>
      <w:tr w:rsidR="008E5CE7" w:rsidRPr="008E5CE7" w:rsidTr="005F5039">
        <w:trPr>
          <w:trHeight w:val="1329"/>
        </w:trPr>
        <w:tc>
          <w:tcPr>
            <w:tcW w:w="2112" w:type="dxa"/>
            <w:vMerge w:val="restart"/>
            <w:shd w:val="clear" w:color="auto" w:fill="CCC0D9" w:themeFill="accent4" w:themeFillTint="66"/>
            <w:vAlign w:val="center"/>
          </w:tcPr>
          <w:p w:rsidR="008D5BD7" w:rsidRPr="008E5CE7" w:rsidRDefault="008D5BD7" w:rsidP="005F5039">
            <w:pPr>
              <w:jc w:val="center"/>
              <w:rPr>
                <w:b/>
              </w:rPr>
            </w:pPr>
          </w:p>
          <w:p w:rsidR="008D5BD7" w:rsidRPr="008E5CE7" w:rsidRDefault="008D5BD7" w:rsidP="005F5039">
            <w:pPr>
              <w:jc w:val="center"/>
              <w:rPr>
                <w:b/>
              </w:rPr>
            </w:pPr>
            <w:r w:rsidRPr="008E5CE7">
              <w:rPr>
                <w:b/>
              </w:rPr>
              <w:t>1.Програмирање, планирање, извештавање</w:t>
            </w:r>
          </w:p>
        </w:tc>
        <w:tc>
          <w:tcPr>
            <w:tcW w:w="3381" w:type="dxa"/>
            <w:vAlign w:val="center"/>
          </w:tcPr>
          <w:p w:rsidR="008D5BD7" w:rsidRPr="008E5CE7" w:rsidRDefault="008D5BD7" w:rsidP="005F5039">
            <w:pPr>
              <w:jc w:val="center"/>
            </w:pPr>
            <w:r w:rsidRPr="008E5CE7">
              <w:t>Планирање пројектне наставе</w:t>
            </w:r>
          </w:p>
        </w:tc>
        <w:tc>
          <w:tcPr>
            <w:tcW w:w="2913" w:type="dxa"/>
            <w:vAlign w:val="center"/>
          </w:tcPr>
          <w:p w:rsidR="008D5BD7" w:rsidRPr="008E5CE7" w:rsidRDefault="008D5BD7" w:rsidP="005F5039">
            <w:pPr>
              <w:jc w:val="center"/>
            </w:pPr>
            <w:r w:rsidRPr="008E5CE7">
              <w:t>август</w:t>
            </w:r>
          </w:p>
        </w:tc>
        <w:tc>
          <w:tcPr>
            <w:tcW w:w="1754" w:type="dxa"/>
            <w:vAlign w:val="center"/>
          </w:tcPr>
          <w:p w:rsidR="008D5BD7" w:rsidRPr="008E5CE7" w:rsidRDefault="007629E2" w:rsidP="005F5039">
            <w:pPr>
              <w:jc w:val="center"/>
            </w:pPr>
            <w:r w:rsidRPr="008E5CE7">
              <w:rPr>
                <w:sz w:val="23"/>
                <w:szCs w:val="23"/>
                <w:lang w:val="sr-Cyrl-RS"/>
              </w:rPr>
              <w:t>Р.П 1.3.2.2</w:t>
            </w:r>
          </w:p>
        </w:tc>
        <w:tc>
          <w:tcPr>
            <w:tcW w:w="2263" w:type="dxa"/>
            <w:vAlign w:val="center"/>
          </w:tcPr>
          <w:p w:rsidR="008D5BD7" w:rsidRPr="008E5CE7" w:rsidRDefault="008D5BD7" w:rsidP="005F5039">
            <w:pPr>
              <w:jc w:val="center"/>
            </w:pPr>
            <w:r w:rsidRPr="008E5CE7">
              <w:t>Члaнови већа</w:t>
            </w:r>
          </w:p>
          <w:p w:rsidR="008D5BD7" w:rsidRPr="008E5CE7" w:rsidRDefault="008D5BD7" w:rsidP="005F5039">
            <w:pPr>
              <w:jc w:val="center"/>
            </w:pPr>
          </w:p>
        </w:tc>
        <w:tc>
          <w:tcPr>
            <w:tcW w:w="2320" w:type="dxa"/>
            <w:vAlign w:val="center"/>
          </w:tcPr>
          <w:p w:rsidR="008D5BD7" w:rsidRPr="008E5CE7" w:rsidRDefault="008D5BD7" w:rsidP="005F5039">
            <w:pPr>
              <w:jc w:val="center"/>
            </w:pPr>
            <w:r w:rsidRPr="008E5CE7">
              <w:t>Записник већа</w:t>
            </w:r>
          </w:p>
        </w:tc>
      </w:tr>
      <w:tr w:rsidR="008E5CE7" w:rsidRPr="008E5CE7" w:rsidTr="005F5039">
        <w:trPr>
          <w:trHeight w:val="1656"/>
        </w:trPr>
        <w:tc>
          <w:tcPr>
            <w:tcW w:w="2112" w:type="dxa"/>
            <w:vMerge/>
            <w:shd w:val="clear" w:color="auto" w:fill="CCC0D9" w:themeFill="accent4" w:themeFillTint="66"/>
            <w:vAlign w:val="center"/>
          </w:tcPr>
          <w:p w:rsidR="008D5BD7" w:rsidRPr="008E5CE7" w:rsidRDefault="008D5BD7" w:rsidP="005F5039">
            <w:pPr>
              <w:jc w:val="center"/>
            </w:pPr>
          </w:p>
        </w:tc>
        <w:tc>
          <w:tcPr>
            <w:tcW w:w="3381" w:type="dxa"/>
            <w:vAlign w:val="center"/>
          </w:tcPr>
          <w:p w:rsidR="008D5BD7" w:rsidRPr="008E5CE7" w:rsidRDefault="008D5BD7" w:rsidP="005F5039">
            <w:pPr>
              <w:jc w:val="center"/>
            </w:pPr>
            <w:r w:rsidRPr="008E5CE7">
              <w:t xml:space="preserve">Планирање учествовања већа у  посебним прoграмима Школског програма (културалним,слобнодним активностима,програма </w:t>
            </w:r>
            <w:r w:rsidRPr="008E5CE7">
              <w:lastRenderedPageBreak/>
              <w:t>развијања спосособности….)</w:t>
            </w:r>
          </w:p>
        </w:tc>
        <w:tc>
          <w:tcPr>
            <w:tcW w:w="2913" w:type="dxa"/>
            <w:vAlign w:val="center"/>
          </w:tcPr>
          <w:p w:rsidR="008D5BD7" w:rsidRPr="008E5CE7" w:rsidRDefault="008D5BD7" w:rsidP="005F5039">
            <w:pPr>
              <w:jc w:val="center"/>
              <w:rPr>
                <w:lang w:val="sr-Cyrl-RS"/>
              </w:rPr>
            </w:pPr>
            <w:r w:rsidRPr="008E5CE7">
              <w:rPr>
                <w:lang w:val="sr-Cyrl-RS"/>
              </w:rPr>
              <w:lastRenderedPageBreak/>
              <w:t>август</w:t>
            </w:r>
          </w:p>
        </w:tc>
        <w:tc>
          <w:tcPr>
            <w:tcW w:w="1754" w:type="dxa"/>
            <w:vAlign w:val="center"/>
          </w:tcPr>
          <w:p w:rsidR="008D5BD7" w:rsidRPr="008E5CE7" w:rsidRDefault="008D5BD7" w:rsidP="005F5039">
            <w:pPr>
              <w:jc w:val="center"/>
            </w:pPr>
            <w:r w:rsidRPr="008E5CE7">
              <w:t>Ш:П</w:t>
            </w:r>
          </w:p>
          <w:p w:rsidR="008D5BD7" w:rsidRPr="008E5CE7" w:rsidRDefault="008D5BD7" w:rsidP="005F5039">
            <w:pPr>
              <w:jc w:val="center"/>
            </w:pPr>
            <w:r w:rsidRPr="008E5CE7">
              <w:t>(6.0-19.19)</w:t>
            </w:r>
          </w:p>
        </w:tc>
        <w:tc>
          <w:tcPr>
            <w:tcW w:w="2263" w:type="dxa"/>
            <w:vAlign w:val="center"/>
          </w:tcPr>
          <w:p w:rsidR="008D5BD7" w:rsidRPr="008E5CE7" w:rsidRDefault="008D5BD7" w:rsidP="005F5039">
            <w:pPr>
              <w:jc w:val="center"/>
            </w:pPr>
            <w:r w:rsidRPr="008E5CE7">
              <w:t>Чланови већа</w:t>
            </w:r>
          </w:p>
          <w:p w:rsidR="008D5BD7" w:rsidRPr="008E5CE7" w:rsidRDefault="008D5BD7" w:rsidP="005F5039">
            <w:pPr>
              <w:jc w:val="center"/>
            </w:pPr>
          </w:p>
        </w:tc>
        <w:tc>
          <w:tcPr>
            <w:tcW w:w="2320" w:type="dxa"/>
            <w:vAlign w:val="center"/>
          </w:tcPr>
          <w:p w:rsidR="008D5BD7" w:rsidRPr="008E5CE7" w:rsidRDefault="008D5BD7" w:rsidP="005F5039">
            <w:pPr>
              <w:jc w:val="center"/>
            </w:pPr>
            <w:r w:rsidRPr="008E5CE7">
              <w:t>Записник већа</w:t>
            </w:r>
          </w:p>
        </w:tc>
      </w:tr>
      <w:tr w:rsidR="008E5CE7" w:rsidRPr="008E5CE7" w:rsidTr="005F5039">
        <w:trPr>
          <w:trHeight w:val="143"/>
        </w:trPr>
        <w:tc>
          <w:tcPr>
            <w:tcW w:w="2112" w:type="dxa"/>
            <w:vMerge/>
            <w:shd w:val="clear" w:color="auto" w:fill="CCC0D9" w:themeFill="accent4" w:themeFillTint="66"/>
            <w:vAlign w:val="center"/>
          </w:tcPr>
          <w:p w:rsidR="008D5BD7" w:rsidRPr="008E5CE7" w:rsidRDefault="008D5BD7" w:rsidP="005F5039">
            <w:pPr>
              <w:jc w:val="center"/>
            </w:pPr>
          </w:p>
        </w:tc>
        <w:tc>
          <w:tcPr>
            <w:tcW w:w="3381" w:type="dxa"/>
            <w:tcBorders>
              <w:bottom w:val="nil"/>
            </w:tcBorders>
            <w:vAlign w:val="center"/>
          </w:tcPr>
          <w:p w:rsidR="008D5BD7" w:rsidRPr="008E5CE7" w:rsidRDefault="008D5BD7" w:rsidP="005F5039">
            <w:pPr>
              <w:jc w:val="center"/>
            </w:pPr>
            <w:r w:rsidRPr="008E5CE7">
              <w:t>Планирање угледних часова</w:t>
            </w:r>
          </w:p>
        </w:tc>
        <w:tc>
          <w:tcPr>
            <w:tcW w:w="2913" w:type="dxa"/>
            <w:vMerge w:val="restart"/>
            <w:vAlign w:val="center"/>
          </w:tcPr>
          <w:p w:rsidR="008D5BD7" w:rsidRPr="008E5CE7" w:rsidRDefault="008D5BD7" w:rsidP="005F5039">
            <w:pPr>
              <w:jc w:val="center"/>
            </w:pPr>
            <w:r w:rsidRPr="008E5CE7">
              <w:t>август</w:t>
            </w:r>
          </w:p>
        </w:tc>
        <w:tc>
          <w:tcPr>
            <w:tcW w:w="1754" w:type="dxa"/>
            <w:vMerge w:val="restart"/>
            <w:vAlign w:val="center"/>
          </w:tcPr>
          <w:p w:rsidR="008D5BD7" w:rsidRPr="008E5CE7" w:rsidRDefault="008D5BD7" w:rsidP="005F5039">
            <w:pPr>
              <w:jc w:val="center"/>
            </w:pPr>
          </w:p>
        </w:tc>
        <w:tc>
          <w:tcPr>
            <w:tcW w:w="2263" w:type="dxa"/>
            <w:vMerge w:val="restart"/>
            <w:vAlign w:val="center"/>
          </w:tcPr>
          <w:p w:rsidR="008D5BD7" w:rsidRPr="008E5CE7" w:rsidRDefault="008D5BD7" w:rsidP="005F5039">
            <w:pPr>
              <w:jc w:val="center"/>
            </w:pPr>
            <w:r w:rsidRPr="008E5CE7">
              <w:t>Чланови већа који планирају активност(Данијела Даниловић,Милан Поповић,Злтко Јанковић,Светислав Ђурић,Ивана Николић)</w:t>
            </w:r>
          </w:p>
        </w:tc>
        <w:tc>
          <w:tcPr>
            <w:tcW w:w="2320" w:type="dxa"/>
            <w:vMerge w:val="restart"/>
            <w:vAlign w:val="center"/>
          </w:tcPr>
          <w:p w:rsidR="008D5BD7" w:rsidRPr="008E5CE7" w:rsidRDefault="008D5BD7" w:rsidP="005F5039">
            <w:pPr>
              <w:jc w:val="center"/>
            </w:pPr>
            <w:r w:rsidRPr="008E5CE7">
              <w:t>План угледних часова</w:t>
            </w:r>
          </w:p>
          <w:p w:rsidR="008D5BD7" w:rsidRPr="008E5CE7" w:rsidRDefault="008D5BD7" w:rsidP="005F5039">
            <w:pPr>
              <w:jc w:val="center"/>
            </w:pPr>
            <w:r w:rsidRPr="008E5CE7">
              <w:t>Записник већа</w:t>
            </w:r>
          </w:p>
        </w:tc>
      </w:tr>
      <w:tr w:rsidR="008E5CE7" w:rsidRPr="008E5CE7" w:rsidTr="005F5039">
        <w:trPr>
          <w:trHeight w:val="143"/>
        </w:trPr>
        <w:tc>
          <w:tcPr>
            <w:tcW w:w="2112" w:type="dxa"/>
            <w:vMerge/>
            <w:shd w:val="clear" w:color="auto" w:fill="CCC0D9" w:themeFill="accent4" w:themeFillTint="66"/>
            <w:vAlign w:val="center"/>
          </w:tcPr>
          <w:p w:rsidR="008D5BD7" w:rsidRPr="008E5CE7" w:rsidRDefault="008D5BD7" w:rsidP="005F5039">
            <w:pPr>
              <w:jc w:val="center"/>
            </w:pPr>
          </w:p>
        </w:tc>
        <w:tc>
          <w:tcPr>
            <w:tcW w:w="3381" w:type="dxa"/>
            <w:tcBorders>
              <w:top w:val="nil"/>
            </w:tcBorders>
            <w:vAlign w:val="center"/>
          </w:tcPr>
          <w:p w:rsidR="008D5BD7" w:rsidRPr="008E5CE7" w:rsidRDefault="008D5BD7" w:rsidP="005F5039">
            <w:pPr>
              <w:jc w:val="center"/>
            </w:pPr>
          </w:p>
        </w:tc>
        <w:tc>
          <w:tcPr>
            <w:tcW w:w="2913" w:type="dxa"/>
            <w:vMerge/>
            <w:vAlign w:val="center"/>
          </w:tcPr>
          <w:p w:rsidR="008D5BD7" w:rsidRPr="008E5CE7" w:rsidRDefault="008D5BD7" w:rsidP="005F5039">
            <w:pPr>
              <w:jc w:val="center"/>
            </w:pPr>
          </w:p>
        </w:tc>
        <w:tc>
          <w:tcPr>
            <w:tcW w:w="1754" w:type="dxa"/>
            <w:vMerge/>
            <w:vAlign w:val="center"/>
          </w:tcPr>
          <w:p w:rsidR="008D5BD7" w:rsidRPr="008E5CE7" w:rsidRDefault="008D5BD7" w:rsidP="005F5039">
            <w:pPr>
              <w:jc w:val="center"/>
            </w:pPr>
          </w:p>
        </w:tc>
        <w:tc>
          <w:tcPr>
            <w:tcW w:w="2263" w:type="dxa"/>
            <w:vMerge/>
            <w:tcBorders>
              <w:bottom w:val="nil"/>
            </w:tcBorders>
            <w:vAlign w:val="center"/>
          </w:tcPr>
          <w:p w:rsidR="008D5BD7" w:rsidRPr="008E5CE7" w:rsidRDefault="008D5BD7" w:rsidP="005F5039">
            <w:pPr>
              <w:jc w:val="center"/>
            </w:pPr>
          </w:p>
        </w:tc>
        <w:tc>
          <w:tcPr>
            <w:tcW w:w="2320" w:type="dxa"/>
            <w:vMerge/>
            <w:vAlign w:val="center"/>
          </w:tcPr>
          <w:p w:rsidR="008D5BD7" w:rsidRPr="008E5CE7" w:rsidRDefault="008D5BD7" w:rsidP="005F5039">
            <w:pPr>
              <w:jc w:val="center"/>
            </w:pPr>
          </w:p>
        </w:tc>
      </w:tr>
      <w:tr w:rsidR="008E5CE7" w:rsidRPr="008E5CE7" w:rsidTr="005F5039">
        <w:trPr>
          <w:trHeight w:val="525"/>
        </w:trPr>
        <w:tc>
          <w:tcPr>
            <w:tcW w:w="2112" w:type="dxa"/>
            <w:vMerge/>
            <w:shd w:val="clear" w:color="auto" w:fill="CCC0D9" w:themeFill="accent4" w:themeFillTint="66"/>
            <w:vAlign w:val="center"/>
          </w:tcPr>
          <w:p w:rsidR="008D5BD7" w:rsidRPr="008E5CE7" w:rsidRDefault="008D5BD7" w:rsidP="005F5039">
            <w:pPr>
              <w:jc w:val="center"/>
            </w:pPr>
          </w:p>
        </w:tc>
        <w:tc>
          <w:tcPr>
            <w:tcW w:w="3381" w:type="dxa"/>
            <w:vAlign w:val="center"/>
          </w:tcPr>
          <w:p w:rsidR="008D5BD7" w:rsidRPr="008E5CE7" w:rsidRDefault="005F5039" w:rsidP="005F5039">
            <w:pPr>
              <w:jc w:val="center"/>
            </w:pPr>
            <w:r w:rsidRPr="008E5CE7">
              <w:t>Разматрање интег</w:t>
            </w:r>
            <w:r w:rsidR="008D5BD7" w:rsidRPr="008E5CE7">
              <w:t>р</w:t>
            </w:r>
            <w:r w:rsidRPr="008E5CE7">
              <w:rPr>
                <w:lang w:val="sr-Cyrl-RS"/>
              </w:rPr>
              <w:t>и</w:t>
            </w:r>
            <w:r w:rsidR="008D5BD7" w:rsidRPr="008E5CE7">
              <w:t>сања развојног плана  у глобални план већа</w:t>
            </w:r>
          </w:p>
        </w:tc>
        <w:tc>
          <w:tcPr>
            <w:tcW w:w="2913" w:type="dxa"/>
            <w:vAlign w:val="center"/>
          </w:tcPr>
          <w:p w:rsidR="008D5BD7" w:rsidRPr="008E5CE7" w:rsidRDefault="008D5BD7" w:rsidP="005F5039">
            <w:pPr>
              <w:jc w:val="center"/>
            </w:pPr>
            <w:r w:rsidRPr="008E5CE7">
              <w:t>август</w:t>
            </w:r>
          </w:p>
        </w:tc>
        <w:tc>
          <w:tcPr>
            <w:tcW w:w="1754" w:type="dxa"/>
            <w:vAlign w:val="center"/>
          </w:tcPr>
          <w:p w:rsidR="008D5BD7" w:rsidRPr="008E5CE7" w:rsidRDefault="008D5BD7" w:rsidP="005F5039">
            <w:pPr>
              <w:jc w:val="center"/>
            </w:pPr>
            <w:r w:rsidRPr="008E5CE7">
              <w:t>Р:П</w:t>
            </w:r>
          </w:p>
          <w:p w:rsidR="008D5BD7" w:rsidRPr="008E5CE7" w:rsidRDefault="008D5BD7" w:rsidP="005F5039">
            <w:pPr>
              <w:jc w:val="center"/>
            </w:pPr>
            <w:r w:rsidRPr="008E5CE7">
              <w:t>(1.1.1-6.3.3)</w:t>
            </w:r>
          </w:p>
        </w:tc>
        <w:tc>
          <w:tcPr>
            <w:tcW w:w="2263" w:type="dxa"/>
            <w:tcBorders>
              <w:bottom w:val="nil"/>
            </w:tcBorders>
            <w:vAlign w:val="center"/>
          </w:tcPr>
          <w:p w:rsidR="008D5BD7" w:rsidRPr="008E5CE7" w:rsidRDefault="008D5BD7" w:rsidP="005F5039">
            <w:pPr>
              <w:jc w:val="center"/>
            </w:pPr>
            <w:r w:rsidRPr="008E5CE7">
              <w:t>Чланови већа</w:t>
            </w:r>
          </w:p>
        </w:tc>
        <w:tc>
          <w:tcPr>
            <w:tcW w:w="2320" w:type="dxa"/>
            <w:vAlign w:val="center"/>
          </w:tcPr>
          <w:p w:rsidR="008D5BD7" w:rsidRPr="008E5CE7" w:rsidRDefault="008D5BD7" w:rsidP="005F5039">
            <w:pPr>
              <w:jc w:val="center"/>
            </w:pPr>
            <w:r w:rsidRPr="008E5CE7">
              <w:t>Записник</w:t>
            </w:r>
          </w:p>
        </w:tc>
      </w:tr>
      <w:tr w:rsidR="008E5CE7" w:rsidRPr="008E5CE7" w:rsidTr="005F5039">
        <w:trPr>
          <w:trHeight w:val="995"/>
        </w:trPr>
        <w:tc>
          <w:tcPr>
            <w:tcW w:w="2112" w:type="dxa"/>
            <w:vMerge/>
            <w:shd w:val="clear" w:color="auto" w:fill="CCC0D9" w:themeFill="accent4" w:themeFillTint="66"/>
            <w:vAlign w:val="center"/>
          </w:tcPr>
          <w:p w:rsidR="008D5BD7" w:rsidRPr="008E5CE7" w:rsidRDefault="008D5BD7" w:rsidP="005F5039">
            <w:pPr>
              <w:jc w:val="center"/>
            </w:pPr>
          </w:p>
        </w:tc>
        <w:tc>
          <w:tcPr>
            <w:tcW w:w="3381" w:type="dxa"/>
            <w:vAlign w:val="center"/>
          </w:tcPr>
          <w:p w:rsidR="008D5BD7" w:rsidRPr="008E5CE7" w:rsidRDefault="008D5BD7" w:rsidP="005F5039">
            <w:pPr>
              <w:jc w:val="center"/>
            </w:pPr>
            <w:r w:rsidRPr="008E5CE7">
              <w:t>Унапређивање квалитета  глобалних,оперативних планова рада и педагошке свеске</w:t>
            </w:r>
          </w:p>
        </w:tc>
        <w:tc>
          <w:tcPr>
            <w:tcW w:w="2913" w:type="dxa"/>
            <w:vAlign w:val="center"/>
          </w:tcPr>
          <w:p w:rsidR="008D5BD7" w:rsidRPr="008E5CE7" w:rsidRDefault="008D5BD7" w:rsidP="005F5039">
            <w:pPr>
              <w:jc w:val="center"/>
            </w:pPr>
            <w:r w:rsidRPr="008E5CE7">
              <w:t>август</w:t>
            </w:r>
          </w:p>
        </w:tc>
        <w:tc>
          <w:tcPr>
            <w:tcW w:w="1754" w:type="dxa"/>
            <w:vAlign w:val="center"/>
          </w:tcPr>
          <w:p w:rsidR="008D5BD7" w:rsidRPr="008E5CE7" w:rsidRDefault="008D5BD7" w:rsidP="005F5039">
            <w:pPr>
              <w:jc w:val="center"/>
            </w:pPr>
          </w:p>
        </w:tc>
        <w:tc>
          <w:tcPr>
            <w:tcW w:w="2263" w:type="dxa"/>
            <w:tcBorders>
              <w:bottom w:val="nil"/>
            </w:tcBorders>
            <w:vAlign w:val="center"/>
          </w:tcPr>
          <w:p w:rsidR="008D5BD7" w:rsidRPr="008E5CE7" w:rsidRDefault="008D5BD7" w:rsidP="005F5039">
            <w:pPr>
              <w:jc w:val="center"/>
            </w:pPr>
            <w:r w:rsidRPr="008E5CE7">
              <w:t>Чланови већа</w:t>
            </w:r>
          </w:p>
        </w:tc>
        <w:tc>
          <w:tcPr>
            <w:tcW w:w="2320" w:type="dxa"/>
            <w:vAlign w:val="center"/>
          </w:tcPr>
          <w:p w:rsidR="008D5BD7" w:rsidRPr="008E5CE7" w:rsidRDefault="008D5BD7" w:rsidP="005F5039">
            <w:pPr>
              <w:jc w:val="center"/>
            </w:pPr>
            <w:r w:rsidRPr="008E5CE7">
              <w:t>Записници већа</w:t>
            </w:r>
          </w:p>
          <w:p w:rsidR="008D5BD7" w:rsidRPr="008E5CE7" w:rsidRDefault="008D5BD7" w:rsidP="005F5039">
            <w:pPr>
              <w:jc w:val="center"/>
            </w:pPr>
            <w:r w:rsidRPr="008E5CE7">
              <w:t>Оцена ПП службе</w:t>
            </w:r>
          </w:p>
        </w:tc>
      </w:tr>
      <w:tr w:rsidR="008E5CE7" w:rsidRPr="008E5CE7" w:rsidTr="005F5039">
        <w:trPr>
          <w:trHeight w:val="995"/>
        </w:trPr>
        <w:tc>
          <w:tcPr>
            <w:tcW w:w="2112" w:type="dxa"/>
            <w:vMerge/>
            <w:shd w:val="clear" w:color="auto" w:fill="CCC0D9" w:themeFill="accent4" w:themeFillTint="66"/>
            <w:vAlign w:val="center"/>
          </w:tcPr>
          <w:p w:rsidR="008D5BD7" w:rsidRPr="008E5CE7" w:rsidRDefault="008D5BD7" w:rsidP="005F5039">
            <w:pPr>
              <w:jc w:val="center"/>
            </w:pPr>
          </w:p>
        </w:tc>
        <w:tc>
          <w:tcPr>
            <w:tcW w:w="3381" w:type="dxa"/>
            <w:vAlign w:val="center"/>
          </w:tcPr>
          <w:p w:rsidR="008D5BD7" w:rsidRPr="008E5CE7" w:rsidRDefault="008D5BD7" w:rsidP="005F5039">
            <w:pPr>
              <w:jc w:val="center"/>
            </w:pPr>
            <w:r w:rsidRPr="008E5CE7">
              <w:t>Израда годишњих планова рада (редовне,допунске,додатне)</w:t>
            </w:r>
          </w:p>
        </w:tc>
        <w:tc>
          <w:tcPr>
            <w:tcW w:w="2913" w:type="dxa"/>
            <w:vAlign w:val="center"/>
          </w:tcPr>
          <w:p w:rsidR="008D5BD7" w:rsidRPr="008E5CE7" w:rsidRDefault="008D5BD7" w:rsidP="005F5039">
            <w:pPr>
              <w:jc w:val="center"/>
            </w:pPr>
            <w:r w:rsidRPr="008E5CE7">
              <w:t>август</w:t>
            </w:r>
          </w:p>
        </w:tc>
        <w:tc>
          <w:tcPr>
            <w:tcW w:w="1754" w:type="dxa"/>
            <w:vAlign w:val="center"/>
          </w:tcPr>
          <w:p w:rsidR="008D5BD7" w:rsidRPr="008E5CE7" w:rsidRDefault="008D5BD7" w:rsidP="005F5039">
            <w:pPr>
              <w:jc w:val="center"/>
              <w:rPr>
                <w:lang w:val="sr-Cyrl-RS"/>
              </w:rPr>
            </w:pPr>
            <w:r w:rsidRPr="008E5CE7">
              <w:t>Ш.П 4.</w:t>
            </w:r>
            <w:r w:rsidRPr="008E5CE7">
              <w:rPr>
                <w:lang w:val="sr-Cyrl-RS"/>
              </w:rPr>
              <w:t>2</w:t>
            </w:r>
          </w:p>
          <w:p w:rsidR="008D5BD7" w:rsidRPr="008E5CE7" w:rsidRDefault="008D5BD7" w:rsidP="005F5039">
            <w:pPr>
              <w:jc w:val="center"/>
            </w:pPr>
            <w:r w:rsidRPr="008E5CE7">
              <w:t>Ш.П 5.1</w:t>
            </w:r>
          </w:p>
          <w:p w:rsidR="008D5BD7" w:rsidRPr="008E5CE7" w:rsidRDefault="008D5BD7" w:rsidP="005F5039">
            <w:pPr>
              <w:jc w:val="center"/>
            </w:pPr>
            <w:r w:rsidRPr="008E5CE7">
              <w:t>Ш.П 5.2</w:t>
            </w:r>
          </w:p>
          <w:p w:rsidR="008D5BD7" w:rsidRPr="008E5CE7" w:rsidRDefault="008D5BD7" w:rsidP="005F5039">
            <w:pPr>
              <w:jc w:val="center"/>
            </w:pPr>
          </w:p>
          <w:p w:rsidR="008D5BD7" w:rsidRPr="008E5CE7" w:rsidRDefault="008D5BD7" w:rsidP="005F5039">
            <w:pPr>
              <w:jc w:val="center"/>
            </w:pPr>
          </w:p>
        </w:tc>
        <w:tc>
          <w:tcPr>
            <w:tcW w:w="2263" w:type="dxa"/>
            <w:tcBorders>
              <w:bottom w:val="nil"/>
            </w:tcBorders>
            <w:vAlign w:val="center"/>
          </w:tcPr>
          <w:p w:rsidR="008D5BD7" w:rsidRPr="008E5CE7" w:rsidRDefault="008D5BD7" w:rsidP="005F5039">
            <w:pPr>
              <w:jc w:val="center"/>
            </w:pPr>
            <w:r w:rsidRPr="008E5CE7">
              <w:t>Чланови већа</w:t>
            </w:r>
          </w:p>
        </w:tc>
        <w:tc>
          <w:tcPr>
            <w:tcW w:w="2320" w:type="dxa"/>
            <w:vAlign w:val="center"/>
          </w:tcPr>
          <w:p w:rsidR="008D5BD7" w:rsidRPr="008E5CE7" w:rsidRDefault="008D5BD7" w:rsidP="005F5039">
            <w:pPr>
              <w:jc w:val="center"/>
            </w:pPr>
            <w:r w:rsidRPr="008E5CE7">
              <w:t>Планови на фолдеру</w:t>
            </w:r>
          </w:p>
        </w:tc>
      </w:tr>
      <w:tr w:rsidR="008E5CE7" w:rsidRPr="008E5CE7" w:rsidTr="005F5039">
        <w:trPr>
          <w:trHeight w:val="995"/>
        </w:trPr>
        <w:tc>
          <w:tcPr>
            <w:tcW w:w="2112" w:type="dxa"/>
            <w:vMerge/>
            <w:shd w:val="clear" w:color="auto" w:fill="CCC0D9" w:themeFill="accent4" w:themeFillTint="66"/>
            <w:vAlign w:val="center"/>
          </w:tcPr>
          <w:p w:rsidR="008D5BD7" w:rsidRPr="008E5CE7" w:rsidRDefault="008D5BD7" w:rsidP="005F5039">
            <w:pPr>
              <w:jc w:val="center"/>
            </w:pPr>
          </w:p>
        </w:tc>
        <w:tc>
          <w:tcPr>
            <w:tcW w:w="3381" w:type="dxa"/>
            <w:vAlign w:val="center"/>
          </w:tcPr>
          <w:p w:rsidR="008D5BD7" w:rsidRPr="008E5CE7" w:rsidRDefault="008D5BD7" w:rsidP="005F5039">
            <w:pPr>
              <w:jc w:val="center"/>
            </w:pPr>
            <w:r w:rsidRPr="008E5CE7">
              <w:t>Израда оперативног плана рада по месецима</w:t>
            </w:r>
          </w:p>
        </w:tc>
        <w:tc>
          <w:tcPr>
            <w:tcW w:w="2913" w:type="dxa"/>
            <w:vAlign w:val="center"/>
          </w:tcPr>
          <w:p w:rsidR="008D5BD7" w:rsidRPr="008E5CE7" w:rsidRDefault="008D5BD7" w:rsidP="005F5039">
            <w:pPr>
              <w:jc w:val="center"/>
            </w:pPr>
            <w:r w:rsidRPr="008E5CE7">
              <w:t>месечно</w:t>
            </w:r>
          </w:p>
        </w:tc>
        <w:tc>
          <w:tcPr>
            <w:tcW w:w="1754" w:type="dxa"/>
            <w:vAlign w:val="center"/>
          </w:tcPr>
          <w:p w:rsidR="008D5BD7" w:rsidRPr="008E5CE7" w:rsidRDefault="008D5BD7" w:rsidP="005F5039">
            <w:pPr>
              <w:jc w:val="center"/>
              <w:rPr>
                <w:lang w:val="sr-Cyrl-RS"/>
              </w:rPr>
            </w:pPr>
            <w:r w:rsidRPr="008E5CE7">
              <w:t>Ш.П 4.</w:t>
            </w:r>
            <w:r w:rsidRPr="008E5CE7">
              <w:rPr>
                <w:lang w:val="sr-Cyrl-RS"/>
              </w:rPr>
              <w:t>2</w:t>
            </w:r>
          </w:p>
        </w:tc>
        <w:tc>
          <w:tcPr>
            <w:tcW w:w="2263" w:type="dxa"/>
            <w:tcBorders>
              <w:bottom w:val="nil"/>
            </w:tcBorders>
            <w:vAlign w:val="center"/>
          </w:tcPr>
          <w:p w:rsidR="008D5BD7" w:rsidRPr="008E5CE7" w:rsidRDefault="008D5BD7" w:rsidP="005F5039">
            <w:pPr>
              <w:jc w:val="center"/>
            </w:pPr>
            <w:r w:rsidRPr="008E5CE7">
              <w:t>Чланови већа</w:t>
            </w:r>
          </w:p>
        </w:tc>
        <w:tc>
          <w:tcPr>
            <w:tcW w:w="2320" w:type="dxa"/>
            <w:vAlign w:val="center"/>
          </w:tcPr>
          <w:p w:rsidR="008D5BD7" w:rsidRPr="008E5CE7" w:rsidRDefault="008D5BD7" w:rsidP="005F5039">
            <w:pPr>
              <w:jc w:val="center"/>
            </w:pPr>
            <w:r w:rsidRPr="008E5CE7">
              <w:t>Оперативни планови   наставника на гул диску</w:t>
            </w:r>
          </w:p>
        </w:tc>
      </w:tr>
      <w:tr w:rsidR="008E5CE7" w:rsidRPr="008E5CE7" w:rsidTr="005F5039">
        <w:trPr>
          <w:trHeight w:val="314"/>
        </w:trPr>
        <w:tc>
          <w:tcPr>
            <w:tcW w:w="2112" w:type="dxa"/>
            <w:vMerge/>
            <w:shd w:val="clear" w:color="auto" w:fill="CCC0D9" w:themeFill="accent4" w:themeFillTint="66"/>
            <w:vAlign w:val="center"/>
          </w:tcPr>
          <w:p w:rsidR="008D5BD7" w:rsidRPr="008E5CE7" w:rsidRDefault="008D5BD7" w:rsidP="005F5039">
            <w:pPr>
              <w:jc w:val="center"/>
            </w:pPr>
          </w:p>
        </w:tc>
        <w:tc>
          <w:tcPr>
            <w:tcW w:w="3381" w:type="dxa"/>
            <w:shd w:val="clear" w:color="auto" w:fill="FFFFFF" w:themeFill="background1"/>
            <w:vAlign w:val="center"/>
          </w:tcPr>
          <w:p w:rsidR="008D5BD7" w:rsidRPr="008E5CE7" w:rsidRDefault="008D5BD7" w:rsidP="005F5039">
            <w:pPr>
              <w:jc w:val="center"/>
            </w:pPr>
            <w:r w:rsidRPr="008E5CE7">
              <w:t>Тимско припремање часа</w:t>
            </w:r>
          </w:p>
        </w:tc>
        <w:tc>
          <w:tcPr>
            <w:tcW w:w="2913" w:type="dxa"/>
            <w:shd w:val="clear" w:color="auto" w:fill="FFFFFF" w:themeFill="background1"/>
            <w:vAlign w:val="center"/>
          </w:tcPr>
          <w:p w:rsidR="008D5BD7" w:rsidRPr="008E5CE7" w:rsidRDefault="008D5BD7" w:rsidP="005F5039">
            <w:pPr>
              <w:jc w:val="center"/>
            </w:pPr>
            <w:r w:rsidRPr="008E5CE7">
              <w:t>Јануар, април</w:t>
            </w:r>
          </w:p>
        </w:tc>
        <w:tc>
          <w:tcPr>
            <w:tcW w:w="1754" w:type="dxa"/>
            <w:shd w:val="clear" w:color="auto" w:fill="FFFFFF" w:themeFill="background1"/>
            <w:vAlign w:val="center"/>
          </w:tcPr>
          <w:p w:rsidR="008D5BD7" w:rsidRPr="008E5CE7" w:rsidRDefault="004C7429" w:rsidP="005F5039">
            <w:pPr>
              <w:jc w:val="center"/>
              <w:rPr>
                <w:lang w:val="sr-Cyrl-RS"/>
              </w:rPr>
            </w:pPr>
            <w:r w:rsidRPr="008E5CE7">
              <w:rPr>
                <w:lang w:val="sr-Cyrl-RS"/>
              </w:rPr>
              <w:t>Р.П 1.3.2.1</w:t>
            </w:r>
          </w:p>
        </w:tc>
        <w:tc>
          <w:tcPr>
            <w:tcW w:w="2263" w:type="dxa"/>
            <w:tcBorders>
              <w:bottom w:val="nil"/>
            </w:tcBorders>
            <w:shd w:val="clear" w:color="auto" w:fill="FFFFFF" w:themeFill="background1"/>
            <w:vAlign w:val="center"/>
          </w:tcPr>
          <w:p w:rsidR="008D5BD7" w:rsidRPr="008E5CE7" w:rsidRDefault="008D5BD7" w:rsidP="005F5039">
            <w:pPr>
              <w:jc w:val="center"/>
            </w:pPr>
            <w:r w:rsidRPr="008E5CE7">
              <w:t>Чланови већа</w:t>
            </w:r>
          </w:p>
          <w:p w:rsidR="008D5BD7" w:rsidRPr="008E5CE7" w:rsidRDefault="008D5BD7" w:rsidP="005F5039">
            <w:pPr>
              <w:jc w:val="center"/>
            </w:pPr>
            <w:r w:rsidRPr="008E5CE7">
              <w:t>(Данијела Даниловић,Биљана Марковић  и Светислав Ђурић)</w:t>
            </w:r>
          </w:p>
        </w:tc>
        <w:tc>
          <w:tcPr>
            <w:tcW w:w="2320" w:type="dxa"/>
            <w:shd w:val="clear" w:color="auto" w:fill="FFFFFF" w:themeFill="background1"/>
            <w:vAlign w:val="center"/>
          </w:tcPr>
          <w:p w:rsidR="008D5BD7" w:rsidRPr="008E5CE7" w:rsidRDefault="008D5BD7" w:rsidP="005F5039">
            <w:pPr>
              <w:jc w:val="center"/>
            </w:pPr>
            <w:r w:rsidRPr="008E5CE7">
              <w:t>Припрмее наставника</w:t>
            </w:r>
          </w:p>
        </w:tc>
      </w:tr>
      <w:tr w:rsidR="008E5CE7" w:rsidRPr="008E5CE7" w:rsidTr="005F5039">
        <w:trPr>
          <w:trHeight w:val="314"/>
        </w:trPr>
        <w:tc>
          <w:tcPr>
            <w:tcW w:w="2112" w:type="dxa"/>
            <w:vMerge/>
            <w:shd w:val="clear" w:color="auto" w:fill="CCC0D9" w:themeFill="accent4" w:themeFillTint="66"/>
            <w:vAlign w:val="center"/>
          </w:tcPr>
          <w:p w:rsidR="008D5BD7" w:rsidRPr="008E5CE7" w:rsidRDefault="008D5BD7" w:rsidP="005F5039">
            <w:pPr>
              <w:jc w:val="center"/>
            </w:pPr>
          </w:p>
        </w:tc>
        <w:tc>
          <w:tcPr>
            <w:tcW w:w="3381" w:type="dxa"/>
            <w:vAlign w:val="center"/>
          </w:tcPr>
          <w:p w:rsidR="008D5BD7" w:rsidRPr="008E5CE7" w:rsidRDefault="008D5BD7" w:rsidP="005F5039">
            <w:pPr>
              <w:jc w:val="center"/>
              <w:rPr>
                <w:lang w:val="sr-Cyrl-RS"/>
              </w:rPr>
            </w:pPr>
            <w:r w:rsidRPr="008E5CE7">
              <w:t>Анализа  развијања међупредметних компетенција ученика у предметима већа</w:t>
            </w:r>
          </w:p>
          <w:p w:rsidR="008D5BD7" w:rsidRPr="008E5CE7" w:rsidRDefault="008D5BD7" w:rsidP="005F5039">
            <w:pPr>
              <w:jc w:val="center"/>
              <w:rPr>
                <w:lang w:val="sr-Cyrl-RS"/>
              </w:rPr>
            </w:pPr>
            <w:r w:rsidRPr="008E5CE7">
              <w:rPr>
                <w:lang w:val="sr-Cyrl-RS"/>
              </w:rPr>
              <w:t>(сарадња са тимом за међупремденте компетенције</w:t>
            </w:r>
          </w:p>
        </w:tc>
        <w:tc>
          <w:tcPr>
            <w:tcW w:w="2913" w:type="dxa"/>
            <w:vAlign w:val="center"/>
          </w:tcPr>
          <w:p w:rsidR="008D5BD7" w:rsidRPr="008E5CE7" w:rsidRDefault="008D5BD7" w:rsidP="005F5039">
            <w:pPr>
              <w:jc w:val="center"/>
            </w:pPr>
            <w:r w:rsidRPr="008E5CE7">
              <w:t>Јануар/јун</w:t>
            </w:r>
          </w:p>
        </w:tc>
        <w:tc>
          <w:tcPr>
            <w:tcW w:w="1754" w:type="dxa"/>
            <w:vAlign w:val="center"/>
          </w:tcPr>
          <w:p w:rsidR="008D5BD7" w:rsidRPr="008E5CE7" w:rsidRDefault="00225A0B" w:rsidP="005F5039">
            <w:pPr>
              <w:jc w:val="center"/>
            </w:pPr>
            <w:r w:rsidRPr="008E5CE7">
              <w:t>Ш.П 4.2</w:t>
            </w:r>
          </w:p>
          <w:p w:rsidR="008D5BD7" w:rsidRPr="008E5CE7" w:rsidRDefault="008D5BD7" w:rsidP="005F5039">
            <w:pPr>
              <w:jc w:val="center"/>
            </w:pPr>
          </w:p>
        </w:tc>
        <w:tc>
          <w:tcPr>
            <w:tcW w:w="2263" w:type="dxa"/>
            <w:tcBorders>
              <w:bottom w:val="nil"/>
            </w:tcBorders>
            <w:vAlign w:val="center"/>
          </w:tcPr>
          <w:p w:rsidR="008D5BD7" w:rsidRPr="008E5CE7" w:rsidRDefault="008D5BD7" w:rsidP="005F5039">
            <w:pPr>
              <w:jc w:val="center"/>
            </w:pPr>
            <w:r w:rsidRPr="008E5CE7">
              <w:t>Чланови већа</w:t>
            </w:r>
          </w:p>
        </w:tc>
        <w:tc>
          <w:tcPr>
            <w:tcW w:w="2320" w:type="dxa"/>
            <w:vAlign w:val="center"/>
          </w:tcPr>
          <w:p w:rsidR="008D5BD7" w:rsidRPr="008E5CE7" w:rsidRDefault="008D5BD7" w:rsidP="005F5039">
            <w:pPr>
              <w:jc w:val="center"/>
            </w:pPr>
            <w:r w:rsidRPr="008E5CE7">
              <w:t>Анализа учесталости развијања и исхода развијања   међупредментих компетенција</w:t>
            </w:r>
          </w:p>
        </w:tc>
      </w:tr>
      <w:tr w:rsidR="008E5CE7" w:rsidRPr="008E5CE7" w:rsidTr="005F5039">
        <w:trPr>
          <w:trHeight w:val="314"/>
        </w:trPr>
        <w:tc>
          <w:tcPr>
            <w:tcW w:w="2112" w:type="dxa"/>
            <w:vMerge/>
            <w:shd w:val="clear" w:color="auto" w:fill="CCC0D9" w:themeFill="accent4" w:themeFillTint="66"/>
            <w:vAlign w:val="center"/>
          </w:tcPr>
          <w:p w:rsidR="008D5BD7" w:rsidRPr="008E5CE7" w:rsidRDefault="008D5BD7" w:rsidP="005F5039">
            <w:pPr>
              <w:jc w:val="center"/>
            </w:pPr>
          </w:p>
        </w:tc>
        <w:tc>
          <w:tcPr>
            <w:tcW w:w="3381" w:type="dxa"/>
            <w:vAlign w:val="center"/>
          </w:tcPr>
          <w:p w:rsidR="008D5BD7" w:rsidRPr="008E5CE7" w:rsidRDefault="008D5BD7" w:rsidP="005F5039">
            <w:pPr>
              <w:jc w:val="center"/>
            </w:pPr>
            <w:r w:rsidRPr="008E5CE7">
              <w:t>Извештавање о раду Стручног већа</w:t>
            </w:r>
          </w:p>
        </w:tc>
        <w:tc>
          <w:tcPr>
            <w:tcW w:w="2913" w:type="dxa"/>
            <w:vAlign w:val="center"/>
          </w:tcPr>
          <w:p w:rsidR="008D5BD7" w:rsidRPr="008E5CE7" w:rsidRDefault="008D5BD7" w:rsidP="005F5039">
            <w:pPr>
              <w:jc w:val="center"/>
              <w:rPr>
                <w:lang w:val="sr-Cyrl-RS"/>
              </w:rPr>
            </w:pPr>
            <w:r w:rsidRPr="008E5CE7">
              <w:rPr>
                <w:lang w:val="sr-Cyrl-RS"/>
              </w:rPr>
              <w:t>полугодишње</w:t>
            </w:r>
          </w:p>
        </w:tc>
        <w:tc>
          <w:tcPr>
            <w:tcW w:w="1754" w:type="dxa"/>
            <w:vAlign w:val="center"/>
          </w:tcPr>
          <w:p w:rsidR="008D5BD7" w:rsidRPr="008E5CE7" w:rsidRDefault="005F5039" w:rsidP="005F5039">
            <w:pPr>
              <w:jc w:val="center"/>
            </w:pPr>
            <w:r w:rsidRPr="008E5CE7">
              <w:rPr>
                <w:lang w:val="sr-Cyrl-RS"/>
              </w:rPr>
              <w:t xml:space="preserve">Р.П </w:t>
            </w:r>
            <w:r w:rsidRPr="008E5CE7">
              <w:t>1.2.</w:t>
            </w:r>
            <w:r w:rsidRPr="008E5CE7">
              <w:rPr>
                <w:lang w:val="sr-Cyrl-RS"/>
              </w:rPr>
              <w:t>4.3</w:t>
            </w:r>
          </w:p>
        </w:tc>
        <w:tc>
          <w:tcPr>
            <w:tcW w:w="2263" w:type="dxa"/>
            <w:tcBorders>
              <w:bottom w:val="nil"/>
            </w:tcBorders>
            <w:vAlign w:val="center"/>
          </w:tcPr>
          <w:p w:rsidR="008D5BD7" w:rsidRPr="008E5CE7" w:rsidRDefault="008D5BD7" w:rsidP="005F5039">
            <w:pPr>
              <w:jc w:val="center"/>
            </w:pPr>
            <w:r w:rsidRPr="008E5CE7">
              <w:t>Чланови већа</w:t>
            </w:r>
          </w:p>
        </w:tc>
        <w:tc>
          <w:tcPr>
            <w:tcW w:w="2320" w:type="dxa"/>
            <w:vAlign w:val="center"/>
          </w:tcPr>
          <w:p w:rsidR="008D5BD7" w:rsidRPr="008E5CE7" w:rsidRDefault="008D5BD7" w:rsidP="005F5039">
            <w:pPr>
              <w:jc w:val="center"/>
            </w:pPr>
            <w:r w:rsidRPr="008E5CE7">
              <w:t>Извештаји о раду</w:t>
            </w:r>
          </w:p>
          <w:p w:rsidR="008D5BD7" w:rsidRPr="008E5CE7" w:rsidRDefault="008D5BD7" w:rsidP="005F5039">
            <w:pPr>
              <w:jc w:val="center"/>
            </w:pPr>
          </w:p>
          <w:p w:rsidR="008D5BD7" w:rsidRPr="008E5CE7" w:rsidRDefault="008D5BD7" w:rsidP="005F5039">
            <w:pPr>
              <w:jc w:val="center"/>
            </w:pPr>
            <w:r w:rsidRPr="008E5CE7">
              <w:t>Записник  педагошког колегијуму</w:t>
            </w:r>
          </w:p>
        </w:tc>
      </w:tr>
      <w:tr w:rsidR="008E5CE7" w:rsidRPr="008E5CE7" w:rsidTr="005F5039">
        <w:trPr>
          <w:trHeight w:val="135"/>
        </w:trPr>
        <w:tc>
          <w:tcPr>
            <w:tcW w:w="2112" w:type="dxa"/>
            <w:vMerge/>
            <w:shd w:val="clear" w:color="auto" w:fill="CCC0D9" w:themeFill="accent4" w:themeFillTint="66"/>
            <w:vAlign w:val="center"/>
          </w:tcPr>
          <w:p w:rsidR="008D5BD7" w:rsidRPr="008E5CE7" w:rsidRDefault="008D5BD7" w:rsidP="005F5039">
            <w:pPr>
              <w:jc w:val="center"/>
            </w:pPr>
          </w:p>
        </w:tc>
        <w:tc>
          <w:tcPr>
            <w:tcW w:w="3381" w:type="dxa"/>
            <w:vAlign w:val="center"/>
          </w:tcPr>
          <w:p w:rsidR="008D5BD7" w:rsidRPr="008E5CE7" w:rsidRDefault="008D5BD7" w:rsidP="005F5039">
            <w:pPr>
              <w:jc w:val="center"/>
            </w:pPr>
            <w:r w:rsidRPr="008E5CE7">
              <w:t>Израда годишњег плана рада већа</w:t>
            </w:r>
          </w:p>
        </w:tc>
        <w:tc>
          <w:tcPr>
            <w:tcW w:w="2913" w:type="dxa"/>
            <w:vAlign w:val="center"/>
          </w:tcPr>
          <w:p w:rsidR="008D5BD7" w:rsidRPr="008E5CE7" w:rsidRDefault="008D5BD7" w:rsidP="005F5039">
            <w:pPr>
              <w:jc w:val="center"/>
            </w:pPr>
            <w:r w:rsidRPr="008E5CE7">
              <w:t>август</w:t>
            </w:r>
          </w:p>
        </w:tc>
        <w:tc>
          <w:tcPr>
            <w:tcW w:w="1754" w:type="dxa"/>
            <w:vAlign w:val="center"/>
          </w:tcPr>
          <w:p w:rsidR="008D5BD7" w:rsidRPr="008E5CE7" w:rsidRDefault="008D5BD7" w:rsidP="005F5039">
            <w:pPr>
              <w:jc w:val="center"/>
            </w:pPr>
          </w:p>
        </w:tc>
        <w:tc>
          <w:tcPr>
            <w:tcW w:w="2263" w:type="dxa"/>
            <w:tcBorders>
              <w:bottom w:val="nil"/>
            </w:tcBorders>
            <w:vAlign w:val="center"/>
          </w:tcPr>
          <w:p w:rsidR="008D5BD7" w:rsidRPr="008E5CE7" w:rsidRDefault="008D5BD7" w:rsidP="005F5039">
            <w:pPr>
              <w:jc w:val="center"/>
            </w:pPr>
            <w:r w:rsidRPr="008E5CE7">
              <w:t>Чланови већа</w:t>
            </w:r>
          </w:p>
        </w:tc>
        <w:tc>
          <w:tcPr>
            <w:tcW w:w="2320" w:type="dxa"/>
            <w:vAlign w:val="center"/>
          </w:tcPr>
          <w:p w:rsidR="008D5BD7" w:rsidRPr="008E5CE7" w:rsidRDefault="008D5BD7" w:rsidP="005F5039">
            <w:pPr>
              <w:jc w:val="center"/>
            </w:pPr>
            <w:r w:rsidRPr="008E5CE7">
              <w:t>ГПР</w:t>
            </w:r>
          </w:p>
        </w:tc>
      </w:tr>
      <w:tr w:rsidR="008E5CE7" w:rsidRPr="008E5CE7" w:rsidTr="005F5039">
        <w:trPr>
          <w:trHeight w:val="540"/>
        </w:trPr>
        <w:tc>
          <w:tcPr>
            <w:tcW w:w="2112" w:type="dxa"/>
            <w:vMerge/>
            <w:shd w:val="clear" w:color="auto" w:fill="CCC0D9" w:themeFill="accent4" w:themeFillTint="66"/>
            <w:vAlign w:val="center"/>
          </w:tcPr>
          <w:p w:rsidR="008D5BD7" w:rsidRPr="008E5CE7" w:rsidRDefault="008D5BD7" w:rsidP="005F5039">
            <w:pPr>
              <w:jc w:val="center"/>
            </w:pPr>
          </w:p>
        </w:tc>
        <w:tc>
          <w:tcPr>
            <w:tcW w:w="3381" w:type="dxa"/>
            <w:vAlign w:val="center"/>
          </w:tcPr>
          <w:p w:rsidR="008D5BD7" w:rsidRPr="008E5CE7" w:rsidRDefault="008D5BD7" w:rsidP="005F5039">
            <w:pPr>
              <w:jc w:val="center"/>
            </w:pPr>
            <w:r w:rsidRPr="008E5CE7">
              <w:t>Израда оперативног плана рада</w:t>
            </w:r>
            <w:r w:rsidR="005F5039" w:rsidRPr="008E5CE7">
              <w:rPr>
                <w:lang w:val="sr-Cyrl-RS"/>
              </w:rPr>
              <w:t xml:space="preserve"> наставника</w:t>
            </w:r>
            <w:r w:rsidRPr="008E5CE7">
              <w:t xml:space="preserve"> по месецима</w:t>
            </w:r>
          </w:p>
        </w:tc>
        <w:tc>
          <w:tcPr>
            <w:tcW w:w="2913" w:type="dxa"/>
            <w:vAlign w:val="center"/>
          </w:tcPr>
          <w:p w:rsidR="008D5BD7" w:rsidRPr="008E5CE7" w:rsidRDefault="008D5BD7" w:rsidP="005F5039">
            <w:pPr>
              <w:jc w:val="center"/>
            </w:pPr>
            <w:r w:rsidRPr="008E5CE7">
              <w:t>месечно</w:t>
            </w:r>
          </w:p>
        </w:tc>
        <w:tc>
          <w:tcPr>
            <w:tcW w:w="1754" w:type="dxa"/>
            <w:vAlign w:val="center"/>
          </w:tcPr>
          <w:p w:rsidR="008D5BD7" w:rsidRPr="008E5CE7" w:rsidRDefault="00225A0B" w:rsidP="005F5039">
            <w:pPr>
              <w:jc w:val="center"/>
            </w:pPr>
            <w:r w:rsidRPr="008E5CE7">
              <w:t>Ш.П 4.2</w:t>
            </w:r>
          </w:p>
        </w:tc>
        <w:tc>
          <w:tcPr>
            <w:tcW w:w="2263" w:type="dxa"/>
            <w:tcBorders>
              <w:bottom w:val="nil"/>
            </w:tcBorders>
            <w:vAlign w:val="center"/>
          </w:tcPr>
          <w:p w:rsidR="008D5BD7" w:rsidRPr="008E5CE7" w:rsidRDefault="008D5BD7" w:rsidP="005F5039">
            <w:pPr>
              <w:jc w:val="center"/>
            </w:pPr>
            <w:r w:rsidRPr="008E5CE7">
              <w:t>Чланови већа</w:t>
            </w:r>
          </w:p>
        </w:tc>
        <w:tc>
          <w:tcPr>
            <w:tcW w:w="2320" w:type="dxa"/>
            <w:vAlign w:val="center"/>
          </w:tcPr>
          <w:p w:rsidR="008D5BD7" w:rsidRPr="008E5CE7" w:rsidRDefault="008D5BD7" w:rsidP="005F5039">
            <w:pPr>
              <w:jc w:val="center"/>
            </w:pPr>
            <w:r w:rsidRPr="008E5CE7">
              <w:t>Оперативни планови  на гугл диску</w:t>
            </w:r>
          </w:p>
        </w:tc>
      </w:tr>
      <w:tr w:rsidR="008E5CE7" w:rsidRPr="008E5CE7" w:rsidTr="005F5039">
        <w:trPr>
          <w:trHeight w:val="540"/>
        </w:trPr>
        <w:tc>
          <w:tcPr>
            <w:tcW w:w="2112" w:type="dxa"/>
            <w:vMerge/>
            <w:shd w:val="clear" w:color="auto" w:fill="CCC0D9" w:themeFill="accent4" w:themeFillTint="66"/>
            <w:vAlign w:val="center"/>
          </w:tcPr>
          <w:p w:rsidR="008D5BD7" w:rsidRPr="008E5CE7" w:rsidRDefault="008D5BD7" w:rsidP="005F5039">
            <w:pPr>
              <w:jc w:val="center"/>
            </w:pPr>
          </w:p>
        </w:tc>
        <w:tc>
          <w:tcPr>
            <w:tcW w:w="3381" w:type="dxa"/>
            <w:vAlign w:val="center"/>
          </w:tcPr>
          <w:p w:rsidR="008D5BD7" w:rsidRPr="008E5CE7" w:rsidRDefault="008D5BD7" w:rsidP="005F5039">
            <w:pPr>
              <w:jc w:val="center"/>
            </w:pPr>
            <w:r w:rsidRPr="008E5CE7">
              <w:t>Израда годишњих планова рада наставника</w:t>
            </w:r>
          </w:p>
        </w:tc>
        <w:tc>
          <w:tcPr>
            <w:tcW w:w="2913" w:type="dxa"/>
            <w:vAlign w:val="center"/>
          </w:tcPr>
          <w:p w:rsidR="008D5BD7" w:rsidRPr="008E5CE7" w:rsidRDefault="008D5BD7" w:rsidP="005F5039">
            <w:pPr>
              <w:jc w:val="center"/>
            </w:pPr>
            <w:r w:rsidRPr="008E5CE7">
              <w:t>август</w:t>
            </w:r>
          </w:p>
        </w:tc>
        <w:tc>
          <w:tcPr>
            <w:tcW w:w="1754" w:type="dxa"/>
            <w:vAlign w:val="center"/>
          </w:tcPr>
          <w:p w:rsidR="008D5BD7" w:rsidRPr="008E5CE7" w:rsidRDefault="00225A0B" w:rsidP="005F5039">
            <w:pPr>
              <w:jc w:val="center"/>
            </w:pPr>
            <w:r w:rsidRPr="008E5CE7">
              <w:t>Ш.П 4.2</w:t>
            </w:r>
          </w:p>
        </w:tc>
        <w:tc>
          <w:tcPr>
            <w:tcW w:w="2263" w:type="dxa"/>
            <w:tcBorders>
              <w:bottom w:val="nil"/>
            </w:tcBorders>
            <w:vAlign w:val="center"/>
          </w:tcPr>
          <w:p w:rsidR="008D5BD7" w:rsidRPr="008E5CE7" w:rsidRDefault="008D5BD7" w:rsidP="005F5039">
            <w:pPr>
              <w:jc w:val="center"/>
            </w:pPr>
            <w:r w:rsidRPr="008E5CE7">
              <w:t>Чланови већа</w:t>
            </w:r>
          </w:p>
        </w:tc>
        <w:tc>
          <w:tcPr>
            <w:tcW w:w="2320" w:type="dxa"/>
            <w:vAlign w:val="center"/>
          </w:tcPr>
          <w:p w:rsidR="008D5BD7" w:rsidRPr="008E5CE7" w:rsidRDefault="008D5BD7" w:rsidP="005F5039">
            <w:pPr>
              <w:jc w:val="center"/>
            </w:pPr>
            <w:r w:rsidRPr="008E5CE7">
              <w:t>Глобални планови на гугл диску</w:t>
            </w:r>
          </w:p>
        </w:tc>
      </w:tr>
      <w:tr w:rsidR="008E5CE7" w:rsidRPr="008E5CE7" w:rsidTr="005F5039">
        <w:trPr>
          <w:trHeight w:val="324"/>
        </w:trPr>
        <w:tc>
          <w:tcPr>
            <w:tcW w:w="2112" w:type="dxa"/>
            <w:vMerge/>
            <w:shd w:val="clear" w:color="auto" w:fill="CCC0D9" w:themeFill="accent4" w:themeFillTint="66"/>
            <w:vAlign w:val="center"/>
          </w:tcPr>
          <w:p w:rsidR="003948D8" w:rsidRPr="008E5CE7" w:rsidRDefault="003948D8" w:rsidP="005F5039">
            <w:pPr>
              <w:jc w:val="center"/>
            </w:pPr>
          </w:p>
        </w:tc>
        <w:tc>
          <w:tcPr>
            <w:tcW w:w="3381" w:type="dxa"/>
            <w:vAlign w:val="center"/>
          </w:tcPr>
          <w:p w:rsidR="003948D8" w:rsidRPr="008E5CE7" w:rsidRDefault="003948D8" w:rsidP="005F5039">
            <w:pPr>
              <w:jc w:val="center"/>
            </w:pPr>
            <w:r w:rsidRPr="008E5CE7">
              <w:t>Утврђивање</w:t>
            </w:r>
            <w:r w:rsidRPr="008E5CE7">
              <w:rPr>
                <w:lang w:val="sr-Cyrl-RS"/>
              </w:rPr>
              <w:t xml:space="preserve"> и унапређење</w:t>
            </w:r>
            <w:r w:rsidRPr="008E5CE7">
              <w:t xml:space="preserve"> </w:t>
            </w:r>
            <w:r w:rsidRPr="008E5CE7">
              <w:lastRenderedPageBreak/>
              <w:t>критеријума оцењивања</w:t>
            </w:r>
          </w:p>
        </w:tc>
        <w:tc>
          <w:tcPr>
            <w:tcW w:w="2913" w:type="dxa"/>
            <w:vAlign w:val="center"/>
          </w:tcPr>
          <w:p w:rsidR="003948D8" w:rsidRPr="008E5CE7" w:rsidRDefault="003948D8" w:rsidP="005F5039">
            <w:pPr>
              <w:jc w:val="center"/>
            </w:pPr>
            <w:r w:rsidRPr="008E5CE7">
              <w:lastRenderedPageBreak/>
              <w:t>август</w:t>
            </w:r>
          </w:p>
        </w:tc>
        <w:tc>
          <w:tcPr>
            <w:tcW w:w="1754" w:type="dxa"/>
            <w:vAlign w:val="center"/>
          </w:tcPr>
          <w:p w:rsidR="003948D8" w:rsidRPr="008E5CE7" w:rsidRDefault="004C7429" w:rsidP="005F5039">
            <w:pPr>
              <w:jc w:val="center"/>
              <w:rPr>
                <w:sz w:val="23"/>
                <w:szCs w:val="23"/>
                <w:lang w:val="sr-Cyrl-RS"/>
              </w:rPr>
            </w:pPr>
            <w:r w:rsidRPr="008E5CE7">
              <w:rPr>
                <w:sz w:val="23"/>
                <w:szCs w:val="23"/>
                <w:lang w:val="sr-Cyrl-RS"/>
              </w:rPr>
              <w:t>Р.П 1.5.2.1</w:t>
            </w:r>
          </w:p>
        </w:tc>
        <w:tc>
          <w:tcPr>
            <w:tcW w:w="2263" w:type="dxa"/>
            <w:tcBorders>
              <w:bottom w:val="nil"/>
            </w:tcBorders>
            <w:vAlign w:val="center"/>
          </w:tcPr>
          <w:p w:rsidR="003948D8" w:rsidRPr="008E5CE7" w:rsidRDefault="003948D8" w:rsidP="005F5039">
            <w:pPr>
              <w:jc w:val="center"/>
            </w:pPr>
            <w:r w:rsidRPr="008E5CE7">
              <w:t>Чланови већа</w:t>
            </w:r>
          </w:p>
        </w:tc>
        <w:tc>
          <w:tcPr>
            <w:tcW w:w="2320" w:type="dxa"/>
            <w:vAlign w:val="center"/>
          </w:tcPr>
          <w:p w:rsidR="003948D8" w:rsidRPr="008E5CE7" w:rsidRDefault="003948D8" w:rsidP="005F5039">
            <w:pPr>
              <w:jc w:val="center"/>
            </w:pPr>
            <w:r w:rsidRPr="008E5CE7">
              <w:t xml:space="preserve">Критеријуми </w:t>
            </w:r>
            <w:r w:rsidRPr="008E5CE7">
              <w:lastRenderedPageBreak/>
              <w:t>оцењицаа докуемнбт</w:t>
            </w:r>
          </w:p>
        </w:tc>
      </w:tr>
      <w:tr w:rsidR="008E5CE7" w:rsidRPr="008E5CE7" w:rsidTr="005F5039">
        <w:trPr>
          <w:trHeight w:val="1823"/>
        </w:trPr>
        <w:tc>
          <w:tcPr>
            <w:tcW w:w="2112" w:type="dxa"/>
            <w:vMerge/>
            <w:shd w:val="clear" w:color="auto" w:fill="CCC0D9" w:themeFill="accent4" w:themeFillTint="66"/>
            <w:vAlign w:val="center"/>
          </w:tcPr>
          <w:p w:rsidR="003948D8" w:rsidRPr="008E5CE7" w:rsidRDefault="003948D8" w:rsidP="005F5039">
            <w:pPr>
              <w:jc w:val="center"/>
            </w:pPr>
          </w:p>
        </w:tc>
        <w:tc>
          <w:tcPr>
            <w:tcW w:w="3381" w:type="dxa"/>
            <w:vAlign w:val="center"/>
          </w:tcPr>
          <w:p w:rsidR="003948D8" w:rsidRPr="008E5CE7" w:rsidRDefault="003948D8" w:rsidP="005F5039">
            <w:pPr>
              <w:jc w:val="center"/>
            </w:pPr>
            <w:r w:rsidRPr="008E5CE7">
              <w:t>Израда плана стручног усавршавања наставника узимајући у обзир препоруке на нивоу школе</w:t>
            </w:r>
          </w:p>
        </w:tc>
        <w:tc>
          <w:tcPr>
            <w:tcW w:w="2913" w:type="dxa"/>
            <w:vAlign w:val="center"/>
          </w:tcPr>
          <w:p w:rsidR="003948D8" w:rsidRPr="008E5CE7" w:rsidRDefault="003948D8" w:rsidP="005F5039">
            <w:pPr>
              <w:jc w:val="center"/>
            </w:pPr>
            <w:r w:rsidRPr="008E5CE7">
              <w:t>август</w:t>
            </w:r>
          </w:p>
        </w:tc>
        <w:tc>
          <w:tcPr>
            <w:tcW w:w="1754" w:type="dxa"/>
            <w:vAlign w:val="center"/>
          </w:tcPr>
          <w:p w:rsidR="00545025" w:rsidRPr="008E5CE7" w:rsidRDefault="00545025" w:rsidP="005F5039">
            <w:pPr>
              <w:jc w:val="center"/>
              <w:rPr>
                <w:lang w:val="sr-Cyrl-RS"/>
              </w:rPr>
            </w:pPr>
            <w:r w:rsidRPr="008E5CE7">
              <w:t>Р П 1.3.7</w:t>
            </w:r>
            <w:r w:rsidRPr="008E5CE7">
              <w:rPr>
                <w:lang w:val="sr-Cyrl-RS"/>
              </w:rPr>
              <w:t>.1</w:t>
            </w:r>
          </w:p>
          <w:p w:rsidR="003948D8" w:rsidRPr="008E5CE7" w:rsidRDefault="003948D8" w:rsidP="005F5039">
            <w:pPr>
              <w:jc w:val="center"/>
            </w:pPr>
          </w:p>
        </w:tc>
        <w:tc>
          <w:tcPr>
            <w:tcW w:w="2263" w:type="dxa"/>
            <w:vAlign w:val="center"/>
          </w:tcPr>
          <w:p w:rsidR="003948D8" w:rsidRPr="008E5CE7" w:rsidRDefault="003948D8" w:rsidP="005F5039">
            <w:pPr>
              <w:jc w:val="center"/>
            </w:pPr>
            <w:r w:rsidRPr="008E5CE7">
              <w:t>Чланови већа</w:t>
            </w:r>
          </w:p>
        </w:tc>
        <w:tc>
          <w:tcPr>
            <w:tcW w:w="2320" w:type="dxa"/>
            <w:vAlign w:val="center"/>
          </w:tcPr>
          <w:p w:rsidR="003948D8" w:rsidRPr="008E5CE7" w:rsidRDefault="003948D8" w:rsidP="005F5039">
            <w:pPr>
              <w:jc w:val="center"/>
            </w:pPr>
            <w:r w:rsidRPr="008E5CE7">
              <w:t>Лични планови стручног усавршавања</w:t>
            </w:r>
          </w:p>
        </w:tc>
      </w:tr>
      <w:tr w:rsidR="008E5CE7" w:rsidRPr="008E5CE7" w:rsidTr="005F5039">
        <w:trPr>
          <w:trHeight w:val="405"/>
        </w:trPr>
        <w:tc>
          <w:tcPr>
            <w:tcW w:w="2112" w:type="dxa"/>
            <w:vMerge/>
            <w:shd w:val="clear" w:color="auto" w:fill="CCC0D9" w:themeFill="accent4" w:themeFillTint="66"/>
            <w:vAlign w:val="center"/>
          </w:tcPr>
          <w:p w:rsidR="003948D8" w:rsidRPr="008E5CE7" w:rsidRDefault="003948D8" w:rsidP="005F5039">
            <w:pPr>
              <w:jc w:val="center"/>
            </w:pPr>
          </w:p>
        </w:tc>
        <w:tc>
          <w:tcPr>
            <w:tcW w:w="3381" w:type="dxa"/>
            <w:vAlign w:val="center"/>
          </w:tcPr>
          <w:p w:rsidR="003948D8" w:rsidRPr="008E5CE7" w:rsidRDefault="003948D8" w:rsidP="005F5039">
            <w:pPr>
              <w:jc w:val="center"/>
            </w:pPr>
            <w:r w:rsidRPr="008E5CE7">
              <w:t>Процена квалитета реализације ГП  већа</w:t>
            </w:r>
          </w:p>
        </w:tc>
        <w:tc>
          <w:tcPr>
            <w:tcW w:w="2913" w:type="dxa"/>
            <w:vAlign w:val="center"/>
          </w:tcPr>
          <w:p w:rsidR="003948D8" w:rsidRPr="008E5CE7" w:rsidRDefault="003948D8" w:rsidP="005F5039">
            <w:pPr>
              <w:jc w:val="center"/>
            </w:pPr>
            <w:r w:rsidRPr="008E5CE7">
              <w:t>Јун 2025.</w:t>
            </w:r>
          </w:p>
        </w:tc>
        <w:tc>
          <w:tcPr>
            <w:tcW w:w="1754" w:type="dxa"/>
            <w:vAlign w:val="center"/>
          </w:tcPr>
          <w:p w:rsidR="003948D8" w:rsidRPr="008E5CE7" w:rsidRDefault="003948D8" w:rsidP="005F5039">
            <w:pPr>
              <w:jc w:val="center"/>
            </w:pPr>
          </w:p>
        </w:tc>
        <w:tc>
          <w:tcPr>
            <w:tcW w:w="2263" w:type="dxa"/>
            <w:tcBorders>
              <w:bottom w:val="nil"/>
            </w:tcBorders>
            <w:vAlign w:val="center"/>
          </w:tcPr>
          <w:p w:rsidR="003948D8" w:rsidRPr="008E5CE7" w:rsidRDefault="003948D8" w:rsidP="005F5039">
            <w:pPr>
              <w:jc w:val="center"/>
            </w:pPr>
            <w:r w:rsidRPr="008E5CE7">
              <w:t>Чланови већа</w:t>
            </w:r>
          </w:p>
        </w:tc>
        <w:tc>
          <w:tcPr>
            <w:tcW w:w="2320" w:type="dxa"/>
            <w:vAlign w:val="center"/>
          </w:tcPr>
          <w:p w:rsidR="003948D8" w:rsidRPr="008E5CE7" w:rsidRDefault="003948D8" w:rsidP="005F5039">
            <w:pPr>
              <w:jc w:val="center"/>
            </w:pPr>
            <w:r w:rsidRPr="008E5CE7">
              <w:t>Записник стручног већа</w:t>
            </w:r>
          </w:p>
        </w:tc>
      </w:tr>
      <w:tr w:rsidR="008E5CE7" w:rsidRPr="008E5CE7" w:rsidTr="005F5039">
        <w:trPr>
          <w:trHeight w:val="1072"/>
        </w:trPr>
        <w:tc>
          <w:tcPr>
            <w:tcW w:w="2112" w:type="dxa"/>
            <w:vMerge/>
            <w:shd w:val="clear" w:color="auto" w:fill="CCC0D9" w:themeFill="accent4" w:themeFillTint="66"/>
            <w:vAlign w:val="center"/>
          </w:tcPr>
          <w:p w:rsidR="003948D8" w:rsidRPr="008E5CE7" w:rsidRDefault="003948D8" w:rsidP="005F5039">
            <w:pPr>
              <w:jc w:val="center"/>
            </w:pPr>
          </w:p>
        </w:tc>
        <w:tc>
          <w:tcPr>
            <w:tcW w:w="3381" w:type="dxa"/>
            <w:vAlign w:val="center"/>
          </w:tcPr>
          <w:p w:rsidR="003948D8" w:rsidRPr="008E5CE7" w:rsidRDefault="003948D8" w:rsidP="005F5039">
            <w:pPr>
              <w:jc w:val="center"/>
            </w:pPr>
            <w:r w:rsidRPr="008E5CE7">
              <w:t>Анализа реализације планираних активности из ШП</w:t>
            </w:r>
          </w:p>
        </w:tc>
        <w:tc>
          <w:tcPr>
            <w:tcW w:w="2913" w:type="dxa"/>
            <w:vAlign w:val="center"/>
          </w:tcPr>
          <w:p w:rsidR="003948D8" w:rsidRPr="008E5CE7" w:rsidRDefault="003948D8" w:rsidP="005F5039">
            <w:pPr>
              <w:jc w:val="center"/>
            </w:pPr>
            <w:r w:rsidRPr="008E5CE7">
              <w:t>Јун 2025.</w:t>
            </w:r>
          </w:p>
        </w:tc>
        <w:tc>
          <w:tcPr>
            <w:tcW w:w="1754" w:type="dxa"/>
            <w:vAlign w:val="center"/>
          </w:tcPr>
          <w:p w:rsidR="003948D8" w:rsidRPr="008E5CE7" w:rsidRDefault="003948D8" w:rsidP="005F5039">
            <w:pPr>
              <w:jc w:val="center"/>
            </w:pPr>
          </w:p>
        </w:tc>
        <w:tc>
          <w:tcPr>
            <w:tcW w:w="2263" w:type="dxa"/>
            <w:vAlign w:val="center"/>
          </w:tcPr>
          <w:p w:rsidR="003948D8" w:rsidRPr="008E5CE7" w:rsidRDefault="003948D8" w:rsidP="005F5039">
            <w:pPr>
              <w:jc w:val="center"/>
            </w:pPr>
            <w:r w:rsidRPr="008E5CE7">
              <w:t>Чланови већа</w:t>
            </w:r>
          </w:p>
        </w:tc>
        <w:tc>
          <w:tcPr>
            <w:tcW w:w="2320" w:type="dxa"/>
            <w:vAlign w:val="center"/>
          </w:tcPr>
          <w:p w:rsidR="003948D8" w:rsidRPr="008E5CE7" w:rsidRDefault="003948D8" w:rsidP="005F5039">
            <w:pPr>
              <w:jc w:val="center"/>
            </w:pPr>
            <w:r w:rsidRPr="008E5CE7">
              <w:t>Записник стручног већа</w:t>
            </w:r>
          </w:p>
        </w:tc>
      </w:tr>
      <w:tr w:rsidR="008E5CE7" w:rsidRPr="008E5CE7" w:rsidTr="005F5039">
        <w:trPr>
          <w:trHeight w:val="1072"/>
        </w:trPr>
        <w:tc>
          <w:tcPr>
            <w:tcW w:w="2112" w:type="dxa"/>
            <w:vMerge/>
            <w:shd w:val="clear" w:color="auto" w:fill="CCC0D9" w:themeFill="accent4" w:themeFillTint="66"/>
            <w:vAlign w:val="center"/>
          </w:tcPr>
          <w:p w:rsidR="005F5039" w:rsidRPr="008E5CE7" w:rsidRDefault="005F5039" w:rsidP="005F5039">
            <w:pPr>
              <w:jc w:val="center"/>
            </w:pPr>
          </w:p>
        </w:tc>
        <w:tc>
          <w:tcPr>
            <w:tcW w:w="3381" w:type="dxa"/>
            <w:vAlign w:val="center"/>
          </w:tcPr>
          <w:p w:rsidR="005F5039" w:rsidRPr="008E5CE7" w:rsidRDefault="005F5039" w:rsidP="005F5039">
            <w:pPr>
              <w:jc w:val="center"/>
              <w:rPr>
                <w:lang w:val="sr-Cyrl-RS"/>
              </w:rPr>
            </w:pPr>
            <w:r w:rsidRPr="008E5CE7">
              <w:rPr>
                <w:lang w:val="sr-Cyrl-RS"/>
              </w:rPr>
              <w:t>Годишњи и полугодишњи извештаји</w:t>
            </w:r>
          </w:p>
        </w:tc>
        <w:tc>
          <w:tcPr>
            <w:tcW w:w="2913" w:type="dxa"/>
            <w:vAlign w:val="center"/>
          </w:tcPr>
          <w:p w:rsidR="005F5039" w:rsidRPr="008E5CE7" w:rsidRDefault="005F5039" w:rsidP="005F5039">
            <w:pPr>
              <w:jc w:val="center"/>
              <w:rPr>
                <w:lang w:val="sr-Cyrl-RS"/>
              </w:rPr>
            </w:pPr>
            <w:r w:rsidRPr="008E5CE7">
              <w:rPr>
                <w:lang w:val="sr-Cyrl-RS"/>
              </w:rPr>
              <w:t>Јануар</w:t>
            </w:r>
          </w:p>
        </w:tc>
        <w:tc>
          <w:tcPr>
            <w:tcW w:w="1754" w:type="dxa"/>
            <w:vAlign w:val="center"/>
          </w:tcPr>
          <w:p w:rsidR="005F5039" w:rsidRPr="008E5CE7" w:rsidRDefault="005F5039" w:rsidP="005F5039">
            <w:pPr>
              <w:jc w:val="center"/>
            </w:pPr>
          </w:p>
        </w:tc>
        <w:tc>
          <w:tcPr>
            <w:tcW w:w="2263" w:type="dxa"/>
            <w:vAlign w:val="center"/>
          </w:tcPr>
          <w:p w:rsidR="005F5039" w:rsidRPr="008E5CE7" w:rsidRDefault="005F5039" w:rsidP="005F5039">
            <w:pPr>
              <w:jc w:val="center"/>
            </w:pPr>
          </w:p>
        </w:tc>
        <w:tc>
          <w:tcPr>
            <w:tcW w:w="2320" w:type="dxa"/>
            <w:vAlign w:val="center"/>
          </w:tcPr>
          <w:p w:rsidR="005F5039" w:rsidRPr="008E5CE7" w:rsidRDefault="005F5039" w:rsidP="005F5039">
            <w:pPr>
              <w:jc w:val="center"/>
            </w:pPr>
          </w:p>
        </w:tc>
      </w:tr>
      <w:tr w:rsidR="008E5CE7" w:rsidRPr="008E5CE7" w:rsidTr="005F5039">
        <w:trPr>
          <w:trHeight w:val="1072"/>
        </w:trPr>
        <w:tc>
          <w:tcPr>
            <w:tcW w:w="2112" w:type="dxa"/>
            <w:vMerge/>
            <w:shd w:val="clear" w:color="auto" w:fill="CCC0D9" w:themeFill="accent4" w:themeFillTint="66"/>
            <w:vAlign w:val="center"/>
          </w:tcPr>
          <w:p w:rsidR="001B4B3D" w:rsidRPr="008E5CE7" w:rsidRDefault="001B4B3D" w:rsidP="005F5039">
            <w:pPr>
              <w:jc w:val="center"/>
            </w:pPr>
          </w:p>
        </w:tc>
        <w:tc>
          <w:tcPr>
            <w:tcW w:w="3381" w:type="dxa"/>
            <w:vAlign w:val="center"/>
          </w:tcPr>
          <w:p w:rsidR="001B4B3D" w:rsidRPr="008E5CE7" w:rsidRDefault="001B4B3D" w:rsidP="006F4AB3">
            <w:pPr>
              <w:jc w:val="center"/>
              <w:rPr>
                <w:lang w:val="sr-Cyrl-RS"/>
              </w:rPr>
            </w:pPr>
            <w:r w:rsidRPr="008E5CE7">
              <w:rPr>
                <w:lang w:val="sr-Cyrl-RS"/>
              </w:rPr>
              <w:t>Реализација наставе  (планирани/одржани часови свих наставника у већу и план надокнада)</w:t>
            </w:r>
          </w:p>
        </w:tc>
        <w:tc>
          <w:tcPr>
            <w:tcW w:w="2913" w:type="dxa"/>
            <w:vAlign w:val="center"/>
          </w:tcPr>
          <w:p w:rsidR="001B4B3D" w:rsidRPr="008E5CE7" w:rsidRDefault="001B4B3D" w:rsidP="006F4AB3">
            <w:pPr>
              <w:jc w:val="center"/>
              <w:rPr>
                <w:lang w:val="sr-Cyrl-RS"/>
              </w:rPr>
            </w:pPr>
            <w:r w:rsidRPr="008E5CE7">
              <w:rPr>
                <w:lang w:val="sr-Cyrl-RS"/>
              </w:rPr>
              <w:t>квартално</w:t>
            </w:r>
          </w:p>
        </w:tc>
        <w:tc>
          <w:tcPr>
            <w:tcW w:w="1754" w:type="dxa"/>
            <w:vAlign w:val="center"/>
          </w:tcPr>
          <w:p w:rsidR="001B4B3D" w:rsidRPr="008E5CE7" w:rsidRDefault="001B4B3D" w:rsidP="006F4AB3">
            <w:pPr>
              <w:jc w:val="center"/>
              <w:rPr>
                <w:lang w:val="sr-Cyrl-RS"/>
              </w:rPr>
            </w:pPr>
          </w:p>
        </w:tc>
        <w:tc>
          <w:tcPr>
            <w:tcW w:w="2263" w:type="dxa"/>
            <w:vAlign w:val="center"/>
          </w:tcPr>
          <w:p w:rsidR="001B4B3D" w:rsidRPr="008E5CE7" w:rsidRDefault="001B4B3D" w:rsidP="006F4AB3">
            <w:pPr>
              <w:jc w:val="center"/>
              <w:rPr>
                <w:lang w:val="sr-Cyrl-RS"/>
              </w:rPr>
            </w:pPr>
            <w:r w:rsidRPr="008E5CE7">
              <w:rPr>
                <w:lang w:val="sr-Cyrl-RS"/>
              </w:rPr>
              <w:t>Чланови већа</w:t>
            </w:r>
          </w:p>
        </w:tc>
        <w:tc>
          <w:tcPr>
            <w:tcW w:w="2320" w:type="dxa"/>
            <w:vAlign w:val="center"/>
          </w:tcPr>
          <w:p w:rsidR="001B4B3D" w:rsidRPr="008E5CE7" w:rsidRDefault="001B4B3D" w:rsidP="006F4AB3">
            <w:pPr>
              <w:jc w:val="center"/>
              <w:rPr>
                <w:lang w:val="sr-Cyrl-RS"/>
              </w:rPr>
            </w:pPr>
            <w:r w:rsidRPr="008E5CE7">
              <w:rPr>
                <w:lang w:val="sr-Cyrl-RS"/>
              </w:rPr>
              <w:t>Записник већа</w:t>
            </w:r>
          </w:p>
        </w:tc>
      </w:tr>
      <w:tr w:rsidR="008E5CE7" w:rsidRPr="008E5CE7" w:rsidTr="005F5039">
        <w:trPr>
          <w:trHeight w:val="1072"/>
        </w:trPr>
        <w:tc>
          <w:tcPr>
            <w:tcW w:w="2112" w:type="dxa"/>
            <w:vMerge/>
            <w:shd w:val="clear" w:color="auto" w:fill="CCC0D9" w:themeFill="accent4" w:themeFillTint="66"/>
            <w:vAlign w:val="center"/>
          </w:tcPr>
          <w:p w:rsidR="001B4B3D" w:rsidRPr="008E5CE7" w:rsidRDefault="001B4B3D" w:rsidP="005F5039">
            <w:pPr>
              <w:jc w:val="center"/>
            </w:pPr>
          </w:p>
        </w:tc>
        <w:tc>
          <w:tcPr>
            <w:tcW w:w="3381" w:type="dxa"/>
            <w:vAlign w:val="center"/>
          </w:tcPr>
          <w:p w:rsidR="001B4B3D" w:rsidRPr="008E5CE7" w:rsidRDefault="001B4B3D" w:rsidP="005F5039">
            <w:pPr>
              <w:jc w:val="center"/>
              <w:rPr>
                <w:lang w:val="sr-Cyrl-RS"/>
              </w:rPr>
            </w:pPr>
            <w:r w:rsidRPr="008E5CE7">
              <w:t xml:space="preserve">Израда анекса  </w:t>
            </w:r>
            <w:r w:rsidRPr="008E5CE7">
              <w:rPr>
                <w:lang w:val="sr-Cyrl-RS"/>
              </w:rPr>
              <w:t xml:space="preserve"> припремне наставе за завршни испит</w:t>
            </w:r>
          </w:p>
        </w:tc>
        <w:tc>
          <w:tcPr>
            <w:tcW w:w="2913" w:type="dxa"/>
            <w:vAlign w:val="center"/>
          </w:tcPr>
          <w:p w:rsidR="001B4B3D" w:rsidRPr="008E5CE7" w:rsidRDefault="001B4B3D" w:rsidP="005F5039">
            <w:pPr>
              <w:jc w:val="center"/>
            </w:pPr>
            <w:r w:rsidRPr="008E5CE7">
              <w:t>Август</w:t>
            </w:r>
          </w:p>
        </w:tc>
        <w:tc>
          <w:tcPr>
            <w:tcW w:w="1754" w:type="dxa"/>
            <w:vAlign w:val="center"/>
          </w:tcPr>
          <w:p w:rsidR="001B4B3D" w:rsidRPr="008E5CE7" w:rsidRDefault="001B4B3D" w:rsidP="005F5039">
            <w:pPr>
              <w:jc w:val="center"/>
              <w:rPr>
                <w:lang w:val="sr-Cyrl-RS"/>
              </w:rPr>
            </w:pPr>
            <w:r w:rsidRPr="008E5CE7">
              <w:rPr>
                <w:lang w:val="sr-Cyrl-RS"/>
              </w:rPr>
              <w:t>Р.П 1.1.1.</w:t>
            </w:r>
            <w:r w:rsidR="007629E2" w:rsidRPr="008E5CE7">
              <w:rPr>
                <w:lang w:val="sr-Cyrl-RS"/>
              </w:rPr>
              <w:t>2</w:t>
            </w:r>
          </w:p>
          <w:p w:rsidR="001B4B3D" w:rsidRPr="008E5CE7" w:rsidRDefault="001B4B3D" w:rsidP="005F5039">
            <w:pPr>
              <w:jc w:val="center"/>
            </w:pPr>
          </w:p>
        </w:tc>
        <w:tc>
          <w:tcPr>
            <w:tcW w:w="2263" w:type="dxa"/>
            <w:vAlign w:val="center"/>
          </w:tcPr>
          <w:p w:rsidR="001B4B3D" w:rsidRPr="008E5CE7" w:rsidRDefault="001B4B3D" w:rsidP="005F5039">
            <w:pPr>
              <w:jc w:val="center"/>
            </w:pPr>
            <w:r w:rsidRPr="008E5CE7">
              <w:t>Чланови већа</w:t>
            </w:r>
          </w:p>
        </w:tc>
        <w:tc>
          <w:tcPr>
            <w:tcW w:w="2320" w:type="dxa"/>
            <w:vAlign w:val="center"/>
          </w:tcPr>
          <w:p w:rsidR="001B4B3D" w:rsidRPr="008E5CE7" w:rsidRDefault="001B4B3D" w:rsidP="005F5039">
            <w:pPr>
              <w:jc w:val="center"/>
            </w:pPr>
            <w:r w:rsidRPr="008E5CE7">
              <w:t>Анекс ШП</w:t>
            </w:r>
          </w:p>
        </w:tc>
      </w:tr>
      <w:tr w:rsidR="008E5CE7" w:rsidRPr="008E5CE7" w:rsidTr="005F5039">
        <w:trPr>
          <w:trHeight w:val="510"/>
        </w:trPr>
        <w:tc>
          <w:tcPr>
            <w:tcW w:w="2112" w:type="dxa"/>
            <w:vMerge/>
            <w:shd w:val="clear" w:color="auto" w:fill="CCC0D9" w:themeFill="accent4" w:themeFillTint="66"/>
            <w:vAlign w:val="center"/>
          </w:tcPr>
          <w:p w:rsidR="001B4B3D" w:rsidRPr="008E5CE7" w:rsidRDefault="001B4B3D" w:rsidP="005F5039">
            <w:pPr>
              <w:jc w:val="center"/>
            </w:pPr>
          </w:p>
        </w:tc>
        <w:tc>
          <w:tcPr>
            <w:tcW w:w="3381" w:type="dxa"/>
            <w:vAlign w:val="center"/>
          </w:tcPr>
          <w:p w:rsidR="001B4B3D" w:rsidRPr="008E5CE7" w:rsidRDefault="001B4B3D" w:rsidP="005F5039">
            <w:pPr>
              <w:jc w:val="center"/>
            </w:pPr>
            <w:r w:rsidRPr="008E5CE7">
              <w:t xml:space="preserve">Израда анекса  ШП за ученике </w:t>
            </w:r>
            <w:r w:rsidRPr="008E5CE7">
              <w:rPr>
                <w:lang w:val="sr-Cyrl-RS"/>
              </w:rPr>
              <w:t>4</w:t>
            </w:r>
            <w:r w:rsidRPr="008E5CE7">
              <w:t xml:space="preserve"> разреда са посебним способностима за спорт</w:t>
            </w:r>
          </w:p>
        </w:tc>
        <w:tc>
          <w:tcPr>
            <w:tcW w:w="2913" w:type="dxa"/>
            <w:vAlign w:val="center"/>
          </w:tcPr>
          <w:p w:rsidR="001B4B3D" w:rsidRPr="008E5CE7" w:rsidRDefault="001B4B3D" w:rsidP="005F5039">
            <w:pPr>
              <w:jc w:val="center"/>
            </w:pPr>
            <w:r w:rsidRPr="008E5CE7">
              <w:t>Август</w:t>
            </w:r>
          </w:p>
        </w:tc>
        <w:tc>
          <w:tcPr>
            <w:tcW w:w="1754" w:type="dxa"/>
            <w:vAlign w:val="center"/>
          </w:tcPr>
          <w:p w:rsidR="001B4B3D" w:rsidRPr="008E5CE7" w:rsidRDefault="001B4B3D" w:rsidP="005F5039">
            <w:pPr>
              <w:jc w:val="center"/>
              <w:rPr>
                <w:lang w:val="sr-Cyrl-RS"/>
              </w:rPr>
            </w:pPr>
            <w:r w:rsidRPr="008E5CE7">
              <w:rPr>
                <w:lang w:val="sr-Cyrl-RS"/>
              </w:rPr>
              <w:t>Р.П 1.1.1.</w:t>
            </w:r>
            <w:r w:rsidR="007629E2" w:rsidRPr="008E5CE7">
              <w:rPr>
                <w:lang w:val="sr-Cyrl-RS"/>
              </w:rPr>
              <w:t>2</w:t>
            </w:r>
          </w:p>
          <w:p w:rsidR="001B4B3D" w:rsidRPr="008E5CE7" w:rsidRDefault="001B4B3D" w:rsidP="005F5039">
            <w:pPr>
              <w:jc w:val="center"/>
            </w:pPr>
            <w:r w:rsidRPr="008E5CE7">
              <w:t>Ш.П 4.2</w:t>
            </w:r>
          </w:p>
          <w:p w:rsidR="001B4B3D" w:rsidRPr="008E5CE7" w:rsidRDefault="001B4B3D" w:rsidP="005F5039">
            <w:pPr>
              <w:jc w:val="center"/>
            </w:pPr>
            <w:r w:rsidRPr="008E5CE7">
              <w:t xml:space="preserve">(анексом се </w:t>
            </w:r>
            <w:r w:rsidRPr="008E5CE7">
              <w:lastRenderedPageBreak/>
              <w:t>мења део</w:t>
            </w:r>
          </w:p>
          <w:p w:rsidR="001B4B3D" w:rsidRPr="008E5CE7" w:rsidRDefault="001B4B3D" w:rsidP="005F5039">
            <w:pPr>
              <w:jc w:val="center"/>
            </w:pPr>
            <w:r w:rsidRPr="008E5CE7">
              <w:t xml:space="preserve">Математика за </w:t>
            </w:r>
            <w:r w:rsidRPr="008E5CE7">
              <w:rPr>
                <w:lang w:val="sr-Cyrl-RS"/>
              </w:rPr>
              <w:t>4</w:t>
            </w:r>
            <w:r w:rsidRPr="008E5CE7">
              <w:t>.разред)</w:t>
            </w:r>
          </w:p>
        </w:tc>
        <w:tc>
          <w:tcPr>
            <w:tcW w:w="2263" w:type="dxa"/>
            <w:tcBorders>
              <w:bottom w:val="nil"/>
            </w:tcBorders>
            <w:vAlign w:val="center"/>
          </w:tcPr>
          <w:p w:rsidR="001B4B3D" w:rsidRPr="008E5CE7" w:rsidRDefault="001B4B3D" w:rsidP="005F5039">
            <w:pPr>
              <w:jc w:val="center"/>
            </w:pPr>
            <w:r w:rsidRPr="008E5CE7">
              <w:lastRenderedPageBreak/>
              <w:t>Чланови већа</w:t>
            </w:r>
          </w:p>
        </w:tc>
        <w:tc>
          <w:tcPr>
            <w:tcW w:w="2320" w:type="dxa"/>
            <w:vAlign w:val="center"/>
          </w:tcPr>
          <w:p w:rsidR="001B4B3D" w:rsidRPr="008E5CE7" w:rsidRDefault="001B4B3D" w:rsidP="005F5039">
            <w:pPr>
              <w:jc w:val="center"/>
            </w:pPr>
            <w:r w:rsidRPr="008E5CE7">
              <w:t>Анекс ШП</w:t>
            </w:r>
          </w:p>
        </w:tc>
      </w:tr>
      <w:tr w:rsidR="008E5CE7" w:rsidRPr="008E5CE7" w:rsidTr="005F5039">
        <w:trPr>
          <w:trHeight w:val="467"/>
        </w:trPr>
        <w:tc>
          <w:tcPr>
            <w:tcW w:w="2112" w:type="dxa"/>
            <w:vMerge w:val="restart"/>
            <w:shd w:val="clear" w:color="auto" w:fill="D6E3BC" w:themeFill="accent3" w:themeFillTint="66"/>
            <w:vAlign w:val="center"/>
          </w:tcPr>
          <w:p w:rsidR="001B4B3D" w:rsidRPr="008E5CE7" w:rsidRDefault="001B4B3D" w:rsidP="005F5039">
            <w:pPr>
              <w:jc w:val="center"/>
              <w:rPr>
                <w:b/>
              </w:rPr>
            </w:pPr>
          </w:p>
          <w:p w:rsidR="001B4B3D" w:rsidRPr="008E5CE7" w:rsidRDefault="001B4B3D" w:rsidP="005F5039">
            <w:pPr>
              <w:jc w:val="center"/>
              <w:rPr>
                <w:b/>
              </w:rPr>
            </w:pPr>
            <w:r w:rsidRPr="008E5CE7">
              <w:rPr>
                <w:b/>
              </w:rPr>
              <w:t>2. Настава и учење</w:t>
            </w:r>
          </w:p>
          <w:p w:rsidR="001B4B3D" w:rsidRPr="008E5CE7" w:rsidRDefault="001B4B3D" w:rsidP="005F5039">
            <w:pPr>
              <w:jc w:val="center"/>
            </w:pPr>
          </w:p>
        </w:tc>
        <w:tc>
          <w:tcPr>
            <w:tcW w:w="3381" w:type="dxa"/>
            <w:vAlign w:val="center"/>
          </w:tcPr>
          <w:p w:rsidR="001B4B3D" w:rsidRPr="008E5CE7" w:rsidRDefault="001B4B3D" w:rsidP="005F5039">
            <w:pPr>
              <w:jc w:val="center"/>
            </w:pPr>
            <w:r w:rsidRPr="008E5CE7">
              <w:t>Упознавање ученика са критеријумима оцењивања,динамиком оцењивања...</w:t>
            </w:r>
          </w:p>
          <w:p w:rsidR="001B4B3D" w:rsidRPr="008E5CE7" w:rsidRDefault="001B4B3D" w:rsidP="005F5039">
            <w:pPr>
              <w:jc w:val="center"/>
            </w:pPr>
            <w:r w:rsidRPr="008E5CE7">
              <w:t>(Правилник о оцењивању у средњем образовању члан 24)</w:t>
            </w:r>
          </w:p>
        </w:tc>
        <w:tc>
          <w:tcPr>
            <w:tcW w:w="2913" w:type="dxa"/>
            <w:vAlign w:val="center"/>
          </w:tcPr>
          <w:p w:rsidR="001B4B3D" w:rsidRPr="008E5CE7" w:rsidRDefault="001B4B3D" w:rsidP="005F5039">
            <w:pPr>
              <w:jc w:val="center"/>
            </w:pPr>
            <w:r w:rsidRPr="008E5CE7">
              <w:t>септембар</w:t>
            </w:r>
          </w:p>
        </w:tc>
        <w:tc>
          <w:tcPr>
            <w:tcW w:w="1754" w:type="dxa"/>
            <w:vAlign w:val="center"/>
          </w:tcPr>
          <w:p w:rsidR="001B4B3D" w:rsidRPr="008E5CE7" w:rsidRDefault="001B4B3D" w:rsidP="005F5039">
            <w:pPr>
              <w:jc w:val="center"/>
            </w:pPr>
          </w:p>
        </w:tc>
        <w:tc>
          <w:tcPr>
            <w:tcW w:w="2263" w:type="dxa"/>
            <w:tcBorders>
              <w:bottom w:val="nil"/>
            </w:tcBorders>
            <w:vAlign w:val="center"/>
          </w:tcPr>
          <w:p w:rsidR="001B4B3D" w:rsidRPr="008E5CE7" w:rsidRDefault="001B4B3D" w:rsidP="005F5039">
            <w:pPr>
              <w:jc w:val="center"/>
            </w:pPr>
            <w:r w:rsidRPr="008E5CE7">
              <w:t>Чланови већа</w:t>
            </w:r>
          </w:p>
        </w:tc>
        <w:tc>
          <w:tcPr>
            <w:tcW w:w="2320" w:type="dxa"/>
            <w:vAlign w:val="center"/>
          </w:tcPr>
          <w:p w:rsidR="001B4B3D" w:rsidRPr="008E5CE7" w:rsidRDefault="001B4B3D" w:rsidP="005F5039">
            <w:pPr>
              <w:jc w:val="center"/>
            </w:pPr>
            <w:r w:rsidRPr="008E5CE7">
              <w:t>Окачени криеријуми по кабинетима/гугл учионици</w:t>
            </w:r>
          </w:p>
        </w:tc>
      </w:tr>
      <w:tr w:rsidR="008E5CE7" w:rsidRPr="008E5CE7" w:rsidTr="005F5039">
        <w:trPr>
          <w:trHeight w:val="828"/>
        </w:trPr>
        <w:tc>
          <w:tcPr>
            <w:tcW w:w="2112" w:type="dxa"/>
            <w:vMerge/>
            <w:shd w:val="clear" w:color="auto" w:fill="D6E3BC" w:themeFill="accent3" w:themeFillTint="66"/>
            <w:vAlign w:val="center"/>
          </w:tcPr>
          <w:p w:rsidR="001B4B3D" w:rsidRPr="008E5CE7" w:rsidRDefault="001B4B3D" w:rsidP="005F5039">
            <w:pPr>
              <w:jc w:val="center"/>
              <w:rPr>
                <w:b/>
              </w:rPr>
            </w:pPr>
          </w:p>
        </w:tc>
        <w:tc>
          <w:tcPr>
            <w:tcW w:w="3381" w:type="dxa"/>
            <w:vAlign w:val="center"/>
          </w:tcPr>
          <w:p w:rsidR="001B4B3D" w:rsidRPr="008E5CE7" w:rsidRDefault="001B4B3D" w:rsidP="005F5039">
            <w:pPr>
              <w:jc w:val="center"/>
            </w:pPr>
            <w:r w:rsidRPr="008E5CE7">
              <w:rPr>
                <w:lang w:val="sr-Cyrl-RS"/>
              </w:rPr>
              <w:t>Утврђивање критеријума оцењињивања и унапређивање критерјума оцењивања</w:t>
            </w:r>
          </w:p>
        </w:tc>
        <w:tc>
          <w:tcPr>
            <w:tcW w:w="2913" w:type="dxa"/>
            <w:vAlign w:val="center"/>
          </w:tcPr>
          <w:p w:rsidR="001B4B3D" w:rsidRPr="008E5CE7" w:rsidRDefault="001B4B3D" w:rsidP="005F5039">
            <w:pPr>
              <w:jc w:val="center"/>
            </w:pPr>
            <w:r w:rsidRPr="008E5CE7">
              <w:t>септембар</w:t>
            </w:r>
          </w:p>
        </w:tc>
        <w:tc>
          <w:tcPr>
            <w:tcW w:w="1754" w:type="dxa"/>
            <w:vAlign w:val="center"/>
          </w:tcPr>
          <w:p w:rsidR="001B4B3D" w:rsidRPr="008E5CE7" w:rsidRDefault="001B4B3D" w:rsidP="005F5039">
            <w:pPr>
              <w:jc w:val="center"/>
            </w:pPr>
            <w:r w:rsidRPr="008E5CE7">
              <w:rPr>
                <w:sz w:val="23"/>
                <w:szCs w:val="23"/>
                <w:lang w:val="sr-Cyrl-RS"/>
              </w:rPr>
              <w:t>Р.П 1.4.1.1</w:t>
            </w:r>
          </w:p>
        </w:tc>
        <w:tc>
          <w:tcPr>
            <w:tcW w:w="2263" w:type="dxa"/>
            <w:tcBorders>
              <w:bottom w:val="nil"/>
            </w:tcBorders>
            <w:vAlign w:val="center"/>
          </w:tcPr>
          <w:p w:rsidR="001B4B3D" w:rsidRPr="008E5CE7" w:rsidRDefault="001B4B3D" w:rsidP="005F5039">
            <w:pPr>
              <w:jc w:val="center"/>
            </w:pPr>
            <w:r w:rsidRPr="008E5CE7">
              <w:t>Чланови већа</w:t>
            </w:r>
          </w:p>
        </w:tc>
        <w:tc>
          <w:tcPr>
            <w:tcW w:w="2320" w:type="dxa"/>
            <w:vAlign w:val="center"/>
          </w:tcPr>
          <w:p w:rsidR="001B4B3D" w:rsidRPr="008E5CE7" w:rsidRDefault="001B4B3D" w:rsidP="005F5039">
            <w:pPr>
              <w:jc w:val="center"/>
            </w:pPr>
            <w:r w:rsidRPr="008E5CE7">
              <w:t>Инструменти и критеријуми за формативно оцењивање</w:t>
            </w:r>
          </w:p>
        </w:tc>
      </w:tr>
      <w:tr w:rsidR="008E5CE7" w:rsidRPr="008E5CE7" w:rsidTr="005F5039">
        <w:trPr>
          <w:trHeight w:val="467"/>
        </w:trPr>
        <w:tc>
          <w:tcPr>
            <w:tcW w:w="2112" w:type="dxa"/>
            <w:vMerge/>
            <w:shd w:val="clear" w:color="auto" w:fill="D6E3BC" w:themeFill="accent3" w:themeFillTint="66"/>
            <w:vAlign w:val="center"/>
          </w:tcPr>
          <w:p w:rsidR="001B4B3D" w:rsidRPr="008E5CE7" w:rsidRDefault="001B4B3D" w:rsidP="005F5039">
            <w:pPr>
              <w:jc w:val="center"/>
              <w:rPr>
                <w:b/>
              </w:rPr>
            </w:pPr>
          </w:p>
        </w:tc>
        <w:tc>
          <w:tcPr>
            <w:tcW w:w="3381" w:type="dxa"/>
            <w:vAlign w:val="center"/>
          </w:tcPr>
          <w:p w:rsidR="001B4B3D" w:rsidRPr="008E5CE7" w:rsidRDefault="001B4B3D" w:rsidP="005F5039">
            <w:pPr>
              <w:jc w:val="center"/>
              <w:rPr>
                <w:lang w:val="sr-Cyrl-RS"/>
              </w:rPr>
            </w:pPr>
            <w:r w:rsidRPr="008E5CE7">
              <w:t>Спровођење</w:t>
            </w:r>
            <w:r w:rsidRPr="008E5CE7">
              <w:rPr>
                <w:lang w:val="sr-Cyrl-RS"/>
              </w:rPr>
              <w:t xml:space="preserve"> и а</w:t>
            </w:r>
            <w:r w:rsidRPr="008E5CE7">
              <w:t>нализа иницијалних тестова и препоруке ученицима</w:t>
            </w:r>
            <w:r w:rsidRPr="008E5CE7">
              <w:t xml:space="preserve"> иницијалних тестова</w:t>
            </w:r>
          </w:p>
          <w:p w:rsidR="001B4B3D" w:rsidRPr="008E5CE7" w:rsidRDefault="001B4B3D" w:rsidP="005F5039">
            <w:pPr>
              <w:jc w:val="center"/>
              <w:rPr>
                <w:lang w:val="sr-Cyrl-RS"/>
              </w:rPr>
            </w:pPr>
          </w:p>
        </w:tc>
        <w:tc>
          <w:tcPr>
            <w:tcW w:w="2913" w:type="dxa"/>
            <w:vAlign w:val="center"/>
          </w:tcPr>
          <w:p w:rsidR="001B4B3D" w:rsidRPr="008E5CE7" w:rsidRDefault="001B4B3D" w:rsidP="005F5039">
            <w:pPr>
              <w:jc w:val="center"/>
              <w:rPr>
                <w:lang w:val="sr-Cyrl-RS"/>
              </w:rPr>
            </w:pPr>
            <w:r w:rsidRPr="008E5CE7">
              <w:rPr>
                <w:lang w:val="sr-Cyrl-RS"/>
              </w:rPr>
              <w:t>септембар</w:t>
            </w:r>
          </w:p>
          <w:p w:rsidR="001B4B3D" w:rsidRPr="008E5CE7" w:rsidRDefault="001B4B3D" w:rsidP="005F5039">
            <w:pPr>
              <w:jc w:val="center"/>
            </w:pPr>
          </w:p>
        </w:tc>
        <w:tc>
          <w:tcPr>
            <w:tcW w:w="1754" w:type="dxa"/>
            <w:vAlign w:val="center"/>
          </w:tcPr>
          <w:p w:rsidR="001B4B3D" w:rsidRPr="008E5CE7" w:rsidRDefault="001B4B3D" w:rsidP="005F5039">
            <w:pPr>
              <w:jc w:val="center"/>
            </w:pPr>
          </w:p>
        </w:tc>
        <w:tc>
          <w:tcPr>
            <w:tcW w:w="2263" w:type="dxa"/>
            <w:tcBorders>
              <w:bottom w:val="nil"/>
            </w:tcBorders>
            <w:vAlign w:val="center"/>
          </w:tcPr>
          <w:p w:rsidR="001B4B3D" w:rsidRPr="008E5CE7" w:rsidRDefault="001B4B3D" w:rsidP="005F5039">
            <w:pPr>
              <w:jc w:val="center"/>
            </w:pPr>
            <w:r w:rsidRPr="008E5CE7">
              <w:t>Чланови већа</w:t>
            </w:r>
          </w:p>
        </w:tc>
        <w:tc>
          <w:tcPr>
            <w:tcW w:w="2320" w:type="dxa"/>
            <w:vAlign w:val="center"/>
          </w:tcPr>
          <w:p w:rsidR="001B4B3D" w:rsidRPr="008E5CE7" w:rsidRDefault="001B4B3D" w:rsidP="005F5039">
            <w:pPr>
              <w:jc w:val="center"/>
            </w:pPr>
            <w:r w:rsidRPr="008E5CE7">
              <w:t>Попуњени иницјални тесрови</w:t>
            </w:r>
          </w:p>
        </w:tc>
      </w:tr>
      <w:tr w:rsidR="008E5CE7" w:rsidRPr="008E5CE7" w:rsidTr="005F5039">
        <w:trPr>
          <w:trHeight w:val="461"/>
        </w:trPr>
        <w:tc>
          <w:tcPr>
            <w:tcW w:w="2112" w:type="dxa"/>
            <w:vMerge/>
            <w:shd w:val="clear" w:color="auto" w:fill="D6E3BC" w:themeFill="accent3" w:themeFillTint="66"/>
            <w:vAlign w:val="center"/>
          </w:tcPr>
          <w:p w:rsidR="001B4B3D" w:rsidRPr="008E5CE7" w:rsidRDefault="001B4B3D" w:rsidP="005F5039">
            <w:pPr>
              <w:jc w:val="center"/>
            </w:pPr>
          </w:p>
        </w:tc>
        <w:tc>
          <w:tcPr>
            <w:tcW w:w="3381" w:type="dxa"/>
            <w:vAlign w:val="center"/>
          </w:tcPr>
          <w:p w:rsidR="001B4B3D" w:rsidRPr="008E5CE7" w:rsidRDefault="001B4B3D" w:rsidP="005F5039">
            <w:pPr>
              <w:jc w:val="center"/>
            </w:pPr>
            <w:r w:rsidRPr="008E5CE7">
              <w:t>Међусобне посете и вредновање часа према стандардима и показатељима</w:t>
            </w:r>
          </w:p>
          <w:p w:rsidR="001B4B3D" w:rsidRPr="008E5CE7" w:rsidRDefault="001B4B3D" w:rsidP="005F5039">
            <w:pPr>
              <w:jc w:val="center"/>
            </w:pPr>
            <w:r w:rsidRPr="008E5CE7">
              <w:t>(хоризонтална сарадња)</w:t>
            </w:r>
          </w:p>
        </w:tc>
        <w:tc>
          <w:tcPr>
            <w:tcW w:w="2913" w:type="dxa"/>
            <w:vAlign w:val="center"/>
          </w:tcPr>
          <w:p w:rsidR="001B4B3D" w:rsidRPr="008E5CE7" w:rsidRDefault="001B4B3D" w:rsidP="005F5039">
            <w:pPr>
              <w:jc w:val="center"/>
            </w:pPr>
            <w:r w:rsidRPr="008E5CE7">
              <w:t>Током године по договору</w:t>
            </w:r>
          </w:p>
          <w:p w:rsidR="001B4B3D" w:rsidRPr="008E5CE7" w:rsidRDefault="001B4B3D" w:rsidP="005F5039">
            <w:pPr>
              <w:jc w:val="center"/>
            </w:pPr>
          </w:p>
        </w:tc>
        <w:tc>
          <w:tcPr>
            <w:tcW w:w="1754" w:type="dxa"/>
            <w:vAlign w:val="center"/>
          </w:tcPr>
          <w:p w:rsidR="001B4B3D" w:rsidRPr="008E5CE7" w:rsidRDefault="001B4B3D" w:rsidP="005F5039">
            <w:pPr>
              <w:jc w:val="center"/>
            </w:pPr>
            <w:r w:rsidRPr="008E5CE7">
              <w:t>Препорука педаогшског колегијума</w:t>
            </w:r>
          </w:p>
        </w:tc>
        <w:tc>
          <w:tcPr>
            <w:tcW w:w="2263" w:type="dxa"/>
            <w:vAlign w:val="center"/>
          </w:tcPr>
          <w:p w:rsidR="001B4B3D" w:rsidRPr="008E5CE7" w:rsidRDefault="001B4B3D" w:rsidP="005F5039">
            <w:pPr>
              <w:jc w:val="center"/>
            </w:pPr>
            <w:r w:rsidRPr="008E5CE7">
              <w:t>Чланови већа</w:t>
            </w:r>
          </w:p>
          <w:p w:rsidR="001B4B3D" w:rsidRPr="008E5CE7" w:rsidRDefault="001B4B3D" w:rsidP="005F5039">
            <w:pPr>
              <w:jc w:val="center"/>
            </w:pPr>
          </w:p>
        </w:tc>
        <w:tc>
          <w:tcPr>
            <w:tcW w:w="2320" w:type="dxa"/>
            <w:vAlign w:val="center"/>
          </w:tcPr>
          <w:p w:rsidR="001B4B3D" w:rsidRPr="008E5CE7" w:rsidRDefault="001B4B3D" w:rsidP="005F5039">
            <w:pPr>
              <w:jc w:val="center"/>
            </w:pPr>
            <w:r w:rsidRPr="008E5CE7">
              <w:t>Евиденција о посетама наставника часовима</w:t>
            </w:r>
          </w:p>
        </w:tc>
      </w:tr>
      <w:tr w:rsidR="008E5CE7" w:rsidRPr="008E5CE7" w:rsidTr="005F5039">
        <w:trPr>
          <w:trHeight w:val="520"/>
        </w:trPr>
        <w:tc>
          <w:tcPr>
            <w:tcW w:w="2112" w:type="dxa"/>
            <w:vMerge/>
            <w:shd w:val="clear" w:color="auto" w:fill="D6E3BC" w:themeFill="accent3" w:themeFillTint="66"/>
            <w:vAlign w:val="center"/>
          </w:tcPr>
          <w:p w:rsidR="001B4B3D" w:rsidRPr="008E5CE7" w:rsidRDefault="001B4B3D" w:rsidP="005F5039">
            <w:pPr>
              <w:jc w:val="center"/>
            </w:pPr>
          </w:p>
        </w:tc>
        <w:tc>
          <w:tcPr>
            <w:tcW w:w="3381" w:type="dxa"/>
            <w:vAlign w:val="center"/>
          </w:tcPr>
          <w:p w:rsidR="001B4B3D" w:rsidRPr="008E5CE7" w:rsidRDefault="001B4B3D" w:rsidP="005F5039">
            <w:pPr>
              <w:jc w:val="center"/>
            </w:pPr>
            <w:r w:rsidRPr="008E5CE7">
              <w:t>Анализа угледних часова у оквиру већа(хоризонтална сарадња)</w:t>
            </w:r>
          </w:p>
        </w:tc>
        <w:tc>
          <w:tcPr>
            <w:tcW w:w="2913" w:type="dxa"/>
            <w:shd w:val="clear" w:color="auto" w:fill="FFFFFF" w:themeFill="background1"/>
            <w:vAlign w:val="center"/>
          </w:tcPr>
          <w:p w:rsidR="001B4B3D" w:rsidRPr="008E5CE7" w:rsidRDefault="001B4B3D" w:rsidP="005F5039">
            <w:pPr>
              <w:jc w:val="center"/>
            </w:pPr>
            <w:r w:rsidRPr="008E5CE7">
              <w:t>децембар</w:t>
            </w:r>
          </w:p>
          <w:p w:rsidR="001B4B3D" w:rsidRPr="008E5CE7" w:rsidRDefault="001B4B3D" w:rsidP="005F5039">
            <w:pPr>
              <w:jc w:val="center"/>
            </w:pPr>
            <w:r w:rsidRPr="008E5CE7">
              <w:t>мај</w:t>
            </w:r>
          </w:p>
        </w:tc>
        <w:tc>
          <w:tcPr>
            <w:tcW w:w="1754" w:type="dxa"/>
            <w:vAlign w:val="center"/>
          </w:tcPr>
          <w:p w:rsidR="001B4B3D" w:rsidRPr="008E5CE7" w:rsidRDefault="001B4B3D" w:rsidP="005F5039">
            <w:pPr>
              <w:jc w:val="center"/>
            </w:pPr>
          </w:p>
        </w:tc>
        <w:tc>
          <w:tcPr>
            <w:tcW w:w="2263" w:type="dxa"/>
            <w:vAlign w:val="center"/>
          </w:tcPr>
          <w:p w:rsidR="001B4B3D" w:rsidRPr="008E5CE7" w:rsidRDefault="001B4B3D" w:rsidP="005F5039">
            <w:pPr>
              <w:jc w:val="center"/>
            </w:pPr>
            <w:r w:rsidRPr="008E5CE7">
              <w:t>Чланови већа</w:t>
            </w:r>
          </w:p>
          <w:p w:rsidR="001B4B3D" w:rsidRPr="008E5CE7" w:rsidRDefault="001B4B3D" w:rsidP="005F5039">
            <w:pPr>
              <w:jc w:val="center"/>
            </w:pPr>
          </w:p>
        </w:tc>
        <w:tc>
          <w:tcPr>
            <w:tcW w:w="2320" w:type="dxa"/>
            <w:vAlign w:val="center"/>
          </w:tcPr>
          <w:p w:rsidR="001B4B3D" w:rsidRPr="008E5CE7" w:rsidRDefault="001B4B3D" w:rsidP="005F5039">
            <w:pPr>
              <w:jc w:val="center"/>
            </w:pPr>
            <w:r w:rsidRPr="008E5CE7">
              <w:t>Анализа часа</w:t>
            </w:r>
          </w:p>
        </w:tc>
      </w:tr>
      <w:tr w:rsidR="008E5CE7" w:rsidRPr="008E5CE7" w:rsidTr="005F5039">
        <w:trPr>
          <w:trHeight w:val="520"/>
        </w:trPr>
        <w:tc>
          <w:tcPr>
            <w:tcW w:w="2112" w:type="dxa"/>
            <w:vMerge/>
            <w:shd w:val="clear" w:color="auto" w:fill="D6E3BC" w:themeFill="accent3" w:themeFillTint="66"/>
            <w:vAlign w:val="center"/>
          </w:tcPr>
          <w:p w:rsidR="001B4B3D" w:rsidRPr="008E5CE7" w:rsidRDefault="001B4B3D" w:rsidP="005F5039">
            <w:pPr>
              <w:jc w:val="center"/>
            </w:pPr>
          </w:p>
        </w:tc>
        <w:tc>
          <w:tcPr>
            <w:tcW w:w="3381" w:type="dxa"/>
            <w:vAlign w:val="center"/>
          </w:tcPr>
          <w:p w:rsidR="001B4B3D" w:rsidRPr="008E5CE7" w:rsidRDefault="001B4B3D" w:rsidP="005F5039">
            <w:pPr>
              <w:jc w:val="center"/>
            </w:pPr>
            <w:r w:rsidRPr="008E5CE7">
              <w:t>Мере и активности унапређења оцењивања и наставе</w:t>
            </w:r>
          </w:p>
          <w:p w:rsidR="001B4B3D" w:rsidRPr="008E5CE7" w:rsidRDefault="001B4B3D" w:rsidP="005F5039">
            <w:pPr>
              <w:jc w:val="center"/>
            </w:pPr>
            <w:r w:rsidRPr="008E5CE7">
              <w:t>(Правилник о оцењивању ученика у средњем образовању члан 16)</w:t>
            </w:r>
          </w:p>
        </w:tc>
        <w:tc>
          <w:tcPr>
            <w:tcW w:w="2913" w:type="dxa"/>
            <w:vAlign w:val="center"/>
          </w:tcPr>
          <w:p w:rsidR="001B4B3D" w:rsidRPr="008E5CE7" w:rsidRDefault="001B4B3D" w:rsidP="005F5039">
            <w:pPr>
              <w:jc w:val="center"/>
            </w:pPr>
            <w:r w:rsidRPr="008E5CE7">
              <w:t>квартално</w:t>
            </w:r>
          </w:p>
        </w:tc>
        <w:tc>
          <w:tcPr>
            <w:tcW w:w="1754" w:type="dxa"/>
            <w:vAlign w:val="center"/>
          </w:tcPr>
          <w:p w:rsidR="001B4B3D" w:rsidRPr="008E5CE7" w:rsidRDefault="007629E2" w:rsidP="005F5039">
            <w:pPr>
              <w:jc w:val="center"/>
            </w:pPr>
            <w:r w:rsidRPr="008E5CE7">
              <w:rPr>
                <w:lang w:val="sr-Cyrl-RS"/>
              </w:rPr>
              <w:t>Р.П 1.4.2.5</w:t>
            </w:r>
          </w:p>
        </w:tc>
        <w:tc>
          <w:tcPr>
            <w:tcW w:w="2263" w:type="dxa"/>
            <w:vAlign w:val="center"/>
          </w:tcPr>
          <w:p w:rsidR="001B4B3D" w:rsidRPr="008E5CE7" w:rsidRDefault="001B4B3D" w:rsidP="005F5039">
            <w:pPr>
              <w:jc w:val="center"/>
            </w:pPr>
            <w:r w:rsidRPr="008E5CE7">
              <w:t>Чланови већа</w:t>
            </w:r>
          </w:p>
        </w:tc>
        <w:tc>
          <w:tcPr>
            <w:tcW w:w="2320" w:type="dxa"/>
            <w:vAlign w:val="center"/>
          </w:tcPr>
          <w:p w:rsidR="001B4B3D" w:rsidRPr="008E5CE7" w:rsidRDefault="001B4B3D" w:rsidP="005F5039">
            <w:pPr>
              <w:jc w:val="center"/>
            </w:pPr>
            <w:r w:rsidRPr="008E5CE7">
              <w:t>Записник стручног већа о предложеним мерама</w:t>
            </w:r>
          </w:p>
        </w:tc>
      </w:tr>
      <w:tr w:rsidR="008E5CE7" w:rsidRPr="008E5CE7" w:rsidTr="001062EE">
        <w:trPr>
          <w:trHeight w:val="520"/>
        </w:trPr>
        <w:tc>
          <w:tcPr>
            <w:tcW w:w="2112" w:type="dxa"/>
            <w:vMerge/>
            <w:shd w:val="clear" w:color="auto" w:fill="D6E3BC" w:themeFill="accent3" w:themeFillTint="66"/>
            <w:vAlign w:val="center"/>
          </w:tcPr>
          <w:p w:rsidR="00565ECD" w:rsidRPr="008E5CE7" w:rsidRDefault="00565ECD" w:rsidP="005F5039">
            <w:pPr>
              <w:jc w:val="center"/>
            </w:pPr>
          </w:p>
        </w:tc>
        <w:tc>
          <w:tcPr>
            <w:tcW w:w="3381" w:type="dxa"/>
          </w:tcPr>
          <w:p w:rsidR="00565ECD" w:rsidRPr="008E5CE7" w:rsidRDefault="00565ECD" w:rsidP="00565ECD">
            <w:pPr>
              <w:jc w:val="center"/>
              <w:rPr>
                <w:lang w:val="sr-Cyrl-RS"/>
              </w:rPr>
            </w:pPr>
            <w:r w:rsidRPr="008E5CE7">
              <w:t>Редовно извештавање педагога и директора школе о успеху на такмичењима и конкурсима</w:t>
            </w:r>
          </w:p>
          <w:p w:rsidR="00565ECD" w:rsidRPr="008E5CE7" w:rsidRDefault="00565ECD" w:rsidP="00565ECD">
            <w:pPr>
              <w:jc w:val="center"/>
              <w:rPr>
                <w:lang w:val="sr-Cyrl-RS"/>
              </w:rPr>
            </w:pPr>
            <w:r w:rsidRPr="008E5CE7">
              <w:rPr>
                <w:lang w:val="sr-Cyrl-RS"/>
              </w:rPr>
              <w:t>(Правилник о награђивању ученика члан 25)</w:t>
            </w:r>
          </w:p>
        </w:tc>
        <w:tc>
          <w:tcPr>
            <w:tcW w:w="2913" w:type="dxa"/>
          </w:tcPr>
          <w:p w:rsidR="00565ECD" w:rsidRPr="008E5CE7" w:rsidRDefault="00565ECD" w:rsidP="00565ECD">
            <w:pPr>
              <w:jc w:val="center"/>
              <w:rPr>
                <w:lang w:val="sr-Cyrl-RS"/>
              </w:rPr>
            </w:pPr>
            <w:r w:rsidRPr="008E5CE7">
              <w:rPr>
                <w:lang w:val="sr-Cyrl-RS"/>
              </w:rPr>
              <w:t>После  одржаних такмичења</w:t>
            </w:r>
          </w:p>
        </w:tc>
        <w:tc>
          <w:tcPr>
            <w:tcW w:w="1754" w:type="dxa"/>
          </w:tcPr>
          <w:p w:rsidR="00565ECD" w:rsidRPr="008E5CE7" w:rsidRDefault="00565ECD" w:rsidP="00565ECD">
            <w:pPr>
              <w:jc w:val="center"/>
            </w:pPr>
          </w:p>
        </w:tc>
        <w:tc>
          <w:tcPr>
            <w:tcW w:w="2263" w:type="dxa"/>
          </w:tcPr>
          <w:p w:rsidR="00565ECD" w:rsidRPr="008E5CE7" w:rsidRDefault="00565ECD" w:rsidP="00565ECD">
            <w:pPr>
              <w:jc w:val="center"/>
            </w:pPr>
            <w:r w:rsidRPr="008E5CE7">
              <w:rPr>
                <w:sz w:val="23"/>
                <w:szCs w:val="23"/>
              </w:rPr>
              <w:t>Чланови већа</w:t>
            </w:r>
          </w:p>
        </w:tc>
        <w:tc>
          <w:tcPr>
            <w:tcW w:w="2320" w:type="dxa"/>
          </w:tcPr>
          <w:p w:rsidR="00565ECD" w:rsidRPr="008E5CE7" w:rsidRDefault="00565ECD" w:rsidP="00565ECD">
            <w:pPr>
              <w:jc w:val="center"/>
              <w:rPr>
                <w:lang w:val="sr-Cyrl-RS"/>
              </w:rPr>
            </w:pPr>
            <w:r w:rsidRPr="008E5CE7">
              <w:rPr>
                <w:lang w:val="sr-Cyrl-RS"/>
              </w:rPr>
              <w:t>Ранг листе, дипломе, уверења</w:t>
            </w:r>
          </w:p>
        </w:tc>
      </w:tr>
      <w:tr w:rsidR="008E5CE7" w:rsidRPr="008E5CE7" w:rsidTr="005F5039">
        <w:trPr>
          <w:trHeight w:val="520"/>
        </w:trPr>
        <w:tc>
          <w:tcPr>
            <w:tcW w:w="2112" w:type="dxa"/>
            <w:vMerge/>
            <w:shd w:val="clear" w:color="auto" w:fill="D6E3BC" w:themeFill="accent3" w:themeFillTint="66"/>
            <w:vAlign w:val="center"/>
          </w:tcPr>
          <w:p w:rsidR="00565ECD" w:rsidRPr="008E5CE7" w:rsidRDefault="00565ECD" w:rsidP="005F5039">
            <w:pPr>
              <w:jc w:val="center"/>
            </w:pPr>
          </w:p>
        </w:tc>
        <w:tc>
          <w:tcPr>
            <w:tcW w:w="3381" w:type="dxa"/>
            <w:vAlign w:val="center"/>
          </w:tcPr>
          <w:p w:rsidR="00565ECD" w:rsidRPr="008E5CE7" w:rsidRDefault="00565ECD" w:rsidP="005F5039">
            <w:pPr>
              <w:jc w:val="center"/>
              <w:rPr>
                <w:lang w:val="sr-Cyrl-RS"/>
              </w:rPr>
            </w:pPr>
            <w:r w:rsidRPr="008E5CE7">
              <w:rPr>
                <w:lang w:val="sr-Cyrl-RS"/>
              </w:rPr>
              <w:t>Израда плана подршке ученицима са негативним постигнућима</w:t>
            </w:r>
          </w:p>
        </w:tc>
        <w:tc>
          <w:tcPr>
            <w:tcW w:w="2913" w:type="dxa"/>
            <w:vAlign w:val="center"/>
          </w:tcPr>
          <w:p w:rsidR="00565ECD" w:rsidRPr="008E5CE7" w:rsidRDefault="00565ECD" w:rsidP="005F5039">
            <w:pPr>
              <w:jc w:val="center"/>
              <w:rPr>
                <w:lang w:val="sr-Cyrl-RS"/>
              </w:rPr>
            </w:pPr>
            <w:r w:rsidRPr="008E5CE7">
              <w:rPr>
                <w:lang w:val="sr-Cyrl-RS"/>
              </w:rPr>
              <w:t>Током године</w:t>
            </w:r>
          </w:p>
        </w:tc>
        <w:tc>
          <w:tcPr>
            <w:tcW w:w="1754" w:type="dxa"/>
            <w:vAlign w:val="center"/>
          </w:tcPr>
          <w:p w:rsidR="00565ECD" w:rsidRPr="008E5CE7" w:rsidRDefault="00565ECD" w:rsidP="005F5039">
            <w:pPr>
              <w:widowControl w:val="0"/>
              <w:pBdr>
                <w:top w:val="nil"/>
                <w:left w:val="nil"/>
                <w:bottom w:val="nil"/>
                <w:right w:val="nil"/>
                <w:between w:val="nil"/>
              </w:pBdr>
              <w:jc w:val="center"/>
              <w:rPr>
                <w:lang w:val="sr-Cyrl-RS"/>
              </w:rPr>
            </w:pPr>
            <w:r w:rsidRPr="008E5CE7">
              <w:rPr>
                <w:lang w:val="sr-Cyrl-RS"/>
              </w:rPr>
              <w:t>1.6.3</w:t>
            </w:r>
          </w:p>
        </w:tc>
        <w:tc>
          <w:tcPr>
            <w:tcW w:w="2263" w:type="dxa"/>
            <w:vAlign w:val="center"/>
          </w:tcPr>
          <w:p w:rsidR="00565ECD" w:rsidRPr="008E5CE7" w:rsidRDefault="00565ECD" w:rsidP="005F5039">
            <w:pPr>
              <w:widowControl w:val="0"/>
              <w:pBdr>
                <w:top w:val="nil"/>
                <w:left w:val="nil"/>
                <w:bottom w:val="nil"/>
                <w:right w:val="nil"/>
                <w:between w:val="nil"/>
              </w:pBdr>
              <w:jc w:val="center"/>
              <w:rPr>
                <w:lang w:val="sr-Cyrl-RS"/>
              </w:rPr>
            </w:pPr>
            <w:r w:rsidRPr="008E5CE7">
              <w:rPr>
                <w:lang w:val="sr-Cyrl-RS"/>
              </w:rPr>
              <w:t>Наставници са ученицима са негативним успехом</w:t>
            </w:r>
          </w:p>
        </w:tc>
        <w:tc>
          <w:tcPr>
            <w:tcW w:w="2320" w:type="dxa"/>
            <w:vAlign w:val="center"/>
          </w:tcPr>
          <w:p w:rsidR="00565ECD" w:rsidRPr="008E5CE7" w:rsidRDefault="00565ECD" w:rsidP="005F5039">
            <w:pPr>
              <w:jc w:val="center"/>
              <w:rPr>
                <w:lang w:val="sr-Cyrl-RS"/>
              </w:rPr>
            </w:pPr>
            <w:r w:rsidRPr="008E5CE7">
              <w:rPr>
                <w:lang w:val="sr-Cyrl-RS"/>
              </w:rPr>
              <w:t>План подршке</w:t>
            </w:r>
          </w:p>
        </w:tc>
      </w:tr>
      <w:tr w:rsidR="008E5CE7" w:rsidRPr="008E5CE7" w:rsidTr="00C92D3B">
        <w:trPr>
          <w:trHeight w:val="520"/>
        </w:trPr>
        <w:tc>
          <w:tcPr>
            <w:tcW w:w="2112" w:type="dxa"/>
            <w:vMerge/>
            <w:shd w:val="clear" w:color="auto" w:fill="D6E3BC" w:themeFill="accent3" w:themeFillTint="66"/>
            <w:vAlign w:val="center"/>
          </w:tcPr>
          <w:p w:rsidR="007629E2" w:rsidRPr="008E5CE7" w:rsidRDefault="007629E2" w:rsidP="005F5039">
            <w:pPr>
              <w:jc w:val="center"/>
            </w:pPr>
          </w:p>
        </w:tc>
        <w:tc>
          <w:tcPr>
            <w:tcW w:w="3381" w:type="dxa"/>
          </w:tcPr>
          <w:p w:rsidR="007629E2" w:rsidRPr="008E5CE7" w:rsidRDefault="007629E2" w:rsidP="007629E2">
            <w:pPr>
              <w:jc w:val="center"/>
              <w:rPr>
                <w:sz w:val="23"/>
                <w:szCs w:val="23"/>
              </w:rPr>
            </w:pPr>
            <w:r w:rsidRPr="008E5CE7">
              <w:rPr>
                <w:sz w:val="23"/>
                <w:szCs w:val="23"/>
              </w:rPr>
              <w:t>Предлог тема за израду матурског рада</w:t>
            </w:r>
          </w:p>
        </w:tc>
        <w:tc>
          <w:tcPr>
            <w:tcW w:w="2913" w:type="dxa"/>
          </w:tcPr>
          <w:p w:rsidR="007629E2" w:rsidRPr="008E5CE7" w:rsidRDefault="007629E2" w:rsidP="007629E2">
            <w:pPr>
              <w:jc w:val="center"/>
              <w:rPr>
                <w:sz w:val="23"/>
                <w:szCs w:val="23"/>
                <w:lang w:val="sr-Cyrl-RS"/>
              </w:rPr>
            </w:pPr>
            <w:r w:rsidRPr="008E5CE7">
              <w:rPr>
                <w:sz w:val="23"/>
                <w:szCs w:val="23"/>
                <w:lang w:val="sr-Cyrl-RS"/>
              </w:rPr>
              <w:t>Децембар</w:t>
            </w:r>
          </w:p>
        </w:tc>
        <w:tc>
          <w:tcPr>
            <w:tcW w:w="1754" w:type="dxa"/>
          </w:tcPr>
          <w:p w:rsidR="007629E2" w:rsidRPr="008E5CE7" w:rsidRDefault="007629E2" w:rsidP="007629E2">
            <w:pPr>
              <w:jc w:val="center"/>
              <w:rPr>
                <w:sz w:val="23"/>
                <w:szCs w:val="23"/>
                <w:lang w:val="sr-Cyrl-RS"/>
              </w:rPr>
            </w:pPr>
            <w:r w:rsidRPr="008E5CE7">
              <w:rPr>
                <w:sz w:val="23"/>
                <w:szCs w:val="23"/>
                <w:lang w:val="sr-Cyrl-RS"/>
              </w:rPr>
              <w:t>Ш П 19.а</w:t>
            </w:r>
          </w:p>
          <w:p w:rsidR="007629E2" w:rsidRPr="008E5CE7" w:rsidRDefault="007629E2" w:rsidP="007629E2">
            <w:pPr>
              <w:jc w:val="center"/>
              <w:rPr>
                <w:sz w:val="23"/>
                <w:szCs w:val="23"/>
                <w:lang w:val="sr-Cyrl-RS"/>
              </w:rPr>
            </w:pPr>
            <w:r w:rsidRPr="008E5CE7">
              <w:rPr>
                <w:sz w:val="23"/>
                <w:szCs w:val="23"/>
                <w:lang w:val="sr-Cyrl-RS"/>
              </w:rPr>
              <w:t>Ш П 19.б</w:t>
            </w:r>
          </w:p>
        </w:tc>
        <w:tc>
          <w:tcPr>
            <w:tcW w:w="2263" w:type="dxa"/>
          </w:tcPr>
          <w:p w:rsidR="007629E2" w:rsidRPr="008E5CE7" w:rsidRDefault="007629E2" w:rsidP="007629E2">
            <w:pPr>
              <w:jc w:val="center"/>
              <w:rPr>
                <w:sz w:val="23"/>
                <w:szCs w:val="23"/>
                <w:lang w:val="sr-Cyrl-RS"/>
              </w:rPr>
            </w:pPr>
            <w:r w:rsidRPr="008E5CE7">
              <w:rPr>
                <w:sz w:val="23"/>
                <w:szCs w:val="23"/>
                <w:lang w:val="sr-Cyrl-RS"/>
              </w:rPr>
              <w:t>Чланови већа</w:t>
            </w:r>
          </w:p>
        </w:tc>
        <w:tc>
          <w:tcPr>
            <w:tcW w:w="2320" w:type="dxa"/>
          </w:tcPr>
          <w:p w:rsidR="007629E2" w:rsidRPr="008E5CE7" w:rsidRDefault="007629E2" w:rsidP="007629E2">
            <w:pPr>
              <w:jc w:val="center"/>
              <w:rPr>
                <w:sz w:val="23"/>
                <w:szCs w:val="23"/>
                <w:lang w:val="sr-Cyrl-RS"/>
              </w:rPr>
            </w:pPr>
            <w:r w:rsidRPr="008E5CE7">
              <w:rPr>
                <w:sz w:val="23"/>
                <w:szCs w:val="23"/>
                <w:lang w:val="sr-Cyrl-RS"/>
              </w:rPr>
              <w:t>Списак тема за израду матурског рада</w:t>
            </w:r>
          </w:p>
        </w:tc>
      </w:tr>
      <w:tr w:rsidR="008E5CE7" w:rsidRPr="008E5CE7" w:rsidTr="005F5039">
        <w:trPr>
          <w:trHeight w:val="520"/>
        </w:trPr>
        <w:tc>
          <w:tcPr>
            <w:tcW w:w="2112" w:type="dxa"/>
            <w:vMerge/>
            <w:shd w:val="clear" w:color="auto" w:fill="D6E3BC" w:themeFill="accent3" w:themeFillTint="66"/>
            <w:vAlign w:val="center"/>
          </w:tcPr>
          <w:p w:rsidR="007629E2" w:rsidRPr="008E5CE7" w:rsidRDefault="007629E2" w:rsidP="005F5039">
            <w:pPr>
              <w:jc w:val="center"/>
            </w:pPr>
          </w:p>
        </w:tc>
        <w:tc>
          <w:tcPr>
            <w:tcW w:w="3381" w:type="dxa"/>
            <w:vAlign w:val="center"/>
          </w:tcPr>
          <w:p w:rsidR="007629E2" w:rsidRPr="008E5CE7" w:rsidRDefault="007629E2" w:rsidP="005F5039">
            <w:pPr>
              <w:jc w:val="center"/>
            </w:pPr>
            <w:r w:rsidRPr="008E5CE7">
              <w:t>Менторска настава за матурски рад</w:t>
            </w:r>
          </w:p>
        </w:tc>
        <w:tc>
          <w:tcPr>
            <w:tcW w:w="2913" w:type="dxa"/>
            <w:vAlign w:val="center"/>
          </w:tcPr>
          <w:p w:rsidR="007629E2" w:rsidRPr="008E5CE7" w:rsidRDefault="007629E2" w:rsidP="005F5039">
            <w:pPr>
              <w:jc w:val="center"/>
            </w:pPr>
            <w:r w:rsidRPr="008E5CE7">
              <w:t>Март/Април /мај</w:t>
            </w:r>
          </w:p>
        </w:tc>
        <w:tc>
          <w:tcPr>
            <w:tcW w:w="1754" w:type="dxa"/>
            <w:vAlign w:val="center"/>
          </w:tcPr>
          <w:p w:rsidR="007629E2" w:rsidRPr="008E5CE7" w:rsidRDefault="007629E2" w:rsidP="005F5039">
            <w:pPr>
              <w:jc w:val="center"/>
            </w:pPr>
            <w:r w:rsidRPr="008E5CE7">
              <w:t>Ш.П 5.3</w:t>
            </w:r>
          </w:p>
        </w:tc>
        <w:tc>
          <w:tcPr>
            <w:tcW w:w="2263" w:type="dxa"/>
            <w:vAlign w:val="center"/>
          </w:tcPr>
          <w:p w:rsidR="007629E2" w:rsidRPr="008E5CE7" w:rsidRDefault="007629E2" w:rsidP="005F5039">
            <w:pPr>
              <w:jc w:val="center"/>
            </w:pPr>
            <w:r w:rsidRPr="008E5CE7">
              <w:t>Чланови већа код којих су ученици иѕабрали да реализују матурске испите</w:t>
            </w:r>
          </w:p>
        </w:tc>
        <w:tc>
          <w:tcPr>
            <w:tcW w:w="2320" w:type="dxa"/>
            <w:vAlign w:val="center"/>
          </w:tcPr>
          <w:p w:rsidR="007629E2" w:rsidRPr="008E5CE7" w:rsidRDefault="007629E2" w:rsidP="005F5039">
            <w:pPr>
              <w:jc w:val="center"/>
            </w:pPr>
            <w:r w:rsidRPr="008E5CE7">
              <w:t>Документација о раду са ученицима</w:t>
            </w:r>
          </w:p>
        </w:tc>
      </w:tr>
      <w:tr w:rsidR="008E5CE7" w:rsidRPr="008E5CE7" w:rsidTr="005F5039">
        <w:trPr>
          <w:trHeight w:val="557"/>
        </w:trPr>
        <w:tc>
          <w:tcPr>
            <w:tcW w:w="2112" w:type="dxa"/>
            <w:vMerge/>
            <w:shd w:val="clear" w:color="auto" w:fill="D6E3BC" w:themeFill="accent3" w:themeFillTint="66"/>
            <w:vAlign w:val="center"/>
          </w:tcPr>
          <w:p w:rsidR="007629E2" w:rsidRPr="008E5CE7" w:rsidRDefault="007629E2" w:rsidP="005F5039">
            <w:pPr>
              <w:jc w:val="center"/>
            </w:pPr>
          </w:p>
        </w:tc>
        <w:tc>
          <w:tcPr>
            <w:tcW w:w="3381" w:type="dxa"/>
            <w:vAlign w:val="center"/>
          </w:tcPr>
          <w:p w:rsidR="007629E2" w:rsidRPr="008E5CE7" w:rsidRDefault="007629E2" w:rsidP="005F5039">
            <w:pPr>
              <w:jc w:val="center"/>
            </w:pPr>
            <w:r w:rsidRPr="008E5CE7">
              <w:t>Анализа реализовоних матурс</w:t>
            </w:r>
            <w:r w:rsidRPr="008E5CE7">
              <w:rPr>
                <w:lang w:val="sr-Cyrl-RS"/>
              </w:rPr>
              <w:t>к</w:t>
            </w:r>
            <w:r w:rsidRPr="008E5CE7">
              <w:t>их радова</w:t>
            </w:r>
          </w:p>
        </w:tc>
        <w:tc>
          <w:tcPr>
            <w:tcW w:w="2913" w:type="dxa"/>
            <w:vAlign w:val="center"/>
          </w:tcPr>
          <w:p w:rsidR="007629E2" w:rsidRPr="008E5CE7" w:rsidRDefault="007629E2" w:rsidP="005F5039">
            <w:pPr>
              <w:jc w:val="center"/>
            </w:pPr>
            <w:r w:rsidRPr="008E5CE7">
              <w:t>јун</w:t>
            </w:r>
          </w:p>
        </w:tc>
        <w:tc>
          <w:tcPr>
            <w:tcW w:w="1754" w:type="dxa"/>
            <w:vAlign w:val="center"/>
          </w:tcPr>
          <w:p w:rsidR="007629E2" w:rsidRPr="008E5CE7" w:rsidRDefault="007629E2" w:rsidP="005F5039">
            <w:pPr>
              <w:jc w:val="center"/>
              <w:rPr>
                <w:lang w:val="sr-Cyrl-RS"/>
              </w:rPr>
            </w:pPr>
          </w:p>
          <w:p w:rsidR="007629E2" w:rsidRPr="008E5CE7" w:rsidRDefault="007629E2" w:rsidP="005F5039">
            <w:pPr>
              <w:jc w:val="center"/>
            </w:pPr>
            <w:r w:rsidRPr="008E5CE7">
              <w:t>Ш.П 5.3</w:t>
            </w:r>
          </w:p>
        </w:tc>
        <w:tc>
          <w:tcPr>
            <w:tcW w:w="2263" w:type="dxa"/>
            <w:vAlign w:val="center"/>
          </w:tcPr>
          <w:p w:rsidR="007629E2" w:rsidRPr="008E5CE7" w:rsidRDefault="007629E2" w:rsidP="005F5039">
            <w:pPr>
              <w:jc w:val="center"/>
            </w:pPr>
            <w:r w:rsidRPr="008E5CE7">
              <w:t>Чланови већа</w:t>
            </w:r>
          </w:p>
        </w:tc>
        <w:tc>
          <w:tcPr>
            <w:tcW w:w="2320" w:type="dxa"/>
            <w:vAlign w:val="center"/>
          </w:tcPr>
          <w:p w:rsidR="007629E2" w:rsidRPr="008E5CE7" w:rsidRDefault="007629E2" w:rsidP="005F5039">
            <w:pPr>
              <w:jc w:val="center"/>
            </w:pPr>
            <w:r w:rsidRPr="008E5CE7">
              <w:t>Анализа успеха ученика на матурском испиту из предмета</w:t>
            </w:r>
          </w:p>
        </w:tc>
      </w:tr>
      <w:tr w:rsidR="008E5CE7" w:rsidRPr="008E5CE7" w:rsidTr="005F5039">
        <w:trPr>
          <w:trHeight w:val="572"/>
        </w:trPr>
        <w:tc>
          <w:tcPr>
            <w:tcW w:w="2112" w:type="dxa"/>
            <w:vMerge w:val="restart"/>
            <w:tcBorders>
              <w:top w:val="nil"/>
            </w:tcBorders>
            <w:shd w:val="clear" w:color="auto" w:fill="E5B8B7" w:themeFill="accent2" w:themeFillTint="66"/>
            <w:vAlign w:val="center"/>
          </w:tcPr>
          <w:p w:rsidR="007629E2" w:rsidRPr="008E5CE7" w:rsidRDefault="007629E2" w:rsidP="005F5039">
            <w:pPr>
              <w:jc w:val="center"/>
              <w:rPr>
                <w:b/>
              </w:rPr>
            </w:pPr>
            <w:r w:rsidRPr="008E5CE7">
              <w:rPr>
                <w:b/>
              </w:rPr>
              <w:t xml:space="preserve">3. Образовна постигнућа </w:t>
            </w:r>
            <w:r w:rsidRPr="008E5CE7">
              <w:rPr>
                <w:b/>
              </w:rPr>
              <w:lastRenderedPageBreak/>
              <w:t>ученика</w:t>
            </w:r>
          </w:p>
        </w:tc>
        <w:tc>
          <w:tcPr>
            <w:tcW w:w="3381" w:type="dxa"/>
            <w:vAlign w:val="center"/>
          </w:tcPr>
          <w:p w:rsidR="007629E2" w:rsidRPr="008E5CE7" w:rsidRDefault="007629E2" w:rsidP="005F5039">
            <w:pPr>
              <w:jc w:val="center"/>
            </w:pPr>
            <w:r w:rsidRPr="008E5CE7">
              <w:rPr>
                <w:lang w:val="sr-Cyrl-RS"/>
              </w:rPr>
              <w:lastRenderedPageBreak/>
              <w:t xml:space="preserve">Анализа реализације </w:t>
            </w:r>
            <w:r w:rsidRPr="008E5CE7">
              <w:t xml:space="preserve"> допунске, додатне , припремне наставе</w:t>
            </w:r>
          </w:p>
        </w:tc>
        <w:tc>
          <w:tcPr>
            <w:tcW w:w="2913" w:type="dxa"/>
            <w:vAlign w:val="center"/>
          </w:tcPr>
          <w:p w:rsidR="007629E2" w:rsidRPr="008E5CE7" w:rsidRDefault="007629E2" w:rsidP="005F5039">
            <w:pPr>
              <w:jc w:val="center"/>
            </w:pPr>
            <w:r w:rsidRPr="008E5CE7">
              <w:t>децембар</w:t>
            </w:r>
          </w:p>
          <w:p w:rsidR="007629E2" w:rsidRPr="008E5CE7" w:rsidRDefault="007629E2" w:rsidP="005F5039">
            <w:pPr>
              <w:jc w:val="center"/>
            </w:pPr>
            <w:r w:rsidRPr="008E5CE7">
              <w:lastRenderedPageBreak/>
              <w:t>јун</w:t>
            </w:r>
          </w:p>
        </w:tc>
        <w:tc>
          <w:tcPr>
            <w:tcW w:w="1754" w:type="dxa"/>
            <w:vAlign w:val="center"/>
          </w:tcPr>
          <w:p w:rsidR="007629E2" w:rsidRPr="008E5CE7" w:rsidRDefault="007629E2" w:rsidP="005F5039">
            <w:pPr>
              <w:jc w:val="center"/>
            </w:pPr>
          </w:p>
        </w:tc>
        <w:tc>
          <w:tcPr>
            <w:tcW w:w="2263" w:type="dxa"/>
            <w:vAlign w:val="center"/>
          </w:tcPr>
          <w:p w:rsidR="007629E2" w:rsidRPr="008E5CE7" w:rsidRDefault="007629E2" w:rsidP="005F5039">
            <w:pPr>
              <w:jc w:val="center"/>
            </w:pPr>
            <w:r w:rsidRPr="008E5CE7">
              <w:t>Чланови већа</w:t>
            </w:r>
          </w:p>
        </w:tc>
        <w:tc>
          <w:tcPr>
            <w:tcW w:w="2320" w:type="dxa"/>
            <w:vAlign w:val="center"/>
          </w:tcPr>
          <w:p w:rsidR="007629E2" w:rsidRPr="008E5CE7" w:rsidRDefault="007629E2" w:rsidP="005F5039">
            <w:pPr>
              <w:jc w:val="center"/>
            </w:pPr>
            <w:r w:rsidRPr="008E5CE7">
              <w:t xml:space="preserve">Анализа учесталост, обухватности и </w:t>
            </w:r>
            <w:r w:rsidRPr="008E5CE7">
              <w:lastRenderedPageBreak/>
              <w:t>ефеката додатне, допунске и припремне наставе</w:t>
            </w:r>
          </w:p>
        </w:tc>
      </w:tr>
      <w:tr w:rsidR="008E5CE7" w:rsidRPr="008E5CE7" w:rsidTr="000A7BE8">
        <w:trPr>
          <w:trHeight w:val="107"/>
        </w:trPr>
        <w:tc>
          <w:tcPr>
            <w:tcW w:w="2112" w:type="dxa"/>
            <w:vMerge/>
            <w:tcBorders>
              <w:top w:val="nil"/>
            </w:tcBorders>
            <w:shd w:val="clear" w:color="auto" w:fill="E5B8B7" w:themeFill="accent2" w:themeFillTint="66"/>
            <w:vAlign w:val="center"/>
          </w:tcPr>
          <w:p w:rsidR="007629E2" w:rsidRPr="008E5CE7" w:rsidRDefault="007629E2" w:rsidP="005F5039">
            <w:pPr>
              <w:jc w:val="center"/>
            </w:pPr>
          </w:p>
        </w:tc>
        <w:tc>
          <w:tcPr>
            <w:tcW w:w="3381" w:type="dxa"/>
          </w:tcPr>
          <w:p w:rsidR="007629E2" w:rsidRPr="008E5CE7" w:rsidRDefault="007629E2" w:rsidP="006F4AB3">
            <w:r w:rsidRPr="008E5CE7">
              <w:t>Анализа успеха ученика  и мере</w:t>
            </w:r>
          </w:p>
          <w:p w:rsidR="007629E2" w:rsidRPr="008E5CE7" w:rsidRDefault="007629E2" w:rsidP="006F4AB3">
            <w:pPr>
              <w:rPr>
                <w:lang w:val="sr-Cyrl-RS"/>
              </w:rPr>
            </w:pPr>
            <w:r w:rsidRPr="008E5CE7">
              <w:t>(</w:t>
            </w:r>
            <w:r w:rsidRPr="008E5CE7">
              <w:rPr>
                <w:lang w:val="sr-Cyrl-RS"/>
              </w:rPr>
              <w:t>Правилник о оцењивању ученика у средњој школи члан 16)</w:t>
            </w:r>
          </w:p>
        </w:tc>
        <w:tc>
          <w:tcPr>
            <w:tcW w:w="2913" w:type="dxa"/>
          </w:tcPr>
          <w:p w:rsidR="007629E2" w:rsidRPr="008E5CE7" w:rsidRDefault="007629E2" w:rsidP="006F4AB3">
            <w:r w:rsidRPr="008E5CE7">
              <w:t>квартално</w:t>
            </w:r>
          </w:p>
        </w:tc>
        <w:tc>
          <w:tcPr>
            <w:tcW w:w="1754" w:type="dxa"/>
          </w:tcPr>
          <w:p w:rsidR="007629E2" w:rsidRPr="008E5CE7" w:rsidRDefault="007629E2" w:rsidP="006F4AB3">
            <w:pPr>
              <w:widowControl w:val="0"/>
              <w:pBdr>
                <w:top w:val="nil"/>
                <w:left w:val="nil"/>
                <w:bottom w:val="nil"/>
                <w:right w:val="nil"/>
                <w:between w:val="nil"/>
              </w:pBdr>
            </w:pPr>
          </w:p>
        </w:tc>
        <w:tc>
          <w:tcPr>
            <w:tcW w:w="2263" w:type="dxa"/>
          </w:tcPr>
          <w:p w:rsidR="007629E2" w:rsidRPr="008E5CE7" w:rsidRDefault="007629E2" w:rsidP="006F4AB3">
            <w:pPr>
              <w:widowControl w:val="0"/>
              <w:pBdr>
                <w:top w:val="nil"/>
                <w:left w:val="nil"/>
                <w:bottom w:val="nil"/>
                <w:right w:val="nil"/>
                <w:between w:val="nil"/>
              </w:pBdr>
              <w:spacing w:line="276" w:lineRule="auto"/>
            </w:pPr>
            <w:r w:rsidRPr="008E5CE7">
              <w:t>Чланови већа</w:t>
            </w:r>
          </w:p>
        </w:tc>
        <w:tc>
          <w:tcPr>
            <w:tcW w:w="2320" w:type="dxa"/>
          </w:tcPr>
          <w:p w:rsidR="007629E2" w:rsidRPr="008E5CE7" w:rsidRDefault="007629E2" w:rsidP="006F4AB3">
            <w:pPr>
              <w:widowControl w:val="0"/>
              <w:pBdr>
                <w:top w:val="nil"/>
                <w:left w:val="nil"/>
                <w:bottom w:val="nil"/>
                <w:right w:val="nil"/>
                <w:between w:val="nil"/>
              </w:pBdr>
              <w:spacing w:line="276" w:lineRule="auto"/>
              <w:rPr>
                <w:lang w:val="sr-Cyrl-RS"/>
              </w:rPr>
            </w:pPr>
            <w:r w:rsidRPr="008E5CE7">
              <w:rPr>
                <w:lang w:val="sr-Cyrl-RS"/>
              </w:rPr>
              <w:t>Анализа и мере у записнику већа</w:t>
            </w:r>
          </w:p>
        </w:tc>
      </w:tr>
      <w:tr w:rsidR="008E5CE7" w:rsidRPr="008E5CE7" w:rsidTr="005F5039">
        <w:trPr>
          <w:trHeight w:val="450"/>
        </w:trPr>
        <w:tc>
          <w:tcPr>
            <w:tcW w:w="2112" w:type="dxa"/>
            <w:vMerge/>
            <w:tcBorders>
              <w:top w:val="nil"/>
            </w:tcBorders>
            <w:shd w:val="clear" w:color="auto" w:fill="E5B8B7" w:themeFill="accent2" w:themeFillTint="66"/>
            <w:vAlign w:val="center"/>
          </w:tcPr>
          <w:p w:rsidR="007629E2" w:rsidRPr="008E5CE7" w:rsidRDefault="007629E2" w:rsidP="005F5039">
            <w:pPr>
              <w:jc w:val="center"/>
            </w:pPr>
          </w:p>
        </w:tc>
        <w:tc>
          <w:tcPr>
            <w:tcW w:w="3381" w:type="dxa"/>
            <w:vAlign w:val="center"/>
          </w:tcPr>
          <w:p w:rsidR="007629E2" w:rsidRPr="008E5CE7" w:rsidRDefault="007629E2" w:rsidP="005F5039">
            <w:pPr>
              <w:jc w:val="center"/>
            </w:pPr>
            <w:r w:rsidRPr="008E5CE7">
              <w:t>Анализа учествовавања учесника на такмичењеима</w:t>
            </w:r>
          </w:p>
        </w:tc>
        <w:tc>
          <w:tcPr>
            <w:tcW w:w="2913" w:type="dxa"/>
            <w:vAlign w:val="center"/>
          </w:tcPr>
          <w:p w:rsidR="007629E2" w:rsidRPr="008E5CE7" w:rsidRDefault="007629E2" w:rsidP="005F5039">
            <w:pPr>
              <w:jc w:val="center"/>
            </w:pPr>
            <w:r w:rsidRPr="008E5CE7">
              <w:t>јун</w:t>
            </w:r>
          </w:p>
        </w:tc>
        <w:tc>
          <w:tcPr>
            <w:tcW w:w="1754" w:type="dxa"/>
            <w:vAlign w:val="center"/>
          </w:tcPr>
          <w:p w:rsidR="007629E2" w:rsidRPr="008E5CE7" w:rsidRDefault="007629E2" w:rsidP="005F5039">
            <w:pPr>
              <w:jc w:val="center"/>
            </w:pPr>
          </w:p>
        </w:tc>
        <w:tc>
          <w:tcPr>
            <w:tcW w:w="2263" w:type="dxa"/>
            <w:vAlign w:val="center"/>
          </w:tcPr>
          <w:p w:rsidR="007629E2" w:rsidRPr="008E5CE7" w:rsidRDefault="007629E2" w:rsidP="005F5039">
            <w:pPr>
              <w:jc w:val="center"/>
            </w:pPr>
            <w:r w:rsidRPr="008E5CE7">
              <w:t>Чланови већа</w:t>
            </w:r>
          </w:p>
        </w:tc>
        <w:tc>
          <w:tcPr>
            <w:tcW w:w="2320" w:type="dxa"/>
            <w:vAlign w:val="center"/>
          </w:tcPr>
          <w:p w:rsidR="007629E2" w:rsidRPr="008E5CE7" w:rsidRDefault="007629E2" w:rsidP="005F5039">
            <w:pPr>
              <w:jc w:val="center"/>
            </w:pPr>
            <w:r w:rsidRPr="008E5CE7">
              <w:t>Оцена обухватности и успеха такмичења ученика</w:t>
            </w:r>
          </w:p>
        </w:tc>
      </w:tr>
      <w:tr w:rsidR="008E5CE7" w:rsidRPr="008E5CE7" w:rsidTr="005F5039">
        <w:trPr>
          <w:trHeight w:val="242"/>
        </w:trPr>
        <w:tc>
          <w:tcPr>
            <w:tcW w:w="2112" w:type="dxa"/>
            <w:vMerge/>
            <w:tcBorders>
              <w:top w:val="single" w:sz="4" w:space="0" w:color="auto"/>
              <w:bottom w:val="single" w:sz="4" w:space="0" w:color="auto"/>
            </w:tcBorders>
            <w:shd w:val="clear" w:color="auto" w:fill="E5B8B7" w:themeFill="accent2" w:themeFillTint="66"/>
            <w:vAlign w:val="center"/>
          </w:tcPr>
          <w:p w:rsidR="007629E2" w:rsidRPr="008E5CE7" w:rsidRDefault="007629E2" w:rsidP="005F5039">
            <w:pPr>
              <w:jc w:val="center"/>
            </w:pPr>
          </w:p>
        </w:tc>
        <w:tc>
          <w:tcPr>
            <w:tcW w:w="3381" w:type="dxa"/>
            <w:tcBorders>
              <w:top w:val="single" w:sz="4" w:space="0" w:color="auto"/>
              <w:bottom w:val="single" w:sz="4" w:space="0" w:color="auto"/>
            </w:tcBorders>
            <w:vAlign w:val="center"/>
          </w:tcPr>
          <w:p w:rsidR="007629E2" w:rsidRPr="008E5CE7" w:rsidRDefault="007629E2" w:rsidP="005F5039">
            <w:pPr>
              <w:jc w:val="center"/>
              <w:rPr>
                <w:sz w:val="23"/>
                <w:szCs w:val="23"/>
              </w:rPr>
            </w:pPr>
            <w:r w:rsidRPr="008E5CE7">
              <w:rPr>
                <w:sz w:val="23"/>
                <w:szCs w:val="23"/>
                <w:lang w:val="sr-Cyrl-RS"/>
              </w:rPr>
              <w:t xml:space="preserve">Спровођење </w:t>
            </w:r>
            <w:r w:rsidRPr="008E5CE7">
              <w:rPr>
                <w:sz w:val="23"/>
                <w:szCs w:val="23"/>
                <w:lang w:val="sr-Cyrl-RS"/>
              </w:rPr>
              <w:t>и а</w:t>
            </w:r>
            <w:r w:rsidRPr="008E5CE7">
              <w:rPr>
                <w:sz w:val="23"/>
                <w:szCs w:val="23"/>
              </w:rPr>
              <w:t>нализа</w:t>
            </w:r>
            <w:r w:rsidRPr="008E5CE7">
              <w:rPr>
                <w:sz w:val="23"/>
                <w:szCs w:val="23"/>
                <w:lang w:val="sr-Cyrl-RS"/>
              </w:rPr>
              <w:t xml:space="preserve"> го</w:t>
            </w:r>
            <w:r w:rsidRPr="008E5CE7">
              <w:rPr>
                <w:sz w:val="23"/>
                <w:szCs w:val="23"/>
              </w:rPr>
              <w:t>дишњихтестова</w:t>
            </w:r>
          </w:p>
        </w:tc>
        <w:tc>
          <w:tcPr>
            <w:tcW w:w="2913" w:type="dxa"/>
            <w:tcBorders>
              <w:top w:val="single" w:sz="4" w:space="0" w:color="auto"/>
              <w:bottom w:val="single" w:sz="4" w:space="0" w:color="auto"/>
            </w:tcBorders>
            <w:vAlign w:val="center"/>
          </w:tcPr>
          <w:p w:rsidR="007629E2" w:rsidRPr="008E5CE7" w:rsidRDefault="007629E2" w:rsidP="005F5039">
            <w:pPr>
              <w:jc w:val="center"/>
              <w:rPr>
                <w:sz w:val="23"/>
                <w:szCs w:val="23"/>
              </w:rPr>
            </w:pPr>
            <w:r w:rsidRPr="008E5CE7">
              <w:rPr>
                <w:sz w:val="23"/>
                <w:szCs w:val="23"/>
              </w:rPr>
              <w:t>јун</w:t>
            </w:r>
          </w:p>
        </w:tc>
        <w:tc>
          <w:tcPr>
            <w:tcW w:w="1754" w:type="dxa"/>
            <w:vAlign w:val="center"/>
          </w:tcPr>
          <w:p w:rsidR="007629E2" w:rsidRPr="008E5CE7" w:rsidRDefault="007629E2" w:rsidP="005F5039">
            <w:pPr>
              <w:jc w:val="center"/>
              <w:rPr>
                <w:sz w:val="23"/>
                <w:szCs w:val="23"/>
                <w:lang w:val="sr-Cyrl-RS"/>
              </w:rPr>
            </w:pPr>
            <w:r w:rsidRPr="008E5CE7">
              <w:rPr>
                <w:sz w:val="23"/>
                <w:szCs w:val="23"/>
                <w:lang w:val="sr-Cyrl-RS"/>
              </w:rPr>
              <w:t>Р.П 1.5.1.1</w:t>
            </w:r>
          </w:p>
          <w:p w:rsidR="007629E2" w:rsidRPr="008E5CE7" w:rsidRDefault="007629E2" w:rsidP="005F5039">
            <w:pPr>
              <w:jc w:val="center"/>
              <w:rPr>
                <w:sz w:val="23"/>
                <w:szCs w:val="23"/>
                <w:lang w:val="sr-Cyrl-RS"/>
              </w:rPr>
            </w:pPr>
            <w:r w:rsidRPr="008E5CE7">
              <w:rPr>
                <w:sz w:val="23"/>
                <w:szCs w:val="23"/>
                <w:lang w:val="sr-Cyrl-RS"/>
              </w:rPr>
              <w:t>Р.П 1.5.3.1</w:t>
            </w:r>
          </w:p>
          <w:p w:rsidR="007629E2" w:rsidRPr="008E5CE7" w:rsidRDefault="007629E2" w:rsidP="005F5039">
            <w:pPr>
              <w:jc w:val="center"/>
              <w:rPr>
                <w:sz w:val="23"/>
                <w:szCs w:val="23"/>
                <w:lang w:val="sr-Cyrl-RS"/>
              </w:rPr>
            </w:pPr>
            <w:r w:rsidRPr="008E5CE7">
              <w:rPr>
                <w:sz w:val="23"/>
                <w:szCs w:val="23"/>
                <w:lang w:val="sr-Cyrl-RS"/>
              </w:rPr>
              <w:t>Р.П 1.5.3.2</w:t>
            </w:r>
          </w:p>
          <w:p w:rsidR="007629E2" w:rsidRPr="008E5CE7" w:rsidRDefault="007629E2" w:rsidP="005F5039">
            <w:pPr>
              <w:jc w:val="center"/>
              <w:rPr>
                <w:sz w:val="23"/>
                <w:szCs w:val="23"/>
                <w:lang w:val="sr-Cyrl-RS"/>
              </w:rPr>
            </w:pPr>
            <w:r w:rsidRPr="008E5CE7">
              <w:rPr>
                <w:sz w:val="23"/>
                <w:szCs w:val="23"/>
                <w:lang w:val="sr-Cyrl-RS"/>
              </w:rPr>
              <w:t>Р.П 1.5.3.3</w:t>
            </w:r>
          </w:p>
          <w:p w:rsidR="007629E2" w:rsidRPr="008E5CE7" w:rsidRDefault="007629E2" w:rsidP="005F5039">
            <w:pPr>
              <w:jc w:val="center"/>
              <w:rPr>
                <w:sz w:val="23"/>
                <w:szCs w:val="23"/>
                <w:lang w:val="sr-Cyrl-RS"/>
              </w:rPr>
            </w:pPr>
            <w:r w:rsidRPr="008E5CE7">
              <w:rPr>
                <w:sz w:val="23"/>
                <w:szCs w:val="23"/>
                <w:lang w:val="sr-Cyrl-RS"/>
              </w:rPr>
              <w:t>Р.П 4.1</w:t>
            </w:r>
          </w:p>
        </w:tc>
        <w:tc>
          <w:tcPr>
            <w:tcW w:w="2263" w:type="dxa"/>
            <w:vAlign w:val="center"/>
          </w:tcPr>
          <w:p w:rsidR="007629E2" w:rsidRPr="008E5CE7" w:rsidRDefault="007629E2" w:rsidP="005F5039">
            <w:pPr>
              <w:jc w:val="center"/>
              <w:rPr>
                <w:sz w:val="23"/>
                <w:szCs w:val="23"/>
              </w:rPr>
            </w:pPr>
            <w:r w:rsidRPr="008E5CE7">
              <w:rPr>
                <w:sz w:val="23"/>
                <w:szCs w:val="23"/>
              </w:rPr>
              <w:t>Чланови већа</w:t>
            </w:r>
          </w:p>
        </w:tc>
        <w:tc>
          <w:tcPr>
            <w:tcW w:w="2320" w:type="dxa"/>
            <w:tcBorders>
              <w:top w:val="single" w:sz="4" w:space="0" w:color="auto"/>
              <w:bottom w:val="single" w:sz="4" w:space="0" w:color="auto"/>
            </w:tcBorders>
            <w:vAlign w:val="center"/>
          </w:tcPr>
          <w:p w:rsidR="007629E2" w:rsidRPr="008E5CE7" w:rsidRDefault="007629E2" w:rsidP="005F5039">
            <w:pPr>
              <w:jc w:val="center"/>
              <w:rPr>
                <w:sz w:val="23"/>
                <w:szCs w:val="23"/>
              </w:rPr>
            </w:pPr>
            <w:r w:rsidRPr="008E5CE7">
              <w:rPr>
                <w:sz w:val="23"/>
                <w:szCs w:val="23"/>
              </w:rPr>
              <w:t>Анализе годишњих тестова по одељењима</w:t>
            </w:r>
          </w:p>
        </w:tc>
      </w:tr>
      <w:tr w:rsidR="008E5CE7" w:rsidRPr="008E5CE7" w:rsidTr="005F5039">
        <w:trPr>
          <w:trHeight w:val="841"/>
        </w:trPr>
        <w:tc>
          <w:tcPr>
            <w:tcW w:w="2112" w:type="dxa"/>
            <w:vMerge w:val="restart"/>
            <w:shd w:val="clear" w:color="auto" w:fill="8DB3E2" w:themeFill="text2" w:themeFillTint="66"/>
            <w:vAlign w:val="center"/>
          </w:tcPr>
          <w:p w:rsidR="007629E2" w:rsidRPr="008E5CE7" w:rsidRDefault="007629E2" w:rsidP="005F5039">
            <w:pPr>
              <w:jc w:val="center"/>
              <w:rPr>
                <w:b/>
              </w:rPr>
            </w:pPr>
          </w:p>
          <w:p w:rsidR="007629E2" w:rsidRPr="008E5CE7" w:rsidRDefault="007629E2" w:rsidP="005F5039">
            <w:pPr>
              <w:jc w:val="center"/>
              <w:rPr>
                <w:b/>
              </w:rPr>
            </w:pPr>
            <w:r w:rsidRPr="008E5CE7">
              <w:rPr>
                <w:b/>
              </w:rPr>
              <w:t>4. Подршка ученицима</w:t>
            </w:r>
          </w:p>
        </w:tc>
        <w:tc>
          <w:tcPr>
            <w:tcW w:w="3381" w:type="dxa"/>
            <w:vAlign w:val="center"/>
          </w:tcPr>
          <w:p w:rsidR="007629E2" w:rsidRPr="008E5CE7" w:rsidRDefault="007629E2" w:rsidP="00565ECD">
            <w:pPr>
              <w:jc w:val="center"/>
            </w:pPr>
            <w:r w:rsidRPr="008E5CE7">
              <w:t>Дефинисање образовних исхода и  aнализе  оствареностi ИОП-а  1, 2</w:t>
            </w:r>
          </w:p>
        </w:tc>
        <w:tc>
          <w:tcPr>
            <w:tcW w:w="2913" w:type="dxa"/>
            <w:vAlign w:val="center"/>
          </w:tcPr>
          <w:p w:rsidR="007629E2" w:rsidRPr="008E5CE7" w:rsidRDefault="007629E2" w:rsidP="00565ECD">
            <w:pPr>
              <w:jc w:val="center"/>
            </w:pPr>
            <w:r w:rsidRPr="008E5CE7">
              <w:t>Тромсечни ниво  од почетка октобра</w:t>
            </w:r>
          </w:p>
          <w:p w:rsidR="007629E2" w:rsidRPr="008E5CE7" w:rsidRDefault="007629E2" w:rsidP="00565ECD">
            <w:pPr>
              <w:jc w:val="center"/>
            </w:pPr>
            <w:r w:rsidRPr="008E5CE7">
              <w:t>(по плану)</w:t>
            </w:r>
          </w:p>
        </w:tc>
        <w:tc>
          <w:tcPr>
            <w:tcW w:w="1754" w:type="dxa"/>
            <w:vAlign w:val="center"/>
          </w:tcPr>
          <w:p w:rsidR="007629E2" w:rsidRPr="008E5CE7" w:rsidRDefault="007629E2" w:rsidP="00565ECD">
            <w:pPr>
              <w:jc w:val="center"/>
            </w:pPr>
            <w:r w:rsidRPr="008E5CE7">
              <w:t>Ш:П 18а</w:t>
            </w:r>
          </w:p>
        </w:tc>
        <w:tc>
          <w:tcPr>
            <w:tcW w:w="2263" w:type="dxa"/>
            <w:vAlign w:val="center"/>
          </w:tcPr>
          <w:p w:rsidR="007629E2" w:rsidRPr="008E5CE7" w:rsidRDefault="007629E2" w:rsidP="00565ECD">
            <w:pPr>
              <w:jc w:val="center"/>
            </w:pPr>
            <w:r w:rsidRPr="008E5CE7">
              <w:t>Чланови већа</w:t>
            </w:r>
          </w:p>
          <w:p w:rsidR="007629E2" w:rsidRPr="008E5CE7" w:rsidRDefault="007629E2" w:rsidP="00565ECD">
            <w:pPr>
              <w:jc w:val="center"/>
            </w:pPr>
            <w:r w:rsidRPr="008E5CE7">
              <w:t>Тим за инклузију</w:t>
            </w:r>
          </w:p>
        </w:tc>
        <w:tc>
          <w:tcPr>
            <w:tcW w:w="2320" w:type="dxa"/>
            <w:vAlign w:val="center"/>
          </w:tcPr>
          <w:p w:rsidR="007629E2" w:rsidRPr="008E5CE7" w:rsidRDefault="007629E2" w:rsidP="00565ECD">
            <w:pPr>
              <w:jc w:val="center"/>
            </w:pPr>
            <w:r w:rsidRPr="008E5CE7">
              <w:t>ИОП 1/ИОП 2</w:t>
            </w:r>
          </w:p>
        </w:tc>
      </w:tr>
      <w:tr w:rsidR="008E5CE7" w:rsidRPr="008E5CE7" w:rsidTr="005F5039">
        <w:trPr>
          <w:trHeight w:val="581"/>
        </w:trPr>
        <w:tc>
          <w:tcPr>
            <w:tcW w:w="2112" w:type="dxa"/>
            <w:vMerge/>
            <w:shd w:val="clear" w:color="auto" w:fill="8DB3E2" w:themeFill="text2" w:themeFillTint="66"/>
            <w:vAlign w:val="center"/>
          </w:tcPr>
          <w:p w:rsidR="007629E2" w:rsidRPr="008E5CE7" w:rsidRDefault="007629E2" w:rsidP="005F5039">
            <w:pPr>
              <w:jc w:val="center"/>
            </w:pPr>
          </w:p>
        </w:tc>
        <w:tc>
          <w:tcPr>
            <w:tcW w:w="3381" w:type="dxa"/>
            <w:vAlign w:val="center"/>
          </w:tcPr>
          <w:p w:rsidR="007629E2" w:rsidRPr="008E5CE7" w:rsidRDefault="007629E2" w:rsidP="00565ECD">
            <w:pPr>
              <w:jc w:val="center"/>
            </w:pPr>
            <w:r w:rsidRPr="008E5CE7">
              <w:t>Идентификовање ученика са изузетним способностима и израда обогаћених програма</w:t>
            </w:r>
          </w:p>
        </w:tc>
        <w:tc>
          <w:tcPr>
            <w:tcW w:w="2913" w:type="dxa"/>
            <w:tcBorders>
              <w:top w:val="single" w:sz="4" w:space="0" w:color="auto"/>
            </w:tcBorders>
            <w:vAlign w:val="center"/>
          </w:tcPr>
          <w:p w:rsidR="007629E2" w:rsidRPr="008E5CE7" w:rsidRDefault="007629E2" w:rsidP="00565ECD">
            <w:pPr>
              <w:jc w:val="center"/>
            </w:pPr>
            <w:r w:rsidRPr="008E5CE7">
              <w:t>Октобар/у току године ако се касније изврши идетнификација</w:t>
            </w:r>
          </w:p>
        </w:tc>
        <w:tc>
          <w:tcPr>
            <w:tcW w:w="1754" w:type="dxa"/>
            <w:tcBorders>
              <w:top w:val="nil"/>
            </w:tcBorders>
            <w:vAlign w:val="center"/>
          </w:tcPr>
          <w:p w:rsidR="007629E2" w:rsidRPr="008E5CE7" w:rsidRDefault="007629E2" w:rsidP="00565ECD">
            <w:pPr>
              <w:jc w:val="center"/>
              <w:rPr>
                <w:lang w:val="sr-Cyrl-RS"/>
              </w:rPr>
            </w:pPr>
            <w:r w:rsidRPr="008E5CE7">
              <w:t>ШП 19.2</w:t>
            </w:r>
          </w:p>
          <w:p w:rsidR="007629E2" w:rsidRPr="008E5CE7" w:rsidRDefault="007629E2" w:rsidP="00565ECD">
            <w:pPr>
              <w:jc w:val="center"/>
              <w:rPr>
                <w:lang w:val="sr-Cyrl-RS"/>
              </w:rPr>
            </w:pPr>
          </w:p>
          <w:p w:rsidR="007629E2" w:rsidRPr="008E5CE7" w:rsidRDefault="007629E2" w:rsidP="00565ECD">
            <w:pPr>
              <w:jc w:val="center"/>
              <w:rPr>
                <w:lang w:val="sr-Cyrl-RS"/>
              </w:rPr>
            </w:pPr>
            <w:r w:rsidRPr="008E5CE7">
              <w:rPr>
                <w:lang w:val="sr-Cyrl-RS"/>
              </w:rPr>
              <w:t>Р.П 1.8.2.1</w:t>
            </w:r>
          </w:p>
        </w:tc>
        <w:tc>
          <w:tcPr>
            <w:tcW w:w="2263" w:type="dxa"/>
            <w:tcBorders>
              <w:top w:val="nil"/>
            </w:tcBorders>
            <w:vAlign w:val="center"/>
          </w:tcPr>
          <w:p w:rsidR="007629E2" w:rsidRPr="008E5CE7" w:rsidRDefault="007629E2" w:rsidP="00565ECD">
            <w:pPr>
              <w:jc w:val="center"/>
            </w:pPr>
            <w:r w:rsidRPr="008E5CE7">
              <w:t>Чланови већа</w:t>
            </w:r>
          </w:p>
          <w:p w:rsidR="007629E2" w:rsidRPr="008E5CE7" w:rsidRDefault="007629E2" w:rsidP="00565ECD">
            <w:pPr>
              <w:jc w:val="center"/>
            </w:pPr>
            <w:r w:rsidRPr="008E5CE7">
              <w:t>Тим за инклузију</w:t>
            </w:r>
          </w:p>
        </w:tc>
        <w:tc>
          <w:tcPr>
            <w:tcW w:w="2320" w:type="dxa"/>
            <w:tcBorders>
              <w:top w:val="single" w:sz="4" w:space="0" w:color="auto"/>
            </w:tcBorders>
            <w:vAlign w:val="center"/>
          </w:tcPr>
          <w:p w:rsidR="007629E2" w:rsidRPr="008E5CE7" w:rsidRDefault="007629E2" w:rsidP="00565ECD">
            <w:pPr>
              <w:jc w:val="center"/>
            </w:pPr>
            <w:r w:rsidRPr="008E5CE7">
              <w:t>Записници Тима за инклузију</w:t>
            </w:r>
          </w:p>
          <w:p w:rsidR="007629E2" w:rsidRPr="008E5CE7" w:rsidRDefault="007629E2" w:rsidP="00565ECD">
            <w:pPr>
              <w:jc w:val="center"/>
            </w:pPr>
          </w:p>
          <w:p w:rsidR="007629E2" w:rsidRPr="008E5CE7" w:rsidRDefault="007629E2" w:rsidP="00565ECD">
            <w:pPr>
              <w:jc w:val="center"/>
            </w:pPr>
            <w:r w:rsidRPr="008E5CE7">
              <w:t>Педагошка документација</w:t>
            </w:r>
          </w:p>
          <w:p w:rsidR="007629E2" w:rsidRPr="008E5CE7" w:rsidRDefault="007629E2" w:rsidP="00565ECD">
            <w:pPr>
              <w:jc w:val="center"/>
            </w:pPr>
          </w:p>
          <w:p w:rsidR="007629E2" w:rsidRPr="008E5CE7" w:rsidRDefault="007629E2" w:rsidP="00565ECD">
            <w:pPr>
              <w:jc w:val="center"/>
            </w:pPr>
            <w:r w:rsidRPr="008E5CE7">
              <w:t>ИОП 3</w:t>
            </w:r>
          </w:p>
        </w:tc>
      </w:tr>
      <w:tr w:rsidR="008E5CE7" w:rsidRPr="008E5CE7" w:rsidTr="005F5039">
        <w:trPr>
          <w:trHeight w:val="581"/>
        </w:trPr>
        <w:tc>
          <w:tcPr>
            <w:tcW w:w="2112" w:type="dxa"/>
            <w:vMerge/>
            <w:shd w:val="clear" w:color="auto" w:fill="8DB3E2" w:themeFill="text2" w:themeFillTint="66"/>
            <w:vAlign w:val="center"/>
          </w:tcPr>
          <w:p w:rsidR="007629E2" w:rsidRPr="008E5CE7" w:rsidRDefault="007629E2" w:rsidP="005F5039">
            <w:pPr>
              <w:jc w:val="center"/>
            </w:pPr>
          </w:p>
        </w:tc>
        <w:tc>
          <w:tcPr>
            <w:tcW w:w="3381" w:type="dxa"/>
            <w:vAlign w:val="center"/>
          </w:tcPr>
          <w:p w:rsidR="007629E2" w:rsidRPr="008E5CE7" w:rsidRDefault="007629E2" w:rsidP="00565ECD">
            <w:pPr>
              <w:jc w:val="center"/>
            </w:pPr>
            <w:r w:rsidRPr="008E5CE7">
              <w:t>Идентификовање ученика осмог разреда  са изузетним способностима за математику и информатику и израда обогаћених програма</w:t>
            </w:r>
          </w:p>
        </w:tc>
        <w:tc>
          <w:tcPr>
            <w:tcW w:w="2913" w:type="dxa"/>
            <w:tcBorders>
              <w:top w:val="single" w:sz="4" w:space="0" w:color="auto"/>
            </w:tcBorders>
            <w:vAlign w:val="center"/>
          </w:tcPr>
          <w:p w:rsidR="007629E2" w:rsidRPr="008E5CE7" w:rsidRDefault="007629E2" w:rsidP="00565ECD">
            <w:pPr>
              <w:jc w:val="center"/>
            </w:pPr>
            <w:r w:rsidRPr="008E5CE7">
              <w:t>Септембар-идентификовање/октобар-мај припремна настава</w:t>
            </w:r>
          </w:p>
        </w:tc>
        <w:tc>
          <w:tcPr>
            <w:tcW w:w="1754" w:type="dxa"/>
            <w:tcBorders>
              <w:top w:val="nil"/>
            </w:tcBorders>
            <w:vAlign w:val="center"/>
          </w:tcPr>
          <w:p w:rsidR="007629E2" w:rsidRPr="008E5CE7" w:rsidRDefault="007629E2" w:rsidP="00565ECD">
            <w:pPr>
              <w:jc w:val="center"/>
            </w:pPr>
            <w:r w:rsidRPr="008E5CE7">
              <w:t>ШП 19.2</w:t>
            </w:r>
          </w:p>
        </w:tc>
        <w:tc>
          <w:tcPr>
            <w:tcW w:w="2263" w:type="dxa"/>
            <w:tcBorders>
              <w:top w:val="nil"/>
            </w:tcBorders>
            <w:vAlign w:val="center"/>
          </w:tcPr>
          <w:p w:rsidR="007629E2" w:rsidRPr="008E5CE7" w:rsidRDefault="007629E2" w:rsidP="00565ECD">
            <w:pPr>
              <w:jc w:val="center"/>
            </w:pPr>
            <w:r w:rsidRPr="008E5CE7">
              <w:t>Наставници математике</w:t>
            </w:r>
          </w:p>
        </w:tc>
        <w:tc>
          <w:tcPr>
            <w:tcW w:w="2320" w:type="dxa"/>
            <w:tcBorders>
              <w:top w:val="single" w:sz="4" w:space="0" w:color="auto"/>
            </w:tcBorders>
            <w:vAlign w:val="center"/>
          </w:tcPr>
          <w:p w:rsidR="007629E2" w:rsidRPr="008E5CE7" w:rsidRDefault="007629E2" w:rsidP="00565ECD">
            <w:pPr>
              <w:jc w:val="center"/>
            </w:pPr>
            <w:r w:rsidRPr="008E5CE7">
              <w:t>Записник стручног већа о одржаним чсовима припремне наставе</w:t>
            </w:r>
          </w:p>
        </w:tc>
      </w:tr>
      <w:tr w:rsidR="008E5CE7" w:rsidRPr="008E5CE7" w:rsidTr="005F5039">
        <w:trPr>
          <w:trHeight w:val="581"/>
        </w:trPr>
        <w:tc>
          <w:tcPr>
            <w:tcW w:w="2112" w:type="dxa"/>
            <w:vMerge/>
            <w:shd w:val="clear" w:color="auto" w:fill="8DB3E2" w:themeFill="text2" w:themeFillTint="66"/>
            <w:vAlign w:val="center"/>
          </w:tcPr>
          <w:p w:rsidR="007629E2" w:rsidRPr="008E5CE7" w:rsidRDefault="007629E2" w:rsidP="005F5039">
            <w:pPr>
              <w:jc w:val="center"/>
            </w:pPr>
          </w:p>
        </w:tc>
        <w:tc>
          <w:tcPr>
            <w:tcW w:w="3381" w:type="dxa"/>
            <w:vAlign w:val="center"/>
          </w:tcPr>
          <w:p w:rsidR="007629E2" w:rsidRPr="008E5CE7" w:rsidRDefault="007629E2" w:rsidP="00565ECD">
            <w:pPr>
              <w:jc w:val="center"/>
            </w:pPr>
            <w:r w:rsidRPr="008E5CE7">
              <w:t>Идентификовање ученика који полажу пријемни испит за упис на факултете и реализација припремне наставе</w:t>
            </w:r>
          </w:p>
        </w:tc>
        <w:tc>
          <w:tcPr>
            <w:tcW w:w="2913" w:type="dxa"/>
            <w:tcBorders>
              <w:top w:val="single" w:sz="4" w:space="0" w:color="auto"/>
            </w:tcBorders>
            <w:vAlign w:val="center"/>
          </w:tcPr>
          <w:p w:rsidR="007629E2" w:rsidRPr="008E5CE7" w:rsidRDefault="007629E2" w:rsidP="00565ECD">
            <w:pPr>
              <w:jc w:val="center"/>
            </w:pPr>
            <w:r w:rsidRPr="008E5CE7">
              <w:t>Септембар-идентификовање/у току године припрема</w:t>
            </w:r>
          </w:p>
        </w:tc>
        <w:tc>
          <w:tcPr>
            <w:tcW w:w="1754" w:type="dxa"/>
            <w:tcBorders>
              <w:top w:val="nil"/>
            </w:tcBorders>
            <w:vAlign w:val="center"/>
          </w:tcPr>
          <w:p w:rsidR="007629E2" w:rsidRPr="008E5CE7" w:rsidRDefault="007629E2" w:rsidP="00565ECD">
            <w:pPr>
              <w:jc w:val="center"/>
            </w:pPr>
            <w:r w:rsidRPr="008E5CE7">
              <w:t>ШП 19.2</w:t>
            </w:r>
          </w:p>
        </w:tc>
        <w:tc>
          <w:tcPr>
            <w:tcW w:w="2263" w:type="dxa"/>
            <w:tcBorders>
              <w:top w:val="nil"/>
            </w:tcBorders>
            <w:vAlign w:val="center"/>
          </w:tcPr>
          <w:p w:rsidR="007629E2" w:rsidRPr="008E5CE7" w:rsidRDefault="007629E2" w:rsidP="00565ECD">
            <w:pPr>
              <w:jc w:val="center"/>
            </w:pPr>
            <w:r w:rsidRPr="008E5CE7">
              <w:t>Чланови већа</w:t>
            </w:r>
          </w:p>
          <w:p w:rsidR="007629E2" w:rsidRPr="008E5CE7" w:rsidRDefault="007629E2" w:rsidP="00565ECD">
            <w:pPr>
              <w:jc w:val="center"/>
            </w:pPr>
          </w:p>
        </w:tc>
        <w:tc>
          <w:tcPr>
            <w:tcW w:w="2320" w:type="dxa"/>
            <w:tcBorders>
              <w:top w:val="single" w:sz="4" w:space="0" w:color="auto"/>
            </w:tcBorders>
            <w:vAlign w:val="center"/>
          </w:tcPr>
          <w:p w:rsidR="007629E2" w:rsidRPr="008E5CE7" w:rsidRDefault="007629E2" w:rsidP="00565ECD">
            <w:pPr>
              <w:jc w:val="center"/>
            </w:pPr>
            <w:r w:rsidRPr="008E5CE7">
              <w:t>Документација о раду са ученицима</w:t>
            </w:r>
          </w:p>
        </w:tc>
      </w:tr>
      <w:tr w:rsidR="008E5CE7" w:rsidRPr="008E5CE7" w:rsidTr="005F5039">
        <w:trPr>
          <w:trHeight w:val="581"/>
        </w:trPr>
        <w:tc>
          <w:tcPr>
            <w:tcW w:w="2112" w:type="dxa"/>
            <w:vMerge/>
            <w:shd w:val="clear" w:color="auto" w:fill="8DB3E2" w:themeFill="text2" w:themeFillTint="66"/>
            <w:vAlign w:val="center"/>
          </w:tcPr>
          <w:p w:rsidR="007629E2" w:rsidRPr="008E5CE7" w:rsidRDefault="007629E2" w:rsidP="005F5039">
            <w:pPr>
              <w:jc w:val="center"/>
            </w:pPr>
          </w:p>
        </w:tc>
        <w:tc>
          <w:tcPr>
            <w:tcW w:w="3381" w:type="dxa"/>
            <w:vAlign w:val="center"/>
          </w:tcPr>
          <w:p w:rsidR="007629E2" w:rsidRPr="008E5CE7" w:rsidRDefault="007629E2" w:rsidP="00565ECD">
            <w:pPr>
              <w:jc w:val="center"/>
              <w:rPr>
                <w:lang w:val="sr-Cyrl-RS"/>
              </w:rPr>
            </w:pPr>
            <w:r w:rsidRPr="008E5CE7">
              <w:rPr>
                <w:lang w:val="sr-Cyrl-RS"/>
              </w:rPr>
              <w:t xml:space="preserve">Прављенње права подршке  за ученике </w:t>
            </w:r>
          </w:p>
        </w:tc>
        <w:tc>
          <w:tcPr>
            <w:tcW w:w="2913" w:type="dxa"/>
            <w:tcBorders>
              <w:top w:val="single" w:sz="4" w:space="0" w:color="auto"/>
            </w:tcBorders>
            <w:vAlign w:val="center"/>
          </w:tcPr>
          <w:p w:rsidR="007629E2" w:rsidRPr="008E5CE7" w:rsidRDefault="007629E2" w:rsidP="00565ECD">
            <w:pPr>
              <w:jc w:val="center"/>
              <w:rPr>
                <w:lang w:val="sr-Cyrl-RS"/>
              </w:rPr>
            </w:pPr>
            <w:r w:rsidRPr="008E5CE7">
              <w:rPr>
                <w:lang w:val="sr-Cyrl-RS"/>
              </w:rPr>
              <w:t>Током године</w:t>
            </w:r>
          </w:p>
        </w:tc>
        <w:tc>
          <w:tcPr>
            <w:tcW w:w="1754" w:type="dxa"/>
            <w:tcBorders>
              <w:top w:val="nil"/>
            </w:tcBorders>
            <w:vAlign w:val="center"/>
          </w:tcPr>
          <w:p w:rsidR="007629E2" w:rsidRPr="008E5CE7" w:rsidRDefault="007629E2" w:rsidP="00565ECD">
            <w:pPr>
              <w:jc w:val="center"/>
              <w:rPr>
                <w:lang w:val="sr-Cyrl-RS"/>
              </w:rPr>
            </w:pPr>
            <w:r w:rsidRPr="008E5CE7">
              <w:rPr>
                <w:lang w:val="sr-Cyrl-RS"/>
              </w:rPr>
              <w:t>Р.П 1.6.3.1</w:t>
            </w:r>
          </w:p>
        </w:tc>
        <w:tc>
          <w:tcPr>
            <w:tcW w:w="2263" w:type="dxa"/>
            <w:tcBorders>
              <w:top w:val="nil"/>
            </w:tcBorders>
            <w:vAlign w:val="center"/>
          </w:tcPr>
          <w:p w:rsidR="007629E2" w:rsidRPr="008E5CE7" w:rsidRDefault="007629E2" w:rsidP="00565ECD">
            <w:pPr>
              <w:jc w:val="center"/>
              <w:rPr>
                <w:lang w:val="sr-Cyrl-RS"/>
              </w:rPr>
            </w:pPr>
            <w:r w:rsidRPr="008E5CE7">
              <w:rPr>
                <w:lang w:val="sr-Cyrl-RS"/>
              </w:rPr>
              <w:t>Наставници који имају ученике са негативним успехом</w:t>
            </w:r>
          </w:p>
        </w:tc>
        <w:tc>
          <w:tcPr>
            <w:tcW w:w="2320" w:type="dxa"/>
            <w:tcBorders>
              <w:top w:val="single" w:sz="4" w:space="0" w:color="auto"/>
            </w:tcBorders>
            <w:vAlign w:val="center"/>
          </w:tcPr>
          <w:p w:rsidR="007629E2" w:rsidRPr="008E5CE7" w:rsidRDefault="007629E2" w:rsidP="00565ECD">
            <w:pPr>
              <w:jc w:val="center"/>
              <w:rPr>
                <w:lang w:val="sr-Cyrl-RS"/>
              </w:rPr>
            </w:pPr>
            <w:r w:rsidRPr="008E5CE7">
              <w:rPr>
                <w:lang w:val="sr-Cyrl-RS"/>
              </w:rPr>
              <w:t>План подршке</w:t>
            </w:r>
          </w:p>
        </w:tc>
      </w:tr>
      <w:tr w:rsidR="008E5CE7" w:rsidRPr="008E5CE7" w:rsidTr="005F5039">
        <w:trPr>
          <w:trHeight w:val="581"/>
        </w:trPr>
        <w:tc>
          <w:tcPr>
            <w:tcW w:w="2112" w:type="dxa"/>
            <w:vMerge/>
            <w:shd w:val="clear" w:color="auto" w:fill="8DB3E2" w:themeFill="text2" w:themeFillTint="66"/>
            <w:vAlign w:val="center"/>
          </w:tcPr>
          <w:p w:rsidR="007629E2" w:rsidRPr="008E5CE7" w:rsidRDefault="007629E2" w:rsidP="005F5039">
            <w:pPr>
              <w:jc w:val="center"/>
            </w:pPr>
          </w:p>
        </w:tc>
        <w:tc>
          <w:tcPr>
            <w:tcW w:w="3381" w:type="dxa"/>
            <w:vAlign w:val="center"/>
          </w:tcPr>
          <w:p w:rsidR="007629E2" w:rsidRPr="008E5CE7" w:rsidRDefault="007629E2" w:rsidP="00565ECD">
            <w:pPr>
              <w:jc w:val="center"/>
            </w:pPr>
            <w:r w:rsidRPr="008E5CE7">
              <w:t>Идентификовање ученика за сарадњу Регионалним центром за Таленте/Петницом</w:t>
            </w:r>
          </w:p>
        </w:tc>
        <w:tc>
          <w:tcPr>
            <w:tcW w:w="2913" w:type="dxa"/>
            <w:tcBorders>
              <w:top w:val="single" w:sz="4" w:space="0" w:color="auto"/>
            </w:tcBorders>
            <w:vAlign w:val="center"/>
          </w:tcPr>
          <w:p w:rsidR="007629E2" w:rsidRPr="008E5CE7" w:rsidRDefault="007629E2" w:rsidP="00565ECD">
            <w:pPr>
              <w:jc w:val="center"/>
            </w:pPr>
            <w:r w:rsidRPr="008E5CE7">
              <w:t>Октобар</w:t>
            </w:r>
          </w:p>
        </w:tc>
        <w:tc>
          <w:tcPr>
            <w:tcW w:w="1754" w:type="dxa"/>
            <w:tcBorders>
              <w:top w:val="nil"/>
            </w:tcBorders>
            <w:vAlign w:val="center"/>
          </w:tcPr>
          <w:p w:rsidR="007629E2" w:rsidRPr="008E5CE7" w:rsidRDefault="007629E2" w:rsidP="00565ECD">
            <w:pPr>
              <w:jc w:val="center"/>
              <w:rPr>
                <w:sz w:val="23"/>
                <w:szCs w:val="23"/>
                <w:lang w:val="sr-Cyrl-RS"/>
              </w:rPr>
            </w:pPr>
            <w:r w:rsidRPr="008E5CE7">
              <w:rPr>
                <w:sz w:val="23"/>
                <w:szCs w:val="23"/>
                <w:lang w:val="sr-Cyrl-RS"/>
              </w:rPr>
              <w:t>Р.П 1.8.3.1</w:t>
            </w:r>
          </w:p>
        </w:tc>
        <w:tc>
          <w:tcPr>
            <w:tcW w:w="2263" w:type="dxa"/>
            <w:tcBorders>
              <w:top w:val="nil"/>
            </w:tcBorders>
            <w:vAlign w:val="center"/>
          </w:tcPr>
          <w:p w:rsidR="007629E2" w:rsidRPr="008E5CE7" w:rsidRDefault="007629E2" w:rsidP="00565ECD">
            <w:pPr>
              <w:jc w:val="center"/>
              <w:rPr>
                <w:sz w:val="23"/>
                <w:szCs w:val="23"/>
              </w:rPr>
            </w:pPr>
            <w:r w:rsidRPr="008E5CE7">
              <w:rPr>
                <w:sz w:val="23"/>
                <w:szCs w:val="23"/>
              </w:rPr>
              <w:t>Чланови већа</w:t>
            </w:r>
          </w:p>
          <w:p w:rsidR="007629E2" w:rsidRPr="008E5CE7" w:rsidRDefault="007629E2" w:rsidP="00565ECD">
            <w:pPr>
              <w:jc w:val="center"/>
              <w:rPr>
                <w:sz w:val="23"/>
                <w:szCs w:val="23"/>
              </w:rPr>
            </w:pPr>
          </w:p>
        </w:tc>
        <w:tc>
          <w:tcPr>
            <w:tcW w:w="2320" w:type="dxa"/>
            <w:tcBorders>
              <w:top w:val="single" w:sz="4" w:space="0" w:color="auto"/>
            </w:tcBorders>
            <w:vAlign w:val="center"/>
          </w:tcPr>
          <w:p w:rsidR="007629E2" w:rsidRPr="008E5CE7" w:rsidRDefault="007629E2" w:rsidP="00565ECD">
            <w:pPr>
              <w:jc w:val="center"/>
              <w:rPr>
                <w:sz w:val="23"/>
                <w:szCs w:val="23"/>
                <w:lang w:val="sr-Cyrl-RS"/>
              </w:rPr>
            </w:pPr>
            <w:r w:rsidRPr="008E5CE7">
              <w:rPr>
                <w:sz w:val="23"/>
                <w:szCs w:val="23"/>
                <w:lang w:val="sr-Cyrl-RS"/>
              </w:rPr>
              <w:t>Листа идентифованих ученика</w:t>
            </w:r>
          </w:p>
        </w:tc>
      </w:tr>
      <w:tr w:rsidR="008E5CE7" w:rsidRPr="008E5CE7" w:rsidTr="005F5039">
        <w:trPr>
          <w:trHeight w:val="581"/>
        </w:trPr>
        <w:tc>
          <w:tcPr>
            <w:tcW w:w="2112" w:type="dxa"/>
            <w:vMerge/>
            <w:shd w:val="clear" w:color="auto" w:fill="8DB3E2" w:themeFill="text2" w:themeFillTint="66"/>
            <w:vAlign w:val="center"/>
          </w:tcPr>
          <w:p w:rsidR="007629E2" w:rsidRPr="008E5CE7" w:rsidRDefault="007629E2" w:rsidP="005F5039">
            <w:pPr>
              <w:jc w:val="center"/>
            </w:pPr>
          </w:p>
        </w:tc>
        <w:tc>
          <w:tcPr>
            <w:tcW w:w="3381" w:type="dxa"/>
            <w:vAlign w:val="center"/>
          </w:tcPr>
          <w:p w:rsidR="007629E2" w:rsidRPr="008E5CE7" w:rsidRDefault="007629E2" w:rsidP="00565ECD">
            <w:pPr>
              <w:jc w:val="center"/>
              <w:rPr>
                <w:lang w:val="sr-Cyrl-RS"/>
              </w:rPr>
            </w:pPr>
            <w:r w:rsidRPr="008E5CE7">
              <w:rPr>
                <w:lang w:val="sr-Cyrl-RS"/>
              </w:rPr>
              <w:t>Припрема ученика  основне школе за ИТ смер</w:t>
            </w:r>
          </w:p>
        </w:tc>
        <w:tc>
          <w:tcPr>
            <w:tcW w:w="2913" w:type="dxa"/>
            <w:tcBorders>
              <w:top w:val="single" w:sz="4" w:space="0" w:color="auto"/>
            </w:tcBorders>
            <w:vAlign w:val="center"/>
          </w:tcPr>
          <w:p w:rsidR="007629E2" w:rsidRPr="008E5CE7" w:rsidRDefault="007629E2" w:rsidP="00565ECD">
            <w:pPr>
              <w:jc w:val="center"/>
              <w:rPr>
                <w:lang w:val="sr-Cyrl-RS"/>
              </w:rPr>
            </w:pPr>
            <w:r w:rsidRPr="008E5CE7">
              <w:rPr>
                <w:lang w:val="sr-Cyrl-RS"/>
              </w:rPr>
              <w:t>Током гоинде</w:t>
            </w:r>
          </w:p>
        </w:tc>
        <w:tc>
          <w:tcPr>
            <w:tcW w:w="1754" w:type="dxa"/>
            <w:tcBorders>
              <w:top w:val="nil"/>
            </w:tcBorders>
            <w:vAlign w:val="center"/>
          </w:tcPr>
          <w:p w:rsidR="007629E2" w:rsidRPr="008E5CE7" w:rsidRDefault="007629E2" w:rsidP="00565ECD">
            <w:pPr>
              <w:jc w:val="center"/>
              <w:rPr>
                <w:sz w:val="23"/>
                <w:szCs w:val="23"/>
                <w:lang w:val="sr-Cyrl-RS"/>
              </w:rPr>
            </w:pPr>
            <w:r w:rsidRPr="008E5CE7">
              <w:rPr>
                <w:sz w:val="23"/>
                <w:szCs w:val="23"/>
                <w:lang w:val="sr-Cyrl-RS"/>
              </w:rPr>
              <w:t>Ш.П 19.11</w:t>
            </w:r>
          </w:p>
        </w:tc>
        <w:tc>
          <w:tcPr>
            <w:tcW w:w="2263" w:type="dxa"/>
            <w:tcBorders>
              <w:top w:val="nil"/>
            </w:tcBorders>
            <w:vAlign w:val="center"/>
          </w:tcPr>
          <w:p w:rsidR="007629E2" w:rsidRPr="008E5CE7" w:rsidRDefault="007629E2" w:rsidP="00565ECD">
            <w:pPr>
              <w:jc w:val="center"/>
              <w:rPr>
                <w:sz w:val="23"/>
                <w:szCs w:val="23"/>
                <w:lang w:val="sr-Cyrl-RS"/>
              </w:rPr>
            </w:pPr>
            <w:r w:rsidRPr="008E5CE7">
              <w:rPr>
                <w:sz w:val="23"/>
                <w:szCs w:val="23"/>
                <w:lang w:val="sr-Cyrl-RS"/>
              </w:rPr>
              <w:t>Златко Јанковић</w:t>
            </w:r>
          </w:p>
          <w:p w:rsidR="007629E2" w:rsidRPr="008E5CE7" w:rsidRDefault="007629E2" w:rsidP="00565ECD">
            <w:pPr>
              <w:jc w:val="center"/>
              <w:rPr>
                <w:sz w:val="23"/>
                <w:szCs w:val="23"/>
                <w:lang w:val="sr-Cyrl-RS"/>
              </w:rPr>
            </w:pPr>
            <w:r w:rsidRPr="008E5CE7">
              <w:rPr>
                <w:sz w:val="23"/>
                <w:szCs w:val="23"/>
                <w:lang w:val="sr-Cyrl-RS"/>
              </w:rPr>
              <w:t>Милан Поповић</w:t>
            </w:r>
          </w:p>
          <w:p w:rsidR="007629E2" w:rsidRPr="008E5CE7" w:rsidRDefault="007629E2" w:rsidP="00565ECD">
            <w:pPr>
              <w:jc w:val="center"/>
              <w:rPr>
                <w:sz w:val="23"/>
                <w:szCs w:val="23"/>
                <w:lang w:val="sr-Cyrl-RS"/>
              </w:rPr>
            </w:pPr>
            <w:r w:rsidRPr="008E5CE7">
              <w:rPr>
                <w:sz w:val="23"/>
                <w:szCs w:val="23"/>
                <w:lang w:val="sr-Cyrl-RS"/>
              </w:rPr>
              <w:t>Биљана Марковић</w:t>
            </w:r>
          </w:p>
        </w:tc>
        <w:tc>
          <w:tcPr>
            <w:tcW w:w="2320" w:type="dxa"/>
            <w:tcBorders>
              <w:top w:val="single" w:sz="4" w:space="0" w:color="auto"/>
            </w:tcBorders>
            <w:vAlign w:val="center"/>
          </w:tcPr>
          <w:p w:rsidR="007629E2" w:rsidRPr="008E5CE7" w:rsidRDefault="007629E2" w:rsidP="00565ECD">
            <w:pPr>
              <w:jc w:val="center"/>
              <w:rPr>
                <w:sz w:val="23"/>
                <w:szCs w:val="23"/>
                <w:lang w:val="sr-Cyrl-RS"/>
              </w:rPr>
            </w:pPr>
            <w:r w:rsidRPr="008E5CE7">
              <w:rPr>
                <w:sz w:val="23"/>
                <w:szCs w:val="23"/>
                <w:lang w:val="sr-Cyrl-RS"/>
              </w:rPr>
              <w:t>ДОкументација о раду</w:t>
            </w:r>
          </w:p>
        </w:tc>
      </w:tr>
      <w:tr w:rsidR="008E5CE7" w:rsidRPr="008E5CE7" w:rsidTr="005F5039">
        <w:trPr>
          <w:trHeight w:val="581"/>
        </w:trPr>
        <w:tc>
          <w:tcPr>
            <w:tcW w:w="2112" w:type="dxa"/>
            <w:vMerge/>
            <w:shd w:val="clear" w:color="auto" w:fill="8DB3E2" w:themeFill="text2" w:themeFillTint="66"/>
            <w:vAlign w:val="center"/>
          </w:tcPr>
          <w:p w:rsidR="007629E2" w:rsidRPr="008E5CE7" w:rsidRDefault="007629E2" w:rsidP="005F5039">
            <w:pPr>
              <w:jc w:val="center"/>
            </w:pPr>
          </w:p>
        </w:tc>
        <w:tc>
          <w:tcPr>
            <w:tcW w:w="3381" w:type="dxa"/>
            <w:vAlign w:val="center"/>
          </w:tcPr>
          <w:p w:rsidR="007629E2" w:rsidRPr="008E5CE7" w:rsidRDefault="007629E2" w:rsidP="00565ECD">
            <w:pPr>
              <w:jc w:val="center"/>
              <w:rPr>
                <w:lang w:val="sr-Cyrl-RS"/>
              </w:rPr>
            </w:pPr>
            <w:r w:rsidRPr="008E5CE7">
              <w:rPr>
                <w:lang w:val="sr-Cyrl-RS"/>
              </w:rPr>
              <w:t>Дан броја пи</w:t>
            </w:r>
          </w:p>
        </w:tc>
        <w:tc>
          <w:tcPr>
            <w:tcW w:w="2913" w:type="dxa"/>
            <w:tcBorders>
              <w:top w:val="single" w:sz="4" w:space="0" w:color="auto"/>
            </w:tcBorders>
            <w:vAlign w:val="center"/>
          </w:tcPr>
          <w:p w:rsidR="007629E2" w:rsidRPr="008E5CE7" w:rsidRDefault="007629E2" w:rsidP="00565ECD">
            <w:pPr>
              <w:jc w:val="center"/>
              <w:rPr>
                <w:lang w:val="sr-Cyrl-RS"/>
              </w:rPr>
            </w:pPr>
            <w:r w:rsidRPr="008E5CE7">
              <w:rPr>
                <w:lang w:val="sr-Cyrl-RS"/>
              </w:rPr>
              <w:t>Током године</w:t>
            </w:r>
          </w:p>
        </w:tc>
        <w:tc>
          <w:tcPr>
            <w:tcW w:w="1754" w:type="dxa"/>
            <w:tcBorders>
              <w:top w:val="nil"/>
            </w:tcBorders>
            <w:vAlign w:val="center"/>
          </w:tcPr>
          <w:p w:rsidR="007629E2" w:rsidRPr="008E5CE7" w:rsidRDefault="007629E2" w:rsidP="00565ECD">
            <w:pPr>
              <w:jc w:val="center"/>
            </w:pPr>
            <w:r w:rsidRPr="008E5CE7">
              <w:rPr>
                <w:lang w:val="sr-Cyrl-RS"/>
              </w:rPr>
              <w:t>Ш.П 9.0</w:t>
            </w:r>
          </w:p>
        </w:tc>
        <w:tc>
          <w:tcPr>
            <w:tcW w:w="2263" w:type="dxa"/>
            <w:tcBorders>
              <w:top w:val="nil"/>
            </w:tcBorders>
            <w:vAlign w:val="center"/>
          </w:tcPr>
          <w:p w:rsidR="007629E2" w:rsidRPr="008E5CE7" w:rsidRDefault="007629E2" w:rsidP="00565ECD">
            <w:pPr>
              <w:jc w:val="center"/>
              <w:rPr>
                <w:lang w:val="sr-Cyrl-RS"/>
              </w:rPr>
            </w:pPr>
            <w:r w:rsidRPr="008E5CE7">
              <w:rPr>
                <w:lang w:val="sr-Cyrl-RS"/>
              </w:rPr>
              <w:t>Наставници математике</w:t>
            </w:r>
          </w:p>
        </w:tc>
        <w:tc>
          <w:tcPr>
            <w:tcW w:w="2320" w:type="dxa"/>
            <w:tcBorders>
              <w:top w:val="single" w:sz="4" w:space="0" w:color="auto"/>
            </w:tcBorders>
            <w:vAlign w:val="center"/>
          </w:tcPr>
          <w:p w:rsidR="007629E2" w:rsidRPr="008E5CE7" w:rsidRDefault="007629E2" w:rsidP="00565ECD">
            <w:pPr>
              <w:jc w:val="center"/>
              <w:rPr>
                <w:lang w:val="sr-Cyrl-RS"/>
              </w:rPr>
            </w:pPr>
            <w:r w:rsidRPr="008E5CE7">
              <w:rPr>
                <w:lang w:val="sr-Cyrl-RS"/>
              </w:rPr>
              <w:t>Фотографије</w:t>
            </w:r>
          </w:p>
          <w:p w:rsidR="007629E2" w:rsidRPr="008E5CE7" w:rsidRDefault="007629E2" w:rsidP="00565ECD">
            <w:pPr>
              <w:jc w:val="center"/>
              <w:rPr>
                <w:lang w:val="sr-Cyrl-RS"/>
              </w:rPr>
            </w:pPr>
            <w:r w:rsidRPr="008E5CE7">
              <w:rPr>
                <w:lang w:val="sr-Cyrl-RS"/>
              </w:rPr>
              <w:t>Извештај</w:t>
            </w:r>
          </w:p>
        </w:tc>
      </w:tr>
      <w:tr w:rsidR="008E5CE7" w:rsidRPr="008E5CE7" w:rsidTr="005F5039">
        <w:trPr>
          <w:trHeight w:val="581"/>
        </w:trPr>
        <w:tc>
          <w:tcPr>
            <w:tcW w:w="2112" w:type="dxa"/>
            <w:vMerge/>
            <w:shd w:val="clear" w:color="auto" w:fill="8DB3E2" w:themeFill="text2" w:themeFillTint="66"/>
            <w:vAlign w:val="center"/>
          </w:tcPr>
          <w:p w:rsidR="007629E2" w:rsidRPr="008E5CE7" w:rsidRDefault="007629E2" w:rsidP="005F5039">
            <w:pPr>
              <w:jc w:val="center"/>
            </w:pPr>
          </w:p>
        </w:tc>
        <w:tc>
          <w:tcPr>
            <w:tcW w:w="3381" w:type="dxa"/>
            <w:vAlign w:val="center"/>
          </w:tcPr>
          <w:p w:rsidR="007629E2" w:rsidRPr="008E5CE7" w:rsidRDefault="007629E2" w:rsidP="00565ECD">
            <w:pPr>
              <w:jc w:val="center"/>
              <w:rPr>
                <w:lang w:val="en-GB"/>
              </w:rPr>
            </w:pPr>
            <w:r w:rsidRPr="008E5CE7">
              <w:rPr>
                <w:lang w:val="sr-Cyrl-RS"/>
              </w:rPr>
              <w:t>Фестивал науке</w:t>
            </w:r>
          </w:p>
        </w:tc>
        <w:tc>
          <w:tcPr>
            <w:tcW w:w="2913" w:type="dxa"/>
            <w:tcBorders>
              <w:top w:val="single" w:sz="4" w:space="0" w:color="auto"/>
            </w:tcBorders>
            <w:vAlign w:val="center"/>
          </w:tcPr>
          <w:p w:rsidR="007629E2" w:rsidRPr="008E5CE7" w:rsidRDefault="007629E2" w:rsidP="00565ECD">
            <w:pPr>
              <w:jc w:val="center"/>
            </w:pPr>
          </w:p>
        </w:tc>
        <w:tc>
          <w:tcPr>
            <w:tcW w:w="1754" w:type="dxa"/>
            <w:tcBorders>
              <w:top w:val="nil"/>
            </w:tcBorders>
            <w:vAlign w:val="center"/>
          </w:tcPr>
          <w:p w:rsidR="007629E2" w:rsidRPr="008E5CE7" w:rsidRDefault="007629E2" w:rsidP="00565ECD">
            <w:pPr>
              <w:jc w:val="center"/>
              <w:rPr>
                <w:lang w:val="sr-Cyrl-RS"/>
              </w:rPr>
            </w:pPr>
            <w:r w:rsidRPr="008E5CE7">
              <w:rPr>
                <w:lang w:val="sr-Cyrl-RS"/>
              </w:rPr>
              <w:t>Ш.П 9.0</w:t>
            </w:r>
          </w:p>
        </w:tc>
        <w:tc>
          <w:tcPr>
            <w:tcW w:w="2263" w:type="dxa"/>
            <w:tcBorders>
              <w:top w:val="nil"/>
            </w:tcBorders>
            <w:vAlign w:val="center"/>
          </w:tcPr>
          <w:p w:rsidR="007629E2" w:rsidRPr="008E5CE7" w:rsidRDefault="007629E2" w:rsidP="00565ECD">
            <w:pPr>
              <w:jc w:val="center"/>
              <w:rPr>
                <w:lang w:val="sr-Cyrl-RS"/>
              </w:rPr>
            </w:pPr>
            <w:r w:rsidRPr="008E5CE7">
              <w:rPr>
                <w:lang w:val="sr-Cyrl-RS"/>
              </w:rPr>
              <w:t>Ивана Николић</w:t>
            </w:r>
          </w:p>
        </w:tc>
        <w:tc>
          <w:tcPr>
            <w:tcW w:w="2320" w:type="dxa"/>
            <w:tcBorders>
              <w:top w:val="single" w:sz="4" w:space="0" w:color="auto"/>
            </w:tcBorders>
            <w:vAlign w:val="center"/>
          </w:tcPr>
          <w:p w:rsidR="007629E2" w:rsidRPr="008E5CE7" w:rsidRDefault="007629E2" w:rsidP="00565ECD">
            <w:pPr>
              <w:jc w:val="center"/>
              <w:rPr>
                <w:lang w:val="sr-Cyrl-RS"/>
              </w:rPr>
            </w:pPr>
            <w:r w:rsidRPr="008E5CE7">
              <w:rPr>
                <w:lang w:val="sr-Cyrl-RS"/>
              </w:rPr>
              <w:t>Фотографије</w:t>
            </w:r>
          </w:p>
          <w:p w:rsidR="007629E2" w:rsidRPr="008E5CE7" w:rsidRDefault="007629E2" w:rsidP="00565ECD">
            <w:pPr>
              <w:jc w:val="center"/>
            </w:pPr>
            <w:r w:rsidRPr="008E5CE7">
              <w:rPr>
                <w:lang w:val="sr-Cyrl-RS"/>
              </w:rPr>
              <w:lastRenderedPageBreak/>
              <w:t>Извештај</w:t>
            </w:r>
          </w:p>
        </w:tc>
      </w:tr>
      <w:tr w:rsidR="008E5CE7" w:rsidRPr="008E5CE7" w:rsidTr="005F5039">
        <w:trPr>
          <w:trHeight w:val="215"/>
        </w:trPr>
        <w:tc>
          <w:tcPr>
            <w:tcW w:w="2112" w:type="dxa"/>
            <w:vMerge/>
            <w:shd w:val="clear" w:color="auto" w:fill="8DB3E2" w:themeFill="text2" w:themeFillTint="66"/>
            <w:vAlign w:val="center"/>
          </w:tcPr>
          <w:p w:rsidR="007629E2" w:rsidRPr="008E5CE7" w:rsidRDefault="007629E2" w:rsidP="005F5039">
            <w:pPr>
              <w:jc w:val="center"/>
            </w:pPr>
          </w:p>
        </w:tc>
        <w:tc>
          <w:tcPr>
            <w:tcW w:w="3381" w:type="dxa"/>
            <w:vAlign w:val="center"/>
          </w:tcPr>
          <w:p w:rsidR="007629E2" w:rsidRPr="008E5CE7" w:rsidRDefault="007629E2" w:rsidP="00565ECD">
            <w:pPr>
              <w:jc w:val="center"/>
            </w:pPr>
            <w:r w:rsidRPr="008E5CE7">
              <w:t>Анализа реализације рада секција</w:t>
            </w:r>
          </w:p>
        </w:tc>
        <w:tc>
          <w:tcPr>
            <w:tcW w:w="2913" w:type="dxa"/>
            <w:vAlign w:val="center"/>
          </w:tcPr>
          <w:p w:rsidR="007629E2" w:rsidRPr="008E5CE7" w:rsidRDefault="007629E2" w:rsidP="00565ECD">
            <w:pPr>
              <w:jc w:val="center"/>
            </w:pPr>
            <w:r w:rsidRPr="008E5CE7">
              <w:t>Децембар/јануар</w:t>
            </w:r>
          </w:p>
          <w:p w:rsidR="007629E2" w:rsidRPr="008E5CE7" w:rsidRDefault="007629E2" w:rsidP="00565ECD">
            <w:pPr>
              <w:jc w:val="center"/>
            </w:pPr>
          </w:p>
          <w:p w:rsidR="007629E2" w:rsidRPr="008E5CE7" w:rsidRDefault="007629E2" w:rsidP="00565ECD">
            <w:pPr>
              <w:jc w:val="center"/>
            </w:pPr>
            <w:r w:rsidRPr="008E5CE7">
              <w:t>јун</w:t>
            </w:r>
          </w:p>
        </w:tc>
        <w:tc>
          <w:tcPr>
            <w:tcW w:w="1754" w:type="dxa"/>
            <w:vAlign w:val="center"/>
          </w:tcPr>
          <w:p w:rsidR="007629E2" w:rsidRPr="008E5CE7" w:rsidRDefault="007629E2" w:rsidP="008E5CE7">
            <w:pPr>
              <w:jc w:val="center"/>
              <w:rPr>
                <w:lang w:val="sr-Cyrl-RS"/>
              </w:rPr>
            </w:pPr>
            <w:r w:rsidRPr="008E5CE7">
              <w:t>Ш.П 10.0</w:t>
            </w:r>
          </w:p>
        </w:tc>
        <w:tc>
          <w:tcPr>
            <w:tcW w:w="2263" w:type="dxa"/>
            <w:tcBorders>
              <w:top w:val="nil"/>
            </w:tcBorders>
            <w:vAlign w:val="center"/>
          </w:tcPr>
          <w:p w:rsidR="007629E2" w:rsidRPr="008E5CE7" w:rsidRDefault="007629E2" w:rsidP="00565ECD">
            <w:pPr>
              <w:jc w:val="center"/>
            </w:pPr>
            <w:r w:rsidRPr="008E5CE7">
              <w:t>Чланови већа</w:t>
            </w:r>
          </w:p>
          <w:p w:rsidR="007629E2" w:rsidRPr="008E5CE7" w:rsidRDefault="007629E2" w:rsidP="00565ECD">
            <w:pPr>
              <w:jc w:val="center"/>
            </w:pPr>
            <w:r w:rsidRPr="008E5CE7">
              <w:t>Актив за развој школског програма</w:t>
            </w:r>
          </w:p>
        </w:tc>
        <w:tc>
          <w:tcPr>
            <w:tcW w:w="2320" w:type="dxa"/>
            <w:vAlign w:val="center"/>
          </w:tcPr>
          <w:p w:rsidR="007629E2" w:rsidRPr="008E5CE7" w:rsidRDefault="007629E2" w:rsidP="00565ECD">
            <w:pPr>
              <w:jc w:val="center"/>
            </w:pPr>
            <w:r w:rsidRPr="008E5CE7">
              <w:t>Извешештај о учесталости, обухватности и о</w:t>
            </w:r>
          </w:p>
        </w:tc>
      </w:tr>
      <w:tr w:rsidR="008E5CE7" w:rsidRPr="008E5CE7" w:rsidTr="005F5039">
        <w:trPr>
          <w:trHeight w:val="896"/>
        </w:trPr>
        <w:tc>
          <w:tcPr>
            <w:tcW w:w="2112" w:type="dxa"/>
            <w:vMerge w:val="restart"/>
            <w:shd w:val="clear" w:color="auto" w:fill="C4BC96" w:themeFill="background2" w:themeFillShade="BF"/>
            <w:vAlign w:val="center"/>
          </w:tcPr>
          <w:p w:rsidR="007629E2" w:rsidRPr="008E5CE7" w:rsidRDefault="007629E2" w:rsidP="005F5039">
            <w:pPr>
              <w:jc w:val="center"/>
              <w:rPr>
                <w:b/>
              </w:rPr>
            </w:pPr>
          </w:p>
          <w:p w:rsidR="007629E2" w:rsidRPr="008E5CE7" w:rsidRDefault="007629E2" w:rsidP="005F5039">
            <w:pPr>
              <w:jc w:val="center"/>
              <w:rPr>
                <w:b/>
              </w:rPr>
            </w:pPr>
            <w:r w:rsidRPr="008E5CE7">
              <w:rPr>
                <w:b/>
              </w:rPr>
              <w:t>5. Етос</w:t>
            </w:r>
          </w:p>
        </w:tc>
        <w:tc>
          <w:tcPr>
            <w:tcW w:w="3381" w:type="dxa"/>
            <w:vAlign w:val="center"/>
          </w:tcPr>
          <w:p w:rsidR="007629E2" w:rsidRPr="008E5CE7" w:rsidRDefault="007629E2" w:rsidP="00565ECD">
            <w:pPr>
              <w:jc w:val="center"/>
            </w:pPr>
            <w:r w:rsidRPr="008E5CE7">
              <w:t>Сарадња са стручним органима школе</w:t>
            </w:r>
          </w:p>
        </w:tc>
        <w:tc>
          <w:tcPr>
            <w:tcW w:w="2913" w:type="dxa"/>
            <w:vAlign w:val="center"/>
          </w:tcPr>
          <w:p w:rsidR="007629E2" w:rsidRPr="008E5CE7" w:rsidRDefault="007629E2" w:rsidP="00565ECD">
            <w:pPr>
              <w:jc w:val="center"/>
            </w:pPr>
            <w:r w:rsidRPr="008E5CE7">
              <w:t>Квартално/полугодишње</w:t>
            </w:r>
          </w:p>
        </w:tc>
        <w:tc>
          <w:tcPr>
            <w:tcW w:w="1754" w:type="dxa"/>
            <w:vAlign w:val="center"/>
          </w:tcPr>
          <w:p w:rsidR="007629E2" w:rsidRPr="008E5CE7" w:rsidRDefault="007629E2" w:rsidP="00565ECD">
            <w:pPr>
              <w:jc w:val="center"/>
            </w:pPr>
          </w:p>
        </w:tc>
        <w:tc>
          <w:tcPr>
            <w:tcW w:w="2263" w:type="dxa"/>
            <w:vAlign w:val="center"/>
          </w:tcPr>
          <w:p w:rsidR="007629E2" w:rsidRPr="008E5CE7" w:rsidRDefault="007629E2" w:rsidP="00565ECD">
            <w:pPr>
              <w:jc w:val="center"/>
            </w:pPr>
            <w:r w:rsidRPr="008E5CE7">
              <w:t>Чланови већа</w:t>
            </w:r>
          </w:p>
        </w:tc>
        <w:tc>
          <w:tcPr>
            <w:tcW w:w="2320" w:type="dxa"/>
            <w:vAlign w:val="center"/>
          </w:tcPr>
          <w:p w:rsidR="007629E2" w:rsidRPr="008E5CE7" w:rsidRDefault="007629E2" w:rsidP="00565ECD">
            <w:pPr>
              <w:jc w:val="center"/>
            </w:pPr>
            <w:r w:rsidRPr="008E5CE7">
              <w:t>Поднети извештаји</w:t>
            </w:r>
          </w:p>
          <w:p w:rsidR="007629E2" w:rsidRPr="008E5CE7" w:rsidRDefault="007629E2" w:rsidP="00565ECD">
            <w:pPr>
              <w:jc w:val="center"/>
            </w:pPr>
            <w:r w:rsidRPr="008E5CE7">
              <w:t>Документација стручних органа о  сарадњи са већем</w:t>
            </w:r>
          </w:p>
        </w:tc>
      </w:tr>
      <w:tr w:rsidR="008E5CE7" w:rsidRPr="008E5CE7" w:rsidTr="005F5039">
        <w:trPr>
          <w:trHeight w:val="1426"/>
        </w:trPr>
        <w:tc>
          <w:tcPr>
            <w:tcW w:w="2112" w:type="dxa"/>
            <w:vMerge/>
            <w:shd w:val="clear" w:color="auto" w:fill="C4BC96" w:themeFill="background2" w:themeFillShade="BF"/>
            <w:vAlign w:val="center"/>
          </w:tcPr>
          <w:p w:rsidR="007629E2" w:rsidRPr="008E5CE7" w:rsidRDefault="007629E2" w:rsidP="005F5039">
            <w:pPr>
              <w:jc w:val="center"/>
            </w:pPr>
          </w:p>
        </w:tc>
        <w:tc>
          <w:tcPr>
            <w:tcW w:w="3381" w:type="dxa"/>
            <w:vAlign w:val="center"/>
          </w:tcPr>
          <w:p w:rsidR="007629E2" w:rsidRPr="008E5CE7" w:rsidRDefault="007629E2" w:rsidP="00565ECD">
            <w:pPr>
              <w:jc w:val="center"/>
            </w:pPr>
            <w:r w:rsidRPr="008E5CE7">
              <w:t>Сарадња са сродним стручним већима других школа</w:t>
            </w:r>
          </w:p>
        </w:tc>
        <w:tc>
          <w:tcPr>
            <w:tcW w:w="2913" w:type="dxa"/>
            <w:vAlign w:val="center"/>
          </w:tcPr>
          <w:p w:rsidR="007629E2" w:rsidRPr="008E5CE7" w:rsidRDefault="007629E2" w:rsidP="00565ECD">
            <w:pPr>
              <w:jc w:val="center"/>
            </w:pPr>
            <w:r w:rsidRPr="008E5CE7">
              <w:t>Током године</w:t>
            </w:r>
          </w:p>
        </w:tc>
        <w:tc>
          <w:tcPr>
            <w:tcW w:w="1754" w:type="dxa"/>
            <w:vAlign w:val="center"/>
          </w:tcPr>
          <w:p w:rsidR="007629E2" w:rsidRPr="008E5CE7" w:rsidRDefault="007629E2" w:rsidP="00565ECD">
            <w:pPr>
              <w:jc w:val="center"/>
            </w:pPr>
            <w:r w:rsidRPr="008E5CE7">
              <w:t>Ш:П 19.3.1</w:t>
            </w:r>
          </w:p>
        </w:tc>
        <w:tc>
          <w:tcPr>
            <w:tcW w:w="2263" w:type="dxa"/>
            <w:vAlign w:val="center"/>
          </w:tcPr>
          <w:p w:rsidR="007629E2" w:rsidRPr="008E5CE7" w:rsidRDefault="007629E2" w:rsidP="00565ECD">
            <w:pPr>
              <w:jc w:val="center"/>
            </w:pPr>
            <w:r w:rsidRPr="008E5CE7">
              <w:t>Чланови већа</w:t>
            </w:r>
          </w:p>
        </w:tc>
        <w:tc>
          <w:tcPr>
            <w:tcW w:w="2320" w:type="dxa"/>
            <w:vAlign w:val="center"/>
          </w:tcPr>
          <w:p w:rsidR="007629E2" w:rsidRPr="008E5CE7" w:rsidRDefault="007629E2" w:rsidP="00565ECD">
            <w:pPr>
              <w:jc w:val="center"/>
            </w:pPr>
            <w:r w:rsidRPr="008E5CE7">
              <w:t>Е мејл кореспоснденција</w:t>
            </w:r>
          </w:p>
          <w:p w:rsidR="007629E2" w:rsidRPr="008E5CE7" w:rsidRDefault="007629E2" w:rsidP="00565ECD">
            <w:pPr>
              <w:jc w:val="center"/>
            </w:pPr>
          </w:p>
          <w:p w:rsidR="007629E2" w:rsidRPr="008E5CE7" w:rsidRDefault="007629E2" w:rsidP="00565ECD">
            <w:pPr>
              <w:jc w:val="center"/>
            </w:pPr>
            <w:r w:rsidRPr="008E5CE7">
              <w:t>Заједнички пројекти</w:t>
            </w:r>
          </w:p>
        </w:tc>
      </w:tr>
      <w:tr w:rsidR="008E5CE7" w:rsidRPr="008E5CE7" w:rsidTr="005F5039">
        <w:trPr>
          <w:trHeight w:val="896"/>
        </w:trPr>
        <w:tc>
          <w:tcPr>
            <w:tcW w:w="2112" w:type="dxa"/>
            <w:vMerge/>
            <w:shd w:val="clear" w:color="auto" w:fill="C4BC96" w:themeFill="background2" w:themeFillShade="BF"/>
            <w:vAlign w:val="center"/>
          </w:tcPr>
          <w:p w:rsidR="007629E2" w:rsidRPr="008E5CE7" w:rsidRDefault="007629E2" w:rsidP="005F5039">
            <w:pPr>
              <w:jc w:val="center"/>
            </w:pPr>
          </w:p>
        </w:tc>
        <w:tc>
          <w:tcPr>
            <w:tcW w:w="3381" w:type="dxa"/>
            <w:vAlign w:val="center"/>
          </w:tcPr>
          <w:p w:rsidR="007629E2" w:rsidRPr="008E5CE7" w:rsidRDefault="007629E2" w:rsidP="00565ECD">
            <w:pPr>
              <w:jc w:val="center"/>
            </w:pPr>
            <w:r w:rsidRPr="008E5CE7">
              <w:t>Сарадња са инситутцијама из локалне заједнице</w:t>
            </w:r>
          </w:p>
          <w:p w:rsidR="007629E2" w:rsidRPr="008E5CE7" w:rsidRDefault="007629E2" w:rsidP="00565ECD">
            <w:pPr>
              <w:jc w:val="center"/>
            </w:pPr>
          </w:p>
        </w:tc>
        <w:tc>
          <w:tcPr>
            <w:tcW w:w="2913" w:type="dxa"/>
            <w:vAlign w:val="center"/>
          </w:tcPr>
          <w:p w:rsidR="007629E2" w:rsidRPr="008E5CE7" w:rsidRDefault="007629E2" w:rsidP="00565ECD">
            <w:pPr>
              <w:jc w:val="center"/>
            </w:pPr>
            <w:r w:rsidRPr="008E5CE7">
              <w:t>Током  године</w:t>
            </w:r>
          </w:p>
        </w:tc>
        <w:tc>
          <w:tcPr>
            <w:tcW w:w="1754" w:type="dxa"/>
            <w:vAlign w:val="center"/>
          </w:tcPr>
          <w:p w:rsidR="007629E2" w:rsidRPr="008E5CE7" w:rsidRDefault="007629E2" w:rsidP="00565ECD">
            <w:pPr>
              <w:jc w:val="center"/>
            </w:pPr>
            <w:r w:rsidRPr="008E5CE7">
              <w:t>Ш:П 19.3.2</w:t>
            </w:r>
          </w:p>
        </w:tc>
        <w:tc>
          <w:tcPr>
            <w:tcW w:w="2263" w:type="dxa"/>
            <w:vAlign w:val="center"/>
          </w:tcPr>
          <w:p w:rsidR="007629E2" w:rsidRPr="008E5CE7" w:rsidRDefault="007629E2" w:rsidP="00565ECD">
            <w:pPr>
              <w:jc w:val="center"/>
            </w:pPr>
            <w:r w:rsidRPr="008E5CE7">
              <w:t>Чланови већа</w:t>
            </w:r>
          </w:p>
        </w:tc>
        <w:tc>
          <w:tcPr>
            <w:tcW w:w="2320" w:type="dxa"/>
            <w:vAlign w:val="center"/>
          </w:tcPr>
          <w:p w:rsidR="007629E2" w:rsidRPr="008E5CE7" w:rsidRDefault="007629E2" w:rsidP="00565ECD">
            <w:pPr>
              <w:jc w:val="center"/>
            </w:pPr>
            <w:r w:rsidRPr="008E5CE7">
              <w:t>Извештај о сарадњи</w:t>
            </w:r>
          </w:p>
        </w:tc>
      </w:tr>
      <w:tr w:rsidR="008E5CE7" w:rsidRPr="008E5CE7" w:rsidTr="005F5039">
        <w:trPr>
          <w:trHeight w:val="440"/>
        </w:trPr>
        <w:tc>
          <w:tcPr>
            <w:tcW w:w="2112" w:type="dxa"/>
            <w:vMerge/>
            <w:shd w:val="clear" w:color="auto" w:fill="C4BC96" w:themeFill="background2" w:themeFillShade="BF"/>
            <w:vAlign w:val="center"/>
          </w:tcPr>
          <w:p w:rsidR="007629E2" w:rsidRPr="008E5CE7" w:rsidRDefault="007629E2" w:rsidP="005F5039">
            <w:pPr>
              <w:jc w:val="center"/>
            </w:pPr>
          </w:p>
        </w:tc>
        <w:tc>
          <w:tcPr>
            <w:tcW w:w="3381" w:type="dxa"/>
            <w:vAlign w:val="center"/>
          </w:tcPr>
          <w:p w:rsidR="007629E2" w:rsidRPr="008E5CE7" w:rsidRDefault="007629E2" w:rsidP="00565ECD">
            <w:pPr>
              <w:jc w:val="center"/>
            </w:pPr>
            <w:r w:rsidRPr="008E5CE7">
              <w:t>Промовисање примера добре праксе (тимски рад)</w:t>
            </w:r>
          </w:p>
        </w:tc>
        <w:tc>
          <w:tcPr>
            <w:tcW w:w="2913" w:type="dxa"/>
            <w:vAlign w:val="center"/>
          </w:tcPr>
          <w:p w:rsidR="007629E2" w:rsidRPr="008E5CE7" w:rsidRDefault="007629E2" w:rsidP="00565ECD">
            <w:pPr>
              <w:jc w:val="center"/>
            </w:pPr>
            <w:r w:rsidRPr="008E5CE7">
              <w:t>договор</w:t>
            </w:r>
          </w:p>
        </w:tc>
        <w:tc>
          <w:tcPr>
            <w:tcW w:w="1754" w:type="dxa"/>
            <w:vAlign w:val="center"/>
          </w:tcPr>
          <w:p w:rsidR="007629E2" w:rsidRPr="008E5CE7" w:rsidRDefault="007629E2" w:rsidP="00565ECD">
            <w:pPr>
              <w:jc w:val="center"/>
            </w:pPr>
          </w:p>
        </w:tc>
        <w:tc>
          <w:tcPr>
            <w:tcW w:w="2263" w:type="dxa"/>
            <w:vAlign w:val="center"/>
          </w:tcPr>
          <w:p w:rsidR="007629E2" w:rsidRPr="008E5CE7" w:rsidRDefault="007629E2" w:rsidP="00565ECD">
            <w:pPr>
              <w:jc w:val="center"/>
            </w:pPr>
            <w:r w:rsidRPr="008E5CE7">
              <w:t>Чланови већа</w:t>
            </w:r>
          </w:p>
        </w:tc>
        <w:tc>
          <w:tcPr>
            <w:tcW w:w="2320" w:type="dxa"/>
            <w:vAlign w:val="center"/>
          </w:tcPr>
          <w:p w:rsidR="007629E2" w:rsidRPr="008E5CE7" w:rsidRDefault="007629E2" w:rsidP="00565ECD">
            <w:pPr>
              <w:jc w:val="center"/>
            </w:pPr>
          </w:p>
        </w:tc>
      </w:tr>
      <w:tr w:rsidR="008E5CE7" w:rsidRPr="008E5CE7" w:rsidTr="00380895">
        <w:trPr>
          <w:trHeight w:val="530"/>
        </w:trPr>
        <w:tc>
          <w:tcPr>
            <w:tcW w:w="2112" w:type="dxa"/>
            <w:vMerge/>
            <w:shd w:val="clear" w:color="auto" w:fill="C4BC96" w:themeFill="background2" w:themeFillShade="BF"/>
            <w:vAlign w:val="center"/>
          </w:tcPr>
          <w:p w:rsidR="007629E2" w:rsidRPr="008E5CE7" w:rsidRDefault="007629E2" w:rsidP="005F5039">
            <w:pPr>
              <w:jc w:val="center"/>
            </w:pPr>
          </w:p>
        </w:tc>
        <w:tc>
          <w:tcPr>
            <w:tcW w:w="3381" w:type="dxa"/>
          </w:tcPr>
          <w:p w:rsidR="007629E2" w:rsidRPr="008E5CE7" w:rsidRDefault="007629E2" w:rsidP="00565ECD">
            <w:pPr>
              <w:jc w:val="center"/>
              <w:rPr>
                <w:sz w:val="23"/>
                <w:szCs w:val="23"/>
                <w:lang w:val="sr-Cyrl-RS"/>
              </w:rPr>
            </w:pPr>
            <w:r w:rsidRPr="008E5CE7">
              <w:rPr>
                <w:sz w:val="23"/>
                <w:szCs w:val="23"/>
                <w:lang w:val="sr-Cyrl-RS"/>
              </w:rPr>
              <w:t>Учешће у реализацији  Квизу знања</w:t>
            </w:r>
          </w:p>
          <w:p w:rsidR="007629E2" w:rsidRPr="008E5CE7" w:rsidRDefault="007629E2" w:rsidP="00565ECD">
            <w:pPr>
              <w:jc w:val="center"/>
              <w:rPr>
                <w:sz w:val="23"/>
                <w:szCs w:val="23"/>
                <w:lang w:val="sr-Cyrl-RS"/>
              </w:rPr>
            </w:pPr>
            <w:r w:rsidRPr="008E5CE7">
              <w:rPr>
                <w:sz w:val="23"/>
                <w:szCs w:val="23"/>
                <w:lang w:val="sr-Cyrl-RS"/>
              </w:rPr>
              <w:t>(прављење базе питања)</w:t>
            </w:r>
          </w:p>
        </w:tc>
        <w:tc>
          <w:tcPr>
            <w:tcW w:w="2913" w:type="dxa"/>
          </w:tcPr>
          <w:p w:rsidR="007629E2" w:rsidRPr="008E5CE7" w:rsidRDefault="007629E2" w:rsidP="00565ECD">
            <w:pPr>
              <w:jc w:val="center"/>
              <w:rPr>
                <w:sz w:val="23"/>
                <w:szCs w:val="23"/>
                <w:lang w:val="sr-Cyrl-RS"/>
              </w:rPr>
            </w:pPr>
            <w:r w:rsidRPr="008E5CE7">
              <w:rPr>
                <w:sz w:val="23"/>
                <w:szCs w:val="23"/>
                <w:lang w:val="sr-Cyrl-RS"/>
              </w:rPr>
              <w:t>Током године</w:t>
            </w:r>
          </w:p>
        </w:tc>
        <w:tc>
          <w:tcPr>
            <w:tcW w:w="1754" w:type="dxa"/>
          </w:tcPr>
          <w:p w:rsidR="007629E2" w:rsidRPr="008E5CE7" w:rsidRDefault="007629E2" w:rsidP="00565ECD">
            <w:pPr>
              <w:jc w:val="center"/>
              <w:rPr>
                <w:sz w:val="23"/>
                <w:szCs w:val="23"/>
                <w:lang w:val="sr-Cyrl-RS"/>
              </w:rPr>
            </w:pPr>
            <w:r w:rsidRPr="008E5CE7">
              <w:rPr>
                <w:sz w:val="23"/>
                <w:szCs w:val="23"/>
                <w:lang w:val="sr-Cyrl-RS"/>
              </w:rPr>
              <w:t>Ш.П 9.0</w:t>
            </w:r>
          </w:p>
        </w:tc>
        <w:tc>
          <w:tcPr>
            <w:tcW w:w="2263" w:type="dxa"/>
          </w:tcPr>
          <w:p w:rsidR="007629E2" w:rsidRPr="008E5CE7" w:rsidRDefault="007629E2" w:rsidP="00565ECD">
            <w:pPr>
              <w:jc w:val="center"/>
              <w:rPr>
                <w:sz w:val="23"/>
                <w:szCs w:val="23"/>
                <w:lang w:val="sr-Cyrl-RS"/>
              </w:rPr>
            </w:pPr>
            <w:r w:rsidRPr="008E5CE7">
              <w:rPr>
                <w:sz w:val="23"/>
                <w:szCs w:val="23"/>
                <w:lang w:val="sr-Cyrl-RS"/>
              </w:rPr>
              <w:t>Чланови већа</w:t>
            </w:r>
          </w:p>
        </w:tc>
        <w:tc>
          <w:tcPr>
            <w:tcW w:w="2320" w:type="dxa"/>
          </w:tcPr>
          <w:p w:rsidR="007629E2" w:rsidRPr="008E5CE7" w:rsidRDefault="007629E2" w:rsidP="00565ECD">
            <w:pPr>
              <w:jc w:val="center"/>
              <w:rPr>
                <w:sz w:val="23"/>
                <w:szCs w:val="23"/>
                <w:lang w:val="sr-Cyrl-RS"/>
              </w:rPr>
            </w:pPr>
            <w:r w:rsidRPr="008E5CE7">
              <w:rPr>
                <w:sz w:val="23"/>
                <w:szCs w:val="23"/>
                <w:lang w:val="sr-Cyrl-RS"/>
              </w:rPr>
              <w:t>Послата база питања из предмета</w:t>
            </w:r>
          </w:p>
        </w:tc>
      </w:tr>
      <w:tr w:rsidR="008E5CE7" w:rsidRPr="008E5CE7" w:rsidTr="009305F9">
        <w:trPr>
          <w:trHeight w:val="1380"/>
        </w:trPr>
        <w:tc>
          <w:tcPr>
            <w:tcW w:w="2112" w:type="dxa"/>
            <w:vMerge/>
            <w:shd w:val="clear" w:color="auto" w:fill="C4BC96" w:themeFill="background2" w:themeFillShade="BF"/>
            <w:vAlign w:val="center"/>
          </w:tcPr>
          <w:p w:rsidR="007629E2" w:rsidRPr="008E5CE7" w:rsidRDefault="007629E2" w:rsidP="005F5039">
            <w:pPr>
              <w:jc w:val="center"/>
            </w:pPr>
          </w:p>
        </w:tc>
        <w:tc>
          <w:tcPr>
            <w:tcW w:w="3381" w:type="dxa"/>
          </w:tcPr>
          <w:p w:rsidR="007629E2" w:rsidRPr="008E5CE7" w:rsidRDefault="007629E2" w:rsidP="00565ECD">
            <w:pPr>
              <w:jc w:val="center"/>
              <w:rPr>
                <w:sz w:val="23"/>
                <w:szCs w:val="23"/>
              </w:rPr>
            </w:pPr>
            <w:r w:rsidRPr="008E5CE7">
              <w:rPr>
                <w:sz w:val="23"/>
                <w:szCs w:val="23"/>
              </w:rPr>
              <w:t>Похваљива</w:t>
            </w:r>
            <w:r w:rsidRPr="008E5CE7">
              <w:rPr>
                <w:sz w:val="23"/>
                <w:szCs w:val="23"/>
                <w:lang w:val="sr-Cyrl-RS"/>
              </w:rPr>
              <w:t>њ</w:t>
            </w:r>
            <w:r w:rsidRPr="008E5CE7">
              <w:rPr>
                <w:sz w:val="23"/>
                <w:szCs w:val="23"/>
              </w:rPr>
              <w:t>е ученика који показују залагање, успех  у настави и примерено понашања на седницама одељењских већа</w:t>
            </w:r>
          </w:p>
        </w:tc>
        <w:tc>
          <w:tcPr>
            <w:tcW w:w="2913" w:type="dxa"/>
          </w:tcPr>
          <w:p w:rsidR="007629E2" w:rsidRPr="008E5CE7" w:rsidRDefault="007629E2" w:rsidP="00565ECD">
            <w:pPr>
              <w:jc w:val="center"/>
              <w:rPr>
                <w:sz w:val="23"/>
                <w:szCs w:val="23"/>
              </w:rPr>
            </w:pPr>
            <w:r w:rsidRPr="008E5CE7">
              <w:rPr>
                <w:sz w:val="23"/>
                <w:szCs w:val="23"/>
              </w:rPr>
              <w:t>квартално</w:t>
            </w:r>
          </w:p>
        </w:tc>
        <w:tc>
          <w:tcPr>
            <w:tcW w:w="1754" w:type="dxa"/>
          </w:tcPr>
          <w:p w:rsidR="007629E2" w:rsidRPr="008E5CE7" w:rsidRDefault="007629E2" w:rsidP="00565ECD">
            <w:pPr>
              <w:jc w:val="center"/>
              <w:rPr>
                <w:sz w:val="23"/>
                <w:szCs w:val="23"/>
                <w:lang w:val="sr-Cyrl-RS"/>
              </w:rPr>
            </w:pPr>
            <w:r w:rsidRPr="008E5CE7">
              <w:rPr>
                <w:sz w:val="23"/>
                <w:szCs w:val="23"/>
              </w:rPr>
              <w:t xml:space="preserve">Р:П </w:t>
            </w:r>
            <w:r w:rsidRPr="008E5CE7">
              <w:rPr>
                <w:sz w:val="23"/>
                <w:szCs w:val="23"/>
                <w:lang w:val="sr-Cyrl-RS"/>
              </w:rPr>
              <w:t>1.12.1.</w:t>
            </w:r>
            <w:r w:rsidRPr="008E5CE7">
              <w:rPr>
                <w:sz w:val="23"/>
                <w:szCs w:val="23"/>
                <w:lang w:val="sr-Cyrl-RS"/>
              </w:rPr>
              <w:t>1</w:t>
            </w:r>
          </w:p>
        </w:tc>
        <w:tc>
          <w:tcPr>
            <w:tcW w:w="2263" w:type="dxa"/>
          </w:tcPr>
          <w:p w:rsidR="007629E2" w:rsidRPr="008E5CE7" w:rsidRDefault="007629E2" w:rsidP="00565ECD">
            <w:pPr>
              <w:jc w:val="center"/>
              <w:rPr>
                <w:sz w:val="21"/>
                <w:szCs w:val="21"/>
              </w:rPr>
            </w:pPr>
            <w:r w:rsidRPr="008E5CE7">
              <w:rPr>
                <w:sz w:val="23"/>
                <w:szCs w:val="23"/>
              </w:rPr>
              <w:t>Чланови већа</w:t>
            </w:r>
          </w:p>
        </w:tc>
        <w:tc>
          <w:tcPr>
            <w:tcW w:w="2320" w:type="dxa"/>
          </w:tcPr>
          <w:p w:rsidR="007629E2" w:rsidRPr="008E5CE7" w:rsidRDefault="007629E2" w:rsidP="00565ECD">
            <w:pPr>
              <w:jc w:val="center"/>
              <w:rPr>
                <w:sz w:val="23"/>
                <w:szCs w:val="23"/>
              </w:rPr>
            </w:pPr>
            <w:r w:rsidRPr="008E5CE7">
              <w:rPr>
                <w:sz w:val="23"/>
                <w:szCs w:val="23"/>
              </w:rPr>
              <w:t>Записници седница одељењског већа</w:t>
            </w:r>
          </w:p>
        </w:tc>
      </w:tr>
      <w:tr w:rsidR="008E5CE7" w:rsidRPr="008E5CE7" w:rsidTr="005F5039">
        <w:trPr>
          <w:trHeight w:val="496"/>
        </w:trPr>
        <w:tc>
          <w:tcPr>
            <w:tcW w:w="2112" w:type="dxa"/>
            <w:vMerge w:val="restart"/>
            <w:shd w:val="clear" w:color="auto" w:fill="F2F2F2" w:themeFill="background1" w:themeFillShade="F2"/>
            <w:vAlign w:val="center"/>
          </w:tcPr>
          <w:p w:rsidR="007629E2" w:rsidRPr="008E5CE7" w:rsidRDefault="007629E2" w:rsidP="005F5039">
            <w:pPr>
              <w:jc w:val="center"/>
              <w:rPr>
                <w:b/>
              </w:rPr>
            </w:pPr>
          </w:p>
          <w:p w:rsidR="007629E2" w:rsidRPr="008E5CE7" w:rsidRDefault="007629E2" w:rsidP="005F5039">
            <w:pPr>
              <w:jc w:val="center"/>
              <w:rPr>
                <w:b/>
              </w:rPr>
            </w:pPr>
            <w:r w:rsidRPr="008E5CE7">
              <w:rPr>
                <w:b/>
              </w:rPr>
              <w:t>6. Организација рад школе, управљање људским и материјалним ресурсима</w:t>
            </w:r>
          </w:p>
        </w:tc>
        <w:tc>
          <w:tcPr>
            <w:tcW w:w="3381" w:type="dxa"/>
            <w:vAlign w:val="center"/>
          </w:tcPr>
          <w:p w:rsidR="007629E2" w:rsidRPr="008E5CE7" w:rsidRDefault="007629E2" w:rsidP="005F5039">
            <w:pPr>
              <w:jc w:val="center"/>
            </w:pPr>
            <w:r w:rsidRPr="008E5CE7">
              <w:t>Избор руководиоца већа  за школску 2024/25.годину</w:t>
            </w:r>
          </w:p>
        </w:tc>
        <w:tc>
          <w:tcPr>
            <w:tcW w:w="2913" w:type="dxa"/>
            <w:vAlign w:val="center"/>
          </w:tcPr>
          <w:p w:rsidR="007629E2" w:rsidRPr="008E5CE7" w:rsidRDefault="007629E2" w:rsidP="005F5039">
            <w:pPr>
              <w:jc w:val="center"/>
            </w:pPr>
            <w:r w:rsidRPr="008E5CE7">
              <w:t>Јун 2024/25</w:t>
            </w:r>
          </w:p>
        </w:tc>
        <w:tc>
          <w:tcPr>
            <w:tcW w:w="1754" w:type="dxa"/>
            <w:vAlign w:val="center"/>
          </w:tcPr>
          <w:p w:rsidR="007629E2" w:rsidRPr="008E5CE7" w:rsidRDefault="007629E2" w:rsidP="005F5039">
            <w:pPr>
              <w:jc w:val="center"/>
            </w:pPr>
          </w:p>
        </w:tc>
        <w:tc>
          <w:tcPr>
            <w:tcW w:w="2263" w:type="dxa"/>
            <w:vAlign w:val="center"/>
          </w:tcPr>
          <w:p w:rsidR="007629E2" w:rsidRPr="008E5CE7" w:rsidRDefault="007629E2" w:rsidP="005F5039">
            <w:pPr>
              <w:jc w:val="center"/>
            </w:pPr>
            <w:r w:rsidRPr="008E5CE7">
              <w:t>Чланови већа</w:t>
            </w:r>
          </w:p>
        </w:tc>
        <w:tc>
          <w:tcPr>
            <w:tcW w:w="2320" w:type="dxa"/>
            <w:vAlign w:val="center"/>
          </w:tcPr>
          <w:p w:rsidR="007629E2" w:rsidRPr="008E5CE7" w:rsidRDefault="007629E2" w:rsidP="005F5039">
            <w:pPr>
              <w:jc w:val="center"/>
            </w:pPr>
            <w:r w:rsidRPr="008E5CE7">
              <w:t>Записник већа</w:t>
            </w:r>
          </w:p>
        </w:tc>
      </w:tr>
      <w:tr w:rsidR="008E5CE7" w:rsidRPr="008E5CE7" w:rsidTr="005F5039">
        <w:trPr>
          <w:trHeight w:val="496"/>
        </w:trPr>
        <w:tc>
          <w:tcPr>
            <w:tcW w:w="2112" w:type="dxa"/>
            <w:vMerge/>
            <w:shd w:val="clear" w:color="auto" w:fill="F2F2F2" w:themeFill="background1" w:themeFillShade="F2"/>
            <w:vAlign w:val="center"/>
          </w:tcPr>
          <w:p w:rsidR="007629E2" w:rsidRPr="008E5CE7" w:rsidRDefault="007629E2" w:rsidP="005F5039">
            <w:pPr>
              <w:jc w:val="center"/>
            </w:pPr>
          </w:p>
        </w:tc>
        <w:tc>
          <w:tcPr>
            <w:tcW w:w="3381" w:type="dxa"/>
            <w:vAlign w:val="center"/>
          </w:tcPr>
          <w:p w:rsidR="007629E2" w:rsidRPr="008E5CE7" w:rsidRDefault="007629E2" w:rsidP="005F5039">
            <w:pPr>
              <w:jc w:val="center"/>
            </w:pPr>
            <w:r w:rsidRPr="008E5CE7">
              <w:t>Сарадња са колегама који раде у звању</w:t>
            </w:r>
          </w:p>
        </w:tc>
        <w:tc>
          <w:tcPr>
            <w:tcW w:w="2913" w:type="dxa"/>
            <w:vAlign w:val="center"/>
          </w:tcPr>
          <w:p w:rsidR="007629E2" w:rsidRPr="008E5CE7" w:rsidRDefault="007629E2" w:rsidP="005F5039">
            <w:pPr>
              <w:jc w:val="center"/>
            </w:pPr>
            <w:r w:rsidRPr="008E5CE7">
              <w:t>квартално</w:t>
            </w:r>
          </w:p>
        </w:tc>
        <w:tc>
          <w:tcPr>
            <w:tcW w:w="1754" w:type="dxa"/>
            <w:vAlign w:val="center"/>
          </w:tcPr>
          <w:p w:rsidR="007629E2" w:rsidRPr="008E5CE7" w:rsidRDefault="007629E2" w:rsidP="005F5039">
            <w:pPr>
              <w:jc w:val="center"/>
            </w:pPr>
          </w:p>
        </w:tc>
        <w:tc>
          <w:tcPr>
            <w:tcW w:w="2263" w:type="dxa"/>
            <w:vAlign w:val="center"/>
          </w:tcPr>
          <w:p w:rsidR="007629E2" w:rsidRPr="008E5CE7" w:rsidRDefault="007629E2" w:rsidP="005F5039">
            <w:pPr>
              <w:jc w:val="center"/>
            </w:pPr>
          </w:p>
          <w:p w:rsidR="007629E2" w:rsidRPr="008E5CE7" w:rsidRDefault="007629E2" w:rsidP="005F5039">
            <w:pPr>
              <w:jc w:val="center"/>
            </w:pPr>
            <w:r w:rsidRPr="008E5CE7">
              <w:t>Педагошки саветници</w:t>
            </w:r>
          </w:p>
        </w:tc>
        <w:tc>
          <w:tcPr>
            <w:tcW w:w="2320" w:type="dxa"/>
            <w:vAlign w:val="center"/>
          </w:tcPr>
          <w:p w:rsidR="007629E2" w:rsidRPr="008E5CE7" w:rsidRDefault="007629E2" w:rsidP="005F5039">
            <w:pPr>
              <w:jc w:val="center"/>
            </w:pPr>
            <w:r w:rsidRPr="008E5CE7">
              <w:t>Унапређени ГП стручних већа</w:t>
            </w:r>
          </w:p>
        </w:tc>
      </w:tr>
      <w:tr w:rsidR="008E5CE7" w:rsidRPr="008E5CE7" w:rsidTr="005F5039">
        <w:trPr>
          <w:trHeight w:val="496"/>
        </w:trPr>
        <w:tc>
          <w:tcPr>
            <w:tcW w:w="2112" w:type="dxa"/>
            <w:vMerge/>
            <w:shd w:val="clear" w:color="auto" w:fill="F2F2F2" w:themeFill="background1" w:themeFillShade="F2"/>
            <w:vAlign w:val="center"/>
          </w:tcPr>
          <w:p w:rsidR="007629E2" w:rsidRPr="008E5CE7" w:rsidRDefault="007629E2" w:rsidP="005F5039">
            <w:pPr>
              <w:jc w:val="center"/>
            </w:pPr>
          </w:p>
        </w:tc>
        <w:tc>
          <w:tcPr>
            <w:tcW w:w="3381" w:type="dxa"/>
            <w:vAlign w:val="center"/>
          </w:tcPr>
          <w:p w:rsidR="007629E2" w:rsidRPr="008E5CE7" w:rsidRDefault="007629E2" w:rsidP="005F5039">
            <w:pPr>
              <w:jc w:val="center"/>
            </w:pPr>
            <w:r w:rsidRPr="008E5CE7">
              <w:t>Учешће СВ у процесу самовредновања школе</w:t>
            </w:r>
          </w:p>
          <w:p w:rsidR="007629E2" w:rsidRPr="008E5CE7" w:rsidRDefault="007629E2" w:rsidP="005F5039">
            <w:pPr>
              <w:jc w:val="center"/>
            </w:pPr>
          </w:p>
        </w:tc>
        <w:tc>
          <w:tcPr>
            <w:tcW w:w="2913" w:type="dxa"/>
            <w:vAlign w:val="center"/>
          </w:tcPr>
          <w:p w:rsidR="007629E2" w:rsidRPr="008E5CE7" w:rsidRDefault="007629E2" w:rsidP="005F5039">
            <w:pPr>
              <w:jc w:val="center"/>
            </w:pPr>
            <w:r w:rsidRPr="008E5CE7">
              <w:t>Октобар-новембар</w:t>
            </w:r>
          </w:p>
          <w:p w:rsidR="007629E2" w:rsidRPr="008E5CE7" w:rsidRDefault="007629E2" w:rsidP="005F5039">
            <w:pPr>
              <w:jc w:val="center"/>
            </w:pPr>
            <w:r w:rsidRPr="008E5CE7">
              <w:t>децембар</w:t>
            </w:r>
          </w:p>
        </w:tc>
        <w:tc>
          <w:tcPr>
            <w:tcW w:w="1754" w:type="dxa"/>
            <w:vAlign w:val="center"/>
          </w:tcPr>
          <w:p w:rsidR="007629E2" w:rsidRPr="008E5CE7" w:rsidRDefault="007629E2" w:rsidP="005F5039">
            <w:pPr>
              <w:jc w:val="center"/>
            </w:pPr>
          </w:p>
        </w:tc>
        <w:tc>
          <w:tcPr>
            <w:tcW w:w="2263" w:type="dxa"/>
            <w:vAlign w:val="center"/>
          </w:tcPr>
          <w:p w:rsidR="007629E2" w:rsidRPr="008E5CE7" w:rsidRDefault="007629E2" w:rsidP="005F5039">
            <w:pPr>
              <w:jc w:val="center"/>
            </w:pPr>
            <w:r w:rsidRPr="008E5CE7">
              <w:t>Тим за самовредновање</w:t>
            </w:r>
          </w:p>
          <w:p w:rsidR="007629E2" w:rsidRPr="008E5CE7" w:rsidRDefault="007629E2" w:rsidP="005F5039">
            <w:pPr>
              <w:jc w:val="center"/>
            </w:pPr>
          </w:p>
          <w:p w:rsidR="007629E2" w:rsidRPr="008E5CE7" w:rsidRDefault="007629E2" w:rsidP="005F5039">
            <w:pPr>
              <w:jc w:val="center"/>
            </w:pPr>
            <w:r w:rsidRPr="008E5CE7">
              <w:t>Чланови већа</w:t>
            </w:r>
          </w:p>
          <w:p w:rsidR="007629E2" w:rsidRPr="008E5CE7" w:rsidRDefault="007629E2" w:rsidP="005F5039">
            <w:pPr>
              <w:jc w:val="center"/>
            </w:pPr>
          </w:p>
        </w:tc>
        <w:tc>
          <w:tcPr>
            <w:tcW w:w="2320" w:type="dxa"/>
            <w:vAlign w:val="center"/>
          </w:tcPr>
          <w:p w:rsidR="007629E2" w:rsidRPr="008E5CE7" w:rsidRDefault="007629E2" w:rsidP="005F5039">
            <w:pPr>
              <w:jc w:val="center"/>
            </w:pPr>
            <w:r w:rsidRPr="008E5CE7">
              <w:t>Записници тима за самовредовања</w:t>
            </w:r>
          </w:p>
          <w:p w:rsidR="007629E2" w:rsidRPr="008E5CE7" w:rsidRDefault="007629E2" w:rsidP="005F5039">
            <w:pPr>
              <w:jc w:val="center"/>
            </w:pPr>
            <w:r w:rsidRPr="008E5CE7">
              <w:t>Документација предата Тиму за самовредновање</w:t>
            </w:r>
          </w:p>
        </w:tc>
      </w:tr>
      <w:tr w:rsidR="008E5CE7" w:rsidRPr="008E5CE7" w:rsidTr="005F5039">
        <w:trPr>
          <w:trHeight w:val="496"/>
        </w:trPr>
        <w:tc>
          <w:tcPr>
            <w:tcW w:w="2112" w:type="dxa"/>
            <w:vMerge/>
            <w:shd w:val="clear" w:color="auto" w:fill="F2F2F2" w:themeFill="background1" w:themeFillShade="F2"/>
            <w:vAlign w:val="center"/>
          </w:tcPr>
          <w:p w:rsidR="007629E2" w:rsidRPr="008E5CE7" w:rsidRDefault="007629E2" w:rsidP="005F5039">
            <w:pPr>
              <w:jc w:val="center"/>
            </w:pPr>
          </w:p>
        </w:tc>
        <w:tc>
          <w:tcPr>
            <w:tcW w:w="3381" w:type="dxa"/>
            <w:vAlign w:val="center"/>
          </w:tcPr>
          <w:p w:rsidR="007629E2" w:rsidRPr="008E5CE7" w:rsidRDefault="007629E2" w:rsidP="005F5039">
            <w:pPr>
              <w:jc w:val="center"/>
            </w:pPr>
            <w:r w:rsidRPr="008E5CE7">
              <w:t>Учешће СВ у реализацији акционог плана унапређивања изабраних области самовредновања</w:t>
            </w:r>
          </w:p>
        </w:tc>
        <w:tc>
          <w:tcPr>
            <w:tcW w:w="2913" w:type="dxa"/>
            <w:vAlign w:val="center"/>
          </w:tcPr>
          <w:p w:rsidR="007629E2" w:rsidRPr="008E5CE7" w:rsidRDefault="007629E2" w:rsidP="005F5039">
            <w:pPr>
              <w:jc w:val="center"/>
              <w:rPr>
                <w:lang w:val="sr-Cyrl-RS"/>
              </w:rPr>
            </w:pPr>
            <w:r w:rsidRPr="008E5CE7">
              <w:rPr>
                <w:lang w:val="sr-Cyrl-RS"/>
              </w:rPr>
              <w:t>Током године</w:t>
            </w:r>
          </w:p>
        </w:tc>
        <w:tc>
          <w:tcPr>
            <w:tcW w:w="1754" w:type="dxa"/>
            <w:vAlign w:val="center"/>
          </w:tcPr>
          <w:p w:rsidR="007629E2" w:rsidRPr="008E5CE7" w:rsidRDefault="007629E2" w:rsidP="005F5039">
            <w:pPr>
              <w:jc w:val="center"/>
            </w:pPr>
          </w:p>
        </w:tc>
        <w:tc>
          <w:tcPr>
            <w:tcW w:w="2263" w:type="dxa"/>
            <w:vAlign w:val="center"/>
          </w:tcPr>
          <w:p w:rsidR="007629E2" w:rsidRPr="008E5CE7" w:rsidRDefault="007629E2" w:rsidP="005F5039">
            <w:pPr>
              <w:jc w:val="center"/>
            </w:pPr>
            <w:r w:rsidRPr="008E5CE7">
              <w:t>Чланови већа</w:t>
            </w:r>
          </w:p>
          <w:p w:rsidR="007629E2" w:rsidRPr="008E5CE7" w:rsidRDefault="007629E2" w:rsidP="005F5039">
            <w:pPr>
              <w:jc w:val="center"/>
            </w:pPr>
          </w:p>
        </w:tc>
        <w:tc>
          <w:tcPr>
            <w:tcW w:w="2320" w:type="dxa"/>
            <w:vAlign w:val="center"/>
          </w:tcPr>
          <w:p w:rsidR="007629E2" w:rsidRPr="008E5CE7" w:rsidRDefault="007629E2" w:rsidP="005F5039">
            <w:pPr>
              <w:jc w:val="center"/>
            </w:pPr>
            <w:r w:rsidRPr="008E5CE7">
              <w:t>Записници Тима за социгуравање квалитета</w:t>
            </w:r>
          </w:p>
        </w:tc>
      </w:tr>
      <w:tr w:rsidR="008E5CE7" w:rsidRPr="008E5CE7" w:rsidTr="005F5039">
        <w:trPr>
          <w:trHeight w:val="496"/>
        </w:trPr>
        <w:tc>
          <w:tcPr>
            <w:tcW w:w="2112" w:type="dxa"/>
            <w:vMerge/>
            <w:shd w:val="clear" w:color="auto" w:fill="F2F2F2" w:themeFill="background1" w:themeFillShade="F2"/>
            <w:vAlign w:val="center"/>
          </w:tcPr>
          <w:p w:rsidR="007629E2" w:rsidRPr="008E5CE7" w:rsidRDefault="007629E2" w:rsidP="005F5039">
            <w:pPr>
              <w:jc w:val="center"/>
            </w:pPr>
          </w:p>
        </w:tc>
        <w:tc>
          <w:tcPr>
            <w:tcW w:w="3381" w:type="dxa"/>
            <w:vAlign w:val="center"/>
          </w:tcPr>
          <w:p w:rsidR="007629E2" w:rsidRPr="008E5CE7" w:rsidRDefault="007629E2" w:rsidP="005F5039">
            <w:pPr>
              <w:jc w:val="center"/>
            </w:pPr>
            <w:r w:rsidRPr="008E5CE7">
              <w:t>Употреба дигиталних уџбеника</w:t>
            </w:r>
          </w:p>
        </w:tc>
        <w:tc>
          <w:tcPr>
            <w:tcW w:w="2913" w:type="dxa"/>
            <w:vAlign w:val="center"/>
          </w:tcPr>
          <w:p w:rsidR="007629E2" w:rsidRPr="008E5CE7" w:rsidRDefault="007629E2" w:rsidP="005F5039">
            <w:pPr>
              <w:jc w:val="center"/>
            </w:pPr>
            <w:r w:rsidRPr="008E5CE7">
              <w:t>Токо</w:t>
            </w:r>
            <w:r w:rsidRPr="008E5CE7">
              <w:rPr>
                <w:lang w:val="sr-Cyrl-RS"/>
              </w:rPr>
              <w:t>м</w:t>
            </w:r>
            <w:r w:rsidRPr="008E5CE7">
              <w:t xml:space="preserve"> године сходно могућностима</w:t>
            </w:r>
          </w:p>
        </w:tc>
        <w:tc>
          <w:tcPr>
            <w:tcW w:w="1754" w:type="dxa"/>
            <w:vAlign w:val="center"/>
          </w:tcPr>
          <w:p w:rsidR="007629E2" w:rsidRPr="008E5CE7" w:rsidRDefault="007629E2" w:rsidP="005F5039">
            <w:pPr>
              <w:jc w:val="center"/>
            </w:pPr>
            <w:r w:rsidRPr="008E5CE7">
              <w:rPr>
                <w:sz w:val="23"/>
                <w:szCs w:val="23"/>
              </w:rPr>
              <w:t xml:space="preserve">Р:П </w:t>
            </w:r>
            <w:r w:rsidRPr="008E5CE7">
              <w:rPr>
                <w:sz w:val="23"/>
                <w:szCs w:val="23"/>
                <w:lang w:val="sr-Cyrl-RS"/>
              </w:rPr>
              <w:t>1.3.1.3</w:t>
            </w:r>
          </w:p>
        </w:tc>
        <w:tc>
          <w:tcPr>
            <w:tcW w:w="2263" w:type="dxa"/>
            <w:vAlign w:val="center"/>
          </w:tcPr>
          <w:p w:rsidR="007629E2" w:rsidRPr="008E5CE7" w:rsidRDefault="007629E2" w:rsidP="005F5039">
            <w:pPr>
              <w:jc w:val="center"/>
            </w:pPr>
            <w:r w:rsidRPr="008E5CE7">
              <w:t>Чланови већа</w:t>
            </w:r>
          </w:p>
        </w:tc>
        <w:tc>
          <w:tcPr>
            <w:tcW w:w="2320" w:type="dxa"/>
            <w:vAlign w:val="center"/>
          </w:tcPr>
          <w:p w:rsidR="007629E2" w:rsidRPr="008E5CE7" w:rsidRDefault="007629E2" w:rsidP="005F5039">
            <w:pPr>
              <w:jc w:val="center"/>
            </w:pPr>
            <w:r w:rsidRPr="008E5CE7">
              <w:t>Припр</w:t>
            </w:r>
            <w:r w:rsidRPr="008E5CE7">
              <w:rPr>
                <w:lang w:val="sr-Cyrl-RS"/>
              </w:rPr>
              <w:t>е</w:t>
            </w:r>
            <w:r w:rsidRPr="008E5CE7">
              <w:t>ме за час</w:t>
            </w:r>
          </w:p>
          <w:p w:rsidR="007629E2" w:rsidRPr="008E5CE7" w:rsidRDefault="007629E2" w:rsidP="005F5039">
            <w:pPr>
              <w:jc w:val="center"/>
            </w:pPr>
            <w:r w:rsidRPr="008E5CE7">
              <w:t>Евиденција са гу</w:t>
            </w:r>
            <w:r w:rsidRPr="008E5CE7">
              <w:rPr>
                <w:lang w:val="sr-Cyrl-RS"/>
              </w:rPr>
              <w:t>г</w:t>
            </w:r>
            <w:r w:rsidRPr="008E5CE7">
              <w:t>л учионица</w:t>
            </w:r>
          </w:p>
        </w:tc>
      </w:tr>
      <w:tr w:rsidR="008E5CE7" w:rsidRPr="008E5CE7" w:rsidTr="005F5039">
        <w:trPr>
          <w:trHeight w:val="496"/>
        </w:trPr>
        <w:tc>
          <w:tcPr>
            <w:tcW w:w="2112" w:type="dxa"/>
            <w:vMerge/>
            <w:shd w:val="clear" w:color="auto" w:fill="F2F2F2" w:themeFill="background1" w:themeFillShade="F2"/>
            <w:vAlign w:val="center"/>
          </w:tcPr>
          <w:p w:rsidR="007629E2" w:rsidRPr="008E5CE7" w:rsidRDefault="007629E2" w:rsidP="005F5039">
            <w:pPr>
              <w:jc w:val="center"/>
            </w:pPr>
          </w:p>
        </w:tc>
        <w:tc>
          <w:tcPr>
            <w:tcW w:w="3381" w:type="dxa"/>
            <w:vAlign w:val="center"/>
          </w:tcPr>
          <w:p w:rsidR="007629E2" w:rsidRPr="008E5CE7" w:rsidRDefault="007629E2" w:rsidP="005F5039">
            <w:pPr>
              <w:jc w:val="center"/>
            </w:pPr>
            <w:r w:rsidRPr="008E5CE7">
              <w:rPr>
                <w:sz w:val="23"/>
                <w:szCs w:val="23"/>
              </w:rPr>
              <w:t>Употреба паметне табле и пројектора</w:t>
            </w:r>
            <w:r w:rsidRPr="008E5CE7">
              <w:rPr>
                <w:sz w:val="23"/>
                <w:szCs w:val="23"/>
                <w:lang w:val="sr-Cyrl-RS"/>
              </w:rPr>
              <w:t xml:space="preserve"> и дељење </w:t>
            </w:r>
            <w:r w:rsidRPr="008E5CE7">
              <w:rPr>
                <w:sz w:val="23"/>
                <w:szCs w:val="23"/>
                <w:lang w:val="sr-Cyrl-RS"/>
              </w:rPr>
              <w:lastRenderedPageBreak/>
              <w:t>електорнскоих материјал између чланова већа</w:t>
            </w:r>
          </w:p>
        </w:tc>
        <w:tc>
          <w:tcPr>
            <w:tcW w:w="2913" w:type="dxa"/>
            <w:vAlign w:val="center"/>
          </w:tcPr>
          <w:p w:rsidR="007629E2" w:rsidRPr="008E5CE7" w:rsidRDefault="007629E2" w:rsidP="005F5039">
            <w:pPr>
              <w:jc w:val="center"/>
              <w:rPr>
                <w:lang w:val="en-GB"/>
              </w:rPr>
            </w:pPr>
            <w:r w:rsidRPr="008E5CE7">
              <w:rPr>
                <w:lang w:val="sr-Cyrl-RS"/>
              </w:rPr>
              <w:lastRenderedPageBreak/>
              <w:t>Током године</w:t>
            </w:r>
          </w:p>
        </w:tc>
        <w:tc>
          <w:tcPr>
            <w:tcW w:w="1754" w:type="dxa"/>
            <w:vAlign w:val="center"/>
          </w:tcPr>
          <w:p w:rsidR="007629E2" w:rsidRPr="008E5CE7" w:rsidRDefault="007629E2" w:rsidP="005F5039">
            <w:pPr>
              <w:jc w:val="center"/>
            </w:pPr>
            <w:r w:rsidRPr="008E5CE7">
              <w:rPr>
                <w:sz w:val="23"/>
                <w:szCs w:val="23"/>
              </w:rPr>
              <w:t xml:space="preserve">Р:П </w:t>
            </w:r>
            <w:r w:rsidRPr="008E5CE7">
              <w:rPr>
                <w:sz w:val="23"/>
                <w:szCs w:val="23"/>
                <w:lang w:val="sr-Cyrl-RS"/>
              </w:rPr>
              <w:t>1.3.1.1</w:t>
            </w:r>
          </w:p>
        </w:tc>
        <w:tc>
          <w:tcPr>
            <w:tcW w:w="2263" w:type="dxa"/>
            <w:vAlign w:val="center"/>
          </w:tcPr>
          <w:p w:rsidR="007629E2" w:rsidRPr="008E5CE7" w:rsidRDefault="007629E2" w:rsidP="005F5039">
            <w:pPr>
              <w:jc w:val="center"/>
            </w:pPr>
            <w:r w:rsidRPr="008E5CE7">
              <w:t>Чланови већа</w:t>
            </w:r>
          </w:p>
        </w:tc>
        <w:tc>
          <w:tcPr>
            <w:tcW w:w="2320" w:type="dxa"/>
            <w:vAlign w:val="center"/>
          </w:tcPr>
          <w:p w:rsidR="007629E2" w:rsidRPr="008E5CE7" w:rsidRDefault="007629E2" w:rsidP="005F5039">
            <w:pPr>
              <w:jc w:val="center"/>
            </w:pPr>
            <w:r w:rsidRPr="008E5CE7">
              <w:t>Припреме за час</w:t>
            </w:r>
          </w:p>
        </w:tc>
      </w:tr>
    </w:tbl>
    <w:p w:rsidR="00FE6B83" w:rsidRPr="008E5CE7" w:rsidRDefault="00FE6B83" w:rsidP="00FE6B83">
      <w:pPr>
        <w:rPr>
          <w:b/>
          <w:sz w:val="27"/>
          <w:szCs w:val="27"/>
          <w:lang w:val="sr-Cyrl-RS"/>
        </w:rPr>
      </w:pPr>
    </w:p>
    <w:p w:rsidR="00FE6B83" w:rsidRPr="008E5CE7" w:rsidRDefault="00FE6B83" w:rsidP="00AE773B">
      <w:pPr>
        <w:jc w:val="both"/>
        <w:rPr>
          <w:sz w:val="23"/>
          <w:szCs w:val="23"/>
          <w:lang w:val="sr-Cyrl-RS"/>
        </w:rPr>
        <w:sectPr w:rsidR="00FE6B83" w:rsidRPr="008E5CE7" w:rsidSect="00102EE7">
          <w:pgSz w:w="16840" w:h="11907" w:orient="landscape" w:code="9"/>
          <w:pgMar w:top="1440" w:right="0" w:bottom="1440" w:left="1620" w:header="706" w:footer="706" w:gutter="0"/>
          <w:cols w:space="708"/>
          <w:titlePg/>
          <w:docGrid w:linePitch="360"/>
        </w:sectPr>
      </w:pPr>
    </w:p>
    <w:p w:rsidR="00AE773B" w:rsidRPr="008E5CE7" w:rsidRDefault="00AE773B" w:rsidP="00AE773B">
      <w:pPr>
        <w:jc w:val="both"/>
        <w:rPr>
          <w:sz w:val="23"/>
          <w:szCs w:val="23"/>
          <w:lang w:val="sr-Cyrl-CS"/>
        </w:rPr>
      </w:pPr>
    </w:p>
    <w:p w:rsidR="00AE773B" w:rsidRPr="008E5CE7" w:rsidRDefault="00AE773B" w:rsidP="00AE773B">
      <w:pPr>
        <w:pStyle w:val="Heading4"/>
        <w:rPr>
          <w:sz w:val="23"/>
          <w:szCs w:val="23"/>
          <w:lang w:val="sr-Cyrl-RS"/>
        </w:rPr>
      </w:pPr>
      <w:bookmarkStart w:id="295" w:name="_Toc20166983"/>
      <w:bookmarkStart w:id="296" w:name="_Toc178805129"/>
      <w:r w:rsidRPr="008E5CE7">
        <w:rPr>
          <w:sz w:val="23"/>
          <w:szCs w:val="23"/>
        </w:rPr>
        <w:t xml:space="preserve">ПЛАН </w:t>
      </w:r>
      <w:r w:rsidRPr="008E5CE7">
        <w:rPr>
          <w:sz w:val="23"/>
          <w:szCs w:val="23"/>
          <w:lang w:val="sr-Cyrl-RS"/>
        </w:rPr>
        <w:t>РАДА</w:t>
      </w:r>
      <w:r w:rsidRPr="008E5CE7">
        <w:rPr>
          <w:sz w:val="23"/>
          <w:szCs w:val="23"/>
        </w:rPr>
        <w:t xml:space="preserve"> СТРУЧНОГ ВЕЋА ЗА БИОЛОГИЈУ И ХЕМИЈУ</w:t>
      </w:r>
      <w:bookmarkEnd w:id="295"/>
      <w:r w:rsidR="00FA6FA1" w:rsidRPr="008E5CE7">
        <w:rPr>
          <w:sz w:val="23"/>
          <w:szCs w:val="23"/>
          <w:lang w:val="sr-Cyrl-RS"/>
        </w:rPr>
        <w:t xml:space="preserve"> И ПРЕДМЕТЕ ФИЗИЧКОГ ВАСПИТАЊА</w:t>
      </w:r>
      <w:bookmarkEnd w:id="296"/>
    </w:p>
    <w:p w:rsidR="00FA6FA1" w:rsidRPr="008E5CE7" w:rsidRDefault="00FA6FA1" w:rsidP="00FA6FA1">
      <w:pPr>
        <w:rPr>
          <w:lang w:val="sr-Cyrl-RS"/>
        </w:rPr>
      </w:pPr>
    </w:p>
    <w:p w:rsidR="00FA6FA1" w:rsidRPr="008E5CE7" w:rsidRDefault="00FA6FA1" w:rsidP="00FA6FA1">
      <w:pPr>
        <w:rPr>
          <w:lang w:val="sr-Cyrl-RS"/>
        </w:rPr>
      </w:pPr>
      <w:r w:rsidRPr="008E5CE7">
        <w:rPr>
          <w:lang w:val="sr-Cyrl-RS"/>
        </w:rPr>
        <w:t>Председник : Александар Ћурчић</w:t>
      </w:r>
    </w:p>
    <w:p w:rsidR="00FA6FA1" w:rsidRPr="008E5CE7" w:rsidRDefault="00FA6FA1" w:rsidP="00FA6FA1">
      <w:pPr>
        <w:rPr>
          <w:lang w:val="sr-Cyrl-RS"/>
        </w:rPr>
      </w:pPr>
    </w:p>
    <w:tbl>
      <w:tblPr>
        <w:tblW w:w="14743"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6"/>
        <w:gridCol w:w="3318"/>
        <w:gridCol w:w="3072"/>
        <w:gridCol w:w="1543"/>
        <w:gridCol w:w="2107"/>
        <w:gridCol w:w="2417"/>
      </w:tblGrid>
      <w:tr w:rsidR="006A5D67" w:rsidRPr="008E5CE7" w:rsidTr="00FE6B83">
        <w:trPr>
          <w:trHeight w:val="503"/>
        </w:trPr>
        <w:tc>
          <w:tcPr>
            <w:tcW w:w="2286" w:type="dxa"/>
            <w:shd w:val="clear" w:color="auto" w:fill="B8CCE4"/>
            <w:vAlign w:val="center"/>
          </w:tcPr>
          <w:p w:rsidR="006A5D67" w:rsidRPr="008E5CE7" w:rsidRDefault="006A5D67" w:rsidP="00FA6FA1">
            <w:pPr>
              <w:jc w:val="center"/>
              <w:rPr>
                <w:b/>
              </w:rPr>
            </w:pPr>
            <w:r w:rsidRPr="008E5CE7">
              <w:rPr>
                <w:b/>
              </w:rPr>
              <w:t>Област</w:t>
            </w:r>
          </w:p>
        </w:tc>
        <w:tc>
          <w:tcPr>
            <w:tcW w:w="3318" w:type="dxa"/>
            <w:shd w:val="clear" w:color="auto" w:fill="B8CCE4"/>
            <w:vAlign w:val="center"/>
          </w:tcPr>
          <w:p w:rsidR="006A5D67" w:rsidRPr="008E5CE7" w:rsidRDefault="006A5D67" w:rsidP="00FA6FA1">
            <w:pPr>
              <w:jc w:val="center"/>
              <w:rPr>
                <w:b/>
              </w:rPr>
            </w:pPr>
            <w:r w:rsidRPr="008E5CE7">
              <w:rPr>
                <w:b/>
              </w:rPr>
              <w:t>Активности</w:t>
            </w:r>
          </w:p>
        </w:tc>
        <w:tc>
          <w:tcPr>
            <w:tcW w:w="3072" w:type="dxa"/>
            <w:shd w:val="clear" w:color="auto" w:fill="B8CCE4"/>
            <w:vAlign w:val="center"/>
          </w:tcPr>
          <w:p w:rsidR="006A5D67" w:rsidRPr="008E5CE7" w:rsidRDefault="006A5D67" w:rsidP="00FA6FA1">
            <w:pPr>
              <w:jc w:val="center"/>
              <w:rPr>
                <w:b/>
              </w:rPr>
            </w:pPr>
            <w:r w:rsidRPr="008E5CE7">
              <w:rPr>
                <w:b/>
              </w:rPr>
              <w:t>Време реализације</w:t>
            </w:r>
          </w:p>
        </w:tc>
        <w:tc>
          <w:tcPr>
            <w:tcW w:w="1543" w:type="dxa"/>
            <w:shd w:val="clear" w:color="auto" w:fill="B8CCE4"/>
          </w:tcPr>
          <w:p w:rsidR="006A5D67" w:rsidRPr="008E5CE7" w:rsidRDefault="006A5D67" w:rsidP="00FA6FA1">
            <w:pPr>
              <w:jc w:val="center"/>
              <w:rPr>
                <w:b/>
              </w:rPr>
            </w:pPr>
            <w:r w:rsidRPr="008E5CE7">
              <w:rPr>
                <w:b/>
              </w:rPr>
              <w:t>Повезаност са школским програмом и разовиним планом школе</w:t>
            </w:r>
          </w:p>
          <w:p w:rsidR="006A5D67" w:rsidRPr="008E5CE7" w:rsidRDefault="006A5D67" w:rsidP="00FA6FA1">
            <w:pPr>
              <w:jc w:val="center"/>
              <w:rPr>
                <w:b/>
              </w:rPr>
            </w:pPr>
            <w:r w:rsidRPr="008E5CE7">
              <w:rPr>
                <w:b/>
              </w:rPr>
              <w:t xml:space="preserve">(стандард и индикатор квалитета 1.21) </w:t>
            </w:r>
          </w:p>
        </w:tc>
        <w:tc>
          <w:tcPr>
            <w:tcW w:w="2107" w:type="dxa"/>
            <w:shd w:val="clear" w:color="auto" w:fill="B8CCE4"/>
            <w:vAlign w:val="center"/>
          </w:tcPr>
          <w:p w:rsidR="006A5D67" w:rsidRPr="008E5CE7" w:rsidRDefault="006A5D67" w:rsidP="00FA6FA1">
            <w:pPr>
              <w:jc w:val="center"/>
              <w:rPr>
                <w:b/>
              </w:rPr>
            </w:pPr>
            <w:r w:rsidRPr="008E5CE7">
              <w:rPr>
                <w:b/>
              </w:rPr>
              <w:t>Носиоци активности</w:t>
            </w:r>
          </w:p>
        </w:tc>
        <w:tc>
          <w:tcPr>
            <w:tcW w:w="2417" w:type="dxa"/>
            <w:shd w:val="clear" w:color="auto" w:fill="B8CCE4"/>
            <w:vAlign w:val="center"/>
          </w:tcPr>
          <w:p w:rsidR="006A5D67" w:rsidRPr="008E5CE7" w:rsidRDefault="006A5D67" w:rsidP="00FA6FA1">
            <w:pPr>
              <w:jc w:val="center"/>
              <w:rPr>
                <w:b/>
              </w:rPr>
            </w:pPr>
            <w:r w:rsidRPr="008E5CE7">
              <w:rPr>
                <w:b/>
              </w:rPr>
              <w:t>Доказ</w:t>
            </w:r>
          </w:p>
        </w:tc>
      </w:tr>
      <w:tr w:rsidR="008E5CE7" w:rsidRPr="008E5CE7" w:rsidTr="005F5039">
        <w:trPr>
          <w:trHeight w:val="143"/>
        </w:trPr>
        <w:tc>
          <w:tcPr>
            <w:tcW w:w="2286" w:type="dxa"/>
            <w:vMerge w:val="restart"/>
            <w:shd w:val="clear" w:color="auto" w:fill="CCC1D9"/>
            <w:vAlign w:val="center"/>
          </w:tcPr>
          <w:p w:rsidR="006A5D67" w:rsidRPr="008E5CE7" w:rsidRDefault="006A5D67" w:rsidP="005F5039">
            <w:pPr>
              <w:widowControl w:val="0"/>
              <w:pBdr>
                <w:top w:val="nil"/>
                <w:left w:val="nil"/>
                <w:bottom w:val="nil"/>
                <w:right w:val="nil"/>
                <w:between w:val="nil"/>
              </w:pBdr>
              <w:spacing w:line="276" w:lineRule="auto"/>
              <w:jc w:val="center"/>
              <w:rPr>
                <w:lang w:val="en-GB"/>
              </w:rPr>
            </w:pPr>
          </w:p>
        </w:tc>
        <w:tc>
          <w:tcPr>
            <w:tcW w:w="3318" w:type="dxa"/>
            <w:vAlign w:val="center"/>
          </w:tcPr>
          <w:p w:rsidR="006A5D67" w:rsidRPr="008E5CE7" w:rsidRDefault="006A5D67" w:rsidP="005F5039">
            <w:pPr>
              <w:jc w:val="center"/>
            </w:pPr>
            <w:r w:rsidRPr="008E5CE7">
              <w:t>Израда анекса школског програма за ученике са посебним способностима за спорт IVразред</w:t>
            </w:r>
          </w:p>
        </w:tc>
        <w:tc>
          <w:tcPr>
            <w:tcW w:w="3072" w:type="dxa"/>
            <w:vAlign w:val="center"/>
          </w:tcPr>
          <w:p w:rsidR="006A5D67" w:rsidRPr="008E5CE7" w:rsidRDefault="006A5D67" w:rsidP="005F5039">
            <w:pPr>
              <w:jc w:val="center"/>
            </w:pPr>
            <w:r w:rsidRPr="008E5CE7">
              <w:t>друго полугодиште</w:t>
            </w:r>
          </w:p>
        </w:tc>
        <w:tc>
          <w:tcPr>
            <w:tcW w:w="1543" w:type="dxa"/>
            <w:vAlign w:val="center"/>
          </w:tcPr>
          <w:p w:rsidR="006A5D67" w:rsidRPr="008E5CE7" w:rsidRDefault="005770C5" w:rsidP="005F5039">
            <w:pPr>
              <w:jc w:val="center"/>
              <w:rPr>
                <w:lang w:val="sr-Cyrl-RS"/>
              </w:rPr>
            </w:pPr>
            <w:r w:rsidRPr="008E5CE7">
              <w:rPr>
                <w:lang w:val="sr-Cyrl-RS"/>
              </w:rPr>
              <w:t>Р.П 1.1.1</w:t>
            </w:r>
            <w:r w:rsidR="007629E2" w:rsidRPr="008E5CE7">
              <w:rPr>
                <w:lang w:val="sr-Cyrl-RS"/>
              </w:rPr>
              <w:t>.2</w:t>
            </w:r>
          </w:p>
        </w:tc>
        <w:tc>
          <w:tcPr>
            <w:tcW w:w="2107" w:type="dxa"/>
            <w:tcBorders>
              <w:bottom w:val="nil"/>
            </w:tcBorders>
            <w:vAlign w:val="center"/>
          </w:tcPr>
          <w:p w:rsidR="006A5D67" w:rsidRPr="008E5CE7" w:rsidRDefault="006A5D67" w:rsidP="005F5039">
            <w:pPr>
              <w:jc w:val="center"/>
            </w:pPr>
            <w:r w:rsidRPr="008E5CE7">
              <w:t>Ниџовић Игор и Ћурчић Александар</w:t>
            </w:r>
          </w:p>
        </w:tc>
        <w:tc>
          <w:tcPr>
            <w:tcW w:w="2417" w:type="dxa"/>
            <w:vAlign w:val="center"/>
          </w:tcPr>
          <w:p w:rsidR="006A5D67" w:rsidRPr="008E5CE7" w:rsidRDefault="006A5D67" w:rsidP="005F5039">
            <w:pPr>
              <w:jc w:val="center"/>
            </w:pPr>
            <w:r w:rsidRPr="008E5CE7">
              <w:t>Анекс школског програма</w:t>
            </w:r>
          </w:p>
        </w:tc>
      </w:tr>
      <w:tr w:rsidR="008E5CE7" w:rsidRPr="008E5CE7" w:rsidTr="005F5039">
        <w:trPr>
          <w:trHeight w:val="143"/>
        </w:trPr>
        <w:tc>
          <w:tcPr>
            <w:tcW w:w="2286" w:type="dxa"/>
            <w:vMerge/>
            <w:shd w:val="clear" w:color="auto" w:fill="CCC1D9"/>
            <w:vAlign w:val="center"/>
          </w:tcPr>
          <w:p w:rsidR="006A5D67" w:rsidRPr="008E5CE7" w:rsidRDefault="006A5D67" w:rsidP="005F5039">
            <w:pPr>
              <w:widowControl w:val="0"/>
              <w:pBdr>
                <w:top w:val="nil"/>
                <w:left w:val="nil"/>
                <w:bottom w:val="nil"/>
                <w:right w:val="nil"/>
                <w:between w:val="nil"/>
              </w:pBdr>
              <w:spacing w:line="276" w:lineRule="auto"/>
              <w:jc w:val="center"/>
            </w:pPr>
          </w:p>
        </w:tc>
        <w:tc>
          <w:tcPr>
            <w:tcW w:w="3318" w:type="dxa"/>
            <w:vAlign w:val="center"/>
          </w:tcPr>
          <w:p w:rsidR="006A5D67" w:rsidRPr="008E5CE7" w:rsidRDefault="006A5D67" w:rsidP="005F5039">
            <w:pPr>
              <w:jc w:val="center"/>
              <w:rPr>
                <w:lang w:val="sr-Cyrl-RS"/>
              </w:rPr>
            </w:pPr>
            <w:r w:rsidRPr="008E5CE7">
              <w:rPr>
                <w:lang w:val="sr-Cyrl-RS"/>
              </w:rPr>
              <w:t>Израда анекса припремне наставе за школски програм</w:t>
            </w:r>
          </w:p>
        </w:tc>
        <w:tc>
          <w:tcPr>
            <w:tcW w:w="3072" w:type="dxa"/>
            <w:vAlign w:val="center"/>
          </w:tcPr>
          <w:p w:rsidR="006A5D67" w:rsidRPr="008E5CE7" w:rsidRDefault="006A5D67" w:rsidP="005F5039">
            <w:pPr>
              <w:jc w:val="center"/>
            </w:pPr>
            <w:r w:rsidRPr="008E5CE7">
              <w:t>друго полугодиште</w:t>
            </w:r>
          </w:p>
        </w:tc>
        <w:tc>
          <w:tcPr>
            <w:tcW w:w="1543" w:type="dxa"/>
            <w:vAlign w:val="center"/>
          </w:tcPr>
          <w:p w:rsidR="006A5D67" w:rsidRPr="008E5CE7" w:rsidRDefault="005770C5" w:rsidP="005F5039">
            <w:pPr>
              <w:jc w:val="center"/>
              <w:rPr>
                <w:lang w:val="sr-Cyrl-RS"/>
              </w:rPr>
            </w:pPr>
            <w:r w:rsidRPr="008E5CE7">
              <w:rPr>
                <w:lang w:val="sr-Cyrl-RS"/>
              </w:rPr>
              <w:t>Р.П 1.1.1</w:t>
            </w:r>
            <w:r w:rsidR="007629E2" w:rsidRPr="008E5CE7">
              <w:rPr>
                <w:lang w:val="sr-Cyrl-RS"/>
              </w:rPr>
              <w:t>.2</w:t>
            </w:r>
          </w:p>
        </w:tc>
        <w:tc>
          <w:tcPr>
            <w:tcW w:w="2107" w:type="dxa"/>
            <w:tcBorders>
              <w:bottom w:val="nil"/>
            </w:tcBorders>
            <w:vAlign w:val="center"/>
          </w:tcPr>
          <w:p w:rsidR="006A5D67" w:rsidRPr="008E5CE7" w:rsidRDefault="006A5D67" w:rsidP="005F5039">
            <w:pPr>
              <w:jc w:val="center"/>
              <w:rPr>
                <w:lang w:val="sr-Cyrl-RS"/>
              </w:rPr>
            </w:pPr>
            <w:r w:rsidRPr="008E5CE7">
              <w:rPr>
                <w:lang w:val="sr-Cyrl-RS"/>
              </w:rPr>
              <w:t>Чланови већа</w:t>
            </w:r>
          </w:p>
        </w:tc>
        <w:tc>
          <w:tcPr>
            <w:tcW w:w="2417" w:type="dxa"/>
            <w:vAlign w:val="center"/>
          </w:tcPr>
          <w:p w:rsidR="006A5D67" w:rsidRPr="008E5CE7" w:rsidRDefault="006A5D67" w:rsidP="005F5039">
            <w:pPr>
              <w:jc w:val="center"/>
            </w:pPr>
            <w:r w:rsidRPr="008E5CE7">
              <w:t>Анекс школског програма</w:t>
            </w:r>
          </w:p>
        </w:tc>
      </w:tr>
      <w:tr w:rsidR="008E5CE7" w:rsidRPr="008E5CE7" w:rsidTr="005F5039">
        <w:trPr>
          <w:trHeight w:val="143"/>
        </w:trPr>
        <w:tc>
          <w:tcPr>
            <w:tcW w:w="2286" w:type="dxa"/>
            <w:vMerge/>
            <w:shd w:val="clear" w:color="auto" w:fill="CCC1D9"/>
            <w:vAlign w:val="center"/>
          </w:tcPr>
          <w:p w:rsidR="006A5D67" w:rsidRPr="008E5CE7" w:rsidRDefault="006A5D67" w:rsidP="005F5039">
            <w:pPr>
              <w:widowControl w:val="0"/>
              <w:pBdr>
                <w:top w:val="nil"/>
                <w:left w:val="nil"/>
                <w:bottom w:val="nil"/>
                <w:right w:val="nil"/>
                <w:between w:val="nil"/>
              </w:pBdr>
              <w:spacing w:line="276" w:lineRule="auto"/>
              <w:jc w:val="center"/>
            </w:pPr>
          </w:p>
        </w:tc>
        <w:tc>
          <w:tcPr>
            <w:tcW w:w="3318" w:type="dxa"/>
            <w:vAlign w:val="center"/>
          </w:tcPr>
          <w:p w:rsidR="006A5D67" w:rsidRPr="008E5CE7" w:rsidRDefault="006A5D67" w:rsidP="005F5039">
            <w:pPr>
              <w:jc w:val="center"/>
            </w:pPr>
            <w:r w:rsidRPr="008E5CE7">
              <w:t>Планирање пројектне наставе</w:t>
            </w:r>
          </w:p>
        </w:tc>
        <w:tc>
          <w:tcPr>
            <w:tcW w:w="3072" w:type="dxa"/>
            <w:vAlign w:val="center"/>
          </w:tcPr>
          <w:p w:rsidR="006A5D67" w:rsidRPr="008E5CE7" w:rsidRDefault="006A5D67" w:rsidP="005F5039">
            <w:pPr>
              <w:jc w:val="center"/>
            </w:pPr>
            <w:r w:rsidRPr="008E5CE7">
              <w:t>август</w:t>
            </w:r>
          </w:p>
        </w:tc>
        <w:tc>
          <w:tcPr>
            <w:tcW w:w="1543" w:type="dxa"/>
            <w:vAlign w:val="center"/>
          </w:tcPr>
          <w:p w:rsidR="006A5D67" w:rsidRPr="008E5CE7" w:rsidRDefault="007629E2" w:rsidP="005F5039">
            <w:pPr>
              <w:jc w:val="center"/>
            </w:pPr>
            <w:r w:rsidRPr="008E5CE7">
              <w:t>Р</w:t>
            </w:r>
            <w:r w:rsidRPr="008E5CE7">
              <w:rPr>
                <w:lang w:val="sr-Cyrl-RS"/>
              </w:rPr>
              <w:t>.</w:t>
            </w:r>
            <w:r w:rsidRPr="008E5CE7">
              <w:t xml:space="preserve">П </w:t>
            </w:r>
            <w:r w:rsidRPr="008E5CE7">
              <w:rPr>
                <w:lang w:val="sr-Cyrl-RS"/>
              </w:rPr>
              <w:t>1.3.2.</w:t>
            </w:r>
            <w:r w:rsidRPr="008E5CE7">
              <w:rPr>
                <w:lang w:val="sr-Cyrl-RS"/>
              </w:rPr>
              <w:t>2</w:t>
            </w:r>
          </w:p>
        </w:tc>
        <w:tc>
          <w:tcPr>
            <w:tcW w:w="2107" w:type="dxa"/>
            <w:tcBorders>
              <w:bottom w:val="nil"/>
            </w:tcBorders>
            <w:vAlign w:val="center"/>
          </w:tcPr>
          <w:p w:rsidR="006A5D67" w:rsidRPr="008E5CE7" w:rsidRDefault="006A5D67" w:rsidP="005F5039">
            <w:pPr>
              <w:jc w:val="center"/>
            </w:pPr>
            <w:r w:rsidRPr="008E5CE7">
              <w:t>Наставници хемије и биологије</w:t>
            </w:r>
          </w:p>
        </w:tc>
        <w:tc>
          <w:tcPr>
            <w:tcW w:w="2417" w:type="dxa"/>
            <w:vAlign w:val="center"/>
          </w:tcPr>
          <w:p w:rsidR="006A5D67" w:rsidRPr="008E5CE7" w:rsidRDefault="006A5D67" w:rsidP="005F5039">
            <w:pPr>
              <w:jc w:val="center"/>
            </w:pPr>
            <w:r w:rsidRPr="008E5CE7">
              <w:t>Записник већа</w:t>
            </w:r>
          </w:p>
        </w:tc>
      </w:tr>
      <w:tr w:rsidR="008E5CE7" w:rsidRPr="008E5CE7" w:rsidTr="005F5039">
        <w:trPr>
          <w:trHeight w:val="143"/>
        </w:trPr>
        <w:tc>
          <w:tcPr>
            <w:tcW w:w="2286" w:type="dxa"/>
            <w:vMerge/>
            <w:shd w:val="clear" w:color="auto" w:fill="CCC1D9"/>
            <w:vAlign w:val="center"/>
          </w:tcPr>
          <w:p w:rsidR="006A5D67" w:rsidRPr="008E5CE7" w:rsidRDefault="006A5D67" w:rsidP="005F5039">
            <w:pPr>
              <w:widowControl w:val="0"/>
              <w:pBdr>
                <w:top w:val="nil"/>
                <w:left w:val="nil"/>
                <w:bottom w:val="nil"/>
                <w:right w:val="nil"/>
                <w:between w:val="nil"/>
              </w:pBdr>
              <w:spacing w:line="276" w:lineRule="auto"/>
              <w:jc w:val="center"/>
            </w:pPr>
          </w:p>
        </w:tc>
        <w:tc>
          <w:tcPr>
            <w:tcW w:w="3318" w:type="dxa"/>
            <w:tcBorders>
              <w:bottom w:val="single" w:sz="4" w:space="0" w:color="000000"/>
            </w:tcBorders>
            <w:vAlign w:val="center"/>
          </w:tcPr>
          <w:p w:rsidR="006A5D67" w:rsidRPr="008E5CE7" w:rsidRDefault="006A5D67" w:rsidP="005F5039">
            <w:pPr>
              <w:jc w:val="center"/>
            </w:pPr>
            <w:r w:rsidRPr="008E5CE7">
              <w:t xml:space="preserve">Планирање учествовања већа у  посебним прoграмима </w:t>
            </w:r>
            <w:r w:rsidRPr="008E5CE7">
              <w:lastRenderedPageBreak/>
              <w:t>Школског програма (културалним,слобнодним активностима,програма развијања спосособности….)</w:t>
            </w:r>
          </w:p>
        </w:tc>
        <w:tc>
          <w:tcPr>
            <w:tcW w:w="3072" w:type="dxa"/>
            <w:vAlign w:val="center"/>
          </w:tcPr>
          <w:p w:rsidR="006A5D67" w:rsidRPr="008E5CE7" w:rsidRDefault="006A5D67" w:rsidP="005F5039">
            <w:pPr>
              <w:jc w:val="center"/>
            </w:pPr>
            <w:r w:rsidRPr="008E5CE7">
              <w:lastRenderedPageBreak/>
              <w:t>током године</w:t>
            </w:r>
          </w:p>
        </w:tc>
        <w:tc>
          <w:tcPr>
            <w:tcW w:w="1543" w:type="dxa"/>
            <w:vAlign w:val="center"/>
          </w:tcPr>
          <w:p w:rsidR="006A5D67" w:rsidRPr="008E5CE7" w:rsidRDefault="006A5D67" w:rsidP="005F5039">
            <w:pPr>
              <w:jc w:val="center"/>
            </w:pPr>
            <w:r w:rsidRPr="008E5CE7">
              <w:t>Ш:П</w:t>
            </w:r>
          </w:p>
          <w:p w:rsidR="006A5D67" w:rsidRPr="008E5CE7" w:rsidRDefault="006A5D67" w:rsidP="005F5039">
            <w:pPr>
              <w:jc w:val="center"/>
            </w:pPr>
            <w:r w:rsidRPr="008E5CE7">
              <w:lastRenderedPageBreak/>
              <w:t>(6.0-19.19)</w:t>
            </w:r>
          </w:p>
        </w:tc>
        <w:tc>
          <w:tcPr>
            <w:tcW w:w="2107" w:type="dxa"/>
            <w:tcBorders>
              <w:bottom w:val="nil"/>
            </w:tcBorders>
            <w:vAlign w:val="center"/>
          </w:tcPr>
          <w:p w:rsidR="006A5D67" w:rsidRPr="008E5CE7" w:rsidRDefault="006A5D67" w:rsidP="005F5039">
            <w:pPr>
              <w:jc w:val="center"/>
            </w:pPr>
          </w:p>
          <w:p w:rsidR="006A5D67" w:rsidRPr="008E5CE7" w:rsidRDefault="006A5D67" w:rsidP="005F5039">
            <w:pPr>
              <w:jc w:val="center"/>
            </w:pPr>
            <w:r w:rsidRPr="008E5CE7">
              <w:lastRenderedPageBreak/>
              <w:t>Чланови већа</w:t>
            </w:r>
          </w:p>
          <w:p w:rsidR="006A5D67" w:rsidRPr="008E5CE7" w:rsidRDefault="006A5D67" w:rsidP="005F5039">
            <w:pPr>
              <w:jc w:val="center"/>
            </w:pPr>
            <w:r w:rsidRPr="008E5CE7">
              <w:t>Обележиће се:</w:t>
            </w:r>
          </w:p>
          <w:p w:rsidR="006A5D67" w:rsidRPr="008E5CE7" w:rsidRDefault="006A5D67" w:rsidP="005F5039">
            <w:pPr>
              <w:jc w:val="center"/>
            </w:pPr>
            <w:r w:rsidRPr="008E5CE7">
              <w:t>-Дан планете земље</w:t>
            </w:r>
          </w:p>
          <w:p w:rsidR="006A5D67" w:rsidRPr="008E5CE7" w:rsidRDefault="006A5D67" w:rsidP="005F5039">
            <w:pPr>
              <w:jc w:val="center"/>
            </w:pPr>
            <w:r w:rsidRPr="008E5CE7">
              <w:t>-Дан исхране</w:t>
            </w:r>
          </w:p>
          <w:p w:rsidR="006A5D67" w:rsidRPr="008E5CE7" w:rsidRDefault="006A5D67" w:rsidP="005F5039">
            <w:pPr>
              <w:jc w:val="center"/>
            </w:pPr>
            <w:r w:rsidRPr="008E5CE7">
              <w:t>-Планира се посета природњачком музеју</w:t>
            </w:r>
          </w:p>
          <w:p w:rsidR="006A5D67" w:rsidRPr="008E5CE7" w:rsidRDefault="006A5D67" w:rsidP="005F5039">
            <w:pPr>
              <w:jc w:val="center"/>
            </w:pPr>
            <w:r w:rsidRPr="008E5CE7">
              <w:t>-Посета Петници</w:t>
            </w:r>
          </w:p>
          <w:p w:rsidR="006A5D67" w:rsidRPr="008E5CE7" w:rsidRDefault="006A5D67" w:rsidP="005F5039">
            <w:pPr>
              <w:jc w:val="center"/>
            </w:pPr>
            <w:r w:rsidRPr="008E5CE7">
              <w:t>-Организација фестивала науке</w:t>
            </w:r>
          </w:p>
          <w:p w:rsidR="006A5D67" w:rsidRPr="008E5CE7" w:rsidRDefault="006A5D67" w:rsidP="005F5039">
            <w:pPr>
              <w:jc w:val="center"/>
            </w:pPr>
          </w:p>
        </w:tc>
        <w:tc>
          <w:tcPr>
            <w:tcW w:w="2417" w:type="dxa"/>
            <w:vAlign w:val="center"/>
          </w:tcPr>
          <w:p w:rsidR="006A5D67" w:rsidRPr="008E5CE7" w:rsidRDefault="006A5D67" w:rsidP="005F5039">
            <w:pPr>
              <w:jc w:val="center"/>
            </w:pPr>
            <w:r w:rsidRPr="008E5CE7">
              <w:lastRenderedPageBreak/>
              <w:t>Записник већа</w:t>
            </w:r>
          </w:p>
        </w:tc>
      </w:tr>
      <w:tr w:rsidR="008E5CE7" w:rsidRPr="008E5CE7" w:rsidTr="005F5039">
        <w:trPr>
          <w:trHeight w:val="85"/>
        </w:trPr>
        <w:tc>
          <w:tcPr>
            <w:tcW w:w="2286" w:type="dxa"/>
            <w:vMerge/>
            <w:shd w:val="clear" w:color="auto" w:fill="CCC1D9"/>
            <w:vAlign w:val="center"/>
          </w:tcPr>
          <w:p w:rsidR="006A5D67" w:rsidRPr="008E5CE7" w:rsidRDefault="006A5D67" w:rsidP="005F5039">
            <w:pPr>
              <w:widowControl w:val="0"/>
              <w:pBdr>
                <w:top w:val="nil"/>
                <w:left w:val="nil"/>
                <w:bottom w:val="nil"/>
                <w:right w:val="nil"/>
                <w:between w:val="nil"/>
              </w:pBdr>
              <w:spacing w:line="276" w:lineRule="auto"/>
              <w:jc w:val="center"/>
            </w:pPr>
          </w:p>
        </w:tc>
        <w:tc>
          <w:tcPr>
            <w:tcW w:w="3318" w:type="dxa"/>
            <w:tcBorders>
              <w:bottom w:val="nil"/>
            </w:tcBorders>
            <w:vAlign w:val="center"/>
          </w:tcPr>
          <w:p w:rsidR="006A5D67" w:rsidRPr="008E5CE7" w:rsidRDefault="006A5D67" w:rsidP="005F5039">
            <w:pPr>
              <w:jc w:val="center"/>
            </w:pPr>
            <w:r w:rsidRPr="008E5CE7">
              <w:t>Планирање угледних часова</w:t>
            </w:r>
          </w:p>
        </w:tc>
        <w:tc>
          <w:tcPr>
            <w:tcW w:w="3072" w:type="dxa"/>
            <w:vMerge w:val="restart"/>
            <w:vAlign w:val="center"/>
          </w:tcPr>
          <w:p w:rsidR="006A5D67" w:rsidRPr="008E5CE7" w:rsidRDefault="006A5D67" w:rsidP="005F5039">
            <w:pPr>
              <w:jc w:val="center"/>
            </w:pPr>
            <w:r w:rsidRPr="008E5CE7">
              <w:t>август</w:t>
            </w:r>
          </w:p>
        </w:tc>
        <w:tc>
          <w:tcPr>
            <w:tcW w:w="1543" w:type="dxa"/>
            <w:vMerge w:val="restart"/>
            <w:vAlign w:val="center"/>
          </w:tcPr>
          <w:p w:rsidR="006A5D67" w:rsidRPr="008E5CE7" w:rsidRDefault="007629E2" w:rsidP="005F5039">
            <w:pPr>
              <w:jc w:val="center"/>
            </w:pPr>
            <w:r w:rsidRPr="008E5CE7">
              <w:t>Р</w:t>
            </w:r>
            <w:r w:rsidRPr="008E5CE7">
              <w:rPr>
                <w:lang w:val="sr-Cyrl-RS"/>
              </w:rPr>
              <w:t>.</w:t>
            </w:r>
            <w:r w:rsidRPr="008E5CE7">
              <w:t xml:space="preserve">П </w:t>
            </w:r>
            <w:r w:rsidRPr="008E5CE7">
              <w:rPr>
                <w:lang w:val="sr-Cyrl-RS"/>
              </w:rPr>
              <w:t>1.3.2.1</w:t>
            </w:r>
          </w:p>
        </w:tc>
        <w:tc>
          <w:tcPr>
            <w:tcW w:w="2107" w:type="dxa"/>
            <w:vMerge w:val="restart"/>
            <w:vAlign w:val="center"/>
          </w:tcPr>
          <w:p w:rsidR="006A5D67" w:rsidRPr="008E5CE7" w:rsidRDefault="006A5D67" w:rsidP="005F5039">
            <w:pPr>
              <w:jc w:val="center"/>
            </w:pPr>
            <w:r w:rsidRPr="008E5CE7">
              <w:t>Чланови већа који планирају активност-сви чланови:</w:t>
            </w:r>
          </w:p>
          <w:p w:rsidR="006A5D67" w:rsidRPr="008E5CE7" w:rsidRDefault="006A5D67" w:rsidP="005F5039">
            <w:pPr>
              <w:jc w:val="center"/>
            </w:pPr>
            <w:r w:rsidRPr="008E5CE7">
              <w:t>-Тематски дани.интегративни приступ и интердисциплинарност</w:t>
            </w:r>
          </w:p>
        </w:tc>
        <w:tc>
          <w:tcPr>
            <w:tcW w:w="2417" w:type="dxa"/>
            <w:vMerge w:val="restart"/>
            <w:vAlign w:val="center"/>
          </w:tcPr>
          <w:p w:rsidR="006A5D67" w:rsidRPr="008E5CE7" w:rsidRDefault="006A5D67" w:rsidP="005F5039">
            <w:pPr>
              <w:jc w:val="center"/>
            </w:pPr>
            <w:r w:rsidRPr="008E5CE7">
              <w:t>План угледних часова</w:t>
            </w:r>
          </w:p>
          <w:p w:rsidR="006A5D67" w:rsidRPr="008E5CE7" w:rsidRDefault="006A5D67" w:rsidP="005F5039">
            <w:pPr>
              <w:jc w:val="center"/>
            </w:pPr>
            <w:r w:rsidRPr="008E5CE7">
              <w:t>Записник већа</w:t>
            </w:r>
          </w:p>
        </w:tc>
      </w:tr>
      <w:tr w:rsidR="008E5CE7" w:rsidRPr="008E5CE7" w:rsidTr="005F5039">
        <w:trPr>
          <w:trHeight w:val="143"/>
        </w:trPr>
        <w:tc>
          <w:tcPr>
            <w:tcW w:w="2286" w:type="dxa"/>
            <w:vMerge/>
            <w:shd w:val="clear" w:color="auto" w:fill="CCC1D9"/>
            <w:vAlign w:val="center"/>
          </w:tcPr>
          <w:p w:rsidR="006A5D67" w:rsidRPr="008E5CE7" w:rsidRDefault="006A5D67" w:rsidP="005F5039">
            <w:pPr>
              <w:widowControl w:val="0"/>
              <w:pBdr>
                <w:top w:val="nil"/>
                <w:left w:val="nil"/>
                <w:bottom w:val="nil"/>
                <w:right w:val="nil"/>
                <w:between w:val="nil"/>
              </w:pBdr>
              <w:spacing w:line="276" w:lineRule="auto"/>
              <w:jc w:val="center"/>
            </w:pPr>
          </w:p>
        </w:tc>
        <w:tc>
          <w:tcPr>
            <w:tcW w:w="3318" w:type="dxa"/>
            <w:tcBorders>
              <w:top w:val="nil"/>
            </w:tcBorders>
            <w:vAlign w:val="center"/>
          </w:tcPr>
          <w:p w:rsidR="006A5D67" w:rsidRPr="008E5CE7" w:rsidRDefault="006A5D67" w:rsidP="005F5039">
            <w:pPr>
              <w:jc w:val="center"/>
            </w:pPr>
          </w:p>
        </w:tc>
        <w:tc>
          <w:tcPr>
            <w:tcW w:w="3072" w:type="dxa"/>
            <w:vMerge/>
            <w:vAlign w:val="center"/>
          </w:tcPr>
          <w:p w:rsidR="006A5D67" w:rsidRPr="008E5CE7" w:rsidRDefault="006A5D67" w:rsidP="005F5039">
            <w:pPr>
              <w:widowControl w:val="0"/>
              <w:pBdr>
                <w:top w:val="nil"/>
                <w:left w:val="nil"/>
                <w:bottom w:val="nil"/>
                <w:right w:val="nil"/>
                <w:between w:val="nil"/>
              </w:pBdr>
              <w:spacing w:line="276" w:lineRule="auto"/>
              <w:jc w:val="center"/>
            </w:pPr>
          </w:p>
        </w:tc>
        <w:tc>
          <w:tcPr>
            <w:tcW w:w="1543" w:type="dxa"/>
            <w:vMerge/>
            <w:vAlign w:val="center"/>
          </w:tcPr>
          <w:p w:rsidR="006A5D67" w:rsidRPr="008E5CE7" w:rsidRDefault="006A5D67" w:rsidP="005F5039">
            <w:pPr>
              <w:widowControl w:val="0"/>
              <w:pBdr>
                <w:top w:val="nil"/>
                <w:left w:val="nil"/>
                <w:bottom w:val="nil"/>
                <w:right w:val="nil"/>
                <w:between w:val="nil"/>
              </w:pBdr>
              <w:spacing w:line="276" w:lineRule="auto"/>
              <w:jc w:val="center"/>
            </w:pPr>
          </w:p>
        </w:tc>
        <w:tc>
          <w:tcPr>
            <w:tcW w:w="2107" w:type="dxa"/>
            <w:vMerge/>
            <w:vAlign w:val="center"/>
          </w:tcPr>
          <w:p w:rsidR="006A5D67" w:rsidRPr="008E5CE7" w:rsidRDefault="006A5D67" w:rsidP="005F5039">
            <w:pPr>
              <w:widowControl w:val="0"/>
              <w:pBdr>
                <w:top w:val="nil"/>
                <w:left w:val="nil"/>
                <w:bottom w:val="nil"/>
                <w:right w:val="nil"/>
                <w:between w:val="nil"/>
              </w:pBdr>
              <w:spacing w:line="276" w:lineRule="auto"/>
              <w:jc w:val="center"/>
            </w:pPr>
          </w:p>
        </w:tc>
        <w:tc>
          <w:tcPr>
            <w:tcW w:w="2417" w:type="dxa"/>
            <w:vMerge/>
            <w:vAlign w:val="center"/>
          </w:tcPr>
          <w:p w:rsidR="006A5D67" w:rsidRPr="008E5CE7" w:rsidRDefault="006A5D67" w:rsidP="005F5039">
            <w:pPr>
              <w:widowControl w:val="0"/>
              <w:pBdr>
                <w:top w:val="nil"/>
                <w:left w:val="nil"/>
                <w:bottom w:val="nil"/>
                <w:right w:val="nil"/>
                <w:between w:val="nil"/>
              </w:pBdr>
              <w:spacing w:line="276" w:lineRule="auto"/>
              <w:jc w:val="center"/>
            </w:pPr>
          </w:p>
        </w:tc>
      </w:tr>
      <w:tr w:rsidR="008E5CE7" w:rsidRPr="008E5CE7" w:rsidTr="005F5039">
        <w:trPr>
          <w:trHeight w:val="995"/>
        </w:trPr>
        <w:tc>
          <w:tcPr>
            <w:tcW w:w="2286" w:type="dxa"/>
            <w:vMerge/>
            <w:shd w:val="clear" w:color="auto" w:fill="CCC1D9"/>
            <w:vAlign w:val="center"/>
          </w:tcPr>
          <w:p w:rsidR="006A5D67" w:rsidRPr="008E5CE7" w:rsidRDefault="006A5D67" w:rsidP="005F5039">
            <w:pPr>
              <w:widowControl w:val="0"/>
              <w:pBdr>
                <w:top w:val="nil"/>
                <w:left w:val="nil"/>
                <w:bottom w:val="nil"/>
                <w:right w:val="nil"/>
                <w:between w:val="nil"/>
              </w:pBdr>
              <w:spacing w:line="276" w:lineRule="auto"/>
              <w:jc w:val="center"/>
            </w:pPr>
          </w:p>
        </w:tc>
        <w:tc>
          <w:tcPr>
            <w:tcW w:w="3318" w:type="dxa"/>
            <w:vAlign w:val="center"/>
          </w:tcPr>
          <w:p w:rsidR="006A5D67" w:rsidRPr="008E5CE7" w:rsidRDefault="006A5D67" w:rsidP="005F5039">
            <w:pPr>
              <w:jc w:val="center"/>
            </w:pPr>
            <w:r w:rsidRPr="008E5CE7">
              <w:t>Унапређивање квалитета  глобалних,оперативних планова рада и педагошке свеске</w:t>
            </w:r>
          </w:p>
        </w:tc>
        <w:tc>
          <w:tcPr>
            <w:tcW w:w="3072" w:type="dxa"/>
            <w:vAlign w:val="center"/>
          </w:tcPr>
          <w:p w:rsidR="006A5D67" w:rsidRPr="008E5CE7" w:rsidRDefault="006A5D67" w:rsidP="005F5039">
            <w:pPr>
              <w:jc w:val="center"/>
            </w:pPr>
            <w:r w:rsidRPr="008E5CE7">
              <w:t>август</w:t>
            </w:r>
          </w:p>
        </w:tc>
        <w:tc>
          <w:tcPr>
            <w:tcW w:w="1543" w:type="dxa"/>
            <w:vAlign w:val="center"/>
          </w:tcPr>
          <w:p w:rsidR="006A5D67" w:rsidRPr="008E5CE7" w:rsidRDefault="006A5D67" w:rsidP="005F5039">
            <w:pPr>
              <w:jc w:val="center"/>
            </w:pPr>
          </w:p>
        </w:tc>
        <w:tc>
          <w:tcPr>
            <w:tcW w:w="2107" w:type="dxa"/>
            <w:tcBorders>
              <w:bottom w:val="nil"/>
            </w:tcBorders>
            <w:vAlign w:val="center"/>
          </w:tcPr>
          <w:p w:rsidR="006A5D67" w:rsidRPr="008E5CE7" w:rsidRDefault="006A5D67" w:rsidP="005F5039">
            <w:pPr>
              <w:jc w:val="center"/>
            </w:pPr>
            <w:r w:rsidRPr="008E5CE7">
              <w:t>Чланови већа</w:t>
            </w:r>
          </w:p>
        </w:tc>
        <w:tc>
          <w:tcPr>
            <w:tcW w:w="2417" w:type="dxa"/>
            <w:vAlign w:val="center"/>
          </w:tcPr>
          <w:p w:rsidR="006A5D67" w:rsidRPr="008E5CE7" w:rsidRDefault="006A5D67" w:rsidP="005F5039">
            <w:pPr>
              <w:jc w:val="center"/>
            </w:pPr>
            <w:r w:rsidRPr="008E5CE7">
              <w:t>Записници већа</w:t>
            </w:r>
          </w:p>
          <w:p w:rsidR="006A5D67" w:rsidRPr="008E5CE7" w:rsidRDefault="006A5D67" w:rsidP="005F5039">
            <w:pPr>
              <w:jc w:val="center"/>
            </w:pPr>
            <w:r w:rsidRPr="008E5CE7">
              <w:t>Оцена ПП службе</w:t>
            </w:r>
          </w:p>
        </w:tc>
      </w:tr>
      <w:tr w:rsidR="008E5CE7" w:rsidRPr="008E5CE7" w:rsidTr="005F5039">
        <w:trPr>
          <w:trHeight w:val="995"/>
        </w:trPr>
        <w:tc>
          <w:tcPr>
            <w:tcW w:w="2286" w:type="dxa"/>
            <w:vMerge/>
            <w:shd w:val="clear" w:color="auto" w:fill="CCC1D9"/>
            <w:vAlign w:val="center"/>
          </w:tcPr>
          <w:p w:rsidR="006A5D67" w:rsidRPr="008E5CE7" w:rsidRDefault="006A5D67" w:rsidP="005F5039">
            <w:pPr>
              <w:widowControl w:val="0"/>
              <w:pBdr>
                <w:top w:val="nil"/>
                <w:left w:val="nil"/>
                <w:bottom w:val="nil"/>
                <w:right w:val="nil"/>
                <w:between w:val="nil"/>
              </w:pBdr>
              <w:spacing w:line="276" w:lineRule="auto"/>
              <w:jc w:val="center"/>
            </w:pPr>
          </w:p>
        </w:tc>
        <w:tc>
          <w:tcPr>
            <w:tcW w:w="3318" w:type="dxa"/>
            <w:vAlign w:val="center"/>
          </w:tcPr>
          <w:p w:rsidR="006A5D67" w:rsidRPr="008E5CE7" w:rsidRDefault="006A5D67" w:rsidP="005F5039">
            <w:pPr>
              <w:jc w:val="center"/>
            </w:pPr>
            <w:r w:rsidRPr="008E5CE7">
              <w:t>Израда годишњих планова рада (редовне,допунске,додатне)</w:t>
            </w:r>
          </w:p>
        </w:tc>
        <w:tc>
          <w:tcPr>
            <w:tcW w:w="3072" w:type="dxa"/>
            <w:vAlign w:val="center"/>
          </w:tcPr>
          <w:p w:rsidR="006A5D67" w:rsidRPr="008E5CE7" w:rsidRDefault="006A5D67" w:rsidP="005F5039">
            <w:pPr>
              <w:jc w:val="center"/>
            </w:pPr>
            <w:r w:rsidRPr="008E5CE7">
              <w:t>август</w:t>
            </w:r>
          </w:p>
        </w:tc>
        <w:tc>
          <w:tcPr>
            <w:tcW w:w="1543" w:type="dxa"/>
            <w:vAlign w:val="center"/>
          </w:tcPr>
          <w:p w:rsidR="006A5D67" w:rsidRPr="008E5CE7" w:rsidRDefault="00FA6FA1" w:rsidP="005F5039">
            <w:pPr>
              <w:jc w:val="center"/>
              <w:rPr>
                <w:lang w:val="sr-Cyrl-RS"/>
              </w:rPr>
            </w:pPr>
            <w:r w:rsidRPr="008E5CE7">
              <w:t>Ш.П 4.</w:t>
            </w:r>
            <w:r w:rsidRPr="008E5CE7">
              <w:rPr>
                <w:lang w:val="sr-Cyrl-RS"/>
              </w:rPr>
              <w:t>2</w:t>
            </w:r>
          </w:p>
          <w:p w:rsidR="006A5D67" w:rsidRPr="008E5CE7" w:rsidRDefault="006A5D67" w:rsidP="005F5039">
            <w:pPr>
              <w:jc w:val="center"/>
            </w:pPr>
            <w:r w:rsidRPr="008E5CE7">
              <w:t>Ш.П 5.1</w:t>
            </w:r>
          </w:p>
          <w:p w:rsidR="006A5D67" w:rsidRPr="008E5CE7" w:rsidRDefault="006A5D67" w:rsidP="005F5039">
            <w:pPr>
              <w:jc w:val="center"/>
            </w:pPr>
            <w:r w:rsidRPr="008E5CE7">
              <w:t>Ш.П 5.2</w:t>
            </w:r>
          </w:p>
          <w:p w:rsidR="006A5D67" w:rsidRPr="008E5CE7" w:rsidRDefault="006A5D67" w:rsidP="005F5039">
            <w:pPr>
              <w:jc w:val="center"/>
            </w:pPr>
          </w:p>
          <w:p w:rsidR="006A5D67" w:rsidRPr="008E5CE7" w:rsidRDefault="006A5D67" w:rsidP="005F5039">
            <w:pPr>
              <w:jc w:val="center"/>
            </w:pPr>
          </w:p>
        </w:tc>
        <w:tc>
          <w:tcPr>
            <w:tcW w:w="2107" w:type="dxa"/>
            <w:tcBorders>
              <w:bottom w:val="nil"/>
            </w:tcBorders>
            <w:vAlign w:val="center"/>
          </w:tcPr>
          <w:p w:rsidR="006A5D67" w:rsidRPr="008E5CE7" w:rsidRDefault="006A5D67" w:rsidP="005F5039">
            <w:pPr>
              <w:jc w:val="center"/>
            </w:pPr>
            <w:r w:rsidRPr="008E5CE7">
              <w:t>Чланови већа</w:t>
            </w:r>
          </w:p>
        </w:tc>
        <w:tc>
          <w:tcPr>
            <w:tcW w:w="2417" w:type="dxa"/>
            <w:vAlign w:val="center"/>
          </w:tcPr>
          <w:p w:rsidR="006A5D67" w:rsidRPr="008E5CE7" w:rsidRDefault="006A5D67" w:rsidP="005F5039">
            <w:pPr>
              <w:jc w:val="center"/>
            </w:pPr>
            <w:r w:rsidRPr="008E5CE7">
              <w:t>Планови на фолдеру</w:t>
            </w:r>
          </w:p>
        </w:tc>
      </w:tr>
      <w:tr w:rsidR="008E5CE7" w:rsidRPr="008E5CE7" w:rsidTr="005F5039">
        <w:trPr>
          <w:trHeight w:val="995"/>
        </w:trPr>
        <w:tc>
          <w:tcPr>
            <w:tcW w:w="2286" w:type="dxa"/>
            <w:vMerge/>
            <w:shd w:val="clear" w:color="auto" w:fill="CCC1D9"/>
            <w:vAlign w:val="center"/>
          </w:tcPr>
          <w:p w:rsidR="006A5D67" w:rsidRPr="008E5CE7" w:rsidRDefault="006A5D67" w:rsidP="005F5039">
            <w:pPr>
              <w:widowControl w:val="0"/>
              <w:pBdr>
                <w:top w:val="nil"/>
                <w:left w:val="nil"/>
                <w:bottom w:val="nil"/>
                <w:right w:val="nil"/>
                <w:between w:val="nil"/>
              </w:pBdr>
              <w:spacing w:line="276" w:lineRule="auto"/>
              <w:jc w:val="center"/>
            </w:pPr>
          </w:p>
        </w:tc>
        <w:tc>
          <w:tcPr>
            <w:tcW w:w="3318" w:type="dxa"/>
            <w:vAlign w:val="center"/>
          </w:tcPr>
          <w:p w:rsidR="006A5D67" w:rsidRPr="008E5CE7" w:rsidRDefault="006A5D67" w:rsidP="005F5039">
            <w:pPr>
              <w:jc w:val="center"/>
            </w:pPr>
            <w:r w:rsidRPr="008E5CE7">
              <w:t>Израда оперативног плана рада по месецима</w:t>
            </w:r>
          </w:p>
        </w:tc>
        <w:tc>
          <w:tcPr>
            <w:tcW w:w="3072" w:type="dxa"/>
            <w:vAlign w:val="center"/>
          </w:tcPr>
          <w:p w:rsidR="006A5D67" w:rsidRPr="008E5CE7" w:rsidRDefault="006A5D67" w:rsidP="005F5039">
            <w:pPr>
              <w:jc w:val="center"/>
            </w:pPr>
            <w:r w:rsidRPr="008E5CE7">
              <w:t>месечно</w:t>
            </w:r>
          </w:p>
        </w:tc>
        <w:tc>
          <w:tcPr>
            <w:tcW w:w="1543" w:type="dxa"/>
            <w:vAlign w:val="center"/>
          </w:tcPr>
          <w:p w:rsidR="006A5D67" w:rsidRPr="008E5CE7" w:rsidRDefault="006A5D67" w:rsidP="005F5039">
            <w:pPr>
              <w:jc w:val="center"/>
              <w:rPr>
                <w:lang w:val="sr-Cyrl-RS"/>
              </w:rPr>
            </w:pPr>
            <w:r w:rsidRPr="008E5CE7">
              <w:t>Ш.П 4.</w:t>
            </w:r>
            <w:r w:rsidR="00FA6FA1" w:rsidRPr="008E5CE7">
              <w:rPr>
                <w:lang w:val="sr-Cyrl-RS"/>
              </w:rPr>
              <w:t>2</w:t>
            </w:r>
          </w:p>
        </w:tc>
        <w:tc>
          <w:tcPr>
            <w:tcW w:w="2107" w:type="dxa"/>
            <w:tcBorders>
              <w:bottom w:val="nil"/>
            </w:tcBorders>
            <w:vAlign w:val="center"/>
          </w:tcPr>
          <w:p w:rsidR="006A5D67" w:rsidRPr="008E5CE7" w:rsidRDefault="006A5D67" w:rsidP="005F5039">
            <w:pPr>
              <w:jc w:val="center"/>
            </w:pPr>
            <w:r w:rsidRPr="008E5CE7">
              <w:t>Чланови већа</w:t>
            </w:r>
          </w:p>
        </w:tc>
        <w:tc>
          <w:tcPr>
            <w:tcW w:w="2417" w:type="dxa"/>
            <w:vAlign w:val="center"/>
          </w:tcPr>
          <w:p w:rsidR="006A5D67" w:rsidRPr="008E5CE7" w:rsidRDefault="006A5D67" w:rsidP="005F5039">
            <w:pPr>
              <w:jc w:val="center"/>
            </w:pPr>
            <w:r w:rsidRPr="008E5CE7">
              <w:t>Оперативни планови   наставника на гул диску</w:t>
            </w:r>
          </w:p>
        </w:tc>
      </w:tr>
      <w:tr w:rsidR="008E5CE7" w:rsidRPr="008E5CE7" w:rsidTr="005F5039">
        <w:trPr>
          <w:trHeight w:val="314"/>
        </w:trPr>
        <w:tc>
          <w:tcPr>
            <w:tcW w:w="2286" w:type="dxa"/>
            <w:vMerge/>
            <w:shd w:val="clear" w:color="auto" w:fill="CCC1D9"/>
            <w:vAlign w:val="center"/>
          </w:tcPr>
          <w:p w:rsidR="006A5D67" w:rsidRPr="008E5CE7" w:rsidRDefault="006A5D67" w:rsidP="005F5039">
            <w:pPr>
              <w:widowControl w:val="0"/>
              <w:pBdr>
                <w:top w:val="nil"/>
                <w:left w:val="nil"/>
                <w:bottom w:val="nil"/>
                <w:right w:val="nil"/>
                <w:between w:val="nil"/>
              </w:pBdr>
              <w:spacing w:line="276" w:lineRule="auto"/>
              <w:jc w:val="center"/>
            </w:pPr>
          </w:p>
        </w:tc>
        <w:tc>
          <w:tcPr>
            <w:tcW w:w="3318" w:type="dxa"/>
            <w:vAlign w:val="center"/>
          </w:tcPr>
          <w:p w:rsidR="006A5D67" w:rsidRPr="008E5CE7" w:rsidRDefault="006A5D67" w:rsidP="005F5039">
            <w:pPr>
              <w:jc w:val="center"/>
              <w:rPr>
                <w:lang w:val="sr-Cyrl-RS"/>
              </w:rPr>
            </w:pPr>
            <w:r w:rsidRPr="008E5CE7">
              <w:t>Анализа  развијања међупредметних компетенција ученика у предметима већа</w:t>
            </w:r>
          </w:p>
          <w:p w:rsidR="00FA6FA1" w:rsidRPr="008E5CE7" w:rsidRDefault="00FA6FA1" w:rsidP="005F5039">
            <w:pPr>
              <w:jc w:val="center"/>
              <w:rPr>
                <w:lang w:val="sr-Cyrl-RS"/>
              </w:rPr>
            </w:pPr>
            <w:r w:rsidRPr="008E5CE7">
              <w:rPr>
                <w:lang w:val="sr-Cyrl-RS"/>
              </w:rPr>
              <w:t>(сарадња са тимом за међупременте комептенције)</w:t>
            </w:r>
          </w:p>
        </w:tc>
        <w:tc>
          <w:tcPr>
            <w:tcW w:w="3072" w:type="dxa"/>
            <w:vAlign w:val="center"/>
          </w:tcPr>
          <w:p w:rsidR="006A5D67" w:rsidRPr="008E5CE7" w:rsidRDefault="006A5D67" w:rsidP="005F5039">
            <w:pPr>
              <w:jc w:val="center"/>
            </w:pPr>
            <w:r w:rsidRPr="008E5CE7">
              <w:t>Јануар/јун</w:t>
            </w:r>
          </w:p>
        </w:tc>
        <w:tc>
          <w:tcPr>
            <w:tcW w:w="1543" w:type="dxa"/>
            <w:vAlign w:val="center"/>
          </w:tcPr>
          <w:p w:rsidR="006A5D67" w:rsidRPr="008E5CE7" w:rsidRDefault="00225A0B" w:rsidP="005F5039">
            <w:pPr>
              <w:jc w:val="center"/>
            </w:pPr>
            <w:r w:rsidRPr="008E5CE7">
              <w:t>Ш.П 4.2</w:t>
            </w:r>
          </w:p>
          <w:p w:rsidR="006A5D67" w:rsidRPr="008E5CE7" w:rsidRDefault="006A5D67" w:rsidP="005F5039">
            <w:pPr>
              <w:jc w:val="center"/>
            </w:pPr>
          </w:p>
        </w:tc>
        <w:tc>
          <w:tcPr>
            <w:tcW w:w="2107" w:type="dxa"/>
            <w:tcBorders>
              <w:bottom w:val="nil"/>
            </w:tcBorders>
            <w:vAlign w:val="center"/>
          </w:tcPr>
          <w:p w:rsidR="006A5D67" w:rsidRPr="008E5CE7" w:rsidRDefault="006A5D67" w:rsidP="005F5039">
            <w:pPr>
              <w:jc w:val="center"/>
            </w:pPr>
            <w:r w:rsidRPr="008E5CE7">
              <w:t>Чланови већа</w:t>
            </w:r>
          </w:p>
        </w:tc>
        <w:tc>
          <w:tcPr>
            <w:tcW w:w="2417" w:type="dxa"/>
            <w:vAlign w:val="center"/>
          </w:tcPr>
          <w:p w:rsidR="006A5D67" w:rsidRPr="008E5CE7" w:rsidRDefault="006A5D67" w:rsidP="005F5039">
            <w:pPr>
              <w:jc w:val="center"/>
            </w:pPr>
            <w:r w:rsidRPr="008E5CE7">
              <w:t>Анализа учесталости развијања и исхода развијања   међупредментих компетенција</w:t>
            </w:r>
          </w:p>
        </w:tc>
      </w:tr>
      <w:tr w:rsidR="008E5CE7" w:rsidRPr="008E5CE7" w:rsidTr="005F5039">
        <w:trPr>
          <w:trHeight w:val="314"/>
        </w:trPr>
        <w:tc>
          <w:tcPr>
            <w:tcW w:w="2286" w:type="dxa"/>
            <w:vMerge/>
            <w:shd w:val="clear" w:color="auto" w:fill="CCC1D9"/>
            <w:vAlign w:val="center"/>
          </w:tcPr>
          <w:p w:rsidR="006A5D67" w:rsidRPr="008E5CE7" w:rsidRDefault="006A5D67" w:rsidP="005F5039">
            <w:pPr>
              <w:widowControl w:val="0"/>
              <w:pBdr>
                <w:top w:val="nil"/>
                <w:left w:val="nil"/>
                <w:bottom w:val="nil"/>
                <w:right w:val="nil"/>
                <w:between w:val="nil"/>
              </w:pBdr>
              <w:spacing w:line="276" w:lineRule="auto"/>
              <w:jc w:val="center"/>
            </w:pPr>
          </w:p>
        </w:tc>
        <w:tc>
          <w:tcPr>
            <w:tcW w:w="3318" w:type="dxa"/>
            <w:vAlign w:val="center"/>
          </w:tcPr>
          <w:p w:rsidR="006A5D67" w:rsidRPr="008E5CE7" w:rsidRDefault="006A5D67" w:rsidP="005F5039">
            <w:pPr>
              <w:jc w:val="center"/>
            </w:pPr>
            <w:r w:rsidRPr="008E5CE7">
              <w:t>Извештавање о раду Стручног већа</w:t>
            </w:r>
          </w:p>
        </w:tc>
        <w:tc>
          <w:tcPr>
            <w:tcW w:w="3072" w:type="dxa"/>
            <w:vAlign w:val="center"/>
          </w:tcPr>
          <w:p w:rsidR="006A5D67" w:rsidRPr="008E5CE7" w:rsidRDefault="006A5D67" w:rsidP="005F5039">
            <w:pPr>
              <w:jc w:val="center"/>
            </w:pPr>
            <w:r w:rsidRPr="008E5CE7">
              <w:t>полугодишње</w:t>
            </w:r>
          </w:p>
        </w:tc>
        <w:tc>
          <w:tcPr>
            <w:tcW w:w="1543" w:type="dxa"/>
            <w:vAlign w:val="center"/>
          </w:tcPr>
          <w:p w:rsidR="006A5D67" w:rsidRPr="008E5CE7" w:rsidRDefault="005F5039" w:rsidP="005F5039">
            <w:pPr>
              <w:jc w:val="center"/>
            </w:pPr>
            <w:r w:rsidRPr="008E5CE7">
              <w:rPr>
                <w:lang w:val="sr-Cyrl-RS"/>
              </w:rPr>
              <w:t xml:space="preserve">Р.П </w:t>
            </w:r>
            <w:r w:rsidRPr="008E5CE7">
              <w:t>1.2.</w:t>
            </w:r>
            <w:r w:rsidRPr="008E5CE7">
              <w:rPr>
                <w:lang w:val="sr-Cyrl-RS"/>
              </w:rPr>
              <w:t>4.3</w:t>
            </w:r>
          </w:p>
        </w:tc>
        <w:tc>
          <w:tcPr>
            <w:tcW w:w="2107" w:type="dxa"/>
            <w:tcBorders>
              <w:bottom w:val="nil"/>
            </w:tcBorders>
            <w:vAlign w:val="center"/>
          </w:tcPr>
          <w:p w:rsidR="006A5D67" w:rsidRPr="008E5CE7" w:rsidRDefault="006A5D67" w:rsidP="005F5039">
            <w:pPr>
              <w:jc w:val="center"/>
            </w:pPr>
            <w:r w:rsidRPr="008E5CE7">
              <w:t>Чланови већа</w:t>
            </w:r>
          </w:p>
        </w:tc>
        <w:tc>
          <w:tcPr>
            <w:tcW w:w="2417" w:type="dxa"/>
            <w:vAlign w:val="center"/>
          </w:tcPr>
          <w:p w:rsidR="006A5D67" w:rsidRPr="008E5CE7" w:rsidRDefault="006A5D67" w:rsidP="005F5039">
            <w:pPr>
              <w:jc w:val="center"/>
            </w:pPr>
            <w:r w:rsidRPr="008E5CE7">
              <w:t>Извештаји о раду</w:t>
            </w:r>
          </w:p>
          <w:p w:rsidR="006A5D67" w:rsidRPr="008E5CE7" w:rsidRDefault="006A5D67" w:rsidP="005F5039">
            <w:pPr>
              <w:jc w:val="center"/>
            </w:pPr>
          </w:p>
          <w:p w:rsidR="006A5D67" w:rsidRPr="008E5CE7" w:rsidRDefault="006A5D67" w:rsidP="005F5039">
            <w:pPr>
              <w:jc w:val="center"/>
            </w:pPr>
            <w:r w:rsidRPr="008E5CE7">
              <w:t>Записник  педагошког колегијуму</w:t>
            </w:r>
          </w:p>
        </w:tc>
      </w:tr>
      <w:tr w:rsidR="008E5CE7" w:rsidRPr="008E5CE7" w:rsidTr="005F5039">
        <w:trPr>
          <w:trHeight w:val="540"/>
        </w:trPr>
        <w:tc>
          <w:tcPr>
            <w:tcW w:w="2286" w:type="dxa"/>
            <w:vMerge/>
            <w:shd w:val="clear" w:color="auto" w:fill="CCC1D9"/>
            <w:vAlign w:val="center"/>
          </w:tcPr>
          <w:p w:rsidR="006A5D67" w:rsidRPr="008E5CE7" w:rsidRDefault="006A5D67" w:rsidP="005F5039">
            <w:pPr>
              <w:widowControl w:val="0"/>
              <w:pBdr>
                <w:top w:val="nil"/>
                <w:left w:val="nil"/>
                <w:bottom w:val="nil"/>
                <w:right w:val="nil"/>
                <w:between w:val="nil"/>
              </w:pBdr>
              <w:spacing w:line="276" w:lineRule="auto"/>
              <w:jc w:val="center"/>
            </w:pPr>
          </w:p>
        </w:tc>
        <w:tc>
          <w:tcPr>
            <w:tcW w:w="3318" w:type="dxa"/>
            <w:vAlign w:val="center"/>
          </w:tcPr>
          <w:p w:rsidR="006A5D67" w:rsidRPr="008E5CE7" w:rsidRDefault="006A5D67" w:rsidP="005F5039">
            <w:pPr>
              <w:jc w:val="center"/>
            </w:pPr>
            <w:r w:rsidRPr="008E5CE7">
              <w:t>Израда годишњих планова рада наставника</w:t>
            </w:r>
          </w:p>
        </w:tc>
        <w:tc>
          <w:tcPr>
            <w:tcW w:w="3072" w:type="dxa"/>
            <w:vAlign w:val="center"/>
          </w:tcPr>
          <w:p w:rsidR="006A5D67" w:rsidRPr="008E5CE7" w:rsidRDefault="006A5D67" w:rsidP="005F5039">
            <w:pPr>
              <w:jc w:val="center"/>
            </w:pPr>
            <w:r w:rsidRPr="008E5CE7">
              <w:t>август</w:t>
            </w:r>
          </w:p>
        </w:tc>
        <w:tc>
          <w:tcPr>
            <w:tcW w:w="1543" w:type="dxa"/>
            <w:vAlign w:val="center"/>
          </w:tcPr>
          <w:p w:rsidR="006A5D67" w:rsidRPr="008E5CE7" w:rsidRDefault="00225A0B" w:rsidP="005F5039">
            <w:pPr>
              <w:jc w:val="center"/>
            </w:pPr>
            <w:r w:rsidRPr="008E5CE7">
              <w:t>Ш.П 4.2</w:t>
            </w:r>
          </w:p>
        </w:tc>
        <w:tc>
          <w:tcPr>
            <w:tcW w:w="2107" w:type="dxa"/>
            <w:tcBorders>
              <w:bottom w:val="nil"/>
            </w:tcBorders>
            <w:vAlign w:val="center"/>
          </w:tcPr>
          <w:p w:rsidR="006A5D67" w:rsidRPr="008E5CE7" w:rsidRDefault="006A5D67" w:rsidP="005F5039">
            <w:pPr>
              <w:jc w:val="center"/>
            </w:pPr>
            <w:r w:rsidRPr="008E5CE7">
              <w:t>Чланови већа</w:t>
            </w:r>
          </w:p>
        </w:tc>
        <w:tc>
          <w:tcPr>
            <w:tcW w:w="2417" w:type="dxa"/>
            <w:vAlign w:val="center"/>
          </w:tcPr>
          <w:p w:rsidR="006A5D67" w:rsidRPr="008E5CE7" w:rsidRDefault="006A5D67" w:rsidP="005F5039">
            <w:pPr>
              <w:jc w:val="center"/>
            </w:pPr>
            <w:r w:rsidRPr="008E5CE7">
              <w:t>Глобални планови на гугл диску</w:t>
            </w:r>
          </w:p>
        </w:tc>
      </w:tr>
      <w:tr w:rsidR="008E5CE7" w:rsidRPr="008E5CE7" w:rsidTr="005F5039">
        <w:trPr>
          <w:trHeight w:val="324"/>
        </w:trPr>
        <w:tc>
          <w:tcPr>
            <w:tcW w:w="2286" w:type="dxa"/>
            <w:vMerge/>
            <w:shd w:val="clear" w:color="auto" w:fill="CCC1D9"/>
            <w:vAlign w:val="center"/>
          </w:tcPr>
          <w:p w:rsidR="003948D8" w:rsidRPr="008E5CE7" w:rsidRDefault="003948D8" w:rsidP="005F5039">
            <w:pPr>
              <w:widowControl w:val="0"/>
              <w:pBdr>
                <w:top w:val="nil"/>
                <w:left w:val="nil"/>
                <w:bottom w:val="nil"/>
                <w:right w:val="nil"/>
                <w:between w:val="nil"/>
              </w:pBdr>
              <w:spacing w:line="276" w:lineRule="auto"/>
              <w:jc w:val="center"/>
            </w:pPr>
          </w:p>
        </w:tc>
        <w:tc>
          <w:tcPr>
            <w:tcW w:w="3318" w:type="dxa"/>
            <w:vAlign w:val="center"/>
          </w:tcPr>
          <w:p w:rsidR="003948D8" w:rsidRPr="008E5CE7" w:rsidRDefault="003948D8" w:rsidP="005F5039">
            <w:pPr>
              <w:jc w:val="center"/>
            </w:pPr>
            <w:r w:rsidRPr="008E5CE7">
              <w:t xml:space="preserve">Утврђивање </w:t>
            </w:r>
            <w:r w:rsidRPr="008E5CE7">
              <w:rPr>
                <w:lang w:val="sr-Cyrl-RS"/>
              </w:rPr>
              <w:t xml:space="preserve">и унапређивање </w:t>
            </w:r>
            <w:r w:rsidRPr="008E5CE7">
              <w:t>критеријума оцењивања</w:t>
            </w:r>
          </w:p>
        </w:tc>
        <w:tc>
          <w:tcPr>
            <w:tcW w:w="3072" w:type="dxa"/>
            <w:vAlign w:val="center"/>
          </w:tcPr>
          <w:p w:rsidR="003948D8" w:rsidRPr="008E5CE7" w:rsidRDefault="003948D8" w:rsidP="005F5039">
            <w:pPr>
              <w:jc w:val="center"/>
              <w:rPr>
                <w:lang w:val="sr-Cyrl-RS"/>
              </w:rPr>
            </w:pPr>
            <w:r w:rsidRPr="008E5CE7">
              <w:t>Август</w:t>
            </w:r>
            <w:r w:rsidRPr="008E5CE7">
              <w:rPr>
                <w:lang w:val="sr-Cyrl-RS"/>
              </w:rPr>
              <w:t>/септембафр</w:t>
            </w:r>
          </w:p>
        </w:tc>
        <w:tc>
          <w:tcPr>
            <w:tcW w:w="1543" w:type="dxa"/>
            <w:vAlign w:val="center"/>
          </w:tcPr>
          <w:p w:rsidR="003948D8" w:rsidRPr="008E5CE7" w:rsidRDefault="004C7429" w:rsidP="005F5039">
            <w:pPr>
              <w:jc w:val="center"/>
              <w:rPr>
                <w:sz w:val="23"/>
                <w:szCs w:val="23"/>
                <w:lang w:val="sr-Cyrl-RS"/>
              </w:rPr>
            </w:pPr>
            <w:r w:rsidRPr="008E5CE7">
              <w:rPr>
                <w:sz w:val="23"/>
                <w:szCs w:val="23"/>
                <w:lang w:val="sr-Cyrl-RS"/>
              </w:rPr>
              <w:t>Р.П 1.5.2.1</w:t>
            </w:r>
          </w:p>
        </w:tc>
        <w:tc>
          <w:tcPr>
            <w:tcW w:w="2107" w:type="dxa"/>
            <w:tcBorders>
              <w:bottom w:val="nil"/>
            </w:tcBorders>
            <w:vAlign w:val="center"/>
          </w:tcPr>
          <w:p w:rsidR="003948D8" w:rsidRPr="008E5CE7" w:rsidRDefault="003948D8" w:rsidP="005F5039">
            <w:pPr>
              <w:jc w:val="center"/>
            </w:pPr>
            <w:r w:rsidRPr="008E5CE7">
              <w:t>Чланови већа</w:t>
            </w:r>
          </w:p>
        </w:tc>
        <w:tc>
          <w:tcPr>
            <w:tcW w:w="2417" w:type="dxa"/>
            <w:vAlign w:val="center"/>
          </w:tcPr>
          <w:p w:rsidR="003948D8" w:rsidRPr="008E5CE7" w:rsidRDefault="003948D8" w:rsidP="005F5039">
            <w:pPr>
              <w:jc w:val="center"/>
            </w:pPr>
            <w:r w:rsidRPr="008E5CE7">
              <w:t>Критеријуми оцењицаа докуемнбт</w:t>
            </w:r>
          </w:p>
        </w:tc>
      </w:tr>
      <w:tr w:rsidR="008E5CE7" w:rsidRPr="008E5CE7" w:rsidTr="005F5039">
        <w:trPr>
          <w:trHeight w:val="243"/>
        </w:trPr>
        <w:tc>
          <w:tcPr>
            <w:tcW w:w="2286" w:type="dxa"/>
            <w:vMerge/>
            <w:shd w:val="clear" w:color="auto" w:fill="CCC1D9"/>
            <w:vAlign w:val="center"/>
          </w:tcPr>
          <w:p w:rsidR="003948D8" w:rsidRPr="008E5CE7" w:rsidRDefault="003948D8" w:rsidP="005F5039">
            <w:pPr>
              <w:widowControl w:val="0"/>
              <w:pBdr>
                <w:top w:val="nil"/>
                <w:left w:val="nil"/>
                <w:bottom w:val="nil"/>
                <w:right w:val="nil"/>
                <w:between w:val="nil"/>
              </w:pBdr>
              <w:spacing w:line="276" w:lineRule="auto"/>
              <w:jc w:val="center"/>
            </w:pPr>
          </w:p>
        </w:tc>
        <w:tc>
          <w:tcPr>
            <w:tcW w:w="3318" w:type="dxa"/>
            <w:vAlign w:val="center"/>
          </w:tcPr>
          <w:p w:rsidR="003948D8" w:rsidRPr="008E5CE7" w:rsidRDefault="003948D8" w:rsidP="005F5039">
            <w:pPr>
              <w:jc w:val="center"/>
            </w:pPr>
            <w:r w:rsidRPr="008E5CE7">
              <w:t xml:space="preserve">Израда плана стручног усавршавања наставника </w:t>
            </w:r>
            <w:r w:rsidRPr="008E5CE7">
              <w:lastRenderedPageBreak/>
              <w:t>узимајући у обзир препоруке на нивоу школе</w:t>
            </w:r>
          </w:p>
        </w:tc>
        <w:tc>
          <w:tcPr>
            <w:tcW w:w="3072" w:type="dxa"/>
            <w:vAlign w:val="center"/>
          </w:tcPr>
          <w:p w:rsidR="003948D8" w:rsidRPr="008E5CE7" w:rsidRDefault="003948D8" w:rsidP="005F5039">
            <w:pPr>
              <w:jc w:val="center"/>
            </w:pPr>
            <w:r w:rsidRPr="008E5CE7">
              <w:lastRenderedPageBreak/>
              <w:t>август</w:t>
            </w:r>
          </w:p>
        </w:tc>
        <w:tc>
          <w:tcPr>
            <w:tcW w:w="1543" w:type="dxa"/>
            <w:vAlign w:val="center"/>
          </w:tcPr>
          <w:p w:rsidR="007629E2" w:rsidRPr="008E5CE7" w:rsidRDefault="007629E2" w:rsidP="007629E2">
            <w:pPr>
              <w:jc w:val="center"/>
              <w:rPr>
                <w:lang w:val="sr-Cyrl-RS"/>
              </w:rPr>
            </w:pPr>
            <w:r w:rsidRPr="008E5CE7">
              <w:t>Р П 1.3.7</w:t>
            </w:r>
            <w:r w:rsidRPr="008E5CE7">
              <w:rPr>
                <w:lang w:val="sr-Cyrl-RS"/>
              </w:rPr>
              <w:t>.1</w:t>
            </w:r>
          </w:p>
          <w:p w:rsidR="007629E2" w:rsidRPr="008E5CE7" w:rsidRDefault="007629E2" w:rsidP="007629E2">
            <w:pPr>
              <w:jc w:val="center"/>
              <w:rPr>
                <w:lang w:val="sr-Cyrl-RS"/>
              </w:rPr>
            </w:pPr>
            <w:r w:rsidRPr="008E5CE7">
              <w:rPr>
                <w:sz w:val="23"/>
                <w:szCs w:val="23"/>
                <w:lang w:val="sr-Cyrl-CS"/>
              </w:rPr>
              <w:lastRenderedPageBreak/>
              <w:t>Р.П 1.8.1.2</w:t>
            </w:r>
          </w:p>
          <w:p w:rsidR="003948D8" w:rsidRPr="008E5CE7" w:rsidRDefault="003948D8" w:rsidP="005F5039">
            <w:pPr>
              <w:jc w:val="center"/>
            </w:pPr>
          </w:p>
        </w:tc>
        <w:tc>
          <w:tcPr>
            <w:tcW w:w="2107" w:type="dxa"/>
            <w:tcBorders>
              <w:bottom w:val="nil"/>
            </w:tcBorders>
            <w:vAlign w:val="center"/>
          </w:tcPr>
          <w:p w:rsidR="003948D8" w:rsidRPr="008E5CE7" w:rsidRDefault="003948D8" w:rsidP="005F5039">
            <w:pPr>
              <w:jc w:val="center"/>
            </w:pPr>
            <w:r w:rsidRPr="008E5CE7">
              <w:lastRenderedPageBreak/>
              <w:t>Чланови већа</w:t>
            </w:r>
          </w:p>
        </w:tc>
        <w:tc>
          <w:tcPr>
            <w:tcW w:w="2417" w:type="dxa"/>
            <w:vAlign w:val="center"/>
          </w:tcPr>
          <w:p w:rsidR="003948D8" w:rsidRPr="008E5CE7" w:rsidRDefault="003948D8" w:rsidP="005F5039">
            <w:pPr>
              <w:jc w:val="center"/>
            </w:pPr>
            <w:r w:rsidRPr="008E5CE7">
              <w:t>Лични планови стручног усавршавања</w:t>
            </w:r>
          </w:p>
        </w:tc>
      </w:tr>
      <w:tr w:rsidR="008E5CE7" w:rsidRPr="008E5CE7" w:rsidTr="005F5039">
        <w:trPr>
          <w:trHeight w:val="570"/>
        </w:trPr>
        <w:tc>
          <w:tcPr>
            <w:tcW w:w="2286" w:type="dxa"/>
            <w:vMerge/>
            <w:shd w:val="clear" w:color="auto" w:fill="CCC1D9"/>
            <w:vAlign w:val="center"/>
          </w:tcPr>
          <w:p w:rsidR="003948D8" w:rsidRPr="008E5CE7" w:rsidRDefault="003948D8" w:rsidP="005F5039">
            <w:pPr>
              <w:widowControl w:val="0"/>
              <w:pBdr>
                <w:top w:val="nil"/>
                <w:left w:val="nil"/>
                <w:bottom w:val="nil"/>
                <w:right w:val="nil"/>
                <w:between w:val="nil"/>
              </w:pBdr>
              <w:spacing w:line="276" w:lineRule="auto"/>
              <w:jc w:val="center"/>
            </w:pPr>
          </w:p>
        </w:tc>
        <w:tc>
          <w:tcPr>
            <w:tcW w:w="3318" w:type="dxa"/>
            <w:vAlign w:val="center"/>
          </w:tcPr>
          <w:p w:rsidR="003948D8" w:rsidRPr="008E5CE7" w:rsidRDefault="003948D8" w:rsidP="005F5039">
            <w:pPr>
              <w:jc w:val="center"/>
            </w:pPr>
            <w:r w:rsidRPr="008E5CE7">
              <w:t>Израда пописа потребних наставних средстава за оптималну реализацију наставе</w:t>
            </w:r>
          </w:p>
        </w:tc>
        <w:tc>
          <w:tcPr>
            <w:tcW w:w="3072" w:type="dxa"/>
            <w:vAlign w:val="center"/>
          </w:tcPr>
          <w:p w:rsidR="003948D8" w:rsidRPr="008E5CE7" w:rsidRDefault="003948D8" w:rsidP="005F5039">
            <w:pPr>
              <w:jc w:val="center"/>
            </w:pPr>
            <w:r w:rsidRPr="008E5CE7">
              <w:t>август</w:t>
            </w:r>
          </w:p>
        </w:tc>
        <w:tc>
          <w:tcPr>
            <w:tcW w:w="1543" w:type="dxa"/>
            <w:vAlign w:val="center"/>
          </w:tcPr>
          <w:p w:rsidR="003948D8" w:rsidRPr="008E5CE7" w:rsidRDefault="003948D8" w:rsidP="005F5039">
            <w:pPr>
              <w:jc w:val="center"/>
            </w:pPr>
          </w:p>
        </w:tc>
        <w:tc>
          <w:tcPr>
            <w:tcW w:w="2107" w:type="dxa"/>
            <w:tcBorders>
              <w:bottom w:val="nil"/>
            </w:tcBorders>
            <w:vAlign w:val="center"/>
          </w:tcPr>
          <w:p w:rsidR="003948D8" w:rsidRPr="008E5CE7" w:rsidRDefault="003948D8" w:rsidP="005F5039">
            <w:pPr>
              <w:jc w:val="center"/>
            </w:pPr>
            <w:r w:rsidRPr="008E5CE7">
              <w:t>Чланови већа</w:t>
            </w:r>
          </w:p>
        </w:tc>
        <w:tc>
          <w:tcPr>
            <w:tcW w:w="2417" w:type="dxa"/>
            <w:vAlign w:val="center"/>
          </w:tcPr>
          <w:p w:rsidR="003948D8" w:rsidRPr="008E5CE7" w:rsidRDefault="003948D8" w:rsidP="005F5039">
            <w:pPr>
              <w:jc w:val="center"/>
            </w:pPr>
            <w:r w:rsidRPr="008E5CE7">
              <w:t>Записник стручног већа</w:t>
            </w:r>
          </w:p>
        </w:tc>
      </w:tr>
      <w:tr w:rsidR="008E5CE7" w:rsidRPr="008E5CE7" w:rsidTr="005F5039">
        <w:trPr>
          <w:trHeight w:val="405"/>
        </w:trPr>
        <w:tc>
          <w:tcPr>
            <w:tcW w:w="2286" w:type="dxa"/>
            <w:vMerge/>
            <w:shd w:val="clear" w:color="auto" w:fill="CCC1D9"/>
            <w:vAlign w:val="center"/>
          </w:tcPr>
          <w:p w:rsidR="003948D8" w:rsidRPr="008E5CE7" w:rsidRDefault="003948D8" w:rsidP="005F5039">
            <w:pPr>
              <w:widowControl w:val="0"/>
              <w:pBdr>
                <w:top w:val="nil"/>
                <w:left w:val="nil"/>
                <w:bottom w:val="nil"/>
                <w:right w:val="nil"/>
                <w:between w:val="nil"/>
              </w:pBdr>
              <w:spacing w:line="276" w:lineRule="auto"/>
              <w:jc w:val="center"/>
            </w:pPr>
          </w:p>
        </w:tc>
        <w:tc>
          <w:tcPr>
            <w:tcW w:w="3318" w:type="dxa"/>
            <w:vAlign w:val="center"/>
          </w:tcPr>
          <w:p w:rsidR="003948D8" w:rsidRPr="008E5CE7" w:rsidRDefault="003948D8" w:rsidP="005F5039">
            <w:pPr>
              <w:jc w:val="center"/>
            </w:pPr>
            <w:r w:rsidRPr="008E5CE7">
              <w:t>Израда плана рада секција</w:t>
            </w:r>
          </w:p>
        </w:tc>
        <w:tc>
          <w:tcPr>
            <w:tcW w:w="3072" w:type="dxa"/>
            <w:vAlign w:val="center"/>
          </w:tcPr>
          <w:p w:rsidR="003948D8" w:rsidRPr="008E5CE7" w:rsidRDefault="003948D8" w:rsidP="005F5039">
            <w:pPr>
              <w:jc w:val="center"/>
            </w:pPr>
            <w:r w:rsidRPr="008E5CE7">
              <w:t>август</w:t>
            </w:r>
          </w:p>
        </w:tc>
        <w:tc>
          <w:tcPr>
            <w:tcW w:w="1543" w:type="dxa"/>
            <w:vAlign w:val="center"/>
          </w:tcPr>
          <w:p w:rsidR="003948D8" w:rsidRPr="008E5CE7" w:rsidRDefault="003948D8" w:rsidP="005F5039">
            <w:pPr>
              <w:jc w:val="center"/>
            </w:pPr>
            <w:r w:rsidRPr="008E5CE7">
              <w:t>Ш:П 10.0</w:t>
            </w:r>
          </w:p>
        </w:tc>
        <w:tc>
          <w:tcPr>
            <w:tcW w:w="2107" w:type="dxa"/>
            <w:tcBorders>
              <w:bottom w:val="nil"/>
            </w:tcBorders>
            <w:vAlign w:val="center"/>
          </w:tcPr>
          <w:p w:rsidR="003948D8" w:rsidRPr="008E5CE7" w:rsidRDefault="003948D8" w:rsidP="005F5039">
            <w:pPr>
              <w:jc w:val="center"/>
              <w:rPr>
                <w:lang w:val="sr-Cyrl-RS"/>
              </w:rPr>
            </w:pPr>
            <w:r w:rsidRPr="008E5CE7">
              <w:rPr>
                <w:lang w:val="sr-Cyrl-RS"/>
              </w:rPr>
              <w:t>Игор Ниџовић</w:t>
            </w:r>
          </w:p>
          <w:p w:rsidR="003948D8" w:rsidRPr="008E5CE7" w:rsidRDefault="003948D8" w:rsidP="005F5039">
            <w:pPr>
              <w:jc w:val="center"/>
              <w:rPr>
                <w:lang w:val="sr-Cyrl-RS"/>
              </w:rPr>
            </w:pPr>
          </w:p>
        </w:tc>
        <w:tc>
          <w:tcPr>
            <w:tcW w:w="2417" w:type="dxa"/>
            <w:vAlign w:val="center"/>
          </w:tcPr>
          <w:p w:rsidR="003948D8" w:rsidRPr="008E5CE7" w:rsidRDefault="003948D8" w:rsidP="005F5039">
            <w:pPr>
              <w:jc w:val="center"/>
            </w:pPr>
            <w:r w:rsidRPr="008E5CE7">
              <w:t>ГПР</w:t>
            </w:r>
          </w:p>
        </w:tc>
      </w:tr>
      <w:tr w:rsidR="008E5CE7" w:rsidRPr="008E5CE7" w:rsidTr="00494F0A">
        <w:trPr>
          <w:trHeight w:val="405"/>
        </w:trPr>
        <w:tc>
          <w:tcPr>
            <w:tcW w:w="2286" w:type="dxa"/>
            <w:vMerge/>
            <w:shd w:val="clear" w:color="auto" w:fill="CCC1D9"/>
            <w:vAlign w:val="center"/>
          </w:tcPr>
          <w:p w:rsidR="00565ECD" w:rsidRPr="008E5CE7" w:rsidRDefault="00565ECD" w:rsidP="005F5039">
            <w:pPr>
              <w:widowControl w:val="0"/>
              <w:pBdr>
                <w:top w:val="nil"/>
                <w:left w:val="nil"/>
                <w:bottom w:val="nil"/>
                <w:right w:val="nil"/>
                <w:between w:val="nil"/>
              </w:pBdr>
              <w:spacing w:line="276" w:lineRule="auto"/>
              <w:jc w:val="center"/>
            </w:pPr>
          </w:p>
        </w:tc>
        <w:tc>
          <w:tcPr>
            <w:tcW w:w="3318" w:type="dxa"/>
          </w:tcPr>
          <w:p w:rsidR="00565ECD" w:rsidRPr="008E5CE7" w:rsidRDefault="00565ECD" w:rsidP="00565ECD">
            <w:pPr>
              <w:jc w:val="center"/>
              <w:rPr>
                <w:lang w:val="sr-Cyrl-RS"/>
              </w:rPr>
            </w:pPr>
            <w:r w:rsidRPr="008E5CE7">
              <w:t>Редовно извештавање педагога и директора школе о успеху на такмичењима и конкурсима</w:t>
            </w:r>
          </w:p>
          <w:p w:rsidR="00565ECD" w:rsidRPr="008E5CE7" w:rsidRDefault="00565ECD" w:rsidP="00565ECD">
            <w:pPr>
              <w:jc w:val="center"/>
              <w:rPr>
                <w:lang w:val="sr-Cyrl-RS"/>
              </w:rPr>
            </w:pPr>
            <w:r w:rsidRPr="008E5CE7">
              <w:rPr>
                <w:lang w:val="sr-Cyrl-RS"/>
              </w:rPr>
              <w:t>(Правилник о награђивању ученика члан 25)</w:t>
            </w:r>
          </w:p>
        </w:tc>
        <w:tc>
          <w:tcPr>
            <w:tcW w:w="3072" w:type="dxa"/>
          </w:tcPr>
          <w:p w:rsidR="00565ECD" w:rsidRPr="008E5CE7" w:rsidRDefault="00565ECD" w:rsidP="00565ECD">
            <w:pPr>
              <w:jc w:val="center"/>
              <w:rPr>
                <w:lang w:val="sr-Cyrl-RS"/>
              </w:rPr>
            </w:pPr>
            <w:r w:rsidRPr="008E5CE7">
              <w:rPr>
                <w:lang w:val="sr-Cyrl-RS"/>
              </w:rPr>
              <w:t>После  одржаних такмичења</w:t>
            </w:r>
          </w:p>
        </w:tc>
        <w:tc>
          <w:tcPr>
            <w:tcW w:w="1543" w:type="dxa"/>
          </w:tcPr>
          <w:p w:rsidR="00565ECD" w:rsidRPr="008E5CE7" w:rsidRDefault="00565ECD" w:rsidP="00565ECD">
            <w:pPr>
              <w:jc w:val="center"/>
            </w:pPr>
          </w:p>
        </w:tc>
        <w:tc>
          <w:tcPr>
            <w:tcW w:w="2107" w:type="dxa"/>
            <w:tcBorders>
              <w:bottom w:val="nil"/>
            </w:tcBorders>
          </w:tcPr>
          <w:p w:rsidR="00565ECD" w:rsidRPr="008E5CE7" w:rsidRDefault="00565ECD" w:rsidP="00565ECD">
            <w:pPr>
              <w:jc w:val="center"/>
            </w:pPr>
            <w:r w:rsidRPr="008E5CE7">
              <w:rPr>
                <w:sz w:val="23"/>
                <w:szCs w:val="23"/>
              </w:rPr>
              <w:t>Чланови већа</w:t>
            </w:r>
          </w:p>
        </w:tc>
        <w:tc>
          <w:tcPr>
            <w:tcW w:w="2417" w:type="dxa"/>
          </w:tcPr>
          <w:p w:rsidR="00565ECD" w:rsidRPr="008E5CE7" w:rsidRDefault="00565ECD" w:rsidP="00565ECD">
            <w:pPr>
              <w:jc w:val="center"/>
              <w:rPr>
                <w:lang w:val="sr-Cyrl-RS"/>
              </w:rPr>
            </w:pPr>
            <w:r w:rsidRPr="008E5CE7">
              <w:rPr>
                <w:lang w:val="sr-Cyrl-RS"/>
              </w:rPr>
              <w:t>Ранг листе, дипломе, уверења</w:t>
            </w:r>
          </w:p>
        </w:tc>
      </w:tr>
      <w:tr w:rsidR="008E5CE7" w:rsidRPr="008E5CE7" w:rsidTr="005F5039">
        <w:trPr>
          <w:trHeight w:val="405"/>
        </w:trPr>
        <w:tc>
          <w:tcPr>
            <w:tcW w:w="2286" w:type="dxa"/>
            <w:vMerge/>
            <w:shd w:val="clear" w:color="auto" w:fill="CCC1D9"/>
            <w:vAlign w:val="center"/>
          </w:tcPr>
          <w:p w:rsidR="00565ECD" w:rsidRPr="008E5CE7" w:rsidRDefault="00565ECD" w:rsidP="005F5039">
            <w:pPr>
              <w:widowControl w:val="0"/>
              <w:pBdr>
                <w:top w:val="nil"/>
                <w:left w:val="nil"/>
                <w:bottom w:val="nil"/>
                <w:right w:val="nil"/>
                <w:between w:val="nil"/>
              </w:pBdr>
              <w:spacing w:line="276" w:lineRule="auto"/>
              <w:jc w:val="center"/>
            </w:pPr>
          </w:p>
        </w:tc>
        <w:tc>
          <w:tcPr>
            <w:tcW w:w="3318" w:type="dxa"/>
            <w:vAlign w:val="center"/>
          </w:tcPr>
          <w:p w:rsidR="00565ECD" w:rsidRPr="008E5CE7" w:rsidRDefault="00565ECD" w:rsidP="005F5039">
            <w:pPr>
              <w:jc w:val="center"/>
            </w:pPr>
            <w:r w:rsidRPr="008E5CE7">
              <w:t>Процена квалитета реализације ГП  већа</w:t>
            </w:r>
          </w:p>
        </w:tc>
        <w:tc>
          <w:tcPr>
            <w:tcW w:w="3072" w:type="dxa"/>
            <w:vAlign w:val="center"/>
          </w:tcPr>
          <w:p w:rsidR="00565ECD" w:rsidRPr="008E5CE7" w:rsidRDefault="00565ECD" w:rsidP="005F5039">
            <w:pPr>
              <w:jc w:val="center"/>
            </w:pPr>
            <w:r w:rsidRPr="008E5CE7">
              <w:t>-јун</w:t>
            </w:r>
          </w:p>
        </w:tc>
        <w:tc>
          <w:tcPr>
            <w:tcW w:w="1543" w:type="dxa"/>
            <w:vAlign w:val="center"/>
          </w:tcPr>
          <w:p w:rsidR="00565ECD" w:rsidRPr="008E5CE7" w:rsidRDefault="00565ECD" w:rsidP="005F5039">
            <w:pPr>
              <w:jc w:val="center"/>
            </w:pPr>
          </w:p>
        </w:tc>
        <w:tc>
          <w:tcPr>
            <w:tcW w:w="2107" w:type="dxa"/>
            <w:tcBorders>
              <w:bottom w:val="nil"/>
            </w:tcBorders>
            <w:vAlign w:val="center"/>
          </w:tcPr>
          <w:p w:rsidR="00565ECD" w:rsidRPr="008E5CE7" w:rsidRDefault="00565ECD" w:rsidP="005F5039">
            <w:pPr>
              <w:jc w:val="center"/>
            </w:pPr>
            <w:r w:rsidRPr="008E5CE7">
              <w:t>Чланови већа</w:t>
            </w:r>
          </w:p>
        </w:tc>
        <w:tc>
          <w:tcPr>
            <w:tcW w:w="2417" w:type="dxa"/>
            <w:vAlign w:val="center"/>
          </w:tcPr>
          <w:p w:rsidR="00565ECD" w:rsidRPr="008E5CE7" w:rsidRDefault="00565ECD" w:rsidP="005F5039">
            <w:pPr>
              <w:jc w:val="center"/>
            </w:pPr>
            <w:r w:rsidRPr="008E5CE7">
              <w:t>Записник стручног већа</w:t>
            </w:r>
          </w:p>
        </w:tc>
      </w:tr>
      <w:tr w:rsidR="008E5CE7" w:rsidRPr="008E5CE7" w:rsidTr="005F5039">
        <w:trPr>
          <w:trHeight w:val="405"/>
        </w:trPr>
        <w:tc>
          <w:tcPr>
            <w:tcW w:w="2286" w:type="dxa"/>
            <w:vMerge/>
            <w:shd w:val="clear" w:color="auto" w:fill="CCC1D9"/>
            <w:vAlign w:val="center"/>
          </w:tcPr>
          <w:p w:rsidR="00565ECD" w:rsidRPr="008E5CE7" w:rsidRDefault="00565ECD" w:rsidP="005F5039">
            <w:pPr>
              <w:widowControl w:val="0"/>
              <w:pBdr>
                <w:top w:val="nil"/>
                <w:left w:val="nil"/>
                <w:bottom w:val="nil"/>
                <w:right w:val="nil"/>
                <w:between w:val="nil"/>
              </w:pBdr>
              <w:spacing w:line="276" w:lineRule="auto"/>
              <w:jc w:val="center"/>
            </w:pPr>
          </w:p>
        </w:tc>
        <w:tc>
          <w:tcPr>
            <w:tcW w:w="3318" w:type="dxa"/>
            <w:vAlign w:val="center"/>
          </w:tcPr>
          <w:p w:rsidR="00565ECD" w:rsidRPr="008E5CE7" w:rsidRDefault="00565ECD" w:rsidP="006F4AB3">
            <w:pPr>
              <w:jc w:val="center"/>
              <w:rPr>
                <w:lang w:val="sr-Cyrl-RS"/>
              </w:rPr>
            </w:pPr>
            <w:r w:rsidRPr="008E5CE7">
              <w:rPr>
                <w:lang w:val="sr-Cyrl-RS"/>
              </w:rPr>
              <w:t>Реализација наставе  (планирани/одржани часови свих наставника у већу и план надокнада)</w:t>
            </w:r>
          </w:p>
        </w:tc>
        <w:tc>
          <w:tcPr>
            <w:tcW w:w="3072" w:type="dxa"/>
            <w:vAlign w:val="center"/>
          </w:tcPr>
          <w:p w:rsidR="00565ECD" w:rsidRPr="008E5CE7" w:rsidRDefault="00565ECD" w:rsidP="006F4AB3">
            <w:pPr>
              <w:jc w:val="center"/>
              <w:rPr>
                <w:lang w:val="sr-Cyrl-RS"/>
              </w:rPr>
            </w:pPr>
            <w:r w:rsidRPr="008E5CE7">
              <w:rPr>
                <w:lang w:val="sr-Cyrl-RS"/>
              </w:rPr>
              <w:t>квартално</w:t>
            </w:r>
          </w:p>
        </w:tc>
        <w:tc>
          <w:tcPr>
            <w:tcW w:w="1543" w:type="dxa"/>
            <w:vAlign w:val="center"/>
          </w:tcPr>
          <w:p w:rsidR="00565ECD" w:rsidRPr="008E5CE7" w:rsidRDefault="00565ECD" w:rsidP="006F4AB3">
            <w:pPr>
              <w:jc w:val="center"/>
              <w:rPr>
                <w:lang w:val="sr-Cyrl-RS"/>
              </w:rPr>
            </w:pPr>
          </w:p>
        </w:tc>
        <w:tc>
          <w:tcPr>
            <w:tcW w:w="2107" w:type="dxa"/>
            <w:tcBorders>
              <w:bottom w:val="nil"/>
            </w:tcBorders>
            <w:vAlign w:val="center"/>
          </w:tcPr>
          <w:p w:rsidR="00565ECD" w:rsidRPr="008E5CE7" w:rsidRDefault="00565ECD" w:rsidP="006F4AB3">
            <w:pPr>
              <w:jc w:val="center"/>
              <w:rPr>
                <w:lang w:val="sr-Cyrl-RS"/>
              </w:rPr>
            </w:pPr>
            <w:r w:rsidRPr="008E5CE7">
              <w:rPr>
                <w:lang w:val="sr-Cyrl-RS"/>
              </w:rPr>
              <w:t>Чланови већа</w:t>
            </w:r>
          </w:p>
        </w:tc>
        <w:tc>
          <w:tcPr>
            <w:tcW w:w="2417" w:type="dxa"/>
            <w:vAlign w:val="center"/>
          </w:tcPr>
          <w:p w:rsidR="00565ECD" w:rsidRPr="008E5CE7" w:rsidRDefault="00565ECD" w:rsidP="006F4AB3">
            <w:pPr>
              <w:jc w:val="center"/>
              <w:rPr>
                <w:lang w:val="sr-Cyrl-RS"/>
              </w:rPr>
            </w:pPr>
            <w:r w:rsidRPr="008E5CE7">
              <w:rPr>
                <w:lang w:val="sr-Cyrl-RS"/>
              </w:rPr>
              <w:t>Записник већа</w:t>
            </w:r>
          </w:p>
        </w:tc>
      </w:tr>
      <w:tr w:rsidR="008E5CE7" w:rsidRPr="008E5CE7" w:rsidTr="005F5039">
        <w:trPr>
          <w:trHeight w:val="510"/>
        </w:trPr>
        <w:tc>
          <w:tcPr>
            <w:tcW w:w="2286" w:type="dxa"/>
            <w:vMerge/>
            <w:shd w:val="clear" w:color="auto" w:fill="CCC1D9"/>
            <w:vAlign w:val="center"/>
          </w:tcPr>
          <w:p w:rsidR="00565ECD" w:rsidRPr="008E5CE7" w:rsidRDefault="00565ECD" w:rsidP="005F5039">
            <w:pPr>
              <w:widowControl w:val="0"/>
              <w:pBdr>
                <w:top w:val="nil"/>
                <w:left w:val="nil"/>
                <w:bottom w:val="nil"/>
                <w:right w:val="nil"/>
                <w:between w:val="nil"/>
              </w:pBdr>
              <w:spacing w:line="276" w:lineRule="auto"/>
              <w:jc w:val="center"/>
            </w:pPr>
          </w:p>
        </w:tc>
        <w:tc>
          <w:tcPr>
            <w:tcW w:w="3318" w:type="dxa"/>
            <w:vAlign w:val="center"/>
          </w:tcPr>
          <w:p w:rsidR="00565ECD" w:rsidRPr="008E5CE7" w:rsidRDefault="00565ECD" w:rsidP="005F5039">
            <w:pPr>
              <w:jc w:val="center"/>
            </w:pPr>
            <w:r w:rsidRPr="008E5CE7">
              <w:t>Анализа реализације планираних активности из ШП</w:t>
            </w:r>
          </w:p>
        </w:tc>
        <w:tc>
          <w:tcPr>
            <w:tcW w:w="3072" w:type="dxa"/>
            <w:vAlign w:val="center"/>
          </w:tcPr>
          <w:p w:rsidR="00565ECD" w:rsidRPr="008E5CE7" w:rsidRDefault="007629E2" w:rsidP="005F5039">
            <w:pPr>
              <w:jc w:val="center"/>
              <w:rPr>
                <w:lang w:val="sr-Cyrl-RS"/>
              </w:rPr>
            </w:pPr>
            <w:r w:rsidRPr="008E5CE7">
              <w:t>Јун 202</w:t>
            </w:r>
            <w:r w:rsidRPr="008E5CE7">
              <w:rPr>
                <w:lang w:val="sr-Cyrl-RS"/>
              </w:rPr>
              <w:t>5</w:t>
            </w:r>
          </w:p>
        </w:tc>
        <w:tc>
          <w:tcPr>
            <w:tcW w:w="1543" w:type="dxa"/>
            <w:vAlign w:val="center"/>
          </w:tcPr>
          <w:p w:rsidR="00565ECD" w:rsidRPr="008E5CE7" w:rsidRDefault="00565ECD" w:rsidP="005F5039">
            <w:pPr>
              <w:jc w:val="center"/>
            </w:pPr>
          </w:p>
        </w:tc>
        <w:tc>
          <w:tcPr>
            <w:tcW w:w="2107" w:type="dxa"/>
            <w:tcBorders>
              <w:bottom w:val="nil"/>
            </w:tcBorders>
            <w:vAlign w:val="center"/>
          </w:tcPr>
          <w:p w:rsidR="00565ECD" w:rsidRPr="008E5CE7" w:rsidRDefault="00565ECD" w:rsidP="005F5039">
            <w:pPr>
              <w:jc w:val="center"/>
            </w:pPr>
            <w:r w:rsidRPr="008E5CE7">
              <w:t>Чланови већа</w:t>
            </w:r>
          </w:p>
        </w:tc>
        <w:tc>
          <w:tcPr>
            <w:tcW w:w="2417" w:type="dxa"/>
            <w:vAlign w:val="center"/>
          </w:tcPr>
          <w:p w:rsidR="00565ECD" w:rsidRPr="008E5CE7" w:rsidRDefault="00565ECD" w:rsidP="005F5039">
            <w:pPr>
              <w:jc w:val="center"/>
            </w:pPr>
            <w:r w:rsidRPr="008E5CE7">
              <w:t>Записник стручног већа-</w:t>
            </w:r>
          </w:p>
        </w:tc>
      </w:tr>
      <w:tr w:rsidR="008E5CE7" w:rsidRPr="008E5CE7" w:rsidTr="005F5039">
        <w:trPr>
          <w:trHeight w:val="467"/>
        </w:trPr>
        <w:tc>
          <w:tcPr>
            <w:tcW w:w="2286" w:type="dxa"/>
            <w:vMerge w:val="restart"/>
            <w:shd w:val="clear" w:color="auto" w:fill="D7E3BC"/>
            <w:vAlign w:val="center"/>
          </w:tcPr>
          <w:p w:rsidR="00565ECD" w:rsidRPr="008E5CE7" w:rsidRDefault="00565ECD" w:rsidP="005F5039">
            <w:pPr>
              <w:jc w:val="center"/>
              <w:rPr>
                <w:b/>
              </w:rPr>
            </w:pPr>
          </w:p>
          <w:p w:rsidR="00565ECD" w:rsidRPr="008E5CE7" w:rsidRDefault="00565ECD" w:rsidP="005F5039">
            <w:pPr>
              <w:jc w:val="center"/>
              <w:rPr>
                <w:b/>
              </w:rPr>
            </w:pPr>
            <w:r w:rsidRPr="008E5CE7">
              <w:rPr>
                <w:b/>
              </w:rPr>
              <w:t>2. Настава и учење</w:t>
            </w:r>
          </w:p>
          <w:p w:rsidR="00565ECD" w:rsidRPr="008E5CE7" w:rsidRDefault="00565ECD" w:rsidP="005F5039">
            <w:pPr>
              <w:jc w:val="center"/>
            </w:pPr>
          </w:p>
        </w:tc>
        <w:tc>
          <w:tcPr>
            <w:tcW w:w="3318" w:type="dxa"/>
            <w:vAlign w:val="center"/>
          </w:tcPr>
          <w:p w:rsidR="00565ECD" w:rsidRPr="008E5CE7" w:rsidRDefault="00565ECD" w:rsidP="005F5039">
            <w:pPr>
              <w:jc w:val="center"/>
            </w:pPr>
            <w:r w:rsidRPr="008E5CE7">
              <w:t>Упознавање ученика са критеријумима оцењивања,динамиком оцењивања...</w:t>
            </w:r>
          </w:p>
          <w:p w:rsidR="00565ECD" w:rsidRPr="008E5CE7" w:rsidRDefault="00565ECD" w:rsidP="005F5039">
            <w:pPr>
              <w:jc w:val="center"/>
            </w:pPr>
            <w:r w:rsidRPr="008E5CE7">
              <w:t xml:space="preserve">(Правилник о оцењивању у </w:t>
            </w:r>
            <w:r w:rsidRPr="008E5CE7">
              <w:lastRenderedPageBreak/>
              <w:t>средњем образовању члан 24)</w:t>
            </w:r>
          </w:p>
        </w:tc>
        <w:tc>
          <w:tcPr>
            <w:tcW w:w="3072" w:type="dxa"/>
            <w:vAlign w:val="center"/>
          </w:tcPr>
          <w:p w:rsidR="00565ECD" w:rsidRPr="008E5CE7" w:rsidRDefault="00565ECD" w:rsidP="005F5039">
            <w:pPr>
              <w:jc w:val="center"/>
            </w:pPr>
            <w:r w:rsidRPr="008E5CE7">
              <w:lastRenderedPageBreak/>
              <w:t>септембар</w:t>
            </w:r>
          </w:p>
        </w:tc>
        <w:tc>
          <w:tcPr>
            <w:tcW w:w="1543" w:type="dxa"/>
            <w:vAlign w:val="center"/>
          </w:tcPr>
          <w:p w:rsidR="00565ECD" w:rsidRPr="008E5CE7" w:rsidRDefault="00565ECD" w:rsidP="005F5039">
            <w:pPr>
              <w:jc w:val="center"/>
            </w:pPr>
          </w:p>
        </w:tc>
        <w:tc>
          <w:tcPr>
            <w:tcW w:w="2107" w:type="dxa"/>
            <w:tcBorders>
              <w:bottom w:val="nil"/>
            </w:tcBorders>
            <w:vAlign w:val="center"/>
          </w:tcPr>
          <w:p w:rsidR="00565ECD" w:rsidRPr="008E5CE7" w:rsidRDefault="00565ECD" w:rsidP="005F5039">
            <w:pPr>
              <w:jc w:val="center"/>
            </w:pPr>
            <w:r w:rsidRPr="008E5CE7">
              <w:t>Чланови већа</w:t>
            </w:r>
          </w:p>
        </w:tc>
        <w:tc>
          <w:tcPr>
            <w:tcW w:w="2417" w:type="dxa"/>
            <w:vAlign w:val="center"/>
          </w:tcPr>
          <w:p w:rsidR="00565ECD" w:rsidRPr="008E5CE7" w:rsidRDefault="00565ECD" w:rsidP="005F5039">
            <w:pPr>
              <w:jc w:val="center"/>
            </w:pPr>
            <w:r w:rsidRPr="008E5CE7">
              <w:t>Окачени криеријуми по кабинетима/гугл учионици</w:t>
            </w:r>
          </w:p>
        </w:tc>
      </w:tr>
      <w:tr w:rsidR="008E5CE7" w:rsidRPr="008E5CE7" w:rsidTr="005F5039">
        <w:trPr>
          <w:trHeight w:val="828"/>
        </w:trPr>
        <w:tc>
          <w:tcPr>
            <w:tcW w:w="2286" w:type="dxa"/>
            <w:vMerge/>
            <w:shd w:val="clear" w:color="auto" w:fill="D7E3BC"/>
            <w:vAlign w:val="center"/>
          </w:tcPr>
          <w:p w:rsidR="00565ECD" w:rsidRPr="008E5CE7" w:rsidRDefault="00565ECD" w:rsidP="005F5039">
            <w:pPr>
              <w:widowControl w:val="0"/>
              <w:pBdr>
                <w:top w:val="nil"/>
                <w:left w:val="nil"/>
                <w:bottom w:val="nil"/>
                <w:right w:val="nil"/>
                <w:between w:val="nil"/>
              </w:pBdr>
              <w:spacing w:line="276" w:lineRule="auto"/>
              <w:jc w:val="center"/>
            </w:pPr>
          </w:p>
        </w:tc>
        <w:tc>
          <w:tcPr>
            <w:tcW w:w="3318" w:type="dxa"/>
            <w:vAlign w:val="center"/>
          </w:tcPr>
          <w:p w:rsidR="00565ECD" w:rsidRPr="008E5CE7" w:rsidRDefault="00565ECD" w:rsidP="005F5039">
            <w:pPr>
              <w:jc w:val="center"/>
            </w:pPr>
            <w:r w:rsidRPr="008E5CE7">
              <w:t>Креарање инструмената формативног оцењивања</w:t>
            </w:r>
          </w:p>
        </w:tc>
        <w:tc>
          <w:tcPr>
            <w:tcW w:w="3072" w:type="dxa"/>
            <w:vAlign w:val="center"/>
          </w:tcPr>
          <w:p w:rsidR="00565ECD" w:rsidRPr="008E5CE7" w:rsidRDefault="00565ECD" w:rsidP="005F5039">
            <w:pPr>
              <w:jc w:val="center"/>
            </w:pPr>
            <w:r w:rsidRPr="008E5CE7">
              <w:t>септембар</w:t>
            </w:r>
          </w:p>
        </w:tc>
        <w:tc>
          <w:tcPr>
            <w:tcW w:w="1543" w:type="dxa"/>
            <w:vAlign w:val="center"/>
          </w:tcPr>
          <w:p w:rsidR="00565ECD" w:rsidRPr="008E5CE7" w:rsidRDefault="00565ECD" w:rsidP="005F5039">
            <w:pPr>
              <w:jc w:val="center"/>
            </w:pPr>
            <w:r w:rsidRPr="008E5CE7">
              <w:rPr>
                <w:sz w:val="23"/>
                <w:szCs w:val="23"/>
                <w:lang w:val="sr-Cyrl-RS"/>
              </w:rPr>
              <w:t>Р.П 1.4.1.1</w:t>
            </w:r>
          </w:p>
        </w:tc>
        <w:tc>
          <w:tcPr>
            <w:tcW w:w="2107" w:type="dxa"/>
            <w:tcBorders>
              <w:bottom w:val="nil"/>
            </w:tcBorders>
            <w:vAlign w:val="center"/>
          </w:tcPr>
          <w:p w:rsidR="00565ECD" w:rsidRPr="008E5CE7" w:rsidRDefault="00565ECD" w:rsidP="005F5039">
            <w:pPr>
              <w:jc w:val="center"/>
            </w:pPr>
            <w:r w:rsidRPr="008E5CE7">
              <w:t>Чланови већа</w:t>
            </w:r>
          </w:p>
        </w:tc>
        <w:tc>
          <w:tcPr>
            <w:tcW w:w="2417" w:type="dxa"/>
            <w:vAlign w:val="center"/>
          </w:tcPr>
          <w:p w:rsidR="00565ECD" w:rsidRPr="008E5CE7" w:rsidRDefault="00565ECD" w:rsidP="005F5039">
            <w:pPr>
              <w:jc w:val="center"/>
            </w:pPr>
            <w:r w:rsidRPr="008E5CE7">
              <w:t>Инструменти и критеријуми за формативно оцењивање</w:t>
            </w:r>
          </w:p>
        </w:tc>
      </w:tr>
      <w:tr w:rsidR="008E5CE7" w:rsidRPr="008E5CE7" w:rsidTr="005F5039">
        <w:trPr>
          <w:trHeight w:val="828"/>
        </w:trPr>
        <w:tc>
          <w:tcPr>
            <w:tcW w:w="2286" w:type="dxa"/>
            <w:vMerge/>
            <w:shd w:val="clear" w:color="auto" w:fill="D7E3BC"/>
            <w:vAlign w:val="center"/>
          </w:tcPr>
          <w:p w:rsidR="00565ECD" w:rsidRPr="008E5CE7" w:rsidRDefault="00565ECD" w:rsidP="005F5039">
            <w:pPr>
              <w:widowControl w:val="0"/>
              <w:pBdr>
                <w:top w:val="nil"/>
                <w:left w:val="nil"/>
                <w:bottom w:val="nil"/>
                <w:right w:val="nil"/>
                <w:between w:val="nil"/>
              </w:pBdr>
              <w:spacing w:line="276" w:lineRule="auto"/>
              <w:jc w:val="center"/>
            </w:pPr>
          </w:p>
        </w:tc>
        <w:tc>
          <w:tcPr>
            <w:tcW w:w="3318" w:type="dxa"/>
            <w:vAlign w:val="center"/>
          </w:tcPr>
          <w:p w:rsidR="00565ECD" w:rsidRPr="008E5CE7" w:rsidRDefault="00565ECD" w:rsidP="005F5039">
            <w:pPr>
              <w:jc w:val="center"/>
              <w:rPr>
                <w:lang w:val="sr-Cyrl-RS"/>
              </w:rPr>
            </w:pPr>
            <w:r w:rsidRPr="008E5CE7">
              <w:rPr>
                <w:lang w:val="sr-Cyrl-RS"/>
              </w:rPr>
              <w:t>Израда плана подршке ученицима са негативним постигнућима</w:t>
            </w:r>
          </w:p>
        </w:tc>
        <w:tc>
          <w:tcPr>
            <w:tcW w:w="3072" w:type="dxa"/>
            <w:vAlign w:val="center"/>
          </w:tcPr>
          <w:p w:rsidR="00565ECD" w:rsidRPr="008E5CE7" w:rsidRDefault="00565ECD" w:rsidP="005F5039">
            <w:pPr>
              <w:jc w:val="center"/>
              <w:rPr>
                <w:lang w:val="sr-Cyrl-RS"/>
              </w:rPr>
            </w:pPr>
            <w:r w:rsidRPr="008E5CE7">
              <w:rPr>
                <w:lang w:val="sr-Cyrl-RS"/>
              </w:rPr>
              <w:t>Током године</w:t>
            </w:r>
          </w:p>
          <w:p w:rsidR="00565ECD" w:rsidRPr="008E5CE7" w:rsidRDefault="00565ECD" w:rsidP="005F5039">
            <w:pPr>
              <w:jc w:val="center"/>
              <w:rPr>
                <w:lang w:val="sr-Cyrl-RS"/>
              </w:rPr>
            </w:pPr>
            <w:r w:rsidRPr="008E5CE7">
              <w:rPr>
                <w:lang w:val="sr-Cyrl-RS"/>
              </w:rPr>
              <w:t>(по потреби)</w:t>
            </w:r>
          </w:p>
        </w:tc>
        <w:tc>
          <w:tcPr>
            <w:tcW w:w="1543" w:type="dxa"/>
            <w:vAlign w:val="center"/>
          </w:tcPr>
          <w:p w:rsidR="00565ECD" w:rsidRPr="008E5CE7" w:rsidRDefault="00565ECD" w:rsidP="005F5039">
            <w:pPr>
              <w:widowControl w:val="0"/>
              <w:pBdr>
                <w:top w:val="nil"/>
                <w:left w:val="nil"/>
                <w:bottom w:val="nil"/>
                <w:right w:val="nil"/>
                <w:between w:val="nil"/>
              </w:pBdr>
              <w:jc w:val="center"/>
              <w:rPr>
                <w:lang w:val="sr-Cyrl-RS"/>
              </w:rPr>
            </w:pPr>
            <w:r w:rsidRPr="008E5CE7">
              <w:rPr>
                <w:lang w:val="sr-Cyrl-RS"/>
              </w:rPr>
              <w:t>Р.П 1.6.3.1</w:t>
            </w:r>
          </w:p>
        </w:tc>
        <w:tc>
          <w:tcPr>
            <w:tcW w:w="2107" w:type="dxa"/>
            <w:tcBorders>
              <w:bottom w:val="nil"/>
            </w:tcBorders>
            <w:vAlign w:val="center"/>
          </w:tcPr>
          <w:p w:rsidR="00565ECD" w:rsidRPr="008E5CE7" w:rsidRDefault="00565ECD" w:rsidP="005F5039">
            <w:pPr>
              <w:widowControl w:val="0"/>
              <w:pBdr>
                <w:top w:val="nil"/>
                <w:left w:val="nil"/>
                <w:bottom w:val="nil"/>
                <w:right w:val="nil"/>
                <w:between w:val="nil"/>
              </w:pBdr>
              <w:jc w:val="center"/>
              <w:rPr>
                <w:lang w:val="sr-Cyrl-RS"/>
              </w:rPr>
            </w:pPr>
            <w:r w:rsidRPr="008E5CE7">
              <w:rPr>
                <w:lang w:val="sr-Cyrl-RS"/>
              </w:rPr>
              <w:t>Наставници са ученицима са негативним успехом</w:t>
            </w:r>
          </w:p>
        </w:tc>
        <w:tc>
          <w:tcPr>
            <w:tcW w:w="2417" w:type="dxa"/>
            <w:vAlign w:val="center"/>
          </w:tcPr>
          <w:p w:rsidR="00565ECD" w:rsidRPr="008E5CE7" w:rsidRDefault="00565ECD" w:rsidP="005F5039">
            <w:pPr>
              <w:jc w:val="center"/>
              <w:rPr>
                <w:lang w:val="sr-Cyrl-RS"/>
              </w:rPr>
            </w:pPr>
            <w:r w:rsidRPr="008E5CE7">
              <w:rPr>
                <w:lang w:val="sr-Cyrl-RS"/>
              </w:rPr>
              <w:t>План подршке</w:t>
            </w:r>
          </w:p>
        </w:tc>
      </w:tr>
      <w:tr w:rsidR="008E5CE7" w:rsidRPr="008E5CE7" w:rsidTr="005F5039">
        <w:trPr>
          <w:trHeight w:val="467"/>
        </w:trPr>
        <w:tc>
          <w:tcPr>
            <w:tcW w:w="2286" w:type="dxa"/>
            <w:vMerge/>
            <w:shd w:val="clear" w:color="auto" w:fill="D7E3BC"/>
            <w:vAlign w:val="center"/>
          </w:tcPr>
          <w:p w:rsidR="00565ECD" w:rsidRPr="008E5CE7" w:rsidRDefault="00565ECD" w:rsidP="005F5039">
            <w:pPr>
              <w:widowControl w:val="0"/>
              <w:pBdr>
                <w:top w:val="nil"/>
                <w:left w:val="nil"/>
                <w:bottom w:val="nil"/>
                <w:right w:val="nil"/>
                <w:between w:val="nil"/>
              </w:pBdr>
              <w:spacing w:line="276" w:lineRule="auto"/>
              <w:jc w:val="center"/>
            </w:pPr>
          </w:p>
        </w:tc>
        <w:tc>
          <w:tcPr>
            <w:tcW w:w="3318" w:type="dxa"/>
            <w:vAlign w:val="center"/>
          </w:tcPr>
          <w:p w:rsidR="00565ECD" w:rsidRPr="008E5CE7" w:rsidRDefault="00565ECD" w:rsidP="005F5039">
            <w:pPr>
              <w:jc w:val="center"/>
              <w:rPr>
                <w:lang w:val="en-GB"/>
              </w:rPr>
            </w:pPr>
            <w:r w:rsidRPr="008E5CE7">
              <w:t xml:space="preserve">Спровођење иницијалних тестова </w:t>
            </w:r>
            <w:r w:rsidRPr="008E5CE7">
              <w:rPr>
                <w:lang w:val="sr-Cyrl-RS"/>
              </w:rPr>
              <w:t xml:space="preserve"> и анализа</w:t>
            </w:r>
          </w:p>
          <w:p w:rsidR="00565ECD" w:rsidRPr="008E5CE7" w:rsidRDefault="00565ECD" w:rsidP="005F5039">
            <w:pPr>
              <w:jc w:val="center"/>
              <w:rPr>
                <w:lang w:val="sr-Cyrl-RS"/>
              </w:rPr>
            </w:pPr>
            <w:r w:rsidRPr="008E5CE7">
              <w:rPr>
                <w:lang w:val="sr-Cyrl-RS"/>
              </w:rPr>
              <w:t>(Правилник о оцењивању ученика у средњој школи члан 13)</w:t>
            </w:r>
          </w:p>
        </w:tc>
        <w:tc>
          <w:tcPr>
            <w:tcW w:w="3072" w:type="dxa"/>
            <w:vAlign w:val="center"/>
          </w:tcPr>
          <w:p w:rsidR="00565ECD" w:rsidRPr="008E5CE7" w:rsidRDefault="00565ECD" w:rsidP="005F5039">
            <w:pPr>
              <w:jc w:val="center"/>
              <w:rPr>
                <w:lang w:val="sr-Cyrl-RS"/>
              </w:rPr>
            </w:pPr>
            <w:r w:rsidRPr="008E5CE7">
              <w:rPr>
                <w:lang w:val="sr-Cyrl-RS"/>
              </w:rPr>
              <w:t>Септембар и октобар</w:t>
            </w:r>
          </w:p>
        </w:tc>
        <w:tc>
          <w:tcPr>
            <w:tcW w:w="1543" w:type="dxa"/>
            <w:vAlign w:val="center"/>
          </w:tcPr>
          <w:p w:rsidR="00565ECD" w:rsidRPr="008E5CE7" w:rsidRDefault="00565ECD" w:rsidP="005F5039">
            <w:pPr>
              <w:jc w:val="center"/>
            </w:pPr>
          </w:p>
        </w:tc>
        <w:tc>
          <w:tcPr>
            <w:tcW w:w="2107" w:type="dxa"/>
            <w:tcBorders>
              <w:bottom w:val="nil"/>
            </w:tcBorders>
            <w:vAlign w:val="center"/>
          </w:tcPr>
          <w:p w:rsidR="00565ECD" w:rsidRPr="008E5CE7" w:rsidRDefault="00565ECD" w:rsidP="005F5039">
            <w:pPr>
              <w:jc w:val="center"/>
            </w:pPr>
            <w:r w:rsidRPr="008E5CE7">
              <w:t>Чланови већа</w:t>
            </w:r>
          </w:p>
        </w:tc>
        <w:tc>
          <w:tcPr>
            <w:tcW w:w="2417" w:type="dxa"/>
            <w:vAlign w:val="center"/>
          </w:tcPr>
          <w:p w:rsidR="00565ECD" w:rsidRPr="008E5CE7" w:rsidRDefault="00565ECD" w:rsidP="005F5039">
            <w:pPr>
              <w:jc w:val="center"/>
            </w:pPr>
            <w:r w:rsidRPr="008E5CE7">
              <w:t>Попуњени иницјални тесрови</w:t>
            </w:r>
          </w:p>
        </w:tc>
      </w:tr>
      <w:tr w:rsidR="008E5CE7" w:rsidRPr="008E5CE7" w:rsidTr="005F5039">
        <w:trPr>
          <w:trHeight w:val="461"/>
        </w:trPr>
        <w:tc>
          <w:tcPr>
            <w:tcW w:w="2286" w:type="dxa"/>
            <w:vMerge/>
            <w:shd w:val="clear" w:color="auto" w:fill="D7E3BC"/>
            <w:vAlign w:val="center"/>
          </w:tcPr>
          <w:p w:rsidR="00565ECD" w:rsidRPr="008E5CE7" w:rsidRDefault="00565ECD" w:rsidP="005F5039">
            <w:pPr>
              <w:widowControl w:val="0"/>
              <w:pBdr>
                <w:top w:val="nil"/>
                <w:left w:val="nil"/>
                <w:bottom w:val="nil"/>
                <w:right w:val="nil"/>
                <w:between w:val="nil"/>
              </w:pBdr>
              <w:spacing w:line="276" w:lineRule="auto"/>
              <w:jc w:val="center"/>
            </w:pPr>
          </w:p>
        </w:tc>
        <w:tc>
          <w:tcPr>
            <w:tcW w:w="3318" w:type="dxa"/>
            <w:vAlign w:val="center"/>
          </w:tcPr>
          <w:p w:rsidR="00565ECD" w:rsidRPr="008E5CE7" w:rsidRDefault="00565ECD" w:rsidP="005F5039">
            <w:pPr>
              <w:jc w:val="center"/>
            </w:pPr>
            <w:r w:rsidRPr="008E5CE7">
              <w:t>Међусобне посете и вредновање часа према стандардима и показатељима</w:t>
            </w:r>
          </w:p>
          <w:p w:rsidR="00565ECD" w:rsidRPr="008E5CE7" w:rsidRDefault="00565ECD" w:rsidP="005F5039">
            <w:pPr>
              <w:jc w:val="center"/>
            </w:pPr>
            <w:r w:rsidRPr="008E5CE7">
              <w:t>(хоризонтална сарадња)</w:t>
            </w:r>
          </w:p>
        </w:tc>
        <w:tc>
          <w:tcPr>
            <w:tcW w:w="3072" w:type="dxa"/>
            <w:vAlign w:val="center"/>
          </w:tcPr>
          <w:p w:rsidR="00565ECD" w:rsidRPr="008E5CE7" w:rsidRDefault="00565ECD" w:rsidP="005F5039">
            <w:pPr>
              <w:jc w:val="center"/>
            </w:pPr>
            <w:r w:rsidRPr="008E5CE7">
              <w:t>Током године по договору</w:t>
            </w:r>
          </w:p>
          <w:p w:rsidR="00565ECD" w:rsidRPr="008E5CE7" w:rsidRDefault="00565ECD" w:rsidP="005F5039">
            <w:pPr>
              <w:jc w:val="center"/>
            </w:pPr>
          </w:p>
        </w:tc>
        <w:tc>
          <w:tcPr>
            <w:tcW w:w="1543" w:type="dxa"/>
            <w:vAlign w:val="center"/>
          </w:tcPr>
          <w:p w:rsidR="00565ECD" w:rsidRPr="008E5CE7" w:rsidRDefault="00565ECD" w:rsidP="005F5039">
            <w:pPr>
              <w:jc w:val="center"/>
            </w:pPr>
            <w:r w:rsidRPr="008E5CE7">
              <w:t>Препорука педаогшског колегијума</w:t>
            </w:r>
          </w:p>
        </w:tc>
        <w:tc>
          <w:tcPr>
            <w:tcW w:w="2107" w:type="dxa"/>
            <w:vAlign w:val="center"/>
          </w:tcPr>
          <w:p w:rsidR="00565ECD" w:rsidRPr="008E5CE7" w:rsidRDefault="00565ECD" w:rsidP="005F5039">
            <w:pPr>
              <w:jc w:val="center"/>
            </w:pPr>
            <w:r w:rsidRPr="008E5CE7">
              <w:t>Чланови већа</w:t>
            </w:r>
          </w:p>
          <w:p w:rsidR="00565ECD" w:rsidRPr="008E5CE7" w:rsidRDefault="00565ECD" w:rsidP="005F5039">
            <w:pPr>
              <w:jc w:val="center"/>
            </w:pPr>
          </w:p>
        </w:tc>
        <w:tc>
          <w:tcPr>
            <w:tcW w:w="2417" w:type="dxa"/>
            <w:vAlign w:val="center"/>
          </w:tcPr>
          <w:p w:rsidR="00565ECD" w:rsidRPr="008E5CE7" w:rsidRDefault="00565ECD" w:rsidP="005F5039">
            <w:pPr>
              <w:jc w:val="center"/>
            </w:pPr>
            <w:r w:rsidRPr="008E5CE7">
              <w:t>Евиденција о посетама наставника часовима</w:t>
            </w:r>
          </w:p>
        </w:tc>
      </w:tr>
      <w:tr w:rsidR="008E5CE7" w:rsidRPr="008E5CE7" w:rsidTr="005F5039">
        <w:trPr>
          <w:trHeight w:val="520"/>
        </w:trPr>
        <w:tc>
          <w:tcPr>
            <w:tcW w:w="2286" w:type="dxa"/>
            <w:vMerge/>
            <w:shd w:val="clear" w:color="auto" w:fill="D7E3BC"/>
            <w:vAlign w:val="center"/>
          </w:tcPr>
          <w:p w:rsidR="00565ECD" w:rsidRPr="008E5CE7" w:rsidRDefault="00565ECD" w:rsidP="005F5039">
            <w:pPr>
              <w:widowControl w:val="0"/>
              <w:pBdr>
                <w:top w:val="nil"/>
                <w:left w:val="nil"/>
                <w:bottom w:val="nil"/>
                <w:right w:val="nil"/>
                <w:between w:val="nil"/>
              </w:pBdr>
              <w:spacing w:line="276" w:lineRule="auto"/>
              <w:jc w:val="center"/>
            </w:pPr>
          </w:p>
        </w:tc>
        <w:tc>
          <w:tcPr>
            <w:tcW w:w="3318" w:type="dxa"/>
            <w:vAlign w:val="center"/>
          </w:tcPr>
          <w:p w:rsidR="00565ECD" w:rsidRPr="008E5CE7" w:rsidRDefault="00565ECD" w:rsidP="005F5039">
            <w:pPr>
              <w:jc w:val="center"/>
            </w:pPr>
            <w:r w:rsidRPr="008E5CE7">
              <w:t>Менторска настава за матурски рад</w:t>
            </w:r>
          </w:p>
        </w:tc>
        <w:tc>
          <w:tcPr>
            <w:tcW w:w="3072" w:type="dxa"/>
            <w:vAlign w:val="center"/>
          </w:tcPr>
          <w:p w:rsidR="00565ECD" w:rsidRPr="008E5CE7" w:rsidRDefault="00565ECD" w:rsidP="005F5039">
            <w:pPr>
              <w:jc w:val="center"/>
            </w:pPr>
            <w:r w:rsidRPr="008E5CE7">
              <w:t>Март/Април /мај</w:t>
            </w:r>
          </w:p>
        </w:tc>
        <w:tc>
          <w:tcPr>
            <w:tcW w:w="1543" w:type="dxa"/>
            <w:vAlign w:val="center"/>
          </w:tcPr>
          <w:p w:rsidR="00565ECD" w:rsidRPr="008E5CE7" w:rsidRDefault="00565ECD" w:rsidP="005F5039">
            <w:pPr>
              <w:jc w:val="center"/>
            </w:pPr>
            <w:r w:rsidRPr="008E5CE7">
              <w:t>Ш.П 5.3</w:t>
            </w:r>
          </w:p>
        </w:tc>
        <w:tc>
          <w:tcPr>
            <w:tcW w:w="2107" w:type="dxa"/>
            <w:vAlign w:val="center"/>
          </w:tcPr>
          <w:p w:rsidR="00565ECD" w:rsidRPr="008E5CE7" w:rsidRDefault="00565ECD" w:rsidP="005F5039">
            <w:pPr>
              <w:jc w:val="center"/>
            </w:pPr>
            <w:r w:rsidRPr="008E5CE7">
              <w:t>Чланови већа код којих су ученици иѕабрали да реализују матурске испите</w:t>
            </w:r>
          </w:p>
        </w:tc>
        <w:tc>
          <w:tcPr>
            <w:tcW w:w="2417" w:type="dxa"/>
            <w:vAlign w:val="center"/>
          </w:tcPr>
          <w:p w:rsidR="00565ECD" w:rsidRPr="008E5CE7" w:rsidRDefault="00565ECD" w:rsidP="005F5039">
            <w:pPr>
              <w:jc w:val="center"/>
            </w:pPr>
            <w:r w:rsidRPr="008E5CE7">
              <w:t>Документација о раду са ученицима</w:t>
            </w:r>
          </w:p>
        </w:tc>
      </w:tr>
      <w:tr w:rsidR="008E5CE7" w:rsidRPr="008E5CE7" w:rsidTr="005F5039">
        <w:trPr>
          <w:trHeight w:val="983"/>
        </w:trPr>
        <w:tc>
          <w:tcPr>
            <w:tcW w:w="2286" w:type="dxa"/>
            <w:vMerge w:val="restart"/>
            <w:tcBorders>
              <w:top w:val="nil"/>
            </w:tcBorders>
            <w:shd w:val="clear" w:color="auto" w:fill="E5B9B7"/>
            <w:vAlign w:val="center"/>
          </w:tcPr>
          <w:p w:rsidR="00565ECD" w:rsidRPr="008E5CE7" w:rsidRDefault="00565ECD" w:rsidP="005F5039">
            <w:pPr>
              <w:jc w:val="center"/>
              <w:rPr>
                <w:b/>
              </w:rPr>
            </w:pPr>
            <w:r w:rsidRPr="008E5CE7">
              <w:rPr>
                <w:b/>
              </w:rPr>
              <w:t>3. Образовна постигнућа ученика</w:t>
            </w:r>
          </w:p>
        </w:tc>
        <w:tc>
          <w:tcPr>
            <w:tcW w:w="3318" w:type="dxa"/>
            <w:vAlign w:val="center"/>
          </w:tcPr>
          <w:p w:rsidR="00565ECD" w:rsidRPr="008E5CE7" w:rsidRDefault="00565ECD" w:rsidP="005F5039">
            <w:pPr>
              <w:jc w:val="center"/>
            </w:pPr>
            <w:r w:rsidRPr="008E5CE7">
              <w:t>Процена квалитета допунске, додатне , припремне наставе</w:t>
            </w:r>
          </w:p>
        </w:tc>
        <w:tc>
          <w:tcPr>
            <w:tcW w:w="3072" w:type="dxa"/>
            <w:vAlign w:val="center"/>
          </w:tcPr>
          <w:p w:rsidR="00565ECD" w:rsidRPr="008E5CE7" w:rsidRDefault="00565ECD" w:rsidP="005F5039">
            <w:pPr>
              <w:jc w:val="center"/>
            </w:pPr>
            <w:r w:rsidRPr="008E5CE7">
              <w:t>децембар</w:t>
            </w:r>
          </w:p>
          <w:p w:rsidR="00565ECD" w:rsidRPr="008E5CE7" w:rsidRDefault="00565ECD" w:rsidP="005F5039">
            <w:pPr>
              <w:jc w:val="center"/>
            </w:pPr>
            <w:r w:rsidRPr="008E5CE7">
              <w:t>јун</w:t>
            </w:r>
          </w:p>
        </w:tc>
        <w:tc>
          <w:tcPr>
            <w:tcW w:w="1543" w:type="dxa"/>
            <w:vAlign w:val="center"/>
          </w:tcPr>
          <w:p w:rsidR="00565ECD" w:rsidRPr="008E5CE7" w:rsidRDefault="00565ECD" w:rsidP="005F5039">
            <w:pPr>
              <w:jc w:val="center"/>
            </w:pPr>
          </w:p>
        </w:tc>
        <w:tc>
          <w:tcPr>
            <w:tcW w:w="2107" w:type="dxa"/>
            <w:vAlign w:val="center"/>
          </w:tcPr>
          <w:p w:rsidR="00565ECD" w:rsidRPr="008E5CE7" w:rsidRDefault="00565ECD" w:rsidP="005F5039">
            <w:pPr>
              <w:jc w:val="center"/>
            </w:pPr>
            <w:r w:rsidRPr="008E5CE7">
              <w:t>Чланови већа</w:t>
            </w:r>
          </w:p>
        </w:tc>
        <w:tc>
          <w:tcPr>
            <w:tcW w:w="2417" w:type="dxa"/>
            <w:vAlign w:val="center"/>
          </w:tcPr>
          <w:p w:rsidR="00565ECD" w:rsidRPr="008E5CE7" w:rsidRDefault="00565ECD" w:rsidP="005F5039">
            <w:pPr>
              <w:jc w:val="center"/>
            </w:pPr>
            <w:r w:rsidRPr="008E5CE7">
              <w:t xml:space="preserve">Анализа учесталост, обухватности и ефеката додатне, </w:t>
            </w:r>
            <w:r w:rsidRPr="008E5CE7">
              <w:lastRenderedPageBreak/>
              <w:t>допунске и припремне наставе</w:t>
            </w:r>
          </w:p>
        </w:tc>
      </w:tr>
      <w:tr w:rsidR="008E5CE7" w:rsidRPr="008E5CE7" w:rsidTr="00F97584">
        <w:trPr>
          <w:trHeight w:val="107"/>
        </w:trPr>
        <w:tc>
          <w:tcPr>
            <w:tcW w:w="2286" w:type="dxa"/>
            <w:vMerge/>
            <w:tcBorders>
              <w:top w:val="nil"/>
            </w:tcBorders>
            <w:shd w:val="clear" w:color="auto" w:fill="E5B9B7"/>
            <w:vAlign w:val="center"/>
          </w:tcPr>
          <w:p w:rsidR="00565ECD" w:rsidRPr="008E5CE7" w:rsidRDefault="00565ECD" w:rsidP="005F5039">
            <w:pPr>
              <w:widowControl w:val="0"/>
              <w:pBdr>
                <w:top w:val="nil"/>
                <w:left w:val="nil"/>
                <w:bottom w:val="nil"/>
                <w:right w:val="nil"/>
                <w:between w:val="nil"/>
              </w:pBdr>
              <w:spacing w:line="276" w:lineRule="auto"/>
              <w:jc w:val="center"/>
            </w:pPr>
          </w:p>
        </w:tc>
        <w:tc>
          <w:tcPr>
            <w:tcW w:w="3318" w:type="dxa"/>
          </w:tcPr>
          <w:p w:rsidR="00565ECD" w:rsidRPr="008E5CE7" w:rsidRDefault="00565ECD" w:rsidP="008D1CD8">
            <w:pPr>
              <w:jc w:val="center"/>
            </w:pPr>
            <w:r w:rsidRPr="008E5CE7">
              <w:t>Анализа успеха ученика  и мере</w:t>
            </w:r>
          </w:p>
          <w:p w:rsidR="00565ECD" w:rsidRPr="008E5CE7" w:rsidRDefault="00565ECD" w:rsidP="008D1CD8">
            <w:pPr>
              <w:jc w:val="center"/>
              <w:rPr>
                <w:lang w:val="sr-Cyrl-RS"/>
              </w:rPr>
            </w:pPr>
            <w:r w:rsidRPr="008E5CE7">
              <w:t>(</w:t>
            </w:r>
            <w:r w:rsidRPr="008E5CE7">
              <w:rPr>
                <w:lang w:val="sr-Cyrl-RS"/>
              </w:rPr>
              <w:t>Правилник о оцењивању ученика у средњој школи члан 16)</w:t>
            </w:r>
          </w:p>
        </w:tc>
        <w:tc>
          <w:tcPr>
            <w:tcW w:w="3072" w:type="dxa"/>
          </w:tcPr>
          <w:p w:rsidR="00565ECD" w:rsidRPr="008E5CE7" w:rsidRDefault="00565ECD" w:rsidP="008D1CD8">
            <w:pPr>
              <w:jc w:val="center"/>
            </w:pPr>
            <w:r w:rsidRPr="008E5CE7">
              <w:t>квартално</w:t>
            </w:r>
          </w:p>
        </w:tc>
        <w:tc>
          <w:tcPr>
            <w:tcW w:w="1543" w:type="dxa"/>
          </w:tcPr>
          <w:p w:rsidR="00565ECD" w:rsidRPr="008E5CE7" w:rsidRDefault="007629E2" w:rsidP="008D1CD8">
            <w:pPr>
              <w:widowControl w:val="0"/>
              <w:pBdr>
                <w:top w:val="nil"/>
                <w:left w:val="nil"/>
                <w:bottom w:val="nil"/>
                <w:right w:val="nil"/>
                <w:between w:val="nil"/>
              </w:pBdr>
              <w:jc w:val="center"/>
            </w:pPr>
            <w:r w:rsidRPr="008E5CE7">
              <w:rPr>
                <w:lang w:val="sr-Cyrl-RS"/>
              </w:rPr>
              <w:t>Р.П 1.4.2.5</w:t>
            </w:r>
          </w:p>
        </w:tc>
        <w:tc>
          <w:tcPr>
            <w:tcW w:w="2107" w:type="dxa"/>
          </w:tcPr>
          <w:p w:rsidR="00565ECD" w:rsidRPr="008E5CE7" w:rsidRDefault="00565ECD" w:rsidP="008D1CD8">
            <w:pPr>
              <w:widowControl w:val="0"/>
              <w:pBdr>
                <w:top w:val="nil"/>
                <w:left w:val="nil"/>
                <w:bottom w:val="nil"/>
                <w:right w:val="nil"/>
                <w:between w:val="nil"/>
              </w:pBdr>
              <w:spacing w:line="276" w:lineRule="auto"/>
              <w:jc w:val="center"/>
            </w:pPr>
            <w:r w:rsidRPr="008E5CE7">
              <w:t>Чланови већа</w:t>
            </w:r>
          </w:p>
        </w:tc>
        <w:tc>
          <w:tcPr>
            <w:tcW w:w="2417" w:type="dxa"/>
          </w:tcPr>
          <w:p w:rsidR="00565ECD" w:rsidRPr="008E5CE7" w:rsidRDefault="00565ECD" w:rsidP="008D1CD8">
            <w:pPr>
              <w:widowControl w:val="0"/>
              <w:pBdr>
                <w:top w:val="nil"/>
                <w:left w:val="nil"/>
                <w:bottom w:val="nil"/>
                <w:right w:val="nil"/>
                <w:between w:val="nil"/>
              </w:pBdr>
              <w:spacing w:line="276" w:lineRule="auto"/>
              <w:jc w:val="center"/>
              <w:rPr>
                <w:lang w:val="sr-Cyrl-RS"/>
              </w:rPr>
            </w:pPr>
            <w:r w:rsidRPr="008E5CE7">
              <w:rPr>
                <w:lang w:val="sr-Cyrl-RS"/>
              </w:rPr>
              <w:t>Анализа и мере у записнику већа</w:t>
            </w:r>
          </w:p>
        </w:tc>
      </w:tr>
      <w:tr w:rsidR="008E5CE7" w:rsidRPr="008E5CE7" w:rsidTr="005F5039">
        <w:trPr>
          <w:trHeight w:val="450"/>
        </w:trPr>
        <w:tc>
          <w:tcPr>
            <w:tcW w:w="2286" w:type="dxa"/>
            <w:vMerge/>
            <w:tcBorders>
              <w:top w:val="nil"/>
            </w:tcBorders>
            <w:shd w:val="clear" w:color="auto" w:fill="E5B9B7"/>
            <w:vAlign w:val="center"/>
          </w:tcPr>
          <w:p w:rsidR="00565ECD" w:rsidRPr="008E5CE7" w:rsidRDefault="00565ECD" w:rsidP="005F5039">
            <w:pPr>
              <w:widowControl w:val="0"/>
              <w:pBdr>
                <w:top w:val="nil"/>
                <w:left w:val="nil"/>
                <w:bottom w:val="nil"/>
                <w:right w:val="nil"/>
                <w:between w:val="nil"/>
              </w:pBdr>
              <w:spacing w:line="276" w:lineRule="auto"/>
              <w:jc w:val="center"/>
            </w:pPr>
          </w:p>
        </w:tc>
        <w:tc>
          <w:tcPr>
            <w:tcW w:w="3318" w:type="dxa"/>
            <w:vAlign w:val="center"/>
          </w:tcPr>
          <w:p w:rsidR="00565ECD" w:rsidRPr="008E5CE7" w:rsidRDefault="00565ECD" w:rsidP="005F5039">
            <w:pPr>
              <w:jc w:val="center"/>
            </w:pPr>
            <w:r w:rsidRPr="008E5CE7">
              <w:t>Анализа учествовања ученика на такмичењима</w:t>
            </w:r>
          </w:p>
        </w:tc>
        <w:tc>
          <w:tcPr>
            <w:tcW w:w="3072" w:type="dxa"/>
            <w:vAlign w:val="center"/>
          </w:tcPr>
          <w:p w:rsidR="00565ECD" w:rsidRPr="008E5CE7" w:rsidRDefault="00565ECD" w:rsidP="005F5039">
            <w:pPr>
              <w:jc w:val="center"/>
            </w:pPr>
            <w:r w:rsidRPr="008E5CE7">
              <w:t>јун</w:t>
            </w:r>
          </w:p>
        </w:tc>
        <w:tc>
          <w:tcPr>
            <w:tcW w:w="1543" w:type="dxa"/>
            <w:vAlign w:val="center"/>
          </w:tcPr>
          <w:p w:rsidR="00565ECD" w:rsidRPr="008E5CE7" w:rsidRDefault="00565ECD" w:rsidP="005F5039">
            <w:pPr>
              <w:jc w:val="center"/>
            </w:pPr>
          </w:p>
        </w:tc>
        <w:tc>
          <w:tcPr>
            <w:tcW w:w="2107" w:type="dxa"/>
            <w:vAlign w:val="center"/>
          </w:tcPr>
          <w:p w:rsidR="00565ECD" w:rsidRPr="008E5CE7" w:rsidRDefault="00565ECD" w:rsidP="005F5039">
            <w:pPr>
              <w:jc w:val="center"/>
            </w:pPr>
            <w:r w:rsidRPr="008E5CE7">
              <w:t>Чланови већа</w:t>
            </w:r>
          </w:p>
        </w:tc>
        <w:tc>
          <w:tcPr>
            <w:tcW w:w="2417" w:type="dxa"/>
            <w:vAlign w:val="center"/>
          </w:tcPr>
          <w:p w:rsidR="00565ECD" w:rsidRPr="008E5CE7" w:rsidRDefault="00565ECD" w:rsidP="005F5039">
            <w:pPr>
              <w:jc w:val="center"/>
            </w:pPr>
            <w:r w:rsidRPr="008E5CE7">
              <w:t>Оцена обухватности и успеха такмичења ученика</w:t>
            </w:r>
          </w:p>
        </w:tc>
      </w:tr>
      <w:tr w:rsidR="008E5CE7" w:rsidRPr="008E5CE7" w:rsidTr="005F5039">
        <w:trPr>
          <w:trHeight w:val="242"/>
        </w:trPr>
        <w:tc>
          <w:tcPr>
            <w:tcW w:w="2286" w:type="dxa"/>
            <w:vMerge/>
            <w:tcBorders>
              <w:top w:val="nil"/>
            </w:tcBorders>
            <w:shd w:val="clear" w:color="auto" w:fill="E5B9B7"/>
            <w:vAlign w:val="center"/>
          </w:tcPr>
          <w:p w:rsidR="00565ECD" w:rsidRPr="008E5CE7" w:rsidRDefault="00565ECD" w:rsidP="005F5039">
            <w:pPr>
              <w:widowControl w:val="0"/>
              <w:pBdr>
                <w:top w:val="nil"/>
                <w:left w:val="nil"/>
                <w:bottom w:val="nil"/>
                <w:right w:val="nil"/>
                <w:between w:val="nil"/>
              </w:pBdr>
              <w:spacing w:line="276" w:lineRule="auto"/>
              <w:jc w:val="center"/>
            </w:pPr>
          </w:p>
        </w:tc>
        <w:tc>
          <w:tcPr>
            <w:tcW w:w="3318" w:type="dxa"/>
            <w:tcBorders>
              <w:top w:val="single" w:sz="4" w:space="0" w:color="000000"/>
              <w:bottom w:val="single" w:sz="4" w:space="0" w:color="000000"/>
            </w:tcBorders>
            <w:vAlign w:val="center"/>
          </w:tcPr>
          <w:p w:rsidR="00565ECD" w:rsidRPr="008E5CE7" w:rsidRDefault="00565ECD" w:rsidP="006F4AB3">
            <w:pPr>
              <w:jc w:val="center"/>
              <w:rPr>
                <w:sz w:val="23"/>
                <w:szCs w:val="23"/>
              </w:rPr>
            </w:pPr>
            <w:r w:rsidRPr="008E5CE7">
              <w:rPr>
                <w:sz w:val="23"/>
                <w:szCs w:val="23"/>
                <w:lang w:val="sr-Cyrl-RS"/>
              </w:rPr>
              <w:t>Спровођење и а</w:t>
            </w:r>
            <w:r w:rsidRPr="008E5CE7">
              <w:rPr>
                <w:sz w:val="23"/>
                <w:szCs w:val="23"/>
              </w:rPr>
              <w:t>нализа</w:t>
            </w:r>
            <w:r w:rsidRPr="008E5CE7">
              <w:rPr>
                <w:sz w:val="23"/>
                <w:szCs w:val="23"/>
                <w:lang w:val="sr-Cyrl-RS"/>
              </w:rPr>
              <w:t xml:space="preserve"> го</w:t>
            </w:r>
            <w:r w:rsidRPr="008E5CE7">
              <w:rPr>
                <w:sz w:val="23"/>
                <w:szCs w:val="23"/>
              </w:rPr>
              <w:t>дишњихтестова</w:t>
            </w:r>
          </w:p>
        </w:tc>
        <w:tc>
          <w:tcPr>
            <w:tcW w:w="3072" w:type="dxa"/>
            <w:tcBorders>
              <w:top w:val="single" w:sz="4" w:space="0" w:color="000000"/>
              <w:bottom w:val="single" w:sz="4" w:space="0" w:color="000000"/>
            </w:tcBorders>
            <w:vAlign w:val="center"/>
          </w:tcPr>
          <w:p w:rsidR="00565ECD" w:rsidRPr="008E5CE7" w:rsidRDefault="00565ECD" w:rsidP="006F4AB3">
            <w:pPr>
              <w:jc w:val="center"/>
              <w:rPr>
                <w:sz w:val="23"/>
                <w:szCs w:val="23"/>
              </w:rPr>
            </w:pPr>
            <w:r w:rsidRPr="008E5CE7">
              <w:rPr>
                <w:sz w:val="23"/>
                <w:szCs w:val="23"/>
              </w:rPr>
              <w:t>јун</w:t>
            </w:r>
          </w:p>
        </w:tc>
        <w:tc>
          <w:tcPr>
            <w:tcW w:w="1543" w:type="dxa"/>
            <w:vAlign w:val="center"/>
          </w:tcPr>
          <w:p w:rsidR="00565ECD" w:rsidRPr="008E5CE7" w:rsidRDefault="00565ECD" w:rsidP="006F4AB3">
            <w:pPr>
              <w:jc w:val="center"/>
              <w:rPr>
                <w:sz w:val="23"/>
                <w:szCs w:val="23"/>
                <w:lang w:val="sr-Cyrl-RS"/>
              </w:rPr>
            </w:pPr>
            <w:r w:rsidRPr="008E5CE7">
              <w:rPr>
                <w:sz w:val="23"/>
                <w:szCs w:val="23"/>
                <w:lang w:val="sr-Cyrl-RS"/>
              </w:rPr>
              <w:t>Р.П 1.5.1.1</w:t>
            </w:r>
          </w:p>
          <w:p w:rsidR="00565ECD" w:rsidRPr="008E5CE7" w:rsidRDefault="00565ECD" w:rsidP="006F4AB3">
            <w:pPr>
              <w:jc w:val="center"/>
              <w:rPr>
                <w:sz w:val="23"/>
                <w:szCs w:val="23"/>
                <w:lang w:val="sr-Cyrl-RS"/>
              </w:rPr>
            </w:pPr>
            <w:r w:rsidRPr="008E5CE7">
              <w:rPr>
                <w:sz w:val="23"/>
                <w:szCs w:val="23"/>
                <w:lang w:val="sr-Cyrl-RS"/>
              </w:rPr>
              <w:t>Р.П 1.5.3.1</w:t>
            </w:r>
          </w:p>
          <w:p w:rsidR="00565ECD" w:rsidRPr="008E5CE7" w:rsidRDefault="00565ECD" w:rsidP="006F4AB3">
            <w:pPr>
              <w:jc w:val="center"/>
              <w:rPr>
                <w:sz w:val="23"/>
                <w:szCs w:val="23"/>
                <w:lang w:val="sr-Cyrl-RS"/>
              </w:rPr>
            </w:pPr>
            <w:r w:rsidRPr="008E5CE7">
              <w:rPr>
                <w:sz w:val="23"/>
                <w:szCs w:val="23"/>
                <w:lang w:val="sr-Cyrl-RS"/>
              </w:rPr>
              <w:t>Р.П 1.5.3.2</w:t>
            </w:r>
          </w:p>
          <w:p w:rsidR="00565ECD" w:rsidRPr="008E5CE7" w:rsidRDefault="00565ECD" w:rsidP="006F4AB3">
            <w:pPr>
              <w:jc w:val="center"/>
              <w:rPr>
                <w:sz w:val="23"/>
                <w:szCs w:val="23"/>
                <w:lang w:val="sr-Cyrl-RS"/>
              </w:rPr>
            </w:pPr>
            <w:r w:rsidRPr="008E5CE7">
              <w:rPr>
                <w:sz w:val="23"/>
                <w:szCs w:val="23"/>
                <w:lang w:val="sr-Cyrl-RS"/>
              </w:rPr>
              <w:t>Р.П 1.5.3.3</w:t>
            </w:r>
          </w:p>
          <w:p w:rsidR="00565ECD" w:rsidRPr="008E5CE7" w:rsidRDefault="00565ECD" w:rsidP="006F4AB3">
            <w:pPr>
              <w:jc w:val="center"/>
              <w:rPr>
                <w:sz w:val="23"/>
                <w:szCs w:val="23"/>
                <w:lang w:val="sr-Cyrl-RS"/>
              </w:rPr>
            </w:pPr>
            <w:r w:rsidRPr="008E5CE7">
              <w:rPr>
                <w:sz w:val="23"/>
                <w:szCs w:val="23"/>
                <w:lang w:val="sr-Cyrl-RS"/>
              </w:rPr>
              <w:t>Р.П 4.1</w:t>
            </w:r>
          </w:p>
        </w:tc>
        <w:tc>
          <w:tcPr>
            <w:tcW w:w="2107" w:type="dxa"/>
            <w:vAlign w:val="center"/>
          </w:tcPr>
          <w:p w:rsidR="00565ECD" w:rsidRPr="008E5CE7" w:rsidRDefault="00565ECD" w:rsidP="006F4AB3">
            <w:pPr>
              <w:jc w:val="center"/>
              <w:rPr>
                <w:sz w:val="23"/>
                <w:szCs w:val="23"/>
                <w:lang w:val="sr-Cyrl-RS"/>
              </w:rPr>
            </w:pPr>
            <w:r w:rsidRPr="008E5CE7">
              <w:rPr>
                <w:sz w:val="23"/>
                <w:szCs w:val="23"/>
              </w:rPr>
              <w:t>Чланови већа</w:t>
            </w:r>
            <w:r w:rsidR="00403416" w:rsidRPr="008E5CE7">
              <w:rPr>
                <w:sz w:val="23"/>
                <w:szCs w:val="23"/>
              </w:rPr>
              <w:t xml:space="preserve"> </w:t>
            </w:r>
            <w:r w:rsidR="00403416" w:rsidRPr="008E5CE7">
              <w:rPr>
                <w:sz w:val="23"/>
                <w:szCs w:val="23"/>
                <w:lang w:val="sr-Cyrl-RS"/>
              </w:rPr>
              <w:t>хемије и биологије</w:t>
            </w:r>
          </w:p>
        </w:tc>
        <w:tc>
          <w:tcPr>
            <w:tcW w:w="2417" w:type="dxa"/>
            <w:tcBorders>
              <w:top w:val="single" w:sz="4" w:space="0" w:color="000000"/>
              <w:bottom w:val="single" w:sz="4" w:space="0" w:color="000000"/>
            </w:tcBorders>
            <w:vAlign w:val="center"/>
          </w:tcPr>
          <w:p w:rsidR="00565ECD" w:rsidRPr="008E5CE7" w:rsidRDefault="00565ECD" w:rsidP="006F4AB3">
            <w:pPr>
              <w:jc w:val="center"/>
              <w:rPr>
                <w:sz w:val="23"/>
                <w:szCs w:val="23"/>
              </w:rPr>
            </w:pPr>
            <w:r w:rsidRPr="008E5CE7">
              <w:rPr>
                <w:sz w:val="23"/>
                <w:szCs w:val="23"/>
              </w:rPr>
              <w:t>Анализе годишњих тестова по одељењима</w:t>
            </w:r>
          </w:p>
        </w:tc>
      </w:tr>
      <w:tr w:rsidR="008E5CE7" w:rsidRPr="008E5CE7" w:rsidTr="005F5039">
        <w:trPr>
          <w:trHeight w:val="485"/>
        </w:trPr>
        <w:tc>
          <w:tcPr>
            <w:tcW w:w="2286" w:type="dxa"/>
            <w:vMerge w:val="restart"/>
            <w:shd w:val="clear" w:color="auto" w:fill="8DB3E2"/>
            <w:vAlign w:val="center"/>
          </w:tcPr>
          <w:p w:rsidR="00565ECD" w:rsidRPr="008E5CE7" w:rsidRDefault="00565ECD" w:rsidP="005F5039">
            <w:pPr>
              <w:jc w:val="center"/>
              <w:rPr>
                <w:b/>
              </w:rPr>
            </w:pPr>
          </w:p>
          <w:p w:rsidR="00565ECD" w:rsidRPr="008E5CE7" w:rsidRDefault="00565ECD" w:rsidP="005F5039">
            <w:pPr>
              <w:jc w:val="center"/>
              <w:rPr>
                <w:b/>
              </w:rPr>
            </w:pPr>
            <w:r w:rsidRPr="008E5CE7">
              <w:rPr>
                <w:b/>
              </w:rPr>
              <w:t>4. Подршка ученицима</w:t>
            </w:r>
          </w:p>
        </w:tc>
        <w:tc>
          <w:tcPr>
            <w:tcW w:w="3318" w:type="dxa"/>
            <w:vAlign w:val="center"/>
          </w:tcPr>
          <w:p w:rsidR="00565ECD" w:rsidRPr="008E5CE7" w:rsidRDefault="00565ECD" w:rsidP="005F5039">
            <w:pPr>
              <w:jc w:val="center"/>
            </w:pPr>
            <w:r w:rsidRPr="008E5CE7">
              <w:t>Дефинисање образовних исхода и  aнализе  оствареностi ИОП-а  1, 2</w:t>
            </w:r>
          </w:p>
        </w:tc>
        <w:tc>
          <w:tcPr>
            <w:tcW w:w="3072" w:type="dxa"/>
            <w:vAlign w:val="center"/>
          </w:tcPr>
          <w:p w:rsidR="00565ECD" w:rsidRPr="008E5CE7" w:rsidRDefault="00565ECD" w:rsidP="005F5039">
            <w:pPr>
              <w:jc w:val="center"/>
              <w:rPr>
                <w:lang w:val="sr-Cyrl-RS"/>
              </w:rPr>
            </w:pPr>
            <w:r w:rsidRPr="008E5CE7">
              <w:rPr>
                <w:lang w:val="sr-Cyrl-RS"/>
              </w:rPr>
              <w:t>Полугодишњи ниво</w:t>
            </w:r>
          </w:p>
        </w:tc>
        <w:tc>
          <w:tcPr>
            <w:tcW w:w="1543" w:type="dxa"/>
            <w:vAlign w:val="center"/>
          </w:tcPr>
          <w:p w:rsidR="00565ECD" w:rsidRPr="008E5CE7" w:rsidRDefault="00565ECD" w:rsidP="005F5039">
            <w:pPr>
              <w:jc w:val="center"/>
            </w:pPr>
            <w:r w:rsidRPr="008E5CE7">
              <w:t>Ш:П 18а</w:t>
            </w:r>
          </w:p>
        </w:tc>
        <w:tc>
          <w:tcPr>
            <w:tcW w:w="2107" w:type="dxa"/>
            <w:vAlign w:val="center"/>
          </w:tcPr>
          <w:p w:rsidR="00565ECD" w:rsidRPr="008E5CE7" w:rsidRDefault="00565ECD" w:rsidP="005F5039">
            <w:pPr>
              <w:jc w:val="center"/>
            </w:pPr>
            <w:r w:rsidRPr="008E5CE7">
              <w:t>Милена Васовић и Татјана Перишић,Ћурчић Александар</w:t>
            </w:r>
          </w:p>
          <w:p w:rsidR="00565ECD" w:rsidRPr="008E5CE7" w:rsidRDefault="00565ECD" w:rsidP="005F5039">
            <w:pPr>
              <w:jc w:val="center"/>
            </w:pPr>
            <w:r w:rsidRPr="008E5CE7">
              <w:t>Тим за инклузију</w:t>
            </w:r>
          </w:p>
        </w:tc>
        <w:tc>
          <w:tcPr>
            <w:tcW w:w="2417" w:type="dxa"/>
            <w:vAlign w:val="center"/>
          </w:tcPr>
          <w:p w:rsidR="00565ECD" w:rsidRPr="008E5CE7" w:rsidRDefault="00565ECD" w:rsidP="005F5039">
            <w:pPr>
              <w:jc w:val="center"/>
            </w:pPr>
            <w:r w:rsidRPr="008E5CE7">
              <w:t>ИОП 1/ИОП 2</w:t>
            </w:r>
          </w:p>
        </w:tc>
      </w:tr>
      <w:tr w:rsidR="008E5CE7" w:rsidRPr="008E5CE7" w:rsidTr="005F5039">
        <w:trPr>
          <w:trHeight w:val="485"/>
        </w:trPr>
        <w:tc>
          <w:tcPr>
            <w:tcW w:w="2286" w:type="dxa"/>
            <w:vMerge/>
            <w:shd w:val="clear" w:color="auto" w:fill="8DB3E2"/>
            <w:vAlign w:val="center"/>
          </w:tcPr>
          <w:p w:rsidR="00565ECD" w:rsidRPr="008E5CE7" w:rsidRDefault="00565ECD" w:rsidP="005F5039">
            <w:pPr>
              <w:jc w:val="center"/>
              <w:rPr>
                <w:b/>
              </w:rPr>
            </w:pPr>
          </w:p>
        </w:tc>
        <w:tc>
          <w:tcPr>
            <w:tcW w:w="3318" w:type="dxa"/>
            <w:vAlign w:val="center"/>
          </w:tcPr>
          <w:p w:rsidR="00565ECD" w:rsidRPr="008E5CE7" w:rsidRDefault="00565ECD" w:rsidP="005F5039">
            <w:pPr>
              <w:jc w:val="center"/>
              <w:rPr>
                <w:lang w:val="sr-Cyrl-RS"/>
              </w:rPr>
            </w:pPr>
            <w:r w:rsidRPr="008E5CE7">
              <w:rPr>
                <w:lang w:val="sr-Cyrl-RS"/>
              </w:rPr>
              <w:t>Израда плана подршке ученицима са негативним постигнућима</w:t>
            </w:r>
          </w:p>
        </w:tc>
        <w:tc>
          <w:tcPr>
            <w:tcW w:w="3072" w:type="dxa"/>
            <w:vAlign w:val="center"/>
          </w:tcPr>
          <w:p w:rsidR="00565ECD" w:rsidRPr="008E5CE7" w:rsidRDefault="00565ECD" w:rsidP="005F5039">
            <w:pPr>
              <w:jc w:val="center"/>
              <w:rPr>
                <w:lang w:val="sr-Cyrl-RS"/>
              </w:rPr>
            </w:pPr>
            <w:r w:rsidRPr="008E5CE7">
              <w:rPr>
                <w:lang w:val="sr-Cyrl-RS"/>
              </w:rPr>
              <w:t>Током године</w:t>
            </w:r>
          </w:p>
        </w:tc>
        <w:tc>
          <w:tcPr>
            <w:tcW w:w="1543" w:type="dxa"/>
            <w:vAlign w:val="center"/>
          </w:tcPr>
          <w:p w:rsidR="00565ECD" w:rsidRPr="008E5CE7" w:rsidRDefault="00565ECD" w:rsidP="005F5039">
            <w:pPr>
              <w:widowControl w:val="0"/>
              <w:pBdr>
                <w:top w:val="nil"/>
                <w:left w:val="nil"/>
                <w:bottom w:val="nil"/>
                <w:right w:val="nil"/>
                <w:between w:val="nil"/>
              </w:pBdr>
              <w:jc w:val="center"/>
              <w:rPr>
                <w:lang w:val="sr-Cyrl-RS"/>
              </w:rPr>
            </w:pPr>
            <w:r w:rsidRPr="008E5CE7">
              <w:rPr>
                <w:lang w:val="sr-Cyrl-RS"/>
              </w:rPr>
              <w:t>1.6.3</w:t>
            </w:r>
          </w:p>
        </w:tc>
        <w:tc>
          <w:tcPr>
            <w:tcW w:w="2107" w:type="dxa"/>
            <w:vAlign w:val="center"/>
          </w:tcPr>
          <w:p w:rsidR="00565ECD" w:rsidRPr="008E5CE7" w:rsidRDefault="00565ECD" w:rsidP="005F5039">
            <w:pPr>
              <w:widowControl w:val="0"/>
              <w:pBdr>
                <w:top w:val="nil"/>
                <w:left w:val="nil"/>
                <w:bottom w:val="nil"/>
                <w:right w:val="nil"/>
                <w:between w:val="nil"/>
              </w:pBdr>
              <w:jc w:val="center"/>
              <w:rPr>
                <w:lang w:val="sr-Cyrl-RS"/>
              </w:rPr>
            </w:pPr>
            <w:r w:rsidRPr="008E5CE7">
              <w:rPr>
                <w:lang w:val="sr-Cyrl-RS"/>
              </w:rPr>
              <w:t>Наставници са ученицима са негативним успехом</w:t>
            </w:r>
          </w:p>
        </w:tc>
        <w:tc>
          <w:tcPr>
            <w:tcW w:w="2417" w:type="dxa"/>
            <w:vAlign w:val="center"/>
          </w:tcPr>
          <w:p w:rsidR="00565ECD" w:rsidRPr="008E5CE7" w:rsidRDefault="00565ECD" w:rsidP="005F5039">
            <w:pPr>
              <w:jc w:val="center"/>
              <w:rPr>
                <w:lang w:val="sr-Cyrl-RS"/>
              </w:rPr>
            </w:pPr>
            <w:r w:rsidRPr="008E5CE7">
              <w:rPr>
                <w:lang w:val="sr-Cyrl-RS"/>
              </w:rPr>
              <w:t>План подршке</w:t>
            </w:r>
          </w:p>
        </w:tc>
      </w:tr>
      <w:tr w:rsidR="008E5CE7" w:rsidRPr="008E5CE7" w:rsidTr="005F5039">
        <w:trPr>
          <w:trHeight w:val="581"/>
        </w:trPr>
        <w:tc>
          <w:tcPr>
            <w:tcW w:w="2286" w:type="dxa"/>
            <w:vMerge/>
            <w:shd w:val="clear" w:color="auto" w:fill="8DB3E2"/>
            <w:vAlign w:val="center"/>
          </w:tcPr>
          <w:p w:rsidR="00565ECD" w:rsidRPr="008E5CE7" w:rsidRDefault="00565ECD" w:rsidP="005F5039">
            <w:pPr>
              <w:widowControl w:val="0"/>
              <w:pBdr>
                <w:top w:val="nil"/>
                <w:left w:val="nil"/>
                <w:bottom w:val="nil"/>
                <w:right w:val="nil"/>
                <w:between w:val="nil"/>
              </w:pBdr>
              <w:spacing w:line="276" w:lineRule="auto"/>
              <w:jc w:val="center"/>
            </w:pPr>
          </w:p>
        </w:tc>
        <w:tc>
          <w:tcPr>
            <w:tcW w:w="3318" w:type="dxa"/>
            <w:vAlign w:val="center"/>
          </w:tcPr>
          <w:p w:rsidR="00565ECD" w:rsidRPr="008E5CE7" w:rsidRDefault="00565ECD" w:rsidP="005F5039">
            <w:pPr>
              <w:jc w:val="center"/>
            </w:pPr>
            <w:r w:rsidRPr="008E5CE7">
              <w:t>Идентификовање ученика са изузетним способностима и израда обогаћених програма</w:t>
            </w:r>
          </w:p>
        </w:tc>
        <w:tc>
          <w:tcPr>
            <w:tcW w:w="3072" w:type="dxa"/>
            <w:tcBorders>
              <w:top w:val="single" w:sz="4" w:space="0" w:color="000000"/>
            </w:tcBorders>
            <w:vAlign w:val="center"/>
          </w:tcPr>
          <w:p w:rsidR="00565ECD" w:rsidRPr="008E5CE7" w:rsidRDefault="00565ECD" w:rsidP="005F5039">
            <w:pPr>
              <w:jc w:val="center"/>
            </w:pPr>
            <w:r w:rsidRPr="008E5CE7">
              <w:t>Октобар/у току године ако се касније изврши иден</w:t>
            </w:r>
            <w:r w:rsidRPr="008E5CE7">
              <w:rPr>
                <w:lang w:val="sr-Cyrl-RS"/>
              </w:rPr>
              <w:t>т</w:t>
            </w:r>
            <w:r w:rsidRPr="008E5CE7">
              <w:t>ификација</w:t>
            </w:r>
          </w:p>
        </w:tc>
        <w:tc>
          <w:tcPr>
            <w:tcW w:w="1543" w:type="dxa"/>
            <w:tcBorders>
              <w:top w:val="nil"/>
            </w:tcBorders>
            <w:vAlign w:val="center"/>
          </w:tcPr>
          <w:p w:rsidR="00565ECD" w:rsidRPr="008E5CE7" w:rsidRDefault="00565ECD" w:rsidP="005F5039">
            <w:pPr>
              <w:jc w:val="center"/>
              <w:rPr>
                <w:lang w:val="sr-Cyrl-RS"/>
              </w:rPr>
            </w:pPr>
            <w:r w:rsidRPr="008E5CE7">
              <w:t>ШП 19.2</w:t>
            </w:r>
          </w:p>
          <w:p w:rsidR="007629E2" w:rsidRPr="008E5CE7" w:rsidRDefault="007629E2" w:rsidP="005F5039">
            <w:pPr>
              <w:jc w:val="center"/>
              <w:rPr>
                <w:lang w:val="sr-Cyrl-RS"/>
              </w:rPr>
            </w:pPr>
            <w:r w:rsidRPr="008E5CE7">
              <w:rPr>
                <w:lang w:val="sr-Cyrl-RS"/>
              </w:rPr>
              <w:t>Р.П 1.8.2.1</w:t>
            </w:r>
          </w:p>
        </w:tc>
        <w:tc>
          <w:tcPr>
            <w:tcW w:w="2107" w:type="dxa"/>
            <w:tcBorders>
              <w:top w:val="nil"/>
            </w:tcBorders>
            <w:vAlign w:val="center"/>
          </w:tcPr>
          <w:p w:rsidR="00565ECD" w:rsidRPr="008E5CE7" w:rsidRDefault="00565ECD" w:rsidP="005F5039">
            <w:pPr>
              <w:jc w:val="center"/>
            </w:pPr>
            <w:r w:rsidRPr="008E5CE7">
              <w:t>Чланови већа</w:t>
            </w:r>
          </w:p>
          <w:p w:rsidR="00565ECD" w:rsidRPr="008E5CE7" w:rsidRDefault="00565ECD" w:rsidP="005F5039">
            <w:pPr>
              <w:jc w:val="center"/>
            </w:pPr>
            <w:r w:rsidRPr="008E5CE7">
              <w:t>Тим за инклузију</w:t>
            </w:r>
          </w:p>
        </w:tc>
        <w:tc>
          <w:tcPr>
            <w:tcW w:w="2417" w:type="dxa"/>
            <w:tcBorders>
              <w:top w:val="single" w:sz="4" w:space="0" w:color="000000"/>
            </w:tcBorders>
            <w:vAlign w:val="center"/>
          </w:tcPr>
          <w:p w:rsidR="00565ECD" w:rsidRPr="008E5CE7" w:rsidRDefault="00565ECD" w:rsidP="005F5039">
            <w:pPr>
              <w:jc w:val="center"/>
            </w:pPr>
            <w:r w:rsidRPr="008E5CE7">
              <w:t>Записници Тима за инклузију</w:t>
            </w:r>
          </w:p>
          <w:p w:rsidR="00565ECD" w:rsidRPr="008E5CE7" w:rsidRDefault="00565ECD" w:rsidP="005F5039">
            <w:pPr>
              <w:jc w:val="center"/>
            </w:pPr>
          </w:p>
          <w:p w:rsidR="00565ECD" w:rsidRPr="008E5CE7" w:rsidRDefault="00565ECD" w:rsidP="005F5039">
            <w:pPr>
              <w:jc w:val="center"/>
            </w:pPr>
            <w:r w:rsidRPr="008E5CE7">
              <w:t>Педагошка документација</w:t>
            </w:r>
          </w:p>
          <w:p w:rsidR="00565ECD" w:rsidRPr="008E5CE7" w:rsidRDefault="00565ECD" w:rsidP="005F5039">
            <w:pPr>
              <w:jc w:val="center"/>
            </w:pPr>
          </w:p>
          <w:p w:rsidR="00565ECD" w:rsidRPr="008E5CE7" w:rsidRDefault="00565ECD" w:rsidP="005F5039">
            <w:pPr>
              <w:jc w:val="center"/>
            </w:pPr>
            <w:r w:rsidRPr="008E5CE7">
              <w:t>ИОП 3</w:t>
            </w:r>
          </w:p>
        </w:tc>
      </w:tr>
      <w:tr w:rsidR="008E5CE7" w:rsidRPr="008E5CE7" w:rsidTr="007A558F">
        <w:trPr>
          <w:trHeight w:val="581"/>
        </w:trPr>
        <w:tc>
          <w:tcPr>
            <w:tcW w:w="2286" w:type="dxa"/>
            <w:vMerge/>
            <w:shd w:val="clear" w:color="auto" w:fill="8DB3E2"/>
            <w:vAlign w:val="center"/>
          </w:tcPr>
          <w:p w:rsidR="00403416" w:rsidRPr="008E5CE7" w:rsidRDefault="00403416" w:rsidP="005F5039">
            <w:pPr>
              <w:widowControl w:val="0"/>
              <w:pBdr>
                <w:top w:val="nil"/>
                <w:left w:val="nil"/>
                <w:bottom w:val="nil"/>
                <w:right w:val="nil"/>
                <w:between w:val="nil"/>
              </w:pBdr>
              <w:spacing w:line="276" w:lineRule="auto"/>
              <w:jc w:val="center"/>
            </w:pPr>
          </w:p>
        </w:tc>
        <w:tc>
          <w:tcPr>
            <w:tcW w:w="3318" w:type="dxa"/>
            <w:vAlign w:val="center"/>
          </w:tcPr>
          <w:p w:rsidR="00403416" w:rsidRPr="008E5CE7" w:rsidRDefault="00403416" w:rsidP="006F4AB3">
            <w:pPr>
              <w:jc w:val="center"/>
            </w:pPr>
            <w:r w:rsidRPr="008E5CE7">
              <w:t>Учешће СВ у пројекту Ноћ истраживача у реализацији ИМГГИ и факултета за ФХ</w:t>
            </w:r>
          </w:p>
        </w:tc>
        <w:tc>
          <w:tcPr>
            <w:tcW w:w="3072" w:type="dxa"/>
            <w:tcBorders>
              <w:top w:val="single" w:sz="4" w:space="0" w:color="000000"/>
            </w:tcBorders>
            <w:vAlign w:val="center"/>
          </w:tcPr>
          <w:p w:rsidR="00403416" w:rsidRPr="008E5CE7" w:rsidRDefault="00403416" w:rsidP="006F4AB3">
            <w:pPr>
              <w:jc w:val="center"/>
            </w:pPr>
            <w:r w:rsidRPr="008E5CE7">
              <w:t>У току године</w:t>
            </w:r>
          </w:p>
        </w:tc>
        <w:tc>
          <w:tcPr>
            <w:tcW w:w="1543" w:type="dxa"/>
            <w:tcBorders>
              <w:top w:val="nil"/>
            </w:tcBorders>
          </w:tcPr>
          <w:p w:rsidR="00403416" w:rsidRPr="008E5CE7" w:rsidRDefault="00403416" w:rsidP="00403416">
            <w:pPr>
              <w:jc w:val="center"/>
            </w:pPr>
            <w:r w:rsidRPr="008E5CE7">
              <w:rPr>
                <w:sz w:val="23"/>
                <w:szCs w:val="23"/>
                <w:lang w:val="sr-Cyrl-RS"/>
              </w:rPr>
              <w:t>Ш.П 9.0</w:t>
            </w:r>
          </w:p>
        </w:tc>
        <w:tc>
          <w:tcPr>
            <w:tcW w:w="2107" w:type="dxa"/>
            <w:tcBorders>
              <w:top w:val="nil"/>
            </w:tcBorders>
            <w:vAlign w:val="center"/>
          </w:tcPr>
          <w:p w:rsidR="00403416" w:rsidRPr="008E5CE7" w:rsidRDefault="00403416" w:rsidP="006F4AB3">
            <w:pPr>
              <w:jc w:val="center"/>
            </w:pPr>
            <w:r w:rsidRPr="008E5CE7">
              <w:t>Ивана Мићић,Милена Васовић</w:t>
            </w:r>
          </w:p>
        </w:tc>
        <w:tc>
          <w:tcPr>
            <w:tcW w:w="2417" w:type="dxa"/>
            <w:tcBorders>
              <w:top w:val="single" w:sz="4" w:space="0" w:color="000000"/>
            </w:tcBorders>
            <w:vAlign w:val="center"/>
          </w:tcPr>
          <w:p w:rsidR="00403416" w:rsidRPr="008E5CE7" w:rsidRDefault="00403416" w:rsidP="006F4AB3">
            <w:pPr>
              <w:jc w:val="center"/>
            </w:pPr>
            <w:r w:rsidRPr="008E5CE7">
              <w:t>Извештај о сарадњи</w:t>
            </w:r>
          </w:p>
        </w:tc>
      </w:tr>
      <w:tr w:rsidR="008E5CE7" w:rsidRPr="008E5CE7" w:rsidTr="00F24E99">
        <w:trPr>
          <w:trHeight w:val="581"/>
        </w:trPr>
        <w:tc>
          <w:tcPr>
            <w:tcW w:w="2286" w:type="dxa"/>
            <w:vMerge/>
            <w:shd w:val="clear" w:color="auto" w:fill="8DB3E2"/>
            <w:vAlign w:val="center"/>
          </w:tcPr>
          <w:p w:rsidR="00403416" w:rsidRPr="008E5CE7" w:rsidRDefault="00403416" w:rsidP="005F5039">
            <w:pPr>
              <w:widowControl w:val="0"/>
              <w:pBdr>
                <w:top w:val="nil"/>
                <w:left w:val="nil"/>
                <w:bottom w:val="nil"/>
                <w:right w:val="nil"/>
                <w:between w:val="nil"/>
              </w:pBdr>
              <w:spacing w:line="276" w:lineRule="auto"/>
              <w:jc w:val="center"/>
            </w:pPr>
          </w:p>
        </w:tc>
        <w:tc>
          <w:tcPr>
            <w:tcW w:w="3318" w:type="dxa"/>
          </w:tcPr>
          <w:p w:rsidR="00403416" w:rsidRPr="008E5CE7" w:rsidRDefault="00403416" w:rsidP="006F4AB3">
            <w:pPr>
              <w:rPr>
                <w:sz w:val="23"/>
                <w:szCs w:val="23"/>
                <w:lang w:val="sr-Cyrl-RS"/>
              </w:rPr>
            </w:pPr>
            <w:r w:rsidRPr="008E5CE7">
              <w:rPr>
                <w:sz w:val="23"/>
                <w:szCs w:val="23"/>
                <w:lang w:val="sr-Cyrl-RS"/>
              </w:rPr>
              <w:t>Учешће у реализацији  Квизу знања</w:t>
            </w:r>
          </w:p>
          <w:p w:rsidR="00403416" w:rsidRPr="008E5CE7" w:rsidRDefault="00403416" w:rsidP="006F4AB3">
            <w:pPr>
              <w:rPr>
                <w:sz w:val="23"/>
                <w:szCs w:val="23"/>
                <w:lang w:val="sr-Cyrl-RS"/>
              </w:rPr>
            </w:pPr>
            <w:r w:rsidRPr="008E5CE7">
              <w:rPr>
                <w:sz w:val="23"/>
                <w:szCs w:val="23"/>
                <w:lang w:val="sr-Cyrl-RS"/>
              </w:rPr>
              <w:t>(прављење базе питања)</w:t>
            </w:r>
          </w:p>
        </w:tc>
        <w:tc>
          <w:tcPr>
            <w:tcW w:w="3072" w:type="dxa"/>
            <w:tcBorders>
              <w:top w:val="single" w:sz="4" w:space="0" w:color="000000"/>
            </w:tcBorders>
          </w:tcPr>
          <w:p w:rsidR="00403416" w:rsidRPr="008E5CE7" w:rsidRDefault="00403416" w:rsidP="006F4AB3">
            <w:pPr>
              <w:rPr>
                <w:sz w:val="23"/>
                <w:szCs w:val="23"/>
                <w:lang w:val="sr-Cyrl-RS"/>
              </w:rPr>
            </w:pPr>
            <w:r w:rsidRPr="008E5CE7">
              <w:rPr>
                <w:sz w:val="23"/>
                <w:szCs w:val="23"/>
                <w:lang w:val="sr-Cyrl-RS"/>
              </w:rPr>
              <w:t>Током године</w:t>
            </w:r>
          </w:p>
        </w:tc>
        <w:tc>
          <w:tcPr>
            <w:tcW w:w="1543" w:type="dxa"/>
            <w:tcBorders>
              <w:top w:val="nil"/>
            </w:tcBorders>
          </w:tcPr>
          <w:p w:rsidR="00403416" w:rsidRPr="008E5CE7" w:rsidRDefault="00403416" w:rsidP="00403416">
            <w:pPr>
              <w:jc w:val="center"/>
            </w:pPr>
            <w:r w:rsidRPr="008E5CE7">
              <w:rPr>
                <w:sz w:val="23"/>
                <w:szCs w:val="23"/>
                <w:lang w:val="sr-Cyrl-RS"/>
              </w:rPr>
              <w:t>Ш.П 9.0</w:t>
            </w:r>
          </w:p>
        </w:tc>
        <w:tc>
          <w:tcPr>
            <w:tcW w:w="2107" w:type="dxa"/>
            <w:tcBorders>
              <w:top w:val="nil"/>
            </w:tcBorders>
          </w:tcPr>
          <w:p w:rsidR="00403416" w:rsidRPr="008E5CE7" w:rsidRDefault="00403416" w:rsidP="006F4AB3">
            <w:pPr>
              <w:rPr>
                <w:sz w:val="23"/>
                <w:szCs w:val="23"/>
                <w:lang w:val="sr-Cyrl-RS"/>
              </w:rPr>
            </w:pPr>
            <w:r w:rsidRPr="008E5CE7">
              <w:rPr>
                <w:sz w:val="23"/>
                <w:szCs w:val="23"/>
                <w:lang w:val="sr-Cyrl-RS"/>
              </w:rPr>
              <w:t>Чланови већа</w:t>
            </w:r>
          </w:p>
        </w:tc>
        <w:tc>
          <w:tcPr>
            <w:tcW w:w="2417" w:type="dxa"/>
            <w:tcBorders>
              <w:top w:val="single" w:sz="4" w:space="0" w:color="000000"/>
            </w:tcBorders>
          </w:tcPr>
          <w:p w:rsidR="00403416" w:rsidRPr="008E5CE7" w:rsidRDefault="00403416" w:rsidP="006F4AB3">
            <w:pPr>
              <w:rPr>
                <w:sz w:val="23"/>
                <w:szCs w:val="23"/>
                <w:lang w:val="sr-Cyrl-RS"/>
              </w:rPr>
            </w:pPr>
            <w:r w:rsidRPr="008E5CE7">
              <w:rPr>
                <w:sz w:val="23"/>
                <w:szCs w:val="23"/>
                <w:lang w:val="sr-Cyrl-RS"/>
              </w:rPr>
              <w:t>Послата база питања из предмета</w:t>
            </w:r>
          </w:p>
        </w:tc>
      </w:tr>
      <w:tr w:rsidR="008E5CE7" w:rsidRPr="008E5CE7" w:rsidTr="007A558F">
        <w:trPr>
          <w:trHeight w:val="581"/>
        </w:trPr>
        <w:tc>
          <w:tcPr>
            <w:tcW w:w="2286" w:type="dxa"/>
            <w:vMerge/>
            <w:shd w:val="clear" w:color="auto" w:fill="8DB3E2"/>
            <w:vAlign w:val="center"/>
          </w:tcPr>
          <w:p w:rsidR="00403416" w:rsidRPr="008E5CE7" w:rsidRDefault="00403416" w:rsidP="005F5039">
            <w:pPr>
              <w:widowControl w:val="0"/>
              <w:pBdr>
                <w:top w:val="nil"/>
                <w:left w:val="nil"/>
                <w:bottom w:val="nil"/>
                <w:right w:val="nil"/>
                <w:between w:val="nil"/>
              </w:pBdr>
              <w:spacing w:line="276" w:lineRule="auto"/>
              <w:jc w:val="center"/>
            </w:pPr>
          </w:p>
        </w:tc>
        <w:tc>
          <w:tcPr>
            <w:tcW w:w="3318" w:type="dxa"/>
            <w:vAlign w:val="center"/>
          </w:tcPr>
          <w:p w:rsidR="00403416" w:rsidRPr="008E5CE7" w:rsidRDefault="00403416" w:rsidP="006F4AB3">
            <w:pPr>
              <w:jc w:val="center"/>
            </w:pPr>
            <w:r w:rsidRPr="008E5CE7">
              <w:t>Обележавање дана борбе против HIV,психоактивне супстанце</w:t>
            </w:r>
          </w:p>
        </w:tc>
        <w:tc>
          <w:tcPr>
            <w:tcW w:w="3072" w:type="dxa"/>
            <w:tcBorders>
              <w:top w:val="single" w:sz="4" w:space="0" w:color="000000"/>
            </w:tcBorders>
            <w:vAlign w:val="center"/>
          </w:tcPr>
          <w:p w:rsidR="00403416" w:rsidRPr="008E5CE7" w:rsidRDefault="00403416" w:rsidP="006F4AB3">
            <w:pPr>
              <w:jc w:val="center"/>
            </w:pPr>
            <w:r w:rsidRPr="008E5CE7">
              <w:t>Децембар,2024</w:t>
            </w:r>
          </w:p>
          <w:p w:rsidR="00403416" w:rsidRPr="008E5CE7" w:rsidRDefault="00403416" w:rsidP="006F4AB3">
            <w:pPr>
              <w:jc w:val="center"/>
            </w:pPr>
          </w:p>
          <w:p w:rsidR="00403416" w:rsidRPr="008E5CE7" w:rsidRDefault="00403416" w:rsidP="006F4AB3">
            <w:pPr>
              <w:jc w:val="center"/>
            </w:pPr>
            <w:r w:rsidRPr="008E5CE7">
              <w:t>Април,2025</w:t>
            </w:r>
          </w:p>
        </w:tc>
        <w:tc>
          <w:tcPr>
            <w:tcW w:w="1543" w:type="dxa"/>
            <w:tcBorders>
              <w:top w:val="nil"/>
            </w:tcBorders>
          </w:tcPr>
          <w:p w:rsidR="00403416" w:rsidRPr="008E5CE7" w:rsidRDefault="00403416" w:rsidP="00403416">
            <w:pPr>
              <w:jc w:val="center"/>
            </w:pPr>
            <w:r w:rsidRPr="008E5CE7">
              <w:rPr>
                <w:sz w:val="23"/>
                <w:szCs w:val="23"/>
                <w:lang w:val="sr-Cyrl-RS"/>
              </w:rPr>
              <w:t>Ш.П 9.0</w:t>
            </w:r>
          </w:p>
        </w:tc>
        <w:tc>
          <w:tcPr>
            <w:tcW w:w="2107" w:type="dxa"/>
            <w:tcBorders>
              <w:top w:val="nil"/>
            </w:tcBorders>
            <w:vAlign w:val="center"/>
          </w:tcPr>
          <w:p w:rsidR="00403416" w:rsidRPr="008E5CE7" w:rsidRDefault="00403416" w:rsidP="006F4AB3">
            <w:pPr>
              <w:jc w:val="center"/>
            </w:pPr>
            <w:r w:rsidRPr="008E5CE7">
              <w:t>Наставници хемије и биологије.у сарадњи са Домом здравља</w:t>
            </w:r>
          </w:p>
        </w:tc>
        <w:tc>
          <w:tcPr>
            <w:tcW w:w="2417" w:type="dxa"/>
            <w:tcBorders>
              <w:top w:val="single" w:sz="4" w:space="0" w:color="000000"/>
            </w:tcBorders>
            <w:vAlign w:val="center"/>
          </w:tcPr>
          <w:p w:rsidR="00403416" w:rsidRPr="008E5CE7" w:rsidRDefault="00403416" w:rsidP="006F4AB3">
            <w:pPr>
              <w:jc w:val="center"/>
            </w:pPr>
            <w:r w:rsidRPr="008E5CE7">
              <w:t>Записник већа</w:t>
            </w:r>
          </w:p>
        </w:tc>
      </w:tr>
      <w:tr w:rsidR="008E5CE7" w:rsidRPr="008E5CE7" w:rsidTr="007A558F">
        <w:trPr>
          <w:trHeight w:val="581"/>
        </w:trPr>
        <w:tc>
          <w:tcPr>
            <w:tcW w:w="2286" w:type="dxa"/>
            <w:vMerge/>
            <w:shd w:val="clear" w:color="auto" w:fill="8DB3E2"/>
            <w:vAlign w:val="center"/>
          </w:tcPr>
          <w:p w:rsidR="00403416" w:rsidRPr="008E5CE7" w:rsidRDefault="00403416" w:rsidP="005F5039">
            <w:pPr>
              <w:widowControl w:val="0"/>
              <w:pBdr>
                <w:top w:val="nil"/>
                <w:left w:val="nil"/>
                <w:bottom w:val="nil"/>
                <w:right w:val="nil"/>
                <w:between w:val="nil"/>
              </w:pBdr>
              <w:spacing w:line="276" w:lineRule="auto"/>
              <w:jc w:val="center"/>
            </w:pPr>
          </w:p>
        </w:tc>
        <w:tc>
          <w:tcPr>
            <w:tcW w:w="3318" w:type="dxa"/>
            <w:vAlign w:val="center"/>
          </w:tcPr>
          <w:p w:rsidR="00403416" w:rsidRPr="008E5CE7" w:rsidRDefault="00403416" w:rsidP="006F4AB3">
            <w:pPr>
              <w:jc w:val="center"/>
            </w:pPr>
            <w:r w:rsidRPr="008E5CE7">
              <w:t>Обележавање дана здраве хране</w:t>
            </w:r>
          </w:p>
        </w:tc>
        <w:tc>
          <w:tcPr>
            <w:tcW w:w="3072" w:type="dxa"/>
            <w:tcBorders>
              <w:top w:val="single" w:sz="4" w:space="0" w:color="000000"/>
            </w:tcBorders>
            <w:vAlign w:val="center"/>
          </w:tcPr>
          <w:p w:rsidR="00403416" w:rsidRPr="008E5CE7" w:rsidRDefault="00403416" w:rsidP="006F4AB3">
            <w:pPr>
              <w:jc w:val="center"/>
            </w:pPr>
            <w:r w:rsidRPr="008E5CE7">
              <w:t>октобар</w:t>
            </w:r>
          </w:p>
        </w:tc>
        <w:tc>
          <w:tcPr>
            <w:tcW w:w="1543" w:type="dxa"/>
            <w:tcBorders>
              <w:top w:val="nil"/>
            </w:tcBorders>
          </w:tcPr>
          <w:p w:rsidR="00403416" w:rsidRPr="008E5CE7" w:rsidRDefault="00403416" w:rsidP="00403416">
            <w:pPr>
              <w:jc w:val="center"/>
            </w:pPr>
            <w:r w:rsidRPr="008E5CE7">
              <w:rPr>
                <w:sz w:val="23"/>
                <w:szCs w:val="23"/>
                <w:lang w:val="sr-Cyrl-RS"/>
              </w:rPr>
              <w:t>Ш.П 9.0</w:t>
            </w:r>
          </w:p>
        </w:tc>
        <w:tc>
          <w:tcPr>
            <w:tcW w:w="2107" w:type="dxa"/>
            <w:tcBorders>
              <w:top w:val="nil"/>
            </w:tcBorders>
            <w:vAlign w:val="center"/>
          </w:tcPr>
          <w:p w:rsidR="00403416" w:rsidRPr="008E5CE7" w:rsidRDefault="00403416" w:rsidP="006F4AB3">
            <w:pPr>
              <w:jc w:val="center"/>
            </w:pPr>
            <w:r w:rsidRPr="008E5CE7">
              <w:t>Чланови већа</w:t>
            </w:r>
          </w:p>
        </w:tc>
        <w:tc>
          <w:tcPr>
            <w:tcW w:w="2417" w:type="dxa"/>
            <w:tcBorders>
              <w:top w:val="single" w:sz="4" w:space="0" w:color="000000"/>
            </w:tcBorders>
            <w:vAlign w:val="center"/>
          </w:tcPr>
          <w:p w:rsidR="00403416" w:rsidRPr="008E5CE7" w:rsidRDefault="00403416" w:rsidP="006F4AB3">
            <w:pPr>
              <w:jc w:val="center"/>
              <w:rPr>
                <w:lang w:val="sr-Cyrl-RS"/>
              </w:rPr>
            </w:pPr>
            <w:r w:rsidRPr="008E5CE7">
              <w:t>Записник већа</w:t>
            </w:r>
            <w:r w:rsidRPr="008E5CE7">
              <w:rPr>
                <w:lang w:val="sr-Cyrl-RS"/>
              </w:rPr>
              <w:t>, фотографије</w:t>
            </w:r>
          </w:p>
        </w:tc>
      </w:tr>
      <w:tr w:rsidR="008E5CE7" w:rsidRPr="008E5CE7" w:rsidTr="007A558F">
        <w:trPr>
          <w:trHeight w:val="581"/>
        </w:trPr>
        <w:tc>
          <w:tcPr>
            <w:tcW w:w="2286" w:type="dxa"/>
            <w:vMerge/>
            <w:shd w:val="clear" w:color="auto" w:fill="8DB3E2"/>
            <w:vAlign w:val="center"/>
          </w:tcPr>
          <w:p w:rsidR="00403416" w:rsidRPr="008E5CE7" w:rsidRDefault="00403416" w:rsidP="005F5039">
            <w:pPr>
              <w:widowControl w:val="0"/>
              <w:pBdr>
                <w:top w:val="nil"/>
                <w:left w:val="nil"/>
                <w:bottom w:val="nil"/>
                <w:right w:val="nil"/>
                <w:between w:val="nil"/>
              </w:pBdr>
              <w:spacing w:line="276" w:lineRule="auto"/>
              <w:jc w:val="center"/>
            </w:pPr>
          </w:p>
        </w:tc>
        <w:tc>
          <w:tcPr>
            <w:tcW w:w="3318" w:type="dxa"/>
            <w:vAlign w:val="center"/>
          </w:tcPr>
          <w:p w:rsidR="00403416" w:rsidRPr="008E5CE7" w:rsidRDefault="00403416" w:rsidP="006F4AB3">
            <w:pPr>
              <w:jc w:val="center"/>
            </w:pPr>
            <w:r w:rsidRPr="008E5CE7">
              <w:t>Организација Фестивала науке</w:t>
            </w:r>
          </w:p>
        </w:tc>
        <w:tc>
          <w:tcPr>
            <w:tcW w:w="3072" w:type="dxa"/>
            <w:tcBorders>
              <w:top w:val="single" w:sz="4" w:space="0" w:color="000000"/>
            </w:tcBorders>
            <w:vAlign w:val="center"/>
          </w:tcPr>
          <w:p w:rsidR="00403416" w:rsidRPr="008E5CE7" w:rsidRDefault="00403416" w:rsidP="006F4AB3">
            <w:pPr>
              <w:jc w:val="center"/>
            </w:pPr>
            <w:r w:rsidRPr="008E5CE7">
              <w:t>Мај</w:t>
            </w:r>
          </w:p>
        </w:tc>
        <w:tc>
          <w:tcPr>
            <w:tcW w:w="1543" w:type="dxa"/>
            <w:tcBorders>
              <w:top w:val="nil"/>
            </w:tcBorders>
          </w:tcPr>
          <w:p w:rsidR="00403416" w:rsidRPr="008E5CE7" w:rsidRDefault="00403416" w:rsidP="00403416">
            <w:pPr>
              <w:jc w:val="center"/>
            </w:pPr>
            <w:r w:rsidRPr="008E5CE7">
              <w:rPr>
                <w:sz w:val="23"/>
                <w:szCs w:val="23"/>
                <w:lang w:val="sr-Cyrl-RS"/>
              </w:rPr>
              <w:t>Ш.П 9.0</w:t>
            </w:r>
          </w:p>
        </w:tc>
        <w:tc>
          <w:tcPr>
            <w:tcW w:w="2107" w:type="dxa"/>
            <w:tcBorders>
              <w:top w:val="nil"/>
            </w:tcBorders>
            <w:vAlign w:val="center"/>
          </w:tcPr>
          <w:p w:rsidR="00403416" w:rsidRPr="008E5CE7" w:rsidRDefault="00403416" w:rsidP="006F4AB3">
            <w:pPr>
              <w:jc w:val="center"/>
            </w:pPr>
            <w:r w:rsidRPr="008E5CE7">
              <w:t>Наставници хемије и биологије</w:t>
            </w:r>
          </w:p>
        </w:tc>
        <w:tc>
          <w:tcPr>
            <w:tcW w:w="2417" w:type="dxa"/>
            <w:tcBorders>
              <w:top w:val="single" w:sz="4" w:space="0" w:color="000000"/>
            </w:tcBorders>
            <w:vAlign w:val="center"/>
          </w:tcPr>
          <w:p w:rsidR="00403416" w:rsidRPr="008E5CE7" w:rsidRDefault="00403416" w:rsidP="006F4AB3">
            <w:pPr>
              <w:jc w:val="center"/>
              <w:rPr>
                <w:lang w:val="sr-Cyrl-RS"/>
              </w:rPr>
            </w:pPr>
            <w:r w:rsidRPr="008E5CE7">
              <w:t>Записник већа</w:t>
            </w:r>
            <w:r w:rsidRPr="008E5CE7">
              <w:rPr>
                <w:lang w:val="sr-Cyrl-RS"/>
              </w:rPr>
              <w:t>, форографије</w:t>
            </w:r>
          </w:p>
        </w:tc>
      </w:tr>
      <w:tr w:rsidR="008E5CE7" w:rsidRPr="008E5CE7" w:rsidTr="005F5039">
        <w:trPr>
          <w:trHeight w:val="581"/>
        </w:trPr>
        <w:tc>
          <w:tcPr>
            <w:tcW w:w="2286" w:type="dxa"/>
            <w:vMerge/>
            <w:shd w:val="clear" w:color="auto" w:fill="8DB3E2"/>
            <w:vAlign w:val="center"/>
          </w:tcPr>
          <w:p w:rsidR="00403416" w:rsidRPr="008E5CE7" w:rsidRDefault="00403416" w:rsidP="005F5039">
            <w:pPr>
              <w:widowControl w:val="0"/>
              <w:pBdr>
                <w:top w:val="nil"/>
                <w:left w:val="nil"/>
                <w:bottom w:val="nil"/>
                <w:right w:val="nil"/>
                <w:between w:val="nil"/>
              </w:pBdr>
              <w:spacing w:line="276" w:lineRule="auto"/>
              <w:jc w:val="center"/>
            </w:pPr>
          </w:p>
        </w:tc>
        <w:tc>
          <w:tcPr>
            <w:tcW w:w="3318" w:type="dxa"/>
            <w:vAlign w:val="center"/>
          </w:tcPr>
          <w:p w:rsidR="00403416" w:rsidRPr="008E5CE7" w:rsidRDefault="00403416" w:rsidP="005F5039">
            <w:pPr>
              <w:jc w:val="center"/>
            </w:pPr>
            <w:r w:rsidRPr="008E5CE7">
              <w:t>Идентификовање ученика за сарадњу Регионалним центром за Таленте/Петницом</w:t>
            </w:r>
          </w:p>
        </w:tc>
        <w:tc>
          <w:tcPr>
            <w:tcW w:w="3072" w:type="dxa"/>
            <w:tcBorders>
              <w:top w:val="single" w:sz="4" w:space="0" w:color="000000"/>
            </w:tcBorders>
            <w:vAlign w:val="center"/>
          </w:tcPr>
          <w:p w:rsidR="00403416" w:rsidRPr="008E5CE7" w:rsidRDefault="00403416" w:rsidP="005F5039">
            <w:pPr>
              <w:jc w:val="center"/>
            </w:pPr>
            <w:r w:rsidRPr="008E5CE7">
              <w:t>Октобар</w:t>
            </w:r>
          </w:p>
        </w:tc>
        <w:tc>
          <w:tcPr>
            <w:tcW w:w="1543" w:type="dxa"/>
            <w:tcBorders>
              <w:top w:val="nil"/>
            </w:tcBorders>
            <w:vAlign w:val="center"/>
          </w:tcPr>
          <w:p w:rsidR="00403416" w:rsidRPr="008E5CE7" w:rsidRDefault="00403416" w:rsidP="005F5039">
            <w:pPr>
              <w:jc w:val="center"/>
            </w:pPr>
            <w:r w:rsidRPr="008E5CE7">
              <w:rPr>
                <w:sz w:val="23"/>
                <w:szCs w:val="23"/>
                <w:lang w:val="sr-Cyrl-RS"/>
              </w:rPr>
              <w:t>Р.П 1.8.3.1</w:t>
            </w:r>
          </w:p>
        </w:tc>
        <w:tc>
          <w:tcPr>
            <w:tcW w:w="2107" w:type="dxa"/>
            <w:tcBorders>
              <w:top w:val="nil"/>
            </w:tcBorders>
            <w:vAlign w:val="center"/>
          </w:tcPr>
          <w:p w:rsidR="00403416" w:rsidRPr="008E5CE7" w:rsidRDefault="00403416" w:rsidP="005F5039">
            <w:pPr>
              <w:jc w:val="center"/>
              <w:rPr>
                <w:lang w:val="sr-Cyrl-RS"/>
              </w:rPr>
            </w:pPr>
            <w:r w:rsidRPr="008E5CE7">
              <w:rPr>
                <w:lang w:val="sr-Cyrl-RS"/>
              </w:rPr>
              <w:t>Наставници хемије и биологије</w:t>
            </w:r>
          </w:p>
          <w:p w:rsidR="00403416" w:rsidRPr="008E5CE7" w:rsidRDefault="00403416" w:rsidP="005F5039">
            <w:pPr>
              <w:jc w:val="center"/>
            </w:pPr>
          </w:p>
        </w:tc>
        <w:tc>
          <w:tcPr>
            <w:tcW w:w="2417" w:type="dxa"/>
            <w:tcBorders>
              <w:top w:val="single" w:sz="4" w:space="0" w:color="000000"/>
            </w:tcBorders>
            <w:vAlign w:val="center"/>
          </w:tcPr>
          <w:p w:rsidR="00403416" w:rsidRPr="008E5CE7" w:rsidRDefault="00403416" w:rsidP="005F5039">
            <w:pPr>
              <w:jc w:val="center"/>
            </w:pPr>
            <w:r w:rsidRPr="008E5CE7">
              <w:lastRenderedPageBreak/>
              <w:t xml:space="preserve">Списак идентификованих ученика од стране </w:t>
            </w:r>
            <w:r w:rsidRPr="008E5CE7">
              <w:lastRenderedPageBreak/>
              <w:t>сваког наставника у документацији већа</w:t>
            </w:r>
          </w:p>
        </w:tc>
      </w:tr>
      <w:tr w:rsidR="008E5CE7" w:rsidRPr="008E5CE7" w:rsidTr="005F5039">
        <w:trPr>
          <w:trHeight w:val="896"/>
        </w:trPr>
        <w:tc>
          <w:tcPr>
            <w:tcW w:w="2286" w:type="dxa"/>
            <w:vMerge w:val="restart"/>
            <w:shd w:val="clear" w:color="auto" w:fill="C3BD96"/>
            <w:vAlign w:val="center"/>
          </w:tcPr>
          <w:p w:rsidR="00403416" w:rsidRPr="008E5CE7" w:rsidRDefault="00403416" w:rsidP="005F5039">
            <w:pPr>
              <w:jc w:val="center"/>
              <w:rPr>
                <w:b/>
              </w:rPr>
            </w:pPr>
          </w:p>
          <w:p w:rsidR="00403416" w:rsidRPr="008E5CE7" w:rsidRDefault="00403416" w:rsidP="005F5039">
            <w:pPr>
              <w:jc w:val="center"/>
              <w:rPr>
                <w:b/>
              </w:rPr>
            </w:pPr>
            <w:r w:rsidRPr="008E5CE7">
              <w:rPr>
                <w:b/>
              </w:rPr>
              <w:t>5. Етос</w:t>
            </w:r>
          </w:p>
        </w:tc>
        <w:tc>
          <w:tcPr>
            <w:tcW w:w="3318" w:type="dxa"/>
            <w:vAlign w:val="center"/>
          </w:tcPr>
          <w:p w:rsidR="00403416" w:rsidRPr="008E5CE7" w:rsidRDefault="00403416" w:rsidP="006F4AB3">
            <w:pPr>
              <w:jc w:val="center"/>
            </w:pPr>
            <w:r w:rsidRPr="008E5CE7">
              <w:t>Промовисање примера добре праксе (тимски рад)</w:t>
            </w:r>
          </w:p>
        </w:tc>
        <w:tc>
          <w:tcPr>
            <w:tcW w:w="3072" w:type="dxa"/>
            <w:vAlign w:val="center"/>
          </w:tcPr>
          <w:p w:rsidR="00403416" w:rsidRPr="008E5CE7" w:rsidRDefault="00403416" w:rsidP="006F4AB3">
            <w:pPr>
              <w:jc w:val="center"/>
            </w:pPr>
            <w:r w:rsidRPr="008E5CE7">
              <w:t>договор</w:t>
            </w:r>
          </w:p>
        </w:tc>
        <w:tc>
          <w:tcPr>
            <w:tcW w:w="1543" w:type="dxa"/>
            <w:vAlign w:val="center"/>
          </w:tcPr>
          <w:p w:rsidR="00403416" w:rsidRPr="008E5CE7" w:rsidRDefault="00403416" w:rsidP="006F4AB3">
            <w:pPr>
              <w:jc w:val="center"/>
            </w:pPr>
          </w:p>
        </w:tc>
        <w:tc>
          <w:tcPr>
            <w:tcW w:w="2107" w:type="dxa"/>
            <w:vAlign w:val="center"/>
          </w:tcPr>
          <w:p w:rsidR="00403416" w:rsidRPr="008E5CE7" w:rsidRDefault="00403416" w:rsidP="006F4AB3">
            <w:pPr>
              <w:jc w:val="center"/>
            </w:pPr>
            <w:r w:rsidRPr="008E5CE7">
              <w:t>Чланови већа</w:t>
            </w:r>
          </w:p>
        </w:tc>
        <w:tc>
          <w:tcPr>
            <w:tcW w:w="2417" w:type="dxa"/>
            <w:vAlign w:val="center"/>
          </w:tcPr>
          <w:p w:rsidR="00403416" w:rsidRPr="008E5CE7" w:rsidRDefault="00403416" w:rsidP="006F4AB3">
            <w:pPr>
              <w:jc w:val="center"/>
            </w:pPr>
          </w:p>
        </w:tc>
      </w:tr>
      <w:tr w:rsidR="008E5CE7" w:rsidRPr="008E5CE7" w:rsidTr="005F5039">
        <w:trPr>
          <w:trHeight w:val="485"/>
        </w:trPr>
        <w:tc>
          <w:tcPr>
            <w:tcW w:w="2286" w:type="dxa"/>
            <w:vMerge/>
            <w:shd w:val="clear" w:color="auto" w:fill="C3BD96"/>
            <w:vAlign w:val="center"/>
          </w:tcPr>
          <w:p w:rsidR="00403416" w:rsidRPr="008E5CE7" w:rsidRDefault="00403416" w:rsidP="005F5039">
            <w:pPr>
              <w:widowControl w:val="0"/>
              <w:pBdr>
                <w:top w:val="nil"/>
                <w:left w:val="nil"/>
                <w:bottom w:val="nil"/>
                <w:right w:val="nil"/>
                <w:between w:val="nil"/>
              </w:pBdr>
              <w:spacing w:line="276" w:lineRule="auto"/>
              <w:jc w:val="center"/>
            </w:pPr>
          </w:p>
        </w:tc>
        <w:tc>
          <w:tcPr>
            <w:tcW w:w="3318" w:type="dxa"/>
            <w:vAlign w:val="center"/>
          </w:tcPr>
          <w:p w:rsidR="00403416" w:rsidRPr="008E5CE7" w:rsidRDefault="007629E2" w:rsidP="005F5039">
            <w:pPr>
              <w:jc w:val="center"/>
            </w:pPr>
            <w:r w:rsidRPr="008E5CE7">
              <w:t>Похваљива</w:t>
            </w:r>
            <w:r w:rsidRPr="008E5CE7">
              <w:rPr>
                <w:lang w:val="sr-Cyrl-RS"/>
              </w:rPr>
              <w:t>њ</w:t>
            </w:r>
            <w:r w:rsidR="00403416" w:rsidRPr="008E5CE7">
              <w:t>е ученика који показују залагање, успех  у настави и примерено понашања на седницама одељењских већа</w:t>
            </w:r>
          </w:p>
        </w:tc>
        <w:tc>
          <w:tcPr>
            <w:tcW w:w="3072" w:type="dxa"/>
            <w:vAlign w:val="center"/>
          </w:tcPr>
          <w:p w:rsidR="00403416" w:rsidRPr="008E5CE7" w:rsidRDefault="00403416" w:rsidP="005F5039">
            <w:pPr>
              <w:jc w:val="center"/>
            </w:pPr>
            <w:r w:rsidRPr="008E5CE7">
              <w:t>квартално</w:t>
            </w:r>
          </w:p>
        </w:tc>
        <w:tc>
          <w:tcPr>
            <w:tcW w:w="1543" w:type="dxa"/>
            <w:vAlign w:val="center"/>
          </w:tcPr>
          <w:p w:rsidR="00403416" w:rsidRPr="008E5CE7" w:rsidRDefault="00403416" w:rsidP="005F5039">
            <w:pPr>
              <w:jc w:val="center"/>
            </w:pPr>
            <w:r w:rsidRPr="008E5CE7">
              <w:rPr>
                <w:sz w:val="23"/>
                <w:szCs w:val="23"/>
                <w:lang w:val="sr-Cyrl-RS"/>
              </w:rPr>
              <w:t>Р.П 1.12.1.</w:t>
            </w:r>
            <w:r w:rsidR="007629E2" w:rsidRPr="008E5CE7">
              <w:rPr>
                <w:sz w:val="23"/>
                <w:szCs w:val="23"/>
                <w:lang w:val="sr-Cyrl-RS"/>
              </w:rPr>
              <w:t>1</w:t>
            </w:r>
          </w:p>
        </w:tc>
        <w:tc>
          <w:tcPr>
            <w:tcW w:w="2107" w:type="dxa"/>
            <w:vAlign w:val="center"/>
          </w:tcPr>
          <w:p w:rsidR="00403416" w:rsidRPr="008E5CE7" w:rsidRDefault="00403416" w:rsidP="005F5039">
            <w:pPr>
              <w:jc w:val="center"/>
            </w:pPr>
            <w:r w:rsidRPr="008E5CE7">
              <w:t>Чланови већа</w:t>
            </w:r>
          </w:p>
        </w:tc>
        <w:tc>
          <w:tcPr>
            <w:tcW w:w="2417" w:type="dxa"/>
            <w:vAlign w:val="center"/>
          </w:tcPr>
          <w:p w:rsidR="00403416" w:rsidRPr="008E5CE7" w:rsidRDefault="00403416" w:rsidP="005F5039">
            <w:pPr>
              <w:jc w:val="center"/>
            </w:pPr>
            <w:r w:rsidRPr="008E5CE7">
              <w:t>Записници седница одељењског већа</w:t>
            </w:r>
          </w:p>
        </w:tc>
      </w:tr>
      <w:tr w:rsidR="008E5CE7" w:rsidRPr="008E5CE7" w:rsidTr="005F5039">
        <w:trPr>
          <w:trHeight w:val="496"/>
        </w:trPr>
        <w:tc>
          <w:tcPr>
            <w:tcW w:w="2286" w:type="dxa"/>
            <w:vMerge w:val="restart"/>
            <w:shd w:val="clear" w:color="auto" w:fill="F2F2F2"/>
            <w:vAlign w:val="center"/>
          </w:tcPr>
          <w:p w:rsidR="00403416" w:rsidRPr="008E5CE7" w:rsidRDefault="00403416" w:rsidP="005F5039">
            <w:pPr>
              <w:jc w:val="center"/>
              <w:rPr>
                <w:b/>
              </w:rPr>
            </w:pPr>
          </w:p>
          <w:p w:rsidR="00403416" w:rsidRPr="008E5CE7" w:rsidRDefault="00403416" w:rsidP="005F5039">
            <w:pPr>
              <w:jc w:val="center"/>
              <w:rPr>
                <w:b/>
              </w:rPr>
            </w:pPr>
            <w:r w:rsidRPr="008E5CE7">
              <w:rPr>
                <w:b/>
              </w:rPr>
              <w:t>6. Организација рад школе, управљање људским и материјалним ресурсима</w:t>
            </w:r>
          </w:p>
        </w:tc>
        <w:tc>
          <w:tcPr>
            <w:tcW w:w="3318" w:type="dxa"/>
            <w:vAlign w:val="center"/>
          </w:tcPr>
          <w:p w:rsidR="00403416" w:rsidRPr="008E5CE7" w:rsidRDefault="00403416" w:rsidP="005F5039">
            <w:pPr>
              <w:jc w:val="center"/>
            </w:pPr>
            <w:r w:rsidRPr="008E5CE7">
              <w:t>Избор руководиоца већа  за школску 2025/26.годину</w:t>
            </w:r>
          </w:p>
        </w:tc>
        <w:tc>
          <w:tcPr>
            <w:tcW w:w="3072" w:type="dxa"/>
            <w:vAlign w:val="center"/>
          </w:tcPr>
          <w:p w:rsidR="00403416" w:rsidRPr="008E5CE7" w:rsidRDefault="00403416" w:rsidP="005F5039">
            <w:pPr>
              <w:jc w:val="center"/>
            </w:pPr>
            <w:r w:rsidRPr="008E5CE7">
              <w:t>Јун 2024/25</w:t>
            </w:r>
          </w:p>
        </w:tc>
        <w:tc>
          <w:tcPr>
            <w:tcW w:w="1543" w:type="dxa"/>
            <w:vAlign w:val="center"/>
          </w:tcPr>
          <w:p w:rsidR="00403416" w:rsidRPr="008E5CE7" w:rsidRDefault="00403416" w:rsidP="005F5039">
            <w:pPr>
              <w:jc w:val="center"/>
            </w:pPr>
          </w:p>
        </w:tc>
        <w:tc>
          <w:tcPr>
            <w:tcW w:w="2107" w:type="dxa"/>
            <w:vAlign w:val="center"/>
          </w:tcPr>
          <w:p w:rsidR="00403416" w:rsidRPr="008E5CE7" w:rsidRDefault="00403416" w:rsidP="005F5039">
            <w:pPr>
              <w:jc w:val="center"/>
            </w:pPr>
            <w:r w:rsidRPr="008E5CE7">
              <w:t>Чланови већа</w:t>
            </w:r>
          </w:p>
        </w:tc>
        <w:tc>
          <w:tcPr>
            <w:tcW w:w="2417" w:type="dxa"/>
            <w:vAlign w:val="center"/>
          </w:tcPr>
          <w:p w:rsidR="00403416" w:rsidRPr="008E5CE7" w:rsidRDefault="00403416" w:rsidP="005F5039">
            <w:pPr>
              <w:jc w:val="center"/>
            </w:pPr>
            <w:r w:rsidRPr="008E5CE7">
              <w:t>Записник већа</w:t>
            </w:r>
          </w:p>
        </w:tc>
      </w:tr>
      <w:tr w:rsidR="008E5CE7" w:rsidRPr="008E5CE7" w:rsidTr="005F5039">
        <w:trPr>
          <w:trHeight w:val="496"/>
        </w:trPr>
        <w:tc>
          <w:tcPr>
            <w:tcW w:w="2286" w:type="dxa"/>
            <w:vMerge/>
            <w:shd w:val="clear" w:color="auto" w:fill="F2F2F2"/>
            <w:vAlign w:val="center"/>
          </w:tcPr>
          <w:p w:rsidR="00403416" w:rsidRPr="008E5CE7" w:rsidRDefault="00403416" w:rsidP="005F5039">
            <w:pPr>
              <w:widowControl w:val="0"/>
              <w:pBdr>
                <w:top w:val="nil"/>
                <w:left w:val="nil"/>
                <w:bottom w:val="nil"/>
                <w:right w:val="nil"/>
                <w:between w:val="nil"/>
              </w:pBdr>
              <w:spacing w:line="276" w:lineRule="auto"/>
              <w:jc w:val="center"/>
            </w:pPr>
          </w:p>
        </w:tc>
        <w:tc>
          <w:tcPr>
            <w:tcW w:w="3318" w:type="dxa"/>
            <w:vAlign w:val="center"/>
          </w:tcPr>
          <w:p w:rsidR="00403416" w:rsidRPr="008E5CE7" w:rsidRDefault="00403416" w:rsidP="005F5039">
            <w:pPr>
              <w:jc w:val="center"/>
            </w:pPr>
            <w:r w:rsidRPr="008E5CE7">
              <w:t>Учешће СВ у процесу самовредновања школе</w:t>
            </w:r>
          </w:p>
          <w:p w:rsidR="00403416" w:rsidRPr="008E5CE7" w:rsidRDefault="00403416" w:rsidP="005F5039">
            <w:pPr>
              <w:jc w:val="center"/>
            </w:pPr>
            <w:r w:rsidRPr="008E5CE7">
              <w:t xml:space="preserve">(области </w:t>
            </w:r>
            <w:r w:rsidRPr="008E5CE7">
              <w:rPr>
                <w:lang w:val="sr-Cyrl-RS"/>
              </w:rPr>
              <w:t xml:space="preserve"> Настава и учење и ОБразовна постигнућа</w:t>
            </w:r>
            <w:r w:rsidRPr="008E5CE7">
              <w:t>)</w:t>
            </w:r>
          </w:p>
        </w:tc>
        <w:tc>
          <w:tcPr>
            <w:tcW w:w="3072" w:type="dxa"/>
            <w:vAlign w:val="center"/>
          </w:tcPr>
          <w:p w:rsidR="00403416" w:rsidRPr="008E5CE7" w:rsidRDefault="00403416" w:rsidP="005F5039">
            <w:pPr>
              <w:jc w:val="center"/>
            </w:pPr>
            <w:r w:rsidRPr="008E5CE7">
              <w:t>Октобар-новембар</w:t>
            </w:r>
          </w:p>
          <w:p w:rsidR="00403416" w:rsidRPr="008E5CE7" w:rsidRDefault="00403416" w:rsidP="005F5039">
            <w:pPr>
              <w:jc w:val="center"/>
            </w:pPr>
            <w:r w:rsidRPr="008E5CE7">
              <w:t>децембар</w:t>
            </w:r>
          </w:p>
        </w:tc>
        <w:tc>
          <w:tcPr>
            <w:tcW w:w="1543" w:type="dxa"/>
            <w:vAlign w:val="center"/>
          </w:tcPr>
          <w:p w:rsidR="00403416" w:rsidRPr="008E5CE7" w:rsidRDefault="00403416" w:rsidP="005F5039">
            <w:pPr>
              <w:jc w:val="center"/>
            </w:pPr>
          </w:p>
        </w:tc>
        <w:tc>
          <w:tcPr>
            <w:tcW w:w="2107" w:type="dxa"/>
            <w:vAlign w:val="center"/>
          </w:tcPr>
          <w:p w:rsidR="00403416" w:rsidRPr="008E5CE7" w:rsidRDefault="00403416" w:rsidP="005F5039">
            <w:pPr>
              <w:jc w:val="center"/>
            </w:pPr>
            <w:r w:rsidRPr="008E5CE7">
              <w:t>Тим за самовредновање</w:t>
            </w:r>
          </w:p>
          <w:p w:rsidR="00403416" w:rsidRPr="008E5CE7" w:rsidRDefault="00403416" w:rsidP="005F5039">
            <w:pPr>
              <w:jc w:val="center"/>
            </w:pPr>
          </w:p>
          <w:p w:rsidR="00403416" w:rsidRPr="008E5CE7" w:rsidRDefault="00403416" w:rsidP="005F5039">
            <w:pPr>
              <w:jc w:val="center"/>
            </w:pPr>
            <w:r w:rsidRPr="008E5CE7">
              <w:t>Чланови већа</w:t>
            </w:r>
          </w:p>
          <w:p w:rsidR="00403416" w:rsidRPr="008E5CE7" w:rsidRDefault="00403416" w:rsidP="005F5039">
            <w:pPr>
              <w:jc w:val="center"/>
            </w:pPr>
          </w:p>
        </w:tc>
        <w:tc>
          <w:tcPr>
            <w:tcW w:w="2417" w:type="dxa"/>
            <w:vAlign w:val="center"/>
          </w:tcPr>
          <w:p w:rsidR="00403416" w:rsidRPr="008E5CE7" w:rsidRDefault="00403416" w:rsidP="005F5039">
            <w:pPr>
              <w:jc w:val="center"/>
            </w:pPr>
            <w:r w:rsidRPr="008E5CE7">
              <w:t>Записници тима за самовредовања</w:t>
            </w:r>
          </w:p>
          <w:p w:rsidR="00403416" w:rsidRPr="008E5CE7" w:rsidRDefault="00403416" w:rsidP="005F5039">
            <w:pPr>
              <w:jc w:val="center"/>
            </w:pPr>
            <w:r w:rsidRPr="008E5CE7">
              <w:t>Документација предата Тиму за самовредновање</w:t>
            </w:r>
          </w:p>
        </w:tc>
      </w:tr>
      <w:tr w:rsidR="008E5CE7" w:rsidRPr="008E5CE7" w:rsidTr="005F5039">
        <w:trPr>
          <w:trHeight w:val="496"/>
        </w:trPr>
        <w:tc>
          <w:tcPr>
            <w:tcW w:w="2286" w:type="dxa"/>
            <w:vMerge/>
            <w:shd w:val="clear" w:color="auto" w:fill="F2F2F2"/>
            <w:vAlign w:val="center"/>
          </w:tcPr>
          <w:p w:rsidR="00403416" w:rsidRPr="008E5CE7" w:rsidRDefault="00403416" w:rsidP="005F5039">
            <w:pPr>
              <w:widowControl w:val="0"/>
              <w:pBdr>
                <w:top w:val="nil"/>
                <w:left w:val="nil"/>
                <w:bottom w:val="nil"/>
                <w:right w:val="nil"/>
                <w:between w:val="nil"/>
              </w:pBdr>
              <w:spacing w:line="276" w:lineRule="auto"/>
              <w:jc w:val="center"/>
            </w:pPr>
          </w:p>
        </w:tc>
        <w:tc>
          <w:tcPr>
            <w:tcW w:w="3318" w:type="dxa"/>
            <w:vAlign w:val="center"/>
          </w:tcPr>
          <w:p w:rsidR="00403416" w:rsidRPr="008E5CE7" w:rsidRDefault="00403416" w:rsidP="005F5039">
            <w:pPr>
              <w:jc w:val="center"/>
            </w:pPr>
            <w:r w:rsidRPr="008E5CE7">
              <w:t>Учешће СВ у реализацији акционог плана унапређивања области ЕТОС И ПОДРШКА ученици</w:t>
            </w:r>
          </w:p>
        </w:tc>
        <w:tc>
          <w:tcPr>
            <w:tcW w:w="3072" w:type="dxa"/>
            <w:vAlign w:val="center"/>
          </w:tcPr>
          <w:p w:rsidR="00403416" w:rsidRPr="008E5CE7" w:rsidRDefault="00403416" w:rsidP="005F5039">
            <w:pPr>
              <w:jc w:val="center"/>
            </w:pPr>
            <w:r w:rsidRPr="008E5CE7">
              <w:t>Друго полугодиште</w:t>
            </w:r>
          </w:p>
        </w:tc>
        <w:tc>
          <w:tcPr>
            <w:tcW w:w="1543" w:type="dxa"/>
            <w:vAlign w:val="center"/>
          </w:tcPr>
          <w:p w:rsidR="00403416" w:rsidRPr="008E5CE7" w:rsidRDefault="00403416" w:rsidP="005F5039">
            <w:pPr>
              <w:jc w:val="center"/>
            </w:pPr>
          </w:p>
        </w:tc>
        <w:tc>
          <w:tcPr>
            <w:tcW w:w="2107" w:type="dxa"/>
            <w:vAlign w:val="center"/>
          </w:tcPr>
          <w:p w:rsidR="00403416" w:rsidRPr="008E5CE7" w:rsidRDefault="00403416" w:rsidP="005F5039">
            <w:pPr>
              <w:jc w:val="center"/>
            </w:pPr>
            <w:r w:rsidRPr="008E5CE7">
              <w:t>Тим за осигуравање квалитета</w:t>
            </w:r>
          </w:p>
          <w:p w:rsidR="00403416" w:rsidRPr="008E5CE7" w:rsidRDefault="00403416" w:rsidP="005F5039">
            <w:pPr>
              <w:jc w:val="center"/>
            </w:pPr>
          </w:p>
          <w:p w:rsidR="00403416" w:rsidRPr="008E5CE7" w:rsidRDefault="00403416" w:rsidP="005F5039">
            <w:pPr>
              <w:jc w:val="center"/>
            </w:pPr>
            <w:r w:rsidRPr="008E5CE7">
              <w:t>Чланови већа</w:t>
            </w:r>
          </w:p>
          <w:p w:rsidR="00403416" w:rsidRPr="008E5CE7" w:rsidRDefault="00403416" w:rsidP="005F5039">
            <w:pPr>
              <w:jc w:val="center"/>
            </w:pPr>
          </w:p>
        </w:tc>
        <w:tc>
          <w:tcPr>
            <w:tcW w:w="2417" w:type="dxa"/>
            <w:vAlign w:val="center"/>
          </w:tcPr>
          <w:p w:rsidR="00403416" w:rsidRPr="008E5CE7" w:rsidRDefault="00403416" w:rsidP="005F5039">
            <w:pPr>
              <w:jc w:val="center"/>
            </w:pPr>
            <w:r w:rsidRPr="008E5CE7">
              <w:t>Записници Тима за социгуравање квалитета</w:t>
            </w:r>
          </w:p>
        </w:tc>
      </w:tr>
      <w:tr w:rsidR="008E5CE7" w:rsidRPr="008E5CE7" w:rsidTr="005F5039">
        <w:trPr>
          <w:trHeight w:val="496"/>
        </w:trPr>
        <w:tc>
          <w:tcPr>
            <w:tcW w:w="2286" w:type="dxa"/>
            <w:vMerge/>
            <w:shd w:val="clear" w:color="auto" w:fill="F2F2F2"/>
            <w:vAlign w:val="center"/>
          </w:tcPr>
          <w:p w:rsidR="00403416" w:rsidRPr="008E5CE7" w:rsidRDefault="00403416" w:rsidP="005F5039">
            <w:pPr>
              <w:widowControl w:val="0"/>
              <w:pBdr>
                <w:top w:val="nil"/>
                <w:left w:val="nil"/>
                <w:bottom w:val="nil"/>
                <w:right w:val="nil"/>
                <w:between w:val="nil"/>
              </w:pBdr>
              <w:spacing w:line="276" w:lineRule="auto"/>
              <w:jc w:val="center"/>
            </w:pPr>
          </w:p>
        </w:tc>
        <w:tc>
          <w:tcPr>
            <w:tcW w:w="3318" w:type="dxa"/>
            <w:vAlign w:val="center"/>
          </w:tcPr>
          <w:p w:rsidR="00403416" w:rsidRPr="008E5CE7" w:rsidRDefault="00403416" w:rsidP="005F5039">
            <w:pPr>
              <w:jc w:val="center"/>
            </w:pPr>
            <w:r w:rsidRPr="008E5CE7">
              <w:t>Употреба дигиталних уџбеника</w:t>
            </w:r>
          </w:p>
        </w:tc>
        <w:tc>
          <w:tcPr>
            <w:tcW w:w="3072" w:type="dxa"/>
            <w:vAlign w:val="center"/>
          </w:tcPr>
          <w:p w:rsidR="00403416" w:rsidRPr="008E5CE7" w:rsidRDefault="00403416" w:rsidP="005F5039">
            <w:pPr>
              <w:jc w:val="center"/>
            </w:pPr>
            <w:r w:rsidRPr="008E5CE7">
              <w:t>Токо</w:t>
            </w:r>
            <w:r w:rsidRPr="008E5CE7">
              <w:rPr>
                <w:lang w:val="sr-Cyrl-RS"/>
              </w:rPr>
              <w:t>м</w:t>
            </w:r>
            <w:r w:rsidRPr="008E5CE7">
              <w:t xml:space="preserve"> године </w:t>
            </w:r>
          </w:p>
        </w:tc>
        <w:tc>
          <w:tcPr>
            <w:tcW w:w="1543" w:type="dxa"/>
            <w:vAlign w:val="center"/>
          </w:tcPr>
          <w:p w:rsidR="00403416" w:rsidRPr="008E5CE7" w:rsidRDefault="00403416" w:rsidP="005F5039">
            <w:pPr>
              <w:jc w:val="center"/>
            </w:pPr>
            <w:r w:rsidRPr="008E5CE7">
              <w:rPr>
                <w:sz w:val="23"/>
                <w:szCs w:val="23"/>
              </w:rPr>
              <w:t xml:space="preserve">Р:П </w:t>
            </w:r>
            <w:r w:rsidRPr="008E5CE7">
              <w:rPr>
                <w:sz w:val="23"/>
                <w:szCs w:val="23"/>
                <w:lang w:val="sr-Cyrl-RS"/>
              </w:rPr>
              <w:t>1.3.1.</w:t>
            </w:r>
            <w:r w:rsidR="007629E2" w:rsidRPr="008E5CE7">
              <w:rPr>
                <w:sz w:val="23"/>
                <w:szCs w:val="23"/>
                <w:lang w:val="sr-Cyrl-RS"/>
              </w:rPr>
              <w:t>2</w:t>
            </w:r>
          </w:p>
        </w:tc>
        <w:tc>
          <w:tcPr>
            <w:tcW w:w="2107" w:type="dxa"/>
            <w:vAlign w:val="center"/>
          </w:tcPr>
          <w:p w:rsidR="00403416" w:rsidRPr="008E5CE7" w:rsidRDefault="00403416" w:rsidP="005F5039">
            <w:pPr>
              <w:jc w:val="center"/>
              <w:rPr>
                <w:lang w:val="sr-Cyrl-RS"/>
              </w:rPr>
            </w:pPr>
            <w:r w:rsidRPr="008E5CE7">
              <w:rPr>
                <w:lang w:val="sr-Cyrl-RS"/>
              </w:rPr>
              <w:t>Наставници биологије и хемије</w:t>
            </w:r>
          </w:p>
        </w:tc>
        <w:tc>
          <w:tcPr>
            <w:tcW w:w="2417" w:type="dxa"/>
            <w:vAlign w:val="center"/>
          </w:tcPr>
          <w:p w:rsidR="00403416" w:rsidRPr="008E5CE7" w:rsidRDefault="00403416" w:rsidP="005F5039">
            <w:pPr>
              <w:jc w:val="center"/>
            </w:pPr>
            <w:r w:rsidRPr="008E5CE7">
              <w:t>Припр</w:t>
            </w:r>
            <w:r w:rsidRPr="008E5CE7">
              <w:rPr>
                <w:lang w:val="sr-Cyrl-RS"/>
              </w:rPr>
              <w:t>е</w:t>
            </w:r>
            <w:r w:rsidRPr="008E5CE7">
              <w:t>ме за час</w:t>
            </w:r>
          </w:p>
          <w:p w:rsidR="00403416" w:rsidRPr="008E5CE7" w:rsidRDefault="00403416" w:rsidP="005F5039">
            <w:pPr>
              <w:jc w:val="center"/>
            </w:pPr>
            <w:r w:rsidRPr="008E5CE7">
              <w:t xml:space="preserve">Евиденција са ггул </w:t>
            </w:r>
            <w:r w:rsidRPr="008E5CE7">
              <w:lastRenderedPageBreak/>
              <w:t>учионица</w:t>
            </w:r>
          </w:p>
        </w:tc>
      </w:tr>
      <w:tr w:rsidR="008E5CE7" w:rsidRPr="008E5CE7" w:rsidTr="005F5039">
        <w:trPr>
          <w:trHeight w:val="496"/>
        </w:trPr>
        <w:tc>
          <w:tcPr>
            <w:tcW w:w="2286" w:type="dxa"/>
            <w:vMerge/>
            <w:shd w:val="clear" w:color="auto" w:fill="F2F2F2"/>
            <w:vAlign w:val="center"/>
          </w:tcPr>
          <w:p w:rsidR="00403416" w:rsidRPr="008E5CE7" w:rsidRDefault="00403416" w:rsidP="005F5039">
            <w:pPr>
              <w:widowControl w:val="0"/>
              <w:pBdr>
                <w:top w:val="nil"/>
                <w:left w:val="nil"/>
                <w:bottom w:val="nil"/>
                <w:right w:val="nil"/>
                <w:between w:val="nil"/>
              </w:pBdr>
              <w:spacing w:line="276" w:lineRule="auto"/>
              <w:jc w:val="center"/>
            </w:pPr>
          </w:p>
        </w:tc>
        <w:tc>
          <w:tcPr>
            <w:tcW w:w="3318" w:type="dxa"/>
            <w:vAlign w:val="center"/>
          </w:tcPr>
          <w:p w:rsidR="00403416" w:rsidRPr="008E5CE7" w:rsidRDefault="00403416" w:rsidP="00403416">
            <w:pPr>
              <w:jc w:val="center"/>
            </w:pPr>
            <w:r w:rsidRPr="008E5CE7">
              <w:rPr>
                <w:sz w:val="23"/>
                <w:szCs w:val="23"/>
              </w:rPr>
              <w:t>Употреба и пројектора</w:t>
            </w:r>
            <w:r w:rsidRPr="008E5CE7">
              <w:rPr>
                <w:sz w:val="23"/>
                <w:szCs w:val="23"/>
                <w:lang w:val="sr-Cyrl-RS"/>
              </w:rPr>
              <w:t xml:space="preserve"> и дељење електорнскоих материјал између чланова већа</w:t>
            </w:r>
          </w:p>
        </w:tc>
        <w:tc>
          <w:tcPr>
            <w:tcW w:w="3072" w:type="dxa"/>
            <w:vAlign w:val="center"/>
          </w:tcPr>
          <w:p w:rsidR="00403416" w:rsidRPr="008E5CE7" w:rsidRDefault="00403416" w:rsidP="005F5039">
            <w:pPr>
              <w:jc w:val="center"/>
            </w:pPr>
          </w:p>
        </w:tc>
        <w:tc>
          <w:tcPr>
            <w:tcW w:w="1543" w:type="dxa"/>
            <w:vAlign w:val="center"/>
          </w:tcPr>
          <w:p w:rsidR="00403416" w:rsidRPr="008E5CE7" w:rsidRDefault="00403416" w:rsidP="007629E2">
            <w:pPr>
              <w:jc w:val="center"/>
              <w:rPr>
                <w:sz w:val="23"/>
                <w:szCs w:val="23"/>
                <w:lang w:val="sr-Cyrl-RS"/>
              </w:rPr>
            </w:pPr>
            <w:r w:rsidRPr="008E5CE7">
              <w:rPr>
                <w:sz w:val="23"/>
                <w:szCs w:val="23"/>
              </w:rPr>
              <w:t xml:space="preserve">Р:П </w:t>
            </w:r>
            <w:r w:rsidRPr="008E5CE7">
              <w:rPr>
                <w:sz w:val="23"/>
                <w:szCs w:val="23"/>
                <w:lang w:val="sr-Cyrl-RS"/>
              </w:rPr>
              <w:t>1.3.1.1</w:t>
            </w:r>
          </w:p>
        </w:tc>
        <w:tc>
          <w:tcPr>
            <w:tcW w:w="2107" w:type="dxa"/>
            <w:vAlign w:val="center"/>
          </w:tcPr>
          <w:p w:rsidR="00403416" w:rsidRPr="008E5CE7" w:rsidRDefault="00403416" w:rsidP="005F5039">
            <w:pPr>
              <w:jc w:val="center"/>
              <w:rPr>
                <w:lang w:val="sr-Cyrl-RS"/>
              </w:rPr>
            </w:pPr>
            <w:r w:rsidRPr="008E5CE7">
              <w:t>Чланови већа</w:t>
            </w:r>
          </w:p>
          <w:p w:rsidR="00403416" w:rsidRPr="008E5CE7" w:rsidRDefault="00403416" w:rsidP="005F5039">
            <w:pPr>
              <w:jc w:val="center"/>
              <w:rPr>
                <w:lang w:val="sr-Cyrl-RS"/>
              </w:rPr>
            </w:pPr>
          </w:p>
        </w:tc>
        <w:tc>
          <w:tcPr>
            <w:tcW w:w="2417" w:type="dxa"/>
            <w:vAlign w:val="center"/>
          </w:tcPr>
          <w:p w:rsidR="00403416" w:rsidRPr="008E5CE7" w:rsidRDefault="00403416" w:rsidP="005F5039">
            <w:pPr>
              <w:jc w:val="center"/>
            </w:pPr>
            <w:r w:rsidRPr="008E5CE7">
              <w:t>Припреме за час</w:t>
            </w:r>
          </w:p>
        </w:tc>
      </w:tr>
    </w:tbl>
    <w:p w:rsidR="00FE6B83" w:rsidRPr="008E5CE7" w:rsidRDefault="00FE6B83" w:rsidP="00FE6B83">
      <w:pPr>
        <w:rPr>
          <w:b/>
          <w:sz w:val="27"/>
          <w:szCs w:val="27"/>
          <w:lang w:val="en-GB"/>
        </w:rPr>
      </w:pPr>
    </w:p>
    <w:p w:rsidR="00102EE7" w:rsidRPr="008E5CE7" w:rsidRDefault="00102EE7" w:rsidP="00102EE7">
      <w:pPr>
        <w:rPr>
          <w:sz w:val="23"/>
          <w:szCs w:val="23"/>
          <w:lang w:val="sr-Cyrl-RS"/>
        </w:rPr>
        <w:sectPr w:rsidR="00102EE7" w:rsidRPr="008E5CE7" w:rsidSect="00102EE7">
          <w:pgSz w:w="16840" w:h="11907" w:orient="landscape" w:code="9"/>
          <w:pgMar w:top="1440" w:right="0" w:bottom="1440" w:left="1620" w:header="706" w:footer="706" w:gutter="0"/>
          <w:cols w:space="708"/>
          <w:titlePg/>
          <w:docGrid w:linePitch="360"/>
        </w:sectPr>
      </w:pPr>
    </w:p>
    <w:p w:rsidR="00AE773B" w:rsidRPr="008E5CE7" w:rsidRDefault="00AE773B" w:rsidP="00AE773B">
      <w:pPr>
        <w:rPr>
          <w:sz w:val="23"/>
          <w:szCs w:val="23"/>
        </w:rPr>
      </w:pPr>
    </w:p>
    <w:p w:rsidR="00AE773B" w:rsidRPr="008E5CE7" w:rsidRDefault="00AE773B" w:rsidP="00AE773B">
      <w:pPr>
        <w:rPr>
          <w:sz w:val="27"/>
          <w:szCs w:val="27"/>
          <w:lang w:val="sr-Cyrl-CS"/>
        </w:rPr>
      </w:pPr>
    </w:p>
    <w:p w:rsidR="00AE773B" w:rsidRPr="008E5CE7" w:rsidRDefault="00AE773B" w:rsidP="00AE773B">
      <w:pPr>
        <w:rPr>
          <w:sz w:val="27"/>
          <w:szCs w:val="27"/>
        </w:rPr>
      </w:pPr>
    </w:p>
    <w:p w:rsidR="00AE773B" w:rsidRPr="008E5CE7" w:rsidRDefault="00AE773B" w:rsidP="00AE773B">
      <w:pPr>
        <w:pStyle w:val="Heading4"/>
        <w:rPr>
          <w:sz w:val="23"/>
          <w:szCs w:val="23"/>
        </w:rPr>
      </w:pPr>
      <w:bookmarkStart w:id="297" w:name="_Toc20166985"/>
      <w:bookmarkStart w:id="298" w:name="_Toc178805130"/>
      <w:r w:rsidRPr="008E5CE7">
        <w:rPr>
          <w:sz w:val="23"/>
          <w:szCs w:val="23"/>
        </w:rPr>
        <w:t xml:space="preserve">ПЛАН </w:t>
      </w:r>
      <w:r w:rsidRPr="008E5CE7">
        <w:rPr>
          <w:sz w:val="23"/>
          <w:szCs w:val="23"/>
          <w:lang w:val="sr-Cyrl-RS"/>
        </w:rPr>
        <w:t xml:space="preserve">РАДА </w:t>
      </w:r>
      <w:r w:rsidRPr="008E5CE7">
        <w:rPr>
          <w:sz w:val="23"/>
          <w:szCs w:val="23"/>
        </w:rPr>
        <w:t>СТРУЧНОГ ВЕЋА ЗА ЛИКОВНУ И МУЗИЧКУ КУЛТУРУ</w:t>
      </w:r>
      <w:bookmarkEnd w:id="297"/>
      <w:bookmarkEnd w:id="298"/>
    </w:p>
    <w:p w:rsidR="00102EE7" w:rsidRPr="008E5CE7" w:rsidRDefault="00102EE7" w:rsidP="00AE773B">
      <w:pPr>
        <w:rPr>
          <w:sz w:val="23"/>
          <w:szCs w:val="23"/>
          <w:lang w:val="sr-Cyrl-CS"/>
        </w:rPr>
      </w:pPr>
    </w:p>
    <w:p w:rsidR="00AE773B" w:rsidRPr="008E5CE7" w:rsidRDefault="00AE773B" w:rsidP="00AE773B">
      <w:pPr>
        <w:rPr>
          <w:sz w:val="23"/>
          <w:szCs w:val="23"/>
          <w:lang w:val="sr-Cyrl-RS"/>
        </w:rPr>
      </w:pPr>
      <w:r w:rsidRPr="008E5CE7">
        <w:rPr>
          <w:sz w:val="23"/>
          <w:szCs w:val="23"/>
          <w:lang w:val="sr-Cyrl-CS"/>
        </w:rPr>
        <w:t xml:space="preserve">Председник: </w:t>
      </w:r>
      <w:r w:rsidR="00FA6FA1" w:rsidRPr="008E5CE7">
        <w:rPr>
          <w:b/>
          <w:sz w:val="23"/>
          <w:szCs w:val="23"/>
          <w:lang w:val="sr-Cyrl-CS"/>
        </w:rPr>
        <w:t>Ивица Богдановић</w:t>
      </w:r>
    </w:p>
    <w:p w:rsidR="00FC54C0" w:rsidRPr="008E5CE7" w:rsidRDefault="00FC54C0" w:rsidP="00FC54C0"/>
    <w:p w:rsidR="00FC54C0" w:rsidRPr="008E5CE7" w:rsidRDefault="00FC54C0" w:rsidP="00FC54C0">
      <w:pPr>
        <w:jc w:val="center"/>
        <w:rPr>
          <w:b/>
          <w:sz w:val="28"/>
          <w:szCs w:val="28"/>
          <w:lang w:val="sr-Cyrl-RS"/>
        </w:rPr>
      </w:pPr>
    </w:p>
    <w:tbl>
      <w:tblPr>
        <w:tblStyle w:val="TableGrid"/>
        <w:tblW w:w="14664" w:type="dxa"/>
        <w:tblInd w:w="-522" w:type="dxa"/>
        <w:tblLook w:val="04A0" w:firstRow="1" w:lastRow="0" w:firstColumn="1" w:lastColumn="0" w:noHBand="0" w:noVBand="1"/>
      </w:tblPr>
      <w:tblGrid>
        <w:gridCol w:w="2286"/>
        <w:gridCol w:w="3318"/>
        <w:gridCol w:w="2785"/>
        <w:gridCol w:w="1830"/>
        <w:gridCol w:w="2107"/>
        <w:gridCol w:w="2338"/>
      </w:tblGrid>
      <w:tr w:rsidR="008E5CE7" w:rsidRPr="008E5CE7" w:rsidTr="00FC54C0">
        <w:trPr>
          <w:trHeight w:val="503"/>
        </w:trPr>
        <w:tc>
          <w:tcPr>
            <w:tcW w:w="2286" w:type="dxa"/>
            <w:shd w:val="clear" w:color="auto" w:fill="B8CCE4" w:themeFill="accent1" w:themeFillTint="66"/>
            <w:vAlign w:val="center"/>
          </w:tcPr>
          <w:p w:rsidR="00FC54C0" w:rsidRPr="008E5CE7" w:rsidRDefault="00FC54C0" w:rsidP="00FC54C0">
            <w:pPr>
              <w:jc w:val="center"/>
              <w:rPr>
                <w:b/>
              </w:rPr>
            </w:pPr>
            <w:r w:rsidRPr="008E5CE7">
              <w:rPr>
                <w:b/>
              </w:rPr>
              <w:t>Област</w:t>
            </w:r>
          </w:p>
        </w:tc>
        <w:tc>
          <w:tcPr>
            <w:tcW w:w="3318" w:type="dxa"/>
            <w:shd w:val="clear" w:color="auto" w:fill="B8CCE4" w:themeFill="accent1" w:themeFillTint="66"/>
            <w:vAlign w:val="center"/>
          </w:tcPr>
          <w:p w:rsidR="00FC54C0" w:rsidRPr="008E5CE7" w:rsidRDefault="00FC54C0" w:rsidP="00FC54C0">
            <w:pPr>
              <w:jc w:val="center"/>
              <w:rPr>
                <w:b/>
              </w:rPr>
            </w:pPr>
            <w:r w:rsidRPr="008E5CE7">
              <w:rPr>
                <w:b/>
              </w:rPr>
              <w:t>Активности</w:t>
            </w:r>
          </w:p>
        </w:tc>
        <w:tc>
          <w:tcPr>
            <w:tcW w:w="2785" w:type="dxa"/>
            <w:shd w:val="clear" w:color="auto" w:fill="B8CCE4" w:themeFill="accent1" w:themeFillTint="66"/>
            <w:vAlign w:val="center"/>
          </w:tcPr>
          <w:p w:rsidR="00FC54C0" w:rsidRPr="008E5CE7" w:rsidRDefault="00FC54C0" w:rsidP="00FC54C0">
            <w:pPr>
              <w:jc w:val="center"/>
              <w:rPr>
                <w:b/>
              </w:rPr>
            </w:pPr>
            <w:r w:rsidRPr="008E5CE7">
              <w:rPr>
                <w:b/>
              </w:rPr>
              <w:t>Време реализације</w:t>
            </w:r>
          </w:p>
        </w:tc>
        <w:tc>
          <w:tcPr>
            <w:tcW w:w="1830" w:type="dxa"/>
            <w:shd w:val="clear" w:color="auto" w:fill="B8CCE4" w:themeFill="accent1" w:themeFillTint="66"/>
          </w:tcPr>
          <w:p w:rsidR="00FC54C0" w:rsidRPr="008E5CE7" w:rsidRDefault="00FC54C0" w:rsidP="00FC54C0">
            <w:pPr>
              <w:jc w:val="center"/>
              <w:rPr>
                <w:b/>
                <w:lang w:val="sr-Cyrl-RS"/>
              </w:rPr>
            </w:pPr>
            <w:r w:rsidRPr="008E5CE7">
              <w:rPr>
                <w:b/>
                <w:lang w:val="sr-Cyrl-RS"/>
              </w:rPr>
              <w:t>Повезаност са школским програмом и разовиним планом школе</w:t>
            </w:r>
          </w:p>
          <w:p w:rsidR="00FC54C0" w:rsidRPr="008E5CE7" w:rsidRDefault="00FC54C0" w:rsidP="00FC54C0">
            <w:pPr>
              <w:jc w:val="center"/>
              <w:rPr>
                <w:b/>
                <w:lang w:val="sr-Cyrl-RS"/>
              </w:rPr>
            </w:pPr>
            <w:r w:rsidRPr="008E5CE7">
              <w:rPr>
                <w:b/>
                <w:lang w:val="en-GB"/>
              </w:rPr>
              <w:t>(</w:t>
            </w:r>
            <w:r w:rsidRPr="008E5CE7">
              <w:rPr>
                <w:b/>
                <w:lang w:val="sr-Cyrl-RS"/>
              </w:rPr>
              <w:t xml:space="preserve">стандард и индикатор квалитета </w:t>
            </w:r>
            <w:r w:rsidRPr="008E5CE7">
              <w:rPr>
                <w:b/>
                <w:lang w:val="en-GB"/>
              </w:rPr>
              <w:t>1.21</w:t>
            </w:r>
            <w:r w:rsidRPr="008E5CE7">
              <w:rPr>
                <w:b/>
                <w:lang w:val="sr-Cyrl-RS"/>
              </w:rPr>
              <w:t xml:space="preserve">) </w:t>
            </w:r>
          </w:p>
        </w:tc>
        <w:tc>
          <w:tcPr>
            <w:tcW w:w="2107" w:type="dxa"/>
            <w:shd w:val="clear" w:color="auto" w:fill="B8CCE4" w:themeFill="accent1" w:themeFillTint="66"/>
            <w:vAlign w:val="center"/>
          </w:tcPr>
          <w:p w:rsidR="00FC54C0" w:rsidRPr="008E5CE7" w:rsidRDefault="00FC54C0" w:rsidP="00FC54C0">
            <w:pPr>
              <w:jc w:val="center"/>
              <w:rPr>
                <w:b/>
              </w:rPr>
            </w:pPr>
            <w:r w:rsidRPr="008E5CE7">
              <w:rPr>
                <w:b/>
              </w:rPr>
              <w:t>Носиоци активности</w:t>
            </w:r>
          </w:p>
        </w:tc>
        <w:tc>
          <w:tcPr>
            <w:tcW w:w="2338" w:type="dxa"/>
            <w:shd w:val="clear" w:color="auto" w:fill="B8CCE4" w:themeFill="accent1" w:themeFillTint="66"/>
            <w:vAlign w:val="center"/>
          </w:tcPr>
          <w:p w:rsidR="00FC54C0" w:rsidRPr="008E5CE7" w:rsidRDefault="00FC54C0" w:rsidP="00FC54C0">
            <w:pPr>
              <w:jc w:val="center"/>
              <w:rPr>
                <w:b/>
                <w:lang w:val="sr-Cyrl-RS"/>
              </w:rPr>
            </w:pPr>
            <w:r w:rsidRPr="008E5CE7">
              <w:rPr>
                <w:b/>
                <w:lang w:val="sr-Cyrl-RS"/>
              </w:rPr>
              <w:t>Доказ</w:t>
            </w:r>
          </w:p>
        </w:tc>
      </w:tr>
      <w:tr w:rsidR="008E5CE7" w:rsidRPr="008E5CE7" w:rsidTr="00FC54C0">
        <w:trPr>
          <w:trHeight w:val="1050"/>
        </w:trPr>
        <w:tc>
          <w:tcPr>
            <w:tcW w:w="2286" w:type="dxa"/>
            <w:vMerge w:val="restart"/>
            <w:shd w:val="clear" w:color="auto" w:fill="CCC0D9" w:themeFill="accent4" w:themeFillTint="66"/>
          </w:tcPr>
          <w:p w:rsidR="00403416" w:rsidRPr="008E5CE7" w:rsidRDefault="00403416" w:rsidP="00FC54C0">
            <w:pPr>
              <w:rPr>
                <w:b/>
              </w:rPr>
            </w:pPr>
          </w:p>
          <w:p w:rsidR="00403416" w:rsidRPr="008E5CE7" w:rsidRDefault="00403416" w:rsidP="00FC54C0">
            <w:pPr>
              <w:rPr>
                <w:b/>
              </w:rPr>
            </w:pPr>
            <w:r w:rsidRPr="008E5CE7">
              <w:rPr>
                <w:b/>
              </w:rPr>
              <w:t>1.Програмирање, планирање, извештавање</w:t>
            </w:r>
          </w:p>
        </w:tc>
        <w:tc>
          <w:tcPr>
            <w:tcW w:w="3318" w:type="dxa"/>
            <w:vAlign w:val="center"/>
          </w:tcPr>
          <w:p w:rsidR="00403416" w:rsidRPr="008E5CE7" w:rsidRDefault="00403416" w:rsidP="006F4AB3">
            <w:pPr>
              <w:jc w:val="center"/>
              <w:rPr>
                <w:lang w:val="sr-Cyrl-RS"/>
              </w:rPr>
            </w:pPr>
            <w:r w:rsidRPr="008E5CE7">
              <w:rPr>
                <w:lang w:val="sr-Cyrl-RS"/>
              </w:rPr>
              <w:t>Планирање пројектне наставе</w:t>
            </w:r>
          </w:p>
        </w:tc>
        <w:tc>
          <w:tcPr>
            <w:tcW w:w="2785" w:type="dxa"/>
            <w:vAlign w:val="center"/>
          </w:tcPr>
          <w:p w:rsidR="00403416" w:rsidRPr="008E5CE7" w:rsidRDefault="00403416" w:rsidP="006F4AB3">
            <w:pPr>
              <w:jc w:val="center"/>
            </w:pPr>
            <w:r w:rsidRPr="008E5CE7">
              <w:rPr>
                <w:lang w:val="sr-Cyrl-RS"/>
              </w:rPr>
              <w:t>Август</w:t>
            </w:r>
          </w:p>
        </w:tc>
        <w:tc>
          <w:tcPr>
            <w:tcW w:w="1830" w:type="dxa"/>
            <w:vAlign w:val="center"/>
          </w:tcPr>
          <w:p w:rsidR="00403416" w:rsidRPr="008E5CE7" w:rsidRDefault="007629E2" w:rsidP="006F4AB3">
            <w:pPr>
              <w:jc w:val="center"/>
              <w:rPr>
                <w:lang w:val="sr-Cyrl-RS"/>
              </w:rPr>
            </w:pPr>
            <w:r w:rsidRPr="008E5CE7">
              <w:rPr>
                <w:sz w:val="23"/>
                <w:szCs w:val="23"/>
                <w:lang w:val="sr-Cyrl-RS"/>
              </w:rPr>
              <w:t>Р.П 1.3.2.2</w:t>
            </w:r>
          </w:p>
        </w:tc>
        <w:tc>
          <w:tcPr>
            <w:tcW w:w="2107" w:type="dxa"/>
            <w:tcBorders>
              <w:bottom w:val="nil"/>
            </w:tcBorders>
            <w:vAlign w:val="center"/>
          </w:tcPr>
          <w:p w:rsidR="00403416" w:rsidRPr="008E5CE7" w:rsidRDefault="00403416" w:rsidP="006F4AB3">
            <w:pPr>
              <w:jc w:val="center"/>
              <w:rPr>
                <w:lang w:val="sr-Cyrl-RS"/>
              </w:rPr>
            </w:pPr>
            <w:r w:rsidRPr="008E5CE7">
              <w:rPr>
                <w:lang w:val="sr-Cyrl-RS"/>
              </w:rPr>
              <w:t>Анита Пешић</w:t>
            </w:r>
          </w:p>
          <w:p w:rsidR="00403416" w:rsidRPr="008E5CE7" w:rsidRDefault="00403416" w:rsidP="006F4AB3">
            <w:pPr>
              <w:jc w:val="center"/>
              <w:rPr>
                <w:lang w:val="sr-Cyrl-RS"/>
              </w:rPr>
            </w:pPr>
          </w:p>
          <w:p w:rsidR="00403416" w:rsidRPr="008E5CE7" w:rsidRDefault="00403416" w:rsidP="006F4AB3">
            <w:pPr>
              <w:jc w:val="center"/>
              <w:rPr>
                <w:lang w:val="sr-Cyrl-RS"/>
              </w:rPr>
            </w:pPr>
            <w:r w:rsidRPr="008E5CE7">
              <w:rPr>
                <w:lang w:val="sr-Cyrl-RS"/>
              </w:rPr>
              <w:t>Сања Карапетровић</w:t>
            </w:r>
          </w:p>
        </w:tc>
        <w:tc>
          <w:tcPr>
            <w:tcW w:w="2338" w:type="dxa"/>
            <w:vAlign w:val="center"/>
          </w:tcPr>
          <w:p w:rsidR="00403416" w:rsidRPr="008E5CE7" w:rsidRDefault="00403416" w:rsidP="006F4AB3">
            <w:pPr>
              <w:jc w:val="center"/>
              <w:rPr>
                <w:lang w:val="sr-Cyrl-RS"/>
              </w:rPr>
            </w:pPr>
            <w:r w:rsidRPr="008E5CE7">
              <w:rPr>
                <w:lang w:val="sr-Cyrl-RS"/>
              </w:rPr>
              <w:t>Записник већа</w:t>
            </w:r>
          </w:p>
          <w:p w:rsidR="00403416" w:rsidRPr="008E5CE7" w:rsidRDefault="00403416" w:rsidP="006F4AB3">
            <w:pPr>
              <w:jc w:val="center"/>
              <w:rPr>
                <w:lang w:val="sr-Cyrl-RS"/>
              </w:rPr>
            </w:pPr>
          </w:p>
          <w:p w:rsidR="00403416" w:rsidRPr="008E5CE7" w:rsidRDefault="00403416" w:rsidP="006F4AB3">
            <w:pPr>
              <w:jc w:val="center"/>
              <w:rPr>
                <w:lang w:val="sr-Cyrl-RS"/>
              </w:rPr>
            </w:pPr>
          </w:p>
        </w:tc>
      </w:tr>
      <w:tr w:rsidR="008E5CE7" w:rsidRPr="008E5CE7" w:rsidTr="00FC54C0">
        <w:trPr>
          <w:trHeight w:val="143"/>
        </w:trPr>
        <w:tc>
          <w:tcPr>
            <w:tcW w:w="2286" w:type="dxa"/>
            <w:vMerge/>
            <w:shd w:val="clear" w:color="auto" w:fill="CCC0D9" w:themeFill="accent4" w:themeFillTint="66"/>
          </w:tcPr>
          <w:p w:rsidR="00403416" w:rsidRPr="008E5CE7" w:rsidRDefault="00403416" w:rsidP="00FC54C0"/>
        </w:tc>
        <w:tc>
          <w:tcPr>
            <w:tcW w:w="3318" w:type="dxa"/>
            <w:tcBorders>
              <w:bottom w:val="single" w:sz="4" w:space="0" w:color="auto"/>
            </w:tcBorders>
            <w:vAlign w:val="center"/>
          </w:tcPr>
          <w:p w:rsidR="00403416" w:rsidRPr="008E5CE7" w:rsidRDefault="00403416" w:rsidP="00FC54C0">
            <w:pPr>
              <w:jc w:val="center"/>
              <w:rPr>
                <w:lang w:val="sr-Cyrl-RS"/>
              </w:rPr>
            </w:pPr>
            <w:r w:rsidRPr="008E5CE7">
              <w:rPr>
                <w:lang w:val="sr-Cyrl-RS"/>
              </w:rPr>
              <w:t>Планирање учествовања већа у  посебним пр</w:t>
            </w:r>
            <w:r w:rsidRPr="008E5CE7">
              <w:rPr>
                <w:lang w:val="en-GB"/>
              </w:rPr>
              <w:t>o</w:t>
            </w:r>
            <w:r w:rsidRPr="008E5CE7">
              <w:rPr>
                <w:lang w:val="sr-Cyrl-RS"/>
              </w:rPr>
              <w:t xml:space="preserve">грамима Школског програма (културалним,слобнодним </w:t>
            </w:r>
            <w:r w:rsidRPr="008E5CE7">
              <w:rPr>
                <w:lang w:val="sr-Cyrl-RS"/>
              </w:rPr>
              <w:lastRenderedPageBreak/>
              <w:t>активностима</w:t>
            </w:r>
            <w:r w:rsidRPr="008E5CE7">
              <w:rPr>
                <w:lang w:val="en-GB"/>
              </w:rPr>
              <w:t>,</w:t>
            </w:r>
            <w:r w:rsidRPr="008E5CE7">
              <w:rPr>
                <w:lang w:val="sr-Cyrl-RS"/>
              </w:rPr>
              <w:t>програма развијања спосособности</w:t>
            </w:r>
            <w:r w:rsidRPr="008E5CE7">
              <w:rPr>
                <w:lang w:val="en-GB"/>
              </w:rPr>
              <w:t>….</w:t>
            </w:r>
            <w:r w:rsidRPr="008E5CE7">
              <w:rPr>
                <w:lang w:val="sr-Cyrl-RS"/>
              </w:rPr>
              <w:t>)</w:t>
            </w:r>
          </w:p>
        </w:tc>
        <w:tc>
          <w:tcPr>
            <w:tcW w:w="2785" w:type="dxa"/>
            <w:vAlign w:val="center"/>
          </w:tcPr>
          <w:p w:rsidR="00403416" w:rsidRPr="008E5CE7" w:rsidRDefault="00403416" w:rsidP="00FC54C0">
            <w:pPr>
              <w:jc w:val="center"/>
              <w:rPr>
                <w:lang w:val="sr-Cyrl-RS"/>
              </w:rPr>
            </w:pPr>
            <w:r w:rsidRPr="008E5CE7">
              <w:rPr>
                <w:lang w:val="sr-Cyrl-RS"/>
              </w:rPr>
              <w:lastRenderedPageBreak/>
              <w:t>Авугст</w:t>
            </w:r>
          </w:p>
        </w:tc>
        <w:tc>
          <w:tcPr>
            <w:tcW w:w="1830" w:type="dxa"/>
            <w:vAlign w:val="center"/>
          </w:tcPr>
          <w:p w:rsidR="00403416" w:rsidRPr="008E5CE7" w:rsidRDefault="00403416" w:rsidP="00FC54C0">
            <w:pPr>
              <w:jc w:val="center"/>
              <w:rPr>
                <w:lang w:val="en-GB"/>
              </w:rPr>
            </w:pPr>
            <w:r w:rsidRPr="008E5CE7">
              <w:rPr>
                <w:lang w:val="sr-Cyrl-RS"/>
              </w:rPr>
              <w:t>Ш:П</w:t>
            </w:r>
          </w:p>
          <w:p w:rsidR="00403416" w:rsidRPr="008E5CE7" w:rsidRDefault="00403416" w:rsidP="00FC54C0">
            <w:pPr>
              <w:jc w:val="center"/>
              <w:rPr>
                <w:lang w:val="en-GB"/>
              </w:rPr>
            </w:pPr>
            <w:r w:rsidRPr="008E5CE7">
              <w:rPr>
                <w:lang w:val="en-GB"/>
              </w:rPr>
              <w:t>(6.0-19.19)</w:t>
            </w:r>
          </w:p>
        </w:tc>
        <w:tc>
          <w:tcPr>
            <w:tcW w:w="2107" w:type="dxa"/>
            <w:tcBorders>
              <w:bottom w:val="nil"/>
            </w:tcBorders>
            <w:vAlign w:val="center"/>
          </w:tcPr>
          <w:p w:rsidR="00403416" w:rsidRPr="008E5CE7" w:rsidRDefault="00403416" w:rsidP="00FC54C0">
            <w:pPr>
              <w:jc w:val="center"/>
              <w:rPr>
                <w:lang w:val="sr-Cyrl-RS"/>
              </w:rPr>
            </w:pPr>
            <w:r w:rsidRPr="008E5CE7">
              <w:rPr>
                <w:lang w:val="sr-Cyrl-RS"/>
              </w:rPr>
              <w:t>Чланови већа</w:t>
            </w:r>
          </w:p>
          <w:p w:rsidR="00403416" w:rsidRPr="008E5CE7" w:rsidRDefault="00403416" w:rsidP="00FC54C0">
            <w:pPr>
              <w:jc w:val="center"/>
              <w:rPr>
                <w:lang w:val="sr-Cyrl-RS"/>
              </w:rPr>
            </w:pPr>
          </w:p>
        </w:tc>
        <w:tc>
          <w:tcPr>
            <w:tcW w:w="2338" w:type="dxa"/>
            <w:vAlign w:val="center"/>
          </w:tcPr>
          <w:p w:rsidR="00403416" w:rsidRPr="008E5CE7" w:rsidRDefault="00403416" w:rsidP="00FC54C0">
            <w:pPr>
              <w:jc w:val="center"/>
              <w:rPr>
                <w:lang w:val="sr-Cyrl-RS"/>
              </w:rPr>
            </w:pPr>
            <w:r w:rsidRPr="008E5CE7">
              <w:rPr>
                <w:lang w:val="sr-Cyrl-RS"/>
              </w:rPr>
              <w:t>Записник већа</w:t>
            </w:r>
          </w:p>
        </w:tc>
      </w:tr>
      <w:tr w:rsidR="008E5CE7" w:rsidRPr="008E5CE7" w:rsidTr="00FC54C0">
        <w:trPr>
          <w:trHeight w:val="143"/>
        </w:trPr>
        <w:tc>
          <w:tcPr>
            <w:tcW w:w="2286" w:type="dxa"/>
            <w:vMerge/>
            <w:shd w:val="clear" w:color="auto" w:fill="CCC0D9" w:themeFill="accent4" w:themeFillTint="66"/>
          </w:tcPr>
          <w:p w:rsidR="00403416" w:rsidRPr="008E5CE7" w:rsidRDefault="00403416" w:rsidP="00FC54C0"/>
        </w:tc>
        <w:tc>
          <w:tcPr>
            <w:tcW w:w="3318" w:type="dxa"/>
            <w:tcBorders>
              <w:bottom w:val="nil"/>
            </w:tcBorders>
            <w:vAlign w:val="center"/>
          </w:tcPr>
          <w:p w:rsidR="00403416" w:rsidRPr="008E5CE7" w:rsidRDefault="00403416" w:rsidP="00FC54C0">
            <w:pPr>
              <w:jc w:val="center"/>
              <w:rPr>
                <w:lang w:val="sr-Cyrl-RS"/>
              </w:rPr>
            </w:pPr>
            <w:r w:rsidRPr="008E5CE7">
              <w:rPr>
                <w:lang w:val="sr-Cyrl-RS"/>
              </w:rPr>
              <w:t>Планирање угледних часова</w:t>
            </w:r>
          </w:p>
        </w:tc>
        <w:tc>
          <w:tcPr>
            <w:tcW w:w="2785" w:type="dxa"/>
            <w:vMerge w:val="restart"/>
            <w:vAlign w:val="center"/>
          </w:tcPr>
          <w:p w:rsidR="00403416" w:rsidRPr="008E5CE7" w:rsidRDefault="00403416" w:rsidP="00FC54C0">
            <w:pPr>
              <w:jc w:val="center"/>
              <w:rPr>
                <w:lang w:val="sr-Cyrl-RS"/>
              </w:rPr>
            </w:pPr>
            <w:r w:rsidRPr="008E5CE7">
              <w:rPr>
                <w:lang w:val="sr-Cyrl-RS"/>
              </w:rPr>
              <w:t>Август</w:t>
            </w:r>
          </w:p>
        </w:tc>
        <w:tc>
          <w:tcPr>
            <w:tcW w:w="1830" w:type="dxa"/>
            <w:vMerge w:val="restart"/>
            <w:vAlign w:val="center"/>
          </w:tcPr>
          <w:p w:rsidR="00403416" w:rsidRPr="008E5CE7" w:rsidRDefault="00403416" w:rsidP="00FC54C0">
            <w:pPr>
              <w:jc w:val="center"/>
              <w:rPr>
                <w:lang w:val="sr-Cyrl-RS"/>
              </w:rPr>
            </w:pPr>
            <w:r w:rsidRPr="008E5CE7">
              <w:rPr>
                <w:lang w:val="sr-Cyrl-RS"/>
              </w:rPr>
              <w:t>Р.П 2.1,1</w:t>
            </w:r>
          </w:p>
        </w:tc>
        <w:tc>
          <w:tcPr>
            <w:tcW w:w="2107" w:type="dxa"/>
            <w:vMerge w:val="restart"/>
            <w:vAlign w:val="center"/>
          </w:tcPr>
          <w:p w:rsidR="00403416" w:rsidRPr="008E5CE7" w:rsidRDefault="00403416" w:rsidP="00FC54C0">
            <w:pPr>
              <w:jc w:val="center"/>
              <w:rPr>
                <w:lang w:val="en-GB"/>
              </w:rPr>
            </w:pPr>
            <w:r w:rsidRPr="008E5CE7">
              <w:rPr>
                <w:lang w:val="sr-Cyrl-RS"/>
              </w:rPr>
              <w:t>Сања Карапетровић, Анита Пешић</w:t>
            </w:r>
          </w:p>
        </w:tc>
        <w:tc>
          <w:tcPr>
            <w:tcW w:w="2338" w:type="dxa"/>
            <w:vMerge w:val="restart"/>
            <w:vAlign w:val="center"/>
          </w:tcPr>
          <w:p w:rsidR="00403416" w:rsidRPr="008E5CE7" w:rsidRDefault="00403416" w:rsidP="00FC54C0">
            <w:pPr>
              <w:jc w:val="center"/>
              <w:rPr>
                <w:lang w:val="sr-Cyrl-RS"/>
              </w:rPr>
            </w:pPr>
            <w:r w:rsidRPr="008E5CE7">
              <w:rPr>
                <w:lang w:val="sr-Cyrl-RS"/>
              </w:rPr>
              <w:t>План угледних часова</w:t>
            </w:r>
          </w:p>
          <w:p w:rsidR="00403416" w:rsidRPr="008E5CE7" w:rsidRDefault="00403416" w:rsidP="00FC54C0">
            <w:pPr>
              <w:jc w:val="center"/>
              <w:rPr>
                <w:lang w:val="sr-Cyrl-RS"/>
              </w:rPr>
            </w:pPr>
            <w:r w:rsidRPr="008E5CE7">
              <w:rPr>
                <w:lang w:val="sr-Cyrl-RS"/>
              </w:rPr>
              <w:t>Записник већа</w:t>
            </w:r>
          </w:p>
        </w:tc>
      </w:tr>
      <w:tr w:rsidR="008E5CE7" w:rsidRPr="008E5CE7" w:rsidTr="00FC54C0">
        <w:trPr>
          <w:trHeight w:val="143"/>
        </w:trPr>
        <w:tc>
          <w:tcPr>
            <w:tcW w:w="2286" w:type="dxa"/>
            <w:vMerge/>
            <w:shd w:val="clear" w:color="auto" w:fill="CCC0D9" w:themeFill="accent4" w:themeFillTint="66"/>
          </w:tcPr>
          <w:p w:rsidR="00403416" w:rsidRPr="008E5CE7" w:rsidRDefault="00403416" w:rsidP="00FC54C0"/>
        </w:tc>
        <w:tc>
          <w:tcPr>
            <w:tcW w:w="3318" w:type="dxa"/>
            <w:tcBorders>
              <w:top w:val="nil"/>
            </w:tcBorders>
            <w:vAlign w:val="center"/>
          </w:tcPr>
          <w:p w:rsidR="00403416" w:rsidRPr="008E5CE7" w:rsidRDefault="00403416" w:rsidP="00FC54C0">
            <w:pPr>
              <w:jc w:val="center"/>
              <w:rPr>
                <w:lang w:val="sr-Cyrl-RS"/>
              </w:rPr>
            </w:pPr>
          </w:p>
        </w:tc>
        <w:tc>
          <w:tcPr>
            <w:tcW w:w="2785" w:type="dxa"/>
            <w:vMerge/>
            <w:vAlign w:val="center"/>
          </w:tcPr>
          <w:p w:rsidR="00403416" w:rsidRPr="008E5CE7" w:rsidRDefault="00403416" w:rsidP="00FC54C0">
            <w:pPr>
              <w:jc w:val="center"/>
            </w:pPr>
          </w:p>
        </w:tc>
        <w:tc>
          <w:tcPr>
            <w:tcW w:w="1830" w:type="dxa"/>
            <w:vMerge/>
            <w:vAlign w:val="center"/>
          </w:tcPr>
          <w:p w:rsidR="00403416" w:rsidRPr="008E5CE7" w:rsidRDefault="00403416" w:rsidP="00FC54C0">
            <w:pPr>
              <w:jc w:val="center"/>
              <w:rPr>
                <w:lang w:val="sr-Cyrl-RS"/>
              </w:rPr>
            </w:pPr>
          </w:p>
        </w:tc>
        <w:tc>
          <w:tcPr>
            <w:tcW w:w="2107" w:type="dxa"/>
            <w:vMerge/>
            <w:tcBorders>
              <w:bottom w:val="nil"/>
            </w:tcBorders>
            <w:vAlign w:val="center"/>
          </w:tcPr>
          <w:p w:rsidR="00403416" w:rsidRPr="008E5CE7" w:rsidRDefault="00403416" w:rsidP="00FC54C0">
            <w:pPr>
              <w:jc w:val="center"/>
              <w:rPr>
                <w:lang w:val="sr-Cyrl-RS"/>
              </w:rPr>
            </w:pPr>
          </w:p>
        </w:tc>
        <w:tc>
          <w:tcPr>
            <w:tcW w:w="2338" w:type="dxa"/>
            <w:vMerge/>
            <w:vAlign w:val="center"/>
          </w:tcPr>
          <w:p w:rsidR="00403416" w:rsidRPr="008E5CE7" w:rsidRDefault="00403416" w:rsidP="00FC54C0">
            <w:pPr>
              <w:jc w:val="center"/>
              <w:rPr>
                <w:lang w:val="sr-Cyrl-RS"/>
              </w:rPr>
            </w:pPr>
          </w:p>
        </w:tc>
      </w:tr>
      <w:tr w:rsidR="008E5CE7" w:rsidRPr="008E5CE7" w:rsidTr="00FC54C0">
        <w:trPr>
          <w:trHeight w:val="525"/>
        </w:trPr>
        <w:tc>
          <w:tcPr>
            <w:tcW w:w="2286" w:type="dxa"/>
            <w:vMerge/>
            <w:shd w:val="clear" w:color="auto" w:fill="CCC0D9" w:themeFill="accent4" w:themeFillTint="66"/>
          </w:tcPr>
          <w:p w:rsidR="00403416" w:rsidRPr="008E5CE7" w:rsidRDefault="00403416" w:rsidP="00FC54C0"/>
        </w:tc>
        <w:tc>
          <w:tcPr>
            <w:tcW w:w="3318" w:type="dxa"/>
            <w:vAlign w:val="center"/>
          </w:tcPr>
          <w:p w:rsidR="00403416" w:rsidRPr="008E5CE7" w:rsidRDefault="00403416" w:rsidP="00FC54C0">
            <w:pPr>
              <w:jc w:val="center"/>
            </w:pPr>
            <w:r w:rsidRPr="008E5CE7">
              <w:rPr>
                <w:lang w:val="sr-Cyrl-RS"/>
              </w:rPr>
              <w:t>Разматрање интегрисања развојног плана  у глобални план већа</w:t>
            </w:r>
          </w:p>
        </w:tc>
        <w:tc>
          <w:tcPr>
            <w:tcW w:w="2785" w:type="dxa"/>
            <w:vAlign w:val="center"/>
          </w:tcPr>
          <w:p w:rsidR="00403416" w:rsidRPr="008E5CE7" w:rsidRDefault="00403416" w:rsidP="00FC54C0">
            <w:pPr>
              <w:jc w:val="center"/>
            </w:pPr>
            <w:r w:rsidRPr="008E5CE7">
              <w:t>август</w:t>
            </w:r>
          </w:p>
        </w:tc>
        <w:tc>
          <w:tcPr>
            <w:tcW w:w="1830" w:type="dxa"/>
            <w:vAlign w:val="center"/>
          </w:tcPr>
          <w:p w:rsidR="00403416" w:rsidRPr="008E5CE7" w:rsidRDefault="00403416" w:rsidP="00FC54C0">
            <w:pPr>
              <w:jc w:val="center"/>
              <w:rPr>
                <w:lang w:val="sr-Cyrl-RS"/>
              </w:rPr>
            </w:pPr>
            <w:r w:rsidRPr="008E5CE7">
              <w:rPr>
                <w:lang w:val="sr-Cyrl-RS"/>
              </w:rPr>
              <w:t>Р:П</w:t>
            </w:r>
          </w:p>
          <w:p w:rsidR="00403416" w:rsidRPr="008E5CE7" w:rsidRDefault="00403416" w:rsidP="00FC54C0">
            <w:pPr>
              <w:jc w:val="center"/>
              <w:rPr>
                <w:lang w:val="sr-Cyrl-RS"/>
              </w:rPr>
            </w:pPr>
            <w:r w:rsidRPr="008E5CE7">
              <w:rPr>
                <w:lang w:val="sr-Cyrl-RS"/>
              </w:rPr>
              <w:t>(1.1.1-6.3.3)</w:t>
            </w:r>
          </w:p>
        </w:tc>
        <w:tc>
          <w:tcPr>
            <w:tcW w:w="2107" w:type="dxa"/>
            <w:tcBorders>
              <w:bottom w:val="nil"/>
            </w:tcBorders>
            <w:vAlign w:val="center"/>
          </w:tcPr>
          <w:p w:rsidR="00403416" w:rsidRPr="008E5CE7" w:rsidRDefault="00403416" w:rsidP="00FC54C0">
            <w:pPr>
              <w:jc w:val="center"/>
            </w:pPr>
            <w:r w:rsidRPr="008E5CE7">
              <w:rPr>
                <w:lang w:val="sr-Cyrl-RS"/>
              </w:rPr>
              <w:t>Чланови већа</w:t>
            </w:r>
          </w:p>
        </w:tc>
        <w:tc>
          <w:tcPr>
            <w:tcW w:w="2338" w:type="dxa"/>
            <w:vAlign w:val="center"/>
          </w:tcPr>
          <w:p w:rsidR="00403416" w:rsidRPr="008E5CE7" w:rsidRDefault="00403416" w:rsidP="00FC54C0">
            <w:pPr>
              <w:jc w:val="center"/>
            </w:pPr>
            <w:r w:rsidRPr="008E5CE7">
              <w:rPr>
                <w:lang w:val="sr-Cyrl-RS"/>
              </w:rPr>
              <w:t>Записник</w:t>
            </w:r>
          </w:p>
        </w:tc>
      </w:tr>
      <w:tr w:rsidR="008E5CE7" w:rsidRPr="008E5CE7" w:rsidTr="00FC54C0">
        <w:trPr>
          <w:trHeight w:val="995"/>
        </w:trPr>
        <w:tc>
          <w:tcPr>
            <w:tcW w:w="2286" w:type="dxa"/>
            <w:vMerge/>
            <w:shd w:val="clear" w:color="auto" w:fill="CCC0D9" w:themeFill="accent4" w:themeFillTint="66"/>
          </w:tcPr>
          <w:p w:rsidR="00403416" w:rsidRPr="008E5CE7" w:rsidRDefault="00403416" w:rsidP="00FC54C0"/>
        </w:tc>
        <w:tc>
          <w:tcPr>
            <w:tcW w:w="3318" w:type="dxa"/>
            <w:vAlign w:val="center"/>
          </w:tcPr>
          <w:p w:rsidR="00403416" w:rsidRPr="008E5CE7" w:rsidRDefault="00403416" w:rsidP="00FC54C0">
            <w:pPr>
              <w:jc w:val="center"/>
            </w:pPr>
            <w:r w:rsidRPr="008E5CE7">
              <w:t xml:space="preserve">Унапређивање квалитета </w:t>
            </w:r>
            <w:r w:rsidRPr="008E5CE7">
              <w:rPr>
                <w:lang w:val="sr-Cyrl-RS"/>
              </w:rPr>
              <w:t xml:space="preserve"> глобалних,</w:t>
            </w:r>
            <w:r w:rsidRPr="008E5CE7">
              <w:t>оперативних планова рада и педагошке свеске</w:t>
            </w:r>
          </w:p>
        </w:tc>
        <w:tc>
          <w:tcPr>
            <w:tcW w:w="2785" w:type="dxa"/>
            <w:vAlign w:val="center"/>
          </w:tcPr>
          <w:p w:rsidR="00403416" w:rsidRPr="008E5CE7" w:rsidRDefault="00403416" w:rsidP="00FC54C0">
            <w:pPr>
              <w:jc w:val="center"/>
            </w:pPr>
            <w:r w:rsidRPr="008E5CE7">
              <w:t>август</w:t>
            </w:r>
          </w:p>
        </w:tc>
        <w:tc>
          <w:tcPr>
            <w:tcW w:w="1830" w:type="dxa"/>
            <w:vAlign w:val="center"/>
          </w:tcPr>
          <w:p w:rsidR="00403416" w:rsidRPr="008E5CE7" w:rsidRDefault="00403416" w:rsidP="00FC54C0">
            <w:pPr>
              <w:jc w:val="center"/>
              <w:rPr>
                <w:lang w:val="sr-Cyrl-RS"/>
              </w:rPr>
            </w:pPr>
            <w:r w:rsidRPr="008E5CE7">
              <w:rPr>
                <w:lang w:val="sr-Cyrl-RS"/>
              </w:rPr>
              <w:t>Р.П 2.3.1</w:t>
            </w:r>
          </w:p>
        </w:tc>
        <w:tc>
          <w:tcPr>
            <w:tcW w:w="2107" w:type="dxa"/>
            <w:tcBorders>
              <w:bottom w:val="nil"/>
            </w:tcBorders>
            <w:vAlign w:val="center"/>
          </w:tcPr>
          <w:p w:rsidR="00403416" w:rsidRPr="008E5CE7" w:rsidRDefault="00403416" w:rsidP="00FC54C0">
            <w:pPr>
              <w:jc w:val="center"/>
            </w:pPr>
            <w:r w:rsidRPr="008E5CE7">
              <w:rPr>
                <w:lang w:val="sr-Cyrl-RS"/>
              </w:rPr>
              <w:t>Чланови већа</w:t>
            </w:r>
          </w:p>
        </w:tc>
        <w:tc>
          <w:tcPr>
            <w:tcW w:w="2338" w:type="dxa"/>
            <w:vAlign w:val="center"/>
          </w:tcPr>
          <w:p w:rsidR="00403416" w:rsidRPr="008E5CE7" w:rsidRDefault="00403416" w:rsidP="00FC54C0">
            <w:pPr>
              <w:jc w:val="center"/>
              <w:rPr>
                <w:lang w:val="sr-Cyrl-RS"/>
              </w:rPr>
            </w:pPr>
            <w:r w:rsidRPr="008E5CE7">
              <w:rPr>
                <w:lang w:val="sr-Cyrl-RS"/>
              </w:rPr>
              <w:t>Записници већа</w:t>
            </w:r>
          </w:p>
          <w:p w:rsidR="00403416" w:rsidRPr="008E5CE7" w:rsidRDefault="00403416" w:rsidP="00FC54C0">
            <w:pPr>
              <w:jc w:val="center"/>
              <w:rPr>
                <w:lang w:val="sr-Cyrl-RS"/>
              </w:rPr>
            </w:pPr>
            <w:r w:rsidRPr="008E5CE7">
              <w:rPr>
                <w:lang w:val="sr-Cyrl-RS"/>
              </w:rPr>
              <w:t>Оцена ПП службе</w:t>
            </w:r>
          </w:p>
        </w:tc>
      </w:tr>
      <w:tr w:rsidR="008E5CE7" w:rsidRPr="008E5CE7" w:rsidTr="00FC54C0">
        <w:trPr>
          <w:trHeight w:val="995"/>
        </w:trPr>
        <w:tc>
          <w:tcPr>
            <w:tcW w:w="2286" w:type="dxa"/>
            <w:vMerge/>
            <w:shd w:val="clear" w:color="auto" w:fill="CCC0D9" w:themeFill="accent4" w:themeFillTint="66"/>
          </w:tcPr>
          <w:p w:rsidR="00403416" w:rsidRPr="008E5CE7" w:rsidRDefault="00403416" w:rsidP="00FC54C0"/>
        </w:tc>
        <w:tc>
          <w:tcPr>
            <w:tcW w:w="3318" w:type="dxa"/>
            <w:vAlign w:val="center"/>
          </w:tcPr>
          <w:p w:rsidR="00403416" w:rsidRPr="008E5CE7" w:rsidRDefault="00403416" w:rsidP="00FC54C0">
            <w:pPr>
              <w:jc w:val="center"/>
              <w:rPr>
                <w:lang w:val="sr-Cyrl-RS"/>
              </w:rPr>
            </w:pPr>
            <w:r w:rsidRPr="008E5CE7">
              <w:t>Израда годишњих планова рада</w:t>
            </w:r>
            <w:r w:rsidRPr="008E5CE7">
              <w:rPr>
                <w:lang w:val="sr-Cyrl-RS"/>
              </w:rPr>
              <w:t xml:space="preserve"> (редовне,допунске,додатне)</w:t>
            </w:r>
          </w:p>
        </w:tc>
        <w:tc>
          <w:tcPr>
            <w:tcW w:w="2785" w:type="dxa"/>
            <w:vAlign w:val="center"/>
          </w:tcPr>
          <w:p w:rsidR="00403416" w:rsidRPr="008E5CE7" w:rsidRDefault="00403416" w:rsidP="00FC54C0">
            <w:pPr>
              <w:jc w:val="center"/>
            </w:pPr>
            <w:r w:rsidRPr="008E5CE7">
              <w:t>август</w:t>
            </w:r>
          </w:p>
        </w:tc>
        <w:tc>
          <w:tcPr>
            <w:tcW w:w="1830" w:type="dxa"/>
            <w:vAlign w:val="center"/>
          </w:tcPr>
          <w:p w:rsidR="00403416" w:rsidRPr="008E5CE7" w:rsidRDefault="00403416" w:rsidP="00FC54C0">
            <w:pPr>
              <w:jc w:val="center"/>
              <w:rPr>
                <w:lang w:val="sr-Cyrl-RS"/>
              </w:rPr>
            </w:pPr>
            <w:r w:rsidRPr="008E5CE7">
              <w:rPr>
                <w:lang w:val="sr-Cyrl-RS"/>
              </w:rPr>
              <w:t>Ш.П 4.2</w:t>
            </w:r>
          </w:p>
          <w:p w:rsidR="00403416" w:rsidRPr="008E5CE7" w:rsidRDefault="00403416" w:rsidP="00FC54C0">
            <w:pPr>
              <w:jc w:val="center"/>
              <w:rPr>
                <w:lang w:val="sr-Cyrl-RS"/>
              </w:rPr>
            </w:pPr>
            <w:r w:rsidRPr="008E5CE7">
              <w:rPr>
                <w:lang w:val="sr-Cyrl-RS"/>
              </w:rPr>
              <w:t>Ш.П 5.1</w:t>
            </w:r>
          </w:p>
          <w:p w:rsidR="00403416" w:rsidRPr="008E5CE7" w:rsidRDefault="00403416" w:rsidP="00FC54C0">
            <w:pPr>
              <w:jc w:val="center"/>
              <w:rPr>
                <w:lang w:val="sr-Cyrl-RS"/>
              </w:rPr>
            </w:pPr>
            <w:r w:rsidRPr="008E5CE7">
              <w:rPr>
                <w:lang w:val="sr-Cyrl-RS"/>
              </w:rPr>
              <w:t>Ш.П 5.2</w:t>
            </w:r>
          </w:p>
          <w:p w:rsidR="00403416" w:rsidRPr="008E5CE7" w:rsidRDefault="00403416" w:rsidP="00FC54C0">
            <w:pPr>
              <w:jc w:val="center"/>
              <w:rPr>
                <w:lang w:val="sr-Cyrl-RS"/>
              </w:rPr>
            </w:pPr>
          </w:p>
          <w:p w:rsidR="00403416" w:rsidRPr="008E5CE7" w:rsidRDefault="00403416" w:rsidP="00FC54C0">
            <w:pPr>
              <w:jc w:val="center"/>
              <w:rPr>
                <w:lang w:val="sr-Cyrl-RS"/>
              </w:rPr>
            </w:pPr>
          </w:p>
        </w:tc>
        <w:tc>
          <w:tcPr>
            <w:tcW w:w="2107" w:type="dxa"/>
            <w:tcBorders>
              <w:bottom w:val="nil"/>
            </w:tcBorders>
            <w:vAlign w:val="center"/>
          </w:tcPr>
          <w:p w:rsidR="00403416" w:rsidRPr="008E5CE7" w:rsidRDefault="00403416" w:rsidP="00FC54C0">
            <w:pPr>
              <w:jc w:val="center"/>
            </w:pPr>
            <w:r w:rsidRPr="008E5CE7">
              <w:rPr>
                <w:lang w:val="sr-Cyrl-RS"/>
              </w:rPr>
              <w:t>Чланови већа</w:t>
            </w:r>
          </w:p>
        </w:tc>
        <w:tc>
          <w:tcPr>
            <w:tcW w:w="2338" w:type="dxa"/>
            <w:vAlign w:val="center"/>
          </w:tcPr>
          <w:p w:rsidR="00403416" w:rsidRPr="008E5CE7" w:rsidRDefault="00403416" w:rsidP="00FC54C0">
            <w:pPr>
              <w:jc w:val="center"/>
              <w:rPr>
                <w:lang w:val="sr-Cyrl-RS"/>
              </w:rPr>
            </w:pPr>
            <w:r w:rsidRPr="008E5CE7">
              <w:rPr>
                <w:lang w:val="sr-Cyrl-RS"/>
              </w:rPr>
              <w:t>Планови на фолдеру</w:t>
            </w:r>
          </w:p>
        </w:tc>
      </w:tr>
      <w:tr w:rsidR="008E5CE7" w:rsidRPr="008E5CE7" w:rsidTr="00FC54C0">
        <w:trPr>
          <w:trHeight w:val="995"/>
        </w:trPr>
        <w:tc>
          <w:tcPr>
            <w:tcW w:w="2286" w:type="dxa"/>
            <w:vMerge/>
            <w:shd w:val="clear" w:color="auto" w:fill="CCC0D9" w:themeFill="accent4" w:themeFillTint="66"/>
          </w:tcPr>
          <w:p w:rsidR="00403416" w:rsidRPr="008E5CE7" w:rsidRDefault="00403416" w:rsidP="00FC54C0"/>
        </w:tc>
        <w:tc>
          <w:tcPr>
            <w:tcW w:w="3318" w:type="dxa"/>
            <w:vAlign w:val="center"/>
          </w:tcPr>
          <w:p w:rsidR="00403416" w:rsidRPr="008E5CE7" w:rsidRDefault="00403416" w:rsidP="00FC54C0">
            <w:pPr>
              <w:jc w:val="center"/>
            </w:pPr>
            <w:r w:rsidRPr="008E5CE7">
              <w:t>Израда оперативног плана рада по месецима</w:t>
            </w:r>
          </w:p>
        </w:tc>
        <w:tc>
          <w:tcPr>
            <w:tcW w:w="2785" w:type="dxa"/>
            <w:vAlign w:val="center"/>
          </w:tcPr>
          <w:p w:rsidR="00403416" w:rsidRPr="008E5CE7" w:rsidRDefault="00403416" w:rsidP="00FC54C0">
            <w:pPr>
              <w:jc w:val="center"/>
            </w:pPr>
            <w:r w:rsidRPr="008E5CE7">
              <w:t>месечно</w:t>
            </w:r>
          </w:p>
        </w:tc>
        <w:tc>
          <w:tcPr>
            <w:tcW w:w="1830" w:type="dxa"/>
            <w:vAlign w:val="center"/>
          </w:tcPr>
          <w:p w:rsidR="00403416" w:rsidRPr="008E5CE7" w:rsidRDefault="00403416" w:rsidP="00FC54C0">
            <w:pPr>
              <w:jc w:val="center"/>
              <w:rPr>
                <w:lang w:val="sr-Cyrl-RS"/>
              </w:rPr>
            </w:pPr>
            <w:r w:rsidRPr="008E5CE7">
              <w:rPr>
                <w:lang w:val="sr-Cyrl-RS"/>
              </w:rPr>
              <w:t>Ш.П 4.2</w:t>
            </w:r>
          </w:p>
        </w:tc>
        <w:tc>
          <w:tcPr>
            <w:tcW w:w="2107" w:type="dxa"/>
            <w:tcBorders>
              <w:bottom w:val="nil"/>
            </w:tcBorders>
            <w:vAlign w:val="center"/>
          </w:tcPr>
          <w:p w:rsidR="00403416" w:rsidRPr="008E5CE7" w:rsidRDefault="00403416" w:rsidP="00FC54C0">
            <w:pPr>
              <w:jc w:val="center"/>
            </w:pPr>
            <w:r w:rsidRPr="008E5CE7">
              <w:rPr>
                <w:lang w:val="sr-Cyrl-RS"/>
              </w:rPr>
              <w:t>Чланови већа</w:t>
            </w:r>
          </w:p>
        </w:tc>
        <w:tc>
          <w:tcPr>
            <w:tcW w:w="2338" w:type="dxa"/>
            <w:vAlign w:val="center"/>
          </w:tcPr>
          <w:p w:rsidR="00403416" w:rsidRPr="008E5CE7" w:rsidRDefault="00403416" w:rsidP="00FC54C0">
            <w:pPr>
              <w:jc w:val="center"/>
              <w:rPr>
                <w:lang w:val="sr-Cyrl-RS"/>
              </w:rPr>
            </w:pPr>
            <w:r w:rsidRPr="008E5CE7">
              <w:rPr>
                <w:lang w:val="sr-Cyrl-RS"/>
              </w:rPr>
              <w:t>Оперативни планови   наставника на гул диску</w:t>
            </w:r>
          </w:p>
        </w:tc>
      </w:tr>
      <w:tr w:rsidR="008E5CE7" w:rsidRPr="008E5CE7" w:rsidTr="00FC54C0">
        <w:trPr>
          <w:trHeight w:val="314"/>
        </w:trPr>
        <w:tc>
          <w:tcPr>
            <w:tcW w:w="2286" w:type="dxa"/>
            <w:vMerge/>
            <w:shd w:val="clear" w:color="auto" w:fill="CCC0D9" w:themeFill="accent4" w:themeFillTint="66"/>
          </w:tcPr>
          <w:p w:rsidR="00403416" w:rsidRPr="008E5CE7" w:rsidRDefault="00403416" w:rsidP="00FC54C0"/>
        </w:tc>
        <w:tc>
          <w:tcPr>
            <w:tcW w:w="3318" w:type="dxa"/>
            <w:vAlign w:val="center"/>
          </w:tcPr>
          <w:p w:rsidR="00403416" w:rsidRPr="008E5CE7" w:rsidRDefault="00403416" w:rsidP="00FC54C0">
            <w:pPr>
              <w:jc w:val="center"/>
              <w:rPr>
                <w:lang w:val="sr-Cyrl-RS"/>
              </w:rPr>
            </w:pPr>
            <w:r w:rsidRPr="008E5CE7">
              <w:rPr>
                <w:lang w:val="sr-Cyrl-RS"/>
              </w:rPr>
              <w:t>Анализа</w:t>
            </w:r>
            <w:r w:rsidRPr="008E5CE7">
              <w:t xml:space="preserve"> </w:t>
            </w:r>
            <w:r w:rsidRPr="008E5CE7">
              <w:rPr>
                <w:lang w:val="sr-Cyrl-RS"/>
              </w:rPr>
              <w:t xml:space="preserve"> развијања </w:t>
            </w:r>
            <w:r w:rsidRPr="008E5CE7">
              <w:t>међупредметних компетенција ученика</w:t>
            </w:r>
            <w:r w:rsidRPr="008E5CE7">
              <w:rPr>
                <w:lang w:val="sr-Cyrl-RS"/>
              </w:rPr>
              <w:t xml:space="preserve"> у предметима већа</w:t>
            </w:r>
          </w:p>
          <w:p w:rsidR="00403416" w:rsidRPr="008E5CE7" w:rsidRDefault="00403416" w:rsidP="00FC54C0">
            <w:pPr>
              <w:jc w:val="center"/>
              <w:rPr>
                <w:lang w:val="sr-Cyrl-RS"/>
              </w:rPr>
            </w:pPr>
            <w:r w:rsidRPr="008E5CE7">
              <w:rPr>
                <w:lang w:val="sr-Cyrl-RS"/>
              </w:rPr>
              <w:t>(сарадња са Тимом за међупредменте комептенције)</w:t>
            </w:r>
          </w:p>
        </w:tc>
        <w:tc>
          <w:tcPr>
            <w:tcW w:w="2785" w:type="dxa"/>
            <w:vAlign w:val="center"/>
          </w:tcPr>
          <w:p w:rsidR="00403416" w:rsidRPr="008E5CE7" w:rsidRDefault="00403416" w:rsidP="00FC54C0">
            <w:pPr>
              <w:jc w:val="center"/>
              <w:rPr>
                <w:lang w:val="sr-Cyrl-RS"/>
              </w:rPr>
            </w:pPr>
            <w:r w:rsidRPr="008E5CE7">
              <w:rPr>
                <w:lang w:val="sr-Cyrl-RS"/>
              </w:rPr>
              <w:t>Јануар/јун</w:t>
            </w:r>
          </w:p>
        </w:tc>
        <w:tc>
          <w:tcPr>
            <w:tcW w:w="1830" w:type="dxa"/>
            <w:vAlign w:val="center"/>
          </w:tcPr>
          <w:p w:rsidR="00403416" w:rsidRPr="008E5CE7" w:rsidRDefault="00403416" w:rsidP="00FC54C0">
            <w:pPr>
              <w:jc w:val="center"/>
              <w:rPr>
                <w:lang w:val="sr-Cyrl-RS"/>
              </w:rPr>
            </w:pPr>
            <w:r w:rsidRPr="008E5CE7">
              <w:rPr>
                <w:lang w:val="sr-Cyrl-RS"/>
              </w:rPr>
              <w:t>Ш.П 4.2</w:t>
            </w:r>
          </w:p>
          <w:p w:rsidR="00403416" w:rsidRPr="008E5CE7" w:rsidRDefault="00403416" w:rsidP="00FC54C0">
            <w:pPr>
              <w:jc w:val="center"/>
              <w:rPr>
                <w:lang w:val="sr-Cyrl-RS"/>
              </w:rPr>
            </w:pPr>
          </w:p>
        </w:tc>
        <w:tc>
          <w:tcPr>
            <w:tcW w:w="2107" w:type="dxa"/>
            <w:tcBorders>
              <w:bottom w:val="nil"/>
            </w:tcBorders>
            <w:vAlign w:val="center"/>
          </w:tcPr>
          <w:p w:rsidR="00403416" w:rsidRPr="008E5CE7" w:rsidRDefault="00403416" w:rsidP="00FC54C0">
            <w:pPr>
              <w:jc w:val="center"/>
            </w:pPr>
            <w:r w:rsidRPr="008E5CE7">
              <w:rPr>
                <w:lang w:val="sr-Cyrl-RS"/>
              </w:rPr>
              <w:t>Чланови већа</w:t>
            </w:r>
          </w:p>
        </w:tc>
        <w:tc>
          <w:tcPr>
            <w:tcW w:w="2338" w:type="dxa"/>
            <w:vAlign w:val="center"/>
          </w:tcPr>
          <w:p w:rsidR="00403416" w:rsidRPr="008E5CE7" w:rsidRDefault="00403416" w:rsidP="00FC54C0">
            <w:pPr>
              <w:jc w:val="center"/>
              <w:rPr>
                <w:lang w:val="sr-Cyrl-RS"/>
              </w:rPr>
            </w:pPr>
            <w:r w:rsidRPr="008E5CE7">
              <w:rPr>
                <w:lang w:val="sr-Cyrl-RS"/>
              </w:rPr>
              <w:t>Анализа учесталости развијања и исхода развијања   међупредментих компетенција</w:t>
            </w:r>
          </w:p>
        </w:tc>
      </w:tr>
      <w:tr w:rsidR="008E5CE7" w:rsidRPr="008E5CE7" w:rsidTr="00FC54C0">
        <w:trPr>
          <w:trHeight w:val="314"/>
        </w:trPr>
        <w:tc>
          <w:tcPr>
            <w:tcW w:w="2286" w:type="dxa"/>
            <w:vMerge/>
            <w:shd w:val="clear" w:color="auto" w:fill="CCC0D9" w:themeFill="accent4" w:themeFillTint="66"/>
          </w:tcPr>
          <w:p w:rsidR="00403416" w:rsidRPr="008E5CE7" w:rsidRDefault="00403416" w:rsidP="00FC54C0"/>
        </w:tc>
        <w:tc>
          <w:tcPr>
            <w:tcW w:w="3318" w:type="dxa"/>
            <w:vAlign w:val="center"/>
          </w:tcPr>
          <w:p w:rsidR="00403416" w:rsidRPr="008E5CE7" w:rsidRDefault="00403416" w:rsidP="00FC54C0">
            <w:pPr>
              <w:jc w:val="center"/>
            </w:pPr>
            <w:r w:rsidRPr="008E5CE7">
              <w:t>Извештавање о раду Стручног већа</w:t>
            </w:r>
          </w:p>
        </w:tc>
        <w:tc>
          <w:tcPr>
            <w:tcW w:w="2785" w:type="dxa"/>
            <w:vAlign w:val="center"/>
          </w:tcPr>
          <w:p w:rsidR="00403416" w:rsidRPr="008E5CE7" w:rsidRDefault="00403416" w:rsidP="00FC54C0">
            <w:pPr>
              <w:jc w:val="center"/>
              <w:rPr>
                <w:lang w:val="sr-Cyrl-RS"/>
              </w:rPr>
            </w:pPr>
            <w:r w:rsidRPr="008E5CE7">
              <w:rPr>
                <w:lang w:val="sr-Cyrl-RS"/>
              </w:rPr>
              <w:t>Полугодишње</w:t>
            </w:r>
          </w:p>
        </w:tc>
        <w:tc>
          <w:tcPr>
            <w:tcW w:w="1830" w:type="dxa"/>
            <w:vAlign w:val="center"/>
          </w:tcPr>
          <w:p w:rsidR="00403416" w:rsidRPr="008E5CE7" w:rsidRDefault="00403416" w:rsidP="00FC54C0">
            <w:pPr>
              <w:jc w:val="center"/>
              <w:rPr>
                <w:lang w:val="sr-Cyrl-RS"/>
              </w:rPr>
            </w:pPr>
            <w:r w:rsidRPr="008E5CE7">
              <w:rPr>
                <w:lang w:val="sr-Cyrl-RS"/>
              </w:rPr>
              <w:t xml:space="preserve">Р.П </w:t>
            </w:r>
            <w:r w:rsidRPr="008E5CE7">
              <w:t>1.2.</w:t>
            </w:r>
            <w:r w:rsidRPr="008E5CE7">
              <w:rPr>
                <w:lang w:val="sr-Cyrl-RS"/>
              </w:rPr>
              <w:t>4.3</w:t>
            </w:r>
          </w:p>
        </w:tc>
        <w:tc>
          <w:tcPr>
            <w:tcW w:w="2107" w:type="dxa"/>
            <w:tcBorders>
              <w:bottom w:val="nil"/>
            </w:tcBorders>
            <w:vAlign w:val="center"/>
          </w:tcPr>
          <w:p w:rsidR="00403416" w:rsidRPr="008E5CE7" w:rsidRDefault="00403416" w:rsidP="00FC54C0">
            <w:pPr>
              <w:jc w:val="center"/>
            </w:pPr>
            <w:r w:rsidRPr="008E5CE7">
              <w:rPr>
                <w:lang w:val="sr-Cyrl-RS"/>
              </w:rPr>
              <w:t>Чланови већа</w:t>
            </w:r>
          </w:p>
        </w:tc>
        <w:tc>
          <w:tcPr>
            <w:tcW w:w="2338" w:type="dxa"/>
            <w:vAlign w:val="center"/>
          </w:tcPr>
          <w:p w:rsidR="00403416" w:rsidRPr="008E5CE7" w:rsidRDefault="00403416" w:rsidP="00FC54C0">
            <w:pPr>
              <w:jc w:val="center"/>
              <w:rPr>
                <w:lang w:val="sr-Cyrl-RS"/>
              </w:rPr>
            </w:pPr>
            <w:r w:rsidRPr="008E5CE7">
              <w:rPr>
                <w:lang w:val="sr-Cyrl-RS"/>
              </w:rPr>
              <w:t>Извештаји о раду</w:t>
            </w:r>
          </w:p>
          <w:p w:rsidR="00403416" w:rsidRPr="008E5CE7" w:rsidRDefault="00403416" w:rsidP="00FC54C0">
            <w:pPr>
              <w:jc w:val="center"/>
              <w:rPr>
                <w:lang w:val="sr-Cyrl-RS"/>
              </w:rPr>
            </w:pPr>
          </w:p>
          <w:p w:rsidR="00403416" w:rsidRPr="008E5CE7" w:rsidRDefault="00403416" w:rsidP="00FC54C0">
            <w:pPr>
              <w:jc w:val="center"/>
              <w:rPr>
                <w:lang w:val="sr-Cyrl-RS"/>
              </w:rPr>
            </w:pPr>
            <w:r w:rsidRPr="008E5CE7">
              <w:rPr>
                <w:lang w:val="sr-Cyrl-RS"/>
              </w:rPr>
              <w:t>Записник  педагошког колегијуму</w:t>
            </w:r>
          </w:p>
        </w:tc>
      </w:tr>
      <w:tr w:rsidR="008E5CE7" w:rsidRPr="008E5CE7" w:rsidTr="00FC54C0">
        <w:trPr>
          <w:trHeight w:val="135"/>
        </w:trPr>
        <w:tc>
          <w:tcPr>
            <w:tcW w:w="2286" w:type="dxa"/>
            <w:vMerge/>
            <w:shd w:val="clear" w:color="auto" w:fill="CCC0D9" w:themeFill="accent4" w:themeFillTint="66"/>
          </w:tcPr>
          <w:p w:rsidR="00403416" w:rsidRPr="008E5CE7" w:rsidRDefault="00403416" w:rsidP="00FC54C0"/>
        </w:tc>
        <w:tc>
          <w:tcPr>
            <w:tcW w:w="3318" w:type="dxa"/>
            <w:vAlign w:val="center"/>
          </w:tcPr>
          <w:p w:rsidR="00403416" w:rsidRPr="008E5CE7" w:rsidRDefault="00403416" w:rsidP="00FC54C0">
            <w:pPr>
              <w:jc w:val="center"/>
              <w:rPr>
                <w:lang w:val="sr-Cyrl-RS"/>
              </w:rPr>
            </w:pPr>
            <w:r w:rsidRPr="008E5CE7">
              <w:t>Израда годишњег плана рада већа</w:t>
            </w:r>
          </w:p>
        </w:tc>
        <w:tc>
          <w:tcPr>
            <w:tcW w:w="2785" w:type="dxa"/>
            <w:vAlign w:val="center"/>
          </w:tcPr>
          <w:p w:rsidR="00403416" w:rsidRPr="008E5CE7" w:rsidRDefault="00403416" w:rsidP="00FC54C0">
            <w:pPr>
              <w:jc w:val="center"/>
            </w:pPr>
            <w:r w:rsidRPr="008E5CE7">
              <w:t>август</w:t>
            </w:r>
          </w:p>
        </w:tc>
        <w:tc>
          <w:tcPr>
            <w:tcW w:w="1830" w:type="dxa"/>
            <w:vAlign w:val="center"/>
          </w:tcPr>
          <w:p w:rsidR="00403416" w:rsidRPr="008E5CE7" w:rsidRDefault="00403416" w:rsidP="00FC54C0">
            <w:pPr>
              <w:jc w:val="center"/>
              <w:rPr>
                <w:lang w:val="sr-Cyrl-RS"/>
              </w:rPr>
            </w:pPr>
          </w:p>
        </w:tc>
        <w:tc>
          <w:tcPr>
            <w:tcW w:w="2107" w:type="dxa"/>
            <w:tcBorders>
              <w:bottom w:val="nil"/>
            </w:tcBorders>
            <w:vAlign w:val="center"/>
          </w:tcPr>
          <w:p w:rsidR="00403416" w:rsidRPr="008E5CE7" w:rsidRDefault="00403416" w:rsidP="00FC54C0">
            <w:pPr>
              <w:jc w:val="center"/>
            </w:pPr>
            <w:r w:rsidRPr="008E5CE7">
              <w:rPr>
                <w:lang w:val="sr-Cyrl-RS"/>
              </w:rPr>
              <w:t>Чланови већа</w:t>
            </w:r>
          </w:p>
        </w:tc>
        <w:tc>
          <w:tcPr>
            <w:tcW w:w="2338" w:type="dxa"/>
            <w:vAlign w:val="center"/>
          </w:tcPr>
          <w:p w:rsidR="00403416" w:rsidRPr="008E5CE7" w:rsidRDefault="00403416" w:rsidP="00FC54C0">
            <w:pPr>
              <w:jc w:val="center"/>
              <w:rPr>
                <w:lang w:val="sr-Cyrl-RS"/>
              </w:rPr>
            </w:pPr>
            <w:r w:rsidRPr="008E5CE7">
              <w:rPr>
                <w:lang w:val="sr-Cyrl-RS"/>
              </w:rPr>
              <w:t>ГПР</w:t>
            </w:r>
          </w:p>
        </w:tc>
      </w:tr>
      <w:tr w:rsidR="008E5CE7" w:rsidRPr="008E5CE7" w:rsidTr="00FC54C0">
        <w:trPr>
          <w:trHeight w:val="540"/>
        </w:trPr>
        <w:tc>
          <w:tcPr>
            <w:tcW w:w="2286" w:type="dxa"/>
            <w:vMerge/>
            <w:shd w:val="clear" w:color="auto" w:fill="CCC0D9" w:themeFill="accent4" w:themeFillTint="66"/>
          </w:tcPr>
          <w:p w:rsidR="00403416" w:rsidRPr="008E5CE7" w:rsidRDefault="00403416" w:rsidP="00FC54C0"/>
        </w:tc>
        <w:tc>
          <w:tcPr>
            <w:tcW w:w="3318" w:type="dxa"/>
            <w:vAlign w:val="center"/>
          </w:tcPr>
          <w:p w:rsidR="00403416" w:rsidRPr="008E5CE7" w:rsidRDefault="00403416" w:rsidP="00FC54C0">
            <w:pPr>
              <w:jc w:val="center"/>
            </w:pPr>
            <w:r w:rsidRPr="008E5CE7">
              <w:t>Израда оперативног плана рада по месецима</w:t>
            </w:r>
          </w:p>
        </w:tc>
        <w:tc>
          <w:tcPr>
            <w:tcW w:w="2785" w:type="dxa"/>
            <w:vAlign w:val="center"/>
          </w:tcPr>
          <w:p w:rsidR="00403416" w:rsidRPr="008E5CE7" w:rsidRDefault="00403416" w:rsidP="00FC54C0">
            <w:pPr>
              <w:jc w:val="center"/>
            </w:pPr>
            <w:r w:rsidRPr="008E5CE7">
              <w:t>месечно</w:t>
            </w:r>
          </w:p>
        </w:tc>
        <w:tc>
          <w:tcPr>
            <w:tcW w:w="1830" w:type="dxa"/>
            <w:vAlign w:val="center"/>
          </w:tcPr>
          <w:p w:rsidR="00403416" w:rsidRPr="008E5CE7" w:rsidRDefault="00403416" w:rsidP="00FC54C0">
            <w:pPr>
              <w:jc w:val="center"/>
              <w:rPr>
                <w:lang w:val="sr-Cyrl-RS"/>
              </w:rPr>
            </w:pPr>
            <w:r w:rsidRPr="008E5CE7">
              <w:rPr>
                <w:lang w:val="sr-Cyrl-RS"/>
              </w:rPr>
              <w:t>Ш.П 4.2</w:t>
            </w:r>
          </w:p>
        </w:tc>
        <w:tc>
          <w:tcPr>
            <w:tcW w:w="2107" w:type="dxa"/>
            <w:tcBorders>
              <w:bottom w:val="nil"/>
            </w:tcBorders>
            <w:vAlign w:val="center"/>
          </w:tcPr>
          <w:p w:rsidR="00403416" w:rsidRPr="008E5CE7" w:rsidRDefault="00403416" w:rsidP="00FC54C0">
            <w:pPr>
              <w:jc w:val="center"/>
            </w:pPr>
            <w:r w:rsidRPr="008E5CE7">
              <w:rPr>
                <w:lang w:val="sr-Cyrl-RS"/>
              </w:rPr>
              <w:t>Чланови већа</w:t>
            </w:r>
          </w:p>
        </w:tc>
        <w:tc>
          <w:tcPr>
            <w:tcW w:w="2338" w:type="dxa"/>
            <w:vAlign w:val="center"/>
          </w:tcPr>
          <w:p w:rsidR="00403416" w:rsidRPr="008E5CE7" w:rsidRDefault="00403416" w:rsidP="00FC54C0">
            <w:pPr>
              <w:jc w:val="center"/>
              <w:rPr>
                <w:lang w:val="sr-Cyrl-RS"/>
              </w:rPr>
            </w:pPr>
            <w:r w:rsidRPr="008E5CE7">
              <w:rPr>
                <w:lang w:val="sr-Cyrl-RS"/>
              </w:rPr>
              <w:t>Оперативни планови  на гугл диску</w:t>
            </w:r>
          </w:p>
        </w:tc>
      </w:tr>
      <w:tr w:rsidR="008E5CE7" w:rsidRPr="008E5CE7" w:rsidTr="00FC54C0">
        <w:trPr>
          <w:trHeight w:val="540"/>
        </w:trPr>
        <w:tc>
          <w:tcPr>
            <w:tcW w:w="2286" w:type="dxa"/>
            <w:vMerge/>
            <w:shd w:val="clear" w:color="auto" w:fill="CCC0D9" w:themeFill="accent4" w:themeFillTint="66"/>
          </w:tcPr>
          <w:p w:rsidR="00403416" w:rsidRPr="008E5CE7" w:rsidRDefault="00403416" w:rsidP="00FC54C0"/>
        </w:tc>
        <w:tc>
          <w:tcPr>
            <w:tcW w:w="3318" w:type="dxa"/>
            <w:vAlign w:val="center"/>
          </w:tcPr>
          <w:p w:rsidR="00403416" w:rsidRPr="008E5CE7" w:rsidRDefault="00403416" w:rsidP="00FC54C0">
            <w:pPr>
              <w:jc w:val="center"/>
              <w:rPr>
                <w:lang w:val="sr-Cyrl-RS"/>
              </w:rPr>
            </w:pPr>
            <w:r w:rsidRPr="008E5CE7">
              <w:t>Израда годишњих планова рада</w:t>
            </w:r>
            <w:r w:rsidRPr="008E5CE7">
              <w:rPr>
                <w:lang w:val="sr-Cyrl-RS"/>
              </w:rPr>
              <w:t xml:space="preserve"> наставника</w:t>
            </w:r>
          </w:p>
        </w:tc>
        <w:tc>
          <w:tcPr>
            <w:tcW w:w="2785" w:type="dxa"/>
            <w:vAlign w:val="center"/>
          </w:tcPr>
          <w:p w:rsidR="00403416" w:rsidRPr="008E5CE7" w:rsidRDefault="00403416" w:rsidP="00FC54C0">
            <w:pPr>
              <w:jc w:val="center"/>
            </w:pPr>
            <w:r w:rsidRPr="008E5CE7">
              <w:t>август</w:t>
            </w:r>
          </w:p>
        </w:tc>
        <w:tc>
          <w:tcPr>
            <w:tcW w:w="1830" w:type="dxa"/>
            <w:vAlign w:val="center"/>
          </w:tcPr>
          <w:p w:rsidR="00403416" w:rsidRPr="008E5CE7" w:rsidRDefault="00403416" w:rsidP="00FC54C0">
            <w:pPr>
              <w:jc w:val="center"/>
              <w:rPr>
                <w:lang w:val="sr-Cyrl-RS"/>
              </w:rPr>
            </w:pPr>
            <w:r w:rsidRPr="008E5CE7">
              <w:rPr>
                <w:lang w:val="sr-Cyrl-RS"/>
              </w:rPr>
              <w:t>Ш.П 4.2</w:t>
            </w:r>
          </w:p>
        </w:tc>
        <w:tc>
          <w:tcPr>
            <w:tcW w:w="2107" w:type="dxa"/>
            <w:tcBorders>
              <w:bottom w:val="nil"/>
            </w:tcBorders>
            <w:vAlign w:val="center"/>
          </w:tcPr>
          <w:p w:rsidR="00403416" w:rsidRPr="008E5CE7" w:rsidRDefault="00403416" w:rsidP="00FC54C0">
            <w:pPr>
              <w:jc w:val="center"/>
            </w:pPr>
            <w:r w:rsidRPr="008E5CE7">
              <w:rPr>
                <w:lang w:val="sr-Cyrl-RS"/>
              </w:rPr>
              <w:t>Чланови већа</w:t>
            </w:r>
          </w:p>
        </w:tc>
        <w:tc>
          <w:tcPr>
            <w:tcW w:w="2338" w:type="dxa"/>
            <w:vAlign w:val="center"/>
          </w:tcPr>
          <w:p w:rsidR="00403416" w:rsidRPr="008E5CE7" w:rsidRDefault="00403416" w:rsidP="00FC54C0">
            <w:pPr>
              <w:jc w:val="center"/>
              <w:rPr>
                <w:lang w:val="sr-Cyrl-RS"/>
              </w:rPr>
            </w:pPr>
            <w:r w:rsidRPr="008E5CE7">
              <w:rPr>
                <w:lang w:val="sr-Cyrl-RS"/>
              </w:rPr>
              <w:t>Глобални планови на гугл диску</w:t>
            </w:r>
          </w:p>
        </w:tc>
      </w:tr>
      <w:tr w:rsidR="008E5CE7" w:rsidRPr="008E5CE7" w:rsidTr="003948D8">
        <w:trPr>
          <w:trHeight w:val="324"/>
        </w:trPr>
        <w:tc>
          <w:tcPr>
            <w:tcW w:w="2286" w:type="dxa"/>
            <w:vMerge/>
            <w:shd w:val="clear" w:color="auto" w:fill="CCC0D9" w:themeFill="accent4" w:themeFillTint="66"/>
          </w:tcPr>
          <w:p w:rsidR="00403416" w:rsidRPr="008E5CE7" w:rsidRDefault="00403416" w:rsidP="00FC54C0"/>
        </w:tc>
        <w:tc>
          <w:tcPr>
            <w:tcW w:w="3318" w:type="dxa"/>
            <w:vAlign w:val="center"/>
          </w:tcPr>
          <w:p w:rsidR="00403416" w:rsidRPr="008E5CE7" w:rsidRDefault="00403416" w:rsidP="00FC54C0">
            <w:pPr>
              <w:jc w:val="center"/>
            </w:pPr>
            <w:r w:rsidRPr="008E5CE7">
              <w:t>Утврђивање</w:t>
            </w:r>
            <w:r w:rsidRPr="008E5CE7">
              <w:rPr>
                <w:lang w:val="sr-Cyrl-RS"/>
              </w:rPr>
              <w:t xml:space="preserve"> и унаапређивање </w:t>
            </w:r>
            <w:r w:rsidRPr="008E5CE7">
              <w:t xml:space="preserve"> критеријума оцењивања</w:t>
            </w:r>
          </w:p>
        </w:tc>
        <w:tc>
          <w:tcPr>
            <w:tcW w:w="2785" w:type="dxa"/>
            <w:vAlign w:val="center"/>
          </w:tcPr>
          <w:p w:rsidR="00403416" w:rsidRPr="008E5CE7" w:rsidRDefault="00403416" w:rsidP="00FC54C0">
            <w:pPr>
              <w:jc w:val="center"/>
            </w:pPr>
            <w:r w:rsidRPr="008E5CE7">
              <w:t>август</w:t>
            </w:r>
          </w:p>
        </w:tc>
        <w:tc>
          <w:tcPr>
            <w:tcW w:w="1830" w:type="dxa"/>
          </w:tcPr>
          <w:p w:rsidR="007629E2" w:rsidRPr="008E5CE7" w:rsidRDefault="007629E2" w:rsidP="007629E2">
            <w:pPr>
              <w:jc w:val="center"/>
              <w:rPr>
                <w:sz w:val="23"/>
                <w:szCs w:val="23"/>
                <w:lang w:val="sr-Cyrl-RS"/>
              </w:rPr>
            </w:pPr>
            <w:r w:rsidRPr="008E5CE7">
              <w:rPr>
                <w:sz w:val="23"/>
                <w:szCs w:val="23"/>
                <w:lang w:val="sr-Cyrl-RS"/>
              </w:rPr>
              <w:t>Р.П 1.4.1.1</w:t>
            </w:r>
          </w:p>
          <w:p w:rsidR="007629E2" w:rsidRPr="008E5CE7" w:rsidRDefault="007629E2" w:rsidP="007629E2">
            <w:pPr>
              <w:jc w:val="center"/>
              <w:rPr>
                <w:sz w:val="23"/>
                <w:szCs w:val="23"/>
                <w:lang w:val="sr-Cyrl-RS"/>
              </w:rPr>
            </w:pPr>
            <w:r w:rsidRPr="008E5CE7">
              <w:rPr>
                <w:sz w:val="23"/>
                <w:szCs w:val="23"/>
                <w:lang w:val="sr-Cyrl-RS"/>
              </w:rPr>
              <w:t>Р.П 1.4.1.2</w:t>
            </w:r>
          </w:p>
          <w:p w:rsidR="00403416" w:rsidRPr="008E5CE7" w:rsidRDefault="007629E2" w:rsidP="007629E2">
            <w:pPr>
              <w:jc w:val="center"/>
              <w:rPr>
                <w:sz w:val="23"/>
                <w:szCs w:val="23"/>
                <w:lang w:val="sr-Cyrl-RS"/>
              </w:rPr>
            </w:pPr>
            <w:r w:rsidRPr="008E5CE7">
              <w:rPr>
                <w:sz w:val="23"/>
                <w:szCs w:val="23"/>
                <w:lang w:val="sr-Cyrl-RS"/>
              </w:rPr>
              <w:t>Р.П 1.5.2.1</w:t>
            </w:r>
          </w:p>
        </w:tc>
        <w:tc>
          <w:tcPr>
            <w:tcW w:w="2107" w:type="dxa"/>
            <w:tcBorders>
              <w:bottom w:val="nil"/>
            </w:tcBorders>
            <w:vAlign w:val="center"/>
          </w:tcPr>
          <w:p w:rsidR="00403416" w:rsidRPr="008E5CE7" w:rsidRDefault="00403416" w:rsidP="00FC54C0">
            <w:pPr>
              <w:jc w:val="center"/>
            </w:pPr>
            <w:r w:rsidRPr="008E5CE7">
              <w:rPr>
                <w:lang w:val="sr-Cyrl-RS"/>
              </w:rPr>
              <w:t>Чланови већа</w:t>
            </w:r>
          </w:p>
        </w:tc>
        <w:tc>
          <w:tcPr>
            <w:tcW w:w="2338" w:type="dxa"/>
            <w:vAlign w:val="center"/>
          </w:tcPr>
          <w:p w:rsidR="00403416" w:rsidRPr="008E5CE7" w:rsidRDefault="00403416" w:rsidP="00FC54C0">
            <w:pPr>
              <w:jc w:val="center"/>
              <w:rPr>
                <w:lang w:val="sr-Cyrl-RS"/>
              </w:rPr>
            </w:pPr>
            <w:r w:rsidRPr="008E5CE7">
              <w:rPr>
                <w:lang w:val="sr-Cyrl-RS"/>
              </w:rPr>
              <w:t>Критеријуми оцењивања докуемент</w:t>
            </w:r>
          </w:p>
        </w:tc>
      </w:tr>
      <w:tr w:rsidR="008E5CE7" w:rsidRPr="008E5CE7" w:rsidTr="00FC54C0">
        <w:trPr>
          <w:trHeight w:val="243"/>
        </w:trPr>
        <w:tc>
          <w:tcPr>
            <w:tcW w:w="2286" w:type="dxa"/>
            <w:vMerge/>
            <w:shd w:val="clear" w:color="auto" w:fill="CCC0D9" w:themeFill="accent4" w:themeFillTint="66"/>
          </w:tcPr>
          <w:p w:rsidR="00403416" w:rsidRPr="008E5CE7" w:rsidRDefault="00403416" w:rsidP="00FC54C0"/>
        </w:tc>
        <w:tc>
          <w:tcPr>
            <w:tcW w:w="3318" w:type="dxa"/>
            <w:vAlign w:val="center"/>
          </w:tcPr>
          <w:p w:rsidR="00403416" w:rsidRPr="008E5CE7" w:rsidRDefault="00403416" w:rsidP="00FC54C0">
            <w:pPr>
              <w:jc w:val="center"/>
              <w:rPr>
                <w:lang w:val="sr-Cyrl-RS"/>
              </w:rPr>
            </w:pPr>
            <w:r w:rsidRPr="008E5CE7">
              <w:t>Израда плана стручног усавршавања наставника</w:t>
            </w:r>
            <w:r w:rsidRPr="008E5CE7">
              <w:rPr>
                <w:lang w:val="sr-Cyrl-RS"/>
              </w:rPr>
              <w:t xml:space="preserve"> узимајући у обзир препоруке на нивоу школе</w:t>
            </w:r>
          </w:p>
        </w:tc>
        <w:tc>
          <w:tcPr>
            <w:tcW w:w="2785" w:type="dxa"/>
            <w:vAlign w:val="center"/>
          </w:tcPr>
          <w:p w:rsidR="00403416" w:rsidRPr="008E5CE7" w:rsidRDefault="00403416" w:rsidP="00FC54C0">
            <w:pPr>
              <w:jc w:val="center"/>
            </w:pPr>
            <w:r w:rsidRPr="008E5CE7">
              <w:t>август</w:t>
            </w:r>
          </w:p>
        </w:tc>
        <w:tc>
          <w:tcPr>
            <w:tcW w:w="1830" w:type="dxa"/>
            <w:vAlign w:val="center"/>
          </w:tcPr>
          <w:p w:rsidR="007629E2" w:rsidRPr="008E5CE7" w:rsidRDefault="007629E2" w:rsidP="007629E2">
            <w:pPr>
              <w:jc w:val="center"/>
              <w:rPr>
                <w:lang w:val="sr-Cyrl-RS"/>
              </w:rPr>
            </w:pPr>
            <w:r w:rsidRPr="008E5CE7">
              <w:t>Р П 1.3.7</w:t>
            </w:r>
            <w:r w:rsidRPr="008E5CE7">
              <w:rPr>
                <w:lang w:val="sr-Cyrl-RS"/>
              </w:rPr>
              <w:t>.1</w:t>
            </w:r>
          </w:p>
          <w:p w:rsidR="007629E2" w:rsidRPr="008E5CE7" w:rsidRDefault="007629E2" w:rsidP="007629E2">
            <w:pPr>
              <w:jc w:val="center"/>
              <w:rPr>
                <w:lang w:val="sr-Cyrl-RS"/>
              </w:rPr>
            </w:pPr>
            <w:r w:rsidRPr="008E5CE7">
              <w:rPr>
                <w:sz w:val="23"/>
                <w:szCs w:val="23"/>
                <w:lang w:val="sr-Cyrl-CS"/>
              </w:rPr>
              <w:t>Р.П 1.8.1.2</w:t>
            </w:r>
          </w:p>
          <w:p w:rsidR="00403416" w:rsidRPr="008E5CE7" w:rsidRDefault="00403416" w:rsidP="00FC54C0">
            <w:pPr>
              <w:jc w:val="center"/>
              <w:rPr>
                <w:lang w:val="sr-Cyrl-RS"/>
              </w:rPr>
            </w:pPr>
          </w:p>
        </w:tc>
        <w:tc>
          <w:tcPr>
            <w:tcW w:w="2107" w:type="dxa"/>
            <w:tcBorders>
              <w:bottom w:val="nil"/>
            </w:tcBorders>
            <w:vAlign w:val="center"/>
          </w:tcPr>
          <w:p w:rsidR="00403416" w:rsidRPr="008E5CE7" w:rsidRDefault="00403416" w:rsidP="00FC54C0">
            <w:pPr>
              <w:jc w:val="center"/>
            </w:pPr>
            <w:r w:rsidRPr="008E5CE7">
              <w:rPr>
                <w:lang w:val="sr-Cyrl-RS"/>
              </w:rPr>
              <w:t>Чланови већа</w:t>
            </w:r>
          </w:p>
        </w:tc>
        <w:tc>
          <w:tcPr>
            <w:tcW w:w="2338" w:type="dxa"/>
            <w:vAlign w:val="center"/>
          </w:tcPr>
          <w:p w:rsidR="00403416" w:rsidRPr="008E5CE7" w:rsidRDefault="00403416" w:rsidP="00FC54C0">
            <w:pPr>
              <w:jc w:val="center"/>
              <w:rPr>
                <w:lang w:val="sr-Cyrl-RS"/>
              </w:rPr>
            </w:pPr>
            <w:r w:rsidRPr="008E5CE7">
              <w:rPr>
                <w:lang w:val="sr-Cyrl-RS"/>
              </w:rPr>
              <w:t>Лични планови стручног усавршавања</w:t>
            </w:r>
          </w:p>
        </w:tc>
      </w:tr>
      <w:tr w:rsidR="008E5CE7" w:rsidRPr="008E5CE7" w:rsidTr="00FC54C0">
        <w:trPr>
          <w:trHeight w:val="570"/>
        </w:trPr>
        <w:tc>
          <w:tcPr>
            <w:tcW w:w="2286" w:type="dxa"/>
            <w:vMerge/>
            <w:shd w:val="clear" w:color="auto" w:fill="CCC0D9" w:themeFill="accent4" w:themeFillTint="66"/>
          </w:tcPr>
          <w:p w:rsidR="00403416" w:rsidRPr="008E5CE7" w:rsidRDefault="00403416" w:rsidP="00FC54C0"/>
        </w:tc>
        <w:tc>
          <w:tcPr>
            <w:tcW w:w="3318" w:type="dxa"/>
            <w:vAlign w:val="center"/>
          </w:tcPr>
          <w:p w:rsidR="00403416" w:rsidRPr="008E5CE7" w:rsidRDefault="00403416" w:rsidP="00FC54C0">
            <w:pPr>
              <w:jc w:val="center"/>
              <w:rPr>
                <w:lang w:val="sr-Cyrl-RS"/>
              </w:rPr>
            </w:pPr>
            <w:r w:rsidRPr="008E5CE7">
              <w:t>Израда</w:t>
            </w:r>
            <w:r w:rsidRPr="008E5CE7">
              <w:rPr>
                <w:lang w:val="sr-Cyrl-RS"/>
              </w:rPr>
              <w:t xml:space="preserve"> пописа потребних наставних средстава за оптималну реализацију наставе</w:t>
            </w:r>
          </w:p>
        </w:tc>
        <w:tc>
          <w:tcPr>
            <w:tcW w:w="2785" w:type="dxa"/>
            <w:vAlign w:val="center"/>
          </w:tcPr>
          <w:p w:rsidR="00403416" w:rsidRPr="008E5CE7" w:rsidRDefault="00403416" w:rsidP="00FC54C0">
            <w:pPr>
              <w:jc w:val="center"/>
            </w:pPr>
            <w:r w:rsidRPr="008E5CE7">
              <w:t>август</w:t>
            </w:r>
          </w:p>
        </w:tc>
        <w:tc>
          <w:tcPr>
            <w:tcW w:w="1830" w:type="dxa"/>
            <w:vAlign w:val="center"/>
          </w:tcPr>
          <w:p w:rsidR="00403416" w:rsidRPr="008E5CE7" w:rsidRDefault="00403416" w:rsidP="00FC54C0">
            <w:pPr>
              <w:jc w:val="center"/>
              <w:rPr>
                <w:lang w:val="sr-Cyrl-RS"/>
              </w:rPr>
            </w:pPr>
          </w:p>
        </w:tc>
        <w:tc>
          <w:tcPr>
            <w:tcW w:w="2107" w:type="dxa"/>
            <w:tcBorders>
              <w:bottom w:val="nil"/>
            </w:tcBorders>
            <w:vAlign w:val="center"/>
          </w:tcPr>
          <w:p w:rsidR="00403416" w:rsidRPr="008E5CE7" w:rsidRDefault="00403416" w:rsidP="00FC54C0">
            <w:pPr>
              <w:jc w:val="center"/>
            </w:pPr>
            <w:r w:rsidRPr="008E5CE7">
              <w:rPr>
                <w:lang w:val="sr-Cyrl-RS"/>
              </w:rPr>
              <w:t>Чланови већа</w:t>
            </w:r>
          </w:p>
        </w:tc>
        <w:tc>
          <w:tcPr>
            <w:tcW w:w="2338" w:type="dxa"/>
            <w:vAlign w:val="center"/>
          </w:tcPr>
          <w:p w:rsidR="00403416" w:rsidRPr="008E5CE7" w:rsidRDefault="00403416" w:rsidP="00FC54C0">
            <w:pPr>
              <w:jc w:val="center"/>
              <w:rPr>
                <w:lang w:val="sr-Cyrl-RS"/>
              </w:rPr>
            </w:pPr>
            <w:r w:rsidRPr="008E5CE7">
              <w:rPr>
                <w:lang w:val="sr-Cyrl-RS"/>
              </w:rPr>
              <w:t>Записник стручног већа</w:t>
            </w:r>
          </w:p>
        </w:tc>
      </w:tr>
      <w:tr w:rsidR="008E5CE7" w:rsidRPr="008E5CE7" w:rsidTr="001C2D95">
        <w:trPr>
          <w:trHeight w:val="570"/>
        </w:trPr>
        <w:tc>
          <w:tcPr>
            <w:tcW w:w="2286" w:type="dxa"/>
            <w:vMerge/>
            <w:shd w:val="clear" w:color="auto" w:fill="CCC0D9" w:themeFill="accent4" w:themeFillTint="66"/>
          </w:tcPr>
          <w:p w:rsidR="00403416" w:rsidRPr="008E5CE7" w:rsidRDefault="00403416" w:rsidP="00FC54C0"/>
        </w:tc>
        <w:tc>
          <w:tcPr>
            <w:tcW w:w="3318" w:type="dxa"/>
          </w:tcPr>
          <w:p w:rsidR="00403416" w:rsidRPr="008E5CE7" w:rsidRDefault="00403416" w:rsidP="00403416">
            <w:pPr>
              <w:jc w:val="center"/>
              <w:rPr>
                <w:lang w:val="sr-Cyrl-RS"/>
              </w:rPr>
            </w:pPr>
            <w:r w:rsidRPr="008E5CE7">
              <w:t>Редовно извештавање педагога и директора школе о успеху на такмичењима и конкурсима</w:t>
            </w:r>
          </w:p>
          <w:p w:rsidR="00403416" w:rsidRPr="008E5CE7" w:rsidRDefault="00403416" w:rsidP="00403416">
            <w:pPr>
              <w:jc w:val="center"/>
              <w:rPr>
                <w:lang w:val="sr-Cyrl-RS"/>
              </w:rPr>
            </w:pPr>
            <w:r w:rsidRPr="008E5CE7">
              <w:rPr>
                <w:lang w:val="sr-Cyrl-RS"/>
              </w:rPr>
              <w:t xml:space="preserve">(Правилник о награђивању </w:t>
            </w:r>
            <w:r w:rsidRPr="008E5CE7">
              <w:rPr>
                <w:lang w:val="sr-Cyrl-RS"/>
              </w:rPr>
              <w:lastRenderedPageBreak/>
              <w:t>ученика члан 25)</w:t>
            </w:r>
          </w:p>
        </w:tc>
        <w:tc>
          <w:tcPr>
            <w:tcW w:w="2785" w:type="dxa"/>
          </w:tcPr>
          <w:p w:rsidR="00403416" w:rsidRPr="008E5CE7" w:rsidRDefault="00403416" w:rsidP="00403416">
            <w:pPr>
              <w:jc w:val="center"/>
              <w:rPr>
                <w:lang w:val="sr-Cyrl-RS"/>
              </w:rPr>
            </w:pPr>
            <w:r w:rsidRPr="008E5CE7">
              <w:rPr>
                <w:lang w:val="sr-Cyrl-RS"/>
              </w:rPr>
              <w:lastRenderedPageBreak/>
              <w:t>После  одржаних такмичења</w:t>
            </w:r>
          </w:p>
        </w:tc>
        <w:tc>
          <w:tcPr>
            <w:tcW w:w="1830" w:type="dxa"/>
          </w:tcPr>
          <w:p w:rsidR="00403416" w:rsidRPr="008E5CE7" w:rsidRDefault="00403416" w:rsidP="00403416">
            <w:pPr>
              <w:jc w:val="center"/>
            </w:pPr>
          </w:p>
        </w:tc>
        <w:tc>
          <w:tcPr>
            <w:tcW w:w="2107" w:type="dxa"/>
            <w:tcBorders>
              <w:bottom w:val="nil"/>
            </w:tcBorders>
          </w:tcPr>
          <w:p w:rsidR="00403416" w:rsidRPr="008E5CE7" w:rsidRDefault="00403416" w:rsidP="00403416">
            <w:pPr>
              <w:jc w:val="center"/>
            </w:pPr>
            <w:r w:rsidRPr="008E5CE7">
              <w:rPr>
                <w:sz w:val="23"/>
                <w:szCs w:val="23"/>
              </w:rPr>
              <w:t>Чланови већа</w:t>
            </w:r>
          </w:p>
        </w:tc>
        <w:tc>
          <w:tcPr>
            <w:tcW w:w="2338" w:type="dxa"/>
          </w:tcPr>
          <w:p w:rsidR="00403416" w:rsidRPr="008E5CE7" w:rsidRDefault="00403416" w:rsidP="00403416">
            <w:pPr>
              <w:jc w:val="center"/>
              <w:rPr>
                <w:lang w:val="sr-Cyrl-RS"/>
              </w:rPr>
            </w:pPr>
            <w:r w:rsidRPr="008E5CE7">
              <w:rPr>
                <w:lang w:val="sr-Cyrl-RS"/>
              </w:rPr>
              <w:t>Ранг листе, дипломе, уверења</w:t>
            </w:r>
          </w:p>
        </w:tc>
      </w:tr>
      <w:tr w:rsidR="008E5CE7" w:rsidRPr="008E5CE7" w:rsidTr="00FC54C0">
        <w:trPr>
          <w:trHeight w:val="405"/>
        </w:trPr>
        <w:tc>
          <w:tcPr>
            <w:tcW w:w="2286" w:type="dxa"/>
            <w:vMerge/>
            <w:shd w:val="clear" w:color="auto" w:fill="CCC0D9" w:themeFill="accent4" w:themeFillTint="66"/>
          </w:tcPr>
          <w:p w:rsidR="00403416" w:rsidRPr="008E5CE7" w:rsidRDefault="00403416" w:rsidP="00FC54C0"/>
        </w:tc>
        <w:tc>
          <w:tcPr>
            <w:tcW w:w="3318" w:type="dxa"/>
            <w:vAlign w:val="center"/>
          </w:tcPr>
          <w:p w:rsidR="00403416" w:rsidRPr="008E5CE7" w:rsidRDefault="00403416" w:rsidP="00FC54C0">
            <w:pPr>
              <w:jc w:val="center"/>
            </w:pPr>
            <w:r w:rsidRPr="008E5CE7">
              <w:t>Израда плана рада секција</w:t>
            </w:r>
          </w:p>
        </w:tc>
        <w:tc>
          <w:tcPr>
            <w:tcW w:w="2785" w:type="dxa"/>
            <w:vAlign w:val="center"/>
          </w:tcPr>
          <w:p w:rsidR="00403416" w:rsidRPr="008E5CE7" w:rsidRDefault="00403416" w:rsidP="00FC54C0">
            <w:pPr>
              <w:jc w:val="center"/>
            </w:pPr>
            <w:r w:rsidRPr="008E5CE7">
              <w:t>август</w:t>
            </w:r>
          </w:p>
        </w:tc>
        <w:tc>
          <w:tcPr>
            <w:tcW w:w="1830" w:type="dxa"/>
            <w:vAlign w:val="center"/>
          </w:tcPr>
          <w:p w:rsidR="00403416" w:rsidRPr="008E5CE7" w:rsidRDefault="00403416" w:rsidP="00FC54C0">
            <w:pPr>
              <w:jc w:val="center"/>
              <w:rPr>
                <w:lang w:val="sr-Cyrl-RS"/>
              </w:rPr>
            </w:pPr>
            <w:r w:rsidRPr="008E5CE7">
              <w:rPr>
                <w:lang w:val="sr-Cyrl-RS"/>
              </w:rPr>
              <w:t>Ш:П 10.0</w:t>
            </w:r>
          </w:p>
        </w:tc>
        <w:tc>
          <w:tcPr>
            <w:tcW w:w="2107" w:type="dxa"/>
            <w:tcBorders>
              <w:bottom w:val="nil"/>
            </w:tcBorders>
            <w:vAlign w:val="center"/>
          </w:tcPr>
          <w:p w:rsidR="00403416" w:rsidRPr="008E5CE7" w:rsidRDefault="00403416" w:rsidP="00FC54C0">
            <w:pPr>
              <w:jc w:val="center"/>
              <w:rPr>
                <w:lang w:val="sr-Cyrl-RS"/>
              </w:rPr>
            </w:pPr>
            <w:r w:rsidRPr="008E5CE7">
              <w:rPr>
                <w:lang w:val="sr-Cyrl-RS"/>
              </w:rPr>
              <w:t>Сања Карапетровић-ликовна секција</w:t>
            </w:r>
          </w:p>
          <w:p w:rsidR="00403416" w:rsidRPr="008E5CE7" w:rsidRDefault="00403416" w:rsidP="00FC54C0">
            <w:pPr>
              <w:jc w:val="center"/>
              <w:rPr>
                <w:lang w:val="sr-Cyrl-RS"/>
              </w:rPr>
            </w:pPr>
          </w:p>
          <w:p w:rsidR="00403416" w:rsidRPr="008E5CE7" w:rsidRDefault="00403416" w:rsidP="00FC54C0">
            <w:pPr>
              <w:jc w:val="center"/>
              <w:rPr>
                <w:lang w:val="sr-Cyrl-RS"/>
              </w:rPr>
            </w:pPr>
            <w:r w:rsidRPr="008E5CE7">
              <w:rPr>
                <w:lang w:val="sr-Cyrl-RS"/>
              </w:rPr>
              <w:t>Ивица Богдановић- музичка секција</w:t>
            </w:r>
          </w:p>
          <w:p w:rsidR="00403416" w:rsidRPr="008E5CE7" w:rsidRDefault="00403416" w:rsidP="00FC54C0">
            <w:pPr>
              <w:jc w:val="center"/>
              <w:rPr>
                <w:lang w:val="sr-Cyrl-RS"/>
              </w:rPr>
            </w:pPr>
          </w:p>
          <w:p w:rsidR="00403416" w:rsidRPr="008E5CE7" w:rsidRDefault="00403416" w:rsidP="00FC54C0">
            <w:pPr>
              <w:jc w:val="center"/>
              <w:rPr>
                <w:lang w:val="sr-Cyrl-RS"/>
              </w:rPr>
            </w:pPr>
          </w:p>
        </w:tc>
        <w:tc>
          <w:tcPr>
            <w:tcW w:w="2338" w:type="dxa"/>
            <w:vAlign w:val="center"/>
          </w:tcPr>
          <w:p w:rsidR="00403416" w:rsidRPr="008E5CE7" w:rsidRDefault="00403416" w:rsidP="00FC54C0">
            <w:pPr>
              <w:jc w:val="center"/>
              <w:rPr>
                <w:lang w:val="sr-Cyrl-RS"/>
              </w:rPr>
            </w:pPr>
            <w:r w:rsidRPr="008E5CE7">
              <w:rPr>
                <w:lang w:val="sr-Cyrl-RS"/>
              </w:rPr>
              <w:t>ГПР</w:t>
            </w:r>
          </w:p>
        </w:tc>
      </w:tr>
      <w:tr w:rsidR="008E5CE7" w:rsidRPr="008E5CE7" w:rsidTr="00FC54C0">
        <w:trPr>
          <w:trHeight w:val="405"/>
        </w:trPr>
        <w:tc>
          <w:tcPr>
            <w:tcW w:w="2286" w:type="dxa"/>
            <w:vMerge/>
            <w:shd w:val="clear" w:color="auto" w:fill="CCC0D9" w:themeFill="accent4" w:themeFillTint="66"/>
          </w:tcPr>
          <w:p w:rsidR="00403416" w:rsidRPr="008E5CE7" w:rsidRDefault="00403416" w:rsidP="00FC54C0"/>
        </w:tc>
        <w:tc>
          <w:tcPr>
            <w:tcW w:w="3318" w:type="dxa"/>
            <w:vAlign w:val="center"/>
          </w:tcPr>
          <w:p w:rsidR="00403416" w:rsidRPr="008E5CE7" w:rsidRDefault="00403416" w:rsidP="00FC54C0">
            <w:pPr>
              <w:jc w:val="center"/>
            </w:pPr>
            <w:r w:rsidRPr="008E5CE7">
              <w:t>Процена квалитета реализације ГП  већа</w:t>
            </w:r>
          </w:p>
        </w:tc>
        <w:tc>
          <w:tcPr>
            <w:tcW w:w="2785" w:type="dxa"/>
            <w:vAlign w:val="center"/>
          </w:tcPr>
          <w:p w:rsidR="00403416" w:rsidRPr="008E5CE7" w:rsidRDefault="00403416" w:rsidP="00FC54C0">
            <w:pPr>
              <w:jc w:val="center"/>
            </w:pPr>
            <w:r w:rsidRPr="008E5CE7">
              <w:t>-јун</w:t>
            </w:r>
          </w:p>
        </w:tc>
        <w:tc>
          <w:tcPr>
            <w:tcW w:w="1830" w:type="dxa"/>
            <w:vAlign w:val="center"/>
          </w:tcPr>
          <w:p w:rsidR="00403416" w:rsidRPr="008E5CE7" w:rsidRDefault="00403416" w:rsidP="00FC54C0">
            <w:pPr>
              <w:jc w:val="center"/>
              <w:rPr>
                <w:lang w:val="sr-Cyrl-RS"/>
              </w:rPr>
            </w:pPr>
          </w:p>
        </w:tc>
        <w:tc>
          <w:tcPr>
            <w:tcW w:w="2107" w:type="dxa"/>
            <w:tcBorders>
              <w:bottom w:val="nil"/>
            </w:tcBorders>
            <w:vAlign w:val="center"/>
          </w:tcPr>
          <w:p w:rsidR="00403416" w:rsidRPr="008E5CE7" w:rsidRDefault="00403416" w:rsidP="00FC54C0">
            <w:pPr>
              <w:jc w:val="center"/>
            </w:pPr>
            <w:r w:rsidRPr="008E5CE7">
              <w:rPr>
                <w:lang w:val="sr-Cyrl-RS"/>
              </w:rPr>
              <w:t>Чланови већа</w:t>
            </w:r>
          </w:p>
        </w:tc>
        <w:tc>
          <w:tcPr>
            <w:tcW w:w="2338" w:type="dxa"/>
            <w:vAlign w:val="center"/>
          </w:tcPr>
          <w:p w:rsidR="00403416" w:rsidRPr="008E5CE7" w:rsidRDefault="00403416" w:rsidP="00FC54C0">
            <w:pPr>
              <w:jc w:val="center"/>
              <w:rPr>
                <w:lang w:val="sr-Cyrl-RS"/>
              </w:rPr>
            </w:pPr>
            <w:r w:rsidRPr="008E5CE7">
              <w:rPr>
                <w:lang w:val="sr-Cyrl-RS"/>
              </w:rPr>
              <w:t>Записник стручног већа</w:t>
            </w:r>
          </w:p>
        </w:tc>
      </w:tr>
      <w:tr w:rsidR="008E5CE7" w:rsidRPr="008E5CE7" w:rsidTr="00FC54C0">
        <w:trPr>
          <w:trHeight w:val="510"/>
        </w:trPr>
        <w:tc>
          <w:tcPr>
            <w:tcW w:w="2286" w:type="dxa"/>
            <w:vMerge/>
            <w:shd w:val="clear" w:color="auto" w:fill="CCC0D9" w:themeFill="accent4" w:themeFillTint="66"/>
          </w:tcPr>
          <w:p w:rsidR="00403416" w:rsidRPr="008E5CE7" w:rsidRDefault="00403416" w:rsidP="00FC54C0"/>
        </w:tc>
        <w:tc>
          <w:tcPr>
            <w:tcW w:w="3318" w:type="dxa"/>
            <w:vAlign w:val="center"/>
          </w:tcPr>
          <w:p w:rsidR="00403416" w:rsidRPr="008E5CE7" w:rsidRDefault="00403416" w:rsidP="006F4AB3">
            <w:pPr>
              <w:jc w:val="center"/>
              <w:rPr>
                <w:lang w:val="sr-Cyrl-RS"/>
              </w:rPr>
            </w:pPr>
            <w:r w:rsidRPr="008E5CE7">
              <w:rPr>
                <w:lang w:val="sr-Cyrl-RS"/>
              </w:rPr>
              <w:t>Реализација наставе  (планирани/одржани часови свих наставника у већу и план надокнада)</w:t>
            </w:r>
          </w:p>
        </w:tc>
        <w:tc>
          <w:tcPr>
            <w:tcW w:w="2785" w:type="dxa"/>
            <w:vAlign w:val="center"/>
          </w:tcPr>
          <w:p w:rsidR="00403416" w:rsidRPr="008E5CE7" w:rsidRDefault="00403416" w:rsidP="006F4AB3">
            <w:pPr>
              <w:jc w:val="center"/>
              <w:rPr>
                <w:lang w:val="sr-Cyrl-RS"/>
              </w:rPr>
            </w:pPr>
            <w:r w:rsidRPr="008E5CE7">
              <w:rPr>
                <w:lang w:val="sr-Cyrl-RS"/>
              </w:rPr>
              <w:t>квартално</w:t>
            </w:r>
          </w:p>
        </w:tc>
        <w:tc>
          <w:tcPr>
            <w:tcW w:w="1830" w:type="dxa"/>
            <w:vAlign w:val="center"/>
          </w:tcPr>
          <w:p w:rsidR="00403416" w:rsidRPr="008E5CE7" w:rsidRDefault="00403416" w:rsidP="006F4AB3">
            <w:pPr>
              <w:jc w:val="center"/>
              <w:rPr>
                <w:lang w:val="sr-Cyrl-RS"/>
              </w:rPr>
            </w:pPr>
          </w:p>
        </w:tc>
        <w:tc>
          <w:tcPr>
            <w:tcW w:w="2107" w:type="dxa"/>
            <w:tcBorders>
              <w:bottom w:val="nil"/>
            </w:tcBorders>
            <w:vAlign w:val="center"/>
          </w:tcPr>
          <w:p w:rsidR="00403416" w:rsidRPr="008E5CE7" w:rsidRDefault="00403416" w:rsidP="006F4AB3">
            <w:pPr>
              <w:jc w:val="center"/>
              <w:rPr>
                <w:lang w:val="sr-Cyrl-RS"/>
              </w:rPr>
            </w:pPr>
            <w:r w:rsidRPr="008E5CE7">
              <w:rPr>
                <w:lang w:val="sr-Cyrl-RS"/>
              </w:rPr>
              <w:t>Чланови већа</w:t>
            </w:r>
          </w:p>
        </w:tc>
        <w:tc>
          <w:tcPr>
            <w:tcW w:w="2338" w:type="dxa"/>
            <w:vAlign w:val="center"/>
          </w:tcPr>
          <w:p w:rsidR="00403416" w:rsidRPr="008E5CE7" w:rsidRDefault="00403416" w:rsidP="006F4AB3">
            <w:pPr>
              <w:jc w:val="center"/>
              <w:rPr>
                <w:lang w:val="sr-Cyrl-RS"/>
              </w:rPr>
            </w:pPr>
            <w:r w:rsidRPr="008E5CE7">
              <w:rPr>
                <w:lang w:val="sr-Cyrl-RS"/>
              </w:rPr>
              <w:t>Записник већа</w:t>
            </w:r>
          </w:p>
        </w:tc>
      </w:tr>
      <w:tr w:rsidR="008E5CE7" w:rsidRPr="008E5CE7" w:rsidTr="0012687A">
        <w:trPr>
          <w:trHeight w:val="510"/>
        </w:trPr>
        <w:tc>
          <w:tcPr>
            <w:tcW w:w="2286" w:type="dxa"/>
            <w:vMerge/>
            <w:shd w:val="clear" w:color="auto" w:fill="CCC0D9" w:themeFill="accent4" w:themeFillTint="66"/>
          </w:tcPr>
          <w:p w:rsidR="00403416" w:rsidRPr="008E5CE7" w:rsidRDefault="00403416" w:rsidP="00FC54C0"/>
        </w:tc>
        <w:tc>
          <w:tcPr>
            <w:tcW w:w="3318" w:type="dxa"/>
            <w:vAlign w:val="center"/>
          </w:tcPr>
          <w:p w:rsidR="00403416" w:rsidRPr="008E5CE7" w:rsidRDefault="00403416" w:rsidP="00FC54C0">
            <w:pPr>
              <w:jc w:val="center"/>
              <w:rPr>
                <w:lang w:val="sr-Cyrl-RS"/>
              </w:rPr>
            </w:pPr>
            <w:r w:rsidRPr="008E5CE7">
              <w:rPr>
                <w:lang w:val="sr-Cyrl-RS"/>
              </w:rPr>
              <w:t>Израда анекса школског програма за 4 разред ученика са посебним способностима за спорт</w:t>
            </w:r>
          </w:p>
        </w:tc>
        <w:tc>
          <w:tcPr>
            <w:tcW w:w="2785" w:type="dxa"/>
            <w:vAlign w:val="center"/>
          </w:tcPr>
          <w:p w:rsidR="00403416" w:rsidRPr="008E5CE7" w:rsidRDefault="00403416" w:rsidP="00FC54C0">
            <w:pPr>
              <w:jc w:val="center"/>
              <w:rPr>
                <w:lang w:val="sr-Cyrl-RS"/>
              </w:rPr>
            </w:pPr>
            <w:r w:rsidRPr="008E5CE7">
              <w:rPr>
                <w:lang w:val="sr-Cyrl-RS"/>
              </w:rPr>
              <w:t>Друго полугодиште</w:t>
            </w:r>
          </w:p>
        </w:tc>
        <w:tc>
          <w:tcPr>
            <w:tcW w:w="1830" w:type="dxa"/>
            <w:vAlign w:val="center"/>
          </w:tcPr>
          <w:p w:rsidR="00403416" w:rsidRPr="008E5CE7" w:rsidRDefault="00403416" w:rsidP="00FC54C0">
            <w:pPr>
              <w:jc w:val="center"/>
              <w:rPr>
                <w:lang w:val="sr-Cyrl-RS"/>
              </w:rPr>
            </w:pPr>
            <w:r w:rsidRPr="008E5CE7">
              <w:rPr>
                <w:lang w:val="sr-Cyrl-RS"/>
              </w:rPr>
              <w:t>Р.П 1.1.1</w:t>
            </w:r>
            <w:r w:rsidR="007629E2" w:rsidRPr="008E5CE7">
              <w:rPr>
                <w:lang w:val="sr-Cyrl-RS"/>
              </w:rPr>
              <w:t>.2</w:t>
            </w:r>
          </w:p>
        </w:tc>
        <w:tc>
          <w:tcPr>
            <w:tcW w:w="2107" w:type="dxa"/>
            <w:tcBorders>
              <w:bottom w:val="nil"/>
            </w:tcBorders>
          </w:tcPr>
          <w:p w:rsidR="00403416" w:rsidRPr="008E5CE7" w:rsidRDefault="00403416">
            <w:r w:rsidRPr="008E5CE7">
              <w:rPr>
                <w:lang w:val="sr-Cyrl-RS"/>
              </w:rPr>
              <w:t>Чланови већа</w:t>
            </w:r>
          </w:p>
        </w:tc>
        <w:tc>
          <w:tcPr>
            <w:tcW w:w="2338" w:type="dxa"/>
            <w:vAlign w:val="center"/>
          </w:tcPr>
          <w:p w:rsidR="00403416" w:rsidRPr="008E5CE7" w:rsidRDefault="00403416" w:rsidP="00FC54C0">
            <w:pPr>
              <w:jc w:val="center"/>
              <w:rPr>
                <w:lang w:val="sr-Cyrl-RS"/>
              </w:rPr>
            </w:pPr>
          </w:p>
        </w:tc>
      </w:tr>
      <w:tr w:rsidR="008E5CE7" w:rsidRPr="008E5CE7" w:rsidTr="0012687A">
        <w:trPr>
          <w:trHeight w:val="510"/>
        </w:trPr>
        <w:tc>
          <w:tcPr>
            <w:tcW w:w="2286" w:type="dxa"/>
            <w:vMerge/>
            <w:shd w:val="clear" w:color="auto" w:fill="CCC0D9" w:themeFill="accent4" w:themeFillTint="66"/>
          </w:tcPr>
          <w:p w:rsidR="00403416" w:rsidRPr="008E5CE7" w:rsidRDefault="00403416" w:rsidP="00FC54C0"/>
        </w:tc>
        <w:tc>
          <w:tcPr>
            <w:tcW w:w="3318" w:type="dxa"/>
            <w:vAlign w:val="center"/>
          </w:tcPr>
          <w:p w:rsidR="00403416" w:rsidRPr="008E5CE7" w:rsidRDefault="00403416" w:rsidP="00FC54C0">
            <w:pPr>
              <w:jc w:val="center"/>
              <w:rPr>
                <w:lang w:val="sr-Cyrl-RS"/>
              </w:rPr>
            </w:pPr>
            <w:r w:rsidRPr="008E5CE7">
              <w:rPr>
                <w:lang w:val="sr-Cyrl-RS"/>
              </w:rPr>
              <w:t>Израда анекса припреме за завршни испит</w:t>
            </w:r>
          </w:p>
        </w:tc>
        <w:tc>
          <w:tcPr>
            <w:tcW w:w="2785" w:type="dxa"/>
            <w:vAlign w:val="center"/>
          </w:tcPr>
          <w:p w:rsidR="00403416" w:rsidRPr="008E5CE7" w:rsidRDefault="00403416" w:rsidP="00FC54C0">
            <w:pPr>
              <w:jc w:val="center"/>
              <w:rPr>
                <w:lang w:val="sr-Cyrl-RS"/>
              </w:rPr>
            </w:pPr>
            <w:r w:rsidRPr="008E5CE7">
              <w:rPr>
                <w:lang w:val="sr-Cyrl-RS"/>
              </w:rPr>
              <w:t>Током године</w:t>
            </w:r>
          </w:p>
        </w:tc>
        <w:tc>
          <w:tcPr>
            <w:tcW w:w="1830" w:type="dxa"/>
            <w:vAlign w:val="center"/>
          </w:tcPr>
          <w:p w:rsidR="00403416" w:rsidRPr="008E5CE7" w:rsidRDefault="00403416" w:rsidP="00FC54C0">
            <w:pPr>
              <w:jc w:val="center"/>
              <w:rPr>
                <w:lang w:val="sr-Cyrl-RS"/>
              </w:rPr>
            </w:pPr>
            <w:r w:rsidRPr="008E5CE7">
              <w:rPr>
                <w:lang w:val="sr-Cyrl-RS"/>
              </w:rPr>
              <w:t>Р.П 1.1.1</w:t>
            </w:r>
            <w:r w:rsidR="007629E2" w:rsidRPr="008E5CE7">
              <w:rPr>
                <w:lang w:val="sr-Cyrl-RS"/>
              </w:rPr>
              <w:t>.2</w:t>
            </w:r>
          </w:p>
        </w:tc>
        <w:tc>
          <w:tcPr>
            <w:tcW w:w="2107" w:type="dxa"/>
            <w:tcBorders>
              <w:bottom w:val="nil"/>
            </w:tcBorders>
          </w:tcPr>
          <w:p w:rsidR="00403416" w:rsidRPr="008E5CE7" w:rsidRDefault="00403416">
            <w:r w:rsidRPr="008E5CE7">
              <w:rPr>
                <w:lang w:val="sr-Cyrl-RS"/>
              </w:rPr>
              <w:t>Чланови већа</w:t>
            </w:r>
          </w:p>
        </w:tc>
        <w:tc>
          <w:tcPr>
            <w:tcW w:w="2338" w:type="dxa"/>
            <w:vAlign w:val="center"/>
          </w:tcPr>
          <w:p w:rsidR="00403416" w:rsidRPr="008E5CE7" w:rsidRDefault="00403416" w:rsidP="00FC54C0">
            <w:pPr>
              <w:jc w:val="center"/>
              <w:rPr>
                <w:lang w:val="sr-Cyrl-RS"/>
              </w:rPr>
            </w:pPr>
          </w:p>
        </w:tc>
      </w:tr>
      <w:tr w:rsidR="008E5CE7" w:rsidRPr="008E5CE7" w:rsidTr="00FC54C0">
        <w:trPr>
          <w:trHeight w:val="467"/>
        </w:trPr>
        <w:tc>
          <w:tcPr>
            <w:tcW w:w="2286" w:type="dxa"/>
            <w:vMerge w:val="restart"/>
            <w:shd w:val="clear" w:color="auto" w:fill="D6E3BC" w:themeFill="accent3" w:themeFillTint="66"/>
          </w:tcPr>
          <w:p w:rsidR="00403416" w:rsidRPr="008E5CE7" w:rsidRDefault="00403416" w:rsidP="00FC54C0">
            <w:pPr>
              <w:rPr>
                <w:b/>
              </w:rPr>
            </w:pPr>
          </w:p>
          <w:p w:rsidR="00403416" w:rsidRPr="008E5CE7" w:rsidRDefault="00403416" w:rsidP="00FC54C0">
            <w:pPr>
              <w:rPr>
                <w:b/>
              </w:rPr>
            </w:pPr>
            <w:r w:rsidRPr="008E5CE7">
              <w:rPr>
                <w:b/>
              </w:rPr>
              <w:t>2. Настава и учење</w:t>
            </w:r>
          </w:p>
          <w:p w:rsidR="00403416" w:rsidRPr="008E5CE7" w:rsidRDefault="00403416" w:rsidP="00FC54C0"/>
        </w:tc>
        <w:tc>
          <w:tcPr>
            <w:tcW w:w="3318" w:type="dxa"/>
            <w:vAlign w:val="center"/>
          </w:tcPr>
          <w:p w:rsidR="00403416" w:rsidRPr="008E5CE7" w:rsidRDefault="00403416" w:rsidP="00FC54C0">
            <w:pPr>
              <w:jc w:val="center"/>
              <w:rPr>
                <w:lang w:val="sr-Cyrl-RS"/>
              </w:rPr>
            </w:pPr>
            <w:r w:rsidRPr="008E5CE7">
              <w:rPr>
                <w:lang w:val="sr-Cyrl-RS"/>
              </w:rPr>
              <w:lastRenderedPageBreak/>
              <w:t xml:space="preserve">Упознавање ученика са критеријумима оцењивања,динамиком </w:t>
            </w:r>
            <w:r w:rsidRPr="008E5CE7">
              <w:rPr>
                <w:lang w:val="sr-Cyrl-RS"/>
              </w:rPr>
              <w:lastRenderedPageBreak/>
              <w:t>оцењивања...</w:t>
            </w:r>
          </w:p>
          <w:p w:rsidR="00403416" w:rsidRPr="008E5CE7" w:rsidRDefault="00403416" w:rsidP="00FC54C0">
            <w:pPr>
              <w:jc w:val="center"/>
              <w:rPr>
                <w:lang w:val="sr-Cyrl-RS"/>
              </w:rPr>
            </w:pPr>
            <w:r w:rsidRPr="008E5CE7">
              <w:rPr>
                <w:lang w:val="sr-Cyrl-RS"/>
              </w:rPr>
              <w:t>(Правилник о оцењивању у средњем образовању члан 24)</w:t>
            </w:r>
          </w:p>
        </w:tc>
        <w:tc>
          <w:tcPr>
            <w:tcW w:w="2785" w:type="dxa"/>
            <w:vAlign w:val="center"/>
          </w:tcPr>
          <w:p w:rsidR="00403416" w:rsidRPr="008E5CE7" w:rsidRDefault="00403416" w:rsidP="00FC54C0">
            <w:pPr>
              <w:jc w:val="center"/>
              <w:rPr>
                <w:lang w:val="sr-Cyrl-RS"/>
              </w:rPr>
            </w:pPr>
            <w:r w:rsidRPr="008E5CE7">
              <w:rPr>
                <w:lang w:val="sr-Cyrl-RS"/>
              </w:rPr>
              <w:lastRenderedPageBreak/>
              <w:t>септембар</w:t>
            </w:r>
          </w:p>
        </w:tc>
        <w:tc>
          <w:tcPr>
            <w:tcW w:w="1830" w:type="dxa"/>
            <w:vAlign w:val="center"/>
          </w:tcPr>
          <w:p w:rsidR="00403416" w:rsidRPr="008E5CE7" w:rsidRDefault="00403416" w:rsidP="00FC54C0">
            <w:pPr>
              <w:jc w:val="center"/>
              <w:rPr>
                <w:lang w:val="sr-Cyrl-RS"/>
              </w:rPr>
            </w:pPr>
          </w:p>
        </w:tc>
        <w:tc>
          <w:tcPr>
            <w:tcW w:w="2107" w:type="dxa"/>
            <w:tcBorders>
              <w:bottom w:val="nil"/>
            </w:tcBorders>
            <w:vAlign w:val="center"/>
          </w:tcPr>
          <w:p w:rsidR="00403416" w:rsidRPr="008E5CE7" w:rsidRDefault="00403416" w:rsidP="00FC54C0">
            <w:pPr>
              <w:jc w:val="center"/>
              <w:rPr>
                <w:lang w:val="sr-Cyrl-RS"/>
              </w:rPr>
            </w:pPr>
            <w:r w:rsidRPr="008E5CE7">
              <w:rPr>
                <w:lang w:val="sr-Cyrl-RS"/>
              </w:rPr>
              <w:t>Чланови већа</w:t>
            </w:r>
          </w:p>
        </w:tc>
        <w:tc>
          <w:tcPr>
            <w:tcW w:w="2338" w:type="dxa"/>
            <w:vAlign w:val="center"/>
          </w:tcPr>
          <w:p w:rsidR="00403416" w:rsidRPr="008E5CE7" w:rsidRDefault="00403416" w:rsidP="00FC54C0">
            <w:pPr>
              <w:jc w:val="center"/>
              <w:rPr>
                <w:lang w:val="sr-Cyrl-RS"/>
              </w:rPr>
            </w:pPr>
            <w:r w:rsidRPr="008E5CE7">
              <w:rPr>
                <w:lang w:val="sr-Cyrl-RS"/>
              </w:rPr>
              <w:t>Окачени критеријуми по кабинетима/гугл учионици</w:t>
            </w:r>
          </w:p>
        </w:tc>
      </w:tr>
      <w:tr w:rsidR="008E5CE7" w:rsidRPr="008E5CE7" w:rsidTr="00FC54C0">
        <w:trPr>
          <w:trHeight w:val="467"/>
        </w:trPr>
        <w:tc>
          <w:tcPr>
            <w:tcW w:w="2286" w:type="dxa"/>
            <w:vMerge/>
            <w:shd w:val="clear" w:color="auto" w:fill="D6E3BC" w:themeFill="accent3" w:themeFillTint="66"/>
          </w:tcPr>
          <w:p w:rsidR="00403416" w:rsidRPr="008E5CE7" w:rsidRDefault="00403416" w:rsidP="00FC54C0">
            <w:pPr>
              <w:rPr>
                <w:b/>
              </w:rPr>
            </w:pPr>
          </w:p>
        </w:tc>
        <w:tc>
          <w:tcPr>
            <w:tcW w:w="3318" w:type="dxa"/>
            <w:vAlign w:val="center"/>
          </w:tcPr>
          <w:p w:rsidR="00403416" w:rsidRPr="008E5CE7" w:rsidRDefault="00403416" w:rsidP="00FC54C0">
            <w:pPr>
              <w:jc w:val="center"/>
              <w:rPr>
                <w:lang w:val="sr-Cyrl-RS"/>
              </w:rPr>
            </w:pPr>
            <w:r w:rsidRPr="008E5CE7">
              <w:rPr>
                <w:lang w:val="sr-Cyrl-RS"/>
              </w:rPr>
              <w:t>Спровођење иницијалних тестова,анализа резултата и препоруке ученицима</w:t>
            </w:r>
          </w:p>
          <w:p w:rsidR="00403416" w:rsidRPr="008E5CE7" w:rsidRDefault="00403416" w:rsidP="00FC54C0">
            <w:pPr>
              <w:jc w:val="center"/>
              <w:rPr>
                <w:lang w:val="sr-Cyrl-RS"/>
              </w:rPr>
            </w:pPr>
            <w:r w:rsidRPr="008E5CE7">
              <w:rPr>
                <w:lang w:val="sr-Cyrl-RS"/>
              </w:rPr>
              <w:t>(Правилник о оцењивању ученика у средњој школи члан 13)</w:t>
            </w:r>
          </w:p>
        </w:tc>
        <w:tc>
          <w:tcPr>
            <w:tcW w:w="2785" w:type="dxa"/>
            <w:vAlign w:val="center"/>
          </w:tcPr>
          <w:p w:rsidR="00403416" w:rsidRPr="008E5CE7" w:rsidRDefault="00403416" w:rsidP="00FC54C0">
            <w:pPr>
              <w:jc w:val="center"/>
              <w:rPr>
                <w:lang w:val="sr-Cyrl-RS"/>
              </w:rPr>
            </w:pPr>
            <w:r w:rsidRPr="008E5CE7">
              <w:rPr>
                <w:lang w:val="sr-Cyrl-RS"/>
              </w:rPr>
              <w:t>Септембар –спровођење</w:t>
            </w:r>
          </w:p>
          <w:p w:rsidR="00403416" w:rsidRPr="008E5CE7" w:rsidRDefault="00403416" w:rsidP="00FC54C0">
            <w:pPr>
              <w:jc w:val="center"/>
              <w:rPr>
                <w:lang w:val="sr-Cyrl-RS"/>
              </w:rPr>
            </w:pPr>
            <w:r w:rsidRPr="008E5CE7">
              <w:rPr>
                <w:lang w:val="sr-Cyrl-RS"/>
              </w:rPr>
              <w:t>Септебар/октобар-анализа</w:t>
            </w:r>
          </w:p>
          <w:p w:rsidR="00403416" w:rsidRPr="008E5CE7" w:rsidRDefault="00403416" w:rsidP="00FC54C0">
            <w:pPr>
              <w:jc w:val="center"/>
              <w:rPr>
                <w:lang w:val="sr-Cyrl-RS"/>
              </w:rPr>
            </w:pPr>
          </w:p>
        </w:tc>
        <w:tc>
          <w:tcPr>
            <w:tcW w:w="1830" w:type="dxa"/>
            <w:vAlign w:val="center"/>
          </w:tcPr>
          <w:p w:rsidR="00403416" w:rsidRPr="008E5CE7" w:rsidRDefault="00403416" w:rsidP="00FC54C0">
            <w:pPr>
              <w:jc w:val="center"/>
              <w:rPr>
                <w:lang w:val="en-GB"/>
              </w:rPr>
            </w:pPr>
          </w:p>
        </w:tc>
        <w:tc>
          <w:tcPr>
            <w:tcW w:w="2107" w:type="dxa"/>
            <w:tcBorders>
              <w:bottom w:val="nil"/>
            </w:tcBorders>
            <w:vAlign w:val="center"/>
          </w:tcPr>
          <w:p w:rsidR="00403416" w:rsidRPr="008E5CE7" w:rsidRDefault="00403416" w:rsidP="00FC54C0">
            <w:pPr>
              <w:jc w:val="center"/>
              <w:rPr>
                <w:lang w:val="sr-Cyrl-RS"/>
              </w:rPr>
            </w:pPr>
            <w:r w:rsidRPr="008E5CE7">
              <w:rPr>
                <w:lang w:val="sr-Cyrl-RS"/>
              </w:rPr>
              <w:t>Чланови већа</w:t>
            </w:r>
          </w:p>
        </w:tc>
        <w:tc>
          <w:tcPr>
            <w:tcW w:w="2338" w:type="dxa"/>
            <w:vAlign w:val="center"/>
          </w:tcPr>
          <w:p w:rsidR="00403416" w:rsidRPr="008E5CE7" w:rsidRDefault="00403416" w:rsidP="00FC54C0">
            <w:pPr>
              <w:jc w:val="center"/>
              <w:rPr>
                <w:lang w:val="sr-Cyrl-RS"/>
              </w:rPr>
            </w:pPr>
            <w:r w:rsidRPr="008E5CE7">
              <w:rPr>
                <w:lang w:val="sr-Cyrl-RS"/>
              </w:rPr>
              <w:t>Попуњени иницијални тестови</w:t>
            </w:r>
          </w:p>
          <w:p w:rsidR="00403416" w:rsidRPr="008E5CE7" w:rsidRDefault="00403416" w:rsidP="00FC54C0">
            <w:pPr>
              <w:jc w:val="center"/>
              <w:rPr>
                <w:lang w:val="sr-Cyrl-RS"/>
              </w:rPr>
            </w:pPr>
          </w:p>
          <w:p w:rsidR="00403416" w:rsidRPr="008E5CE7" w:rsidRDefault="00403416" w:rsidP="00FC54C0">
            <w:pPr>
              <w:jc w:val="center"/>
              <w:rPr>
                <w:lang w:val="sr-Cyrl-RS"/>
              </w:rPr>
            </w:pPr>
            <w:r w:rsidRPr="008E5CE7">
              <w:rPr>
                <w:lang w:val="sr-Cyrl-RS"/>
              </w:rPr>
              <w:t>Анализа</w:t>
            </w:r>
          </w:p>
          <w:p w:rsidR="00403416" w:rsidRPr="008E5CE7" w:rsidRDefault="00403416" w:rsidP="00FC54C0">
            <w:pPr>
              <w:jc w:val="center"/>
              <w:rPr>
                <w:lang w:val="sr-Cyrl-RS"/>
              </w:rPr>
            </w:pPr>
          </w:p>
          <w:p w:rsidR="00403416" w:rsidRPr="008E5CE7" w:rsidRDefault="00403416" w:rsidP="00FC54C0">
            <w:pPr>
              <w:jc w:val="center"/>
              <w:rPr>
                <w:lang w:val="sr-Cyrl-RS"/>
              </w:rPr>
            </w:pPr>
            <w:r w:rsidRPr="008E5CE7">
              <w:rPr>
                <w:lang w:val="sr-Cyrl-RS"/>
              </w:rPr>
              <w:t>Есдневник</w:t>
            </w:r>
          </w:p>
        </w:tc>
      </w:tr>
      <w:tr w:rsidR="008E5CE7" w:rsidRPr="008E5CE7" w:rsidTr="00870129">
        <w:trPr>
          <w:trHeight w:val="467"/>
        </w:trPr>
        <w:tc>
          <w:tcPr>
            <w:tcW w:w="2286" w:type="dxa"/>
            <w:vMerge/>
            <w:shd w:val="clear" w:color="auto" w:fill="D6E3BC" w:themeFill="accent3" w:themeFillTint="66"/>
          </w:tcPr>
          <w:p w:rsidR="00403416" w:rsidRPr="008E5CE7" w:rsidRDefault="00403416" w:rsidP="00FC54C0">
            <w:pPr>
              <w:rPr>
                <w:b/>
              </w:rPr>
            </w:pPr>
          </w:p>
        </w:tc>
        <w:tc>
          <w:tcPr>
            <w:tcW w:w="3318" w:type="dxa"/>
          </w:tcPr>
          <w:p w:rsidR="00403416" w:rsidRPr="008E5CE7" w:rsidRDefault="00403416" w:rsidP="006F4AB3">
            <w:pPr>
              <w:rPr>
                <w:lang w:val="sr-Cyrl-RS"/>
              </w:rPr>
            </w:pPr>
            <w:r w:rsidRPr="008E5CE7">
              <w:rPr>
                <w:lang w:val="sr-Cyrl-RS"/>
              </w:rPr>
              <w:t>Израда плана подршке ученицима са негативним постигнућима</w:t>
            </w:r>
          </w:p>
        </w:tc>
        <w:tc>
          <w:tcPr>
            <w:tcW w:w="2785" w:type="dxa"/>
          </w:tcPr>
          <w:p w:rsidR="00403416" w:rsidRPr="008E5CE7" w:rsidRDefault="00403416" w:rsidP="006F4AB3">
            <w:pPr>
              <w:rPr>
                <w:lang w:val="sr-Cyrl-RS"/>
              </w:rPr>
            </w:pPr>
            <w:r w:rsidRPr="008E5CE7">
              <w:rPr>
                <w:lang w:val="sr-Cyrl-RS"/>
              </w:rPr>
              <w:t>Током године</w:t>
            </w:r>
          </w:p>
          <w:p w:rsidR="00403416" w:rsidRPr="008E5CE7" w:rsidRDefault="00403416" w:rsidP="006F4AB3">
            <w:pPr>
              <w:rPr>
                <w:lang w:val="sr-Cyrl-RS"/>
              </w:rPr>
            </w:pPr>
            <w:r w:rsidRPr="008E5CE7">
              <w:rPr>
                <w:lang w:val="sr-Cyrl-RS"/>
              </w:rPr>
              <w:t>(по потреби)</w:t>
            </w:r>
          </w:p>
        </w:tc>
        <w:tc>
          <w:tcPr>
            <w:tcW w:w="1830" w:type="dxa"/>
          </w:tcPr>
          <w:p w:rsidR="00403416" w:rsidRPr="008E5CE7" w:rsidRDefault="00403416" w:rsidP="006F4AB3">
            <w:pPr>
              <w:widowControl w:val="0"/>
              <w:pBdr>
                <w:top w:val="nil"/>
                <w:left w:val="nil"/>
                <w:bottom w:val="nil"/>
                <w:right w:val="nil"/>
                <w:between w:val="nil"/>
              </w:pBdr>
              <w:rPr>
                <w:lang w:val="sr-Cyrl-RS"/>
              </w:rPr>
            </w:pPr>
            <w:r w:rsidRPr="008E5CE7">
              <w:rPr>
                <w:lang w:val="sr-Cyrl-RS"/>
              </w:rPr>
              <w:t>Р.П 1.6.3.1</w:t>
            </w:r>
          </w:p>
        </w:tc>
        <w:tc>
          <w:tcPr>
            <w:tcW w:w="2107" w:type="dxa"/>
            <w:tcBorders>
              <w:bottom w:val="nil"/>
            </w:tcBorders>
          </w:tcPr>
          <w:p w:rsidR="00403416" w:rsidRPr="008E5CE7" w:rsidRDefault="00403416" w:rsidP="006F4AB3">
            <w:pPr>
              <w:widowControl w:val="0"/>
              <w:pBdr>
                <w:top w:val="nil"/>
                <w:left w:val="nil"/>
                <w:bottom w:val="nil"/>
                <w:right w:val="nil"/>
                <w:between w:val="nil"/>
              </w:pBdr>
              <w:rPr>
                <w:lang w:val="sr-Cyrl-RS"/>
              </w:rPr>
            </w:pPr>
            <w:r w:rsidRPr="008E5CE7">
              <w:rPr>
                <w:lang w:val="sr-Cyrl-RS"/>
              </w:rPr>
              <w:t>Наставници са ученицима са негативним успехом</w:t>
            </w:r>
          </w:p>
        </w:tc>
        <w:tc>
          <w:tcPr>
            <w:tcW w:w="2338" w:type="dxa"/>
          </w:tcPr>
          <w:p w:rsidR="00403416" w:rsidRPr="008E5CE7" w:rsidRDefault="00403416" w:rsidP="006F4AB3">
            <w:pPr>
              <w:rPr>
                <w:lang w:val="sr-Cyrl-RS"/>
              </w:rPr>
            </w:pPr>
            <w:r w:rsidRPr="008E5CE7">
              <w:rPr>
                <w:lang w:val="sr-Cyrl-RS"/>
              </w:rPr>
              <w:t>План подршке</w:t>
            </w:r>
          </w:p>
        </w:tc>
      </w:tr>
      <w:tr w:rsidR="008E5CE7" w:rsidRPr="008E5CE7" w:rsidTr="00FC54C0">
        <w:trPr>
          <w:trHeight w:val="461"/>
        </w:trPr>
        <w:tc>
          <w:tcPr>
            <w:tcW w:w="2286" w:type="dxa"/>
            <w:vMerge/>
            <w:shd w:val="clear" w:color="auto" w:fill="D6E3BC" w:themeFill="accent3" w:themeFillTint="66"/>
          </w:tcPr>
          <w:p w:rsidR="00403416" w:rsidRPr="008E5CE7" w:rsidRDefault="00403416" w:rsidP="00FC54C0"/>
        </w:tc>
        <w:tc>
          <w:tcPr>
            <w:tcW w:w="3318" w:type="dxa"/>
            <w:vAlign w:val="center"/>
          </w:tcPr>
          <w:p w:rsidR="00403416" w:rsidRPr="008E5CE7" w:rsidRDefault="00403416" w:rsidP="00FC54C0">
            <w:pPr>
              <w:jc w:val="center"/>
              <w:rPr>
                <w:lang w:val="sr-Cyrl-RS"/>
              </w:rPr>
            </w:pPr>
            <w:r w:rsidRPr="008E5CE7">
              <w:rPr>
                <w:lang w:val="sr-Cyrl-RS"/>
              </w:rPr>
              <w:t>Међусобне посете и в</w:t>
            </w:r>
            <w:r w:rsidRPr="008E5CE7">
              <w:t>редновање часа према стандардима и показатељима</w:t>
            </w:r>
          </w:p>
          <w:p w:rsidR="00403416" w:rsidRPr="008E5CE7" w:rsidRDefault="00403416" w:rsidP="00FC54C0">
            <w:pPr>
              <w:jc w:val="center"/>
              <w:rPr>
                <w:lang w:val="sr-Cyrl-RS"/>
              </w:rPr>
            </w:pPr>
            <w:r w:rsidRPr="008E5CE7">
              <w:rPr>
                <w:lang w:val="sr-Cyrl-RS"/>
              </w:rPr>
              <w:t>(хоризонтална сарадња)</w:t>
            </w:r>
          </w:p>
        </w:tc>
        <w:tc>
          <w:tcPr>
            <w:tcW w:w="2785" w:type="dxa"/>
            <w:vAlign w:val="center"/>
          </w:tcPr>
          <w:p w:rsidR="00403416" w:rsidRPr="008E5CE7" w:rsidRDefault="00403416" w:rsidP="00FC54C0">
            <w:pPr>
              <w:jc w:val="center"/>
              <w:rPr>
                <w:lang w:val="sr-Cyrl-RS"/>
              </w:rPr>
            </w:pPr>
            <w:r w:rsidRPr="008E5CE7">
              <w:rPr>
                <w:lang w:val="sr-Cyrl-RS"/>
              </w:rPr>
              <w:t>Током године по договору</w:t>
            </w:r>
          </w:p>
          <w:p w:rsidR="00403416" w:rsidRPr="008E5CE7" w:rsidRDefault="00403416" w:rsidP="00FC54C0">
            <w:pPr>
              <w:jc w:val="center"/>
              <w:rPr>
                <w:lang w:val="sr-Cyrl-RS"/>
              </w:rPr>
            </w:pPr>
          </w:p>
        </w:tc>
        <w:tc>
          <w:tcPr>
            <w:tcW w:w="1830" w:type="dxa"/>
            <w:vAlign w:val="center"/>
          </w:tcPr>
          <w:p w:rsidR="00403416" w:rsidRPr="008E5CE7" w:rsidRDefault="00403416" w:rsidP="00FC54C0">
            <w:pPr>
              <w:jc w:val="center"/>
              <w:rPr>
                <w:lang w:val="sr-Cyrl-RS"/>
              </w:rPr>
            </w:pPr>
          </w:p>
        </w:tc>
        <w:tc>
          <w:tcPr>
            <w:tcW w:w="2107" w:type="dxa"/>
            <w:vAlign w:val="center"/>
          </w:tcPr>
          <w:p w:rsidR="00403416" w:rsidRPr="008E5CE7" w:rsidRDefault="00403416" w:rsidP="00FC54C0">
            <w:pPr>
              <w:jc w:val="center"/>
              <w:rPr>
                <w:lang w:val="sr-Cyrl-RS"/>
              </w:rPr>
            </w:pPr>
            <w:r w:rsidRPr="008E5CE7">
              <w:rPr>
                <w:lang w:val="sr-Cyrl-RS"/>
              </w:rPr>
              <w:t>Чланови већа</w:t>
            </w:r>
          </w:p>
          <w:p w:rsidR="00403416" w:rsidRPr="008E5CE7" w:rsidRDefault="00403416" w:rsidP="00FC54C0">
            <w:pPr>
              <w:jc w:val="center"/>
            </w:pPr>
          </w:p>
        </w:tc>
        <w:tc>
          <w:tcPr>
            <w:tcW w:w="2338" w:type="dxa"/>
            <w:vAlign w:val="center"/>
          </w:tcPr>
          <w:p w:rsidR="00403416" w:rsidRPr="008E5CE7" w:rsidRDefault="00403416" w:rsidP="00FC54C0">
            <w:pPr>
              <w:jc w:val="center"/>
              <w:rPr>
                <w:lang w:val="sr-Cyrl-RS"/>
              </w:rPr>
            </w:pPr>
            <w:r w:rsidRPr="008E5CE7">
              <w:rPr>
                <w:lang w:val="sr-Cyrl-RS"/>
              </w:rPr>
              <w:t>Евиденција о посетама наставника часовима</w:t>
            </w:r>
          </w:p>
        </w:tc>
      </w:tr>
      <w:tr w:rsidR="008E5CE7" w:rsidRPr="008E5CE7" w:rsidTr="00FC54C0">
        <w:trPr>
          <w:trHeight w:val="520"/>
        </w:trPr>
        <w:tc>
          <w:tcPr>
            <w:tcW w:w="2286" w:type="dxa"/>
            <w:vMerge/>
            <w:shd w:val="clear" w:color="auto" w:fill="D6E3BC" w:themeFill="accent3" w:themeFillTint="66"/>
          </w:tcPr>
          <w:p w:rsidR="00403416" w:rsidRPr="008E5CE7" w:rsidRDefault="00403416" w:rsidP="00FC54C0"/>
        </w:tc>
        <w:tc>
          <w:tcPr>
            <w:tcW w:w="3318" w:type="dxa"/>
            <w:vAlign w:val="center"/>
          </w:tcPr>
          <w:p w:rsidR="00403416" w:rsidRPr="008E5CE7" w:rsidRDefault="00403416" w:rsidP="00FC54C0">
            <w:pPr>
              <w:jc w:val="center"/>
            </w:pPr>
            <w:r w:rsidRPr="008E5CE7">
              <w:t xml:space="preserve">Анализа угледних часова </w:t>
            </w:r>
            <w:r w:rsidRPr="008E5CE7">
              <w:rPr>
                <w:lang w:val="sr-Cyrl-RS"/>
              </w:rPr>
              <w:t>у оквиру већа</w:t>
            </w:r>
            <w:r w:rsidRPr="008E5CE7">
              <w:t>(хоризонтална сарадња)</w:t>
            </w:r>
          </w:p>
        </w:tc>
        <w:tc>
          <w:tcPr>
            <w:tcW w:w="2785" w:type="dxa"/>
            <w:shd w:val="clear" w:color="auto" w:fill="auto"/>
            <w:vAlign w:val="center"/>
          </w:tcPr>
          <w:p w:rsidR="00403416" w:rsidRPr="008E5CE7" w:rsidRDefault="00403416" w:rsidP="00FC54C0">
            <w:pPr>
              <w:jc w:val="center"/>
            </w:pPr>
            <w:r w:rsidRPr="008E5CE7">
              <w:t>децембар</w:t>
            </w:r>
          </w:p>
          <w:p w:rsidR="00403416" w:rsidRPr="008E5CE7" w:rsidRDefault="00403416" w:rsidP="00FC54C0">
            <w:pPr>
              <w:jc w:val="center"/>
            </w:pPr>
            <w:r w:rsidRPr="008E5CE7">
              <w:t>мај</w:t>
            </w:r>
          </w:p>
        </w:tc>
        <w:tc>
          <w:tcPr>
            <w:tcW w:w="1830" w:type="dxa"/>
            <w:vAlign w:val="center"/>
          </w:tcPr>
          <w:p w:rsidR="00403416" w:rsidRPr="008E5CE7" w:rsidRDefault="00403416" w:rsidP="00FC54C0">
            <w:pPr>
              <w:jc w:val="center"/>
              <w:rPr>
                <w:lang w:val="sr-Cyrl-RS"/>
              </w:rPr>
            </w:pPr>
          </w:p>
        </w:tc>
        <w:tc>
          <w:tcPr>
            <w:tcW w:w="2107" w:type="dxa"/>
            <w:vAlign w:val="center"/>
          </w:tcPr>
          <w:p w:rsidR="00403416" w:rsidRPr="008E5CE7" w:rsidRDefault="00403416" w:rsidP="00FC54C0">
            <w:pPr>
              <w:jc w:val="center"/>
              <w:rPr>
                <w:lang w:val="sr-Cyrl-RS"/>
              </w:rPr>
            </w:pPr>
            <w:r w:rsidRPr="008E5CE7">
              <w:rPr>
                <w:lang w:val="sr-Cyrl-RS"/>
              </w:rPr>
              <w:t>Чланови већа</w:t>
            </w:r>
          </w:p>
          <w:p w:rsidR="00403416" w:rsidRPr="008E5CE7" w:rsidRDefault="00403416" w:rsidP="00FC54C0">
            <w:pPr>
              <w:jc w:val="center"/>
            </w:pPr>
          </w:p>
        </w:tc>
        <w:tc>
          <w:tcPr>
            <w:tcW w:w="2338" w:type="dxa"/>
            <w:vAlign w:val="center"/>
          </w:tcPr>
          <w:p w:rsidR="00403416" w:rsidRPr="008E5CE7" w:rsidRDefault="00403416" w:rsidP="00FC54C0">
            <w:pPr>
              <w:jc w:val="center"/>
              <w:rPr>
                <w:lang w:val="sr-Cyrl-RS"/>
              </w:rPr>
            </w:pPr>
            <w:r w:rsidRPr="008E5CE7">
              <w:rPr>
                <w:lang w:val="sr-Cyrl-RS"/>
              </w:rPr>
              <w:t>Анализа часа</w:t>
            </w:r>
          </w:p>
        </w:tc>
      </w:tr>
      <w:tr w:rsidR="008E5CE7" w:rsidRPr="008E5CE7" w:rsidTr="003A2EB7">
        <w:trPr>
          <w:trHeight w:val="520"/>
        </w:trPr>
        <w:tc>
          <w:tcPr>
            <w:tcW w:w="2286" w:type="dxa"/>
            <w:vMerge/>
            <w:shd w:val="clear" w:color="auto" w:fill="D6E3BC" w:themeFill="accent3" w:themeFillTint="66"/>
          </w:tcPr>
          <w:p w:rsidR="007629E2" w:rsidRPr="008E5CE7" w:rsidRDefault="007629E2" w:rsidP="00FC54C0"/>
        </w:tc>
        <w:tc>
          <w:tcPr>
            <w:tcW w:w="3318" w:type="dxa"/>
          </w:tcPr>
          <w:p w:rsidR="007629E2" w:rsidRPr="008E5CE7" w:rsidRDefault="007629E2" w:rsidP="007629E2">
            <w:pPr>
              <w:jc w:val="center"/>
              <w:rPr>
                <w:sz w:val="23"/>
                <w:szCs w:val="23"/>
              </w:rPr>
            </w:pPr>
            <w:r w:rsidRPr="008E5CE7">
              <w:rPr>
                <w:sz w:val="23"/>
                <w:szCs w:val="23"/>
              </w:rPr>
              <w:t>Предлог тема за израду матурског рада</w:t>
            </w:r>
          </w:p>
        </w:tc>
        <w:tc>
          <w:tcPr>
            <w:tcW w:w="2785" w:type="dxa"/>
          </w:tcPr>
          <w:p w:rsidR="007629E2" w:rsidRPr="008E5CE7" w:rsidRDefault="007629E2" w:rsidP="007629E2">
            <w:pPr>
              <w:jc w:val="center"/>
              <w:rPr>
                <w:sz w:val="23"/>
                <w:szCs w:val="23"/>
                <w:lang w:val="sr-Cyrl-RS"/>
              </w:rPr>
            </w:pPr>
            <w:r w:rsidRPr="008E5CE7">
              <w:rPr>
                <w:sz w:val="23"/>
                <w:szCs w:val="23"/>
                <w:lang w:val="sr-Cyrl-RS"/>
              </w:rPr>
              <w:t>Децембар</w:t>
            </w:r>
          </w:p>
        </w:tc>
        <w:tc>
          <w:tcPr>
            <w:tcW w:w="1830" w:type="dxa"/>
          </w:tcPr>
          <w:p w:rsidR="007629E2" w:rsidRPr="008E5CE7" w:rsidRDefault="007629E2" w:rsidP="007629E2">
            <w:pPr>
              <w:jc w:val="center"/>
              <w:rPr>
                <w:sz w:val="23"/>
                <w:szCs w:val="23"/>
                <w:lang w:val="sr-Cyrl-RS"/>
              </w:rPr>
            </w:pPr>
            <w:r w:rsidRPr="008E5CE7">
              <w:rPr>
                <w:sz w:val="23"/>
                <w:szCs w:val="23"/>
                <w:lang w:val="sr-Cyrl-RS"/>
              </w:rPr>
              <w:t>Ш П 19.а</w:t>
            </w:r>
          </w:p>
          <w:p w:rsidR="007629E2" w:rsidRPr="008E5CE7" w:rsidRDefault="007629E2" w:rsidP="007629E2">
            <w:pPr>
              <w:jc w:val="center"/>
              <w:rPr>
                <w:sz w:val="23"/>
                <w:szCs w:val="23"/>
                <w:lang w:val="sr-Cyrl-RS"/>
              </w:rPr>
            </w:pPr>
            <w:r w:rsidRPr="008E5CE7">
              <w:rPr>
                <w:sz w:val="23"/>
                <w:szCs w:val="23"/>
                <w:lang w:val="sr-Cyrl-RS"/>
              </w:rPr>
              <w:t>Ш П 19.б</w:t>
            </w:r>
          </w:p>
        </w:tc>
        <w:tc>
          <w:tcPr>
            <w:tcW w:w="2107" w:type="dxa"/>
          </w:tcPr>
          <w:p w:rsidR="007629E2" w:rsidRPr="008E5CE7" w:rsidRDefault="007629E2" w:rsidP="007629E2">
            <w:pPr>
              <w:jc w:val="center"/>
              <w:rPr>
                <w:sz w:val="23"/>
                <w:szCs w:val="23"/>
                <w:lang w:val="sr-Cyrl-RS"/>
              </w:rPr>
            </w:pPr>
            <w:r w:rsidRPr="008E5CE7">
              <w:rPr>
                <w:sz w:val="23"/>
                <w:szCs w:val="23"/>
                <w:lang w:val="sr-Cyrl-RS"/>
              </w:rPr>
              <w:t>Чланови већа</w:t>
            </w:r>
          </w:p>
        </w:tc>
        <w:tc>
          <w:tcPr>
            <w:tcW w:w="2338" w:type="dxa"/>
          </w:tcPr>
          <w:p w:rsidR="007629E2" w:rsidRPr="008E5CE7" w:rsidRDefault="007629E2" w:rsidP="007629E2">
            <w:pPr>
              <w:jc w:val="center"/>
              <w:rPr>
                <w:sz w:val="23"/>
                <w:szCs w:val="23"/>
                <w:lang w:val="sr-Cyrl-RS"/>
              </w:rPr>
            </w:pPr>
            <w:r w:rsidRPr="008E5CE7">
              <w:rPr>
                <w:sz w:val="23"/>
                <w:szCs w:val="23"/>
                <w:lang w:val="sr-Cyrl-RS"/>
              </w:rPr>
              <w:t>Списак тема за израду матурског рада</w:t>
            </w:r>
          </w:p>
        </w:tc>
      </w:tr>
      <w:tr w:rsidR="008E5CE7" w:rsidRPr="008E5CE7" w:rsidTr="00FC54C0">
        <w:trPr>
          <w:trHeight w:val="520"/>
        </w:trPr>
        <w:tc>
          <w:tcPr>
            <w:tcW w:w="2286" w:type="dxa"/>
            <w:vMerge/>
            <w:shd w:val="clear" w:color="auto" w:fill="D6E3BC" w:themeFill="accent3" w:themeFillTint="66"/>
          </w:tcPr>
          <w:p w:rsidR="007629E2" w:rsidRPr="008E5CE7" w:rsidRDefault="007629E2" w:rsidP="00FC54C0"/>
        </w:tc>
        <w:tc>
          <w:tcPr>
            <w:tcW w:w="3318" w:type="dxa"/>
            <w:vAlign w:val="center"/>
          </w:tcPr>
          <w:p w:rsidR="007629E2" w:rsidRPr="008E5CE7" w:rsidRDefault="007629E2" w:rsidP="00FC54C0">
            <w:pPr>
              <w:jc w:val="center"/>
              <w:rPr>
                <w:lang w:val="sr-Cyrl-RS"/>
              </w:rPr>
            </w:pPr>
            <w:r w:rsidRPr="008E5CE7">
              <w:rPr>
                <w:lang w:val="sr-Cyrl-RS"/>
              </w:rPr>
              <w:t>Менторска настава за матурски рад</w:t>
            </w:r>
          </w:p>
        </w:tc>
        <w:tc>
          <w:tcPr>
            <w:tcW w:w="2785" w:type="dxa"/>
            <w:vAlign w:val="center"/>
          </w:tcPr>
          <w:p w:rsidR="007629E2" w:rsidRPr="008E5CE7" w:rsidRDefault="007629E2" w:rsidP="00FC54C0">
            <w:pPr>
              <w:jc w:val="center"/>
              <w:rPr>
                <w:lang w:val="sr-Cyrl-RS"/>
              </w:rPr>
            </w:pPr>
            <w:r w:rsidRPr="008E5CE7">
              <w:rPr>
                <w:lang w:val="sr-Cyrl-RS"/>
              </w:rPr>
              <w:t>Март/Април /мај</w:t>
            </w:r>
          </w:p>
        </w:tc>
        <w:tc>
          <w:tcPr>
            <w:tcW w:w="1830" w:type="dxa"/>
            <w:vAlign w:val="center"/>
          </w:tcPr>
          <w:p w:rsidR="007629E2" w:rsidRPr="008E5CE7" w:rsidRDefault="007629E2" w:rsidP="00FC54C0">
            <w:pPr>
              <w:jc w:val="center"/>
              <w:rPr>
                <w:lang w:val="sr-Cyrl-RS"/>
              </w:rPr>
            </w:pPr>
            <w:r w:rsidRPr="008E5CE7">
              <w:rPr>
                <w:lang w:val="sr-Cyrl-RS"/>
              </w:rPr>
              <w:t>Ш.П 5.3</w:t>
            </w:r>
          </w:p>
        </w:tc>
        <w:tc>
          <w:tcPr>
            <w:tcW w:w="2107" w:type="dxa"/>
            <w:vAlign w:val="center"/>
          </w:tcPr>
          <w:p w:rsidR="007629E2" w:rsidRPr="008E5CE7" w:rsidRDefault="007629E2" w:rsidP="00FC54C0">
            <w:pPr>
              <w:jc w:val="center"/>
              <w:rPr>
                <w:lang w:val="sr-Cyrl-RS"/>
              </w:rPr>
            </w:pPr>
            <w:r w:rsidRPr="008E5CE7">
              <w:rPr>
                <w:lang w:val="sr-Cyrl-RS"/>
              </w:rPr>
              <w:t>Чланови већа код којих су ученици иѕабрали да реализују матурске испите</w:t>
            </w:r>
          </w:p>
        </w:tc>
        <w:tc>
          <w:tcPr>
            <w:tcW w:w="2338" w:type="dxa"/>
            <w:vAlign w:val="center"/>
          </w:tcPr>
          <w:p w:rsidR="007629E2" w:rsidRPr="008E5CE7" w:rsidRDefault="007629E2" w:rsidP="00FC54C0">
            <w:pPr>
              <w:jc w:val="center"/>
              <w:rPr>
                <w:lang w:val="sr-Cyrl-RS"/>
              </w:rPr>
            </w:pPr>
            <w:r w:rsidRPr="008E5CE7">
              <w:rPr>
                <w:lang w:val="sr-Cyrl-RS"/>
              </w:rPr>
              <w:t>Документација о раду са ученицима</w:t>
            </w:r>
          </w:p>
        </w:tc>
      </w:tr>
      <w:tr w:rsidR="008E5CE7" w:rsidRPr="008E5CE7" w:rsidTr="00FC54C0">
        <w:trPr>
          <w:trHeight w:val="557"/>
        </w:trPr>
        <w:tc>
          <w:tcPr>
            <w:tcW w:w="2286" w:type="dxa"/>
            <w:vMerge/>
            <w:shd w:val="clear" w:color="auto" w:fill="D6E3BC" w:themeFill="accent3" w:themeFillTint="66"/>
          </w:tcPr>
          <w:p w:rsidR="007629E2" w:rsidRPr="008E5CE7" w:rsidRDefault="007629E2" w:rsidP="00FC54C0"/>
        </w:tc>
        <w:tc>
          <w:tcPr>
            <w:tcW w:w="3318" w:type="dxa"/>
            <w:vAlign w:val="center"/>
          </w:tcPr>
          <w:p w:rsidR="007629E2" w:rsidRPr="008E5CE7" w:rsidRDefault="007629E2" w:rsidP="00FC54C0">
            <w:pPr>
              <w:jc w:val="center"/>
              <w:rPr>
                <w:lang w:val="sr-Cyrl-RS"/>
              </w:rPr>
            </w:pPr>
            <w:r w:rsidRPr="008E5CE7">
              <w:t>Анализа реализов</w:t>
            </w:r>
            <w:r w:rsidRPr="008E5CE7">
              <w:rPr>
                <w:lang w:val="sr-Cyrl-RS"/>
              </w:rPr>
              <w:t>оних матурсих радова</w:t>
            </w:r>
          </w:p>
        </w:tc>
        <w:tc>
          <w:tcPr>
            <w:tcW w:w="2785" w:type="dxa"/>
            <w:vAlign w:val="center"/>
          </w:tcPr>
          <w:p w:rsidR="007629E2" w:rsidRPr="008E5CE7" w:rsidRDefault="007629E2" w:rsidP="00FC54C0">
            <w:pPr>
              <w:jc w:val="center"/>
            </w:pPr>
            <w:r w:rsidRPr="008E5CE7">
              <w:t>јун</w:t>
            </w:r>
          </w:p>
        </w:tc>
        <w:tc>
          <w:tcPr>
            <w:tcW w:w="1830" w:type="dxa"/>
            <w:vAlign w:val="center"/>
          </w:tcPr>
          <w:p w:rsidR="007629E2" w:rsidRPr="008E5CE7" w:rsidRDefault="007629E2" w:rsidP="00FC54C0">
            <w:pPr>
              <w:jc w:val="center"/>
              <w:rPr>
                <w:lang w:val="sr-Cyrl-RS"/>
              </w:rPr>
            </w:pPr>
          </w:p>
        </w:tc>
        <w:tc>
          <w:tcPr>
            <w:tcW w:w="2107" w:type="dxa"/>
            <w:vAlign w:val="center"/>
          </w:tcPr>
          <w:p w:rsidR="007629E2" w:rsidRPr="008E5CE7" w:rsidRDefault="007629E2" w:rsidP="00FC54C0">
            <w:pPr>
              <w:jc w:val="center"/>
            </w:pPr>
            <w:r w:rsidRPr="008E5CE7">
              <w:rPr>
                <w:lang w:val="sr-Cyrl-RS"/>
              </w:rPr>
              <w:t>Чланови већа</w:t>
            </w:r>
          </w:p>
        </w:tc>
        <w:tc>
          <w:tcPr>
            <w:tcW w:w="2338" w:type="dxa"/>
            <w:vAlign w:val="center"/>
          </w:tcPr>
          <w:p w:rsidR="007629E2" w:rsidRPr="008E5CE7" w:rsidRDefault="007629E2" w:rsidP="00FC54C0">
            <w:pPr>
              <w:jc w:val="center"/>
              <w:rPr>
                <w:lang w:val="sr-Cyrl-RS"/>
              </w:rPr>
            </w:pPr>
            <w:r w:rsidRPr="008E5CE7">
              <w:rPr>
                <w:lang w:val="sr-Cyrl-RS"/>
              </w:rPr>
              <w:t>Анализа успеха ученика на матурском испиту из предмета</w:t>
            </w:r>
          </w:p>
        </w:tc>
      </w:tr>
      <w:tr w:rsidR="008E5CE7" w:rsidRPr="008E5CE7" w:rsidTr="00E66D7B">
        <w:trPr>
          <w:trHeight w:val="572"/>
        </w:trPr>
        <w:tc>
          <w:tcPr>
            <w:tcW w:w="2286" w:type="dxa"/>
            <w:vMerge w:val="restart"/>
            <w:tcBorders>
              <w:top w:val="nil"/>
            </w:tcBorders>
            <w:shd w:val="clear" w:color="auto" w:fill="E5B8B7" w:themeFill="accent2" w:themeFillTint="66"/>
          </w:tcPr>
          <w:p w:rsidR="007629E2" w:rsidRPr="008E5CE7" w:rsidRDefault="007629E2" w:rsidP="00FC54C0">
            <w:pPr>
              <w:jc w:val="center"/>
              <w:rPr>
                <w:b/>
              </w:rPr>
            </w:pPr>
            <w:r w:rsidRPr="008E5CE7">
              <w:rPr>
                <w:b/>
              </w:rPr>
              <w:t>3. Образовна постигнућа ученика</w:t>
            </w:r>
          </w:p>
        </w:tc>
        <w:tc>
          <w:tcPr>
            <w:tcW w:w="3318" w:type="dxa"/>
          </w:tcPr>
          <w:p w:rsidR="007629E2" w:rsidRPr="008E5CE7" w:rsidRDefault="007629E2" w:rsidP="008D1CD8">
            <w:pPr>
              <w:jc w:val="center"/>
            </w:pPr>
            <w:r w:rsidRPr="008E5CE7">
              <w:t>Анализа успеха ученика  и мере</w:t>
            </w:r>
          </w:p>
          <w:p w:rsidR="007629E2" w:rsidRPr="008E5CE7" w:rsidRDefault="007629E2" w:rsidP="008D1CD8">
            <w:pPr>
              <w:jc w:val="center"/>
              <w:rPr>
                <w:lang w:val="sr-Cyrl-RS"/>
              </w:rPr>
            </w:pPr>
            <w:r w:rsidRPr="008E5CE7">
              <w:t>(</w:t>
            </w:r>
            <w:r w:rsidRPr="008E5CE7">
              <w:rPr>
                <w:lang w:val="sr-Cyrl-RS"/>
              </w:rPr>
              <w:t>Правилник о оцењивању ученика у средњој школи члан 16)</w:t>
            </w:r>
          </w:p>
        </w:tc>
        <w:tc>
          <w:tcPr>
            <w:tcW w:w="2785" w:type="dxa"/>
          </w:tcPr>
          <w:p w:rsidR="007629E2" w:rsidRPr="008E5CE7" w:rsidRDefault="007629E2" w:rsidP="008D1CD8">
            <w:pPr>
              <w:jc w:val="center"/>
            </w:pPr>
            <w:r w:rsidRPr="008E5CE7">
              <w:t>квартално</w:t>
            </w:r>
          </w:p>
        </w:tc>
        <w:tc>
          <w:tcPr>
            <w:tcW w:w="1830" w:type="dxa"/>
          </w:tcPr>
          <w:p w:rsidR="007629E2" w:rsidRPr="008E5CE7" w:rsidRDefault="007629E2" w:rsidP="008D1CD8">
            <w:pPr>
              <w:widowControl w:val="0"/>
              <w:pBdr>
                <w:top w:val="nil"/>
                <w:left w:val="nil"/>
                <w:bottom w:val="nil"/>
                <w:right w:val="nil"/>
                <w:between w:val="nil"/>
              </w:pBdr>
              <w:jc w:val="center"/>
            </w:pPr>
            <w:r w:rsidRPr="008E5CE7">
              <w:rPr>
                <w:lang w:val="sr-Cyrl-RS"/>
              </w:rPr>
              <w:t>Р.П 1.4.2.5</w:t>
            </w:r>
          </w:p>
        </w:tc>
        <w:tc>
          <w:tcPr>
            <w:tcW w:w="2107" w:type="dxa"/>
          </w:tcPr>
          <w:p w:rsidR="007629E2" w:rsidRPr="008E5CE7" w:rsidRDefault="007629E2" w:rsidP="008D1CD8">
            <w:pPr>
              <w:widowControl w:val="0"/>
              <w:pBdr>
                <w:top w:val="nil"/>
                <w:left w:val="nil"/>
                <w:bottom w:val="nil"/>
                <w:right w:val="nil"/>
                <w:between w:val="nil"/>
              </w:pBdr>
              <w:spacing w:line="276" w:lineRule="auto"/>
              <w:jc w:val="center"/>
            </w:pPr>
            <w:r w:rsidRPr="008E5CE7">
              <w:t>Чланови већа</w:t>
            </w:r>
          </w:p>
        </w:tc>
        <w:tc>
          <w:tcPr>
            <w:tcW w:w="2338" w:type="dxa"/>
          </w:tcPr>
          <w:p w:rsidR="007629E2" w:rsidRPr="008E5CE7" w:rsidRDefault="007629E2" w:rsidP="008D1CD8">
            <w:pPr>
              <w:widowControl w:val="0"/>
              <w:pBdr>
                <w:top w:val="nil"/>
                <w:left w:val="nil"/>
                <w:bottom w:val="nil"/>
                <w:right w:val="nil"/>
                <w:between w:val="nil"/>
              </w:pBdr>
              <w:spacing w:line="276" w:lineRule="auto"/>
              <w:jc w:val="center"/>
              <w:rPr>
                <w:lang w:val="sr-Cyrl-RS"/>
              </w:rPr>
            </w:pPr>
            <w:r w:rsidRPr="008E5CE7">
              <w:rPr>
                <w:lang w:val="sr-Cyrl-RS"/>
              </w:rPr>
              <w:t>Анализа и мере у записнику већа</w:t>
            </w:r>
          </w:p>
        </w:tc>
      </w:tr>
      <w:tr w:rsidR="008E5CE7" w:rsidRPr="008E5CE7" w:rsidTr="00FC54C0">
        <w:trPr>
          <w:trHeight w:val="450"/>
        </w:trPr>
        <w:tc>
          <w:tcPr>
            <w:tcW w:w="2286" w:type="dxa"/>
            <w:vMerge/>
            <w:tcBorders>
              <w:top w:val="nil"/>
            </w:tcBorders>
            <w:shd w:val="clear" w:color="auto" w:fill="E5B8B7" w:themeFill="accent2" w:themeFillTint="66"/>
          </w:tcPr>
          <w:p w:rsidR="007629E2" w:rsidRPr="008E5CE7" w:rsidRDefault="007629E2" w:rsidP="00FC54C0"/>
        </w:tc>
        <w:tc>
          <w:tcPr>
            <w:tcW w:w="3318" w:type="dxa"/>
            <w:vAlign w:val="center"/>
          </w:tcPr>
          <w:p w:rsidR="007629E2" w:rsidRPr="008E5CE7" w:rsidRDefault="007629E2" w:rsidP="00FC54C0">
            <w:pPr>
              <w:jc w:val="center"/>
              <w:rPr>
                <w:lang w:val="sr-Cyrl-RS"/>
              </w:rPr>
            </w:pPr>
            <w:r w:rsidRPr="008E5CE7">
              <w:rPr>
                <w:lang w:val="sr-Cyrl-RS"/>
              </w:rPr>
              <w:t>Анализа учествовавања ученика на конкурсима,такмичењеима</w:t>
            </w:r>
          </w:p>
        </w:tc>
        <w:tc>
          <w:tcPr>
            <w:tcW w:w="2785" w:type="dxa"/>
            <w:vAlign w:val="center"/>
          </w:tcPr>
          <w:p w:rsidR="007629E2" w:rsidRPr="008E5CE7" w:rsidRDefault="007629E2" w:rsidP="00FC54C0">
            <w:pPr>
              <w:jc w:val="center"/>
              <w:rPr>
                <w:lang w:val="sr-Cyrl-RS"/>
              </w:rPr>
            </w:pPr>
            <w:r w:rsidRPr="008E5CE7">
              <w:rPr>
                <w:lang w:val="sr-Cyrl-RS"/>
              </w:rPr>
              <w:t>јун</w:t>
            </w:r>
          </w:p>
        </w:tc>
        <w:tc>
          <w:tcPr>
            <w:tcW w:w="1830" w:type="dxa"/>
            <w:vAlign w:val="center"/>
          </w:tcPr>
          <w:p w:rsidR="007629E2" w:rsidRPr="008E5CE7" w:rsidRDefault="007629E2" w:rsidP="00FC54C0">
            <w:pPr>
              <w:jc w:val="center"/>
              <w:rPr>
                <w:lang w:val="sr-Cyrl-RS"/>
              </w:rPr>
            </w:pPr>
          </w:p>
        </w:tc>
        <w:tc>
          <w:tcPr>
            <w:tcW w:w="2107" w:type="dxa"/>
            <w:vAlign w:val="center"/>
          </w:tcPr>
          <w:p w:rsidR="007629E2" w:rsidRPr="008E5CE7" w:rsidRDefault="007629E2" w:rsidP="00FC54C0">
            <w:pPr>
              <w:jc w:val="center"/>
              <w:rPr>
                <w:lang w:val="sr-Cyrl-RS"/>
              </w:rPr>
            </w:pPr>
            <w:r w:rsidRPr="008E5CE7">
              <w:rPr>
                <w:lang w:val="sr-Cyrl-RS"/>
              </w:rPr>
              <w:t>Чланови већа</w:t>
            </w:r>
          </w:p>
        </w:tc>
        <w:tc>
          <w:tcPr>
            <w:tcW w:w="2338" w:type="dxa"/>
            <w:vAlign w:val="center"/>
          </w:tcPr>
          <w:p w:rsidR="007629E2" w:rsidRPr="008E5CE7" w:rsidRDefault="007629E2" w:rsidP="00FC54C0">
            <w:pPr>
              <w:jc w:val="center"/>
              <w:rPr>
                <w:lang w:val="sr-Cyrl-RS"/>
              </w:rPr>
            </w:pPr>
            <w:r w:rsidRPr="008E5CE7">
              <w:rPr>
                <w:lang w:val="sr-Cyrl-RS"/>
              </w:rPr>
              <w:t>Оцена обухватности и успеха такмичења ученика</w:t>
            </w:r>
          </w:p>
        </w:tc>
      </w:tr>
      <w:tr w:rsidR="008E5CE7" w:rsidRPr="008E5CE7" w:rsidTr="009B2CD1">
        <w:trPr>
          <w:trHeight w:val="242"/>
        </w:trPr>
        <w:tc>
          <w:tcPr>
            <w:tcW w:w="2286" w:type="dxa"/>
            <w:vMerge/>
            <w:tcBorders>
              <w:top w:val="single" w:sz="4" w:space="0" w:color="auto"/>
              <w:bottom w:val="single" w:sz="4" w:space="0" w:color="auto"/>
            </w:tcBorders>
            <w:shd w:val="clear" w:color="auto" w:fill="E5B8B7" w:themeFill="accent2" w:themeFillTint="66"/>
          </w:tcPr>
          <w:p w:rsidR="007629E2" w:rsidRPr="008E5CE7" w:rsidRDefault="007629E2" w:rsidP="00FC54C0"/>
        </w:tc>
        <w:tc>
          <w:tcPr>
            <w:tcW w:w="3318" w:type="dxa"/>
            <w:tcBorders>
              <w:top w:val="single" w:sz="4" w:space="0" w:color="auto"/>
              <w:bottom w:val="single" w:sz="4" w:space="0" w:color="auto"/>
            </w:tcBorders>
            <w:vAlign w:val="center"/>
          </w:tcPr>
          <w:p w:rsidR="007629E2" w:rsidRPr="008E5CE7" w:rsidRDefault="007629E2" w:rsidP="006F4AB3">
            <w:pPr>
              <w:jc w:val="center"/>
              <w:rPr>
                <w:sz w:val="23"/>
                <w:szCs w:val="23"/>
              </w:rPr>
            </w:pPr>
            <w:r w:rsidRPr="008E5CE7">
              <w:rPr>
                <w:sz w:val="23"/>
                <w:szCs w:val="23"/>
                <w:lang w:val="sr-Cyrl-RS"/>
              </w:rPr>
              <w:t>Спровођење и а</w:t>
            </w:r>
            <w:r w:rsidRPr="008E5CE7">
              <w:rPr>
                <w:sz w:val="23"/>
                <w:szCs w:val="23"/>
              </w:rPr>
              <w:t>нализа</w:t>
            </w:r>
            <w:r w:rsidRPr="008E5CE7">
              <w:rPr>
                <w:sz w:val="23"/>
                <w:szCs w:val="23"/>
                <w:lang w:val="sr-Cyrl-RS"/>
              </w:rPr>
              <w:t xml:space="preserve"> го</w:t>
            </w:r>
            <w:r w:rsidRPr="008E5CE7">
              <w:rPr>
                <w:sz w:val="23"/>
                <w:szCs w:val="23"/>
              </w:rPr>
              <w:t>дишњихтестова</w:t>
            </w:r>
          </w:p>
        </w:tc>
        <w:tc>
          <w:tcPr>
            <w:tcW w:w="2785" w:type="dxa"/>
            <w:tcBorders>
              <w:top w:val="single" w:sz="4" w:space="0" w:color="auto"/>
              <w:bottom w:val="single" w:sz="4" w:space="0" w:color="auto"/>
            </w:tcBorders>
            <w:vAlign w:val="center"/>
          </w:tcPr>
          <w:p w:rsidR="007629E2" w:rsidRPr="008E5CE7" w:rsidRDefault="007629E2" w:rsidP="006F4AB3">
            <w:pPr>
              <w:jc w:val="center"/>
              <w:rPr>
                <w:sz w:val="23"/>
                <w:szCs w:val="23"/>
              </w:rPr>
            </w:pPr>
            <w:r w:rsidRPr="008E5CE7">
              <w:rPr>
                <w:sz w:val="23"/>
                <w:szCs w:val="23"/>
              </w:rPr>
              <w:t>јун</w:t>
            </w:r>
          </w:p>
        </w:tc>
        <w:tc>
          <w:tcPr>
            <w:tcW w:w="1830" w:type="dxa"/>
            <w:vAlign w:val="center"/>
          </w:tcPr>
          <w:p w:rsidR="007629E2" w:rsidRPr="008E5CE7" w:rsidRDefault="007629E2" w:rsidP="006F4AB3">
            <w:pPr>
              <w:jc w:val="center"/>
              <w:rPr>
                <w:sz w:val="23"/>
                <w:szCs w:val="23"/>
                <w:lang w:val="sr-Cyrl-RS"/>
              </w:rPr>
            </w:pPr>
            <w:r w:rsidRPr="008E5CE7">
              <w:rPr>
                <w:sz w:val="23"/>
                <w:szCs w:val="23"/>
                <w:lang w:val="sr-Cyrl-RS"/>
              </w:rPr>
              <w:t>Р.П 1.5.1.1</w:t>
            </w:r>
          </w:p>
          <w:p w:rsidR="007629E2" w:rsidRPr="008E5CE7" w:rsidRDefault="007629E2" w:rsidP="006F4AB3">
            <w:pPr>
              <w:jc w:val="center"/>
              <w:rPr>
                <w:sz w:val="23"/>
                <w:szCs w:val="23"/>
                <w:lang w:val="sr-Cyrl-RS"/>
              </w:rPr>
            </w:pPr>
            <w:r w:rsidRPr="008E5CE7">
              <w:rPr>
                <w:sz w:val="23"/>
                <w:szCs w:val="23"/>
                <w:lang w:val="sr-Cyrl-RS"/>
              </w:rPr>
              <w:t>Р.П 1.5.3.1</w:t>
            </w:r>
          </w:p>
          <w:p w:rsidR="007629E2" w:rsidRPr="008E5CE7" w:rsidRDefault="007629E2" w:rsidP="006F4AB3">
            <w:pPr>
              <w:jc w:val="center"/>
              <w:rPr>
                <w:sz w:val="23"/>
                <w:szCs w:val="23"/>
                <w:lang w:val="sr-Cyrl-RS"/>
              </w:rPr>
            </w:pPr>
            <w:r w:rsidRPr="008E5CE7">
              <w:rPr>
                <w:sz w:val="23"/>
                <w:szCs w:val="23"/>
                <w:lang w:val="sr-Cyrl-RS"/>
              </w:rPr>
              <w:t>Р.П 1.5.3.2</w:t>
            </w:r>
          </w:p>
          <w:p w:rsidR="007629E2" w:rsidRPr="008E5CE7" w:rsidRDefault="007629E2" w:rsidP="006F4AB3">
            <w:pPr>
              <w:jc w:val="center"/>
              <w:rPr>
                <w:sz w:val="23"/>
                <w:szCs w:val="23"/>
                <w:lang w:val="sr-Cyrl-RS"/>
              </w:rPr>
            </w:pPr>
            <w:r w:rsidRPr="008E5CE7">
              <w:rPr>
                <w:sz w:val="23"/>
                <w:szCs w:val="23"/>
                <w:lang w:val="sr-Cyrl-RS"/>
              </w:rPr>
              <w:t>Р.П 1.5.3.3</w:t>
            </w:r>
          </w:p>
          <w:p w:rsidR="007629E2" w:rsidRPr="008E5CE7" w:rsidRDefault="007629E2" w:rsidP="006F4AB3">
            <w:pPr>
              <w:jc w:val="center"/>
              <w:rPr>
                <w:sz w:val="23"/>
                <w:szCs w:val="23"/>
                <w:lang w:val="sr-Cyrl-RS"/>
              </w:rPr>
            </w:pPr>
            <w:r w:rsidRPr="008E5CE7">
              <w:rPr>
                <w:sz w:val="23"/>
                <w:szCs w:val="23"/>
                <w:lang w:val="sr-Cyrl-RS"/>
              </w:rPr>
              <w:t>Р.П 4.1</w:t>
            </w:r>
          </w:p>
        </w:tc>
        <w:tc>
          <w:tcPr>
            <w:tcW w:w="2107" w:type="dxa"/>
            <w:vAlign w:val="center"/>
          </w:tcPr>
          <w:p w:rsidR="007629E2" w:rsidRPr="008E5CE7" w:rsidRDefault="007629E2" w:rsidP="006F4AB3">
            <w:pPr>
              <w:jc w:val="center"/>
              <w:rPr>
                <w:sz w:val="23"/>
                <w:szCs w:val="23"/>
              </w:rPr>
            </w:pPr>
            <w:r w:rsidRPr="008E5CE7">
              <w:rPr>
                <w:sz w:val="23"/>
                <w:szCs w:val="23"/>
              </w:rPr>
              <w:t>Чланови већа</w:t>
            </w:r>
          </w:p>
        </w:tc>
        <w:tc>
          <w:tcPr>
            <w:tcW w:w="2338" w:type="dxa"/>
            <w:tcBorders>
              <w:top w:val="single" w:sz="4" w:space="0" w:color="auto"/>
              <w:bottom w:val="single" w:sz="4" w:space="0" w:color="auto"/>
            </w:tcBorders>
            <w:vAlign w:val="center"/>
          </w:tcPr>
          <w:p w:rsidR="007629E2" w:rsidRPr="008E5CE7" w:rsidRDefault="007629E2" w:rsidP="006F4AB3">
            <w:pPr>
              <w:jc w:val="center"/>
              <w:rPr>
                <w:sz w:val="23"/>
                <w:szCs w:val="23"/>
              </w:rPr>
            </w:pPr>
            <w:r w:rsidRPr="008E5CE7">
              <w:rPr>
                <w:sz w:val="23"/>
                <w:szCs w:val="23"/>
              </w:rPr>
              <w:t>Анализе годишњих тестова по одељењима</w:t>
            </w:r>
          </w:p>
        </w:tc>
      </w:tr>
      <w:tr w:rsidR="008E5CE7" w:rsidRPr="008E5CE7" w:rsidTr="00FC54C0">
        <w:trPr>
          <w:trHeight w:val="485"/>
        </w:trPr>
        <w:tc>
          <w:tcPr>
            <w:tcW w:w="2286" w:type="dxa"/>
            <w:vMerge w:val="restart"/>
            <w:shd w:val="clear" w:color="auto" w:fill="8DB3E2" w:themeFill="text2" w:themeFillTint="66"/>
          </w:tcPr>
          <w:p w:rsidR="007629E2" w:rsidRPr="008E5CE7" w:rsidRDefault="007629E2" w:rsidP="00FC54C0">
            <w:pPr>
              <w:rPr>
                <w:b/>
              </w:rPr>
            </w:pPr>
          </w:p>
          <w:p w:rsidR="007629E2" w:rsidRPr="008E5CE7" w:rsidRDefault="007629E2" w:rsidP="00FC54C0">
            <w:pPr>
              <w:jc w:val="center"/>
              <w:rPr>
                <w:b/>
              </w:rPr>
            </w:pPr>
            <w:r w:rsidRPr="008E5CE7">
              <w:rPr>
                <w:b/>
              </w:rPr>
              <w:t>4. Подршка ученицима</w:t>
            </w:r>
          </w:p>
        </w:tc>
        <w:tc>
          <w:tcPr>
            <w:tcW w:w="3318" w:type="dxa"/>
            <w:vAlign w:val="center"/>
          </w:tcPr>
          <w:p w:rsidR="007629E2" w:rsidRPr="008E5CE7" w:rsidRDefault="007629E2" w:rsidP="00FC54C0">
            <w:pPr>
              <w:jc w:val="center"/>
            </w:pPr>
            <w:r w:rsidRPr="008E5CE7">
              <w:rPr>
                <w:lang w:val="sr-Cyrl-RS"/>
              </w:rPr>
              <w:t>Дефинисање образовних исхода</w:t>
            </w:r>
            <w:r w:rsidRPr="008E5CE7">
              <w:rPr>
                <w:lang w:val="en-GB"/>
              </w:rPr>
              <w:t xml:space="preserve"> </w:t>
            </w:r>
            <w:r w:rsidRPr="008E5CE7">
              <w:rPr>
                <w:lang w:val="sr-Cyrl-RS"/>
              </w:rPr>
              <w:t xml:space="preserve">и  </w:t>
            </w:r>
            <w:r w:rsidRPr="008E5CE7">
              <w:t xml:space="preserve">aнализе </w:t>
            </w:r>
            <w:r w:rsidRPr="008E5CE7">
              <w:rPr>
                <w:lang w:val="sr-Cyrl-RS"/>
              </w:rPr>
              <w:t xml:space="preserve"> оствареност</w:t>
            </w:r>
            <w:r w:rsidRPr="008E5CE7">
              <w:rPr>
                <w:lang w:val="en-GB"/>
              </w:rPr>
              <w:t xml:space="preserve">i </w:t>
            </w:r>
            <w:r w:rsidRPr="008E5CE7">
              <w:t>ИОП-а  1, 2</w:t>
            </w:r>
          </w:p>
        </w:tc>
        <w:tc>
          <w:tcPr>
            <w:tcW w:w="2785" w:type="dxa"/>
            <w:vAlign w:val="center"/>
          </w:tcPr>
          <w:p w:rsidR="007629E2" w:rsidRPr="008E5CE7" w:rsidRDefault="007629E2" w:rsidP="00FC54C0">
            <w:pPr>
              <w:jc w:val="center"/>
              <w:rPr>
                <w:lang w:val="sr-Cyrl-RS"/>
              </w:rPr>
            </w:pPr>
            <w:r w:rsidRPr="008E5CE7">
              <w:rPr>
                <w:lang w:val="sr-Cyrl-RS"/>
              </w:rPr>
              <w:t>Тромсечни ниво  од почетка октобра</w:t>
            </w:r>
          </w:p>
          <w:p w:rsidR="007629E2" w:rsidRPr="008E5CE7" w:rsidRDefault="007629E2" w:rsidP="00FC54C0">
            <w:pPr>
              <w:jc w:val="center"/>
              <w:rPr>
                <w:lang w:val="sr-Cyrl-RS"/>
              </w:rPr>
            </w:pPr>
            <w:r w:rsidRPr="008E5CE7">
              <w:rPr>
                <w:lang w:val="sr-Cyrl-RS"/>
              </w:rPr>
              <w:t>(по плану)</w:t>
            </w:r>
          </w:p>
        </w:tc>
        <w:tc>
          <w:tcPr>
            <w:tcW w:w="1830" w:type="dxa"/>
            <w:vAlign w:val="center"/>
          </w:tcPr>
          <w:p w:rsidR="007629E2" w:rsidRPr="008E5CE7" w:rsidRDefault="007629E2" w:rsidP="00FC54C0">
            <w:pPr>
              <w:jc w:val="center"/>
              <w:rPr>
                <w:lang w:val="sr-Cyrl-RS"/>
              </w:rPr>
            </w:pPr>
            <w:r w:rsidRPr="008E5CE7">
              <w:rPr>
                <w:lang w:val="sr-Cyrl-RS"/>
              </w:rPr>
              <w:t>Ш:П 18а</w:t>
            </w:r>
          </w:p>
        </w:tc>
        <w:tc>
          <w:tcPr>
            <w:tcW w:w="2107" w:type="dxa"/>
            <w:shd w:val="clear" w:color="auto" w:fill="auto"/>
            <w:vAlign w:val="center"/>
          </w:tcPr>
          <w:p w:rsidR="007629E2" w:rsidRPr="008E5CE7" w:rsidRDefault="007629E2" w:rsidP="00FC54C0">
            <w:pPr>
              <w:jc w:val="center"/>
              <w:rPr>
                <w:lang w:val="sr-Cyrl-RS"/>
              </w:rPr>
            </w:pPr>
            <w:r w:rsidRPr="008E5CE7">
              <w:rPr>
                <w:lang w:val="sr-Cyrl-RS"/>
              </w:rPr>
              <w:t>Чланови већа</w:t>
            </w:r>
          </w:p>
          <w:p w:rsidR="007629E2" w:rsidRPr="008E5CE7" w:rsidRDefault="007629E2" w:rsidP="00FC54C0">
            <w:pPr>
              <w:jc w:val="center"/>
              <w:rPr>
                <w:lang w:val="sr-Cyrl-RS"/>
              </w:rPr>
            </w:pPr>
            <w:r w:rsidRPr="008E5CE7">
              <w:rPr>
                <w:lang w:val="sr-Cyrl-RS"/>
              </w:rPr>
              <w:t>Тим за инклузију</w:t>
            </w:r>
          </w:p>
        </w:tc>
        <w:tc>
          <w:tcPr>
            <w:tcW w:w="2338" w:type="dxa"/>
            <w:vAlign w:val="center"/>
          </w:tcPr>
          <w:p w:rsidR="007629E2" w:rsidRPr="008E5CE7" w:rsidRDefault="007629E2" w:rsidP="00FC54C0">
            <w:pPr>
              <w:jc w:val="center"/>
              <w:rPr>
                <w:lang w:val="sr-Cyrl-RS"/>
              </w:rPr>
            </w:pPr>
            <w:r w:rsidRPr="008E5CE7">
              <w:rPr>
                <w:lang w:val="sr-Cyrl-RS"/>
              </w:rPr>
              <w:t>ИОП 1/ИОП 2</w:t>
            </w:r>
          </w:p>
        </w:tc>
      </w:tr>
      <w:tr w:rsidR="008E5CE7" w:rsidRPr="008E5CE7" w:rsidTr="00FC54C0">
        <w:trPr>
          <w:trHeight w:val="581"/>
        </w:trPr>
        <w:tc>
          <w:tcPr>
            <w:tcW w:w="2286" w:type="dxa"/>
            <w:vMerge/>
            <w:shd w:val="clear" w:color="auto" w:fill="8DB3E2" w:themeFill="text2" w:themeFillTint="66"/>
          </w:tcPr>
          <w:p w:rsidR="007629E2" w:rsidRPr="008E5CE7" w:rsidRDefault="007629E2" w:rsidP="00FC54C0"/>
        </w:tc>
        <w:tc>
          <w:tcPr>
            <w:tcW w:w="3318" w:type="dxa"/>
            <w:vAlign w:val="center"/>
          </w:tcPr>
          <w:p w:rsidR="007629E2" w:rsidRPr="008E5CE7" w:rsidRDefault="007629E2" w:rsidP="00FC54C0">
            <w:pPr>
              <w:jc w:val="center"/>
            </w:pPr>
            <w:r w:rsidRPr="008E5CE7">
              <w:t>Идентификовање ученика са изузетним способностима и израда обогаћених програма</w:t>
            </w:r>
          </w:p>
        </w:tc>
        <w:tc>
          <w:tcPr>
            <w:tcW w:w="2785" w:type="dxa"/>
            <w:tcBorders>
              <w:top w:val="single" w:sz="4" w:space="0" w:color="auto"/>
            </w:tcBorders>
            <w:vAlign w:val="center"/>
          </w:tcPr>
          <w:p w:rsidR="007629E2" w:rsidRPr="008E5CE7" w:rsidRDefault="007629E2" w:rsidP="00FC54C0">
            <w:pPr>
              <w:jc w:val="center"/>
              <w:rPr>
                <w:lang w:val="sr-Cyrl-RS"/>
              </w:rPr>
            </w:pPr>
            <w:r w:rsidRPr="008E5CE7">
              <w:rPr>
                <w:lang w:val="sr-Cyrl-RS"/>
              </w:rPr>
              <w:t>Октобар/у току године ако се касније изврши идетнификација</w:t>
            </w:r>
          </w:p>
        </w:tc>
        <w:tc>
          <w:tcPr>
            <w:tcW w:w="1830" w:type="dxa"/>
            <w:tcBorders>
              <w:top w:val="nil"/>
            </w:tcBorders>
            <w:vAlign w:val="center"/>
          </w:tcPr>
          <w:p w:rsidR="007629E2" w:rsidRPr="008E5CE7" w:rsidRDefault="007629E2" w:rsidP="00FC54C0">
            <w:pPr>
              <w:jc w:val="center"/>
              <w:rPr>
                <w:lang w:val="sr-Cyrl-RS"/>
              </w:rPr>
            </w:pPr>
            <w:r w:rsidRPr="008E5CE7">
              <w:rPr>
                <w:lang w:val="sr-Cyrl-RS"/>
              </w:rPr>
              <w:t>ШП 19.2</w:t>
            </w:r>
          </w:p>
          <w:p w:rsidR="007629E2" w:rsidRPr="008E5CE7" w:rsidRDefault="007629E2" w:rsidP="00FC54C0">
            <w:pPr>
              <w:jc w:val="center"/>
              <w:rPr>
                <w:lang w:val="en-GB"/>
              </w:rPr>
            </w:pPr>
            <w:r w:rsidRPr="008E5CE7">
              <w:rPr>
                <w:lang w:val="en-GB"/>
              </w:rPr>
              <w:t>Р.П 1.8.2.1</w:t>
            </w:r>
          </w:p>
        </w:tc>
        <w:tc>
          <w:tcPr>
            <w:tcW w:w="2107" w:type="dxa"/>
            <w:tcBorders>
              <w:top w:val="nil"/>
            </w:tcBorders>
            <w:vAlign w:val="center"/>
          </w:tcPr>
          <w:p w:rsidR="007629E2" w:rsidRPr="008E5CE7" w:rsidRDefault="007629E2" w:rsidP="00FC54C0">
            <w:pPr>
              <w:jc w:val="center"/>
              <w:rPr>
                <w:lang w:val="sr-Cyrl-RS"/>
              </w:rPr>
            </w:pPr>
            <w:r w:rsidRPr="008E5CE7">
              <w:rPr>
                <w:lang w:val="sr-Cyrl-RS"/>
              </w:rPr>
              <w:t>Чланови већа</w:t>
            </w:r>
          </w:p>
          <w:p w:rsidR="007629E2" w:rsidRPr="008E5CE7" w:rsidRDefault="007629E2" w:rsidP="00FC54C0">
            <w:pPr>
              <w:jc w:val="center"/>
            </w:pPr>
            <w:r w:rsidRPr="008E5CE7">
              <w:rPr>
                <w:lang w:val="sr-Cyrl-RS"/>
              </w:rPr>
              <w:t>Тим за инклузију</w:t>
            </w:r>
          </w:p>
        </w:tc>
        <w:tc>
          <w:tcPr>
            <w:tcW w:w="2338" w:type="dxa"/>
            <w:tcBorders>
              <w:top w:val="single" w:sz="4" w:space="0" w:color="auto"/>
            </w:tcBorders>
            <w:vAlign w:val="center"/>
          </w:tcPr>
          <w:p w:rsidR="007629E2" w:rsidRPr="008E5CE7" w:rsidRDefault="007629E2" w:rsidP="00FC54C0">
            <w:pPr>
              <w:jc w:val="center"/>
              <w:rPr>
                <w:lang w:val="sr-Cyrl-RS"/>
              </w:rPr>
            </w:pPr>
            <w:r w:rsidRPr="008E5CE7">
              <w:rPr>
                <w:lang w:val="sr-Cyrl-RS"/>
              </w:rPr>
              <w:t>Записници Тима за инклузију</w:t>
            </w:r>
          </w:p>
          <w:p w:rsidR="007629E2" w:rsidRPr="008E5CE7" w:rsidRDefault="007629E2" w:rsidP="00FC54C0">
            <w:pPr>
              <w:jc w:val="center"/>
              <w:rPr>
                <w:lang w:val="sr-Cyrl-RS"/>
              </w:rPr>
            </w:pPr>
          </w:p>
          <w:p w:rsidR="007629E2" w:rsidRPr="008E5CE7" w:rsidRDefault="007629E2" w:rsidP="00FC54C0">
            <w:pPr>
              <w:jc w:val="center"/>
              <w:rPr>
                <w:lang w:val="sr-Cyrl-RS"/>
              </w:rPr>
            </w:pPr>
            <w:r w:rsidRPr="008E5CE7">
              <w:rPr>
                <w:lang w:val="sr-Cyrl-RS"/>
              </w:rPr>
              <w:t>Педагошка документација</w:t>
            </w:r>
          </w:p>
          <w:p w:rsidR="007629E2" w:rsidRPr="008E5CE7" w:rsidRDefault="007629E2" w:rsidP="00FC54C0">
            <w:pPr>
              <w:jc w:val="center"/>
              <w:rPr>
                <w:lang w:val="sr-Cyrl-RS"/>
              </w:rPr>
            </w:pPr>
          </w:p>
          <w:p w:rsidR="007629E2" w:rsidRPr="008E5CE7" w:rsidRDefault="007629E2" w:rsidP="00FC54C0">
            <w:pPr>
              <w:jc w:val="center"/>
              <w:rPr>
                <w:lang w:val="sr-Cyrl-RS"/>
              </w:rPr>
            </w:pPr>
            <w:r w:rsidRPr="008E5CE7">
              <w:rPr>
                <w:lang w:val="sr-Cyrl-RS"/>
              </w:rPr>
              <w:t>ИОП 3</w:t>
            </w:r>
          </w:p>
        </w:tc>
      </w:tr>
      <w:tr w:rsidR="008E5CE7" w:rsidRPr="008E5CE7" w:rsidTr="007C782C">
        <w:trPr>
          <w:trHeight w:val="581"/>
        </w:trPr>
        <w:tc>
          <w:tcPr>
            <w:tcW w:w="2286" w:type="dxa"/>
            <w:vMerge/>
            <w:shd w:val="clear" w:color="auto" w:fill="8DB3E2" w:themeFill="text2" w:themeFillTint="66"/>
          </w:tcPr>
          <w:p w:rsidR="007629E2" w:rsidRPr="008E5CE7" w:rsidRDefault="007629E2" w:rsidP="00FC54C0"/>
        </w:tc>
        <w:tc>
          <w:tcPr>
            <w:tcW w:w="3318" w:type="dxa"/>
          </w:tcPr>
          <w:p w:rsidR="007629E2" w:rsidRPr="008E5CE7" w:rsidRDefault="007629E2" w:rsidP="001B4B3D">
            <w:pPr>
              <w:jc w:val="center"/>
              <w:rPr>
                <w:lang w:val="sr-Cyrl-RS"/>
              </w:rPr>
            </w:pPr>
            <w:r w:rsidRPr="008E5CE7">
              <w:rPr>
                <w:lang w:val="sr-Cyrl-RS"/>
              </w:rPr>
              <w:t>Израда плана подршке ученицима са негативним постигнућима</w:t>
            </w:r>
          </w:p>
        </w:tc>
        <w:tc>
          <w:tcPr>
            <w:tcW w:w="2785" w:type="dxa"/>
          </w:tcPr>
          <w:p w:rsidR="007629E2" w:rsidRPr="008E5CE7" w:rsidRDefault="007629E2" w:rsidP="001B4B3D">
            <w:pPr>
              <w:jc w:val="center"/>
              <w:rPr>
                <w:lang w:val="sr-Cyrl-RS"/>
              </w:rPr>
            </w:pPr>
            <w:r w:rsidRPr="008E5CE7">
              <w:rPr>
                <w:lang w:val="sr-Cyrl-RS"/>
              </w:rPr>
              <w:t>Током године</w:t>
            </w:r>
          </w:p>
        </w:tc>
        <w:tc>
          <w:tcPr>
            <w:tcW w:w="1830" w:type="dxa"/>
          </w:tcPr>
          <w:p w:rsidR="007629E2" w:rsidRPr="008E5CE7" w:rsidRDefault="007629E2" w:rsidP="001B4B3D">
            <w:pPr>
              <w:widowControl w:val="0"/>
              <w:pBdr>
                <w:top w:val="nil"/>
                <w:left w:val="nil"/>
                <w:bottom w:val="nil"/>
                <w:right w:val="nil"/>
                <w:between w:val="nil"/>
              </w:pBdr>
              <w:jc w:val="center"/>
              <w:rPr>
                <w:lang w:val="sr-Cyrl-RS"/>
              </w:rPr>
            </w:pPr>
            <w:r w:rsidRPr="008E5CE7">
              <w:rPr>
                <w:lang w:val="sr-Cyrl-RS"/>
              </w:rPr>
              <w:t>1.6.3</w:t>
            </w:r>
          </w:p>
        </w:tc>
        <w:tc>
          <w:tcPr>
            <w:tcW w:w="2107" w:type="dxa"/>
            <w:tcBorders>
              <w:top w:val="nil"/>
            </w:tcBorders>
          </w:tcPr>
          <w:p w:rsidR="007629E2" w:rsidRPr="008E5CE7" w:rsidRDefault="007629E2" w:rsidP="001B4B3D">
            <w:pPr>
              <w:widowControl w:val="0"/>
              <w:pBdr>
                <w:top w:val="nil"/>
                <w:left w:val="nil"/>
                <w:bottom w:val="nil"/>
                <w:right w:val="nil"/>
                <w:between w:val="nil"/>
              </w:pBdr>
              <w:jc w:val="center"/>
              <w:rPr>
                <w:lang w:val="sr-Cyrl-RS"/>
              </w:rPr>
            </w:pPr>
            <w:r w:rsidRPr="008E5CE7">
              <w:rPr>
                <w:lang w:val="sr-Cyrl-RS"/>
              </w:rPr>
              <w:t>Наставници са ученицима са негативним успехом</w:t>
            </w:r>
          </w:p>
        </w:tc>
        <w:tc>
          <w:tcPr>
            <w:tcW w:w="2338" w:type="dxa"/>
          </w:tcPr>
          <w:p w:rsidR="007629E2" w:rsidRPr="008E5CE7" w:rsidRDefault="007629E2" w:rsidP="001B4B3D">
            <w:pPr>
              <w:jc w:val="center"/>
              <w:rPr>
                <w:lang w:val="sr-Cyrl-RS"/>
              </w:rPr>
            </w:pPr>
            <w:r w:rsidRPr="008E5CE7">
              <w:rPr>
                <w:lang w:val="sr-Cyrl-RS"/>
              </w:rPr>
              <w:t>План подршке</w:t>
            </w:r>
          </w:p>
        </w:tc>
      </w:tr>
      <w:tr w:rsidR="008E5CE7" w:rsidRPr="008E5CE7" w:rsidTr="00FC54C0">
        <w:trPr>
          <w:trHeight w:val="215"/>
        </w:trPr>
        <w:tc>
          <w:tcPr>
            <w:tcW w:w="2286" w:type="dxa"/>
            <w:vMerge/>
            <w:shd w:val="clear" w:color="auto" w:fill="8DB3E2" w:themeFill="text2" w:themeFillTint="66"/>
          </w:tcPr>
          <w:p w:rsidR="007629E2" w:rsidRPr="008E5CE7" w:rsidRDefault="007629E2" w:rsidP="00FC54C0"/>
        </w:tc>
        <w:tc>
          <w:tcPr>
            <w:tcW w:w="3318" w:type="dxa"/>
            <w:vAlign w:val="center"/>
          </w:tcPr>
          <w:p w:rsidR="007629E2" w:rsidRPr="008E5CE7" w:rsidRDefault="007629E2" w:rsidP="00FC54C0">
            <w:pPr>
              <w:jc w:val="center"/>
              <w:rPr>
                <w:lang w:val="sr-Cyrl-RS"/>
              </w:rPr>
            </w:pPr>
            <w:r w:rsidRPr="008E5CE7">
              <w:rPr>
                <w:lang w:val="sr-Cyrl-RS"/>
              </w:rPr>
              <w:t>Анализа реализација рада секција</w:t>
            </w:r>
          </w:p>
        </w:tc>
        <w:tc>
          <w:tcPr>
            <w:tcW w:w="2785" w:type="dxa"/>
            <w:vAlign w:val="center"/>
          </w:tcPr>
          <w:p w:rsidR="007629E2" w:rsidRPr="008E5CE7" w:rsidRDefault="007629E2" w:rsidP="00FC54C0">
            <w:pPr>
              <w:jc w:val="center"/>
              <w:rPr>
                <w:lang w:val="sr-Cyrl-RS"/>
              </w:rPr>
            </w:pPr>
            <w:r w:rsidRPr="008E5CE7">
              <w:rPr>
                <w:lang w:val="sr-Cyrl-RS"/>
              </w:rPr>
              <w:t>Децембар/јануар</w:t>
            </w:r>
          </w:p>
          <w:p w:rsidR="007629E2" w:rsidRPr="008E5CE7" w:rsidRDefault="007629E2" w:rsidP="00FC54C0">
            <w:pPr>
              <w:jc w:val="center"/>
              <w:rPr>
                <w:lang w:val="sr-Cyrl-RS"/>
              </w:rPr>
            </w:pPr>
          </w:p>
          <w:p w:rsidR="007629E2" w:rsidRPr="008E5CE7" w:rsidRDefault="007629E2" w:rsidP="00FC54C0">
            <w:pPr>
              <w:jc w:val="center"/>
            </w:pPr>
            <w:r w:rsidRPr="008E5CE7">
              <w:t>јун</w:t>
            </w:r>
          </w:p>
        </w:tc>
        <w:tc>
          <w:tcPr>
            <w:tcW w:w="1830" w:type="dxa"/>
            <w:vAlign w:val="center"/>
          </w:tcPr>
          <w:p w:rsidR="007629E2" w:rsidRPr="008E5CE7" w:rsidRDefault="007629E2" w:rsidP="00FC54C0">
            <w:pPr>
              <w:jc w:val="center"/>
              <w:rPr>
                <w:lang w:val="sr-Cyrl-RS"/>
              </w:rPr>
            </w:pPr>
            <w:r w:rsidRPr="008E5CE7">
              <w:rPr>
                <w:lang w:val="sr-Cyrl-RS"/>
              </w:rPr>
              <w:t>Ш.П 10.0</w:t>
            </w:r>
          </w:p>
          <w:p w:rsidR="007629E2" w:rsidRPr="008E5CE7" w:rsidRDefault="007629E2" w:rsidP="00FC54C0">
            <w:pPr>
              <w:jc w:val="center"/>
              <w:rPr>
                <w:lang w:val="sr-Cyrl-RS"/>
              </w:rPr>
            </w:pPr>
          </w:p>
          <w:p w:rsidR="007629E2" w:rsidRPr="008E5CE7" w:rsidRDefault="007629E2" w:rsidP="00FC54C0">
            <w:pPr>
              <w:jc w:val="center"/>
              <w:rPr>
                <w:lang w:val="sr-Cyrl-RS"/>
              </w:rPr>
            </w:pPr>
            <w:r w:rsidRPr="008E5CE7">
              <w:rPr>
                <w:lang w:val="sr-Cyrl-RS"/>
              </w:rPr>
              <w:t>Р:П</w:t>
            </w:r>
          </w:p>
        </w:tc>
        <w:tc>
          <w:tcPr>
            <w:tcW w:w="2107" w:type="dxa"/>
            <w:tcBorders>
              <w:top w:val="nil"/>
            </w:tcBorders>
            <w:vAlign w:val="center"/>
          </w:tcPr>
          <w:p w:rsidR="007629E2" w:rsidRPr="008E5CE7" w:rsidRDefault="007629E2" w:rsidP="00FC54C0">
            <w:pPr>
              <w:jc w:val="center"/>
              <w:rPr>
                <w:lang w:val="sr-Cyrl-RS"/>
              </w:rPr>
            </w:pPr>
            <w:r w:rsidRPr="008E5CE7">
              <w:rPr>
                <w:lang w:val="sr-Cyrl-RS"/>
              </w:rPr>
              <w:t>Чланови већа</w:t>
            </w:r>
          </w:p>
          <w:p w:rsidR="007629E2" w:rsidRPr="008E5CE7" w:rsidRDefault="007629E2" w:rsidP="00FC54C0">
            <w:pPr>
              <w:jc w:val="center"/>
            </w:pPr>
            <w:r w:rsidRPr="008E5CE7">
              <w:rPr>
                <w:lang w:val="sr-Cyrl-RS"/>
              </w:rPr>
              <w:t>Актив за развој школског програма</w:t>
            </w:r>
          </w:p>
        </w:tc>
        <w:tc>
          <w:tcPr>
            <w:tcW w:w="2338" w:type="dxa"/>
            <w:vAlign w:val="center"/>
          </w:tcPr>
          <w:p w:rsidR="007629E2" w:rsidRPr="008E5CE7" w:rsidRDefault="007629E2" w:rsidP="00FC54C0">
            <w:pPr>
              <w:jc w:val="center"/>
              <w:rPr>
                <w:lang w:val="sr-Cyrl-RS"/>
              </w:rPr>
            </w:pPr>
            <w:r w:rsidRPr="008E5CE7">
              <w:rPr>
                <w:lang w:val="sr-Cyrl-RS"/>
              </w:rPr>
              <w:t xml:space="preserve">Извешештај о учесталости, обухватности и </w:t>
            </w:r>
          </w:p>
        </w:tc>
      </w:tr>
      <w:tr w:rsidR="008E5CE7" w:rsidRPr="008E5CE7" w:rsidTr="00FC54C0">
        <w:trPr>
          <w:trHeight w:val="896"/>
        </w:trPr>
        <w:tc>
          <w:tcPr>
            <w:tcW w:w="2286" w:type="dxa"/>
            <w:vMerge w:val="restart"/>
            <w:shd w:val="clear" w:color="auto" w:fill="C4BC96" w:themeFill="background2" w:themeFillShade="BF"/>
          </w:tcPr>
          <w:p w:rsidR="007629E2" w:rsidRPr="008E5CE7" w:rsidRDefault="007629E2" w:rsidP="00FC54C0">
            <w:pPr>
              <w:rPr>
                <w:b/>
              </w:rPr>
            </w:pPr>
          </w:p>
          <w:p w:rsidR="007629E2" w:rsidRPr="008E5CE7" w:rsidRDefault="007629E2" w:rsidP="00FC54C0">
            <w:pPr>
              <w:jc w:val="center"/>
              <w:rPr>
                <w:b/>
              </w:rPr>
            </w:pPr>
            <w:r w:rsidRPr="008E5CE7">
              <w:rPr>
                <w:b/>
              </w:rPr>
              <w:t>5. Етос</w:t>
            </w:r>
          </w:p>
        </w:tc>
        <w:tc>
          <w:tcPr>
            <w:tcW w:w="3318" w:type="dxa"/>
            <w:vAlign w:val="center"/>
          </w:tcPr>
          <w:p w:rsidR="007629E2" w:rsidRPr="008E5CE7" w:rsidRDefault="007629E2" w:rsidP="00FC54C0">
            <w:pPr>
              <w:jc w:val="center"/>
            </w:pPr>
            <w:r w:rsidRPr="008E5CE7">
              <w:t>Сарадња са стручним органима школе</w:t>
            </w:r>
          </w:p>
        </w:tc>
        <w:tc>
          <w:tcPr>
            <w:tcW w:w="2785" w:type="dxa"/>
            <w:vAlign w:val="center"/>
          </w:tcPr>
          <w:p w:rsidR="007629E2" w:rsidRPr="008E5CE7" w:rsidRDefault="007629E2" w:rsidP="00FC54C0">
            <w:pPr>
              <w:jc w:val="center"/>
              <w:rPr>
                <w:lang w:val="sr-Cyrl-RS"/>
              </w:rPr>
            </w:pPr>
            <w:r w:rsidRPr="008E5CE7">
              <w:t>Квартално</w:t>
            </w:r>
            <w:r w:rsidRPr="008E5CE7">
              <w:rPr>
                <w:lang w:val="sr-Cyrl-RS"/>
              </w:rPr>
              <w:t>/полугодишње</w:t>
            </w:r>
          </w:p>
        </w:tc>
        <w:tc>
          <w:tcPr>
            <w:tcW w:w="1830" w:type="dxa"/>
            <w:vAlign w:val="center"/>
          </w:tcPr>
          <w:p w:rsidR="007629E2" w:rsidRPr="008E5CE7" w:rsidRDefault="007629E2" w:rsidP="00FC54C0">
            <w:pPr>
              <w:jc w:val="center"/>
              <w:rPr>
                <w:lang w:val="sr-Cyrl-RS"/>
              </w:rPr>
            </w:pPr>
          </w:p>
        </w:tc>
        <w:tc>
          <w:tcPr>
            <w:tcW w:w="2107" w:type="dxa"/>
            <w:vAlign w:val="center"/>
          </w:tcPr>
          <w:p w:rsidR="007629E2" w:rsidRPr="008E5CE7" w:rsidRDefault="007629E2" w:rsidP="00FC54C0">
            <w:pPr>
              <w:jc w:val="center"/>
              <w:rPr>
                <w:lang w:val="sr-Cyrl-RS"/>
              </w:rPr>
            </w:pPr>
            <w:r w:rsidRPr="008E5CE7">
              <w:rPr>
                <w:lang w:val="sr-Cyrl-RS"/>
              </w:rPr>
              <w:t>Чланови већа</w:t>
            </w:r>
          </w:p>
        </w:tc>
        <w:tc>
          <w:tcPr>
            <w:tcW w:w="2338" w:type="dxa"/>
            <w:vAlign w:val="center"/>
          </w:tcPr>
          <w:p w:rsidR="007629E2" w:rsidRPr="008E5CE7" w:rsidRDefault="007629E2" w:rsidP="00FC54C0">
            <w:pPr>
              <w:jc w:val="center"/>
              <w:rPr>
                <w:lang w:val="sr-Cyrl-RS"/>
              </w:rPr>
            </w:pPr>
            <w:r w:rsidRPr="008E5CE7">
              <w:rPr>
                <w:lang w:val="sr-Cyrl-RS"/>
              </w:rPr>
              <w:t>Поднети извештаји</w:t>
            </w:r>
          </w:p>
          <w:p w:rsidR="007629E2" w:rsidRPr="008E5CE7" w:rsidRDefault="007629E2" w:rsidP="00FC54C0">
            <w:pPr>
              <w:jc w:val="center"/>
              <w:rPr>
                <w:lang w:val="sr-Cyrl-RS"/>
              </w:rPr>
            </w:pPr>
            <w:r w:rsidRPr="008E5CE7">
              <w:rPr>
                <w:lang w:val="sr-Cyrl-RS"/>
              </w:rPr>
              <w:t>Документација стручних органа о  сарадњи са већем</w:t>
            </w:r>
          </w:p>
        </w:tc>
      </w:tr>
      <w:tr w:rsidR="008E5CE7" w:rsidRPr="008E5CE7" w:rsidTr="00FC54C0">
        <w:trPr>
          <w:trHeight w:val="896"/>
        </w:trPr>
        <w:tc>
          <w:tcPr>
            <w:tcW w:w="2286" w:type="dxa"/>
            <w:vMerge/>
            <w:shd w:val="clear" w:color="auto" w:fill="C4BC96" w:themeFill="background2" w:themeFillShade="BF"/>
          </w:tcPr>
          <w:p w:rsidR="007629E2" w:rsidRPr="008E5CE7" w:rsidRDefault="007629E2" w:rsidP="00FC54C0"/>
        </w:tc>
        <w:tc>
          <w:tcPr>
            <w:tcW w:w="3318" w:type="dxa"/>
            <w:vAlign w:val="center"/>
          </w:tcPr>
          <w:p w:rsidR="007629E2" w:rsidRPr="008E5CE7" w:rsidRDefault="007629E2" w:rsidP="00FC54C0">
            <w:pPr>
              <w:jc w:val="center"/>
              <w:rPr>
                <w:lang w:val="sr-Cyrl-RS"/>
              </w:rPr>
            </w:pPr>
            <w:r w:rsidRPr="008E5CE7">
              <w:rPr>
                <w:lang w:val="sr-Cyrl-RS"/>
              </w:rPr>
              <w:t>Сарадња са Домом културе (стручне посете ученика изложбама и другим културним догађајима)</w:t>
            </w:r>
          </w:p>
        </w:tc>
        <w:tc>
          <w:tcPr>
            <w:tcW w:w="2785" w:type="dxa"/>
            <w:vAlign w:val="center"/>
          </w:tcPr>
          <w:p w:rsidR="007629E2" w:rsidRPr="008E5CE7" w:rsidRDefault="007629E2" w:rsidP="00FC54C0">
            <w:pPr>
              <w:jc w:val="center"/>
              <w:rPr>
                <w:lang w:val="sr-Cyrl-RS"/>
              </w:rPr>
            </w:pPr>
            <w:r w:rsidRPr="008E5CE7">
              <w:rPr>
                <w:lang w:val="sr-Cyrl-RS"/>
              </w:rPr>
              <w:t>Токомг  годоне</w:t>
            </w:r>
          </w:p>
        </w:tc>
        <w:tc>
          <w:tcPr>
            <w:tcW w:w="1830" w:type="dxa"/>
            <w:vAlign w:val="center"/>
          </w:tcPr>
          <w:p w:rsidR="007629E2" w:rsidRPr="008E5CE7" w:rsidRDefault="007629E2" w:rsidP="00FC54C0">
            <w:pPr>
              <w:jc w:val="center"/>
              <w:rPr>
                <w:lang w:val="sr-Cyrl-RS"/>
              </w:rPr>
            </w:pPr>
            <w:r w:rsidRPr="008E5CE7">
              <w:rPr>
                <w:lang w:val="sr-Cyrl-RS"/>
              </w:rPr>
              <w:t>Ш:П 19.3.2</w:t>
            </w:r>
          </w:p>
        </w:tc>
        <w:tc>
          <w:tcPr>
            <w:tcW w:w="2107" w:type="dxa"/>
            <w:vAlign w:val="center"/>
          </w:tcPr>
          <w:p w:rsidR="007629E2" w:rsidRPr="008E5CE7" w:rsidRDefault="007629E2" w:rsidP="00FC54C0">
            <w:pPr>
              <w:jc w:val="center"/>
              <w:rPr>
                <w:lang w:val="en-GB"/>
              </w:rPr>
            </w:pPr>
            <w:r w:rsidRPr="008E5CE7">
              <w:rPr>
                <w:lang w:val="sr-Cyrl-RS"/>
              </w:rPr>
              <w:t>Чланови већа</w:t>
            </w:r>
          </w:p>
        </w:tc>
        <w:tc>
          <w:tcPr>
            <w:tcW w:w="2338" w:type="dxa"/>
            <w:vAlign w:val="center"/>
          </w:tcPr>
          <w:p w:rsidR="007629E2" w:rsidRPr="008E5CE7" w:rsidRDefault="007629E2" w:rsidP="00FC54C0">
            <w:pPr>
              <w:jc w:val="center"/>
              <w:rPr>
                <w:lang w:val="sr-Cyrl-RS"/>
              </w:rPr>
            </w:pPr>
            <w:r w:rsidRPr="008E5CE7">
              <w:rPr>
                <w:lang w:val="sr-Cyrl-RS"/>
              </w:rPr>
              <w:t>Извештај о сарадњи, фотографије</w:t>
            </w:r>
          </w:p>
        </w:tc>
      </w:tr>
      <w:tr w:rsidR="008E5CE7" w:rsidRPr="008E5CE7" w:rsidTr="00FC54C0">
        <w:trPr>
          <w:trHeight w:val="440"/>
        </w:trPr>
        <w:tc>
          <w:tcPr>
            <w:tcW w:w="2286" w:type="dxa"/>
            <w:vMerge/>
            <w:shd w:val="clear" w:color="auto" w:fill="C4BC96" w:themeFill="background2" w:themeFillShade="BF"/>
          </w:tcPr>
          <w:p w:rsidR="007629E2" w:rsidRPr="008E5CE7" w:rsidRDefault="007629E2" w:rsidP="00FC54C0"/>
        </w:tc>
        <w:tc>
          <w:tcPr>
            <w:tcW w:w="3318" w:type="dxa"/>
            <w:vAlign w:val="center"/>
          </w:tcPr>
          <w:p w:rsidR="007629E2" w:rsidRPr="008E5CE7" w:rsidRDefault="007629E2" w:rsidP="00FC54C0">
            <w:pPr>
              <w:jc w:val="center"/>
            </w:pPr>
            <w:r w:rsidRPr="008E5CE7">
              <w:t>Промовисање примера добре праксе (тимски рад)</w:t>
            </w:r>
          </w:p>
        </w:tc>
        <w:tc>
          <w:tcPr>
            <w:tcW w:w="2785" w:type="dxa"/>
            <w:vAlign w:val="center"/>
          </w:tcPr>
          <w:p w:rsidR="007629E2" w:rsidRPr="008E5CE7" w:rsidRDefault="007629E2" w:rsidP="00FC54C0">
            <w:pPr>
              <w:jc w:val="center"/>
            </w:pPr>
            <w:r w:rsidRPr="008E5CE7">
              <w:t>договор</w:t>
            </w:r>
          </w:p>
        </w:tc>
        <w:tc>
          <w:tcPr>
            <w:tcW w:w="1830" w:type="dxa"/>
            <w:vAlign w:val="center"/>
          </w:tcPr>
          <w:p w:rsidR="007629E2" w:rsidRPr="008E5CE7" w:rsidRDefault="007629E2" w:rsidP="00FC54C0">
            <w:pPr>
              <w:jc w:val="center"/>
              <w:rPr>
                <w:lang w:val="sr-Cyrl-RS"/>
              </w:rPr>
            </w:pPr>
          </w:p>
        </w:tc>
        <w:tc>
          <w:tcPr>
            <w:tcW w:w="2107" w:type="dxa"/>
            <w:vAlign w:val="center"/>
          </w:tcPr>
          <w:p w:rsidR="007629E2" w:rsidRPr="008E5CE7" w:rsidRDefault="007629E2" w:rsidP="00FC54C0">
            <w:pPr>
              <w:jc w:val="center"/>
            </w:pPr>
            <w:r w:rsidRPr="008E5CE7">
              <w:rPr>
                <w:lang w:val="sr-Cyrl-RS"/>
              </w:rPr>
              <w:t>Чланови већа</w:t>
            </w:r>
          </w:p>
        </w:tc>
        <w:tc>
          <w:tcPr>
            <w:tcW w:w="2338" w:type="dxa"/>
            <w:vAlign w:val="center"/>
          </w:tcPr>
          <w:p w:rsidR="007629E2" w:rsidRPr="008E5CE7" w:rsidRDefault="007629E2" w:rsidP="00FC54C0">
            <w:pPr>
              <w:jc w:val="center"/>
            </w:pPr>
          </w:p>
        </w:tc>
      </w:tr>
      <w:tr w:rsidR="008E5CE7" w:rsidRPr="008E5CE7" w:rsidTr="00FC54C0">
        <w:trPr>
          <w:trHeight w:val="530"/>
        </w:trPr>
        <w:tc>
          <w:tcPr>
            <w:tcW w:w="2286" w:type="dxa"/>
            <w:vMerge/>
            <w:shd w:val="clear" w:color="auto" w:fill="C4BC96" w:themeFill="background2" w:themeFillShade="BF"/>
          </w:tcPr>
          <w:p w:rsidR="007629E2" w:rsidRPr="008E5CE7" w:rsidRDefault="007629E2" w:rsidP="00FC54C0"/>
        </w:tc>
        <w:tc>
          <w:tcPr>
            <w:tcW w:w="3318" w:type="dxa"/>
            <w:vAlign w:val="center"/>
          </w:tcPr>
          <w:p w:rsidR="007629E2" w:rsidRPr="008E5CE7" w:rsidRDefault="007629E2" w:rsidP="00FC54C0">
            <w:pPr>
              <w:jc w:val="center"/>
              <w:rPr>
                <w:lang w:val="sr-Cyrl-RS"/>
              </w:rPr>
            </w:pPr>
            <w:r w:rsidRPr="008E5CE7">
              <w:rPr>
                <w:lang w:val="sr-Cyrl-RS"/>
              </w:rPr>
              <w:t>Редовно ивештавање директора,педагога и одељењских старешина о успесима на такмичењеима</w:t>
            </w:r>
          </w:p>
        </w:tc>
        <w:tc>
          <w:tcPr>
            <w:tcW w:w="2785" w:type="dxa"/>
            <w:vAlign w:val="center"/>
          </w:tcPr>
          <w:p w:rsidR="007629E2" w:rsidRPr="008E5CE7" w:rsidRDefault="007629E2" w:rsidP="00FC54C0">
            <w:pPr>
              <w:jc w:val="center"/>
            </w:pPr>
            <w:r w:rsidRPr="008E5CE7">
              <w:rPr>
                <w:lang w:val="sr-Cyrl-RS"/>
              </w:rPr>
              <w:t>Током године</w:t>
            </w:r>
          </w:p>
        </w:tc>
        <w:tc>
          <w:tcPr>
            <w:tcW w:w="1830" w:type="dxa"/>
            <w:vAlign w:val="center"/>
          </w:tcPr>
          <w:p w:rsidR="007629E2" w:rsidRPr="008E5CE7" w:rsidRDefault="007629E2" w:rsidP="00FC54C0">
            <w:pPr>
              <w:jc w:val="center"/>
              <w:rPr>
                <w:lang w:val="sr-Cyrl-RS"/>
              </w:rPr>
            </w:pPr>
          </w:p>
        </w:tc>
        <w:tc>
          <w:tcPr>
            <w:tcW w:w="2107" w:type="dxa"/>
            <w:vAlign w:val="center"/>
          </w:tcPr>
          <w:p w:rsidR="007629E2" w:rsidRPr="008E5CE7" w:rsidRDefault="007629E2" w:rsidP="00FC54C0">
            <w:pPr>
              <w:jc w:val="center"/>
            </w:pPr>
            <w:r w:rsidRPr="008E5CE7">
              <w:rPr>
                <w:lang w:val="sr-Cyrl-RS"/>
              </w:rPr>
              <w:t>Чланови већа</w:t>
            </w:r>
          </w:p>
        </w:tc>
        <w:tc>
          <w:tcPr>
            <w:tcW w:w="2338" w:type="dxa"/>
            <w:vAlign w:val="center"/>
          </w:tcPr>
          <w:p w:rsidR="007629E2" w:rsidRPr="008E5CE7" w:rsidRDefault="007629E2" w:rsidP="00FC54C0">
            <w:pPr>
              <w:jc w:val="center"/>
              <w:rPr>
                <w:lang w:val="sr-Cyrl-RS"/>
              </w:rPr>
            </w:pPr>
            <w:r w:rsidRPr="008E5CE7">
              <w:rPr>
                <w:lang w:val="sr-Cyrl-RS"/>
              </w:rPr>
              <w:t>Е мејл кореспонденција</w:t>
            </w:r>
          </w:p>
          <w:p w:rsidR="007629E2" w:rsidRPr="008E5CE7" w:rsidRDefault="007629E2" w:rsidP="00FC54C0">
            <w:pPr>
              <w:jc w:val="center"/>
              <w:rPr>
                <w:lang w:val="sr-Cyrl-RS"/>
              </w:rPr>
            </w:pPr>
            <w:r w:rsidRPr="008E5CE7">
              <w:rPr>
                <w:lang w:val="sr-Cyrl-RS"/>
              </w:rPr>
              <w:t>Белешеке</w:t>
            </w:r>
          </w:p>
        </w:tc>
      </w:tr>
      <w:tr w:rsidR="008E5CE7" w:rsidRPr="008E5CE7" w:rsidTr="00FC54C0">
        <w:trPr>
          <w:trHeight w:val="485"/>
        </w:trPr>
        <w:tc>
          <w:tcPr>
            <w:tcW w:w="2286" w:type="dxa"/>
            <w:vMerge/>
            <w:shd w:val="clear" w:color="auto" w:fill="C4BC96" w:themeFill="background2" w:themeFillShade="BF"/>
          </w:tcPr>
          <w:p w:rsidR="007629E2" w:rsidRPr="008E5CE7" w:rsidRDefault="007629E2" w:rsidP="00FC54C0"/>
        </w:tc>
        <w:tc>
          <w:tcPr>
            <w:tcW w:w="3318" w:type="dxa"/>
            <w:vAlign w:val="center"/>
          </w:tcPr>
          <w:p w:rsidR="007629E2" w:rsidRPr="008E5CE7" w:rsidRDefault="007629E2" w:rsidP="00FC54C0">
            <w:pPr>
              <w:jc w:val="center"/>
              <w:rPr>
                <w:lang w:val="sr-Cyrl-RS"/>
              </w:rPr>
            </w:pPr>
            <w:r w:rsidRPr="008E5CE7">
              <w:rPr>
                <w:lang w:val="sr-Cyrl-RS"/>
              </w:rPr>
              <w:t>Похваљивање ученика који показују залагање, успех  у настави и примерено понашања на седницама одељењских већа</w:t>
            </w:r>
          </w:p>
        </w:tc>
        <w:tc>
          <w:tcPr>
            <w:tcW w:w="2785" w:type="dxa"/>
            <w:vAlign w:val="center"/>
          </w:tcPr>
          <w:p w:rsidR="007629E2" w:rsidRPr="008E5CE7" w:rsidRDefault="007629E2" w:rsidP="00FC54C0">
            <w:pPr>
              <w:jc w:val="center"/>
              <w:rPr>
                <w:lang w:val="sr-Cyrl-RS"/>
              </w:rPr>
            </w:pPr>
            <w:r w:rsidRPr="008E5CE7">
              <w:rPr>
                <w:lang w:val="sr-Cyrl-RS"/>
              </w:rPr>
              <w:t>квартално</w:t>
            </w:r>
          </w:p>
        </w:tc>
        <w:tc>
          <w:tcPr>
            <w:tcW w:w="1830" w:type="dxa"/>
            <w:vAlign w:val="center"/>
          </w:tcPr>
          <w:p w:rsidR="007629E2" w:rsidRPr="008E5CE7" w:rsidRDefault="007629E2" w:rsidP="00FC54C0">
            <w:pPr>
              <w:jc w:val="center"/>
              <w:rPr>
                <w:lang w:val="sr-Cyrl-RS"/>
              </w:rPr>
            </w:pPr>
            <w:r w:rsidRPr="008E5CE7">
              <w:rPr>
                <w:sz w:val="23"/>
                <w:szCs w:val="23"/>
                <w:lang w:val="sr-Cyrl-RS"/>
              </w:rPr>
              <w:t>Р.П 1.12.1.1</w:t>
            </w:r>
          </w:p>
        </w:tc>
        <w:tc>
          <w:tcPr>
            <w:tcW w:w="2107" w:type="dxa"/>
            <w:vAlign w:val="center"/>
          </w:tcPr>
          <w:p w:rsidR="007629E2" w:rsidRPr="008E5CE7" w:rsidRDefault="007629E2" w:rsidP="00FC54C0">
            <w:pPr>
              <w:jc w:val="center"/>
            </w:pPr>
            <w:r w:rsidRPr="008E5CE7">
              <w:rPr>
                <w:lang w:val="sr-Cyrl-RS"/>
              </w:rPr>
              <w:t>Чланови већа</w:t>
            </w:r>
          </w:p>
        </w:tc>
        <w:tc>
          <w:tcPr>
            <w:tcW w:w="2338" w:type="dxa"/>
            <w:vAlign w:val="center"/>
          </w:tcPr>
          <w:p w:rsidR="007629E2" w:rsidRPr="008E5CE7" w:rsidRDefault="007629E2" w:rsidP="00FC54C0">
            <w:pPr>
              <w:jc w:val="center"/>
              <w:rPr>
                <w:lang w:val="sr-Cyrl-RS"/>
              </w:rPr>
            </w:pPr>
            <w:r w:rsidRPr="008E5CE7">
              <w:rPr>
                <w:lang w:val="sr-Cyrl-RS"/>
              </w:rPr>
              <w:t>Записници седница одељењског већа</w:t>
            </w:r>
          </w:p>
        </w:tc>
      </w:tr>
      <w:tr w:rsidR="008E5CE7" w:rsidRPr="008E5CE7" w:rsidTr="00FC54C0">
        <w:trPr>
          <w:trHeight w:val="548"/>
        </w:trPr>
        <w:tc>
          <w:tcPr>
            <w:tcW w:w="2286" w:type="dxa"/>
            <w:vMerge/>
            <w:shd w:val="clear" w:color="auto" w:fill="C4BC96" w:themeFill="background2" w:themeFillShade="BF"/>
          </w:tcPr>
          <w:p w:rsidR="007629E2" w:rsidRPr="008E5CE7" w:rsidRDefault="007629E2" w:rsidP="00FC54C0"/>
        </w:tc>
        <w:tc>
          <w:tcPr>
            <w:tcW w:w="3318" w:type="dxa"/>
            <w:vAlign w:val="center"/>
          </w:tcPr>
          <w:p w:rsidR="007629E2" w:rsidRPr="008E5CE7" w:rsidRDefault="007629E2" w:rsidP="00FC54C0">
            <w:pPr>
              <w:jc w:val="center"/>
              <w:rPr>
                <w:lang w:val="sr-Cyrl-RS"/>
              </w:rPr>
            </w:pPr>
            <w:r w:rsidRPr="008E5CE7">
              <w:rPr>
                <w:lang w:val="sr-Cyrl-RS"/>
              </w:rPr>
              <w:t>Учешће у извођењу Светосавске приредбе</w:t>
            </w:r>
          </w:p>
        </w:tc>
        <w:tc>
          <w:tcPr>
            <w:tcW w:w="2785" w:type="dxa"/>
            <w:vAlign w:val="center"/>
          </w:tcPr>
          <w:p w:rsidR="007629E2" w:rsidRPr="008E5CE7" w:rsidRDefault="007629E2" w:rsidP="00FC54C0">
            <w:pPr>
              <w:jc w:val="center"/>
              <w:rPr>
                <w:lang w:val="sr-Cyrl-RS"/>
              </w:rPr>
            </w:pPr>
            <w:r w:rsidRPr="008E5CE7">
              <w:rPr>
                <w:lang w:val="sr-Cyrl-RS"/>
              </w:rPr>
              <w:t>27.јануара</w:t>
            </w:r>
          </w:p>
        </w:tc>
        <w:tc>
          <w:tcPr>
            <w:tcW w:w="1830" w:type="dxa"/>
            <w:vAlign w:val="center"/>
          </w:tcPr>
          <w:p w:rsidR="007629E2" w:rsidRPr="008E5CE7" w:rsidRDefault="007629E2" w:rsidP="00FC54C0">
            <w:pPr>
              <w:jc w:val="center"/>
              <w:rPr>
                <w:lang w:val="sr-Cyrl-RS"/>
              </w:rPr>
            </w:pPr>
            <w:r w:rsidRPr="008E5CE7">
              <w:rPr>
                <w:lang w:val="sr-Cyrl-RS"/>
              </w:rPr>
              <w:t xml:space="preserve">Ш.П 9.0 </w:t>
            </w:r>
          </w:p>
        </w:tc>
        <w:tc>
          <w:tcPr>
            <w:tcW w:w="2107" w:type="dxa"/>
            <w:vAlign w:val="center"/>
          </w:tcPr>
          <w:p w:rsidR="007629E2" w:rsidRPr="008E5CE7" w:rsidRDefault="007629E2" w:rsidP="00FC54C0">
            <w:pPr>
              <w:jc w:val="center"/>
              <w:rPr>
                <w:lang w:val="sr-Cyrl-RS"/>
              </w:rPr>
            </w:pPr>
            <w:r w:rsidRPr="008E5CE7">
              <w:rPr>
                <w:lang w:val="sr-Cyrl-RS"/>
              </w:rPr>
              <w:t>Анита Пешић-припрема  музичког дела</w:t>
            </w:r>
          </w:p>
          <w:p w:rsidR="007629E2" w:rsidRPr="008E5CE7" w:rsidRDefault="007629E2" w:rsidP="00FC54C0">
            <w:pPr>
              <w:jc w:val="center"/>
              <w:rPr>
                <w:lang w:val="sr-Cyrl-RS"/>
              </w:rPr>
            </w:pPr>
            <w:r w:rsidRPr="008E5CE7">
              <w:rPr>
                <w:lang w:val="sr-Cyrl-RS"/>
              </w:rPr>
              <w:t>Сања Карапетровић-изложба</w:t>
            </w:r>
          </w:p>
          <w:p w:rsidR="007629E2" w:rsidRPr="008E5CE7" w:rsidRDefault="007629E2" w:rsidP="00FC54C0">
            <w:pPr>
              <w:jc w:val="center"/>
              <w:rPr>
                <w:lang w:val="sr-Cyrl-RS"/>
              </w:rPr>
            </w:pPr>
          </w:p>
        </w:tc>
        <w:tc>
          <w:tcPr>
            <w:tcW w:w="2338" w:type="dxa"/>
            <w:vAlign w:val="center"/>
          </w:tcPr>
          <w:p w:rsidR="007629E2" w:rsidRPr="008E5CE7" w:rsidRDefault="007629E2" w:rsidP="00FC54C0">
            <w:pPr>
              <w:jc w:val="center"/>
              <w:rPr>
                <w:lang w:val="sr-Cyrl-RS"/>
              </w:rPr>
            </w:pPr>
            <w:r w:rsidRPr="008E5CE7">
              <w:rPr>
                <w:lang w:val="sr-Cyrl-RS"/>
              </w:rPr>
              <w:t>Извештај са приредбе</w:t>
            </w:r>
          </w:p>
        </w:tc>
      </w:tr>
      <w:tr w:rsidR="008E5CE7" w:rsidRPr="008E5CE7" w:rsidTr="00FC54C0">
        <w:trPr>
          <w:trHeight w:val="548"/>
        </w:trPr>
        <w:tc>
          <w:tcPr>
            <w:tcW w:w="2286" w:type="dxa"/>
            <w:vMerge/>
            <w:shd w:val="clear" w:color="auto" w:fill="C4BC96" w:themeFill="background2" w:themeFillShade="BF"/>
          </w:tcPr>
          <w:p w:rsidR="007629E2" w:rsidRPr="008E5CE7" w:rsidRDefault="007629E2" w:rsidP="00FC54C0"/>
        </w:tc>
        <w:tc>
          <w:tcPr>
            <w:tcW w:w="3318" w:type="dxa"/>
            <w:vAlign w:val="center"/>
          </w:tcPr>
          <w:p w:rsidR="007629E2" w:rsidRPr="008E5CE7" w:rsidRDefault="007629E2" w:rsidP="00FC54C0">
            <w:pPr>
              <w:jc w:val="center"/>
              <w:rPr>
                <w:lang w:val="sr-Cyrl-RS"/>
              </w:rPr>
            </w:pPr>
            <w:r w:rsidRPr="008E5CE7">
              <w:rPr>
                <w:lang w:val="sr-Cyrl-RS"/>
              </w:rPr>
              <w:t>Рад ликовне секције</w:t>
            </w:r>
          </w:p>
        </w:tc>
        <w:tc>
          <w:tcPr>
            <w:tcW w:w="2785" w:type="dxa"/>
            <w:vAlign w:val="center"/>
          </w:tcPr>
          <w:p w:rsidR="007629E2" w:rsidRPr="008E5CE7" w:rsidRDefault="007629E2" w:rsidP="00FC54C0">
            <w:pPr>
              <w:jc w:val="center"/>
              <w:rPr>
                <w:lang w:val="sr-Cyrl-RS"/>
              </w:rPr>
            </w:pPr>
            <w:r w:rsidRPr="008E5CE7">
              <w:rPr>
                <w:lang w:val="sr-Cyrl-RS"/>
              </w:rPr>
              <w:t>У току године</w:t>
            </w:r>
          </w:p>
        </w:tc>
        <w:tc>
          <w:tcPr>
            <w:tcW w:w="1830" w:type="dxa"/>
            <w:vAlign w:val="center"/>
          </w:tcPr>
          <w:p w:rsidR="007629E2" w:rsidRPr="008E5CE7" w:rsidRDefault="007629E2" w:rsidP="00FC54C0">
            <w:pPr>
              <w:jc w:val="center"/>
              <w:rPr>
                <w:lang w:val="sr-Cyrl-RS"/>
              </w:rPr>
            </w:pPr>
            <w:r w:rsidRPr="008E5CE7">
              <w:rPr>
                <w:lang w:val="sr-Cyrl-RS"/>
              </w:rPr>
              <w:t>Ш.П 10.0</w:t>
            </w:r>
          </w:p>
        </w:tc>
        <w:tc>
          <w:tcPr>
            <w:tcW w:w="2107" w:type="dxa"/>
            <w:vAlign w:val="center"/>
          </w:tcPr>
          <w:p w:rsidR="007629E2" w:rsidRPr="008E5CE7" w:rsidRDefault="007629E2" w:rsidP="00FC54C0">
            <w:pPr>
              <w:jc w:val="center"/>
              <w:rPr>
                <w:lang w:val="sr-Cyrl-RS"/>
              </w:rPr>
            </w:pPr>
            <w:r w:rsidRPr="008E5CE7">
              <w:rPr>
                <w:lang w:val="sr-Cyrl-RS"/>
              </w:rPr>
              <w:t>Сања Карапетровић</w:t>
            </w:r>
          </w:p>
        </w:tc>
        <w:tc>
          <w:tcPr>
            <w:tcW w:w="2338" w:type="dxa"/>
            <w:vAlign w:val="center"/>
          </w:tcPr>
          <w:p w:rsidR="007629E2" w:rsidRPr="008E5CE7" w:rsidRDefault="007629E2" w:rsidP="00FC54C0">
            <w:pPr>
              <w:jc w:val="center"/>
              <w:rPr>
                <w:lang w:val="sr-Cyrl-RS"/>
              </w:rPr>
            </w:pPr>
            <w:r w:rsidRPr="008E5CE7">
              <w:rPr>
                <w:lang w:val="sr-Cyrl-RS"/>
              </w:rPr>
              <w:t>Есдневник</w:t>
            </w:r>
          </w:p>
        </w:tc>
      </w:tr>
      <w:tr w:rsidR="008E5CE7" w:rsidRPr="008E5CE7" w:rsidTr="00FC54C0">
        <w:trPr>
          <w:trHeight w:val="1182"/>
        </w:trPr>
        <w:tc>
          <w:tcPr>
            <w:tcW w:w="2286" w:type="dxa"/>
            <w:vMerge/>
            <w:shd w:val="clear" w:color="auto" w:fill="C4BC96" w:themeFill="background2" w:themeFillShade="BF"/>
          </w:tcPr>
          <w:p w:rsidR="007629E2" w:rsidRPr="008E5CE7" w:rsidRDefault="007629E2" w:rsidP="00FC54C0"/>
        </w:tc>
        <w:tc>
          <w:tcPr>
            <w:tcW w:w="3318" w:type="dxa"/>
            <w:vAlign w:val="center"/>
          </w:tcPr>
          <w:p w:rsidR="007629E2" w:rsidRPr="008E5CE7" w:rsidRDefault="007629E2" w:rsidP="00FC54C0">
            <w:pPr>
              <w:jc w:val="center"/>
              <w:rPr>
                <w:lang w:val="sr-Cyrl-RS"/>
              </w:rPr>
            </w:pPr>
            <w:r w:rsidRPr="008E5CE7">
              <w:rPr>
                <w:lang w:val="sr-Cyrl-RS"/>
              </w:rPr>
              <w:t>Светски дан архитектуре</w:t>
            </w:r>
          </w:p>
        </w:tc>
        <w:tc>
          <w:tcPr>
            <w:tcW w:w="2785" w:type="dxa"/>
            <w:vAlign w:val="center"/>
          </w:tcPr>
          <w:p w:rsidR="007629E2" w:rsidRPr="008E5CE7" w:rsidRDefault="007629E2" w:rsidP="00FC54C0">
            <w:pPr>
              <w:jc w:val="center"/>
              <w:rPr>
                <w:lang w:val="sr-Cyrl-RS"/>
              </w:rPr>
            </w:pPr>
            <w:r w:rsidRPr="008E5CE7">
              <w:rPr>
                <w:lang w:val="sr-Cyrl-RS"/>
              </w:rPr>
              <w:t>2 октобар</w:t>
            </w:r>
          </w:p>
        </w:tc>
        <w:tc>
          <w:tcPr>
            <w:tcW w:w="1830" w:type="dxa"/>
            <w:vAlign w:val="center"/>
          </w:tcPr>
          <w:p w:rsidR="007629E2" w:rsidRPr="008E5CE7" w:rsidRDefault="007629E2" w:rsidP="00FC54C0">
            <w:pPr>
              <w:jc w:val="center"/>
              <w:rPr>
                <w:lang w:val="sr-Cyrl-RS"/>
              </w:rPr>
            </w:pPr>
            <w:r w:rsidRPr="008E5CE7">
              <w:rPr>
                <w:lang w:val="sr-Cyrl-RS"/>
              </w:rPr>
              <w:t>Ш.П 9.0</w:t>
            </w:r>
          </w:p>
        </w:tc>
        <w:tc>
          <w:tcPr>
            <w:tcW w:w="2107" w:type="dxa"/>
            <w:vAlign w:val="center"/>
          </w:tcPr>
          <w:p w:rsidR="007629E2" w:rsidRPr="008E5CE7" w:rsidRDefault="007629E2" w:rsidP="00FC54C0">
            <w:pPr>
              <w:jc w:val="center"/>
            </w:pPr>
            <w:r w:rsidRPr="008E5CE7">
              <w:rPr>
                <w:lang w:val="sr-Cyrl-RS"/>
              </w:rPr>
              <w:t>Сања Карапетровић</w:t>
            </w:r>
          </w:p>
        </w:tc>
        <w:tc>
          <w:tcPr>
            <w:tcW w:w="2338" w:type="dxa"/>
            <w:vAlign w:val="center"/>
          </w:tcPr>
          <w:p w:rsidR="007629E2" w:rsidRPr="008E5CE7" w:rsidRDefault="007629E2" w:rsidP="00FC54C0">
            <w:pPr>
              <w:jc w:val="center"/>
              <w:rPr>
                <w:lang w:val="sr-Cyrl-RS"/>
              </w:rPr>
            </w:pPr>
            <w:r w:rsidRPr="008E5CE7">
              <w:rPr>
                <w:lang w:val="sr-Cyrl-RS"/>
              </w:rPr>
              <w:t>Фотографије</w:t>
            </w:r>
          </w:p>
          <w:p w:rsidR="007629E2" w:rsidRPr="008E5CE7" w:rsidRDefault="007629E2" w:rsidP="00FC54C0">
            <w:pPr>
              <w:jc w:val="center"/>
              <w:rPr>
                <w:lang w:val="en-GB"/>
              </w:rPr>
            </w:pPr>
            <w:r w:rsidRPr="008E5CE7">
              <w:rPr>
                <w:lang w:val="sr-Cyrl-RS"/>
              </w:rPr>
              <w:t>Извештај</w:t>
            </w:r>
          </w:p>
        </w:tc>
      </w:tr>
      <w:tr w:rsidR="008E5CE7" w:rsidRPr="008E5CE7" w:rsidTr="00FC54C0">
        <w:trPr>
          <w:trHeight w:val="1182"/>
        </w:trPr>
        <w:tc>
          <w:tcPr>
            <w:tcW w:w="2286" w:type="dxa"/>
            <w:vMerge/>
            <w:shd w:val="clear" w:color="auto" w:fill="C4BC96" w:themeFill="background2" w:themeFillShade="BF"/>
          </w:tcPr>
          <w:p w:rsidR="007629E2" w:rsidRPr="008E5CE7" w:rsidRDefault="007629E2" w:rsidP="00FC54C0"/>
        </w:tc>
        <w:tc>
          <w:tcPr>
            <w:tcW w:w="3318" w:type="dxa"/>
            <w:vAlign w:val="center"/>
          </w:tcPr>
          <w:p w:rsidR="007629E2" w:rsidRPr="008E5CE7" w:rsidRDefault="007629E2" w:rsidP="00FC54C0">
            <w:pPr>
              <w:jc w:val="center"/>
              <w:rPr>
                <w:lang w:val="sr-Cyrl-RS"/>
              </w:rPr>
            </w:pPr>
            <w:r w:rsidRPr="008E5CE7">
              <w:rPr>
                <w:lang w:val="sr-Cyrl-RS"/>
              </w:rPr>
              <w:t>Посете изложбама у Дому културе</w:t>
            </w:r>
          </w:p>
        </w:tc>
        <w:tc>
          <w:tcPr>
            <w:tcW w:w="2785" w:type="dxa"/>
            <w:vAlign w:val="center"/>
          </w:tcPr>
          <w:p w:rsidR="007629E2" w:rsidRPr="008E5CE7" w:rsidRDefault="007629E2" w:rsidP="00FC54C0">
            <w:pPr>
              <w:jc w:val="center"/>
              <w:rPr>
                <w:lang w:val="sr-Cyrl-RS"/>
              </w:rPr>
            </w:pPr>
            <w:r w:rsidRPr="008E5CE7">
              <w:rPr>
                <w:lang w:val="sr-Cyrl-RS"/>
              </w:rPr>
              <w:t>Током године ,зависно од понуде културалних дешавања у Дому културе</w:t>
            </w:r>
          </w:p>
        </w:tc>
        <w:tc>
          <w:tcPr>
            <w:tcW w:w="1830" w:type="dxa"/>
            <w:vAlign w:val="center"/>
          </w:tcPr>
          <w:p w:rsidR="007629E2" w:rsidRPr="008E5CE7" w:rsidRDefault="007629E2" w:rsidP="00FC54C0">
            <w:pPr>
              <w:jc w:val="center"/>
              <w:rPr>
                <w:lang w:val="sr-Cyrl-RS"/>
              </w:rPr>
            </w:pPr>
            <w:r w:rsidRPr="008E5CE7">
              <w:rPr>
                <w:lang w:val="sr-Cyrl-RS"/>
              </w:rPr>
              <w:t>Ш.П 9.0</w:t>
            </w:r>
          </w:p>
        </w:tc>
        <w:tc>
          <w:tcPr>
            <w:tcW w:w="2107" w:type="dxa"/>
          </w:tcPr>
          <w:p w:rsidR="007629E2" w:rsidRPr="008E5CE7" w:rsidRDefault="007629E2" w:rsidP="00FC54C0">
            <w:pPr>
              <w:jc w:val="center"/>
              <w:rPr>
                <w:lang w:val="sr-Cyrl-RS"/>
              </w:rPr>
            </w:pPr>
            <w:r w:rsidRPr="008E5CE7">
              <w:rPr>
                <w:lang w:val="sr-Cyrl-RS"/>
              </w:rPr>
              <w:t xml:space="preserve">Ивица Богдановић, </w:t>
            </w:r>
          </w:p>
          <w:p w:rsidR="007629E2" w:rsidRPr="008E5CE7" w:rsidRDefault="007629E2" w:rsidP="00FC54C0">
            <w:pPr>
              <w:jc w:val="center"/>
              <w:rPr>
                <w:lang w:val="sr-Cyrl-RS"/>
              </w:rPr>
            </w:pPr>
            <w:r w:rsidRPr="008E5CE7">
              <w:rPr>
                <w:lang w:val="sr-Cyrl-RS"/>
              </w:rPr>
              <w:t>Сања Карапетровић</w:t>
            </w:r>
          </w:p>
        </w:tc>
        <w:tc>
          <w:tcPr>
            <w:tcW w:w="2338" w:type="dxa"/>
          </w:tcPr>
          <w:p w:rsidR="007629E2" w:rsidRPr="008E5CE7" w:rsidRDefault="007629E2" w:rsidP="00FC54C0">
            <w:pPr>
              <w:jc w:val="center"/>
              <w:rPr>
                <w:lang w:val="sr-Cyrl-RS"/>
              </w:rPr>
            </w:pPr>
            <w:r w:rsidRPr="008E5CE7">
              <w:rPr>
                <w:lang w:val="sr-Cyrl-RS"/>
              </w:rPr>
              <w:t>Фотографије извештај</w:t>
            </w:r>
          </w:p>
        </w:tc>
      </w:tr>
      <w:tr w:rsidR="008E5CE7" w:rsidRPr="008E5CE7" w:rsidTr="00FC54C0">
        <w:trPr>
          <w:trHeight w:val="1182"/>
        </w:trPr>
        <w:tc>
          <w:tcPr>
            <w:tcW w:w="2286" w:type="dxa"/>
            <w:vMerge/>
            <w:shd w:val="clear" w:color="auto" w:fill="C4BC96" w:themeFill="background2" w:themeFillShade="BF"/>
          </w:tcPr>
          <w:p w:rsidR="007629E2" w:rsidRPr="008E5CE7" w:rsidRDefault="007629E2" w:rsidP="00FC54C0"/>
        </w:tc>
        <w:tc>
          <w:tcPr>
            <w:tcW w:w="3318" w:type="dxa"/>
          </w:tcPr>
          <w:p w:rsidR="007629E2" w:rsidRPr="008E5CE7" w:rsidRDefault="007629E2" w:rsidP="00FC54C0">
            <w:pPr>
              <w:jc w:val="center"/>
              <w:rPr>
                <w:lang w:val="sr-Cyrl-RS"/>
              </w:rPr>
            </w:pPr>
            <w:r w:rsidRPr="008E5CE7">
              <w:rPr>
                <w:lang w:val="sr-Cyrl-RS"/>
              </w:rPr>
              <w:t>Учешће у Квизу знања</w:t>
            </w:r>
          </w:p>
          <w:p w:rsidR="007629E2" w:rsidRPr="008E5CE7" w:rsidRDefault="007629E2" w:rsidP="00FC54C0">
            <w:pPr>
              <w:jc w:val="center"/>
              <w:rPr>
                <w:lang w:val="sr-Cyrl-RS"/>
              </w:rPr>
            </w:pPr>
            <w:r w:rsidRPr="008E5CE7">
              <w:rPr>
                <w:lang w:val="sr-Cyrl-RS"/>
              </w:rPr>
              <w:t>(прављење базе питања)</w:t>
            </w:r>
          </w:p>
        </w:tc>
        <w:tc>
          <w:tcPr>
            <w:tcW w:w="2785" w:type="dxa"/>
          </w:tcPr>
          <w:p w:rsidR="007629E2" w:rsidRPr="008E5CE7" w:rsidRDefault="007629E2" w:rsidP="00FC54C0">
            <w:pPr>
              <w:jc w:val="center"/>
              <w:rPr>
                <w:lang w:val="sr-Cyrl-RS"/>
              </w:rPr>
            </w:pPr>
            <w:r w:rsidRPr="008E5CE7">
              <w:rPr>
                <w:lang w:val="sr-Cyrl-RS"/>
              </w:rPr>
              <w:t>Током године</w:t>
            </w:r>
          </w:p>
        </w:tc>
        <w:tc>
          <w:tcPr>
            <w:tcW w:w="1830" w:type="dxa"/>
          </w:tcPr>
          <w:p w:rsidR="007629E2" w:rsidRPr="008E5CE7" w:rsidRDefault="007629E2" w:rsidP="00FC54C0">
            <w:pPr>
              <w:jc w:val="center"/>
              <w:rPr>
                <w:lang w:val="sr-Cyrl-RS"/>
              </w:rPr>
            </w:pPr>
            <w:r w:rsidRPr="008E5CE7">
              <w:rPr>
                <w:lang w:val="sr-Cyrl-RS"/>
              </w:rPr>
              <w:t>Ш.П 9.0</w:t>
            </w:r>
          </w:p>
        </w:tc>
        <w:tc>
          <w:tcPr>
            <w:tcW w:w="2107" w:type="dxa"/>
          </w:tcPr>
          <w:p w:rsidR="007629E2" w:rsidRPr="008E5CE7" w:rsidRDefault="007629E2" w:rsidP="00FC54C0">
            <w:pPr>
              <w:rPr>
                <w:lang w:val="sr-Cyrl-RS"/>
              </w:rPr>
            </w:pPr>
            <w:r w:rsidRPr="008E5CE7">
              <w:rPr>
                <w:lang w:val="sr-Cyrl-RS"/>
              </w:rPr>
              <w:t>Чланови већа</w:t>
            </w:r>
          </w:p>
        </w:tc>
        <w:tc>
          <w:tcPr>
            <w:tcW w:w="2338" w:type="dxa"/>
          </w:tcPr>
          <w:p w:rsidR="007629E2" w:rsidRPr="008E5CE7" w:rsidRDefault="007629E2" w:rsidP="00FC54C0">
            <w:pPr>
              <w:rPr>
                <w:lang w:val="sr-Cyrl-RS"/>
              </w:rPr>
            </w:pPr>
            <w:r w:rsidRPr="008E5CE7">
              <w:rPr>
                <w:lang w:val="sr-Cyrl-RS"/>
              </w:rPr>
              <w:t>Послата база питања из предмета-електронска форма</w:t>
            </w:r>
          </w:p>
        </w:tc>
      </w:tr>
      <w:tr w:rsidR="008E5CE7" w:rsidRPr="008E5CE7" w:rsidTr="00FC54C0">
        <w:trPr>
          <w:trHeight w:val="1182"/>
        </w:trPr>
        <w:tc>
          <w:tcPr>
            <w:tcW w:w="2286" w:type="dxa"/>
            <w:vMerge/>
            <w:shd w:val="clear" w:color="auto" w:fill="C4BC96" w:themeFill="background2" w:themeFillShade="BF"/>
          </w:tcPr>
          <w:p w:rsidR="007629E2" w:rsidRPr="008E5CE7" w:rsidRDefault="007629E2" w:rsidP="00FC54C0"/>
        </w:tc>
        <w:tc>
          <w:tcPr>
            <w:tcW w:w="3318" w:type="dxa"/>
            <w:vAlign w:val="center"/>
          </w:tcPr>
          <w:p w:rsidR="007629E2" w:rsidRPr="008E5CE7" w:rsidRDefault="007629E2" w:rsidP="00FC54C0">
            <w:pPr>
              <w:jc w:val="center"/>
              <w:rPr>
                <w:lang w:val="sr-Cyrl-RS"/>
              </w:rPr>
            </w:pPr>
            <w:r w:rsidRPr="008E5CE7">
              <w:rPr>
                <w:lang w:val="sr-Cyrl-RS"/>
              </w:rPr>
              <w:t>Израда постера и слика   који промовишу зашиту животне средине</w:t>
            </w:r>
          </w:p>
        </w:tc>
        <w:tc>
          <w:tcPr>
            <w:tcW w:w="2785" w:type="dxa"/>
            <w:vAlign w:val="center"/>
          </w:tcPr>
          <w:p w:rsidR="007629E2" w:rsidRPr="008E5CE7" w:rsidRDefault="007629E2" w:rsidP="00FC54C0">
            <w:pPr>
              <w:jc w:val="center"/>
              <w:rPr>
                <w:lang w:val="sr-Cyrl-RS"/>
              </w:rPr>
            </w:pPr>
            <w:r w:rsidRPr="008E5CE7">
              <w:rPr>
                <w:lang w:val="sr-Cyrl-RS"/>
              </w:rPr>
              <w:t>Током другог полугодишта</w:t>
            </w:r>
          </w:p>
        </w:tc>
        <w:tc>
          <w:tcPr>
            <w:tcW w:w="1830" w:type="dxa"/>
            <w:vAlign w:val="center"/>
          </w:tcPr>
          <w:p w:rsidR="007629E2" w:rsidRPr="008E5CE7" w:rsidRDefault="007629E2" w:rsidP="00FC54C0">
            <w:pPr>
              <w:jc w:val="center"/>
              <w:rPr>
                <w:lang w:val="sr-Cyrl-RS"/>
              </w:rPr>
            </w:pPr>
            <w:r w:rsidRPr="008E5CE7">
              <w:rPr>
                <w:lang w:val="sr-Cyrl-RS"/>
              </w:rPr>
              <w:t>Ш.П 12.0</w:t>
            </w:r>
          </w:p>
        </w:tc>
        <w:tc>
          <w:tcPr>
            <w:tcW w:w="2107" w:type="dxa"/>
          </w:tcPr>
          <w:p w:rsidR="007629E2" w:rsidRPr="008E5CE7" w:rsidRDefault="007629E2" w:rsidP="00FC54C0">
            <w:pPr>
              <w:jc w:val="center"/>
            </w:pPr>
            <w:r w:rsidRPr="008E5CE7">
              <w:rPr>
                <w:lang w:val="sr-Cyrl-RS"/>
              </w:rPr>
              <w:t>Сања Карапетровић са ученицима</w:t>
            </w:r>
          </w:p>
        </w:tc>
        <w:tc>
          <w:tcPr>
            <w:tcW w:w="2338" w:type="dxa"/>
          </w:tcPr>
          <w:p w:rsidR="007629E2" w:rsidRPr="008E5CE7" w:rsidRDefault="007629E2" w:rsidP="00FC54C0">
            <w:pPr>
              <w:jc w:val="center"/>
              <w:rPr>
                <w:lang w:val="sr-Cyrl-RS"/>
              </w:rPr>
            </w:pPr>
            <w:r w:rsidRPr="008E5CE7">
              <w:rPr>
                <w:lang w:val="sr-Cyrl-RS"/>
              </w:rPr>
              <w:t>Извештај</w:t>
            </w:r>
          </w:p>
          <w:p w:rsidR="007629E2" w:rsidRPr="008E5CE7" w:rsidRDefault="007629E2" w:rsidP="00FC54C0">
            <w:pPr>
              <w:jc w:val="center"/>
              <w:rPr>
                <w:lang w:val="sr-Cyrl-RS"/>
              </w:rPr>
            </w:pPr>
          </w:p>
          <w:p w:rsidR="007629E2" w:rsidRPr="008E5CE7" w:rsidRDefault="007629E2" w:rsidP="00FC54C0">
            <w:pPr>
              <w:jc w:val="center"/>
            </w:pPr>
            <w:r w:rsidRPr="008E5CE7">
              <w:rPr>
                <w:lang w:val="sr-Cyrl-RS"/>
              </w:rPr>
              <w:t>Постери и слике</w:t>
            </w:r>
          </w:p>
        </w:tc>
      </w:tr>
      <w:tr w:rsidR="008E5CE7" w:rsidRPr="008E5CE7" w:rsidTr="00FC54C0">
        <w:trPr>
          <w:trHeight w:val="1182"/>
        </w:trPr>
        <w:tc>
          <w:tcPr>
            <w:tcW w:w="2286" w:type="dxa"/>
            <w:vMerge/>
            <w:shd w:val="clear" w:color="auto" w:fill="C4BC96" w:themeFill="background2" w:themeFillShade="BF"/>
          </w:tcPr>
          <w:p w:rsidR="007629E2" w:rsidRPr="008E5CE7" w:rsidRDefault="007629E2" w:rsidP="00FC54C0"/>
        </w:tc>
        <w:tc>
          <w:tcPr>
            <w:tcW w:w="3318" w:type="dxa"/>
            <w:vAlign w:val="center"/>
          </w:tcPr>
          <w:p w:rsidR="007629E2" w:rsidRPr="008E5CE7" w:rsidRDefault="007629E2" w:rsidP="00FC54C0">
            <w:pPr>
              <w:jc w:val="center"/>
              <w:rPr>
                <w:lang w:val="sr-Cyrl-RS"/>
              </w:rPr>
            </w:pPr>
            <w:r w:rsidRPr="008E5CE7">
              <w:rPr>
                <w:lang w:val="sr-Cyrl-RS"/>
              </w:rPr>
              <w:t>Светски дан уметности</w:t>
            </w:r>
          </w:p>
        </w:tc>
        <w:tc>
          <w:tcPr>
            <w:tcW w:w="2785" w:type="dxa"/>
            <w:vAlign w:val="center"/>
          </w:tcPr>
          <w:p w:rsidR="007629E2" w:rsidRPr="008E5CE7" w:rsidRDefault="007629E2" w:rsidP="00FC54C0">
            <w:pPr>
              <w:jc w:val="center"/>
              <w:rPr>
                <w:lang w:val="sr-Cyrl-RS"/>
              </w:rPr>
            </w:pPr>
            <w:r w:rsidRPr="008E5CE7">
              <w:rPr>
                <w:lang w:val="sr-Cyrl-RS"/>
              </w:rPr>
              <w:t>15 април</w:t>
            </w:r>
          </w:p>
        </w:tc>
        <w:tc>
          <w:tcPr>
            <w:tcW w:w="1830" w:type="dxa"/>
            <w:vAlign w:val="center"/>
          </w:tcPr>
          <w:p w:rsidR="007629E2" w:rsidRPr="008E5CE7" w:rsidRDefault="007629E2" w:rsidP="00FC54C0">
            <w:pPr>
              <w:jc w:val="center"/>
              <w:rPr>
                <w:lang w:val="sr-Cyrl-RS"/>
              </w:rPr>
            </w:pPr>
            <w:r w:rsidRPr="008E5CE7">
              <w:rPr>
                <w:lang w:val="sr-Cyrl-RS"/>
              </w:rPr>
              <w:t>Ш:П 9.0</w:t>
            </w:r>
          </w:p>
        </w:tc>
        <w:tc>
          <w:tcPr>
            <w:tcW w:w="2107" w:type="dxa"/>
            <w:vAlign w:val="center"/>
          </w:tcPr>
          <w:p w:rsidR="007629E2" w:rsidRPr="008E5CE7" w:rsidRDefault="007629E2" w:rsidP="00FC54C0">
            <w:pPr>
              <w:jc w:val="center"/>
              <w:rPr>
                <w:lang w:val="sr-Cyrl-RS"/>
              </w:rPr>
            </w:pPr>
            <w:r w:rsidRPr="008E5CE7">
              <w:rPr>
                <w:lang w:val="sr-Cyrl-RS"/>
              </w:rPr>
              <w:t>Сања Карапетровић, Ивица Богдановић</w:t>
            </w:r>
          </w:p>
          <w:p w:rsidR="007629E2" w:rsidRPr="008E5CE7" w:rsidRDefault="007629E2" w:rsidP="00FC54C0">
            <w:pPr>
              <w:jc w:val="center"/>
              <w:rPr>
                <w:lang w:val="sr-Cyrl-RS"/>
              </w:rPr>
            </w:pPr>
          </w:p>
          <w:p w:rsidR="007629E2" w:rsidRPr="008E5CE7" w:rsidRDefault="007629E2" w:rsidP="00FC54C0">
            <w:pPr>
              <w:jc w:val="center"/>
              <w:rPr>
                <w:lang w:val="sr-Cyrl-RS"/>
              </w:rPr>
            </w:pPr>
          </w:p>
        </w:tc>
        <w:tc>
          <w:tcPr>
            <w:tcW w:w="2338" w:type="dxa"/>
            <w:vAlign w:val="center"/>
          </w:tcPr>
          <w:p w:rsidR="007629E2" w:rsidRPr="008E5CE7" w:rsidRDefault="007629E2" w:rsidP="00FC54C0">
            <w:pPr>
              <w:jc w:val="center"/>
              <w:rPr>
                <w:lang w:val="sr-Cyrl-RS"/>
              </w:rPr>
            </w:pPr>
            <w:r w:rsidRPr="008E5CE7">
              <w:rPr>
                <w:lang w:val="sr-Cyrl-RS"/>
              </w:rPr>
              <w:t>Фтографије</w:t>
            </w:r>
          </w:p>
          <w:p w:rsidR="007629E2" w:rsidRPr="008E5CE7" w:rsidRDefault="007629E2" w:rsidP="00FC54C0">
            <w:pPr>
              <w:jc w:val="center"/>
              <w:rPr>
                <w:lang w:val="sr-Cyrl-RS"/>
              </w:rPr>
            </w:pPr>
            <w:r w:rsidRPr="008E5CE7">
              <w:rPr>
                <w:lang w:val="sr-Cyrl-RS"/>
              </w:rPr>
              <w:t>Извештај</w:t>
            </w:r>
          </w:p>
        </w:tc>
      </w:tr>
      <w:tr w:rsidR="008E5CE7" w:rsidRPr="008E5CE7" w:rsidTr="00FC54C0">
        <w:trPr>
          <w:trHeight w:val="496"/>
        </w:trPr>
        <w:tc>
          <w:tcPr>
            <w:tcW w:w="2286" w:type="dxa"/>
            <w:vMerge w:val="restart"/>
            <w:shd w:val="clear" w:color="auto" w:fill="F2F2F2" w:themeFill="background1" w:themeFillShade="F2"/>
          </w:tcPr>
          <w:p w:rsidR="007629E2" w:rsidRPr="008E5CE7" w:rsidRDefault="007629E2" w:rsidP="00FC54C0">
            <w:pPr>
              <w:rPr>
                <w:b/>
              </w:rPr>
            </w:pPr>
          </w:p>
          <w:p w:rsidR="007629E2" w:rsidRPr="008E5CE7" w:rsidRDefault="007629E2" w:rsidP="00FC54C0">
            <w:pPr>
              <w:rPr>
                <w:b/>
              </w:rPr>
            </w:pPr>
            <w:r w:rsidRPr="008E5CE7">
              <w:rPr>
                <w:b/>
              </w:rPr>
              <w:t xml:space="preserve">6. Организација рад школе, управљање људским и материјалним ресурсима </w:t>
            </w:r>
          </w:p>
        </w:tc>
        <w:tc>
          <w:tcPr>
            <w:tcW w:w="3318" w:type="dxa"/>
            <w:vAlign w:val="center"/>
          </w:tcPr>
          <w:p w:rsidR="007629E2" w:rsidRPr="008E5CE7" w:rsidRDefault="007629E2" w:rsidP="00FC54C0">
            <w:pPr>
              <w:jc w:val="center"/>
            </w:pPr>
            <w:r w:rsidRPr="008E5CE7">
              <w:t>Избор руководиоца већа  за школску 2024/25.годину</w:t>
            </w:r>
          </w:p>
        </w:tc>
        <w:tc>
          <w:tcPr>
            <w:tcW w:w="2785" w:type="dxa"/>
            <w:vAlign w:val="center"/>
          </w:tcPr>
          <w:p w:rsidR="007629E2" w:rsidRPr="008E5CE7" w:rsidRDefault="007629E2" w:rsidP="00FC54C0">
            <w:pPr>
              <w:jc w:val="center"/>
              <w:rPr>
                <w:lang w:val="sr-Cyrl-RS"/>
              </w:rPr>
            </w:pPr>
            <w:r w:rsidRPr="008E5CE7">
              <w:t>Јун</w:t>
            </w:r>
            <w:r w:rsidRPr="008E5CE7">
              <w:rPr>
                <w:lang w:val="sr-Cyrl-RS"/>
              </w:rPr>
              <w:t xml:space="preserve"> 2024/25</w:t>
            </w:r>
          </w:p>
        </w:tc>
        <w:tc>
          <w:tcPr>
            <w:tcW w:w="1830" w:type="dxa"/>
            <w:vAlign w:val="center"/>
          </w:tcPr>
          <w:p w:rsidR="007629E2" w:rsidRPr="008E5CE7" w:rsidRDefault="007629E2" w:rsidP="00FC54C0">
            <w:pPr>
              <w:jc w:val="center"/>
              <w:rPr>
                <w:lang w:val="sr-Cyrl-RS"/>
              </w:rPr>
            </w:pPr>
          </w:p>
        </w:tc>
        <w:tc>
          <w:tcPr>
            <w:tcW w:w="2107" w:type="dxa"/>
            <w:vAlign w:val="center"/>
          </w:tcPr>
          <w:p w:rsidR="007629E2" w:rsidRPr="008E5CE7" w:rsidRDefault="007629E2" w:rsidP="00FC54C0">
            <w:pPr>
              <w:jc w:val="center"/>
            </w:pPr>
            <w:r w:rsidRPr="008E5CE7">
              <w:rPr>
                <w:lang w:val="sr-Cyrl-RS"/>
              </w:rPr>
              <w:t>Чланови већа</w:t>
            </w:r>
          </w:p>
        </w:tc>
        <w:tc>
          <w:tcPr>
            <w:tcW w:w="2338" w:type="dxa"/>
            <w:vAlign w:val="center"/>
          </w:tcPr>
          <w:p w:rsidR="007629E2" w:rsidRPr="008E5CE7" w:rsidRDefault="007629E2" w:rsidP="00FC54C0">
            <w:pPr>
              <w:jc w:val="center"/>
              <w:rPr>
                <w:lang w:val="sr-Cyrl-RS"/>
              </w:rPr>
            </w:pPr>
            <w:r w:rsidRPr="008E5CE7">
              <w:rPr>
                <w:lang w:val="sr-Cyrl-RS"/>
              </w:rPr>
              <w:t>Записник већа</w:t>
            </w:r>
          </w:p>
        </w:tc>
      </w:tr>
      <w:tr w:rsidR="008E5CE7" w:rsidRPr="008E5CE7" w:rsidTr="00FC54C0">
        <w:trPr>
          <w:trHeight w:val="496"/>
        </w:trPr>
        <w:tc>
          <w:tcPr>
            <w:tcW w:w="2286" w:type="dxa"/>
            <w:vMerge/>
            <w:shd w:val="clear" w:color="auto" w:fill="F2F2F2" w:themeFill="background1" w:themeFillShade="F2"/>
          </w:tcPr>
          <w:p w:rsidR="007629E2" w:rsidRPr="008E5CE7" w:rsidRDefault="007629E2" w:rsidP="00FC54C0"/>
        </w:tc>
        <w:tc>
          <w:tcPr>
            <w:tcW w:w="3318" w:type="dxa"/>
            <w:vAlign w:val="center"/>
          </w:tcPr>
          <w:p w:rsidR="007629E2" w:rsidRPr="008E5CE7" w:rsidRDefault="007629E2" w:rsidP="00FC54C0">
            <w:pPr>
              <w:jc w:val="center"/>
            </w:pPr>
            <w:r w:rsidRPr="008E5CE7">
              <w:t>Сарадња са колегама који раде у звању</w:t>
            </w:r>
          </w:p>
        </w:tc>
        <w:tc>
          <w:tcPr>
            <w:tcW w:w="2785" w:type="dxa"/>
            <w:vAlign w:val="center"/>
          </w:tcPr>
          <w:p w:rsidR="007629E2" w:rsidRPr="008E5CE7" w:rsidRDefault="007629E2" w:rsidP="00FC54C0">
            <w:pPr>
              <w:jc w:val="center"/>
              <w:rPr>
                <w:lang w:val="sr-Cyrl-RS"/>
              </w:rPr>
            </w:pPr>
            <w:r w:rsidRPr="008E5CE7">
              <w:rPr>
                <w:lang w:val="sr-Cyrl-RS"/>
              </w:rPr>
              <w:t>Током године</w:t>
            </w:r>
          </w:p>
          <w:p w:rsidR="007629E2" w:rsidRPr="008E5CE7" w:rsidRDefault="007629E2" w:rsidP="00FC54C0">
            <w:pPr>
              <w:jc w:val="center"/>
            </w:pPr>
            <w:r w:rsidRPr="008E5CE7">
              <w:rPr>
                <w:lang w:val="sr-Cyrl-RS"/>
              </w:rPr>
              <w:t>(према потреби и завинсно од иницијативе колега у звању)</w:t>
            </w:r>
          </w:p>
        </w:tc>
        <w:tc>
          <w:tcPr>
            <w:tcW w:w="1830" w:type="dxa"/>
            <w:vAlign w:val="center"/>
          </w:tcPr>
          <w:p w:rsidR="007629E2" w:rsidRPr="008E5CE7" w:rsidRDefault="007629E2" w:rsidP="00FC54C0">
            <w:pPr>
              <w:jc w:val="center"/>
            </w:pPr>
          </w:p>
        </w:tc>
        <w:tc>
          <w:tcPr>
            <w:tcW w:w="2107" w:type="dxa"/>
            <w:vAlign w:val="center"/>
          </w:tcPr>
          <w:p w:rsidR="007629E2" w:rsidRPr="008E5CE7" w:rsidRDefault="007629E2" w:rsidP="00FC54C0">
            <w:pPr>
              <w:jc w:val="center"/>
            </w:pPr>
          </w:p>
          <w:p w:rsidR="007629E2" w:rsidRPr="008E5CE7" w:rsidRDefault="007629E2" w:rsidP="00FC54C0">
            <w:pPr>
              <w:jc w:val="center"/>
            </w:pPr>
            <w:r w:rsidRPr="008E5CE7">
              <w:t>Педагошки саветници</w:t>
            </w:r>
          </w:p>
        </w:tc>
        <w:tc>
          <w:tcPr>
            <w:tcW w:w="2338" w:type="dxa"/>
            <w:vAlign w:val="center"/>
          </w:tcPr>
          <w:p w:rsidR="007629E2" w:rsidRPr="008E5CE7" w:rsidRDefault="007629E2" w:rsidP="00FC54C0">
            <w:pPr>
              <w:jc w:val="center"/>
              <w:rPr>
                <w:lang w:val="sr-Cyrl-RS"/>
              </w:rPr>
            </w:pPr>
            <w:r w:rsidRPr="008E5CE7">
              <w:t>Унапређени ГП стручних већа</w:t>
            </w:r>
          </w:p>
          <w:p w:rsidR="007629E2" w:rsidRPr="008E5CE7" w:rsidRDefault="007629E2" w:rsidP="00FC54C0">
            <w:pPr>
              <w:jc w:val="center"/>
              <w:rPr>
                <w:lang w:val="sr-Cyrl-RS"/>
              </w:rPr>
            </w:pPr>
          </w:p>
          <w:p w:rsidR="007629E2" w:rsidRPr="008E5CE7" w:rsidRDefault="007629E2" w:rsidP="00FC54C0">
            <w:pPr>
              <w:jc w:val="center"/>
              <w:rPr>
                <w:lang w:val="sr-Cyrl-RS"/>
              </w:rPr>
            </w:pPr>
            <w:r w:rsidRPr="008E5CE7">
              <w:rPr>
                <w:lang w:val="sr-Cyrl-RS"/>
              </w:rPr>
              <w:t xml:space="preserve">Евидентиране угестије </w:t>
            </w:r>
          </w:p>
        </w:tc>
      </w:tr>
      <w:tr w:rsidR="008E5CE7" w:rsidRPr="008E5CE7" w:rsidTr="00FC54C0">
        <w:trPr>
          <w:trHeight w:val="496"/>
        </w:trPr>
        <w:tc>
          <w:tcPr>
            <w:tcW w:w="2286" w:type="dxa"/>
            <w:vMerge/>
            <w:shd w:val="clear" w:color="auto" w:fill="F2F2F2" w:themeFill="background1" w:themeFillShade="F2"/>
          </w:tcPr>
          <w:p w:rsidR="007629E2" w:rsidRPr="008E5CE7" w:rsidRDefault="007629E2" w:rsidP="00FC54C0"/>
        </w:tc>
        <w:tc>
          <w:tcPr>
            <w:tcW w:w="3318" w:type="dxa"/>
            <w:vAlign w:val="center"/>
          </w:tcPr>
          <w:p w:rsidR="007629E2" w:rsidRPr="008E5CE7" w:rsidRDefault="007629E2" w:rsidP="00FC54C0">
            <w:pPr>
              <w:jc w:val="center"/>
              <w:rPr>
                <w:lang w:val="sr-Cyrl-RS"/>
              </w:rPr>
            </w:pPr>
            <w:r w:rsidRPr="008E5CE7">
              <w:rPr>
                <w:lang w:val="sr-Cyrl-RS"/>
              </w:rPr>
              <w:t>У</w:t>
            </w:r>
            <w:r w:rsidRPr="008E5CE7">
              <w:t>чешће СВ у процесу самовредновања школе</w:t>
            </w:r>
          </w:p>
          <w:p w:rsidR="007629E2" w:rsidRPr="008E5CE7" w:rsidRDefault="007629E2" w:rsidP="00FC54C0">
            <w:pPr>
              <w:jc w:val="center"/>
              <w:rPr>
                <w:lang w:val="sr-Cyrl-RS"/>
              </w:rPr>
            </w:pPr>
            <w:r w:rsidRPr="008E5CE7">
              <w:rPr>
                <w:lang w:val="sr-Cyrl-RS"/>
              </w:rPr>
              <w:t>(области ЕТОС И ПОДРШКА)</w:t>
            </w:r>
          </w:p>
        </w:tc>
        <w:tc>
          <w:tcPr>
            <w:tcW w:w="2785" w:type="dxa"/>
            <w:vAlign w:val="center"/>
          </w:tcPr>
          <w:p w:rsidR="007629E2" w:rsidRPr="008E5CE7" w:rsidRDefault="007629E2" w:rsidP="00FC54C0">
            <w:pPr>
              <w:jc w:val="center"/>
              <w:rPr>
                <w:lang w:val="sr-Cyrl-RS"/>
              </w:rPr>
            </w:pPr>
            <w:r w:rsidRPr="008E5CE7">
              <w:t>Октобар</w:t>
            </w:r>
            <w:r w:rsidRPr="008E5CE7">
              <w:rPr>
                <w:lang w:val="sr-Cyrl-RS"/>
              </w:rPr>
              <w:t>-новембар</w:t>
            </w:r>
          </w:p>
          <w:p w:rsidR="007629E2" w:rsidRPr="008E5CE7" w:rsidRDefault="007629E2" w:rsidP="00FC54C0">
            <w:pPr>
              <w:jc w:val="center"/>
            </w:pPr>
            <w:r w:rsidRPr="008E5CE7">
              <w:t>децембар</w:t>
            </w:r>
          </w:p>
        </w:tc>
        <w:tc>
          <w:tcPr>
            <w:tcW w:w="1830" w:type="dxa"/>
            <w:vAlign w:val="center"/>
          </w:tcPr>
          <w:p w:rsidR="007629E2" w:rsidRPr="008E5CE7" w:rsidRDefault="007629E2" w:rsidP="00FC54C0">
            <w:pPr>
              <w:jc w:val="center"/>
              <w:rPr>
                <w:lang w:val="sr-Cyrl-RS"/>
              </w:rPr>
            </w:pPr>
          </w:p>
        </w:tc>
        <w:tc>
          <w:tcPr>
            <w:tcW w:w="2107" w:type="dxa"/>
            <w:vAlign w:val="center"/>
          </w:tcPr>
          <w:p w:rsidR="007629E2" w:rsidRPr="008E5CE7" w:rsidRDefault="007629E2" w:rsidP="00FC54C0">
            <w:pPr>
              <w:jc w:val="center"/>
              <w:rPr>
                <w:lang w:val="sr-Cyrl-RS"/>
              </w:rPr>
            </w:pPr>
            <w:r w:rsidRPr="008E5CE7">
              <w:rPr>
                <w:lang w:val="sr-Cyrl-RS"/>
              </w:rPr>
              <w:t>Тим за самовредновање</w:t>
            </w:r>
          </w:p>
          <w:p w:rsidR="007629E2" w:rsidRPr="008E5CE7" w:rsidRDefault="007629E2" w:rsidP="00FC54C0">
            <w:pPr>
              <w:jc w:val="center"/>
              <w:rPr>
                <w:lang w:val="sr-Cyrl-RS"/>
              </w:rPr>
            </w:pPr>
          </w:p>
          <w:p w:rsidR="007629E2" w:rsidRPr="008E5CE7" w:rsidRDefault="007629E2" w:rsidP="00FC54C0">
            <w:pPr>
              <w:jc w:val="center"/>
              <w:rPr>
                <w:lang w:val="sr-Cyrl-RS"/>
              </w:rPr>
            </w:pPr>
            <w:r w:rsidRPr="008E5CE7">
              <w:rPr>
                <w:lang w:val="sr-Cyrl-RS"/>
              </w:rPr>
              <w:t>Чланови већа</w:t>
            </w:r>
          </w:p>
          <w:p w:rsidR="007629E2" w:rsidRPr="008E5CE7" w:rsidRDefault="007629E2" w:rsidP="00FC54C0">
            <w:pPr>
              <w:jc w:val="center"/>
            </w:pPr>
          </w:p>
        </w:tc>
        <w:tc>
          <w:tcPr>
            <w:tcW w:w="2338" w:type="dxa"/>
            <w:vAlign w:val="center"/>
          </w:tcPr>
          <w:p w:rsidR="007629E2" w:rsidRPr="008E5CE7" w:rsidRDefault="007629E2" w:rsidP="00FC54C0">
            <w:pPr>
              <w:jc w:val="center"/>
              <w:rPr>
                <w:lang w:val="sr-Cyrl-RS"/>
              </w:rPr>
            </w:pPr>
            <w:r w:rsidRPr="008E5CE7">
              <w:rPr>
                <w:lang w:val="sr-Cyrl-RS"/>
              </w:rPr>
              <w:lastRenderedPageBreak/>
              <w:t>Записници тима за самовредовање</w:t>
            </w:r>
          </w:p>
          <w:p w:rsidR="007629E2" w:rsidRPr="008E5CE7" w:rsidRDefault="007629E2" w:rsidP="00FC54C0">
            <w:pPr>
              <w:jc w:val="center"/>
              <w:rPr>
                <w:lang w:val="sr-Cyrl-RS"/>
              </w:rPr>
            </w:pPr>
          </w:p>
          <w:p w:rsidR="007629E2" w:rsidRPr="008E5CE7" w:rsidRDefault="007629E2" w:rsidP="00FC54C0">
            <w:pPr>
              <w:jc w:val="center"/>
              <w:rPr>
                <w:lang w:val="sr-Cyrl-RS"/>
              </w:rPr>
            </w:pPr>
            <w:r w:rsidRPr="008E5CE7">
              <w:rPr>
                <w:lang w:val="sr-Cyrl-RS"/>
              </w:rPr>
              <w:t xml:space="preserve">Документација предата Тиму за </w:t>
            </w:r>
            <w:r w:rsidRPr="008E5CE7">
              <w:rPr>
                <w:lang w:val="sr-Cyrl-RS"/>
              </w:rPr>
              <w:lastRenderedPageBreak/>
              <w:t>самовредновање</w:t>
            </w:r>
          </w:p>
        </w:tc>
      </w:tr>
      <w:tr w:rsidR="008E5CE7" w:rsidRPr="008E5CE7" w:rsidTr="00FC54C0">
        <w:trPr>
          <w:trHeight w:val="496"/>
        </w:trPr>
        <w:tc>
          <w:tcPr>
            <w:tcW w:w="2286" w:type="dxa"/>
            <w:vMerge/>
            <w:shd w:val="clear" w:color="auto" w:fill="F2F2F2" w:themeFill="background1" w:themeFillShade="F2"/>
          </w:tcPr>
          <w:p w:rsidR="007629E2" w:rsidRPr="008E5CE7" w:rsidRDefault="007629E2" w:rsidP="00FC54C0"/>
        </w:tc>
        <w:tc>
          <w:tcPr>
            <w:tcW w:w="3318" w:type="dxa"/>
            <w:vAlign w:val="center"/>
          </w:tcPr>
          <w:p w:rsidR="007629E2" w:rsidRPr="008E5CE7" w:rsidRDefault="007629E2" w:rsidP="00FC54C0">
            <w:pPr>
              <w:jc w:val="center"/>
              <w:rPr>
                <w:lang w:val="sr-Cyrl-RS"/>
              </w:rPr>
            </w:pPr>
            <w:r w:rsidRPr="008E5CE7">
              <w:t xml:space="preserve">Учешће СВ у реализацији акционог плана унапређивања области </w:t>
            </w:r>
            <w:r w:rsidRPr="008E5CE7">
              <w:rPr>
                <w:lang w:val="sr-Cyrl-RS"/>
              </w:rPr>
              <w:t>ЕТОС И ПОДРШКА ученици</w:t>
            </w:r>
          </w:p>
        </w:tc>
        <w:tc>
          <w:tcPr>
            <w:tcW w:w="2785" w:type="dxa"/>
            <w:vAlign w:val="center"/>
          </w:tcPr>
          <w:p w:rsidR="007629E2" w:rsidRPr="008E5CE7" w:rsidRDefault="007629E2" w:rsidP="00FC54C0">
            <w:pPr>
              <w:jc w:val="center"/>
              <w:rPr>
                <w:lang w:val="sr-Cyrl-RS"/>
              </w:rPr>
            </w:pPr>
            <w:r w:rsidRPr="008E5CE7">
              <w:rPr>
                <w:lang w:val="sr-Cyrl-RS"/>
              </w:rPr>
              <w:t>Друго полугодиште</w:t>
            </w:r>
          </w:p>
        </w:tc>
        <w:tc>
          <w:tcPr>
            <w:tcW w:w="1830" w:type="dxa"/>
            <w:vAlign w:val="center"/>
          </w:tcPr>
          <w:p w:rsidR="007629E2" w:rsidRPr="008E5CE7" w:rsidRDefault="007629E2" w:rsidP="00FC54C0">
            <w:pPr>
              <w:jc w:val="center"/>
            </w:pPr>
          </w:p>
        </w:tc>
        <w:tc>
          <w:tcPr>
            <w:tcW w:w="2107" w:type="dxa"/>
            <w:vAlign w:val="center"/>
          </w:tcPr>
          <w:p w:rsidR="007629E2" w:rsidRPr="008E5CE7" w:rsidRDefault="007629E2" w:rsidP="00FC54C0">
            <w:pPr>
              <w:jc w:val="center"/>
              <w:rPr>
                <w:lang w:val="sr-Cyrl-RS"/>
              </w:rPr>
            </w:pPr>
            <w:r w:rsidRPr="008E5CE7">
              <w:rPr>
                <w:lang w:val="sr-Cyrl-RS"/>
              </w:rPr>
              <w:t>Тим за осигуравање квалитета</w:t>
            </w:r>
          </w:p>
          <w:p w:rsidR="007629E2" w:rsidRPr="008E5CE7" w:rsidRDefault="007629E2" w:rsidP="00FC54C0">
            <w:pPr>
              <w:jc w:val="center"/>
              <w:rPr>
                <w:lang w:val="sr-Cyrl-RS"/>
              </w:rPr>
            </w:pPr>
          </w:p>
          <w:p w:rsidR="007629E2" w:rsidRPr="008E5CE7" w:rsidRDefault="007629E2" w:rsidP="00FC54C0">
            <w:pPr>
              <w:jc w:val="center"/>
              <w:rPr>
                <w:lang w:val="sr-Cyrl-RS"/>
              </w:rPr>
            </w:pPr>
            <w:r w:rsidRPr="008E5CE7">
              <w:rPr>
                <w:lang w:val="sr-Cyrl-RS"/>
              </w:rPr>
              <w:t>Чланови већа</w:t>
            </w:r>
          </w:p>
          <w:p w:rsidR="007629E2" w:rsidRPr="008E5CE7" w:rsidRDefault="007629E2" w:rsidP="00FC54C0">
            <w:pPr>
              <w:jc w:val="center"/>
            </w:pPr>
          </w:p>
        </w:tc>
        <w:tc>
          <w:tcPr>
            <w:tcW w:w="2338" w:type="dxa"/>
            <w:vAlign w:val="center"/>
          </w:tcPr>
          <w:p w:rsidR="007629E2" w:rsidRPr="008E5CE7" w:rsidRDefault="007629E2" w:rsidP="00FC54C0">
            <w:pPr>
              <w:jc w:val="center"/>
              <w:rPr>
                <w:lang w:val="sr-Cyrl-RS"/>
              </w:rPr>
            </w:pPr>
            <w:r w:rsidRPr="008E5CE7">
              <w:rPr>
                <w:lang w:val="sr-Cyrl-RS"/>
              </w:rPr>
              <w:t>Записници Тима за социгуравање квалитета</w:t>
            </w:r>
          </w:p>
        </w:tc>
      </w:tr>
      <w:tr w:rsidR="008E5CE7" w:rsidRPr="008E5CE7" w:rsidTr="00FC54C0">
        <w:trPr>
          <w:trHeight w:val="496"/>
        </w:trPr>
        <w:tc>
          <w:tcPr>
            <w:tcW w:w="2286" w:type="dxa"/>
            <w:vMerge/>
            <w:shd w:val="clear" w:color="auto" w:fill="F2F2F2" w:themeFill="background1" w:themeFillShade="F2"/>
          </w:tcPr>
          <w:p w:rsidR="007629E2" w:rsidRPr="008E5CE7" w:rsidRDefault="007629E2" w:rsidP="00FC54C0"/>
        </w:tc>
        <w:tc>
          <w:tcPr>
            <w:tcW w:w="3318" w:type="dxa"/>
            <w:vAlign w:val="center"/>
          </w:tcPr>
          <w:p w:rsidR="007629E2" w:rsidRPr="008E5CE7" w:rsidRDefault="007629E2" w:rsidP="00FC54C0">
            <w:pPr>
              <w:jc w:val="center"/>
              <w:rPr>
                <w:lang w:val="en-GB"/>
              </w:rPr>
            </w:pPr>
            <w:r w:rsidRPr="008E5CE7">
              <w:rPr>
                <w:sz w:val="23"/>
                <w:szCs w:val="23"/>
              </w:rPr>
              <w:t>Употреба паметне табле и пројектора</w:t>
            </w:r>
            <w:r w:rsidRPr="008E5CE7">
              <w:rPr>
                <w:sz w:val="23"/>
                <w:szCs w:val="23"/>
                <w:lang w:val="sr-Cyrl-RS"/>
              </w:rPr>
              <w:t xml:space="preserve"> и дељење електронских материјала између чланова већа</w:t>
            </w:r>
          </w:p>
        </w:tc>
        <w:tc>
          <w:tcPr>
            <w:tcW w:w="2785" w:type="dxa"/>
            <w:vAlign w:val="center"/>
          </w:tcPr>
          <w:p w:rsidR="007629E2" w:rsidRPr="008E5CE7" w:rsidRDefault="007629E2" w:rsidP="00FC54C0">
            <w:pPr>
              <w:jc w:val="center"/>
              <w:rPr>
                <w:lang w:val="sr-Cyrl-RS"/>
              </w:rPr>
            </w:pPr>
            <w:r w:rsidRPr="008E5CE7">
              <w:rPr>
                <w:lang w:val="sr-Cyrl-RS"/>
              </w:rPr>
              <w:t>Током године</w:t>
            </w:r>
          </w:p>
        </w:tc>
        <w:tc>
          <w:tcPr>
            <w:tcW w:w="1830" w:type="dxa"/>
            <w:vAlign w:val="center"/>
          </w:tcPr>
          <w:p w:rsidR="007629E2" w:rsidRPr="008E5CE7" w:rsidRDefault="007629E2" w:rsidP="00FC54C0">
            <w:pPr>
              <w:jc w:val="center"/>
              <w:rPr>
                <w:sz w:val="23"/>
                <w:szCs w:val="23"/>
                <w:lang w:val="sr-Cyrl-RS"/>
              </w:rPr>
            </w:pPr>
            <w:r w:rsidRPr="008E5CE7">
              <w:rPr>
                <w:sz w:val="23"/>
                <w:szCs w:val="23"/>
              </w:rPr>
              <w:t xml:space="preserve">Р:П </w:t>
            </w:r>
            <w:r w:rsidRPr="008E5CE7">
              <w:rPr>
                <w:sz w:val="23"/>
                <w:szCs w:val="23"/>
                <w:lang w:val="sr-Cyrl-RS"/>
              </w:rPr>
              <w:t>1.3.1.1</w:t>
            </w:r>
          </w:p>
          <w:p w:rsidR="007629E2" w:rsidRPr="008E5CE7" w:rsidRDefault="007629E2" w:rsidP="00FC54C0">
            <w:pPr>
              <w:jc w:val="center"/>
              <w:rPr>
                <w:lang w:val="sr-Cyrl-RS"/>
              </w:rPr>
            </w:pPr>
          </w:p>
        </w:tc>
        <w:tc>
          <w:tcPr>
            <w:tcW w:w="2107" w:type="dxa"/>
            <w:vAlign w:val="center"/>
          </w:tcPr>
          <w:p w:rsidR="007629E2" w:rsidRPr="008E5CE7" w:rsidRDefault="007629E2" w:rsidP="00FC54C0">
            <w:pPr>
              <w:jc w:val="center"/>
              <w:rPr>
                <w:lang w:val="sr-Cyrl-RS"/>
              </w:rPr>
            </w:pPr>
            <w:r w:rsidRPr="008E5CE7">
              <w:rPr>
                <w:lang w:val="sr-Cyrl-RS"/>
              </w:rPr>
              <w:t>Чланови већа</w:t>
            </w:r>
          </w:p>
        </w:tc>
        <w:tc>
          <w:tcPr>
            <w:tcW w:w="2338" w:type="dxa"/>
            <w:vAlign w:val="center"/>
          </w:tcPr>
          <w:p w:rsidR="007629E2" w:rsidRPr="008E5CE7" w:rsidRDefault="007629E2" w:rsidP="00FC54C0">
            <w:pPr>
              <w:jc w:val="center"/>
              <w:rPr>
                <w:lang w:val="sr-Cyrl-RS"/>
              </w:rPr>
            </w:pPr>
            <w:r w:rsidRPr="008E5CE7">
              <w:rPr>
                <w:lang w:val="sr-Cyrl-RS"/>
              </w:rPr>
              <w:t>Припреме за час</w:t>
            </w:r>
          </w:p>
        </w:tc>
      </w:tr>
    </w:tbl>
    <w:p w:rsidR="00FC54C0" w:rsidRPr="008E5CE7" w:rsidRDefault="00FC54C0" w:rsidP="00FC54C0">
      <w:pPr>
        <w:rPr>
          <w:lang w:val="sr-Cyrl-RS"/>
        </w:rPr>
      </w:pPr>
    </w:p>
    <w:p w:rsidR="00FC54C0" w:rsidRPr="008E5CE7" w:rsidRDefault="00FC54C0" w:rsidP="00FC54C0"/>
    <w:p w:rsidR="00FE6B83" w:rsidRPr="008E5CE7" w:rsidRDefault="00FE6B83" w:rsidP="00FE6B83">
      <w:pPr>
        <w:rPr>
          <w:b/>
          <w:sz w:val="27"/>
          <w:szCs w:val="27"/>
          <w:lang w:val="en-GB"/>
        </w:rPr>
      </w:pPr>
    </w:p>
    <w:p w:rsidR="00AE773B" w:rsidRPr="008E5CE7" w:rsidRDefault="00AE773B" w:rsidP="00AE773B">
      <w:pPr>
        <w:rPr>
          <w:sz w:val="23"/>
          <w:szCs w:val="23"/>
        </w:rPr>
        <w:sectPr w:rsidR="00AE773B" w:rsidRPr="008E5CE7" w:rsidSect="002910FE">
          <w:pgSz w:w="16840" w:h="11907" w:orient="landscape" w:code="9"/>
          <w:pgMar w:top="1440" w:right="0" w:bottom="1440" w:left="1620" w:header="706" w:footer="706" w:gutter="0"/>
          <w:cols w:space="708"/>
          <w:titlePg/>
          <w:docGrid w:linePitch="360"/>
        </w:sectPr>
      </w:pPr>
    </w:p>
    <w:p w:rsidR="00AE773B" w:rsidRPr="008E5CE7" w:rsidRDefault="00AE773B" w:rsidP="00AE773B">
      <w:pPr>
        <w:rPr>
          <w:sz w:val="23"/>
          <w:szCs w:val="23"/>
        </w:rPr>
      </w:pPr>
    </w:p>
    <w:p w:rsidR="00AE773B" w:rsidRPr="008E5CE7" w:rsidRDefault="00AE773B" w:rsidP="00AE773B">
      <w:pPr>
        <w:pStyle w:val="Heading4"/>
        <w:rPr>
          <w:sz w:val="23"/>
          <w:szCs w:val="23"/>
        </w:rPr>
      </w:pPr>
      <w:bookmarkStart w:id="299" w:name="_Toc20166986"/>
      <w:bookmarkStart w:id="300" w:name="_Toc178805131"/>
      <w:r w:rsidRPr="008E5CE7">
        <w:rPr>
          <w:sz w:val="23"/>
          <w:szCs w:val="23"/>
        </w:rPr>
        <w:t xml:space="preserve">ПЛАН </w:t>
      </w:r>
      <w:r w:rsidRPr="008E5CE7">
        <w:rPr>
          <w:sz w:val="23"/>
          <w:szCs w:val="23"/>
          <w:lang w:val="sr-Cyrl-RS"/>
        </w:rPr>
        <w:t xml:space="preserve">РАДА </w:t>
      </w:r>
      <w:r w:rsidRPr="008E5CE7">
        <w:rPr>
          <w:sz w:val="23"/>
          <w:szCs w:val="23"/>
        </w:rPr>
        <w:t>СТРУЧНОГ ВЕЋА ЗА РАЧУНАРСТВО И ИНФОРМАТИКУ</w:t>
      </w:r>
      <w:bookmarkEnd w:id="299"/>
      <w:bookmarkEnd w:id="300"/>
    </w:p>
    <w:p w:rsidR="00AE773B" w:rsidRPr="008E5CE7" w:rsidRDefault="00AE773B" w:rsidP="00AE773B">
      <w:pPr>
        <w:rPr>
          <w:sz w:val="23"/>
          <w:szCs w:val="23"/>
        </w:rPr>
      </w:pPr>
    </w:p>
    <w:p w:rsidR="00AE773B" w:rsidRPr="008E5CE7" w:rsidRDefault="00AE773B" w:rsidP="00AE773B">
      <w:pPr>
        <w:rPr>
          <w:sz w:val="23"/>
          <w:szCs w:val="23"/>
          <w:lang w:val="sr-Cyrl-CS"/>
        </w:rPr>
      </w:pPr>
      <w:r w:rsidRPr="008E5CE7">
        <w:rPr>
          <w:sz w:val="23"/>
          <w:szCs w:val="23"/>
          <w:lang w:val="sr-Cyrl-CS"/>
        </w:rPr>
        <w:t xml:space="preserve">Председник: </w:t>
      </w:r>
      <w:r w:rsidRPr="008E5CE7">
        <w:rPr>
          <w:b/>
          <w:sz w:val="23"/>
          <w:szCs w:val="23"/>
          <w:lang w:val="sr-Cyrl-CS"/>
        </w:rPr>
        <w:t>Жарко Чекеревац</w:t>
      </w:r>
    </w:p>
    <w:p w:rsidR="00AE773B" w:rsidRPr="008E5CE7" w:rsidRDefault="00AE773B" w:rsidP="00AE773B">
      <w:pPr>
        <w:rPr>
          <w:sz w:val="8"/>
          <w:szCs w:val="8"/>
        </w:rPr>
      </w:pPr>
    </w:p>
    <w:p w:rsidR="00AE773B" w:rsidRPr="008E5CE7" w:rsidRDefault="00AE773B" w:rsidP="00AE773B">
      <w:pPr>
        <w:jc w:val="both"/>
        <w:rPr>
          <w:sz w:val="27"/>
          <w:szCs w:val="27"/>
          <w:lang w:val="sr-Cyrl-CS"/>
        </w:rPr>
      </w:pPr>
    </w:p>
    <w:tbl>
      <w:tblPr>
        <w:tblStyle w:val="TableGrid"/>
        <w:tblW w:w="14743" w:type="dxa"/>
        <w:tblInd w:w="-522" w:type="dxa"/>
        <w:tblLook w:val="04A0" w:firstRow="1" w:lastRow="0" w:firstColumn="1" w:lastColumn="0" w:noHBand="0" w:noVBand="1"/>
      </w:tblPr>
      <w:tblGrid>
        <w:gridCol w:w="2286"/>
        <w:gridCol w:w="3318"/>
        <w:gridCol w:w="2785"/>
        <w:gridCol w:w="1830"/>
        <w:gridCol w:w="2107"/>
        <w:gridCol w:w="2417"/>
      </w:tblGrid>
      <w:tr w:rsidR="008E5CE7" w:rsidRPr="008E5CE7" w:rsidTr="002910FE">
        <w:trPr>
          <w:trHeight w:val="503"/>
        </w:trPr>
        <w:tc>
          <w:tcPr>
            <w:tcW w:w="2286" w:type="dxa"/>
            <w:shd w:val="clear" w:color="auto" w:fill="B8CCE4" w:themeFill="accent1" w:themeFillTint="66"/>
            <w:vAlign w:val="center"/>
          </w:tcPr>
          <w:p w:rsidR="002910FE" w:rsidRPr="008E5CE7" w:rsidRDefault="002910FE" w:rsidP="002910FE">
            <w:pPr>
              <w:jc w:val="center"/>
              <w:rPr>
                <w:b/>
                <w:sz w:val="23"/>
                <w:szCs w:val="23"/>
              </w:rPr>
            </w:pPr>
            <w:r w:rsidRPr="008E5CE7">
              <w:rPr>
                <w:b/>
                <w:sz w:val="23"/>
                <w:szCs w:val="23"/>
              </w:rPr>
              <w:t>Област</w:t>
            </w:r>
          </w:p>
        </w:tc>
        <w:tc>
          <w:tcPr>
            <w:tcW w:w="3318" w:type="dxa"/>
            <w:shd w:val="clear" w:color="auto" w:fill="B8CCE4" w:themeFill="accent1" w:themeFillTint="66"/>
            <w:vAlign w:val="center"/>
          </w:tcPr>
          <w:p w:rsidR="002910FE" w:rsidRPr="008E5CE7" w:rsidRDefault="002910FE" w:rsidP="002910FE">
            <w:pPr>
              <w:jc w:val="center"/>
              <w:rPr>
                <w:b/>
                <w:sz w:val="23"/>
                <w:szCs w:val="23"/>
              </w:rPr>
            </w:pPr>
            <w:r w:rsidRPr="008E5CE7">
              <w:rPr>
                <w:b/>
                <w:sz w:val="23"/>
                <w:szCs w:val="23"/>
              </w:rPr>
              <w:t>Активности</w:t>
            </w:r>
          </w:p>
        </w:tc>
        <w:tc>
          <w:tcPr>
            <w:tcW w:w="2785" w:type="dxa"/>
            <w:shd w:val="clear" w:color="auto" w:fill="B8CCE4" w:themeFill="accent1" w:themeFillTint="66"/>
            <w:vAlign w:val="center"/>
          </w:tcPr>
          <w:p w:rsidR="002910FE" w:rsidRPr="008E5CE7" w:rsidRDefault="002910FE" w:rsidP="002910FE">
            <w:pPr>
              <w:jc w:val="center"/>
              <w:rPr>
                <w:b/>
                <w:sz w:val="23"/>
                <w:szCs w:val="23"/>
              </w:rPr>
            </w:pPr>
            <w:r w:rsidRPr="008E5CE7">
              <w:rPr>
                <w:b/>
                <w:sz w:val="23"/>
                <w:szCs w:val="23"/>
              </w:rPr>
              <w:t>Време реализације</w:t>
            </w:r>
          </w:p>
        </w:tc>
        <w:tc>
          <w:tcPr>
            <w:tcW w:w="1830" w:type="dxa"/>
            <w:shd w:val="clear" w:color="auto" w:fill="B8CCE4" w:themeFill="accent1" w:themeFillTint="66"/>
          </w:tcPr>
          <w:p w:rsidR="002910FE" w:rsidRPr="008E5CE7" w:rsidRDefault="002910FE" w:rsidP="002910FE">
            <w:pPr>
              <w:jc w:val="center"/>
              <w:rPr>
                <w:b/>
                <w:sz w:val="23"/>
                <w:szCs w:val="23"/>
                <w:lang w:val="sr-Cyrl-RS"/>
              </w:rPr>
            </w:pPr>
            <w:r w:rsidRPr="008E5CE7">
              <w:rPr>
                <w:b/>
                <w:sz w:val="23"/>
                <w:szCs w:val="23"/>
                <w:lang w:val="sr-Cyrl-RS"/>
              </w:rPr>
              <w:t>Повезаност са школским програмом и разовиним планом школе</w:t>
            </w:r>
          </w:p>
          <w:p w:rsidR="002910FE" w:rsidRPr="008E5CE7" w:rsidRDefault="002910FE" w:rsidP="002910FE">
            <w:pPr>
              <w:jc w:val="center"/>
              <w:rPr>
                <w:b/>
                <w:sz w:val="23"/>
                <w:szCs w:val="23"/>
                <w:lang w:val="sr-Cyrl-RS"/>
              </w:rPr>
            </w:pPr>
            <w:r w:rsidRPr="008E5CE7">
              <w:rPr>
                <w:b/>
                <w:sz w:val="23"/>
                <w:szCs w:val="23"/>
                <w:lang w:val="en-GB"/>
              </w:rPr>
              <w:t>(</w:t>
            </w:r>
            <w:r w:rsidRPr="008E5CE7">
              <w:rPr>
                <w:b/>
                <w:sz w:val="23"/>
                <w:szCs w:val="23"/>
                <w:lang w:val="sr-Cyrl-RS"/>
              </w:rPr>
              <w:t xml:space="preserve">стандард и индикатор квалитета </w:t>
            </w:r>
            <w:r w:rsidRPr="008E5CE7">
              <w:rPr>
                <w:b/>
                <w:sz w:val="23"/>
                <w:szCs w:val="23"/>
                <w:lang w:val="en-GB"/>
              </w:rPr>
              <w:t>1.21</w:t>
            </w:r>
            <w:r w:rsidRPr="008E5CE7">
              <w:rPr>
                <w:b/>
                <w:sz w:val="23"/>
                <w:szCs w:val="23"/>
                <w:lang w:val="sr-Cyrl-RS"/>
              </w:rPr>
              <w:t xml:space="preserve">) </w:t>
            </w:r>
          </w:p>
        </w:tc>
        <w:tc>
          <w:tcPr>
            <w:tcW w:w="2107" w:type="dxa"/>
            <w:shd w:val="clear" w:color="auto" w:fill="B8CCE4" w:themeFill="accent1" w:themeFillTint="66"/>
            <w:vAlign w:val="center"/>
          </w:tcPr>
          <w:p w:rsidR="002910FE" w:rsidRPr="008E5CE7" w:rsidRDefault="002910FE" w:rsidP="002910FE">
            <w:pPr>
              <w:jc w:val="center"/>
              <w:rPr>
                <w:b/>
                <w:sz w:val="23"/>
                <w:szCs w:val="23"/>
              </w:rPr>
            </w:pPr>
            <w:r w:rsidRPr="008E5CE7">
              <w:rPr>
                <w:b/>
                <w:sz w:val="23"/>
                <w:szCs w:val="23"/>
              </w:rPr>
              <w:t>Носиоци активности</w:t>
            </w:r>
          </w:p>
        </w:tc>
        <w:tc>
          <w:tcPr>
            <w:tcW w:w="2417" w:type="dxa"/>
            <w:shd w:val="clear" w:color="auto" w:fill="B8CCE4" w:themeFill="accent1" w:themeFillTint="66"/>
            <w:vAlign w:val="center"/>
          </w:tcPr>
          <w:p w:rsidR="002910FE" w:rsidRPr="008E5CE7" w:rsidRDefault="002910FE" w:rsidP="002910FE">
            <w:pPr>
              <w:jc w:val="center"/>
              <w:rPr>
                <w:b/>
                <w:sz w:val="23"/>
                <w:szCs w:val="23"/>
                <w:lang w:val="sr-Cyrl-RS"/>
              </w:rPr>
            </w:pPr>
            <w:r w:rsidRPr="008E5CE7">
              <w:rPr>
                <w:b/>
                <w:sz w:val="23"/>
                <w:szCs w:val="23"/>
                <w:lang w:val="sr-Cyrl-RS"/>
              </w:rPr>
              <w:t>Доказ</w:t>
            </w:r>
          </w:p>
        </w:tc>
      </w:tr>
      <w:tr w:rsidR="008E5CE7" w:rsidRPr="008E5CE7" w:rsidTr="002910FE">
        <w:trPr>
          <w:trHeight w:val="1050"/>
        </w:trPr>
        <w:tc>
          <w:tcPr>
            <w:tcW w:w="2286" w:type="dxa"/>
            <w:vMerge w:val="restart"/>
            <w:shd w:val="clear" w:color="auto" w:fill="CCC0D9" w:themeFill="accent4" w:themeFillTint="66"/>
          </w:tcPr>
          <w:p w:rsidR="00420739" w:rsidRPr="008E5CE7" w:rsidRDefault="00420739" w:rsidP="002910FE">
            <w:pPr>
              <w:rPr>
                <w:b/>
                <w:sz w:val="23"/>
                <w:szCs w:val="23"/>
              </w:rPr>
            </w:pPr>
          </w:p>
          <w:p w:rsidR="00420739" w:rsidRPr="008E5CE7" w:rsidRDefault="00420739" w:rsidP="002910FE">
            <w:pPr>
              <w:rPr>
                <w:b/>
                <w:sz w:val="23"/>
                <w:szCs w:val="23"/>
              </w:rPr>
            </w:pPr>
            <w:r w:rsidRPr="008E5CE7">
              <w:rPr>
                <w:b/>
                <w:sz w:val="23"/>
                <w:szCs w:val="23"/>
              </w:rPr>
              <w:t>1.Програмирање, планирање, извештавање</w:t>
            </w:r>
          </w:p>
        </w:tc>
        <w:tc>
          <w:tcPr>
            <w:tcW w:w="3318" w:type="dxa"/>
          </w:tcPr>
          <w:p w:rsidR="00420739" w:rsidRPr="008E5CE7" w:rsidRDefault="00420739" w:rsidP="00420739">
            <w:pPr>
              <w:rPr>
                <w:sz w:val="23"/>
                <w:szCs w:val="23"/>
                <w:lang w:val="sr-Cyrl-RS"/>
              </w:rPr>
            </w:pPr>
            <w:r w:rsidRPr="008E5CE7">
              <w:rPr>
                <w:sz w:val="23"/>
                <w:szCs w:val="23"/>
                <w:lang w:val="sr-Cyrl-RS"/>
              </w:rPr>
              <w:t>Израда анекса припреме за завршни испит</w:t>
            </w:r>
          </w:p>
        </w:tc>
        <w:tc>
          <w:tcPr>
            <w:tcW w:w="2785" w:type="dxa"/>
          </w:tcPr>
          <w:p w:rsidR="00420739" w:rsidRPr="008E5CE7" w:rsidRDefault="00420739" w:rsidP="00420739">
            <w:pPr>
              <w:rPr>
                <w:sz w:val="23"/>
                <w:szCs w:val="23"/>
                <w:lang w:val="sr-Cyrl-RS"/>
              </w:rPr>
            </w:pPr>
            <w:r w:rsidRPr="008E5CE7">
              <w:rPr>
                <w:sz w:val="23"/>
                <w:szCs w:val="23"/>
                <w:lang w:val="sr-Cyrl-RS"/>
              </w:rPr>
              <w:t>Током године</w:t>
            </w:r>
          </w:p>
        </w:tc>
        <w:tc>
          <w:tcPr>
            <w:tcW w:w="1830" w:type="dxa"/>
          </w:tcPr>
          <w:p w:rsidR="00420739" w:rsidRPr="008E5CE7" w:rsidRDefault="00420739" w:rsidP="00420739">
            <w:pPr>
              <w:rPr>
                <w:sz w:val="23"/>
                <w:szCs w:val="23"/>
                <w:lang w:val="sr-Cyrl-RS"/>
              </w:rPr>
            </w:pPr>
            <w:r w:rsidRPr="008E5CE7">
              <w:rPr>
                <w:sz w:val="23"/>
                <w:szCs w:val="23"/>
                <w:lang w:val="sr-Cyrl-RS"/>
              </w:rPr>
              <w:t>Р.П 1.1.1.</w:t>
            </w:r>
            <w:r w:rsidR="007629E2" w:rsidRPr="008E5CE7">
              <w:rPr>
                <w:sz w:val="23"/>
                <w:szCs w:val="23"/>
                <w:lang w:val="sr-Cyrl-RS"/>
              </w:rPr>
              <w:t>2</w:t>
            </w:r>
          </w:p>
        </w:tc>
        <w:tc>
          <w:tcPr>
            <w:tcW w:w="2107" w:type="dxa"/>
            <w:tcBorders>
              <w:bottom w:val="nil"/>
            </w:tcBorders>
          </w:tcPr>
          <w:p w:rsidR="00420739" w:rsidRPr="008E5CE7" w:rsidRDefault="00420739" w:rsidP="00420739">
            <w:pPr>
              <w:rPr>
                <w:sz w:val="23"/>
                <w:szCs w:val="23"/>
                <w:lang w:val="sr-Cyrl-RS"/>
              </w:rPr>
            </w:pPr>
            <w:r w:rsidRPr="008E5CE7">
              <w:rPr>
                <w:sz w:val="23"/>
                <w:szCs w:val="23"/>
                <w:lang w:val="sr-Cyrl-RS"/>
              </w:rPr>
              <w:t>Чланови већа</w:t>
            </w:r>
          </w:p>
        </w:tc>
        <w:tc>
          <w:tcPr>
            <w:tcW w:w="2417" w:type="dxa"/>
          </w:tcPr>
          <w:p w:rsidR="00420739" w:rsidRPr="008E5CE7" w:rsidRDefault="00420739" w:rsidP="00420739">
            <w:pPr>
              <w:rPr>
                <w:sz w:val="23"/>
                <w:szCs w:val="23"/>
                <w:lang w:val="sr-Cyrl-RS"/>
              </w:rPr>
            </w:pPr>
            <w:r w:rsidRPr="008E5CE7">
              <w:rPr>
                <w:sz w:val="23"/>
                <w:szCs w:val="23"/>
                <w:lang w:val="sr-Cyrl-RS"/>
              </w:rPr>
              <w:t>Анекс ШП</w:t>
            </w:r>
          </w:p>
        </w:tc>
      </w:tr>
      <w:tr w:rsidR="008E5CE7" w:rsidRPr="008E5CE7" w:rsidTr="002910FE">
        <w:trPr>
          <w:trHeight w:val="143"/>
        </w:trPr>
        <w:tc>
          <w:tcPr>
            <w:tcW w:w="2286" w:type="dxa"/>
            <w:vMerge/>
            <w:shd w:val="clear" w:color="auto" w:fill="CCC0D9" w:themeFill="accent4" w:themeFillTint="66"/>
          </w:tcPr>
          <w:p w:rsidR="00420739" w:rsidRPr="008E5CE7" w:rsidRDefault="00420739" w:rsidP="002910FE">
            <w:pPr>
              <w:rPr>
                <w:sz w:val="23"/>
                <w:szCs w:val="23"/>
              </w:rPr>
            </w:pPr>
          </w:p>
        </w:tc>
        <w:tc>
          <w:tcPr>
            <w:tcW w:w="3318" w:type="dxa"/>
          </w:tcPr>
          <w:p w:rsidR="00420739" w:rsidRPr="008E5CE7" w:rsidRDefault="00420739" w:rsidP="00420739">
            <w:pPr>
              <w:rPr>
                <w:sz w:val="23"/>
                <w:szCs w:val="23"/>
              </w:rPr>
            </w:pPr>
            <w:r w:rsidRPr="008E5CE7">
              <w:rPr>
                <w:sz w:val="23"/>
                <w:szCs w:val="23"/>
                <w:lang w:val="sr-Cyrl-RS"/>
              </w:rPr>
              <w:t>Израда анекса  ШП за ученике 4 разреда са посебним способностима за ра</w:t>
            </w:r>
            <w:r w:rsidRPr="008E5CE7">
              <w:rPr>
                <w:sz w:val="23"/>
                <w:szCs w:val="23"/>
                <w:lang w:val="en-GB"/>
              </w:rPr>
              <w:t>;</w:t>
            </w:r>
            <w:r w:rsidRPr="008E5CE7">
              <w:rPr>
                <w:sz w:val="23"/>
                <w:szCs w:val="23"/>
                <w:lang w:val="sr-Cyrl-RS"/>
              </w:rPr>
              <w:t>унарство информатику</w:t>
            </w:r>
          </w:p>
        </w:tc>
        <w:tc>
          <w:tcPr>
            <w:tcW w:w="2785" w:type="dxa"/>
          </w:tcPr>
          <w:p w:rsidR="00420739" w:rsidRPr="008E5CE7" w:rsidRDefault="00420739" w:rsidP="00420739">
            <w:pPr>
              <w:rPr>
                <w:sz w:val="23"/>
                <w:szCs w:val="23"/>
                <w:lang w:val="sr-Cyrl-RS"/>
              </w:rPr>
            </w:pPr>
            <w:r w:rsidRPr="008E5CE7">
              <w:rPr>
                <w:sz w:val="23"/>
                <w:szCs w:val="23"/>
                <w:lang w:val="sr-Cyrl-RS"/>
              </w:rPr>
              <w:t>Август/први део</w:t>
            </w:r>
          </w:p>
        </w:tc>
        <w:tc>
          <w:tcPr>
            <w:tcW w:w="1830" w:type="dxa"/>
          </w:tcPr>
          <w:p w:rsidR="007629E2" w:rsidRPr="008E5CE7" w:rsidRDefault="007629E2" w:rsidP="00420739">
            <w:pPr>
              <w:rPr>
                <w:sz w:val="23"/>
                <w:szCs w:val="23"/>
                <w:lang w:val="sr-Cyrl-RS"/>
              </w:rPr>
            </w:pPr>
            <w:r w:rsidRPr="008E5CE7">
              <w:rPr>
                <w:sz w:val="23"/>
                <w:szCs w:val="23"/>
                <w:lang w:val="sr-Cyrl-RS"/>
              </w:rPr>
              <w:t>Р.П 1.1.1.2</w:t>
            </w:r>
          </w:p>
          <w:p w:rsidR="00420739" w:rsidRPr="008E5CE7" w:rsidRDefault="00420739" w:rsidP="00420739">
            <w:pPr>
              <w:rPr>
                <w:sz w:val="23"/>
                <w:szCs w:val="23"/>
                <w:lang w:val="sr-Cyrl-RS"/>
              </w:rPr>
            </w:pPr>
            <w:r w:rsidRPr="008E5CE7">
              <w:rPr>
                <w:sz w:val="23"/>
                <w:szCs w:val="23"/>
                <w:lang w:val="sr-Cyrl-RS"/>
              </w:rPr>
              <w:t>Ш.П 4.2</w:t>
            </w:r>
          </w:p>
          <w:p w:rsidR="00420739" w:rsidRPr="008E5CE7" w:rsidRDefault="00420739" w:rsidP="00420739">
            <w:pPr>
              <w:rPr>
                <w:sz w:val="23"/>
                <w:szCs w:val="23"/>
                <w:lang w:val="sr-Cyrl-RS"/>
              </w:rPr>
            </w:pPr>
            <w:r w:rsidRPr="008E5CE7">
              <w:rPr>
                <w:sz w:val="23"/>
                <w:szCs w:val="23"/>
                <w:lang w:val="sr-Cyrl-RS"/>
              </w:rPr>
              <w:t>(анексом се мења део)</w:t>
            </w:r>
          </w:p>
        </w:tc>
        <w:tc>
          <w:tcPr>
            <w:tcW w:w="2107" w:type="dxa"/>
            <w:tcBorders>
              <w:bottom w:val="nil"/>
            </w:tcBorders>
          </w:tcPr>
          <w:p w:rsidR="00420739" w:rsidRPr="008E5CE7" w:rsidRDefault="00420739" w:rsidP="00420739">
            <w:pPr>
              <w:rPr>
                <w:sz w:val="23"/>
                <w:szCs w:val="23"/>
                <w:lang w:val="sr-Cyrl-RS"/>
              </w:rPr>
            </w:pPr>
            <w:r w:rsidRPr="008E5CE7">
              <w:rPr>
                <w:sz w:val="23"/>
                <w:szCs w:val="23"/>
                <w:lang w:val="sr-Cyrl-RS"/>
              </w:rPr>
              <w:t>Чланови већа</w:t>
            </w:r>
          </w:p>
        </w:tc>
        <w:tc>
          <w:tcPr>
            <w:tcW w:w="2417" w:type="dxa"/>
          </w:tcPr>
          <w:p w:rsidR="00420739" w:rsidRPr="008E5CE7" w:rsidRDefault="00420739" w:rsidP="00420739">
            <w:pPr>
              <w:rPr>
                <w:sz w:val="23"/>
                <w:szCs w:val="23"/>
                <w:lang w:val="sr-Cyrl-RS"/>
              </w:rPr>
            </w:pPr>
            <w:r w:rsidRPr="008E5CE7">
              <w:rPr>
                <w:sz w:val="23"/>
                <w:szCs w:val="23"/>
                <w:lang w:val="sr-Cyrl-RS"/>
              </w:rPr>
              <w:t>Анекс ШП</w:t>
            </w:r>
          </w:p>
        </w:tc>
      </w:tr>
      <w:tr w:rsidR="008E5CE7" w:rsidRPr="008E5CE7" w:rsidTr="002910FE">
        <w:trPr>
          <w:trHeight w:val="143"/>
        </w:trPr>
        <w:tc>
          <w:tcPr>
            <w:tcW w:w="2286" w:type="dxa"/>
            <w:vMerge/>
            <w:shd w:val="clear" w:color="auto" w:fill="CCC0D9" w:themeFill="accent4" w:themeFillTint="66"/>
          </w:tcPr>
          <w:p w:rsidR="00CE1F0C" w:rsidRPr="008E5CE7" w:rsidRDefault="00CE1F0C" w:rsidP="002910FE">
            <w:pPr>
              <w:rPr>
                <w:sz w:val="23"/>
                <w:szCs w:val="23"/>
              </w:rPr>
            </w:pPr>
          </w:p>
        </w:tc>
        <w:tc>
          <w:tcPr>
            <w:tcW w:w="3318" w:type="dxa"/>
          </w:tcPr>
          <w:p w:rsidR="00CE1F0C" w:rsidRPr="008E5CE7" w:rsidRDefault="00CE1F0C" w:rsidP="00E36257">
            <w:pPr>
              <w:rPr>
                <w:sz w:val="23"/>
                <w:szCs w:val="23"/>
                <w:lang w:val="sr-Cyrl-RS"/>
              </w:rPr>
            </w:pPr>
            <w:r w:rsidRPr="008E5CE7">
              <w:rPr>
                <w:sz w:val="23"/>
                <w:szCs w:val="23"/>
              </w:rPr>
              <w:t>Израда плана стручног усавршавања наставника</w:t>
            </w:r>
            <w:r w:rsidRPr="008E5CE7">
              <w:rPr>
                <w:sz w:val="23"/>
                <w:szCs w:val="23"/>
                <w:lang w:val="sr-Cyrl-RS"/>
              </w:rPr>
              <w:t xml:space="preserve"> узимајући у обзир препоруке </w:t>
            </w:r>
            <w:r w:rsidRPr="008E5CE7">
              <w:rPr>
                <w:sz w:val="23"/>
                <w:szCs w:val="23"/>
                <w:lang w:val="sr-Cyrl-RS"/>
              </w:rPr>
              <w:lastRenderedPageBreak/>
              <w:t>на нивоу школе</w:t>
            </w:r>
          </w:p>
        </w:tc>
        <w:tc>
          <w:tcPr>
            <w:tcW w:w="2785" w:type="dxa"/>
          </w:tcPr>
          <w:p w:rsidR="00CE1F0C" w:rsidRPr="008E5CE7" w:rsidRDefault="00CE1F0C" w:rsidP="00E36257">
            <w:pPr>
              <w:rPr>
                <w:sz w:val="23"/>
                <w:szCs w:val="23"/>
              </w:rPr>
            </w:pPr>
            <w:r w:rsidRPr="008E5CE7">
              <w:rPr>
                <w:sz w:val="23"/>
                <w:szCs w:val="23"/>
              </w:rPr>
              <w:lastRenderedPageBreak/>
              <w:t>август</w:t>
            </w:r>
          </w:p>
        </w:tc>
        <w:tc>
          <w:tcPr>
            <w:tcW w:w="1830" w:type="dxa"/>
          </w:tcPr>
          <w:p w:rsidR="007629E2" w:rsidRPr="008E5CE7" w:rsidRDefault="007629E2" w:rsidP="007629E2">
            <w:pPr>
              <w:jc w:val="center"/>
              <w:rPr>
                <w:lang w:val="sr-Cyrl-RS"/>
              </w:rPr>
            </w:pPr>
            <w:r w:rsidRPr="008E5CE7">
              <w:t>Р П 1.3.7</w:t>
            </w:r>
            <w:r w:rsidRPr="008E5CE7">
              <w:rPr>
                <w:lang w:val="sr-Cyrl-RS"/>
              </w:rPr>
              <w:t>.1</w:t>
            </w:r>
          </w:p>
          <w:p w:rsidR="007629E2" w:rsidRPr="008E5CE7" w:rsidRDefault="007629E2" w:rsidP="007629E2">
            <w:pPr>
              <w:jc w:val="center"/>
              <w:rPr>
                <w:lang w:val="sr-Cyrl-RS"/>
              </w:rPr>
            </w:pPr>
            <w:r w:rsidRPr="008E5CE7">
              <w:rPr>
                <w:sz w:val="23"/>
                <w:szCs w:val="23"/>
                <w:lang w:val="sr-Cyrl-CS"/>
              </w:rPr>
              <w:t>Р.П 1.8.1.2</w:t>
            </w:r>
          </w:p>
          <w:p w:rsidR="00CE1F0C" w:rsidRPr="008E5CE7" w:rsidRDefault="00CE1F0C" w:rsidP="00E36257">
            <w:pPr>
              <w:rPr>
                <w:sz w:val="23"/>
                <w:szCs w:val="23"/>
                <w:lang w:val="sr-Cyrl-RS"/>
              </w:rPr>
            </w:pPr>
          </w:p>
        </w:tc>
        <w:tc>
          <w:tcPr>
            <w:tcW w:w="2107" w:type="dxa"/>
            <w:tcBorders>
              <w:bottom w:val="nil"/>
            </w:tcBorders>
          </w:tcPr>
          <w:p w:rsidR="00CE1F0C" w:rsidRPr="008E5CE7" w:rsidRDefault="00CE1F0C" w:rsidP="00E36257">
            <w:pPr>
              <w:rPr>
                <w:sz w:val="23"/>
                <w:szCs w:val="23"/>
              </w:rPr>
            </w:pPr>
            <w:r w:rsidRPr="008E5CE7">
              <w:rPr>
                <w:sz w:val="23"/>
                <w:szCs w:val="23"/>
                <w:lang w:val="sr-Cyrl-RS"/>
              </w:rPr>
              <w:lastRenderedPageBreak/>
              <w:t>Чланови већа</w:t>
            </w:r>
          </w:p>
        </w:tc>
        <w:tc>
          <w:tcPr>
            <w:tcW w:w="2417" w:type="dxa"/>
          </w:tcPr>
          <w:p w:rsidR="00CE1F0C" w:rsidRPr="008E5CE7" w:rsidRDefault="00CE1F0C" w:rsidP="00E36257">
            <w:pPr>
              <w:rPr>
                <w:sz w:val="23"/>
                <w:szCs w:val="23"/>
                <w:lang w:val="sr-Cyrl-RS"/>
              </w:rPr>
            </w:pPr>
            <w:r w:rsidRPr="008E5CE7">
              <w:rPr>
                <w:sz w:val="23"/>
                <w:szCs w:val="23"/>
                <w:lang w:val="sr-Cyrl-RS"/>
              </w:rPr>
              <w:t xml:space="preserve">Лични планови стручног </w:t>
            </w:r>
            <w:r w:rsidRPr="008E5CE7">
              <w:rPr>
                <w:sz w:val="23"/>
                <w:szCs w:val="23"/>
                <w:lang w:val="sr-Cyrl-RS"/>
              </w:rPr>
              <w:lastRenderedPageBreak/>
              <w:t>усавршавања</w:t>
            </w:r>
          </w:p>
        </w:tc>
      </w:tr>
      <w:tr w:rsidR="008E5CE7" w:rsidRPr="008E5CE7" w:rsidTr="002910FE">
        <w:trPr>
          <w:trHeight w:val="143"/>
        </w:trPr>
        <w:tc>
          <w:tcPr>
            <w:tcW w:w="2286" w:type="dxa"/>
            <w:vMerge/>
            <w:shd w:val="clear" w:color="auto" w:fill="CCC0D9" w:themeFill="accent4" w:themeFillTint="66"/>
          </w:tcPr>
          <w:p w:rsidR="00420739" w:rsidRPr="008E5CE7" w:rsidRDefault="00420739" w:rsidP="002910FE">
            <w:pPr>
              <w:rPr>
                <w:sz w:val="23"/>
                <w:szCs w:val="23"/>
              </w:rPr>
            </w:pPr>
          </w:p>
        </w:tc>
        <w:tc>
          <w:tcPr>
            <w:tcW w:w="3318" w:type="dxa"/>
            <w:tcBorders>
              <w:bottom w:val="single" w:sz="4" w:space="0" w:color="auto"/>
            </w:tcBorders>
          </w:tcPr>
          <w:p w:rsidR="00420739" w:rsidRPr="008E5CE7" w:rsidRDefault="00420739" w:rsidP="002910FE">
            <w:pPr>
              <w:rPr>
                <w:sz w:val="23"/>
                <w:szCs w:val="23"/>
                <w:lang w:val="sr-Cyrl-RS"/>
              </w:rPr>
            </w:pPr>
            <w:r w:rsidRPr="008E5CE7">
              <w:rPr>
                <w:sz w:val="23"/>
                <w:szCs w:val="23"/>
                <w:lang w:val="sr-Cyrl-RS"/>
              </w:rPr>
              <w:t>Планирање учествовања већа у  посебним пр</w:t>
            </w:r>
            <w:r w:rsidRPr="008E5CE7">
              <w:rPr>
                <w:sz w:val="23"/>
                <w:szCs w:val="23"/>
                <w:lang w:val="en-GB"/>
              </w:rPr>
              <w:t>o</w:t>
            </w:r>
            <w:r w:rsidRPr="008E5CE7">
              <w:rPr>
                <w:sz w:val="23"/>
                <w:szCs w:val="23"/>
                <w:lang w:val="sr-Cyrl-RS"/>
              </w:rPr>
              <w:t>грамима Школског програма (културалним,слобнодним активностима</w:t>
            </w:r>
            <w:r w:rsidRPr="008E5CE7">
              <w:rPr>
                <w:sz w:val="23"/>
                <w:szCs w:val="23"/>
                <w:lang w:val="en-GB"/>
              </w:rPr>
              <w:t>,</w:t>
            </w:r>
            <w:r w:rsidRPr="008E5CE7">
              <w:rPr>
                <w:sz w:val="23"/>
                <w:szCs w:val="23"/>
                <w:lang w:val="sr-Cyrl-RS"/>
              </w:rPr>
              <w:t>програма развијања спосособности</w:t>
            </w:r>
            <w:r w:rsidRPr="008E5CE7">
              <w:rPr>
                <w:sz w:val="23"/>
                <w:szCs w:val="23"/>
                <w:lang w:val="en-GB"/>
              </w:rPr>
              <w:t>….</w:t>
            </w:r>
            <w:r w:rsidRPr="008E5CE7">
              <w:rPr>
                <w:sz w:val="23"/>
                <w:szCs w:val="23"/>
                <w:lang w:val="sr-Cyrl-RS"/>
              </w:rPr>
              <w:t>)</w:t>
            </w:r>
          </w:p>
        </w:tc>
        <w:tc>
          <w:tcPr>
            <w:tcW w:w="2785" w:type="dxa"/>
          </w:tcPr>
          <w:p w:rsidR="00420739" w:rsidRPr="008E5CE7" w:rsidRDefault="00420739" w:rsidP="002910FE">
            <w:pPr>
              <w:rPr>
                <w:sz w:val="23"/>
                <w:szCs w:val="23"/>
                <w:lang w:val="sr-Cyrl-RS"/>
              </w:rPr>
            </w:pPr>
            <w:r w:rsidRPr="008E5CE7">
              <w:rPr>
                <w:sz w:val="23"/>
                <w:szCs w:val="23"/>
                <w:lang w:val="sr-Cyrl-RS"/>
              </w:rPr>
              <w:t>август</w:t>
            </w:r>
          </w:p>
        </w:tc>
        <w:tc>
          <w:tcPr>
            <w:tcW w:w="1830" w:type="dxa"/>
          </w:tcPr>
          <w:p w:rsidR="00420739" w:rsidRPr="008E5CE7" w:rsidRDefault="00420739" w:rsidP="002910FE">
            <w:pPr>
              <w:jc w:val="center"/>
              <w:rPr>
                <w:sz w:val="23"/>
                <w:szCs w:val="23"/>
                <w:lang w:val="en-GB"/>
              </w:rPr>
            </w:pPr>
            <w:r w:rsidRPr="008E5CE7">
              <w:rPr>
                <w:sz w:val="23"/>
                <w:szCs w:val="23"/>
                <w:lang w:val="sr-Cyrl-RS"/>
              </w:rPr>
              <w:t>Ш:П</w:t>
            </w:r>
          </w:p>
          <w:p w:rsidR="00420739" w:rsidRPr="008E5CE7" w:rsidRDefault="00420739" w:rsidP="002910FE">
            <w:pPr>
              <w:jc w:val="center"/>
              <w:rPr>
                <w:sz w:val="23"/>
                <w:szCs w:val="23"/>
                <w:lang w:val="en-GB"/>
              </w:rPr>
            </w:pPr>
            <w:r w:rsidRPr="008E5CE7">
              <w:rPr>
                <w:sz w:val="23"/>
                <w:szCs w:val="23"/>
                <w:lang w:val="en-GB"/>
              </w:rPr>
              <w:t>(6.0-19.19)</w:t>
            </w:r>
          </w:p>
        </w:tc>
        <w:tc>
          <w:tcPr>
            <w:tcW w:w="2107" w:type="dxa"/>
            <w:tcBorders>
              <w:bottom w:val="nil"/>
            </w:tcBorders>
          </w:tcPr>
          <w:p w:rsidR="00420739" w:rsidRPr="008E5CE7" w:rsidRDefault="00420739" w:rsidP="002910FE">
            <w:pPr>
              <w:rPr>
                <w:sz w:val="23"/>
                <w:szCs w:val="23"/>
                <w:lang w:val="sr-Cyrl-RS"/>
              </w:rPr>
            </w:pPr>
            <w:r w:rsidRPr="008E5CE7">
              <w:rPr>
                <w:sz w:val="23"/>
                <w:szCs w:val="23"/>
                <w:lang w:val="sr-Cyrl-RS"/>
              </w:rPr>
              <w:t>Чланови већа</w:t>
            </w:r>
          </w:p>
          <w:p w:rsidR="00420739" w:rsidRPr="008E5CE7" w:rsidRDefault="00420739" w:rsidP="002910FE">
            <w:pPr>
              <w:rPr>
                <w:sz w:val="23"/>
                <w:szCs w:val="23"/>
                <w:lang w:val="sr-Cyrl-RS"/>
              </w:rPr>
            </w:pPr>
          </w:p>
        </w:tc>
        <w:tc>
          <w:tcPr>
            <w:tcW w:w="2417" w:type="dxa"/>
          </w:tcPr>
          <w:p w:rsidR="00420739" w:rsidRPr="008E5CE7" w:rsidRDefault="00420739" w:rsidP="002910FE">
            <w:pPr>
              <w:rPr>
                <w:sz w:val="23"/>
                <w:szCs w:val="23"/>
                <w:lang w:val="sr-Cyrl-RS"/>
              </w:rPr>
            </w:pPr>
            <w:r w:rsidRPr="008E5CE7">
              <w:rPr>
                <w:sz w:val="23"/>
                <w:szCs w:val="23"/>
                <w:lang w:val="sr-Cyrl-RS"/>
              </w:rPr>
              <w:t>Записник већа</w:t>
            </w:r>
          </w:p>
        </w:tc>
      </w:tr>
      <w:tr w:rsidR="008E5CE7" w:rsidRPr="008E5CE7" w:rsidTr="002910FE">
        <w:trPr>
          <w:trHeight w:val="143"/>
        </w:trPr>
        <w:tc>
          <w:tcPr>
            <w:tcW w:w="2286" w:type="dxa"/>
            <w:vMerge/>
            <w:shd w:val="clear" w:color="auto" w:fill="CCC0D9" w:themeFill="accent4" w:themeFillTint="66"/>
          </w:tcPr>
          <w:p w:rsidR="00420739" w:rsidRPr="008E5CE7" w:rsidRDefault="00420739" w:rsidP="002910FE">
            <w:pPr>
              <w:rPr>
                <w:sz w:val="23"/>
                <w:szCs w:val="23"/>
              </w:rPr>
            </w:pPr>
          </w:p>
        </w:tc>
        <w:tc>
          <w:tcPr>
            <w:tcW w:w="3318" w:type="dxa"/>
            <w:tcBorders>
              <w:bottom w:val="nil"/>
            </w:tcBorders>
          </w:tcPr>
          <w:p w:rsidR="00420739" w:rsidRPr="008E5CE7" w:rsidRDefault="00420739" w:rsidP="002910FE">
            <w:pPr>
              <w:rPr>
                <w:sz w:val="23"/>
                <w:szCs w:val="23"/>
                <w:lang w:val="sr-Cyrl-RS"/>
              </w:rPr>
            </w:pPr>
            <w:r w:rsidRPr="008E5CE7">
              <w:rPr>
                <w:sz w:val="23"/>
                <w:szCs w:val="23"/>
                <w:lang w:val="sr-Cyrl-RS"/>
              </w:rPr>
              <w:t>Планирање угледних часова</w:t>
            </w:r>
          </w:p>
        </w:tc>
        <w:tc>
          <w:tcPr>
            <w:tcW w:w="2785" w:type="dxa"/>
            <w:vMerge w:val="restart"/>
          </w:tcPr>
          <w:p w:rsidR="00420739" w:rsidRPr="008E5CE7" w:rsidRDefault="00420739" w:rsidP="002910FE">
            <w:pPr>
              <w:rPr>
                <w:sz w:val="23"/>
                <w:szCs w:val="23"/>
                <w:lang w:val="sr-Cyrl-RS"/>
              </w:rPr>
            </w:pPr>
            <w:r w:rsidRPr="008E5CE7">
              <w:rPr>
                <w:sz w:val="23"/>
                <w:szCs w:val="23"/>
                <w:lang w:val="sr-Cyrl-RS"/>
              </w:rPr>
              <w:t>август</w:t>
            </w:r>
          </w:p>
        </w:tc>
        <w:tc>
          <w:tcPr>
            <w:tcW w:w="1830" w:type="dxa"/>
            <w:vMerge w:val="restart"/>
          </w:tcPr>
          <w:p w:rsidR="00420739" w:rsidRPr="008E5CE7" w:rsidRDefault="00420739" w:rsidP="0012687A">
            <w:pPr>
              <w:jc w:val="center"/>
              <w:rPr>
                <w:sz w:val="23"/>
                <w:szCs w:val="23"/>
                <w:lang w:val="sr-Cyrl-RS"/>
              </w:rPr>
            </w:pPr>
          </w:p>
        </w:tc>
        <w:tc>
          <w:tcPr>
            <w:tcW w:w="2107" w:type="dxa"/>
            <w:vMerge w:val="restart"/>
          </w:tcPr>
          <w:p w:rsidR="00420739" w:rsidRPr="008E5CE7" w:rsidRDefault="00CE1F0C" w:rsidP="002910FE">
            <w:pPr>
              <w:rPr>
                <w:sz w:val="23"/>
                <w:szCs w:val="23"/>
                <w:lang w:val="en-GB"/>
              </w:rPr>
            </w:pPr>
            <w:r w:rsidRPr="008E5CE7">
              <w:rPr>
                <w:sz w:val="23"/>
                <w:szCs w:val="23"/>
                <w:lang w:val="sr-Cyrl-RS"/>
              </w:rPr>
              <w:t>Чланови већа</w:t>
            </w:r>
          </w:p>
        </w:tc>
        <w:tc>
          <w:tcPr>
            <w:tcW w:w="2417" w:type="dxa"/>
            <w:vMerge w:val="restart"/>
          </w:tcPr>
          <w:p w:rsidR="00420739" w:rsidRPr="008E5CE7" w:rsidRDefault="00420739" w:rsidP="002910FE">
            <w:pPr>
              <w:rPr>
                <w:sz w:val="23"/>
                <w:szCs w:val="23"/>
                <w:lang w:val="sr-Cyrl-RS"/>
              </w:rPr>
            </w:pPr>
            <w:r w:rsidRPr="008E5CE7">
              <w:rPr>
                <w:sz w:val="23"/>
                <w:szCs w:val="23"/>
                <w:lang w:val="sr-Cyrl-RS"/>
              </w:rPr>
              <w:t>План угледних часова</w:t>
            </w:r>
          </w:p>
          <w:p w:rsidR="00420739" w:rsidRPr="008E5CE7" w:rsidRDefault="00420739" w:rsidP="002910FE">
            <w:pPr>
              <w:rPr>
                <w:sz w:val="23"/>
                <w:szCs w:val="23"/>
                <w:lang w:val="sr-Cyrl-RS"/>
              </w:rPr>
            </w:pPr>
            <w:r w:rsidRPr="008E5CE7">
              <w:rPr>
                <w:sz w:val="23"/>
                <w:szCs w:val="23"/>
                <w:lang w:val="sr-Cyrl-RS"/>
              </w:rPr>
              <w:t>Записник већа</w:t>
            </w:r>
          </w:p>
        </w:tc>
      </w:tr>
      <w:tr w:rsidR="008E5CE7" w:rsidRPr="008E5CE7" w:rsidTr="002910FE">
        <w:trPr>
          <w:trHeight w:val="143"/>
        </w:trPr>
        <w:tc>
          <w:tcPr>
            <w:tcW w:w="2286" w:type="dxa"/>
            <w:vMerge/>
            <w:shd w:val="clear" w:color="auto" w:fill="CCC0D9" w:themeFill="accent4" w:themeFillTint="66"/>
          </w:tcPr>
          <w:p w:rsidR="00420739" w:rsidRPr="008E5CE7" w:rsidRDefault="00420739" w:rsidP="002910FE">
            <w:pPr>
              <w:rPr>
                <w:sz w:val="23"/>
                <w:szCs w:val="23"/>
              </w:rPr>
            </w:pPr>
          </w:p>
        </w:tc>
        <w:tc>
          <w:tcPr>
            <w:tcW w:w="3318" w:type="dxa"/>
            <w:tcBorders>
              <w:top w:val="nil"/>
            </w:tcBorders>
          </w:tcPr>
          <w:p w:rsidR="00420739" w:rsidRPr="008E5CE7" w:rsidRDefault="00420739" w:rsidP="002910FE">
            <w:pPr>
              <w:rPr>
                <w:sz w:val="23"/>
                <w:szCs w:val="23"/>
                <w:lang w:val="sr-Cyrl-RS"/>
              </w:rPr>
            </w:pPr>
          </w:p>
        </w:tc>
        <w:tc>
          <w:tcPr>
            <w:tcW w:w="2785" w:type="dxa"/>
            <w:vMerge/>
          </w:tcPr>
          <w:p w:rsidR="00420739" w:rsidRPr="008E5CE7" w:rsidRDefault="00420739" w:rsidP="002910FE">
            <w:pPr>
              <w:rPr>
                <w:sz w:val="23"/>
                <w:szCs w:val="23"/>
              </w:rPr>
            </w:pPr>
          </w:p>
        </w:tc>
        <w:tc>
          <w:tcPr>
            <w:tcW w:w="1830" w:type="dxa"/>
            <w:vMerge/>
          </w:tcPr>
          <w:p w:rsidR="00420739" w:rsidRPr="008E5CE7" w:rsidRDefault="00420739" w:rsidP="002910FE">
            <w:pPr>
              <w:rPr>
                <w:sz w:val="23"/>
                <w:szCs w:val="23"/>
                <w:lang w:val="sr-Cyrl-RS"/>
              </w:rPr>
            </w:pPr>
          </w:p>
        </w:tc>
        <w:tc>
          <w:tcPr>
            <w:tcW w:w="2107" w:type="dxa"/>
            <w:vMerge/>
            <w:tcBorders>
              <w:bottom w:val="nil"/>
            </w:tcBorders>
          </w:tcPr>
          <w:p w:rsidR="00420739" w:rsidRPr="008E5CE7" w:rsidRDefault="00420739" w:rsidP="002910FE">
            <w:pPr>
              <w:rPr>
                <w:sz w:val="23"/>
                <w:szCs w:val="23"/>
                <w:lang w:val="sr-Cyrl-RS"/>
              </w:rPr>
            </w:pPr>
          </w:p>
        </w:tc>
        <w:tc>
          <w:tcPr>
            <w:tcW w:w="2417" w:type="dxa"/>
            <w:vMerge/>
          </w:tcPr>
          <w:p w:rsidR="00420739" w:rsidRPr="008E5CE7" w:rsidRDefault="00420739" w:rsidP="002910FE">
            <w:pPr>
              <w:rPr>
                <w:sz w:val="23"/>
                <w:szCs w:val="23"/>
                <w:lang w:val="sr-Cyrl-RS"/>
              </w:rPr>
            </w:pPr>
          </w:p>
        </w:tc>
      </w:tr>
      <w:tr w:rsidR="008E5CE7" w:rsidRPr="008E5CE7" w:rsidTr="002910FE">
        <w:trPr>
          <w:trHeight w:val="525"/>
        </w:trPr>
        <w:tc>
          <w:tcPr>
            <w:tcW w:w="2286" w:type="dxa"/>
            <w:vMerge/>
            <w:shd w:val="clear" w:color="auto" w:fill="CCC0D9" w:themeFill="accent4" w:themeFillTint="66"/>
          </w:tcPr>
          <w:p w:rsidR="00420739" w:rsidRPr="008E5CE7" w:rsidRDefault="00420739" w:rsidP="002910FE">
            <w:pPr>
              <w:rPr>
                <w:sz w:val="23"/>
                <w:szCs w:val="23"/>
              </w:rPr>
            </w:pPr>
          </w:p>
        </w:tc>
        <w:tc>
          <w:tcPr>
            <w:tcW w:w="3318" w:type="dxa"/>
          </w:tcPr>
          <w:p w:rsidR="00420739" w:rsidRPr="008E5CE7" w:rsidRDefault="00420739" w:rsidP="005E5B29">
            <w:pPr>
              <w:rPr>
                <w:sz w:val="23"/>
                <w:szCs w:val="23"/>
                <w:lang w:val="sr-Cyrl-RS"/>
              </w:rPr>
            </w:pPr>
            <w:r w:rsidRPr="008E5CE7">
              <w:rPr>
                <w:sz w:val="23"/>
                <w:szCs w:val="23"/>
                <w:lang w:val="sr-Cyrl-RS"/>
              </w:rPr>
              <w:t>Планирање узимајући у обзир развојни план</w:t>
            </w:r>
          </w:p>
          <w:p w:rsidR="00CE1F0C" w:rsidRPr="008E5CE7" w:rsidRDefault="00CE1F0C" w:rsidP="005E5B29">
            <w:pPr>
              <w:rPr>
                <w:sz w:val="23"/>
                <w:szCs w:val="23"/>
              </w:rPr>
            </w:pPr>
            <w:r w:rsidRPr="008E5CE7">
              <w:rPr>
                <w:sz w:val="23"/>
                <w:szCs w:val="23"/>
                <w:lang w:val="sr-Cyrl-RS"/>
              </w:rPr>
              <w:t>(сарадња са Активном за развојно планирање)</w:t>
            </w:r>
          </w:p>
        </w:tc>
        <w:tc>
          <w:tcPr>
            <w:tcW w:w="2785" w:type="dxa"/>
          </w:tcPr>
          <w:p w:rsidR="00420739" w:rsidRPr="008E5CE7" w:rsidRDefault="00420739" w:rsidP="002910FE">
            <w:pPr>
              <w:rPr>
                <w:sz w:val="23"/>
                <w:szCs w:val="23"/>
              </w:rPr>
            </w:pPr>
            <w:r w:rsidRPr="008E5CE7">
              <w:rPr>
                <w:sz w:val="23"/>
                <w:szCs w:val="23"/>
              </w:rPr>
              <w:t xml:space="preserve">август </w:t>
            </w:r>
          </w:p>
        </w:tc>
        <w:tc>
          <w:tcPr>
            <w:tcW w:w="1830" w:type="dxa"/>
          </w:tcPr>
          <w:p w:rsidR="00420739" w:rsidRPr="008E5CE7" w:rsidRDefault="00420739" w:rsidP="002910FE">
            <w:pPr>
              <w:jc w:val="center"/>
              <w:rPr>
                <w:sz w:val="23"/>
                <w:szCs w:val="23"/>
                <w:lang w:val="sr-Cyrl-RS"/>
              </w:rPr>
            </w:pPr>
            <w:r w:rsidRPr="008E5CE7">
              <w:rPr>
                <w:sz w:val="23"/>
                <w:szCs w:val="23"/>
                <w:lang w:val="sr-Cyrl-RS"/>
              </w:rPr>
              <w:t>Р:П</w:t>
            </w:r>
          </w:p>
          <w:p w:rsidR="00420739" w:rsidRPr="008E5CE7" w:rsidRDefault="00420739" w:rsidP="002910FE">
            <w:pPr>
              <w:jc w:val="center"/>
              <w:rPr>
                <w:sz w:val="23"/>
                <w:szCs w:val="23"/>
                <w:lang w:val="sr-Cyrl-RS"/>
              </w:rPr>
            </w:pPr>
            <w:r w:rsidRPr="008E5CE7">
              <w:rPr>
                <w:sz w:val="23"/>
                <w:szCs w:val="23"/>
                <w:lang w:val="sr-Cyrl-RS"/>
              </w:rPr>
              <w:t>(1.1.1-6.3.3)</w:t>
            </w:r>
          </w:p>
        </w:tc>
        <w:tc>
          <w:tcPr>
            <w:tcW w:w="2107" w:type="dxa"/>
            <w:tcBorders>
              <w:bottom w:val="nil"/>
            </w:tcBorders>
          </w:tcPr>
          <w:p w:rsidR="00420739" w:rsidRPr="008E5CE7" w:rsidRDefault="00420739" w:rsidP="002910FE">
            <w:pPr>
              <w:rPr>
                <w:sz w:val="23"/>
                <w:szCs w:val="23"/>
              </w:rPr>
            </w:pPr>
            <w:r w:rsidRPr="008E5CE7">
              <w:rPr>
                <w:sz w:val="23"/>
                <w:szCs w:val="23"/>
                <w:lang w:val="sr-Cyrl-RS"/>
              </w:rPr>
              <w:t>Чланови већа</w:t>
            </w:r>
          </w:p>
        </w:tc>
        <w:tc>
          <w:tcPr>
            <w:tcW w:w="2417" w:type="dxa"/>
          </w:tcPr>
          <w:p w:rsidR="00420739" w:rsidRPr="008E5CE7" w:rsidRDefault="00420739" w:rsidP="002910FE">
            <w:pPr>
              <w:rPr>
                <w:sz w:val="23"/>
                <w:szCs w:val="23"/>
              </w:rPr>
            </w:pPr>
            <w:r w:rsidRPr="008E5CE7">
              <w:rPr>
                <w:sz w:val="23"/>
                <w:szCs w:val="23"/>
                <w:lang w:val="sr-Cyrl-RS"/>
              </w:rPr>
              <w:t>Записник</w:t>
            </w:r>
          </w:p>
        </w:tc>
      </w:tr>
      <w:tr w:rsidR="008E5CE7" w:rsidRPr="008E5CE7" w:rsidTr="002910FE">
        <w:trPr>
          <w:trHeight w:val="995"/>
        </w:trPr>
        <w:tc>
          <w:tcPr>
            <w:tcW w:w="2286" w:type="dxa"/>
            <w:vMerge/>
            <w:shd w:val="clear" w:color="auto" w:fill="CCC0D9" w:themeFill="accent4" w:themeFillTint="66"/>
          </w:tcPr>
          <w:p w:rsidR="00420739" w:rsidRPr="008E5CE7" w:rsidRDefault="00420739" w:rsidP="002910FE">
            <w:pPr>
              <w:rPr>
                <w:sz w:val="23"/>
                <w:szCs w:val="23"/>
              </w:rPr>
            </w:pPr>
          </w:p>
        </w:tc>
        <w:tc>
          <w:tcPr>
            <w:tcW w:w="3318" w:type="dxa"/>
          </w:tcPr>
          <w:p w:rsidR="00420739" w:rsidRPr="008E5CE7" w:rsidRDefault="00420739" w:rsidP="002910FE">
            <w:pPr>
              <w:rPr>
                <w:sz w:val="23"/>
                <w:szCs w:val="23"/>
                <w:lang w:val="sr-Cyrl-RS"/>
              </w:rPr>
            </w:pPr>
            <w:r w:rsidRPr="008E5CE7">
              <w:rPr>
                <w:sz w:val="23"/>
                <w:szCs w:val="23"/>
              </w:rPr>
              <w:t>Израда годишњих планова рада</w:t>
            </w:r>
            <w:r w:rsidRPr="008E5CE7">
              <w:rPr>
                <w:sz w:val="23"/>
                <w:szCs w:val="23"/>
                <w:lang w:val="sr-Cyrl-RS"/>
              </w:rPr>
              <w:t xml:space="preserve"> (редовне,допунске,додатне)</w:t>
            </w:r>
          </w:p>
        </w:tc>
        <w:tc>
          <w:tcPr>
            <w:tcW w:w="2785" w:type="dxa"/>
          </w:tcPr>
          <w:p w:rsidR="00420739" w:rsidRPr="008E5CE7" w:rsidRDefault="00420739" w:rsidP="002910FE">
            <w:pPr>
              <w:rPr>
                <w:sz w:val="23"/>
                <w:szCs w:val="23"/>
              </w:rPr>
            </w:pPr>
            <w:r w:rsidRPr="008E5CE7">
              <w:rPr>
                <w:sz w:val="23"/>
                <w:szCs w:val="23"/>
              </w:rPr>
              <w:t>август</w:t>
            </w:r>
          </w:p>
        </w:tc>
        <w:tc>
          <w:tcPr>
            <w:tcW w:w="1830" w:type="dxa"/>
          </w:tcPr>
          <w:p w:rsidR="00420739" w:rsidRPr="008E5CE7" w:rsidRDefault="00420739" w:rsidP="002910FE">
            <w:pPr>
              <w:rPr>
                <w:sz w:val="23"/>
                <w:szCs w:val="23"/>
                <w:lang w:val="sr-Cyrl-RS"/>
              </w:rPr>
            </w:pPr>
            <w:r w:rsidRPr="008E5CE7">
              <w:rPr>
                <w:sz w:val="23"/>
                <w:szCs w:val="23"/>
                <w:lang w:val="sr-Cyrl-RS"/>
              </w:rPr>
              <w:t>Ш.П 4.0</w:t>
            </w:r>
          </w:p>
          <w:p w:rsidR="00420739" w:rsidRPr="008E5CE7" w:rsidRDefault="00420739" w:rsidP="002910FE">
            <w:pPr>
              <w:rPr>
                <w:sz w:val="23"/>
                <w:szCs w:val="23"/>
                <w:lang w:val="sr-Cyrl-RS"/>
              </w:rPr>
            </w:pPr>
            <w:r w:rsidRPr="008E5CE7">
              <w:rPr>
                <w:sz w:val="23"/>
                <w:szCs w:val="23"/>
                <w:lang w:val="sr-Cyrl-RS"/>
              </w:rPr>
              <w:t>Ш.П 5.1</w:t>
            </w:r>
          </w:p>
          <w:p w:rsidR="00420739" w:rsidRPr="008E5CE7" w:rsidRDefault="00420739" w:rsidP="002910FE">
            <w:pPr>
              <w:rPr>
                <w:sz w:val="23"/>
                <w:szCs w:val="23"/>
                <w:lang w:val="sr-Cyrl-RS"/>
              </w:rPr>
            </w:pPr>
            <w:r w:rsidRPr="008E5CE7">
              <w:rPr>
                <w:sz w:val="23"/>
                <w:szCs w:val="23"/>
                <w:lang w:val="sr-Cyrl-RS"/>
              </w:rPr>
              <w:t>Ш.П 5.2</w:t>
            </w:r>
          </w:p>
          <w:p w:rsidR="00420739" w:rsidRPr="008E5CE7" w:rsidRDefault="00420739" w:rsidP="002910FE">
            <w:pPr>
              <w:rPr>
                <w:sz w:val="23"/>
                <w:szCs w:val="23"/>
                <w:lang w:val="sr-Cyrl-RS"/>
              </w:rPr>
            </w:pPr>
          </w:p>
          <w:p w:rsidR="00420739" w:rsidRPr="008E5CE7" w:rsidRDefault="00420739" w:rsidP="002910FE">
            <w:pPr>
              <w:rPr>
                <w:sz w:val="23"/>
                <w:szCs w:val="23"/>
                <w:lang w:val="sr-Cyrl-RS"/>
              </w:rPr>
            </w:pPr>
          </w:p>
        </w:tc>
        <w:tc>
          <w:tcPr>
            <w:tcW w:w="2107" w:type="dxa"/>
            <w:tcBorders>
              <w:bottom w:val="single" w:sz="4" w:space="0" w:color="auto"/>
            </w:tcBorders>
          </w:tcPr>
          <w:p w:rsidR="00420739" w:rsidRPr="008E5CE7" w:rsidRDefault="00420739" w:rsidP="002910FE">
            <w:pPr>
              <w:rPr>
                <w:sz w:val="23"/>
                <w:szCs w:val="23"/>
              </w:rPr>
            </w:pPr>
            <w:r w:rsidRPr="008E5CE7">
              <w:rPr>
                <w:sz w:val="23"/>
                <w:szCs w:val="23"/>
                <w:lang w:val="sr-Cyrl-RS"/>
              </w:rPr>
              <w:t>Чланови већа</w:t>
            </w:r>
          </w:p>
        </w:tc>
        <w:tc>
          <w:tcPr>
            <w:tcW w:w="2417" w:type="dxa"/>
          </w:tcPr>
          <w:p w:rsidR="00420739" w:rsidRPr="008E5CE7" w:rsidRDefault="00420739" w:rsidP="002910FE">
            <w:pPr>
              <w:rPr>
                <w:sz w:val="23"/>
                <w:szCs w:val="23"/>
                <w:lang w:val="sr-Cyrl-RS"/>
              </w:rPr>
            </w:pPr>
            <w:r w:rsidRPr="008E5CE7">
              <w:rPr>
                <w:sz w:val="23"/>
                <w:szCs w:val="23"/>
                <w:lang w:val="sr-Cyrl-RS"/>
              </w:rPr>
              <w:t>Планови на фолдеру</w:t>
            </w:r>
          </w:p>
        </w:tc>
      </w:tr>
      <w:tr w:rsidR="008E5CE7" w:rsidRPr="008E5CE7" w:rsidTr="002910FE">
        <w:trPr>
          <w:trHeight w:val="995"/>
        </w:trPr>
        <w:tc>
          <w:tcPr>
            <w:tcW w:w="2286" w:type="dxa"/>
            <w:vMerge/>
            <w:shd w:val="clear" w:color="auto" w:fill="CCC0D9" w:themeFill="accent4" w:themeFillTint="66"/>
          </w:tcPr>
          <w:p w:rsidR="00420739" w:rsidRPr="008E5CE7" w:rsidRDefault="00420739" w:rsidP="002910FE">
            <w:pPr>
              <w:rPr>
                <w:sz w:val="23"/>
                <w:szCs w:val="23"/>
              </w:rPr>
            </w:pPr>
          </w:p>
        </w:tc>
        <w:tc>
          <w:tcPr>
            <w:tcW w:w="3318" w:type="dxa"/>
          </w:tcPr>
          <w:p w:rsidR="00420739" w:rsidRPr="008E5CE7" w:rsidRDefault="00420739" w:rsidP="002910FE">
            <w:pPr>
              <w:rPr>
                <w:sz w:val="23"/>
                <w:szCs w:val="23"/>
              </w:rPr>
            </w:pPr>
            <w:r w:rsidRPr="008E5CE7">
              <w:rPr>
                <w:sz w:val="23"/>
                <w:szCs w:val="23"/>
              </w:rPr>
              <w:t>Израда оперативног плана рада по месецима</w:t>
            </w:r>
          </w:p>
        </w:tc>
        <w:tc>
          <w:tcPr>
            <w:tcW w:w="2785" w:type="dxa"/>
          </w:tcPr>
          <w:p w:rsidR="00420739" w:rsidRPr="008E5CE7" w:rsidRDefault="00420739" w:rsidP="002910FE">
            <w:pPr>
              <w:rPr>
                <w:sz w:val="23"/>
                <w:szCs w:val="23"/>
              </w:rPr>
            </w:pPr>
            <w:r w:rsidRPr="008E5CE7">
              <w:rPr>
                <w:sz w:val="23"/>
                <w:szCs w:val="23"/>
              </w:rPr>
              <w:t>месечно</w:t>
            </w:r>
          </w:p>
        </w:tc>
        <w:tc>
          <w:tcPr>
            <w:tcW w:w="1830" w:type="dxa"/>
          </w:tcPr>
          <w:p w:rsidR="00420739" w:rsidRPr="008E5CE7" w:rsidRDefault="00420739" w:rsidP="002910FE">
            <w:pPr>
              <w:rPr>
                <w:sz w:val="23"/>
                <w:szCs w:val="23"/>
                <w:lang w:val="sr-Cyrl-RS"/>
              </w:rPr>
            </w:pPr>
            <w:r w:rsidRPr="008E5CE7">
              <w:rPr>
                <w:sz w:val="23"/>
                <w:szCs w:val="23"/>
                <w:lang w:val="sr-Cyrl-RS"/>
              </w:rPr>
              <w:t>Ш.П 4.0</w:t>
            </w:r>
          </w:p>
        </w:tc>
        <w:tc>
          <w:tcPr>
            <w:tcW w:w="2107" w:type="dxa"/>
            <w:tcBorders>
              <w:bottom w:val="single" w:sz="4" w:space="0" w:color="auto"/>
            </w:tcBorders>
          </w:tcPr>
          <w:p w:rsidR="00420739" w:rsidRPr="008E5CE7" w:rsidRDefault="00420739" w:rsidP="002910FE">
            <w:pPr>
              <w:rPr>
                <w:sz w:val="23"/>
                <w:szCs w:val="23"/>
              </w:rPr>
            </w:pPr>
            <w:r w:rsidRPr="008E5CE7">
              <w:rPr>
                <w:sz w:val="23"/>
                <w:szCs w:val="23"/>
                <w:lang w:val="sr-Cyrl-RS"/>
              </w:rPr>
              <w:t>Чланови већа</w:t>
            </w:r>
          </w:p>
        </w:tc>
        <w:tc>
          <w:tcPr>
            <w:tcW w:w="2417" w:type="dxa"/>
          </w:tcPr>
          <w:p w:rsidR="00420739" w:rsidRPr="008E5CE7" w:rsidRDefault="00420739" w:rsidP="002910FE">
            <w:pPr>
              <w:rPr>
                <w:sz w:val="23"/>
                <w:szCs w:val="23"/>
                <w:lang w:val="sr-Cyrl-RS"/>
              </w:rPr>
            </w:pPr>
            <w:r w:rsidRPr="008E5CE7">
              <w:rPr>
                <w:sz w:val="23"/>
                <w:szCs w:val="23"/>
                <w:lang w:val="sr-Cyrl-RS"/>
              </w:rPr>
              <w:t>Оперативни планови   наставника на гул диску</w:t>
            </w:r>
          </w:p>
        </w:tc>
      </w:tr>
      <w:tr w:rsidR="008E5CE7" w:rsidRPr="008E5CE7" w:rsidTr="002910FE">
        <w:trPr>
          <w:trHeight w:val="314"/>
        </w:trPr>
        <w:tc>
          <w:tcPr>
            <w:tcW w:w="2286" w:type="dxa"/>
            <w:vMerge/>
            <w:shd w:val="clear" w:color="auto" w:fill="CCC0D9" w:themeFill="accent4" w:themeFillTint="66"/>
          </w:tcPr>
          <w:p w:rsidR="00420739" w:rsidRPr="008E5CE7" w:rsidRDefault="00420739" w:rsidP="002910FE">
            <w:pPr>
              <w:rPr>
                <w:sz w:val="23"/>
                <w:szCs w:val="23"/>
              </w:rPr>
            </w:pPr>
          </w:p>
        </w:tc>
        <w:tc>
          <w:tcPr>
            <w:tcW w:w="3318" w:type="dxa"/>
          </w:tcPr>
          <w:p w:rsidR="00420739" w:rsidRPr="008E5CE7" w:rsidRDefault="00420739" w:rsidP="002910FE">
            <w:pPr>
              <w:rPr>
                <w:sz w:val="23"/>
                <w:szCs w:val="23"/>
                <w:lang w:val="sr-Cyrl-RS"/>
              </w:rPr>
            </w:pPr>
            <w:r w:rsidRPr="008E5CE7">
              <w:rPr>
                <w:sz w:val="23"/>
                <w:szCs w:val="23"/>
                <w:lang w:val="sr-Cyrl-RS"/>
              </w:rPr>
              <w:t>Анализа</w:t>
            </w:r>
            <w:r w:rsidRPr="008E5CE7">
              <w:rPr>
                <w:sz w:val="23"/>
                <w:szCs w:val="23"/>
              </w:rPr>
              <w:t xml:space="preserve"> </w:t>
            </w:r>
            <w:r w:rsidRPr="008E5CE7">
              <w:rPr>
                <w:sz w:val="23"/>
                <w:szCs w:val="23"/>
                <w:lang w:val="sr-Cyrl-RS"/>
              </w:rPr>
              <w:t xml:space="preserve"> развијања </w:t>
            </w:r>
            <w:r w:rsidRPr="008E5CE7">
              <w:rPr>
                <w:sz w:val="23"/>
                <w:szCs w:val="23"/>
              </w:rPr>
              <w:t xml:space="preserve">међупредметних компетенција </w:t>
            </w:r>
            <w:r w:rsidRPr="008E5CE7">
              <w:rPr>
                <w:sz w:val="23"/>
                <w:szCs w:val="23"/>
              </w:rPr>
              <w:lastRenderedPageBreak/>
              <w:t>ученика</w:t>
            </w:r>
            <w:r w:rsidRPr="008E5CE7">
              <w:rPr>
                <w:sz w:val="23"/>
                <w:szCs w:val="23"/>
                <w:lang w:val="sr-Cyrl-RS"/>
              </w:rPr>
              <w:t xml:space="preserve"> у предметима већа</w:t>
            </w:r>
          </w:p>
          <w:p w:rsidR="00CE1F0C" w:rsidRPr="008E5CE7" w:rsidRDefault="00CE1F0C" w:rsidP="002910FE">
            <w:pPr>
              <w:rPr>
                <w:sz w:val="23"/>
                <w:szCs w:val="23"/>
                <w:lang w:val="sr-Cyrl-RS"/>
              </w:rPr>
            </w:pPr>
            <w:r w:rsidRPr="008E5CE7">
              <w:rPr>
                <w:sz w:val="23"/>
                <w:szCs w:val="23"/>
                <w:lang w:val="sr-Cyrl-RS"/>
              </w:rPr>
              <w:t>(сарадња са тимом за међупредметне компетенције)</w:t>
            </w:r>
          </w:p>
        </w:tc>
        <w:tc>
          <w:tcPr>
            <w:tcW w:w="2785" w:type="dxa"/>
          </w:tcPr>
          <w:p w:rsidR="00420739" w:rsidRPr="008E5CE7" w:rsidRDefault="00420739" w:rsidP="002910FE">
            <w:pPr>
              <w:rPr>
                <w:sz w:val="23"/>
                <w:szCs w:val="23"/>
                <w:lang w:val="sr-Cyrl-RS"/>
              </w:rPr>
            </w:pPr>
            <w:r w:rsidRPr="008E5CE7">
              <w:rPr>
                <w:sz w:val="23"/>
                <w:szCs w:val="23"/>
                <w:lang w:val="sr-Cyrl-RS"/>
              </w:rPr>
              <w:lastRenderedPageBreak/>
              <w:t>Јануар/јун</w:t>
            </w:r>
          </w:p>
        </w:tc>
        <w:tc>
          <w:tcPr>
            <w:tcW w:w="1830" w:type="dxa"/>
          </w:tcPr>
          <w:p w:rsidR="00420739" w:rsidRPr="008E5CE7" w:rsidRDefault="00420739" w:rsidP="002910FE">
            <w:pPr>
              <w:rPr>
                <w:sz w:val="23"/>
                <w:szCs w:val="23"/>
                <w:lang w:val="sr-Cyrl-RS"/>
              </w:rPr>
            </w:pPr>
            <w:r w:rsidRPr="008E5CE7">
              <w:rPr>
                <w:sz w:val="23"/>
                <w:szCs w:val="23"/>
                <w:lang w:val="sr-Cyrl-RS"/>
              </w:rPr>
              <w:t>Ш.П 4.2</w:t>
            </w:r>
          </w:p>
          <w:p w:rsidR="00420739" w:rsidRPr="008E5CE7" w:rsidRDefault="00420739" w:rsidP="002910FE">
            <w:pPr>
              <w:rPr>
                <w:sz w:val="23"/>
                <w:szCs w:val="23"/>
                <w:lang w:val="sr-Cyrl-RS"/>
              </w:rPr>
            </w:pPr>
          </w:p>
        </w:tc>
        <w:tc>
          <w:tcPr>
            <w:tcW w:w="2107" w:type="dxa"/>
            <w:tcBorders>
              <w:bottom w:val="nil"/>
            </w:tcBorders>
          </w:tcPr>
          <w:p w:rsidR="00420739" w:rsidRPr="008E5CE7" w:rsidRDefault="00420739" w:rsidP="002910FE">
            <w:pPr>
              <w:rPr>
                <w:sz w:val="23"/>
                <w:szCs w:val="23"/>
              </w:rPr>
            </w:pPr>
            <w:r w:rsidRPr="008E5CE7">
              <w:rPr>
                <w:sz w:val="23"/>
                <w:szCs w:val="23"/>
                <w:lang w:val="sr-Cyrl-RS"/>
              </w:rPr>
              <w:lastRenderedPageBreak/>
              <w:t>Чланови већа</w:t>
            </w:r>
          </w:p>
        </w:tc>
        <w:tc>
          <w:tcPr>
            <w:tcW w:w="2417" w:type="dxa"/>
          </w:tcPr>
          <w:p w:rsidR="00420739" w:rsidRPr="008E5CE7" w:rsidRDefault="00420739" w:rsidP="002910FE">
            <w:pPr>
              <w:rPr>
                <w:sz w:val="23"/>
                <w:szCs w:val="23"/>
                <w:lang w:val="sr-Cyrl-RS"/>
              </w:rPr>
            </w:pPr>
            <w:r w:rsidRPr="008E5CE7">
              <w:rPr>
                <w:sz w:val="23"/>
                <w:szCs w:val="23"/>
                <w:lang w:val="sr-Cyrl-RS"/>
              </w:rPr>
              <w:t xml:space="preserve">Анализа учесталости развијања и исхода </w:t>
            </w:r>
            <w:r w:rsidRPr="008E5CE7">
              <w:rPr>
                <w:sz w:val="23"/>
                <w:szCs w:val="23"/>
                <w:lang w:val="sr-Cyrl-RS"/>
              </w:rPr>
              <w:lastRenderedPageBreak/>
              <w:t>развијања   међупредментих компетенција</w:t>
            </w:r>
          </w:p>
        </w:tc>
      </w:tr>
      <w:tr w:rsidR="008E5CE7" w:rsidRPr="008E5CE7" w:rsidTr="002910FE">
        <w:trPr>
          <w:trHeight w:val="314"/>
        </w:trPr>
        <w:tc>
          <w:tcPr>
            <w:tcW w:w="2286" w:type="dxa"/>
            <w:vMerge/>
            <w:shd w:val="clear" w:color="auto" w:fill="CCC0D9" w:themeFill="accent4" w:themeFillTint="66"/>
          </w:tcPr>
          <w:p w:rsidR="00420739" w:rsidRPr="008E5CE7" w:rsidRDefault="00420739" w:rsidP="002910FE">
            <w:pPr>
              <w:rPr>
                <w:sz w:val="23"/>
                <w:szCs w:val="23"/>
              </w:rPr>
            </w:pPr>
          </w:p>
        </w:tc>
        <w:tc>
          <w:tcPr>
            <w:tcW w:w="3318" w:type="dxa"/>
          </w:tcPr>
          <w:p w:rsidR="00420739" w:rsidRPr="008E5CE7" w:rsidRDefault="00420739" w:rsidP="002910FE">
            <w:pPr>
              <w:rPr>
                <w:sz w:val="23"/>
                <w:szCs w:val="23"/>
              </w:rPr>
            </w:pPr>
            <w:r w:rsidRPr="008E5CE7">
              <w:rPr>
                <w:sz w:val="23"/>
                <w:szCs w:val="23"/>
              </w:rPr>
              <w:t xml:space="preserve">Извештавање о раду Стручног већа </w:t>
            </w:r>
          </w:p>
        </w:tc>
        <w:tc>
          <w:tcPr>
            <w:tcW w:w="2785" w:type="dxa"/>
          </w:tcPr>
          <w:p w:rsidR="00420739" w:rsidRPr="008E5CE7" w:rsidRDefault="00CE1F0C" w:rsidP="002910FE">
            <w:pPr>
              <w:rPr>
                <w:sz w:val="23"/>
                <w:szCs w:val="23"/>
                <w:lang w:val="sr-Cyrl-RS"/>
              </w:rPr>
            </w:pPr>
            <w:r w:rsidRPr="008E5CE7">
              <w:rPr>
                <w:sz w:val="23"/>
                <w:szCs w:val="23"/>
                <w:lang w:val="sr-Cyrl-RS"/>
              </w:rPr>
              <w:t>полугодишње</w:t>
            </w:r>
          </w:p>
        </w:tc>
        <w:tc>
          <w:tcPr>
            <w:tcW w:w="1830" w:type="dxa"/>
          </w:tcPr>
          <w:p w:rsidR="00420739" w:rsidRPr="008E5CE7" w:rsidRDefault="005F5039" w:rsidP="002910FE">
            <w:pPr>
              <w:rPr>
                <w:sz w:val="23"/>
                <w:szCs w:val="23"/>
                <w:lang w:val="sr-Cyrl-RS"/>
              </w:rPr>
            </w:pPr>
            <w:r w:rsidRPr="008E5CE7">
              <w:rPr>
                <w:lang w:val="sr-Cyrl-RS"/>
              </w:rPr>
              <w:t xml:space="preserve">Р.П </w:t>
            </w:r>
            <w:r w:rsidRPr="008E5CE7">
              <w:t>1.2.</w:t>
            </w:r>
            <w:r w:rsidRPr="008E5CE7">
              <w:rPr>
                <w:lang w:val="sr-Cyrl-RS"/>
              </w:rPr>
              <w:t>4.3</w:t>
            </w:r>
          </w:p>
        </w:tc>
        <w:tc>
          <w:tcPr>
            <w:tcW w:w="2107" w:type="dxa"/>
            <w:tcBorders>
              <w:bottom w:val="nil"/>
            </w:tcBorders>
          </w:tcPr>
          <w:p w:rsidR="00420739" w:rsidRPr="008E5CE7" w:rsidRDefault="00420739" w:rsidP="002910FE">
            <w:pPr>
              <w:rPr>
                <w:sz w:val="23"/>
                <w:szCs w:val="23"/>
              </w:rPr>
            </w:pPr>
            <w:r w:rsidRPr="008E5CE7">
              <w:rPr>
                <w:sz w:val="23"/>
                <w:szCs w:val="23"/>
                <w:lang w:val="sr-Cyrl-RS"/>
              </w:rPr>
              <w:t>Чланови већа</w:t>
            </w:r>
          </w:p>
        </w:tc>
        <w:tc>
          <w:tcPr>
            <w:tcW w:w="2417" w:type="dxa"/>
          </w:tcPr>
          <w:p w:rsidR="00420739" w:rsidRPr="008E5CE7" w:rsidRDefault="00420739" w:rsidP="002910FE">
            <w:pPr>
              <w:rPr>
                <w:sz w:val="23"/>
                <w:szCs w:val="23"/>
                <w:lang w:val="sr-Cyrl-RS"/>
              </w:rPr>
            </w:pPr>
            <w:r w:rsidRPr="008E5CE7">
              <w:rPr>
                <w:sz w:val="23"/>
                <w:szCs w:val="23"/>
                <w:lang w:val="sr-Cyrl-RS"/>
              </w:rPr>
              <w:t>Извештаји о раду</w:t>
            </w:r>
          </w:p>
          <w:p w:rsidR="00420739" w:rsidRPr="008E5CE7" w:rsidRDefault="00420739" w:rsidP="002910FE">
            <w:pPr>
              <w:rPr>
                <w:sz w:val="23"/>
                <w:szCs w:val="23"/>
                <w:lang w:val="sr-Cyrl-RS"/>
              </w:rPr>
            </w:pPr>
          </w:p>
          <w:p w:rsidR="00420739" w:rsidRPr="008E5CE7" w:rsidRDefault="00420739" w:rsidP="002910FE">
            <w:pPr>
              <w:rPr>
                <w:sz w:val="23"/>
                <w:szCs w:val="23"/>
                <w:lang w:val="sr-Cyrl-RS"/>
              </w:rPr>
            </w:pPr>
            <w:r w:rsidRPr="008E5CE7">
              <w:rPr>
                <w:sz w:val="23"/>
                <w:szCs w:val="23"/>
                <w:lang w:val="sr-Cyrl-RS"/>
              </w:rPr>
              <w:t>Записник  педагошког колегијуму</w:t>
            </w:r>
          </w:p>
        </w:tc>
      </w:tr>
      <w:tr w:rsidR="008E5CE7" w:rsidRPr="008E5CE7" w:rsidTr="002910FE">
        <w:trPr>
          <w:trHeight w:val="314"/>
        </w:trPr>
        <w:tc>
          <w:tcPr>
            <w:tcW w:w="2286" w:type="dxa"/>
            <w:vMerge/>
            <w:shd w:val="clear" w:color="auto" w:fill="CCC0D9" w:themeFill="accent4" w:themeFillTint="66"/>
          </w:tcPr>
          <w:p w:rsidR="00565ECD" w:rsidRPr="008E5CE7" w:rsidRDefault="00565ECD" w:rsidP="002910FE">
            <w:pPr>
              <w:rPr>
                <w:sz w:val="23"/>
                <w:szCs w:val="23"/>
              </w:rPr>
            </w:pPr>
          </w:p>
        </w:tc>
        <w:tc>
          <w:tcPr>
            <w:tcW w:w="3318" w:type="dxa"/>
          </w:tcPr>
          <w:p w:rsidR="00565ECD" w:rsidRPr="008E5CE7" w:rsidRDefault="00565ECD" w:rsidP="006F4AB3">
            <w:pPr>
              <w:rPr>
                <w:lang w:val="sr-Cyrl-RS"/>
              </w:rPr>
            </w:pPr>
            <w:r w:rsidRPr="008E5CE7">
              <w:t>Редовно извештавање педагога и директора школе о успеху на такмичењима и конкурсима</w:t>
            </w:r>
          </w:p>
          <w:p w:rsidR="00565ECD" w:rsidRPr="008E5CE7" w:rsidRDefault="00565ECD" w:rsidP="006F4AB3">
            <w:pPr>
              <w:rPr>
                <w:lang w:val="sr-Cyrl-RS"/>
              </w:rPr>
            </w:pPr>
            <w:r w:rsidRPr="008E5CE7">
              <w:rPr>
                <w:lang w:val="sr-Cyrl-RS"/>
              </w:rPr>
              <w:t>(Правилник о награђивању ученика члан 25)</w:t>
            </w:r>
          </w:p>
        </w:tc>
        <w:tc>
          <w:tcPr>
            <w:tcW w:w="2785" w:type="dxa"/>
          </w:tcPr>
          <w:p w:rsidR="00565ECD" w:rsidRPr="008E5CE7" w:rsidRDefault="00565ECD" w:rsidP="006F4AB3">
            <w:pPr>
              <w:rPr>
                <w:lang w:val="sr-Cyrl-RS"/>
              </w:rPr>
            </w:pPr>
            <w:r w:rsidRPr="008E5CE7">
              <w:rPr>
                <w:lang w:val="sr-Cyrl-RS"/>
              </w:rPr>
              <w:t>После  одржаних такмичења</w:t>
            </w:r>
          </w:p>
        </w:tc>
        <w:tc>
          <w:tcPr>
            <w:tcW w:w="1830" w:type="dxa"/>
          </w:tcPr>
          <w:p w:rsidR="00565ECD" w:rsidRPr="008E5CE7" w:rsidRDefault="00565ECD" w:rsidP="006F4AB3"/>
        </w:tc>
        <w:tc>
          <w:tcPr>
            <w:tcW w:w="2107" w:type="dxa"/>
            <w:tcBorders>
              <w:bottom w:val="nil"/>
            </w:tcBorders>
          </w:tcPr>
          <w:p w:rsidR="00565ECD" w:rsidRPr="008E5CE7" w:rsidRDefault="00565ECD" w:rsidP="006F4AB3">
            <w:r w:rsidRPr="008E5CE7">
              <w:rPr>
                <w:sz w:val="23"/>
                <w:szCs w:val="23"/>
              </w:rPr>
              <w:t>Чланови већа</w:t>
            </w:r>
          </w:p>
        </w:tc>
        <w:tc>
          <w:tcPr>
            <w:tcW w:w="2417" w:type="dxa"/>
          </w:tcPr>
          <w:p w:rsidR="00565ECD" w:rsidRPr="008E5CE7" w:rsidRDefault="00565ECD" w:rsidP="006F4AB3">
            <w:pPr>
              <w:rPr>
                <w:lang w:val="sr-Cyrl-RS"/>
              </w:rPr>
            </w:pPr>
            <w:r w:rsidRPr="008E5CE7">
              <w:rPr>
                <w:lang w:val="sr-Cyrl-RS"/>
              </w:rPr>
              <w:t>Ранг листе, дипломе, уверења</w:t>
            </w:r>
            <w:r w:rsidRPr="008E5CE7">
              <w:rPr>
                <w:lang w:val="sr-Cyrl-RS"/>
              </w:rPr>
              <w:t>, дневник рада педагога</w:t>
            </w:r>
          </w:p>
        </w:tc>
      </w:tr>
      <w:tr w:rsidR="008E5CE7" w:rsidRPr="008E5CE7" w:rsidTr="002910FE">
        <w:trPr>
          <w:trHeight w:val="135"/>
        </w:trPr>
        <w:tc>
          <w:tcPr>
            <w:tcW w:w="2286" w:type="dxa"/>
            <w:vMerge/>
            <w:shd w:val="clear" w:color="auto" w:fill="CCC0D9" w:themeFill="accent4" w:themeFillTint="66"/>
          </w:tcPr>
          <w:p w:rsidR="00565ECD" w:rsidRPr="008E5CE7" w:rsidRDefault="00565ECD" w:rsidP="002910FE">
            <w:pPr>
              <w:rPr>
                <w:sz w:val="23"/>
                <w:szCs w:val="23"/>
              </w:rPr>
            </w:pPr>
          </w:p>
        </w:tc>
        <w:tc>
          <w:tcPr>
            <w:tcW w:w="3318" w:type="dxa"/>
          </w:tcPr>
          <w:p w:rsidR="00565ECD" w:rsidRPr="008E5CE7" w:rsidRDefault="00565ECD" w:rsidP="002910FE">
            <w:pPr>
              <w:rPr>
                <w:sz w:val="23"/>
                <w:szCs w:val="23"/>
                <w:lang w:val="sr-Cyrl-RS"/>
              </w:rPr>
            </w:pPr>
            <w:r w:rsidRPr="008E5CE7">
              <w:rPr>
                <w:sz w:val="23"/>
                <w:szCs w:val="23"/>
              </w:rPr>
              <w:t>Израда годишњег плана рада већа</w:t>
            </w:r>
            <w:r w:rsidRPr="008E5CE7">
              <w:rPr>
                <w:sz w:val="23"/>
                <w:szCs w:val="23"/>
                <w:lang w:val="sr-Cyrl-RS"/>
              </w:rPr>
              <w:t xml:space="preserve"> </w:t>
            </w:r>
          </w:p>
        </w:tc>
        <w:tc>
          <w:tcPr>
            <w:tcW w:w="2785" w:type="dxa"/>
          </w:tcPr>
          <w:p w:rsidR="00565ECD" w:rsidRPr="008E5CE7" w:rsidRDefault="00565ECD" w:rsidP="002910FE">
            <w:pPr>
              <w:rPr>
                <w:sz w:val="23"/>
                <w:szCs w:val="23"/>
              </w:rPr>
            </w:pPr>
            <w:r w:rsidRPr="008E5CE7">
              <w:rPr>
                <w:sz w:val="23"/>
                <w:szCs w:val="23"/>
              </w:rPr>
              <w:t>август</w:t>
            </w:r>
          </w:p>
        </w:tc>
        <w:tc>
          <w:tcPr>
            <w:tcW w:w="1830" w:type="dxa"/>
          </w:tcPr>
          <w:p w:rsidR="00565ECD" w:rsidRPr="008E5CE7" w:rsidRDefault="00565ECD" w:rsidP="002910FE">
            <w:pPr>
              <w:rPr>
                <w:sz w:val="23"/>
                <w:szCs w:val="23"/>
                <w:lang w:val="sr-Cyrl-RS"/>
              </w:rPr>
            </w:pPr>
          </w:p>
        </w:tc>
        <w:tc>
          <w:tcPr>
            <w:tcW w:w="2107" w:type="dxa"/>
            <w:tcBorders>
              <w:bottom w:val="nil"/>
            </w:tcBorders>
          </w:tcPr>
          <w:p w:rsidR="00565ECD" w:rsidRPr="008E5CE7" w:rsidRDefault="00565ECD" w:rsidP="002910FE">
            <w:pPr>
              <w:rPr>
                <w:sz w:val="23"/>
                <w:szCs w:val="23"/>
              </w:rPr>
            </w:pPr>
            <w:r w:rsidRPr="008E5CE7">
              <w:rPr>
                <w:sz w:val="23"/>
                <w:szCs w:val="23"/>
                <w:lang w:val="sr-Cyrl-RS"/>
              </w:rPr>
              <w:t>Чланови већа</w:t>
            </w:r>
          </w:p>
        </w:tc>
        <w:tc>
          <w:tcPr>
            <w:tcW w:w="2417" w:type="dxa"/>
          </w:tcPr>
          <w:p w:rsidR="00565ECD" w:rsidRPr="008E5CE7" w:rsidRDefault="00565ECD" w:rsidP="002910FE">
            <w:pPr>
              <w:rPr>
                <w:sz w:val="23"/>
                <w:szCs w:val="23"/>
                <w:lang w:val="sr-Cyrl-RS"/>
              </w:rPr>
            </w:pPr>
            <w:r w:rsidRPr="008E5CE7">
              <w:rPr>
                <w:sz w:val="23"/>
                <w:szCs w:val="23"/>
                <w:lang w:val="sr-Cyrl-RS"/>
              </w:rPr>
              <w:t>ГПР</w:t>
            </w:r>
          </w:p>
        </w:tc>
      </w:tr>
      <w:tr w:rsidR="008E5CE7" w:rsidRPr="008E5CE7" w:rsidTr="002910FE">
        <w:trPr>
          <w:trHeight w:val="540"/>
        </w:trPr>
        <w:tc>
          <w:tcPr>
            <w:tcW w:w="2286" w:type="dxa"/>
            <w:vMerge/>
            <w:shd w:val="clear" w:color="auto" w:fill="CCC0D9" w:themeFill="accent4" w:themeFillTint="66"/>
          </w:tcPr>
          <w:p w:rsidR="00565ECD" w:rsidRPr="008E5CE7" w:rsidRDefault="00565ECD" w:rsidP="002910FE">
            <w:pPr>
              <w:rPr>
                <w:sz w:val="23"/>
                <w:szCs w:val="23"/>
              </w:rPr>
            </w:pPr>
          </w:p>
        </w:tc>
        <w:tc>
          <w:tcPr>
            <w:tcW w:w="3318" w:type="dxa"/>
          </w:tcPr>
          <w:p w:rsidR="00565ECD" w:rsidRPr="008E5CE7" w:rsidRDefault="00565ECD" w:rsidP="002910FE">
            <w:pPr>
              <w:rPr>
                <w:sz w:val="23"/>
                <w:szCs w:val="23"/>
              </w:rPr>
            </w:pPr>
            <w:r w:rsidRPr="008E5CE7">
              <w:rPr>
                <w:sz w:val="23"/>
                <w:szCs w:val="23"/>
              </w:rPr>
              <w:t>Израда оперативног плана рада по месецима</w:t>
            </w:r>
          </w:p>
        </w:tc>
        <w:tc>
          <w:tcPr>
            <w:tcW w:w="2785" w:type="dxa"/>
          </w:tcPr>
          <w:p w:rsidR="00565ECD" w:rsidRPr="008E5CE7" w:rsidRDefault="00565ECD" w:rsidP="002910FE">
            <w:pPr>
              <w:rPr>
                <w:sz w:val="23"/>
                <w:szCs w:val="23"/>
              </w:rPr>
            </w:pPr>
            <w:r w:rsidRPr="008E5CE7">
              <w:rPr>
                <w:sz w:val="23"/>
                <w:szCs w:val="23"/>
              </w:rPr>
              <w:t>месечно</w:t>
            </w:r>
          </w:p>
        </w:tc>
        <w:tc>
          <w:tcPr>
            <w:tcW w:w="1830" w:type="dxa"/>
          </w:tcPr>
          <w:p w:rsidR="00565ECD" w:rsidRPr="008E5CE7" w:rsidRDefault="00565ECD" w:rsidP="002910FE">
            <w:pPr>
              <w:rPr>
                <w:sz w:val="23"/>
                <w:szCs w:val="23"/>
                <w:lang w:val="sr-Cyrl-RS"/>
              </w:rPr>
            </w:pPr>
            <w:r w:rsidRPr="008E5CE7">
              <w:rPr>
                <w:sz w:val="23"/>
                <w:szCs w:val="23"/>
                <w:lang w:val="sr-Cyrl-RS"/>
              </w:rPr>
              <w:t>Ш.П 4.2</w:t>
            </w:r>
          </w:p>
        </w:tc>
        <w:tc>
          <w:tcPr>
            <w:tcW w:w="2107" w:type="dxa"/>
            <w:tcBorders>
              <w:bottom w:val="nil"/>
            </w:tcBorders>
          </w:tcPr>
          <w:p w:rsidR="00565ECD" w:rsidRPr="008E5CE7" w:rsidRDefault="00565ECD" w:rsidP="002910FE">
            <w:pPr>
              <w:rPr>
                <w:sz w:val="23"/>
                <w:szCs w:val="23"/>
              </w:rPr>
            </w:pPr>
            <w:r w:rsidRPr="008E5CE7">
              <w:rPr>
                <w:sz w:val="23"/>
                <w:szCs w:val="23"/>
                <w:lang w:val="sr-Cyrl-RS"/>
              </w:rPr>
              <w:t>Чланови већа</w:t>
            </w:r>
          </w:p>
        </w:tc>
        <w:tc>
          <w:tcPr>
            <w:tcW w:w="2417" w:type="dxa"/>
          </w:tcPr>
          <w:p w:rsidR="00565ECD" w:rsidRPr="008E5CE7" w:rsidRDefault="00565ECD" w:rsidP="002910FE">
            <w:pPr>
              <w:rPr>
                <w:sz w:val="23"/>
                <w:szCs w:val="23"/>
                <w:lang w:val="sr-Cyrl-RS"/>
              </w:rPr>
            </w:pPr>
            <w:r w:rsidRPr="008E5CE7">
              <w:rPr>
                <w:sz w:val="23"/>
                <w:szCs w:val="23"/>
                <w:lang w:val="sr-Cyrl-RS"/>
              </w:rPr>
              <w:t>Оперативни планови  на гугл диску</w:t>
            </w:r>
          </w:p>
        </w:tc>
      </w:tr>
      <w:tr w:rsidR="008E5CE7" w:rsidRPr="008E5CE7" w:rsidTr="002910FE">
        <w:trPr>
          <w:trHeight w:val="540"/>
        </w:trPr>
        <w:tc>
          <w:tcPr>
            <w:tcW w:w="2286" w:type="dxa"/>
            <w:vMerge/>
            <w:shd w:val="clear" w:color="auto" w:fill="CCC0D9" w:themeFill="accent4" w:themeFillTint="66"/>
          </w:tcPr>
          <w:p w:rsidR="00565ECD" w:rsidRPr="008E5CE7" w:rsidRDefault="00565ECD" w:rsidP="002910FE">
            <w:pPr>
              <w:rPr>
                <w:sz w:val="23"/>
                <w:szCs w:val="23"/>
              </w:rPr>
            </w:pPr>
          </w:p>
        </w:tc>
        <w:tc>
          <w:tcPr>
            <w:tcW w:w="3318" w:type="dxa"/>
          </w:tcPr>
          <w:p w:rsidR="00565ECD" w:rsidRPr="008E5CE7" w:rsidRDefault="00565ECD" w:rsidP="002910FE">
            <w:pPr>
              <w:rPr>
                <w:sz w:val="23"/>
                <w:szCs w:val="23"/>
                <w:lang w:val="sr-Cyrl-RS"/>
              </w:rPr>
            </w:pPr>
            <w:r w:rsidRPr="008E5CE7">
              <w:rPr>
                <w:sz w:val="23"/>
                <w:szCs w:val="23"/>
              </w:rPr>
              <w:t>Израда годишњих планова рада</w:t>
            </w:r>
            <w:r w:rsidRPr="008E5CE7">
              <w:rPr>
                <w:sz w:val="23"/>
                <w:szCs w:val="23"/>
                <w:lang w:val="sr-Cyrl-RS"/>
              </w:rPr>
              <w:t xml:space="preserve"> наставника</w:t>
            </w:r>
          </w:p>
        </w:tc>
        <w:tc>
          <w:tcPr>
            <w:tcW w:w="2785" w:type="dxa"/>
          </w:tcPr>
          <w:p w:rsidR="00565ECD" w:rsidRPr="008E5CE7" w:rsidRDefault="00565ECD" w:rsidP="002910FE">
            <w:pPr>
              <w:rPr>
                <w:sz w:val="23"/>
                <w:szCs w:val="23"/>
              </w:rPr>
            </w:pPr>
            <w:r w:rsidRPr="008E5CE7">
              <w:rPr>
                <w:sz w:val="23"/>
                <w:szCs w:val="23"/>
              </w:rPr>
              <w:t>август</w:t>
            </w:r>
          </w:p>
        </w:tc>
        <w:tc>
          <w:tcPr>
            <w:tcW w:w="1830" w:type="dxa"/>
          </w:tcPr>
          <w:p w:rsidR="00565ECD" w:rsidRPr="008E5CE7" w:rsidRDefault="00565ECD" w:rsidP="002910FE">
            <w:pPr>
              <w:rPr>
                <w:sz w:val="23"/>
                <w:szCs w:val="23"/>
                <w:lang w:val="sr-Cyrl-RS"/>
              </w:rPr>
            </w:pPr>
            <w:r w:rsidRPr="008E5CE7">
              <w:rPr>
                <w:sz w:val="23"/>
                <w:szCs w:val="23"/>
                <w:lang w:val="sr-Cyrl-RS"/>
              </w:rPr>
              <w:t>Ш.П 4.2</w:t>
            </w:r>
          </w:p>
        </w:tc>
        <w:tc>
          <w:tcPr>
            <w:tcW w:w="2107" w:type="dxa"/>
            <w:tcBorders>
              <w:bottom w:val="nil"/>
            </w:tcBorders>
          </w:tcPr>
          <w:p w:rsidR="00565ECD" w:rsidRPr="008E5CE7" w:rsidRDefault="00565ECD" w:rsidP="002910FE">
            <w:pPr>
              <w:rPr>
                <w:sz w:val="23"/>
                <w:szCs w:val="23"/>
              </w:rPr>
            </w:pPr>
            <w:r w:rsidRPr="008E5CE7">
              <w:rPr>
                <w:sz w:val="23"/>
                <w:szCs w:val="23"/>
                <w:lang w:val="sr-Cyrl-RS"/>
              </w:rPr>
              <w:t>Чланови већа</w:t>
            </w:r>
          </w:p>
        </w:tc>
        <w:tc>
          <w:tcPr>
            <w:tcW w:w="2417" w:type="dxa"/>
          </w:tcPr>
          <w:p w:rsidR="00565ECD" w:rsidRPr="008E5CE7" w:rsidRDefault="00565ECD" w:rsidP="002910FE">
            <w:pPr>
              <w:rPr>
                <w:sz w:val="23"/>
                <w:szCs w:val="23"/>
                <w:lang w:val="sr-Cyrl-RS"/>
              </w:rPr>
            </w:pPr>
            <w:r w:rsidRPr="008E5CE7">
              <w:rPr>
                <w:sz w:val="23"/>
                <w:szCs w:val="23"/>
                <w:lang w:val="sr-Cyrl-RS"/>
              </w:rPr>
              <w:t>Глобални планови на гугл диску</w:t>
            </w:r>
          </w:p>
        </w:tc>
      </w:tr>
      <w:tr w:rsidR="008E5CE7" w:rsidRPr="008E5CE7" w:rsidTr="002910FE">
        <w:trPr>
          <w:trHeight w:val="324"/>
        </w:trPr>
        <w:tc>
          <w:tcPr>
            <w:tcW w:w="2286" w:type="dxa"/>
            <w:vMerge/>
            <w:shd w:val="clear" w:color="auto" w:fill="CCC0D9" w:themeFill="accent4" w:themeFillTint="66"/>
          </w:tcPr>
          <w:p w:rsidR="00565ECD" w:rsidRPr="008E5CE7" w:rsidRDefault="00565ECD" w:rsidP="002910FE">
            <w:pPr>
              <w:rPr>
                <w:sz w:val="23"/>
                <w:szCs w:val="23"/>
              </w:rPr>
            </w:pPr>
          </w:p>
        </w:tc>
        <w:tc>
          <w:tcPr>
            <w:tcW w:w="3318" w:type="dxa"/>
          </w:tcPr>
          <w:p w:rsidR="00565ECD" w:rsidRPr="008E5CE7" w:rsidRDefault="00565ECD" w:rsidP="002910FE">
            <w:pPr>
              <w:rPr>
                <w:sz w:val="23"/>
                <w:szCs w:val="23"/>
              </w:rPr>
            </w:pPr>
            <w:r w:rsidRPr="008E5CE7">
              <w:rPr>
                <w:sz w:val="23"/>
                <w:szCs w:val="23"/>
              </w:rPr>
              <w:t xml:space="preserve">Утврђивање </w:t>
            </w:r>
            <w:r w:rsidRPr="008E5CE7">
              <w:rPr>
                <w:sz w:val="23"/>
                <w:szCs w:val="23"/>
                <w:lang w:val="sr-Cyrl-RS"/>
              </w:rPr>
              <w:t xml:space="preserve">и унапређење </w:t>
            </w:r>
            <w:r w:rsidRPr="008E5CE7">
              <w:rPr>
                <w:sz w:val="23"/>
                <w:szCs w:val="23"/>
              </w:rPr>
              <w:t>критеријума оцењивања</w:t>
            </w:r>
          </w:p>
        </w:tc>
        <w:tc>
          <w:tcPr>
            <w:tcW w:w="2785" w:type="dxa"/>
          </w:tcPr>
          <w:p w:rsidR="00565ECD" w:rsidRPr="008E5CE7" w:rsidRDefault="00565ECD" w:rsidP="002910FE">
            <w:pPr>
              <w:rPr>
                <w:sz w:val="23"/>
                <w:szCs w:val="23"/>
              </w:rPr>
            </w:pPr>
            <w:r w:rsidRPr="008E5CE7">
              <w:rPr>
                <w:sz w:val="23"/>
                <w:szCs w:val="23"/>
              </w:rPr>
              <w:t>август</w:t>
            </w:r>
          </w:p>
        </w:tc>
        <w:tc>
          <w:tcPr>
            <w:tcW w:w="1830" w:type="dxa"/>
          </w:tcPr>
          <w:p w:rsidR="00565ECD" w:rsidRPr="008E5CE7" w:rsidRDefault="00565ECD" w:rsidP="003948D8">
            <w:pPr>
              <w:rPr>
                <w:sz w:val="23"/>
                <w:szCs w:val="23"/>
                <w:lang w:val="sr-Cyrl-RS"/>
              </w:rPr>
            </w:pPr>
            <w:r w:rsidRPr="008E5CE7">
              <w:rPr>
                <w:sz w:val="23"/>
                <w:szCs w:val="23"/>
                <w:lang w:val="sr-Cyrl-RS"/>
              </w:rPr>
              <w:t>Р.П 1.5.2.1</w:t>
            </w:r>
          </w:p>
        </w:tc>
        <w:tc>
          <w:tcPr>
            <w:tcW w:w="2107" w:type="dxa"/>
            <w:tcBorders>
              <w:bottom w:val="nil"/>
            </w:tcBorders>
          </w:tcPr>
          <w:p w:rsidR="00565ECD" w:rsidRPr="008E5CE7" w:rsidRDefault="00565ECD" w:rsidP="002910FE">
            <w:pPr>
              <w:rPr>
                <w:sz w:val="23"/>
                <w:szCs w:val="23"/>
              </w:rPr>
            </w:pPr>
            <w:r w:rsidRPr="008E5CE7">
              <w:rPr>
                <w:sz w:val="23"/>
                <w:szCs w:val="23"/>
                <w:lang w:val="sr-Cyrl-RS"/>
              </w:rPr>
              <w:t>Чланови већа</w:t>
            </w:r>
          </w:p>
        </w:tc>
        <w:tc>
          <w:tcPr>
            <w:tcW w:w="2417" w:type="dxa"/>
          </w:tcPr>
          <w:p w:rsidR="00565ECD" w:rsidRPr="008E5CE7" w:rsidRDefault="00565ECD" w:rsidP="002910FE">
            <w:pPr>
              <w:rPr>
                <w:sz w:val="23"/>
                <w:szCs w:val="23"/>
                <w:lang w:val="sr-Cyrl-RS"/>
              </w:rPr>
            </w:pPr>
            <w:r w:rsidRPr="008E5CE7">
              <w:rPr>
                <w:sz w:val="23"/>
                <w:szCs w:val="23"/>
                <w:lang w:val="sr-Cyrl-RS"/>
              </w:rPr>
              <w:t>Критеријуми оцењицања документ</w:t>
            </w:r>
          </w:p>
        </w:tc>
      </w:tr>
      <w:tr w:rsidR="008E5CE7" w:rsidRPr="008E5CE7" w:rsidTr="002910FE">
        <w:trPr>
          <w:trHeight w:val="570"/>
        </w:trPr>
        <w:tc>
          <w:tcPr>
            <w:tcW w:w="2286" w:type="dxa"/>
            <w:vMerge/>
            <w:shd w:val="clear" w:color="auto" w:fill="CCC0D9" w:themeFill="accent4" w:themeFillTint="66"/>
          </w:tcPr>
          <w:p w:rsidR="00565ECD" w:rsidRPr="008E5CE7" w:rsidRDefault="00565ECD" w:rsidP="002910FE">
            <w:pPr>
              <w:rPr>
                <w:sz w:val="23"/>
                <w:szCs w:val="23"/>
              </w:rPr>
            </w:pPr>
          </w:p>
        </w:tc>
        <w:tc>
          <w:tcPr>
            <w:tcW w:w="3318" w:type="dxa"/>
          </w:tcPr>
          <w:p w:rsidR="00565ECD" w:rsidRPr="008E5CE7" w:rsidRDefault="00565ECD" w:rsidP="002910FE">
            <w:pPr>
              <w:rPr>
                <w:sz w:val="23"/>
                <w:szCs w:val="23"/>
                <w:lang w:val="sr-Cyrl-RS"/>
              </w:rPr>
            </w:pPr>
            <w:r w:rsidRPr="008E5CE7">
              <w:rPr>
                <w:sz w:val="23"/>
                <w:szCs w:val="23"/>
              </w:rPr>
              <w:t>Израда</w:t>
            </w:r>
            <w:r w:rsidRPr="008E5CE7">
              <w:rPr>
                <w:sz w:val="23"/>
                <w:szCs w:val="23"/>
                <w:lang w:val="sr-Cyrl-RS"/>
              </w:rPr>
              <w:t xml:space="preserve"> пописа потребних наставних средстава за оптималну реализацију </w:t>
            </w:r>
            <w:r w:rsidRPr="008E5CE7">
              <w:rPr>
                <w:sz w:val="23"/>
                <w:szCs w:val="23"/>
                <w:lang w:val="sr-Cyrl-RS"/>
              </w:rPr>
              <w:lastRenderedPageBreak/>
              <w:t>наставе</w:t>
            </w:r>
          </w:p>
        </w:tc>
        <w:tc>
          <w:tcPr>
            <w:tcW w:w="2785" w:type="dxa"/>
          </w:tcPr>
          <w:p w:rsidR="00565ECD" w:rsidRPr="008E5CE7" w:rsidRDefault="00565ECD" w:rsidP="002910FE">
            <w:pPr>
              <w:rPr>
                <w:sz w:val="23"/>
                <w:szCs w:val="23"/>
              </w:rPr>
            </w:pPr>
            <w:r w:rsidRPr="008E5CE7">
              <w:rPr>
                <w:sz w:val="23"/>
                <w:szCs w:val="23"/>
              </w:rPr>
              <w:lastRenderedPageBreak/>
              <w:t>август</w:t>
            </w:r>
          </w:p>
        </w:tc>
        <w:tc>
          <w:tcPr>
            <w:tcW w:w="1830" w:type="dxa"/>
          </w:tcPr>
          <w:p w:rsidR="00565ECD" w:rsidRPr="008E5CE7" w:rsidRDefault="00565ECD" w:rsidP="002910FE">
            <w:pPr>
              <w:rPr>
                <w:sz w:val="23"/>
                <w:szCs w:val="23"/>
                <w:lang w:val="sr-Cyrl-RS"/>
              </w:rPr>
            </w:pPr>
          </w:p>
        </w:tc>
        <w:tc>
          <w:tcPr>
            <w:tcW w:w="2107" w:type="dxa"/>
            <w:tcBorders>
              <w:bottom w:val="single" w:sz="4" w:space="0" w:color="auto"/>
            </w:tcBorders>
          </w:tcPr>
          <w:p w:rsidR="00565ECD" w:rsidRPr="008E5CE7" w:rsidRDefault="00565ECD" w:rsidP="002910FE">
            <w:pPr>
              <w:rPr>
                <w:sz w:val="23"/>
                <w:szCs w:val="23"/>
              </w:rPr>
            </w:pPr>
            <w:r w:rsidRPr="008E5CE7">
              <w:rPr>
                <w:sz w:val="23"/>
                <w:szCs w:val="23"/>
                <w:lang w:val="sr-Cyrl-RS"/>
              </w:rPr>
              <w:t>Чланови већа</w:t>
            </w:r>
          </w:p>
        </w:tc>
        <w:tc>
          <w:tcPr>
            <w:tcW w:w="2417" w:type="dxa"/>
          </w:tcPr>
          <w:p w:rsidR="00565ECD" w:rsidRPr="008E5CE7" w:rsidRDefault="00565ECD" w:rsidP="002910FE">
            <w:pPr>
              <w:rPr>
                <w:sz w:val="23"/>
                <w:szCs w:val="23"/>
                <w:lang w:val="sr-Cyrl-RS"/>
              </w:rPr>
            </w:pPr>
            <w:r w:rsidRPr="008E5CE7">
              <w:rPr>
                <w:sz w:val="23"/>
                <w:szCs w:val="23"/>
                <w:lang w:val="sr-Cyrl-RS"/>
              </w:rPr>
              <w:t>Записник стручног већа</w:t>
            </w:r>
          </w:p>
        </w:tc>
      </w:tr>
      <w:tr w:rsidR="008E5CE7" w:rsidRPr="008E5CE7" w:rsidTr="002910FE">
        <w:trPr>
          <w:trHeight w:val="405"/>
        </w:trPr>
        <w:tc>
          <w:tcPr>
            <w:tcW w:w="2286" w:type="dxa"/>
            <w:vMerge/>
            <w:shd w:val="clear" w:color="auto" w:fill="CCC0D9" w:themeFill="accent4" w:themeFillTint="66"/>
          </w:tcPr>
          <w:p w:rsidR="00565ECD" w:rsidRPr="008E5CE7" w:rsidRDefault="00565ECD" w:rsidP="002910FE">
            <w:pPr>
              <w:rPr>
                <w:sz w:val="23"/>
                <w:szCs w:val="23"/>
              </w:rPr>
            </w:pPr>
          </w:p>
        </w:tc>
        <w:tc>
          <w:tcPr>
            <w:tcW w:w="3318" w:type="dxa"/>
          </w:tcPr>
          <w:p w:rsidR="00565ECD" w:rsidRPr="008E5CE7" w:rsidRDefault="00565ECD" w:rsidP="002910FE">
            <w:pPr>
              <w:rPr>
                <w:sz w:val="23"/>
                <w:szCs w:val="23"/>
                <w:lang w:val="en-GB"/>
              </w:rPr>
            </w:pPr>
            <w:r w:rsidRPr="008E5CE7">
              <w:rPr>
                <w:sz w:val="23"/>
                <w:szCs w:val="23"/>
                <w:lang w:val="sr-Cyrl-RS"/>
              </w:rPr>
              <w:t>Договор представника стручних већа око доказа за</w:t>
            </w:r>
          </w:p>
          <w:p w:rsidR="00565ECD" w:rsidRPr="008E5CE7" w:rsidRDefault="00565ECD" w:rsidP="002910FE">
            <w:pPr>
              <w:rPr>
                <w:sz w:val="23"/>
                <w:szCs w:val="23"/>
                <w:lang w:val="sr-Cyrl-RS"/>
              </w:rPr>
            </w:pPr>
            <w:r w:rsidRPr="008E5CE7">
              <w:rPr>
                <w:sz w:val="23"/>
                <w:szCs w:val="23"/>
                <w:lang w:val="sr-Cyrl-RS"/>
              </w:rPr>
              <w:t>Индикаторе  „Настава и учење“</w:t>
            </w:r>
          </w:p>
        </w:tc>
        <w:tc>
          <w:tcPr>
            <w:tcW w:w="2785" w:type="dxa"/>
          </w:tcPr>
          <w:p w:rsidR="00565ECD" w:rsidRPr="008E5CE7" w:rsidRDefault="00565ECD" w:rsidP="002910FE">
            <w:pPr>
              <w:rPr>
                <w:sz w:val="23"/>
                <w:szCs w:val="23"/>
                <w:lang w:val="sr-Cyrl-RS"/>
              </w:rPr>
            </w:pPr>
            <w:r w:rsidRPr="008E5CE7">
              <w:rPr>
                <w:sz w:val="23"/>
                <w:szCs w:val="23"/>
                <w:lang w:val="sr-Cyrl-RS"/>
              </w:rPr>
              <w:t>Крај септембра</w:t>
            </w:r>
          </w:p>
        </w:tc>
        <w:tc>
          <w:tcPr>
            <w:tcW w:w="1830" w:type="dxa"/>
          </w:tcPr>
          <w:p w:rsidR="00565ECD" w:rsidRPr="008E5CE7" w:rsidRDefault="00565ECD" w:rsidP="002910FE">
            <w:pPr>
              <w:rPr>
                <w:sz w:val="23"/>
                <w:szCs w:val="23"/>
                <w:lang w:val="sr-Cyrl-RS"/>
              </w:rPr>
            </w:pPr>
          </w:p>
        </w:tc>
        <w:tc>
          <w:tcPr>
            <w:tcW w:w="2107" w:type="dxa"/>
            <w:tcBorders>
              <w:bottom w:val="nil"/>
            </w:tcBorders>
          </w:tcPr>
          <w:p w:rsidR="00565ECD" w:rsidRPr="008E5CE7" w:rsidRDefault="00565ECD" w:rsidP="002910FE">
            <w:pPr>
              <w:rPr>
                <w:sz w:val="23"/>
                <w:szCs w:val="23"/>
                <w:lang w:val="en-GB"/>
              </w:rPr>
            </w:pPr>
          </w:p>
        </w:tc>
        <w:tc>
          <w:tcPr>
            <w:tcW w:w="2417" w:type="dxa"/>
          </w:tcPr>
          <w:p w:rsidR="00565ECD" w:rsidRPr="008E5CE7" w:rsidRDefault="00565ECD" w:rsidP="002910FE">
            <w:pPr>
              <w:rPr>
                <w:sz w:val="23"/>
                <w:szCs w:val="23"/>
                <w:lang w:val="sr-Cyrl-RS"/>
              </w:rPr>
            </w:pPr>
          </w:p>
        </w:tc>
      </w:tr>
      <w:tr w:rsidR="008E5CE7" w:rsidRPr="008E5CE7" w:rsidTr="002910FE">
        <w:trPr>
          <w:trHeight w:val="405"/>
        </w:trPr>
        <w:tc>
          <w:tcPr>
            <w:tcW w:w="2286" w:type="dxa"/>
            <w:vMerge/>
            <w:shd w:val="clear" w:color="auto" w:fill="CCC0D9" w:themeFill="accent4" w:themeFillTint="66"/>
          </w:tcPr>
          <w:p w:rsidR="00565ECD" w:rsidRPr="008E5CE7" w:rsidRDefault="00565ECD" w:rsidP="002910FE">
            <w:pPr>
              <w:rPr>
                <w:sz w:val="23"/>
                <w:szCs w:val="23"/>
              </w:rPr>
            </w:pPr>
          </w:p>
        </w:tc>
        <w:tc>
          <w:tcPr>
            <w:tcW w:w="3318" w:type="dxa"/>
          </w:tcPr>
          <w:p w:rsidR="00565ECD" w:rsidRPr="008E5CE7" w:rsidRDefault="00565ECD" w:rsidP="002910FE">
            <w:pPr>
              <w:rPr>
                <w:sz w:val="23"/>
                <w:szCs w:val="23"/>
              </w:rPr>
            </w:pPr>
            <w:r w:rsidRPr="008E5CE7">
              <w:rPr>
                <w:sz w:val="23"/>
                <w:szCs w:val="23"/>
              </w:rPr>
              <w:t>Процена квалитета реализације ГП  већа</w:t>
            </w:r>
          </w:p>
        </w:tc>
        <w:tc>
          <w:tcPr>
            <w:tcW w:w="2785" w:type="dxa"/>
          </w:tcPr>
          <w:p w:rsidR="00565ECD" w:rsidRPr="008E5CE7" w:rsidRDefault="00565ECD" w:rsidP="002910FE">
            <w:pPr>
              <w:rPr>
                <w:sz w:val="23"/>
                <w:szCs w:val="23"/>
              </w:rPr>
            </w:pPr>
            <w:r w:rsidRPr="008E5CE7">
              <w:rPr>
                <w:sz w:val="23"/>
                <w:szCs w:val="23"/>
              </w:rPr>
              <w:t>-јун</w:t>
            </w:r>
          </w:p>
        </w:tc>
        <w:tc>
          <w:tcPr>
            <w:tcW w:w="1830" w:type="dxa"/>
          </w:tcPr>
          <w:p w:rsidR="00565ECD" w:rsidRPr="008E5CE7" w:rsidRDefault="00565ECD" w:rsidP="002910FE">
            <w:pPr>
              <w:rPr>
                <w:sz w:val="23"/>
                <w:szCs w:val="23"/>
                <w:lang w:val="sr-Cyrl-RS"/>
              </w:rPr>
            </w:pPr>
          </w:p>
        </w:tc>
        <w:tc>
          <w:tcPr>
            <w:tcW w:w="2107" w:type="dxa"/>
            <w:tcBorders>
              <w:bottom w:val="nil"/>
            </w:tcBorders>
          </w:tcPr>
          <w:p w:rsidR="00565ECD" w:rsidRPr="008E5CE7" w:rsidRDefault="00565ECD" w:rsidP="002910FE">
            <w:pPr>
              <w:rPr>
                <w:sz w:val="23"/>
                <w:szCs w:val="23"/>
              </w:rPr>
            </w:pPr>
            <w:r w:rsidRPr="008E5CE7">
              <w:rPr>
                <w:sz w:val="23"/>
                <w:szCs w:val="23"/>
                <w:lang w:val="sr-Cyrl-RS"/>
              </w:rPr>
              <w:t>Чланови већа</w:t>
            </w:r>
          </w:p>
        </w:tc>
        <w:tc>
          <w:tcPr>
            <w:tcW w:w="2417" w:type="dxa"/>
          </w:tcPr>
          <w:p w:rsidR="00565ECD" w:rsidRPr="008E5CE7" w:rsidRDefault="00565ECD" w:rsidP="002910FE">
            <w:pPr>
              <w:rPr>
                <w:sz w:val="23"/>
                <w:szCs w:val="23"/>
                <w:lang w:val="sr-Cyrl-RS"/>
              </w:rPr>
            </w:pPr>
            <w:r w:rsidRPr="008E5CE7">
              <w:rPr>
                <w:sz w:val="23"/>
                <w:szCs w:val="23"/>
                <w:lang w:val="sr-Cyrl-RS"/>
              </w:rPr>
              <w:t>Записник стручног већа</w:t>
            </w:r>
          </w:p>
        </w:tc>
      </w:tr>
      <w:tr w:rsidR="008E5CE7" w:rsidRPr="008E5CE7" w:rsidTr="002910FE">
        <w:trPr>
          <w:trHeight w:val="405"/>
        </w:trPr>
        <w:tc>
          <w:tcPr>
            <w:tcW w:w="2286" w:type="dxa"/>
            <w:vMerge/>
            <w:shd w:val="clear" w:color="auto" w:fill="CCC0D9" w:themeFill="accent4" w:themeFillTint="66"/>
          </w:tcPr>
          <w:p w:rsidR="007629E2" w:rsidRPr="008E5CE7" w:rsidRDefault="007629E2" w:rsidP="002910FE">
            <w:pPr>
              <w:rPr>
                <w:sz w:val="23"/>
                <w:szCs w:val="23"/>
              </w:rPr>
            </w:pPr>
          </w:p>
        </w:tc>
        <w:tc>
          <w:tcPr>
            <w:tcW w:w="3318" w:type="dxa"/>
          </w:tcPr>
          <w:p w:rsidR="007629E2" w:rsidRPr="008E5CE7" w:rsidRDefault="007629E2" w:rsidP="006F4AB3">
            <w:pPr>
              <w:rPr>
                <w:sz w:val="23"/>
                <w:szCs w:val="23"/>
              </w:rPr>
            </w:pPr>
            <w:r w:rsidRPr="008E5CE7">
              <w:rPr>
                <w:sz w:val="23"/>
                <w:szCs w:val="23"/>
              </w:rPr>
              <w:t>Предлог тема за израду матурског рада</w:t>
            </w:r>
          </w:p>
        </w:tc>
        <w:tc>
          <w:tcPr>
            <w:tcW w:w="2785" w:type="dxa"/>
          </w:tcPr>
          <w:p w:rsidR="007629E2" w:rsidRPr="008E5CE7" w:rsidRDefault="007629E2" w:rsidP="006F4AB3">
            <w:pPr>
              <w:rPr>
                <w:sz w:val="23"/>
                <w:szCs w:val="23"/>
                <w:lang w:val="sr-Cyrl-RS"/>
              </w:rPr>
            </w:pPr>
            <w:r w:rsidRPr="008E5CE7">
              <w:rPr>
                <w:sz w:val="23"/>
                <w:szCs w:val="23"/>
                <w:lang w:val="sr-Cyrl-RS"/>
              </w:rPr>
              <w:t>Децембар</w:t>
            </w:r>
          </w:p>
        </w:tc>
        <w:tc>
          <w:tcPr>
            <w:tcW w:w="1830" w:type="dxa"/>
          </w:tcPr>
          <w:p w:rsidR="007629E2" w:rsidRPr="008E5CE7" w:rsidRDefault="007629E2" w:rsidP="006F4AB3">
            <w:pPr>
              <w:rPr>
                <w:sz w:val="23"/>
                <w:szCs w:val="23"/>
                <w:lang w:val="sr-Cyrl-RS"/>
              </w:rPr>
            </w:pPr>
            <w:r w:rsidRPr="008E5CE7">
              <w:rPr>
                <w:sz w:val="23"/>
                <w:szCs w:val="23"/>
                <w:lang w:val="sr-Cyrl-RS"/>
              </w:rPr>
              <w:t>Ш П 19.а</w:t>
            </w:r>
          </w:p>
          <w:p w:rsidR="007629E2" w:rsidRPr="008E5CE7" w:rsidRDefault="007629E2" w:rsidP="006F4AB3">
            <w:pPr>
              <w:rPr>
                <w:sz w:val="23"/>
                <w:szCs w:val="23"/>
                <w:lang w:val="sr-Cyrl-RS"/>
              </w:rPr>
            </w:pPr>
            <w:r w:rsidRPr="008E5CE7">
              <w:rPr>
                <w:sz w:val="23"/>
                <w:szCs w:val="23"/>
                <w:lang w:val="sr-Cyrl-RS"/>
              </w:rPr>
              <w:t>Ш П 19.б</w:t>
            </w:r>
          </w:p>
        </w:tc>
        <w:tc>
          <w:tcPr>
            <w:tcW w:w="2107" w:type="dxa"/>
            <w:tcBorders>
              <w:bottom w:val="nil"/>
            </w:tcBorders>
          </w:tcPr>
          <w:p w:rsidR="007629E2" w:rsidRPr="008E5CE7" w:rsidRDefault="007629E2" w:rsidP="006F4AB3">
            <w:pPr>
              <w:rPr>
                <w:sz w:val="23"/>
                <w:szCs w:val="23"/>
                <w:lang w:val="sr-Cyrl-RS"/>
              </w:rPr>
            </w:pPr>
            <w:r w:rsidRPr="008E5CE7">
              <w:rPr>
                <w:sz w:val="23"/>
                <w:szCs w:val="23"/>
                <w:lang w:val="sr-Cyrl-RS"/>
              </w:rPr>
              <w:t>Чланови већа</w:t>
            </w:r>
          </w:p>
        </w:tc>
        <w:tc>
          <w:tcPr>
            <w:tcW w:w="2417" w:type="dxa"/>
          </w:tcPr>
          <w:p w:rsidR="007629E2" w:rsidRPr="008E5CE7" w:rsidRDefault="007629E2" w:rsidP="006F4AB3">
            <w:pPr>
              <w:rPr>
                <w:sz w:val="23"/>
                <w:szCs w:val="23"/>
                <w:lang w:val="sr-Cyrl-RS"/>
              </w:rPr>
            </w:pPr>
            <w:r w:rsidRPr="008E5CE7">
              <w:rPr>
                <w:sz w:val="23"/>
                <w:szCs w:val="23"/>
                <w:lang w:val="sr-Cyrl-RS"/>
              </w:rPr>
              <w:t>Списак тема за израду матурског рада</w:t>
            </w:r>
          </w:p>
        </w:tc>
      </w:tr>
      <w:tr w:rsidR="008E5CE7" w:rsidRPr="008E5CE7" w:rsidTr="002910FE">
        <w:trPr>
          <w:trHeight w:val="510"/>
        </w:trPr>
        <w:tc>
          <w:tcPr>
            <w:tcW w:w="2286" w:type="dxa"/>
            <w:vMerge/>
            <w:shd w:val="clear" w:color="auto" w:fill="CCC0D9" w:themeFill="accent4" w:themeFillTint="66"/>
          </w:tcPr>
          <w:p w:rsidR="007629E2" w:rsidRPr="008E5CE7" w:rsidRDefault="007629E2" w:rsidP="002910FE">
            <w:pPr>
              <w:rPr>
                <w:sz w:val="23"/>
                <w:szCs w:val="23"/>
              </w:rPr>
            </w:pPr>
          </w:p>
        </w:tc>
        <w:tc>
          <w:tcPr>
            <w:tcW w:w="3318" w:type="dxa"/>
          </w:tcPr>
          <w:p w:rsidR="007629E2" w:rsidRPr="008E5CE7" w:rsidRDefault="007629E2" w:rsidP="002910FE">
            <w:pPr>
              <w:rPr>
                <w:sz w:val="23"/>
                <w:szCs w:val="23"/>
              </w:rPr>
            </w:pPr>
            <w:r w:rsidRPr="008E5CE7">
              <w:rPr>
                <w:sz w:val="23"/>
                <w:szCs w:val="23"/>
              </w:rPr>
              <w:t xml:space="preserve"> Анализа </w:t>
            </w:r>
            <w:r w:rsidRPr="008E5CE7">
              <w:rPr>
                <w:sz w:val="23"/>
                <w:szCs w:val="23"/>
                <w:lang w:val="sr-Cyrl-RS"/>
              </w:rPr>
              <w:t>реализације планираних</w:t>
            </w:r>
            <w:r w:rsidRPr="008E5CE7">
              <w:rPr>
                <w:sz w:val="23"/>
                <w:szCs w:val="23"/>
              </w:rPr>
              <w:t xml:space="preserve"> активности из ШП</w:t>
            </w:r>
          </w:p>
        </w:tc>
        <w:tc>
          <w:tcPr>
            <w:tcW w:w="2785" w:type="dxa"/>
          </w:tcPr>
          <w:p w:rsidR="007629E2" w:rsidRPr="008E5CE7" w:rsidRDefault="007629E2" w:rsidP="002910FE">
            <w:pPr>
              <w:rPr>
                <w:sz w:val="23"/>
                <w:szCs w:val="23"/>
              </w:rPr>
            </w:pPr>
            <w:r w:rsidRPr="008E5CE7">
              <w:rPr>
                <w:sz w:val="23"/>
                <w:szCs w:val="23"/>
                <w:lang w:val="sr-Cyrl-RS"/>
              </w:rPr>
              <w:t>Јун 2024</w:t>
            </w:r>
            <w:r w:rsidRPr="008E5CE7">
              <w:rPr>
                <w:sz w:val="23"/>
                <w:szCs w:val="23"/>
              </w:rPr>
              <w:t xml:space="preserve"> </w:t>
            </w:r>
          </w:p>
        </w:tc>
        <w:tc>
          <w:tcPr>
            <w:tcW w:w="1830" w:type="dxa"/>
          </w:tcPr>
          <w:p w:rsidR="007629E2" w:rsidRPr="008E5CE7" w:rsidRDefault="007629E2" w:rsidP="002910FE">
            <w:pPr>
              <w:rPr>
                <w:sz w:val="23"/>
                <w:szCs w:val="23"/>
                <w:lang w:val="sr-Cyrl-RS"/>
              </w:rPr>
            </w:pPr>
          </w:p>
        </w:tc>
        <w:tc>
          <w:tcPr>
            <w:tcW w:w="2107" w:type="dxa"/>
            <w:tcBorders>
              <w:bottom w:val="nil"/>
            </w:tcBorders>
          </w:tcPr>
          <w:p w:rsidR="007629E2" w:rsidRPr="008E5CE7" w:rsidRDefault="007629E2" w:rsidP="002910FE">
            <w:pPr>
              <w:rPr>
                <w:sz w:val="23"/>
                <w:szCs w:val="23"/>
              </w:rPr>
            </w:pPr>
            <w:r w:rsidRPr="008E5CE7">
              <w:rPr>
                <w:sz w:val="23"/>
                <w:szCs w:val="23"/>
                <w:lang w:val="sr-Cyrl-RS"/>
              </w:rPr>
              <w:t>Чланови већа</w:t>
            </w:r>
          </w:p>
        </w:tc>
        <w:tc>
          <w:tcPr>
            <w:tcW w:w="2417" w:type="dxa"/>
          </w:tcPr>
          <w:p w:rsidR="007629E2" w:rsidRPr="008E5CE7" w:rsidRDefault="007629E2" w:rsidP="002910FE">
            <w:pPr>
              <w:rPr>
                <w:sz w:val="23"/>
                <w:szCs w:val="23"/>
                <w:lang w:val="sr-Cyrl-RS"/>
              </w:rPr>
            </w:pPr>
            <w:r w:rsidRPr="008E5CE7">
              <w:rPr>
                <w:sz w:val="23"/>
                <w:szCs w:val="23"/>
                <w:lang w:val="sr-Cyrl-RS"/>
              </w:rPr>
              <w:t>Записник стручног већа-</w:t>
            </w:r>
          </w:p>
        </w:tc>
      </w:tr>
      <w:tr w:rsidR="008E5CE7" w:rsidRPr="008E5CE7" w:rsidTr="002910FE">
        <w:trPr>
          <w:trHeight w:val="467"/>
        </w:trPr>
        <w:tc>
          <w:tcPr>
            <w:tcW w:w="2286" w:type="dxa"/>
            <w:vMerge w:val="restart"/>
            <w:shd w:val="clear" w:color="auto" w:fill="D6E3BC" w:themeFill="accent3" w:themeFillTint="66"/>
          </w:tcPr>
          <w:p w:rsidR="007629E2" w:rsidRPr="008E5CE7" w:rsidRDefault="007629E2" w:rsidP="002910FE">
            <w:pPr>
              <w:rPr>
                <w:b/>
                <w:sz w:val="23"/>
                <w:szCs w:val="23"/>
              </w:rPr>
            </w:pPr>
          </w:p>
          <w:p w:rsidR="007629E2" w:rsidRPr="008E5CE7" w:rsidRDefault="007629E2" w:rsidP="002910FE">
            <w:pPr>
              <w:rPr>
                <w:b/>
                <w:sz w:val="23"/>
                <w:szCs w:val="23"/>
              </w:rPr>
            </w:pPr>
            <w:r w:rsidRPr="008E5CE7">
              <w:rPr>
                <w:b/>
                <w:sz w:val="23"/>
                <w:szCs w:val="23"/>
              </w:rPr>
              <w:t>2. Настава и учење</w:t>
            </w:r>
          </w:p>
          <w:p w:rsidR="007629E2" w:rsidRPr="008E5CE7" w:rsidRDefault="007629E2" w:rsidP="002910FE">
            <w:pPr>
              <w:rPr>
                <w:sz w:val="23"/>
                <w:szCs w:val="23"/>
              </w:rPr>
            </w:pPr>
          </w:p>
        </w:tc>
        <w:tc>
          <w:tcPr>
            <w:tcW w:w="3318" w:type="dxa"/>
          </w:tcPr>
          <w:p w:rsidR="007629E2" w:rsidRPr="008E5CE7" w:rsidRDefault="007629E2" w:rsidP="002910FE">
            <w:pPr>
              <w:rPr>
                <w:sz w:val="23"/>
                <w:szCs w:val="23"/>
                <w:lang w:val="sr-Cyrl-RS"/>
              </w:rPr>
            </w:pPr>
            <w:r w:rsidRPr="008E5CE7">
              <w:rPr>
                <w:sz w:val="23"/>
                <w:szCs w:val="23"/>
                <w:lang w:val="sr-Cyrl-RS"/>
              </w:rPr>
              <w:t>Упознавање ученика са критеријумима оцењивања,динамиком оцењивања...</w:t>
            </w:r>
          </w:p>
          <w:p w:rsidR="007629E2" w:rsidRPr="008E5CE7" w:rsidRDefault="007629E2" w:rsidP="002910FE">
            <w:pPr>
              <w:rPr>
                <w:sz w:val="23"/>
                <w:szCs w:val="23"/>
                <w:lang w:val="sr-Cyrl-RS"/>
              </w:rPr>
            </w:pPr>
            <w:r w:rsidRPr="008E5CE7">
              <w:rPr>
                <w:sz w:val="23"/>
                <w:szCs w:val="23"/>
                <w:lang w:val="sr-Cyrl-RS"/>
              </w:rPr>
              <w:t>(Правилник о оцењивању у средњем образовању члан 24)</w:t>
            </w:r>
          </w:p>
        </w:tc>
        <w:tc>
          <w:tcPr>
            <w:tcW w:w="2785" w:type="dxa"/>
          </w:tcPr>
          <w:p w:rsidR="007629E2" w:rsidRPr="008E5CE7" w:rsidRDefault="007629E2" w:rsidP="002910FE">
            <w:pPr>
              <w:rPr>
                <w:sz w:val="23"/>
                <w:szCs w:val="23"/>
                <w:lang w:val="sr-Cyrl-RS"/>
              </w:rPr>
            </w:pPr>
            <w:r w:rsidRPr="008E5CE7">
              <w:rPr>
                <w:sz w:val="23"/>
                <w:szCs w:val="23"/>
                <w:lang w:val="sr-Cyrl-RS"/>
              </w:rPr>
              <w:t>септембар</w:t>
            </w:r>
          </w:p>
        </w:tc>
        <w:tc>
          <w:tcPr>
            <w:tcW w:w="1830" w:type="dxa"/>
          </w:tcPr>
          <w:p w:rsidR="007629E2" w:rsidRPr="008E5CE7" w:rsidRDefault="007629E2" w:rsidP="002910FE">
            <w:pPr>
              <w:rPr>
                <w:sz w:val="23"/>
                <w:szCs w:val="23"/>
                <w:lang w:val="sr-Cyrl-RS"/>
              </w:rPr>
            </w:pPr>
          </w:p>
        </w:tc>
        <w:tc>
          <w:tcPr>
            <w:tcW w:w="2107" w:type="dxa"/>
            <w:tcBorders>
              <w:bottom w:val="nil"/>
            </w:tcBorders>
          </w:tcPr>
          <w:p w:rsidR="007629E2" w:rsidRPr="008E5CE7" w:rsidRDefault="007629E2" w:rsidP="002910FE">
            <w:pPr>
              <w:rPr>
                <w:sz w:val="23"/>
                <w:szCs w:val="23"/>
                <w:lang w:val="sr-Cyrl-RS"/>
              </w:rPr>
            </w:pPr>
            <w:r w:rsidRPr="008E5CE7">
              <w:rPr>
                <w:sz w:val="23"/>
                <w:szCs w:val="23"/>
                <w:lang w:val="sr-Cyrl-RS"/>
              </w:rPr>
              <w:t>Чланови већа</w:t>
            </w:r>
          </w:p>
        </w:tc>
        <w:tc>
          <w:tcPr>
            <w:tcW w:w="2417" w:type="dxa"/>
          </w:tcPr>
          <w:p w:rsidR="007629E2" w:rsidRPr="008E5CE7" w:rsidRDefault="007629E2" w:rsidP="002910FE">
            <w:pPr>
              <w:rPr>
                <w:sz w:val="23"/>
                <w:szCs w:val="23"/>
                <w:lang w:val="sr-Cyrl-RS"/>
              </w:rPr>
            </w:pPr>
            <w:r w:rsidRPr="008E5CE7">
              <w:rPr>
                <w:sz w:val="23"/>
                <w:szCs w:val="23"/>
                <w:lang w:val="sr-Cyrl-RS"/>
              </w:rPr>
              <w:t>Окачени криеријуми по кабинетима/гугл учионици</w:t>
            </w:r>
          </w:p>
        </w:tc>
      </w:tr>
      <w:tr w:rsidR="008E5CE7" w:rsidRPr="008E5CE7" w:rsidTr="002910FE">
        <w:trPr>
          <w:trHeight w:val="828"/>
        </w:trPr>
        <w:tc>
          <w:tcPr>
            <w:tcW w:w="2286" w:type="dxa"/>
            <w:vMerge/>
            <w:shd w:val="clear" w:color="auto" w:fill="D6E3BC" w:themeFill="accent3" w:themeFillTint="66"/>
          </w:tcPr>
          <w:p w:rsidR="007629E2" w:rsidRPr="008E5CE7" w:rsidRDefault="007629E2" w:rsidP="002910FE">
            <w:pPr>
              <w:rPr>
                <w:b/>
                <w:sz w:val="23"/>
                <w:szCs w:val="23"/>
              </w:rPr>
            </w:pPr>
          </w:p>
        </w:tc>
        <w:tc>
          <w:tcPr>
            <w:tcW w:w="3318" w:type="dxa"/>
          </w:tcPr>
          <w:p w:rsidR="007629E2" w:rsidRPr="008E5CE7" w:rsidRDefault="007629E2" w:rsidP="002910FE">
            <w:pPr>
              <w:rPr>
                <w:sz w:val="23"/>
                <w:szCs w:val="23"/>
                <w:lang w:val="sr-Cyrl-RS"/>
              </w:rPr>
            </w:pPr>
            <w:r w:rsidRPr="008E5CE7">
              <w:rPr>
                <w:sz w:val="23"/>
                <w:szCs w:val="23"/>
                <w:lang w:val="sr-Cyrl-RS"/>
              </w:rPr>
              <w:t>Утврђивање и унапређивање критеријума оцењивања</w:t>
            </w:r>
          </w:p>
        </w:tc>
        <w:tc>
          <w:tcPr>
            <w:tcW w:w="2785" w:type="dxa"/>
          </w:tcPr>
          <w:p w:rsidR="007629E2" w:rsidRPr="008E5CE7" w:rsidRDefault="007629E2" w:rsidP="002910FE">
            <w:pPr>
              <w:rPr>
                <w:sz w:val="23"/>
                <w:szCs w:val="23"/>
              </w:rPr>
            </w:pPr>
            <w:r w:rsidRPr="008E5CE7">
              <w:rPr>
                <w:sz w:val="23"/>
                <w:szCs w:val="23"/>
              </w:rPr>
              <w:t>септембар</w:t>
            </w:r>
          </w:p>
        </w:tc>
        <w:tc>
          <w:tcPr>
            <w:tcW w:w="1830" w:type="dxa"/>
          </w:tcPr>
          <w:p w:rsidR="007629E2" w:rsidRPr="008E5CE7" w:rsidRDefault="007629E2" w:rsidP="007629E2">
            <w:pPr>
              <w:jc w:val="center"/>
              <w:rPr>
                <w:sz w:val="23"/>
                <w:szCs w:val="23"/>
                <w:lang w:val="sr-Cyrl-RS"/>
              </w:rPr>
            </w:pPr>
            <w:r w:rsidRPr="008E5CE7">
              <w:rPr>
                <w:sz w:val="23"/>
                <w:szCs w:val="23"/>
                <w:lang w:val="sr-Cyrl-RS"/>
              </w:rPr>
              <w:t>Р.П 1.4.1.1</w:t>
            </w:r>
          </w:p>
          <w:p w:rsidR="007629E2" w:rsidRPr="008E5CE7" w:rsidRDefault="007629E2" w:rsidP="007629E2">
            <w:pPr>
              <w:jc w:val="center"/>
              <w:rPr>
                <w:sz w:val="23"/>
                <w:szCs w:val="23"/>
                <w:lang w:val="sr-Cyrl-RS"/>
              </w:rPr>
            </w:pPr>
            <w:r w:rsidRPr="008E5CE7">
              <w:rPr>
                <w:sz w:val="23"/>
                <w:szCs w:val="23"/>
                <w:lang w:val="sr-Cyrl-RS"/>
              </w:rPr>
              <w:t>Р.П 1.4.1.2</w:t>
            </w:r>
          </w:p>
          <w:p w:rsidR="007629E2" w:rsidRPr="008E5CE7" w:rsidRDefault="007629E2" w:rsidP="007629E2">
            <w:pPr>
              <w:rPr>
                <w:sz w:val="23"/>
                <w:szCs w:val="23"/>
                <w:lang w:val="en-GB"/>
              </w:rPr>
            </w:pPr>
            <w:r w:rsidRPr="008E5CE7">
              <w:rPr>
                <w:sz w:val="23"/>
                <w:szCs w:val="23"/>
                <w:lang w:val="sr-Cyrl-RS"/>
              </w:rPr>
              <w:t xml:space="preserve">     </w:t>
            </w:r>
            <w:r w:rsidRPr="008E5CE7">
              <w:rPr>
                <w:sz w:val="23"/>
                <w:szCs w:val="23"/>
                <w:lang w:val="sr-Cyrl-RS"/>
              </w:rPr>
              <w:t>Р.П 1.5.2.1</w:t>
            </w:r>
          </w:p>
        </w:tc>
        <w:tc>
          <w:tcPr>
            <w:tcW w:w="2107" w:type="dxa"/>
            <w:tcBorders>
              <w:bottom w:val="nil"/>
            </w:tcBorders>
          </w:tcPr>
          <w:p w:rsidR="007629E2" w:rsidRPr="008E5CE7" w:rsidRDefault="007629E2" w:rsidP="002910FE">
            <w:pPr>
              <w:rPr>
                <w:sz w:val="23"/>
                <w:szCs w:val="23"/>
              </w:rPr>
            </w:pPr>
            <w:r w:rsidRPr="008E5CE7">
              <w:rPr>
                <w:sz w:val="23"/>
                <w:szCs w:val="23"/>
                <w:lang w:val="sr-Cyrl-RS"/>
              </w:rPr>
              <w:t>Чланови већа</w:t>
            </w:r>
          </w:p>
        </w:tc>
        <w:tc>
          <w:tcPr>
            <w:tcW w:w="2417" w:type="dxa"/>
          </w:tcPr>
          <w:p w:rsidR="007629E2" w:rsidRPr="008E5CE7" w:rsidRDefault="007629E2" w:rsidP="002910FE">
            <w:pPr>
              <w:rPr>
                <w:sz w:val="23"/>
                <w:szCs w:val="23"/>
                <w:lang w:val="sr-Cyrl-RS"/>
              </w:rPr>
            </w:pPr>
            <w:r w:rsidRPr="008E5CE7">
              <w:rPr>
                <w:sz w:val="23"/>
                <w:szCs w:val="23"/>
                <w:lang w:val="sr-Cyrl-RS"/>
              </w:rPr>
              <w:t>Инструменти и критеријуми за формативно оцењивање</w:t>
            </w:r>
          </w:p>
        </w:tc>
      </w:tr>
      <w:tr w:rsidR="008E5CE7" w:rsidRPr="008E5CE7" w:rsidTr="002910FE">
        <w:trPr>
          <w:trHeight w:val="828"/>
        </w:trPr>
        <w:tc>
          <w:tcPr>
            <w:tcW w:w="2286" w:type="dxa"/>
            <w:vMerge/>
            <w:shd w:val="clear" w:color="auto" w:fill="D6E3BC" w:themeFill="accent3" w:themeFillTint="66"/>
          </w:tcPr>
          <w:p w:rsidR="007629E2" w:rsidRPr="008E5CE7" w:rsidRDefault="007629E2" w:rsidP="002910FE">
            <w:pPr>
              <w:rPr>
                <w:b/>
                <w:sz w:val="23"/>
                <w:szCs w:val="23"/>
              </w:rPr>
            </w:pPr>
          </w:p>
        </w:tc>
        <w:tc>
          <w:tcPr>
            <w:tcW w:w="3318" w:type="dxa"/>
          </w:tcPr>
          <w:p w:rsidR="007629E2" w:rsidRPr="008E5CE7" w:rsidRDefault="007629E2" w:rsidP="006F4AB3">
            <w:r w:rsidRPr="008E5CE7">
              <w:t>Припремна настава за  матурски испит</w:t>
            </w:r>
          </w:p>
        </w:tc>
        <w:tc>
          <w:tcPr>
            <w:tcW w:w="2785" w:type="dxa"/>
          </w:tcPr>
          <w:p w:rsidR="007629E2" w:rsidRPr="008E5CE7" w:rsidRDefault="007629E2" w:rsidP="006F4AB3">
            <w:r w:rsidRPr="008E5CE7">
              <w:t>Друго полугодиште</w:t>
            </w:r>
          </w:p>
        </w:tc>
        <w:tc>
          <w:tcPr>
            <w:tcW w:w="1830" w:type="dxa"/>
          </w:tcPr>
          <w:p w:rsidR="007629E2" w:rsidRPr="008E5CE7" w:rsidRDefault="007629E2" w:rsidP="006F4AB3">
            <w:pPr>
              <w:widowControl w:val="0"/>
              <w:pBdr>
                <w:top w:val="nil"/>
                <w:left w:val="nil"/>
                <w:bottom w:val="nil"/>
                <w:right w:val="nil"/>
                <w:between w:val="nil"/>
              </w:pBdr>
              <w:rPr>
                <w:lang w:val="sr-Cyrl-RS"/>
              </w:rPr>
            </w:pPr>
            <w:r w:rsidRPr="008E5CE7">
              <w:rPr>
                <w:lang w:val="sr-Cyrl-RS"/>
              </w:rPr>
              <w:t>Ш:П 19.15а</w:t>
            </w:r>
          </w:p>
          <w:p w:rsidR="007629E2" w:rsidRPr="008E5CE7" w:rsidRDefault="007629E2" w:rsidP="006F4AB3">
            <w:pPr>
              <w:widowControl w:val="0"/>
              <w:pBdr>
                <w:top w:val="nil"/>
                <w:left w:val="nil"/>
                <w:bottom w:val="nil"/>
                <w:right w:val="nil"/>
                <w:between w:val="nil"/>
              </w:pBdr>
              <w:rPr>
                <w:lang w:val="sr-Cyrl-RS"/>
              </w:rPr>
            </w:pPr>
            <w:r w:rsidRPr="008E5CE7">
              <w:rPr>
                <w:lang w:val="sr-Cyrl-RS"/>
              </w:rPr>
              <w:t>Ш.П 19.15б</w:t>
            </w:r>
          </w:p>
        </w:tc>
        <w:tc>
          <w:tcPr>
            <w:tcW w:w="2107" w:type="dxa"/>
            <w:tcBorders>
              <w:bottom w:val="nil"/>
            </w:tcBorders>
          </w:tcPr>
          <w:p w:rsidR="007629E2" w:rsidRPr="008E5CE7" w:rsidRDefault="007629E2" w:rsidP="006F4AB3">
            <w:pPr>
              <w:widowControl w:val="0"/>
              <w:pBdr>
                <w:top w:val="nil"/>
                <w:left w:val="nil"/>
                <w:bottom w:val="nil"/>
                <w:right w:val="nil"/>
                <w:between w:val="nil"/>
              </w:pBdr>
              <w:rPr>
                <w:lang w:val="sr-Cyrl-RS"/>
              </w:rPr>
            </w:pPr>
            <w:r w:rsidRPr="008E5CE7">
              <w:t>Илинка</w:t>
            </w:r>
            <w:r w:rsidRPr="008E5CE7">
              <w:rPr>
                <w:lang w:val="sr-Cyrl-RS"/>
              </w:rPr>
              <w:t xml:space="preserve"> Оцокољић</w:t>
            </w:r>
          </w:p>
          <w:p w:rsidR="007629E2" w:rsidRPr="008E5CE7" w:rsidRDefault="007629E2" w:rsidP="006F4AB3">
            <w:pPr>
              <w:widowControl w:val="0"/>
              <w:pBdr>
                <w:top w:val="nil"/>
                <w:left w:val="nil"/>
                <w:bottom w:val="nil"/>
                <w:right w:val="nil"/>
                <w:between w:val="nil"/>
              </w:pBdr>
              <w:rPr>
                <w:lang w:val="sr-Cyrl-RS"/>
              </w:rPr>
            </w:pPr>
            <w:r w:rsidRPr="008E5CE7">
              <w:t>Биља</w:t>
            </w:r>
            <w:r w:rsidRPr="008E5CE7">
              <w:rPr>
                <w:lang w:val="sr-Cyrl-RS"/>
              </w:rPr>
              <w:t>на Ајдачић</w:t>
            </w:r>
          </w:p>
        </w:tc>
        <w:tc>
          <w:tcPr>
            <w:tcW w:w="2417" w:type="dxa"/>
          </w:tcPr>
          <w:p w:rsidR="007629E2" w:rsidRPr="008E5CE7" w:rsidRDefault="007629E2" w:rsidP="006F4AB3">
            <w:r w:rsidRPr="008E5CE7">
              <w:t>Евиденција наставника</w:t>
            </w:r>
          </w:p>
        </w:tc>
      </w:tr>
      <w:tr w:rsidR="008E5CE7" w:rsidRPr="008E5CE7" w:rsidTr="003A47D4">
        <w:trPr>
          <w:trHeight w:val="467"/>
        </w:trPr>
        <w:tc>
          <w:tcPr>
            <w:tcW w:w="2286" w:type="dxa"/>
            <w:vMerge/>
            <w:shd w:val="clear" w:color="auto" w:fill="D6E3BC" w:themeFill="accent3" w:themeFillTint="66"/>
          </w:tcPr>
          <w:p w:rsidR="007629E2" w:rsidRPr="008E5CE7" w:rsidRDefault="007629E2" w:rsidP="002910FE">
            <w:pPr>
              <w:rPr>
                <w:b/>
                <w:sz w:val="23"/>
                <w:szCs w:val="23"/>
              </w:rPr>
            </w:pPr>
          </w:p>
        </w:tc>
        <w:tc>
          <w:tcPr>
            <w:tcW w:w="3318" w:type="dxa"/>
            <w:vAlign w:val="center"/>
          </w:tcPr>
          <w:p w:rsidR="007629E2" w:rsidRPr="008E5CE7" w:rsidRDefault="007629E2" w:rsidP="006F4AB3">
            <w:pPr>
              <w:jc w:val="center"/>
              <w:rPr>
                <w:lang w:val="sr-Cyrl-RS"/>
              </w:rPr>
            </w:pPr>
            <w:r w:rsidRPr="008E5CE7">
              <w:rPr>
                <w:lang w:val="sr-Cyrl-RS"/>
              </w:rPr>
              <w:t>Спровођење иницијалних тестова,анализа резултата и препоруке ученицима</w:t>
            </w:r>
          </w:p>
          <w:p w:rsidR="007629E2" w:rsidRPr="008E5CE7" w:rsidRDefault="007629E2" w:rsidP="006F4AB3">
            <w:pPr>
              <w:jc w:val="center"/>
              <w:rPr>
                <w:lang w:val="sr-Cyrl-RS"/>
              </w:rPr>
            </w:pPr>
            <w:r w:rsidRPr="008E5CE7">
              <w:rPr>
                <w:lang w:val="sr-Cyrl-RS"/>
              </w:rPr>
              <w:t>(Правилник о оцењивању ученика у средњој школи члан 13)</w:t>
            </w:r>
          </w:p>
        </w:tc>
        <w:tc>
          <w:tcPr>
            <w:tcW w:w="2785" w:type="dxa"/>
            <w:vAlign w:val="center"/>
          </w:tcPr>
          <w:p w:rsidR="007629E2" w:rsidRPr="008E5CE7" w:rsidRDefault="007629E2" w:rsidP="006F4AB3">
            <w:pPr>
              <w:jc w:val="center"/>
              <w:rPr>
                <w:lang w:val="sr-Cyrl-RS"/>
              </w:rPr>
            </w:pPr>
            <w:r w:rsidRPr="008E5CE7">
              <w:rPr>
                <w:lang w:val="sr-Cyrl-RS"/>
              </w:rPr>
              <w:t>Септембар –спровођење</w:t>
            </w:r>
          </w:p>
          <w:p w:rsidR="007629E2" w:rsidRPr="008E5CE7" w:rsidRDefault="007629E2" w:rsidP="006F4AB3">
            <w:pPr>
              <w:jc w:val="center"/>
              <w:rPr>
                <w:lang w:val="sr-Cyrl-RS"/>
              </w:rPr>
            </w:pPr>
            <w:r w:rsidRPr="008E5CE7">
              <w:rPr>
                <w:lang w:val="sr-Cyrl-RS"/>
              </w:rPr>
              <w:t>Септебар/октобар-анализа</w:t>
            </w:r>
          </w:p>
          <w:p w:rsidR="007629E2" w:rsidRPr="008E5CE7" w:rsidRDefault="007629E2" w:rsidP="006F4AB3">
            <w:pPr>
              <w:jc w:val="center"/>
              <w:rPr>
                <w:lang w:val="sr-Cyrl-RS"/>
              </w:rPr>
            </w:pPr>
          </w:p>
        </w:tc>
        <w:tc>
          <w:tcPr>
            <w:tcW w:w="1830" w:type="dxa"/>
            <w:vAlign w:val="center"/>
          </w:tcPr>
          <w:p w:rsidR="007629E2" w:rsidRPr="008E5CE7" w:rsidRDefault="007629E2" w:rsidP="006F4AB3">
            <w:pPr>
              <w:jc w:val="center"/>
              <w:rPr>
                <w:lang w:val="en-GB"/>
              </w:rPr>
            </w:pPr>
          </w:p>
        </w:tc>
        <w:tc>
          <w:tcPr>
            <w:tcW w:w="2107" w:type="dxa"/>
            <w:tcBorders>
              <w:bottom w:val="nil"/>
            </w:tcBorders>
            <w:vAlign w:val="center"/>
          </w:tcPr>
          <w:p w:rsidR="007629E2" w:rsidRPr="008E5CE7" w:rsidRDefault="007629E2" w:rsidP="006F4AB3">
            <w:pPr>
              <w:jc w:val="center"/>
              <w:rPr>
                <w:lang w:val="sr-Cyrl-RS"/>
              </w:rPr>
            </w:pPr>
            <w:r w:rsidRPr="008E5CE7">
              <w:rPr>
                <w:lang w:val="sr-Cyrl-RS"/>
              </w:rPr>
              <w:t>Чланови већа</w:t>
            </w:r>
          </w:p>
        </w:tc>
        <w:tc>
          <w:tcPr>
            <w:tcW w:w="2417" w:type="dxa"/>
            <w:vAlign w:val="center"/>
          </w:tcPr>
          <w:p w:rsidR="007629E2" w:rsidRPr="008E5CE7" w:rsidRDefault="007629E2" w:rsidP="006F4AB3">
            <w:pPr>
              <w:jc w:val="center"/>
              <w:rPr>
                <w:lang w:val="sr-Cyrl-RS"/>
              </w:rPr>
            </w:pPr>
            <w:r w:rsidRPr="008E5CE7">
              <w:rPr>
                <w:lang w:val="sr-Cyrl-RS"/>
              </w:rPr>
              <w:t>Попуњени иницијални тестови</w:t>
            </w:r>
          </w:p>
          <w:p w:rsidR="007629E2" w:rsidRPr="008E5CE7" w:rsidRDefault="007629E2" w:rsidP="006F4AB3">
            <w:pPr>
              <w:jc w:val="center"/>
              <w:rPr>
                <w:lang w:val="sr-Cyrl-RS"/>
              </w:rPr>
            </w:pPr>
          </w:p>
          <w:p w:rsidR="007629E2" w:rsidRPr="008E5CE7" w:rsidRDefault="007629E2" w:rsidP="006F4AB3">
            <w:pPr>
              <w:jc w:val="center"/>
              <w:rPr>
                <w:lang w:val="sr-Cyrl-RS"/>
              </w:rPr>
            </w:pPr>
            <w:r w:rsidRPr="008E5CE7">
              <w:rPr>
                <w:lang w:val="sr-Cyrl-RS"/>
              </w:rPr>
              <w:t>Анализа</w:t>
            </w:r>
          </w:p>
          <w:p w:rsidR="007629E2" w:rsidRPr="008E5CE7" w:rsidRDefault="007629E2" w:rsidP="006F4AB3">
            <w:pPr>
              <w:jc w:val="center"/>
              <w:rPr>
                <w:lang w:val="sr-Cyrl-RS"/>
              </w:rPr>
            </w:pPr>
          </w:p>
          <w:p w:rsidR="007629E2" w:rsidRPr="008E5CE7" w:rsidRDefault="007629E2" w:rsidP="006F4AB3">
            <w:pPr>
              <w:jc w:val="center"/>
              <w:rPr>
                <w:lang w:val="sr-Cyrl-RS"/>
              </w:rPr>
            </w:pPr>
            <w:r w:rsidRPr="008E5CE7">
              <w:rPr>
                <w:lang w:val="sr-Cyrl-RS"/>
              </w:rPr>
              <w:t>Есдневник</w:t>
            </w:r>
          </w:p>
        </w:tc>
      </w:tr>
      <w:tr w:rsidR="008E5CE7" w:rsidRPr="008E5CE7" w:rsidTr="002910FE">
        <w:trPr>
          <w:trHeight w:val="461"/>
        </w:trPr>
        <w:tc>
          <w:tcPr>
            <w:tcW w:w="2286" w:type="dxa"/>
            <w:vMerge/>
            <w:shd w:val="clear" w:color="auto" w:fill="D6E3BC" w:themeFill="accent3" w:themeFillTint="66"/>
          </w:tcPr>
          <w:p w:rsidR="007629E2" w:rsidRPr="008E5CE7" w:rsidRDefault="007629E2" w:rsidP="002910FE">
            <w:pPr>
              <w:rPr>
                <w:sz w:val="23"/>
                <w:szCs w:val="23"/>
              </w:rPr>
            </w:pPr>
          </w:p>
        </w:tc>
        <w:tc>
          <w:tcPr>
            <w:tcW w:w="3318" w:type="dxa"/>
          </w:tcPr>
          <w:p w:rsidR="007629E2" w:rsidRPr="008E5CE7" w:rsidRDefault="007629E2" w:rsidP="002910FE">
            <w:pPr>
              <w:rPr>
                <w:sz w:val="23"/>
                <w:szCs w:val="23"/>
                <w:lang w:val="sr-Cyrl-RS"/>
              </w:rPr>
            </w:pPr>
            <w:r w:rsidRPr="008E5CE7">
              <w:rPr>
                <w:sz w:val="23"/>
                <w:szCs w:val="23"/>
                <w:lang w:val="sr-Cyrl-RS"/>
              </w:rPr>
              <w:t>Међусобне посете и в</w:t>
            </w:r>
            <w:r w:rsidRPr="008E5CE7">
              <w:rPr>
                <w:sz w:val="23"/>
                <w:szCs w:val="23"/>
              </w:rPr>
              <w:t xml:space="preserve">редновање часа према стандардима и показатељима </w:t>
            </w:r>
          </w:p>
          <w:p w:rsidR="007629E2" w:rsidRPr="008E5CE7" w:rsidRDefault="007629E2" w:rsidP="002910FE">
            <w:pPr>
              <w:rPr>
                <w:sz w:val="23"/>
                <w:szCs w:val="23"/>
                <w:lang w:val="sr-Cyrl-RS"/>
              </w:rPr>
            </w:pPr>
            <w:r w:rsidRPr="008E5CE7">
              <w:rPr>
                <w:sz w:val="23"/>
                <w:szCs w:val="23"/>
                <w:lang w:val="sr-Cyrl-RS"/>
              </w:rPr>
              <w:t>(хоризонтална сарадња)</w:t>
            </w:r>
          </w:p>
        </w:tc>
        <w:tc>
          <w:tcPr>
            <w:tcW w:w="2785" w:type="dxa"/>
          </w:tcPr>
          <w:p w:rsidR="007629E2" w:rsidRPr="008E5CE7" w:rsidRDefault="007629E2" w:rsidP="002910FE">
            <w:pPr>
              <w:rPr>
                <w:sz w:val="23"/>
                <w:szCs w:val="23"/>
                <w:lang w:val="sr-Cyrl-RS"/>
              </w:rPr>
            </w:pPr>
            <w:r w:rsidRPr="008E5CE7">
              <w:rPr>
                <w:sz w:val="23"/>
                <w:szCs w:val="23"/>
                <w:lang w:val="sr-Cyrl-RS"/>
              </w:rPr>
              <w:t>Током године по договору</w:t>
            </w:r>
          </w:p>
          <w:p w:rsidR="007629E2" w:rsidRPr="008E5CE7" w:rsidRDefault="007629E2" w:rsidP="002910FE">
            <w:pPr>
              <w:rPr>
                <w:sz w:val="23"/>
                <w:szCs w:val="23"/>
                <w:lang w:val="sr-Cyrl-RS"/>
              </w:rPr>
            </w:pPr>
          </w:p>
        </w:tc>
        <w:tc>
          <w:tcPr>
            <w:tcW w:w="1830" w:type="dxa"/>
          </w:tcPr>
          <w:p w:rsidR="007629E2" w:rsidRPr="008E5CE7" w:rsidRDefault="007629E2" w:rsidP="002910FE">
            <w:pPr>
              <w:rPr>
                <w:sz w:val="23"/>
                <w:szCs w:val="23"/>
                <w:lang w:val="sr-Cyrl-RS"/>
              </w:rPr>
            </w:pPr>
          </w:p>
        </w:tc>
        <w:tc>
          <w:tcPr>
            <w:tcW w:w="2107" w:type="dxa"/>
          </w:tcPr>
          <w:p w:rsidR="007629E2" w:rsidRPr="008E5CE7" w:rsidRDefault="007629E2" w:rsidP="002910FE">
            <w:pPr>
              <w:rPr>
                <w:sz w:val="23"/>
                <w:szCs w:val="23"/>
                <w:lang w:val="sr-Cyrl-RS"/>
              </w:rPr>
            </w:pPr>
            <w:r w:rsidRPr="008E5CE7">
              <w:rPr>
                <w:sz w:val="23"/>
                <w:szCs w:val="23"/>
                <w:lang w:val="sr-Cyrl-RS"/>
              </w:rPr>
              <w:t>Чланови већа</w:t>
            </w:r>
          </w:p>
          <w:p w:rsidR="007629E2" w:rsidRPr="008E5CE7" w:rsidRDefault="007629E2" w:rsidP="002910FE">
            <w:pPr>
              <w:rPr>
                <w:sz w:val="23"/>
                <w:szCs w:val="23"/>
              </w:rPr>
            </w:pPr>
          </w:p>
        </w:tc>
        <w:tc>
          <w:tcPr>
            <w:tcW w:w="2417" w:type="dxa"/>
          </w:tcPr>
          <w:p w:rsidR="007629E2" w:rsidRPr="008E5CE7" w:rsidRDefault="007629E2" w:rsidP="002910FE">
            <w:pPr>
              <w:rPr>
                <w:sz w:val="23"/>
                <w:szCs w:val="23"/>
                <w:lang w:val="sr-Cyrl-RS"/>
              </w:rPr>
            </w:pPr>
            <w:r w:rsidRPr="008E5CE7">
              <w:rPr>
                <w:sz w:val="23"/>
                <w:szCs w:val="23"/>
                <w:lang w:val="sr-Cyrl-RS"/>
              </w:rPr>
              <w:t>Евиденција о посетама наставника часовима</w:t>
            </w:r>
          </w:p>
        </w:tc>
      </w:tr>
      <w:tr w:rsidR="008E5CE7" w:rsidRPr="008E5CE7" w:rsidTr="002910FE">
        <w:trPr>
          <w:trHeight w:val="520"/>
        </w:trPr>
        <w:tc>
          <w:tcPr>
            <w:tcW w:w="2286" w:type="dxa"/>
            <w:vMerge/>
            <w:shd w:val="clear" w:color="auto" w:fill="D6E3BC" w:themeFill="accent3" w:themeFillTint="66"/>
          </w:tcPr>
          <w:p w:rsidR="007629E2" w:rsidRPr="008E5CE7" w:rsidRDefault="007629E2" w:rsidP="002910FE">
            <w:pPr>
              <w:rPr>
                <w:sz w:val="23"/>
                <w:szCs w:val="23"/>
              </w:rPr>
            </w:pPr>
          </w:p>
        </w:tc>
        <w:tc>
          <w:tcPr>
            <w:tcW w:w="3318" w:type="dxa"/>
          </w:tcPr>
          <w:p w:rsidR="007629E2" w:rsidRPr="008E5CE7" w:rsidRDefault="007629E2" w:rsidP="002910FE">
            <w:pPr>
              <w:rPr>
                <w:sz w:val="23"/>
                <w:szCs w:val="23"/>
              </w:rPr>
            </w:pPr>
            <w:r w:rsidRPr="008E5CE7">
              <w:rPr>
                <w:sz w:val="23"/>
                <w:szCs w:val="23"/>
              </w:rPr>
              <w:t xml:space="preserve">Анализа угледних часова </w:t>
            </w:r>
            <w:r w:rsidRPr="008E5CE7">
              <w:rPr>
                <w:sz w:val="23"/>
                <w:szCs w:val="23"/>
                <w:lang w:val="sr-Cyrl-RS"/>
              </w:rPr>
              <w:t>у оквиру већа</w:t>
            </w:r>
            <w:r w:rsidRPr="008E5CE7">
              <w:rPr>
                <w:sz w:val="23"/>
                <w:szCs w:val="23"/>
              </w:rPr>
              <w:t>(хоризонтална сарадња)</w:t>
            </w:r>
          </w:p>
        </w:tc>
        <w:tc>
          <w:tcPr>
            <w:tcW w:w="2785" w:type="dxa"/>
            <w:shd w:val="clear" w:color="auto" w:fill="auto"/>
          </w:tcPr>
          <w:p w:rsidR="007629E2" w:rsidRPr="008E5CE7" w:rsidRDefault="007629E2" w:rsidP="002910FE">
            <w:pPr>
              <w:rPr>
                <w:sz w:val="23"/>
                <w:szCs w:val="23"/>
              </w:rPr>
            </w:pPr>
            <w:r w:rsidRPr="008E5CE7">
              <w:rPr>
                <w:sz w:val="23"/>
                <w:szCs w:val="23"/>
              </w:rPr>
              <w:t>децембар</w:t>
            </w:r>
          </w:p>
          <w:p w:rsidR="007629E2" w:rsidRPr="008E5CE7" w:rsidRDefault="007629E2" w:rsidP="002910FE">
            <w:pPr>
              <w:rPr>
                <w:sz w:val="23"/>
                <w:szCs w:val="23"/>
              </w:rPr>
            </w:pPr>
            <w:r w:rsidRPr="008E5CE7">
              <w:rPr>
                <w:sz w:val="23"/>
                <w:szCs w:val="23"/>
              </w:rPr>
              <w:t>мај</w:t>
            </w:r>
          </w:p>
        </w:tc>
        <w:tc>
          <w:tcPr>
            <w:tcW w:w="1830" w:type="dxa"/>
          </w:tcPr>
          <w:p w:rsidR="007629E2" w:rsidRPr="008E5CE7" w:rsidRDefault="007629E2" w:rsidP="002910FE">
            <w:pPr>
              <w:rPr>
                <w:sz w:val="23"/>
                <w:szCs w:val="23"/>
                <w:lang w:val="sr-Cyrl-RS"/>
              </w:rPr>
            </w:pPr>
          </w:p>
        </w:tc>
        <w:tc>
          <w:tcPr>
            <w:tcW w:w="2107" w:type="dxa"/>
          </w:tcPr>
          <w:p w:rsidR="007629E2" w:rsidRPr="008E5CE7" w:rsidRDefault="007629E2" w:rsidP="002910FE">
            <w:pPr>
              <w:rPr>
                <w:sz w:val="23"/>
                <w:szCs w:val="23"/>
                <w:lang w:val="sr-Cyrl-RS"/>
              </w:rPr>
            </w:pPr>
            <w:r w:rsidRPr="008E5CE7">
              <w:rPr>
                <w:sz w:val="23"/>
                <w:szCs w:val="23"/>
                <w:lang w:val="sr-Cyrl-RS"/>
              </w:rPr>
              <w:t>Чланови већа</w:t>
            </w:r>
          </w:p>
          <w:p w:rsidR="007629E2" w:rsidRPr="008E5CE7" w:rsidRDefault="007629E2" w:rsidP="002910FE">
            <w:pPr>
              <w:rPr>
                <w:sz w:val="23"/>
                <w:szCs w:val="23"/>
              </w:rPr>
            </w:pPr>
          </w:p>
        </w:tc>
        <w:tc>
          <w:tcPr>
            <w:tcW w:w="2417" w:type="dxa"/>
          </w:tcPr>
          <w:p w:rsidR="007629E2" w:rsidRPr="008E5CE7" w:rsidRDefault="007629E2" w:rsidP="002910FE">
            <w:pPr>
              <w:rPr>
                <w:sz w:val="23"/>
                <w:szCs w:val="23"/>
                <w:lang w:val="sr-Cyrl-RS"/>
              </w:rPr>
            </w:pPr>
            <w:r w:rsidRPr="008E5CE7">
              <w:rPr>
                <w:sz w:val="23"/>
                <w:szCs w:val="23"/>
                <w:lang w:val="sr-Cyrl-RS"/>
              </w:rPr>
              <w:t>Анализа часа</w:t>
            </w:r>
          </w:p>
        </w:tc>
      </w:tr>
      <w:tr w:rsidR="008E5CE7" w:rsidRPr="008E5CE7" w:rsidTr="002910FE">
        <w:trPr>
          <w:trHeight w:val="520"/>
        </w:trPr>
        <w:tc>
          <w:tcPr>
            <w:tcW w:w="2286" w:type="dxa"/>
            <w:vMerge/>
            <w:shd w:val="clear" w:color="auto" w:fill="D6E3BC" w:themeFill="accent3" w:themeFillTint="66"/>
          </w:tcPr>
          <w:p w:rsidR="007629E2" w:rsidRPr="008E5CE7" w:rsidRDefault="007629E2" w:rsidP="002910FE">
            <w:pPr>
              <w:rPr>
                <w:sz w:val="23"/>
                <w:szCs w:val="23"/>
              </w:rPr>
            </w:pPr>
          </w:p>
        </w:tc>
        <w:tc>
          <w:tcPr>
            <w:tcW w:w="3318" w:type="dxa"/>
          </w:tcPr>
          <w:p w:rsidR="007629E2" w:rsidRPr="008E5CE7" w:rsidRDefault="007629E2" w:rsidP="006F4AB3">
            <w:pPr>
              <w:rPr>
                <w:lang w:val="sr-Cyrl-RS"/>
              </w:rPr>
            </w:pPr>
            <w:r w:rsidRPr="008E5CE7">
              <w:rPr>
                <w:lang w:val="sr-Cyrl-RS"/>
              </w:rPr>
              <w:t>Израда плана подршке ученицима са негативним постигнућима</w:t>
            </w:r>
          </w:p>
        </w:tc>
        <w:tc>
          <w:tcPr>
            <w:tcW w:w="2785" w:type="dxa"/>
            <w:shd w:val="clear" w:color="auto" w:fill="auto"/>
          </w:tcPr>
          <w:p w:rsidR="007629E2" w:rsidRPr="008E5CE7" w:rsidRDefault="007629E2" w:rsidP="006F4AB3">
            <w:pPr>
              <w:rPr>
                <w:lang w:val="sr-Cyrl-RS"/>
              </w:rPr>
            </w:pPr>
            <w:r w:rsidRPr="008E5CE7">
              <w:rPr>
                <w:lang w:val="sr-Cyrl-RS"/>
              </w:rPr>
              <w:t>Током године</w:t>
            </w:r>
          </w:p>
          <w:p w:rsidR="007629E2" w:rsidRPr="008E5CE7" w:rsidRDefault="007629E2" w:rsidP="006F4AB3">
            <w:pPr>
              <w:rPr>
                <w:lang w:val="sr-Cyrl-RS"/>
              </w:rPr>
            </w:pPr>
            <w:r w:rsidRPr="008E5CE7">
              <w:rPr>
                <w:lang w:val="sr-Cyrl-RS"/>
              </w:rPr>
              <w:t>(по потреби)</w:t>
            </w:r>
          </w:p>
        </w:tc>
        <w:tc>
          <w:tcPr>
            <w:tcW w:w="1830" w:type="dxa"/>
          </w:tcPr>
          <w:p w:rsidR="007629E2" w:rsidRPr="008E5CE7" w:rsidRDefault="007629E2" w:rsidP="006F4AB3">
            <w:pPr>
              <w:widowControl w:val="0"/>
              <w:pBdr>
                <w:top w:val="nil"/>
                <w:left w:val="nil"/>
                <w:bottom w:val="nil"/>
                <w:right w:val="nil"/>
                <w:between w:val="nil"/>
              </w:pBdr>
              <w:rPr>
                <w:lang w:val="sr-Cyrl-RS"/>
              </w:rPr>
            </w:pPr>
            <w:r w:rsidRPr="008E5CE7">
              <w:rPr>
                <w:lang w:val="sr-Cyrl-RS"/>
              </w:rPr>
              <w:t>Р.П 1.6.3.1</w:t>
            </w:r>
          </w:p>
        </w:tc>
        <w:tc>
          <w:tcPr>
            <w:tcW w:w="2107" w:type="dxa"/>
          </w:tcPr>
          <w:p w:rsidR="007629E2" w:rsidRPr="008E5CE7" w:rsidRDefault="007629E2" w:rsidP="006F4AB3">
            <w:pPr>
              <w:widowControl w:val="0"/>
              <w:pBdr>
                <w:top w:val="nil"/>
                <w:left w:val="nil"/>
                <w:bottom w:val="nil"/>
                <w:right w:val="nil"/>
                <w:between w:val="nil"/>
              </w:pBdr>
              <w:rPr>
                <w:lang w:val="sr-Cyrl-RS"/>
              </w:rPr>
            </w:pPr>
            <w:r w:rsidRPr="008E5CE7">
              <w:rPr>
                <w:lang w:val="sr-Cyrl-RS"/>
              </w:rPr>
              <w:t>Наставници са ученицима са негативним успехом</w:t>
            </w:r>
          </w:p>
        </w:tc>
        <w:tc>
          <w:tcPr>
            <w:tcW w:w="2417" w:type="dxa"/>
          </w:tcPr>
          <w:p w:rsidR="007629E2" w:rsidRPr="008E5CE7" w:rsidRDefault="007629E2" w:rsidP="006F4AB3">
            <w:pPr>
              <w:rPr>
                <w:lang w:val="sr-Cyrl-RS"/>
              </w:rPr>
            </w:pPr>
            <w:r w:rsidRPr="008E5CE7">
              <w:rPr>
                <w:lang w:val="sr-Cyrl-RS"/>
              </w:rPr>
              <w:t>План подршке</w:t>
            </w:r>
          </w:p>
        </w:tc>
      </w:tr>
      <w:tr w:rsidR="008E5CE7" w:rsidRPr="008E5CE7" w:rsidTr="002910FE">
        <w:trPr>
          <w:trHeight w:val="520"/>
        </w:trPr>
        <w:tc>
          <w:tcPr>
            <w:tcW w:w="2286" w:type="dxa"/>
            <w:vMerge/>
            <w:shd w:val="clear" w:color="auto" w:fill="D6E3BC" w:themeFill="accent3" w:themeFillTint="66"/>
          </w:tcPr>
          <w:p w:rsidR="007629E2" w:rsidRPr="008E5CE7" w:rsidRDefault="007629E2" w:rsidP="002910FE">
            <w:pPr>
              <w:rPr>
                <w:sz w:val="23"/>
                <w:szCs w:val="23"/>
              </w:rPr>
            </w:pPr>
          </w:p>
        </w:tc>
        <w:tc>
          <w:tcPr>
            <w:tcW w:w="3318" w:type="dxa"/>
          </w:tcPr>
          <w:p w:rsidR="007629E2" w:rsidRPr="008E5CE7" w:rsidRDefault="007629E2" w:rsidP="002910FE">
            <w:pPr>
              <w:rPr>
                <w:sz w:val="23"/>
                <w:szCs w:val="23"/>
                <w:lang w:val="sr-Cyrl-RS"/>
              </w:rPr>
            </w:pPr>
            <w:r w:rsidRPr="008E5CE7">
              <w:rPr>
                <w:sz w:val="23"/>
                <w:szCs w:val="23"/>
                <w:lang w:val="sr-Cyrl-RS"/>
              </w:rPr>
              <w:t>Мере и активности унапређења оцењивања и наставе</w:t>
            </w:r>
          </w:p>
          <w:p w:rsidR="007629E2" w:rsidRPr="008E5CE7" w:rsidRDefault="007629E2" w:rsidP="002910FE">
            <w:pPr>
              <w:rPr>
                <w:sz w:val="23"/>
                <w:szCs w:val="23"/>
                <w:lang w:val="sr-Cyrl-RS"/>
              </w:rPr>
            </w:pPr>
            <w:r w:rsidRPr="008E5CE7">
              <w:rPr>
                <w:sz w:val="23"/>
                <w:szCs w:val="23"/>
                <w:lang w:val="en-GB"/>
              </w:rPr>
              <w:t>(</w:t>
            </w:r>
            <w:r w:rsidRPr="008E5CE7">
              <w:rPr>
                <w:sz w:val="23"/>
                <w:szCs w:val="23"/>
                <w:lang w:val="sr-Cyrl-RS"/>
              </w:rPr>
              <w:t>Правилник о оцењивању ученика у средњем образовању члан 16)</w:t>
            </w:r>
          </w:p>
        </w:tc>
        <w:tc>
          <w:tcPr>
            <w:tcW w:w="2785" w:type="dxa"/>
          </w:tcPr>
          <w:p w:rsidR="007629E2" w:rsidRPr="008E5CE7" w:rsidRDefault="007629E2" w:rsidP="002910FE">
            <w:pPr>
              <w:rPr>
                <w:sz w:val="23"/>
                <w:szCs w:val="23"/>
              </w:rPr>
            </w:pPr>
            <w:r w:rsidRPr="008E5CE7">
              <w:rPr>
                <w:sz w:val="23"/>
                <w:szCs w:val="23"/>
                <w:lang w:val="sr-Cyrl-RS"/>
              </w:rPr>
              <w:t>квартално</w:t>
            </w:r>
          </w:p>
        </w:tc>
        <w:tc>
          <w:tcPr>
            <w:tcW w:w="1830" w:type="dxa"/>
          </w:tcPr>
          <w:p w:rsidR="007629E2" w:rsidRPr="008E5CE7" w:rsidRDefault="007629E2" w:rsidP="002910FE">
            <w:pPr>
              <w:rPr>
                <w:sz w:val="23"/>
                <w:szCs w:val="23"/>
                <w:lang w:val="sr-Cyrl-RS"/>
              </w:rPr>
            </w:pPr>
          </w:p>
        </w:tc>
        <w:tc>
          <w:tcPr>
            <w:tcW w:w="2107" w:type="dxa"/>
          </w:tcPr>
          <w:p w:rsidR="007629E2" w:rsidRPr="008E5CE7" w:rsidRDefault="007629E2" w:rsidP="002910FE">
            <w:pPr>
              <w:rPr>
                <w:sz w:val="23"/>
                <w:szCs w:val="23"/>
                <w:lang w:val="sr-Cyrl-RS"/>
              </w:rPr>
            </w:pPr>
            <w:r w:rsidRPr="008E5CE7">
              <w:rPr>
                <w:sz w:val="23"/>
                <w:szCs w:val="23"/>
                <w:lang w:val="sr-Cyrl-RS"/>
              </w:rPr>
              <w:t>Чланови већа</w:t>
            </w:r>
          </w:p>
        </w:tc>
        <w:tc>
          <w:tcPr>
            <w:tcW w:w="2417" w:type="dxa"/>
          </w:tcPr>
          <w:p w:rsidR="007629E2" w:rsidRPr="008E5CE7" w:rsidRDefault="007629E2" w:rsidP="002910FE">
            <w:pPr>
              <w:rPr>
                <w:sz w:val="23"/>
                <w:szCs w:val="23"/>
                <w:lang w:val="sr-Cyrl-RS"/>
              </w:rPr>
            </w:pPr>
            <w:r w:rsidRPr="008E5CE7">
              <w:rPr>
                <w:sz w:val="23"/>
                <w:szCs w:val="23"/>
                <w:lang w:val="sr-Cyrl-RS"/>
              </w:rPr>
              <w:t>Записник стручног већа о предложеним мерама</w:t>
            </w:r>
          </w:p>
        </w:tc>
      </w:tr>
      <w:tr w:rsidR="008E5CE7" w:rsidRPr="008E5CE7" w:rsidTr="002910FE">
        <w:trPr>
          <w:trHeight w:val="520"/>
        </w:trPr>
        <w:tc>
          <w:tcPr>
            <w:tcW w:w="2286" w:type="dxa"/>
            <w:vMerge/>
            <w:shd w:val="clear" w:color="auto" w:fill="D6E3BC" w:themeFill="accent3" w:themeFillTint="66"/>
          </w:tcPr>
          <w:p w:rsidR="007629E2" w:rsidRPr="008E5CE7" w:rsidRDefault="007629E2" w:rsidP="002910FE">
            <w:pPr>
              <w:rPr>
                <w:sz w:val="23"/>
                <w:szCs w:val="23"/>
              </w:rPr>
            </w:pPr>
          </w:p>
        </w:tc>
        <w:tc>
          <w:tcPr>
            <w:tcW w:w="3318" w:type="dxa"/>
          </w:tcPr>
          <w:p w:rsidR="007629E2" w:rsidRPr="008E5CE7" w:rsidRDefault="007629E2" w:rsidP="002910FE">
            <w:pPr>
              <w:rPr>
                <w:sz w:val="23"/>
                <w:szCs w:val="23"/>
                <w:lang w:val="sr-Cyrl-RS"/>
              </w:rPr>
            </w:pPr>
            <w:r w:rsidRPr="008E5CE7">
              <w:rPr>
                <w:sz w:val="23"/>
                <w:szCs w:val="23"/>
                <w:lang w:val="sr-Cyrl-RS"/>
              </w:rPr>
              <w:t>Менторска настава за матурски рад</w:t>
            </w:r>
          </w:p>
        </w:tc>
        <w:tc>
          <w:tcPr>
            <w:tcW w:w="2785" w:type="dxa"/>
          </w:tcPr>
          <w:p w:rsidR="007629E2" w:rsidRPr="008E5CE7" w:rsidRDefault="007629E2" w:rsidP="002910FE">
            <w:pPr>
              <w:rPr>
                <w:sz w:val="23"/>
                <w:szCs w:val="23"/>
                <w:lang w:val="sr-Cyrl-RS"/>
              </w:rPr>
            </w:pPr>
            <w:r w:rsidRPr="008E5CE7">
              <w:rPr>
                <w:sz w:val="23"/>
                <w:szCs w:val="23"/>
                <w:lang w:val="sr-Cyrl-RS"/>
              </w:rPr>
              <w:t>Март/Април /мај</w:t>
            </w:r>
          </w:p>
        </w:tc>
        <w:tc>
          <w:tcPr>
            <w:tcW w:w="1830" w:type="dxa"/>
          </w:tcPr>
          <w:p w:rsidR="007629E2" w:rsidRPr="008E5CE7" w:rsidRDefault="007629E2" w:rsidP="002910FE">
            <w:pPr>
              <w:rPr>
                <w:sz w:val="23"/>
                <w:szCs w:val="23"/>
                <w:lang w:val="sr-Cyrl-RS"/>
              </w:rPr>
            </w:pPr>
          </w:p>
        </w:tc>
        <w:tc>
          <w:tcPr>
            <w:tcW w:w="2107" w:type="dxa"/>
          </w:tcPr>
          <w:p w:rsidR="007629E2" w:rsidRPr="008E5CE7" w:rsidRDefault="007629E2" w:rsidP="002910FE">
            <w:pPr>
              <w:rPr>
                <w:sz w:val="23"/>
                <w:szCs w:val="23"/>
                <w:lang w:val="sr-Cyrl-RS"/>
              </w:rPr>
            </w:pPr>
            <w:r w:rsidRPr="008E5CE7">
              <w:rPr>
                <w:sz w:val="23"/>
                <w:szCs w:val="23"/>
                <w:lang w:val="sr-Cyrl-RS"/>
              </w:rPr>
              <w:t>Чланови већа код којих су ученици иѕабрали да реализују матурске испите</w:t>
            </w:r>
          </w:p>
        </w:tc>
        <w:tc>
          <w:tcPr>
            <w:tcW w:w="2417" w:type="dxa"/>
          </w:tcPr>
          <w:p w:rsidR="007629E2" w:rsidRPr="008E5CE7" w:rsidRDefault="007629E2" w:rsidP="002910FE">
            <w:pPr>
              <w:rPr>
                <w:sz w:val="23"/>
                <w:szCs w:val="23"/>
                <w:lang w:val="sr-Cyrl-RS"/>
              </w:rPr>
            </w:pPr>
            <w:r w:rsidRPr="008E5CE7">
              <w:rPr>
                <w:sz w:val="23"/>
                <w:szCs w:val="23"/>
                <w:lang w:val="sr-Cyrl-RS"/>
              </w:rPr>
              <w:t>Документација о раду са ученицима</w:t>
            </w:r>
          </w:p>
        </w:tc>
      </w:tr>
      <w:tr w:rsidR="008E5CE7" w:rsidRPr="008E5CE7" w:rsidTr="008C483D">
        <w:trPr>
          <w:trHeight w:val="520"/>
        </w:trPr>
        <w:tc>
          <w:tcPr>
            <w:tcW w:w="2286" w:type="dxa"/>
            <w:vMerge/>
            <w:shd w:val="clear" w:color="auto" w:fill="D6E3BC" w:themeFill="accent3" w:themeFillTint="66"/>
          </w:tcPr>
          <w:p w:rsidR="007629E2" w:rsidRPr="008E5CE7" w:rsidRDefault="007629E2" w:rsidP="002910FE">
            <w:pPr>
              <w:rPr>
                <w:sz w:val="23"/>
                <w:szCs w:val="23"/>
              </w:rPr>
            </w:pPr>
          </w:p>
        </w:tc>
        <w:tc>
          <w:tcPr>
            <w:tcW w:w="3318" w:type="dxa"/>
            <w:vAlign w:val="center"/>
          </w:tcPr>
          <w:p w:rsidR="007629E2" w:rsidRPr="008E5CE7" w:rsidRDefault="007629E2" w:rsidP="006F4AB3">
            <w:pPr>
              <w:jc w:val="center"/>
              <w:rPr>
                <w:lang w:val="sr-Cyrl-RS"/>
              </w:rPr>
            </w:pPr>
            <w:r w:rsidRPr="008E5CE7">
              <w:rPr>
                <w:lang w:val="sr-Cyrl-RS"/>
              </w:rPr>
              <w:t>Реализација наставе  (планирани/одржани часови свих наставника у већу и план надокнада)</w:t>
            </w:r>
          </w:p>
        </w:tc>
        <w:tc>
          <w:tcPr>
            <w:tcW w:w="2785" w:type="dxa"/>
            <w:vAlign w:val="center"/>
          </w:tcPr>
          <w:p w:rsidR="007629E2" w:rsidRPr="008E5CE7" w:rsidRDefault="007629E2" w:rsidP="006F4AB3">
            <w:pPr>
              <w:jc w:val="center"/>
              <w:rPr>
                <w:lang w:val="sr-Cyrl-RS"/>
              </w:rPr>
            </w:pPr>
            <w:r w:rsidRPr="008E5CE7">
              <w:rPr>
                <w:lang w:val="sr-Cyrl-RS"/>
              </w:rPr>
              <w:t>квартално</w:t>
            </w:r>
          </w:p>
        </w:tc>
        <w:tc>
          <w:tcPr>
            <w:tcW w:w="1830" w:type="dxa"/>
            <w:vAlign w:val="center"/>
          </w:tcPr>
          <w:p w:rsidR="007629E2" w:rsidRPr="008E5CE7" w:rsidRDefault="007629E2" w:rsidP="006F4AB3">
            <w:pPr>
              <w:jc w:val="center"/>
              <w:rPr>
                <w:lang w:val="sr-Cyrl-RS"/>
              </w:rPr>
            </w:pPr>
          </w:p>
        </w:tc>
        <w:tc>
          <w:tcPr>
            <w:tcW w:w="2107" w:type="dxa"/>
            <w:vAlign w:val="center"/>
          </w:tcPr>
          <w:p w:rsidR="007629E2" w:rsidRPr="008E5CE7" w:rsidRDefault="007629E2" w:rsidP="006F4AB3">
            <w:pPr>
              <w:jc w:val="center"/>
              <w:rPr>
                <w:lang w:val="sr-Cyrl-RS"/>
              </w:rPr>
            </w:pPr>
            <w:r w:rsidRPr="008E5CE7">
              <w:rPr>
                <w:lang w:val="sr-Cyrl-RS"/>
              </w:rPr>
              <w:t>Чланови већа</w:t>
            </w:r>
          </w:p>
        </w:tc>
        <w:tc>
          <w:tcPr>
            <w:tcW w:w="2417" w:type="dxa"/>
            <w:vAlign w:val="center"/>
          </w:tcPr>
          <w:p w:rsidR="007629E2" w:rsidRPr="008E5CE7" w:rsidRDefault="007629E2" w:rsidP="006F4AB3">
            <w:pPr>
              <w:jc w:val="center"/>
              <w:rPr>
                <w:lang w:val="sr-Cyrl-RS"/>
              </w:rPr>
            </w:pPr>
            <w:r w:rsidRPr="008E5CE7">
              <w:rPr>
                <w:lang w:val="sr-Cyrl-RS"/>
              </w:rPr>
              <w:t>Записник већа</w:t>
            </w:r>
          </w:p>
        </w:tc>
      </w:tr>
      <w:tr w:rsidR="008E5CE7" w:rsidRPr="008E5CE7" w:rsidTr="002910FE">
        <w:trPr>
          <w:trHeight w:val="557"/>
        </w:trPr>
        <w:tc>
          <w:tcPr>
            <w:tcW w:w="2286" w:type="dxa"/>
            <w:vMerge/>
            <w:shd w:val="clear" w:color="auto" w:fill="D6E3BC" w:themeFill="accent3" w:themeFillTint="66"/>
          </w:tcPr>
          <w:p w:rsidR="007629E2" w:rsidRPr="008E5CE7" w:rsidRDefault="007629E2" w:rsidP="002910FE">
            <w:pPr>
              <w:rPr>
                <w:sz w:val="23"/>
                <w:szCs w:val="23"/>
              </w:rPr>
            </w:pPr>
          </w:p>
        </w:tc>
        <w:tc>
          <w:tcPr>
            <w:tcW w:w="3318" w:type="dxa"/>
          </w:tcPr>
          <w:p w:rsidR="007629E2" w:rsidRPr="008E5CE7" w:rsidRDefault="007629E2" w:rsidP="002910FE">
            <w:pPr>
              <w:rPr>
                <w:sz w:val="23"/>
                <w:szCs w:val="23"/>
                <w:lang w:val="sr-Cyrl-RS"/>
              </w:rPr>
            </w:pPr>
            <w:r w:rsidRPr="008E5CE7">
              <w:rPr>
                <w:sz w:val="23"/>
                <w:szCs w:val="23"/>
              </w:rPr>
              <w:t>Анализа реализов</w:t>
            </w:r>
            <w:r w:rsidRPr="008E5CE7">
              <w:rPr>
                <w:sz w:val="23"/>
                <w:szCs w:val="23"/>
                <w:lang w:val="sr-Cyrl-RS"/>
              </w:rPr>
              <w:t>аних матурских радова</w:t>
            </w:r>
          </w:p>
        </w:tc>
        <w:tc>
          <w:tcPr>
            <w:tcW w:w="2785" w:type="dxa"/>
          </w:tcPr>
          <w:p w:rsidR="007629E2" w:rsidRPr="008E5CE7" w:rsidRDefault="007629E2" w:rsidP="002910FE">
            <w:pPr>
              <w:rPr>
                <w:sz w:val="23"/>
                <w:szCs w:val="23"/>
              </w:rPr>
            </w:pPr>
            <w:r w:rsidRPr="008E5CE7">
              <w:rPr>
                <w:sz w:val="23"/>
                <w:szCs w:val="23"/>
              </w:rPr>
              <w:t>јун</w:t>
            </w:r>
          </w:p>
        </w:tc>
        <w:tc>
          <w:tcPr>
            <w:tcW w:w="1830" w:type="dxa"/>
          </w:tcPr>
          <w:p w:rsidR="007629E2" w:rsidRPr="008E5CE7" w:rsidRDefault="007629E2" w:rsidP="002910FE">
            <w:pPr>
              <w:rPr>
                <w:sz w:val="23"/>
                <w:szCs w:val="23"/>
                <w:lang w:val="sr-Cyrl-RS"/>
              </w:rPr>
            </w:pPr>
          </w:p>
          <w:p w:rsidR="007629E2" w:rsidRPr="008E5CE7" w:rsidRDefault="007629E2" w:rsidP="002910FE">
            <w:pPr>
              <w:rPr>
                <w:sz w:val="23"/>
                <w:szCs w:val="23"/>
                <w:lang w:val="sr-Cyrl-RS"/>
              </w:rPr>
            </w:pPr>
          </w:p>
        </w:tc>
        <w:tc>
          <w:tcPr>
            <w:tcW w:w="2107" w:type="dxa"/>
          </w:tcPr>
          <w:p w:rsidR="007629E2" w:rsidRPr="008E5CE7" w:rsidRDefault="007629E2" w:rsidP="002910FE">
            <w:pPr>
              <w:rPr>
                <w:sz w:val="23"/>
                <w:szCs w:val="23"/>
              </w:rPr>
            </w:pPr>
            <w:r w:rsidRPr="008E5CE7">
              <w:rPr>
                <w:sz w:val="23"/>
                <w:szCs w:val="23"/>
                <w:lang w:val="sr-Cyrl-RS"/>
              </w:rPr>
              <w:t>Чланови већа</w:t>
            </w:r>
          </w:p>
        </w:tc>
        <w:tc>
          <w:tcPr>
            <w:tcW w:w="2417" w:type="dxa"/>
          </w:tcPr>
          <w:p w:rsidR="007629E2" w:rsidRPr="008E5CE7" w:rsidRDefault="007629E2" w:rsidP="002910FE">
            <w:pPr>
              <w:rPr>
                <w:sz w:val="23"/>
                <w:szCs w:val="23"/>
                <w:lang w:val="sr-Cyrl-RS"/>
              </w:rPr>
            </w:pPr>
            <w:r w:rsidRPr="008E5CE7">
              <w:rPr>
                <w:sz w:val="23"/>
                <w:szCs w:val="23"/>
                <w:lang w:val="sr-Cyrl-RS"/>
              </w:rPr>
              <w:t>Анализа успеха ученика на матурском испиту из предмета</w:t>
            </w:r>
          </w:p>
        </w:tc>
      </w:tr>
      <w:tr w:rsidR="008E5CE7" w:rsidRPr="008E5CE7" w:rsidTr="002910FE">
        <w:trPr>
          <w:trHeight w:val="572"/>
        </w:trPr>
        <w:tc>
          <w:tcPr>
            <w:tcW w:w="2286" w:type="dxa"/>
            <w:vMerge w:val="restart"/>
            <w:tcBorders>
              <w:top w:val="nil"/>
            </w:tcBorders>
            <w:shd w:val="clear" w:color="auto" w:fill="E5B8B7" w:themeFill="accent2" w:themeFillTint="66"/>
          </w:tcPr>
          <w:p w:rsidR="007629E2" w:rsidRPr="008E5CE7" w:rsidRDefault="007629E2" w:rsidP="002910FE">
            <w:pPr>
              <w:rPr>
                <w:b/>
                <w:sz w:val="23"/>
                <w:szCs w:val="23"/>
              </w:rPr>
            </w:pPr>
            <w:r w:rsidRPr="008E5CE7">
              <w:rPr>
                <w:b/>
                <w:sz w:val="23"/>
                <w:szCs w:val="23"/>
              </w:rPr>
              <w:t>3. Образовна постигнућа ученика</w:t>
            </w:r>
          </w:p>
        </w:tc>
        <w:tc>
          <w:tcPr>
            <w:tcW w:w="3318" w:type="dxa"/>
          </w:tcPr>
          <w:p w:rsidR="007629E2" w:rsidRPr="008E5CE7" w:rsidRDefault="007629E2" w:rsidP="002910FE">
            <w:pPr>
              <w:rPr>
                <w:sz w:val="23"/>
                <w:szCs w:val="23"/>
              </w:rPr>
            </w:pPr>
            <w:r w:rsidRPr="008E5CE7">
              <w:rPr>
                <w:sz w:val="23"/>
                <w:szCs w:val="23"/>
              </w:rPr>
              <w:t>Процена квалитета допунске, додатне , припремне наставе</w:t>
            </w:r>
          </w:p>
        </w:tc>
        <w:tc>
          <w:tcPr>
            <w:tcW w:w="2785" w:type="dxa"/>
          </w:tcPr>
          <w:p w:rsidR="007629E2" w:rsidRPr="008E5CE7" w:rsidRDefault="007629E2" w:rsidP="002910FE">
            <w:pPr>
              <w:rPr>
                <w:sz w:val="23"/>
                <w:szCs w:val="23"/>
              </w:rPr>
            </w:pPr>
            <w:r w:rsidRPr="008E5CE7">
              <w:rPr>
                <w:sz w:val="23"/>
                <w:szCs w:val="23"/>
              </w:rPr>
              <w:t>децембар</w:t>
            </w:r>
          </w:p>
          <w:p w:rsidR="007629E2" w:rsidRPr="008E5CE7" w:rsidRDefault="007629E2" w:rsidP="002910FE">
            <w:pPr>
              <w:rPr>
                <w:sz w:val="23"/>
                <w:szCs w:val="23"/>
              </w:rPr>
            </w:pPr>
            <w:r w:rsidRPr="008E5CE7">
              <w:rPr>
                <w:sz w:val="23"/>
                <w:szCs w:val="23"/>
              </w:rPr>
              <w:t>јун</w:t>
            </w:r>
          </w:p>
        </w:tc>
        <w:tc>
          <w:tcPr>
            <w:tcW w:w="1830" w:type="dxa"/>
          </w:tcPr>
          <w:p w:rsidR="007629E2" w:rsidRPr="008E5CE7" w:rsidRDefault="007629E2" w:rsidP="002910FE">
            <w:pPr>
              <w:rPr>
                <w:sz w:val="23"/>
                <w:szCs w:val="23"/>
                <w:lang w:val="sr-Cyrl-RS"/>
              </w:rPr>
            </w:pPr>
          </w:p>
        </w:tc>
        <w:tc>
          <w:tcPr>
            <w:tcW w:w="2107" w:type="dxa"/>
          </w:tcPr>
          <w:p w:rsidR="007629E2" w:rsidRPr="008E5CE7" w:rsidRDefault="007629E2" w:rsidP="002910FE">
            <w:pPr>
              <w:rPr>
                <w:sz w:val="23"/>
                <w:szCs w:val="23"/>
              </w:rPr>
            </w:pPr>
            <w:r w:rsidRPr="008E5CE7">
              <w:rPr>
                <w:sz w:val="23"/>
                <w:szCs w:val="23"/>
                <w:lang w:val="sr-Cyrl-RS"/>
              </w:rPr>
              <w:t>Чланови већа</w:t>
            </w:r>
          </w:p>
        </w:tc>
        <w:tc>
          <w:tcPr>
            <w:tcW w:w="2417" w:type="dxa"/>
          </w:tcPr>
          <w:p w:rsidR="007629E2" w:rsidRPr="008E5CE7" w:rsidRDefault="007629E2" w:rsidP="002910FE">
            <w:pPr>
              <w:rPr>
                <w:sz w:val="23"/>
                <w:szCs w:val="23"/>
                <w:lang w:val="sr-Cyrl-RS"/>
              </w:rPr>
            </w:pPr>
            <w:r w:rsidRPr="008E5CE7">
              <w:rPr>
                <w:sz w:val="23"/>
                <w:szCs w:val="23"/>
                <w:lang w:val="sr-Cyrl-RS"/>
              </w:rPr>
              <w:t>Анализа учесталост, обухватности и ефеката додатне, допунске и припремне наставе</w:t>
            </w:r>
          </w:p>
        </w:tc>
      </w:tr>
      <w:tr w:rsidR="008E5CE7" w:rsidRPr="008E5CE7" w:rsidTr="002910FE">
        <w:trPr>
          <w:trHeight w:val="107"/>
        </w:trPr>
        <w:tc>
          <w:tcPr>
            <w:tcW w:w="2286" w:type="dxa"/>
            <w:vMerge/>
            <w:tcBorders>
              <w:top w:val="nil"/>
            </w:tcBorders>
            <w:shd w:val="clear" w:color="auto" w:fill="E5B8B7" w:themeFill="accent2" w:themeFillTint="66"/>
          </w:tcPr>
          <w:p w:rsidR="007629E2" w:rsidRPr="008E5CE7" w:rsidRDefault="007629E2" w:rsidP="002910FE">
            <w:pPr>
              <w:rPr>
                <w:sz w:val="23"/>
                <w:szCs w:val="23"/>
              </w:rPr>
            </w:pPr>
          </w:p>
        </w:tc>
        <w:tc>
          <w:tcPr>
            <w:tcW w:w="3318" w:type="dxa"/>
          </w:tcPr>
          <w:p w:rsidR="007629E2" w:rsidRPr="008E5CE7" w:rsidRDefault="007629E2" w:rsidP="006F4AB3">
            <w:r w:rsidRPr="008E5CE7">
              <w:t>Анализа успеха ученика  и мере</w:t>
            </w:r>
          </w:p>
          <w:p w:rsidR="007629E2" w:rsidRPr="008E5CE7" w:rsidRDefault="007629E2" w:rsidP="006F4AB3">
            <w:pPr>
              <w:rPr>
                <w:lang w:val="sr-Cyrl-RS"/>
              </w:rPr>
            </w:pPr>
            <w:r w:rsidRPr="008E5CE7">
              <w:t>(</w:t>
            </w:r>
            <w:r w:rsidRPr="008E5CE7">
              <w:rPr>
                <w:lang w:val="sr-Cyrl-RS"/>
              </w:rPr>
              <w:t>Правилник о оцењивању ученика у средњој школи члан 16)</w:t>
            </w:r>
          </w:p>
        </w:tc>
        <w:tc>
          <w:tcPr>
            <w:tcW w:w="2785" w:type="dxa"/>
          </w:tcPr>
          <w:p w:rsidR="007629E2" w:rsidRPr="008E5CE7" w:rsidRDefault="007629E2" w:rsidP="006F4AB3">
            <w:r w:rsidRPr="008E5CE7">
              <w:t>квартално</w:t>
            </w:r>
          </w:p>
        </w:tc>
        <w:tc>
          <w:tcPr>
            <w:tcW w:w="1830" w:type="dxa"/>
          </w:tcPr>
          <w:p w:rsidR="007629E2" w:rsidRPr="008E5CE7" w:rsidRDefault="007629E2" w:rsidP="006F4AB3">
            <w:pPr>
              <w:widowControl w:val="0"/>
              <w:pBdr>
                <w:top w:val="nil"/>
                <w:left w:val="nil"/>
                <w:bottom w:val="nil"/>
                <w:right w:val="nil"/>
                <w:between w:val="nil"/>
              </w:pBdr>
            </w:pPr>
          </w:p>
        </w:tc>
        <w:tc>
          <w:tcPr>
            <w:tcW w:w="2107" w:type="dxa"/>
          </w:tcPr>
          <w:p w:rsidR="007629E2" w:rsidRPr="008E5CE7" w:rsidRDefault="007629E2" w:rsidP="006F4AB3">
            <w:pPr>
              <w:widowControl w:val="0"/>
              <w:pBdr>
                <w:top w:val="nil"/>
                <w:left w:val="nil"/>
                <w:bottom w:val="nil"/>
                <w:right w:val="nil"/>
                <w:between w:val="nil"/>
              </w:pBdr>
              <w:spacing w:line="276" w:lineRule="auto"/>
            </w:pPr>
            <w:r w:rsidRPr="008E5CE7">
              <w:t>Чланови већа</w:t>
            </w:r>
          </w:p>
        </w:tc>
        <w:tc>
          <w:tcPr>
            <w:tcW w:w="2417" w:type="dxa"/>
          </w:tcPr>
          <w:p w:rsidR="007629E2" w:rsidRPr="008E5CE7" w:rsidRDefault="007629E2" w:rsidP="006F4AB3">
            <w:pPr>
              <w:widowControl w:val="0"/>
              <w:pBdr>
                <w:top w:val="nil"/>
                <w:left w:val="nil"/>
                <w:bottom w:val="nil"/>
                <w:right w:val="nil"/>
                <w:between w:val="nil"/>
              </w:pBdr>
              <w:spacing w:line="276" w:lineRule="auto"/>
              <w:rPr>
                <w:lang w:val="sr-Cyrl-RS"/>
              </w:rPr>
            </w:pPr>
            <w:r w:rsidRPr="008E5CE7">
              <w:rPr>
                <w:lang w:val="sr-Cyrl-RS"/>
              </w:rPr>
              <w:t>Анализа и мере у записнику већа</w:t>
            </w:r>
          </w:p>
        </w:tc>
      </w:tr>
      <w:tr w:rsidR="008E5CE7" w:rsidRPr="008E5CE7" w:rsidTr="002910FE">
        <w:trPr>
          <w:trHeight w:val="450"/>
        </w:trPr>
        <w:tc>
          <w:tcPr>
            <w:tcW w:w="2286" w:type="dxa"/>
            <w:vMerge/>
            <w:tcBorders>
              <w:top w:val="nil"/>
            </w:tcBorders>
            <w:shd w:val="clear" w:color="auto" w:fill="E5B8B7" w:themeFill="accent2" w:themeFillTint="66"/>
          </w:tcPr>
          <w:p w:rsidR="007629E2" w:rsidRPr="008E5CE7" w:rsidRDefault="007629E2" w:rsidP="002910FE">
            <w:pPr>
              <w:rPr>
                <w:sz w:val="23"/>
                <w:szCs w:val="23"/>
              </w:rPr>
            </w:pPr>
          </w:p>
        </w:tc>
        <w:tc>
          <w:tcPr>
            <w:tcW w:w="3318" w:type="dxa"/>
          </w:tcPr>
          <w:p w:rsidR="007629E2" w:rsidRPr="008E5CE7" w:rsidRDefault="007629E2" w:rsidP="002910FE">
            <w:pPr>
              <w:rPr>
                <w:sz w:val="23"/>
                <w:szCs w:val="23"/>
              </w:rPr>
            </w:pPr>
            <w:r w:rsidRPr="008E5CE7">
              <w:rPr>
                <w:sz w:val="23"/>
                <w:szCs w:val="23"/>
              </w:rPr>
              <w:t xml:space="preserve">Процена ефикасности додатне подршке ученицима </w:t>
            </w:r>
          </w:p>
        </w:tc>
        <w:tc>
          <w:tcPr>
            <w:tcW w:w="2785" w:type="dxa"/>
          </w:tcPr>
          <w:p w:rsidR="007629E2" w:rsidRPr="008E5CE7" w:rsidRDefault="007629E2" w:rsidP="002910FE">
            <w:pPr>
              <w:rPr>
                <w:sz w:val="23"/>
                <w:szCs w:val="23"/>
              </w:rPr>
            </w:pPr>
            <w:r w:rsidRPr="008E5CE7">
              <w:rPr>
                <w:sz w:val="23"/>
                <w:szCs w:val="23"/>
              </w:rPr>
              <w:t>децембар</w:t>
            </w:r>
          </w:p>
          <w:p w:rsidR="007629E2" w:rsidRPr="008E5CE7" w:rsidRDefault="007629E2" w:rsidP="002910FE">
            <w:pPr>
              <w:rPr>
                <w:sz w:val="23"/>
                <w:szCs w:val="23"/>
              </w:rPr>
            </w:pPr>
            <w:r w:rsidRPr="008E5CE7">
              <w:rPr>
                <w:sz w:val="23"/>
                <w:szCs w:val="23"/>
              </w:rPr>
              <w:t>јун</w:t>
            </w:r>
          </w:p>
        </w:tc>
        <w:tc>
          <w:tcPr>
            <w:tcW w:w="1830" w:type="dxa"/>
          </w:tcPr>
          <w:p w:rsidR="007629E2" w:rsidRPr="008E5CE7" w:rsidRDefault="007629E2" w:rsidP="002910FE">
            <w:pPr>
              <w:rPr>
                <w:sz w:val="23"/>
                <w:szCs w:val="23"/>
                <w:lang w:val="sr-Cyrl-RS"/>
              </w:rPr>
            </w:pPr>
          </w:p>
        </w:tc>
        <w:tc>
          <w:tcPr>
            <w:tcW w:w="2107" w:type="dxa"/>
          </w:tcPr>
          <w:p w:rsidR="007629E2" w:rsidRPr="008E5CE7" w:rsidRDefault="007629E2" w:rsidP="002910FE">
            <w:pPr>
              <w:rPr>
                <w:sz w:val="23"/>
                <w:szCs w:val="23"/>
              </w:rPr>
            </w:pPr>
            <w:r w:rsidRPr="008E5CE7">
              <w:rPr>
                <w:sz w:val="23"/>
                <w:szCs w:val="23"/>
                <w:lang w:val="sr-Cyrl-RS"/>
              </w:rPr>
              <w:t>Чланови већа</w:t>
            </w:r>
          </w:p>
        </w:tc>
        <w:tc>
          <w:tcPr>
            <w:tcW w:w="2417" w:type="dxa"/>
          </w:tcPr>
          <w:p w:rsidR="007629E2" w:rsidRPr="008E5CE7" w:rsidRDefault="007629E2" w:rsidP="002910FE">
            <w:pPr>
              <w:rPr>
                <w:sz w:val="23"/>
                <w:szCs w:val="23"/>
                <w:lang w:val="en-GB"/>
              </w:rPr>
            </w:pPr>
          </w:p>
        </w:tc>
      </w:tr>
      <w:tr w:rsidR="008E5CE7" w:rsidRPr="008E5CE7" w:rsidTr="002910FE">
        <w:trPr>
          <w:trHeight w:val="450"/>
        </w:trPr>
        <w:tc>
          <w:tcPr>
            <w:tcW w:w="2286" w:type="dxa"/>
            <w:vMerge/>
            <w:tcBorders>
              <w:top w:val="nil"/>
            </w:tcBorders>
            <w:shd w:val="clear" w:color="auto" w:fill="E5B8B7" w:themeFill="accent2" w:themeFillTint="66"/>
          </w:tcPr>
          <w:p w:rsidR="007629E2" w:rsidRPr="008E5CE7" w:rsidRDefault="007629E2" w:rsidP="002910FE">
            <w:pPr>
              <w:rPr>
                <w:sz w:val="23"/>
                <w:szCs w:val="23"/>
              </w:rPr>
            </w:pPr>
          </w:p>
        </w:tc>
        <w:tc>
          <w:tcPr>
            <w:tcW w:w="3318" w:type="dxa"/>
          </w:tcPr>
          <w:p w:rsidR="007629E2" w:rsidRPr="008E5CE7" w:rsidRDefault="007629E2" w:rsidP="002910FE">
            <w:pPr>
              <w:rPr>
                <w:sz w:val="23"/>
                <w:szCs w:val="23"/>
                <w:lang w:val="sr-Cyrl-RS"/>
              </w:rPr>
            </w:pPr>
            <w:r w:rsidRPr="008E5CE7">
              <w:rPr>
                <w:sz w:val="23"/>
                <w:szCs w:val="23"/>
                <w:lang w:val="sr-Cyrl-RS"/>
              </w:rPr>
              <w:t xml:space="preserve">Анализа учествовавања учесника на такмичењеима </w:t>
            </w:r>
          </w:p>
        </w:tc>
        <w:tc>
          <w:tcPr>
            <w:tcW w:w="2785" w:type="dxa"/>
          </w:tcPr>
          <w:p w:rsidR="007629E2" w:rsidRPr="008E5CE7" w:rsidRDefault="007629E2" w:rsidP="002910FE">
            <w:pPr>
              <w:rPr>
                <w:sz w:val="23"/>
                <w:szCs w:val="23"/>
                <w:lang w:val="sr-Cyrl-RS"/>
              </w:rPr>
            </w:pPr>
            <w:r w:rsidRPr="008E5CE7">
              <w:rPr>
                <w:sz w:val="23"/>
                <w:szCs w:val="23"/>
                <w:lang w:val="sr-Cyrl-RS"/>
              </w:rPr>
              <w:t>јун</w:t>
            </w:r>
          </w:p>
        </w:tc>
        <w:tc>
          <w:tcPr>
            <w:tcW w:w="1830" w:type="dxa"/>
          </w:tcPr>
          <w:p w:rsidR="007629E2" w:rsidRPr="008E5CE7" w:rsidRDefault="007629E2" w:rsidP="002910FE">
            <w:pPr>
              <w:rPr>
                <w:sz w:val="23"/>
                <w:szCs w:val="23"/>
                <w:lang w:val="sr-Cyrl-RS"/>
              </w:rPr>
            </w:pPr>
          </w:p>
        </w:tc>
        <w:tc>
          <w:tcPr>
            <w:tcW w:w="2107" w:type="dxa"/>
          </w:tcPr>
          <w:p w:rsidR="007629E2" w:rsidRPr="008E5CE7" w:rsidRDefault="007629E2" w:rsidP="002910FE">
            <w:pPr>
              <w:rPr>
                <w:sz w:val="23"/>
                <w:szCs w:val="23"/>
                <w:lang w:val="sr-Cyrl-RS"/>
              </w:rPr>
            </w:pPr>
            <w:r w:rsidRPr="008E5CE7">
              <w:rPr>
                <w:sz w:val="23"/>
                <w:szCs w:val="23"/>
                <w:lang w:val="sr-Cyrl-RS"/>
              </w:rPr>
              <w:t>Чланови већа</w:t>
            </w:r>
          </w:p>
        </w:tc>
        <w:tc>
          <w:tcPr>
            <w:tcW w:w="2417" w:type="dxa"/>
          </w:tcPr>
          <w:p w:rsidR="007629E2" w:rsidRPr="008E5CE7" w:rsidRDefault="007629E2" w:rsidP="002910FE">
            <w:pPr>
              <w:rPr>
                <w:sz w:val="23"/>
                <w:szCs w:val="23"/>
                <w:lang w:val="sr-Cyrl-RS"/>
              </w:rPr>
            </w:pPr>
            <w:r w:rsidRPr="008E5CE7">
              <w:rPr>
                <w:sz w:val="23"/>
                <w:szCs w:val="23"/>
                <w:lang w:val="sr-Cyrl-RS"/>
              </w:rPr>
              <w:t xml:space="preserve">Оцена обухватности и успеха такмичења </w:t>
            </w:r>
            <w:r w:rsidRPr="008E5CE7">
              <w:rPr>
                <w:sz w:val="23"/>
                <w:szCs w:val="23"/>
                <w:lang w:val="sr-Cyrl-RS"/>
              </w:rPr>
              <w:lastRenderedPageBreak/>
              <w:t>ученика</w:t>
            </w:r>
          </w:p>
        </w:tc>
      </w:tr>
      <w:tr w:rsidR="008E5CE7" w:rsidRPr="008E5CE7" w:rsidTr="002910FE">
        <w:trPr>
          <w:trHeight w:val="242"/>
        </w:trPr>
        <w:tc>
          <w:tcPr>
            <w:tcW w:w="2286" w:type="dxa"/>
            <w:vMerge/>
            <w:tcBorders>
              <w:top w:val="single" w:sz="4" w:space="0" w:color="auto"/>
              <w:bottom w:val="single" w:sz="4" w:space="0" w:color="auto"/>
            </w:tcBorders>
            <w:shd w:val="clear" w:color="auto" w:fill="E5B8B7" w:themeFill="accent2" w:themeFillTint="66"/>
          </w:tcPr>
          <w:p w:rsidR="007629E2" w:rsidRPr="008E5CE7" w:rsidRDefault="007629E2" w:rsidP="002910FE">
            <w:pPr>
              <w:rPr>
                <w:sz w:val="23"/>
                <w:szCs w:val="23"/>
              </w:rPr>
            </w:pPr>
          </w:p>
        </w:tc>
        <w:tc>
          <w:tcPr>
            <w:tcW w:w="3318" w:type="dxa"/>
            <w:tcBorders>
              <w:top w:val="single" w:sz="4" w:space="0" w:color="auto"/>
              <w:bottom w:val="single" w:sz="4" w:space="0" w:color="auto"/>
            </w:tcBorders>
          </w:tcPr>
          <w:p w:rsidR="007629E2" w:rsidRPr="008E5CE7" w:rsidRDefault="007629E2" w:rsidP="002910FE">
            <w:pPr>
              <w:rPr>
                <w:sz w:val="23"/>
                <w:szCs w:val="23"/>
              </w:rPr>
            </w:pPr>
            <w:r w:rsidRPr="008E5CE7">
              <w:rPr>
                <w:sz w:val="23"/>
                <w:szCs w:val="23"/>
                <w:lang w:val="sr-Cyrl-RS"/>
              </w:rPr>
              <w:t>Спровођење и а</w:t>
            </w:r>
            <w:r w:rsidRPr="008E5CE7">
              <w:rPr>
                <w:sz w:val="23"/>
                <w:szCs w:val="23"/>
              </w:rPr>
              <w:t xml:space="preserve">нализа </w:t>
            </w:r>
            <w:r w:rsidRPr="008E5CE7">
              <w:rPr>
                <w:sz w:val="23"/>
                <w:szCs w:val="23"/>
                <w:lang w:val="sr-Cyrl-RS"/>
              </w:rPr>
              <w:t>годишњих</w:t>
            </w:r>
            <w:r w:rsidRPr="008E5CE7">
              <w:rPr>
                <w:sz w:val="23"/>
                <w:szCs w:val="23"/>
              </w:rPr>
              <w:t xml:space="preserve"> тестова</w:t>
            </w:r>
          </w:p>
        </w:tc>
        <w:tc>
          <w:tcPr>
            <w:tcW w:w="2785" w:type="dxa"/>
            <w:tcBorders>
              <w:top w:val="single" w:sz="4" w:space="0" w:color="auto"/>
              <w:bottom w:val="single" w:sz="4" w:space="0" w:color="auto"/>
            </w:tcBorders>
          </w:tcPr>
          <w:p w:rsidR="007629E2" w:rsidRPr="008E5CE7" w:rsidRDefault="007629E2" w:rsidP="002910FE">
            <w:pPr>
              <w:rPr>
                <w:sz w:val="23"/>
                <w:szCs w:val="23"/>
              </w:rPr>
            </w:pPr>
            <w:r w:rsidRPr="008E5CE7">
              <w:rPr>
                <w:sz w:val="23"/>
                <w:szCs w:val="23"/>
              </w:rPr>
              <w:t>јун</w:t>
            </w:r>
          </w:p>
        </w:tc>
        <w:tc>
          <w:tcPr>
            <w:tcW w:w="1830" w:type="dxa"/>
          </w:tcPr>
          <w:p w:rsidR="007629E2" w:rsidRPr="008E5CE7" w:rsidRDefault="007629E2" w:rsidP="002910FE">
            <w:pPr>
              <w:rPr>
                <w:sz w:val="23"/>
                <w:szCs w:val="23"/>
                <w:lang w:val="sr-Cyrl-RS"/>
              </w:rPr>
            </w:pPr>
          </w:p>
        </w:tc>
        <w:tc>
          <w:tcPr>
            <w:tcW w:w="2107" w:type="dxa"/>
          </w:tcPr>
          <w:p w:rsidR="007629E2" w:rsidRPr="008E5CE7" w:rsidRDefault="007629E2" w:rsidP="002910FE">
            <w:pPr>
              <w:rPr>
                <w:sz w:val="23"/>
                <w:szCs w:val="23"/>
              </w:rPr>
            </w:pPr>
            <w:r w:rsidRPr="008E5CE7">
              <w:rPr>
                <w:sz w:val="23"/>
                <w:szCs w:val="23"/>
                <w:lang w:val="sr-Cyrl-RS"/>
              </w:rPr>
              <w:t>Чланови већа</w:t>
            </w:r>
          </w:p>
        </w:tc>
        <w:tc>
          <w:tcPr>
            <w:tcW w:w="2417" w:type="dxa"/>
            <w:tcBorders>
              <w:top w:val="single" w:sz="4" w:space="0" w:color="auto"/>
              <w:bottom w:val="single" w:sz="4" w:space="0" w:color="auto"/>
            </w:tcBorders>
          </w:tcPr>
          <w:p w:rsidR="007629E2" w:rsidRPr="008E5CE7" w:rsidRDefault="007629E2" w:rsidP="002910FE">
            <w:pPr>
              <w:rPr>
                <w:sz w:val="23"/>
                <w:szCs w:val="23"/>
                <w:lang w:val="sr-Cyrl-RS"/>
              </w:rPr>
            </w:pPr>
            <w:r w:rsidRPr="008E5CE7">
              <w:rPr>
                <w:sz w:val="23"/>
                <w:szCs w:val="23"/>
                <w:lang w:val="sr-Cyrl-RS"/>
              </w:rPr>
              <w:t xml:space="preserve">Анализе годишњих тестова по одељењима </w:t>
            </w:r>
          </w:p>
        </w:tc>
      </w:tr>
      <w:tr w:rsidR="008E5CE7" w:rsidRPr="008E5CE7" w:rsidTr="00AE2CCE">
        <w:trPr>
          <w:trHeight w:val="485"/>
        </w:trPr>
        <w:tc>
          <w:tcPr>
            <w:tcW w:w="2286" w:type="dxa"/>
            <w:vMerge w:val="restart"/>
            <w:shd w:val="clear" w:color="auto" w:fill="8DB3E2" w:themeFill="text2" w:themeFillTint="66"/>
          </w:tcPr>
          <w:p w:rsidR="007629E2" w:rsidRPr="008E5CE7" w:rsidRDefault="007629E2" w:rsidP="002910FE">
            <w:pPr>
              <w:rPr>
                <w:b/>
                <w:sz w:val="23"/>
                <w:szCs w:val="23"/>
              </w:rPr>
            </w:pPr>
          </w:p>
          <w:p w:rsidR="007629E2" w:rsidRPr="008E5CE7" w:rsidRDefault="007629E2" w:rsidP="002910FE">
            <w:pPr>
              <w:rPr>
                <w:b/>
                <w:sz w:val="23"/>
                <w:szCs w:val="23"/>
              </w:rPr>
            </w:pPr>
            <w:r w:rsidRPr="008E5CE7">
              <w:rPr>
                <w:b/>
                <w:sz w:val="23"/>
                <w:szCs w:val="23"/>
              </w:rPr>
              <w:t>4. Подршка ученицима</w:t>
            </w:r>
          </w:p>
        </w:tc>
        <w:tc>
          <w:tcPr>
            <w:tcW w:w="3318" w:type="dxa"/>
          </w:tcPr>
          <w:p w:rsidR="007629E2" w:rsidRPr="008E5CE7" w:rsidRDefault="007629E2" w:rsidP="002910FE">
            <w:pPr>
              <w:rPr>
                <w:sz w:val="23"/>
                <w:szCs w:val="23"/>
              </w:rPr>
            </w:pPr>
            <w:r w:rsidRPr="008E5CE7">
              <w:rPr>
                <w:sz w:val="23"/>
                <w:szCs w:val="23"/>
                <w:lang w:val="sr-Cyrl-RS"/>
              </w:rPr>
              <w:t>Дефинисање образовних исхода</w:t>
            </w:r>
            <w:r w:rsidRPr="008E5CE7">
              <w:rPr>
                <w:sz w:val="23"/>
                <w:szCs w:val="23"/>
                <w:lang w:val="en-GB"/>
              </w:rPr>
              <w:t xml:space="preserve"> </w:t>
            </w:r>
            <w:r w:rsidRPr="008E5CE7">
              <w:rPr>
                <w:sz w:val="23"/>
                <w:szCs w:val="23"/>
                <w:lang w:val="sr-Cyrl-RS"/>
              </w:rPr>
              <w:t xml:space="preserve">и  </w:t>
            </w:r>
            <w:r w:rsidRPr="008E5CE7">
              <w:rPr>
                <w:sz w:val="23"/>
                <w:szCs w:val="23"/>
              </w:rPr>
              <w:t xml:space="preserve">aнализе </w:t>
            </w:r>
            <w:r w:rsidRPr="008E5CE7">
              <w:rPr>
                <w:sz w:val="23"/>
                <w:szCs w:val="23"/>
                <w:lang w:val="sr-Cyrl-RS"/>
              </w:rPr>
              <w:t xml:space="preserve"> оствареност</w:t>
            </w:r>
            <w:r w:rsidRPr="008E5CE7">
              <w:rPr>
                <w:sz w:val="23"/>
                <w:szCs w:val="23"/>
                <w:lang w:val="en-GB"/>
              </w:rPr>
              <w:t xml:space="preserve">i </w:t>
            </w:r>
            <w:r w:rsidRPr="008E5CE7">
              <w:rPr>
                <w:sz w:val="23"/>
                <w:szCs w:val="23"/>
              </w:rPr>
              <w:t xml:space="preserve">ИОП-а  1, 2  </w:t>
            </w:r>
          </w:p>
        </w:tc>
        <w:tc>
          <w:tcPr>
            <w:tcW w:w="2785" w:type="dxa"/>
          </w:tcPr>
          <w:p w:rsidR="007629E2" w:rsidRPr="008E5CE7" w:rsidRDefault="007629E2" w:rsidP="002910FE">
            <w:pPr>
              <w:rPr>
                <w:sz w:val="23"/>
                <w:szCs w:val="23"/>
                <w:lang w:val="sr-Cyrl-RS"/>
              </w:rPr>
            </w:pPr>
            <w:r w:rsidRPr="008E5CE7">
              <w:rPr>
                <w:sz w:val="23"/>
                <w:szCs w:val="23"/>
                <w:lang w:val="sr-Cyrl-RS"/>
              </w:rPr>
              <w:t>Полугодишњи ниво</w:t>
            </w:r>
          </w:p>
        </w:tc>
        <w:tc>
          <w:tcPr>
            <w:tcW w:w="1830" w:type="dxa"/>
          </w:tcPr>
          <w:p w:rsidR="007629E2" w:rsidRPr="008E5CE7" w:rsidRDefault="007629E2" w:rsidP="002910FE">
            <w:pPr>
              <w:rPr>
                <w:sz w:val="23"/>
                <w:szCs w:val="23"/>
                <w:lang w:val="sr-Cyrl-RS"/>
              </w:rPr>
            </w:pPr>
            <w:r w:rsidRPr="008E5CE7">
              <w:rPr>
                <w:sz w:val="23"/>
                <w:szCs w:val="23"/>
                <w:lang w:val="sr-Cyrl-RS"/>
              </w:rPr>
              <w:t>Ш:П 18а</w:t>
            </w:r>
          </w:p>
        </w:tc>
        <w:tc>
          <w:tcPr>
            <w:tcW w:w="2107" w:type="dxa"/>
            <w:shd w:val="clear" w:color="auto" w:fill="auto"/>
          </w:tcPr>
          <w:p w:rsidR="007629E2" w:rsidRPr="008E5CE7" w:rsidRDefault="007629E2" w:rsidP="002910FE">
            <w:pPr>
              <w:rPr>
                <w:sz w:val="23"/>
                <w:szCs w:val="23"/>
                <w:lang w:val="sr-Cyrl-RS"/>
              </w:rPr>
            </w:pPr>
            <w:r w:rsidRPr="008E5CE7">
              <w:rPr>
                <w:sz w:val="23"/>
                <w:szCs w:val="23"/>
                <w:lang w:val="sr-Cyrl-RS"/>
              </w:rPr>
              <w:t>Душица Чакаревић</w:t>
            </w:r>
          </w:p>
          <w:p w:rsidR="007629E2" w:rsidRPr="008E5CE7" w:rsidRDefault="007629E2" w:rsidP="002910FE">
            <w:pPr>
              <w:rPr>
                <w:sz w:val="23"/>
                <w:szCs w:val="23"/>
                <w:lang w:val="sr-Cyrl-RS"/>
              </w:rPr>
            </w:pPr>
            <w:r w:rsidRPr="008E5CE7">
              <w:rPr>
                <w:sz w:val="23"/>
                <w:szCs w:val="23"/>
                <w:lang w:val="sr-Cyrl-RS"/>
              </w:rPr>
              <w:t>Тим за инклузију</w:t>
            </w:r>
          </w:p>
        </w:tc>
        <w:tc>
          <w:tcPr>
            <w:tcW w:w="2417" w:type="dxa"/>
          </w:tcPr>
          <w:p w:rsidR="007629E2" w:rsidRPr="008E5CE7" w:rsidRDefault="007629E2" w:rsidP="002910FE">
            <w:pPr>
              <w:rPr>
                <w:sz w:val="23"/>
                <w:szCs w:val="23"/>
                <w:lang w:val="sr-Cyrl-RS"/>
              </w:rPr>
            </w:pPr>
            <w:r w:rsidRPr="008E5CE7">
              <w:rPr>
                <w:sz w:val="23"/>
                <w:szCs w:val="23"/>
                <w:lang w:val="sr-Cyrl-RS"/>
              </w:rPr>
              <w:t>ИОП 1/ИОП 2</w:t>
            </w:r>
          </w:p>
        </w:tc>
      </w:tr>
      <w:tr w:rsidR="008E5CE7" w:rsidRPr="008E5CE7" w:rsidTr="002910FE">
        <w:trPr>
          <w:trHeight w:val="581"/>
        </w:trPr>
        <w:tc>
          <w:tcPr>
            <w:tcW w:w="2286" w:type="dxa"/>
            <w:vMerge/>
            <w:shd w:val="clear" w:color="auto" w:fill="8DB3E2" w:themeFill="text2" w:themeFillTint="66"/>
          </w:tcPr>
          <w:p w:rsidR="007629E2" w:rsidRPr="008E5CE7" w:rsidRDefault="007629E2" w:rsidP="002910FE">
            <w:pPr>
              <w:rPr>
                <w:sz w:val="23"/>
                <w:szCs w:val="23"/>
              </w:rPr>
            </w:pPr>
          </w:p>
        </w:tc>
        <w:tc>
          <w:tcPr>
            <w:tcW w:w="3318" w:type="dxa"/>
          </w:tcPr>
          <w:p w:rsidR="007629E2" w:rsidRPr="008E5CE7" w:rsidRDefault="007629E2" w:rsidP="002910FE">
            <w:pPr>
              <w:rPr>
                <w:sz w:val="23"/>
                <w:szCs w:val="23"/>
              </w:rPr>
            </w:pPr>
            <w:r w:rsidRPr="008E5CE7">
              <w:rPr>
                <w:sz w:val="23"/>
                <w:szCs w:val="23"/>
              </w:rPr>
              <w:t>Идентификовање ученика са изузетним способностима и израда обогаћених програма</w:t>
            </w:r>
          </w:p>
        </w:tc>
        <w:tc>
          <w:tcPr>
            <w:tcW w:w="2785" w:type="dxa"/>
            <w:tcBorders>
              <w:top w:val="single" w:sz="4" w:space="0" w:color="auto"/>
            </w:tcBorders>
          </w:tcPr>
          <w:p w:rsidR="007629E2" w:rsidRPr="008E5CE7" w:rsidRDefault="007629E2" w:rsidP="002910FE">
            <w:pPr>
              <w:rPr>
                <w:sz w:val="23"/>
                <w:szCs w:val="23"/>
                <w:lang w:val="sr-Cyrl-RS"/>
              </w:rPr>
            </w:pPr>
            <w:r w:rsidRPr="008E5CE7">
              <w:rPr>
                <w:sz w:val="23"/>
                <w:szCs w:val="23"/>
                <w:lang w:val="sr-Cyrl-RS"/>
              </w:rPr>
              <w:t>Октобар/у току године ако се касније изврши идетнификација</w:t>
            </w:r>
          </w:p>
        </w:tc>
        <w:tc>
          <w:tcPr>
            <w:tcW w:w="1830" w:type="dxa"/>
            <w:tcBorders>
              <w:top w:val="nil"/>
            </w:tcBorders>
          </w:tcPr>
          <w:p w:rsidR="007629E2" w:rsidRPr="008E5CE7" w:rsidRDefault="007629E2" w:rsidP="002910FE">
            <w:pPr>
              <w:rPr>
                <w:sz w:val="23"/>
                <w:szCs w:val="23"/>
                <w:lang w:val="sr-Cyrl-RS"/>
              </w:rPr>
            </w:pPr>
            <w:r w:rsidRPr="008E5CE7">
              <w:rPr>
                <w:sz w:val="23"/>
                <w:szCs w:val="23"/>
                <w:lang w:val="sr-Cyrl-RS"/>
              </w:rPr>
              <w:t>ШП 19.2</w:t>
            </w:r>
          </w:p>
          <w:p w:rsidR="007629E2" w:rsidRPr="008E5CE7" w:rsidRDefault="007629E2" w:rsidP="002910FE">
            <w:pPr>
              <w:rPr>
                <w:sz w:val="23"/>
                <w:szCs w:val="23"/>
                <w:lang w:val="en-GB"/>
              </w:rPr>
            </w:pPr>
            <w:r w:rsidRPr="008E5CE7">
              <w:rPr>
                <w:sz w:val="23"/>
                <w:szCs w:val="23"/>
                <w:lang w:val="en-GB"/>
              </w:rPr>
              <w:t>Р.П 1.8.2.1</w:t>
            </w:r>
          </w:p>
        </w:tc>
        <w:tc>
          <w:tcPr>
            <w:tcW w:w="2107" w:type="dxa"/>
            <w:tcBorders>
              <w:top w:val="nil"/>
            </w:tcBorders>
          </w:tcPr>
          <w:p w:rsidR="007629E2" w:rsidRPr="008E5CE7" w:rsidRDefault="007629E2" w:rsidP="002910FE">
            <w:pPr>
              <w:rPr>
                <w:sz w:val="23"/>
                <w:szCs w:val="23"/>
                <w:lang w:val="sr-Cyrl-RS"/>
              </w:rPr>
            </w:pPr>
            <w:r w:rsidRPr="008E5CE7">
              <w:rPr>
                <w:sz w:val="23"/>
                <w:szCs w:val="23"/>
                <w:lang w:val="sr-Cyrl-RS"/>
              </w:rPr>
              <w:t>Чланови већа</w:t>
            </w:r>
          </w:p>
          <w:p w:rsidR="007629E2" w:rsidRPr="008E5CE7" w:rsidRDefault="007629E2" w:rsidP="002910FE">
            <w:pPr>
              <w:rPr>
                <w:sz w:val="23"/>
                <w:szCs w:val="23"/>
              </w:rPr>
            </w:pPr>
            <w:r w:rsidRPr="008E5CE7">
              <w:rPr>
                <w:sz w:val="23"/>
                <w:szCs w:val="23"/>
                <w:lang w:val="sr-Cyrl-RS"/>
              </w:rPr>
              <w:t>Тим за инклузију</w:t>
            </w:r>
          </w:p>
        </w:tc>
        <w:tc>
          <w:tcPr>
            <w:tcW w:w="2417" w:type="dxa"/>
            <w:tcBorders>
              <w:top w:val="single" w:sz="4" w:space="0" w:color="auto"/>
            </w:tcBorders>
          </w:tcPr>
          <w:p w:rsidR="007629E2" w:rsidRPr="008E5CE7" w:rsidRDefault="007629E2" w:rsidP="002910FE">
            <w:pPr>
              <w:rPr>
                <w:sz w:val="23"/>
                <w:szCs w:val="23"/>
                <w:lang w:val="sr-Cyrl-RS"/>
              </w:rPr>
            </w:pPr>
            <w:r w:rsidRPr="008E5CE7">
              <w:rPr>
                <w:sz w:val="23"/>
                <w:szCs w:val="23"/>
                <w:lang w:val="sr-Cyrl-RS"/>
              </w:rPr>
              <w:t>Записници Тима за инклузију</w:t>
            </w:r>
          </w:p>
          <w:p w:rsidR="007629E2" w:rsidRPr="008E5CE7" w:rsidRDefault="007629E2" w:rsidP="002910FE">
            <w:pPr>
              <w:rPr>
                <w:sz w:val="23"/>
                <w:szCs w:val="23"/>
                <w:lang w:val="sr-Cyrl-RS"/>
              </w:rPr>
            </w:pPr>
          </w:p>
          <w:p w:rsidR="007629E2" w:rsidRPr="008E5CE7" w:rsidRDefault="007629E2" w:rsidP="002910FE">
            <w:pPr>
              <w:rPr>
                <w:sz w:val="23"/>
                <w:szCs w:val="23"/>
                <w:lang w:val="sr-Cyrl-RS"/>
              </w:rPr>
            </w:pPr>
            <w:r w:rsidRPr="008E5CE7">
              <w:rPr>
                <w:sz w:val="23"/>
                <w:szCs w:val="23"/>
                <w:lang w:val="sr-Cyrl-RS"/>
              </w:rPr>
              <w:t>Педагошка документација</w:t>
            </w:r>
          </w:p>
          <w:p w:rsidR="007629E2" w:rsidRPr="008E5CE7" w:rsidRDefault="007629E2" w:rsidP="002910FE">
            <w:pPr>
              <w:rPr>
                <w:sz w:val="23"/>
                <w:szCs w:val="23"/>
                <w:lang w:val="sr-Cyrl-RS"/>
              </w:rPr>
            </w:pPr>
          </w:p>
          <w:p w:rsidR="007629E2" w:rsidRPr="008E5CE7" w:rsidRDefault="007629E2" w:rsidP="002910FE">
            <w:pPr>
              <w:rPr>
                <w:sz w:val="23"/>
                <w:szCs w:val="23"/>
                <w:lang w:val="sr-Cyrl-RS"/>
              </w:rPr>
            </w:pPr>
            <w:r w:rsidRPr="008E5CE7">
              <w:rPr>
                <w:sz w:val="23"/>
                <w:szCs w:val="23"/>
                <w:lang w:val="sr-Cyrl-RS"/>
              </w:rPr>
              <w:t>ИОП 3</w:t>
            </w:r>
          </w:p>
        </w:tc>
      </w:tr>
      <w:tr w:rsidR="008E5CE7" w:rsidRPr="008E5CE7" w:rsidTr="002910FE">
        <w:trPr>
          <w:trHeight w:val="581"/>
        </w:trPr>
        <w:tc>
          <w:tcPr>
            <w:tcW w:w="2286" w:type="dxa"/>
            <w:vMerge/>
            <w:shd w:val="clear" w:color="auto" w:fill="8DB3E2" w:themeFill="text2" w:themeFillTint="66"/>
          </w:tcPr>
          <w:p w:rsidR="007629E2" w:rsidRPr="008E5CE7" w:rsidRDefault="007629E2" w:rsidP="002910FE">
            <w:pPr>
              <w:rPr>
                <w:sz w:val="23"/>
                <w:szCs w:val="23"/>
              </w:rPr>
            </w:pPr>
          </w:p>
        </w:tc>
        <w:tc>
          <w:tcPr>
            <w:tcW w:w="3318" w:type="dxa"/>
          </w:tcPr>
          <w:p w:rsidR="007629E2" w:rsidRPr="008E5CE7" w:rsidRDefault="007629E2" w:rsidP="006F4AB3">
            <w:pPr>
              <w:jc w:val="center"/>
            </w:pPr>
            <w:r w:rsidRPr="008E5CE7">
              <w:t>Идентификовање ученика за сарадњу Регионалним центром за Таленте/Петницом</w:t>
            </w:r>
          </w:p>
        </w:tc>
        <w:tc>
          <w:tcPr>
            <w:tcW w:w="2785" w:type="dxa"/>
            <w:tcBorders>
              <w:top w:val="single" w:sz="4" w:space="0" w:color="auto"/>
            </w:tcBorders>
          </w:tcPr>
          <w:p w:rsidR="007629E2" w:rsidRPr="008E5CE7" w:rsidRDefault="007629E2" w:rsidP="006F4AB3">
            <w:pPr>
              <w:jc w:val="center"/>
            </w:pPr>
            <w:r w:rsidRPr="008E5CE7">
              <w:t>Октобар</w:t>
            </w:r>
          </w:p>
        </w:tc>
        <w:tc>
          <w:tcPr>
            <w:tcW w:w="1830" w:type="dxa"/>
            <w:tcBorders>
              <w:top w:val="nil"/>
            </w:tcBorders>
          </w:tcPr>
          <w:p w:rsidR="007629E2" w:rsidRPr="008E5CE7" w:rsidRDefault="007629E2" w:rsidP="006F4AB3">
            <w:pPr>
              <w:jc w:val="center"/>
            </w:pPr>
            <w:r w:rsidRPr="008E5CE7">
              <w:rPr>
                <w:sz w:val="23"/>
                <w:szCs w:val="23"/>
                <w:lang w:val="sr-Cyrl-RS"/>
              </w:rPr>
              <w:t>Р.П 1.8.3.1</w:t>
            </w:r>
          </w:p>
        </w:tc>
        <w:tc>
          <w:tcPr>
            <w:tcW w:w="2107" w:type="dxa"/>
            <w:tcBorders>
              <w:top w:val="nil"/>
            </w:tcBorders>
          </w:tcPr>
          <w:p w:rsidR="007629E2" w:rsidRPr="008E5CE7" w:rsidRDefault="007629E2" w:rsidP="006F4AB3">
            <w:pPr>
              <w:jc w:val="center"/>
            </w:pPr>
            <w:r w:rsidRPr="008E5CE7">
              <w:t>Чланови већа</w:t>
            </w:r>
          </w:p>
          <w:p w:rsidR="007629E2" w:rsidRPr="008E5CE7" w:rsidRDefault="007629E2" w:rsidP="006F4AB3">
            <w:pPr>
              <w:jc w:val="center"/>
            </w:pPr>
          </w:p>
        </w:tc>
        <w:tc>
          <w:tcPr>
            <w:tcW w:w="2417" w:type="dxa"/>
            <w:tcBorders>
              <w:top w:val="single" w:sz="4" w:space="0" w:color="auto"/>
            </w:tcBorders>
          </w:tcPr>
          <w:p w:rsidR="007629E2" w:rsidRPr="008E5CE7" w:rsidRDefault="007629E2" w:rsidP="006F4AB3">
            <w:pPr>
              <w:jc w:val="center"/>
            </w:pPr>
            <w:r w:rsidRPr="008E5CE7">
              <w:t>Списак идентификованих ученика од стране сваког наставника у документацији већа</w:t>
            </w:r>
          </w:p>
        </w:tc>
      </w:tr>
      <w:tr w:rsidR="008E5CE7" w:rsidRPr="008E5CE7" w:rsidTr="002910FE">
        <w:trPr>
          <w:trHeight w:val="581"/>
        </w:trPr>
        <w:tc>
          <w:tcPr>
            <w:tcW w:w="2286" w:type="dxa"/>
            <w:vMerge/>
            <w:shd w:val="clear" w:color="auto" w:fill="8DB3E2" w:themeFill="text2" w:themeFillTint="66"/>
          </w:tcPr>
          <w:p w:rsidR="007629E2" w:rsidRPr="008E5CE7" w:rsidRDefault="007629E2" w:rsidP="002910FE">
            <w:pPr>
              <w:rPr>
                <w:sz w:val="23"/>
                <w:szCs w:val="23"/>
              </w:rPr>
            </w:pPr>
          </w:p>
        </w:tc>
        <w:tc>
          <w:tcPr>
            <w:tcW w:w="3318" w:type="dxa"/>
          </w:tcPr>
          <w:p w:rsidR="007629E2" w:rsidRPr="008E5CE7" w:rsidRDefault="007629E2" w:rsidP="007C782C">
            <w:pPr>
              <w:rPr>
                <w:lang w:val="sr-Cyrl-RS"/>
              </w:rPr>
            </w:pPr>
            <w:r w:rsidRPr="008E5CE7">
              <w:rPr>
                <w:lang w:val="sr-Cyrl-RS"/>
              </w:rPr>
              <w:t>Израда плана подршке ученицима са негативним постигнућима</w:t>
            </w:r>
          </w:p>
        </w:tc>
        <w:tc>
          <w:tcPr>
            <w:tcW w:w="2785" w:type="dxa"/>
            <w:tcBorders>
              <w:top w:val="single" w:sz="4" w:space="0" w:color="auto"/>
            </w:tcBorders>
          </w:tcPr>
          <w:p w:rsidR="007629E2" w:rsidRPr="008E5CE7" w:rsidRDefault="007629E2" w:rsidP="007C782C">
            <w:pPr>
              <w:rPr>
                <w:lang w:val="sr-Cyrl-RS"/>
              </w:rPr>
            </w:pPr>
            <w:r w:rsidRPr="008E5CE7">
              <w:rPr>
                <w:lang w:val="sr-Cyrl-RS"/>
              </w:rPr>
              <w:t>Током године</w:t>
            </w:r>
          </w:p>
        </w:tc>
        <w:tc>
          <w:tcPr>
            <w:tcW w:w="1830" w:type="dxa"/>
            <w:tcBorders>
              <w:top w:val="nil"/>
            </w:tcBorders>
          </w:tcPr>
          <w:p w:rsidR="007629E2" w:rsidRPr="008E5CE7" w:rsidRDefault="007629E2" w:rsidP="007C782C">
            <w:pPr>
              <w:widowControl w:val="0"/>
              <w:pBdr>
                <w:top w:val="nil"/>
                <w:left w:val="nil"/>
                <w:bottom w:val="nil"/>
                <w:right w:val="nil"/>
                <w:between w:val="nil"/>
              </w:pBdr>
              <w:rPr>
                <w:lang w:val="sr-Cyrl-RS"/>
              </w:rPr>
            </w:pPr>
            <w:r w:rsidRPr="008E5CE7">
              <w:rPr>
                <w:lang w:val="sr-Cyrl-RS"/>
              </w:rPr>
              <w:t>1.6.3</w:t>
            </w:r>
          </w:p>
        </w:tc>
        <w:tc>
          <w:tcPr>
            <w:tcW w:w="2107" w:type="dxa"/>
            <w:tcBorders>
              <w:top w:val="nil"/>
            </w:tcBorders>
          </w:tcPr>
          <w:p w:rsidR="007629E2" w:rsidRPr="008E5CE7" w:rsidRDefault="007629E2" w:rsidP="007C782C">
            <w:pPr>
              <w:widowControl w:val="0"/>
              <w:pBdr>
                <w:top w:val="nil"/>
                <w:left w:val="nil"/>
                <w:bottom w:val="nil"/>
                <w:right w:val="nil"/>
                <w:between w:val="nil"/>
              </w:pBdr>
              <w:rPr>
                <w:lang w:val="sr-Cyrl-RS"/>
              </w:rPr>
            </w:pPr>
            <w:r w:rsidRPr="008E5CE7">
              <w:rPr>
                <w:lang w:val="sr-Cyrl-RS"/>
              </w:rPr>
              <w:t>Наставници са ученицима са негативним успехом</w:t>
            </w:r>
          </w:p>
        </w:tc>
        <w:tc>
          <w:tcPr>
            <w:tcW w:w="2417" w:type="dxa"/>
            <w:tcBorders>
              <w:top w:val="single" w:sz="4" w:space="0" w:color="auto"/>
            </w:tcBorders>
          </w:tcPr>
          <w:p w:rsidR="007629E2" w:rsidRPr="008E5CE7" w:rsidRDefault="007629E2" w:rsidP="007C782C">
            <w:pPr>
              <w:rPr>
                <w:lang w:val="sr-Cyrl-RS"/>
              </w:rPr>
            </w:pPr>
            <w:r w:rsidRPr="008E5CE7">
              <w:rPr>
                <w:lang w:val="sr-Cyrl-RS"/>
              </w:rPr>
              <w:t>План подршке</w:t>
            </w:r>
          </w:p>
        </w:tc>
      </w:tr>
      <w:tr w:rsidR="008E5CE7" w:rsidRPr="008E5CE7" w:rsidTr="002910FE">
        <w:trPr>
          <w:trHeight w:val="581"/>
        </w:trPr>
        <w:tc>
          <w:tcPr>
            <w:tcW w:w="2286" w:type="dxa"/>
            <w:vMerge/>
            <w:shd w:val="clear" w:color="auto" w:fill="8DB3E2" w:themeFill="text2" w:themeFillTint="66"/>
          </w:tcPr>
          <w:p w:rsidR="007629E2" w:rsidRPr="008E5CE7" w:rsidRDefault="007629E2" w:rsidP="002910FE">
            <w:pPr>
              <w:rPr>
                <w:sz w:val="23"/>
                <w:szCs w:val="23"/>
              </w:rPr>
            </w:pPr>
          </w:p>
        </w:tc>
        <w:tc>
          <w:tcPr>
            <w:tcW w:w="3318" w:type="dxa"/>
          </w:tcPr>
          <w:p w:rsidR="007629E2" w:rsidRPr="008E5CE7" w:rsidRDefault="007629E2" w:rsidP="002910FE">
            <w:pPr>
              <w:rPr>
                <w:sz w:val="23"/>
                <w:szCs w:val="23"/>
                <w:lang w:val="sr-Cyrl-RS"/>
              </w:rPr>
            </w:pPr>
            <w:r w:rsidRPr="008E5CE7">
              <w:rPr>
                <w:sz w:val="23"/>
                <w:szCs w:val="23"/>
                <w:lang w:val="sr-Cyrl-RS"/>
              </w:rPr>
              <w:t xml:space="preserve">Праћење и  унапређивање рада са ученицима  из „осетљивих група“ </w:t>
            </w:r>
          </w:p>
          <w:p w:rsidR="007629E2" w:rsidRPr="008E5CE7" w:rsidRDefault="007629E2" w:rsidP="002910FE">
            <w:pPr>
              <w:rPr>
                <w:sz w:val="23"/>
                <w:szCs w:val="23"/>
                <w:lang w:val="sr-Cyrl-RS"/>
              </w:rPr>
            </w:pPr>
          </w:p>
        </w:tc>
        <w:tc>
          <w:tcPr>
            <w:tcW w:w="2785" w:type="dxa"/>
          </w:tcPr>
          <w:p w:rsidR="007629E2" w:rsidRPr="008E5CE7" w:rsidRDefault="007629E2" w:rsidP="002910FE">
            <w:pPr>
              <w:rPr>
                <w:sz w:val="23"/>
                <w:szCs w:val="23"/>
              </w:rPr>
            </w:pPr>
          </w:p>
          <w:p w:rsidR="007629E2" w:rsidRPr="008E5CE7" w:rsidRDefault="007629E2" w:rsidP="002910FE">
            <w:pPr>
              <w:rPr>
                <w:sz w:val="23"/>
                <w:szCs w:val="23"/>
                <w:lang w:val="sr-Cyrl-RS"/>
              </w:rPr>
            </w:pPr>
            <w:r w:rsidRPr="008E5CE7">
              <w:rPr>
                <w:sz w:val="23"/>
                <w:szCs w:val="23"/>
              </w:rPr>
              <w:t>током год</w:t>
            </w:r>
            <w:r w:rsidRPr="008E5CE7">
              <w:rPr>
                <w:sz w:val="23"/>
                <w:szCs w:val="23"/>
                <w:lang w:val="sr-Cyrl-RS"/>
              </w:rPr>
              <w:t>ине</w:t>
            </w:r>
          </w:p>
        </w:tc>
        <w:tc>
          <w:tcPr>
            <w:tcW w:w="1830" w:type="dxa"/>
          </w:tcPr>
          <w:p w:rsidR="007629E2" w:rsidRPr="008E5CE7" w:rsidRDefault="007629E2" w:rsidP="002910FE">
            <w:pPr>
              <w:rPr>
                <w:sz w:val="23"/>
                <w:szCs w:val="23"/>
                <w:lang w:val="sr-Cyrl-RS"/>
              </w:rPr>
            </w:pPr>
            <w:r w:rsidRPr="008E5CE7">
              <w:rPr>
                <w:sz w:val="23"/>
                <w:szCs w:val="23"/>
                <w:lang w:val="sr-Cyrl-RS"/>
              </w:rPr>
              <w:t>Делатност тима за инклузију</w:t>
            </w:r>
          </w:p>
        </w:tc>
        <w:tc>
          <w:tcPr>
            <w:tcW w:w="2107" w:type="dxa"/>
            <w:tcBorders>
              <w:top w:val="single" w:sz="4" w:space="0" w:color="auto"/>
            </w:tcBorders>
          </w:tcPr>
          <w:p w:rsidR="007629E2" w:rsidRPr="008E5CE7" w:rsidRDefault="007629E2" w:rsidP="002910FE">
            <w:pPr>
              <w:rPr>
                <w:sz w:val="23"/>
                <w:szCs w:val="23"/>
                <w:lang w:val="sr-Cyrl-RS"/>
              </w:rPr>
            </w:pPr>
            <w:r w:rsidRPr="008E5CE7">
              <w:rPr>
                <w:sz w:val="23"/>
                <w:szCs w:val="23"/>
                <w:lang w:val="sr-Cyrl-RS"/>
              </w:rPr>
              <w:t>Чланови већа</w:t>
            </w:r>
          </w:p>
          <w:p w:rsidR="007629E2" w:rsidRPr="008E5CE7" w:rsidRDefault="007629E2" w:rsidP="002910FE">
            <w:pPr>
              <w:rPr>
                <w:sz w:val="23"/>
                <w:szCs w:val="23"/>
              </w:rPr>
            </w:pPr>
            <w:r w:rsidRPr="008E5CE7">
              <w:rPr>
                <w:sz w:val="23"/>
                <w:szCs w:val="23"/>
                <w:lang w:val="sr-Cyrl-RS"/>
              </w:rPr>
              <w:t>Тим за инклузију</w:t>
            </w:r>
          </w:p>
        </w:tc>
        <w:tc>
          <w:tcPr>
            <w:tcW w:w="2417" w:type="dxa"/>
          </w:tcPr>
          <w:p w:rsidR="007629E2" w:rsidRPr="008E5CE7" w:rsidRDefault="007629E2" w:rsidP="002910FE">
            <w:pPr>
              <w:rPr>
                <w:sz w:val="23"/>
                <w:szCs w:val="23"/>
                <w:lang w:val="sr-Cyrl-RS"/>
              </w:rPr>
            </w:pPr>
            <w:r w:rsidRPr="008E5CE7">
              <w:rPr>
                <w:sz w:val="23"/>
                <w:szCs w:val="23"/>
                <w:lang w:val="sr-Cyrl-RS"/>
              </w:rPr>
              <w:t>Педагошка евиденција</w:t>
            </w:r>
          </w:p>
          <w:p w:rsidR="007629E2" w:rsidRPr="008E5CE7" w:rsidRDefault="007629E2" w:rsidP="002910FE">
            <w:pPr>
              <w:rPr>
                <w:sz w:val="23"/>
                <w:szCs w:val="23"/>
                <w:lang w:val="sr-Cyrl-RS"/>
              </w:rPr>
            </w:pPr>
          </w:p>
          <w:p w:rsidR="007629E2" w:rsidRPr="008E5CE7" w:rsidRDefault="007629E2" w:rsidP="002910FE">
            <w:pPr>
              <w:rPr>
                <w:sz w:val="23"/>
                <w:szCs w:val="23"/>
                <w:lang w:val="sr-Cyrl-RS"/>
              </w:rPr>
            </w:pPr>
            <w:r w:rsidRPr="008E5CE7">
              <w:rPr>
                <w:sz w:val="23"/>
                <w:szCs w:val="23"/>
                <w:lang w:val="sr-Cyrl-RS"/>
              </w:rPr>
              <w:t>Записници стручног већа</w:t>
            </w:r>
          </w:p>
          <w:p w:rsidR="007629E2" w:rsidRPr="008E5CE7" w:rsidRDefault="007629E2" w:rsidP="002910FE">
            <w:pPr>
              <w:rPr>
                <w:sz w:val="23"/>
                <w:szCs w:val="23"/>
                <w:lang w:val="sr-Cyrl-RS"/>
              </w:rPr>
            </w:pPr>
          </w:p>
          <w:p w:rsidR="007629E2" w:rsidRPr="008E5CE7" w:rsidRDefault="007629E2" w:rsidP="002910FE">
            <w:pPr>
              <w:rPr>
                <w:sz w:val="23"/>
                <w:szCs w:val="23"/>
                <w:lang w:val="sr-Cyrl-RS"/>
              </w:rPr>
            </w:pPr>
            <w:r w:rsidRPr="008E5CE7">
              <w:rPr>
                <w:sz w:val="23"/>
                <w:szCs w:val="23"/>
                <w:lang w:val="sr-Cyrl-RS"/>
              </w:rPr>
              <w:t>Записник тима заи нклузију</w:t>
            </w:r>
          </w:p>
        </w:tc>
      </w:tr>
      <w:tr w:rsidR="008E5CE7" w:rsidRPr="008E5CE7" w:rsidTr="002910FE">
        <w:trPr>
          <w:trHeight w:val="215"/>
        </w:trPr>
        <w:tc>
          <w:tcPr>
            <w:tcW w:w="2286" w:type="dxa"/>
            <w:vMerge/>
            <w:shd w:val="clear" w:color="auto" w:fill="8DB3E2" w:themeFill="text2" w:themeFillTint="66"/>
          </w:tcPr>
          <w:p w:rsidR="007629E2" w:rsidRPr="008E5CE7" w:rsidRDefault="007629E2" w:rsidP="002910FE">
            <w:pPr>
              <w:rPr>
                <w:sz w:val="23"/>
                <w:szCs w:val="23"/>
              </w:rPr>
            </w:pPr>
          </w:p>
        </w:tc>
        <w:tc>
          <w:tcPr>
            <w:tcW w:w="3318" w:type="dxa"/>
          </w:tcPr>
          <w:p w:rsidR="007629E2" w:rsidRPr="008E5CE7" w:rsidRDefault="007629E2" w:rsidP="002910FE">
            <w:pPr>
              <w:rPr>
                <w:sz w:val="23"/>
                <w:szCs w:val="23"/>
                <w:lang w:val="sr-Cyrl-RS"/>
              </w:rPr>
            </w:pPr>
            <w:r w:rsidRPr="008E5CE7">
              <w:rPr>
                <w:sz w:val="23"/>
                <w:szCs w:val="23"/>
                <w:lang w:val="sr-Cyrl-RS"/>
              </w:rPr>
              <w:t>Анализа реализација рада секција</w:t>
            </w:r>
          </w:p>
        </w:tc>
        <w:tc>
          <w:tcPr>
            <w:tcW w:w="2785" w:type="dxa"/>
          </w:tcPr>
          <w:p w:rsidR="007629E2" w:rsidRPr="008E5CE7" w:rsidRDefault="007629E2" w:rsidP="002910FE">
            <w:pPr>
              <w:rPr>
                <w:sz w:val="23"/>
                <w:szCs w:val="23"/>
                <w:lang w:val="sr-Cyrl-RS"/>
              </w:rPr>
            </w:pPr>
            <w:r w:rsidRPr="008E5CE7">
              <w:rPr>
                <w:sz w:val="23"/>
                <w:szCs w:val="23"/>
                <w:lang w:val="sr-Cyrl-RS"/>
              </w:rPr>
              <w:t>Децембар/јануар</w:t>
            </w:r>
          </w:p>
          <w:p w:rsidR="007629E2" w:rsidRPr="008E5CE7" w:rsidRDefault="007629E2" w:rsidP="002910FE">
            <w:pPr>
              <w:rPr>
                <w:sz w:val="23"/>
                <w:szCs w:val="23"/>
                <w:lang w:val="sr-Cyrl-RS"/>
              </w:rPr>
            </w:pPr>
          </w:p>
          <w:p w:rsidR="007629E2" w:rsidRPr="008E5CE7" w:rsidRDefault="007629E2" w:rsidP="002910FE">
            <w:pPr>
              <w:rPr>
                <w:sz w:val="23"/>
                <w:szCs w:val="23"/>
              </w:rPr>
            </w:pPr>
            <w:r w:rsidRPr="008E5CE7">
              <w:rPr>
                <w:sz w:val="23"/>
                <w:szCs w:val="23"/>
              </w:rPr>
              <w:t>јун</w:t>
            </w:r>
          </w:p>
        </w:tc>
        <w:tc>
          <w:tcPr>
            <w:tcW w:w="1830" w:type="dxa"/>
          </w:tcPr>
          <w:p w:rsidR="007629E2" w:rsidRPr="008E5CE7" w:rsidRDefault="007629E2" w:rsidP="002910FE">
            <w:pPr>
              <w:rPr>
                <w:sz w:val="23"/>
                <w:szCs w:val="23"/>
                <w:lang w:val="sr-Cyrl-RS"/>
              </w:rPr>
            </w:pPr>
            <w:r w:rsidRPr="008E5CE7">
              <w:rPr>
                <w:sz w:val="23"/>
                <w:szCs w:val="23"/>
                <w:lang w:val="sr-Cyrl-RS"/>
              </w:rPr>
              <w:t>Ш.П 10.0</w:t>
            </w:r>
          </w:p>
          <w:p w:rsidR="007629E2" w:rsidRPr="008E5CE7" w:rsidRDefault="007629E2" w:rsidP="002910FE">
            <w:pPr>
              <w:rPr>
                <w:sz w:val="23"/>
                <w:szCs w:val="23"/>
                <w:lang w:val="sr-Cyrl-RS"/>
              </w:rPr>
            </w:pPr>
          </w:p>
          <w:p w:rsidR="007629E2" w:rsidRPr="008E5CE7" w:rsidRDefault="007629E2" w:rsidP="002910FE">
            <w:pPr>
              <w:rPr>
                <w:sz w:val="23"/>
                <w:szCs w:val="23"/>
                <w:lang w:val="sr-Cyrl-RS"/>
              </w:rPr>
            </w:pPr>
          </w:p>
        </w:tc>
        <w:tc>
          <w:tcPr>
            <w:tcW w:w="2107" w:type="dxa"/>
            <w:tcBorders>
              <w:top w:val="nil"/>
            </w:tcBorders>
          </w:tcPr>
          <w:p w:rsidR="007629E2" w:rsidRPr="008E5CE7" w:rsidRDefault="007629E2" w:rsidP="002910FE">
            <w:pPr>
              <w:rPr>
                <w:sz w:val="23"/>
                <w:szCs w:val="23"/>
                <w:lang w:val="sr-Cyrl-RS"/>
              </w:rPr>
            </w:pPr>
            <w:r w:rsidRPr="008E5CE7">
              <w:rPr>
                <w:sz w:val="23"/>
                <w:szCs w:val="23"/>
                <w:lang w:val="sr-Cyrl-RS"/>
              </w:rPr>
              <w:t>Чланови већа</w:t>
            </w:r>
          </w:p>
          <w:p w:rsidR="007629E2" w:rsidRPr="008E5CE7" w:rsidRDefault="007629E2" w:rsidP="002910FE">
            <w:pPr>
              <w:rPr>
                <w:sz w:val="23"/>
                <w:szCs w:val="23"/>
              </w:rPr>
            </w:pPr>
            <w:r w:rsidRPr="008E5CE7">
              <w:rPr>
                <w:sz w:val="23"/>
                <w:szCs w:val="23"/>
                <w:lang w:val="sr-Cyrl-RS"/>
              </w:rPr>
              <w:t>Актив за развој школског програма</w:t>
            </w:r>
          </w:p>
        </w:tc>
        <w:tc>
          <w:tcPr>
            <w:tcW w:w="2417" w:type="dxa"/>
          </w:tcPr>
          <w:p w:rsidR="007629E2" w:rsidRPr="008E5CE7" w:rsidRDefault="007629E2" w:rsidP="002910FE">
            <w:pPr>
              <w:rPr>
                <w:sz w:val="23"/>
                <w:szCs w:val="23"/>
                <w:lang w:val="sr-Cyrl-RS"/>
              </w:rPr>
            </w:pPr>
            <w:r w:rsidRPr="008E5CE7">
              <w:rPr>
                <w:sz w:val="23"/>
                <w:szCs w:val="23"/>
                <w:lang w:val="sr-Cyrl-RS"/>
              </w:rPr>
              <w:t>Извешештај о учесталости, обухватности и о</w:t>
            </w:r>
          </w:p>
        </w:tc>
      </w:tr>
      <w:tr w:rsidR="008E5CE7" w:rsidRPr="008E5CE7" w:rsidTr="002910FE">
        <w:trPr>
          <w:trHeight w:val="896"/>
        </w:trPr>
        <w:tc>
          <w:tcPr>
            <w:tcW w:w="2286" w:type="dxa"/>
            <w:vMerge w:val="restart"/>
            <w:shd w:val="clear" w:color="auto" w:fill="C4BC96" w:themeFill="background2" w:themeFillShade="BF"/>
          </w:tcPr>
          <w:p w:rsidR="007629E2" w:rsidRPr="008E5CE7" w:rsidRDefault="007629E2" w:rsidP="002910FE">
            <w:pPr>
              <w:rPr>
                <w:b/>
                <w:sz w:val="23"/>
                <w:szCs w:val="23"/>
              </w:rPr>
            </w:pPr>
          </w:p>
          <w:p w:rsidR="007629E2" w:rsidRPr="008E5CE7" w:rsidRDefault="007629E2" w:rsidP="002910FE">
            <w:pPr>
              <w:rPr>
                <w:b/>
                <w:sz w:val="23"/>
                <w:szCs w:val="23"/>
              </w:rPr>
            </w:pPr>
            <w:r w:rsidRPr="008E5CE7">
              <w:rPr>
                <w:b/>
                <w:sz w:val="23"/>
                <w:szCs w:val="23"/>
              </w:rPr>
              <w:t>5. Етос</w:t>
            </w:r>
          </w:p>
        </w:tc>
        <w:tc>
          <w:tcPr>
            <w:tcW w:w="3318" w:type="dxa"/>
          </w:tcPr>
          <w:p w:rsidR="007629E2" w:rsidRPr="008E5CE7" w:rsidRDefault="007629E2" w:rsidP="002910FE">
            <w:pPr>
              <w:rPr>
                <w:sz w:val="23"/>
                <w:szCs w:val="23"/>
              </w:rPr>
            </w:pPr>
            <w:r w:rsidRPr="008E5CE7">
              <w:rPr>
                <w:sz w:val="23"/>
                <w:szCs w:val="23"/>
              </w:rPr>
              <w:t>Сарадња са стручним органима школе</w:t>
            </w:r>
          </w:p>
        </w:tc>
        <w:tc>
          <w:tcPr>
            <w:tcW w:w="2785" w:type="dxa"/>
          </w:tcPr>
          <w:p w:rsidR="007629E2" w:rsidRPr="008E5CE7" w:rsidRDefault="007629E2" w:rsidP="002910FE">
            <w:pPr>
              <w:rPr>
                <w:sz w:val="23"/>
                <w:szCs w:val="23"/>
                <w:lang w:val="sr-Cyrl-RS"/>
              </w:rPr>
            </w:pPr>
            <w:r w:rsidRPr="008E5CE7">
              <w:rPr>
                <w:sz w:val="23"/>
                <w:szCs w:val="23"/>
              </w:rPr>
              <w:t>Квартално</w:t>
            </w:r>
            <w:r w:rsidRPr="008E5CE7">
              <w:rPr>
                <w:sz w:val="23"/>
                <w:szCs w:val="23"/>
                <w:lang w:val="sr-Cyrl-RS"/>
              </w:rPr>
              <w:t>/полугодишње</w:t>
            </w:r>
          </w:p>
        </w:tc>
        <w:tc>
          <w:tcPr>
            <w:tcW w:w="1830" w:type="dxa"/>
          </w:tcPr>
          <w:p w:rsidR="007629E2" w:rsidRPr="008E5CE7" w:rsidRDefault="007629E2" w:rsidP="002910FE">
            <w:pPr>
              <w:rPr>
                <w:sz w:val="23"/>
                <w:szCs w:val="23"/>
                <w:lang w:val="sr-Cyrl-RS"/>
              </w:rPr>
            </w:pPr>
          </w:p>
        </w:tc>
        <w:tc>
          <w:tcPr>
            <w:tcW w:w="2107" w:type="dxa"/>
          </w:tcPr>
          <w:p w:rsidR="007629E2" w:rsidRPr="008E5CE7" w:rsidRDefault="007629E2" w:rsidP="002910FE">
            <w:pPr>
              <w:rPr>
                <w:sz w:val="23"/>
                <w:szCs w:val="23"/>
                <w:lang w:val="sr-Cyrl-RS"/>
              </w:rPr>
            </w:pPr>
            <w:r w:rsidRPr="008E5CE7">
              <w:rPr>
                <w:sz w:val="23"/>
                <w:szCs w:val="23"/>
                <w:lang w:val="sr-Cyrl-RS"/>
              </w:rPr>
              <w:t>Чланови већа</w:t>
            </w:r>
          </w:p>
        </w:tc>
        <w:tc>
          <w:tcPr>
            <w:tcW w:w="2417" w:type="dxa"/>
          </w:tcPr>
          <w:p w:rsidR="007629E2" w:rsidRPr="008E5CE7" w:rsidRDefault="007629E2" w:rsidP="002910FE">
            <w:pPr>
              <w:rPr>
                <w:sz w:val="23"/>
                <w:szCs w:val="23"/>
                <w:lang w:val="sr-Cyrl-RS"/>
              </w:rPr>
            </w:pPr>
            <w:r w:rsidRPr="008E5CE7">
              <w:rPr>
                <w:sz w:val="23"/>
                <w:szCs w:val="23"/>
                <w:lang w:val="sr-Cyrl-RS"/>
              </w:rPr>
              <w:t>Поднети извештаји</w:t>
            </w:r>
          </w:p>
          <w:p w:rsidR="007629E2" w:rsidRPr="008E5CE7" w:rsidRDefault="007629E2" w:rsidP="002910FE">
            <w:pPr>
              <w:rPr>
                <w:sz w:val="23"/>
                <w:szCs w:val="23"/>
                <w:lang w:val="sr-Cyrl-RS"/>
              </w:rPr>
            </w:pPr>
            <w:r w:rsidRPr="008E5CE7">
              <w:rPr>
                <w:sz w:val="23"/>
                <w:szCs w:val="23"/>
                <w:lang w:val="sr-Cyrl-RS"/>
              </w:rPr>
              <w:t>Документација стручних органа о  сарадњи са већем</w:t>
            </w:r>
          </w:p>
        </w:tc>
      </w:tr>
      <w:tr w:rsidR="008E5CE7" w:rsidRPr="008E5CE7" w:rsidTr="002910FE">
        <w:trPr>
          <w:trHeight w:val="440"/>
        </w:trPr>
        <w:tc>
          <w:tcPr>
            <w:tcW w:w="2286" w:type="dxa"/>
            <w:vMerge/>
            <w:shd w:val="clear" w:color="auto" w:fill="C4BC96" w:themeFill="background2" w:themeFillShade="BF"/>
          </w:tcPr>
          <w:p w:rsidR="007629E2" w:rsidRPr="008E5CE7" w:rsidRDefault="007629E2" w:rsidP="002910FE">
            <w:pPr>
              <w:rPr>
                <w:sz w:val="23"/>
                <w:szCs w:val="23"/>
              </w:rPr>
            </w:pPr>
          </w:p>
        </w:tc>
        <w:tc>
          <w:tcPr>
            <w:tcW w:w="3318" w:type="dxa"/>
          </w:tcPr>
          <w:p w:rsidR="007629E2" w:rsidRPr="008E5CE7" w:rsidRDefault="007629E2" w:rsidP="002910FE">
            <w:pPr>
              <w:rPr>
                <w:sz w:val="23"/>
                <w:szCs w:val="23"/>
                <w:lang w:val="sr-Cyrl-RS"/>
              </w:rPr>
            </w:pPr>
            <w:r w:rsidRPr="008E5CE7">
              <w:rPr>
                <w:sz w:val="23"/>
                <w:szCs w:val="23"/>
              </w:rPr>
              <w:t>Сарадња са сродним стручним већима других школа</w:t>
            </w:r>
          </w:p>
        </w:tc>
        <w:tc>
          <w:tcPr>
            <w:tcW w:w="2785" w:type="dxa"/>
          </w:tcPr>
          <w:p w:rsidR="007629E2" w:rsidRPr="008E5CE7" w:rsidRDefault="007629E2" w:rsidP="002910FE">
            <w:pPr>
              <w:rPr>
                <w:sz w:val="23"/>
                <w:szCs w:val="23"/>
                <w:lang w:val="sr-Cyrl-RS"/>
              </w:rPr>
            </w:pPr>
            <w:r w:rsidRPr="008E5CE7">
              <w:rPr>
                <w:sz w:val="23"/>
                <w:szCs w:val="23"/>
                <w:lang w:val="sr-Cyrl-RS"/>
              </w:rPr>
              <w:t>Током године</w:t>
            </w:r>
          </w:p>
        </w:tc>
        <w:tc>
          <w:tcPr>
            <w:tcW w:w="1830" w:type="dxa"/>
          </w:tcPr>
          <w:p w:rsidR="007629E2" w:rsidRPr="008E5CE7" w:rsidRDefault="007629E2" w:rsidP="002910FE">
            <w:pPr>
              <w:rPr>
                <w:sz w:val="23"/>
                <w:szCs w:val="23"/>
                <w:lang w:val="sr-Cyrl-RS"/>
              </w:rPr>
            </w:pPr>
            <w:r w:rsidRPr="008E5CE7">
              <w:rPr>
                <w:sz w:val="23"/>
                <w:szCs w:val="23"/>
                <w:lang w:val="sr-Cyrl-RS"/>
              </w:rPr>
              <w:t>Ш:П 19.3.1</w:t>
            </w:r>
          </w:p>
        </w:tc>
        <w:tc>
          <w:tcPr>
            <w:tcW w:w="2107" w:type="dxa"/>
          </w:tcPr>
          <w:p w:rsidR="007629E2" w:rsidRPr="008E5CE7" w:rsidRDefault="007629E2" w:rsidP="002910FE">
            <w:pPr>
              <w:rPr>
                <w:sz w:val="23"/>
                <w:szCs w:val="23"/>
              </w:rPr>
            </w:pPr>
            <w:r w:rsidRPr="008E5CE7">
              <w:rPr>
                <w:sz w:val="23"/>
                <w:szCs w:val="23"/>
                <w:lang w:val="sr-Cyrl-RS"/>
              </w:rPr>
              <w:t>Чланови већа</w:t>
            </w:r>
          </w:p>
        </w:tc>
        <w:tc>
          <w:tcPr>
            <w:tcW w:w="2417" w:type="dxa"/>
          </w:tcPr>
          <w:p w:rsidR="007629E2" w:rsidRPr="008E5CE7" w:rsidRDefault="007629E2" w:rsidP="002910FE">
            <w:pPr>
              <w:rPr>
                <w:sz w:val="23"/>
                <w:szCs w:val="23"/>
                <w:lang w:val="sr-Cyrl-RS"/>
              </w:rPr>
            </w:pPr>
            <w:r w:rsidRPr="008E5CE7">
              <w:rPr>
                <w:sz w:val="23"/>
                <w:szCs w:val="23"/>
                <w:lang w:val="sr-Cyrl-RS"/>
              </w:rPr>
              <w:t>Е мејл кореспоснденција</w:t>
            </w:r>
          </w:p>
          <w:p w:rsidR="007629E2" w:rsidRPr="008E5CE7" w:rsidRDefault="007629E2" w:rsidP="002910FE">
            <w:pPr>
              <w:rPr>
                <w:sz w:val="23"/>
                <w:szCs w:val="23"/>
                <w:lang w:val="sr-Cyrl-RS"/>
              </w:rPr>
            </w:pPr>
          </w:p>
          <w:p w:rsidR="007629E2" w:rsidRPr="008E5CE7" w:rsidRDefault="007629E2" w:rsidP="002910FE">
            <w:pPr>
              <w:rPr>
                <w:sz w:val="23"/>
                <w:szCs w:val="23"/>
                <w:lang w:val="sr-Cyrl-RS"/>
              </w:rPr>
            </w:pPr>
            <w:r w:rsidRPr="008E5CE7">
              <w:rPr>
                <w:sz w:val="23"/>
                <w:szCs w:val="23"/>
                <w:lang w:val="sr-Cyrl-RS"/>
              </w:rPr>
              <w:t xml:space="preserve">Заједнички </w:t>
            </w:r>
          </w:p>
        </w:tc>
      </w:tr>
      <w:tr w:rsidR="008E5CE7" w:rsidRPr="008E5CE7" w:rsidTr="002910FE">
        <w:trPr>
          <w:trHeight w:val="896"/>
        </w:trPr>
        <w:tc>
          <w:tcPr>
            <w:tcW w:w="2286" w:type="dxa"/>
            <w:vMerge/>
            <w:shd w:val="clear" w:color="auto" w:fill="C4BC96" w:themeFill="background2" w:themeFillShade="BF"/>
          </w:tcPr>
          <w:p w:rsidR="007629E2" w:rsidRPr="008E5CE7" w:rsidRDefault="007629E2" w:rsidP="002910FE">
            <w:pPr>
              <w:rPr>
                <w:sz w:val="23"/>
                <w:szCs w:val="23"/>
              </w:rPr>
            </w:pPr>
          </w:p>
        </w:tc>
        <w:tc>
          <w:tcPr>
            <w:tcW w:w="3318" w:type="dxa"/>
          </w:tcPr>
          <w:p w:rsidR="007629E2" w:rsidRPr="008E5CE7" w:rsidRDefault="007629E2" w:rsidP="002910FE">
            <w:pPr>
              <w:rPr>
                <w:sz w:val="23"/>
                <w:szCs w:val="23"/>
                <w:lang w:val="sr-Cyrl-RS"/>
              </w:rPr>
            </w:pPr>
            <w:r w:rsidRPr="008E5CE7">
              <w:rPr>
                <w:sz w:val="23"/>
                <w:szCs w:val="23"/>
              </w:rPr>
              <w:t xml:space="preserve">Укључивање родитеља </w:t>
            </w:r>
            <w:r w:rsidRPr="008E5CE7">
              <w:rPr>
                <w:sz w:val="23"/>
                <w:szCs w:val="23"/>
                <w:lang w:val="sr-Cyrl-RS"/>
              </w:rPr>
              <w:t xml:space="preserve">у наставним и ваннаставним </w:t>
            </w:r>
            <w:r w:rsidRPr="008E5CE7">
              <w:rPr>
                <w:sz w:val="23"/>
                <w:szCs w:val="23"/>
                <w:lang w:val="sr-Cyrl-RS"/>
              </w:rPr>
              <w:lastRenderedPageBreak/>
              <w:t>активностима већа</w:t>
            </w:r>
          </w:p>
        </w:tc>
        <w:tc>
          <w:tcPr>
            <w:tcW w:w="2785" w:type="dxa"/>
          </w:tcPr>
          <w:p w:rsidR="007629E2" w:rsidRPr="008E5CE7" w:rsidRDefault="007629E2" w:rsidP="002910FE">
            <w:pPr>
              <w:rPr>
                <w:sz w:val="23"/>
                <w:szCs w:val="23"/>
                <w:lang w:val="sr-Cyrl-RS"/>
              </w:rPr>
            </w:pPr>
            <w:r w:rsidRPr="008E5CE7">
              <w:rPr>
                <w:sz w:val="23"/>
                <w:szCs w:val="23"/>
                <w:lang w:val="sr-Cyrl-RS"/>
              </w:rPr>
              <w:lastRenderedPageBreak/>
              <w:t>Током године</w:t>
            </w:r>
          </w:p>
        </w:tc>
        <w:tc>
          <w:tcPr>
            <w:tcW w:w="1830" w:type="dxa"/>
          </w:tcPr>
          <w:p w:rsidR="007629E2" w:rsidRPr="008E5CE7" w:rsidRDefault="007629E2" w:rsidP="002910FE">
            <w:pPr>
              <w:rPr>
                <w:sz w:val="23"/>
                <w:szCs w:val="23"/>
                <w:lang w:val="sr-Cyrl-RS"/>
              </w:rPr>
            </w:pPr>
            <w:r w:rsidRPr="008E5CE7">
              <w:rPr>
                <w:sz w:val="23"/>
                <w:szCs w:val="23"/>
                <w:lang w:val="sr-Cyrl-RS"/>
              </w:rPr>
              <w:t>Ш:П 16.0</w:t>
            </w:r>
          </w:p>
        </w:tc>
        <w:tc>
          <w:tcPr>
            <w:tcW w:w="2107" w:type="dxa"/>
          </w:tcPr>
          <w:p w:rsidR="007629E2" w:rsidRPr="008E5CE7" w:rsidRDefault="007629E2" w:rsidP="002910FE">
            <w:pPr>
              <w:rPr>
                <w:sz w:val="23"/>
                <w:szCs w:val="23"/>
              </w:rPr>
            </w:pPr>
            <w:r w:rsidRPr="008E5CE7">
              <w:rPr>
                <w:sz w:val="23"/>
                <w:szCs w:val="23"/>
                <w:lang w:val="sr-Cyrl-RS"/>
              </w:rPr>
              <w:t xml:space="preserve">Чланови већа који планирају ове </w:t>
            </w:r>
            <w:r w:rsidRPr="008E5CE7">
              <w:rPr>
                <w:sz w:val="23"/>
                <w:szCs w:val="23"/>
                <w:lang w:val="sr-Cyrl-RS"/>
              </w:rPr>
              <w:lastRenderedPageBreak/>
              <w:t xml:space="preserve">активности </w:t>
            </w:r>
          </w:p>
        </w:tc>
        <w:tc>
          <w:tcPr>
            <w:tcW w:w="2417" w:type="dxa"/>
          </w:tcPr>
          <w:p w:rsidR="007629E2" w:rsidRPr="008E5CE7" w:rsidRDefault="007629E2" w:rsidP="002910FE">
            <w:pPr>
              <w:rPr>
                <w:sz w:val="23"/>
                <w:szCs w:val="23"/>
                <w:lang w:val="sr-Cyrl-RS"/>
              </w:rPr>
            </w:pPr>
            <w:r w:rsidRPr="008E5CE7">
              <w:rPr>
                <w:sz w:val="23"/>
                <w:szCs w:val="23"/>
                <w:lang w:val="sr-Cyrl-RS"/>
              </w:rPr>
              <w:lastRenderedPageBreak/>
              <w:t>Дневне припреме</w:t>
            </w:r>
          </w:p>
          <w:p w:rsidR="007629E2" w:rsidRPr="008E5CE7" w:rsidRDefault="007629E2" w:rsidP="002910FE">
            <w:pPr>
              <w:rPr>
                <w:sz w:val="23"/>
                <w:szCs w:val="23"/>
                <w:lang w:val="sr-Cyrl-RS"/>
              </w:rPr>
            </w:pPr>
          </w:p>
          <w:p w:rsidR="007629E2" w:rsidRPr="008E5CE7" w:rsidRDefault="007629E2" w:rsidP="002910FE">
            <w:pPr>
              <w:rPr>
                <w:sz w:val="23"/>
                <w:szCs w:val="23"/>
                <w:lang w:val="sr-Cyrl-RS"/>
              </w:rPr>
            </w:pPr>
            <w:r w:rsidRPr="008E5CE7">
              <w:rPr>
                <w:sz w:val="23"/>
                <w:szCs w:val="23"/>
                <w:lang w:val="sr-Cyrl-RS"/>
              </w:rPr>
              <w:lastRenderedPageBreak/>
              <w:t>Ивештај  о активности</w:t>
            </w:r>
          </w:p>
        </w:tc>
      </w:tr>
      <w:tr w:rsidR="008E5CE7" w:rsidRPr="008E5CE7" w:rsidTr="002910FE">
        <w:trPr>
          <w:trHeight w:val="896"/>
        </w:trPr>
        <w:tc>
          <w:tcPr>
            <w:tcW w:w="2286" w:type="dxa"/>
            <w:vMerge/>
            <w:shd w:val="clear" w:color="auto" w:fill="C4BC96" w:themeFill="background2" w:themeFillShade="BF"/>
          </w:tcPr>
          <w:p w:rsidR="007629E2" w:rsidRPr="008E5CE7" w:rsidRDefault="007629E2" w:rsidP="002910FE">
            <w:pPr>
              <w:rPr>
                <w:sz w:val="23"/>
                <w:szCs w:val="23"/>
              </w:rPr>
            </w:pPr>
          </w:p>
        </w:tc>
        <w:tc>
          <w:tcPr>
            <w:tcW w:w="3318" w:type="dxa"/>
          </w:tcPr>
          <w:p w:rsidR="007629E2" w:rsidRPr="008E5CE7" w:rsidRDefault="007629E2" w:rsidP="002910FE">
            <w:pPr>
              <w:rPr>
                <w:sz w:val="23"/>
                <w:szCs w:val="23"/>
                <w:lang w:val="sr-Cyrl-RS"/>
              </w:rPr>
            </w:pPr>
            <w:r w:rsidRPr="008E5CE7">
              <w:rPr>
                <w:sz w:val="23"/>
                <w:szCs w:val="23"/>
                <w:lang w:val="sr-Cyrl-RS"/>
              </w:rPr>
              <w:t>Сарадња са инситутцијама из локалне заједнице</w:t>
            </w:r>
          </w:p>
          <w:p w:rsidR="007629E2" w:rsidRPr="008E5CE7" w:rsidRDefault="007629E2" w:rsidP="002910FE">
            <w:pPr>
              <w:rPr>
                <w:sz w:val="23"/>
                <w:szCs w:val="23"/>
              </w:rPr>
            </w:pPr>
          </w:p>
        </w:tc>
        <w:tc>
          <w:tcPr>
            <w:tcW w:w="2785" w:type="dxa"/>
          </w:tcPr>
          <w:p w:rsidR="007629E2" w:rsidRPr="008E5CE7" w:rsidRDefault="007629E2" w:rsidP="002910FE">
            <w:pPr>
              <w:rPr>
                <w:sz w:val="23"/>
                <w:szCs w:val="23"/>
                <w:lang w:val="sr-Cyrl-RS"/>
              </w:rPr>
            </w:pPr>
            <w:r w:rsidRPr="008E5CE7">
              <w:rPr>
                <w:sz w:val="23"/>
                <w:szCs w:val="23"/>
                <w:lang w:val="sr-Cyrl-RS"/>
              </w:rPr>
              <w:t xml:space="preserve">Токомг  гдоне </w:t>
            </w:r>
          </w:p>
        </w:tc>
        <w:tc>
          <w:tcPr>
            <w:tcW w:w="1830" w:type="dxa"/>
          </w:tcPr>
          <w:p w:rsidR="007629E2" w:rsidRPr="008E5CE7" w:rsidRDefault="007629E2" w:rsidP="002910FE">
            <w:pPr>
              <w:rPr>
                <w:sz w:val="23"/>
                <w:szCs w:val="23"/>
                <w:lang w:val="sr-Cyrl-RS"/>
              </w:rPr>
            </w:pPr>
            <w:r w:rsidRPr="008E5CE7">
              <w:rPr>
                <w:sz w:val="23"/>
                <w:szCs w:val="23"/>
                <w:lang w:val="sr-Cyrl-RS"/>
              </w:rPr>
              <w:t>Ш:П 19.3.2</w:t>
            </w:r>
          </w:p>
        </w:tc>
        <w:tc>
          <w:tcPr>
            <w:tcW w:w="2107" w:type="dxa"/>
          </w:tcPr>
          <w:p w:rsidR="007629E2" w:rsidRPr="008E5CE7" w:rsidRDefault="007629E2" w:rsidP="002910FE">
            <w:pPr>
              <w:rPr>
                <w:sz w:val="23"/>
                <w:szCs w:val="23"/>
                <w:lang w:val="en-GB"/>
              </w:rPr>
            </w:pPr>
            <w:r w:rsidRPr="008E5CE7">
              <w:rPr>
                <w:sz w:val="23"/>
                <w:szCs w:val="23"/>
                <w:lang w:val="sr-Cyrl-RS"/>
              </w:rPr>
              <w:t>Чланови већа</w:t>
            </w:r>
          </w:p>
        </w:tc>
        <w:tc>
          <w:tcPr>
            <w:tcW w:w="2417" w:type="dxa"/>
          </w:tcPr>
          <w:p w:rsidR="007629E2" w:rsidRPr="008E5CE7" w:rsidRDefault="007629E2" w:rsidP="002910FE">
            <w:pPr>
              <w:rPr>
                <w:sz w:val="23"/>
                <w:szCs w:val="23"/>
                <w:lang w:val="sr-Cyrl-RS"/>
              </w:rPr>
            </w:pPr>
            <w:r w:rsidRPr="008E5CE7">
              <w:rPr>
                <w:sz w:val="23"/>
                <w:szCs w:val="23"/>
                <w:lang w:val="sr-Cyrl-RS"/>
              </w:rPr>
              <w:t>Извештај о сарадњи</w:t>
            </w:r>
          </w:p>
        </w:tc>
      </w:tr>
      <w:tr w:rsidR="008E5CE7" w:rsidRPr="008E5CE7" w:rsidTr="002910FE">
        <w:trPr>
          <w:trHeight w:val="530"/>
        </w:trPr>
        <w:tc>
          <w:tcPr>
            <w:tcW w:w="2286" w:type="dxa"/>
            <w:vMerge/>
            <w:shd w:val="clear" w:color="auto" w:fill="C4BC96" w:themeFill="background2" w:themeFillShade="BF"/>
          </w:tcPr>
          <w:p w:rsidR="007629E2" w:rsidRPr="008E5CE7" w:rsidRDefault="007629E2" w:rsidP="002910FE">
            <w:pPr>
              <w:rPr>
                <w:sz w:val="23"/>
                <w:szCs w:val="23"/>
              </w:rPr>
            </w:pPr>
          </w:p>
        </w:tc>
        <w:tc>
          <w:tcPr>
            <w:tcW w:w="3318" w:type="dxa"/>
          </w:tcPr>
          <w:p w:rsidR="007629E2" w:rsidRPr="008E5CE7" w:rsidRDefault="007629E2" w:rsidP="003D3281">
            <w:pPr>
              <w:rPr>
                <w:sz w:val="23"/>
                <w:szCs w:val="23"/>
                <w:lang w:val="sr-Cyrl-RS"/>
              </w:rPr>
            </w:pPr>
            <w:r w:rsidRPr="008E5CE7">
              <w:rPr>
                <w:sz w:val="23"/>
                <w:szCs w:val="23"/>
                <w:lang w:val="sr-Cyrl-RS"/>
              </w:rPr>
              <w:t>Учешће у реализацији  Квизу знања</w:t>
            </w:r>
          </w:p>
          <w:p w:rsidR="007629E2" w:rsidRPr="008E5CE7" w:rsidRDefault="007629E2" w:rsidP="003D3281">
            <w:pPr>
              <w:rPr>
                <w:sz w:val="23"/>
                <w:szCs w:val="23"/>
                <w:lang w:val="sr-Cyrl-RS"/>
              </w:rPr>
            </w:pPr>
            <w:r w:rsidRPr="008E5CE7">
              <w:rPr>
                <w:sz w:val="23"/>
                <w:szCs w:val="23"/>
                <w:lang w:val="sr-Cyrl-RS"/>
              </w:rPr>
              <w:t>(прављење базе питања)</w:t>
            </w:r>
          </w:p>
        </w:tc>
        <w:tc>
          <w:tcPr>
            <w:tcW w:w="2785" w:type="dxa"/>
          </w:tcPr>
          <w:p w:rsidR="007629E2" w:rsidRPr="008E5CE7" w:rsidRDefault="007629E2" w:rsidP="003D3281">
            <w:pPr>
              <w:rPr>
                <w:sz w:val="23"/>
                <w:szCs w:val="23"/>
                <w:lang w:val="sr-Cyrl-RS"/>
              </w:rPr>
            </w:pPr>
            <w:r w:rsidRPr="008E5CE7">
              <w:rPr>
                <w:sz w:val="23"/>
                <w:szCs w:val="23"/>
                <w:lang w:val="sr-Cyrl-RS"/>
              </w:rPr>
              <w:t>Током године</w:t>
            </w:r>
          </w:p>
        </w:tc>
        <w:tc>
          <w:tcPr>
            <w:tcW w:w="1830" w:type="dxa"/>
          </w:tcPr>
          <w:p w:rsidR="007629E2" w:rsidRPr="008E5CE7" w:rsidRDefault="007629E2" w:rsidP="003D3281">
            <w:pPr>
              <w:rPr>
                <w:sz w:val="23"/>
                <w:szCs w:val="23"/>
                <w:lang w:val="sr-Cyrl-RS"/>
              </w:rPr>
            </w:pPr>
            <w:r w:rsidRPr="008E5CE7">
              <w:rPr>
                <w:sz w:val="23"/>
                <w:szCs w:val="23"/>
                <w:lang w:val="sr-Cyrl-RS"/>
              </w:rPr>
              <w:t>Ш.П 9.0</w:t>
            </w:r>
          </w:p>
        </w:tc>
        <w:tc>
          <w:tcPr>
            <w:tcW w:w="2107" w:type="dxa"/>
          </w:tcPr>
          <w:p w:rsidR="007629E2" w:rsidRPr="008E5CE7" w:rsidRDefault="007629E2" w:rsidP="003D3281">
            <w:pPr>
              <w:rPr>
                <w:sz w:val="23"/>
                <w:szCs w:val="23"/>
                <w:lang w:val="sr-Cyrl-RS"/>
              </w:rPr>
            </w:pPr>
            <w:r w:rsidRPr="008E5CE7">
              <w:rPr>
                <w:sz w:val="23"/>
                <w:szCs w:val="23"/>
                <w:lang w:val="sr-Cyrl-RS"/>
              </w:rPr>
              <w:t>Чланови већа</w:t>
            </w:r>
          </w:p>
        </w:tc>
        <w:tc>
          <w:tcPr>
            <w:tcW w:w="2417" w:type="dxa"/>
          </w:tcPr>
          <w:p w:rsidR="007629E2" w:rsidRPr="008E5CE7" w:rsidRDefault="007629E2" w:rsidP="003D3281">
            <w:pPr>
              <w:rPr>
                <w:sz w:val="23"/>
                <w:szCs w:val="23"/>
                <w:lang w:val="sr-Cyrl-RS"/>
              </w:rPr>
            </w:pPr>
            <w:r w:rsidRPr="008E5CE7">
              <w:rPr>
                <w:sz w:val="23"/>
                <w:szCs w:val="23"/>
                <w:lang w:val="sr-Cyrl-RS"/>
              </w:rPr>
              <w:t>Послата база питања из предмета</w:t>
            </w:r>
          </w:p>
        </w:tc>
      </w:tr>
      <w:tr w:rsidR="008E5CE7" w:rsidRPr="008E5CE7" w:rsidTr="002910FE">
        <w:trPr>
          <w:trHeight w:val="485"/>
        </w:trPr>
        <w:tc>
          <w:tcPr>
            <w:tcW w:w="2286" w:type="dxa"/>
            <w:vMerge/>
            <w:shd w:val="clear" w:color="auto" w:fill="C4BC96" w:themeFill="background2" w:themeFillShade="BF"/>
          </w:tcPr>
          <w:p w:rsidR="007629E2" w:rsidRPr="008E5CE7" w:rsidRDefault="007629E2" w:rsidP="002910FE">
            <w:pPr>
              <w:rPr>
                <w:sz w:val="23"/>
                <w:szCs w:val="23"/>
              </w:rPr>
            </w:pPr>
          </w:p>
        </w:tc>
        <w:tc>
          <w:tcPr>
            <w:tcW w:w="3318" w:type="dxa"/>
          </w:tcPr>
          <w:p w:rsidR="007629E2" w:rsidRPr="008E5CE7" w:rsidRDefault="00283AFE" w:rsidP="002910FE">
            <w:pPr>
              <w:rPr>
                <w:sz w:val="23"/>
                <w:szCs w:val="23"/>
                <w:lang w:val="sr-Cyrl-RS"/>
              </w:rPr>
            </w:pPr>
            <w:r w:rsidRPr="008E5CE7">
              <w:rPr>
                <w:sz w:val="23"/>
                <w:szCs w:val="23"/>
                <w:lang w:val="sr-Cyrl-RS"/>
              </w:rPr>
              <w:t>Похваљивањ</w:t>
            </w:r>
            <w:r w:rsidR="007629E2" w:rsidRPr="008E5CE7">
              <w:rPr>
                <w:sz w:val="23"/>
                <w:szCs w:val="23"/>
                <w:lang w:val="sr-Cyrl-RS"/>
              </w:rPr>
              <w:t>е ученика који показују залагање, успех  у настави и примерено понашања на седницама одељењских већа</w:t>
            </w:r>
          </w:p>
        </w:tc>
        <w:tc>
          <w:tcPr>
            <w:tcW w:w="2785" w:type="dxa"/>
          </w:tcPr>
          <w:p w:rsidR="007629E2" w:rsidRPr="008E5CE7" w:rsidRDefault="007629E2" w:rsidP="002910FE">
            <w:pPr>
              <w:rPr>
                <w:sz w:val="23"/>
                <w:szCs w:val="23"/>
                <w:lang w:val="sr-Cyrl-RS"/>
              </w:rPr>
            </w:pPr>
            <w:r w:rsidRPr="008E5CE7">
              <w:rPr>
                <w:sz w:val="23"/>
                <w:szCs w:val="23"/>
                <w:lang w:val="sr-Cyrl-RS"/>
              </w:rPr>
              <w:t>квартално</w:t>
            </w:r>
          </w:p>
        </w:tc>
        <w:tc>
          <w:tcPr>
            <w:tcW w:w="1830" w:type="dxa"/>
          </w:tcPr>
          <w:p w:rsidR="007629E2" w:rsidRPr="008E5CE7" w:rsidRDefault="007629E2" w:rsidP="002910FE">
            <w:pPr>
              <w:rPr>
                <w:sz w:val="23"/>
                <w:szCs w:val="23"/>
                <w:lang w:val="sr-Cyrl-RS"/>
              </w:rPr>
            </w:pPr>
            <w:r w:rsidRPr="008E5CE7">
              <w:rPr>
                <w:sz w:val="23"/>
                <w:szCs w:val="23"/>
                <w:lang w:val="sr-Cyrl-RS"/>
              </w:rPr>
              <w:t>Р:П 1.12.1.1</w:t>
            </w:r>
          </w:p>
        </w:tc>
        <w:tc>
          <w:tcPr>
            <w:tcW w:w="2107" w:type="dxa"/>
          </w:tcPr>
          <w:p w:rsidR="007629E2" w:rsidRPr="008E5CE7" w:rsidRDefault="007629E2" w:rsidP="002910FE">
            <w:pPr>
              <w:rPr>
                <w:sz w:val="23"/>
                <w:szCs w:val="23"/>
              </w:rPr>
            </w:pPr>
            <w:r w:rsidRPr="008E5CE7">
              <w:rPr>
                <w:sz w:val="23"/>
                <w:szCs w:val="23"/>
                <w:lang w:val="sr-Cyrl-RS"/>
              </w:rPr>
              <w:t>Чланови већа</w:t>
            </w:r>
          </w:p>
        </w:tc>
        <w:tc>
          <w:tcPr>
            <w:tcW w:w="2417" w:type="dxa"/>
          </w:tcPr>
          <w:p w:rsidR="007629E2" w:rsidRPr="008E5CE7" w:rsidRDefault="007629E2" w:rsidP="002910FE">
            <w:pPr>
              <w:rPr>
                <w:sz w:val="23"/>
                <w:szCs w:val="23"/>
                <w:lang w:val="sr-Cyrl-RS"/>
              </w:rPr>
            </w:pPr>
            <w:r w:rsidRPr="008E5CE7">
              <w:rPr>
                <w:sz w:val="23"/>
                <w:szCs w:val="23"/>
                <w:lang w:val="sr-Cyrl-RS"/>
              </w:rPr>
              <w:t>Записници седница одељењског већа</w:t>
            </w:r>
          </w:p>
        </w:tc>
      </w:tr>
      <w:tr w:rsidR="008E5CE7" w:rsidRPr="008E5CE7" w:rsidTr="00283AFE">
        <w:trPr>
          <w:trHeight w:val="496"/>
        </w:trPr>
        <w:tc>
          <w:tcPr>
            <w:tcW w:w="2286" w:type="dxa"/>
            <w:vMerge w:val="restart"/>
            <w:shd w:val="clear" w:color="auto" w:fill="F2F2F2" w:themeFill="background1" w:themeFillShade="F2"/>
          </w:tcPr>
          <w:p w:rsidR="007629E2" w:rsidRPr="008E5CE7" w:rsidRDefault="007629E2" w:rsidP="002910FE">
            <w:pPr>
              <w:rPr>
                <w:b/>
                <w:sz w:val="23"/>
                <w:szCs w:val="23"/>
              </w:rPr>
            </w:pPr>
          </w:p>
          <w:p w:rsidR="007629E2" w:rsidRPr="008E5CE7" w:rsidRDefault="007629E2" w:rsidP="002910FE">
            <w:pPr>
              <w:rPr>
                <w:b/>
                <w:sz w:val="23"/>
                <w:szCs w:val="23"/>
              </w:rPr>
            </w:pPr>
            <w:r w:rsidRPr="008E5CE7">
              <w:rPr>
                <w:b/>
                <w:sz w:val="23"/>
                <w:szCs w:val="23"/>
              </w:rPr>
              <w:t xml:space="preserve">6. Организација рад школе, управљање људским и материјалним ресурсима </w:t>
            </w:r>
          </w:p>
        </w:tc>
        <w:tc>
          <w:tcPr>
            <w:tcW w:w="3318" w:type="dxa"/>
            <w:vAlign w:val="center"/>
          </w:tcPr>
          <w:p w:rsidR="007629E2" w:rsidRPr="008E5CE7" w:rsidRDefault="007629E2" w:rsidP="00283AFE">
            <w:pPr>
              <w:jc w:val="center"/>
              <w:rPr>
                <w:sz w:val="23"/>
                <w:szCs w:val="23"/>
              </w:rPr>
            </w:pPr>
            <w:r w:rsidRPr="008E5CE7">
              <w:rPr>
                <w:sz w:val="23"/>
                <w:szCs w:val="23"/>
              </w:rPr>
              <w:t>Избор руководиоца већа  за школску 2024/25.годину</w:t>
            </w:r>
          </w:p>
        </w:tc>
        <w:tc>
          <w:tcPr>
            <w:tcW w:w="2785" w:type="dxa"/>
            <w:vAlign w:val="center"/>
          </w:tcPr>
          <w:p w:rsidR="007629E2" w:rsidRPr="008E5CE7" w:rsidRDefault="007629E2" w:rsidP="00283AFE">
            <w:pPr>
              <w:jc w:val="center"/>
              <w:rPr>
                <w:sz w:val="23"/>
                <w:szCs w:val="23"/>
              </w:rPr>
            </w:pPr>
            <w:r w:rsidRPr="008E5CE7">
              <w:rPr>
                <w:sz w:val="23"/>
                <w:szCs w:val="23"/>
              </w:rPr>
              <w:t>Јун</w:t>
            </w:r>
            <w:r w:rsidRPr="008E5CE7">
              <w:rPr>
                <w:sz w:val="23"/>
                <w:szCs w:val="23"/>
                <w:lang w:val="sr-Cyrl-RS"/>
              </w:rPr>
              <w:t xml:space="preserve"> 2024</w:t>
            </w:r>
          </w:p>
        </w:tc>
        <w:tc>
          <w:tcPr>
            <w:tcW w:w="1830" w:type="dxa"/>
            <w:vAlign w:val="center"/>
          </w:tcPr>
          <w:p w:rsidR="007629E2" w:rsidRPr="008E5CE7" w:rsidRDefault="007629E2" w:rsidP="00283AFE">
            <w:pPr>
              <w:jc w:val="center"/>
              <w:rPr>
                <w:sz w:val="23"/>
                <w:szCs w:val="23"/>
                <w:lang w:val="sr-Cyrl-RS"/>
              </w:rPr>
            </w:pPr>
          </w:p>
        </w:tc>
        <w:tc>
          <w:tcPr>
            <w:tcW w:w="2107" w:type="dxa"/>
            <w:vAlign w:val="center"/>
          </w:tcPr>
          <w:p w:rsidR="007629E2" w:rsidRPr="008E5CE7" w:rsidRDefault="007629E2" w:rsidP="00283AFE">
            <w:pPr>
              <w:jc w:val="center"/>
              <w:rPr>
                <w:sz w:val="23"/>
                <w:szCs w:val="23"/>
              </w:rPr>
            </w:pPr>
            <w:r w:rsidRPr="008E5CE7">
              <w:rPr>
                <w:sz w:val="23"/>
                <w:szCs w:val="23"/>
                <w:lang w:val="sr-Cyrl-RS"/>
              </w:rPr>
              <w:t>Чланови већа</w:t>
            </w:r>
          </w:p>
        </w:tc>
        <w:tc>
          <w:tcPr>
            <w:tcW w:w="2417" w:type="dxa"/>
            <w:vAlign w:val="center"/>
          </w:tcPr>
          <w:p w:rsidR="007629E2" w:rsidRPr="008E5CE7" w:rsidRDefault="007629E2" w:rsidP="00283AFE">
            <w:pPr>
              <w:jc w:val="center"/>
              <w:rPr>
                <w:sz w:val="23"/>
                <w:szCs w:val="23"/>
                <w:lang w:val="sr-Cyrl-RS"/>
              </w:rPr>
            </w:pPr>
            <w:r w:rsidRPr="008E5CE7">
              <w:rPr>
                <w:sz w:val="23"/>
                <w:szCs w:val="23"/>
                <w:lang w:val="sr-Cyrl-RS"/>
              </w:rPr>
              <w:t>Записник већа</w:t>
            </w:r>
          </w:p>
        </w:tc>
      </w:tr>
      <w:tr w:rsidR="008E5CE7" w:rsidRPr="008E5CE7" w:rsidTr="00283AFE">
        <w:trPr>
          <w:trHeight w:val="496"/>
        </w:trPr>
        <w:tc>
          <w:tcPr>
            <w:tcW w:w="2286" w:type="dxa"/>
            <w:vMerge/>
            <w:shd w:val="clear" w:color="auto" w:fill="F2F2F2" w:themeFill="background1" w:themeFillShade="F2"/>
          </w:tcPr>
          <w:p w:rsidR="007629E2" w:rsidRPr="008E5CE7" w:rsidRDefault="007629E2" w:rsidP="002910FE">
            <w:pPr>
              <w:rPr>
                <w:sz w:val="23"/>
                <w:szCs w:val="23"/>
              </w:rPr>
            </w:pPr>
          </w:p>
        </w:tc>
        <w:tc>
          <w:tcPr>
            <w:tcW w:w="3318" w:type="dxa"/>
            <w:vAlign w:val="center"/>
          </w:tcPr>
          <w:p w:rsidR="007629E2" w:rsidRPr="008E5CE7" w:rsidRDefault="007629E2" w:rsidP="00283AFE">
            <w:pPr>
              <w:jc w:val="center"/>
              <w:rPr>
                <w:sz w:val="23"/>
                <w:szCs w:val="23"/>
              </w:rPr>
            </w:pPr>
            <w:r w:rsidRPr="008E5CE7">
              <w:rPr>
                <w:sz w:val="23"/>
                <w:szCs w:val="23"/>
              </w:rPr>
              <w:t>Сарадња са колегама који раде у звању</w:t>
            </w:r>
          </w:p>
        </w:tc>
        <w:tc>
          <w:tcPr>
            <w:tcW w:w="2785" w:type="dxa"/>
            <w:vAlign w:val="center"/>
          </w:tcPr>
          <w:p w:rsidR="007629E2" w:rsidRPr="008E5CE7" w:rsidRDefault="007629E2" w:rsidP="00283AFE">
            <w:pPr>
              <w:jc w:val="center"/>
              <w:rPr>
                <w:sz w:val="23"/>
                <w:szCs w:val="23"/>
              </w:rPr>
            </w:pPr>
            <w:r w:rsidRPr="008E5CE7">
              <w:rPr>
                <w:sz w:val="23"/>
                <w:szCs w:val="23"/>
              </w:rPr>
              <w:t>квартално</w:t>
            </w:r>
          </w:p>
        </w:tc>
        <w:tc>
          <w:tcPr>
            <w:tcW w:w="1830" w:type="dxa"/>
            <w:vAlign w:val="center"/>
          </w:tcPr>
          <w:p w:rsidR="007629E2" w:rsidRPr="008E5CE7" w:rsidRDefault="007629E2" w:rsidP="00283AFE">
            <w:pPr>
              <w:jc w:val="center"/>
              <w:rPr>
                <w:sz w:val="23"/>
                <w:szCs w:val="23"/>
              </w:rPr>
            </w:pPr>
          </w:p>
        </w:tc>
        <w:tc>
          <w:tcPr>
            <w:tcW w:w="2107" w:type="dxa"/>
            <w:vAlign w:val="center"/>
          </w:tcPr>
          <w:p w:rsidR="007629E2" w:rsidRPr="008E5CE7" w:rsidRDefault="007629E2" w:rsidP="00283AFE">
            <w:pPr>
              <w:jc w:val="center"/>
              <w:rPr>
                <w:sz w:val="23"/>
                <w:szCs w:val="23"/>
              </w:rPr>
            </w:pPr>
          </w:p>
          <w:p w:rsidR="007629E2" w:rsidRPr="008E5CE7" w:rsidRDefault="007629E2" w:rsidP="00283AFE">
            <w:pPr>
              <w:jc w:val="center"/>
              <w:rPr>
                <w:sz w:val="23"/>
                <w:szCs w:val="23"/>
              </w:rPr>
            </w:pPr>
            <w:r w:rsidRPr="008E5CE7">
              <w:rPr>
                <w:sz w:val="23"/>
                <w:szCs w:val="23"/>
              </w:rPr>
              <w:t>Педагошки саветници</w:t>
            </w:r>
          </w:p>
        </w:tc>
        <w:tc>
          <w:tcPr>
            <w:tcW w:w="2417" w:type="dxa"/>
            <w:vAlign w:val="center"/>
          </w:tcPr>
          <w:p w:rsidR="007629E2" w:rsidRPr="008E5CE7" w:rsidRDefault="007629E2" w:rsidP="00283AFE">
            <w:pPr>
              <w:jc w:val="center"/>
              <w:rPr>
                <w:sz w:val="23"/>
                <w:szCs w:val="23"/>
              </w:rPr>
            </w:pPr>
            <w:r w:rsidRPr="008E5CE7">
              <w:rPr>
                <w:sz w:val="23"/>
                <w:szCs w:val="23"/>
              </w:rPr>
              <w:t>Унапређени ГП стручних већа</w:t>
            </w:r>
          </w:p>
        </w:tc>
      </w:tr>
      <w:tr w:rsidR="008E5CE7" w:rsidRPr="008E5CE7" w:rsidTr="00283AFE">
        <w:trPr>
          <w:trHeight w:val="496"/>
        </w:trPr>
        <w:tc>
          <w:tcPr>
            <w:tcW w:w="2286" w:type="dxa"/>
            <w:vMerge/>
            <w:shd w:val="clear" w:color="auto" w:fill="F2F2F2" w:themeFill="background1" w:themeFillShade="F2"/>
          </w:tcPr>
          <w:p w:rsidR="007629E2" w:rsidRPr="008E5CE7" w:rsidRDefault="007629E2" w:rsidP="002910FE">
            <w:pPr>
              <w:rPr>
                <w:sz w:val="23"/>
                <w:szCs w:val="23"/>
              </w:rPr>
            </w:pPr>
          </w:p>
        </w:tc>
        <w:tc>
          <w:tcPr>
            <w:tcW w:w="3318" w:type="dxa"/>
            <w:vAlign w:val="center"/>
          </w:tcPr>
          <w:p w:rsidR="007629E2" w:rsidRPr="008E5CE7" w:rsidRDefault="007629E2" w:rsidP="00283AFE">
            <w:pPr>
              <w:jc w:val="center"/>
              <w:rPr>
                <w:sz w:val="23"/>
                <w:szCs w:val="23"/>
                <w:lang w:val="sr-Cyrl-RS"/>
              </w:rPr>
            </w:pPr>
            <w:r w:rsidRPr="008E5CE7">
              <w:rPr>
                <w:sz w:val="23"/>
                <w:szCs w:val="23"/>
                <w:lang w:val="sr-Cyrl-RS"/>
              </w:rPr>
              <w:t>У</w:t>
            </w:r>
            <w:r w:rsidRPr="008E5CE7">
              <w:rPr>
                <w:sz w:val="23"/>
                <w:szCs w:val="23"/>
              </w:rPr>
              <w:t>чешће СВ у процесу самовредновања школе</w:t>
            </w:r>
          </w:p>
          <w:p w:rsidR="007629E2" w:rsidRPr="008E5CE7" w:rsidRDefault="007629E2" w:rsidP="00283AFE">
            <w:pPr>
              <w:jc w:val="center"/>
              <w:rPr>
                <w:sz w:val="23"/>
                <w:szCs w:val="23"/>
                <w:lang w:val="sr-Cyrl-RS"/>
              </w:rPr>
            </w:pPr>
            <w:r w:rsidRPr="008E5CE7">
              <w:rPr>
                <w:sz w:val="23"/>
                <w:szCs w:val="23"/>
                <w:lang w:val="sr-Cyrl-RS"/>
              </w:rPr>
              <w:t>(области Настава и  Учење)</w:t>
            </w:r>
          </w:p>
        </w:tc>
        <w:tc>
          <w:tcPr>
            <w:tcW w:w="2785" w:type="dxa"/>
            <w:vAlign w:val="center"/>
          </w:tcPr>
          <w:p w:rsidR="007629E2" w:rsidRPr="008E5CE7" w:rsidRDefault="007629E2" w:rsidP="00283AFE">
            <w:pPr>
              <w:jc w:val="center"/>
              <w:rPr>
                <w:sz w:val="23"/>
                <w:szCs w:val="23"/>
                <w:lang w:val="sr-Cyrl-RS"/>
              </w:rPr>
            </w:pPr>
            <w:r w:rsidRPr="008E5CE7">
              <w:rPr>
                <w:sz w:val="23"/>
                <w:szCs w:val="23"/>
              </w:rPr>
              <w:t>Октобар</w:t>
            </w:r>
            <w:r w:rsidRPr="008E5CE7">
              <w:rPr>
                <w:sz w:val="23"/>
                <w:szCs w:val="23"/>
                <w:lang w:val="sr-Cyrl-RS"/>
              </w:rPr>
              <w:t>-новембар</w:t>
            </w:r>
          </w:p>
          <w:p w:rsidR="007629E2" w:rsidRPr="008E5CE7" w:rsidRDefault="007629E2" w:rsidP="00283AFE">
            <w:pPr>
              <w:jc w:val="center"/>
              <w:rPr>
                <w:sz w:val="23"/>
                <w:szCs w:val="23"/>
              </w:rPr>
            </w:pPr>
            <w:r w:rsidRPr="008E5CE7">
              <w:rPr>
                <w:sz w:val="23"/>
                <w:szCs w:val="23"/>
              </w:rPr>
              <w:t>децембар</w:t>
            </w:r>
          </w:p>
        </w:tc>
        <w:tc>
          <w:tcPr>
            <w:tcW w:w="1830" w:type="dxa"/>
            <w:vAlign w:val="center"/>
          </w:tcPr>
          <w:p w:rsidR="007629E2" w:rsidRPr="008E5CE7" w:rsidRDefault="007629E2" w:rsidP="00283AFE">
            <w:pPr>
              <w:jc w:val="center"/>
              <w:rPr>
                <w:sz w:val="23"/>
                <w:szCs w:val="23"/>
                <w:lang w:val="sr-Cyrl-RS"/>
              </w:rPr>
            </w:pPr>
          </w:p>
        </w:tc>
        <w:tc>
          <w:tcPr>
            <w:tcW w:w="2107" w:type="dxa"/>
            <w:vAlign w:val="center"/>
          </w:tcPr>
          <w:p w:rsidR="007629E2" w:rsidRPr="008E5CE7" w:rsidRDefault="007629E2" w:rsidP="00283AFE">
            <w:pPr>
              <w:jc w:val="center"/>
              <w:rPr>
                <w:sz w:val="23"/>
                <w:szCs w:val="23"/>
                <w:lang w:val="sr-Cyrl-RS"/>
              </w:rPr>
            </w:pPr>
            <w:r w:rsidRPr="008E5CE7">
              <w:rPr>
                <w:sz w:val="23"/>
                <w:szCs w:val="23"/>
                <w:lang w:val="sr-Cyrl-RS"/>
              </w:rPr>
              <w:t>Тим за самовредновање</w:t>
            </w:r>
          </w:p>
          <w:p w:rsidR="007629E2" w:rsidRPr="008E5CE7" w:rsidRDefault="007629E2" w:rsidP="00283AFE">
            <w:pPr>
              <w:jc w:val="center"/>
              <w:rPr>
                <w:sz w:val="23"/>
                <w:szCs w:val="23"/>
                <w:lang w:val="sr-Cyrl-RS"/>
              </w:rPr>
            </w:pPr>
          </w:p>
          <w:p w:rsidR="007629E2" w:rsidRPr="008E5CE7" w:rsidRDefault="007629E2" w:rsidP="00283AFE">
            <w:pPr>
              <w:jc w:val="center"/>
              <w:rPr>
                <w:sz w:val="23"/>
                <w:szCs w:val="23"/>
                <w:lang w:val="sr-Cyrl-RS"/>
              </w:rPr>
            </w:pPr>
            <w:r w:rsidRPr="008E5CE7">
              <w:rPr>
                <w:sz w:val="23"/>
                <w:szCs w:val="23"/>
                <w:lang w:val="sr-Cyrl-RS"/>
              </w:rPr>
              <w:t>Чланови већа</w:t>
            </w:r>
          </w:p>
          <w:p w:rsidR="007629E2" w:rsidRPr="008E5CE7" w:rsidRDefault="007629E2" w:rsidP="00283AFE">
            <w:pPr>
              <w:jc w:val="center"/>
              <w:rPr>
                <w:sz w:val="23"/>
                <w:szCs w:val="23"/>
              </w:rPr>
            </w:pPr>
          </w:p>
        </w:tc>
        <w:tc>
          <w:tcPr>
            <w:tcW w:w="2417" w:type="dxa"/>
            <w:vAlign w:val="center"/>
          </w:tcPr>
          <w:p w:rsidR="007629E2" w:rsidRPr="008E5CE7" w:rsidRDefault="007629E2" w:rsidP="00283AFE">
            <w:pPr>
              <w:jc w:val="center"/>
              <w:rPr>
                <w:sz w:val="23"/>
                <w:szCs w:val="23"/>
                <w:lang w:val="sr-Cyrl-RS"/>
              </w:rPr>
            </w:pPr>
            <w:r w:rsidRPr="008E5CE7">
              <w:rPr>
                <w:sz w:val="23"/>
                <w:szCs w:val="23"/>
                <w:lang w:val="sr-Cyrl-RS"/>
              </w:rPr>
              <w:lastRenderedPageBreak/>
              <w:t>Записници тима за самовредовања</w:t>
            </w:r>
          </w:p>
          <w:p w:rsidR="007629E2" w:rsidRPr="008E5CE7" w:rsidRDefault="007629E2" w:rsidP="00283AFE">
            <w:pPr>
              <w:jc w:val="center"/>
              <w:rPr>
                <w:sz w:val="23"/>
                <w:szCs w:val="23"/>
                <w:lang w:val="sr-Cyrl-RS"/>
              </w:rPr>
            </w:pPr>
            <w:r w:rsidRPr="008E5CE7">
              <w:rPr>
                <w:sz w:val="23"/>
                <w:szCs w:val="23"/>
                <w:lang w:val="sr-Cyrl-RS"/>
              </w:rPr>
              <w:t>Документација предата Тиму за самовредновање</w:t>
            </w:r>
          </w:p>
        </w:tc>
      </w:tr>
      <w:tr w:rsidR="008E5CE7" w:rsidRPr="008E5CE7" w:rsidTr="00283AFE">
        <w:trPr>
          <w:trHeight w:val="496"/>
        </w:trPr>
        <w:tc>
          <w:tcPr>
            <w:tcW w:w="2286" w:type="dxa"/>
            <w:vMerge/>
            <w:shd w:val="clear" w:color="auto" w:fill="F2F2F2" w:themeFill="background1" w:themeFillShade="F2"/>
          </w:tcPr>
          <w:p w:rsidR="007629E2" w:rsidRPr="008E5CE7" w:rsidRDefault="007629E2" w:rsidP="002910FE">
            <w:pPr>
              <w:rPr>
                <w:sz w:val="23"/>
                <w:szCs w:val="23"/>
              </w:rPr>
            </w:pPr>
          </w:p>
        </w:tc>
        <w:tc>
          <w:tcPr>
            <w:tcW w:w="3318" w:type="dxa"/>
            <w:vAlign w:val="center"/>
          </w:tcPr>
          <w:p w:rsidR="007629E2" w:rsidRPr="008E5CE7" w:rsidRDefault="007629E2" w:rsidP="00283AFE">
            <w:pPr>
              <w:jc w:val="center"/>
              <w:rPr>
                <w:sz w:val="23"/>
                <w:szCs w:val="23"/>
                <w:lang w:val="sr-Cyrl-RS"/>
              </w:rPr>
            </w:pPr>
            <w:r w:rsidRPr="008E5CE7">
              <w:rPr>
                <w:sz w:val="23"/>
                <w:szCs w:val="23"/>
              </w:rPr>
              <w:t xml:space="preserve">Учешће СВ у реализацији акционог плана унапређивања области </w:t>
            </w:r>
            <w:r w:rsidRPr="008E5CE7">
              <w:rPr>
                <w:sz w:val="23"/>
                <w:szCs w:val="23"/>
                <w:lang w:val="sr-Cyrl-RS"/>
              </w:rPr>
              <w:t>ЕТОС И ПОДРШКА ученици</w:t>
            </w:r>
          </w:p>
        </w:tc>
        <w:tc>
          <w:tcPr>
            <w:tcW w:w="2785" w:type="dxa"/>
            <w:vAlign w:val="center"/>
          </w:tcPr>
          <w:p w:rsidR="007629E2" w:rsidRPr="008E5CE7" w:rsidRDefault="007629E2" w:rsidP="00283AFE">
            <w:pPr>
              <w:jc w:val="center"/>
              <w:rPr>
                <w:sz w:val="23"/>
                <w:szCs w:val="23"/>
                <w:lang w:val="sr-Cyrl-RS"/>
              </w:rPr>
            </w:pPr>
            <w:r w:rsidRPr="008E5CE7">
              <w:rPr>
                <w:sz w:val="23"/>
                <w:szCs w:val="23"/>
                <w:lang w:val="sr-Cyrl-RS"/>
              </w:rPr>
              <w:t>Током године</w:t>
            </w:r>
          </w:p>
        </w:tc>
        <w:tc>
          <w:tcPr>
            <w:tcW w:w="1830" w:type="dxa"/>
            <w:vAlign w:val="center"/>
          </w:tcPr>
          <w:p w:rsidR="007629E2" w:rsidRPr="008E5CE7" w:rsidRDefault="007629E2" w:rsidP="00283AFE">
            <w:pPr>
              <w:jc w:val="center"/>
              <w:rPr>
                <w:sz w:val="23"/>
                <w:szCs w:val="23"/>
              </w:rPr>
            </w:pPr>
          </w:p>
        </w:tc>
        <w:tc>
          <w:tcPr>
            <w:tcW w:w="2107" w:type="dxa"/>
            <w:vAlign w:val="center"/>
          </w:tcPr>
          <w:p w:rsidR="007629E2" w:rsidRPr="008E5CE7" w:rsidRDefault="007629E2" w:rsidP="00283AFE">
            <w:pPr>
              <w:jc w:val="center"/>
              <w:rPr>
                <w:sz w:val="23"/>
                <w:szCs w:val="23"/>
                <w:lang w:val="sr-Cyrl-RS"/>
              </w:rPr>
            </w:pPr>
            <w:r w:rsidRPr="008E5CE7">
              <w:rPr>
                <w:sz w:val="23"/>
                <w:szCs w:val="23"/>
                <w:lang w:val="sr-Cyrl-RS"/>
              </w:rPr>
              <w:t>Тим за осигуравање квалитета</w:t>
            </w:r>
          </w:p>
          <w:p w:rsidR="007629E2" w:rsidRPr="008E5CE7" w:rsidRDefault="007629E2" w:rsidP="00283AFE">
            <w:pPr>
              <w:jc w:val="center"/>
              <w:rPr>
                <w:sz w:val="23"/>
                <w:szCs w:val="23"/>
                <w:lang w:val="sr-Cyrl-RS"/>
              </w:rPr>
            </w:pPr>
          </w:p>
          <w:p w:rsidR="007629E2" w:rsidRPr="008E5CE7" w:rsidRDefault="007629E2" w:rsidP="00283AFE">
            <w:pPr>
              <w:jc w:val="center"/>
              <w:rPr>
                <w:sz w:val="23"/>
                <w:szCs w:val="23"/>
                <w:lang w:val="sr-Cyrl-RS"/>
              </w:rPr>
            </w:pPr>
            <w:r w:rsidRPr="008E5CE7">
              <w:rPr>
                <w:sz w:val="23"/>
                <w:szCs w:val="23"/>
                <w:lang w:val="sr-Cyrl-RS"/>
              </w:rPr>
              <w:t>Чланови већа</w:t>
            </w:r>
          </w:p>
          <w:p w:rsidR="007629E2" w:rsidRPr="008E5CE7" w:rsidRDefault="007629E2" w:rsidP="00283AFE">
            <w:pPr>
              <w:jc w:val="center"/>
              <w:rPr>
                <w:sz w:val="23"/>
                <w:szCs w:val="23"/>
              </w:rPr>
            </w:pPr>
          </w:p>
        </w:tc>
        <w:tc>
          <w:tcPr>
            <w:tcW w:w="2417" w:type="dxa"/>
            <w:vAlign w:val="center"/>
          </w:tcPr>
          <w:p w:rsidR="007629E2" w:rsidRPr="008E5CE7" w:rsidRDefault="007629E2" w:rsidP="00283AFE">
            <w:pPr>
              <w:jc w:val="center"/>
              <w:rPr>
                <w:sz w:val="23"/>
                <w:szCs w:val="23"/>
                <w:lang w:val="sr-Cyrl-RS"/>
              </w:rPr>
            </w:pPr>
            <w:r w:rsidRPr="008E5CE7">
              <w:rPr>
                <w:sz w:val="23"/>
                <w:szCs w:val="23"/>
                <w:lang w:val="sr-Cyrl-RS"/>
              </w:rPr>
              <w:t>Записници Тима за социгуравање квалитета</w:t>
            </w:r>
          </w:p>
        </w:tc>
      </w:tr>
      <w:tr w:rsidR="008E5CE7" w:rsidRPr="008E5CE7" w:rsidTr="00283AFE">
        <w:trPr>
          <w:trHeight w:val="496"/>
        </w:trPr>
        <w:tc>
          <w:tcPr>
            <w:tcW w:w="2286" w:type="dxa"/>
            <w:vMerge/>
            <w:shd w:val="clear" w:color="auto" w:fill="F2F2F2" w:themeFill="background1" w:themeFillShade="F2"/>
          </w:tcPr>
          <w:p w:rsidR="007629E2" w:rsidRPr="008E5CE7" w:rsidRDefault="007629E2" w:rsidP="002910FE">
            <w:pPr>
              <w:rPr>
                <w:sz w:val="23"/>
                <w:szCs w:val="23"/>
              </w:rPr>
            </w:pPr>
          </w:p>
        </w:tc>
        <w:tc>
          <w:tcPr>
            <w:tcW w:w="3318" w:type="dxa"/>
            <w:vAlign w:val="center"/>
          </w:tcPr>
          <w:p w:rsidR="007629E2" w:rsidRPr="008E5CE7" w:rsidRDefault="007629E2" w:rsidP="00283AFE">
            <w:pPr>
              <w:jc w:val="center"/>
              <w:rPr>
                <w:sz w:val="23"/>
                <w:szCs w:val="23"/>
                <w:lang w:val="sr-Cyrl-RS"/>
              </w:rPr>
            </w:pPr>
            <w:r w:rsidRPr="008E5CE7">
              <w:rPr>
                <w:sz w:val="23"/>
                <w:szCs w:val="23"/>
                <w:lang w:val="sr-Cyrl-RS"/>
              </w:rPr>
              <w:t>Унапређење сајта школе</w:t>
            </w:r>
          </w:p>
        </w:tc>
        <w:tc>
          <w:tcPr>
            <w:tcW w:w="2785" w:type="dxa"/>
            <w:vAlign w:val="center"/>
          </w:tcPr>
          <w:p w:rsidR="007629E2" w:rsidRPr="008E5CE7" w:rsidRDefault="007629E2" w:rsidP="00283AFE">
            <w:pPr>
              <w:jc w:val="center"/>
              <w:rPr>
                <w:sz w:val="23"/>
                <w:szCs w:val="23"/>
                <w:lang w:val="sr-Cyrl-RS"/>
              </w:rPr>
            </w:pPr>
            <w:r w:rsidRPr="008E5CE7">
              <w:rPr>
                <w:sz w:val="23"/>
                <w:szCs w:val="23"/>
                <w:lang w:val="sr-Cyrl-RS"/>
              </w:rPr>
              <w:t>Током године</w:t>
            </w:r>
          </w:p>
        </w:tc>
        <w:tc>
          <w:tcPr>
            <w:tcW w:w="1830" w:type="dxa"/>
            <w:vAlign w:val="center"/>
          </w:tcPr>
          <w:p w:rsidR="007629E2" w:rsidRPr="008E5CE7" w:rsidRDefault="00283AFE" w:rsidP="00283AFE">
            <w:pPr>
              <w:jc w:val="center"/>
              <w:rPr>
                <w:sz w:val="23"/>
                <w:szCs w:val="23"/>
                <w:lang w:val="sr-Cyrl-RS"/>
              </w:rPr>
            </w:pPr>
            <w:r w:rsidRPr="008E5CE7">
              <w:rPr>
                <w:sz w:val="23"/>
                <w:szCs w:val="23"/>
                <w:lang w:val="sr-Cyrl-RS"/>
              </w:rPr>
              <w:t>Р П 1.15.1</w:t>
            </w:r>
            <w:r w:rsidR="007629E2" w:rsidRPr="008E5CE7">
              <w:rPr>
                <w:sz w:val="23"/>
                <w:szCs w:val="23"/>
                <w:lang w:val="sr-Cyrl-RS"/>
              </w:rPr>
              <w:t>.2</w:t>
            </w:r>
          </w:p>
          <w:p w:rsidR="007629E2" w:rsidRPr="008E5CE7" w:rsidRDefault="007629E2" w:rsidP="00283AFE">
            <w:pPr>
              <w:jc w:val="center"/>
              <w:rPr>
                <w:sz w:val="23"/>
                <w:szCs w:val="23"/>
                <w:lang w:val="sr-Cyrl-RS"/>
              </w:rPr>
            </w:pPr>
          </w:p>
          <w:p w:rsidR="007629E2" w:rsidRPr="008E5CE7" w:rsidRDefault="00283AFE" w:rsidP="00283AFE">
            <w:pPr>
              <w:jc w:val="center"/>
              <w:rPr>
                <w:sz w:val="23"/>
                <w:szCs w:val="23"/>
                <w:lang w:val="sr-Cyrl-RS"/>
              </w:rPr>
            </w:pPr>
            <w:r w:rsidRPr="008E5CE7">
              <w:rPr>
                <w:sz w:val="23"/>
                <w:szCs w:val="23"/>
                <w:lang w:val="sr-Cyrl-RS"/>
              </w:rPr>
              <w:t>Р.П 1.15.1</w:t>
            </w:r>
            <w:r w:rsidR="007629E2" w:rsidRPr="008E5CE7">
              <w:rPr>
                <w:sz w:val="23"/>
                <w:szCs w:val="23"/>
                <w:lang w:val="sr-Cyrl-RS"/>
              </w:rPr>
              <w:t>.3</w:t>
            </w:r>
          </w:p>
          <w:p w:rsidR="007629E2" w:rsidRPr="008E5CE7" w:rsidRDefault="007629E2" w:rsidP="00283AFE">
            <w:pPr>
              <w:jc w:val="center"/>
              <w:rPr>
                <w:sz w:val="23"/>
                <w:szCs w:val="23"/>
                <w:lang w:val="sr-Cyrl-RS"/>
              </w:rPr>
            </w:pPr>
          </w:p>
          <w:p w:rsidR="007629E2" w:rsidRPr="008E5CE7" w:rsidRDefault="00283AFE" w:rsidP="00283AFE">
            <w:pPr>
              <w:jc w:val="center"/>
              <w:rPr>
                <w:sz w:val="23"/>
                <w:szCs w:val="23"/>
                <w:lang w:val="sr-Cyrl-RS"/>
              </w:rPr>
            </w:pPr>
            <w:r w:rsidRPr="008E5CE7">
              <w:rPr>
                <w:sz w:val="23"/>
                <w:szCs w:val="23"/>
                <w:lang w:val="sr-Cyrl-RS"/>
              </w:rPr>
              <w:t>Р.П 1.15.1</w:t>
            </w:r>
            <w:r w:rsidR="007629E2" w:rsidRPr="008E5CE7">
              <w:rPr>
                <w:sz w:val="23"/>
                <w:szCs w:val="23"/>
                <w:lang w:val="sr-Cyrl-RS"/>
              </w:rPr>
              <w:t>.4</w:t>
            </w:r>
          </w:p>
          <w:p w:rsidR="007629E2" w:rsidRPr="008E5CE7" w:rsidRDefault="007629E2" w:rsidP="00283AFE">
            <w:pPr>
              <w:jc w:val="center"/>
              <w:rPr>
                <w:sz w:val="23"/>
                <w:szCs w:val="23"/>
                <w:lang w:val="sr-Cyrl-RS"/>
              </w:rPr>
            </w:pPr>
          </w:p>
          <w:p w:rsidR="007629E2" w:rsidRPr="008E5CE7" w:rsidRDefault="00283AFE" w:rsidP="00283AFE">
            <w:pPr>
              <w:jc w:val="center"/>
              <w:rPr>
                <w:sz w:val="23"/>
                <w:szCs w:val="23"/>
                <w:lang w:val="sr-Cyrl-RS"/>
              </w:rPr>
            </w:pPr>
            <w:r w:rsidRPr="008E5CE7">
              <w:rPr>
                <w:sz w:val="23"/>
                <w:szCs w:val="23"/>
                <w:lang w:val="sr-Cyrl-RS"/>
              </w:rPr>
              <w:t>Р П 1.15.1</w:t>
            </w:r>
            <w:r w:rsidR="007629E2" w:rsidRPr="008E5CE7">
              <w:rPr>
                <w:sz w:val="23"/>
                <w:szCs w:val="23"/>
                <w:lang w:val="sr-Cyrl-RS"/>
              </w:rPr>
              <w:t>.5</w:t>
            </w:r>
          </w:p>
        </w:tc>
        <w:tc>
          <w:tcPr>
            <w:tcW w:w="2107" w:type="dxa"/>
            <w:vAlign w:val="center"/>
          </w:tcPr>
          <w:p w:rsidR="007629E2" w:rsidRPr="008E5CE7" w:rsidRDefault="007629E2" w:rsidP="00283AFE">
            <w:pPr>
              <w:jc w:val="center"/>
              <w:rPr>
                <w:sz w:val="23"/>
                <w:szCs w:val="23"/>
                <w:lang w:val="sr-Cyrl-RS"/>
              </w:rPr>
            </w:pPr>
            <w:r w:rsidRPr="008E5CE7">
              <w:rPr>
                <w:sz w:val="23"/>
                <w:szCs w:val="23"/>
                <w:lang w:val="sr-Cyrl-RS"/>
              </w:rPr>
              <w:t>Зоран Вучетић</w:t>
            </w:r>
          </w:p>
        </w:tc>
        <w:tc>
          <w:tcPr>
            <w:tcW w:w="2417" w:type="dxa"/>
            <w:vAlign w:val="center"/>
          </w:tcPr>
          <w:p w:rsidR="007629E2" w:rsidRPr="008E5CE7" w:rsidRDefault="00283AFE" w:rsidP="00283AFE">
            <w:pPr>
              <w:jc w:val="center"/>
              <w:rPr>
                <w:sz w:val="23"/>
                <w:szCs w:val="23"/>
                <w:lang w:val="sr-Cyrl-RS"/>
              </w:rPr>
            </w:pPr>
            <w:r w:rsidRPr="008E5CE7">
              <w:rPr>
                <w:sz w:val="23"/>
                <w:szCs w:val="23"/>
                <w:lang w:val="sr-Cyrl-RS"/>
              </w:rPr>
              <w:t>Сајт</w:t>
            </w:r>
          </w:p>
        </w:tc>
      </w:tr>
      <w:tr w:rsidR="008E5CE7" w:rsidRPr="008E5CE7" w:rsidTr="002910FE">
        <w:trPr>
          <w:trHeight w:val="496"/>
        </w:trPr>
        <w:tc>
          <w:tcPr>
            <w:tcW w:w="2286" w:type="dxa"/>
            <w:vMerge/>
            <w:shd w:val="clear" w:color="auto" w:fill="F2F2F2" w:themeFill="background1" w:themeFillShade="F2"/>
          </w:tcPr>
          <w:p w:rsidR="007629E2" w:rsidRPr="008E5CE7" w:rsidRDefault="007629E2" w:rsidP="002910FE">
            <w:pPr>
              <w:rPr>
                <w:sz w:val="23"/>
                <w:szCs w:val="23"/>
              </w:rPr>
            </w:pPr>
          </w:p>
        </w:tc>
        <w:tc>
          <w:tcPr>
            <w:tcW w:w="3318" w:type="dxa"/>
          </w:tcPr>
          <w:p w:rsidR="007629E2" w:rsidRPr="008E5CE7" w:rsidRDefault="007629E2" w:rsidP="00283AFE">
            <w:pPr>
              <w:jc w:val="center"/>
              <w:rPr>
                <w:sz w:val="23"/>
                <w:szCs w:val="23"/>
                <w:lang w:val="en-GB"/>
              </w:rPr>
            </w:pPr>
            <w:r w:rsidRPr="008E5CE7">
              <w:rPr>
                <w:sz w:val="23"/>
                <w:szCs w:val="23"/>
              </w:rPr>
              <w:t>Употреба пројектора</w:t>
            </w:r>
            <w:r w:rsidRPr="008E5CE7">
              <w:rPr>
                <w:sz w:val="23"/>
                <w:szCs w:val="23"/>
                <w:lang w:val="sr-Cyrl-RS"/>
              </w:rPr>
              <w:t xml:space="preserve"> и дељење елект</w:t>
            </w:r>
            <w:r w:rsidR="00283AFE" w:rsidRPr="008E5CE7">
              <w:rPr>
                <w:sz w:val="23"/>
                <w:szCs w:val="23"/>
                <w:lang w:val="sr-Cyrl-RS"/>
              </w:rPr>
              <w:t xml:space="preserve">ронских </w:t>
            </w:r>
            <w:r w:rsidRPr="008E5CE7">
              <w:rPr>
                <w:sz w:val="23"/>
                <w:szCs w:val="23"/>
                <w:lang w:val="sr-Cyrl-RS"/>
              </w:rPr>
              <w:t xml:space="preserve"> материјал</w:t>
            </w:r>
            <w:r w:rsidR="00283AFE" w:rsidRPr="008E5CE7">
              <w:rPr>
                <w:sz w:val="23"/>
                <w:szCs w:val="23"/>
                <w:lang w:val="sr-Cyrl-RS"/>
              </w:rPr>
              <w:t>а</w:t>
            </w:r>
            <w:r w:rsidRPr="008E5CE7">
              <w:rPr>
                <w:sz w:val="23"/>
                <w:szCs w:val="23"/>
                <w:lang w:val="sr-Cyrl-RS"/>
              </w:rPr>
              <w:t xml:space="preserve"> између чланова већа</w:t>
            </w:r>
          </w:p>
        </w:tc>
        <w:tc>
          <w:tcPr>
            <w:tcW w:w="2785" w:type="dxa"/>
          </w:tcPr>
          <w:p w:rsidR="007629E2" w:rsidRPr="008E5CE7" w:rsidRDefault="007629E2" w:rsidP="00283AFE">
            <w:pPr>
              <w:jc w:val="center"/>
              <w:rPr>
                <w:sz w:val="23"/>
                <w:szCs w:val="23"/>
                <w:lang w:val="sr-Cyrl-RS"/>
              </w:rPr>
            </w:pPr>
            <w:r w:rsidRPr="008E5CE7">
              <w:rPr>
                <w:sz w:val="23"/>
                <w:szCs w:val="23"/>
                <w:lang w:val="sr-Cyrl-RS"/>
              </w:rPr>
              <w:t>Током године</w:t>
            </w:r>
          </w:p>
        </w:tc>
        <w:tc>
          <w:tcPr>
            <w:tcW w:w="1830" w:type="dxa"/>
          </w:tcPr>
          <w:p w:rsidR="007629E2" w:rsidRPr="008E5CE7" w:rsidRDefault="007629E2" w:rsidP="00283AFE">
            <w:pPr>
              <w:jc w:val="center"/>
              <w:rPr>
                <w:sz w:val="23"/>
                <w:szCs w:val="23"/>
                <w:lang w:val="sr-Cyrl-RS"/>
              </w:rPr>
            </w:pPr>
            <w:r w:rsidRPr="008E5CE7">
              <w:rPr>
                <w:sz w:val="23"/>
                <w:szCs w:val="23"/>
              </w:rPr>
              <w:t xml:space="preserve">Р:П </w:t>
            </w:r>
            <w:r w:rsidRPr="008E5CE7">
              <w:rPr>
                <w:sz w:val="23"/>
                <w:szCs w:val="23"/>
                <w:lang w:val="sr-Cyrl-RS"/>
              </w:rPr>
              <w:t>1.3.1.1</w:t>
            </w:r>
          </w:p>
          <w:p w:rsidR="007629E2" w:rsidRPr="008E5CE7" w:rsidRDefault="007629E2" w:rsidP="00283AFE">
            <w:pPr>
              <w:jc w:val="center"/>
              <w:rPr>
                <w:sz w:val="23"/>
                <w:szCs w:val="23"/>
                <w:lang w:val="sr-Cyrl-RS"/>
              </w:rPr>
            </w:pPr>
          </w:p>
        </w:tc>
        <w:tc>
          <w:tcPr>
            <w:tcW w:w="2107" w:type="dxa"/>
          </w:tcPr>
          <w:p w:rsidR="007629E2" w:rsidRPr="008E5CE7" w:rsidRDefault="007629E2" w:rsidP="00283AFE">
            <w:pPr>
              <w:jc w:val="center"/>
              <w:rPr>
                <w:sz w:val="23"/>
                <w:szCs w:val="23"/>
                <w:lang w:val="sr-Cyrl-RS"/>
              </w:rPr>
            </w:pPr>
            <w:r w:rsidRPr="008E5CE7">
              <w:rPr>
                <w:sz w:val="23"/>
                <w:szCs w:val="23"/>
                <w:lang w:val="sr-Cyrl-RS"/>
              </w:rPr>
              <w:t>Чланови већа</w:t>
            </w:r>
          </w:p>
        </w:tc>
        <w:tc>
          <w:tcPr>
            <w:tcW w:w="2417" w:type="dxa"/>
          </w:tcPr>
          <w:p w:rsidR="007629E2" w:rsidRPr="008E5CE7" w:rsidRDefault="007629E2" w:rsidP="00283AFE">
            <w:pPr>
              <w:jc w:val="center"/>
              <w:rPr>
                <w:sz w:val="23"/>
                <w:szCs w:val="23"/>
                <w:lang w:val="sr-Cyrl-RS"/>
              </w:rPr>
            </w:pPr>
            <w:r w:rsidRPr="008E5CE7">
              <w:rPr>
                <w:sz w:val="23"/>
                <w:szCs w:val="23"/>
                <w:lang w:val="sr-Cyrl-RS"/>
              </w:rPr>
              <w:t>Припреме за час</w:t>
            </w:r>
          </w:p>
        </w:tc>
      </w:tr>
    </w:tbl>
    <w:p w:rsidR="00AE773B" w:rsidRPr="008E5CE7" w:rsidRDefault="00AE773B" w:rsidP="00AE773B">
      <w:pPr>
        <w:jc w:val="both"/>
        <w:rPr>
          <w:sz w:val="27"/>
          <w:szCs w:val="27"/>
          <w:lang w:val="sr-Cyrl-CS"/>
        </w:rPr>
      </w:pPr>
    </w:p>
    <w:p w:rsidR="00AE773B" w:rsidRPr="008E5CE7" w:rsidRDefault="00AE773B" w:rsidP="00AE773B">
      <w:pPr>
        <w:jc w:val="both"/>
        <w:rPr>
          <w:sz w:val="27"/>
          <w:szCs w:val="27"/>
          <w:lang w:val="sr-Cyrl-CS"/>
        </w:rPr>
        <w:sectPr w:rsidR="00AE773B" w:rsidRPr="008E5CE7" w:rsidSect="002910FE">
          <w:pgSz w:w="16840" w:h="11907" w:orient="landscape" w:code="9"/>
          <w:pgMar w:top="1440" w:right="0" w:bottom="1440" w:left="1620" w:header="706" w:footer="706" w:gutter="0"/>
          <w:cols w:space="708"/>
          <w:titlePg/>
          <w:docGrid w:linePitch="360"/>
        </w:sectPr>
      </w:pPr>
    </w:p>
    <w:p w:rsidR="00AE773B" w:rsidRPr="008E5CE7" w:rsidRDefault="00AE773B" w:rsidP="00AE773B">
      <w:pPr>
        <w:jc w:val="both"/>
        <w:rPr>
          <w:sz w:val="27"/>
          <w:szCs w:val="27"/>
          <w:lang w:val="sr-Cyrl-CS"/>
        </w:rPr>
      </w:pPr>
    </w:p>
    <w:p w:rsidR="00AE773B" w:rsidRPr="008E5CE7" w:rsidRDefault="00AE773B" w:rsidP="00AE773B">
      <w:pPr>
        <w:pStyle w:val="Heading4"/>
        <w:rPr>
          <w:sz w:val="23"/>
          <w:szCs w:val="23"/>
          <w:lang w:val="sr-Cyrl-RS"/>
        </w:rPr>
      </w:pPr>
      <w:bookmarkStart w:id="301" w:name="_Toc20166987"/>
      <w:bookmarkStart w:id="302" w:name="_Toc178805132"/>
      <w:r w:rsidRPr="008E5CE7">
        <w:rPr>
          <w:sz w:val="23"/>
          <w:szCs w:val="23"/>
        </w:rPr>
        <w:t>ПЛАН РАДА СТРУЧНОГ ВЕЋА ЗА ИСТОРИЈУ И ГЕОГРАФИЈУ</w:t>
      </w:r>
      <w:bookmarkEnd w:id="301"/>
      <w:bookmarkEnd w:id="302"/>
    </w:p>
    <w:p w:rsidR="00AE773B" w:rsidRPr="008E5CE7" w:rsidRDefault="00AE773B" w:rsidP="00AE773B">
      <w:pPr>
        <w:rPr>
          <w:sz w:val="23"/>
          <w:szCs w:val="23"/>
        </w:rPr>
      </w:pPr>
      <w:r w:rsidRPr="008E5CE7">
        <w:rPr>
          <w:sz w:val="23"/>
          <w:szCs w:val="23"/>
          <w:lang w:val="sr-Cyrl-CS"/>
        </w:rPr>
        <w:t xml:space="preserve">Председник: </w:t>
      </w:r>
      <w:r w:rsidRPr="008E5CE7">
        <w:rPr>
          <w:b/>
          <w:sz w:val="23"/>
          <w:szCs w:val="23"/>
        </w:rPr>
        <w:t>Драгана Маричић</w:t>
      </w:r>
    </w:p>
    <w:p w:rsidR="00AE773B" w:rsidRPr="008E5CE7" w:rsidRDefault="00AE773B" w:rsidP="00AE773B">
      <w:pPr>
        <w:rPr>
          <w:sz w:val="23"/>
          <w:szCs w:val="23"/>
          <w:lang w:val="sr-Cyrl-CS"/>
        </w:rPr>
      </w:pPr>
    </w:p>
    <w:p w:rsidR="00AE773B" w:rsidRPr="008E5CE7" w:rsidRDefault="00AE773B" w:rsidP="00AE773B">
      <w:pPr>
        <w:rPr>
          <w:sz w:val="23"/>
          <w:szCs w:val="23"/>
          <w:lang w:val="sr-Cyrl-CS"/>
        </w:rPr>
      </w:pPr>
    </w:p>
    <w:tbl>
      <w:tblPr>
        <w:tblW w:w="14743"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6"/>
        <w:gridCol w:w="3318"/>
        <w:gridCol w:w="2785"/>
        <w:gridCol w:w="1830"/>
        <w:gridCol w:w="2107"/>
        <w:gridCol w:w="2417"/>
      </w:tblGrid>
      <w:tr w:rsidR="008E5CE7" w:rsidRPr="008E5CE7" w:rsidTr="00FC54C0">
        <w:trPr>
          <w:trHeight w:val="503"/>
        </w:trPr>
        <w:tc>
          <w:tcPr>
            <w:tcW w:w="2286" w:type="dxa"/>
            <w:shd w:val="clear" w:color="auto" w:fill="B8CCE4"/>
            <w:vAlign w:val="center"/>
          </w:tcPr>
          <w:p w:rsidR="00FC54C0" w:rsidRPr="008E5CE7" w:rsidRDefault="00FC54C0" w:rsidP="00FC54C0">
            <w:pPr>
              <w:jc w:val="center"/>
              <w:rPr>
                <w:b/>
              </w:rPr>
            </w:pPr>
            <w:bookmarkStart w:id="303" w:name="_Toc20166988"/>
            <w:r w:rsidRPr="008E5CE7">
              <w:rPr>
                <w:b/>
              </w:rPr>
              <w:t>Област</w:t>
            </w:r>
          </w:p>
        </w:tc>
        <w:tc>
          <w:tcPr>
            <w:tcW w:w="3318" w:type="dxa"/>
            <w:shd w:val="clear" w:color="auto" w:fill="B8CCE4"/>
            <w:vAlign w:val="center"/>
          </w:tcPr>
          <w:p w:rsidR="00FC54C0" w:rsidRPr="008E5CE7" w:rsidRDefault="00FC54C0" w:rsidP="00FC54C0">
            <w:pPr>
              <w:jc w:val="center"/>
              <w:rPr>
                <w:b/>
              </w:rPr>
            </w:pPr>
            <w:r w:rsidRPr="008E5CE7">
              <w:rPr>
                <w:b/>
              </w:rPr>
              <w:t>Активности</w:t>
            </w:r>
          </w:p>
        </w:tc>
        <w:tc>
          <w:tcPr>
            <w:tcW w:w="2785" w:type="dxa"/>
            <w:shd w:val="clear" w:color="auto" w:fill="B8CCE4"/>
            <w:vAlign w:val="center"/>
          </w:tcPr>
          <w:p w:rsidR="00FC54C0" w:rsidRPr="008E5CE7" w:rsidRDefault="00FC54C0" w:rsidP="00FC54C0">
            <w:pPr>
              <w:jc w:val="center"/>
              <w:rPr>
                <w:b/>
              </w:rPr>
            </w:pPr>
            <w:r w:rsidRPr="008E5CE7">
              <w:rPr>
                <w:b/>
              </w:rPr>
              <w:t>Време реализације</w:t>
            </w:r>
          </w:p>
        </w:tc>
        <w:tc>
          <w:tcPr>
            <w:tcW w:w="1830" w:type="dxa"/>
            <w:shd w:val="clear" w:color="auto" w:fill="B8CCE4"/>
          </w:tcPr>
          <w:p w:rsidR="00FC54C0" w:rsidRPr="008E5CE7" w:rsidRDefault="00FC54C0" w:rsidP="00FC54C0">
            <w:pPr>
              <w:jc w:val="center"/>
              <w:rPr>
                <w:b/>
              </w:rPr>
            </w:pPr>
            <w:r w:rsidRPr="008E5CE7">
              <w:rPr>
                <w:b/>
              </w:rPr>
              <w:t>Повезаност са школским програмом и разовиним планом школе</w:t>
            </w:r>
          </w:p>
          <w:p w:rsidR="00FC54C0" w:rsidRPr="008E5CE7" w:rsidRDefault="00FC54C0" w:rsidP="00FC54C0">
            <w:pPr>
              <w:jc w:val="center"/>
              <w:rPr>
                <w:b/>
              </w:rPr>
            </w:pPr>
            <w:r w:rsidRPr="008E5CE7">
              <w:rPr>
                <w:b/>
              </w:rPr>
              <w:t>И законом</w:t>
            </w:r>
          </w:p>
          <w:p w:rsidR="00FC54C0" w:rsidRPr="008E5CE7" w:rsidRDefault="00FC54C0" w:rsidP="00FC54C0">
            <w:pPr>
              <w:jc w:val="center"/>
              <w:rPr>
                <w:b/>
              </w:rPr>
            </w:pPr>
            <w:r w:rsidRPr="008E5CE7">
              <w:rPr>
                <w:b/>
              </w:rPr>
              <w:t xml:space="preserve">(стандард и индикатор квалитета 1.21) </w:t>
            </w:r>
          </w:p>
        </w:tc>
        <w:tc>
          <w:tcPr>
            <w:tcW w:w="2107" w:type="dxa"/>
            <w:shd w:val="clear" w:color="auto" w:fill="B8CCE4"/>
            <w:vAlign w:val="center"/>
          </w:tcPr>
          <w:p w:rsidR="00FC54C0" w:rsidRPr="008E5CE7" w:rsidRDefault="00FC54C0" w:rsidP="00FC54C0">
            <w:pPr>
              <w:jc w:val="center"/>
              <w:rPr>
                <w:b/>
              </w:rPr>
            </w:pPr>
            <w:r w:rsidRPr="008E5CE7">
              <w:rPr>
                <w:b/>
              </w:rPr>
              <w:t>Носиоци активности</w:t>
            </w:r>
          </w:p>
        </w:tc>
        <w:tc>
          <w:tcPr>
            <w:tcW w:w="2417" w:type="dxa"/>
            <w:shd w:val="clear" w:color="auto" w:fill="B8CCE4"/>
            <w:vAlign w:val="center"/>
          </w:tcPr>
          <w:p w:rsidR="00FC54C0" w:rsidRPr="008E5CE7" w:rsidRDefault="00FC54C0" w:rsidP="00FC54C0">
            <w:pPr>
              <w:jc w:val="center"/>
              <w:rPr>
                <w:b/>
              </w:rPr>
            </w:pPr>
            <w:r w:rsidRPr="008E5CE7">
              <w:rPr>
                <w:b/>
              </w:rPr>
              <w:t>Доказ</w:t>
            </w:r>
          </w:p>
        </w:tc>
      </w:tr>
      <w:tr w:rsidR="008E5CE7" w:rsidRPr="008E5CE7" w:rsidTr="00FC54C0">
        <w:trPr>
          <w:trHeight w:val="143"/>
        </w:trPr>
        <w:tc>
          <w:tcPr>
            <w:tcW w:w="2286" w:type="dxa"/>
            <w:vMerge w:val="restart"/>
            <w:shd w:val="clear" w:color="auto" w:fill="CCC1D9"/>
          </w:tcPr>
          <w:p w:rsidR="00FC54C0" w:rsidRPr="008E5CE7" w:rsidRDefault="00FC54C0" w:rsidP="00FC54C0">
            <w:pPr>
              <w:widowControl w:val="0"/>
              <w:pBdr>
                <w:top w:val="nil"/>
                <w:left w:val="nil"/>
                <w:bottom w:val="nil"/>
                <w:right w:val="nil"/>
                <w:between w:val="nil"/>
              </w:pBdr>
            </w:pPr>
          </w:p>
        </w:tc>
        <w:tc>
          <w:tcPr>
            <w:tcW w:w="3318" w:type="dxa"/>
          </w:tcPr>
          <w:p w:rsidR="00FC54C0" w:rsidRPr="008E5CE7" w:rsidRDefault="00FC54C0" w:rsidP="00FC54C0">
            <w:r w:rsidRPr="008E5CE7">
              <w:t xml:space="preserve">Израда годишњег плана рада већа </w:t>
            </w:r>
          </w:p>
        </w:tc>
        <w:tc>
          <w:tcPr>
            <w:tcW w:w="2785" w:type="dxa"/>
          </w:tcPr>
          <w:p w:rsidR="00FC54C0" w:rsidRPr="008E5CE7" w:rsidRDefault="00FC54C0" w:rsidP="00FC54C0">
            <w:r w:rsidRPr="008E5CE7">
              <w:t>август</w:t>
            </w:r>
          </w:p>
        </w:tc>
        <w:tc>
          <w:tcPr>
            <w:tcW w:w="1830" w:type="dxa"/>
          </w:tcPr>
          <w:p w:rsidR="00FC54C0" w:rsidRPr="008E5CE7" w:rsidRDefault="00FC54C0" w:rsidP="00FC54C0">
            <w:pPr>
              <w:jc w:val="center"/>
            </w:pPr>
          </w:p>
        </w:tc>
        <w:tc>
          <w:tcPr>
            <w:tcW w:w="2107" w:type="dxa"/>
            <w:tcBorders>
              <w:bottom w:val="nil"/>
            </w:tcBorders>
          </w:tcPr>
          <w:p w:rsidR="00FC54C0" w:rsidRPr="008E5CE7" w:rsidRDefault="00FC54C0" w:rsidP="00FC54C0">
            <w:r w:rsidRPr="008E5CE7">
              <w:t>Чланови већа</w:t>
            </w:r>
          </w:p>
        </w:tc>
        <w:tc>
          <w:tcPr>
            <w:tcW w:w="2417" w:type="dxa"/>
          </w:tcPr>
          <w:p w:rsidR="00FC54C0" w:rsidRPr="008E5CE7" w:rsidRDefault="00FC54C0" w:rsidP="00FC54C0">
            <w:r w:rsidRPr="008E5CE7">
              <w:t>ГПР</w:t>
            </w:r>
          </w:p>
        </w:tc>
      </w:tr>
      <w:tr w:rsidR="008E5CE7" w:rsidRPr="008E5CE7" w:rsidTr="00FC54C0">
        <w:trPr>
          <w:trHeight w:val="143"/>
        </w:trPr>
        <w:tc>
          <w:tcPr>
            <w:tcW w:w="2286" w:type="dxa"/>
            <w:vMerge/>
            <w:shd w:val="clear" w:color="auto" w:fill="CCC1D9"/>
          </w:tcPr>
          <w:p w:rsidR="00FC54C0" w:rsidRPr="008E5CE7" w:rsidRDefault="00FC54C0" w:rsidP="00FC54C0">
            <w:pPr>
              <w:widowControl w:val="0"/>
              <w:pBdr>
                <w:top w:val="nil"/>
                <w:left w:val="nil"/>
                <w:bottom w:val="nil"/>
                <w:right w:val="nil"/>
                <w:between w:val="nil"/>
              </w:pBdr>
              <w:spacing w:line="276" w:lineRule="auto"/>
            </w:pPr>
          </w:p>
        </w:tc>
        <w:tc>
          <w:tcPr>
            <w:tcW w:w="3318" w:type="dxa"/>
          </w:tcPr>
          <w:p w:rsidR="00FC54C0" w:rsidRPr="008E5CE7" w:rsidRDefault="00FC54C0" w:rsidP="00FC54C0">
            <w:r w:rsidRPr="008E5CE7">
              <w:t>Планирање пројектне наставе</w:t>
            </w:r>
          </w:p>
        </w:tc>
        <w:tc>
          <w:tcPr>
            <w:tcW w:w="2785" w:type="dxa"/>
          </w:tcPr>
          <w:p w:rsidR="00FC54C0" w:rsidRPr="008E5CE7" w:rsidRDefault="00FC54C0" w:rsidP="00FC54C0">
            <w:r w:rsidRPr="008E5CE7">
              <w:t>август</w:t>
            </w:r>
          </w:p>
        </w:tc>
        <w:tc>
          <w:tcPr>
            <w:tcW w:w="1830" w:type="dxa"/>
          </w:tcPr>
          <w:p w:rsidR="00FC54C0" w:rsidRPr="008E5CE7" w:rsidRDefault="007629E2" w:rsidP="00FC54C0">
            <w:pPr>
              <w:jc w:val="center"/>
              <w:rPr>
                <w:lang w:val="en-GB"/>
              </w:rPr>
            </w:pPr>
            <w:r w:rsidRPr="008E5CE7">
              <w:rPr>
                <w:sz w:val="23"/>
                <w:szCs w:val="23"/>
                <w:lang w:val="sr-Cyrl-RS"/>
              </w:rPr>
              <w:t>Р.П 1.3.2.2</w:t>
            </w:r>
          </w:p>
        </w:tc>
        <w:tc>
          <w:tcPr>
            <w:tcW w:w="2107" w:type="dxa"/>
            <w:tcBorders>
              <w:bottom w:val="nil"/>
            </w:tcBorders>
          </w:tcPr>
          <w:p w:rsidR="00FC54C0" w:rsidRPr="008E5CE7" w:rsidRDefault="00B95CC4" w:rsidP="00FC54C0">
            <w:pPr>
              <w:rPr>
                <w:lang w:val="sr-Cyrl-RS"/>
              </w:rPr>
            </w:pPr>
            <w:r w:rsidRPr="008E5CE7">
              <w:t>Драгана Маричић</w:t>
            </w:r>
          </w:p>
          <w:p w:rsidR="00B95CC4" w:rsidRPr="008E5CE7" w:rsidRDefault="00B95CC4" w:rsidP="00FC54C0">
            <w:pPr>
              <w:rPr>
                <w:lang w:val="en-GB"/>
              </w:rPr>
            </w:pPr>
            <w:r w:rsidRPr="008E5CE7">
              <w:rPr>
                <w:lang w:val="sr-Cyrl-RS"/>
              </w:rPr>
              <w:t>Александаер Маричић</w:t>
            </w:r>
          </w:p>
        </w:tc>
        <w:tc>
          <w:tcPr>
            <w:tcW w:w="2417" w:type="dxa"/>
          </w:tcPr>
          <w:p w:rsidR="00FC54C0" w:rsidRPr="008E5CE7" w:rsidRDefault="00FC54C0" w:rsidP="00FC54C0">
            <w:r w:rsidRPr="008E5CE7">
              <w:t>Записник већа</w:t>
            </w:r>
          </w:p>
        </w:tc>
      </w:tr>
      <w:tr w:rsidR="008E5CE7" w:rsidRPr="008E5CE7" w:rsidTr="00FC54C0">
        <w:trPr>
          <w:trHeight w:val="143"/>
        </w:trPr>
        <w:tc>
          <w:tcPr>
            <w:tcW w:w="2286" w:type="dxa"/>
            <w:vMerge/>
            <w:shd w:val="clear" w:color="auto" w:fill="CCC1D9"/>
          </w:tcPr>
          <w:p w:rsidR="00FC54C0" w:rsidRPr="008E5CE7" w:rsidRDefault="00FC54C0" w:rsidP="00FC54C0">
            <w:pPr>
              <w:widowControl w:val="0"/>
              <w:pBdr>
                <w:top w:val="nil"/>
                <w:left w:val="nil"/>
                <w:bottom w:val="nil"/>
                <w:right w:val="nil"/>
                <w:between w:val="nil"/>
              </w:pBdr>
              <w:spacing w:line="276" w:lineRule="auto"/>
            </w:pPr>
          </w:p>
        </w:tc>
        <w:tc>
          <w:tcPr>
            <w:tcW w:w="3318" w:type="dxa"/>
            <w:tcBorders>
              <w:bottom w:val="single" w:sz="4" w:space="0" w:color="000000"/>
            </w:tcBorders>
          </w:tcPr>
          <w:p w:rsidR="00FC54C0" w:rsidRPr="008E5CE7" w:rsidRDefault="00FC54C0" w:rsidP="00FC54C0">
            <w:r w:rsidRPr="008E5CE7">
              <w:t xml:space="preserve">Планирање учествовања већа у  посебним прoграмима Школског програма (културалним,слобнодним активностима,програма </w:t>
            </w:r>
            <w:r w:rsidRPr="008E5CE7">
              <w:lastRenderedPageBreak/>
              <w:t>развијања спосособности….)</w:t>
            </w:r>
          </w:p>
        </w:tc>
        <w:tc>
          <w:tcPr>
            <w:tcW w:w="2785" w:type="dxa"/>
          </w:tcPr>
          <w:p w:rsidR="00FC54C0" w:rsidRPr="008E5CE7" w:rsidRDefault="00FC54C0" w:rsidP="00FC54C0">
            <w:r w:rsidRPr="008E5CE7">
              <w:lastRenderedPageBreak/>
              <w:t>Август</w:t>
            </w:r>
          </w:p>
          <w:p w:rsidR="00FC54C0" w:rsidRPr="008E5CE7" w:rsidRDefault="00FC54C0" w:rsidP="00FC54C0">
            <w:r w:rsidRPr="008E5CE7">
              <w:t xml:space="preserve"> </w:t>
            </w:r>
          </w:p>
        </w:tc>
        <w:tc>
          <w:tcPr>
            <w:tcW w:w="1830" w:type="dxa"/>
          </w:tcPr>
          <w:p w:rsidR="00FC54C0" w:rsidRPr="008E5CE7" w:rsidRDefault="00FC54C0" w:rsidP="00FC54C0">
            <w:pPr>
              <w:jc w:val="center"/>
            </w:pPr>
            <w:r w:rsidRPr="008E5CE7">
              <w:t>Ш:П</w:t>
            </w:r>
          </w:p>
          <w:p w:rsidR="00FC54C0" w:rsidRPr="008E5CE7" w:rsidRDefault="00FC54C0" w:rsidP="00FC54C0">
            <w:pPr>
              <w:jc w:val="center"/>
            </w:pPr>
            <w:r w:rsidRPr="008E5CE7">
              <w:t>(6.0-19.19)</w:t>
            </w:r>
          </w:p>
        </w:tc>
        <w:tc>
          <w:tcPr>
            <w:tcW w:w="2107" w:type="dxa"/>
            <w:tcBorders>
              <w:bottom w:val="nil"/>
            </w:tcBorders>
          </w:tcPr>
          <w:p w:rsidR="00FC54C0" w:rsidRPr="008E5CE7" w:rsidRDefault="00FC54C0" w:rsidP="00FC54C0">
            <w:r w:rsidRPr="008E5CE7">
              <w:t>Чланови већа</w:t>
            </w:r>
          </w:p>
          <w:p w:rsidR="00FC54C0" w:rsidRPr="008E5CE7" w:rsidRDefault="00FC54C0" w:rsidP="00FC54C0"/>
          <w:p w:rsidR="00FC54C0" w:rsidRPr="008E5CE7" w:rsidRDefault="00FC54C0" w:rsidP="00FC54C0"/>
        </w:tc>
        <w:tc>
          <w:tcPr>
            <w:tcW w:w="2417" w:type="dxa"/>
          </w:tcPr>
          <w:p w:rsidR="00FC54C0" w:rsidRPr="008E5CE7" w:rsidRDefault="00FC54C0" w:rsidP="00FC54C0">
            <w:r w:rsidRPr="008E5CE7">
              <w:t>Записник већа</w:t>
            </w:r>
          </w:p>
        </w:tc>
      </w:tr>
      <w:tr w:rsidR="008E5CE7" w:rsidRPr="008E5CE7" w:rsidTr="00FC54C0">
        <w:trPr>
          <w:trHeight w:val="143"/>
        </w:trPr>
        <w:tc>
          <w:tcPr>
            <w:tcW w:w="2286" w:type="dxa"/>
            <w:vMerge/>
            <w:shd w:val="clear" w:color="auto" w:fill="CCC1D9"/>
          </w:tcPr>
          <w:p w:rsidR="00FC54C0" w:rsidRPr="008E5CE7" w:rsidRDefault="00FC54C0" w:rsidP="00FC54C0">
            <w:pPr>
              <w:widowControl w:val="0"/>
              <w:pBdr>
                <w:top w:val="nil"/>
                <w:left w:val="nil"/>
                <w:bottom w:val="nil"/>
                <w:right w:val="nil"/>
                <w:between w:val="nil"/>
              </w:pBdr>
              <w:spacing w:line="276" w:lineRule="auto"/>
            </w:pPr>
          </w:p>
        </w:tc>
        <w:tc>
          <w:tcPr>
            <w:tcW w:w="3318" w:type="dxa"/>
            <w:tcBorders>
              <w:bottom w:val="nil"/>
            </w:tcBorders>
          </w:tcPr>
          <w:p w:rsidR="00FC54C0" w:rsidRPr="008E5CE7" w:rsidRDefault="00FC54C0" w:rsidP="00FC54C0">
            <w:r w:rsidRPr="008E5CE7">
              <w:t>Планирање угледних часова</w:t>
            </w:r>
          </w:p>
        </w:tc>
        <w:tc>
          <w:tcPr>
            <w:tcW w:w="2785" w:type="dxa"/>
            <w:vMerge w:val="restart"/>
          </w:tcPr>
          <w:p w:rsidR="00FC54C0" w:rsidRPr="008E5CE7" w:rsidRDefault="00FC54C0" w:rsidP="00FC54C0">
            <w:r w:rsidRPr="008E5CE7">
              <w:t>август</w:t>
            </w:r>
          </w:p>
        </w:tc>
        <w:tc>
          <w:tcPr>
            <w:tcW w:w="1830" w:type="dxa"/>
            <w:vMerge w:val="restart"/>
          </w:tcPr>
          <w:p w:rsidR="00FC54C0" w:rsidRPr="008E5CE7" w:rsidRDefault="00FC54C0" w:rsidP="00FC54C0">
            <w:pPr>
              <w:jc w:val="center"/>
            </w:pPr>
            <w:r w:rsidRPr="008E5CE7">
              <w:t>Р П 11.1</w:t>
            </w:r>
          </w:p>
          <w:p w:rsidR="00FC54C0" w:rsidRPr="008E5CE7" w:rsidRDefault="00FC54C0" w:rsidP="00FC54C0">
            <w:pPr>
              <w:jc w:val="center"/>
            </w:pPr>
          </w:p>
        </w:tc>
        <w:tc>
          <w:tcPr>
            <w:tcW w:w="2107" w:type="dxa"/>
            <w:vMerge w:val="restart"/>
          </w:tcPr>
          <w:p w:rsidR="00FC54C0" w:rsidRPr="008E5CE7" w:rsidRDefault="00FC54C0" w:rsidP="00FC54C0">
            <w:pPr>
              <w:rPr>
                <w:lang w:val="sr-Cyrl-RS"/>
              </w:rPr>
            </w:pPr>
            <w:r w:rsidRPr="008E5CE7">
              <w:rPr>
                <w:lang w:val="sr-Cyrl-RS"/>
              </w:rPr>
              <w:t>Чланови већа</w:t>
            </w:r>
          </w:p>
        </w:tc>
        <w:tc>
          <w:tcPr>
            <w:tcW w:w="2417" w:type="dxa"/>
            <w:vMerge w:val="restart"/>
          </w:tcPr>
          <w:p w:rsidR="00FC54C0" w:rsidRPr="008E5CE7" w:rsidRDefault="00FC54C0" w:rsidP="00FC54C0">
            <w:r w:rsidRPr="008E5CE7">
              <w:t>План угледних часова</w:t>
            </w:r>
          </w:p>
          <w:p w:rsidR="00FC54C0" w:rsidRPr="008E5CE7" w:rsidRDefault="00FC54C0" w:rsidP="00FC54C0">
            <w:r w:rsidRPr="008E5CE7">
              <w:t>Записник већа</w:t>
            </w:r>
          </w:p>
        </w:tc>
      </w:tr>
      <w:tr w:rsidR="008E5CE7" w:rsidRPr="008E5CE7" w:rsidTr="00FC54C0">
        <w:trPr>
          <w:trHeight w:val="143"/>
        </w:trPr>
        <w:tc>
          <w:tcPr>
            <w:tcW w:w="2286" w:type="dxa"/>
            <w:vMerge/>
            <w:shd w:val="clear" w:color="auto" w:fill="CCC1D9"/>
          </w:tcPr>
          <w:p w:rsidR="00FC54C0" w:rsidRPr="008E5CE7" w:rsidRDefault="00FC54C0" w:rsidP="00FC54C0">
            <w:pPr>
              <w:widowControl w:val="0"/>
              <w:pBdr>
                <w:top w:val="nil"/>
                <w:left w:val="nil"/>
                <w:bottom w:val="nil"/>
                <w:right w:val="nil"/>
                <w:between w:val="nil"/>
              </w:pBdr>
              <w:spacing w:line="276" w:lineRule="auto"/>
            </w:pPr>
          </w:p>
        </w:tc>
        <w:tc>
          <w:tcPr>
            <w:tcW w:w="3318" w:type="dxa"/>
            <w:tcBorders>
              <w:top w:val="nil"/>
            </w:tcBorders>
          </w:tcPr>
          <w:p w:rsidR="00FC54C0" w:rsidRPr="008E5CE7" w:rsidRDefault="00FC54C0" w:rsidP="00FC54C0"/>
        </w:tc>
        <w:tc>
          <w:tcPr>
            <w:tcW w:w="2785" w:type="dxa"/>
            <w:vMerge/>
          </w:tcPr>
          <w:p w:rsidR="00FC54C0" w:rsidRPr="008E5CE7" w:rsidRDefault="00FC54C0" w:rsidP="00FC54C0">
            <w:pPr>
              <w:widowControl w:val="0"/>
              <w:pBdr>
                <w:top w:val="nil"/>
                <w:left w:val="nil"/>
                <w:bottom w:val="nil"/>
                <w:right w:val="nil"/>
                <w:between w:val="nil"/>
              </w:pBdr>
              <w:spacing w:line="276" w:lineRule="auto"/>
            </w:pPr>
          </w:p>
        </w:tc>
        <w:tc>
          <w:tcPr>
            <w:tcW w:w="1830" w:type="dxa"/>
            <w:vMerge/>
          </w:tcPr>
          <w:p w:rsidR="00FC54C0" w:rsidRPr="008E5CE7" w:rsidRDefault="00FC54C0" w:rsidP="00FC54C0">
            <w:pPr>
              <w:widowControl w:val="0"/>
              <w:pBdr>
                <w:top w:val="nil"/>
                <w:left w:val="nil"/>
                <w:bottom w:val="nil"/>
                <w:right w:val="nil"/>
                <w:between w:val="nil"/>
              </w:pBdr>
              <w:spacing w:line="276" w:lineRule="auto"/>
            </w:pPr>
          </w:p>
        </w:tc>
        <w:tc>
          <w:tcPr>
            <w:tcW w:w="2107" w:type="dxa"/>
            <w:vMerge/>
          </w:tcPr>
          <w:p w:rsidR="00FC54C0" w:rsidRPr="008E5CE7" w:rsidRDefault="00FC54C0" w:rsidP="00FC54C0">
            <w:pPr>
              <w:widowControl w:val="0"/>
              <w:pBdr>
                <w:top w:val="nil"/>
                <w:left w:val="nil"/>
                <w:bottom w:val="nil"/>
                <w:right w:val="nil"/>
                <w:between w:val="nil"/>
              </w:pBdr>
              <w:spacing w:line="276" w:lineRule="auto"/>
            </w:pPr>
          </w:p>
        </w:tc>
        <w:tc>
          <w:tcPr>
            <w:tcW w:w="2417" w:type="dxa"/>
            <w:vMerge/>
          </w:tcPr>
          <w:p w:rsidR="00FC54C0" w:rsidRPr="008E5CE7" w:rsidRDefault="00FC54C0" w:rsidP="00FC54C0">
            <w:pPr>
              <w:widowControl w:val="0"/>
              <w:pBdr>
                <w:top w:val="nil"/>
                <w:left w:val="nil"/>
                <w:bottom w:val="nil"/>
                <w:right w:val="nil"/>
                <w:between w:val="nil"/>
              </w:pBdr>
              <w:spacing w:line="276" w:lineRule="auto"/>
            </w:pPr>
          </w:p>
        </w:tc>
      </w:tr>
      <w:tr w:rsidR="008E5CE7" w:rsidRPr="008E5CE7" w:rsidTr="00FC54C0">
        <w:trPr>
          <w:trHeight w:val="525"/>
        </w:trPr>
        <w:tc>
          <w:tcPr>
            <w:tcW w:w="2286" w:type="dxa"/>
            <w:vMerge/>
            <w:shd w:val="clear" w:color="auto" w:fill="CCC1D9"/>
          </w:tcPr>
          <w:p w:rsidR="00FC54C0" w:rsidRPr="008E5CE7" w:rsidRDefault="00FC54C0" w:rsidP="00FC54C0">
            <w:pPr>
              <w:widowControl w:val="0"/>
              <w:pBdr>
                <w:top w:val="nil"/>
                <w:left w:val="nil"/>
                <w:bottom w:val="nil"/>
                <w:right w:val="nil"/>
                <w:between w:val="nil"/>
              </w:pBdr>
              <w:spacing w:line="276" w:lineRule="auto"/>
            </w:pPr>
          </w:p>
        </w:tc>
        <w:tc>
          <w:tcPr>
            <w:tcW w:w="3318" w:type="dxa"/>
            <w:shd w:val="clear" w:color="auto" w:fill="FFFFFF"/>
          </w:tcPr>
          <w:p w:rsidR="00FC54C0" w:rsidRPr="008E5CE7" w:rsidRDefault="00FC54C0" w:rsidP="00FC54C0">
            <w:r w:rsidRPr="008E5CE7">
              <w:t>Разматрање интегрисања развојног плана  у глобални план већа и  упућивање чланова већа у развојне приоритете који се тичу  наставе и подршке ученицима</w:t>
            </w:r>
          </w:p>
        </w:tc>
        <w:tc>
          <w:tcPr>
            <w:tcW w:w="2785" w:type="dxa"/>
            <w:shd w:val="clear" w:color="auto" w:fill="FFFFFF"/>
          </w:tcPr>
          <w:p w:rsidR="00FC54C0" w:rsidRPr="008E5CE7" w:rsidRDefault="00FC54C0" w:rsidP="00FC54C0">
            <w:r w:rsidRPr="008E5CE7">
              <w:t xml:space="preserve">август </w:t>
            </w:r>
          </w:p>
          <w:p w:rsidR="00FC54C0" w:rsidRPr="008E5CE7" w:rsidRDefault="00FC54C0" w:rsidP="00FC54C0">
            <w:r w:rsidRPr="008E5CE7">
              <w:t>(ово исто мораш да имаш тачку у записнику)</w:t>
            </w:r>
          </w:p>
        </w:tc>
        <w:tc>
          <w:tcPr>
            <w:tcW w:w="1830" w:type="dxa"/>
            <w:shd w:val="clear" w:color="auto" w:fill="FFFFFF"/>
          </w:tcPr>
          <w:p w:rsidR="00FC54C0" w:rsidRPr="008E5CE7" w:rsidRDefault="00FC54C0" w:rsidP="00FC54C0">
            <w:pPr>
              <w:jc w:val="center"/>
            </w:pPr>
          </w:p>
        </w:tc>
        <w:tc>
          <w:tcPr>
            <w:tcW w:w="2107" w:type="dxa"/>
            <w:tcBorders>
              <w:bottom w:val="nil"/>
            </w:tcBorders>
            <w:shd w:val="clear" w:color="auto" w:fill="FFFFFF"/>
          </w:tcPr>
          <w:p w:rsidR="00FC54C0" w:rsidRPr="008E5CE7" w:rsidRDefault="00FC54C0" w:rsidP="00FC54C0">
            <w:r w:rsidRPr="008E5CE7">
              <w:t>Чланови већа</w:t>
            </w:r>
          </w:p>
        </w:tc>
        <w:tc>
          <w:tcPr>
            <w:tcW w:w="2417" w:type="dxa"/>
          </w:tcPr>
          <w:p w:rsidR="00FC54C0" w:rsidRPr="008E5CE7" w:rsidRDefault="00FC54C0" w:rsidP="00FC54C0">
            <w:r w:rsidRPr="008E5CE7">
              <w:t>Записник</w:t>
            </w:r>
          </w:p>
        </w:tc>
      </w:tr>
      <w:tr w:rsidR="008E5CE7" w:rsidRPr="008E5CE7" w:rsidTr="00FC54C0">
        <w:trPr>
          <w:trHeight w:val="995"/>
        </w:trPr>
        <w:tc>
          <w:tcPr>
            <w:tcW w:w="2286" w:type="dxa"/>
            <w:vMerge/>
            <w:shd w:val="clear" w:color="auto" w:fill="CCC1D9"/>
          </w:tcPr>
          <w:p w:rsidR="00FC54C0" w:rsidRPr="008E5CE7" w:rsidRDefault="00FC54C0" w:rsidP="00FC54C0">
            <w:pPr>
              <w:widowControl w:val="0"/>
              <w:pBdr>
                <w:top w:val="nil"/>
                <w:left w:val="nil"/>
                <w:bottom w:val="nil"/>
                <w:right w:val="nil"/>
                <w:between w:val="nil"/>
              </w:pBdr>
              <w:spacing w:line="276" w:lineRule="auto"/>
            </w:pPr>
          </w:p>
        </w:tc>
        <w:tc>
          <w:tcPr>
            <w:tcW w:w="3318" w:type="dxa"/>
          </w:tcPr>
          <w:p w:rsidR="00FC54C0" w:rsidRPr="008E5CE7" w:rsidRDefault="00FC54C0" w:rsidP="00FC54C0">
            <w:r w:rsidRPr="008E5CE7">
              <w:t>Унапређивање квалитета  глобалних,оперативних планова рада и педагошке свеске</w:t>
            </w:r>
          </w:p>
        </w:tc>
        <w:tc>
          <w:tcPr>
            <w:tcW w:w="2785" w:type="dxa"/>
          </w:tcPr>
          <w:p w:rsidR="00FC54C0" w:rsidRPr="008E5CE7" w:rsidRDefault="00FC54C0" w:rsidP="00FC54C0">
            <w:pPr>
              <w:rPr>
                <w:lang w:val="en-GB"/>
              </w:rPr>
            </w:pPr>
            <w:r w:rsidRPr="008E5CE7">
              <w:t xml:space="preserve">август </w:t>
            </w:r>
          </w:p>
          <w:p w:rsidR="00FC54C0" w:rsidRPr="008E5CE7" w:rsidRDefault="00FC54C0" w:rsidP="00FC54C0">
            <w:r w:rsidRPr="008E5CE7">
              <w:rPr>
                <w:lang w:val="en-GB"/>
              </w:rPr>
              <w:t>(</w:t>
            </w:r>
            <w:r w:rsidRPr="008E5CE7">
              <w:t>ако сте нешто радили на том плану иначе може и да иде)</w:t>
            </w:r>
          </w:p>
        </w:tc>
        <w:tc>
          <w:tcPr>
            <w:tcW w:w="1830" w:type="dxa"/>
          </w:tcPr>
          <w:p w:rsidR="00FC54C0" w:rsidRPr="008E5CE7" w:rsidRDefault="00FC54C0" w:rsidP="00FC54C0">
            <w:r w:rsidRPr="008E5CE7">
              <w:t xml:space="preserve">  Р П </w:t>
            </w:r>
          </w:p>
        </w:tc>
        <w:tc>
          <w:tcPr>
            <w:tcW w:w="2107" w:type="dxa"/>
            <w:tcBorders>
              <w:bottom w:val="nil"/>
            </w:tcBorders>
          </w:tcPr>
          <w:p w:rsidR="00FC54C0" w:rsidRPr="008E5CE7" w:rsidRDefault="00FC54C0" w:rsidP="00FC54C0">
            <w:r w:rsidRPr="008E5CE7">
              <w:t>Чланови већа</w:t>
            </w:r>
          </w:p>
        </w:tc>
        <w:tc>
          <w:tcPr>
            <w:tcW w:w="2417" w:type="dxa"/>
          </w:tcPr>
          <w:p w:rsidR="00FC54C0" w:rsidRPr="008E5CE7" w:rsidRDefault="00FC54C0" w:rsidP="00FC54C0">
            <w:r w:rsidRPr="008E5CE7">
              <w:t>Записници већа</w:t>
            </w:r>
          </w:p>
          <w:p w:rsidR="00FC54C0" w:rsidRPr="008E5CE7" w:rsidRDefault="00FC54C0" w:rsidP="00FC54C0">
            <w:r w:rsidRPr="008E5CE7">
              <w:t>Оцена ПП службе</w:t>
            </w:r>
          </w:p>
        </w:tc>
      </w:tr>
      <w:tr w:rsidR="008E5CE7" w:rsidRPr="008E5CE7" w:rsidTr="00FC54C0">
        <w:trPr>
          <w:trHeight w:val="995"/>
        </w:trPr>
        <w:tc>
          <w:tcPr>
            <w:tcW w:w="2286" w:type="dxa"/>
            <w:vMerge/>
            <w:shd w:val="clear" w:color="auto" w:fill="CCC1D9"/>
          </w:tcPr>
          <w:p w:rsidR="00FC54C0" w:rsidRPr="008E5CE7" w:rsidRDefault="00FC54C0" w:rsidP="00FC54C0">
            <w:pPr>
              <w:widowControl w:val="0"/>
              <w:pBdr>
                <w:top w:val="nil"/>
                <w:left w:val="nil"/>
                <w:bottom w:val="nil"/>
                <w:right w:val="nil"/>
                <w:between w:val="nil"/>
              </w:pBdr>
              <w:spacing w:line="276" w:lineRule="auto"/>
            </w:pPr>
          </w:p>
        </w:tc>
        <w:tc>
          <w:tcPr>
            <w:tcW w:w="3318" w:type="dxa"/>
          </w:tcPr>
          <w:p w:rsidR="00FC54C0" w:rsidRPr="008E5CE7" w:rsidRDefault="00FC54C0" w:rsidP="00FC54C0">
            <w:r w:rsidRPr="008E5CE7">
              <w:t>Израда годишњих планова рада (редовне,допунске,додатне)</w:t>
            </w:r>
          </w:p>
        </w:tc>
        <w:tc>
          <w:tcPr>
            <w:tcW w:w="2785" w:type="dxa"/>
          </w:tcPr>
          <w:p w:rsidR="00FC54C0" w:rsidRPr="008E5CE7" w:rsidRDefault="00FC54C0" w:rsidP="00FC54C0">
            <w:r w:rsidRPr="008E5CE7">
              <w:t>август</w:t>
            </w:r>
          </w:p>
        </w:tc>
        <w:tc>
          <w:tcPr>
            <w:tcW w:w="1830" w:type="dxa"/>
          </w:tcPr>
          <w:p w:rsidR="00FC54C0" w:rsidRPr="008E5CE7" w:rsidRDefault="00475EE1" w:rsidP="00FC54C0">
            <w:pPr>
              <w:jc w:val="center"/>
            </w:pPr>
            <w:r w:rsidRPr="008E5CE7">
              <w:t>Ш.П 4.2</w:t>
            </w:r>
          </w:p>
          <w:p w:rsidR="00FC54C0" w:rsidRPr="008E5CE7" w:rsidRDefault="00FC54C0" w:rsidP="00FC54C0">
            <w:pPr>
              <w:jc w:val="center"/>
            </w:pPr>
            <w:r w:rsidRPr="008E5CE7">
              <w:t>Ш.П 5.1</w:t>
            </w:r>
          </w:p>
          <w:p w:rsidR="00FC54C0" w:rsidRPr="008E5CE7" w:rsidRDefault="00FC54C0" w:rsidP="00FC54C0">
            <w:pPr>
              <w:jc w:val="center"/>
            </w:pPr>
            <w:r w:rsidRPr="008E5CE7">
              <w:t>Ш.П 5.2</w:t>
            </w:r>
          </w:p>
          <w:p w:rsidR="00FC54C0" w:rsidRPr="008E5CE7" w:rsidRDefault="00FC54C0" w:rsidP="00FC54C0">
            <w:pPr>
              <w:jc w:val="center"/>
            </w:pPr>
          </w:p>
          <w:p w:rsidR="00FC54C0" w:rsidRPr="008E5CE7" w:rsidRDefault="00FC54C0" w:rsidP="00FC54C0">
            <w:pPr>
              <w:jc w:val="center"/>
            </w:pPr>
          </w:p>
        </w:tc>
        <w:tc>
          <w:tcPr>
            <w:tcW w:w="2107" w:type="dxa"/>
            <w:tcBorders>
              <w:bottom w:val="nil"/>
            </w:tcBorders>
          </w:tcPr>
          <w:p w:rsidR="00FC54C0" w:rsidRPr="008E5CE7" w:rsidRDefault="00FC54C0" w:rsidP="00FC54C0">
            <w:r w:rsidRPr="008E5CE7">
              <w:t>Чланови већа</w:t>
            </w:r>
          </w:p>
        </w:tc>
        <w:tc>
          <w:tcPr>
            <w:tcW w:w="2417" w:type="dxa"/>
          </w:tcPr>
          <w:p w:rsidR="00FC54C0" w:rsidRPr="008E5CE7" w:rsidRDefault="00FC54C0" w:rsidP="00FC54C0">
            <w:r w:rsidRPr="008E5CE7">
              <w:t>Планови на фолдеру</w:t>
            </w:r>
          </w:p>
        </w:tc>
      </w:tr>
      <w:tr w:rsidR="008E5CE7" w:rsidRPr="008E5CE7" w:rsidTr="00FC54C0">
        <w:trPr>
          <w:trHeight w:val="995"/>
        </w:trPr>
        <w:tc>
          <w:tcPr>
            <w:tcW w:w="2286" w:type="dxa"/>
            <w:vMerge/>
            <w:shd w:val="clear" w:color="auto" w:fill="CCC1D9"/>
          </w:tcPr>
          <w:p w:rsidR="00FC54C0" w:rsidRPr="008E5CE7" w:rsidRDefault="00FC54C0" w:rsidP="00FC54C0">
            <w:pPr>
              <w:widowControl w:val="0"/>
              <w:pBdr>
                <w:top w:val="nil"/>
                <w:left w:val="nil"/>
                <w:bottom w:val="nil"/>
                <w:right w:val="nil"/>
                <w:between w:val="nil"/>
              </w:pBdr>
              <w:spacing w:line="276" w:lineRule="auto"/>
            </w:pPr>
          </w:p>
        </w:tc>
        <w:tc>
          <w:tcPr>
            <w:tcW w:w="3318" w:type="dxa"/>
          </w:tcPr>
          <w:p w:rsidR="00FC54C0" w:rsidRPr="008E5CE7" w:rsidRDefault="00FC54C0" w:rsidP="00FC54C0">
            <w:r w:rsidRPr="008E5CE7">
              <w:t>Израда оперативног плана рада наставника по месецима</w:t>
            </w:r>
          </w:p>
        </w:tc>
        <w:tc>
          <w:tcPr>
            <w:tcW w:w="2785" w:type="dxa"/>
          </w:tcPr>
          <w:p w:rsidR="00FC54C0" w:rsidRPr="008E5CE7" w:rsidRDefault="00FC54C0" w:rsidP="00FC54C0">
            <w:r w:rsidRPr="008E5CE7">
              <w:t>месечно</w:t>
            </w:r>
          </w:p>
        </w:tc>
        <w:tc>
          <w:tcPr>
            <w:tcW w:w="1830" w:type="dxa"/>
          </w:tcPr>
          <w:p w:rsidR="00FC54C0" w:rsidRPr="008E5CE7" w:rsidRDefault="00FC54C0" w:rsidP="00FC54C0">
            <w:pPr>
              <w:jc w:val="center"/>
              <w:rPr>
                <w:lang w:val="en-GB"/>
              </w:rPr>
            </w:pPr>
            <w:r w:rsidRPr="008E5CE7">
              <w:t>Ш.П 4.</w:t>
            </w:r>
            <w:r w:rsidR="00475EE1" w:rsidRPr="008E5CE7">
              <w:t>2</w:t>
            </w:r>
          </w:p>
        </w:tc>
        <w:tc>
          <w:tcPr>
            <w:tcW w:w="2107" w:type="dxa"/>
            <w:tcBorders>
              <w:bottom w:val="nil"/>
            </w:tcBorders>
          </w:tcPr>
          <w:p w:rsidR="00FC54C0" w:rsidRPr="008E5CE7" w:rsidRDefault="00FC54C0" w:rsidP="00FC54C0">
            <w:r w:rsidRPr="008E5CE7">
              <w:t>Чланови већа</w:t>
            </w:r>
          </w:p>
        </w:tc>
        <w:tc>
          <w:tcPr>
            <w:tcW w:w="2417" w:type="dxa"/>
          </w:tcPr>
          <w:p w:rsidR="00FC54C0" w:rsidRPr="008E5CE7" w:rsidRDefault="00FC54C0" w:rsidP="00FC54C0">
            <w:r w:rsidRPr="008E5CE7">
              <w:t>Оперативни планови   наставника на гул диску</w:t>
            </w:r>
          </w:p>
        </w:tc>
      </w:tr>
      <w:tr w:rsidR="008E5CE7" w:rsidRPr="008E5CE7" w:rsidTr="00FC54C0">
        <w:trPr>
          <w:trHeight w:val="314"/>
        </w:trPr>
        <w:tc>
          <w:tcPr>
            <w:tcW w:w="2286" w:type="dxa"/>
            <w:vMerge/>
            <w:shd w:val="clear" w:color="auto" w:fill="CCC1D9"/>
          </w:tcPr>
          <w:p w:rsidR="00FC54C0" w:rsidRPr="008E5CE7" w:rsidRDefault="00FC54C0" w:rsidP="00FC54C0">
            <w:pPr>
              <w:widowControl w:val="0"/>
              <w:pBdr>
                <w:top w:val="nil"/>
                <w:left w:val="nil"/>
                <w:bottom w:val="nil"/>
                <w:right w:val="nil"/>
                <w:between w:val="nil"/>
              </w:pBdr>
              <w:spacing w:line="276" w:lineRule="auto"/>
            </w:pPr>
          </w:p>
        </w:tc>
        <w:tc>
          <w:tcPr>
            <w:tcW w:w="3318" w:type="dxa"/>
            <w:shd w:val="clear" w:color="auto" w:fill="FFFFFF"/>
          </w:tcPr>
          <w:p w:rsidR="00FC54C0" w:rsidRPr="008E5CE7" w:rsidRDefault="00FC54C0" w:rsidP="00FC54C0">
            <w:r w:rsidRPr="008E5CE7">
              <w:t>Тимско припремање часа</w:t>
            </w:r>
          </w:p>
        </w:tc>
        <w:tc>
          <w:tcPr>
            <w:tcW w:w="2785" w:type="dxa"/>
            <w:shd w:val="clear" w:color="auto" w:fill="FFFFFF"/>
          </w:tcPr>
          <w:p w:rsidR="00FC54C0" w:rsidRPr="008E5CE7" w:rsidRDefault="00FC54C0" w:rsidP="00FC54C0">
            <w:r w:rsidRPr="008E5CE7">
              <w:t>Јануар, мај</w:t>
            </w:r>
          </w:p>
        </w:tc>
        <w:tc>
          <w:tcPr>
            <w:tcW w:w="1830" w:type="dxa"/>
            <w:shd w:val="clear" w:color="auto" w:fill="FFFFFF"/>
          </w:tcPr>
          <w:p w:rsidR="00FC54C0" w:rsidRPr="008E5CE7" w:rsidRDefault="00475EE1" w:rsidP="00FC54C0">
            <w:pPr>
              <w:jc w:val="center"/>
            </w:pPr>
            <w:r w:rsidRPr="008E5CE7">
              <w:t>Ш.П 4.2</w:t>
            </w:r>
          </w:p>
          <w:p w:rsidR="00FC54C0" w:rsidRPr="008E5CE7" w:rsidRDefault="00FC54C0" w:rsidP="00FC54C0">
            <w:pPr>
              <w:jc w:val="center"/>
            </w:pPr>
          </w:p>
          <w:p w:rsidR="00FC54C0" w:rsidRPr="008E5CE7" w:rsidRDefault="00FC54C0" w:rsidP="00FC54C0">
            <w:pPr>
              <w:jc w:val="center"/>
              <w:rPr>
                <w:lang w:val="sr-Cyrl-RS"/>
              </w:rPr>
            </w:pPr>
            <w:r w:rsidRPr="008E5CE7">
              <w:lastRenderedPageBreak/>
              <w:t>Р.П 1.3.2</w:t>
            </w:r>
            <w:r w:rsidR="004C7429" w:rsidRPr="008E5CE7">
              <w:rPr>
                <w:lang w:val="sr-Cyrl-RS"/>
              </w:rPr>
              <w:t>.1</w:t>
            </w:r>
          </w:p>
        </w:tc>
        <w:tc>
          <w:tcPr>
            <w:tcW w:w="2107" w:type="dxa"/>
            <w:tcBorders>
              <w:bottom w:val="nil"/>
            </w:tcBorders>
            <w:shd w:val="clear" w:color="auto" w:fill="FFFFFF"/>
          </w:tcPr>
          <w:p w:rsidR="00FC54C0" w:rsidRPr="008E5CE7" w:rsidRDefault="00FC54C0" w:rsidP="00FC54C0">
            <w:pPr>
              <w:rPr>
                <w:lang w:val="sr-Cyrl-RS"/>
              </w:rPr>
            </w:pPr>
            <w:r w:rsidRPr="008E5CE7">
              <w:lastRenderedPageBreak/>
              <w:t xml:space="preserve">Александар Парпура, Радица Чегањац, </w:t>
            </w:r>
            <w:r w:rsidR="00B95CC4" w:rsidRPr="008E5CE7">
              <w:t xml:space="preserve">Драгана </w:t>
            </w:r>
            <w:r w:rsidR="00B95CC4" w:rsidRPr="008E5CE7">
              <w:lastRenderedPageBreak/>
              <w:t>Маричић, Мира Новаковић</w:t>
            </w:r>
          </w:p>
        </w:tc>
        <w:tc>
          <w:tcPr>
            <w:tcW w:w="2417" w:type="dxa"/>
            <w:shd w:val="clear" w:color="auto" w:fill="FFFFFF"/>
          </w:tcPr>
          <w:p w:rsidR="00FC54C0" w:rsidRPr="008E5CE7" w:rsidRDefault="00FC54C0" w:rsidP="00FC54C0">
            <w:r w:rsidRPr="008E5CE7">
              <w:lastRenderedPageBreak/>
              <w:t xml:space="preserve">Припреме  за час </w:t>
            </w:r>
          </w:p>
          <w:p w:rsidR="00FC54C0" w:rsidRPr="008E5CE7" w:rsidRDefault="00FC54C0" w:rsidP="00FC54C0"/>
          <w:p w:rsidR="00FC54C0" w:rsidRPr="008E5CE7" w:rsidRDefault="00FC54C0" w:rsidP="00FC54C0">
            <w:r w:rsidRPr="008E5CE7">
              <w:lastRenderedPageBreak/>
              <w:t>Фотографије</w:t>
            </w:r>
          </w:p>
        </w:tc>
      </w:tr>
      <w:tr w:rsidR="008E5CE7" w:rsidRPr="008E5CE7" w:rsidTr="00FC54C0">
        <w:trPr>
          <w:trHeight w:val="314"/>
        </w:trPr>
        <w:tc>
          <w:tcPr>
            <w:tcW w:w="2286" w:type="dxa"/>
            <w:vMerge/>
            <w:shd w:val="clear" w:color="auto" w:fill="CCC1D9"/>
          </w:tcPr>
          <w:p w:rsidR="00FC54C0" w:rsidRPr="008E5CE7" w:rsidRDefault="00FC54C0" w:rsidP="00FC54C0">
            <w:pPr>
              <w:widowControl w:val="0"/>
              <w:pBdr>
                <w:top w:val="nil"/>
                <w:left w:val="nil"/>
                <w:bottom w:val="nil"/>
                <w:right w:val="nil"/>
                <w:between w:val="nil"/>
              </w:pBdr>
              <w:spacing w:line="276" w:lineRule="auto"/>
            </w:pPr>
          </w:p>
        </w:tc>
        <w:tc>
          <w:tcPr>
            <w:tcW w:w="3318" w:type="dxa"/>
          </w:tcPr>
          <w:p w:rsidR="00FC54C0" w:rsidRPr="008E5CE7" w:rsidRDefault="00FC54C0" w:rsidP="00FC54C0">
            <w:r w:rsidRPr="008E5CE7">
              <w:t>Анализа  развијања међупредметних компетенција ученика у предметима већа</w:t>
            </w:r>
          </w:p>
          <w:p w:rsidR="00FC54C0" w:rsidRPr="008E5CE7" w:rsidRDefault="00FC54C0" w:rsidP="00FC54C0">
            <w:r w:rsidRPr="008E5CE7">
              <w:t>(сарадња са тимом за међупременте комептенције )</w:t>
            </w:r>
          </w:p>
        </w:tc>
        <w:tc>
          <w:tcPr>
            <w:tcW w:w="2785" w:type="dxa"/>
          </w:tcPr>
          <w:p w:rsidR="00FC54C0" w:rsidRPr="008E5CE7" w:rsidRDefault="00FC54C0" w:rsidP="00FC54C0">
            <w:r w:rsidRPr="008E5CE7">
              <w:t>Јануар/јун</w:t>
            </w:r>
          </w:p>
        </w:tc>
        <w:tc>
          <w:tcPr>
            <w:tcW w:w="1830" w:type="dxa"/>
          </w:tcPr>
          <w:p w:rsidR="00FC54C0" w:rsidRPr="008E5CE7" w:rsidRDefault="00475EE1" w:rsidP="00FC54C0">
            <w:pPr>
              <w:jc w:val="center"/>
            </w:pPr>
            <w:r w:rsidRPr="008E5CE7">
              <w:t>Ш:П 4.2</w:t>
            </w:r>
          </w:p>
          <w:p w:rsidR="00FC54C0" w:rsidRPr="008E5CE7" w:rsidRDefault="00FC54C0" w:rsidP="00FC54C0">
            <w:pPr>
              <w:jc w:val="center"/>
            </w:pPr>
          </w:p>
        </w:tc>
        <w:tc>
          <w:tcPr>
            <w:tcW w:w="2107" w:type="dxa"/>
            <w:tcBorders>
              <w:bottom w:val="nil"/>
            </w:tcBorders>
          </w:tcPr>
          <w:p w:rsidR="00FC54C0" w:rsidRPr="008E5CE7" w:rsidRDefault="00FC54C0" w:rsidP="00FC54C0">
            <w:r w:rsidRPr="008E5CE7">
              <w:t>Чланови већа</w:t>
            </w:r>
          </w:p>
        </w:tc>
        <w:tc>
          <w:tcPr>
            <w:tcW w:w="2417" w:type="dxa"/>
          </w:tcPr>
          <w:p w:rsidR="00FC54C0" w:rsidRPr="008E5CE7" w:rsidRDefault="00FC54C0" w:rsidP="00FC54C0">
            <w:r w:rsidRPr="008E5CE7">
              <w:t>Анализа учесталости развијања и исхода развијања   међупредментих компетенција</w:t>
            </w:r>
          </w:p>
        </w:tc>
      </w:tr>
      <w:tr w:rsidR="008E5CE7" w:rsidRPr="008E5CE7" w:rsidTr="00FC54C0">
        <w:trPr>
          <w:trHeight w:val="1518"/>
        </w:trPr>
        <w:tc>
          <w:tcPr>
            <w:tcW w:w="2286" w:type="dxa"/>
            <w:vMerge/>
            <w:shd w:val="clear" w:color="auto" w:fill="CCC1D9"/>
          </w:tcPr>
          <w:p w:rsidR="003948D8" w:rsidRPr="008E5CE7" w:rsidRDefault="003948D8" w:rsidP="00FC54C0">
            <w:pPr>
              <w:widowControl w:val="0"/>
              <w:pBdr>
                <w:top w:val="nil"/>
                <w:left w:val="nil"/>
                <w:bottom w:val="nil"/>
                <w:right w:val="nil"/>
                <w:between w:val="nil"/>
              </w:pBdr>
              <w:spacing w:line="276" w:lineRule="auto"/>
            </w:pPr>
          </w:p>
        </w:tc>
        <w:tc>
          <w:tcPr>
            <w:tcW w:w="3318" w:type="dxa"/>
          </w:tcPr>
          <w:p w:rsidR="003948D8" w:rsidRPr="008E5CE7" w:rsidRDefault="003948D8" w:rsidP="00FC54C0">
            <w:pPr>
              <w:jc w:val="center"/>
            </w:pPr>
            <w:r w:rsidRPr="008E5CE7">
              <w:t xml:space="preserve">Утврђивање </w:t>
            </w:r>
            <w:r w:rsidRPr="008E5CE7">
              <w:rPr>
                <w:lang w:val="sr-Cyrl-RS"/>
              </w:rPr>
              <w:t xml:space="preserve">и  унапређење </w:t>
            </w:r>
            <w:r w:rsidRPr="008E5CE7">
              <w:t>критеријума оцењивања</w:t>
            </w:r>
          </w:p>
          <w:p w:rsidR="003948D8" w:rsidRPr="008E5CE7" w:rsidRDefault="003948D8" w:rsidP="00FC54C0">
            <w:pPr>
              <w:jc w:val="center"/>
            </w:pPr>
            <w:r w:rsidRPr="008E5CE7">
              <w:t>(усваја се на педагошком колегијуму)</w:t>
            </w:r>
          </w:p>
        </w:tc>
        <w:tc>
          <w:tcPr>
            <w:tcW w:w="2785" w:type="dxa"/>
          </w:tcPr>
          <w:p w:rsidR="003948D8" w:rsidRPr="008E5CE7" w:rsidRDefault="003948D8" w:rsidP="00FC54C0">
            <w:pPr>
              <w:jc w:val="center"/>
            </w:pPr>
            <w:r w:rsidRPr="008E5CE7">
              <w:t>Август</w:t>
            </w:r>
          </w:p>
          <w:p w:rsidR="003948D8" w:rsidRPr="008E5CE7" w:rsidRDefault="003948D8" w:rsidP="00FC54C0">
            <w:pPr>
              <w:jc w:val="center"/>
            </w:pPr>
          </w:p>
          <w:p w:rsidR="003948D8" w:rsidRPr="008E5CE7" w:rsidRDefault="003948D8" w:rsidP="00FC54C0">
            <w:pPr>
              <w:jc w:val="center"/>
            </w:pPr>
          </w:p>
        </w:tc>
        <w:tc>
          <w:tcPr>
            <w:tcW w:w="1830" w:type="dxa"/>
          </w:tcPr>
          <w:p w:rsidR="003948D8" w:rsidRPr="008E5CE7" w:rsidRDefault="004C7429" w:rsidP="00475EE1">
            <w:pPr>
              <w:jc w:val="center"/>
              <w:rPr>
                <w:sz w:val="23"/>
                <w:szCs w:val="23"/>
                <w:lang w:val="sr-Cyrl-RS"/>
              </w:rPr>
            </w:pPr>
            <w:r w:rsidRPr="008E5CE7">
              <w:rPr>
                <w:sz w:val="23"/>
                <w:szCs w:val="23"/>
                <w:lang w:val="sr-Cyrl-RS"/>
              </w:rPr>
              <w:t>Р.П 1.5.2.1</w:t>
            </w:r>
          </w:p>
        </w:tc>
        <w:tc>
          <w:tcPr>
            <w:tcW w:w="2107" w:type="dxa"/>
            <w:tcBorders>
              <w:bottom w:val="nil"/>
            </w:tcBorders>
          </w:tcPr>
          <w:p w:rsidR="003948D8" w:rsidRPr="008E5CE7" w:rsidRDefault="003948D8" w:rsidP="00FC54C0">
            <w:pPr>
              <w:jc w:val="center"/>
            </w:pPr>
            <w:r w:rsidRPr="008E5CE7">
              <w:t>Чланови већа</w:t>
            </w:r>
          </w:p>
        </w:tc>
        <w:tc>
          <w:tcPr>
            <w:tcW w:w="2417" w:type="dxa"/>
          </w:tcPr>
          <w:p w:rsidR="003948D8" w:rsidRPr="008E5CE7" w:rsidRDefault="003948D8" w:rsidP="00FC54C0">
            <w:pPr>
              <w:jc w:val="center"/>
            </w:pPr>
            <w:r w:rsidRPr="008E5CE7">
              <w:t>Документ о критеријумима оцењивања</w:t>
            </w:r>
          </w:p>
        </w:tc>
      </w:tr>
      <w:tr w:rsidR="008E5CE7" w:rsidRPr="008E5CE7" w:rsidTr="00FC54C0">
        <w:trPr>
          <w:trHeight w:val="243"/>
        </w:trPr>
        <w:tc>
          <w:tcPr>
            <w:tcW w:w="2286" w:type="dxa"/>
            <w:vMerge/>
            <w:shd w:val="clear" w:color="auto" w:fill="CCC1D9"/>
          </w:tcPr>
          <w:p w:rsidR="003948D8" w:rsidRPr="008E5CE7" w:rsidRDefault="003948D8" w:rsidP="00FC54C0">
            <w:pPr>
              <w:widowControl w:val="0"/>
              <w:pBdr>
                <w:top w:val="nil"/>
                <w:left w:val="nil"/>
                <w:bottom w:val="nil"/>
                <w:right w:val="nil"/>
                <w:between w:val="nil"/>
              </w:pBdr>
              <w:spacing w:line="276" w:lineRule="auto"/>
            </w:pPr>
          </w:p>
        </w:tc>
        <w:tc>
          <w:tcPr>
            <w:tcW w:w="3318" w:type="dxa"/>
          </w:tcPr>
          <w:p w:rsidR="003948D8" w:rsidRPr="008E5CE7" w:rsidRDefault="003948D8" w:rsidP="00B95CC4">
            <w:pPr>
              <w:jc w:val="center"/>
            </w:pPr>
            <w:r w:rsidRPr="008E5CE7">
              <w:t>Израда плана стручног усавршавања наставника узимајући у обзир препоруке на нивоу школе</w:t>
            </w:r>
          </w:p>
        </w:tc>
        <w:tc>
          <w:tcPr>
            <w:tcW w:w="2785" w:type="dxa"/>
          </w:tcPr>
          <w:p w:rsidR="003948D8" w:rsidRPr="008E5CE7" w:rsidRDefault="003948D8" w:rsidP="00420739">
            <w:pPr>
              <w:jc w:val="center"/>
            </w:pPr>
            <w:r w:rsidRPr="008E5CE7">
              <w:t>август</w:t>
            </w:r>
          </w:p>
        </w:tc>
        <w:tc>
          <w:tcPr>
            <w:tcW w:w="1830" w:type="dxa"/>
          </w:tcPr>
          <w:p w:rsidR="007629E2" w:rsidRPr="008E5CE7" w:rsidRDefault="007629E2" w:rsidP="007629E2">
            <w:pPr>
              <w:jc w:val="center"/>
              <w:rPr>
                <w:lang w:val="sr-Cyrl-RS"/>
              </w:rPr>
            </w:pPr>
            <w:r w:rsidRPr="008E5CE7">
              <w:t>Р П 1.3.7</w:t>
            </w:r>
            <w:r w:rsidRPr="008E5CE7">
              <w:rPr>
                <w:lang w:val="sr-Cyrl-RS"/>
              </w:rPr>
              <w:t>.1</w:t>
            </w:r>
          </w:p>
          <w:p w:rsidR="007629E2" w:rsidRPr="008E5CE7" w:rsidRDefault="007629E2" w:rsidP="007629E2">
            <w:pPr>
              <w:jc w:val="center"/>
              <w:rPr>
                <w:lang w:val="sr-Cyrl-RS"/>
              </w:rPr>
            </w:pPr>
            <w:r w:rsidRPr="008E5CE7">
              <w:rPr>
                <w:sz w:val="23"/>
                <w:szCs w:val="23"/>
                <w:lang w:val="sr-Cyrl-CS"/>
              </w:rPr>
              <w:t>Р.П 1.8.1.2</w:t>
            </w:r>
          </w:p>
          <w:p w:rsidR="003948D8" w:rsidRPr="008E5CE7" w:rsidRDefault="003948D8" w:rsidP="007629E2">
            <w:pPr>
              <w:jc w:val="center"/>
            </w:pPr>
          </w:p>
        </w:tc>
        <w:tc>
          <w:tcPr>
            <w:tcW w:w="2107" w:type="dxa"/>
            <w:tcBorders>
              <w:bottom w:val="nil"/>
            </w:tcBorders>
          </w:tcPr>
          <w:p w:rsidR="003948D8" w:rsidRPr="008E5CE7" w:rsidRDefault="003948D8" w:rsidP="00FC54C0">
            <w:r w:rsidRPr="008E5CE7">
              <w:t>Чланови већа</w:t>
            </w:r>
          </w:p>
        </w:tc>
        <w:tc>
          <w:tcPr>
            <w:tcW w:w="2417" w:type="dxa"/>
          </w:tcPr>
          <w:p w:rsidR="003948D8" w:rsidRPr="008E5CE7" w:rsidRDefault="003948D8" w:rsidP="00FC54C0">
            <w:r w:rsidRPr="008E5CE7">
              <w:t>Лични планови стручног усавршавања</w:t>
            </w:r>
          </w:p>
        </w:tc>
      </w:tr>
      <w:tr w:rsidR="008E5CE7" w:rsidRPr="008E5CE7" w:rsidTr="00FC54C0">
        <w:trPr>
          <w:trHeight w:val="570"/>
        </w:trPr>
        <w:tc>
          <w:tcPr>
            <w:tcW w:w="2286" w:type="dxa"/>
            <w:vMerge/>
            <w:shd w:val="clear" w:color="auto" w:fill="CCC1D9"/>
          </w:tcPr>
          <w:p w:rsidR="003948D8" w:rsidRPr="008E5CE7" w:rsidRDefault="003948D8" w:rsidP="00FC54C0">
            <w:pPr>
              <w:widowControl w:val="0"/>
              <w:pBdr>
                <w:top w:val="nil"/>
                <w:left w:val="nil"/>
                <w:bottom w:val="nil"/>
                <w:right w:val="nil"/>
                <w:between w:val="nil"/>
              </w:pBdr>
              <w:spacing w:line="276" w:lineRule="auto"/>
            </w:pPr>
          </w:p>
        </w:tc>
        <w:tc>
          <w:tcPr>
            <w:tcW w:w="3318" w:type="dxa"/>
          </w:tcPr>
          <w:p w:rsidR="003948D8" w:rsidRPr="008E5CE7" w:rsidRDefault="003948D8" w:rsidP="00B95CC4">
            <w:pPr>
              <w:jc w:val="center"/>
            </w:pPr>
            <w:r w:rsidRPr="008E5CE7">
              <w:t>Израда пописа потребних наставних средстава за оптималну реализацију наставе</w:t>
            </w:r>
          </w:p>
        </w:tc>
        <w:tc>
          <w:tcPr>
            <w:tcW w:w="2785" w:type="dxa"/>
          </w:tcPr>
          <w:p w:rsidR="003948D8" w:rsidRPr="008E5CE7" w:rsidRDefault="003948D8" w:rsidP="00420739">
            <w:pPr>
              <w:jc w:val="center"/>
            </w:pPr>
            <w:r w:rsidRPr="008E5CE7">
              <w:t>Август</w:t>
            </w:r>
          </w:p>
          <w:p w:rsidR="003948D8" w:rsidRPr="008E5CE7" w:rsidRDefault="003948D8" w:rsidP="00420739">
            <w:pPr>
              <w:jc w:val="center"/>
            </w:pPr>
          </w:p>
        </w:tc>
        <w:tc>
          <w:tcPr>
            <w:tcW w:w="1830" w:type="dxa"/>
          </w:tcPr>
          <w:p w:rsidR="003948D8" w:rsidRPr="008E5CE7" w:rsidRDefault="003948D8" w:rsidP="00FC54C0"/>
        </w:tc>
        <w:tc>
          <w:tcPr>
            <w:tcW w:w="2107" w:type="dxa"/>
            <w:tcBorders>
              <w:bottom w:val="nil"/>
            </w:tcBorders>
          </w:tcPr>
          <w:p w:rsidR="003948D8" w:rsidRPr="008E5CE7" w:rsidRDefault="003948D8" w:rsidP="00FC54C0">
            <w:r w:rsidRPr="008E5CE7">
              <w:t>Чланови већа</w:t>
            </w:r>
          </w:p>
        </w:tc>
        <w:tc>
          <w:tcPr>
            <w:tcW w:w="2417" w:type="dxa"/>
          </w:tcPr>
          <w:p w:rsidR="003948D8" w:rsidRPr="008E5CE7" w:rsidRDefault="003948D8" w:rsidP="00FC54C0">
            <w:r w:rsidRPr="008E5CE7">
              <w:t>Записник стручног већа</w:t>
            </w:r>
          </w:p>
          <w:p w:rsidR="003948D8" w:rsidRPr="008E5CE7" w:rsidRDefault="003948D8" w:rsidP="00FC54C0">
            <w:r w:rsidRPr="008E5CE7">
              <w:t>Тре овања предата директору школе</w:t>
            </w:r>
          </w:p>
        </w:tc>
      </w:tr>
      <w:tr w:rsidR="008E5CE7" w:rsidRPr="008E5CE7" w:rsidTr="00FC54C0">
        <w:trPr>
          <w:trHeight w:val="405"/>
        </w:trPr>
        <w:tc>
          <w:tcPr>
            <w:tcW w:w="2286" w:type="dxa"/>
            <w:vMerge/>
            <w:shd w:val="clear" w:color="auto" w:fill="CCC1D9"/>
          </w:tcPr>
          <w:p w:rsidR="003948D8" w:rsidRPr="008E5CE7" w:rsidRDefault="003948D8" w:rsidP="00FC54C0">
            <w:pPr>
              <w:widowControl w:val="0"/>
              <w:pBdr>
                <w:top w:val="nil"/>
                <w:left w:val="nil"/>
                <w:bottom w:val="nil"/>
                <w:right w:val="nil"/>
                <w:between w:val="nil"/>
              </w:pBdr>
              <w:spacing w:line="276" w:lineRule="auto"/>
            </w:pPr>
          </w:p>
        </w:tc>
        <w:tc>
          <w:tcPr>
            <w:tcW w:w="3318" w:type="dxa"/>
          </w:tcPr>
          <w:p w:rsidR="003948D8" w:rsidRPr="008E5CE7" w:rsidRDefault="003948D8" w:rsidP="00B95CC4">
            <w:pPr>
              <w:jc w:val="center"/>
            </w:pPr>
            <w:r w:rsidRPr="008E5CE7">
              <w:t>Израда плана рада секција</w:t>
            </w:r>
          </w:p>
        </w:tc>
        <w:tc>
          <w:tcPr>
            <w:tcW w:w="2785" w:type="dxa"/>
          </w:tcPr>
          <w:p w:rsidR="003948D8" w:rsidRPr="008E5CE7" w:rsidRDefault="003948D8" w:rsidP="00420739">
            <w:pPr>
              <w:jc w:val="center"/>
            </w:pPr>
            <w:r w:rsidRPr="008E5CE7">
              <w:t>август</w:t>
            </w:r>
          </w:p>
        </w:tc>
        <w:tc>
          <w:tcPr>
            <w:tcW w:w="1830" w:type="dxa"/>
          </w:tcPr>
          <w:p w:rsidR="003948D8" w:rsidRPr="008E5CE7" w:rsidRDefault="003948D8" w:rsidP="00FC54C0">
            <w:r w:rsidRPr="008E5CE7">
              <w:t>Ш:П 10.0</w:t>
            </w:r>
          </w:p>
        </w:tc>
        <w:tc>
          <w:tcPr>
            <w:tcW w:w="2107" w:type="dxa"/>
            <w:tcBorders>
              <w:bottom w:val="nil"/>
            </w:tcBorders>
          </w:tcPr>
          <w:p w:rsidR="003948D8" w:rsidRPr="008E5CE7" w:rsidRDefault="003948D8" w:rsidP="00FC54C0">
            <w:r w:rsidRPr="008E5CE7">
              <w:t>Александар Парпура – историјска секција</w:t>
            </w:r>
          </w:p>
        </w:tc>
        <w:tc>
          <w:tcPr>
            <w:tcW w:w="2417" w:type="dxa"/>
          </w:tcPr>
          <w:p w:rsidR="003948D8" w:rsidRPr="008E5CE7" w:rsidRDefault="003948D8" w:rsidP="00FC54C0">
            <w:r w:rsidRPr="008E5CE7">
              <w:t>ГПР</w:t>
            </w:r>
          </w:p>
        </w:tc>
      </w:tr>
      <w:tr w:rsidR="008E5CE7" w:rsidRPr="008E5CE7" w:rsidTr="00FC54C0">
        <w:trPr>
          <w:trHeight w:val="405"/>
        </w:trPr>
        <w:tc>
          <w:tcPr>
            <w:tcW w:w="2286" w:type="dxa"/>
            <w:vMerge/>
            <w:shd w:val="clear" w:color="auto" w:fill="CCC1D9"/>
          </w:tcPr>
          <w:p w:rsidR="003948D8" w:rsidRPr="008E5CE7" w:rsidRDefault="003948D8" w:rsidP="00FC54C0">
            <w:pPr>
              <w:widowControl w:val="0"/>
              <w:pBdr>
                <w:top w:val="nil"/>
                <w:left w:val="nil"/>
                <w:bottom w:val="nil"/>
                <w:right w:val="nil"/>
                <w:between w:val="nil"/>
              </w:pBdr>
              <w:spacing w:line="276" w:lineRule="auto"/>
            </w:pPr>
          </w:p>
        </w:tc>
        <w:tc>
          <w:tcPr>
            <w:tcW w:w="3318" w:type="dxa"/>
          </w:tcPr>
          <w:p w:rsidR="003948D8" w:rsidRPr="008E5CE7" w:rsidRDefault="003948D8" w:rsidP="00FC54C0">
            <w:r w:rsidRPr="008E5CE7">
              <w:t>Процена квалитета реализације ГП  већа</w:t>
            </w:r>
          </w:p>
        </w:tc>
        <w:tc>
          <w:tcPr>
            <w:tcW w:w="2785" w:type="dxa"/>
          </w:tcPr>
          <w:p w:rsidR="003948D8" w:rsidRPr="008E5CE7" w:rsidRDefault="003948D8" w:rsidP="00420739">
            <w:pPr>
              <w:jc w:val="center"/>
            </w:pPr>
            <w:r w:rsidRPr="008E5CE7">
              <w:t>-јун</w:t>
            </w:r>
          </w:p>
        </w:tc>
        <w:tc>
          <w:tcPr>
            <w:tcW w:w="1830" w:type="dxa"/>
          </w:tcPr>
          <w:p w:rsidR="003948D8" w:rsidRPr="008E5CE7" w:rsidRDefault="003948D8" w:rsidP="00FC54C0"/>
        </w:tc>
        <w:tc>
          <w:tcPr>
            <w:tcW w:w="2107" w:type="dxa"/>
            <w:tcBorders>
              <w:bottom w:val="nil"/>
            </w:tcBorders>
          </w:tcPr>
          <w:p w:rsidR="003948D8" w:rsidRPr="008E5CE7" w:rsidRDefault="003948D8" w:rsidP="00FC54C0">
            <w:r w:rsidRPr="008E5CE7">
              <w:t>Чланови већа</w:t>
            </w:r>
          </w:p>
        </w:tc>
        <w:tc>
          <w:tcPr>
            <w:tcW w:w="2417" w:type="dxa"/>
          </w:tcPr>
          <w:p w:rsidR="003948D8" w:rsidRPr="008E5CE7" w:rsidRDefault="003948D8" w:rsidP="00FC54C0">
            <w:r w:rsidRPr="008E5CE7">
              <w:t>Записник стручног већа</w:t>
            </w:r>
          </w:p>
        </w:tc>
      </w:tr>
      <w:tr w:rsidR="008E5CE7" w:rsidRPr="008E5CE7" w:rsidTr="00FC54C0">
        <w:trPr>
          <w:trHeight w:val="405"/>
        </w:trPr>
        <w:tc>
          <w:tcPr>
            <w:tcW w:w="2286" w:type="dxa"/>
            <w:vMerge/>
            <w:shd w:val="clear" w:color="auto" w:fill="CCC1D9"/>
          </w:tcPr>
          <w:p w:rsidR="00565ECD" w:rsidRPr="008E5CE7" w:rsidRDefault="00565ECD" w:rsidP="00FC54C0">
            <w:pPr>
              <w:widowControl w:val="0"/>
              <w:pBdr>
                <w:top w:val="nil"/>
                <w:left w:val="nil"/>
                <w:bottom w:val="nil"/>
                <w:right w:val="nil"/>
                <w:between w:val="nil"/>
              </w:pBdr>
              <w:spacing w:line="276" w:lineRule="auto"/>
            </w:pPr>
          </w:p>
        </w:tc>
        <w:tc>
          <w:tcPr>
            <w:tcW w:w="3318" w:type="dxa"/>
          </w:tcPr>
          <w:p w:rsidR="00565ECD" w:rsidRPr="008E5CE7" w:rsidRDefault="00565ECD" w:rsidP="00565ECD">
            <w:pPr>
              <w:jc w:val="center"/>
              <w:rPr>
                <w:lang w:val="sr-Cyrl-RS"/>
              </w:rPr>
            </w:pPr>
            <w:r w:rsidRPr="008E5CE7">
              <w:t>Редовно извештавање педагога и директора школе о успеху на такмичењима и конкурсима</w:t>
            </w:r>
          </w:p>
          <w:p w:rsidR="00565ECD" w:rsidRPr="008E5CE7" w:rsidRDefault="00565ECD" w:rsidP="00565ECD">
            <w:pPr>
              <w:jc w:val="center"/>
              <w:rPr>
                <w:lang w:val="sr-Cyrl-RS"/>
              </w:rPr>
            </w:pPr>
            <w:r w:rsidRPr="008E5CE7">
              <w:rPr>
                <w:lang w:val="sr-Cyrl-RS"/>
              </w:rPr>
              <w:t>(Правилник о награђивању ученика члан 25)</w:t>
            </w:r>
          </w:p>
        </w:tc>
        <w:tc>
          <w:tcPr>
            <w:tcW w:w="2785" w:type="dxa"/>
          </w:tcPr>
          <w:p w:rsidR="00565ECD" w:rsidRPr="008E5CE7" w:rsidRDefault="00565ECD" w:rsidP="00565ECD">
            <w:pPr>
              <w:jc w:val="center"/>
              <w:rPr>
                <w:lang w:val="sr-Cyrl-RS"/>
              </w:rPr>
            </w:pPr>
            <w:r w:rsidRPr="008E5CE7">
              <w:rPr>
                <w:lang w:val="sr-Cyrl-RS"/>
              </w:rPr>
              <w:t>После  одржаних такмичења</w:t>
            </w:r>
          </w:p>
        </w:tc>
        <w:tc>
          <w:tcPr>
            <w:tcW w:w="1830" w:type="dxa"/>
          </w:tcPr>
          <w:p w:rsidR="00565ECD" w:rsidRPr="008E5CE7" w:rsidRDefault="00565ECD" w:rsidP="00565ECD">
            <w:pPr>
              <w:jc w:val="center"/>
            </w:pPr>
          </w:p>
        </w:tc>
        <w:tc>
          <w:tcPr>
            <w:tcW w:w="2107" w:type="dxa"/>
            <w:tcBorders>
              <w:bottom w:val="nil"/>
            </w:tcBorders>
          </w:tcPr>
          <w:p w:rsidR="00565ECD" w:rsidRPr="008E5CE7" w:rsidRDefault="00565ECD" w:rsidP="00565ECD">
            <w:pPr>
              <w:jc w:val="center"/>
            </w:pPr>
            <w:r w:rsidRPr="008E5CE7">
              <w:rPr>
                <w:sz w:val="23"/>
                <w:szCs w:val="23"/>
              </w:rPr>
              <w:t>Чланови већа</w:t>
            </w:r>
          </w:p>
        </w:tc>
        <w:tc>
          <w:tcPr>
            <w:tcW w:w="2417" w:type="dxa"/>
          </w:tcPr>
          <w:p w:rsidR="00565ECD" w:rsidRPr="008E5CE7" w:rsidRDefault="00565ECD" w:rsidP="00565ECD">
            <w:pPr>
              <w:jc w:val="center"/>
              <w:rPr>
                <w:lang w:val="sr-Cyrl-RS"/>
              </w:rPr>
            </w:pPr>
            <w:r w:rsidRPr="008E5CE7">
              <w:rPr>
                <w:lang w:val="sr-Cyrl-RS"/>
              </w:rPr>
              <w:t>Ранг листе, дипломе, уверења, дневник рада педагога</w:t>
            </w:r>
          </w:p>
        </w:tc>
      </w:tr>
      <w:tr w:rsidR="008E5CE7" w:rsidRPr="008E5CE7" w:rsidTr="00FC54C0">
        <w:trPr>
          <w:trHeight w:val="510"/>
        </w:trPr>
        <w:tc>
          <w:tcPr>
            <w:tcW w:w="2286" w:type="dxa"/>
            <w:vMerge/>
            <w:shd w:val="clear" w:color="auto" w:fill="CCC1D9"/>
          </w:tcPr>
          <w:p w:rsidR="00565ECD" w:rsidRPr="008E5CE7" w:rsidRDefault="00565ECD" w:rsidP="00FC54C0">
            <w:pPr>
              <w:widowControl w:val="0"/>
              <w:pBdr>
                <w:top w:val="nil"/>
                <w:left w:val="nil"/>
                <w:bottom w:val="nil"/>
                <w:right w:val="nil"/>
                <w:between w:val="nil"/>
              </w:pBdr>
              <w:spacing w:line="276" w:lineRule="auto"/>
            </w:pPr>
          </w:p>
        </w:tc>
        <w:tc>
          <w:tcPr>
            <w:tcW w:w="3318" w:type="dxa"/>
          </w:tcPr>
          <w:p w:rsidR="00565ECD" w:rsidRPr="008E5CE7" w:rsidRDefault="00565ECD" w:rsidP="00FC54C0">
            <w:r w:rsidRPr="008E5CE7">
              <w:t>Израда анекса припреме за завршни испит</w:t>
            </w:r>
          </w:p>
        </w:tc>
        <w:tc>
          <w:tcPr>
            <w:tcW w:w="2785" w:type="dxa"/>
          </w:tcPr>
          <w:p w:rsidR="00565ECD" w:rsidRPr="008E5CE7" w:rsidRDefault="00565ECD" w:rsidP="00420739">
            <w:pPr>
              <w:jc w:val="center"/>
            </w:pPr>
            <w:r w:rsidRPr="008E5CE7">
              <w:t>Током године</w:t>
            </w:r>
          </w:p>
        </w:tc>
        <w:tc>
          <w:tcPr>
            <w:tcW w:w="1830" w:type="dxa"/>
          </w:tcPr>
          <w:p w:rsidR="00565ECD" w:rsidRPr="008E5CE7" w:rsidRDefault="007629E2" w:rsidP="00FC54C0">
            <w:r w:rsidRPr="008E5CE7">
              <w:rPr>
                <w:sz w:val="23"/>
                <w:szCs w:val="23"/>
                <w:lang w:val="sr-Cyrl-RS"/>
              </w:rPr>
              <w:t>Р.П 1.1.1.2</w:t>
            </w:r>
          </w:p>
        </w:tc>
        <w:tc>
          <w:tcPr>
            <w:tcW w:w="2107" w:type="dxa"/>
            <w:tcBorders>
              <w:bottom w:val="nil"/>
            </w:tcBorders>
          </w:tcPr>
          <w:p w:rsidR="00565ECD" w:rsidRPr="008E5CE7" w:rsidRDefault="00565ECD" w:rsidP="00FC54C0"/>
        </w:tc>
        <w:tc>
          <w:tcPr>
            <w:tcW w:w="2417" w:type="dxa"/>
          </w:tcPr>
          <w:p w:rsidR="00565ECD" w:rsidRPr="008E5CE7" w:rsidRDefault="00565ECD" w:rsidP="00FC54C0">
            <w:pPr>
              <w:rPr>
                <w:lang w:val="sr-Cyrl-RS"/>
              </w:rPr>
            </w:pPr>
            <w:r w:rsidRPr="008E5CE7">
              <w:rPr>
                <w:lang w:val="sr-Cyrl-RS"/>
              </w:rPr>
              <w:t>Анекс ШП</w:t>
            </w:r>
          </w:p>
        </w:tc>
      </w:tr>
      <w:tr w:rsidR="008E5CE7" w:rsidRPr="008E5CE7" w:rsidTr="00FC54C0">
        <w:trPr>
          <w:trHeight w:val="510"/>
        </w:trPr>
        <w:tc>
          <w:tcPr>
            <w:tcW w:w="2286" w:type="dxa"/>
            <w:vMerge/>
            <w:shd w:val="clear" w:color="auto" w:fill="CCC1D9"/>
          </w:tcPr>
          <w:p w:rsidR="00565ECD" w:rsidRPr="008E5CE7" w:rsidRDefault="00565ECD" w:rsidP="00FC54C0">
            <w:pPr>
              <w:widowControl w:val="0"/>
              <w:pBdr>
                <w:top w:val="nil"/>
                <w:left w:val="nil"/>
                <w:bottom w:val="nil"/>
                <w:right w:val="nil"/>
                <w:between w:val="nil"/>
              </w:pBdr>
            </w:pPr>
          </w:p>
        </w:tc>
        <w:tc>
          <w:tcPr>
            <w:tcW w:w="3318" w:type="dxa"/>
          </w:tcPr>
          <w:p w:rsidR="00565ECD" w:rsidRPr="008E5CE7" w:rsidRDefault="00565ECD" w:rsidP="00FC54C0">
            <w:r w:rsidRPr="008E5CE7">
              <w:t>Израда анекса  ШП за ученике 4 разреда са посебним способностима за спорт</w:t>
            </w:r>
          </w:p>
        </w:tc>
        <w:tc>
          <w:tcPr>
            <w:tcW w:w="2785" w:type="dxa"/>
          </w:tcPr>
          <w:p w:rsidR="00565ECD" w:rsidRPr="008E5CE7" w:rsidRDefault="00565ECD" w:rsidP="00420739">
            <w:pPr>
              <w:jc w:val="center"/>
            </w:pPr>
            <w:r w:rsidRPr="008E5CE7">
              <w:t>Август/први део</w:t>
            </w:r>
          </w:p>
        </w:tc>
        <w:tc>
          <w:tcPr>
            <w:tcW w:w="1830" w:type="dxa"/>
          </w:tcPr>
          <w:p w:rsidR="00565ECD" w:rsidRPr="008E5CE7" w:rsidRDefault="007629E2" w:rsidP="00FC54C0">
            <w:r w:rsidRPr="008E5CE7">
              <w:rPr>
                <w:sz w:val="23"/>
                <w:szCs w:val="23"/>
                <w:lang w:val="sr-Cyrl-RS"/>
              </w:rPr>
              <w:t>Р.П 1.1.1.2</w:t>
            </w:r>
          </w:p>
          <w:p w:rsidR="00565ECD" w:rsidRPr="008E5CE7" w:rsidRDefault="00565ECD" w:rsidP="00FC54C0">
            <w:r w:rsidRPr="008E5CE7">
              <w:t>Ш.П 4.2</w:t>
            </w:r>
          </w:p>
          <w:p w:rsidR="00565ECD" w:rsidRPr="008E5CE7" w:rsidRDefault="00565ECD" w:rsidP="00FC54C0">
            <w:r w:rsidRPr="008E5CE7">
              <w:t>(анексом се мења део)</w:t>
            </w:r>
          </w:p>
        </w:tc>
        <w:tc>
          <w:tcPr>
            <w:tcW w:w="2107" w:type="dxa"/>
            <w:tcBorders>
              <w:bottom w:val="nil"/>
            </w:tcBorders>
          </w:tcPr>
          <w:p w:rsidR="00565ECD" w:rsidRPr="008E5CE7" w:rsidRDefault="00565ECD" w:rsidP="00FC54C0">
            <w:r w:rsidRPr="008E5CE7">
              <w:t>Чланови већа</w:t>
            </w:r>
          </w:p>
        </w:tc>
        <w:tc>
          <w:tcPr>
            <w:tcW w:w="2417" w:type="dxa"/>
          </w:tcPr>
          <w:p w:rsidR="00565ECD" w:rsidRPr="008E5CE7" w:rsidRDefault="00565ECD" w:rsidP="00FC54C0">
            <w:r w:rsidRPr="008E5CE7">
              <w:t>Анекс ШП</w:t>
            </w:r>
          </w:p>
        </w:tc>
      </w:tr>
      <w:tr w:rsidR="008E5CE7" w:rsidRPr="008E5CE7" w:rsidTr="00C855AB">
        <w:trPr>
          <w:trHeight w:val="510"/>
        </w:trPr>
        <w:tc>
          <w:tcPr>
            <w:tcW w:w="2286" w:type="dxa"/>
            <w:vMerge/>
            <w:shd w:val="clear" w:color="auto" w:fill="CCC1D9"/>
          </w:tcPr>
          <w:p w:rsidR="00565ECD" w:rsidRPr="008E5CE7" w:rsidRDefault="00565ECD" w:rsidP="00FC54C0">
            <w:pPr>
              <w:widowControl w:val="0"/>
              <w:pBdr>
                <w:top w:val="nil"/>
                <w:left w:val="nil"/>
                <w:bottom w:val="nil"/>
                <w:right w:val="nil"/>
                <w:between w:val="nil"/>
              </w:pBdr>
            </w:pPr>
          </w:p>
        </w:tc>
        <w:tc>
          <w:tcPr>
            <w:tcW w:w="3318" w:type="dxa"/>
            <w:vAlign w:val="center"/>
          </w:tcPr>
          <w:p w:rsidR="00565ECD" w:rsidRPr="008E5CE7" w:rsidRDefault="00565ECD" w:rsidP="006F4AB3">
            <w:pPr>
              <w:jc w:val="center"/>
              <w:rPr>
                <w:lang w:val="sr-Cyrl-RS"/>
              </w:rPr>
            </w:pPr>
            <w:r w:rsidRPr="008E5CE7">
              <w:rPr>
                <w:lang w:val="sr-Cyrl-RS"/>
              </w:rPr>
              <w:t>Реализација наставе  (планирани/одржани часови свих наставника у већу и план надокнада)</w:t>
            </w:r>
          </w:p>
        </w:tc>
        <w:tc>
          <w:tcPr>
            <w:tcW w:w="2785" w:type="dxa"/>
            <w:vAlign w:val="center"/>
          </w:tcPr>
          <w:p w:rsidR="00565ECD" w:rsidRPr="008E5CE7" w:rsidRDefault="00565ECD" w:rsidP="006F4AB3">
            <w:pPr>
              <w:jc w:val="center"/>
              <w:rPr>
                <w:lang w:val="sr-Cyrl-RS"/>
              </w:rPr>
            </w:pPr>
            <w:r w:rsidRPr="008E5CE7">
              <w:rPr>
                <w:lang w:val="sr-Cyrl-RS"/>
              </w:rPr>
              <w:t>квартално</w:t>
            </w:r>
          </w:p>
        </w:tc>
        <w:tc>
          <w:tcPr>
            <w:tcW w:w="1830" w:type="dxa"/>
            <w:vAlign w:val="center"/>
          </w:tcPr>
          <w:p w:rsidR="00565ECD" w:rsidRPr="008E5CE7" w:rsidRDefault="00565ECD" w:rsidP="006F4AB3">
            <w:pPr>
              <w:jc w:val="center"/>
              <w:rPr>
                <w:lang w:val="sr-Cyrl-RS"/>
              </w:rPr>
            </w:pPr>
          </w:p>
        </w:tc>
        <w:tc>
          <w:tcPr>
            <w:tcW w:w="2107" w:type="dxa"/>
            <w:tcBorders>
              <w:bottom w:val="nil"/>
            </w:tcBorders>
            <w:vAlign w:val="center"/>
          </w:tcPr>
          <w:p w:rsidR="00565ECD" w:rsidRPr="008E5CE7" w:rsidRDefault="00565ECD" w:rsidP="006F4AB3">
            <w:pPr>
              <w:jc w:val="center"/>
              <w:rPr>
                <w:lang w:val="sr-Cyrl-RS"/>
              </w:rPr>
            </w:pPr>
            <w:r w:rsidRPr="008E5CE7">
              <w:rPr>
                <w:lang w:val="sr-Cyrl-RS"/>
              </w:rPr>
              <w:t>Чланови већа</w:t>
            </w:r>
          </w:p>
        </w:tc>
        <w:tc>
          <w:tcPr>
            <w:tcW w:w="2417" w:type="dxa"/>
            <w:vAlign w:val="center"/>
          </w:tcPr>
          <w:p w:rsidR="00565ECD" w:rsidRPr="008E5CE7" w:rsidRDefault="00565ECD" w:rsidP="006F4AB3">
            <w:pPr>
              <w:jc w:val="center"/>
              <w:rPr>
                <w:lang w:val="sr-Cyrl-RS"/>
              </w:rPr>
            </w:pPr>
            <w:r w:rsidRPr="008E5CE7">
              <w:rPr>
                <w:lang w:val="sr-Cyrl-RS"/>
              </w:rPr>
              <w:t>Записник већа</w:t>
            </w:r>
          </w:p>
        </w:tc>
      </w:tr>
      <w:tr w:rsidR="008E5CE7" w:rsidRPr="008E5CE7" w:rsidTr="00813DB5">
        <w:trPr>
          <w:trHeight w:val="510"/>
        </w:trPr>
        <w:tc>
          <w:tcPr>
            <w:tcW w:w="2286" w:type="dxa"/>
            <w:vMerge/>
            <w:shd w:val="clear" w:color="auto" w:fill="CCC1D9"/>
          </w:tcPr>
          <w:p w:rsidR="007629E2" w:rsidRPr="008E5CE7" w:rsidRDefault="007629E2" w:rsidP="00FC54C0">
            <w:pPr>
              <w:widowControl w:val="0"/>
              <w:pBdr>
                <w:top w:val="nil"/>
                <w:left w:val="nil"/>
                <w:bottom w:val="nil"/>
                <w:right w:val="nil"/>
                <w:between w:val="nil"/>
              </w:pBdr>
            </w:pPr>
          </w:p>
        </w:tc>
        <w:tc>
          <w:tcPr>
            <w:tcW w:w="3318" w:type="dxa"/>
          </w:tcPr>
          <w:p w:rsidR="007629E2" w:rsidRPr="008E5CE7" w:rsidRDefault="007629E2" w:rsidP="007629E2">
            <w:pPr>
              <w:jc w:val="center"/>
              <w:rPr>
                <w:sz w:val="23"/>
                <w:szCs w:val="23"/>
              </w:rPr>
            </w:pPr>
            <w:r w:rsidRPr="008E5CE7">
              <w:rPr>
                <w:sz w:val="23"/>
                <w:szCs w:val="23"/>
              </w:rPr>
              <w:t>Предлог тема за израду матурског рада</w:t>
            </w:r>
          </w:p>
        </w:tc>
        <w:tc>
          <w:tcPr>
            <w:tcW w:w="2785" w:type="dxa"/>
          </w:tcPr>
          <w:p w:rsidR="007629E2" w:rsidRPr="008E5CE7" w:rsidRDefault="007629E2" w:rsidP="006F4AB3">
            <w:pPr>
              <w:rPr>
                <w:sz w:val="23"/>
                <w:szCs w:val="23"/>
                <w:lang w:val="sr-Cyrl-RS"/>
              </w:rPr>
            </w:pPr>
            <w:r w:rsidRPr="008E5CE7">
              <w:rPr>
                <w:sz w:val="23"/>
                <w:szCs w:val="23"/>
                <w:lang w:val="sr-Cyrl-RS"/>
              </w:rPr>
              <w:t>Децембар</w:t>
            </w:r>
          </w:p>
        </w:tc>
        <w:tc>
          <w:tcPr>
            <w:tcW w:w="1830" w:type="dxa"/>
          </w:tcPr>
          <w:p w:rsidR="007629E2" w:rsidRPr="008E5CE7" w:rsidRDefault="007629E2" w:rsidP="006F4AB3">
            <w:pPr>
              <w:rPr>
                <w:sz w:val="23"/>
                <w:szCs w:val="23"/>
                <w:lang w:val="sr-Cyrl-RS"/>
              </w:rPr>
            </w:pPr>
            <w:r w:rsidRPr="008E5CE7">
              <w:rPr>
                <w:sz w:val="23"/>
                <w:szCs w:val="23"/>
                <w:lang w:val="sr-Cyrl-RS"/>
              </w:rPr>
              <w:t>Ш П 19.а</w:t>
            </w:r>
          </w:p>
          <w:p w:rsidR="007629E2" w:rsidRPr="008E5CE7" w:rsidRDefault="007629E2" w:rsidP="006F4AB3">
            <w:pPr>
              <w:rPr>
                <w:sz w:val="23"/>
                <w:szCs w:val="23"/>
                <w:lang w:val="sr-Cyrl-RS"/>
              </w:rPr>
            </w:pPr>
            <w:r w:rsidRPr="008E5CE7">
              <w:rPr>
                <w:sz w:val="23"/>
                <w:szCs w:val="23"/>
                <w:lang w:val="sr-Cyrl-RS"/>
              </w:rPr>
              <w:t>Ш П 19.б</w:t>
            </w:r>
          </w:p>
        </w:tc>
        <w:tc>
          <w:tcPr>
            <w:tcW w:w="2107" w:type="dxa"/>
            <w:tcBorders>
              <w:bottom w:val="nil"/>
            </w:tcBorders>
          </w:tcPr>
          <w:p w:rsidR="007629E2" w:rsidRPr="008E5CE7" w:rsidRDefault="007629E2" w:rsidP="006F4AB3">
            <w:pPr>
              <w:rPr>
                <w:sz w:val="23"/>
                <w:szCs w:val="23"/>
                <w:lang w:val="sr-Cyrl-RS"/>
              </w:rPr>
            </w:pPr>
            <w:r w:rsidRPr="008E5CE7">
              <w:rPr>
                <w:sz w:val="23"/>
                <w:szCs w:val="23"/>
                <w:lang w:val="sr-Cyrl-RS"/>
              </w:rPr>
              <w:t>Чланови већа</w:t>
            </w:r>
          </w:p>
        </w:tc>
        <w:tc>
          <w:tcPr>
            <w:tcW w:w="2417" w:type="dxa"/>
          </w:tcPr>
          <w:p w:rsidR="007629E2" w:rsidRPr="008E5CE7" w:rsidRDefault="007629E2" w:rsidP="006F4AB3">
            <w:pPr>
              <w:rPr>
                <w:sz w:val="23"/>
                <w:szCs w:val="23"/>
                <w:lang w:val="sr-Cyrl-RS"/>
              </w:rPr>
            </w:pPr>
            <w:r w:rsidRPr="008E5CE7">
              <w:rPr>
                <w:sz w:val="23"/>
                <w:szCs w:val="23"/>
                <w:lang w:val="sr-Cyrl-RS"/>
              </w:rPr>
              <w:t>Списак тема за израду матурског рада</w:t>
            </w:r>
          </w:p>
        </w:tc>
      </w:tr>
      <w:tr w:rsidR="008E5CE7" w:rsidRPr="008E5CE7" w:rsidTr="00FC54C0">
        <w:trPr>
          <w:trHeight w:val="510"/>
        </w:trPr>
        <w:tc>
          <w:tcPr>
            <w:tcW w:w="2286" w:type="dxa"/>
            <w:vMerge/>
            <w:shd w:val="clear" w:color="auto" w:fill="CCC1D9"/>
          </w:tcPr>
          <w:p w:rsidR="007629E2" w:rsidRPr="008E5CE7" w:rsidRDefault="007629E2" w:rsidP="00FC54C0">
            <w:pPr>
              <w:widowControl w:val="0"/>
              <w:pBdr>
                <w:top w:val="nil"/>
                <w:left w:val="nil"/>
                <w:bottom w:val="nil"/>
                <w:right w:val="nil"/>
                <w:between w:val="nil"/>
              </w:pBdr>
            </w:pPr>
          </w:p>
        </w:tc>
        <w:tc>
          <w:tcPr>
            <w:tcW w:w="3318" w:type="dxa"/>
          </w:tcPr>
          <w:p w:rsidR="007629E2" w:rsidRPr="008E5CE7" w:rsidRDefault="007629E2" w:rsidP="00FC54C0">
            <w:r w:rsidRPr="008E5CE7">
              <w:t xml:space="preserve">Извештавање о раду Стручног већа </w:t>
            </w:r>
          </w:p>
        </w:tc>
        <w:tc>
          <w:tcPr>
            <w:tcW w:w="2785" w:type="dxa"/>
          </w:tcPr>
          <w:p w:rsidR="007629E2" w:rsidRPr="008E5CE7" w:rsidRDefault="007629E2" w:rsidP="00420739">
            <w:pPr>
              <w:jc w:val="center"/>
            </w:pPr>
            <w:r w:rsidRPr="008E5CE7">
              <w:t>Полугодишње</w:t>
            </w:r>
          </w:p>
        </w:tc>
        <w:tc>
          <w:tcPr>
            <w:tcW w:w="1830" w:type="dxa"/>
          </w:tcPr>
          <w:p w:rsidR="007629E2" w:rsidRPr="008E5CE7" w:rsidRDefault="007629E2" w:rsidP="00FC54C0">
            <w:pPr>
              <w:rPr>
                <w:lang w:val="sr-Cyrl-RS"/>
              </w:rPr>
            </w:pPr>
            <w:r w:rsidRPr="008E5CE7">
              <w:t>Р.П 1.2.</w:t>
            </w:r>
            <w:r w:rsidRPr="008E5CE7">
              <w:rPr>
                <w:lang w:val="sr-Cyrl-RS"/>
              </w:rPr>
              <w:t>4.3</w:t>
            </w:r>
          </w:p>
        </w:tc>
        <w:tc>
          <w:tcPr>
            <w:tcW w:w="2107" w:type="dxa"/>
            <w:tcBorders>
              <w:bottom w:val="nil"/>
            </w:tcBorders>
          </w:tcPr>
          <w:p w:rsidR="007629E2" w:rsidRPr="008E5CE7" w:rsidRDefault="007629E2" w:rsidP="00FC54C0">
            <w:r w:rsidRPr="008E5CE7">
              <w:t>Чланови већа</w:t>
            </w:r>
          </w:p>
        </w:tc>
        <w:tc>
          <w:tcPr>
            <w:tcW w:w="2417" w:type="dxa"/>
          </w:tcPr>
          <w:p w:rsidR="007629E2" w:rsidRPr="008E5CE7" w:rsidRDefault="007629E2" w:rsidP="00FC54C0">
            <w:r w:rsidRPr="008E5CE7">
              <w:t xml:space="preserve">Полугодипњи и годишњи извештај о раду </w:t>
            </w:r>
          </w:p>
          <w:p w:rsidR="007629E2" w:rsidRPr="008E5CE7" w:rsidRDefault="007629E2" w:rsidP="00FC54C0"/>
        </w:tc>
      </w:tr>
      <w:tr w:rsidR="008E5CE7" w:rsidRPr="008E5CE7" w:rsidTr="00FC54C0">
        <w:trPr>
          <w:trHeight w:val="467"/>
        </w:trPr>
        <w:tc>
          <w:tcPr>
            <w:tcW w:w="2286" w:type="dxa"/>
            <w:vMerge w:val="restart"/>
            <w:shd w:val="clear" w:color="auto" w:fill="D7E3BC"/>
          </w:tcPr>
          <w:p w:rsidR="007629E2" w:rsidRPr="008E5CE7" w:rsidRDefault="007629E2" w:rsidP="00FC54C0">
            <w:pPr>
              <w:rPr>
                <w:b/>
              </w:rPr>
            </w:pPr>
          </w:p>
          <w:p w:rsidR="007629E2" w:rsidRPr="008E5CE7" w:rsidRDefault="007629E2" w:rsidP="00FC54C0">
            <w:pPr>
              <w:rPr>
                <w:b/>
              </w:rPr>
            </w:pPr>
            <w:r w:rsidRPr="008E5CE7">
              <w:rPr>
                <w:b/>
              </w:rPr>
              <w:t>2. Настава и учење</w:t>
            </w:r>
          </w:p>
          <w:p w:rsidR="007629E2" w:rsidRPr="008E5CE7" w:rsidRDefault="007629E2" w:rsidP="00FC54C0"/>
        </w:tc>
        <w:tc>
          <w:tcPr>
            <w:tcW w:w="3318" w:type="dxa"/>
          </w:tcPr>
          <w:p w:rsidR="007629E2" w:rsidRPr="008E5CE7" w:rsidRDefault="007629E2" w:rsidP="00FC54C0">
            <w:r w:rsidRPr="008E5CE7">
              <w:lastRenderedPageBreak/>
              <w:t xml:space="preserve">Упознавање ученика са критеријумима оцењивања,динамиком </w:t>
            </w:r>
            <w:r w:rsidRPr="008E5CE7">
              <w:lastRenderedPageBreak/>
              <w:t>оцењивања...</w:t>
            </w:r>
          </w:p>
          <w:p w:rsidR="007629E2" w:rsidRPr="008E5CE7" w:rsidRDefault="007629E2" w:rsidP="00FC54C0"/>
        </w:tc>
        <w:tc>
          <w:tcPr>
            <w:tcW w:w="2785" w:type="dxa"/>
          </w:tcPr>
          <w:p w:rsidR="007629E2" w:rsidRPr="008E5CE7" w:rsidRDefault="007629E2" w:rsidP="00FC54C0">
            <w:r w:rsidRPr="008E5CE7">
              <w:lastRenderedPageBreak/>
              <w:t>септембар</w:t>
            </w:r>
          </w:p>
        </w:tc>
        <w:tc>
          <w:tcPr>
            <w:tcW w:w="1830" w:type="dxa"/>
          </w:tcPr>
          <w:p w:rsidR="007629E2" w:rsidRPr="008E5CE7" w:rsidRDefault="007629E2" w:rsidP="00FC54C0">
            <w:r w:rsidRPr="008E5CE7">
              <w:t xml:space="preserve">(Правилник о оцењивању у средњем </w:t>
            </w:r>
            <w:r w:rsidRPr="008E5CE7">
              <w:lastRenderedPageBreak/>
              <w:t>образовању члан 24)</w:t>
            </w:r>
          </w:p>
        </w:tc>
        <w:tc>
          <w:tcPr>
            <w:tcW w:w="2107" w:type="dxa"/>
            <w:tcBorders>
              <w:bottom w:val="nil"/>
            </w:tcBorders>
          </w:tcPr>
          <w:p w:rsidR="007629E2" w:rsidRPr="008E5CE7" w:rsidRDefault="007629E2" w:rsidP="00FC54C0">
            <w:r w:rsidRPr="008E5CE7">
              <w:lastRenderedPageBreak/>
              <w:t>Чланови већа</w:t>
            </w:r>
          </w:p>
        </w:tc>
        <w:tc>
          <w:tcPr>
            <w:tcW w:w="2417" w:type="dxa"/>
          </w:tcPr>
          <w:p w:rsidR="007629E2" w:rsidRPr="008E5CE7" w:rsidRDefault="007629E2" w:rsidP="00FC54C0">
            <w:r w:rsidRPr="008E5CE7">
              <w:t>Окачени криеријуми по кабинетима/гугл учионици</w:t>
            </w:r>
          </w:p>
        </w:tc>
      </w:tr>
      <w:tr w:rsidR="008E5CE7" w:rsidRPr="008E5CE7" w:rsidTr="00FC54C0">
        <w:trPr>
          <w:trHeight w:val="828"/>
        </w:trPr>
        <w:tc>
          <w:tcPr>
            <w:tcW w:w="2286" w:type="dxa"/>
            <w:vMerge/>
            <w:shd w:val="clear" w:color="auto" w:fill="D7E3BC"/>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pPr>
              <w:rPr>
                <w:lang w:val="sr-Cyrl-RS"/>
              </w:rPr>
            </w:pPr>
            <w:r w:rsidRPr="008E5CE7">
              <w:rPr>
                <w:lang w:val="sr-Cyrl-RS"/>
              </w:rPr>
              <w:t>Утврђивањ и унапређивање критерјума оцењивање</w:t>
            </w:r>
          </w:p>
        </w:tc>
        <w:tc>
          <w:tcPr>
            <w:tcW w:w="2785" w:type="dxa"/>
          </w:tcPr>
          <w:p w:rsidR="007629E2" w:rsidRPr="008E5CE7" w:rsidRDefault="007629E2" w:rsidP="00FC54C0">
            <w:r w:rsidRPr="008E5CE7">
              <w:t>септембар</w:t>
            </w:r>
          </w:p>
        </w:tc>
        <w:tc>
          <w:tcPr>
            <w:tcW w:w="1830" w:type="dxa"/>
          </w:tcPr>
          <w:p w:rsidR="007629E2" w:rsidRPr="008E5CE7" w:rsidRDefault="007629E2" w:rsidP="007629E2">
            <w:pPr>
              <w:jc w:val="center"/>
              <w:rPr>
                <w:sz w:val="23"/>
                <w:szCs w:val="23"/>
                <w:lang w:val="sr-Cyrl-RS"/>
              </w:rPr>
            </w:pPr>
            <w:r w:rsidRPr="008E5CE7">
              <w:rPr>
                <w:sz w:val="23"/>
                <w:szCs w:val="23"/>
                <w:lang w:val="sr-Cyrl-RS"/>
              </w:rPr>
              <w:t xml:space="preserve">Р </w:t>
            </w:r>
            <w:r w:rsidRPr="008E5CE7">
              <w:rPr>
                <w:sz w:val="23"/>
                <w:szCs w:val="23"/>
                <w:lang w:val="sr-Cyrl-RS"/>
              </w:rPr>
              <w:t>Р.П 1.4.1.1</w:t>
            </w:r>
          </w:p>
          <w:p w:rsidR="007629E2" w:rsidRPr="008E5CE7" w:rsidRDefault="007629E2" w:rsidP="007629E2">
            <w:pPr>
              <w:jc w:val="center"/>
              <w:rPr>
                <w:sz w:val="23"/>
                <w:szCs w:val="23"/>
                <w:lang w:val="sr-Cyrl-RS"/>
              </w:rPr>
            </w:pPr>
            <w:r w:rsidRPr="008E5CE7">
              <w:rPr>
                <w:sz w:val="23"/>
                <w:szCs w:val="23"/>
                <w:lang w:val="sr-Cyrl-RS"/>
              </w:rPr>
              <w:t>Р.П 1.4.1.2</w:t>
            </w:r>
          </w:p>
          <w:p w:rsidR="007629E2" w:rsidRPr="008E5CE7" w:rsidRDefault="007629E2" w:rsidP="007629E2">
            <w:r w:rsidRPr="008E5CE7">
              <w:rPr>
                <w:sz w:val="23"/>
                <w:szCs w:val="23"/>
                <w:lang w:val="sr-Cyrl-RS"/>
              </w:rPr>
              <w:t xml:space="preserve">     Р.П 1.5.2.1</w:t>
            </w:r>
          </w:p>
        </w:tc>
        <w:tc>
          <w:tcPr>
            <w:tcW w:w="2107" w:type="dxa"/>
            <w:tcBorders>
              <w:bottom w:val="nil"/>
            </w:tcBorders>
          </w:tcPr>
          <w:p w:rsidR="007629E2" w:rsidRPr="008E5CE7" w:rsidRDefault="007629E2" w:rsidP="00FC54C0">
            <w:r w:rsidRPr="008E5CE7">
              <w:t>Чланови већа</w:t>
            </w:r>
          </w:p>
        </w:tc>
        <w:tc>
          <w:tcPr>
            <w:tcW w:w="2417" w:type="dxa"/>
          </w:tcPr>
          <w:p w:rsidR="007629E2" w:rsidRPr="008E5CE7" w:rsidRDefault="007629E2" w:rsidP="00FC54C0">
            <w:r w:rsidRPr="008E5CE7">
              <w:t>Инструменти и критеријуми за формативно оцењивање</w:t>
            </w:r>
          </w:p>
        </w:tc>
      </w:tr>
      <w:tr w:rsidR="008E5CE7" w:rsidRPr="008E5CE7" w:rsidTr="00C61AB3">
        <w:trPr>
          <w:trHeight w:val="467"/>
        </w:trPr>
        <w:tc>
          <w:tcPr>
            <w:tcW w:w="2286" w:type="dxa"/>
            <w:vMerge/>
            <w:shd w:val="clear" w:color="auto" w:fill="D7E3BC"/>
          </w:tcPr>
          <w:p w:rsidR="007629E2" w:rsidRPr="008E5CE7" w:rsidRDefault="007629E2" w:rsidP="00FC54C0">
            <w:pPr>
              <w:widowControl w:val="0"/>
              <w:pBdr>
                <w:top w:val="nil"/>
                <w:left w:val="nil"/>
                <w:bottom w:val="nil"/>
                <w:right w:val="nil"/>
                <w:between w:val="nil"/>
              </w:pBdr>
              <w:spacing w:line="276" w:lineRule="auto"/>
            </w:pPr>
          </w:p>
        </w:tc>
        <w:tc>
          <w:tcPr>
            <w:tcW w:w="3318" w:type="dxa"/>
            <w:vAlign w:val="center"/>
          </w:tcPr>
          <w:p w:rsidR="007629E2" w:rsidRPr="008E5CE7" w:rsidRDefault="007629E2" w:rsidP="006F4AB3">
            <w:pPr>
              <w:jc w:val="center"/>
              <w:rPr>
                <w:lang w:val="sr-Cyrl-RS"/>
              </w:rPr>
            </w:pPr>
            <w:r w:rsidRPr="008E5CE7">
              <w:rPr>
                <w:lang w:val="sr-Cyrl-RS"/>
              </w:rPr>
              <w:t>Спровођење иницијалних тестова,анализа резултата и препоруке ученицима</w:t>
            </w:r>
          </w:p>
          <w:p w:rsidR="007629E2" w:rsidRPr="008E5CE7" w:rsidRDefault="007629E2" w:rsidP="006F4AB3">
            <w:pPr>
              <w:jc w:val="center"/>
              <w:rPr>
                <w:lang w:val="sr-Cyrl-RS"/>
              </w:rPr>
            </w:pPr>
            <w:r w:rsidRPr="008E5CE7">
              <w:rPr>
                <w:lang w:val="sr-Cyrl-RS"/>
              </w:rPr>
              <w:t>(Правилник о оцењивању ученика у средњој школи члан 13)</w:t>
            </w:r>
          </w:p>
        </w:tc>
        <w:tc>
          <w:tcPr>
            <w:tcW w:w="2785" w:type="dxa"/>
            <w:vAlign w:val="center"/>
          </w:tcPr>
          <w:p w:rsidR="007629E2" w:rsidRPr="008E5CE7" w:rsidRDefault="007629E2" w:rsidP="006F4AB3">
            <w:pPr>
              <w:jc w:val="center"/>
              <w:rPr>
                <w:lang w:val="sr-Cyrl-RS"/>
              </w:rPr>
            </w:pPr>
            <w:r w:rsidRPr="008E5CE7">
              <w:rPr>
                <w:lang w:val="sr-Cyrl-RS"/>
              </w:rPr>
              <w:t>Септембар –спровођење</w:t>
            </w:r>
          </w:p>
          <w:p w:rsidR="007629E2" w:rsidRPr="008E5CE7" w:rsidRDefault="007629E2" w:rsidP="006F4AB3">
            <w:pPr>
              <w:jc w:val="center"/>
              <w:rPr>
                <w:lang w:val="sr-Cyrl-RS"/>
              </w:rPr>
            </w:pPr>
            <w:r w:rsidRPr="008E5CE7">
              <w:rPr>
                <w:lang w:val="sr-Cyrl-RS"/>
              </w:rPr>
              <w:t>Септебар/октобар-анализа</w:t>
            </w:r>
          </w:p>
          <w:p w:rsidR="007629E2" w:rsidRPr="008E5CE7" w:rsidRDefault="007629E2" w:rsidP="006F4AB3">
            <w:pPr>
              <w:jc w:val="center"/>
              <w:rPr>
                <w:lang w:val="sr-Cyrl-RS"/>
              </w:rPr>
            </w:pPr>
          </w:p>
        </w:tc>
        <w:tc>
          <w:tcPr>
            <w:tcW w:w="1830" w:type="dxa"/>
            <w:vAlign w:val="center"/>
          </w:tcPr>
          <w:p w:rsidR="007629E2" w:rsidRPr="008E5CE7" w:rsidRDefault="007629E2" w:rsidP="006F4AB3">
            <w:pPr>
              <w:jc w:val="center"/>
              <w:rPr>
                <w:lang w:val="en-GB"/>
              </w:rPr>
            </w:pPr>
          </w:p>
        </w:tc>
        <w:tc>
          <w:tcPr>
            <w:tcW w:w="2107" w:type="dxa"/>
            <w:tcBorders>
              <w:bottom w:val="nil"/>
            </w:tcBorders>
            <w:vAlign w:val="center"/>
          </w:tcPr>
          <w:p w:rsidR="007629E2" w:rsidRPr="008E5CE7" w:rsidRDefault="007629E2" w:rsidP="006F4AB3">
            <w:pPr>
              <w:jc w:val="center"/>
              <w:rPr>
                <w:lang w:val="sr-Cyrl-RS"/>
              </w:rPr>
            </w:pPr>
            <w:r w:rsidRPr="008E5CE7">
              <w:rPr>
                <w:lang w:val="sr-Cyrl-RS"/>
              </w:rPr>
              <w:t>Чланови већа</w:t>
            </w:r>
          </w:p>
        </w:tc>
        <w:tc>
          <w:tcPr>
            <w:tcW w:w="2417" w:type="dxa"/>
            <w:vAlign w:val="center"/>
          </w:tcPr>
          <w:p w:rsidR="007629E2" w:rsidRPr="008E5CE7" w:rsidRDefault="007629E2" w:rsidP="006F4AB3">
            <w:pPr>
              <w:jc w:val="center"/>
              <w:rPr>
                <w:lang w:val="sr-Cyrl-RS"/>
              </w:rPr>
            </w:pPr>
            <w:r w:rsidRPr="008E5CE7">
              <w:rPr>
                <w:lang w:val="sr-Cyrl-RS"/>
              </w:rPr>
              <w:t>Попуњени иницијални тестови</w:t>
            </w:r>
          </w:p>
          <w:p w:rsidR="007629E2" w:rsidRPr="008E5CE7" w:rsidRDefault="007629E2" w:rsidP="006F4AB3">
            <w:pPr>
              <w:jc w:val="center"/>
              <w:rPr>
                <w:lang w:val="sr-Cyrl-RS"/>
              </w:rPr>
            </w:pPr>
          </w:p>
          <w:p w:rsidR="007629E2" w:rsidRPr="008E5CE7" w:rsidRDefault="007629E2" w:rsidP="006F4AB3">
            <w:pPr>
              <w:jc w:val="center"/>
              <w:rPr>
                <w:lang w:val="sr-Cyrl-RS"/>
              </w:rPr>
            </w:pPr>
            <w:r w:rsidRPr="008E5CE7">
              <w:rPr>
                <w:lang w:val="sr-Cyrl-RS"/>
              </w:rPr>
              <w:t>Анализа</w:t>
            </w:r>
          </w:p>
          <w:p w:rsidR="007629E2" w:rsidRPr="008E5CE7" w:rsidRDefault="007629E2" w:rsidP="006F4AB3">
            <w:pPr>
              <w:jc w:val="center"/>
              <w:rPr>
                <w:lang w:val="sr-Cyrl-RS"/>
              </w:rPr>
            </w:pPr>
          </w:p>
          <w:p w:rsidR="007629E2" w:rsidRPr="008E5CE7" w:rsidRDefault="007629E2" w:rsidP="006F4AB3">
            <w:pPr>
              <w:jc w:val="center"/>
              <w:rPr>
                <w:lang w:val="sr-Cyrl-RS"/>
              </w:rPr>
            </w:pPr>
            <w:r w:rsidRPr="008E5CE7">
              <w:rPr>
                <w:lang w:val="sr-Cyrl-RS"/>
              </w:rPr>
              <w:t>Есдневник</w:t>
            </w:r>
          </w:p>
        </w:tc>
      </w:tr>
      <w:tr w:rsidR="008E5CE7" w:rsidRPr="008E5CE7" w:rsidTr="00FC54C0">
        <w:trPr>
          <w:trHeight w:val="461"/>
        </w:trPr>
        <w:tc>
          <w:tcPr>
            <w:tcW w:w="2286" w:type="dxa"/>
            <w:vMerge/>
            <w:shd w:val="clear" w:color="auto" w:fill="D7E3BC"/>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t xml:space="preserve">Међусобне посете и вредновање часа према стандардима и показатељима </w:t>
            </w:r>
          </w:p>
          <w:p w:rsidR="007629E2" w:rsidRPr="008E5CE7" w:rsidRDefault="007629E2" w:rsidP="00FC54C0">
            <w:r w:rsidRPr="008E5CE7">
              <w:t>(хоризонтална сарадња)</w:t>
            </w:r>
          </w:p>
        </w:tc>
        <w:tc>
          <w:tcPr>
            <w:tcW w:w="2785" w:type="dxa"/>
          </w:tcPr>
          <w:p w:rsidR="007629E2" w:rsidRPr="008E5CE7" w:rsidRDefault="007629E2" w:rsidP="00FC54C0">
            <w:r w:rsidRPr="008E5CE7">
              <w:t>Током године по договору</w:t>
            </w:r>
          </w:p>
          <w:p w:rsidR="007629E2" w:rsidRPr="008E5CE7" w:rsidRDefault="007629E2" w:rsidP="00FC54C0"/>
        </w:tc>
        <w:tc>
          <w:tcPr>
            <w:tcW w:w="1830" w:type="dxa"/>
          </w:tcPr>
          <w:p w:rsidR="007629E2" w:rsidRPr="008E5CE7" w:rsidRDefault="007629E2" w:rsidP="00FC54C0"/>
        </w:tc>
        <w:tc>
          <w:tcPr>
            <w:tcW w:w="2107" w:type="dxa"/>
          </w:tcPr>
          <w:p w:rsidR="007629E2" w:rsidRPr="008E5CE7" w:rsidRDefault="007629E2" w:rsidP="00FC54C0">
            <w:r w:rsidRPr="008E5CE7">
              <w:t>Чланови већа</w:t>
            </w:r>
          </w:p>
          <w:p w:rsidR="007629E2" w:rsidRPr="008E5CE7" w:rsidRDefault="007629E2" w:rsidP="00FC54C0"/>
        </w:tc>
        <w:tc>
          <w:tcPr>
            <w:tcW w:w="2417" w:type="dxa"/>
          </w:tcPr>
          <w:p w:rsidR="007629E2" w:rsidRPr="008E5CE7" w:rsidRDefault="007629E2" w:rsidP="00FC54C0">
            <w:r w:rsidRPr="008E5CE7">
              <w:t>Евиденција о посетама наставника часовима</w:t>
            </w:r>
          </w:p>
        </w:tc>
      </w:tr>
      <w:tr w:rsidR="008E5CE7" w:rsidRPr="008E5CE7" w:rsidTr="00FC54C0">
        <w:trPr>
          <w:trHeight w:val="520"/>
        </w:trPr>
        <w:tc>
          <w:tcPr>
            <w:tcW w:w="2286" w:type="dxa"/>
            <w:vMerge/>
            <w:shd w:val="clear" w:color="auto" w:fill="D7E3BC"/>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t>Анализа угледних часова у оквиру већа(хоризонтална сарадња)</w:t>
            </w:r>
          </w:p>
        </w:tc>
        <w:tc>
          <w:tcPr>
            <w:tcW w:w="2785" w:type="dxa"/>
            <w:shd w:val="clear" w:color="auto" w:fill="FFFFFF"/>
          </w:tcPr>
          <w:p w:rsidR="007629E2" w:rsidRPr="008E5CE7" w:rsidRDefault="007629E2" w:rsidP="00FC54C0">
            <w:r w:rsidRPr="008E5CE7">
              <w:t>децембар</w:t>
            </w:r>
          </w:p>
          <w:p w:rsidR="007629E2" w:rsidRPr="008E5CE7" w:rsidRDefault="007629E2" w:rsidP="00FC54C0">
            <w:r w:rsidRPr="008E5CE7">
              <w:t>мај</w:t>
            </w:r>
          </w:p>
        </w:tc>
        <w:tc>
          <w:tcPr>
            <w:tcW w:w="1830" w:type="dxa"/>
          </w:tcPr>
          <w:p w:rsidR="007629E2" w:rsidRPr="008E5CE7" w:rsidRDefault="007629E2" w:rsidP="00FC54C0"/>
        </w:tc>
        <w:tc>
          <w:tcPr>
            <w:tcW w:w="2107" w:type="dxa"/>
          </w:tcPr>
          <w:p w:rsidR="007629E2" w:rsidRPr="008E5CE7" w:rsidRDefault="007629E2" w:rsidP="00FC54C0">
            <w:r w:rsidRPr="008E5CE7">
              <w:t>Чланови већа</w:t>
            </w:r>
          </w:p>
          <w:p w:rsidR="007629E2" w:rsidRPr="008E5CE7" w:rsidRDefault="007629E2" w:rsidP="00FC54C0"/>
        </w:tc>
        <w:tc>
          <w:tcPr>
            <w:tcW w:w="2417" w:type="dxa"/>
          </w:tcPr>
          <w:p w:rsidR="007629E2" w:rsidRPr="008E5CE7" w:rsidRDefault="007629E2" w:rsidP="00FC54C0">
            <w:r w:rsidRPr="008E5CE7">
              <w:t>Анализа часа</w:t>
            </w:r>
          </w:p>
        </w:tc>
      </w:tr>
      <w:tr w:rsidR="008E5CE7" w:rsidRPr="008E5CE7" w:rsidTr="00FC54C0">
        <w:trPr>
          <w:trHeight w:val="520"/>
        </w:trPr>
        <w:tc>
          <w:tcPr>
            <w:tcW w:w="2286" w:type="dxa"/>
            <w:vMerge/>
            <w:shd w:val="clear" w:color="auto" w:fill="D7E3BC"/>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6F4AB3">
            <w:pPr>
              <w:rPr>
                <w:lang w:val="sr-Cyrl-RS"/>
              </w:rPr>
            </w:pPr>
            <w:r w:rsidRPr="008E5CE7">
              <w:rPr>
                <w:lang w:val="sr-Cyrl-RS"/>
              </w:rPr>
              <w:t>Израда плана подршке ученицима са негативним постигнућима</w:t>
            </w:r>
          </w:p>
        </w:tc>
        <w:tc>
          <w:tcPr>
            <w:tcW w:w="2785" w:type="dxa"/>
            <w:shd w:val="clear" w:color="auto" w:fill="FFFFFF"/>
          </w:tcPr>
          <w:p w:rsidR="007629E2" w:rsidRPr="008E5CE7" w:rsidRDefault="007629E2" w:rsidP="006F4AB3">
            <w:pPr>
              <w:rPr>
                <w:lang w:val="sr-Cyrl-RS"/>
              </w:rPr>
            </w:pPr>
            <w:r w:rsidRPr="008E5CE7">
              <w:rPr>
                <w:lang w:val="sr-Cyrl-RS"/>
              </w:rPr>
              <w:t>Током године</w:t>
            </w:r>
          </w:p>
          <w:p w:rsidR="007629E2" w:rsidRPr="008E5CE7" w:rsidRDefault="007629E2" w:rsidP="006F4AB3">
            <w:pPr>
              <w:rPr>
                <w:lang w:val="sr-Cyrl-RS"/>
              </w:rPr>
            </w:pPr>
            <w:r w:rsidRPr="008E5CE7">
              <w:rPr>
                <w:lang w:val="sr-Cyrl-RS"/>
              </w:rPr>
              <w:t>(по потреби)</w:t>
            </w:r>
          </w:p>
        </w:tc>
        <w:tc>
          <w:tcPr>
            <w:tcW w:w="1830" w:type="dxa"/>
          </w:tcPr>
          <w:p w:rsidR="007629E2" w:rsidRPr="008E5CE7" w:rsidRDefault="007629E2" w:rsidP="006F4AB3">
            <w:pPr>
              <w:widowControl w:val="0"/>
              <w:pBdr>
                <w:top w:val="nil"/>
                <w:left w:val="nil"/>
                <w:bottom w:val="nil"/>
                <w:right w:val="nil"/>
                <w:between w:val="nil"/>
              </w:pBdr>
              <w:rPr>
                <w:lang w:val="sr-Cyrl-RS"/>
              </w:rPr>
            </w:pPr>
            <w:r w:rsidRPr="008E5CE7">
              <w:rPr>
                <w:lang w:val="sr-Cyrl-RS"/>
              </w:rPr>
              <w:t>Р.П 1.6.3.1</w:t>
            </w:r>
          </w:p>
        </w:tc>
        <w:tc>
          <w:tcPr>
            <w:tcW w:w="2107" w:type="dxa"/>
          </w:tcPr>
          <w:p w:rsidR="007629E2" w:rsidRPr="008E5CE7" w:rsidRDefault="007629E2" w:rsidP="006F4AB3">
            <w:pPr>
              <w:widowControl w:val="0"/>
              <w:pBdr>
                <w:top w:val="nil"/>
                <w:left w:val="nil"/>
                <w:bottom w:val="nil"/>
                <w:right w:val="nil"/>
                <w:between w:val="nil"/>
              </w:pBdr>
              <w:rPr>
                <w:lang w:val="sr-Cyrl-RS"/>
              </w:rPr>
            </w:pPr>
            <w:r w:rsidRPr="008E5CE7">
              <w:rPr>
                <w:lang w:val="sr-Cyrl-RS"/>
              </w:rPr>
              <w:t>Наставници са ученицима са негативним успехом</w:t>
            </w:r>
          </w:p>
        </w:tc>
        <w:tc>
          <w:tcPr>
            <w:tcW w:w="2417" w:type="dxa"/>
          </w:tcPr>
          <w:p w:rsidR="007629E2" w:rsidRPr="008E5CE7" w:rsidRDefault="007629E2" w:rsidP="006F4AB3">
            <w:pPr>
              <w:rPr>
                <w:lang w:val="sr-Cyrl-RS"/>
              </w:rPr>
            </w:pPr>
            <w:r w:rsidRPr="008E5CE7">
              <w:rPr>
                <w:lang w:val="sr-Cyrl-RS"/>
              </w:rPr>
              <w:t>План подршке</w:t>
            </w:r>
          </w:p>
        </w:tc>
      </w:tr>
      <w:tr w:rsidR="008E5CE7" w:rsidRPr="008E5CE7" w:rsidTr="00FC54C0">
        <w:trPr>
          <w:trHeight w:val="520"/>
        </w:trPr>
        <w:tc>
          <w:tcPr>
            <w:tcW w:w="2286" w:type="dxa"/>
            <w:vMerge/>
            <w:shd w:val="clear" w:color="auto" w:fill="D7E3BC"/>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t>Мере и активности унапређења оцењивања и наставе на нивоу већа</w:t>
            </w:r>
          </w:p>
          <w:p w:rsidR="007629E2" w:rsidRPr="008E5CE7" w:rsidRDefault="007629E2" w:rsidP="007629E2">
            <w:pPr>
              <w:rPr>
                <w:lang w:val="sr-Cyrl-RS"/>
              </w:rPr>
            </w:pPr>
            <w:r w:rsidRPr="008E5CE7">
              <w:t>(Правилник о оцењивању ученика у средњем образовању члан 16)</w:t>
            </w:r>
          </w:p>
          <w:p w:rsidR="007629E2" w:rsidRPr="008E5CE7" w:rsidRDefault="007629E2" w:rsidP="00FC54C0"/>
        </w:tc>
        <w:tc>
          <w:tcPr>
            <w:tcW w:w="2785" w:type="dxa"/>
          </w:tcPr>
          <w:p w:rsidR="007629E2" w:rsidRPr="008E5CE7" w:rsidRDefault="007629E2" w:rsidP="00FC54C0">
            <w:r w:rsidRPr="008E5CE7">
              <w:t>квартално</w:t>
            </w:r>
          </w:p>
        </w:tc>
        <w:tc>
          <w:tcPr>
            <w:tcW w:w="1830" w:type="dxa"/>
          </w:tcPr>
          <w:p w:rsidR="007629E2" w:rsidRPr="008E5CE7" w:rsidRDefault="007629E2" w:rsidP="00FC54C0">
            <w:pPr>
              <w:rPr>
                <w:lang w:val="sr-Cyrl-RS"/>
              </w:rPr>
            </w:pPr>
            <w:r w:rsidRPr="008E5CE7">
              <w:rPr>
                <w:lang w:val="sr-Cyrl-RS"/>
              </w:rPr>
              <w:t>Р.П 1.4.2.5</w:t>
            </w:r>
          </w:p>
        </w:tc>
        <w:tc>
          <w:tcPr>
            <w:tcW w:w="2107" w:type="dxa"/>
          </w:tcPr>
          <w:p w:rsidR="007629E2" w:rsidRPr="008E5CE7" w:rsidRDefault="007629E2" w:rsidP="00FC54C0">
            <w:r w:rsidRPr="008E5CE7">
              <w:t>Чланови већа</w:t>
            </w:r>
          </w:p>
        </w:tc>
        <w:tc>
          <w:tcPr>
            <w:tcW w:w="2417" w:type="dxa"/>
          </w:tcPr>
          <w:p w:rsidR="007629E2" w:rsidRPr="008E5CE7" w:rsidRDefault="007629E2" w:rsidP="00FC54C0">
            <w:r w:rsidRPr="008E5CE7">
              <w:t>Записник стручног већа о предложеним мерама</w:t>
            </w:r>
          </w:p>
        </w:tc>
      </w:tr>
      <w:tr w:rsidR="008E5CE7" w:rsidRPr="008E5CE7" w:rsidTr="00FC54C0">
        <w:trPr>
          <w:trHeight w:val="1882"/>
        </w:trPr>
        <w:tc>
          <w:tcPr>
            <w:tcW w:w="2286" w:type="dxa"/>
            <w:vMerge/>
            <w:shd w:val="clear" w:color="auto" w:fill="D7E3BC"/>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t>Менторска настава за матурски рад</w:t>
            </w:r>
          </w:p>
        </w:tc>
        <w:tc>
          <w:tcPr>
            <w:tcW w:w="2785" w:type="dxa"/>
          </w:tcPr>
          <w:p w:rsidR="007629E2" w:rsidRPr="008E5CE7" w:rsidRDefault="007629E2" w:rsidP="00FC54C0">
            <w:r w:rsidRPr="008E5CE7">
              <w:t>Март/Април /мај</w:t>
            </w:r>
          </w:p>
        </w:tc>
        <w:tc>
          <w:tcPr>
            <w:tcW w:w="1830" w:type="dxa"/>
          </w:tcPr>
          <w:p w:rsidR="007629E2" w:rsidRPr="008E5CE7" w:rsidRDefault="007629E2" w:rsidP="00FC54C0">
            <w:pPr>
              <w:rPr>
                <w:lang w:val="en-GB"/>
              </w:rPr>
            </w:pPr>
            <w:r w:rsidRPr="008E5CE7">
              <w:t xml:space="preserve">Ш.П </w:t>
            </w:r>
            <w:r w:rsidRPr="008E5CE7">
              <w:rPr>
                <w:lang w:val="en-GB"/>
              </w:rPr>
              <w:t>19.15a</w:t>
            </w:r>
          </w:p>
          <w:p w:rsidR="007629E2" w:rsidRPr="008E5CE7" w:rsidRDefault="007629E2" w:rsidP="00FC54C0">
            <w:pPr>
              <w:rPr>
                <w:lang w:val="en-GB"/>
              </w:rPr>
            </w:pPr>
          </w:p>
          <w:p w:rsidR="007629E2" w:rsidRPr="008E5CE7" w:rsidRDefault="007629E2" w:rsidP="00FC54C0">
            <w:r w:rsidRPr="008E5CE7">
              <w:t xml:space="preserve">Ш.П </w:t>
            </w:r>
            <w:r w:rsidRPr="008E5CE7">
              <w:rPr>
                <w:lang w:val="en-GB"/>
              </w:rPr>
              <w:t>19.15</w:t>
            </w:r>
            <w:r w:rsidRPr="008E5CE7">
              <w:t>б</w:t>
            </w:r>
          </w:p>
        </w:tc>
        <w:tc>
          <w:tcPr>
            <w:tcW w:w="2107" w:type="dxa"/>
          </w:tcPr>
          <w:p w:rsidR="007629E2" w:rsidRPr="008E5CE7" w:rsidRDefault="007629E2" w:rsidP="00FC54C0">
            <w:pPr>
              <w:rPr>
                <w:lang w:val="sr-Cyrl-RS"/>
              </w:rPr>
            </w:pPr>
            <w:r w:rsidRPr="008E5CE7">
              <w:t>Александар Парпура, Драгана Маричић, Александар Маричић</w:t>
            </w:r>
          </w:p>
        </w:tc>
        <w:tc>
          <w:tcPr>
            <w:tcW w:w="2417" w:type="dxa"/>
          </w:tcPr>
          <w:p w:rsidR="007629E2" w:rsidRPr="008E5CE7" w:rsidRDefault="007629E2" w:rsidP="00FC54C0">
            <w:r w:rsidRPr="008E5CE7">
              <w:t>Документација о раду са ученицима</w:t>
            </w:r>
          </w:p>
        </w:tc>
      </w:tr>
      <w:tr w:rsidR="008E5CE7" w:rsidRPr="008E5CE7" w:rsidTr="00FC54C0">
        <w:trPr>
          <w:trHeight w:val="557"/>
        </w:trPr>
        <w:tc>
          <w:tcPr>
            <w:tcW w:w="2286" w:type="dxa"/>
            <w:vMerge/>
            <w:shd w:val="clear" w:color="auto" w:fill="D7E3BC"/>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t>Анализа матурских радова</w:t>
            </w:r>
          </w:p>
        </w:tc>
        <w:tc>
          <w:tcPr>
            <w:tcW w:w="2785" w:type="dxa"/>
          </w:tcPr>
          <w:p w:rsidR="007629E2" w:rsidRPr="008E5CE7" w:rsidRDefault="007629E2" w:rsidP="00FC54C0">
            <w:r w:rsidRPr="008E5CE7">
              <w:t>јун</w:t>
            </w:r>
          </w:p>
        </w:tc>
        <w:tc>
          <w:tcPr>
            <w:tcW w:w="1830" w:type="dxa"/>
          </w:tcPr>
          <w:p w:rsidR="007629E2" w:rsidRPr="008E5CE7" w:rsidRDefault="007629E2" w:rsidP="00FC54C0"/>
        </w:tc>
        <w:tc>
          <w:tcPr>
            <w:tcW w:w="2107" w:type="dxa"/>
          </w:tcPr>
          <w:p w:rsidR="007629E2" w:rsidRPr="008E5CE7" w:rsidRDefault="007629E2" w:rsidP="00FC54C0">
            <w:r w:rsidRPr="008E5CE7">
              <w:t>Чланови већа</w:t>
            </w:r>
          </w:p>
        </w:tc>
        <w:tc>
          <w:tcPr>
            <w:tcW w:w="2417" w:type="dxa"/>
          </w:tcPr>
          <w:p w:rsidR="007629E2" w:rsidRPr="008E5CE7" w:rsidRDefault="007629E2" w:rsidP="00FC54C0">
            <w:r w:rsidRPr="008E5CE7">
              <w:t>Анализа успеха ученика на матурском испиту из предмета</w:t>
            </w:r>
          </w:p>
        </w:tc>
      </w:tr>
      <w:tr w:rsidR="008E5CE7" w:rsidRPr="008E5CE7" w:rsidTr="00FC54C0">
        <w:trPr>
          <w:trHeight w:val="572"/>
        </w:trPr>
        <w:tc>
          <w:tcPr>
            <w:tcW w:w="2286" w:type="dxa"/>
            <w:vMerge w:val="restart"/>
            <w:tcBorders>
              <w:top w:val="nil"/>
            </w:tcBorders>
            <w:shd w:val="clear" w:color="auto" w:fill="E5B9B7"/>
          </w:tcPr>
          <w:p w:rsidR="007629E2" w:rsidRPr="008E5CE7" w:rsidRDefault="007629E2" w:rsidP="00FC54C0">
            <w:pPr>
              <w:rPr>
                <w:b/>
              </w:rPr>
            </w:pPr>
            <w:r w:rsidRPr="008E5CE7">
              <w:rPr>
                <w:b/>
              </w:rPr>
              <w:t>3. Образовна постигнућа ученика</w:t>
            </w:r>
          </w:p>
        </w:tc>
        <w:tc>
          <w:tcPr>
            <w:tcW w:w="3318" w:type="dxa"/>
          </w:tcPr>
          <w:p w:rsidR="007629E2" w:rsidRPr="008E5CE7" w:rsidRDefault="007629E2" w:rsidP="00FC54C0">
            <w:r w:rsidRPr="008E5CE7">
              <w:rPr>
                <w:lang w:val="sr-Cyrl-RS"/>
              </w:rPr>
              <w:t>Анализа</w:t>
            </w:r>
            <w:r w:rsidRPr="008E5CE7">
              <w:t xml:space="preserve"> допунске, додатне , припремне наставе</w:t>
            </w:r>
          </w:p>
        </w:tc>
        <w:tc>
          <w:tcPr>
            <w:tcW w:w="2785" w:type="dxa"/>
          </w:tcPr>
          <w:p w:rsidR="007629E2" w:rsidRPr="008E5CE7" w:rsidRDefault="007629E2" w:rsidP="00FC54C0">
            <w:pPr>
              <w:rPr>
                <w:lang w:val="sr-Cyrl-RS"/>
              </w:rPr>
            </w:pPr>
            <w:r w:rsidRPr="008E5CE7">
              <w:rPr>
                <w:lang w:val="sr-Cyrl-RS"/>
              </w:rPr>
              <w:t>квартално</w:t>
            </w:r>
          </w:p>
        </w:tc>
        <w:tc>
          <w:tcPr>
            <w:tcW w:w="1830" w:type="dxa"/>
          </w:tcPr>
          <w:p w:rsidR="007629E2" w:rsidRPr="008E5CE7" w:rsidRDefault="007629E2" w:rsidP="00FC54C0">
            <w:r w:rsidRPr="008E5CE7">
              <w:t xml:space="preserve">Ш П </w:t>
            </w:r>
            <w:r w:rsidRPr="008E5CE7">
              <w:rPr>
                <w:lang w:val="sr-Cyrl-RS"/>
              </w:rPr>
              <w:t>5</w:t>
            </w:r>
            <w:r w:rsidRPr="008E5CE7">
              <w:t>.1</w:t>
            </w:r>
          </w:p>
          <w:p w:rsidR="007629E2" w:rsidRPr="008E5CE7" w:rsidRDefault="007629E2" w:rsidP="00FC54C0">
            <w:r w:rsidRPr="008E5CE7">
              <w:t xml:space="preserve">Ш П </w:t>
            </w:r>
            <w:r w:rsidRPr="008E5CE7">
              <w:rPr>
                <w:lang w:val="sr-Cyrl-RS"/>
              </w:rPr>
              <w:t>5</w:t>
            </w:r>
            <w:r w:rsidRPr="008E5CE7">
              <w:t>.2</w:t>
            </w:r>
          </w:p>
        </w:tc>
        <w:tc>
          <w:tcPr>
            <w:tcW w:w="2107" w:type="dxa"/>
          </w:tcPr>
          <w:p w:rsidR="007629E2" w:rsidRPr="008E5CE7" w:rsidRDefault="007629E2" w:rsidP="00FC54C0">
            <w:r w:rsidRPr="008E5CE7">
              <w:t>Чланови већа</w:t>
            </w:r>
          </w:p>
        </w:tc>
        <w:tc>
          <w:tcPr>
            <w:tcW w:w="2417" w:type="dxa"/>
          </w:tcPr>
          <w:p w:rsidR="007629E2" w:rsidRPr="008E5CE7" w:rsidRDefault="007629E2" w:rsidP="00FC54C0">
            <w:r w:rsidRPr="008E5CE7">
              <w:t>Анализа учесталост, обухватности и ефеката додатне, допунске и припремне наставе</w:t>
            </w:r>
          </w:p>
        </w:tc>
      </w:tr>
      <w:tr w:rsidR="008E5CE7" w:rsidRPr="008E5CE7" w:rsidTr="00FC54C0">
        <w:trPr>
          <w:trHeight w:val="107"/>
        </w:trPr>
        <w:tc>
          <w:tcPr>
            <w:tcW w:w="2286" w:type="dxa"/>
            <w:vMerge/>
            <w:tcBorders>
              <w:top w:val="nil"/>
            </w:tcBorders>
            <w:shd w:val="clear" w:color="auto" w:fill="E5B9B7"/>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6F4AB3">
            <w:r w:rsidRPr="008E5CE7">
              <w:t>Анализа успеха ученика  и мере</w:t>
            </w:r>
          </w:p>
          <w:p w:rsidR="007629E2" w:rsidRPr="008E5CE7" w:rsidRDefault="007629E2" w:rsidP="006F4AB3">
            <w:pPr>
              <w:rPr>
                <w:lang w:val="sr-Cyrl-RS"/>
              </w:rPr>
            </w:pPr>
            <w:r w:rsidRPr="008E5CE7">
              <w:t>(</w:t>
            </w:r>
            <w:r w:rsidRPr="008E5CE7">
              <w:rPr>
                <w:lang w:val="sr-Cyrl-RS"/>
              </w:rPr>
              <w:t>Правилник о оцењивању ученика у средњој школи члан 16)</w:t>
            </w:r>
          </w:p>
        </w:tc>
        <w:tc>
          <w:tcPr>
            <w:tcW w:w="2785" w:type="dxa"/>
          </w:tcPr>
          <w:p w:rsidR="007629E2" w:rsidRPr="008E5CE7" w:rsidRDefault="007629E2" w:rsidP="006F4AB3">
            <w:r w:rsidRPr="008E5CE7">
              <w:t>квартално</w:t>
            </w:r>
          </w:p>
        </w:tc>
        <w:tc>
          <w:tcPr>
            <w:tcW w:w="1830" w:type="dxa"/>
          </w:tcPr>
          <w:p w:rsidR="007629E2" w:rsidRPr="008E5CE7" w:rsidRDefault="007629E2" w:rsidP="006F4AB3">
            <w:pPr>
              <w:widowControl w:val="0"/>
              <w:pBdr>
                <w:top w:val="nil"/>
                <w:left w:val="nil"/>
                <w:bottom w:val="nil"/>
                <w:right w:val="nil"/>
                <w:between w:val="nil"/>
              </w:pBdr>
            </w:pPr>
          </w:p>
        </w:tc>
        <w:tc>
          <w:tcPr>
            <w:tcW w:w="2107" w:type="dxa"/>
          </w:tcPr>
          <w:p w:rsidR="007629E2" w:rsidRPr="008E5CE7" w:rsidRDefault="007629E2" w:rsidP="006F4AB3">
            <w:pPr>
              <w:widowControl w:val="0"/>
              <w:pBdr>
                <w:top w:val="nil"/>
                <w:left w:val="nil"/>
                <w:bottom w:val="nil"/>
                <w:right w:val="nil"/>
                <w:between w:val="nil"/>
              </w:pBdr>
              <w:spacing w:line="276" w:lineRule="auto"/>
            </w:pPr>
            <w:r w:rsidRPr="008E5CE7">
              <w:t>Чланови већа</w:t>
            </w:r>
          </w:p>
        </w:tc>
        <w:tc>
          <w:tcPr>
            <w:tcW w:w="2417" w:type="dxa"/>
          </w:tcPr>
          <w:p w:rsidR="007629E2" w:rsidRPr="008E5CE7" w:rsidRDefault="007629E2" w:rsidP="006F4AB3">
            <w:pPr>
              <w:widowControl w:val="0"/>
              <w:pBdr>
                <w:top w:val="nil"/>
                <w:left w:val="nil"/>
                <w:bottom w:val="nil"/>
                <w:right w:val="nil"/>
                <w:between w:val="nil"/>
              </w:pBdr>
              <w:spacing w:line="276" w:lineRule="auto"/>
              <w:rPr>
                <w:lang w:val="sr-Cyrl-RS"/>
              </w:rPr>
            </w:pPr>
            <w:r w:rsidRPr="008E5CE7">
              <w:rPr>
                <w:lang w:val="sr-Cyrl-RS"/>
              </w:rPr>
              <w:t>Анализа и мере у записнику већа</w:t>
            </w:r>
          </w:p>
        </w:tc>
      </w:tr>
      <w:tr w:rsidR="008E5CE7" w:rsidRPr="008E5CE7" w:rsidTr="00FC54C0">
        <w:trPr>
          <w:trHeight w:val="242"/>
        </w:trPr>
        <w:tc>
          <w:tcPr>
            <w:tcW w:w="2286" w:type="dxa"/>
            <w:vMerge/>
            <w:tcBorders>
              <w:top w:val="nil"/>
            </w:tcBorders>
            <w:shd w:val="clear" w:color="auto" w:fill="E5B9B7"/>
          </w:tcPr>
          <w:p w:rsidR="007629E2" w:rsidRPr="008E5CE7" w:rsidRDefault="007629E2" w:rsidP="00FC54C0">
            <w:pPr>
              <w:widowControl w:val="0"/>
              <w:pBdr>
                <w:top w:val="nil"/>
                <w:left w:val="nil"/>
                <w:bottom w:val="nil"/>
                <w:right w:val="nil"/>
                <w:between w:val="nil"/>
              </w:pBdr>
              <w:spacing w:line="276" w:lineRule="auto"/>
            </w:pPr>
          </w:p>
        </w:tc>
        <w:tc>
          <w:tcPr>
            <w:tcW w:w="3318" w:type="dxa"/>
            <w:tcBorders>
              <w:top w:val="single" w:sz="4" w:space="0" w:color="000000"/>
              <w:bottom w:val="single" w:sz="4" w:space="0" w:color="000000"/>
            </w:tcBorders>
          </w:tcPr>
          <w:p w:rsidR="007629E2" w:rsidRPr="008E5CE7" w:rsidRDefault="007629E2" w:rsidP="00FC54C0">
            <w:r w:rsidRPr="008E5CE7">
              <w:t xml:space="preserve">Спровођење и </w:t>
            </w:r>
          </w:p>
          <w:p w:rsidR="007629E2" w:rsidRPr="008E5CE7" w:rsidRDefault="007629E2" w:rsidP="00FC54C0">
            <w:r w:rsidRPr="008E5CE7">
              <w:lastRenderedPageBreak/>
              <w:t>Анализа годишњих тестова</w:t>
            </w:r>
          </w:p>
        </w:tc>
        <w:tc>
          <w:tcPr>
            <w:tcW w:w="2785" w:type="dxa"/>
            <w:tcBorders>
              <w:top w:val="single" w:sz="4" w:space="0" w:color="000000"/>
              <w:bottom w:val="single" w:sz="4" w:space="0" w:color="000000"/>
            </w:tcBorders>
          </w:tcPr>
          <w:p w:rsidR="007629E2" w:rsidRPr="008E5CE7" w:rsidRDefault="007629E2" w:rsidP="00FC54C0">
            <w:r w:rsidRPr="008E5CE7">
              <w:lastRenderedPageBreak/>
              <w:t>јун</w:t>
            </w:r>
          </w:p>
        </w:tc>
        <w:tc>
          <w:tcPr>
            <w:tcW w:w="1830" w:type="dxa"/>
          </w:tcPr>
          <w:p w:rsidR="007629E2" w:rsidRPr="008E5CE7" w:rsidRDefault="007629E2" w:rsidP="00DB03F2">
            <w:pPr>
              <w:rPr>
                <w:sz w:val="23"/>
                <w:szCs w:val="23"/>
                <w:lang w:val="sr-Cyrl-RS"/>
              </w:rPr>
            </w:pPr>
            <w:r w:rsidRPr="008E5CE7">
              <w:rPr>
                <w:sz w:val="23"/>
                <w:szCs w:val="23"/>
                <w:lang w:val="sr-Cyrl-RS"/>
              </w:rPr>
              <w:t>Р.П 1.5.1.1</w:t>
            </w:r>
          </w:p>
          <w:p w:rsidR="007629E2" w:rsidRPr="008E5CE7" w:rsidRDefault="007629E2" w:rsidP="00DB03F2">
            <w:pPr>
              <w:rPr>
                <w:sz w:val="23"/>
                <w:szCs w:val="23"/>
                <w:lang w:val="sr-Cyrl-RS"/>
              </w:rPr>
            </w:pPr>
            <w:r w:rsidRPr="008E5CE7">
              <w:rPr>
                <w:sz w:val="23"/>
                <w:szCs w:val="23"/>
                <w:lang w:val="sr-Cyrl-RS"/>
              </w:rPr>
              <w:lastRenderedPageBreak/>
              <w:t>Р.П 1.5.3.1</w:t>
            </w:r>
          </w:p>
          <w:p w:rsidR="007629E2" w:rsidRPr="008E5CE7" w:rsidRDefault="007629E2" w:rsidP="00DB03F2">
            <w:pPr>
              <w:rPr>
                <w:sz w:val="23"/>
                <w:szCs w:val="23"/>
                <w:lang w:val="sr-Cyrl-RS"/>
              </w:rPr>
            </w:pPr>
            <w:r w:rsidRPr="008E5CE7">
              <w:rPr>
                <w:sz w:val="23"/>
                <w:szCs w:val="23"/>
                <w:lang w:val="sr-Cyrl-RS"/>
              </w:rPr>
              <w:t>Р.П 1.5.3.2</w:t>
            </w:r>
          </w:p>
          <w:p w:rsidR="007629E2" w:rsidRPr="008E5CE7" w:rsidRDefault="007629E2" w:rsidP="00DB03F2">
            <w:pPr>
              <w:rPr>
                <w:sz w:val="23"/>
                <w:szCs w:val="23"/>
                <w:lang w:val="sr-Cyrl-RS"/>
              </w:rPr>
            </w:pPr>
            <w:r w:rsidRPr="008E5CE7">
              <w:rPr>
                <w:sz w:val="23"/>
                <w:szCs w:val="23"/>
                <w:lang w:val="sr-Cyrl-RS"/>
              </w:rPr>
              <w:t>Р.П 1.5.3.3</w:t>
            </w:r>
          </w:p>
          <w:p w:rsidR="007629E2" w:rsidRPr="008E5CE7" w:rsidRDefault="007629E2" w:rsidP="00DB03F2">
            <w:pPr>
              <w:rPr>
                <w:sz w:val="23"/>
                <w:szCs w:val="23"/>
                <w:lang w:val="sr-Cyrl-RS"/>
              </w:rPr>
            </w:pPr>
            <w:r w:rsidRPr="008E5CE7">
              <w:rPr>
                <w:sz w:val="23"/>
                <w:szCs w:val="23"/>
                <w:lang w:val="sr-Cyrl-RS"/>
              </w:rPr>
              <w:t>Р.П 4.1</w:t>
            </w:r>
          </w:p>
        </w:tc>
        <w:tc>
          <w:tcPr>
            <w:tcW w:w="2107" w:type="dxa"/>
          </w:tcPr>
          <w:p w:rsidR="007629E2" w:rsidRPr="008E5CE7" w:rsidRDefault="007629E2" w:rsidP="00FC54C0">
            <w:pPr>
              <w:rPr>
                <w:lang w:val="sr-Cyrl-RS"/>
              </w:rPr>
            </w:pPr>
            <w:r w:rsidRPr="008E5CE7">
              <w:rPr>
                <w:lang w:val="sr-Cyrl-RS"/>
              </w:rPr>
              <w:lastRenderedPageBreak/>
              <w:t>Драгана Маричић</w:t>
            </w:r>
          </w:p>
          <w:p w:rsidR="007629E2" w:rsidRPr="008E5CE7" w:rsidRDefault="007629E2" w:rsidP="00FC54C0">
            <w:pPr>
              <w:rPr>
                <w:lang w:val="en-GB"/>
              </w:rPr>
            </w:pPr>
            <w:r w:rsidRPr="008E5CE7">
              <w:rPr>
                <w:lang w:val="sr-Cyrl-RS"/>
              </w:rPr>
              <w:lastRenderedPageBreak/>
              <w:t>Жељко Рњаковић</w:t>
            </w:r>
          </w:p>
          <w:p w:rsidR="007629E2" w:rsidRPr="008E5CE7" w:rsidRDefault="007629E2" w:rsidP="00FC54C0">
            <w:pPr>
              <w:rPr>
                <w:lang w:val="sr-Cyrl-RS"/>
              </w:rPr>
            </w:pPr>
            <w:r w:rsidRPr="008E5CE7">
              <w:rPr>
                <w:lang w:val="sr-Cyrl-RS"/>
              </w:rPr>
              <w:t>Радица Чегањац</w:t>
            </w:r>
          </w:p>
          <w:p w:rsidR="007629E2" w:rsidRPr="008E5CE7" w:rsidRDefault="007629E2" w:rsidP="00FC54C0">
            <w:pPr>
              <w:rPr>
                <w:lang w:val="sr-Cyrl-RS"/>
              </w:rPr>
            </w:pPr>
          </w:p>
        </w:tc>
        <w:tc>
          <w:tcPr>
            <w:tcW w:w="2417" w:type="dxa"/>
            <w:tcBorders>
              <w:top w:val="single" w:sz="4" w:space="0" w:color="000000"/>
              <w:bottom w:val="single" w:sz="4" w:space="0" w:color="000000"/>
            </w:tcBorders>
          </w:tcPr>
          <w:p w:rsidR="007629E2" w:rsidRPr="008E5CE7" w:rsidRDefault="007629E2" w:rsidP="00FC54C0">
            <w:r w:rsidRPr="008E5CE7">
              <w:lastRenderedPageBreak/>
              <w:t xml:space="preserve">Анализе годишњих </w:t>
            </w:r>
            <w:r w:rsidRPr="008E5CE7">
              <w:lastRenderedPageBreak/>
              <w:t xml:space="preserve">тестова по одељењима </w:t>
            </w:r>
          </w:p>
        </w:tc>
      </w:tr>
      <w:tr w:rsidR="008E5CE7" w:rsidRPr="008E5CE7" w:rsidTr="00FC54C0">
        <w:trPr>
          <w:trHeight w:val="705"/>
        </w:trPr>
        <w:tc>
          <w:tcPr>
            <w:tcW w:w="2286" w:type="dxa"/>
            <w:vMerge w:val="restart"/>
            <w:shd w:val="clear" w:color="auto" w:fill="8DB3E2"/>
          </w:tcPr>
          <w:p w:rsidR="007629E2" w:rsidRPr="008E5CE7" w:rsidRDefault="007629E2" w:rsidP="00FC54C0">
            <w:pPr>
              <w:rPr>
                <w:b/>
              </w:rPr>
            </w:pPr>
          </w:p>
          <w:p w:rsidR="007629E2" w:rsidRPr="008E5CE7" w:rsidRDefault="007629E2" w:rsidP="00FC54C0">
            <w:pPr>
              <w:rPr>
                <w:b/>
              </w:rPr>
            </w:pPr>
            <w:r w:rsidRPr="008E5CE7">
              <w:rPr>
                <w:b/>
              </w:rPr>
              <w:t>4. Подршка ученицима</w:t>
            </w:r>
          </w:p>
        </w:tc>
        <w:tc>
          <w:tcPr>
            <w:tcW w:w="3318" w:type="dxa"/>
          </w:tcPr>
          <w:p w:rsidR="007629E2" w:rsidRPr="008E5CE7" w:rsidRDefault="007629E2" w:rsidP="00FC54C0">
            <w:r w:rsidRPr="008E5CE7">
              <w:t xml:space="preserve">Дефинисање образовних исхода и  aнализе  остварености ИОП-а  1, 2  </w:t>
            </w:r>
          </w:p>
        </w:tc>
        <w:tc>
          <w:tcPr>
            <w:tcW w:w="2785" w:type="dxa"/>
          </w:tcPr>
          <w:p w:rsidR="007629E2" w:rsidRPr="008E5CE7" w:rsidRDefault="007629E2" w:rsidP="00FC54C0">
            <w:pPr>
              <w:rPr>
                <w:lang w:val="sr-Cyrl-RS"/>
              </w:rPr>
            </w:pPr>
            <w:r w:rsidRPr="008E5CE7">
              <w:rPr>
                <w:lang w:val="sr-Cyrl-RS"/>
              </w:rPr>
              <w:t>Полугодишњи ниво</w:t>
            </w:r>
          </w:p>
        </w:tc>
        <w:tc>
          <w:tcPr>
            <w:tcW w:w="1830" w:type="dxa"/>
          </w:tcPr>
          <w:p w:rsidR="007629E2" w:rsidRPr="008E5CE7" w:rsidRDefault="007629E2" w:rsidP="00FC54C0">
            <w:r w:rsidRPr="008E5CE7">
              <w:t>Ш:П 18а</w:t>
            </w:r>
          </w:p>
        </w:tc>
        <w:tc>
          <w:tcPr>
            <w:tcW w:w="2107" w:type="dxa"/>
          </w:tcPr>
          <w:p w:rsidR="007629E2" w:rsidRPr="008E5CE7" w:rsidRDefault="007629E2" w:rsidP="00FC54C0">
            <w:r w:rsidRPr="008E5CE7">
              <w:t xml:space="preserve">Чланови већа </w:t>
            </w:r>
          </w:p>
          <w:p w:rsidR="007629E2" w:rsidRPr="008E5CE7" w:rsidRDefault="007629E2" w:rsidP="00FC54C0">
            <w:r w:rsidRPr="008E5CE7">
              <w:t>Тим за инклузију</w:t>
            </w:r>
          </w:p>
        </w:tc>
        <w:tc>
          <w:tcPr>
            <w:tcW w:w="2417" w:type="dxa"/>
          </w:tcPr>
          <w:p w:rsidR="007629E2" w:rsidRPr="008E5CE7" w:rsidRDefault="007629E2" w:rsidP="00FC54C0">
            <w:r w:rsidRPr="008E5CE7">
              <w:t>ИОП 1/ИОП 2</w:t>
            </w:r>
          </w:p>
        </w:tc>
      </w:tr>
      <w:tr w:rsidR="008E5CE7" w:rsidRPr="008E5CE7" w:rsidTr="00FC54C0">
        <w:trPr>
          <w:trHeight w:val="705"/>
        </w:trPr>
        <w:tc>
          <w:tcPr>
            <w:tcW w:w="2286" w:type="dxa"/>
            <w:vMerge/>
            <w:shd w:val="clear" w:color="auto" w:fill="8DB3E2"/>
          </w:tcPr>
          <w:p w:rsidR="007629E2" w:rsidRPr="008E5CE7" w:rsidRDefault="007629E2" w:rsidP="00FC54C0">
            <w:pPr>
              <w:rPr>
                <w:b/>
              </w:rPr>
            </w:pPr>
          </w:p>
        </w:tc>
        <w:tc>
          <w:tcPr>
            <w:tcW w:w="3318" w:type="dxa"/>
          </w:tcPr>
          <w:p w:rsidR="007629E2" w:rsidRPr="008E5CE7" w:rsidRDefault="007629E2" w:rsidP="006F4AB3">
            <w:pPr>
              <w:jc w:val="center"/>
            </w:pPr>
            <w:r w:rsidRPr="008E5CE7">
              <w:t>Идентификовање ученика за сарадњу Регионалним центром за Таленте/Петницом</w:t>
            </w:r>
          </w:p>
        </w:tc>
        <w:tc>
          <w:tcPr>
            <w:tcW w:w="2785" w:type="dxa"/>
          </w:tcPr>
          <w:p w:rsidR="007629E2" w:rsidRPr="008E5CE7" w:rsidRDefault="007629E2" w:rsidP="006F4AB3">
            <w:pPr>
              <w:jc w:val="center"/>
            </w:pPr>
            <w:r w:rsidRPr="008E5CE7">
              <w:t>Октобар</w:t>
            </w:r>
          </w:p>
        </w:tc>
        <w:tc>
          <w:tcPr>
            <w:tcW w:w="1830" w:type="dxa"/>
          </w:tcPr>
          <w:p w:rsidR="007629E2" w:rsidRPr="008E5CE7" w:rsidRDefault="007629E2" w:rsidP="006F4AB3">
            <w:pPr>
              <w:jc w:val="center"/>
            </w:pPr>
            <w:r w:rsidRPr="008E5CE7">
              <w:rPr>
                <w:sz w:val="23"/>
                <w:szCs w:val="23"/>
                <w:lang w:val="sr-Cyrl-RS"/>
              </w:rPr>
              <w:t>Р.П 1.8.3.1</w:t>
            </w:r>
          </w:p>
        </w:tc>
        <w:tc>
          <w:tcPr>
            <w:tcW w:w="2107" w:type="dxa"/>
          </w:tcPr>
          <w:p w:rsidR="007629E2" w:rsidRPr="008E5CE7" w:rsidRDefault="007629E2" w:rsidP="006F4AB3">
            <w:pPr>
              <w:jc w:val="center"/>
            </w:pPr>
            <w:r w:rsidRPr="008E5CE7">
              <w:t>Чланови већа</w:t>
            </w:r>
          </w:p>
          <w:p w:rsidR="007629E2" w:rsidRPr="008E5CE7" w:rsidRDefault="007629E2" w:rsidP="006F4AB3">
            <w:pPr>
              <w:jc w:val="center"/>
            </w:pPr>
          </w:p>
        </w:tc>
        <w:tc>
          <w:tcPr>
            <w:tcW w:w="2417" w:type="dxa"/>
          </w:tcPr>
          <w:p w:rsidR="007629E2" w:rsidRPr="008E5CE7" w:rsidRDefault="007629E2" w:rsidP="006F4AB3">
            <w:pPr>
              <w:jc w:val="center"/>
            </w:pPr>
            <w:r w:rsidRPr="008E5CE7">
              <w:t>Списак идентификованих ученика од стране сваког наставника у документацији већа</w:t>
            </w:r>
          </w:p>
        </w:tc>
      </w:tr>
      <w:tr w:rsidR="008E5CE7" w:rsidRPr="008E5CE7" w:rsidTr="00FC54C0">
        <w:trPr>
          <w:trHeight w:val="705"/>
        </w:trPr>
        <w:tc>
          <w:tcPr>
            <w:tcW w:w="2286" w:type="dxa"/>
            <w:vMerge/>
            <w:shd w:val="clear" w:color="auto" w:fill="8DB3E2"/>
          </w:tcPr>
          <w:p w:rsidR="007629E2" w:rsidRPr="008E5CE7" w:rsidRDefault="007629E2" w:rsidP="00FC54C0">
            <w:pPr>
              <w:rPr>
                <w:b/>
              </w:rPr>
            </w:pPr>
          </w:p>
        </w:tc>
        <w:tc>
          <w:tcPr>
            <w:tcW w:w="3318" w:type="dxa"/>
          </w:tcPr>
          <w:p w:rsidR="007629E2" w:rsidRPr="008E5CE7" w:rsidRDefault="007629E2" w:rsidP="00FC54C0">
            <w:r w:rsidRPr="008E5CE7">
              <w:t xml:space="preserve">Праћење и  унапређивање рада  и индивидуализаиција са ученицима  из „осетљивих група“ </w:t>
            </w:r>
          </w:p>
        </w:tc>
        <w:tc>
          <w:tcPr>
            <w:tcW w:w="2785" w:type="dxa"/>
          </w:tcPr>
          <w:p w:rsidR="007629E2" w:rsidRPr="008E5CE7" w:rsidRDefault="007629E2" w:rsidP="00FC54C0">
            <w:r w:rsidRPr="008E5CE7">
              <w:t>током године</w:t>
            </w:r>
          </w:p>
        </w:tc>
        <w:tc>
          <w:tcPr>
            <w:tcW w:w="1830" w:type="dxa"/>
          </w:tcPr>
          <w:p w:rsidR="007629E2" w:rsidRPr="008E5CE7" w:rsidRDefault="007629E2" w:rsidP="00FC54C0"/>
        </w:tc>
        <w:tc>
          <w:tcPr>
            <w:tcW w:w="2107" w:type="dxa"/>
          </w:tcPr>
          <w:p w:rsidR="007629E2" w:rsidRPr="008E5CE7" w:rsidRDefault="007629E2" w:rsidP="00FC54C0">
            <w:r w:rsidRPr="008E5CE7">
              <w:t xml:space="preserve">Чланови већа </w:t>
            </w:r>
          </w:p>
          <w:p w:rsidR="007629E2" w:rsidRPr="008E5CE7" w:rsidRDefault="007629E2" w:rsidP="00FC54C0">
            <w:r w:rsidRPr="008E5CE7">
              <w:t>Тим за инклузију</w:t>
            </w:r>
          </w:p>
        </w:tc>
        <w:tc>
          <w:tcPr>
            <w:tcW w:w="2417" w:type="dxa"/>
          </w:tcPr>
          <w:p w:rsidR="007629E2" w:rsidRPr="008E5CE7" w:rsidRDefault="007629E2" w:rsidP="00FC54C0">
            <w:r w:rsidRPr="008E5CE7">
              <w:t>Педагошка евиденција</w:t>
            </w:r>
          </w:p>
          <w:p w:rsidR="007629E2" w:rsidRPr="008E5CE7" w:rsidRDefault="007629E2" w:rsidP="00FC54C0">
            <w:r w:rsidRPr="008E5CE7">
              <w:t xml:space="preserve">Записници стручног већа </w:t>
            </w:r>
          </w:p>
          <w:p w:rsidR="007629E2" w:rsidRPr="008E5CE7" w:rsidRDefault="007629E2" w:rsidP="00FC54C0">
            <w:r w:rsidRPr="008E5CE7">
              <w:t>Записник тима за инклузију</w:t>
            </w:r>
          </w:p>
          <w:p w:rsidR="007629E2" w:rsidRPr="008E5CE7" w:rsidRDefault="007629E2" w:rsidP="00FC54C0"/>
        </w:tc>
      </w:tr>
      <w:tr w:rsidR="008E5CE7" w:rsidRPr="008E5CE7" w:rsidTr="00FC54C0">
        <w:trPr>
          <w:trHeight w:val="108"/>
        </w:trPr>
        <w:tc>
          <w:tcPr>
            <w:tcW w:w="2286" w:type="dxa"/>
            <w:vMerge/>
            <w:shd w:val="clear" w:color="auto" w:fill="8DB3E2"/>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t>Прављење плана подршке са ученицима који имају негативан успех на класификаионим периодима/полугодиштима</w:t>
            </w:r>
          </w:p>
        </w:tc>
        <w:tc>
          <w:tcPr>
            <w:tcW w:w="2785" w:type="dxa"/>
          </w:tcPr>
          <w:p w:rsidR="007629E2" w:rsidRPr="008E5CE7" w:rsidRDefault="007629E2" w:rsidP="00FC54C0">
            <w:r w:rsidRPr="008E5CE7">
              <w:t>Током године у сарадњи са старешинама и пп службом</w:t>
            </w:r>
          </w:p>
        </w:tc>
        <w:tc>
          <w:tcPr>
            <w:tcW w:w="1830" w:type="dxa"/>
          </w:tcPr>
          <w:p w:rsidR="007629E2" w:rsidRPr="008E5CE7" w:rsidRDefault="007629E2" w:rsidP="00FC54C0"/>
        </w:tc>
        <w:tc>
          <w:tcPr>
            <w:tcW w:w="2107" w:type="dxa"/>
          </w:tcPr>
          <w:p w:rsidR="007629E2" w:rsidRPr="008E5CE7" w:rsidRDefault="007629E2" w:rsidP="00FC54C0"/>
        </w:tc>
        <w:tc>
          <w:tcPr>
            <w:tcW w:w="2417" w:type="dxa"/>
          </w:tcPr>
          <w:p w:rsidR="007629E2" w:rsidRPr="008E5CE7" w:rsidRDefault="007629E2" w:rsidP="00FC54C0"/>
        </w:tc>
      </w:tr>
      <w:tr w:rsidR="008E5CE7" w:rsidRPr="008E5CE7" w:rsidTr="00FC54C0">
        <w:trPr>
          <w:trHeight w:val="581"/>
        </w:trPr>
        <w:tc>
          <w:tcPr>
            <w:tcW w:w="2286" w:type="dxa"/>
            <w:vMerge/>
            <w:shd w:val="clear" w:color="auto" w:fill="8DB3E2"/>
          </w:tcPr>
          <w:p w:rsidR="007629E2" w:rsidRPr="008E5CE7" w:rsidRDefault="007629E2" w:rsidP="00FC54C0">
            <w:pPr>
              <w:widowControl w:val="0"/>
              <w:pBdr>
                <w:top w:val="nil"/>
                <w:left w:val="nil"/>
                <w:bottom w:val="nil"/>
                <w:right w:val="nil"/>
                <w:between w:val="nil"/>
              </w:pBdr>
              <w:spacing w:line="276" w:lineRule="auto"/>
            </w:pPr>
          </w:p>
        </w:tc>
        <w:tc>
          <w:tcPr>
            <w:tcW w:w="3318" w:type="dxa"/>
            <w:tcBorders>
              <w:top w:val="single" w:sz="4" w:space="0" w:color="000000"/>
            </w:tcBorders>
          </w:tcPr>
          <w:p w:rsidR="007629E2" w:rsidRPr="008E5CE7" w:rsidRDefault="007629E2" w:rsidP="00FC54C0">
            <w:r w:rsidRPr="008E5CE7">
              <w:t xml:space="preserve">Идентификовање ученика са изузетним способностима и </w:t>
            </w:r>
            <w:r w:rsidRPr="008E5CE7">
              <w:lastRenderedPageBreak/>
              <w:t>израда обогаћених програма</w:t>
            </w:r>
          </w:p>
        </w:tc>
        <w:tc>
          <w:tcPr>
            <w:tcW w:w="2785" w:type="dxa"/>
            <w:tcBorders>
              <w:top w:val="single" w:sz="4" w:space="0" w:color="000000"/>
            </w:tcBorders>
          </w:tcPr>
          <w:p w:rsidR="007629E2" w:rsidRPr="008E5CE7" w:rsidRDefault="007629E2" w:rsidP="00FC54C0">
            <w:r w:rsidRPr="008E5CE7">
              <w:lastRenderedPageBreak/>
              <w:t xml:space="preserve">Октобар/у току године ако се касније изврши </w:t>
            </w:r>
            <w:r w:rsidRPr="008E5CE7">
              <w:lastRenderedPageBreak/>
              <w:t>идетнификација</w:t>
            </w:r>
          </w:p>
        </w:tc>
        <w:tc>
          <w:tcPr>
            <w:tcW w:w="1830" w:type="dxa"/>
            <w:tcBorders>
              <w:top w:val="single" w:sz="4" w:space="0" w:color="000000"/>
            </w:tcBorders>
          </w:tcPr>
          <w:p w:rsidR="007629E2" w:rsidRPr="008E5CE7" w:rsidRDefault="007629E2" w:rsidP="00FC54C0">
            <w:r w:rsidRPr="008E5CE7">
              <w:lastRenderedPageBreak/>
              <w:t>Ш П 19.2</w:t>
            </w:r>
          </w:p>
          <w:p w:rsidR="007629E2" w:rsidRPr="008E5CE7" w:rsidRDefault="007629E2" w:rsidP="00FC54C0"/>
          <w:p w:rsidR="007629E2" w:rsidRPr="008E5CE7" w:rsidRDefault="007629E2" w:rsidP="00FC54C0">
            <w:r w:rsidRPr="008E5CE7">
              <w:t>Р.П 1.8.</w:t>
            </w:r>
            <w:r w:rsidRPr="008E5CE7">
              <w:rPr>
                <w:lang w:val="sr-Cyrl-RS"/>
              </w:rPr>
              <w:t>2</w:t>
            </w:r>
            <w:r w:rsidRPr="008E5CE7">
              <w:t>.1</w:t>
            </w:r>
          </w:p>
        </w:tc>
        <w:tc>
          <w:tcPr>
            <w:tcW w:w="2107" w:type="dxa"/>
            <w:tcBorders>
              <w:top w:val="single" w:sz="4" w:space="0" w:color="000000"/>
            </w:tcBorders>
          </w:tcPr>
          <w:p w:rsidR="007629E2" w:rsidRPr="008E5CE7" w:rsidRDefault="007629E2" w:rsidP="00FC54C0">
            <w:r w:rsidRPr="008E5CE7">
              <w:lastRenderedPageBreak/>
              <w:t>Чланови већа</w:t>
            </w:r>
          </w:p>
          <w:p w:rsidR="007629E2" w:rsidRPr="008E5CE7" w:rsidRDefault="007629E2" w:rsidP="00FC54C0">
            <w:r w:rsidRPr="008E5CE7">
              <w:lastRenderedPageBreak/>
              <w:t>Тим за инклузију</w:t>
            </w:r>
          </w:p>
        </w:tc>
        <w:tc>
          <w:tcPr>
            <w:tcW w:w="2417" w:type="dxa"/>
            <w:tcBorders>
              <w:top w:val="single" w:sz="4" w:space="0" w:color="000000"/>
            </w:tcBorders>
          </w:tcPr>
          <w:p w:rsidR="007629E2" w:rsidRPr="008E5CE7" w:rsidRDefault="007629E2" w:rsidP="00FC54C0">
            <w:r w:rsidRPr="008E5CE7">
              <w:lastRenderedPageBreak/>
              <w:t>Записници Тима за инклузију</w:t>
            </w:r>
          </w:p>
          <w:p w:rsidR="007629E2" w:rsidRPr="008E5CE7" w:rsidRDefault="007629E2" w:rsidP="00FC54C0"/>
          <w:p w:rsidR="007629E2" w:rsidRPr="008E5CE7" w:rsidRDefault="007629E2" w:rsidP="00FC54C0">
            <w:r w:rsidRPr="008E5CE7">
              <w:t>Педагошка документација</w:t>
            </w:r>
          </w:p>
          <w:p w:rsidR="007629E2" w:rsidRPr="008E5CE7" w:rsidRDefault="007629E2" w:rsidP="00FC54C0"/>
          <w:p w:rsidR="007629E2" w:rsidRPr="008E5CE7" w:rsidRDefault="007629E2" w:rsidP="00FC54C0">
            <w:r w:rsidRPr="008E5CE7">
              <w:t>ИОП 3</w:t>
            </w:r>
          </w:p>
        </w:tc>
      </w:tr>
      <w:tr w:rsidR="008E5CE7" w:rsidRPr="008E5CE7" w:rsidTr="00FC54C0">
        <w:trPr>
          <w:trHeight w:val="581"/>
        </w:trPr>
        <w:tc>
          <w:tcPr>
            <w:tcW w:w="2286" w:type="dxa"/>
            <w:vMerge/>
            <w:shd w:val="clear" w:color="auto" w:fill="8DB3E2"/>
          </w:tcPr>
          <w:p w:rsidR="007629E2" w:rsidRPr="008E5CE7" w:rsidRDefault="007629E2" w:rsidP="00FC54C0">
            <w:pPr>
              <w:widowControl w:val="0"/>
              <w:pBdr>
                <w:top w:val="nil"/>
                <w:left w:val="nil"/>
                <w:bottom w:val="nil"/>
                <w:right w:val="nil"/>
                <w:between w:val="nil"/>
              </w:pBdr>
              <w:spacing w:line="276" w:lineRule="auto"/>
            </w:pPr>
          </w:p>
        </w:tc>
        <w:tc>
          <w:tcPr>
            <w:tcW w:w="3318" w:type="dxa"/>
            <w:tcBorders>
              <w:top w:val="single" w:sz="4" w:space="0" w:color="000000"/>
            </w:tcBorders>
          </w:tcPr>
          <w:p w:rsidR="007629E2" w:rsidRPr="008E5CE7" w:rsidRDefault="007629E2" w:rsidP="007C782C">
            <w:pPr>
              <w:rPr>
                <w:lang w:val="sr-Cyrl-RS"/>
              </w:rPr>
            </w:pPr>
            <w:r w:rsidRPr="008E5CE7">
              <w:rPr>
                <w:lang w:val="sr-Cyrl-RS"/>
              </w:rPr>
              <w:t>Израда плана подршке ученицима са негативним постигнућима</w:t>
            </w:r>
          </w:p>
        </w:tc>
        <w:tc>
          <w:tcPr>
            <w:tcW w:w="2785" w:type="dxa"/>
            <w:tcBorders>
              <w:top w:val="single" w:sz="4" w:space="0" w:color="000000"/>
            </w:tcBorders>
          </w:tcPr>
          <w:p w:rsidR="007629E2" w:rsidRPr="008E5CE7" w:rsidRDefault="007629E2" w:rsidP="007C782C">
            <w:pPr>
              <w:rPr>
                <w:lang w:val="sr-Cyrl-RS"/>
              </w:rPr>
            </w:pPr>
            <w:r w:rsidRPr="008E5CE7">
              <w:rPr>
                <w:lang w:val="sr-Cyrl-RS"/>
              </w:rPr>
              <w:t>Током године</w:t>
            </w:r>
          </w:p>
        </w:tc>
        <w:tc>
          <w:tcPr>
            <w:tcW w:w="1830" w:type="dxa"/>
            <w:tcBorders>
              <w:top w:val="single" w:sz="4" w:space="0" w:color="000000"/>
            </w:tcBorders>
          </w:tcPr>
          <w:p w:rsidR="007629E2" w:rsidRPr="008E5CE7" w:rsidRDefault="007629E2" w:rsidP="007C782C">
            <w:pPr>
              <w:widowControl w:val="0"/>
              <w:pBdr>
                <w:top w:val="nil"/>
                <w:left w:val="nil"/>
                <w:bottom w:val="nil"/>
                <w:right w:val="nil"/>
                <w:between w:val="nil"/>
              </w:pBdr>
              <w:rPr>
                <w:lang w:val="sr-Cyrl-RS"/>
              </w:rPr>
            </w:pPr>
            <w:r w:rsidRPr="008E5CE7">
              <w:rPr>
                <w:lang w:val="sr-Cyrl-RS"/>
              </w:rPr>
              <w:t>1.6.3</w:t>
            </w:r>
          </w:p>
        </w:tc>
        <w:tc>
          <w:tcPr>
            <w:tcW w:w="2107" w:type="dxa"/>
            <w:tcBorders>
              <w:top w:val="single" w:sz="4" w:space="0" w:color="000000"/>
            </w:tcBorders>
          </w:tcPr>
          <w:p w:rsidR="007629E2" w:rsidRPr="008E5CE7" w:rsidRDefault="007629E2" w:rsidP="007C782C">
            <w:pPr>
              <w:widowControl w:val="0"/>
              <w:pBdr>
                <w:top w:val="nil"/>
                <w:left w:val="nil"/>
                <w:bottom w:val="nil"/>
                <w:right w:val="nil"/>
                <w:between w:val="nil"/>
              </w:pBdr>
              <w:rPr>
                <w:lang w:val="sr-Cyrl-RS"/>
              </w:rPr>
            </w:pPr>
            <w:r w:rsidRPr="008E5CE7">
              <w:rPr>
                <w:lang w:val="sr-Cyrl-RS"/>
              </w:rPr>
              <w:t>Наставници са ученицима са негативним успехом</w:t>
            </w:r>
          </w:p>
        </w:tc>
        <w:tc>
          <w:tcPr>
            <w:tcW w:w="2417" w:type="dxa"/>
            <w:tcBorders>
              <w:top w:val="single" w:sz="4" w:space="0" w:color="000000"/>
            </w:tcBorders>
          </w:tcPr>
          <w:p w:rsidR="007629E2" w:rsidRPr="008E5CE7" w:rsidRDefault="007629E2" w:rsidP="007C782C">
            <w:pPr>
              <w:rPr>
                <w:lang w:val="sr-Cyrl-RS"/>
              </w:rPr>
            </w:pPr>
            <w:r w:rsidRPr="008E5CE7">
              <w:rPr>
                <w:lang w:val="sr-Cyrl-RS"/>
              </w:rPr>
              <w:t>План подршке</w:t>
            </w:r>
          </w:p>
        </w:tc>
      </w:tr>
      <w:tr w:rsidR="008E5CE7" w:rsidRPr="008E5CE7" w:rsidTr="00FC54C0">
        <w:trPr>
          <w:trHeight w:val="581"/>
        </w:trPr>
        <w:tc>
          <w:tcPr>
            <w:tcW w:w="2286" w:type="dxa"/>
            <w:vMerge/>
            <w:shd w:val="clear" w:color="auto" w:fill="8DB3E2"/>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t>Идентификовање ученика за сарадњу Регионалним центром за Таленте/Петницом</w:t>
            </w:r>
          </w:p>
        </w:tc>
        <w:tc>
          <w:tcPr>
            <w:tcW w:w="2785" w:type="dxa"/>
            <w:tcBorders>
              <w:top w:val="single" w:sz="4" w:space="0" w:color="000000"/>
            </w:tcBorders>
          </w:tcPr>
          <w:p w:rsidR="007629E2" w:rsidRPr="008E5CE7" w:rsidRDefault="007629E2" w:rsidP="00FC54C0">
            <w:r w:rsidRPr="008E5CE7">
              <w:t>Октобар</w:t>
            </w:r>
          </w:p>
        </w:tc>
        <w:tc>
          <w:tcPr>
            <w:tcW w:w="1830" w:type="dxa"/>
            <w:tcBorders>
              <w:top w:val="nil"/>
            </w:tcBorders>
          </w:tcPr>
          <w:p w:rsidR="007629E2" w:rsidRPr="008E5CE7" w:rsidRDefault="007629E2" w:rsidP="00FC54C0">
            <w:pPr>
              <w:rPr>
                <w:lang w:val="sr-Cyrl-RS"/>
              </w:rPr>
            </w:pPr>
            <w:r w:rsidRPr="008E5CE7">
              <w:t>Р П 1.8.3</w:t>
            </w:r>
            <w:r w:rsidRPr="008E5CE7">
              <w:rPr>
                <w:lang w:val="sr-Cyrl-RS"/>
              </w:rPr>
              <w:t>,1</w:t>
            </w:r>
          </w:p>
        </w:tc>
        <w:tc>
          <w:tcPr>
            <w:tcW w:w="2107" w:type="dxa"/>
            <w:tcBorders>
              <w:top w:val="nil"/>
            </w:tcBorders>
          </w:tcPr>
          <w:p w:rsidR="007629E2" w:rsidRPr="008E5CE7" w:rsidRDefault="007629E2" w:rsidP="00FC54C0">
            <w:r w:rsidRPr="008E5CE7">
              <w:t>Чланови већа</w:t>
            </w:r>
          </w:p>
          <w:p w:rsidR="007629E2" w:rsidRPr="008E5CE7" w:rsidRDefault="007629E2" w:rsidP="00FC54C0"/>
        </w:tc>
        <w:tc>
          <w:tcPr>
            <w:tcW w:w="2417" w:type="dxa"/>
            <w:tcBorders>
              <w:top w:val="single" w:sz="4" w:space="0" w:color="000000"/>
            </w:tcBorders>
          </w:tcPr>
          <w:p w:rsidR="007629E2" w:rsidRPr="008E5CE7" w:rsidRDefault="007629E2" w:rsidP="00FC54C0">
            <w:r w:rsidRPr="008E5CE7">
              <w:t>Списак идентификованих ученика од стране сваког наставника у документацији већа</w:t>
            </w:r>
          </w:p>
        </w:tc>
      </w:tr>
      <w:tr w:rsidR="008E5CE7" w:rsidRPr="008E5CE7" w:rsidTr="00FC54C0">
        <w:trPr>
          <w:trHeight w:val="615"/>
        </w:trPr>
        <w:tc>
          <w:tcPr>
            <w:tcW w:w="2286" w:type="dxa"/>
            <w:vMerge/>
            <w:shd w:val="clear" w:color="auto" w:fill="8DB3E2"/>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t>Дан примирја 11.новембар</w:t>
            </w:r>
          </w:p>
        </w:tc>
        <w:tc>
          <w:tcPr>
            <w:tcW w:w="2785" w:type="dxa"/>
          </w:tcPr>
          <w:p w:rsidR="007629E2" w:rsidRPr="008E5CE7" w:rsidRDefault="007629E2" w:rsidP="00FC54C0">
            <w:r w:rsidRPr="008E5CE7">
              <w:t>Новембар</w:t>
            </w:r>
          </w:p>
        </w:tc>
        <w:tc>
          <w:tcPr>
            <w:tcW w:w="1830" w:type="dxa"/>
          </w:tcPr>
          <w:p w:rsidR="007629E2" w:rsidRPr="008E5CE7" w:rsidRDefault="007629E2" w:rsidP="00FC54C0">
            <w:r w:rsidRPr="008E5CE7">
              <w:t>Ш П 9.0</w:t>
            </w:r>
          </w:p>
        </w:tc>
        <w:tc>
          <w:tcPr>
            <w:tcW w:w="2107" w:type="dxa"/>
            <w:tcBorders>
              <w:top w:val="single" w:sz="4" w:space="0" w:color="000000"/>
            </w:tcBorders>
          </w:tcPr>
          <w:p w:rsidR="007629E2" w:rsidRPr="008E5CE7" w:rsidRDefault="007629E2" w:rsidP="00FC54C0">
            <w:r w:rsidRPr="008E5CE7">
              <w:t xml:space="preserve">Чланови већа </w:t>
            </w:r>
          </w:p>
          <w:p w:rsidR="007629E2" w:rsidRPr="008E5CE7" w:rsidRDefault="007629E2" w:rsidP="00FC54C0">
            <w:r w:rsidRPr="008E5CE7">
              <w:t>Драган Раковић</w:t>
            </w:r>
          </w:p>
        </w:tc>
        <w:tc>
          <w:tcPr>
            <w:tcW w:w="2417" w:type="dxa"/>
          </w:tcPr>
          <w:p w:rsidR="007629E2" w:rsidRPr="008E5CE7" w:rsidRDefault="007629E2" w:rsidP="00FC54C0">
            <w:r w:rsidRPr="008E5CE7">
              <w:t>Записник стручног већа</w:t>
            </w:r>
          </w:p>
          <w:p w:rsidR="007629E2" w:rsidRPr="008E5CE7" w:rsidRDefault="007629E2" w:rsidP="00FC54C0">
            <w:r w:rsidRPr="008E5CE7">
              <w:t>Извештај</w:t>
            </w:r>
          </w:p>
          <w:p w:rsidR="007629E2" w:rsidRPr="008E5CE7" w:rsidRDefault="007629E2" w:rsidP="00FC54C0"/>
        </w:tc>
      </w:tr>
      <w:tr w:rsidR="008E5CE7" w:rsidRPr="008E5CE7" w:rsidTr="00FC54C0">
        <w:trPr>
          <w:trHeight w:val="150"/>
        </w:trPr>
        <w:tc>
          <w:tcPr>
            <w:tcW w:w="2286" w:type="dxa"/>
            <w:vMerge/>
            <w:shd w:val="clear" w:color="auto" w:fill="8DB3E2"/>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t>Међународни дан толеранције 16.11.</w:t>
            </w:r>
          </w:p>
        </w:tc>
        <w:tc>
          <w:tcPr>
            <w:tcW w:w="2785" w:type="dxa"/>
          </w:tcPr>
          <w:p w:rsidR="007629E2" w:rsidRPr="008E5CE7" w:rsidRDefault="007629E2" w:rsidP="00FC54C0">
            <w:r w:rsidRPr="008E5CE7">
              <w:t>Новембар</w:t>
            </w:r>
          </w:p>
        </w:tc>
        <w:tc>
          <w:tcPr>
            <w:tcW w:w="1830" w:type="dxa"/>
          </w:tcPr>
          <w:p w:rsidR="007629E2" w:rsidRPr="008E5CE7" w:rsidRDefault="007629E2" w:rsidP="00FC54C0">
            <w:r w:rsidRPr="008E5CE7">
              <w:t>Ш П 9.0</w:t>
            </w:r>
          </w:p>
        </w:tc>
        <w:tc>
          <w:tcPr>
            <w:tcW w:w="2107" w:type="dxa"/>
            <w:tcBorders>
              <w:top w:val="single" w:sz="4" w:space="0" w:color="000000"/>
            </w:tcBorders>
          </w:tcPr>
          <w:p w:rsidR="007629E2" w:rsidRPr="008E5CE7" w:rsidRDefault="007629E2" w:rsidP="00FC54C0">
            <w:r w:rsidRPr="008E5CE7">
              <w:t>Чланови већа</w:t>
            </w:r>
          </w:p>
          <w:p w:rsidR="007629E2" w:rsidRPr="008E5CE7" w:rsidRDefault="007629E2" w:rsidP="00FC54C0">
            <w:r w:rsidRPr="008E5CE7">
              <w:t>( Мира Новаковић)</w:t>
            </w:r>
          </w:p>
        </w:tc>
        <w:tc>
          <w:tcPr>
            <w:tcW w:w="2417" w:type="dxa"/>
          </w:tcPr>
          <w:p w:rsidR="007629E2" w:rsidRPr="008E5CE7" w:rsidRDefault="007629E2" w:rsidP="00FC54C0">
            <w:r w:rsidRPr="008E5CE7">
              <w:t>Записник стручног већа</w:t>
            </w:r>
          </w:p>
          <w:p w:rsidR="007629E2" w:rsidRPr="008E5CE7" w:rsidRDefault="007629E2" w:rsidP="00FC54C0">
            <w:r w:rsidRPr="008E5CE7">
              <w:t>Извештај</w:t>
            </w:r>
          </w:p>
          <w:p w:rsidR="007629E2" w:rsidRPr="008E5CE7" w:rsidRDefault="007629E2" w:rsidP="00FC54C0"/>
        </w:tc>
      </w:tr>
      <w:tr w:rsidR="008E5CE7" w:rsidRPr="008E5CE7" w:rsidTr="00FC54C0">
        <w:trPr>
          <w:trHeight w:val="120"/>
        </w:trPr>
        <w:tc>
          <w:tcPr>
            <w:tcW w:w="2286" w:type="dxa"/>
            <w:vMerge/>
            <w:shd w:val="clear" w:color="auto" w:fill="8DB3E2"/>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t>Међународни дан детета 20.11.</w:t>
            </w:r>
          </w:p>
        </w:tc>
        <w:tc>
          <w:tcPr>
            <w:tcW w:w="2785" w:type="dxa"/>
          </w:tcPr>
          <w:p w:rsidR="007629E2" w:rsidRPr="008E5CE7" w:rsidRDefault="007629E2" w:rsidP="00FC54C0">
            <w:r w:rsidRPr="008E5CE7">
              <w:t>Новембар</w:t>
            </w:r>
          </w:p>
        </w:tc>
        <w:tc>
          <w:tcPr>
            <w:tcW w:w="1830" w:type="dxa"/>
          </w:tcPr>
          <w:p w:rsidR="007629E2" w:rsidRPr="008E5CE7" w:rsidRDefault="007629E2" w:rsidP="00FC54C0">
            <w:r w:rsidRPr="008E5CE7">
              <w:t>Ш П 9.0</w:t>
            </w:r>
          </w:p>
        </w:tc>
        <w:tc>
          <w:tcPr>
            <w:tcW w:w="2107" w:type="dxa"/>
            <w:tcBorders>
              <w:top w:val="single" w:sz="4" w:space="0" w:color="000000"/>
            </w:tcBorders>
          </w:tcPr>
          <w:p w:rsidR="007629E2" w:rsidRPr="008E5CE7" w:rsidRDefault="007629E2" w:rsidP="00FC54C0">
            <w:r w:rsidRPr="008E5CE7">
              <w:t>Чланови већа</w:t>
            </w:r>
          </w:p>
          <w:p w:rsidR="007629E2" w:rsidRPr="008E5CE7" w:rsidRDefault="007629E2" w:rsidP="00FC54C0">
            <w:r w:rsidRPr="008E5CE7">
              <w:lastRenderedPageBreak/>
              <w:t>( Мира Новаковић)</w:t>
            </w:r>
          </w:p>
        </w:tc>
        <w:tc>
          <w:tcPr>
            <w:tcW w:w="2417" w:type="dxa"/>
          </w:tcPr>
          <w:p w:rsidR="007629E2" w:rsidRPr="008E5CE7" w:rsidRDefault="007629E2" w:rsidP="00FC54C0">
            <w:r w:rsidRPr="008E5CE7">
              <w:lastRenderedPageBreak/>
              <w:t>Записник стручног већа</w:t>
            </w:r>
          </w:p>
          <w:p w:rsidR="007629E2" w:rsidRPr="008E5CE7" w:rsidRDefault="007629E2" w:rsidP="00FC54C0">
            <w:r w:rsidRPr="008E5CE7">
              <w:lastRenderedPageBreak/>
              <w:t>Извештај</w:t>
            </w:r>
          </w:p>
          <w:p w:rsidR="007629E2" w:rsidRPr="008E5CE7" w:rsidRDefault="007629E2" w:rsidP="00FC54C0"/>
        </w:tc>
      </w:tr>
      <w:tr w:rsidR="008E5CE7" w:rsidRPr="008E5CE7" w:rsidTr="00FC54C0">
        <w:trPr>
          <w:trHeight w:val="1800"/>
        </w:trPr>
        <w:tc>
          <w:tcPr>
            <w:tcW w:w="2286" w:type="dxa"/>
            <w:vMerge/>
            <w:shd w:val="clear" w:color="auto" w:fill="8DB3E2"/>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t>Међународни дан писмености 8.9.</w:t>
            </w:r>
          </w:p>
        </w:tc>
        <w:tc>
          <w:tcPr>
            <w:tcW w:w="2785" w:type="dxa"/>
          </w:tcPr>
          <w:p w:rsidR="007629E2" w:rsidRPr="008E5CE7" w:rsidRDefault="007629E2" w:rsidP="00FC54C0">
            <w:r w:rsidRPr="008E5CE7">
              <w:t>Септембар</w:t>
            </w:r>
          </w:p>
        </w:tc>
        <w:tc>
          <w:tcPr>
            <w:tcW w:w="1830" w:type="dxa"/>
          </w:tcPr>
          <w:p w:rsidR="007629E2" w:rsidRPr="008E5CE7" w:rsidRDefault="007629E2" w:rsidP="00FC54C0">
            <w:r w:rsidRPr="008E5CE7">
              <w:t>Ш П 9.0</w:t>
            </w:r>
          </w:p>
        </w:tc>
        <w:tc>
          <w:tcPr>
            <w:tcW w:w="2107" w:type="dxa"/>
            <w:tcBorders>
              <w:top w:val="single" w:sz="4" w:space="0" w:color="000000"/>
            </w:tcBorders>
          </w:tcPr>
          <w:p w:rsidR="007629E2" w:rsidRPr="008E5CE7" w:rsidRDefault="007629E2" w:rsidP="00FC54C0">
            <w:r w:rsidRPr="008E5CE7">
              <w:t>Чланови већа</w:t>
            </w:r>
          </w:p>
          <w:p w:rsidR="007629E2" w:rsidRPr="008E5CE7" w:rsidRDefault="007629E2" w:rsidP="00FC54C0">
            <w:r w:rsidRPr="008E5CE7">
              <w:t>( Мира Новаковић, колеге србисти)</w:t>
            </w:r>
          </w:p>
        </w:tc>
        <w:tc>
          <w:tcPr>
            <w:tcW w:w="2417" w:type="dxa"/>
          </w:tcPr>
          <w:p w:rsidR="007629E2" w:rsidRPr="008E5CE7" w:rsidRDefault="007629E2" w:rsidP="00FC54C0">
            <w:r w:rsidRPr="008E5CE7">
              <w:t>Записник стручног већа</w:t>
            </w:r>
          </w:p>
          <w:p w:rsidR="007629E2" w:rsidRPr="008E5CE7" w:rsidRDefault="007629E2" w:rsidP="00FC54C0">
            <w:r w:rsidRPr="008E5CE7">
              <w:t>Извештај</w:t>
            </w:r>
          </w:p>
          <w:p w:rsidR="007629E2" w:rsidRPr="008E5CE7" w:rsidRDefault="007629E2" w:rsidP="00FC54C0"/>
        </w:tc>
      </w:tr>
      <w:tr w:rsidR="008E5CE7" w:rsidRPr="008E5CE7" w:rsidTr="00FC54C0">
        <w:trPr>
          <w:trHeight w:val="393"/>
        </w:trPr>
        <w:tc>
          <w:tcPr>
            <w:tcW w:w="2286" w:type="dxa"/>
            <w:vMerge/>
            <w:shd w:val="clear" w:color="auto" w:fill="8DB3E2"/>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t>Међународни дан матерњег језика21.2.</w:t>
            </w:r>
          </w:p>
        </w:tc>
        <w:tc>
          <w:tcPr>
            <w:tcW w:w="2785" w:type="dxa"/>
          </w:tcPr>
          <w:p w:rsidR="007629E2" w:rsidRPr="008E5CE7" w:rsidRDefault="007629E2" w:rsidP="00FC54C0">
            <w:r w:rsidRPr="008E5CE7">
              <w:t>фебруар</w:t>
            </w:r>
          </w:p>
        </w:tc>
        <w:tc>
          <w:tcPr>
            <w:tcW w:w="1830" w:type="dxa"/>
          </w:tcPr>
          <w:p w:rsidR="007629E2" w:rsidRPr="008E5CE7" w:rsidRDefault="007629E2" w:rsidP="00FC54C0">
            <w:r w:rsidRPr="008E5CE7">
              <w:t>Ш П 9.0</w:t>
            </w:r>
          </w:p>
        </w:tc>
        <w:tc>
          <w:tcPr>
            <w:tcW w:w="2107" w:type="dxa"/>
            <w:tcBorders>
              <w:top w:val="single" w:sz="4" w:space="0" w:color="000000"/>
            </w:tcBorders>
          </w:tcPr>
          <w:p w:rsidR="007629E2" w:rsidRPr="008E5CE7" w:rsidRDefault="007629E2" w:rsidP="00FC54C0">
            <w:r w:rsidRPr="008E5CE7">
              <w:t>Чланови већа</w:t>
            </w:r>
          </w:p>
          <w:p w:rsidR="007629E2" w:rsidRPr="008E5CE7" w:rsidRDefault="007629E2" w:rsidP="00FC54C0">
            <w:r w:rsidRPr="008E5CE7">
              <w:t>( Мира Новаковић, колеге србисти)</w:t>
            </w:r>
          </w:p>
        </w:tc>
        <w:tc>
          <w:tcPr>
            <w:tcW w:w="2417" w:type="dxa"/>
          </w:tcPr>
          <w:p w:rsidR="007629E2" w:rsidRPr="008E5CE7" w:rsidRDefault="007629E2" w:rsidP="00FC54C0">
            <w:r w:rsidRPr="008E5CE7">
              <w:t>Записник стручног већа</w:t>
            </w:r>
          </w:p>
          <w:p w:rsidR="007629E2" w:rsidRPr="008E5CE7" w:rsidRDefault="007629E2" w:rsidP="00FC54C0">
            <w:r w:rsidRPr="008E5CE7">
              <w:t>Извештај</w:t>
            </w:r>
          </w:p>
        </w:tc>
      </w:tr>
      <w:tr w:rsidR="008E5CE7" w:rsidRPr="008E5CE7" w:rsidTr="00FC54C0">
        <w:trPr>
          <w:trHeight w:val="300"/>
        </w:trPr>
        <w:tc>
          <w:tcPr>
            <w:tcW w:w="2286" w:type="dxa"/>
            <w:vMerge/>
            <w:shd w:val="clear" w:color="auto" w:fill="8DB3E2"/>
          </w:tcPr>
          <w:p w:rsidR="007629E2" w:rsidRPr="008E5CE7" w:rsidRDefault="007629E2" w:rsidP="00FC54C0">
            <w:pPr>
              <w:widowControl w:val="0"/>
              <w:pBdr>
                <w:top w:val="nil"/>
                <w:left w:val="nil"/>
                <w:bottom w:val="nil"/>
                <w:right w:val="nil"/>
                <w:between w:val="nil"/>
              </w:pBdr>
              <w:spacing w:line="276" w:lineRule="auto"/>
            </w:pPr>
          </w:p>
        </w:tc>
        <w:tc>
          <w:tcPr>
            <w:tcW w:w="3318" w:type="dxa"/>
            <w:tcBorders>
              <w:top w:val="single" w:sz="4" w:space="0" w:color="000000"/>
            </w:tcBorders>
          </w:tcPr>
          <w:p w:rsidR="007629E2" w:rsidRPr="008E5CE7" w:rsidRDefault="007629E2" w:rsidP="005F5039">
            <w:r w:rsidRPr="008E5CE7">
              <w:t xml:space="preserve">Дан вода </w:t>
            </w:r>
          </w:p>
        </w:tc>
        <w:tc>
          <w:tcPr>
            <w:tcW w:w="2785" w:type="dxa"/>
            <w:tcBorders>
              <w:top w:val="single" w:sz="4" w:space="0" w:color="000000"/>
            </w:tcBorders>
          </w:tcPr>
          <w:p w:rsidR="007629E2" w:rsidRPr="008E5CE7" w:rsidRDefault="007629E2" w:rsidP="00FC54C0">
            <w:pPr>
              <w:rPr>
                <w:lang w:val="sr-Cyrl-RS"/>
              </w:rPr>
            </w:pPr>
            <w:r w:rsidRPr="008E5CE7">
              <w:t>22.март</w:t>
            </w:r>
            <w:r w:rsidRPr="008E5CE7">
              <w:rPr>
                <w:lang w:val="sr-Cyrl-RS"/>
              </w:rPr>
              <w:t xml:space="preserve"> </w:t>
            </w:r>
          </w:p>
        </w:tc>
        <w:tc>
          <w:tcPr>
            <w:tcW w:w="1830" w:type="dxa"/>
            <w:tcBorders>
              <w:top w:val="single" w:sz="4" w:space="0" w:color="000000"/>
            </w:tcBorders>
          </w:tcPr>
          <w:p w:rsidR="007629E2" w:rsidRPr="008E5CE7" w:rsidRDefault="007629E2" w:rsidP="00FC54C0">
            <w:pPr>
              <w:rPr>
                <w:lang w:val="sr-Cyrl-RS"/>
              </w:rPr>
            </w:pPr>
            <w:r w:rsidRPr="008E5CE7">
              <w:t>Ш П 9.0</w:t>
            </w:r>
          </w:p>
          <w:p w:rsidR="007629E2" w:rsidRPr="008E5CE7" w:rsidRDefault="007629E2" w:rsidP="00FC54C0">
            <w:pPr>
              <w:rPr>
                <w:lang w:val="sr-Cyrl-RS"/>
              </w:rPr>
            </w:pPr>
            <w:r w:rsidRPr="008E5CE7">
              <w:rPr>
                <w:lang w:val="sr-Cyrl-RS"/>
              </w:rPr>
              <w:t>Ш.П 12.7</w:t>
            </w:r>
          </w:p>
        </w:tc>
        <w:tc>
          <w:tcPr>
            <w:tcW w:w="2107" w:type="dxa"/>
            <w:tcBorders>
              <w:top w:val="single" w:sz="4" w:space="0" w:color="000000"/>
            </w:tcBorders>
          </w:tcPr>
          <w:p w:rsidR="007629E2" w:rsidRPr="008E5CE7" w:rsidRDefault="007629E2" w:rsidP="00FC54C0">
            <w:pPr>
              <w:rPr>
                <w:lang w:val="sr-Cyrl-RS"/>
              </w:rPr>
            </w:pPr>
          </w:p>
          <w:p w:rsidR="007629E2" w:rsidRPr="008E5CE7" w:rsidRDefault="007629E2" w:rsidP="00FC54C0">
            <w:r w:rsidRPr="008E5CE7">
              <w:t>Драгана Маричић</w:t>
            </w:r>
          </w:p>
        </w:tc>
        <w:tc>
          <w:tcPr>
            <w:tcW w:w="2417" w:type="dxa"/>
            <w:tcBorders>
              <w:top w:val="single" w:sz="4" w:space="0" w:color="000000"/>
            </w:tcBorders>
          </w:tcPr>
          <w:p w:rsidR="007629E2" w:rsidRPr="008E5CE7" w:rsidRDefault="007629E2" w:rsidP="00FC54C0">
            <w:r w:rsidRPr="008E5CE7">
              <w:t>Записник стручног већа</w:t>
            </w:r>
          </w:p>
          <w:p w:rsidR="007629E2" w:rsidRPr="008E5CE7" w:rsidRDefault="007629E2" w:rsidP="00FC54C0">
            <w:r w:rsidRPr="008E5CE7">
              <w:t>Извештај, фотографије</w:t>
            </w:r>
          </w:p>
        </w:tc>
      </w:tr>
      <w:tr w:rsidR="008E5CE7" w:rsidRPr="008E5CE7" w:rsidTr="00FC54C0">
        <w:trPr>
          <w:trHeight w:val="780"/>
        </w:trPr>
        <w:tc>
          <w:tcPr>
            <w:tcW w:w="2286" w:type="dxa"/>
            <w:vMerge/>
            <w:shd w:val="clear" w:color="auto" w:fill="8DB3E2"/>
          </w:tcPr>
          <w:p w:rsidR="007629E2" w:rsidRPr="008E5CE7" w:rsidRDefault="007629E2" w:rsidP="00FC54C0">
            <w:pPr>
              <w:widowControl w:val="0"/>
              <w:pBdr>
                <w:top w:val="nil"/>
                <w:left w:val="nil"/>
                <w:bottom w:val="nil"/>
                <w:right w:val="nil"/>
                <w:between w:val="nil"/>
              </w:pBdr>
              <w:spacing w:line="276" w:lineRule="auto"/>
            </w:pPr>
          </w:p>
        </w:tc>
        <w:tc>
          <w:tcPr>
            <w:tcW w:w="3318" w:type="dxa"/>
            <w:tcBorders>
              <w:top w:val="single" w:sz="4" w:space="0" w:color="000000"/>
            </w:tcBorders>
          </w:tcPr>
          <w:p w:rsidR="007629E2" w:rsidRPr="008E5CE7" w:rsidRDefault="007629E2" w:rsidP="005F5039">
            <w:r w:rsidRPr="008E5CE7">
              <w:t xml:space="preserve">Светски дан планете Земље </w:t>
            </w:r>
          </w:p>
        </w:tc>
        <w:tc>
          <w:tcPr>
            <w:tcW w:w="2785" w:type="dxa"/>
            <w:tcBorders>
              <w:top w:val="single" w:sz="4" w:space="0" w:color="000000"/>
            </w:tcBorders>
          </w:tcPr>
          <w:p w:rsidR="007629E2" w:rsidRPr="008E5CE7" w:rsidRDefault="007629E2" w:rsidP="00FC54C0">
            <w:r w:rsidRPr="008E5CE7">
              <w:t>април</w:t>
            </w:r>
          </w:p>
        </w:tc>
        <w:tc>
          <w:tcPr>
            <w:tcW w:w="1830" w:type="dxa"/>
            <w:tcBorders>
              <w:top w:val="single" w:sz="4" w:space="0" w:color="000000"/>
            </w:tcBorders>
          </w:tcPr>
          <w:p w:rsidR="007629E2" w:rsidRPr="008E5CE7" w:rsidRDefault="007629E2" w:rsidP="00FC54C0">
            <w:pPr>
              <w:rPr>
                <w:lang w:val="sr-Cyrl-RS"/>
              </w:rPr>
            </w:pPr>
            <w:r w:rsidRPr="008E5CE7">
              <w:t>Ш П 9.0</w:t>
            </w:r>
          </w:p>
          <w:p w:rsidR="007629E2" w:rsidRPr="008E5CE7" w:rsidRDefault="007629E2" w:rsidP="00FC54C0">
            <w:pPr>
              <w:rPr>
                <w:lang w:val="sr-Cyrl-RS"/>
              </w:rPr>
            </w:pPr>
            <w:r w:rsidRPr="008E5CE7">
              <w:rPr>
                <w:lang w:val="sr-Cyrl-RS"/>
              </w:rPr>
              <w:t>Ш.П 12.7</w:t>
            </w:r>
          </w:p>
        </w:tc>
        <w:tc>
          <w:tcPr>
            <w:tcW w:w="2107" w:type="dxa"/>
            <w:tcBorders>
              <w:top w:val="single" w:sz="4" w:space="0" w:color="000000"/>
            </w:tcBorders>
          </w:tcPr>
          <w:p w:rsidR="007629E2" w:rsidRPr="008E5CE7" w:rsidRDefault="007629E2" w:rsidP="00FC54C0">
            <w:r w:rsidRPr="008E5CE7">
              <w:t>Драгана Маричић, Мира Новаковић</w:t>
            </w:r>
          </w:p>
        </w:tc>
        <w:tc>
          <w:tcPr>
            <w:tcW w:w="2417" w:type="dxa"/>
            <w:tcBorders>
              <w:top w:val="single" w:sz="4" w:space="0" w:color="000000"/>
            </w:tcBorders>
          </w:tcPr>
          <w:p w:rsidR="007629E2" w:rsidRPr="008E5CE7" w:rsidRDefault="007629E2" w:rsidP="00FC54C0">
            <w:r w:rsidRPr="008E5CE7">
              <w:t>Записник стручног већа</w:t>
            </w:r>
          </w:p>
          <w:p w:rsidR="007629E2" w:rsidRPr="008E5CE7" w:rsidRDefault="007629E2" w:rsidP="00FC54C0">
            <w:r w:rsidRPr="008E5CE7">
              <w:t xml:space="preserve">Извештај фотографије, </w:t>
            </w:r>
          </w:p>
        </w:tc>
      </w:tr>
      <w:tr w:rsidR="008E5CE7" w:rsidRPr="008E5CE7" w:rsidTr="00FC54C0">
        <w:trPr>
          <w:trHeight w:val="309"/>
        </w:trPr>
        <w:tc>
          <w:tcPr>
            <w:tcW w:w="2286" w:type="dxa"/>
            <w:vMerge/>
            <w:shd w:val="clear" w:color="auto" w:fill="8DB3E2"/>
          </w:tcPr>
          <w:p w:rsidR="007629E2" w:rsidRPr="008E5CE7" w:rsidRDefault="007629E2" w:rsidP="00FC54C0">
            <w:pPr>
              <w:widowControl w:val="0"/>
              <w:pBdr>
                <w:top w:val="nil"/>
                <w:left w:val="nil"/>
                <w:bottom w:val="nil"/>
                <w:right w:val="nil"/>
                <w:between w:val="nil"/>
              </w:pBdr>
              <w:spacing w:line="276" w:lineRule="auto"/>
            </w:pPr>
          </w:p>
        </w:tc>
        <w:tc>
          <w:tcPr>
            <w:tcW w:w="3318" w:type="dxa"/>
            <w:tcBorders>
              <w:top w:val="single" w:sz="4" w:space="0" w:color="000000"/>
            </w:tcBorders>
          </w:tcPr>
          <w:p w:rsidR="007629E2" w:rsidRPr="008E5CE7" w:rsidRDefault="007629E2" w:rsidP="00FC54C0">
            <w:r w:rsidRPr="008E5CE7">
              <w:t>Светски дан књиге и ауторских права,23.4</w:t>
            </w:r>
          </w:p>
        </w:tc>
        <w:tc>
          <w:tcPr>
            <w:tcW w:w="2785" w:type="dxa"/>
            <w:tcBorders>
              <w:top w:val="single" w:sz="4" w:space="0" w:color="000000"/>
            </w:tcBorders>
          </w:tcPr>
          <w:p w:rsidR="007629E2" w:rsidRPr="008E5CE7" w:rsidRDefault="007629E2" w:rsidP="00FC54C0">
            <w:r w:rsidRPr="008E5CE7">
              <w:t>април</w:t>
            </w:r>
          </w:p>
        </w:tc>
        <w:tc>
          <w:tcPr>
            <w:tcW w:w="1830" w:type="dxa"/>
            <w:tcBorders>
              <w:top w:val="single" w:sz="4" w:space="0" w:color="000000"/>
            </w:tcBorders>
          </w:tcPr>
          <w:p w:rsidR="007629E2" w:rsidRPr="008E5CE7" w:rsidRDefault="007629E2" w:rsidP="00FC54C0">
            <w:r w:rsidRPr="008E5CE7">
              <w:t>Ш П 9.0</w:t>
            </w:r>
          </w:p>
        </w:tc>
        <w:tc>
          <w:tcPr>
            <w:tcW w:w="2107" w:type="dxa"/>
            <w:tcBorders>
              <w:top w:val="single" w:sz="4" w:space="0" w:color="000000"/>
            </w:tcBorders>
          </w:tcPr>
          <w:p w:rsidR="007629E2" w:rsidRPr="008E5CE7" w:rsidRDefault="007629E2" w:rsidP="00FC54C0">
            <w:r w:rsidRPr="008E5CE7">
              <w:t>Мира Новаковић, Милица Узуновић</w:t>
            </w:r>
          </w:p>
        </w:tc>
        <w:tc>
          <w:tcPr>
            <w:tcW w:w="2417" w:type="dxa"/>
            <w:tcBorders>
              <w:top w:val="single" w:sz="4" w:space="0" w:color="000000"/>
            </w:tcBorders>
          </w:tcPr>
          <w:p w:rsidR="007629E2" w:rsidRPr="008E5CE7" w:rsidRDefault="007629E2" w:rsidP="00FC54C0">
            <w:r w:rsidRPr="008E5CE7">
              <w:t>Записник стручног већа</w:t>
            </w:r>
          </w:p>
          <w:p w:rsidR="007629E2" w:rsidRPr="008E5CE7" w:rsidRDefault="007629E2" w:rsidP="00FC54C0">
            <w:r w:rsidRPr="008E5CE7">
              <w:t>Извештај фотографије,</w:t>
            </w:r>
          </w:p>
        </w:tc>
      </w:tr>
      <w:tr w:rsidR="008E5CE7" w:rsidRPr="008E5CE7" w:rsidTr="00FC54C0">
        <w:trPr>
          <w:trHeight w:val="960"/>
        </w:trPr>
        <w:tc>
          <w:tcPr>
            <w:tcW w:w="2286" w:type="dxa"/>
            <w:vMerge/>
            <w:shd w:val="clear" w:color="auto" w:fill="8DB3E2"/>
          </w:tcPr>
          <w:p w:rsidR="007629E2" w:rsidRPr="008E5CE7" w:rsidRDefault="007629E2" w:rsidP="00FC54C0">
            <w:pPr>
              <w:widowControl w:val="0"/>
              <w:pBdr>
                <w:top w:val="nil"/>
                <w:left w:val="nil"/>
                <w:bottom w:val="nil"/>
                <w:right w:val="nil"/>
                <w:between w:val="nil"/>
              </w:pBdr>
              <w:spacing w:line="276" w:lineRule="auto"/>
            </w:pPr>
          </w:p>
        </w:tc>
        <w:tc>
          <w:tcPr>
            <w:tcW w:w="3318" w:type="dxa"/>
            <w:tcBorders>
              <w:top w:val="single" w:sz="4" w:space="0" w:color="000000"/>
            </w:tcBorders>
          </w:tcPr>
          <w:p w:rsidR="007629E2" w:rsidRPr="008E5CE7" w:rsidRDefault="007629E2" w:rsidP="00FC54C0">
            <w:r w:rsidRPr="008E5CE7">
              <w:t>Дан Европе 9.5.</w:t>
            </w:r>
          </w:p>
        </w:tc>
        <w:tc>
          <w:tcPr>
            <w:tcW w:w="2785" w:type="dxa"/>
            <w:tcBorders>
              <w:top w:val="single" w:sz="4" w:space="0" w:color="000000"/>
            </w:tcBorders>
          </w:tcPr>
          <w:p w:rsidR="007629E2" w:rsidRPr="008E5CE7" w:rsidRDefault="007629E2" w:rsidP="00FC54C0">
            <w:r w:rsidRPr="008E5CE7">
              <w:t>мај</w:t>
            </w:r>
          </w:p>
        </w:tc>
        <w:tc>
          <w:tcPr>
            <w:tcW w:w="1830" w:type="dxa"/>
            <w:tcBorders>
              <w:top w:val="single" w:sz="4" w:space="0" w:color="000000"/>
            </w:tcBorders>
          </w:tcPr>
          <w:p w:rsidR="007629E2" w:rsidRPr="008E5CE7" w:rsidRDefault="007629E2" w:rsidP="00FC54C0">
            <w:r w:rsidRPr="008E5CE7">
              <w:t>Ш П 9.0</w:t>
            </w:r>
          </w:p>
        </w:tc>
        <w:tc>
          <w:tcPr>
            <w:tcW w:w="2107" w:type="dxa"/>
            <w:tcBorders>
              <w:top w:val="single" w:sz="4" w:space="0" w:color="000000"/>
            </w:tcBorders>
          </w:tcPr>
          <w:p w:rsidR="007629E2" w:rsidRPr="008E5CE7" w:rsidRDefault="007629E2" w:rsidP="00FC54C0">
            <w:r w:rsidRPr="008E5CE7">
              <w:t>Драгана Маричић</w:t>
            </w:r>
          </w:p>
        </w:tc>
        <w:tc>
          <w:tcPr>
            <w:tcW w:w="2417" w:type="dxa"/>
            <w:tcBorders>
              <w:top w:val="single" w:sz="4" w:space="0" w:color="000000"/>
            </w:tcBorders>
          </w:tcPr>
          <w:p w:rsidR="007629E2" w:rsidRPr="008E5CE7" w:rsidRDefault="007629E2" w:rsidP="00FC54C0">
            <w:r w:rsidRPr="008E5CE7">
              <w:t>Записник стручног већа</w:t>
            </w:r>
          </w:p>
          <w:p w:rsidR="007629E2" w:rsidRPr="008E5CE7" w:rsidRDefault="007629E2" w:rsidP="00FC54C0">
            <w:r w:rsidRPr="008E5CE7">
              <w:t>Извештај, фотографије</w:t>
            </w:r>
          </w:p>
        </w:tc>
      </w:tr>
      <w:tr w:rsidR="008E5CE7" w:rsidRPr="008E5CE7" w:rsidTr="00FC54C0">
        <w:trPr>
          <w:trHeight w:val="465"/>
        </w:trPr>
        <w:tc>
          <w:tcPr>
            <w:tcW w:w="2286" w:type="dxa"/>
            <w:vMerge/>
            <w:shd w:val="clear" w:color="auto" w:fill="8DB3E2"/>
          </w:tcPr>
          <w:p w:rsidR="007629E2" w:rsidRPr="008E5CE7" w:rsidRDefault="007629E2" w:rsidP="00FC54C0">
            <w:pPr>
              <w:widowControl w:val="0"/>
              <w:pBdr>
                <w:top w:val="nil"/>
                <w:left w:val="nil"/>
                <w:bottom w:val="nil"/>
                <w:right w:val="nil"/>
                <w:between w:val="nil"/>
              </w:pBdr>
              <w:spacing w:line="276" w:lineRule="auto"/>
            </w:pPr>
          </w:p>
        </w:tc>
        <w:tc>
          <w:tcPr>
            <w:tcW w:w="3318" w:type="dxa"/>
            <w:tcBorders>
              <w:top w:val="single" w:sz="4" w:space="0" w:color="000000"/>
            </w:tcBorders>
          </w:tcPr>
          <w:p w:rsidR="007629E2" w:rsidRPr="008E5CE7" w:rsidRDefault="007629E2" w:rsidP="00FC54C0">
            <w:r w:rsidRPr="008E5CE7">
              <w:t>Дан победе 9.мај</w:t>
            </w:r>
          </w:p>
        </w:tc>
        <w:tc>
          <w:tcPr>
            <w:tcW w:w="2785" w:type="dxa"/>
            <w:tcBorders>
              <w:top w:val="single" w:sz="4" w:space="0" w:color="000000"/>
            </w:tcBorders>
          </w:tcPr>
          <w:p w:rsidR="007629E2" w:rsidRPr="008E5CE7" w:rsidRDefault="007629E2" w:rsidP="00FC54C0">
            <w:r w:rsidRPr="008E5CE7">
              <w:t>мај</w:t>
            </w:r>
          </w:p>
        </w:tc>
        <w:tc>
          <w:tcPr>
            <w:tcW w:w="1830" w:type="dxa"/>
            <w:tcBorders>
              <w:top w:val="single" w:sz="4" w:space="0" w:color="000000"/>
            </w:tcBorders>
          </w:tcPr>
          <w:p w:rsidR="007629E2" w:rsidRPr="008E5CE7" w:rsidRDefault="007629E2" w:rsidP="00FC54C0">
            <w:r w:rsidRPr="008E5CE7">
              <w:t>Ш П 9.0</w:t>
            </w:r>
          </w:p>
        </w:tc>
        <w:tc>
          <w:tcPr>
            <w:tcW w:w="2107" w:type="dxa"/>
            <w:tcBorders>
              <w:top w:val="single" w:sz="4" w:space="0" w:color="000000"/>
            </w:tcBorders>
          </w:tcPr>
          <w:p w:rsidR="007629E2" w:rsidRPr="008E5CE7" w:rsidRDefault="007629E2" w:rsidP="00FC54C0">
            <w:r w:rsidRPr="008E5CE7">
              <w:t xml:space="preserve"> Драган Раковић</w:t>
            </w:r>
          </w:p>
        </w:tc>
        <w:tc>
          <w:tcPr>
            <w:tcW w:w="2417" w:type="dxa"/>
            <w:tcBorders>
              <w:top w:val="single" w:sz="4" w:space="0" w:color="000000"/>
            </w:tcBorders>
          </w:tcPr>
          <w:p w:rsidR="007629E2" w:rsidRPr="008E5CE7" w:rsidRDefault="007629E2" w:rsidP="00FC54C0">
            <w:r w:rsidRPr="008E5CE7">
              <w:t>Записник стручног већа</w:t>
            </w:r>
          </w:p>
          <w:p w:rsidR="007629E2" w:rsidRPr="008E5CE7" w:rsidRDefault="007629E2" w:rsidP="00FC54C0">
            <w:r w:rsidRPr="008E5CE7">
              <w:t>Извештај</w:t>
            </w:r>
          </w:p>
        </w:tc>
      </w:tr>
      <w:tr w:rsidR="008E5CE7" w:rsidRPr="008E5CE7" w:rsidTr="00FC54C0">
        <w:trPr>
          <w:trHeight w:val="348"/>
        </w:trPr>
        <w:tc>
          <w:tcPr>
            <w:tcW w:w="2286" w:type="dxa"/>
            <w:vMerge/>
            <w:shd w:val="clear" w:color="auto" w:fill="8DB3E2"/>
          </w:tcPr>
          <w:p w:rsidR="007629E2" w:rsidRPr="008E5CE7" w:rsidRDefault="007629E2" w:rsidP="00FC54C0">
            <w:pPr>
              <w:widowControl w:val="0"/>
              <w:pBdr>
                <w:top w:val="nil"/>
                <w:left w:val="nil"/>
                <w:bottom w:val="nil"/>
                <w:right w:val="nil"/>
                <w:between w:val="nil"/>
              </w:pBdr>
              <w:spacing w:line="276" w:lineRule="auto"/>
            </w:pPr>
          </w:p>
        </w:tc>
        <w:tc>
          <w:tcPr>
            <w:tcW w:w="3318" w:type="dxa"/>
            <w:tcBorders>
              <w:top w:val="single" w:sz="4" w:space="0" w:color="000000"/>
            </w:tcBorders>
          </w:tcPr>
          <w:p w:rsidR="007629E2" w:rsidRPr="008E5CE7" w:rsidRDefault="007629E2" w:rsidP="00FC54C0">
            <w:r w:rsidRPr="008E5CE7">
              <w:t>Посета манастиру у Ковиљу и Придворици</w:t>
            </w:r>
          </w:p>
        </w:tc>
        <w:tc>
          <w:tcPr>
            <w:tcW w:w="2785" w:type="dxa"/>
            <w:tcBorders>
              <w:top w:val="single" w:sz="4" w:space="0" w:color="000000"/>
            </w:tcBorders>
          </w:tcPr>
          <w:p w:rsidR="007629E2" w:rsidRPr="008E5CE7" w:rsidRDefault="007629E2" w:rsidP="00FC54C0">
            <w:r w:rsidRPr="008E5CE7">
              <w:t>мај</w:t>
            </w:r>
          </w:p>
        </w:tc>
        <w:tc>
          <w:tcPr>
            <w:tcW w:w="1830" w:type="dxa"/>
            <w:tcBorders>
              <w:top w:val="single" w:sz="4" w:space="0" w:color="000000"/>
            </w:tcBorders>
          </w:tcPr>
          <w:p w:rsidR="007629E2" w:rsidRPr="008E5CE7" w:rsidRDefault="007629E2" w:rsidP="00FC54C0">
            <w:r w:rsidRPr="008E5CE7">
              <w:t>Ш П 9.0</w:t>
            </w:r>
          </w:p>
        </w:tc>
        <w:tc>
          <w:tcPr>
            <w:tcW w:w="2107" w:type="dxa"/>
            <w:tcBorders>
              <w:top w:val="single" w:sz="4" w:space="0" w:color="000000"/>
            </w:tcBorders>
          </w:tcPr>
          <w:p w:rsidR="007629E2" w:rsidRPr="008E5CE7" w:rsidRDefault="007629E2" w:rsidP="00FC54C0">
            <w:r w:rsidRPr="008E5CE7">
              <w:t>Александар Парпура Радица Милованчевић</w:t>
            </w:r>
          </w:p>
        </w:tc>
        <w:tc>
          <w:tcPr>
            <w:tcW w:w="2417" w:type="dxa"/>
            <w:tcBorders>
              <w:top w:val="single" w:sz="4" w:space="0" w:color="000000"/>
            </w:tcBorders>
          </w:tcPr>
          <w:p w:rsidR="007629E2" w:rsidRPr="008E5CE7" w:rsidRDefault="007629E2" w:rsidP="00FC54C0">
            <w:r w:rsidRPr="008E5CE7">
              <w:t>Записник стручног већа</w:t>
            </w:r>
          </w:p>
          <w:p w:rsidR="007629E2" w:rsidRPr="008E5CE7" w:rsidRDefault="007629E2" w:rsidP="00FC54C0">
            <w:r w:rsidRPr="008E5CE7">
              <w:t>Извештај, фотографије</w:t>
            </w:r>
          </w:p>
        </w:tc>
      </w:tr>
      <w:tr w:rsidR="008E5CE7" w:rsidRPr="008E5CE7" w:rsidTr="00FC54C0">
        <w:trPr>
          <w:trHeight w:val="285"/>
        </w:trPr>
        <w:tc>
          <w:tcPr>
            <w:tcW w:w="2286" w:type="dxa"/>
            <w:vMerge/>
            <w:shd w:val="clear" w:color="auto" w:fill="8DB3E2"/>
          </w:tcPr>
          <w:p w:rsidR="007629E2" w:rsidRPr="008E5CE7" w:rsidRDefault="007629E2" w:rsidP="00FC54C0">
            <w:pPr>
              <w:widowControl w:val="0"/>
              <w:pBdr>
                <w:top w:val="nil"/>
                <w:left w:val="nil"/>
                <w:bottom w:val="nil"/>
                <w:right w:val="nil"/>
                <w:between w:val="nil"/>
              </w:pBdr>
              <w:spacing w:line="276" w:lineRule="auto"/>
            </w:pPr>
          </w:p>
        </w:tc>
        <w:tc>
          <w:tcPr>
            <w:tcW w:w="3318" w:type="dxa"/>
            <w:tcBorders>
              <w:top w:val="single" w:sz="4" w:space="0" w:color="000000"/>
            </w:tcBorders>
          </w:tcPr>
          <w:p w:rsidR="007629E2" w:rsidRPr="008E5CE7" w:rsidRDefault="007629E2" w:rsidP="00FC54C0">
            <w:r w:rsidRPr="008E5CE7">
              <w:t>Светски дан заштите животне средине 5.6</w:t>
            </w:r>
          </w:p>
        </w:tc>
        <w:tc>
          <w:tcPr>
            <w:tcW w:w="2785" w:type="dxa"/>
            <w:tcBorders>
              <w:top w:val="single" w:sz="4" w:space="0" w:color="000000"/>
            </w:tcBorders>
          </w:tcPr>
          <w:p w:rsidR="007629E2" w:rsidRPr="008E5CE7" w:rsidRDefault="007629E2" w:rsidP="00FC54C0">
            <w:pPr>
              <w:rPr>
                <w:lang w:val="sr-Cyrl-RS"/>
              </w:rPr>
            </w:pPr>
            <w:r w:rsidRPr="008E5CE7">
              <w:rPr>
                <w:lang w:val="sr-Cyrl-RS"/>
              </w:rPr>
              <w:t>5..6.2024</w:t>
            </w:r>
          </w:p>
        </w:tc>
        <w:tc>
          <w:tcPr>
            <w:tcW w:w="1830" w:type="dxa"/>
            <w:tcBorders>
              <w:top w:val="single" w:sz="4" w:space="0" w:color="000000"/>
            </w:tcBorders>
          </w:tcPr>
          <w:p w:rsidR="007629E2" w:rsidRPr="008E5CE7" w:rsidRDefault="007629E2" w:rsidP="00FC54C0">
            <w:r w:rsidRPr="008E5CE7">
              <w:t>Ш П 9.0</w:t>
            </w:r>
          </w:p>
        </w:tc>
        <w:tc>
          <w:tcPr>
            <w:tcW w:w="2107" w:type="dxa"/>
            <w:tcBorders>
              <w:top w:val="single" w:sz="4" w:space="0" w:color="000000"/>
            </w:tcBorders>
          </w:tcPr>
          <w:p w:rsidR="007629E2" w:rsidRPr="008E5CE7" w:rsidRDefault="007629E2" w:rsidP="00FC54C0">
            <w:r w:rsidRPr="008E5CE7">
              <w:t>Чланови већа</w:t>
            </w:r>
          </w:p>
          <w:p w:rsidR="007629E2" w:rsidRPr="008E5CE7" w:rsidRDefault="007629E2" w:rsidP="00FC54C0">
            <w:r w:rsidRPr="008E5CE7">
              <w:t>Драгана Маричић</w:t>
            </w:r>
          </w:p>
        </w:tc>
        <w:tc>
          <w:tcPr>
            <w:tcW w:w="2417" w:type="dxa"/>
            <w:tcBorders>
              <w:top w:val="single" w:sz="4" w:space="0" w:color="000000"/>
            </w:tcBorders>
          </w:tcPr>
          <w:p w:rsidR="007629E2" w:rsidRPr="008E5CE7" w:rsidRDefault="007629E2" w:rsidP="00FC54C0">
            <w:r w:rsidRPr="008E5CE7">
              <w:t>Записник стручног већа</w:t>
            </w:r>
          </w:p>
          <w:p w:rsidR="007629E2" w:rsidRPr="008E5CE7" w:rsidRDefault="007629E2" w:rsidP="00FC54C0">
            <w:r w:rsidRPr="008E5CE7">
              <w:t>Извештај, фотографије</w:t>
            </w:r>
          </w:p>
        </w:tc>
      </w:tr>
      <w:tr w:rsidR="008E5CE7" w:rsidRPr="008E5CE7" w:rsidTr="00FC54C0">
        <w:trPr>
          <w:trHeight w:val="330"/>
        </w:trPr>
        <w:tc>
          <w:tcPr>
            <w:tcW w:w="2286" w:type="dxa"/>
            <w:vMerge/>
            <w:shd w:val="clear" w:color="auto" w:fill="8DB3E2"/>
          </w:tcPr>
          <w:p w:rsidR="007629E2" w:rsidRPr="008E5CE7" w:rsidRDefault="007629E2" w:rsidP="00FC54C0">
            <w:pPr>
              <w:widowControl w:val="0"/>
              <w:pBdr>
                <w:top w:val="nil"/>
                <w:left w:val="nil"/>
                <w:bottom w:val="nil"/>
                <w:right w:val="nil"/>
                <w:between w:val="nil"/>
              </w:pBdr>
              <w:spacing w:line="276" w:lineRule="auto"/>
            </w:pPr>
          </w:p>
        </w:tc>
        <w:tc>
          <w:tcPr>
            <w:tcW w:w="3318" w:type="dxa"/>
            <w:tcBorders>
              <w:top w:val="single" w:sz="4" w:space="0" w:color="000000"/>
            </w:tcBorders>
          </w:tcPr>
          <w:p w:rsidR="007629E2" w:rsidRPr="008E5CE7" w:rsidRDefault="007629E2" w:rsidP="00FC54C0">
            <w:r w:rsidRPr="008E5CE7">
              <w:t xml:space="preserve">Светски дан Сунца </w:t>
            </w:r>
          </w:p>
        </w:tc>
        <w:tc>
          <w:tcPr>
            <w:tcW w:w="2785" w:type="dxa"/>
            <w:tcBorders>
              <w:top w:val="single" w:sz="4" w:space="0" w:color="000000"/>
            </w:tcBorders>
          </w:tcPr>
          <w:p w:rsidR="007629E2" w:rsidRPr="008E5CE7" w:rsidRDefault="007629E2" w:rsidP="00FC54C0">
            <w:pPr>
              <w:rPr>
                <w:lang w:val="en-GB"/>
              </w:rPr>
            </w:pPr>
            <w:r w:rsidRPr="008E5CE7">
              <w:rPr>
                <w:lang w:val="sr-Cyrl-RS"/>
              </w:rPr>
              <w:t>18.6.2024.</w:t>
            </w:r>
          </w:p>
        </w:tc>
        <w:tc>
          <w:tcPr>
            <w:tcW w:w="1830" w:type="dxa"/>
            <w:tcBorders>
              <w:top w:val="single" w:sz="4" w:space="0" w:color="000000"/>
            </w:tcBorders>
          </w:tcPr>
          <w:p w:rsidR="007629E2" w:rsidRPr="008E5CE7" w:rsidRDefault="007629E2" w:rsidP="00FC54C0">
            <w:r w:rsidRPr="008E5CE7">
              <w:t>Ш П 9.0</w:t>
            </w:r>
          </w:p>
        </w:tc>
        <w:tc>
          <w:tcPr>
            <w:tcW w:w="2107" w:type="dxa"/>
            <w:tcBorders>
              <w:top w:val="single" w:sz="4" w:space="0" w:color="000000"/>
            </w:tcBorders>
          </w:tcPr>
          <w:p w:rsidR="007629E2" w:rsidRPr="008E5CE7" w:rsidRDefault="007629E2" w:rsidP="00FC54C0">
            <w:r w:rsidRPr="008E5CE7">
              <w:t>Драгана Маричић</w:t>
            </w:r>
          </w:p>
        </w:tc>
        <w:tc>
          <w:tcPr>
            <w:tcW w:w="2417" w:type="dxa"/>
            <w:tcBorders>
              <w:top w:val="single" w:sz="4" w:space="0" w:color="000000"/>
            </w:tcBorders>
          </w:tcPr>
          <w:p w:rsidR="007629E2" w:rsidRPr="008E5CE7" w:rsidRDefault="007629E2" w:rsidP="00FC54C0">
            <w:r w:rsidRPr="008E5CE7">
              <w:t>Записник стручног већа</w:t>
            </w:r>
          </w:p>
          <w:p w:rsidR="007629E2" w:rsidRPr="008E5CE7" w:rsidRDefault="007629E2" w:rsidP="00FC54C0">
            <w:r w:rsidRPr="008E5CE7">
              <w:t>Извештај, фотографије</w:t>
            </w:r>
          </w:p>
        </w:tc>
      </w:tr>
      <w:tr w:rsidR="008E5CE7" w:rsidRPr="008E5CE7" w:rsidTr="00FC54C0">
        <w:trPr>
          <w:trHeight w:val="215"/>
        </w:trPr>
        <w:tc>
          <w:tcPr>
            <w:tcW w:w="2286" w:type="dxa"/>
            <w:vMerge/>
            <w:shd w:val="clear" w:color="auto" w:fill="8DB3E2"/>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t>Реализација и Анализа реализација рада секција</w:t>
            </w:r>
          </w:p>
        </w:tc>
        <w:tc>
          <w:tcPr>
            <w:tcW w:w="2785" w:type="dxa"/>
          </w:tcPr>
          <w:p w:rsidR="007629E2" w:rsidRPr="008E5CE7" w:rsidRDefault="007629E2" w:rsidP="00FC54C0">
            <w:r w:rsidRPr="008E5CE7">
              <w:t xml:space="preserve">Реализација током године </w:t>
            </w:r>
          </w:p>
          <w:p w:rsidR="007629E2" w:rsidRPr="008E5CE7" w:rsidRDefault="007629E2" w:rsidP="00FC54C0">
            <w:r w:rsidRPr="008E5CE7">
              <w:t>Анализе</w:t>
            </w:r>
          </w:p>
          <w:p w:rsidR="007629E2" w:rsidRPr="008E5CE7" w:rsidRDefault="007629E2" w:rsidP="00FC54C0">
            <w:r w:rsidRPr="008E5CE7">
              <w:t>Децембар/јануар</w:t>
            </w:r>
          </w:p>
          <w:p w:rsidR="007629E2" w:rsidRPr="008E5CE7" w:rsidRDefault="007629E2" w:rsidP="00FC54C0">
            <w:r w:rsidRPr="008E5CE7">
              <w:t>јун</w:t>
            </w:r>
          </w:p>
        </w:tc>
        <w:tc>
          <w:tcPr>
            <w:tcW w:w="1830" w:type="dxa"/>
          </w:tcPr>
          <w:p w:rsidR="007629E2" w:rsidRPr="008E5CE7" w:rsidRDefault="007629E2" w:rsidP="00FC54C0">
            <w:r w:rsidRPr="008E5CE7">
              <w:t>Ш.П 10.0</w:t>
            </w:r>
          </w:p>
          <w:p w:rsidR="007629E2" w:rsidRPr="008E5CE7" w:rsidRDefault="007629E2" w:rsidP="00FC54C0"/>
          <w:p w:rsidR="007629E2" w:rsidRPr="008E5CE7" w:rsidRDefault="007629E2" w:rsidP="00FC54C0">
            <w:r w:rsidRPr="008E5CE7">
              <w:t xml:space="preserve">Р:П </w:t>
            </w:r>
          </w:p>
        </w:tc>
        <w:tc>
          <w:tcPr>
            <w:tcW w:w="2107" w:type="dxa"/>
            <w:tcBorders>
              <w:top w:val="nil"/>
            </w:tcBorders>
          </w:tcPr>
          <w:p w:rsidR="007629E2" w:rsidRPr="008E5CE7" w:rsidRDefault="007629E2" w:rsidP="00FC54C0">
            <w:r w:rsidRPr="008E5CE7">
              <w:t>Чланови већа</w:t>
            </w:r>
          </w:p>
          <w:p w:rsidR="007629E2" w:rsidRPr="008E5CE7" w:rsidRDefault="007629E2" w:rsidP="00FC54C0">
            <w:r w:rsidRPr="008E5CE7">
              <w:t>Актив за развој школског програма</w:t>
            </w:r>
          </w:p>
        </w:tc>
        <w:tc>
          <w:tcPr>
            <w:tcW w:w="2417" w:type="dxa"/>
          </w:tcPr>
          <w:p w:rsidR="007629E2" w:rsidRPr="008E5CE7" w:rsidRDefault="007629E2" w:rsidP="00FC54C0">
            <w:r w:rsidRPr="008E5CE7">
              <w:t xml:space="preserve">Извешштај о учесталости, обухватности </w:t>
            </w:r>
          </w:p>
        </w:tc>
      </w:tr>
      <w:tr w:rsidR="008E5CE7" w:rsidRPr="008E5CE7" w:rsidTr="00FC54C0">
        <w:trPr>
          <w:trHeight w:val="896"/>
        </w:trPr>
        <w:tc>
          <w:tcPr>
            <w:tcW w:w="2286" w:type="dxa"/>
            <w:vMerge w:val="restart"/>
            <w:shd w:val="clear" w:color="auto" w:fill="C3BD96"/>
          </w:tcPr>
          <w:p w:rsidR="007629E2" w:rsidRPr="008E5CE7" w:rsidRDefault="007629E2" w:rsidP="00FC54C0">
            <w:pPr>
              <w:rPr>
                <w:b/>
              </w:rPr>
            </w:pPr>
          </w:p>
          <w:p w:rsidR="007629E2" w:rsidRPr="008E5CE7" w:rsidRDefault="007629E2" w:rsidP="00FC54C0">
            <w:pPr>
              <w:rPr>
                <w:b/>
              </w:rPr>
            </w:pPr>
            <w:r w:rsidRPr="008E5CE7">
              <w:rPr>
                <w:b/>
              </w:rPr>
              <w:t>5. Етос</w:t>
            </w:r>
          </w:p>
        </w:tc>
        <w:tc>
          <w:tcPr>
            <w:tcW w:w="3318" w:type="dxa"/>
          </w:tcPr>
          <w:p w:rsidR="007629E2" w:rsidRPr="008E5CE7" w:rsidRDefault="007629E2" w:rsidP="00FC54C0">
            <w:r w:rsidRPr="008E5CE7">
              <w:t>Сарадња са другим  стручним органима школе</w:t>
            </w:r>
          </w:p>
        </w:tc>
        <w:tc>
          <w:tcPr>
            <w:tcW w:w="2785" w:type="dxa"/>
          </w:tcPr>
          <w:p w:rsidR="007629E2" w:rsidRPr="008E5CE7" w:rsidRDefault="007629E2" w:rsidP="00FC54C0">
            <w:r w:rsidRPr="008E5CE7">
              <w:t>Током године</w:t>
            </w:r>
          </w:p>
        </w:tc>
        <w:tc>
          <w:tcPr>
            <w:tcW w:w="1830" w:type="dxa"/>
          </w:tcPr>
          <w:p w:rsidR="007629E2" w:rsidRPr="008E5CE7" w:rsidRDefault="007629E2" w:rsidP="00FC54C0"/>
        </w:tc>
        <w:tc>
          <w:tcPr>
            <w:tcW w:w="2107" w:type="dxa"/>
          </w:tcPr>
          <w:p w:rsidR="007629E2" w:rsidRPr="008E5CE7" w:rsidRDefault="007629E2" w:rsidP="00FC54C0">
            <w:r w:rsidRPr="008E5CE7">
              <w:t>Чланови већа</w:t>
            </w:r>
          </w:p>
        </w:tc>
        <w:tc>
          <w:tcPr>
            <w:tcW w:w="2417" w:type="dxa"/>
          </w:tcPr>
          <w:p w:rsidR="007629E2" w:rsidRPr="008E5CE7" w:rsidRDefault="007629E2" w:rsidP="00FC54C0">
            <w:r w:rsidRPr="008E5CE7">
              <w:t xml:space="preserve">Поднети извештаји предати подаци </w:t>
            </w:r>
          </w:p>
          <w:p w:rsidR="007629E2" w:rsidRPr="008E5CE7" w:rsidRDefault="007629E2" w:rsidP="00FC54C0">
            <w:r w:rsidRPr="008E5CE7">
              <w:t>Документација стручних органа о  сарадњи са већем</w:t>
            </w:r>
          </w:p>
        </w:tc>
      </w:tr>
      <w:tr w:rsidR="008E5CE7" w:rsidRPr="008E5CE7" w:rsidTr="00FC54C0">
        <w:trPr>
          <w:trHeight w:val="440"/>
        </w:trPr>
        <w:tc>
          <w:tcPr>
            <w:tcW w:w="2286" w:type="dxa"/>
            <w:vMerge/>
            <w:shd w:val="clear" w:color="auto" w:fill="C3BD96"/>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t xml:space="preserve">Сарадња са сродним стручним </w:t>
            </w:r>
            <w:r w:rsidRPr="008E5CE7">
              <w:lastRenderedPageBreak/>
              <w:t>већима других школа</w:t>
            </w:r>
          </w:p>
        </w:tc>
        <w:tc>
          <w:tcPr>
            <w:tcW w:w="2785" w:type="dxa"/>
          </w:tcPr>
          <w:p w:rsidR="007629E2" w:rsidRPr="008E5CE7" w:rsidRDefault="007629E2" w:rsidP="00FC54C0">
            <w:r w:rsidRPr="008E5CE7">
              <w:lastRenderedPageBreak/>
              <w:t>Током године</w:t>
            </w:r>
          </w:p>
        </w:tc>
        <w:tc>
          <w:tcPr>
            <w:tcW w:w="1830" w:type="dxa"/>
          </w:tcPr>
          <w:p w:rsidR="007629E2" w:rsidRPr="008E5CE7" w:rsidRDefault="007629E2" w:rsidP="00FC54C0">
            <w:r w:rsidRPr="008E5CE7">
              <w:t>Ш:П 19.3.1</w:t>
            </w:r>
          </w:p>
        </w:tc>
        <w:tc>
          <w:tcPr>
            <w:tcW w:w="2107" w:type="dxa"/>
          </w:tcPr>
          <w:p w:rsidR="007629E2" w:rsidRPr="008E5CE7" w:rsidRDefault="007629E2" w:rsidP="00FC54C0">
            <w:r w:rsidRPr="008E5CE7">
              <w:t>Чланови већа</w:t>
            </w:r>
          </w:p>
        </w:tc>
        <w:tc>
          <w:tcPr>
            <w:tcW w:w="2417" w:type="dxa"/>
          </w:tcPr>
          <w:p w:rsidR="007629E2" w:rsidRPr="008E5CE7" w:rsidRDefault="007629E2" w:rsidP="00FC54C0">
            <w:r w:rsidRPr="008E5CE7">
              <w:t xml:space="preserve">Е мејл </w:t>
            </w:r>
            <w:r w:rsidRPr="008E5CE7">
              <w:lastRenderedPageBreak/>
              <w:t>кореспоснденција</w:t>
            </w:r>
          </w:p>
          <w:p w:rsidR="007629E2" w:rsidRPr="008E5CE7" w:rsidRDefault="007629E2" w:rsidP="00FC54C0"/>
          <w:p w:rsidR="007629E2" w:rsidRPr="008E5CE7" w:rsidRDefault="007629E2" w:rsidP="00FC54C0">
            <w:r w:rsidRPr="008E5CE7">
              <w:t>Заједничке активности</w:t>
            </w:r>
          </w:p>
        </w:tc>
      </w:tr>
      <w:tr w:rsidR="008E5CE7" w:rsidRPr="008E5CE7" w:rsidTr="00FC54C0">
        <w:trPr>
          <w:trHeight w:val="896"/>
        </w:trPr>
        <w:tc>
          <w:tcPr>
            <w:tcW w:w="2286" w:type="dxa"/>
            <w:vMerge/>
            <w:shd w:val="clear" w:color="auto" w:fill="C3BD96"/>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t>Укључивање родитеља у наставним и ваннаставним активностима већа</w:t>
            </w:r>
          </w:p>
        </w:tc>
        <w:tc>
          <w:tcPr>
            <w:tcW w:w="2785" w:type="dxa"/>
          </w:tcPr>
          <w:p w:rsidR="007629E2" w:rsidRPr="008E5CE7" w:rsidRDefault="007629E2" w:rsidP="00FC54C0">
            <w:r w:rsidRPr="008E5CE7">
              <w:t>Током године</w:t>
            </w:r>
          </w:p>
        </w:tc>
        <w:tc>
          <w:tcPr>
            <w:tcW w:w="1830" w:type="dxa"/>
          </w:tcPr>
          <w:p w:rsidR="007629E2" w:rsidRPr="008E5CE7" w:rsidRDefault="007629E2" w:rsidP="00FC54C0">
            <w:r w:rsidRPr="008E5CE7">
              <w:t>Ш:П 16.0</w:t>
            </w:r>
          </w:p>
        </w:tc>
        <w:tc>
          <w:tcPr>
            <w:tcW w:w="2107" w:type="dxa"/>
          </w:tcPr>
          <w:p w:rsidR="007629E2" w:rsidRPr="008E5CE7" w:rsidRDefault="007629E2" w:rsidP="00FC54C0">
            <w:r w:rsidRPr="008E5CE7">
              <w:t xml:space="preserve">Чланови већа који планирају ове активности </w:t>
            </w:r>
          </w:p>
        </w:tc>
        <w:tc>
          <w:tcPr>
            <w:tcW w:w="2417" w:type="dxa"/>
          </w:tcPr>
          <w:p w:rsidR="007629E2" w:rsidRPr="008E5CE7" w:rsidRDefault="007629E2" w:rsidP="00FC54C0">
            <w:r w:rsidRPr="008E5CE7">
              <w:t>Дневне припреме</w:t>
            </w:r>
          </w:p>
          <w:p w:rsidR="007629E2" w:rsidRPr="008E5CE7" w:rsidRDefault="007629E2" w:rsidP="00FC54C0"/>
          <w:p w:rsidR="007629E2" w:rsidRPr="008E5CE7" w:rsidRDefault="007629E2" w:rsidP="00FC54C0">
            <w:r w:rsidRPr="008E5CE7">
              <w:t>Ивештај  о активности</w:t>
            </w:r>
          </w:p>
        </w:tc>
      </w:tr>
      <w:tr w:rsidR="008E5CE7" w:rsidRPr="008E5CE7" w:rsidTr="00FC54C0">
        <w:trPr>
          <w:trHeight w:val="896"/>
        </w:trPr>
        <w:tc>
          <w:tcPr>
            <w:tcW w:w="2286" w:type="dxa"/>
            <w:vMerge/>
            <w:shd w:val="clear" w:color="auto" w:fill="C3BD96"/>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t>Сарадња са инситутцијама из локалне заједнице</w:t>
            </w:r>
          </w:p>
          <w:p w:rsidR="007629E2" w:rsidRPr="008E5CE7" w:rsidRDefault="007629E2" w:rsidP="00FC54C0">
            <w:r w:rsidRPr="008E5CE7">
              <w:t>(ако постоји)</w:t>
            </w:r>
          </w:p>
        </w:tc>
        <w:tc>
          <w:tcPr>
            <w:tcW w:w="2785" w:type="dxa"/>
          </w:tcPr>
          <w:p w:rsidR="007629E2" w:rsidRPr="008E5CE7" w:rsidRDefault="007629E2" w:rsidP="00FC54C0">
            <w:r w:rsidRPr="008E5CE7">
              <w:t xml:space="preserve">Токомг  гдоне </w:t>
            </w:r>
          </w:p>
        </w:tc>
        <w:tc>
          <w:tcPr>
            <w:tcW w:w="1830" w:type="dxa"/>
          </w:tcPr>
          <w:p w:rsidR="007629E2" w:rsidRPr="008E5CE7" w:rsidRDefault="007629E2" w:rsidP="00FC54C0">
            <w:r w:rsidRPr="008E5CE7">
              <w:t>Ш:П 19.3.2</w:t>
            </w:r>
          </w:p>
        </w:tc>
        <w:tc>
          <w:tcPr>
            <w:tcW w:w="2107" w:type="dxa"/>
          </w:tcPr>
          <w:p w:rsidR="007629E2" w:rsidRPr="008E5CE7" w:rsidRDefault="007629E2" w:rsidP="00FC54C0">
            <w:r w:rsidRPr="008E5CE7">
              <w:t>Чланови већа</w:t>
            </w:r>
          </w:p>
        </w:tc>
        <w:tc>
          <w:tcPr>
            <w:tcW w:w="2417" w:type="dxa"/>
          </w:tcPr>
          <w:p w:rsidR="007629E2" w:rsidRPr="008E5CE7" w:rsidRDefault="007629E2" w:rsidP="00FC54C0">
            <w:r w:rsidRPr="008E5CE7">
              <w:t>Извештај о сарадњи</w:t>
            </w:r>
          </w:p>
        </w:tc>
      </w:tr>
      <w:tr w:rsidR="008E5CE7" w:rsidRPr="008E5CE7" w:rsidTr="00FC54C0">
        <w:trPr>
          <w:trHeight w:val="440"/>
        </w:trPr>
        <w:tc>
          <w:tcPr>
            <w:tcW w:w="2286" w:type="dxa"/>
            <w:vMerge/>
            <w:shd w:val="clear" w:color="auto" w:fill="C3BD96"/>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t>Промовисање примера добре праксе (тимски рад)</w:t>
            </w:r>
          </w:p>
        </w:tc>
        <w:tc>
          <w:tcPr>
            <w:tcW w:w="2785" w:type="dxa"/>
          </w:tcPr>
          <w:p w:rsidR="007629E2" w:rsidRPr="008E5CE7" w:rsidRDefault="007629E2" w:rsidP="00FC54C0">
            <w:r w:rsidRPr="008E5CE7">
              <w:t>договор</w:t>
            </w:r>
          </w:p>
        </w:tc>
        <w:tc>
          <w:tcPr>
            <w:tcW w:w="1830" w:type="dxa"/>
          </w:tcPr>
          <w:p w:rsidR="007629E2" w:rsidRPr="008E5CE7" w:rsidRDefault="007629E2" w:rsidP="00FC54C0"/>
        </w:tc>
        <w:tc>
          <w:tcPr>
            <w:tcW w:w="2107" w:type="dxa"/>
          </w:tcPr>
          <w:p w:rsidR="007629E2" w:rsidRPr="008E5CE7" w:rsidRDefault="007629E2" w:rsidP="00FC54C0">
            <w:r w:rsidRPr="008E5CE7">
              <w:t>Чланови већа</w:t>
            </w:r>
          </w:p>
          <w:p w:rsidR="007629E2" w:rsidRPr="008E5CE7" w:rsidRDefault="007629E2" w:rsidP="00FC54C0">
            <w:r w:rsidRPr="008E5CE7">
              <w:t>(Александар Парпура, Драгана Маричић, Радица Чегањац, Мира Новаковић)</w:t>
            </w:r>
          </w:p>
        </w:tc>
        <w:tc>
          <w:tcPr>
            <w:tcW w:w="2417" w:type="dxa"/>
          </w:tcPr>
          <w:p w:rsidR="007629E2" w:rsidRPr="008E5CE7" w:rsidRDefault="007629E2" w:rsidP="00FC54C0"/>
        </w:tc>
      </w:tr>
      <w:tr w:rsidR="008E5CE7" w:rsidRPr="008E5CE7" w:rsidTr="00FC54C0">
        <w:trPr>
          <w:trHeight w:val="530"/>
        </w:trPr>
        <w:tc>
          <w:tcPr>
            <w:tcW w:w="2286" w:type="dxa"/>
            <w:vMerge/>
            <w:shd w:val="clear" w:color="auto" w:fill="C3BD96"/>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6F4AB3">
            <w:pPr>
              <w:rPr>
                <w:sz w:val="23"/>
                <w:szCs w:val="23"/>
                <w:lang w:val="sr-Cyrl-RS"/>
              </w:rPr>
            </w:pPr>
            <w:r w:rsidRPr="008E5CE7">
              <w:rPr>
                <w:sz w:val="23"/>
                <w:szCs w:val="23"/>
                <w:lang w:val="sr-Cyrl-RS"/>
              </w:rPr>
              <w:t>Учешће у реализацији  Квизу знања</w:t>
            </w:r>
          </w:p>
          <w:p w:rsidR="007629E2" w:rsidRPr="008E5CE7" w:rsidRDefault="007629E2" w:rsidP="006F4AB3">
            <w:pPr>
              <w:rPr>
                <w:sz w:val="23"/>
                <w:szCs w:val="23"/>
                <w:lang w:val="sr-Cyrl-RS"/>
              </w:rPr>
            </w:pPr>
            <w:r w:rsidRPr="008E5CE7">
              <w:rPr>
                <w:sz w:val="23"/>
                <w:szCs w:val="23"/>
                <w:lang w:val="sr-Cyrl-RS"/>
              </w:rPr>
              <w:t>(прављење базе питања)</w:t>
            </w:r>
          </w:p>
        </w:tc>
        <w:tc>
          <w:tcPr>
            <w:tcW w:w="2785" w:type="dxa"/>
          </w:tcPr>
          <w:p w:rsidR="007629E2" w:rsidRPr="008E5CE7" w:rsidRDefault="007629E2" w:rsidP="006F4AB3">
            <w:pPr>
              <w:rPr>
                <w:sz w:val="23"/>
                <w:szCs w:val="23"/>
                <w:lang w:val="sr-Cyrl-RS"/>
              </w:rPr>
            </w:pPr>
            <w:r w:rsidRPr="008E5CE7">
              <w:rPr>
                <w:sz w:val="23"/>
                <w:szCs w:val="23"/>
                <w:lang w:val="sr-Cyrl-RS"/>
              </w:rPr>
              <w:t>Током године</w:t>
            </w:r>
          </w:p>
        </w:tc>
        <w:tc>
          <w:tcPr>
            <w:tcW w:w="1830" w:type="dxa"/>
          </w:tcPr>
          <w:p w:rsidR="007629E2" w:rsidRPr="008E5CE7" w:rsidRDefault="007629E2" w:rsidP="006F4AB3">
            <w:pPr>
              <w:rPr>
                <w:sz w:val="23"/>
                <w:szCs w:val="23"/>
                <w:lang w:val="sr-Cyrl-RS"/>
              </w:rPr>
            </w:pPr>
            <w:r w:rsidRPr="008E5CE7">
              <w:rPr>
                <w:sz w:val="23"/>
                <w:szCs w:val="23"/>
                <w:lang w:val="sr-Cyrl-RS"/>
              </w:rPr>
              <w:t>Ш.П 9.0</w:t>
            </w:r>
          </w:p>
        </w:tc>
        <w:tc>
          <w:tcPr>
            <w:tcW w:w="2107" w:type="dxa"/>
          </w:tcPr>
          <w:p w:rsidR="007629E2" w:rsidRPr="008E5CE7" w:rsidRDefault="007629E2" w:rsidP="006F4AB3">
            <w:pPr>
              <w:rPr>
                <w:sz w:val="23"/>
                <w:szCs w:val="23"/>
                <w:lang w:val="sr-Cyrl-RS"/>
              </w:rPr>
            </w:pPr>
            <w:r w:rsidRPr="008E5CE7">
              <w:rPr>
                <w:sz w:val="23"/>
                <w:szCs w:val="23"/>
                <w:lang w:val="sr-Cyrl-RS"/>
              </w:rPr>
              <w:t>Чланови већа</w:t>
            </w:r>
          </w:p>
        </w:tc>
        <w:tc>
          <w:tcPr>
            <w:tcW w:w="2417" w:type="dxa"/>
          </w:tcPr>
          <w:p w:rsidR="007629E2" w:rsidRPr="008E5CE7" w:rsidRDefault="007629E2" w:rsidP="006F4AB3">
            <w:pPr>
              <w:rPr>
                <w:sz w:val="23"/>
                <w:szCs w:val="23"/>
                <w:lang w:val="sr-Cyrl-RS"/>
              </w:rPr>
            </w:pPr>
            <w:r w:rsidRPr="008E5CE7">
              <w:rPr>
                <w:sz w:val="23"/>
                <w:szCs w:val="23"/>
                <w:lang w:val="sr-Cyrl-RS"/>
              </w:rPr>
              <w:t>Послата база питања из предмета</w:t>
            </w:r>
          </w:p>
        </w:tc>
      </w:tr>
      <w:tr w:rsidR="008E5CE7" w:rsidRPr="008E5CE7" w:rsidTr="00FC54C0">
        <w:trPr>
          <w:trHeight w:val="485"/>
        </w:trPr>
        <w:tc>
          <w:tcPr>
            <w:tcW w:w="2286" w:type="dxa"/>
            <w:vMerge/>
            <w:shd w:val="clear" w:color="auto" w:fill="C3BD96"/>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t>Похваљиваље ученика који показују залагање, успех  у настави и примерено понашања на седницама одељењских већа</w:t>
            </w:r>
          </w:p>
        </w:tc>
        <w:tc>
          <w:tcPr>
            <w:tcW w:w="2785" w:type="dxa"/>
          </w:tcPr>
          <w:p w:rsidR="007629E2" w:rsidRPr="008E5CE7" w:rsidRDefault="007629E2" w:rsidP="00FC54C0">
            <w:r w:rsidRPr="008E5CE7">
              <w:t>квартално</w:t>
            </w:r>
          </w:p>
        </w:tc>
        <w:tc>
          <w:tcPr>
            <w:tcW w:w="1830" w:type="dxa"/>
          </w:tcPr>
          <w:p w:rsidR="007629E2" w:rsidRPr="008E5CE7" w:rsidRDefault="007629E2" w:rsidP="00FC54C0">
            <w:r w:rsidRPr="008E5CE7">
              <w:rPr>
                <w:sz w:val="23"/>
                <w:szCs w:val="23"/>
                <w:lang w:val="sr-Cyrl-RS"/>
              </w:rPr>
              <w:t>Р.П 1.12.1.1</w:t>
            </w:r>
          </w:p>
        </w:tc>
        <w:tc>
          <w:tcPr>
            <w:tcW w:w="2107" w:type="dxa"/>
          </w:tcPr>
          <w:p w:rsidR="007629E2" w:rsidRPr="008E5CE7" w:rsidRDefault="007629E2" w:rsidP="00FC54C0">
            <w:r w:rsidRPr="008E5CE7">
              <w:t>Чланови већа</w:t>
            </w:r>
          </w:p>
        </w:tc>
        <w:tc>
          <w:tcPr>
            <w:tcW w:w="2417" w:type="dxa"/>
          </w:tcPr>
          <w:p w:rsidR="007629E2" w:rsidRPr="008E5CE7" w:rsidRDefault="007629E2" w:rsidP="00FC54C0">
            <w:r w:rsidRPr="008E5CE7">
              <w:t>Записници седница одељењског већа</w:t>
            </w:r>
          </w:p>
        </w:tc>
      </w:tr>
      <w:tr w:rsidR="008E5CE7" w:rsidRPr="008E5CE7" w:rsidTr="00FC54C0">
        <w:trPr>
          <w:trHeight w:val="496"/>
        </w:trPr>
        <w:tc>
          <w:tcPr>
            <w:tcW w:w="2286" w:type="dxa"/>
            <w:vMerge w:val="restart"/>
            <w:shd w:val="clear" w:color="auto" w:fill="F2F2F2"/>
          </w:tcPr>
          <w:p w:rsidR="007629E2" w:rsidRPr="008E5CE7" w:rsidRDefault="007629E2" w:rsidP="00FC54C0">
            <w:pPr>
              <w:rPr>
                <w:b/>
              </w:rPr>
            </w:pPr>
          </w:p>
          <w:p w:rsidR="007629E2" w:rsidRPr="008E5CE7" w:rsidRDefault="007629E2" w:rsidP="00FC54C0">
            <w:pPr>
              <w:rPr>
                <w:b/>
              </w:rPr>
            </w:pPr>
            <w:r w:rsidRPr="008E5CE7">
              <w:rPr>
                <w:b/>
              </w:rPr>
              <w:lastRenderedPageBreak/>
              <w:t xml:space="preserve">6. Организација рад школе, управљање људским и материјалним ресурсима </w:t>
            </w:r>
          </w:p>
        </w:tc>
        <w:tc>
          <w:tcPr>
            <w:tcW w:w="3318" w:type="dxa"/>
          </w:tcPr>
          <w:p w:rsidR="007629E2" w:rsidRPr="008E5CE7" w:rsidRDefault="007629E2" w:rsidP="00FC54C0">
            <w:r w:rsidRPr="008E5CE7">
              <w:lastRenderedPageBreak/>
              <w:t xml:space="preserve">Избор руководиоца већа  за </w:t>
            </w:r>
            <w:r w:rsidRPr="008E5CE7">
              <w:lastRenderedPageBreak/>
              <w:t>школску 2024/25.годину</w:t>
            </w:r>
          </w:p>
        </w:tc>
        <w:tc>
          <w:tcPr>
            <w:tcW w:w="2785" w:type="dxa"/>
          </w:tcPr>
          <w:p w:rsidR="007629E2" w:rsidRPr="008E5CE7" w:rsidRDefault="007629E2" w:rsidP="00FC54C0">
            <w:r w:rsidRPr="008E5CE7">
              <w:lastRenderedPageBreak/>
              <w:t>Јун 2024/25</w:t>
            </w:r>
          </w:p>
        </w:tc>
        <w:tc>
          <w:tcPr>
            <w:tcW w:w="1830" w:type="dxa"/>
          </w:tcPr>
          <w:p w:rsidR="007629E2" w:rsidRPr="008E5CE7" w:rsidRDefault="007629E2" w:rsidP="00FC54C0"/>
        </w:tc>
        <w:tc>
          <w:tcPr>
            <w:tcW w:w="2107" w:type="dxa"/>
          </w:tcPr>
          <w:p w:rsidR="007629E2" w:rsidRPr="008E5CE7" w:rsidRDefault="007629E2" w:rsidP="00FC54C0">
            <w:r w:rsidRPr="008E5CE7">
              <w:t>Чланови већа</w:t>
            </w:r>
          </w:p>
        </w:tc>
        <w:tc>
          <w:tcPr>
            <w:tcW w:w="2417" w:type="dxa"/>
          </w:tcPr>
          <w:p w:rsidR="007629E2" w:rsidRPr="008E5CE7" w:rsidRDefault="007629E2" w:rsidP="00FC54C0">
            <w:r w:rsidRPr="008E5CE7">
              <w:t>Записник већа</w:t>
            </w:r>
          </w:p>
        </w:tc>
      </w:tr>
      <w:tr w:rsidR="008E5CE7" w:rsidRPr="008E5CE7" w:rsidTr="00FC54C0">
        <w:trPr>
          <w:trHeight w:val="496"/>
        </w:trPr>
        <w:tc>
          <w:tcPr>
            <w:tcW w:w="2286" w:type="dxa"/>
            <w:vMerge/>
            <w:shd w:val="clear" w:color="auto" w:fill="F2F2F2"/>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t>Сарадња са колегама који раде у звању</w:t>
            </w:r>
          </w:p>
        </w:tc>
        <w:tc>
          <w:tcPr>
            <w:tcW w:w="2785" w:type="dxa"/>
          </w:tcPr>
          <w:p w:rsidR="007629E2" w:rsidRPr="008E5CE7" w:rsidRDefault="007629E2" w:rsidP="00FC54C0">
            <w:r w:rsidRPr="008E5CE7">
              <w:t>квартално</w:t>
            </w:r>
          </w:p>
        </w:tc>
        <w:tc>
          <w:tcPr>
            <w:tcW w:w="1830" w:type="dxa"/>
          </w:tcPr>
          <w:p w:rsidR="007629E2" w:rsidRPr="008E5CE7" w:rsidRDefault="007629E2" w:rsidP="00FC54C0"/>
        </w:tc>
        <w:tc>
          <w:tcPr>
            <w:tcW w:w="2107" w:type="dxa"/>
          </w:tcPr>
          <w:p w:rsidR="007629E2" w:rsidRPr="008E5CE7" w:rsidRDefault="007629E2" w:rsidP="00FC54C0"/>
          <w:p w:rsidR="007629E2" w:rsidRPr="008E5CE7" w:rsidRDefault="007629E2" w:rsidP="00FC54C0">
            <w:r w:rsidRPr="008E5CE7">
              <w:t>Педагошки саветници</w:t>
            </w:r>
          </w:p>
        </w:tc>
        <w:tc>
          <w:tcPr>
            <w:tcW w:w="2417" w:type="dxa"/>
          </w:tcPr>
          <w:p w:rsidR="007629E2" w:rsidRPr="008E5CE7" w:rsidRDefault="007629E2" w:rsidP="00FC54C0">
            <w:r w:rsidRPr="008E5CE7">
              <w:t>Унапређени ГП стручних већа</w:t>
            </w:r>
          </w:p>
        </w:tc>
      </w:tr>
      <w:tr w:rsidR="008E5CE7" w:rsidRPr="008E5CE7" w:rsidTr="00FC54C0">
        <w:trPr>
          <w:trHeight w:val="496"/>
        </w:trPr>
        <w:tc>
          <w:tcPr>
            <w:tcW w:w="2286" w:type="dxa"/>
            <w:vMerge/>
            <w:shd w:val="clear" w:color="auto" w:fill="F2F2F2"/>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t>Учешће СВ у процесу самовредновања школе</w:t>
            </w:r>
          </w:p>
          <w:p w:rsidR="007629E2" w:rsidRPr="008E5CE7" w:rsidRDefault="007629E2" w:rsidP="00FC54C0">
            <w:r w:rsidRPr="008E5CE7">
              <w:t>(области ЕТОС И ПОДРШКА)</w:t>
            </w:r>
          </w:p>
        </w:tc>
        <w:tc>
          <w:tcPr>
            <w:tcW w:w="2785" w:type="dxa"/>
          </w:tcPr>
          <w:p w:rsidR="007629E2" w:rsidRPr="008E5CE7" w:rsidRDefault="007629E2" w:rsidP="00FC54C0">
            <w:r w:rsidRPr="008E5CE7">
              <w:t>Октобар-новембар</w:t>
            </w:r>
          </w:p>
          <w:p w:rsidR="007629E2" w:rsidRPr="008E5CE7" w:rsidRDefault="007629E2" w:rsidP="00FC54C0">
            <w:r w:rsidRPr="008E5CE7">
              <w:t xml:space="preserve">децембар </w:t>
            </w:r>
          </w:p>
        </w:tc>
        <w:tc>
          <w:tcPr>
            <w:tcW w:w="1830" w:type="dxa"/>
          </w:tcPr>
          <w:p w:rsidR="007629E2" w:rsidRPr="008E5CE7" w:rsidRDefault="007629E2" w:rsidP="00FC54C0"/>
        </w:tc>
        <w:tc>
          <w:tcPr>
            <w:tcW w:w="2107" w:type="dxa"/>
          </w:tcPr>
          <w:p w:rsidR="007629E2" w:rsidRPr="008E5CE7" w:rsidRDefault="007629E2" w:rsidP="00FC54C0">
            <w:r w:rsidRPr="008E5CE7">
              <w:t>Тим за самовредновање</w:t>
            </w:r>
          </w:p>
          <w:p w:rsidR="007629E2" w:rsidRPr="008E5CE7" w:rsidRDefault="007629E2" w:rsidP="00FC54C0"/>
          <w:p w:rsidR="007629E2" w:rsidRPr="008E5CE7" w:rsidRDefault="007629E2" w:rsidP="00FC54C0">
            <w:r w:rsidRPr="008E5CE7">
              <w:t>Чланови већа</w:t>
            </w:r>
          </w:p>
          <w:p w:rsidR="007629E2" w:rsidRPr="008E5CE7" w:rsidRDefault="007629E2" w:rsidP="00FC54C0"/>
        </w:tc>
        <w:tc>
          <w:tcPr>
            <w:tcW w:w="2417" w:type="dxa"/>
          </w:tcPr>
          <w:p w:rsidR="007629E2" w:rsidRPr="008E5CE7" w:rsidRDefault="007629E2" w:rsidP="00FC54C0">
            <w:r w:rsidRPr="008E5CE7">
              <w:t>Записници тима за самовредовања</w:t>
            </w:r>
          </w:p>
          <w:p w:rsidR="007629E2" w:rsidRPr="008E5CE7" w:rsidRDefault="007629E2" w:rsidP="00FC54C0">
            <w:r w:rsidRPr="008E5CE7">
              <w:t>Документација предата Тиму за самовредновање</w:t>
            </w:r>
          </w:p>
        </w:tc>
      </w:tr>
      <w:tr w:rsidR="008E5CE7" w:rsidRPr="008E5CE7" w:rsidTr="00FC54C0">
        <w:trPr>
          <w:trHeight w:val="496"/>
        </w:trPr>
        <w:tc>
          <w:tcPr>
            <w:tcW w:w="2286" w:type="dxa"/>
            <w:vMerge/>
            <w:shd w:val="clear" w:color="auto" w:fill="F2F2F2"/>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t>Учешће СВ у реализацији акционог плана унапређивања области  (ЕТОС И ПОДРШКА ученици)</w:t>
            </w:r>
          </w:p>
        </w:tc>
        <w:tc>
          <w:tcPr>
            <w:tcW w:w="2785" w:type="dxa"/>
          </w:tcPr>
          <w:p w:rsidR="007629E2" w:rsidRPr="008E5CE7" w:rsidRDefault="007629E2" w:rsidP="00FC54C0">
            <w:r w:rsidRPr="008E5CE7">
              <w:t>Друго полугодиште</w:t>
            </w:r>
          </w:p>
        </w:tc>
        <w:tc>
          <w:tcPr>
            <w:tcW w:w="1830" w:type="dxa"/>
          </w:tcPr>
          <w:p w:rsidR="007629E2" w:rsidRPr="008E5CE7" w:rsidRDefault="007629E2" w:rsidP="00FC54C0"/>
        </w:tc>
        <w:tc>
          <w:tcPr>
            <w:tcW w:w="2107" w:type="dxa"/>
          </w:tcPr>
          <w:p w:rsidR="007629E2" w:rsidRPr="008E5CE7" w:rsidRDefault="007629E2" w:rsidP="00FC54C0">
            <w:r w:rsidRPr="008E5CE7">
              <w:t>Тим за осигуравање квалитета</w:t>
            </w:r>
          </w:p>
          <w:p w:rsidR="007629E2" w:rsidRPr="008E5CE7" w:rsidRDefault="007629E2" w:rsidP="00FC54C0"/>
          <w:p w:rsidR="007629E2" w:rsidRPr="008E5CE7" w:rsidRDefault="007629E2" w:rsidP="00FC54C0">
            <w:r w:rsidRPr="008E5CE7">
              <w:t>Чланови већа</w:t>
            </w:r>
          </w:p>
          <w:p w:rsidR="007629E2" w:rsidRPr="008E5CE7" w:rsidRDefault="007629E2" w:rsidP="00FC54C0"/>
        </w:tc>
        <w:tc>
          <w:tcPr>
            <w:tcW w:w="2417" w:type="dxa"/>
          </w:tcPr>
          <w:p w:rsidR="007629E2" w:rsidRPr="008E5CE7" w:rsidRDefault="007629E2" w:rsidP="00FC54C0">
            <w:r w:rsidRPr="008E5CE7">
              <w:t>Записници Тима за социгуравање квалитета</w:t>
            </w:r>
          </w:p>
        </w:tc>
      </w:tr>
      <w:tr w:rsidR="008E5CE7" w:rsidRPr="008E5CE7" w:rsidTr="00FC54C0">
        <w:trPr>
          <w:trHeight w:val="496"/>
        </w:trPr>
        <w:tc>
          <w:tcPr>
            <w:tcW w:w="2286" w:type="dxa"/>
            <w:vMerge/>
            <w:shd w:val="clear" w:color="auto" w:fill="F2F2F2"/>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t>Употреба дигиталних уџбеника</w:t>
            </w:r>
          </w:p>
        </w:tc>
        <w:tc>
          <w:tcPr>
            <w:tcW w:w="2785" w:type="dxa"/>
          </w:tcPr>
          <w:p w:rsidR="007629E2" w:rsidRPr="008E5CE7" w:rsidRDefault="007629E2" w:rsidP="00FC54C0">
            <w:r w:rsidRPr="008E5CE7">
              <w:t>Токо године сходно могућностима</w:t>
            </w:r>
          </w:p>
        </w:tc>
        <w:tc>
          <w:tcPr>
            <w:tcW w:w="1830" w:type="dxa"/>
          </w:tcPr>
          <w:p w:rsidR="007629E2" w:rsidRPr="008E5CE7" w:rsidRDefault="007629E2" w:rsidP="00FC54C0">
            <w:pPr>
              <w:rPr>
                <w:lang w:val="sr-Cyrl-RS"/>
              </w:rPr>
            </w:pPr>
            <w:r w:rsidRPr="008E5CE7">
              <w:t>Р:П 1.3.1</w:t>
            </w:r>
            <w:r w:rsidRPr="008E5CE7">
              <w:rPr>
                <w:lang w:val="sr-Cyrl-RS"/>
              </w:rPr>
              <w:t>.2</w:t>
            </w:r>
          </w:p>
        </w:tc>
        <w:tc>
          <w:tcPr>
            <w:tcW w:w="2107" w:type="dxa"/>
          </w:tcPr>
          <w:p w:rsidR="007629E2" w:rsidRPr="008E5CE7" w:rsidRDefault="007629E2" w:rsidP="00FC54C0">
            <w:r w:rsidRPr="008E5CE7">
              <w:t>Чланови већа</w:t>
            </w:r>
          </w:p>
        </w:tc>
        <w:tc>
          <w:tcPr>
            <w:tcW w:w="2417" w:type="dxa"/>
          </w:tcPr>
          <w:p w:rsidR="007629E2" w:rsidRPr="008E5CE7" w:rsidRDefault="007629E2" w:rsidP="00FC54C0">
            <w:r w:rsidRPr="008E5CE7">
              <w:t xml:space="preserve">Припррме за час </w:t>
            </w:r>
          </w:p>
          <w:p w:rsidR="007629E2" w:rsidRPr="008E5CE7" w:rsidRDefault="007629E2" w:rsidP="00FC54C0">
            <w:r w:rsidRPr="008E5CE7">
              <w:t>Евиденција са ггул учионица</w:t>
            </w:r>
          </w:p>
        </w:tc>
      </w:tr>
      <w:tr w:rsidR="008E5CE7" w:rsidRPr="008E5CE7" w:rsidTr="00FC54C0">
        <w:trPr>
          <w:trHeight w:val="496"/>
        </w:trPr>
        <w:tc>
          <w:tcPr>
            <w:tcW w:w="2286" w:type="dxa"/>
            <w:vMerge/>
            <w:shd w:val="clear" w:color="auto" w:fill="F2F2F2"/>
          </w:tcPr>
          <w:p w:rsidR="007629E2" w:rsidRPr="008E5CE7" w:rsidRDefault="007629E2" w:rsidP="00FC54C0">
            <w:pPr>
              <w:widowControl w:val="0"/>
              <w:pBdr>
                <w:top w:val="nil"/>
                <w:left w:val="nil"/>
                <w:bottom w:val="nil"/>
                <w:right w:val="nil"/>
                <w:between w:val="nil"/>
              </w:pBdr>
              <w:spacing w:line="276" w:lineRule="auto"/>
            </w:pPr>
          </w:p>
        </w:tc>
        <w:tc>
          <w:tcPr>
            <w:tcW w:w="3318" w:type="dxa"/>
          </w:tcPr>
          <w:p w:rsidR="007629E2" w:rsidRPr="008E5CE7" w:rsidRDefault="007629E2" w:rsidP="00FC54C0">
            <w:r w:rsidRPr="008E5CE7">
              <w:rPr>
                <w:sz w:val="23"/>
                <w:szCs w:val="23"/>
              </w:rPr>
              <w:t>Употреба паметне табле и пројектора</w:t>
            </w:r>
            <w:r w:rsidRPr="008E5CE7">
              <w:rPr>
                <w:sz w:val="23"/>
                <w:szCs w:val="23"/>
                <w:lang w:val="sr-Cyrl-RS"/>
              </w:rPr>
              <w:t xml:space="preserve"> и дељење електорнскоих материјал између чланова већа</w:t>
            </w:r>
          </w:p>
        </w:tc>
        <w:tc>
          <w:tcPr>
            <w:tcW w:w="2785" w:type="dxa"/>
          </w:tcPr>
          <w:p w:rsidR="007629E2" w:rsidRPr="008E5CE7" w:rsidRDefault="007629E2" w:rsidP="00FC54C0"/>
        </w:tc>
        <w:tc>
          <w:tcPr>
            <w:tcW w:w="1830" w:type="dxa"/>
          </w:tcPr>
          <w:p w:rsidR="007629E2" w:rsidRPr="008E5CE7" w:rsidRDefault="007629E2" w:rsidP="00FC54C0">
            <w:pPr>
              <w:rPr>
                <w:lang w:val="sr-Cyrl-RS"/>
              </w:rPr>
            </w:pPr>
            <w:r w:rsidRPr="008E5CE7">
              <w:t>Р:П 1.3.1</w:t>
            </w:r>
            <w:r w:rsidRPr="008E5CE7">
              <w:rPr>
                <w:lang w:val="sr-Cyrl-RS"/>
              </w:rPr>
              <w:t>.1</w:t>
            </w:r>
          </w:p>
          <w:p w:rsidR="007629E2" w:rsidRPr="008E5CE7" w:rsidRDefault="007629E2" w:rsidP="00FC54C0">
            <w:pPr>
              <w:rPr>
                <w:lang w:val="sr-Cyrl-RS"/>
              </w:rPr>
            </w:pPr>
          </w:p>
        </w:tc>
        <w:tc>
          <w:tcPr>
            <w:tcW w:w="2107" w:type="dxa"/>
          </w:tcPr>
          <w:p w:rsidR="007629E2" w:rsidRPr="008E5CE7" w:rsidRDefault="007629E2" w:rsidP="00FC54C0">
            <w:r w:rsidRPr="008E5CE7">
              <w:t>Чланови већа</w:t>
            </w:r>
          </w:p>
        </w:tc>
        <w:tc>
          <w:tcPr>
            <w:tcW w:w="2417" w:type="dxa"/>
          </w:tcPr>
          <w:p w:rsidR="007629E2" w:rsidRPr="008E5CE7" w:rsidRDefault="007629E2" w:rsidP="00FC54C0">
            <w:r w:rsidRPr="008E5CE7">
              <w:t>Припреме за час</w:t>
            </w:r>
          </w:p>
        </w:tc>
      </w:tr>
    </w:tbl>
    <w:p w:rsidR="00FC54C0" w:rsidRPr="008E5CE7" w:rsidRDefault="00FC54C0" w:rsidP="00FC54C0"/>
    <w:p w:rsidR="00FC54C0" w:rsidRPr="008E5CE7" w:rsidRDefault="00FC54C0" w:rsidP="00FC54C0">
      <w:pPr>
        <w:rPr>
          <w:lang w:val="sr-Cyrl-RS"/>
        </w:rPr>
      </w:pPr>
    </w:p>
    <w:p w:rsidR="00AE773B" w:rsidRPr="008E5CE7" w:rsidRDefault="00AE773B" w:rsidP="00AE773B">
      <w:pPr>
        <w:rPr>
          <w:sz w:val="23"/>
          <w:szCs w:val="23"/>
        </w:rPr>
        <w:sectPr w:rsidR="00AE773B" w:rsidRPr="008E5CE7" w:rsidSect="002910FE">
          <w:pgSz w:w="16840" w:h="11907" w:orient="landscape" w:code="9"/>
          <w:pgMar w:top="1440" w:right="0" w:bottom="1440" w:left="1620" w:header="706" w:footer="706" w:gutter="0"/>
          <w:cols w:space="708"/>
          <w:titlePg/>
          <w:docGrid w:linePitch="360"/>
        </w:sectPr>
      </w:pPr>
    </w:p>
    <w:p w:rsidR="00AE773B" w:rsidRPr="008E5CE7" w:rsidRDefault="00AE773B" w:rsidP="00AE773B">
      <w:pPr>
        <w:rPr>
          <w:sz w:val="23"/>
          <w:szCs w:val="23"/>
        </w:rPr>
      </w:pPr>
    </w:p>
    <w:p w:rsidR="00AE773B" w:rsidRPr="008E5CE7" w:rsidRDefault="00AE773B" w:rsidP="00AE773B">
      <w:pPr>
        <w:rPr>
          <w:sz w:val="23"/>
          <w:szCs w:val="23"/>
        </w:rPr>
      </w:pPr>
    </w:p>
    <w:p w:rsidR="00AE773B" w:rsidRPr="008E5CE7" w:rsidRDefault="00AE773B" w:rsidP="00AE773B">
      <w:pPr>
        <w:pStyle w:val="Heading4"/>
        <w:rPr>
          <w:sz w:val="23"/>
          <w:szCs w:val="23"/>
        </w:rPr>
      </w:pPr>
      <w:bookmarkStart w:id="304" w:name="_Toc178805133"/>
      <w:r w:rsidRPr="008E5CE7">
        <w:rPr>
          <w:sz w:val="23"/>
          <w:szCs w:val="23"/>
        </w:rPr>
        <w:t xml:space="preserve">ПЛАН </w:t>
      </w:r>
      <w:r w:rsidRPr="008E5CE7">
        <w:rPr>
          <w:sz w:val="23"/>
          <w:szCs w:val="23"/>
          <w:lang w:val="sr-Cyrl-RS"/>
        </w:rPr>
        <w:t xml:space="preserve">РАДА </w:t>
      </w:r>
      <w:r w:rsidRPr="008E5CE7">
        <w:rPr>
          <w:sz w:val="23"/>
          <w:szCs w:val="23"/>
        </w:rPr>
        <w:t>СТРУЧНОГ ВЕЋА ЗА ФИЛОЗОФИЈУ,СОЦИОЛОГИЈУ</w:t>
      </w:r>
      <w:r w:rsidRPr="008E5CE7">
        <w:rPr>
          <w:sz w:val="23"/>
          <w:szCs w:val="23"/>
          <w:lang w:val="en-US"/>
        </w:rPr>
        <w:t>,</w:t>
      </w:r>
      <w:r w:rsidRPr="008E5CE7">
        <w:rPr>
          <w:sz w:val="23"/>
          <w:szCs w:val="23"/>
        </w:rPr>
        <w:t>УСТАВ И ПСИХОЛОГИЈУ</w:t>
      </w:r>
      <w:bookmarkEnd w:id="303"/>
      <w:bookmarkEnd w:id="304"/>
    </w:p>
    <w:p w:rsidR="00AE773B" w:rsidRPr="008E5CE7" w:rsidRDefault="00AE773B" w:rsidP="00AE773B">
      <w:pPr>
        <w:rPr>
          <w:b/>
          <w:sz w:val="23"/>
          <w:szCs w:val="23"/>
          <w:lang w:val="en-GB"/>
        </w:rPr>
      </w:pPr>
      <w:r w:rsidRPr="008E5CE7">
        <w:rPr>
          <w:sz w:val="23"/>
          <w:szCs w:val="23"/>
          <w:lang w:val="sr-Cyrl-CS"/>
        </w:rPr>
        <w:t>Председник:</w:t>
      </w:r>
      <w:r w:rsidR="00FA6FA1" w:rsidRPr="008E5CE7">
        <w:rPr>
          <w:b/>
          <w:sz w:val="23"/>
          <w:szCs w:val="23"/>
          <w:lang w:val="sr-Cyrl-CS"/>
        </w:rPr>
        <w:t>Божо Башић</w:t>
      </w:r>
    </w:p>
    <w:p w:rsidR="002910FE" w:rsidRPr="008E5CE7" w:rsidRDefault="002910FE" w:rsidP="00AE773B">
      <w:pPr>
        <w:rPr>
          <w:b/>
          <w:sz w:val="23"/>
          <w:szCs w:val="23"/>
          <w:lang w:val="en-GB"/>
        </w:rPr>
      </w:pPr>
    </w:p>
    <w:p w:rsidR="002910FE" w:rsidRPr="008E5CE7" w:rsidRDefault="002910FE" w:rsidP="002910FE">
      <w:pPr>
        <w:jc w:val="center"/>
        <w:rPr>
          <w:b/>
          <w:sz w:val="27"/>
          <w:szCs w:val="27"/>
        </w:rPr>
      </w:pPr>
      <w:r w:rsidRPr="008E5CE7">
        <w:rPr>
          <w:b/>
          <w:sz w:val="27"/>
          <w:szCs w:val="27"/>
        </w:rPr>
        <w:t xml:space="preserve">Годишњи план рада Стручног већа зa </w:t>
      </w:r>
      <w:r w:rsidRPr="008E5CE7">
        <w:rPr>
          <w:b/>
          <w:sz w:val="27"/>
          <w:szCs w:val="27"/>
          <w:lang w:val="sr-Cyrl-RS"/>
        </w:rPr>
        <w:t>социологију,филозофију и психологију</w:t>
      </w:r>
      <w:r w:rsidRPr="008E5CE7">
        <w:rPr>
          <w:b/>
          <w:sz w:val="27"/>
          <w:szCs w:val="27"/>
        </w:rPr>
        <w:t xml:space="preserve">, школске </w:t>
      </w:r>
      <w:r w:rsidR="0010486C" w:rsidRPr="008E5CE7">
        <w:rPr>
          <w:b/>
          <w:sz w:val="27"/>
          <w:szCs w:val="27"/>
        </w:rPr>
        <w:t>2024/25</w:t>
      </w:r>
      <w:r w:rsidRPr="008E5CE7">
        <w:rPr>
          <w:b/>
          <w:sz w:val="27"/>
          <w:szCs w:val="27"/>
        </w:rPr>
        <w:t>.године</w:t>
      </w:r>
    </w:p>
    <w:tbl>
      <w:tblPr>
        <w:tblStyle w:val="TableGrid"/>
        <w:tblW w:w="14743" w:type="dxa"/>
        <w:tblInd w:w="-522" w:type="dxa"/>
        <w:tblLayout w:type="fixed"/>
        <w:tblLook w:val="04A0" w:firstRow="1" w:lastRow="0" w:firstColumn="1" w:lastColumn="0" w:noHBand="0" w:noVBand="1"/>
      </w:tblPr>
      <w:tblGrid>
        <w:gridCol w:w="2286"/>
        <w:gridCol w:w="3731"/>
        <w:gridCol w:w="2372"/>
        <w:gridCol w:w="1830"/>
        <w:gridCol w:w="2107"/>
        <w:gridCol w:w="2417"/>
      </w:tblGrid>
      <w:tr w:rsidR="002910FE" w:rsidRPr="008E5CE7" w:rsidTr="00420739">
        <w:trPr>
          <w:trHeight w:val="503"/>
        </w:trPr>
        <w:tc>
          <w:tcPr>
            <w:tcW w:w="2286" w:type="dxa"/>
            <w:shd w:val="clear" w:color="auto" w:fill="B8CCE4" w:themeFill="accent1" w:themeFillTint="66"/>
            <w:vAlign w:val="center"/>
          </w:tcPr>
          <w:p w:rsidR="002910FE" w:rsidRPr="008E5CE7" w:rsidRDefault="002910FE" w:rsidP="002910FE">
            <w:pPr>
              <w:jc w:val="center"/>
              <w:rPr>
                <w:b/>
                <w:sz w:val="23"/>
                <w:szCs w:val="23"/>
              </w:rPr>
            </w:pPr>
            <w:r w:rsidRPr="008E5CE7">
              <w:rPr>
                <w:b/>
                <w:sz w:val="23"/>
                <w:szCs w:val="23"/>
              </w:rPr>
              <w:t>Област</w:t>
            </w:r>
          </w:p>
        </w:tc>
        <w:tc>
          <w:tcPr>
            <w:tcW w:w="3731" w:type="dxa"/>
            <w:shd w:val="clear" w:color="auto" w:fill="B8CCE4" w:themeFill="accent1" w:themeFillTint="66"/>
            <w:vAlign w:val="center"/>
          </w:tcPr>
          <w:p w:rsidR="002910FE" w:rsidRPr="008E5CE7" w:rsidRDefault="002910FE" w:rsidP="002910FE">
            <w:pPr>
              <w:jc w:val="center"/>
              <w:rPr>
                <w:b/>
                <w:sz w:val="23"/>
                <w:szCs w:val="23"/>
              </w:rPr>
            </w:pPr>
            <w:r w:rsidRPr="008E5CE7">
              <w:rPr>
                <w:b/>
                <w:sz w:val="23"/>
                <w:szCs w:val="23"/>
              </w:rPr>
              <w:t>Активности</w:t>
            </w:r>
          </w:p>
        </w:tc>
        <w:tc>
          <w:tcPr>
            <w:tcW w:w="2372" w:type="dxa"/>
            <w:shd w:val="clear" w:color="auto" w:fill="B8CCE4" w:themeFill="accent1" w:themeFillTint="66"/>
            <w:vAlign w:val="center"/>
          </w:tcPr>
          <w:p w:rsidR="002910FE" w:rsidRPr="008E5CE7" w:rsidRDefault="002910FE" w:rsidP="002910FE">
            <w:pPr>
              <w:jc w:val="center"/>
              <w:rPr>
                <w:b/>
                <w:sz w:val="23"/>
                <w:szCs w:val="23"/>
              </w:rPr>
            </w:pPr>
            <w:r w:rsidRPr="008E5CE7">
              <w:rPr>
                <w:b/>
                <w:sz w:val="23"/>
                <w:szCs w:val="23"/>
              </w:rPr>
              <w:t>Време реализације</w:t>
            </w:r>
          </w:p>
        </w:tc>
        <w:tc>
          <w:tcPr>
            <w:tcW w:w="1830" w:type="dxa"/>
            <w:shd w:val="clear" w:color="auto" w:fill="B8CCE4" w:themeFill="accent1" w:themeFillTint="66"/>
          </w:tcPr>
          <w:p w:rsidR="002910FE" w:rsidRPr="008E5CE7" w:rsidRDefault="002910FE" w:rsidP="002910FE">
            <w:pPr>
              <w:jc w:val="center"/>
              <w:rPr>
                <w:b/>
                <w:sz w:val="23"/>
                <w:szCs w:val="23"/>
                <w:lang w:val="sr-Cyrl-RS"/>
              </w:rPr>
            </w:pPr>
            <w:r w:rsidRPr="008E5CE7">
              <w:rPr>
                <w:b/>
                <w:sz w:val="23"/>
                <w:szCs w:val="23"/>
                <w:lang w:val="sr-Cyrl-RS"/>
              </w:rPr>
              <w:t>Повезаност са школским програмом и разовиним планом школе</w:t>
            </w:r>
          </w:p>
          <w:p w:rsidR="002910FE" w:rsidRPr="008E5CE7" w:rsidRDefault="002910FE" w:rsidP="002910FE">
            <w:pPr>
              <w:jc w:val="center"/>
              <w:rPr>
                <w:b/>
                <w:sz w:val="23"/>
                <w:szCs w:val="23"/>
                <w:lang w:val="sr-Cyrl-RS"/>
              </w:rPr>
            </w:pPr>
            <w:r w:rsidRPr="008E5CE7">
              <w:rPr>
                <w:b/>
                <w:sz w:val="23"/>
                <w:szCs w:val="23"/>
                <w:lang w:val="en-GB"/>
              </w:rPr>
              <w:t>(</w:t>
            </w:r>
            <w:r w:rsidRPr="008E5CE7">
              <w:rPr>
                <w:b/>
                <w:sz w:val="23"/>
                <w:szCs w:val="23"/>
                <w:lang w:val="sr-Cyrl-RS"/>
              </w:rPr>
              <w:t xml:space="preserve">стандард и индикатор квалитета </w:t>
            </w:r>
            <w:r w:rsidRPr="008E5CE7">
              <w:rPr>
                <w:b/>
                <w:sz w:val="23"/>
                <w:szCs w:val="23"/>
                <w:lang w:val="en-GB"/>
              </w:rPr>
              <w:t>1.21</w:t>
            </w:r>
            <w:r w:rsidRPr="008E5CE7">
              <w:rPr>
                <w:b/>
                <w:sz w:val="23"/>
                <w:szCs w:val="23"/>
                <w:lang w:val="sr-Cyrl-RS"/>
              </w:rPr>
              <w:t xml:space="preserve">) </w:t>
            </w:r>
          </w:p>
        </w:tc>
        <w:tc>
          <w:tcPr>
            <w:tcW w:w="2107" w:type="dxa"/>
            <w:shd w:val="clear" w:color="auto" w:fill="B8CCE4" w:themeFill="accent1" w:themeFillTint="66"/>
            <w:vAlign w:val="center"/>
          </w:tcPr>
          <w:p w:rsidR="002910FE" w:rsidRPr="008E5CE7" w:rsidRDefault="002910FE" w:rsidP="002910FE">
            <w:pPr>
              <w:jc w:val="center"/>
              <w:rPr>
                <w:b/>
                <w:sz w:val="23"/>
                <w:szCs w:val="23"/>
              </w:rPr>
            </w:pPr>
            <w:r w:rsidRPr="008E5CE7">
              <w:rPr>
                <w:b/>
                <w:sz w:val="23"/>
                <w:szCs w:val="23"/>
              </w:rPr>
              <w:t>Носиоци активности</w:t>
            </w:r>
          </w:p>
        </w:tc>
        <w:tc>
          <w:tcPr>
            <w:tcW w:w="2417" w:type="dxa"/>
            <w:shd w:val="clear" w:color="auto" w:fill="B8CCE4" w:themeFill="accent1" w:themeFillTint="66"/>
            <w:vAlign w:val="center"/>
          </w:tcPr>
          <w:p w:rsidR="002910FE" w:rsidRPr="008E5CE7" w:rsidRDefault="002910FE" w:rsidP="002910FE">
            <w:pPr>
              <w:jc w:val="center"/>
              <w:rPr>
                <w:b/>
                <w:sz w:val="23"/>
                <w:szCs w:val="23"/>
                <w:lang w:val="sr-Cyrl-RS"/>
              </w:rPr>
            </w:pPr>
            <w:r w:rsidRPr="008E5CE7">
              <w:rPr>
                <w:b/>
                <w:sz w:val="23"/>
                <w:szCs w:val="23"/>
                <w:lang w:val="sr-Cyrl-RS"/>
              </w:rPr>
              <w:t>Доказ</w:t>
            </w:r>
          </w:p>
        </w:tc>
      </w:tr>
      <w:tr w:rsidR="008E5CE7" w:rsidRPr="008E5CE7" w:rsidTr="00565ECD">
        <w:trPr>
          <w:trHeight w:val="143"/>
        </w:trPr>
        <w:tc>
          <w:tcPr>
            <w:tcW w:w="2286" w:type="dxa"/>
            <w:vMerge w:val="restart"/>
            <w:shd w:val="clear" w:color="auto" w:fill="CCC0D9" w:themeFill="accent4" w:themeFillTint="66"/>
          </w:tcPr>
          <w:p w:rsidR="00FE6B83" w:rsidRPr="008E5CE7" w:rsidRDefault="00FE6B83" w:rsidP="002910FE">
            <w:pPr>
              <w:rPr>
                <w:sz w:val="23"/>
                <w:szCs w:val="23"/>
              </w:rPr>
            </w:pPr>
          </w:p>
        </w:tc>
        <w:tc>
          <w:tcPr>
            <w:tcW w:w="3731" w:type="dxa"/>
            <w:vAlign w:val="center"/>
          </w:tcPr>
          <w:p w:rsidR="00FE6B83" w:rsidRPr="008E5CE7" w:rsidRDefault="00FE6B83" w:rsidP="00565ECD">
            <w:pPr>
              <w:jc w:val="center"/>
            </w:pPr>
            <w:r w:rsidRPr="008E5CE7">
              <w:t>Израда анекса припреме за завршни испит</w:t>
            </w:r>
          </w:p>
        </w:tc>
        <w:tc>
          <w:tcPr>
            <w:tcW w:w="2372" w:type="dxa"/>
            <w:vAlign w:val="center"/>
          </w:tcPr>
          <w:p w:rsidR="00FE6B83" w:rsidRPr="008E5CE7" w:rsidRDefault="00FE6B83" w:rsidP="00565ECD">
            <w:pPr>
              <w:jc w:val="center"/>
            </w:pPr>
            <w:r w:rsidRPr="008E5CE7">
              <w:t>Током године</w:t>
            </w:r>
          </w:p>
        </w:tc>
        <w:tc>
          <w:tcPr>
            <w:tcW w:w="1830" w:type="dxa"/>
            <w:vAlign w:val="center"/>
          </w:tcPr>
          <w:p w:rsidR="00FE6B83" w:rsidRPr="008E5CE7" w:rsidRDefault="007629E2" w:rsidP="00565ECD">
            <w:pPr>
              <w:jc w:val="center"/>
              <w:rPr>
                <w:lang w:val="sr-Cyrl-RS"/>
              </w:rPr>
            </w:pPr>
            <w:r w:rsidRPr="008E5CE7">
              <w:rPr>
                <w:sz w:val="23"/>
                <w:szCs w:val="23"/>
                <w:lang w:val="sr-Cyrl-RS"/>
              </w:rPr>
              <w:t>Р.П 1.1.1.2</w:t>
            </w:r>
          </w:p>
        </w:tc>
        <w:tc>
          <w:tcPr>
            <w:tcW w:w="2107" w:type="dxa"/>
            <w:tcBorders>
              <w:bottom w:val="nil"/>
            </w:tcBorders>
            <w:vAlign w:val="center"/>
          </w:tcPr>
          <w:p w:rsidR="00FE6B83" w:rsidRPr="008E5CE7" w:rsidRDefault="00FE6B83" w:rsidP="00565ECD">
            <w:pPr>
              <w:jc w:val="center"/>
            </w:pPr>
            <w:r w:rsidRPr="008E5CE7">
              <w:t>Чланови већа</w:t>
            </w:r>
          </w:p>
        </w:tc>
        <w:tc>
          <w:tcPr>
            <w:tcW w:w="2417" w:type="dxa"/>
            <w:vAlign w:val="center"/>
          </w:tcPr>
          <w:p w:rsidR="00FE6B83" w:rsidRPr="008E5CE7" w:rsidRDefault="00FE6B83" w:rsidP="00565ECD">
            <w:pPr>
              <w:jc w:val="center"/>
              <w:rPr>
                <w:lang w:val="sr-Cyrl-RS"/>
              </w:rPr>
            </w:pPr>
            <w:r w:rsidRPr="008E5CE7">
              <w:rPr>
                <w:lang w:val="sr-Cyrl-RS"/>
              </w:rPr>
              <w:t>Анекс ШП</w:t>
            </w:r>
          </w:p>
        </w:tc>
      </w:tr>
      <w:tr w:rsidR="008E5CE7" w:rsidRPr="008E5CE7" w:rsidTr="00565ECD">
        <w:trPr>
          <w:trHeight w:val="143"/>
        </w:trPr>
        <w:tc>
          <w:tcPr>
            <w:tcW w:w="2286" w:type="dxa"/>
            <w:vMerge/>
            <w:shd w:val="clear" w:color="auto" w:fill="CCC0D9" w:themeFill="accent4" w:themeFillTint="66"/>
          </w:tcPr>
          <w:p w:rsidR="00FE6B83" w:rsidRPr="008E5CE7" w:rsidRDefault="00FE6B83" w:rsidP="002910FE">
            <w:pPr>
              <w:rPr>
                <w:sz w:val="23"/>
                <w:szCs w:val="23"/>
              </w:rPr>
            </w:pPr>
          </w:p>
        </w:tc>
        <w:tc>
          <w:tcPr>
            <w:tcW w:w="3731" w:type="dxa"/>
            <w:vAlign w:val="center"/>
          </w:tcPr>
          <w:p w:rsidR="00FE6B83" w:rsidRPr="008E5CE7" w:rsidRDefault="00FE6B83" w:rsidP="00565ECD">
            <w:pPr>
              <w:jc w:val="center"/>
            </w:pPr>
            <w:r w:rsidRPr="008E5CE7">
              <w:t>Израда анекса  ШП за ученике 4 разреда са посебним способностима за спорт</w:t>
            </w:r>
          </w:p>
        </w:tc>
        <w:tc>
          <w:tcPr>
            <w:tcW w:w="2372" w:type="dxa"/>
            <w:vAlign w:val="center"/>
          </w:tcPr>
          <w:p w:rsidR="00FE6B83" w:rsidRPr="008E5CE7" w:rsidRDefault="00D004AF" w:rsidP="00565ECD">
            <w:pPr>
              <w:jc w:val="center"/>
              <w:rPr>
                <w:lang w:val="sr-Cyrl-RS"/>
              </w:rPr>
            </w:pPr>
            <w:r w:rsidRPr="008E5CE7">
              <w:rPr>
                <w:lang w:val="sr-Cyrl-RS"/>
              </w:rPr>
              <w:t>Друго поолугодиште</w:t>
            </w:r>
          </w:p>
        </w:tc>
        <w:tc>
          <w:tcPr>
            <w:tcW w:w="1830" w:type="dxa"/>
            <w:vAlign w:val="center"/>
          </w:tcPr>
          <w:p w:rsidR="00FE6B83" w:rsidRPr="008E5CE7" w:rsidRDefault="007629E2" w:rsidP="00565ECD">
            <w:pPr>
              <w:jc w:val="center"/>
            </w:pPr>
            <w:r w:rsidRPr="008E5CE7">
              <w:rPr>
                <w:sz w:val="23"/>
                <w:szCs w:val="23"/>
                <w:lang w:val="sr-Cyrl-RS"/>
              </w:rPr>
              <w:t>Р.П 1.1.1.2</w:t>
            </w:r>
          </w:p>
          <w:p w:rsidR="00FE6B83" w:rsidRPr="008E5CE7" w:rsidRDefault="00FE6B83" w:rsidP="00565ECD">
            <w:pPr>
              <w:jc w:val="center"/>
            </w:pPr>
            <w:r w:rsidRPr="008E5CE7">
              <w:t>Ш.П 4.2</w:t>
            </w:r>
          </w:p>
          <w:p w:rsidR="00FE6B83" w:rsidRPr="008E5CE7" w:rsidRDefault="00FE6B83" w:rsidP="00565ECD">
            <w:pPr>
              <w:jc w:val="center"/>
            </w:pPr>
            <w:r w:rsidRPr="008E5CE7">
              <w:t>(анексом се мења део)</w:t>
            </w:r>
          </w:p>
        </w:tc>
        <w:tc>
          <w:tcPr>
            <w:tcW w:w="2107" w:type="dxa"/>
            <w:tcBorders>
              <w:bottom w:val="nil"/>
            </w:tcBorders>
            <w:vAlign w:val="center"/>
          </w:tcPr>
          <w:p w:rsidR="00FE6B83" w:rsidRPr="008E5CE7" w:rsidRDefault="00FE6B83" w:rsidP="00565ECD">
            <w:pPr>
              <w:jc w:val="center"/>
            </w:pPr>
            <w:r w:rsidRPr="008E5CE7">
              <w:t>Чланови већа</w:t>
            </w:r>
          </w:p>
        </w:tc>
        <w:tc>
          <w:tcPr>
            <w:tcW w:w="2417" w:type="dxa"/>
            <w:vAlign w:val="center"/>
          </w:tcPr>
          <w:p w:rsidR="00FE6B83" w:rsidRPr="008E5CE7" w:rsidRDefault="00FE6B83" w:rsidP="00565ECD">
            <w:pPr>
              <w:jc w:val="center"/>
            </w:pPr>
            <w:r w:rsidRPr="008E5CE7">
              <w:t>Анекс ШП</w:t>
            </w:r>
          </w:p>
        </w:tc>
      </w:tr>
      <w:tr w:rsidR="008E5CE7" w:rsidRPr="008E5CE7" w:rsidTr="00565ECD">
        <w:trPr>
          <w:trHeight w:val="143"/>
        </w:trPr>
        <w:tc>
          <w:tcPr>
            <w:tcW w:w="2286" w:type="dxa"/>
            <w:vMerge/>
            <w:shd w:val="clear" w:color="auto" w:fill="CCC0D9" w:themeFill="accent4" w:themeFillTint="66"/>
          </w:tcPr>
          <w:p w:rsidR="00FE6B83" w:rsidRPr="008E5CE7" w:rsidRDefault="00FE6B83" w:rsidP="002910FE">
            <w:pPr>
              <w:rPr>
                <w:sz w:val="23"/>
                <w:szCs w:val="23"/>
              </w:rPr>
            </w:pPr>
          </w:p>
        </w:tc>
        <w:tc>
          <w:tcPr>
            <w:tcW w:w="3731" w:type="dxa"/>
            <w:vAlign w:val="center"/>
          </w:tcPr>
          <w:p w:rsidR="00FE6B83" w:rsidRPr="008E5CE7" w:rsidRDefault="00FE6B83" w:rsidP="00565ECD">
            <w:pPr>
              <w:jc w:val="center"/>
              <w:rPr>
                <w:sz w:val="23"/>
                <w:szCs w:val="23"/>
                <w:lang w:val="sr-Cyrl-RS"/>
              </w:rPr>
            </w:pPr>
            <w:r w:rsidRPr="008E5CE7">
              <w:rPr>
                <w:sz w:val="23"/>
                <w:szCs w:val="23"/>
                <w:lang w:val="sr-Cyrl-RS"/>
              </w:rPr>
              <w:t>Планирање пројектне наставе</w:t>
            </w:r>
          </w:p>
        </w:tc>
        <w:tc>
          <w:tcPr>
            <w:tcW w:w="2372" w:type="dxa"/>
            <w:vAlign w:val="center"/>
          </w:tcPr>
          <w:p w:rsidR="00FE6B83" w:rsidRPr="008E5CE7" w:rsidRDefault="00FE6B83" w:rsidP="00565ECD">
            <w:pPr>
              <w:jc w:val="center"/>
              <w:rPr>
                <w:sz w:val="23"/>
                <w:szCs w:val="23"/>
              </w:rPr>
            </w:pPr>
            <w:r w:rsidRPr="008E5CE7">
              <w:rPr>
                <w:sz w:val="23"/>
                <w:szCs w:val="23"/>
                <w:lang w:val="sr-Cyrl-RS"/>
              </w:rPr>
              <w:t>август</w:t>
            </w:r>
          </w:p>
        </w:tc>
        <w:tc>
          <w:tcPr>
            <w:tcW w:w="1830" w:type="dxa"/>
            <w:vAlign w:val="center"/>
          </w:tcPr>
          <w:p w:rsidR="00FE6B83" w:rsidRPr="008E5CE7" w:rsidRDefault="007629E2" w:rsidP="00565ECD">
            <w:pPr>
              <w:jc w:val="center"/>
              <w:rPr>
                <w:sz w:val="23"/>
                <w:szCs w:val="23"/>
                <w:lang w:val="sr-Cyrl-RS"/>
              </w:rPr>
            </w:pPr>
            <w:r w:rsidRPr="008E5CE7">
              <w:rPr>
                <w:sz w:val="23"/>
                <w:szCs w:val="23"/>
                <w:lang w:val="sr-Cyrl-RS"/>
              </w:rPr>
              <w:t>Р.П 1.3.2.2</w:t>
            </w:r>
          </w:p>
        </w:tc>
        <w:tc>
          <w:tcPr>
            <w:tcW w:w="2107" w:type="dxa"/>
            <w:tcBorders>
              <w:bottom w:val="nil"/>
            </w:tcBorders>
            <w:vAlign w:val="center"/>
          </w:tcPr>
          <w:p w:rsidR="00FE6B83" w:rsidRPr="008E5CE7" w:rsidRDefault="00FE6B83" w:rsidP="00565ECD">
            <w:pPr>
              <w:jc w:val="center"/>
              <w:rPr>
                <w:sz w:val="23"/>
                <w:szCs w:val="23"/>
                <w:lang w:val="sr-Cyrl-RS"/>
              </w:rPr>
            </w:pPr>
            <w:r w:rsidRPr="008E5CE7">
              <w:rPr>
                <w:sz w:val="23"/>
                <w:szCs w:val="23"/>
                <w:lang w:val="sr-Cyrl-RS"/>
              </w:rPr>
              <w:t>Чл</w:t>
            </w:r>
            <w:r w:rsidRPr="008E5CE7">
              <w:rPr>
                <w:sz w:val="23"/>
                <w:szCs w:val="23"/>
                <w:lang w:val="en-GB"/>
              </w:rPr>
              <w:t>a</w:t>
            </w:r>
            <w:r w:rsidRPr="008E5CE7">
              <w:rPr>
                <w:sz w:val="23"/>
                <w:szCs w:val="23"/>
                <w:lang w:val="sr-Cyrl-RS"/>
              </w:rPr>
              <w:t>нови већа</w:t>
            </w:r>
          </w:p>
          <w:p w:rsidR="00FE6B83" w:rsidRPr="008E5CE7" w:rsidRDefault="00FE6B83" w:rsidP="00565ECD">
            <w:pPr>
              <w:jc w:val="center"/>
              <w:rPr>
                <w:sz w:val="23"/>
                <w:szCs w:val="23"/>
                <w:lang w:val="en-GB"/>
              </w:rPr>
            </w:pPr>
          </w:p>
        </w:tc>
        <w:tc>
          <w:tcPr>
            <w:tcW w:w="2417" w:type="dxa"/>
            <w:vAlign w:val="center"/>
          </w:tcPr>
          <w:p w:rsidR="00FE6B83" w:rsidRPr="008E5CE7" w:rsidRDefault="00FE6B83" w:rsidP="00565ECD">
            <w:pPr>
              <w:jc w:val="center"/>
              <w:rPr>
                <w:sz w:val="23"/>
                <w:szCs w:val="23"/>
                <w:lang w:val="sr-Cyrl-RS"/>
              </w:rPr>
            </w:pPr>
            <w:r w:rsidRPr="008E5CE7">
              <w:rPr>
                <w:sz w:val="23"/>
                <w:szCs w:val="23"/>
                <w:lang w:val="sr-Cyrl-RS"/>
              </w:rPr>
              <w:t>Записник већа</w:t>
            </w:r>
          </w:p>
        </w:tc>
      </w:tr>
      <w:tr w:rsidR="008E5CE7" w:rsidRPr="008E5CE7" w:rsidTr="00565ECD">
        <w:trPr>
          <w:trHeight w:val="143"/>
        </w:trPr>
        <w:tc>
          <w:tcPr>
            <w:tcW w:w="2286" w:type="dxa"/>
            <w:vMerge/>
            <w:shd w:val="clear" w:color="auto" w:fill="CCC0D9" w:themeFill="accent4" w:themeFillTint="66"/>
          </w:tcPr>
          <w:p w:rsidR="00FE6B83" w:rsidRPr="008E5CE7" w:rsidRDefault="00FE6B83" w:rsidP="002910FE">
            <w:pPr>
              <w:rPr>
                <w:sz w:val="23"/>
                <w:szCs w:val="23"/>
              </w:rPr>
            </w:pPr>
          </w:p>
        </w:tc>
        <w:tc>
          <w:tcPr>
            <w:tcW w:w="3731" w:type="dxa"/>
            <w:tcBorders>
              <w:bottom w:val="single" w:sz="4" w:space="0" w:color="auto"/>
            </w:tcBorders>
            <w:vAlign w:val="center"/>
          </w:tcPr>
          <w:p w:rsidR="00FE6B83" w:rsidRPr="008E5CE7" w:rsidRDefault="00FE6B83" w:rsidP="00565ECD">
            <w:pPr>
              <w:jc w:val="center"/>
              <w:rPr>
                <w:sz w:val="23"/>
                <w:szCs w:val="23"/>
                <w:lang w:val="sr-Cyrl-RS"/>
              </w:rPr>
            </w:pPr>
            <w:r w:rsidRPr="008E5CE7">
              <w:rPr>
                <w:sz w:val="23"/>
                <w:szCs w:val="23"/>
                <w:lang w:val="sr-Cyrl-RS"/>
              </w:rPr>
              <w:t>Планирање учествовања већа у  посебним пр</w:t>
            </w:r>
            <w:r w:rsidRPr="008E5CE7">
              <w:rPr>
                <w:sz w:val="23"/>
                <w:szCs w:val="23"/>
                <w:lang w:val="en-GB"/>
              </w:rPr>
              <w:t>o</w:t>
            </w:r>
            <w:r w:rsidRPr="008E5CE7">
              <w:rPr>
                <w:sz w:val="23"/>
                <w:szCs w:val="23"/>
                <w:lang w:val="sr-Cyrl-RS"/>
              </w:rPr>
              <w:t>грамима Школ</w:t>
            </w:r>
            <w:r w:rsidR="00565ECD" w:rsidRPr="008E5CE7">
              <w:rPr>
                <w:sz w:val="23"/>
                <w:szCs w:val="23"/>
                <w:lang w:val="sr-Cyrl-RS"/>
              </w:rPr>
              <w:t>ског програма (културалним,слоб</w:t>
            </w:r>
            <w:r w:rsidRPr="008E5CE7">
              <w:rPr>
                <w:sz w:val="23"/>
                <w:szCs w:val="23"/>
                <w:lang w:val="sr-Cyrl-RS"/>
              </w:rPr>
              <w:t>одним активностима</w:t>
            </w:r>
            <w:r w:rsidRPr="008E5CE7">
              <w:rPr>
                <w:sz w:val="23"/>
                <w:szCs w:val="23"/>
                <w:lang w:val="en-GB"/>
              </w:rPr>
              <w:t>,</w:t>
            </w:r>
            <w:r w:rsidRPr="008E5CE7">
              <w:rPr>
                <w:sz w:val="23"/>
                <w:szCs w:val="23"/>
                <w:lang w:val="sr-Cyrl-RS"/>
              </w:rPr>
              <w:t>програма развијања спосособности</w:t>
            </w:r>
            <w:r w:rsidRPr="008E5CE7">
              <w:rPr>
                <w:sz w:val="23"/>
                <w:szCs w:val="23"/>
                <w:lang w:val="en-GB"/>
              </w:rPr>
              <w:t>….</w:t>
            </w:r>
            <w:r w:rsidRPr="008E5CE7">
              <w:rPr>
                <w:sz w:val="23"/>
                <w:szCs w:val="23"/>
                <w:lang w:val="sr-Cyrl-RS"/>
              </w:rPr>
              <w:t>)</w:t>
            </w:r>
          </w:p>
        </w:tc>
        <w:tc>
          <w:tcPr>
            <w:tcW w:w="2372" w:type="dxa"/>
            <w:vAlign w:val="center"/>
          </w:tcPr>
          <w:p w:rsidR="00FE6B83" w:rsidRPr="008E5CE7" w:rsidRDefault="005F5039" w:rsidP="00565ECD">
            <w:pPr>
              <w:jc w:val="center"/>
              <w:rPr>
                <w:sz w:val="23"/>
                <w:szCs w:val="23"/>
                <w:lang w:val="sr-Cyrl-RS"/>
              </w:rPr>
            </w:pPr>
            <w:r w:rsidRPr="008E5CE7">
              <w:rPr>
                <w:sz w:val="23"/>
                <w:szCs w:val="23"/>
                <w:lang w:val="sr-Cyrl-RS"/>
              </w:rPr>
              <w:t>август</w:t>
            </w:r>
          </w:p>
        </w:tc>
        <w:tc>
          <w:tcPr>
            <w:tcW w:w="1830" w:type="dxa"/>
            <w:vAlign w:val="center"/>
          </w:tcPr>
          <w:p w:rsidR="00FE6B83" w:rsidRPr="008E5CE7" w:rsidRDefault="00FE6B83" w:rsidP="00565ECD">
            <w:pPr>
              <w:jc w:val="center"/>
              <w:rPr>
                <w:sz w:val="23"/>
                <w:szCs w:val="23"/>
                <w:lang w:val="en-GB"/>
              </w:rPr>
            </w:pPr>
            <w:r w:rsidRPr="008E5CE7">
              <w:rPr>
                <w:sz w:val="23"/>
                <w:szCs w:val="23"/>
                <w:lang w:val="sr-Cyrl-RS"/>
              </w:rPr>
              <w:t>Ш:П</w:t>
            </w:r>
          </w:p>
          <w:p w:rsidR="00FE6B83" w:rsidRPr="008E5CE7" w:rsidRDefault="00FE6B83" w:rsidP="00565ECD">
            <w:pPr>
              <w:jc w:val="center"/>
              <w:rPr>
                <w:sz w:val="23"/>
                <w:szCs w:val="23"/>
                <w:lang w:val="en-GB"/>
              </w:rPr>
            </w:pPr>
            <w:r w:rsidRPr="008E5CE7">
              <w:rPr>
                <w:sz w:val="23"/>
                <w:szCs w:val="23"/>
                <w:lang w:val="en-GB"/>
              </w:rPr>
              <w:t>(6.0-19.19)</w:t>
            </w:r>
          </w:p>
        </w:tc>
        <w:tc>
          <w:tcPr>
            <w:tcW w:w="2107" w:type="dxa"/>
            <w:tcBorders>
              <w:bottom w:val="nil"/>
            </w:tcBorders>
            <w:vAlign w:val="center"/>
          </w:tcPr>
          <w:p w:rsidR="00FE6B83" w:rsidRPr="008E5CE7" w:rsidRDefault="00FE6B83" w:rsidP="00565ECD">
            <w:pPr>
              <w:jc w:val="center"/>
              <w:rPr>
                <w:sz w:val="23"/>
                <w:szCs w:val="23"/>
                <w:lang w:val="sr-Cyrl-RS"/>
              </w:rPr>
            </w:pPr>
            <w:r w:rsidRPr="008E5CE7">
              <w:rPr>
                <w:sz w:val="23"/>
                <w:szCs w:val="23"/>
                <w:lang w:val="sr-Cyrl-RS"/>
              </w:rPr>
              <w:t>Чланови већа</w:t>
            </w:r>
          </w:p>
          <w:p w:rsidR="00FE6B83" w:rsidRPr="008E5CE7" w:rsidRDefault="00FE6B83" w:rsidP="00565ECD">
            <w:pPr>
              <w:jc w:val="center"/>
              <w:rPr>
                <w:sz w:val="23"/>
                <w:szCs w:val="23"/>
                <w:lang w:val="sr-Cyrl-RS"/>
              </w:rPr>
            </w:pPr>
          </w:p>
        </w:tc>
        <w:tc>
          <w:tcPr>
            <w:tcW w:w="2417" w:type="dxa"/>
            <w:vAlign w:val="center"/>
          </w:tcPr>
          <w:p w:rsidR="00FE6B83" w:rsidRPr="008E5CE7" w:rsidRDefault="00FE6B83" w:rsidP="00565ECD">
            <w:pPr>
              <w:jc w:val="center"/>
              <w:rPr>
                <w:sz w:val="23"/>
                <w:szCs w:val="23"/>
                <w:lang w:val="sr-Cyrl-RS"/>
              </w:rPr>
            </w:pPr>
            <w:r w:rsidRPr="008E5CE7">
              <w:rPr>
                <w:sz w:val="23"/>
                <w:szCs w:val="23"/>
                <w:lang w:val="sr-Cyrl-RS"/>
              </w:rPr>
              <w:t>Записник већа</w:t>
            </w:r>
          </w:p>
        </w:tc>
      </w:tr>
      <w:tr w:rsidR="008E5CE7" w:rsidRPr="008E5CE7" w:rsidTr="00565ECD">
        <w:trPr>
          <w:trHeight w:val="143"/>
        </w:trPr>
        <w:tc>
          <w:tcPr>
            <w:tcW w:w="2286" w:type="dxa"/>
            <w:vMerge/>
            <w:shd w:val="clear" w:color="auto" w:fill="CCC0D9" w:themeFill="accent4" w:themeFillTint="66"/>
          </w:tcPr>
          <w:p w:rsidR="00FE6B83" w:rsidRPr="008E5CE7" w:rsidRDefault="00FE6B83" w:rsidP="002910FE">
            <w:pPr>
              <w:rPr>
                <w:sz w:val="23"/>
                <w:szCs w:val="23"/>
              </w:rPr>
            </w:pPr>
          </w:p>
        </w:tc>
        <w:tc>
          <w:tcPr>
            <w:tcW w:w="3731" w:type="dxa"/>
            <w:tcBorders>
              <w:bottom w:val="nil"/>
            </w:tcBorders>
            <w:vAlign w:val="center"/>
          </w:tcPr>
          <w:p w:rsidR="00FE6B83" w:rsidRPr="008E5CE7" w:rsidRDefault="00FE6B83" w:rsidP="00565ECD">
            <w:pPr>
              <w:jc w:val="center"/>
              <w:rPr>
                <w:sz w:val="23"/>
                <w:szCs w:val="23"/>
                <w:lang w:val="sr-Cyrl-RS"/>
              </w:rPr>
            </w:pPr>
            <w:r w:rsidRPr="008E5CE7">
              <w:rPr>
                <w:sz w:val="23"/>
                <w:szCs w:val="23"/>
                <w:lang w:val="sr-Cyrl-RS"/>
              </w:rPr>
              <w:t>Планирање угледних часова</w:t>
            </w:r>
          </w:p>
        </w:tc>
        <w:tc>
          <w:tcPr>
            <w:tcW w:w="2372" w:type="dxa"/>
            <w:vMerge w:val="restart"/>
            <w:vAlign w:val="center"/>
          </w:tcPr>
          <w:p w:rsidR="00FE6B83" w:rsidRPr="008E5CE7" w:rsidRDefault="00FE6B83" w:rsidP="00565ECD">
            <w:pPr>
              <w:jc w:val="center"/>
              <w:rPr>
                <w:sz w:val="23"/>
                <w:szCs w:val="23"/>
                <w:lang w:val="sr-Cyrl-RS"/>
              </w:rPr>
            </w:pPr>
            <w:r w:rsidRPr="008E5CE7">
              <w:rPr>
                <w:sz w:val="23"/>
                <w:szCs w:val="23"/>
                <w:lang w:val="sr-Cyrl-RS"/>
              </w:rPr>
              <w:t>август</w:t>
            </w:r>
          </w:p>
        </w:tc>
        <w:tc>
          <w:tcPr>
            <w:tcW w:w="1830" w:type="dxa"/>
            <w:vMerge w:val="restart"/>
            <w:vAlign w:val="center"/>
          </w:tcPr>
          <w:p w:rsidR="00FE6B83" w:rsidRPr="008E5CE7" w:rsidRDefault="00FE6B83" w:rsidP="00565ECD">
            <w:pPr>
              <w:jc w:val="center"/>
              <w:rPr>
                <w:sz w:val="23"/>
                <w:szCs w:val="23"/>
                <w:lang w:val="sr-Cyrl-RS"/>
              </w:rPr>
            </w:pPr>
          </w:p>
        </w:tc>
        <w:tc>
          <w:tcPr>
            <w:tcW w:w="2107" w:type="dxa"/>
            <w:vMerge w:val="restart"/>
            <w:vAlign w:val="center"/>
          </w:tcPr>
          <w:p w:rsidR="00FE6B83" w:rsidRPr="008E5CE7" w:rsidRDefault="00FE6B83" w:rsidP="00565ECD">
            <w:pPr>
              <w:jc w:val="center"/>
              <w:rPr>
                <w:sz w:val="23"/>
                <w:szCs w:val="23"/>
                <w:lang w:val="en-GB"/>
              </w:rPr>
            </w:pPr>
            <w:r w:rsidRPr="008E5CE7">
              <w:rPr>
                <w:sz w:val="23"/>
                <w:szCs w:val="23"/>
                <w:lang w:val="sr-Cyrl-RS"/>
              </w:rPr>
              <w:t>Чланови већа који планирају активност</w:t>
            </w:r>
          </w:p>
        </w:tc>
        <w:tc>
          <w:tcPr>
            <w:tcW w:w="2417" w:type="dxa"/>
            <w:vMerge w:val="restart"/>
            <w:vAlign w:val="center"/>
          </w:tcPr>
          <w:p w:rsidR="00FE6B83" w:rsidRPr="008E5CE7" w:rsidRDefault="00FE6B83" w:rsidP="00565ECD">
            <w:pPr>
              <w:jc w:val="center"/>
              <w:rPr>
                <w:sz w:val="23"/>
                <w:szCs w:val="23"/>
                <w:lang w:val="sr-Cyrl-RS"/>
              </w:rPr>
            </w:pPr>
            <w:r w:rsidRPr="008E5CE7">
              <w:rPr>
                <w:sz w:val="23"/>
                <w:szCs w:val="23"/>
                <w:lang w:val="sr-Cyrl-RS"/>
              </w:rPr>
              <w:t>План угледних часова</w:t>
            </w:r>
          </w:p>
          <w:p w:rsidR="00FE6B83" w:rsidRPr="008E5CE7" w:rsidRDefault="00FE6B83" w:rsidP="00565ECD">
            <w:pPr>
              <w:jc w:val="center"/>
              <w:rPr>
                <w:sz w:val="23"/>
                <w:szCs w:val="23"/>
                <w:lang w:val="sr-Cyrl-RS"/>
              </w:rPr>
            </w:pPr>
            <w:r w:rsidRPr="008E5CE7">
              <w:rPr>
                <w:sz w:val="23"/>
                <w:szCs w:val="23"/>
                <w:lang w:val="sr-Cyrl-RS"/>
              </w:rPr>
              <w:t>Записник већа</w:t>
            </w:r>
          </w:p>
        </w:tc>
      </w:tr>
      <w:tr w:rsidR="008E5CE7" w:rsidRPr="008E5CE7" w:rsidTr="00565ECD">
        <w:trPr>
          <w:trHeight w:val="143"/>
        </w:trPr>
        <w:tc>
          <w:tcPr>
            <w:tcW w:w="2286" w:type="dxa"/>
            <w:vMerge/>
            <w:shd w:val="clear" w:color="auto" w:fill="CCC0D9" w:themeFill="accent4" w:themeFillTint="66"/>
          </w:tcPr>
          <w:p w:rsidR="00FE6B83" w:rsidRPr="008E5CE7" w:rsidRDefault="00FE6B83" w:rsidP="002910FE">
            <w:pPr>
              <w:rPr>
                <w:sz w:val="23"/>
                <w:szCs w:val="23"/>
              </w:rPr>
            </w:pPr>
          </w:p>
        </w:tc>
        <w:tc>
          <w:tcPr>
            <w:tcW w:w="3731" w:type="dxa"/>
            <w:tcBorders>
              <w:top w:val="nil"/>
            </w:tcBorders>
            <w:vAlign w:val="center"/>
          </w:tcPr>
          <w:p w:rsidR="00FE6B83" w:rsidRPr="008E5CE7" w:rsidRDefault="00FE6B83" w:rsidP="00565ECD">
            <w:pPr>
              <w:jc w:val="center"/>
              <w:rPr>
                <w:sz w:val="23"/>
                <w:szCs w:val="23"/>
                <w:lang w:val="sr-Cyrl-RS"/>
              </w:rPr>
            </w:pPr>
          </w:p>
        </w:tc>
        <w:tc>
          <w:tcPr>
            <w:tcW w:w="2372" w:type="dxa"/>
            <w:vMerge/>
            <w:vAlign w:val="center"/>
          </w:tcPr>
          <w:p w:rsidR="00FE6B83" w:rsidRPr="008E5CE7" w:rsidRDefault="00FE6B83" w:rsidP="00565ECD">
            <w:pPr>
              <w:jc w:val="center"/>
              <w:rPr>
                <w:sz w:val="23"/>
                <w:szCs w:val="23"/>
              </w:rPr>
            </w:pPr>
          </w:p>
        </w:tc>
        <w:tc>
          <w:tcPr>
            <w:tcW w:w="1830" w:type="dxa"/>
            <w:vMerge/>
            <w:vAlign w:val="center"/>
          </w:tcPr>
          <w:p w:rsidR="00FE6B83" w:rsidRPr="008E5CE7" w:rsidRDefault="00FE6B83" w:rsidP="00565ECD">
            <w:pPr>
              <w:jc w:val="center"/>
              <w:rPr>
                <w:sz w:val="23"/>
                <w:szCs w:val="23"/>
                <w:lang w:val="sr-Cyrl-RS"/>
              </w:rPr>
            </w:pPr>
          </w:p>
        </w:tc>
        <w:tc>
          <w:tcPr>
            <w:tcW w:w="2107" w:type="dxa"/>
            <w:vMerge/>
            <w:tcBorders>
              <w:bottom w:val="nil"/>
            </w:tcBorders>
            <w:vAlign w:val="center"/>
          </w:tcPr>
          <w:p w:rsidR="00FE6B83" w:rsidRPr="008E5CE7" w:rsidRDefault="00FE6B83" w:rsidP="00565ECD">
            <w:pPr>
              <w:jc w:val="center"/>
              <w:rPr>
                <w:sz w:val="23"/>
                <w:szCs w:val="23"/>
                <w:lang w:val="sr-Cyrl-RS"/>
              </w:rPr>
            </w:pPr>
          </w:p>
        </w:tc>
        <w:tc>
          <w:tcPr>
            <w:tcW w:w="2417" w:type="dxa"/>
            <w:vMerge/>
            <w:vAlign w:val="center"/>
          </w:tcPr>
          <w:p w:rsidR="00FE6B83" w:rsidRPr="008E5CE7" w:rsidRDefault="00FE6B83" w:rsidP="00565ECD">
            <w:pPr>
              <w:jc w:val="center"/>
              <w:rPr>
                <w:sz w:val="23"/>
                <w:szCs w:val="23"/>
                <w:lang w:val="sr-Cyrl-RS"/>
              </w:rPr>
            </w:pPr>
          </w:p>
        </w:tc>
      </w:tr>
      <w:tr w:rsidR="008E5CE7" w:rsidRPr="008E5CE7" w:rsidTr="00565ECD">
        <w:trPr>
          <w:trHeight w:val="525"/>
        </w:trPr>
        <w:tc>
          <w:tcPr>
            <w:tcW w:w="2286" w:type="dxa"/>
            <w:vMerge/>
            <w:shd w:val="clear" w:color="auto" w:fill="CCC0D9" w:themeFill="accent4" w:themeFillTint="66"/>
          </w:tcPr>
          <w:p w:rsidR="00FE6B83" w:rsidRPr="008E5CE7" w:rsidRDefault="00FE6B83" w:rsidP="002910FE">
            <w:pPr>
              <w:rPr>
                <w:sz w:val="23"/>
                <w:szCs w:val="23"/>
              </w:rPr>
            </w:pPr>
          </w:p>
        </w:tc>
        <w:tc>
          <w:tcPr>
            <w:tcW w:w="3731" w:type="dxa"/>
            <w:vAlign w:val="center"/>
          </w:tcPr>
          <w:p w:rsidR="00FE6B83" w:rsidRPr="008E5CE7" w:rsidRDefault="00FE6B83" w:rsidP="00565ECD">
            <w:pPr>
              <w:jc w:val="center"/>
              <w:rPr>
                <w:sz w:val="23"/>
                <w:szCs w:val="23"/>
                <w:lang w:val="sr-Cyrl-RS"/>
              </w:rPr>
            </w:pPr>
            <w:r w:rsidRPr="008E5CE7">
              <w:rPr>
                <w:sz w:val="23"/>
                <w:szCs w:val="23"/>
                <w:lang w:val="sr-Cyrl-RS"/>
              </w:rPr>
              <w:t>Разматрање интегирсања развојног плана  у глобални план већа</w:t>
            </w:r>
          </w:p>
          <w:p w:rsidR="00420739" w:rsidRPr="008E5CE7" w:rsidRDefault="00420739" w:rsidP="00565ECD">
            <w:pPr>
              <w:jc w:val="center"/>
              <w:rPr>
                <w:sz w:val="23"/>
                <w:szCs w:val="23"/>
              </w:rPr>
            </w:pPr>
            <w:r w:rsidRPr="008E5CE7">
              <w:rPr>
                <w:sz w:val="23"/>
                <w:szCs w:val="23"/>
                <w:lang w:val="sr-Cyrl-RS"/>
              </w:rPr>
              <w:t>(сарадња са Активом за разв</w:t>
            </w:r>
            <w:r w:rsidR="00565ECD" w:rsidRPr="008E5CE7">
              <w:rPr>
                <w:sz w:val="23"/>
                <w:szCs w:val="23"/>
                <w:lang w:val="sr-Cyrl-RS"/>
              </w:rPr>
              <w:t>ојно</w:t>
            </w:r>
            <w:r w:rsidRPr="008E5CE7">
              <w:rPr>
                <w:sz w:val="23"/>
                <w:szCs w:val="23"/>
                <w:lang w:val="sr-Cyrl-RS"/>
              </w:rPr>
              <w:t xml:space="preserve"> планирање)</w:t>
            </w:r>
          </w:p>
        </w:tc>
        <w:tc>
          <w:tcPr>
            <w:tcW w:w="2372" w:type="dxa"/>
            <w:vAlign w:val="center"/>
          </w:tcPr>
          <w:p w:rsidR="00FE6B83" w:rsidRPr="008E5CE7" w:rsidRDefault="00FE6B83" w:rsidP="00565ECD">
            <w:pPr>
              <w:jc w:val="center"/>
              <w:rPr>
                <w:sz w:val="23"/>
                <w:szCs w:val="23"/>
              </w:rPr>
            </w:pPr>
            <w:r w:rsidRPr="008E5CE7">
              <w:rPr>
                <w:sz w:val="23"/>
                <w:szCs w:val="23"/>
              </w:rPr>
              <w:t>август</w:t>
            </w:r>
          </w:p>
        </w:tc>
        <w:tc>
          <w:tcPr>
            <w:tcW w:w="1830" w:type="dxa"/>
            <w:vAlign w:val="center"/>
          </w:tcPr>
          <w:p w:rsidR="00FE6B83" w:rsidRPr="008E5CE7" w:rsidRDefault="00FE6B83" w:rsidP="00565ECD">
            <w:pPr>
              <w:jc w:val="center"/>
              <w:rPr>
                <w:sz w:val="23"/>
                <w:szCs w:val="23"/>
                <w:lang w:val="sr-Cyrl-RS"/>
              </w:rPr>
            </w:pPr>
          </w:p>
        </w:tc>
        <w:tc>
          <w:tcPr>
            <w:tcW w:w="2107" w:type="dxa"/>
            <w:tcBorders>
              <w:bottom w:val="nil"/>
            </w:tcBorders>
            <w:vAlign w:val="center"/>
          </w:tcPr>
          <w:p w:rsidR="00FE6B83" w:rsidRPr="008E5CE7" w:rsidRDefault="00FE6B83" w:rsidP="00565ECD">
            <w:pPr>
              <w:jc w:val="center"/>
              <w:rPr>
                <w:sz w:val="23"/>
                <w:szCs w:val="23"/>
              </w:rPr>
            </w:pPr>
            <w:r w:rsidRPr="008E5CE7">
              <w:rPr>
                <w:sz w:val="23"/>
                <w:szCs w:val="23"/>
                <w:lang w:val="sr-Cyrl-RS"/>
              </w:rPr>
              <w:t>Чланови већа</w:t>
            </w:r>
          </w:p>
        </w:tc>
        <w:tc>
          <w:tcPr>
            <w:tcW w:w="2417" w:type="dxa"/>
            <w:vAlign w:val="center"/>
          </w:tcPr>
          <w:p w:rsidR="00FE6B83" w:rsidRPr="008E5CE7" w:rsidRDefault="00FE6B83" w:rsidP="00565ECD">
            <w:pPr>
              <w:jc w:val="center"/>
              <w:rPr>
                <w:sz w:val="23"/>
                <w:szCs w:val="23"/>
              </w:rPr>
            </w:pPr>
            <w:r w:rsidRPr="008E5CE7">
              <w:rPr>
                <w:sz w:val="23"/>
                <w:szCs w:val="23"/>
                <w:lang w:val="sr-Cyrl-RS"/>
              </w:rPr>
              <w:t>Записник</w:t>
            </w:r>
          </w:p>
        </w:tc>
      </w:tr>
      <w:tr w:rsidR="008E5CE7" w:rsidRPr="008E5CE7" w:rsidTr="00565ECD">
        <w:trPr>
          <w:trHeight w:val="995"/>
        </w:trPr>
        <w:tc>
          <w:tcPr>
            <w:tcW w:w="2286" w:type="dxa"/>
            <w:vMerge/>
            <w:shd w:val="clear" w:color="auto" w:fill="CCC0D9" w:themeFill="accent4" w:themeFillTint="66"/>
          </w:tcPr>
          <w:p w:rsidR="00FE6B83" w:rsidRPr="008E5CE7" w:rsidRDefault="00FE6B83" w:rsidP="002910FE">
            <w:pPr>
              <w:rPr>
                <w:sz w:val="23"/>
                <w:szCs w:val="23"/>
              </w:rPr>
            </w:pPr>
          </w:p>
        </w:tc>
        <w:tc>
          <w:tcPr>
            <w:tcW w:w="3731" w:type="dxa"/>
            <w:vAlign w:val="center"/>
          </w:tcPr>
          <w:p w:rsidR="00FE6B83" w:rsidRPr="008E5CE7" w:rsidRDefault="00FE6B83" w:rsidP="00565ECD">
            <w:pPr>
              <w:jc w:val="center"/>
              <w:rPr>
                <w:sz w:val="23"/>
                <w:szCs w:val="23"/>
                <w:lang w:val="sr-Cyrl-RS"/>
              </w:rPr>
            </w:pPr>
            <w:r w:rsidRPr="008E5CE7">
              <w:rPr>
                <w:sz w:val="23"/>
                <w:szCs w:val="23"/>
              </w:rPr>
              <w:t>Израда годишњих планова рада</w:t>
            </w:r>
            <w:r w:rsidRPr="008E5CE7">
              <w:rPr>
                <w:sz w:val="23"/>
                <w:szCs w:val="23"/>
                <w:lang w:val="sr-Cyrl-RS"/>
              </w:rPr>
              <w:t xml:space="preserve"> (редовне,допунске,додатне)</w:t>
            </w:r>
          </w:p>
        </w:tc>
        <w:tc>
          <w:tcPr>
            <w:tcW w:w="2372" w:type="dxa"/>
            <w:vAlign w:val="center"/>
          </w:tcPr>
          <w:p w:rsidR="00FE6B83" w:rsidRPr="008E5CE7" w:rsidRDefault="00FE6B83" w:rsidP="00565ECD">
            <w:pPr>
              <w:jc w:val="center"/>
              <w:rPr>
                <w:sz w:val="23"/>
                <w:szCs w:val="23"/>
              </w:rPr>
            </w:pPr>
            <w:r w:rsidRPr="008E5CE7">
              <w:rPr>
                <w:sz w:val="23"/>
                <w:szCs w:val="23"/>
              </w:rPr>
              <w:t>август</w:t>
            </w:r>
          </w:p>
        </w:tc>
        <w:tc>
          <w:tcPr>
            <w:tcW w:w="1830" w:type="dxa"/>
            <w:vAlign w:val="center"/>
          </w:tcPr>
          <w:p w:rsidR="00FE6B83" w:rsidRPr="008E5CE7" w:rsidRDefault="00FE6B83" w:rsidP="00565ECD">
            <w:pPr>
              <w:jc w:val="center"/>
              <w:rPr>
                <w:sz w:val="23"/>
                <w:szCs w:val="23"/>
                <w:lang w:val="sr-Cyrl-RS"/>
              </w:rPr>
            </w:pPr>
            <w:r w:rsidRPr="008E5CE7">
              <w:rPr>
                <w:sz w:val="23"/>
                <w:szCs w:val="23"/>
                <w:lang w:val="sr-Cyrl-RS"/>
              </w:rPr>
              <w:t>Ш.П 4.2</w:t>
            </w:r>
          </w:p>
          <w:p w:rsidR="00FE6B83" w:rsidRPr="008E5CE7" w:rsidRDefault="00FE6B83" w:rsidP="00565ECD">
            <w:pPr>
              <w:jc w:val="center"/>
              <w:rPr>
                <w:sz w:val="23"/>
                <w:szCs w:val="23"/>
                <w:lang w:val="sr-Cyrl-RS"/>
              </w:rPr>
            </w:pPr>
            <w:r w:rsidRPr="008E5CE7">
              <w:rPr>
                <w:sz w:val="23"/>
                <w:szCs w:val="23"/>
                <w:lang w:val="sr-Cyrl-RS"/>
              </w:rPr>
              <w:t>Ш.П 5.1</w:t>
            </w:r>
          </w:p>
          <w:p w:rsidR="00FE6B83" w:rsidRPr="008E5CE7" w:rsidRDefault="00FE6B83" w:rsidP="00565ECD">
            <w:pPr>
              <w:jc w:val="center"/>
              <w:rPr>
                <w:sz w:val="23"/>
                <w:szCs w:val="23"/>
                <w:lang w:val="sr-Cyrl-RS"/>
              </w:rPr>
            </w:pPr>
            <w:r w:rsidRPr="008E5CE7">
              <w:rPr>
                <w:sz w:val="23"/>
                <w:szCs w:val="23"/>
                <w:lang w:val="sr-Cyrl-RS"/>
              </w:rPr>
              <w:t>Ш.П 5.2</w:t>
            </w:r>
          </w:p>
          <w:p w:rsidR="00FE6B83" w:rsidRPr="008E5CE7" w:rsidRDefault="00FE6B83" w:rsidP="00565ECD">
            <w:pPr>
              <w:rPr>
                <w:sz w:val="23"/>
                <w:szCs w:val="23"/>
                <w:lang w:val="sr-Cyrl-RS"/>
              </w:rPr>
            </w:pPr>
          </w:p>
        </w:tc>
        <w:tc>
          <w:tcPr>
            <w:tcW w:w="2107" w:type="dxa"/>
            <w:tcBorders>
              <w:bottom w:val="nil"/>
            </w:tcBorders>
            <w:vAlign w:val="center"/>
          </w:tcPr>
          <w:p w:rsidR="00FE6B83" w:rsidRPr="008E5CE7" w:rsidRDefault="00FE6B83" w:rsidP="00565ECD">
            <w:pPr>
              <w:jc w:val="center"/>
              <w:rPr>
                <w:sz w:val="23"/>
                <w:szCs w:val="23"/>
              </w:rPr>
            </w:pPr>
            <w:r w:rsidRPr="008E5CE7">
              <w:rPr>
                <w:sz w:val="23"/>
                <w:szCs w:val="23"/>
                <w:lang w:val="sr-Cyrl-RS"/>
              </w:rPr>
              <w:t>Чланови већа</w:t>
            </w:r>
          </w:p>
        </w:tc>
        <w:tc>
          <w:tcPr>
            <w:tcW w:w="2417" w:type="dxa"/>
            <w:vAlign w:val="center"/>
          </w:tcPr>
          <w:p w:rsidR="00FE6B83" w:rsidRPr="008E5CE7" w:rsidRDefault="00FE6B83" w:rsidP="00565ECD">
            <w:pPr>
              <w:jc w:val="center"/>
              <w:rPr>
                <w:sz w:val="23"/>
                <w:szCs w:val="23"/>
                <w:lang w:val="sr-Cyrl-RS"/>
              </w:rPr>
            </w:pPr>
            <w:r w:rsidRPr="008E5CE7">
              <w:rPr>
                <w:sz w:val="23"/>
                <w:szCs w:val="23"/>
                <w:lang w:val="sr-Cyrl-RS"/>
              </w:rPr>
              <w:t>Планови на фолдеру</w:t>
            </w:r>
          </w:p>
        </w:tc>
      </w:tr>
      <w:tr w:rsidR="008E5CE7" w:rsidRPr="008E5CE7" w:rsidTr="00565ECD">
        <w:trPr>
          <w:trHeight w:val="995"/>
        </w:trPr>
        <w:tc>
          <w:tcPr>
            <w:tcW w:w="2286" w:type="dxa"/>
            <w:vMerge/>
            <w:shd w:val="clear" w:color="auto" w:fill="CCC0D9" w:themeFill="accent4" w:themeFillTint="66"/>
          </w:tcPr>
          <w:p w:rsidR="00FE6B83" w:rsidRPr="008E5CE7" w:rsidRDefault="00FE6B83" w:rsidP="002910FE">
            <w:pPr>
              <w:rPr>
                <w:sz w:val="23"/>
                <w:szCs w:val="23"/>
              </w:rPr>
            </w:pPr>
          </w:p>
        </w:tc>
        <w:tc>
          <w:tcPr>
            <w:tcW w:w="3731" w:type="dxa"/>
            <w:vAlign w:val="center"/>
          </w:tcPr>
          <w:p w:rsidR="00FE6B83" w:rsidRPr="008E5CE7" w:rsidRDefault="00FE6B83" w:rsidP="00565ECD">
            <w:pPr>
              <w:jc w:val="center"/>
              <w:rPr>
                <w:sz w:val="23"/>
                <w:szCs w:val="23"/>
              </w:rPr>
            </w:pPr>
            <w:r w:rsidRPr="008E5CE7">
              <w:rPr>
                <w:sz w:val="23"/>
                <w:szCs w:val="23"/>
              </w:rPr>
              <w:t>Израда оперативног плана рада по месецима</w:t>
            </w:r>
          </w:p>
        </w:tc>
        <w:tc>
          <w:tcPr>
            <w:tcW w:w="2372" w:type="dxa"/>
            <w:vAlign w:val="center"/>
          </w:tcPr>
          <w:p w:rsidR="00FE6B83" w:rsidRPr="008E5CE7" w:rsidRDefault="00FE6B83" w:rsidP="00565ECD">
            <w:pPr>
              <w:jc w:val="center"/>
              <w:rPr>
                <w:sz w:val="23"/>
                <w:szCs w:val="23"/>
              </w:rPr>
            </w:pPr>
            <w:r w:rsidRPr="008E5CE7">
              <w:rPr>
                <w:sz w:val="23"/>
                <w:szCs w:val="23"/>
              </w:rPr>
              <w:t>месечно</w:t>
            </w:r>
          </w:p>
        </w:tc>
        <w:tc>
          <w:tcPr>
            <w:tcW w:w="1830" w:type="dxa"/>
            <w:vAlign w:val="center"/>
          </w:tcPr>
          <w:p w:rsidR="00FE6B83" w:rsidRPr="008E5CE7" w:rsidRDefault="00FE6B83" w:rsidP="00565ECD">
            <w:pPr>
              <w:jc w:val="center"/>
              <w:rPr>
                <w:sz w:val="23"/>
                <w:szCs w:val="23"/>
                <w:lang w:val="sr-Cyrl-RS"/>
              </w:rPr>
            </w:pPr>
            <w:r w:rsidRPr="008E5CE7">
              <w:rPr>
                <w:sz w:val="23"/>
                <w:szCs w:val="23"/>
                <w:lang w:val="sr-Cyrl-RS"/>
              </w:rPr>
              <w:t>Ш.П 4.2</w:t>
            </w:r>
          </w:p>
        </w:tc>
        <w:tc>
          <w:tcPr>
            <w:tcW w:w="2107" w:type="dxa"/>
            <w:tcBorders>
              <w:bottom w:val="nil"/>
            </w:tcBorders>
            <w:vAlign w:val="center"/>
          </w:tcPr>
          <w:p w:rsidR="00FE6B83" w:rsidRPr="008E5CE7" w:rsidRDefault="00FE6B83" w:rsidP="00565ECD">
            <w:pPr>
              <w:jc w:val="center"/>
              <w:rPr>
                <w:sz w:val="23"/>
                <w:szCs w:val="23"/>
              </w:rPr>
            </w:pPr>
            <w:r w:rsidRPr="008E5CE7">
              <w:rPr>
                <w:sz w:val="23"/>
                <w:szCs w:val="23"/>
                <w:lang w:val="sr-Cyrl-RS"/>
              </w:rPr>
              <w:t>Чланови већа</w:t>
            </w:r>
          </w:p>
        </w:tc>
        <w:tc>
          <w:tcPr>
            <w:tcW w:w="2417" w:type="dxa"/>
            <w:vAlign w:val="center"/>
          </w:tcPr>
          <w:p w:rsidR="00FE6B83" w:rsidRPr="008E5CE7" w:rsidRDefault="00FE6B83" w:rsidP="00565ECD">
            <w:pPr>
              <w:jc w:val="center"/>
              <w:rPr>
                <w:sz w:val="23"/>
                <w:szCs w:val="23"/>
                <w:lang w:val="sr-Cyrl-RS"/>
              </w:rPr>
            </w:pPr>
            <w:r w:rsidRPr="008E5CE7">
              <w:rPr>
                <w:sz w:val="23"/>
                <w:szCs w:val="23"/>
                <w:lang w:val="sr-Cyrl-RS"/>
              </w:rPr>
              <w:t>Оперативни планови   наставника на гул диску</w:t>
            </w:r>
          </w:p>
        </w:tc>
      </w:tr>
      <w:tr w:rsidR="008E5CE7" w:rsidRPr="008E5CE7" w:rsidTr="00565ECD">
        <w:trPr>
          <w:trHeight w:val="314"/>
        </w:trPr>
        <w:tc>
          <w:tcPr>
            <w:tcW w:w="2286" w:type="dxa"/>
            <w:vMerge/>
            <w:shd w:val="clear" w:color="auto" w:fill="CCC0D9" w:themeFill="accent4" w:themeFillTint="66"/>
          </w:tcPr>
          <w:p w:rsidR="00FE6B83" w:rsidRPr="008E5CE7" w:rsidRDefault="00FE6B83" w:rsidP="002910FE">
            <w:pPr>
              <w:rPr>
                <w:sz w:val="23"/>
                <w:szCs w:val="23"/>
              </w:rPr>
            </w:pPr>
          </w:p>
        </w:tc>
        <w:tc>
          <w:tcPr>
            <w:tcW w:w="3731" w:type="dxa"/>
            <w:vAlign w:val="center"/>
          </w:tcPr>
          <w:p w:rsidR="00FE6B83" w:rsidRPr="008E5CE7" w:rsidRDefault="00FE6B83" w:rsidP="00565ECD">
            <w:pPr>
              <w:jc w:val="center"/>
              <w:rPr>
                <w:sz w:val="23"/>
                <w:szCs w:val="23"/>
                <w:lang w:val="sr-Cyrl-RS"/>
              </w:rPr>
            </w:pPr>
            <w:r w:rsidRPr="008E5CE7">
              <w:rPr>
                <w:sz w:val="23"/>
                <w:szCs w:val="23"/>
                <w:lang w:val="sr-Cyrl-RS"/>
              </w:rPr>
              <w:t>Анализа</w:t>
            </w:r>
            <w:r w:rsidRPr="008E5CE7">
              <w:rPr>
                <w:sz w:val="23"/>
                <w:szCs w:val="23"/>
              </w:rPr>
              <w:t xml:space="preserve"> </w:t>
            </w:r>
            <w:r w:rsidRPr="008E5CE7">
              <w:rPr>
                <w:sz w:val="23"/>
                <w:szCs w:val="23"/>
                <w:lang w:val="sr-Cyrl-RS"/>
              </w:rPr>
              <w:t xml:space="preserve"> развијања </w:t>
            </w:r>
            <w:r w:rsidRPr="008E5CE7">
              <w:rPr>
                <w:sz w:val="23"/>
                <w:szCs w:val="23"/>
              </w:rPr>
              <w:t>међупредметних компетенција ученика</w:t>
            </w:r>
            <w:r w:rsidRPr="008E5CE7">
              <w:rPr>
                <w:sz w:val="23"/>
                <w:szCs w:val="23"/>
                <w:lang w:val="sr-Cyrl-RS"/>
              </w:rPr>
              <w:t xml:space="preserve"> у предметима већа</w:t>
            </w:r>
          </w:p>
          <w:p w:rsidR="00F322FD" w:rsidRPr="008E5CE7" w:rsidRDefault="00F322FD" w:rsidP="00565ECD">
            <w:pPr>
              <w:jc w:val="center"/>
              <w:rPr>
                <w:sz w:val="23"/>
                <w:szCs w:val="23"/>
                <w:lang w:val="sr-Cyrl-RS"/>
              </w:rPr>
            </w:pPr>
            <w:r w:rsidRPr="008E5CE7">
              <w:rPr>
                <w:sz w:val="23"/>
                <w:szCs w:val="23"/>
                <w:lang w:val="sr-Cyrl-RS"/>
              </w:rPr>
              <w:t xml:space="preserve">(сарадња са тимом за </w:t>
            </w:r>
            <w:r w:rsidRPr="008E5CE7">
              <w:rPr>
                <w:sz w:val="23"/>
                <w:szCs w:val="23"/>
                <w:lang w:val="sr-Cyrl-RS"/>
              </w:rPr>
              <w:lastRenderedPageBreak/>
              <w:t>међупремденте компетенције)</w:t>
            </w:r>
          </w:p>
        </w:tc>
        <w:tc>
          <w:tcPr>
            <w:tcW w:w="2372" w:type="dxa"/>
            <w:vAlign w:val="center"/>
          </w:tcPr>
          <w:p w:rsidR="00FE6B83" w:rsidRPr="008E5CE7" w:rsidRDefault="00FE6B83" w:rsidP="00565ECD">
            <w:pPr>
              <w:jc w:val="center"/>
              <w:rPr>
                <w:sz w:val="23"/>
                <w:szCs w:val="23"/>
                <w:lang w:val="sr-Cyrl-RS"/>
              </w:rPr>
            </w:pPr>
            <w:r w:rsidRPr="008E5CE7">
              <w:rPr>
                <w:sz w:val="23"/>
                <w:szCs w:val="23"/>
                <w:lang w:val="sr-Cyrl-RS"/>
              </w:rPr>
              <w:lastRenderedPageBreak/>
              <w:t>Јануар/јун</w:t>
            </w:r>
          </w:p>
        </w:tc>
        <w:tc>
          <w:tcPr>
            <w:tcW w:w="1830" w:type="dxa"/>
            <w:vAlign w:val="center"/>
          </w:tcPr>
          <w:p w:rsidR="00FE6B83" w:rsidRPr="008E5CE7" w:rsidRDefault="00225A0B" w:rsidP="00565ECD">
            <w:pPr>
              <w:jc w:val="center"/>
              <w:rPr>
                <w:sz w:val="23"/>
                <w:szCs w:val="23"/>
                <w:lang w:val="sr-Cyrl-RS"/>
              </w:rPr>
            </w:pPr>
            <w:r w:rsidRPr="008E5CE7">
              <w:rPr>
                <w:sz w:val="23"/>
                <w:szCs w:val="23"/>
                <w:lang w:val="sr-Cyrl-RS"/>
              </w:rPr>
              <w:t>Ш.П 4.2</w:t>
            </w:r>
          </w:p>
          <w:p w:rsidR="00FE6B83" w:rsidRPr="008E5CE7" w:rsidRDefault="00FE6B83" w:rsidP="00565ECD">
            <w:pPr>
              <w:jc w:val="center"/>
              <w:rPr>
                <w:sz w:val="23"/>
                <w:szCs w:val="23"/>
                <w:lang w:val="sr-Cyrl-RS"/>
              </w:rPr>
            </w:pPr>
          </w:p>
        </w:tc>
        <w:tc>
          <w:tcPr>
            <w:tcW w:w="2107" w:type="dxa"/>
            <w:tcBorders>
              <w:bottom w:val="nil"/>
            </w:tcBorders>
            <w:vAlign w:val="center"/>
          </w:tcPr>
          <w:p w:rsidR="00FE6B83" w:rsidRPr="008E5CE7" w:rsidRDefault="00FE6B83" w:rsidP="00565ECD">
            <w:pPr>
              <w:jc w:val="center"/>
              <w:rPr>
                <w:sz w:val="23"/>
                <w:szCs w:val="23"/>
              </w:rPr>
            </w:pPr>
            <w:r w:rsidRPr="008E5CE7">
              <w:rPr>
                <w:sz w:val="23"/>
                <w:szCs w:val="23"/>
                <w:lang w:val="sr-Cyrl-RS"/>
              </w:rPr>
              <w:t>Чланови већа</w:t>
            </w:r>
          </w:p>
        </w:tc>
        <w:tc>
          <w:tcPr>
            <w:tcW w:w="2417" w:type="dxa"/>
            <w:vAlign w:val="center"/>
          </w:tcPr>
          <w:p w:rsidR="00FE6B83" w:rsidRPr="008E5CE7" w:rsidRDefault="00FE6B83" w:rsidP="00565ECD">
            <w:pPr>
              <w:jc w:val="center"/>
              <w:rPr>
                <w:sz w:val="23"/>
                <w:szCs w:val="23"/>
                <w:lang w:val="sr-Cyrl-RS"/>
              </w:rPr>
            </w:pPr>
            <w:r w:rsidRPr="008E5CE7">
              <w:rPr>
                <w:sz w:val="23"/>
                <w:szCs w:val="23"/>
                <w:lang w:val="sr-Cyrl-RS"/>
              </w:rPr>
              <w:t xml:space="preserve">Анализа учесталости развијања и исхода развијања   међупредментих </w:t>
            </w:r>
            <w:r w:rsidRPr="008E5CE7">
              <w:rPr>
                <w:sz w:val="23"/>
                <w:szCs w:val="23"/>
                <w:lang w:val="sr-Cyrl-RS"/>
              </w:rPr>
              <w:lastRenderedPageBreak/>
              <w:t>компетенција</w:t>
            </w:r>
          </w:p>
        </w:tc>
      </w:tr>
      <w:tr w:rsidR="008E5CE7" w:rsidRPr="008E5CE7" w:rsidTr="00565ECD">
        <w:trPr>
          <w:trHeight w:val="314"/>
        </w:trPr>
        <w:tc>
          <w:tcPr>
            <w:tcW w:w="2286" w:type="dxa"/>
            <w:vMerge/>
            <w:shd w:val="clear" w:color="auto" w:fill="CCC0D9" w:themeFill="accent4" w:themeFillTint="66"/>
          </w:tcPr>
          <w:p w:rsidR="00FE6B83" w:rsidRPr="008E5CE7" w:rsidRDefault="00FE6B83" w:rsidP="002910FE">
            <w:pPr>
              <w:rPr>
                <w:sz w:val="23"/>
                <w:szCs w:val="23"/>
              </w:rPr>
            </w:pPr>
          </w:p>
        </w:tc>
        <w:tc>
          <w:tcPr>
            <w:tcW w:w="3731" w:type="dxa"/>
            <w:vAlign w:val="center"/>
          </w:tcPr>
          <w:p w:rsidR="00FE6B83" w:rsidRPr="008E5CE7" w:rsidRDefault="00FE6B83" w:rsidP="00565ECD">
            <w:pPr>
              <w:jc w:val="center"/>
              <w:rPr>
                <w:sz w:val="23"/>
                <w:szCs w:val="23"/>
              </w:rPr>
            </w:pPr>
            <w:r w:rsidRPr="008E5CE7">
              <w:rPr>
                <w:sz w:val="23"/>
                <w:szCs w:val="23"/>
              </w:rPr>
              <w:t>Извештавање о раду Стручног већа</w:t>
            </w:r>
          </w:p>
        </w:tc>
        <w:tc>
          <w:tcPr>
            <w:tcW w:w="2372" w:type="dxa"/>
            <w:vAlign w:val="center"/>
          </w:tcPr>
          <w:p w:rsidR="00FE6B83" w:rsidRPr="008E5CE7" w:rsidRDefault="00FE6B83" w:rsidP="00565ECD">
            <w:pPr>
              <w:jc w:val="center"/>
              <w:rPr>
                <w:sz w:val="23"/>
                <w:szCs w:val="23"/>
              </w:rPr>
            </w:pPr>
            <w:r w:rsidRPr="008E5CE7">
              <w:rPr>
                <w:sz w:val="23"/>
                <w:szCs w:val="23"/>
              </w:rPr>
              <w:t>квартално</w:t>
            </w:r>
          </w:p>
        </w:tc>
        <w:tc>
          <w:tcPr>
            <w:tcW w:w="1830" w:type="dxa"/>
            <w:vAlign w:val="center"/>
          </w:tcPr>
          <w:p w:rsidR="00FE6B83" w:rsidRPr="008E5CE7" w:rsidRDefault="005F5039" w:rsidP="00565ECD">
            <w:pPr>
              <w:jc w:val="center"/>
              <w:rPr>
                <w:sz w:val="23"/>
                <w:szCs w:val="23"/>
                <w:lang w:val="sr-Cyrl-RS"/>
              </w:rPr>
            </w:pPr>
            <w:r w:rsidRPr="008E5CE7">
              <w:rPr>
                <w:lang w:val="sr-Cyrl-RS"/>
              </w:rPr>
              <w:t xml:space="preserve">Р.П </w:t>
            </w:r>
            <w:r w:rsidRPr="008E5CE7">
              <w:t>1.2.</w:t>
            </w:r>
            <w:r w:rsidRPr="008E5CE7">
              <w:rPr>
                <w:lang w:val="sr-Cyrl-RS"/>
              </w:rPr>
              <w:t>4.3</w:t>
            </w:r>
          </w:p>
        </w:tc>
        <w:tc>
          <w:tcPr>
            <w:tcW w:w="2107" w:type="dxa"/>
            <w:tcBorders>
              <w:bottom w:val="nil"/>
            </w:tcBorders>
            <w:vAlign w:val="center"/>
          </w:tcPr>
          <w:p w:rsidR="00FE6B83" w:rsidRPr="008E5CE7" w:rsidRDefault="00FE6B83" w:rsidP="00565ECD">
            <w:pPr>
              <w:jc w:val="center"/>
              <w:rPr>
                <w:sz w:val="23"/>
                <w:szCs w:val="23"/>
              </w:rPr>
            </w:pPr>
            <w:r w:rsidRPr="008E5CE7">
              <w:rPr>
                <w:sz w:val="23"/>
                <w:szCs w:val="23"/>
                <w:lang w:val="sr-Cyrl-RS"/>
              </w:rPr>
              <w:t>Чланови већа</w:t>
            </w:r>
          </w:p>
        </w:tc>
        <w:tc>
          <w:tcPr>
            <w:tcW w:w="2417" w:type="dxa"/>
            <w:vAlign w:val="center"/>
          </w:tcPr>
          <w:p w:rsidR="00FE6B83" w:rsidRPr="008E5CE7" w:rsidRDefault="00FE6B83" w:rsidP="00565ECD">
            <w:pPr>
              <w:jc w:val="center"/>
              <w:rPr>
                <w:sz w:val="23"/>
                <w:szCs w:val="23"/>
                <w:lang w:val="sr-Cyrl-RS"/>
              </w:rPr>
            </w:pPr>
            <w:r w:rsidRPr="008E5CE7">
              <w:rPr>
                <w:sz w:val="23"/>
                <w:szCs w:val="23"/>
                <w:lang w:val="sr-Cyrl-RS"/>
              </w:rPr>
              <w:t>Извештаји о раду</w:t>
            </w:r>
          </w:p>
          <w:p w:rsidR="00FE6B83" w:rsidRPr="008E5CE7" w:rsidRDefault="00FE6B83" w:rsidP="00565ECD">
            <w:pPr>
              <w:jc w:val="center"/>
              <w:rPr>
                <w:sz w:val="23"/>
                <w:szCs w:val="23"/>
                <w:lang w:val="sr-Cyrl-RS"/>
              </w:rPr>
            </w:pPr>
          </w:p>
          <w:p w:rsidR="00FE6B83" w:rsidRPr="008E5CE7" w:rsidRDefault="00FE6B83" w:rsidP="00565ECD">
            <w:pPr>
              <w:jc w:val="center"/>
              <w:rPr>
                <w:sz w:val="23"/>
                <w:szCs w:val="23"/>
                <w:lang w:val="sr-Cyrl-RS"/>
              </w:rPr>
            </w:pPr>
            <w:r w:rsidRPr="008E5CE7">
              <w:rPr>
                <w:sz w:val="23"/>
                <w:szCs w:val="23"/>
                <w:lang w:val="sr-Cyrl-RS"/>
              </w:rPr>
              <w:t>Записник  педагошког колегијуму</w:t>
            </w:r>
          </w:p>
        </w:tc>
      </w:tr>
      <w:tr w:rsidR="008E5CE7" w:rsidRPr="008E5CE7" w:rsidTr="00565ECD">
        <w:trPr>
          <w:trHeight w:val="135"/>
        </w:trPr>
        <w:tc>
          <w:tcPr>
            <w:tcW w:w="2286" w:type="dxa"/>
            <w:vMerge/>
            <w:shd w:val="clear" w:color="auto" w:fill="CCC0D9" w:themeFill="accent4" w:themeFillTint="66"/>
          </w:tcPr>
          <w:p w:rsidR="00FE6B83" w:rsidRPr="008E5CE7" w:rsidRDefault="00FE6B83" w:rsidP="002910FE">
            <w:pPr>
              <w:rPr>
                <w:sz w:val="23"/>
                <w:szCs w:val="23"/>
              </w:rPr>
            </w:pPr>
          </w:p>
        </w:tc>
        <w:tc>
          <w:tcPr>
            <w:tcW w:w="3731" w:type="dxa"/>
            <w:vAlign w:val="center"/>
          </w:tcPr>
          <w:p w:rsidR="00FE6B83" w:rsidRPr="008E5CE7" w:rsidRDefault="00FE6B83" w:rsidP="00565ECD">
            <w:pPr>
              <w:jc w:val="center"/>
              <w:rPr>
                <w:sz w:val="23"/>
                <w:szCs w:val="23"/>
                <w:lang w:val="sr-Cyrl-RS"/>
              </w:rPr>
            </w:pPr>
            <w:r w:rsidRPr="008E5CE7">
              <w:rPr>
                <w:sz w:val="23"/>
                <w:szCs w:val="23"/>
              </w:rPr>
              <w:t>Израда годишњег плана рада већа</w:t>
            </w:r>
          </w:p>
        </w:tc>
        <w:tc>
          <w:tcPr>
            <w:tcW w:w="2372" w:type="dxa"/>
            <w:vAlign w:val="center"/>
          </w:tcPr>
          <w:p w:rsidR="00FE6B83" w:rsidRPr="008E5CE7" w:rsidRDefault="00FE6B83" w:rsidP="00565ECD">
            <w:pPr>
              <w:jc w:val="center"/>
              <w:rPr>
                <w:sz w:val="23"/>
                <w:szCs w:val="23"/>
              </w:rPr>
            </w:pPr>
            <w:r w:rsidRPr="008E5CE7">
              <w:rPr>
                <w:sz w:val="23"/>
                <w:szCs w:val="23"/>
              </w:rPr>
              <w:t>август</w:t>
            </w:r>
          </w:p>
        </w:tc>
        <w:tc>
          <w:tcPr>
            <w:tcW w:w="1830" w:type="dxa"/>
            <w:vAlign w:val="center"/>
          </w:tcPr>
          <w:p w:rsidR="00FE6B83" w:rsidRPr="008E5CE7" w:rsidRDefault="00FE6B83" w:rsidP="00565ECD">
            <w:pPr>
              <w:jc w:val="center"/>
              <w:rPr>
                <w:sz w:val="23"/>
                <w:szCs w:val="23"/>
                <w:lang w:val="sr-Cyrl-RS"/>
              </w:rPr>
            </w:pPr>
          </w:p>
        </w:tc>
        <w:tc>
          <w:tcPr>
            <w:tcW w:w="2107" w:type="dxa"/>
            <w:tcBorders>
              <w:bottom w:val="nil"/>
            </w:tcBorders>
            <w:vAlign w:val="center"/>
          </w:tcPr>
          <w:p w:rsidR="00FE6B83" w:rsidRPr="008E5CE7" w:rsidRDefault="00FE6B83" w:rsidP="00565ECD">
            <w:pPr>
              <w:jc w:val="center"/>
              <w:rPr>
                <w:sz w:val="23"/>
                <w:szCs w:val="23"/>
              </w:rPr>
            </w:pPr>
            <w:r w:rsidRPr="008E5CE7">
              <w:rPr>
                <w:sz w:val="23"/>
                <w:szCs w:val="23"/>
                <w:lang w:val="sr-Cyrl-RS"/>
              </w:rPr>
              <w:t>Чланови већа</w:t>
            </w:r>
          </w:p>
        </w:tc>
        <w:tc>
          <w:tcPr>
            <w:tcW w:w="2417" w:type="dxa"/>
            <w:vAlign w:val="center"/>
          </w:tcPr>
          <w:p w:rsidR="00FE6B83" w:rsidRPr="008E5CE7" w:rsidRDefault="00FE6B83" w:rsidP="00565ECD">
            <w:pPr>
              <w:jc w:val="center"/>
              <w:rPr>
                <w:sz w:val="23"/>
                <w:szCs w:val="23"/>
                <w:lang w:val="sr-Cyrl-RS"/>
              </w:rPr>
            </w:pPr>
            <w:r w:rsidRPr="008E5CE7">
              <w:rPr>
                <w:sz w:val="23"/>
                <w:szCs w:val="23"/>
                <w:lang w:val="sr-Cyrl-RS"/>
              </w:rPr>
              <w:t>ГПР</w:t>
            </w:r>
          </w:p>
        </w:tc>
      </w:tr>
      <w:tr w:rsidR="008E5CE7" w:rsidRPr="008E5CE7" w:rsidTr="00565ECD">
        <w:trPr>
          <w:trHeight w:val="324"/>
        </w:trPr>
        <w:tc>
          <w:tcPr>
            <w:tcW w:w="2286" w:type="dxa"/>
            <w:vMerge/>
            <w:shd w:val="clear" w:color="auto" w:fill="CCC0D9" w:themeFill="accent4" w:themeFillTint="66"/>
          </w:tcPr>
          <w:p w:rsidR="003948D8" w:rsidRPr="008E5CE7" w:rsidRDefault="003948D8" w:rsidP="002910FE">
            <w:pPr>
              <w:rPr>
                <w:sz w:val="23"/>
                <w:szCs w:val="23"/>
              </w:rPr>
            </w:pPr>
          </w:p>
        </w:tc>
        <w:tc>
          <w:tcPr>
            <w:tcW w:w="3731" w:type="dxa"/>
            <w:vAlign w:val="center"/>
          </w:tcPr>
          <w:p w:rsidR="003948D8" w:rsidRPr="008E5CE7" w:rsidRDefault="003948D8" w:rsidP="00565ECD">
            <w:pPr>
              <w:jc w:val="center"/>
              <w:rPr>
                <w:sz w:val="23"/>
                <w:szCs w:val="23"/>
              </w:rPr>
            </w:pPr>
            <w:r w:rsidRPr="008E5CE7">
              <w:rPr>
                <w:sz w:val="23"/>
                <w:szCs w:val="23"/>
              </w:rPr>
              <w:t>Утврђивање</w:t>
            </w:r>
            <w:r w:rsidRPr="008E5CE7">
              <w:rPr>
                <w:sz w:val="23"/>
                <w:szCs w:val="23"/>
                <w:lang w:val="sr-Cyrl-RS"/>
              </w:rPr>
              <w:t xml:space="preserve"> и унапређење </w:t>
            </w:r>
            <w:r w:rsidRPr="008E5CE7">
              <w:rPr>
                <w:sz w:val="23"/>
                <w:szCs w:val="23"/>
              </w:rPr>
              <w:t xml:space="preserve"> критеријума оцењивања</w:t>
            </w:r>
          </w:p>
        </w:tc>
        <w:tc>
          <w:tcPr>
            <w:tcW w:w="2372" w:type="dxa"/>
            <w:vAlign w:val="center"/>
          </w:tcPr>
          <w:p w:rsidR="003948D8" w:rsidRPr="008E5CE7" w:rsidRDefault="003948D8" w:rsidP="00565ECD">
            <w:pPr>
              <w:jc w:val="center"/>
              <w:rPr>
                <w:sz w:val="23"/>
                <w:szCs w:val="23"/>
              </w:rPr>
            </w:pPr>
            <w:r w:rsidRPr="008E5CE7">
              <w:rPr>
                <w:sz w:val="23"/>
                <w:szCs w:val="23"/>
              </w:rPr>
              <w:t>август</w:t>
            </w:r>
          </w:p>
        </w:tc>
        <w:tc>
          <w:tcPr>
            <w:tcW w:w="1830" w:type="dxa"/>
            <w:vAlign w:val="center"/>
          </w:tcPr>
          <w:p w:rsidR="003948D8" w:rsidRPr="008E5CE7" w:rsidRDefault="004C7429" w:rsidP="00565ECD">
            <w:pPr>
              <w:jc w:val="center"/>
              <w:rPr>
                <w:sz w:val="23"/>
                <w:szCs w:val="23"/>
                <w:lang w:val="sr-Cyrl-RS"/>
              </w:rPr>
            </w:pPr>
            <w:r w:rsidRPr="008E5CE7">
              <w:rPr>
                <w:sz w:val="23"/>
                <w:szCs w:val="23"/>
                <w:lang w:val="sr-Cyrl-RS"/>
              </w:rPr>
              <w:t>Р.П 1.5.2.1</w:t>
            </w:r>
          </w:p>
        </w:tc>
        <w:tc>
          <w:tcPr>
            <w:tcW w:w="2107" w:type="dxa"/>
            <w:tcBorders>
              <w:bottom w:val="nil"/>
            </w:tcBorders>
            <w:vAlign w:val="center"/>
          </w:tcPr>
          <w:p w:rsidR="003948D8" w:rsidRPr="008E5CE7" w:rsidRDefault="003948D8" w:rsidP="00565ECD">
            <w:pPr>
              <w:jc w:val="center"/>
              <w:rPr>
                <w:sz w:val="23"/>
                <w:szCs w:val="23"/>
              </w:rPr>
            </w:pPr>
            <w:r w:rsidRPr="008E5CE7">
              <w:rPr>
                <w:sz w:val="23"/>
                <w:szCs w:val="23"/>
                <w:lang w:val="sr-Cyrl-RS"/>
              </w:rPr>
              <w:t>Чланови већа</w:t>
            </w:r>
          </w:p>
        </w:tc>
        <w:tc>
          <w:tcPr>
            <w:tcW w:w="2417" w:type="dxa"/>
            <w:vAlign w:val="center"/>
          </w:tcPr>
          <w:p w:rsidR="003948D8" w:rsidRPr="008E5CE7" w:rsidRDefault="003948D8" w:rsidP="00565ECD">
            <w:pPr>
              <w:jc w:val="center"/>
              <w:rPr>
                <w:sz w:val="23"/>
                <w:szCs w:val="23"/>
                <w:lang w:val="sr-Cyrl-RS"/>
              </w:rPr>
            </w:pPr>
            <w:r w:rsidRPr="008E5CE7">
              <w:rPr>
                <w:sz w:val="23"/>
                <w:szCs w:val="23"/>
                <w:lang w:val="sr-Cyrl-RS"/>
              </w:rPr>
              <w:t>Критеријуми оцењицаа докуемнбт</w:t>
            </w:r>
          </w:p>
        </w:tc>
      </w:tr>
      <w:tr w:rsidR="008E5CE7" w:rsidRPr="008E5CE7" w:rsidTr="00565ECD">
        <w:trPr>
          <w:trHeight w:val="243"/>
        </w:trPr>
        <w:tc>
          <w:tcPr>
            <w:tcW w:w="2286" w:type="dxa"/>
            <w:vMerge/>
            <w:shd w:val="clear" w:color="auto" w:fill="CCC0D9" w:themeFill="accent4" w:themeFillTint="66"/>
          </w:tcPr>
          <w:p w:rsidR="003948D8" w:rsidRPr="008E5CE7" w:rsidRDefault="003948D8" w:rsidP="002910FE">
            <w:pPr>
              <w:rPr>
                <w:sz w:val="23"/>
                <w:szCs w:val="23"/>
              </w:rPr>
            </w:pPr>
          </w:p>
        </w:tc>
        <w:tc>
          <w:tcPr>
            <w:tcW w:w="3731" w:type="dxa"/>
            <w:vAlign w:val="center"/>
          </w:tcPr>
          <w:p w:rsidR="003948D8" w:rsidRPr="008E5CE7" w:rsidRDefault="003948D8" w:rsidP="00565ECD">
            <w:pPr>
              <w:jc w:val="center"/>
              <w:rPr>
                <w:sz w:val="23"/>
                <w:szCs w:val="23"/>
                <w:lang w:val="sr-Cyrl-RS"/>
              </w:rPr>
            </w:pPr>
            <w:r w:rsidRPr="008E5CE7">
              <w:rPr>
                <w:sz w:val="23"/>
                <w:szCs w:val="23"/>
              </w:rPr>
              <w:t>Израда плана стручног усавршавања наставника</w:t>
            </w:r>
            <w:r w:rsidRPr="008E5CE7">
              <w:rPr>
                <w:sz w:val="23"/>
                <w:szCs w:val="23"/>
                <w:lang w:val="sr-Cyrl-RS"/>
              </w:rPr>
              <w:t xml:space="preserve"> узимајући у обзир препоруке на нивоу школе</w:t>
            </w:r>
          </w:p>
        </w:tc>
        <w:tc>
          <w:tcPr>
            <w:tcW w:w="2372" w:type="dxa"/>
            <w:vAlign w:val="center"/>
          </w:tcPr>
          <w:p w:rsidR="003948D8" w:rsidRPr="008E5CE7" w:rsidRDefault="003948D8" w:rsidP="00565ECD">
            <w:pPr>
              <w:jc w:val="center"/>
              <w:rPr>
                <w:sz w:val="23"/>
                <w:szCs w:val="23"/>
              </w:rPr>
            </w:pPr>
            <w:r w:rsidRPr="008E5CE7">
              <w:rPr>
                <w:sz w:val="23"/>
                <w:szCs w:val="23"/>
              </w:rPr>
              <w:t>август</w:t>
            </w:r>
          </w:p>
        </w:tc>
        <w:tc>
          <w:tcPr>
            <w:tcW w:w="1830" w:type="dxa"/>
            <w:vAlign w:val="center"/>
          </w:tcPr>
          <w:p w:rsidR="007629E2" w:rsidRPr="008E5CE7" w:rsidRDefault="007629E2" w:rsidP="007629E2">
            <w:pPr>
              <w:jc w:val="center"/>
              <w:rPr>
                <w:lang w:val="sr-Cyrl-RS"/>
              </w:rPr>
            </w:pPr>
            <w:r w:rsidRPr="008E5CE7">
              <w:t>Р П 1.3.7</w:t>
            </w:r>
            <w:r w:rsidRPr="008E5CE7">
              <w:rPr>
                <w:lang w:val="sr-Cyrl-RS"/>
              </w:rPr>
              <w:t>.1</w:t>
            </w:r>
          </w:p>
          <w:p w:rsidR="007629E2" w:rsidRPr="008E5CE7" w:rsidRDefault="007629E2" w:rsidP="007629E2">
            <w:pPr>
              <w:jc w:val="center"/>
              <w:rPr>
                <w:lang w:val="sr-Cyrl-RS"/>
              </w:rPr>
            </w:pPr>
            <w:r w:rsidRPr="008E5CE7">
              <w:rPr>
                <w:sz w:val="23"/>
                <w:szCs w:val="23"/>
                <w:lang w:val="sr-Cyrl-CS"/>
              </w:rPr>
              <w:t>Р.П 1.8.1.2</w:t>
            </w:r>
          </w:p>
          <w:p w:rsidR="003948D8" w:rsidRPr="008E5CE7" w:rsidRDefault="003948D8" w:rsidP="00565ECD">
            <w:pPr>
              <w:jc w:val="center"/>
              <w:rPr>
                <w:sz w:val="23"/>
                <w:szCs w:val="23"/>
                <w:lang w:val="sr-Cyrl-RS"/>
              </w:rPr>
            </w:pPr>
          </w:p>
        </w:tc>
        <w:tc>
          <w:tcPr>
            <w:tcW w:w="2107" w:type="dxa"/>
            <w:tcBorders>
              <w:bottom w:val="nil"/>
            </w:tcBorders>
            <w:vAlign w:val="center"/>
          </w:tcPr>
          <w:p w:rsidR="003948D8" w:rsidRPr="008E5CE7" w:rsidRDefault="003948D8" w:rsidP="00565ECD">
            <w:pPr>
              <w:jc w:val="center"/>
              <w:rPr>
                <w:sz w:val="23"/>
                <w:szCs w:val="23"/>
              </w:rPr>
            </w:pPr>
            <w:r w:rsidRPr="008E5CE7">
              <w:rPr>
                <w:sz w:val="23"/>
                <w:szCs w:val="23"/>
                <w:lang w:val="sr-Cyrl-RS"/>
              </w:rPr>
              <w:t>Чланови већа</w:t>
            </w:r>
          </w:p>
        </w:tc>
        <w:tc>
          <w:tcPr>
            <w:tcW w:w="2417" w:type="dxa"/>
            <w:vAlign w:val="center"/>
          </w:tcPr>
          <w:p w:rsidR="003948D8" w:rsidRPr="008E5CE7" w:rsidRDefault="003948D8" w:rsidP="00565ECD">
            <w:pPr>
              <w:jc w:val="center"/>
              <w:rPr>
                <w:sz w:val="23"/>
                <w:szCs w:val="23"/>
                <w:lang w:val="sr-Cyrl-RS"/>
              </w:rPr>
            </w:pPr>
            <w:r w:rsidRPr="008E5CE7">
              <w:rPr>
                <w:sz w:val="23"/>
                <w:szCs w:val="23"/>
                <w:lang w:val="sr-Cyrl-RS"/>
              </w:rPr>
              <w:t>Лични планови стручног усавршавања</w:t>
            </w:r>
          </w:p>
        </w:tc>
      </w:tr>
      <w:tr w:rsidR="008E5CE7" w:rsidRPr="008E5CE7" w:rsidTr="00565ECD">
        <w:trPr>
          <w:trHeight w:val="570"/>
        </w:trPr>
        <w:tc>
          <w:tcPr>
            <w:tcW w:w="2286" w:type="dxa"/>
            <w:vMerge/>
            <w:shd w:val="clear" w:color="auto" w:fill="CCC0D9" w:themeFill="accent4" w:themeFillTint="66"/>
          </w:tcPr>
          <w:p w:rsidR="003948D8" w:rsidRPr="008E5CE7" w:rsidRDefault="003948D8" w:rsidP="002910FE">
            <w:pPr>
              <w:rPr>
                <w:sz w:val="23"/>
                <w:szCs w:val="23"/>
              </w:rPr>
            </w:pPr>
          </w:p>
        </w:tc>
        <w:tc>
          <w:tcPr>
            <w:tcW w:w="3731" w:type="dxa"/>
            <w:vAlign w:val="center"/>
          </w:tcPr>
          <w:p w:rsidR="003948D8" w:rsidRPr="008E5CE7" w:rsidRDefault="003948D8" w:rsidP="00565ECD">
            <w:pPr>
              <w:jc w:val="center"/>
              <w:rPr>
                <w:sz w:val="23"/>
                <w:szCs w:val="23"/>
                <w:lang w:val="sr-Cyrl-RS"/>
              </w:rPr>
            </w:pPr>
            <w:r w:rsidRPr="008E5CE7">
              <w:rPr>
                <w:sz w:val="23"/>
                <w:szCs w:val="23"/>
              </w:rPr>
              <w:t>Израда</w:t>
            </w:r>
            <w:r w:rsidRPr="008E5CE7">
              <w:rPr>
                <w:sz w:val="23"/>
                <w:szCs w:val="23"/>
                <w:lang w:val="sr-Cyrl-RS"/>
              </w:rPr>
              <w:t xml:space="preserve"> пописа потребних наставних средстава за оптималну реализацију наставе</w:t>
            </w:r>
          </w:p>
        </w:tc>
        <w:tc>
          <w:tcPr>
            <w:tcW w:w="2372" w:type="dxa"/>
            <w:vAlign w:val="center"/>
          </w:tcPr>
          <w:p w:rsidR="003948D8" w:rsidRPr="008E5CE7" w:rsidRDefault="003948D8" w:rsidP="00565ECD">
            <w:pPr>
              <w:jc w:val="center"/>
              <w:rPr>
                <w:sz w:val="23"/>
                <w:szCs w:val="23"/>
              </w:rPr>
            </w:pPr>
            <w:r w:rsidRPr="008E5CE7">
              <w:rPr>
                <w:sz w:val="23"/>
                <w:szCs w:val="23"/>
              </w:rPr>
              <w:t>август</w:t>
            </w:r>
          </w:p>
        </w:tc>
        <w:tc>
          <w:tcPr>
            <w:tcW w:w="1830" w:type="dxa"/>
            <w:vAlign w:val="center"/>
          </w:tcPr>
          <w:p w:rsidR="003948D8" w:rsidRPr="008E5CE7" w:rsidRDefault="003948D8" w:rsidP="00565ECD">
            <w:pPr>
              <w:jc w:val="center"/>
              <w:rPr>
                <w:sz w:val="23"/>
                <w:szCs w:val="23"/>
                <w:lang w:val="sr-Cyrl-RS"/>
              </w:rPr>
            </w:pPr>
          </w:p>
        </w:tc>
        <w:tc>
          <w:tcPr>
            <w:tcW w:w="2107" w:type="dxa"/>
            <w:tcBorders>
              <w:bottom w:val="nil"/>
            </w:tcBorders>
            <w:vAlign w:val="center"/>
          </w:tcPr>
          <w:p w:rsidR="003948D8" w:rsidRPr="008E5CE7" w:rsidRDefault="003948D8" w:rsidP="00565ECD">
            <w:pPr>
              <w:jc w:val="center"/>
              <w:rPr>
                <w:sz w:val="23"/>
                <w:szCs w:val="23"/>
              </w:rPr>
            </w:pPr>
            <w:r w:rsidRPr="008E5CE7">
              <w:rPr>
                <w:sz w:val="23"/>
                <w:szCs w:val="23"/>
                <w:lang w:val="sr-Cyrl-RS"/>
              </w:rPr>
              <w:t>Чланови већа</w:t>
            </w:r>
          </w:p>
        </w:tc>
        <w:tc>
          <w:tcPr>
            <w:tcW w:w="2417" w:type="dxa"/>
            <w:vAlign w:val="center"/>
          </w:tcPr>
          <w:p w:rsidR="003948D8" w:rsidRPr="008E5CE7" w:rsidRDefault="003948D8" w:rsidP="00565ECD">
            <w:pPr>
              <w:jc w:val="center"/>
              <w:rPr>
                <w:sz w:val="23"/>
                <w:szCs w:val="23"/>
                <w:lang w:val="sr-Cyrl-RS"/>
              </w:rPr>
            </w:pPr>
            <w:r w:rsidRPr="008E5CE7">
              <w:rPr>
                <w:sz w:val="23"/>
                <w:szCs w:val="23"/>
                <w:lang w:val="sr-Cyrl-RS"/>
              </w:rPr>
              <w:t>Записник стручног већа</w:t>
            </w:r>
          </w:p>
        </w:tc>
      </w:tr>
      <w:tr w:rsidR="008E5CE7" w:rsidRPr="008E5CE7" w:rsidTr="00565ECD">
        <w:trPr>
          <w:trHeight w:val="405"/>
        </w:trPr>
        <w:tc>
          <w:tcPr>
            <w:tcW w:w="2286" w:type="dxa"/>
            <w:vMerge/>
            <w:shd w:val="clear" w:color="auto" w:fill="CCC0D9" w:themeFill="accent4" w:themeFillTint="66"/>
          </w:tcPr>
          <w:p w:rsidR="003948D8" w:rsidRPr="008E5CE7" w:rsidRDefault="003948D8" w:rsidP="002910FE">
            <w:pPr>
              <w:rPr>
                <w:sz w:val="23"/>
                <w:szCs w:val="23"/>
              </w:rPr>
            </w:pPr>
          </w:p>
        </w:tc>
        <w:tc>
          <w:tcPr>
            <w:tcW w:w="3731" w:type="dxa"/>
            <w:vAlign w:val="center"/>
          </w:tcPr>
          <w:p w:rsidR="003948D8" w:rsidRPr="008E5CE7" w:rsidRDefault="003948D8" w:rsidP="00565ECD">
            <w:pPr>
              <w:jc w:val="center"/>
              <w:rPr>
                <w:sz w:val="23"/>
                <w:szCs w:val="23"/>
              </w:rPr>
            </w:pPr>
            <w:r w:rsidRPr="008E5CE7">
              <w:rPr>
                <w:sz w:val="23"/>
                <w:szCs w:val="23"/>
              </w:rPr>
              <w:t>Израда плана рада секција</w:t>
            </w:r>
          </w:p>
        </w:tc>
        <w:tc>
          <w:tcPr>
            <w:tcW w:w="2372" w:type="dxa"/>
            <w:vAlign w:val="center"/>
          </w:tcPr>
          <w:p w:rsidR="003948D8" w:rsidRPr="008E5CE7" w:rsidRDefault="003948D8" w:rsidP="00565ECD">
            <w:pPr>
              <w:jc w:val="center"/>
              <w:rPr>
                <w:sz w:val="23"/>
                <w:szCs w:val="23"/>
              </w:rPr>
            </w:pPr>
            <w:r w:rsidRPr="008E5CE7">
              <w:rPr>
                <w:sz w:val="23"/>
                <w:szCs w:val="23"/>
              </w:rPr>
              <w:t>август</w:t>
            </w:r>
          </w:p>
        </w:tc>
        <w:tc>
          <w:tcPr>
            <w:tcW w:w="1830" w:type="dxa"/>
            <w:vAlign w:val="center"/>
          </w:tcPr>
          <w:p w:rsidR="003948D8" w:rsidRPr="008E5CE7" w:rsidRDefault="003948D8" w:rsidP="00565ECD">
            <w:pPr>
              <w:jc w:val="center"/>
              <w:rPr>
                <w:sz w:val="23"/>
                <w:szCs w:val="23"/>
                <w:lang w:val="sr-Cyrl-RS"/>
              </w:rPr>
            </w:pPr>
            <w:r w:rsidRPr="008E5CE7">
              <w:rPr>
                <w:sz w:val="23"/>
                <w:szCs w:val="23"/>
                <w:lang w:val="sr-Cyrl-RS"/>
              </w:rPr>
              <w:t>Ш:П 10.0</w:t>
            </w:r>
          </w:p>
        </w:tc>
        <w:tc>
          <w:tcPr>
            <w:tcW w:w="2107" w:type="dxa"/>
            <w:tcBorders>
              <w:bottom w:val="nil"/>
            </w:tcBorders>
            <w:vAlign w:val="center"/>
          </w:tcPr>
          <w:p w:rsidR="00CE467D" w:rsidRPr="008E5CE7" w:rsidRDefault="00CE467D" w:rsidP="00565ECD">
            <w:pPr>
              <w:jc w:val="center"/>
              <w:rPr>
                <w:sz w:val="23"/>
                <w:szCs w:val="23"/>
                <w:lang w:val="sr-Cyrl-RS"/>
              </w:rPr>
            </w:pPr>
            <w:r w:rsidRPr="008E5CE7">
              <w:rPr>
                <w:sz w:val="23"/>
                <w:szCs w:val="23"/>
                <w:lang w:val="sr-Cyrl-RS"/>
              </w:rPr>
              <w:t>Филозофкса секција</w:t>
            </w:r>
            <w:r w:rsidR="003948D8" w:rsidRPr="008E5CE7">
              <w:rPr>
                <w:sz w:val="23"/>
                <w:szCs w:val="23"/>
                <w:lang w:val="sr-Cyrl-RS"/>
              </w:rPr>
              <w:t>-</w:t>
            </w:r>
          </w:p>
          <w:p w:rsidR="003948D8" w:rsidRPr="008E5CE7" w:rsidRDefault="003948D8" w:rsidP="00565ECD">
            <w:pPr>
              <w:jc w:val="center"/>
              <w:rPr>
                <w:sz w:val="23"/>
                <w:szCs w:val="23"/>
                <w:lang w:val="sr-Cyrl-RS"/>
              </w:rPr>
            </w:pPr>
            <w:r w:rsidRPr="008E5CE7">
              <w:rPr>
                <w:sz w:val="23"/>
                <w:szCs w:val="23"/>
                <w:lang w:val="sr-Cyrl-RS"/>
              </w:rPr>
              <w:t>Владимир Бојовић</w:t>
            </w:r>
          </w:p>
          <w:p w:rsidR="003948D8" w:rsidRPr="008E5CE7" w:rsidRDefault="003948D8" w:rsidP="00565ECD">
            <w:pPr>
              <w:jc w:val="center"/>
              <w:rPr>
                <w:sz w:val="23"/>
                <w:szCs w:val="23"/>
                <w:lang w:val="sr-Cyrl-RS"/>
              </w:rPr>
            </w:pPr>
          </w:p>
        </w:tc>
        <w:tc>
          <w:tcPr>
            <w:tcW w:w="2417" w:type="dxa"/>
            <w:vAlign w:val="center"/>
          </w:tcPr>
          <w:p w:rsidR="003948D8" w:rsidRPr="008E5CE7" w:rsidRDefault="003948D8" w:rsidP="00565ECD">
            <w:pPr>
              <w:jc w:val="center"/>
              <w:rPr>
                <w:sz w:val="23"/>
                <w:szCs w:val="23"/>
                <w:lang w:val="sr-Cyrl-RS"/>
              </w:rPr>
            </w:pPr>
            <w:r w:rsidRPr="008E5CE7">
              <w:rPr>
                <w:sz w:val="23"/>
                <w:szCs w:val="23"/>
                <w:lang w:val="sr-Cyrl-RS"/>
              </w:rPr>
              <w:t>ГПР</w:t>
            </w:r>
          </w:p>
        </w:tc>
      </w:tr>
      <w:tr w:rsidR="008E5CE7" w:rsidRPr="008E5CE7" w:rsidTr="00565ECD">
        <w:trPr>
          <w:trHeight w:val="405"/>
        </w:trPr>
        <w:tc>
          <w:tcPr>
            <w:tcW w:w="2286" w:type="dxa"/>
            <w:vMerge/>
            <w:shd w:val="clear" w:color="auto" w:fill="CCC0D9" w:themeFill="accent4" w:themeFillTint="66"/>
          </w:tcPr>
          <w:p w:rsidR="00565ECD" w:rsidRPr="008E5CE7" w:rsidRDefault="00565ECD" w:rsidP="002910FE">
            <w:pPr>
              <w:rPr>
                <w:sz w:val="23"/>
                <w:szCs w:val="23"/>
              </w:rPr>
            </w:pPr>
          </w:p>
        </w:tc>
        <w:tc>
          <w:tcPr>
            <w:tcW w:w="3731" w:type="dxa"/>
            <w:vAlign w:val="center"/>
          </w:tcPr>
          <w:p w:rsidR="00565ECD" w:rsidRPr="008E5CE7" w:rsidRDefault="00565ECD" w:rsidP="00565ECD">
            <w:pPr>
              <w:jc w:val="center"/>
              <w:rPr>
                <w:lang w:val="sr-Cyrl-RS"/>
              </w:rPr>
            </w:pPr>
            <w:r w:rsidRPr="008E5CE7">
              <w:t>Редовно извештавање педагога и директора школе о успеху на такмичењима и конкурсима</w:t>
            </w:r>
          </w:p>
          <w:p w:rsidR="00565ECD" w:rsidRPr="008E5CE7" w:rsidRDefault="00565ECD" w:rsidP="00565ECD">
            <w:pPr>
              <w:jc w:val="center"/>
              <w:rPr>
                <w:lang w:val="sr-Cyrl-RS"/>
              </w:rPr>
            </w:pPr>
            <w:r w:rsidRPr="008E5CE7">
              <w:rPr>
                <w:lang w:val="sr-Cyrl-RS"/>
              </w:rPr>
              <w:t xml:space="preserve">(Правилник о награђивању ученика </w:t>
            </w:r>
            <w:r w:rsidRPr="008E5CE7">
              <w:rPr>
                <w:lang w:val="sr-Cyrl-RS"/>
              </w:rPr>
              <w:lastRenderedPageBreak/>
              <w:t>члан 25)</w:t>
            </w:r>
          </w:p>
        </w:tc>
        <w:tc>
          <w:tcPr>
            <w:tcW w:w="2372" w:type="dxa"/>
            <w:vAlign w:val="center"/>
          </w:tcPr>
          <w:p w:rsidR="00565ECD" w:rsidRPr="008E5CE7" w:rsidRDefault="00565ECD" w:rsidP="00565ECD">
            <w:pPr>
              <w:jc w:val="center"/>
              <w:rPr>
                <w:lang w:val="sr-Cyrl-RS"/>
              </w:rPr>
            </w:pPr>
            <w:r w:rsidRPr="008E5CE7">
              <w:rPr>
                <w:lang w:val="sr-Cyrl-RS"/>
              </w:rPr>
              <w:lastRenderedPageBreak/>
              <w:t>После  одржаних такмичења</w:t>
            </w:r>
          </w:p>
        </w:tc>
        <w:tc>
          <w:tcPr>
            <w:tcW w:w="1830" w:type="dxa"/>
            <w:vAlign w:val="center"/>
          </w:tcPr>
          <w:p w:rsidR="00565ECD" w:rsidRPr="008E5CE7" w:rsidRDefault="00565ECD" w:rsidP="00565ECD">
            <w:pPr>
              <w:jc w:val="center"/>
            </w:pPr>
          </w:p>
        </w:tc>
        <w:tc>
          <w:tcPr>
            <w:tcW w:w="2107" w:type="dxa"/>
            <w:tcBorders>
              <w:bottom w:val="nil"/>
            </w:tcBorders>
            <w:vAlign w:val="center"/>
          </w:tcPr>
          <w:p w:rsidR="00565ECD" w:rsidRPr="008E5CE7" w:rsidRDefault="00565ECD" w:rsidP="00565ECD">
            <w:pPr>
              <w:jc w:val="center"/>
            </w:pPr>
            <w:r w:rsidRPr="008E5CE7">
              <w:rPr>
                <w:sz w:val="23"/>
                <w:szCs w:val="23"/>
              </w:rPr>
              <w:t>Чланови већа</w:t>
            </w:r>
          </w:p>
        </w:tc>
        <w:tc>
          <w:tcPr>
            <w:tcW w:w="2417" w:type="dxa"/>
            <w:vAlign w:val="center"/>
          </w:tcPr>
          <w:p w:rsidR="00565ECD" w:rsidRPr="008E5CE7" w:rsidRDefault="00565ECD" w:rsidP="00565ECD">
            <w:pPr>
              <w:jc w:val="center"/>
              <w:rPr>
                <w:lang w:val="sr-Cyrl-RS"/>
              </w:rPr>
            </w:pPr>
            <w:r w:rsidRPr="008E5CE7">
              <w:rPr>
                <w:lang w:val="sr-Cyrl-RS"/>
              </w:rPr>
              <w:t>Ранг листе, дипломе, уверења, дневник рада педагога</w:t>
            </w:r>
          </w:p>
        </w:tc>
      </w:tr>
      <w:tr w:rsidR="008E5CE7" w:rsidRPr="008E5CE7" w:rsidTr="00565ECD">
        <w:trPr>
          <w:trHeight w:val="405"/>
        </w:trPr>
        <w:tc>
          <w:tcPr>
            <w:tcW w:w="2286" w:type="dxa"/>
            <w:vMerge/>
            <w:shd w:val="clear" w:color="auto" w:fill="CCC0D9" w:themeFill="accent4" w:themeFillTint="66"/>
          </w:tcPr>
          <w:p w:rsidR="00565ECD" w:rsidRPr="008E5CE7" w:rsidRDefault="00565ECD" w:rsidP="002910FE">
            <w:pPr>
              <w:rPr>
                <w:sz w:val="23"/>
                <w:szCs w:val="23"/>
              </w:rPr>
            </w:pPr>
          </w:p>
        </w:tc>
        <w:tc>
          <w:tcPr>
            <w:tcW w:w="3731" w:type="dxa"/>
            <w:vAlign w:val="center"/>
          </w:tcPr>
          <w:p w:rsidR="00565ECD" w:rsidRPr="008E5CE7" w:rsidRDefault="00565ECD" w:rsidP="00565ECD">
            <w:pPr>
              <w:jc w:val="center"/>
              <w:rPr>
                <w:sz w:val="23"/>
                <w:szCs w:val="23"/>
              </w:rPr>
            </w:pPr>
            <w:r w:rsidRPr="008E5CE7">
              <w:rPr>
                <w:sz w:val="23"/>
                <w:szCs w:val="23"/>
              </w:rPr>
              <w:t>Процена квалитета реализације ГП  већа</w:t>
            </w:r>
          </w:p>
        </w:tc>
        <w:tc>
          <w:tcPr>
            <w:tcW w:w="2372" w:type="dxa"/>
            <w:vAlign w:val="center"/>
          </w:tcPr>
          <w:p w:rsidR="00565ECD" w:rsidRPr="008E5CE7" w:rsidRDefault="00565ECD" w:rsidP="00565ECD">
            <w:pPr>
              <w:jc w:val="center"/>
              <w:rPr>
                <w:sz w:val="23"/>
                <w:szCs w:val="23"/>
              </w:rPr>
            </w:pPr>
            <w:r w:rsidRPr="008E5CE7">
              <w:rPr>
                <w:sz w:val="23"/>
                <w:szCs w:val="23"/>
              </w:rPr>
              <w:t>-јун</w:t>
            </w:r>
          </w:p>
        </w:tc>
        <w:tc>
          <w:tcPr>
            <w:tcW w:w="1830" w:type="dxa"/>
            <w:vAlign w:val="center"/>
          </w:tcPr>
          <w:p w:rsidR="00565ECD" w:rsidRPr="008E5CE7" w:rsidRDefault="00565ECD" w:rsidP="00565ECD">
            <w:pPr>
              <w:jc w:val="center"/>
              <w:rPr>
                <w:sz w:val="23"/>
                <w:szCs w:val="23"/>
                <w:lang w:val="sr-Cyrl-RS"/>
              </w:rPr>
            </w:pPr>
          </w:p>
        </w:tc>
        <w:tc>
          <w:tcPr>
            <w:tcW w:w="2107" w:type="dxa"/>
            <w:tcBorders>
              <w:bottom w:val="nil"/>
            </w:tcBorders>
            <w:vAlign w:val="center"/>
          </w:tcPr>
          <w:p w:rsidR="00565ECD" w:rsidRPr="008E5CE7" w:rsidRDefault="00565ECD" w:rsidP="00565ECD">
            <w:pPr>
              <w:jc w:val="center"/>
              <w:rPr>
                <w:sz w:val="23"/>
                <w:szCs w:val="23"/>
              </w:rPr>
            </w:pPr>
            <w:r w:rsidRPr="008E5CE7">
              <w:rPr>
                <w:sz w:val="23"/>
                <w:szCs w:val="23"/>
                <w:lang w:val="sr-Cyrl-RS"/>
              </w:rPr>
              <w:t>Чланови већа</w:t>
            </w:r>
          </w:p>
        </w:tc>
        <w:tc>
          <w:tcPr>
            <w:tcW w:w="2417" w:type="dxa"/>
            <w:vAlign w:val="center"/>
          </w:tcPr>
          <w:p w:rsidR="00565ECD" w:rsidRPr="008E5CE7" w:rsidRDefault="00565ECD" w:rsidP="00565ECD">
            <w:pPr>
              <w:jc w:val="center"/>
              <w:rPr>
                <w:sz w:val="23"/>
                <w:szCs w:val="23"/>
                <w:lang w:val="sr-Cyrl-RS"/>
              </w:rPr>
            </w:pPr>
            <w:r w:rsidRPr="008E5CE7">
              <w:rPr>
                <w:sz w:val="23"/>
                <w:szCs w:val="23"/>
                <w:lang w:val="sr-Cyrl-RS"/>
              </w:rPr>
              <w:t>Записник стручног већа</w:t>
            </w:r>
          </w:p>
        </w:tc>
      </w:tr>
      <w:tr w:rsidR="008E5CE7" w:rsidRPr="008E5CE7" w:rsidTr="00565ECD">
        <w:trPr>
          <w:trHeight w:val="510"/>
        </w:trPr>
        <w:tc>
          <w:tcPr>
            <w:tcW w:w="2286" w:type="dxa"/>
            <w:vMerge/>
            <w:shd w:val="clear" w:color="auto" w:fill="CCC0D9" w:themeFill="accent4" w:themeFillTint="66"/>
          </w:tcPr>
          <w:p w:rsidR="00565ECD" w:rsidRPr="008E5CE7" w:rsidRDefault="00565ECD" w:rsidP="002910FE">
            <w:pPr>
              <w:rPr>
                <w:sz w:val="23"/>
                <w:szCs w:val="23"/>
              </w:rPr>
            </w:pPr>
          </w:p>
        </w:tc>
        <w:tc>
          <w:tcPr>
            <w:tcW w:w="3731" w:type="dxa"/>
            <w:vAlign w:val="center"/>
          </w:tcPr>
          <w:p w:rsidR="00565ECD" w:rsidRPr="008E5CE7" w:rsidRDefault="00565ECD" w:rsidP="00565ECD">
            <w:pPr>
              <w:jc w:val="center"/>
              <w:rPr>
                <w:sz w:val="23"/>
                <w:szCs w:val="23"/>
              </w:rPr>
            </w:pPr>
            <w:r w:rsidRPr="008E5CE7">
              <w:rPr>
                <w:sz w:val="23"/>
                <w:szCs w:val="23"/>
              </w:rPr>
              <w:t xml:space="preserve">Анализа </w:t>
            </w:r>
            <w:r w:rsidRPr="008E5CE7">
              <w:rPr>
                <w:sz w:val="23"/>
                <w:szCs w:val="23"/>
                <w:lang w:val="sr-Cyrl-RS"/>
              </w:rPr>
              <w:t>реализације планираних</w:t>
            </w:r>
            <w:r w:rsidRPr="008E5CE7">
              <w:rPr>
                <w:sz w:val="23"/>
                <w:szCs w:val="23"/>
              </w:rPr>
              <w:t xml:space="preserve"> активности из ШП</w:t>
            </w:r>
          </w:p>
        </w:tc>
        <w:tc>
          <w:tcPr>
            <w:tcW w:w="2372" w:type="dxa"/>
            <w:vAlign w:val="center"/>
          </w:tcPr>
          <w:p w:rsidR="00565ECD" w:rsidRPr="008E5CE7" w:rsidRDefault="00565ECD" w:rsidP="00565ECD">
            <w:pPr>
              <w:jc w:val="center"/>
              <w:rPr>
                <w:sz w:val="23"/>
                <w:szCs w:val="23"/>
              </w:rPr>
            </w:pPr>
            <w:r w:rsidRPr="008E5CE7">
              <w:rPr>
                <w:sz w:val="23"/>
                <w:szCs w:val="23"/>
                <w:lang w:val="sr-Cyrl-RS"/>
              </w:rPr>
              <w:t>Јун 2024</w:t>
            </w:r>
          </w:p>
        </w:tc>
        <w:tc>
          <w:tcPr>
            <w:tcW w:w="1830" w:type="dxa"/>
            <w:vAlign w:val="center"/>
          </w:tcPr>
          <w:p w:rsidR="00565ECD" w:rsidRPr="008E5CE7" w:rsidRDefault="00565ECD" w:rsidP="00565ECD">
            <w:pPr>
              <w:jc w:val="center"/>
              <w:rPr>
                <w:sz w:val="23"/>
                <w:szCs w:val="23"/>
                <w:lang w:val="sr-Cyrl-RS"/>
              </w:rPr>
            </w:pPr>
          </w:p>
        </w:tc>
        <w:tc>
          <w:tcPr>
            <w:tcW w:w="2107" w:type="dxa"/>
            <w:tcBorders>
              <w:bottom w:val="nil"/>
            </w:tcBorders>
            <w:vAlign w:val="center"/>
          </w:tcPr>
          <w:p w:rsidR="00565ECD" w:rsidRPr="008E5CE7" w:rsidRDefault="00565ECD" w:rsidP="00565ECD">
            <w:pPr>
              <w:jc w:val="center"/>
              <w:rPr>
                <w:sz w:val="23"/>
                <w:szCs w:val="23"/>
              </w:rPr>
            </w:pPr>
            <w:r w:rsidRPr="008E5CE7">
              <w:rPr>
                <w:sz w:val="23"/>
                <w:szCs w:val="23"/>
                <w:lang w:val="sr-Cyrl-RS"/>
              </w:rPr>
              <w:t>Чланови већа</w:t>
            </w:r>
          </w:p>
        </w:tc>
        <w:tc>
          <w:tcPr>
            <w:tcW w:w="2417" w:type="dxa"/>
            <w:vAlign w:val="center"/>
          </w:tcPr>
          <w:p w:rsidR="00565ECD" w:rsidRPr="008E5CE7" w:rsidRDefault="00565ECD" w:rsidP="00565ECD">
            <w:pPr>
              <w:jc w:val="center"/>
              <w:rPr>
                <w:sz w:val="23"/>
                <w:szCs w:val="23"/>
                <w:lang w:val="sr-Cyrl-RS"/>
              </w:rPr>
            </w:pPr>
            <w:r w:rsidRPr="008E5CE7">
              <w:rPr>
                <w:sz w:val="23"/>
                <w:szCs w:val="23"/>
                <w:lang w:val="sr-Cyrl-RS"/>
              </w:rPr>
              <w:t>Записник стручног већа-</w:t>
            </w:r>
          </w:p>
        </w:tc>
      </w:tr>
      <w:tr w:rsidR="008E5CE7" w:rsidRPr="008E5CE7" w:rsidTr="00565ECD">
        <w:trPr>
          <w:trHeight w:val="467"/>
        </w:trPr>
        <w:tc>
          <w:tcPr>
            <w:tcW w:w="2286" w:type="dxa"/>
            <w:vMerge w:val="restart"/>
            <w:shd w:val="clear" w:color="auto" w:fill="D6E3BC" w:themeFill="accent3" w:themeFillTint="66"/>
          </w:tcPr>
          <w:p w:rsidR="00565ECD" w:rsidRPr="008E5CE7" w:rsidRDefault="00565ECD" w:rsidP="002910FE">
            <w:pPr>
              <w:rPr>
                <w:b/>
                <w:sz w:val="23"/>
                <w:szCs w:val="23"/>
              </w:rPr>
            </w:pPr>
          </w:p>
          <w:p w:rsidR="00565ECD" w:rsidRPr="008E5CE7" w:rsidRDefault="00565ECD" w:rsidP="002910FE">
            <w:pPr>
              <w:rPr>
                <w:b/>
                <w:sz w:val="23"/>
                <w:szCs w:val="23"/>
              </w:rPr>
            </w:pPr>
            <w:r w:rsidRPr="008E5CE7">
              <w:rPr>
                <w:b/>
                <w:sz w:val="23"/>
                <w:szCs w:val="23"/>
              </w:rPr>
              <w:t>2. Настава и учење</w:t>
            </w:r>
          </w:p>
          <w:p w:rsidR="00565ECD" w:rsidRPr="008E5CE7" w:rsidRDefault="00565ECD" w:rsidP="002910FE">
            <w:pPr>
              <w:rPr>
                <w:sz w:val="23"/>
                <w:szCs w:val="23"/>
              </w:rPr>
            </w:pPr>
          </w:p>
        </w:tc>
        <w:tc>
          <w:tcPr>
            <w:tcW w:w="3731" w:type="dxa"/>
            <w:vAlign w:val="center"/>
          </w:tcPr>
          <w:p w:rsidR="00565ECD" w:rsidRPr="008E5CE7" w:rsidRDefault="00565ECD" w:rsidP="00565ECD">
            <w:pPr>
              <w:jc w:val="center"/>
              <w:rPr>
                <w:sz w:val="23"/>
                <w:szCs w:val="23"/>
                <w:lang w:val="sr-Cyrl-RS"/>
              </w:rPr>
            </w:pPr>
            <w:r w:rsidRPr="008E5CE7">
              <w:rPr>
                <w:sz w:val="23"/>
                <w:szCs w:val="23"/>
                <w:lang w:val="sr-Cyrl-RS"/>
              </w:rPr>
              <w:t>Упознавање ученика са критеријумима оцењивања,динамиком оцењивања...</w:t>
            </w:r>
          </w:p>
          <w:p w:rsidR="00565ECD" w:rsidRPr="008E5CE7" w:rsidRDefault="00565ECD" w:rsidP="00565ECD">
            <w:pPr>
              <w:jc w:val="center"/>
              <w:rPr>
                <w:sz w:val="23"/>
                <w:szCs w:val="23"/>
                <w:lang w:val="sr-Cyrl-RS"/>
              </w:rPr>
            </w:pPr>
            <w:r w:rsidRPr="008E5CE7">
              <w:rPr>
                <w:sz w:val="23"/>
                <w:szCs w:val="23"/>
                <w:lang w:val="sr-Cyrl-RS"/>
              </w:rPr>
              <w:t>(Правилник о оцењивању у средњем образовању члан 24)</w:t>
            </w:r>
          </w:p>
        </w:tc>
        <w:tc>
          <w:tcPr>
            <w:tcW w:w="2372" w:type="dxa"/>
            <w:vAlign w:val="center"/>
          </w:tcPr>
          <w:p w:rsidR="00565ECD" w:rsidRPr="008E5CE7" w:rsidRDefault="00565ECD" w:rsidP="00565ECD">
            <w:pPr>
              <w:jc w:val="center"/>
              <w:rPr>
                <w:sz w:val="23"/>
                <w:szCs w:val="23"/>
                <w:lang w:val="sr-Cyrl-RS"/>
              </w:rPr>
            </w:pPr>
            <w:r w:rsidRPr="008E5CE7">
              <w:rPr>
                <w:sz w:val="23"/>
                <w:szCs w:val="23"/>
                <w:lang w:val="sr-Cyrl-RS"/>
              </w:rPr>
              <w:t>септембар</w:t>
            </w:r>
          </w:p>
        </w:tc>
        <w:tc>
          <w:tcPr>
            <w:tcW w:w="1830" w:type="dxa"/>
            <w:vAlign w:val="center"/>
          </w:tcPr>
          <w:p w:rsidR="00565ECD" w:rsidRPr="008E5CE7" w:rsidRDefault="00565ECD" w:rsidP="00565ECD">
            <w:pPr>
              <w:jc w:val="center"/>
              <w:rPr>
                <w:sz w:val="23"/>
                <w:szCs w:val="23"/>
                <w:lang w:val="sr-Cyrl-RS"/>
              </w:rPr>
            </w:pPr>
          </w:p>
        </w:tc>
        <w:tc>
          <w:tcPr>
            <w:tcW w:w="2107" w:type="dxa"/>
            <w:tcBorders>
              <w:bottom w:val="nil"/>
            </w:tcBorders>
            <w:vAlign w:val="center"/>
          </w:tcPr>
          <w:p w:rsidR="00565ECD" w:rsidRPr="008E5CE7" w:rsidRDefault="00565ECD" w:rsidP="00565ECD">
            <w:pPr>
              <w:jc w:val="center"/>
              <w:rPr>
                <w:sz w:val="23"/>
                <w:szCs w:val="23"/>
                <w:lang w:val="sr-Cyrl-RS"/>
              </w:rPr>
            </w:pPr>
            <w:r w:rsidRPr="008E5CE7">
              <w:rPr>
                <w:sz w:val="23"/>
                <w:szCs w:val="23"/>
                <w:lang w:val="sr-Cyrl-RS"/>
              </w:rPr>
              <w:t>Чланови већа</w:t>
            </w:r>
          </w:p>
        </w:tc>
        <w:tc>
          <w:tcPr>
            <w:tcW w:w="2417" w:type="dxa"/>
            <w:vAlign w:val="center"/>
          </w:tcPr>
          <w:p w:rsidR="00565ECD" w:rsidRPr="008E5CE7" w:rsidRDefault="00565ECD" w:rsidP="00565ECD">
            <w:pPr>
              <w:jc w:val="center"/>
              <w:rPr>
                <w:sz w:val="23"/>
                <w:szCs w:val="23"/>
                <w:lang w:val="sr-Cyrl-RS"/>
              </w:rPr>
            </w:pPr>
            <w:r w:rsidRPr="008E5CE7">
              <w:rPr>
                <w:sz w:val="23"/>
                <w:szCs w:val="23"/>
                <w:lang w:val="sr-Cyrl-RS"/>
              </w:rPr>
              <w:t>Окачени криеријуми по кабинетима/гугл учионици</w:t>
            </w:r>
          </w:p>
        </w:tc>
      </w:tr>
      <w:tr w:rsidR="008E5CE7" w:rsidRPr="008E5CE7" w:rsidTr="00565ECD">
        <w:trPr>
          <w:trHeight w:val="828"/>
        </w:trPr>
        <w:tc>
          <w:tcPr>
            <w:tcW w:w="2286" w:type="dxa"/>
            <w:vMerge/>
            <w:shd w:val="clear" w:color="auto" w:fill="D6E3BC" w:themeFill="accent3" w:themeFillTint="66"/>
          </w:tcPr>
          <w:p w:rsidR="00565ECD" w:rsidRPr="008E5CE7" w:rsidRDefault="00565ECD" w:rsidP="002910FE">
            <w:pPr>
              <w:rPr>
                <w:b/>
                <w:sz w:val="23"/>
                <w:szCs w:val="23"/>
              </w:rPr>
            </w:pPr>
          </w:p>
        </w:tc>
        <w:tc>
          <w:tcPr>
            <w:tcW w:w="3731" w:type="dxa"/>
            <w:vAlign w:val="center"/>
          </w:tcPr>
          <w:p w:rsidR="00565ECD" w:rsidRPr="008E5CE7" w:rsidRDefault="00565ECD" w:rsidP="00565ECD">
            <w:pPr>
              <w:jc w:val="center"/>
              <w:rPr>
                <w:sz w:val="23"/>
                <w:szCs w:val="23"/>
              </w:rPr>
            </w:pPr>
            <w:r w:rsidRPr="008E5CE7">
              <w:rPr>
                <w:sz w:val="23"/>
                <w:szCs w:val="23"/>
                <w:lang w:val="sr-Cyrl-RS"/>
              </w:rPr>
              <w:t>Унапређивање и утврђивање критеријума  оцењивања</w:t>
            </w:r>
          </w:p>
        </w:tc>
        <w:tc>
          <w:tcPr>
            <w:tcW w:w="2372" w:type="dxa"/>
            <w:vAlign w:val="center"/>
          </w:tcPr>
          <w:p w:rsidR="00565ECD" w:rsidRPr="008E5CE7" w:rsidRDefault="00565ECD" w:rsidP="00565ECD">
            <w:pPr>
              <w:jc w:val="center"/>
              <w:rPr>
                <w:sz w:val="23"/>
                <w:szCs w:val="23"/>
              </w:rPr>
            </w:pPr>
            <w:r w:rsidRPr="008E5CE7">
              <w:rPr>
                <w:sz w:val="23"/>
                <w:szCs w:val="23"/>
                <w:lang w:val="sr-Cyrl-RS"/>
              </w:rPr>
              <w:t>Август/</w:t>
            </w:r>
            <w:r w:rsidRPr="008E5CE7">
              <w:rPr>
                <w:sz w:val="23"/>
                <w:szCs w:val="23"/>
              </w:rPr>
              <w:t>септембар</w:t>
            </w:r>
          </w:p>
        </w:tc>
        <w:tc>
          <w:tcPr>
            <w:tcW w:w="1830" w:type="dxa"/>
            <w:vAlign w:val="center"/>
          </w:tcPr>
          <w:p w:rsidR="007629E2" w:rsidRPr="008E5CE7" w:rsidRDefault="007629E2" w:rsidP="007629E2">
            <w:pPr>
              <w:jc w:val="center"/>
              <w:rPr>
                <w:sz w:val="23"/>
                <w:szCs w:val="23"/>
                <w:lang w:val="sr-Cyrl-RS"/>
              </w:rPr>
            </w:pPr>
            <w:r w:rsidRPr="008E5CE7">
              <w:rPr>
                <w:sz w:val="23"/>
                <w:szCs w:val="23"/>
                <w:lang w:val="sr-Cyrl-RS"/>
              </w:rPr>
              <w:t>Р.П 1.4.1.1</w:t>
            </w:r>
          </w:p>
          <w:p w:rsidR="007629E2" w:rsidRPr="008E5CE7" w:rsidRDefault="007629E2" w:rsidP="007629E2">
            <w:pPr>
              <w:jc w:val="center"/>
              <w:rPr>
                <w:sz w:val="23"/>
                <w:szCs w:val="23"/>
                <w:lang w:val="sr-Cyrl-RS"/>
              </w:rPr>
            </w:pPr>
            <w:r w:rsidRPr="008E5CE7">
              <w:rPr>
                <w:sz w:val="23"/>
                <w:szCs w:val="23"/>
                <w:lang w:val="sr-Cyrl-RS"/>
              </w:rPr>
              <w:t>Р.П 1.4.1.2</w:t>
            </w:r>
          </w:p>
          <w:p w:rsidR="00565ECD" w:rsidRPr="008E5CE7" w:rsidRDefault="007629E2" w:rsidP="007629E2">
            <w:pPr>
              <w:jc w:val="center"/>
              <w:rPr>
                <w:sz w:val="23"/>
                <w:szCs w:val="23"/>
                <w:lang w:val="en-GB"/>
              </w:rPr>
            </w:pPr>
            <w:r w:rsidRPr="008E5CE7">
              <w:rPr>
                <w:sz w:val="23"/>
                <w:szCs w:val="23"/>
                <w:lang w:val="sr-Cyrl-RS"/>
              </w:rPr>
              <w:t xml:space="preserve"> Р.П 1.5.2.1</w:t>
            </w:r>
          </w:p>
        </w:tc>
        <w:tc>
          <w:tcPr>
            <w:tcW w:w="2107" w:type="dxa"/>
            <w:tcBorders>
              <w:bottom w:val="nil"/>
            </w:tcBorders>
            <w:vAlign w:val="center"/>
          </w:tcPr>
          <w:p w:rsidR="00565ECD" w:rsidRPr="008E5CE7" w:rsidRDefault="00565ECD" w:rsidP="00565ECD">
            <w:pPr>
              <w:jc w:val="center"/>
              <w:rPr>
                <w:sz w:val="23"/>
                <w:szCs w:val="23"/>
              </w:rPr>
            </w:pPr>
            <w:r w:rsidRPr="008E5CE7">
              <w:rPr>
                <w:sz w:val="23"/>
                <w:szCs w:val="23"/>
                <w:lang w:val="sr-Cyrl-RS"/>
              </w:rPr>
              <w:t>Чланови већа</w:t>
            </w:r>
          </w:p>
        </w:tc>
        <w:tc>
          <w:tcPr>
            <w:tcW w:w="2417" w:type="dxa"/>
            <w:vAlign w:val="center"/>
          </w:tcPr>
          <w:p w:rsidR="00565ECD" w:rsidRPr="008E5CE7" w:rsidRDefault="00565ECD" w:rsidP="00565ECD">
            <w:pPr>
              <w:jc w:val="center"/>
              <w:rPr>
                <w:sz w:val="23"/>
                <w:szCs w:val="23"/>
                <w:lang w:val="sr-Cyrl-RS"/>
              </w:rPr>
            </w:pPr>
            <w:r w:rsidRPr="008E5CE7">
              <w:rPr>
                <w:sz w:val="23"/>
                <w:szCs w:val="23"/>
                <w:lang w:val="sr-Cyrl-RS"/>
              </w:rPr>
              <w:t>Инструменти и критеријуми за формативно оцењивање</w:t>
            </w:r>
          </w:p>
        </w:tc>
      </w:tr>
      <w:tr w:rsidR="008E5CE7" w:rsidRPr="008E5CE7" w:rsidTr="00565ECD">
        <w:trPr>
          <w:trHeight w:val="828"/>
        </w:trPr>
        <w:tc>
          <w:tcPr>
            <w:tcW w:w="2286" w:type="dxa"/>
            <w:vMerge/>
            <w:shd w:val="clear" w:color="auto" w:fill="D6E3BC" w:themeFill="accent3" w:themeFillTint="66"/>
          </w:tcPr>
          <w:p w:rsidR="00565ECD" w:rsidRPr="008E5CE7" w:rsidRDefault="00565ECD" w:rsidP="002910FE">
            <w:pPr>
              <w:rPr>
                <w:b/>
                <w:sz w:val="23"/>
                <w:szCs w:val="23"/>
              </w:rPr>
            </w:pPr>
          </w:p>
        </w:tc>
        <w:tc>
          <w:tcPr>
            <w:tcW w:w="3731" w:type="dxa"/>
            <w:vAlign w:val="center"/>
          </w:tcPr>
          <w:p w:rsidR="00565ECD" w:rsidRPr="008E5CE7" w:rsidRDefault="00565ECD" w:rsidP="00565ECD">
            <w:pPr>
              <w:jc w:val="center"/>
              <w:rPr>
                <w:lang w:val="sr-Cyrl-RS"/>
              </w:rPr>
            </w:pPr>
            <w:r w:rsidRPr="008E5CE7">
              <w:rPr>
                <w:lang w:val="sr-Cyrl-RS"/>
              </w:rPr>
              <w:t>Израда плана подршке ученицима са негативним постигнућима</w:t>
            </w:r>
          </w:p>
        </w:tc>
        <w:tc>
          <w:tcPr>
            <w:tcW w:w="2372" w:type="dxa"/>
            <w:vAlign w:val="center"/>
          </w:tcPr>
          <w:p w:rsidR="00565ECD" w:rsidRPr="008E5CE7" w:rsidRDefault="00565ECD" w:rsidP="00565ECD">
            <w:pPr>
              <w:jc w:val="center"/>
              <w:rPr>
                <w:lang w:val="sr-Cyrl-RS"/>
              </w:rPr>
            </w:pPr>
            <w:r w:rsidRPr="008E5CE7">
              <w:rPr>
                <w:lang w:val="sr-Cyrl-RS"/>
              </w:rPr>
              <w:t>Током године</w:t>
            </w:r>
          </w:p>
          <w:p w:rsidR="00565ECD" w:rsidRPr="008E5CE7" w:rsidRDefault="00565ECD" w:rsidP="00565ECD">
            <w:pPr>
              <w:jc w:val="center"/>
              <w:rPr>
                <w:lang w:val="sr-Cyrl-RS"/>
              </w:rPr>
            </w:pPr>
            <w:r w:rsidRPr="008E5CE7">
              <w:rPr>
                <w:lang w:val="sr-Cyrl-RS"/>
              </w:rPr>
              <w:t>(по потреби)</w:t>
            </w:r>
          </w:p>
        </w:tc>
        <w:tc>
          <w:tcPr>
            <w:tcW w:w="1830" w:type="dxa"/>
            <w:vAlign w:val="center"/>
          </w:tcPr>
          <w:p w:rsidR="00565ECD" w:rsidRPr="008E5CE7" w:rsidRDefault="00565ECD" w:rsidP="00565ECD">
            <w:pPr>
              <w:widowControl w:val="0"/>
              <w:pBdr>
                <w:top w:val="nil"/>
                <w:left w:val="nil"/>
                <w:bottom w:val="nil"/>
                <w:right w:val="nil"/>
                <w:between w:val="nil"/>
              </w:pBdr>
              <w:jc w:val="center"/>
              <w:rPr>
                <w:lang w:val="sr-Cyrl-RS"/>
              </w:rPr>
            </w:pPr>
            <w:r w:rsidRPr="008E5CE7">
              <w:rPr>
                <w:lang w:val="sr-Cyrl-RS"/>
              </w:rPr>
              <w:t>Р.П 1.6.3.1</w:t>
            </w:r>
          </w:p>
        </w:tc>
        <w:tc>
          <w:tcPr>
            <w:tcW w:w="2107" w:type="dxa"/>
            <w:tcBorders>
              <w:bottom w:val="nil"/>
            </w:tcBorders>
            <w:vAlign w:val="center"/>
          </w:tcPr>
          <w:p w:rsidR="00565ECD" w:rsidRPr="008E5CE7" w:rsidRDefault="00565ECD" w:rsidP="00565ECD">
            <w:pPr>
              <w:widowControl w:val="0"/>
              <w:pBdr>
                <w:top w:val="nil"/>
                <w:left w:val="nil"/>
                <w:bottom w:val="nil"/>
                <w:right w:val="nil"/>
                <w:between w:val="nil"/>
              </w:pBdr>
              <w:jc w:val="center"/>
              <w:rPr>
                <w:lang w:val="sr-Cyrl-RS"/>
              </w:rPr>
            </w:pPr>
            <w:r w:rsidRPr="008E5CE7">
              <w:rPr>
                <w:lang w:val="sr-Cyrl-RS"/>
              </w:rPr>
              <w:t>Наставници са ученицима са негативним успехом</w:t>
            </w:r>
          </w:p>
        </w:tc>
        <w:tc>
          <w:tcPr>
            <w:tcW w:w="2417" w:type="dxa"/>
            <w:vAlign w:val="center"/>
          </w:tcPr>
          <w:p w:rsidR="00565ECD" w:rsidRPr="008E5CE7" w:rsidRDefault="00565ECD" w:rsidP="00565ECD">
            <w:pPr>
              <w:jc w:val="center"/>
              <w:rPr>
                <w:lang w:val="sr-Cyrl-RS"/>
              </w:rPr>
            </w:pPr>
            <w:r w:rsidRPr="008E5CE7">
              <w:rPr>
                <w:lang w:val="sr-Cyrl-RS"/>
              </w:rPr>
              <w:t>План подршке</w:t>
            </w:r>
          </w:p>
        </w:tc>
      </w:tr>
      <w:tr w:rsidR="008E5CE7" w:rsidRPr="008E5CE7" w:rsidTr="00565ECD">
        <w:trPr>
          <w:trHeight w:val="467"/>
        </w:trPr>
        <w:tc>
          <w:tcPr>
            <w:tcW w:w="2286" w:type="dxa"/>
            <w:vMerge/>
            <w:shd w:val="clear" w:color="auto" w:fill="D6E3BC" w:themeFill="accent3" w:themeFillTint="66"/>
          </w:tcPr>
          <w:p w:rsidR="00565ECD" w:rsidRPr="008E5CE7" w:rsidRDefault="00565ECD" w:rsidP="002910FE">
            <w:pPr>
              <w:rPr>
                <w:b/>
                <w:sz w:val="23"/>
                <w:szCs w:val="23"/>
              </w:rPr>
            </w:pPr>
          </w:p>
        </w:tc>
        <w:tc>
          <w:tcPr>
            <w:tcW w:w="3731" w:type="dxa"/>
            <w:vAlign w:val="center"/>
          </w:tcPr>
          <w:p w:rsidR="00565ECD" w:rsidRPr="008E5CE7" w:rsidRDefault="00565ECD" w:rsidP="00565ECD">
            <w:pPr>
              <w:jc w:val="center"/>
              <w:rPr>
                <w:lang w:val="sr-Cyrl-RS"/>
              </w:rPr>
            </w:pPr>
            <w:r w:rsidRPr="008E5CE7">
              <w:rPr>
                <w:lang w:val="sr-Cyrl-RS"/>
              </w:rPr>
              <w:t>Спровођење иницијалних тестова,анализа резултата и препоруке ученицима</w:t>
            </w:r>
          </w:p>
          <w:p w:rsidR="00565ECD" w:rsidRPr="008E5CE7" w:rsidRDefault="00565ECD" w:rsidP="00565ECD">
            <w:pPr>
              <w:jc w:val="center"/>
              <w:rPr>
                <w:lang w:val="sr-Cyrl-RS"/>
              </w:rPr>
            </w:pPr>
            <w:r w:rsidRPr="008E5CE7">
              <w:rPr>
                <w:lang w:val="sr-Cyrl-RS"/>
              </w:rPr>
              <w:t>(Правилник о оцењивању ученика у средњој школи члан 13)</w:t>
            </w:r>
          </w:p>
        </w:tc>
        <w:tc>
          <w:tcPr>
            <w:tcW w:w="2372" w:type="dxa"/>
            <w:vAlign w:val="center"/>
          </w:tcPr>
          <w:p w:rsidR="00565ECD" w:rsidRPr="008E5CE7" w:rsidRDefault="00565ECD" w:rsidP="00565ECD">
            <w:pPr>
              <w:jc w:val="center"/>
              <w:rPr>
                <w:lang w:val="sr-Cyrl-RS"/>
              </w:rPr>
            </w:pPr>
            <w:r w:rsidRPr="008E5CE7">
              <w:rPr>
                <w:lang w:val="sr-Cyrl-RS"/>
              </w:rPr>
              <w:t>Септембар –спровођење</w:t>
            </w:r>
          </w:p>
          <w:p w:rsidR="00565ECD" w:rsidRPr="008E5CE7" w:rsidRDefault="00565ECD" w:rsidP="00565ECD">
            <w:pPr>
              <w:jc w:val="center"/>
              <w:rPr>
                <w:lang w:val="sr-Cyrl-RS"/>
              </w:rPr>
            </w:pPr>
            <w:r w:rsidRPr="008E5CE7">
              <w:rPr>
                <w:lang w:val="sr-Cyrl-RS"/>
              </w:rPr>
              <w:t>Септебар/октобар-анализа</w:t>
            </w:r>
          </w:p>
          <w:p w:rsidR="00565ECD" w:rsidRPr="008E5CE7" w:rsidRDefault="00565ECD" w:rsidP="00565ECD">
            <w:pPr>
              <w:jc w:val="center"/>
              <w:rPr>
                <w:lang w:val="sr-Cyrl-RS"/>
              </w:rPr>
            </w:pPr>
          </w:p>
        </w:tc>
        <w:tc>
          <w:tcPr>
            <w:tcW w:w="1830" w:type="dxa"/>
            <w:vAlign w:val="center"/>
          </w:tcPr>
          <w:p w:rsidR="00565ECD" w:rsidRPr="008E5CE7" w:rsidRDefault="00565ECD" w:rsidP="00565ECD">
            <w:pPr>
              <w:jc w:val="center"/>
              <w:rPr>
                <w:lang w:val="en-GB"/>
              </w:rPr>
            </w:pPr>
          </w:p>
        </w:tc>
        <w:tc>
          <w:tcPr>
            <w:tcW w:w="2107" w:type="dxa"/>
            <w:tcBorders>
              <w:bottom w:val="nil"/>
            </w:tcBorders>
            <w:vAlign w:val="center"/>
          </w:tcPr>
          <w:p w:rsidR="00565ECD" w:rsidRPr="008E5CE7" w:rsidRDefault="00565ECD" w:rsidP="00565ECD">
            <w:pPr>
              <w:jc w:val="center"/>
              <w:rPr>
                <w:lang w:val="sr-Cyrl-RS"/>
              </w:rPr>
            </w:pPr>
            <w:r w:rsidRPr="008E5CE7">
              <w:rPr>
                <w:lang w:val="sr-Cyrl-RS"/>
              </w:rPr>
              <w:t>Чланови већа</w:t>
            </w:r>
          </w:p>
        </w:tc>
        <w:tc>
          <w:tcPr>
            <w:tcW w:w="2417" w:type="dxa"/>
            <w:vAlign w:val="center"/>
          </w:tcPr>
          <w:p w:rsidR="00565ECD" w:rsidRPr="008E5CE7" w:rsidRDefault="00565ECD" w:rsidP="00565ECD">
            <w:pPr>
              <w:jc w:val="center"/>
              <w:rPr>
                <w:lang w:val="sr-Cyrl-RS"/>
              </w:rPr>
            </w:pPr>
            <w:r w:rsidRPr="008E5CE7">
              <w:rPr>
                <w:lang w:val="sr-Cyrl-RS"/>
              </w:rPr>
              <w:t>Попуњени иницијални тестови</w:t>
            </w:r>
          </w:p>
          <w:p w:rsidR="00565ECD" w:rsidRPr="008E5CE7" w:rsidRDefault="00565ECD" w:rsidP="00565ECD">
            <w:pPr>
              <w:jc w:val="center"/>
              <w:rPr>
                <w:lang w:val="sr-Cyrl-RS"/>
              </w:rPr>
            </w:pPr>
          </w:p>
          <w:p w:rsidR="00565ECD" w:rsidRPr="008E5CE7" w:rsidRDefault="00565ECD" w:rsidP="00565ECD">
            <w:pPr>
              <w:jc w:val="center"/>
              <w:rPr>
                <w:lang w:val="sr-Cyrl-RS"/>
              </w:rPr>
            </w:pPr>
            <w:r w:rsidRPr="008E5CE7">
              <w:rPr>
                <w:lang w:val="sr-Cyrl-RS"/>
              </w:rPr>
              <w:t>Анализа</w:t>
            </w:r>
          </w:p>
          <w:p w:rsidR="00565ECD" w:rsidRPr="008E5CE7" w:rsidRDefault="00565ECD" w:rsidP="00565ECD">
            <w:pPr>
              <w:jc w:val="center"/>
              <w:rPr>
                <w:lang w:val="sr-Cyrl-RS"/>
              </w:rPr>
            </w:pPr>
          </w:p>
          <w:p w:rsidR="00565ECD" w:rsidRPr="008E5CE7" w:rsidRDefault="00565ECD" w:rsidP="00565ECD">
            <w:pPr>
              <w:jc w:val="center"/>
              <w:rPr>
                <w:lang w:val="sr-Cyrl-RS"/>
              </w:rPr>
            </w:pPr>
            <w:r w:rsidRPr="008E5CE7">
              <w:rPr>
                <w:lang w:val="sr-Cyrl-RS"/>
              </w:rPr>
              <w:lastRenderedPageBreak/>
              <w:t>Есдневник</w:t>
            </w:r>
          </w:p>
        </w:tc>
      </w:tr>
      <w:tr w:rsidR="008E5CE7" w:rsidRPr="008E5CE7" w:rsidTr="00565ECD">
        <w:trPr>
          <w:trHeight w:val="461"/>
        </w:trPr>
        <w:tc>
          <w:tcPr>
            <w:tcW w:w="2286" w:type="dxa"/>
            <w:vMerge/>
            <w:shd w:val="clear" w:color="auto" w:fill="D6E3BC" w:themeFill="accent3" w:themeFillTint="66"/>
          </w:tcPr>
          <w:p w:rsidR="00565ECD" w:rsidRPr="008E5CE7" w:rsidRDefault="00565ECD" w:rsidP="002910FE">
            <w:pPr>
              <w:rPr>
                <w:sz w:val="23"/>
                <w:szCs w:val="23"/>
              </w:rPr>
            </w:pPr>
          </w:p>
        </w:tc>
        <w:tc>
          <w:tcPr>
            <w:tcW w:w="3731" w:type="dxa"/>
            <w:vAlign w:val="center"/>
          </w:tcPr>
          <w:p w:rsidR="00565ECD" w:rsidRPr="008E5CE7" w:rsidRDefault="00565ECD" w:rsidP="00565ECD">
            <w:pPr>
              <w:jc w:val="center"/>
              <w:rPr>
                <w:sz w:val="23"/>
                <w:szCs w:val="23"/>
                <w:lang w:val="sr-Cyrl-RS"/>
              </w:rPr>
            </w:pPr>
            <w:r w:rsidRPr="008E5CE7">
              <w:rPr>
                <w:sz w:val="23"/>
                <w:szCs w:val="23"/>
                <w:lang w:val="sr-Cyrl-RS"/>
              </w:rPr>
              <w:t>Међусобне посете и в</w:t>
            </w:r>
            <w:r w:rsidRPr="008E5CE7">
              <w:rPr>
                <w:sz w:val="23"/>
                <w:szCs w:val="23"/>
              </w:rPr>
              <w:t>редновање часа према стандардима и показатељима</w:t>
            </w:r>
          </w:p>
          <w:p w:rsidR="00565ECD" w:rsidRPr="008E5CE7" w:rsidRDefault="00565ECD" w:rsidP="00565ECD">
            <w:pPr>
              <w:jc w:val="center"/>
              <w:rPr>
                <w:sz w:val="23"/>
                <w:szCs w:val="23"/>
                <w:lang w:val="sr-Cyrl-RS"/>
              </w:rPr>
            </w:pPr>
            <w:r w:rsidRPr="008E5CE7">
              <w:rPr>
                <w:sz w:val="23"/>
                <w:szCs w:val="23"/>
                <w:lang w:val="sr-Cyrl-RS"/>
              </w:rPr>
              <w:t>(хоризонтална сарадња)</w:t>
            </w:r>
          </w:p>
        </w:tc>
        <w:tc>
          <w:tcPr>
            <w:tcW w:w="2372" w:type="dxa"/>
            <w:vAlign w:val="center"/>
          </w:tcPr>
          <w:p w:rsidR="00565ECD" w:rsidRPr="008E5CE7" w:rsidRDefault="00565ECD" w:rsidP="00565ECD">
            <w:pPr>
              <w:jc w:val="center"/>
              <w:rPr>
                <w:sz w:val="23"/>
                <w:szCs w:val="23"/>
                <w:lang w:val="sr-Cyrl-RS"/>
              </w:rPr>
            </w:pPr>
            <w:r w:rsidRPr="008E5CE7">
              <w:rPr>
                <w:sz w:val="23"/>
                <w:szCs w:val="23"/>
                <w:lang w:val="sr-Cyrl-RS"/>
              </w:rPr>
              <w:t>Током године по договору</w:t>
            </w:r>
          </w:p>
          <w:p w:rsidR="00565ECD" w:rsidRPr="008E5CE7" w:rsidRDefault="00565ECD" w:rsidP="00565ECD">
            <w:pPr>
              <w:jc w:val="center"/>
              <w:rPr>
                <w:sz w:val="23"/>
                <w:szCs w:val="23"/>
                <w:lang w:val="sr-Cyrl-RS"/>
              </w:rPr>
            </w:pPr>
          </w:p>
        </w:tc>
        <w:tc>
          <w:tcPr>
            <w:tcW w:w="1830" w:type="dxa"/>
            <w:vAlign w:val="center"/>
          </w:tcPr>
          <w:p w:rsidR="00565ECD" w:rsidRPr="008E5CE7" w:rsidRDefault="00565ECD" w:rsidP="00565ECD">
            <w:pPr>
              <w:jc w:val="center"/>
              <w:rPr>
                <w:sz w:val="23"/>
                <w:szCs w:val="23"/>
                <w:lang w:val="sr-Cyrl-RS"/>
              </w:rPr>
            </w:pPr>
          </w:p>
        </w:tc>
        <w:tc>
          <w:tcPr>
            <w:tcW w:w="2107" w:type="dxa"/>
            <w:vAlign w:val="center"/>
          </w:tcPr>
          <w:p w:rsidR="00565ECD" w:rsidRPr="008E5CE7" w:rsidRDefault="00565ECD" w:rsidP="00565ECD">
            <w:pPr>
              <w:jc w:val="center"/>
              <w:rPr>
                <w:sz w:val="23"/>
                <w:szCs w:val="23"/>
                <w:lang w:val="sr-Cyrl-RS"/>
              </w:rPr>
            </w:pPr>
            <w:r w:rsidRPr="008E5CE7">
              <w:rPr>
                <w:sz w:val="23"/>
                <w:szCs w:val="23"/>
                <w:lang w:val="sr-Cyrl-RS"/>
              </w:rPr>
              <w:t>Чланови већа</w:t>
            </w:r>
          </w:p>
          <w:p w:rsidR="00565ECD" w:rsidRPr="008E5CE7" w:rsidRDefault="00565ECD" w:rsidP="00565ECD">
            <w:pPr>
              <w:jc w:val="center"/>
              <w:rPr>
                <w:sz w:val="23"/>
                <w:szCs w:val="23"/>
              </w:rPr>
            </w:pPr>
          </w:p>
        </w:tc>
        <w:tc>
          <w:tcPr>
            <w:tcW w:w="2417" w:type="dxa"/>
            <w:vAlign w:val="center"/>
          </w:tcPr>
          <w:p w:rsidR="00565ECD" w:rsidRPr="008E5CE7" w:rsidRDefault="00565ECD" w:rsidP="00565ECD">
            <w:pPr>
              <w:jc w:val="center"/>
              <w:rPr>
                <w:sz w:val="23"/>
                <w:szCs w:val="23"/>
                <w:lang w:val="sr-Cyrl-RS"/>
              </w:rPr>
            </w:pPr>
            <w:r w:rsidRPr="008E5CE7">
              <w:rPr>
                <w:sz w:val="23"/>
                <w:szCs w:val="23"/>
                <w:lang w:val="sr-Cyrl-RS"/>
              </w:rPr>
              <w:t>Евиденција о посетама наставника часовима</w:t>
            </w:r>
          </w:p>
        </w:tc>
      </w:tr>
      <w:tr w:rsidR="008E5CE7" w:rsidRPr="008E5CE7" w:rsidTr="00B33D79">
        <w:trPr>
          <w:trHeight w:val="520"/>
        </w:trPr>
        <w:tc>
          <w:tcPr>
            <w:tcW w:w="2286" w:type="dxa"/>
            <w:vMerge/>
            <w:shd w:val="clear" w:color="auto" w:fill="D6E3BC" w:themeFill="accent3" w:themeFillTint="66"/>
          </w:tcPr>
          <w:p w:rsidR="007629E2" w:rsidRPr="008E5CE7" w:rsidRDefault="007629E2" w:rsidP="002910FE">
            <w:pPr>
              <w:rPr>
                <w:sz w:val="23"/>
                <w:szCs w:val="23"/>
              </w:rPr>
            </w:pPr>
          </w:p>
        </w:tc>
        <w:tc>
          <w:tcPr>
            <w:tcW w:w="3731" w:type="dxa"/>
          </w:tcPr>
          <w:p w:rsidR="007629E2" w:rsidRPr="008E5CE7" w:rsidRDefault="007629E2" w:rsidP="006F4AB3">
            <w:pPr>
              <w:rPr>
                <w:sz w:val="23"/>
                <w:szCs w:val="23"/>
              </w:rPr>
            </w:pPr>
            <w:r w:rsidRPr="008E5CE7">
              <w:rPr>
                <w:sz w:val="23"/>
                <w:szCs w:val="23"/>
              </w:rPr>
              <w:t>Предлог тема за израду матурског рада</w:t>
            </w:r>
          </w:p>
        </w:tc>
        <w:tc>
          <w:tcPr>
            <w:tcW w:w="2372" w:type="dxa"/>
          </w:tcPr>
          <w:p w:rsidR="007629E2" w:rsidRPr="008E5CE7" w:rsidRDefault="007629E2" w:rsidP="006F4AB3">
            <w:pPr>
              <w:rPr>
                <w:sz w:val="23"/>
                <w:szCs w:val="23"/>
                <w:lang w:val="sr-Cyrl-RS"/>
              </w:rPr>
            </w:pPr>
            <w:r w:rsidRPr="008E5CE7">
              <w:rPr>
                <w:sz w:val="23"/>
                <w:szCs w:val="23"/>
                <w:lang w:val="sr-Cyrl-RS"/>
              </w:rPr>
              <w:t>Децембар</w:t>
            </w:r>
          </w:p>
        </w:tc>
        <w:tc>
          <w:tcPr>
            <w:tcW w:w="1830" w:type="dxa"/>
          </w:tcPr>
          <w:p w:rsidR="007629E2" w:rsidRPr="008E5CE7" w:rsidRDefault="007629E2" w:rsidP="006F4AB3">
            <w:pPr>
              <w:rPr>
                <w:sz w:val="23"/>
                <w:szCs w:val="23"/>
                <w:lang w:val="sr-Cyrl-RS"/>
              </w:rPr>
            </w:pPr>
            <w:r w:rsidRPr="008E5CE7">
              <w:rPr>
                <w:sz w:val="23"/>
                <w:szCs w:val="23"/>
                <w:lang w:val="sr-Cyrl-RS"/>
              </w:rPr>
              <w:t>Ш П 19.а</w:t>
            </w:r>
          </w:p>
          <w:p w:rsidR="007629E2" w:rsidRPr="008E5CE7" w:rsidRDefault="007629E2" w:rsidP="006F4AB3">
            <w:pPr>
              <w:rPr>
                <w:sz w:val="23"/>
                <w:szCs w:val="23"/>
                <w:lang w:val="sr-Cyrl-RS"/>
              </w:rPr>
            </w:pPr>
            <w:r w:rsidRPr="008E5CE7">
              <w:rPr>
                <w:sz w:val="23"/>
                <w:szCs w:val="23"/>
                <w:lang w:val="sr-Cyrl-RS"/>
              </w:rPr>
              <w:t>Ш П 19.б</w:t>
            </w:r>
          </w:p>
        </w:tc>
        <w:tc>
          <w:tcPr>
            <w:tcW w:w="2107" w:type="dxa"/>
          </w:tcPr>
          <w:p w:rsidR="007629E2" w:rsidRPr="008E5CE7" w:rsidRDefault="007629E2" w:rsidP="006F4AB3">
            <w:pPr>
              <w:rPr>
                <w:sz w:val="23"/>
                <w:szCs w:val="23"/>
                <w:lang w:val="sr-Cyrl-RS"/>
              </w:rPr>
            </w:pPr>
            <w:r w:rsidRPr="008E5CE7">
              <w:rPr>
                <w:sz w:val="23"/>
                <w:szCs w:val="23"/>
                <w:lang w:val="sr-Cyrl-RS"/>
              </w:rPr>
              <w:t>Чланови већа</w:t>
            </w:r>
          </w:p>
        </w:tc>
        <w:tc>
          <w:tcPr>
            <w:tcW w:w="2417" w:type="dxa"/>
          </w:tcPr>
          <w:p w:rsidR="007629E2" w:rsidRPr="008E5CE7" w:rsidRDefault="007629E2" w:rsidP="006F4AB3">
            <w:pPr>
              <w:rPr>
                <w:sz w:val="23"/>
                <w:szCs w:val="23"/>
                <w:lang w:val="sr-Cyrl-RS"/>
              </w:rPr>
            </w:pPr>
            <w:r w:rsidRPr="008E5CE7">
              <w:rPr>
                <w:sz w:val="23"/>
                <w:szCs w:val="23"/>
                <w:lang w:val="sr-Cyrl-RS"/>
              </w:rPr>
              <w:t>Списак тема за израду матурског рада</w:t>
            </w:r>
          </w:p>
        </w:tc>
      </w:tr>
      <w:tr w:rsidR="008E5CE7" w:rsidRPr="008E5CE7" w:rsidTr="00565ECD">
        <w:trPr>
          <w:trHeight w:val="520"/>
        </w:trPr>
        <w:tc>
          <w:tcPr>
            <w:tcW w:w="2286" w:type="dxa"/>
            <w:vMerge/>
            <w:shd w:val="clear" w:color="auto" w:fill="D6E3BC" w:themeFill="accent3" w:themeFillTint="66"/>
          </w:tcPr>
          <w:p w:rsidR="007629E2" w:rsidRPr="008E5CE7" w:rsidRDefault="007629E2" w:rsidP="002910FE">
            <w:pPr>
              <w:rPr>
                <w:sz w:val="23"/>
                <w:szCs w:val="23"/>
              </w:rPr>
            </w:pPr>
          </w:p>
        </w:tc>
        <w:tc>
          <w:tcPr>
            <w:tcW w:w="3731" w:type="dxa"/>
            <w:vAlign w:val="center"/>
          </w:tcPr>
          <w:p w:rsidR="007629E2" w:rsidRPr="008E5CE7" w:rsidRDefault="007629E2" w:rsidP="00565ECD">
            <w:pPr>
              <w:jc w:val="center"/>
              <w:rPr>
                <w:sz w:val="23"/>
                <w:szCs w:val="23"/>
                <w:lang w:val="sr-Cyrl-RS"/>
              </w:rPr>
            </w:pPr>
            <w:r w:rsidRPr="008E5CE7">
              <w:rPr>
                <w:sz w:val="23"/>
                <w:szCs w:val="23"/>
                <w:lang w:val="sr-Cyrl-RS"/>
              </w:rPr>
              <w:t>Менторска настава за матурски рад</w:t>
            </w:r>
          </w:p>
        </w:tc>
        <w:tc>
          <w:tcPr>
            <w:tcW w:w="2372" w:type="dxa"/>
            <w:vAlign w:val="center"/>
          </w:tcPr>
          <w:p w:rsidR="007629E2" w:rsidRPr="008E5CE7" w:rsidRDefault="007629E2" w:rsidP="00565ECD">
            <w:pPr>
              <w:jc w:val="center"/>
              <w:rPr>
                <w:sz w:val="23"/>
                <w:szCs w:val="23"/>
                <w:lang w:val="sr-Cyrl-RS"/>
              </w:rPr>
            </w:pPr>
            <w:r w:rsidRPr="008E5CE7">
              <w:rPr>
                <w:sz w:val="23"/>
                <w:szCs w:val="23"/>
                <w:lang w:val="sr-Cyrl-RS"/>
              </w:rPr>
              <w:t>Март/Април /мај</w:t>
            </w:r>
          </w:p>
        </w:tc>
        <w:tc>
          <w:tcPr>
            <w:tcW w:w="1830" w:type="dxa"/>
            <w:vAlign w:val="center"/>
          </w:tcPr>
          <w:p w:rsidR="007629E2" w:rsidRPr="008E5CE7" w:rsidRDefault="007629E2" w:rsidP="00565ECD">
            <w:pPr>
              <w:jc w:val="center"/>
              <w:rPr>
                <w:sz w:val="23"/>
                <w:szCs w:val="23"/>
                <w:lang w:val="sr-Cyrl-RS"/>
              </w:rPr>
            </w:pPr>
            <w:r w:rsidRPr="008E5CE7">
              <w:rPr>
                <w:sz w:val="23"/>
                <w:szCs w:val="23"/>
                <w:lang w:val="sr-Cyrl-RS"/>
              </w:rPr>
              <w:t>Ш.П 5.3</w:t>
            </w:r>
          </w:p>
        </w:tc>
        <w:tc>
          <w:tcPr>
            <w:tcW w:w="2107" w:type="dxa"/>
            <w:vAlign w:val="center"/>
          </w:tcPr>
          <w:p w:rsidR="007629E2" w:rsidRPr="008E5CE7" w:rsidRDefault="007629E2" w:rsidP="00565ECD">
            <w:pPr>
              <w:jc w:val="center"/>
              <w:rPr>
                <w:sz w:val="23"/>
                <w:szCs w:val="23"/>
                <w:lang w:val="sr-Cyrl-RS"/>
              </w:rPr>
            </w:pPr>
            <w:r w:rsidRPr="008E5CE7">
              <w:rPr>
                <w:sz w:val="23"/>
                <w:szCs w:val="23"/>
                <w:lang w:val="sr-Cyrl-RS"/>
              </w:rPr>
              <w:t>Чланови већа код којих су ученици иѕабрали да реализују матурске испите</w:t>
            </w:r>
          </w:p>
        </w:tc>
        <w:tc>
          <w:tcPr>
            <w:tcW w:w="2417" w:type="dxa"/>
            <w:vAlign w:val="center"/>
          </w:tcPr>
          <w:p w:rsidR="007629E2" w:rsidRPr="008E5CE7" w:rsidRDefault="007629E2" w:rsidP="00565ECD">
            <w:pPr>
              <w:jc w:val="center"/>
              <w:rPr>
                <w:sz w:val="23"/>
                <w:szCs w:val="23"/>
                <w:lang w:val="sr-Cyrl-RS"/>
              </w:rPr>
            </w:pPr>
            <w:r w:rsidRPr="008E5CE7">
              <w:rPr>
                <w:sz w:val="23"/>
                <w:szCs w:val="23"/>
                <w:lang w:val="sr-Cyrl-RS"/>
              </w:rPr>
              <w:t>Документација о раду са ученицима</w:t>
            </w:r>
          </w:p>
        </w:tc>
      </w:tr>
      <w:tr w:rsidR="008E5CE7" w:rsidRPr="008E5CE7" w:rsidTr="00565ECD">
        <w:trPr>
          <w:trHeight w:val="572"/>
        </w:trPr>
        <w:tc>
          <w:tcPr>
            <w:tcW w:w="2286" w:type="dxa"/>
            <w:vMerge w:val="restart"/>
            <w:tcBorders>
              <w:top w:val="nil"/>
            </w:tcBorders>
            <w:shd w:val="clear" w:color="auto" w:fill="E5B8B7" w:themeFill="accent2" w:themeFillTint="66"/>
          </w:tcPr>
          <w:p w:rsidR="007629E2" w:rsidRPr="008E5CE7" w:rsidRDefault="007629E2" w:rsidP="002910FE">
            <w:pPr>
              <w:rPr>
                <w:b/>
                <w:sz w:val="23"/>
                <w:szCs w:val="23"/>
              </w:rPr>
            </w:pPr>
            <w:r w:rsidRPr="008E5CE7">
              <w:rPr>
                <w:b/>
                <w:sz w:val="23"/>
                <w:szCs w:val="23"/>
              </w:rPr>
              <w:t>3. Образовна постигнућа ученика</w:t>
            </w:r>
          </w:p>
        </w:tc>
        <w:tc>
          <w:tcPr>
            <w:tcW w:w="3731" w:type="dxa"/>
            <w:vAlign w:val="center"/>
          </w:tcPr>
          <w:p w:rsidR="007629E2" w:rsidRPr="008E5CE7" w:rsidRDefault="007629E2" w:rsidP="00565ECD">
            <w:pPr>
              <w:jc w:val="center"/>
              <w:rPr>
                <w:sz w:val="23"/>
                <w:szCs w:val="23"/>
              </w:rPr>
            </w:pPr>
            <w:r w:rsidRPr="008E5CE7">
              <w:rPr>
                <w:sz w:val="23"/>
                <w:szCs w:val="23"/>
                <w:lang w:val="sr-Cyrl-RS"/>
              </w:rPr>
              <w:t xml:space="preserve">Анализа </w:t>
            </w:r>
            <w:r w:rsidRPr="008E5CE7">
              <w:rPr>
                <w:sz w:val="23"/>
                <w:szCs w:val="23"/>
              </w:rPr>
              <w:t>допунске, додатне,припремне наставе</w:t>
            </w:r>
          </w:p>
        </w:tc>
        <w:tc>
          <w:tcPr>
            <w:tcW w:w="2372" w:type="dxa"/>
            <w:vAlign w:val="center"/>
          </w:tcPr>
          <w:p w:rsidR="007629E2" w:rsidRPr="008E5CE7" w:rsidRDefault="007629E2" w:rsidP="00565ECD">
            <w:pPr>
              <w:jc w:val="center"/>
              <w:rPr>
                <w:sz w:val="23"/>
                <w:szCs w:val="23"/>
                <w:lang w:val="sr-Cyrl-RS"/>
              </w:rPr>
            </w:pPr>
            <w:r w:rsidRPr="008E5CE7">
              <w:rPr>
                <w:sz w:val="23"/>
                <w:szCs w:val="23"/>
                <w:lang w:val="sr-Cyrl-RS"/>
              </w:rPr>
              <w:t>квартално</w:t>
            </w:r>
          </w:p>
        </w:tc>
        <w:tc>
          <w:tcPr>
            <w:tcW w:w="1830" w:type="dxa"/>
            <w:vAlign w:val="center"/>
          </w:tcPr>
          <w:p w:rsidR="007629E2" w:rsidRPr="008E5CE7" w:rsidRDefault="007629E2" w:rsidP="00565ECD">
            <w:pPr>
              <w:jc w:val="center"/>
              <w:rPr>
                <w:sz w:val="23"/>
                <w:szCs w:val="23"/>
                <w:lang w:val="sr-Cyrl-RS"/>
              </w:rPr>
            </w:pPr>
            <w:r w:rsidRPr="008E5CE7">
              <w:rPr>
                <w:sz w:val="23"/>
                <w:szCs w:val="23"/>
                <w:lang w:val="sr-Cyrl-RS"/>
              </w:rPr>
              <w:t>Ш.П 5.1</w:t>
            </w:r>
          </w:p>
          <w:p w:rsidR="007629E2" w:rsidRPr="008E5CE7" w:rsidRDefault="007629E2" w:rsidP="00565ECD">
            <w:pPr>
              <w:jc w:val="center"/>
              <w:rPr>
                <w:sz w:val="23"/>
                <w:szCs w:val="23"/>
                <w:lang w:val="sr-Cyrl-RS"/>
              </w:rPr>
            </w:pPr>
            <w:r w:rsidRPr="008E5CE7">
              <w:rPr>
                <w:sz w:val="23"/>
                <w:szCs w:val="23"/>
                <w:lang w:val="sr-Cyrl-RS"/>
              </w:rPr>
              <w:t>Ш.П 5.2</w:t>
            </w:r>
          </w:p>
        </w:tc>
        <w:tc>
          <w:tcPr>
            <w:tcW w:w="2107" w:type="dxa"/>
            <w:vAlign w:val="center"/>
          </w:tcPr>
          <w:p w:rsidR="007629E2" w:rsidRPr="008E5CE7" w:rsidRDefault="007629E2" w:rsidP="00565ECD">
            <w:pPr>
              <w:jc w:val="center"/>
              <w:rPr>
                <w:sz w:val="23"/>
                <w:szCs w:val="23"/>
              </w:rPr>
            </w:pPr>
            <w:r w:rsidRPr="008E5CE7">
              <w:rPr>
                <w:sz w:val="23"/>
                <w:szCs w:val="23"/>
                <w:lang w:val="sr-Cyrl-RS"/>
              </w:rPr>
              <w:t>Чланови већа</w:t>
            </w:r>
          </w:p>
        </w:tc>
        <w:tc>
          <w:tcPr>
            <w:tcW w:w="2417" w:type="dxa"/>
            <w:vAlign w:val="center"/>
          </w:tcPr>
          <w:p w:rsidR="007629E2" w:rsidRPr="008E5CE7" w:rsidRDefault="007629E2" w:rsidP="00565ECD">
            <w:pPr>
              <w:jc w:val="center"/>
              <w:rPr>
                <w:sz w:val="23"/>
                <w:szCs w:val="23"/>
                <w:lang w:val="sr-Cyrl-RS"/>
              </w:rPr>
            </w:pPr>
            <w:r w:rsidRPr="008E5CE7">
              <w:rPr>
                <w:sz w:val="23"/>
                <w:szCs w:val="23"/>
                <w:lang w:val="sr-Cyrl-RS"/>
              </w:rPr>
              <w:t>Анализа учесталост, обухватности и ефеката додатне, допунске и припремне наставе</w:t>
            </w:r>
          </w:p>
        </w:tc>
      </w:tr>
      <w:tr w:rsidR="008E5CE7" w:rsidRPr="008E5CE7" w:rsidTr="00565ECD">
        <w:trPr>
          <w:trHeight w:val="107"/>
        </w:trPr>
        <w:tc>
          <w:tcPr>
            <w:tcW w:w="2286" w:type="dxa"/>
            <w:vMerge/>
            <w:tcBorders>
              <w:top w:val="nil"/>
            </w:tcBorders>
            <w:shd w:val="clear" w:color="auto" w:fill="E5B8B7" w:themeFill="accent2" w:themeFillTint="66"/>
          </w:tcPr>
          <w:p w:rsidR="007629E2" w:rsidRPr="008E5CE7" w:rsidRDefault="007629E2" w:rsidP="002910FE">
            <w:pPr>
              <w:rPr>
                <w:sz w:val="23"/>
                <w:szCs w:val="23"/>
              </w:rPr>
            </w:pPr>
          </w:p>
        </w:tc>
        <w:tc>
          <w:tcPr>
            <w:tcW w:w="3731" w:type="dxa"/>
            <w:vAlign w:val="center"/>
          </w:tcPr>
          <w:p w:rsidR="007629E2" w:rsidRPr="008E5CE7" w:rsidRDefault="007629E2" w:rsidP="00565ECD">
            <w:pPr>
              <w:jc w:val="center"/>
            </w:pPr>
            <w:r w:rsidRPr="008E5CE7">
              <w:t>Анализа успеха ученика  и мере</w:t>
            </w:r>
          </w:p>
          <w:p w:rsidR="007629E2" w:rsidRPr="008E5CE7" w:rsidRDefault="007629E2" w:rsidP="00565ECD">
            <w:pPr>
              <w:jc w:val="center"/>
              <w:rPr>
                <w:lang w:val="sr-Cyrl-RS"/>
              </w:rPr>
            </w:pPr>
            <w:r w:rsidRPr="008E5CE7">
              <w:t>(</w:t>
            </w:r>
            <w:r w:rsidRPr="008E5CE7">
              <w:rPr>
                <w:lang w:val="sr-Cyrl-RS"/>
              </w:rPr>
              <w:t>Правилник о оцењивању ученика у средњој школи члан 16)</w:t>
            </w:r>
          </w:p>
        </w:tc>
        <w:tc>
          <w:tcPr>
            <w:tcW w:w="2372" w:type="dxa"/>
            <w:vAlign w:val="center"/>
          </w:tcPr>
          <w:p w:rsidR="007629E2" w:rsidRPr="008E5CE7" w:rsidRDefault="007629E2" w:rsidP="00565ECD">
            <w:pPr>
              <w:jc w:val="center"/>
            </w:pPr>
            <w:r w:rsidRPr="008E5CE7">
              <w:t>квартално</w:t>
            </w:r>
          </w:p>
        </w:tc>
        <w:tc>
          <w:tcPr>
            <w:tcW w:w="1830" w:type="dxa"/>
            <w:vAlign w:val="center"/>
          </w:tcPr>
          <w:p w:rsidR="007629E2" w:rsidRPr="008E5CE7" w:rsidRDefault="007629E2" w:rsidP="00565ECD">
            <w:pPr>
              <w:widowControl w:val="0"/>
              <w:pBdr>
                <w:top w:val="nil"/>
                <w:left w:val="nil"/>
                <w:bottom w:val="nil"/>
                <w:right w:val="nil"/>
                <w:between w:val="nil"/>
              </w:pBdr>
              <w:jc w:val="center"/>
            </w:pPr>
            <w:r w:rsidRPr="008E5CE7">
              <w:rPr>
                <w:lang w:val="sr-Cyrl-RS"/>
              </w:rPr>
              <w:t>Р.П 1.4.2.5</w:t>
            </w:r>
          </w:p>
        </w:tc>
        <w:tc>
          <w:tcPr>
            <w:tcW w:w="2107" w:type="dxa"/>
            <w:vAlign w:val="center"/>
          </w:tcPr>
          <w:p w:rsidR="007629E2" w:rsidRPr="008E5CE7" w:rsidRDefault="007629E2" w:rsidP="00565ECD">
            <w:pPr>
              <w:widowControl w:val="0"/>
              <w:pBdr>
                <w:top w:val="nil"/>
                <w:left w:val="nil"/>
                <w:bottom w:val="nil"/>
                <w:right w:val="nil"/>
                <w:between w:val="nil"/>
              </w:pBdr>
              <w:spacing w:line="276" w:lineRule="auto"/>
              <w:jc w:val="center"/>
            </w:pPr>
            <w:r w:rsidRPr="008E5CE7">
              <w:t>Чланови већа</w:t>
            </w:r>
          </w:p>
        </w:tc>
        <w:tc>
          <w:tcPr>
            <w:tcW w:w="2417" w:type="dxa"/>
            <w:vAlign w:val="center"/>
          </w:tcPr>
          <w:p w:rsidR="007629E2" w:rsidRPr="008E5CE7" w:rsidRDefault="007629E2" w:rsidP="00565ECD">
            <w:pPr>
              <w:widowControl w:val="0"/>
              <w:pBdr>
                <w:top w:val="nil"/>
                <w:left w:val="nil"/>
                <w:bottom w:val="nil"/>
                <w:right w:val="nil"/>
                <w:between w:val="nil"/>
              </w:pBdr>
              <w:spacing w:line="276" w:lineRule="auto"/>
              <w:jc w:val="center"/>
              <w:rPr>
                <w:lang w:val="sr-Cyrl-RS"/>
              </w:rPr>
            </w:pPr>
            <w:r w:rsidRPr="008E5CE7">
              <w:rPr>
                <w:lang w:val="sr-Cyrl-RS"/>
              </w:rPr>
              <w:t>Анализа и мере у записнику већа</w:t>
            </w:r>
          </w:p>
        </w:tc>
      </w:tr>
      <w:tr w:rsidR="008E5CE7" w:rsidRPr="008E5CE7" w:rsidTr="00565ECD">
        <w:trPr>
          <w:trHeight w:val="107"/>
        </w:trPr>
        <w:tc>
          <w:tcPr>
            <w:tcW w:w="2286" w:type="dxa"/>
            <w:vMerge/>
            <w:tcBorders>
              <w:top w:val="nil"/>
            </w:tcBorders>
            <w:shd w:val="clear" w:color="auto" w:fill="E5B8B7" w:themeFill="accent2" w:themeFillTint="66"/>
          </w:tcPr>
          <w:p w:rsidR="007629E2" w:rsidRPr="008E5CE7" w:rsidRDefault="007629E2" w:rsidP="002910FE">
            <w:pPr>
              <w:rPr>
                <w:sz w:val="23"/>
                <w:szCs w:val="23"/>
              </w:rPr>
            </w:pPr>
          </w:p>
        </w:tc>
        <w:tc>
          <w:tcPr>
            <w:tcW w:w="3731" w:type="dxa"/>
            <w:vAlign w:val="center"/>
          </w:tcPr>
          <w:p w:rsidR="007629E2" w:rsidRPr="008E5CE7" w:rsidRDefault="007629E2" w:rsidP="00565ECD">
            <w:pPr>
              <w:jc w:val="center"/>
              <w:rPr>
                <w:sz w:val="23"/>
                <w:szCs w:val="23"/>
                <w:lang w:val="sr-Cyrl-RS"/>
              </w:rPr>
            </w:pPr>
            <w:r w:rsidRPr="008E5CE7">
              <w:rPr>
                <w:sz w:val="23"/>
                <w:szCs w:val="23"/>
                <w:lang w:val="sr-Cyrl-RS"/>
              </w:rPr>
              <w:t>Анализа учествовавања учесника на такмичењима</w:t>
            </w:r>
          </w:p>
        </w:tc>
        <w:tc>
          <w:tcPr>
            <w:tcW w:w="2372" w:type="dxa"/>
            <w:vAlign w:val="center"/>
          </w:tcPr>
          <w:p w:rsidR="007629E2" w:rsidRPr="008E5CE7" w:rsidRDefault="007629E2" w:rsidP="00565ECD">
            <w:pPr>
              <w:jc w:val="center"/>
              <w:rPr>
                <w:sz w:val="23"/>
                <w:szCs w:val="23"/>
                <w:lang w:val="sr-Cyrl-RS"/>
              </w:rPr>
            </w:pPr>
            <w:r w:rsidRPr="008E5CE7">
              <w:rPr>
                <w:sz w:val="23"/>
                <w:szCs w:val="23"/>
                <w:lang w:val="sr-Cyrl-RS"/>
              </w:rPr>
              <w:t>јун</w:t>
            </w:r>
          </w:p>
        </w:tc>
        <w:tc>
          <w:tcPr>
            <w:tcW w:w="1830" w:type="dxa"/>
            <w:vAlign w:val="center"/>
          </w:tcPr>
          <w:p w:rsidR="007629E2" w:rsidRPr="008E5CE7" w:rsidRDefault="007629E2" w:rsidP="00565ECD">
            <w:pPr>
              <w:jc w:val="center"/>
              <w:rPr>
                <w:sz w:val="23"/>
                <w:szCs w:val="23"/>
                <w:lang w:val="sr-Cyrl-RS"/>
              </w:rPr>
            </w:pPr>
          </w:p>
        </w:tc>
        <w:tc>
          <w:tcPr>
            <w:tcW w:w="2107" w:type="dxa"/>
            <w:vAlign w:val="center"/>
          </w:tcPr>
          <w:p w:rsidR="007629E2" w:rsidRPr="008E5CE7" w:rsidRDefault="007629E2" w:rsidP="00565ECD">
            <w:pPr>
              <w:jc w:val="center"/>
              <w:rPr>
                <w:sz w:val="23"/>
                <w:szCs w:val="23"/>
                <w:lang w:val="sr-Cyrl-RS"/>
              </w:rPr>
            </w:pPr>
            <w:r w:rsidRPr="008E5CE7">
              <w:rPr>
                <w:sz w:val="23"/>
                <w:szCs w:val="23"/>
                <w:lang w:val="sr-Cyrl-RS"/>
              </w:rPr>
              <w:t>Чланови већа</w:t>
            </w:r>
          </w:p>
        </w:tc>
        <w:tc>
          <w:tcPr>
            <w:tcW w:w="2417" w:type="dxa"/>
            <w:vAlign w:val="center"/>
          </w:tcPr>
          <w:p w:rsidR="007629E2" w:rsidRPr="008E5CE7" w:rsidRDefault="007629E2" w:rsidP="00565ECD">
            <w:pPr>
              <w:jc w:val="center"/>
              <w:rPr>
                <w:sz w:val="23"/>
                <w:szCs w:val="23"/>
                <w:lang w:val="sr-Cyrl-RS"/>
              </w:rPr>
            </w:pPr>
            <w:r w:rsidRPr="008E5CE7">
              <w:rPr>
                <w:sz w:val="23"/>
                <w:szCs w:val="23"/>
                <w:lang w:val="sr-Cyrl-RS"/>
              </w:rPr>
              <w:t>Оцена обухватности и успеха такмичења ученика</w:t>
            </w:r>
          </w:p>
        </w:tc>
      </w:tr>
      <w:tr w:rsidR="008E5CE7" w:rsidRPr="008E5CE7" w:rsidTr="00565ECD">
        <w:trPr>
          <w:trHeight w:val="242"/>
        </w:trPr>
        <w:tc>
          <w:tcPr>
            <w:tcW w:w="2286" w:type="dxa"/>
            <w:vMerge/>
            <w:tcBorders>
              <w:top w:val="single" w:sz="4" w:space="0" w:color="auto"/>
              <w:bottom w:val="single" w:sz="4" w:space="0" w:color="auto"/>
            </w:tcBorders>
            <w:shd w:val="clear" w:color="auto" w:fill="E5B8B7" w:themeFill="accent2" w:themeFillTint="66"/>
          </w:tcPr>
          <w:p w:rsidR="007629E2" w:rsidRPr="008E5CE7" w:rsidRDefault="007629E2" w:rsidP="002910FE">
            <w:pPr>
              <w:rPr>
                <w:sz w:val="23"/>
                <w:szCs w:val="23"/>
              </w:rPr>
            </w:pPr>
          </w:p>
        </w:tc>
        <w:tc>
          <w:tcPr>
            <w:tcW w:w="3731" w:type="dxa"/>
            <w:tcBorders>
              <w:top w:val="single" w:sz="4" w:space="0" w:color="auto"/>
              <w:bottom w:val="single" w:sz="4" w:space="0" w:color="auto"/>
            </w:tcBorders>
            <w:vAlign w:val="center"/>
          </w:tcPr>
          <w:p w:rsidR="007629E2" w:rsidRPr="008E5CE7" w:rsidRDefault="007629E2" w:rsidP="00565ECD">
            <w:pPr>
              <w:jc w:val="center"/>
              <w:rPr>
                <w:sz w:val="23"/>
                <w:szCs w:val="23"/>
              </w:rPr>
            </w:pPr>
            <w:r w:rsidRPr="008E5CE7">
              <w:rPr>
                <w:sz w:val="23"/>
                <w:szCs w:val="23"/>
              </w:rPr>
              <w:t xml:space="preserve">Анализа </w:t>
            </w:r>
            <w:r w:rsidRPr="008E5CE7">
              <w:rPr>
                <w:sz w:val="23"/>
                <w:szCs w:val="23"/>
                <w:lang w:val="sr-Cyrl-RS"/>
              </w:rPr>
              <w:t>годишњих</w:t>
            </w:r>
            <w:r w:rsidRPr="008E5CE7">
              <w:rPr>
                <w:sz w:val="23"/>
                <w:szCs w:val="23"/>
              </w:rPr>
              <w:t xml:space="preserve"> тестова</w:t>
            </w:r>
          </w:p>
        </w:tc>
        <w:tc>
          <w:tcPr>
            <w:tcW w:w="2372" w:type="dxa"/>
            <w:tcBorders>
              <w:top w:val="single" w:sz="4" w:space="0" w:color="auto"/>
              <w:bottom w:val="single" w:sz="4" w:space="0" w:color="auto"/>
            </w:tcBorders>
            <w:vAlign w:val="center"/>
          </w:tcPr>
          <w:p w:rsidR="007629E2" w:rsidRPr="008E5CE7" w:rsidRDefault="007629E2" w:rsidP="00565ECD">
            <w:pPr>
              <w:jc w:val="center"/>
              <w:rPr>
                <w:sz w:val="23"/>
                <w:szCs w:val="23"/>
              </w:rPr>
            </w:pPr>
            <w:r w:rsidRPr="008E5CE7">
              <w:rPr>
                <w:sz w:val="23"/>
                <w:szCs w:val="23"/>
              </w:rPr>
              <w:t>јун</w:t>
            </w:r>
          </w:p>
        </w:tc>
        <w:tc>
          <w:tcPr>
            <w:tcW w:w="1830" w:type="dxa"/>
            <w:vAlign w:val="center"/>
          </w:tcPr>
          <w:p w:rsidR="007629E2" w:rsidRPr="008E5CE7" w:rsidRDefault="007629E2" w:rsidP="00565ECD">
            <w:pPr>
              <w:jc w:val="center"/>
              <w:rPr>
                <w:sz w:val="23"/>
                <w:szCs w:val="23"/>
                <w:lang w:val="sr-Cyrl-RS"/>
              </w:rPr>
            </w:pPr>
            <w:r w:rsidRPr="008E5CE7">
              <w:rPr>
                <w:sz w:val="23"/>
                <w:szCs w:val="23"/>
                <w:lang w:val="sr-Cyrl-RS"/>
              </w:rPr>
              <w:t>Р.П 1.5.1.1</w:t>
            </w:r>
          </w:p>
          <w:p w:rsidR="007629E2" w:rsidRPr="008E5CE7" w:rsidRDefault="007629E2" w:rsidP="00565ECD">
            <w:pPr>
              <w:jc w:val="center"/>
              <w:rPr>
                <w:sz w:val="23"/>
                <w:szCs w:val="23"/>
                <w:lang w:val="sr-Cyrl-RS"/>
              </w:rPr>
            </w:pPr>
            <w:r w:rsidRPr="008E5CE7">
              <w:rPr>
                <w:sz w:val="23"/>
                <w:szCs w:val="23"/>
                <w:lang w:val="sr-Cyrl-RS"/>
              </w:rPr>
              <w:lastRenderedPageBreak/>
              <w:t>Р.П 1.5.3.1</w:t>
            </w:r>
          </w:p>
          <w:p w:rsidR="007629E2" w:rsidRPr="008E5CE7" w:rsidRDefault="007629E2" w:rsidP="00565ECD">
            <w:pPr>
              <w:jc w:val="center"/>
              <w:rPr>
                <w:sz w:val="23"/>
                <w:szCs w:val="23"/>
                <w:lang w:val="sr-Cyrl-RS"/>
              </w:rPr>
            </w:pPr>
            <w:r w:rsidRPr="008E5CE7">
              <w:rPr>
                <w:sz w:val="23"/>
                <w:szCs w:val="23"/>
                <w:lang w:val="sr-Cyrl-RS"/>
              </w:rPr>
              <w:t>Р.П 1.5.3.2</w:t>
            </w:r>
          </w:p>
          <w:p w:rsidR="007629E2" w:rsidRPr="008E5CE7" w:rsidRDefault="007629E2" w:rsidP="00565ECD">
            <w:pPr>
              <w:jc w:val="center"/>
              <w:rPr>
                <w:sz w:val="23"/>
                <w:szCs w:val="23"/>
                <w:lang w:val="sr-Cyrl-RS"/>
              </w:rPr>
            </w:pPr>
            <w:r w:rsidRPr="008E5CE7">
              <w:rPr>
                <w:sz w:val="23"/>
                <w:szCs w:val="23"/>
                <w:lang w:val="sr-Cyrl-RS"/>
              </w:rPr>
              <w:t>Р.П 1.5.3.3</w:t>
            </w:r>
          </w:p>
          <w:p w:rsidR="007629E2" w:rsidRPr="008E5CE7" w:rsidRDefault="007629E2" w:rsidP="00565ECD">
            <w:pPr>
              <w:jc w:val="center"/>
              <w:rPr>
                <w:sz w:val="23"/>
                <w:szCs w:val="23"/>
                <w:lang w:val="sr-Cyrl-RS"/>
              </w:rPr>
            </w:pPr>
            <w:r w:rsidRPr="008E5CE7">
              <w:rPr>
                <w:sz w:val="23"/>
                <w:szCs w:val="23"/>
                <w:lang w:val="sr-Cyrl-RS"/>
              </w:rPr>
              <w:t>Р.П 4.1</w:t>
            </w:r>
          </w:p>
        </w:tc>
        <w:tc>
          <w:tcPr>
            <w:tcW w:w="2107" w:type="dxa"/>
            <w:vAlign w:val="center"/>
          </w:tcPr>
          <w:p w:rsidR="007629E2" w:rsidRPr="008E5CE7" w:rsidRDefault="007629E2" w:rsidP="00565ECD">
            <w:pPr>
              <w:jc w:val="center"/>
              <w:rPr>
                <w:sz w:val="23"/>
                <w:szCs w:val="23"/>
              </w:rPr>
            </w:pPr>
            <w:r w:rsidRPr="008E5CE7">
              <w:rPr>
                <w:sz w:val="23"/>
                <w:szCs w:val="23"/>
                <w:lang w:val="sr-Cyrl-RS"/>
              </w:rPr>
              <w:lastRenderedPageBreak/>
              <w:t>Чланови већа</w:t>
            </w:r>
          </w:p>
        </w:tc>
        <w:tc>
          <w:tcPr>
            <w:tcW w:w="2417" w:type="dxa"/>
            <w:tcBorders>
              <w:top w:val="single" w:sz="4" w:space="0" w:color="auto"/>
              <w:bottom w:val="single" w:sz="4" w:space="0" w:color="auto"/>
            </w:tcBorders>
            <w:vAlign w:val="center"/>
          </w:tcPr>
          <w:p w:rsidR="007629E2" w:rsidRPr="008E5CE7" w:rsidRDefault="007629E2" w:rsidP="00565ECD">
            <w:pPr>
              <w:jc w:val="center"/>
              <w:rPr>
                <w:sz w:val="23"/>
                <w:szCs w:val="23"/>
                <w:lang w:val="sr-Cyrl-RS"/>
              </w:rPr>
            </w:pPr>
            <w:r w:rsidRPr="008E5CE7">
              <w:rPr>
                <w:sz w:val="23"/>
                <w:szCs w:val="23"/>
                <w:lang w:val="sr-Cyrl-RS"/>
              </w:rPr>
              <w:t xml:space="preserve">Анализе годишњих </w:t>
            </w:r>
            <w:r w:rsidRPr="008E5CE7">
              <w:rPr>
                <w:sz w:val="23"/>
                <w:szCs w:val="23"/>
                <w:lang w:val="sr-Cyrl-RS"/>
              </w:rPr>
              <w:lastRenderedPageBreak/>
              <w:t>тестова по одељењима</w:t>
            </w:r>
          </w:p>
        </w:tc>
      </w:tr>
      <w:tr w:rsidR="008E5CE7" w:rsidRPr="008E5CE7" w:rsidTr="00565ECD">
        <w:trPr>
          <w:trHeight w:val="485"/>
        </w:trPr>
        <w:tc>
          <w:tcPr>
            <w:tcW w:w="2286" w:type="dxa"/>
            <w:vMerge w:val="restart"/>
            <w:shd w:val="clear" w:color="auto" w:fill="8DB3E2" w:themeFill="text2" w:themeFillTint="66"/>
          </w:tcPr>
          <w:p w:rsidR="007629E2" w:rsidRPr="008E5CE7" w:rsidRDefault="007629E2" w:rsidP="002910FE">
            <w:pPr>
              <w:rPr>
                <w:b/>
                <w:sz w:val="23"/>
                <w:szCs w:val="23"/>
              </w:rPr>
            </w:pPr>
          </w:p>
          <w:p w:rsidR="007629E2" w:rsidRPr="008E5CE7" w:rsidRDefault="007629E2" w:rsidP="002910FE">
            <w:pPr>
              <w:rPr>
                <w:b/>
                <w:sz w:val="23"/>
                <w:szCs w:val="23"/>
              </w:rPr>
            </w:pPr>
            <w:r w:rsidRPr="008E5CE7">
              <w:rPr>
                <w:b/>
                <w:sz w:val="23"/>
                <w:szCs w:val="23"/>
              </w:rPr>
              <w:t>4. Подршка ученицима</w:t>
            </w:r>
          </w:p>
        </w:tc>
        <w:tc>
          <w:tcPr>
            <w:tcW w:w="3731" w:type="dxa"/>
            <w:vAlign w:val="center"/>
          </w:tcPr>
          <w:p w:rsidR="007629E2" w:rsidRPr="008E5CE7" w:rsidRDefault="007629E2" w:rsidP="00565ECD">
            <w:pPr>
              <w:jc w:val="center"/>
              <w:rPr>
                <w:sz w:val="23"/>
                <w:szCs w:val="23"/>
              </w:rPr>
            </w:pPr>
            <w:r w:rsidRPr="008E5CE7">
              <w:rPr>
                <w:sz w:val="23"/>
                <w:szCs w:val="23"/>
              </w:rPr>
              <w:t>Идентификовање ученика са изузетним способностима и израда обогаћених програма</w:t>
            </w:r>
          </w:p>
        </w:tc>
        <w:tc>
          <w:tcPr>
            <w:tcW w:w="2372" w:type="dxa"/>
            <w:vAlign w:val="center"/>
          </w:tcPr>
          <w:p w:rsidR="007629E2" w:rsidRPr="008E5CE7" w:rsidRDefault="007629E2" w:rsidP="00565ECD">
            <w:pPr>
              <w:jc w:val="center"/>
              <w:rPr>
                <w:sz w:val="23"/>
                <w:szCs w:val="23"/>
                <w:lang w:val="sr-Cyrl-RS"/>
              </w:rPr>
            </w:pPr>
            <w:r w:rsidRPr="008E5CE7">
              <w:rPr>
                <w:sz w:val="23"/>
                <w:szCs w:val="23"/>
                <w:lang w:val="sr-Cyrl-RS"/>
              </w:rPr>
              <w:t>Октобар/у току године ако се касније изврши идентификација</w:t>
            </w:r>
          </w:p>
        </w:tc>
        <w:tc>
          <w:tcPr>
            <w:tcW w:w="1830" w:type="dxa"/>
            <w:vAlign w:val="center"/>
          </w:tcPr>
          <w:p w:rsidR="007629E2" w:rsidRPr="008E5CE7" w:rsidRDefault="007629E2" w:rsidP="00565ECD">
            <w:pPr>
              <w:jc w:val="center"/>
              <w:rPr>
                <w:sz w:val="23"/>
                <w:szCs w:val="23"/>
                <w:lang w:val="sr-Cyrl-RS"/>
              </w:rPr>
            </w:pPr>
            <w:r w:rsidRPr="008E5CE7">
              <w:rPr>
                <w:sz w:val="23"/>
                <w:szCs w:val="23"/>
                <w:lang w:val="sr-Cyrl-RS"/>
              </w:rPr>
              <w:t>ШП 19.2</w:t>
            </w:r>
          </w:p>
          <w:p w:rsidR="007629E2" w:rsidRPr="008E5CE7" w:rsidRDefault="007629E2" w:rsidP="00565ECD">
            <w:pPr>
              <w:jc w:val="center"/>
              <w:rPr>
                <w:sz w:val="23"/>
                <w:szCs w:val="23"/>
                <w:lang w:val="sr-Cyrl-RS"/>
              </w:rPr>
            </w:pPr>
            <w:r w:rsidRPr="008E5CE7">
              <w:rPr>
                <w:sz w:val="23"/>
                <w:szCs w:val="23"/>
                <w:lang w:val="sr-Cyrl-RS"/>
              </w:rPr>
              <w:t>Р.П 1.8.2.1</w:t>
            </w:r>
          </w:p>
          <w:p w:rsidR="007629E2" w:rsidRPr="008E5CE7" w:rsidRDefault="007629E2" w:rsidP="00565ECD">
            <w:pPr>
              <w:jc w:val="center"/>
              <w:rPr>
                <w:sz w:val="23"/>
                <w:szCs w:val="23"/>
                <w:lang w:val="en-GB"/>
              </w:rPr>
            </w:pPr>
          </w:p>
        </w:tc>
        <w:tc>
          <w:tcPr>
            <w:tcW w:w="2107" w:type="dxa"/>
            <w:vAlign w:val="center"/>
          </w:tcPr>
          <w:p w:rsidR="007629E2" w:rsidRPr="008E5CE7" w:rsidRDefault="007629E2" w:rsidP="00565ECD">
            <w:pPr>
              <w:jc w:val="center"/>
              <w:rPr>
                <w:sz w:val="23"/>
                <w:szCs w:val="23"/>
                <w:lang w:val="sr-Cyrl-RS"/>
              </w:rPr>
            </w:pPr>
            <w:r w:rsidRPr="008E5CE7">
              <w:rPr>
                <w:sz w:val="23"/>
                <w:szCs w:val="23"/>
                <w:lang w:val="sr-Cyrl-RS"/>
              </w:rPr>
              <w:t>Чланови већа</w:t>
            </w:r>
          </w:p>
          <w:p w:rsidR="007629E2" w:rsidRPr="008E5CE7" w:rsidRDefault="007629E2" w:rsidP="00565ECD">
            <w:pPr>
              <w:jc w:val="center"/>
              <w:rPr>
                <w:sz w:val="23"/>
                <w:szCs w:val="23"/>
              </w:rPr>
            </w:pPr>
            <w:r w:rsidRPr="008E5CE7">
              <w:rPr>
                <w:sz w:val="23"/>
                <w:szCs w:val="23"/>
                <w:lang w:val="sr-Cyrl-RS"/>
              </w:rPr>
              <w:t>Тим за инклузију</w:t>
            </w:r>
          </w:p>
        </w:tc>
        <w:tc>
          <w:tcPr>
            <w:tcW w:w="2417" w:type="dxa"/>
            <w:vAlign w:val="center"/>
          </w:tcPr>
          <w:p w:rsidR="007629E2" w:rsidRPr="008E5CE7" w:rsidRDefault="007629E2" w:rsidP="00565ECD">
            <w:pPr>
              <w:jc w:val="center"/>
              <w:rPr>
                <w:sz w:val="23"/>
                <w:szCs w:val="23"/>
                <w:lang w:val="sr-Cyrl-RS"/>
              </w:rPr>
            </w:pPr>
            <w:r w:rsidRPr="008E5CE7">
              <w:rPr>
                <w:sz w:val="23"/>
                <w:szCs w:val="23"/>
                <w:lang w:val="sr-Cyrl-RS"/>
              </w:rPr>
              <w:t>Записници Тима за инклузију</w:t>
            </w:r>
          </w:p>
          <w:p w:rsidR="007629E2" w:rsidRPr="008E5CE7" w:rsidRDefault="007629E2" w:rsidP="00565ECD">
            <w:pPr>
              <w:jc w:val="center"/>
              <w:rPr>
                <w:sz w:val="23"/>
                <w:szCs w:val="23"/>
                <w:lang w:val="sr-Cyrl-RS"/>
              </w:rPr>
            </w:pPr>
          </w:p>
          <w:p w:rsidR="007629E2" w:rsidRPr="008E5CE7" w:rsidRDefault="007629E2" w:rsidP="00565ECD">
            <w:pPr>
              <w:jc w:val="center"/>
              <w:rPr>
                <w:sz w:val="23"/>
                <w:szCs w:val="23"/>
                <w:lang w:val="sr-Cyrl-RS"/>
              </w:rPr>
            </w:pPr>
            <w:r w:rsidRPr="008E5CE7">
              <w:rPr>
                <w:sz w:val="23"/>
                <w:szCs w:val="23"/>
                <w:lang w:val="sr-Cyrl-RS"/>
              </w:rPr>
              <w:t>Педагошка документација</w:t>
            </w:r>
          </w:p>
          <w:p w:rsidR="007629E2" w:rsidRPr="008E5CE7" w:rsidRDefault="007629E2" w:rsidP="00565ECD">
            <w:pPr>
              <w:jc w:val="center"/>
              <w:rPr>
                <w:sz w:val="23"/>
                <w:szCs w:val="23"/>
                <w:lang w:val="sr-Cyrl-RS"/>
              </w:rPr>
            </w:pPr>
          </w:p>
          <w:p w:rsidR="007629E2" w:rsidRPr="008E5CE7" w:rsidRDefault="007629E2" w:rsidP="00565ECD">
            <w:pPr>
              <w:jc w:val="center"/>
              <w:rPr>
                <w:sz w:val="23"/>
                <w:szCs w:val="23"/>
                <w:lang w:val="sr-Cyrl-RS"/>
              </w:rPr>
            </w:pPr>
            <w:r w:rsidRPr="008E5CE7">
              <w:rPr>
                <w:sz w:val="23"/>
                <w:szCs w:val="23"/>
                <w:lang w:val="sr-Cyrl-RS"/>
              </w:rPr>
              <w:t>ИОП 3</w:t>
            </w:r>
          </w:p>
        </w:tc>
      </w:tr>
      <w:tr w:rsidR="008E5CE7" w:rsidRPr="008E5CE7" w:rsidTr="00565ECD">
        <w:trPr>
          <w:trHeight w:val="581"/>
        </w:trPr>
        <w:tc>
          <w:tcPr>
            <w:tcW w:w="2286" w:type="dxa"/>
            <w:vMerge/>
            <w:shd w:val="clear" w:color="auto" w:fill="8DB3E2" w:themeFill="text2" w:themeFillTint="66"/>
          </w:tcPr>
          <w:p w:rsidR="007629E2" w:rsidRPr="008E5CE7" w:rsidRDefault="007629E2" w:rsidP="002910FE">
            <w:pPr>
              <w:rPr>
                <w:sz w:val="23"/>
                <w:szCs w:val="23"/>
              </w:rPr>
            </w:pPr>
          </w:p>
        </w:tc>
        <w:tc>
          <w:tcPr>
            <w:tcW w:w="3731" w:type="dxa"/>
            <w:vAlign w:val="center"/>
          </w:tcPr>
          <w:p w:rsidR="007629E2" w:rsidRPr="008E5CE7" w:rsidRDefault="007629E2" w:rsidP="00565ECD">
            <w:pPr>
              <w:jc w:val="center"/>
              <w:rPr>
                <w:sz w:val="23"/>
                <w:szCs w:val="23"/>
                <w:lang w:val="sr-Cyrl-RS"/>
              </w:rPr>
            </w:pPr>
            <w:r w:rsidRPr="008E5CE7">
              <w:rPr>
                <w:sz w:val="23"/>
                <w:szCs w:val="23"/>
                <w:lang w:val="sr-Cyrl-RS"/>
              </w:rPr>
              <w:t>Идентификовање ученика за сарадњу Регионалним центром за Таленте/Петницом</w:t>
            </w:r>
          </w:p>
        </w:tc>
        <w:tc>
          <w:tcPr>
            <w:tcW w:w="2372" w:type="dxa"/>
            <w:tcBorders>
              <w:top w:val="single" w:sz="4" w:space="0" w:color="auto"/>
            </w:tcBorders>
            <w:vAlign w:val="center"/>
          </w:tcPr>
          <w:p w:rsidR="007629E2" w:rsidRPr="008E5CE7" w:rsidRDefault="007629E2" w:rsidP="00565ECD">
            <w:pPr>
              <w:jc w:val="center"/>
              <w:rPr>
                <w:sz w:val="23"/>
                <w:szCs w:val="23"/>
                <w:lang w:val="sr-Cyrl-RS"/>
              </w:rPr>
            </w:pPr>
            <w:r w:rsidRPr="008E5CE7">
              <w:rPr>
                <w:sz w:val="23"/>
                <w:szCs w:val="23"/>
                <w:lang w:val="sr-Cyrl-RS"/>
              </w:rPr>
              <w:t>Октобар</w:t>
            </w:r>
          </w:p>
        </w:tc>
        <w:tc>
          <w:tcPr>
            <w:tcW w:w="1830" w:type="dxa"/>
            <w:tcBorders>
              <w:top w:val="nil"/>
            </w:tcBorders>
            <w:vAlign w:val="center"/>
          </w:tcPr>
          <w:p w:rsidR="007629E2" w:rsidRPr="008E5CE7" w:rsidRDefault="007629E2" w:rsidP="00565ECD">
            <w:pPr>
              <w:jc w:val="center"/>
              <w:rPr>
                <w:sz w:val="23"/>
                <w:szCs w:val="23"/>
                <w:lang w:val="sr-Cyrl-RS"/>
              </w:rPr>
            </w:pPr>
            <w:r w:rsidRPr="008E5CE7">
              <w:rPr>
                <w:sz w:val="23"/>
                <w:szCs w:val="23"/>
                <w:lang w:val="sr-Cyrl-RS"/>
              </w:rPr>
              <w:t>Р.П 1.8.3.1</w:t>
            </w:r>
          </w:p>
        </w:tc>
        <w:tc>
          <w:tcPr>
            <w:tcW w:w="2107" w:type="dxa"/>
            <w:tcBorders>
              <w:top w:val="nil"/>
            </w:tcBorders>
            <w:vAlign w:val="center"/>
          </w:tcPr>
          <w:p w:rsidR="007629E2" w:rsidRPr="008E5CE7" w:rsidRDefault="007629E2" w:rsidP="00565ECD">
            <w:pPr>
              <w:jc w:val="center"/>
              <w:rPr>
                <w:sz w:val="23"/>
                <w:szCs w:val="23"/>
                <w:lang w:val="sr-Cyrl-RS"/>
              </w:rPr>
            </w:pPr>
            <w:r w:rsidRPr="008E5CE7">
              <w:rPr>
                <w:sz w:val="23"/>
                <w:szCs w:val="23"/>
                <w:lang w:val="sr-Cyrl-RS"/>
              </w:rPr>
              <w:t>Чланови већа</w:t>
            </w:r>
          </w:p>
          <w:p w:rsidR="007629E2" w:rsidRPr="008E5CE7" w:rsidRDefault="007629E2" w:rsidP="00565ECD">
            <w:pPr>
              <w:jc w:val="center"/>
              <w:rPr>
                <w:sz w:val="23"/>
                <w:szCs w:val="23"/>
                <w:lang w:val="sr-Cyrl-RS"/>
              </w:rPr>
            </w:pPr>
          </w:p>
        </w:tc>
        <w:tc>
          <w:tcPr>
            <w:tcW w:w="2417" w:type="dxa"/>
            <w:tcBorders>
              <w:top w:val="single" w:sz="4" w:space="0" w:color="auto"/>
            </w:tcBorders>
            <w:vAlign w:val="center"/>
          </w:tcPr>
          <w:p w:rsidR="007629E2" w:rsidRPr="008E5CE7" w:rsidRDefault="007629E2" w:rsidP="00565ECD">
            <w:pPr>
              <w:jc w:val="center"/>
              <w:rPr>
                <w:sz w:val="23"/>
                <w:szCs w:val="23"/>
                <w:lang w:val="sr-Cyrl-RS"/>
              </w:rPr>
            </w:pPr>
            <w:r w:rsidRPr="008E5CE7">
              <w:rPr>
                <w:sz w:val="23"/>
                <w:szCs w:val="23"/>
                <w:lang w:val="sr-Cyrl-RS"/>
              </w:rPr>
              <w:t>Списак идентификованих ученика од стране сваког наставника у документацији већа</w:t>
            </w:r>
          </w:p>
        </w:tc>
      </w:tr>
      <w:tr w:rsidR="008E5CE7" w:rsidRPr="008E5CE7" w:rsidTr="00565ECD">
        <w:trPr>
          <w:trHeight w:val="581"/>
        </w:trPr>
        <w:tc>
          <w:tcPr>
            <w:tcW w:w="2286" w:type="dxa"/>
            <w:vMerge/>
            <w:shd w:val="clear" w:color="auto" w:fill="8DB3E2" w:themeFill="text2" w:themeFillTint="66"/>
          </w:tcPr>
          <w:p w:rsidR="007629E2" w:rsidRPr="008E5CE7" w:rsidRDefault="007629E2" w:rsidP="002910FE">
            <w:pPr>
              <w:rPr>
                <w:sz w:val="23"/>
                <w:szCs w:val="23"/>
              </w:rPr>
            </w:pPr>
          </w:p>
        </w:tc>
        <w:tc>
          <w:tcPr>
            <w:tcW w:w="3731" w:type="dxa"/>
            <w:vAlign w:val="center"/>
          </w:tcPr>
          <w:p w:rsidR="007629E2" w:rsidRPr="008E5CE7" w:rsidRDefault="007629E2" w:rsidP="00565ECD">
            <w:pPr>
              <w:jc w:val="center"/>
              <w:rPr>
                <w:lang w:val="sr-Cyrl-RS"/>
              </w:rPr>
            </w:pPr>
            <w:r w:rsidRPr="008E5CE7">
              <w:rPr>
                <w:lang w:val="sr-Cyrl-RS"/>
              </w:rPr>
              <w:t>Израда плана подршке ученицима са негативним постигнућима</w:t>
            </w:r>
          </w:p>
        </w:tc>
        <w:tc>
          <w:tcPr>
            <w:tcW w:w="2372" w:type="dxa"/>
            <w:tcBorders>
              <w:top w:val="single" w:sz="4" w:space="0" w:color="auto"/>
            </w:tcBorders>
            <w:vAlign w:val="center"/>
          </w:tcPr>
          <w:p w:rsidR="007629E2" w:rsidRPr="008E5CE7" w:rsidRDefault="007629E2" w:rsidP="00565ECD">
            <w:pPr>
              <w:jc w:val="center"/>
              <w:rPr>
                <w:lang w:val="sr-Cyrl-RS"/>
              </w:rPr>
            </w:pPr>
            <w:r w:rsidRPr="008E5CE7">
              <w:rPr>
                <w:lang w:val="sr-Cyrl-RS"/>
              </w:rPr>
              <w:t>Током године</w:t>
            </w:r>
          </w:p>
        </w:tc>
        <w:tc>
          <w:tcPr>
            <w:tcW w:w="1830" w:type="dxa"/>
            <w:tcBorders>
              <w:top w:val="nil"/>
            </w:tcBorders>
            <w:vAlign w:val="center"/>
          </w:tcPr>
          <w:p w:rsidR="007629E2" w:rsidRPr="008E5CE7" w:rsidRDefault="007629E2" w:rsidP="00565ECD">
            <w:pPr>
              <w:widowControl w:val="0"/>
              <w:pBdr>
                <w:top w:val="nil"/>
                <w:left w:val="nil"/>
                <w:bottom w:val="nil"/>
                <w:right w:val="nil"/>
                <w:between w:val="nil"/>
              </w:pBdr>
              <w:jc w:val="center"/>
              <w:rPr>
                <w:lang w:val="sr-Cyrl-RS"/>
              </w:rPr>
            </w:pPr>
            <w:r w:rsidRPr="008E5CE7">
              <w:rPr>
                <w:lang w:val="sr-Cyrl-RS"/>
              </w:rPr>
              <w:t>Р.П 1.6.3.1</w:t>
            </w:r>
          </w:p>
        </w:tc>
        <w:tc>
          <w:tcPr>
            <w:tcW w:w="2107" w:type="dxa"/>
            <w:tcBorders>
              <w:top w:val="nil"/>
            </w:tcBorders>
            <w:vAlign w:val="center"/>
          </w:tcPr>
          <w:p w:rsidR="007629E2" w:rsidRPr="008E5CE7" w:rsidRDefault="007629E2" w:rsidP="00565ECD">
            <w:pPr>
              <w:widowControl w:val="0"/>
              <w:pBdr>
                <w:top w:val="nil"/>
                <w:left w:val="nil"/>
                <w:bottom w:val="nil"/>
                <w:right w:val="nil"/>
                <w:between w:val="nil"/>
              </w:pBdr>
              <w:jc w:val="center"/>
              <w:rPr>
                <w:lang w:val="sr-Cyrl-RS"/>
              </w:rPr>
            </w:pPr>
            <w:r w:rsidRPr="008E5CE7">
              <w:rPr>
                <w:lang w:val="sr-Cyrl-RS"/>
              </w:rPr>
              <w:t>Наставници са ученицима са негативним успехом</w:t>
            </w:r>
          </w:p>
        </w:tc>
        <w:tc>
          <w:tcPr>
            <w:tcW w:w="2417" w:type="dxa"/>
            <w:tcBorders>
              <w:top w:val="single" w:sz="4" w:space="0" w:color="auto"/>
            </w:tcBorders>
            <w:vAlign w:val="center"/>
          </w:tcPr>
          <w:p w:rsidR="007629E2" w:rsidRPr="008E5CE7" w:rsidRDefault="007629E2" w:rsidP="00565ECD">
            <w:pPr>
              <w:jc w:val="center"/>
              <w:rPr>
                <w:lang w:val="sr-Cyrl-RS"/>
              </w:rPr>
            </w:pPr>
            <w:r w:rsidRPr="008E5CE7">
              <w:rPr>
                <w:lang w:val="sr-Cyrl-RS"/>
              </w:rPr>
              <w:t>План подршке</w:t>
            </w:r>
          </w:p>
        </w:tc>
      </w:tr>
      <w:tr w:rsidR="008E5CE7" w:rsidRPr="008E5CE7" w:rsidTr="00565ECD">
        <w:trPr>
          <w:trHeight w:val="581"/>
        </w:trPr>
        <w:tc>
          <w:tcPr>
            <w:tcW w:w="2286" w:type="dxa"/>
            <w:vMerge/>
            <w:shd w:val="clear" w:color="auto" w:fill="8DB3E2" w:themeFill="text2" w:themeFillTint="66"/>
          </w:tcPr>
          <w:p w:rsidR="007629E2" w:rsidRPr="008E5CE7" w:rsidRDefault="007629E2" w:rsidP="002910FE">
            <w:pPr>
              <w:rPr>
                <w:sz w:val="23"/>
                <w:szCs w:val="23"/>
              </w:rPr>
            </w:pPr>
          </w:p>
        </w:tc>
        <w:tc>
          <w:tcPr>
            <w:tcW w:w="3731" w:type="dxa"/>
            <w:vAlign w:val="center"/>
          </w:tcPr>
          <w:p w:rsidR="007629E2" w:rsidRPr="008E5CE7" w:rsidRDefault="007629E2" w:rsidP="00565ECD">
            <w:pPr>
              <w:jc w:val="center"/>
              <w:rPr>
                <w:sz w:val="23"/>
                <w:szCs w:val="23"/>
                <w:lang w:val="sr-Cyrl-RS"/>
              </w:rPr>
            </w:pPr>
            <w:r w:rsidRPr="008E5CE7">
              <w:rPr>
                <w:sz w:val="23"/>
                <w:szCs w:val="23"/>
                <w:lang w:val="sr-Cyrl-RS"/>
              </w:rPr>
              <w:t>Обележавање дана филозофије</w:t>
            </w:r>
          </w:p>
        </w:tc>
        <w:tc>
          <w:tcPr>
            <w:tcW w:w="2372" w:type="dxa"/>
            <w:vAlign w:val="center"/>
          </w:tcPr>
          <w:p w:rsidR="007629E2" w:rsidRPr="008E5CE7" w:rsidRDefault="007629E2" w:rsidP="00565ECD">
            <w:pPr>
              <w:jc w:val="center"/>
              <w:rPr>
                <w:sz w:val="23"/>
                <w:szCs w:val="23"/>
                <w:lang w:val="sr-Cyrl-RS"/>
              </w:rPr>
            </w:pPr>
            <w:r w:rsidRPr="008E5CE7">
              <w:rPr>
                <w:sz w:val="23"/>
                <w:szCs w:val="23"/>
                <w:lang w:val="sr-Cyrl-RS"/>
              </w:rPr>
              <w:t>21.11.2025</w:t>
            </w:r>
          </w:p>
        </w:tc>
        <w:tc>
          <w:tcPr>
            <w:tcW w:w="1830" w:type="dxa"/>
            <w:vAlign w:val="center"/>
          </w:tcPr>
          <w:p w:rsidR="007629E2" w:rsidRPr="008E5CE7" w:rsidRDefault="007629E2" w:rsidP="00565ECD">
            <w:pPr>
              <w:jc w:val="center"/>
              <w:rPr>
                <w:sz w:val="23"/>
                <w:szCs w:val="23"/>
                <w:lang w:val="sr-Cyrl-RS"/>
              </w:rPr>
            </w:pPr>
            <w:r w:rsidRPr="008E5CE7">
              <w:rPr>
                <w:sz w:val="23"/>
                <w:szCs w:val="23"/>
                <w:lang w:val="sr-Cyrl-RS"/>
              </w:rPr>
              <w:t>Ш.П 9.0</w:t>
            </w:r>
          </w:p>
        </w:tc>
        <w:tc>
          <w:tcPr>
            <w:tcW w:w="2107" w:type="dxa"/>
            <w:tcBorders>
              <w:top w:val="nil"/>
            </w:tcBorders>
            <w:vAlign w:val="center"/>
          </w:tcPr>
          <w:p w:rsidR="007629E2" w:rsidRPr="008E5CE7" w:rsidRDefault="007629E2" w:rsidP="00565ECD">
            <w:pPr>
              <w:jc w:val="center"/>
              <w:rPr>
                <w:sz w:val="23"/>
                <w:szCs w:val="23"/>
                <w:lang w:val="sr-Cyrl-RS"/>
              </w:rPr>
            </w:pPr>
            <w:r w:rsidRPr="008E5CE7">
              <w:rPr>
                <w:sz w:val="23"/>
                <w:szCs w:val="23"/>
                <w:lang w:val="sr-Cyrl-RS"/>
              </w:rPr>
              <w:t>Владимир Бојовић</w:t>
            </w:r>
          </w:p>
        </w:tc>
        <w:tc>
          <w:tcPr>
            <w:tcW w:w="2417" w:type="dxa"/>
            <w:vAlign w:val="center"/>
          </w:tcPr>
          <w:p w:rsidR="007629E2" w:rsidRPr="008E5CE7" w:rsidRDefault="007629E2" w:rsidP="00565ECD">
            <w:pPr>
              <w:jc w:val="center"/>
              <w:rPr>
                <w:sz w:val="23"/>
                <w:szCs w:val="23"/>
                <w:lang w:val="sr-Cyrl-RS"/>
              </w:rPr>
            </w:pPr>
            <w:r w:rsidRPr="008E5CE7">
              <w:rPr>
                <w:sz w:val="23"/>
                <w:szCs w:val="23"/>
                <w:lang w:val="sr-Cyrl-RS"/>
              </w:rPr>
              <w:t>Фотографије</w:t>
            </w:r>
          </w:p>
          <w:p w:rsidR="007629E2" w:rsidRPr="008E5CE7" w:rsidRDefault="007629E2" w:rsidP="00565ECD">
            <w:pPr>
              <w:jc w:val="center"/>
              <w:rPr>
                <w:sz w:val="23"/>
                <w:szCs w:val="23"/>
                <w:lang w:val="sr-Cyrl-RS"/>
              </w:rPr>
            </w:pPr>
            <w:r w:rsidRPr="008E5CE7">
              <w:rPr>
                <w:sz w:val="23"/>
                <w:szCs w:val="23"/>
                <w:lang w:val="sr-Cyrl-RS"/>
              </w:rPr>
              <w:t>Извештај</w:t>
            </w:r>
          </w:p>
        </w:tc>
      </w:tr>
      <w:tr w:rsidR="008E5CE7" w:rsidRPr="008E5CE7" w:rsidTr="00565ECD">
        <w:trPr>
          <w:trHeight w:val="581"/>
        </w:trPr>
        <w:tc>
          <w:tcPr>
            <w:tcW w:w="2286" w:type="dxa"/>
            <w:vMerge/>
            <w:shd w:val="clear" w:color="auto" w:fill="8DB3E2" w:themeFill="text2" w:themeFillTint="66"/>
          </w:tcPr>
          <w:p w:rsidR="007629E2" w:rsidRPr="008E5CE7" w:rsidRDefault="007629E2" w:rsidP="002910FE">
            <w:pPr>
              <w:rPr>
                <w:sz w:val="23"/>
                <w:szCs w:val="23"/>
              </w:rPr>
            </w:pPr>
          </w:p>
        </w:tc>
        <w:tc>
          <w:tcPr>
            <w:tcW w:w="3731" w:type="dxa"/>
            <w:vAlign w:val="center"/>
          </w:tcPr>
          <w:p w:rsidR="007629E2" w:rsidRPr="008E5CE7" w:rsidRDefault="007629E2" w:rsidP="00565ECD">
            <w:pPr>
              <w:jc w:val="center"/>
              <w:rPr>
                <w:sz w:val="23"/>
                <w:szCs w:val="23"/>
                <w:lang w:val="sr-Cyrl-RS"/>
              </w:rPr>
            </w:pPr>
            <w:r w:rsidRPr="008E5CE7">
              <w:rPr>
                <w:sz w:val="23"/>
                <w:szCs w:val="23"/>
                <w:lang w:val="sr-Cyrl-RS"/>
              </w:rPr>
              <w:t>Обележавае дана менталног здравља</w:t>
            </w:r>
          </w:p>
        </w:tc>
        <w:tc>
          <w:tcPr>
            <w:tcW w:w="2372" w:type="dxa"/>
            <w:vAlign w:val="center"/>
          </w:tcPr>
          <w:p w:rsidR="007629E2" w:rsidRPr="008E5CE7" w:rsidRDefault="007629E2" w:rsidP="00565ECD">
            <w:pPr>
              <w:jc w:val="center"/>
              <w:rPr>
                <w:sz w:val="23"/>
                <w:szCs w:val="23"/>
                <w:lang w:val="sr-Cyrl-RS"/>
              </w:rPr>
            </w:pPr>
            <w:r w:rsidRPr="008E5CE7">
              <w:rPr>
                <w:sz w:val="23"/>
                <w:szCs w:val="23"/>
                <w:lang w:val="sr-Cyrl-RS"/>
              </w:rPr>
              <w:t>10.10.2024</w:t>
            </w:r>
          </w:p>
        </w:tc>
        <w:tc>
          <w:tcPr>
            <w:tcW w:w="1830" w:type="dxa"/>
            <w:vAlign w:val="center"/>
          </w:tcPr>
          <w:p w:rsidR="007629E2" w:rsidRPr="008E5CE7" w:rsidRDefault="007629E2" w:rsidP="00565ECD">
            <w:pPr>
              <w:jc w:val="center"/>
              <w:rPr>
                <w:sz w:val="23"/>
                <w:szCs w:val="23"/>
                <w:lang w:val="sr-Cyrl-RS"/>
              </w:rPr>
            </w:pPr>
            <w:r w:rsidRPr="008E5CE7">
              <w:rPr>
                <w:sz w:val="23"/>
                <w:szCs w:val="23"/>
                <w:lang w:val="sr-Cyrl-RS"/>
              </w:rPr>
              <w:t>Ш.П 9.0</w:t>
            </w:r>
          </w:p>
        </w:tc>
        <w:tc>
          <w:tcPr>
            <w:tcW w:w="2107" w:type="dxa"/>
            <w:tcBorders>
              <w:top w:val="nil"/>
            </w:tcBorders>
            <w:vAlign w:val="center"/>
          </w:tcPr>
          <w:p w:rsidR="007629E2" w:rsidRPr="008E5CE7" w:rsidRDefault="007629E2" w:rsidP="00565ECD">
            <w:pPr>
              <w:jc w:val="center"/>
              <w:rPr>
                <w:sz w:val="23"/>
                <w:szCs w:val="23"/>
                <w:lang w:val="sr-Cyrl-RS"/>
              </w:rPr>
            </w:pPr>
            <w:r w:rsidRPr="008E5CE7">
              <w:rPr>
                <w:sz w:val="23"/>
                <w:szCs w:val="23"/>
                <w:lang w:val="sr-Cyrl-RS"/>
              </w:rPr>
              <w:t>Божо Башић</w:t>
            </w:r>
          </w:p>
        </w:tc>
        <w:tc>
          <w:tcPr>
            <w:tcW w:w="2417" w:type="dxa"/>
            <w:vAlign w:val="center"/>
          </w:tcPr>
          <w:p w:rsidR="007629E2" w:rsidRPr="008E5CE7" w:rsidRDefault="007629E2" w:rsidP="00565ECD">
            <w:pPr>
              <w:jc w:val="center"/>
              <w:rPr>
                <w:sz w:val="23"/>
                <w:szCs w:val="23"/>
                <w:lang w:val="sr-Cyrl-RS"/>
              </w:rPr>
            </w:pPr>
            <w:r w:rsidRPr="008E5CE7">
              <w:rPr>
                <w:sz w:val="23"/>
                <w:szCs w:val="23"/>
                <w:lang w:val="sr-Cyrl-RS"/>
              </w:rPr>
              <w:t>Фотографије</w:t>
            </w:r>
          </w:p>
          <w:p w:rsidR="007629E2" w:rsidRPr="008E5CE7" w:rsidRDefault="007629E2" w:rsidP="00565ECD">
            <w:pPr>
              <w:jc w:val="center"/>
              <w:rPr>
                <w:sz w:val="23"/>
                <w:szCs w:val="23"/>
                <w:lang w:val="sr-Cyrl-RS"/>
              </w:rPr>
            </w:pPr>
            <w:r w:rsidRPr="008E5CE7">
              <w:rPr>
                <w:sz w:val="23"/>
                <w:szCs w:val="23"/>
                <w:lang w:val="sr-Cyrl-RS"/>
              </w:rPr>
              <w:t>Извештај</w:t>
            </w:r>
          </w:p>
        </w:tc>
      </w:tr>
      <w:tr w:rsidR="008E5CE7" w:rsidRPr="008E5CE7" w:rsidTr="00565ECD">
        <w:trPr>
          <w:trHeight w:val="581"/>
        </w:trPr>
        <w:tc>
          <w:tcPr>
            <w:tcW w:w="2286" w:type="dxa"/>
            <w:vMerge/>
            <w:shd w:val="clear" w:color="auto" w:fill="8DB3E2" w:themeFill="text2" w:themeFillTint="66"/>
          </w:tcPr>
          <w:p w:rsidR="007629E2" w:rsidRPr="008E5CE7" w:rsidRDefault="007629E2" w:rsidP="002910FE">
            <w:pPr>
              <w:rPr>
                <w:sz w:val="23"/>
                <w:szCs w:val="23"/>
              </w:rPr>
            </w:pPr>
          </w:p>
        </w:tc>
        <w:tc>
          <w:tcPr>
            <w:tcW w:w="3731" w:type="dxa"/>
            <w:vAlign w:val="center"/>
          </w:tcPr>
          <w:p w:rsidR="007629E2" w:rsidRPr="008E5CE7" w:rsidRDefault="007629E2" w:rsidP="00565ECD">
            <w:pPr>
              <w:jc w:val="center"/>
              <w:rPr>
                <w:sz w:val="23"/>
                <w:szCs w:val="23"/>
                <w:lang w:val="sr-Cyrl-RS"/>
              </w:rPr>
            </w:pPr>
            <w:r w:rsidRPr="008E5CE7">
              <w:rPr>
                <w:sz w:val="23"/>
                <w:szCs w:val="23"/>
                <w:lang w:val="sr-Cyrl-RS"/>
              </w:rPr>
              <w:t>'Обележавање дана борбе протиб сиде</w:t>
            </w:r>
          </w:p>
        </w:tc>
        <w:tc>
          <w:tcPr>
            <w:tcW w:w="2372" w:type="dxa"/>
            <w:vAlign w:val="center"/>
          </w:tcPr>
          <w:p w:rsidR="007629E2" w:rsidRPr="008E5CE7" w:rsidRDefault="007629E2" w:rsidP="00565ECD">
            <w:pPr>
              <w:jc w:val="center"/>
              <w:rPr>
                <w:sz w:val="23"/>
                <w:szCs w:val="23"/>
                <w:lang w:val="sr-Cyrl-RS"/>
              </w:rPr>
            </w:pPr>
            <w:r w:rsidRPr="008E5CE7">
              <w:rPr>
                <w:sz w:val="23"/>
                <w:szCs w:val="23"/>
                <w:lang w:val="sr-Cyrl-RS"/>
              </w:rPr>
              <w:t>1. децембар</w:t>
            </w:r>
          </w:p>
        </w:tc>
        <w:tc>
          <w:tcPr>
            <w:tcW w:w="1830" w:type="dxa"/>
            <w:vAlign w:val="center"/>
          </w:tcPr>
          <w:p w:rsidR="007629E2" w:rsidRPr="008E5CE7" w:rsidRDefault="007629E2" w:rsidP="00565ECD">
            <w:pPr>
              <w:jc w:val="center"/>
              <w:rPr>
                <w:sz w:val="23"/>
                <w:szCs w:val="23"/>
                <w:lang w:val="sr-Cyrl-RS"/>
              </w:rPr>
            </w:pPr>
            <w:r w:rsidRPr="008E5CE7">
              <w:rPr>
                <w:sz w:val="23"/>
                <w:szCs w:val="23"/>
                <w:lang w:val="sr-Cyrl-RS"/>
              </w:rPr>
              <w:t>Ш.П 9.0</w:t>
            </w:r>
          </w:p>
          <w:p w:rsidR="007629E2" w:rsidRPr="008E5CE7" w:rsidRDefault="007629E2" w:rsidP="00565ECD">
            <w:pPr>
              <w:jc w:val="center"/>
              <w:rPr>
                <w:sz w:val="23"/>
                <w:szCs w:val="23"/>
                <w:lang w:val="sr-Cyrl-RS"/>
              </w:rPr>
            </w:pPr>
            <w:r w:rsidRPr="008E5CE7">
              <w:rPr>
                <w:sz w:val="23"/>
                <w:szCs w:val="23"/>
                <w:lang w:val="sr-Cyrl-RS"/>
              </w:rPr>
              <w:t>Ш.П 13.3.1</w:t>
            </w:r>
          </w:p>
          <w:p w:rsidR="007629E2" w:rsidRPr="008E5CE7" w:rsidRDefault="007629E2" w:rsidP="00565ECD">
            <w:pPr>
              <w:jc w:val="center"/>
              <w:rPr>
                <w:sz w:val="23"/>
                <w:szCs w:val="23"/>
                <w:lang w:val="sr-Cyrl-RS"/>
              </w:rPr>
            </w:pPr>
            <w:r w:rsidRPr="008E5CE7">
              <w:rPr>
                <w:lang w:val="sr-Cyrl-RS"/>
              </w:rPr>
              <w:t xml:space="preserve">Ш.П </w:t>
            </w:r>
            <w:r w:rsidRPr="008E5CE7">
              <w:rPr>
                <w:lang w:val="sr-Cyrl-RS"/>
              </w:rPr>
              <w:t>13.3.2</w:t>
            </w:r>
          </w:p>
        </w:tc>
        <w:tc>
          <w:tcPr>
            <w:tcW w:w="2107" w:type="dxa"/>
            <w:tcBorders>
              <w:top w:val="nil"/>
            </w:tcBorders>
            <w:vAlign w:val="center"/>
          </w:tcPr>
          <w:p w:rsidR="007629E2" w:rsidRPr="008E5CE7" w:rsidRDefault="007629E2" w:rsidP="00565ECD">
            <w:pPr>
              <w:jc w:val="center"/>
              <w:rPr>
                <w:sz w:val="23"/>
                <w:szCs w:val="23"/>
                <w:lang w:val="sr-Cyrl-RS"/>
              </w:rPr>
            </w:pPr>
            <w:r w:rsidRPr="008E5CE7">
              <w:rPr>
                <w:sz w:val="23"/>
                <w:szCs w:val="23"/>
                <w:lang w:val="sr-Cyrl-RS"/>
              </w:rPr>
              <w:t>Јелена Лазовић</w:t>
            </w:r>
          </w:p>
          <w:p w:rsidR="007629E2" w:rsidRPr="008E5CE7" w:rsidRDefault="007629E2" w:rsidP="00565ECD">
            <w:pPr>
              <w:jc w:val="center"/>
              <w:rPr>
                <w:sz w:val="23"/>
                <w:szCs w:val="23"/>
                <w:lang w:val="sr-Cyrl-RS"/>
              </w:rPr>
            </w:pPr>
            <w:r w:rsidRPr="008E5CE7">
              <w:rPr>
                <w:sz w:val="23"/>
                <w:szCs w:val="23"/>
                <w:lang w:val="sr-Cyrl-RS"/>
              </w:rPr>
              <w:t>Тим за сарадњу са локалном заједницом</w:t>
            </w:r>
          </w:p>
        </w:tc>
        <w:tc>
          <w:tcPr>
            <w:tcW w:w="2417" w:type="dxa"/>
            <w:vAlign w:val="center"/>
          </w:tcPr>
          <w:p w:rsidR="007629E2" w:rsidRPr="008E5CE7" w:rsidRDefault="007629E2" w:rsidP="00565ECD">
            <w:pPr>
              <w:jc w:val="center"/>
              <w:rPr>
                <w:sz w:val="23"/>
                <w:szCs w:val="23"/>
                <w:lang w:val="sr-Cyrl-RS"/>
              </w:rPr>
            </w:pPr>
            <w:r w:rsidRPr="008E5CE7">
              <w:rPr>
                <w:sz w:val="23"/>
                <w:szCs w:val="23"/>
                <w:lang w:val="sr-Cyrl-RS"/>
              </w:rPr>
              <w:t>Фотографије</w:t>
            </w:r>
          </w:p>
          <w:p w:rsidR="007629E2" w:rsidRPr="008E5CE7" w:rsidRDefault="007629E2" w:rsidP="00565ECD">
            <w:pPr>
              <w:jc w:val="center"/>
              <w:rPr>
                <w:sz w:val="23"/>
                <w:szCs w:val="23"/>
                <w:lang w:val="sr-Cyrl-RS"/>
              </w:rPr>
            </w:pPr>
            <w:r w:rsidRPr="008E5CE7">
              <w:rPr>
                <w:sz w:val="23"/>
                <w:szCs w:val="23"/>
                <w:lang w:val="sr-Cyrl-RS"/>
              </w:rPr>
              <w:t>Извештај</w:t>
            </w:r>
          </w:p>
          <w:p w:rsidR="007629E2" w:rsidRPr="008E5CE7" w:rsidRDefault="007629E2" w:rsidP="00565ECD">
            <w:pPr>
              <w:jc w:val="center"/>
              <w:rPr>
                <w:sz w:val="23"/>
                <w:szCs w:val="23"/>
              </w:rPr>
            </w:pPr>
            <w:r w:rsidRPr="008E5CE7">
              <w:rPr>
                <w:sz w:val="23"/>
                <w:szCs w:val="23"/>
                <w:lang w:val="sr-Cyrl-RS"/>
              </w:rPr>
              <w:t>Продукти ученика</w:t>
            </w:r>
          </w:p>
        </w:tc>
      </w:tr>
      <w:tr w:rsidR="008E5CE7" w:rsidRPr="008E5CE7" w:rsidTr="00565ECD">
        <w:trPr>
          <w:trHeight w:val="581"/>
        </w:trPr>
        <w:tc>
          <w:tcPr>
            <w:tcW w:w="2286" w:type="dxa"/>
            <w:vMerge/>
            <w:shd w:val="clear" w:color="auto" w:fill="8DB3E2" w:themeFill="text2" w:themeFillTint="66"/>
          </w:tcPr>
          <w:p w:rsidR="007629E2" w:rsidRPr="008E5CE7" w:rsidRDefault="007629E2" w:rsidP="002910FE">
            <w:pPr>
              <w:rPr>
                <w:sz w:val="23"/>
                <w:szCs w:val="23"/>
              </w:rPr>
            </w:pPr>
          </w:p>
        </w:tc>
        <w:tc>
          <w:tcPr>
            <w:tcW w:w="3731" w:type="dxa"/>
            <w:vAlign w:val="center"/>
          </w:tcPr>
          <w:p w:rsidR="007629E2" w:rsidRPr="008E5CE7" w:rsidRDefault="007629E2" w:rsidP="00565ECD">
            <w:pPr>
              <w:jc w:val="center"/>
              <w:rPr>
                <w:sz w:val="23"/>
                <w:szCs w:val="23"/>
                <w:lang w:val="sr-Cyrl-RS"/>
              </w:rPr>
            </w:pPr>
            <w:r w:rsidRPr="008E5CE7">
              <w:rPr>
                <w:sz w:val="23"/>
                <w:szCs w:val="23"/>
                <w:lang w:val="sr-Cyrl-RS"/>
              </w:rPr>
              <w:t>Организације учествовања ученика на „Дечијој недељи“</w:t>
            </w:r>
          </w:p>
        </w:tc>
        <w:tc>
          <w:tcPr>
            <w:tcW w:w="2372" w:type="dxa"/>
            <w:vAlign w:val="center"/>
          </w:tcPr>
          <w:p w:rsidR="007629E2" w:rsidRPr="008E5CE7" w:rsidRDefault="007629E2" w:rsidP="00565ECD">
            <w:pPr>
              <w:jc w:val="center"/>
              <w:rPr>
                <w:sz w:val="23"/>
                <w:szCs w:val="23"/>
                <w:lang w:val="sr-Cyrl-RS"/>
              </w:rPr>
            </w:pPr>
            <w:r w:rsidRPr="008E5CE7">
              <w:rPr>
                <w:sz w:val="23"/>
                <w:szCs w:val="23"/>
                <w:lang w:val="sr-Cyrl-RS"/>
              </w:rPr>
              <w:t>3-9 октобра</w:t>
            </w:r>
          </w:p>
        </w:tc>
        <w:tc>
          <w:tcPr>
            <w:tcW w:w="1830" w:type="dxa"/>
            <w:vAlign w:val="center"/>
          </w:tcPr>
          <w:p w:rsidR="007629E2" w:rsidRPr="008E5CE7" w:rsidRDefault="007629E2" w:rsidP="00565ECD">
            <w:pPr>
              <w:jc w:val="center"/>
              <w:rPr>
                <w:sz w:val="23"/>
                <w:szCs w:val="23"/>
                <w:lang w:val="sr-Cyrl-RS"/>
              </w:rPr>
            </w:pPr>
            <w:r w:rsidRPr="008E5CE7">
              <w:rPr>
                <w:sz w:val="23"/>
                <w:szCs w:val="23"/>
                <w:lang w:val="sr-Cyrl-RS"/>
              </w:rPr>
              <w:t>Ш:П 9.0</w:t>
            </w:r>
          </w:p>
        </w:tc>
        <w:tc>
          <w:tcPr>
            <w:tcW w:w="2107" w:type="dxa"/>
            <w:tcBorders>
              <w:top w:val="nil"/>
            </w:tcBorders>
            <w:vAlign w:val="center"/>
          </w:tcPr>
          <w:p w:rsidR="007629E2" w:rsidRPr="008E5CE7" w:rsidRDefault="007629E2" w:rsidP="00565ECD">
            <w:pPr>
              <w:jc w:val="center"/>
              <w:rPr>
                <w:sz w:val="23"/>
                <w:szCs w:val="23"/>
                <w:lang w:val="sr-Cyrl-RS"/>
              </w:rPr>
            </w:pPr>
            <w:r w:rsidRPr="008E5CE7">
              <w:rPr>
                <w:sz w:val="23"/>
                <w:szCs w:val="23"/>
                <w:lang w:val="sr-Cyrl-RS"/>
              </w:rPr>
              <w:t>Јелена Лазовић</w:t>
            </w:r>
          </w:p>
        </w:tc>
        <w:tc>
          <w:tcPr>
            <w:tcW w:w="2417" w:type="dxa"/>
            <w:vAlign w:val="center"/>
          </w:tcPr>
          <w:p w:rsidR="007629E2" w:rsidRPr="008E5CE7" w:rsidRDefault="007629E2" w:rsidP="00565ECD">
            <w:pPr>
              <w:jc w:val="center"/>
              <w:rPr>
                <w:sz w:val="23"/>
                <w:szCs w:val="23"/>
                <w:lang w:val="sr-Cyrl-RS"/>
              </w:rPr>
            </w:pPr>
            <w:r w:rsidRPr="008E5CE7">
              <w:rPr>
                <w:sz w:val="23"/>
                <w:szCs w:val="23"/>
                <w:lang w:val="sr-Cyrl-RS"/>
              </w:rPr>
              <w:t>Фотографије</w:t>
            </w:r>
          </w:p>
          <w:p w:rsidR="007629E2" w:rsidRPr="008E5CE7" w:rsidRDefault="007629E2" w:rsidP="00565ECD">
            <w:pPr>
              <w:jc w:val="center"/>
              <w:rPr>
                <w:sz w:val="23"/>
                <w:szCs w:val="23"/>
                <w:lang w:val="sr-Cyrl-RS"/>
              </w:rPr>
            </w:pPr>
            <w:r w:rsidRPr="008E5CE7">
              <w:rPr>
                <w:sz w:val="23"/>
                <w:szCs w:val="23"/>
                <w:lang w:val="sr-Cyrl-RS"/>
              </w:rPr>
              <w:t>Извештај</w:t>
            </w:r>
          </w:p>
          <w:p w:rsidR="007629E2" w:rsidRPr="008E5CE7" w:rsidRDefault="007629E2" w:rsidP="00565ECD">
            <w:pPr>
              <w:jc w:val="center"/>
              <w:rPr>
                <w:sz w:val="23"/>
                <w:szCs w:val="23"/>
                <w:lang w:val="sr-Cyrl-RS"/>
              </w:rPr>
            </w:pPr>
            <w:r w:rsidRPr="008E5CE7">
              <w:rPr>
                <w:sz w:val="23"/>
                <w:szCs w:val="23"/>
                <w:lang w:val="sr-Cyrl-RS"/>
              </w:rPr>
              <w:t>Продукти ученика</w:t>
            </w:r>
          </w:p>
        </w:tc>
      </w:tr>
      <w:tr w:rsidR="008E5CE7" w:rsidRPr="008E5CE7" w:rsidTr="00565ECD">
        <w:trPr>
          <w:trHeight w:val="581"/>
        </w:trPr>
        <w:tc>
          <w:tcPr>
            <w:tcW w:w="2286" w:type="dxa"/>
            <w:vMerge/>
            <w:shd w:val="clear" w:color="auto" w:fill="8DB3E2" w:themeFill="text2" w:themeFillTint="66"/>
          </w:tcPr>
          <w:p w:rsidR="007629E2" w:rsidRPr="008E5CE7" w:rsidRDefault="007629E2" w:rsidP="002910FE">
            <w:pPr>
              <w:rPr>
                <w:sz w:val="23"/>
                <w:szCs w:val="23"/>
              </w:rPr>
            </w:pPr>
          </w:p>
        </w:tc>
        <w:tc>
          <w:tcPr>
            <w:tcW w:w="3731" w:type="dxa"/>
            <w:vAlign w:val="center"/>
          </w:tcPr>
          <w:p w:rsidR="007629E2" w:rsidRPr="008E5CE7" w:rsidRDefault="007629E2" w:rsidP="00565ECD">
            <w:pPr>
              <w:jc w:val="center"/>
              <w:rPr>
                <w:sz w:val="23"/>
                <w:szCs w:val="23"/>
                <w:lang w:val="sr-Cyrl-RS"/>
              </w:rPr>
            </w:pPr>
            <w:r w:rsidRPr="008E5CE7">
              <w:rPr>
                <w:sz w:val="23"/>
                <w:szCs w:val="23"/>
                <w:lang w:val="sr-Cyrl-RS"/>
              </w:rPr>
              <w:t>Обележавање Дан волонтера</w:t>
            </w:r>
          </w:p>
        </w:tc>
        <w:tc>
          <w:tcPr>
            <w:tcW w:w="2372" w:type="dxa"/>
            <w:vAlign w:val="center"/>
          </w:tcPr>
          <w:p w:rsidR="007629E2" w:rsidRPr="008E5CE7" w:rsidRDefault="007629E2" w:rsidP="00565ECD">
            <w:pPr>
              <w:jc w:val="center"/>
              <w:rPr>
                <w:sz w:val="23"/>
                <w:szCs w:val="23"/>
                <w:lang w:val="sr-Cyrl-RS"/>
              </w:rPr>
            </w:pPr>
            <w:r w:rsidRPr="008E5CE7">
              <w:rPr>
                <w:sz w:val="23"/>
                <w:szCs w:val="23"/>
                <w:lang w:val="sr-Cyrl-RS"/>
              </w:rPr>
              <w:t>5. децембар</w:t>
            </w:r>
          </w:p>
        </w:tc>
        <w:tc>
          <w:tcPr>
            <w:tcW w:w="1830" w:type="dxa"/>
            <w:vAlign w:val="center"/>
          </w:tcPr>
          <w:p w:rsidR="007629E2" w:rsidRPr="008E5CE7" w:rsidRDefault="007629E2" w:rsidP="00565ECD">
            <w:pPr>
              <w:jc w:val="center"/>
              <w:rPr>
                <w:sz w:val="23"/>
                <w:szCs w:val="23"/>
                <w:lang w:val="sr-Cyrl-RS"/>
              </w:rPr>
            </w:pPr>
            <w:r w:rsidRPr="008E5CE7">
              <w:rPr>
                <w:sz w:val="23"/>
                <w:szCs w:val="23"/>
                <w:lang w:val="sr-Cyrl-RS"/>
              </w:rPr>
              <w:t>Ш:П 9.0</w:t>
            </w:r>
          </w:p>
        </w:tc>
        <w:tc>
          <w:tcPr>
            <w:tcW w:w="2107" w:type="dxa"/>
            <w:tcBorders>
              <w:top w:val="nil"/>
            </w:tcBorders>
            <w:vAlign w:val="center"/>
          </w:tcPr>
          <w:p w:rsidR="007629E2" w:rsidRPr="008E5CE7" w:rsidRDefault="007629E2" w:rsidP="00565ECD">
            <w:pPr>
              <w:jc w:val="center"/>
              <w:rPr>
                <w:sz w:val="23"/>
                <w:szCs w:val="23"/>
                <w:lang w:val="sr-Cyrl-RS"/>
              </w:rPr>
            </w:pPr>
            <w:r w:rsidRPr="008E5CE7">
              <w:rPr>
                <w:sz w:val="23"/>
                <w:szCs w:val="23"/>
                <w:lang w:val="sr-Cyrl-RS"/>
              </w:rPr>
              <w:t>Јелена Лазовић</w:t>
            </w:r>
          </w:p>
        </w:tc>
        <w:tc>
          <w:tcPr>
            <w:tcW w:w="2417" w:type="dxa"/>
            <w:vAlign w:val="center"/>
          </w:tcPr>
          <w:p w:rsidR="007629E2" w:rsidRPr="008E5CE7" w:rsidRDefault="007629E2" w:rsidP="00565ECD">
            <w:pPr>
              <w:jc w:val="center"/>
              <w:rPr>
                <w:sz w:val="23"/>
                <w:szCs w:val="23"/>
                <w:lang w:val="sr-Cyrl-RS"/>
              </w:rPr>
            </w:pPr>
            <w:r w:rsidRPr="008E5CE7">
              <w:rPr>
                <w:sz w:val="23"/>
                <w:szCs w:val="23"/>
                <w:lang w:val="sr-Cyrl-RS"/>
              </w:rPr>
              <w:t>Фотографије</w:t>
            </w:r>
          </w:p>
          <w:p w:rsidR="007629E2" w:rsidRPr="008E5CE7" w:rsidRDefault="007629E2" w:rsidP="00565ECD">
            <w:pPr>
              <w:jc w:val="center"/>
              <w:rPr>
                <w:sz w:val="23"/>
                <w:szCs w:val="23"/>
                <w:lang w:val="sr-Cyrl-RS"/>
              </w:rPr>
            </w:pPr>
            <w:r w:rsidRPr="008E5CE7">
              <w:rPr>
                <w:sz w:val="23"/>
                <w:szCs w:val="23"/>
                <w:lang w:val="sr-Cyrl-RS"/>
              </w:rPr>
              <w:t>Извештај</w:t>
            </w:r>
          </w:p>
        </w:tc>
      </w:tr>
      <w:tr w:rsidR="008E5CE7" w:rsidRPr="008E5CE7" w:rsidTr="00565ECD">
        <w:trPr>
          <w:trHeight w:val="581"/>
        </w:trPr>
        <w:tc>
          <w:tcPr>
            <w:tcW w:w="2286" w:type="dxa"/>
            <w:vMerge/>
            <w:shd w:val="clear" w:color="auto" w:fill="8DB3E2" w:themeFill="text2" w:themeFillTint="66"/>
          </w:tcPr>
          <w:p w:rsidR="007629E2" w:rsidRPr="008E5CE7" w:rsidRDefault="007629E2" w:rsidP="002910FE">
            <w:pPr>
              <w:rPr>
                <w:sz w:val="23"/>
                <w:szCs w:val="23"/>
              </w:rPr>
            </w:pPr>
          </w:p>
        </w:tc>
        <w:tc>
          <w:tcPr>
            <w:tcW w:w="3731" w:type="dxa"/>
            <w:vAlign w:val="center"/>
          </w:tcPr>
          <w:p w:rsidR="007629E2" w:rsidRPr="008E5CE7" w:rsidRDefault="007629E2" w:rsidP="00565ECD">
            <w:pPr>
              <w:jc w:val="center"/>
              <w:rPr>
                <w:sz w:val="23"/>
                <w:szCs w:val="23"/>
                <w:lang w:val="sr-Cyrl-RS"/>
              </w:rPr>
            </w:pPr>
            <w:r w:rsidRPr="008E5CE7">
              <w:rPr>
                <w:sz w:val="23"/>
                <w:szCs w:val="23"/>
                <w:lang w:val="sr-Cyrl-RS"/>
              </w:rPr>
              <w:t>Недеље солидарности народа у борби против</w:t>
            </w:r>
          </w:p>
          <w:p w:rsidR="007629E2" w:rsidRPr="008E5CE7" w:rsidRDefault="007629E2" w:rsidP="00565ECD">
            <w:pPr>
              <w:jc w:val="center"/>
              <w:rPr>
                <w:sz w:val="23"/>
                <w:szCs w:val="23"/>
                <w:lang w:val="sr-Cyrl-RS"/>
              </w:rPr>
            </w:pPr>
            <w:r w:rsidRPr="008E5CE7">
              <w:rPr>
                <w:sz w:val="23"/>
                <w:szCs w:val="23"/>
                <w:lang w:val="sr-Cyrl-RS"/>
              </w:rPr>
              <w:t>расиста и расне дискриминације</w:t>
            </w:r>
          </w:p>
        </w:tc>
        <w:tc>
          <w:tcPr>
            <w:tcW w:w="2372" w:type="dxa"/>
            <w:vAlign w:val="center"/>
          </w:tcPr>
          <w:p w:rsidR="007629E2" w:rsidRPr="008E5CE7" w:rsidRDefault="007629E2" w:rsidP="00565ECD">
            <w:pPr>
              <w:jc w:val="center"/>
              <w:rPr>
                <w:sz w:val="23"/>
                <w:szCs w:val="23"/>
                <w:lang w:val="sr-Cyrl-RS"/>
              </w:rPr>
            </w:pPr>
            <w:r w:rsidRPr="008E5CE7">
              <w:rPr>
                <w:sz w:val="23"/>
                <w:szCs w:val="23"/>
                <w:lang w:val="sr-Cyrl-RS"/>
              </w:rPr>
              <w:t>март</w:t>
            </w:r>
          </w:p>
        </w:tc>
        <w:tc>
          <w:tcPr>
            <w:tcW w:w="1830" w:type="dxa"/>
            <w:vAlign w:val="center"/>
          </w:tcPr>
          <w:p w:rsidR="007629E2" w:rsidRPr="008E5CE7" w:rsidRDefault="007629E2" w:rsidP="00565ECD">
            <w:pPr>
              <w:jc w:val="center"/>
              <w:rPr>
                <w:sz w:val="23"/>
                <w:szCs w:val="23"/>
                <w:lang w:val="sr-Cyrl-RS"/>
              </w:rPr>
            </w:pPr>
            <w:r w:rsidRPr="008E5CE7">
              <w:rPr>
                <w:sz w:val="23"/>
                <w:szCs w:val="23"/>
                <w:lang w:val="sr-Cyrl-RS"/>
              </w:rPr>
              <w:t>Ш:П 9.0</w:t>
            </w:r>
          </w:p>
        </w:tc>
        <w:tc>
          <w:tcPr>
            <w:tcW w:w="2107" w:type="dxa"/>
            <w:tcBorders>
              <w:top w:val="nil"/>
            </w:tcBorders>
            <w:vAlign w:val="center"/>
          </w:tcPr>
          <w:p w:rsidR="007629E2" w:rsidRPr="008E5CE7" w:rsidRDefault="007629E2" w:rsidP="00565ECD">
            <w:pPr>
              <w:jc w:val="center"/>
              <w:rPr>
                <w:sz w:val="23"/>
                <w:szCs w:val="23"/>
                <w:lang w:val="sr-Cyrl-RS"/>
              </w:rPr>
            </w:pPr>
            <w:r w:rsidRPr="008E5CE7">
              <w:rPr>
                <w:sz w:val="23"/>
                <w:szCs w:val="23"/>
                <w:lang w:val="sr-Cyrl-RS"/>
              </w:rPr>
              <w:t>Јелена Лазовић</w:t>
            </w:r>
          </w:p>
          <w:p w:rsidR="007629E2" w:rsidRPr="008E5CE7" w:rsidRDefault="007629E2" w:rsidP="00565ECD">
            <w:pPr>
              <w:jc w:val="center"/>
              <w:rPr>
                <w:sz w:val="23"/>
                <w:szCs w:val="23"/>
                <w:lang w:val="sr-Cyrl-RS"/>
              </w:rPr>
            </w:pPr>
          </w:p>
        </w:tc>
        <w:tc>
          <w:tcPr>
            <w:tcW w:w="2417" w:type="dxa"/>
            <w:vAlign w:val="center"/>
          </w:tcPr>
          <w:p w:rsidR="007629E2" w:rsidRPr="008E5CE7" w:rsidRDefault="007629E2" w:rsidP="00565ECD">
            <w:pPr>
              <w:jc w:val="center"/>
              <w:rPr>
                <w:sz w:val="23"/>
                <w:szCs w:val="23"/>
                <w:lang w:val="sr-Cyrl-RS"/>
              </w:rPr>
            </w:pPr>
            <w:r w:rsidRPr="008E5CE7">
              <w:rPr>
                <w:sz w:val="23"/>
                <w:szCs w:val="23"/>
                <w:lang w:val="sr-Cyrl-RS"/>
              </w:rPr>
              <w:t>Извештај</w:t>
            </w:r>
          </w:p>
          <w:p w:rsidR="007629E2" w:rsidRPr="008E5CE7" w:rsidRDefault="007629E2" w:rsidP="00565ECD">
            <w:pPr>
              <w:jc w:val="center"/>
              <w:rPr>
                <w:sz w:val="23"/>
                <w:szCs w:val="23"/>
                <w:lang w:val="sr-Cyrl-RS"/>
              </w:rPr>
            </w:pPr>
            <w:r w:rsidRPr="008E5CE7">
              <w:rPr>
                <w:sz w:val="23"/>
                <w:szCs w:val="23"/>
                <w:lang w:val="sr-Cyrl-RS"/>
              </w:rPr>
              <w:t>Продукти ученика</w:t>
            </w:r>
          </w:p>
        </w:tc>
      </w:tr>
      <w:tr w:rsidR="008E5CE7" w:rsidRPr="008E5CE7" w:rsidTr="00565ECD">
        <w:trPr>
          <w:trHeight w:val="581"/>
        </w:trPr>
        <w:tc>
          <w:tcPr>
            <w:tcW w:w="2286" w:type="dxa"/>
            <w:vMerge/>
            <w:shd w:val="clear" w:color="auto" w:fill="8DB3E2" w:themeFill="text2" w:themeFillTint="66"/>
          </w:tcPr>
          <w:p w:rsidR="007629E2" w:rsidRPr="008E5CE7" w:rsidRDefault="007629E2" w:rsidP="002910FE">
            <w:pPr>
              <w:rPr>
                <w:sz w:val="23"/>
                <w:szCs w:val="23"/>
              </w:rPr>
            </w:pPr>
          </w:p>
        </w:tc>
        <w:tc>
          <w:tcPr>
            <w:tcW w:w="3731" w:type="dxa"/>
            <w:vAlign w:val="center"/>
          </w:tcPr>
          <w:p w:rsidR="007629E2" w:rsidRPr="008E5CE7" w:rsidRDefault="007629E2" w:rsidP="00565ECD">
            <w:pPr>
              <w:jc w:val="center"/>
              <w:rPr>
                <w:sz w:val="23"/>
                <w:szCs w:val="23"/>
                <w:lang w:val="sr-Cyrl-RS"/>
              </w:rPr>
            </w:pPr>
            <w:r w:rsidRPr="008E5CE7">
              <w:rPr>
                <w:sz w:val="23"/>
                <w:szCs w:val="23"/>
                <w:lang w:val="sr-Cyrl-RS"/>
              </w:rPr>
              <w:t>Учешће у Квизу знања</w:t>
            </w:r>
          </w:p>
          <w:p w:rsidR="007629E2" w:rsidRPr="008E5CE7" w:rsidRDefault="007629E2" w:rsidP="00565ECD">
            <w:pPr>
              <w:jc w:val="center"/>
              <w:rPr>
                <w:sz w:val="23"/>
                <w:szCs w:val="23"/>
                <w:lang w:val="sr-Cyrl-RS"/>
              </w:rPr>
            </w:pPr>
            <w:r w:rsidRPr="008E5CE7">
              <w:rPr>
                <w:sz w:val="23"/>
                <w:szCs w:val="23"/>
                <w:lang w:val="sr-Cyrl-RS"/>
              </w:rPr>
              <w:t>(прављење базе питања)</w:t>
            </w:r>
          </w:p>
        </w:tc>
        <w:tc>
          <w:tcPr>
            <w:tcW w:w="2372" w:type="dxa"/>
            <w:vAlign w:val="center"/>
          </w:tcPr>
          <w:p w:rsidR="007629E2" w:rsidRPr="008E5CE7" w:rsidRDefault="007629E2" w:rsidP="00565ECD">
            <w:pPr>
              <w:jc w:val="center"/>
              <w:rPr>
                <w:sz w:val="23"/>
                <w:szCs w:val="23"/>
                <w:lang w:val="sr-Cyrl-RS"/>
              </w:rPr>
            </w:pPr>
            <w:r w:rsidRPr="008E5CE7">
              <w:rPr>
                <w:sz w:val="23"/>
                <w:szCs w:val="23"/>
                <w:lang w:val="sr-Cyrl-RS"/>
              </w:rPr>
              <w:t>Током године</w:t>
            </w:r>
          </w:p>
        </w:tc>
        <w:tc>
          <w:tcPr>
            <w:tcW w:w="1830" w:type="dxa"/>
            <w:vAlign w:val="center"/>
          </w:tcPr>
          <w:p w:rsidR="007629E2" w:rsidRPr="008E5CE7" w:rsidRDefault="007629E2" w:rsidP="00565ECD">
            <w:pPr>
              <w:jc w:val="center"/>
              <w:rPr>
                <w:sz w:val="23"/>
                <w:szCs w:val="23"/>
                <w:lang w:val="sr-Cyrl-RS"/>
              </w:rPr>
            </w:pPr>
            <w:r w:rsidRPr="008E5CE7">
              <w:rPr>
                <w:sz w:val="23"/>
                <w:szCs w:val="23"/>
                <w:lang w:val="sr-Cyrl-RS"/>
              </w:rPr>
              <w:t>Ш:П 9.0</w:t>
            </w:r>
          </w:p>
          <w:p w:rsidR="007629E2" w:rsidRPr="008E5CE7" w:rsidRDefault="007629E2" w:rsidP="00565ECD">
            <w:pPr>
              <w:jc w:val="center"/>
              <w:rPr>
                <w:sz w:val="23"/>
                <w:szCs w:val="23"/>
                <w:lang w:val="sr-Cyrl-RS"/>
              </w:rPr>
            </w:pPr>
          </w:p>
        </w:tc>
        <w:tc>
          <w:tcPr>
            <w:tcW w:w="2107" w:type="dxa"/>
            <w:tcBorders>
              <w:top w:val="nil"/>
            </w:tcBorders>
            <w:vAlign w:val="center"/>
          </w:tcPr>
          <w:p w:rsidR="007629E2" w:rsidRPr="008E5CE7" w:rsidRDefault="007629E2" w:rsidP="00565ECD">
            <w:pPr>
              <w:jc w:val="center"/>
              <w:rPr>
                <w:sz w:val="23"/>
                <w:szCs w:val="23"/>
                <w:lang w:val="sr-Cyrl-RS"/>
              </w:rPr>
            </w:pPr>
            <w:r w:rsidRPr="008E5CE7">
              <w:rPr>
                <w:sz w:val="23"/>
                <w:szCs w:val="23"/>
                <w:lang w:val="sr-Cyrl-RS"/>
              </w:rPr>
              <w:t>Чланови већа</w:t>
            </w:r>
          </w:p>
        </w:tc>
        <w:tc>
          <w:tcPr>
            <w:tcW w:w="2417" w:type="dxa"/>
            <w:vAlign w:val="center"/>
          </w:tcPr>
          <w:p w:rsidR="007629E2" w:rsidRPr="008E5CE7" w:rsidRDefault="007629E2" w:rsidP="00565ECD">
            <w:pPr>
              <w:jc w:val="center"/>
              <w:rPr>
                <w:sz w:val="23"/>
                <w:szCs w:val="23"/>
                <w:lang w:val="sr-Cyrl-RS"/>
              </w:rPr>
            </w:pPr>
            <w:r w:rsidRPr="008E5CE7">
              <w:rPr>
                <w:sz w:val="23"/>
                <w:szCs w:val="23"/>
                <w:lang w:val="sr-Cyrl-RS"/>
              </w:rPr>
              <w:t>Послата база питања из предмета-електронска форма</w:t>
            </w:r>
          </w:p>
        </w:tc>
      </w:tr>
      <w:tr w:rsidR="008E5CE7" w:rsidRPr="008E5CE7" w:rsidTr="00565ECD">
        <w:trPr>
          <w:trHeight w:val="581"/>
        </w:trPr>
        <w:tc>
          <w:tcPr>
            <w:tcW w:w="2286" w:type="dxa"/>
            <w:vMerge/>
            <w:shd w:val="clear" w:color="auto" w:fill="8DB3E2" w:themeFill="text2" w:themeFillTint="66"/>
          </w:tcPr>
          <w:p w:rsidR="007629E2" w:rsidRPr="008E5CE7" w:rsidRDefault="007629E2" w:rsidP="002910FE">
            <w:pPr>
              <w:rPr>
                <w:sz w:val="23"/>
                <w:szCs w:val="23"/>
              </w:rPr>
            </w:pPr>
          </w:p>
        </w:tc>
        <w:tc>
          <w:tcPr>
            <w:tcW w:w="3731" w:type="dxa"/>
            <w:vAlign w:val="center"/>
          </w:tcPr>
          <w:p w:rsidR="007629E2" w:rsidRPr="008E5CE7" w:rsidRDefault="007629E2" w:rsidP="00565ECD">
            <w:pPr>
              <w:jc w:val="center"/>
              <w:rPr>
                <w:sz w:val="23"/>
                <w:szCs w:val="23"/>
                <w:lang w:val="sr-Cyrl-RS"/>
              </w:rPr>
            </w:pPr>
            <w:r w:rsidRPr="008E5CE7">
              <w:rPr>
                <w:sz w:val="23"/>
                <w:szCs w:val="23"/>
                <w:lang w:val="sr-Cyrl-RS"/>
              </w:rPr>
              <w:t>Обележавање дана особа са  инвалидитетом</w:t>
            </w:r>
          </w:p>
        </w:tc>
        <w:tc>
          <w:tcPr>
            <w:tcW w:w="2372" w:type="dxa"/>
            <w:vAlign w:val="center"/>
          </w:tcPr>
          <w:p w:rsidR="007629E2" w:rsidRPr="008E5CE7" w:rsidRDefault="007629E2" w:rsidP="00565ECD">
            <w:pPr>
              <w:jc w:val="center"/>
              <w:rPr>
                <w:sz w:val="23"/>
                <w:szCs w:val="23"/>
                <w:lang w:val="sr-Cyrl-RS"/>
              </w:rPr>
            </w:pPr>
            <w:r w:rsidRPr="008E5CE7">
              <w:rPr>
                <w:sz w:val="23"/>
                <w:szCs w:val="23"/>
                <w:lang w:val="sr-Cyrl-RS"/>
              </w:rPr>
              <w:t>3 децембар</w:t>
            </w:r>
          </w:p>
        </w:tc>
        <w:tc>
          <w:tcPr>
            <w:tcW w:w="1830" w:type="dxa"/>
            <w:vAlign w:val="center"/>
          </w:tcPr>
          <w:p w:rsidR="007629E2" w:rsidRPr="008E5CE7" w:rsidRDefault="007629E2" w:rsidP="00565ECD">
            <w:pPr>
              <w:jc w:val="center"/>
              <w:rPr>
                <w:sz w:val="23"/>
                <w:szCs w:val="23"/>
                <w:lang w:val="sr-Cyrl-RS"/>
              </w:rPr>
            </w:pPr>
            <w:r w:rsidRPr="008E5CE7">
              <w:rPr>
                <w:sz w:val="23"/>
                <w:szCs w:val="23"/>
                <w:lang w:val="sr-Cyrl-RS"/>
              </w:rPr>
              <w:t>Ш:П 9.0</w:t>
            </w:r>
          </w:p>
          <w:p w:rsidR="007629E2" w:rsidRPr="008E5CE7" w:rsidRDefault="007629E2" w:rsidP="00565ECD">
            <w:pPr>
              <w:jc w:val="center"/>
              <w:rPr>
                <w:sz w:val="23"/>
                <w:szCs w:val="23"/>
                <w:lang w:val="sr-Cyrl-RS"/>
              </w:rPr>
            </w:pPr>
          </w:p>
          <w:p w:rsidR="007629E2" w:rsidRPr="008E5CE7" w:rsidRDefault="007629E2" w:rsidP="00565ECD">
            <w:pPr>
              <w:jc w:val="center"/>
              <w:rPr>
                <w:sz w:val="23"/>
                <w:szCs w:val="23"/>
                <w:lang w:val="sr-Cyrl-RS"/>
              </w:rPr>
            </w:pPr>
          </w:p>
        </w:tc>
        <w:tc>
          <w:tcPr>
            <w:tcW w:w="2107" w:type="dxa"/>
            <w:tcBorders>
              <w:top w:val="nil"/>
            </w:tcBorders>
            <w:vAlign w:val="center"/>
          </w:tcPr>
          <w:p w:rsidR="007629E2" w:rsidRPr="008E5CE7" w:rsidRDefault="007629E2" w:rsidP="00565ECD">
            <w:pPr>
              <w:jc w:val="center"/>
              <w:rPr>
                <w:sz w:val="23"/>
                <w:szCs w:val="23"/>
                <w:lang w:val="sr-Cyrl-RS"/>
              </w:rPr>
            </w:pPr>
            <w:r w:rsidRPr="008E5CE7">
              <w:rPr>
                <w:sz w:val="23"/>
                <w:szCs w:val="23"/>
                <w:lang w:val="sr-Cyrl-RS"/>
              </w:rPr>
              <w:t>Јелена Лазовић</w:t>
            </w:r>
          </w:p>
          <w:p w:rsidR="007629E2" w:rsidRPr="008E5CE7" w:rsidRDefault="007629E2" w:rsidP="00565ECD">
            <w:pPr>
              <w:jc w:val="center"/>
              <w:rPr>
                <w:sz w:val="23"/>
                <w:szCs w:val="23"/>
                <w:lang w:val="sr-Cyrl-RS"/>
              </w:rPr>
            </w:pPr>
          </w:p>
        </w:tc>
        <w:tc>
          <w:tcPr>
            <w:tcW w:w="2417" w:type="dxa"/>
            <w:vAlign w:val="center"/>
          </w:tcPr>
          <w:p w:rsidR="007629E2" w:rsidRPr="008E5CE7" w:rsidRDefault="007629E2" w:rsidP="00565ECD">
            <w:pPr>
              <w:jc w:val="center"/>
              <w:rPr>
                <w:sz w:val="23"/>
                <w:szCs w:val="23"/>
                <w:lang w:val="sr-Cyrl-RS"/>
              </w:rPr>
            </w:pPr>
            <w:r w:rsidRPr="008E5CE7">
              <w:rPr>
                <w:sz w:val="23"/>
                <w:szCs w:val="23"/>
                <w:lang w:val="sr-Cyrl-RS"/>
              </w:rPr>
              <w:t>Фотографије</w:t>
            </w:r>
          </w:p>
          <w:p w:rsidR="007629E2" w:rsidRPr="008E5CE7" w:rsidRDefault="007629E2" w:rsidP="00565ECD">
            <w:pPr>
              <w:jc w:val="center"/>
              <w:rPr>
                <w:sz w:val="23"/>
                <w:szCs w:val="23"/>
                <w:lang w:val="sr-Cyrl-RS"/>
              </w:rPr>
            </w:pPr>
            <w:r w:rsidRPr="008E5CE7">
              <w:rPr>
                <w:sz w:val="23"/>
                <w:szCs w:val="23"/>
                <w:lang w:val="sr-Cyrl-RS"/>
              </w:rPr>
              <w:t>Извештај</w:t>
            </w:r>
          </w:p>
          <w:p w:rsidR="007629E2" w:rsidRPr="008E5CE7" w:rsidRDefault="007629E2" w:rsidP="00565ECD">
            <w:pPr>
              <w:jc w:val="center"/>
              <w:rPr>
                <w:sz w:val="23"/>
                <w:szCs w:val="23"/>
              </w:rPr>
            </w:pPr>
            <w:r w:rsidRPr="008E5CE7">
              <w:rPr>
                <w:sz w:val="23"/>
                <w:szCs w:val="23"/>
                <w:lang w:val="sr-Cyrl-RS"/>
              </w:rPr>
              <w:t>Продукти ученика</w:t>
            </w:r>
          </w:p>
        </w:tc>
      </w:tr>
      <w:tr w:rsidR="008E5CE7" w:rsidRPr="008E5CE7" w:rsidTr="00565ECD">
        <w:trPr>
          <w:trHeight w:val="581"/>
        </w:trPr>
        <w:tc>
          <w:tcPr>
            <w:tcW w:w="2286" w:type="dxa"/>
            <w:vMerge/>
            <w:shd w:val="clear" w:color="auto" w:fill="8DB3E2" w:themeFill="text2" w:themeFillTint="66"/>
          </w:tcPr>
          <w:p w:rsidR="007629E2" w:rsidRPr="008E5CE7" w:rsidRDefault="007629E2" w:rsidP="002910FE">
            <w:pPr>
              <w:rPr>
                <w:sz w:val="23"/>
                <w:szCs w:val="23"/>
              </w:rPr>
            </w:pPr>
          </w:p>
        </w:tc>
        <w:tc>
          <w:tcPr>
            <w:tcW w:w="3731" w:type="dxa"/>
            <w:vAlign w:val="center"/>
          </w:tcPr>
          <w:p w:rsidR="007629E2" w:rsidRPr="008E5CE7" w:rsidRDefault="007629E2" w:rsidP="00565ECD">
            <w:pPr>
              <w:jc w:val="center"/>
              <w:rPr>
                <w:sz w:val="23"/>
                <w:szCs w:val="23"/>
                <w:lang w:val="sr-Cyrl-RS"/>
              </w:rPr>
            </w:pPr>
            <w:r w:rsidRPr="008E5CE7">
              <w:rPr>
                <w:sz w:val="23"/>
                <w:szCs w:val="23"/>
                <w:lang w:val="sr-Cyrl-RS"/>
              </w:rPr>
              <w:t>Јавне дебате</w:t>
            </w:r>
          </w:p>
        </w:tc>
        <w:tc>
          <w:tcPr>
            <w:tcW w:w="2372" w:type="dxa"/>
            <w:vAlign w:val="center"/>
          </w:tcPr>
          <w:p w:rsidR="007629E2" w:rsidRPr="008E5CE7" w:rsidRDefault="007629E2" w:rsidP="00565ECD">
            <w:pPr>
              <w:jc w:val="center"/>
              <w:rPr>
                <w:sz w:val="23"/>
                <w:szCs w:val="23"/>
                <w:lang w:val="sr-Cyrl-RS"/>
              </w:rPr>
            </w:pPr>
            <w:r w:rsidRPr="008E5CE7">
              <w:rPr>
                <w:sz w:val="23"/>
                <w:szCs w:val="23"/>
                <w:lang w:val="sr-Cyrl-RS"/>
              </w:rPr>
              <w:t>Током године</w:t>
            </w:r>
          </w:p>
        </w:tc>
        <w:tc>
          <w:tcPr>
            <w:tcW w:w="1830" w:type="dxa"/>
            <w:vAlign w:val="center"/>
          </w:tcPr>
          <w:p w:rsidR="007629E2" w:rsidRPr="008E5CE7" w:rsidRDefault="007629E2" w:rsidP="00565ECD">
            <w:pPr>
              <w:jc w:val="center"/>
              <w:rPr>
                <w:sz w:val="23"/>
                <w:szCs w:val="23"/>
                <w:lang w:val="sr-Cyrl-RS"/>
              </w:rPr>
            </w:pPr>
            <w:r w:rsidRPr="008E5CE7">
              <w:rPr>
                <w:sz w:val="23"/>
                <w:szCs w:val="23"/>
                <w:lang w:val="sr-Cyrl-RS"/>
              </w:rPr>
              <w:t>Р.П 1.11.1.3</w:t>
            </w:r>
          </w:p>
        </w:tc>
        <w:tc>
          <w:tcPr>
            <w:tcW w:w="2107" w:type="dxa"/>
            <w:tcBorders>
              <w:top w:val="nil"/>
            </w:tcBorders>
            <w:vAlign w:val="center"/>
          </w:tcPr>
          <w:p w:rsidR="007629E2" w:rsidRPr="008E5CE7" w:rsidRDefault="007629E2" w:rsidP="00565ECD">
            <w:pPr>
              <w:jc w:val="center"/>
              <w:rPr>
                <w:sz w:val="23"/>
                <w:szCs w:val="23"/>
                <w:lang w:val="sr-Cyrl-RS"/>
              </w:rPr>
            </w:pPr>
            <w:r w:rsidRPr="008E5CE7">
              <w:rPr>
                <w:sz w:val="23"/>
                <w:szCs w:val="23"/>
                <w:lang w:val="sr-Cyrl-RS"/>
              </w:rPr>
              <w:t>Владимир Бојовић</w:t>
            </w:r>
          </w:p>
          <w:p w:rsidR="007629E2" w:rsidRPr="008E5CE7" w:rsidRDefault="007629E2" w:rsidP="00565ECD">
            <w:pPr>
              <w:jc w:val="center"/>
              <w:rPr>
                <w:sz w:val="23"/>
                <w:szCs w:val="23"/>
                <w:lang w:val="sr-Cyrl-RS"/>
              </w:rPr>
            </w:pPr>
            <w:r w:rsidRPr="008E5CE7">
              <w:rPr>
                <w:sz w:val="23"/>
                <w:szCs w:val="23"/>
                <w:lang w:val="sr-Cyrl-RS"/>
              </w:rPr>
              <w:t>Весна Маричић</w:t>
            </w:r>
          </w:p>
        </w:tc>
        <w:tc>
          <w:tcPr>
            <w:tcW w:w="2417" w:type="dxa"/>
            <w:vAlign w:val="center"/>
          </w:tcPr>
          <w:p w:rsidR="007629E2" w:rsidRPr="008E5CE7" w:rsidRDefault="007629E2" w:rsidP="00565ECD">
            <w:pPr>
              <w:jc w:val="center"/>
              <w:rPr>
                <w:sz w:val="23"/>
                <w:szCs w:val="23"/>
                <w:lang w:val="sr-Cyrl-RS"/>
              </w:rPr>
            </w:pPr>
            <w:r w:rsidRPr="008E5CE7">
              <w:rPr>
                <w:sz w:val="23"/>
                <w:szCs w:val="23"/>
                <w:lang w:val="sr-Cyrl-RS"/>
              </w:rPr>
              <w:t>Фотрографије</w:t>
            </w:r>
          </w:p>
          <w:p w:rsidR="007629E2" w:rsidRPr="008E5CE7" w:rsidRDefault="007629E2" w:rsidP="00565ECD">
            <w:pPr>
              <w:jc w:val="center"/>
              <w:rPr>
                <w:sz w:val="23"/>
                <w:szCs w:val="23"/>
                <w:lang w:val="sr-Cyrl-RS"/>
              </w:rPr>
            </w:pPr>
            <w:r w:rsidRPr="008E5CE7">
              <w:rPr>
                <w:sz w:val="23"/>
                <w:szCs w:val="23"/>
                <w:lang w:val="sr-Cyrl-RS"/>
              </w:rPr>
              <w:t>Извештај о активности</w:t>
            </w:r>
          </w:p>
        </w:tc>
      </w:tr>
      <w:tr w:rsidR="008E5CE7" w:rsidRPr="008E5CE7" w:rsidTr="00565ECD">
        <w:trPr>
          <w:trHeight w:val="581"/>
        </w:trPr>
        <w:tc>
          <w:tcPr>
            <w:tcW w:w="2286" w:type="dxa"/>
            <w:vMerge/>
            <w:shd w:val="clear" w:color="auto" w:fill="8DB3E2" w:themeFill="text2" w:themeFillTint="66"/>
          </w:tcPr>
          <w:p w:rsidR="007629E2" w:rsidRPr="008E5CE7" w:rsidRDefault="007629E2" w:rsidP="002910FE">
            <w:pPr>
              <w:rPr>
                <w:sz w:val="23"/>
                <w:szCs w:val="23"/>
              </w:rPr>
            </w:pPr>
          </w:p>
        </w:tc>
        <w:tc>
          <w:tcPr>
            <w:tcW w:w="3731" w:type="dxa"/>
            <w:vAlign w:val="center"/>
          </w:tcPr>
          <w:p w:rsidR="007629E2" w:rsidRPr="008E5CE7" w:rsidRDefault="007629E2" w:rsidP="00565ECD">
            <w:pPr>
              <w:jc w:val="center"/>
              <w:rPr>
                <w:lang w:val="sr-Cyrl-RS"/>
              </w:rPr>
            </w:pPr>
            <w:r w:rsidRPr="008E5CE7">
              <w:rPr>
                <w:lang w:val="sr-Cyrl-RS"/>
              </w:rPr>
              <w:t>Реализација наставе  (планирани/одржани часови свих наставника у већу и план надокнада)</w:t>
            </w:r>
          </w:p>
        </w:tc>
        <w:tc>
          <w:tcPr>
            <w:tcW w:w="2372" w:type="dxa"/>
            <w:vAlign w:val="center"/>
          </w:tcPr>
          <w:p w:rsidR="007629E2" w:rsidRPr="008E5CE7" w:rsidRDefault="007629E2" w:rsidP="00565ECD">
            <w:pPr>
              <w:jc w:val="center"/>
              <w:rPr>
                <w:lang w:val="sr-Cyrl-RS"/>
              </w:rPr>
            </w:pPr>
            <w:r w:rsidRPr="008E5CE7">
              <w:rPr>
                <w:lang w:val="sr-Cyrl-RS"/>
              </w:rPr>
              <w:t>квартално</w:t>
            </w:r>
          </w:p>
        </w:tc>
        <w:tc>
          <w:tcPr>
            <w:tcW w:w="1830" w:type="dxa"/>
            <w:vAlign w:val="center"/>
          </w:tcPr>
          <w:p w:rsidR="007629E2" w:rsidRPr="008E5CE7" w:rsidRDefault="007629E2" w:rsidP="00565ECD">
            <w:pPr>
              <w:jc w:val="center"/>
              <w:rPr>
                <w:lang w:val="sr-Cyrl-RS"/>
              </w:rPr>
            </w:pPr>
          </w:p>
        </w:tc>
        <w:tc>
          <w:tcPr>
            <w:tcW w:w="2107" w:type="dxa"/>
            <w:tcBorders>
              <w:top w:val="nil"/>
            </w:tcBorders>
            <w:vAlign w:val="center"/>
          </w:tcPr>
          <w:p w:rsidR="007629E2" w:rsidRPr="008E5CE7" w:rsidRDefault="007629E2" w:rsidP="00565ECD">
            <w:pPr>
              <w:jc w:val="center"/>
              <w:rPr>
                <w:lang w:val="sr-Cyrl-RS"/>
              </w:rPr>
            </w:pPr>
            <w:r w:rsidRPr="008E5CE7">
              <w:rPr>
                <w:lang w:val="sr-Cyrl-RS"/>
              </w:rPr>
              <w:t>Чланови већа</w:t>
            </w:r>
          </w:p>
        </w:tc>
        <w:tc>
          <w:tcPr>
            <w:tcW w:w="2417" w:type="dxa"/>
            <w:vAlign w:val="center"/>
          </w:tcPr>
          <w:p w:rsidR="007629E2" w:rsidRPr="008E5CE7" w:rsidRDefault="007629E2" w:rsidP="00565ECD">
            <w:pPr>
              <w:jc w:val="center"/>
              <w:rPr>
                <w:lang w:val="sr-Cyrl-RS"/>
              </w:rPr>
            </w:pPr>
            <w:r w:rsidRPr="008E5CE7">
              <w:rPr>
                <w:lang w:val="sr-Cyrl-RS"/>
              </w:rPr>
              <w:t>Записник већа</w:t>
            </w:r>
          </w:p>
        </w:tc>
      </w:tr>
      <w:tr w:rsidR="008E5CE7" w:rsidRPr="008E5CE7" w:rsidTr="00565ECD">
        <w:trPr>
          <w:trHeight w:val="215"/>
        </w:trPr>
        <w:tc>
          <w:tcPr>
            <w:tcW w:w="2286" w:type="dxa"/>
            <w:vMerge/>
            <w:shd w:val="clear" w:color="auto" w:fill="8DB3E2" w:themeFill="text2" w:themeFillTint="66"/>
          </w:tcPr>
          <w:p w:rsidR="007629E2" w:rsidRPr="008E5CE7" w:rsidRDefault="007629E2" w:rsidP="002910FE">
            <w:pPr>
              <w:rPr>
                <w:sz w:val="23"/>
                <w:szCs w:val="23"/>
              </w:rPr>
            </w:pPr>
          </w:p>
        </w:tc>
        <w:tc>
          <w:tcPr>
            <w:tcW w:w="3731" w:type="dxa"/>
            <w:vAlign w:val="center"/>
          </w:tcPr>
          <w:p w:rsidR="007629E2" w:rsidRPr="008E5CE7" w:rsidRDefault="007629E2" w:rsidP="00565ECD">
            <w:pPr>
              <w:jc w:val="center"/>
              <w:rPr>
                <w:sz w:val="23"/>
                <w:szCs w:val="23"/>
                <w:lang w:val="sr-Cyrl-RS"/>
              </w:rPr>
            </w:pPr>
            <w:r w:rsidRPr="008E5CE7">
              <w:rPr>
                <w:sz w:val="23"/>
                <w:szCs w:val="23"/>
                <w:lang w:val="sr-Cyrl-RS"/>
              </w:rPr>
              <w:t>Анализа реализација рада секција</w:t>
            </w:r>
          </w:p>
        </w:tc>
        <w:tc>
          <w:tcPr>
            <w:tcW w:w="2372" w:type="dxa"/>
            <w:vAlign w:val="center"/>
          </w:tcPr>
          <w:p w:rsidR="007629E2" w:rsidRPr="008E5CE7" w:rsidRDefault="007629E2" w:rsidP="00565ECD">
            <w:pPr>
              <w:jc w:val="center"/>
              <w:rPr>
                <w:sz w:val="23"/>
                <w:szCs w:val="23"/>
                <w:lang w:val="sr-Cyrl-RS"/>
              </w:rPr>
            </w:pPr>
            <w:r w:rsidRPr="008E5CE7">
              <w:rPr>
                <w:sz w:val="23"/>
                <w:szCs w:val="23"/>
                <w:lang w:val="sr-Cyrl-RS"/>
              </w:rPr>
              <w:t>Децембар/јануар</w:t>
            </w:r>
          </w:p>
          <w:p w:rsidR="007629E2" w:rsidRPr="008E5CE7" w:rsidRDefault="007629E2" w:rsidP="00565ECD">
            <w:pPr>
              <w:jc w:val="center"/>
              <w:rPr>
                <w:sz w:val="23"/>
                <w:szCs w:val="23"/>
                <w:lang w:val="sr-Cyrl-RS"/>
              </w:rPr>
            </w:pPr>
          </w:p>
          <w:p w:rsidR="007629E2" w:rsidRPr="008E5CE7" w:rsidRDefault="007629E2" w:rsidP="00565ECD">
            <w:pPr>
              <w:jc w:val="center"/>
              <w:rPr>
                <w:sz w:val="23"/>
                <w:szCs w:val="23"/>
              </w:rPr>
            </w:pPr>
            <w:r w:rsidRPr="008E5CE7">
              <w:rPr>
                <w:sz w:val="23"/>
                <w:szCs w:val="23"/>
              </w:rPr>
              <w:t>јун</w:t>
            </w:r>
          </w:p>
        </w:tc>
        <w:tc>
          <w:tcPr>
            <w:tcW w:w="1830" w:type="dxa"/>
            <w:vAlign w:val="center"/>
          </w:tcPr>
          <w:p w:rsidR="007629E2" w:rsidRPr="008E5CE7" w:rsidRDefault="007629E2" w:rsidP="00565ECD">
            <w:pPr>
              <w:jc w:val="center"/>
              <w:rPr>
                <w:sz w:val="23"/>
                <w:szCs w:val="23"/>
                <w:lang w:val="sr-Cyrl-RS"/>
              </w:rPr>
            </w:pPr>
            <w:r w:rsidRPr="008E5CE7">
              <w:rPr>
                <w:sz w:val="23"/>
                <w:szCs w:val="23"/>
                <w:lang w:val="sr-Cyrl-RS"/>
              </w:rPr>
              <w:t>Ш.П 9.0</w:t>
            </w:r>
          </w:p>
          <w:p w:rsidR="007629E2" w:rsidRPr="008E5CE7" w:rsidRDefault="007629E2" w:rsidP="00565ECD">
            <w:pPr>
              <w:jc w:val="center"/>
              <w:rPr>
                <w:sz w:val="23"/>
                <w:szCs w:val="23"/>
                <w:lang w:val="sr-Cyrl-RS"/>
              </w:rPr>
            </w:pPr>
          </w:p>
        </w:tc>
        <w:tc>
          <w:tcPr>
            <w:tcW w:w="2107" w:type="dxa"/>
            <w:tcBorders>
              <w:top w:val="nil"/>
            </w:tcBorders>
            <w:vAlign w:val="center"/>
          </w:tcPr>
          <w:p w:rsidR="007629E2" w:rsidRPr="008E5CE7" w:rsidRDefault="007629E2" w:rsidP="00565ECD">
            <w:pPr>
              <w:jc w:val="center"/>
              <w:rPr>
                <w:sz w:val="23"/>
                <w:szCs w:val="23"/>
                <w:lang w:val="sr-Cyrl-RS"/>
              </w:rPr>
            </w:pPr>
            <w:r w:rsidRPr="008E5CE7">
              <w:rPr>
                <w:sz w:val="23"/>
                <w:szCs w:val="23"/>
                <w:lang w:val="sr-Cyrl-RS"/>
              </w:rPr>
              <w:t>Чланови већа</w:t>
            </w:r>
          </w:p>
          <w:p w:rsidR="007629E2" w:rsidRPr="008E5CE7" w:rsidRDefault="007629E2" w:rsidP="00565ECD">
            <w:pPr>
              <w:jc w:val="center"/>
              <w:rPr>
                <w:sz w:val="23"/>
                <w:szCs w:val="23"/>
              </w:rPr>
            </w:pPr>
            <w:r w:rsidRPr="008E5CE7">
              <w:rPr>
                <w:sz w:val="23"/>
                <w:szCs w:val="23"/>
                <w:lang w:val="sr-Cyrl-RS"/>
              </w:rPr>
              <w:t>Актив за развој школског програма</w:t>
            </w:r>
          </w:p>
        </w:tc>
        <w:tc>
          <w:tcPr>
            <w:tcW w:w="2417" w:type="dxa"/>
            <w:vAlign w:val="center"/>
          </w:tcPr>
          <w:p w:rsidR="007629E2" w:rsidRPr="008E5CE7" w:rsidRDefault="007629E2" w:rsidP="00565ECD">
            <w:pPr>
              <w:jc w:val="center"/>
              <w:rPr>
                <w:sz w:val="23"/>
                <w:szCs w:val="23"/>
                <w:lang w:val="sr-Cyrl-RS"/>
              </w:rPr>
            </w:pPr>
            <w:r w:rsidRPr="008E5CE7">
              <w:rPr>
                <w:sz w:val="23"/>
                <w:szCs w:val="23"/>
                <w:lang w:val="sr-Cyrl-RS"/>
              </w:rPr>
              <w:t>Извешештај о учесталости, обухватности и о</w:t>
            </w:r>
          </w:p>
        </w:tc>
      </w:tr>
      <w:tr w:rsidR="008E5CE7" w:rsidRPr="008E5CE7" w:rsidTr="00565ECD">
        <w:trPr>
          <w:trHeight w:val="896"/>
        </w:trPr>
        <w:tc>
          <w:tcPr>
            <w:tcW w:w="2286" w:type="dxa"/>
            <w:vMerge w:val="restart"/>
            <w:shd w:val="clear" w:color="auto" w:fill="C4BC96" w:themeFill="background2" w:themeFillShade="BF"/>
          </w:tcPr>
          <w:p w:rsidR="007629E2" w:rsidRPr="008E5CE7" w:rsidRDefault="007629E2" w:rsidP="002910FE">
            <w:pPr>
              <w:rPr>
                <w:b/>
                <w:sz w:val="23"/>
                <w:szCs w:val="23"/>
              </w:rPr>
            </w:pPr>
          </w:p>
          <w:p w:rsidR="007629E2" w:rsidRPr="008E5CE7" w:rsidRDefault="007629E2" w:rsidP="002910FE">
            <w:pPr>
              <w:rPr>
                <w:b/>
                <w:sz w:val="23"/>
                <w:szCs w:val="23"/>
              </w:rPr>
            </w:pPr>
            <w:r w:rsidRPr="008E5CE7">
              <w:rPr>
                <w:b/>
                <w:sz w:val="23"/>
                <w:szCs w:val="23"/>
              </w:rPr>
              <w:t>5. Етос</w:t>
            </w:r>
          </w:p>
        </w:tc>
        <w:tc>
          <w:tcPr>
            <w:tcW w:w="3731" w:type="dxa"/>
            <w:vAlign w:val="center"/>
          </w:tcPr>
          <w:p w:rsidR="007629E2" w:rsidRPr="008E5CE7" w:rsidRDefault="007629E2" w:rsidP="00565ECD">
            <w:pPr>
              <w:jc w:val="center"/>
              <w:rPr>
                <w:sz w:val="23"/>
                <w:szCs w:val="23"/>
              </w:rPr>
            </w:pPr>
            <w:r w:rsidRPr="008E5CE7">
              <w:rPr>
                <w:sz w:val="23"/>
                <w:szCs w:val="23"/>
              </w:rPr>
              <w:t>Сарадња са стручним органима школе</w:t>
            </w:r>
          </w:p>
        </w:tc>
        <w:tc>
          <w:tcPr>
            <w:tcW w:w="2372" w:type="dxa"/>
            <w:vAlign w:val="center"/>
          </w:tcPr>
          <w:p w:rsidR="007629E2" w:rsidRPr="008E5CE7" w:rsidRDefault="007629E2" w:rsidP="00565ECD">
            <w:pPr>
              <w:jc w:val="center"/>
              <w:rPr>
                <w:sz w:val="23"/>
                <w:szCs w:val="23"/>
                <w:lang w:val="sr-Cyrl-RS"/>
              </w:rPr>
            </w:pPr>
            <w:r w:rsidRPr="008E5CE7">
              <w:rPr>
                <w:sz w:val="23"/>
                <w:szCs w:val="23"/>
              </w:rPr>
              <w:t>Квартално</w:t>
            </w:r>
            <w:r w:rsidRPr="008E5CE7">
              <w:rPr>
                <w:sz w:val="23"/>
                <w:szCs w:val="23"/>
                <w:lang w:val="sr-Cyrl-RS"/>
              </w:rPr>
              <w:t>/полугодишње</w:t>
            </w:r>
          </w:p>
        </w:tc>
        <w:tc>
          <w:tcPr>
            <w:tcW w:w="1830" w:type="dxa"/>
            <w:vAlign w:val="center"/>
          </w:tcPr>
          <w:p w:rsidR="007629E2" w:rsidRPr="008E5CE7" w:rsidRDefault="007629E2" w:rsidP="00565ECD">
            <w:pPr>
              <w:jc w:val="center"/>
              <w:rPr>
                <w:sz w:val="23"/>
                <w:szCs w:val="23"/>
                <w:lang w:val="sr-Cyrl-RS"/>
              </w:rPr>
            </w:pPr>
          </w:p>
        </w:tc>
        <w:tc>
          <w:tcPr>
            <w:tcW w:w="2107" w:type="dxa"/>
            <w:vAlign w:val="center"/>
          </w:tcPr>
          <w:p w:rsidR="007629E2" w:rsidRPr="008E5CE7" w:rsidRDefault="007629E2" w:rsidP="00565ECD">
            <w:pPr>
              <w:jc w:val="center"/>
              <w:rPr>
                <w:sz w:val="23"/>
                <w:szCs w:val="23"/>
                <w:lang w:val="sr-Cyrl-RS"/>
              </w:rPr>
            </w:pPr>
            <w:r w:rsidRPr="008E5CE7">
              <w:rPr>
                <w:sz w:val="23"/>
                <w:szCs w:val="23"/>
                <w:lang w:val="sr-Cyrl-RS"/>
              </w:rPr>
              <w:t>Чланови већа</w:t>
            </w:r>
          </w:p>
        </w:tc>
        <w:tc>
          <w:tcPr>
            <w:tcW w:w="2417" w:type="dxa"/>
            <w:vAlign w:val="center"/>
          </w:tcPr>
          <w:p w:rsidR="007629E2" w:rsidRPr="008E5CE7" w:rsidRDefault="007629E2" w:rsidP="00565ECD">
            <w:pPr>
              <w:jc w:val="center"/>
              <w:rPr>
                <w:sz w:val="23"/>
                <w:szCs w:val="23"/>
                <w:lang w:val="sr-Cyrl-RS"/>
              </w:rPr>
            </w:pPr>
            <w:r w:rsidRPr="008E5CE7">
              <w:rPr>
                <w:sz w:val="23"/>
                <w:szCs w:val="23"/>
                <w:lang w:val="sr-Cyrl-RS"/>
              </w:rPr>
              <w:t>Поднети извештаји</w:t>
            </w:r>
          </w:p>
          <w:p w:rsidR="007629E2" w:rsidRPr="008E5CE7" w:rsidRDefault="007629E2" w:rsidP="00565ECD">
            <w:pPr>
              <w:jc w:val="center"/>
              <w:rPr>
                <w:sz w:val="23"/>
                <w:szCs w:val="23"/>
                <w:lang w:val="sr-Cyrl-RS"/>
              </w:rPr>
            </w:pPr>
            <w:r w:rsidRPr="008E5CE7">
              <w:rPr>
                <w:sz w:val="23"/>
                <w:szCs w:val="23"/>
                <w:lang w:val="sr-Cyrl-RS"/>
              </w:rPr>
              <w:t>Документација стручних органа о  сарадњи са већем</w:t>
            </w:r>
          </w:p>
        </w:tc>
      </w:tr>
      <w:tr w:rsidR="008E5CE7" w:rsidRPr="008E5CE7" w:rsidTr="00565ECD">
        <w:trPr>
          <w:trHeight w:val="440"/>
        </w:trPr>
        <w:tc>
          <w:tcPr>
            <w:tcW w:w="2286" w:type="dxa"/>
            <w:vMerge/>
            <w:shd w:val="clear" w:color="auto" w:fill="C4BC96" w:themeFill="background2" w:themeFillShade="BF"/>
          </w:tcPr>
          <w:p w:rsidR="007629E2" w:rsidRPr="008E5CE7" w:rsidRDefault="007629E2" w:rsidP="002910FE">
            <w:pPr>
              <w:rPr>
                <w:sz w:val="23"/>
                <w:szCs w:val="23"/>
              </w:rPr>
            </w:pPr>
          </w:p>
        </w:tc>
        <w:tc>
          <w:tcPr>
            <w:tcW w:w="3731" w:type="dxa"/>
            <w:vAlign w:val="center"/>
          </w:tcPr>
          <w:p w:rsidR="007629E2" w:rsidRPr="008E5CE7" w:rsidRDefault="007629E2" w:rsidP="00565ECD">
            <w:pPr>
              <w:jc w:val="center"/>
              <w:rPr>
                <w:sz w:val="23"/>
                <w:szCs w:val="23"/>
                <w:lang w:val="sr-Cyrl-RS"/>
              </w:rPr>
            </w:pPr>
            <w:r w:rsidRPr="008E5CE7">
              <w:rPr>
                <w:sz w:val="23"/>
                <w:szCs w:val="23"/>
              </w:rPr>
              <w:t>Сарадња са сродним стручним већима других школа</w:t>
            </w:r>
          </w:p>
        </w:tc>
        <w:tc>
          <w:tcPr>
            <w:tcW w:w="2372" w:type="dxa"/>
            <w:vAlign w:val="center"/>
          </w:tcPr>
          <w:p w:rsidR="007629E2" w:rsidRPr="008E5CE7" w:rsidRDefault="007629E2" w:rsidP="00565ECD">
            <w:pPr>
              <w:jc w:val="center"/>
              <w:rPr>
                <w:sz w:val="23"/>
                <w:szCs w:val="23"/>
                <w:lang w:val="sr-Cyrl-RS"/>
              </w:rPr>
            </w:pPr>
            <w:r w:rsidRPr="008E5CE7">
              <w:rPr>
                <w:sz w:val="23"/>
                <w:szCs w:val="23"/>
                <w:lang w:val="sr-Cyrl-RS"/>
              </w:rPr>
              <w:t>Током године</w:t>
            </w:r>
          </w:p>
        </w:tc>
        <w:tc>
          <w:tcPr>
            <w:tcW w:w="1830" w:type="dxa"/>
            <w:vAlign w:val="center"/>
          </w:tcPr>
          <w:p w:rsidR="007629E2" w:rsidRPr="008E5CE7" w:rsidRDefault="007629E2" w:rsidP="00565ECD">
            <w:pPr>
              <w:jc w:val="center"/>
              <w:rPr>
                <w:sz w:val="23"/>
                <w:szCs w:val="23"/>
                <w:lang w:val="sr-Cyrl-RS"/>
              </w:rPr>
            </w:pPr>
            <w:r w:rsidRPr="008E5CE7">
              <w:rPr>
                <w:sz w:val="23"/>
                <w:szCs w:val="23"/>
                <w:lang w:val="sr-Cyrl-RS"/>
              </w:rPr>
              <w:t>Ш:П 19.3.1</w:t>
            </w:r>
          </w:p>
        </w:tc>
        <w:tc>
          <w:tcPr>
            <w:tcW w:w="2107" w:type="dxa"/>
            <w:vAlign w:val="center"/>
          </w:tcPr>
          <w:p w:rsidR="007629E2" w:rsidRPr="008E5CE7" w:rsidRDefault="007629E2" w:rsidP="00565ECD">
            <w:pPr>
              <w:jc w:val="center"/>
              <w:rPr>
                <w:sz w:val="23"/>
                <w:szCs w:val="23"/>
              </w:rPr>
            </w:pPr>
            <w:r w:rsidRPr="008E5CE7">
              <w:rPr>
                <w:sz w:val="23"/>
                <w:szCs w:val="23"/>
                <w:lang w:val="sr-Cyrl-RS"/>
              </w:rPr>
              <w:t>Чланови већа</w:t>
            </w:r>
          </w:p>
        </w:tc>
        <w:tc>
          <w:tcPr>
            <w:tcW w:w="2417" w:type="dxa"/>
            <w:vAlign w:val="center"/>
          </w:tcPr>
          <w:p w:rsidR="007629E2" w:rsidRPr="008E5CE7" w:rsidRDefault="007629E2" w:rsidP="00565ECD">
            <w:pPr>
              <w:jc w:val="center"/>
              <w:rPr>
                <w:sz w:val="23"/>
                <w:szCs w:val="23"/>
                <w:lang w:val="sr-Cyrl-RS"/>
              </w:rPr>
            </w:pPr>
            <w:r w:rsidRPr="008E5CE7">
              <w:rPr>
                <w:sz w:val="23"/>
                <w:szCs w:val="23"/>
                <w:lang w:val="sr-Cyrl-RS"/>
              </w:rPr>
              <w:t>Е мејл кореспоснденција</w:t>
            </w:r>
          </w:p>
          <w:p w:rsidR="007629E2" w:rsidRPr="008E5CE7" w:rsidRDefault="007629E2" w:rsidP="00565ECD">
            <w:pPr>
              <w:jc w:val="center"/>
              <w:rPr>
                <w:sz w:val="23"/>
                <w:szCs w:val="23"/>
                <w:lang w:val="sr-Cyrl-RS"/>
              </w:rPr>
            </w:pPr>
          </w:p>
          <w:p w:rsidR="007629E2" w:rsidRPr="008E5CE7" w:rsidRDefault="007629E2" w:rsidP="00565ECD">
            <w:pPr>
              <w:jc w:val="center"/>
              <w:rPr>
                <w:sz w:val="23"/>
                <w:szCs w:val="23"/>
                <w:lang w:val="sr-Cyrl-RS"/>
              </w:rPr>
            </w:pPr>
            <w:r w:rsidRPr="008E5CE7">
              <w:rPr>
                <w:sz w:val="23"/>
                <w:szCs w:val="23"/>
                <w:lang w:val="sr-Cyrl-RS"/>
              </w:rPr>
              <w:t>Заједничке активности извештја (ако их буде)</w:t>
            </w:r>
          </w:p>
        </w:tc>
      </w:tr>
      <w:tr w:rsidR="008E5CE7" w:rsidRPr="008E5CE7" w:rsidTr="00565ECD">
        <w:trPr>
          <w:trHeight w:val="896"/>
        </w:trPr>
        <w:tc>
          <w:tcPr>
            <w:tcW w:w="2286" w:type="dxa"/>
            <w:vMerge/>
            <w:shd w:val="clear" w:color="auto" w:fill="C4BC96" w:themeFill="background2" w:themeFillShade="BF"/>
          </w:tcPr>
          <w:p w:rsidR="007629E2" w:rsidRPr="008E5CE7" w:rsidRDefault="007629E2" w:rsidP="002910FE">
            <w:pPr>
              <w:rPr>
                <w:sz w:val="23"/>
                <w:szCs w:val="23"/>
              </w:rPr>
            </w:pPr>
          </w:p>
        </w:tc>
        <w:tc>
          <w:tcPr>
            <w:tcW w:w="3731" w:type="dxa"/>
            <w:vAlign w:val="center"/>
          </w:tcPr>
          <w:p w:rsidR="007629E2" w:rsidRPr="008E5CE7" w:rsidRDefault="007629E2" w:rsidP="00565ECD">
            <w:pPr>
              <w:jc w:val="center"/>
              <w:rPr>
                <w:sz w:val="23"/>
                <w:szCs w:val="23"/>
                <w:lang w:val="sr-Cyrl-RS"/>
              </w:rPr>
            </w:pPr>
            <w:r w:rsidRPr="008E5CE7">
              <w:rPr>
                <w:sz w:val="23"/>
                <w:szCs w:val="23"/>
                <w:lang w:val="sr-Cyrl-RS"/>
              </w:rPr>
              <w:t>Сарадња са инситутцијама из локалне заједнице</w:t>
            </w:r>
          </w:p>
          <w:p w:rsidR="007629E2" w:rsidRPr="008E5CE7" w:rsidRDefault="007629E2" w:rsidP="00565ECD">
            <w:pPr>
              <w:jc w:val="center"/>
              <w:rPr>
                <w:sz w:val="23"/>
                <w:szCs w:val="23"/>
                <w:lang w:val="sr-Cyrl-RS"/>
              </w:rPr>
            </w:pPr>
            <w:r w:rsidRPr="008E5CE7">
              <w:rPr>
                <w:sz w:val="23"/>
                <w:szCs w:val="23"/>
                <w:lang w:val="sr-Cyrl-RS"/>
              </w:rPr>
              <w:t>Општина,Црвени крст,,,,</w:t>
            </w:r>
          </w:p>
        </w:tc>
        <w:tc>
          <w:tcPr>
            <w:tcW w:w="2372" w:type="dxa"/>
            <w:vAlign w:val="center"/>
          </w:tcPr>
          <w:p w:rsidR="007629E2" w:rsidRPr="008E5CE7" w:rsidRDefault="007629E2" w:rsidP="00565ECD">
            <w:pPr>
              <w:jc w:val="center"/>
              <w:rPr>
                <w:sz w:val="23"/>
                <w:szCs w:val="23"/>
                <w:lang w:val="sr-Cyrl-RS"/>
              </w:rPr>
            </w:pPr>
            <w:r w:rsidRPr="008E5CE7">
              <w:rPr>
                <w:sz w:val="23"/>
                <w:szCs w:val="23"/>
                <w:lang w:val="sr-Cyrl-RS"/>
              </w:rPr>
              <w:t>Током  године</w:t>
            </w:r>
          </w:p>
        </w:tc>
        <w:tc>
          <w:tcPr>
            <w:tcW w:w="1830" w:type="dxa"/>
            <w:vAlign w:val="center"/>
          </w:tcPr>
          <w:p w:rsidR="007629E2" w:rsidRPr="008E5CE7" w:rsidRDefault="007629E2" w:rsidP="00565ECD">
            <w:pPr>
              <w:jc w:val="center"/>
              <w:rPr>
                <w:sz w:val="23"/>
                <w:szCs w:val="23"/>
                <w:lang w:val="sr-Cyrl-RS"/>
              </w:rPr>
            </w:pPr>
            <w:r w:rsidRPr="008E5CE7">
              <w:rPr>
                <w:sz w:val="23"/>
                <w:szCs w:val="23"/>
                <w:lang w:val="sr-Cyrl-RS"/>
              </w:rPr>
              <w:t>Ш:П 19.3.2</w:t>
            </w:r>
          </w:p>
        </w:tc>
        <w:tc>
          <w:tcPr>
            <w:tcW w:w="2107" w:type="dxa"/>
            <w:vAlign w:val="center"/>
          </w:tcPr>
          <w:p w:rsidR="007629E2" w:rsidRPr="008E5CE7" w:rsidRDefault="007629E2" w:rsidP="00565ECD">
            <w:pPr>
              <w:jc w:val="center"/>
              <w:rPr>
                <w:sz w:val="23"/>
                <w:szCs w:val="23"/>
                <w:lang w:val="en-GB"/>
              </w:rPr>
            </w:pPr>
            <w:r w:rsidRPr="008E5CE7">
              <w:rPr>
                <w:sz w:val="23"/>
                <w:szCs w:val="23"/>
                <w:lang w:val="sr-Cyrl-RS"/>
              </w:rPr>
              <w:t>Јелена Лазовић</w:t>
            </w:r>
          </w:p>
        </w:tc>
        <w:tc>
          <w:tcPr>
            <w:tcW w:w="2417" w:type="dxa"/>
            <w:vAlign w:val="center"/>
          </w:tcPr>
          <w:p w:rsidR="007629E2" w:rsidRPr="008E5CE7" w:rsidRDefault="007629E2" w:rsidP="00565ECD">
            <w:pPr>
              <w:jc w:val="center"/>
              <w:rPr>
                <w:sz w:val="23"/>
                <w:szCs w:val="23"/>
                <w:lang w:val="sr-Cyrl-RS"/>
              </w:rPr>
            </w:pPr>
            <w:r w:rsidRPr="008E5CE7">
              <w:rPr>
                <w:sz w:val="23"/>
                <w:szCs w:val="23"/>
                <w:lang w:val="sr-Cyrl-RS"/>
              </w:rPr>
              <w:t>Извештај о сарадњи</w:t>
            </w:r>
          </w:p>
        </w:tc>
      </w:tr>
      <w:tr w:rsidR="008E5CE7" w:rsidRPr="008E5CE7" w:rsidTr="00565ECD">
        <w:trPr>
          <w:trHeight w:val="485"/>
        </w:trPr>
        <w:tc>
          <w:tcPr>
            <w:tcW w:w="2286" w:type="dxa"/>
            <w:vMerge/>
            <w:shd w:val="clear" w:color="auto" w:fill="C4BC96" w:themeFill="background2" w:themeFillShade="BF"/>
          </w:tcPr>
          <w:p w:rsidR="007629E2" w:rsidRPr="008E5CE7" w:rsidRDefault="007629E2" w:rsidP="002910FE">
            <w:pPr>
              <w:rPr>
                <w:sz w:val="23"/>
                <w:szCs w:val="23"/>
              </w:rPr>
            </w:pPr>
          </w:p>
        </w:tc>
        <w:tc>
          <w:tcPr>
            <w:tcW w:w="3731" w:type="dxa"/>
            <w:vAlign w:val="center"/>
          </w:tcPr>
          <w:p w:rsidR="007629E2" w:rsidRPr="008E5CE7" w:rsidRDefault="007629E2" w:rsidP="00565ECD">
            <w:pPr>
              <w:jc w:val="center"/>
              <w:rPr>
                <w:sz w:val="23"/>
                <w:szCs w:val="23"/>
              </w:rPr>
            </w:pPr>
            <w:r w:rsidRPr="008E5CE7">
              <w:rPr>
                <w:sz w:val="23"/>
                <w:szCs w:val="23"/>
              </w:rPr>
              <w:t>Похваљива</w:t>
            </w:r>
            <w:r w:rsidRPr="008E5CE7">
              <w:rPr>
                <w:sz w:val="23"/>
                <w:szCs w:val="23"/>
                <w:lang w:val="sr-Cyrl-RS"/>
              </w:rPr>
              <w:t>њ</w:t>
            </w:r>
            <w:r w:rsidRPr="008E5CE7">
              <w:rPr>
                <w:sz w:val="23"/>
                <w:szCs w:val="23"/>
              </w:rPr>
              <w:t>е ученика који показују залагање, успех  у настави и примерено понашања на седницама одељењских већа</w:t>
            </w:r>
          </w:p>
        </w:tc>
        <w:tc>
          <w:tcPr>
            <w:tcW w:w="2372" w:type="dxa"/>
            <w:vAlign w:val="center"/>
          </w:tcPr>
          <w:p w:rsidR="007629E2" w:rsidRPr="008E5CE7" w:rsidRDefault="007629E2" w:rsidP="00565ECD">
            <w:pPr>
              <w:jc w:val="center"/>
              <w:rPr>
                <w:sz w:val="23"/>
                <w:szCs w:val="23"/>
              </w:rPr>
            </w:pPr>
            <w:r w:rsidRPr="008E5CE7">
              <w:rPr>
                <w:sz w:val="23"/>
                <w:szCs w:val="23"/>
              </w:rPr>
              <w:t>квартално</w:t>
            </w:r>
          </w:p>
        </w:tc>
        <w:tc>
          <w:tcPr>
            <w:tcW w:w="1830" w:type="dxa"/>
            <w:vAlign w:val="center"/>
          </w:tcPr>
          <w:p w:rsidR="007629E2" w:rsidRPr="008E5CE7" w:rsidRDefault="007629E2" w:rsidP="00565ECD">
            <w:pPr>
              <w:jc w:val="center"/>
              <w:rPr>
                <w:sz w:val="23"/>
                <w:szCs w:val="23"/>
                <w:lang w:val="sr-Cyrl-RS"/>
              </w:rPr>
            </w:pPr>
            <w:r w:rsidRPr="008E5CE7">
              <w:rPr>
                <w:sz w:val="23"/>
                <w:szCs w:val="23"/>
              </w:rPr>
              <w:t xml:space="preserve">Р:П </w:t>
            </w:r>
            <w:r w:rsidRPr="008E5CE7">
              <w:rPr>
                <w:sz w:val="23"/>
                <w:szCs w:val="23"/>
                <w:lang w:val="sr-Cyrl-RS"/>
              </w:rPr>
              <w:t>1.12.1.</w:t>
            </w:r>
            <w:r w:rsidRPr="008E5CE7">
              <w:rPr>
                <w:sz w:val="23"/>
                <w:szCs w:val="23"/>
                <w:lang w:val="sr-Cyrl-RS"/>
              </w:rPr>
              <w:t>1</w:t>
            </w:r>
          </w:p>
        </w:tc>
        <w:tc>
          <w:tcPr>
            <w:tcW w:w="2107" w:type="dxa"/>
            <w:vAlign w:val="center"/>
          </w:tcPr>
          <w:p w:rsidR="007629E2" w:rsidRPr="008E5CE7" w:rsidRDefault="007629E2" w:rsidP="00565ECD">
            <w:pPr>
              <w:jc w:val="center"/>
              <w:rPr>
                <w:sz w:val="21"/>
                <w:szCs w:val="21"/>
              </w:rPr>
            </w:pPr>
            <w:r w:rsidRPr="008E5CE7">
              <w:rPr>
                <w:sz w:val="23"/>
                <w:szCs w:val="23"/>
              </w:rPr>
              <w:t>Чланови већа</w:t>
            </w:r>
          </w:p>
        </w:tc>
        <w:tc>
          <w:tcPr>
            <w:tcW w:w="2417" w:type="dxa"/>
            <w:vAlign w:val="center"/>
          </w:tcPr>
          <w:p w:rsidR="007629E2" w:rsidRPr="008E5CE7" w:rsidRDefault="007629E2" w:rsidP="00565ECD">
            <w:pPr>
              <w:jc w:val="center"/>
              <w:rPr>
                <w:sz w:val="23"/>
                <w:szCs w:val="23"/>
              </w:rPr>
            </w:pPr>
            <w:r w:rsidRPr="008E5CE7">
              <w:rPr>
                <w:sz w:val="23"/>
                <w:szCs w:val="23"/>
              </w:rPr>
              <w:t>Записници седница одељењског већа</w:t>
            </w:r>
          </w:p>
        </w:tc>
      </w:tr>
      <w:tr w:rsidR="008E5CE7" w:rsidRPr="008E5CE7" w:rsidTr="00565ECD">
        <w:trPr>
          <w:trHeight w:val="496"/>
        </w:trPr>
        <w:tc>
          <w:tcPr>
            <w:tcW w:w="2286" w:type="dxa"/>
            <w:vMerge w:val="restart"/>
            <w:shd w:val="clear" w:color="auto" w:fill="F2F2F2" w:themeFill="background1" w:themeFillShade="F2"/>
          </w:tcPr>
          <w:p w:rsidR="007629E2" w:rsidRPr="008E5CE7" w:rsidRDefault="007629E2" w:rsidP="002910FE">
            <w:pPr>
              <w:rPr>
                <w:b/>
                <w:sz w:val="23"/>
                <w:szCs w:val="23"/>
              </w:rPr>
            </w:pPr>
          </w:p>
          <w:p w:rsidR="007629E2" w:rsidRPr="008E5CE7" w:rsidRDefault="007629E2" w:rsidP="002910FE">
            <w:pPr>
              <w:rPr>
                <w:b/>
                <w:sz w:val="23"/>
                <w:szCs w:val="23"/>
              </w:rPr>
            </w:pPr>
            <w:r w:rsidRPr="008E5CE7">
              <w:rPr>
                <w:b/>
                <w:sz w:val="23"/>
                <w:szCs w:val="23"/>
              </w:rPr>
              <w:t xml:space="preserve">6. Организација рад школе, управљање људским и материјалним ресурсима </w:t>
            </w:r>
          </w:p>
        </w:tc>
        <w:tc>
          <w:tcPr>
            <w:tcW w:w="3731" w:type="dxa"/>
            <w:vAlign w:val="center"/>
          </w:tcPr>
          <w:p w:rsidR="007629E2" w:rsidRPr="008E5CE7" w:rsidRDefault="007629E2" w:rsidP="00565ECD">
            <w:pPr>
              <w:jc w:val="center"/>
              <w:rPr>
                <w:sz w:val="23"/>
                <w:szCs w:val="23"/>
              </w:rPr>
            </w:pPr>
            <w:r w:rsidRPr="008E5CE7">
              <w:rPr>
                <w:sz w:val="23"/>
                <w:szCs w:val="23"/>
              </w:rPr>
              <w:t>Избор руководиоца већа  за школску 202</w:t>
            </w:r>
            <w:r w:rsidRPr="008E5CE7">
              <w:rPr>
                <w:sz w:val="23"/>
                <w:szCs w:val="23"/>
                <w:lang w:val="sr-Cyrl-RS"/>
              </w:rPr>
              <w:t>5</w:t>
            </w:r>
            <w:r w:rsidRPr="008E5CE7">
              <w:rPr>
                <w:sz w:val="23"/>
                <w:szCs w:val="23"/>
              </w:rPr>
              <w:t>/2</w:t>
            </w:r>
            <w:r w:rsidRPr="008E5CE7">
              <w:rPr>
                <w:sz w:val="23"/>
                <w:szCs w:val="23"/>
                <w:lang w:val="sr-Cyrl-RS"/>
              </w:rPr>
              <w:t>6</w:t>
            </w:r>
            <w:r w:rsidRPr="008E5CE7">
              <w:rPr>
                <w:sz w:val="23"/>
                <w:szCs w:val="23"/>
              </w:rPr>
              <w:t>.годину</w:t>
            </w:r>
          </w:p>
        </w:tc>
        <w:tc>
          <w:tcPr>
            <w:tcW w:w="2372" w:type="dxa"/>
            <w:vAlign w:val="center"/>
          </w:tcPr>
          <w:p w:rsidR="007629E2" w:rsidRPr="008E5CE7" w:rsidRDefault="007629E2" w:rsidP="00565ECD">
            <w:pPr>
              <w:jc w:val="center"/>
              <w:rPr>
                <w:sz w:val="23"/>
                <w:szCs w:val="23"/>
                <w:lang w:val="sr-Cyrl-RS"/>
              </w:rPr>
            </w:pPr>
            <w:r w:rsidRPr="008E5CE7">
              <w:rPr>
                <w:sz w:val="23"/>
                <w:szCs w:val="23"/>
              </w:rPr>
              <w:t>Јун</w:t>
            </w:r>
            <w:r w:rsidRPr="008E5CE7">
              <w:rPr>
                <w:sz w:val="23"/>
                <w:szCs w:val="23"/>
                <w:lang w:val="sr-Cyrl-RS"/>
              </w:rPr>
              <w:t xml:space="preserve"> 2025/26</w:t>
            </w:r>
          </w:p>
        </w:tc>
        <w:tc>
          <w:tcPr>
            <w:tcW w:w="1830" w:type="dxa"/>
            <w:vAlign w:val="center"/>
          </w:tcPr>
          <w:p w:rsidR="007629E2" w:rsidRPr="008E5CE7" w:rsidRDefault="007629E2" w:rsidP="00565ECD">
            <w:pPr>
              <w:jc w:val="center"/>
              <w:rPr>
                <w:sz w:val="23"/>
                <w:szCs w:val="23"/>
                <w:lang w:val="sr-Cyrl-RS"/>
              </w:rPr>
            </w:pPr>
          </w:p>
        </w:tc>
        <w:tc>
          <w:tcPr>
            <w:tcW w:w="2107" w:type="dxa"/>
            <w:vAlign w:val="center"/>
          </w:tcPr>
          <w:p w:rsidR="007629E2" w:rsidRPr="008E5CE7" w:rsidRDefault="007629E2" w:rsidP="00565ECD">
            <w:pPr>
              <w:jc w:val="center"/>
              <w:rPr>
                <w:sz w:val="23"/>
                <w:szCs w:val="23"/>
              </w:rPr>
            </w:pPr>
            <w:r w:rsidRPr="008E5CE7">
              <w:rPr>
                <w:sz w:val="23"/>
                <w:szCs w:val="23"/>
                <w:lang w:val="sr-Cyrl-RS"/>
              </w:rPr>
              <w:t>Чланови већа</w:t>
            </w:r>
          </w:p>
        </w:tc>
        <w:tc>
          <w:tcPr>
            <w:tcW w:w="2417" w:type="dxa"/>
            <w:vAlign w:val="center"/>
          </w:tcPr>
          <w:p w:rsidR="007629E2" w:rsidRPr="008E5CE7" w:rsidRDefault="007629E2" w:rsidP="00565ECD">
            <w:pPr>
              <w:jc w:val="center"/>
              <w:rPr>
                <w:sz w:val="23"/>
                <w:szCs w:val="23"/>
                <w:lang w:val="sr-Cyrl-RS"/>
              </w:rPr>
            </w:pPr>
            <w:r w:rsidRPr="008E5CE7">
              <w:rPr>
                <w:sz w:val="23"/>
                <w:szCs w:val="23"/>
                <w:lang w:val="sr-Cyrl-RS"/>
              </w:rPr>
              <w:t>Записник већа</w:t>
            </w:r>
          </w:p>
        </w:tc>
      </w:tr>
      <w:tr w:rsidR="008E5CE7" w:rsidRPr="008E5CE7" w:rsidTr="00565ECD">
        <w:trPr>
          <w:trHeight w:val="496"/>
        </w:trPr>
        <w:tc>
          <w:tcPr>
            <w:tcW w:w="2286" w:type="dxa"/>
            <w:vMerge/>
            <w:shd w:val="clear" w:color="auto" w:fill="F2F2F2" w:themeFill="background1" w:themeFillShade="F2"/>
          </w:tcPr>
          <w:p w:rsidR="007629E2" w:rsidRPr="008E5CE7" w:rsidRDefault="007629E2" w:rsidP="002910FE">
            <w:pPr>
              <w:rPr>
                <w:sz w:val="23"/>
                <w:szCs w:val="23"/>
              </w:rPr>
            </w:pPr>
          </w:p>
        </w:tc>
        <w:tc>
          <w:tcPr>
            <w:tcW w:w="3731" w:type="dxa"/>
            <w:vAlign w:val="center"/>
          </w:tcPr>
          <w:p w:rsidR="007629E2" w:rsidRPr="008E5CE7" w:rsidRDefault="007629E2" w:rsidP="00565ECD">
            <w:pPr>
              <w:jc w:val="center"/>
              <w:rPr>
                <w:sz w:val="23"/>
                <w:szCs w:val="23"/>
                <w:lang w:val="sr-Cyrl-RS"/>
              </w:rPr>
            </w:pPr>
            <w:r w:rsidRPr="008E5CE7">
              <w:rPr>
                <w:sz w:val="23"/>
                <w:szCs w:val="23"/>
                <w:lang w:val="sr-Cyrl-RS"/>
              </w:rPr>
              <w:t>У</w:t>
            </w:r>
            <w:r w:rsidRPr="008E5CE7">
              <w:rPr>
                <w:sz w:val="23"/>
                <w:szCs w:val="23"/>
              </w:rPr>
              <w:t>чешће СВ у процесу самовредновања школе</w:t>
            </w:r>
          </w:p>
          <w:p w:rsidR="007629E2" w:rsidRPr="008E5CE7" w:rsidRDefault="007629E2" w:rsidP="00565ECD">
            <w:pPr>
              <w:jc w:val="center"/>
              <w:rPr>
                <w:sz w:val="23"/>
                <w:szCs w:val="23"/>
                <w:lang w:val="sr-Cyrl-RS"/>
              </w:rPr>
            </w:pPr>
            <w:r w:rsidRPr="008E5CE7">
              <w:rPr>
                <w:sz w:val="23"/>
                <w:szCs w:val="23"/>
                <w:lang w:val="sr-Cyrl-RS"/>
              </w:rPr>
              <w:t>(области Образовна постигнућа и настава и учење)</w:t>
            </w:r>
          </w:p>
        </w:tc>
        <w:tc>
          <w:tcPr>
            <w:tcW w:w="2372" w:type="dxa"/>
            <w:vAlign w:val="center"/>
          </w:tcPr>
          <w:p w:rsidR="007629E2" w:rsidRPr="008E5CE7" w:rsidRDefault="007629E2" w:rsidP="00565ECD">
            <w:pPr>
              <w:jc w:val="center"/>
              <w:rPr>
                <w:sz w:val="23"/>
                <w:szCs w:val="23"/>
                <w:lang w:val="sr-Cyrl-RS"/>
              </w:rPr>
            </w:pPr>
            <w:r w:rsidRPr="008E5CE7">
              <w:rPr>
                <w:sz w:val="23"/>
                <w:szCs w:val="23"/>
              </w:rPr>
              <w:t>Октобар</w:t>
            </w:r>
            <w:r w:rsidRPr="008E5CE7">
              <w:rPr>
                <w:sz w:val="23"/>
                <w:szCs w:val="23"/>
                <w:lang w:val="sr-Cyrl-RS"/>
              </w:rPr>
              <w:t>-новембар</w:t>
            </w:r>
          </w:p>
          <w:p w:rsidR="007629E2" w:rsidRPr="008E5CE7" w:rsidRDefault="007629E2" w:rsidP="00565ECD">
            <w:pPr>
              <w:jc w:val="center"/>
              <w:rPr>
                <w:sz w:val="23"/>
                <w:szCs w:val="23"/>
              </w:rPr>
            </w:pPr>
            <w:r w:rsidRPr="008E5CE7">
              <w:rPr>
                <w:sz w:val="23"/>
                <w:szCs w:val="23"/>
              </w:rPr>
              <w:t>децембар</w:t>
            </w:r>
          </w:p>
        </w:tc>
        <w:tc>
          <w:tcPr>
            <w:tcW w:w="1830" w:type="dxa"/>
            <w:vAlign w:val="center"/>
          </w:tcPr>
          <w:p w:rsidR="007629E2" w:rsidRPr="008E5CE7" w:rsidRDefault="007629E2" w:rsidP="00565ECD">
            <w:pPr>
              <w:jc w:val="center"/>
              <w:rPr>
                <w:sz w:val="23"/>
                <w:szCs w:val="23"/>
                <w:lang w:val="sr-Cyrl-RS"/>
              </w:rPr>
            </w:pPr>
          </w:p>
        </w:tc>
        <w:tc>
          <w:tcPr>
            <w:tcW w:w="2107" w:type="dxa"/>
            <w:vAlign w:val="center"/>
          </w:tcPr>
          <w:p w:rsidR="007629E2" w:rsidRPr="008E5CE7" w:rsidRDefault="007629E2" w:rsidP="00565ECD">
            <w:pPr>
              <w:jc w:val="center"/>
              <w:rPr>
                <w:sz w:val="23"/>
                <w:szCs w:val="23"/>
                <w:lang w:val="sr-Cyrl-RS"/>
              </w:rPr>
            </w:pPr>
            <w:r w:rsidRPr="008E5CE7">
              <w:rPr>
                <w:sz w:val="23"/>
                <w:szCs w:val="23"/>
                <w:lang w:val="sr-Cyrl-RS"/>
              </w:rPr>
              <w:t>Тим за самовредновање</w:t>
            </w:r>
          </w:p>
          <w:p w:rsidR="007629E2" w:rsidRPr="008E5CE7" w:rsidRDefault="007629E2" w:rsidP="00565ECD">
            <w:pPr>
              <w:jc w:val="center"/>
              <w:rPr>
                <w:sz w:val="23"/>
                <w:szCs w:val="23"/>
                <w:lang w:val="sr-Cyrl-RS"/>
              </w:rPr>
            </w:pPr>
          </w:p>
          <w:p w:rsidR="007629E2" w:rsidRPr="008E5CE7" w:rsidRDefault="007629E2" w:rsidP="00565ECD">
            <w:pPr>
              <w:jc w:val="center"/>
              <w:rPr>
                <w:sz w:val="23"/>
                <w:szCs w:val="23"/>
                <w:lang w:val="sr-Cyrl-RS"/>
              </w:rPr>
            </w:pPr>
            <w:r w:rsidRPr="008E5CE7">
              <w:rPr>
                <w:sz w:val="23"/>
                <w:szCs w:val="23"/>
                <w:lang w:val="sr-Cyrl-RS"/>
              </w:rPr>
              <w:t>Чланови већа</w:t>
            </w:r>
          </w:p>
          <w:p w:rsidR="007629E2" w:rsidRPr="008E5CE7" w:rsidRDefault="007629E2" w:rsidP="00565ECD">
            <w:pPr>
              <w:jc w:val="center"/>
              <w:rPr>
                <w:sz w:val="23"/>
                <w:szCs w:val="23"/>
              </w:rPr>
            </w:pPr>
          </w:p>
        </w:tc>
        <w:tc>
          <w:tcPr>
            <w:tcW w:w="2417" w:type="dxa"/>
            <w:vAlign w:val="center"/>
          </w:tcPr>
          <w:p w:rsidR="007629E2" w:rsidRPr="008E5CE7" w:rsidRDefault="007629E2" w:rsidP="00565ECD">
            <w:pPr>
              <w:jc w:val="center"/>
              <w:rPr>
                <w:sz w:val="23"/>
                <w:szCs w:val="23"/>
                <w:lang w:val="sr-Cyrl-RS"/>
              </w:rPr>
            </w:pPr>
            <w:r w:rsidRPr="008E5CE7">
              <w:rPr>
                <w:sz w:val="23"/>
                <w:szCs w:val="23"/>
                <w:lang w:val="sr-Cyrl-RS"/>
              </w:rPr>
              <w:t>Записници тима за самовредовања</w:t>
            </w:r>
          </w:p>
          <w:p w:rsidR="007629E2" w:rsidRPr="008E5CE7" w:rsidRDefault="007629E2" w:rsidP="00565ECD">
            <w:pPr>
              <w:jc w:val="center"/>
              <w:rPr>
                <w:sz w:val="23"/>
                <w:szCs w:val="23"/>
                <w:lang w:val="sr-Cyrl-RS"/>
              </w:rPr>
            </w:pPr>
            <w:r w:rsidRPr="008E5CE7">
              <w:rPr>
                <w:sz w:val="23"/>
                <w:szCs w:val="23"/>
                <w:lang w:val="sr-Cyrl-RS"/>
              </w:rPr>
              <w:t>Документација предата Тиму за самовредновање</w:t>
            </w:r>
          </w:p>
        </w:tc>
      </w:tr>
      <w:tr w:rsidR="008E5CE7" w:rsidRPr="008E5CE7" w:rsidTr="00565ECD">
        <w:trPr>
          <w:trHeight w:val="496"/>
        </w:trPr>
        <w:tc>
          <w:tcPr>
            <w:tcW w:w="2286" w:type="dxa"/>
            <w:vMerge/>
            <w:shd w:val="clear" w:color="auto" w:fill="F2F2F2" w:themeFill="background1" w:themeFillShade="F2"/>
          </w:tcPr>
          <w:p w:rsidR="007629E2" w:rsidRPr="008E5CE7" w:rsidRDefault="007629E2" w:rsidP="002910FE">
            <w:pPr>
              <w:rPr>
                <w:sz w:val="23"/>
                <w:szCs w:val="23"/>
              </w:rPr>
            </w:pPr>
          </w:p>
        </w:tc>
        <w:tc>
          <w:tcPr>
            <w:tcW w:w="3731" w:type="dxa"/>
            <w:vAlign w:val="center"/>
          </w:tcPr>
          <w:p w:rsidR="007629E2" w:rsidRPr="008E5CE7" w:rsidRDefault="007629E2" w:rsidP="00565ECD">
            <w:pPr>
              <w:jc w:val="center"/>
              <w:rPr>
                <w:sz w:val="23"/>
                <w:szCs w:val="23"/>
                <w:lang w:val="sr-Cyrl-RS"/>
              </w:rPr>
            </w:pPr>
            <w:r w:rsidRPr="008E5CE7">
              <w:rPr>
                <w:sz w:val="23"/>
                <w:szCs w:val="23"/>
              </w:rPr>
              <w:t xml:space="preserve">Учешће СВ у реализацији акционог плана унапређивања области </w:t>
            </w:r>
            <w:r w:rsidRPr="008E5CE7">
              <w:rPr>
                <w:sz w:val="23"/>
                <w:szCs w:val="23"/>
                <w:lang w:val="sr-Cyrl-RS"/>
              </w:rPr>
              <w:t>ЕТОС И ПОДРШКА ученици</w:t>
            </w:r>
          </w:p>
        </w:tc>
        <w:tc>
          <w:tcPr>
            <w:tcW w:w="2372" w:type="dxa"/>
            <w:vAlign w:val="center"/>
          </w:tcPr>
          <w:p w:rsidR="007629E2" w:rsidRPr="008E5CE7" w:rsidRDefault="007629E2" w:rsidP="00565ECD">
            <w:pPr>
              <w:jc w:val="center"/>
              <w:rPr>
                <w:sz w:val="23"/>
                <w:szCs w:val="23"/>
                <w:lang w:val="sr-Cyrl-RS"/>
              </w:rPr>
            </w:pPr>
            <w:r w:rsidRPr="008E5CE7">
              <w:rPr>
                <w:sz w:val="23"/>
                <w:szCs w:val="23"/>
                <w:lang w:val="sr-Cyrl-RS"/>
              </w:rPr>
              <w:t>Друго полугодиште</w:t>
            </w:r>
          </w:p>
        </w:tc>
        <w:tc>
          <w:tcPr>
            <w:tcW w:w="1830" w:type="dxa"/>
            <w:vAlign w:val="center"/>
          </w:tcPr>
          <w:p w:rsidR="007629E2" w:rsidRPr="008E5CE7" w:rsidRDefault="007629E2" w:rsidP="00565ECD">
            <w:pPr>
              <w:jc w:val="center"/>
              <w:rPr>
                <w:sz w:val="23"/>
                <w:szCs w:val="23"/>
                <w:lang w:val="sr-Cyrl-RS"/>
              </w:rPr>
            </w:pPr>
          </w:p>
        </w:tc>
        <w:tc>
          <w:tcPr>
            <w:tcW w:w="2107" w:type="dxa"/>
            <w:vAlign w:val="center"/>
          </w:tcPr>
          <w:p w:rsidR="007629E2" w:rsidRPr="008E5CE7" w:rsidRDefault="007629E2" w:rsidP="00565ECD">
            <w:pPr>
              <w:jc w:val="center"/>
              <w:rPr>
                <w:sz w:val="23"/>
                <w:szCs w:val="23"/>
                <w:lang w:val="sr-Cyrl-RS"/>
              </w:rPr>
            </w:pPr>
            <w:r w:rsidRPr="008E5CE7">
              <w:rPr>
                <w:sz w:val="23"/>
                <w:szCs w:val="23"/>
                <w:lang w:val="sr-Cyrl-RS"/>
              </w:rPr>
              <w:t>Тим за осигуравање квалитета</w:t>
            </w:r>
          </w:p>
          <w:p w:rsidR="007629E2" w:rsidRPr="008E5CE7" w:rsidRDefault="007629E2" w:rsidP="00565ECD">
            <w:pPr>
              <w:jc w:val="center"/>
              <w:rPr>
                <w:sz w:val="23"/>
                <w:szCs w:val="23"/>
                <w:lang w:val="sr-Cyrl-RS"/>
              </w:rPr>
            </w:pPr>
          </w:p>
          <w:p w:rsidR="007629E2" w:rsidRPr="008E5CE7" w:rsidRDefault="007629E2" w:rsidP="00565ECD">
            <w:pPr>
              <w:jc w:val="center"/>
              <w:rPr>
                <w:sz w:val="23"/>
                <w:szCs w:val="23"/>
                <w:lang w:val="sr-Cyrl-RS"/>
              </w:rPr>
            </w:pPr>
            <w:r w:rsidRPr="008E5CE7">
              <w:rPr>
                <w:sz w:val="23"/>
                <w:szCs w:val="23"/>
                <w:lang w:val="sr-Cyrl-RS"/>
              </w:rPr>
              <w:t>Чланови већа</w:t>
            </w:r>
          </w:p>
          <w:p w:rsidR="007629E2" w:rsidRPr="008E5CE7" w:rsidRDefault="007629E2" w:rsidP="00565ECD">
            <w:pPr>
              <w:jc w:val="center"/>
              <w:rPr>
                <w:sz w:val="23"/>
                <w:szCs w:val="23"/>
              </w:rPr>
            </w:pPr>
          </w:p>
        </w:tc>
        <w:tc>
          <w:tcPr>
            <w:tcW w:w="2417" w:type="dxa"/>
            <w:vAlign w:val="center"/>
          </w:tcPr>
          <w:p w:rsidR="007629E2" w:rsidRPr="008E5CE7" w:rsidRDefault="007629E2" w:rsidP="00565ECD">
            <w:pPr>
              <w:jc w:val="center"/>
              <w:rPr>
                <w:sz w:val="23"/>
                <w:szCs w:val="23"/>
                <w:lang w:val="sr-Cyrl-RS"/>
              </w:rPr>
            </w:pPr>
            <w:r w:rsidRPr="008E5CE7">
              <w:rPr>
                <w:sz w:val="23"/>
                <w:szCs w:val="23"/>
                <w:lang w:val="sr-Cyrl-RS"/>
              </w:rPr>
              <w:t>Записници Тима за социгуравање квалитета</w:t>
            </w:r>
          </w:p>
        </w:tc>
      </w:tr>
      <w:tr w:rsidR="008E5CE7" w:rsidRPr="008E5CE7" w:rsidTr="00565ECD">
        <w:trPr>
          <w:trHeight w:val="496"/>
        </w:trPr>
        <w:tc>
          <w:tcPr>
            <w:tcW w:w="2286" w:type="dxa"/>
            <w:vMerge/>
            <w:shd w:val="clear" w:color="auto" w:fill="F2F2F2" w:themeFill="background1" w:themeFillShade="F2"/>
          </w:tcPr>
          <w:p w:rsidR="007629E2" w:rsidRPr="008E5CE7" w:rsidRDefault="007629E2" w:rsidP="002910FE">
            <w:pPr>
              <w:rPr>
                <w:sz w:val="23"/>
                <w:szCs w:val="23"/>
              </w:rPr>
            </w:pPr>
          </w:p>
        </w:tc>
        <w:tc>
          <w:tcPr>
            <w:tcW w:w="3731" w:type="dxa"/>
            <w:vAlign w:val="center"/>
          </w:tcPr>
          <w:p w:rsidR="007629E2" w:rsidRPr="008E5CE7" w:rsidRDefault="007629E2" w:rsidP="00565ECD">
            <w:pPr>
              <w:jc w:val="center"/>
              <w:rPr>
                <w:sz w:val="23"/>
                <w:szCs w:val="23"/>
                <w:lang w:val="en-GB"/>
              </w:rPr>
            </w:pPr>
            <w:r w:rsidRPr="008E5CE7">
              <w:rPr>
                <w:sz w:val="23"/>
                <w:szCs w:val="23"/>
              </w:rPr>
              <w:t>Употреба паметне табле и пројектора</w:t>
            </w:r>
            <w:r w:rsidRPr="008E5CE7">
              <w:rPr>
                <w:sz w:val="23"/>
                <w:szCs w:val="23"/>
                <w:lang w:val="sr-Cyrl-RS"/>
              </w:rPr>
              <w:t xml:space="preserve"> и дељење електорнскоих материјал између чланова већа</w:t>
            </w:r>
          </w:p>
        </w:tc>
        <w:tc>
          <w:tcPr>
            <w:tcW w:w="2372" w:type="dxa"/>
            <w:vAlign w:val="center"/>
          </w:tcPr>
          <w:p w:rsidR="007629E2" w:rsidRPr="008E5CE7" w:rsidRDefault="007629E2" w:rsidP="00565ECD">
            <w:pPr>
              <w:jc w:val="center"/>
              <w:rPr>
                <w:sz w:val="23"/>
                <w:szCs w:val="23"/>
                <w:lang w:val="sr-Cyrl-RS"/>
              </w:rPr>
            </w:pPr>
            <w:r w:rsidRPr="008E5CE7">
              <w:rPr>
                <w:sz w:val="23"/>
                <w:szCs w:val="23"/>
                <w:lang w:val="sr-Cyrl-RS"/>
              </w:rPr>
              <w:t>Током године</w:t>
            </w:r>
          </w:p>
        </w:tc>
        <w:tc>
          <w:tcPr>
            <w:tcW w:w="1830" w:type="dxa"/>
            <w:vAlign w:val="center"/>
          </w:tcPr>
          <w:p w:rsidR="007629E2" w:rsidRPr="008E5CE7" w:rsidRDefault="007629E2" w:rsidP="00565ECD">
            <w:pPr>
              <w:jc w:val="center"/>
              <w:rPr>
                <w:sz w:val="23"/>
                <w:szCs w:val="23"/>
                <w:lang w:val="sr-Cyrl-RS"/>
              </w:rPr>
            </w:pPr>
            <w:r w:rsidRPr="008E5CE7">
              <w:rPr>
                <w:sz w:val="23"/>
                <w:szCs w:val="23"/>
              </w:rPr>
              <w:t xml:space="preserve">Р:П </w:t>
            </w:r>
            <w:r w:rsidRPr="008E5CE7">
              <w:rPr>
                <w:sz w:val="23"/>
                <w:szCs w:val="23"/>
                <w:lang w:val="sr-Cyrl-RS"/>
              </w:rPr>
              <w:t>1.3.1.1</w:t>
            </w:r>
          </w:p>
          <w:p w:rsidR="007629E2" w:rsidRPr="008E5CE7" w:rsidRDefault="007629E2" w:rsidP="00565ECD">
            <w:pPr>
              <w:jc w:val="center"/>
              <w:rPr>
                <w:sz w:val="23"/>
                <w:szCs w:val="23"/>
              </w:rPr>
            </w:pPr>
          </w:p>
        </w:tc>
        <w:tc>
          <w:tcPr>
            <w:tcW w:w="2107" w:type="dxa"/>
            <w:vAlign w:val="center"/>
          </w:tcPr>
          <w:p w:rsidR="007629E2" w:rsidRPr="008E5CE7" w:rsidRDefault="007629E2" w:rsidP="00565ECD">
            <w:pPr>
              <w:jc w:val="center"/>
              <w:rPr>
                <w:sz w:val="23"/>
                <w:szCs w:val="23"/>
                <w:lang w:val="sr-Cyrl-RS"/>
              </w:rPr>
            </w:pPr>
            <w:r w:rsidRPr="008E5CE7">
              <w:rPr>
                <w:sz w:val="23"/>
                <w:szCs w:val="23"/>
                <w:lang w:val="sr-Cyrl-RS"/>
              </w:rPr>
              <w:t>Чланови већа</w:t>
            </w:r>
          </w:p>
        </w:tc>
        <w:tc>
          <w:tcPr>
            <w:tcW w:w="2417" w:type="dxa"/>
            <w:vAlign w:val="center"/>
          </w:tcPr>
          <w:p w:rsidR="007629E2" w:rsidRPr="008E5CE7" w:rsidRDefault="007629E2" w:rsidP="00565ECD">
            <w:pPr>
              <w:jc w:val="center"/>
              <w:rPr>
                <w:sz w:val="23"/>
                <w:szCs w:val="23"/>
                <w:lang w:val="sr-Cyrl-RS"/>
              </w:rPr>
            </w:pPr>
            <w:r w:rsidRPr="008E5CE7">
              <w:rPr>
                <w:sz w:val="23"/>
                <w:szCs w:val="23"/>
                <w:lang w:val="sr-Cyrl-RS"/>
              </w:rPr>
              <w:t>Припреме за час</w:t>
            </w:r>
          </w:p>
          <w:p w:rsidR="007629E2" w:rsidRPr="008E5CE7" w:rsidRDefault="007629E2" w:rsidP="00565ECD">
            <w:pPr>
              <w:jc w:val="center"/>
              <w:rPr>
                <w:sz w:val="23"/>
                <w:szCs w:val="23"/>
                <w:lang w:val="sr-Cyrl-RS"/>
              </w:rPr>
            </w:pPr>
            <w:r w:rsidRPr="008E5CE7">
              <w:rPr>
                <w:sz w:val="23"/>
                <w:szCs w:val="23"/>
                <w:lang w:val="sr-Cyrl-RS"/>
              </w:rPr>
              <w:t>Евиденција са посета часу</w:t>
            </w:r>
          </w:p>
        </w:tc>
      </w:tr>
    </w:tbl>
    <w:p w:rsidR="002910FE" w:rsidRPr="008E5CE7" w:rsidRDefault="002910FE" w:rsidP="002910FE">
      <w:pPr>
        <w:rPr>
          <w:sz w:val="23"/>
          <w:szCs w:val="23"/>
        </w:rPr>
      </w:pPr>
    </w:p>
    <w:p w:rsidR="002910FE" w:rsidRPr="008E5CE7" w:rsidRDefault="002910FE" w:rsidP="00AE773B">
      <w:pPr>
        <w:rPr>
          <w:sz w:val="27"/>
          <w:szCs w:val="27"/>
          <w:lang w:val="en-GB"/>
        </w:rPr>
        <w:sectPr w:rsidR="002910FE" w:rsidRPr="008E5CE7" w:rsidSect="002910FE">
          <w:pgSz w:w="16840" w:h="11907" w:orient="landscape" w:code="9"/>
          <w:pgMar w:top="1440" w:right="0" w:bottom="1440" w:left="1620" w:header="706" w:footer="706" w:gutter="0"/>
          <w:cols w:space="708"/>
          <w:titlePg/>
          <w:docGrid w:linePitch="360"/>
        </w:sectPr>
      </w:pPr>
    </w:p>
    <w:p w:rsidR="00AE773B" w:rsidRPr="008E5CE7" w:rsidRDefault="00AE773B" w:rsidP="00AE773B">
      <w:pPr>
        <w:rPr>
          <w:sz w:val="23"/>
          <w:szCs w:val="23"/>
        </w:rPr>
      </w:pPr>
      <w:bookmarkStart w:id="305" w:name="_Toc400298738"/>
      <w:bookmarkStart w:id="306" w:name="_Toc465269276"/>
      <w:bookmarkStart w:id="307" w:name="_Toc527015242"/>
      <w:bookmarkStart w:id="308" w:name="_Toc20166990"/>
      <w:bookmarkStart w:id="309" w:name="_Toc335258054"/>
      <w:bookmarkStart w:id="310" w:name="_Toc29145013"/>
      <w:bookmarkStart w:id="311" w:name="_Toc400298740"/>
    </w:p>
    <w:p w:rsidR="00AE773B" w:rsidRPr="008E5CE7" w:rsidRDefault="00AE773B" w:rsidP="00AE773B">
      <w:pPr>
        <w:rPr>
          <w:sz w:val="23"/>
          <w:szCs w:val="23"/>
        </w:rPr>
      </w:pPr>
      <w:bookmarkStart w:id="312" w:name="_Toc400298739"/>
      <w:bookmarkStart w:id="313" w:name="_Toc465269277"/>
      <w:bookmarkStart w:id="314" w:name="_Toc527015243"/>
      <w:bookmarkStart w:id="315" w:name="_Toc20166991"/>
      <w:bookmarkEnd w:id="305"/>
      <w:bookmarkEnd w:id="306"/>
      <w:bookmarkEnd w:id="307"/>
      <w:bookmarkEnd w:id="308"/>
    </w:p>
    <w:p w:rsidR="00122E90" w:rsidRPr="007555A7" w:rsidRDefault="00122E90" w:rsidP="00122E90">
      <w:pPr>
        <w:pStyle w:val="Heading2"/>
        <w:rPr>
          <w:sz w:val="23"/>
          <w:szCs w:val="23"/>
        </w:rPr>
      </w:pPr>
      <w:bookmarkStart w:id="316" w:name="_Toc178805134"/>
      <w:bookmarkEnd w:id="309"/>
      <w:bookmarkEnd w:id="310"/>
      <w:bookmarkEnd w:id="311"/>
      <w:bookmarkEnd w:id="312"/>
      <w:bookmarkEnd w:id="313"/>
      <w:bookmarkEnd w:id="314"/>
      <w:bookmarkEnd w:id="315"/>
      <w:r w:rsidRPr="007555A7">
        <w:rPr>
          <w:sz w:val="23"/>
          <w:szCs w:val="23"/>
        </w:rPr>
        <w:t>САВЕТОДАВН</w:t>
      </w:r>
      <w:r w:rsidR="00AE773B" w:rsidRPr="007555A7">
        <w:rPr>
          <w:sz w:val="23"/>
          <w:szCs w:val="23"/>
        </w:rPr>
        <w:t>И ОРГАН</w:t>
      </w:r>
      <w:r w:rsidR="00AE773B" w:rsidRPr="007555A7">
        <w:rPr>
          <w:sz w:val="23"/>
          <w:szCs w:val="23"/>
          <w:lang w:val="sr-Cyrl-RS"/>
        </w:rPr>
        <w:t>И</w:t>
      </w:r>
      <w:r w:rsidRPr="007555A7">
        <w:rPr>
          <w:sz w:val="23"/>
          <w:szCs w:val="23"/>
        </w:rPr>
        <w:t xml:space="preserve"> ШКОЛЕ</w:t>
      </w:r>
      <w:bookmarkEnd w:id="316"/>
    </w:p>
    <w:p w:rsidR="00122E90" w:rsidRPr="007555A7" w:rsidRDefault="00122E90" w:rsidP="00122E90">
      <w:pPr>
        <w:rPr>
          <w:sz w:val="23"/>
          <w:szCs w:val="23"/>
          <w:lang w:val="sr-Cyrl-CS"/>
        </w:rPr>
      </w:pPr>
      <w:r w:rsidRPr="007555A7">
        <w:rPr>
          <w:sz w:val="23"/>
          <w:szCs w:val="23"/>
          <w:lang w:val="sr-Cyrl-CS"/>
        </w:rPr>
        <w:t xml:space="preserve">                           </w:t>
      </w:r>
    </w:p>
    <w:p w:rsidR="00122E90" w:rsidRPr="007555A7" w:rsidRDefault="00122E90" w:rsidP="00122E90">
      <w:pPr>
        <w:pStyle w:val="Heading3"/>
        <w:rPr>
          <w:rFonts w:ascii="MyriadPro-Regular" w:hAnsi="MyriadPro-Regular" w:cs="MyriadPro-Regular"/>
          <w:sz w:val="23"/>
          <w:szCs w:val="23"/>
        </w:rPr>
      </w:pPr>
      <w:bookmarkStart w:id="317" w:name="_Toc178805135"/>
      <w:r w:rsidRPr="007555A7">
        <w:rPr>
          <w:sz w:val="23"/>
          <w:szCs w:val="23"/>
        </w:rPr>
        <w:t>САВЕТ РОДИТЕЉА</w:t>
      </w:r>
      <w:bookmarkEnd w:id="317"/>
    </w:p>
    <w:p w:rsidR="00122E90" w:rsidRPr="008E5CE7" w:rsidRDefault="00122E90" w:rsidP="00122E90">
      <w:pPr>
        <w:rPr>
          <w:rFonts w:ascii="Times New Roman" w:hAnsi="Times New Roman"/>
          <w:sz w:val="24"/>
          <w:szCs w:val="24"/>
          <w:lang w:val="sr-Cyrl-CS"/>
        </w:rPr>
      </w:pPr>
    </w:p>
    <w:p w:rsidR="00122E90" w:rsidRPr="008E5CE7" w:rsidRDefault="00122E90" w:rsidP="00122E90">
      <w:pPr>
        <w:rPr>
          <w:rFonts w:ascii="Times New Roman" w:hAnsi="Times New Roman"/>
          <w:sz w:val="24"/>
          <w:szCs w:val="24"/>
        </w:rPr>
      </w:pPr>
      <w:r w:rsidRPr="008E5CE7">
        <w:rPr>
          <w:rFonts w:ascii="Times New Roman" w:hAnsi="Times New Roman"/>
          <w:sz w:val="24"/>
          <w:szCs w:val="24"/>
        </w:rPr>
        <w:t>Савет родитеља је саветодавни орган Гимназије Ивањица који чине по једна представник родитеља  сваког одељења. Школске 202</w:t>
      </w:r>
      <w:r w:rsidRPr="008E5CE7">
        <w:rPr>
          <w:rFonts w:ascii="Times New Roman" w:hAnsi="Times New Roman"/>
          <w:sz w:val="24"/>
          <w:szCs w:val="24"/>
          <w:lang w:val="sr-Cyrl-RS"/>
        </w:rPr>
        <w:t>2</w:t>
      </w:r>
      <w:r w:rsidRPr="008E5CE7">
        <w:rPr>
          <w:rFonts w:ascii="Times New Roman" w:hAnsi="Times New Roman"/>
          <w:sz w:val="24"/>
          <w:szCs w:val="24"/>
        </w:rPr>
        <w:t>/202</w:t>
      </w:r>
      <w:r w:rsidRPr="008E5CE7">
        <w:rPr>
          <w:rFonts w:ascii="Times New Roman" w:hAnsi="Times New Roman"/>
          <w:sz w:val="24"/>
          <w:szCs w:val="24"/>
          <w:lang w:val="sr-Cyrl-RS"/>
        </w:rPr>
        <w:t>3</w:t>
      </w:r>
      <w:r w:rsidRPr="008E5CE7">
        <w:rPr>
          <w:rFonts w:ascii="Times New Roman" w:hAnsi="Times New Roman"/>
          <w:sz w:val="24"/>
          <w:szCs w:val="24"/>
        </w:rPr>
        <w:t>. године савет родитеља има 1</w:t>
      </w:r>
      <w:r w:rsidRPr="008E5CE7">
        <w:rPr>
          <w:rFonts w:ascii="Times New Roman" w:hAnsi="Times New Roman"/>
          <w:sz w:val="24"/>
          <w:szCs w:val="24"/>
          <w:lang w:val="sr-Cyrl-RS"/>
        </w:rPr>
        <w:t>8</w:t>
      </w:r>
      <w:r w:rsidRPr="008E5CE7">
        <w:rPr>
          <w:rFonts w:ascii="Times New Roman" w:hAnsi="Times New Roman"/>
          <w:sz w:val="24"/>
          <w:szCs w:val="24"/>
        </w:rPr>
        <w:t xml:space="preserve"> чланова.</w:t>
      </w:r>
    </w:p>
    <w:p w:rsidR="00122E90" w:rsidRPr="008E5CE7" w:rsidRDefault="00122E90" w:rsidP="00122E90">
      <w:pPr>
        <w:pStyle w:val="BodyTextFirstIndent2"/>
        <w:ind w:left="0" w:firstLine="0"/>
        <w:jc w:val="both"/>
        <w:rPr>
          <w:lang w:val="ru-RU"/>
        </w:rPr>
      </w:pPr>
      <w:r w:rsidRPr="008E5CE7">
        <w:rPr>
          <w:lang w:val="sr-Cyrl-CS"/>
        </w:rPr>
        <w:t>Савет родитеља у оквиру своје надлежности обавља следеће послове:</w:t>
      </w:r>
    </w:p>
    <w:p w:rsidR="00122E90" w:rsidRPr="008E5CE7" w:rsidRDefault="00122E90" w:rsidP="00122E90">
      <w:pPr>
        <w:pStyle w:val="ListParagraph"/>
        <w:numPr>
          <w:ilvl w:val="1"/>
          <w:numId w:val="0"/>
        </w:numPr>
        <w:jc w:val="both"/>
        <w:rPr>
          <w:color w:val="333333"/>
          <w:sz w:val="24"/>
          <w:szCs w:val="24"/>
          <w:lang w:eastAsia="en-GB"/>
        </w:rPr>
      </w:pPr>
      <w:r w:rsidRPr="008E5CE7">
        <w:rPr>
          <w:color w:val="333333"/>
          <w:sz w:val="24"/>
          <w:szCs w:val="24"/>
          <w:lang w:val="en-GB" w:eastAsia="en-GB"/>
        </w:rPr>
        <w:t>предлаже представнике родитеља, односно других законских заступника деце, односно ученика у орган управљања</w:t>
      </w:r>
    </w:p>
    <w:p w:rsidR="00122E90" w:rsidRPr="008E5CE7" w:rsidRDefault="00122E90" w:rsidP="00122E90">
      <w:pPr>
        <w:pStyle w:val="ListParagraph"/>
        <w:numPr>
          <w:ilvl w:val="1"/>
          <w:numId w:val="0"/>
        </w:numPr>
        <w:jc w:val="both"/>
        <w:rPr>
          <w:color w:val="333333"/>
          <w:sz w:val="24"/>
          <w:szCs w:val="24"/>
          <w:lang w:eastAsia="en-GB"/>
        </w:rPr>
      </w:pPr>
      <w:r w:rsidRPr="008E5CE7">
        <w:rPr>
          <w:color w:val="333333"/>
          <w:sz w:val="24"/>
          <w:szCs w:val="24"/>
          <w:lang w:val="en-GB" w:eastAsia="en-GB"/>
        </w:rPr>
        <w:t>предлаже свог представника у све обавезне тимове установе</w:t>
      </w:r>
    </w:p>
    <w:p w:rsidR="00122E90" w:rsidRPr="008E5CE7" w:rsidRDefault="00122E90" w:rsidP="00122E90">
      <w:pPr>
        <w:pStyle w:val="ListParagraph"/>
        <w:numPr>
          <w:ilvl w:val="1"/>
          <w:numId w:val="0"/>
        </w:numPr>
        <w:jc w:val="both"/>
        <w:rPr>
          <w:color w:val="333333"/>
          <w:sz w:val="24"/>
          <w:szCs w:val="24"/>
          <w:lang w:eastAsia="en-GB"/>
        </w:rPr>
      </w:pPr>
      <w:r w:rsidRPr="008E5CE7">
        <w:rPr>
          <w:color w:val="333333"/>
          <w:sz w:val="24"/>
          <w:szCs w:val="24"/>
          <w:lang w:val="en-GB" w:eastAsia="en-GB"/>
        </w:rPr>
        <w:t>учествује у предлагању изборних садржаја и у поступку избора уџбеника</w:t>
      </w:r>
    </w:p>
    <w:p w:rsidR="00122E90" w:rsidRPr="008E5CE7" w:rsidRDefault="00122E90" w:rsidP="00122E90">
      <w:pPr>
        <w:pStyle w:val="ListParagraph"/>
        <w:numPr>
          <w:ilvl w:val="1"/>
          <w:numId w:val="0"/>
        </w:numPr>
        <w:jc w:val="both"/>
        <w:rPr>
          <w:color w:val="333333"/>
          <w:sz w:val="24"/>
          <w:szCs w:val="24"/>
          <w:lang w:eastAsia="en-GB"/>
        </w:rPr>
      </w:pPr>
      <w:r w:rsidRPr="008E5CE7">
        <w:rPr>
          <w:color w:val="333333"/>
          <w:sz w:val="24"/>
          <w:szCs w:val="24"/>
          <w:lang w:val="en-GB" w:eastAsia="en-GB"/>
        </w:rPr>
        <w:t>разматра предлог школског програма, развојног плана, годишњег плана рада</w:t>
      </w:r>
    </w:p>
    <w:p w:rsidR="00122E90" w:rsidRPr="008E5CE7" w:rsidRDefault="00122E90" w:rsidP="00122E90">
      <w:pPr>
        <w:pStyle w:val="ListParagraph"/>
        <w:numPr>
          <w:ilvl w:val="1"/>
          <w:numId w:val="0"/>
        </w:numPr>
        <w:jc w:val="both"/>
        <w:rPr>
          <w:color w:val="333333"/>
          <w:sz w:val="24"/>
          <w:szCs w:val="24"/>
          <w:lang w:eastAsia="en-GB"/>
        </w:rPr>
      </w:pPr>
      <w:r w:rsidRPr="008E5CE7">
        <w:rPr>
          <w:color w:val="333333"/>
          <w:sz w:val="24"/>
          <w:szCs w:val="24"/>
          <w:lang w:val="en-GB" w:eastAsia="en-GB"/>
        </w:rPr>
        <w:t xml:space="preserve">разматра извештаје о </w:t>
      </w:r>
      <w:r w:rsidRPr="008E5CE7">
        <w:rPr>
          <w:color w:val="333333"/>
          <w:sz w:val="24"/>
          <w:szCs w:val="24"/>
          <w:lang w:eastAsia="en-GB"/>
        </w:rPr>
        <w:t>успеху ученика</w:t>
      </w:r>
      <w:r w:rsidRPr="008E5CE7">
        <w:rPr>
          <w:color w:val="333333"/>
          <w:sz w:val="24"/>
          <w:szCs w:val="24"/>
          <w:lang w:val="en-GB" w:eastAsia="en-GB"/>
        </w:rPr>
        <w:t>, развојног плана и годишњег плана школе, спољашњем вредновању, самовредновању, завршном испиту, резултатима националног и међународног тестирања и спровођење мера за обезбеђивање и унапређивање квалитета образовно-васпитног рада</w:t>
      </w:r>
    </w:p>
    <w:p w:rsidR="00122E90" w:rsidRPr="008E5CE7" w:rsidRDefault="00122E90" w:rsidP="00122E90">
      <w:pPr>
        <w:pStyle w:val="ListParagraph"/>
        <w:numPr>
          <w:ilvl w:val="1"/>
          <w:numId w:val="0"/>
        </w:numPr>
        <w:jc w:val="both"/>
        <w:rPr>
          <w:color w:val="333333"/>
          <w:sz w:val="24"/>
          <w:szCs w:val="24"/>
          <w:lang w:eastAsia="en-GB"/>
        </w:rPr>
      </w:pPr>
      <w:r w:rsidRPr="008E5CE7">
        <w:rPr>
          <w:color w:val="333333"/>
          <w:sz w:val="24"/>
          <w:szCs w:val="24"/>
          <w:lang w:val="en-GB" w:eastAsia="en-GB"/>
        </w:rPr>
        <w:t>разматра намену коришћења средстава од донација и од проширене делатности установе</w:t>
      </w:r>
    </w:p>
    <w:p w:rsidR="00122E90" w:rsidRPr="008E5CE7" w:rsidRDefault="00122E90" w:rsidP="00122E90">
      <w:pPr>
        <w:pStyle w:val="ListParagraph"/>
        <w:numPr>
          <w:ilvl w:val="1"/>
          <w:numId w:val="0"/>
        </w:numPr>
        <w:jc w:val="both"/>
        <w:rPr>
          <w:color w:val="333333"/>
          <w:sz w:val="24"/>
          <w:szCs w:val="24"/>
          <w:lang w:eastAsia="en-GB"/>
        </w:rPr>
      </w:pPr>
      <w:r w:rsidRPr="008E5CE7">
        <w:rPr>
          <w:color w:val="333333"/>
          <w:sz w:val="24"/>
          <w:szCs w:val="24"/>
          <w:lang w:val="en-GB" w:eastAsia="en-GB"/>
        </w:rPr>
        <w:t>предлаже органу управљања намену коришћења средстава остварених радом ученичке задруге и прикупљених од родитеља, односно другог законског заступника</w:t>
      </w:r>
    </w:p>
    <w:p w:rsidR="00122E90" w:rsidRPr="008E5CE7" w:rsidRDefault="00122E90" w:rsidP="00122E90">
      <w:pPr>
        <w:pStyle w:val="ListParagraph"/>
        <w:numPr>
          <w:ilvl w:val="1"/>
          <w:numId w:val="0"/>
        </w:numPr>
        <w:jc w:val="both"/>
        <w:rPr>
          <w:color w:val="333333"/>
          <w:sz w:val="24"/>
          <w:szCs w:val="24"/>
          <w:lang w:eastAsia="en-GB"/>
        </w:rPr>
      </w:pPr>
      <w:r w:rsidRPr="008E5CE7">
        <w:rPr>
          <w:color w:val="333333"/>
          <w:sz w:val="24"/>
          <w:szCs w:val="24"/>
          <w:lang w:val="en-GB" w:eastAsia="en-GB"/>
        </w:rPr>
        <w:t>разматра и прати услове за рад установе, услове за одрастање и учење, безбедност и заштиту деце и ученика</w:t>
      </w:r>
    </w:p>
    <w:p w:rsidR="00122E90" w:rsidRPr="008E5CE7" w:rsidRDefault="00122E90" w:rsidP="00122E90">
      <w:pPr>
        <w:pStyle w:val="ListParagraph"/>
        <w:numPr>
          <w:ilvl w:val="1"/>
          <w:numId w:val="0"/>
        </w:numPr>
        <w:jc w:val="both"/>
        <w:rPr>
          <w:color w:val="333333"/>
          <w:sz w:val="24"/>
          <w:szCs w:val="24"/>
          <w:lang w:eastAsia="en-GB"/>
        </w:rPr>
      </w:pPr>
      <w:r w:rsidRPr="008E5CE7">
        <w:rPr>
          <w:color w:val="333333"/>
          <w:sz w:val="24"/>
          <w:szCs w:val="24"/>
          <w:lang w:val="en-GB" w:eastAsia="en-GB"/>
        </w:rPr>
        <w:t>учествује у поступку прописивања мера из члана 108. овог закона;</w:t>
      </w:r>
    </w:p>
    <w:p w:rsidR="00122E90" w:rsidRPr="008E5CE7" w:rsidRDefault="00122E90" w:rsidP="00122E90">
      <w:pPr>
        <w:pStyle w:val="ListParagraph"/>
        <w:numPr>
          <w:ilvl w:val="1"/>
          <w:numId w:val="0"/>
        </w:numPr>
        <w:jc w:val="both"/>
        <w:rPr>
          <w:color w:val="333333"/>
          <w:sz w:val="24"/>
          <w:szCs w:val="24"/>
          <w:lang w:eastAsia="en-GB"/>
        </w:rPr>
      </w:pPr>
      <w:r w:rsidRPr="008E5CE7">
        <w:rPr>
          <w:color w:val="333333"/>
          <w:sz w:val="24"/>
          <w:szCs w:val="24"/>
          <w:lang w:val="en-GB" w:eastAsia="en-GB"/>
        </w:rPr>
        <w:t xml:space="preserve"> даје сагласност на програм и организовање екскурзије</w:t>
      </w:r>
      <w:r w:rsidRPr="008E5CE7">
        <w:rPr>
          <w:color w:val="333333"/>
          <w:sz w:val="24"/>
          <w:szCs w:val="24"/>
          <w:lang w:eastAsia="en-GB"/>
        </w:rPr>
        <w:t xml:space="preserve"> </w:t>
      </w:r>
      <w:r w:rsidRPr="008E5CE7">
        <w:rPr>
          <w:color w:val="333333"/>
          <w:sz w:val="24"/>
          <w:szCs w:val="24"/>
          <w:lang w:val="en-GB" w:eastAsia="en-GB"/>
        </w:rPr>
        <w:t>и разматра извештај о њиховом остваривању</w:t>
      </w:r>
    </w:p>
    <w:p w:rsidR="00122E90" w:rsidRPr="008E5CE7" w:rsidRDefault="00122E90" w:rsidP="00122E90">
      <w:pPr>
        <w:pStyle w:val="ListParagraph"/>
        <w:numPr>
          <w:ilvl w:val="1"/>
          <w:numId w:val="0"/>
        </w:numPr>
        <w:jc w:val="both"/>
        <w:rPr>
          <w:color w:val="333333"/>
          <w:sz w:val="24"/>
          <w:szCs w:val="24"/>
          <w:lang w:eastAsia="en-GB"/>
        </w:rPr>
      </w:pPr>
      <w:r w:rsidRPr="008E5CE7">
        <w:rPr>
          <w:color w:val="333333"/>
          <w:sz w:val="24"/>
          <w:szCs w:val="24"/>
          <w:lang w:val="en-GB" w:eastAsia="en-GB"/>
        </w:rPr>
        <w:t xml:space="preserve"> предлаже представника и његовог заменика за локални савет родитеља</w:t>
      </w:r>
    </w:p>
    <w:p w:rsidR="00122E90" w:rsidRPr="008E5CE7" w:rsidRDefault="00122E90" w:rsidP="00122E90">
      <w:pPr>
        <w:pStyle w:val="ListParagraph"/>
        <w:numPr>
          <w:ilvl w:val="1"/>
          <w:numId w:val="0"/>
        </w:numPr>
        <w:jc w:val="both"/>
        <w:rPr>
          <w:color w:val="333333"/>
          <w:sz w:val="24"/>
          <w:szCs w:val="24"/>
          <w:lang w:eastAsia="en-GB"/>
        </w:rPr>
      </w:pPr>
      <w:r w:rsidRPr="008E5CE7">
        <w:rPr>
          <w:color w:val="333333"/>
          <w:sz w:val="24"/>
          <w:szCs w:val="24"/>
          <w:lang w:val="en-GB" w:eastAsia="en-GB"/>
        </w:rPr>
        <w:t xml:space="preserve"> разматра и друга питања утврђена статутом.</w:t>
      </w:r>
    </w:p>
    <w:p w:rsidR="00122E90" w:rsidRPr="007555A7" w:rsidRDefault="00122E90" w:rsidP="00122E90">
      <w:pPr>
        <w:jc w:val="both"/>
        <w:rPr>
          <w:sz w:val="23"/>
          <w:szCs w:val="23"/>
        </w:rPr>
      </w:pPr>
    </w:p>
    <w:p w:rsidR="00122E90" w:rsidRPr="007555A7" w:rsidRDefault="00122E90" w:rsidP="00122E90">
      <w:pPr>
        <w:jc w:val="both"/>
        <w:rPr>
          <w:sz w:val="23"/>
          <w:szCs w:val="23"/>
        </w:rPr>
      </w:pPr>
    </w:p>
    <w:p w:rsidR="00122E90" w:rsidRPr="007555A7" w:rsidRDefault="00122E90" w:rsidP="00122E90">
      <w:pPr>
        <w:jc w:val="center"/>
        <w:rPr>
          <w:b/>
          <w:sz w:val="23"/>
          <w:szCs w:val="23"/>
        </w:rPr>
      </w:pPr>
      <w:r w:rsidRPr="007555A7">
        <w:rPr>
          <w:b/>
          <w:sz w:val="23"/>
          <w:szCs w:val="23"/>
        </w:rPr>
        <w:t>ОРИЈЕНТАЦИОНИ ПЛАН РАДА САВЕТА РОДИТЕЉА</w:t>
      </w:r>
    </w:p>
    <w:p w:rsidR="00122E90" w:rsidRPr="007555A7" w:rsidRDefault="00122E90" w:rsidP="00122E90">
      <w:pPr>
        <w:rPr>
          <w:sz w:val="23"/>
          <w:szCs w:val="23"/>
        </w:rPr>
      </w:pPr>
    </w:p>
    <w:p w:rsidR="00122E90" w:rsidRPr="008E5CE7" w:rsidRDefault="00122E90" w:rsidP="00122E90">
      <w:pPr>
        <w:jc w:val="both"/>
        <w:rPr>
          <w:b/>
          <w:bCs/>
          <w:sz w:val="23"/>
          <w:szCs w:val="23"/>
          <w:lang w:val="ru-RU"/>
        </w:rPr>
      </w:pPr>
      <w:r w:rsidRPr="008E5CE7">
        <w:rPr>
          <w:b/>
          <w:bCs/>
          <w:sz w:val="23"/>
          <w:szCs w:val="23"/>
          <w:lang w:val="ru-RU"/>
        </w:rPr>
        <w:t>Прво полугодиште:</w:t>
      </w:r>
    </w:p>
    <w:p w:rsidR="00122E90" w:rsidRPr="007555A7" w:rsidRDefault="00122E90" w:rsidP="00122E90">
      <w:pPr>
        <w:jc w:val="both"/>
        <w:rPr>
          <w:bCs/>
          <w:sz w:val="23"/>
          <w:szCs w:val="23"/>
          <w:lang w:val="ru-RU"/>
        </w:rPr>
      </w:pPr>
    </w:p>
    <w:p w:rsidR="00122E90" w:rsidRPr="008E5CE7" w:rsidRDefault="00122E90" w:rsidP="00122E90">
      <w:pPr>
        <w:rPr>
          <w:rFonts w:ascii="Times New Roman" w:hAnsi="Times New Roman"/>
          <w:sz w:val="24"/>
          <w:szCs w:val="24"/>
          <w:lang w:val="ru-RU"/>
        </w:rPr>
      </w:pPr>
      <w:r w:rsidRPr="008E5CE7">
        <w:rPr>
          <w:rFonts w:ascii="Times New Roman" w:hAnsi="Times New Roman"/>
          <w:sz w:val="24"/>
          <w:szCs w:val="24"/>
          <w:lang w:val="ru-RU"/>
        </w:rPr>
        <w:t xml:space="preserve">Разматрање успеха ученика на крају </w:t>
      </w:r>
      <w:r w:rsidR="009F75A5" w:rsidRPr="008E5CE7">
        <w:rPr>
          <w:rFonts w:ascii="Times New Roman" w:hAnsi="Times New Roman"/>
          <w:sz w:val="24"/>
          <w:szCs w:val="24"/>
          <w:lang w:val="ru-RU"/>
        </w:rPr>
        <w:t>2024/25</w:t>
      </w:r>
      <w:r w:rsidRPr="008E5CE7">
        <w:rPr>
          <w:rFonts w:ascii="Times New Roman" w:hAnsi="Times New Roman"/>
          <w:sz w:val="24"/>
          <w:szCs w:val="24"/>
          <w:lang w:val="ru-RU"/>
        </w:rPr>
        <w:t xml:space="preserve"> год. </w:t>
      </w:r>
    </w:p>
    <w:p w:rsidR="00122E90" w:rsidRPr="008E5CE7" w:rsidRDefault="00122E90" w:rsidP="00122E90">
      <w:pPr>
        <w:rPr>
          <w:rFonts w:ascii="Times New Roman" w:hAnsi="Times New Roman"/>
          <w:sz w:val="24"/>
          <w:szCs w:val="24"/>
          <w:lang w:val="ru-RU"/>
        </w:rPr>
      </w:pPr>
      <w:r w:rsidRPr="008E5CE7">
        <w:rPr>
          <w:rFonts w:ascii="Times New Roman" w:hAnsi="Times New Roman"/>
          <w:sz w:val="24"/>
          <w:szCs w:val="24"/>
          <w:lang w:val="ru-RU"/>
        </w:rPr>
        <w:t xml:space="preserve">Разматрање извештаја о реализацији Годишњег плана рада школе за школску </w:t>
      </w:r>
      <w:r w:rsidR="0010486C" w:rsidRPr="008E5CE7">
        <w:rPr>
          <w:rFonts w:ascii="Times New Roman" w:hAnsi="Times New Roman"/>
          <w:sz w:val="24"/>
          <w:szCs w:val="24"/>
          <w:lang w:val="ru-RU"/>
        </w:rPr>
        <w:t>2024/25</w:t>
      </w:r>
      <w:r w:rsidRPr="008E5CE7">
        <w:rPr>
          <w:rFonts w:ascii="Times New Roman" w:hAnsi="Times New Roman"/>
          <w:sz w:val="24"/>
          <w:szCs w:val="24"/>
          <w:lang w:val="ru-RU"/>
        </w:rPr>
        <w:t>. год.</w:t>
      </w:r>
    </w:p>
    <w:p w:rsidR="00122E90" w:rsidRPr="008E5CE7" w:rsidRDefault="00122E90" w:rsidP="00122E90">
      <w:pPr>
        <w:rPr>
          <w:rFonts w:ascii="Times New Roman" w:hAnsi="Times New Roman"/>
          <w:sz w:val="24"/>
          <w:szCs w:val="24"/>
          <w:lang w:val="ru-RU"/>
        </w:rPr>
      </w:pPr>
      <w:r w:rsidRPr="008E5CE7">
        <w:rPr>
          <w:rFonts w:ascii="Times New Roman" w:hAnsi="Times New Roman"/>
          <w:sz w:val="24"/>
          <w:szCs w:val="24"/>
          <w:lang w:val="ru-RU"/>
        </w:rPr>
        <w:t xml:space="preserve">Разматрање Годишњег плана рада школе за школску </w:t>
      </w:r>
      <w:r w:rsidR="009F75A5" w:rsidRPr="008E5CE7">
        <w:rPr>
          <w:rFonts w:ascii="Times New Roman" w:hAnsi="Times New Roman"/>
          <w:sz w:val="24"/>
          <w:szCs w:val="24"/>
          <w:lang w:val="ru-RU"/>
        </w:rPr>
        <w:t>2024/25</w:t>
      </w:r>
      <w:r w:rsidRPr="008E5CE7">
        <w:rPr>
          <w:rFonts w:ascii="Times New Roman" w:hAnsi="Times New Roman"/>
          <w:sz w:val="24"/>
          <w:szCs w:val="24"/>
          <w:lang w:val="ru-RU"/>
        </w:rPr>
        <w:t>. год.</w:t>
      </w:r>
    </w:p>
    <w:p w:rsidR="00122E90" w:rsidRPr="008E5CE7" w:rsidRDefault="00122E90" w:rsidP="00122E90">
      <w:pPr>
        <w:rPr>
          <w:rFonts w:ascii="Times New Roman" w:hAnsi="Times New Roman"/>
          <w:sz w:val="24"/>
          <w:szCs w:val="24"/>
        </w:rPr>
      </w:pPr>
      <w:r w:rsidRPr="008E5CE7">
        <w:rPr>
          <w:rFonts w:ascii="Times New Roman" w:hAnsi="Times New Roman"/>
          <w:sz w:val="24"/>
          <w:szCs w:val="24"/>
        </w:rPr>
        <w:t>Разматрање  извештаја о раду директора школе</w:t>
      </w:r>
    </w:p>
    <w:p w:rsidR="00122E90" w:rsidRPr="008E5CE7" w:rsidRDefault="00122E90" w:rsidP="00122E90">
      <w:pPr>
        <w:rPr>
          <w:rFonts w:ascii="Times New Roman" w:hAnsi="Times New Roman"/>
          <w:sz w:val="24"/>
          <w:szCs w:val="24"/>
        </w:rPr>
      </w:pPr>
      <w:r w:rsidRPr="008E5CE7">
        <w:rPr>
          <w:rFonts w:ascii="Times New Roman" w:hAnsi="Times New Roman"/>
          <w:sz w:val="24"/>
          <w:szCs w:val="24"/>
        </w:rPr>
        <w:t>Разматрање извештаја о реализацији развојног плана</w:t>
      </w:r>
    </w:p>
    <w:p w:rsidR="00122E90" w:rsidRPr="008E5CE7" w:rsidRDefault="00122E90" w:rsidP="00122E90">
      <w:pPr>
        <w:rPr>
          <w:rFonts w:ascii="Times New Roman" w:hAnsi="Times New Roman"/>
          <w:sz w:val="24"/>
          <w:szCs w:val="24"/>
          <w:lang w:val="sr-Cyrl-RS"/>
        </w:rPr>
      </w:pPr>
      <w:r w:rsidRPr="008E5CE7">
        <w:rPr>
          <w:rFonts w:ascii="Times New Roman" w:hAnsi="Times New Roman"/>
          <w:sz w:val="24"/>
          <w:szCs w:val="24"/>
        </w:rPr>
        <w:t>Избор представника и заменика за локални савет родитеља</w:t>
      </w:r>
    </w:p>
    <w:p w:rsidR="00C44CFF" w:rsidRPr="008E5CE7" w:rsidRDefault="00C44CFF" w:rsidP="00C44CFF">
      <w:pPr>
        <w:rPr>
          <w:rFonts w:ascii="Times New Roman" w:hAnsi="Times New Roman"/>
          <w:sz w:val="24"/>
          <w:szCs w:val="24"/>
          <w:lang w:val="en-GB"/>
        </w:rPr>
      </w:pPr>
      <w:r w:rsidRPr="008E5CE7">
        <w:rPr>
          <w:rFonts w:ascii="Times New Roman" w:hAnsi="Times New Roman"/>
          <w:sz w:val="24"/>
          <w:szCs w:val="24"/>
          <w:lang w:val="sr-Cyrl-RS"/>
        </w:rPr>
        <w:lastRenderedPageBreak/>
        <w:t>Разматрање нацрта Развојног плана школе и учестовање у изради</w:t>
      </w:r>
      <w:r w:rsidR="00A63EC4" w:rsidRPr="008E5CE7">
        <w:rPr>
          <w:rFonts w:ascii="Times New Roman" w:hAnsi="Times New Roman"/>
          <w:sz w:val="24"/>
          <w:szCs w:val="24"/>
          <w:lang w:val="sr-Cyrl-RS"/>
        </w:rPr>
        <w:t xml:space="preserve"> Развојно плана школе</w:t>
      </w:r>
    </w:p>
    <w:p w:rsidR="00C44CFF" w:rsidRPr="008E5CE7" w:rsidRDefault="00C44CFF" w:rsidP="00122E90">
      <w:pPr>
        <w:rPr>
          <w:rFonts w:ascii="Times New Roman" w:hAnsi="Times New Roman"/>
          <w:sz w:val="24"/>
          <w:szCs w:val="24"/>
          <w:lang w:val="sr-Cyrl-RS"/>
        </w:rPr>
      </w:pPr>
    </w:p>
    <w:p w:rsidR="00122E90" w:rsidRPr="008E5CE7" w:rsidRDefault="00122E90" w:rsidP="00122E90">
      <w:pPr>
        <w:jc w:val="both"/>
        <w:rPr>
          <w:rFonts w:ascii="Times New Roman" w:hAnsi="Times New Roman"/>
          <w:sz w:val="24"/>
          <w:szCs w:val="24"/>
          <w:lang w:val="ru-RU"/>
        </w:rPr>
      </w:pPr>
    </w:p>
    <w:p w:rsidR="00122E90" w:rsidRPr="008E5CE7" w:rsidRDefault="00122E90" w:rsidP="00122E90">
      <w:pPr>
        <w:jc w:val="both"/>
        <w:rPr>
          <w:rFonts w:ascii="Times New Roman" w:hAnsi="Times New Roman"/>
          <w:b/>
          <w:bCs/>
          <w:sz w:val="24"/>
          <w:szCs w:val="24"/>
          <w:lang w:val="sr-Cyrl-CS"/>
        </w:rPr>
      </w:pPr>
      <w:r w:rsidRPr="008E5CE7">
        <w:rPr>
          <w:rFonts w:ascii="Times New Roman" w:hAnsi="Times New Roman"/>
          <w:b/>
          <w:bCs/>
          <w:sz w:val="24"/>
          <w:szCs w:val="24"/>
        </w:rPr>
        <w:t>Друго полугодиште:</w:t>
      </w:r>
    </w:p>
    <w:p w:rsidR="00122E90" w:rsidRPr="008E5CE7" w:rsidRDefault="00122E90" w:rsidP="00122E90">
      <w:pPr>
        <w:jc w:val="both"/>
        <w:rPr>
          <w:rFonts w:ascii="Times New Roman" w:hAnsi="Times New Roman"/>
          <w:bCs/>
          <w:sz w:val="24"/>
          <w:szCs w:val="24"/>
          <w:lang w:val="sr-Cyrl-CS"/>
        </w:rPr>
      </w:pPr>
    </w:p>
    <w:p w:rsidR="00C44CFF" w:rsidRPr="008E5CE7" w:rsidRDefault="00C44CFF" w:rsidP="00C44CFF">
      <w:pPr>
        <w:rPr>
          <w:rFonts w:ascii="Times New Roman" w:hAnsi="Times New Roman"/>
          <w:sz w:val="24"/>
          <w:szCs w:val="24"/>
          <w:lang w:val="sr-Cyrl-RS"/>
        </w:rPr>
      </w:pPr>
      <w:r w:rsidRPr="008E5CE7">
        <w:rPr>
          <w:rFonts w:ascii="Times New Roman" w:hAnsi="Times New Roman"/>
          <w:sz w:val="24"/>
          <w:szCs w:val="24"/>
          <w:lang w:val="sr-Cyrl-RS"/>
        </w:rPr>
        <w:t xml:space="preserve">Разматрање  предлога Развојног плана школе </w:t>
      </w:r>
    </w:p>
    <w:p w:rsidR="00122E90" w:rsidRPr="008E5CE7" w:rsidRDefault="00122E90" w:rsidP="00122E90">
      <w:pPr>
        <w:rPr>
          <w:rFonts w:ascii="Times New Roman" w:hAnsi="Times New Roman"/>
          <w:sz w:val="24"/>
          <w:szCs w:val="24"/>
          <w:lang w:val="ru-RU"/>
        </w:rPr>
      </w:pPr>
      <w:r w:rsidRPr="008E5CE7">
        <w:rPr>
          <w:rFonts w:ascii="Times New Roman" w:hAnsi="Times New Roman"/>
          <w:sz w:val="24"/>
          <w:szCs w:val="24"/>
          <w:lang w:val="ru-RU"/>
        </w:rPr>
        <w:t xml:space="preserve">Анализа успеха и владања ученика на крају првог полугодишта </w:t>
      </w:r>
    </w:p>
    <w:p w:rsidR="00122E90" w:rsidRPr="008E5CE7" w:rsidRDefault="00122E90" w:rsidP="00122E90">
      <w:pPr>
        <w:rPr>
          <w:rFonts w:ascii="Times New Roman" w:hAnsi="Times New Roman"/>
          <w:sz w:val="24"/>
          <w:szCs w:val="24"/>
        </w:rPr>
      </w:pPr>
      <w:r w:rsidRPr="008E5CE7">
        <w:rPr>
          <w:rFonts w:ascii="Times New Roman" w:hAnsi="Times New Roman"/>
          <w:sz w:val="24"/>
          <w:szCs w:val="24"/>
          <w:lang w:val="ru-RU"/>
        </w:rPr>
        <w:t>Анализа успеха и владања ученика на крају трећег класификационог периода као и утврђивање мера за њихово побољшање</w:t>
      </w:r>
    </w:p>
    <w:p w:rsidR="00122E90" w:rsidRPr="008E5CE7" w:rsidRDefault="00122E90" w:rsidP="00122E90">
      <w:pPr>
        <w:rPr>
          <w:rFonts w:ascii="Times New Roman" w:hAnsi="Times New Roman"/>
          <w:sz w:val="24"/>
          <w:szCs w:val="24"/>
        </w:rPr>
      </w:pPr>
      <w:r w:rsidRPr="008E5CE7">
        <w:rPr>
          <w:rFonts w:ascii="Times New Roman" w:hAnsi="Times New Roman"/>
          <w:sz w:val="24"/>
          <w:szCs w:val="24"/>
        </w:rPr>
        <w:t>Разматрање сарадње са друштвеном средином</w:t>
      </w:r>
    </w:p>
    <w:p w:rsidR="00122E90" w:rsidRPr="008E5CE7" w:rsidRDefault="00122E90" w:rsidP="00122E90">
      <w:pPr>
        <w:rPr>
          <w:rFonts w:ascii="Times New Roman" w:hAnsi="Times New Roman"/>
          <w:sz w:val="24"/>
          <w:szCs w:val="24"/>
          <w:lang w:val="ru-RU"/>
        </w:rPr>
      </w:pPr>
      <w:r w:rsidRPr="008E5CE7">
        <w:rPr>
          <w:rFonts w:ascii="Times New Roman" w:hAnsi="Times New Roman"/>
          <w:sz w:val="24"/>
          <w:szCs w:val="24"/>
          <w:lang w:val="ru-RU"/>
        </w:rPr>
        <w:t>Анализа реализације културне и јавне делатности школе</w:t>
      </w:r>
    </w:p>
    <w:p w:rsidR="00122E90" w:rsidRPr="008E5CE7" w:rsidRDefault="00122E90" w:rsidP="00122E90">
      <w:pPr>
        <w:rPr>
          <w:rFonts w:ascii="Times New Roman" w:hAnsi="Times New Roman"/>
          <w:sz w:val="24"/>
          <w:szCs w:val="24"/>
          <w:lang w:val="ru-RU"/>
        </w:rPr>
      </w:pPr>
      <w:r w:rsidRPr="008E5CE7">
        <w:rPr>
          <w:rFonts w:ascii="Times New Roman" w:hAnsi="Times New Roman"/>
          <w:sz w:val="24"/>
          <w:szCs w:val="24"/>
          <w:lang w:val="ru-RU"/>
        </w:rPr>
        <w:t>Усвајање одлуке о награђивању ученика и наставника</w:t>
      </w:r>
    </w:p>
    <w:p w:rsidR="00122E90" w:rsidRPr="008E5CE7" w:rsidRDefault="00122E90" w:rsidP="00122E90">
      <w:pPr>
        <w:rPr>
          <w:rFonts w:ascii="Times New Roman" w:hAnsi="Times New Roman"/>
          <w:sz w:val="24"/>
          <w:szCs w:val="24"/>
          <w:lang w:val="sr-Cyrl-RS"/>
        </w:rPr>
      </w:pPr>
      <w:r w:rsidRPr="008E5CE7">
        <w:rPr>
          <w:rFonts w:ascii="Times New Roman" w:hAnsi="Times New Roman"/>
          <w:sz w:val="24"/>
          <w:szCs w:val="24"/>
        </w:rPr>
        <w:t>Усвајање Програма Светосавских свечаности</w:t>
      </w:r>
    </w:p>
    <w:p w:rsidR="00122E90" w:rsidRPr="008E5CE7" w:rsidRDefault="00122E90" w:rsidP="00122E90">
      <w:pPr>
        <w:jc w:val="both"/>
        <w:rPr>
          <w:rFonts w:ascii="Times New Roman" w:hAnsi="Times New Roman"/>
          <w:sz w:val="24"/>
          <w:szCs w:val="24"/>
        </w:rPr>
      </w:pPr>
    </w:p>
    <w:p w:rsidR="00122E90" w:rsidRPr="008E5CE7" w:rsidRDefault="00122E90" w:rsidP="00122E90">
      <w:pPr>
        <w:jc w:val="both"/>
        <w:rPr>
          <w:rFonts w:ascii="Times New Roman" w:hAnsi="Times New Roman"/>
          <w:bCs/>
          <w:sz w:val="24"/>
          <w:szCs w:val="24"/>
          <w:lang w:val="ru-RU"/>
        </w:rPr>
      </w:pPr>
      <w:r w:rsidRPr="008E5CE7">
        <w:rPr>
          <w:rFonts w:ascii="Times New Roman" w:hAnsi="Times New Roman"/>
          <w:bCs/>
          <w:sz w:val="24"/>
          <w:szCs w:val="24"/>
          <w:lang w:val="ru-RU"/>
        </w:rPr>
        <w:t>План одржавања седница савета родитеља:</w:t>
      </w:r>
    </w:p>
    <w:p w:rsidR="00122E90" w:rsidRPr="008E5CE7" w:rsidRDefault="00122E90" w:rsidP="00122E90">
      <w:pPr>
        <w:jc w:val="both"/>
        <w:rPr>
          <w:rFonts w:ascii="Times New Roman" w:hAnsi="Times New Roman"/>
          <w:bCs/>
          <w:sz w:val="24"/>
          <w:szCs w:val="24"/>
          <w:lang w:val="ru-RU"/>
        </w:rPr>
      </w:pPr>
    </w:p>
    <w:p w:rsidR="00122E90" w:rsidRPr="008E5CE7" w:rsidRDefault="00122E90" w:rsidP="00122E90">
      <w:pPr>
        <w:rPr>
          <w:rFonts w:ascii="Times New Roman" w:hAnsi="Times New Roman"/>
          <w:sz w:val="24"/>
          <w:szCs w:val="24"/>
          <w:lang w:val="ru-RU"/>
        </w:rPr>
      </w:pPr>
      <w:r w:rsidRPr="008E5CE7">
        <w:rPr>
          <w:rFonts w:ascii="Times New Roman" w:hAnsi="Times New Roman"/>
          <w:sz w:val="24"/>
          <w:szCs w:val="24"/>
          <w:lang w:val="ru-RU"/>
        </w:rPr>
        <w:t xml:space="preserve">1. седница </w:t>
      </w:r>
      <w:r w:rsidR="00A63EC4" w:rsidRPr="008E5CE7">
        <w:rPr>
          <w:rFonts w:ascii="Times New Roman" w:hAnsi="Times New Roman"/>
          <w:sz w:val="24"/>
          <w:szCs w:val="24"/>
          <w:lang w:val="ru-RU"/>
        </w:rPr>
        <w:t>–</w:t>
      </w:r>
      <w:r w:rsidRPr="008E5CE7">
        <w:rPr>
          <w:rFonts w:ascii="Times New Roman" w:hAnsi="Times New Roman"/>
          <w:sz w:val="24"/>
          <w:szCs w:val="24"/>
          <w:lang w:val="ru-RU"/>
        </w:rPr>
        <w:t xml:space="preserve"> </w:t>
      </w:r>
      <w:r w:rsidR="007629E2" w:rsidRPr="008E5CE7">
        <w:rPr>
          <w:rFonts w:ascii="Times New Roman" w:hAnsi="Times New Roman"/>
          <w:sz w:val="24"/>
          <w:szCs w:val="24"/>
          <w:lang w:val="ru-RU"/>
        </w:rPr>
        <w:t>16.9.2024</w:t>
      </w:r>
    </w:p>
    <w:p w:rsidR="00122E90" w:rsidRPr="008E5CE7" w:rsidRDefault="00122E90" w:rsidP="00122E90">
      <w:pPr>
        <w:rPr>
          <w:rFonts w:ascii="Times New Roman" w:hAnsi="Times New Roman"/>
          <w:sz w:val="24"/>
          <w:szCs w:val="24"/>
          <w:lang w:val="ru-RU"/>
        </w:rPr>
      </w:pPr>
      <w:r w:rsidRPr="008E5CE7">
        <w:rPr>
          <w:rFonts w:ascii="Times New Roman" w:hAnsi="Times New Roman"/>
          <w:sz w:val="24"/>
          <w:szCs w:val="24"/>
          <w:lang w:val="ru-RU"/>
        </w:rPr>
        <w:t xml:space="preserve">2. седница </w:t>
      </w:r>
      <w:r w:rsidR="00A63EC4" w:rsidRPr="008E5CE7">
        <w:rPr>
          <w:rFonts w:ascii="Times New Roman" w:hAnsi="Times New Roman"/>
          <w:sz w:val="24"/>
          <w:szCs w:val="24"/>
          <w:lang w:val="ru-RU"/>
        </w:rPr>
        <w:t>–</w:t>
      </w:r>
      <w:r w:rsidRPr="008E5CE7">
        <w:rPr>
          <w:rFonts w:ascii="Times New Roman" w:hAnsi="Times New Roman"/>
          <w:sz w:val="24"/>
          <w:szCs w:val="24"/>
          <w:lang w:val="ru-RU"/>
        </w:rPr>
        <w:t xml:space="preserve"> </w:t>
      </w:r>
      <w:r w:rsidR="007629E2" w:rsidRPr="008E5CE7">
        <w:rPr>
          <w:rFonts w:ascii="Times New Roman" w:hAnsi="Times New Roman"/>
          <w:sz w:val="24"/>
          <w:szCs w:val="24"/>
          <w:lang w:val="ru-RU"/>
        </w:rPr>
        <w:t>14.11.2024</w:t>
      </w:r>
    </w:p>
    <w:p w:rsidR="00122E90" w:rsidRPr="008E5CE7" w:rsidRDefault="00122E90" w:rsidP="00122E90">
      <w:pPr>
        <w:rPr>
          <w:rFonts w:ascii="Times New Roman" w:hAnsi="Times New Roman"/>
          <w:sz w:val="24"/>
          <w:szCs w:val="24"/>
          <w:lang w:val="ru-RU"/>
        </w:rPr>
      </w:pPr>
      <w:r w:rsidRPr="008E5CE7">
        <w:rPr>
          <w:rFonts w:ascii="Times New Roman" w:hAnsi="Times New Roman"/>
          <w:sz w:val="24"/>
          <w:szCs w:val="24"/>
          <w:lang w:val="ru-RU"/>
        </w:rPr>
        <w:t xml:space="preserve">3. седница </w:t>
      </w:r>
      <w:r w:rsidR="00A63EC4" w:rsidRPr="008E5CE7">
        <w:rPr>
          <w:rFonts w:ascii="Times New Roman" w:hAnsi="Times New Roman"/>
          <w:sz w:val="24"/>
          <w:szCs w:val="24"/>
          <w:lang w:val="ru-RU"/>
        </w:rPr>
        <w:t>–</w:t>
      </w:r>
      <w:r w:rsidRPr="008E5CE7">
        <w:rPr>
          <w:rFonts w:ascii="Times New Roman" w:hAnsi="Times New Roman"/>
          <w:sz w:val="24"/>
          <w:szCs w:val="24"/>
          <w:lang w:val="ru-RU"/>
        </w:rPr>
        <w:t xml:space="preserve"> </w:t>
      </w:r>
      <w:r w:rsidR="007629E2" w:rsidRPr="008E5CE7">
        <w:rPr>
          <w:rFonts w:ascii="Times New Roman" w:hAnsi="Times New Roman"/>
          <w:sz w:val="24"/>
          <w:szCs w:val="24"/>
          <w:lang w:val="ru-RU"/>
        </w:rPr>
        <w:t>29.1.2025</w:t>
      </w:r>
    </w:p>
    <w:p w:rsidR="00122E90" w:rsidRPr="008E5CE7" w:rsidRDefault="00E8259A" w:rsidP="00122E90">
      <w:pPr>
        <w:rPr>
          <w:rFonts w:ascii="Times New Roman" w:hAnsi="Times New Roman"/>
          <w:sz w:val="24"/>
          <w:szCs w:val="24"/>
          <w:lang w:val="ru-RU"/>
        </w:rPr>
      </w:pPr>
      <w:r w:rsidRPr="008E5CE7">
        <w:rPr>
          <w:rFonts w:ascii="Times New Roman" w:hAnsi="Times New Roman"/>
          <w:sz w:val="24"/>
          <w:szCs w:val="24"/>
          <w:lang w:val="ru-RU"/>
        </w:rPr>
        <w:t xml:space="preserve">4. седница </w:t>
      </w:r>
      <w:r w:rsidR="00A63EC4" w:rsidRPr="008E5CE7">
        <w:rPr>
          <w:rFonts w:ascii="Times New Roman" w:hAnsi="Times New Roman"/>
          <w:sz w:val="24"/>
          <w:szCs w:val="24"/>
          <w:lang w:val="ru-RU"/>
        </w:rPr>
        <w:t>–</w:t>
      </w:r>
      <w:r w:rsidRPr="008E5CE7">
        <w:rPr>
          <w:rFonts w:ascii="Times New Roman" w:hAnsi="Times New Roman"/>
          <w:sz w:val="24"/>
          <w:szCs w:val="24"/>
          <w:lang w:val="ru-RU"/>
        </w:rPr>
        <w:t xml:space="preserve"> </w:t>
      </w:r>
      <w:r w:rsidR="007629E2" w:rsidRPr="008E5CE7">
        <w:rPr>
          <w:rFonts w:ascii="Times New Roman" w:hAnsi="Times New Roman"/>
          <w:sz w:val="24"/>
          <w:szCs w:val="24"/>
          <w:lang w:val="ru-RU"/>
        </w:rPr>
        <w:t>14.4.2025</w:t>
      </w:r>
    </w:p>
    <w:p w:rsidR="00A63EC4" w:rsidRPr="008E5CE7" w:rsidRDefault="007629E2" w:rsidP="00122E90">
      <w:pPr>
        <w:rPr>
          <w:rFonts w:ascii="Times New Roman" w:hAnsi="Times New Roman"/>
          <w:sz w:val="24"/>
          <w:szCs w:val="24"/>
          <w:lang w:val="ru-RU"/>
        </w:rPr>
      </w:pPr>
      <w:r w:rsidRPr="008E5CE7">
        <w:rPr>
          <w:rFonts w:ascii="Times New Roman" w:hAnsi="Times New Roman"/>
          <w:sz w:val="24"/>
          <w:szCs w:val="24"/>
          <w:lang w:val="ru-RU"/>
        </w:rPr>
        <w:t>5. седница-19.5.2025</w:t>
      </w:r>
    </w:p>
    <w:p w:rsidR="00A63EC4" w:rsidRPr="008E5CE7" w:rsidRDefault="007629E2" w:rsidP="00122E90">
      <w:pPr>
        <w:rPr>
          <w:rFonts w:ascii="Times New Roman" w:hAnsi="Times New Roman"/>
          <w:sz w:val="24"/>
          <w:szCs w:val="24"/>
          <w:lang w:val="ru-RU"/>
        </w:rPr>
      </w:pPr>
      <w:r w:rsidRPr="008E5CE7">
        <w:rPr>
          <w:rFonts w:ascii="Times New Roman" w:hAnsi="Times New Roman"/>
          <w:sz w:val="24"/>
          <w:szCs w:val="24"/>
          <w:lang w:val="ru-RU"/>
        </w:rPr>
        <w:t>6.седница-5.6.2025</w:t>
      </w:r>
    </w:p>
    <w:p w:rsidR="00A63EC4" w:rsidRPr="008E5CE7" w:rsidRDefault="007629E2" w:rsidP="00122E90">
      <w:pPr>
        <w:rPr>
          <w:rFonts w:ascii="Times New Roman" w:hAnsi="Times New Roman"/>
          <w:sz w:val="24"/>
          <w:szCs w:val="24"/>
          <w:lang w:val="ru-RU"/>
        </w:rPr>
      </w:pPr>
      <w:r w:rsidRPr="008E5CE7">
        <w:rPr>
          <w:rFonts w:ascii="Times New Roman" w:hAnsi="Times New Roman"/>
          <w:sz w:val="24"/>
          <w:szCs w:val="24"/>
          <w:lang w:val="ru-RU"/>
        </w:rPr>
        <w:t>7.седница-3.7.205</w:t>
      </w:r>
    </w:p>
    <w:p w:rsidR="007629E2" w:rsidRPr="008E5CE7" w:rsidRDefault="007629E2" w:rsidP="00122E90">
      <w:pPr>
        <w:rPr>
          <w:rFonts w:ascii="Times New Roman" w:hAnsi="Times New Roman"/>
          <w:color w:val="FF0000"/>
          <w:sz w:val="24"/>
          <w:szCs w:val="24"/>
          <w:lang w:val="ru-RU"/>
        </w:rPr>
      </w:pPr>
    </w:p>
    <w:p w:rsidR="007629E2" w:rsidRPr="008E5CE7" w:rsidRDefault="007629E2" w:rsidP="00122E90">
      <w:pPr>
        <w:rPr>
          <w:rFonts w:ascii="Times New Roman" w:hAnsi="Times New Roman"/>
          <w:color w:val="FF0000"/>
          <w:sz w:val="24"/>
          <w:szCs w:val="24"/>
          <w:lang w:val="ru-RU"/>
        </w:rPr>
      </w:pPr>
    </w:p>
    <w:p w:rsidR="00122E90" w:rsidRPr="008E5CE7" w:rsidRDefault="00122E90" w:rsidP="00122E90">
      <w:pPr>
        <w:rPr>
          <w:rFonts w:ascii="Times New Roman" w:hAnsi="Times New Roman"/>
          <w:sz w:val="24"/>
          <w:szCs w:val="24"/>
          <w:lang w:val="ru-RU"/>
        </w:rPr>
      </w:pPr>
      <w:r w:rsidRPr="008E5CE7">
        <w:rPr>
          <w:rFonts w:ascii="Times New Roman" w:hAnsi="Times New Roman"/>
          <w:sz w:val="24"/>
          <w:szCs w:val="24"/>
          <w:lang w:val="ru-RU"/>
        </w:rPr>
        <w:t>Седнице Савета родитеља одржаваће се према потреби и мимо утвр</w:t>
      </w:r>
      <w:r w:rsidRPr="008E5CE7">
        <w:rPr>
          <w:rFonts w:ascii="Times New Roman" w:hAnsi="Times New Roman"/>
          <w:sz w:val="24"/>
          <w:szCs w:val="24"/>
          <w:lang w:val="sr-Cyrl-CS"/>
        </w:rPr>
        <w:t>ђ</w:t>
      </w:r>
      <w:r w:rsidRPr="008E5CE7">
        <w:rPr>
          <w:rFonts w:ascii="Times New Roman" w:hAnsi="Times New Roman"/>
          <w:sz w:val="24"/>
          <w:szCs w:val="24"/>
          <w:lang w:val="ru-RU"/>
        </w:rPr>
        <w:t>еног плана.</w:t>
      </w:r>
    </w:p>
    <w:p w:rsidR="00122E90" w:rsidRPr="008E5CE7" w:rsidRDefault="000079D0" w:rsidP="00122E90">
      <w:pPr>
        <w:jc w:val="both"/>
        <w:rPr>
          <w:rFonts w:ascii="Times New Roman" w:hAnsi="Times New Roman"/>
          <w:sz w:val="24"/>
          <w:szCs w:val="24"/>
          <w:lang w:val="sr-Cyrl-RS"/>
        </w:rPr>
      </w:pPr>
      <w:r w:rsidRPr="008E5CE7">
        <w:rPr>
          <w:rFonts w:ascii="Times New Roman" w:hAnsi="Times New Roman"/>
          <w:sz w:val="24"/>
          <w:szCs w:val="24"/>
          <w:lang w:val="sr-Cyrl-RS"/>
        </w:rPr>
        <w:t>Савет родитеља својим радом остварује елементе школског програма Ш.П 16.7 и и његови чланови учествују у остваривању  елем</w:t>
      </w:r>
      <w:r w:rsidR="007629E2" w:rsidRPr="008E5CE7">
        <w:rPr>
          <w:rFonts w:ascii="Times New Roman" w:hAnsi="Times New Roman"/>
          <w:sz w:val="24"/>
          <w:szCs w:val="24"/>
          <w:lang w:val="sr-Cyrl-RS"/>
        </w:rPr>
        <w:t>е</w:t>
      </w:r>
      <w:r w:rsidRPr="008E5CE7">
        <w:rPr>
          <w:rFonts w:ascii="Times New Roman" w:hAnsi="Times New Roman"/>
          <w:sz w:val="24"/>
          <w:szCs w:val="24"/>
          <w:lang w:val="sr-Cyrl-RS"/>
        </w:rPr>
        <w:t>нта школског програма Ш.П 16.8.</w:t>
      </w:r>
    </w:p>
    <w:p w:rsidR="00122E90" w:rsidRPr="007555A7" w:rsidRDefault="00122E90" w:rsidP="00122E90">
      <w:pPr>
        <w:pStyle w:val="Bezrazmaka1"/>
        <w:rPr>
          <w:sz w:val="23"/>
          <w:szCs w:val="23"/>
          <w:lang w:val="sr-Cyrl-RS"/>
        </w:rPr>
      </w:pPr>
    </w:p>
    <w:p w:rsidR="00122E90" w:rsidRPr="008E5CE7" w:rsidRDefault="00122E90" w:rsidP="00122E90">
      <w:pPr>
        <w:pStyle w:val="Bezrazmaka1"/>
        <w:rPr>
          <w:sz w:val="23"/>
          <w:szCs w:val="23"/>
          <w:lang w:val="sr-Cyrl-RS"/>
        </w:rPr>
      </w:pPr>
    </w:p>
    <w:p w:rsidR="00122E90" w:rsidRPr="007555A7" w:rsidRDefault="00122E90" w:rsidP="00122E90">
      <w:pPr>
        <w:pStyle w:val="Bezrazmaka1"/>
        <w:rPr>
          <w:sz w:val="23"/>
          <w:szCs w:val="23"/>
          <w:lang w:val="sr-Cyrl-RS"/>
        </w:rPr>
      </w:pPr>
    </w:p>
    <w:p w:rsidR="00122E90" w:rsidRPr="007555A7" w:rsidRDefault="00122E90" w:rsidP="00122E90">
      <w:pPr>
        <w:pStyle w:val="Bezrazmaka1"/>
        <w:rPr>
          <w:sz w:val="23"/>
          <w:szCs w:val="23"/>
        </w:rPr>
      </w:pPr>
    </w:p>
    <w:p w:rsidR="00122E90" w:rsidRPr="007555A7" w:rsidRDefault="00122E90" w:rsidP="00122E90">
      <w:pPr>
        <w:pStyle w:val="Bezrazmaka1"/>
        <w:rPr>
          <w:sz w:val="23"/>
          <w:szCs w:val="23"/>
        </w:rPr>
      </w:pPr>
      <w:r w:rsidRPr="007555A7">
        <w:rPr>
          <w:sz w:val="23"/>
          <w:szCs w:val="23"/>
        </w:rPr>
        <w:br w:type="page"/>
      </w:r>
    </w:p>
    <w:p w:rsidR="00122E90" w:rsidRPr="007555A7" w:rsidRDefault="00122E90" w:rsidP="00122E90">
      <w:pPr>
        <w:pStyle w:val="Bezrazmaka1"/>
        <w:rPr>
          <w:sz w:val="23"/>
          <w:szCs w:val="23"/>
        </w:rPr>
      </w:pPr>
    </w:p>
    <w:p w:rsidR="00122E90" w:rsidRPr="007555A7" w:rsidRDefault="00122E90" w:rsidP="00122E90">
      <w:pPr>
        <w:pStyle w:val="Bezrazmaka1"/>
        <w:rPr>
          <w:rFonts w:asciiTheme="minorHAnsi" w:hAnsiTheme="minorHAnsi"/>
          <w:sz w:val="23"/>
          <w:szCs w:val="23"/>
        </w:rPr>
      </w:pPr>
      <w:r w:rsidRPr="007555A7">
        <w:rPr>
          <w:color w:val="FF0000"/>
          <w:sz w:val="23"/>
          <w:szCs w:val="23"/>
        </w:rPr>
        <w:t xml:space="preserve">              </w:t>
      </w:r>
      <w:r w:rsidRPr="007555A7">
        <w:rPr>
          <w:sz w:val="23"/>
          <w:szCs w:val="23"/>
        </w:rPr>
        <w:t xml:space="preserve">                                    </w:t>
      </w:r>
    </w:p>
    <w:p w:rsidR="00A84F30" w:rsidRPr="007555A7" w:rsidRDefault="009A13F6" w:rsidP="002C356F">
      <w:pPr>
        <w:pStyle w:val="Heading2"/>
        <w:rPr>
          <w:sz w:val="23"/>
          <w:szCs w:val="23"/>
          <w:lang w:val="sr-Cyrl-RS"/>
        </w:rPr>
      </w:pPr>
      <w:bookmarkStart w:id="318" w:name="_Hlk50478540"/>
      <w:bookmarkStart w:id="319" w:name="_Toc178805136"/>
      <w:bookmarkEnd w:id="246"/>
      <w:r w:rsidRPr="007555A7">
        <w:rPr>
          <w:sz w:val="23"/>
          <w:szCs w:val="23"/>
        </w:rPr>
        <w:t xml:space="preserve">ПЛАН РАДА </w:t>
      </w:r>
      <w:r w:rsidR="00A82109" w:rsidRPr="007555A7">
        <w:rPr>
          <w:sz w:val="23"/>
          <w:szCs w:val="23"/>
        </w:rPr>
        <w:t>ДИРЕКТОР</w:t>
      </w:r>
      <w:r w:rsidRPr="007555A7">
        <w:rPr>
          <w:sz w:val="23"/>
          <w:szCs w:val="23"/>
        </w:rPr>
        <w:t>А</w:t>
      </w:r>
      <w:bookmarkEnd w:id="319"/>
    </w:p>
    <w:p w:rsidR="00DA0B27" w:rsidRPr="007555A7" w:rsidRDefault="00DA0B27" w:rsidP="00DA0B27">
      <w:pPr>
        <w:rPr>
          <w:sz w:val="23"/>
          <w:szCs w:val="23"/>
          <w:lang w:val="sr-Cyrl-RS"/>
        </w:rPr>
      </w:pPr>
    </w:p>
    <w:p w:rsidR="00B232AF" w:rsidRPr="00B232AF" w:rsidRDefault="00B232AF" w:rsidP="00B232AF">
      <w:pPr>
        <w:autoSpaceDE w:val="0"/>
        <w:autoSpaceDN w:val="0"/>
        <w:adjustRightInd w:val="0"/>
        <w:spacing w:after="0" w:line="240" w:lineRule="auto"/>
        <w:jc w:val="both"/>
        <w:rPr>
          <w:rFonts w:ascii="Times New Roman" w:hAnsi="Times New Roman"/>
          <w:sz w:val="24"/>
          <w:szCs w:val="24"/>
          <w:lang w:val="sr-Latn-RS" w:eastAsia="sr-Latn-CS"/>
        </w:rPr>
      </w:pPr>
      <w:r w:rsidRPr="00B232AF">
        <w:rPr>
          <w:rFonts w:ascii="Times New Roman" w:hAnsi="Times New Roman"/>
          <w:sz w:val="24"/>
          <w:szCs w:val="24"/>
          <w:lang w:val="sr-Latn-RS" w:eastAsia="sr-Latn-CS"/>
        </w:rPr>
        <w:t>Права и обавезе директора школе као пословодног органа утврђене су чланом 158. Закона о основама система васпитања и образовања (Сл. гласник РС, број 58/04 и 62/04). Према овој одредби и другим одредбама закона директор обавља следеће задатке:</w:t>
      </w:r>
    </w:p>
    <w:p w:rsidR="00B232AF" w:rsidRPr="00B232AF" w:rsidRDefault="00B232AF" w:rsidP="00B232AF">
      <w:pPr>
        <w:tabs>
          <w:tab w:val="left" w:pos="720"/>
        </w:tabs>
        <w:autoSpaceDE w:val="0"/>
        <w:autoSpaceDN w:val="0"/>
        <w:adjustRightInd w:val="0"/>
        <w:spacing w:after="200" w:line="276" w:lineRule="auto"/>
        <w:jc w:val="both"/>
        <w:rPr>
          <w:rFonts w:ascii="Times New Roman" w:hAnsi="Times New Roman"/>
          <w:sz w:val="24"/>
          <w:szCs w:val="24"/>
          <w:lang w:val="sr-Latn-RS" w:eastAsia="sr-Latn-CS"/>
        </w:rPr>
      </w:pPr>
      <w:r w:rsidRPr="00B232AF">
        <w:rPr>
          <w:rFonts w:ascii="Times New Roman" w:hAnsi="Times New Roman"/>
          <w:sz w:val="24"/>
          <w:szCs w:val="24"/>
          <w:lang w:val="sr-Latn-RS" w:eastAsia="sr-Latn-CS"/>
        </w:rPr>
        <w:t>планира и организује остваривање програма образовања и васпитања и свих активности установе</w:t>
      </w:r>
    </w:p>
    <w:p w:rsidR="00B232AF" w:rsidRPr="00B232AF" w:rsidRDefault="00B232AF" w:rsidP="00B232AF">
      <w:pPr>
        <w:tabs>
          <w:tab w:val="left" w:pos="720"/>
        </w:tabs>
        <w:autoSpaceDE w:val="0"/>
        <w:autoSpaceDN w:val="0"/>
        <w:adjustRightInd w:val="0"/>
        <w:spacing w:after="200" w:line="276" w:lineRule="auto"/>
        <w:jc w:val="both"/>
        <w:rPr>
          <w:rFonts w:ascii="Times New Roman" w:hAnsi="Times New Roman"/>
          <w:sz w:val="24"/>
          <w:szCs w:val="24"/>
          <w:lang w:val="sr-Latn-RS" w:eastAsia="sr-Latn-CS"/>
        </w:rPr>
      </w:pPr>
      <w:r w:rsidRPr="00B232AF">
        <w:rPr>
          <w:rFonts w:ascii="Times New Roman" w:hAnsi="Times New Roman"/>
          <w:sz w:val="24"/>
          <w:szCs w:val="24"/>
          <w:lang w:val="sr-Latn-RS" w:eastAsia="sr-Latn-CS"/>
        </w:rPr>
        <w:t>стара се о осигурању квалитета, самовредновању, остваривању стандарда постигнућа и унапређивању образовно васпитног рада</w:t>
      </w:r>
    </w:p>
    <w:p w:rsidR="00B232AF" w:rsidRPr="00B232AF" w:rsidRDefault="00B232AF" w:rsidP="00B232AF">
      <w:pPr>
        <w:tabs>
          <w:tab w:val="left" w:pos="720"/>
        </w:tabs>
        <w:autoSpaceDE w:val="0"/>
        <w:autoSpaceDN w:val="0"/>
        <w:adjustRightInd w:val="0"/>
        <w:spacing w:after="200" w:line="276" w:lineRule="auto"/>
        <w:jc w:val="both"/>
        <w:rPr>
          <w:rFonts w:ascii="Times New Roman" w:hAnsi="Times New Roman"/>
          <w:sz w:val="24"/>
          <w:szCs w:val="24"/>
          <w:lang w:val="sr-Latn-RS" w:eastAsia="sr-Latn-CS"/>
        </w:rPr>
      </w:pPr>
      <w:r w:rsidRPr="00B232AF">
        <w:rPr>
          <w:rFonts w:ascii="Times New Roman" w:hAnsi="Times New Roman"/>
          <w:sz w:val="24"/>
          <w:szCs w:val="24"/>
          <w:lang w:val="sr-Latn-RS" w:eastAsia="sr-Latn-CS"/>
        </w:rPr>
        <w:t xml:space="preserve">стара се о остваривању развојног плана установе </w:t>
      </w:r>
    </w:p>
    <w:p w:rsidR="00B232AF" w:rsidRPr="00B232AF" w:rsidRDefault="00B232AF" w:rsidP="00B232AF">
      <w:pPr>
        <w:tabs>
          <w:tab w:val="left" w:pos="720"/>
        </w:tabs>
        <w:autoSpaceDE w:val="0"/>
        <w:autoSpaceDN w:val="0"/>
        <w:adjustRightInd w:val="0"/>
        <w:spacing w:after="200" w:line="276" w:lineRule="auto"/>
        <w:jc w:val="both"/>
        <w:rPr>
          <w:rFonts w:ascii="Times New Roman" w:hAnsi="Times New Roman"/>
          <w:sz w:val="24"/>
          <w:szCs w:val="24"/>
          <w:lang w:val="sr-Latn-RS" w:eastAsia="sr-Latn-CS"/>
        </w:rPr>
      </w:pPr>
      <w:r w:rsidRPr="00B232AF">
        <w:rPr>
          <w:rFonts w:ascii="Times New Roman" w:hAnsi="Times New Roman"/>
          <w:sz w:val="24"/>
          <w:szCs w:val="24"/>
          <w:lang w:val="sr-Latn-RS" w:eastAsia="sr-Latn-CS"/>
        </w:rPr>
        <w:t>одлучује о коришћењу средстава утврђених финансијским планом и одговара за одобравање и наменско коришћење тих средстава, у складу са законом</w:t>
      </w:r>
    </w:p>
    <w:p w:rsidR="00B232AF" w:rsidRPr="00B232AF" w:rsidRDefault="00B232AF" w:rsidP="00B232AF">
      <w:pPr>
        <w:tabs>
          <w:tab w:val="left" w:pos="720"/>
        </w:tabs>
        <w:autoSpaceDE w:val="0"/>
        <w:autoSpaceDN w:val="0"/>
        <w:adjustRightInd w:val="0"/>
        <w:spacing w:after="200" w:line="276" w:lineRule="auto"/>
        <w:jc w:val="both"/>
        <w:rPr>
          <w:rFonts w:ascii="Times New Roman" w:hAnsi="Times New Roman"/>
          <w:sz w:val="24"/>
          <w:szCs w:val="24"/>
          <w:lang w:val="sr-Latn-RS" w:eastAsia="sr-Latn-CS"/>
        </w:rPr>
      </w:pPr>
      <w:r w:rsidRPr="00B232AF">
        <w:rPr>
          <w:rFonts w:ascii="Times New Roman" w:hAnsi="Times New Roman"/>
          <w:sz w:val="24"/>
          <w:szCs w:val="24"/>
          <w:lang w:val="sr-Latn-RS" w:eastAsia="sr-Latn-CS"/>
        </w:rPr>
        <w:t>сарађује са органима јединице локалне самоуправе, организацијама и удружењима</w:t>
      </w:r>
    </w:p>
    <w:p w:rsidR="00B232AF" w:rsidRPr="00B232AF" w:rsidRDefault="00B232AF" w:rsidP="00B232AF">
      <w:pPr>
        <w:tabs>
          <w:tab w:val="left" w:pos="720"/>
        </w:tabs>
        <w:autoSpaceDE w:val="0"/>
        <w:autoSpaceDN w:val="0"/>
        <w:adjustRightInd w:val="0"/>
        <w:spacing w:after="200" w:line="276" w:lineRule="auto"/>
        <w:jc w:val="both"/>
        <w:rPr>
          <w:rFonts w:ascii="Times New Roman" w:hAnsi="Times New Roman"/>
          <w:sz w:val="24"/>
          <w:szCs w:val="24"/>
          <w:lang w:val="sr-Latn-RS" w:eastAsia="sr-Latn-CS"/>
        </w:rPr>
      </w:pPr>
      <w:r w:rsidRPr="00B232AF">
        <w:rPr>
          <w:rFonts w:ascii="Times New Roman" w:hAnsi="Times New Roman"/>
          <w:sz w:val="24"/>
          <w:szCs w:val="24"/>
          <w:lang w:val="sr-Latn-RS" w:eastAsia="sr-Latn-CS"/>
        </w:rPr>
        <w:t>организује и врши педагошко инструктивни увид и надзор и прати квалитет образовно – васпитног рада и педагошке праксе и предузима мере за унапређивање и усавршавање рада наставника и стручних сарадника</w:t>
      </w:r>
    </w:p>
    <w:p w:rsidR="00B232AF" w:rsidRPr="00B232AF" w:rsidRDefault="00B232AF" w:rsidP="00B232AF">
      <w:pPr>
        <w:tabs>
          <w:tab w:val="left" w:pos="720"/>
        </w:tabs>
        <w:autoSpaceDE w:val="0"/>
        <w:autoSpaceDN w:val="0"/>
        <w:adjustRightInd w:val="0"/>
        <w:spacing w:after="200" w:line="276" w:lineRule="auto"/>
        <w:jc w:val="both"/>
        <w:rPr>
          <w:rFonts w:ascii="Times New Roman" w:hAnsi="Times New Roman"/>
          <w:sz w:val="24"/>
          <w:szCs w:val="24"/>
          <w:lang w:val="sr-Latn-RS" w:eastAsia="sr-Latn-CS"/>
        </w:rPr>
      </w:pPr>
      <w:r w:rsidRPr="00B232AF">
        <w:rPr>
          <w:rFonts w:ascii="Times New Roman" w:hAnsi="Times New Roman"/>
          <w:sz w:val="24"/>
          <w:szCs w:val="24"/>
          <w:lang w:val="sr-Latn-RS" w:eastAsia="sr-Latn-CS"/>
        </w:rPr>
        <w:t>планира стручно усавршавање  запослених</w:t>
      </w:r>
    </w:p>
    <w:p w:rsidR="00B232AF" w:rsidRPr="00B232AF" w:rsidRDefault="00B232AF" w:rsidP="00B232AF">
      <w:pPr>
        <w:tabs>
          <w:tab w:val="left" w:pos="720"/>
        </w:tabs>
        <w:autoSpaceDE w:val="0"/>
        <w:autoSpaceDN w:val="0"/>
        <w:adjustRightInd w:val="0"/>
        <w:spacing w:after="200" w:line="276" w:lineRule="auto"/>
        <w:jc w:val="both"/>
        <w:rPr>
          <w:rFonts w:ascii="Times New Roman" w:hAnsi="Times New Roman"/>
          <w:sz w:val="24"/>
          <w:szCs w:val="24"/>
          <w:lang w:val="sr-Latn-RS" w:eastAsia="sr-Latn-CS"/>
        </w:rPr>
      </w:pPr>
      <w:r w:rsidRPr="00B232AF">
        <w:rPr>
          <w:rFonts w:ascii="Times New Roman" w:hAnsi="Times New Roman"/>
          <w:sz w:val="24"/>
          <w:szCs w:val="24"/>
          <w:lang w:val="sr-Latn-RS" w:eastAsia="sr-Latn-CS"/>
        </w:rPr>
        <w:t>предузима мере у случајевима недоличног понашања наставника и његовог негативног утицаја на децу или ученике</w:t>
      </w:r>
    </w:p>
    <w:p w:rsidR="00B232AF" w:rsidRPr="00B232AF" w:rsidRDefault="00B232AF" w:rsidP="00B232AF">
      <w:pPr>
        <w:tabs>
          <w:tab w:val="left" w:pos="720"/>
        </w:tabs>
        <w:autoSpaceDE w:val="0"/>
        <w:autoSpaceDN w:val="0"/>
        <w:adjustRightInd w:val="0"/>
        <w:spacing w:after="200" w:line="276" w:lineRule="auto"/>
        <w:jc w:val="both"/>
        <w:rPr>
          <w:rFonts w:ascii="Times New Roman" w:hAnsi="Times New Roman"/>
          <w:sz w:val="24"/>
          <w:szCs w:val="24"/>
          <w:lang w:val="sr-Latn-RS" w:eastAsia="sr-Latn-CS"/>
        </w:rPr>
      </w:pPr>
      <w:r w:rsidRPr="00B232AF">
        <w:rPr>
          <w:rFonts w:ascii="Times New Roman" w:hAnsi="Times New Roman"/>
          <w:sz w:val="24"/>
          <w:szCs w:val="24"/>
          <w:lang w:val="sr-Latn-RS" w:eastAsia="sr-Latn-CS"/>
        </w:rPr>
        <w:t>стара се о благовременом објављивању и обавештавању запослених, ученика и родитеља односно старатеља, стручних органа и органа управљања о свим питањима од интереса за рад установе</w:t>
      </w:r>
    </w:p>
    <w:p w:rsidR="00B232AF" w:rsidRPr="00B232AF" w:rsidRDefault="00B232AF" w:rsidP="00B232AF">
      <w:pPr>
        <w:tabs>
          <w:tab w:val="left" w:pos="720"/>
        </w:tabs>
        <w:autoSpaceDE w:val="0"/>
        <w:autoSpaceDN w:val="0"/>
        <w:adjustRightInd w:val="0"/>
        <w:spacing w:after="200" w:line="276" w:lineRule="auto"/>
        <w:jc w:val="both"/>
        <w:rPr>
          <w:rFonts w:ascii="Times New Roman" w:hAnsi="Times New Roman"/>
          <w:sz w:val="24"/>
          <w:szCs w:val="24"/>
          <w:lang w:val="sr-Latn-RS" w:eastAsia="sr-Latn-CS"/>
        </w:rPr>
      </w:pPr>
      <w:r w:rsidRPr="00B232AF">
        <w:rPr>
          <w:rFonts w:ascii="Times New Roman" w:hAnsi="Times New Roman"/>
          <w:sz w:val="24"/>
          <w:szCs w:val="24"/>
          <w:lang w:val="sr-Latn-RS" w:eastAsia="sr-Latn-CS"/>
        </w:rPr>
        <w:t xml:space="preserve">Сазива и руководи седницама Наставничког већа </w:t>
      </w:r>
    </w:p>
    <w:p w:rsidR="00B232AF" w:rsidRPr="00B232AF" w:rsidRDefault="00B232AF" w:rsidP="00B232AF">
      <w:pPr>
        <w:tabs>
          <w:tab w:val="left" w:pos="720"/>
        </w:tabs>
        <w:autoSpaceDE w:val="0"/>
        <w:autoSpaceDN w:val="0"/>
        <w:adjustRightInd w:val="0"/>
        <w:spacing w:after="200" w:line="276" w:lineRule="auto"/>
        <w:jc w:val="both"/>
        <w:rPr>
          <w:rFonts w:ascii="Times New Roman" w:hAnsi="Times New Roman"/>
          <w:sz w:val="24"/>
          <w:szCs w:val="24"/>
          <w:lang w:val="sr-Latn-RS" w:eastAsia="sr-Latn-CS"/>
        </w:rPr>
      </w:pPr>
      <w:r w:rsidRPr="00B232AF">
        <w:rPr>
          <w:rFonts w:ascii="Times New Roman" w:hAnsi="Times New Roman"/>
          <w:sz w:val="24"/>
          <w:szCs w:val="24"/>
          <w:lang w:val="sr-Latn-RS" w:eastAsia="sr-Latn-CS"/>
        </w:rPr>
        <w:t xml:space="preserve">Усмерава и усклађује рад стручних органа у школи и остварује сарадњу са Министарством просвете </w:t>
      </w:r>
    </w:p>
    <w:p w:rsidR="00B232AF" w:rsidRPr="00B232AF" w:rsidRDefault="00B232AF" w:rsidP="00B232AF">
      <w:pPr>
        <w:tabs>
          <w:tab w:val="left" w:pos="720"/>
        </w:tabs>
        <w:autoSpaceDE w:val="0"/>
        <w:autoSpaceDN w:val="0"/>
        <w:adjustRightInd w:val="0"/>
        <w:spacing w:after="200" w:line="276" w:lineRule="auto"/>
        <w:jc w:val="both"/>
        <w:rPr>
          <w:rFonts w:ascii="Times New Roman" w:hAnsi="Times New Roman"/>
          <w:sz w:val="24"/>
          <w:szCs w:val="24"/>
          <w:lang w:val="sr-Latn-RS" w:eastAsia="sr-Latn-CS"/>
        </w:rPr>
      </w:pPr>
      <w:r w:rsidRPr="00B232AF">
        <w:rPr>
          <w:rFonts w:ascii="Times New Roman" w:hAnsi="Times New Roman"/>
          <w:sz w:val="24"/>
          <w:szCs w:val="24"/>
          <w:lang w:val="sr-Latn-RS" w:eastAsia="sr-Latn-CS"/>
        </w:rPr>
        <w:t>Сарађује са родитељима ученика</w:t>
      </w:r>
    </w:p>
    <w:p w:rsidR="00B232AF" w:rsidRPr="00B232AF" w:rsidRDefault="00B232AF" w:rsidP="00B232AF">
      <w:pPr>
        <w:tabs>
          <w:tab w:val="left" w:pos="720"/>
        </w:tabs>
        <w:autoSpaceDE w:val="0"/>
        <w:autoSpaceDN w:val="0"/>
        <w:adjustRightInd w:val="0"/>
        <w:spacing w:after="200" w:line="276" w:lineRule="auto"/>
        <w:jc w:val="both"/>
        <w:rPr>
          <w:rFonts w:ascii="Times New Roman" w:hAnsi="Times New Roman"/>
          <w:sz w:val="24"/>
          <w:szCs w:val="24"/>
          <w:lang w:val="sr-Latn-RS" w:eastAsia="sr-Latn-CS"/>
        </w:rPr>
      </w:pPr>
      <w:r w:rsidRPr="00B232AF">
        <w:rPr>
          <w:rFonts w:ascii="Times New Roman" w:hAnsi="Times New Roman"/>
          <w:sz w:val="24"/>
          <w:szCs w:val="24"/>
          <w:lang w:val="sr-Latn-RS" w:eastAsia="sr-Latn-CS"/>
        </w:rPr>
        <w:t>Обавља и друге послове у складу са Законом и Статутом школе</w:t>
      </w:r>
    </w:p>
    <w:p w:rsidR="00B232AF" w:rsidRPr="00B232AF" w:rsidRDefault="00B232AF" w:rsidP="00B232AF">
      <w:pPr>
        <w:autoSpaceDE w:val="0"/>
        <w:autoSpaceDN w:val="0"/>
        <w:adjustRightInd w:val="0"/>
        <w:spacing w:after="0" w:line="240" w:lineRule="auto"/>
        <w:jc w:val="both"/>
        <w:rPr>
          <w:rFonts w:ascii="Times New Roman" w:hAnsi="Times New Roman"/>
          <w:b/>
          <w:bCs/>
          <w:sz w:val="24"/>
          <w:szCs w:val="24"/>
          <w:lang w:val="sr-Latn-RS" w:eastAsia="sr-Latn-CS"/>
        </w:rPr>
      </w:pPr>
    </w:p>
    <w:p w:rsidR="00B232AF" w:rsidRPr="00B232AF" w:rsidRDefault="00B232AF" w:rsidP="00B232AF">
      <w:pPr>
        <w:autoSpaceDE w:val="0"/>
        <w:autoSpaceDN w:val="0"/>
        <w:adjustRightInd w:val="0"/>
        <w:spacing w:after="0" w:line="240" w:lineRule="auto"/>
        <w:jc w:val="both"/>
        <w:rPr>
          <w:rFonts w:ascii="Times New Roman" w:hAnsi="Times New Roman"/>
          <w:b/>
          <w:bCs/>
          <w:sz w:val="24"/>
          <w:szCs w:val="24"/>
          <w:lang w:val="sr-Latn-RS" w:eastAsia="sr-Latn-CS"/>
        </w:rPr>
      </w:pPr>
    </w:p>
    <w:p w:rsidR="00B232AF" w:rsidRPr="00B232AF" w:rsidRDefault="00B232AF" w:rsidP="00B232AF">
      <w:pPr>
        <w:autoSpaceDE w:val="0"/>
        <w:autoSpaceDN w:val="0"/>
        <w:adjustRightInd w:val="0"/>
        <w:spacing w:after="0" w:line="240" w:lineRule="auto"/>
        <w:jc w:val="both"/>
        <w:rPr>
          <w:rFonts w:ascii="Times New Roman" w:hAnsi="Times New Roman"/>
          <w:b/>
          <w:bCs/>
          <w:sz w:val="24"/>
          <w:szCs w:val="24"/>
          <w:lang w:val="sr-Latn-RS" w:eastAsia="sr-Latn-CS"/>
        </w:rPr>
      </w:pPr>
    </w:p>
    <w:p w:rsidR="00B232AF" w:rsidRPr="00B232AF" w:rsidRDefault="00B232AF" w:rsidP="00B232AF">
      <w:pPr>
        <w:autoSpaceDE w:val="0"/>
        <w:autoSpaceDN w:val="0"/>
        <w:adjustRightInd w:val="0"/>
        <w:spacing w:after="0" w:line="240" w:lineRule="auto"/>
        <w:jc w:val="both"/>
        <w:rPr>
          <w:rFonts w:ascii="Times New Roman" w:hAnsi="Times New Roman"/>
          <w:b/>
          <w:bCs/>
          <w:sz w:val="24"/>
          <w:szCs w:val="24"/>
          <w:lang w:val="sr-Latn-RS" w:eastAsia="sr-Latn-CS"/>
        </w:rPr>
      </w:pPr>
    </w:p>
    <w:p w:rsidR="00B232AF" w:rsidRPr="00B232AF" w:rsidRDefault="00B232AF" w:rsidP="00B232AF">
      <w:pPr>
        <w:autoSpaceDE w:val="0"/>
        <w:autoSpaceDN w:val="0"/>
        <w:adjustRightInd w:val="0"/>
        <w:spacing w:after="0" w:line="240" w:lineRule="auto"/>
        <w:jc w:val="both"/>
        <w:rPr>
          <w:rFonts w:ascii="Times New Roman" w:hAnsi="Times New Roman"/>
          <w:b/>
          <w:bCs/>
          <w:sz w:val="24"/>
          <w:szCs w:val="24"/>
          <w:lang w:val="sr-Latn-RS" w:eastAsia="sr-Latn-CS"/>
        </w:rPr>
      </w:pPr>
    </w:p>
    <w:p w:rsidR="00B232AF" w:rsidRDefault="00B232AF" w:rsidP="00B232AF">
      <w:pPr>
        <w:autoSpaceDE w:val="0"/>
        <w:autoSpaceDN w:val="0"/>
        <w:adjustRightInd w:val="0"/>
        <w:spacing w:after="0" w:line="240" w:lineRule="auto"/>
        <w:jc w:val="both"/>
        <w:rPr>
          <w:rFonts w:ascii="Times New Roman" w:hAnsi="Times New Roman"/>
          <w:b/>
          <w:bCs/>
          <w:sz w:val="24"/>
          <w:szCs w:val="24"/>
          <w:lang w:val="sr-Cyrl-RS" w:eastAsia="sr-Latn-CS"/>
        </w:rPr>
      </w:pPr>
    </w:p>
    <w:p w:rsidR="008E5CE7" w:rsidRDefault="008E5CE7" w:rsidP="00B232AF">
      <w:pPr>
        <w:autoSpaceDE w:val="0"/>
        <w:autoSpaceDN w:val="0"/>
        <w:adjustRightInd w:val="0"/>
        <w:spacing w:after="0" w:line="240" w:lineRule="auto"/>
        <w:jc w:val="both"/>
        <w:rPr>
          <w:rFonts w:ascii="Times New Roman" w:hAnsi="Times New Roman"/>
          <w:b/>
          <w:bCs/>
          <w:sz w:val="24"/>
          <w:szCs w:val="24"/>
          <w:lang w:val="sr-Cyrl-RS" w:eastAsia="sr-Latn-CS"/>
        </w:rPr>
      </w:pPr>
    </w:p>
    <w:p w:rsidR="008E5CE7" w:rsidRPr="00B232AF" w:rsidRDefault="008E5CE7" w:rsidP="00B232AF">
      <w:pPr>
        <w:autoSpaceDE w:val="0"/>
        <w:autoSpaceDN w:val="0"/>
        <w:adjustRightInd w:val="0"/>
        <w:spacing w:after="0" w:line="240" w:lineRule="auto"/>
        <w:jc w:val="both"/>
        <w:rPr>
          <w:rFonts w:ascii="Times New Roman" w:hAnsi="Times New Roman"/>
          <w:b/>
          <w:bCs/>
          <w:sz w:val="24"/>
          <w:szCs w:val="24"/>
          <w:lang w:val="sr-Cyrl-RS" w:eastAsia="sr-Latn-CS"/>
        </w:rPr>
      </w:pPr>
    </w:p>
    <w:p w:rsidR="00B232AF" w:rsidRPr="00B232AF" w:rsidRDefault="00B232AF" w:rsidP="00B232AF">
      <w:pPr>
        <w:autoSpaceDE w:val="0"/>
        <w:autoSpaceDN w:val="0"/>
        <w:adjustRightInd w:val="0"/>
        <w:spacing w:after="0" w:line="240" w:lineRule="auto"/>
        <w:jc w:val="both"/>
        <w:rPr>
          <w:rFonts w:ascii="Times New Roman" w:hAnsi="Times New Roman"/>
          <w:b/>
          <w:bCs/>
          <w:sz w:val="24"/>
          <w:szCs w:val="24"/>
          <w:lang w:val="sr-Latn-RS" w:eastAsia="sr-Latn-CS"/>
        </w:rPr>
      </w:pPr>
    </w:p>
    <w:p w:rsidR="00B232AF" w:rsidRPr="00B232AF" w:rsidRDefault="00B232AF" w:rsidP="00B232AF">
      <w:pPr>
        <w:autoSpaceDE w:val="0"/>
        <w:autoSpaceDN w:val="0"/>
        <w:adjustRightInd w:val="0"/>
        <w:spacing w:after="0" w:line="240" w:lineRule="auto"/>
        <w:jc w:val="both"/>
        <w:rPr>
          <w:rFonts w:ascii="Times New Roman" w:hAnsi="Times New Roman"/>
          <w:b/>
          <w:bCs/>
          <w:sz w:val="24"/>
          <w:szCs w:val="24"/>
          <w:lang w:val="sr-Latn-RS" w:eastAsia="sr-Latn-CS"/>
        </w:rPr>
      </w:pPr>
    </w:p>
    <w:p w:rsidR="00B232AF" w:rsidRPr="00B232AF" w:rsidRDefault="00B232AF" w:rsidP="008E5CE7">
      <w:pPr>
        <w:spacing w:after="0" w:line="240" w:lineRule="auto"/>
        <w:jc w:val="center"/>
        <w:rPr>
          <w:rFonts w:ascii="Times New Roman" w:hAnsi="Times New Roman"/>
          <w:b/>
          <w:sz w:val="24"/>
          <w:szCs w:val="24"/>
          <w:lang w:val="sr-Latn-RS" w:eastAsia="sr-Latn-CS"/>
        </w:rPr>
      </w:pPr>
      <w:r w:rsidRPr="00B232AF">
        <w:rPr>
          <w:rFonts w:ascii="Times New Roman" w:hAnsi="Times New Roman"/>
          <w:b/>
          <w:sz w:val="24"/>
          <w:szCs w:val="24"/>
          <w:lang w:val="sr-Latn-RS" w:eastAsia="sr-Latn-CS"/>
        </w:rPr>
        <w:t>Оперативни план рада директора</w:t>
      </w:r>
    </w:p>
    <w:p w:rsidR="00B232AF" w:rsidRPr="00B232AF" w:rsidRDefault="00B232AF" w:rsidP="00B232AF">
      <w:pPr>
        <w:autoSpaceDE w:val="0"/>
        <w:autoSpaceDN w:val="0"/>
        <w:adjustRightInd w:val="0"/>
        <w:spacing w:after="0" w:line="240" w:lineRule="auto"/>
        <w:jc w:val="both"/>
        <w:rPr>
          <w:rFonts w:ascii="Times New Roman" w:hAnsi="Times New Roman"/>
          <w:b/>
          <w:bCs/>
          <w:sz w:val="24"/>
          <w:szCs w:val="24"/>
          <w:u w:val="single"/>
          <w:lang w:val="sr-Latn-RS" w:eastAsia="sr-Latn-CS"/>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437"/>
        <w:gridCol w:w="3969"/>
        <w:gridCol w:w="26"/>
        <w:gridCol w:w="1823"/>
        <w:gridCol w:w="20"/>
        <w:gridCol w:w="1959"/>
        <w:gridCol w:w="26"/>
      </w:tblGrid>
      <w:tr w:rsidR="00B232AF" w:rsidRPr="00B232AF" w:rsidTr="00B232AF">
        <w:trPr>
          <w:jc w:val="center"/>
        </w:trPr>
        <w:tc>
          <w:tcPr>
            <w:tcW w:w="24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b/>
                <w:bCs/>
                <w:i/>
                <w:iCs/>
                <w:sz w:val="24"/>
                <w:szCs w:val="24"/>
                <w:lang w:val="sr-Latn-RS" w:eastAsia="sr-Latn-CS"/>
              </w:rPr>
              <w:t>Време реализације</w:t>
            </w:r>
          </w:p>
        </w:tc>
        <w:tc>
          <w:tcPr>
            <w:tcW w:w="399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b/>
                <w:bCs/>
                <w:i/>
                <w:iCs/>
                <w:sz w:val="24"/>
                <w:szCs w:val="24"/>
                <w:lang w:val="sr-Latn-RS" w:eastAsia="sr-Latn-CS"/>
              </w:rPr>
              <w:t>Актиености/теме, садржаји</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b/>
                <w:bCs/>
                <w:i/>
                <w:iCs/>
                <w:sz w:val="24"/>
                <w:szCs w:val="24"/>
                <w:lang w:val="sr-Latn-RS" w:eastAsia="sr-Latn-CS"/>
              </w:rPr>
              <w:t>Начин реализације</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b/>
                <w:bCs/>
                <w:i/>
                <w:iCs/>
                <w:sz w:val="24"/>
                <w:szCs w:val="24"/>
                <w:lang w:val="sr-Latn-RS" w:eastAsia="sr-Latn-CS"/>
              </w:rPr>
              <w:t>Носиоци реализације /сарадници</w:t>
            </w:r>
          </w:p>
        </w:tc>
      </w:tr>
      <w:tr w:rsidR="00B232AF" w:rsidRPr="00B232AF" w:rsidTr="00B232AF">
        <w:trPr>
          <w:trHeight w:val="2505"/>
          <w:jc w:val="center"/>
        </w:trPr>
        <w:tc>
          <w:tcPr>
            <w:tcW w:w="2436" w:type="dxa"/>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Август</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p>
        </w:tc>
        <w:tc>
          <w:tcPr>
            <w:tcW w:w="399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 xml:space="preserve">             Организациони послови:</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-Израда четрдесеточасовне радне недеље за наставнике</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-Организација припремне наставе, поправних и разредних испита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-Планирање и програмирање рада наставника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-Припрема и организација стручних органа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-Учешће у изради Г</w:t>
            </w:r>
            <w:r>
              <w:rPr>
                <w:rFonts w:ascii="Times New Roman" w:hAnsi="Times New Roman"/>
                <w:sz w:val="24"/>
                <w:szCs w:val="24"/>
                <w:lang w:val="sr-Latn-RS" w:eastAsia="sr-Latn-CS"/>
              </w:rPr>
              <w:t>одишњег плана рада школе за 2024/25</w:t>
            </w:r>
            <w:r w:rsidRPr="00B232AF">
              <w:rPr>
                <w:rFonts w:ascii="Times New Roman" w:hAnsi="Times New Roman"/>
                <w:sz w:val="24"/>
                <w:szCs w:val="24"/>
                <w:lang w:val="sr-Latn-RS" w:eastAsia="sr-Latn-CS"/>
              </w:rPr>
              <w:t>. годину</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-Одговори на све упитнике пристиглих од надлежних органа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-Обављање разговора са новопримљеним наставницима и давање упутства за рад</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-Припрема материјала за Наставничко веће и Савет родитеља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-Учешће у изради извешт</w:t>
            </w:r>
            <w:r>
              <w:rPr>
                <w:rFonts w:ascii="Times New Roman" w:hAnsi="Times New Roman"/>
                <w:sz w:val="24"/>
                <w:szCs w:val="24"/>
                <w:lang w:val="sr-Latn-RS" w:eastAsia="sr-Latn-CS"/>
              </w:rPr>
              <w:t>аја о раду школе у школској 2023/24</w:t>
            </w:r>
            <w:r w:rsidRPr="00B232AF">
              <w:rPr>
                <w:rFonts w:ascii="Times New Roman" w:hAnsi="Times New Roman"/>
                <w:sz w:val="24"/>
                <w:szCs w:val="24"/>
                <w:lang w:val="sr-Latn-RS" w:eastAsia="sr-Latn-CS"/>
              </w:rPr>
              <w:t>. години</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 xml:space="preserve">-Писање извештаја </w:t>
            </w:r>
            <w:r>
              <w:rPr>
                <w:rFonts w:ascii="Times New Roman" w:hAnsi="Times New Roman"/>
                <w:sz w:val="24"/>
                <w:szCs w:val="24"/>
                <w:lang w:val="sr-Latn-RS" w:eastAsia="sr-Latn-CS"/>
              </w:rPr>
              <w:t>о раду директора у школској 2023/2024</w:t>
            </w:r>
            <w:r w:rsidRPr="00B232AF">
              <w:rPr>
                <w:rFonts w:ascii="Times New Roman" w:hAnsi="Times New Roman"/>
                <w:sz w:val="24"/>
                <w:szCs w:val="24"/>
                <w:lang w:val="sr-Latn-RS" w:eastAsia="sr-Latn-CS"/>
              </w:rPr>
              <w:t>.г.</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-Учешће у изради распореда рада свих служби у школи</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-Решења о радном статусу и четрдесеточасовној радној недељи</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Договор</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Подела</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Задужења</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Решења</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Дискусија</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Директор</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 xml:space="preserve">председници Стручних и </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одељењских већа</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одељењске</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старешине</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секретар</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 xml:space="preserve">педагог </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tc>
      </w:tr>
      <w:tr w:rsidR="00B232AF" w:rsidRPr="00B232AF" w:rsidTr="00B232AF">
        <w:trPr>
          <w:gridAfter w:val="1"/>
          <w:wAfter w:w="26" w:type="dxa"/>
          <w:jc w:val="center"/>
        </w:trPr>
        <w:tc>
          <w:tcPr>
            <w:tcW w:w="24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Септембар</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 xml:space="preserve">       Организациони послови</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-Пријем првака и нових ученика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 xml:space="preserve">-Сагледавање финансијског стања у новој школској години </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-Присуство Одељењским родитељским састанцима по потреби</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-Попуњавање извода из програма рада школе и ценуса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-Достављање истих надлежним службама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-Руковођење радом Педагошког колегијума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-Склапање уговора са пословним сарадницима, прибављање документације и прибављање средстава за опрему и нова средства</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Договор</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Подела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Задужења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Решења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Дискусија</w:t>
            </w:r>
          </w:p>
        </w:tc>
        <w:tc>
          <w:tcPr>
            <w:tcW w:w="197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Директор</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секретар</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рачуновођа</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 xml:space="preserve">педагог </w:t>
            </w:r>
          </w:p>
        </w:tc>
      </w:tr>
      <w:tr w:rsidR="00B232AF" w:rsidRPr="00B232AF" w:rsidTr="00B232AF">
        <w:trPr>
          <w:gridAfter w:val="1"/>
          <w:wAfter w:w="26" w:type="dxa"/>
          <w:jc w:val="center"/>
        </w:trPr>
        <w:tc>
          <w:tcPr>
            <w:tcW w:w="24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Октобар</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-Сачињавање оперативног плана рада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 xml:space="preserve">-Остваривање увида у функционисање редовне наставе и осталих видова образовно-васпитног </w:t>
            </w:r>
            <w:r w:rsidRPr="00B232AF">
              <w:rPr>
                <w:rFonts w:ascii="Times New Roman" w:hAnsi="Times New Roman"/>
                <w:sz w:val="24"/>
                <w:szCs w:val="24"/>
                <w:lang w:val="sr-Latn-RS" w:eastAsia="sr-Latn-CS"/>
              </w:rPr>
              <w:lastRenderedPageBreak/>
              <w:t>рада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-Аналитички послови, анализа месечних планова рада наставника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 xml:space="preserve">-Праћење примене школског програма </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-Инструктивно-педагошки рад</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-Саветодавни разговори са појединим ученицима и родитељима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-Сарадња са друштвеном средином</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-Анализа материјално-финансијског пословања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-Организација посете Сајму књига - упознавање са новом стручном литературом и наставним средствима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 xml:space="preserve">-Организовање екскурзије </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lastRenderedPageBreak/>
              <w:t>Договор</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Подела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Задужења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Решења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lastRenderedPageBreak/>
              <w:t>Дискусија</w:t>
            </w:r>
          </w:p>
        </w:tc>
        <w:tc>
          <w:tcPr>
            <w:tcW w:w="19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lastRenderedPageBreak/>
              <w:t>Директор</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секретар</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рачуновођа</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педагог</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tc>
      </w:tr>
      <w:tr w:rsidR="00B232AF" w:rsidRPr="00B232AF" w:rsidTr="00B232AF">
        <w:trPr>
          <w:gridAfter w:val="1"/>
          <w:wAfter w:w="26" w:type="dxa"/>
          <w:jc w:val="center"/>
        </w:trPr>
        <w:tc>
          <w:tcPr>
            <w:tcW w:w="24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lastRenderedPageBreak/>
              <w:t>Новембар</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-Реализација планиране екскурзије</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-Припремање седнице Наставничког већа на којој ће се разматрати тромесечно остваривање програма рада и успеха ученика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-Припремање седнице Школског одбора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-Инструктивно-педагошки рад, обилазак наставе</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-Обављање саветодавних разговора са одељењским старешинама и пружање помоћи у раду</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-Обилазак часова новопримљених наставника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-Учешће у раду разредних и одељењских већа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-Праћење остваривања развојног плана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-Разматрање питања из нормативне делатности школе.</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Договор</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Подела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Задужења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Решења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Дискусија</w:t>
            </w:r>
          </w:p>
        </w:tc>
        <w:tc>
          <w:tcPr>
            <w:tcW w:w="197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Директор</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секретар</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рачуновођа</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педагог</w:t>
            </w:r>
          </w:p>
        </w:tc>
      </w:tr>
      <w:tr w:rsidR="00B232AF" w:rsidRPr="00B232AF" w:rsidTr="00B232AF">
        <w:trPr>
          <w:gridAfter w:val="1"/>
          <w:wAfter w:w="26" w:type="dxa"/>
          <w:jc w:val="center"/>
        </w:trPr>
        <w:tc>
          <w:tcPr>
            <w:tcW w:w="24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Децембар</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-Посета часовима и одељењима где има доста недовољних оцена и посета часовима допунске и додатне наставе и слободних активности, изборних предмета и факултативних активности</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-Анализа педагошке документације</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-Упућивање наставника на похађање семинара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-Организовање пописа инвентара у школи</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-Присуство седницама разредних и одељењских већа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-Припрема седница Наставничког већа и Педагошког колегијума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-Присуство неким родитељским састанцима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lastRenderedPageBreak/>
              <w:t>-Предузимање активности у реализацији развојног плана -контакт са локалном заједницом</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-Анализа рада на уређењу школског простора, поставки изложби ученичких радова, предавања у оквиру здравствене заштите и професионалног усмеравања ученика.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-Праћење рада стручних органа у школи.</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lastRenderedPageBreak/>
              <w:t>Договор</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Подела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Задужења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Решења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Дискусија</w:t>
            </w:r>
          </w:p>
        </w:tc>
        <w:tc>
          <w:tcPr>
            <w:tcW w:w="197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Директор</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секретар</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рачуновођа</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 xml:space="preserve">педагог </w:t>
            </w:r>
          </w:p>
        </w:tc>
      </w:tr>
      <w:tr w:rsidR="00B232AF" w:rsidRPr="00B232AF" w:rsidTr="00B232AF">
        <w:trPr>
          <w:gridAfter w:val="1"/>
          <w:wAfter w:w="26" w:type="dxa"/>
          <w:jc w:val="center"/>
        </w:trPr>
        <w:tc>
          <w:tcPr>
            <w:tcW w:w="24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lastRenderedPageBreak/>
              <w:t>Јануар</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-Анализа реализованог програма рада и постигнутог успеха ученика.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-Припремање извештаја о обиласку часова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-Праћење реализације фонда часова и осталих видова образовно-васпитног рада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-Сагледавање стања основних и материјалних средстава после пописа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-Контрола обављених послова на одржавању објекта током распуста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-Припрема за почетак другог полугодишта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-Организовање прославе школске славе светог Саве</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-Припрема извештаја о раду школе у првом полугодишту.</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-Припрема седница Наставничког већа и Школског одбора.</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Договор</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Подела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Задужења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Решења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Дискусија</w:t>
            </w:r>
          </w:p>
        </w:tc>
        <w:tc>
          <w:tcPr>
            <w:tcW w:w="19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Директор,</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секретар</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рачуновођа</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 xml:space="preserve">педагог </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tc>
      </w:tr>
      <w:tr w:rsidR="00B232AF" w:rsidRPr="00B232AF" w:rsidTr="00B232AF">
        <w:trPr>
          <w:gridAfter w:val="1"/>
          <w:wAfter w:w="26" w:type="dxa"/>
          <w:jc w:val="center"/>
        </w:trPr>
        <w:tc>
          <w:tcPr>
            <w:tcW w:w="24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Фебруар</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-Анализа реализације плана и програма образовно-васпитног рада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-Посете часовима у циљу сагледавања рада после донетих закључака на крају првог полугодишта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-Одржавање планираних седница стручних органа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-Координација рада на изради завршног рачуна и сагледавање материјално-финансијског пословања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-Израда плана јавних набавки</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-Праћење остваривања развојног плана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-Полугодишњи извештаји о реализацији плана и програма школе и директора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-Организација и реализација општинских такмичења</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Договор</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Подела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Задужења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Решења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Дискусија</w:t>
            </w:r>
          </w:p>
        </w:tc>
        <w:tc>
          <w:tcPr>
            <w:tcW w:w="197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Директор</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секретар</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рачуновођа</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педагог</w:t>
            </w:r>
          </w:p>
        </w:tc>
      </w:tr>
      <w:tr w:rsidR="00B232AF" w:rsidRPr="00B232AF" w:rsidTr="00B232AF">
        <w:trPr>
          <w:gridAfter w:val="1"/>
          <w:wAfter w:w="26" w:type="dxa"/>
          <w:jc w:val="center"/>
        </w:trPr>
        <w:tc>
          <w:tcPr>
            <w:tcW w:w="24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Март</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-Рад на уређењу школског простора и дворишта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 xml:space="preserve">-Припреме за упис ученика у први </w:t>
            </w:r>
            <w:r w:rsidRPr="00B232AF">
              <w:rPr>
                <w:rFonts w:ascii="Times New Roman" w:hAnsi="Times New Roman"/>
                <w:sz w:val="24"/>
                <w:szCs w:val="24"/>
                <w:lang w:val="sr-Latn-RS" w:eastAsia="sr-Latn-CS"/>
              </w:rPr>
              <w:lastRenderedPageBreak/>
              <w:t>разред са стручним сарадницима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-Присуство седницама одељењских већа на крају З.тромесечја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-Анализа успеха на крају трећег тромесечја у сарадњи са педагогом и психологом</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-Припрема седнице Наставничког већа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-Посета часовима редовне, допунске и изборне наставе и слободних активности</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-Увид у рад техничке службе</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-Појачана активност на праћењу реализације рада школе и предузимање мера за евентуалне пропусте</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 xml:space="preserve">-Организација и реализација градских и окружних такмичења </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lastRenderedPageBreak/>
              <w:t>Договор</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Подела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Задужења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lastRenderedPageBreak/>
              <w:t>Решења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Дискусија</w:t>
            </w:r>
          </w:p>
        </w:tc>
        <w:tc>
          <w:tcPr>
            <w:tcW w:w="197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lastRenderedPageBreak/>
              <w:t>Директор</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секретар</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рачуновођа</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lastRenderedPageBreak/>
              <w:t xml:space="preserve">педагог </w:t>
            </w:r>
          </w:p>
        </w:tc>
      </w:tr>
      <w:tr w:rsidR="00B232AF" w:rsidRPr="00B232AF" w:rsidTr="00B232AF">
        <w:trPr>
          <w:gridAfter w:val="1"/>
          <w:wAfter w:w="26" w:type="dxa"/>
          <w:jc w:val="center"/>
        </w:trPr>
        <w:tc>
          <w:tcPr>
            <w:tcW w:w="2436" w:type="dxa"/>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Април</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-Посета часовима редовне наставе у циљу сагледавања градива у појединим предметима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-Координација рада у вези са такмичењима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-Анализа рада стручних актива и унапређивања васпитно-образовне делатности</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-Анализа броја и узрока изостанака ученика са стручним сарадницима и одељењским старешинама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-Анализа рада одељенских заједница и одељењских старешина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-Припрема седнице Наставничког већа и Савета родитеља</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Договор</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Подела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Задужења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Решења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Дискусија</w:t>
            </w:r>
          </w:p>
        </w:tc>
        <w:tc>
          <w:tcPr>
            <w:tcW w:w="19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Директор</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секретар</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рачуновођа</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 xml:space="preserve">педагог </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tc>
      </w:tr>
      <w:tr w:rsidR="00B232AF" w:rsidRPr="00B232AF" w:rsidTr="00B232AF">
        <w:trPr>
          <w:gridAfter w:val="1"/>
          <w:wAfter w:w="26" w:type="dxa"/>
          <w:trHeight w:val="7185"/>
          <w:jc w:val="center"/>
        </w:trPr>
        <w:tc>
          <w:tcPr>
            <w:tcW w:w="24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lastRenderedPageBreak/>
              <w:t>Мај</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-Посета часовима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-Саветодавни рад са ученицима и родитељима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-Припремање теза за израду Годишњег плана рада и школског програма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-Педагошко-инструктивни рад са наставницима, психологом и педагогом у вези израде програма за наредну школску годину</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-Учешће у припремама извођења екскурзија за ученике од I до IV разреда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-Припремање седнице Наставничког већа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-Анализа постигнутих резултата на такмичењима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-Организовање матурске вечери и приредбе за постигнуће ученика на такмичењима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-Планирање екскурзија за следећу школску годину</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-Припремање материјала у вези са поделом одељења на предмете и наставнике</w:t>
            </w: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Договор</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Подела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Задужења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Решења</w:t>
            </w: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p>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Дискусија</w:t>
            </w:r>
          </w:p>
        </w:tc>
        <w:tc>
          <w:tcPr>
            <w:tcW w:w="19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Директор</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секретар</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рачуновођа</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одељењске</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старешине</w:t>
            </w: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педагог</w:t>
            </w:r>
          </w:p>
        </w:tc>
      </w:tr>
      <w:tr w:rsidR="00B232AF" w:rsidRPr="00B232AF" w:rsidTr="00B232AF">
        <w:trPr>
          <w:jc w:val="center"/>
        </w:trPr>
        <w:tc>
          <w:tcPr>
            <w:tcW w:w="243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Јун</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 Анализа реализације плана и програма редовне и осталих видова наставе</w:t>
            </w:r>
          </w:p>
        </w:tc>
        <w:tc>
          <w:tcPr>
            <w:tcW w:w="18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tc>
      </w:tr>
      <w:tr w:rsidR="00B232AF" w:rsidRPr="00B232AF" w:rsidTr="00B232AF">
        <w:trPr>
          <w:jc w:val="center"/>
        </w:trPr>
        <w:tc>
          <w:tcPr>
            <w:tcW w:w="10259" w:type="dxa"/>
            <w:vMerge/>
            <w:tcBorders>
              <w:top w:val="single" w:sz="4" w:space="0" w:color="auto"/>
              <w:left w:val="single" w:sz="4" w:space="0" w:color="auto"/>
              <w:bottom w:val="single" w:sz="4" w:space="0" w:color="auto"/>
              <w:right w:val="single" w:sz="4" w:space="0" w:color="auto"/>
            </w:tcBorders>
            <w:vAlign w:val="center"/>
            <w:hideMark/>
          </w:tcPr>
          <w:p w:rsidR="00B232AF" w:rsidRPr="00B232AF" w:rsidRDefault="00B232AF" w:rsidP="00B232AF">
            <w:pPr>
              <w:spacing w:after="0" w:line="240" w:lineRule="auto"/>
              <w:rPr>
                <w:rFonts w:ascii="Times New Roman" w:hAnsi="Times New Roman"/>
                <w:sz w:val="24"/>
                <w:szCs w:val="24"/>
                <w:lang w:val="sr-Latn-RS" w:eastAsia="sr-Latn-CS"/>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 Присуство седницама одељењских већа</w:t>
            </w:r>
          </w:p>
        </w:tc>
        <w:tc>
          <w:tcPr>
            <w:tcW w:w="18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tc>
      </w:tr>
      <w:tr w:rsidR="00B232AF" w:rsidRPr="00B232AF" w:rsidTr="00B232AF">
        <w:trPr>
          <w:jc w:val="center"/>
        </w:trPr>
        <w:tc>
          <w:tcPr>
            <w:tcW w:w="10259" w:type="dxa"/>
            <w:vMerge/>
            <w:tcBorders>
              <w:top w:val="single" w:sz="4" w:space="0" w:color="auto"/>
              <w:left w:val="single" w:sz="4" w:space="0" w:color="auto"/>
              <w:bottom w:val="single" w:sz="4" w:space="0" w:color="auto"/>
              <w:right w:val="single" w:sz="4" w:space="0" w:color="auto"/>
            </w:tcBorders>
            <w:vAlign w:val="center"/>
            <w:hideMark/>
          </w:tcPr>
          <w:p w:rsidR="00B232AF" w:rsidRPr="00B232AF" w:rsidRDefault="00B232AF" w:rsidP="00B232AF">
            <w:pPr>
              <w:spacing w:after="0" w:line="240" w:lineRule="auto"/>
              <w:rPr>
                <w:rFonts w:ascii="Times New Roman" w:hAnsi="Times New Roman"/>
                <w:sz w:val="24"/>
                <w:szCs w:val="24"/>
                <w:lang w:val="sr-Latn-RS" w:eastAsia="sr-Latn-CS"/>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 Организација припремне наставе, поправних и разредних испита</w:t>
            </w:r>
          </w:p>
        </w:tc>
        <w:tc>
          <w:tcPr>
            <w:tcW w:w="18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tc>
      </w:tr>
      <w:tr w:rsidR="00B232AF" w:rsidRPr="00B232AF" w:rsidTr="00B232AF">
        <w:trPr>
          <w:jc w:val="center"/>
        </w:trPr>
        <w:tc>
          <w:tcPr>
            <w:tcW w:w="10259" w:type="dxa"/>
            <w:vMerge/>
            <w:tcBorders>
              <w:top w:val="single" w:sz="4" w:space="0" w:color="auto"/>
              <w:left w:val="single" w:sz="4" w:space="0" w:color="auto"/>
              <w:bottom w:val="single" w:sz="4" w:space="0" w:color="auto"/>
              <w:right w:val="single" w:sz="4" w:space="0" w:color="auto"/>
            </w:tcBorders>
            <w:vAlign w:val="center"/>
            <w:hideMark/>
          </w:tcPr>
          <w:p w:rsidR="00B232AF" w:rsidRPr="00B232AF" w:rsidRDefault="00B232AF" w:rsidP="00B232AF">
            <w:pPr>
              <w:spacing w:after="0" w:line="240" w:lineRule="auto"/>
              <w:rPr>
                <w:rFonts w:ascii="Times New Roman" w:hAnsi="Times New Roman"/>
                <w:sz w:val="24"/>
                <w:szCs w:val="24"/>
                <w:lang w:val="sr-Latn-RS" w:eastAsia="sr-Latn-CS"/>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 Утврђивање кадровских потреба за наредну школску годину</w:t>
            </w:r>
          </w:p>
        </w:tc>
        <w:tc>
          <w:tcPr>
            <w:tcW w:w="18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p>
        </w:tc>
      </w:tr>
      <w:tr w:rsidR="00B232AF" w:rsidRPr="00B232AF" w:rsidTr="00B232AF">
        <w:trPr>
          <w:jc w:val="center"/>
        </w:trPr>
        <w:tc>
          <w:tcPr>
            <w:tcW w:w="10259" w:type="dxa"/>
            <w:vMerge/>
            <w:tcBorders>
              <w:top w:val="single" w:sz="4" w:space="0" w:color="auto"/>
              <w:left w:val="single" w:sz="4" w:space="0" w:color="auto"/>
              <w:bottom w:val="single" w:sz="4" w:space="0" w:color="auto"/>
              <w:right w:val="single" w:sz="4" w:space="0" w:color="auto"/>
            </w:tcBorders>
            <w:vAlign w:val="center"/>
            <w:hideMark/>
          </w:tcPr>
          <w:p w:rsidR="00B232AF" w:rsidRPr="00B232AF" w:rsidRDefault="00B232AF" w:rsidP="00B232AF">
            <w:pPr>
              <w:spacing w:after="0" w:line="240" w:lineRule="auto"/>
              <w:rPr>
                <w:rFonts w:ascii="Times New Roman" w:hAnsi="Times New Roman"/>
                <w:sz w:val="24"/>
                <w:szCs w:val="24"/>
                <w:lang w:val="sr-Latn-RS" w:eastAsia="sr-Latn-CS"/>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 Израда Годишњег програма рада школе</w:t>
            </w:r>
          </w:p>
        </w:tc>
        <w:tc>
          <w:tcPr>
            <w:tcW w:w="186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Договор</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Директор,</w:t>
            </w:r>
          </w:p>
        </w:tc>
      </w:tr>
      <w:tr w:rsidR="00B232AF" w:rsidRPr="00B232AF" w:rsidTr="00B232AF">
        <w:trPr>
          <w:jc w:val="center"/>
        </w:trPr>
        <w:tc>
          <w:tcPr>
            <w:tcW w:w="10259" w:type="dxa"/>
            <w:vMerge/>
            <w:tcBorders>
              <w:top w:val="single" w:sz="4" w:space="0" w:color="auto"/>
              <w:left w:val="single" w:sz="4" w:space="0" w:color="auto"/>
              <w:bottom w:val="single" w:sz="4" w:space="0" w:color="auto"/>
              <w:right w:val="single" w:sz="4" w:space="0" w:color="auto"/>
            </w:tcBorders>
            <w:vAlign w:val="center"/>
            <w:hideMark/>
          </w:tcPr>
          <w:p w:rsidR="00B232AF" w:rsidRPr="00B232AF" w:rsidRDefault="00B232AF" w:rsidP="00B232AF">
            <w:pPr>
              <w:spacing w:after="0" w:line="240" w:lineRule="auto"/>
              <w:rPr>
                <w:rFonts w:ascii="Times New Roman" w:hAnsi="Times New Roman"/>
                <w:sz w:val="24"/>
                <w:szCs w:val="24"/>
                <w:lang w:val="sr-Latn-RS" w:eastAsia="sr-Latn-CS"/>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 Припрема седница Наставничког већа, Школског одбора и</w:t>
            </w:r>
          </w:p>
        </w:tc>
        <w:tc>
          <w:tcPr>
            <w:tcW w:w="186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Подела</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секретар,</w:t>
            </w:r>
          </w:p>
        </w:tc>
      </w:tr>
      <w:tr w:rsidR="00B232AF" w:rsidRPr="00B232AF" w:rsidTr="00B232AF">
        <w:trPr>
          <w:jc w:val="center"/>
        </w:trPr>
        <w:tc>
          <w:tcPr>
            <w:tcW w:w="10259" w:type="dxa"/>
            <w:vMerge/>
            <w:tcBorders>
              <w:top w:val="single" w:sz="4" w:space="0" w:color="auto"/>
              <w:left w:val="single" w:sz="4" w:space="0" w:color="auto"/>
              <w:bottom w:val="single" w:sz="4" w:space="0" w:color="auto"/>
              <w:right w:val="single" w:sz="4" w:space="0" w:color="auto"/>
            </w:tcBorders>
            <w:vAlign w:val="center"/>
            <w:hideMark/>
          </w:tcPr>
          <w:p w:rsidR="00B232AF" w:rsidRPr="00B232AF" w:rsidRDefault="00B232AF" w:rsidP="00B232AF">
            <w:pPr>
              <w:spacing w:after="0" w:line="240" w:lineRule="auto"/>
              <w:rPr>
                <w:rFonts w:ascii="Times New Roman" w:hAnsi="Times New Roman"/>
                <w:sz w:val="24"/>
                <w:szCs w:val="24"/>
                <w:lang w:val="sr-Latn-RS" w:eastAsia="sr-Latn-CS"/>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Савета родитеља</w:t>
            </w:r>
          </w:p>
        </w:tc>
        <w:tc>
          <w:tcPr>
            <w:tcW w:w="186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Задужења</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tc>
      </w:tr>
      <w:tr w:rsidR="00B232AF" w:rsidRPr="00B232AF" w:rsidTr="00B232AF">
        <w:trPr>
          <w:jc w:val="center"/>
        </w:trPr>
        <w:tc>
          <w:tcPr>
            <w:tcW w:w="10259" w:type="dxa"/>
            <w:vMerge/>
            <w:tcBorders>
              <w:top w:val="single" w:sz="4" w:space="0" w:color="auto"/>
              <w:left w:val="single" w:sz="4" w:space="0" w:color="auto"/>
              <w:bottom w:val="single" w:sz="4" w:space="0" w:color="auto"/>
              <w:right w:val="single" w:sz="4" w:space="0" w:color="auto"/>
            </w:tcBorders>
            <w:vAlign w:val="center"/>
            <w:hideMark/>
          </w:tcPr>
          <w:p w:rsidR="00B232AF" w:rsidRPr="00B232AF" w:rsidRDefault="00B232AF" w:rsidP="00B232AF">
            <w:pPr>
              <w:spacing w:after="0" w:line="240" w:lineRule="auto"/>
              <w:rPr>
                <w:rFonts w:ascii="Times New Roman" w:hAnsi="Times New Roman"/>
                <w:sz w:val="24"/>
                <w:szCs w:val="24"/>
                <w:lang w:val="sr-Latn-RS" w:eastAsia="sr-Latn-CS"/>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 Организациони послови у вези са активностима око пријема првака</w:t>
            </w:r>
          </w:p>
        </w:tc>
        <w:tc>
          <w:tcPr>
            <w:tcW w:w="186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r w:rsidRPr="00B232AF">
              <w:rPr>
                <w:rFonts w:ascii="Times New Roman" w:hAnsi="Times New Roman"/>
                <w:sz w:val="24"/>
                <w:szCs w:val="24"/>
                <w:lang w:val="sr-Latn-RS" w:eastAsia="sr-Latn-CS"/>
              </w:rPr>
              <w:t>Решења</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p>
        </w:tc>
      </w:tr>
      <w:tr w:rsidR="00B232AF" w:rsidRPr="00B232AF" w:rsidTr="00B232AF">
        <w:trPr>
          <w:jc w:val="center"/>
        </w:trPr>
        <w:tc>
          <w:tcPr>
            <w:tcW w:w="10259" w:type="dxa"/>
            <w:vMerge/>
            <w:tcBorders>
              <w:top w:val="single" w:sz="4" w:space="0" w:color="auto"/>
              <w:left w:val="single" w:sz="4" w:space="0" w:color="auto"/>
              <w:bottom w:val="single" w:sz="4" w:space="0" w:color="auto"/>
              <w:right w:val="single" w:sz="4" w:space="0" w:color="auto"/>
            </w:tcBorders>
            <w:vAlign w:val="center"/>
            <w:hideMark/>
          </w:tcPr>
          <w:p w:rsidR="00B232AF" w:rsidRPr="00B232AF" w:rsidRDefault="00B232AF" w:rsidP="00B232AF">
            <w:pPr>
              <w:spacing w:after="0" w:line="240" w:lineRule="auto"/>
              <w:rPr>
                <w:rFonts w:ascii="Times New Roman" w:hAnsi="Times New Roman"/>
                <w:sz w:val="24"/>
                <w:szCs w:val="24"/>
                <w:lang w:val="sr-Latn-RS" w:eastAsia="sr-Latn-CS"/>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 Праћење остваривања развојног плана</w:t>
            </w:r>
          </w:p>
        </w:tc>
        <w:tc>
          <w:tcPr>
            <w:tcW w:w="18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tc>
      </w:tr>
      <w:tr w:rsidR="00B232AF" w:rsidRPr="00B232AF" w:rsidTr="00B232AF">
        <w:trPr>
          <w:jc w:val="center"/>
        </w:trPr>
        <w:tc>
          <w:tcPr>
            <w:tcW w:w="10259" w:type="dxa"/>
            <w:vMerge/>
            <w:tcBorders>
              <w:top w:val="single" w:sz="4" w:space="0" w:color="auto"/>
              <w:left w:val="single" w:sz="4" w:space="0" w:color="auto"/>
              <w:bottom w:val="single" w:sz="4" w:space="0" w:color="auto"/>
              <w:right w:val="single" w:sz="4" w:space="0" w:color="auto"/>
            </w:tcBorders>
            <w:vAlign w:val="center"/>
            <w:hideMark/>
          </w:tcPr>
          <w:p w:rsidR="00B232AF" w:rsidRPr="00B232AF" w:rsidRDefault="00B232AF" w:rsidP="00B232AF">
            <w:pPr>
              <w:spacing w:after="0" w:line="240" w:lineRule="auto"/>
              <w:rPr>
                <w:rFonts w:ascii="Times New Roman" w:hAnsi="Times New Roman"/>
                <w:sz w:val="24"/>
                <w:szCs w:val="24"/>
                <w:lang w:val="sr-Latn-RS" w:eastAsia="sr-Latn-CS"/>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 Учешће у програмирању рада за следећу школску годину</w:t>
            </w:r>
          </w:p>
        </w:tc>
        <w:tc>
          <w:tcPr>
            <w:tcW w:w="18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tc>
      </w:tr>
      <w:tr w:rsidR="00B232AF" w:rsidRPr="00B232AF" w:rsidTr="00B232AF">
        <w:trPr>
          <w:jc w:val="center"/>
        </w:trPr>
        <w:tc>
          <w:tcPr>
            <w:tcW w:w="10259" w:type="dxa"/>
            <w:vMerge/>
            <w:tcBorders>
              <w:top w:val="single" w:sz="4" w:space="0" w:color="auto"/>
              <w:left w:val="single" w:sz="4" w:space="0" w:color="auto"/>
              <w:bottom w:val="single" w:sz="4" w:space="0" w:color="auto"/>
              <w:right w:val="single" w:sz="4" w:space="0" w:color="auto"/>
            </w:tcBorders>
            <w:vAlign w:val="center"/>
            <w:hideMark/>
          </w:tcPr>
          <w:p w:rsidR="00B232AF" w:rsidRPr="00B232AF" w:rsidRDefault="00B232AF" w:rsidP="00B232AF">
            <w:pPr>
              <w:spacing w:after="0" w:line="240" w:lineRule="auto"/>
              <w:rPr>
                <w:rFonts w:ascii="Times New Roman" w:hAnsi="Times New Roman"/>
                <w:sz w:val="24"/>
                <w:szCs w:val="24"/>
                <w:lang w:val="sr-Latn-RS" w:eastAsia="sr-Latn-CS"/>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 Утврђивање потреба и материјалних могућности за извођење радова  у школи</w:t>
            </w:r>
          </w:p>
        </w:tc>
        <w:tc>
          <w:tcPr>
            <w:tcW w:w="18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tc>
      </w:tr>
      <w:tr w:rsidR="00B232AF" w:rsidRPr="00B232AF" w:rsidTr="00B232AF">
        <w:trPr>
          <w:jc w:val="center"/>
        </w:trPr>
        <w:tc>
          <w:tcPr>
            <w:tcW w:w="10259" w:type="dxa"/>
            <w:vMerge/>
            <w:tcBorders>
              <w:top w:val="single" w:sz="4" w:space="0" w:color="auto"/>
              <w:left w:val="single" w:sz="4" w:space="0" w:color="auto"/>
              <w:bottom w:val="single" w:sz="4" w:space="0" w:color="auto"/>
              <w:right w:val="single" w:sz="4" w:space="0" w:color="auto"/>
            </w:tcBorders>
            <w:vAlign w:val="center"/>
            <w:hideMark/>
          </w:tcPr>
          <w:p w:rsidR="00B232AF" w:rsidRPr="00B232AF" w:rsidRDefault="00B232AF" w:rsidP="00B232AF">
            <w:pPr>
              <w:spacing w:after="0" w:line="240" w:lineRule="auto"/>
              <w:rPr>
                <w:rFonts w:ascii="Times New Roman" w:hAnsi="Times New Roman"/>
                <w:sz w:val="24"/>
                <w:szCs w:val="24"/>
                <w:lang w:val="sr-Latn-RS" w:eastAsia="sr-Latn-CS"/>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 Утврђивање ритма рада у току летњег распуста</w:t>
            </w:r>
          </w:p>
        </w:tc>
        <w:tc>
          <w:tcPr>
            <w:tcW w:w="18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tc>
      </w:tr>
      <w:tr w:rsidR="00B232AF" w:rsidRPr="00B232AF" w:rsidTr="00B232AF">
        <w:trPr>
          <w:jc w:val="center"/>
        </w:trPr>
        <w:tc>
          <w:tcPr>
            <w:tcW w:w="10259" w:type="dxa"/>
            <w:vMerge/>
            <w:tcBorders>
              <w:top w:val="single" w:sz="4" w:space="0" w:color="auto"/>
              <w:left w:val="single" w:sz="4" w:space="0" w:color="auto"/>
              <w:bottom w:val="single" w:sz="4" w:space="0" w:color="auto"/>
              <w:right w:val="single" w:sz="4" w:space="0" w:color="auto"/>
            </w:tcBorders>
            <w:vAlign w:val="center"/>
            <w:hideMark/>
          </w:tcPr>
          <w:p w:rsidR="00B232AF" w:rsidRPr="00B232AF" w:rsidRDefault="00B232AF" w:rsidP="00B232AF">
            <w:pPr>
              <w:spacing w:after="0" w:line="240" w:lineRule="auto"/>
              <w:rPr>
                <w:rFonts w:ascii="Times New Roman" w:hAnsi="Times New Roman"/>
                <w:sz w:val="24"/>
                <w:szCs w:val="24"/>
                <w:lang w:val="sr-Latn-RS" w:eastAsia="sr-Latn-CS"/>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rPr>
                <w:rFonts w:ascii="Times New Roman" w:hAnsi="Times New Roman"/>
                <w:sz w:val="24"/>
                <w:szCs w:val="24"/>
                <w:lang w:val="sr-Latn-RS" w:eastAsia="sr-Latn-CS"/>
              </w:rPr>
            </w:pPr>
            <w:r w:rsidRPr="00B232AF">
              <w:rPr>
                <w:rFonts w:ascii="Times New Roman" w:hAnsi="Times New Roman"/>
                <w:sz w:val="24"/>
                <w:szCs w:val="24"/>
                <w:lang w:val="sr-Latn-RS" w:eastAsia="sr-Latn-CS"/>
              </w:rPr>
              <w:t>- Анализа материјално-финансијског пословања у току школске године</w:t>
            </w:r>
          </w:p>
        </w:tc>
        <w:tc>
          <w:tcPr>
            <w:tcW w:w="186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232AF" w:rsidRPr="00B232AF" w:rsidRDefault="00B232AF" w:rsidP="00B232AF">
            <w:pPr>
              <w:autoSpaceDE w:val="0"/>
              <w:autoSpaceDN w:val="0"/>
              <w:adjustRightInd w:val="0"/>
              <w:spacing w:after="0" w:line="240" w:lineRule="auto"/>
              <w:jc w:val="center"/>
              <w:rPr>
                <w:rFonts w:ascii="Times New Roman" w:hAnsi="Times New Roman"/>
                <w:sz w:val="24"/>
                <w:szCs w:val="24"/>
                <w:lang w:val="sr-Latn-RS" w:eastAsia="sr-Latn-CS"/>
              </w:rPr>
            </w:pPr>
          </w:p>
        </w:tc>
      </w:tr>
      <w:tr w:rsidR="00B232AF" w:rsidRPr="00B232AF" w:rsidTr="00B232AF">
        <w:trPr>
          <w:jc w:val="center"/>
        </w:trPr>
        <w:tc>
          <w:tcPr>
            <w:tcW w:w="10259"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B232AF" w:rsidRPr="00B232AF" w:rsidRDefault="00B232AF" w:rsidP="00B232AF">
            <w:pPr>
              <w:autoSpaceDE w:val="0"/>
              <w:autoSpaceDN w:val="0"/>
              <w:adjustRightInd w:val="0"/>
              <w:spacing w:after="0" w:line="240" w:lineRule="auto"/>
              <w:jc w:val="both"/>
              <w:rPr>
                <w:rFonts w:ascii="Times New Roman" w:hAnsi="Times New Roman"/>
                <w:sz w:val="24"/>
                <w:szCs w:val="24"/>
                <w:lang w:val="sr-Latn-RS" w:eastAsia="sr-Latn-CS"/>
              </w:rPr>
            </w:pPr>
            <w:r w:rsidRPr="00B232AF">
              <w:rPr>
                <w:rFonts w:ascii="Times New Roman" w:hAnsi="Times New Roman"/>
                <w:sz w:val="24"/>
                <w:szCs w:val="24"/>
                <w:lang w:val="sr-Latn-RS" w:eastAsia="sr-Latn-CS"/>
              </w:rPr>
              <w:t>* Начини праћења реализације програма директора су: извештаји, записници, непосредни увид, разговор, анкета, инспекцијски преглед, а носиоци праћења су: наставници, чланови Школског одбора, инспекцијске службе.</w:t>
            </w:r>
          </w:p>
        </w:tc>
      </w:tr>
    </w:tbl>
    <w:p w:rsidR="00B232AF" w:rsidRPr="00B232AF" w:rsidRDefault="00B232AF" w:rsidP="00B232AF">
      <w:pPr>
        <w:spacing w:after="0" w:line="240" w:lineRule="auto"/>
        <w:jc w:val="center"/>
        <w:rPr>
          <w:rFonts w:ascii="Times New Roman" w:hAnsi="Times New Roman"/>
          <w:sz w:val="24"/>
          <w:szCs w:val="24"/>
          <w:lang w:val="sr-Latn-RS" w:eastAsia="sr-Latn-CS"/>
        </w:rPr>
      </w:pPr>
    </w:p>
    <w:p w:rsidR="00DA0B27" w:rsidRDefault="00DA0B27" w:rsidP="00DA0B27">
      <w:pPr>
        <w:rPr>
          <w:sz w:val="23"/>
          <w:szCs w:val="23"/>
          <w:lang w:val="sr-Cyrl-RS"/>
        </w:rPr>
      </w:pPr>
    </w:p>
    <w:p w:rsidR="00B232AF" w:rsidRDefault="00B232AF" w:rsidP="00DA0B27">
      <w:pPr>
        <w:rPr>
          <w:sz w:val="23"/>
          <w:szCs w:val="23"/>
          <w:lang w:val="sr-Cyrl-RS"/>
        </w:rPr>
      </w:pPr>
    </w:p>
    <w:p w:rsidR="00B232AF" w:rsidRPr="00B232AF" w:rsidRDefault="00B232AF" w:rsidP="00DA0B27">
      <w:pPr>
        <w:rPr>
          <w:sz w:val="23"/>
          <w:szCs w:val="23"/>
          <w:lang w:val="en-GB"/>
        </w:rPr>
      </w:pPr>
    </w:p>
    <w:p w:rsidR="004E73B2" w:rsidRPr="007555A7" w:rsidRDefault="004E73B2">
      <w:pPr>
        <w:rPr>
          <w:b/>
          <w:sz w:val="23"/>
          <w:szCs w:val="23"/>
          <w:lang w:val="sr-Cyrl-RS"/>
        </w:rPr>
      </w:pPr>
      <w:bookmarkStart w:id="320" w:name="_Toc20040830"/>
      <w:bookmarkStart w:id="321" w:name="_Toc335258118"/>
      <w:bookmarkStart w:id="322" w:name="_Toc29145027"/>
      <w:bookmarkStart w:id="323" w:name="_Toc400298753"/>
      <w:bookmarkStart w:id="324" w:name="_Toc335258119"/>
      <w:bookmarkStart w:id="325" w:name="_Toc29145028"/>
      <w:bookmarkStart w:id="326" w:name="_Toc400298754"/>
      <w:bookmarkEnd w:id="318"/>
    </w:p>
    <w:p w:rsidR="004E73B2" w:rsidRPr="007555A7" w:rsidRDefault="004E73B2" w:rsidP="008E6612">
      <w:pPr>
        <w:pStyle w:val="Heading3"/>
        <w:rPr>
          <w:sz w:val="23"/>
          <w:szCs w:val="23"/>
          <w:lang w:val="sr-Cyrl-RS"/>
        </w:rPr>
      </w:pPr>
      <w:bookmarkStart w:id="327" w:name="_Toc178805137"/>
      <w:r w:rsidRPr="007555A7">
        <w:rPr>
          <w:sz w:val="23"/>
          <w:szCs w:val="23"/>
          <w:lang w:val="sr-Cyrl-RS"/>
        </w:rPr>
        <w:t>ПЛАН СТРУЧНОГ УСАВРШАВАЊА ДИРЕКТОРА</w:t>
      </w:r>
      <w:bookmarkEnd w:id="327"/>
    </w:p>
    <w:p w:rsidR="00971F56" w:rsidRPr="007555A7" w:rsidRDefault="00971F56" w:rsidP="00971F56">
      <w:pPr>
        <w:rPr>
          <w:b/>
          <w:sz w:val="23"/>
          <w:szCs w:val="23"/>
          <w:lang w:val="sr-Cyrl-RS"/>
        </w:rPr>
      </w:pPr>
    </w:p>
    <w:tbl>
      <w:tblPr>
        <w:tblW w:w="1011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070"/>
        <w:gridCol w:w="1619"/>
        <w:gridCol w:w="1680"/>
        <w:gridCol w:w="4607"/>
        <w:gridCol w:w="1134"/>
      </w:tblGrid>
      <w:tr w:rsidR="00E77ED9" w:rsidRPr="007555A7" w:rsidTr="008E5CE7">
        <w:trPr>
          <w:trHeight w:val="315"/>
        </w:trPr>
        <w:tc>
          <w:tcPr>
            <w:tcW w:w="0" w:type="auto"/>
            <w:tcBorders>
              <w:top w:val="single" w:sz="4" w:space="0" w:color="auto"/>
              <w:left w:val="single" w:sz="4" w:space="0" w:color="auto"/>
              <w:bottom w:val="single" w:sz="4" w:space="0" w:color="auto"/>
              <w:right w:val="single" w:sz="4" w:space="0" w:color="auto"/>
            </w:tcBorders>
            <w:shd w:val="clear" w:color="auto" w:fill="EEECE1"/>
            <w:tcMar>
              <w:top w:w="30" w:type="dxa"/>
              <w:left w:w="45" w:type="dxa"/>
              <w:bottom w:w="30" w:type="dxa"/>
              <w:right w:w="45" w:type="dxa"/>
            </w:tcMar>
            <w:hideMark/>
          </w:tcPr>
          <w:p w:rsidR="00E77ED9" w:rsidRPr="007555A7" w:rsidRDefault="00E77ED9">
            <w:pPr>
              <w:jc w:val="center"/>
              <w:rPr>
                <w:b/>
                <w:sz w:val="23"/>
                <w:szCs w:val="23"/>
              </w:rPr>
            </w:pPr>
            <w:r w:rsidRPr="007555A7">
              <w:rPr>
                <w:b/>
                <w:sz w:val="23"/>
                <w:szCs w:val="23"/>
                <w:lang w:val="sr-Cyrl-RS"/>
              </w:rPr>
              <w:t>Број у каталогу</w:t>
            </w:r>
          </w:p>
        </w:tc>
        <w:tc>
          <w:tcPr>
            <w:tcW w:w="0" w:type="auto"/>
            <w:tcBorders>
              <w:top w:val="single" w:sz="4" w:space="0" w:color="auto"/>
              <w:left w:val="single" w:sz="4" w:space="0" w:color="auto"/>
              <w:bottom w:val="single" w:sz="4" w:space="0" w:color="auto"/>
              <w:right w:val="single" w:sz="4" w:space="0" w:color="auto"/>
            </w:tcBorders>
            <w:shd w:val="clear" w:color="auto" w:fill="EEECE1"/>
            <w:tcMar>
              <w:top w:w="30" w:type="dxa"/>
              <w:left w:w="45" w:type="dxa"/>
              <w:bottom w:w="30" w:type="dxa"/>
              <w:right w:w="45" w:type="dxa"/>
            </w:tcMar>
            <w:hideMark/>
          </w:tcPr>
          <w:p w:rsidR="00E77ED9" w:rsidRPr="007555A7" w:rsidRDefault="00E77ED9">
            <w:pPr>
              <w:jc w:val="center"/>
              <w:rPr>
                <w:b/>
                <w:sz w:val="23"/>
                <w:szCs w:val="23"/>
              </w:rPr>
            </w:pPr>
            <w:r w:rsidRPr="007555A7">
              <w:rPr>
                <w:b/>
                <w:sz w:val="23"/>
                <w:szCs w:val="23"/>
                <w:lang w:val="sr-Cyrl-RS"/>
              </w:rPr>
              <w:t>Компетенције</w:t>
            </w:r>
          </w:p>
        </w:tc>
        <w:tc>
          <w:tcPr>
            <w:tcW w:w="0" w:type="auto"/>
            <w:tcBorders>
              <w:top w:val="single" w:sz="4" w:space="0" w:color="auto"/>
              <w:left w:val="single" w:sz="4" w:space="0" w:color="auto"/>
              <w:bottom w:val="single" w:sz="4" w:space="0" w:color="auto"/>
              <w:right w:val="single" w:sz="4" w:space="0" w:color="auto"/>
            </w:tcBorders>
            <w:shd w:val="clear" w:color="auto" w:fill="EEECE1"/>
            <w:tcMar>
              <w:top w:w="30" w:type="dxa"/>
              <w:left w:w="45" w:type="dxa"/>
              <w:bottom w:w="30" w:type="dxa"/>
              <w:right w:w="45" w:type="dxa"/>
            </w:tcMar>
            <w:vAlign w:val="bottom"/>
            <w:hideMark/>
          </w:tcPr>
          <w:p w:rsidR="00E77ED9" w:rsidRPr="007555A7" w:rsidRDefault="00E77ED9">
            <w:pPr>
              <w:jc w:val="center"/>
              <w:rPr>
                <w:b/>
                <w:sz w:val="23"/>
                <w:szCs w:val="23"/>
              </w:rPr>
            </w:pPr>
            <w:r w:rsidRPr="007555A7">
              <w:rPr>
                <w:b/>
                <w:sz w:val="23"/>
                <w:szCs w:val="23"/>
                <w:lang w:val="sr-Cyrl-RS"/>
              </w:rPr>
              <w:t>Приоритентна област</w:t>
            </w:r>
          </w:p>
        </w:tc>
        <w:tc>
          <w:tcPr>
            <w:tcW w:w="4607" w:type="dxa"/>
            <w:tcBorders>
              <w:top w:val="single" w:sz="4" w:space="0" w:color="auto"/>
              <w:left w:val="single" w:sz="4" w:space="0" w:color="auto"/>
              <w:bottom w:val="single" w:sz="4" w:space="0" w:color="auto"/>
              <w:right w:val="single" w:sz="4" w:space="0" w:color="auto"/>
            </w:tcBorders>
            <w:shd w:val="clear" w:color="auto" w:fill="EEECE1"/>
            <w:tcMar>
              <w:top w:w="30" w:type="dxa"/>
              <w:left w:w="45" w:type="dxa"/>
              <w:bottom w:w="30" w:type="dxa"/>
              <w:right w:w="45" w:type="dxa"/>
            </w:tcMar>
            <w:hideMark/>
          </w:tcPr>
          <w:p w:rsidR="00E77ED9" w:rsidRPr="007555A7" w:rsidRDefault="00E77ED9">
            <w:pPr>
              <w:jc w:val="center"/>
              <w:rPr>
                <w:b/>
                <w:sz w:val="23"/>
                <w:szCs w:val="23"/>
                <w:lang w:val="sr-Cyrl-RS"/>
              </w:rPr>
            </w:pPr>
            <w:r w:rsidRPr="007555A7">
              <w:rPr>
                <w:b/>
                <w:sz w:val="23"/>
                <w:szCs w:val="23"/>
                <w:lang w:val="sr-Cyrl-RS"/>
              </w:rPr>
              <w:t>Назив семинара</w:t>
            </w:r>
          </w:p>
          <w:p w:rsidR="00E77ED9" w:rsidRPr="007555A7" w:rsidRDefault="00E77ED9">
            <w:pPr>
              <w:jc w:val="center"/>
              <w:rPr>
                <w:b/>
                <w:sz w:val="23"/>
                <w:szCs w:val="23"/>
              </w:rPr>
            </w:pPr>
            <w:r w:rsidRPr="007555A7">
              <w:rPr>
                <w:b/>
                <w:sz w:val="23"/>
                <w:szCs w:val="23"/>
                <w:lang w:val="sr-Cyrl-RS"/>
              </w:rPr>
              <w:t>Стручни скуп</w:t>
            </w:r>
          </w:p>
        </w:tc>
        <w:tc>
          <w:tcPr>
            <w:tcW w:w="1134" w:type="dxa"/>
            <w:tcBorders>
              <w:top w:val="single" w:sz="4" w:space="0" w:color="auto"/>
              <w:left w:val="single" w:sz="4" w:space="0" w:color="auto"/>
              <w:bottom w:val="single" w:sz="4" w:space="0" w:color="auto"/>
              <w:right w:val="single" w:sz="4" w:space="0" w:color="auto"/>
            </w:tcBorders>
            <w:shd w:val="clear" w:color="auto" w:fill="EEECE1"/>
            <w:tcMar>
              <w:top w:w="30" w:type="dxa"/>
              <w:left w:w="45" w:type="dxa"/>
              <w:bottom w:w="30" w:type="dxa"/>
              <w:right w:w="45" w:type="dxa"/>
            </w:tcMar>
            <w:hideMark/>
          </w:tcPr>
          <w:p w:rsidR="00E77ED9" w:rsidRPr="007555A7" w:rsidRDefault="00E77ED9">
            <w:pPr>
              <w:jc w:val="center"/>
              <w:rPr>
                <w:b/>
                <w:sz w:val="23"/>
                <w:szCs w:val="23"/>
                <w:lang w:val="sr-Cyrl-RS"/>
              </w:rPr>
            </w:pPr>
            <w:r w:rsidRPr="007555A7">
              <w:rPr>
                <w:b/>
                <w:sz w:val="23"/>
                <w:szCs w:val="23"/>
                <w:lang w:val="sr-Cyrl-RS"/>
              </w:rPr>
              <w:t>Дани</w:t>
            </w:r>
          </w:p>
          <w:p w:rsidR="00E77ED9" w:rsidRPr="007555A7" w:rsidRDefault="00E77ED9">
            <w:pPr>
              <w:jc w:val="center"/>
              <w:rPr>
                <w:b/>
                <w:sz w:val="23"/>
                <w:szCs w:val="23"/>
              </w:rPr>
            </w:pPr>
            <w:r w:rsidRPr="007555A7">
              <w:rPr>
                <w:b/>
                <w:sz w:val="23"/>
                <w:szCs w:val="23"/>
                <w:lang w:val="sr-Cyrl-RS"/>
              </w:rPr>
              <w:t>Бодови</w:t>
            </w:r>
          </w:p>
        </w:tc>
      </w:tr>
      <w:tr w:rsidR="00E77ED9" w:rsidRPr="007555A7" w:rsidTr="008E5CE7">
        <w:trPr>
          <w:trHeight w:val="315"/>
        </w:trPr>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461</w:t>
            </w:r>
          </w:p>
        </w:tc>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К4, К18, К23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П7</w:t>
            </w:r>
          </w:p>
        </w:tc>
        <w:tc>
          <w:tcPr>
            <w:tcW w:w="460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rsidR="00E77ED9" w:rsidRPr="007555A7" w:rsidRDefault="00E77ED9">
            <w:pPr>
              <w:spacing w:after="240"/>
              <w:jc w:val="center"/>
              <w:rPr>
                <w:sz w:val="23"/>
                <w:szCs w:val="23"/>
              </w:rPr>
            </w:pPr>
            <w:r w:rsidRPr="007555A7">
              <w:rPr>
                <w:b/>
                <w:bCs/>
                <w:sz w:val="23"/>
                <w:szCs w:val="23"/>
                <w:lang w:val="sr-Latn-RS"/>
              </w:rPr>
              <w:t>Јачање компетенција директора, стручних сарадника и наставника за ефикасно управљање квалитетом у школама</w:t>
            </w:r>
          </w:p>
        </w:tc>
        <w:tc>
          <w:tcPr>
            <w:tcW w:w="1134" w:type="dxa"/>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дана: 1</w:t>
            </w:r>
            <w:r w:rsidRPr="007555A7">
              <w:rPr>
                <w:bCs/>
                <w:sz w:val="23"/>
                <w:szCs w:val="23"/>
                <w:lang w:val="sr-Latn-RS"/>
              </w:rPr>
              <w:br/>
              <w:t>бодова: 8</w:t>
            </w:r>
          </w:p>
        </w:tc>
      </w:tr>
      <w:tr w:rsidR="00E77ED9" w:rsidRPr="007555A7" w:rsidTr="008E5CE7">
        <w:trPr>
          <w:trHeight w:val="315"/>
        </w:trPr>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84</w:t>
            </w:r>
          </w:p>
        </w:tc>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К4, К17, К23</w:t>
            </w:r>
          </w:p>
        </w:tc>
        <w:tc>
          <w:tcPr>
            <w:tcW w:w="168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П5</w:t>
            </w:r>
          </w:p>
        </w:tc>
        <w:tc>
          <w:tcPr>
            <w:tcW w:w="460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rsidR="00E77ED9" w:rsidRPr="007555A7" w:rsidRDefault="00E77ED9">
            <w:pPr>
              <w:spacing w:after="240"/>
              <w:jc w:val="center"/>
              <w:rPr>
                <w:sz w:val="23"/>
                <w:szCs w:val="23"/>
              </w:rPr>
            </w:pPr>
            <w:r w:rsidRPr="007555A7">
              <w:rPr>
                <w:b/>
                <w:bCs/>
                <w:sz w:val="23"/>
                <w:szCs w:val="23"/>
                <w:lang w:val="sr-Latn-RS"/>
              </w:rPr>
              <w:t>КОМУНИКАЦИЈОМ ДО УСПЕШНЕ САРАДЊЕ У ШКОЛИ</w:t>
            </w:r>
            <w:r w:rsidRPr="007555A7">
              <w:rPr>
                <w:b/>
                <w:bCs/>
                <w:sz w:val="23"/>
                <w:szCs w:val="23"/>
                <w:lang w:val="sr-Latn-RS"/>
              </w:rPr>
              <w:br/>
            </w:r>
          </w:p>
        </w:tc>
        <w:tc>
          <w:tcPr>
            <w:tcW w:w="1134" w:type="dxa"/>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дана: 1</w:t>
            </w:r>
            <w:r w:rsidRPr="007555A7">
              <w:rPr>
                <w:bCs/>
                <w:sz w:val="23"/>
                <w:szCs w:val="23"/>
                <w:lang w:val="sr-Latn-RS"/>
              </w:rPr>
              <w:br/>
              <w:t>бодова: 8</w:t>
            </w:r>
          </w:p>
        </w:tc>
      </w:tr>
      <w:tr w:rsidR="00E77ED9" w:rsidRPr="007555A7" w:rsidTr="008E5CE7">
        <w:trPr>
          <w:trHeight w:val="315"/>
        </w:trPr>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328</w:t>
            </w:r>
          </w:p>
        </w:tc>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К4, К6, К12, К19, К23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П4</w:t>
            </w:r>
          </w:p>
        </w:tc>
        <w:tc>
          <w:tcPr>
            <w:tcW w:w="460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rsidR="00E77ED9" w:rsidRPr="007555A7" w:rsidRDefault="00E77ED9">
            <w:pPr>
              <w:spacing w:after="240"/>
              <w:jc w:val="center"/>
              <w:rPr>
                <w:sz w:val="23"/>
                <w:szCs w:val="23"/>
              </w:rPr>
            </w:pPr>
            <w:r w:rsidRPr="007555A7">
              <w:rPr>
                <w:b/>
                <w:bCs/>
                <w:sz w:val="23"/>
                <w:szCs w:val="23"/>
                <w:lang w:val="sr-Latn-RS"/>
              </w:rPr>
              <w:t>Управљање стресом на радном месту</w:t>
            </w:r>
            <w:r w:rsidRPr="007555A7">
              <w:rPr>
                <w:b/>
                <w:bCs/>
                <w:sz w:val="23"/>
                <w:szCs w:val="23"/>
                <w:lang w:val="sr-Latn-RS"/>
              </w:rPr>
              <w:br/>
            </w:r>
          </w:p>
        </w:tc>
        <w:tc>
          <w:tcPr>
            <w:tcW w:w="1134" w:type="dxa"/>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недеља: 2</w:t>
            </w:r>
            <w:r w:rsidRPr="007555A7">
              <w:rPr>
                <w:bCs/>
                <w:sz w:val="23"/>
                <w:szCs w:val="23"/>
                <w:lang w:val="sr-Latn-RS"/>
              </w:rPr>
              <w:br/>
              <w:t>бодова: 16</w:t>
            </w:r>
          </w:p>
        </w:tc>
      </w:tr>
      <w:tr w:rsidR="00E77ED9" w:rsidRPr="007555A7" w:rsidTr="008E5CE7">
        <w:trPr>
          <w:trHeight w:val="315"/>
        </w:trPr>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158</w:t>
            </w:r>
          </w:p>
        </w:tc>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К2, К21, К23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П3</w:t>
            </w:r>
          </w:p>
        </w:tc>
        <w:tc>
          <w:tcPr>
            <w:tcW w:w="460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rsidR="00E77ED9" w:rsidRPr="007555A7" w:rsidRDefault="00E77ED9">
            <w:pPr>
              <w:spacing w:after="240"/>
              <w:jc w:val="center"/>
              <w:rPr>
                <w:sz w:val="23"/>
                <w:szCs w:val="23"/>
              </w:rPr>
            </w:pPr>
            <w:r w:rsidRPr="007555A7">
              <w:rPr>
                <w:b/>
                <w:bCs/>
                <w:sz w:val="23"/>
                <w:szCs w:val="23"/>
                <w:lang w:val="sr-Latn-RS"/>
              </w:rPr>
              <w:t>Развијање предузетничког начина размишљања кроз формално образовање</w:t>
            </w:r>
          </w:p>
        </w:tc>
        <w:tc>
          <w:tcPr>
            <w:tcW w:w="1134" w:type="dxa"/>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недеља: 2</w:t>
            </w:r>
            <w:r w:rsidRPr="007555A7">
              <w:rPr>
                <w:bCs/>
                <w:sz w:val="23"/>
                <w:szCs w:val="23"/>
                <w:lang w:val="sr-Latn-RS"/>
              </w:rPr>
              <w:br/>
              <w:t>бодова: 16</w:t>
            </w:r>
          </w:p>
        </w:tc>
      </w:tr>
      <w:tr w:rsidR="00E77ED9" w:rsidRPr="007555A7" w:rsidTr="008E5CE7">
        <w:trPr>
          <w:trHeight w:val="315"/>
        </w:trPr>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213</w:t>
            </w:r>
          </w:p>
        </w:tc>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К4, К6, К9, К15, К20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П5</w:t>
            </w:r>
          </w:p>
        </w:tc>
        <w:tc>
          <w:tcPr>
            <w:tcW w:w="460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rsidR="00E77ED9" w:rsidRPr="007555A7" w:rsidRDefault="00E77ED9">
            <w:pPr>
              <w:spacing w:after="240"/>
              <w:jc w:val="center"/>
              <w:rPr>
                <w:sz w:val="23"/>
                <w:szCs w:val="23"/>
              </w:rPr>
            </w:pPr>
            <w:r w:rsidRPr="007555A7">
              <w:rPr>
                <w:b/>
                <w:bCs/>
                <w:sz w:val="23"/>
                <w:szCs w:val="23"/>
                <w:lang w:val="sr-Latn-RS"/>
              </w:rPr>
              <w:t>Школа отворена родитељима 3 -</w:t>
            </w:r>
          </w:p>
        </w:tc>
        <w:tc>
          <w:tcPr>
            <w:tcW w:w="1134" w:type="dxa"/>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дана: 1</w:t>
            </w:r>
            <w:r w:rsidRPr="007555A7">
              <w:rPr>
                <w:bCs/>
                <w:sz w:val="23"/>
                <w:szCs w:val="23"/>
                <w:lang w:val="sr-Latn-RS"/>
              </w:rPr>
              <w:br/>
              <w:t>бодова: 8</w:t>
            </w:r>
          </w:p>
        </w:tc>
      </w:tr>
      <w:tr w:rsidR="00E77ED9" w:rsidRPr="007555A7" w:rsidTr="008E5CE7">
        <w:trPr>
          <w:trHeight w:val="315"/>
        </w:trPr>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629</w:t>
            </w:r>
          </w:p>
        </w:tc>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К4, К22, К23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П7</w:t>
            </w:r>
          </w:p>
        </w:tc>
        <w:tc>
          <w:tcPr>
            <w:tcW w:w="460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rsidR="00E77ED9" w:rsidRPr="007555A7" w:rsidRDefault="00E77ED9">
            <w:pPr>
              <w:spacing w:after="240"/>
              <w:jc w:val="center"/>
              <w:rPr>
                <w:sz w:val="23"/>
                <w:szCs w:val="23"/>
              </w:rPr>
            </w:pPr>
            <w:r w:rsidRPr="007555A7">
              <w:rPr>
                <w:b/>
                <w:bCs/>
                <w:sz w:val="23"/>
                <w:szCs w:val="23"/>
                <w:lang w:val="sr-Latn-RS"/>
              </w:rPr>
              <w:t>Наставник зна своја права ,клима у школи је здрава - Права,положај и обавезе запослених у образовању</w:t>
            </w:r>
          </w:p>
        </w:tc>
        <w:tc>
          <w:tcPr>
            <w:tcW w:w="1134" w:type="dxa"/>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sz w:val="23"/>
                <w:szCs w:val="23"/>
              </w:rPr>
            </w:pPr>
            <w:r w:rsidRPr="007555A7">
              <w:rPr>
                <w:bCs/>
                <w:sz w:val="23"/>
                <w:szCs w:val="23"/>
                <w:lang w:val="sr-Latn-RS"/>
              </w:rPr>
              <w:t>дана: 1</w:t>
            </w:r>
            <w:r w:rsidRPr="007555A7">
              <w:rPr>
                <w:bCs/>
                <w:sz w:val="23"/>
                <w:szCs w:val="23"/>
                <w:lang w:val="sr-Latn-RS"/>
              </w:rPr>
              <w:br/>
              <w:t>бодова: 8</w:t>
            </w:r>
          </w:p>
        </w:tc>
      </w:tr>
      <w:tr w:rsidR="00E77ED9" w:rsidRPr="007555A7" w:rsidTr="008E5CE7">
        <w:trPr>
          <w:trHeight w:val="315"/>
        </w:trPr>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bCs/>
                <w:sz w:val="23"/>
                <w:szCs w:val="23"/>
                <w:lang w:val="sr-Cyrl-RS"/>
              </w:rPr>
            </w:pPr>
            <w:r w:rsidRPr="007555A7">
              <w:rPr>
                <w:bCs/>
                <w:sz w:val="23"/>
                <w:szCs w:val="23"/>
                <w:lang w:val="sr-Cyrl-RS"/>
              </w:rPr>
              <w:t>178</w:t>
            </w:r>
          </w:p>
        </w:tc>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bCs/>
                <w:sz w:val="23"/>
                <w:szCs w:val="23"/>
                <w:lang w:val="sr-Latn-RS"/>
              </w:rPr>
            </w:pPr>
            <w:r w:rsidRPr="007555A7">
              <w:rPr>
                <w:bCs/>
                <w:sz w:val="23"/>
                <w:szCs w:val="23"/>
                <w:lang w:val="sr-Latn-RS"/>
              </w:rPr>
              <w:t>К3, К14, К17, К23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rsidR="00E77ED9" w:rsidRPr="007555A7" w:rsidRDefault="00E77ED9">
            <w:pPr>
              <w:jc w:val="center"/>
              <w:rPr>
                <w:bCs/>
                <w:sz w:val="23"/>
                <w:szCs w:val="23"/>
                <w:lang w:val="sr-Latn-RS"/>
              </w:rPr>
            </w:pPr>
            <w:r w:rsidRPr="007555A7">
              <w:rPr>
                <w:bCs/>
                <w:sz w:val="23"/>
                <w:szCs w:val="23"/>
                <w:lang w:val="sr-Latn-RS"/>
              </w:rPr>
              <w:t>П5</w:t>
            </w:r>
          </w:p>
        </w:tc>
        <w:tc>
          <w:tcPr>
            <w:tcW w:w="460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rsidR="00E77ED9" w:rsidRPr="007555A7" w:rsidRDefault="00E77ED9">
            <w:pPr>
              <w:spacing w:after="240"/>
              <w:jc w:val="center"/>
              <w:rPr>
                <w:b/>
                <w:bCs/>
                <w:sz w:val="23"/>
                <w:szCs w:val="23"/>
                <w:lang w:val="sr-Latn-RS"/>
              </w:rPr>
            </w:pPr>
            <w:r w:rsidRPr="007555A7">
              <w:rPr>
                <w:b/>
                <w:bCs/>
                <w:sz w:val="23"/>
                <w:szCs w:val="23"/>
                <w:lang w:val="sr-Latn-RS"/>
              </w:rPr>
              <w:t>СОЦИЈАЛНО ЕМОЦИОНАЛНО УЧЕЊЕ – ПОДРШКА ВАСПИТНОЈ УЛОЗИ ШКОЛЕ</w:t>
            </w:r>
          </w:p>
        </w:tc>
        <w:tc>
          <w:tcPr>
            <w:tcW w:w="1134" w:type="dxa"/>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bCs/>
                <w:sz w:val="23"/>
                <w:szCs w:val="23"/>
                <w:lang w:val="sr-Latn-RS"/>
              </w:rPr>
            </w:pPr>
            <w:r w:rsidRPr="007555A7">
              <w:rPr>
                <w:bCs/>
                <w:sz w:val="23"/>
                <w:szCs w:val="23"/>
                <w:lang w:val="sr-Latn-RS"/>
              </w:rPr>
              <w:t>дана: 1</w:t>
            </w:r>
          </w:p>
          <w:p w:rsidR="00E77ED9" w:rsidRPr="007555A7" w:rsidRDefault="00E77ED9">
            <w:pPr>
              <w:jc w:val="center"/>
              <w:rPr>
                <w:bCs/>
                <w:sz w:val="23"/>
                <w:szCs w:val="23"/>
                <w:lang w:val="sr-Latn-RS"/>
              </w:rPr>
            </w:pPr>
            <w:r w:rsidRPr="007555A7">
              <w:rPr>
                <w:bCs/>
                <w:sz w:val="23"/>
                <w:szCs w:val="23"/>
                <w:lang w:val="sr-Latn-RS"/>
              </w:rPr>
              <w:t>бодова: 8</w:t>
            </w:r>
          </w:p>
        </w:tc>
      </w:tr>
      <w:tr w:rsidR="00E77ED9" w:rsidRPr="007555A7" w:rsidTr="008E5CE7">
        <w:trPr>
          <w:trHeight w:val="315"/>
        </w:trPr>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bCs/>
                <w:sz w:val="23"/>
                <w:szCs w:val="23"/>
                <w:lang w:val="sr-Cyrl-RS"/>
              </w:rPr>
            </w:pPr>
            <w:r w:rsidRPr="007555A7">
              <w:rPr>
                <w:bCs/>
                <w:sz w:val="23"/>
                <w:szCs w:val="23"/>
                <w:lang w:val="sr-Cyrl-RS"/>
              </w:rPr>
              <w:t>Вебинар</w:t>
            </w:r>
          </w:p>
        </w:tc>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tcPr>
          <w:p w:rsidR="00E77ED9" w:rsidRPr="007555A7" w:rsidRDefault="00E77ED9">
            <w:pPr>
              <w:rPr>
                <w:rFonts w:eastAsiaTheme="minorEastAsia"/>
                <w:sz w:val="23"/>
                <w:szCs w:val="23"/>
                <w:lang w:val="sr-Cyrl-RS"/>
              </w:rPr>
            </w:pPr>
            <w:r w:rsidRPr="007555A7">
              <w:rPr>
                <w:sz w:val="23"/>
                <w:szCs w:val="23"/>
                <w:lang w:val="sr-Cyrl-RS"/>
              </w:rPr>
              <w:t xml:space="preserve">Центар за учење едукацју  развој креативности </w:t>
            </w:r>
            <w:r w:rsidRPr="007555A7">
              <w:rPr>
                <w:sz w:val="23"/>
                <w:szCs w:val="23"/>
                <w:lang w:val="sr-Cyrl-RS"/>
              </w:rPr>
              <w:lastRenderedPageBreak/>
              <w:t>„Мина“ Чачак</w:t>
            </w:r>
          </w:p>
          <w:p w:rsidR="00E77ED9" w:rsidRPr="007555A7" w:rsidRDefault="00E77ED9">
            <w:pPr>
              <w:jc w:val="center"/>
              <w:rPr>
                <w:bCs/>
                <w:sz w:val="23"/>
                <w:szCs w:val="23"/>
                <w:lang w:val="sr-Latn-RS"/>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E77ED9" w:rsidRPr="007555A7" w:rsidRDefault="00E77ED9">
            <w:pPr>
              <w:jc w:val="center"/>
              <w:rPr>
                <w:bCs/>
                <w:sz w:val="23"/>
                <w:szCs w:val="23"/>
                <w:lang w:val="sr-Latn-RS"/>
              </w:rPr>
            </w:pPr>
          </w:p>
        </w:tc>
        <w:tc>
          <w:tcPr>
            <w:tcW w:w="460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E77ED9" w:rsidRPr="007555A7" w:rsidRDefault="00E77ED9">
            <w:pPr>
              <w:spacing w:after="240"/>
              <w:jc w:val="center"/>
              <w:rPr>
                <w:rFonts w:eastAsiaTheme="minorEastAsia"/>
                <w:b/>
                <w:sz w:val="23"/>
                <w:szCs w:val="23"/>
                <w:lang w:val="sr-Cyrl-RS"/>
              </w:rPr>
            </w:pPr>
            <w:r w:rsidRPr="007555A7">
              <w:rPr>
                <w:b/>
                <w:sz w:val="23"/>
                <w:szCs w:val="23"/>
                <w:lang w:val="sr-Cyrl-RS"/>
              </w:rPr>
              <w:t>Припрема школе и запослених за почетак школске године</w:t>
            </w:r>
          </w:p>
          <w:p w:rsidR="00E77ED9" w:rsidRPr="007555A7" w:rsidRDefault="00E77ED9">
            <w:pPr>
              <w:spacing w:after="200" w:line="276" w:lineRule="auto"/>
              <w:rPr>
                <w:b/>
                <w:bCs/>
                <w:sz w:val="23"/>
                <w:szCs w:val="23"/>
                <w:lang w:val="sr-Latn-RS"/>
              </w:rPr>
            </w:pPr>
          </w:p>
        </w:tc>
        <w:tc>
          <w:tcPr>
            <w:tcW w:w="1134" w:type="dxa"/>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bCs/>
                <w:sz w:val="23"/>
                <w:szCs w:val="23"/>
                <w:lang w:val="sr-Cyrl-RS"/>
              </w:rPr>
            </w:pPr>
            <w:r w:rsidRPr="007555A7">
              <w:rPr>
                <w:bCs/>
                <w:sz w:val="23"/>
                <w:szCs w:val="23"/>
                <w:lang w:val="sr-Cyrl-RS"/>
              </w:rPr>
              <w:lastRenderedPageBreak/>
              <w:t>бодова 5</w:t>
            </w:r>
          </w:p>
        </w:tc>
      </w:tr>
      <w:tr w:rsidR="00E77ED9" w:rsidRPr="007555A7" w:rsidTr="008E5CE7">
        <w:trPr>
          <w:trHeight w:val="315"/>
        </w:trPr>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bCs/>
                <w:sz w:val="23"/>
                <w:szCs w:val="23"/>
                <w:lang w:val="sr-Cyrl-RS"/>
              </w:rPr>
            </w:pPr>
            <w:r w:rsidRPr="007555A7">
              <w:rPr>
                <w:bCs/>
                <w:sz w:val="23"/>
                <w:szCs w:val="23"/>
                <w:lang w:val="sr-Cyrl-RS"/>
              </w:rPr>
              <w:lastRenderedPageBreak/>
              <w:t>Стручни скуп</w:t>
            </w:r>
          </w:p>
        </w:tc>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bCs/>
                <w:sz w:val="23"/>
                <w:szCs w:val="23"/>
                <w:lang w:val="sr-Cyrl-RS"/>
              </w:rPr>
            </w:pPr>
            <w:r w:rsidRPr="007555A7">
              <w:rPr>
                <w:bCs/>
                <w:sz w:val="23"/>
                <w:szCs w:val="23"/>
                <w:lang w:val="sr-Cyrl-RS"/>
              </w:rPr>
              <w:t>Академија Филиповић, Јаговина</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E77ED9" w:rsidRPr="007555A7" w:rsidRDefault="00E77ED9">
            <w:pPr>
              <w:jc w:val="center"/>
              <w:rPr>
                <w:bCs/>
                <w:sz w:val="23"/>
                <w:szCs w:val="23"/>
                <w:lang w:val="sr-Latn-RS"/>
              </w:rPr>
            </w:pPr>
          </w:p>
        </w:tc>
        <w:tc>
          <w:tcPr>
            <w:tcW w:w="460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rsidR="00E77ED9" w:rsidRPr="007555A7" w:rsidRDefault="00E77ED9">
            <w:pPr>
              <w:spacing w:after="240"/>
              <w:jc w:val="center"/>
              <w:rPr>
                <w:rFonts w:eastAsiaTheme="minorEastAsia"/>
                <w:b/>
                <w:sz w:val="23"/>
                <w:szCs w:val="23"/>
                <w:lang w:val="sr-Cyrl-RS"/>
              </w:rPr>
            </w:pPr>
            <w:r w:rsidRPr="007555A7">
              <w:rPr>
                <w:b/>
                <w:sz w:val="23"/>
                <w:szCs w:val="23"/>
                <w:lang w:val="sr-Cyrl-RS"/>
              </w:rPr>
              <w:t xml:space="preserve">„Поглед у будућност </w:t>
            </w:r>
            <w:r w:rsidRPr="007555A7">
              <w:rPr>
                <w:b/>
                <w:sz w:val="23"/>
                <w:szCs w:val="23"/>
              </w:rPr>
              <w:t xml:space="preserve">- </w:t>
            </w:r>
            <w:r w:rsidRPr="007555A7">
              <w:rPr>
                <w:b/>
                <w:sz w:val="23"/>
                <w:szCs w:val="23"/>
                <w:lang w:val="sr-Cyrl-RS"/>
              </w:rPr>
              <w:t>развој образовања у складу са временом и технологијом новог доба</w:t>
            </w:r>
          </w:p>
        </w:tc>
        <w:tc>
          <w:tcPr>
            <w:tcW w:w="1134" w:type="dxa"/>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bCs/>
                <w:sz w:val="23"/>
                <w:szCs w:val="23"/>
                <w:lang w:val="sr-Cyrl-RS"/>
              </w:rPr>
            </w:pPr>
            <w:r w:rsidRPr="007555A7">
              <w:rPr>
                <w:bCs/>
                <w:sz w:val="23"/>
                <w:szCs w:val="23"/>
                <w:lang w:val="sr-Cyrl-RS"/>
              </w:rPr>
              <w:t>дана 3</w:t>
            </w:r>
          </w:p>
        </w:tc>
      </w:tr>
      <w:tr w:rsidR="00E77ED9" w:rsidRPr="007555A7" w:rsidTr="008E5CE7">
        <w:trPr>
          <w:trHeight w:val="315"/>
        </w:trPr>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bCs/>
                <w:sz w:val="23"/>
                <w:szCs w:val="23"/>
                <w:lang w:val="sr-Cyrl-RS"/>
              </w:rPr>
            </w:pPr>
            <w:r w:rsidRPr="007555A7">
              <w:rPr>
                <w:bCs/>
                <w:sz w:val="23"/>
                <w:szCs w:val="23"/>
              </w:rPr>
              <w:t xml:space="preserve">XI </w:t>
            </w:r>
            <w:r w:rsidRPr="007555A7">
              <w:rPr>
                <w:bCs/>
                <w:sz w:val="23"/>
                <w:szCs w:val="23"/>
                <w:lang w:val="sr-Cyrl-RS"/>
              </w:rPr>
              <w:t>Стручни скуп</w:t>
            </w:r>
          </w:p>
        </w:tc>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bCs/>
                <w:sz w:val="23"/>
                <w:szCs w:val="23"/>
                <w:lang w:val="sr-Cyrl-RS"/>
              </w:rPr>
            </w:pPr>
            <w:r w:rsidRPr="007555A7">
              <w:rPr>
                <w:bCs/>
                <w:sz w:val="23"/>
                <w:szCs w:val="23"/>
                <w:lang w:val="sr-Cyrl-RS"/>
              </w:rPr>
              <w:t>Друштво директора школа Србије, Управни одбор</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E77ED9" w:rsidRPr="007555A7" w:rsidRDefault="00E77ED9">
            <w:pPr>
              <w:jc w:val="center"/>
              <w:rPr>
                <w:bCs/>
                <w:sz w:val="23"/>
                <w:szCs w:val="23"/>
                <w:lang w:val="sr-Latn-RS"/>
              </w:rPr>
            </w:pPr>
          </w:p>
        </w:tc>
        <w:tc>
          <w:tcPr>
            <w:tcW w:w="460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rsidR="00E77ED9" w:rsidRPr="007555A7" w:rsidRDefault="00E77ED9">
            <w:pPr>
              <w:spacing w:after="240"/>
              <w:jc w:val="center"/>
              <w:rPr>
                <w:rFonts w:eastAsiaTheme="minorEastAsia"/>
                <w:b/>
                <w:sz w:val="23"/>
                <w:szCs w:val="23"/>
                <w:lang w:val="sr-Cyrl-RS"/>
              </w:rPr>
            </w:pPr>
            <w:r w:rsidRPr="007555A7">
              <w:rPr>
                <w:b/>
                <w:sz w:val="23"/>
                <w:szCs w:val="23"/>
                <w:lang w:val="sr-Cyrl-RS"/>
              </w:rPr>
              <w:t>Будућност школе, образовања и васпитања</w:t>
            </w:r>
          </w:p>
        </w:tc>
        <w:tc>
          <w:tcPr>
            <w:tcW w:w="1134" w:type="dxa"/>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pPr>
              <w:jc w:val="center"/>
              <w:rPr>
                <w:bCs/>
                <w:sz w:val="23"/>
                <w:szCs w:val="23"/>
                <w:lang w:val="sr-Cyrl-RS"/>
              </w:rPr>
            </w:pPr>
            <w:r w:rsidRPr="007555A7">
              <w:rPr>
                <w:bCs/>
                <w:sz w:val="23"/>
                <w:szCs w:val="23"/>
                <w:lang w:val="sr-Cyrl-RS"/>
              </w:rPr>
              <w:t>дана 3</w:t>
            </w:r>
          </w:p>
        </w:tc>
      </w:tr>
      <w:tr w:rsidR="00E77ED9" w:rsidRPr="007555A7" w:rsidTr="008E5CE7">
        <w:trPr>
          <w:trHeight w:val="315"/>
        </w:trPr>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rsidP="007B17E6">
            <w:pPr>
              <w:jc w:val="center"/>
              <w:rPr>
                <w:bCs/>
                <w:sz w:val="23"/>
                <w:szCs w:val="23"/>
                <w:lang w:val="sr-Cyrl-RS"/>
              </w:rPr>
            </w:pPr>
            <w:r w:rsidRPr="007555A7">
              <w:rPr>
                <w:bCs/>
                <w:sz w:val="23"/>
                <w:szCs w:val="23"/>
                <w:lang w:val="sr-Cyrl-RS"/>
              </w:rPr>
              <w:t>Семинар</w:t>
            </w:r>
          </w:p>
        </w:tc>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rsidP="007B17E6">
            <w:pPr>
              <w:jc w:val="center"/>
              <w:rPr>
                <w:bCs/>
                <w:sz w:val="23"/>
                <w:szCs w:val="23"/>
                <w:lang w:val="sr-Cyrl-RS"/>
              </w:rPr>
            </w:pPr>
            <w:r w:rsidRPr="007555A7">
              <w:rPr>
                <w:bCs/>
                <w:sz w:val="23"/>
                <w:szCs w:val="23"/>
                <w:lang w:val="sr-Cyrl-RS"/>
              </w:rPr>
              <w:t>Друштво математичара србије</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E77ED9" w:rsidRPr="007555A7" w:rsidRDefault="00E77ED9" w:rsidP="007B17E6">
            <w:pPr>
              <w:jc w:val="center"/>
              <w:rPr>
                <w:bCs/>
                <w:sz w:val="23"/>
                <w:szCs w:val="23"/>
                <w:lang w:val="sr-Latn-RS"/>
              </w:rPr>
            </w:pPr>
          </w:p>
        </w:tc>
        <w:tc>
          <w:tcPr>
            <w:tcW w:w="460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rsidR="00E77ED9" w:rsidRPr="007555A7" w:rsidRDefault="00E77ED9" w:rsidP="007B17E6">
            <w:pPr>
              <w:spacing w:after="240"/>
              <w:jc w:val="center"/>
              <w:rPr>
                <w:rFonts w:eastAsiaTheme="minorEastAsia"/>
                <w:b/>
                <w:sz w:val="23"/>
                <w:szCs w:val="23"/>
                <w:lang w:val="sr-Cyrl-RS"/>
              </w:rPr>
            </w:pPr>
            <w:r w:rsidRPr="007555A7">
              <w:rPr>
                <w:b/>
                <w:sz w:val="23"/>
                <w:szCs w:val="23"/>
                <w:lang w:val="sr-Cyrl-RS"/>
              </w:rPr>
              <w:t>Акредитовани семинари Друштва математичара Србије</w:t>
            </w:r>
          </w:p>
        </w:tc>
        <w:tc>
          <w:tcPr>
            <w:tcW w:w="1134" w:type="dxa"/>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rsidP="007B17E6">
            <w:pPr>
              <w:jc w:val="center"/>
              <w:rPr>
                <w:bCs/>
                <w:sz w:val="23"/>
                <w:szCs w:val="23"/>
                <w:lang w:val="sr-Latn-RS"/>
              </w:rPr>
            </w:pPr>
            <w:r w:rsidRPr="007555A7">
              <w:rPr>
                <w:bCs/>
                <w:sz w:val="23"/>
                <w:szCs w:val="23"/>
                <w:lang w:val="sr-Latn-RS"/>
              </w:rPr>
              <w:t>дана: 1</w:t>
            </w:r>
          </w:p>
          <w:p w:rsidR="00E77ED9" w:rsidRPr="007555A7" w:rsidRDefault="00E77ED9" w:rsidP="007B17E6">
            <w:pPr>
              <w:jc w:val="center"/>
              <w:rPr>
                <w:bCs/>
                <w:sz w:val="23"/>
                <w:szCs w:val="23"/>
                <w:lang w:val="sr-Cyrl-RS"/>
              </w:rPr>
            </w:pPr>
            <w:r w:rsidRPr="007555A7">
              <w:rPr>
                <w:bCs/>
                <w:sz w:val="23"/>
                <w:szCs w:val="23"/>
                <w:lang w:val="sr-Latn-RS"/>
              </w:rPr>
              <w:t>бодова: 8</w:t>
            </w:r>
          </w:p>
        </w:tc>
      </w:tr>
      <w:tr w:rsidR="00E77ED9" w:rsidRPr="007555A7" w:rsidTr="008E5CE7">
        <w:trPr>
          <w:trHeight w:val="315"/>
        </w:trPr>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rsidP="007B17E6">
            <w:pPr>
              <w:jc w:val="center"/>
              <w:rPr>
                <w:bCs/>
                <w:sz w:val="23"/>
                <w:szCs w:val="23"/>
                <w:lang w:val="sr-Cyrl-RS"/>
              </w:rPr>
            </w:pPr>
            <w:r w:rsidRPr="007555A7">
              <w:rPr>
                <w:bCs/>
                <w:sz w:val="23"/>
                <w:szCs w:val="23"/>
                <w:lang w:val="sr-Cyrl-RS"/>
              </w:rPr>
              <w:t>Семинар</w:t>
            </w:r>
          </w:p>
          <w:p w:rsidR="00E77ED9" w:rsidRPr="007555A7" w:rsidRDefault="00E77ED9" w:rsidP="007B17E6">
            <w:pPr>
              <w:jc w:val="center"/>
              <w:rPr>
                <w:bCs/>
                <w:sz w:val="23"/>
                <w:szCs w:val="23"/>
                <w:lang w:val="sr-Cyrl-RS"/>
              </w:rPr>
            </w:pPr>
            <w:r w:rsidRPr="007555A7">
              <w:rPr>
                <w:bCs/>
                <w:sz w:val="23"/>
                <w:szCs w:val="23"/>
                <w:lang w:val="sr-Cyrl-RS"/>
              </w:rPr>
              <w:t>Стручни скуп</w:t>
            </w:r>
          </w:p>
        </w:tc>
        <w:tc>
          <w:tcPr>
            <w:tcW w:w="0" w:type="auto"/>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rsidP="007B17E6">
            <w:pPr>
              <w:jc w:val="center"/>
              <w:rPr>
                <w:bCs/>
                <w:sz w:val="23"/>
                <w:szCs w:val="23"/>
                <w:lang w:val="sr-Cyrl-RS"/>
              </w:rPr>
            </w:pPr>
            <w:r w:rsidRPr="007555A7">
              <w:rPr>
                <w:bCs/>
                <w:sz w:val="23"/>
                <w:szCs w:val="23"/>
                <w:lang w:val="sr-Cyrl-RS"/>
              </w:rPr>
              <w:t>Академија Филиповић, Јаговина</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E77ED9" w:rsidRPr="007555A7" w:rsidRDefault="00E77ED9" w:rsidP="007B17E6">
            <w:pPr>
              <w:jc w:val="center"/>
              <w:rPr>
                <w:bCs/>
                <w:sz w:val="23"/>
                <w:szCs w:val="23"/>
                <w:lang w:val="sr-Latn-RS"/>
              </w:rPr>
            </w:pPr>
          </w:p>
        </w:tc>
        <w:tc>
          <w:tcPr>
            <w:tcW w:w="460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rsidR="00E77ED9" w:rsidRPr="007555A7" w:rsidRDefault="00E77ED9" w:rsidP="007B17E6">
            <w:pPr>
              <w:spacing w:after="240"/>
              <w:jc w:val="center"/>
              <w:rPr>
                <w:rFonts w:eastAsiaTheme="minorEastAsia"/>
                <w:b/>
                <w:sz w:val="23"/>
                <w:szCs w:val="23"/>
                <w:lang w:val="sr-Cyrl-RS"/>
              </w:rPr>
            </w:pPr>
            <w:r w:rsidRPr="007555A7">
              <w:rPr>
                <w:b/>
                <w:sz w:val="23"/>
                <w:szCs w:val="23"/>
                <w:lang w:val="sr-Cyrl-RS"/>
              </w:rPr>
              <w:t>Акредитовани Семинари или Стручни скупови</w:t>
            </w:r>
          </w:p>
        </w:tc>
        <w:tc>
          <w:tcPr>
            <w:tcW w:w="1134" w:type="dxa"/>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rsidP="007B17E6">
            <w:pPr>
              <w:jc w:val="center"/>
              <w:rPr>
                <w:bCs/>
                <w:sz w:val="23"/>
                <w:szCs w:val="23"/>
                <w:lang w:val="sr-Latn-RS"/>
              </w:rPr>
            </w:pPr>
            <w:r w:rsidRPr="007555A7">
              <w:rPr>
                <w:bCs/>
                <w:sz w:val="23"/>
                <w:szCs w:val="23"/>
                <w:lang w:val="sr-Latn-RS"/>
              </w:rPr>
              <w:t>дана: 1</w:t>
            </w:r>
          </w:p>
          <w:p w:rsidR="00E77ED9" w:rsidRPr="007555A7" w:rsidRDefault="00E77ED9" w:rsidP="007B17E6">
            <w:pPr>
              <w:jc w:val="center"/>
              <w:rPr>
                <w:bCs/>
                <w:sz w:val="23"/>
                <w:szCs w:val="23"/>
                <w:lang w:val="sr-Latn-RS"/>
              </w:rPr>
            </w:pPr>
            <w:r w:rsidRPr="007555A7">
              <w:rPr>
                <w:bCs/>
                <w:sz w:val="23"/>
                <w:szCs w:val="23"/>
                <w:lang w:val="sr-Latn-RS"/>
              </w:rPr>
              <w:t>бодова: 8</w:t>
            </w:r>
          </w:p>
        </w:tc>
      </w:tr>
      <w:tr w:rsidR="00E77ED9" w:rsidRPr="007555A7" w:rsidTr="008E5CE7">
        <w:trPr>
          <w:trHeight w:val="315"/>
        </w:trPr>
        <w:tc>
          <w:tcPr>
            <w:tcW w:w="1070" w:type="dxa"/>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rsidP="007B17E6">
            <w:pPr>
              <w:jc w:val="center"/>
              <w:rPr>
                <w:bCs/>
                <w:sz w:val="23"/>
                <w:szCs w:val="23"/>
                <w:lang w:val="sr-Cyrl-RS"/>
              </w:rPr>
            </w:pPr>
            <w:r w:rsidRPr="007555A7">
              <w:rPr>
                <w:bCs/>
                <w:sz w:val="23"/>
                <w:szCs w:val="23"/>
                <w:lang w:val="sr-Cyrl-RS"/>
              </w:rPr>
              <w:t>Семинар</w:t>
            </w:r>
          </w:p>
          <w:p w:rsidR="00E77ED9" w:rsidRPr="007555A7" w:rsidRDefault="00E77ED9" w:rsidP="007B17E6">
            <w:pPr>
              <w:jc w:val="center"/>
              <w:rPr>
                <w:bCs/>
                <w:sz w:val="23"/>
                <w:szCs w:val="23"/>
                <w:lang w:val="sr-Cyrl-RS"/>
              </w:rPr>
            </w:pPr>
            <w:r w:rsidRPr="007555A7">
              <w:rPr>
                <w:bCs/>
                <w:sz w:val="23"/>
                <w:szCs w:val="23"/>
                <w:lang w:val="sr-Cyrl-RS"/>
              </w:rPr>
              <w:t>Стручни скуп</w:t>
            </w:r>
          </w:p>
        </w:tc>
        <w:tc>
          <w:tcPr>
            <w:tcW w:w="1619" w:type="dxa"/>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tcPr>
          <w:p w:rsidR="00E77ED9" w:rsidRPr="007555A7" w:rsidRDefault="00E77ED9" w:rsidP="007B17E6">
            <w:pPr>
              <w:jc w:val="center"/>
              <w:rPr>
                <w:rFonts w:eastAsiaTheme="minorEastAsia"/>
                <w:sz w:val="23"/>
                <w:szCs w:val="23"/>
                <w:lang w:val="sr-Cyrl-RS"/>
              </w:rPr>
            </w:pPr>
            <w:r w:rsidRPr="007555A7">
              <w:rPr>
                <w:sz w:val="23"/>
                <w:szCs w:val="23"/>
                <w:lang w:val="sr-Cyrl-RS"/>
              </w:rPr>
              <w:t>Центар за учење едукацју  развој креативности „Мина“ Чачак</w:t>
            </w:r>
          </w:p>
          <w:p w:rsidR="00E77ED9" w:rsidRPr="007555A7" w:rsidRDefault="00E77ED9" w:rsidP="007B17E6">
            <w:pPr>
              <w:jc w:val="center"/>
              <w:rPr>
                <w:bCs/>
                <w:sz w:val="23"/>
                <w:szCs w:val="23"/>
                <w:lang w:val="sr-Cyrl-RS"/>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E77ED9" w:rsidRPr="007555A7" w:rsidRDefault="00E77ED9" w:rsidP="007B17E6">
            <w:pPr>
              <w:jc w:val="center"/>
              <w:rPr>
                <w:bCs/>
                <w:sz w:val="23"/>
                <w:szCs w:val="23"/>
                <w:lang w:val="sr-Latn-RS"/>
              </w:rPr>
            </w:pPr>
          </w:p>
        </w:tc>
        <w:tc>
          <w:tcPr>
            <w:tcW w:w="460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rsidR="00E77ED9" w:rsidRPr="007555A7" w:rsidRDefault="00E77ED9" w:rsidP="007B17E6">
            <w:pPr>
              <w:spacing w:after="240"/>
              <w:jc w:val="center"/>
              <w:rPr>
                <w:rFonts w:eastAsiaTheme="minorEastAsia"/>
                <w:b/>
                <w:sz w:val="23"/>
                <w:szCs w:val="23"/>
                <w:lang w:val="sr-Cyrl-RS"/>
              </w:rPr>
            </w:pPr>
            <w:r w:rsidRPr="007555A7">
              <w:rPr>
                <w:b/>
                <w:sz w:val="23"/>
                <w:szCs w:val="23"/>
                <w:lang w:val="sr-Cyrl-RS"/>
              </w:rPr>
              <w:t>Акредитовани Семинари или Стручни скупови</w:t>
            </w:r>
          </w:p>
        </w:tc>
        <w:tc>
          <w:tcPr>
            <w:tcW w:w="1134" w:type="dxa"/>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rsidP="007B17E6">
            <w:pPr>
              <w:jc w:val="center"/>
              <w:rPr>
                <w:bCs/>
                <w:sz w:val="23"/>
                <w:szCs w:val="23"/>
                <w:lang w:val="sr-Latn-RS"/>
              </w:rPr>
            </w:pPr>
            <w:r w:rsidRPr="007555A7">
              <w:rPr>
                <w:bCs/>
                <w:sz w:val="23"/>
                <w:szCs w:val="23"/>
                <w:lang w:val="sr-Latn-RS"/>
              </w:rPr>
              <w:t>дана: 1</w:t>
            </w:r>
          </w:p>
          <w:p w:rsidR="00E77ED9" w:rsidRPr="007555A7" w:rsidRDefault="00E77ED9" w:rsidP="007B17E6">
            <w:pPr>
              <w:jc w:val="center"/>
              <w:rPr>
                <w:bCs/>
                <w:sz w:val="23"/>
                <w:szCs w:val="23"/>
                <w:lang w:val="sr-Latn-RS"/>
              </w:rPr>
            </w:pPr>
            <w:r w:rsidRPr="007555A7">
              <w:rPr>
                <w:bCs/>
                <w:sz w:val="23"/>
                <w:szCs w:val="23"/>
                <w:lang w:val="sr-Latn-RS"/>
              </w:rPr>
              <w:t>бодова: 8</w:t>
            </w:r>
          </w:p>
        </w:tc>
      </w:tr>
      <w:tr w:rsidR="00E77ED9" w:rsidRPr="007555A7" w:rsidTr="008E5CE7">
        <w:trPr>
          <w:trHeight w:val="315"/>
        </w:trPr>
        <w:tc>
          <w:tcPr>
            <w:tcW w:w="1070" w:type="dxa"/>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rsidP="007B17E6">
            <w:pPr>
              <w:jc w:val="center"/>
              <w:rPr>
                <w:bCs/>
                <w:sz w:val="23"/>
                <w:szCs w:val="23"/>
                <w:lang w:val="sr-Cyrl-RS"/>
              </w:rPr>
            </w:pPr>
            <w:r w:rsidRPr="007555A7">
              <w:rPr>
                <w:bCs/>
                <w:sz w:val="23"/>
                <w:szCs w:val="23"/>
                <w:lang w:val="sr-Cyrl-RS"/>
              </w:rPr>
              <w:t>Семинар</w:t>
            </w:r>
          </w:p>
          <w:p w:rsidR="00E77ED9" w:rsidRPr="007555A7" w:rsidRDefault="00E77ED9" w:rsidP="007B17E6">
            <w:pPr>
              <w:jc w:val="center"/>
              <w:rPr>
                <w:bCs/>
                <w:sz w:val="23"/>
                <w:szCs w:val="23"/>
                <w:lang w:val="sr-Cyrl-RS"/>
              </w:rPr>
            </w:pPr>
            <w:r w:rsidRPr="007555A7">
              <w:rPr>
                <w:bCs/>
                <w:sz w:val="23"/>
                <w:szCs w:val="23"/>
                <w:lang w:val="sr-Cyrl-RS"/>
              </w:rPr>
              <w:t>Стручни скуп</w:t>
            </w:r>
          </w:p>
        </w:tc>
        <w:tc>
          <w:tcPr>
            <w:tcW w:w="1619" w:type="dxa"/>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tcPr>
          <w:p w:rsidR="00E77ED9" w:rsidRPr="007555A7" w:rsidRDefault="00E77ED9" w:rsidP="007B17E6">
            <w:pPr>
              <w:jc w:val="center"/>
              <w:rPr>
                <w:rFonts w:eastAsiaTheme="minorEastAsia"/>
                <w:sz w:val="23"/>
                <w:szCs w:val="23"/>
                <w:lang w:val="sr-Cyrl-RS"/>
              </w:rPr>
            </w:pPr>
            <w:r w:rsidRPr="007555A7">
              <w:rPr>
                <w:sz w:val="23"/>
                <w:szCs w:val="23"/>
                <w:lang w:val="sr-Cyrl-RS"/>
              </w:rPr>
              <w:t>Центар за стручно усавршавање, Чачак</w:t>
            </w:r>
          </w:p>
          <w:p w:rsidR="00E77ED9" w:rsidRPr="007555A7" w:rsidRDefault="00E77ED9" w:rsidP="007B17E6">
            <w:pPr>
              <w:spacing w:after="200" w:line="276" w:lineRule="auto"/>
              <w:jc w:val="center"/>
              <w:rPr>
                <w:rFonts w:eastAsiaTheme="minorEastAsia"/>
                <w:sz w:val="23"/>
                <w:szCs w:val="23"/>
                <w:lang w:val="sr-Cyrl-RS"/>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E77ED9" w:rsidRPr="007555A7" w:rsidRDefault="00E77ED9" w:rsidP="007B17E6">
            <w:pPr>
              <w:jc w:val="center"/>
              <w:rPr>
                <w:bCs/>
                <w:sz w:val="23"/>
                <w:szCs w:val="23"/>
                <w:lang w:val="sr-Latn-RS"/>
              </w:rPr>
            </w:pPr>
          </w:p>
        </w:tc>
        <w:tc>
          <w:tcPr>
            <w:tcW w:w="4607"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hideMark/>
          </w:tcPr>
          <w:p w:rsidR="00E77ED9" w:rsidRPr="007555A7" w:rsidRDefault="00E77ED9" w:rsidP="007B17E6">
            <w:pPr>
              <w:spacing w:after="240"/>
              <w:jc w:val="center"/>
              <w:rPr>
                <w:rFonts w:eastAsiaTheme="minorEastAsia"/>
                <w:b/>
                <w:sz w:val="23"/>
                <w:szCs w:val="23"/>
                <w:lang w:val="sr-Cyrl-RS"/>
              </w:rPr>
            </w:pPr>
            <w:r w:rsidRPr="007555A7">
              <w:rPr>
                <w:b/>
                <w:sz w:val="23"/>
                <w:szCs w:val="23"/>
                <w:lang w:val="sr-Cyrl-RS"/>
              </w:rPr>
              <w:t>Акредитовани Семинари или Стручни скупови</w:t>
            </w:r>
          </w:p>
        </w:tc>
        <w:tc>
          <w:tcPr>
            <w:tcW w:w="1134" w:type="dxa"/>
            <w:tcBorders>
              <w:top w:val="single" w:sz="4" w:space="0" w:color="auto"/>
              <w:left w:val="single" w:sz="4" w:space="0" w:color="auto"/>
              <w:bottom w:val="single" w:sz="4" w:space="0" w:color="auto"/>
              <w:right w:val="single" w:sz="4" w:space="0" w:color="auto"/>
            </w:tcBorders>
            <w:shd w:val="clear" w:color="auto" w:fill="FBFCFD"/>
            <w:tcMar>
              <w:top w:w="30" w:type="dxa"/>
              <w:left w:w="45" w:type="dxa"/>
              <w:bottom w:w="30" w:type="dxa"/>
              <w:right w:w="45" w:type="dxa"/>
            </w:tcMar>
            <w:vAlign w:val="center"/>
            <w:hideMark/>
          </w:tcPr>
          <w:p w:rsidR="00E77ED9" w:rsidRPr="007555A7" w:rsidRDefault="00E77ED9" w:rsidP="007B17E6">
            <w:pPr>
              <w:jc w:val="center"/>
              <w:rPr>
                <w:bCs/>
                <w:sz w:val="23"/>
                <w:szCs w:val="23"/>
                <w:lang w:val="sr-Latn-RS"/>
              </w:rPr>
            </w:pPr>
            <w:r w:rsidRPr="007555A7">
              <w:rPr>
                <w:bCs/>
                <w:sz w:val="23"/>
                <w:szCs w:val="23"/>
                <w:lang w:val="sr-Latn-RS"/>
              </w:rPr>
              <w:t>дана: 1</w:t>
            </w:r>
          </w:p>
          <w:p w:rsidR="00E77ED9" w:rsidRPr="007555A7" w:rsidRDefault="00E77ED9" w:rsidP="007B17E6">
            <w:pPr>
              <w:jc w:val="center"/>
              <w:rPr>
                <w:bCs/>
                <w:sz w:val="23"/>
                <w:szCs w:val="23"/>
                <w:lang w:val="sr-Latn-RS"/>
              </w:rPr>
            </w:pPr>
            <w:r w:rsidRPr="007555A7">
              <w:rPr>
                <w:bCs/>
                <w:sz w:val="23"/>
                <w:szCs w:val="23"/>
                <w:lang w:val="sr-Latn-RS"/>
              </w:rPr>
              <w:t>бодова: 8</w:t>
            </w:r>
          </w:p>
        </w:tc>
      </w:tr>
    </w:tbl>
    <w:p w:rsidR="00E77ED9" w:rsidRPr="007555A7" w:rsidRDefault="00E77ED9" w:rsidP="00E77ED9">
      <w:pPr>
        <w:rPr>
          <w:rFonts w:asciiTheme="minorHAnsi" w:eastAsiaTheme="minorEastAsia" w:hAnsiTheme="minorHAnsi" w:cstheme="minorBidi"/>
          <w:sz w:val="21"/>
          <w:szCs w:val="21"/>
          <w:lang w:val="sr-Cyrl-RS"/>
        </w:rPr>
      </w:pPr>
    </w:p>
    <w:p w:rsidR="008176A9" w:rsidRPr="007555A7" w:rsidRDefault="008176A9" w:rsidP="00971F56">
      <w:pPr>
        <w:rPr>
          <w:b/>
          <w:sz w:val="23"/>
          <w:szCs w:val="23"/>
          <w:lang w:val="sr-Cyrl-RS"/>
        </w:rPr>
      </w:pPr>
    </w:p>
    <w:p w:rsidR="008176A9" w:rsidRPr="007555A7" w:rsidRDefault="008176A9" w:rsidP="00971F56">
      <w:pPr>
        <w:rPr>
          <w:b/>
          <w:sz w:val="23"/>
          <w:szCs w:val="23"/>
          <w:lang w:val="sr-Cyrl-RS"/>
        </w:rPr>
      </w:pPr>
    </w:p>
    <w:p w:rsidR="008176A9" w:rsidRPr="007555A7" w:rsidRDefault="008176A9" w:rsidP="00971F56">
      <w:pPr>
        <w:rPr>
          <w:b/>
          <w:sz w:val="23"/>
          <w:szCs w:val="23"/>
          <w:lang w:val="sr-Cyrl-RS"/>
        </w:rPr>
      </w:pPr>
    </w:p>
    <w:p w:rsidR="008176A9" w:rsidRPr="007555A7" w:rsidRDefault="008176A9" w:rsidP="00971F56">
      <w:pPr>
        <w:rPr>
          <w:b/>
          <w:sz w:val="23"/>
          <w:szCs w:val="23"/>
          <w:lang w:val="sr-Cyrl-RS"/>
        </w:rPr>
      </w:pPr>
    </w:p>
    <w:p w:rsidR="008176A9" w:rsidRPr="007555A7" w:rsidRDefault="008176A9" w:rsidP="00971F56">
      <w:pPr>
        <w:rPr>
          <w:b/>
          <w:sz w:val="23"/>
          <w:szCs w:val="23"/>
          <w:lang w:val="sr-Cyrl-RS"/>
        </w:rPr>
      </w:pPr>
    </w:p>
    <w:p w:rsidR="008176A9" w:rsidRPr="007555A7" w:rsidRDefault="008176A9" w:rsidP="00971F56">
      <w:pPr>
        <w:rPr>
          <w:b/>
          <w:sz w:val="23"/>
          <w:szCs w:val="23"/>
          <w:lang w:val="sr-Cyrl-RS"/>
        </w:rPr>
      </w:pPr>
    </w:p>
    <w:p w:rsidR="008176A9" w:rsidRPr="007555A7" w:rsidRDefault="008176A9" w:rsidP="00971F56">
      <w:pPr>
        <w:rPr>
          <w:b/>
          <w:sz w:val="23"/>
          <w:szCs w:val="23"/>
          <w:lang w:val="sr-Cyrl-RS"/>
        </w:rPr>
      </w:pPr>
    </w:p>
    <w:p w:rsidR="008176A9" w:rsidRPr="007555A7" w:rsidRDefault="008176A9" w:rsidP="00971F56">
      <w:pPr>
        <w:rPr>
          <w:b/>
          <w:sz w:val="23"/>
          <w:szCs w:val="23"/>
          <w:lang w:val="sr-Cyrl-RS"/>
        </w:rPr>
      </w:pPr>
    </w:p>
    <w:p w:rsidR="00F9615C" w:rsidRPr="007555A7" w:rsidRDefault="00F9615C" w:rsidP="00DF7B48">
      <w:pPr>
        <w:rPr>
          <w:b/>
          <w:sz w:val="23"/>
          <w:szCs w:val="23"/>
        </w:rPr>
      </w:pPr>
    </w:p>
    <w:p w:rsidR="00DF7B48" w:rsidRPr="007555A7" w:rsidRDefault="00DF7B48" w:rsidP="009A13F6">
      <w:pPr>
        <w:rPr>
          <w:sz w:val="23"/>
          <w:szCs w:val="23"/>
        </w:rPr>
      </w:pPr>
    </w:p>
    <w:p w:rsidR="006A50B9" w:rsidRPr="007555A7" w:rsidRDefault="006A50B9" w:rsidP="002C356F">
      <w:pPr>
        <w:pStyle w:val="Heading2"/>
        <w:rPr>
          <w:sz w:val="23"/>
          <w:szCs w:val="23"/>
          <w:lang w:val="ru-RU"/>
        </w:rPr>
      </w:pPr>
      <w:bookmarkStart w:id="328" w:name="_Toc335258123"/>
      <w:bookmarkStart w:id="329" w:name="_Toc29145032"/>
      <w:bookmarkStart w:id="330" w:name="_Toc400298758"/>
      <w:bookmarkStart w:id="331" w:name="_Toc465269292"/>
      <w:bookmarkStart w:id="332" w:name="_Toc493115428"/>
      <w:bookmarkStart w:id="333" w:name="_Toc20167004"/>
      <w:bookmarkStart w:id="334" w:name="_Toc178805138"/>
      <w:bookmarkEnd w:id="320"/>
      <w:bookmarkEnd w:id="321"/>
      <w:bookmarkEnd w:id="322"/>
      <w:bookmarkEnd w:id="323"/>
      <w:bookmarkEnd w:id="324"/>
      <w:bookmarkEnd w:id="325"/>
      <w:bookmarkEnd w:id="326"/>
      <w:r w:rsidRPr="007555A7">
        <w:rPr>
          <w:sz w:val="23"/>
          <w:szCs w:val="23"/>
        </w:rPr>
        <w:t>ПЛАН РАДА СЕКРЕТАРА</w:t>
      </w:r>
      <w:bookmarkEnd w:id="334"/>
    </w:p>
    <w:p w:rsidR="006A50B9" w:rsidRPr="007555A7" w:rsidRDefault="006A50B9" w:rsidP="002C356F">
      <w:pPr>
        <w:rPr>
          <w:sz w:val="23"/>
          <w:szCs w:val="23"/>
        </w:rPr>
      </w:pPr>
    </w:p>
    <w:p w:rsidR="006A50B9" w:rsidRPr="00B232AF" w:rsidRDefault="006A50B9" w:rsidP="006A50B9">
      <w:pPr>
        <w:spacing w:after="120"/>
        <w:jc w:val="both"/>
        <w:rPr>
          <w:rFonts w:ascii="Times New Roman" w:hAnsi="Times New Roman"/>
          <w:sz w:val="24"/>
          <w:szCs w:val="24"/>
          <w:lang w:val="ru-RU"/>
        </w:rPr>
      </w:pPr>
      <w:r w:rsidRPr="00B232AF">
        <w:rPr>
          <w:rFonts w:ascii="Times New Roman" w:hAnsi="Times New Roman"/>
          <w:sz w:val="24"/>
          <w:szCs w:val="24"/>
          <w:lang w:val="ru-RU"/>
        </w:rPr>
        <w:t>Секретар школе</w:t>
      </w:r>
      <w:r w:rsidRPr="00B232AF">
        <w:rPr>
          <w:rFonts w:ascii="Times New Roman" w:hAnsi="Times New Roman"/>
          <w:sz w:val="24"/>
          <w:szCs w:val="24"/>
        </w:rPr>
        <w:t xml:space="preserve">, </w:t>
      </w:r>
      <w:r w:rsidRPr="00B232AF">
        <w:rPr>
          <w:rFonts w:ascii="Times New Roman" w:hAnsi="Times New Roman"/>
          <w:sz w:val="24"/>
          <w:szCs w:val="24"/>
          <w:lang w:val="sr-Cyrl-CS"/>
        </w:rPr>
        <w:t xml:space="preserve">Милунка Зорић Лишанин, </w:t>
      </w:r>
      <w:r w:rsidRPr="00B232AF">
        <w:rPr>
          <w:rFonts w:ascii="Times New Roman" w:hAnsi="Times New Roman"/>
          <w:sz w:val="24"/>
          <w:szCs w:val="24"/>
          <w:lang w:val="ru-RU"/>
        </w:rPr>
        <w:t>ради на остваривању задатака из Годишњег плана рада који се непосредно односе на нормативно регулисање односа у школи. У наредном периоду секретар ће израдити нормативне акте у складу са законским изменама.</w:t>
      </w:r>
    </w:p>
    <w:p w:rsidR="006A50B9" w:rsidRPr="00B232AF" w:rsidRDefault="006A50B9" w:rsidP="006A50B9">
      <w:pPr>
        <w:rPr>
          <w:rFonts w:ascii="Times New Roman" w:hAnsi="Times New Roman"/>
          <w:b/>
          <w:sz w:val="24"/>
          <w:szCs w:val="24"/>
        </w:rPr>
      </w:pPr>
      <w:r w:rsidRPr="00B232AF">
        <w:rPr>
          <w:rFonts w:ascii="Times New Roman" w:hAnsi="Times New Roman"/>
          <w:b/>
          <w:sz w:val="24"/>
          <w:szCs w:val="24"/>
          <w:lang w:val="sr-Cyrl-CS"/>
        </w:rPr>
        <w:t>Годишњи послови</w:t>
      </w:r>
      <w:r w:rsidRPr="00B232AF">
        <w:rPr>
          <w:rFonts w:ascii="Times New Roman" w:hAnsi="Times New Roman"/>
          <w:b/>
          <w:sz w:val="24"/>
          <w:szCs w:val="24"/>
        </w:rPr>
        <w:t>:</w:t>
      </w:r>
    </w:p>
    <w:p w:rsidR="006A50B9" w:rsidRPr="00B232AF" w:rsidRDefault="006A50B9" w:rsidP="006A50B9">
      <w:pPr>
        <w:rPr>
          <w:rFonts w:ascii="Times New Roman" w:hAnsi="Times New Roman"/>
          <w:sz w:val="24"/>
          <w:szCs w:val="24"/>
        </w:rPr>
      </w:pPr>
    </w:p>
    <w:p w:rsidR="006A50B9" w:rsidRPr="00B232AF" w:rsidRDefault="006A50B9" w:rsidP="006A50B9">
      <w:pPr>
        <w:rPr>
          <w:rFonts w:ascii="Times New Roman" w:hAnsi="Times New Roman"/>
          <w:sz w:val="24"/>
          <w:szCs w:val="24"/>
          <w:lang w:val="sr-Cyrl-CS"/>
        </w:rPr>
      </w:pPr>
      <w:r w:rsidRPr="00B232AF">
        <w:rPr>
          <w:rFonts w:ascii="Times New Roman" w:hAnsi="Times New Roman"/>
          <w:sz w:val="24"/>
          <w:szCs w:val="24"/>
          <w:lang w:val="sr-Cyrl-CS"/>
        </w:rPr>
        <w:t>Организациони, персонални и нормативни послови</w:t>
      </w:r>
    </w:p>
    <w:p w:rsidR="006A50B9" w:rsidRPr="00B232AF" w:rsidRDefault="006A50B9" w:rsidP="006A50B9">
      <w:pPr>
        <w:rPr>
          <w:rFonts w:ascii="Times New Roman" w:hAnsi="Times New Roman"/>
          <w:sz w:val="24"/>
          <w:szCs w:val="24"/>
          <w:u w:val="single"/>
          <w:lang w:val="sr-Cyrl-CS"/>
        </w:rPr>
      </w:pPr>
      <w:r w:rsidRPr="00B232AF">
        <w:rPr>
          <w:rFonts w:ascii="Times New Roman" w:hAnsi="Times New Roman"/>
          <w:sz w:val="24"/>
          <w:szCs w:val="24"/>
          <w:lang w:val="sr-Cyrl-CS"/>
        </w:rPr>
        <w:t>Рад у органима школе</w:t>
      </w:r>
    </w:p>
    <w:p w:rsidR="006A50B9" w:rsidRPr="00B232AF" w:rsidRDefault="006A50B9" w:rsidP="006A50B9">
      <w:pPr>
        <w:rPr>
          <w:rFonts w:ascii="Times New Roman" w:hAnsi="Times New Roman"/>
          <w:sz w:val="24"/>
          <w:szCs w:val="24"/>
          <w:u w:val="single"/>
          <w:lang w:val="sr-Cyrl-CS"/>
        </w:rPr>
      </w:pPr>
      <w:r w:rsidRPr="00B232AF">
        <w:rPr>
          <w:rFonts w:ascii="Times New Roman" w:hAnsi="Times New Roman"/>
          <w:sz w:val="24"/>
          <w:szCs w:val="24"/>
          <w:lang w:val="sr-Cyrl-CS"/>
        </w:rPr>
        <w:t>Израда општих аката</w:t>
      </w:r>
    </w:p>
    <w:p w:rsidR="006A50B9" w:rsidRPr="00B232AF" w:rsidRDefault="006A50B9" w:rsidP="006A50B9">
      <w:pPr>
        <w:rPr>
          <w:rFonts w:ascii="Times New Roman" w:hAnsi="Times New Roman"/>
          <w:sz w:val="24"/>
          <w:szCs w:val="24"/>
          <w:u w:val="single"/>
          <w:lang w:val="sr-Cyrl-CS"/>
        </w:rPr>
      </w:pPr>
      <w:r w:rsidRPr="00B232AF">
        <w:rPr>
          <w:rFonts w:ascii="Times New Roman" w:hAnsi="Times New Roman"/>
          <w:sz w:val="24"/>
          <w:szCs w:val="24"/>
          <w:lang w:val="sr-Cyrl-CS"/>
        </w:rPr>
        <w:t>Израда извештаја током године</w:t>
      </w:r>
    </w:p>
    <w:p w:rsidR="006A50B9" w:rsidRPr="00B232AF" w:rsidRDefault="006A50B9" w:rsidP="006A50B9">
      <w:pPr>
        <w:rPr>
          <w:rFonts w:ascii="Times New Roman" w:hAnsi="Times New Roman"/>
          <w:sz w:val="24"/>
          <w:szCs w:val="24"/>
          <w:u w:val="single"/>
          <w:lang w:val="sr-Cyrl-CS"/>
        </w:rPr>
      </w:pPr>
      <w:r w:rsidRPr="00B232AF">
        <w:rPr>
          <w:rFonts w:ascii="Times New Roman" w:hAnsi="Times New Roman"/>
          <w:sz w:val="24"/>
          <w:szCs w:val="24"/>
          <w:lang w:val="sr-Cyrl-CS"/>
        </w:rPr>
        <w:t>Управни и остали послови</w:t>
      </w:r>
    </w:p>
    <w:p w:rsidR="006A50B9" w:rsidRPr="00B232AF" w:rsidRDefault="006A50B9" w:rsidP="006A50B9">
      <w:pPr>
        <w:rPr>
          <w:rFonts w:ascii="Times New Roman" w:hAnsi="Times New Roman"/>
          <w:sz w:val="24"/>
          <w:szCs w:val="24"/>
          <w:lang w:val="sr-Cyrl-CS"/>
        </w:rPr>
      </w:pPr>
    </w:p>
    <w:p w:rsidR="006A50B9" w:rsidRPr="00B232AF" w:rsidRDefault="006A50B9" w:rsidP="006A50B9">
      <w:pPr>
        <w:rPr>
          <w:rFonts w:ascii="Times New Roman" w:hAnsi="Times New Roman"/>
          <w:b/>
          <w:sz w:val="24"/>
          <w:szCs w:val="24"/>
        </w:rPr>
      </w:pPr>
      <w:r w:rsidRPr="00B232AF">
        <w:rPr>
          <w:rFonts w:ascii="Times New Roman" w:hAnsi="Times New Roman"/>
          <w:b/>
          <w:sz w:val="24"/>
          <w:szCs w:val="24"/>
        </w:rPr>
        <w:t>Месечни послови:</w:t>
      </w:r>
    </w:p>
    <w:p w:rsidR="006A50B9" w:rsidRPr="00B232AF" w:rsidRDefault="006A50B9" w:rsidP="006A50B9">
      <w:pPr>
        <w:rPr>
          <w:rFonts w:ascii="Times New Roman" w:hAnsi="Times New Roman"/>
          <w:sz w:val="24"/>
          <w:szCs w:val="24"/>
        </w:rPr>
      </w:pPr>
    </w:p>
    <w:p w:rsidR="006A50B9" w:rsidRPr="00B232AF" w:rsidRDefault="006A50B9" w:rsidP="006A50B9">
      <w:pPr>
        <w:rPr>
          <w:rFonts w:ascii="Times New Roman" w:hAnsi="Times New Roman"/>
          <w:sz w:val="24"/>
          <w:szCs w:val="24"/>
          <w:lang w:val="sr-Cyrl-CS"/>
        </w:rPr>
      </w:pPr>
      <w:r w:rsidRPr="00B232AF">
        <w:rPr>
          <w:rFonts w:ascii="Times New Roman" w:hAnsi="Times New Roman"/>
          <w:sz w:val="24"/>
          <w:szCs w:val="24"/>
          <w:lang w:val="sr-Cyrl-CS"/>
        </w:rPr>
        <w:t>Праћење законских прописа и усаглашавање нормативних аката школе</w:t>
      </w:r>
    </w:p>
    <w:p w:rsidR="006A50B9" w:rsidRPr="00B232AF" w:rsidRDefault="006A50B9" w:rsidP="006A50B9">
      <w:pPr>
        <w:rPr>
          <w:rFonts w:ascii="Times New Roman" w:hAnsi="Times New Roman"/>
          <w:sz w:val="24"/>
          <w:szCs w:val="24"/>
          <w:lang w:val="sr-Cyrl-CS"/>
        </w:rPr>
      </w:pPr>
      <w:r w:rsidRPr="00B232AF">
        <w:rPr>
          <w:rFonts w:ascii="Times New Roman" w:hAnsi="Times New Roman"/>
          <w:sz w:val="24"/>
          <w:szCs w:val="24"/>
          <w:lang w:val="sr-Cyrl-CS"/>
        </w:rPr>
        <w:t>Израда општих аката</w:t>
      </w:r>
    </w:p>
    <w:p w:rsidR="006A50B9" w:rsidRPr="00B232AF" w:rsidRDefault="006A50B9" w:rsidP="006A50B9">
      <w:pPr>
        <w:rPr>
          <w:rFonts w:ascii="Times New Roman" w:hAnsi="Times New Roman"/>
          <w:sz w:val="24"/>
          <w:szCs w:val="24"/>
          <w:lang w:val="sr-Cyrl-CS"/>
        </w:rPr>
      </w:pPr>
      <w:r w:rsidRPr="00B232AF">
        <w:rPr>
          <w:rFonts w:ascii="Times New Roman" w:hAnsi="Times New Roman"/>
          <w:sz w:val="24"/>
          <w:szCs w:val="24"/>
          <w:lang w:val="sr-Cyrl-CS"/>
        </w:rPr>
        <w:t>Припрема седница органа управљањња школе, вођење и сређивање записника</w:t>
      </w:r>
    </w:p>
    <w:p w:rsidR="006A50B9" w:rsidRPr="00B232AF" w:rsidRDefault="006A50B9" w:rsidP="006A50B9">
      <w:pPr>
        <w:rPr>
          <w:rFonts w:ascii="Times New Roman" w:hAnsi="Times New Roman"/>
          <w:sz w:val="24"/>
          <w:szCs w:val="24"/>
          <w:lang w:val="sr-Cyrl-CS"/>
        </w:rPr>
      </w:pPr>
      <w:r w:rsidRPr="00B232AF">
        <w:rPr>
          <w:rFonts w:ascii="Times New Roman" w:hAnsi="Times New Roman"/>
          <w:sz w:val="24"/>
          <w:szCs w:val="24"/>
          <w:lang w:val="sr-Cyrl-CS"/>
        </w:rPr>
        <w:t>Рад са странкама по ЗУП-у</w:t>
      </w:r>
    </w:p>
    <w:p w:rsidR="006A50B9" w:rsidRPr="00B232AF" w:rsidRDefault="006A50B9" w:rsidP="006A50B9">
      <w:pPr>
        <w:rPr>
          <w:rFonts w:ascii="Times New Roman" w:hAnsi="Times New Roman"/>
          <w:sz w:val="24"/>
          <w:szCs w:val="24"/>
          <w:lang w:val="sr-Cyrl-CS"/>
        </w:rPr>
      </w:pPr>
      <w:r w:rsidRPr="00B232AF">
        <w:rPr>
          <w:rFonts w:ascii="Times New Roman" w:hAnsi="Times New Roman"/>
          <w:sz w:val="24"/>
          <w:szCs w:val="24"/>
          <w:lang w:val="sr-Cyrl-CS"/>
        </w:rPr>
        <w:t>Рад са ученицима (потврде, уверења)</w:t>
      </w:r>
    </w:p>
    <w:p w:rsidR="006A50B9" w:rsidRPr="00B232AF" w:rsidRDefault="006A50B9" w:rsidP="006A50B9">
      <w:pPr>
        <w:rPr>
          <w:rFonts w:ascii="Times New Roman" w:hAnsi="Times New Roman"/>
          <w:sz w:val="24"/>
          <w:szCs w:val="24"/>
          <w:lang w:val="sr-Cyrl-CS"/>
        </w:rPr>
      </w:pPr>
      <w:r w:rsidRPr="00B232AF">
        <w:rPr>
          <w:rFonts w:ascii="Times New Roman" w:hAnsi="Times New Roman"/>
          <w:sz w:val="24"/>
          <w:szCs w:val="24"/>
          <w:lang w:val="sr-Cyrl-CS"/>
        </w:rPr>
        <w:t>Персонални послови</w:t>
      </w:r>
    </w:p>
    <w:p w:rsidR="006A50B9" w:rsidRPr="00B232AF" w:rsidRDefault="006A50B9" w:rsidP="006A50B9">
      <w:pPr>
        <w:rPr>
          <w:rFonts w:ascii="Times New Roman" w:hAnsi="Times New Roman"/>
          <w:sz w:val="24"/>
          <w:szCs w:val="24"/>
          <w:lang w:val="sr-Cyrl-CS"/>
        </w:rPr>
      </w:pPr>
      <w:r w:rsidRPr="00B232AF">
        <w:rPr>
          <w:rFonts w:ascii="Times New Roman" w:hAnsi="Times New Roman"/>
          <w:sz w:val="24"/>
          <w:szCs w:val="24"/>
          <w:lang w:val="sr-Cyrl-CS"/>
        </w:rPr>
        <w:t xml:space="preserve">Вођење евиденције радних односа </w:t>
      </w:r>
    </w:p>
    <w:p w:rsidR="006A50B9" w:rsidRPr="00B232AF" w:rsidRDefault="006A50B9" w:rsidP="006A50B9">
      <w:pPr>
        <w:rPr>
          <w:rFonts w:ascii="Times New Roman" w:hAnsi="Times New Roman"/>
          <w:sz w:val="24"/>
          <w:szCs w:val="24"/>
          <w:lang w:val="sr-Cyrl-CS"/>
        </w:rPr>
      </w:pPr>
      <w:r w:rsidRPr="00B232AF">
        <w:rPr>
          <w:rFonts w:ascii="Times New Roman" w:hAnsi="Times New Roman"/>
          <w:sz w:val="24"/>
          <w:szCs w:val="24"/>
          <w:lang w:val="sr-Cyrl-CS"/>
        </w:rPr>
        <w:t>Спровођење прописа</w:t>
      </w:r>
    </w:p>
    <w:p w:rsidR="006A50B9" w:rsidRPr="00B232AF" w:rsidRDefault="006A50B9" w:rsidP="006A50B9">
      <w:pPr>
        <w:rPr>
          <w:rFonts w:ascii="Times New Roman" w:hAnsi="Times New Roman"/>
          <w:sz w:val="24"/>
          <w:szCs w:val="24"/>
          <w:lang w:val="sr-Cyrl-CS"/>
        </w:rPr>
      </w:pPr>
      <w:r w:rsidRPr="00B232AF">
        <w:rPr>
          <w:rFonts w:ascii="Times New Roman" w:hAnsi="Times New Roman"/>
          <w:sz w:val="24"/>
          <w:szCs w:val="24"/>
          <w:lang w:val="sr-Cyrl-CS"/>
        </w:rPr>
        <w:t>Сарадња са стручним службама, заступање школе пред судовима</w:t>
      </w:r>
    </w:p>
    <w:p w:rsidR="006A50B9" w:rsidRPr="00B232AF" w:rsidRDefault="006A50B9" w:rsidP="006A50B9">
      <w:pPr>
        <w:rPr>
          <w:rFonts w:ascii="Times New Roman" w:hAnsi="Times New Roman"/>
          <w:sz w:val="24"/>
          <w:szCs w:val="24"/>
          <w:lang w:val="sr-Cyrl-CS"/>
        </w:rPr>
      </w:pPr>
      <w:r w:rsidRPr="00B232AF">
        <w:rPr>
          <w:rFonts w:ascii="Times New Roman" w:hAnsi="Times New Roman"/>
          <w:sz w:val="24"/>
          <w:szCs w:val="24"/>
          <w:lang w:val="sr-Cyrl-CS"/>
        </w:rPr>
        <w:t>Пријем и отпремање поште</w:t>
      </w:r>
    </w:p>
    <w:p w:rsidR="006A50B9" w:rsidRPr="00B232AF" w:rsidRDefault="006A50B9" w:rsidP="006A50B9">
      <w:pPr>
        <w:rPr>
          <w:rFonts w:ascii="Times New Roman" w:hAnsi="Times New Roman"/>
          <w:sz w:val="24"/>
          <w:szCs w:val="24"/>
          <w:lang w:val="sr-Cyrl-CS"/>
        </w:rPr>
      </w:pPr>
      <w:r w:rsidRPr="00B232AF">
        <w:rPr>
          <w:rFonts w:ascii="Times New Roman" w:hAnsi="Times New Roman"/>
          <w:sz w:val="24"/>
          <w:szCs w:val="24"/>
          <w:lang w:val="sr-Cyrl-CS"/>
        </w:rPr>
        <w:t>Стручно усавршавање</w:t>
      </w:r>
    </w:p>
    <w:p w:rsidR="006A50B9" w:rsidRPr="00B232AF" w:rsidRDefault="006A50B9" w:rsidP="006A50B9">
      <w:pPr>
        <w:rPr>
          <w:rFonts w:ascii="Times New Roman" w:hAnsi="Times New Roman"/>
          <w:sz w:val="24"/>
          <w:szCs w:val="24"/>
          <w:lang w:val="sr-Cyrl-CS"/>
        </w:rPr>
      </w:pPr>
    </w:p>
    <w:p w:rsidR="006A50B9" w:rsidRPr="00B232AF" w:rsidRDefault="006A50B9" w:rsidP="006A50B9">
      <w:pPr>
        <w:rPr>
          <w:rFonts w:ascii="Times New Roman" w:hAnsi="Times New Roman"/>
          <w:b/>
          <w:sz w:val="24"/>
          <w:szCs w:val="24"/>
        </w:rPr>
      </w:pPr>
      <w:r w:rsidRPr="00B232AF">
        <w:rPr>
          <w:rFonts w:ascii="Times New Roman" w:hAnsi="Times New Roman"/>
          <w:b/>
          <w:sz w:val="24"/>
          <w:szCs w:val="24"/>
          <w:lang w:val="sr-Cyrl-CS"/>
        </w:rPr>
        <w:t>Дневни послови</w:t>
      </w:r>
      <w:r w:rsidRPr="00B232AF">
        <w:rPr>
          <w:rFonts w:ascii="Times New Roman" w:hAnsi="Times New Roman"/>
          <w:b/>
          <w:sz w:val="24"/>
          <w:szCs w:val="24"/>
        </w:rPr>
        <w:t>:</w:t>
      </w:r>
    </w:p>
    <w:p w:rsidR="006A50B9" w:rsidRPr="00B232AF" w:rsidRDefault="006A50B9" w:rsidP="006A50B9">
      <w:pPr>
        <w:rPr>
          <w:rFonts w:ascii="Times New Roman" w:hAnsi="Times New Roman"/>
          <w:sz w:val="24"/>
          <w:szCs w:val="24"/>
        </w:rPr>
      </w:pPr>
    </w:p>
    <w:p w:rsidR="006A50B9" w:rsidRPr="00B232AF" w:rsidRDefault="006A50B9" w:rsidP="006A50B9">
      <w:pPr>
        <w:rPr>
          <w:rFonts w:ascii="Times New Roman" w:hAnsi="Times New Roman"/>
          <w:sz w:val="24"/>
          <w:szCs w:val="24"/>
          <w:lang w:val="sr-Cyrl-CS"/>
        </w:rPr>
      </w:pPr>
      <w:r w:rsidRPr="00B232AF">
        <w:rPr>
          <w:rFonts w:ascii="Times New Roman" w:hAnsi="Times New Roman"/>
          <w:sz w:val="24"/>
          <w:szCs w:val="24"/>
          <w:lang w:val="sr-Cyrl-CS"/>
        </w:rPr>
        <w:t>Организациони послови планирања рада</w:t>
      </w:r>
    </w:p>
    <w:p w:rsidR="006A50B9" w:rsidRPr="00B232AF" w:rsidRDefault="006A50B9" w:rsidP="006A50B9">
      <w:pPr>
        <w:rPr>
          <w:rFonts w:ascii="Times New Roman" w:hAnsi="Times New Roman"/>
          <w:sz w:val="24"/>
          <w:szCs w:val="24"/>
          <w:lang w:val="sr-Cyrl-CS"/>
        </w:rPr>
      </w:pPr>
      <w:r w:rsidRPr="00B232AF">
        <w:rPr>
          <w:rFonts w:ascii="Times New Roman" w:hAnsi="Times New Roman"/>
          <w:sz w:val="24"/>
          <w:szCs w:val="24"/>
          <w:lang w:val="sr-Cyrl-CS"/>
        </w:rPr>
        <w:lastRenderedPageBreak/>
        <w:t>Организационо-технички и административни послови</w:t>
      </w:r>
    </w:p>
    <w:p w:rsidR="006A50B9" w:rsidRPr="00B232AF" w:rsidRDefault="006A50B9" w:rsidP="006A50B9">
      <w:pPr>
        <w:rPr>
          <w:rFonts w:ascii="Times New Roman" w:hAnsi="Times New Roman"/>
          <w:sz w:val="24"/>
          <w:szCs w:val="24"/>
          <w:lang w:val="sr-Cyrl-CS"/>
        </w:rPr>
      </w:pPr>
      <w:r w:rsidRPr="00B232AF">
        <w:rPr>
          <w:rFonts w:ascii="Times New Roman" w:hAnsi="Times New Roman"/>
          <w:sz w:val="24"/>
          <w:szCs w:val="24"/>
          <w:lang w:val="sr-Cyrl-CS"/>
        </w:rPr>
        <w:t>Учешће у организацији живота и рада школе</w:t>
      </w:r>
    </w:p>
    <w:p w:rsidR="006A50B9" w:rsidRPr="00B232AF" w:rsidRDefault="006A50B9" w:rsidP="006A50B9">
      <w:pPr>
        <w:rPr>
          <w:rFonts w:ascii="Times New Roman" w:hAnsi="Times New Roman"/>
          <w:sz w:val="24"/>
          <w:szCs w:val="24"/>
          <w:lang w:val="sr-Cyrl-CS"/>
        </w:rPr>
      </w:pPr>
      <w:r w:rsidRPr="00B232AF">
        <w:rPr>
          <w:rFonts w:ascii="Times New Roman" w:hAnsi="Times New Roman"/>
          <w:sz w:val="24"/>
          <w:szCs w:val="24"/>
          <w:lang w:val="sr-Cyrl-CS"/>
        </w:rPr>
        <w:t>Послови координације рада са друштвеним институцијама</w:t>
      </w:r>
    </w:p>
    <w:p w:rsidR="006A50B9" w:rsidRPr="00B232AF" w:rsidRDefault="006A50B9" w:rsidP="006A50B9">
      <w:pPr>
        <w:rPr>
          <w:rFonts w:ascii="Times New Roman" w:hAnsi="Times New Roman"/>
          <w:sz w:val="24"/>
          <w:szCs w:val="24"/>
          <w:lang w:val="sr-Cyrl-CS"/>
        </w:rPr>
      </w:pPr>
      <w:r w:rsidRPr="00B232AF">
        <w:rPr>
          <w:rFonts w:ascii="Times New Roman" w:hAnsi="Times New Roman"/>
          <w:sz w:val="24"/>
          <w:szCs w:val="24"/>
          <w:lang w:val="sr-Cyrl-CS"/>
        </w:rPr>
        <w:t>Евиденција доласка радника на посао</w:t>
      </w:r>
    </w:p>
    <w:p w:rsidR="006A50B9" w:rsidRPr="00B232AF" w:rsidRDefault="006A50B9" w:rsidP="006A50B9">
      <w:pPr>
        <w:rPr>
          <w:rFonts w:ascii="Times New Roman" w:hAnsi="Times New Roman"/>
          <w:sz w:val="24"/>
          <w:szCs w:val="24"/>
          <w:lang w:val="sr-Cyrl-CS"/>
        </w:rPr>
      </w:pPr>
      <w:r w:rsidRPr="00B232AF">
        <w:rPr>
          <w:rFonts w:ascii="Times New Roman" w:hAnsi="Times New Roman"/>
          <w:sz w:val="24"/>
          <w:szCs w:val="24"/>
          <w:lang w:val="sr-Cyrl-CS"/>
        </w:rPr>
        <w:t>Персонални послови</w:t>
      </w:r>
    </w:p>
    <w:p w:rsidR="006A50B9" w:rsidRPr="00B232AF" w:rsidRDefault="006A50B9" w:rsidP="006A50B9">
      <w:pPr>
        <w:rPr>
          <w:rFonts w:ascii="Times New Roman" w:hAnsi="Times New Roman"/>
          <w:sz w:val="24"/>
          <w:szCs w:val="24"/>
          <w:lang w:val="sr-Cyrl-CS"/>
        </w:rPr>
      </w:pPr>
      <w:r w:rsidRPr="00B232AF">
        <w:rPr>
          <w:rFonts w:ascii="Times New Roman" w:hAnsi="Times New Roman"/>
          <w:sz w:val="24"/>
          <w:szCs w:val="24"/>
          <w:lang w:val="sr-Cyrl-CS"/>
        </w:rPr>
        <w:t>Рад са странкама</w:t>
      </w:r>
    </w:p>
    <w:p w:rsidR="006A50B9" w:rsidRPr="00B232AF" w:rsidRDefault="006A50B9" w:rsidP="006A50B9">
      <w:pPr>
        <w:rPr>
          <w:rFonts w:ascii="Times New Roman" w:hAnsi="Times New Roman"/>
          <w:sz w:val="24"/>
          <w:szCs w:val="24"/>
          <w:lang w:val="sr-Cyrl-CS"/>
        </w:rPr>
      </w:pPr>
      <w:r w:rsidRPr="00B232AF">
        <w:rPr>
          <w:rFonts w:ascii="Times New Roman" w:hAnsi="Times New Roman"/>
          <w:sz w:val="24"/>
          <w:szCs w:val="24"/>
          <w:lang w:val="sr-Cyrl-CS"/>
        </w:rPr>
        <w:t>Стручно усавршавање</w:t>
      </w:r>
    </w:p>
    <w:p w:rsidR="006A50B9" w:rsidRPr="00B232AF" w:rsidRDefault="006A50B9" w:rsidP="006A50B9">
      <w:pPr>
        <w:rPr>
          <w:rFonts w:ascii="Times New Roman" w:hAnsi="Times New Roman"/>
          <w:sz w:val="24"/>
          <w:szCs w:val="24"/>
          <w:lang w:val="sr-Cyrl-CS"/>
        </w:rPr>
      </w:pPr>
      <w:r w:rsidRPr="00B232AF">
        <w:rPr>
          <w:rFonts w:ascii="Times New Roman" w:hAnsi="Times New Roman"/>
          <w:sz w:val="24"/>
          <w:szCs w:val="24"/>
          <w:lang w:val="sr-Cyrl-CS"/>
        </w:rPr>
        <w:t>Текући послови</w:t>
      </w:r>
    </w:p>
    <w:p w:rsidR="006A50B9" w:rsidRPr="007555A7" w:rsidRDefault="006A50B9" w:rsidP="006A50B9">
      <w:pPr>
        <w:rPr>
          <w:sz w:val="23"/>
          <w:szCs w:val="23"/>
          <w:lang w:val="sr-Cyrl-CS"/>
        </w:rPr>
      </w:pPr>
    </w:p>
    <w:p w:rsidR="006A50B9" w:rsidRPr="007555A7" w:rsidRDefault="006A50B9" w:rsidP="006A50B9">
      <w:pPr>
        <w:rPr>
          <w:sz w:val="23"/>
          <w:szCs w:val="23"/>
          <w:lang w:val="sr-Cyrl-CS"/>
        </w:rPr>
      </w:pPr>
    </w:p>
    <w:p w:rsidR="006A50B9" w:rsidRPr="007555A7" w:rsidRDefault="006A50B9" w:rsidP="006A50B9">
      <w:pPr>
        <w:rPr>
          <w:sz w:val="23"/>
          <w:szCs w:val="23"/>
          <w:lang w:val="sr-Cyrl-CS"/>
        </w:rPr>
      </w:pPr>
      <w:r w:rsidRPr="007555A7">
        <w:rPr>
          <w:sz w:val="23"/>
          <w:szCs w:val="23"/>
        </w:rPr>
        <w:br w:type="page"/>
      </w:r>
    </w:p>
    <w:p w:rsidR="006A50B9" w:rsidRPr="007555A7" w:rsidRDefault="006A50B9" w:rsidP="006A50B9">
      <w:pPr>
        <w:rPr>
          <w:sz w:val="23"/>
          <w:szCs w:val="23"/>
        </w:rPr>
      </w:pPr>
      <w:bookmarkStart w:id="335" w:name="_Toc465269288"/>
    </w:p>
    <w:bookmarkEnd w:id="335"/>
    <w:p w:rsidR="006A50B9" w:rsidRPr="007555A7" w:rsidRDefault="006A50B9" w:rsidP="006A50B9">
      <w:pPr>
        <w:rPr>
          <w:sz w:val="23"/>
          <w:szCs w:val="23"/>
        </w:rPr>
      </w:pPr>
    </w:p>
    <w:p w:rsidR="0000191B" w:rsidRPr="007555A7" w:rsidRDefault="004F107F" w:rsidP="007636C2">
      <w:pPr>
        <w:pStyle w:val="Heading1"/>
        <w:rPr>
          <w:sz w:val="27"/>
          <w:szCs w:val="27"/>
        </w:rPr>
      </w:pPr>
      <w:bookmarkStart w:id="336" w:name="_Toc178805139"/>
      <w:r w:rsidRPr="007555A7">
        <w:rPr>
          <w:sz w:val="27"/>
          <w:szCs w:val="27"/>
        </w:rPr>
        <w:t xml:space="preserve">ПЛАН </w:t>
      </w:r>
      <w:r w:rsidR="0000191B" w:rsidRPr="007555A7">
        <w:rPr>
          <w:sz w:val="27"/>
          <w:szCs w:val="27"/>
        </w:rPr>
        <w:t>РЕАЛИЗАЦИЈ</w:t>
      </w:r>
      <w:r w:rsidRPr="007555A7">
        <w:rPr>
          <w:sz w:val="27"/>
          <w:szCs w:val="27"/>
        </w:rPr>
        <w:t>Е</w:t>
      </w:r>
      <w:r w:rsidR="0000191B" w:rsidRPr="007555A7">
        <w:rPr>
          <w:sz w:val="27"/>
          <w:szCs w:val="27"/>
        </w:rPr>
        <w:t xml:space="preserve"> </w:t>
      </w:r>
      <w:r w:rsidR="009378B8" w:rsidRPr="007555A7">
        <w:rPr>
          <w:sz w:val="27"/>
          <w:szCs w:val="27"/>
        </w:rPr>
        <w:t xml:space="preserve"> АКТИВНОСТИ</w:t>
      </w:r>
      <w:r w:rsidR="002842D7" w:rsidRPr="007555A7">
        <w:rPr>
          <w:sz w:val="27"/>
          <w:szCs w:val="27"/>
        </w:rPr>
        <w:t xml:space="preserve"> И ПРОГРАМА</w:t>
      </w:r>
      <w:r w:rsidR="0000191B" w:rsidRPr="007555A7">
        <w:rPr>
          <w:sz w:val="27"/>
          <w:szCs w:val="27"/>
        </w:rPr>
        <w:t xml:space="preserve"> </w:t>
      </w:r>
      <w:r w:rsidR="00881619" w:rsidRPr="007555A7">
        <w:rPr>
          <w:sz w:val="27"/>
          <w:szCs w:val="27"/>
        </w:rPr>
        <w:t xml:space="preserve"> ШКОЛЕ</w:t>
      </w:r>
      <w:r w:rsidR="002842D7" w:rsidRPr="007555A7">
        <w:rPr>
          <w:sz w:val="27"/>
          <w:szCs w:val="27"/>
        </w:rPr>
        <w:t xml:space="preserve"> У </w:t>
      </w:r>
      <w:r w:rsidR="0010486C">
        <w:rPr>
          <w:sz w:val="27"/>
          <w:szCs w:val="27"/>
        </w:rPr>
        <w:t>2024/25</w:t>
      </w:r>
      <w:bookmarkEnd w:id="336"/>
    </w:p>
    <w:p w:rsidR="0000191B" w:rsidRPr="007555A7" w:rsidRDefault="0000191B" w:rsidP="000104D6">
      <w:pPr>
        <w:rPr>
          <w:sz w:val="23"/>
          <w:szCs w:val="23"/>
        </w:rPr>
      </w:pPr>
    </w:p>
    <w:p w:rsidR="0000191B" w:rsidRPr="007555A7" w:rsidRDefault="0000191B" w:rsidP="00803889">
      <w:pPr>
        <w:pStyle w:val="Bezrazmaka1"/>
        <w:rPr>
          <w:sz w:val="23"/>
          <w:szCs w:val="23"/>
        </w:rPr>
      </w:pPr>
    </w:p>
    <w:p w:rsidR="0000191B" w:rsidRPr="007555A7" w:rsidRDefault="00881619" w:rsidP="007636C2">
      <w:pPr>
        <w:pStyle w:val="Heading2"/>
        <w:rPr>
          <w:sz w:val="23"/>
          <w:szCs w:val="23"/>
        </w:rPr>
      </w:pPr>
      <w:bookmarkStart w:id="337" w:name="_Toc178805140"/>
      <w:r w:rsidRPr="007555A7">
        <w:rPr>
          <w:sz w:val="23"/>
          <w:szCs w:val="23"/>
        </w:rPr>
        <w:t>ПЛАНИРАЊЕ  РЕАЛИЗАЦИЈ</w:t>
      </w:r>
      <w:r w:rsidR="00507A3A" w:rsidRPr="007555A7">
        <w:rPr>
          <w:sz w:val="23"/>
          <w:szCs w:val="23"/>
        </w:rPr>
        <w:t>Е</w:t>
      </w:r>
      <w:r w:rsidRPr="007555A7">
        <w:rPr>
          <w:sz w:val="23"/>
          <w:szCs w:val="23"/>
        </w:rPr>
        <w:t xml:space="preserve"> НАСТАВЕ </w:t>
      </w:r>
      <w:r w:rsidR="0000191B" w:rsidRPr="007555A7">
        <w:rPr>
          <w:sz w:val="23"/>
          <w:szCs w:val="23"/>
        </w:rPr>
        <w:t>ОБАВЕЗНИХ ПРЕДМЕТА И ИЗБОРНИХ ПРОГРАМА</w:t>
      </w:r>
      <w:r w:rsidR="00507A3A" w:rsidRPr="007555A7">
        <w:rPr>
          <w:sz w:val="23"/>
          <w:szCs w:val="23"/>
        </w:rPr>
        <w:t xml:space="preserve"> ЗА </w:t>
      </w:r>
      <w:r w:rsidR="0010486C">
        <w:rPr>
          <w:sz w:val="23"/>
          <w:szCs w:val="23"/>
        </w:rPr>
        <w:t>2024/25</w:t>
      </w:r>
      <w:bookmarkEnd w:id="337"/>
    </w:p>
    <w:p w:rsidR="0000191B" w:rsidRPr="007555A7" w:rsidRDefault="0000191B" w:rsidP="002D549A">
      <w:pPr>
        <w:rPr>
          <w:sz w:val="23"/>
          <w:szCs w:val="23"/>
        </w:rPr>
      </w:pPr>
    </w:p>
    <w:p w:rsidR="0000191B" w:rsidRPr="007555A7" w:rsidRDefault="0000191B" w:rsidP="002D549A">
      <w:pPr>
        <w:rPr>
          <w:sz w:val="23"/>
          <w:szCs w:val="23"/>
          <w:lang w:val="sr-Cyrl-RS"/>
        </w:rPr>
      </w:pPr>
      <w:r w:rsidRPr="007555A7">
        <w:rPr>
          <w:sz w:val="23"/>
          <w:szCs w:val="23"/>
        </w:rPr>
        <w:t xml:space="preserve">                             </w:t>
      </w:r>
      <w:r w:rsidR="00A85821" w:rsidRPr="007555A7">
        <w:rPr>
          <w:sz w:val="23"/>
          <w:szCs w:val="23"/>
          <w:lang w:val="sr-Cyrl-RS"/>
        </w:rPr>
        <w:t xml:space="preserve">                               (  ШП 4.2)</w:t>
      </w:r>
    </w:p>
    <w:p w:rsidR="0000191B" w:rsidRPr="007555A7" w:rsidRDefault="0000191B" w:rsidP="002D549A">
      <w:pPr>
        <w:rPr>
          <w:sz w:val="23"/>
          <w:szCs w:val="23"/>
        </w:rPr>
      </w:pPr>
    </w:p>
    <w:p w:rsidR="0000191B" w:rsidRPr="007555A7" w:rsidRDefault="0000191B" w:rsidP="00E210B9">
      <w:pPr>
        <w:pStyle w:val="Heading2"/>
        <w:rPr>
          <w:sz w:val="23"/>
          <w:szCs w:val="23"/>
        </w:rPr>
      </w:pPr>
      <w:bookmarkStart w:id="338" w:name="_Toc178805141"/>
      <w:r w:rsidRPr="007555A7">
        <w:rPr>
          <w:sz w:val="23"/>
          <w:szCs w:val="23"/>
        </w:rPr>
        <w:t>ПЛАНОВИ РАДА НАСТАВНИКА</w:t>
      </w:r>
      <w:bookmarkEnd w:id="338"/>
    </w:p>
    <w:p w:rsidR="0000191B" w:rsidRPr="007555A7" w:rsidRDefault="0000191B" w:rsidP="0000191B">
      <w:pPr>
        <w:rPr>
          <w:sz w:val="23"/>
          <w:szCs w:val="23"/>
        </w:rPr>
      </w:pPr>
    </w:p>
    <w:p w:rsidR="0000191B" w:rsidRPr="00B232AF" w:rsidRDefault="0000191B" w:rsidP="0000191B">
      <w:pPr>
        <w:rPr>
          <w:rFonts w:ascii="Times New Roman" w:hAnsi="Times New Roman"/>
          <w:sz w:val="24"/>
          <w:szCs w:val="24"/>
        </w:rPr>
      </w:pPr>
      <w:r w:rsidRPr="00B232AF">
        <w:rPr>
          <w:rFonts w:ascii="Times New Roman" w:hAnsi="Times New Roman"/>
          <w:sz w:val="24"/>
          <w:szCs w:val="24"/>
        </w:rPr>
        <w:t xml:space="preserve">                             </w:t>
      </w:r>
    </w:p>
    <w:p w:rsidR="0000191B" w:rsidRPr="00B232AF" w:rsidRDefault="0000191B" w:rsidP="0000191B">
      <w:pPr>
        <w:rPr>
          <w:rFonts w:ascii="Times New Roman" w:hAnsi="Times New Roman"/>
          <w:sz w:val="24"/>
          <w:szCs w:val="24"/>
        </w:rPr>
      </w:pPr>
      <w:r w:rsidRPr="00B232AF">
        <w:rPr>
          <w:rFonts w:ascii="Times New Roman" w:hAnsi="Times New Roman"/>
          <w:sz w:val="24"/>
          <w:szCs w:val="24"/>
        </w:rPr>
        <w:t>Настава предметних наставника Гимназиј</w:t>
      </w:r>
      <w:r w:rsidR="009548B1" w:rsidRPr="00B232AF">
        <w:rPr>
          <w:rFonts w:ascii="Times New Roman" w:hAnsi="Times New Roman"/>
          <w:sz w:val="24"/>
          <w:szCs w:val="24"/>
        </w:rPr>
        <w:t>е И</w:t>
      </w:r>
      <w:r w:rsidR="009548B1" w:rsidRPr="00B232AF">
        <w:rPr>
          <w:rFonts w:ascii="Times New Roman" w:hAnsi="Times New Roman"/>
          <w:sz w:val="24"/>
          <w:szCs w:val="24"/>
          <w:lang w:val="sr-Cyrl-RS"/>
        </w:rPr>
        <w:t>в</w:t>
      </w:r>
      <w:r w:rsidR="00881619" w:rsidRPr="00B232AF">
        <w:rPr>
          <w:rFonts w:ascii="Times New Roman" w:hAnsi="Times New Roman"/>
          <w:sz w:val="24"/>
          <w:szCs w:val="24"/>
        </w:rPr>
        <w:t>ањица је одређена Школским п</w:t>
      </w:r>
      <w:r w:rsidRPr="00B232AF">
        <w:rPr>
          <w:rFonts w:ascii="Times New Roman" w:hAnsi="Times New Roman"/>
          <w:sz w:val="24"/>
          <w:szCs w:val="24"/>
        </w:rPr>
        <w:t>рограмом Гимназије</w:t>
      </w:r>
      <w:r w:rsidR="00881619" w:rsidRPr="00B232AF">
        <w:rPr>
          <w:rFonts w:ascii="Times New Roman" w:hAnsi="Times New Roman"/>
          <w:sz w:val="24"/>
          <w:szCs w:val="24"/>
        </w:rPr>
        <w:t xml:space="preserve"> Ивањица</w:t>
      </w:r>
      <w:r w:rsidRPr="00B232AF">
        <w:rPr>
          <w:rFonts w:ascii="Times New Roman" w:hAnsi="Times New Roman"/>
          <w:sz w:val="24"/>
          <w:szCs w:val="24"/>
        </w:rPr>
        <w:t xml:space="preserve"> који проистиче из одговарајући</w:t>
      </w:r>
      <w:r w:rsidR="002842D7" w:rsidRPr="00B232AF">
        <w:rPr>
          <w:rFonts w:ascii="Times New Roman" w:hAnsi="Times New Roman"/>
          <w:sz w:val="24"/>
          <w:szCs w:val="24"/>
        </w:rPr>
        <w:t>х</w:t>
      </w:r>
      <w:r w:rsidRPr="00B232AF">
        <w:rPr>
          <w:rFonts w:ascii="Times New Roman" w:hAnsi="Times New Roman"/>
          <w:sz w:val="24"/>
          <w:szCs w:val="24"/>
        </w:rPr>
        <w:t xml:space="preserve"> Правилника о наставним плановима и програмима наставе и члановима који одређују његов садржај</w:t>
      </w:r>
      <w:r w:rsidR="009548B1" w:rsidRPr="00B232AF">
        <w:rPr>
          <w:rFonts w:ascii="Times New Roman" w:hAnsi="Times New Roman"/>
          <w:sz w:val="24"/>
          <w:szCs w:val="24"/>
        </w:rPr>
        <w:t xml:space="preserve"> из Закона из области образовањ</w:t>
      </w:r>
      <w:r w:rsidR="009548B1" w:rsidRPr="00B232AF">
        <w:rPr>
          <w:rFonts w:ascii="Times New Roman" w:hAnsi="Times New Roman"/>
          <w:sz w:val="24"/>
          <w:szCs w:val="24"/>
          <w:lang w:val="sr-Cyrl-RS"/>
        </w:rPr>
        <w:t>а</w:t>
      </w:r>
      <w:r w:rsidRPr="00B232AF">
        <w:rPr>
          <w:rFonts w:ascii="Times New Roman" w:hAnsi="Times New Roman"/>
          <w:sz w:val="24"/>
          <w:szCs w:val="24"/>
        </w:rPr>
        <w:t>.</w:t>
      </w:r>
    </w:p>
    <w:p w:rsidR="0000191B" w:rsidRPr="00B232AF" w:rsidRDefault="0000191B" w:rsidP="0000191B">
      <w:pPr>
        <w:rPr>
          <w:rFonts w:ascii="Times New Roman" w:hAnsi="Times New Roman"/>
          <w:sz w:val="24"/>
          <w:szCs w:val="24"/>
        </w:rPr>
      </w:pPr>
    </w:p>
    <w:p w:rsidR="0000191B" w:rsidRPr="00B232AF" w:rsidRDefault="00C15DF4" w:rsidP="0000191B">
      <w:pPr>
        <w:rPr>
          <w:rFonts w:ascii="Times New Roman" w:hAnsi="Times New Roman"/>
          <w:sz w:val="24"/>
          <w:szCs w:val="24"/>
        </w:rPr>
      </w:pPr>
      <w:r w:rsidRPr="00B232AF">
        <w:rPr>
          <w:rFonts w:ascii="Times New Roman" w:hAnsi="Times New Roman"/>
          <w:sz w:val="24"/>
          <w:szCs w:val="24"/>
        </w:rPr>
        <w:t>Наставници  планир</w:t>
      </w:r>
      <w:r w:rsidRPr="00B232AF">
        <w:rPr>
          <w:rFonts w:ascii="Times New Roman" w:hAnsi="Times New Roman"/>
          <w:sz w:val="24"/>
          <w:szCs w:val="24"/>
          <w:lang w:val="sr-Cyrl-RS"/>
        </w:rPr>
        <w:t>а</w:t>
      </w:r>
      <w:r w:rsidR="0000191B" w:rsidRPr="00B232AF">
        <w:rPr>
          <w:rFonts w:ascii="Times New Roman" w:hAnsi="Times New Roman"/>
          <w:sz w:val="24"/>
          <w:szCs w:val="24"/>
        </w:rPr>
        <w:t>ју свој рад  у оквиру наста</w:t>
      </w:r>
      <w:r w:rsidR="0004494F" w:rsidRPr="00B232AF">
        <w:rPr>
          <w:rFonts w:ascii="Times New Roman" w:hAnsi="Times New Roman"/>
          <w:sz w:val="24"/>
          <w:szCs w:val="24"/>
        </w:rPr>
        <w:t>в</w:t>
      </w:r>
      <w:r w:rsidR="0000191B" w:rsidRPr="00B232AF">
        <w:rPr>
          <w:rFonts w:ascii="Times New Roman" w:hAnsi="Times New Roman"/>
          <w:sz w:val="24"/>
          <w:szCs w:val="24"/>
        </w:rPr>
        <w:t>ног процеса кроз глобалне и оперативне планове рада, планове рада допунске,додатне  и припремне наставе</w:t>
      </w:r>
      <w:r w:rsidR="00881619" w:rsidRPr="00B232AF">
        <w:rPr>
          <w:rFonts w:ascii="Times New Roman" w:hAnsi="Times New Roman"/>
          <w:sz w:val="24"/>
          <w:szCs w:val="24"/>
        </w:rPr>
        <w:t xml:space="preserve"> као и дневне припреме часова</w:t>
      </w:r>
      <w:r w:rsidR="0000191B" w:rsidRPr="00B232AF">
        <w:rPr>
          <w:rFonts w:ascii="Times New Roman" w:hAnsi="Times New Roman"/>
          <w:sz w:val="24"/>
          <w:szCs w:val="24"/>
        </w:rPr>
        <w:t>.</w:t>
      </w:r>
    </w:p>
    <w:p w:rsidR="00B447F6" w:rsidRPr="00B232AF" w:rsidRDefault="00B447F6" w:rsidP="0000191B">
      <w:pPr>
        <w:rPr>
          <w:rFonts w:ascii="Times New Roman" w:hAnsi="Times New Roman"/>
          <w:sz w:val="24"/>
          <w:szCs w:val="24"/>
        </w:rPr>
      </w:pPr>
    </w:p>
    <w:p w:rsidR="0000191B" w:rsidRPr="00B232AF" w:rsidRDefault="008E5CE7" w:rsidP="002D549A">
      <w:pPr>
        <w:rPr>
          <w:rFonts w:ascii="Times New Roman" w:hAnsi="Times New Roman"/>
          <w:sz w:val="24"/>
          <w:szCs w:val="24"/>
          <w:lang w:val="sr-Cyrl-RS"/>
        </w:rPr>
      </w:pPr>
      <w:r>
        <w:rPr>
          <w:rFonts w:ascii="Times New Roman" w:hAnsi="Times New Roman"/>
          <w:sz w:val="24"/>
          <w:szCs w:val="24"/>
        </w:rPr>
        <w:t>У складу са</w:t>
      </w:r>
      <w:r w:rsidR="00B447F6" w:rsidRPr="00B232AF">
        <w:rPr>
          <w:rFonts w:ascii="Times New Roman" w:hAnsi="Times New Roman"/>
          <w:sz w:val="24"/>
          <w:szCs w:val="24"/>
        </w:rPr>
        <w:t xml:space="preserve"> тен</w:t>
      </w:r>
      <w:r>
        <w:rPr>
          <w:rFonts w:ascii="Times New Roman" w:hAnsi="Times New Roman"/>
          <w:sz w:val="24"/>
          <w:szCs w:val="24"/>
        </w:rPr>
        <w:t>денци</w:t>
      </w:r>
      <w:r>
        <w:rPr>
          <w:rFonts w:ascii="Times New Roman" w:hAnsi="Times New Roman"/>
          <w:sz w:val="24"/>
          <w:szCs w:val="24"/>
          <w:lang w:val="sr-Cyrl-RS"/>
        </w:rPr>
        <w:t>јом</w:t>
      </w:r>
      <w:r w:rsidR="00B447F6" w:rsidRPr="00B232AF">
        <w:rPr>
          <w:rFonts w:ascii="Times New Roman" w:hAnsi="Times New Roman"/>
          <w:sz w:val="24"/>
          <w:szCs w:val="24"/>
        </w:rPr>
        <w:t xml:space="preserve">  ка осавремењивању администрације у школи глобални/оперативни планови рада се достављају електронски </w:t>
      </w:r>
      <w:r w:rsidR="0004494F" w:rsidRPr="00B232AF">
        <w:rPr>
          <w:rFonts w:ascii="Times New Roman" w:hAnsi="Times New Roman"/>
          <w:sz w:val="24"/>
          <w:szCs w:val="24"/>
        </w:rPr>
        <w:t xml:space="preserve">од  </w:t>
      </w:r>
      <w:r w:rsidR="00B447F6" w:rsidRPr="00B232AF">
        <w:rPr>
          <w:rFonts w:ascii="Times New Roman" w:hAnsi="Times New Roman"/>
          <w:sz w:val="24"/>
          <w:szCs w:val="24"/>
        </w:rPr>
        <w:t>у одговарајући фолдер на гугл драјву који користи Гимназија Ивањица.</w:t>
      </w:r>
    </w:p>
    <w:p w:rsidR="0000191B" w:rsidRPr="00B232AF" w:rsidRDefault="0000191B" w:rsidP="00434CF7">
      <w:pPr>
        <w:pStyle w:val="Heading3"/>
        <w:rPr>
          <w:szCs w:val="24"/>
        </w:rPr>
      </w:pPr>
      <w:bookmarkStart w:id="339" w:name="_Toc178805142"/>
      <w:r w:rsidRPr="00B232AF">
        <w:rPr>
          <w:szCs w:val="24"/>
        </w:rPr>
        <w:t>ГЛОБАЛНО И ОПЕРАТИВНО ПЛАНИРАЊЕ</w:t>
      </w:r>
      <w:r w:rsidR="00881619" w:rsidRPr="00B232AF">
        <w:rPr>
          <w:szCs w:val="24"/>
        </w:rPr>
        <w:t xml:space="preserve"> НАСТАВЕ</w:t>
      </w:r>
      <w:bookmarkEnd w:id="339"/>
    </w:p>
    <w:p w:rsidR="0000191B" w:rsidRPr="00B232AF" w:rsidRDefault="0000191B" w:rsidP="0000191B">
      <w:pPr>
        <w:rPr>
          <w:rFonts w:ascii="Times New Roman" w:hAnsi="Times New Roman"/>
          <w:sz w:val="24"/>
          <w:szCs w:val="24"/>
        </w:rPr>
      </w:pPr>
    </w:p>
    <w:p w:rsidR="0000191B" w:rsidRPr="00B232AF" w:rsidRDefault="0000191B" w:rsidP="0000191B">
      <w:pPr>
        <w:rPr>
          <w:rFonts w:ascii="Times New Roman" w:hAnsi="Times New Roman"/>
          <w:sz w:val="24"/>
          <w:szCs w:val="24"/>
        </w:rPr>
      </w:pPr>
    </w:p>
    <w:p w:rsidR="0000191B" w:rsidRPr="00B232AF" w:rsidRDefault="0000191B" w:rsidP="0000191B">
      <w:pPr>
        <w:rPr>
          <w:rFonts w:ascii="Times New Roman" w:hAnsi="Times New Roman"/>
          <w:sz w:val="24"/>
          <w:szCs w:val="24"/>
        </w:rPr>
      </w:pPr>
    </w:p>
    <w:p w:rsidR="00A7155E" w:rsidRPr="00B232AF" w:rsidRDefault="0000191B" w:rsidP="00A7155E">
      <w:pPr>
        <w:rPr>
          <w:rFonts w:ascii="Times New Roman" w:hAnsi="Times New Roman"/>
          <w:sz w:val="24"/>
          <w:szCs w:val="24"/>
        </w:rPr>
      </w:pPr>
      <w:r w:rsidRPr="00B232AF">
        <w:rPr>
          <w:rFonts w:ascii="Times New Roman" w:hAnsi="Times New Roman"/>
          <w:sz w:val="24"/>
          <w:szCs w:val="24"/>
        </w:rPr>
        <w:t>Глобални планови рада наставника чине саставни део Годишњег плана рада школе и налазе се у прилогу</w:t>
      </w:r>
      <w:r w:rsidR="00A7155E" w:rsidRPr="00B232AF">
        <w:rPr>
          <w:rFonts w:ascii="Times New Roman" w:hAnsi="Times New Roman"/>
          <w:sz w:val="24"/>
          <w:szCs w:val="24"/>
        </w:rPr>
        <w:t xml:space="preserve"> Годишњег плана рада. </w:t>
      </w:r>
    </w:p>
    <w:p w:rsidR="0000191B" w:rsidRPr="00B232AF" w:rsidRDefault="0000191B" w:rsidP="0000191B">
      <w:pPr>
        <w:rPr>
          <w:rFonts w:ascii="Times New Roman" w:hAnsi="Times New Roman"/>
          <w:sz w:val="24"/>
          <w:szCs w:val="24"/>
        </w:rPr>
      </w:pPr>
    </w:p>
    <w:p w:rsidR="0000191B" w:rsidRPr="00B232AF" w:rsidRDefault="0000191B" w:rsidP="0000191B">
      <w:pPr>
        <w:rPr>
          <w:rFonts w:ascii="Times New Roman" w:hAnsi="Times New Roman"/>
          <w:sz w:val="24"/>
          <w:szCs w:val="24"/>
        </w:rPr>
      </w:pPr>
      <w:r w:rsidRPr="00B232AF">
        <w:rPr>
          <w:rFonts w:ascii="Times New Roman" w:hAnsi="Times New Roman"/>
          <w:sz w:val="24"/>
          <w:szCs w:val="24"/>
        </w:rPr>
        <w:t>Оперативни планови рада с</w:t>
      </w:r>
      <w:r w:rsidR="00A7155E" w:rsidRPr="00B232AF">
        <w:rPr>
          <w:rFonts w:ascii="Times New Roman" w:hAnsi="Times New Roman"/>
          <w:sz w:val="24"/>
          <w:szCs w:val="24"/>
        </w:rPr>
        <w:t xml:space="preserve">е </w:t>
      </w:r>
      <w:r w:rsidR="00B447F6" w:rsidRPr="00B232AF">
        <w:rPr>
          <w:rFonts w:ascii="Times New Roman" w:hAnsi="Times New Roman"/>
          <w:sz w:val="24"/>
          <w:szCs w:val="24"/>
        </w:rPr>
        <w:t xml:space="preserve"> такође </w:t>
      </w:r>
      <w:r w:rsidR="00A7155E" w:rsidRPr="00B232AF">
        <w:rPr>
          <w:rFonts w:ascii="Times New Roman" w:hAnsi="Times New Roman"/>
          <w:sz w:val="24"/>
          <w:szCs w:val="24"/>
        </w:rPr>
        <w:t>у елек</w:t>
      </w:r>
      <w:r w:rsidR="00A023AA" w:rsidRPr="00B232AF">
        <w:rPr>
          <w:rFonts w:ascii="Times New Roman" w:hAnsi="Times New Roman"/>
          <w:sz w:val="24"/>
          <w:szCs w:val="24"/>
          <w:lang w:val="sr-Cyrl-RS"/>
        </w:rPr>
        <w:t>т</w:t>
      </w:r>
      <w:r w:rsidR="00A7155E" w:rsidRPr="00B232AF">
        <w:rPr>
          <w:rFonts w:ascii="Times New Roman" w:hAnsi="Times New Roman"/>
          <w:sz w:val="24"/>
          <w:szCs w:val="24"/>
        </w:rPr>
        <w:t xml:space="preserve">ронској форми достављају </w:t>
      </w:r>
      <w:r w:rsidRPr="00B232AF">
        <w:rPr>
          <w:rFonts w:ascii="Times New Roman" w:hAnsi="Times New Roman"/>
          <w:sz w:val="24"/>
          <w:szCs w:val="24"/>
        </w:rPr>
        <w:t>сваког месеца у одговарајући фолдер за сваког наставника на гугл драјву који користи Гимназија Ивањица.</w:t>
      </w:r>
      <w:r w:rsidR="00A023AA" w:rsidRPr="00B232AF">
        <w:rPr>
          <w:rFonts w:ascii="Times New Roman" w:hAnsi="Times New Roman"/>
          <w:sz w:val="24"/>
          <w:szCs w:val="24"/>
          <w:lang w:val="sr-Cyrl-RS"/>
        </w:rPr>
        <w:t xml:space="preserve"> Рок за достављање је трећи у месецу и достављање је предмет контроле.</w:t>
      </w:r>
      <w:r w:rsidRPr="00B232AF">
        <w:rPr>
          <w:rFonts w:ascii="Times New Roman" w:hAnsi="Times New Roman"/>
          <w:sz w:val="24"/>
          <w:szCs w:val="24"/>
        </w:rPr>
        <w:t xml:space="preserve"> </w:t>
      </w:r>
    </w:p>
    <w:p w:rsidR="0000191B" w:rsidRPr="00B232AF" w:rsidRDefault="0000191B" w:rsidP="0000191B">
      <w:pPr>
        <w:rPr>
          <w:rFonts w:ascii="Times New Roman" w:hAnsi="Times New Roman"/>
          <w:sz w:val="24"/>
          <w:szCs w:val="24"/>
        </w:rPr>
      </w:pPr>
    </w:p>
    <w:p w:rsidR="0000191B" w:rsidRPr="00B232AF" w:rsidRDefault="0000191B" w:rsidP="0000191B">
      <w:pPr>
        <w:rPr>
          <w:rFonts w:ascii="Times New Roman" w:hAnsi="Times New Roman"/>
          <w:sz w:val="24"/>
          <w:szCs w:val="24"/>
        </w:rPr>
      </w:pPr>
      <w:r w:rsidRPr="00B232AF">
        <w:rPr>
          <w:rFonts w:ascii="Times New Roman" w:hAnsi="Times New Roman"/>
          <w:sz w:val="24"/>
          <w:szCs w:val="24"/>
        </w:rPr>
        <w:lastRenderedPageBreak/>
        <w:t>Дневне припреме наставници праве редовно за сваки наставни час и чувају  у електронској или папирној форми на доступном месту и достављају на увид при посетама часова</w:t>
      </w:r>
      <w:r w:rsidR="00B447F6" w:rsidRPr="00B232AF">
        <w:rPr>
          <w:rFonts w:ascii="Times New Roman" w:hAnsi="Times New Roman"/>
          <w:sz w:val="24"/>
          <w:szCs w:val="24"/>
        </w:rPr>
        <w:t>/захтеву</w:t>
      </w:r>
      <w:r w:rsidRPr="00B232AF">
        <w:rPr>
          <w:rFonts w:ascii="Times New Roman" w:hAnsi="Times New Roman"/>
          <w:sz w:val="24"/>
          <w:szCs w:val="24"/>
        </w:rPr>
        <w:t xml:space="preserve"> од стране стручних сарадника, директора и екстерних евалуатора.</w:t>
      </w:r>
    </w:p>
    <w:p w:rsidR="0081292B" w:rsidRPr="00B232AF" w:rsidRDefault="0081292B" w:rsidP="0000191B">
      <w:pPr>
        <w:pStyle w:val="Bezrazmaka1"/>
        <w:rPr>
          <w:lang w:val="sr-Cyrl-RS" w:eastAsia="sr-Latn-CS"/>
        </w:rPr>
      </w:pPr>
    </w:p>
    <w:p w:rsidR="00A023AA" w:rsidRPr="00B232AF" w:rsidRDefault="00D35AE2" w:rsidP="00A023AA">
      <w:pPr>
        <w:pStyle w:val="Heading3"/>
        <w:rPr>
          <w:szCs w:val="24"/>
        </w:rPr>
      </w:pPr>
      <w:bookmarkStart w:id="340" w:name="_Toc178805143"/>
      <w:r w:rsidRPr="00B232AF">
        <w:rPr>
          <w:szCs w:val="24"/>
        </w:rPr>
        <w:t xml:space="preserve">РАЗВОЈНИ ПРИОРИТЕТИ </w:t>
      </w:r>
      <w:r w:rsidRPr="00B232AF">
        <w:rPr>
          <w:szCs w:val="24"/>
          <w:lang w:val="sr-Cyrl-RS"/>
        </w:rPr>
        <w:t xml:space="preserve">ЗА УНАПРЕЂИВАЊЕ </w:t>
      </w:r>
      <w:r w:rsidR="00A023AA" w:rsidRPr="00B232AF">
        <w:rPr>
          <w:szCs w:val="24"/>
        </w:rPr>
        <w:t>У ИЗВОЂЕЊУ НАСТАВЕ</w:t>
      </w:r>
      <w:bookmarkEnd w:id="340"/>
    </w:p>
    <w:p w:rsidR="0081292B" w:rsidRPr="00B232AF" w:rsidRDefault="0081292B" w:rsidP="00A023AA">
      <w:pPr>
        <w:pStyle w:val="Bezrazmaka1"/>
        <w:ind w:firstLine="576"/>
        <w:rPr>
          <w:lang w:eastAsia="sr-Latn-CS"/>
        </w:rPr>
      </w:pPr>
    </w:p>
    <w:p w:rsidR="0081292B" w:rsidRPr="00B232AF" w:rsidRDefault="0081292B" w:rsidP="0000191B">
      <w:pPr>
        <w:pStyle w:val="Bezrazmaka1"/>
        <w:rPr>
          <w:lang w:eastAsia="sr-Latn-CS"/>
        </w:rPr>
      </w:pPr>
    </w:p>
    <w:p w:rsidR="0081292B" w:rsidRPr="00B232AF" w:rsidRDefault="00A023AA" w:rsidP="0000191B">
      <w:pPr>
        <w:pStyle w:val="Bezrazmaka1"/>
        <w:rPr>
          <w:lang w:val="en-GB" w:eastAsia="sr-Latn-CS"/>
        </w:rPr>
      </w:pPr>
      <w:r w:rsidRPr="00B232AF">
        <w:rPr>
          <w:lang w:val="sr-Cyrl-RS" w:eastAsia="sr-Latn-CS"/>
        </w:rPr>
        <w:t>У складу са развојним приоритетима школе</w:t>
      </w:r>
      <w:r w:rsidR="00D35AE2" w:rsidRPr="00B232AF">
        <w:rPr>
          <w:lang w:val="sr-Cyrl-RS" w:eastAsia="sr-Latn-CS"/>
        </w:rPr>
        <w:t xml:space="preserve"> у настави ће наставниц</w:t>
      </w:r>
      <w:r w:rsidR="0012687A" w:rsidRPr="00B232AF">
        <w:rPr>
          <w:lang w:val="sr-Cyrl-RS" w:eastAsia="sr-Latn-CS"/>
        </w:rPr>
        <w:t>и обраћати већу пажњу на следеће развојн</w:t>
      </w:r>
      <w:r w:rsidR="00D35AE2" w:rsidRPr="00B232AF">
        <w:rPr>
          <w:lang w:val="en-GB" w:eastAsia="sr-Latn-CS"/>
        </w:rPr>
        <w:t>e</w:t>
      </w:r>
      <w:r w:rsidR="0012687A" w:rsidRPr="00B232AF">
        <w:rPr>
          <w:lang w:val="sr-Cyrl-RS" w:eastAsia="sr-Latn-CS"/>
        </w:rPr>
        <w:t xml:space="preserve"> приоритете Р.П 1.3.3</w:t>
      </w:r>
      <w:r w:rsidR="007629E2" w:rsidRPr="00B232AF">
        <w:rPr>
          <w:lang w:val="sr-Cyrl-RS" w:eastAsia="sr-Latn-CS"/>
        </w:rPr>
        <w:t>.1</w:t>
      </w:r>
      <w:r w:rsidR="0012687A" w:rsidRPr="00B232AF">
        <w:rPr>
          <w:lang w:val="sr-Cyrl-RS" w:eastAsia="sr-Latn-CS"/>
        </w:rPr>
        <w:t>, Р. П 1.3.4</w:t>
      </w:r>
      <w:r w:rsidR="00772E53" w:rsidRPr="00B232AF">
        <w:rPr>
          <w:lang w:val="sr-Cyrl-RS" w:eastAsia="sr-Latn-CS"/>
        </w:rPr>
        <w:t>.1</w:t>
      </w:r>
      <w:r w:rsidR="00545025" w:rsidRPr="00B232AF">
        <w:rPr>
          <w:lang w:val="sr-Cyrl-RS" w:eastAsia="sr-Latn-CS"/>
        </w:rPr>
        <w:t>,</w:t>
      </w:r>
      <w:r w:rsidR="007629E2" w:rsidRPr="00B232AF">
        <w:rPr>
          <w:lang w:val="sr-Cyrl-RS" w:eastAsia="sr-Latn-CS"/>
        </w:rPr>
        <w:t xml:space="preserve">Р.П </w:t>
      </w:r>
      <w:r w:rsidR="00545025" w:rsidRPr="00B232AF">
        <w:rPr>
          <w:lang w:val="sr-Cyrl-RS" w:eastAsia="sr-Latn-CS"/>
        </w:rPr>
        <w:t>1.3.4.2.</w:t>
      </w:r>
      <w:r w:rsidR="007629E2" w:rsidRPr="00B232AF">
        <w:rPr>
          <w:lang w:val="sr-Cyrl-RS" w:eastAsia="sr-Latn-CS"/>
        </w:rPr>
        <w:t xml:space="preserve"> Р.П </w:t>
      </w:r>
      <w:r w:rsidR="00545025" w:rsidRPr="00B232AF">
        <w:rPr>
          <w:lang w:val="sr-Cyrl-RS" w:eastAsia="sr-Latn-CS"/>
        </w:rPr>
        <w:t>1.3.4.3.</w:t>
      </w:r>
      <w:r w:rsidR="0012687A" w:rsidRPr="00B232AF">
        <w:rPr>
          <w:lang w:val="sr-Cyrl-RS" w:eastAsia="sr-Latn-CS"/>
        </w:rPr>
        <w:t xml:space="preserve"> , </w:t>
      </w:r>
      <w:r w:rsidR="007629E2" w:rsidRPr="00B232AF">
        <w:rPr>
          <w:lang w:val="sr-Cyrl-RS" w:eastAsia="sr-Latn-CS"/>
        </w:rPr>
        <w:t>Р.П 1.3.5.1,</w:t>
      </w:r>
      <w:r w:rsidR="0012687A" w:rsidRPr="00B232AF">
        <w:rPr>
          <w:lang w:val="sr-Cyrl-RS" w:eastAsia="sr-Latn-CS"/>
        </w:rPr>
        <w:t>Р.П 1.3.6</w:t>
      </w:r>
      <w:r w:rsidR="00545025" w:rsidRPr="00B232AF">
        <w:rPr>
          <w:lang w:val="sr-Cyrl-RS" w:eastAsia="sr-Latn-CS"/>
        </w:rPr>
        <w:t>.1</w:t>
      </w:r>
      <w:r w:rsidR="0012687A" w:rsidRPr="00B232AF">
        <w:rPr>
          <w:lang w:val="sr-Cyrl-RS" w:eastAsia="sr-Latn-CS"/>
        </w:rPr>
        <w:t>.</w:t>
      </w:r>
      <w:r w:rsidR="003948D8" w:rsidRPr="00B232AF">
        <w:rPr>
          <w:lang w:val="sr-Cyrl-RS" w:eastAsia="sr-Latn-CS"/>
        </w:rPr>
        <w:t xml:space="preserve">, </w:t>
      </w:r>
      <w:r w:rsidR="007629E2" w:rsidRPr="00B232AF">
        <w:rPr>
          <w:lang w:val="sr-Cyrl-RS" w:eastAsia="sr-Latn-CS"/>
        </w:rPr>
        <w:t>Р.П 1.6.1.2.</w:t>
      </w:r>
      <w:r w:rsidR="003948D8" w:rsidRPr="00B232AF">
        <w:rPr>
          <w:lang w:val="sr-Cyrl-RS" w:eastAsia="sr-Latn-CS"/>
        </w:rPr>
        <w:t>Р.П 1.6.2</w:t>
      </w:r>
      <w:r w:rsidR="00DB03F2" w:rsidRPr="00B232AF">
        <w:rPr>
          <w:lang w:val="sr-Cyrl-RS" w:eastAsia="sr-Latn-CS"/>
        </w:rPr>
        <w:t>.2</w:t>
      </w:r>
      <w:r w:rsidR="00FC652F" w:rsidRPr="00B232AF">
        <w:rPr>
          <w:lang w:val="en-GB" w:eastAsia="sr-Latn-CS"/>
        </w:rPr>
        <w:t>,</w:t>
      </w:r>
      <w:r w:rsidR="003948D8" w:rsidRPr="00B232AF">
        <w:rPr>
          <w:lang w:val="sr-Cyrl-RS" w:eastAsia="sr-Latn-CS"/>
        </w:rPr>
        <w:t xml:space="preserve"> </w:t>
      </w:r>
      <w:r w:rsidR="0012687A" w:rsidRPr="00B232AF">
        <w:rPr>
          <w:lang w:val="sr-Cyrl-RS" w:eastAsia="sr-Latn-CS"/>
        </w:rPr>
        <w:t>Стручним већ</w:t>
      </w:r>
      <w:r w:rsidR="00565ECD" w:rsidRPr="00B232AF">
        <w:rPr>
          <w:lang w:val="sr-Cyrl-RS" w:eastAsia="sr-Latn-CS"/>
        </w:rPr>
        <w:t>и</w:t>
      </w:r>
      <w:r w:rsidR="0012687A" w:rsidRPr="00B232AF">
        <w:rPr>
          <w:lang w:val="sr-Cyrl-RS" w:eastAsia="sr-Latn-CS"/>
        </w:rPr>
        <w:t xml:space="preserve">ма је саветована већа кординација у </w:t>
      </w:r>
      <w:r w:rsidR="00D004AF" w:rsidRPr="00B232AF">
        <w:rPr>
          <w:lang w:val="sr-Cyrl-RS" w:eastAsia="sr-Latn-CS"/>
        </w:rPr>
        <w:t>остваривању</w:t>
      </w:r>
      <w:r w:rsidR="007629E2" w:rsidRPr="00B232AF">
        <w:rPr>
          <w:lang w:val="sr-Cyrl-RS" w:eastAsia="sr-Latn-CS"/>
        </w:rPr>
        <w:t xml:space="preserve">Р.П 1.3.2.1, Р.П 1.3.2.2 и </w:t>
      </w:r>
      <w:r w:rsidR="00D004AF" w:rsidRPr="00B232AF">
        <w:rPr>
          <w:lang w:val="sr-Cyrl-RS" w:eastAsia="sr-Latn-CS"/>
        </w:rPr>
        <w:t xml:space="preserve"> Р П 1.5.1 </w:t>
      </w:r>
      <w:r w:rsidR="00D004AF" w:rsidRPr="00B232AF">
        <w:rPr>
          <w:lang w:val="en-GB" w:eastAsia="sr-Latn-CS"/>
        </w:rPr>
        <w:t>1</w:t>
      </w:r>
    </w:p>
    <w:p w:rsidR="00AD6A0C" w:rsidRPr="00A023AA" w:rsidRDefault="00AD6A0C" w:rsidP="0000191B">
      <w:pPr>
        <w:pStyle w:val="Bezrazmaka1"/>
        <w:rPr>
          <w:color w:val="FF0000"/>
          <w:sz w:val="23"/>
          <w:szCs w:val="23"/>
          <w:lang w:eastAsia="sr-Latn-CS"/>
        </w:rPr>
      </w:pPr>
    </w:p>
    <w:p w:rsidR="0064052B" w:rsidRPr="00A023AA" w:rsidRDefault="0064052B" w:rsidP="00434CF7">
      <w:pPr>
        <w:rPr>
          <w:color w:val="FF0000"/>
          <w:sz w:val="23"/>
          <w:szCs w:val="23"/>
          <w:lang w:val="sr-Cyrl-RS"/>
        </w:rPr>
      </w:pPr>
    </w:p>
    <w:p w:rsidR="00A023AA" w:rsidRDefault="00A023AA" w:rsidP="00434CF7">
      <w:pPr>
        <w:rPr>
          <w:sz w:val="23"/>
          <w:szCs w:val="23"/>
          <w:lang w:val="sr-Cyrl-RS"/>
        </w:rPr>
      </w:pPr>
    </w:p>
    <w:p w:rsidR="00A023AA" w:rsidRPr="00A023AA" w:rsidRDefault="00A023AA" w:rsidP="00434CF7">
      <w:pPr>
        <w:rPr>
          <w:sz w:val="23"/>
          <w:szCs w:val="23"/>
          <w:lang w:val="sr-Cyrl-RS"/>
        </w:rPr>
        <w:sectPr w:rsidR="00A023AA" w:rsidRPr="00A023AA" w:rsidSect="00DD2301">
          <w:pgSz w:w="11907" w:h="16840" w:code="9"/>
          <w:pgMar w:top="0" w:right="1440" w:bottom="1620" w:left="1440" w:header="706" w:footer="706" w:gutter="0"/>
          <w:cols w:space="708"/>
          <w:titlePg/>
          <w:docGrid w:linePitch="360"/>
        </w:sectPr>
      </w:pPr>
    </w:p>
    <w:p w:rsidR="0081292B" w:rsidRPr="007555A7" w:rsidRDefault="0081292B" w:rsidP="00434CF7">
      <w:pPr>
        <w:rPr>
          <w:sz w:val="23"/>
          <w:szCs w:val="23"/>
        </w:rPr>
      </w:pPr>
    </w:p>
    <w:p w:rsidR="00036906" w:rsidRPr="008E5CE7" w:rsidRDefault="00987326" w:rsidP="00434CF7">
      <w:pPr>
        <w:pStyle w:val="Heading3"/>
        <w:rPr>
          <w:b/>
          <w:sz w:val="23"/>
          <w:szCs w:val="23"/>
        </w:rPr>
      </w:pPr>
      <w:bookmarkStart w:id="341" w:name="_Toc178805144"/>
      <w:r w:rsidRPr="008E5CE7">
        <w:rPr>
          <w:b/>
          <w:sz w:val="23"/>
          <w:szCs w:val="23"/>
        </w:rPr>
        <w:t>ОРГАНИЗАЦИЈА НАСТАВЕ ПО ОДЕЉЕЊИМА</w:t>
      </w:r>
      <w:bookmarkEnd w:id="341"/>
    </w:p>
    <w:p w:rsidR="009D1D35" w:rsidRPr="007555A7" w:rsidRDefault="009D1D35" w:rsidP="00D35AE2">
      <w:pPr>
        <w:jc w:val="center"/>
        <w:rPr>
          <w:sz w:val="23"/>
          <w:szCs w:val="23"/>
          <w:lang w:val="sr-Cyrl-RS"/>
        </w:rPr>
      </w:pPr>
      <w:r w:rsidRPr="007555A7">
        <w:rPr>
          <w:sz w:val="23"/>
          <w:szCs w:val="23"/>
          <w:lang w:val="sr-Cyrl-RS"/>
        </w:rPr>
        <w:t>(ШП 4.2)</w:t>
      </w:r>
    </w:p>
    <w:p w:rsidR="00036906" w:rsidRPr="007555A7" w:rsidRDefault="00036906" w:rsidP="00036906">
      <w:pPr>
        <w:pStyle w:val="Bezrazmaka1"/>
        <w:rPr>
          <w:sz w:val="23"/>
          <w:szCs w:val="23"/>
          <w:lang w:eastAsia="sr-Latn-CS"/>
        </w:rPr>
      </w:pPr>
    </w:p>
    <w:p w:rsidR="003350AB" w:rsidRPr="007555A7" w:rsidRDefault="003350AB" w:rsidP="00036906">
      <w:pPr>
        <w:pStyle w:val="Bezrazmaka1"/>
        <w:rPr>
          <w:sz w:val="23"/>
          <w:szCs w:val="23"/>
          <w:lang w:val="sr-Cyrl-RS" w:eastAsia="sr-Latn-CS"/>
        </w:rPr>
      </w:pPr>
    </w:p>
    <w:p w:rsidR="003350AB" w:rsidRPr="007555A7" w:rsidRDefault="00036906" w:rsidP="003350AB">
      <w:pPr>
        <w:pStyle w:val="Heading3"/>
        <w:rPr>
          <w:sz w:val="23"/>
          <w:szCs w:val="23"/>
          <w:vertAlign w:val="subscript"/>
          <w:lang w:val="sr-Cyrl-RS"/>
        </w:rPr>
      </w:pPr>
      <w:bookmarkStart w:id="342" w:name="_Toc178805145"/>
      <w:r w:rsidRPr="007555A7">
        <w:rPr>
          <w:sz w:val="23"/>
          <w:szCs w:val="23"/>
          <w:lang w:val="en-GB"/>
        </w:rPr>
        <w:t>I</w:t>
      </w:r>
      <w:r w:rsidRPr="007555A7">
        <w:rPr>
          <w:sz w:val="23"/>
          <w:szCs w:val="23"/>
          <w:vertAlign w:val="subscript"/>
          <w:lang w:val="en-GB"/>
        </w:rPr>
        <w:t>1</w:t>
      </w:r>
      <w:bookmarkEnd w:id="342"/>
    </w:p>
    <w:p w:rsidR="003350AB" w:rsidRPr="008E5CE7" w:rsidRDefault="003350AB" w:rsidP="003350AB">
      <w:pPr>
        <w:pStyle w:val="Bezrazmaka1"/>
        <w:jc w:val="center"/>
        <w:rPr>
          <w:vertAlign w:val="subscript"/>
          <w:lang w:val="sr-Cyrl-RS"/>
        </w:rPr>
      </w:pPr>
    </w:p>
    <w:p w:rsidR="00036906" w:rsidRPr="008E5CE7" w:rsidRDefault="003350AB" w:rsidP="003350AB">
      <w:pPr>
        <w:pStyle w:val="Bezrazmaka1"/>
        <w:jc w:val="center"/>
        <w:rPr>
          <w:lang w:val="sr-Cyrl-RS"/>
        </w:rPr>
      </w:pPr>
      <w:r w:rsidRPr="008E5CE7">
        <w:rPr>
          <w:lang w:val="sr-Cyrl-RS"/>
        </w:rPr>
        <w:t>Одељенски старешина-</w:t>
      </w:r>
      <w:r w:rsidR="003347AD" w:rsidRPr="008E5CE7">
        <w:t xml:space="preserve"> </w:t>
      </w:r>
      <w:r w:rsidR="000746E6" w:rsidRPr="008E5CE7">
        <w:rPr>
          <w:color w:val="000000"/>
        </w:rPr>
        <w:t>Перишић Татјана</w:t>
      </w:r>
    </w:p>
    <w:p w:rsidR="00416A7B" w:rsidRPr="008E5CE7" w:rsidRDefault="00416A7B" w:rsidP="003350AB">
      <w:pPr>
        <w:pStyle w:val="Bezrazmaka1"/>
        <w:jc w:val="center"/>
        <w:rPr>
          <w:lang w:val="sr-Cyrl-RS"/>
        </w:rPr>
      </w:pPr>
    </w:p>
    <w:p w:rsidR="00416A7B" w:rsidRPr="008E5CE7" w:rsidRDefault="00416A7B" w:rsidP="003350AB">
      <w:pPr>
        <w:pStyle w:val="Bezrazmaka1"/>
        <w:jc w:val="center"/>
        <w:rPr>
          <w:lang w:val="sr-Cyrl-RS"/>
        </w:rPr>
      </w:pPr>
    </w:p>
    <w:p w:rsidR="00036906" w:rsidRPr="008E5CE7" w:rsidRDefault="00036906" w:rsidP="00036906">
      <w:pPr>
        <w:pStyle w:val="Bezrazmaka1"/>
        <w:rPr>
          <w:lang w:val="sr-Cyrl-RS"/>
        </w:rPr>
      </w:pPr>
    </w:p>
    <w:tbl>
      <w:tblPr>
        <w:tblStyle w:val="TableGrid"/>
        <w:tblW w:w="0" w:type="auto"/>
        <w:tblLook w:val="04A0" w:firstRow="1" w:lastRow="0" w:firstColumn="1" w:lastColumn="0" w:noHBand="0" w:noVBand="1"/>
      </w:tblPr>
      <w:tblGrid>
        <w:gridCol w:w="3081"/>
        <w:gridCol w:w="3081"/>
        <w:gridCol w:w="3081"/>
      </w:tblGrid>
      <w:tr w:rsidR="00036906" w:rsidRPr="008E5CE7" w:rsidTr="00036906">
        <w:tc>
          <w:tcPr>
            <w:tcW w:w="3081" w:type="dxa"/>
            <w:shd w:val="clear" w:color="auto" w:fill="EEECE1" w:themeFill="background2"/>
          </w:tcPr>
          <w:p w:rsidR="00036906" w:rsidRPr="008E5CE7" w:rsidRDefault="00036906" w:rsidP="00036906">
            <w:pPr>
              <w:pStyle w:val="Bezrazmaka1"/>
              <w:jc w:val="center"/>
            </w:pPr>
            <w:r w:rsidRPr="008E5CE7">
              <w:t>Предмет</w:t>
            </w:r>
          </w:p>
        </w:tc>
        <w:tc>
          <w:tcPr>
            <w:tcW w:w="3081" w:type="dxa"/>
            <w:shd w:val="clear" w:color="auto" w:fill="EEECE1" w:themeFill="background2"/>
          </w:tcPr>
          <w:p w:rsidR="00036906" w:rsidRPr="008E5CE7" w:rsidRDefault="009B1CC9" w:rsidP="00036906">
            <w:pPr>
              <w:pStyle w:val="Bezrazmaka1"/>
              <w:jc w:val="center"/>
              <w:rPr>
                <w:lang w:val="sr-Cyrl-RS"/>
              </w:rPr>
            </w:pPr>
            <w:r w:rsidRPr="008E5CE7">
              <w:rPr>
                <w:lang w:val="sr-Cyrl-RS"/>
              </w:rPr>
              <w:t>Предавач</w:t>
            </w:r>
          </w:p>
        </w:tc>
        <w:tc>
          <w:tcPr>
            <w:tcW w:w="3081" w:type="dxa"/>
            <w:shd w:val="clear" w:color="auto" w:fill="EEECE1" w:themeFill="background2"/>
          </w:tcPr>
          <w:p w:rsidR="00036906" w:rsidRPr="008E5CE7" w:rsidRDefault="00036906" w:rsidP="00036906">
            <w:pPr>
              <w:pStyle w:val="Bezrazmaka1"/>
              <w:jc w:val="center"/>
            </w:pPr>
            <w:r w:rsidRPr="008E5CE7">
              <w:t>Планиран број часова</w:t>
            </w:r>
          </w:p>
        </w:tc>
      </w:tr>
      <w:tr w:rsidR="00036906" w:rsidRPr="008E5CE7" w:rsidTr="00036906">
        <w:tc>
          <w:tcPr>
            <w:tcW w:w="3081" w:type="dxa"/>
          </w:tcPr>
          <w:p w:rsidR="00036906" w:rsidRPr="008E5CE7" w:rsidRDefault="00036906" w:rsidP="002C6175">
            <w:pPr>
              <w:pStyle w:val="Bezrazmaka1"/>
              <w:jc w:val="center"/>
            </w:pPr>
            <w:r w:rsidRPr="008E5CE7">
              <w:t>Српски језик и књижевност</w:t>
            </w:r>
          </w:p>
        </w:tc>
        <w:tc>
          <w:tcPr>
            <w:tcW w:w="3081" w:type="dxa"/>
          </w:tcPr>
          <w:p w:rsidR="00036906"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Роговић Ана</w:t>
            </w:r>
          </w:p>
        </w:tc>
        <w:tc>
          <w:tcPr>
            <w:tcW w:w="3081" w:type="dxa"/>
          </w:tcPr>
          <w:p w:rsidR="00036906" w:rsidRPr="008E5CE7" w:rsidRDefault="002D05BA" w:rsidP="002C6175">
            <w:pPr>
              <w:pStyle w:val="Bezrazmaka1"/>
              <w:jc w:val="center"/>
              <w:rPr>
                <w:lang w:val="en-GB"/>
              </w:rPr>
            </w:pPr>
            <w:r w:rsidRPr="008E5CE7">
              <w:rPr>
                <w:lang w:val="en-GB"/>
              </w:rPr>
              <w:t>148</w:t>
            </w:r>
          </w:p>
        </w:tc>
      </w:tr>
      <w:tr w:rsidR="00036906" w:rsidRPr="008E5CE7" w:rsidTr="00036906">
        <w:tc>
          <w:tcPr>
            <w:tcW w:w="3081" w:type="dxa"/>
          </w:tcPr>
          <w:p w:rsidR="00036906" w:rsidRPr="008E5CE7" w:rsidRDefault="00036906" w:rsidP="002C6175">
            <w:pPr>
              <w:pStyle w:val="Bezrazmaka1"/>
              <w:jc w:val="center"/>
            </w:pPr>
            <w:r w:rsidRPr="008E5CE7">
              <w:t>Енглески језик</w:t>
            </w:r>
          </w:p>
        </w:tc>
        <w:tc>
          <w:tcPr>
            <w:tcW w:w="3081" w:type="dxa"/>
          </w:tcPr>
          <w:p w:rsidR="00036906"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Лишанин Катарина</w:t>
            </w:r>
          </w:p>
        </w:tc>
        <w:tc>
          <w:tcPr>
            <w:tcW w:w="3081" w:type="dxa"/>
          </w:tcPr>
          <w:p w:rsidR="00036906" w:rsidRPr="008E5CE7" w:rsidRDefault="00036906" w:rsidP="002C6175">
            <w:pPr>
              <w:pStyle w:val="Bezrazmaka1"/>
              <w:jc w:val="center"/>
            </w:pPr>
            <w:r w:rsidRPr="008E5CE7">
              <w:t>74</w:t>
            </w:r>
          </w:p>
        </w:tc>
      </w:tr>
      <w:tr w:rsidR="00036906" w:rsidRPr="008E5CE7" w:rsidTr="00036906">
        <w:tc>
          <w:tcPr>
            <w:tcW w:w="3081" w:type="dxa"/>
          </w:tcPr>
          <w:p w:rsidR="00036906" w:rsidRPr="008E5CE7" w:rsidRDefault="00036906" w:rsidP="002C6175">
            <w:pPr>
              <w:pStyle w:val="Bezrazmaka1"/>
              <w:jc w:val="center"/>
            </w:pPr>
            <w:r w:rsidRPr="008E5CE7">
              <w:t>Латински језик</w:t>
            </w:r>
          </w:p>
        </w:tc>
        <w:tc>
          <w:tcPr>
            <w:tcW w:w="3081" w:type="dxa"/>
          </w:tcPr>
          <w:p w:rsidR="00036906"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Михаљинац Милица</w:t>
            </w:r>
          </w:p>
        </w:tc>
        <w:tc>
          <w:tcPr>
            <w:tcW w:w="3081" w:type="dxa"/>
          </w:tcPr>
          <w:p w:rsidR="00036906" w:rsidRPr="008E5CE7" w:rsidRDefault="00036906" w:rsidP="002C6175">
            <w:pPr>
              <w:pStyle w:val="Bezrazmaka1"/>
              <w:jc w:val="center"/>
            </w:pPr>
            <w:r w:rsidRPr="008E5CE7">
              <w:t>74</w:t>
            </w:r>
          </w:p>
        </w:tc>
      </w:tr>
      <w:tr w:rsidR="00036906" w:rsidRPr="008E5CE7" w:rsidTr="00036906">
        <w:tc>
          <w:tcPr>
            <w:tcW w:w="3081" w:type="dxa"/>
          </w:tcPr>
          <w:p w:rsidR="00036906" w:rsidRPr="008E5CE7" w:rsidRDefault="00036906" w:rsidP="002C6175">
            <w:pPr>
              <w:pStyle w:val="Bezrazmaka1"/>
              <w:jc w:val="center"/>
            </w:pPr>
            <w:r w:rsidRPr="008E5CE7">
              <w:t>Историја</w:t>
            </w:r>
          </w:p>
        </w:tc>
        <w:tc>
          <w:tcPr>
            <w:tcW w:w="3081" w:type="dxa"/>
          </w:tcPr>
          <w:p w:rsidR="00036906" w:rsidRPr="008E5CE7" w:rsidRDefault="00727285" w:rsidP="00727285">
            <w:pPr>
              <w:jc w:val="center"/>
              <w:rPr>
                <w:rFonts w:ascii="Times New Roman" w:hAnsi="Times New Roman"/>
                <w:color w:val="000000"/>
                <w:sz w:val="24"/>
                <w:szCs w:val="24"/>
              </w:rPr>
            </w:pPr>
            <w:r w:rsidRPr="008E5CE7">
              <w:rPr>
                <w:rFonts w:ascii="Times New Roman" w:hAnsi="Times New Roman"/>
                <w:color w:val="000000"/>
                <w:sz w:val="24"/>
                <w:szCs w:val="24"/>
              </w:rPr>
              <w:t>Парпура Александар</w:t>
            </w:r>
          </w:p>
        </w:tc>
        <w:tc>
          <w:tcPr>
            <w:tcW w:w="3081" w:type="dxa"/>
          </w:tcPr>
          <w:p w:rsidR="00036906" w:rsidRPr="008E5CE7" w:rsidRDefault="00036906" w:rsidP="002C6175">
            <w:pPr>
              <w:pStyle w:val="Bezrazmaka1"/>
              <w:jc w:val="center"/>
            </w:pPr>
            <w:r w:rsidRPr="008E5CE7">
              <w:t>74</w:t>
            </w:r>
          </w:p>
        </w:tc>
      </w:tr>
      <w:tr w:rsidR="00036906" w:rsidRPr="008E5CE7" w:rsidTr="00036906">
        <w:tc>
          <w:tcPr>
            <w:tcW w:w="3081" w:type="dxa"/>
          </w:tcPr>
          <w:p w:rsidR="00036906" w:rsidRPr="008E5CE7" w:rsidRDefault="00036906" w:rsidP="002C6175">
            <w:pPr>
              <w:pStyle w:val="Bezrazmaka1"/>
              <w:jc w:val="center"/>
            </w:pPr>
            <w:r w:rsidRPr="008E5CE7">
              <w:t>Географија</w:t>
            </w:r>
          </w:p>
        </w:tc>
        <w:tc>
          <w:tcPr>
            <w:tcW w:w="3081" w:type="dxa"/>
          </w:tcPr>
          <w:p w:rsidR="00036906" w:rsidRPr="008E5CE7" w:rsidRDefault="00166799" w:rsidP="00166799">
            <w:pPr>
              <w:jc w:val="center"/>
              <w:rPr>
                <w:rFonts w:ascii="Times New Roman" w:hAnsi="Times New Roman"/>
                <w:color w:val="000000"/>
                <w:sz w:val="24"/>
                <w:szCs w:val="24"/>
              </w:rPr>
            </w:pPr>
            <w:r w:rsidRPr="008E5CE7">
              <w:rPr>
                <w:rFonts w:ascii="Times New Roman" w:hAnsi="Times New Roman"/>
                <w:color w:val="000000"/>
                <w:sz w:val="24"/>
                <w:szCs w:val="24"/>
              </w:rPr>
              <w:t>Маричић Драгана</w:t>
            </w:r>
          </w:p>
        </w:tc>
        <w:tc>
          <w:tcPr>
            <w:tcW w:w="3081" w:type="dxa"/>
          </w:tcPr>
          <w:p w:rsidR="00036906" w:rsidRPr="008E5CE7" w:rsidRDefault="00036906" w:rsidP="002C6175">
            <w:pPr>
              <w:pStyle w:val="Bezrazmaka1"/>
              <w:jc w:val="center"/>
            </w:pPr>
            <w:r w:rsidRPr="008E5CE7">
              <w:t>74</w:t>
            </w:r>
          </w:p>
        </w:tc>
      </w:tr>
      <w:tr w:rsidR="00036906" w:rsidRPr="008E5CE7" w:rsidTr="00036906">
        <w:tc>
          <w:tcPr>
            <w:tcW w:w="3081" w:type="dxa"/>
          </w:tcPr>
          <w:p w:rsidR="00036906" w:rsidRPr="008E5CE7" w:rsidRDefault="00036906" w:rsidP="002C6175">
            <w:pPr>
              <w:pStyle w:val="Bezrazmaka1"/>
              <w:jc w:val="center"/>
            </w:pPr>
            <w:r w:rsidRPr="008E5CE7">
              <w:t>Биологија</w:t>
            </w:r>
          </w:p>
        </w:tc>
        <w:tc>
          <w:tcPr>
            <w:tcW w:w="3081" w:type="dxa"/>
          </w:tcPr>
          <w:p w:rsidR="00036906" w:rsidRPr="008E5CE7" w:rsidRDefault="00166799" w:rsidP="00166799">
            <w:pPr>
              <w:jc w:val="center"/>
              <w:rPr>
                <w:rFonts w:ascii="Times New Roman" w:hAnsi="Times New Roman"/>
                <w:color w:val="000000"/>
                <w:sz w:val="24"/>
                <w:szCs w:val="24"/>
              </w:rPr>
            </w:pPr>
            <w:r w:rsidRPr="008E5CE7">
              <w:rPr>
                <w:rFonts w:ascii="Times New Roman" w:hAnsi="Times New Roman"/>
                <w:color w:val="000000"/>
                <w:sz w:val="24"/>
                <w:szCs w:val="24"/>
              </w:rPr>
              <w:t>Перишић Татјана</w:t>
            </w:r>
          </w:p>
        </w:tc>
        <w:tc>
          <w:tcPr>
            <w:tcW w:w="3081" w:type="dxa"/>
          </w:tcPr>
          <w:p w:rsidR="00036906" w:rsidRPr="008E5CE7" w:rsidRDefault="00036906" w:rsidP="002C6175">
            <w:pPr>
              <w:pStyle w:val="Bezrazmaka1"/>
              <w:jc w:val="center"/>
            </w:pPr>
            <w:r w:rsidRPr="008E5CE7">
              <w:t>74</w:t>
            </w:r>
          </w:p>
        </w:tc>
      </w:tr>
      <w:tr w:rsidR="00036906" w:rsidRPr="008E5CE7" w:rsidTr="00036906">
        <w:tc>
          <w:tcPr>
            <w:tcW w:w="3081" w:type="dxa"/>
          </w:tcPr>
          <w:p w:rsidR="00036906" w:rsidRPr="008E5CE7" w:rsidRDefault="00036906" w:rsidP="002C6175">
            <w:pPr>
              <w:pStyle w:val="Bezrazmaka1"/>
              <w:jc w:val="center"/>
            </w:pPr>
            <w:r w:rsidRPr="008E5CE7">
              <w:t>Математика</w:t>
            </w:r>
          </w:p>
        </w:tc>
        <w:tc>
          <w:tcPr>
            <w:tcW w:w="3081" w:type="dxa"/>
          </w:tcPr>
          <w:p w:rsidR="00036906" w:rsidRPr="008E5CE7" w:rsidRDefault="006179A8" w:rsidP="006179A8">
            <w:pPr>
              <w:jc w:val="center"/>
              <w:rPr>
                <w:rFonts w:ascii="Times New Roman" w:hAnsi="Times New Roman"/>
                <w:color w:val="000000"/>
                <w:sz w:val="24"/>
                <w:szCs w:val="24"/>
                <w:lang w:val="sr-Cyrl-RS"/>
              </w:rPr>
            </w:pPr>
            <w:r w:rsidRPr="008E5CE7">
              <w:rPr>
                <w:rFonts w:ascii="Times New Roman" w:hAnsi="Times New Roman"/>
                <w:color w:val="000000"/>
                <w:sz w:val="24"/>
                <w:szCs w:val="24"/>
              </w:rPr>
              <w:t>Даниловић Данијела</w:t>
            </w:r>
          </w:p>
        </w:tc>
        <w:tc>
          <w:tcPr>
            <w:tcW w:w="3081" w:type="dxa"/>
          </w:tcPr>
          <w:p w:rsidR="00036906" w:rsidRPr="008E5CE7" w:rsidRDefault="00036906" w:rsidP="002C6175">
            <w:pPr>
              <w:pStyle w:val="Bezrazmaka1"/>
              <w:jc w:val="center"/>
            </w:pPr>
            <w:r w:rsidRPr="008E5CE7">
              <w:t>148</w:t>
            </w:r>
          </w:p>
        </w:tc>
      </w:tr>
      <w:tr w:rsidR="00036906" w:rsidRPr="008E5CE7" w:rsidTr="00036906">
        <w:tc>
          <w:tcPr>
            <w:tcW w:w="3081" w:type="dxa"/>
          </w:tcPr>
          <w:p w:rsidR="00036906" w:rsidRPr="008E5CE7" w:rsidRDefault="00036906" w:rsidP="002C6175">
            <w:pPr>
              <w:pStyle w:val="Bezrazmaka1"/>
              <w:jc w:val="center"/>
            </w:pPr>
            <w:r w:rsidRPr="008E5CE7">
              <w:t>Физика</w:t>
            </w:r>
          </w:p>
        </w:tc>
        <w:tc>
          <w:tcPr>
            <w:tcW w:w="3081" w:type="dxa"/>
          </w:tcPr>
          <w:p w:rsidR="00036906" w:rsidRPr="008E5CE7" w:rsidRDefault="00F70BF1" w:rsidP="00F70BF1">
            <w:pPr>
              <w:jc w:val="center"/>
              <w:rPr>
                <w:rFonts w:ascii="Times New Roman" w:hAnsi="Times New Roman"/>
                <w:color w:val="000000"/>
                <w:sz w:val="24"/>
                <w:szCs w:val="24"/>
              </w:rPr>
            </w:pPr>
            <w:r w:rsidRPr="008E5CE7">
              <w:rPr>
                <w:rFonts w:ascii="Times New Roman" w:hAnsi="Times New Roman"/>
                <w:color w:val="000000"/>
                <w:sz w:val="24"/>
                <w:szCs w:val="24"/>
              </w:rPr>
              <w:t>Николић Ивана</w:t>
            </w:r>
          </w:p>
        </w:tc>
        <w:tc>
          <w:tcPr>
            <w:tcW w:w="3081" w:type="dxa"/>
          </w:tcPr>
          <w:p w:rsidR="00036906" w:rsidRPr="008E5CE7" w:rsidRDefault="00036906" w:rsidP="002C6175">
            <w:pPr>
              <w:pStyle w:val="Bezrazmaka1"/>
              <w:jc w:val="center"/>
            </w:pPr>
            <w:r w:rsidRPr="008E5CE7">
              <w:t>74</w:t>
            </w:r>
          </w:p>
        </w:tc>
      </w:tr>
      <w:tr w:rsidR="00036906" w:rsidRPr="008E5CE7" w:rsidTr="00036906">
        <w:tc>
          <w:tcPr>
            <w:tcW w:w="3081" w:type="dxa"/>
          </w:tcPr>
          <w:p w:rsidR="00036906" w:rsidRPr="008E5CE7" w:rsidRDefault="00036906" w:rsidP="002C6175">
            <w:pPr>
              <w:pStyle w:val="Bezrazmaka1"/>
              <w:jc w:val="center"/>
            </w:pPr>
            <w:r w:rsidRPr="008E5CE7">
              <w:t>Хемија</w:t>
            </w:r>
          </w:p>
        </w:tc>
        <w:tc>
          <w:tcPr>
            <w:tcW w:w="3081" w:type="dxa"/>
          </w:tcPr>
          <w:p w:rsidR="00036906" w:rsidRPr="008E5CE7" w:rsidRDefault="00CC26B4" w:rsidP="00CC26B4">
            <w:pPr>
              <w:jc w:val="center"/>
              <w:rPr>
                <w:rFonts w:ascii="Times New Roman" w:hAnsi="Times New Roman"/>
                <w:color w:val="000000"/>
                <w:sz w:val="24"/>
                <w:szCs w:val="24"/>
              </w:rPr>
            </w:pPr>
            <w:r w:rsidRPr="008E5CE7">
              <w:rPr>
                <w:rFonts w:ascii="Times New Roman" w:hAnsi="Times New Roman"/>
                <w:color w:val="000000"/>
                <w:sz w:val="24"/>
                <w:szCs w:val="24"/>
              </w:rPr>
              <w:t>Васовић Милена</w:t>
            </w:r>
          </w:p>
        </w:tc>
        <w:tc>
          <w:tcPr>
            <w:tcW w:w="3081" w:type="dxa"/>
          </w:tcPr>
          <w:p w:rsidR="00036906" w:rsidRPr="008E5CE7" w:rsidRDefault="00036906" w:rsidP="002C6175">
            <w:pPr>
              <w:pStyle w:val="Bezrazmaka1"/>
              <w:jc w:val="center"/>
            </w:pPr>
            <w:r w:rsidRPr="008E5CE7">
              <w:t>74</w:t>
            </w:r>
          </w:p>
        </w:tc>
      </w:tr>
      <w:tr w:rsidR="00036906" w:rsidRPr="008E5CE7" w:rsidTr="00036906">
        <w:tc>
          <w:tcPr>
            <w:tcW w:w="3081" w:type="dxa"/>
          </w:tcPr>
          <w:p w:rsidR="00036906" w:rsidRPr="008E5CE7" w:rsidRDefault="00036906" w:rsidP="002C6175">
            <w:pPr>
              <w:pStyle w:val="Bezrazmaka1"/>
              <w:jc w:val="center"/>
            </w:pPr>
            <w:r w:rsidRPr="008E5CE7">
              <w:t>Рачунарство и информатика</w:t>
            </w:r>
          </w:p>
        </w:tc>
        <w:tc>
          <w:tcPr>
            <w:tcW w:w="3081" w:type="dxa"/>
          </w:tcPr>
          <w:p w:rsidR="00B0717A" w:rsidRPr="008E5CE7" w:rsidRDefault="00F70BF1" w:rsidP="00F70BF1">
            <w:pPr>
              <w:jc w:val="center"/>
              <w:rPr>
                <w:rFonts w:ascii="Times New Roman" w:hAnsi="Times New Roman"/>
                <w:color w:val="000000"/>
                <w:sz w:val="24"/>
                <w:szCs w:val="24"/>
                <w:lang w:val="sr-Cyrl-RS"/>
              </w:rPr>
            </w:pPr>
            <w:r w:rsidRPr="008E5CE7">
              <w:rPr>
                <w:rFonts w:ascii="Times New Roman" w:hAnsi="Times New Roman"/>
                <w:color w:val="000000"/>
                <w:sz w:val="24"/>
                <w:szCs w:val="24"/>
              </w:rPr>
              <w:t>Вучетић Зоран</w:t>
            </w:r>
            <w:r w:rsidR="00B0717A" w:rsidRPr="008E5CE7">
              <w:rPr>
                <w:rFonts w:ascii="Times New Roman" w:hAnsi="Times New Roman"/>
                <w:color w:val="000000"/>
                <w:sz w:val="24"/>
                <w:szCs w:val="24"/>
                <w:lang w:val="sr-Cyrl-RS"/>
              </w:rPr>
              <w:t>/</w:t>
            </w:r>
          </w:p>
          <w:p w:rsidR="00036906" w:rsidRPr="008E5CE7" w:rsidRDefault="00B0717A" w:rsidP="00B0717A">
            <w:pPr>
              <w:jc w:val="center"/>
              <w:rPr>
                <w:rFonts w:ascii="Times New Roman" w:hAnsi="Times New Roman"/>
                <w:sz w:val="24"/>
                <w:szCs w:val="24"/>
                <w:lang w:val="sr-Cyrl-RS"/>
              </w:rPr>
            </w:pPr>
            <w:r w:rsidRPr="008E5CE7">
              <w:rPr>
                <w:rFonts w:ascii="Times New Roman" w:hAnsi="Times New Roman"/>
                <w:sz w:val="24"/>
                <w:szCs w:val="24"/>
              </w:rPr>
              <w:t>Чекеревац Жарко</w:t>
            </w:r>
          </w:p>
        </w:tc>
        <w:tc>
          <w:tcPr>
            <w:tcW w:w="3081" w:type="dxa"/>
          </w:tcPr>
          <w:p w:rsidR="00036906" w:rsidRPr="008E5CE7" w:rsidRDefault="00BB24A2" w:rsidP="002C6175">
            <w:pPr>
              <w:pStyle w:val="Bezrazmaka1"/>
              <w:jc w:val="center"/>
              <w:rPr>
                <w:lang w:val="en-GB"/>
              </w:rPr>
            </w:pPr>
            <w:r w:rsidRPr="008E5CE7">
              <w:rPr>
                <w:lang w:val="sr-Cyrl-RS"/>
              </w:rPr>
              <w:t>2</w:t>
            </w:r>
            <w:r w:rsidRPr="008E5CE7">
              <w:rPr>
                <w:lang w:val="en-GB"/>
              </w:rPr>
              <w:t>x74</w:t>
            </w:r>
          </w:p>
        </w:tc>
      </w:tr>
      <w:tr w:rsidR="00036906" w:rsidRPr="008E5CE7" w:rsidTr="00036906">
        <w:tc>
          <w:tcPr>
            <w:tcW w:w="3081" w:type="dxa"/>
          </w:tcPr>
          <w:p w:rsidR="00036906" w:rsidRPr="008E5CE7" w:rsidRDefault="000C0B64" w:rsidP="002C6175">
            <w:pPr>
              <w:pStyle w:val="Bezrazmaka1"/>
              <w:jc w:val="center"/>
            </w:pPr>
            <w:r w:rsidRPr="008E5CE7">
              <w:t>Музичк</w:t>
            </w:r>
            <w:r w:rsidRPr="008E5CE7">
              <w:rPr>
                <w:lang w:val="sr-Cyrl-RS"/>
              </w:rPr>
              <w:t>о</w:t>
            </w:r>
            <w:r w:rsidR="00036906" w:rsidRPr="008E5CE7">
              <w:t xml:space="preserve"> васпитање</w:t>
            </w:r>
          </w:p>
        </w:tc>
        <w:tc>
          <w:tcPr>
            <w:tcW w:w="3081" w:type="dxa"/>
          </w:tcPr>
          <w:p w:rsidR="00036906" w:rsidRPr="008E5CE7" w:rsidRDefault="00B0717A" w:rsidP="002C6175">
            <w:pPr>
              <w:pStyle w:val="Bezrazmaka1"/>
              <w:jc w:val="center"/>
            </w:pPr>
            <w:r w:rsidRPr="008E5CE7">
              <w:t>Карапетровић Сања</w:t>
            </w:r>
          </w:p>
        </w:tc>
        <w:tc>
          <w:tcPr>
            <w:tcW w:w="3081" w:type="dxa"/>
          </w:tcPr>
          <w:p w:rsidR="00036906" w:rsidRPr="008E5CE7" w:rsidRDefault="00036906" w:rsidP="002C6175">
            <w:pPr>
              <w:pStyle w:val="Bezrazmaka1"/>
              <w:jc w:val="center"/>
            </w:pPr>
            <w:r w:rsidRPr="008E5CE7">
              <w:t>37</w:t>
            </w:r>
          </w:p>
        </w:tc>
      </w:tr>
      <w:tr w:rsidR="00036906" w:rsidRPr="008E5CE7" w:rsidTr="00036906">
        <w:tc>
          <w:tcPr>
            <w:tcW w:w="3081" w:type="dxa"/>
          </w:tcPr>
          <w:p w:rsidR="00036906" w:rsidRPr="008E5CE7" w:rsidRDefault="00036906" w:rsidP="002C6175">
            <w:pPr>
              <w:pStyle w:val="Bezrazmaka1"/>
              <w:jc w:val="center"/>
            </w:pPr>
            <w:r w:rsidRPr="008E5CE7">
              <w:t>Ликовна култура</w:t>
            </w:r>
          </w:p>
        </w:tc>
        <w:tc>
          <w:tcPr>
            <w:tcW w:w="3081" w:type="dxa"/>
          </w:tcPr>
          <w:p w:rsidR="00036906" w:rsidRPr="008E5CE7" w:rsidRDefault="00B0717A" w:rsidP="00B0717A">
            <w:pPr>
              <w:jc w:val="center"/>
              <w:rPr>
                <w:rFonts w:ascii="Times New Roman" w:hAnsi="Times New Roman"/>
                <w:sz w:val="24"/>
                <w:szCs w:val="24"/>
                <w:lang w:val="sr-Cyrl-RS"/>
              </w:rPr>
            </w:pPr>
            <w:r w:rsidRPr="008E5CE7">
              <w:rPr>
                <w:rFonts w:ascii="Times New Roman" w:hAnsi="Times New Roman"/>
                <w:sz w:val="24"/>
                <w:szCs w:val="24"/>
              </w:rPr>
              <w:t>Карапетровић Сања</w:t>
            </w:r>
          </w:p>
        </w:tc>
        <w:tc>
          <w:tcPr>
            <w:tcW w:w="3081" w:type="dxa"/>
          </w:tcPr>
          <w:p w:rsidR="00036906" w:rsidRPr="008E5CE7" w:rsidRDefault="00036906" w:rsidP="002C6175">
            <w:pPr>
              <w:pStyle w:val="Bezrazmaka1"/>
              <w:jc w:val="center"/>
            </w:pPr>
            <w:r w:rsidRPr="008E5CE7">
              <w:t>37</w:t>
            </w:r>
          </w:p>
        </w:tc>
      </w:tr>
      <w:tr w:rsidR="00036906" w:rsidRPr="008E5CE7" w:rsidTr="00036906">
        <w:tc>
          <w:tcPr>
            <w:tcW w:w="3081" w:type="dxa"/>
          </w:tcPr>
          <w:p w:rsidR="00036906" w:rsidRPr="008E5CE7" w:rsidRDefault="00036906" w:rsidP="002C6175">
            <w:pPr>
              <w:pStyle w:val="Bezrazmaka1"/>
              <w:jc w:val="center"/>
            </w:pPr>
            <w:r w:rsidRPr="008E5CE7">
              <w:t>Физичко и здравствено васпитање</w:t>
            </w:r>
          </w:p>
        </w:tc>
        <w:tc>
          <w:tcPr>
            <w:tcW w:w="3081" w:type="dxa"/>
          </w:tcPr>
          <w:p w:rsidR="00F21BAA" w:rsidRPr="008E5CE7" w:rsidRDefault="00F21BAA" w:rsidP="00F21BAA">
            <w:pPr>
              <w:jc w:val="center"/>
              <w:rPr>
                <w:rFonts w:ascii="Times New Roman" w:hAnsi="Times New Roman"/>
                <w:color w:val="000000"/>
                <w:sz w:val="24"/>
                <w:szCs w:val="24"/>
              </w:rPr>
            </w:pPr>
            <w:r w:rsidRPr="008E5CE7">
              <w:rPr>
                <w:rFonts w:ascii="Times New Roman" w:hAnsi="Times New Roman"/>
                <w:color w:val="000000"/>
                <w:sz w:val="24"/>
                <w:szCs w:val="24"/>
              </w:rPr>
              <w:t>Мићић Мирко</w:t>
            </w:r>
          </w:p>
          <w:p w:rsidR="00036906" w:rsidRPr="008E5CE7" w:rsidRDefault="00036906" w:rsidP="002C6175">
            <w:pPr>
              <w:pStyle w:val="Bezrazmaka1"/>
              <w:jc w:val="center"/>
              <w:rPr>
                <w:lang w:val="sr-Cyrl-RS"/>
              </w:rPr>
            </w:pPr>
          </w:p>
        </w:tc>
        <w:tc>
          <w:tcPr>
            <w:tcW w:w="3081" w:type="dxa"/>
          </w:tcPr>
          <w:p w:rsidR="00036906" w:rsidRPr="008E5CE7" w:rsidRDefault="00036906" w:rsidP="002C6175">
            <w:pPr>
              <w:pStyle w:val="Bezrazmaka1"/>
              <w:jc w:val="center"/>
            </w:pPr>
            <w:r w:rsidRPr="008E5CE7">
              <w:t>74</w:t>
            </w:r>
          </w:p>
        </w:tc>
      </w:tr>
      <w:tr w:rsidR="00036906" w:rsidRPr="008E5CE7" w:rsidTr="00036906">
        <w:tc>
          <w:tcPr>
            <w:tcW w:w="3081" w:type="dxa"/>
          </w:tcPr>
          <w:p w:rsidR="00036906" w:rsidRPr="008E5CE7" w:rsidRDefault="00036906" w:rsidP="002C6175">
            <w:pPr>
              <w:pStyle w:val="Bezrazmaka1"/>
              <w:jc w:val="center"/>
            </w:pPr>
            <w:r w:rsidRPr="008E5CE7">
              <w:t>Верска настава</w:t>
            </w:r>
          </w:p>
        </w:tc>
        <w:tc>
          <w:tcPr>
            <w:tcW w:w="3081" w:type="dxa"/>
          </w:tcPr>
          <w:p w:rsidR="00036906" w:rsidRPr="008E5CE7" w:rsidRDefault="000746E6" w:rsidP="002C6175">
            <w:pPr>
              <w:pStyle w:val="Bezrazmaka1"/>
              <w:jc w:val="center"/>
              <w:rPr>
                <w:lang w:val="sr-Cyrl-RS"/>
              </w:rPr>
            </w:pPr>
            <w:r w:rsidRPr="008E5CE7">
              <w:rPr>
                <w:lang w:val="sr-Cyrl-RS"/>
              </w:rPr>
              <w:t>Тихомир Костић</w:t>
            </w:r>
          </w:p>
        </w:tc>
        <w:tc>
          <w:tcPr>
            <w:tcW w:w="3081" w:type="dxa"/>
          </w:tcPr>
          <w:p w:rsidR="00036906" w:rsidRPr="008E5CE7" w:rsidRDefault="003350AB" w:rsidP="002C6175">
            <w:pPr>
              <w:pStyle w:val="Bezrazmaka1"/>
              <w:jc w:val="center"/>
              <w:rPr>
                <w:lang w:val="sr-Cyrl-RS"/>
              </w:rPr>
            </w:pPr>
            <w:r w:rsidRPr="008E5CE7">
              <w:rPr>
                <w:lang w:val="sr-Cyrl-RS"/>
              </w:rPr>
              <w:t>37</w:t>
            </w:r>
          </w:p>
        </w:tc>
      </w:tr>
      <w:tr w:rsidR="00036906" w:rsidRPr="008E5CE7" w:rsidTr="00036906">
        <w:trPr>
          <w:trHeight w:val="332"/>
        </w:trPr>
        <w:tc>
          <w:tcPr>
            <w:tcW w:w="3081" w:type="dxa"/>
          </w:tcPr>
          <w:p w:rsidR="00036906" w:rsidRPr="008E5CE7" w:rsidRDefault="00036906" w:rsidP="002C6175">
            <w:pPr>
              <w:pStyle w:val="Bezrazmaka1"/>
              <w:jc w:val="center"/>
            </w:pPr>
            <w:r w:rsidRPr="008E5CE7">
              <w:t>Грађанско васпитање</w:t>
            </w:r>
          </w:p>
        </w:tc>
        <w:tc>
          <w:tcPr>
            <w:tcW w:w="3081" w:type="dxa"/>
          </w:tcPr>
          <w:p w:rsidR="00036906" w:rsidRPr="008E5CE7" w:rsidRDefault="000746E6" w:rsidP="002C6175">
            <w:pPr>
              <w:pStyle w:val="Bezrazmaka1"/>
              <w:jc w:val="center"/>
              <w:rPr>
                <w:lang w:val="sr-Cyrl-RS"/>
              </w:rPr>
            </w:pPr>
            <w:r w:rsidRPr="008E5CE7">
              <w:rPr>
                <w:lang w:val="sr-Cyrl-RS"/>
              </w:rPr>
              <w:t>Александар Ковачевић</w:t>
            </w:r>
          </w:p>
        </w:tc>
        <w:tc>
          <w:tcPr>
            <w:tcW w:w="3081" w:type="dxa"/>
          </w:tcPr>
          <w:p w:rsidR="00036906" w:rsidRPr="008E5CE7" w:rsidRDefault="00036906" w:rsidP="002C6175">
            <w:pPr>
              <w:pStyle w:val="Bezrazmaka1"/>
              <w:jc w:val="center"/>
            </w:pPr>
            <w:r w:rsidRPr="008E5CE7">
              <w:t>37</w:t>
            </w:r>
          </w:p>
        </w:tc>
      </w:tr>
      <w:tr w:rsidR="00036906" w:rsidRPr="008E5CE7" w:rsidTr="00036906">
        <w:tc>
          <w:tcPr>
            <w:tcW w:w="3081" w:type="dxa"/>
          </w:tcPr>
          <w:p w:rsidR="00036906" w:rsidRPr="008E5CE7" w:rsidRDefault="00036906" w:rsidP="002C6175">
            <w:pPr>
              <w:pStyle w:val="Bezrazmaka1"/>
              <w:jc w:val="center"/>
            </w:pPr>
            <w:r w:rsidRPr="008E5CE7">
              <w:t>Француски језик</w:t>
            </w:r>
          </w:p>
        </w:tc>
        <w:tc>
          <w:tcPr>
            <w:tcW w:w="3081" w:type="dxa"/>
          </w:tcPr>
          <w:p w:rsidR="00036906"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Равић Весна</w:t>
            </w:r>
          </w:p>
        </w:tc>
        <w:tc>
          <w:tcPr>
            <w:tcW w:w="3081" w:type="dxa"/>
          </w:tcPr>
          <w:p w:rsidR="00036906" w:rsidRPr="008E5CE7" w:rsidRDefault="00BB24A2" w:rsidP="002C6175">
            <w:pPr>
              <w:pStyle w:val="Bezrazmaka1"/>
              <w:jc w:val="center"/>
            </w:pPr>
            <w:r w:rsidRPr="008E5CE7">
              <w:t>74</w:t>
            </w:r>
          </w:p>
        </w:tc>
      </w:tr>
      <w:tr w:rsidR="00036906" w:rsidRPr="008E5CE7" w:rsidTr="00036906">
        <w:tc>
          <w:tcPr>
            <w:tcW w:w="3081" w:type="dxa"/>
          </w:tcPr>
          <w:p w:rsidR="00036906" w:rsidRPr="008E5CE7" w:rsidRDefault="00036906" w:rsidP="002C6175">
            <w:pPr>
              <w:pStyle w:val="Bezrazmaka1"/>
              <w:jc w:val="center"/>
            </w:pPr>
            <w:r w:rsidRPr="008E5CE7">
              <w:t>Језик,медији и култура</w:t>
            </w:r>
          </w:p>
        </w:tc>
        <w:tc>
          <w:tcPr>
            <w:tcW w:w="3081" w:type="dxa"/>
          </w:tcPr>
          <w:p w:rsidR="00036906"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Роговић Ана</w:t>
            </w:r>
          </w:p>
        </w:tc>
        <w:tc>
          <w:tcPr>
            <w:tcW w:w="3081" w:type="dxa"/>
          </w:tcPr>
          <w:p w:rsidR="00036906" w:rsidRPr="008E5CE7" w:rsidRDefault="00036906" w:rsidP="002C6175">
            <w:pPr>
              <w:pStyle w:val="Bezrazmaka1"/>
              <w:jc w:val="center"/>
            </w:pPr>
            <w:r w:rsidRPr="008E5CE7">
              <w:t>37</w:t>
            </w:r>
          </w:p>
        </w:tc>
      </w:tr>
      <w:tr w:rsidR="00036906" w:rsidRPr="008E5CE7" w:rsidTr="00036906">
        <w:tc>
          <w:tcPr>
            <w:tcW w:w="3081" w:type="dxa"/>
          </w:tcPr>
          <w:p w:rsidR="00036906" w:rsidRPr="008E5CE7" w:rsidRDefault="00036906" w:rsidP="002C6175">
            <w:pPr>
              <w:pStyle w:val="Bezrazmaka1"/>
              <w:jc w:val="center"/>
            </w:pPr>
            <w:r w:rsidRPr="008E5CE7">
              <w:t>Појединац група и друштво</w:t>
            </w:r>
          </w:p>
        </w:tc>
        <w:tc>
          <w:tcPr>
            <w:tcW w:w="3081" w:type="dxa"/>
          </w:tcPr>
          <w:p w:rsidR="00036906" w:rsidRPr="008E5CE7" w:rsidRDefault="00166799" w:rsidP="00166799">
            <w:pPr>
              <w:jc w:val="center"/>
              <w:rPr>
                <w:rFonts w:ascii="Times New Roman" w:hAnsi="Times New Roman"/>
                <w:color w:val="000000"/>
                <w:sz w:val="24"/>
                <w:szCs w:val="24"/>
              </w:rPr>
            </w:pPr>
            <w:r w:rsidRPr="008E5CE7">
              <w:rPr>
                <w:rFonts w:ascii="Times New Roman" w:hAnsi="Times New Roman"/>
                <w:color w:val="000000"/>
                <w:sz w:val="24"/>
                <w:szCs w:val="24"/>
              </w:rPr>
              <w:t>Новаковић Мирослава</w:t>
            </w:r>
          </w:p>
        </w:tc>
        <w:tc>
          <w:tcPr>
            <w:tcW w:w="3081" w:type="dxa"/>
          </w:tcPr>
          <w:p w:rsidR="00036906" w:rsidRPr="008E5CE7" w:rsidRDefault="00036906" w:rsidP="002C6175">
            <w:pPr>
              <w:pStyle w:val="Bezrazmaka1"/>
              <w:jc w:val="center"/>
            </w:pPr>
            <w:r w:rsidRPr="008E5CE7">
              <w:t>37</w:t>
            </w:r>
          </w:p>
        </w:tc>
      </w:tr>
    </w:tbl>
    <w:p w:rsidR="00036906" w:rsidRPr="008E5CE7" w:rsidRDefault="00036906" w:rsidP="00036906">
      <w:pPr>
        <w:pStyle w:val="Bezrazmaka1"/>
        <w:rPr>
          <w:lang w:val="en-GB"/>
        </w:rPr>
      </w:pPr>
    </w:p>
    <w:p w:rsidR="00036906" w:rsidRPr="008E5CE7" w:rsidRDefault="00036906" w:rsidP="00036906">
      <w:pPr>
        <w:pStyle w:val="Bezrazmaka1"/>
        <w:rPr>
          <w:lang w:val="en-GB"/>
        </w:rPr>
      </w:pPr>
    </w:p>
    <w:p w:rsidR="003350AB" w:rsidRPr="008E5CE7" w:rsidRDefault="00036906" w:rsidP="00036906">
      <w:pPr>
        <w:rPr>
          <w:rFonts w:ascii="Times New Roman" w:hAnsi="Times New Roman"/>
          <w:sz w:val="24"/>
          <w:szCs w:val="24"/>
        </w:rPr>
        <w:sectPr w:rsidR="003350AB" w:rsidRPr="008E5CE7" w:rsidSect="00DD2301">
          <w:pgSz w:w="11907" w:h="16840" w:code="9"/>
          <w:pgMar w:top="0" w:right="1440" w:bottom="1620" w:left="1440" w:header="706" w:footer="706" w:gutter="0"/>
          <w:cols w:space="708"/>
          <w:titlePg/>
          <w:docGrid w:linePitch="360"/>
        </w:sectPr>
      </w:pPr>
      <w:r w:rsidRPr="008E5CE7">
        <w:rPr>
          <w:rFonts w:ascii="Times New Roman" w:hAnsi="Times New Roman"/>
          <w:sz w:val="24"/>
          <w:szCs w:val="24"/>
        </w:rPr>
        <w:t xml:space="preserve">                   </w:t>
      </w:r>
    </w:p>
    <w:p w:rsidR="00036906" w:rsidRPr="008E5CE7" w:rsidRDefault="00036906" w:rsidP="00036906">
      <w:pPr>
        <w:rPr>
          <w:rFonts w:ascii="Times New Roman" w:hAnsi="Times New Roman"/>
          <w:sz w:val="24"/>
          <w:szCs w:val="24"/>
          <w:lang w:val="sr-Cyrl-RS"/>
        </w:rPr>
      </w:pPr>
    </w:p>
    <w:p w:rsidR="00036906" w:rsidRPr="008E5CE7" w:rsidRDefault="00036906" w:rsidP="00036906">
      <w:pPr>
        <w:pStyle w:val="Bezrazmaka1"/>
        <w:rPr>
          <w:lang w:eastAsia="sr-Latn-CS"/>
        </w:rPr>
      </w:pPr>
    </w:p>
    <w:p w:rsidR="003350AB" w:rsidRPr="008E5CE7" w:rsidRDefault="00036906" w:rsidP="00036906">
      <w:pPr>
        <w:pStyle w:val="Bezrazmaka1"/>
        <w:rPr>
          <w:lang w:val="sr-Cyrl-RS"/>
        </w:rPr>
      </w:pPr>
      <w:r w:rsidRPr="008E5CE7">
        <w:t xml:space="preserve">                               </w:t>
      </w:r>
      <w:r w:rsidR="00416A7B" w:rsidRPr="008E5CE7">
        <w:t xml:space="preserve">                               </w:t>
      </w:r>
    </w:p>
    <w:p w:rsidR="00036906" w:rsidRPr="008E5CE7" w:rsidRDefault="00036906" w:rsidP="003350AB">
      <w:pPr>
        <w:pStyle w:val="Heading3"/>
        <w:rPr>
          <w:szCs w:val="24"/>
          <w:lang w:val="sr-Cyrl-RS"/>
        </w:rPr>
      </w:pPr>
      <w:bookmarkStart w:id="343" w:name="_Toc178805146"/>
      <w:r w:rsidRPr="008E5CE7">
        <w:rPr>
          <w:szCs w:val="24"/>
          <w:lang w:val="en-GB"/>
        </w:rPr>
        <w:t>I</w:t>
      </w:r>
      <w:r w:rsidRPr="008E5CE7">
        <w:rPr>
          <w:szCs w:val="24"/>
          <w:vertAlign w:val="subscript"/>
        </w:rPr>
        <w:t>2</w:t>
      </w:r>
      <w:bookmarkEnd w:id="343"/>
      <w:r w:rsidRPr="008E5CE7">
        <w:rPr>
          <w:szCs w:val="24"/>
          <w:vertAlign w:val="subscript"/>
        </w:rPr>
        <w:t xml:space="preserve"> </w:t>
      </w:r>
    </w:p>
    <w:p w:rsidR="003350AB" w:rsidRPr="008E5CE7" w:rsidRDefault="003350AB" w:rsidP="003350AB">
      <w:pPr>
        <w:pStyle w:val="Bezrazmaka1"/>
        <w:rPr>
          <w:lang w:val="sr-Cyrl-RS"/>
        </w:rPr>
      </w:pPr>
    </w:p>
    <w:p w:rsidR="003350AB" w:rsidRPr="008E5CE7" w:rsidRDefault="003350AB" w:rsidP="003350AB">
      <w:pPr>
        <w:pStyle w:val="Bezrazmaka1"/>
        <w:jc w:val="center"/>
        <w:rPr>
          <w:lang w:val="sr-Cyrl-RS"/>
        </w:rPr>
      </w:pPr>
    </w:p>
    <w:p w:rsidR="00416A7B" w:rsidRPr="008E5CE7" w:rsidRDefault="003350AB" w:rsidP="000746E6">
      <w:pPr>
        <w:jc w:val="center"/>
        <w:rPr>
          <w:rFonts w:ascii="Times New Roman" w:hAnsi="Times New Roman"/>
          <w:color w:val="000000"/>
          <w:sz w:val="24"/>
          <w:szCs w:val="24"/>
        </w:rPr>
      </w:pPr>
      <w:r w:rsidRPr="008E5CE7">
        <w:rPr>
          <w:rFonts w:ascii="Times New Roman" w:hAnsi="Times New Roman"/>
          <w:sz w:val="24"/>
          <w:szCs w:val="24"/>
          <w:lang w:val="sr-Cyrl-RS"/>
        </w:rPr>
        <w:t>Одељенски старешина-</w:t>
      </w:r>
      <w:r w:rsidR="000746E6" w:rsidRPr="008E5CE7">
        <w:rPr>
          <w:rFonts w:ascii="Times New Roman" w:hAnsi="Times New Roman"/>
          <w:sz w:val="24"/>
          <w:szCs w:val="24"/>
          <w:lang w:val="sr-Cyrl-RS"/>
        </w:rPr>
        <w:t xml:space="preserve"> </w:t>
      </w:r>
      <w:r w:rsidR="000746E6" w:rsidRPr="008E5CE7">
        <w:rPr>
          <w:rFonts w:ascii="Times New Roman" w:hAnsi="Times New Roman"/>
          <w:color w:val="000000"/>
          <w:sz w:val="24"/>
          <w:szCs w:val="24"/>
        </w:rPr>
        <w:t>Плавшић Снежана</w:t>
      </w:r>
    </w:p>
    <w:p w:rsidR="00416A7B" w:rsidRPr="008E5CE7" w:rsidRDefault="00416A7B" w:rsidP="003350AB">
      <w:pPr>
        <w:pStyle w:val="Bezrazmaka1"/>
        <w:jc w:val="center"/>
        <w:rPr>
          <w:lang w:val="sr-Cyrl-RS"/>
        </w:rPr>
      </w:pPr>
    </w:p>
    <w:p w:rsidR="00036906" w:rsidRPr="008E5CE7" w:rsidRDefault="00036906" w:rsidP="00036906">
      <w:pPr>
        <w:pStyle w:val="Bezrazmaka1"/>
        <w:rPr>
          <w:lang w:val="en-GB"/>
        </w:rPr>
      </w:pPr>
    </w:p>
    <w:tbl>
      <w:tblPr>
        <w:tblStyle w:val="TableGrid"/>
        <w:tblW w:w="0" w:type="auto"/>
        <w:tblLook w:val="04A0" w:firstRow="1" w:lastRow="0" w:firstColumn="1" w:lastColumn="0" w:noHBand="0" w:noVBand="1"/>
      </w:tblPr>
      <w:tblGrid>
        <w:gridCol w:w="3080"/>
        <w:gridCol w:w="3081"/>
        <w:gridCol w:w="3081"/>
      </w:tblGrid>
      <w:tr w:rsidR="00036906" w:rsidRPr="008E5CE7" w:rsidTr="00036906">
        <w:tc>
          <w:tcPr>
            <w:tcW w:w="3080" w:type="dxa"/>
            <w:shd w:val="clear" w:color="auto" w:fill="EEECE1" w:themeFill="background2"/>
          </w:tcPr>
          <w:p w:rsidR="00036906" w:rsidRPr="008E5CE7" w:rsidRDefault="00036906" w:rsidP="002C6175">
            <w:pPr>
              <w:pStyle w:val="Bezrazmaka1"/>
              <w:jc w:val="center"/>
            </w:pPr>
            <w:r w:rsidRPr="008E5CE7">
              <w:t>Предмет</w:t>
            </w:r>
          </w:p>
        </w:tc>
        <w:tc>
          <w:tcPr>
            <w:tcW w:w="3081" w:type="dxa"/>
            <w:shd w:val="clear" w:color="auto" w:fill="EEECE1" w:themeFill="background2"/>
          </w:tcPr>
          <w:p w:rsidR="00036906" w:rsidRPr="008E5CE7" w:rsidRDefault="009B1CC9" w:rsidP="002C6175">
            <w:pPr>
              <w:pStyle w:val="Bezrazmaka1"/>
              <w:jc w:val="center"/>
            </w:pPr>
            <w:r w:rsidRPr="008E5CE7">
              <w:rPr>
                <w:lang w:val="sr-Cyrl-RS"/>
              </w:rPr>
              <w:t>Предавач</w:t>
            </w:r>
          </w:p>
        </w:tc>
        <w:tc>
          <w:tcPr>
            <w:tcW w:w="3081" w:type="dxa"/>
            <w:shd w:val="clear" w:color="auto" w:fill="EEECE1" w:themeFill="background2"/>
          </w:tcPr>
          <w:p w:rsidR="00036906" w:rsidRPr="008E5CE7" w:rsidRDefault="00036906" w:rsidP="002C6175">
            <w:pPr>
              <w:pStyle w:val="Bezrazmaka1"/>
              <w:jc w:val="center"/>
            </w:pPr>
            <w:r w:rsidRPr="008E5CE7">
              <w:t>Планиран број часова</w:t>
            </w:r>
          </w:p>
        </w:tc>
      </w:tr>
      <w:tr w:rsidR="002D05BA" w:rsidRPr="008E5CE7" w:rsidTr="00036906">
        <w:tc>
          <w:tcPr>
            <w:tcW w:w="3080" w:type="dxa"/>
          </w:tcPr>
          <w:p w:rsidR="002D05BA" w:rsidRPr="008E5CE7" w:rsidRDefault="002D05BA" w:rsidP="002C6175">
            <w:pPr>
              <w:pStyle w:val="Bezrazmaka1"/>
              <w:jc w:val="center"/>
            </w:pPr>
            <w:r w:rsidRPr="008E5CE7">
              <w:t>Српски језик и књижевност</w:t>
            </w:r>
          </w:p>
        </w:tc>
        <w:tc>
          <w:tcPr>
            <w:tcW w:w="3081" w:type="dxa"/>
          </w:tcPr>
          <w:p w:rsidR="00A6252F" w:rsidRPr="008E5CE7" w:rsidRDefault="00A6252F" w:rsidP="00A6252F">
            <w:pPr>
              <w:jc w:val="center"/>
              <w:rPr>
                <w:rFonts w:ascii="Times New Roman" w:hAnsi="Times New Roman"/>
                <w:color w:val="000000"/>
                <w:sz w:val="24"/>
                <w:szCs w:val="24"/>
              </w:rPr>
            </w:pPr>
            <w:r w:rsidRPr="008E5CE7">
              <w:rPr>
                <w:rFonts w:ascii="Times New Roman" w:hAnsi="Times New Roman"/>
                <w:color w:val="000000"/>
                <w:sz w:val="24"/>
                <w:szCs w:val="24"/>
              </w:rPr>
              <w:t>Плавшић Снежана</w:t>
            </w:r>
          </w:p>
          <w:p w:rsidR="002D05BA" w:rsidRPr="008E5CE7" w:rsidRDefault="002D05BA" w:rsidP="002C6175">
            <w:pPr>
              <w:jc w:val="center"/>
              <w:rPr>
                <w:rFonts w:ascii="Times New Roman" w:hAnsi="Times New Roman"/>
                <w:bCs/>
                <w:color w:val="000000"/>
                <w:sz w:val="24"/>
                <w:szCs w:val="24"/>
                <w:lang w:val="en-GB"/>
              </w:rPr>
            </w:pPr>
          </w:p>
        </w:tc>
        <w:tc>
          <w:tcPr>
            <w:tcW w:w="3081" w:type="dxa"/>
          </w:tcPr>
          <w:p w:rsidR="002D05BA" w:rsidRPr="008E5CE7" w:rsidRDefault="002D05BA" w:rsidP="004E2133">
            <w:pPr>
              <w:pStyle w:val="Bezrazmaka1"/>
              <w:jc w:val="center"/>
              <w:rPr>
                <w:lang w:val="en-GB"/>
              </w:rPr>
            </w:pPr>
            <w:r w:rsidRPr="008E5CE7">
              <w:rPr>
                <w:lang w:val="en-GB"/>
              </w:rPr>
              <w:t>148</w:t>
            </w:r>
          </w:p>
        </w:tc>
      </w:tr>
      <w:tr w:rsidR="002D05BA" w:rsidRPr="008E5CE7" w:rsidTr="00036906">
        <w:tc>
          <w:tcPr>
            <w:tcW w:w="3080" w:type="dxa"/>
          </w:tcPr>
          <w:p w:rsidR="002D05BA" w:rsidRPr="008E5CE7" w:rsidRDefault="002D05BA" w:rsidP="002C6175">
            <w:pPr>
              <w:pStyle w:val="Bezrazmaka1"/>
              <w:jc w:val="center"/>
            </w:pPr>
            <w:r w:rsidRPr="008E5CE7">
              <w:t>Енглески језик</w:t>
            </w:r>
          </w:p>
        </w:tc>
        <w:tc>
          <w:tcPr>
            <w:tcW w:w="3081" w:type="dxa"/>
          </w:tcPr>
          <w:p w:rsidR="002D05BA"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Миленковић Бојана</w:t>
            </w:r>
          </w:p>
        </w:tc>
        <w:tc>
          <w:tcPr>
            <w:tcW w:w="3081" w:type="dxa"/>
          </w:tcPr>
          <w:p w:rsidR="002D05BA" w:rsidRPr="008E5CE7" w:rsidRDefault="002D05BA" w:rsidP="004E2133">
            <w:pPr>
              <w:pStyle w:val="Bezrazmaka1"/>
              <w:jc w:val="center"/>
            </w:pPr>
            <w:r w:rsidRPr="008E5CE7">
              <w:t>74</w:t>
            </w:r>
          </w:p>
        </w:tc>
      </w:tr>
      <w:tr w:rsidR="002D05BA" w:rsidRPr="008E5CE7" w:rsidTr="00036906">
        <w:tc>
          <w:tcPr>
            <w:tcW w:w="3080" w:type="dxa"/>
          </w:tcPr>
          <w:p w:rsidR="002D05BA" w:rsidRPr="008E5CE7" w:rsidRDefault="002D05BA" w:rsidP="002C6175">
            <w:pPr>
              <w:pStyle w:val="Bezrazmaka1"/>
              <w:jc w:val="center"/>
            </w:pPr>
            <w:r w:rsidRPr="008E5CE7">
              <w:t>Латински језик</w:t>
            </w:r>
          </w:p>
        </w:tc>
        <w:tc>
          <w:tcPr>
            <w:tcW w:w="3081" w:type="dxa"/>
          </w:tcPr>
          <w:p w:rsidR="002D05BA" w:rsidRPr="008E5CE7" w:rsidRDefault="00254C3C" w:rsidP="002C6175">
            <w:pPr>
              <w:pStyle w:val="Bezrazmaka1"/>
              <w:jc w:val="center"/>
            </w:pPr>
            <w:r w:rsidRPr="008E5CE7">
              <w:rPr>
                <w:color w:val="000000"/>
              </w:rPr>
              <w:t>Михаљинац Милица</w:t>
            </w:r>
          </w:p>
        </w:tc>
        <w:tc>
          <w:tcPr>
            <w:tcW w:w="3081" w:type="dxa"/>
          </w:tcPr>
          <w:p w:rsidR="002D05BA" w:rsidRPr="008E5CE7" w:rsidRDefault="002D05BA" w:rsidP="004E2133">
            <w:pPr>
              <w:pStyle w:val="Bezrazmaka1"/>
              <w:jc w:val="center"/>
            </w:pPr>
            <w:r w:rsidRPr="008E5CE7">
              <w:t>74</w:t>
            </w:r>
          </w:p>
        </w:tc>
      </w:tr>
      <w:tr w:rsidR="002D05BA" w:rsidRPr="008E5CE7" w:rsidTr="00036906">
        <w:tc>
          <w:tcPr>
            <w:tcW w:w="3080" w:type="dxa"/>
          </w:tcPr>
          <w:p w:rsidR="002D05BA" w:rsidRPr="008E5CE7" w:rsidRDefault="002D05BA" w:rsidP="002C6175">
            <w:pPr>
              <w:pStyle w:val="Bezrazmaka1"/>
              <w:jc w:val="center"/>
            </w:pPr>
            <w:r w:rsidRPr="008E5CE7">
              <w:t>Историја</w:t>
            </w:r>
          </w:p>
        </w:tc>
        <w:tc>
          <w:tcPr>
            <w:tcW w:w="3081" w:type="dxa"/>
          </w:tcPr>
          <w:p w:rsidR="002D05BA" w:rsidRPr="008E5CE7" w:rsidRDefault="00727285" w:rsidP="002C6175">
            <w:pPr>
              <w:pStyle w:val="Bezrazmaka1"/>
              <w:jc w:val="center"/>
              <w:rPr>
                <w:lang w:val="sr-Cyrl-RS"/>
              </w:rPr>
            </w:pPr>
            <w:r w:rsidRPr="008E5CE7">
              <w:rPr>
                <w:color w:val="000000"/>
              </w:rPr>
              <w:t>Парпура Александар</w:t>
            </w:r>
          </w:p>
        </w:tc>
        <w:tc>
          <w:tcPr>
            <w:tcW w:w="3081" w:type="dxa"/>
          </w:tcPr>
          <w:p w:rsidR="002D05BA" w:rsidRPr="008E5CE7" w:rsidRDefault="002D05BA" w:rsidP="004E2133">
            <w:pPr>
              <w:pStyle w:val="Bezrazmaka1"/>
              <w:jc w:val="center"/>
            </w:pPr>
            <w:r w:rsidRPr="008E5CE7">
              <w:t>74</w:t>
            </w:r>
          </w:p>
        </w:tc>
      </w:tr>
      <w:tr w:rsidR="002D05BA" w:rsidRPr="008E5CE7" w:rsidTr="00036906">
        <w:tc>
          <w:tcPr>
            <w:tcW w:w="3080" w:type="dxa"/>
          </w:tcPr>
          <w:p w:rsidR="002D05BA" w:rsidRPr="008E5CE7" w:rsidRDefault="002D05BA" w:rsidP="002C6175">
            <w:pPr>
              <w:pStyle w:val="Bezrazmaka1"/>
              <w:jc w:val="center"/>
            </w:pPr>
            <w:r w:rsidRPr="008E5CE7">
              <w:t>Географија</w:t>
            </w:r>
          </w:p>
        </w:tc>
        <w:tc>
          <w:tcPr>
            <w:tcW w:w="3081" w:type="dxa"/>
          </w:tcPr>
          <w:p w:rsidR="002D05BA" w:rsidRPr="008E5CE7" w:rsidRDefault="00166799" w:rsidP="002C6175">
            <w:pPr>
              <w:pStyle w:val="Bezrazmaka1"/>
              <w:jc w:val="center"/>
            </w:pPr>
            <w:r w:rsidRPr="008E5CE7">
              <w:rPr>
                <w:color w:val="000000"/>
              </w:rPr>
              <w:t>Маричић Драгана</w:t>
            </w:r>
          </w:p>
        </w:tc>
        <w:tc>
          <w:tcPr>
            <w:tcW w:w="3081" w:type="dxa"/>
          </w:tcPr>
          <w:p w:rsidR="002D05BA" w:rsidRPr="008E5CE7" w:rsidRDefault="002D05BA" w:rsidP="004E2133">
            <w:pPr>
              <w:pStyle w:val="Bezrazmaka1"/>
              <w:jc w:val="center"/>
            </w:pPr>
            <w:r w:rsidRPr="008E5CE7">
              <w:t>74</w:t>
            </w:r>
          </w:p>
        </w:tc>
      </w:tr>
      <w:tr w:rsidR="002D05BA" w:rsidRPr="008E5CE7" w:rsidTr="00036906">
        <w:tc>
          <w:tcPr>
            <w:tcW w:w="3080" w:type="dxa"/>
          </w:tcPr>
          <w:p w:rsidR="002D05BA" w:rsidRPr="008E5CE7" w:rsidRDefault="002D05BA" w:rsidP="002C6175">
            <w:pPr>
              <w:pStyle w:val="Bezrazmaka1"/>
              <w:jc w:val="center"/>
            </w:pPr>
            <w:r w:rsidRPr="008E5CE7">
              <w:t>Биологија</w:t>
            </w:r>
          </w:p>
        </w:tc>
        <w:tc>
          <w:tcPr>
            <w:tcW w:w="3081" w:type="dxa"/>
          </w:tcPr>
          <w:p w:rsidR="002D05BA" w:rsidRPr="008E5CE7" w:rsidRDefault="00166799" w:rsidP="002C6175">
            <w:pPr>
              <w:pStyle w:val="Bezrazmaka1"/>
              <w:jc w:val="center"/>
              <w:rPr>
                <w:lang w:val="sr-Cyrl-RS"/>
              </w:rPr>
            </w:pPr>
            <w:r w:rsidRPr="008E5CE7">
              <w:rPr>
                <w:color w:val="000000"/>
              </w:rPr>
              <w:t>Перишић Татјана</w:t>
            </w:r>
          </w:p>
        </w:tc>
        <w:tc>
          <w:tcPr>
            <w:tcW w:w="3081" w:type="dxa"/>
          </w:tcPr>
          <w:p w:rsidR="002D05BA" w:rsidRPr="008E5CE7" w:rsidRDefault="002D05BA" w:rsidP="004E2133">
            <w:pPr>
              <w:pStyle w:val="Bezrazmaka1"/>
              <w:jc w:val="center"/>
            </w:pPr>
            <w:r w:rsidRPr="008E5CE7">
              <w:t>74</w:t>
            </w:r>
          </w:p>
        </w:tc>
      </w:tr>
      <w:tr w:rsidR="002D05BA" w:rsidRPr="008E5CE7" w:rsidTr="00036906">
        <w:tc>
          <w:tcPr>
            <w:tcW w:w="3080" w:type="dxa"/>
          </w:tcPr>
          <w:p w:rsidR="002D05BA" w:rsidRPr="008E5CE7" w:rsidRDefault="002D05BA" w:rsidP="002C6175">
            <w:pPr>
              <w:pStyle w:val="Bezrazmaka1"/>
              <w:jc w:val="center"/>
            </w:pPr>
            <w:r w:rsidRPr="008E5CE7">
              <w:t>Математика</w:t>
            </w:r>
          </w:p>
        </w:tc>
        <w:tc>
          <w:tcPr>
            <w:tcW w:w="3081" w:type="dxa"/>
          </w:tcPr>
          <w:p w:rsidR="002D05BA" w:rsidRPr="008E5CE7" w:rsidRDefault="006179A8" w:rsidP="002C6175">
            <w:pPr>
              <w:pStyle w:val="Bezrazmaka1"/>
              <w:jc w:val="center"/>
            </w:pPr>
            <w:r w:rsidRPr="008E5CE7">
              <w:rPr>
                <w:color w:val="000000"/>
              </w:rPr>
              <w:t>Даниловић Данијела</w:t>
            </w:r>
          </w:p>
        </w:tc>
        <w:tc>
          <w:tcPr>
            <w:tcW w:w="3081" w:type="dxa"/>
          </w:tcPr>
          <w:p w:rsidR="002D05BA" w:rsidRPr="008E5CE7" w:rsidRDefault="002D05BA" w:rsidP="004E2133">
            <w:pPr>
              <w:pStyle w:val="Bezrazmaka1"/>
              <w:jc w:val="center"/>
            </w:pPr>
            <w:r w:rsidRPr="008E5CE7">
              <w:t>148</w:t>
            </w:r>
          </w:p>
        </w:tc>
      </w:tr>
      <w:tr w:rsidR="002D05BA" w:rsidRPr="008E5CE7" w:rsidTr="00036906">
        <w:tc>
          <w:tcPr>
            <w:tcW w:w="3080" w:type="dxa"/>
          </w:tcPr>
          <w:p w:rsidR="002D05BA" w:rsidRPr="008E5CE7" w:rsidRDefault="002D05BA" w:rsidP="002C6175">
            <w:pPr>
              <w:pStyle w:val="Bezrazmaka1"/>
              <w:jc w:val="center"/>
            </w:pPr>
            <w:r w:rsidRPr="008E5CE7">
              <w:t>Физика</w:t>
            </w:r>
          </w:p>
        </w:tc>
        <w:tc>
          <w:tcPr>
            <w:tcW w:w="3081" w:type="dxa"/>
          </w:tcPr>
          <w:p w:rsidR="002D05BA" w:rsidRPr="008E5CE7" w:rsidRDefault="00F70BF1" w:rsidP="002C6175">
            <w:pPr>
              <w:pStyle w:val="Bezrazmaka1"/>
              <w:jc w:val="center"/>
            </w:pPr>
            <w:r w:rsidRPr="008E5CE7">
              <w:rPr>
                <w:color w:val="000000"/>
              </w:rPr>
              <w:t>Николић Ивана</w:t>
            </w:r>
          </w:p>
        </w:tc>
        <w:tc>
          <w:tcPr>
            <w:tcW w:w="3081" w:type="dxa"/>
          </w:tcPr>
          <w:p w:rsidR="002D05BA" w:rsidRPr="008E5CE7" w:rsidRDefault="002D05BA" w:rsidP="004E2133">
            <w:pPr>
              <w:pStyle w:val="Bezrazmaka1"/>
              <w:jc w:val="center"/>
            </w:pPr>
            <w:r w:rsidRPr="008E5CE7">
              <w:t>74</w:t>
            </w:r>
          </w:p>
        </w:tc>
      </w:tr>
      <w:tr w:rsidR="002D05BA" w:rsidRPr="008E5CE7" w:rsidTr="00036906">
        <w:tc>
          <w:tcPr>
            <w:tcW w:w="3080" w:type="dxa"/>
          </w:tcPr>
          <w:p w:rsidR="002D05BA" w:rsidRPr="008E5CE7" w:rsidRDefault="002D05BA" w:rsidP="002C6175">
            <w:pPr>
              <w:pStyle w:val="Bezrazmaka1"/>
              <w:jc w:val="center"/>
            </w:pPr>
            <w:r w:rsidRPr="008E5CE7">
              <w:t>Хемија</w:t>
            </w:r>
          </w:p>
        </w:tc>
        <w:tc>
          <w:tcPr>
            <w:tcW w:w="3081" w:type="dxa"/>
          </w:tcPr>
          <w:p w:rsidR="002D05BA" w:rsidRPr="008E5CE7" w:rsidRDefault="00CC26B4" w:rsidP="002C6175">
            <w:pPr>
              <w:pStyle w:val="Bezrazmaka1"/>
              <w:jc w:val="center"/>
            </w:pPr>
            <w:r w:rsidRPr="008E5CE7">
              <w:rPr>
                <w:color w:val="000000"/>
              </w:rPr>
              <w:t>Васовић Милена</w:t>
            </w:r>
          </w:p>
        </w:tc>
        <w:tc>
          <w:tcPr>
            <w:tcW w:w="3081" w:type="dxa"/>
          </w:tcPr>
          <w:p w:rsidR="002D05BA" w:rsidRPr="008E5CE7" w:rsidRDefault="002D05BA" w:rsidP="004E2133">
            <w:pPr>
              <w:pStyle w:val="Bezrazmaka1"/>
              <w:jc w:val="center"/>
            </w:pPr>
            <w:r w:rsidRPr="008E5CE7">
              <w:t>74</w:t>
            </w:r>
          </w:p>
        </w:tc>
      </w:tr>
      <w:tr w:rsidR="002D05BA" w:rsidRPr="008E5CE7" w:rsidTr="00036906">
        <w:tc>
          <w:tcPr>
            <w:tcW w:w="3080" w:type="dxa"/>
          </w:tcPr>
          <w:p w:rsidR="002D05BA" w:rsidRPr="008E5CE7" w:rsidRDefault="002D05BA" w:rsidP="002C6175">
            <w:pPr>
              <w:pStyle w:val="Bezrazmaka1"/>
              <w:jc w:val="center"/>
            </w:pPr>
            <w:r w:rsidRPr="008E5CE7">
              <w:t>Рачунарство и информатика</w:t>
            </w:r>
          </w:p>
        </w:tc>
        <w:tc>
          <w:tcPr>
            <w:tcW w:w="3081" w:type="dxa"/>
          </w:tcPr>
          <w:p w:rsidR="002D05BA" w:rsidRPr="008E5CE7" w:rsidRDefault="00F70BF1" w:rsidP="00B0717A">
            <w:pPr>
              <w:jc w:val="center"/>
              <w:rPr>
                <w:rFonts w:ascii="Times New Roman" w:hAnsi="Times New Roman"/>
                <w:color w:val="000000"/>
                <w:sz w:val="24"/>
                <w:szCs w:val="24"/>
                <w:lang w:val="sr-Cyrl-RS"/>
              </w:rPr>
            </w:pPr>
            <w:r w:rsidRPr="008E5CE7">
              <w:rPr>
                <w:rFonts w:ascii="Times New Roman" w:hAnsi="Times New Roman"/>
                <w:color w:val="000000"/>
                <w:sz w:val="24"/>
                <w:szCs w:val="24"/>
              </w:rPr>
              <w:t>Вучетић Зоран</w:t>
            </w:r>
            <w:r w:rsidR="00B0717A" w:rsidRPr="008E5CE7">
              <w:rPr>
                <w:rFonts w:ascii="Times New Roman" w:hAnsi="Times New Roman"/>
                <w:color w:val="000000"/>
                <w:sz w:val="24"/>
                <w:szCs w:val="24"/>
                <w:lang w:val="sr-Cyrl-RS"/>
              </w:rPr>
              <w:t>/</w:t>
            </w:r>
            <w:r w:rsidR="00B0717A" w:rsidRPr="008E5CE7">
              <w:rPr>
                <w:rFonts w:ascii="Times New Roman" w:hAnsi="Times New Roman"/>
                <w:sz w:val="24"/>
                <w:szCs w:val="24"/>
              </w:rPr>
              <w:t xml:space="preserve"> Чекеревац Жарко</w:t>
            </w:r>
          </w:p>
        </w:tc>
        <w:tc>
          <w:tcPr>
            <w:tcW w:w="3081" w:type="dxa"/>
          </w:tcPr>
          <w:p w:rsidR="002D05BA" w:rsidRPr="008E5CE7" w:rsidRDefault="000746E6" w:rsidP="004E2133">
            <w:pPr>
              <w:pStyle w:val="Bezrazmaka1"/>
              <w:jc w:val="center"/>
              <w:rPr>
                <w:lang w:val="en-GB"/>
              </w:rPr>
            </w:pPr>
            <w:r w:rsidRPr="008E5CE7">
              <w:rPr>
                <w:lang w:val="sr-Cyrl-RS"/>
              </w:rPr>
              <w:t>37</w:t>
            </w:r>
            <w:r w:rsidRPr="008E5CE7">
              <w:rPr>
                <w:lang w:val="en-GB"/>
              </w:rPr>
              <w:t>x2</w:t>
            </w:r>
          </w:p>
        </w:tc>
      </w:tr>
      <w:tr w:rsidR="002D05BA" w:rsidRPr="008E5CE7" w:rsidTr="00036906">
        <w:tc>
          <w:tcPr>
            <w:tcW w:w="3080" w:type="dxa"/>
          </w:tcPr>
          <w:p w:rsidR="002D05BA" w:rsidRPr="008E5CE7" w:rsidRDefault="0094681B" w:rsidP="002C6175">
            <w:pPr>
              <w:pStyle w:val="Bezrazmaka1"/>
              <w:jc w:val="center"/>
            </w:pPr>
            <w:r w:rsidRPr="008E5CE7">
              <w:t xml:space="preserve">Музичка </w:t>
            </w:r>
            <w:r w:rsidRPr="008E5CE7">
              <w:rPr>
                <w:lang w:val="sr-Cyrl-RS"/>
              </w:rPr>
              <w:t>к</w:t>
            </w:r>
            <w:r w:rsidR="002D05BA" w:rsidRPr="008E5CE7">
              <w:t>ултура</w:t>
            </w:r>
          </w:p>
        </w:tc>
        <w:tc>
          <w:tcPr>
            <w:tcW w:w="3081" w:type="dxa"/>
          </w:tcPr>
          <w:p w:rsidR="002D05BA" w:rsidRPr="008E5CE7" w:rsidRDefault="00B0717A" w:rsidP="002C6175">
            <w:pPr>
              <w:pStyle w:val="Bezrazmaka1"/>
              <w:jc w:val="center"/>
            </w:pPr>
            <w:r w:rsidRPr="008E5CE7">
              <w:t>Карапетровић Сања</w:t>
            </w:r>
          </w:p>
        </w:tc>
        <w:tc>
          <w:tcPr>
            <w:tcW w:w="3081" w:type="dxa"/>
          </w:tcPr>
          <w:p w:rsidR="002D05BA" w:rsidRPr="008E5CE7" w:rsidRDefault="002D05BA" w:rsidP="004E2133">
            <w:pPr>
              <w:pStyle w:val="Bezrazmaka1"/>
              <w:jc w:val="center"/>
            </w:pPr>
            <w:r w:rsidRPr="008E5CE7">
              <w:t>37</w:t>
            </w:r>
          </w:p>
        </w:tc>
      </w:tr>
      <w:tr w:rsidR="002D05BA" w:rsidRPr="008E5CE7" w:rsidTr="00036906">
        <w:tc>
          <w:tcPr>
            <w:tcW w:w="3080" w:type="dxa"/>
          </w:tcPr>
          <w:p w:rsidR="002D05BA" w:rsidRPr="008E5CE7" w:rsidRDefault="002D05BA" w:rsidP="002C6175">
            <w:pPr>
              <w:pStyle w:val="Bezrazmaka1"/>
              <w:jc w:val="center"/>
            </w:pPr>
            <w:r w:rsidRPr="008E5CE7">
              <w:t>Ликовна култура</w:t>
            </w:r>
          </w:p>
        </w:tc>
        <w:tc>
          <w:tcPr>
            <w:tcW w:w="3081" w:type="dxa"/>
          </w:tcPr>
          <w:p w:rsidR="002D05BA" w:rsidRPr="008E5CE7" w:rsidRDefault="000746E6" w:rsidP="002C6175">
            <w:pPr>
              <w:pStyle w:val="Bezrazmaka1"/>
              <w:jc w:val="center"/>
            </w:pPr>
            <w:r w:rsidRPr="008E5CE7">
              <w:t>Карапетровић Сања</w:t>
            </w:r>
          </w:p>
        </w:tc>
        <w:tc>
          <w:tcPr>
            <w:tcW w:w="3081" w:type="dxa"/>
          </w:tcPr>
          <w:p w:rsidR="002D05BA" w:rsidRPr="008E5CE7" w:rsidRDefault="002D05BA" w:rsidP="004E2133">
            <w:pPr>
              <w:pStyle w:val="Bezrazmaka1"/>
              <w:jc w:val="center"/>
            </w:pPr>
            <w:r w:rsidRPr="008E5CE7">
              <w:t>37</w:t>
            </w:r>
          </w:p>
        </w:tc>
      </w:tr>
      <w:tr w:rsidR="002D05BA" w:rsidRPr="008E5CE7" w:rsidTr="00036906">
        <w:tc>
          <w:tcPr>
            <w:tcW w:w="3080" w:type="dxa"/>
          </w:tcPr>
          <w:p w:rsidR="002D05BA" w:rsidRPr="008E5CE7" w:rsidRDefault="002D05BA" w:rsidP="002C6175">
            <w:pPr>
              <w:pStyle w:val="Bezrazmaka1"/>
              <w:jc w:val="center"/>
            </w:pPr>
            <w:r w:rsidRPr="008E5CE7">
              <w:t>Физичко и здравствено васпитање</w:t>
            </w:r>
          </w:p>
        </w:tc>
        <w:tc>
          <w:tcPr>
            <w:tcW w:w="3081" w:type="dxa"/>
          </w:tcPr>
          <w:p w:rsidR="002D05BA" w:rsidRPr="008E5CE7" w:rsidRDefault="00F21BAA" w:rsidP="00F21BAA">
            <w:pPr>
              <w:jc w:val="center"/>
              <w:rPr>
                <w:rFonts w:ascii="Times New Roman" w:hAnsi="Times New Roman"/>
                <w:color w:val="000000"/>
                <w:sz w:val="24"/>
                <w:szCs w:val="24"/>
                <w:lang w:val="sr-Cyrl-RS"/>
              </w:rPr>
            </w:pPr>
            <w:r w:rsidRPr="008E5CE7">
              <w:rPr>
                <w:rFonts w:ascii="Times New Roman" w:hAnsi="Times New Roman"/>
                <w:color w:val="000000"/>
                <w:sz w:val="24"/>
                <w:szCs w:val="24"/>
              </w:rPr>
              <w:t>Мићић Мирко</w:t>
            </w:r>
          </w:p>
        </w:tc>
        <w:tc>
          <w:tcPr>
            <w:tcW w:w="3081" w:type="dxa"/>
          </w:tcPr>
          <w:p w:rsidR="002D05BA" w:rsidRPr="008E5CE7" w:rsidRDefault="002D05BA" w:rsidP="004E2133">
            <w:pPr>
              <w:pStyle w:val="Bezrazmaka1"/>
              <w:jc w:val="center"/>
            </w:pPr>
            <w:r w:rsidRPr="008E5CE7">
              <w:t>74</w:t>
            </w:r>
          </w:p>
        </w:tc>
      </w:tr>
      <w:tr w:rsidR="002D05BA" w:rsidRPr="008E5CE7" w:rsidTr="00036906">
        <w:tc>
          <w:tcPr>
            <w:tcW w:w="3080" w:type="dxa"/>
          </w:tcPr>
          <w:p w:rsidR="002D05BA" w:rsidRPr="008E5CE7" w:rsidRDefault="002D05BA" w:rsidP="002C6175">
            <w:pPr>
              <w:pStyle w:val="Bezrazmaka1"/>
              <w:jc w:val="center"/>
            </w:pPr>
            <w:r w:rsidRPr="008E5CE7">
              <w:t>Грађанско васпитање</w:t>
            </w:r>
          </w:p>
        </w:tc>
        <w:tc>
          <w:tcPr>
            <w:tcW w:w="3081" w:type="dxa"/>
          </w:tcPr>
          <w:p w:rsidR="002D05BA" w:rsidRPr="008E5CE7" w:rsidRDefault="003A2932" w:rsidP="00254C3C">
            <w:pPr>
              <w:jc w:val="center"/>
              <w:rPr>
                <w:rFonts w:ascii="Times New Roman" w:hAnsi="Times New Roman"/>
                <w:color w:val="000000"/>
                <w:sz w:val="24"/>
                <w:szCs w:val="24"/>
                <w:lang w:val="sr-Cyrl-RS"/>
              </w:rPr>
            </w:pPr>
            <w:r w:rsidRPr="008E5CE7">
              <w:rPr>
                <w:rFonts w:ascii="Times New Roman" w:hAnsi="Times New Roman"/>
                <w:color w:val="000000"/>
                <w:sz w:val="24"/>
                <w:szCs w:val="24"/>
                <w:lang w:val="sr-Cyrl-RS"/>
              </w:rPr>
              <w:t>Милован Ристивојевић</w:t>
            </w:r>
          </w:p>
        </w:tc>
        <w:tc>
          <w:tcPr>
            <w:tcW w:w="3081" w:type="dxa"/>
          </w:tcPr>
          <w:p w:rsidR="002D05BA" w:rsidRPr="008E5CE7" w:rsidRDefault="002D05BA" w:rsidP="004E2133">
            <w:pPr>
              <w:pStyle w:val="Bezrazmaka1"/>
              <w:jc w:val="center"/>
            </w:pPr>
            <w:r w:rsidRPr="008E5CE7">
              <w:t>37</w:t>
            </w:r>
          </w:p>
        </w:tc>
      </w:tr>
      <w:tr w:rsidR="0094681B" w:rsidRPr="008E5CE7" w:rsidTr="00036906">
        <w:tc>
          <w:tcPr>
            <w:tcW w:w="3080" w:type="dxa"/>
          </w:tcPr>
          <w:p w:rsidR="0094681B" w:rsidRPr="008E5CE7" w:rsidRDefault="0094681B" w:rsidP="002C6175">
            <w:pPr>
              <w:pStyle w:val="Bezrazmaka1"/>
              <w:jc w:val="center"/>
              <w:rPr>
                <w:lang w:val="sr-Cyrl-RS"/>
              </w:rPr>
            </w:pPr>
            <w:r w:rsidRPr="008E5CE7">
              <w:rPr>
                <w:lang w:val="sr-Cyrl-RS"/>
              </w:rPr>
              <w:t>Верска настава</w:t>
            </w:r>
          </w:p>
        </w:tc>
        <w:tc>
          <w:tcPr>
            <w:tcW w:w="3081" w:type="dxa"/>
          </w:tcPr>
          <w:p w:rsidR="0094681B" w:rsidRPr="008E5CE7" w:rsidRDefault="000746E6" w:rsidP="002C6175">
            <w:pPr>
              <w:pStyle w:val="Bezrazmaka1"/>
              <w:jc w:val="center"/>
              <w:rPr>
                <w:lang w:val="sr-Cyrl-RS"/>
              </w:rPr>
            </w:pPr>
            <w:r w:rsidRPr="008E5CE7">
              <w:rPr>
                <w:lang w:val="sr-Cyrl-RS"/>
              </w:rPr>
              <w:t>Тихомир Костић</w:t>
            </w:r>
          </w:p>
        </w:tc>
        <w:tc>
          <w:tcPr>
            <w:tcW w:w="3081" w:type="dxa"/>
          </w:tcPr>
          <w:p w:rsidR="0094681B" w:rsidRPr="008E5CE7" w:rsidRDefault="0094681B" w:rsidP="004E2133">
            <w:pPr>
              <w:pStyle w:val="Bezrazmaka1"/>
              <w:jc w:val="center"/>
              <w:rPr>
                <w:lang w:val="sr-Cyrl-RS"/>
              </w:rPr>
            </w:pPr>
            <w:r w:rsidRPr="008E5CE7">
              <w:rPr>
                <w:lang w:val="sr-Cyrl-RS"/>
              </w:rPr>
              <w:t>37</w:t>
            </w:r>
          </w:p>
        </w:tc>
      </w:tr>
      <w:tr w:rsidR="002D05BA" w:rsidRPr="008E5CE7" w:rsidTr="00036906">
        <w:tc>
          <w:tcPr>
            <w:tcW w:w="3080" w:type="dxa"/>
          </w:tcPr>
          <w:p w:rsidR="002D05BA" w:rsidRPr="008E5CE7" w:rsidRDefault="002D05BA" w:rsidP="002C6175">
            <w:pPr>
              <w:pStyle w:val="Bezrazmaka1"/>
              <w:jc w:val="center"/>
            </w:pPr>
            <w:r w:rsidRPr="008E5CE7">
              <w:t>Француски језик</w:t>
            </w:r>
          </w:p>
        </w:tc>
        <w:tc>
          <w:tcPr>
            <w:tcW w:w="3081" w:type="dxa"/>
          </w:tcPr>
          <w:p w:rsidR="002D05BA"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Кривокућа Катарина</w:t>
            </w:r>
          </w:p>
        </w:tc>
        <w:tc>
          <w:tcPr>
            <w:tcW w:w="3081" w:type="dxa"/>
          </w:tcPr>
          <w:p w:rsidR="002D05BA" w:rsidRPr="008E5CE7" w:rsidRDefault="0094681B" w:rsidP="004E2133">
            <w:pPr>
              <w:pStyle w:val="Bezrazmaka1"/>
              <w:jc w:val="center"/>
              <w:rPr>
                <w:lang w:val="sr-Cyrl-RS"/>
              </w:rPr>
            </w:pPr>
            <w:r w:rsidRPr="008E5CE7">
              <w:rPr>
                <w:lang w:val="sr-Cyrl-RS"/>
              </w:rPr>
              <w:t>74</w:t>
            </w:r>
          </w:p>
        </w:tc>
      </w:tr>
      <w:tr w:rsidR="002D05BA" w:rsidRPr="008E5CE7" w:rsidTr="00036906">
        <w:tc>
          <w:tcPr>
            <w:tcW w:w="3080" w:type="dxa"/>
          </w:tcPr>
          <w:p w:rsidR="002D05BA" w:rsidRPr="008E5CE7" w:rsidRDefault="002D05BA" w:rsidP="002C6175">
            <w:pPr>
              <w:pStyle w:val="Bezrazmaka1"/>
              <w:jc w:val="center"/>
            </w:pPr>
            <w:r w:rsidRPr="008E5CE7">
              <w:t>Језик,медији и култура</w:t>
            </w:r>
          </w:p>
        </w:tc>
        <w:tc>
          <w:tcPr>
            <w:tcW w:w="3081" w:type="dxa"/>
          </w:tcPr>
          <w:p w:rsidR="002D05BA"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Роговић Ана</w:t>
            </w:r>
          </w:p>
        </w:tc>
        <w:tc>
          <w:tcPr>
            <w:tcW w:w="3081" w:type="dxa"/>
          </w:tcPr>
          <w:p w:rsidR="002D05BA" w:rsidRPr="008E5CE7" w:rsidRDefault="002D05BA" w:rsidP="004E2133">
            <w:pPr>
              <w:pStyle w:val="Bezrazmaka1"/>
              <w:jc w:val="center"/>
            </w:pPr>
            <w:r w:rsidRPr="008E5CE7">
              <w:t>37</w:t>
            </w:r>
          </w:p>
        </w:tc>
      </w:tr>
      <w:tr w:rsidR="002D05BA" w:rsidRPr="008E5CE7" w:rsidTr="00036906">
        <w:tc>
          <w:tcPr>
            <w:tcW w:w="3080" w:type="dxa"/>
          </w:tcPr>
          <w:p w:rsidR="002D05BA" w:rsidRPr="008E5CE7" w:rsidRDefault="002D05BA" w:rsidP="002C6175">
            <w:pPr>
              <w:pStyle w:val="Bezrazmaka1"/>
              <w:jc w:val="center"/>
            </w:pPr>
            <w:r w:rsidRPr="008E5CE7">
              <w:t>Појединац група и друштво</w:t>
            </w:r>
          </w:p>
        </w:tc>
        <w:tc>
          <w:tcPr>
            <w:tcW w:w="3081" w:type="dxa"/>
          </w:tcPr>
          <w:p w:rsidR="002D05BA" w:rsidRPr="008E5CE7" w:rsidRDefault="00166799" w:rsidP="002C6175">
            <w:pPr>
              <w:pStyle w:val="Bezrazmaka1"/>
              <w:jc w:val="center"/>
              <w:rPr>
                <w:lang w:val="sr-Cyrl-RS"/>
              </w:rPr>
            </w:pPr>
            <w:r w:rsidRPr="008E5CE7">
              <w:rPr>
                <w:color w:val="000000"/>
              </w:rPr>
              <w:t>Новаковић Мирослава</w:t>
            </w:r>
          </w:p>
        </w:tc>
        <w:tc>
          <w:tcPr>
            <w:tcW w:w="3081" w:type="dxa"/>
          </w:tcPr>
          <w:p w:rsidR="002D05BA" w:rsidRPr="008E5CE7" w:rsidRDefault="002D05BA" w:rsidP="004E2133">
            <w:pPr>
              <w:pStyle w:val="Bezrazmaka1"/>
              <w:jc w:val="center"/>
            </w:pPr>
            <w:r w:rsidRPr="008E5CE7">
              <w:t>37</w:t>
            </w:r>
          </w:p>
        </w:tc>
      </w:tr>
    </w:tbl>
    <w:p w:rsidR="00036906" w:rsidRPr="008E5CE7" w:rsidRDefault="00036906" w:rsidP="00036906">
      <w:pPr>
        <w:pStyle w:val="Bezrazmaka1"/>
        <w:rPr>
          <w:lang w:val="en-GB"/>
        </w:rPr>
      </w:pPr>
    </w:p>
    <w:p w:rsidR="00036906" w:rsidRPr="008E5CE7" w:rsidRDefault="00036906" w:rsidP="00036906">
      <w:pPr>
        <w:rPr>
          <w:rFonts w:ascii="Times New Roman" w:hAnsi="Times New Roman"/>
          <w:sz w:val="24"/>
          <w:szCs w:val="24"/>
        </w:rPr>
      </w:pPr>
    </w:p>
    <w:p w:rsidR="00036906" w:rsidRPr="008E5CE7" w:rsidRDefault="00036906" w:rsidP="00036906">
      <w:pPr>
        <w:rPr>
          <w:rFonts w:ascii="Times New Roman" w:hAnsi="Times New Roman"/>
          <w:sz w:val="24"/>
          <w:szCs w:val="24"/>
        </w:rPr>
      </w:pPr>
    </w:p>
    <w:p w:rsidR="003350AB" w:rsidRPr="008E5CE7" w:rsidRDefault="003350AB" w:rsidP="00036906">
      <w:pPr>
        <w:rPr>
          <w:rFonts w:ascii="Times New Roman" w:hAnsi="Times New Roman"/>
          <w:sz w:val="24"/>
          <w:szCs w:val="24"/>
        </w:rPr>
        <w:sectPr w:rsidR="003350AB" w:rsidRPr="008E5CE7" w:rsidSect="00DD2301">
          <w:pgSz w:w="11907" w:h="16840" w:code="9"/>
          <w:pgMar w:top="0" w:right="1440" w:bottom="1620" w:left="1440" w:header="706" w:footer="706" w:gutter="0"/>
          <w:cols w:space="708"/>
          <w:titlePg/>
          <w:docGrid w:linePitch="360"/>
        </w:sectPr>
      </w:pPr>
    </w:p>
    <w:p w:rsidR="00036906" w:rsidRPr="008E5CE7" w:rsidRDefault="00036906" w:rsidP="00036906">
      <w:pPr>
        <w:rPr>
          <w:rFonts w:ascii="Times New Roman" w:hAnsi="Times New Roman"/>
          <w:sz w:val="24"/>
          <w:szCs w:val="24"/>
        </w:rPr>
      </w:pPr>
    </w:p>
    <w:p w:rsidR="00036906" w:rsidRPr="008E5CE7" w:rsidRDefault="00036906" w:rsidP="00036906">
      <w:pPr>
        <w:pStyle w:val="Bezrazmaka1"/>
        <w:rPr>
          <w:lang w:eastAsia="sr-Latn-CS"/>
        </w:rPr>
      </w:pPr>
    </w:p>
    <w:p w:rsidR="00416A7B" w:rsidRPr="008E5CE7" w:rsidRDefault="00036906" w:rsidP="00036906">
      <w:pPr>
        <w:pStyle w:val="Bezrazmaka1"/>
        <w:rPr>
          <w:lang w:val="sr-Cyrl-RS"/>
        </w:rPr>
      </w:pPr>
      <w:r w:rsidRPr="008E5CE7">
        <w:t xml:space="preserve">                                                           </w:t>
      </w:r>
    </w:p>
    <w:p w:rsidR="00416A7B" w:rsidRPr="008E5CE7" w:rsidRDefault="00416A7B" w:rsidP="00036906">
      <w:pPr>
        <w:pStyle w:val="Bezrazmaka1"/>
        <w:rPr>
          <w:lang w:val="sr-Cyrl-RS"/>
        </w:rPr>
      </w:pPr>
    </w:p>
    <w:p w:rsidR="00416A7B" w:rsidRPr="008E5CE7" w:rsidRDefault="00416A7B" w:rsidP="00416A7B">
      <w:pPr>
        <w:pStyle w:val="Bezrazmaka1"/>
        <w:jc w:val="center"/>
        <w:rPr>
          <w:lang w:val="sr-Cyrl-RS"/>
        </w:rPr>
      </w:pPr>
    </w:p>
    <w:p w:rsidR="003350AB" w:rsidRPr="008E5CE7" w:rsidRDefault="00036906" w:rsidP="00416A7B">
      <w:pPr>
        <w:pStyle w:val="Heading3"/>
        <w:rPr>
          <w:szCs w:val="24"/>
          <w:vertAlign w:val="subscript"/>
          <w:lang w:val="sr-Cyrl-RS"/>
        </w:rPr>
      </w:pPr>
      <w:bookmarkStart w:id="344" w:name="_Toc178805147"/>
      <w:r w:rsidRPr="008E5CE7">
        <w:rPr>
          <w:szCs w:val="24"/>
          <w:lang w:val="en-GB"/>
        </w:rPr>
        <w:t>I</w:t>
      </w:r>
      <w:r w:rsidRPr="008E5CE7">
        <w:rPr>
          <w:szCs w:val="24"/>
          <w:vertAlign w:val="subscript"/>
        </w:rPr>
        <w:t>3</w:t>
      </w:r>
      <w:bookmarkEnd w:id="344"/>
    </w:p>
    <w:p w:rsidR="003350AB" w:rsidRPr="008E5CE7" w:rsidRDefault="003350AB" w:rsidP="00416A7B">
      <w:pPr>
        <w:pStyle w:val="Bezrazmaka1"/>
        <w:jc w:val="center"/>
        <w:rPr>
          <w:vertAlign w:val="subscript"/>
          <w:lang w:val="sr-Cyrl-RS"/>
        </w:rPr>
      </w:pPr>
    </w:p>
    <w:p w:rsidR="00036906" w:rsidRPr="008E5CE7" w:rsidRDefault="003350AB" w:rsidP="00416A7B">
      <w:pPr>
        <w:pStyle w:val="Bezrazmaka1"/>
        <w:jc w:val="center"/>
        <w:rPr>
          <w:lang w:val="sr-Cyrl-RS"/>
        </w:rPr>
      </w:pPr>
      <w:r w:rsidRPr="008E5CE7">
        <w:rPr>
          <w:lang w:val="sr-Cyrl-RS"/>
        </w:rPr>
        <w:t>Одељенски старешина</w:t>
      </w:r>
      <w:r w:rsidR="00416A7B" w:rsidRPr="008E5CE7">
        <w:rPr>
          <w:lang w:val="sr-Cyrl-RS"/>
        </w:rPr>
        <w:t>-</w:t>
      </w:r>
      <w:r w:rsidRPr="008E5CE7">
        <w:rPr>
          <w:lang w:val="sr-Cyrl-RS"/>
        </w:rPr>
        <w:t xml:space="preserve"> </w:t>
      </w:r>
      <w:r w:rsidR="00B0717A" w:rsidRPr="008E5CE7">
        <w:t>Чекеревац Жарко</w:t>
      </w:r>
    </w:p>
    <w:p w:rsidR="00036906" w:rsidRPr="008E5CE7" w:rsidRDefault="00036906" w:rsidP="00416A7B">
      <w:pPr>
        <w:pStyle w:val="Bezrazmaka1"/>
        <w:jc w:val="center"/>
      </w:pPr>
    </w:p>
    <w:p w:rsidR="00036906" w:rsidRPr="008E5CE7" w:rsidRDefault="00036906" w:rsidP="00036906">
      <w:pPr>
        <w:pStyle w:val="Bezrazmaka1"/>
        <w:rPr>
          <w:lang w:val="en-GB"/>
        </w:rPr>
      </w:pPr>
    </w:p>
    <w:tbl>
      <w:tblPr>
        <w:tblStyle w:val="TableGrid"/>
        <w:tblW w:w="0" w:type="auto"/>
        <w:tblLook w:val="04A0" w:firstRow="1" w:lastRow="0" w:firstColumn="1" w:lastColumn="0" w:noHBand="0" w:noVBand="1"/>
      </w:tblPr>
      <w:tblGrid>
        <w:gridCol w:w="3080"/>
        <w:gridCol w:w="3081"/>
        <w:gridCol w:w="3081"/>
      </w:tblGrid>
      <w:tr w:rsidR="00B9797B" w:rsidRPr="008E5CE7" w:rsidTr="00B9797B">
        <w:tc>
          <w:tcPr>
            <w:tcW w:w="3080" w:type="dxa"/>
            <w:shd w:val="clear" w:color="auto" w:fill="EEECE1" w:themeFill="background2"/>
          </w:tcPr>
          <w:p w:rsidR="00B9797B" w:rsidRPr="008E5CE7" w:rsidRDefault="00B9797B" w:rsidP="00B9797B">
            <w:pPr>
              <w:pStyle w:val="Bezrazmaka1"/>
              <w:jc w:val="center"/>
            </w:pPr>
            <w:r w:rsidRPr="008E5CE7">
              <w:t>Предмет</w:t>
            </w:r>
          </w:p>
        </w:tc>
        <w:tc>
          <w:tcPr>
            <w:tcW w:w="3081" w:type="dxa"/>
            <w:shd w:val="clear" w:color="auto" w:fill="EEECE1" w:themeFill="background2"/>
          </w:tcPr>
          <w:p w:rsidR="00B9797B" w:rsidRPr="008E5CE7" w:rsidRDefault="00B9797B" w:rsidP="00B9797B">
            <w:pPr>
              <w:pStyle w:val="Bezrazmaka1"/>
              <w:jc w:val="center"/>
            </w:pPr>
            <w:r w:rsidRPr="008E5CE7">
              <w:rPr>
                <w:lang w:val="sr-Cyrl-RS"/>
              </w:rPr>
              <w:t>Предавач</w:t>
            </w:r>
          </w:p>
        </w:tc>
        <w:tc>
          <w:tcPr>
            <w:tcW w:w="3081" w:type="dxa"/>
            <w:shd w:val="clear" w:color="auto" w:fill="EEECE1" w:themeFill="background2"/>
          </w:tcPr>
          <w:p w:rsidR="00B9797B" w:rsidRPr="008E5CE7" w:rsidRDefault="00B9797B" w:rsidP="00B9797B">
            <w:pPr>
              <w:pStyle w:val="Bezrazmaka1"/>
              <w:jc w:val="center"/>
            </w:pPr>
            <w:r w:rsidRPr="008E5CE7">
              <w:t>Планиран број часова</w:t>
            </w:r>
          </w:p>
        </w:tc>
      </w:tr>
      <w:tr w:rsidR="00B9797B" w:rsidRPr="008E5CE7" w:rsidTr="00B9797B">
        <w:tc>
          <w:tcPr>
            <w:tcW w:w="3080" w:type="dxa"/>
          </w:tcPr>
          <w:p w:rsidR="00B9797B" w:rsidRPr="008E5CE7" w:rsidRDefault="00B9797B" w:rsidP="00B9797B">
            <w:pPr>
              <w:pStyle w:val="Bezrazmaka1"/>
              <w:jc w:val="center"/>
            </w:pPr>
            <w:r w:rsidRPr="008E5CE7">
              <w:t>Српски језик и књижевност</w:t>
            </w:r>
          </w:p>
        </w:tc>
        <w:tc>
          <w:tcPr>
            <w:tcW w:w="3081" w:type="dxa"/>
          </w:tcPr>
          <w:p w:rsidR="00B9797B" w:rsidRPr="008E5CE7" w:rsidRDefault="00A6252F" w:rsidP="00A6252F">
            <w:pPr>
              <w:jc w:val="center"/>
              <w:rPr>
                <w:rFonts w:ascii="Times New Roman" w:hAnsi="Times New Roman"/>
                <w:color w:val="000000"/>
                <w:sz w:val="24"/>
                <w:szCs w:val="24"/>
                <w:lang w:val="sr-Cyrl-RS"/>
              </w:rPr>
            </w:pPr>
            <w:r w:rsidRPr="008E5CE7">
              <w:rPr>
                <w:rFonts w:ascii="Times New Roman" w:hAnsi="Times New Roman"/>
                <w:color w:val="000000"/>
                <w:sz w:val="24"/>
                <w:szCs w:val="24"/>
              </w:rPr>
              <w:t>Плавшић Снежана</w:t>
            </w:r>
          </w:p>
        </w:tc>
        <w:tc>
          <w:tcPr>
            <w:tcW w:w="3081" w:type="dxa"/>
          </w:tcPr>
          <w:p w:rsidR="00B9797B" w:rsidRPr="008E5CE7" w:rsidRDefault="00B9797B" w:rsidP="00B9797B">
            <w:pPr>
              <w:pStyle w:val="Bezrazmaka1"/>
              <w:jc w:val="center"/>
              <w:rPr>
                <w:lang w:val="en-GB"/>
              </w:rPr>
            </w:pPr>
            <w:r w:rsidRPr="008E5CE7">
              <w:rPr>
                <w:lang w:val="en-GB"/>
              </w:rPr>
              <w:t>148</w:t>
            </w:r>
          </w:p>
        </w:tc>
      </w:tr>
      <w:tr w:rsidR="00B9797B" w:rsidRPr="008E5CE7" w:rsidTr="00B9797B">
        <w:tc>
          <w:tcPr>
            <w:tcW w:w="3080" w:type="dxa"/>
          </w:tcPr>
          <w:p w:rsidR="00B9797B" w:rsidRPr="008E5CE7" w:rsidRDefault="00B9797B" w:rsidP="00B9797B">
            <w:pPr>
              <w:pStyle w:val="Bezrazmaka1"/>
              <w:jc w:val="center"/>
            </w:pPr>
            <w:r w:rsidRPr="008E5CE7">
              <w:t>Енглески језик</w:t>
            </w:r>
          </w:p>
        </w:tc>
        <w:tc>
          <w:tcPr>
            <w:tcW w:w="3081" w:type="dxa"/>
          </w:tcPr>
          <w:p w:rsidR="00B9797B" w:rsidRPr="008E5CE7" w:rsidRDefault="00254C3C" w:rsidP="00B9797B">
            <w:pPr>
              <w:pStyle w:val="Bezrazmaka1"/>
              <w:jc w:val="center"/>
            </w:pPr>
            <w:r w:rsidRPr="008E5CE7">
              <w:rPr>
                <w:color w:val="000000"/>
              </w:rPr>
              <w:t>Лишанин Катарина</w:t>
            </w:r>
          </w:p>
        </w:tc>
        <w:tc>
          <w:tcPr>
            <w:tcW w:w="3081" w:type="dxa"/>
          </w:tcPr>
          <w:p w:rsidR="00B9797B" w:rsidRPr="008E5CE7" w:rsidRDefault="00B9797B" w:rsidP="00B9797B">
            <w:pPr>
              <w:pStyle w:val="Bezrazmaka1"/>
              <w:jc w:val="center"/>
            </w:pPr>
            <w:r w:rsidRPr="008E5CE7">
              <w:t>74</w:t>
            </w:r>
          </w:p>
        </w:tc>
      </w:tr>
      <w:tr w:rsidR="00B9797B" w:rsidRPr="008E5CE7" w:rsidTr="00B9797B">
        <w:tc>
          <w:tcPr>
            <w:tcW w:w="3080" w:type="dxa"/>
          </w:tcPr>
          <w:p w:rsidR="00B9797B" w:rsidRPr="008E5CE7" w:rsidRDefault="00B9797B" w:rsidP="00B9797B">
            <w:pPr>
              <w:pStyle w:val="Bezrazmaka1"/>
              <w:jc w:val="center"/>
            </w:pPr>
            <w:r w:rsidRPr="008E5CE7">
              <w:t>Латински језик</w:t>
            </w:r>
          </w:p>
        </w:tc>
        <w:tc>
          <w:tcPr>
            <w:tcW w:w="3081" w:type="dxa"/>
          </w:tcPr>
          <w:p w:rsidR="00B9797B" w:rsidRPr="008E5CE7" w:rsidRDefault="00254C3C" w:rsidP="00B9797B">
            <w:pPr>
              <w:pStyle w:val="Bezrazmaka1"/>
              <w:jc w:val="center"/>
            </w:pPr>
            <w:r w:rsidRPr="008E5CE7">
              <w:rPr>
                <w:color w:val="000000"/>
              </w:rPr>
              <w:t>Михаљинац Милица</w:t>
            </w:r>
          </w:p>
        </w:tc>
        <w:tc>
          <w:tcPr>
            <w:tcW w:w="3081" w:type="dxa"/>
          </w:tcPr>
          <w:p w:rsidR="00B9797B" w:rsidRPr="008E5CE7" w:rsidRDefault="00B9797B" w:rsidP="00B9797B">
            <w:pPr>
              <w:pStyle w:val="Bezrazmaka1"/>
              <w:jc w:val="center"/>
            </w:pPr>
            <w:r w:rsidRPr="008E5CE7">
              <w:t>74</w:t>
            </w:r>
          </w:p>
        </w:tc>
      </w:tr>
      <w:tr w:rsidR="00B9797B" w:rsidRPr="008E5CE7" w:rsidTr="00B9797B">
        <w:tc>
          <w:tcPr>
            <w:tcW w:w="3080" w:type="dxa"/>
          </w:tcPr>
          <w:p w:rsidR="00B9797B" w:rsidRPr="008E5CE7" w:rsidRDefault="00B9797B" w:rsidP="00B9797B">
            <w:pPr>
              <w:pStyle w:val="Bezrazmaka1"/>
              <w:jc w:val="center"/>
            </w:pPr>
            <w:r w:rsidRPr="008E5CE7">
              <w:t>Историја</w:t>
            </w:r>
          </w:p>
        </w:tc>
        <w:tc>
          <w:tcPr>
            <w:tcW w:w="3081" w:type="dxa"/>
          </w:tcPr>
          <w:p w:rsidR="00B9797B" w:rsidRPr="008E5CE7" w:rsidRDefault="00727285" w:rsidP="00B9797B">
            <w:pPr>
              <w:pStyle w:val="Bezrazmaka1"/>
              <w:jc w:val="center"/>
              <w:rPr>
                <w:lang w:val="sr-Cyrl-RS"/>
              </w:rPr>
            </w:pPr>
            <w:r w:rsidRPr="008E5CE7">
              <w:rPr>
                <w:color w:val="000000"/>
              </w:rPr>
              <w:t>Парпура Александар</w:t>
            </w:r>
          </w:p>
        </w:tc>
        <w:tc>
          <w:tcPr>
            <w:tcW w:w="3081" w:type="dxa"/>
          </w:tcPr>
          <w:p w:rsidR="00B9797B" w:rsidRPr="008E5CE7" w:rsidRDefault="00B9797B" w:rsidP="00B9797B">
            <w:pPr>
              <w:pStyle w:val="Bezrazmaka1"/>
              <w:jc w:val="center"/>
            </w:pPr>
            <w:r w:rsidRPr="008E5CE7">
              <w:t>74</w:t>
            </w:r>
          </w:p>
        </w:tc>
      </w:tr>
      <w:tr w:rsidR="00B9797B" w:rsidRPr="008E5CE7" w:rsidTr="00B9797B">
        <w:tc>
          <w:tcPr>
            <w:tcW w:w="3080" w:type="dxa"/>
          </w:tcPr>
          <w:p w:rsidR="00B9797B" w:rsidRPr="008E5CE7" w:rsidRDefault="00B9797B" w:rsidP="00B9797B">
            <w:pPr>
              <w:pStyle w:val="Bezrazmaka1"/>
              <w:jc w:val="center"/>
            </w:pPr>
            <w:r w:rsidRPr="008E5CE7">
              <w:t>Географија</w:t>
            </w:r>
          </w:p>
        </w:tc>
        <w:tc>
          <w:tcPr>
            <w:tcW w:w="3081" w:type="dxa"/>
          </w:tcPr>
          <w:p w:rsidR="00B9797B" w:rsidRPr="008E5CE7" w:rsidRDefault="00166799" w:rsidP="00B9797B">
            <w:pPr>
              <w:pStyle w:val="Bezrazmaka1"/>
              <w:jc w:val="center"/>
            </w:pPr>
            <w:r w:rsidRPr="008E5CE7">
              <w:rPr>
                <w:color w:val="000000"/>
              </w:rPr>
              <w:t>Маричић Драгана</w:t>
            </w:r>
          </w:p>
        </w:tc>
        <w:tc>
          <w:tcPr>
            <w:tcW w:w="3081" w:type="dxa"/>
          </w:tcPr>
          <w:p w:rsidR="00B9797B" w:rsidRPr="008E5CE7" w:rsidRDefault="00B9797B" w:rsidP="00B9797B">
            <w:pPr>
              <w:pStyle w:val="Bezrazmaka1"/>
              <w:jc w:val="center"/>
            </w:pPr>
            <w:r w:rsidRPr="008E5CE7">
              <w:t>74</w:t>
            </w:r>
          </w:p>
        </w:tc>
      </w:tr>
      <w:tr w:rsidR="00B9797B" w:rsidRPr="008E5CE7" w:rsidTr="00B9797B">
        <w:tc>
          <w:tcPr>
            <w:tcW w:w="3080" w:type="dxa"/>
          </w:tcPr>
          <w:p w:rsidR="00B9797B" w:rsidRPr="008E5CE7" w:rsidRDefault="00B9797B" w:rsidP="00B9797B">
            <w:pPr>
              <w:pStyle w:val="Bezrazmaka1"/>
              <w:jc w:val="center"/>
            </w:pPr>
            <w:r w:rsidRPr="008E5CE7">
              <w:t>Биологија</w:t>
            </w:r>
          </w:p>
        </w:tc>
        <w:tc>
          <w:tcPr>
            <w:tcW w:w="3081" w:type="dxa"/>
          </w:tcPr>
          <w:p w:rsidR="00B9797B" w:rsidRPr="008E5CE7" w:rsidRDefault="00166799" w:rsidP="00B9797B">
            <w:pPr>
              <w:pStyle w:val="Bezrazmaka1"/>
              <w:jc w:val="center"/>
              <w:rPr>
                <w:lang w:val="sr-Cyrl-RS"/>
              </w:rPr>
            </w:pPr>
            <w:r w:rsidRPr="008E5CE7">
              <w:rPr>
                <w:color w:val="000000"/>
              </w:rPr>
              <w:t>Перишић Татјана</w:t>
            </w:r>
          </w:p>
        </w:tc>
        <w:tc>
          <w:tcPr>
            <w:tcW w:w="3081" w:type="dxa"/>
          </w:tcPr>
          <w:p w:rsidR="00B9797B" w:rsidRPr="008E5CE7" w:rsidRDefault="00B9797B" w:rsidP="00B9797B">
            <w:pPr>
              <w:pStyle w:val="Bezrazmaka1"/>
              <w:jc w:val="center"/>
            </w:pPr>
            <w:r w:rsidRPr="008E5CE7">
              <w:t>74</w:t>
            </w:r>
          </w:p>
        </w:tc>
      </w:tr>
      <w:tr w:rsidR="00B9797B" w:rsidRPr="008E5CE7" w:rsidTr="00B9797B">
        <w:tc>
          <w:tcPr>
            <w:tcW w:w="3080" w:type="dxa"/>
          </w:tcPr>
          <w:p w:rsidR="00B9797B" w:rsidRPr="008E5CE7" w:rsidRDefault="00B9797B" w:rsidP="00B9797B">
            <w:pPr>
              <w:pStyle w:val="Bezrazmaka1"/>
              <w:jc w:val="center"/>
            </w:pPr>
            <w:r w:rsidRPr="008E5CE7">
              <w:t>Математика</w:t>
            </w:r>
          </w:p>
        </w:tc>
        <w:tc>
          <w:tcPr>
            <w:tcW w:w="3081" w:type="dxa"/>
          </w:tcPr>
          <w:p w:rsidR="00B9797B" w:rsidRPr="008E5CE7" w:rsidRDefault="006179A8" w:rsidP="00B9797B">
            <w:pPr>
              <w:pStyle w:val="Bezrazmaka1"/>
              <w:jc w:val="center"/>
              <w:rPr>
                <w:lang w:val="sr-Cyrl-RS"/>
              </w:rPr>
            </w:pPr>
            <w:r w:rsidRPr="008E5CE7">
              <w:rPr>
                <w:color w:val="000000"/>
              </w:rPr>
              <w:t>Даниловић Данијела</w:t>
            </w:r>
          </w:p>
        </w:tc>
        <w:tc>
          <w:tcPr>
            <w:tcW w:w="3081" w:type="dxa"/>
          </w:tcPr>
          <w:p w:rsidR="00B9797B" w:rsidRPr="008E5CE7" w:rsidRDefault="00B9797B" w:rsidP="00B9797B">
            <w:pPr>
              <w:pStyle w:val="Bezrazmaka1"/>
              <w:jc w:val="center"/>
            </w:pPr>
            <w:r w:rsidRPr="008E5CE7">
              <w:t>148</w:t>
            </w:r>
          </w:p>
        </w:tc>
      </w:tr>
      <w:tr w:rsidR="00B9797B" w:rsidRPr="008E5CE7" w:rsidTr="00B9797B">
        <w:tc>
          <w:tcPr>
            <w:tcW w:w="3080" w:type="dxa"/>
          </w:tcPr>
          <w:p w:rsidR="00B9797B" w:rsidRPr="008E5CE7" w:rsidRDefault="00B9797B" w:rsidP="00B9797B">
            <w:pPr>
              <w:pStyle w:val="Bezrazmaka1"/>
              <w:jc w:val="center"/>
            </w:pPr>
            <w:r w:rsidRPr="008E5CE7">
              <w:t>Физика</w:t>
            </w:r>
          </w:p>
        </w:tc>
        <w:tc>
          <w:tcPr>
            <w:tcW w:w="3081" w:type="dxa"/>
          </w:tcPr>
          <w:p w:rsidR="00B9797B" w:rsidRPr="008E5CE7" w:rsidRDefault="006179A8" w:rsidP="006179A8">
            <w:pPr>
              <w:jc w:val="center"/>
              <w:rPr>
                <w:rFonts w:ascii="Times New Roman" w:hAnsi="Times New Roman"/>
                <w:color w:val="000000"/>
                <w:sz w:val="24"/>
                <w:szCs w:val="24"/>
              </w:rPr>
            </w:pPr>
            <w:r w:rsidRPr="008E5CE7">
              <w:rPr>
                <w:rFonts w:ascii="Times New Roman" w:hAnsi="Times New Roman"/>
                <w:color w:val="000000"/>
                <w:sz w:val="24"/>
                <w:szCs w:val="24"/>
              </w:rPr>
              <w:t>Ђурић Светислав</w:t>
            </w:r>
          </w:p>
        </w:tc>
        <w:tc>
          <w:tcPr>
            <w:tcW w:w="3081" w:type="dxa"/>
          </w:tcPr>
          <w:p w:rsidR="00B9797B" w:rsidRPr="008E5CE7" w:rsidRDefault="00B9797B" w:rsidP="00B9797B">
            <w:pPr>
              <w:pStyle w:val="Bezrazmaka1"/>
              <w:jc w:val="center"/>
            </w:pPr>
            <w:r w:rsidRPr="008E5CE7">
              <w:t>74</w:t>
            </w:r>
          </w:p>
        </w:tc>
      </w:tr>
      <w:tr w:rsidR="00B9797B" w:rsidRPr="008E5CE7" w:rsidTr="00B9797B">
        <w:tc>
          <w:tcPr>
            <w:tcW w:w="3080" w:type="dxa"/>
          </w:tcPr>
          <w:p w:rsidR="00B9797B" w:rsidRPr="008E5CE7" w:rsidRDefault="00B9797B" w:rsidP="00B9797B">
            <w:pPr>
              <w:pStyle w:val="Bezrazmaka1"/>
              <w:jc w:val="center"/>
            </w:pPr>
            <w:r w:rsidRPr="008E5CE7">
              <w:t>Хемија</w:t>
            </w:r>
          </w:p>
        </w:tc>
        <w:tc>
          <w:tcPr>
            <w:tcW w:w="3081" w:type="dxa"/>
          </w:tcPr>
          <w:p w:rsidR="00B0531F" w:rsidRPr="008E5CE7" w:rsidRDefault="00B0531F" w:rsidP="00B27225">
            <w:pPr>
              <w:jc w:val="center"/>
              <w:rPr>
                <w:rFonts w:ascii="Times New Roman" w:hAnsi="Times New Roman"/>
                <w:color w:val="000000"/>
                <w:sz w:val="24"/>
                <w:szCs w:val="24"/>
              </w:rPr>
            </w:pPr>
            <w:r w:rsidRPr="008E5CE7">
              <w:rPr>
                <w:rFonts w:ascii="Times New Roman" w:hAnsi="Times New Roman"/>
                <w:color w:val="000000"/>
                <w:sz w:val="24"/>
                <w:szCs w:val="24"/>
                <w:lang w:val="sr-Cyrl-RS"/>
              </w:rPr>
              <w:t>Милена Васови</w:t>
            </w:r>
            <w:r w:rsidR="00B27225" w:rsidRPr="008E5CE7">
              <w:rPr>
                <w:rFonts w:ascii="Times New Roman" w:hAnsi="Times New Roman"/>
                <w:color w:val="000000"/>
                <w:sz w:val="24"/>
                <w:szCs w:val="24"/>
                <w:lang w:val="sr-Cyrl-RS"/>
              </w:rPr>
              <w:t>ћ</w:t>
            </w:r>
          </w:p>
        </w:tc>
        <w:tc>
          <w:tcPr>
            <w:tcW w:w="3081" w:type="dxa"/>
          </w:tcPr>
          <w:p w:rsidR="00B9797B" w:rsidRPr="008E5CE7" w:rsidRDefault="00B9797B" w:rsidP="00B9797B">
            <w:pPr>
              <w:pStyle w:val="Bezrazmaka1"/>
              <w:jc w:val="center"/>
            </w:pPr>
            <w:r w:rsidRPr="008E5CE7">
              <w:t>74</w:t>
            </w:r>
          </w:p>
        </w:tc>
      </w:tr>
      <w:tr w:rsidR="00B9797B" w:rsidRPr="008E5CE7" w:rsidTr="00B9797B">
        <w:tc>
          <w:tcPr>
            <w:tcW w:w="3080" w:type="dxa"/>
          </w:tcPr>
          <w:p w:rsidR="00B9797B" w:rsidRPr="008E5CE7" w:rsidRDefault="00B9797B" w:rsidP="00B9797B">
            <w:pPr>
              <w:pStyle w:val="Bezrazmaka1"/>
              <w:jc w:val="center"/>
            </w:pPr>
            <w:r w:rsidRPr="008E5CE7">
              <w:t>Рачунарство и информатика</w:t>
            </w:r>
          </w:p>
        </w:tc>
        <w:tc>
          <w:tcPr>
            <w:tcW w:w="3081" w:type="dxa"/>
          </w:tcPr>
          <w:p w:rsidR="00B9797B" w:rsidRPr="008E5CE7" w:rsidRDefault="00B0717A" w:rsidP="00B9797B">
            <w:pPr>
              <w:pStyle w:val="Bezrazmaka1"/>
              <w:jc w:val="center"/>
              <w:rPr>
                <w:lang w:val="sr-Cyrl-RS"/>
              </w:rPr>
            </w:pPr>
            <w:r w:rsidRPr="008E5CE7">
              <w:t>Чекеревац Жарко</w:t>
            </w:r>
          </w:p>
        </w:tc>
        <w:tc>
          <w:tcPr>
            <w:tcW w:w="3081" w:type="dxa"/>
          </w:tcPr>
          <w:p w:rsidR="00B9797B" w:rsidRPr="008E5CE7" w:rsidRDefault="00B0717A" w:rsidP="00B9797B">
            <w:pPr>
              <w:pStyle w:val="Bezrazmaka1"/>
              <w:jc w:val="center"/>
              <w:rPr>
                <w:lang w:val="en-GB"/>
              </w:rPr>
            </w:pPr>
            <w:r w:rsidRPr="008E5CE7">
              <w:rPr>
                <w:lang w:val="en-GB"/>
              </w:rPr>
              <w:t>37x2</w:t>
            </w:r>
          </w:p>
        </w:tc>
      </w:tr>
      <w:tr w:rsidR="00B9797B" w:rsidRPr="008E5CE7" w:rsidTr="00B9797B">
        <w:tc>
          <w:tcPr>
            <w:tcW w:w="3080" w:type="dxa"/>
          </w:tcPr>
          <w:p w:rsidR="00B9797B" w:rsidRPr="008E5CE7" w:rsidRDefault="00A04437" w:rsidP="00B9797B">
            <w:pPr>
              <w:pStyle w:val="Bezrazmaka1"/>
              <w:jc w:val="center"/>
            </w:pPr>
            <w:r w:rsidRPr="008E5CE7">
              <w:t xml:space="preserve">Музичка </w:t>
            </w:r>
            <w:r w:rsidRPr="008E5CE7">
              <w:rPr>
                <w:lang w:val="sr-Cyrl-RS"/>
              </w:rPr>
              <w:t>к</w:t>
            </w:r>
            <w:r w:rsidR="00B9797B" w:rsidRPr="008E5CE7">
              <w:t>ултура</w:t>
            </w:r>
          </w:p>
        </w:tc>
        <w:tc>
          <w:tcPr>
            <w:tcW w:w="3081" w:type="dxa"/>
          </w:tcPr>
          <w:p w:rsidR="00B9797B" w:rsidRPr="008E5CE7" w:rsidRDefault="00B0717A" w:rsidP="00B9797B">
            <w:pPr>
              <w:pStyle w:val="Bezrazmaka1"/>
              <w:jc w:val="center"/>
              <w:rPr>
                <w:lang w:val="sr-Cyrl-RS"/>
              </w:rPr>
            </w:pPr>
            <w:r w:rsidRPr="008E5CE7">
              <w:t>Карапетровић Сања</w:t>
            </w:r>
          </w:p>
        </w:tc>
        <w:tc>
          <w:tcPr>
            <w:tcW w:w="3081" w:type="dxa"/>
          </w:tcPr>
          <w:p w:rsidR="00B9797B" w:rsidRPr="008E5CE7" w:rsidRDefault="00B9797B" w:rsidP="00B9797B">
            <w:pPr>
              <w:pStyle w:val="Bezrazmaka1"/>
              <w:jc w:val="center"/>
            </w:pPr>
            <w:r w:rsidRPr="008E5CE7">
              <w:t>37</w:t>
            </w:r>
          </w:p>
        </w:tc>
      </w:tr>
      <w:tr w:rsidR="00B9797B" w:rsidRPr="008E5CE7" w:rsidTr="00B9797B">
        <w:tc>
          <w:tcPr>
            <w:tcW w:w="3080" w:type="dxa"/>
          </w:tcPr>
          <w:p w:rsidR="00B9797B" w:rsidRPr="008E5CE7" w:rsidRDefault="00B9797B" w:rsidP="00B9797B">
            <w:pPr>
              <w:pStyle w:val="Bezrazmaka1"/>
              <w:jc w:val="center"/>
            </w:pPr>
            <w:r w:rsidRPr="008E5CE7">
              <w:t>Ликовна култура</w:t>
            </w:r>
          </w:p>
        </w:tc>
        <w:tc>
          <w:tcPr>
            <w:tcW w:w="3081" w:type="dxa"/>
          </w:tcPr>
          <w:p w:rsidR="00B9797B" w:rsidRPr="008E5CE7" w:rsidRDefault="00F21BAA" w:rsidP="00B9797B">
            <w:pPr>
              <w:pStyle w:val="Bezrazmaka1"/>
              <w:jc w:val="center"/>
            </w:pPr>
            <w:r w:rsidRPr="008E5CE7">
              <w:t>Карапетровић Сања</w:t>
            </w:r>
          </w:p>
        </w:tc>
        <w:tc>
          <w:tcPr>
            <w:tcW w:w="3081" w:type="dxa"/>
          </w:tcPr>
          <w:p w:rsidR="00B9797B" w:rsidRPr="008E5CE7" w:rsidRDefault="00B9797B" w:rsidP="00B9797B">
            <w:pPr>
              <w:pStyle w:val="Bezrazmaka1"/>
              <w:jc w:val="center"/>
            </w:pPr>
            <w:r w:rsidRPr="008E5CE7">
              <w:t>37</w:t>
            </w:r>
          </w:p>
        </w:tc>
      </w:tr>
      <w:tr w:rsidR="00B9797B" w:rsidRPr="008E5CE7" w:rsidTr="00B9797B">
        <w:tc>
          <w:tcPr>
            <w:tcW w:w="3080" w:type="dxa"/>
          </w:tcPr>
          <w:p w:rsidR="00B9797B" w:rsidRPr="008E5CE7" w:rsidRDefault="00B9797B" w:rsidP="00B9797B">
            <w:pPr>
              <w:pStyle w:val="Bezrazmaka1"/>
              <w:jc w:val="center"/>
            </w:pPr>
            <w:r w:rsidRPr="008E5CE7">
              <w:t>Физичко и здравствено васпитање</w:t>
            </w:r>
          </w:p>
        </w:tc>
        <w:tc>
          <w:tcPr>
            <w:tcW w:w="3081" w:type="dxa"/>
          </w:tcPr>
          <w:p w:rsidR="00F21BAA" w:rsidRPr="008E5CE7" w:rsidRDefault="00F21BAA" w:rsidP="00F21BAA">
            <w:pPr>
              <w:jc w:val="center"/>
              <w:rPr>
                <w:rFonts w:ascii="Times New Roman" w:hAnsi="Times New Roman"/>
                <w:color w:val="000000"/>
                <w:sz w:val="24"/>
                <w:szCs w:val="24"/>
              </w:rPr>
            </w:pPr>
            <w:r w:rsidRPr="008E5CE7">
              <w:rPr>
                <w:rFonts w:ascii="Times New Roman" w:hAnsi="Times New Roman"/>
                <w:color w:val="000000"/>
                <w:sz w:val="24"/>
                <w:szCs w:val="24"/>
              </w:rPr>
              <w:t>Мићић Мирко</w:t>
            </w:r>
          </w:p>
          <w:p w:rsidR="00B9797B" w:rsidRPr="008E5CE7" w:rsidRDefault="00B9797B" w:rsidP="00B9797B">
            <w:pPr>
              <w:pStyle w:val="Bezrazmaka1"/>
              <w:jc w:val="center"/>
              <w:rPr>
                <w:lang w:val="sr-Cyrl-RS"/>
              </w:rPr>
            </w:pPr>
          </w:p>
        </w:tc>
        <w:tc>
          <w:tcPr>
            <w:tcW w:w="3081" w:type="dxa"/>
          </w:tcPr>
          <w:p w:rsidR="00B9797B" w:rsidRPr="008E5CE7" w:rsidRDefault="00B9797B" w:rsidP="00B9797B">
            <w:pPr>
              <w:pStyle w:val="Bezrazmaka1"/>
              <w:jc w:val="center"/>
            </w:pPr>
            <w:r w:rsidRPr="008E5CE7">
              <w:t>74</w:t>
            </w:r>
          </w:p>
        </w:tc>
      </w:tr>
      <w:tr w:rsidR="00B9797B" w:rsidRPr="008E5CE7" w:rsidTr="00B9797B">
        <w:tc>
          <w:tcPr>
            <w:tcW w:w="3080" w:type="dxa"/>
          </w:tcPr>
          <w:p w:rsidR="00B9797B" w:rsidRPr="008E5CE7" w:rsidRDefault="00B9797B" w:rsidP="00B9797B">
            <w:pPr>
              <w:pStyle w:val="Bezrazmaka1"/>
              <w:jc w:val="center"/>
            </w:pPr>
            <w:r w:rsidRPr="008E5CE7">
              <w:t>Грађанско васпитање</w:t>
            </w:r>
          </w:p>
        </w:tc>
        <w:tc>
          <w:tcPr>
            <w:tcW w:w="3081" w:type="dxa"/>
          </w:tcPr>
          <w:p w:rsidR="00B9797B"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Ковачевић Aлександар</w:t>
            </w:r>
          </w:p>
        </w:tc>
        <w:tc>
          <w:tcPr>
            <w:tcW w:w="3081" w:type="dxa"/>
          </w:tcPr>
          <w:p w:rsidR="00B9797B" w:rsidRPr="008E5CE7" w:rsidRDefault="00B9797B" w:rsidP="00B9797B">
            <w:pPr>
              <w:pStyle w:val="Bezrazmaka1"/>
              <w:jc w:val="center"/>
            </w:pPr>
            <w:r w:rsidRPr="008E5CE7">
              <w:t>37</w:t>
            </w:r>
          </w:p>
        </w:tc>
      </w:tr>
      <w:tr w:rsidR="00BB24A2" w:rsidRPr="008E5CE7" w:rsidTr="00B9797B">
        <w:tc>
          <w:tcPr>
            <w:tcW w:w="3080" w:type="dxa"/>
          </w:tcPr>
          <w:p w:rsidR="00BB24A2" w:rsidRPr="008E5CE7" w:rsidRDefault="00BB24A2" w:rsidP="00B9797B">
            <w:pPr>
              <w:pStyle w:val="Bezrazmaka1"/>
              <w:jc w:val="center"/>
              <w:rPr>
                <w:lang w:val="sr-Cyrl-RS"/>
              </w:rPr>
            </w:pPr>
            <w:r w:rsidRPr="008E5CE7">
              <w:rPr>
                <w:lang w:val="sr-Cyrl-RS"/>
              </w:rPr>
              <w:t>Верска наставе</w:t>
            </w:r>
          </w:p>
        </w:tc>
        <w:tc>
          <w:tcPr>
            <w:tcW w:w="3081" w:type="dxa"/>
          </w:tcPr>
          <w:p w:rsidR="00BB24A2" w:rsidRPr="008E5CE7" w:rsidRDefault="000746E6" w:rsidP="00B9797B">
            <w:pPr>
              <w:pStyle w:val="Bezrazmaka1"/>
              <w:jc w:val="center"/>
              <w:rPr>
                <w:lang w:val="sr-Cyrl-RS"/>
              </w:rPr>
            </w:pPr>
            <w:r w:rsidRPr="008E5CE7">
              <w:rPr>
                <w:lang w:val="sr-Cyrl-RS"/>
              </w:rPr>
              <w:t>Тихомир Костић</w:t>
            </w:r>
          </w:p>
        </w:tc>
        <w:tc>
          <w:tcPr>
            <w:tcW w:w="3081" w:type="dxa"/>
          </w:tcPr>
          <w:p w:rsidR="00BB24A2" w:rsidRPr="008E5CE7" w:rsidRDefault="00BB24A2" w:rsidP="00B9797B">
            <w:pPr>
              <w:pStyle w:val="Bezrazmaka1"/>
              <w:jc w:val="center"/>
              <w:rPr>
                <w:lang w:val="sr-Cyrl-RS"/>
              </w:rPr>
            </w:pPr>
            <w:r w:rsidRPr="008E5CE7">
              <w:rPr>
                <w:lang w:val="sr-Cyrl-RS"/>
              </w:rPr>
              <w:t>74</w:t>
            </w:r>
          </w:p>
        </w:tc>
      </w:tr>
      <w:tr w:rsidR="00B9797B" w:rsidRPr="008E5CE7" w:rsidTr="00B9797B">
        <w:tc>
          <w:tcPr>
            <w:tcW w:w="3080" w:type="dxa"/>
          </w:tcPr>
          <w:p w:rsidR="00B9797B" w:rsidRPr="008E5CE7" w:rsidRDefault="00B9797B" w:rsidP="00B9797B">
            <w:pPr>
              <w:pStyle w:val="Bezrazmaka1"/>
              <w:jc w:val="center"/>
            </w:pPr>
            <w:r w:rsidRPr="008E5CE7">
              <w:t>Француски језик</w:t>
            </w:r>
          </w:p>
        </w:tc>
        <w:tc>
          <w:tcPr>
            <w:tcW w:w="3081" w:type="dxa"/>
          </w:tcPr>
          <w:p w:rsidR="00B9797B" w:rsidRPr="008E5CE7" w:rsidRDefault="00254C3C" w:rsidP="00B9797B">
            <w:pPr>
              <w:pStyle w:val="Bezrazmaka1"/>
              <w:jc w:val="center"/>
              <w:rPr>
                <w:lang w:val="sr-Cyrl-RS"/>
              </w:rPr>
            </w:pPr>
            <w:r w:rsidRPr="008E5CE7">
              <w:rPr>
                <w:color w:val="000000"/>
              </w:rPr>
              <w:t>Кривокућа Катарина</w:t>
            </w:r>
          </w:p>
        </w:tc>
        <w:tc>
          <w:tcPr>
            <w:tcW w:w="3081" w:type="dxa"/>
          </w:tcPr>
          <w:p w:rsidR="00B9797B" w:rsidRPr="008E5CE7" w:rsidRDefault="00BB24A2" w:rsidP="00B9797B">
            <w:pPr>
              <w:pStyle w:val="Bezrazmaka1"/>
              <w:jc w:val="center"/>
              <w:rPr>
                <w:lang w:val="sr-Cyrl-RS"/>
              </w:rPr>
            </w:pPr>
            <w:r w:rsidRPr="008E5CE7">
              <w:rPr>
                <w:lang w:val="sr-Cyrl-RS"/>
              </w:rPr>
              <w:t>74</w:t>
            </w:r>
          </w:p>
        </w:tc>
      </w:tr>
      <w:tr w:rsidR="00A04437" w:rsidRPr="008E5CE7" w:rsidTr="00B9797B">
        <w:tc>
          <w:tcPr>
            <w:tcW w:w="3080" w:type="dxa"/>
          </w:tcPr>
          <w:p w:rsidR="00A04437" w:rsidRPr="008E5CE7" w:rsidRDefault="00A04437" w:rsidP="00B9797B">
            <w:pPr>
              <w:pStyle w:val="Bezrazmaka1"/>
              <w:jc w:val="center"/>
              <w:rPr>
                <w:lang w:val="sr-Cyrl-RS"/>
              </w:rPr>
            </w:pPr>
            <w:r w:rsidRPr="008E5CE7">
              <w:rPr>
                <w:lang w:val="sr-Cyrl-RS"/>
              </w:rPr>
              <w:t>Руски језик</w:t>
            </w:r>
          </w:p>
        </w:tc>
        <w:tc>
          <w:tcPr>
            <w:tcW w:w="3081" w:type="dxa"/>
          </w:tcPr>
          <w:p w:rsidR="00A04437" w:rsidRPr="008E5CE7" w:rsidRDefault="00A04437" w:rsidP="00B9797B">
            <w:pPr>
              <w:pStyle w:val="Bezrazmaka1"/>
              <w:jc w:val="center"/>
              <w:rPr>
                <w:color w:val="000000"/>
                <w:lang w:val="sr-Cyrl-RS"/>
              </w:rPr>
            </w:pPr>
            <w:r w:rsidRPr="008E5CE7">
              <w:rPr>
                <w:color w:val="000000"/>
                <w:lang w:val="sr-Cyrl-RS"/>
              </w:rPr>
              <w:t>Данијела Цукавац</w:t>
            </w:r>
          </w:p>
        </w:tc>
        <w:tc>
          <w:tcPr>
            <w:tcW w:w="3081" w:type="dxa"/>
          </w:tcPr>
          <w:p w:rsidR="00A04437" w:rsidRPr="008E5CE7" w:rsidRDefault="00A04437" w:rsidP="00B9797B">
            <w:pPr>
              <w:pStyle w:val="Bezrazmaka1"/>
              <w:jc w:val="center"/>
              <w:rPr>
                <w:lang w:val="sr-Cyrl-RS"/>
              </w:rPr>
            </w:pPr>
            <w:r w:rsidRPr="008E5CE7">
              <w:rPr>
                <w:lang w:val="sr-Cyrl-RS"/>
              </w:rPr>
              <w:t>74</w:t>
            </w:r>
          </w:p>
        </w:tc>
      </w:tr>
      <w:tr w:rsidR="00B9797B" w:rsidRPr="008E5CE7" w:rsidTr="00B9797B">
        <w:tc>
          <w:tcPr>
            <w:tcW w:w="3080" w:type="dxa"/>
          </w:tcPr>
          <w:p w:rsidR="00B9797B" w:rsidRPr="008E5CE7" w:rsidRDefault="00B9797B" w:rsidP="00B9797B">
            <w:pPr>
              <w:pStyle w:val="Bezrazmaka1"/>
              <w:jc w:val="center"/>
            </w:pPr>
            <w:r w:rsidRPr="008E5CE7">
              <w:t>Језик,медији и култура</w:t>
            </w:r>
          </w:p>
        </w:tc>
        <w:tc>
          <w:tcPr>
            <w:tcW w:w="3081" w:type="dxa"/>
          </w:tcPr>
          <w:p w:rsidR="00B9797B"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Роговић Ана</w:t>
            </w:r>
          </w:p>
        </w:tc>
        <w:tc>
          <w:tcPr>
            <w:tcW w:w="3081" w:type="dxa"/>
          </w:tcPr>
          <w:p w:rsidR="00B9797B" w:rsidRPr="008E5CE7" w:rsidRDefault="00B9797B" w:rsidP="00B9797B">
            <w:pPr>
              <w:pStyle w:val="Bezrazmaka1"/>
              <w:jc w:val="center"/>
            </w:pPr>
            <w:r w:rsidRPr="008E5CE7">
              <w:t>37</w:t>
            </w:r>
          </w:p>
        </w:tc>
      </w:tr>
      <w:tr w:rsidR="00B9797B" w:rsidRPr="008E5CE7" w:rsidTr="00B9797B">
        <w:tc>
          <w:tcPr>
            <w:tcW w:w="3080" w:type="dxa"/>
          </w:tcPr>
          <w:p w:rsidR="00B9797B" w:rsidRPr="008E5CE7" w:rsidRDefault="00B9797B" w:rsidP="00B9797B">
            <w:pPr>
              <w:pStyle w:val="Bezrazmaka1"/>
              <w:jc w:val="center"/>
            </w:pPr>
            <w:r w:rsidRPr="008E5CE7">
              <w:t>Појединац група и друштво</w:t>
            </w:r>
          </w:p>
        </w:tc>
        <w:tc>
          <w:tcPr>
            <w:tcW w:w="3081" w:type="dxa"/>
          </w:tcPr>
          <w:p w:rsidR="00B9797B" w:rsidRPr="008E5CE7" w:rsidRDefault="00166799" w:rsidP="00B9797B">
            <w:pPr>
              <w:pStyle w:val="Bezrazmaka1"/>
              <w:jc w:val="center"/>
              <w:rPr>
                <w:lang w:val="sr-Cyrl-RS"/>
              </w:rPr>
            </w:pPr>
            <w:r w:rsidRPr="008E5CE7">
              <w:rPr>
                <w:color w:val="000000"/>
              </w:rPr>
              <w:t>Новаковић Мирослава</w:t>
            </w:r>
          </w:p>
        </w:tc>
        <w:tc>
          <w:tcPr>
            <w:tcW w:w="3081" w:type="dxa"/>
          </w:tcPr>
          <w:p w:rsidR="00B9797B" w:rsidRPr="008E5CE7" w:rsidRDefault="00B9797B" w:rsidP="00B9797B">
            <w:pPr>
              <w:pStyle w:val="Bezrazmaka1"/>
              <w:jc w:val="center"/>
            </w:pPr>
            <w:r w:rsidRPr="008E5CE7">
              <w:t>37</w:t>
            </w:r>
          </w:p>
        </w:tc>
      </w:tr>
    </w:tbl>
    <w:p w:rsidR="00036906" w:rsidRPr="008E5CE7" w:rsidRDefault="00036906" w:rsidP="00036906">
      <w:pPr>
        <w:rPr>
          <w:rFonts w:ascii="Times New Roman" w:hAnsi="Times New Roman"/>
          <w:sz w:val="24"/>
          <w:szCs w:val="24"/>
        </w:rPr>
      </w:pPr>
    </w:p>
    <w:p w:rsidR="00036906" w:rsidRPr="008E5CE7" w:rsidRDefault="00036906" w:rsidP="00036906">
      <w:pPr>
        <w:rPr>
          <w:rFonts w:ascii="Times New Roman" w:hAnsi="Times New Roman"/>
          <w:sz w:val="24"/>
          <w:szCs w:val="24"/>
        </w:rPr>
      </w:pPr>
    </w:p>
    <w:p w:rsidR="00036906" w:rsidRPr="008E5CE7" w:rsidRDefault="00036906" w:rsidP="00036906">
      <w:pPr>
        <w:rPr>
          <w:rFonts w:ascii="Times New Roman" w:hAnsi="Times New Roman"/>
          <w:sz w:val="24"/>
          <w:szCs w:val="24"/>
        </w:rPr>
      </w:pPr>
    </w:p>
    <w:p w:rsidR="00036906" w:rsidRPr="008E5CE7" w:rsidRDefault="00036906" w:rsidP="00036906">
      <w:pPr>
        <w:rPr>
          <w:rFonts w:ascii="Times New Roman" w:hAnsi="Times New Roman"/>
          <w:sz w:val="24"/>
          <w:szCs w:val="24"/>
        </w:rPr>
      </w:pPr>
    </w:p>
    <w:p w:rsidR="00036906" w:rsidRPr="008E5CE7" w:rsidRDefault="00036906" w:rsidP="00036906">
      <w:pPr>
        <w:rPr>
          <w:rFonts w:ascii="Times New Roman" w:hAnsi="Times New Roman"/>
          <w:sz w:val="24"/>
          <w:szCs w:val="24"/>
        </w:rPr>
      </w:pPr>
    </w:p>
    <w:p w:rsidR="00036906" w:rsidRPr="008E5CE7" w:rsidRDefault="00036906" w:rsidP="00036906">
      <w:pPr>
        <w:pStyle w:val="Bezrazmaka1"/>
        <w:rPr>
          <w:lang w:eastAsia="sr-Latn-CS"/>
        </w:rPr>
      </w:pPr>
    </w:p>
    <w:p w:rsidR="00036906" w:rsidRPr="008E5CE7" w:rsidRDefault="00036906" w:rsidP="00036906">
      <w:pPr>
        <w:pStyle w:val="Bezrazmaka1"/>
        <w:rPr>
          <w:lang w:eastAsia="sr-Latn-CS"/>
        </w:rPr>
      </w:pPr>
    </w:p>
    <w:p w:rsidR="00036906" w:rsidRPr="008E5CE7" w:rsidRDefault="00036906" w:rsidP="00036906">
      <w:pPr>
        <w:pStyle w:val="Bezrazmaka1"/>
        <w:rPr>
          <w:lang w:eastAsia="sr-Latn-CS"/>
        </w:rPr>
      </w:pPr>
    </w:p>
    <w:p w:rsidR="00036906" w:rsidRPr="008E5CE7" w:rsidRDefault="00036906" w:rsidP="00036906">
      <w:pPr>
        <w:pStyle w:val="Bezrazmaka1"/>
        <w:rPr>
          <w:lang w:eastAsia="sr-Latn-CS"/>
        </w:rPr>
      </w:pPr>
    </w:p>
    <w:p w:rsidR="00036906" w:rsidRPr="008E5CE7" w:rsidRDefault="00036906" w:rsidP="00036906">
      <w:pPr>
        <w:pStyle w:val="Bezrazmaka1"/>
        <w:rPr>
          <w:lang w:eastAsia="sr-Latn-CS"/>
        </w:rPr>
      </w:pPr>
    </w:p>
    <w:p w:rsidR="00036906" w:rsidRPr="008E5CE7" w:rsidRDefault="00036906" w:rsidP="00036906">
      <w:pPr>
        <w:pStyle w:val="Bezrazmaka1"/>
        <w:rPr>
          <w:lang w:eastAsia="sr-Latn-CS"/>
        </w:rPr>
      </w:pPr>
    </w:p>
    <w:p w:rsidR="00036906" w:rsidRPr="008E5CE7" w:rsidRDefault="00036906" w:rsidP="00036906">
      <w:pPr>
        <w:pStyle w:val="Bezrazmaka1"/>
        <w:rPr>
          <w:lang w:eastAsia="sr-Latn-CS"/>
        </w:rPr>
      </w:pPr>
    </w:p>
    <w:p w:rsidR="00036906" w:rsidRPr="008E5CE7" w:rsidRDefault="00036906" w:rsidP="00036906">
      <w:pPr>
        <w:pStyle w:val="Bezrazmaka1"/>
        <w:rPr>
          <w:lang w:eastAsia="sr-Latn-CS"/>
        </w:rPr>
      </w:pPr>
    </w:p>
    <w:p w:rsidR="00036906" w:rsidRPr="008E5CE7" w:rsidRDefault="00036906" w:rsidP="00036906">
      <w:pPr>
        <w:pStyle w:val="Bezrazmaka1"/>
        <w:rPr>
          <w:lang w:val="sr-Cyrl-RS" w:eastAsia="sr-Latn-CS"/>
        </w:rPr>
      </w:pPr>
    </w:p>
    <w:p w:rsidR="00416A7B" w:rsidRPr="008E5CE7" w:rsidRDefault="00416A7B" w:rsidP="00036906">
      <w:pPr>
        <w:pStyle w:val="Bezrazmaka1"/>
        <w:rPr>
          <w:lang w:val="sr-Cyrl-RS" w:eastAsia="sr-Latn-CS"/>
        </w:rPr>
      </w:pPr>
    </w:p>
    <w:p w:rsidR="00416A7B" w:rsidRPr="008E5CE7" w:rsidRDefault="00416A7B" w:rsidP="00036906">
      <w:pPr>
        <w:pStyle w:val="Bezrazmaka1"/>
        <w:rPr>
          <w:lang w:val="sr-Cyrl-RS" w:eastAsia="sr-Latn-CS"/>
        </w:rPr>
      </w:pPr>
    </w:p>
    <w:p w:rsidR="00416A7B" w:rsidRPr="008E5CE7" w:rsidRDefault="00416A7B" w:rsidP="00036906">
      <w:pPr>
        <w:pStyle w:val="Bezrazmaka1"/>
        <w:rPr>
          <w:lang w:val="sr-Cyrl-RS" w:eastAsia="sr-Latn-CS"/>
        </w:rPr>
      </w:pPr>
    </w:p>
    <w:p w:rsidR="00416A7B" w:rsidRPr="008E5CE7" w:rsidRDefault="00416A7B" w:rsidP="00036906">
      <w:pPr>
        <w:pStyle w:val="Bezrazmaka1"/>
        <w:rPr>
          <w:lang w:val="sr-Cyrl-RS" w:eastAsia="sr-Latn-CS"/>
        </w:rPr>
      </w:pPr>
    </w:p>
    <w:p w:rsidR="00036906" w:rsidRPr="008E5CE7" w:rsidRDefault="00036906" w:rsidP="00036906">
      <w:pPr>
        <w:pStyle w:val="Bezrazmaka1"/>
        <w:rPr>
          <w:lang w:eastAsia="sr-Latn-CS"/>
        </w:rPr>
      </w:pPr>
    </w:p>
    <w:p w:rsidR="00416A7B" w:rsidRPr="008E5CE7" w:rsidRDefault="00036906" w:rsidP="00B9797B">
      <w:pPr>
        <w:pStyle w:val="Heading3"/>
        <w:rPr>
          <w:szCs w:val="24"/>
        </w:rPr>
      </w:pPr>
      <w:bookmarkStart w:id="345" w:name="_Toc178805148"/>
      <w:r w:rsidRPr="008E5CE7">
        <w:rPr>
          <w:szCs w:val="24"/>
        </w:rPr>
        <w:t>I4</w:t>
      </w:r>
      <w:bookmarkEnd w:id="345"/>
    </w:p>
    <w:p w:rsidR="00416A7B" w:rsidRPr="008E5CE7" w:rsidRDefault="00416A7B" w:rsidP="00416A7B">
      <w:pPr>
        <w:pStyle w:val="Bezrazmaka1"/>
        <w:jc w:val="center"/>
        <w:rPr>
          <w:lang w:val="sr-Cyrl-RS"/>
        </w:rPr>
      </w:pPr>
    </w:p>
    <w:p w:rsidR="00036906" w:rsidRPr="008E5CE7" w:rsidRDefault="00416A7B" w:rsidP="00416A7B">
      <w:pPr>
        <w:pStyle w:val="Bezrazmaka1"/>
        <w:jc w:val="center"/>
        <w:rPr>
          <w:lang w:val="sr-Cyrl-RS"/>
        </w:rPr>
      </w:pPr>
      <w:r w:rsidRPr="008E5CE7">
        <w:rPr>
          <w:lang w:val="sr-Cyrl-RS"/>
        </w:rPr>
        <w:t>Одељенски старешина-</w:t>
      </w:r>
      <w:r w:rsidR="00A04437" w:rsidRPr="008E5CE7">
        <w:t xml:space="preserve"> Ниџовић Игор</w:t>
      </w:r>
    </w:p>
    <w:p w:rsidR="00036906" w:rsidRPr="008E5CE7" w:rsidRDefault="00036906" w:rsidP="00416A7B">
      <w:pPr>
        <w:pStyle w:val="Bezrazmaka1"/>
        <w:jc w:val="center"/>
        <w:rPr>
          <w:lang w:val="sr-Cyrl-RS"/>
        </w:rPr>
      </w:pPr>
    </w:p>
    <w:p w:rsidR="00B9797B" w:rsidRPr="008E5CE7" w:rsidRDefault="00B9797B" w:rsidP="00416A7B">
      <w:pPr>
        <w:pStyle w:val="Bezrazmaka1"/>
        <w:jc w:val="center"/>
        <w:rPr>
          <w:lang w:val="sr-Cyrl-RS"/>
        </w:rPr>
      </w:pPr>
    </w:p>
    <w:tbl>
      <w:tblPr>
        <w:tblStyle w:val="TableGrid"/>
        <w:tblW w:w="0" w:type="auto"/>
        <w:tblLook w:val="04A0" w:firstRow="1" w:lastRow="0" w:firstColumn="1" w:lastColumn="0" w:noHBand="0" w:noVBand="1"/>
      </w:tblPr>
      <w:tblGrid>
        <w:gridCol w:w="3080"/>
        <w:gridCol w:w="3081"/>
        <w:gridCol w:w="3081"/>
      </w:tblGrid>
      <w:tr w:rsidR="00B9797B" w:rsidRPr="008E5CE7" w:rsidTr="00B9797B">
        <w:tc>
          <w:tcPr>
            <w:tcW w:w="3080" w:type="dxa"/>
            <w:shd w:val="clear" w:color="auto" w:fill="EEECE1" w:themeFill="background2"/>
          </w:tcPr>
          <w:p w:rsidR="00B9797B" w:rsidRPr="008E5CE7" w:rsidRDefault="00B9797B" w:rsidP="00B9797B">
            <w:pPr>
              <w:pStyle w:val="Bezrazmaka1"/>
              <w:jc w:val="center"/>
            </w:pPr>
            <w:r w:rsidRPr="008E5CE7">
              <w:t>Предмет</w:t>
            </w:r>
          </w:p>
        </w:tc>
        <w:tc>
          <w:tcPr>
            <w:tcW w:w="3081" w:type="dxa"/>
            <w:shd w:val="clear" w:color="auto" w:fill="EEECE1" w:themeFill="background2"/>
          </w:tcPr>
          <w:p w:rsidR="00B9797B" w:rsidRPr="008E5CE7" w:rsidRDefault="00B9797B" w:rsidP="00B9797B">
            <w:pPr>
              <w:pStyle w:val="Bezrazmaka1"/>
              <w:jc w:val="center"/>
            </w:pPr>
            <w:r w:rsidRPr="008E5CE7">
              <w:rPr>
                <w:lang w:val="sr-Cyrl-RS"/>
              </w:rPr>
              <w:t>Предавач</w:t>
            </w:r>
          </w:p>
        </w:tc>
        <w:tc>
          <w:tcPr>
            <w:tcW w:w="3081" w:type="dxa"/>
            <w:shd w:val="clear" w:color="auto" w:fill="EEECE1" w:themeFill="background2"/>
          </w:tcPr>
          <w:p w:rsidR="00B9797B" w:rsidRPr="008E5CE7" w:rsidRDefault="00B9797B" w:rsidP="00B9797B">
            <w:pPr>
              <w:pStyle w:val="Bezrazmaka1"/>
              <w:jc w:val="center"/>
            </w:pPr>
            <w:r w:rsidRPr="008E5CE7">
              <w:t>Планиран број часова</w:t>
            </w:r>
          </w:p>
        </w:tc>
      </w:tr>
      <w:tr w:rsidR="00B9797B" w:rsidRPr="008E5CE7" w:rsidTr="00B9797B">
        <w:tc>
          <w:tcPr>
            <w:tcW w:w="3080" w:type="dxa"/>
          </w:tcPr>
          <w:p w:rsidR="00B9797B" w:rsidRPr="008E5CE7" w:rsidRDefault="00B9797B" w:rsidP="00B9797B">
            <w:pPr>
              <w:pStyle w:val="Bezrazmaka1"/>
              <w:jc w:val="center"/>
            </w:pPr>
            <w:r w:rsidRPr="008E5CE7">
              <w:t>Српски језик и књижевност</w:t>
            </w:r>
          </w:p>
        </w:tc>
        <w:tc>
          <w:tcPr>
            <w:tcW w:w="3081" w:type="dxa"/>
          </w:tcPr>
          <w:p w:rsidR="00B9797B" w:rsidRPr="008E5CE7" w:rsidRDefault="00A6252F" w:rsidP="00A6252F">
            <w:pPr>
              <w:jc w:val="center"/>
              <w:rPr>
                <w:rFonts w:ascii="Times New Roman" w:hAnsi="Times New Roman"/>
                <w:color w:val="000000"/>
                <w:sz w:val="24"/>
                <w:szCs w:val="24"/>
                <w:lang w:val="sr-Cyrl-RS"/>
              </w:rPr>
            </w:pPr>
            <w:r w:rsidRPr="008E5CE7">
              <w:rPr>
                <w:rFonts w:ascii="Times New Roman" w:hAnsi="Times New Roman"/>
                <w:color w:val="000000"/>
                <w:sz w:val="24"/>
                <w:szCs w:val="24"/>
              </w:rPr>
              <w:t>Плавшић Снежана</w:t>
            </w:r>
          </w:p>
        </w:tc>
        <w:tc>
          <w:tcPr>
            <w:tcW w:w="3081" w:type="dxa"/>
          </w:tcPr>
          <w:p w:rsidR="00B9797B" w:rsidRPr="008E5CE7" w:rsidRDefault="00B9797B" w:rsidP="00B9797B">
            <w:pPr>
              <w:pStyle w:val="Bezrazmaka1"/>
              <w:jc w:val="center"/>
              <w:rPr>
                <w:lang w:val="en-GB"/>
              </w:rPr>
            </w:pPr>
            <w:r w:rsidRPr="008E5CE7">
              <w:rPr>
                <w:lang w:val="en-GB"/>
              </w:rPr>
              <w:t>148</w:t>
            </w:r>
          </w:p>
        </w:tc>
      </w:tr>
      <w:tr w:rsidR="00B9797B" w:rsidRPr="008E5CE7" w:rsidTr="00B9797B">
        <w:tc>
          <w:tcPr>
            <w:tcW w:w="3080" w:type="dxa"/>
          </w:tcPr>
          <w:p w:rsidR="00B9797B" w:rsidRPr="008E5CE7" w:rsidRDefault="00B9797B" w:rsidP="00B9797B">
            <w:pPr>
              <w:pStyle w:val="Bezrazmaka1"/>
              <w:jc w:val="center"/>
            </w:pPr>
            <w:r w:rsidRPr="008E5CE7">
              <w:t>Енглески језик</w:t>
            </w:r>
          </w:p>
        </w:tc>
        <w:tc>
          <w:tcPr>
            <w:tcW w:w="3081" w:type="dxa"/>
          </w:tcPr>
          <w:p w:rsidR="00B9797B"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Миленковић Бојана</w:t>
            </w:r>
          </w:p>
        </w:tc>
        <w:tc>
          <w:tcPr>
            <w:tcW w:w="3081" w:type="dxa"/>
          </w:tcPr>
          <w:p w:rsidR="00B9797B" w:rsidRPr="008E5CE7" w:rsidRDefault="00B9797B" w:rsidP="00B9797B">
            <w:pPr>
              <w:pStyle w:val="Bezrazmaka1"/>
              <w:jc w:val="center"/>
              <w:rPr>
                <w:lang w:val="en-GB"/>
              </w:rPr>
            </w:pPr>
            <w:r w:rsidRPr="008E5CE7">
              <w:rPr>
                <w:lang w:val="en-GB"/>
              </w:rPr>
              <w:t>37+37x2</w:t>
            </w:r>
          </w:p>
        </w:tc>
      </w:tr>
      <w:tr w:rsidR="00B9797B" w:rsidRPr="008E5CE7" w:rsidTr="00B9797B">
        <w:tc>
          <w:tcPr>
            <w:tcW w:w="3080" w:type="dxa"/>
          </w:tcPr>
          <w:p w:rsidR="00B9797B" w:rsidRPr="008E5CE7" w:rsidRDefault="00B9797B" w:rsidP="00B9797B">
            <w:pPr>
              <w:pStyle w:val="Bezrazmaka1"/>
              <w:jc w:val="center"/>
            </w:pPr>
            <w:r w:rsidRPr="008E5CE7">
              <w:t>Француски језик</w:t>
            </w:r>
          </w:p>
        </w:tc>
        <w:tc>
          <w:tcPr>
            <w:tcW w:w="3081" w:type="dxa"/>
          </w:tcPr>
          <w:p w:rsidR="00B9797B" w:rsidRPr="008E5CE7" w:rsidRDefault="00254C3C" w:rsidP="00B9797B">
            <w:pPr>
              <w:pStyle w:val="Bezrazmaka1"/>
              <w:jc w:val="center"/>
              <w:rPr>
                <w:lang w:val="sr-Cyrl-RS"/>
              </w:rPr>
            </w:pPr>
            <w:r w:rsidRPr="008E5CE7">
              <w:rPr>
                <w:color w:val="000000"/>
              </w:rPr>
              <w:t>Кривокућа Катарина</w:t>
            </w:r>
          </w:p>
        </w:tc>
        <w:tc>
          <w:tcPr>
            <w:tcW w:w="3081" w:type="dxa"/>
          </w:tcPr>
          <w:p w:rsidR="00B9797B" w:rsidRPr="008E5CE7" w:rsidRDefault="00B9797B" w:rsidP="00B9797B">
            <w:pPr>
              <w:pStyle w:val="Bezrazmaka1"/>
              <w:jc w:val="center"/>
              <w:rPr>
                <w:lang w:val="en-GB"/>
              </w:rPr>
            </w:pPr>
            <w:r w:rsidRPr="008E5CE7">
              <w:rPr>
                <w:lang w:val="en-GB"/>
              </w:rPr>
              <w:t>37+37x2</w:t>
            </w:r>
          </w:p>
        </w:tc>
      </w:tr>
      <w:tr w:rsidR="00B9797B" w:rsidRPr="008E5CE7" w:rsidTr="00B9797B">
        <w:tc>
          <w:tcPr>
            <w:tcW w:w="3080" w:type="dxa"/>
          </w:tcPr>
          <w:p w:rsidR="00B9797B" w:rsidRPr="008E5CE7" w:rsidRDefault="00B9797B" w:rsidP="00B9797B">
            <w:pPr>
              <w:pStyle w:val="Bezrazmaka1"/>
              <w:jc w:val="center"/>
            </w:pPr>
            <w:r w:rsidRPr="008E5CE7">
              <w:t>Латински језик</w:t>
            </w:r>
          </w:p>
        </w:tc>
        <w:tc>
          <w:tcPr>
            <w:tcW w:w="3081" w:type="dxa"/>
          </w:tcPr>
          <w:p w:rsidR="00B9797B" w:rsidRPr="008E5CE7" w:rsidRDefault="00254C3C" w:rsidP="00B9797B">
            <w:pPr>
              <w:pStyle w:val="Bezrazmaka1"/>
              <w:jc w:val="center"/>
              <w:rPr>
                <w:lang w:val="en-GB"/>
              </w:rPr>
            </w:pPr>
            <w:r w:rsidRPr="008E5CE7">
              <w:rPr>
                <w:color w:val="000000"/>
              </w:rPr>
              <w:t>Михаљинац Милица</w:t>
            </w:r>
          </w:p>
        </w:tc>
        <w:tc>
          <w:tcPr>
            <w:tcW w:w="3081" w:type="dxa"/>
          </w:tcPr>
          <w:p w:rsidR="00B9797B" w:rsidRPr="008E5CE7" w:rsidRDefault="00B9797B" w:rsidP="00B9797B">
            <w:pPr>
              <w:pStyle w:val="Bezrazmaka1"/>
              <w:jc w:val="center"/>
              <w:rPr>
                <w:lang w:val="en-GB"/>
              </w:rPr>
            </w:pPr>
            <w:r w:rsidRPr="008E5CE7">
              <w:rPr>
                <w:lang w:val="en-GB"/>
              </w:rPr>
              <w:t>74</w:t>
            </w:r>
          </w:p>
        </w:tc>
      </w:tr>
      <w:tr w:rsidR="00B9797B" w:rsidRPr="008E5CE7" w:rsidTr="00B9797B">
        <w:tc>
          <w:tcPr>
            <w:tcW w:w="3080" w:type="dxa"/>
          </w:tcPr>
          <w:p w:rsidR="00B9797B" w:rsidRPr="008E5CE7" w:rsidRDefault="00B9797B" w:rsidP="00B9797B">
            <w:pPr>
              <w:pStyle w:val="Bezrazmaka1"/>
              <w:jc w:val="center"/>
            </w:pPr>
            <w:r w:rsidRPr="008E5CE7">
              <w:t>Историја</w:t>
            </w:r>
          </w:p>
        </w:tc>
        <w:tc>
          <w:tcPr>
            <w:tcW w:w="3081" w:type="dxa"/>
          </w:tcPr>
          <w:p w:rsidR="00B9797B" w:rsidRPr="008E5CE7" w:rsidRDefault="00727285" w:rsidP="00727285">
            <w:pPr>
              <w:jc w:val="center"/>
              <w:rPr>
                <w:rFonts w:ascii="Times New Roman" w:hAnsi="Times New Roman"/>
                <w:color w:val="000000"/>
                <w:sz w:val="24"/>
                <w:szCs w:val="24"/>
              </w:rPr>
            </w:pPr>
            <w:r w:rsidRPr="008E5CE7">
              <w:rPr>
                <w:rFonts w:ascii="Times New Roman" w:hAnsi="Times New Roman"/>
                <w:color w:val="000000"/>
                <w:sz w:val="24"/>
                <w:szCs w:val="24"/>
              </w:rPr>
              <w:t>Раковић Драган</w:t>
            </w:r>
          </w:p>
        </w:tc>
        <w:tc>
          <w:tcPr>
            <w:tcW w:w="3081" w:type="dxa"/>
          </w:tcPr>
          <w:p w:rsidR="00B9797B" w:rsidRPr="008E5CE7" w:rsidRDefault="00B9797B" w:rsidP="00B9797B">
            <w:pPr>
              <w:pStyle w:val="Bezrazmaka1"/>
              <w:jc w:val="center"/>
              <w:rPr>
                <w:lang w:val="en-GB"/>
              </w:rPr>
            </w:pPr>
            <w:r w:rsidRPr="008E5CE7">
              <w:rPr>
                <w:lang w:val="en-GB"/>
              </w:rPr>
              <w:t>74</w:t>
            </w:r>
          </w:p>
        </w:tc>
      </w:tr>
      <w:tr w:rsidR="00B9797B" w:rsidRPr="008E5CE7" w:rsidTr="00B9797B">
        <w:tc>
          <w:tcPr>
            <w:tcW w:w="3080" w:type="dxa"/>
          </w:tcPr>
          <w:p w:rsidR="00B9797B" w:rsidRPr="008E5CE7" w:rsidRDefault="00B9797B" w:rsidP="00B9797B">
            <w:pPr>
              <w:pStyle w:val="Bezrazmaka1"/>
              <w:jc w:val="center"/>
            </w:pPr>
            <w:r w:rsidRPr="008E5CE7">
              <w:t>Географија</w:t>
            </w:r>
          </w:p>
        </w:tc>
        <w:tc>
          <w:tcPr>
            <w:tcW w:w="3081" w:type="dxa"/>
          </w:tcPr>
          <w:p w:rsidR="00B9797B" w:rsidRPr="008E5CE7" w:rsidRDefault="00166799" w:rsidP="00166799">
            <w:pPr>
              <w:jc w:val="center"/>
              <w:rPr>
                <w:rFonts w:ascii="Times New Roman" w:hAnsi="Times New Roman"/>
                <w:color w:val="000000"/>
                <w:sz w:val="24"/>
                <w:szCs w:val="24"/>
              </w:rPr>
            </w:pPr>
            <w:r w:rsidRPr="008E5CE7">
              <w:rPr>
                <w:rFonts w:ascii="Times New Roman" w:hAnsi="Times New Roman"/>
                <w:color w:val="000000"/>
                <w:sz w:val="24"/>
                <w:szCs w:val="24"/>
              </w:rPr>
              <w:t>Маричић Александар</w:t>
            </w:r>
          </w:p>
        </w:tc>
        <w:tc>
          <w:tcPr>
            <w:tcW w:w="3081" w:type="dxa"/>
          </w:tcPr>
          <w:p w:rsidR="00B9797B" w:rsidRPr="008E5CE7" w:rsidRDefault="00B9797B" w:rsidP="00B9797B">
            <w:pPr>
              <w:pStyle w:val="Bezrazmaka1"/>
              <w:jc w:val="center"/>
              <w:rPr>
                <w:lang w:val="en-GB"/>
              </w:rPr>
            </w:pPr>
            <w:r w:rsidRPr="008E5CE7">
              <w:rPr>
                <w:lang w:val="en-GB"/>
              </w:rPr>
              <w:t>74</w:t>
            </w:r>
          </w:p>
        </w:tc>
      </w:tr>
      <w:tr w:rsidR="00B9797B" w:rsidRPr="008E5CE7" w:rsidTr="00B9797B">
        <w:tc>
          <w:tcPr>
            <w:tcW w:w="3080" w:type="dxa"/>
          </w:tcPr>
          <w:p w:rsidR="00B9797B" w:rsidRPr="008E5CE7" w:rsidRDefault="00B9797B" w:rsidP="00B9797B">
            <w:pPr>
              <w:pStyle w:val="Bezrazmaka1"/>
              <w:jc w:val="center"/>
            </w:pPr>
            <w:r w:rsidRPr="008E5CE7">
              <w:t>Биологија</w:t>
            </w:r>
          </w:p>
        </w:tc>
        <w:tc>
          <w:tcPr>
            <w:tcW w:w="3081" w:type="dxa"/>
          </w:tcPr>
          <w:p w:rsidR="00B9797B" w:rsidRPr="008E5CE7" w:rsidRDefault="00166799" w:rsidP="00B9797B">
            <w:pPr>
              <w:pStyle w:val="Bezrazmaka1"/>
              <w:jc w:val="center"/>
            </w:pPr>
            <w:r w:rsidRPr="008E5CE7">
              <w:rPr>
                <w:color w:val="000000"/>
              </w:rPr>
              <w:t>Перишић Татјана</w:t>
            </w:r>
          </w:p>
        </w:tc>
        <w:tc>
          <w:tcPr>
            <w:tcW w:w="3081" w:type="dxa"/>
          </w:tcPr>
          <w:p w:rsidR="00B9797B" w:rsidRPr="008E5CE7" w:rsidRDefault="00B9797B" w:rsidP="00B9797B">
            <w:pPr>
              <w:pStyle w:val="Bezrazmaka1"/>
              <w:jc w:val="center"/>
            </w:pPr>
            <w:r w:rsidRPr="008E5CE7">
              <w:t>74</w:t>
            </w:r>
          </w:p>
        </w:tc>
      </w:tr>
      <w:tr w:rsidR="00B9797B" w:rsidRPr="008E5CE7" w:rsidTr="00B9797B">
        <w:tc>
          <w:tcPr>
            <w:tcW w:w="3080" w:type="dxa"/>
          </w:tcPr>
          <w:p w:rsidR="00B9797B" w:rsidRPr="008E5CE7" w:rsidRDefault="00B9797B" w:rsidP="00B9797B">
            <w:pPr>
              <w:pStyle w:val="Bezrazmaka1"/>
              <w:jc w:val="center"/>
            </w:pPr>
            <w:r w:rsidRPr="008E5CE7">
              <w:t>Математика</w:t>
            </w:r>
          </w:p>
        </w:tc>
        <w:tc>
          <w:tcPr>
            <w:tcW w:w="3081" w:type="dxa"/>
          </w:tcPr>
          <w:p w:rsidR="00B9797B" w:rsidRPr="008E5CE7" w:rsidRDefault="006179A8" w:rsidP="006179A8">
            <w:pPr>
              <w:jc w:val="center"/>
              <w:rPr>
                <w:rFonts w:ascii="Times New Roman" w:hAnsi="Times New Roman"/>
                <w:color w:val="000000"/>
                <w:sz w:val="24"/>
                <w:szCs w:val="24"/>
              </w:rPr>
            </w:pPr>
            <w:r w:rsidRPr="008E5CE7">
              <w:rPr>
                <w:rFonts w:ascii="Times New Roman" w:hAnsi="Times New Roman"/>
                <w:color w:val="000000"/>
                <w:sz w:val="24"/>
                <w:szCs w:val="24"/>
              </w:rPr>
              <w:t>Марковић Биљана</w:t>
            </w:r>
          </w:p>
        </w:tc>
        <w:tc>
          <w:tcPr>
            <w:tcW w:w="3081" w:type="dxa"/>
          </w:tcPr>
          <w:p w:rsidR="00B9797B" w:rsidRPr="008E5CE7" w:rsidRDefault="00B9797B" w:rsidP="00B9797B">
            <w:pPr>
              <w:pStyle w:val="Bezrazmaka1"/>
              <w:jc w:val="center"/>
              <w:rPr>
                <w:lang w:val="en-GB"/>
              </w:rPr>
            </w:pPr>
            <w:r w:rsidRPr="008E5CE7">
              <w:rPr>
                <w:lang w:val="en-GB"/>
              </w:rPr>
              <w:t>148</w:t>
            </w:r>
          </w:p>
        </w:tc>
      </w:tr>
      <w:tr w:rsidR="00B9797B" w:rsidRPr="008E5CE7" w:rsidTr="00B9797B">
        <w:tc>
          <w:tcPr>
            <w:tcW w:w="3080" w:type="dxa"/>
          </w:tcPr>
          <w:p w:rsidR="00B9797B" w:rsidRPr="008E5CE7" w:rsidRDefault="00B9797B" w:rsidP="00B9797B">
            <w:pPr>
              <w:pStyle w:val="Bezrazmaka1"/>
              <w:jc w:val="center"/>
            </w:pPr>
            <w:r w:rsidRPr="008E5CE7">
              <w:t>Физика</w:t>
            </w:r>
          </w:p>
        </w:tc>
        <w:tc>
          <w:tcPr>
            <w:tcW w:w="3081" w:type="dxa"/>
          </w:tcPr>
          <w:p w:rsidR="00B9797B" w:rsidRPr="008E5CE7" w:rsidRDefault="00F70BF1" w:rsidP="00B9797B">
            <w:pPr>
              <w:pStyle w:val="Bezrazmaka1"/>
              <w:jc w:val="center"/>
            </w:pPr>
            <w:r w:rsidRPr="008E5CE7">
              <w:rPr>
                <w:color w:val="000000"/>
              </w:rPr>
              <w:t>Николић Ивана</w:t>
            </w:r>
          </w:p>
        </w:tc>
        <w:tc>
          <w:tcPr>
            <w:tcW w:w="3081" w:type="dxa"/>
          </w:tcPr>
          <w:p w:rsidR="00B9797B" w:rsidRPr="008E5CE7" w:rsidRDefault="00B9797B" w:rsidP="00B9797B">
            <w:pPr>
              <w:pStyle w:val="Bezrazmaka1"/>
              <w:jc w:val="center"/>
              <w:rPr>
                <w:lang w:val="en-GB"/>
              </w:rPr>
            </w:pPr>
            <w:r w:rsidRPr="008E5CE7">
              <w:rPr>
                <w:lang w:val="en-GB"/>
              </w:rPr>
              <w:t>74</w:t>
            </w:r>
          </w:p>
        </w:tc>
      </w:tr>
      <w:tr w:rsidR="00B9797B" w:rsidRPr="008E5CE7" w:rsidTr="00B9797B">
        <w:tc>
          <w:tcPr>
            <w:tcW w:w="3080" w:type="dxa"/>
          </w:tcPr>
          <w:p w:rsidR="00B9797B" w:rsidRPr="008E5CE7" w:rsidRDefault="00B9797B" w:rsidP="00B9797B">
            <w:pPr>
              <w:pStyle w:val="Bezrazmaka1"/>
              <w:jc w:val="center"/>
            </w:pPr>
            <w:r w:rsidRPr="008E5CE7">
              <w:t>Хемија</w:t>
            </w:r>
          </w:p>
        </w:tc>
        <w:tc>
          <w:tcPr>
            <w:tcW w:w="3081" w:type="dxa"/>
          </w:tcPr>
          <w:p w:rsidR="00B9797B" w:rsidRPr="008E5CE7" w:rsidRDefault="00CC26B4" w:rsidP="00B9797B">
            <w:pPr>
              <w:pStyle w:val="Bezrazmaka1"/>
              <w:jc w:val="center"/>
              <w:rPr>
                <w:lang w:val="sr-Cyrl-RS"/>
              </w:rPr>
            </w:pPr>
            <w:r w:rsidRPr="008E5CE7">
              <w:rPr>
                <w:color w:val="000000"/>
              </w:rPr>
              <w:t>Васовић Милена</w:t>
            </w:r>
          </w:p>
        </w:tc>
        <w:tc>
          <w:tcPr>
            <w:tcW w:w="3081" w:type="dxa"/>
          </w:tcPr>
          <w:p w:rsidR="00B9797B" w:rsidRPr="008E5CE7" w:rsidRDefault="00B9797B" w:rsidP="00B9797B">
            <w:pPr>
              <w:pStyle w:val="Bezrazmaka1"/>
              <w:jc w:val="center"/>
              <w:rPr>
                <w:lang w:val="en-GB"/>
              </w:rPr>
            </w:pPr>
            <w:r w:rsidRPr="008E5CE7">
              <w:rPr>
                <w:lang w:val="en-GB"/>
              </w:rPr>
              <w:t>74</w:t>
            </w:r>
          </w:p>
        </w:tc>
      </w:tr>
      <w:tr w:rsidR="00B9797B" w:rsidRPr="008E5CE7" w:rsidTr="00B9797B">
        <w:tc>
          <w:tcPr>
            <w:tcW w:w="3080" w:type="dxa"/>
          </w:tcPr>
          <w:p w:rsidR="00B9797B" w:rsidRPr="008E5CE7" w:rsidRDefault="00B9797B" w:rsidP="00B9797B">
            <w:pPr>
              <w:pStyle w:val="Bezrazmaka1"/>
              <w:jc w:val="center"/>
            </w:pPr>
            <w:r w:rsidRPr="008E5CE7">
              <w:t>Рачунарство и информатика</w:t>
            </w:r>
          </w:p>
        </w:tc>
        <w:tc>
          <w:tcPr>
            <w:tcW w:w="3081" w:type="dxa"/>
          </w:tcPr>
          <w:p w:rsidR="00B9797B" w:rsidRPr="008E5CE7" w:rsidRDefault="00F70BF1" w:rsidP="00B0717A">
            <w:pPr>
              <w:jc w:val="center"/>
              <w:rPr>
                <w:rFonts w:ascii="Times New Roman" w:hAnsi="Times New Roman"/>
                <w:color w:val="000000"/>
                <w:sz w:val="24"/>
                <w:szCs w:val="24"/>
              </w:rPr>
            </w:pPr>
            <w:r w:rsidRPr="008E5CE7">
              <w:rPr>
                <w:rFonts w:ascii="Times New Roman" w:hAnsi="Times New Roman"/>
                <w:color w:val="000000"/>
                <w:sz w:val="24"/>
                <w:szCs w:val="24"/>
              </w:rPr>
              <w:t>Вучетић Зоран</w:t>
            </w:r>
            <w:r w:rsidR="00B0717A" w:rsidRPr="008E5CE7">
              <w:rPr>
                <w:rFonts w:ascii="Times New Roman" w:hAnsi="Times New Roman"/>
                <w:color w:val="000000"/>
                <w:sz w:val="24"/>
                <w:szCs w:val="24"/>
              </w:rPr>
              <w:t>/</w:t>
            </w:r>
            <w:r w:rsidR="00B0717A" w:rsidRPr="008E5CE7">
              <w:rPr>
                <w:rFonts w:ascii="Times New Roman" w:hAnsi="Times New Roman"/>
                <w:sz w:val="24"/>
                <w:szCs w:val="24"/>
              </w:rPr>
              <w:t xml:space="preserve"> Чекеревац Жарко</w:t>
            </w:r>
          </w:p>
        </w:tc>
        <w:tc>
          <w:tcPr>
            <w:tcW w:w="3081" w:type="dxa"/>
          </w:tcPr>
          <w:p w:rsidR="00B9797B" w:rsidRPr="008E5CE7" w:rsidRDefault="00B9797B" w:rsidP="00B9797B">
            <w:pPr>
              <w:pStyle w:val="Bezrazmaka1"/>
              <w:jc w:val="center"/>
              <w:rPr>
                <w:lang w:val="en-GB"/>
              </w:rPr>
            </w:pPr>
            <w:r w:rsidRPr="008E5CE7">
              <w:rPr>
                <w:lang w:val="en-GB"/>
              </w:rPr>
              <w:t>74x2</w:t>
            </w:r>
          </w:p>
        </w:tc>
      </w:tr>
      <w:tr w:rsidR="00B9797B" w:rsidRPr="008E5CE7" w:rsidTr="00B9797B">
        <w:tc>
          <w:tcPr>
            <w:tcW w:w="3080" w:type="dxa"/>
          </w:tcPr>
          <w:p w:rsidR="00B9797B" w:rsidRPr="008E5CE7" w:rsidRDefault="00B9797B" w:rsidP="00B9797B">
            <w:pPr>
              <w:pStyle w:val="Bezrazmaka1"/>
              <w:jc w:val="center"/>
            </w:pPr>
            <w:r w:rsidRPr="008E5CE7">
              <w:t>Спорт и здравље</w:t>
            </w:r>
          </w:p>
        </w:tc>
        <w:tc>
          <w:tcPr>
            <w:tcW w:w="3081" w:type="dxa"/>
          </w:tcPr>
          <w:p w:rsidR="00B9797B" w:rsidRPr="008E5CE7" w:rsidRDefault="00F21BAA" w:rsidP="00F21BAA">
            <w:pPr>
              <w:jc w:val="center"/>
              <w:rPr>
                <w:rFonts w:ascii="Times New Roman" w:hAnsi="Times New Roman"/>
                <w:sz w:val="24"/>
                <w:szCs w:val="24"/>
                <w:lang w:val="sr-Cyrl-RS"/>
              </w:rPr>
            </w:pPr>
            <w:r w:rsidRPr="008E5CE7">
              <w:rPr>
                <w:rFonts w:ascii="Times New Roman" w:hAnsi="Times New Roman"/>
                <w:sz w:val="24"/>
                <w:szCs w:val="24"/>
              </w:rPr>
              <w:t>Ниџовић Игор/</w:t>
            </w:r>
            <w:r w:rsidRPr="008E5CE7">
              <w:rPr>
                <w:rFonts w:ascii="Times New Roman" w:hAnsi="Times New Roman"/>
                <w:sz w:val="24"/>
                <w:szCs w:val="24"/>
                <w:lang w:val="sr-Cyrl-RS"/>
              </w:rPr>
              <w:t>Ћурчић Александар</w:t>
            </w:r>
          </w:p>
        </w:tc>
        <w:tc>
          <w:tcPr>
            <w:tcW w:w="3081" w:type="dxa"/>
          </w:tcPr>
          <w:p w:rsidR="00B9797B" w:rsidRPr="008E5CE7" w:rsidRDefault="00B9797B" w:rsidP="00B9797B">
            <w:pPr>
              <w:pStyle w:val="Bezrazmaka1"/>
              <w:jc w:val="center"/>
              <w:rPr>
                <w:lang w:val="en-GB"/>
              </w:rPr>
            </w:pPr>
            <w:r w:rsidRPr="008E5CE7">
              <w:rPr>
                <w:lang w:val="en-GB"/>
              </w:rPr>
              <w:t>37+74x2</w:t>
            </w:r>
          </w:p>
        </w:tc>
      </w:tr>
      <w:tr w:rsidR="00B9797B" w:rsidRPr="008E5CE7" w:rsidTr="00B9797B">
        <w:tc>
          <w:tcPr>
            <w:tcW w:w="3080" w:type="dxa"/>
          </w:tcPr>
          <w:p w:rsidR="00B9797B" w:rsidRPr="008E5CE7" w:rsidRDefault="00B9797B" w:rsidP="00B9797B">
            <w:pPr>
              <w:pStyle w:val="Bezrazmaka1"/>
              <w:jc w:val="center"/>
            </w:pPr>
            <w:r w:rsidRPr="008E5CE7">
              <w:t>Спорт и тренинг</w:t>
            </w:r>
          </w:p>
        </w:tc>
        <w:tc>
          <w:tcPr>
            <w:tcW w:w="3081" w:type="dxa"/>
          </w:tcPr>
          <w:p w:rsidR="00B9797B" w:rsidRPr="008E5CE7" w:rsidRDefault="00F21BAA" w:rsidP="00B9797B">
            <w:pPr>
              <w:pStyle w:val="Bezrazmaka1"/>
              <w:jc w:val="center"/>
              <w:rPr>
                <w:lang w:val="en-GB"/>
              </w:rPr>
            </w:pPr>
            <w:r w:rsidRPr="008E5CE7">
              <w:t>Ниџовић Игор/</w:t>
            </w:r>
            <w:r w:rsidRPr="008E5CE7">
              <w:rPr>
                <w:lang w:val="sr-Cyrl-RS"/>
              </w:rPr>
              <w:t>Ћурчић Александар</w:t>
            </w:r>
          </w:p>
        </w:tc>
        <w:tc>
          <w:tcPr>
            <w:tcW w:w="3081" w:type="dxa"/>
          </w:tcPr>
          <w:p w:rsidR="00B9797B" w:rsidRPr="008E5CE7" w:rsidRDefault="00B9797B" w:rsidP="00B9797B">
            <w:pPr>
              <w:pStyle w:val="Bezrazmaka1"/>
              <w:jc w:val="center"/>
              <w:rPr>
                <w:lang w:val="en-GB"/>
              </w:rPr>
            </w:pPr>
            <w:r w:rsidRPr="008E5CE7">
              <w:rPr>
                <w:lang w:val="en-GB"/>
              </w:rPr>
              <w:t>37+74x2</w:t>
            </w:r>
          </w:p>
        </w:tc>
      </w:tr>
      <w:tr w:rsidR="00B9797B" w:rsidRPr="008E5CE7" w:rsidTr="00B9797B">
        <w:tc>
          <w:tcPr>
            <w:tcW w:w="3080" w:type="dxa"/>
          </w:tcPr>
          <w:p w:rsidR="00B9797B" w:rsidRPr="008E5CE7" w:rsidRDefault="00B9797B" w:rsidP="00B9797B">
            <w:pPr>
              <w:pStyle w:val="Bezrazmaka1"/>
              <w:jc w:val="center"/>
            </w:pPr>
            <w:r w:rsidRPr="008E5CE7">
              <w:t>Верска настава</w:t>
            </w:r>
          </w:p>
        </w:tc>
        <w:tc>
          <w:tcPr>
            <w:tcW w:w="3081" w:type="dxa"/>
          </w:tcPr>
          <w:p w:rsidR="00B9797B" w:rsidRPr="008E5CE7" w:rsidRDefault="000746E6" w:rsidP="00B9797B">
            <w:pPr>
              <w:pStyle w:val="Bezrazmaka1"/>
              <w:jc w:val="center"/>
            </w:pPr>
            <w:r w:rsidRPr="008E5CE7">
              <w:rPr>
                <w:lang w:val="sr-Cyrl-RS"/>
              </w:rPr>
              <w:t>Тихомир Костић</w:t>
            </w:r>
          </w:p>
        </w:tc>
        <w:tc>
          <w:tcPr>
            <w:tcW w:w="3081" w:type="dxa"/>
          </w:tcPr>
          <w:p w:rsidR="00B9797B" w:rsidRPr="008E5CE7" w:rsidRDefault="00B9797B" w:rsidP="00B9797B">
            <w:pPr>
              <w:pStyle w:val="Bezrazmaka1"/>
              <w:jc w:val="center"/>
              <w:rPr>
                <w:lang w:val="en-GB"/>
              </w:rPr>
            </w:pPr>
            <w:r w:rsidRPr="008E5CE7">
              <w:rPr>
                <w:lang w:val="en-GB"/>
              </w:rPr>
              <w:t>37</w:t>
            </w:r>
          </w:p>
        </w:tc>
      </w:tr>
      <w:tr w:rsidR="00B9797B" w:rsidRPr="008E5CE7" w:rsidTr="00B9797B">
        <w:tc>
          <w:tcPr>
            <w:tcW w:w="3080" w:type="dxa"/>
          </w:tcPr>
          <w:p w:rsidR="00B9797B" w:rsidRPr="008E5CE7" w:rsidRDefault="00B9797B" w:rsidP="00B9797B">
            <w:pPr>
              <w:pStyle w:val="Bezrazmaka1"/>
              <w:jc w:val="center"/>
            </w:pPr>
            <w:r w:rsidRPr="008E5CE7">
              <w:t>Грађанско васпитање</w:t>
            </w:r>
          </w:p>
        </w:tc>
        <w:tc>
          <w:tcPr>
            <w:tcW w:w="3081" w:type="dxa"/>
          </w:tcPr>
          <w:p w:rsidR="00B9797B"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Ковачевић Aлександар</w:t>
            </w:r>
          </w:p>
        </w:tc>
        <w:tc>
          <w:tcPr>
            <w:tcW w:w="3081" w:type="dxa"/>
          </w:tcPr>
          <w:p w:rsidR="00B9797B" w:rsidRPr="008E5CE7" w:rsidRDefault="00B9797B" w:rsidP="00B9797B">
            <w:pPr>
              <w:pStyle w:val="Bezrazmaka1"/>
              <w:jc w:val="center"/>
            </w:pPr>
            <w:r w:rsidRPr="008E5CE7">
              <w:t>37</w:t>
            </w:r>
          </w:p>
        </w:tc>
      </w:tr>
    </w:tbl>
    <w:p w:rsidR="00B9797B" w:rsidRPr="008E5CE7" w:rsidRDefault="00B9797B" w:rsidP="00416A7B">
      <w:pPr>
        <w:pStyle w:val="Bezrazmaka1"/>
        <w:jc w:val="center"/>
        <w:rPr>
          <w:lang w:val="sr-Cyrl-RS"/>
        </w:rPr>
      </w:pPr>
    </w:p>
    <w:p w:rsidR="00B9797B" w:rsidRPr="008E5CE7" w:rsidRDefault="00B9797B" w:rsidP="00416A7B">
      <w:pPr>
        <w:pStyle w:val="Bezrazmaka1"/>
        <w:jc w:val="center"/>
        <w:rPr>
          <w:lang w:val="sr-Cyrl-RS"/>
        </w:rPr>
      </w:pPr>
    </w:p>
    <w:p w:rsidR="00B9797B" w:rsidRPr="008E5CE7" w:rsidRDefault="00B9797B" w:rsidP="00416A7B">
      <w:pPr>
        <w:pStyle w:val="Bezrazmaka1"/>
        <w:jc w:val="center"/>
        <w:rPr>
          <w:lang w:val="sr-Cyrl-RS"/>
        </w:rPr>
      </w:pPr>
    </w:p>
    <w:p w:rsidR="00B9797B" w:rsidRPr="008E5CE7" w:rsidRDefault="00B9797B" w:rsidP="00416A7B">
      <w:pPr>
        <w:pStyle w:val="Bezrazmaka1"/>
        <w:jc w:val="center"/>
        <w:rPr>
          <w:lang w:val="sr-Cyrl-RS"/>
        </w:rPr>
      </w:pPr>
    </w:p>
    <w:p w:rsidR="00B9797B" w:rsidRPr="008E5CE7" w:rsidRDefault="00B9797B" w:rsidP="00416A7B">
      <w:pPr>
        <w:pStyle w:val="Bezrazmaka1"/>
        <w:jc w:val="center"/>
        <w:rPr>
          <w:lang w:val="sr-Cyrl-RS"/>
        </w:rPr>
      </w:pPr>
    </w:p>
    <w:p w:rsidR="00B9797B" w:rsidRPr="008E5CE7" w:rsidRDefault="00B9797B" w:rsidP="00416A7B">
      <w:pPr>
        <w:pStyle w:val="Bezrazmaka1"/>
        <w:jc w:val="center"/>
        <w:rPr>
          <w:lang w:val="sr-Cyrl-RS"/>
        </w:rPr>
      </w:pPr>
    </w:p>
    <w:p w:rsidR="00B9797B" w:rsidRPr="008E5CE7" w:rsidRDefault="00B9797B" w:rsidP="00416A7B">
      <w:pPr>
        <w:pStyle w:val="Bezrazmaka1"/>
        <w:jc w:val="center"/>
        <w:rPr>
          <w:lang w:val="sr-Cyrl-RS"/>
        </w:rPr>
      </w:pPr>
    </w:p>
    <w:p w:rsidR="00B9797B" w:rsidRPr="008E5CE7" w:rsidRDefault="00B9797B" w:rsidP="00416A7B">
      <w:pPr>
        <w:pStyle w:val="Bezrazmaka1"/>
        <w:jc w:val="center"/>
        <w:rPr>
          <w:lang w:val="sr-Cyrl-RS"/>
        </w:rPr>
      </w:pPr>
    </w:p>
    <w:p w:rsidR="00B9797B" w:rsidRPr="008E5CE7" w:rsidRDefault="00B9797B" w:rsidP="00416A7B">
      <w:pPr>
        <w:pStyle w:val="Bezrazmaka1"/>
        <w:jc w:val="center"/>
        <w:rPr>
          <w:lang w:val="sr-Cyrl-RS"/>
        </w:rPr>
      </w:pPr>
    </w:p>
    <w:p w:rsidR="00B9797B" w:rsidRPr="008E5CE7" w:rsidRDefault="00B9797B" w:rsidP="00416A7B">
      <w:pPr>
        <w:pStyle w:val="Bezrazmaka1"/>
        <w:jc w:val="center"/>
        <w:rPr>
          <w:lang w:val="sr-Cyrl-RS"/>
        </w:rPr>
      </w:pPr>
    </w:p>
    <w:p w:rsidR="00B9797B" w:rsidRPr="008E5CE7" w:rsidRDefault="00B9797B" w:rsidP="00416A7B">
      <w:pPr>
        <w:pStyle w:val="Bezrazmaka1"/>
        <w:jc w:val="center"/>
        <w:rPr>
          <w:lang w:val="sr-Cyrl-RS"/>
        </w:rPr>
      </w:pPr>
    </w:p>
    <w:p w:rsidR="00B9797B" w:rsidRPr="008E5CE7" w:rsidRDefault="00B9797B" w:rsidP="00416A7B">
      <w:pPr>
        <w:pStyle w:val="Bezrazmaka1"/>
        <w:jc w:val="center"/>
        <w:rPr>
          <w:lang w:val="sr-Cyrl-RS"/>
        </w:rPr>
      </w:pPr>
    </w:p>
    <w:p w:rsidR="00B9797B" w:rsidRPr="008E5CE7" w:rsidRDefault="00B9797B" w:rsidP="00416A7B">
      <w:pPr>
        <w:pStyle w:val="Bezrazmaka1"/>
        <w:jc w:val="center"/>
        <w:rPr>
          <w:lang w:val="sr-Cyrl-RS"/>
        </w:rPr>
      </w:pPr>
    </w:p>
    <w:p w:rsidR="00B9797B" w:rsidRPr="008E5CE7" w:rsidRDefault="00B9797B" w:rsidP="00416A7B">
      <w:pPr>
        <w:pStyle w:val="Bezrazmaka1"/>
        <w:jc w:val="center"/>
        <w:rPr>
          <w:lang w:val="sr-Cyrl-RS"/>
        </w:rPr>
      </w:pPr>
    </w:p>
    <w:p w:rsidR="00B9797B" w:rsidRPr="008E5CE7" w:rsidRDefault="00B9797B" w:rsidP="00416A7B">
      <w:pPr>
        <w:pStyle w:val="Bezrazmaka1"/>
        <w:jc w:val="center"/>
        <w:rPr>
          <w:lang w:val="sr-Cyrl-RS"/>
        </w:rPr>
      </w:pPr>
    </w:p>
    <w:p w:rsidR="00B9797B" w:rsidRPr="008E5CE7" w:rsidRDefault="00B9797B" w:rsidP="00416A7B">
      <w:pPr>
        <w:pStyle w:val="Bezrazmaka1"/>
        <w:jc w:val="center"/>
        <w:rPr>
          <w:lang w:val="sr-Cyrl-RS"/>
        </w:rPr>
      </w:pPr>
    </w:p>
    <w:p w:rsidR="00B9797B" w:rsidRPr="008E5CE7" w:rsidRDefault="00B9797B" w:rsidP="00B232AF">
      <w:pPr>
        <w:pStyle w:val="Bezrazmaka1"/>
        <w:rPr>
          <w:lang w:val="en-GB"/>
        </w:rPr>
      </w:pPr>
    </w:p>
    <w:p w:rsidR="00B9797B" w:rsidRPr="008E5CE7" w:rsidRDefault="00B9797B" w:rsidP="00416A7B">
      <w:pPr>
        <w:pStyle w:val="Bezrazmaka1"/>
        <w:jc w:val="center"/>
        <w:rPr>
          <w:lang w:val="sr-Cyrl-RS"/>
        </w:rPr>
      </w:pPr>
    </w:p>
    <w:p w:rsidR="00277E06" w:rsidRPr="008E5CE7" w:rsidRDefault="00277E06" w:rsidP="00416A7B">
      <w:pPr>
        <w:pStyle w:val="Bezrazmaka1"/>
        <w:jc w:val="center"/>
        <w:rPr>
          <w:lang w:val="sr-Cyrl-RS"/>
        </w:rPr>
        <w:sectPr w:rsidR="00277E06" w:rsidRPr="008E5CE7" w:rsidSect="00DD2301">
          <w:pgSz w:w="11907" w:h="16840" w:code="9"/>
          <w:pgMar w:top="0" w:right="1440" w:bottom="1620" w:left="1440" w:header="706" w:footer="706" w:gutter="0"/>
          <w:cols w:space="708"/>
          <w:titlePg/>
          <w:docGrid w:linePitch="360"/>
        </w:sectPr>
      </w:pPr>
    </w:p>
    <w:p w:rsidR="00B9797B" w:rsidRPr="008E5CE7" w:rsidRDefault="00B9797B" w:rsidP="00416A7B">
      <w:pPr>
        <w:pStyle w:val="Bezrazmaka1"/>
        <w:jc w:val="center"/>
        <w:rPr>
          <w:lang w:val="sr-Cyrl-RS"/>
        </w:rPr>
      </w:pPr>
    </w:p>
    <w:p w:rsidR="00393751" w:rsidRPr="008E5CE7" w:rsidRDefault="00B9797B" w:rsidP="00393751">
      <w:pPr>
        <w:pStyle w:val="Heading3"/>
        <w:rPr>
          <w:szCs w:val="24"/>
          <w:lang w:val="sr-Cyrl-RS"/>
        </w:rPr>
      </w:pPr>
      <w:bookmarkStart w:id="346" w:name="_Toc178805149"/>
      <w:r w:rsidRPr="008E5CE7">
        <w:rPr>
          <w:szCs w:val="24"/>
          <w:lang w:val="en-GB"/>
        </w:rPr>
        <w:t>I5</w:t>
      </w:r>
      <w:bookmarkEnd w:id="346"/>
    </w:p>
    <w:p w:rsidR="00B9797B" w:rsidRPr="008E5CE7" w:rsidRDefault="00393751" w:rsidP="00416A7B">
      <w:pPr>
        <w:pStyle w:val="Bezrazmaka1"/>
        <w:jc w:val="center"/>
        <w:rPr>
          <w:lang w:val="sr-Cyrl-RS"/>
        </w:rPr>
      </w:pPr>
      <w:r w:rsidRPr="008E5CE7">
        <w:rPr>
          <w:lang w:val="sr-Cyrl-RS"/>
        </w:rPr>
        <w:t>Одељенски старешина-</w:t>
      </w:r>
      <w:r w:rsidR="00A04437" w:rsidRPr="008E5CE7">
        <w:rPr>
          <w:lang w:val="sr-Cyrl-RS"/>
        </w:rPr>
        <w:t>Ивана Мићић</w:t>
      </w:r>
    </w:p>
    <w:p w:rsidR="00036906" w:rsidRPr="008E5CE7" w:rsidRDefault="00036906" w:rsidP="00036906">
      <w:pPr>
        <w:pStyle w:val="Bezrazmaka1"/>
        <w:rPr>
          <w:lang w:val="en-GB"/>
        </w:rPr>
      </w:pPr>
    </w:p>
    <w:tbl>
      <w:tblPr>
        <w:tblStyle w:val="TableGrid"/>
        <w:tblW w:w="0" w:type="auto"/>
        <w:tblLook w:val="04A0" w:firstRow="1" w:lastRow="0" w:firstColumn="1" w:lastColumn="0" w:noHBand="0" w:noVBand="1"/>
      </w:tblPr>
      <w:tblGrid>
        <w:gridCol w:w="3081"/>
        <w:gridCol w:w="3081"/>
        <w:gridCol w:w="3081"/>
      </w:tblGrid>
      <w:tr w:rsidR="00036906" w:rsidRPr="008E5CE7" w:rsidTr="00036906">
        <w:tc>
          <w:tcPr>
            <w:tcW w:w="3081" w:type="dxa"/>
            <w:shd w:val="clear" w:color="auto" w:fill="EEECE1" w:themeFill="background2"/>
          </w:tcPr>
          <w:p w:rsidR="00036906" w:rsidRPr="008E5CE7" w:rsidRDefault="00036906" w:rsidP="009B1CC9">
            <w:pPr>
              <w:pStyle w:val="Bezrazmaka1"/>
              <w:jc w:val="center"/>
            </w:pPr>
            <w:r w:rsidRPr="008E5CE7">
              <w:t>Предмет</w:t>
            </w:r>
          </w:p>
        </w:tc>
        <w:tc>
          <w:tcPr>
            <w:tcW w:w="3081" w:type="dxa"/>
            <w:shd w:val="clear" w:color="auto" w:fill="EEECE1" w:themeFill="background2"/>
          </w:tcPr>
          <w:p w:rsidR="00036906" w:rsidRPr="008E5CE7" w:rsidRDefault="009B1CC9" w:rsidP="009B1CC9">
            <w:pPr>
              <w:pStyle w:val="Bezrazmaka1"/>
              <w:jc w:val="center"/>
            </w:pPr>
            <w:r w:rsidRPr="008E5CE7">
              <w:rPr>
                <w:lang w:val="sr-Cyrl-RS"/>
              </w:rPr>
              <w:t>Предавач</w:t>
            </w:r>
          </w:p>
        </w:tc>
        <w:tc>
          <w:tcPr>
            <w:tcW w:w="3081" w:type="dxa"/>
            <w:shd w:val="clear" w:color="auto" w:fill="EEECE1" w:themeFill="background2"/>
          </w:tcPr>
          <w:p w:rsidR="00036906" w:rsidRPr="008E5CE7" w:rsidRDefault="00036906" w:rsidP="009B1CC9">
            <w:pPr>
              <w:pStyle w:val="Bezrazmaka1"/>
              <w:jc w:val="center"/>
            </w:pPr>
            <w:r w:rsidRPr="008E5CE7">
              <w:t>Планиран број часова</w:t>
            </w:r>
          </w:p>
        </w:tc>
      </w:tr>
      <w:tr w:rsidR="00036906" w:rsidRPr="008E5CE7" w:rsidTr="00036906">
        <w:tc>
          <w:tcPr>
            <w:tcW w:w="3081" w:type="dxa"/>
          </w:tcPr>
          <w:p w:rsidR="00036906" w:rsidRPr="008E5CE7" w:rsidRDefault="00036906" w:rsidP="009B1CC9">
            <w:pPr>
              <w:pStyle w:val="Bezrazmaka1"/>
              <w:jc w:val="center"/>
            </w:pPr>
            <w:r w:rsidRPr="008E5CE7">
              <w:t>Српски језик и књижевност</w:t>
            </w:r>
          </w:p>
        </w:tc>
        <w:tc>
          <w:tcPr>
            <w:tcW w:w="3081" w:type="dxa"/>
          </w:tcPr>
          <w:p w:rsidR="00036906" w:rsidRPr="008E5CE7" w:rsidRDefault="00A6252F" w:rsidP="00A6252F">
            <w:pPr>
              <w:jc w:val="center"/>
              <w:rPr>
                <w:rFonts w:ascii="Times New Roman" w:hAnsi="Times New Roman"/>
                <w:color w:val="000000"/>
                <w:sz w:val="24"/>
                <w:szCs w:val="24"/>
                <w:lang w:val="sr-Cyrl-RS"/>
              </w:rPr>
            </w:pPr>
            <w:r w:rsidRPr="008E5CE7">
              <w:rPr>
                <w:rFonts w:ascii="Times New Roman" w:hAnsi="Times New Roman"/>
                <w:color w:val="000000"/>
                <w:sz w:val="24"/>
                <w:szCs w:val="24"/>
              </w:rPr>
              <w:t>Плавшић Снежана</w:t>
            </w:r>
          </w:p>
        </w:tc>
        <w:tc>
          <w:tcPr>
            <w:tcW w:w="3081" w:type="dxa"/>
          </w:tcPr>
          <w:p w:rsidR="00036906" w:rsidRPr="008E5CE7" w:rsidRDefault="00DA6A37" w:rsidP="009B1CC9">
            <w:pPr>
              <w:pStyle w:val="Bezrazmaka1"/>
              <w:jc w:val="center"/>
              <w:rPr>
                <w:lang w:val="en-GB"/>
              </w:rPr>
            </w:pPr>
            <w:r w:rsidRPr="008E5CE7">
              <w:rPr>
                <w:lang w:val="en-GB"/>
              </w:rPr>
              <w:t>148</w:t>
            </w:r>
          </w:p>
        </w:tc>
      </w:tr>
      <w:tr w:rsidR="00036906" w:rsidRPr="008E5CE7" w:rsidTr="00036906">
        <w:tc>
          <w:tcPr>
            <w:tcW w:w="3081" w:type="dxa"/>
          </w:tcPr>
          <w:p w:rsidR="00036906" w:rsidRPr="008E5CE7" w:rsidRDefault="00036906" w:rsidP="009B1CC9">
            <w:pPr>
              <w:pStyle w:val="Bezrazmaka1"/>
              <w:jc w:val="center"/>
            </w:pPr>
            <w:r w:rsidRPr="008E5CE7">
              <w:t>Енглески језик</w:t>
            </w:r>
          </w:p>
        </w:tc>
        <w:tc>
          <w:tcPr>
            <w:tcW w:w="3081" w:type="dxa"/>
          </w:tcPr>
          <w:p w:rsidR="00036906"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Миленковић Бојана</w:t>
            </w:r>
          </w:p>
        </w:tc>
        <w:tc>
          <w:tcPr>
            <w:tcW w:w="3081" w:type="dxa"/>
          </w:tcPr>
          <w:p w:rsidR="00036906" w:rsidRPr="008E5CE7" w:rsidRDefault="00DA6A37" w:rsidP="009B1CC9">
            <w:pPr>
              <w:pStyle w:val="Bezrazmaka1"/>
              <w:jc w:val="center"/>
              <w:rPr>
                <w:lang w:val="en-GB"/>
              </w:rPr>
            </w:pPr>
            <w:r w:rsidRPr="008E5CE7">
              <w:rPr>
                <w:lang w:val="en-GB"/>
              </w:rPr>
              <w:t>74</w:t>
            </w:r>
          </w:p>
        </w:tc>
      </w:tr>
      <w:tr w:rsidR="00036906" w:rsidRPr="008E5CE7" w:rsidTr="00036906">
        <w:tc>
          <w:tcPr>
            <w:tcW w:w="3081" w:type="dxa"/>
          </w:tcPr>
          <w:p w:rsidR="00036906" w:rsidRPr="008E5CE7" w:rsidRDefault="00036906" w:rsidP="009B1CC9">
            <w:pPr>
              <w:pStyle w:val="Bezrazmaka1"/>
              <w:jc w:val="center"/>
            </w:pPr>
            <w:r w:rsidRPr="008E5CE7">
              <w:t>Историја</w:t>
            </w:r>
          </w:p>
        </w:tc>
        <w:tc>
          <w:tcPr>
            <w:tcW w:w="3081" w:type="dxa"/>
          </w:tcPr>
          <w:p w:rsidR="00036906" w:rsidRPr="008E5CE7" w:rsidRDefault="00727285" w:rsidP="009B1CC9">
            <w:pPr>
              <w:pStyle w:val="Bezrazmaka1"/>
              <w:jc w:val="center"/>
              <w:rPr>
                <w:lang w:val="sr-Cyrl-RS"/>
              </w:rPr>
            </w:pPr>
            <w:r w:rsidRPr="008E5CE7">
              <w:rPr>
                <w:color w:val="000000"/>
              </w:rPr>
              <w:t>Парпура Александар</w:t>
            </w:r>
          </w:p>
        </w:tc>
        <w:tc>
          <w:tcPr>
            <w:tcW w:w="3081" w:type="dxa"/>
          </w:tcPr>
          <w:p w:rsidR="00036906" w:rsidRPr="008E5CE7" w:rsidRDefault="00DA6A37" w:rsidP="009B1CC9">
            <w:pPr>
              <w:pStyle w:val="Bezrazmaka1"/>
              <w:jc w:val="center"/>
              <w:rPr>
                <w:lang w:val="en-GB"/>
              </w:rPr>
            </w:pPr>
            <w:r w:rsidRPr="008E5CE7">
              <w:rPr>
                <w:lang w:val="en-GB"/>
              </w:rPr>
              <w:t>74</w:t>
            </w:r>
          </w:p>
        </w:tc>
      </w:tr>
      <w:tr w:rsidR="00036906" w:rsidRPr="008E5CE7" w:rsidTr="00036906">
        <w:tc>
          <w:tcPr>
            <w:tcW w:w="3081" w:type="dxa"/>
          </w:tcPr>
          <w:p w:rsidR="00036906" w:rsidRPr="008E5CE7" w:rsidRDefault="00036906" w:rsidP="009B1CC9">
            <w:pPr>
              <w:pStyle w:val="Bezrazmaka1"/>
              <w:jc w:val="center"/>
            </w:pPr>
            <w:r w:rsidRPr="008E5CE7">
              <w:t>Географија</w:t>
            </w:r>
          </w:p>
        </w:tc>
        <w:tc>
          <w:tcPr>
            <w:tcW w:w="3081" w:type="dxa"/>
          </w:tcPr>
          <w:p w:rsidR="00036906" w:rsidRPr="008E5CE7" w:rsidRDefault="00166799" w:rsidP="009B1CC9">
            <w:pPr>
              <w:pStyle w:val="Bezrazmaka1"/>
              <w:jc w:val="center"/>
              <w:rPr>
                <w:lang w:val="sr-Cyrl-RS"/>
              </w:rPr>
            </w:pPr>
            <w:r w:rsidRPr="008E5CE7">
              <w:rPr>
                <w:color w:val="000000"/>
              </w:rPr>
              <w:t>Маричић Александар</w:t>
            </w:r>
          </w:p>
        </w:tc>
        <w:tc>
          <w:tcPr>
            <w:tcW w:w="3081" w:type="dxa"/>
          </w:tcPr>
          <w:p w:rsidR="00036906" w:rsidRPr="008E5CE7" w:rsidRDefault="00DA6A37" w:rsidP="009B1CC9">
            <w:pPr>
              <w:pStyle w:val="Bezrazmaka1"/>
              <w:jc w:val="center"/>
              <w:rPr>
                <w:lang w:val="en-GB"/>
              </w:rPr>
            </w:pPr>
            <w:r w:rsidRPr="008E5CE7">
              <w:rPr>
                <w:lang w:val="en-GB"/>
              </w:rPr>
              <w:t>74</w:t>
            </w:r>
          </w:p>
        </w:tc>
      </w:tr>
      <w:tr w:rsidR="00036906" w:rsidRPr="008E5CE7" w:rsidTr="00036906">
        <w:tc>
          <w:tcPr>
            <w:tcW w:w="3081" w:type="dxa"/>
          </w:tcPr>
          <w:p w:rsidR="00036906" w:rsidRPr="008E5CE7" w:rsidRDefault="00036906" w:rsidP="009B1CC9">
            <w:pPr>
              <w:pStyle w:val="Bezrazmaka1"/>
              <w:jc w:val="center"/>
            </w:pPr>
            <w:r w:rsidRPr="008E5CE7">
              <w:t>Музичка култура</w:t>
            </w:r>
          </w:p>
        </w:tc>
        <w:tc>
          <w:tcPr>
            <w:tcW w:w="3081" w:type="dxa"/>
          </w:tcPr>
          <w:p w:rsidR="00036906" w:rsidRPr="008E5CE7" w:rsidRDefault="00B0717A" w:rsidP="009B1CC9">
            <w:pPr>
              <w:pStyle w:val="Bezrazmaka1"/>
              <w:jc w:val="center"/>
              <w:rPr>
                <w:lang w:val="sr-Cyrl-RS"/>
              </w:rPr>
            </w:pPr>
            <w:r w:rsidRPr="008E5CE7">
              <w:t>Карапетровић Сања</w:t>
            </w:r>
          </w:p>
        </w:tc>
        <w:tc>
          <w:tcPr>
            <w:tcW w:w="3081" w:type="dxa"/>
          </w:tcPr>
          <w:p w:rsidR="00036906" w:rsidRPr="008E5CE7" w:rsidRDefault="00DA6A37" w:rsidP="009B1CC9">
            <w:pPr>
              <w:pStyle w:val="Bezrazmaka1"/>
              <w:jc w:val="center"/>
              <w:rPr>
                <w:lang w:val="en-GB"/>
              </w:rPr>
            </w:pPr>
            <w:r w:rsidRPr="008E5CE7">
              <w:rPr>
                <w:lang w:val="en-GB"/>
              </w:rPr>
              <w:t>37</w:t>
            </w:r>
          </w:p>
        </w:tc>
      </w:tr>
      <w:tr w:rsidR="00036906" w:rsidRPr="008E5CE7" w:rsidTr="00036906">
        <w:tc>
          <w:tcPr>
            <w:tcW w:w="3081" w:type="dxa"/>
          </w:tcPr>
          <w:p w:rsidR="00036906" w:rsidRPr="008E5CE7" w:rsidRDefault="00036906" w:rsidP="009B1CC9">
            <w:pPr>
              <w:pStyle w:val="Bezrazmaka1"/>
              <w:jc w:val="center"/>
            </w:pPr>
            <w:r w:rsidRPr="008E5CE7">
              <w:t>Физика</w:t>
            </w:r>
          </w:p>
        </w:tc>
        <w:tc>
          <w:tcPr>
            <w:tcW w:w="3081" w:type="dxa"/>
          </w:tcPr>
          <w:p w:rsidR="00036906" w:rsidRPr="008E5CE7" w:rsidRDefault="006179A8" w:rsidP="009B1CC9">
            <w:pPr>
              <w:pStyle w:val="Bezrazmaka1"/>
              <w:jc w:val="center"/>
              <w:rPr>
                <w:lang w:val="sr-Cyrl-RS"/>
              </w:rPr>
            </w:pPr>
            <w:r w:rsidRPr="008E5CE7">
              <w:rPr>
                <w:color w:val="000000"/>
              </w:rPr>
              <w:t>Ђурић Светислав</w:t>
            </w:r>
          </w:p>
        </w:tc>
        <w:tc>
          <w:tcPr>
            <w:tcW w:w="3081" w:type="dxa"/>
          </w:tcPr>
          <w:p w:rsidR="00036906" w:rsidRPr="008E5CE7" w:rsidRDefault="00DA6A37" w:rsidP="009B1CC9">
            <w:pPr>
              <w:pStyle w:val="Bezrazmaka1"/>
              <w:jc w:val="center"/>
              <w:rPr>
                <w:lang w:val="en-GB"/>
              </w:rPr>
            </w:pPr>
            <w:r w:rsidRPr="008E5CE7">
              <w:rPr>
                <w:lang w:val="en-GB"/>
              </w:rPr>
              <w:t>74</w:t>
            </w:r>
          </w:p>
        </w:tc>
      </w:tr>
      <w:tr w:rsidR="00036906" w:rsidRPr="008E5CE7" w:rsidTr="00036906">
        <w:tc>
          <w:tcPr>
            <w:tcW w:w="3081" w:type="dxa"/>
          </w:tcPr>
          <w:p w:rsidR="00036906" w:rsidRPr="008E5CE7" w:rsidRDefault="00036906" w:rsidP="009B1CC9">
            <w:pPr>
              <w:pStyle w:val="Bezrazmaka1"/>
              <w:jc w:val="center"/>
            </w:pPr>
            <w:r w:rsidRPr="008E5CE7">
              <w:t>Хемија</w:t>
            </w:r>
          </w:p>
        </w:tc>
        <w:tc>
          <w:tcPr>
            <w:tcW w:w="3081" w:type="dxa"/>
          </w:tcPr>
          <w:p w:rsidR="00036906" w:rsidRPr="008E5CE7" w:rsidRDefault="00B0531F" w:rsidP="009B1CC9">
            <w:pPr>
              <w:pStyle w:val="Bezrazmaka1"/>
              <w:jc w:val="center"/>
              <w:rPr>
                <w:lang w:val="sr-Cyrl-RS"/>
              </w:rPr>
            </w:pPr>
            <w:r w:rsidRPr="008E5CE7">
              <w:rPr>
                <w:color w:val="000000"/>
                <w:lang w:val="sr-Cyrl-RS"/>
              </w:rPr>
              <w:t>Ивана Мићић</w:t>
            </w:r>
          </w:p>
        </w:tc>
        <w:tc>
          <w:tcPr>
            <w:tcW w:w="3081" w:type="dxa"/>
          </w:tcPr>
          <w:p w:rsidR="00036906" w:rsidRPr="008E5CE7" w:rsidRDefault="00DA6A37" w:rsidP="009B1CC9">
            <w:pPr>
              <w:pStyle w:val="Bezrazmaka1"/>
              <w:jc w:val="center"/>
              <w:rPr>
                <w:lang w:val="en-GB"/>
              </w:rPr>
            </w:pPr>
            <w:r w:rsidRPr="008E5CE7">
              <w:rPr>
                <w:lang w:val="en-GB"/>
              </w:rPr>
              <w:t>74</w:t>
            </w:r>
          </w:p>
        </w:tc>
      </w:tr>
      <w:tr w:rsidR="00036906" w:rsidRPr="008E5CE7" w:rsidTr="00036906">
        <w:tc>
          <w:tcPr>
            <w:tcW w:w="3081" w:type="dxa"/>
          </w:tcPr>
          <w:p w:rsidR="00036906" w:rsidRPr="008E5CE7" w:rsidRDefault="00036906" w:rsidP="009B1CC9">
            <w:pPr>
              <w:pStyle w:val="Bezrazmaka1"/>
              <w:jc w:val="center"/>
            </w:pPr>
            <w:r w:rsidRPr="008E5CE7">
              <w:t>Физичко и здравствено васпитање</w:t>
            </w:r>
          </w:p>
        </w:tc>
        <w:tc>
          <w:tcPr>
            <w:tcW w:w="3081" w:type="dxa"/>
          </w:tcPr>
          <w:p w:rsidR="00F21BAA" w:rsidRPr="008E5CE7" w:rsidRDefault="00F21BAA" w:rsidP="00F21BAA">
            <w:pPr>
              <w:jc w:val="center"/>
              <w:rPr>
                <w:rFonts w:ascii="Times New Roman" w:hAnsi="Times New Roman"/>
                <w:color w:val="000000"/>
                <w:sz w:val="24"/>
                <w:szCs w:val="24"/>
              </w:rPr>
            </w:pPr>
            <w:r w:rsidRPr="008E5CE7">
              <w:rPr>
                <w:rFonts w:ascii="Times New Roman" w:hAnsi="Times New Roman"/>
                <w:color w:val="000000"/>
                <w:sz w:val="24"/>
                <w:szCs w:val="24"/>
              </w:rPr>
              <w:t>Мићић Мирко</w:t>
            </w:r>
          </w:p>
          <w:p w:rsidR="00036906" w:rsidRPr="008E5CE7" w:rsidRDefault="00036906" w:rsidP="009B1CC9">
            <w:pPr>
              <w:pStyle w:val="Bezrazmaka1"/>
              <w:jc w:val="center"/>
              <w:rPr>
                <w:lang w:val="sr-Cyrl-RS"/>
              </w:rPr>
            </w:pPr>
          </w:p>
        </w:tc>
        <w:tc>
          <w:tcPr>
            <w:tcW w:w="3081" w:type="dxa"/>
          </w:tcPr>
          <w:p w:rsidR="00036906" w:rsidRPr="008E5CE7" w:rsidRDefault="00DA6A37" w:rsidP="009B1CC9">
            <w:pPr>
              <w:pStyle w:val="Bezrazmaka1"/>
              <w:jc w:val="center"/>
              <w:rPr>
                <w:lang w:val="sr-Cyrl-RS"/>
              </w:rPr>
            </w:pPr>
            <w:r w:rsidRPr="008E5CE7">
              <w:rPr>
                <w:lang w:val="sr-Cyrl-RS"/>
              </w:rPr>
              <w:t>74</w:t>
            </w:r>
          </w:p>
        </w:tc>
      </w:tr>
      <w:tr w:rsidR="00036906" w:rsidRPr="008E5CE7" w:rsidTr="00036906">
        <w:tc>
          <w:tcPr>
            <w:tcW w:w="3081" w:type="dxa"/>
          </w:tcPr>
          <w:p w:rsidR="00036906" w:rsidRPr="008E5CE7" w:rsidRDefault="00036906" w:rsidP="009B1CC9">
            <w:pPr>
              <w:pStyle w:val="Bezrazmaka1"/>
              <w:jc w:val="center"/>
            </w:pPr>
            <w:r w:rsidRPr="008E5CE7">
              <w:t>Математика</w:t>
            </w:r>
          </w:p>
        </w:tc>
        <w:tc>
          <w:tcPr>
            <w:tcW w:w="3081" w:type="dxa"/>
          </w:tcPr>
          <w:p w:rsidR="00036906" w:rsidRPr="008E5CE7" w:rsidRDefault="006179A8" w:rsidP="009B1CC9">
            <w:pPr>
              <w:pStyle w:val="Bezrazmaka1"/>
              <w:jc w:val="center"/>
              <w:rPr>
                <w:lang w:val="sr-Cyrl-RS"/>
              </w:rPr>
            </w:pPr>
            <w:r w:rsidRPr="008E5CE7">
              <w:rPr>
                <w:color w:val="000000"/>
              </w:rPr>
              <w:t>Даниловић Данијела</w:t>
            </w:r>
          </w:p>
        </w:tc>
        <w:tc>
          <w:tcPr>
            <w:tcW w:w="3081" w:type="dxa"/>
          </w:tcPr>
          <w:p w:rsidR="00036906" w:rsidRPr="008E5CE7" w:rsidRDefault="00DA6A37" w:rsidP="009B1CC9">
            <w:pPr>
              <w:pStyle w:val="Bezrazmaka1"/>
              <w:jc w:val="center"/>
              <w:rPr>
                <w:lang w:val="sr-Cyrl-RS"/>
              </w:rPr>
            </w:pPr>
            <w:r w:rsidRPr="008E5CE7">
              <w:rPr>
                <w:lang w:val="sr-Cyrl-RS"/>
              </w:rPr>
              <w:t>185</w:t>
            </w:r>
          </w:p>
        </w:tc>
      </w:tr>
      <w:tr w:rsidR="00036906" w:rsidRPr="008E5CE7" w:rsidTr="00036906">
        <w:tc>
          <w:tcPr>
            <w:tcW w:w="3081" w:type="dxa"/>
          </w:tcPr>
          <w:p w:rsidR="00036906" w:rsidRPr="008E5CE7" w:rsidRDefault="00036906" w:rsidP="009B1CC9">
            <w:pPr>
              <w:pStyle w:val="Bezrazmaka1"/>
              <w:jc w:val="center"/>
              <w:rPr>
                <w:lang w:val="sr-Cyrl-RS"/>
              </w:rPr>
            </w:pPr>
            <w:r w:rsidRPr="008E5CE7">
              <w:t xml:space="preserve">Примена рачунара </w:t>
            </w:r>
          </w:p>
        </w:tc>
        <w:tc>
          <w:tcPr>
            <w:tcW w:w="3081" w:type="dxa"/>
          </w:tcPr>
          <w:p w:rsidR="00036906" w:rsidRPr="008E5CE7" w:rsidRDefault="00B0717A" w:rsidP="009B1CC9">
            <w:pPr>
              <w:pStyle w:val="Bezrazmaka1"/>
              <w:jc w:val="center"/>
              <w:rPr>
                <w:lang w:val="sr-Cyrl-RS"/>
              </w:rPr>
            </w:pPr>
            <w:r w:rsidRPr="008E5CE7">
              <w:t>Чекеревац Жарко</w:t>
            </w:r>
            <w:r w:rsidR="000746E6" w:rsidRPr="008E5CE7">
              <w:rPr>
                <w:lang w:val="sr-Cyrl-RS"/>
              </w:rPr>
              <w:t>/</w:t>
            </w:r>
            <w:r w:rsidR="000746E6" w:rsidRPr="008E5CE7">
              <w:rPr>
                <w:color w:val="000000"/>
              </w:rPr>
              <w:t xml:space="preserve"> Стаменић Ана</w:t>
            </w:r>
          </w:p>
        </w:tc>
        <w:tc>
          <w:tcPr>
            <w:tcW w:w="3081" w:type="dxa"/>
          </w:tcPr>
          <w:p w:rsidR="00036906" w:rsidRPr="008E5CE7" w:rsidRDefault="00DA6A37" w:rsidP="009B1CC9">
            <w:pPr>
              <w:pStyle w:val="Bezrazmaka1"/>
              <w:jc w:val="center"/>
              <w:rPr>
                <w:lang w:val="en-GB"/>
              </w:rPr>
            </w:pPr>
            <w:r w:rsidRPr="008E5CE7">
              <w:rPr>
                <w:lang w:val="sr-Cyrl-RS"/>
              </w:rPr>
              <w:t>37+74</w:t>
            </w:r>
            <w:r w:rsidR="009E2217" w:rsidRPr="008E5CE7">
              <w:rPr>
                <w:lang w:val="en-GB"/>
              </w:rPr>
              <w:t>x2</w:t>
            </w:r>
          </w:p>
        </w:tc>
      </w:tr>
      <w:tr w:rsidR="00036906" w:rsidRPr="008E5CE7" w:rsidTr="00036906">
        <w:tc>
          <w:tcPr>
            <w:tcW w:w="3081" w:type="dxa"/>
          </w:tcPr>
          <w:p w:rsidR="00036906" w:rsidRPr="008E5CE7" w:rsidRDefault="00036906" w:rsidP="009B1CC9">
            <w:pPr>
              <w:pStyle w:val="Bezrazmaka1"/>
              <w:jc w:val="center"/>
            </w:pPr>
            <w:r w:rsidRPr="008E5CE7">
              <w:t>Програмирање</w:t>
            </w:r>
          </w:p>
        </w:tc>
        <w:tc>
          <w:tcPr>
            <w:tcW w:w="3081" w:type="dxa"/>
          </w:tcPr>
          <w:p w:rsidR="00B0717A" w:rsidRPr="008E5CE7" w:rsidRDefault="00F70BF1" w:rsidP="009B1CC9">
            <w:pPr>
              <w:pStyle w:val="Bezrazmaka1"/>
              <w:jc w:val="center"/>
              <w:rPr>
                <w:lang w:val="sr-Cyrl-RS"/>
              </w:rPr>
            </w:pPr>
            <w:r w:rsidRPr="008E5CE7">
              <w:rPr>
                <w:color w:val="000000"/>
              </w:rPr>
              <w:t>Вучетић Зора</w:t>
            </w:r>
            <w:r w:rsidRPr="008E5CE7">
              <w:rPr>
                <w:color w:val="000000"/>
                <w:lang w:val="sr-Cyrl-RS"/>
              </w:rPr>
              <w:t>н</w:t>
            </w:r>
            <w:r w:rsidR="00B0717A" w:rsidRPr="008E5CE7">
              <w:rPr>
                <w:color w:val="000000"/>
                <w:lang w:val="sr-Cyrl-RS"/>
              </w:rPr>
              <w:t>/</w:t>
            </w:r>
          </w:p>
          <w:p w:rsidR="00036906" w:rsidRPr="008E5CE7" w:rsidRDefault="00B0717A" w:rsidP="00B0717A">
            <w:pPr>
              <w:jc w:val="center"/>
              <w:rPr>
                <w:rFonts w:ascii="Times New Roman" w:hAnsi="Times New Roman"/>
                <w:sz w:val="24"/>
                <w:szCs w:val="24"/>
                <w:lang w:val="sr-Cyrl-RS"/>
              </w:rPr>
            </w:pPr>
            <w:r w:rsidRPr="008E5CE7">
              <w:rPr>
                <w:rFonts w:ascii="Times New Roman" w:hAnsi="Times New Roman"/>
                <w:sz w:val="24"/>
                <w:szCs w:val="24"/>
              </w:rPr>
              <w:t>Грујовић Драган</w:t>
            </w:r>
            <w:r w:rsidR="000746E6" w:rsidRPr="008E5CE7">
              <w:rPr>
                <w:rFonts w:ascii="Times New Roman" w:hAnsi="Times New Roman"/>
                <w:sz w:val="24"/>
                <w:szCs w:val="24"/>
                <w:lang w:val="sr-Cyrl-RS"/>
              </w:rPr>
              <w:t>/</w:t>
            </w:r>
            <w:r w:rsidR="000746E6" w:rsidRPr="008E5CE7">
              <w:rPr>
                <w:rFonts w:ascii="Times New Roman" w:hAnsi="Times New Roman"/>
                <w:color w:val="000000"/>
                <w:sz w:val="24"/>
                <w:szCs w:val="24"/>
              </w:rPr>
              <w:t xml:space="preserve"> Стаменић Ана</w:t>
            </w:r>
          </w:p>
        </w:tc>
        <w:tc>
          <w:tcPr>
            <w:tcW w:w="3081" w:type="dxa"/>
          </w:tcPr>
          <w:p w:rsidR="00036906" w:rsidRPr="008E5CE7" w:rsidRDefault="0000022D" w:rsidP="009B1CC9">
            <w:pPr>
              <w:pStyle w:val="Bezrazmaka1"/>
              <w:jc w:val="center"/>
              <w:rPr>
                <w:lang w:val="en-GB"/>
              </w:rPr>
            </w:pPr>
            <w:r w:rsidRPr="008E5CE7">
              <w:rPr>
                <w:lang w:val="sr-Cyrl-RS"/>
              </w:rPr>
              <w:t>74+111</w:t>
            </w:r>
            <w:r w:rsidR="00393751" w:rsidRPr="008E5CE7">
              <w:rPr>
                <w:lang w:val="en-GB"/>
              </w:rPr>
              <w:t>x2</w:t>
            </w:r>
          </w:p>
        </w:tc>
      </w:tr>
      <w:tr w:rsidR="00036906" w:rsidRPr="008E5CE7" w:rsidTr="00036906">
        <w:tc>
          <w:tcPr>
            <w:tcW w:w="3081" w:type="dxa"/>
          </w:tcPr>
          <w:p w:rsidR="00036906" w:rsidRPr="008E5CE7" w:rsidRDefault="00036906" w:rsidP="009B1CC9">
            <w:pPr>
              <w:pStyle w:val="Bezrazmaka1"/>
              <w:jc w:val="center"/>
            </w:pPr>
            <w:r w:rsidRPr="008E5CE7">
              <w:t>Рачунарски системи</w:t>
            </w:r>
          </w:p>
        </w:tc>
        <w:tc>
          <w:tcPr>
            <w:tcW w:w="3081" w:type="dxa"/>
          </w:tcPr>
          <w:p w:rsidR="00036906" w:rsidRPr="008E5CE7" w:rsidRDefault="000746E6" w:rsidP="009B1CC9">
            <w:pPr>
              <w:pStyle w:val="Bezrazmaka1"/>
              <w:jc w:val="center"/>
              <w:rPr>
                <w:lang w:val="sr-Cyrl-RS"/>
              </w:rPr>
            </w:pPr>
            <w:r w:rsidRPr="008E5CE7">
              <w:rPr>
                <w:color w:val="000000"/>
              </w:rPr>
              <w:t>Стаменић Ана</w:t>
            </w:r>
          </w:p>
        </w:tc>
        <w:tc>
          <w:tcPr>
            <w:tcW w:w="3081" w:type="dxa"/>
          </w:tcPr>
          <w:p w:rsidR="00036906" w:rsidRPr="008E5CE7" w:rsidRDefault="0000022D" w:rsidP="009B1CC9">
            <w:pPr>
              <w:pStyle w:val="Bezrazmaka1"/>
              <w:jc w:val="center"/>
              <w:rPr>
                <w:lang w:val="sr-Cyrl-RS"/>
              </w:rPr>
            </w:pPr>
            <w:r w:rsidRPr="008E5CE7">
              <w:rPr>
                <w:lang w:val="sr-Cyrl-RS"/>
              </w:rPr>
              <w:t>74</w:t>
            </w:r>
          </w:p>
        </w:tc>
      </w:tr>
      <w:tr w:rsidR="00036906" w:rsidRPr="008E5CE7" w:rsidTr="00036906">
        <w:tc>
          <w:tcPr>
            <w:tcW w:w="3081" w:type="dxa"/>
          </w:tcPr>
          <w:p w:rsidR="00036906" w:rsidRPr="008E5CE7" w:rsidRDefault="00036906" w:rsidP="009B1CC9">
            <w:pPr>
              <w:pStyle w:val="Bezrazmaka1"/>
              <w:jc w:val="center"/>
            </w:pPr>
            <w:r w:rsidRPr="008E5CE7">
              <w:t>Верска настава</w:t>
            </w:r>
          </w:p>
        </w:tc>
        <w:tc>
          <w:tcPr>
            <w:tcW w:w="3081" w:type="dxa"/>
          </w:tcPr>
          <w:p w:rsidR="00036906" w:rsidRPr="008E5CE7" w:rsidRDefault="000746E6" w:rsidP="009B1CC9">
            <w:pPr>
              <w:pStyle w:val="Bezrazmaka1"/>
              <w:jc w:val="center"/>
              <w:rPr>
                <w:lang w:val="sr-Cyrl-RS"/>
              </w:rPr>
            </w:pPr>
            <w:r w:rsidRPr="008E5CE7">
              <w:rPr>
                <w:lang w:val="sr-Cyrl-RS"/>
              </w:rPr>
              <w:t>Тихомир Костић</w:t>
            </w:r>
          </w:p>
        </w:tc>
        <w:tc>
          <w:tcPr>
            <w:tcW w:w="3081" w:type="dxa"/>
          </w:tcPr>
          <w:p w:rsidR="00036906" w:rsidRPr="008E5CE7" w:rsidRDefault="0000022D" w:rsidP="009B1CC9">
            <w:pPr>
              <w:pStyle w:val="Bezrazmaka1"/>
              <w:jc w:val="center"/>
              <w:rPr>
                <w:lang w:val="sr-Cyrl-RS"/>
              </w:rPr>
            </w:pPr>
            <w:r w:rsidRPr="008E5CE7">
              <w:rPr>
                <w:lang w:val="sr-Cyrl-RS"/>
              </w:rPr>
              <w:t>37</w:t>
            </w:r>
          </w:p>
        </w:tc>
      </w:tr>
      <w:tr w:rsidR="00036906" w:rsidRPr="008E5CE7" w:rsidTr="00036906">
        <w:tc>
          <w:tcPr>
            <w:tcW w:w="3081" w:type="dxa"/>
          </w:tcPr>
          <w:p w:rsidR="00036906" w:rsidRPr="008E5CE7" w:rsidRDefault="00036906" w:rsidP="009B1CC9">
            <w:pPr>
              <w:pStyle w:val="Bezrazmaka1"/>
              <w:jc w:val="center"/>
            </w:pPr>
            <w:r w:rsidRPr="008E5CE7">
              <w:t>Грађанско васпитање</w:t>
            </w:r>
          </w:p>
        </w:tc>
        <w:tc>
          <w:tcPr>
            <w:tcW w:w="3081" w:type="dxa"/>
          </w:tcPr>
          <w:p w:rsidR="00036906" w:rsidRPr="008E5CE7" w:rsidRDefault="000746E6" w:rsidP="009B1CC9">
            <w:pPr>
              <w:pStyle w:val="Bezrazmaka1"/>
              <w:jc w:val="center"/>
              <w:rPr>
                <w:lang w:val="sr-Cyrl-RS"/>
              </w:rPr>
            </w:pPr>
            <w:r w:rsidRPr="008E5CE7">
              <w:rPr>
                <w:color w:val="000000"/>
              </w:rPr>
              <w:t>Ковачевић Aлександар</w:t>
            </w:r>
          </w:p>
        </w:tc>
        <w:tc>
          <w:tcPr>
            <w:tcW w:w="3081" w:type="dxa"/>
          </w:tcPr>
          <w:p w:rsidR="00036906" w:rsidRPr="008E5CE7" w:rsidRDefault="0000022D" w:rsidP="009B1CC9">
            <w:pPr>
              <w:pStyle w:val="Bezrazmaka1"/>
              <w:jc w:val="center"/>
              <w:rPr>
                <w:lang w:val="sr-Cyrl-RS"/>
              </w:rPr>
            </w:pPr>
            <w:r w:rsidRPr="008E5CE7">
              <w:rPr>
                <w:lang w:val="sr-Cyrl-RS"/>
              </w:rPr>
              <w:t>37</w:t>
            </w:r>
          </w:p>
        </w:tc>
      </w:tr>
    </w:tbl>
    <w:p w:rsidR="00036906" w:rsidRPr="008E5CE7" w:rsidRDefault="00036906" w:rsidP="00036906">
      <w:pPr>
        <w:rPr>
          <w:rFonts w:ascii="Times New Roman" w:hAnsi="Times New Roman"/>
          <w:sz w:val="24"/>
          <w:szCs w:val="24"/>
        </w:rPr>
      </w:pPr>
    </w:p>
    <w:p w:rsidR="00036906" w:rsidRPr="008E5CE7" w:rsidRDefault="00036906" w:rsidP="00036906">
      <w:pPr>
        <w:rPr>
          <w:rFonts w:ascii="Times New Roman" w:hAnsi="Times New Roman"/>
          <w:sz w:val="24"/>
          <w:szCs w:val="24"/>
        </w:rPr>
      </w:pPr>
    </w:p>
    <w:p w:rsidR="00036906" w:rsidRPr="008E5CE7" w:rsidRDefault="00036906" w:rsidP="00036906">
      <w:pPr>
        <w:rPr>
          <w:rFonts w:ascii="Times New Roman" w:hAnsi="Times New Roman"/>
          <w:sz w:val="24"/>
          <w:szCs w:val="24"/>
        </w:rPr>
      </w:pPr>
    </w:p>
    <w:p w:rsidR="00036906" w:rsidRPr="008E5CE7" w:rsidRDefault="00036906" w:rsidP="00036906">
      <w:pPr>
        <w:rPr>
          <w:rFonts w:ascii="Times New Roman" w:hAnsi="Times New Roman"/>
          <w:sz w:val="24"/>
          <w:szCs w:val="24"/>
        </w:rPr>
      </w:pPr>
    </w:p>
    <w:p w:rsidR="00036906" w:rsidRPr="008E5CE7" w:rsidRDefault="00036906" w:rsidP="00036906">
      <w:pPr>
        <w:rPr>
          <w:rFonts w:ascii="Times New Roman" w:hAnsi="Times New Roman"/>
          <w:sz w:val="24"/>
          <w:szCs w:val="24"/>
        </w:rPr>
      </w:pPr>
    </w:p>
    <w:p w:rsidR="00036906" w:rsidRPr="008E5CE7" w:rsidRDefault="00036906" w:rsidP="00036906">
      <w:pPr>
        <w:rPr>
          <w:rFonts w:ascii="Times New Roman" w:hAnsi="Times New Roman"/>
          <w:sz w:val="24"/>
          <w:szCs w:val="24"/>
        </w:rPr>
      </w:pPr>
    </w:p>
    <w:p w:rsidR="00036906" w:rsidRPr="008E5CE7" w:rsidRDefault="00036906" w:rsidP="00036906">
      <w:pPr>
        <w:rPr>
          <w:rFonts w:ascii="Times New Roman" w:hAnsi="Times New Roman"/>
          <w:sz w:val="24"/>
          <w:szCs w:val="24"/>
        </w:rPr>
      </w:pPr>
    </w:p>
    <w:p w:rsidR="00416A7B" w:rsidRPr="008E5CE7" w:rsidRDefault="00416A7B" w:rsidP="00036906">
      <w:pPr>
        <w:rPr>
          <w:rFonts w:ascii="Times New Roman" w:hAnsi="Times New Roman"/>
          <w:sz w:val="24"/>
          <w:szCs w:val="24"/>
        </w:rPr>
        <w:sectPr w:rsidR="00416A7B" w:rsidRPr="008E5CE7" w:rsidSect="00DD2301">
          <w:pgSz w:w="11907" w:h="16840" w:code="9"/>
          <w:pgMar w:top="0" w:right="1440" w:bottom="1620" w:left="1440" w:header="706" w:footer="706" w:gutter="0"/>
          <w:cols w:space="708"/>
          <w:titlePg/>
          <w:docGrid w:linePitch="360"/>
        </w:sectPr>
      </w:pPr>
    </w:p>
    <w:p w:rsidR="00036906" w:rsidRPr="008E5CE7" w:rsidRDefault="00036906" w:rsidP="00036906">
      <w:pPr>
        <w:rPr>
          <w:rFonts w:ascii="Times New Roman" w:hAnsi="Times New Roman"/>
          <w:sz w:val="24"/>
          <w:szCs w:val="24"/>
        </w:rPr>
      </w:pPr>
    </w:p>
    <w:p w:rsidR="00036906" w:rsidRPr="008E5CE7" w:rsidRDefault="00036906" w:rsidP="00416A7B">
      <w:pPr>
        <w:jc w:val="center"/>
        <w:rPr>
          <w:rFonts w:ascii="Times New Roman" w:hAnsi="Times New Roman"/>
          <w:sz w:val="24"/>
          <w:szCs w:val="24"/>
        </w:rPr>
      </w:pPr>
    </w:p>
    <w:p w:rsidR="00416A7B" w:rsidRPr="008E5CE7" w:rsidRDefault="00036906" w:rsidP="00416A7B">
      <w:pPr>
        <w:pStyle w:val="Heading3"/>
        <w:rPr>
          <w:szCs w:val="24"/>
          <w:lang w:val="sr-Cyrl-RS"/>
        </w:rPr>
      </w:pPr>
      <w:bookmarkStart w:id="347" w:name="_Toc178805150"/>
      <w:r w:rsidRPr="008E5CE7">
        <w:rPr>
          <w:szCs w:val="24"/>
        </w:rPr>
        <w:t>II</w:t>
      </w:r>
      <w:r w:rsidRPr="008E5CE7">
        <w:rPr>
          <w:szCs w:val="24"/>
          <w:vertAlign w:val="subscript"/>
          <w:lang w:val="en-GB"/>
        </w:rPr>
        <w:t>1</w:t>
      </w:r>
      <w:bookmarkEnd w:id="347"/>
    </w:p>
    <w:p w:rsidR="00416A7B" w:rsidRPr="008E5CE7" w:rsidRDefault="00416A7B" w:rsidP="00416A7B">
      <w:pPr>
        <w:pStyle w:val="Bezrazmaka1"/>
        <w:jc w:val="center"/>
        <w:rPr>
          <w:lang w:val="sr-Cyrl-RS"/>
        </w:rPr>
      </w:pPr>
    </w:p>
    <w:p w:rsidR="00036906" w:rsidRPr="008E5CE7" w:rsidRDefault="00416A7B" w:rsidP="00A04437">
      <w:pPr>
        <w:pStyle w:val="Bezrazmaka1"/>
        <w:jc w:val="center"/>
        <w:rPr>
          <w:color w:val="000000"/>
          <w:lang w:val="sr-Cyrl-RS"/>
        </w:rPr>
      </w:pPr>
      <w:r w:rsidRPr="008E5CE7">
        <w:rPr>
          <w:lang w:val="sr-Cyrl-RS"/>
        </w:rPr>
        <w:t xml:space="preserve">Одељењски старешина- </w:t>
      </w:r>
      <w:r w:rsidR="00A04437" w:rsidRPr="008E5CE7">
        <w:rPr>
          <w:color w:val="000000"/>
        </w:rPr>
        <w:t>Чакаревић Душица</w:t>
      </w:r>
    </w:p>
    <w:p w:rsidR="00D104E1" w:rsidRPr="008E5CE7" w:rsidRDefault="00D104E1" w:rsidP="00A04437">
      <w:pPr>
        <w:pStyle w:val="Bezrazmaka1"/>
        <w:jc w:val="center"/>
        <w:rPr>
          <w:lang w:val="en-GB"/>
        </w:rPr>
      </w:pPr>
    </w:p>
    <w:tbl>
      <w:tblPr>
        <w:tblStyle w:val="TableGrid"/>
        <w:tblW w:w="0" w:type="auto"/>
        <w:tblLook w:val="04A0" w:firstRow="1" w:lastRow="0" w:firstColumn="1" w:lastColumn="0" w:noHBand="0" w:noVBand="1"/>
      </w:tblPr>
      <w:tblGrid>
        <w:gridCol w:w="3081"/>
        <w:gridCol w:w="3081"/>
        <w:gridCol w:w="3081"/>
      </w:tblGrid>
      <w:tr w:rsidR="00036906" w:rsidRPr="008E5CE7" w:rsidTr="00036906">
        <w:tc>
          <w:tcPr>
            <w:tcW w:w="3081" w:type="dxa"/>
            <w:shd w:val="clear" w:color="auto" w:fill="EEECE1" w:themeFill="background2"/>
          </w:tcPr>
          <w:p w:rsidR="00036906" w:rsidRPr="008E5CE7" w:rsidRDefault="00036906" w:rsidP="00036906">
            <w:pPr>
              <w:pStyle w:val="Bezrazmaka1"/>
              <w:jc w:val="center"/>
            </w:pPr>
            <w:r w:rsidRPr="008E5CE7">
              <w:t>Предмет</w:t>
            </w:r>
          </w:p>
        </w:tc>
        <w:tc>
          <w:tcPr>
            <w:tcW w:w="3081" w:type="dxa"/>
            <w:shd w:val="clear" w:color="auto" w:fill="EEECE1" w:themeFill="background2"/>
          </w:tcPr>
          <w:p w:rsidR="00036906" w:rsidRPr="008E5CE7" w:rsidRDefault="009B1CC9" w:rsidP="00036906">
            <w:pPr>
              <w:pStyle w:val="Bezrazmaka1"/>
              <w:jc w:val="center"/>
            </w:pPr>
            <w:r w:rsidRPr="008E5CE7">
              <w:rPr>
                <w:lang w:val="sr-Cyrl-RS"/>
              </w:rPr>
              <w:t>Предавач</w:t>
            </w:r>
          </w:p>
        </w:tc>
        <w:tc>
          <w:tcPr>
            <w:tcW w:w="3081" w:type="dxa"/>
            <w:shd w:val="clear" w:color="auto" w:fill="EEECE1" w:themeFill="background2"/>
          </w:tcPr>
          <w:p w:rsidR="00036906" w:rsidRPr="008E5CE7" w:rsidRDefault="00036906" w:rsidP="00036906">
            <w:pPr>
              <w:pStyle w:val="Bezrazmaka1"/>
              <w:jc w:val="center"/>
            </w:pPr>
            <w:r w:rsidRPr="008E5CE7">
              <w:t>Планиран број часова</w:t>
            </w:r>
          </w:p>
        </w:tc>
      </w:tr>
      <w:tr w:rsidR="00036906" w:rsidRPr="008E5CE7" w:rsidTr="00036906">
        <w:tc>
          <w:tcPr>
            <w:tcW w:w="3081" w:type="dxa"/>
          </w:tcPr>
          <w:p w:rsidR="00036906" w:rsidRPr="008E5CE7" w:rsidRDefault="00036906" w:rsidP="009B1CC9">
            <w:pPr>
              <w:pStyle w:val="Bezrazmaka1"/>
              <w:jc w:val="center"/>
            </w:pPr>
            <w:r w:rsidRPr="008E5CE7">
              <w:t>Српски језик и књижевност</w:t>
            </w:r>
          </w:p>
        </w:tc>
        <w:tc>
          <w:tcPr>
            <w:tcW w:w="3081" w:type="dxa"/>
          </w:tcPr>
          <w:p w:rsidR="00036906" w:rsidRPr="008E5CE7" w:rsidRDefault="00A6252F" w:rsidP="000E024E">
            <w:pPr>
              <w:pStyle w:val="Bezrazmaka1"/>
              <w:jc w:val="center"/>
              <w:rPr>
                <w:lang w:val="sr-Cyrl-RS"/>
              </w:rPr>
            </w:pPr>
            <w:r w:rsidRPr="008E5CE7">
              <w:rPr>
                <w:lang w:val="sr-Cyrl-RS"/>
              </w:rPr>
              <w:t>Илинка Оцокољић</w:t>
            </w:r>
          </w:p>
        </w:tc>
        <w:tc>
          <w:tcPr>
            <w:tcW w:w="3081" w:type="dxa"/>
          </w:tcPr>
          <w:p w:rsidR="00036906" w:rsidRPr="008E5CE7" w:rsidRDefault="00A24D64" w:rsidP="00A24D64">
            <w:pPr>
              <w:pStyle w:val="Bezrazmaka1"/>
              <w:jc w:val="center"/>
              <w:rPr>
                <w:lang w:val="sr-Cyrl-RS"/>
              </w:rPr>
            </w:pPr>
            <w:r w:rsidRPr="008E5CE7">
              <w:rPr>
                <w:lang w:val="sr-Cyrl-RS"/>
              </w:rPr>
              <w:t>148</w:t>
            </w:r>
          </w:p>
        </w:tc>
      </w:tr>
      <w:tr w:rsidR="00036906" w:rsidRPr="008E5CE7" w:rsidTr="00036906">
        <w:tc>
          <w:tcPr>
            <w:tcW w:w="3081" w:type="dxa"/>
          </w:tcPr>
          <w:p w:rsidR="00036906" w:rsidRPr="008E5CE7" w:rsidRDefault="00036906" w:rsidP="009B1CC9">
            <w:pPr>
              <w:pStyle w:val="Bezrazmaka1"/>
              <w:jc w:val="center"/>
            </w:pPr>
            <w:r w:rsidRPr="008E5CE7">
              <w:t>Енглески језик</w:t>
            </w:r>
          </w:p>
        </w:tc>
        <w:tc>
          <w:tcPr>
            <w:tcW w:w="3081" w:type="dxa"/>
          </w:tcPr>
          <w:p w:rsidR="00036906" w:rsidRPr="008E5CE7" w:rsidRDefault="00254C3C" w:rsidP="000E024E">
            <w:pPr>
              <w:pStyle w:val="Bezrazmaka1"/>
              <w:jc w:val="center"/>
              <w:rPr>
                <w:lang w:val="sr-Cyrl-RS"/>
              </w:rPr>
            </w:pPr>
            <w:r w:rsidRPr="008E5CE7">
              <w:rPr>
                <w:color w:val="000000"/>
              </w:rPr>
              <w:t>Лишанин Катарина</w:t>
            </w:r>
          </w:p>
        </w:tc>
        <w:tc>
          <w:tcPr>
            <w:tcW w:w="3081" w:type="dxa"/>
          </w:tcPr>
          <w:p w:rsidR="00036906" w:rsidRPr="008E5CE7" w:rsidRDefault="00BB24A2" w:rsidP="00A24D64">
            <w:pPr>
              <w:pStyle w:val="Bezrazmaka1"/>
              <w:jc w:val="center"/>
            </w:pPr>
            <w:r w:rsidRPr="008E5CE7">
              <w:rPr>
                <w:lang w:val="sr-Cyrl-RS"/>
              </w:rPr>
              <w:t>37+18.5</w:t>
            </w:r>
            <w:r w:rsidR="00383E64" w:rsidRPr="008E5CE7">
              <w:t>x2</w:t>
            </w:r>
          </w:p>
        </w:tc>
      </w:tr>
      <w:tr w:rsidR="00036906" w:rsidRPr="008E5CE7" w:rsidTr="00036906">
        <w:tc>
          <w:tcPr>
            <w:tcW w:w="3081" w:type="dxa"/>
          </w:tcPr>
          <w:p w:rsidR="00036906" w:rsidRPr="008E5CE7" w:rsidRDefault="00036906" w:rsidP="009B1CC9">
            <w:pPr>
              <w:pStyle w:val="Bezrazmaka1"/>
              <w:jc w:val="center"/>
            </w:pPr>
            <w:r w:rsidRPr="008E5CE7">
              <w:t>Латински језик</w:t>
            </w:r>
          </w:p>
        </w:tc>
        <w:tc>
          <w:tcPr>
            <w:tcW w:w="3081" w:type="dxa"/>
          </w:tcPr>
          <w:p w:rsidR="00036906" w:rsidRPr="008E5CE7" w:rsidRDefault="00254C3C" w:rsidP="000E024E">
            <w:pPr>
              <w:pStyle w:val="Bezrazmaka1"/>
              <w:jc w:val="center"/>
            </w:pPr>
            <w:r w:rsidRPr="008E5CE7">
              <w:rPr>
                <w:color w:val="000000"/>
              </w:rPr>
              <w:t>Михаљинац Милица</w:t>
            </w:r>
          </w:p>
        </w:tc>
        <w:tc>
          <w:tcPr>
            <w:tcW w:w="3081" w:type="dxa"/>
          </w:tcPr>
          <w:p w:rsidR="00036906" w:rsidRPr="008E5CE7" w:rsidRDefault="00A24D64" w:rsidP="00A24D64">
            <w:pPr>
              <w:pStyle w:val="Bezrazmaka1"/>
              <w:jc w:val="center"/>
              <w:rPr>
                <w:lang w:val="sr-Cyrl-RS"/>
              </w:rPr>
            </w:pPr>
            <w:r w:rsidRPr="008E5CE7">
              <w:rPr>
                <w:lang w:val="sr-Cyrl-RS"/>
              </w:rPr>
              <w:t>74</w:t>
            </w:r>
          </w:p>
        </w:tc>
      </w:tr>
      <w:tr w:rsidR="00036906" w:rsidRPr="008E5CE7" w:rsidTr="00036906">
        <w:tc>
          <w:tcPr>
            <w:tcW w:w="3081" w:type="dxa"/>
          </w:tcPr>
          <w:p w:rsidR="00036906" w:rsidRPr="008E5CE7" w:rsidRDefault="00036906" w:rsidP="009B1CC9">
            <w:pPr>
              <w:pStyle w:val="Bezrazmaka1"/>
              <w:jc w:val="center"/>
            </w:pPr>
            <w:r w:rsidRPr="008E5CE7">
              <w:t>Психологија</w:t>
            </w:r>
          </w:p>
        </w:tc>
        <w:tc>
          <w:tcPr>
            <w:tcW w:w="3081" w:type="dxa"/>
          </w:tcPr>
          <w:p w:rsidR="00036906" w:rsidRPr="008E5CE7" w:rsidRDefault="006179A8" w:rsidP="000E024E">
            <w:pPr>
              <w:jc w:val="center"/>
              <w:rPr>
                <w:rFonts w:ascii="Times New Roman" w:hAnsi="Times New Roman"/>
                <w:color w:val="000000"/>
                <w:sz w:val="24"/>
                <w:szCs w:val="24"/>
              </w:rPr>
            </w:pPr>
            <w:r w:rsidRPr="008E5CE7">
              <w:rPr>
                <w:rFonts w:ascii="Times New Roman" w:hAnsi="Times New Roman"/>
                <w:color w:val="000000"/>
                <w:sz w:val="24"/>
                <w:szCs w:val="24"/>
              </w:rPr>
              <w:t>Башић Божо</w:t>
            </w:r>
          </w:p>
        </w:tc>
        <w:tc>
          <w:tcPr>
            <w:tcW w:w="3081" w:type="dxa"/>
          </w:tcPr>
          <w:p w:rsidR="00036906" w:rsidRPr="008E5CE7" w:rsidRDefault="00A24D64" w:rsidP="00A24D64">
            <w:pPr>
              <w:pStyle w:val="Bezrazmaka1"/>
              <w:jc w:val="center"/>
              <w:rPr>
                <w:lang w:val="sr-Cyrl-RS"/>
              </w:rPr>
            </w:pPr>
            <w:r w:rsidRPr="008E5CE7">
              <w:rPr>
                <w:lang w:val="sr-Cyrl-RS"/>
              </w:rPr>
              <w:t>74</w:t>
            </w:r>
          </w:p>
        </w:tc>
      </w:tr>
      <w:tr w:rsidR="00A24D64" w:rsidRPr="008E5CE7" w:rsidTr="00036906">
        <w:tc>
          <w:tcPr>
            <w:tcW w:w="3081" w:type="dxa"/>
          </w:tcPr>
          <w:p w:rsidR="00A24D64" w:rsidRPr="008E5CE7" w:rsidRDefault="00A24D64" w:rsidP="009B1CC9">
            <w:pPr>
              <w:pStyle w:val="Bezrazmaka1"/>
              <w:jc w:val="center"/>
            </w:pPr>
            <w:r w:rsidRPr="008E5CE7">
              <w:t>Историја</w:t>
            </w:r>
          </w:p>
        </w:tc>
        <w:tc>
          <w:tcPr>
            <w:tcW w:w="3081" w:type="dxa"/>
          </w:tcPr>
          <w:p w:rsidR="00A24D64" w:rsidRPr="008E5CE7" w:rsidRDefault="00727285" w:rsidP="000E024E">
            <w:pPr>
              <w:pStyle w:val="Bezrazmaka1"/>
              <w:jc w:val="center"/>
              <w:rPr>
                <w:lang w:val="sr-Cyrl-RS"/>
              </w:rPr>
            </w:pPr>
            <w:r w:rsidRPr="008E5CE7">
              <w:rPr>
                <w:color w:val="000000"/>
              </w:rPr>
              <w:t>Парпура Александар</w:t>
            </w:r>
          </w:p>
        </w:tc>
        <w:tc>
          <w:tcPr>
            <w:tcW w:w="3081" w:type="dxa"/>
          </w:tcPr>
          <w:p w:rsidR="00A24D64" w:rsidRPr="008E5CE7" w:rsidRDefault="00A24D64" w:rsidP="00A24D64">
            <w:pPr>
              <w:jc w:val="center"/>
              <w:rPr>
                <w:rFonts w:ascii="Times New Roman" w:hAnsi="Times New Roman"/>
                <w:sz w:val="24"/>
                <w:szCs w:val="24"/>
              </w:rPr>
            </w:pPr>
            <w:r w:rsidRPr="008E5CE7">
              <w:rPr>
                <w:rFonts w:ascii="Times New Roman" w:hAnsi="Times New Roman"/>
                <w:sz w:val="24"/>
                <w:szCs w:val="24"/>
                <w:lang w:val="sr-Cyrl-RS"/>
              </w:rPr>
              <w:t>74</w:t>
            </w:r>
          </w:p>
        </w:tc>
      </w:tr>
      <w:tr w:rsidR="00A24D64" w:rsidRPr="008E5CE7" w:rsidTr="00036906">
        <w:tc>
          <w:tcPr>
            <w:tcW w:w="3081" w:type="dxa"/>
          </w:tcPr>
          <w:p w:rsidR="00A24D64" w:rsidRPr="008E5CE7" w:rsidRDefault="00A24D64" w:rsidP="009B1CC9">
            <w:pPr>
              <w:pStyle w:val="Bezrazmaka1"/>
              <w:jc w:val="center"/>
            </w:pPr>
            <w:r w:rsidRPr="008E5CE7">
              <w:t>Географија</w:t>
            </w:r>
          </w:p>
        </w:tc>
        <w:tc>
          <w:tcPr>
            <w:tcW w:w="3081" w:type="dxa"/>
          </w:tcPr>
          <w:p w:rsidR="00A24D64" w:rsidRPr="008E5CE7" w:rsidRDefault="00166799" w:rsidP="000E024E">
            <w:pPr>
              <w:pStyle w:val="Bezrazmaka1"/>
              <w:jc w:val="center"/>
            </w:pPr>
            <w:r w:rsidRPr="008E5CE7">
              <w:rPr>
                <w:color w:val="000000"/>
              </w:rPr>
              <w:t>Маричић Драгана</w:t>
            </w:r>
          </w:p>
        </w:tc>
        <w:tc>
          <w:tcPr>
            <w:tcW w:w="3081" w:type="dxa"/>
          </w:tcPr>
          <w:p w:rsidR="00A24D64" w:rsidRPr="008E5CE7" w:rsidRDefault="00A24D64" w:rsidP="00A24D64">
            <w:pPr>
              <w:jc w:val="center"/>
              <w:rPr>
                <w:rFonts w:ascii="Times New Roman" w:hAnsi="Times New Roman"/>
                <w:sz w:val="24"/>
                <w:szCs w:val="24"/>
              </w:rPr>
            </w:pPr>
            <w:r w:rsidRPr="008E5CE7">
              <w:rPr>
                <w:rFonts w:ascii="Times New Roman" w:hAnsi="Times New Roman"/>
                <w:sz w:val="24"/>
                <w:szCs w:val="24"/>
                <w:lang w:val="sr-Cyrl-RS"/>
              </w:rPr>
              <w:t>74</w:t>
            </w:r>
          </w:p>
        </w:tc>
      </w:tr>
      <w:tr w:rsidR="00A24D64" w:rsidRPr="008E5CE7" w:rsidTr="00036906">
        <w:tc>
          <w:tcPr>
            <w:tcW w:w="3081" w:type="dxa"/>
          </w:tcPr>
          <w:p w:rsidR="00A24D64" w:rsidRPr="008E5CE7" w:rsidRDefault="00A24D64" w:rsidP="009B1CC9">
            <w:pPr>
              <w:pStyle w:val="Bezrazmaka1"/>
              <w:jc w:val="center"/>
            </w:pPr>
            <w:r w:rsidRPr="008E5CE7">
              <w:t>Биологија</w:t>
            </w:r>
          </w:p>
        </w:tc>
        <w:tc>
          <w:tcPr>
            <w:tcW w:w="3081" w:type="dxa"/>
          </w:tcPr>
          <w:p w:rsidR="00A24D64" w:rsidRPr="008E5CE7" w:rsidRDefault="00166799" w:rsidP="000E024E">
            <w:pPr>
              <w:pStyle w:val="Bezrazmaka1"/>
              <w:jc w:val="center"/>
              <w:rPr>
                <w:lang w:val="sr-Cyrl-RS"/>
              </w:rPr>
            </w:pPr>
            <w:r w:rsidRPr="008E5CE7">
              <w:rPr>
                <w:color w:val="000000"/>
              </w:rPr>
              <w:t>Перишић Татјана</w:t>
            </w:r>
          </w:p>
        </w:tc>
        <w:tc>
          <w:tcPr>
            <w:tcW w:w="3081" w:type="dxa"/>
          </w:tcPr>
          <w:p w:rsidR="00A24D64" w:rsidRPr="008E5CE7" w:rsidRDefault="00A24D64" w:rsidP="00A24D64">
            <w:pPr>
              <w:jc w:val="center"/>
              <w:rPr>
                <w:rFonts w:ascii="Times New Roman" w:hAnsi="Times New Roman"/>
                <w:sz w:val="24"/>
                <w:szCs w:val="24"/>
              </w:rPr>
            </w:pPr>
            <w:r w:rsidRPr="008E5CE7">
              <w:rPr>
                <w:rFonts w:ascii="Times New Roman" w:hAnsi="Times New Roman"/>
                <w:sz w:val="24"/>
                <w:szCs w:val="24"/>
                <w:lang w:val="sr-Cyrl-RS"/>
              </w:rPr>
              <w:t>74</w:t>
            </w:r>
          </w:p>
        </w:tc>
      </w:tr>
      <w:tr w:rsidR="00036906" w:rsidRPr="008E5CE7" w:rsidTr="00036906">
        <w:tc>
          <w:tcPr>
            <w:tcW w:w="3081" w:type="dxa"/>
          </w:tcPr>
          <w:p w:rsidR="00036906" w:rsidRPr="008E5CE7" w:rsidRDefault="00036906" w:rsidP="009B1CC9">
            <w:pPr>
              <w:pStyle w:val="Bezrazmaka1"/>
              <w:jc w:val="center"/>
            </w:pPr>
            <w:r w:rsidRPr="008E5CE7">
              <w:t>Математика</w:t>
            </w:r>
          </w:p>
        </w:tc>
        <w:tc>
          <w:tcPr>
            <w:tcW w:w="3081" w:type="dxa"/>
          </w:tcPr>
          <w:p w:rsidR="00036906" w:rsidRPr="008E5CE7" w:rsidRDefault="006179A8" w:rsidP="000E024E">
            <w:pPr>
              <w:jc w:val="center"/>
              <w:rPr>
                <w:rFonts w:ascii="Times New Roman" w:hAnsi="Times New Roman"/>
                <w:color w:val="000000"/>
                <w:sz w:val="24"/>
                <w:szCs w:val="24"/>
                <w:lang w:val="sr-Cyrl-RS"/>
              </w:rPr>
            </w:pPr>
            <w:r w:rsidRPr="008E5CE7">
              <w:rPr>
                <w:rFonts w:ascii="Times New Roman" w:hAnsi="Times New Roman"/>
                <w:color w:val="000000"/>
                <w:sz w:val="24"/>
                <w:szCs w:val="24"/>
              </w:rPr>
              <w:t>Поповић Милан</w:t>
            </w:r>
          </w:p>
        </w:tc>
        <w:tc>
          <w:tcPr>
            <w:tcW w:w="3081" w:type="dxa"/>
          </w:tcPr>
          <w:p w:rsidR="00036906" w:rsidRPr="008E5CE7" w:rsidRDefault="00A24D64" w:rsidP="00A24D64">
            <w:pPr>
              <w:pStyle w:val="Bezrazmaka1"/>
              <w:jc w:val="center"/>
              <w:rPr>
                <w:lang w:val="sr-Cyrl-RS"/>
              </w:rPr>
            </w:pPr>
            <w:r w:rsidRPr="008E5CE7">
              <w:rPr>
                <w:lang w:val="sr-Cyrl-RS"/>
              </w:rPr>
              <w:t>148</w:t>
            </w:r>
          </w:p>
        </w:tc>
      </w:tr>
      <w:tr w:rsidR="00036906" w:rsidRPr="008E5CE7" w:rsidTr="00036906">
        <w:tc>
          <w:tcPr>
            <w:tcW w:w="3081" w:type="dxa"/>
          </w:tcPr>
          <w:p w:rsidR="00036906" w:rsidRPr="008E5CE7" w:rsidRDefault="00036906" w:rsidP="009B1CC9">
            <w:pPr>
              <w:pStyle w:val="Bezrazmaka1"/>
              <w:jc w:val="center"/>
            </w:pPr>
            <w:r w:rsidRPr="008E5CE7">
              <w:t>Физика</w:t>
            </w:r>
          </w:p>
        </w:tc>
        <w:tc>
          <w:tcPr>
            <w:tcW w:w="3081" w:type="dxa"/>
          </w:tcPr>
          <w:p w:rsidR="00036906" w:rsidRPr="008E5CE7" w:rsidRDefault="00F70BF1" w:rsidP="000E024E">
            <w:pPr>
              <w:pStyle w:val="Bezrazmaka1"/>
              <w:jc w:val="center"/>
              <w:rPr>
                <w:lang w:val="sr-Cyrl-RS"/>
              </w:rPr>
            </w:pPr>
            <w:r w:rsidRPr="008E5CE7">
              <w:rPr>
                <w:color w:val="000000"/>
              </w:rPr>
              <w:t>Николић Ивана</w:t>
            </w:r>
          </w:p>
        </w:tc>
        <w:tc>
          <w:tcPr>
            <w:tcW w:w="3081" w:type="dxa"/>
          </w:tcPr>
          <w:p w:rsidR="00036906" w:rsidRPr="008E5CE7" w:rsidRDefault="00A24D64" w:rsidP="00A24D64">
            <w:pPr>
              <w:pStyle w:val="Bezrazmaka1"/>
              <w:jc w:val="center"/>
              <w:rPr>
                <w:lang w:val="en-GB"/>
              </w:rPr>
            </w:pPr>
            <w:r w:rsidRPr="008E5CE7">
              <w:rPr>
                <w:lang w:val="sr-Cyrl-RS"/>
              </w:rPr>
              <w:t>37+</w:t>
            </w:r>
            <w:r w:rsidR="00BB24A2" w:rsidRPr="008E5CE7">
              <w:rPr>
                <w:lang w:val="en-GB"/>
              </w:rPr>
              <w:t>18.5x2</w:t>
            </w:r>
          </w:p>
        </w:tc>
      </w:tr>
      <w:tr w:rsidR="00036906" w:rsidRPr="008E5CE7" w:rsidTr="00036906">
        <w:tc>
          <w:tcPr>
            <w:tcW w:w="3081" w:type="dxa"/>
          </w:tcPr>
          <w:p w:rsidR="00036906" w:rsidRPr="008E5CE7" w:rsidRDefault="00036906" w:rsidP="009B1CC9">
            <w:pPr>
              <w:pStyle w:val="Bezrazmaka1"/>
              <w:jc w:val="center"/>
            </w:pPr>
            <w:r w:rsidRPr="008E5CE7">
              <w:t>Хемија</w:t>
            </w:r>
          </w:p>
        </w:tc>
        <w:tc>
          <w:tcPr>
            <w:tcW w:w="3081" w:type="dxa"/>
          </w:tcPr>
          <w:p w:rsidR="00036906" w:rsidRPr="008E5CE7" w:rsidRDefault="00CC26B4" w:rsidP="000E024E">
            <w:pPr>
              <w:pStyle w:val="Bezrazmaka1"/>
              <w:jc w:val="center"/>
              <w:rPr>
                <w:lang w:val="sr-Cyrl-RS"/>
              </w:rPr>
            </w:pPr>
            <w:r w:rsidRPr="008E5CE7">
              <w:rPr>
                <w:color w:val="000000"/>
              </w:rPr>
              <w:t>Васовић Милена</w:t>
            </w:r>
          </w:p>
        </w:tc>
        <w:tc>
          <w:tcPr>
            <w:tcW w:w="3081" w:type="dxa"/>
          </w:tcPr>
          <w:p w:rsidR="00036906" w:rsidRPr="008E5CE7" w:rsidRDefault="00A24D64" w:rsidP="00A24D64">
            <w:pPr>
              <w:pStyle w:val="Bezrazmaka1"/>
              <w:jc w:val="center"/>
              <w:rPr>
                <w:lang w:val="en-GB"/>
              </w:rPr>
            </w:pPr>
            <w:r w:rsidRPr="008E5CE7">
              <w:rPr>
                <w:lang w:val="sr-Cyrl-RS"/>
              </w:rPr>
              <w:t>37+</w:t>
            </w:r>
            <w:r w:rsidR="00BB24A2" w:rsidRPr="008E5CE7">
              <w:rPr>
                <w:lang w:val="en-GB"/>
              </w:rPr>
              <w:t>18.5x2</w:t>
            </w:r>
          </w:p>
        </w:tc>
      </w:tr>
      <w:tr w:rsidR="00036906" w:rsidRPr="008E5CE7" w:rsidTr="00036906">
        <w:tc>
          <w:tcPr>
            <w:tcW w:w="3081" w:type="dxa"/>
          </w:tcPr>
          <w:p w:rsidR="00036906" w:rsidRPr="008E5CE7" w:rsidRDefault="00036906" w:rsidP="009B1CC9">
            <w:pPr>
              <w:pStyle w:val="Bezrazmaka1"/>
              <w:jc w:val="center"/>
            </w:pPr>
            <w:r w:rsidRPr="008E5CE7">
              <w:t>Рачунарство и информатика</w:t>
            </w:r>
          </w:p>
        </w:tc>
        <w:tc>
          <w:tcPr>
            <w:tcW w:w="3081" w:type="dxa"/>
          </w:tcPr>
          <w:p w:rsidR="00036906" w:rsidRPr="008E5CE7" w:rsidRDefault="00F70BF1" w:rsidP="000E024E">
            <w:pPr>
              <w:jc w:val="center"/>
              <w:rPr>
                <w:rFonts w:ascii="Times New Roman" w:hAnsi="Times New Roman"/>
                <w:color w:val="000000"/>
                <w:sz w:val="24"/>
                <w:szCs w:val="24"/>
                <w:lang w:val="sr-Cyrl-RS"/>
              </w:rPr>
            </w:pPr>
            <w:r w:rsidRPr="008E5CE7">
              <w:rPr>
                <w:rFonts w:ascii="Times New Roman" w:hAnsi="Times New Roman"/>
                <w:color w:val="000000"/>
                <w:sz w:val="24"/>
                <w:szCs w:val="24"/>
              </w:rPr>
              <w:t>Чакаревић Душица</w:t>
            </w:r>
          </w:p>
        </w:tc>
        <w:tc>
          <w:tcPr>
            <w:tcW w:w="3081" w:type="dxa"/>
          </w:tcPr>
          <w:p w:rsidR="00036906" w:rsidRPr="008E5CE7" w:rsidRDefault="00A24D64" w:rsidP="00A24D64">
            <w:pPr>
              <w:pStyle w:val="Bezrazmaka1"/>
              <w:jc w:val="center"/>
              <w:rPr>
                <w:lang w:val="sr-Cyrl-RS"/>
              </w:rPr>
            </w:pPr>
            <w:r w:rsidRPr="008E5CE7">
              <w:rPr>
                <w:lang w:val="sr-Cyrl-RS"/>
              </w:rPr>
              <w:t>74</w:t>
            </w:r>
          </w:p>
        </w:tc>
      </w:tr>
      <w:tr w:rsidR="00036906" w:rsidRPr="008E5CE7" w:rsidTr="00036906">
        <w:tc>
          <w:tcPr>
            <w:tcW w:w="3081" w:type="dxa"/>
          </w:tcPr>
          <w:p w:rsidR="00036906" w:rsidRPr="008E5CE7" w:rsidRDefault="00BB24A2" w:rsidP="009B1CC9">
            <w:pPr>
              <w:pStyle w:val="Bezrazmaka1"/>
              <w:jc w:val="center"/>
            </w:pPr>
            <w:r w:rsidRPr="008E5CE7">
              <w:t xml:space="preserve">Музичка </w:t>
            </w:r>
            <w:r w:rsidRPr="008E5CE7">
              <w:rPr>
                <w:lang w:val="sr-Cyrl-RS"/>
              </w:rPr>
              <w:t>к</w:t>
            </w:r>
            <w:r w:rsidR="00036906" w:rsidRPr="008E5CE7">
              <w:t>ултура</w:t>
            </w:r>
          </w:p>
        </w:tc>
        <w:tc>
          <w:tcPr>
            <w:tcW w:w="3081" w:type="dxa"/>
          </w:tcPr>
          <w:p w:rsidR="00036906" w:rsidRPr="008E5CE7" w:rsidRDefault="00B0717A" w:rsidP="000E024E">
            <w:pPr>
              <w:jc w:val="center"/>
              <w:rPr>
                <w:rFonts w:ascii="Times New Roman" w:hAnsi="Times New Roman"/>
                <w:sz w:val="24"/>
                <w:szCs w:val="24"/>
              </w:rPr>
            </w:pPr>
            <w:r w:rsidRPr="008E5CE7">
              <w:rPr>
                <w:rFonts w:ascii="Times New Roman" w:hAnsi="Times New Roman"/>
                <w:sz w:val="24"/>
                <w:szCs w:val="24"/>
              </w:rPr>
              <w:t>Пешић Ивковић Анита</w:t>
            </w:r>
          </w:p>
        </w:tc>
        <w:tc>
          <w:tcPr>
            <w:tcW w:w="3081" w:type="dxa"/>
          </w:tcPr>
          <w:p w:rsidR="00036906" w:rsidRPr="008E5CE7" w:rsidRDefault="00A24D64" w:rsidP="00A24D64">
            <w:pPr>
              <w:pStyle w:val="Bezrazmaka1"/>
              <w:jc w:val="center"/>
              <w:rPr>
                <w:lang w:val="sr-Cyrl-RS"/>
              </w:rPr>
            </w:pPr>
            <w:r w:rsidRPr="008E5CE7">
              <w:rPr>
                <w:lang w:val="sr-Cyrl-RS"/>
              </w:rPr>
              <w:t>37</w:t>
            </w:r>
          </w:p>
        </w:tc>
      </w:tr>
      <w:tr w:rsidR="00036906" w:rsidRPr="008E5CE7" w:rsidTr="00036906">
        <w:tc>
          <w:tcPr>
            <w:tcW w:w="3081" w:type="dxa"/>
          </w:tcPr>
          <w:p w:rsidR="00036906" w:rsidRPr="008E5CE7" w:rsidRDefault="00036906" w:rsidP="009B1CC9">
            <w:pPr>
              <w:pStyle w:val="Bezrazmaka1"/>
              <w:jc w:val="center"/>
            </w:pPr>
            <w:r w:rsidRPr="008E5CE7">
              <w:t>Ликовна култура</w:t>
            </w:r>
          </w:p>
        </w:tc>
        <w:tc>
          <w:tcPr>
            <w:tcW w:w="3081" w:type="dxa"/>
          </w:tcPr>
          <w:p w:rsidR="00036906" w:rsidRPr="008E5CE7" w:rsidRDefault="00F21BAA" w:rsidP="000E024E">
            <w:pPr>
              <w:pStyle w:val="Bezrazmaka1"/>
              <w:jc w:val="center"/>
            </w:pPr>
            <w:r w:rsidRPr="008E5CE7">
              <w:t>Карапетровић Сања</w:t>
            </w:r>
          </w:p>
        </w:tc>
        <w:tc>
          <w:tcPr>
            <w:tcW w:w="3081" w:type="dxa"/>
          </w:tcPr>
          <w:p w:rsidR="00036906" w:rsidRPr="008E5CE7" w:rsidRDefault="00A24D64" w:rsidP="00A24D64">
            <w:pPr>
              <w:pStyle w:val="Bezrazmaka1"/>
              <w:jc w:val="center"/>
              <w:rPr>
                <w:lang w:val="sr-Cyrl-RS"/>
              </w:rPr>
            </w:pPr>
            <w:r w:rsidRPr="008E5CE7">
              <w:rPr>
                <w:lang w:val="sr-Cyrl-RS"/>
              </w:rPr>
              <w:t>37</w:t>
            </w:r>
          </w:p>
        </w:tc>
      </w:tr>
      <w:tr w:rsidR="00036906" w:rsidRPr="008E5CE7" w:rsidTr="00036906">
        <w:tc>
          <w:tcPr>
            <w:tcW w:w="3081" w:type="dxa"/>
          </w:tcPr>
          <w:p w:rsidR="00036906" w:rsidRPr="008E5CE7" w:rsidRDefault="00036906" w:rsidP="009B1CC9">
            <w:pPr>
              <w:pStyle w:val="Bezrazmaka1"/>
              <w:jc w:val="center"/>
            </w:pPr>
            <w:r w:rsidRPr="008E5CE7">
              <w:t>Физичко и здравствено васпитање</w:t>
            </w:r>
          </w:p>
        </w:tc>
        <w:tc>
          <w:tcPr>
            <w:tcW w:w="3081" w:type="dxa"/>
          </w:tcPr>
          <w:p w:rsidR="00036906" w:rsidRPr="008E5CE7" w:rsidRDefault="00F21BAA" w:rsidP="000E024E">
            <w:pPr>
              <w:jc w:val="center"/>
              <w:rPr>
                <w:rFonts w:ascii="Times New Roman" w:hAnsi="Times New Roman"/>
                <w:color w:val="000000"/>
                <w:sz w:val="24"/>
                <w:szCs w:val="24"/>
                <w:lang w:val="sr-Cyrl-RS"/>
              </w:rPr>
            </w:pPr>
            <w:r w:rsidRPr="008E5CE7">
              <w:rPr>
                <w:rFonts w:ascii="Times New Roman" w:hAnsi="Times New Roman"/>
                <w:color w:val="000000"/>
                <w:sz w:val="24"/>
                <w:szCs w:val="24"/>
              </w:rPr>
              <w:t>Јовановић Марк</w:t>
            </w:r>
            <w:r w:rsidRPr="008E5CE7">
              <w:rPr>
                <w:rFonts w:ascii="Times New Roman" w:hAnsi="Times New Roman"/>
                <w:color w:val="000000"/>
                <w:sz w:val="24"/>
                <w:szCs w:val="24"/>
                <w:lang w:val="sr-Cyrl-RS"/>
              </w:rPr>
              <w:t>о</w:t>
            </w:r>
          </w:p>
        </w:tc>
        <w:tc>
          <w:tcPr>
            <w:tcW w:w="3081" w:type="dxa"/>
          </w:tcPr>
          <w:p w:rsidR="00036906" w:rsidRPr="008E5CE7" w:rsidRDefault="00A24D64" w:rsidP="00A24D64">
            <w:pPr>
              <w:pStyle w:val="Bezrazmaka1"/>
              <w:tabs>
                <w:tab w:val="left" w:pos="1296"/>
                <w:tab w:val="center" w:pos="1432"/>
              </w:tabs>
              <w:jc w:val="center"/>
              <w:rPr>
                <w:lang w:val="sr-Cyrl-RS"/>
              </w:rPr>
            </w:pPr>
            <w:r w:rsidRPr="008E5CE7">
              <w:rPr>
                <w:lang w:val="sr-Cyrl-RS"/>
              </w:rPr>
              <w:t>74</w:t>
            </w:r>
          </w:p>
        </w:tc>
      </w:tr>
      <w:tr w:rsidR="00036906" w:rsidRPr="008E5CE7" w:rsidTr="00036906">
        <w:tc>
          <w:tcPr>
            <w:tcW w:w="3081" w:type="dxa"/>
          </w:tcPr>
          <w:p w:rsidR="00036906" w:rsidRPr="008E5CE7" w:rsidRDefault="00036906" w:rsidP="009B1CC9">
            <w:pPr>
              <w:pStyle w:val="Bezrazmaka1"/>
              <w:jc w:val="center"/>
            </w:pPr>
            <w:r w:rsidRPr="008E5CE7">
              <w:t>Верска настава</w:t>
            </w:r>
          </w:p>
        </w:tc>
        <w:tc>
          <w:tcPr>
            <w:tcW w:w="3081" w:type="dxa"/>
          </w:tcPr>
          <w:p w:rsidR="00036906" w:rsidRPr="008E5CE7" w:rsidRDefault="000746E6" w:rsidP="000E024E">
            <w:pPr>
              <w:pStyle w:val="Bezrazmaka1"/>
              <w:jc w:val="center"/>
            </w:pPr>
            <w:r w:rsidRPr="008E5CE7">
              <w:rPr>
                <w:lang w:val="sr-Cyrl-RS"/>
              </w:rPr>
              <w:t>Тихомир Костић</w:t>
            </w:r>
          </w:p>
        </w:tc>
        <w:tc>
          <w:tcPr>
            <w:tcW w:w="3081" w:type="dxa"/>
          </w:tcPr>
          <w:p w:rsidR="00036906" w:rsidRPr="008E5CE7" w:rsidRDefault="00A24D64" w:rsidP="00A24D64">
            <w:pPr>
              <w:pStyle w:val="Bezrazmaka1"/>
              <w:jc w:val="center"/>
              <w:rPr>
                <w:lang w:val="sr-Cyrl-RS"/>
              </w:rPr>
            </w:pPr>
            <w:r w:rsidRPr="008E5CE7">
              <w:rPr>
                <w:lang w:val="sr-Cyrl-RS"/>
              </w:rPr>
              <w:t>37</w:t>
            </w:r>
          </w:p>
        </w:tc>
      </w:tr>
      <w:tr w:rsidR="00036906" w:rsidRPr="008E5CE7" w:rsidTr="00036906">
        <w:tc>
          <w:tcPr>
            <w:tcW w:w="3081" w:type="dxa"/>
          </w:tcPr>
          <w:p w:rsidR="00036906" w:rsidRPr="008E5CE7" w:rsidRDefault="00036906" w:rsidP="009B1CC9">
            <w:pPr>
              <w:pStyle w:val="Bezrazmaka1"/>
              <w:jc w:val="center"/>
            </w:pPr>
            <w:r w:rsidRPr="008E5CE7">
              <w:t>Грађанско васпитање</w:t>
            </w:r>
          </w:p>
        </w:tc>
        <w:tc>
          <w:tcPr>
            <w:tcW w:w="3081" w:type="dxa"/>
          </w:tcPr>
          <w:p w:rsidR="00036906" w:rsidRPr="008E5CE7" w:rsidRDefault="00254C3C" w:rsidP="000E024E">
            <w:pPr>
              <w:pStyle w:val="Bezrazmaka1"/>
              <w:jc w:val="center"/>
            </w:pPr>
            <w:r w:rsidRPr="008E5CE7">
              <w:rPr>
                <w:color w:val="000000"/>
              </w:rPr>
              <w:t>Бојовић Владимир</w:t>
            </w:r>
          </w:p>
        </w:tc>
        <w:tc>
          <w:tcPr>
            <w:tcW w:w="3081" w:type="dxa"/>
          </w:tcPr>
          <w:p w:rsidR="00036906" w:rsidRPr="008E5CE7" w:rsidRDefault="00A24D64" w:rsidP="00A24D64">
            <w:pPr>
              <w:pStyle w:val="Bezrazmaka1"/>
              <w:jc w:val="center"/>
              <w:rPr>
                <w:lang w:val="sr-Cyrl-RS"/>
              </w:rPr>
            </w:pPr>
            <w:r w:rsidRPr="008E5CE7">
              <w:rPr>
                <w:lang w:val="sr-Cyrl-RS"/>
              </w:rPr>
              <w:t>37</w:t>
            </w:r>
          </w:p>
        </w:tc>
      </w:tr>
      <w:tr w:rsidR="00036906" w:rsidRPr="008E5CE7" w:rsidTr="00036906">
        <w:tc>
          <w:tcPr>
            <w:tcW w:w="3081" w:type="dxa"/>
          </w:tcPr>
          <w:p w:rsidR="00036906" w:rsidRPr="008E5CE7" w:rsidRDefault="00036906" w:rsidP="009B1CC9">
            <w:pPr>
              <w:pStyle w:val="Bezrazmaka1"/>
              <w:jc w:val="center"/>
            </w:pPr>
            <w:r w:rsidRPr="008E5CE7">
              <w:t>Француски језик</w:t>
            </w:r>
          </w:p>
        </w:tc>
        <w:tc>
          <w:tcPr>
            <w:tcW w:w="3081" w:type="dxa"/>
          </w:tcPr>
          <w:p w:rsidR="00036906" w:rsidRPr="008E5CE7" w:rsidRDefault="00254C3C" w:rsidP="000E024E">
            <w:pPr>
              <w:pStyle w:val="Bezrazmaka1"/>
              <w:jc w:val="center"/>
              <w:rPr>
                <w:lang w:val="sr-Cyrl-RS"/>
              </w:rPr>
            </w:pPr>
            <w:r w:rsidRPr="008E5CE7">
              <w:rPr>
                <w:color w:val="000000"/>
              </w:rPr>
              <w:t>Кривокућа Катарина</w:t>
            </w:r>
          </w:p>
        </w:tc>
        <w:tc>
          <w:tcPr>
            <w:tcW w:w="3081" w:type="dxa"/>
          </w:tcPr>
          <w:p w:rsidR="00036906" w:rsidRPr="008E5CE7" w:rsidRDefault="00A24D64" w:rsidP="00A24D64">
            <w:pPr>
              <w:pStyle w:val="Bezrazmaka1"/>
              <w:jc w:val="center"/>
            </w:pPr>
            <w:r w:rsidRPr="008E5CE7">
              <w:rPr>
                <w:lang w:val="sr-Cyrl-RS"/>
              </w:rPr>
              <w:t>37+37</w:t>
            </w:r>
            <w:r w:rsidR="00383E64" w:rsidRPr="008E5CE7">
              <w:t>x2</w:t>
            </w:r>
          </w:p>
        </w:tc>
      </w:tr>
      <w:tr w:rsidR="00036906" w:rsidRPr="008E5CE7" w:rsidTr="00036906">
        <w:tc>
          <w:tcPr>
            <w:tcW w:w="3081" w:type="dxa"/>
          </w:tcPr>
          <w:p w:rsidR="00036906" w:rsidRPr="008E5CE7" w:rsidRDefault="00036906" w:rsidP="009B1CC9">
            <w:pPr>
              <w:pStyle w:val="Bezrazmaka1"/>
              <w:jc w:val="center"/>
            </w:pPr>
            <w:r w:rsidRPr="008E5CE7">
              <w:t>Језик,медији и култура</w:t>
            </w:r>
          </w:p>
        </w:tc>
        <w:tc>
          <w:tcPr>
            <w:tcW w:w="3081" w:type="dxa"/>
          </w:tcPr>
          <w:p w:rsidR="00036906" w:rsidRPr="008E5CE7" w:rsidRDefault="00254C3C" w:rsidP="000E024E">
            <w:pPr>
              <w:jc w:val="center"/>
              <w:rPr>
                <w:rFonts w:ascii="Times New Roman" w:hAnsi="Times New Roman"/>
                <w:color w:val="000000"/>
                <w:sz w:val="24"/>
                <w:szCs w:val="24"/>
              </w:rPr>
            </w:pPr>
            <w:r w:rsidRPr="008E5CE7">
              <w:rPr>
                <w:rFonts w:ascii="Times New Roman" w:hAnsi="Times New Roman"/>
                <w:color w:val="000000"/>
                <w:sz w:val="24"/>
                <w:szCs w:val="24"/>
              </w:rPr>
              <w:t>Роговић Ана</w:t>
            </w:r>
          </w:p>
        </w:tc>
        <w:tc>
          <w:tcPr>
            <w:tcW w:w="3081" w:type="dxa"/>
          </w:tcPr>
          <w:p w:rsidR="00036906" w:rsidRPr="008E5CE7" w:rsidRDefault="00A24D64" w:rsidP="00A24D64">
            <w:pPr>
              <w:pStyle w:val="Bezrazmaka1"/>
              <w:jc w:val="center"/>
              <w:rPr>
                <w:lang w:val="sr-Cyrl-RS"/>
              </w:rPr>
            </w:pPr>
            <w:r w:rsidRPr="008E5CE7">
              <w:rPr>
                <w:lang w:val="sr-Cyrl-RS"/>
              </w:rPr>
              <w:t>37</w:t>
            </w:r>
          </w:p>
        </w:tc>
      </w:tr>
      <w:tr w:rsidR="00036906" w:rsidRPr="008E5CE7" w:rsidTr="00036906">
        <w:tc>
          <w:tcPr>
            <w:tcW w:w="3081" w:type="dxa"/>
          </w:tcPr>
          <w:p w:rsidR="00036906" w:rsidRPr="008E5CE7" w:rsidRDefault="00036906" w:rsidP="009B1CC9">
            <w:pPr>
              <w:pStyle w:val="Bezrazmaka1"/>
              <w:jc w:val="center"/>
            </w:pPr>
            <w:r w:rsidRPr="008E5CE7">
              <w:t>Појединац група и друштво</w:t>
            </w:r>
          </w:p>
        </w:tc>
        <w:tc>
          <w:tcPr>
            <w:tcW w:w="3081" w:type="dxa"/>
          </w:tcPr>
          <w:p w:rsidR="00036906" w:rsidRPr="008E5CE7" w:rsidRDefault="00166799" w:rsidP="000E024E">
            <w:pPr>
              <w:pStyle w:val="Bezrazmaka1"/>
              <w:jc w:val="center"/>
              <w:rPr>
                <w:lang w:val="sr-Cyrl-RS"/>
              </w:rPr>
            </w:pPr>
            <w:r w:rsidRPr="008E5CE7">
              <w:rPr>
                <w:color w:val="000000"/>
              </w:rPr>
              <w:t>Новаковић Мирослава</w:t>
            </w:r>
          </w:p>
        </w:tc>
        <w:tc>
          <w:tcPr>
            <w:tcW w:w="3081" w:type="dxa"/>
          </w:tcPr>
          <w:p w:rsidR="00036906" w:rsidRPr="008E5CE7" w:rsidRDefault="00A24D64" w:rsidP="009B1CC9">
            <w:pPr>
              <w:pStyle w:val="Bezrazmaka1"/>
              <w:jc w:val="center"/>
              <w:rPr>
                <w:lang w:val="sr-Cyrl-RS"/>
              </w:rPr>
            </w:pPr>
            <w:r w:rsidRPr="008E5CE7">
              <w:rPr>
                <w:lang w:val="sr-Cyrl-RS"/>
              </w:rPr>
              <w:t>37</w:t>
            </w:r>
          </w:p>
        </w:tc>
      </w:tr>
    </w:tbl>
    <w:p w:rsidR="00036906" w:rsidRPr="008E5CE7" w:rsidRDefault="00036906" w:rsidP="00036906">
      <w:pPr>
        <w:pStyle w:val="Bezrazmaka1"/>
        <w:rPr>
          <w:lang w:val="en-GB"/>
        </w:rPr>
      </w:pPr>
    </w:p>
    <w:p w:rsidR="00036906" w:rsidRPr="008E5CE7" w:rsidRDefault="00036906" w:rsidP="00036906">
      <w:pPr>
        <w:pStyle w:val="Bezrazmaka1"/>
        <w:rPr>
          <w:lang w:val="en-GB"/>
        </w:rPr>
      </w:pPr>
    </w:p>
    <w:p w:rsidR="00416A7B" w:rsidRPr="008E5CE7" w:rsidRDefault="00416A7B" w:rsidP="00036906">
      <w:pPr>
        <w:rPr>
          <w:rFonts w:ascii="Times New Roman" w:hAnsi="Times New Roman"/>
          <w:sz w:val="24"/>
          <w:szCs w:val="24"/>
        </w:rPr>
        <w:sectPr w:rsidR="00416A7B" w:rsidRPr="008E5CE7" w:rsidSect="00DD2301">
          <w:pgSz w:w="11907" w:h="16840" w:code="9"/>
          <w:pgMar w:top="0" w:right="1440" w:bottom="1620" w:left="1440" w:header="706" w:footer="706" w:gutter="0"/>
          <w:cols w:space="708"/>
          <w:titlePg/>
          <w:docGrid w:linePitch="360"/>
        </w:sectPr>
      </w:pPr>
    </w:p>
    <w:p w:rsidR="00036906" w:rsidRPr="008E5CE7" w:rsidRDefault="00036906" w:rsidP="00036906">
      <w:pPr>
        <w:rPr>
          <w:rFonts w:ascii="Times New Roman" w:hAnsi="Times New Roman"/>
          <w:sz w:val="24"/>
          <w:szCs w:val="24"/>
        </w:rPr>
      </w:pPr>
    </w:p>
    <w:p w:rsidR="00416A7B" w:rsidRPr="008E5CE7" w:rsidRDefault="00036906" w:rsidP="00036906">
      <w:pPr>
        <w:pStyle w:val="Bezrazmaka1"/>
      </w:pPr>
      <w:r w:rsidRPr="008E5CE7">
        <w:t xml:space="preserve">                                                                  </w:t>
      </w:r>
    </w:p>
    <w:p w:rsidR="002C6175" w:rsidRPr="008E5CE7" w:rsidRDefault="002C6175" w:rsidP="00036906">
      <w:pPr>
        <w:pStyle w:val="Bezrazmaka1"/>
      </w:pPr>
    </w:p>
    <w:p w:rsidR="002C6175" w:rsidRPr="008E5CE7" w:rsidRDefault="002C6175" w:rsidP="00036906">
      <w:pPr>
        <w:pStyle w:val="Bezrazmaka1"/>
        <w:rPr>
          <w:lang w:val="sr-Cyrl-RS"/>
        </w:rPr>
      </w:pPr>
    </w:p>
    <w:p w:rsidR="00416A7B" w:rsidRPr="008E5CE7" w:rsidRDefault="00036906" w:rsidP="00416A7B">
      <w:pPr>
        <w:pStyle w:val="Heading3"/>
        <w:rPr>
          <w:szCs w:val="24"/>
          <w:lang w:val="sr-Cyrl-RS"/>
        </w:rPr>
      </w:pPr>
      <w:bookmarkStart w:id="348" w:name="_Toc178805151"/>
      <w:r w:rsidRPr="008E5CE7">
        <w:rPr>
          <w:szCs w:val="24"/>
        </w:rPr>
        <w:t>II</w:t>
      </w:r>
      <w:r w:rsidRPr="008E5CE7">
        <w:rPr>
          <w:szCs w:val="24"/>
          <w:vertAlign w:val="subscript"/>
          <w:lang w:val="en-GB"/>
        </w:rPr>
        <w:t>2</w:t>
      </w:r>
      <w:bookmarkEnd w:id="348"/>
    </w:p>
    <w:p w:rsidR="00416A7B" w:rsidRPr="008E5CE7" w:rsidRDefault="00416A7B" w:rsidP="00416A7B">
      <w:pPr>
        <w:pStyle w:val="Bezrazmaka1"/>
        <w:jc w:val="center"/>
      </w:pPr>
    </w:p>
    <w:p w:rsidR="002C6175" w:rsidRPr="008E5CE7" w:rsidRDefault="002C6175" w:rsidP="00416A7B">
      <w:pPr>
        <w:pStyle w:val="Bezrazmaka1"/>
        <w:jc w:val="center"/>
      </w:pPr>
    </w:p>
    <w:p w:rsidR="002C6175" w:rsidRPr="008E5CE7" w:rsidRDefault="00416A7B" w:rsidP="00416A7B">
      <w:pPr>
        <w:pStyle w:val="Bezrazmaka1"/>
        <w:jc w:val="center"/>
        <w:rPr>
          <w:lang w:val="sr-Cyrl-RS"/>
        </w:rPr>
      </w:pPr>
      <w:r w:rsidRPr="008E5CE7">
        <w:rPr>
          <w:lang w:val="sr-Cyrl-RS"/>
        </w:rPr>
        <w:t>Одељењски старешина-</w:t>
      </w:r>
      <w:r w:rsidR="00036906" w:rsidRPr="008E5CE7">
        <w:t xml:space="preserve"> </w:t>
      </w:r>
      <w:r w:rsidR="00A04437" w:rsidRPr="008E5CE7">
        <w:rPr>
          <w:color w:val="000000"/>
        </w:rPr>
        <w:t>Даниловић Данијела</w:t>
      </w:r>
    </w:p>
    <w:p w:rsidR="002C6175" w:rsidRPr="008E5CE7" w:rsidRDefault="002C6175" w:rsidP="00416A7B">
      <w:pPr>
        <w:pStyle w:val="Bezrazmaka1"/>
        <w:jc w:val="center"/>
        <w:rPr>
          <w:lang w:val="sr-Cyrl-RS"/>
        </w:rPr>
      </w:pPr>
    </w:p>
    <w:p w:rsidR="002C6175" w:rsidRPr="008E5CE7" w:rsidRDefault="002C6175" w:rsidP="00416A7B">
      <w:pPr>
        <w:pStyle w:val="Bezrazmaka1"/>
        <w:jc w:val="center"/>
        <w:rPr>
          <w:lang w:val="en-GB"/>
        </w:rPr>
      </w:pPr>
    </w:p>
    <w:p w:rsidR="00036906" w:rsidRPr="008E5CE7" w:rsidRDefault="00036906" w:rsidP="00036906">
      <w:pPr>
        <w:pStyle w:val="Bezrazmaka1"/>
        <w:rPr>
          <w:lang w:val="en-GB"/>
        </w:rPr>
      </w:pPr>
    </w:p>
    <w:tbl>
      <w:tblPr>
        <w:tblStyle w:val="TableGrid"/>
        <w:tblW w:w="0" w:type="auto"/>
        <w:tblLook w:val="04A0" w:firstRow="1" w:lastRow="0" w:firstColumn="1" w:lastColumn="0" w:noHBand="0" w:noVBand="1"/>
      </w:tblPr>
      <w:tblGrid>
        <w:gridCol w:w="3081"/>
        <w:gridCol w:w="3081"/>
        <w:gridCol w:w="3081"/>
      </w:tblGrid>
      <w:tr w:rsidR="00036906" w:rsidRPr="008E5CE7" w:rsidTr="00036906">
        <w:tc>
          <w:tcPr>
            <w:tcW w:w="3081" w:type="dxa"/>
            <w:shd w:val="clear" w:color="auto" w:fill="EEECE1" w:themeFill="background2"/>
          </w:tcPr>
          <w:p w:rsidR="00036906" w:rsidRPr="008E5CE7" w:rsidRDefault="00036906" w:rsidP="00036906">
            <w:pPr>
              <w:pStyle w:val="Bezrazmaka1"/>
              <w:jc w:val="center"/>
            </w:pPr>
            <w:r w:rsidRPr="008E5CE7">
              <w:t>Предмет</w:t>
            </w:r>
          </w:p>
        </w:tc>
        <w:tc>
          <w:tcPr>
            <w:tcW w:w="3081" w:type="dxa"/>
            <w:shd w:val="clear" w:color="auto" w:fill="EEECE1" w:themeFill="background2"/>
          </w:tcPr>
          <w:p w:rsidR="00036906" w:rsidRPr="008E5CE7" w:rsidRDefault="009B1CC9" w:rsidP="009B1CC9">
            <w:pPr>
              <w:pStyle w:val="Bezrazmaka1"/>
              <w:tabs>
                <w:tab w:val="left" w:pos="876"/>
                <w:tab w:val="center" w:pos="1432"/>
              </w:tabs>
            </w:pPr>
            <w:r w:rsidRPr="008E5CE7">
              <w:tab/>
            </w:r>
            <w:r w:rsidRPr="008E5CE7">
              <w:tab/>
            </w:r>
            <w:r w:rsidRPr="008E5CE7">
              <w:rPr>
                <w:lang w:val="sr-Cyrl-RS"/>
              </w:rPr>
              <w:t>Предавач</w:t>
            </w:r>
          </w:p>
        </w:tc>
        <w:tc>
          <w:tcPr>
            <w:tcW w:w="3081" w:type="dxa"/>
            <w:shd w:val="clear" w:color="auto" w:fill="EEECE1" w:themeFill="background2"/>
          </w:tcPr>
          <w:p w:rsidR="00036906" w:rsidRPr="008E5CE7" w:rsidRDefault="00036906" w:rsidP="00036906">
            <w:pPr>
              <w:pStyle w:val="Bezrazmaka1"/>
              <w:jc w:val="center"/>
            </w:pPr>
            <w:r w:rsidRPr="008E5CE7">
              <w:t>Планиран број часова</w:t>
            </w:r>
          </w:p>
        </w:tc>
      </w:tr>
      <w:tr w:rsidR="00A24D64" w:rsidRPr="008E5CE7" w:rsidTr="00036906">
        <w:tc>
          <w:tcPr>
            <w:tcW w:w="3081" w:type="dxa"/>
          </w:tcPr>
          <w:p w:rsidR="00A24D64" w:rsidRPr="008E5CE7" w:rsidRDefault="00A24D64" w:rsidP="002D05BA">
            <w:pPr>
              <w:pStyle w:val="Bezrazmaka1"/>
              <w:jc w:val="center"/>
            </w:pPr>
            <w:r w:rsidRPr="008E5CE7">
              <w:t>Српски језик и књижевност</w:t>
            </w:r>
          </w:p>
        </w:tc>
        <w:tc>
          <w:tcPr>
            <w:tcW w:w="3081" w:type="dxa"/>
          </w:tcPr>
          <w:p w:rsidR="00A24D64" w:rsidRPr="008E5CE7" w:rsidRDefault="00A6252F" w:rsidP="002D05BA">
            <w:pPr>
              <w:pStyle w:val="Bezrazmaka1"/>
              <w:jc w:val="center"/>
              <w:rPr>
                <w:lang w:val="sr-Cyrl-RS"/>
              </w:rPr>
            </w:pPr>
            <w:r w:rsidRPr="008E5CE7">
              <w:rPr>
                <w:lang w:val="sr-Cyrl-RS"/>
              </w:rPr>
              <w:t>Илинка Оцокољић</w:t>
            </w:r>
          </w:p>
        </w:tc>
        <w:tc>
          <w:tcPr>
            <w:tcW w:w="3081" w:type="dxa"/>
          </w:tcPr>
          <w:p w:rsidR="00A24D64" w:rsidRPr="008E5CE7" w:rsidRDefault="00A24D64" w:rsidP="0001126A">
            <w:pPr>
              <w:pStyle w:val="Bezrazmaka1"/>
              <w:jc w:val="center"/>
              <w:rPr>
                <w:lang w:val="sr-Cyrl-RS"/>
              </w:rPr>
            </w:pPr>
            <w:r w:rsidRPr="008E5CE7">
              <w:rPr>
                <w:lang w:val="sr-Cyrl-RS"/>
              </w:rPr>
              <w:t>148</w:t>
            </w:r>
          </w:p>
        </w:tc>
      </w:tr>
      <w:tr w:rsidR="00A24D64" w:rsidRPr="008E5CE7" w:rsidTr="00036906">
        <w:tc>
          <w:tcPr>
            <w:tcW w:w="3081" w:type="dxa"/>
          </w:tcPr>
          <w:p w:rsidR="00A24D64" w:rsidRPr="008E5CE7" w:rsidRDefault="00A24D64" w:rsidP="002D05BA">
            <w:pPr>
              <w:pStyle w:val="Bezrazmaka1"/>
              <w:jc w:val="center"/>
            </w:pPr>
            <w:r w:rsidRPr="008E5CE7">
              <w:t>Енглески језик</w:t>
            </w:r>
          </w:p>
        </w:tc>
        <w:tc>
          <w:tcPr>
            <w:tcW w:w="3081" w:type="dxa"/>
          </w:tcPr>
          <w:p w:rsidR="00A24D64" w:rsidRPr="008E5CE7" w:rsidRDefault="00254C3C" w:rsidP="002D05BA">
            <w:pPr>
              <w:pStyle w:val="Bezrazmaka1"/>
              <w:jc w:val="center"/>
              <w:rPr>
                <w:lang w:val="sr-Cyrl-RS"/>
              </w:rPr>
            </w:pPr>
            <w:r w:rsidRPr="008E5CE7">
              <w:rPr>
                <w:color w:val="000000"/>
              </w:rPr>
              <w:t>Лишанин Катарина</w:t>
            </w:r>
          </w:p>
        </w:tc>
        <w:tc>
          <w:tcPr>
            <w:tcW w:w="3081" w:type="dxa"/>
          </w:tcPr>
          <w:p w:rsidR="00A24D64" w:rsidRPr="008E5CE7" w:rsidRDefault="00A24D64" w:rsidP="0001126A">
            <w:pPr>
              <w:pStyle w:val="Bezrazmaka1"/>
              <w:jc w:val="center"/>
            </w:pPr>
            <w:r w:rsidRPr="008E5CE7">
              <w:rPr>
                <w:lang w:val="sr-Cyrl-RS"/>
              </w:rPr>
              <w:t>37+37</w:t>
            </w:r>
            <w:r w:rsidR="00812E3C" w:rsidRPr="008E5CE7">
              <w:t>x2</w:t>
            </w:r>
          </w:p>
        </w:tc>
      </w:tr>
      <w:tr w:rsidR="00A24D64" w:rsidRPr="008E5CE7" w:rsidTr="00036906">
        <w:tc>
          <w:tcPr>
            <w:tcW w:w="3081" w:type="dxa"/>
          </w:tcPr>
          <w:p w:rsidR="00A24D64" w:rsidRPr="008E5CE7" w:rsidRDefault="00A24D64" w:rsidP="002D05BA">
            <w:pPr>
              <w:pStyle w:val="Bezrazmaka1"/>
              <w:jc w:val="center"/>
            </w:pPr>
            <w:r w:rsidRPr="008E5CE7">
              <w:t>Латински језик</w:t>
            </w:r>
          </w:p>
        </w:tc>
        <w:tc>
          <w:tcPr>
            <w:tcW w:w="3081" w:type="dxa"/>
          </w:tcPr>
          <w:p w:rsidR="00A24D64" w:rsidRPr="008E5CE7" w:rsidRDefault="00254C3C" w:rsidP="002D05BA">
            <w:pPr>
              <w:pStyle w:val="Bezrazmaka1"/>
              <w:jc w:val="center"/>
              <w:rPr>
                <w:lang w:val="en-GB"/>
              </w:rPr>
            </w:pPr>
            <w:r w:rsidRPr="008E5CE7">
              <w:rPr>
                <w:color w:val="000000"/>
              </w:rPr>
              <w:t>Михаљинац Милица</w:t>
            </w:r>
          </w:p>
        </w:tc>
        <w:tc>
          <w:tcPr>
            <w:tcW w:w="3081" w:type="dxa"/>
          </w:tcPr>
          <w:p w:rsidR="00A24D64" w:rsidRPr="008E5CE7" w:rsidRDefault="00A24D64" w:rsidP="0001126A">
            <w:pPr>
              <w:pStyle w:val="Bezrazmaka1"/>
              <w:jc w:val="center"/>
              <w:rPr>
                <w:lang w:val="sr-Cyrl-RS"/>
              </w:rPr>
            </w:pPr>
            <w:r w:rsidRPr="008E5CE7">
              <w:rPr>
                <w:lang w:val="sr-Cyrl-RS"/>
              </w:rPr>
              <w:t>74</w:t>
            </w:r>
          </w:p>
        </w:tc>
      </w:tr>
      <w:tr w:rsidR="00A24D64" w:rsidRPr="008E5CE7" w:rsidTr="00C15DF4">
        <w:trPr>
          <w:trHeight w:val="368"/>
        </w:trPr>
        <w:tc>
          <w:tcPr>
            <w:tcW w:w="3081" w:type="dxa"/>
          </w:tcPr>
          <w:p w:rsidR="00A24D64" w:rsidRPr="008E5CE7" w:rsidRDefault="00A24D64" w:rsidP="002D05BA">
            <w:pPr>
              <w:pStyle w:val="Bezrazmaka1"/>
              <w:jc w:val="center"/>
            </w:pPr>
            <w:r w:rsidRPr="008E5CE7">
              <w:t>Психологија</w:t>
            </w:r>
          </w:p>
        </w:tc>
        <w:tc>
          <w:tcPr>
            <w:tcW w:w="3081" w:type="dxa"/>
          </w:tcPr>
          <w:p w:rsidR="00A24D64" w:rsidRPr="008E5CE7" w:rsidRDefault="006179A8" w:rsidP="002D05BA">
            <w:pPr>
              <w:pStyle w:val="Bezrazmaka1"/>
              <w:jc w:val="center"/>
              <w:rPr>
                <w:lang w:val="sr-Cyrl-RS"/>
              </w:rPr>
            </w:pPr>
            <w:r w:rsidRPr="008E5CE7">
              <w:rPr>
                <w:color w:val="000000"/>
              </w:rPr>
              <w:t>Башић Божо</w:t>
            </w:r>
          </w:p>
        </w:tc>
        <w:tc>
          <w:tcPr>
            <w:tcW w:w="3081" w:type="dxa"/>
          </w:tcPr>
          <w:p w:rsidR="00A24D64" w:rsidRPr="008E5CE7" w:rsidRDefault="00A24D64" w:rsidP="0001126A">
            <w:pPr>
              <w:pStyle w:val="Bezrazmaka1"/>
              <w:jc w:val="center"/>
              <w:rPr>
                <w:lang w:val="sr-Cyrl-RS"/>
              </w:rPr>
            </w:pPr>
            <w:r w:rsidRPr="008E5CE7">
              <w:rPr>
                <w:lang w:val="sr-Cyrl-RS"/>
              </w:rPr>
              <w:t>74</w:t>
            </w:r>
          </w:p>
        </w:tc>
      </w:tr>
      <w:tr w:rsidR="00A24D64" w:rsidRPr="008E5CE7" w:rsidTr="00036906">
        <w:tc>
          <w:tcPr>
            <w:tcW w:w="3081" w:type="dxa"/>
          </w:tcPr>
          <w:p w:rsidR="00A24D64" w:rsidRPr="008E5CE7" w:rsidRDefault="00A24D64" w:rsidP="002D05BA">
            <w:pPr>
              <w:pStyle w:val="Bezrazmaka1"/>
              <w:jc w:val="center"/>
            </w:pPr>
            <w:r w:rsidRPr="008E5CE7">
              <w:t>Историја</w:t>
            </w:r>
          </w:p>
        </w:tc>
        <w:tc>
          <w:tcPr>
            <w:tcW w:w="3081" w:type="dxa"/>
          </w:tcPr>
          <w:p w:rsidR="00A24D64" w:rsidRPr="008E5CE7" w:rsidRDefault="00727285" w:rsidP="002D05BA">
            <w:pPr>
              <w:pStyle w:val="Bezrazmaka1"/>
              <w:jc w:val="center"/>
              <w:rPr>
                <w:lang w:val="sr-Cyrl-RS"/>
              </w:rPr>
            </w:pPr>
            <w:r w:rsidRPr="008E5CE7">
              <w:rPr>
                <w:color w:val="000000"/>
              </w:rPr>
              <w:t>Парпура Александар</w:t>
            </w:r>
          </w:p>
        </w:tc>
        <w:tc>
          <w:tcPr>
            <w:tcW w:w="3081" w:type="dxa"/>
          </w:tcPr>
          <w:p w:rsidR="00A24D64" w:rsidRPr="008E5CE7" w:rsidRDefault="00A24D64" w:rsidP="0001126A">
            <w:pPr>
              <w:jc w:val="center"/>
              <w:rPr>
                <w:rFonts w:ascii="Times New Roman" w:hAnsi="Times New Roman"/>
                <w:sz w:val="24"/>
                <w:szCs w:val="24"/>
              </w:rPr>
            </w:pPr>
            <w:r w:rsidRPr="008E5CE7">
              <w:rPr>
                <w:rFonts w:ascii="Times New Roman" w:hAnsi="Times New Roman"/>
                <w:sz w:val="24"/>
                <w:szCs w:val="24"/>
                <w:lang w:val="sr-Cyrl-RS"/>
              </w:rPr>
              <w:t>74</w:t>
            </w:r>
          </w:p>
        </w:tc>
      </w:tr>
      <w:tr w:rsidR="00A24D64" w:rsidRPr="008E5CE7" w:rsidTr="00036906">
        <w:tc>
          <w:tcPr>
            <w:tcW w:w="3081" w:type="dxa"/>
          </w:tcPr>
          <w:p w:rsidR="00A24D64" w:rsidRPr="008E5CE7" w:rsidRDefault="00A24D64" w:rsidP="002D05BA">
            <w:pPr>
              <w:pStyle w:val="Bezrazmaka1"/>
              <w:jc w:val="center"/>
            </w:pPr>
            <w:r w:rsidRPr="008E5CE7">
              <w:t>Географија</w:t>
            </w:r>
          </w:p>
        </w:tc>
        <w:tc>
          <w:tcPr>
            <w:tcW w:w="3081" w:type="dxa"/>
          </w:tcPr>
          <w:p w:rsidR="00A24D64" w:rsidRPr="008E5CE7" w:rsidRDefault="00166799" w:rsidP="002D05BA">
            <w:pPr>
              <w:pStyle w:val="Bezrazmaka1"/>
              <w:jc w:val="center"/>
              <w:rPr>
                <w:lang w:val="en-GB"/>
              </w:rPr>
            </w:pPr>
            <w:r w:rsidRPr="008E5CE7">
              <w:rPr>
                <w:color w:val="000000"/>
              </w:rPr>
              <w:t>Маричић Драгана</w:t>
            </w:r>
          </w:p>
        </w:tc>
        <w:tc>
          <w:tcPr>
            <w:tcW w:w="3081" w:type="dxa"/>
          </w:tcPr>
          <w:p w:rsidR="00A24D64" w:rsidRPr="008E5CE7" w:rsidRDefault="00A24D64" w:rsidP="0001126A">
            <w:pPr>
              <w:jc w:val="center"/>
              <w:rPr>
                <w:rFonts w:ascii="Times New Roman" w:hAnsi="Times New Roman"/>
                <w:sz w:val="24"/>
                <w:szCs w:val="24"/>
              </w:rPr>
            </w:pPr>
            <w:r w:rsidRPr="008E5CE7">
              <w:rPr>
                <w:rFonts w:ascii="Times New Roman" w:hAnsi="Times New Roman"/>
                <w:sz w:val="24"/>
                <w:szCs w:val="24"/>
                <w:lang w:val="sr-Cyrl-RS"/>
              </w:rPr>
              <w:t>74</w:t>
            </w:r>
          </w:p>
        </w:tc>
      </w:tr>
      <w:tr w:rsidR="00A24D64" w:rsidRPr="008E5CE7" w:rsidTr="00036906">
        <w:tc>
          <w:tcPr>
            <w:tcW w:w="3081" w:type="dxa"/>
          </w:tcPr>
          <w:p w:rsidR="00A24D64" w:rsidRPr="008E5CE7" w:rsidRDefault="00A24D64" w:rsidP="002D05BA">
            <w:pPr>
              <w:pStyle w:val="Bezrazmaka1"/>
              <w:jc w:val="center"/>
            </w:pPr>
            <w:r w:rsidRPr="008E5CE7">
              <w:t>Биологија</w:t>
            </w:r>
          </w:p>
        </w:tc>
        <w:tc>
          <w:tcPr>
            <w:tcW w:w="3081" w:type="dxa"/>
          </w:tcPr>
          <w:p w:rsidR="00A24D64" w:rsidRPr="008E5CE7" w:rsidRDefault="00166799" w:rsidP="002D05BA">
            <w:pPr>
              <w:pStyle w:val="Bezrazmaka1"/>
              <w:jc w:val="center"/>
              <w:rPr>
                <w:lang w:val="sr-Cyrl-RS"/>
              </w:rPr>
            </w:pPr>
            <w:r w:rsidRPr="008E5CE7">
              <w:rPr>
                <w:color w:val="000000"/>
              </w:rPr>
              <w:t>Перишић Татјана</w:t>
            </w:r>
          </w:p>
        </w:tc>
        <w:tc>
          <w:tcPr>
            <w:tcW w:w="3081" w:type="dxa"/>
          </w:tcPr>
          <w:p w:rsidR="00A24D64" w:rsidRPr="008E5CE7" w:rsidRDefault="00A24D64" w:rsidP="0001126A">
            <w:pPr>
              <w:jc w:val="center"/>
              <w:rPr>
                <w:rFonts w:ascii="Times New Roman" w:hAnsi="Times New Roman"/>
                <w:sz w:val="24"/>
                <w:szCs w:val="24"/>
              </w:rPr>
            </w:pPr>
            <w:r w:rsidRPr="008E5CE7">
              <w:rPr>
                <w:rFonts w:ascii="Times New Roman" w:hAnsi="Times New Roman"/>
                <w:sz w:val="24"/>
                <w:szCs w:val="24"/>
                <w:lang w:val="sr-Cyrl-RS"/>
              </w:rPr>
              <w:t>74</w:t>
            </w:r>
          </w:p>
        </w:tc>
      </w:tr>
      <w:tr w:rsidR="00A24D64" w:rsidRPr="008E5CE7" w:rsidTr="00036906">
        <w:tc>
          <w:tcPr>
            <w:tcW w:w="3081" w:type="dxa"/>
          </w:tcPr>
          <w:p w:rsidR="00A24D64" w:rsidRPr="008E5CE7" w:rsidRDefault="00A24D64" w:rsidP="002D05BA">
            <w:pPr>
              <w:pStyle w:val="Bezrazmaka1"/>
              <w:jc w:val="center"/>
            </w:pPr>
            <w:r w:rsidRPr="008E5CE7">
              <w:t>Математика</w:t>
            </w:r>
          </w:p>
        </w:tc>
        <w:tc>
          <w:tcPr>
            <w:tcW w:w="3081" w:type="dxa"/>
          </w:tcPr>
          <w:p w:rsidR="00A24D64" w:rsidRPr="008E5CE7" w:rsidRDefault="006179A8" w:rsidP="002D05BA">
            <w:pPr>
              <w:pStyle w:val="Bezrazmaka1"/>
              <w:jc w:val="center"/>
              <w:rPr>
                <w:lang w:val="sr-Cyrl-RS"/>
              </w:rPr>
            </w:pPr>
            <w:r w:rsidRPr="008E5CE7">
              <w:rPr>
                <w:color w:val="000000"/>
              </w:rPr>
              <w:t>Даниловић Данијела</w:t>
            </w:r>
          </w:p>
        </w:tc>
        <w:tc>
          <w:tcPr>
            <w:tcW w:w="3081" w:type="dxa"/>
          </w:tcPr>
          <w:p w:rsidR="00A24D64" w:rsidRPr="008E5CE7" w:rsidRDefault="00A24D64" w:rsidP="0001126A">
            <w:pPr>
              <w:pStyle w:val="Bezrazmaka1"/>
              <w:jc w:val="center"/>
              <w:rPr>
                <w:lang w:val="sr-Cyrl-RS"/>
              </w:rPr>
            </w:pPr>
            <w:r w:rsidRPr="008E5CE7">
              <w:rPr>
                <w:lang w:val="sr-Cyrl-RS"/>
              </w:rPr>
              <w:t>148</w:t>
            </w:r>
          </w:p>
        </w:tc>
      </w:tr>
      <w:tr w:rsidR="00A24D64" w:rsidRPr="008E5CE7" w:rsidTr="00036906">
        <w:tc>
          <w:tcPr>
            <w:tcW w:w="3081" w:type="dxa"/>
          </w:tcPr>
          <w:p w:rsidR="00A24D64" w:rsidRPr="008E5CE7" w:rsidRDefault="00A24D64" w:rsidP="002D05BA">
            <w:pPr>
              <w:pStyle w:val="Bezrazmaka1"/>
              <w:jc w:val="center"/>
            </w:pPr>
            <w:r w:rsidRPr="008E5CE7">
              <w:t>Физика</w:t>
            </w:r>
          </w:p>
        </w:tc>
        <w:tc>
          <w:tcPr>
            <w:tcW w:w="3081" w:type="dxa"/>
          </w:tcPr>
          <w:p w:rsidR="00A24D64" w:rsidRPr="008E5CE7" w:rsidRDefault="006179A8" w:rsidP="002D05BA">
            <w:pPr>
              <w:pStyle w:val="Bezrazmaka1"/>
              <w:jc w:val="center"/>
              <w:rPr>
                <w:lang w:val="sr-Cyrl-RS"/>
              </w:rPr>
            </w:pPr>
            <w:r w:rsidRPr="008E5CE7">
              <w:rPr>
                <w:color w:val="000000"/>
              </w:rPr>
              <w:t>Ђурић Светислав</w:t>
            </w:r>
          </w:p>
        </w:tc>
        <w:tc>
          <w:tcPr>
            <w:tcW w:w="3081" w:type="dxa"/>
          </w:tcPr>
          <w:p w:rsidR="00A24D64" w:rsidRPr="008E5CE7" w:rsidRDefault="00A24D64" w:rsidP="0001126A">
            <w:pPr>
              <w:pStyle w:val="Bezrazmaka1"/>
              <w:jc w:val="center"/>
              <w:rPr>
                <w:lang w:val="en-GB"/>
              </w:rPr>
            </w:pPr>
            <w:r w:rsidRPr="008E5CE7">
              <w:rPr>
                <w:lang w:val="sr-Cyrl-RS"/>
              </w:rPr>
              <w:t>37+37</w:t>
            </w:r>
            <w:r w:rsidR="008F46A0" w:rsidRPr="008E5CE7">
              <w:rPr>
                <w:lang w:val="en-GB"/>
              </w:rPr>
              <w:t>x2</w:t>
            </w:r>
          </w:p>
        </w:tc>
      </w:tr>
      <w:tr w:rsidR="00A24D64" w:rsidRPr="008E5CE7" w:rsidTr="00036906">
        <w:tc>
          <w:tcPr>
            <w:tcW w:w="3081" w:type="dxa"/>
          </w:tcPr>
          <w:p w:rsidR="00A24D64" w:rsidRPr="008E5CE7" w:rsidRDefault="00A24D64" w:rsidP="002D05BA">
            <w:pPr>
              <w:pStyle w:val="Bezrazmaka1"/>
              <w:jc w:val="center"/>
            </w:pPr>
            <w:r w:rsidRPr="008E5CE7">
              <w:t>Хемија</w:t>
            </w:r>
          </w:p>
        </w:tc>
        <w:tc>
          <w:tcPr>
            <w:tcW w:w="3081" w:type="dxa"/>
          </w:tcPr>
          <w:p w:rsidR="00A24D64" w:rsidRPr="008E5CE7" w:rsidRDefault="006179A8" w:rsidP="002D05BA">
            <w:pPr>
              <w:pStyle w:val="Bezrazmaka1"/>
              <w:jc w:val="center"/>
              <w:rPr>
                <w:lang w:val="sr-Cyrl-RS"/>
              </w:rPr>
            </w:pPr>
            <w:r w:rsidRPr="008E5CE7">
              <w:rPr>
                <w:color w:val="000000"/>
              </w:rPr>
              <w:t>Мићић Ивана</w:t>
            </w:r>
          </w:p>
        </w:tc>
        <w:tc>
          <w:tcPr>
            <w:tcW w:w="3081" w:type="dxa"/>
          </w:tcPr>
          <w:p w:rsidR="00A24D64" w:rsidRPr="008E5CE7" w:rsidRDefault="00A24D64" w:rsidP="0001126A">
            <w:pPr>
              <w:pStyle w:val="Bezrazmaka1"/>
              <w:jc w:val="center"/>
              <w:rPr>
                <w:lang w:val="en-GB"/>
              </w:rPr>
            </w:pPr>
            <w:r w:rsidRPr="008E5CE7">
              <w:rPr>
                <w:lang w:val="sr-Cyrl-RS"/>
              </w:rPr>
              <w:t>37+37</w:t>
            </w:r>
            <w:r w:rsidR="008F46A0" w:rsidRPr="008E5CE7">
              <w:rPr>
                <w:lang w:val="en-GB"/>
              </w:rPr>
              <w:t>x2</w:t>
            </w:r>
          </w:p>
        </w:tc>
      </w:tr>
      <w:tr w:rsidR="00A24D64" w:rsidRPr="008E5CE7" w:rsidTr="00036906">
        <w:tc>
          <w:tcPr>
            <w:tcW w:w="3081" w:type="dxa"/>
          </w:tcPr>
          <w:p w:rsidR="00A24D64" w:rsidRPr="008E5CE7" w:rsidRDefault="00A24D64" w:rsidP="002D05BA">
            <w:pPr>
              <w:pStyle w:val="Bezrazmaka1"/>
              <w:jc w:val="center"/>
            </w:pPr>
            <w:r w:rsidRPr="008E5CE7">
              <w:t>Рачунарство и информатика</w:t>
            </w:r>
          </w:p>
        </w:tc>
        <w:tc>
          <w:tcPr>
            <w:tcW w:w="3081" w:type="dxa"/>
          </w:tcPr>
          <w:p w:rsidR="00A24D64" w:rsidRPr="008E5CE7" w:rsidRDefault="00F70BF1" w:rsidP="00B0717A">
            <w:pPr>
              <w:jc w:val="center"/>
              <w:rPr>
                <w:rFonts w:ascii="Times New Roman" w:hAnsi="Times New Roman"/>
                <w:color w:val="000000"/>
                <w:sz w:val="24"/>
                <w:szCs w:val="24"/>
              </w:rPr>
            </w:pPr>
            <w:r w:rsidRPr="008E5CE7">
              <w:rPr>
                <w:rFonts w:ascii="Times New Roman" w:hAnsi="Times New Roman"/>
                <w:color w:val="000000"/>
                <w:sz w:val="24"/>
                <w:szCs w:val="24"/>
              </w:rPr>
              <w:t>Чакаревић Душица</w:t>
            </w:r>
            <w:r w:rsidR="00B0717A" w:rsidRPr="008E5CE7">
              <w:rPr>
                <w:rFonts w:ascii="Times New Roman" w:hAnsi="Times New Roman"/>
                <w:color w:val="000000"/>
                <w:sz w:val="24"/>
                <w:szCs w:val="24"/>
              </w:rPr>
              <w:t>/</w:t>
            </w:r>
            <w:r w:rsidR="00B0717A" w:rsidRPr="008E5CE7">
              <w:rPr>
                <w:rFonts w:ascii="Times New Roman" w:hAnsi="Times New Roman"/>
                <w:sz w:val="24"/>
                <w:szCs w:val="24"/>
              </w:rPr>
              <w:t xml:space="preserve"> Чекеревац Жарко</w:t>
            </w:r>
          </w:p>
        </w:tc>
        <w:tc>
          <w:tcPr>
            <w:tcW w:w="3081" w:type="dxa"/>
          </w:tcPr>
          <w:p w:rsidR="00A24D64" w:rsidRPr="008E5CE7" w:rsidRDefault="00A24D64" w:rsidP="0001126A">
            <w:pPr>
              <w:pStyle w:val="Bezrazmaka1"/>
              <w:jc w:val="center"/>
            </w:pPr>
            <w:r w:rsidRPr="008E5CE7">
              <w:rPr>
                <w:lang w:val="sr-Cyrl-RS"/>
              </w:rPr>
              <w:t>74</w:t>
            </w:r>
            <w:r w:rsidR="00812E3C" w:rsidRPr="008E5CE7">
              <w:t>x2</w:t>
            </w:r>
          </w:p>
        </w:tc>
      </w:tr>
      <w:tr w:rsidR="00A24D64" w:rsidRPr="008E5CE7" w:rsidTr="00036906">
        <w:tc>
          <w:tcPr>
            <w:tcW w:w="3081" w:type="dxa"/>
          </w:tcPr>
          <w:p w:rsidR="00A24D64" w:rsidRPr="008E5CE7" w:rsidRDefault="00B0717A" w:rsidP="002D05BA">
            <w:pPr>
              <w:pStyle w:val="Bezrazmaka1"/>
              <w:jc w:val="center"/>
            </w:pPr>
            <w:r w:rsidRPr="008E5CE7">
              <w:t xml:space="preserve">Музичка </w:t>
            </w:r>
            <w:r w:rsidRPr="008E5CE7">
              <w:rPr>
                <w:lang w:val="sr-Cyrl-RS"/>
              </w:rPr>
              <w:t>к</w:t>
            </w:r>
            <w:r w:rsidR="00A24D64" w:rsidRPr="008E5CE7">
              <w:t>ултура</w:t>
            </w:r>
          </w:p>
        </w:tc>
        <w:tc>
          <w:tcPr>
            <w:tcW w:w="3081" w:type="dxa"/>
          </w:tcPr>
          <w:p w:rsidR="00A24D64" w:rsidRPr="008E5CE7" w:rsidRDefault="00B0717A" w:rsidP="00B0717A">
            <w:pPr>
              <w:jc w:val="center"/>
              <w:rPr>
                <w:rFonts w:ascii="Times New Roman" w:hAnsi="Times New Roman"/>
                <w:sz w:val="24"/>
                <w:szCs w:val="24"/>
              </w:rPr>
            </w:pPr>
            <w:r w:rsidRPr="008E5CE7">
              <w:rPr>
                <w:rFonts w:ascii="Times New Roman" w:hAnsi="Times New Roman"/>
                <w:sz w:val="24"/>
                <w:szCs w:val="24"/>
              </w:rPr>
              <w:t>Пешић Ивковић Анита</w:t>
            </w:r>
          </w:p>
        </w:tc>
        <w:tc>
          <w:tcPr>
            <w:tcW w:w="3081" w:type="dxa"/>
          </w:tcPr>
          <w:p w:rsidR="00A24D64" w:rsidRPr="008E5CE7" w:rsidRDefault="00A24D64" w:rsidP="0001126A">
            <w:pPr>
              <w:pStyle w:val="Bezrazmaka1"/>
              <w:jc w:val="center"/>
              <w:rPr>
                <w:lang w:val="sr-Cyrl-RS"/>
              </w:rPr>
            </w:pPr>
            <w:r w:rsidRPr="008E5CE7">
              <w:rPr>
                <w:lang w:val="sr-Cyrl-RS"/>
              </w:rPr>
              <w:t>37</w:t>
            </w:r>
          </w:p>
        </w:tc>
      </w:tr>
      <w:tr w:rsidR="00A24D64" w:rsidRPr="008E5CE7" w:rsidTr="00036906">
        <w:tc>
          <w:tcPr>
            <w:tcW w:w="3081" w:type="dxa"/>
          </w:tcPr>
          <w:p w:rsidR="00A24D64" w:rsidRPr="008E5CE7" w:rsidRDefault="00A24D64" w:rsidP="002D05BA">
            <w:pPr>
              <w:pStyle w:val="Bezrazmaka1"/>
              <w:jc w:val="center"/>
            </w:pPr>
            <w:r w:rsidRPr="008E5CE7">
              <w:t>Ликовна култура</w:t>
            </w:r>
          </w:p>
        </w:tc>
        <w:tc>
          <w:tcPr>
            <w:tcW w:w="3081" w:type="dxa"/>
          </w:tcPr>
          <w:p w:rsidR="00A24D64" w:rsidRPr="008E5CE7" w:rsidRDefault="00F21BAA" w:rsidP="002D05BA">
            <w:pPr>
              <w:pStyle w:val="Bezrazmaka1"/>
              <w:jc w:val="center"/>
            </w:pPr>
            <w:r w:rsidRPr="008E5CE7">
              <w:t>Карапетровић Сања</w:t>
            </w:r>
          </w:p>
        </w:tc>
        <w:tc>
          <w:tcPr>
            <w:tcW w:w="3081" w:type="dxa"/>
          </w:tcPr>
          <w:p w:rsidR="00A24D64" w:rsidRPr="008E5CE7" w:rsidRDefault="00A24D64" w:rsidP="0001126A">
            <w:pPr>
              <w:pStyle w:val="Bezrazmaka1"/>
              <w:jc w:val="center"/>
              <w:rPr>
                <w:lang w:val="sr-Cyrl-RS"/>
              </w:rPr>
            </w:pPr>
            <w:r w:rsidRPr="008E5CE7">
              <w:rPr>
                <w:lang w:val="sr-Cyrl-RS"/>
              </w:rPr>
              <w:t>37</w:t>
            </w:r>
          </w:p>
        </w:tc>
      </w:tr>
      <w:tr w:rsidR="00A24D64" w:rsidRPr="008E5CE7" w:rsidTr="00036906">
        <w:tc>
          <w:tcPr>
            <w:tcW w:w="3081" w:type="dxa"/>
          </w:tcPr>
          <w:p w:rsidR="00A24D64" w:rsidRPr="008E5CE7" w:rsidRDefault="00A24D64" w:rsidP="002D05BA">
            <w:pPr>
              <w:pStyle w:val="Bezrazmaka1"/>
              <w:jc w:val="center"/>
            </w:pPr>
            <w:r w:rsidRPr="008E5CE7">
              <w:t>Физичко и здравствено васпитање</w:t>
            </w:r>
          </w:p>
        </w:tc>
        <w:tc>
          <w:tcPr>
            <w:tcW w:w="3081" w:type="dxa"/>
          </w:tcPr>
          <w:p w:rsidR="00A24D64" w:rsidRPr="008E5CE7" w:rsidRDefault="00F21BAA" w:rsidP="002D05BA">
            <w:pPr>
              <w:pStyle w:val="Bezrazmaka1"/>
              <w:jc w:val="center"/>
              <w:rPr>
                <w:lang w:val="sr-Cyrl-RS"/>
              </w:rPr>
            </w:pPr>
            <w:r w:rsidRPr="008E5CE7">
              <w:rPr>
                <w:color w:val="000000"/>
              </w:rPr>
              <w:t>Јовановић Марк</w:t>
            </w:r>
            <w:r w:rsidRPr="008E5CE7">
              <w:rPr>
                <w:color w:val="000000"/>
                <w:lang w:val="sr-Cyrl-RS"/>
              </w:rPr>
              <w:t>о</w:t>
            </w:r>
          </w:p>
        </w:tc>
        <w:tc>
          <w:tcPr>
            <w:tcW w:w="3081" w:type="dxa"/>
          </w:tcPr>
          <w:p w:rsidR="00A24D64" w:rsidRPr="008E5CE7" w:rsidRDefault="00A24D64" w:rsidP="0001126A">
            <w:pPr>
              <w:pStyle w:val="Bezrazmaka1"/>
              <w:tabs>
                <w:tab w:val="left" w:pos="1296"/>
                <w:tab w:val="center" w:pos="1432"/>
              </w:tabs>
              <w:jc w:val="center"/>
              <w:rPr>
                <w:lang w:val="sr-Cyrl-RS"/>
              </w:rPr>
            </w:pPr>
            <w:r w:rsidRPr="008E5CE7">
              <w:rPr>
                <w:lang w:val="sr-Cyrl-RS"/>
              </w:rPr>
              <w:t>74</w:t>
            </w:r>
          </w:p>
        </w:tc>
      </w:tr>
      <w:tr w:rsidR="00A24D64" w:rsidRPr="008E5CE7" w:rsidTr="00036906">
        <w:tc>
          <w:tcPr>
            <w:tcW w:w="3081" w:type="dxa"/>
          </w:tcPr>
          <w:p w:rsidR="00A24D64" w:rsidRPr="008E5CE7" w:rsidRDefault="00A24D64" w:rsidP="002D05BA">
            <w:pPr>
              <w:pStyle w:val="Bezrazmaka1"/>
              <w:jc w:val="center"/>
            </w:pPr>
            <w:r w:rsidRPr="008E5CE7">
              <w:t>Грађанско васпитање</w:t>
            </w:r>
          </w:p>
        </w:tc>
        <w:tc>
          <w:tcPr>
            <w:tcW w:w="3081" w:type="dxa"/>
          </w:tcPr>
          <w:p w:rsidR="00A24D64" w:rsidRPr="008E5CE7" w:rsidRDefault="00254C3C" w:rsidP="002D05BA">
            <w:pPr>
              <w:pStyle w:val="Bezrazmaka1"/>
              <w:jc w:val="center"/>
              <w:rPr>
                <w:lang w:val="sr-Cyrl-RS"/>
              </w:rPr>
            </w:pPr>
            <w:r w:rsidRPr="008E5CE7">
              <w:rPr>
                <w:color w:val="000000"/>
              </w:rPr>
              <w:t>Бојовић Владимир</w:t>
            </w:r>
          </w:p>
        </w:tc>
        <w:tc>
          <w:tcPr>
            <w:tcW w:w="3081" w:type="dxa"/>
          </w:tcPr>
          <w:p w:rsidR="00A24D64" w:rsidRPr="008E5CE7" w:rsidRDefault="00A24D64" w:rsidP="0001126A">
            <w:pPr>
              <w:pStyle w:val="Bezrazmaka1"/>
              <w:jc w:val="center"/>
              <w:rPr>
                <w:lang w:val="sr-Cyrl-RS"/>
              </w:rPr>
            </w:pPr>
            <w:r w:rsidRPr="008E5CE7">
              <w:rPr>
                <w:lang w:val="sr-Cyrl-RS"/>
              </w:rPr>
              <w:t>37</w:t>
            </w:r>
          </w:p>
        </w:tc>
      </w:tr>
      <w:tr w:rsidR="000746E6" w:rsidRPr="008E5CE7" w:rsidTr="00036906">
        <w:tc>
          <w:tcPr>
            <w:tcW w:w="3081" w:type="dxa"/>
          </w:tcPr>
          <w:p w:rsidR="000746E6" w:rsidRPr="008E5CE7" w:rsidRDefault="000746E6" w:rsidP="002D05BA">
            <w:pPr>
              <w:pStyle w:val="Bezrazmaka1"/>
              <w:jc w:val="center"/>
              <w:rPr>
                <w:lang w:val="sr-Cyrl-RS"/>
              </w:rPr>
            </w:pPr>
            <w:r w:rsidRPr="008E5CE7">
              <w:rPr>
                <w:lang w:val="sr-Cyrl-RS"/>
              </w:rPr>
              <w:t>Верска настава</w:t>
            </w:r>
          </w:p>
        </w:tc>
        <w:tc>
          <w:tcPr>
            <w:tcW w:w="3081" w:type="dxa"/>
          </w:tcPr>
          <w:p w:rsidR="000746E6" w:rsidRPr="008E5CE7" w:rsidRDefault="000746E6" w:rsidP="002D05BA">
            <w:pPr>
              <w:pStyle w:val="Bezrazmaka1"/>
              <w:jc w:val="center"/>
              <w:rPr>
                <w:color w:val="000000"/>
              </w:rPr>
            </w:pPr>
            <w:r w:rsidRPr="008E5CE7">
              <w:rPr>
                <w:lang w:val="sr-Cyrl-RS"/>
              </w:rPr>
              <w:t>Тихомир Костић</w:t>
            </w:r>
          </w:p>
        </w:tc>
        <w:tc>
          <w:tcPr>
            <w:tcW w:w="3081" w:type="dxa"/>
          </w:tcPr>
          <w:p w:rsidR="000746E6" w:rsidRPr="008E5CE7" w:rsidRDefault="000746E6" w:rsidP="0001126A">
            <w:pPr>
              <w:pStyle w:val="Bezrazmaka1"/>
              <w:jc w:val="center"/>
              <w:rPr>
                <w:lang w:val="sr-Cyrl-RS"/>
              </w:rPr>
            </w:pPr>
            <w:r w:rsidRPr="008E5CE7">
              <w:rPr>
                <w:lang w:val="sr-Cyrl-RS"/>
              </w:rPr>
              <w:t>3</w:t>
            </w:r>
          </w:p>
        </w:tc>
      </w:tr>
      <w:tr w:rsidR="00A24D64" w:rsidRPr="008E5CE7" w:rsidTr="00036906">
        <w:tc>
          <w:tcPr>
            <w:tcW w:w="3081" w:type="dxa"/>
          </w:tcPr>
          <w:p w:rsidR="00A24D64" w:rsidRPr="008E5CE7" w:rsidRDefault="00A24D64" w:rsidP="002D05BA">
            <w:pPr>
              <w:pStyle w:val="Bezrazmaka1"/>
              <w:jc w:val="center"/>
            </w:pPr>
            <w:r w:rsidRPr="008E5CE7">
              <w:t>Француски језик</w:t>
            </w:r>
          </w:p>
        </w:tc>
        <w:tc>
          <w:tcPr>
            <w:tcW w:w="3081" w:type="dxa"/>
          </w:tcPr>
          <w:p w:rsidR="00A24D64" w:rsidRPr="008E5CE7" w:rsidRDefault="00254C3C" w:rsidP="002D05BA">
            <w:pPr>
              <w:pStyle w:val="Bezrazmaka1"/>
              <w:jc w:val="center"/>
            </w:pPr>
            <w:r w:rsidRPr="008E5CE7">
              <w:rPr>
                <w:color w:val="000000"/>
              </w:rPr>
              <w:t>Кривокућа Катарина</w:t>
            </w:r>
          </w:p>
        </w:tc>
        <w:tc>
          <w:tcPr>
            <w:tcW w:w="3081" w:type="dxa"/>
          </w:tcPr>
          <w:p w:rsidR="00A24D64" w:rsidRPr="008E5CE7" w:rsidRDefault="00A24D64" w:rsidP="0001126A">
            <w:pPr>
              <w:pStyle w:val="Bezrazmaka1"/>
              <w:jc w:val="center"/>
            </w:pPr>
            <w:r w:rsidRPr="008E5CE7">
              <w:rPr>
                <w:lang w:val="sr-Cyrl-RS"/>
              </w:rPr>
              <w:t>37+37</w:t>
            </w:r>
            <w:r w:rsidR="00812E3C" w:rsidRPr="008E5CE7">
              <w:t>x2</w:t>
            </w:r>
          </w:p>
        </w:tc>
      </w:tr>
      <w:tr w:rsidR="00A24D64" w:rsidRPr="008E5CE7" w:rsidTr="00036906">
        <w:tc>
          <w:tcPr>
            <w:tcW w:w="3081" w:type="dxa"/>
          </w:tcPr>
          <w:p w:rsidR="00A24D64" w:rsidRPr="008E5CE7" w:rsidRDefault="00A24D64" w:rsidP="002D05BA">
            <w:pPr>
              <w:pStyle w:val="Bezrazmaka1"/>
              <w:jc w:val="center"/>
            </w:pPr>
            <w:r w:rsidRPr="008E5CE7">
              <w:t>Језик,медији и култура</w:t>
            </w:r>
          </w:p>
        </w:tc>
        <w:tc>
          <w:tcPr>
            <w:tcW w:w="3081" w:type="dxa"/>
          </w:tcPr>
          <w:p w:rsidR="00A24D64"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Роговић Ана</w:t>
            </w:r>
          </w:p>
        </w:tc>
        <w:tc>
          <w:tcPr>
            <w:tcW w:w="3081" w:type="dxa"/>
          </w:tcPr>
          <w:p w:rsidR="00A24D64" w:rsidRPr="008E5CE7" w:rsidRDefault="00A24D64" w:rsidP="0001126A">
            <w:pPr>
              <w:pStyle w:val="Bezrazmaka1"/>
              <w:jc w:val="center"/>
              <w:rPr>
                <w:lang w:val="sr-Cyrl-RS"/>
              </w:rPr>
            </w:pPr>
            <w:r w:rsidRPr="008E5CE7">
              <w:rPr>
                <w:lang w:val="sr-Cyrl-RS"/>
              </w:rPr>
              <w:t>37</w:t>
            </w:r>
          </w:p>
        </w:tc>
      </w:tr>
      <w:tr w:rsidR="00A24D64" w:rsidRPr="008E5CE7" w:rsidTr="00036906">
        <w:tc>
          <w:tcPr>
            <w:tcW w:w="3081" w:type="dxa"/>
          </w:tcPr>
          <w:p w:rsidR="00A24D64" w:rsidRPr="008E5CE7" w:rsidRDefault="00A24D64" w:rsidP="002D05BA">
            <w:pPr>
              <w:pStyle w:val="Bezrazmaka1"/>
              <w:jc w:val="center"/>
            </w:pPr>
            <w:r w:rsidRPr="008E5CE7">
              <w:t>Појединац група и друштво</w:t>
            </w:r>
          </w:p>
        </w:tc>
        <w:tc>
          <w:tcPr>
            <w:tcW w:w="3081" w:type="dxa"/>
          </w:tcPr>
          <w:p w:rsidR="00A24D64" w:rsidRPr="008E5CE7" w:rsidRDefault="00166799" w:rsidP="002D05BA">
            <w:pPr>
              <w:pStyle w:val="Bezrazmaka1"/>
              <w:jc w:val="center"/>
              <w:rPr>
                <w:lang w:val="sr-Cyrl-RS"/>
              </w:rPr>
            </w:pPr>
            <w:r w:rsidRPr="008E5CE7">
              <w:rPr>
                <w:color w:val="000000"/>
              </w:rPr>
              <w:t>Рњаковић Жељко</w:t>
            </w:r>
          </w:p>
        </w:tc>
        <w:tc>
          <w:tcPr>
            <w:tcW w:w="3081" w:type="dxa"/>
          </w:tcPr>
          <w:p w:rsidR="00A24D64" w:rsidRPr="008E5CE7" w:rsidRDefault="00A24D64" w:rsidP="0001126A">
            <w:pPr>
              <w:pStyle w:val="Bezrazmaka1"/>
              <w:jc w:val="center"/>
              <w:rPr>
                <w:lang w:val="sr-Cyrl-RS"/>
              </w:rPr>
            </w:pPr>
            <w:r w:rsidRPr="008E5CE7">
              <w:rPr>
                <w:lang w:val="sr-Cyrl-RS"/>
              </w:rPr>
              <w:t>37</w:t>
            </w:r>
          </w:p>
        </w:tc>
      </w:tr>
    </w:tbl>
    <w:p w:rsidR="00036906" w:rsidRPr="008E5CE7" w:rsidRDefault="00036906" w:rsidP="00036906">
      <w:pPr>
        <w:pStyle w:val="Bezrazmaka1"/>
        <w:rPr>
          <w:lang w:val="en-GB"/>
        </w:rPr>
      </w:pPr>
    </w:p>
    <w:p w:rsidR="00036906" w:rsidRPr="008E5CE7" w:rsidRDefault="00036906" w:rsidP="00036906">
      <w:pPr>
        <w:pStyle w:val="Bezrazmaka1"/>
        <w:rPr>
          <w:lang w:val="en-GB"/>
        </w:rPr>
      </w:pPr>
    </w:p>
    <w:p w:rsidR="00416A7B" w:rsidRPr="008E5CE7" w:rsidRDefault="00416A7B" w:rsidP="00036906">
      <w:pPr>
        <w:rPr>
          <w:rFonts w:ascii="Times New Roman" w:hAnsi="Times New Roman"/>
          <w:sz w:val="24"/>
          <w:szCs w:val="24"/>
        </w:rPr>
        <w:sectPr w:rsidR="00416A7B" w:rsidRPr="008E5CE7" w:rsidSect="00DD2301">
          <w:pgSz w:w="11907" w:h="16840" w:code="9"/>
          <w:pgMar w:top="0" w:right="1440" w:bottom="1620" w:left="1440" w:header="706" w:footer="706" w:gutter="0"/>
          <w:cols w:space="708"/>
          <w:titlePg/>
          <w:docGrid w:linePitch="360"/>
        </w:sectPr>
      </w:pPr>
    </w:p>
    <w:p w:rsidR="00036906" w:rsidRPr="008E5CE7" w:rsidRDefault="00036906" w:rsidP="00416A7B">
      <w:pPr>
        <w:jc w:val="center"/>
        <w:rPr>
          <w:rFonts w:ascii="Times New Roman" w:hAnsi="Times New Roman"/>
          <w:sz w:val="24"/>
          <w:szCs w:val="24"/>
        </w:rPr>
      </w:pPr>
    </w:p>
    <w:p w:rsidR="00036906" w:rsidRPr="008E5CE7" w:rsidRDefault="00036906" w:rsidP="00416A7B">
      <w:pPr>
        <w:jc w:val="center"/>
        <w:rPr>
          <w:rFonts w:ascii="Times New Roman" w:hAnsi="Times New Roman"/>
          <w:sz w:val="24"/>
          <w:szCs w:val="24"/>
        </w:rPr>
      </w:pPr>
    </w:p>
    <w:p w:rsidR="002C6175" w:rsidRPr="008E5CE7" w:rsidRDefault="002C6175" w:rsidP="002C6175">
      <w:pPr>
        <w:rPr>
          <w:rFonts w:ascii="Times New Roman" w:hAnsi="Times New Roman"/>
          <w:sz w:val="24"/>
          <w:szCs w:val="24"/>
        </w:rPr>
      </w:pPr>
    </w:p>
    <w:p w:rsidR="00416A7B" w:rsidRPr="008E5CE7" w:rsidRDefault="00036906" w:rsidP="00416A7B">
      <w:pPr>
        <w:pStyle w:val="Heading3"/>
        <w:rPr>
          <w:szCs w:val="24"/>
        </w:rPr>
      </w:pPr>
      <w:bookmarkStart w:id="349" w:name="_Toc178805152"/>
      <w:r w:rsidRPr="008E5CE7">
        <w:rPr>
          <w:szCs w:val="24"/>
        </w:rPr>
        <w:t>II3</w:t>
      </w:r>
      <w:bookmarkEnd w:id="349"/>
    </w:p>
    <w:p w:rsidR="002C6175" w:rsidRPr="008E5CE7" w:rsidRDefault="002C6175" w:rsidP="002C6175">
      <w:pPr>
        <w:rPr>
          <w:rFonts w:ascii="Times New Roman" w:hAnsi="Times New Roman"/>
          <w:sz w:val="24"/>
          <w:szCs w:val="24"/>
        </w:rPr>
      </w:pPr>
    </w:p>
    <w:p w:rsidR="00416A7B" w:rsidRPr="008E5CE7" w:rsidRDefault="00416A7B" w:rsidP="00416A7B">
      <w:pPr>
        <w:rPr>
          <w:rFonts w:ascii="Times New Roman" w:hAnsi="Times New Roman"/>
          <w:sz w:val="24"/>
          <w:szCs w:val="24"/>
          <w:lang w:val="sr-Cyrl-RS"/>
        </w:rPr>
      </w:pPr>
    </w:p>
    <w:p w:rsidR="00416A7B" w:rsidRPr="008E5CE7" w:rsidRDefault="00416A7B" w:rsidP="00416A7B">
      <w:pPr>
        <w:pStyle w:val="Bezrazmaka1"/>
        <w:jc w:val="center"/>
        <w:rPr>
          <w:lang w:val="sr-Cyrl-RS"/>
        </w:rPr>
      </w:pPr>
      <w:r w:rsidRPr="008E5CE7">
        <w:rPr>
          <w:lang w:val="sr-Cyrl-RS"/>
        </w:rPr>
        <w:t>Одељењски старешина</w:t>
      </w:r>
      <w:r w:rsidR="00036906" w:rsidRPr="008E5CE7">
        <w:t xml:space="preserve">– </w:t>
      </w:r>
      <w:r w:rsidR="00A04437" w:rsidRPr="008E5CE7">
        <w:rPr>
          <w:color w:val="000000"/>
        </w:rPr>
        <w:t>Ајдачић Биљана</w:t>
      </w:r>
    </w:p>
    <w:p w:rsidR="00416A7B" w:rsidRPr="008E5CE7" w:rsidRDefault="00416A7B" w:rsidP="00416A7B">
      <w:pPr>
        <w:pStyle w:val="Bezrazmaka1"/>
        <w:jc w:val="center"/>
        <w:rPr>
          <w:lang w:val="sr-Cyrl-RS"/>
        </w:rPr>
      </w:pPr>
    </w:p>
    <w:p w:rsidR="00A6252F" w:rsidRPr="008E5CE7" w:rsidRDefault="00A6252F" w:rsidP="00A6252F">
      <w:pPr>
        <w:pStyle w:val="Bezrazmaka1"/>
        <w:rPr>
          <w:lang w:val="en-GB"/>
        </w:rPr>
      </w:pPr>
    </w:p>
    <w:tbl>
      <w:tblPr>
        <w:tblStyle w:val="TableGrid"/>
        <w:tblW w:w="0" w:type="auto"/>
        <w:tblLook w:val="04A0" w:firstRow="1" w:lastRow="0" w:firstColumn="1" w:lastColumn="0" w:noHBand="0" w:noVBand="1"/>
      </w:tblPr>
      <w:tblGrid>
        <w:gridCol w:w="3081"/>
        <w:gridCol w:w="3081"/>
        <w:gridCol w:w="3081"/>
      </w:tblGrid>
      <w:tr w:rsidR="00A6252F" w:rsidRPr="008E5CE7" w:rsidTr="00A6252F">
        <w:tc>
          <w:tcPr>
            <w:tcW w:w="3081" w:type="dxa"/>
            <w:shd w:val="clear" w:color="auto" w:fill="EEECE1" w:themeFill="background2"/>
          </w:tcPr>
          <w:p w:rsidR="00A6252F" w:rsidRPr="008E5CE7" w:rsidRDefault="00A6252F" w:rsidP="00A6252F">
            <w:pPr>
              <w:pStyle w:val="Bezrazmaka1"/>
              <w:jc w:val="center"/>
            </w:pPr>
            <w:r w:rsidRPr="008E5CE7">
              <w:t>Предмет</w:t>
            </w:r>
          </w:p>
        </w:tc>
        <w:tc>
          <w:tcPr>
            <w:tcW w:w="3081" w:type="dxa"/>
            <w:shd w:val="clear" w:color="auto" w:fill="EEECE1" w:themeFill="background2"/>
          </w:tcPr>
          <w:p w:rsidR="00A6252F" w:rsidRPr="008E5CE7" w:rsidRDefault="00A6252F" w:rsidP="00A6252F">
            <w:pPr>
              <w:pStyle w:val="Bezrazmaka1"/>
              <w:tabs>
                <w:tab w:val="left" w:pos="876"/>
                <w:tab w:val="center" w:pos="1432"/>
              </w:tabs>
            </w:pPr>
            <w:r w:rsidRPr="008E5CE7">
              <w:tab/>
            </w:r>
            <w:r w:rsidRPr="008E5CE7">
              <w:tab/>
            </w:r>
            <w:r w:rsidRPr="008E5CE7">
              <w:rPr>
                <w:lang w:val="sr-Cyrl-RS"/>
              </w:rPr>
              <w:t>Предавач</w:t>
            </w:r>
          </w:p>
        </w:tc>
        <w:tc>
          <w:tcPr>
            <w:tcW w:w="3081" w:type="dxa"/>
            <w:shd w:val="clear" w:color="auto" w:fill="EEECE1" w:themeFill="background2"/>
          </w:tcPr>
          <w:p w:rsidR="00A6252F" w:rsidRPr="008E5CE7" w:rsidRDefault="00A6252F" w:rsidP="00A6252F">
            <w:pPr>
              <w:pStyle w:val="Bezrazmaka1"/>
              <w:jc w:val="center"/>
            </w:pPr>
            <w:r w:rsidRPr="008E5CE7">
              <w:t>Планиран број часова</w:t>
            </w:r>
          </w:p>
        </w:tc>
      </w:tr>
      <w:tr w:rsidR="00A6252F" w:rsidRPr="008E5CE7" w:rsidTr="00A6252F">
        <w:tc>
          <w:tcPr>
            <w:tcW w:w="3081" w:type="dxa"/>
          </w:tcPr>
          <w:p w:rsidR="00A6252F" w:rsidRPr="008E5CE7" w:rsidRDefault="00A6252F" w:rsidP="00A6252F">
            <w:pPr>
              <w:pStyle w:val="Bezrazmaka1"/>
              <w:jc w:val="center"/>
            </w:pPr>
            <w:r w:rsidRPr="008E5CE7">
              <w:t>Српски језик и књижевност</w:t>
            </w:r>
          </w:p>
        </w:tc>
        <w:tc>
          <w:tcPr>
            <w:tcW w:w="3081" w:type="dxa"/>
          </w:tcPr>
          <w:p w:rsidR="00A6252F" w:rsidRPr="008E5CE7" w:rsidRDefault="00A6252F" w:rsidP="00A6252F">
            <w:pPr>
              <w:jc w:val="center"/>
              <w:rPr>
                <w:rFonts w:ascii="Times New Roman" w:hAnsi="Times New Roman"/>
                <w:color w:val="000000"/>
                <w:sz w:val="24"/>
                <w:szCs w:val="24"/>
              </w:rPr>
            </w:pPr>
            <w:r w:rsidRPr="008E5CE7">
              <w:rPr>
                <w:rFonts w:ascii="Times New Roman" w:hAnsi="Times New Roman"/>
                <w:color w:val="000000"/>
                <w:sz w:val="24"/>
                <w:szCs w:val="24"/>
              </w:rPr>
              <w:t>Ајдачић Биљана</w:t>
            </w:r>
          </w:p>
        </w:tc>
        <w:tc>
          <w:tcPr>
            <w:tcW w:w="3081" w:type="dxa"/>
          </w:tcPr>
          <w:p w:rsidR="00A6252F" w:rsidRPr="008E5CE7" w:rsidRDefault="00A6252F" w:rsidP="00A6252F">
            <w:pPr>
              <w:pStyle w:val="Bezrazmaka1"/>
              <w:jc w:val="center"/>
              <w:rPr>
                <w:lang w:val="sr-Cyrl-RS"/>
              </w:rPr>
            </w:pPr>
            <w:r w:rsidRPr="008E5CE7">
              <w:rPr>
                <w:lang w:val="sr-Cyrl-RS"/>
              </w:rPr>
              <w:t>148</w:t>
            </w:r>
          </w:p>
        </w:tc>
      </w:tr>
      <w:tr w:rsidR="00A6252F" w:rsidRPr="008E5CE7" w:rsidTr="00A6252F">
        <w:tc>
          <w:tcPr>
            <w:tcW w:w="3081" w:type="dxa"/>
          </w:tcPr>
          <w:p w:rsidR="00A6252F" w:rsidRPr="008E5CE7" w:rsidRDefault="00A6252F" w:rsidP="00A6252F">
            <w:pPr>
              <w:pStyle w:val="Bezrazmaka1"/>
              <w:jc w:val="center"/>
            </w:pPr>
            <w:r w:rsidRPr="008E5CE7">
              <w:t>Енглески језик</w:t>
            </w:r>
          </w:p>
        </w:tc>
        <w:tc>
          <w:tcPr>
            <w:tcW w:w="3081" w:type="dxa"/>
          </w:tcPr>
          <w:p w:rsidR="00A6252F" w:rsidRPr="008E5CE7" w:rsidRDefault="00254C3C" w:rsidP="00A6252F">
            <w:pPr>
              <w:pStyle w:val="Bezrazmaka1"/>
              <w:jc w:val="center"/>
              <w:rPr>
                <w:lang w:val="sr-Cyrl-RS"/>
              </w:rPr>
            </w:pPr>
            <w:r w:rsidRPr="008E5CE7">
              <w:rPr>
                <w:color w:val="000000"/>
              </w:rPr>
              <w:t>Лишанин Катарина</w:t>
            </w:r>
          </w:p>
        </w:tc>
        <w:tc>
          <w:tcPr>
            <w:tcW w:w="3081" w:type="dxa"/>
          </w:tcPr>
          <w:p w:rsidR="00A6252F" w:rsidRPr="008E5CE7" w:rsidRDefault="00A6252F" w:rsidP="00A6252F">
            <w:pPr>
              <w:pStyle w:val="Bezrazmaka1"/>
              <w:jc w:val="center"/>
            </w:pPr>
            <w:r w:rsidRPr="008E5CE7">
              <w:rPr>
                <w:lang w:val="sr-Cyrl-RS"/>
              </w:rPr>
              <w:t>37+37</w:t>
            </w:r>
            <w:r w:rsidRPr="008E5CE7">
              <w:t>x2</w:t>
            </w:r>
          </w:p>
        </w:tc>
      </w:tr>
      <w:tr w:rsidR="00A6252F" w:rsidRPr="008E5CE7" w:rsidTr="00A6252F">
        <w:tc>
          <w:tcPr>
            <w:tcW w:w="3081" w:type="dxa"/>
          </w:tcPr>
          <w:p w:rsidR="00A6252F" w:rsidRPr="008E5CE7" w:rsidRDefault="00A6252F" w:rsidP="00A6252F">
            <w:pPr>
              <w:pStyle w:val="Bezrazmaka1"/>
              <w:jc w:val="center"/>
            </w:pPr>
            <w:r w:rsidRPr="008E5CE7">
              <w:t>Латински језик</w:t>
            </w:r>
          </w:p>
        </w:tc>
        <w:tc>
          <w:tcPr>
            <w:tcW w:w="3081" w:type="dxa"/>
          </w:tcPr>
          <w:p w:rsidR="00A6252F" w:rsidRPr="008E5CE7" w:rsidRDefault="00254C3C" w:rsidP="00A6252F">
            <w:pPr>
              <w:pStyle w:val="Bezrazmaka1"/>
              <w:jc w:val="center"/>
              <w:rPr>
                <w:lang w:val="en-GB"/>
              </w:rPr>
            </w:pPr>
            <w:r w:rsidRPr="008E5CE7">
              <w:rPr>
                <w:color w:val="000000"/>
              </w:rPr>
              <w:t>Михаљинац Милица</w:t>
            </w:r>
          </w:p>
        </w:tc>
        <w:tc>
          <w:tcPr>
            <w:tcW w:w="3081" w:type="dxa"/>
          </w:tcPr>
          <w:p w:rsidR="00A6252F" w:rsidRPr="008E5CE7" w:rsidRDefault="00A6252F" w:rsidP="00A6252F">
            <w:pPr>
              <w:pStyle w:val="Bezrazmaka1"/>
              <w:jc w:val="center"/>
              <w:rPr>
                <w:lang w:val="sr-Cyrl-RS"/>
              </w:rPr>
            </w:pPr>
            <w:r w:rsidRPr="008E5CE7">
              <w:rPr>
                <w:lang w:val="sr-Cyrl-RS"/>
              </w:rPr>
              <w:t>74</w:t>
            </w:r>
          </w:p>
        </w:tc>
      </w:tr>
      <w:tr w:rsidR="00A6252F" w:rsidRPr="008E5CE7" w:rsidTr="00A6252F">
        <w:trPr>
          <w:trHeight w:val="368"/>
        </w:trPr>
        <w:tc>
          <w:tcPr>
            <w:tcW w:w="3081" w:type="dxa"/>
          </w:tcPr>
          <w:p w:rsidR="00A6252F" w:rsidRPr="008E5CE7" w:rsidRDefault="00A6252F" w:rsidP="00A6252F">
            <w:pPr>
              <w:pStyle w:val="Bezrazmaka1"/>
              <w:jc w:val="center"/>
            </w:pPr>
            <w:r w:rsidRPr="008E5CE7">
              <w:t>Психологија</w:t>
            </w:r>
          </w:p>
        </w:tc>
        <w:tc>
          <w:tcPr>
            <w:tcW w:w="3081" w:type="dxa"/>
          </w:tcPr>
          <w:p w:rsidR="00A6252F" w:rsidRPr="008E5CE7" w:rsidRDefault="006179A8" w:rsidP="00A6252F">
            <w:pPr>
              <w:pStyle w:val="Bezrazmaka1"/>
              <w:jc w:val="center"/>
              <w:rPr>
                <w:lang w:val="sr-Cyrl-RS"/>
              </w:rPr>
            </w:pPr>
            <w:r w:rsidRPr="008E5CE7">
              <w:rPr>
                <w:color w:val="000000"/>
              </w:rPr>
              <w:t>Башић Божо</w:t>
            </w:r>
          </w:p>
        </w:tc>
        <w:tc>
          <w:tcPr>
            <w:tcW w:w="3081" w:type="dxa"/>
          </w:tcPr>
          <w:p w:rsidR="00A6252F" w:rsidRPr="008E5CE7" w:rsidRDefault="00A6252F" w:rsidP="00A6252F">
            <w:pPr>
              <w:pStyle w:val="Bezrazmaka1"/>
              <w:jc w:val="center"/>
              <w:rPr>
                <w:lang w:val="sr-Cyrl-RS"/>
              </w:rPr>
            </w:pPr>
            <w:r w:rsidRPr="008E5CE7">
              <w:rPr>
                <w:lang w:val="sr-Cyrl-RS"/>
              </w:rPr>
              <w:t>74</w:t>
            </w:r>
          </w:p>
        </w:tc>
      </w:tr>
      <w:tr w:rsidR="00A6252F" w:rsidRPr="008E5CE7" w:rsidTr="00A6252F">
        <w:tc>
          <w:tcPr>
            <w:tcW w:w="3081" w:type="dxa"/>
          </w:tcPr>
          <w:p w:rsidR="00A6252F" w:rsidRPr="008E5CE7" w:rsidRDefault="00A6252F" w:rsidP="00A6252F">
            <w:pPr>
              <w:pStyle w:val="Bezrazmaka1"/>
              <w:jc w:val="center"/>
            </w:pPr>
            <w:r w:rsidRPr="008E5CE7">
              <w:t>Историја</w:t>
            </w:r>
          </w:p>
        </w:tc>
        <w:tc>
          <w:tcPr>
            <w:tcW w:w="3081" w:type="dxa"/>
          </w:tcPr>
          <w:p w:rsidR="00A6252F" w:rsidRPr="008E5CE7" w:rsidRDefault="00727285" w:rsidP="00A6252F">
            <w:pPr>
              <w:pStyle w:val="Bezrazmaka1"/>
              <w:jc w:val="center"/>
              <w:rPr>
                <w:lang w:val="sr-Cyrl-RS"/>
              </w:rPr>
            </w:pPr>
            <w:r w:rsidRPr="008E5CE7">
              <w:rPr>
                <w:color w:val="000000"/>
              </w:rPr>
              <w:t>Парпура Александар</w:t>
            </w:r>
          </w:p>
        </w:tc>
        <w:tc>
          <w:tcPr>
            <w:tcW w:w="3081" w:type="dxa"/>
          </w:tcPr>
          <w:p w:rsidR="00A6252F" w:rsidRPr="008E5CE7" w:rsidRDefault="00A6252F" w:rsidP="00A6252F">
            <w:pPr>
              <w:jc w:val="center"/>
              <w:rPr>
                <w:rFonts w:ascii="Times New Roman" w:hAnsi="Times New Roman"/>
                <w:sz w:val="24"/>
                <w:szCs w:val="24"/>
              </w:rPr>
            </w:pPr>
            <w:r w:rsidRPr="008E5CE7">
              <w:rPr>
                <w:rFonts w:ascii="Times New Roman" w:hAnsi="Times New Roman"/>
                <w:sz w:val="24"/>
                <w:szCs w:val="24"/>
                <w:lang w:val="sr-Cyrl-RS"/>
              </w:rPr>
              <w:t>74</w:t>
            </w:r>
          </w:p>
        </w:tc>
      </w:tr>
      <w:tr w:rsidR="00A6252F" w:rsidRPr="008E5CE7" w:rsidTr="00A6252F">
        <w:tc>
          <w:tcPr>
            <w:tcW w:w="3081" w:type="dxa"/>
          </w:tcPr>
          <w:p w:rsidR="00A6252F" w:rsidRPr="008E5CE7" w:rsidRDefault="00A6252F" w:rsidP="00A6252F">
            <w:pPr>
              <w:pStyle w:val="Bezrazmaka1"/>
              <w:jc w:val="center"/>
            </w:pPr>
            <w:r w:rsidRPr="008E5CE7">
              <w:t>Географија</w:t>
            </w:r>
          </w:p>
        </w:tc>
        <w:tc>
          <w:tcPr>
            <w:tcW w:w="3081" w:type="dxa"/>
          </w:tcPr>
          <w:p w:rsidR="00A6252F" w:rsidRPr="008E5CE7" w:rsidRDefault="00166799" w:rsidP="00A6252F">
            <w:pPr>
              <w:pStyle w:val="Bezrazmaka1"/>
              <w:jc w:val="center"/>
              <w:rPr>
                <w:lang w:val="en-GB"/>
              </w:rPr>
            </w:pPr>
            <w:r w:rsidRPr="008E5CE7">
              <w:rPr>
                <w:color w:val="000000"/>
              </w:rPr>
              <w:t>Маричић Драгана</w:t>
            </w:r>
          </w:p>
        </w:tc>
        <w:tc>
          <w:tcPr>
            <w:tcW w:w="3081" w:type="dxa"/>
          </w:tcPr>
          <w:p w:rsidR="00A6252F" w:rsidRPr="008E5CE7" w:rsidRDefault="00A6252F" w:rsidP="00A6252F">
            <w:pPr>
              <w:jc w:val="center"/>
              <w:rPr>
                <w:rFonts w:ascii="Times New Roman" w:hAnsi="Times New Roman"/>
                <w:sz w:val="24"/>
                <w:szCs w:val="24"/>
              </w:rPr>
            </w:pPr>
            <w:r w:rsidRPr="008E5CE7">
              <w:rPr>
                <w:rFonts w:ascii="Times New Roman" w:hAnsi="Times New Roman"/>
                <w:sz w:val="24"/>
                <w:szCs w:val="24"/>
                <w:lang w:val="sr-Cyrl-RS"/>
              </w:rPr>
              <w:t>74</w:t>
            </w:r>
          </w:p>
        </w:tc>
      </w:tr>
      <w:tr w:rsidR="00A6252F" w:rsidRPr="008E5CE7" w:rsidTr="00A6252F">
        <w:tc>
          <w:tcPr>
            <w:tcW w:w="3081" w:type="dxa"/>
          </w:tcPr>
          <w:p w:rsidR="00A6252F" w:rsidRPr="008E5CE7" w:rsidRDefault="00A6252F" w:rsidP="00A6252F">
            <w:pPr>
              <w:pStyle w:val="Bezrazmaka1"/>
              <w:jc w:val="center"/>
            </w:pPr>
            <w:r w:rsidRPr="008E5CE7">
              <w:t>Биологија</w:t>
            </w:r>
          </w:p>
        </w:tc>
        <w:tc>
          <w:tcPr>
            <w:tcW w:w="3081" w:type="dxa"/>
          </w:tcPr>
          <w:p w:rsidR="00A6252F" w:rsidRPr="008E5CE7" w:rsidRDefault="00166799" w:rsidP="00A6252F">
            <w:pPr>
              <w:pStyle w:val="Bezrazmaka1"/>
              <w:jc w:val="center"/>
              <w:rPr>
                <w:lang w:val="sr-Cyrl-RS"/>
              </w:rPr>
            </w:pPr>
            <w:r w:rsidRPr="008E5CE7">
              <w:rPr>
                <w:color w:val="000000"/>
              </w:rPr>
              <w:t>Перишић Татјана</w:t>
            </w:r>
          </w:p>
        </w:tc>
        <w:tc>
          <w:tcPr>
            <w:tcW w:w="3081" w:type="dxa"/>
          </w:tcPr>
          <w:p w:rsidR="00A6252F" w:rsidRPr="008E5CE7" w:rsidRDefault="00A6252F" w:rsidP="00A6252F">
            <w:pPr>
              <w:jc w:val="center"/>
              <w:rPr>
                <w:rFonts w:ascii="Times New Roman" w:hAnsi="Times New Roman"/>
                <w:sz w:val="24"/>
                <w:szCs w:val="24"/>
              </w:rPr>
            </w:pPr>
            <w:r w:rsidRPr="008E5CE7">
              <w:rPr>
                <w:rFonts w:ascii="Times New Roman" w:hAnsi="Times New Roman"/>
                <w:sz w:val="24"/>
                <w:szCs w:val="24"/>
                <w:lang w:val="sr-Cyrl-RS"/>
              </w:rPr>
              <w:t>74</w:t>
            </w:r>
          </w:p>
        </w:tc>
      </w:tr>
      <w:tr w:rsidR="00A6252F" w:rsidRPr="008E5CE7" w:rsidTr="00A6252F">
        <w:tc>
          <w:tcPr>
            <w:tcW w:w="3081" w:type="dxa"/>
          </w:tcPr>
          <w:p w:rsidR="00A6252F" w:rsidRPr="008E5CE7" w:rsidRDefault="00A6252F" w:rsidP="00A6252F">
            <w:pPr>
              <w:pStyle w:val="Bezrazmaka1"/>
              <w:jc w:val="center"/>
            </w:pPr>
            <w:r w:rsidRPr="008E5CE7">
              <w:t>Математика</w:t>
            </w:r>
          </w:p>
        </w:tc>
        <w:tc>
          <w:tcPr>
            <w:tcW w:w="3081" w:type="dxa"/>
          </w:tcPr>
          <w:p w:rsidR="00A6252F" w:rsidRPr="008E5CE7" w:rsidRDefault="006179A8" w:rsidP="006179A8">
            <w:pPr>
              <w:jc w:val="center"/>
              <w:rPr>
                <w:rFonts w:ascii="Times New Roman" w:hAnsi="Times New Roman"/>
                <w:color w:val="000000"/>
                <w:sz w:val="24"/>
                <w:szCs w:val="24"/>
                <w:lang w:val="sr-Cyrl-RS"/>
              </w:rPr>
            </w:pPr>
            <w:r w:rsidRPr="008E5CE7">
              <w:rPr>
                <w:rFonts w:ascii="Times New Roman" w:hAnsi="Times New Roman"/>
                <w:color w:val="000000"/>
                <w:sz w:val="24"/>
                <w:szCs w:val="24"/>
              </w:rPr>
              <w:t>Јанковић Златко</w:t>
            </w:r>
          </w:p>
        </w:tc>
        <w:tc>
          <w:tcPr>
            <w:tcW w:w="3081" w:type="dxa"/>
          </w:tcPr>
          <w:p w:rsidR="00A6252F" w:rsidRPr="008E5CE7" w:rsidRDefault="00A6252F" w:rsidP="00A6252F">
            <w:pPr>
              <w:pStyle w:val="Bezrazmaka1"/>
              <w:jc w:val="center"/>
              <w:rPr>
                <w:lang w:val="sr-Cyrl-RS"/>
              </w:rPr>
            </w:pPr>
            <w:r w:rsidRPr="008E5CE7">
              <w:rPr>
                <w:lang w:val="sr-Cyrl-RS"/>
              </w:rPr>
              <w:t>148</w:t>
            </w:r>
          </w:p>
        </w:tc>
      </w:tr>
      <w:tr w:rsidR="00A6252F" w:rsidRPr="008E5CE7" w:rsidTr="00A6252F">
        <w:tc>
          <w:tcPr>
            <w:tcW w:w="3081" w:type="dxa"/>
          </w:tcPr>
          <w:p w:rsidR="00A6252F" w:rsidRPr="008E5CE7" w:rsidRDefault="00A6252F" w:rsidP="00A6252F">
            <w:pPr>
              <w:pStyle w:val="Bezrazmaka1"/>
              <w:jc w:val="center"/>
            </w:pPr>
            <w:r w:rsidRPr="008E5CE7">
              <w:t>Физика</w:t>
            </w:r>
          </w:p>
        </w:tc>
        <w:tc>
          <w:tcPr>
            <w:tcW w:w="3081" w:type="dxa"/>
          </w:tcPr>
          <w:p w:rsidR="00A6252F" w:rsidRPr="008E5CE7" w:rsidRDefault="006179A8" w:rsidP="00A6252F">
            <w:pPr>
              <w:pStyle w:val="Bezrazmaka1"/>
              <w:jc w:val="center"/>
              <w:rPr>
                <w:lang w:val="sr-Cyrl-RS"/>
              </w:rPr>
            </w:pPr>
            <w:r w:rsidRPr="008E5CE7">
              <w:rPr>
                <w:color w:val="000000"/>
              </w:rPr>
              <w:t>Ђурић Светислав</w:t>
            </w:r>
          </w:p>
        </w:tc>
        <w:tc>
          <w:tcPr>
            <w:tcW w:w="3081" w:type="dxa"/>
          </w:tcPr>
          <w:p w:rsidR="00A6252F" w:rsidRPr="008E5CE7" w:rsidRDefault="00A6252F" w:rsidP="00A6252F">
            <w:pPr>
              <w:pStyle w:val="Bezrazmaka1"/>
              <w:jc w:val="center"/>
              <w:rPr>
                <w:lang w:val="en-GB"/>
              </w:rPr>
            </w:pPr>
            <w:r w:rsidRPr="008E5CE7">
              <w:rPr>
                <w:lang w:val="sr-Cyrl-RS"/>
              </w:rPr>
              <w:t>37+37</w:t>
            </w:r>
            <w:r w:rsidRPr="008E5CE7">
              <w:rPr>
                <w:lang w:val="en-GB"/>
              </w:rPr>
              <w:t>x2</w:t>
            </w:r>
          </w:p>
        </w:tc>
      </w:tr>
      <w:tr w:rsidR="00A6252F" w:rsidRPr="008E5CE7" w:rsidTr="00A6252F">
        <w:tc>
          <w:tcPr>
            <w:tcW w:w="3081" w:type="dxa"/>
          </w:tcPr>
          <w:p w:rsidR="00A6252F" w:rsidRPr="008E5CE7" w:rsidRDefault="00A6252F" w:rsidP="00A6252F">
            <w:pPr>
              <w:pStyle w:val="Bezrazmaka1"/>
              <w:jc w:val="center"/>
            </w:pPr>
            <w:r w:rsidRPr="008E5CE7">
              <w:t>Хемија</w:t>
            </w:r>
          </w:p>
        </w:tc>
        <w:tc>
          <w:tcPr>
            <w:tcW w:w="3081" w:type="dxa"/>
          </w:tcPr>
          <w:p w:rsidR="00A6252F" w:rsidRPr="008E5CE7" w:rsidRDefault="00CC26B4" w:rsidP="00A6252F">
            <w:pPr>
              <w:pStyle w:val="Bezrazmaka1"/>
              <w:jc w:val="center"/>
              <w:rPr>
                <w:lang w:val="sr-Cyrl-RS"/>
              </w:rPr>
            </w:pPr>
            <w:r w:rsidRPr="008E5CE7">
              <w:rPr>
                <w:color w:val="000000"/>
              </w:rPr>
              <w:t>Васовић Милена</w:t>
            </w:r>
          </w:p>
        </w:tc>
        <w:tc>
          <w:tcPr>
            <w:tcW w:w="3081" w:type="dxa"/>
          </w:tcPr>
          <w:p w:rsidR="00A6252F" w:rsidRPr="008E5CE7" w:rsidRDefault="00A6252F" w:rsidP="00A6252F">
            <w:pPr>
              <w:pStyle w:val="Bezrazmaka1"/>
              <w:jc w:val="center"/>
              <w:rPr>
                <w:lang w:val="en-GB"/>
              </w:rPr>
            </w:pPr>
            <w:r w:rsidRPr="008E5CE7">
              <w:rPr>
                <w:lang w:val="sr-Cyrl-RS"/>
              </w:rPr>
              <w:t>37+37</w:t>
            </w:r>
            <w:r w:rsidRPr="008E5CE7">
              <w:rPr>
                <w:lang w:val="en-GB"/>
              </w:rPr>
              <w:t>x2</w:t>
            </w:r>
          </w:p>
        </w:tc>
      </w:tr>
      <w:tr w:rsidR="00A6252F" w:rsidRPr="008E5CE7" w:rsidTr="00A6252F">
        <w:tc>
          <w:tcPr>
            <w:tcW w:w="3081" w:type="dxa"/>
          </w:tcPr>
          <w:p w:rsidR="00A6252F" w:rsidRPr="008E5CE7" w:rsidRDefault="00A6252F" w:rsidP="00A6252F">
            <w:pPr>
              <w:pStyle w:val="Bezrazmaka1"/>
              <w:jc w:val="center"/>
            </w:pPr>
            <w:r w:rsidRPr="008E5CE7">
              <w:t>Рачунарство и информатика</w:t>
            </w:r>
          </w:p>
        </w:tc>
        <w:tc>
          <w:tcPr>
            <w:tcW w:w="3081" w:type="dxa"/>
          </w:tcPr>
          <w:p w:rsidR="00A6252F" w:rsidRPr="008E5CE7" w:rsidRDefault="00F70BF1" w:rsidP="00B0717A">
            <w:pPr>
              <w:jc w:val="center"/>
              <w:rPr>
                <w:rFonts w:ascii="Times New Roman" w:hAnsi="Times New Roman"/>
                <w:color w:val="000000"/>
                <w:sz w:val="24"/>
                <w:szCs w:val="24"/>
              </w:rPr>
            </w:pPr>
            <w:r w:rsidRPr="008E5CE7">
              <w:rPr>
                <w:rFonts w:ascii="Times New Roman" w:hAnsi="Times New Roman"/>
                <w:color w:val="000000"/>
                <w:sz w:val="24"/>
                <w:szCs w:val="24"/>
              </w:rPr>
              <w:t>Чакаревић Душица</w:t>
            </w:r>
            <w:r w:rsidR="00B0717A" w:rsidRPr="008E5CE7">
              <w:rPr>
                <w:rFonts w:ascii="Times New Roman" w:hAnsi="Times New Roman"/>
                <w:color w:val="000000"/>
                <w:sz w:val="24"/>
                <w:szCs w:val="24"/>
              </w:rPr>
              <w:t>/</w:t>
            </w:r>
            <w:r w:rsidR="00B0717A" w:rsidRPr="008E5CE7">
              <w:rPr>
                <w:rFonts w:ascii="Times New Roman" w:hAnsi="Times New Roman"/>
                <w:sz w:val="24"/>
                <w:szCs w:val="24"/>
              </w:rPr>
              <w:t xml:space="preserve"> Чекеревац Жарко</w:t>
            </w:r>
          </w:p>
        </w:tc>
        <w:tc>
          <w:tcPr>
            <w:tcW w:w="3081" w:type="dxa"/>
          </w:tcPr>
          <w:p w:rsidR="00A6252F" w:rsidRPr="008E5CE7" w:rsidRDefault="00A6252F" w:rsidP="00A6252F">
            <w:pPr>
              <w:pStyle w:val="Bezrazmaka1"/>
              <w:jc w:val="center"/>
            </w:pPr>
            <w:r w:rsidRPr="008E5CE7">
              <w:rPr>
                <w:lang w:val="sr-Cyrl-RS"/>
              </w:rPr>
              <w:t>74</w:t>
            </w:r>
            <w:r w:rsidRPr="008E5CE7">
              <w:t>x2</w:t>
            </w:r>
          </w:p>
        </w:tc>
      </w:tr>
      <w:tr w:rsidR="00A6252F" w:rsidRPr="008E5CE7" w:rsidTr="00A6252F">
        <w:tc>
          <w:tcPr>
            <w:tcW w:w="3081" w:type="dxa"/>
          </w:tcPr>
          <w:p w:rsidR="00A6252F" w:rsidRPr="008E5CE7" w:rsidRDefault="00A6252F" w:rsidP="00A6252F">
            <w:pPr>
              <w:pStyle w:val="Bezrazmaka1"/>
              <w:jc w:val="center"/>
            </w:pPr>
            <w:r w:rsidRPr="008E5CE7">
              <w:t>Музичка Култура</w:t>
            </w:r>
          </w:p>
        </w:tc>
        <w:tc>
          <w:tcPr>
            <w:tcW w:w="3081" w:type="dxa"/>
          </w:tcPr>
          <w:p w:rsidR="00A6252F" w:rsidRPr="008E5CE7" w:rsidRDefault="00B0717A" w:rsidP="00B0717A">
            <w:pPr>
              <w:jc w:val="center"/>
              <w:rPr>
                <w:rFonts w:ascii="Times New Roman" w:hAnsi="Times New Roman"/>
                <w:sz w:val="24"/>
                <w:szCs w:val="24"/>
                <w:lang w:val="sr-Cyrl-RS"/>
              </w:rPr>
            </w:pPr>
            <w:r w:rsidRPr="008E5CE7">
              <w:rPr>
                <w:rFonts w:ascii="Times New Roman" w:hAnsi="Times New Roman"/>
                <w:sz w:val="24"/>
                <w:szCs w:val="24"/>
              </w:rPr>
              <w:t>Богдановић Ивица</w:t>
            </w:r>
          </w:p>
        </w:tc>
        <w:tc>
          <w:tcPr>
            <w:tcW w:w="3081" w:type="dxa"/>
          </w:tcPr>
          <w:p w:rsidR="00A6252F" w:rsidRPr="008E5CE7" w:rsidRDefault="00A6252F" w:rsidP="00A6252F">
            <w:pPr>
              <w:pStyle w:val="Bezrazmaka1"/>
              <w:jc w:val="center"/>
              <w:rPr>
                <w:lang w:val="sr-Cyrl-RS"/>
              </w:rPr>
            </w:pPr>
            <w:r w:rsidRPr="008E5CE7">
              <w:rPr>
                <w:lang w:val="sr-Cyrl-RS"/>
              </w:rPr>
              <w:t>37</w:t>
            </w:r>
          </w:p>
        </w:tc>
      </w:tr>
      <w:tr w:rsidR="00A6252F" w:rsidRPr="008E5CE7" w:rsidTr="00A6252F">
        <w:tc>
          <w:tcPr>
            <w:tcW w:w="3081" w:type="dxa"/>
          </w:tcPr>
          <w:p w:rsidR="00A6252F" w:rsidRPr="008E5CE7" w:rsidRDefault="00A6252F" w:rsidP="00A6252F">
            <w:pPr>
              <w:pStyle w:val="Bezrazmaka1"/>
              <w:jc w:val="center"/>
            </w:pPr>
            <w:r w:rsidRPr="008E5CE7">
              <w:t>Ликовна култура</w:t>
            </w:r>
          </w:p>
        </w:tc>
        <w:tc>
          <w:tcPr>
            <w:tcW w:w="3081" w:type="dxa"/>
          </w:tcPr>
          <w:p w:rsidR="00A6252F" w:rsidRPr="008E5CE7" w:rsidRDefault="00F21BAA" w:rsidP="00A6252F">
            <w:pPr>
              <w:pStyle w:val="Bezrazmaka1"/>
              <w:jc w:val="center"/>
            </w:pPr>
            <w:r w:rsidRPr="008E5CE7">
              <w:t>Карапетровић Сања</w:t>
            </w:r>
          </w:p>
        </w:tc>
        <w:tc>
          <w:tcPr>
            <w:tcW w:w="3081" w:type="dxa"/>
          </w:tcPr>
          <w:p w:rsidR="00A6252F" w:rsidRPr="008E5CE7" w:rsidRDefault="00A6252F" w:rsidP="00A6252F">
            <w:pPr>
              <w:pStyle w:val="Bezrazmaka1"/>
              <w:jc w:val="center"/>
              <w:rPr>
                <w:lang w:val="sr-Cyrl-RS"/>
              </w:rPr>
            </w:pPr>
            <w:r w:rsidRPr="008E5CE7">
              <w:rPr>
                <w:lang w:val="sr-Cyrl-RS"/>
              </w:rPr>
              <w:t>37</w:t>
            </w:r>
          </w:p>
        </w:tc>
      </w:tr>
      <w:tr w:rsidR="00A6252F" w:rsidRPr="008E5CE7" w:rsidTr="00A6252F">
        <w:tc>
          <w:tcPr>
            <w:tcW w:w="3081" w:type="dxa"/>
          </w:tcPr>
          <w:p w:rsidR="00A6252F" w:rsidRPr="008E5CE7" w:rsidRDefault="00A6252F" w:rsidP="00A6252F">
            <w:pPr>
              <w:pStyle w:val="Bezrazmaka1"/>
              <w:jc w:val="center"/>
            </w:pPr>
            <w:r w:rsidRPr="008E5CE7">
              <w:t>Физичко и здравствено васпитање</w:t>
            </w:r>
          </w:p>
        </w:tc>
        <w:tc>
          <w:tcPr>
            <w:tcW w:w="3081" w:type="dxa"/>
          </w:tcPr>
          <w:p w:rsidR="00A6252F" w:rsidRPr="008E5CE7" w:rsidRDefault="00F21BAA" w:rsidP="00A6252F">
            <w:pPr>
              <w:pStyle w:val="Bezrazmaka1"/>
              <w:jc w:val="center"/>
              <w:rPr>
                <w:lang w:val="sr-Cyrl-RS"/>
              </w:rPr>
            </w:pPr>
            <w:r w:rsidRPr="008E5CE7">
              <w:rPr>
                <w:color w:val="000000"/>
              </w:rPr>
              <w:t>Јовановић Марк</w:t>
            </w:r>
            <w:r w:rsidRPr="008E5CE7">
              <w:rPr>
                <w:color w:val="000000"/>
                <w:lang w:val="sr-Cyrl-RS"/>
              </w:rPr>
              <w:t>о</w:t>
            </w:r>
          </w:p>
        </w:tc>
        <w:tc>
          <w:tcPr>
            <w:tcW w:w="3081" w:type="dxa"/>
          </w:tcPr>
          <w:p w:rsidR="00A6252F" w:rsidRPr="008E5CE7" w:rsidRDefault="00A6252F" w:rsidP="00A6252F">
            <w:pPr>
              <w:pStyle w:val="Bezrazmaka1"/>
              <w:tabs>
                <w:tab w:val="left" w:pos="1296"/>
                <w:tab w:val="center" w:pos="1432"/>
              </w:tabs>
              <w:jc w:val="center"/>
              <w:rPr>
                <w:lang w:val="sr-Cyrl-RS"/>
              </w:rPr>
            </w:pPr>
            <w:r w:rsidRPr="008E5CE7">
              <w:rPr>
                <w:lang w:val="sr-Cyrl-RS"/>
              </w:rPr>
              <w:t>74</w:t>
            </w:r>
          </w:p>
        </w:tc>
      </w:tr>
      <w:tr w:rsidR="00A6252F" w:rsidRPr="008E5CE7" w:rsidTr="00A6252F">
        <w:tc>
          <w:tcPr>
            <w:tcW w:w="3081" w:type="dxa"/>
          </w:tcPr>
          <w:p w:rsidR="00A6252F" w:rsidRPr="008E5CE7" w:rsidRDefault="00A6252F" w:rsidP="00A6252F">
            <w:pPr>
              <w:pStyle w:val="Bezrazmaka1"/>
              <w:jc w:val="center"/>
            </w:pPr>
            <w:r w:rsidRPr="008E5CE7">
              <w:t>Грађанско васпитање</w:t>
            </w:r>
          </w:p>
        </w:tc>
        <w:tc>
          <w:tcPr>
            <w:tcW w:w="3081" w:type="dxa"/>
          </w:tcPr>
          <w:p w:rsidR="00A6252F" w:rsidRPr="008E5CE7" w:rsidRDefault="00254C3C" w:rsidP="00A6252F">
            <w:pPr>
              <w:pStyle w:val="Bezrazmaka1"/>
              <w:jc w:val="center"/>
              <w:rPr>
                <w:lang w:val="sr-Cyrl-RS"/>
              </w:rPr>
            </w:pPr>
            <w:r w:rsidRPr="008E5CE7">
              <w:rPr>
                <w:color w:val="000000"/>
              </w:rPr>
              <w:t>Бојовић Владимир</w:t>
            </w:r>
          </w:p>
        </w:tc>
        <w:tc>
          <w:tcPr>
            <w:tcW w:w="3081" w:type="dxa"/>
          </w:tcPr>
          <w:p w:rsidR="00A6252F" w:rsidRPr="008E5CE7" w:rsidRDefault="00A6252F" w:rsidP="00A6252F">
            <w:pPr>
              <w:pStyle w:val="Bezrazmaka1"/>
              <w:jc w:val="center"/>
              <w:rPr>
                <w:lang w:val="sr-Cyrl-RS"/>
              </w:rPr>
            </w:pPr>
            <w:r w:rsidRPr="008E5CE7">
              <w:rPr>
                <w:lang w:val="sr-Cyrl-RS"/>
              </w:rPr>
              <w:t>37</w:t>
            </w:r>
          </w:p>
        </w:tc>
      </w:tr>
      <w:tr w:rsidR="00A6252F" w:rsidRPr="008E5CE7" w:rsidTr="00A6252F">
        <w:tc>
          <w:tcPr>
            <w:tcW w:w="3081" w:type="dxa"/>
          </w:tcPr>
          <w:p w:rsidR="00A6252F" w:rsidRPr="008E5CE7" w:rsidRDefault="00A6252F" w:rsidP="00A6252F">
            <w:pPr>
              <w:pStyle w:val="Bezrazmaka1"/>
              <w:jc w:val="center"/>
            </w:pPr>
            <w:r w:rsidRPr="008E5CE7">
              <w:t>Француски језик</w:t>
            </w:r>
          </w:p>
        </w:tc>
        <w:tc>
          <w:tcPr>
            <w:tcW w:w="3081" w:type="dxa"/>
          </w:tcPr>
          <w:p w:rsidR="00A6252F" w:rsidRPr="008E5CE7" w:rsidRDefault="00254C3C" w:rsidP="00A6252F">
            <w:pPr>
              <w:pStyle w:val="Bezrazmaka1"/>
              <w:jc w:val="center"/>
            </w:pPr>
            <w:r w:rsidRPr="008E5CE7">
              <w:rPr>
                <w:color w:val="000000"/>
              </w:rPr>
              <w:t>Кривокућа Катарина</w:t>
            </w:r>
          </w:p>
        </w:tc>
        <w:tc>
          <w:tcPr>
            <w:tcW w:w="3081" w:type="dxa"/>
          </w:tcPr>
          <w:p w:rsidR="00A6252F" w:rsidRPr="008E5CE7" w:rsidRDefault="00A6252F" w:rsidP="00A6252F">
            <w:pPr>
              <w:pStyle w:val="Bezrazmaka1"/>
              <w:jc w:val="center"/>
            </w:pPr>
            <w:r w:rsidRPr="008E5CE7">
              <w:rPr>
                <w:lang w:val="sr-Cyrl-RS"/>
              </w:rPr>
              <w:t>37+37</w:t>
            </w:r>
            <w:r w:rsidRPr="008E5CE7">
              <w:t>x2</w:t>
            </w:r>
          </w:p>
        </w:tc>
      </w:tr>
      <w:tr w:rsidR="00A04437" w:rsidRPr="008E5CE7" w:rsidTr="00A6252F">
        <w:tc>
          <w:tcPr>
            <w:tcW w:w="3081" w:type="dxa"/>
          </w:tcPr>
          <w:p w:rsidR="00A04437" w:rsidRPr="008E5CE7" w:rsidRDefault="00A04437" w:rsidP="00A6252F">
            <w:pPr>
              <w:pStyle w:val="Bezrazmaka1"/>
              <w:jc w:val="center"/>
              <w:rPr>
                <w:lang w:val="sr-Cyrl-RS"/>
              </w:rPr>
            </w:pPr>
            <w:r w:rsidRPr="008E5CE7">
              <w:rPr>
                <w:lang w:val="sr-Cyrl-RS"/>
              </w:rPr>
              <w:t>Руски језик</w:t>
            </w:r>
          </w:p>
        </w:tc>
        <w:tc>
          <w:tcPr>
            <w:tcW w:w="3081" w:type="dxa"/>
          </w:tcPr>
          <w:p w:rsidR="00A04437" w:rsidRPr="008E5CE7" w:rsidRDefault="00A04437" w:rsidP="00A6252F">
            <w:pPr>
              <w:pStyle w:val="Bezrazmaka1"/>
              <w:jc w:val="center"/>
              <w:rPr>
                <w:color w:val="000000"/>
              </w:rPr>
            </w:pPr>
            <w:r w:rsidRPr="008E5CE7">
              <w:rPr>
                <w:color w:val="000000"/>
                <w:lang w:val="sr-Cyrl-RS"/>
              </w:rPr>
              <w:t>Данијела Цукавац</w:t>
            </w:r>
          </w:p>
        </w:tc>
        <w:tc>
          <w:tcPr>
            <w:tcW w:w="3081" w:type="dxa"/>
          </w:tcPr>
          <w:p w:rsidR="00A04437" w:rsidRPr="008E5CE7" w:rsidRDefault="00A04437" w:rsidP="00A6252F">
            <w:pPr>
              <w:pStyle w:val="Bezrazmaka1"/>
              <w:jc w:val="center"/>
              <w:rPr>
                <w:lang w:val="en-GB"/>
              </w:rPr>
            </w:pPr>
            <w:r w:rsidRPr="008E5CE7">
              <w:rPr>
                <w:lang w:val="sr-Cyrl-RS"/>
              </w:rPr>
              <w:t>37+37</w:t>
            </w:r>
            <w:r w:rsidRPr="008E5CE7">
              <w:rPr>
                <w:lang w:val="en-GB"/>
              </w:rPr>
              <w:t>x2</w:t>
            </w:r>
          </w:p>
        </w:tc>
      </w:tr>
      <w:tr w:rsidR="00A6252F" w:rsidRPr="008E5CE7" w:rsidTr="00A6252F">
        <w:tc>
          <w:tcPr>
            <w:tcW w:w="3081" w:type="dxa"/>
          </w:tcPr>
          <w:p w:rsidR="00A6252F" w:rsidRPr="008E5CE7" w:rsidRDefault="00A6252F" w:rsidP="00A6252F">
            <w:pPr>
              <w:pStyle w:val="Bezrazmaka1"/>
              <w:jc w:val="center"/>
            </w:pPr>
            <w:r w:rsidRPr="008E5CE7">
              <w:t>Језик,медији и култура</w:t>
            </w:r>
          </w:p>
        </w:tc>
        <w:tc>
          <w:tcPr>
            <w:tcW w:w="3081" w:type="dxa"/>
          </w:tcPr>
          <w:p w:rsidR="00A6252F"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Роговић Ана</w:t>
            </w:r>
          </w:p>
        </w:tc>
        <w:tc>
          <w:tcPr>
            <w:tcW w:w="3081" w:type="dxa"/>
          </w:tcPr>
          <w:p w:rsidR="00A6252F" w:rsidRPr="008E5CE7" w:rsidRDefault="00A6252F" w:rsidP="00A6252F">
            <w:pPr>
              <w:pStyle w:val="Bezrazmaka1"/>
              <w:jc w:val="center"/>
              <w:rPr>
                <w:lang w:val="sr-Cyrl-RS"/>
              </w:rPr>
            </w:pPr>
            <w:r w:rsidRPr="008E5CE7">
              <w:rPr>
                <w:lang w:val="sr-Cyrl-RS"/>
              </w:rPr>
              <w:t>37</w:t>
            </w:r>
          </w:p>
        </w:tc>
      </w:tr>
      <w:tr w:rsidR="00A6252F" w:rsidRPr="008E5CE7" w:rsidTr="00A6252F">
        <w:tc>
          <w:tcPr>
            <w:tcW w:w="3081" w:type="dxa"/>
          </w:tcPr>
          <w:p w:rsidR="00A6252F" w:rsidRPr="008E5CE7" w:rsidRDefault="00A6252F" w:rsidP="00A6252F">
            <w:pPr>
              <w:pStyle w:val="Bezrazmaka1"/>
              <w:jc w:val="center"/>
            </w:pPr>
            <w:r w:rsidRPr="008E5CE7">
              <w:t>Појединац група и друштво</w:t>
            </w:r>
          </w:p>
        </w:tc>
        <w:tc>
          <w:tcPr>
            <w:tcW w:w="3081" w:type="dxa"/>
          </w:tcPr>
          <w:p w:rsidR="00A6252F" w:rsidRPr="008E5CE7" w:rsidRDefault="00166799" w:rsidP="00A6252F">
            <w:pPr>
              <w:pStyle w:val="Bezrazmaka1"/>
              <w:jc w:val="center"/>
              <w:rPr>
                <w:lang w:val="sr-Cyrl-RS"/>
              </w:rPr>
            </w:pPr>
            <w:r w:rsidRPr="008E5CE7">
              <w:rPr>
                <w:color w:val="000000"/>
              </w:rPr>
              <w:t>Рњаковић Жељко</w:t>
            </w:r>
          </w:p>
        </w:tc>
        <w:tc>
          <w:tcPr>
            <w:tcW w:w="3081" w:type="dxa"/>
          </w:tcPr>
          <w:p w:rsidR="00A6252F" w:rsidRPr="008E5CE7" w:rsidRDefault="00A6252F" w:rsidP="00A6252F">
            <w:pPr>
              <w:pStyle w:val="Bezrazmaka1"/>
              <w:jc w:val="center"/>
              <w:rPr>
                <w:lang w:val="sr-Cyrl-RS"/>
              </w:rPr>
            </w:pPr>
            <w:r w:rsidRPr="008E5CE7">
              <w:rPr>
                <w:lang w:val="sr-Cyrl-RS"/>
              </w:rPr>
              <w:t>37</w:t>
            </w:r>
          </w:p>
        </w:tc>
      </w:tr>
    </w:tbl>
    <w:p w:rsidR="00A6252F" w:rsidRPr="008E5CE7" w:rsidRDefault="00A6252F" w:rsidP="00A6252F">
      <w:pPr>
        <w:pStyle w:val="Bezrazmaka1"/>
        <w:rPr>
          <w:lang w:val="en-GB"/>
        </w:rPr>
      </w:pPr>
    </w:p>
    <w:p w:rsidR="00A6252F" w:rsidRPr="008E5CE7" w:rsidRDefault="00A6252F" w:rsidP="00A6252F">
      <w:pPr>
        <w:pStyle w:val="Bezrazmaka1"/>
        <w:rPr>
          <w:lang w:val="en-GB"/>
        </w:rPr>
      </w:pPr>
    </w:p>
    <w:p w:rsidR="00416A7B" w:rsidRPr="008E5CE7" w:rsidRDefault="00416A7B" w:rsidP="00036906">
      <w:pPr>
        <w:rPr>
          <w:rFonts w:ascii="Times New Roman" w:hAnsi="Times New Roman"/>
          <w:sz w:val="24"/>
          <w:szCs w:val="24"/>
        </w:rPr>
        <w:sectPr w:rsidR="00416A7B" w:rsidRPr="008E5CE7" w:rsidSect="00DD2301">
          <w:pgSz w:w="11907" w:h="16840" w:code="9"/>
          <w:pgMar w:top="0" w:right="1440" w:bottom="1620" w:left="1440" w:header="706" w:footer="706" w:gutter="0"/>
          <w:cols w:space="708"/>
          <w:titlePg/>
          <w:docGrid w:linePitch="360"/>
        </w:sectPr>
      </w:pPr>
    </w:p>
    <w:p w:rsidR="00036906" w:rsidRPr="008E5CE7" w:rsidRDefault="00036906" w:rsidP="00416A7B">
      <w:pPr>
        <w:jc w:val="center"/>
        <w:rPr>
          <w:rFonts w:ascii="Times New Roman" w:hAnsi="Times New Roman"/>
          <w:sz w:val="24"/>
          <w:szCs w:val="24"/>
        </w:rPr>
      </w:pPr>
    </w:p>
    <w:p w:rsidR="002C6175" w:rsidRPr="008E5CE7" w:rsidRDefault="002C6175" w:rsidP="002C6175">
      <w:pPr>
        <w:rPr>
          <w:rFonts w:ascii="Times New Roman" w:hAnsi="Times New Roman"/>
          <w:sz w:val="24"/>
          <w:szCs w:val="24"/>
        </w:rPr>
      </w:pPr>
    </w:p>
    <w:p w:rsidR="00416A7B" w:rsidRPr="008E5CE7" w:rsidRDefault="00036906" w:rsidP="00416A7B">
      <w:pPr>
        <w:pStyle w:val="Heading3"/>
        <w:rPr>
          <w:szCs w:val="24"/>
        </w:rPr>
      </w:pPr>
      <w:bookmarkStart w:id="350" w:name="_Toc178805153"/>
      <w:r w:rsidRPr="008E5CE7">
        <w:rPr>
          <w:szCs w:val="24"/>
        </w:rPr>
        <w:t>II4</w:t>
      </w:r>
      <w:bookmarkEnd w:id="350"/>
    </w:p>
    <w:p w:rsidR="00416A7B" w:rsidRPr="008E5CE7" w:rsidRDefault="00416A7B" w:rsidP="00806804">
      <w:pPr>
        <w:rPr>
          <w:rFonts w:ascii="Times New Roman" w:hAnsi="Times New Roman"/>
          <w:sz w:val="24"/>
          <w:szCs w:val="24"/>
          <w:vertAlign w:val="subscript"/>
        </w:rPr>
      </w:pPr>
    </w:p>
    <w:p w:rsidR="00416A7B" w:rsidRPr="008E5CE7" w:rsidRDefault="00416A7B" w:rsidP="00036906">
      <w:pPr>
        <w:pStyle w:val="Bezrazmaka1"/>
        <w:rPr>
          <w:vertAlign w:val="subscript"/>
          <w:lang w:val="sr-Cyrl-RS"/>
        </w:rPr>
      </w:pPr>
    </w:p>
    <w:p w:rsidR="002C6175" w:rsidRPr="008E5CE7" w:rsidRDefault="00416A7B" w:rsidP="00416A7B">
      <w:pPr>
        <w:pStyle w:val="Bezrazmaka1"/>
        <w:jc w:val="center"/>
      </w:pPr>
      <w:r w:rsidRPr="008E5CE7">
        <w:rPr>
          <w:lang w:val="sr-Cyrl-RS"/>
        </w:rPr>
        <w:t>Одељењски старешина</w:t>
      </w:r>
      <w:r w:rsidR="00036906" w:rsidRPr="008E5CE7">
        <w:t xml:space="preserve">– </w:t>
      </w:r>
      <w:r w:rsidR="00A04437" w:rsidRPr="008E5CE7">
        <w:rPr>
          <w:color w:val="000000"/>
        </w:rPr>
        <w:t>Маричић Драгана</w:t>
      </w:r>
    </w:p>
    <w:p w:rsidR="002C6175" w:rsidRPr="008E5CE7" w:rsidRDefault="002C6175" w:rsidP="00416A7B">
      <w:pPr>
        <w:pStyle w:val="Bezrazmaka1"/>
        <w:jc w:val="center"/>
      </w:pPr>
    </w:p>
    <w:p w:rsidR="00A6252F" w:rsidRPr="008E5CE7" w:rsidRDefault="00A6252F" w:rsidP="00A6252F">
      <w:pPr>
        <w:pStyle w:val="Bezrazmaka1"/>
        <w:rPr>
          <w:lang w:val="en-GB"/>
        </w:rPr>
      </w:pPr>
    </w:p>
    <w:tbl>
      <w:tblPr>
        <w:tblStyle w:val="TableGrid"/>
        <w:tblW w:w="0" w:type="auto"/>
        <w:tblLook w:val="04A0" w:firstRow="1" w:lastRow="0" w:firstColumn="1" w:lastColumn="0" w:noHBand="0" w:noVBand="1"/>
      </w:tblPr>
      <w:tblGrid>
        <w:gridCol w:w="3081"/>
        <w:gridCol w:w="3081"/>
        <w:gridCol w:w="3081"/>
      </w:tblGrid>
      <w:tr w:rsidR="00A6252F" w:rsidRPr="008E5CE7" w:rsidTr="00A6252F">
        <w:tc>
          <w:tcPr>
            <w:tcW w:w="3081" w:type="dxa"/>
            <w:shd w:val="clear" w:color="auto" w:fill="EEECE1" w:themeFill="background2"/>
          </w:tcPr>
          <w:p w:rsidR="00A6252F" w:rsidRPr="008E5CE7" w:rsidRDefault="00A6252F" w:rsidP="00A6252F">
            <w:pPr>
              <w:pStyle w:val="Bezrazmaka1"/>
              <w:jc w:val="center"/>
            </w:pPr>
            <w:r w:rsidRPr="008E5CE7">
              <w:t>Предмет</w:t>
            </w:r>
          </w:p>
        </w:tc>
        <w:tc>
          <w:tcPr>
            <w:tcW w:w="3081" w:type="dxa"/>
            <w:shd w:val="clear" w:color="auto" w:fill="EEECE1" w:themeFill="background2"/>
          </w:tcPr>
          <w:p w:rsidR="00A6252F" w:rsidRPr="008E5CE7" w:rsidRDefault="00A6252F" w:rsidP="00A6252F">
            <w:pPr>
              <w:pStyle w:val="Bezrazmaka1"/>
              <w:jc w:val="center"/>
            </w:pPr>
            <w:r w:rsidRPr="008E5CE7">
              <w:rPr>
                <w:lang w:val="sr-Cyrl-RS"/>
              </w:rPr>
              <w:t>Предавач</w:t>
            </w:r>
          </w:p>
        </w:tc>
        <w:tc>
          <w:tcPr>
            <w:tcW w:w="3081" w:type="dxa"/>
            <w:shd w:val="clear" w:color="auto" w:fill="EEECE1" w:themeFill="background2"/>
          </w:tcPr>
          <w:p w:rsidR="00A6252F" w:rsidRPr="008E5CE7" w:rsidRDefault="00A6252F" w:rsidP="00A6252F">
            <w:pPr>
              <w:pStyle w:val="Bezrazmaka1"/>
              <w:jc w:val="center"/>
            </w:pPr>
            <w:r w:rsidRPr="008E5CE7">
              <w:t>Планиран број часова</w:t>
            </w:r>
          </w:p>
        </w:tc>
      </w:tr>
      <w:tr w:rsidR="00A6252F" w:rsidRPr="008E5CE7" w:rsidTr="00A6252F">
        <w:tc>
          <w:tcPr>
            <w:tcW w:w="3081" w:type="dxa"/>
          </w:tcPr>
          <w:p w:rsidR="00A6252F" w:rsidRPr="008E5CE7" w:rsidRDefault="00A6252F" w:rsidP="00A6252F">
            <w:pPr>
              <w:pStyle w:val="Bezrazmaka1"/>
              <w:jc w:val="center"/>
            </w:pPr>
            <w:r w:rsidRPr="008E5CE7">
              <w:t>Српски језик и књижевност</w:t>
            </w:r>
          </w:p>
        </w:tc>
        <w:tc>
          <w:tcPr>
            <w:tcW w:w="3081" w:type="dxa"/>
          </w:tcPr>
          <w:p w:rsidR="00A6252F"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Ковачевић Aлександар</w:t>
            </w:r>
          </w:p>
        </w:tc>
        <w:tc>
          <w:tcPr>
            <w:tcW w:w="3081" w:type="dxa"/>
          </w:tcPr>
          <w:p w:rsidR="00A6252F" w:rsidRPr="008E5CE7" w:rsidRDefault="00A6252F" w:rsidP="00A6252F">
            <w:pPr>
              <w:pStyle w:val="Bezrazmaka1"/>
              <w:jc w:val="center"/>
              <w:rPr>
                <w:lang w:val="sr-Cyrl-RS"/>
              </w:rPr>
            </w:pPr>
            <w:r w:rsidRPr="008E5CE7">
              <w:rPr>
                <w:lang w:val="sr-Cyrl-RS"/>
              </w:rPr>
              <w:t>148</w:t>
            </w:r>
          </w:p>
        </w:tc>
      </w:tr>
      <w:tr w:rsidR="00A6252F" w:rsidRPr="008E5CE7" w:rsidTr="00A6252F">
        <w:tc>
          <w:tcPr>
            <w:tcW w:w="3081" w:type="dxa"/>
          </w:tcPr>
          <w:p w:rsidR="00A6252F" w:rsidRPr="008E5CE7" w:rsidRDefault="00A6252F" w:rsidP="00A6252F">
            <w:pPr>
              <w:pStyle w:val="Bezrazmaka1"/>
              <w:jc w:val="center"/>
            </w:pPr>
            <w:r w:rsidRPr="008E5CE7">
              <w:t>Енглески језик</w:t>
            </w:r>
          </w:p>
        </w:tc>
        <w:tc>
          <w:tcPr>
            <w:tcW w:w="3081" w:type="dxa"/>
          </w:tcPr>
          <w:p w:rsidR="00A6252F" w:rsidRPr="008E5CE7" w:rsidRDefault="00254C3C" w:rsidP="00A6252F">
            <w:pPr>
              <w:pStyle w:val="Bezrazmaka1"/>
              <w:jc w:val="center"/>
              <w:rPr>
                <w:lang w:val="sr-Cyrl-RS"/>
              </w:rPr>
            </w:pPr>
            <w:r w:rsidRPr="008E5CE7">
              <w:rPr>
                <w:color w:val="000000"/>
              </w:rPr>
              <w:t>Лишанин Катарина</w:t>
            </w:r>
          </w:p>
        </w:tc>
        <w:tc>
          <w:tcPr>
            <w:tcW w:w="3081" w:type="dxa"/>
          </w:tcPr>
          <w:p w:rsidR="00A6252F" w:rsidRPr="008E5CE7" w:rsidRDefault="00A6252F" w:rsidP="00A6252F">
            <w:pPr>
              <w:pStyle w:val="Bezrazmaka1"/>
              <w:jc w:val="center"/>
            </w:pPr>
            <w:r w:rsidRPr="008E5CE7">
              <w:rPr>
                <w:lang w:val="sr-Cyrl-RS"/>
              </w:rPr>
              <w:t>37+</w:t>
            </w:r>
            <w:r w:rsidRPr="008E5CE7">
              <w:rPr>
                <w:lang w:val="en-GB"/>
              </w:rPr>
              <w:t>18.5</w:t>
            </w:r>
            <w:r w:rsidRPr="008E5CE7">
              <w:t>x2</w:t>
            </w:r>
          </w:p>
        </w:tc>
      </w:tr>
      <w:tr w:rsidR="00A6252F" w:rsidRPr="008E5CE7" w:rsidTr="00A6252F">
        <w:tc>
          <w:tcPr>
            <w:tcW w:w="3081" w:type="dxa"/>
          </w:tcPr>
          <w:p w:rsidR="00A6252F" w:rsidRPr="008E5CE7" w:rsidRDefault="00A6252F" w:rsidP="00A6252F">
            <w:pPr>
              <w:pStyle w:val="Bezrazmaka1"/>
              <w:jc w:val="center"/>
            </w:pPr>
            <w:r w:rsidRPr="008E5CE7">
              <w:t>Историја</w:t>
            </w:r>
          </w:p>
        </w:tc>
        <w:tc>
          <w:tcPr>
            <w:tcW w:w="3081" w:type="dxa"/>
          </w:tcPr>
          <w:p w:rsidR="00A6252F" w:rsidRPr="008E5CE7" w:rsidRDefault="00166799" w:rsidP="00166799">
            <w:pPr>
              <w:jc w:val="center"/>
              <w:rPr>
                <w:rFonts w:ascii="Times New Roman" w:hAnsi="Times New Roman"/>
                <w:color w:val="000000"/>
                <w:sz w:val="24"/>
                <w:szCs w:val="24"/>
              </w:rPr>
            </w:pPr>
            <w:r w:rsidRPr="008E5CE7">
              <w:rPr>
                <w:rFonts w:ascii="Times New Roman" w:hAnsi="Times New Roman"/>
                <w:color w:val="000000"/>
                <w:sz w:val="24"/>
                <w:szCs w:val="24"/>
              </w:rPr>
              <w:t>Рњаковић Жељко</w:t>
            </w:r>
          </w:p>
        </w:tc>
        <w:tc>
          <w:tcPr>
            <w:tcW w:w="3081" w:type="dxa"/>
          </w:tcPr>
          <w:p w:rsidR="00A6252F" w:rsidRPr="008E5CE7" w:rsidRDefault="00A6252F" w:rsidP="00A6252F">
            <w:pPr>
              <w:jc w:val="center"/>
              <w:rPr>
                <w:rFonts w:ascii="Times New Roman" w:hAnsi="Times New Roman"/>
                <w:sz w:val="24"/>
                <w:szCs w:val="24"/>
              </w:rPr>
            </w:pPr>
            <w:r w:rsidRPr="008E5CE7">
              <w:rPr>
                <w:rFonts w:ascii="Times New Roman" w:hAnsi="Times New Roman"/>
                <w:sz w:val="24"/>
                <w:szCs w:val="24"/>
                <w:lang w:val="sr-Cyrl-RS"/>
              </w:rPr>
              <w:t>74</w:t>
            </w:r>
          </w:p>
        </w:tc>
      </w:tr>
      <w:tr w:rsidR="00A6252F" w:rsidRPr="008E5CE7" w:rsidTr="00A6252F">
        <w:tc>
          <w:tcPr>
            <w:tcW w:w="3081" w:type="dxa"/>
          </w:tcPr>
          <w:p w:rsidR="00A6252F" w:rsidRPr="008E5CE7" w:rsidRDefault="00A6252F" w:rsidP="00A6252F">
            <w:pPr>
              <w:pStyle w:val="Bezrazmaka1"/>
              <w:jc w:val="center"/>
            </w:pPr>
            <w:r w:rsidRPr="008E5CE7">
              <w:t>Географија</w:t>
            </w:r>
          </w:p>
        </w:tc>
        <w:tc>
          <w:tcPr>
            <w:tcW w:w="3081" w:type="dxa"/>
          </w:tcPr>
          <w:p w:rsidR="00A6252F" w:rsidRPr="008E5CE7" w:rsidRDefault="00166799" w:rsidP="00A6252F">
            <w:pPr>
              <w:pStyle w:val="Bezrazmaka1"/>
              <w:jc w:val="center"/>
              <w:rPr>
                <w:lang w:val="en-GB"/>
              </w:rPr>
            </w:pPr>
            <w:r w:rsidRPr="008E5CE7">
              <w:rPr>
                <w:color w:val="000000"/>
              </w:rPr>
              <w:t>Маричић Драгана</w:t>
            </w:r>
          </w:p>
        </w:tc>
        <w:tc>
          <w:tcPr>
            <w:tcW w:w="3081" w:type="dxa"/>
          </w:tcPr>
          <w:p w:rsidR="00A6252F" w:rsidRPr="008E5CE7" w:rsidRDefault="00A6252F" w:rsidP="00A6252F">
            <w:pPr>
              <w:jc w:val="center"/>
              <w:rPr>
                <w:rFonts w:ascii="Times New Roman" w:hAnsi="Times New Roman"/>
                <w:sz w:val="24"/>
                <w:szCs w:val="24"/>
              </w:rPr>
            </w:pPr>
            <w:r w:rsidRPr="008E5CE7">
              <w:rPr>
                <w:rFonts w:ascii="Times New Roman" w:hAnsi="Times New Roman"/>
                <w:sz w:val="24"/>
                <w:szCs w:val="24"/>
                <w:lang w:val="sr-Cyrl-RS"/>
              </w:rPr>
              <w:t>74</w:t>
            </w:r>
          </w:p>
        </w:tc>
      </w:tr>
      <w:tr w:rsidR="00A6252F" w:rsidRPr="008E5CE7" w:rsidTr="00A6252F">
        <w:tc>
          <w:tcPr>
            <w:tcW w:w="3081" w:type="dxa"/>
          </w:tcPr>
          <w:p w:rsidR="00A6252F" w:rsidRPr="008E5CE7" w:rsidRDefault="00A6252F" w:rsidP="00A6252F">
            <w:pPr>
              <w:pStyle w:val="Bezrazmaka1"/>
              <w:jc w:val="center"/>
            </w:pPr>
            <w:r w:rsidRPr="008E5CE7">
              <w:t>Биологија</w:t>
            </w:r>
          </w:p>
        </w:tc>
        <w:tc>
          <w:tcPr>
            <w:tcW w:w="3081" w:type="dxa"/>
          </w:tcPr>
          <w:p w:rsidR="00A6252F" w:rsidRPr="008E5CE7" w:rsidRDefault="00CC26B4" w:rsidP="00CC26B4">
            <w:pPr>
              <w:jc w:val="center"/>
              <w:rPr>
                <w:rFonts w:ascii="Times New Roman" w:hAnsi="Times New Roman"/>
                <w:color w:val="000000"/>
                <w:sz w:val="24"/>
                <w:szCs w:val="24"/>
              </w:rPr>
            </w:pPr>
            <w:r w:rsidRPr="008E5CE7">
              <w:rPr>
                <w:rFonts w:ascii="Times New Roman" w:hAnsi="Times New Roman"/>
                <w:color w:val="000000"/>
                <w:sz w:val="24"/>
                <w:szCs w:val="24"/>
              </w:rPr>
              <w:t>Луковић Љубица</w:t>
            </w:r>
          </w:p>
        </w:tc>
        <w:tc>
          <w:tcPr>
            <w:tcW w:w="3081" w:type="dxa"/>
          </w:tcPr>
          <w:p w:rsidR="00A6252F" w:rsidRPr="008E5CE7" w:rsidRDefault="00A6252F" w:rsidP="00A6252F">
            <w:pPr>
              <w:jc w:val="center"/>
              <w:rPr>
                <w:rFonts w:ascii="Times New Roman" w:hAnsi="Times New Roman"/>
                <w:sz w:val="24"/>
                <w:szCs w:val="24"/>
              </w:rPr>
            </w:pPr>
            <w:r w:rsidRPr="008E5CE7">
              <w:rPr>
                <w:rFonts w:ascii="Times New Roman" w:hAnsi="Times New Roman"/>
                <w:sz w:val="24"/>
                <w:szCs w:val="24"/>
                <w:lang w:val="sr-Cyrl-RS"/>
              </w:rPr>
              <w:t>74</w:t>
            </w:r>
          </w:p>
        </w:tc>
      </w:tr>
      <w:tr w:rsidR="00A6252F" w:rsidRPr="008E5CE7" w:rsidTr="00A6252F">
        <w:tc>
          <w:tcPr>
            <w:tcW w:w="3081" w:type="dxa"/>
          </w:tcPr>
          <w:p w:rsidR="00A6252F" w:rsidRPr="008E5CE7" w:rsidRDefault="00A6252F" w:rsidP="00A6252F">
            <w:pPr>
              <w:pStyle w:val="Bezrazmaka1"/>
              <w:jc w:val="center"/>
            </w:pPr>
            <w:r w:rsidRPr="008E5CE7">
              <w:t>Математика</w:t>
            </w:r>
          </w:p>
        </w:tc>
        <w:tc>
          <w:tcPr>
            <w:tcW w:w="3081" w:type="dxa"/>
          </w:tcPr>
          <w:p w:rsidR="00A6252F" w:rsidRPr="008E5CE7" w:rsidRDefault="006179A8" w:rsidP="00A6252F">
            <w:pPr>
              <w:pStyle w:val="Bezrazmaka1"/>
              <w:jc w:val="center"/>
              <w:rPr>
                <w:lang w:val="sr-Cyrl-RS"/>
              </w:rPr>
            </w:pPr>
            <w:r w:rsidRPr="008E5CE7">
              <w:rPr>
                <w:color w:val="000000"/>
              </w:rPr>
              <w:t>Марковић Биљана</w:t>
            </w:r>
          </w:p>
        </w:tc>
        <w:tc>
          <w:tcPr>
            <w:tcW w:w="3081" w:type="dxa"/>
          </w:tcPr>
          <w:p w:rsidR="00A6252F" w:rsidRPr="008E5CE7" w:rsidRDefault="00A6252F" w:rsidP="00A6252F">
            <w:pPr>
              <w:pStyle w:val="Bezrazmaka1"/>
              <w:jc w:val="center"/>
              <w:rPr>
                <w:lang w:val="sr-Cyrl-RS"/>
              </w:rPr>
            </w:pPr>
            <w:r w:rsidRPr="008E5CE7">
              <w:rPr>
                <w:lang w:val="sr-Cyrl-RS"/>
              </w:rPr>
              <w:t>148</w:t>
            </w:r>
          </w:p>
        </w:tc>
      </w:tr>
      <w:tr w:rsidR="00A6252F" w:rsidRPr="008E5CE7" w:rsidTr="00A6252F">
        <w:tc>
          <w:tcPr>
            <w:tcW w:w="3081" w:type="dxa"/>
          </w:tcPr>
          <w:p w:rsidR="00A6252F" w:rsidRPr="008E5CE7" w:rsidRDefault="00A6252F" w:rsidP="00A6252F">
            <w:pPr>
              <w:pStyle w:val="Bezrazmaka1"/>
              <w:jc w:val="center"/>
            </w:pPr>
            <w:r w:rsidRPr="008E5CE7">
              <w:t>Физика</w:t>
            </w:r>
          </w:p>
        </w:tc>
        <w:tc>
          <w:tcPr>
            <w:tcW w:w="3081" w:type="dxa"/>
          </w:tcPr>
          <w:p w:rsidR="00A6252F" w:rsidRPr="008E5CE7" w:rsidRDefault="00F70BF1" w:rsidP="00A6252F">
            <w:pPr>
              <w:pStyle w:val="Bezrazmaka1"/>
              <w:jc w:val="center"/>
              <w:rPr>
                <w:lang w:val="en-GB"/>
              </w:rPr>
            </w:pPr>
            <w:r w:rsidRPr="008E5CE7">
              <w:rPr>
                <w:color w:val="000000"/>
              </w:rPr>
              <w:t>Николић Ивана</w:t>
            </w:r>
          </w:p>
        </w:tc>
        <w:tc>
          <w:tcPr>
            <w:tcW w:w="3081" w:type="dxa"/>
          </w:tcPr>
          <w:p w:rsidR="00A6252F" w:rsidRPr="008E5CE7" w:rsidRDefault="00A6252F" w:rsidP="00A6252F">
            <w:pPr>
              <w:pStyle w:val="Bezrazmaka1"/>
              <w:jc w:val="center"/>
              <w:rPr>
                <w:lang w:val="en-GB"/>
              </w:rPr>
            </w:pPr>
            <w:r w:rsidRPr="008E5CE7">
              <w:rPr>
                <w:lang w:val="en-GB"/>
              </w:rPr>
              <w:t>74</w:t>
            </w:r>
          </w:p>
        </w:tc>
      </w:tr>
      <w:tr w:rsidR="00A6252F" w:rsidRPr="008E5CE7" w:rsidTr="00A6252F">
        <w:tc>
          <w:tcPr>
            <w:tcW w:w="3081" w:type="dxa"/>
          </w:tcPr>
          <w:p w:rsidR="00A6252F" w:rsidRPr="008E5CE7" w:rsidRDefault="00A6252F" w:rsidP="00A6252F">
            <w:pPr>
              <w:pStyle w:val="Bezrazmaka1"/>
              <w:jc w:val="center"/>
            </w:pPr>
            <w:r w:rsidRPr="008E5CE7">
              <w:t>Хемија</w:t>
            </w:r>
          </w:p>
        </w:tc>
        <w:tc>
          <w:tcPr>
            <w:tcW w:w="3081" w:type="dxa"/>
          </w:tcPr>
          <w:p w:rsidR="00A6252F" w:rsidRPr="008E5CE7" w:rsidRDefault="006179A8" w:rsidP="00A6252F">
            <w:pPr>
              <w:pStyle w:val="Bezrazmaka1"/>
              <w:jc w:val="center"/>
              <w:rPr>
                <w:lang w:val="en-GB"/>
              </w:rPr>
            </w:pPr>
            <w:r w:rsidRPr="008E5CE7">
              <w:rPr>
                <w:color w:val="000000"/>
              </w:rPr>
              <w:t>Мићић Ивана</w:t>
            </w:r>
          </w:p>
        </w:tc>
        <w:tc>
          <w:tcPr>
            <w:tcW w:w="3081" w:type="dxa"/>
          </w:tcPr>
          <w:p w:rsidR="00A6252F" w:rsidRPr="008E5CE7" w:rsidRDefault="00A6252F" w:rsidP="00A6252F">
            <w:pPr>
              <w:pStyle w:val="Bezrazmaka1"/>
              <w:jc w:val="center"/>
              <w:rPr>
                <w:lang w:val="en-GB"/>
              </w:rPr>
            </w:pPr>
            <w:r w:rsidRPr="008E5CE7">
              <w:rPr>
                <w:lang w:val="en-GB"/>
              </w:rPr>
              <w:t>74</w:t>
            </w:r>
          </w:p>
        </w:tc>
      </w:tr>
      <w:tr w:rsidR="00A6252F" w:rsidRPr="008E5CE7" w:rsidTr="00A6252F">
        <w:tc>
          <w:tcPr>
            <w:tcW w:w="3081" w:type="dxa"/>
          </w:tcPr>
          <w:p w:rsidR="00A6252F" w:rsidRPr="008E5CE7" w:rsidRDefault="00A6252F" w:rsidP="00A6252F">
            <w:pPr>
              <w:pStyle w:val="Bezrazmaka1"/>
              <w:jc w:val="center"/>
            </w:pPr>
            <w:r w:rsidRPr="008E5CE7">
              <w:t>Рачунарство и информатика</w:t>
            </w:r>
          </w:p>
        </w:tc>
        <w:tc>
          <w:tcPr>
            <w:tcW w:w="3081" w:type="dxa"/>
          </w:tcPr>
          <w:p w:rsidR="00A6252F" w:rsidRPr="008E5CE7" w:rsidRDefault="00F70BF1" w:rsidP="00B0717A">
            <w:pPr>
              <w:jc w:val="center"/>
              <w:rPr>
                <w:rFonts w:ascii="Times New Roman" w:hAnsi="Times New Roman"/>
                <w:color w:val="000000"/>
                <w:sz w:val="24"/>
                <w:szCs w:val="24"/>
              </w:rPr>
            </w:pPr>
            <w:r w:rsidRPr="008E5CE7">
              <w:rPr>
                <w:rFonts w:ascii="Times New Roman" w:hAnsi="Times New Roman"/>
                <w:color w:val="000000"/>
                <w:sz w:val="24"/>
                <w:szCs w:val="24"/>
              </w:rPr>
              <w:t>Чакаревић Душица</w:t>
            </w:r>
            <w:r w:rsidR="00B0717A" w:rsidRPr="008E5CE7">
              <w:rPr>
                <w:rFonts w:ascii="Times New Roman" w:hAnsi="Times New Roman"/>
                <w:color w:val="000000"/>
                <w:sz w:val="24"/>
                <w:szCs w:val="24"/>
              </w:rPr>
              <w:t>/</w:t>
            </w:r>
            <w:r w:rsidR="00B0717A" w:rsidRPr="008E5CE7">
              <w:rPr>
                <w:rFonts w:ascii="Times New Roman" w:hAnsi="Times New Roman"/>
                <w:sz w:val="24"/>
                <w:szCs w:val="24"/>
              </w:rPr>
              <w:t xml:space="preserve"> Чекеревац Жарко</w:t>
            </w:r>
          </w:p>
        </w:tc>
        <w:tc>
          <w:tcPr>
            <w:tcW w:w="3081" w:type="dxa"/>
          </w:tcPr>
          <w:p w:rsidR="00A6252F" w:rsidRPr="008E5CE7" w:rsidRDefault="00B0717A" w:rsidP="00A6252F">
            <w:pPr>
              <w:pStyle w:val="Bezrazmaka1"/>
              <w:jc w:val="center"/>
              <w:rPr>
                <w:lang w:val="en-GB"/>
              </w:rPr>
            </w:pPr>
            <w:r w:rsidRPr="008E5CE7">
              <w:rPr>
                <w:lang w:val="en-GB"/>
              </w:rPr>
              <w:t>37x2</w:t>
            </w:r>
          </w:p>
        </w:tc>
      </w:tr>
      <w:tr w:rsidR="00A6252F" w:rsidRPr="008E5CE7" w:rsidTr="00A6252F">
        <w:tc>
          <w:tcPr>
            <w:tcW w:w="3081" w:type="dxa"/>
          </w:tcPr>
          <w:p w:rsidR="00A6252F" w:rsidRPr="008E5CE7" w:rsidRDefault="00A6252F" w:rsidP="00A6252F">
            <w:pPr>
              <w:pStyle w:val="Bezrazmaka1"/>
              <w:jc w:val="center"/>
              <w:rPr>
                <w:lang w:val="sr-Cyrl-RS"/>
              </w:rPr>
            </w:pPr>
            <w:r w:rsidRPr="008E5CE7">
              <w:rPr>
                <w:lang w:val="sr-Cyrl-RS"/>
              </w:rPr>
              <w:t>Спорт и тренинг</w:t>
            </w:r>
          </w:p>
        </w:tc>
        <w:tc>
          <w:tcPr>
            <w:tcW w:w="3081" w:type="dxa"/>
          </w:tcPr>
          <w:p w:rsidR="00A6252F" w:rsidRPr="008E5CE7" w:rsidRDefault="00F21BAA" w:rsidP="00A6252F">
            <w:pPr>
              <w:pStyle w:val="Bezrazmaka1"/>
              <w:jc w:val="center"/>
              <w:rPr>
                <w:lang w:val="sr-Cyrl-RS"/>
              </w:rPr>
            </w:pPr>
            <w:r w:rsidRPr="008E5CE7">
              <w:t>Ниџовић Игор/</w:t>
            </w:r>
            <w:r w:rsidRPr="008E5CE7">
              <w:rPr>
                <w:lang w:val="sr-Cyrl-RS"/>
              </w:rPr>
              <w:t>Ћурчић Александар</w:t>
            </w:r>
          </w:p>
        </w:tc>
        <w:tc>
          <w:tcPr>
            <w:tcW w:w="3081" w:type="dxa"/>
          </w:tcPr>
          <w:p w:rsidR="00A6252F" w:rsidRPr="008E5CE7" w:rsidRDefault="00A6252F" w:rsidP="00A6252F">
            <w:pPr>
              <w:pStyle w:val="Bezrazmaka1"/>
              <w:jc w:val="center"/>
              <w:rPr>
                <w:lang w:val="sr-Cyrl-RS"/>
              </w:rPr>
            </w:pPr>
            <w:r w:rsidRPr="008E5CE7">
              <w:rPr>
                <w:lang w:val="sr-Cyrl-RS"/>
              </w:rPr>
              <w:t>37+</w:t>
            </w:r>
            <w:r w:rsidRPr="008E5CE7">
              <w:rPr>
                <w:lang w:val="en-GB"/>
              </w:rPr>
              <w:t>148x</w:t>
            </w:r>
            <w:r w:rsidRPr="008E5CE7">
              <w:rPr>
                <w:lang w:val="sr-Cyrl-RS"/>
              </w:rPr>
              <w:t>2</w:t>
            </w:r>
          </w:p>
        </w:tc>
      </w:tr>
      <w:tr w:rsidR="00A6252F" w:rsidRPr="008E5CE7" w:rsidTr="00A6252F">
        <w:tc>
          <w:tcPr>
            <w:tcW w:w="3081" w:type="dxa"/>
          </w:tcPr>
          <w:p w:rsidR="00A6252F" w:rsidRPr="008E5CE7" w:rsidRDefault="00A6252F" w:rsidP="00A6252F">
            <w:pPr>
              <w:pStyle w:val="Bezrazmaka1"/>
              <w:jc w:val="center"/>
              <w:rPr>
                <w:lang w:val="sr-Cyrl-RS"/>
              </w:rPr>
            </w:pPr>
            <w:r w:rsidRPr="008E5CE7">
              <w:rPr>
                <w:lang w:val="sr-Cyrl-RS"/>
              </w:rPr>
              <w:t>Спорт и здравље</w:t>
            </w:r>
          </w:p>
        </w:tc>
        <w:tc>
          <w:tcPr>
            <w:tcW w:w="3081" w:type="dxa"/>
          </w:tcPr>
          <w:p w:rsidR="00A6252F" w:rsidRPr="008E5CE7" w:rsidRDefault="00F21BAA" w:rsidP="00A6252F">
            <w:pPr>
              <w:pStyle w:val="Bezrazmaka1"/>
              <w:jc w:val="center"/>
              <w:rPr>
                <w:lang w:val="sr-Cyrl-RS"/>
              </w:rPr>
            </w:pPr>
            <w:r w:rsidRPr="008E5CE7">
              <w:t>Ниџовић Игор/</w:t>
            </w:r>
            <w:r w:rsidRPr="008E5CE7">
              <w:rPr>
                <w:lang w:val="sr-Cyrl-RS"/>
              </w:rPr>
              <w:t>Ћурчић Александар</w:t>
            </w:r>
          </w:p>
        </w:tc>
        <w:tc>
          <w:tcPr>
            <w:tcW w:w="3081" w:type="dxa"/>
          </w:tcPr>
          <w:p w:rsidR="00A6252F" w:rsidRPr="008E5CE7" w:rsidRDefault="00A6252F" w:rsidP="00A6252F">
            <w:pPr>
              <w:pStyle w:val="Bezrazmaka1"/>
              <w:jc w:val="center"/>
              <w:rPr>
                <w:lang w:val="sr-Cyrl-RS"/>
              </w:rPr>
            </w:pPr>
            <w:r w:rsidRPr="008E5CE7">
              <w:rPr>
                <w:lang w:val="sr-Cyrl-RS"/>
              </w:rPr>
              <w:t>37+</w:t>
            </w:r>
            <w:r w:rsidRPr="008E5CE7">
              <w:rPr>
                <w:lang w:val="en-GB"/>
              </w:rPr>
              <w:t>111x</w:t>
            </w:r>
            <w:r w:rsidRPr="008E5CE7">
              <w:rPr>
                <w:lang w:val="sr-Cyrl-RS"/>
              </w:rPr>
              <w:t>2</w:t>
            </w:r>
          </w:p>
        </w:tc>
      </w:tr>
      <w:tr w:rsidR="00A6252F" w:rsidRPr="008E5CE7" w:rsidTr="00A6252F">
        <w:tc>
          <w:tcPr>
            <w:tcW w:w="3081" w:type="dxa"/>
          </w:tcPr>
          <w:p w:rsidR="00A6252F" w:rsidRPr="008E5CE7" w:rsidRDefault="00A6252F" w:rsidP="00A6252F">
            <w:pPr>
              <w:pStyle w:val="Bezrazmaka1"/>
              <w:jc w:val="center"/>
            </w:pPr>
            <w:r w:rsidRPr="008E5CE7">
              <w:t>Грађанско васпитање</w:t>
            </w:r>
          </w:p>
        </w:tc>
        <w:tc>
          <w:tcPr>
            <w:tcW w:w="3081" w:type="dxa"/>
          </w:tcPr>
          <w:p w:rsidR="00A6252F" w:rsidRPr="008E5CE7" w:rsidRDefault="00254C3C" w:rsidP="00A6252F">
            <w:pPr>
              <w:pStyle w:val="Bezrazmaka1"/>
              <w:jc w:val="center"/>
              <w:rPr>
                <w:lang w:val="sr-Cyrl-RS"/>
              </w:rPr>
            </w:pPr>
            <w:r w:rsidRPr="008E5CE7">
              <w:rPr>
                <w:color w:val="000000"/>
              </w:rPr>
              <w:t>Бојовић Владимир</w:t>
            </w:r>
          </w:p>
        </w:tc>
        <w:tc>
          <w:tcPr>
            <w:tcW w:w="3081" w:type="dxa"/>
          </w:tcPr>
          <w:p w:rsidR="00A6252F" w:rsidRPr="008E5CE7" w:rsidRDefault="00A6252F" w:rsidP="00A6252F">
            <w:pPr>
              <w:pStyle w:val="Bezrazmaka1"/>
              <w:jc w:val="center"/>
              <w:rPr>
                <w:lang w:val="sr-Cyrl-RS"/>
              </w:rPr>
            </w:pPr>
            <w:r w:rsidRPr="008E5CE7">
              <w:rPr>
                <w:lang w:val="sr-Cyrl-RS"/>
              </w:rPr>
              <w:t>37</w:t>
            </w:r>
          </w:p>
        </w:tc>
      </w:tr>
      <w:tr w:rsidR="00A6252F" w:rsidRPr="008E5CE7" w:rsidTr="00A6252F">
        <w:tc>
          <w:tcPr>
            <w:tcW w:w="3081" w:type="dxa"/>
          </w:tcPr>
          <w:p w:rsidR="00A6252F" w:rsidRPr="008E5CE7" w:rsidRDefault="00A6252F" w:rsidP="00A6252F">
            <w:pPr>
              <w:pStyle w:val="Bezrazmaka1"/>
              <w:jc w:val="center"/>
              <w:rPr>
                <w:lang w:val="sr-Cyrl-RS"/>
              </w:rPr>
            </w:pPr>
            <w:r w:rsidRPr="008E5CE7">
              <w:rPr>
                <w:lang w:val="sr-Cyrl-RS"/>
              </w:rPr>
              <w:t xml:space="preserve">Веронаука </w:t>
            </w:r>
          </w:p>
        </w:tc>
        <w:tc>
          <w:tcPr>
            <w:tcW w:w="3081" w:type="dxa"/>
          </w:tcPr>
          <w:p w:rsidR="00A6252F" w:rsidRPr="008E5CE7" w:rsidRDefault="000746E6" w:rsidP="00A6252F">
            <w:pPr>
              <w:pStyle w:val="Bezrazmaka1"/>
              <w:jc w:val="center"/>
              <w:rPr>
                <w:lang w:val="sr-Cyrl-RS"/>
              </w:rPr>
            </w:pPr>
            <w:r w:rsidRPr="008E5CE7">
              <w:rPr>
                <w:lang w:val="sr-Cyrl-RS"/>
              </w:rPr>
              <w:t>Тихомир Костић</w:t>
            </w:r>
          </w:p>
        </w:tc>
        <w:tc>
          <w:tcPr>
            <w:tcW w:w="3081" w:type="dxa"/>
          </w:tcPr>
          <w:p w:rsidR="00A6252F" w:rsidRPr="008E5CE7" w:rsidRDefault="00A6252F" w:rsidP="00A6252F">
            <w:pPr>
              <w:pStyle w:val="Bezrazmaka1"/>
              <w:jc w:val="center"/>
              <w:rPr>
                <w:lang w:val="sr-Cyrl-RS"/>
              </w:rPr>
            </w:pPr>
            <w:r w:rsidRPr="008E5CE7">
              <w:rPr>
                <w:lang w:val="sr-Cyrl-RS"/>
              </w:rPr>
              <w:t>37</w:t>
            </w:r>
          </w:p>
        </w:tc>
      </w:tr>
      <w:tr w:rsidR="00A6252F" w:rsidRPr="008E5CE7" w:rsidTr="00A6252F">
        <w:tc>
          <w:tcPr>
            <w:tcW w:w="3081" w:type="dxa"/>
          </w:tcPr>
          <w:p w:rsidR="00A6252F" w:rsidRPr="008E5CE7" w:rsidRDefault="00A6252F" w:rsidP="00A6252F">
            <w:pPr>
              <w:pStyle w:val="Bezrazmaka1"/>
              <w:jc w:val="center"/>
            </w:pPr>
            <w:r w:rsidRPr="008E5CE7">
              <w:t>Француски језик</w:t>
            </w:r>
          </w:p>
        </w:tc>
        <w:tc>
          <w:tcPr>
            <w:tcW w:w="3081" w:type="dxa"/>
          </w:tcPr>
          <w:p w:rsidR="00A6252F" w:rsidRPr="008E5CE7" w:rsidRDefault="00254C3C" w:rsidP="00A6252F">
            <w:pPr>
              <w:pStyle w:val="Bezrazmaka1"/>
              <w:jc w:val="center"/>
              <w:rPr>
                <w:lang w:val="sr-Cyrl-RS"/>
              </w:rPr>
            </w:pPr>
            <w:r w:rsidRPr="008E5CE7">
              <w:rPr>
                <w:color w:val="000000"/>
              </w:rPr>
              <w:t>Кривокућа Катарина</w:t>
            </w:r>
          </w:p>
        </w:tc>
        <w:tc>
          <w:tcPr>
            <w:tcW w:w="3081" w:type="dxa"/>
          </w:tcPr>
          <w:p w:rsidR="00A6252F" w:rsidRPr="008E5CE7" w:rsidRDefault="00A6252F" w:rsidP="00A6252F">
            <w:pPr>
              <w:pStyle w:val="Bezrazmaka1"/>
              <w:jc w:val="center"/>
            </w:pPr>
            <w:r w:rsidRPr="008E5CE7">
              <w:rPr>
                <w:lang w:val="sr-Cyrl-RS"/>
              </w:rPr>
              <w:t>37+</w:t>
            </w:r>
            <w:r w:rsidRPr="008E5CE7">
              <w:rPr>
                <w:lang w:val="en-GB"/>
              </w:rPr>
              <w:t>18.5</w:t>
            </w:r>
            <w:r w:rsidRPr="008E5CE7">
              <w:t>x2</w:t>
            </w:r>
          </w:p>
        </w:tc>
      </w:tr>
      <w:tr w:rsidR="00A6252F" w:rsidRPr="008E5CE7" w:rsidTr="00A6252F">
        <w:tc>
          <w:tcPr>
            <w:tcW w:w="3081" w:type="dxa"/>
          </w:tcPr>
          <w:p w:rsidR="00A6252F" w:rsidRPr="008E5CE7" w:rsidRDefault="00A6252F" w:rsidP="00A6252F">
            <w:pPr>
              <w:pStyle w:val="Bezrazmaka1"/>
              <w:jc w:val="center"/>
            </w:pPr>
            <w:r w:rsidRPr="008E5CE7">
              <w:t>Руски језик</w:t>
            </w:r>
          </w:p>
        </w:tc>
        <w:tc>
          <w:tcPr>
            <w:tcW w:w="3081" w:type="dxa"/>
          </w:tcPr>
          <w:p w:rsidR="00A6252F" w:rsidRPr="008E5CE7" w:rsidRDefault="00A04437" w:rsidP="00A6252F">
            <w:pPr>
              <w:pStyle w:val="Bezrazmaka1"/>
              <w:jc w:val="center"/>
            </w:pPr>
            <w:r w:rsidRPr="008E5CE7">
              <w:rPr>
                <w:color w:val="000000"/>
                <w:lang w:val="sr-Cyrl-RS"/>
              </w:rPr>
              <w:t>Данијела Цукавац</w:t>
            </w:r>
          </w:p>
        </w:tc>
        <w:tc>
          <w:tcPr>
            <w:tcW w:w="3081" w:type="dxa"/>
          </w:tcPr>
          <w:p w:rsidR="00A6252F" w:rsidRPr="008E5CE7" w:rsidRDefault="00A6252F" w:rsidP="00A6252F">
            <w:pPr>
              <w:pStyle w:val="Bezrazmaka1"/>
              <w:jc w:val="center"/>
              <w:rPr>
                <w:lang w:val="en-GB"/>
              </w:rPr>
            </w:pPr>
            <w:r w:rsidRPr="008E5CE7">
              <w:rPr>
                <w:lang w:val="sr-Cyrl-RS"/>
              </w:rPr>
              <w:t>37+</w:t>
            </w:r>
            <w:r w:rsidRPr="008E5CE7">
              <w:rPr>
                <w:lang w:val="en-GB"/>
              </w:rPr>
              <w:t>18.5x2</w:t>
            </w:r>
          </w:p>
        </w:tc>
      </w:tr>
    </w:tbl>
    <w:p w:rsidR="00A6252F" w:rsidRPr="008E5CE7" w:rsidRDefault="00A6252F" w:rsidP="00036906">
      <w:pPr>
        <w:rPr>
          <w:rFonts w:ascii="Times New Roman" w:hAnsi="Times New Roman"/>
          <w:sz w:val="24"/>
          <w:szCs w:val="24"/>
          <w:lang w:val="sr-Cyrl-RS"/>
        </w:rPr>
      </w:pPr>
    </w:p>
    <w:p w:rsidR="00A6252F" w:rsidRPr="008E5CE7" w:rsidRDefault="00A6252F" w:rsidP="00036906">
      <w:pPr>
        <w:rPr>
          <w:rFonts w:ascii="Times New Roman" w:hAnsi="Times New Roman"/>
          <w:sz w:val="24"/>
          <w:szCs w:val="24"/>
          <w:lang w:val="sr-Cyrl-RS"/>
        </w:rPr>
      </w:pPr>
    </w:p>
    <w:p w:rsidR="00A6252F" w:rsidRPr="008E5CE7" w:rsidRDefault="00A6252F" w:rsidP="00036906">
      <w:pPr>
        <w:rPr>
          <w:rFonts w:ascii="Times New Roman" w:hAnsi="Times New Roman"/>
          <w:sz w:val="24"/>
          <w:szCs w:val="24"/>
          <w:lang w:val="sr-Cyrl-RS"/>
        </w:rPr>
      </w:pPr>
    </w:p>
    <w:p w:rsidR="00A6252F" w:rsidRPr="008E5CE7" w:rsidRDefault="00A6252F" w:rsidP="00036906">
      <w:pPr>
        <w:rPr>
          <w:rFonts w:ascii="Times New Roman" w:hAnsi="Times New Roman"/>
          <w:sz w:val="24"/>
          <w:szCs w:val="24"/>
          <w:lang w:val="sr-Cyrl-RS"/>
        </w:rPr>
      </w:pPr>
    </w:p>
    <w:p w:rsidR="00A6252F" w:rsidRPr="008E5CE7" w:rsidRDefault="00A6252F" w:rsidP="00036906">
      <w:pPr>
        <w:rPr>
          <w:rFonts w:ascii="Times New Roman" w:hAnsi="Times New Roman"/>
          <w:sz w:val="24"/>
          <w:szCs w:val="24"/>
          <w:lang w:val="sr-Cyrl-RS"/>
        </w:rPr>
      </w:pPr>
    </w:p>
    <w:p w:rsidR="00A6252F" w:rsidRPr="008E5CE7" w:rsidRDefault="00A6252F" w:rsidP="00036906">
      <w:pPr>
        <w:rPr>
          <w:rFonts w:ascii="Times New Roman" w:hAnsi="Times New Roman"/>
          <w:sz w:val="24"/>
          <w:szCs w:val="24"/>
          <w:lang w:val="sr-Cyrl-RS"/>
        </w:rPr>
      </w:pPr>
    </w:p>
    <w:p w:rsidR="00A6252F" w:rsidRPr="008E5CE7" w:rsidRDefault="00A6252F" w:rsidP="00036906">
      <w:pPr>
        <w:rPr>
          <w:rFonts w:ascii="Times New Roman" w:hAnsi="Times New Roman"/>
          <w:sz w:val="24"/>
          <w:szCs w:val="24"/>
          <w:lang w:val="sr-Cyrl-RS"/>
        </w:rPr>
      </w:pPr>
    </w:p>
    <w:p w:rsidR="00A6252F" w:rsidRPr="008E5CE7" w:rsidRDefault="00A6252F" w:rsidP="00036906">
      <w:pPr>
        <w:rPr>
          <w:rFonts w:ascii="Times New Roman" w:hAnsi="Times New Roman"/>
          <w:sz w:val="24"/>
          <w:szCs w:val="24"/>
          <w:lang w:val="sr-Cyrl-RS"/>
        </w:rPr>
      </w:pPr>
    </w:p>
    <w:p w:rsidR="00A6252F" w:rsidRPr="008E5CE7" w:rsidRDefault="00A6252F" w:rsidP="00036906">
      <w:pPr>
        <w:rPr>
          <w:rFonts w:ascii="Times New Roman" w:hAnsi="Times New Roman"/>
          <w:sz w:val="24"/>
          <w:szCs w:val="24"/>
          <w:lang w:val="sr-Cyrl-RS"/>
        </w:rPr>
      </w:pPr>
    </w:p>
    <w:p w:rsidR="00A6252F" w:rsidRPr="008E5CE7" w:rsidRDefault="00A6252F" w:rsidP="00036906">
      <w:pPr>
        <w:rPr>
          <w:rFonts w:ascii="Times New Roman" w:hAnsi="Times New Roman"/>
          <w:sz w:val="24"/>
          <w:szCs w:val="24"/>
          <w:lang w:val="sr-Cyrl-RS"/>
        </w:rPr>
      </w:pPr>
    </w:p>
    <w:p w:rsidR="00A6252F" w:rsidRPr="008E5CE7" w:rsidRDefault="00A6252F" w:rsidP="00036906">
      <w:pPr>
        <w:rPr>
          <w:rFonts w:ascii="Times New Roman" w:hAnsi="Times New Roman"/>
          <w:sz w:val="24"/>
          <w:szCs w:val="24"/>
          <w:lang w:val="sr-Cyrl-RS"/>
        </w:rPr>
      </w:pPr>
    </w:p>
    <w:p w:rsidR="00A6252F" w:rsidRPr="008E5CE7" w:rsidRDefault="00A6252F" w:rsidP="00036906">
      <w:pPr>
        <w:rPr>
          <w:rFonts w:ascii="Times New Roman" w:hAnsi="Times New Roman"/>
          <w:sz w:val="24"/>
          <w:szCs w:val="24"/>
          <w:lang w:val="sr-Cyrl-RS"/>
        </w:rPr>
      </w:pPr>
    </w:p>
    <w:p w:rsidR="00A6252F" w:rsidRPr="008E5CE7" w:rsidRDefault="00A6252F" w:rsidP="00036906">
      <w:pPr>
        <w:rPr>
          <w:rFonts w:ascii="Times New Roman" w:hAnsi="Times New Roman"/>
          <w:sz w:val="24"/>
          <w:szCs w:val="24"/>
          <w:lang w:val="sr-Cyrl-RS"/>
        </w:rPr>
      </w:pPr>
    </w:p>
    <w:p w:rsidR="008F6007" w:rsidRPr="008E5CE7" w:rsidRDefault="008F6007" w:rsidP="008F6007">
      <w:pPr>
        <w:rPr>
          <w:rFonts w:ascii="Times New Roman" w:hAnsi="Times New Roman"/>
          <w:sz w:val="24"/>
          <w:szCs w:val="24"/>
          <w:lang w:val="sr-Cyrl-RS"/>
        </w:rPr>
      </w:pPr>
    </w:p>
    <w:p w:rsidR="00A6252F" w:rsidRPr="008E5CE7" w:rsidRDefault="00A6252F" w:rsidP="008F6007">
      <w:pPr>
        <w:pStyle w:val="Heading3"/>
        <w:rPr>
          <w:szCs w:val="24"/>
          <w:lang w:val="sr-Cyrl-RS"/>
        </w:rPr>
      </w:pPr>
      <w:bookmarkStart w:id="351" w:name="_Toc178805154"/>
      <w:r w:rsidRPr="008E5CE7">
        <w:rPr>
          <w:szCs w:val="24"/>
        </w:rPr>
        <w:t>II</w:t>
      </w:r>
      <w:r w:rsidRPr="008E5CE7">
        <w:rPr>
          <w:szCs w:val="24"/>
          <w:lang w:val="sr-Cyrl-RS"/>
        </w:rPr>
        <w:t>5</w:t>
      </w:r>
      <w:bookmarkEnd w:id="351"/>
    </w:p>
    <w:p w:rsidR="00A6252F" w:rsidRPr="008E5CE7" w:rsidRDefault="00A6252F" w:rsidP="00A6252F">
      <w:pPr>
        <w:rPr>
          <w:rFonts w:ascii="Times New Roman" w:hAnsi="Times New Roman"/>
          <w:sz w:val="24"/>
          <w:szCs w:val="24"/>
          <w:vertAlign w:val="subscript"/>
        </w:rPr>
      </w:pPr>
    </w:p>
    <w:p w:rsidR="00A6252F" w:rsidRPr="008E5CE7" w:rsidRDefault="00A6252F" w:rsidP="00A6252F">
      <w:pPr>
        <w:pStyle w:val="Bezrazmaka1"/>
        <w:rPr>
          <w:vertAlign w:val="subscript"/>
          <w:lang w:val="sr-Cyrl-RS"/>
        </w:rPr>
      </w:pPr>
    </w:p>
    <w:p w:rsidR="00A6252F" w:rsidRPr="008E5CE7" w:rsidRDefault="00A6252F" w:rsidP="00A6252F">
      <w:pPr>
        <w:pStyle w:val="Bezrazmaka1"/>
        <w:jc w:val="center"/>
        <w:rPr>
          <w:lang w:val="sr-Cyrl-RS"/>
        </w:rPr>
      </w:pPr>
      <w:r w:rsidRPr="008E5CE7">
        <w:rPr>
          <w:lang w:val="sr-Cyrl-RS"/>
        </w:rPr>
        <w:t>Одељењски старешина</w:t>
      </w:r>
      <w:r w:rsidRPr="008E5CE7">
        <w:t xml:space="preserve">– </w:t>
      </w:r>
      <w:r w:rsidR="000746E6" w:rsidRPr="008E5CE7">
        <w:rPr>
          <w:color w:val="000000"/>
        </w:rPr>
        <w:t>Стаменић Ана</w:t>
      </w:r>
    </w:p>
    <w:p w:rsidR="00A6252F" w:rsidRPr="008E5CE7" w:rsidRDefault="00A6252F" w:rsidP="00A6252F">
      <w:pPr>
        <w:pStyle w:val="Bezrazmaka1"/>
        <w:jc w:val="center"/>
      </w:pPr>
    </w:p>
    <w:p w:rsidR="00A6252F" w:rsidRPr="008E5CE7" w:rsidRDefault="00A6252F" w:rsidP="00A6252F">
      <w:pPr>
        <w:pStyle w:val="Bezrazmaka1"/>
        <w:jc w:val="center"/>
      </w:pPr>
    </w:p>
    <w:p w:rsidR="00A6252F" w:rsidRPr="008E5CE7" w:rsidRDefault="00A6252F" w:rsidP="00A6252F">
      <w:pPr>
        <w:pStyle w:val="Bezrazmaka1"/>
        <w:rPr>
          <w:lang w:val="en-GB"/>
        </w:rPr>
      </w:pPr>
    </w:p>
    <w:tbl>
      <w:tblPr>
        <w:tblStyle w:val="TableGrid"/>
        <w:tblW w:w="0" w:type="auto"/>
        <w:tblLook w:val="04A0" w:firstRow="1" w:lastRow="0" w:firstColumn="1" w:lastColumn="0" w:noHBand="0" w:noVBand="1"/>
      </w:tblPr>
      <w:tblGrid>
        <w:gridCol w:w="3080"/>
        <w:gridCol w:w="3081"/>
        <w:gridCol w:w="3081"/>
      </w:tblGrid>
      <w:tr w:rsidR="00A6252F" w:rsidRPr="008E5CE7" w:rsidTr="00A6252F">
        <w:tc>
          <w:tcPr>
            <w:tcW w:w="3080" w:type="dxa"/>
            <w:shd w:val="clear" w:color="auto" w:fill="EEECE1" w:themeFill="background2"/>
          </w:tcPr>
          <w:p w:rsidR="00A6252F" w:rsidRPr="008E5CE7" w:rsidRDefault="00A6252F" w:rsidP="00A6252F">
            <w:pPr>
              <w:pStyle w:val="Bezrazmaka1"/>
              <w:jc w:val="center"/>
            </w:pPr>
            <w:r w:rsidRPr="008E5CE7">
              <w:t>Предмет</w:t>
            </w:r>
          </w:p>
        </w:tc>
        <w:tc>
          <w:tcPr>
            <w:tcW w:w="3081" w:type="dxa"/>
            <w:shd w:val="clear" w:color="auto" w:fill="EEECE1" w:themeFill="background2"/>
          </w:tcPr>
          <w:p w:rsidR="00A6252F" w:rsidRPr="008E5CE7" w:rsidRDefault="00A6252F" w:rsidP="00A6252F">
            <w:pPr>
              <w:pStyle w:val="Bezrazmaka1"/>
              <w:jc w:val="center"/>
            </w:pPr>
            <w:r w:rsidRPr="008E5CE7">
              <w:rPr>
                <w:lang w:val="sr-Cyrl-RS"/>
              </w:rPr>
              <w:t>Предавач</w:t>
            </w:r>
          </w:p>
        </w:tc>
        <w:tc>
          <w:tcPr>
            <w:tcW w:w="3081" w:type="dxa"/>
            <w:shd w:val="clear" w:color="auto" w:fill="EEECE1" w:themeFill="background2"/>
          </w:tcPr>
          <w:p w:rsidR="00A6252F" w:rsidRPr="008E5CE7" w:rsidRDefault="00A6252F" w:rsidP="00A6252F">
            <w:pPr>
              <w:pStyle w:val="Bezrazmaka1"/>
              <w:jc w:val="center"/>
            </w:pPr>
            <w:r w:rsidRPr="008E5CE7">
              <w:t>Планиран број часова</w:t>
            </w:r>
          </w:p>
        </w:tc>
      </w:tr>
      <w:tr w:rsidR="00A6252F" w:rsidRPr="008E5CE7" w:rsidTr="00A6252F">
        <w:tc>
          <w:tcPr>
            <w:tcW w:w="3080" w:type="dxa"/>
          </w:tcPr>
          <w:p w:rsidR="00A6252F" w:rsidRPr="008E5CE7" w:rsidRDefault="00A6252F" w:rsidP="00A6252F">
            <w:pPr>
              <w:pStyle w:val="Bezrazmaka1"/>
              <w:jc w:val="center"/>
            </w:pPr>
            <w:r w:rsidRPr="008E5CE7">
              <w:t>Српски језик и књижевност</w:t>
            </w:r>
          </w:p>
        </w:tc>
        <w:tc>
          <w:tcPr>
            <w:tcW w:w="3081" w:type="dxa"/>
          </w:tcPr>
          <w:p w:rsidR="00A6252F" w:rsidRPr="008E5CE7" w:rsidRDefault="00A6252F" w:rsidP="00A6252F">
            <w:pPr>
              <w:jc w:val="center"/>
              <w:rPr>
                <w:rFonts w:ascii="Times New Roman" w:hAnsi="Times New Roman"/>
                <w:color w:val="000000"/>
                <w:sz w:val="24"/>
                <w:szCs w:val="24"/>
              </w:rPr>
            </w:pPr>
            <w:r w:rsidRPr="008E5CE7">
              <w:rPr>
                <w:rFonts w:ascii="Times New Roman" w:hAnsi="Times New Roman"/>
                <w:color w:val="000000"/>
                <w:sz w:val="24"/>
                <w:szCs w:val="24"/>
              </w:rPr>
              <w:t>Плавшић Снежана</w:t>
            </w:r>
          </w:p>
        </w:tc>
        <w:tc>
          <w:tcPr>
            <w:tcW w:w="3081" w:type="dxa"/>
          </w:tcPr>
          <w:p w:rsidR="00A6252F" w:rsidRPr="008E5CE7" w:rsidRDefault="00A6252F" w:rsidP="00A6252F">
            <w:pPr>
              <w:pStyle w:val="Bezrazmaka1"/>
              <w:jc w:val="center"/>
              <w:rPr>
                <w:lang w:val="en-GB"/>
              </w:rPr>
            </w:pPr>
            <w:r w:rsidRPr="008E5CE7">
              <w:rPr>
                <w:lang w:val="en-GB"/>
              </w:rPr>
              <w:t>111</w:t>
            </w:r>
          </w:p>
        </w:tc>
      </w:tr>
      <w:tr w:rsidR="00A6252F" w:rsidRPr="008E5CE7" w:rsidTr="00A6252F">
        <w:tc>
          <w:tcPr>
            <w:tcW w:w="3080" w:type="dxa"/>
          </w:tcPr>
          <w:p w:rsidR="00A6252F" w:rsidRPr="008E5CE7" w:rsidRDefault="00A6252F" w:rsidP="00A6252F">
            <w:pPr>
              <w:pStyle w:val="Bezrazmaka1"/>
              <w:jc w:val="center"/>
            </w:pPr>
            <w:r w:rsidRPr="008E5CE7">
              <w:t>Енглески језик</w:t>
            </w:r>
          </w:p>
        </w:tc>
        <w:tc>
          <w:tcPr>
            <w:tcW w:w="3081" w:type="dxa"/>
          </w:tcPr>
          <w:p w:rsidR="00A6252F" w:rsidRPr="008E5CE7" w:rsidRDefault="00254C3C" w:rsidP="00A6252F">
            <w:pPr>
              <w:pStyle w:val="Bezrazmaka1"/>
              <w:jc w:val="center"/>
              <w:rPr>
                <w:lang w:val="sr-Cyrl-RS"/>
              </w:rPr>
            </w:pPr>
            <w:r w:rsidRPr="008E5CE7">
              <w:rPr>
                <w:color w:val="000000"/>
              </w:rPr>
              <w:t>Лишанин Катарина</w:t>
            </w:r>
          </w:p>
        </w:tc>
        <w:tc>
          <w:tcPr>
            <w:tcW w:w="3081" w:type="dxa"/>
          </w:tcPr>
          <w:p w:rsidR="00A6252F" w:rsidRPr="008E5CE7" w:rsidRDefault="00A6252F" w:rsidP="00A6252F">
            <w:pPr>
              <w:pStyle w:val="Bezrazmaka1"/>
              <w:jc w:val="center"/>
              <w:rPr>
                <w:lang w:val="en-GB"/>
              </w:rPr>
            </w:pPr>
            <w:r w:rsidRPr="008E5CE7">
              <w:rPr>
                <w:lang w:val="en-GB"/>
              </w:rPr>
              <w:t>74</w:t>
            </w:r>
          </w:p>
        </w:tc>
      </w:tr>
      <w:tr w:rsidR="00A6252F" w:rsidRPr="008E5CE7" w:rsidTr="00A6252F">
        <w:tc>
          <w:tcPr>
            <w:tcW w:w="3080" w:type="dxa"/>
          </w:tcPr>
          <w:p w:rsidR="00A6252F" w:rsidRPr="008E5CE7" w:rsidRDefault="00A6252F" w:rsidP="00A6252F">
            <w:pPr>
              <w:pStyle w:val="Bezrazmaka1"/>
              <w:jc w:val="center"/>
              <w:rPr>
                <w:lang w:val="sr-Cyrl-RS"/>
              </w:rPr>
            </w:pPr>
            <w:r w:rsidRPr="008E5CE7">
              <w:rPr>
                <w:lang w:val="sr-Cyrl-RS"/>
              </w:rPr>
              <w:t>Психологија</w:t>
            </w:r>
          </w:p>
        </w:tc>
        <w:tc>
          <w:tcPr>
            <w:tcW w:w="3081" w:type="dxa"/>
          </w:tcPr>
          <w:p w:rsidR="00A6252F" w:rsidRPr="008E5CE7" w:rsidRDefault="006179A8" w:rsidP="006179A8">
            <w:pPr>
              <w:jc w:val="center"/>
              <w:rPr>
                <w:rFonts w:ascii="Times New Roman" w:hAnsi="Times New Roman"/>
                <w:color w:val="000000"/>
                <w:sz w:val="24"/>
                <w:szCs w:val="24"/>
              </w:rPr>
            </w:pPr>
            <w:r w:rsidRPr="008E5CE7">
              <w:rPr>
                <w:rFonts w:ascii="Times New Roman" w:hAnsi="Times New Roman"/>
                <w:color w:val="000000"/>
                <w:sz w:val="24"/>
                <w:szCs w:val="24"/>
              </w:rPr>
              <w:t>Маричић Весна</w:t>
            </w:r>
          </w:p>
        </w:tc>
        <w:tc>
          <w:tcPr>
            <w:tcW w:w="3081" w:type="dxa"/>
          </w:tcPr>
          <w:p w:rsidR="00A6252F" w:rsidRPr="008E5CE7" w:rsidRDefault="00A6252F" w:rsidP="00A6252F">
            <w:pPr>
              <w:pStyle w:val="Bezrazmaka1"/>
              <w:jc w:val="center"/>
              <w:rPr>
                <w:lang w:val="sr-Cyrl-RS"/>
              </w:rPr>
            </w:pPr>
            <w:r w:rsidRPr="008E5CE7">
              <w:rPr>
                <w:lang w:val="sr-Cyrl-RS"/>
              </w:rPr>
              <w:t>74</w:t>
            </w:r>
          </w:p>
        </w:tc>
      </w:tr>
      <w:tr w:rsidR="00A6252F" w:rsidRPr="008E5CE7" w:rsidTr="00A6252F">
        <w:tc>
          <w:tcPr>
            <w:tcW w:w="3080" w:type="dxa"/>
          </w:tcPr>
          <w:p w:rsidR="00A6252F" w:rsidRPr="008E5CE7" w:rsidRDefault="00A6252F" w:rsidP="00A6252F">
            <w:pPr>
              <w:pStyle w:val="Bezrazmaka1"/>
              <w:jc w:val="center"/>
            </w:pPr>
            <w:r w:rsidRPr="008E5CE7">
              <w:t>Историја</w:t>
            </w:r>
          </w:p>
        </w:tc>
        <w:tc>
          <w:tcPr>
            <w:tcW w:w="3081" w:type="dxa"/>
          </w:tcPr>
          <w:p w:rsidR="00A6252F" w:rsidRPr="008E5CE7" w:rsidRDefault="00727285" w:rsidP="00727285">
            <w:pPr>
              <w:jc w:val="center"/>
              <w:rPr>
                <w:rFonts w:ascii="Times New Roman" w:hAnsi="Times New Roman"/>
                <w:color w:val="000000"/>
                <w:sz w:val="24"/>
                <w:szCs w:val="24"/>
              </w:rPr>
            </w:pPr>
            <w:r w:rsidRPr="008E5CE7">
              <w:rPr>
                <w:rFonts w:ascii="Times New Roman" w:hAnsi="Times New Roman"/>
                <w:color w:val="000000"/>
                <w:sz w:val="24"/>
                <w:szCs w:val="24"/>
              </w:rPr>
              <w:t>Чегањац Радица</w:t>
            </w:r>
          </w:p>
        </w:tc>
        <w:tc>
          <w:tcPr>
            <w:tcW w:w="3081" w:type="dxa"/>
          </w:tcPr>
          <w:p w:rsidR="00A6252F" w:rsidRPr="008E5CE7" w:rsidRDefault="00A6252F" w:rsidP="00A6252F">
            <w:pPr>
              <w:pStyle w:val="Bezrazmaka1"/>
              <w:jc w:val="center"/>
            </w:pPr>
            <w:r w:rsidRPr="008E5CE7">
              <w:t>74</w:t>
            </w:r>
          </w:p>
        </w:tc>
      </w:tr>
      <w:tr w:rsidR="00A6252F" w:rsidRPr="008E5CE7" w:rsidTr="00A6252F">
        <w:tc>
          <w:tcPr>
            <w:tcW w:w="3080" w:type="dxa"/>
          </w:tcPr>
          <w:p w:rsidR="00A6252F" w:rsidRPr="008E5CE7" w:rsidRDefault="00A6252F" w:rsidP="00A6252F">
            <w:pPr>
              <w:pStyle w:val="Bezrazmaka1"/>
              <w:jc w:val="center"/>
            </w:pPr>
            <w:r w:rsidRPr="008E5CE7">
              <w:t>Географија</w:t>
            </w:r>
          </w:p>
        </w:tc>
        <w:tc>
          <w:tcPr>
            <w:tcW w:w="3081" w:type="dxa"/>
          </w:tcPr>
          <w:p w:rsidR="00A6252F" w:rsidRPr="008E5CE7" w:rsidRDefault="00166799" w:rsidP="00A6252F">
            <w:pPr>
              <w:pStyle w:val="Bezrazmaka1"/>
              <w:jc w:val="center"/>
              <w:rPr>
                <w:lang w:val="en-GB"/>
              </w:rPr>
            </w:pPr>
            <w:r w:rsidRPr="008E5CE7">
              <w:rPr>
                <w:color w:val="000000"/>
              </w:rPr>
              <w:t>Маричић Драгана</w:t>
            </w:r>
          </w:p>
        </w:tc>
        <w:tc>
          <w:tcPr>
            <w:tcW w:w="3081" w:type="dxa"/>
          </w:tcPr>
          <w:p w:rsidR="00A6252F" w:rsidRPr="008E5CE7" w:rsidRDefault="00A6252F" w:rsidP="00A6252F">
            <w:pPr>
              <w:pStyle w:val="Bezrazmaka1"/>
              <w:jc w:val="center"/>
            </w:pPr>
            <w:r w:rsidRPr="008E5CE7">
              <w:t>74</w:t>
            </w:r>
          </w:p>
        </w:tc>
      </w:tr>
      <w:tr w:rsidR="00A6252F" w:rsidRPr="008E5CE7" w:rsidTr="00A6252F">
        <w:tc>
          <w:tcPr>
            <w:tcW w:w="3080" w:type="dxa"/>
          </w:tcPr>
          <w:p w:rsidR="00A6252F" w:rsidRPr="008E5CE7" w:rsidRDefault="00A6252F" w:rsidP="00A6252F">
            <w:pPr>
              <w:pStyle w:val="Bezrazmaka1"/>
              <w:jc w:val="center"/>
            </w:pPr>
            <w:r w:rsidRPr="008E5CE7">
              <w:t>Физика</w:t>
            </w:r>
          </w:p>
        </w:tc>
        <w:tc>
          <w:tcPr>
            <w:tcW w:w="3081" w:type="dxa"/>
          </w:tcPr>
          <w:p w:rsidR="00A6252F" w:rsidRPr="008E5CE7" w:rsidRDefault="006179A8" w:rsidP="00A6252F">
            <w:pPr>
              <w:pStyle w:val="Bezrazmaka1"/>
              <w:jc w:val="center"/>
              <w:rPr>
                <w:lang w:val="en-GB"/>
              </w:rPr>
            </w:pPr>
            <w:r w:rsidRPr="008E5CE7">
              <w:rPr>
                <w:color w:val="000000"/>
              </w:rPr>
              <w:t>Ђурић Светислав</w:t>
            </w:r>
          </w:p>
        </w:tc>
        <w:tc>
          <w:tcPr>
            <w:tcW w:w="3081" w:type="dxa"/>
          </w:tcPr>
          <w:p w:rsidR="00A6252F" w:rsidRPr="008E5CE7" w:rsidRDefault="00A6252F" w:rsidP="00A6252F">
            <w:pPr>
              <w:pStyle w:val="Bezrazmaka1"/>
              <w:jc w:val="center"/>
            </w:pPr>
            <w:r w:rsidRPr="008E5CE7">
              <w:t>111</w:t>
            </w:r>
          </w:p>
        </w:tc>
      </w:tr>
      <w:tr w:rsidR="00A6252F" w:rsidRPr="008E5CE7" w:rsidTr="00A6252F">
        <w:tc>
          <w:tcPr>
            <w:tcW w:w="3080" w:type="dxa"/>
          </w:tcPr>
          <w:p w:rsidR="00A6252F" w:rsidRPr="008E5CE7" w:rsidRDefault="00A6252F" w:rsidP="00A6252F">
            <w:pPr>
              <w:pStyle w:val="Bezrazmaka1"/>
              <w:jc w:val="center"/>
            </w:pPr>
            <w:r w:rsidRPr="008E5CE7">
              <w:t>Хемија</w:t>
            </w:r>
          </w:p>
        </w:tc>
        <w:tc>
          <w:tcPr>
            <w:tcW w:w="3081" w:type="dxa"/>
          </w:tcPr>
          <w:p w:rsidR="00A6252F" w:rsidRPr="008E5CE7" w:rsidRDefault="006179A8" w:rsidP="00A6252F">
            <w:pPr>
              <w:pStyle w:val="Bezrazmaka1"/>
              <w:jc w:val="center"/>
              <w:rPr>
                <w:lang w:val="sr-Cyrl-RS"/>
              </w:rPr>
            </w:pPr>
            <w:r w:rsidRPr="008E5CE7">
              <w:rPr>
                <w:color w:val="000000"/>
              </w:rPr>
              <w:t>Васовић Милена</w:t>
            </w:r>
          </w:p>
        </w:tc>
        <w:tc>
          <w:tcPr>
            <w:tcW w:w="3081" w:type="dxa"/>
          </w:tcPr>
          <w:p w:rsidR="00A6252F" w:rsidRPr="008E5CE7" w:rsidRDefault="00A6252F" w:rsidP="00A6252F">
            <w:pPr>
              <w:pStyle w:val="Bezrazmaka1"/>
              <w:jc w:val="center"/>
            </w:pPr>
            <w:r w:rsidRPr="008E5CE7">
              <w:t>74</w:t>
            </w:r>
          </w:p>
        </w:tc>
      </w:tr>
      <w:tr w:rsidR="00A6252F" w:rsidRPr="008E5CE7" w:rsidTr="00A6252F">
        <w:tc>
          <w:tcPr>
            <w:tcW w:w="3080" w:type="dxa"/>
          </w:tcPr>
          <w:p w:rsidR="00A6252F" w:rsidRPr="008E5CE7" w:rsidRDefault="00A6252F" w:rsidP="00A6252F">
            <w:pPr>
              <w:pStyle w:val="Bezrazmaka1"/>
              <w:jc w:val="center"/>
            </w:pPr>
            <w:r w:rsidRPr="008E5CE7">
              <w:t>Физичко и здравствено васпитање</w:t>
            </w:r>
          </w:p>
        </w:tc>
        <w:tc>
          <w:tcPr>
            <w:tcW w:w="3081" w:type="dxa"/>
          </w:tcPr>
          <w:p w:rsidR="00A6252F" w:rsidRPr="008E5CE7" w:rsidRDefault="00F21BAA" w:rsidP="00A6252F">
            <w:pPr>
              <w:pStyle w:val="Bezrazmaka1"/>
              <w:jc w:val="center"/>
              <w:rPr>
                <w:lang w:val="sr-Cyrl-RS"/>
              </w:rPr>
            </w:pPr>
            <w:r w:rsidRPr="008E5CE7">
              <w:rPr>
                <w:color w:val="000000"/>
              </w:rPr>
              <w:t>Јовановић Марк</w:t>
            </w:r>
            <w:r w:rsidRPr="008E5CE7">
              <w:rPr>
                <w:color w:val="000000"/>
                <w:lang w:val="sr-Cyrl-RS"/>
              </w:rPr>
              <w:t>о</w:t>
            </w:r>
          </w:p>
        </w:tc>
        <w:tc>
          <w:tcPr>
            <w:tcW w:w="3081" w:type="dxa"/>
          </w:tcPr>
          <w:p w:rsidR="00A6252F" w:rsidRPr="008E5CE7" w:rsidRDefault="00A6252F" w:rsidP="00A6252F">
            <w:pPr>
              <w:pStyle w:val="Bezrazmaka1"/>
              <w:jc w:val="center"/>
            </w:pPr>
            <w:r w:rsidRPr="008E5CE7">
              <w:t>74</w:t>
            </w:r>
          </w:p>
        </w:tc>
      </w:tr>
      <w:tr w:rsidR="00A6252F" w:rsidRPr="008E5CE7" w:rsidTr="00A6252F">
        <w:tc>
          <w:tcPr>
            <w:tcW w:w="3080" w:type="dxa"/>
          </w:tcPr>
          <w:p w:rsidR="00A6252F" w:rsidRPr="008E5CE7" w:rsidRDefault="00A6252F" w:rsidP="00A6252F">
            <w:pPr>
              <w:pStyle w:val="Bezrazmaka1"/>
              <w:jc w:val="center"/>
            </w:pPr>
            <w:r w:rsidRPr="008E5CE7">
              <w:t>Математика</w:t>
            </w:r>
          </w:p>
        </w:tc>
        <w:tc>
          <w:tcPr>
            <w:tcW w:w="3081" w:type="dxa"/>
          </w:tcPr>
          <w:p w:rsidR="00A6252F" w:rsidRPr="008E5CE7" w:rsidRDefault="006179A8" w:rsidP="00A6252F">
            <w:pPr>
              <w:pStyle w:val="Bezrazmaka1"/>
              <w:jc w:val="center"/>
            </w:pPr>
            <w:r w:rsidRPr="008E5CE7">
              <w:rPr>
                <w:color w:val="000000"/>
              </w:rPr>
              <w:t>Поповић Милан</w:t>
            </w:r>
          </w:p>
        </w:tc>
        <w:tc>
          <w:tcPr>
            <w:tcW w:w="3081" w:type="dxa"/>
          </w:tcPr>
          <w:p w:rsidR="00A6252F" w:rsidRPr="008E5CE7" w:rsidRDefault="00A6252F" w:rsidP="00A6252F">
            <w:pPr>
              <w:pStyle w:val="Bezrazmaka1"/>
              <w:jc w:val="center"/>
            </w:pPr>
            <w:r w:rsidRPr="008E5CE7">
              <w:t>185</w:t>
            </w:r>
          </w:p>
        </w:tc>
      </w:tr>
      <w:tr w:rsidR="00A6252F" w:rsidRPr="008E5CE7" w:rsidTr="00A6252F">
        <w:trPr>
          <w:trHeight w:val="377"/>
        </w:trPr>
        <w:tc>
          <w:tcPr>
            <w:tcW w:w="3080" w:type="dxa"/>
          </w:tcPr>
          <w:p w:rsidR="00A6252F" w:rsidRPr="008E5CE7" w:rsidRDefault="00A6252F" w:rsidP="00A6252F">
            <w:pPr>
              <w:pStyle w:val="Bezrazmaka1"/>
              <w:jc w:val="center"/>
            </w:pPr>
            <w:r w:rsidRPr="008E5CE7">
              <w:t>Примена рачунара</w:t>
            </w:r>
          </w:p>
        </w:tc>
        <w:tc>
          <w:tcPr>
            <w:tcW w:w="3081" w:type="dxa"/>
          </w:tcPr>
          <w:p w:rsidR="00A6252F" w:rsidRPr="008E5CE7" w:rsidRDefault="000746E6" w:rsidP="00A6252F">
            <w:pPr>
              <w:pStyle w:val="Bezrazmaka1"/>
              <w:jc w:val="center"/>
            </w:pPr>
            <w:r w:rsidRPr="008E5CE7">
              <w:rPr>
                <w:color w:val="000000"/>
              </w:rPr>
              <w:t>Стаменић Ана</w:t>
            </w:r>
          </w:p>
        </w:tc>
        <w:tc>
          <w:tcPr>
            <w:tcW w:w="3081" w:type="dxa"/>
          </w:tcPr>
          <w:p w:rsidR="00A6252F" w:rsidRPr="008E5CE7" w:rsidRDefault="00A6252F" w:rsidP="00A6252F">
            <w:pPr>
              <w:pStyle w:val="Bezrazmaka1"/>
              <w:jc w:val="center"/>
              <w:rPr>
                <w:lang w:val="en-GB"/>
              </w:rPr>
            </w:pPr>
            <w:r w:rsidRPr="008E5CE7">
              <w:rPr>
                <w:lang w:val="en-GB"/>
              </w:rPr>
              <w:t>74x2</w:t>
            </w:r>
          </w:p>
        </w:tc>
      </w:tr>
      <w:tr w:rsidR="00A6252F" w:rsidRPr="008E5CE7" w:rsidTr="00A6252F">
        <w:tc>
          <w:tcPr>
            <w:tcW w:w="3080" w:type="dxa"/>
          </w:tcPr>
          <w:p w:rsidR="00A6252F" w:rsidRPr="008E5CE7" w:rsidRDefault="00A6252F" w:rsidP="00A6252F">
            <w:pPr>
              <w:pStyle w:val="Bezrazmaka1"/>
              <w:jc w:val="center"/>
            </w:pPr>
            <w:r w:rsidRPr="008E5CE7">
              <w:t>Програмирање</w:t>
            </w:r>
          </w:p>
        </w:tc>
        <w:tc>
          <w:tcPr>
            <w:tcW w:w="3081" w:type="dxa"/>
          </w:tcPr>
          <w:p w:rsidR="00A6252F" w:rsidRPr="008E5CE7" w:rsidRDefault="00B0717A" w:rsidP="00A6252F">
            <w:pPr>
              <w:pStyle w:val="Bezrazmaka1"/>
              <w:jc w:val="center"/>
            </w:pPr>
            <w:r w:rsidRPr="008E5CE7">
              <w:t>Грујовић Драган</w:t>
            </w:r>
          </w:p>
        </w:tc>
        <w:tc>
          <w:tcPr>
            <w:tcW w:w="3081" w:type="dxa"/>
          </w:tcPr>
          <w:p w:rsidR="00A6252F" w:rsidRPr="008E5CE7" w:rsidRDefault="00A6252F" w:rsidP="00A6252F">
            <w:pPr>
              <w:pStyle w:val="Bezrazmaka1"/>
              <w:jc w:val="center"/>
              <w:rPr>
                <w:lang w:val="en-GB"/>
              </w:rPr>
            </w:pPr>
            <w:r w:rsidRPr="008E5CE7">
              <w:rPr>
                <w:lang w:val="en-GB"/>
              </w:rPr>
              <w:t>74+111x2</w:t>
            </w:r>
          </w:p>
        </w:tc>
      </w:tr>
      <w:tr w:rsidR="00A6252F" w:rsidRPr="008E5CE7" w:rsidTr="00A6252F">
        <w:tc>
          <w:tcPr>
            <w:tcW w:w="3080" w:type="dxa"/>
          </w:tcPr>
          <w:p w:rsidR="00A6252F" w:rsidRPr="008E5CE7" w:rsidRDefault="00A6252F" w:rsidP="00A6252F">
            <w:pPr>
              <w:pStyle w:val="Bezrazmaka1"/>
              <w:jc w:val="center"/>
            </w:pPr>
            <w:r w:rsidRPr="008E5CE7">
              <w:t>Оперативни системи и рачунарске мреже</w:t>
            </w:r>
          </w:p>
        </w:tc>
        <w:tc>
          <w:tcPr>
            <w:tcW w:w="3081" w:type="dxa"/>
          </w:tcPr>
          <w:p w:rsidR="00A6252F" w:rsidRPr="008E5CE7" w:rsidRDefault="000746E6" w:rsidP="00A6252F">
            <w:pPr>
              <w:pStyle w:val="Bezrazmaka1"/>
              <w:jc w:val="center"/>
            </w:pPr>
            <w:r w:rsidRPr="008E5CE7">
              <w:rPr>
                <w:color w:val="000000"/>
              </w:rPr>
              <w:t>Стаменић Ана</w:t>
            </w:r>
          </w:p>
        </w:tc>
        <w:tc>
          <w:tcPr>
            <w:tcW w:w="3081" w:type="dxa"/>
          </w:tcPr>
          <w:p w:rsidR="00A6252F" w:rsidRPr="008E5CE7" w:rsidRDefault="00A6252F" w:rsidP="00A6252F">
            <w:pPr>
              <w:pStyle w:val="Bezrazmaka1"/>
              <w:jc w:val="center"/>
              <w:rPr>
                <w:lang w:val="en-GB"/>
              </w:rPr>
            </w:pPr>
            <w:r w:rsidRPr="008E5CE7">
              <w:rPr>
                <w:lang w:val="en-GB"/>
              </w:rPr>
              <w:t>74</w:t>
            </w:r>
          </w:p>
        </w:tc>
      </w:tr>
      <w:tr w:rsidR="00A6252F" w:rsidRPr="008E5CE7" w:rsidTr="00A6252F">
        <w:tc>
          <w:tcPr>
            <w:tcW w:w="3080" w:type="dxa"/>
          </w:tcPr>
          <w:p w:rsidR="00A6252F" w:rsidRPr="008E5CE7" w:rsidRDefault="00A6252F" w:rsidP="00A6252F">
            <w:pPr>
              <w:pStyle w:val="Bezrazmaka1"/>
              <w:jc w:val="center"/>
            </w:pPr>
            <w:r w:rsidRPr="008E5CE7">
              <w:t>Верска настава</w:t>
            </w:r>
          </w:p>
        </w:tc>
        <w:tc>
          <w:tcPr>
            <w:tcW w:w="3081" w:type="dxa"/>
          </w:tcPr>
          <w:p w:rsidR="00A6252F" w:rsidRPr="008E5CE7" w:rsidRDefault="000746E6" w:rsidP="00A6252F">
            <w:pPr>
              <w:pStyle w:val="Bezrazmaka1"/>
              <w:jc w:val="center"/>
            </w:pPr>
            <w:r w:rsidRPr="008E5CE7">
              <w:rPr>
                <w:lang w:val="sr-Cyrl-RS"/>
              </w:rPr>
              <w:t>Тихомир Костић</w:t>
            </w:r>
          </w:p>
        </w:tc>
        <w:tc>
          <w:tcPr>
            <w:tcW w:w="3081" w:type="dxa"/>
          </w:tcPr>
          <w:p w:rsidR="00A6252F" w:rsidRPr="008E5CE7" w:rsidRDefault="00A6252F" w:rsidP="00A6252F">
            <w:pPr>
              <w:pStyle w:val="Bezrazmaka1"/>
              <w:jc w:val="center"/>
              <w:rPr>
                <w:lang w:val="en-GB"/>
              </w:rPr>
            </w:pPr>
            <w:r w:rsidRPr="008E5CE7">
              <w:rPr>
                <w:lang w:val="en-GB"/>
              </w:rPr>
              <w:t>37</w:t>
            </w:r>
          </w:p>
        </w:tc>
      </w:tr>
      <w:tr w:rsidR="00A6252F" w:rsidRPr="008E5CE7" w:rsidTr="00A6252F">
        <w:tc>
          <w:tcPr>
            <w:tcW w:w="3080" w:type="dxa"/>
          </w:tcPr>
          <w:p w:rsidR="00A6252F" w:rsidRPr="008E5CE7" w:rsidRDefault="00A6252F" w:rsidP="00A6252F">
            <w:pPr>
              <w:pStyle w:val="Bezrazmaka1"/>
              <w:jc w:val="center"/>
            </w:pPr>
            <w:r w:rsidRPr="008E5CE7">
              <w:t>Грађанско васпитање</w:t>
            </w:r>
          </w:p>
        </w:tc>
        <w:tc>
          <w:tcPr>
            <w:tcW w:w="3081" w:type="dxa"/>
          </w:tcPr>
          <w:p w:rsidR="00A6252F" w:rsidRPr="008E5CE7" w:rsidRDefault="00254C3C" w:rsidP="00A6252F">
            <w:pPr>
              <w:pStyle w:val="Bezrazmaka1"/>
              <w:jc w:val="center"/>
              <w:rPr>
                <w:lang w:val="sr-Cyrl-RS"/>
              </w:rPr>
            </w:pPr>
            <w:r w:rsidRPr="008E5CE7">
              <w:rPr>
                <w:color w:val="000000"/>
              </w:rPr>
              <w:t>Бојовић Владимир</w:t>
            </w:r>
          </w:p>
        </w:tc>
        <w:tc>
          <w:tcPr>
            <w:tcW w:w="3081" w:type="dxa"/>
          </w:tcPr>
          <w:p w:rsidR="00A6252F" w:rsidRPr="008E5CE7" w:rsidRDefault="00A6252F" w:rsidP="00A6252F">
            <w:pPr>
              <w:pStyle w:val="Bezrazmaka1"/>
              <w:jc w:val="center"/>
            </w:pPr>
            <w:r w:rsidRPr="008E5CE7">
              <w:t>37</w:t>
            </w:r>
          </w:p>
        </w:tc>
      </w:tr>
    </w:tbl>
    <w:p w:rsidR="00A6252F" w:rsidRPr="008E5CE7" w:rsidRDefault="00A6252F" w:rsidP="00036906">
      <w:pPr>
        <w:rPr>
          <w:rFonts w:ascii="Times New Roman" w:hAnsi="Times New Roman"/>
          <w:sz w:val="24"/>
          <w:szCs w:val="24"/>
          <w:lang w:val="sr-Cyrl-RS"/>
        </w:rPr>
        <w:sectPr w:rsidR="00A6252F" w:rsidRPr="008E5CE7" w:rsidSect="00DD2301">
          <w:pgSz w:w="11907" w:h="16840" w:code="9"/>
          <w:pgMar w:top="0" w:right="1440" w:bottom="1620" w:left="1440" w:header="706" w:footer="706" w:gutter="0"/>
          <w:cols w:space="708"/>
          <w:titlePg/>
          <w:docGrid w:linePitch="360"/>
        </w:sectPr>
      </w:pPr>
    </w:p>
    <w:p w:rsidR="00036906" w:rsidRPr="008E5CE7" w:rsidRDefault="00036906" w:rsidP="00036906">
      <w:pPr>
        <w:rPr>
          <w:rFonts w:ascii="Times New Roman" w:hAnsi="Times New Roman"/>
          <w:sz w:val="24"/>
          <w:szCs w:val="24"/>
        </w:rPr>
      </w:pPr>
    </w:p>
    <w:p w:rsidR="00036906" w:rsidRPr="008E5CE7" w:rsidRDefault="00036906" w:rsidP="00036906">
      <w:pPr>
        <w:rPr>
          <w:rFonts w:ascii="Times New Roman" w:hAnsi="Times New Roman"/>
          <w:sz w:val="24"/>
          <w:szCs w:val="24"/>
        </w:rPr>
      </w:pPr>
    </w:p>
    <w:p w:rsidR="002C6175" w:rsidRPr="008E5CE7" w:rsidRDefault="002C6175" w:rsidP="00036906">
      <w:pPr>
        <w:rPr>
          <w:rFonts w:ascii="Times New Roman" w:hAnsi="Times New Roman"/>
          <w:sz w:val="24"/>
          <w:szCs w:val="24"/>
        </w:rPr>
      </w:pPr>
    </w:p>
    <w:p w:rsidR="00416A7B" w:rsidRPr="008E5CE7" w:rsidRDefault="00036906" w:rsidP="00806804">
      <w:pPr>
        <w:pStyle w:val="Heading3"/>
        <w:rPr>
          <w:szCs w:val="24"/>
          <w:vertAlign w:val="subscript"/>
          <w:lang w:val="en-GB"/>
        </w:rPr>
      </w:pPr>
      <w:bookmarkStart w:id="352" w:name="_Toc178805155"/>
      <w:r w:rsidRPr="008E5CE7">
        <w:rPr>
          <w:szCs w:val="24"/>
        </w:rPr>
        <w:t>III</w:t>
      </w:r>
      <w:r w:rsidRPr="008E5CE7">
        <w:rPr>
          <w:szCs w:val="24"/>
          <w:vertAlign w:val="subscript"/>
          <w:lang w:val="en-GB"/>
        </w:rPr>
        <w:t>1</w:t>
      </w:r>
      <w:bookmarkEnd w:id="352"/>
    </w:p>
    <w:p w:rsidR="002C6175" w:rsidRPr="008E5CE7" w:rsidRDefault="002C6175" w:rsidP="002C6175">
      <w:pPr>
        <w:rPr>
          <w:rFonts w:ascii="Times New Roman" w:hAnsi="Times New Roman"/>
          <w:sz w:val="24"/>
          <w:szCs w:val="24"/>
          <w:lang w:val="en-GB"/>
        </w:rPr>
      </w:pPr>
    </w:p>
    <w:p w:rsidR="00416A7B" w:rsidRPr="008E5CE7" w:rsidRDefault="00416A7B" w:rsidP="00416A7B">
      <w:pPr>
        <w:pStyle w:val="Bezrazmaka1"/>
        <w:jc w:val="center"/>
        <w:rPr>
          <w:vertAlign w:val="subscript"/>
          <w:lang w:val="sr-Cyrl-RS"/>
        </w:rPr>
      </w:pPr>
    </w:p>
    <w:p w:rsidR="00036906" w:rsidRPr="008E5CE7" w:rsidRDefault="00416A7B" w:rsidP="00416A7B">
      <w:pPr>
        <w:pStyle w:val="Bezrazmaka1"/>
        <w:jc w:val="center"/>
        <w:rPr>
          <w:lang w:val="sr-Cyrl-RS"/>
        </w:rPr>
      </w:pPr>
      <w:r w:rsidRPr="008E5CE7">
        <w:rPr>
          <w:lang w:val="sr-Cyrl-RS"/>
        </w:rPr>
        <w:t>Одељењски старешина</w:t>
      </w:r>
      <w:r w:rsidR="00036906" w:rsidRPr="008E5CE7">
        <w:t xml:space="preserve">– </w:t>
      </w:r>
      <w:r w:rsidR="00A04437" w:rsidRPr="008E5CE7">
        <w:rPr>
          <w:color w:val="000000"/>
        </w:rPr>
        <w:t>Луковић Љубица</w:t>
      </w:r>
    </w:p>
    <w:p w:rsidR="00036906" w:rsidRPr="008E5CE7" w:rsidRDefault="00036906" w:rsidP="00416A7B">
      <w:pPr>
        <w:pStyle w:val="Bezrazmaka1"/>
        <w:jc w:val="center"/>
        <w:rPr>
          <w:lang w:val="en-GB"/>
        </w:rPr>
      </w:pPr>
    </w:p>
    <w:tbl>
      <w:tblPr>
        <w:tblStyle w:val="TableGrid"/>
        <w:tblW w:w="0" w:type="auto"/>
        <w:tblLook w:val="04A0" w:firstRow="1" w:lastRow="0" w:firstColumn="1" w:lastColumn="0" w:noHBand="0" w:noVBand="1"/>
      </w:tblPr>
      <w:tblGrid>
        <w:gridCol w:w="3081"/>
        <w:gridCol w:w="3081"/>
        <w:gridCol w:w="3081"/>
      </w:tblGrid>
      <w:tr w:rsidR="00036906" w:rsidRPr="008E5CE7" w:rsidTr="00036906">
        <w:tc>
          <w:tcPr>
            <w:tcW w:w="3081" w:type="dxa"/>
            <w:shd w:val="clear" w:color="auto" w:fill="EEECE1" w:themeFill="background2"/>
          </w:tcPr>
          <w:p w:rsidR="00036906" w:rsidRPr="008E5CE7" w:rsidRDefault="00036906" w:rsidP="00286E7D">
            <w:pPr>
              <w:pStyle w:val="Bezrazmaka1"/>
              <w:jc w:val="center"/>
            </w:pPr>
            <w:r w:rsidRPr="008E5CE7">
              <w:t>Предмет</w:t>
            </w:r>
          </w:p>
        </w:tc>
        <w:tc>
          <w:tcPr>
            <w:tcW w:w="3081" w:type="dxa"/>
            <w:shd w:val="clear" w:color="auto" w:fill="EEECE1" w:themeFill="background2"/>
          </w:tcPr>
          <w:p w:rsidR="00036906" w:rsidRPr="008E5CE7" w:rsidRDefault="009B1CC9" w:rsidP="00286E7D">
            <w:pPr>
              <w:pStyle w:val="Bezrazmaka1"/>
              <w:jc w:val="center"/>
            </w:pPr>
            <w:r w:rsidRPr="008E5CE7">
              <w:rPr>
                <w:lang w:val="sr-Cyrl-RS"/>
              </w:rPr>
              <w:t>Предавач</w:t>
            </w:r>
          </w:p>
        </w:tc>
        <w:tc>
          <w:tcPr>
            <w:tcW w:w="3081" w:type="dxa"/>
            <w:shd w:val="clear" w:color="auto" w:fill="EEECE1" w:themeFill="background2"/>
          </w:tcPr>
          <w:p w:rsidR="00036906" w:rsidRPr="008E5CE7" w:rsidRDefault="00036906" w:rsidP="00286E7D">
            <w:pPr>
              <w:pStyle w:val="Bezrazmaka1"/>
              <w:jc w:val="center"/>
            </w:pPr>
            <w:r w:rsidRPr="008E5CE7">
              <w:t>Планиран број часова</w:t>
            </w:r>
          </w:p>
        </w:tc>
      </w:tr>
      <w:tr w:rsidR="00036906" w:rsidRPr="008E5CE7" w:rsidTr="00036906">
        <w:tc>
          <w:tcPr>
            <w:tcW w:w="3081" w:type="dxa"/>
          </w:tcPr>
          <w:p w:rsidR="00036906" w:rsidRPr="008E5CE7" w:rsidRDefault="00036906" w:rsidP="00286E7D">
            <w:pPr>
              <w:pStyle w:val="Bezrazmaka1"/>
              <w:jc w:val="center"/>
            </w:pPr>
            <w:r w:rsidRPr="008E5CE7">
              <w:t>Српски језик и књижевност</w:t>
            </w:r>
          </w:p>
        </w:tc>
        <w:tc>
          <w:tcPr>
            <w:tcW w:w="3081" w:type="dxa"/>
          </w:tcPr>
          <w:p w:rsidR="00036906" w:rsidRPr="008E5CE7" w:rsidRDefault="00A6252F" w:rsidP="00286E7D">
            <w:pPr>
              <w:pStyle w:val="Bezrazmaka1"/>
              <w:jc w:val="center"/>
              <w:rPr>
                <w:lang w:val="sr-Cyrl-RS"/>
              </w:rPr>
            </w:pPr>
            <w:r w:rsidRPr="008E5CE7">
              <w:rPr>
                <w:lang w:val="sr-Cyrl-RS"/>
              </w:rPr>
              <w:t>Илинка Оцокољић</w:t>
            </w:r>
          </w:p>
        </w:tc>
        <w:tc>
          <w:tcPr>
            <w:tcW w:w="3081" w:type="dxa"/>
          </w:tcPr>
          <w:p w:rsidR="00036906" w:rsidRPr="008E5CE7" w:rsidRDefault="004E2133" w:rsidP="00286E7D">
            <w:pPr>
              <w:pStyle w:val="Bezrazmaka1"/>
              <w:jc w:val="center"/>
              <w:rPr>
                <w:lang w:val="en-GB"/>
              </w:rPr>
            </w:pPr>
            <w:r w:rsidRPr="008E5CE7">
              <w:rPr>
                <w:lang w:val="en-GB"/>
              </w:rPr>
              <w:t>148</w:t>
            </w:r>
          </w:p>
        </w:tc>
      </w:tr>
      <w:tr w:rsidR="00036906" w:rsidRPr="008E5CE7" w:rsidTr="00036906">
        <w:tc>
          <w:tcPr>
            <w:tcW w:w="3081" w:type="dxa"/>
          </w:tcPr>
          <w:p w:rsidR="00036906" w:rsidRPr="008E5CE7" w:rsidRDefault="00036906" w:rsidP="00286E7D">
            <w:pPr>
              <w:pStyle w:val="Bezrazmaka1"/>
              <w:jc w:val="center"/>
            </w:pPr>
            <w:r w:rsidRPr="008E5CE7">
              <w:t>Енглески језик</w:t>
            </w:r>
          </w:p>
        </w:tc>
        <w:tc>
          <w:tcPr>
            <w:tcW w:w="3081" w:type="dxa"/>
          </w:tcPr>
          <w:p w:rsidR="00036906"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Пејовић Бојана</w:t>
            </w:r>
          </w:p>
        </w:tc>
        <w:tc>
          <w:tcPr>
            <w:tcW w:w="3081" w:type="dxa"/>
          </w:tcPr>
          <w:p w:rsidR="00036906" w:rsidRPr="008E5CE7" w:rsidRDefault="004E2133" w:rsidP="00286E7D">
            <w:pPr>
              <w:pStyle w:val="Bezrazmaka1"/>
              <w:jc w:val="center"/>
              <w:rPr>
                <w:lang w:val="en-GB"/>
              </w:rPr>
            </w:pPr>
            <w:r w:rsidRPr="008E5CE7">
              <w:rPr>
                <w:lang w:val="en-GB"/>
              </w:rPr>
              <w:t>74+37x2</w:t>
            </w:r>
          </w:p>
        </w:tc>
      </w:tr>
      <w:tr w:rsidR="00036906" w:rsidRPr="008E5CE7" w:rsidTr="00036906">
        <w:tc>
          <w:tcPr>
            <w:tcW w:w="3081" w:type="dxa"/>
          </w:tcPr>
          <w:p w:rsidR="00036906" w:rsidRPr="008E5CE7" w:rsidRDefault="00036906" w:rsidP="00286E7D">
            <w:pPr>
              <w:pStyle w:val="Bezrazmaka1"/>
              <w:jc w:val="center"/>
            </w:pPr>
            <w:r w:rsidRPr="008E5CE7">
              <w:t>Филозофија</w:t>
            </w:r>
          </w:p>
        </w:tc>
        <w:tc>
          <w:tcPr>
            <w:tcW w:w="3081" w:type="dxa"/>
          </w:tcPr>
          <w:p w:rsidR="00254C3C"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Бојовић Владимир</w:t>
            </w:r>
          </w:p>
          <w:p w:rsidR="00036906" w:rsidRPr="008E5CE7" w:rsidRDefault="00036906" w:rsidP="00286E7D">
            <w:pPr>
              <w:pStyle w:val="Bezrazmaka1"/>
              <w:jc w:val="center"/>
            </w:pPr>
          </w:p>
        </w:tc>
        <w:tc>
          <w:tcPr>
            <w:tcW w:w="3081" w:type="dxa"/>
          </w:tcPr>
          <w:p w:rsidR="00036906" w:rsidRPr="008E5CE7" w:rsidRDefault="004E2133" w:rsidP="00286E7D">
            <w:pPr>
              <w:pStyle w:val="Bezrazmaka1"/>
              <w:jc w:val="center"/>
              <w:rPr>
                <w:lang w:val="en-GB"/>
              </w:rPr>
            </w:pPr>
            <w:r w:rsidRPr="008E5CE7">
              <w:rPr>
                <w:lang w:val="en-GB"/>
              </w:rPr>
              <w:t>74</w:t>
            </w:r>
          </w:p>
        </w:tc>
      </w:tr>
      <w:tr w:rsidR="00036906" w:rsidRPr="008E5CE7" w:rsidTr="00036906">
        <w:tc>
          <w:tcPr>
            <w:tcW w:w="3081" w:type="dxa"/>
          </w:tcPr>
          <w:p w:rsidR="00036906" w:rsidRPr="008E5CE7" w:rsidRDefault="00036906" w:rsidP="00286E7D">
            <w:pPr>
              <w:pStyle w:val="Bezrazmaka1"/>
              <w:jc w:val="center"/>
            </w:pPr>
            <w:r w:rsidRPr="008E5CE7">
              <w:t>Историја</w:t>
            </w:r>
          </w:p>
        </w:tc>
        <w:tc>
          <w:tcPr>
            <w:tcW w:w="3081" w:type="dxa"/>
          </w:tcPr>
          <w:p w:rsidR="00036906" w:rsidRPr="008E5CE7" w:rsidRDefault="00727285" w:rsidP="00286E7D">
            <w:pPr>
              <w:pStyle w:val="Bezrazmaka1"/>
              <w:jc w:val="center"/>
              <w:rPr>
                <w:lang w:val="en-GB"/>
              </w:rPr>
            </w:pPr>
            <w:r w:rsidRPr="008E5CE7">
              <w:rPr>
                <w:color w:val="000000"/>
              </w:rPr>
              <w:t>Раковић Драган</w:t>
            </w:r>
          </w:p>
        </w:tc>
        <w:tc>
          <w:tcPr>
            <w:tcW w:w="3081" w:type="dxa"/>
          </w:tcPr>
          <w:p w:rsidR="00036906" w:rsidRPr="008E5CE7" w:rsidRDefault="004E2133" w:rsidP="00286E7D">
            <w:pPr>
              <w:pStyle w:val="Bezrazmaka1"/>
              <w:jc w:val="center"/>
              <w:rPr>
                <w:lang w:val="en-GB"/>
              </w:rPr>
            </w:pPr>
            <w:r w:rsidRPr="008E5CE7">
              <w:rPr>
                <w:lang w:val="en-GB"/>
              </w:rPr>
              <w:t>74</w:t>
            </w:r>
          </w:p>
        </w:tc>
      </w:tr>
      <w:tr w:rsidR="00036906" w:rsidRPr="008E5CE7" w:rsidTr="00036906">
        <w:tc>
          <w:tcPr>
            <w:tcW w:w="3081" w:type="dxa"/>
          </w:tcPr>
          <w:p w:rsidR="00036906" w:rsidRPr="008E5CE7" w:rsidRDefault="00036906" w:rsidP="00286E7D">
            <w:pPr>
              <w:pStyle w:val="Bezrazmaka1"/>
              <w:jc w:val="center"/>
            </w:pPr>
            <w:r w:rsidRPr="008E5CE7">
              <w:t>Географија</w:t>
            </w:r>
          </w:p>
        </w:tc>
        <w:tc>
          <w:tcPr>
            <w:tcW w:w="3081" w:type="dxa"/>
          </w:tcPr>
          <w:p w:rsidR="00036906" w:rsidRPr="008E5CE7" w:rsidRDefault="00CC26B4" w:rsidP="00286E7D">
            <w:pPr>
              <w:pStyle w:val="Bezrazmaka1"/>
              <w:jc w:val="center"/>
              <w:rPr>
                <w:lang w:val="en-GB"/>
              </w:rPr>
            </w:pPr>
            <w:r w:rsidRPr="008E5CE7">
              <w:rPr>
                <w:color w:val="000000"/>
              </w:rPr>
              <w:t>Маричић Драгана</w:t>
            </w:r>
          </w:p>
        </w:tc>
        <w:tc>
          <w:tcPr>
            <w:tcW w:w="3081" w:type="dxa"/>
          </w:tcPr>
          <w:p w:rsidR="00036906" w:rsidRPr="008E5CE7" w:rsidRDefault="004E2133" w:rsidP="00286E7D">
            <w:pPr>
              <w:pStyle w:val="Bezrazmaka1"/>
              <w:jc w:val="center"/>
              <w:rPr>
                <w:lang w:val="en-GB"/>
              </w:rPr>
            </w:pPr>
            <w:r w:rsidRPr="008E5CE7">
              <w:rPr>
                <w:lang w:val="en-GB"/>
              </w:rPr>
              <w:t>74</w:t>
            </w:r>
          </w:p>
        </w:tc>
      </w:tr>
      <w:tr w:rsidR="00036906" w:rsidRPr="008E5CE7" w:rsidTr="00036906">
        <w:tc>
          <w:tcPr>
            <w:tcW w:w="3081" w:type="dxa"/>
          </w:tcPr>
          <w:p w:rsidR="00036906" w:rsidRPr="008E5CE7" w:rsidRDefault="00036906" w:rsidP="00286E7D">
            <w:pPr>
              <w:pStyle w:val="Bezrazmaka1"/>
              <w:jc w:val="center"/>
            </w:pPr>
            <w:r w:rsidRPr="008E5CE7">
              <w:t>Биологија</w:t>
            </w:r>
          </w:p>
        </w:tc>
        <w:tc>
          <w:tcPr>
            <w:tcW w:w="3081" w:type="dxa"/>
          </w:tcPr>
          <w:p w:rsidR="00036906" w:rsidRPr="008E5CE7" w:rsidRDefault="00CC26B4" w:rsidP="00286E7D">
            <w:pPr>
              <w:pStyle w:val="Bezrazmaka1"/>
              <w:jc w:val="center"/>
            </w:pPr>
            <w:r w:rsidRPr="008E5CE7">
              <w:rPr>
                <w:color w:val="000000"/>
              </w:rPr>
              <w:t>Луковић Љубица</w:t>
            </w:r>
          </w:p>
        </w:tc>
        <w:tc>
          <w:tcPr>
            <w:tcW w:w="3081" w:type="dxa"/>
          </w:tcPr>
          <w:p w:rsidR="00036906" w:rsidRPr="008E5CE7" w:rsidRDefault="004E2133" w:rsidP="00286E7D">
            <w:pPr>
              <w:pStyle w:val="Bezrazmaka1"/>
              <w:jc w:val="center"/>
            </w:pPr>
            <w:r w:rsidRPr="008E5CE7">
              <w:rPr>
                <w:lang w:val="en-GB"/>
              </w:rPr>
              <w:t>74</w:t>
            </w:r>
          </w:p>
        </w:tc>
      </w:tr>
      <w:tr w:rsidR="00036906" w:rsidRPr="008E5CE7" w:rsidTr="00036906">
        <w:tc>
          <w:tcPr>
            <w:tcW w:w="3081" w:type="dxa"/>
          </w:tcPr>
          <w:p w:rsidR="00036906" w:rsidRPr="008E5CE7" w:rsidRDefault="00036906" w:rsidP="00286E7D">
            <w:pPr>
              <w:pStyle w:val="Bezrazmaka1"/>
              <w:jc w:val="center"/>
            </w:pPr>
            <w:r w:rsidRPr="008E5CE7">
              <w:t>Математика</w:t>
            </w:r>
          </w:p>
        </w:tc>
        <w:tc>
          <w:tcPr>
            <w:tcW w:w="3081" w:type="dxa"/>
          </w:tcPr>
          <w:p w:rsidR="00036906" w:rsidRPr="008E5CE7" w:rsidRDefault="006179A8" w:rsidP="00286E7D">
            <w:pPr>
              <w:pStyle w:val="Bezrazmaka1"/>
              <w:jc w:val="center"/>
            </w:pPr>
            <w:r w:rsidRPr="008E5CE7">
              <w:rPr>
                <w:color w:val="000000"/>
              </w:rPr>
              <w:t>Јанковић Златко</w:t>
            </w:r>
          </w:p>
        </w:tc>
        <w:tc>
          <w:tcPr>
            <w:tcW w:w="3081" w:type="dxa"/>
          </w:tcPr>
          <w:p w:rsidR="00036906" w:rsidRPr="008E5CE7" w:rsidRDefault="004E2133" w:rsidP="00286E7D">
            <w:pPr>
              <w:pStyle w:val="Bezrazmaka1"/>
              <w:jc w:val="center"/>
              <w:rPr>
                <w:lang w:val="en-GB"/>
              </w:rPr>
            </w:pPr>
            <w:r w:rsidRPr="008E5CE7">
              <w:rPr>
                <w:lang w:val="en-GB"/>
              </w:rPr>
              <w:t>148</w:t>
            </w:r>
          </w:p>
        </w:tc>
      </w:tr>
      <w:tr w:rsidR="00036906" w:rsidRPr="008E5CE7" w:rsidTr="00036906">
        <w:tc>
          <w:tcPr>
            <w:tcW w:w="3081" w:type="dxa"/>
          </w:tcPr>
          <w:p w:rsidR="00036906" w:rsidRPr="008E5CE7" w:rsidRDefault="00036906" w:rsidP="00286E7D">
            <w:pPr>
              <w:pStyle w:val="Bezrazmaka1"/>
              <w:jc w:val="center"/>
            </w:pPr>
            <w:r w:rsidRPr="008E5CE7">
              <w:t>Физика</w:t>
            </w:r>
          </w:p>
        </w:tc>
        <w:tc>
          <w:tcPr>
            <w:tcW w:w="3081" w:type="dxa"/>
          </w:tcPr>
          <w:p w:rsidR="00036906" w:rsidRPr="008E5CE7" w:rsidRDefault="006179A8" w:rsidP="00286E7D">
            <w:pPr>
              <w:pStyle w:val="Bezrazmaka1"/>
              <w:jc w:val="center"/>
              <w:rPr>
                <w:lang w:val="sr-Cyrl-RS"/>
              </w:rPr>
            </w:pPr>
            <w:r w:rsidRPr="008E5CE7">
              <w:rPr>
                <w:color w:val="000000"/>
              </w:rPr>
              <w:t>Ђурић Светислав</w:t>
            </w:r>
          </w:p>
        </w:tc>
        <w:tc>
          <w:tcPr>
            <w:tcW w:w="3081" w:type="dxa"/>
          </w:tcPr>
          <w:p w:rsidR="00036906" w:rsidRPr="008E5CE7" w:rsidRDefault="004E2133" w:rsidP="00286E7D">
            <w:pPr>
              <w:pStyle w:val="Bezrazmaka1"/>
              <w:jc w:val="center"/>
              <w:rPr>
                <w:lang w:val="en-GB"/>
              </w:rPr>
            </w:pPr>
            <w:r w:rsidRPr="008E5CE7">
              <w:rPr>
                <w:lang w:val="en-GB"/>
              </w:rPr>
              <w:t>37+37x2</w:t>
            </w:r>
          </w:p>
        </w:tc>
      </w:tr>
      <w:tr w:rsidR="00036906" w:rsidRPr="008E5CE7" w:rsidTr="00036906">
        <w:tc>
          <w:tcPr>
            <w:tcW w:w="3081" w:type="dxa"/>
          </w:tcPr>
          <w:p w:rsidR="00036906" w:rsidRPr="008E5CE7" w:rsidRDefault="00036906" w:rsidP="00286E7D">
            <w:pPr>
              <w:pStyle w:val="Bezrazmaka1"/>
              <w:jc w:val="center"/>
            </w:pPr>
            <w:r w:rsidRPr="008E5CE7">
              <w:t>Хемија</w:t>
            </w:r>
          </w:p>
        </w:tc>
        <w:tc>
          <w:tcPr>
            <w:tcW w:w="3081" w:type="dxa"/>
          </w:tcPr>
          <w:p w:rsidR="00036906" w:rsidRPr="008E5CE7" w:rsidRDefault="006179A8" w:rsidP="00286E7D">
            <w:pPr>
              <w:pStyle w:val="Bezrazmaka1"/>
              <w:jc w:val="center"/>
              <w:rPr>
                <w:lang w:val="sr-Cyrl-RS"/>
              </w:rPr>
            </w:pPr>
            <w:r w:rsidRPr="008E5CE7">
              <w:rPr>
                <w:color w:val="000000"/>
              </w:rPr>
              <w:t>Мићић Ивана</w:t>
            </w:r>
          </w:p>
        </w:tc>
        <w:tc>
          <w:tcPr>
            <w:tcW w:w="3081" w:type="dxa"/>
          </w:tcPr>
          <w:p w:rsidR="00036906" w:rsidRPr="008E5CE7" w:rsidRDefault="004E2133" w:rsidP="00286E7D">
            <w:pPr>
              <w:pStyle w:val="Bezrazmaka1"/>
              <w:jc w:val="center"/>
              <w:rPr>
                <w:lang w:val="en-GB"/>
              </w:rPr>
            </w:pPr>
            <w:r w:rsidRPr="008E5CE7">
              <w:rPr>
                <w:lang w:val="en-GB"/>
              </w:rPr>
              <w:t>37+18.5x2</w:t>
            </w:r>
          </w:p>
        </w:tc>
      </w:tr>
      <w:tr w:rsidR="00036906" w:rsidRPr="008E5CE7" w:rsidTr="00036906">
        <w:tc>
          <w:tcPr>
            <w:tcW w:w="3081" w:type="dxa"/>
          </w:tcPr>
          <w:p w:rsidR="00036906" w:rsidRPr="008E5CE7" w:rsidRDefault="00036906" w:rsidP="00286E7D">
            <w:pPr>
              <w:pStyle w:val="Bezrazmaka1"/>
              <w:jc w:val="center"/>
            </w:pPr>
            <w:r w:rsidRPr="008E5CE7">
              <w:t>Рачунарство и информатика</w:t>
            </w:r>
          </w:p>
        </w:tc>
        <w:tc>
          <w:tcPr>
            <w:tcW w:w="3081" w:type="dxa"/>
          </w:tcPr>
          <w:p w:rsidR="00036906" w:rsidRPr="008E5CE7" w:rsidRDefault="00F70BF1" w:rsidP="00F70BF1">
            <w:pPr>
              <w:jc w:val="center"/>
              <w:rPr>
                <w:rFonts w:ascii="Times New Roman" w:hAnsi="Times New Roman"/>
                <w:color w:val="000000"/>
                <w:sz w:val="24"/>
                <w:szCs w:val="24"/>
              </w:rPr>
            </w:pPr>
            <w:r w:rsidRPr="008E5CE7">
              <w:rPr>
                <w:rFonts w:ascii="Times New Roman" w:hAnsi="Times New Roman"/>
                <w:color w:val="000000"/>
                <w:sz w:val="24"/>
                <w:szCs w:val="24"/>
              </w:rPr>
              <w:t>Вучетић Зоран</w:t>
            </w:r>
            <w:r w:rsidR="00B0717A" w:rsidRPr="008E5CE7">
              <w:rPr>
                <w:rFonts w:ascii="Times New Roman" w:hAnsi="Times New Roman"/>
                <w:color w:val="000000"/>
                <w:sz w:val="24"/>
                <w:szCs w:val="24"/>
              </w:rPr>
              <w:t>/</w:t>
            </w:r>
            <w:r w:rsidR="00B0717A" w:rsidRPr="008E5CE7">
              <w:rPr>
                <w:rFonts w:ascii="Times New Roman" w:hAnsi="Times New Roman"/>
                <w:sz w:val="24"/>
                <w:szCs w:val="24"/>
              </w:rPr>
              <w:t xml:space="preserve"> Чекеревац Жарко</w:t>
            </w:r>
          </w:p>
        </w:tc>
        <w:tc>
          <w:tcPr>
            <w:tcW w:w="3081" w:type="dxa"/>
          </w:tcPr>
          <w:p w:rsidR="00036906" w:rsidRPr="008E5CE7" w:rsidRDefault="004E2133" w:rsidP="00286E7D">
            <w:pPr>
              <w:pStyle w:val="Bezrazmaka1"/>
              <w:jc w:val="center"/>
              <w:rPr>
                <w:lang w:val="en-GB"/>
              </w:rPr>
            </w:pPr>
            <w:r w:rsidRPr="008E5CE7">
              <w:rPr>
                <w:lang w:val="en-GB"/>
              </w:rPr>
              <w:t>37x2</w:t>
            </w:r>
          </w:p>
        </w:tc>
      </w:tr>
      <w:tr w:rsidR="00036906" w:rsidRPr="008E5CE7" w:rsidTr="00036906">
        <w:tc>
          <w:tcPr>
            <w:tcW w:w="3081" w:type="dxa"/>
          </w:tcPr>
          <w:p w:rsidR="00036906" w:rsidRPr="008E5CE7" w:rsidRDefault="00036906" w:rsidP="00286E7D">
            <w:pPr>
              <w:pStyle w:val="Bezrazmaka1"/>
              <w:jc w:val="center"/>
            </w:pPr>
            <w:r w:rsidRPr="008E5CE7">
              <w:t>Физичко и здравствено васпитање</w:t>
            </w:r>
          </w:p>
        </w:tc>
        <w:tc>
          <w:tcPr>
            <w:tcW w:w="3081" w:type="dxa"/>
          </w:tcPr>
          <w:p w:rsidR="00F21BAA" w:rsidRPr="008E5CE7" w:rsidRDefault="00F21BAA" w:rsidP="00F21BAA">
            <w:pPr>
              <w:jc w:val="center"/>
              <w:rPr>
                <w:rFonts w:ascii="Times New Roman" w:hAnsi="Times New Roman"/>
                <w:color w:val="000000"/>
                <w:sz w:val="24"/>
                <w:szCs w:val="24"/>
              </w:rPr>
            </w:pPr>
            <w:r w:rsidRPr="008E5CE7">
              <w:rPr>
                <w:rFonts w:ascii="Times New Roman" w:hAnsi="Times New Roman"/>
                <w:color w:val="000000"/>
                <w:sz w:val="24"/>
                <w:szCs w:val="24"/>
              </w:rPr>
              <w:t>Мићић Мирко</w:t>
            </w:r>
          </w:p>
          <w:p w:rsidR="00036906" w:rsidRPr="008E5CE7" w:rsidRDefault="00036906" w:rsidP="00286E7D">
            <w:pPr>
              <w:pStyle w:val="Bezrazmaka1"/>
              <w:jc w:val="center"/>
              <w:rPr>
                <w:lang w:val="sr-Cyrl-RS"/>
              </w:rPr>
            </w:pPr>
          </w:p>
        </w:tc>
        <w:tc>
          <w:tcPr>
            <w:tcW w:w="3081" w:type="dxa"/>
          </w:tcPr>
          <w:p w:rsidR="00036906" w:rsidRPr="008E5CE7" w:rsidRDefault="004E2133" w:rsidP="00286E7D">
            <w:pPr>
              <w:pStyle w:val="Bezrazmaka1"/>
              <w:jc w:val="center"/>
              <w:rPr>
                <w:lang w:val="en-GB"/>
              </w:rPr>
            </w:pPr>
            <w:r w:rsidRPr="008E5CE7">
              <w:rPr>
                <w:lang w:val="en-GB"/>
              </w:rPr>
              <w:t>74</w:t>
            </w:r>
          </w:p>
        </w:tc>
      </w:tr>
      <w:tr w:rsidR="00036906" w:rsidRPr="008E5CE7" w:rsidTr="00036906">
        <w:tc>
          <w:tcPr>
            <w:tcW w:w="3081" w:type="dxa"/>
          </w:tcPr>
          <w:p w:rsidR="00036906" w:rsidRPr="008E5CE7" w:rsidRDefault="00036906" w:rsidP="00286E7D">
            <w:pPr>
              <w:pStyle w:val="Bezrazmaka1"/>
              <w:jc w:val="center"/>
            </w:pPr>
            <w:r w:rsidRPr="008E5CE7">
              <w:t>Грађанско васпитање</w:t>
            </w:r>
          </w:p>
        </w:tc>
        <w:tc>
          <w:tcPr>
            <w:tcW w:w="3081" w:type="dxa"/>
          </w:tcPr>
          <w:p w:rsidR="00036906" w:rsidRPr="008E5CE7" w:rsidRDefault="00B0717A" w:rsidP="00B0717A">
            <w:pPr>
              <w:jc w:val="center"/>
              <w:rPr>
                <w:rFonts w:ascii="Times New Roman" w:hAnsi="Times New Roman"/>
                <w:sz w:val="24"/>
                <w:szCs w:val="24"/>
              </w:rPr>
            </w:pPr>
            <w:r w:rsidRPr="008E5CE7">
              <w:rPr>
                <w:rFonts w:ascii="Times New Roman" w:hAnsi="Times New Roman"/>
                <w:sz w:val="24"/>
                <w:szCs w:val="24"/>
              </w:rPr>
              <w:t>Тања Станковић</w:t>
            </w:r>
          </w:p>
        </w:tc>
        <w:tc>
          <w:tcPr>
            <w:tcW w:w="3081" w:type="dxa"/>
          </w:tcPr>
          <w:p w:rsidR="00036906" w:rsidRPr="008E5CE7" w:rsidRDefault="004E2133" w:rsidP="00286E7D">
            <w:pPr>
              <w:pStyle w:val="Bezrazmaka1"/>
              <w:jc w:val="center"/>
            </w:pPr>
            <w:r w:rsidRPr="008E5CE7">
              <w:t>37</w:t>
            </w:r>
          </w:p>
        </w:tc>
      </w:tr>
      <w:tr w:rsidR="005A0934" w:rsidRPr="008E5CE7" w:rsidTr="00036906">
        <w:tc>
          <w:tcPr>
            <w:tcW w:w="3081" w:type="dxa"/>
          </w:tcPr>
          <w:p w:rsidR="005A0934" w:rsidRPr="008E5CE7" w:rsidRDefault="005A0934" w:rsidP="00286E7D">
            <w:pPr>
              <w:pStyle w:val="Bezrazmaka1"/>
              <w:jc w:val="center"/>
              <w:rPr>
                <w:lang w:val="sr-Cyrl-RS"/>
              </w:rPr>
            </w:pPr>
            <w:r w:rsidRPr="008E5CE7">
              <w:rPr>
                <w:lang w:val="sr-Cyrl-RS"/>
              </w:rPr>
              <w:t>Верска настава</w:t>
            </w:r>
          </w:p>
        </w:tc>
        <w:tc>
          <w:tcPr>
            <w:tcW w:w="3081" w:type="dxa"/>
          </w:tcPr>
          <w:p w:rsidR="005A0934" w:rsidRPr="008E5CE7" w:rsidRDefault="000746E6" w:rsidP="00286E7D">
            <w:pPr>
              <w:pStyle w:val="Bezrazmaka1"/>
              <w:jc w:val="center"/>
              <w:rPr>
                <w:lang w:val="sr-Cyrl-RS"/>
              </w:rPr>
            </w:pPr>
            <w:r w:rsidRPr="008E5CE7">
              <w:rPr>
                <w:lang w:val="sr-Cyrl-RS"/>
              </w:rPr>
              <w:t>Тихомир Костић</w:t>
            </w:r>
          </w:p>
        </w:tc>
        <w:tc>
          <w:tcPr>
            <w:tcW w:w="3081" w:type="dxa"/>
          </w:tcPr>
          <w:p w:rsidR="005A0934" w:rsidRPr="008E5CE7" w:rsidRDefault="005A0934" w:rsidP="00286E7D">
            <w:pPr>
              <w:pStyle w:val="Bezrazmaka1"/>
              <w:jc w:val="center"/>
              <w:rPr>
                <w:lang w:val="sr-Cyrl-RS"/>
              </w:rPr>
            </w:pPr>
            <w:r w:rsidRPr="008E5CE7">
              <w:rPr>
                <w:lang w:val="sr-Cyrl-RS"/>
              </w:rPr>
              <w:t>37</w:t>
            </w:r>
          </w:p>
        </w:tc>
      </w:tr>
      <w:tr w:rsidR="00036906" w:rsidRPr="008E5CE7" w:rsidTr="00036906">
        <w:tc>
          <w:tcPr>
            <w:tcW w:w="3081" w:type="dxa"/>
          </w:tcPr>
          <w:p w:rsidR="00036906" w:rsidRPr="008E5CE7" w:rsidRDefault="00036906" w:rsidP="00286E7D">
            <w:pPr>
              <w:pStyle w:val="Bezrazmaka1"/>
              <w:jc w:val="center"/>
            </w:pPr>
            <w:r w:rsidRPr="008E5CE7">
              <w:t>Француски језик</w:t>
            </w:r>
          </w:p>
        </w:tc>
        <w:tc>
          <w:tcPr>
            <w:tcW w:w="3081" w:type="dxa"/>
          </w:tcPr>
          <w:p w:rsidR="00036906" w:rsidRPr="008E5CE7" w:rsidRDefault="00254C3C" w:rsidP="00286E7D">
            <w:pPr>
              <w:pStyle w:val="Bezrazmaka1"/>
              <w:jc w:val="center"/>
            </w:pPr>
            <w:r w:rsidRPr="008E5CE7">
              <w:rPr>
                <w:color w:val="000000"/>
              </w:rPr>
              <w:t>Равић Весна</w:t>
            </w:r>
          </w:p>
        </w:tc>
        <w:tc>
          <w:tcPr>
            <w:tcW w:w="3081" w:type="dxa"/>
          </w:tcPr>
          <w:p w:rsidR="00036906" w:rsidRPr="008E5CE7" w:rsidRDefault="004E2133" w:rsidP="00286E7D">
            <w:pPr>
              <w:pStyle w:val="Bezrazmaka1"/>
              <w:jc w:val="center"/>
            </w:pPr>
            <w:r w:rsidRPr="008E5CE7">
              <w:t>37+18.5x2</w:t>
            </w:r>
          </w:p>
        </w:tc>
      </w:tr>
      <w:tr w:rsidR="00036906" w:rsidRPr="008E5CE7" w:rsidTr="00036906">
        <w:tc>
          <w:tcPr>
            <w:tcW w:w="3081" w:type="dxa"/>
          </w:tcPr>
          <w:p w:rsidR="00036906" w:rsidRPr="008E5CE7" w:rsidRDefault="00036906" w:rsidP="00286E7D">
            <w:pPr>
              <w:pStyle w:val="Bezrazmaka1"/>
              <w:jc w:val="center"/>
            </w:pPr>
            <w:r w:rsidRPr="008E5CE7">
              <w:t>Примењене науке 1</w:t>
            </w:r>
          </w:p>
        </w:tc>
        <w:tc>
          <w:tcPr>
            <w:tcW w:w="3081" w:type="dxa"/>
          </w:tcPr>
          <w:p w:rsidR="00036906" w:rsidRPr="008E5CE7" w:rsidRDefault="006179A8" w:rsidP="00286E7D">
            <w:pPr>
              <w:pStyle w:val="Bezrazmaka1"/>
              <w:jc w:val="center"/>
              <w:rPr>
                <w:lang w:val="sr-Cyrl-RS"/>
              </w:rPr>
            </w:pPr>
            <w:r w:rsidRPr="008E5CE7">
              <w:rPr>
                <w:color w:val="000000"/>
              </w:rPr>
              <w:t>Мићић Ивана</w:t>
            </w:r>
          </w:p>
        </w:tc>
        <w:tc>
          <w:tcPr>
            <w:tcW w:w="3081" w:type="dxa"/>
          </w:tcPr>
          <w:p w:rsidR="00036906" w:rsidRPr="008E5CE7" w:rsidRDefault="004E2133" w:rsidP="00286E7D">
            <w:pPr>
              <w:pStyle w:val="Bezrazmaka1"/>
              <w:jc w:val="center"/>
            </w:pPr>
            <w:r w:rsidRPr="008E5CE7">
              <w:t>74</w:t>
            </w:r>
          </w:p>
        </w:tc>
      </w:tr>
      <w:tr w:rsidR="00036906" w:rsidRPr="008E5CE7" w:rsidTr="00036906">
        <w:tc>
          <w:tcPr>
            <w:tcW w:w="3081" w:type="dxa"/>
          </w:tcPr>
          <w:p w:rsidR="00036906" w:rsidRPr="008E5CE7" w:rsidRDefault="00036906" w:rsidP="00286E7D">
            <w:pPr>
              <w:pStyle w:val="Bezrazmaka1"/>
              <w:jc w:val="center"/>
            </w:pPr>
            <w:r w:rsidRPr="008E5CE7">
              <w:t>Уметност и дизајн</w:t>
            </w:r>
          </w:p>
        </w:tc>
        <w:tc>
          <w:tcPr>
            <w:tcW w:w="3081" w:type="dxa"/>
          </w:tcPr>
          <w:p w:rsidR="00036906"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Ковачевић Aлександар</w:t>
            </w:r>
          </w:p>
        </w:tc>
        <w:tc>
          <w:tcPr>
            <w:tcW w:w="3081" w:type="dxa"/>
          </w:tcPr>
          <w:p w:rsidR="00036906" w:rsidRPr="008E5CE7" w:rsidRDefault="004E2133" w:rsidP="00286E7D">
            <w:pPr>
              <w:pStyle w:val="Bezrazmaka1"/>
              <w:jc w:val="center"/>
              <w:rPr>
                <w:lang w:val="en-GB"/>
              </w:rPr>
            </w:pPr>
            <w:r w:rsidRPr="008E5CE7">
              <w:rPr>
                <w:lang w:val="en-GB"/>
              </w:rPr>
              <w:t>74</w:t>
            </w:r>
          </w:p>
        </w:tc>
      </w:tr>
    </w:tbl>
    <w:p w:rsidR="00036906" w:rsidRPr="008E5CE7" w:rsidRDefault="00036906" w:rsidP="00036906">
      <w:pPr>
        <w:rPr>
          <w:rFonts w:ascii="Times New Roman" w:hAnsi="Times New Roman"/>
          <w:sz w:val="24"/>
          <w:szCs w:val="24"/>
        </w:rPr>
      </w:pPr>
    </w:p>
    <w:p w:rsidR="00036906" w:rsidRPr="008E5CE7" w:rsidRDefault="00036906" w:rsidP="00036906">
      <w:pPr>
        <w:rPr>
          <w:rFonts w:ascii="Times New Roman" w:hAnsi="Times New Roman"/>
          <w:sz w:val="24"/>
          <w:szCs w:val="24"/>
        </w:rPr>
      </w:pPr>
    </w:p>
    <w:p w:rsidR="00036906" w:rsidRPr="008E5CE7" w:rsidRDefault="00036906" w:rsidP="00036906">
      <w:pPr>
        <w:rPr>
          <w:rFonts w:ascii="Times New Roman" w:hAnsi="Times New Roman"/>
          <w:sz w:val="24"/>
          <w:szCs w:val="24"/>
        </w:rPr>
      </w:pPr>
    </w:p>
    <w:p w:rsidR="00416A7B" w:rsidRPr="008E5CE7" w:rsidRDefault="00416A7B" w:rsidP="00036906">
      <w:pPr>
        <w:rPr>
          <w:rFonts w:ascii="Times New Roman" w:hAnsi="Times New Roman"/>
          <w:sz w:val="24"/>
          <w:szCs w:val="24"/>
        </w:rPr>
        <w:sectPr w:rsidR="00416A7B" w:rsidRPr="008E5CE7" w:rsidSect="00DD2301">
          <w:pgSz w:w="11907" w:h="16840" w:code="9"/>
          <w:pgMar w:top="0" w:right="1440" w:bottom="1620" w:left="1440" w:header="706" w:footer="706" w:gutter="0"/>
          <w:cols w:space="708"/>
          <w:titlePg/>
          <w:docGrid w:linePitch="360"/>
        </w:sectPr>
      </w:pPr>
    </w:p>
    <w:p w:rsidR="00036906" w:rsidRPr="008E5CE7" w:rsidRDefault="00036906" w:rsidP="00036906">
      <w:pPr>
        <w:rPr>
          <w:rFonts w:ascii="Times New Roman" w:hAnsi="Times New Roman"/>
          <w:sz w:val="24"/>
          <w:szCs w:val="24"/>
        </w:rPr>
      </w:pPr>
    </w:p>
    <w:p w:rsidR="00036906" w:rsidRPr="008E5CE7" w:rsidRDefault="00036906" w:rsidP="00036906">
      <w:pPr>
        <w:rPr>
          <w:rFonts w:ascii="Times New Roman" w:hAnsi="Times New Roman"/>
          <w:sz w:val="24"/>
          <w:szCs w:val="24"/>
        </w:rPr>
      </w:pPr>
    </w:p>
    <w:p w:rsidR="002C6175" w:rsidRPr="008E5CE7" w:rsidRDefault="002C6175" w:rsidP="002C6175">
      <w:pPr>
        <w:rPr>
          <w:rFonts w:ascii="Times New Roman" w:hAnsi="Times New Roman"/>
          <w:sz w:val="24"/>
          <w:szCs w:val="24"/>
        </w:rPr>
      </w:pPr>
    </w:p>
    <w:p w:rsidR="00806804" w:rsidRPr="008E5CE7" w:rsidRDefault="00036906" w:rsidP="00806804">
      <w:pPr>
        <w:pStyle w:val="Heading3"/>
        <w:rPr>
          <w:szCs w:val="24"/>
          <w:vertAlign w:val="subscript"/>
          <w:lang w:val="sr-Cyrl-RS"/>
        </w:rPr>
      </w:pPr>
      <w:bookmarkStart w:id="353" w:name="_Toc178805156"/>
      <w:r w:rsidRPr="008E5CE7">
        <w:rPr>
          <w:szCs w:val="24"/>
        </w:rPr>
        <w:t>III</w:t>
      </w:r>
      <w:r w:rsidRPr="008E5CE7">
        <w:rPr>
          <w:szCs w:val="24"/>
          <w:vertAlign w:val="subscript"/>
        </w:rPr>
        <w:t>2</w:t>
      </w:r>
      <w:bookmarkEnd w:id="353"/>
    </w:p>
    <w:p w:rsidR="002C6175" w:rsidRPr="008E5CE7" w:rsidRDefault="002C6175" w:rsidP="002C6175">
      <w:pPr>
        <w:rPr>
          <w:rFonts w:ascii="Times New Roman" w:hAnsi="Times New Roman"/>
          <w:sz w:val="24"/>
          <w:szCs w:val="24"/>
        </w:rPr>
      </w:pPr>
    </w:p>
    <w:p w:rsidR="00806804" w:rsidRPr="008E5CE7" w:rsidRDefault="00806804" w:rsidP="00806804">
      <w:pPr>
        <w:pStyle w:val="Bezrazmaka1"/>
        <w:jc w:val="center"/>
      </w:pPr>
    </w:p>
    <w:p w:rsidR="00036906" w:rsidRPr="008E5CE7" w:rsidRDefault="00806804" w:rsidP="00806804">
      <w:pPr>
        <w:pStyle w:val="Bezrazmaka1"/>
        <w:jc w:val="center"/>
        <w:rPr>
          <w:lang w:val="sr-Cyrl-RS"/>
        </w:rPr>
      </w:pPr>
      <w:r w:rsidRPr="008E5CE7">
        <w:rPr>
          <w:lang w:val="sr-Cyrl-RS"/>
        </w:rPr>
        <w:t>Одељењски старешина-</w:t>
      </w:r>
      <w:r w:rsidRPr="008E5CE7">
        <w:t xml:space="preserve"> </w:t>
      </w:r>
      <w:r w:rsidR="00036906" w:rsidRPr="008E5CE7">
        <w:t xml:space="preserve"> </w:t>
      </w:r>
      <w:r w:rsidR="00A04437" w:rsidRPr="008E5CE7">
        <w:rPr>
          <w:color w:val="000000"/>
        </w:rPr>
        <w:t>Вучетић Зоран</w:t>
      </w:r>
    </w:p>
    <w:p w:rsidR="00806804" w:rsidRPr="008E5CE7" w:rsidRDefault="00806804" w:rsidP="00806804">
      <w:pPr>
        <w:pStyle w:val="Bezrazmaka1"/>
        <w:jc w:val="center"/>
      </w:pPr>
    </w:p>
    <w:p w:rsidR="00036906" w:rsidRPr="008E5CE7" w:rsidRDefault="00036906" w:rsidP="00036906">
      <w:pPr>
        <w:pStyle w:val="Bezrazmaka1"/>
        <w:rPr>
          <w:lang w:val="en-GB"/>
        </w:rPr>
      </w:pPr>
    </w:p>
    <w:tbl>
      <w:tblPr>
        <w:tblStyle w:val="TableGrid"/>
        <w:tblW w:w="0" w:type="auto"/>
        <w:tblLook w:val="04A0" w:firstRow="1" w:lastRow="0" w:firstColumn="1" w:lastColumn="0" w:noHBand="0" w:noVBand="1"/>
      </w:tblPr>
      <w:tblGrid>
        <w:gridCol w:w="3081"/>
        <w:gridCol w:w="3081"/>
        <w:gridCol w:w="3081"/>
      </w:tblGrid>
      <w:tr w:rsidR="00036906" w:rsidRPr="008E5CE7" w:rsidTr="00036906">
        <w:tc>
          <w:tcPr>
            <w:tcW w:w="3081" w:type="dxa"/>
            <w:shd w:val="clear" w:color="auto" w:fill="EEECE1" w:themeFill="background2"/>
          </w:tcPr>
          <w:p w:rsidR="00036906" w:rsidRPr="008E5CE7" w:rsidRDefault="00036906" w:rsidP="00036906">
            <w:pPr>
              <w:pStyle w:val="Bezrazmaka1"/>
              <w:jc w:val="center"/>
            </w:pPr>
            <w:r w:rsidRPr="008E5CE7">
              <w:t>Предмет</w:t>
            </w:r>
          </w:p>
        </w:tc>
        <w:tc>
          <w:tcPr>
            <w:tcW w:w="3081" w:type="dxa"/>
            <w:shd w:val="clear" w:color="auto" w:fill="EEECE1" w:themeFill="background2"/>
          </w:tcPr>
          <w:p w:rsidR="00036906" w:rsidRPr="008E5CE7" w:rsidRDefault="009B1CC9" w:rsidP="00036906">
            <w:pPr>
              <w:pStyle w:val="Bezrazmaka1"/>
              <w:jc w:val="center"/>
            </w:pPr>
            <w:r w:rsidRPr="008E5CE7">
              <w:rPr>
                <w:lang w:val="sr-Cyrl-RS"/>
              </w:rPr>
              <w:t>Предавач</w:t>
            </w:r>
          </w:p>
        </w:tc>
        <w:tc>
          <w:tcPr>
            <w:tcW w:w="3081" w:type="dxa"/>
            <w:shd w:val="clear" w:color="auto" w:fill="EEECE1" w:themeFill="background2"/>
          </w:tcPr>
          <w:p w:rsidR="00036906" w:rsidRPr="008E5CE7" w:rsidRDefault="00036906" w:rsidP="00036906">
            <w:pPr>
              <w:pStyle w:val="Bezrazmaka1"/>
              <w:jc w:val="center"/>
            </w:pPr>
            <w:r w:rsidRPr="008E5CE7">
              <w:t>Планиран број часова</w:t>
            </w:r>
          </w:p>
        </w:tc>
      </w:tr>
      <w:tr w:rsidR="004E2133" w:rsidRPr="008E5CE7" w:rsidTr="00036906">
        <w:tc>
          <w:tcPr>
            <w:tcW w:w="3081" w:type="dxa"/>
          </w:tcPr>
          <w:p w:rsidR="004E2133" w:rsidRPr="008E5CE7" w:rsidRDefault="004E2133" w:rsidP="00C15DF4">
            <w:pPr>
              <w:pStyle w:val="Bezrazmaka1"/>
              <w:jc w:val="center"/>
            </w:pPr>
            <w:r w:rsidRPr="008E5CE7">
              <w:t>Српски језик и књижевност</w:t>
            </w:r>
          </w:p>
        </w:tc>
        <w:tc>
          <w:tcPr>
            <w:tcW w:w="3081" w:type="dxa"/>
          </w:tcPr>
          <w:p w:rsidR="004E2133" w:rsidRPr="008E5CE7" w:rsidRDefault="00A6252F" w:rsidP="00C15DF4">
            <w:pPr>
              <w:pStyle w:val="Bezrazmaka1"/>
              <w:jc w:val="center"/>
              <w:rPr>
                <w:lang w:val="sr-Cyrl-RS"/>
              </w:rPr>
            </w:pPr>
            <w:r w:rsidRPr="008E5CE7">
              <w:rPr>
                <w:lang w:val="sr-Cyrl-RS"/>
              </w:rPr>
              <w:t>Илинка Оцокољић</w:t>
            </w:r>
          </w:p>
        </w:tc>
        <w:tc>
          <w:tcPr>
            <w:tcW w:w="3081" w:type="dxa"/>
          </w:tcPr>
          <w:p w:rsidR="004E2133" w:rsidRPr="008E5CE7" w:rsidRDefault="004E2133" w:rsidP="00C15DF4">
            <w:pPr>
              <w:pStyle w:val="Bezrazmaka1"/>
              <w:jc w:val="center"/>
              <w:rPr>
                <w:lang w:val="en-GB"/>
              </w:rPr>
            </w:pPr>
            <w:r w:rsidRPr="008E5CE7">
              <w:rPr>
                <w:lang w:val="en-GB"/>
              </w:rPr>
              <w:t>148</w:t>
            </w:r>
          </w:p>
        </w:tc>
      </w:tr>
      <w:tr w:rsidR="004E2133" w:rsidRPr="008E5CE7" w:rsidTr="00036906">
        <w:tc>
          <w:tcPr>
            <w:tcW w:w="3081" w:type="dxa"/>
          </w:tcPr>
          <w:p w:rsidR="004E2133" w:rsidRPr="008E5CE7" w:rsidRDefault="004E2133" w:rsidP="00C15DF4">
            <w:pPr>
              <w:pStyle w:val="Bezrazmaka1"/>
              <w:jc w:val="center"/>
            </w:pPr>
            <w:r w:rsidRPr="008E5CE7">
              <w:t>Енглески језик</w:t>
            </w:r>
          </w:p>
        </w:tc>
        <w:tc>
          <w:tcPr>
            <w:tcW w:w="3081" w:type="dxa"/>
          </w:tcPr>
          <w:p w:rsidR="004E2133"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Пејовић Бојана</w:t>
            </w:r>
          </w:p>
        </w:tc>
        <w:tc>
          <w:tcPr>
            <w:tcW w:w="3081" w:type="dxa"/>
          </w:tcPr>
          <w:p w:rsidR="004E2133" w:rsidRPr="008E5CE7" w:rsidRDefault="004E2133" w:rsidP="00C15DF4">
            <w:pPr>
              <w:pStyle w:val="Bezrazmaka1"/>
              <w:jc w:val="center"/>
              <w:rPr>
                <w:lang w:val="en-GB"/>
              </w:rPr>
            </w:pPr>
            <w:r w:rsidRPr="008E5CE7">
              <w:rPr>
                <w:lang w:val="en-GB"/>
              </w:rPr>
              <w:t>74+37x2</w:t>
            </w:r>
          </w:p>
        </w:tc>
      </w:tr>
      <w:tr w:rsidR="004E2133" w:rsidRPr="008E5CE7" w:rsidTr="00036906">
        <w:tc>
          <w:tcPr>
            <w:tcW w:w="3081" w:type="dxa"/>
          </w:tcPr>
          <w:p w:rsidR="004E2133" w:rsidRPr="008E5CE7" w:rsidRDefault="004E2133" w:rsidP="00C15DF4">
            <w:pPr>
              <w:pStyle w:val="Bezrazmaka1"/>
              <w:jc w:val="center"/>
            </w:pPr>
            <w:r w:rsidRPr="008E5CE7">
              <w:t>Филозофија</w:t>
            </w:r>
          </w:p>
        </w:tc>
        <w:tc>
          <w:tcPr>
            <w:tcW w:w="3081" w:type="dxa"/>
          </w:tcPr>
          <w:p w:rsidR="004E2133"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Бојовић Владимир</w:t>
            </w:r>
          </w:p>
        </w:tc>
        <w:tc>
          <w:tcPr>
            <w:tcW w:w="3081" w:type="dxa"/>
          </w:tcPr>
          <w:p w:rsidR="004E2133" w:rsidRPr="008E5CE7" w:rsidRDefault="004E2133" w:rsidP="00C15DF4">
            <w:pPr>
              <w:pStyle w:val="Bezrazmaka1"/>
              <w:jc w:val="center"/>
              <w:rPr>
                <w:lang w:val="en-GB"/>
              </w:rPr>
            </w:pPr>
            <w:r w:rsidRPr="008E5CE7">
              <w:rPr>
                <w:lang w:val="en-GB"/>
              </w:rPr>
              <w:t>74</w:t>
            </w:r>
          </w:p>
        </w:tc>
      </w:tr>
      <w:tr w:rsidR="004E2133" w:rsidRPr="008E5CE7" w:rsidTr="00036906">
        <w:tc>
          <w:tcPr>
            <w:tcW w:w="3081" w:type="dxa"/>
          </w:tcPr>
          <w:p w:rsidR="004E2133" w:rsidRPr="008E5CE7" w:rsidRDefault="004E2133" w:rsidP="00C15DF4">
            <w:pPr>
              <w:pStyle w:val="Bezrazmaka1"/>
              <w:jc w:val="center"/>
            </w:pPr>
            <w:r w:rsidRPr="008E5CE7">
              <w:t>Историја</w:t>
            </w:r>
          </w:p>
        </w:tc>
        <w:tc>
          <w:tcPr>
            <w:tcW w:w="3081" w:type="dxa"/>
          </w:tcPr>
          <w:p w:rsidR="004E2133" w:rsidRPr="008E5CE7" w:rsidRDefault="00727285" w:rsidP="00C15DF4">
            <w:pPr>
              <w:pStyle w:val="Bezrazmaka1"/>
              <w:jc w:val="center"/>
            </w:pPr>
            <w:r w:rsidRPr="008E5CE7">
              <w:rPr>
                <w:color w:val="000000"/>
              </w:rPr>
              <w:t>Раковић Драган</w:t>
            </w:r>
          </w:p>
        </w:tc>
        <w:tc>
          <w:tcPr>
            <w:tcW w:w="3081" w:type="dxa"/>
          </w:tcPr>
          <w:p w:rsidR="004E2133" w:rsidRPr="008E5CE7" w:rsidRDefault="004E2133" w:rsidP="00C15DF4">
            <w:pPr>
              <w:pStyle w:val="Bezrazmaka1"/>
              <w:jc w:val="center"/>
              <w:rPr>
                <w:lang w:val="en-GB"/>
              </w:rPr>
            </w:pPr>
            <w:r w:rsidRPr="008E5CE7">
              <w:rPr>
                <w:lang w:val="en-GB"/>
              </w:rPr>
              <w:t>74</w:t>
            </w:r>
          </w:p>
        </w:tc>
      </w:tr>
      <w:tr w:rsidR="004E2133" w:rsidRPr="008E5CE7" w:rsidTr="00036906">
        <w:tc>
          <w:tcPr>
            <w:tcW w:w="3081" w:type="dxa"/>
          </w:tcPr>
          <w:p w:rsidR="004E2133" w:rsidRPr="008E5CE7" w:rsidRDefault="004E2133" w:rsidP="00C15DF4">
            <w:pPr>
              <w:pStyle w:val="Bezrazmaka1"/>
              <w:jc w:val="center"/>
            </w:pPr>
            <w:r w:rsidRPr="008E5CE7">
              <w:t>Географија</w:t>
            </w:r>
          </w:p>
        </w:tc>
        <w:tc>
          <w:tcPr>
            <w:tcW w:w="3081" w:type="dxa"/>
          </w:tcPr>
          <w:p w:rsidR="004E2133" w:rsidRPr="008E5CE7" w:rsidRDefault="00CC26B4" w:rsidP="00C15DF4">
            <w:pPr>
              <w:pStyle w:val="Bezrazmaka1"/>
              <w:jc w:val="center"/>
              <w:rPr>
                <w:lang w:val="en-GB"/>
              </w:rPr>
            </w:pPr>
            <w:r w:rsidRPr="008E5CE7">
              <w:rPr>
                <w:color w:val="000000"/>
              </w:rPr>
              <w:t>Маричић Драгана</w:t>
            </w:r>
          </w:p>
        </w:tc>
        <w:tc>
          <w:tcPr>
            <w:tcW w:w="3081" w:type="dxa"/>
          </w:tcPr>
          <w:p w:rsidR="004E2133" w:rsidRPr="008E5CE7" w:rsidRDefault="004E2133" w:rsidP="00C15DF4">
            <w:pPr>
              <w:pStyle w:val="Bezrazmaka1"/>
              <w:jc w:val="center"/>
              <w:rPr>
                <w:lang w:val="en-GB"/>
              </w:rPr>
            </w:pPr>
            <w:r w:rsidRPr="008E5CE7">
              <w:rPr>
                <w:lang w:val="en-GB"/>
              </w:rPr>
              <w:t>74</w:t>
            </w:r>
          </w:p>
        </w:tc>
      </w:tr>
      <w:tr w:rsidR="004E2133" w:rsidRPr="008E5CE7" w:rsidTr="00036906">
        <w:tc>
          <w:tcPr>
            <w:tcW w:w="3081" w:type="dxa"/>
          </w:tcPr>
          <w:p w:rsidR="004E2133" w:rsidRPr="008E5CE7" w:rsidRDefault="004E2133" w:rsidP="00C15DF4">
            <w:pPr>
              <w:pStyle w:val="Bezrazmaka1"/>
              <w:jc w:val="center"/>
            </w:pPr>
            <w:r w:rsidRPr="008E5CE7">
              <w:t>Биологија</w:t>
            </w:r>
          </w:p>
        </w:tc>
        <w:tc>
          <w:tcPr>
            <w:tcW w:w="3081" w:type="dxa"/>
          </w:tcPr>
          <w:p w:rsidR="004E2133" w:rsidRPr="008E5CE7" w:rsidRDefault="00CC26B4" w:rsidP="00C15DF4">
            <w:pPr>
              <w:pStyle w:val="Bezrazmaka1"/>
              <w:jc w:val="center"/>
            </w:pPr>
            <w:r w:rsidRPr="008E5CE7">
              <w:rPr>
                <w:color w:val="000000"/>
              </w:rPr>
              <w:t>Луковић Љубица</w:t>
            </w:r>
          </w:p>
        </w:tc>
        <w:tc>
          <w:tcPr>
            <w:tcW w:w="3081" w:type="dxa"/>
          </w:tcPr>
          <w:p w:rsidR="004E2133" w:rsidRPr="008E5CE7" w:rsidRDefault="004E2133" w:rsidP="00C15DF4">
            <w:pPr>
              <w:pStyle w:val="Bezrazmaka1"/>
              <w:jc w:val="center"/>
            </w:pPr>
            <w:r w:rsidRPr="008E5CE7">
              <w:rPr>
                <w:lang w:val="en-GB"/>
              </w:rPr>
              <w:t>74</w:t>
            </w:r>
          </w:p>
        </w:tc>
      </w:tr>
      <w:tr w:rsidR="004E2133" w:rsidRPr="008E5CE7" w:rsidTr="00036906">
        <w:tc>
          <w:tcPr>
            <w:tcW w:w="3081" w:type="dxa"/>
          </w:tcPr>
          <w:p w:rsidR="004E2133" w:rsidRPr="008E5CE7" w:rsidRDefault="004E2133" w:rsidP="00C15DF4">
            <w:pPr>
              <w:pStyle w:val="Bezrazmaka1"/>
              <w:jc w:val="center"/>
            </w:pPr>
            <w:r w:rsidRPr="008E5CE7">
              <w:t>Математика</w:t>
            </w:r>
          </w:p>
        </w:tc>
        <w:tc>
          <w:tcPr>
            <w:tcW w:w="3081" w:type="dxa"/>
          </w:tcPr>
          <w:p w:rsidR="004E2133" w:rsidRPr="008E5CE7" w:rsidRDefault="006179A8" w:rsidP="00C15DF4">
            <w:pPr>
              <w:pStyle w:val="Bezrazmaka1"/>
              <w:jc w:val="center"/>
              <w:rPr>
                <w:lang w:val="en-GB"/>
              </w:rPr>
            </w:pPr>
            <w:r w:rsidRPr="008E5CE7">
              <w:rPr>
                <w:color w:val="000000"/>
              </w:rPr>
              <w:t>Јанковић Златко</w:t>
            </w:r>
          </w:p>
        </w:tc>
        <w:tc>
          <w:tcPr>
            <w:tcW w:w="3081" w:type="dxa"/>
          </w:tcPr>
          <w:p w:rsidR="004E2133" w:rsidRPr="008E5CE7" w:rsidRDefault="004E2133" w:rsidP="00C15DF4">
            <w:pPr>
              <w:pStyle w:val="Bezrazmaka1"/>
              <w:jc w:val="center"/>
              <w:rPr>
                <w:lang w:val="en-GB"/>
              </w:rPr>
            </w:pPr>
            <w:r w:rsidRPr="008E5CE7">
              <w:rPr>
                <w:lang w:val="en-GB"/>
              </w:rPr>
              <w:t>148</w:t>
            </w:r>
          </w:p>
        </w:tc>
      </w:tr>
      <w:tr w:rsidR="004E2133" w:rsidRPr="008E5CE7" w:rsidTr="00036906">
        <w:tc>
          <w:tcPr>
            <w:tcW w:w="3081" w:type="dxa"/>
          </w:tcPr>
          <w:p w:rsidR="004E2133" w:rsidRPr="008E5CE7" w:rsidRDefault="004E2133" w:rsidP="00C15DF4">
            <w:pPr>
              <w:pStyle w:val="Bezrazmaka1"/>
              <w:jc w:val="center"/>
            </w:pPr>
            <w:r w:rsidRPr="008E5CE7">
              <w:t>Физика</w:t>
            </w:r>
          </w:p>
        </w:tc>
        <w:tc>
          <w:tcPr>
            <w:tcW w:w="3081" w:type="dxa"/>
          </w:tcPr>
          <w:p w:rsidR="004E2133" w:rsidRPr="008E5CE7" w:rsidRDefault="006179A8" w:rsidP="00C15DF4">
            <w:pPr>
              <w:pStyle w:val="Bezrazmaka1"/>
              <w:jc w:val="center"/>
            </w:pPr>
            <w:r w:rsidRPr="008E5CE7">
              <w:rPr>
                <w:color w:val="000000"/>
              </w:rPr>
              <w:t>Ђурић Светислав</w:t>
            </w:r>
          </w:p>
        </w:tc>
        <w:tc>
          <w:tcPr>
            <w:tcW w:w="3081" w:type="dxa"/>
          </w:tcPr>
          <w:p w:rsidR="004E2133" w:rsidRPr="008E5CE7" w:rsidRDefault="004E2133" w:rsidP="00C15DF4">
            <w:pPr>
              <w:pStyle w:val="Bezrazmaka1"/>
              <w:jc w:val="center"/>
              <w:rPr>
                <w:lang w:val="en-GB"/>
              </w:rPr>
            </w:pPr>
            <w:r w:rsidRPr="008E5CE7">
              <w:rPr>
                <w:lang w:val="en-GB"/>
              </w:rPr>
              <w:t>37+37x2</w:t>
            </w:r>
          </w:p>
        </w:tc>
      </w:tr>
      <w:tr w:rsidR="004E2133" w:rsidRPr="008E5CE7" w:rsidTr="00036906">
        <w:tc>
          <w:tcPr>
            <w:tcW w:w="3081" w:type="dxa"/>
          </w:tcPr>
          <w:p w:rsidR="004E2133" w:rsidRPr="008E5CE7" w:rsidRDefault="004E2133" w:rsidP="00C15DF4">
            <w:pPr>
              <w:pStyle w:val="Bezrazmaka1"/>
              <w:jc w:val="center"/>
            </w:pPr>
            <w:r w:rsidRPr="008E5CE7">
              <w:t>Хемија</w:t>
            </w:r>
          </w:p>
        </w:tc>
        <w:tc>
          <w:tcPr>
            <w:tcW w:w="3081" w:type="dxa"/>
          </w:tcPr>
          <w:p w:rsidR="004E2133" w:rsidRPr="008E5CE7" w:rsidRDefault="006179A8" w:rsidP="00C15DF4">
            <w:pPr>
              <w:pStyle w:val="Bezrazmaka1"/>
              <w:jc w:val="center"/>
              <w:rPr>
                <w:lang w:val="en-GB"/>
              </w:rPr>
            </w:pPr>
            <w:r w:rsidRPr="008E5CE7">
              <w:rPr>
                <w:color w:val="000000"/>
              </w:rPr>
              <w:t>Мићић Ивана</w:t>
            </w:r>
          </w:p>
        </w:tc>
        <w:tc>
          <w:tcPr>
            <w:tcW w:w="3081" w:type="dxa"/>
          </w:tcPr>
          <w:p w:rsidR="004E2133" w:rsidRPr="008E5CE7" w:rsidRDefault="004E2133" w:rsidP="00C15DF4">
            <w:pPr>
              <w:pStyle w:val="Bezrazmaka1"/>
              <w:jc w:val="center"/>
              <w:rPr>
                <w:lang w:val="en-GB"/>
              </w:rPr>
            </w:pPr>
            <w:r w:rsidRPr="008E5CE7">
              <w:rPr>
                <w:lang w:val="en-GB"/>
              </w:rPr>
              <w:t>37+18.5x2</w:t>
            </w:r>
          </w:p>
        </w:tc>
      </w:tr>
      <w:tr w:rsidR="004E2133" w:rsidRPr="008E5CE7" w:rsidTr="00036906">
        <w:tc>
          <w:tcPr>
            <w:tcW w:w="3081" w:type="dxa"/>
          </w:tcPr>
          <w:p w:rsidR="004E2133" w:rsidRPr="008E5CE7" w:rsidRDefault="004E2133" w:rsidP="00C15DF4">
            <w:pPr>
              <w:pStyle w:val="Bezrazmaka1"/>
              <w:jc w:val="center"/>
            </w:pPr>
            <w:r w:rsidRPr="008E5CE7">
              <w:t>Рачунарство и информатика</w:t>
            </w:r>
          </w:p>
        </w:tc>
        <w:tc>
          <w:tcPr>
            <w:tcW w:w="3081" w:type="dxa"/>
          </w:tcPr>
          <w:p w:rsidR="004E2133" w:rsidRPr="008E5CE7" w:rsidRDefault="00F70BF1" w:rsidP="004277D0">
            <w:pPr>
              <w:pStyle w:val="Bezrazmaka1"/>
              <w:jc w:val="center"/>
              <w:rPr>
                <w:lang w:val="sr-Cyrl-RS"/>
              </w:rPr>
            </w:pPr>
            <w:r w:rsidRPr="008E5CE7">
              <w:rPr>
                <w:color w:val="000000"/>
              </w:rPr>
              <w:t>Вучетић Зоран</w:t>
            </w:r>
          </w:p>
        </w:tc>
        <w:tc>
          <w:tcPr>
            <w:tcW w:w="3081" w:type="dxa"/>
          </w:tcPr>
          <w:p w:rsidR="004E2133" w:rsidRPr="008E5CE7" w:rsidRDefault="00A04437" w:rsidP="00C15DF4">
            <w:pPr>
              <w:pStyle w:val="Bezrazmaka1"/>
              <w:jc w:val="center"/>
              <w:rPr>
                <w:lang w:val="en-GB"/>
              </w:rPr>
            </w:pPr>
            <w:r w:rsidRPr="008E5CE7">
              <w:rPr>
                <w:lang w:val="sr-Cyrl-RS"/>
              </w:rPr>
              <w:t>7</w:t>
            </w:r>
            <w:r w:rsidR="005A0934" w:rsidRPr="008E5CE7">
              <w:rPr>
                <w:lang w:val="sr-Cyrl-RS"/>
              </w:rPr>
              <w:t>4</w:t>
            </w:r>
            <w:r w:rsidR="004E2133" w:rsidRPr="008E5CE7">
              <w:rPr>
                <w:lang w:val="en-GB"/>
              </w:rPr>
              <w:t>x2</w:t>
            </w:r>
          </w:p>
        </w:tc>
      </w:tr>
      <w:tr w:rsidR="004E2133" w:rsidRPr="008E5CE7" w:rsidTr="00036906">
        <w:tc>
          <w:tcPr>
            <w:tcW w:w="3081" w:type="dxa"/>
          </w:tcPr>
          <w:p w:rsidR="004E2133" w:rsidRPr="008E5CE7" w:rsidRDefault="004E2133" w:rsidP="00C15DF4">
            <w:pPr>
              <w:pStyle w:val="Bezrazmaka1"/>
              <w:jc w:val="center"/>
            </w:pPr>
            <w:r w:rsidRPr="008E5CE7">
              <w:t>Физичко и здравствено васпитање</w:t>
            </w:r>
          </w:p>
        </w:tc>
        <w:tc>
          <w:tcPr>
            <w:tcW w:w="3081" w:type="dxa"/>
          </w:tcPr>
          <w:p w:rsidR="00F21BAA" w:rsidRPr="008E5CE7" w:rsidRDefault="00F21BAA" w:rsidP="00F21BAA">
            <w:pPr>
              <w:jc w:val="center"/>
              <w:rPr>
                <w:rFonts w:ascii="Times New Roman" w:hAnsi="Times New Roman"/>
                <w:color w:val="000000"/>
                <w:sz w:val="24"/>
                <w:szCs w:val="24"/>
              </w:rPr>
            </w:pPr>
            <w:r w:rsidRPr="008E5CE7">
              <w:rPr>
                <w:rFonts w:ascii="Times New Roman" w:hAnsi="Times New Roman"/>
                <w:color w:val="000000"/>
                <w:sz w:val="24"/>
                <w:szCs w:val="24"/>
              </w:rPr>
              <w:t>Мићић Мирко</w:t>
            </w:r>
          </w:p>
          <w:p w:rsidR="004E2133" w:rsidRPr="008E5CE7" w:rsidRDefault="004E2133" w:rsidP="00C15DF4">
            <w:pPr>
              <w:pStyle w:val="Bezrazmaka1"/>
              <w:jc w:val="center"/>
              <w:rPr>
                <w:lang w:val="sr-Cyrl-RS"/>
              </w:rPr>
            </w:pPr>
          </w:p>
        </w:tc>
        <w:tc>
          <w:tcPr>
            <w:tcW w:w="3081" w:type="dxa"/>
          </w:tcPr>
          <w:p w:rsidR="004E2133" w:rsidRPr="008E5CE7" w:rsidRDefault="004E2133" w:rsidP="00C15DF4">
            <w:pPr>
              <w:pStyle w:val="Bezrazmaka1"/>
              <w:jc w:val="center"/>
              <w:rPr>
                <w:lang w:val="en-GB"/>
              </w:rPr>
            </w:pPr>
            <w:r w:rsidRPr="008E5CE7">
              <w:rPr>
                <w:lang w:val="en-GB"/>
              </w:rPr>
              <w:t>74</w:t>
            </w:r>
          </w:p>
        </w:tc>
      </w:tr>
      <w:tr w:rsidR="004E2133" w:rsidRPr="008E5CE7" w:rsidTr="00036906">
        <w:tc>
          <w:tcPr>
            <w:tcW w:w="3081" w:type="dxa"/>
          </w:tcPr>
          <w:p w:rsidR="004E2133" w:rsidRPr="008E5CE7" w:rsidRDefault="004E2133" w:rsidP="00C15DF4">
            <w:pPr>
              <w:pStyle w:val="Bezrazmaka1"/>
              <w:jc w:val="center"/>
            </w:pPr>
            <w:r w:rsidRPr="008E5CE7">
              <w:t>Грађанско васпитање</w:t>
            </w:r>
          </w:p>
        </w:tc>
        <w:tc>
          <w:tcPr>
            <w:tcW w:w="3081" w:type="dxa"/>
          </w:tcPr>
          <w:p w:rsidR="004E2133" w:rsidRPr="008E5CE7" w:rsidRDefault="00B0717A" w:rsidP="00C15DF4">
            <w:pPr>
              <w:pStyle w:val="Bezrazmaka1"/>
              <w:jc w:val="center"/>
            </w:pPr>
            <w:r w:rsidRPr="008E5CE7">
              <w:t>Тања Станковић</w:t>
            </w:r>
          </w:p>
        </w:tc>
        <w:tc>
          <w:tcPr>
            <w:tcW w:w="3081" w:type="dxa"/>
          </w:tcPr>
          <w:p w:rsidR="004E2133" w:rsidRPr="008E5CE7" w:rsidRDefault="004E2133" w:rsidP="00C15DF4">
            <w:pPr>
              <w:pStyle w:val="Bezrazmaka1"/>
              <w:jc w:val="center"/>
            </w:pPr>
            <w:r w:rsidRPr="008E5CE7">
              <w:t>37</w:t>
            </w:r>
          </w:p>
        </w:tc>
      </w:tr>
      <w:tr w:rsidR="000746E6" w:rsidRPr="008E5CE7" w:rsidTr="00036906">
        <w:tc>
          <w:tcPr>
            <w:tcW w:w="3081" w:type="dxa"/>
          </w:tcPr>
          <w:p w:rsidR="000746E6" w:rsidRPr="008E5CE7" w:rsidRDefault="000746E6" w:rsidP="00C15DF4">
            <w:pPr>
              <w:pStyle w:val="Bezrazmaka1"/>
              <w:jc w:val="center"/>
              <w:rPr>
                <w:lang w:val="sr-Cyrl-RS"/>
              </w:rPr>
            </w:pPr>
            <w:r w:rsidRPr="008E5CE7">
              <w:rPr>
                <w:lang w:val="sr-Cyrl-RS"/>
              </w:rPr>
              <w:t>Верска настава</w:t>
            </w:r>
          </w:p>
        </w:tc>
        <w:tc>
          <w:tcPr>
            <w:tcW w:w="3081" w:type="dxa"/>
          </w:tcPr>
          <w:p w:rsidR="000746E6" w:rsidRPr="008E5CE7" w:rsidRDefault="000746E6" w:rsidP="00C15DF4">
            <w:pPr>
              <w:pStyle w:val="Bezrazmaka1"/>
              <w:jc w:val="center"/>
            </w:pPr>
            <w:r w:rsidRPr="008E5CE7">
              <w:rPr>
                <w:lang w:val="sr-Cyrl-RS"/>
              </w:rPr>
              <w:t>Тихомир Костић</w:t>
            </w:r>
          </w:p>
        </w:tc>
        <w:tc>
          <w:tcPr>
            <w:tcW w:w="3081" w:type="dxa"/>
          </w:tcPr>
          <w:p w:rsidR="000746E6" w:rsidRPr="008E5CE7" w:rsidRDefault="000746E6" w:rsidP="00C15DF4">
            <w:pPr>
              <w:pStyle w:val="Bezrazmaka1"/>
              <w:jc w:val="center"/>
              <w:rPr>
                <w:lang w:val="sr-Cyrl-RS"/>
              </w:rPr>
            </w:pPr>
            <w:r w:rsidRPr="008E5CE7">
              <w:rPr>
                <w:lang w:val="sr-Cyrl-RS"/>
              </w:rPr>
              <w:t>37</w:t>
            </w:r>
          </w:p>
        </w:tc>
      </w:tr>
      <w:tr w:rsidR="004E2133" w:rsidRPr="008E5CE7" w:rsidTr="00036906">
        <w:tc>
          <w:tcPr>
            <w:tcW w:w="3081" w:type="dxa"/>
          </w:tcPr>
          <w:p w:rsidR="004E2133" w:rsidRPr="008E5CE7" w:rsidRDefault="004E2133" w:rsidP="00C15DF4">
            <w:pPr>
              <w:pStyle w:val="Bezrazmaka1"/>
              <w:jc w:val="center"/>
            </w:pPr>
            <w:r w:rsidRPr="008E5CE7">
              <w:t>Француски језик</w:t>
            </w:r>
          </w:p>
        </w:tc>
        <w:tc>
          <w:tcPr>
            <w:tcW w:w="3081" w:type="dxa"/>
          </w:tcPr>
          <w:p w:rsidR="004E2133" w:rsidRPr="008E5CE7" w:rsidRDefault="00254C3C" w:rsidP="00C15DF4">
            <w:pPr>
              <w:pStyle w:val="Bezrazmaka1"/>
              <w:jc w:val="center"/>
            </w:pPr>
            <w:r w:rsidRPr="008E5CE7">
              <w:rPr>
                <w:color w:val="000000"/>
              </w:rPr>
              <w:t>Равић Весна</w:t>
            </w:r>
          </w:p>
        </w:tc>
        <w:tc>
          <w:tcPr>
            <w:tcW w:w="3081" w:type="dxa"/>
          </w:tcPr>
          <w:p w:rsidR="004E2133" w:rsidRPr="008E5CE7" w:rsidRDefault="004E2133" w:rsidP="00C15DF4">
            <w:pPr>
              <w:pStyle w:val="Bezrazmaka1"/>
              <w:jc w:val="center"/>
            </w:pPr>
            <w:r w:rsidRPr="008E5CE7">
              <w:t>37+18.5x2</w:t>
            </w:r>
          </w:p>
        </w:tc>
      </w:tr>
      <w:tr w:rsidR="004277D0" w:rsidRPr="008E5CE7" w:rsidTr="00036906">
        <w:tc>
          <w:tcPr>
            <w:tcW w:w="3081" w:type="dxa"/>
          </w:tcPr>
          <w:p w:rsidR="004277D0" w:rsidRPr="008E5CE7" w:rsidRDefault="004277D0" w:rsidP="00C15DF4">
            <w:pPr>
              <w:pStyle w:val="Bezrazmaka1"/>
              <w:jc w:val="center"/>
              <w:rPr>
                <w:lang w:val="sr-Cyrl-RS"/>
              </w:rPr>
            </w:pPr>
            <w:r w:rsidRPr="008E5CE7">
              <w:rPr>
                <w:lang w:val="sr-Cyrl-RS"/>
              </w:rPr>
              <w:t>Руски језик</w:t>
            </w:r>
          </w:p>
        </w:tc>
        <w:tc>
          <w:tcPr>
            <w:tcW w:w="3081" w:type="dxa"/>
          </w:tcPr>
          <w:p w:rsidR="004277D0" w:rsidRPr="008E5CE7" w:rsidRDefault="00A04437" w:rsidP="00C15DF4">
            <w:pPr>
              <w:pStyle w:val="Bezrazmaka1"/>
              <w:jc w:val="center"/>
              <w:rPr>
                <w:lang w:val="sr-Cyrl-RS"/>
              </w:rPr>
            </w:pPr>
            <w:r w:rsidRPr="008E5CE7">
              <w:rPr>
                <w:color w:val="000000"/>
                <w:lang w:val="sr-Cyrl-RS"/>
              </w:rPr>
              <w:t>Данијела Цукавац</w:t>
            </w:r>
          </w:p>
        </w:tc>
        <w:tc>
          <w:tcPr>
            <w:tcW w:w="3081" w:type="dxa"/>
          </w:tcPr>
          <w:p w:rsidR="004277D0" w:rsidRPr="008E5CE7" w:rsidRDefault="004277D0" w:rsidP="00C15DF4">
            <w:pPr>
              <w:pStyle w:val="Bezrazmaka1"/>
              <w:jc w:val="center"/>
            </w:pPr>
            <w:r w:rsidRPr="008E5CE7">
              <w:t>37+18.5x2</w:t>
            </w:r>
          </w:p>
        </w:tc>
      </w:tr>
      <w:tr w:rsidR="004E2133" w:rsidRPr="008E5CE7" w:rsidTr="00036906">
        <w:tc>
          <w:tcPr>
            <w:tcW w:w="3081" w:type="dxa"/>
          </w:tcPr>
          <w:p w:rsidR="004E2133" w:rsidRPr="008E5CE7" w:rsidRDefault="004E2133" w:rsidP="00C15DF4">
            <w:pPr>
              <w:pStyle w:val="Bezrazmaka1"/>
              <w:jc w:val="center"/>
            </w:pPr>
            <w:r w:rsidRPr="008E5CE7">
              <w:t>Примењене науке 1</w:t>
            </w:r>
          </w:p>
        </w:tc>
        <w:tc>
          <w:tcPr>
            <w:tcW w:w="3081" w:type="dxa"/>
          </w:tcPr>
          <w:p w:rsidR="004E2133" w:rsidRPr="008E5CE7" w:rsidRDefault="006179A8" w:rsidP="00C15DF4">
            <w:pPr>
              <w:pStyle w:val="Bezrazmaka1"/>
              <w:jc w:val="center"/>
              <w:rPr>
                <w:lang w:val="sr-Cyrl-RS"/>
              </w:rPr>
            </w:pPr>
            <w:r w:rsidRPr="008E5CE7">
              <w:rPr>
                <w:color w:val="000000"/>
              </w:rPr>
              <w:t>Мићић Ивана</w:t>
            </w:r>
          </w:p>
        </w:tc>
        <w:tc>
          <w:tcPr>
            <w:tcW w:w="3081" w:type="dxa"/>
          </w:tcPr>
          <w:p w:rsidR="004E2133" w:rsidRPr="008E5CE7" w:rsidRDefault="004E2133" w:rsidP="00C15DF4">
            <w:pPr>
              <w:pStyle w:val="Bezrazmaka1"/>
              <w:jc w:val="center"/>
            </w:pPr>
            <w:r w:rsidRPr="008E5CE7">
              <w:t>74</w:t>
            </w:r>
          </w:p>
        </w:tc>
      </w:tr>
      <w:tr w:rsidR="004E2133" w:rsidRPr="008E5CE7" w:rsidTr="00036906">
        <w:tc>
          <w:tcPr>
            <w:tcW w:w="3081" w:type="dxa"/>
          </w:tcPr>
          <w:p w:rsidR="004E2133" w:rsidRPr="008E5CE7" w:rsidRDefault="004E2133" w:rsidP="00C15DF4">
            <w:pPr>
              <w:pStyle w:val="Bezrazmaka1"/>
              <w:jc w:val="center"/>
            </w:pPr>
            <w:r w:rsidRPr="008E5CE7">
              <w:t>Уметност и дизајн</w:t>
            </w:r>
          </w:p>
        </w:tc>
        <w:tc>
          <w:tcPr>
            <w:tcW w:w="3081" w:type="dxa"/>
          </w:tcPr>
          <w:p w:rsidR="004E2133"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Ковачевић Aлександар</w:t>
            </w:r>
          </w:p>
        </w:tc>
        <w:tc>
          <w:tcPr>
            <w:tcW w:w="3081" w:type="dxa"/>
          </w:tcPr>
          <w:p w:rsidR="004E2133" w:rsidRPr="008E5CE7" w:rsidRDefault="004E2133" w:rsidP="00C15DF4">
            <w:pPr>
              <w:pStyle w:val="Bezrazmaka1"/>
              <w:jc w:val="center"/>
              <w:rPr>
                <w:lang w:val="en-GB"/>
              </w:rPr>
            </w:pPr>
            <w:r w:rsidRPr="008E5CE7">
              <w:rPr>
                <w:lang w:val="en-GB"/>
              </w:rPr>
              <w:t>74</w:t>
            </w:r>
          </w:p>
        </w:tc>
      </w:tr>
    </w:tbl>
    <w:p w:rsidR="00036906" w:rsidRPr="008E5CE7" w:rsidRDefault="00036906" w:rsidP="00036906">
      <w:pPr>
        <w:rPr>
          <w:rFonts w:ascii="Times New Roman" w:hAnsi="Times New Roman"/>
          <w:sz w:val="24"/>
          <w:szCs w:val="24"/>
        </w:rPr>
      </w:pPr>
    </w:p>
    <w:p w:rsidR="00036906" w:rsidRPr="008E5CE7" w:rsidRDefault="00036906" w:rsidP="00036906">
      <w:pPr>
        <w:rPr>
          <w:rFonts w:ascii="Times New Roman" w:hAnsi="Times New Roman"/>
          <w:sz w:val="24"/>
          <w:szCs w:val="24"/>
        </w:rPr>
      </w:pPr>
    </w:p>
    <w:p w:rsidR="00806804" w:rsidRPr="008E5CE7" w:rsidRDefault="00806804" w:rsidP="00036906">
      <w:pPr>
        <w:rPr>
          <w:rFonts w:ascii="Times New Roman" w:hAnsi="Times New Roman"/>
          <w:sz w:val="24"/>
          <w:szCs w:val="24"/>
        </w:rPr>
        <w:sectPr w:rsidR="00806804" w:rsidRPr="008E5CE7" w:rsidSect="00DD2301">
          <w:pgSz w:w="11907" w:h="16840" w:code="9"/>
          <w:pgMar w:top="0" w:right="1440" w:bottom="1620" w:left="1440" w:header="706" w:footer="706" w:gutter="0"/>
          <w:cols w:space="708"/>
          <w:titlePg/>
          <w:docGrid w:linePitch="360"/>
        </w:sectPr>
      </w:pPr>
    </w:p>
    <w:p w:rsidR="00036906" w:rsidRPr="008E5CE7" w:rsidRDefault="00036906" w:rsidP="00036906">
      <w:pPr>
        <w:rPr>
          <w:rFonts w:ascii="Times New Roman" w:hAnsi="Times New Roman"/>
          <w:sz w:val="24"/>
          <w:szCs w:val="24"/>
        </w:rPr>
      </w:pPr>
    </w:p>
    <w:p w:rsidR="00036906" w:rsidRPr="008E5CE7" w:rsidRDefault="00036906" w:rsidP="00036906">
      <w:pPr>
        <w:rPr>
          <w:rFonts w:ascii="Times New Roman" w:hAnsi="Times New Roman"/>
          <w:sz w:val="24"/>
          <w:szCs w:val="24"/>
        </w:rPr>
      </w:pPr>
    </w:p>
    <w:p w:rsidR="00036906" w:rsidRPr="008E5CE7" w:rsidRDefault="00036906" w:rsidP="00036906">
      <w:pPr>
        <w:rPr>
          <w:rFonts w:ascii="Times New Roman" w:hAnsi="Times New Roman"/>
          <w:sz w:val="24"/>
          <w:szCs w:val="24"/>
        </w:rPr>
      </w:pPr>
    </w:p>
    <w:p w:rsidR="00806804" w:rsidRPr="008E5CE7" w:rsidRDefault="00036906" w:rsidP="00806804">
      <w:pPr>
        <w:pStyle w:val="Heading3"/>
        <w:rPr>
          <w:szCs w:val="24"/>
          <w:lang w:val="sr-Cyrl-RS"/>
        </w:rPr>
      </w:pPr>
      <w:bookmarkStart w:id="354" w:name="_Toc178805157"/>
      <w:r w:rsidRPr="008E5CE7">
        <w:rPr>
          <w:szCs w:val="24"/>
        </w:rPr>
        <w:t>III</w:t>
      </w:r>
      <w:r w:rsidRPr="008E5CE7">
        <w:rPr>
          <w:szCs w:val="24"/>
          <w:vertAlign w:val="subscript"/>
        </w:rPr>
        <w:t>3</w:t>
      </w:r>
      <w:bookmarkEnd w:id="354"/>
    </w:p>
    <w:p w:rsidR="00806804" w:rsidRPr="008E5CE7" w:rsidRDefault="00806804" w:rsidP="00036906">
      <w:pPr>
        <w:pStyle w:val="Bezrazmaka1"/>
        <w:rPr>
          <w:lang w:val="sr-Cyrl-RS"/>
        </w:rPr>
      </w:pPr>
    </w:p>
    <w:p w:rsidR="002C6175" w:rsidRPr="008E5CE7" w:rsidRDefault="002C6175" w:rsidP="00036906">
      <w:pPr>
        <w:pStyle w:val="Bezrazmaka1"/>
        <w:rPr>
          <w:lang w:val="sr-Cyrl-RS"/>
        </w:rPr>
      </w:pPr>
    </w:p>
    <w:p w:rsidR="002C6175" w:rsidRPr="008E5CE7" w:rsidRDefault="002C6175" w:rsidP="00036906">
      <w:pPr>
        <w:pStyle w:val="Bezrazmaka1"/>
        <w:rPr>
          <w:lang w:val="sr-Cyrl-RS"/>
        </w:rPr>
      </w:pPr>
    </w:p>
    <w:p w:rsidR="00036906" w:rsidRPr="008E5CE7" w:rsidRDefault="00806804" w:rsidP="00806804">
      <w:pPr>
        <w:pStyle w:val="Bezrazmaka1"/>
        <w:jc w:val="center"/>
        <w:rPr>
          <w:lang w:val="sr-Cyrl-RS"/>
        </w:rPr>
      </w:pPr>
      <w:r w:rsidRPr="008E5CE7">
        <w:rPr>
          <w:lang w:val="sr-Cyrl-RS"/>
        </w:rPr>
        <w:t>Одељењски старешина-</w:t>
      </w:r>
      <w:r w:rsidRPr="008E5CE7">
        <w:t xml:space="preserve"> </w:t>
      </w:r>
      <w:r w:rsidR="00036906" w:rsidRPr="008E5CE7">
        <w:t xml:space="preserve"> </w:t>
      </w:r>
      <w:r w:rsidR="00A04437" w:rsidRPr="008E5CE7">
        <w:rPr>
          <w:color w:val="000000"/>
        </w:rPr>
        <w:t>Јанковић Златко</w:t>
      </w:r>
    </w:p>
    <w:p w:rsidR="00036906" w:rsidRPr="008E5CE7" w:rsidRDefault="00036906" w:rsidP="00036906">
      <w:pPr>
        <w:pStyle w:val="Bezrazmaka1"/>
        <w:rPr>
          <w:lang w:val="en-GB"/>
        </w:rPr>
      </w:pPr>
    </w:p>
    <w:tbl>
      <w:tblPr>
        <w:tblStyle w:val="TableGrid"/>
        <w:tblW w:w="0" w:type="auto"/>
        <w:tblLook w:val="04A0" w:firstRow="1" w:lastRow="0" w:firstColumn="1" w:lastColumn="0" w:noHBand="0" w:noVBand="1"/>
      </w:tblPr>
      <w:tblGrid>
        <w:gridCol w:w="3081"/>
        <w:gridCol w:w="3081"/>
        <w:gridCol w:w="3081"/>
      </w:tblGrid>
      <w:tr w:rsidR="00036906" w:rsidRPr="008E5CE7" w:rsidTr="00036906">
        <w:tc>
          <w:tcPr>
            <w:tcW w:w="3081" w:type="dxa"/>
            <w:shd w:val="clear" w:color="auto" w:fill="EEECE1" w:themeFill="background2"/>
          </w:tcPr>
          <w:p w:rsidR="00036906" w:rsidRPr="008E5CE7" w:rsidRDefault="00036906" w:rsidP="00036906">
            <w:pPr>
              <w:pStyle w:val="Bezrazmaka1"/>
              <w:jc w:val="center"/>
            </w:pPr>
            <w:r w:rsidRPr="008E5CE7">
              <w:t>Предмет</w:t>
            </w:r>
          </w:p>
        </w:tc>
        <w:tc>
          <w:tcPr>
            <w:tcW w:w="3081" w:type="dxa"/>
            <w:shd w:val="clear" w:color="auto" w:fill="EEECE1" w:themeFill="background2"/>
          </w:tcPr>
          <w:p w:rsidR="00036906" w:rsidRPr="008E5CE7" w:rsidRDefault="009B1CC9" w:rsidP="00036906">
            <w:pPr>
              <w:pStyle w:val="Bezrazmaka1"/>
              <w:jc w:val="center"/>
            </w:pPr>
            <w:r w:rsidRPr="008E5CE7">
              <w:rPr>
                <w:lang w:val="sr-Cyrl-RS"/>
              </w:rPr>
              <w:t>Предавач</w:t>
            </w:r>
          </w:p>
        </w:tc>
        <w:tc>
          <w:tcPr>
            <w:tcW w:w="3081" w:type="dxa"/>
            <w:shd w:val="clear" w:color="auto" w:fill="EEECE1" w:themeFill="background2"/>
          </w:tcPr>
          <w:p w:rsidR="00036906" w:rsidRPr="008E5CE7" w:rsidRDefault="00036906" w:rsidP="00036906">
            <w:pPr>
              <w:pStyle w:val="Bezrazmaka1"/>
              <w:jc w:val="center"/>
            </w:pPr>
            <w:r w:rsidRPr="008E5CE7">
              <w:t>Планиран број часова</w:t>
            </w:r>
          </w:p>
        </w:tc>
      </w:tr>
      <w:tr w:rsidR="004E2133" w:rsidRPr="008E5CE7" w:rsidTr="00036906">
        <w:tc>
          <w:tcPr>
            <w:tcW w:w="3081" w:type="dxa"/>
          </w:tcPr>
          <w:p w:rsidR="004E2133" w:rsidRPr="008E5CE7" w:rsidRDefault="004E2133" w:rsidP="00C15DF4">
            <w:pPr>
              <w:pStyle w:val="Bezrazmaka1"/>
              <w:jc w:val="center"/>
            </w:pPr>
            <w:r w:rsidRPr="008E5CE7">
              <w:t>Српски језик и књижевност</w:t>
            </w:r>
          </w:p>
        </w:tc>
        <w:tc>
          <w:tcPr>
            <w:tcW w:w="3081" w:type="dxa"/>
          </w:tcPr>
          <w:p w:rsidR="004E2133"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Ковачевић Aлександар</w:t>
            </w:r>
          </w:p>
        </w:tc>
        <w:tc>
          <w:tcPr>
            <w:tcW w:w="3081" w:type="dxa"/>
          </w:tcPr>
          <w:p w:rsidR="004E2133" w:rsidRPr="008E5CE7" w:rsidRDefault="004E2133" w:rsidP="00C15DF4">
            <w:pPr>
              <w:pStyle w:val="Bezrazmaka1"/>
              <w:jc w:val="center"/>
              <w:rPr>
                <w:lang w:val="en-GB"/>
              </w:rPr>
            </w:pPr>
            <w:r w:rsidRPr="008E5CE7">
              <w:rPr>
                <w:lang w:val="en-GB"/>
              </w:rPr>
              <w:t>148</w:t>
            </w:r>
          </w:p>
        </w:tc>
      </w:tr>
      <w:tr w:rsidR="004E2133" w:rsidRPr="008E5CE7" w:rsidTr="00036906">
        <w:tc>
          <w:tcPr>
            <w:tcW w:w="3081" w:type="dxa"/>
          </w:tcPr>
          <w:p w:rsidR="004E2133" w:rsidRPr="008E5CE7" w:rsidRDefault="004E2133" w:rsidP="00C15DF4">
            <w:pPr>
              <w:pStyle w:val="Bezrazmaka1"/>
              <w:jc w:val="center"/>
            </w:pPr>
            <w:r w:rsidRPr="008E5CE7">
              <w:t>Енглески језик</w:t>
            </w:r>
          </w:p>
        </w:tc>
        <w:tc>
          <w:tcPr>
            <w:tcW w:w="3081" w:type="dxa"/>
          </w:tcPr>
          <w:p w:rsidR="004E2133" w:rsidRPr="008E5CE7" w:rsidRDefault="00254C3C" w:rsidP="00C15DF4">
            <w:pPr>
              <w:pStyle w:val="Bezrazmaka1"/>
              <w:jc w:val="center"/>
              <w:rPr>
                <w:lang w:val="sr-Cyrl-RS"/>
              </w:rPr>
            </w:pPr>
            <w:r w:rsidRPr="008E5CE7">
              <w:rPr>
                <w:color w:val="000000"/>
              </w:rPr>
              <w:t>Лишанин Катарина</w:t>
            </w:r>
          </w:p>
        </w:tc>
        <w:tc>
          <w:tcPr>
            <w:tcW w:w="3081" w:type="dxa"/>
          </w:tcPr>
          <w:p w:rsidR="004E2133" w:rsidRPr="008E5CE7" w:rsidRDefault="004E2133" w:rsidP="00C15DF4">
            <w:pPr>
              <w:pStyle w:val="Bezrazmaka1"/>
              <w:jc w:val="center"/>
              <w:rPr>
                <w:lang w:val="en-GB"/>
              </w:rPr>
            </w:pPr>
            <w:r w:rsidRPr="008E5CE7">
              <w:rPr>
                <w:lang w:val="en-GB"/>
              </w:rPr>
              <w:t>74+37x2</w:t>
            </w:r>
          </w:p>
        </w:tc>
      </w:tr>
      <w:tr w:rsidR="004E2133" w:rsidRPr="008E5CE7" w:rsidTr="00036906">
        <w:tc>
          <w:tcPr>
            <w:tcW w:w="3081" w:type="dxa"/>
          </w:tcPr>
          <w:p w:rsidR="004E2133" w:rsidRPr="008E5CE7" w:rsidRDefault="004E2133" w:rsidP="00C15DF4">
            <w:pPr>
              <w:pStyle w:val="Bezrazmaka1"/>
              <w:jc w:val="center"/>
            </w:pPr>
            <w:r w:rsidRPr="008E5CE7">
              <w:t>Филозофија</w:t>
            </w:r>
          </w:p>
        </w:tc>
        <w:tc>
          <w:tcPr>
            <w:tcW w:w="3081" w:type="dxa"/>
          </w:tcPr>
          <w:p w:rsidR="004E2133" w:rsidRPr="008E5CE7" w:rsidRDefault="00254C3C" w:rsidP="00C15DF4">
            <w:pPr>
              <w:pStyle w:val="Bezrazmaka1"/>
              <w:jc w:val="center"/>
              <w:rPr>
                <w:lang w:val="en-GB"/>
              </w:rPr>
            </w:pPr>
            <w:r w:rsidRPr="008E5CE7">
              <w:rPr>
                <w:color w:val="000000"/>
              </w:rPr>
              <w:t>Бојовић Владимир</w:t>
            </w:r>
          </w:p>
        </w:tc>
        <w:tc>
          <w:tcPr>
            <w:tcW w:w="3081" w:type="dxa"/>
          </w:tcPr>
          <w:p w:rsidR="004E2133" w:rsidRPr="008E5CE7" w:rsidRDefault="004E2133" w:rsidP="00C15DF4">
            <w:pPr>
              <w:pStyle w:val="Bezrazmaka1"/>
              <w:jc w:val="center"/>
              <w:rPr>
                <w:lang w:val="en-GB"/>
              </w:rPr>
            </w:pPr>
            <w:r w:rsidRPr="008E5CE7">
              <w:rPr>
                <w:lang w:val="en-GB"/>
              </w:rPr>
              <w:t>74</w:t>
            </w:r>
          </w:p>
        </w:tc>
      </w:tr>
      <w:tr w:rsidR="004E2133" w:rsidRPr="008E5CE7" w:rsidTr="00036906">
        <w:tc>
          <w:tcPr>
            <w:tcW w:w="3081" w:type="dxa"/>
          </w:tcPr>
          <w:p w:rsidR="004E2133" w:rsidRPr="008E5CE7" w:rsidRDefault="004E2133" w:rsidP="00C15DF4">
            <w:pPr>
              <w:pStyle w:val="Bezrazmaka1"/>
              <w:jc w:val="center"/>
            </w:pPr>
            <w:r w:rsidRPr="008E5CE7">
              <w:t>Историја</w:t>
            </w:r>
          </w:p>
        </w:tc>
        <w:tc>
          <w:tcPr>
            <w:tcW w:w="3081" w:type="dxa"/>
          </w:tcPr>
          <w:p w:rsidR="004E2133" w:rsidRPr="008E5CE7" w:rsidRDefault="00727285" w:rsidP="00C15DF4">
            <w:pPr>
              <w:pStyle w:val="Bezrazmaka1"/>
              <w:jc w:val="center"/>
            </w:pPr>
            <w:r w:rsidRPr="008E5CE7">
              <w:rPr>
                <w:color w:val="000000"/>
              </w:rPr>
              <w:t>Чегањац Радица</w:t>
            </w:r>
          </w:p>
        </w:tc>
        <w:tc>
          <w:tcPr>
            <w:tcW w:w="3081" w:type="dxa"/>
          </w:tcPr>
          <w:p w:rsidR="004E2133" w:rsidRPr="008E5CE7" w:rsidRDefault="004E2133" w:rsidP="00C15DF4">
            <w:pPr>
              <w:pStyle w:val="Bezrazmaka1"/>
              <w:jc w:val="center"/>
              <w:rPr>
                <w:lang w:val="en-GB"/>
              </w:rPr>
            </w:pPr>
            <w:r w:rsidRPr="008E5CE7">
              <w:rPr>
                <w:lang w:val="en-GB"/>
              </w:rPr>
              <w:t>74</w:t>
            </w:r>
          </w:p>
        </w:tc>
      </w:tr>
      <w:tr w:rsidR="004E2133" w:rsidRPr="008E5CE7" w:rsidTr="00036906">
        <w:tc>
          <w:tcPr>
            <w:tcW w:w="3081" w:type="dxa"/>
          </w:tcPr>
          <w:p w:rsidR="004E2133" w:rsidRPr="008E5CE7" w:rsidRDefault="004E2133" w:rsidP="00C15DF4">
            <w:pPr>
              <w:pStyle w:val="Bezrazmaka1"/>
              <w:jc w:val="center"/>
            </w:pPr>
            <w:r w:rsidRPr="008E5CE7">
              <w:t>Географија</w:t>
            </w:r>
          </w:p>
        </w:tc>
        <w:tc>
          <w:tcPr>
            <w:tcW w:w="3081" w:type="dxa"/>
          </w:tcPr>
          <w:p w:rsidR="004E2133" w:rsidRPr="008E5CE7" w:rsidRDefault="00166799" w:rsidP="00C15DF4">
            <w:pPr>
              <w:pStyle w:val="Bezrazmaka1"/>
              <w:jc w:val="center"/>
              <w:rPr>
                <w:lang w:val="en-GB"/>
              </w:rPr>
            </w:pPr>
            <w:r w:rsidRPr="008E5CE7">
              <w:rPr>
                <w:color w:val="000000"/>
              </w:rPr>
              <w:t>Маричић Александар</w:t>
            </w:r>
          </w:p>
        </w:tc>
        <w:tc>
          <w:tcPr>
            <w:tcW w:w="3081" w:type="dxa"/>
          </w:tcPr>
          <w:p w:rsidR="004E2133" w:rsidRPr="008E5CE7" w:rsidRDefault="004E2133" w:rsidP="00C15DF4">
            <w:pPr>
              <w:pStyle w:val="Bezrazmaka1"/>
              <w:jc w:val="center"/>
              <w:rPr>
                <w:lang w:val="en-GB"/>
              </w:rPr>
            </w:pPr>
            <w:r w:rsidRPr="008E5CE7">
              <w:rPr>
                <w:lang w:val="en-GB"/>
              </w:rPr>
              <w:t>74</w:t>
            </w:r>
          </w:p>
        </w:tc>
      </w:tr>
      <w:tr w:rsidR="004E2133" w:rsidRPr="008E5CE7" w:rsidTr="00036906">
        <w:tc>
          <w:tcPr>
            <w:tcW w:w="3081" w:type="dxa"/>
          </w:tcPr>
          <w:p w:rsidR="004E2133" w:rsidRPr="008E5CE7" w:rsidRDefault="004E2133" w:rsidP="00C15DF4">
            <w:pPr>
              <w:pStyle w:val="Bezrazmaka1"/>
              <w:jc w:val="center"/>
            </w:pPr>
            <w:r w:rsidRPr="008E5CE7">
              <w:t>Биологија</w:t>
            </w:r>
          </w:p>
        </w:tc>
        <w:tc>
          <w:tcPr>
            <w:tcW w:w="3081" w:type="dxa"/>
          </w:tcPr>
          <w:p w:rsidR="004E2133" w:rsidRPr="008E5CE7" w:rsidRDefault="00CC26B4" w:rsidP="00CC26B4">
            <w:pPr>
              <w:jc w:val="center"/>
              <w:rPr>
                <w:rFonts w:ascii="Times New Roman" w:hAnsi="Times New Roman"/>
                <w:color w:val="000000"/>
                <w:sz w:val="24"/>
                <w:szCs w:val="24"/>
              </w:rPr>
            </w:pPr>
            <w:r w:rsidRPr="008E5CE7">
              <w:rPr>
                <w:rFonts w:ascii="Times New Roman" w:hAnsi="Times New Roman"/>
                <w:color w:val="000000"/>
                <w:sz w:val="24"/>
                <w:szCs w:val="24"/>
              </w:rPr>
              <w:t>Топаловић Милена</w:t>
            </w:r>
          </w:p>
        </w:tc>
        <w:tc>
          <w:tcPr>
            <w:tcW w:w="3081" w:type="dxa"/>
          </w:tcPr>
          <w:p w:rsidR="004E2133" w:rsidRPr="008E5CE7" w:rsidRDefault="004E2133" w:rsidP="00C15DF4">
            <w:pPr>
              <w:pStyle w:val="Bezrazmaka1"/>
              <w:jc w:val="center"/>
            </w:pPr>
            <w:r w:rsidRPr="008E5CE7">
              <w:rPr>
                <w:lang w:val="en-GB"/>
              </w:rPr>
              <w:t>74</w:t>
            </w:r>
          </w:p>
        </w:tc>
      </w:tr>
      <w:tr w:rsidR="006179A8" w:rsidRPr="008E5CE7" w:rsidTr="00036906">
        <w:tc>
          <w:tcPr>
            <w:tcW w:w="3081" w:type="dxa"/>
          </w:tcPr>
          <w:p w:rsidR="006179A8" w:rsidRPr="008E5CE7" w:rsidRDefault="006179A8" w:rsidP="00C15DF4">
            <w:pPr>
              <w:pStyle w:val="Bezrazmaka1"/>
              <w:jc w:val="center"/>
              <w:rPr>
                <w:lang w:val="sr-Cyrl-RS"/>
              </w:rPr>
            </w:pPr>
            <w:r w:rsidRPr="008E5CE7">
              <w:rPr>
                <w:lang w:val="sr-Cyrl-RS"/>
              </w:rPr>
              <w:t>Психологија</w:t>
            </w:r>
          </w:p>
        </w:tc>
        <w:tc>
          <w:tcPr>
            <w:tcW w:w="3081" w:type="dxa"/>
          </w:tcPr>
          <w:p w:rsidR="006179A8" w:rsidRPr="008E5CE7" w:rsidRDefault="006179A8" w:rsidP="00CC26B4">
            <w:pPr>
              <w:jc w:val="center"/>
              <w:rPr>
                <w:rFonts w:ascii="Times New Roman" w:hAnsi="Times New Roman"/>
                <w:color w:val="000000"/>
                <w:sz w:val="24"/>
                <w:szCs w:val="24"/>
              </w:rPr>
            </w:pPr>
            <w:r w:rsidRPr="008E5CE7">
              <w:rPr>
                <w:rFonts w:ascii="Times New Roman" w:hAnsi="Times New Roman"/>
                <w:color w:val="000000"/>
                <w:sz w:val="24"/>
                <w:szCs w:val="24"/>
              </w:rPr>
              <w:t>Маричић Весна</w:t>
            </w:r>
          </w:p>
        </w:tc>
        <w:tc>
          <w:tcPr>
            <w:tcW w:w="3081" w:type="dxa"/>
          </w:tcPr>
          <w:p w:rsidR="006179A8" w:rsidRPr="008E5CE7" w:rsidRDefault="006179A8" w:rsidP="00C15DF4">
            <w:pPr>
              <w:pStyle w:val="Bezrazmaka1"/>
              <w:jc w:val="center"/>
              <w:rPr>
                <w:lang w:val="sr-Cyrl-RS"/>
              </w:rPr>
            </w:pPr>
            <w:r w:rsidRPr="008E5CE7">
              <w:rPr>
                <w:lang w:val="sr-Cyrl-RS"/>
              </w:rPr>
              <w:t>74</w:t>
            </w:r>
          </w:p>
        </w:tc>
      </w:tr>
      <w:tr w:rsidR="004E2133" w:rsidRPr="008E5CE7" w:rsidTr="00036906">
        <w:tc>
          <w:tcPr>
            <w:tcW w:w="3081" w:type="dxa"/>
          </w:tcPr>
          <w:p w:rsidR="004E2133" w:rsidRPr="008E5CE7" w:rsidRDefault="004E2133" w:rsidP="00C15DF4">
            <w:pPr>
              <w:pStyle w:val="Bezrazmaka1"/>
              <w:jc w:val="center"/>
            </w:pPr>
            <w:r w:rsidRPr="008E5CE7">
              <w:t>Математика</w:t>
            </w:r>
          </w:p>
        </w:tc>
        <w:tc>
          <w:tcPr>
            <w:tcW w:w="3081" w:type="dxa"/>
          </w:tcPr>
          <w:p w:rsidR="004E2133" w:rsidRPr="008E5CE7" w:rsidRDefault="006179A8" w:rsidP="00C15DF4">
            <w:pPr>
              <w:pStyle w:val="Bezrazmaka1"/>
              <w:jc w:val="center"/>
              <w:rPr>
                <w:lang w:val="en-GB"/>
              </w:rPr>
            </w:pPr>
            <w:r w:rsidRPr="008E5CE7">
              <w:rPr>
                <w:color w:val="000000"/>
              </w:rPr>
              <w:t>Јанковић Златко</w:t>
            </w:r>
          </w:p>
        </w:tc>
        <w:tc>
          <w:tcPr>
            <w:tcW w:w="3081" w:type="dxa"/>
          </w:tcPr>
          <w:p w:rsidR="004E2133" w:rsidRPr="008E5CE7" w:rsidRDefault="004E2133" w:rsidP="00C15DF4">
            <w:pPr>
              <w:pStyle w:val="Bezrazmaka1"/>
              <w:jc w:val="center"/>
              <w:rPr>
                <w:lang w:val="en-GB"/>
              </w:rPr>
            </w:pPr>
            <w:r w:rsidRPr="008E5CE7">
              <w:rPr>
                <w:lang w:val="en-GB"/>
              </w:rPr>
              <w:t>148</w:t>
            </w:r>
          </w:p>
        </w:tc>
      </w:tr>
      <w:tr w:rsidR="004E2133" w:rsidRPr="008E5CE7" w:rsidTr="00036906">
        <w:tc>
          <w:tcPr>
            <w:tcW w:w="3081" w:type="dxa"/>
          </w:tcPr>
          <w:p w:rsidR="004E2133" w:rsidRPr="008E5CE7" w:rsidRDefault="004E2133" w:rsidP="00C15DF4">
            <w:pPr>
              <w:pStyle w:val="Bezrazmaka1"/>
              <w:jc w:val="center"/>
            </w:pPr>
            <w:r w:rsidRPr="008E5CE7">
              <w:t>Физика</w:t>
            </w:r>
          </w:p>
        </w:tc>
        <w:tc>
          <w:tcPr>
            <w:tcW w:w="3081" w:type="dxa"/>
          </w:tcPr>
          <w:p w:rsidR="004E2133" w:rsidRPr="008E5CE7" w:rsidRDefault="00F70BF1" w:rsidP="00C15DF4">
            <w:pPr>
              <w:pStyle w:val="Bezrazmaka1"/>
              <w:jc w:val="center"/>
              <w:rPr>
                <w:lang w:val="en-GB"/>
              </w:rPr>
            </w:pPr>
            <w:r w:rsidRPr="008E5CE7">
              <w:rPr>
                <w:color w:val="000000"/>
              </w:rPr>
              <w:t>Николић Ивана</w:t>
            </w:r>
          </w:p>
        </w:tc>
        <w:tc>
          <w:tcPr>
            <w:tcW w:w="3081" w:type="dxa"/>
          </w:tcPr>
          <w:p w:rsidR="004E2133" w:rsidRPr="008E5CE7" w:rsidRDefault="004E2133" w:rsidP="00C15DF4">
            <w:pPr>
              <w:pStyle w:val="Bezrazmaka1"/>
              <w:jc w:val="center"/>
              <w:rPr>
                <w:lang w:val="en-GB"/>
              </w:rPr>
            </w:pPr>
            <w:r w:rsidRPr="008E5CE7">
              <w:rPr>
                <w:lang w:val="en-GB"/>
              </w:rPr>
              <w:t>37+37x2</w:t>
            </w:r>
          </w:p>
        </w:tc>
      </w:tr>
      <w:tr w:rsidR="004E2133" w:rsidRPr="008E5CE7" w:rsidTr="00036906">
        <w:tc>
          <w:tcPr>
            <w:tcW w:w="3081" w:type="dxa"/>
          </w:tcPr>
          <w:p w:rsidR="004E2133" w:rsidRPr="008E5CE7" w:rsidRDefault="004E2133" w:rsidP="00C15DF4">
            <w:pPr>
              <w:pStyle w:val="Bezrazmaka1"/>
              <w:jc w:val="center"/>
            </w:pPr>
            <w:r w:rsidRPr="008E5CE7">
              <w:t>Хемија</w:t>
            </w:r>
          </w:p>
        </w:tc>
        <w:tc>
          <w:tcPr>
            <w:tcW w:w="3081" w:type="dxa"/>
          </w:tcPr>
          <w:p w:rsidR="004E2133" w:rsidRPr="008E5CE7" w:rsidRDefault="004E2133" w:rsidP="00C15DF4">
            <w:pPr>
              <w:pStyle w:val="Bezrazmaka1"/>
              <w:jc w:val="center"/>
              <w:rPr>
                <w:lang w:val="en-GB"/>
              </w:rPr>
            </w:pPr>
          </w:p>
        </w:tc>
        <w:tc>
          <w:tcPr>
            <w:tcW w:w="3081" w:type="dxa"/>
          </w:tcPr>
          <w:p w:rsidR="004E2133" w:rsidRPr="008E5CE7" w:rsidRDefault="004E2133" w:rsidP="00C15DF4">
            <w:pPr>
              <w:pStyle w:val="Bezrazmaka1"/>
              <w:jc w:val="center"/>
              <w:rPr>
                <w:lang w:val="en-GB"/>
              </w:rPr>
            </w:pPr>
            <w:r w:rsidRPr="008E5CE7">
              <w:rPr>
                <w:lang w:val="en-GB"/>
              </w:rPr>
              <w:t>37+18.5x2</w:t>
            </w:r>
          </w:p>
        </w:tc>
      </w:tr>
      <w:tr w:rsidR="004E2133" w:rsidRPr="008E5CE7" w:rsidTr="00036906">
        <w:tc>
          <w:tcPr>
            <w:tcW w:w="3081" w:type="dxa"/>
          </w:tcPr>
          <w:p w:rsidR="004E2133" w:rsidRPr="008E5CE7" w:rsidRDefault="004E2133" w:rsidP="00C15DF4">
            <w:pPr>
              <w:pStyle w:val="Bezrazmaka1"/>
              <w:jc w:val="center"/>
            </w:pPr>
            <w:r w:rsidRPr="008E5CE7">
              <w:t>Рачунарство и информатика</w:t>
            </w:r>
          </w:p>
        </w:tc>
        <w:tc>
          <w:tcPr>
            <w:tcW w:w="3081" w:type="dxa"/>
          </w:tcPr>
          <w:p w:rsidR="004E2133" w:rsidRPr="008E5CE7" w:rsidRDefault="00F70BF1" w:rsidP="00C15DF4">
            <w:pPr>
              <w:pStyle w:val="Bezrazmaka1"/>
              <w:jc w:val="center"/>
              <w:rPr>
                <w:lang w:val="en-GB"/>
              </w:rPr>
            </w:pPr>
            <w:r w:rsidRPr="008E5CE7">
              <w:rPr>
                <w:color w:val="000000"/>
              </w:rPr>
              <w:t>Вучетић Зоран</w:t>
            </w:r>
            <w:r w:rsidR="00B0717A" w:rsidRPr="008E5CE7">
              <w:rPr>
                <w:color w:val="000000"/>
              </w:rPr>
              <w:t>/</w:t>
            </w:r>
            <w:r w:rsidR="00B0717A" w:rsidRPr="008E5CE7">
              <w:t xml:space="preserve"> Чекеревац Жарко</w:t>
            </w:r>
          </w:p>
        </w:tc>
        <w:tc>
          <w:tcPr>
            <w:tcW w:w="3081" w:type="dxa"/>
          </w:tcPr>
          <w:p w:rsidR="004E2133" w:rsidRPr="008E5CE7" w:rsidRDefault="004E2133" w:rsidP="00C15DF4">
            <w:pPr>
              <w:pStyle w:val="Bezrazmaka1"/>
              <w:jc w:val="center"/>
              <w:rPr>
                <w:lang w:val="en-GB"/>
              </w:rPr>
            </w:pPr>
            <w:r w:rsidRPr="008E5CE7">
              <w:rPr>
                <w:lang w:val="en-GB"/>
              </w:rPr>
              <w:t>37x2</w:t>
            </w:r>
          </w:p>
        </w:tc>
      </w:tr>
      <w:tr w:rsidR="00B0717A" w:rsidRPr="008E5CE7" w:rsidTr="00036906">
        <w:tc>
          <w:tcPr>
            <w:tcW w:w="3081" w:type="dxa"/>
          </w:tcPr>
          <w:p w:rsidR="00B0717A" w:rsidRPr="008E5CE7" w:rsidRDefault="00B0717A" w:rsidP="00C15DF4">
            <w:pPr>
              <w:pStyle w:val="Bezrazmaka1"/>
              <w:jc w:val="center"/>
              <w:rPr>
                <w:lang w:val="sr-Cyrl-RS"/>
              </w:rPr>
            </w:pPr>
            <w:r w:rsidRPr="008E5CE7">
              <w:rPr>
                <w:lang w:val="sr-Cyrl-RS"/>
              </w:rPr>
              <w:t>Музичка култура</w:t>
            </w:r>
          </w:p>
        </w:tc>
        <w:tc>
          <w:tcPr>
            <w:tcW w:w="3081" w:type="dxa"/>
          </w:tcPr>
          <w:p w:rsidR="00B0717A" w:rsidRPr="008E5CE7" w:rsidRDefault="00B0717A" w:rsidP="00C15DF4">
            <w:pPr>
              <w:pStyle w:val="Bezrazmaka1"/>
              <w:jc w:val="center"/>
              <w:rPr>
                <w:color w:val="000000"/>
              </w:rPr>
            </w:pPr>
            <w:r w:rsidRPr="008E5CE7">
              <w:t>Богдановић Ивица</w:t>
            </w:r>
          </w:p>
        </w:tc>
        <w:tc>
          <w:tcPr>
            <w:tcW w:w="3081" w:type="dxa"/>
          </w:tcPr>
          <w:p w:rsidR="00B0717A" w:rsidRPr="008E5CE7" w:rsidRDefault="00B0717A" w:rsidP="00C15DF4">
            <w:pPr>
              <w:pStyle w:val="Bezrazmaka1"/>
              <w:jc w:val="center"/>
              <w:rPr>
                <w:lang w:val="sr-Cyrl-RS"/>
              </w:rPr>
            </w:pPr>
            <w:r w:rsidRPr="008E5CE7">
              <w:rPr>
                <w:lang w:val="sr-Cyrl-RS"/>
              </w:rPr>
              <w:t>37</w:t>
            </w:r>
          </w:p>
        </w:tc>
      </w:tr>
      <w:tr w:rsidR="00F21BAA" w:rsidRPr="008E5CE7" w:rsidTr="00036906">
        <w:tc>
          <w:tcPr>
            <w:tcW w:w="3081" w:type="dxa"/>
          </w:tcPr>
          <w:p w:rsidR="00F21BAA" w:rsidRPr="008E5CE7" w:rsidRDefault="00F21BAA" w:rsidP="00C15DF4">
            <w:pPr>
              <w:pStyle w:val="Bezrazmaka1"/>
              <w:jc w:val="center"/>
              <w:rPr>
                <w:lang w:val="sr-Cyrl-RS"/>
              </w:rPr>
            </w:pPr>
            <w:r w:rsidRPr="008E5CE7">
              <w:rPr>
                <w:lang w:val="sr-Cyrl-RS"/>
              </w:rPr>
              <w:t>Ликовна кутлура</w:t>
            </w:r>
          </w:p>
        </w:tc>
        <w:tc>
          <w:tcPr>
            <w:tcW w:w="3081" w:type="dxa"/>
          </w:tcPr>
          <w:p w:rsidR="00F21BAA" w:rsidRPr="008E5CE7" w:rsidRDefault="00F21BAA" w:rsidP="00C15DF4">
            <w:pPr>
              <w:pStyle w:val="Bezrazmaka1"/>
              <w:jc w:val="center"/>
            </w:pPr>
            <w:r w:rsidRPr="008E5CE7">
              <w:t>Карапетровић Сања</w:t>
            </w:r>
          </w:p>
        </w:tc>
        <w:tc>
          <w:tcPr>
            <w:tcW w:w="3081" w:type="dxa"/>
          </w:tcPr>
          <w:p w:rsidR="00F21BAA" w:rsidRPr="008E5CE7" w:rsidRDefault="00F21BAA" w:rsidP="00C15DF4">
            <w:pPr>
              <w:pStyle w:val="Bezrazmaka1"/>
              <w:jc w:val="center"/>
              <w:rPr>
                <w:lang w:val="en-GB"/>
              </w:rPr>
            </w:pPr>
            <w:r w:rsidRPr="008E5CE7">
              <w:rPr>
                <w:lang w:val="sr-Cyrl-RS"/>
              </w:rPr>
              <w:t>37</w:t>
            </w:r>
          </w:p>
        </w:tc>
      </w:tr>
      <w:tr w:rsidR="00F21BAA" w:rsidRPr="008E5CE7" w:rsidTr="00036906">
        <w:tc>
          <w:tcPr>
            <w:tcW w:w="3081" w:type="dxa"/>
          </w:tcPr>
          <w:p w:rsidR="00F21BAA" w:rsidRPr="008E5CE7" w:rsidRDefault="00F21BAA" w:rsidP="00C15DF4">
            <w:pPr>
              <w:pStyle w:val="Bezrazmaka1"/>
              <w:jc w:val="center"/>
              <w:rPr>
                <w:lang w:val="sr-Cyrl-RS"/>
              </w:rPr>
            </w:pPr>
            <w:r w:rsidRPr="008E5CE7">
              <w:rPr>
                <w:lang w:val="sr-Cyrl-RS"/>
              </w:rPr>
              <w:t>Спорт и здравље</w:t>
            </w:r>
          </w:p>
        </w:tc>
        <w:tc>
          <w:tcPr>
            <w:tcW w:w="3081" w:type="dxa"/>
          </w:tcPr>
          <w:p w:rsidR="00F21BAA" w:rsidRPr="008E5CE7" w:rsidRDefault="00F21BAA" w:rsidP="00C15DF4">
            <w:pPr>
              <w:pStyle w:val="Bezrazmaka1"/>
              <w:jc w:val="center"/>
              <w:rPr>
                <w:lang w:val="sr-Cyrl-RS"/>
              </w:rPr>
            </w:pPr>
            <w:r w:rsidRPr="008E5CE7">
              <w:t>Ниџовић Игор/</w:t>
            </w:r>
            <w:r w:rsidRPr="008E5CE7">
              <w:rPr>
                <w:lang w:val="sr-Cyrl-RS"/>
              </w:rPr>
              <w:t>Ћурчић Александар</w:t>
            </w:r>
          </w:p>
        </w:tc>
        <w:tc>
          <w:tcPr>
            <w:tcW w:w="3081" w:type="dxa"/>
          </w:tcPr>
          <w:p w:rsidR="00F21BAA" w:rsidRPr="008E5CE7" w:rsidRDefault="00F21BAA" w:rsidP="00F21BAA">
            <w:pPr>
              <w:pStyle w:val="Bezrazmaka1"/>
              <w:jc w:val="center"/>
              <w:rPr>
                <w:lang w:val="sr-Cyrl-RS"/>
              </w:rPr>
            </w:pPr>
            <w:r w:rsidRPr="008E5CE7">
              <w:rPr>
                <w:lang w:val="sr-Cyrl-RS"/>
              </w:rPr>
              <w:t>37+</w:t>
            </w:r>
            <w:r w:rsidRPr="008E5CE7">
              <w:rPr>
                <w:lang w:val="en-GB"/>
              </w:rPr>
              <w:t>148x</w:t>
            </w:r>
            <w:r w:rsidRPr="008E5CE7">
              <w:rPr>
                <w:lang w:val="sr-Cyrl-RS"/>
              </w:rPr>
              <w:t>2</w:t>
            </w:r>
          </w:p>
        </w:tc>
      </w:tr>
      <w:tr w:rsidR="00F21BAA" w:rsidRPr="008E5CE7" w:rsidTr="00036906">
        <w:tc>
          <w:tcPr>
            <w:tcW w:w="3081" w:type="dxa"/>
          </w:tcPr>
          <w:p w:rsidR="00F21BAA" w:rsidRPr="008E5CE7" w:rsidRDefault="00F21BAA" w:rsidP="00C15DF4">
            <w:pPr>
              <w:pStyle w:val="Bezrazmaka1"/>
              <w:jc w:val="center"/>
              <w:rPr>
                <w:lang w:val="sr-Cyrl-RS"/>
              </w:rPr>
            </w:pPr>
            <w:r w:rsidRPr="008E5CE7">
              <w:rPr>
                <w:lang w:val="sr-Cyrl-RS"/>
              </w:rPr>
              <w:t>Спорт и тренинг</w:t>
            </w:r>
          </w:p>
        </w:tc>
        <w:tc>
          <w:tcPr>
            <w:tcW w:w="3081" w:type="dxa"/>
          </w:tcPr>
          <w:p w:rsidR="00F21BAA" w:rsidRPr="008E5CE7" w:rsidRDefault="00F21BAA" w:rsidP="00C15DF4">
            <w:pPr>
              <w:pStyle w:val="Bezrazmaka1"/>
              <w:jc w:val="center"/>
            </w:pPr>
            <w:r w:rsidRPr="008E5CE7">
              <w:t>Ниџовић Игор/</w:t>
            </w:r>
            <w:r w:rsidRPr="008E5CE7">
              <w:rPr>
                <w:lang w:val="sr-Cyrl-RS"/>
              </w:rPr>
              <w:t>Ћурчић Александар</w:t>
            </w:r>
          </w:p>
        </w:tc>
        <w:tc>
          <w:tcPr>
            <w:tcW w:w="3081" w:type="dxa"/>
          </w:tcPr>
          <w:p w:rsidR="00F21BAA" w:rsidRPr="008E5CE7" w:rsidRDefault="00F21BAA" w:rsidP="00F21BAA">
            <w:pPr>
              <w:pStyle w:val="Bezrazmaka1"/>
              <w:jc w:val="center"/>
              <w:rPr>
                <w:lang w:val="sr-Cyrl-RS"/>
              </w:rPr>
            </w:pPr>
            <w:r w:rsidRPr="008E5CE7">
              <w:rPr>
                <w:lang w:val="sr-Cyrl-RS"/>
              </w:rPr>
              <w:t>37+</w:t>
            </w:r>
            <w:r w:rsidRPr="008E5CE7">
              <w:rPr>
                <w:lang w:val="en-GB"/>
              </w:rPr>
              <w:t>111x</w:t>
            </w:r>
            <w:r w:rsidRPr="008E5CE7">
              <w:rPr>
                <w:lang w:val="sr-Cyrl-RS"/>
              </w:rPr>
              <w:t>2</w:t>
            </w:r>
          </w:p>
        </w:tc>
      </w:tr>
      <w:tr w:rsidR="004E2133" w:rsidRPr="008E5CE7" w:rsidTr="00036906">
        <w:tc>
          <w:tcPr>
            <w:tcW w:w="3081" w:type="dxa"/>
          </w:tcPr>
          <w:p w:rsidR="004E2133" w:rsidRPr="008E5CE7" w:rsidRDefault="004E2133" w:rsidP="00C15DF4">
            <w:pPr>
              <w:pStyle w:val="Bezrazmaka1"/>
              <w:jc w:val="center"/>
            </w:pPr>
            <w:r w:rsidRPr="008E5CE7">
              <w:t>Грађанско васпитање</w:t>
            </w:r>
          </w:p>
        </w:tc>
        <w:tc>
          <w:tcPr>
            <w:tcW w:w="3081" w:type="dxa"/>
          </w:tcPr>
          <w:p w:rsidR="004E2133" w:rsidRPr="008E5CE7" w:rsidRDefault="00254C3C" w:rsidP="00254C3C">
            <w:pPr>
              <w:jc w:val="center"/>
              <w:rPr>
                <w:rFonts w:ascii="Times New Roman" w:hAnsi="Times New Roman"/>
                <w:color w:val="000000"/>
                <w:sz w:val="24"/>
                <w:szCs w:val="24"/>
              </w:rPr>
            </w:pPr>
            <w:r w:rsidRPr="008E5CE7">
              <w:rPr>
                <w:rFonts w:ascii="Times New Roman" w:hAnsi="Times New Roman"/>
                <w:color w:val="000000"/>
                <w:sz w:val="24"/>
                <w:szCs w:val="24"/>
              </w:rPr>
              <w:t>Ковачевић Aлександар</w:t>
            </w:r>
          </w:p>
        </w:tc>
        <w:tc>
          <w:tcPr>
            <w:tcW w:w="3081" w:type="dxa"/>
          </w:tcPr>
          <w:p w:rsidR="004E2133" w:rsidRPr="008E5CE7" w:rsidRDefault="00254C3C" w:rsidP="00C15DF4">
            <w:pPr>
              <w:pStyle w:val="Bezrazmaka1"/>
              <w:jc w:val="center"/>
            </w:pPr>
            <w:r w:rsidRPr="008E5CE7">
              <w:t>37</w:t>
            </w:r>
          </w:p>
        </w:tc>
      </w:tr>
      <w:tr w:rsidR="000746E6" w:rsidRPr="008E5CE7" w:rsidTr="00036906">
        <w:tc>
          <w:tcPr>
            <w:tcW w:w="3081" w:type="dxa"/>
          </w:tcPr>
          <w:p w:rsidR="000746E6" w:rsidRPr="008E5CE7" w:rsidRDefault="000746E6" w:rsidP="00C15DF4">
            <w:pPr>
              <w:pStyle w:val="Bezrazmaka1"/>
              <w:jc w:val="center"/>
              <w:rPr>
                <w:lang w:val="sr-Cyrl-RS"/>
              </w:rPr>
            </w:pPr>
            <w:r w:rsidRPr="008E5CE7">
              <w:rPr>
                <w:lang w:val="sr-Cyrl-RS"/>
              </w:rPr>
              <w:t>Верска настава</w:t>
            </w:r>
          </w:p>
        </w:tc>
        <w:tc>
          <w:tcPr>
            <w:tcW w:w="3081" w:type="dxa"/>
          </w:tcPr>
          <w:p w:rsidR="000746E6" w:rsidRPr="008E5CE7" w:rsidRDefault="000746E6" w:rsidP="00254C3C">
            <w:pPr>
              <w:jc w:val="center"/>
              <w:rPr>
                <w:rFonts w:ascii="Times New Roman" w:hAnsi="Times New Roman"/>
                <w:color w:val="000000"/>
                <w:sz w:val="24"/>
                <w:szCs w:val="24"/>
              </w:rPr>
            </w:pPr>
            <w:r w:rsidRPr="008E5CE7">
              <w:rPr>
                <w:rFonts w:ascii="Times New Roman" w:hAnsi="Times New Roman"/>
                <w:sz w:val="24"/>
                <w:szCs w:val="24"/>
                <w:lang w:val="sr-Cyrl-RS"/>
              </w:rPr>
              <w:t>Тихомир Костић</w:t>
            </w:r>
          </w:p>
        </w:tc>
        <w:tc>
          <w:tcPr>
            <w:tcW w:w="3081" w:type="dxa"/>
          </w:tcPr>
          <w:p w:rsidR="000746E6" w:rsidRPr="008E5CE7" w:rsidRDefault="000746E6" w:rsidP="00C15DF4">
            <w:pPr>
              <w:pStyle w:val="Bezrazmaka1"/>
              <w:jc w:val="center"/>
              <w:rPr>
                <w:lang w:val="sr-Cyrl-RS"/>
              </w:rPr>
            </w:pPr>
            <w:r w:rsidRPr="008E5CE7">
              <w:rPr>
                <w:lang w:val="sr-Cyrl-RS"/>
              </w:rPr>
              <w:t>37</w:t>
            </w:r>
          </w:p>
        </w:tc>
      </w:tr>
      <w:tr w:rsidR="004E2133" w:rsidRPr="008E5CE7" w:rsidTr="00036906">
        <w:tc>
          <w:tcPr>
            <w:tcW w:w="3081" w:type="dxa"/>
          </w:tcPr>
          <w:p w:rsidR="004E2133" w:rsidRPr="008E5CE7" w:rsidRDefault="004E2133" w:rsidP="00C15DF4">
            <w:pPr>
              <w:pStyle w:val="Bezrazmaka1"/>
              <w:jc w:val="center"/>
            </w:pPr>
            <w:r w:rsidRPr="008E5CE7">
              <w:t>Француски језик</w:t>
            </w:r>
          </w:p>
        </w:tc>
        <w:tc>
          <w:tcPr>
            <w:tcW w:w="3081" w:type="dxa"/>
          </w:tcPr>
          <w:p w:rsidR="004E2133" w:rsidRPr="008E5CE7" w:rsidRDefault="00254C3C" w:rsidP="00C15DF4">
            <w:pPr>
              <w:pStyle w:val="Bezrazmaka1"/>
              <w:jc w:val="center"/>
            </w:pPr>
            <w:r w:rsidRPr="008E5CE7">
              <w:rPr>
                <w:color w:val="000000"/>
              </w:rPr>
              <w:t>Равић Весна</w:t>
            </w:r>
          </w:p>
        </w:tc>
        <w:tc>
          <w:tcPr>
            <w:tcW w:w="3081" w:type="dxa"/>
          </w:tcPr>
          <w:p w:rsidR="004E2133" w:rsidRPr="008E5CE7" w:rsidRDefault="00254C3C" w:rsidP="00C15DF4">
            <w:pPr>
              <w:pStyle w:val="Bezrazmaka1"/>
              <w:jc w:val="center"/>
            </w:pPr>
            <w:r w:rsidRPr="008E5CE7">
              <w:t>37+18.5x2</w:t>
            </w:r>
          </w:p>
        </w:tc>
      </w:tr>
      <w:tr w:rsidR="00A04437" w:rsidRPr="008E5CE7" w:rsidTr="00036906">
        <w:tc>
          <w:tcPr>
            <w:tcW w:w="3081" w:type="dxa"/>
          </w:tcPr>
          <w:p w:rsidR="00A04437" w:rsidRPr="008E5CE7" w:rsidRDefault="00A04437" w:rsidP="00C15DF4">
            <w:pPr>
              <w:pStyle w:val="Bezrazmaka1"/>
              <w:jc w:val="center"/>
              <w:rPr>
                <w:lang w:val="sr-Cyrl-RS"/>
              </w:rPr>
            </w:pPr>
            <w:r w:rsidRPr="008E5CE7">
              <w:rPr>
                <w:lang w:val="sr-Cyrl-RS"/>
              </w:rPr>
              <w:t>Руски језик</w:t>
            </w:r>
          </w:p>
        </w:tc>
        <w:tc>
          <w:tcPr>
            <w:tcW w:w="3081" w:type="dxa"/>
          </w:tcPr>
          <w:p w:rsidR="00A04437" w:rsidRPr="008E5CE7" w:rsidRDefault="00A04437" w:rsidP="00C15DF4">
            <w:pPr>
              <w:pStyle w:val="Bezrazmaka1"/>
              <w:jc w:val="center"/>
              <w:rPr>
                <w:color w:val="000000"/>
              </w:rPr>
            </w:pPr>
            <w:r w:rsidRPr="008E5CE7">
              <w:rPr>
                <w:color w:val="000000"/>
                <w:lang w:val="sr-Cyrl-RS"/>
              </w:rPr>
              <w:t>Данијела Цукавац</w:t>
            </w:r>
          </w:p>
        </w:tc>
        <w:tc>
          <w:tcPr>
            <w:tcW w:w="3081" w:type="dxa"/>
          </w:tcPr>
          <w:p w:rsidR="00A04437" w:rsidRPr="008E5CE7" w:rsidRDefault="00A04437" w:rsidP="00C15DF4">
            <w:pPr>
              <w:pStyle w:val="Bezrazmaka1"/>
              <w:jc w:val="center"/>
            </w:pPr>
            <w:r w:rsidRPr="008E5CE7">
              <w:t>37+18.5x2</w:t>
            </w:r>
          </w:p>
        </w:tc>
      </w:tr>
    </w:tbl>
    <w:p w:rsidR="00036906" w:rsidRPr="008E5CE7" w:rsidRDefault="00036906" w:rsidP="00036906">
      <w:pPr>
        <w:rPr>
          <w:rFonts w:ascii="Times New Roman" w:hAnsi="Times New Roman"/>
          <w:sz w:val="24"/>
          <w:szCs w:val="24"/>
        </w:rPr>
      </w:pPr>
    </w:p>
    <w:p w:rsidR="00036906" w:rsidRPr="008E5CE7" w:rsidRDefault="00036906" w:rsidP="00036906">
      <w:pPr>
        <w:rPr>
          <w:rFonts w:ascii="Times New Roman" w:hAnsi="Times New Roman"/>
          <w:sz w:val="24"/>
          <w:szCs w:val="24"/>
        </w:rPr>
      </w:pPr>
    </w:p>
    <w:p w:rsidR="002C6175" w:rsidRPr="008E5CE7" w:rsidRDefault="002C6175" w:rsidP="00036906">
      <w:pPr>
        <w:rPr>
          <w:rFonts w:ascii="Times New Roman" w:hAnsi="Times New Roman"/>
          <w:sz w:val="24"/>
          <w:szCs w:val="24"/>
        </w:rPr>
        <w:sectPr w:rsidR="002C6175" w:rsidRPr="008E5CE7" w:rsidSect="00DD2301">
          <w:pgSz w:w="11907" w:h="16840" w:code="9"/>
          <w:pgMar w:top="0" w:right="1440" w:bottom="1620" w:left="1440" w:header="706" w:footer="706" w:gutter="0"/>
          <w:cols w:space="708"/>
          <w:titlePg/>
          <w:docGrid w:linePitch="360"/>
        </w:sectPr>
      </w:pPr>
    </w:p>
    <w:p w:rsidR="00036906" w:rsidRPr="008E5CE7" w:rsidRDefault="00036906" w:rsidP="00036906">
      <w:pPr>
        <w:rPr>
          <w:rFonts w:ascii="Times New Roman" w:hAnsi="Times New Roman"/>
          <w:sz w:val="24"/>
          <w:szCs w:val="24"/>
        </w:rPr>
      </w:pPr>
    </w:p>
    <w:p w:rsidR="002C6175" w:rsidRPr="008E5CE7" w:rsidRDefault="002C6175" w:rsidP="00036906">
      <w:pPr>
        <w:rPr>
          <w:rFonts w:ascii="Times New Roman" w:hAnsi="Times New Roman"/>
          <w:sz w:val="24"/>
          <w:szCs w:val="24"/>
        </w:rPr>
      </w:pPr>
    </w:p>
    <w:p w:rsidR="002C6175" w:rsidRPr="008E5CE7" w:rsidRDefault="002C6175" w:rsidP="00036906">
      <w:pPr>
        <w:rPr>
          <w:rFonts w:ascii="Times New Roman" w:hAnsi="Times New Roman"/>
          <w:sz w:val="24"/>
          <w:szCs w:val="24"/>
        </w:rPr>
      </w:pPr>
    </w:p>
    <w:p w:rsidR="002C6175" w:rsidRPr="008E5CE7" w:rsidRDefault="00036906" w:rsidP="004277D0">
      <w:pPr>
        <w:pStyle w:val="Heading3"/>
        <w:rPr>
          <w:szCs w:val="24"/>
          <w:vertAlign w:val="subscript"/>
        </w:rPr>
      </w:pPr>
      <w:bookmarkStart w:id="355" w:name="_Toc178805158"/>
      <w:r w:rsidRPr="008E5CE7">
        <w:rPr>
          <w:szCs w:val="24"/>
        </w:rPr>
        <w:t>III</w:t>
      </w:r>
      <w:r w:rsidRPr="008E5CE7">
        <w:rPr>
          <w:szCs w:val="24"/>
          <w:vertAlign w:val="subscript"/>
        </w:rPr>
        <w:t>4</w:t>
      </w:r>
      <w:bookmarkEnd w:id="355"/>
    </w:p>
    <w:p w:rsidR="002C6175" w:rsidRPr="008E5CE7" w:rsidRDefault="002C6175" w:rsidP="002C6175">
      <w:pPr>
        <w:pStyle w:val="Bezrazmaka1"/>
        <w:jc w:val="center"/>
        <w:rPr>
          <w:vertAlign w:val="subscript"/>
        </w:rPr>
      </w:pPr>
    </w:p>
    <w:p w:rsidR="00036906" w:rsidRPr="008E5CE7" w:rsidRDefault="002C6175" w:rsidP="002C6175">
      <w:pPr>
        <w:pStyle w:val="Bezrazmaka1"/>
        <w:jc w:val="center"/>
        <w:rPr>
          <w:lang w:val="sr-Cyrl-RS"/>
        </w:rPr>
      </w:pPr>
      <w:r w:rsidRPr="008E5CE7">
        <w:rPr>
          <w:lang w:val="sr-Cyrl-RS"/>
        </w:rPr>
        <w:t>Одељењски старешина</w:t>
      </w:r>
      <w:r w:rsidR="00036906" w:rsidRPr="008E5CE7">
        <w:t xml:space="preserve">– </w:t>
      </w:r>
      <w:r w:rsidR="00A04437" w:rsidRPr="008E5CE7">
        <w:rPr>
          <w:color w:val="000000"/>
        </w:rPr>
        <w:t>Поповић Милан</w:t>
      </w:r>
    </w:p>
    <w:p w:rsidR="00036906" w:rsidRPr="008E5CE7" w:rsidRDefault="00036906" w:rsidP="00036906">
      <w:pPr>
        <w:pStyle w:val="Bezrazmaka1"/>
        <w:rPr>
          <w:lang w:val="en-GB"/>
        </w:rPr>
      </w:pPr>
    </w:p>
    <w:tbl>
      <w:tblPr>
        <w:tblStyle w:val="TableGrid"/>
        <w:tblW w:w="0" w:type="auto"/>
        <w:tblLook w:val="04A0" w:firstRow="1" w:lastRow="0" w:firstColumn="1" w:lastColumn="0" w:noHBand="0" w:noVBand="1"/>
      </w:tblPr>
      <w:tblGrid>
        <w:gridCol w:w="3080"/>
        <w:gridCol w:w="3081"/>
        <w:gridCol w:w="3081"/>
      </w:tblGrid>
      <w:tr w:rsidR="00B9797B" w:rsidRPr="008E5CE7" w:rsidTr="00B9797B">
        <w:tc>
          <w:tcPr>
            <w:tcW w:w="3080" w:type="dxa"/>
            <w:shd w:val="clear" w:color="auto" w:fill="EEECE1" w:themeFill="background2"/>
          </w:tcPr>
          <w:p w:rsidR="00B9797B" w:rsidRPr="008E5CE7" w:rsidRDefault="00B9797B" w:rsidP="00B9797B">
            <w:pPr>
              <w:pStyle w:val="Bezrazmaka1"/>
              <w:jc w:val="center"/>
            </w:pPr>
            <w:r w:rsidRPr="008E5CE7">
              <w:t>Предмет</w:t>
            </w:r>
          </w:p>
        </w:tc>
        <w:tc>
          <w:tcPr>
            <w:tcW w:w="3081" w:type="dxa"/>
            <w:shd w:val="clear" w:color="auto" w:fill="EEECE1" w:themeFill="background2"/>
          </w:tcPr>
          <w:p w:rsidR="00B9797B" w:rsidRPr="008E5CE7" w:rsidRDefault="00B9797B" w:rsidP="00B9797B">
            <w:pPr>
              <w:pStyle w:val="Bezrazmaka1"/>
              <w:jc w:val="center"/>
            </w:pPr>
            <w:r w:rsidRPr="008E5CE7">
              <w:rPr>
                <w:lang w:val="sr-Cyrl-RS"/>
              </w:rPr>
              <w:t>Предавач</w:t>
            </w:r>
          </w:p>
        </w:tc>
        <w:tc>
          <w:tcPr>
            <w:tcW w:w="3081" w:type="dxa"/>
            <w:shd w:val="clear" w:color="auto" w:fill="EEECE1" w:themeFill="background2"/>
          </w:tcPr>
          <w:p w:rsidR="00B9797B" w:rsidRPr="008E5CE7" w:rsidRDefault="00B9797B" w:rsidP="00B9797B">
            <w:pPr>
              <w:pStyle w:val="Bezrazmaka1"/>
              <w:jc w:val="center"/>
            </w:pPr>
            <w:r w:rsidRPr="008E5CE7">
              <w:t>Планиран број часова</w:t>
            </w:r>
          </w:p>
        </w:tc>
      </w:tr>
      <w:tr w:rsidR="00B9797B" w:rsidRPr="008E5CE7" w:rsidTr="00B9797B">
        <w:tc>
          <w:tcPr>
            <w:tcW w:w="3080" w:type="dxa"/>
          </w:tcPr>
          <w:p w:rsidR="00B9797B" w:rsidRPr="008E5CE7" w:rsidRDefault="00B9797B" w:rsidP="00B9797B">
            <w:pPr>
              <w:pStyle w:val="Bezrazmaka1"/>
              <w:jc w:val="center"/>
            </w:pPr>
            <w:r w:rsidRPr="008E5CE7">
              <w:t>Српски језик и књижевност</w:t>
            </w:r>
          </w:p>
        </w:tc>
        <w:tc>
          <w:tcPr>
            <w:tcW w:w="3081" w:type="dxa"/>
          </w:tcPr>
          <w:p w:rsidR="00B9797B" w:rsidRPr="008E5CE7" w:rsidRDefault="00A6252F" w:rsidP="00A6252F">
            <w:pPr>
              <w:jc w:val="center"/>
              <w:rPr>
                <w:rFonts w:ascii="Times New Roman" w:hAnsi="Times New Roman"/>
                <w:color w:val="000000"/>
                <w:sz w:val="24"/>
                <w:szCs w:val="24"/>
              </w:rPr>
            </w:pPr>
            <w:r w:rsidRPr="008E5CE7">
              <w:rPr>
                <w:rFonts w:ascii="Times New Roman" w:hAnsi="Times New Roman"/>
                <w:color w:val="000000"/>
                <w:sz w:val="24"/>
                <w:szCs w:val="24"/>
              </w:rPr>
              <w:t>Ајдачић Биљана</w:t>
            </w:r>
          </w:p>
        </w:tc>
        <w:tc>
          <w:tcPr>
            <w:tcW w:w="3081" w:type="dxa"/>
          </w:tcPr>
          <w:p w:rsidR="00B9797B" w:rsidRPr="008E5CE7" w:rsidRDefault="00B9797B" w:rsidP="00B9797B">
            <w:pPr>
              <w:pStyle w:val="Bezrazmaka1"/>
              <w:jc w:val="center"/>
              <w:rPr>
                <w:lang w:val="en-GB"/>
              </w:rPr>
            </w:pPr>
            <w:r w:rsidRPr="008E5CE7">
              <w:rPr>
                <w:lang w:val="en-GB"/>
              </w:rPr>
              <w:t>111</w:t>
            </w:r>
          </w:p>
        </w:tc>
      </w:tr>
      <w:tr w:rsidR="00B9797B" w:rsidRPr="008E5CE7" w:rsidTr="00B9797B">
        <w:tc>
          <w:tcPr>
            <w:tcW w:w="3080" w:type="dxa"/>
          </w:tcPr>
          <w:p w:rsidR="00B9797B" w:rsidRPr="008E5CE7" w:rsidRDefault="00B9797B" w:rsidP="00B9797B">
            <w:pPr>
              <w:pStyle w:val="Bezrazmaka1"/>
              <w:jc w:val="center"/>
            </w:pPr>
            <w:r w:rsidRPr="008E5CE7">
              <w:t>Енглески језик</w:t>
            </w:r>
          </w:p>
        </w:tc>
        <w:tc>
          <w:tcPr>
            <w:tcW w:w="3081" w:type="dxa"/>
          </w:tcPr>
          <w:p w:rsidR="00B9797B" w:rsidRPr="008E5CE7" w:rsidRDefault="00254C3C" w:rsidP="004277D0">
            <w:pPr>
              <w:pStyle w:val="Bezrazmaka1"/>
              <w:jc w:val="center"/>
              <w:rPr>
                <w:lang w:val="sr-Cyrl-RS"/>
              </w:rPr>
            </w:pPr>
            <w:r w:rsidRPr="008E5CE7">
              <w:rPr>
                <w:color w:val="000000"/>
              </w:rPr>
              <w:t>Лишанин Катарина</w:t>
            </w:r>
          </w:p>
        </w:tc>
        <w:tc>
          <w:tcPr>
            <w:tcW w:w="3081" w:type="dxa"/>
          </w:tcPr>
          <w:p w:rsidR="00B9797B" w:rsidRPr="008E5CE7" w:rsidRDefault="00B9797B" w:rsidP="00B9797B">
            <w:pPr>
              <w:pStyle w:val="Bezrazmaka1"/>
              <w:jc w:val="center"/>
              <w:rPr>
                <w:lang w:val="en-GB"/>
              </w:rPr>
            </w:pPr>
            <w:r w:rsidRPr="008E5CE7">
              <w:rPr>
                <w:lang w:val="en-GB"/>
              </w:rPr>
              <w:t>74</w:t>
            </w:r>
          </w:p>
        </w:tc>
      </w:tr>
      <w:tr w:rsidR="00B9797B" w:rsidRPr="008E5CE7" w:rsidTr="00B9797B">
        <w:tc>
          <w:tcPr>
            <w:tcW w:w="3080" w:type="dxa"/>
          </w:tcPr>
          <w:p w:rsidR="00B9797B" w:rsidRPr="008E5CE7" w:rsidRDefault="00B9797B" w:rsidP="00B9797B">
            <w:pPr>
              <w:pStyle w:val="Bezrazmaka1"/>
              <w:jc w:val="center"/>
            </w:pPr>
            <w:r w:rsidRPr="008E5CE7">
              <w:t>Физика</w:t>
            </w:r>
          </w:p>
        </w:tc>
        <w:tc>
          <w:tcPr>
            <w:tcW w:w="3081" w:type="dxa"/>
          </w:tcPr>
          <w:p w:rsidR="00B9797B" w:rsidRPr="008E5CE7" w:rsidRDefault="00F70BF1" w:rsidP="00B9797B">
            <w:pPr>
              <w:pStyle w:val="Bezrazmaka1"/>
              <w:jc w:val="center"/>
              <w:rPr>
                <w:lang w:val="sr-Cyrl-RS"/>
              </w:rPr>
            </w:pPr>
            <w:r w:rsidRPr="008E5CE7">
              <w:rPr>
                <w:color w:val="000000"/>
              </w:rPr>
              <w:t>Николић Ивана</w:t>
            </w:r>
          </w:p>
        </w:tc>
        <w:tc>
          <w:tcPr>
            <w:tcW w:w="3081" w:type="dxa"/>
          </w:tcPr>
          <w:p w:rsidR="00B9797B" w:rsidRPr="008E5CE7" w:rsidRDefault="009E2217" w:rsidP="00B9797B">
            <w:pPr>
              <w:pStyle w:val="Bezrazmaka1"/>
              <w:jc w:val="center"/>
              <w:rPr>
                <w:lang w:val="en-GB"/>
              </w:rPr>
            </w:pPr>
            <w:r w:rsidRPr="008E5CE7">
              <w:rPr>
                <w:lang w:val="en-GB"/>
              </w:rPr>
              <w:t>111</w:t>
            </w:r>
          </w:p>
        </w:tc>
      </w:tr>
      <w:tr w:rsidR="00B9797B" w:rsidRPr="008E5CE7" w:rsidTr="00B9797B">
        <w:tc>
          <w:tcPr>
            <w:tcW w:w="3080" w:type="dxa"/>
          </w:tcPr>
          <w:p w:rsidR="00B9797B" w:rsidRPr="008E5CE7" w:rsidRDefault="00B9797B" w:rsidP="00B9797B">
            <w:pPr>
              <w:pStyle w:val="Bezrazmaka1"/>
              <w:jc w:val="center"/>
            </w:pPr>
            <w:r w:rsidRPr="008E5CE7">
              <w:t>Физичко и здравствено васпитање</w:t>
            </w:r>
          </w:p>
        </w:tc>
        <w:tc>
          <w:tcPr>
            <w:tcW w:w="3081" w:type="dxa"/>
          </w:tcPr>
          <w:p w:rsidR="00F21BAA" w:rsidRPr="008E5CE7" w:rsidRDefault="00F21BAA" w:rsidP="00F21BAA">
            <w:pPr>
              <w:jc w:val="center"/>
              <w:rPr>
                <w:rFonts w:ascii="Times New Roman" w:hAnsi="Times New Roman"/>
                <w:color w:val="000000"/>
                <w:sz w:val="24"/>
                <w:szCs w:val="24"/>
              </w:rPr>
            </w:pPr>
            <w:r w:rsidRPr="008E5CE7">
              <w:rPr>
                <w:rFonts w:ascii="Times New Roman" w:hAnsi="Times New Roman"/>
                <w:color w:val="000000"/>
                <w:sz w:val="24"/>
                <w:szCs w:val="24"/>
              </w:rPr>
              <w:t>Мићић Мирко</w:t>
            </w:r>
          </w:p>
          <w:p w:rsidR="00B9797B" w:rsidRPr="008E5CE7" w:rsidRDefault="00B9797B" w:rsidP="004277D0">
            <w:pPr>
              <w:pStyle w:val="Bezrazmaka1"/>
              <w:jc w:val="center"/>
              <w:rPr>
                <w:lang w:val="sr-Cyrl-RS"/>
              </w:rPr>
            </w:pPr>
          </w:p>
        </w:tc>
        <w:tc>
          <w:tcPr>
            <w:tcW w:w="3081" w:type="dxa"/>
          </w:tcPr>
          <w:p w:rsidR="00B9797B" w:rsidRPr="008E5CE7" w:rsidRDefault="00B9797B" w:rsidP="00B9797B">
            <w:pPr>
              <w:pStyle w:val="Bezrazmaka1"/>
              <w:jc w:val="center"/>
              <w:rPr>
                <w:lang w:val="en-GB"/>
              </w:rPr>
            </w:pPr>
            <w:r w:rsidRPr="008E5CE7">
              <w:rPr>
                <w:lang w:val="en-GB"/>
              </w:rPr>
              <w:t>74</w:t>
            </w:r>
          </w:p>
        </w:tc>
      </w:tr>
      <w:tr w:rsidR="00B9797B" w:rsidRPr="008E5CE7" w:rsidTr="00B9797B">
        <w:tc>
          <w:tcPr>
            <w:tcW w:w="3080" w:type="dxa"/>
          </w:tcPr>
          <w:p w:rsidR="00B9797B" w:rsidRPr="008E5CE7" w:rsidRDefault="00B9797B" w:rsidP="00B9797B">
            <w:pPr>
              <w:pStyle w:val="Bezrazmaka1"/>
              <w:jc w:val="center"/>
            </w:pPr>
            <w:r w:rsidRPr="008E5CE7">
              <w:t>Математика</w:t>
            </w:r>
          </w:p>
        </w:tc>
        <w:tc>
          <w:tcPr>
            <w:tcW w:w="3081" w:type="dxa"/>
          </w:tcPr>
          <w:p w:rsidR="00B9797B" w:rsidRPr="008E5CE7" w:rsidRDefault="006179A8" w:rsidP="00B9797B">
            <w:pPr>
              <w:pStyle w:val="Bezrazmaka1"/>
              <w:jc w:val="center"/>
              <w:rPr>
                <w:lang w:val="sr-Cyrl-RS"/>
              </w:rPr>
            </w:pPr>
            <w:r w:rsidRPr="008E5CE7">
              <w:rPr>
                <w:color w:val="000000"/>
              </w:rPr>
              <w:t>Поповић Милан</w:t>
            </w:r>
          </w:p>
        </w:tc>
        <w:tc>
          <w:tcPr>
            <w:tcW w:w="3081" w:type="dxa"/>
          </w:tcPr>
          <w:p w:rsidR="00B9797B" w:rsidRPr="008E5CE7" w:rsidRDefault="00B9797B" w:rsidP="00B9797B">
            <w:pPr>
              <w:pStyle w:val="Bezrazmaka1"/>
              <w:jc w:val="center"/>
              <w:rPr>
                <w:lang w:val="en-GB"/>
              </w:rPr>
            </w:pPr>
            <w:r w:rsidRPr="008E5CE7">
              <w:rPr>
                <w:lang w:val="en-GB"/>
              </w:rPr>
              <w:t>185</w:t>
            </w:r>
          </w:p>
        </w:tc>
      </w:tr>
      <w:tr w:rsidR="00B9797B" w:rsidRPr="008E5CE7" w:rsidTr="00B9797B">
        <w:tc>
          <w:tcPr>
            <w:tcW w:w="3080" w:type="dxa"/>
          </w:tcPr>
          <w:p w:rsidR="00B9797B" w:rsidRPr="008E5CE7" w:rsidRDefault="00B9797B" w:rsidP="00B9797B">
            <w:pPr>
              <w:pStyle w:val="Bezrazmaka1"/>
              <w:jc w:val="center"/>
            </w:pPr>
            <w:r w:rsidRPr="008E5CE7">
              <w:t>Дискретна математика</w:t>
            </w:r>
          </w:p>
        </w:tc>
        <w:tc>
          <w:tcPr>
            <w:tcW w:w="3081" w:type="dxa"/>
          </w:tcPr>
          <w:p w:rsidR="00B9797B" w:rsidRPr="008E5CE7" w:rsidRDefault="006179A8" w:rsidP="006179A8">
            <w:pPr>
              <w:jc w:val="center"/>
              <w:rPr>
                <w:rFonts w:ascii="Times New Roman" w:hAnsi="Times New Roman"/>
                <w:color w:val="000000"/>
                <w:sz w:val="24"/>
                <w:szCs w:val="24"/>
              </w:rPr>
            </w:pPr>
            <w:r w:rsidRPr="008E5CE7">
              <w:rPr>
                <w:rFonts w:ascii="Times New Roman" w:hAnsi="Times New Roman"/>
                <w:color w:val="000000"/>
                <w:sz w:val="24"/>
                <w:szCs w:val="24"/>
              </w:rPr>
              <w:t>Грујичић Марина</w:t>
            </w:r>
          </w:p>
        </w:tc>
        <w:tc>
          <w:tcPr>
            <w:tcW w:w="3081" w:type="dxa"/>
          </w:tcPr>
          <w:p w:rsidR="00B9797B" w:rsidRPr="008E5CE7" w:rsidRDefault="00B9797B" w:rsidP="00B9797B">
            <w:pPr>
              <w:pStyle w:val="Bezrazmaka1"/>
              <w:jc w:val="center"/>
              <w:rPr>
                <w:lang w:val="en-GB"/>
              </w:rPr>
            </w:pPr>
            <w:r w:rsidRPr="008E5CE7">
              <w:rPr>
                <w:lang w:val="en-GB"/>
              </w:rPr>
              <w:t>74</w:t>
            </w:r>
          </w:p>
        </w:tc>
      </w:tr>
      <w:tr w:rsidR="00B9797B" w:rsidRPr="008E5CE7" w:rsidTr="00B9797B">
        <w:tc>
          <w:tcPr>
            <w:tcW w:w="3080" w:type="dxa"/>
          </w:tcPr>
          <w:p w:rsidR="00B9797B" w:rsidRPr="008E5CE7" w:rsidRDefault="00B9797B" w:rsidP="00B9797B">
            <w:pPr>
              <w:pStyle w:val="Bezrazmaka1"/>
              <w:jc w:val="center"/>
            </w:pPr>
            <w:r w:rsidRPr="008E5CE7">
              <w:t>Биологија</w:t>
            </w:r>
          </w:p>
        </w:tc>
        <w:tc>
          <w:tcPr>
            <w:tcW w:w="3081" w:type="dxa"/>
          </w:tcPr>
          <w:p w:rsidR="00B9797B" w:rsidRPr="008E5CE7" w:rsidRDefault="00CC26B4" w:rsidP="00B9797B">
            <w:pPr>
              <w:pStyle w:val="Bezrazmaka1"/>
              <w:jc w:val="center"/>
            </w:pPr>
            <w:r w:rsidRPr="008E5CE7">
              <w:rPr>
                <w:color w:val="000000"/>
              </w:rPr>
              <w:t>Луковић Љубица</w:t>
            </w:r>
          </w:p>
        </w:tc>
        <w:tc>
          <w:tcPr>
            <w:tcW w:w="3081" w:type="dxa"/>
          </w:tcPr>
          <w:p w:rsidR="00B9797B" w:rsidRPr="008E5CE7" w:rsidRDefault="00B9797B" w:rsidP="00B9797B">
            <w:pPr>
              <w:pStyle w:val="Bezrazmaka1"/>
              <w:jc w:val="center"/>
              <w:rPr>
                <w:lang w:val="en-GB"/>
              </w:rPr>
            </w:pPr>
            <w:r w:rsidRPr="008E5CE7">
              <w:rPr>
                <w:lang w:val="en-GB"/>
              </w:rPr>
              <w:t>111</w:t>
            </w:r>
          </w:p>
        </w:tc>
      </w:tr>
      <w:tr w:rsidR="00B9797B" w:rsidRPr="008E5CE7" w:rsidTr="00B9797B">
        <w:tc>
          <w:tcPr>
            <w:tcW w:w="3080" w:type="dxa"/>
          </w:tcPr>
          <w:p w:rsidR="00B9797B" w:rsidRPr="008E5CE7" w:rsidRDefault="00B9797B" w:rsidP="00B9797B">
            <w:pPr>
              <w:pStyle w:val="Bezrazmaka1"/>
              <w:jc w:val="center"/>
            </w:pPr>
            <w:r w:rsidRPr="008E5CE7">
              <w:t>Примена рачунара</w:t>
            </w:r>
          </w:p>
        </w:tc>
        <w:tc>
          <w:tcPr>
            <w:tcW w:w="3081" w:type="dxa"/>
          </w:tcPr>
          <w:p w:rsidR="00B9797B" w:rsidRPr="008E5CE7" w:rsidRDefault="00F70BF1" w:rsidP="00F70BF1">
            <w:pPr>
              <w:jc w:val="center"/>
              <w:rPr>
                <w:rFonts w:ascii="Times New Roman" w:hAnsi="Times New Roman"/>
                <w:color w:val="000000"/>
                <w:sz w:val="24"/>
                <w:szCs w:val="24"/>
                <w:lang w:val="sr-Cyrl-RS"/>
              </w:rPr>
            </w:pPr>
            <w:r w:rsidRPr="008E5CE7">
              <w:rPr>
                <w:rFonts w:ascii="Times New Roman" w:hAnsi="Times New Roman"/>
                <w:color w:val="000000"/>
                <w:sz w:val="24"/>
                <w:szCs w:val="24"/>
              </w:rPr>
              <w:t>Чакаревић Душица</w:t>
            </w:r>
            <w:r w:rsidR="00B0717A" w:rsidRPr="008E5CE7">
              <w:rPr>
                <w:rFonts w:ascii="Times New Roman" w:hAnsi="Times New Roman"/>
                <w:color w:val="000000"/>
                <w:sz w:val="24"/>
                <w:szCs w:val="24"/>
              </w:rPr>
              <w:t>/</w:t>
            </w:r>
            <w:r w:rsidR="00B0717A" w:rsidRPr="008E5CE7">
              <w:rPr>
                <w:rFonts w:ascii="Times New Roman" w:hAnsi="Times New Roman"/>
                <w:sz w:val="24"/>
                <w:szCs w:val="24"/>
              </w:rPr>
              <w:t xml:space="preserve"> Чекеревац Жарко</w:t>
            </w:r>
          </w:p>
        </w:tc>
        <w:tc>
          <w:tcPr>
            <w:tcW w:w="3081" w:type="dxa"/>
          </w:tcPr>
          <w:p w:rsidR="00B9797B" w:rsidRPr="008E5CE7" w:rsidRDefault="00B9797B" w:rsidP="00B9797B">
            <w:pPr>
              <w:pStyle w:val="Bezrazmaka1"/>
              <w:jc w:val="center"/>
              <w:rPr>
                <w:lang w:val="en-GB"/>
              </w:rPr>
            </w:pPr>
            <w:r w:rsidRPr="008E5CE7">
              <w:rPr>
                <w:lang w:val="en-GB"/>
              </w:rPr>
              <w:t>74x2</w:t>
            </w:r>
          </w:p>
        </w:tc>
      </w:tr>
      <w:tr w:rsidR="00B9797B" w:rsidRPr="008E5CE7" w:rsidTr="00B9797B">
        <w:tc>
          <w:tcPr>
            <w:tcW w:w="3080" w:type="dxa"/>
          </w:tcPr>
          <w:p w:rsidR="00B9797B" w:rsidRPr="008E5CE7" w:rsidRDefault="00B9797B" w:rsidP="00B9797B">
            <w:pPr>
              <w:pStyle w:val="Bezrazmaka1"/>
              <w:jc w:val="center"/>
            </w:pPr>
            <w:r w:rsidRPr="008E5CE7">
              <w:t>Програмирање</w:t>
            </w:r>
          </w:p>
        </w:tc>
        <w:tc>
          <w:tcPr>
            <w:tcW w:w="3081" w:type="dxa"/>
          </w:tcPr>
          <w:p w:rsidR="00B9797B" w:rsidRPr="008E5CE7" w:rsidRDefault="00B0717A" w:rsidP="00B0717A">
            <w:pPr>
              <w:jc w:val="center"/>
              <w:rPr>
                <w:rFonts w:ascii="Times New Roman" w:hAnsi="Times New Roman"/>
                <w:sz w:val="24"/>
                <w:szCs w:val="24"/>
              </w:rPr>
            </w:pPr>
            <w:r w:rsidRPr="008E5CE7">
              <w:rPr>
                <w:rFonts w:ascii="Times New Roman" w:hAnsi="Times New Roman"/>
                <w:sz w:val="24"/>
                <w:szCs w:val="24"/>
              </w:rPr>
              <w:t>Богдановић Снежана</w:t>
            </w:r>
          </w:p>
        </w:tc>
        <w:tc>
          <w:tcPr>
            <w:tcW w:w="3081" w:type="dxa"/>
          </w:tcPr>
          <w:p w:rsidR="00B9797B" w:rsidRPr="008E5CE7" w:rsidRDefault="00B9797B" w:rsidP="00B9797B">
            <w:pPr>
              <w:pStyle w:val="Bezrazmaka1"/>
              <w:jc w:val="center"/>
              <w:rPr>
                <w:lang w:val="en-GB"/>
              </w:rPr>
            </w:pPr>
            <w:r w:rsidRPr="008E5CE7">
              <w:rPr>
                <w:lang w:val="en-GB"/>
              </w:rPr>
              <w:t>111x2</w:t>
            </w:r>
          </w:p>
        </w:tc>
      </w:tr>
      <w:tr w:rsidR="00B9797B" w:rsidRPr="008E5CE7" w:rsidTr="00B9797B">
        <w:tc>
          <w:tcPr>
            <w:tcW w:w="3080" w:type="dxa"/>
          </w:tcPr>
          <w:p w:rsidR="00B9797B" w:rsidRPr="008E5CE7" w:rsidRDefault="00B9797B" w:rsidP="00B9797B">
            <w:pPr>
              <w:pStyle w:val="Bezrazmaka1"/>
              <w:jc w:val="center"/>
            </w:pPr>
            <w:r w:rsidRPr="008E5CE7">
              <w:t>Објектно оријентисано програмирање</w:t>
            </w:r>
          </w:p>
        </w:tc>
        <w:tc>
          <w:tcPr>
            <w:tcW w:w="3081" w:type="dxa"/>
          </w:tcPr>
          <w:p w:rsidR="00B0717A" w:rsidRPr="008E5CE7" w:rsidRDefault="00F70BF1" w:rsidP="00B9797B">
            <w:pPr>
              <w:pStyle w:val="Bezrazmaka1"/>
              <w:jc w:val="center"/>
              <w:rPr>
                <w:lang w:val="en-GB"/>
              </w:rPr>
            </w:pPr>
            <w:r w:rsidRPr="008E5CE7">
              <w:rPr>
                <w:color w:val="000000"/>
              </w:rPr>
              <w:t>Вучетић Зора</w:t>
            </w:r>
            <w:r w:rsidRPr="008E5CE7">
              <w:rPr>
                <w:color w:val="000000"/>
                <w:lang w:val="sr-Cyrl-RS"/>
              </w:rPr>
              <w:t>н</w:t>
            </w:r>
            <w:r w:rsidR="00B0717A" w:rsidRPr="008E5CE7">
              <w:rPr>
                <w:color w:val="000000"/>
                <w:lang w:val="en-GB"/>
              </w:rPr>
              <w:t>/</w:t>
            </w:r>
          </w:p>
          <w:p w:rsidR="00B9797B" w:rsidRPr="008E5CE7" w:rsidRDefault="00B0717A" w:rsidP="00B0717A">
            <w:pPr>
              <w:jc w:val="center"/>
              <w:rPr>
                <w:rFonts w:ascii="Times New Roman" w:hAnsi="Times New Roman"/>
                <w:sz w:val="24"/>
                <w:szCs w:val="24"/>
              </w:rPr>
            </w:pPr>
            <w:r w:rsidRPr="008E5CE7">
              <w:rPr>
                <w:rFonts w:ascii="Times New Roman" w:hAnsi="Times New Roman"/>
                <w:sz w:val="24"/>
                <w:szCs w:val="24"/>
              </w:rPr>
              <w:t>Богдановић Снежана</w:t>
            </w:r>
          </w:p>
        </w:tc>
        <w:tc>
          <w:tcPr>
            <w:tcW w:w="3081" w:type="dxa"/>
          </w:tcPr>
          <w:p w:rsidR="00B9797B" w:rsidRPr="008E5CE7" w:rsidRDefault="005918B9" w:rsidP="00B9797B">
            <w:pPr>
              <w:pStyle w:val="Bezrazmaka1"/>
              <w:jc w:val="center"/>
              <w:rPr>
                <w:lang w:val="en-GB"/>
              </w:rPr>
            </w:pPr>
            <w:r w:rsidRPr="008E5CE7">
              <w:rPr>
                <w:lang w:val="sr-Cyrl-RS"/>
              </w:rPr>
              <w:t>37</w:t>
            </w:r>
            <w:r w:rsidR="00B9797B" w:rsidRPr="008E5CE7">
              <w:rPr>
                <w:lang w:val="en-GB"/>
              </w:rPr>
              <w:t>+111x2</w:t>
            </w:r>
          </w:p>
        </w:tc>
      </w:tr>
      <w:tr w:rsidR="00B9797B" w:rsidRPr="008E5CE7" w:rsidTr="00B9797B">
        <w:tc>
          <w:tcPr>
            <w:tcW w:w="3080" w:type="dxa"/>
          </w:tcPr>
          <w:p w:rsidR="00B9797B" w:rsidRPr="008E5CE7" w:rsidRDefault="00B9797B" w:rsidP="00B9797B">
            <w:pPr>
              <w:pStyle w:val="Bezrazmaka1"/>
              <w:jc w:val="center"/>
            </w:pPr>
            <w:r w:rsidRPr="008E5CE7">
              <w:t>Базе података</w:t>
            </w:r>
          </w:p>
        </w:tc>
        <w:tc>
          <w:tcPr>
            <w:tcW w:w="3081" w:type="dxa"/>
          </w:tcPr>
          <w:p w:rsidR="00B9797B" w:rsidRPr="008E5CE7" w:rsidRDefault="000746E6" w:rsidP="000746E6">
            <w:pPr>
              <w:jc w:val="center"/>
              <w:rPr>
                <w:rFonts w:ascii="Times New Roman" w:hAnsi="Times New Roman"/>
                <w:color w:val="000000"/>
                <w:sz w:val="24"/>
                <w:szCs w:val="24"/>
                <w:lang w:val="sr-Cyrl-RS"/>
              </w:rPr>
            </w:pPr>
            <w:r w:rsidRPr="008E5CE7">
              <w:rPr>
                <w:rFonts w:ascii="Times New Roman" w:hAnsi="Times New Roman"/>
                <w:color w:val="000000"/>
                <w:sz w:val="24"/>
                <w:szCs w:val="24"/>
              </w:rPr>
              <w:t xml:space="preserve">Стаменић Ана </w:t>
            </w:r>
          </w:p>
        </w:tc>
        <w:tc>
          <w:tcPr>
            <w:tcW w:w="3081" w:type="dxa"/>
          </w:tcPr>
          <w:p w:rsidR="00B9797B" w:rsidRPr="008E5CE7" w:rsidRDefault="00B9797B" w:rsidP="00B9797B">
            <w:pPr>
              <w:pStyle w:val="Bezrazmaka1"/>
              <w:jc w:val="center"/>
              <w:rPr>
                <w:lang w:val="en-GB"/>
              </w:rPr>
            </w:pPr>
            <w:r w:rsidRPr="008E5CE7">
              <w:rPr>
                <w:lang w:val="en-GB"/>
              </w:rPr>
              <w:t>37+37x2</w:t>
            </w:r>
          </w:p>
        </w:tc>
      </w:tr>
      <w:tr w:rsidR="00B9797B" w:rsidRPr="008E5CE7" w:rsidTr="00B9797B">
        <w:tc>
          <w:tcPr>
            <w:tcW w:w="3080" w:type="dxa"/>
          </w:tcPr>
          <w:p w:rsidR="00B9797B" w:rsidRPr="008E5CE7" w:rsidRDefault="00B9797B" w:rsidP="00B9797B">
            <w:pPr>
              <w:pStyle w:val="Bezrazmaka1"/>
              <w:jc w:val="center"/>
            </w:pPr>
            <w:r w:rsidRPr="008E5CE7">
              <w:t>Грађанско васпитање</w:t>
            </w:r>
          </w:p>
        </w:tc>
        <w:tc>
          <w:tcPr>
            <w:tcW w:w="3081" w:type="dxa"/>
          </w:tcPr>
          <w:p w:rsidR="00B9797B" w:rsidRPr="008E5CE7" w:rsidRDefault="00254C3C" w:rsidP="00B9797B">
            <w:pPr>
              <w:pStyle w:val="Bezrazmaka1"/>
              <w:jc w:val="center"/>
              <w:rPr>
                <w:lang w:val="sr-Cyrl-RS"/>
              </w:rPr>
            </w:pPr>
            <w:r w:rsidRPr="008E5CE7">
              <w:rPr>
                <w:color w:val="000000"/>
              </w:rPr>
              <w:t>Ковачевић Aлександар</w:t>
            </w:r>
          </w:p>
        </w:tc>
        <w:tc>
          <w:tcPr>
            <w:tcW w:w="3081" w:type="dxa"/>
          </w:tcPr>
          <w:p w:rsidR="00B9797B" w:rsidRPr="008E5CE7" w:rsidRDefault="00B9797B" w:rsidP="00B9797B">
            <w:pPr>
              <w:pStyle w:val="Bezrazmaka1"/>
              <w:jc w:val="center"/>
              <w:rPr>
                <w:lang w:val="en-GB"/>
              </w:rPr>
            </w:pPr>
            <w:r w:rsidRPr="008E5CE7">
              <w:rPr>
                <w:lang w:val="en-GB"/>
              </w:rPr>
              <w:t>37</w:t>
            </w:r>
          </w:p>
        </w:tc>
      </w:tr>
      <w:tr w:rsidR="000746E6" w:rsidRPr="008E5CE7" w:rsidTr="00B9797B">
        <w:tc>
          <w:tcPr>
            <w:tcW w:w="3080" w:type="dxa"/>
          </w:tcPr>
          <w:p w:rsidR="000746E6" w:rsidRPr="008E5CE7" w:rsidRDefault="000746E6" w:rsidP="00B9797B">
            <w:pPr>
              <w:pStyle w:val="Bezrazmaka1"/>
              <w:jc w:val="center"/>
              <w:rPr>
                <w:lang w:val="sr-Cyrl-RS"/>
              </w:rPr>
            </w:pPr>
            <w:r w:rsidRPr="008E5CE7">
              <w:rPr>
                <w:lang w:val="sr-Cyrl-RS"/>
              </w:rPr>
              <w:t>Верска настава</w:t>
            </w:r>
          </w:p>
        </w:tc>
        <w:tc>
          <w:tcPr>
            <w:tcW w:w="3081" w:type="dxa"/>
          </w:tcPr>
          <w:p w:rsidR="000746E6" w:rsidRPr="008E5CE7" w:rsidRDefault="000746E6" w:rsidP="00B9797B">
            <w:pPr>
              <w:pStyle w:val="Bezrazmaka1"/>
              <w:jc w:val="center"/>
              <w:rPr>
                <w:color w:val="000000"/>
              </w:rPr>
            </w:pPr>
            <w:r w:rsidRPr="008E5CE7">
              <w:rPr>
                <w:lang w:val="sr-Cyrl-RS"/>
              </w:rPr>
              <w:t>Тихомир Костић</w:t>
            </w:r>
          </w:p>
        </w:tc>
        <w:tc>
          <w:tcPr>
            <w:tcW w:w="3081" w:type="dxa"/>
          </w:tcPr>
          <w:p w:rsidR="000746E6" w:rsidRPr="008E5CE7" w:rsidRDefault="000746E6" w:rsidP="00B9797B">
            <w:pPr>
              <w:pStyle w:val="Bezrazmaka1"/>
              <w:jc w:val="center"/>
              <w:rPr>
                <w:lang w:val="sr-Cyrl-RS"/>
              </w:rPr>
            </w:pPr>
            <w:r w:rsidRPr="008E5CE7">
              <w:rPr>
                <w:lang w:val="sr-Cyrl-RS"/>
              </w:rPr>
              <w:t>37</w:t>
            </w:r>
          </w:p>
        </w:tc>
      </w:tr>
    </w:tbl>
    <w:p w:rsidR="002C6175" w:rsidRPr="008E5CE7" w:rsidRDefault="002C6175" w:rsidP="00036906">
      <w:pPr>
        <w:rPr>
          <w:rFonts w:ascii="Times New Roman" w:hAnsi="Times New Roman"/>
          <w:sz w:val="24"/>
          <w:szCs w:val="24"/>
          <w:lang w:val="sr-Cyrl-RS"/>
        </w:rPr>
        <w:sectPr w:rsidR="002C6175" w:rsidRPr="008E5CE7" w:rsidSect="00DD2301">
          <w:pgSz w:w="11907" w:h="16840" w:code="9"/>
          <w:pgMar w:top="0" w:right="1440" w:bottom="1620" w:left="1440" w:header="706" w:footer="706" w:gutter="0"/>
          <w:cols w:space="708"/>
          <w:titlePg/>
          <w:docGrid w:linePitch="360"/>
        </w:sectPr>
      </w:pPr>
    </w:p>
    <w:p w:rsidR="00806804" w:rsidRPr="008E5CE7" w:rsidRDefault="00036906" w:rsidP="00B9797B">
      <w:pPr>
        <w:pStyle w:val="Heading3"/>
        <w:rPr>
          <w:szCs w:val="24"/>
        </w:rPr>
      </w:pPr>
      <w:bookmarkStart w:id="356" w:name="_Toc178805159"/>
      <w:r w:rsidRPr="008E5CE7">
        <w:rPr>
          <w:szCs w:val="24"/>
        </w:rPr>
        <w:lastRenderedPageBreak/>
        <w:t>IV</w:t>
      </w:r>
      <w:r w:rsidRPr="008E5CE7">
        <w:rPr>
          <w:szCs w:val="24"/>
          <w:vertAlign w:val="subscript"/>
        </w:rPr>
        <w:t>1</w:t>
      </w:r>
      <w:bookmarkEnd w:id="356"/>
    </w:p>
    <w:p w:rsidR="00806804" w:rsidRPr="008E5CE7" w:rsidRDefault="00806804" w:rsidP="00036906">
      <w:pPr>
        <w:jc w:val="center"/>
        <w:rPr>
          <w:rFonts w:ascii="Times New Roman" w:hAnsi="Times New Roman"/>
          <w:sz w:val="24"/>
          <w:szCs w:val="24"/>
          <w:lang w:val="sr-Cyrl-RS"/>
        </w:rPr>
      </w:pPr>
    </w:p>
    <w:p w:rsidR="002C6175" w:rsidRPr="008E5CE7" w:rsidRDefault="002C6175" w:rsidP="00036906">
      <w:pPr>
        <w:jc w:val="center"/>
        <w:rPr>
          <w:rFonts w:ascii="Times New Roman" w:hAnsi="Times New Roman"/>
          <w:sz w:val="24"/>
          <w:szCs w:val="24"/>
          <w:lang w:val="sr-Cyrl-RS"/>
        </w:rPr>
      </w:pPr>
    </w:p>
    <w:p w:rsidR="00036906" w:rsidRPr="008E5CE7" w:rsidRDefault="00806804" w:rsidP="00036906">
      <w:pPr>
        <w:jc w:val="center"/>
        <w:rPr>
          <w:rFonts w:ascii="Times New Roman" w:hAnsi="Times New Roman"/>
          <w:sz w:val="24"/>
          <w:szCs w:val="24"/>
        </w:rPr>
      </w:pPr>
      <w:r w:rsidRPr="008E5CE7">
        <w:rPr>
          <w:rFonts w:ascii="Times New Roman" w:hAnsi="Times New Roman"/>
          <w:sz w:val="24"/>
          <w:szCs w:val="24"/>
          <w:lang w:val="sr-Cyrl-RS"/>
        </w:rPr>
        <w:t>Одељењски старешина-</w:t>
      </w:r>
      <w:r w:rsidRPr="008E5CE7">
        <w:rPr>
          <w:rFonts w:ascii="Times New Roman" w:hAnsi="Times New Roman"/>
          <w:sz w:val="24"/>
          <w:szCs w:val="24"/>
        </w:rPr>
        <w:t xml:space="preserve"> </w:t>
      </w:r>
      <w:r w:rsidR="00036906" w:rsidRPr="008E5CE7">
        <w:rPr>
          <w:rFonts w:ascii="Times New Roman" w:hAnsi="Times New Roman"/>
          <w:sz w:val="24"/>
          <w:szCs w:val="24"/>
        </w:rPr>
        <w:t xml:space="preserve"> </w:t>
      </w:r>
      <w:r w:rsidR="00233E70" w:rsidRPr="008E5CE7">
        <w:rPr>
          <w:rFonts w:ascii="Times New Roman" w:hAnsi="Times New Roman"/>
          <w:color w:val="000000"/>
          <w:sz w:val="24"/>
          <w:szCs w:val="24"/>
          <w:lang w:val="sr-Cyrl-RS"/>
        </w:rPr>
        <w:t>Бојана Миленковић</w:t>
      </w:r>
    </w:p>
    <w:p w:rsidR="00036906" w:rsidRPr="008E5CE7" w:rsidRDefault="00036906" w:rsidP="00036906">
      <w:pPr>
        <w:rPr>
          <w:rFonts w:ascii="Times New Roman" w:hAnsi="Times New Roman"/>
          <w:sz w:val="24"/>
          <w:szCs w:val="24"/>
        </w:rPr>
      </w:pPr>
    </w:p>
    <w:p w:rsidR="00036906" w:rsidRPr="008E5CE7" w:rsidRDefault="00036906" w:rsidP="00036906">
      <w:pPr>
        <w:rPr>
          <w:rFonts w:ascii="Times New Roman" w:hAnsi="Times New Roman"/>
          <w:sz w:val="24"/>
          <w:szCs w:val="24"/>
        </w:rPr>
      </w:pPr>
    </w:p>
    <w:tbl>
      <w:tblPr>
        <w:tblStyle w:val="TableGrid"/>
        <w:tblW w:w="0" w:type="auto"/>
        <w:tblLook w:val="04A0" w:firstRow="1" w:lastRow="0" w:firstColumn="1" w:lastColumn="0" w:noHBand="0" w:noVBand="1"/>
      </w:tblPr>
      <w:tblGrid>
        <w:gridCol w:w="3080"/>
        <w:gridCol w:w="3081"/>
        <w:gridCol w:w="3081"/>
      </w:tblGrid>
      <w:tr w:rsidR="00036906" w:rsidRPr="008E5CE7" w:rsidTr="00036906">
        <w:tc>
          <w:tcPr>
            <w:tcW w:w="3080" w:type="dxa"/>
            <w:shd w:val="clear" w:color="auto" w:fill="EEECE1" w:themeFill="background2"/>
          </w:tcPr>
          <w:p w:rsidR="00036906" w:rsidRPr="008E5CE7" w:rsidRDefault="00036906" w:rsidP="00036906">
            <w:pPr>
              <w:pStyle w:val="Bezrazmaka1"/>
              <w:jc w:val="center"/>
            </w:pPr>
            <w:r w:rsidRPr="008E5CE7">
              <w:t>Предмет</w:t>
            </w:r>
          </w:p>
        </w:tc>
        <w:tc>
          <w:tcPr>
            <w:tcW w:w="3081" w:type="dxa"/>
            <w:shd w:val="clear" w:color="auto" w:fill="EEECE1" w:themeFill="background2"/>
          </w:tcPr>
          <w:p w:rsidR="00036906" w:rsidRPr="008E5CE7" w:rsidRDefault="009B1CC9" w:rsidP="00036906">
            <w:pPr>
              <w:pStyle w:val="Bezrazmaka1"/>
              <w:jc w:val="center"/>
            </w:pPr>
            <w:r w:rsidRPr="008E5CE7">
              <w:rPr>
                <w:lang w:val="sr-Cyrl-RS"/>
              </w:rPr>
              <w:t>Предавач</w:t>
            </w:r>
          </w:p>
        </w:tc>
        <w:tc>
          <w:tcPr>
            <w:tcW w:w="3081" w:type="dxa"/>
            <w:shd w:val="clear" w:color="auto" w:fill="EEECE1" w:themeFill="background2"/>
          </w:tcPr>
          <w:p w:rsidR="00036906" w:rsidRPr="008E5CE7" w:rsidRDefault="00036906" w:rsidP="00036906">
            <w:pPr>
              <w:pStyle w:val="Bezrazmaka1"/>
              <w:jc w:val="center"/>
            </w:pPr>
            <w:r w:rsidRPr="008E5CE7">
              <w:t>Планиран број часова</w:t>
            </w:r>
          </w:p>
        </w:tc>
      </w:tr>
      <w:tr w:rsidR="00036906" w:rsidRPr="008E5CE7" w:rsidTr="00036906">
        <w:tc>
          <w:tcPr>
            <w:tcW w:w="3080" w:type="dxa"/>
          </w:tcPr>
          <w:p w:rsidR="00036906" w:rsidRPr="008E5CE7" w:rsidRDefault="00036906" w:rsidP="0091538D">
            <w:pPr>
              <w:pStyle w:val="Bezrazmaka1"/>
              <w:jc w:val="center"/>
            </w:pPr>
            <w:r w:rsidRPr="008E5CE7">
              <w:t>Српски језик и књижевност</w:t>
            </w:r>
          </w:p>
        </w:tc>
        <w:tc>
          <w:tcPr>
            <w:tcW w:w="3081" w:type="dxa"/>
          </w:tcPr>
          <w:p w:rsidR="00036906" w:rsidRPr="008E5CE7" w:rsidRDefault="00A6252F" w:rsidP="00A6252F">
            <w:pPr>
              <w:jc w:val="center"/>
              <w:rPr>
                <w:rFonts w:ascii="Times New Roman" w:hAnsi="Times New Roman"/>
                <w:color w:val="000000"/>
                <w:sz w:val="24"/>
                <w:szCs w:val="24"/>
              </w:rPr>
            </w:pPr>
            <w:r w:rsidRPr="008E5CE7">
              <w:rPr>
                <w:rFonts w:ascii="Times New Roman" w:hAnsi="Times New Roman"/>
                <w:color w:val="000000"/>
                <w:sz w:val="24"/>
                <w:szCs w:val="24"/>
              </w:rPr>
              <w:t>Ајдачић Биљана</w:t>
            </w:r>
          </w:p>
        </w:tc>
        <w:tc>
          <w:tcPr>
            <w:tcW w:w="3081" w:type="dxa"/>
          </w:tcPr>
          <w:p w:rsidR="00036906" w:rsidRPr="008E5CE7" w:rsidRDefault="00286E7D" w:rsidP="0091538D">
            <w:pPr>
              <w:pStyle w:val="Bezrazmaka1"/>
              <w:jc w:val="center"/>
              <w:rPr>
                <w:lang w:val="sr-Cyrl-RS"/>
              </w:rPr>
            </w:pPr>
            <w:r w:rsidRPr="008E5CE7">
              <w:rPr>
                <w:lang w:val="sr-Cyrl-RS"/>
              </w:rPr>
              <w:t>132</w:t>
            </w:r>
          </w:p>
        </w:tc>
      </w:tr>
      <w:tr w:rsidR="00036906" w:rsidRPr="008E5CE7" w:rsidTr="00036906">
        <w:tc>
          <w:tcPr>
            <w:tcW w:w="3080" w:type="dxa"/>
          </w:tcPr>
          <w:p w:rsidR="00036906" w:rsidRPr="008E5CE7" w:rsidRDefault="00036906" w:rsidP="0091538D">
            <w:pPr>
              <w:pStyle w:val="Bezrazmaka1"/>
              <w:jc w:val="center"/>
            </w:pPr>
            <w:r w:rsidRPr="008E5CE7">
              <w:t>Енглески језик</w:t>
            </w:r>
          </w:p>
        </w:tc>
        <w:tc>
          <w:tcPr>
            <w:tcW w:w="3081" w:type="dxa"/>
          </w:tcPr>
          <w:p w:rsidR="00036906" w:rsidRPr="008E5CE7" w:rsidRDefault="00254C3C" w:rsidP="0091538D">
            <w:pPr>
              <w:pStyle w:val="Bezrazmaka1"/>
              <w:jc w:val="center"/>
              <w:rPr>
                <w:lang w:val="sr-Cyrl-RS"/>
              </w:rPr>
            </w:pPr>
            <w:r w:rsidRPr="008E5CE7">
              <w:rPr>
                <w:color w:val="000000"/>
              </w:rPr>
              <w:t>Миленковић Бојана</w:t>
            </w:r>
          </w:p>
        </w:tc>
        <w:tc>
          <w:tcPr>
            <w:tcW w:w="3081" w:type="dxa"/>
          </w:tcPr>
          <w:p w:rsidR="00036906" w:rsidRPr="008E5CE7" w:rsidRDefault="00515AEC" w:rsidP="0091538D">
            <w:pPr>
              <w:pStyle w:val="Bezrazmaka1"/>
              <w:jc w:val="center"/>
              <w:rPr>
                <w:lang w:val="sr-Cyrl-RS"/>
              </w:rPr>
            </w:pPr>
            <w:r w:rsidRPr="008E5CE7">
              <w:t>33+33x2</w:t>
            </w:r>
          </w:p>
        </w:tc>
      </w:tr>
      <w:tr w:rsidR="00036906" w:rsidRPr="008E5CE7" w:rsidTr="00036906">
        <w:tc>
          <w:tcPr>
            <w:tcW w:w="3080" w:type="dxa"/>
          </w:tcPr>
          <w:p w:rsidR="00036906" w:rsidRPr="008E5CE7" w:rsidRDefault="00036906" w:rsidP="0091538D">
            <w:pPr>
              <w:pStyle w:val="Bezrazmaka1"/>
              <w:jc w:val="center"/>
            </w:pPr>
            <w:r w:rsidRPr="008E5CE7">
              <w:t>Филозофија</w:t>
            </w:r>
          </w:p>
        </w:tc>
        <w:tc>
          <w:tcPr>
            <w:tcW w:w="3081" w:type="dxa"/>
          </w:tcPr>
          <w:p w:rsidR="00036906" w:rsidRPr="008E5CE7" w:rsidRDefault="00254C3C" w:rsidP="0091538D">
            <w:pPr>
              <w:pStyle w:val="Bezrazmaka1"/>
              <w:jc w:val="center"/>
              <w:rPr>
                <w:lang w:val="en-GB"/>
              </w:rPr>
            </w:pPr>
            <w:r w:rsidRPr="008E5CE7">
              <w:rPr>
                <w:color w:val="000000"/>
              </w:rPr>
              <w:t>Бојовић Владимир</w:t>
            </w:r>
          </w:p>
        </w:tc>
        <w:tc>
          <w:tcPr>
            <w:tcW w:w="3081" w:type="dxa"/>
          </w:tcPr>
          <w:p w:rsidR="00036906" w:rsidRPr="008E5CE7" w:rsidRDefault="00286E7D" w:rsidP="0091538D">
            <w:pPr>
              <w:pStyle w:val="Bezrazmaka1"/>
              <w:jc w:val="center"/>
              <w:rPr>
                <w:lang w:val="sr-Cyrl-RS"/>
              </w:rPr>
            </w:pPr>
            <w:r w:rsidRPr="008E5CE7">
              <w:rPr>
                <w:lang w:val="sr-Cyrl-RS"/>
              </w:rPr>
              <w:t>99</w:t>
            </w:r>
          </w:p>
        </w:tc>
      </w:tr>
      <w:tr w:rsidR="00036906" w:rsidRPr="008E5CE7" w:rsidTr="00036906">
        <w:tc>
          <w:tcPr>
            <w:tcW w:w="3080" w:type="dxa"/>
          </w:tcPr>
          <w:p w:rsidR="00036906" w:rsidRPr="008E5CE7" w:rsidRDefault="00036906" w:rsidP="0091538D">
            <w:pPr>
              <w:pStyle w:val="Bezrazmaka1"/>
              <w:jc w:val="center"/>
            </w:pPr>
            <w:r w:rsidRPr="008E5CE7">
              <w:t>Социологија</w:t>
            </w:r>
          </w:p>
        </w:tc>
        <w:tc>
          <w:tcPr>
            <w:tcW w:w="3081" w:type="dxa"/>
          </w:tcPr>
          <w:p w:rsidR="00036906" w:rsidRPr="008E5CE7" w:rsidRDefault="00727285" w:rsidP="00727285">
            <w:pPr>
              <w:jc w:val="center"/>
              <w:rPr>
                <w:rFonts w:ascii="Times New Roman" w:hAnsi="Times New Roman"/>
                <w:color w:val="000000"/>
                <w:sz w:val="24"/>
                <w:szCs w:val="24"/>
              </w:rPr>
            </w:pPr>
            <w:r w:rsidRPr="008E5CE7">
              <w:rPr>
                <w:rFonts w:ascii="Times New Roman" w:hAnsi="Times New Roman"/>
                <w:color w:val="000000"/>
                <w:sz w:val="24"/>
                <w:szCs w:val="24"/>
              </w:rPr>
              <w:t>Лазовић Јелена</w:t>
            </w:r>
          </w:p>
        </w:tc>
        <w:tc>
          <w:tcPr>
            <w:tcW w:w="3081" w:type="dxa"/>
          </w:tcPr>
          <w:p w:rsidR="00036906" w:rsidRPr="008E5CE7" w:rsidRDefault="00286E7D" w:rsidP="0091538D">
            <w:pPr>
              <w:pStyle w:val="Bezrazmaka1"/>
              <w:jc w:val="center"/>
              <w:rPr>
                <w:lang w:val="sr-Cyrl-RS"/>
              </w:rPr>
            </w:pPr>
            <w:r w:rsidRPr="008E5CE7">
              <w:rPr>
                <w:lang w:val="sr-Cyrl-RS"/>
              </w:rPr>
              <w:t>66</w:t>
            </w:r>
          </w:p>
        </w:tc>
      </w:tr>
      <w:tr w:rsidR="00036906" w:rsidRPr="008E5CE7" w:rsidTr="00036906">
        <w:tc>
          <w:tcPr>
            <w:tcW w:w="3080" w:type="dxa"/>
          </w:tcPr>
          <w:p w:rsidR="00036906" w:rsidRPr="008E5CE7" w:rsidRDefault="00036906" w:rsidP="0091538D">
            <w:pPr>
              <w:pStyle w:val="Bezrazmaka1"/>
              <w:jc w:val="center"/>
            </w:pPr>
            <w:r w:rsidRPr="008E5CE7">
              <w:t>Историја</w:t>
            </w:r>
          </w:p>
        </w:tc>
        <w:tc>
          <w:tcPr>
            <w:tcW w:w="3081" w:type="dxa"/>
          </w:tcPr>
          <w:p w:rsidR="00036906" w:rsidRPr="008E5CE7" w:rsidRDefault="00727285" w:rsidP="0091538D">
            <w:pPr>
              <w:pStyle w:val="Bezrazmaka1"/>
              <w:jc w:val="center"/>
            </w:pPr>
            <w:r w:rsidRPr="008E5CE7">
              <w:rPr>
                <w:color w:val="000000"/>
              </w:rPr>
              <w:t>Парпура Александар</w:t>
            </w:r>
          </w:p>
        </w:tc>
        <w:tc>
          <w:tcPr>
            <w:tcW w:w="3081" w:type="dxa"/>
          </w:tcPr>
          <w:p w:rsidR="00036906" w:rsidRPr="008E5CE7" w:rsidRDefault="00286E7D" w:rsidP="0091538D">
            <w:pPr>
              <w:pStyle w:val="Bezrazmaka1"/>
              <w:jc w:val="center"/>
              <w:rPr>
                <w:lang w:val="sr-Cyrl-RS"/>
              </w:rPr>
            </w:pPr>
            <w:r w:rsidRPr="008E5CE7">
              <w:rPr>
                <w:lang w:val="sr-Cyrl-RS"/>
              </w:rPr>
              <w:t>66</w:t>
            </w:r>
          </w:p>
        </w:tc>
      </w:tr>
      <w:tr w:rsidR="00036906" w:rsidRPr="008E5CE7" w:rsidTr="00036906">
        <w:tc>
          <w:tcPr>
            <w:tcW w:w="3080" w:type="dxa"/>
          </w:tcPr>
          <w:p w:rsidR="00036906" w:rsidRPr="008E5CE7" w:rsidRDefault="00036906" w:rsidP="0091538D">
            <w:pPr>
              <w:pStyle w:val="Bezrazmaka1"/>
              <w:jc w:val="center"/>
            </w:pPr>
            <w:r w:rsidRPr="008E5CE7">
              <w:t>Биологија</w:t>
            </w:r>
          </w:p>
        </w:tc>
        <w:tc>
          <w:tcPr>
            <w:tcW w:w="3081" w:type="dxa"/>
          </w:tcPr>
          <w:p w:rsidR="00036906" w:rsidRPr="008E5CE7" w:rsidRDefault="00166799" w:rsidP="0091538D">
            <w:pPr>
              <w:pStyle w:val="Bezrazmaka1"/>
              <w:jc w:val="center"/>
            </w:pPr>
            <w:r w:rsidRPr="008E5CE7">
              <w:rPr>
                <w:color w:val="000000"/>
              </w:rPr>
              <w:t>Перишић Татјана</w:t>
            </w:r>
          </w:p>
        </w:tc>
        <w:tc>
          <w:tcPr>
            <w:tcW w:w="3081" w:type="dxa"/>
          </w:tcPr>
          <w:p w:rsidR="00036906" w:rsidRPr="008E5CE7" w:rsidRDefault="00286E7D" w:rsidP="0091538D">
            <w:pPr>
              <w:pStyle w:val="Bezrazmaka1"/>
              <w:jc w:val="center"/>
              <w:rPr>
                <w:lang w:val="sr-Cyrl-RS"/>
              </w:rPr>
            </w:pPr>
            <w:r w:rsidRPr="008E5CE7">
              <w:rPr>
                <w:lang w:val="sr-Cyrl-RS"/>
              </w:rPr>
              <w:t>66</w:t>
            </w:r>
          </w:p>
        </w:tc>
      </w:tr>
      <w:tr w:rsidR="00036906" w:rsidRPr="008E5CE7" w:rsidTr="00036906">
        <w:tc>
          <w:tcPr>
            <w:tcW w:w="3080" w:type="dxa"/>
          </w:tcPr>
          <w:p w:rsidR="00036906" w:rsidRPr="008E5CE7" w:rsidRDefault="00036906" w:rsidP="0091538D">
            <w:pPr>
              <w:pStyle w:val="Bezrazmaka1"/>
              <w:jc w:val="center"/>
            </w:pPr>
            <w:r w:rsidRPr="008E5CE7">
              <w:t>Математика</w:t>
            </w:r>
          </w:p>
        </w:tc>
        <w:tc>
          <w:tcPr>
            <w:tcW w:w="3081" w:type="dxa"/>
          </w:tcPr>
          <w:p w:rsidR="00036906" w:rsidRPr="008E5CE7" w:rsidRDefault="006179A8" w:rsidP="00C0236C">
            <w:pPr>
              <w:pStyle w:val="Bezrazmaka1"/>
              <w:jc w:val="center"/>
              <w:rPr>
                <w:lang w:val="en-GB"/>
              </w:rPr>
            </w:pPr>
            <w:r w:rsidRPr="008E5CE7">
              <w:rPr>
                <w:color w:val="000000"/>
              </w:rPr>
              <w:t>Јанковић Златко</w:t>
            </w:r>
          </w:p>
        </w:tc>
        <w:tc>
          <w:tcPr>
            <w:tcW w:w="3081" w:type="dxa"/>
          </w:tcPr>
          <w:p w:rsidR="00036906" w:rsidRPr="008E5CE7" w:rsidRDefault="00286E7D" w:rsidP="0091538D">
            <w:pPr>
              <w:pStyle w:val="Bezrazmaka1"/>
              <w:jc w:val="center"/>
              <w:rPr>
                <w:lang w:val="sr-Cyrl-RS"/>
              </w:rPr>
            </w:pPr>
            <w:r w:rsidRPr="008E5CE7">
              <w:rPr>
                <w:lang w:val="sr-Cyrl-RS"/>
              </w:rPr>
              <w:t>132</w:t>
            </w:r>
          </w:p>
        </w:tc>
      </w:tr>
      <w:tr w:rsidR="00036906" w:rsidRPr="008E5CE7" w:rsidTr="00036906">
        <w:tc>
          <w:tcPr>
            <w:tcW w:w="3080" w:type="dxa"/>
          </w:tcPr>
          <w:p w:rsidR="00036906" w:rsidRPr="008E5CE7" w:rsidRDefault="00036906" w:rsidP="0091538D">
            <w:pPr>
              <w:pStyle w:val="Bezrazmaka1"/>
              <w:jc w:val="center"/>
            </w:pPr>
            <w:r w:rsidRPr="008E5CE7">
              <w:t>Физика</w:t>
            </w:r>
          </w:p>
        </w:tc>
        <w:tc>
          <w:tcPr>
            <w:tcW w:w="3081" w:type="dxa"/>
          </w:tcPr>
          <w:p w:rsidR="00036906" w:rsidRPr="008E5CE7" w:rsidRDefault="006179A8" w:rsidP="0091538D">
            <w:pPr>
              <w:pStyle w:val="Bezrazmaka1"/>
              <w:jc w:val="center"/>
              <w:rPr>
                <w:lang w:val="sr-Cyrl-RS"/>
              </w:rPr>
            </w:pPr>
            <w:r w:rsidRPr="008E5CE7">
              <w:rPr>
                <w:color w:val="000000"/>
              </w:rPr>
              <w:t>Ђурић Светислав</w:t>
            </w:r>
          </w:p>
        </w:tc>
        <w:tc>
          <w:tcPr>
            <w:tcW w:w="3081" w:type="dxa"/>
          </w:tcPr>
          <w:p w:rsidR="00036906" w:rsidRPr="008E5CE7" w:rsidRDefault="00286E7D" w:rsidP="0091538D">
            <w:pPr>
              <w:pStyle w:val="Bezrazmaka1"/>
              <w:jc w:val="center"/>
            </w:pPr>
            <w:r w:rsidRPr="008E5CE7">
              <w:t>66+16.5x2</w:t>
            </w:r>
          </w:p>
        </w:tc>
      </w:tr>
      <w:tr w:rsidR="00036906" w:rsidRPr="008E5CE7" w:rsidTr="00036906">
        <w:tc>
          <w:tcPr>
            <w:tcW w:w="3080" w:type="dxa"/>
          </w:tcPr>
          <w:p w:rsidR="00036906" w:rsidRPr="008E5CE7" w:rsidRDefault="00036906" w:rsidP="0091538D">
            <w:pPr>
              <w:pStyle w:val="Bezrazmaka1"/>
              <w:jc w:val="center"/>
            </w:pPr>
            <w:r w:rsidRPr="008E5CE7">
              <w:t>Хемија</w:t>
            </w:r>
          </w:p>
        </w:tc>
        <w:tc>
          <w:tcPr>
            <w:tcW w:w="3081" w:type="dxa"/>
          </w:tcPr>
          <w:p w:rsidR="00036906" w:rsidRPr="008E5CE7" w:rsidRDefault="006179A8" w:rsidP="0091538D">
            <w:pPr>
              <w:pStyle w:val="Bezrazmaka1"/>
              <w:jc w:val="center"/>
              <w:rPr>
                <w:lang w:val="sr-Cyrl-RS"/>
              </w:rPr>
            </w:pPr>
            <w:r w:rsidRPr="008E5CE7">
              <w:rPr>
                <w:color w:val="000000"/>
              </w:rPr>
              <w:t>Васовић Милена</w:t>
            </w:r>
          </w:p>
        </w:tc>
        <w:tc>
          <w:tcPr>
            <w:tcW w:w="3081" w:type="dxa"/>
          </w:tcPr>
          <w:p w:rsidR="00036906" w:rsidRPr="008E5CE7" w:rsidRDefault="00286E7D" w:rsidP="0091538D">
            <w:pPr>
              <w:pStyle w:val="Bezrazmaka1"/>
              <w:jc w:val="center"/>
              <w:rPr>
                <w:lang w:val="en-GB"/>
              </w:rPr>
            </w:pPr>
            <w:r w:rsidRPr="008E5CE7">
              <w:rPr>
                <w:lang w:val="en-GB"/>
              </w:rPr>
              <w:t>66</w:t>
            </w:r>
          </w:p>
        </w:tc>
      </w:tr>
      <w:tr w:rsidR="00036906" w:rsidRPr="008E5CE7" w:rsidTr="00036906">
        <w:tc>
          <w:tcPr>
            <w:tcW w:w="3080" w:type="dxa"/>
          </w:tcPr>
          <w:p w:rsidR="00036906" w:rsidRPr="008E5CE7" w:rsidRDefault="00036906" w:rsidP="0091538D">
            <w:pPr>
              <w:pStyle w:val="Bezrazmaka1"/>
              <w:jc w:val="center"/>
            </w:pPr>
            <w:r w:rsidRPr="008E5CE7">
              <w:t>Рачунарство и информатика</w:t>
            </w:r>
          </w:p>
        </w:tc>
        <w:tc>
          <w:tcPr>
            <w:tcW w:w="3081" w:type="dxa"/>
          </w:tcPr>
          <w:p w:rsidR="00F70BF1" w:rsidRPr="008E5CE7" w:rsidRDefault="00F70BF1" w:rsidP="00F70BF1">
            <w:pPr>
              <w:jc w:val="center"/>
              <w:rPr>
                <w:rFonts w:ascii="Times New Roman" w:hAnsi="Times New Roman"/>
                <w:color w:val="000000"/>
                <w:sz w:val="24"/>
                <w:szCs w:val="24"/>
                <w:lang w:val="sr-Cyrl-RS"/>
              </w:rPr>
            </w:pPr>
            <w:r w:rsidRPr="008E5CE7">
              <w:rPr>
                <w:rFonts w:ascii="Times New Roman" w:hAnsi="Times New Roman"/>
                <w:color w:val="000000"/>
                <w:sz w:val="24"/>
                <w:szCs w:val="24"/>
              </w:rPr>
              <w:t>Вучетић Зора</w:t>
            </w:r>
            <w:r w:rsidRPr="008E5CE7">
              <w:rPr>
                <w:rFonts w:ascii="Times New Roman" w:hAnsi="Times New Roman"/>
                <w:color w:val="000000"/>
                <w:sz w:val="24"/>
                <w:szCs w:val="24"/>
                <w:lang w:val="sr-Cyrl-RS"/>
              </w:rPr>
              <w:t>н/</w:t>
            </w:r>
          </w:p>
          <w:p w:rsidR="00036906" w:rsidRPr="008E5CE7" w:rsidRDefault="00F70BF1" w:rsidP="00F70BF1">
            <w:pPr>
              <w:jc w:val="center"/>
              <w:rPr>
                <w:rFonts w:ascii="Times New Roman" w:hAnsi="Times New Roman"/>
                <w:color w:val="000000"/>
                <w:sz w:val="24"/>
                <w:szCs w:val="24"/>
                <w:lang w:val="sr-Cyrl-RS"/>
              </w:rPr>
            </w:pPr>
            <w:r w:rsidRPr="008E5CE7">
              <w:rPr>
                <w:rFonts w:ascii="Times New Roman" w:hAnsi="Times New Roman"/>
                <w:color w:val="000000"/>
                <w:sz w:val="24"/>
                <w:szCs w:val="24"/>
              </w:rPr>
              <w:t>Чакаревић Душица</w:t>
            </w:r>
          </w:p>
        </w:tc>
        <w:tc>
          <w:tcPr>
            <w:tcW w:w="3081" w:type="dxa"/>
          </w:tcPr>
          <w:p w:rsidR="00036906" w:rsidRPr="008E5CE7" w:rsidRDefault="00286E7D" w:rsidP="0091538D">
            <w:pPr>
              <w:pStyle w:val="Bezrazmaka1"/>
              <w:jc w:val="center"/>
            </w:pPr>
            <w:r w:rsidRPr="008E5CE7">
              <w:rPr>
                <w:lang w:val="sr-Cyrl-RS"/>
              </w:rPr>
              <w:t>33</w:t>
            </w:r>
            <w:r w:rsidRPr="008E5CE7">
              <w:t>x2</w:t>
            </w:r>
          </w:p>
        </w:tc>
      </w:tr>
      <w:tr w:rsidR="00036906" w:rsidRPr="008E5CE7" w:rsidTr="00036906">
        <w:tc>
          <w:tcPr>
            <w:tcW w:w="3080" w:type="dxa"/>
          </w:tcPr>
          <w:p w:rsidR="00036906" w:rsidRPr="008E5CE7" w:rsidRDefault="00036906" w:rsidP="0091538D">
            <w:pPr>
              <w:pStyle w:val="Bezrazmaka1"/>
              <w:jc w:val="center"/>
            </w:pPr>
            <w:r w:rsidRPr="008E5CE7">
              <w:t>Физичко и здравствено васпитање</w:t>
            </w:r>
          </w:p>
        </w:tc>
        <w:tc>
          <w:tcPr>
            <w:tcW w:w="3081" w:type="dxa"/>
          </w:tcPr>
          <w:p w:rsidR="00036906" w:rsidRPr="008E5CE7" w:rsidRDefault="00F21BAA" w:rsidP="0091538D">
            <w:pPr>
              <w:pStyle w:val="Bezrazmaka1"/>
              <w:jc w:val="center"/>
              <w:rPr>
                <w:lang w:val="sr-Cyrl-RS"/>
              </w:rPr>
            </w:pPr>
            <w:r w:rsidRPr="008E5CE7">
              <w:rPr>
                <w:color w:val="000000"/>
              </w:rPr>
              <w:t>Јовановић Марк</w:t>
            </w:r>
            <w:r w:rsidRPr="008E5CE7">
              <w:rPr>
                <w:color w:val="000000"/>
                <w:lang w:val="sr-Cyrl-RS"/>
              </w:rPr>
              <w:t>о</w:t>
            </w:r>
          </w:p>
        </w:tc>
        <w:tc>
          <w:tcPr>
            <w:tcW w:w="3081" w:type="dxa"/>
          </w:tcPr>
          <w:p w:rsidR="00036906" w:rsidRPr="008E5CE7" w:rsidRDefault="00286E7D" w:rsidP="0091538D">
            <w:pPr>
              <w:pStyle w:val="Bezrazmaka1"/>
              <w:jc w:val="center"/>
              <w:rPr>
                <w:lang w:val="en-GB"/>
              </w:rPr>
            </w:pPr>
            <w:r w:rsidRPr="008E5CE7">
              <w:rPr>
                <w:lang w:val="en-GB"/>
              </w:rPr>
              <w:t>66</w:t>
            </w:r>
          </w:p>
        </w:tc>
      </w:tr>
      <w:tr w:rsidR="00036906" w:rsidRPr="008E5CE7" w:rsidTr="00036906">
        <w:tc>
          <w:tcPr>
            <w:tcW w:w="3080" w:type="dxa"/>
          </w:tcPr>
          <w:p w:rsidR="00036906" w:rsidRPr="008E5CE7" w:rsidRDefault="00036906" w:rsidP="0091538D">
            <w:pPr>
              <w:pStyle w:val="Bezrazmaka1"/>
              <w:jc w:val="center"/>
            </w:pPr>
            <w:r w:rsidRPr="008E5CE7">
              <w:t>Грађанско васпитање</w:t>
            </w:r>
          </w:p>
        </w:tc>
        <w:tc>
          <w:tcPr>
            <w:tcW w:w="3081" w:type="dxa"/>
          </w:tcPr>
          <w:p w:rsidR="00036906" w:rsidRPr="008E5CE7" w:rsidRDefault="00727285" w:rsidP="0091538D">
            <w:pPr>
              <w:pStyle w:val="Bezrazmaka1"/>
              <w:jc w:val="center"/>
              <w:rPr>
                <w:lang w:val="sr-Cyrl-RS"/>
              </w:rPr>
            </w:pPr>
            <w:r w:rsidRPr="008E5CE7">
              <w:rPr>
                <w:color w:val="000000"/>
              </w:rPr>
              <w:t>Лазовић Јелена</w:t>
            </w:r>
          </w:p>
        </w:tc>
        <w:tc>
          <w:tcPr>
            <w:tcW w:w="3081" w:type="dxa"/>
          </w:tcPr>
          <w:p w:rsidR="00036906" w:rsidRPr="008E5CE7" w:rsidRDefault="00286E7D" w:rsidP="0091538D">
            <w:pPr>
              <w:pStyle w:val="Bezrazmaka1"/>
              <w:jc w:val="center"/>
              <w:rPr>
                <w:lang w:val="sr-Cyrl-RS"/>
              </w:rPr>
            </w:pPr>
            <w:r w:rsidRPr="008E5CE7">
              <w:rPr>
                <w:lang w:val="sr-Cyrl-RS"/>
              </w:rPr>
              <w:t>33</w:t>
            </w:r>
          </w:p>
        </w:tc>
      </w:tr>
      <w:tr w:rsidR="000746E6" w:rsidRPr="008E5CE7" w:rsidTr="00036906">
        <w:tc>
          <w:tcPr>
            <w:tcW w:w="3080" w:type="dxa"/>
          </w:tcPr>
          <w:p w:rsidR="000746E6" w:rsidRPr="008E5CE7" w:rsidRDefault="000746E6" w:rsidP="0091538D">
            <w:pPr>
              <w:pStyle w:val="Bezrazmaka1"/>
              <w:jc w:val="center"/>
              <w:rPr>
                <w:lang w:val="sr-Cyrl-RS"/>
              </w:rPr>
            </w:pPr>
            <w:r w:rsidRPr="008E5CE7">
              <w:rPr>
                <w:lang w:val="sr-Cyrl-RS"/>
              </w:rPr>
              <w:t>Верска настава</w:t>
            </w:r>
          </w:p>
        </w:tc>
        <w:tc>
          <w:tcPr>
            <w:tcW w:w="3081" w:type="dxa"/>
          </w:tcPr>
          <w:p w:rsidR="000746E6" w:rsidRPr="008E5CE7" w:rsidRDefault="000746E6" w:rsidP="0091538D">
            <w:pPr>
              <w:pStyle w:val="Bezrazmaka1"/>
              <w:jc w:val="center"/>
              <w:rPr>
                <w:color w:val="000000"/>
              </w:rPr>
            </w:pPr>
            <w:r w:rsidRPr="008E5CE7">
              <w:rPr>
                <w:lang w:val="sr-Cyrl-RS"/>
              </w:rPr>
              <w:t>Тихомир Костић</w:t>
            </w:r>
          </w:p>
        </w:tc>
        <w:tc>
          <w:tcPr>
            <w:tcW w:w="3081" w:type="dxa"/>
          </w:tcPr>
          <w:p w:rsidR="000746E6" w:rsidRPr="008E5CE7" w:rsidRDefault="00B35AE4" w:rsidP="0091538D">
            <w:pPr>
              <w:pStyle w:val="Bezrazmaka1"/>
              <w:jc w:val="center"/>
              <w:rPr>
                <w:lang w:val="en-GB"/>
              </w:rPr>
            </w:pPr>
            <w:r w:rsidRPr="008E5CE7">
              <w:rPr>
                <w:lang w:val="sr-Cyrl-RS"/>
              </w:rPr>
              <w:t>3</w:t>
            </w:r>
            <w:r w:rsidRPr="008E5CE7">
              <w:rPr>
                <w:lang w:val="en-GB"/>
              </w:rPr>
              <w:t>3</w:t>
            </w:r>
          </w:p>
        </w:tc>
      </w:tr>
      <w:tr w:rsidR="00036906" w:rsidRPr="008E5CE7" w:rsidTr="00036906">
        <w:tc>
          <w:tcPr>
            <w:tcW w:w="3080" w:type="dxa"/>
          </w:tcPr>
          <w:p w:rsidR="00036906" w:rsidRPr="008E5CE7" w:rsidRDefault="00036906" w:rsidP="0091538D">
            <w:pPr>
              <w:pStyle w:val="Bezrazmaka1"/>
              <w:jc w:val="center"/>
            </w:pPr>
            <w:r w:rsidRPr="008E5CE7">
              <w:t>Француски језик</w:t>
            </w:r>
          </w:p>
        </w:tc>
        <w:tc>
          <w:tcPr>
            <w:tcW w:w="3081" w:type="dxa"/>
          </w:tcPr>
          <w:p w:rsidR="00036906" w:rsidRPr="008E5CE7" w:rsidRDefault="00254C3C" w:rsidP="0091538D">
            <w:pPr>
              <w:pStyle w:val="Bezrazmaka1"/>
              <w:jc w:val="center"/>
            </w:pPr>
            <w:r w:rsidRPr="008E5CE7">
              <w:rPr>
                <w:color w:val="000000"/>
              </w:rPr>
              <w:t>Кривокућа Катарина</w:t>
            </w:r>
          </w:p>
        </w:tc>
        <w:tc>
          <w:tcPr>
            <w:tcW w:w="3081" w:type="dxa"/>
          </w:tcPr>
          <w:p w:rsidR="00036906" w:rsidRPr="008E5CE7" w:rsidRDefault="00286E7D" w:rsidP="0091538D">
            <w:pPr>
              <w:pStyle w:val="Bezrazmaka1"/>
              <w:jc w:val="center"/>
              <w:rPr>
                <w:lang w:val="en-GB"/>
              </w:rPr>
            </w:pPr>
            <w:r w:rsidRPr="008E5CE7">
              <w:rPr>
                <w:lang w:val="en-GB"/>
              </w:rPr>
              <w:t>33+16.5x2</w:t>
            </w:r>
          </w:p>
        </w:tc>
      </w:tr>
      <w:tr w:rsidR="00036906" w:rsidRPr="008E5CE7" w:rsidTr="00036906">
        <w:tc>
          <w:tcPr>
            <w:tcW w:w="3080" w:type="dxa"/>
          </w:tcPr>
          <w:p w:rsidR="00036906" w:rsidRPr="008E5CE7" w:rsidRDefault="00036906" w:rsidP="0091538D">
            <w:pPr>
              <w:pStyle w:val="Bezrazmaka1"/>
              <w:jc w:val="center"/>
            </w:pPr>
            <w:r w:rsidRPr="008E5CE7">
              <w:t>Примењене науке 1</w:t>
            </w:r>
          </w:p>
        </w:tc>
        <w:tc>
          <w:tcPr>
            <w:tcW w:w="3081" w:type="dxa"/>
          </w:tcPr>
          <w:p w:rsidR="00036906" w:rsidRPr="008E5CE7" w:rsidRDefault="00CC26B4" w:rsidP="0091538D">
            <w:pPr>
              <w:pStyle w:val="Bezrazmaka1"/>
              <w:jc w:val="center"/>
              <w:rPr>
                <w:lang w:val="sr-Cyrl-RS"/>
              </w:rPr>
            </w:pPr>
            <w:r w:rsidRPr="008E5CE7">
              <w:rPr>
                <w:color w:val="000000"/>
              </w:rPr>
              <w:t>Топаловић Милена</w:t>
            </w:r>
          </w:p>
        </w:tc>
        <w:tc>
          <w:tcPr>
            <w:tcW w:w="3081" w:type="dxa"/>
          </w:tcPr>
          <w:p w:rsidR="00036906" w:rsidRPr="008E5CE7" w:rsidRDefault="00812E3C" w:rsidP="0091538D">
            <w:pPr>
              <w:pStyle w:val="Bezrazmaka1"/>
              <w:jc w:val="center"/>
            </w:pPr>
            <w:r w:rsidRPr="008E5CE7">
              <w:t>66</w:t>
            </w:r>
          </w:p>
        </w:tc>
      </w:tr>
      <w:tr w:rsidR="00036906" w:rsidRPr="008E5CE7" w:rsidTr="00036906">
        <w:tc>
          <w:tcPr>
            <w:tcW w:w="3080" w:type="dxa"/>
          </w:tcPr>
          <w:p w:rsidR="00036906" w:rsidRPr="008E5CE7" w:rsidRDefault="00036906" w:rsidP="0091538D">
            <w:pPr>
              <w:pStyle w:val="Bezrazmaka1"/>
              <w:jc w:val="center"/>
            </w:pPr>
            <w:r w:rsidRPr="008E5CE7">
              <w:t>Уметност и дизајн</w:t>
            </w:r>
          </w:p>
        </w:tc>
        <w:tc>
          <w:tcPr>
            <w:tcW w:w="3081" w:type="dxa"/>
          </w:tcPr>
          <w:p w:rsidR="00036906" w:rsidRPr="008E5CE7" w:rsidRDefault="00B0717A" w:rsidP="00C0236C">
            <w:pPr>
              <w:pStyle w:val="Bezrazmaka1"/>
              <w:jc w:val="center"/>
              <w:rPr>
                <w:lang w:val="sr-Cyrl-RS"/>
              </w:rPr>
            </w:pPr>
            <w:r w:rsidRPr="008E5CE7">
              <w:t>Богдановић Ивица</w:t>
            </w:r>
          </w:p>
        </w:tc>
        <w:tc>
          <w:tcPr>
            <w:tcW w:w="3081" w:type="dxa"/>
          </w:tcPr>
          <w:p w:rsidR="00036906" w:rsidRPr="008E5CE7" w:rsidRDefault="00812E3C" w:rsidP="0091538D">
            <w:pPr>
              <w:pStyle w:val="Bezrazmaka1"/>
              <w:jc w:val="center"/>
            </w:pPr>
            <w:r w:rsidRPr="008E5CE7">
              <w:t>66</w:t>
            </w:r>
          </w:p>
        </w:tc>
      </w:tr>
    </w:tbl>
    <w:p w:rsidR="00036906" w:rsidRPr="008E5CE7" w:rsidRDefault="00036906" w:rsidP="00036906">
      <w:pPr>
        <w:rPr>
          <w:rFonts w:ascii="Times New Roman" w:hAnsi="Times New Roman"/>
          <w:sz w:val="24"/>
          <w:szCs w:val="24"/>
        </w:rPr>
      </w:pPr>
    </w:p>
    <w:p w:rsidR="00806804" w:rsidRPr="008E5CE7" w:rsidRDefault="00806804" w:rsidP="00036906">
      <w:pPr>
        <w:rPr>
          <w:rFonts w:ascii="Times New Roman" w:hAnsi="Times New Roman"/>
          <w:sz w:val="24"/>
          <w:szCs w:val="24"/>
          <w:lang w:val="en-GB"/>
        </w:rPr>
        <w:sectPr w:rsidR="00806804" w:rsidRPr="008E5CE7" w:rsidSect="00DD2301">
          <w:pgSz w:w="11907" w:h="16840" w:code="9"/>
          <w:pgMar w:top="0" w:right="1440" w:bottom="1620" w:left="1440" w:header="706" w:footer="706" w:gutter="0"/>
          <w:cols w:space="708"/>
          <w:titlePg/>
          <w:docGrid w:linePitch="360"/>
        </w:sectPr>
      </w:pPr>
    </w:p>
    <w:p w:rsidR="00036906" w:rsidRPr="008E5CE7" w:rsidRDefault="00036906" w:rsidP="00036906">
      <w:pPr>
        <w:rPr>
          <w:rFonts w:ascii="Times New Roman" w:hAnsi="Times New Roman"/>
          <w:sz w:val="24"/>
          <w:szCs w:val="24"/>
          <w:lang w:val="en-GB"/>
        </w:rPr>
      </w:pPr>
    </w:p>
    <w:p w:rsidR="00036906" w:rsidRPr="008E5CE7" w:rsidRDefault="00036906" w:rsidP="00036906">
      <w:pPr>
        <w:rPr>
          <w:rFonts w:ascii="Times New Roman" w:hAnsi="Times New Roman"/>
          <w:sz w:val="24"/>
          <w:szCs w:val="24"/>
          <w:lang w:val="en-GB"/>
        </w:rPr>
      </w:pPr>
    </w:p>
    <w:p w:rsidR="00806804" w:rsidRPr="008E5CE7" w:rsidRDefault="00036906" w:rsidP="00806804">
      <w:pPr>
        <w:pStyle w:val="Heading3"/>
        <w:rPr>
          <w:szCs w:val="24"/>
          <w:vertAlign w:val="subscript"/>
        </w:rPr>
      </w:pPr>
      <w:bookmarkStart w:id="357" w:name="_Toc178805160"/>
      <w:r w:rsidRPr="008E5CE7">
        <w:rPr>
          <w:szCs w:val="24"/>
        </w:rPr>
        <w:t>IV</w:t>
      </w:r>
      <w:r w:rsidRPr="008E5CE7">
        <w:rPr>
          <w:szCs w:val="24"/>
          <w:vertAlign w:val="subscript"/>
        </w:rPr>
        <w:t>2</w:t>
      </w:r>
      <w:bookmarkEnd w:id="357"/>
      <w:r w:rsidRPr="008E5CE7">
        <w:rPr>
          <w:szCs w:val="24"/>
          <w:vertAlign w:val="subscript"/>
        </w:rPr>
        <w:t xml:space="preserve"> </w:t>
      </w:r>
    </w:p>
    <w:p w:rsidR="00806804" w:rsidRPr="008E5CE7" w:rsidRDefault="00806804" w:rsidP="00036906">
      <w:pPr>
        <w:jc w:val="center"/>
        <w:rPr>
          <w:rFonts w:ascii="Times New Roman" w:hAnsi="Times New Roman"/>
          <w:sz w:val="24"/>
          <w:szCs w:val="24"/>
          <w:vertAlign w:val="subscript"/>
          <w:lang w:val="sr-Cyrl-RS"/>
        </w:rPr>
      </w:pPr>
    </w:p>
    <w:p w:rsidR="002C6175" w:rsidRPr="008E5CE7" w:rsidRDefault="002C6175" w:rsidP="00036906">
      <w:pPr>
        <w:jc w:val="center"/>
        <w:rPr>
          <w:rFonts w:ascii="Times New Roman" w:hAnsi="Times New Roman"/>
          <w:sz w:val="24"/>
          <w:szCs w:val="24"/>
          <w:vertAlign w:val="subscript"/>
          <w:lang w:val="sr-Cyrl-RS"/>
        </w:rPr>
      </w:pPr>
    </w:p>
    <w:p w:rsidR="00036906" w:rsidRPr="008E5CE7" w:rsidRDefault="00806804" w:rsidP="00036906">
      <w:pPr>
        <w:jc w:val="center"/>
        <w:rPr>
          <w:rFonts w:ascii="Times New Roman" w:hAnsi="Times New Roman"/>
          <w:sz w:val="24"/>
          <w:szCs w:val="24"/>
          <w:lang w:val="sr-Cyrl-RS"/>
        </w:rPr>
      </w:pPr>
      <w:r w:rsidRPr="008E5CE7">
        <w:rPr>
          <w:rFonts w:ascii="Times New Roman" w:hAnsi="Times New Roman"/>
          <w:sz w:val="24"/>
          <w:szCs w:val="24"/>
          <w:lang w:val="sr-Cyrl-RS"/>
        </w:rPr>
        <w:t>Одељењски старешина</w:t>
      </w:r>
      <w:r w:rsidR="00036906" w:rsidRPr="008E5CE7">
        <w:rPr>
          <w:rFonts w:ascii="Times New Roman" w:hAnsi="Times New Roman"/>
          <w:sz w:val="24"/>
          <w:szCs w:val="24"/>
        </w:rPr>
        <w:t xml:space="preserve">– </w:t>
      </w:r>
      <w:r w:rsidR="00A04437" w:rsidRPr="008E5CE7">
        <w:rPr>
          <w:rFonts w:ascii="Times New Roman" w:hAnsi="Times New Roman"/>
          <w:color w:val="000000"/>
          <w:sz w:val="24"/>
          <w:szCs w:val="24"/>
        </w:rPr>
        <w:t>Парпура Александар</w:t>
      </w:r>
    </w:p>
    <w:p w:rsidR="00036906" w:rsidRPr="008E5CE7" w:rsidRDefault="00036906" w:rsidP="00036906">
      <w:pPr>
        <w:rPr>
          <w:rFonts w:ascii="Times New Roman" w:hAnsi="Times New Roman"/>
          <w:sz w:val="24"/>
          <w:szCs w:val="24"/>
        </w:rPr>
      </w:pPr>
    </w:p>
    <w:tbl>
      <w:tblPr>
        <w:tblStyle w:val="TableGrid"/>
        <w:tblW w:w="0" w:type="auto"/>
        <w:tblLook w:val="04A0" w:firstRow="1" w:lastRow="0" w:firstColumn="1" w:lastColumn="0" w:noHBand="0" w:noVBand="1"/>
      </w:tblPr>
      <w:tblGrid>
        <w:gridCol w:w="3080"/>
        <w:gridCol w:w="2982"/>
        <w:gridCol w:w="3180"/>
      </w:tblGrid>
      <w:tr w:rsidR="00036906" w:rsidRPr="008E5CE7" w:rsidTr="00254C3C">
        <w:tc>
          <w:tcPr>
            <w:tcW w:w="3080" w:type="dxa"/>
            <w:shd w:val="clear" w:color="auto" w:fill="EEECE1" w:themeFill="background2"/>
          </w:tcPr>
          <w:p w:rsidR="00036906" w:rsidRPr="008E5CE7" w:rsidRDefault="00036906" w:rsidP="00036906">
            <w:pPr>
              <w:pStyle w:val="Bezrazmaka1"/>
              <w:jc w:val="center"/>
            </w:pPr>
            <w:r w:rsidRPr="008E5CE7">
              <w:t>Предмет</w:t>
            </w:r>
          </w:p>
        </w:tc>
        <w:tc>
          <w:tcPr>
            <w:tcW w:w="2982" w:type="dxa"/>
            <w:shd w:val="clear" w:color="auto" w:fill="EEECE1" w:themeFill="background2"/>
          </w:tcPr>
          <w:p w:rsidR="00036906" w:rsidRPr="008E5CE7" w:rsidRDefault="009B1CC9" w:rsidP="00036906">
            <w:pPr>
              <w:pStyle w:val="Bezrazmaka1"/>
              <w:jc w:val="center"/>
            </w:pPr>
            <w:r w:rsidRPr="008E5CE7">
              <w:rPr>
                <w:lang w:val="sr-Cyrl-RS"/>
              </w:rPr>
              <w:t>Предавач</w:t>
            </w:r>
          </w:p>
        </w:tc>
        <w:tc>
          <w:tcPr>
            <w:tcW w:w="3180" w:type="dxa"/>
            <w:shd w:val="clear" w:color="auto" w:fill="EEECE1" w:themeFill="background2"/>
          </w:tcPr>
          <w:p w:rsidR="00036906" w:rsidRPr="008E5CE7" w:rsidRDefault="00036906" w:rsidP="00036906">
            <w:pPr>
              <w:pStyle w:val="Bezrazmaka1"/>
              <w:jc w:val="center"/>
            </w:pPr>
            <w:r w:rsidRPr="008E5CE7">
              <w:t>Планиран број часова</w:t>
            </w:r>
          </w:p>
        </w:tc>
      </w:tr>
      <w:tr w:rsidR="00286E7D" w:rsidRPr="008E5CE7" w:rsidTr="00254C3C">
        <w:tc>
          <w:tcPr>
            <w:tcW w:w="3080" w:type="dxa"/>
          </w:tcPr>
          <w:p w:rsidR="00286E7D" w:rsidRPr="008E5CE7" w:rsidRDefault="00286E7D" w:rsidP="00C0236C">
            <w:pPr>
              <w:pStyle w:val="Bezrazmaka1"/>
              <w:jc w:val="center"/>
            </w:pPr>
            <w:r w:rsidRPr="008E5CE7">
              <w:t>Српски језик и књижевност</w:t>
            </w:r>
          </w:p>
        </w:tc>
        <w:tc>
          <w:tcPr>
            <w:tcW w:w="2982" w:type="dxa"/>
          </w:tcPr>
          <w:p w:rsidR="00286E7D" w:rsidRPr="008E5CE7" w:rsidRDefault="00A6252F" w:rsidP="00A6252F">
            <w:pPr>
              <w:jc w:val="center"/>
              <w:rPr>
                <w:rFonts w:ascii="Times New Roman" w:hAnsi="Times New Roman"/>
                <w:color w:val="000000"/>
                <w:sz w:val="24"/>
                <w:szCs w:val="24"/>
              </w:rPr>
            </w:pPr>
            <w:r w:rsidRPr="008E5CE7">
              <w:rPr>
                <w:rFonts w:ascii="Times New Roman" w:hAnsi="Times New Roman"/>
                <w:color w:val="000000"/>
                <w:sz w:val="24"/>
                <w:szCs w:val="24"/>
              </w:rPr>
              <w:t>Ајдачић Биљана</w:t>
            </w:r>
          </w:p>
        </w:tc>
        <w:tc>
          <w:tcPr>
            <w:tcW w:w="3180" w:type="dxa"/>
          </w:tcPr>
          <w:p w:rsidR="00286E7D" w:rsidRPr="008E5CE7" w:rsidRDefault="00286E7D" w:rsidP="00C0236C">
            <w:pPr>
              <w:pStyle w:val="Bezrazmaka1"/>
              <w:jc w:val="center"/>
              <w:rPr>
                <w:lang w:val="sr-Cyrl-RS"/>
              </w:rPr>
            </w:pPr>
            <w:r w:rsidRPr="008E5CE7">
              <w:rPr>
                <w:lang w:val="sr-Cyrl-RS"/>
              </w:rPr>
              <w:t>132</w:t>
            </w:r>
          </w:p>
        </w:tc>
      </w:tr>
      <w:tr w:rsidR="00286E7D" w:rsidRPr="008E5CE7" w:rsidTr="00254C3C">
        <w:tc>
          <w:tcPr>
            <w:tcW w:w="3080" w:type="dxa"/>
          </w:tcPr>
          <w:p w:rsidR="00286E7D" w:rsidRPr="008E5CE7" w:rsidRDefault="00286E7D" w:rsidP="00C0236C">
            <w:pPr>
              <w:pStyle w:val="Bezrazmaka1"/>
              <w:jc w:val="center"/>
            </w:pPr>
            <w:r w:rsidRPr="008E5CE7">
              <w:t>Енглески језик</w:t>
            </w:r>
          </w:p>
        </w:tc>
        <w:tc>
          <w:tcPr>
            <w:tcW w:w="2982" w:type="dxa"/>
          </w:tcPr>
          <w:p w:rsidR="00286E7D" w:rsidRPr="008E5CE7" w:rsidRDefault="00254C3C" w:rsidP="00C0236C">
            <w:pPr>
              <w:pStyle w:val="Bezrazmaka1"/>
              <w:jc w:val="center"/>
              <w:rPr>
                <w:lang w:val="sr-Cyrl-RS"/>
              </w:rPr>
            </w:pPr>
            <w:r w:rsidRPr="008E5CE7">
              <w:rPr>
                <w:color w:val="000000"/>
              </w:rPr>
              <w:t>Миленковић Бојана</w:t>
            </w:r>
          </w:p>
        </w:tc>
        <w:tc>
          <w:tcPr>
            <w:tcW w:w="3180" w:type="dxa"/>
          </w:tcPr>
          <w:p w:rsidR="00286E7D" w:rsidRPr="008E5CE7" w:rsidRDefault="00515AEC" w:rsidP="00C0236C">
            <w:pPr>
              <w:pStyle w:val="Bezrazmaka1"/>
              <w:jc w:val="center"/>
            </w:pPr>
            <w:r w:rsidRPr="008E5CE7">
              <w:t>33+33x2</w:t>
            </w:r>
          </w:p>
        </w:tc>
      </w:tr>
      <w:tr w:rsidR="00286E7D" w:rsidRPr="008E5CE7" w:rsidTr="00254C3C">
        <w:tc>
          <w:tcPr>
            <w:tcW w:w="3080" w:type="dxa"/>
          </w:tcPr>
          <w:p w:rsidR="00286E7D" w:rsidRPr="008E5CE7" w:rsidRDefault="00286E7D" w:rsidP="00C0236C">
            <w:pPr>
              <w:pStyle w:val="Bezrazmaka1"/>
              <w:jc w:val="center"/>
            </w:pPr>
            <w:r w:rsidRPr="008E5CE7">
              <w:t>Филозофија</w:t>
            </w:r>
          </w:p>
        </w:tc>
        <w:tc>
          <w:tcPr>
            <w:tcW w:w="2982" w:type="dxa"/>
          </w:tcPr>
          <w:p w:rsidR="00286E7D" w:rsidRPr="008E5CE7" w:rsidRDefault="00254C3C" w:rsidP="00C0236C">
            <w:pPr>
              <w:pStyle w:val="Bezrazmaka1"/>
              <w:jc w:val="center"/>
              <w:rPr>
                <w:lang w:val="en-GB"/>
              </w:rPr>
            </w:pPr>
            <w:r w:rsidRPr="008E5CE7">
              <w:rPr>
                <w:color w:val="000000"/>
              </w:rPr>
              <w:t>Бојовић Владимир</w:t>
            </w:r>
          </w:p>
        </w:tc>
        <w:tc>
          <w:tcPr>
            <w:tcW w:w="3180" w:type="dxa"/>
          </w:tcPr>
          <w:p w:rsidR="00286E7D" w:rsidRPr="008E5CE7" w:rsidRDefault="00286E7D" w:rsidP="00C0236C">
            <w:pPr>
              <w:pStyle w:val="Bezrazmaka1"/>
              <w:jc w:val="center"/>
              <w:rPr>
                <w:lang w:val="sr-Cyrl-RS"/>
              </w:rPr>
            </w:pPr>
            <w:r w:rsidRPr="008E5CE7">
              <w:rPr>
                <w:lang w:val="sr-Cyrl-RS"/>
              </w:rPr>
              <w:t>99</w:t>
            </w:r>
          </w:p>
        </w:tc>
      </w:tr>
      <w:tr w:rsidR="00286E7D" w:rsidRPr="008E5CE7" w:rsidTr="00254C3C">
        <w:tc>
          <w:tcPr>
            <w:tcW w:w="3080" w:type="dxa"/>
          </w:tcPr>
          <w:p w:rsidR="00286E7D" w:rsidRPr="008E5CE7" w:rsidRDefault="00286E7D" w:rsidP="00C0236C">
            <w:pPr>
              <w:pStyle w:val="Bezrazmaka1"/>
              <w:jc w:val="center"/>
            </w:pPr>
            <w:r w:rsidRPr="008E5CE7">
              <w:t>Социологија</w:t>
            </w:r>
          </w:p>
        </w:tc>
        <w:tc>
          <w:tcPr>
            <w:tcW w:w="2982" w:type="dxa"/>
          </w:tcPr>
          <w:p w:rsidR="00286E7D" w:rsidRPr="008E5CE7" w:rsidRDefault="00727285" w:rsidP="00C0236C">
            <w:pPr>
              <w:pStyle w:val="Bezrazmaka1"/>
              <w:jc w:val="center"/>
            </w:pPr>
            <w:r w:rsidRPr="008E5CE7">
              <w:rPr>
                <w:color w:val="000000"/>
              </w:rPr>
              <w:t>Лазовић Јелена</w:t>
            </w:r>
          </w:p>
        </w:tc>
        <w:tc>
          <w:tcPr>
            <w:tcW w:w="3180" w:type="dxa"/>
          </w:tcPr>
          <w:p w:rsidR="00286E7D" w:rsidRPr="008E5CE7" w:rsidRDefault="00286E7D" w:rsidP="00C0236C">
            <w:pPr>
              <w:pStyle w:val="Bezrazmaka1"/>
              <w:jc w:val="center"/>
              <w:rPr>
                <w:lang w:val="sr-Cyrl-RS"/>
              </w:rPr>
            </w:pPr>
            <w:r w:rsidRPr="008E5CE7">
              <w:rPr>
                <w:lang w:val="sr-Cyrl-RS"/>
              </w:rPr>
              <w:t>66</w:t>
            </w:r>
          </w:p>
        </w:tc>
      </w:tr>
      <w:tr w:rsidR="00286E7D" w:rsidRPr="008E5CE7" w:rsidTr="00254C3C">
        <w:tc>
          <w:tcPr>
            <w:tcW w:w="3080" w:type="dxa"/>
          </w:tcPr>
          <w:p w:rsidR="00286E7D" w:rsidRPr="008E5CE7" w:rsidRDefault="00286E7D" w:rsidP="00C0236C">
            <w:pPr>
              <w:pStyle w:val="Bezrazmaka1"/>
              <w:jc w:val="center"/>
            </w:pPr>
            <w:r w:rsidRPr="008E5CE7">
              <w:t>Историја</w:t>
            </w:r>
          </w:p>
        </w:tc>
        <w:tc>
          <w:tcPr>
            <w:tcW w:w="2982" w:type="dxa"/>
          </w:tcPr>
          <w:p w:rsidR="00286E7D" w:rsidRPr="008E5CE7" w:rsidRDefault="00727285" w:rsidP="00C0236C">
            <w:pPr>
              <w:pStyle w:val="Bezrazmaka1"/>
              <w:jc w:val="center"/>
            </w:pPr>
            <w:r w:rsidRPr="008E5CE7">
              <w:rPr>
                <w:color w:val="000000"/>
              </w:rPr>
              <w:t>Парпура Александар</w:t>
            </w:r>
          </w:p>
        </w:tc>
        <w:tc>
          <w:tcPr>
            <w:tcW w:w="3180" w:type="dxa"/>
          </w:tcPr>
          <w:p w:rsidR="00286E7D" w:rsidRPr="008E5CE7" w:rsidRDefault="00286E7D" w:rsidP="00C0236C">
            <w:pPr>
              <w:pStyle w:val="Bezrazmaka1"/>
              <w:jc w:val="center"/>
              <w:rPr>
                <w:lang w:val="sr-Cyrl-RS"/>
              </w:rPr>
            </w:pPr>
            <w:r w:rsidRPr="008E5CE7">
              <w:rPr>
                <w:lang w:val="sr-Cyrl-RS"/>
              </w:rPr>
              <w:t>66</w:t>
            </w:r>
          </w:p>
        </w:tc>
      </w:tr>
      <w:tr w:rsidR="00286E7D" w:rsidRPr="008E5CE7" w:rsidTr="00254C3C">
        <w:tc>
          <w:tcPr>
            <w:tcW w:w="3080" w:type="dxa"/>
          </w:tcPr>
          <w:p w:rsidR="00286E7D" w:rsidRPr="008E5CE7" w:rsidRDefault="00286E7D" w:rsidP="00C0236C">
            <w:pPr>
              <w:pStyle w:val="Bezrazmaka1"/>
              <w:jc w:val="center"/>
            </w:pPr>
            <w:r w:rsidRPr="008E5CE7">
              <w:t>Биологија</w:t>
            </w:r>
          </w:p>
        </w:tc>
        <w:tc>
          <w:tcPr>
            <w:tcW w:w="2982" w:type="dxa"/>
          </w:tcPr>
          <w:p w:rsidR="00286E7D" w:rsidRPr="008E5CE7" w:rsidRDefault="00166799" w:rsidP="00C0236C">
            <w:pPr>
              <w:pStyle w:val="Bezrazmaka1"/>
              <w:jc w:val="center"/>
            </w:pPr>
            <w:r w:rsidRPr="008E5CE7">
              <w:rPr>
                <w:color w:val="000000"/>
              </w:rPr>
              <w:t>Перишић Татјана</w:t>
            </w:r>
          </w:p>
        </w:tc>
        <w:tc>
          <w:tcPr>
            <w:tcW w:w="3180" w:type="dxa"/>
          </w:tcPr>
          <w:p w:rsidR="00286E7D" w:rsidRPr="008E5CE7" w:rsidRDefault="00286E7D" w:rsidP="00C0236C">
            <w:pPr>
              <w:pStyle w:val="Bezrazmaka1"/>
              <w:jc w:val="center"/>
              <w:rPr>
                <w:lang w:val="sr-Cyrl-RS"/>
              </w:rPr>
            </w:pPr>
            <w:r w:rsidRPr="008E5CE7">
              <w:rPr>
                <w:lang w:val="sr-Cyrl-RS"/>
              </w:rPr>
              <w:t>66</w:t>
            </w:r>
          </w:p>
        </w:tc>
      </w:tr>
      <w:tr w:rsidR="00286E7D" w:rsidRPr="008E5CE7" w:rsidTr="00254C3C">
        <w:tc>
          <w:tcPr>
            <w:tcW w:w="3080" w:type="dxa"/>
          </w:tcPr>
          <w:p w:rsidR="00286E7D" w:rsidRPr="008E5CE7" w:rsidRDefault="00286E7D" w:rsidP="00C0236C">
            <w:pPr>
              <w:pStyle w:val="Bezrazmaka1"/>
              <w:jc w:val="center"/>
            </w:pPr>
            <w:r w:rsidRPr="008E5CE7">
              <w:t>Математика</w:t>
            </w:r>
          </w:p>
        </w:tc>
        <w:tc>
          <w:tcPr>
            <w:tcW w:w="2982" w:type="dxa"/>
          </w:tcPr>
          <w:p w:rsidR="00286E7D" w:rsidRPr="008E5CE7" w:rsidRDefault="006179A8" w:rsidP="00C0236C">
            <w:pPr>
              <w:pStyle w:val="Bezrazmaka1"/>
              <w:jc w:val="center"/>
              <w:rPr>
                <w:lang w:val="sr-Cyrl-RS"/>
              </w:rPr>
            </w:pPr>
            <w:r w:rsidRPr="008E5CE7">
              <w:rPr>
                <w:color w:val="000000"/>
              </w:rPr>
              <w:t>Марковић Биљана</w:t>
            </w:r>
          </w:p>
        </w:tc>
        <w:tc>
          <w:tcPr>
            <w:tcW w:w="3180" w:type="dxa"/>
          </w:tcPr>
          <w:p w:rsidR="00286E7D" w:rsidRPr="008E5CE7" w:rsidRDefault="00286E7D" w:rsidP="00C0236C">
            <w:pPr>
              <w:pStyle w:val="Bezrazmaka1"/>
              <w:jc w:val="center"/>
              <w:rPr>
                <w:lang w:val="sr-Cyrl-RS"/>
              </w:rPr>
            </w:pPr>
            <w:r w:rsidRPr="008E5CE7">
              <w:rPr>
                <w:lang w:val="sr-Cyrl-RS"/>
              </w:rPr>
              <w:t>132</w:t>
            </w:r>
          </w:p>
        </w:tc>
      </w:tr>
      <w:tr w:rsidR="00286E7D" w:rsidRPr="008E5CE7" w:rsidTr="00254C3C">
        <w:tc>
          <w:tcPr>
            <w:tcW w:w="3080" w:type="dxa"/>
          </w:tcPr>
          <w:p w:rsidR="00286E7D" w:rsidRPr="008E5CE7" w:rsidRDefault="00286E7D" w:rsidP="00C0236C">
            <w:pPr>
              <w:pStyle w:val="Bezrazmaka1"/>
              <w:jc w:val="center"/>
            </w:pPr>
            <w:r w:rsidRPr="008E5CE7">
              <w:t>Физика</w:t>
            </w:r>
          </w:p>
        </w:tc>
        <w:tc>
          <w:tcPr>
            <w:tcW w:w="2982" w:type="dxa"/>
          </w:tcPr>
          <w:p w:rsidR="00286E7D" w:rsidRPr="008E5CE7" w:rsidRDefault="00F70BF1" w:rsidP="00C0236C">
            <w:pPr>
              <w:pStyle w:val="Bezrazmaka1"/>
              <w:jc w:val="center"/>
              <w:rPr>
                <w:lang w:val="en-GB"/>
              </w:rPr>
            </w:pPr>
            <w:r w:rsidRPr="008E5CE7">
              <w:rPr>
                <w:color w:val="000000"/>
              </w:rPr>
              <w:t>Ђурић Светислав</w:t>
            </w:r>
          </w:p>
        </w:tc>
        <w:tc>
          <w:tcPr>
            <w:tcW w:w="3180" w:type="dxa"/>
          </w:tcPr>
          <w:p w:rsidR="00286E7D" w:rsidRPr="008E5CE7" w:rsidRDefault="00286E7D" w:rsidP="00C0236C">
            <w:pPr>
              <w:pStyle w:val="Bezrazmaka1"/>
              <w:jc w:val="center"/>
            </w:pPr>
            <w:r w:rsidRPr="008E5CE7">
              <w:t>66+16.5x2</w:t>
            </w:r>
          </w:p>
        </w:tc>
      </w:tr>
      <w:tr w:rsidR="00286E7D" w:rsidRPr="008E5CE7" w:rsidTr="00254C3C">
        <w:tc>
          <w:tcPr>
            <w:tcW w:w="3080" w:type="dxa"/>
          </w:tcPr>
          <w:p w:rsidR="00286E7D" w:rsidRPr="008E5CE7" w:rsidRDefault="00286E7D" w:rsidP="00C0236C">
            <w:pPr>
              <w:pStyle w:val="Bezrazmaka1"/>
              <w:jc w:val="center"/>
            </w:pPr>
            <w:r w:rsidRPr="008E5CE7">
              <w:t>Хемија</w:t>
            </w:r>
          </w:p>
        </w:tc>
        <w:tc>
          <w:tcPr>
            <w:tcW w:w="2982" w:type="dxa"/>
          </w:tcPr>
          <w:p w:rsidR="00286E7D" w:rsidRPr="008E5CE7" w:rsidRDefault="006179A8" w:rsidP="00C0236C">
            <w:pPr>
              <w:pStyle w:val="Bezrazmaka1"/>
              <w:jc w:val="center"/>
              <w:rPr>
                <w:lang w:val="sr-Cyrl-RS"/>
              </w:rPr>
            </w:pPr>
            <w:r w:rsidRPr="008E5CE7">
              <w:rPr>
                <w:color w:val="000000"/>
              </w:rPr>
              <w:t>Васовић Милена</w:t>
            </w:r>
          </w:p>
        </w:tc>
        <w:tc>
          <w:tcPr>
            <w:tcW w:w="3180" w:type="dxa"/>
          </w:tcPr>
          <w:p w:rsidR="00286E7D" w:rsidRPr="008E5CE7" w:rsidRDefault="00286E7D" w:rsidP="00C0236C">
            <w:pPr>
              <w:pStyle w:val="Bezrazmaka1"/>
              <w:jc w:val="center"/>
              <w:rPr>
                <w:lang w:val="en-GB"/>
              </w:rPr>
            </w:pPr>
            <w:r w:rsidRPr="008E5CE7">
              <w:rPr>
                <w:lang w:val="en-GB"/>
              </w:rPr>
              <w:t>66</w:t>
            </w:r>
          </w:p>
        </w:tc>
      </w:tr>
      <w:tr w:rsidR="00286E7D" w:rsidRPr="008E5CE7" w:rsidTr="00254C3C">
        <w:tc>
          <w:tcPr>
            <w:tcW w:w="3080" w:type="dxa"/>
          </w:tcPr>
          <w:p w:rsidR="00286E7D" w:rsidRPr="008E5CE7" w:rsidRDefault="00286E7D" w:rsidP="00C0236C">
            <w:pPr>
              <w:pStyle w:val="Bezrazmaka1"/>
              <w:jc w:val="center"/>
            </w:pPr>
            <w:r w:rsidRPr="008E5CE7">
              <w:t>Рачунарство и информатика</w:t>
            </w:r>
          </w:p>
        </w:tc>
        <w:tc>
          <w:tcPr>
            <w:tcW w:w="2982" w:type="dxa"/>
          </w:tcPr>
          <w:p w:rsidR="00F70BF1" w:rsidRPr="008E5CE7" w:rsidRDefault="00F70BF1" w:rsidP="00C0236C">
            <w:pPr>
              <w:pStyle w:val="Bezrazmaka1"/>
              <w:jc w:val="center"/>
            </w:pPr>
            <w:r w:rsidRPr="008E5CE7">
              <w:rPr>
                <w:color w:val="000000"/>
              </w:rPr>
              <w:t>Вучетић Зора</w:t>
            </w:r>
            <w:r w:rsidRPr="008E5CE7">
              <w:rPr>
                <w:color w:val="000000"/>
                <w:lang w:val="sr-Cyrl-RS"/>
              </w:rPr>
              <w:t>н/</w:t>
            </w:r>
          </w:p>
          <w:p w:rsidR="00286E7D" w:rsidRPr="008E5CE7" w:rsidRDefault="00F70BF1" w:rsidP="00F70BF1">
            <w:pPr>
              <w:jc w:val="center"/>
              <w:rPr>
                <w:rFonts w:ascii="Times New Roman" w:hAnsi="Times New Roman"/>
                <w:color w:val="000000"/>
                <w:sz w:val="24"/>
                <w:szCs w:val="24"/>
                <w:lang w:val="sr-Cyrl-RS"/>
              </w:rPr>
            </w:pPr>
            <w:r w:rsidRPr="008E5CE7">
              <w:rPr>
                <w:rFonts w:ascii="Times New Roman" w:hAnsi="Times New Roman"/>
                <w:color w:val="000000"/>
                <w:sz w:val="24"/>
                <w:szCs w:val="24"/>
              </w:rPr>
              <w:t>Чакаревић Душица</w:t>
            </w:r>
          </w:p>
        </w:tc>
        <w:tc>
          <w:tcPr>
            <w:tcW w:w="3180" w:type="dxa"/>
          </w:tcPr>
          <w:p w:rsidR="00286E7D" w:rsidRPr="008E5CE7" w:rsidRDefault="00286E7D" w:rsidP="00C0236C">
            <w:pPr>
              <w:pStyle w:val="Bezrazmaka1"/>
              <w:jc w:val="center"/>
            </w:pPr>
            <w:r w:rsidRPr="008E5CE7">
              <w:rPr>
                <w:lang w:val="sr-Cyrl-RS"/>
              </w:rPr>
              <w:t>33</w:t>
            </w:r>
            <w:r w:rsidRPr="008E5CE7">
              <w:t>x2</w:t>
            </w:r>
          </w:p>
        </w:tc>
      </w:tr>
      <w:tr w:rsidR="00286E7D" w:rsidRPr="008E5CE7" w:rsidTr="00254C3C">
        <w:tc>
          <w:tcPr>
            <w:tcW w:w="3080" w:type="dxa"/>
          </w:tcPr>
          <w:p w:rsidR="00286E7D" w:rsidRPr="008E5CE7" w:rsidRDefault="00286E7D" w:rsidP="00C0236C">
            <w:pPr>
              <w:pStyle w:val="Bezrazmaka1"/>
              <w:jc w:val="center"/>
            </w:pPr>
            <w:r w:rsidRPr="008E5CE7">
              <w:t>Физичко и здравствено васпитање</w:t>
            </w:r>
          </w:p>
        </w:tc>
        <w:tc>
          <w:tcPr>
            <w:tcW w:w="2982" w:type="dxa"/>
          </w:tcPr>
          <w:p w:rsidR="00286E7D" w:rsidRPr="008E5CE7" w:rsidRDefault="00F21BAA" w:rsidP="00C0236C">
            <w:pPr>
              <w:pStyle w:val="Bezrazmaka1"/>
              <w:jc w:val="center"/>
              <w:rPr>
                <w:lang w:val="sr-Cyrl-RS"/>
              </w:rPr>
            </w:pPr>
            <w:r w:rsidRPr="008E5CE7">
              <w:rPr>
                <w:color w:val="000000"/>
              </w:rPr>
              <w:t>Јовановић Марк</w:t>
            </w:r>
            <w:r w:rsidRPr="008E5CE7">
              <w:rPr>
                <w:color w:val="000000"/>
                <w:lang w:val="sr-Cyrl-RS"/>
              </w:rPr>
              <w:t>о</w:t>
            </w:r>
          </w:p>
        </w:tc>
        <w:tc>
          <w:tcPr>
            <w:tcW w:w="3180" w:type="dxa"/>
          </w:tcPr>
          <w:p w:rsidR="00286E7D" w:rsidRPr="008E5CE7" w:rsidRDefault="00286E7D" w:rsidP="00C0236C">
            <w:pPr>
              <w:pStyle w:val="Bezrazmaka1"/>
              <w:jc w:val="center"/>
              <w:rPr>
                <w:lang w:val="en-GB"/>
              </w:rPr>
            </w:pPr>
            <w:r w:rsidRPr="008E5CE7">
              <w:rPr>
                <w:lang w:val="en-GB"/>
              </w:rPr>
              <w:t>66</w:t>
            </w:r>
          </w:p>
        </w:tc>
      </w:tr>
      <w:tr w:rsidR="00286E7D" w:rsidRPr="008E5CE7" w:rsidTr="00254C3C">
        <w:tc>
          <w:tcPr>
            <w:tcW w:w="3080" w:type="dxa"/>
          </w:tcPr>
          <w:p w:rsidR="00286E7D" w:rsidRPr="008E5CE7" w:rsidRDefault="00286E7D" w:rsidP="00C0236C">
            <w:pPr>
              <w:pStyle w:val="Bezrazmaka1"/>
              <w:jc w:val="center"/>
            </w:pPr>
            <w:r w:rsidRPr="008E5CE7">
              <w:t>Грађанско васпитање</w:t>
            </w:r>
          </w:p>
        </w:tc>
        <w:tc>
          <w:tcPr>
            <w:tcW w:w="2982" w:type="dxa"/>
          </w:tcPr>
          <w:p w:rsidR="00286E7D" w:rsidRPr="008E5CE7" w:rsidRDefault="00727285" w:rsidP="00C0236C">
            <w:pPr>
              <w:pStyle w:val="Bezrazmaka1"/>
              <w:jc w:val="center"/>
              <w:rPr>
                <w:lang w:val="sr-Cyrl-RS"/>
              </w:rPr>
            </w:pPr>
            <w:r w:rsidRPr="008E5CE7">
              <w:rPr>
                <w:color w:val="000000"/>
              </w:rPr>
              <w:t>Лазовић Јелена</w:t>
            </w:r>
          </w:p>
        </w:tc>
        <w:tc>
          <w:tcPr>
            <w:tcW w:w="3180" w:type="dxa"/>
          </w:tcPr>
          <w:p w:rsidR="00286E7D" w:rsidRPr="008E5CE7" w:rsidRDefault="00286E7D" w:rsidP="00C0236C">
            <w:pPr>
              <w:pStyle w:val="Bezrazmaka1"/>
              <w:jc w:val="center"/>
              <w:rPr>
                <w:lang w:val="sr-Cyrl-RS"/>
              </w:rPr>
            </w:pPr>
            <w:r w:rsidRPr="008E5CE7">
              <w:rPr>
                <w:lang w:val="sr-Cyrl-RS"/>
              </w:rPr>
              <w:t>33</w:t>
            </w:r>
          </w:p>
        </w:tc>
      </w:tr>
      <w:tr w:rsidR="00286E7D" w:rsidRPr="008E5CE7" w:rsidTr="00254C3C">
        <w:tc>
          <w:tcPr>
            <w:tcW w:w="3080" w:type="dxa"/>
          </w:tcPr>
          <w:p w:rsidR="00286E7D" w:rsidRPr="008E5CE7" w:rsidRDefault="00286E7D" w:rsidP="00C0236C">
            <w:pPr>
              <w:pStyle w:val="Bezrazmaka1"/>
              <w:jc w:val="center"/>
            </w:pPr>
            <w:r w:rsidRPr="008E5CE7">
              <w:t>Француски језик</w:t>
            </w:r>
          </w:p>
        </w:tc>
        <w:tc>
          <w:tcPr>
            <w:tcW w:w="2982" w:type="dxa"/>
          </w:tcPr>
          <w:p w:rsidR="00286E7D" w:rsidRPr="008E5CE7" w:rsidRDefault="00254C3C" w:rsidP="00C0236C">
            <w:pPr>
              <w:pStyle w:val="Bezrazmaka1"/>
              <w:jc w:val="center"/>
            </w:pPr>
            <w:r w:rsidRPr="008E5CE7">
              <w:rPr>
                <w:color w:val="000000"/>
              </w:rPr>
              <w:t>Равић Весна</w:t>
            </w:r>
          </w:p>
        </w:tc>
        <w:tc>
          <w:tcPr>
            <w:tcW w:w="3180" w:type="dxa"/>
          </w:tcPr>
          <w:p w:rsidR="00286E7D" w:rsidRPr="008E5CE7" w:rsidRDefault="00286E7D" w:rsidP="00C0236C">
            <w:pPr>
              <w:pStyle w:val="Bezrazmaka1"/>
              <w:jc w:val="center"/>
              <w:rPr>
                <w:lang w:val="en-GB"/>
              </w:rPr>
            </w:pPr>
            <w:r w:rsidRPr="008E5CE7">
              <w:rPr>
                <w:lang w:val="en-GB"/>
              </w:rPr>
              <w:t>33+16.5x2</w:t>
            </w:r>
          </w:p>
        </w:tc>
      </w:tr>
      <w:tr w:rsidR="00C0236C" w:rsidRPr="008E5CE7" w:rsidTr="00254C3C">
        <w:tc>
          <w:tcPr>
            <w:tcW w:w="3080" w:type="dxa"/>
          </w:tcPr>
          <w:p w:rsidR="00C0236C" w:rsidRPr="008E5CE7" w:rsidRDefault="00C0236C" w:rsidP="00C0236C">
            <w:pPr>
              <w:pStyle w:val="Bezrazmaka1"/>
              <w:jc w:val="center"/>
              <w:rPr>
                <w:lang w:val="sr-Cyrl-RS"/>
              </w:rPr>
            </w:pPr>
            <w:r w:rsidRPr="008E5CE7">
              <w:rPr>
                <w:lang w:val="sr-Cyrl-RS"/>
              </w:rPr>
              <w:t>Руски језик</w:t>
            </w:r>
          </w:p>
        </w:tc>
        <w:tc>
          <w:tcPr>
            <w:tcW w:w="2982" w:type="dxa"/>
          </w:tcPr>
          <w:p w:rsidR="00C0236C" w:rsidRPr="008E5CE7" w:rsidRDefault="00C0236C" w:rsidP="00C0236C">
            <w:pPr>
              <w:pStyle w:val="Bezrazmaka1"/>
              <w:jc w:val="center"/>
              <w:rPr>
                <w:lang w:val="sr-Cyrl-RS"/>
              </w:rPr>
            </w:pPr>
          </w:p>
        </w:tc>
        <w:tc>
          <w:tcPr>
            <w:tcW w:w="3180" w:type="dxa"/>
          </w:tcPr>
          <w:p w:rsidR="00C0236C" w:rsidRPr="008E5CE7" w:rsidRDefault="00C0236C" w:rsidP="00C0236C">
            <w:pPr>
              <w:pStyle w:val="Bezrazmaka1"/>
              <w:jc w:val="center"/>
              <w:rPr>
                <w:lang w:val="en-GB"/>
              </w:rPr>
            </w:pPr>
            <w:r w:rsidRPr="008E5CE7">
              <w:rPr>
                <w:lang w:val="en-GB"/>
              </w:rPr>
              <w:t>33+16.5x2</w:t>
            </w:r>
          </w:p>
        </w:tc>
      </w:tr>
      <w:tr w:rsidR="00286E7D" w:rsidRPr="008E5CE7" w:rsidTr="00254C3C">
        <w:tc>
          <w:tcPr>
            <w:tcW w:w="3080" w:type="dxa"/>
          </w:tcPr>
          <w:p w:rsidR="00286E7D" w:rsidRPr="008E5CE7" w:rsidRDefault="00286E7D" w:rsidP="00C0236C">
            <w:pPr>
              <w:pStyle w:val="Bezrazmaka1"/>
              <w:jc w:val="center"/>
            </w:pPr>
            <w:r w:rsidRPr="008E5CE7">
              <w:t>Примењене науке 1</w:t>
            </w:r>
          </w:p>
        </w:tc>
        <w:tc>
          <w:tcPr>
            <w:tcW w:w="2982" w:type="dxa"/>
          </w:tcPr>
          <w:p w:rsidR="00286E7D" w:rsidRPr="008E5CE7" w:rsidRDefault="00166799" w:rsidP="00C0236C">
            <w:pPr>
              <w:pStyle w:val="Bezrazmaka1"/>
              <w:jc w:val="center"/>
              <w:rPr>
                <w:lang w:val="sr-Cyrl-RS"/>
              </w:rPr>
            </w:pPr>
            <w:r w:rsidRPr="008E5CE7">
              <w:rPr>
                <w:color w:val="000000"/>
              </w:rPr>
              <w:t>Маричић Драгана</w:t>
            </w:r>
          </w:p>
        </w:tc>
        <w:tc>
          <w:tcPr>
            <w:tcW w:w="3180" w:type="dxa"/>
          </w:tcPr>
          <w:p w:rsidR="00286E7D" w:rsidRPr="008E5CE7" w:rsidRDefault="00286E7D" w:rsidP="00C0236C">
            <w:pPr>
              <w:pStyle w:val="Bezrazmaka1"/>
              <w:jc w:val="center"/>
            </w:pPr>
            <w:r w:rsidRPr="008E5CE7">
              <w:t>66</w:t>
            </w:r>
          </w:p>
        </w:tc>
      </w:tr>
      <w:tr w:rsidR="00286E7D" w:rsidRPr="008E5CE7" w:rsidTr="00254C3C">
        <w:tc>
          <w:tcPr>
            <w:tcW w:w="3080" w:type="dxa"/>
          </w:tcPr>
          <w:p w:rsidR="00286E7D" w:rsidRPr="008E5CE7" w:rsidRDefault="00286E7D" w:rsidP="00C0236C">
            <w:pPr>
              <w:pStyle w:val="Bezrazmaka1"/>
              <w:jc w:val="center"/>
            </w:pPr>
            <w:r w:rsidRPr="008E5CE7">
              <w:t>Уметност и дизајн</w:t>
            </w:r>
          </w:p>
        </w:tc>
        <w:tc>
          <w:tcPr>
            <w:tcW w:w="2982" w:type="dxa"/>
          </w:tcPr>
          <w:p w:rsidR="00286E7D" w:rsidRPr="008E5CE7" w:rsidRDefault="00B0717A" w:rsidP="00C0236C">
            <w:pPr>
              <w:pStyle w:val="Bezrazmaka1"/>
              <w:jc w:val="center"/>
              <w:rPr>
                <w:lang w:val="en-GB"/>
              </w:rPr>
            </w:pPr>
            <w:r w:rsidRPr="008E5CE7">
              <w:t>Богдановић Ивица</w:t>
            </w:r>
          </w:p>
        </w:tc>
        <w:tc>
          <w:tcPr>
            <w:tcW w:w="3180" w:type="dxa"/>
          </w:tcPr>
          <w:p w:rsidR="00286E7D" w:rsidRPr="008E5CE7" w:rsidRDefault="00286E7D" w:rsidP="00C0236C">
            <w:pPr>
              <w:pStyle w:val="Bezrazmaka1"/>
              <w:jc w:val="center"/>
            </w:pPr>
            <w:r w:rsidRPr="008E5CE7">
              <w:t>66</w:t>
            </w:r>
          </w:p>
        </w:tc>
      </w:tr>
    </w:tbl>
    <w:p w:rsidR="00036906" w:rsidRPr="008E5CE7" w:rsidRDefault="00036906" w:rsidP="00036906">
      <w:pPr>
        <w:rPr>
          <w:rFonts w:ascii="Times New Roman" w:hAnsi="Times New Roman"/>
          <w:sz w:val="24"/>
          <w:szCs w:val="24"/>
        </w:rPr>
      </w:pPr>
    </w:p>
    <w:p w:rsidR="00806804" w:rsidRPr="008E5CE7" w:rsidRDefault="00806804" w:rsidP="00036906">
      <w:pPr>
        <w:rPr>
          <w:rFonts w:ascii="Times New Roman" w:hAnsi="Times New Roman"/>
          <w:sz w:val="24"/>
          <w:szCs w:val="24"/>
        </w:rPr>
        <w:sectPr w:rsidR="00806804" w:rsidRPr="008E5CE7" w:rsidSect="00DD2301">
          <w:pgSz w:w="11907" w:h="16840" w:code="9"/>
          <w:pgMar w:top="0" w:right="1440" w:bottom="1620" w:left="1440" w:header="706" w:footer="706" w:gutter="0"/>
          <w:cols w:space="708"/>
          <w:titlePg/>
          <w:docGrid w:linePitch="360"/>
        </w:sectPr>
      </w:pPr>
    </w:p>
    <w:p w:rsidR="00036906" w:rsidRPr="008E5CE7" w:rsidRDefault="00036906" w:rsidP="00036906">
      <w:pPr>
        <w:rPr>
          <w:rFonts w:ascii="Times New Roman" w:hAnsi="Times New Roman"/>
          <w:sz w:val="24"/>
          <w:szCs w:val="24"/>
        </w:rPr>
      </w:pPr>
    </w:p>
    <w:p w:rsidR="00806804" w:rsidRPr="008E5CE7" w:rsidRDefault="00806804" w:rsidP="00036906">
      <w:pPr>
        <w:rPr>
          <w:rFonts w:ascii="Times New Roman" w:hAnsi="Times New Roman"/>
          <w:sz w:val="24"/>
          <w:szCs w:val="24"/>
        </w:rPr>
      </w:pPr>
    </w:p>
    <w:p w:rsidR="00806804" w:rsidRPr="008E5CE7" w:rsidRDefault="00036906" w:rsidP="00806804">
      <w:pPr>
        <w:pStyle w:val="Heading3"/>
        <w:rPr>
          <w:szCs w:val="24"/>
          <w:vertAlign w:val="subscript"/>
        </w:rPr>
      </w:pPr>
      <w:bookmarkStart w:id="358" w:name="_Toc178805161"/>
      <w:r w:rsidRPr="008E5CE7">
        <w:rPr>
          <w:szCs w:val="24"/>
        </w:rPr>
        <w:t>IV</w:t>
      </w:r>
      <w:r w:rsidRPr="008E5CE7">
        <w:rPr>
          <w:szCs w:val="24"/>
          <w:vertAlign w:val="subscript"/>
        </w:rPr>
        <w:t>3</w:t>
      </w:r>
      <w:bookmarkEnd w:id="358"/>
    </w:p>
    <w:p w:rsidR="00806804" w:rsidRPr="008E5CE7" w:rsidRDefault="00806804" w:rsidP="00036906">
      <w:pPr>
        <w:jc w:val="center"/>
        <w:rPr>
          <w:rFonts w:ascii="Times New Roman" w:hAnsi="Times New Roman"/>
          <w:sz w:val="24"/>
          <w:szCs w:val="24"/>
          <w:vertAlign w:val="subscript"/>
          <w:lang w:val="sr-Cyrl-RS"/>
        </w:rPr>
      </w:pPr>
    </w:p>
    <w:p w:rsidR="002C6175" w:rsidRPr="008E5CE7" w:rsidRDefault="002C6175" w:rsidP="00036906">
      <w:pPr>
        <w:jc w:val="center"/>
        <w:rPr>
          <w:rFonts w:ascii="Times New Roman" w:hAnsi="Times New Roman"/>
          <w:sz w:val="24"/>
          <w:szCs w:val="24"/>
          <w:vertAlign w:val="subscript"/>
          <w:lang w:val="sr-Cyrl-RS"/>
        </w:rPr>
      </w:pPr>
    </w:p>
    <w:p w:rsidR="00036906" w:rsidRPr="008E5CE7" w:rsidRDefault="00806804" w:rsidP="00036906">
      <w:pPr>
        <w:jc w:val="center"/>
        <w:rPr>
          <w:rFonts w:ascii="Times New Roman" w:hAnsi="Times New Roman"/>
          <w:sz w:val="24"/>
          <w:szCs w:val="24"/>
          <w:lang w:val="sr-Cyrl-RS"/>
        </w:rPr>
      </w:pPr>
      <w:r w:rsidRPr="008E5CE7">
        <w:rPr>
          <w:rFonts w:ascii="Times New Roman" w:hAnsi="Times New Roman"/>
          <w:sz w:val="24"/>
          <w:szCs w:val="24"/>
          <w:lang w:val="sr-Cyrl-RS"/>
        </w:rPr>
        <w:t>Одељењски старешина-</w:t>
      </w:r>
      <w:r w:rsidRPr="008E5CE7">
        <w:rPr>
          <w:rFonts w:ascii="Times New Roman" w:hAnsi="Times New Roman"/>
          <w:sz w:val="24"/>
          <w:szCs w:val="24"/>
        </w:rPr>
        <w:t xml:space="preserve"> </w:t>
      </w:r>
      <w:r w:rsidR="00036906" w:rsidRPr="008E5CE7">
        <w:rPr>
          <w:rFonts w:ascii="Times New Roman" w:hAnsi="Times New Roman"/>
          <w:sz w:val="24"/>
          <w:szCs w:val="24"/>
        </w:rPr>
        <w:t xml:space="preserve"> </w:t>
      </w:r>
      <w:r w:rsidR="00A04437" w:rsidRPr="008E5CE7">
        <w:rPr>
          <w:rFonts w:ascii="Times New Roman" w:hAnsi="Times New Roman"/>
          <w:color w:val="000000"/>
          <w:sz w:val="24"/>
          <w:szCs w:val="24"/>
        </w:rPr>
        <w:t>Васовић Милена</w:t>
      </w:r>
    </w:p>
    <w:p w:rsidR="00806804" w:rsidRPr="008E5CE7" w:rsidRDefault="00806804" w:rsidP="00036906">
      <w:pPr>
        <w:jc w:val="center"/>
        <w:rPr>
          <w:rFonts w:ascii="Times New Roman" w:hAnsi="Times New Roman"/>
          <w:sz w:val="24"/>
          <w:szCs w:val="24"/>
        </w:rPr>
      </w:pPr>
    </w:p>
    <w:p w:rsidR="00036906" w:rsidRPr="008E5CE7" w:rsidRDefault="00036906" w:rsidP="00036906">
      <w:pPr>
        <w:rPr>
          <w:rFonts w:ascii="Times New Roman" w:hAnsi="Times New Roman"/>
          <w:sz w:val="24"/>
          <w:szCs w:val="24"/>
        </w:rPr>
      </w:pPr>
    </w:p>
    <w:tbl>
      <w:tblPr>
        <w:tblStyle w:val="TableGrid"/>
        <w:tblW w:w="0" w:type="auto"/>
        <w:tblLook w:val="04A0" w:firstRow="1" w:lastRow="0" w:firstColumn="1" w:lastColumn="0" w:noHBand="0" w:noVBand="1"/>
      </w:tblPr>
      <w:tblGrid>
        <w:gridCol w:w="3080"/>
        <w:gridCol w:w="3081"/>
        <w:gridCol w:w="3081"/>
      </w:tblGrid>
      <w:tr w:rsidR="00036906" w:rsidRPr="008E5CE7" w:rsidTr="00036906">
        <w:tc>
          <w:tcPr>
            <w:tcW w:w="3080" w:type="dxa"/>
            <w:shd w:val="clear" w:color="auto" w:fill="EEECE1" w:themeFill="background2"/>
          </w:tcPr>
          <w:p w:rsidR="00036906" w:rsidRPr="008E5CE7" w:rsidRDefault="00036906" w:rsidP="00036906">
            <w:pPr>
              <w:pStyle w:val="Bezrazmaka1"/>
              <w:jc w:val="center"/>
            </w:pPr>
            <w:r w:rsidRPr="008E5CE7">
              <w:t>Предмет</w:t>
            </w:r>
          </w:p>
        </w:tc>
        <w:tc>
          <w:tcPr>
            <w:tcW w:w="3081" w:type="dxa"/>
            <w:shd w:val="clear" w:color="auto" w:fill="EEECE1" w:themeFill="background2"/>
          </w:tcPr>
          <w:p w:rsidR="00036906" w:rsidRPr="008E5CE7" w:rsidRDefault="009B1CC9" w:rsidP="00036906">
            <w:pPr>
              <w:pStyle w:val="Bezrazmaka1"/>
              <w:jc w:val="center"/>
            </w:pPr>
            <w:r w:rsidRPr="008E5CE7">
              <w:rPr>
                <w:lang w:val="sr-Cyrl-RS"/>
              </w:rPr>
              <w:t>Предавач</w:t>
            </w:r>
          </w:p>
        </w:tc>
        <w:tc>
          <w:tcPr>
            <w:tcW w:w="3081" w:type="dxa"/>
            <w:shd w:val="clear" w:color="auto" w:fill="EEECE1" w:themeFill="background2"/>
          </w:tcPr>
          <w:p w:rsidR="00036906" w:rsidRPr="008E5CE7" w:rsidRDefault="00036906" w:rsidP="00036906">
            <w:pPr>
              <w:pStyle w:val="Bezrazmaka1"/>
              <w:jc w:val="center"/>
            </w:pPr>
            <w:r w:rsidRPr="008E5CE7">
              <w:t>Планиран број часова</w:t>
            </w:r>
          </w:p>
        </w:tc>
      </w:tr>
      <w:tr w:rsidR="00286E7D" w:rsidRPr="008E5CE7" w:rsidTr="00036906">
        <w:tc>
          <w:tcPr>
            <w:tcW w:w="3080" w:type="dxa"/>
          </w:tcPr>
          <w:p w:rsidR="00286E7D" w:rsidRPr="008E5CE7" w:rsidRDefault="00286E7D" w:rsidP="001E5ED1">
            <w:pPr>
              <w:pStyle w:val="Bezrazmaka1"/>
              <w:jc w:val="center"/>
            </w:pPr>
            <w:r w:rsidRPr="008E5CE7">
              <w:t>Српски језик и књижевност</w:t>
            </w:r>
          </w:p>
        </w:tc>
        <w:tc>
          <w:tcPr>
            <w:tcW w:w="3081" w:type="dxa"/>
          </w:tcPr>
          <w:p w:rsidR="00286E7D" w:rsidRPr="008E5CE7" w:rsidRDefault="00A6252F" w:rsidP="001E5ED1">
            <w:pPr>
              <w:pStyle w:val="Bezrazmaka1"/>
              <w:jc w:val="center"/>
              <w:rPr>
                <w:lang w:val="sr-Cyrl-RS"/>
              </w:rPr>
            </w:pPr>
            <w:r w:rsidRPr="008E5CE7">
              <w:rPr>
                <w:lang w:val="sr-Cyrl-RS"/>
              </w:rPr>
              <w:t>Илинка Оцокољић</w:t>
            </w:r>
          </w:p>
        </w:tc>
        <w:tc>
          <w:tcPr>
            <w:tcW w:w="3081" w:type="dxa"/>
          </w:tcPr>
          <w:p w:rsidR="00286E7D" w:rsidRPr="008E5CE7" w:rsidRDefault="00286E7D" w:rsidP="001E5ED1">
            <w:pPr>
              <w:pStyle w:val="Bezrazmaka1"/>
              <w:jc w:val="center"/>
              <w:rPr>
                <w:lang w:val="sr-Cyrl-RS"/>
              </w:rPr>
            </w:pPr>
            <w:r w:rsidRPr="008E5CE7">
              <w:rPr>
                <w:lang w:val="sr-Cyrl-RS"/>
              </w:rPr>
              <w:t>132</w:t>
            </w:r>
          </w:p>
        </w:tc>
      </w:tr>
      <w:tr w:rsidR="00286E7D" w:rsidRPr="008E5CE7" w:rsidTr="00036906">
        <w:tc>
          <w:tcPr>
            <w:tcW w:w="3080" w:type="dxa"/>
          </w:tcPr>
          <w:p w:rsidR="00286E7D" w:rsidRPr="008E5CE7" w:rsidRDefault="00286E7D" w:rsidP="001E5ED1">
            <w:pPr>
              <w:pStyle w:val="Bezrazmaka1"/>
              <w:jc w:val="center"/>
            </w:pPr>
            <w:r w:rsidRPr="008E5CE7">
              <w:t>Енглески језик</w:t>
            </w:r>
          </w:p>
        </w:tc>
        <w:tc>
          <w:tcPr>
            <w:tcW w:w="3081" w:type="dxa"/>
          </w:tcPr>
          <w:p w:rsidR="00286E7D" w:rsidRPr="008E5CE7" w:rsidRDefault="00254C3C" w:rsidP="001E5ED1">
            <w:pPr>
              <w:pStyle w:val="Bezrazmaka1"/>
              <w:jc w:val="center"/>
              <w:rPr>
                <w:lang w:val="sr-Cyrl-RS"/>
              </w:rPr>
            </w:pPr>
            <w:r w:rsidRPr="008E5CE7">
              <w:rPr>
                <w:color w:val="000000"/>
              </w:rPr>
              <w:t>Миленковић Бојана</w:t>
            </w:r>
          </w:p>
        </w:tc>
        <w:tc>
          <w:tcPr>
            <w:tcW w:w="3081" w:type="dxa"/>
          </w:tcPr>
          <w:p w:rsidR="00286E7D" w:rsidRPr="008E5CE7" w:rsidRDefault="00286E7D" w:rsidP="001E5ED1">
            <w:pPr>
              <w:pStyle w:val="Bezrazmaka1"/>
              <w:jc w:val="center"/>
              <w:rPr>
                <w:lang w:val="sr-Cyrl-RS"/>
              </w:rPr>
            </w:pPr>
            <w:r w:rsidRPr="008E5CE7">
              <w:rPr>
                <w:lang w:val="sr-Cyrl-RS"/>
              </w:rPr>
              <w:t>66</w:t>
            </w:r>
          </w:p>
        </w:tc>
      </w:tr>
      <w:tr w:rsidR="00286E7D" w:rsidRPr="008E5CE7" w:rsidTr="00036906">
        <w:tc>
          <w:tcPr>
            <w:tcW w:w="3080" w:type="dxa"/>
          </w:tcPr>
          <w:p w:rsidR="00286E7D" w:rsidRPr="008E5CE7" w:rsidRDefault="00286E7D" w:rsidP="001E5ED1">
            <w:pPr>
              <w:pStyle w:val="Bezrazmaka1"/>
              <w:jc w:val="center"/>
            </w:pPr>
            <w:r w:rsidRPr="008E5CE7">
              <w:t>Филозофија</w:t>
            </w:r>
          </w:p>
        </w:tc>
        <w:tc>
          <w:tcPr>
            <w:tcW w:w="3081" w:type="dxa"/>
          </w:tcPr>
          <w:p w:rsidR="00286E7D" w:rsidRPr="008E5CE7" w:rsidRDefault="00254C3C" w:rsidP="001E5ED1">
            <w:pPr>
              <w:pStyle w:val="Bezrazmaka1"/>
              <w:jc w:val="center"/>
              <w:rPr>
                <w:lang w:val="en-GB"/>
              </w:rPr>
            </w:pPr>
            <w:r w:rsidRPr="008E5CE7">
              <w:rPr>
                <w:color w:val="000000"/>
              </w:rPr>
              <w:t>Бојовић Владимир</w:t>
            </w:r>
          </w:p>
        </w:tc>
        <w:tc>
          <w:tcPr>
            <w:tcW w:w="3081" w:type="dxa"/>
          </w:tcPr>
          <w:p w:rsidR="00286E7D" w:rsidRPr="008E5CE7" w:rsidRDefault="00286E7D" w:rsidP="001E5ED1">
            <w:pPr>
              <w:pStyle w:val="Bezrazmaka1"/>
              <w:jc w:val="center"/>
              <w:rPr>
                <w:lang w:val="sr-Cyrl-RS"/>
              </w:rPr>
            </w:pPr>
            <w:r w:rsidRPr="008E5CE7">
              <w:rPr>
                <w:lang w:val="sr-Cyrl-RS"/>
              </w:rPr>
              <w:t>99</w:t>
            </w:r>
          </w:p>
        </w:tc>
      </w:tr>
      <w:tr w:rsidR="00286E7D" w:rsidRPr="008E5CE7" w:rsidTr="00036906">
        <w:tc>
          <w:tcPr>
            <w:tcW w:w="3080" w:type="dxa"/>
          </w:tcPr>
          <w:p w:rsidR="00286E7D" w:rsidRPr="008E5CE7" w:rsidRDefault="00286E7D" w:rsidP="001E5ED1">
            <w:pPr>
              <w:pStyle w:val="Bezrazmaka1"/>
              <w:jc w:val="center"/>
            </w:pPr>
            <w:r w:rsidRPr="008E5CE7">
              <w:t>Социологија</w:t>
            </w:r>
          </w:p>
        </w:tc>
        <w:tc>
          <w:tcPr>
            <w:tcW w:w="3081" w:type="dxa"/>
          </w:tcPr>
          <w:p w:rsidR="00286E7D" w:rsidRPr="008E5CE7" w:rsidRDefault="00727285" w:rsidP="001E5ED1">
            <w:pPr>
              <w:pStyle w:val="Bezrazmaka1"/>
              <w:jc w:val="center"/>
            </w:pPr>
            <w:r w:rsidRPr="008E5CE7">
              <w:rPr>
                <w:color w:val="000000"/>
              </w:rPr>
              <w:t>Лазовић Јелена</w:t>
            </w:r>
          </w:p>
        </w:tc>
        <w:tc>
          <w:tcPr>
            <w:tcW w:w="3081" w:type="dxa"/>
          </w:tcPr>
          <w:p w:rsidR="00286E7D" w:rsidRPr="008E5CE7" w:rsidRDefault="00286E7D" w:rsidP="001E5ED1">
            <w:pPr>
              <w:pStyle w:val="Bezrazmaka1"/>
              <w:jc w:val="center"/>
              <w:rPr>
                <w:lang w:val="sr-Cyrl-RS"/>
              </w:rPr>
            </w:pPr>
            <w:r w:rsidRPr="008E5CE7">
              <w:rPr>
                <w:lang w:val="sr-Cyrl-RS"/>
              </w:rPr>
              <w:t>66</w:t>
            </w:r>
          </w:p>
        </w:tc>
      </w:tr>
      <w:tr w:rsidR="00286E7D" w:rsidRPr="008E5CE7" w:rsidTr="00036906">
        <w:tc>
          <w:tcPr>
            <w:tcW w:w="3080" w:type="dxa"/>
          </w:tcPr>
          <w:p w:rsidR="00286E7D" w:rsidRPr="008E5CE7" w:rsidRDefault="00286E7D" w:rsidP="001E5ED1">
            <w:pPr>
              <w:pStyle w:val="Bezrazmaka1"/>
              <w:jc w:val="center"/>
            </w:pPr>
            <w:r w:rsidRPr="008E5CE7">
              <w:t>Историја</w:t>
            </w:r>
          </w:p>
        </w:tc>
        <w:tc>
          <w:tcPr>
            <w:tcW w:w="3081" w:type="dxa"/>
          </w:tcPr>
          <w:p w:rsidR="00286E7D" w:rsidRPr="008E5CE7" w:rsidRDefault="00727285" w:rsidP="001E5ED1">
            <w:pPr>
              <w:pStyle w:val="Bezrazmaka1"/>
              <w:jc w:val="center"/>
              <w:rPr>
                <w:lang w:val="sr-Cyrl-RS"/>
              </w:rPr>
            </w:pPr>
            <w:r w:rsidRPr="008E5CE7">
              <w:rPr>
                <w:color w:val="000000"/>
              </w:rPr>
              <w:t>Парпура Александар</w:t>
            </w:r>
          </w:p>
        </w:tc>
        <w:tc>
          <w:tcPr>
            <w:tcW w:w="3081" w:type="dxa"/>
          </w:tcPr>
          <w:p w:rsidR="00286E7D" w:rsidRPr="008E5CE7" w:rsidRDefault="00286E7D" w:rsidP="001E5ED1">
            <w:pPr>
              <w:pStyle w:val="Bezrazmaka1"/>
              <w:jc w:val="center"/>
              <w:rPr>
                <w:lang w:val="sr-Cyrl-RS"/>
              </w:rPr>
            </w:pPr>
            <w:r w:rsidRPr="008E5CE7">
              <w:rPr>
                <w:lang w:val="sr-Cyrl-RS"/>
              </w:rPr>
              <w:t>66</w:t>
            </w:r>
          </w:p>
        </w:tc>
      </w:tr>
      <w:tr w:rsidR="00286E7D" w:rsidRPr="008E5CE7" w:rsidTr="00036906">
        <w:tc>
          <w:tcPr>
            <w:tcW w:w="3080" w:type="dxa"/>
          </w:tcPr>
          <w:p w:rsidR="00286E7D" w:rsidRPr="008E5CE7" w:rsidRDefault="00286E7D" w:rsidP="001E5ED1">
            <w:pPr>
              <w:pStyle w:val="Bezrazmaka1"/>
              <w:jc w:val="center"/>
            </w:pPr>
            <w:r w:rsidRPr="008E5CE7">
              <w:t>Биологија</w:t>
            </w:r>
          </w:p>
        </w:tc>
        <w:tc>
          <w:tcPr>
            <w:tcW w:w="3081" w:type="dxa"/>
          </w:tcPr>
          <w:p w:rsidR="00286E7D" w:rsidRPr="008E5CE7" w:rsidRDefault="00166799" w:rsidP="001E5ED1">
            <w:pPr>
              <w:pStyle w:val="Bezrazmaka1"/>
              <w:jc w:val="center"/>
            </w:pPr>
            <w:r w:rsidRPr="008E5CE7">
              <w:rPr>
                <w:color w:val="000000"/>
              </w:rPr>
              <w:t>Перишић Татјана</w:t>
            </w:r>
          </w:p>
        </w:tc>
        <w:tc>
          <w:tcPr>
            <w:tcW w:w="3081" w:type="dxa"/>
          </w:tcPr>
          <w:p w:rsidR="00286E7D" w:rsidRPr="008E5CE7" w:rsidRDefault="00286E7D" w:rsidP="001E5ED1">
            <w:pPr>
              <w:pStyle w:val="Bezrazmaka1"/>
              <w:jc w:val="center"/>
              <w:rPr>
                <w:lang w:val="sr-Cyrl-RS"/>
              </w:rPr>
            </w:pPr>
            <w:r w:rsidRPr="008E5CE7">
              <w:rPr>
                <w:lang w:val="sr-Cyrl-RS"/>
              </w:rPr>
              <w:t>66</w:t>
            </w:r>
          </w:p>
        </w:tc>
      </w:tr>
      <w:tr w:rsidR="00286E7D" w:rsidRPr="008E5CE7" w:rsidTr="00036906">
        <w:tc>
          <w:tcPr>
            <w:tcW w:w="3080" w:type="dxa"/>
          </w:tcPr>
          <w:p w:rsidR="00286E7D" w:rsidRPr="008E5CE7" w:rsidRDefault="00286E7D" w:rsidP="001E5ED1">
            <w:pPr>
              <w:pStyle w:val="Bezrazmaka1"/>
              <w:jc w:val="center"/>
            </w:pPr>
            <w:r w:rsidRPr="008E5CE7">
              <w:t>Математика</w:t>
            </w:r>
          </w:p>
        </w:tc>
        <w:tc>
          <w:tcPr>
            <w:tcW w:w="3081" w:type="dxa"/>
          </w:tcPr>
          <w:p w:rsidR="00286E7D" w:rsidRPr="008E5CE7" w:rsidRDefault="006179A8" w:rsidP="001E5ED1">
            <w:pPr>
              <w:pStyle w:val="Bezrazmaka1"/>
              <w:jc w:val="center"/>
              <w:rPr>
                <w:lang w:val="sr-Cyrl-RS"/>
              </w:rPr>
            </w:pPr>
            <w:r w:rsidRPr="008E5CE7">
              <w:rPr>
                <w:color w:val="000000"/>
              </w:rPr>
              <w:t>Даниловић Данијела</w:t>
            </w:r>
          </w:p>
        </w:tc>
        <w:tc>
          <w:tcPr>
            <w:tcW w:w="3081" w:type="dxa"/>
          </w:tcPr>
          <w:p w:rsidR="00286E7D" w:rsidRPr="008E5CE7" w:rsidRDefault="00286E7D" w:rsidP="001E5ED1">
            <w:pPr>
              <w:pStyle w:val="Bezrazmaka1"/>
              <w:jc w:val="center"/>
              <w:rPr>
                <w:lang w:val="sr-Cyrl-RS"/>
              </w:rPr>
            </w:pPr>
            <w:r w:rsidRPr="008E5CE7">
              <w:rPr>
                <w:lang w:val="sr-Cyrl-RS"/>
              </w:rPr>
              <w:t>132</w:t>
            </w:r>
          </w:p>
        </w:tc>
      </w:tr>
      <w:tr w:rsidR="00286E7D" w:rsidRPr="008E5CE7" w:rsidTr="00036906">
        <w:tc>
          <w:tcPr>
            <w:tcW w:w="3080" w:type="dxa"/>
          </w:tcPr>
          <w:p w:rsidR="00286E7D" w:rsidRPr="008E5CE7" w:rsidRDefault="00286E7D" w:rsidP="001E5ED1">
            <w:pPr>
              <w:pStyle w:val="Bezrazmaka1"/>
              <w:jc w:val="center"/>
            </w:pPr>
            <w:r w:rsidRPr="008E5CE7">
              <w:t>Физика</w:t>
            </w:r>
          </w:p>
        </w:tc>
        <w:tc>
          <w:tcPr>
            <w:tcW w:w="3081" w:type="dxa"/>
          </w:tcPr>
          <w:p w:rsidR="00286E7D" w:rsidRPr="008E5CE7" w:rsidRDefault="00F70BF1" w:rsidP="001E5ED1">
            <w:pPr>
              <w:pStyle w:val="Bezrazmaka1"/>
              <w:jc w:val="center"/>
              <w:rPr>
                <w:lang w:val="en-GB"/>
              </w:rPr>
            </w:pPr>
            <w:r w:rsidRPr="008E5CE7">
              <w:rPr>
                <w:color w:val="000000"/>
              </w:rPr>
              <w:t>Ђурић Светислав</w:t>
            </w:r>
          </w:p>
        </w:tc>
        <w:tc>
          <w:tcPr>
            <w:tcW w:w="3081" w:type="dxa"/>
          </w:tcPr>
          <w:p w:rsidR="00286E7D" w:rsidRPr="008E5CE7" w:rsidRDefault="00286E7D" w:rsidP="001E5ED1">
            <w:pPr>
              <w:pStyle w:val="Bezrazmaka1"/>
              <w:jc w:val="center"/>
            </w:pPr>
            <w:r w:rsidRPr="008E5CE7">
              <w:t>66+16.5x2</w:t>
            </w:r>
          </w:p>
        </w:tc>
      </w:tr>
      <w:tr w:rsidR="00286E7D" w:rsidRPr="008E5CE7" w:rsidTr="00036906">
        <w:tc>
          <w:tcPr>
            <w:tcW w:w="3080" w:type="dxa"/>
          </w:tcPr>
          <w:p w:rsidR="00286E7D" w:rsidRPr="008E5CE7" w:rsidRDefault="00286E7D" w:rsidP="001E5ED1">
            <w:pPr>
              <w:pStyle w:val="Bezrazmaka1"/>
              <w:jc w:val="center"/>
            </w:pPr>
            <w:r w:rsidRPr="008E5CE7">
              <w:t>Хемија</w:t>
            </w:r>
          </w:p>
        </w:tc>
        <w:tc>
          <w:tcPr>
            <w:tcW w:w="3081" w:type="dxa"/>
          </w:tcPr>
          <w:p w:rsidR="00286E7D" w:rsidRPr="008E5CE7" w:rsidRDefault="006179A8" w:rsidP="001E5ED1">
            <w:pPr>
              <w:pStyle w:val="Bezrazmaka1"/>
              <w:jc w:val="center"/>
            </w:pPr>
            <w:r w:rsidRPr="008E5CE7">
              <w:rPr>
                <w:color w:val="000000"/>
              </w:rPr>
              <w:t>Васовић Милена</w:t>
            </w:r>
          </w:p>
        </w:tc>
        <w:tc>
          <w:tcPr>
            <w:tcW w:w="3081" w:type="dxa"/>
          </w:tcPr>
          <w:p w:rsidR="00286E7D" w:rsidRPr="008E5CE7" w:rsidRDefault="00286E7D" w:rsidP="001E5ED1">
            <w:pPr>
              <w:pStyle w:val="Bezrazmaka1"/>
              <w:jc w:val="center"/>
              <w:rPr>
                <w:lang w:val="en-GB"/>
              </w:rPr>
            </w:pPr>
            <w:r w:rsidRPr="008E5CE7">
              <w:rPr>
                <w:lang w:val="en-GB"/>
              </w:rPr>
              <w:t>66</w:t>
            </w:r>
          </w:p>
        </w:tc>
      </w:tr>
      <w:tr w:rsidR="00286E7D" w:rsidRPr="008E5CE7" w:rsidTr="00036906">
        <w:tc>
          <w:tcPr>
            <w:tcW w:w="3080" w:type="dxa"/>
          </w:tcPr>
          <w:p w:rsidR="00286E7D" w:rsidRPr="008E5CE7" w:rsidRDefault="00286E7D" w:rsidP="001E5ED1">
            <w:pPr>
              <w:pStyle w:val="Bezrazmaka1"/>
              <w:jc w:val="center"/>
            </w:pPr>
            <w:r w:rsidRPr="008E5CE7">
              <w:t>Рачунарство и информатика</w:t>
            </w:r>
          </w:p>
        </w:tc>
        <w:tc>
          <w:tcPr>
            <w:tcW w:w="3081" w:type="dxa"/>
          </w:tcPr>
          <w:p w:rsidR="00F70BF1" w:rsidRPr="008E5CE7" w:rsidRDefault="00F70BF1" w:rsidP="001E5ED1">
            <w:pPr>
              <w:pStyle w:val="Bezrazmaka1"/>
              <w:jc w:val="center"/>
              <w:rPr>
                <w:lang w:val="en-GB"/>
              </w:rPr>
            </w:pPr>
            <w:r w:rsidRPr="008E5CE7">
              <w:rPr>
                <w:color w:val="000000"/>
              </w:rPr>
              <w:t>Вучетић Зора</w:t>
            </w:r>
            <w:r w:rsidRPr="008E5CE7">
              <w:rPr>
                <w:color w:val="000000"/>
                <w:lang w:val="sr-Cyrl-RS"/>
              </w:rPr>
              <w:t>н/</w:t>
            </w:r>
          </w:p>
          <w:p w:rsidR="00286E7D" w:rsidRPr="008E5CE7" w:rsidRDefault="00F70BF1" w:rsidP="00F70BF1">
            <w:pPr>
              <w:jc w:val="center"/>
              <w:rPr>
                <w:rFonts w:ascii="Times New Roman" w:hAnsi="Times New Roman"/>
                <w:color w:val="000000"/>
                <w:sz w:val="24"/>
                <w:szCs w:val="24"/>
                <w:lang w:val="sr-Cyrl-RS"/>
              </w:rPr>
            </w:pPr>
            <w:r w:rsidRPr="008E5CE7">
              <w:rPr>
                <w:rFonts w:ascii="Times New Roman" w:hAnsi="Times New Roman"/>
                <w:color w:val="000000"/>
                <w:sz w:val="24"/>
                <w:szCs w:val="24"/>
              </w:rPr>
              <w:t>Чакаревић Душица</w:t>
            </w:r>
          </w:p>
        </w:tc>
        <w:tc>
          <w:tcPr>
            <w:tcW w:w="3081" w:type="dxa"/>
          </w:tcPr>
          <w:p w:rsidR="00286E7D" w:rsidRPr="008E5CE7" w:rsidRDefault="00286E7D" w:rsidP="001E5ED1">
            <w:pPr>
              <w:pStyle w:val="Bezrazmaka1"/>
              <w:jc w:val="center"/>
            </w:pPr>
            <w:r w:rsidRPr="008E5CE7">
              <w:rPr>
                <w:lang w:val="sr-Cyrl-RS"/>
              </w:rPr>
              <w:t>33</w:t>
            </w:r>
            <w:r w:rsidRPr="008E5CE7">
              <w:t>x2</w:t>
            </w:r>
          </w:p>
        </w:tc>
      </w:tr>
      <w:tr w:rsidR="00286E7D" w:rsidRPr="008E5CE7" w:rsidTr="00036906">
        <w:tc>
          <w:tcPr>
            <w:tcW w:w="3080" w:type="dxa"/>
          </w:tcPr>
          <w:p w:rsidR="00286E7D" w:rsidRPr="008E5CE7" w:rsidRDefault="00286E7D" w:rsidP="001E5ED1">
            <w:pPr>
              <w:pStyle w:val="Bezrazmaka1"/>
              <w:jc w:val="center"/>
            </w:pPr>
            <w:r w:rsidRPr="008E5CE7">
              <w:t>Физичко и здравствено васпитање</w:t>
            </w:r>
          </w:p>
        </w:tc>
        <w:tc>
          <w:tcPr>
            <w:tcW w:w="3081" w:type="dxa"/>
          </w:tcPr>
          <w:p w:rsidR="00286E7D" w:rsidRPr="008E5CE7" w:rsidRDefault="00F21BAA" w:rsidP="001E5ED1">
            <w:pPr>
              <w:pStyle w:val="Bezrazmaka1"/>
              <w:jc w:val="center"/>
              <w:rPr>
                <w:lang w:val="sr-Cyrl-RS"/>
              </w:rPr>
            </w:pPr>
            <w:r w:rsidRPr="008E5CE7">
              <w:rPr>
                <w:color w:val="000000"/>
              </w:rPr>
              <w:t>Јовановић Марк</w:t>
            </w:r>
            <w:r w:rsidRPr="008E5CE7">
              <w:rPr>
                <w:color w:val="000000"/>
                <w:lang w:val="sr-Cyrl-RS"/>
              </w:rPr>
              <w:t>о</w:t>
            </w:r>
          </w:p>
        </w:tc>
        <w:tc>
          <w:tcPr>
            <w:tcW w:w="3081" w:type="dxa"/>
          </w:tcPr>
          <w:p w:rsidR="00286E7D" w:rsidRPr="008E5CE7" w:rsidRDefault="00286E7D" w:rsidP="001E5ED1">
            <w:pPr>
              <w:pStyle w:val="Bezrazmaka1"/>
              <w:jc w:val="center"/>
              <w:rPr>
                <w:lang w:val="en-GB"/>
              </w:rPr>
            </w:pPr>
            <w:r w:rsidRPr="008E5CE7">
              <w:rPr>
                <w:lang w:val="en-GB"/>
              </w:rPr>
              <w:t>66</w:t>
            </w:r>
          </w:p>
        </w:tc>
      </w:tr>
      <w:tr w:rsidR="00286E7D" w:rsidRPr="008E5CE7" w:rsidTr="00036906">
        <w:tc>
          <w:tcPr>
            <w:tcW w:w="3080" w:type="dxa"/>
          </w:tcPr>
          <w:p w:rsidR="00286E7D" w:rsidRPr="008E5CE7" w:rsidRDefault="00286E7D" w:rsidP="001E5ED1">
            <w:pPr>
              <w:pStyle w:val="Bezrazmaka1"/>
              <w:jc w:val="center"/>
            </w:pPr>
            <w:r w:rsidRPr="008E5CE7">
              <w:t>Грађанско васпитање</w:t>
            </w:r>
          </w:p>
        </w:tc>
        <w:tc>
          <w:tcPr>
            <w:tcW w:w="3081" w:type="dxa"/>
          </w:tcPr>
          <w:p w:rsidR="00286E7D" w:rsidRPr="008E5CE7" w:rsidRDefault="00727285" w:rsidP="001E5ED1">
            <w:pPr>
              <w:pStyle w:val="Bezrazmaka1"/>
              <w:jc w:val="center"/>
              <w:rPr>
                <w:lang w:val="sr-Cyrl-RS"/>
              </w:rPr>
            </w:pPr>
            <w:r w:rsidRPr="008E5CE7">
              <w:rPr>
                <w:color w:val="000000"/>
              </w:rPr>
              <w:t>Лазовић Јелена</w:t>
            </w:r>
          </w:p>
        </w:tc>
        <w:tc>
          <w:tcPr>
            <w:tcW w:w="3081" w:type="dxa"/>
          </w:tcPr>
          <w:p w:rsidR="00286E7D" w:rsidRPr="008E5CE7" w:rsidRDefault="00286E7D" w:rsidP="001E5ED1">
            <w:pPr>
              <w:pStyle w:val="Bezrazmaka1"/>
              <w:jc w:val="center"/>
              <w:rPr>
                <w:lang w:val="sr-Cyrl-RS"/>
              </w:rPr>
            </w:pPr>
            <w:r w:rsidRPr="008E5CE7">
              <w:rPr>
                <w:lang w:val="sr-Cyrl-RS"/>
              </w:rPr>
              <w:t>33</w:t>
            </w:r>
          </w:p>
        </w:tc>
      </w:tr>
      <w:tr w:rsidR="00286E7D" w:rsidRPr="008E5CE7" w:rsidTr="00036906">
        <w:tc>
          <w:tcPr>
            <w:tcW w:w="3080" w:type="dxa"/>
          </w:tcPr>
          <w:p w:rsidR="00286E7D" w:rsidRPr="008E5CE7" w:rsidRDefault="00286E7D" w:rsidP="001E5ED1">
            <w:pPr>
              <w:pStyle w:val="Bezrazmaka1"/>
              <w:jc w:val="center"/>
            </w:pPr>
            <w:r w:rsidRPr="008E5CE7">
              <w:t>Француски језик</w:t>
            </w:r>
          </w:p>
        </w:tc>
        <w:tc>
          <w:tcPr>
            <w:tcW w:w="3081" w:type="dxa"/>
          </w:tcPr>
          <w:p w:rsidR="00286E7D" w:rsidRPr="008E5CE7" w:rsidRDefault="00254C3C" w:rsidP="001E5ED1">
            <w:pPr>
              <w:pStyle w:val="Bezrazmaka1"/>
              <w:jc w:val="center"/>
            </w:pPr>
            <w:r w:rsidRPr="008E5CE7">
              <w:rPr>
                <w:color w:val="000000"/>
              </w:rPr>
              <w:t>Кривокућа Катарина</w:t>
            </w:r>
          </w:p>
        </w:tc>
        <w:tc>
          <w:tcPr>
            <w:tcW w:w="3081" w:type="dxa"/>
          </w:tcPr>
          <w:p w:rsidR="00286E7D" w:rsidRPr="008E5CE7" w:rsidRDefault="00286E7D" w:rsidP="001E5ED1">
            <w:pPr>
              <w:pStyle w:val="Bezrazmaka1"/>
              <w:jc w:val="center"/>
              <w:rPr>
                <w:lang w:val="en-GB"/>
              </w:rPr>
            </w:pPr>
            <w:r w:rsidRPr="008E5CE7">
              <w:rPr>
                <w:lang w:val="en-GB"/>
              </w:rPr>
              <w:t>33+16.5x2</w:t>
            </w:r>
          </w:p>
        </w:tc>
      </w:tr>
      <w:tr w:rsidR="00286E7D" w:rsidRPr="008E5CE7" w:rsidTr="00036906">
        <w:tc>
          <w:tcPr>
            <w:tcW w:w="3080" w:type="dxa"/>
          </w:tcPr>
          <w:p w:rsidR="00286E7D" w:rsidRPr="008E5CE7" w:rsidRDefault="00286E7D" w:rsidP="001E5ED1">
            <w:pPr>
              <w:pStyle w:val="Bezrazmaka1"/>
              <w:jc w:val="center"/>
            </w:pPr>
            <w:r w:rsidRPr="008E5CE7">
              <w:t>Примењене науке 1</w:t>
            </w:r>
          </w:p>
        </w:tc>
        <w:tc>
          <w:tcPr>
            <w:tcW w:w="3081" w:type="dxa"/>
          </w:tcPr>
          <w:p w:rsidR="00286E7D" w:rsidRPr="008E5CE7" w:rsidRDefault="006179A8" w:rsidP="001E5ED1">
            <w:pPr>
              <w:pStyle w:val="Bezrazmaka1"/>
              <w:jc w:val="center"/>
              <w:rPr>
                <w:lang w:val="sr-Cyrl-RS"/>
              </w:rPr>
            </w:pPr>
            <w:r w:rsidRPr="008E5CE7">
              <w:rPr>
                <w:color w:val="000000"/>
              </w:rPr>
              <w:t>Васовић Милена</w:t>
            </w:r>
          </w:p>
        </w:tc>
        <w:tc>
          <w:tcPr>
            <w:tcW w:w="3081" w:type="dxa"/>
          </w:tcPr>
          <w:p w:rsidR="00286E7D" w:rsidRPr="008E5CE7" w:rsidRDefault="00286E7D" w:rsidP="001E5ED1">
            <w:pPr>
              <w:pStyle w:val="Bezrazmaka1"/>
              <w:jc w:val="center"/>
            </w:pPr>
            <w:r w:rsidRPr="008E5CE7">
              <w:t>66</w:t>
            </w:r>
          </w:p>
        </w:tc>
      </w:tr>
      <w:tr w:rsidR="00286E7D" w:rsidRPr="008E5CE7" w:rsidTr="00036906">
        <w:tc>
          <w:tcPr>
            <w:tcW w:w="3080" w:type="dxa"/>
          </w:tcPr>
          <w:p w:rsidR="00286E7D" w:rsidRPr="008E5CE7" w:rsidRDefault="00286E7D" w:rsidP="001E5ED1">
            <w:pPr>
              <w:pStyle w:val="Bezrazmaka1"/>
              <w:jc w:val="center"/>
            </w:pPr>
            <w:r w:rsidRPr="008E5CE7">
              <w:t>Уметност и дизајн</w:t>
            </w:r>
          </w:p>
        </w:tc>
        <w:tc>
          <w:tcPr>
            <w:tcW w:w="3081" w:type="dxa"/>
          </w:tcPr>
          <w:p w:rsidR="00286E7D" w:rsidRPr="008E5CE7" w:rsidRDefault="00B0717A" w:rsidP="001E5ED1">
            <w:pPr>
              <w:pStyle w:val="Bezrazmaka1"/>
              <w:jc w:val="center"/>
              <w:rPr>
                <w:lang w:val="en-GB"/>
              </w:rPr>
            </w:pPr>
            <w:r w:rsidRPr="008E5CE7">
              <w:t>Богдановић Ивица</w:t>
            </w:r>
          </w:p>
        </w:tc>
        <w:tc>
          <w:tcPr>
            <w:tcW w:w="3081" w:type="dxa"/>
          </w:tcPr>
          <w:p w:rsidR="00286E7D" w:rsidRPr="008E5CE7" w:rsidRDefault="00286E7D" w:rsidP="001E5ED1">
            <w:pPr>
              <w:pStyle w:val="Bezrazmaka1"/>
              <w:jc w:val="center"/>
            </w:pPr>
            <w:r w:rsidRPr="008E5CE7">
              <w:t>66</w:t>
            </w:r>
          </w:p>
        </w:tc>
      </w:tr>
    </w:tbl>
    <w:p w:rsidR="00806804" w:rsidRPr="008E5CE7" w:rsidRDefault="00806804" w:rsidP="00036906">
      <w:pPr>
        <w:rPr>
          <w:rFonts w:ascii="Times New Roman" w:hAnsi="Times New Roman"/>
          <w:sz w:val="24"/>
          <w:szCs w:val="24"/>
        </w:rPr>
        <w:sectPr w:rsidR="00806804" w:rsidRPr="008E5CE7" w:rsidSect="00DD2301">
          <w:pgSz w:w="11907" w:h="16840" w:code="9"/>
          <w:pgMar w:top="0" w:right="1440" w:bottom="1620" w:left="1440" w:header="706" w:footer="706" w:gutter="0"/>
          <w:cols w:space="708"/>
          <w:titlePg/>
          <w:docGrid w:linePitch="360"/>
        </w:sectPr>
      </w:pPr>
    </w:p>
    <w:p w:rsidR="00036906" w:rsidRPr="008E5CE7" w:rsidRDefault="00036906" w:rsidP="00036906">
      <w:pPr>
        <w:rPr>
          <w:rFonts w:ascii="Times New Roman" w:hAnsi="Times New Roman"/>
          <w:sz w:val="24"/>
          <w:szCs w:val="24"/>
        </w:rPr>
      </w:pPr>
    </w:p>
    <w:p w:rsidR="00806804" w:rsidRPr="008E5CE7" w:rsidRDefault="00806804" w:rsidP="00036906">
      <w:pPr>
        <w:jc w:val="center"/>
        <w:rPr>
          <w:rFonts w:ascii="Times New Roman" w:hAnsi="Times New Roman"/>
          <w:sz w:val="24"/>
          <w:szCs w:val="24"/>
        </w:rPr>
      </w:pPr>
    </w:p>
    <w:p w:rsidR="00806804" w:rsidRPr="008E5CE7" w:rsidRDefault="00036906" w:rsidP="002C6175">
      <w:pPr>
        <w:pStyle w:val="Heading3"/>
        <w:rPr>
          <w:szCs w:val="24"/>
        </w:rPr>
      </w:pPr>
      <w:bookmarkStart w:id="359" w:name="_Toc178805162"/>
      <w:r w:rsidRPr="008E5CE7">
        <w:rPr>
          <w:szCs w:val="24"/>
        </w:rPr>
        <w:t>IV</w:t>
      </w:r>
      <w:r w:rsidRPr="008E5CE7">
        <w:rPr>
          <w:szCs w:val="24"/>
          <w:vertAlign w:val="subscript"/>
        </w:rPr>
        <w:t>4</w:t>
      </w:r>
      <w:bookmarkEnd w:id="359"/>
      <w:r w:rsidRPr="008E5CE7">
        <w:rPr>
          <w:szCs w:val="24"/>
        </w:rPr>
        <w:t xml:space="preserve"> </w:t>
      </w:r>
    </w:p>
    <w:p w:rsidR="00806804" w:rsidRPr="008E5CE7" w:rsidRDefault="00806804" w:rsidP="00036906">
      <w:pPr>
        <w:jc w:val="center"/>
        <w:rPr>
          <w:rFonts w:ascii="Times New Roman" w:hAnsi="Times New Roman"/>
          <w:sz w:val="24"/>
          <w:szCs w:val="24"/>
          <w:lang w:val="sr-Cyrl-RS"/>
        </w:rPr>
      </w:pPr>
    </w:p>
    <w:p w:rsidR="002C6175" w:rsidRPr="008E5CE7" w:rsidRDefault="002C6175" w:rsidP="00036906">
      <w:pPr>
        <w:jc w:val="center"/>
        <w:rPr>
          <w:rFonts w:ascii="Times New Roman" w:hAnsi="Times New Roman"/>
          <w:sz w:val="24"/>
          <w:szCs w:val="24"/>
          <w:lang w:val="sr-Cyrl-RS"/>
        </w:rPr>
      </w:pPr>
    </w:p>
    <w:p w:rsidR="00A6252F" w:rsidRPr="008E5CE7" w:rsidRDefault="00A6252F" w:rsidP="00A6252F">
      <w:pPr>
        <w:jc w:val="center"/>
        <w:rPr>
          <w:rFonts w:ascii="Times New Roman" w:hAnsi="Times New Roman"/>
          <w:sz w:val="24"/>
          <w:szCs w:val="24"/>
          <w:lang w:val="sr-Cyrl-RS"/>
        </w:rPr>
      </w:pPr>
      <w:r w:rsidRPr="008E5CE7">
        <w:rPr>
          <w:rFonts w:ascii="Times New Roman" w:hAnsi="Times New Roman"/>
          <w:sz w:val="24"/>
          <w:szCs w:val="24"/>
          <w:lang w:val="sr-Cyrl-RS"/>
        </w:rPr>
        <w:t>Одељењски старешина-</w:t>
      </w:r>
      <w:r w:rsidRPr="008E5CE7">
        <w:rPr>
          <w:rFonts w:ascii="Times New Roman" w:hAnsi="Times New Roman"/>
          <w:sz w:val="24"/>
          <w:szCs w:val="24"/>
        </w:rPr>
        <w:t xml:space="preserve"> </w:t>
      </w:r>
      <w:r w:rsidR="00727285" w:rsidRPr="008E5CE7">
        <w:rPr>
          <w:rFonts w:ascii="Times New Roman" w:hAnsi="Times New Roman"/>
          <w:color w:val="000000"/>
          <w:sz w:val="24"/>
          <w:szCs w:val="24"/>
        </w:rPr>
        <w:t>Лазовић Јелена</w:t>
      </w:r>
    </w:p>
    <w:p w:rsidR="00A6252F" w:rsidRPr="008E5CE7" w:rsidRDefault="00A6252F" w:rsidP="00A6252F">
      <w:pPr>
        <w:rPr>
          <w:rFonts w:ascii="Times New Roman" w:hAnsi="Times New Roman"/>
          <w:sz w:val="24"/>
          <w:szCs w:val="24"/>
        </w:rPr>
      </w:pPr>
    </w:p>
    <w:tbl>
      <w:tblPr>
        <w:tblStyle w:val="TableGrid"/>
        <w:tblW w:w="0" w:type="auto"/>
        <w:tblLook w:val="04A0" w:firstRow="1" w:lastRow="0" w:firstColumn="1" w:lastColumn="0" w:noHBand="0" w:noVBand="1"/>
      </w:tblPr>
      <w:tblGrid>
        <w:gridCol w:w="3080"/>
        <w:gridCol w:w="3081"/>
        <w:gridCol w:w="3081"/>
      </w:tblGrid>
      <w:tr w:rsidR="00A6252F" w:rsidRPr="008E5CE7" w:rsidTr="00A6252F">
        <w:tc>
          <w:tcPr>
            <w:tcW w:w="3080" w:type="dxa"/>
            <w:shd w:val="clear" w:color="auto" w:fill="EEECE1" w:themeFill="background2"/>
          </w:tcPr>
          <w:p w:rsidR="00A6252F" w:rsidRPr="008E5CE7" w:rsidRDefault="00A6252F" w:rsidP="00A6252F">
            <w:pPr>
              <w:pStyle w:val="Bezrazmaka1"/>
              <w:jc w:val="center"/>
            </w:pPr>
            <w:r w:rsidRPr="008E5CE7">
              <w:t>Предмет</w:t>
            </w:r>
          </w:p>
        </w:tc>
        <w:tc>
          <w:tcPr>
            <w:tcW w:w="3081" w:type="dxa"/>
            <w:shd w:val="clear" w:color="auto" w:fill="EEECE1" w:themeFill="background2"/>
          </w:tcPr>
          <w:p w:rsidR="00A6252F" w:rsidRPr="008E5CE7" w:rsidRDefault="00A6252F" w:rsidP="00A6252F">
            <w:pPr>
              <w:pStyle w:val="Bezrazmaka1"/>
              <w:jc w:val="center"/>
            </w:pPr>
            <w:r w:rsidRPr="008E5CE7">
              <w:rPr>
                <w:lang w:val="sr-Cyrl-RS"/>
              </w:rPr>
              <w:t>Предавач</w:t>
            </w:r>
          </w:p>
        </w:tc>
        <w:tc>
          <w:tcPr>
            <w:tcW w:w="3081" w:type="dxa"/>
            <w:shd w:val="clear" w:color="auto" w:fill="EEECE1" w:themeFill="background2"/>
          </w:tcPr>
          <w:p w:rsidR="00A6252F" w:rsidRPr="008E5CE7" w:rsidRDefault="00A6252F" w:rsidP="00A6252F">
            <w:pPr>
              <w:pStyle w:val="Bezrazmaka1"/>
              <w:jc w:val="center"/>
            </w:pPr>
            <w:r w:rsidRPr="008E5CE7">
              <w:t>Планиран број часова</w:t>
            </w:r>
          </w:p>
        </w:tc>
      </w:tr>
      <w:tr w:rsidR="00A6252F" w:rsidRPr="008E5CE7" w:rsidTr="00A6252F">
        <w:tc>
          <w:tcPr>
            <w:tcW w:w="3080" w:type="dxa"/>
          </w:tcPr>
          <w:p w:rsidR="00A6252F" w:rsidRPr="008E5CE7" w:rsidRDefault="00A6252F" w:rsidP="00A6252F">
            <w:pPr>
              <w:pStyle w:val="Bezrazmaka1"/>
              <w:jc w:val="center"/>
            </w:pPr>
            <w:r w:rsidRPr="008E5CE7">
              <w:t>Српски језик и књижевност</w:t>
            </w:r>
          </w:p>
        </w:tc>
        <w:tc>
          <w:tcPr>
            <w:tcW w:w="3081" w:type="dxa"/>
          </w:tcPr>
          <w:p w:rsidR="00A6252F" w:rsidRPr="008E5CE7" w:rsidRDefault="00A6252F" w:rsidP="00A6252F">
            <w:pPr>
              <w:jc w:val="center"/>
              <w:rPr>
                <w:rFonts w:ascii="Times New Roman" w:hAnsi="Times New Roman"/>
                <w:color w:val="000000"/>
                <w:sz w:val="24"/>
                <w:szCs w:val="24"/>
              </w:rPr>
            </w:pPr>
            <w:r w:rsidRPr="008E5CE7">
              <w:rPr>
                <w:rFonts w:ascii="Times New Roman" w:hAnsi="Times New Roman"/>
                <w:color w:val="000000"/>
                <w:sz w:val="24"/>
                <w:szCs w:val="24"/>
              </w:rPr>
              <w:t>Ајдачић Биљана</w:t>
            </w:r>
          </w:p>
        </w:tc>
        <w:tc>
          <w:tcPr>
            <w:tcW w:w="3081" w:type="dxa"/>
          </w:tcPr>
          <w:p w:rsidR="00A6252F" w:rsidRPr="008E5CE7" w:rsidRDefault="00A6252F" w:rsidP="00A6252F">
            <w:pPr>
              <w:pStyle w:val="Bezrazmaka1"/>
              <w:jc w:val="center"/>
              <w:rPr>
                <w:lang w:val="en-GB"/>
              </w:rPr>
            </w:pPr>
            <w:r w:rsidRPr="008E5CE7">
              <w:rPr>
                <w:lang w:val="en-GB"/>
              </w:rPr>
              <w:t>132</w:t>
            </w:r>
          </w:p>
        </w:tc>
      </w:tr>
      <w:tr w:rsidR="00A6252F" w:rsidRPr="008E5CE7" w:rsidTr="00A6252F">
        <w:tc>
          <w:tcPr>
            <w:tcW w:w="3080" w:type="dxa"/>
          </w:tcPr>
          <w:p w:rsidR="00A6252F" w:rsidRPr="008E5CE7" w:rsidRDefault="00A6252F" w:rsidP="00A6252F">
            <w:pPr>
              <w:pStyle w:val="Bezrazmaka1"/>
              <w:jc w:val="center"/>
            </w:pPr>
            <w:r w:rsidRPr="008E5CE7">
              <w:t>Енглески језик</w:t>
            </w:r>
          </w:p>
        </w:tc>
        <w:tc>
          <w:tcPr>
            <w:tcW w:w="3081" w:type="dxa"/>
          </w:tcPr>
          <w:p w:rsidR="00A6252F" w:rsidRPr="008E5CE7" w:rsidRDefault="00254C3C" w:rsidP="00A6252F">
            <w:pPr>
              <w:pStyle w:val="Bezrazmaka1"/>
              <w:jc w:val="center"/>
              <w:rPr>
                <w:lang w:val="sr-Cyrl-RS"/>
              </w:rPr>
            </w:pPr>
            <w:r w:rsidRPr="008E5CE7">
              <w:rPr>
                <w:color w:val="000000"/>
              </w:rPr>
              <w:t>Миленковић Бојана</w:t>
            </w:r>
          </w:p>
        </w:tc>
        <w:tc>
          <w:tcPr>
            <w:tcW w:w="3081" w:type="dxa"/>
          </w:tcPr>
          <w:p w:rsidR="00A6252F" w:rsidRPr="008E5CE7" w:rsidRDefault="00A6252F" w:rsidP="00A6252F">
            <w:pPr>
              <w:pStyle w:val="Bezrazmaka1"/>
              <w:jc w:val="center"/>
              <w:rPr>
                <w:lang w:val="en-GB"/>
              </w:rPr>
            </w:pPr>
            <w:r w:rsidRPr="008E5CE7">
              <w:rPr>
                <w:lang w:val="en-GB"/>
              </w:rPr>
              <w:t>66</w:t>
            </w:r>
          </w:p>
        </w:tc>
      </w:tr>
      <w:tr w:rsidR="00A6252F" w:rsidRPr="008E5CE7" w:rsidTr="00A6252F">
        <w:tc>
          <w:tcPr>
            <w:tcW w:w="3080" w:type="dxa"/>
          </w:tcPr>
          <w:p w:rsidR="00A6252F" w:rsidRPr="008E5CE7" w:rsidRDefault="00A6252F" w:rsidP="00A6252F">
            <w:pPr>
              <w:pStyle w:val="Bezrazmaka1"/>
              <w:jc w:val="center"/>
            </w:pPr>
            <w:r w:rsidRPr="008E5CE7">
              <w:t>Физика</w:t>
            </w:r>
          </w:p>
        </w:tc>
        <w:tc>
          <w:tcPr>
            <w:tcW w:w="3081" w:type="dxa"/>
          </w:tcPr>
          <w:p w:rsidR="00A6252F" w:rsidRPr="008E5CE7" w:rsidRDefault="00F70BF1" w:rsidP="00A6252F">
            <w:pPr>
              <w:pStyle w:val="Bezrazmaka1"/>
              <w:jc w:val="center"/>
              <w:rPr>
                <w:lang w:val="en-GB"/>
              </w:rPr>
            </w:pPr>
            <w:r w:rsidRPr="008E5CE7">
              <w:rPr>
                <w:color w:val="000000"/>
              </w:rPr>
              <w:t>Николић Ивана</w:t>
            </w:r>
          </w:p>
        </w:tc>
        <w:tc>
          <w:tcPr>
            <w:tcW w:w="3081" w:type="dxa"/>
          </w:tcPr>
          <w:p w:rsidR="00A6252F" w:rsidRPr="008E5CE7" w:rsidRDefault="00A6252F" w:rsidP="00A6252F">
            <w:pPr>
              <w:pStyle w:val="Bezrazmaka1"/>
              <w:jc w:val="center"/>
              <w:rPr>
                <w:lang w:val="en-GB"/>
              </w:rPr>
            </w:pPr>
            <w:r w:rsidRPr="008E5CE7">
              <w:rPr>
                <w:lang w:val="en-GB"/>
              </w:rPr>
              <w:t>132</w:t>
            </w:r>
          </w:p>
        </w:tc>
      </w:tr>
      <w:tr w:rsidR="00A6252F" w:rsidRPr="008E5CE7" w:rsidTr="00A6252F">
        <w:tc>
          <w:tcPr>
            <w:tcW w:w="3080" w:type="dxa"/>
          </w:tcPr>
          <w:p w:rsidR="00A6252F" w:rsidRPr="008E5CE7" w:rsidRDefault="00A6252F" w:rsidP="00A6252F">
            <w:pPr>
              <w:pStyle w:val="Bezrazmaka1"/>
              <w:jc w:val="center"/>
            </w:pPr>
            <w:r w:rsidRPr="008E5CE7">
              <w:t>Физичко и здравствено васпитање</w:t>
            </w:r>
          </w:p>
        </w:tc>
        <w:tc>
          <w:tcPr>
            <w:tcW w:w="3081" w:type="dxa"/>
          </w:tcPr>
          <w:p w:rsidR="00A6252F" w:rsidRPr="008E5CE7" w:rsidRDefault="000746E6" w:rsidP="00A6252F">
            <w:pPr>
              <w:pStyle w:val="Bezrazmaka1"/>
              <w:jc w:val="center"/>
              <w:rPr>
                <w:lang w:val="en-GB"/>
              </w:rPr>
            </w:pPr>
            <w:r w:rsidRPr="008E5CE7">
              <w:rPr>
                <w:color w:val="000000"/>
              </w:rPr>
              <w:t>Јовановић Марк</w:t>
            </w:r>
            <w:r w:rsidRPr="008E5CE7">
              <w:rPr>
                <w:color w:val="000000"/>
                <w:lang w:val="sr-Cyrl-RS"/>
              </w:rPr>
              <w:t>о</w:t>
            </w:r>
          </w:p>
        </w:tc>
        <w:tc>
          <w:tcPr>
            <w:tcW w:w="3081" w:type="dxa"/>
          </w:tcPr>
          <w:p w:rsidR="00A6252F" w:rsidRPr="008E5CE7" w:rsidRDefault="00A6252F" w:rsidP="00A6252F">
            <w:pPr>
              <w:pStyle w:val="Bezrazmaka1"/>
              <w:jc w:val="center"/>
              <w:rPr>
                <w:lang w:val="en-GB"/>
              </w:rPr>
            </w:pPr>
            <w:r w:rsidRPr="008E5CE7">
              <w:rPr>
                <w:lang w:val="en-GB"/>
              </w:rPr>
              <w:t>66</w:t>
            </w:r>
          </w:p>
        </w:tc>
      </w:tr>
      <w:tr w:rsidR="00A6252F" w:rsidRPr="008E5CE7" w:rsidTr="00A6252F">
        <w:tc>
          <w:tcPr>
            <w:tcW w:w="3080" w:type="dxa"/>
          </w:tcPr>
          <w:p w:rsidR="00A6252F" w:rsidRPr="008E5CE7" w:rsidRDefault="00A6252F" w:rsidP="00A6252F">
            <w:pPr>
              <w:pStyle w:val="Bezrazmaka1"/>
              <w:jc w:val="center"/>
            </w:pPr>
            <w:r w:rsidRPr="008E5CE7">
              <w:t>Математика</w:t>
            </w:r>
          </w:p>
        </w:tc>
        <w:tc>
          <w:tcPr>
            <w:tcW w:w="3081" w:type="dxa"/>
          </w:tcPr>
          <w:p w:rsidR="00A6252F" w:rsidRPr="008E5CE7" w:rsidRDefault="006179A8" w:rsidP="00A6252F">
            <w:pPr>
              <w:pStyle w:val="Bezrazmaka1"/>
              <w:jc w:val="center"/>
              <w:rPr>
                <w:lang w:val="sr-Cyrl-RS"/>
              </w:rPr>
            </w:pPr>
            <w:r w:rsidRPr="008E5CE7">
              <w:rPr>
                <w:color w:val="000000"/>
              </w:rPr>
              <w:t>Поповић Милан</w:t>
            </w:r>
          </w:p>
        </w:tc>
        <w:tc>
          <w:tcPr>
            <w:tcW w:w="3081" w:type="dxa"/>
          </w:tcPr>
          <w:p w:rsidR="00A6252F" w:rsidRPr="008E5CE7" w:rsidRDefault="00A6252F" w:rsidP="00A6252F">
            <w:pPr>
              <w:pStyle w:val="Bezrazmaka1"/>
              <w:jc w:val="center"/>
              <w:rPr>
                <w:lang w:val="en-GB"/>
              </w:rPr>
            </w:pPr>
            <w:r w:rsidRPr="008E5CE7">
              <w:rPr>
                <w:lang w:val="en-GB"/>
              </w:rPr>
              <w:t>165</w:t>
            </w:r>
          </w:p>
        </w:tc>
      </w:tr>
      <w:tr w:rsidR="00A6252F" w:rsidRPr="008E5CE7" w:rsidTr="00A6252F">
        <w:tc>
          <w:tcPr>
            <w:tcW w:w="3080" w:type="dxa"/>
          </w:tcPr>
          <w:p w:rsidR="00A6252F" w:rsidRPr="008E5CE7" w:rsidRDefault="00A6252F" w:rsidP="00A6252F">
            <w:pPr>
              <w:pStyle w:val="Bezrazmaka1"/>
              <w:jc w:val="center"/>
            </w:pPr>
            <w:r w:rsidRPr="008E5CE7">
              <w:t>Биологија</w:t>
            </w:r>
          </w:p>
        </w:tc>
        <w:tc>
          <w:tcPr>
            <w:tcW w:w="3081" w:type="dxa"/>
          </w:tcPr>
          <w:p w:rsidR="00A6252F" w:rsidRPr="008E5CE7" w:rsidRDefault="00CC26B4" w:rsidP="00A6252F">
            <w:pPr>
              <w:pStyle w:val="Bezrazmaka1"/>
              <w:jc w:val="center"/>
            </w:pPr>
            <w:r w:rsidRPr="008E5CE7">
              <w:rPr>
                <w:color w:val="000000"/>
              </w:rPr>
              <w:t>Луковић Љубица</w:t>
            </w:r>
          </w:p>
        </w:tc>
        <w:tc>
          <w:tcPr>
            <w:tcW w:w="3081" w:type="dxa"/>
          </w:tcPr>
          <w:p w:rsidR="00A6252F" w:rsidRPr="008E5CE7" w:rsidRDefault="00A6252F" w:rsidP="00A6252F">
            <w:pPr>
              <w:pStyle w:val="Bezrazmaka1"/>
              <w:jc w:val="center"/>
              <w:rPr>
                <w:lang w:val="en-GB"/>
              </w:rPr>
            </w:pPr>
            <w:r w:rsidRPr="008E5CE7">
              <w:rPr>
                <w:lang w:val="en-GB"/>
              </w:rPr>
              <w:t>99</w:t>
            </w:r>
          </w:p>
        </w:tc>
      </w:tr>
      <w:tr w:rsidR="00A6252F" w:rsidRPr="008E5CE7" w:rsidTr="00A6252F">
        <w:tc>
          <w:tcPr>
            <w:tcW w:w="3080" w:type="dxa"/>
          </w:tcPr>
          <w:p w:rsidR="00A6252F" w:rsidRPr="008E5CE7" w:rsidRDefault="00A6252F" w:rsidP="00A6252F">
            <w:pPr>
              <w:pStyle w:val="Bezrazmaka1"/>
              <w:jc w:val="center"/>
            </w:pPr>
            <w:r w:rsidRPr="008E5CE7">
              <w:t>Социологија</w:t>
            </w:r>
          </w:p>
        </w:tc>
        <w:tc>
          <w:tcPr>
            <w:tcW w:w="3081" w:type="dxa"/>
          </w:tcPr>
          <w:p w:rsidR="00A6252F" w:rsidRPr="008E5CE7" w:rsidRDefault="00727285" w:rsidP="00A6252F">
            <w:pPr>
              <w:pStyle w:val="Bezrazmaka1"/>
              <w:jc w:val="center"/>
            </w:pPr>
            <w:r w:rsidRPr="008E5CE7">
              <w:rPr>
                <w:color w:val="000000"/>
              </w:rPr>
              <w:t>Лазовић Јелена</w:t>
            </w:r>
          </w:p>
        </w:tc>
        <w:tc>
          <w:tcPr>
            <w:tcW w:w="3081" w:type="dxa"/>
          </w:tcPr>
          <w:p w:rsidR="00A6252F" w:rsidRPr="008E5CE7" w:rsidRDefault="00A6252F" w:rsidP="00A6252F">
            <w:pPr>
              <w:pStyle w:val="Bezrazmaka1"/>
              <w:jc w:val="center"/>
              <w:rPr>
                <w:lang w:val="en-GB"/>
              </w:rPr>
            </w:pPr>
            <w:r w:rsidRPr="008E5CE7">
              <w:rPr>
                <w:lang w:val="en-GB"/>
              </w:rPr>
              <w:t>66</w:t>
            </w:r>
          </w:p>
        </w:tc>
      </w:tr>
      <w:tr w:rsidR="00A6252F" w:rsidRPr="008E5CE7" w:rsidTr="00A6252F">
        <w:tc>
          <w:tcPr>
            <w:tcW w:w="3080" w:type="dxa"/>
          </w:tcPr>
          <w:p w:rsidR="00A6252F" w:rsidRPr="008E5CE7" w:rsidRDefault="00A6252F" w:rsidP="00A6252F">
            <w:pPr>
              <w:pStyle w:val="Bezrazmaka1"/>
              <w:jc w:val="center"/>
            </w:pPr>
            <w:r w:rsidRPr="008E5CE7">
              <w:t>Филозофија</w:t>
            </w:r>
          </w:p>
        </w:tc>
        <w:tc>
          <w:tcPr>
            <w:tcW w:w="3081" w:type="dxa"/>
          </w:tcPr>
          <w:p w:rsidR="00A6252F" w:rsidRPr="008E5CE7" w:rsidRDefault="00254C3C" w:rsidP="00A6252F">
            <w:pPr>
              <w:pStyle w:val="Bezrazmaka1"/>
              <w:jc w:val="center"/>
              <w:rPr>
                <w:lang w:val="sr-Cyrl-RS"/>
              </w:rPr>
            </w:pPr>
            <w:r w:rsidRPr="008E5CE7">
              <w:rPr>
                <w:color w:val="000000"/>
              </w:rPr>
              <w:t>Бојовић Владимир</w:t>
            </w:r>
          </w:p>
        </w:tc>
        <w:tc>
          <w:tcPr>
            <w:tcW w:w="3081" w:type="dxa"/>
          </w:tcPr>
          <w:p w:rsidR="00A6252F" w:rsidRPr="008E5CE7" w:rsidRDefault="00A6252F" w:rsidP="00A6252F">
            <w:pPr>
              <w:pStyle w:val="Bezrazmaka1"/>
              <w:jc w:val="center"/>
              <w:rPr>
                <w:lang w:val="en-GB"/>
              </w:rPr>
            </w:pPr>
            <w:r w:rsidRPr="008E5CE7">
              <w:rPr>
                <w:lang w:val="en-GB"/>
              </w:rPr>
              <w:t>66</w:t>
            </w:r>
          </w:p>
        </w:tc>
      </w:tr>
      <w:tr w:rsidR="00A6252F" w:rsidRPr="008E5CE7" w:rsidTr="00A6252F">
        <w:tc>
          <w:tcPr>
            <w:tcW w:w="3080" w:type="dxa"/>
          </w:tcPr>
          <w:p w:rsidR="00A6252F" w:rsidRPr="008E5CE7" w:rsidRDefault="00A6252F" w:rsidP="00A6252F">
            <w:pPr>
              <w:pStyle w:val="Bezrazmaka1"/>
              <w:jc w:val="center"/>
            </w:pPr>
            <w:r w:rsidRPr="008E5CE7">
              <w:t>Базе података</w:t>
            </w:r>
          </w:p>
        </w:tc>
        <w:tc>
          <w:tcPr>
            <w:tcW w:w="3081" w:type="dxa"/>
          </w:tcPr>
          <w:p w:rsidR="00A6252F" w:rsidRPr="008E5CE7" w:rsidRDefault="00F70BF1" w:rsidP="00A6252F">
            <w:pPr>
              <w:pStyle w:val="Bezrazmaka1"/>
              <w:jc w:val="center"/>
            </w:pPr>
            <w:r w:rsidRPr="008E5CE7">
              <w:rPr>
                <w:color w:val="000000"/>
              </w:rPr>
              <w:t>Вучетић Зора</w:t>
            </w:r>
            <w:r w:rsidRPr="008E5CE7">
              <w:rPr>
                <w:color w:val="000000"/>
                <w:lang w:val="sr-Cyrl-RS"/>
              </w:rPr>
              <w:t>н</w:t>
            </w:r>
          </w:p>
        </w:tc>
        <w:tc>
          <w:tcPr>
            <w:tcW w:w="3081" w:type="dxa"/>
          </w:tcPr>
          <w:p w:rsidR="00A6252F" w:rsidRPr="008E5CE7" w:rsidRDefault="00A6252F" w:rsidP="00A6252F">
            <w:pPr>
              <w:pStyle w:val="Bezrazmaka1"/>
              <w:jc w:val="center"/>
              <w:rPr>
                <w:lang w:val="en-GB"/>
              </w:rPr>
            </w:pPr>
            <w:r w:rsidRPr="008E5CE7">
              <w:rPr>
                <w:lang w:val="en-GB"/>
              </w:rPr>
              <w:t>33+66x2</w:t>
            </w:r>
          </w:p>
        </w:tc>
      </w:tr>
      <w:tr w:rsidR="00A6252F" w:rsidRPr="008E5CE7" w:rsidTr="00A6252F">
        <w:tc>
          <w:tcPr>
            <w:tcW w:w="3080" w:type="dxa"/>
          </w:tcPr>
          <w:p w:rsidR="00A6252F" w:rsidRPr="008E5CE7" w:rsidRDefault="00A6252F" w:rsidP="00A6252F">
            <w:pPr>
              <w:pStyle w:val="Bezrazmaka1"/>
              <w:jc w:val="center"/>
            </w:pPr>
            <w:r w:rsidRPr="008E5CE7">
              <w:t>Програмске парадигме</w:t>
            </w:r>
          </w:p>
        </w:tc>
        <w:tc>
          <w:tcPr>
            <w:tcW w:w="3081" w:type="dxa"/>
          </w:tcPr>
          <w:p w:rsidR="00A6252F" w:rsidRPr="008E5CE7" w:rsidRDefault="006179A8" w:rsidP="00A6252F">
            <w:pPr>
              <w:pStyle w:val="Bezrazmaka1"/>
              <w:jc w:val="center"/>
            </w:pPr>
            <w:r w:rsidRPr="008E5CE7">
              <w:rPr>
                <w:color w:val="000000"/>
              </w:rPr>
              <w:t>Поповић Милан</w:t>
            </w:r>
          </w:p>
        </w:tc>
        <w:tc>
          <w:tcPr>
            <w:tcW w:w="3081" w:type="dxa"/>
          </w:tcPr>
          <w:p w:rsidR="00A6252F" w:rsidRPr="008E5CE7" w:rsidRDefault="00A6252F" w:rsidP="00A6252F">
            <w:pPr>
              <w:pStyle w:val="Bezrazmaka1"/>
              <w:jc w:val="center"/>
              <w:rPr>
                <w:lang w:val="en-GB"/>
              </w:rPr>
            </w:pPr>
            <w:r w:rsidRPr="008E5CE7">
              <w:rPr>
                <w:lang w:val="en-GB"/>
              </w:rPr>
              <w:t>99</w:t>
            </w:r>
          </w:p>
        </w:tc>
      </w:tr>
      <w:tr w:rsidR="00A6252F" w:rsidRPr="008E5CE7" w:rsidTr="00A6252F">
        <w:tc>
          <w:tcPr>
            <w:tcW w:w="3080" w:type="dxa"/>
          </w:tcPr>
          <w:p w:rsidR="00A6252F" w:rsidRPr="008E5CE7" w:rsidRDefault="00A6252F" w:rsidP="00A6252F">
            <w:pPr>
              <w:pStyle w:val="Bezrazmaka1"/>
              <w:jc w:val="center"/>
            </w:pPr>
            <w:r w:rsidRPr="008E5CE7">
              <w:t>Веб програмирање</w:t>
            </w:r>
          </w:p>
        </w:tc>
        <w:tc>
          <w:tcPr>
            <w:tcW w:w="3081" w:type="dxa"/>
          </w:tcPr>
          <w:p w:rsidR="00A6252F" w:rsidRPr="008E5CE7" w:rsidRDefault="000746E6" w:rsidP="00A6252F">
            <w:pPr>
              <w:pStyle w:val="Bezrazmaka1"/>
              <w:jc w:val="center"/>
            </w:pPr>
            <w:r w:rsidRPr="008E5CE7">
              <w:rPr>
                <w:color w:val="000000"/>
              </w:rPr>
              <w:t>Стаменић Ана</w:t>
            </w:r>
          </w:p>
        </w:tc>
        <w:tc>
          <w:tcPr>
            <w:tcW w:w="3081" w:type="dxa"/>
          </w:tcPr>
          <w:p w:rsidR="00A6252F" w:rsidRPr="008E5CE7" w:rsidRDefault="00A6252F" w:rsidP="00A6252F">
            <w:pPr>
              <w:pStyle w:val="Bezrazmaka1"/>
              <w:jc w:val="center"/>
              <w:rPr>
                <w:lang w:val="en-GB"/>
              </w:rPr>
            </w:pPr>
            <w:r w:rsidRPr="008E5CE7">
              <w:rPr>
                <w:lang w:val="en-GB"/>
              </w:rPr>
              <w:t>66</w:t>
            </w:r>
          </w:p>
        </w:tc>
      </w:tr>
      <w:tr w:rsidR="00A6252F" w:rsidRPr="008E5CE7" w:rsidTr="00A6252F">
        <w:tc>
          <w:tcPr>
            <w:tcW w:w="3080" w:type="dxa"/>
          </w:tcPr>
          <w:p w:rsidR="00A6252F" w:rsidRPr="008E5CE7" w:rsidRDefault="00A6252F" w:rsidP="00A6252F">
            <w:pPr>
              <w:pStyle w:val="Bezrazmaka1"/>
              <w:jc w:val="center"/>
            </w:pPr>
            <w:r w:rsidRPr="008E5CE7">
              <w:t>Грађанско васпитање</w:t>
            </w:r>
          </w:p>
        </w:tc>
        <w:tc>
          <w:tcPr>
            <w:tcW w:w="3081" w:type="dxa"/>
          </w:tcPr>
          <w:p w:rsidR="00A6252F" w:rsidRPr="008E5CE7" w:rsidRDefault="00727285" w:rsidP="00A6252F">
            <w:pPr>
              <w:pStyle w:val="Bezrazmaka1"/>
              <w:jc w:val="center"/>
              <w:rPr>
                <w:lang w:val="sr-Cyrl-RS"/>
              </w:rPr>
            </w:pPr>
            <w:r w:rsidRPr="008E5CE7">
              <w:rPr>
                <w:color w:val="000000"/>
              </w:rPr>
              <w:t>Лазовић Јелена</w:t>
            </w:r>
          </w:p>
        </w:tc>
        <w:tc>
          <w:tcPr>
            <w:tcW w:w="3081" w:type="dxa"/>
          </w:tcPr>
          <w:p w:rsidR="00A6252F" w:rsidRPr="008E5CE7" w:rsidRDefault="00A6252F" w:rsidP="00A6252F">
            <w:pPr>
              <w:pStyle w:val="Bezrazmaka1"/>
              <w:jc w:val="center"/>
            </w:pPr>
            <w:r w:rsidRPr="008E5CE7">
              <w:t>37</w:t>
            </w:r>
          </w:p>
        </w:tc>
      </w:tr>
    </w:tbl>
    <w:p w:rsidR="001A11E5" w:rsidRPr="008E5CE7" w:rsidRDefault="001A11E5" w:rsidP="00F606FE">
      <w:pPr>
        <w:rPr>
          <w:rFonts w:ascii="Times New Roman" w:hAnsi="Times New Roman"/>
          <w:sz w:val="24"/>
          <w:szCs w:val="24"/>
          <w:lang w:val="en-GB"/>
        </w:rPr>
      </w:pPr>
    </w:p>
    <w:p w:rsidR="001A11E5" w:rsidRPr="007555A7" w:rsidRDefault="001A11E5" w:rsidP="00F606FE">
      <w:pPr>
        <w:rPr>
          <w:sz w:val="23"/>
          <w:szCs w:val="23"/>
          <w:lang w:val="en-GB"/>
        </w:rPr>
      </w:pPr>
    </w:p>
    <w:p w:rsidR="00416A7B" w:rsidRPr="007555A7" w:rsidRDefault="00416A7B" w:rsidP="00F606FE">
      <w:pPr>
        <w:rPr>
          <w:sz w:val="23"/>
          <w:szCs w:val="23"/>
          <w:lang w:val="en-GB"/>
        </w:rPr>
        <w:sectPr w:rsidR="00416A7B" w:rsidRPr="007555A7" w:rsidSect="00DD2301">
          <w:pgSz w:w="11907" w:h="16840" w:code="9"/>
          <w:pgMar w:top="0" w:right="1440" w:bottom="1620" w:left="1440" w:header="706" w:footer="706" w:gutter="0"/>
          <w:cols w:space="708"/>
          <w:titlePg/>
          <w:docGrid w:linePitch="360"/>
        </w:sectPr>
      </w:pPr>
    </w:p>
    <w:p w:rsidR="001A11E5" w:rsidRPr="007555A7" w:rsidRDefault="001A11E5" w:rsidP="00F606FE">
      <w:pPr>
        <w:rPr>
          <w:sz w:val="23"/>
          <w:szCs w:val="23"/>
          <w:lang w:val="en-GB"/>
        </w:rPr>
      </w:pPr>
    </w:p>
    <w:p w:rsidR="0081292B" w:rsidRPr="007555A7" w:rsidRDefault="0081292B" w:rsidP="00F606FE">
      <w:pPr>
        <w:rPr>
          <w:sz w:val="23"/>
          <w:szCs w:val="23"/>
        </w:rPr>
      </w:pPr>
    </w:p>
    <w:p w:rsidR="00A7155E" w:rsidRPr="007555A7" w:rsidRDefault="00507A3A" w:rsidP="00434CF7">
      <w:pPr>
        <w:pStyle w:val="Heading1"/>
        <w:rPr>
          <w:sz w:val="27"/>
          <w:szCs w:val="27"/>
        </w:rPr>
      </w:pPr>
      <w:bookmarkStart w:id="360" w:name="_Toc178805163"/>
      <w:r w:rsidRPr="007555A7">
        <w:rPr>
          <w:sz w:val="27"/>
          <w:szCs w:val="27"/>
        </w:rPr>
        <w:t xml:space="preserve">ПЛАН </w:t>
      </w:r>
      <w:r w:rsidR="009378B8" w:rsidRPr="007555A7">
        <w:rPr>
          <w:sz w:val="27"/>
          <w:szCs w:val="27"/>
        </w:rPr>
        <w:t>РЕАЛИЗАЦИЈ</w:t>
      </w:r>
      <w:r w:rsidRPr="007555A7">
        <w:rPr>
          <w:sz w:val="27"/>
          <w:szCs w:val="27"/>
        </w:rPr>
        <w:t>Е</w:t>
      </w:r>
      <w:r w:rsidR="009378B8" w:rsidRPr="007555A7">
        <w:rPr>
          <w:sz w:val="27"/>
          <w:szCs w:val="27"/>
        </w:rPr>
        <w:t xml:space="preserve"> ПРОГРАМА ДОПУНСКЕ ДОДАТНЕ И ПРИПРЕМНЕ НАСТАВЕ </w:t>
      </w:r>
      <w:r w:rsidRPr="007555A7">
        <w:rPr>
          <w:sz w:val="27"/>
          <w:szCs w:val="27"/>
        </w:rPr>
        <w:t xml:space="preserve"> ЗА </w:t>
      </w:r>
      <w:r w:rsidR="0010486C">
        <w:rPr>
          <w:sz w:val="27"/>
          <w:szCs w:val="27"/>
        </w:rPr>
        <w:t>2024/25</w:t>
      </w:r>
      <w:bookmarkEnd w:id="360"/>
    </w:p>
    <w:p w:rsidR="00A85821" w:rsidRPr="007555A7" w:rsidRDefault="009D1D35" w:rsidP="002D549A">
      <w:pPr>
        <w:rPr>
          <w:sz w:val="23"/>
          <w:szCs w:val="23"/>
          <w:lang w:val="sr-Cyrl-RS"/>
        </w:rPr>
      </w:pPr>
      <w:r w:rsidRPr="007555A7">
        <w:rPr>
          <w:sz w:val="23"/>
          <w:szCs w:val="23"/>
          <w:lang w:val="sr-Cyrl-RS"/>
        </w:rPr>
        <w:t xml:space="preserve">                                                              </w:t>
      </w:r>
    </w:p>
    <w:p w:rsidR="009378B8" w:rsidRPr="007555A7" w:rsidRDefault="009D1D35" w:rsidP="00A85821">
      <w:pPr>
        <w:jc w:val="center"/>
        <w:rPr>
          <w:sz w:val="23"/>
          <w:szCs w:val="23"/>
          <w:lang w:val="sr-Cyrl-RS"/>
        </w:rPr>
      </w:pPr>
      <w:r w:rsidRPr="007555A7">
        <w:rPr>
          <w:sz w:val="23"/>
          <w:szCs w:val="23"/>
          <w:lang w:val="sr-Cyrl-RS"/>
        </w:rPr>
        <w:t>(ШП 5.0)</w:t>
      </w:r>
    </w:p>
    <w:p w:rsidR="00A85821" w:rsidRPr="007555A7" w:rsidRDefault="00A85821" w:rsidP="00A85821">
      <w:pPr>
        <w:jc w:val="center"/>
        <w:rPr>
          <w:sz w:val="23"/>
          <w:szCs w:val="23"/>
          <w:lang w:val="sr-Cyrl-RS"/>
        </w:rPr>
      </w:pPr>
    </w:p>
    <w:p w:rsidR="00A85821" w:rsidRPr="007555A7" w:rsidRDefault="00A85821" w:rsidP="00812E3C">
      <w:pPr>
        <w:pStyle w:val="Heading3"/>
        <w:rPr>
          <w:b/>
          <w:sz w:val="23"/>
          <w:szCs w:val="23"/>
          <w:lang w:val="sr-Cyrl-RS"/>
        </w:rPr>
      </w:pPr>
      <w:bookmarkStart w:id="361" w:name="_Toc178805164"/>
      <w:r w:rsidRPr="007555A7">
        <w:rPr>
          <w:b/>
          <w:sz w:val="23"/>
          <w:szCs w:val="23"/>
        </w:rPr>
        <w:t>ДОПУНСКА НАСТАВА</w:t>
      </w:r>
      <w:bookmarkEnd w:id="361"/>
    </w:p>
    <w:p w:rsidR="00A85821" w:rsidRPr="007555A7" w:rsidRDefault="00A85821" w:rsidP="00A85821">
      <w:pPr>
        <w:jc w:val="center"/>
        <w:rPr>
          <w:sz w:val="23"/>
          <w:szCs w:val="23"/>
          <w:lang w:val="sr-Cyrl-RS"/>
        </w:rPr>
      </w:pPr>
      <w:r w:rsidRPr="007555A7">
        <w:rPr>
          <w:sz w:val="23"/>
          <w:szCs w:val="23"/>
          <w:lang w:val="sr-Cyrl-RS"/>
        </w:rPr>
        <w:t>(ШП 5.1)</w:t>
      </w:r>
    </w:p>
    <w:p w:rsidR="00A85821" w:rsidRPr="007555A7" w:rsidRDefault="00A85821" w:rsidP="00A85821">
      <w:pPr>
        <w:pStyle w:val="Bezrazmaka1"/>
        <w:jc w:val="center"/>
        <w:rPr>
          <w:sz w:val="23"/>
          <w:szCs w:val="23"/>
          <w:lang w:val="sr-Cyrl-CS"/>
        </w:rPr>
      </w:pPr>
    </w:p>
    <w:p w:rsidR="00A85821" w:rsidRPr="00B232AF" w:rsidRDefault="00A85821" w:rsidP="00A85821">
      <w:pPr>
        <w:pStyle w:val="Bezrazmaka1"/>
        <w:rPr>
          <w:lang w:val="ru-RU"/>
        </w:rPr>
      </w:pPr>
      <w:r w:rsidRPr="00B232AF">
        <w:rPr>
          <w:lang w:val="ru-RU"/>
        </w:rPr>
        <w:t xml:space="preserve">Допунски образовно–васпитни рад ће се организовати за ученике који имају тешкоћа у савлађивању програмских садржаја </w:t>
      </w:r>
      <w:r w:rsidR="00A04437" w:rsidRPr="00B232AF">
        <w:rPr>
          <w:lang w:val="ru-RU"/>
        </w:rPr>
        <w:t>и желе да у</w:t>
      </w:r>
      <w:r w:rsidR="007D4560" w:rsidRPr="00B232AF">
        <w:rPr>
          <w:lang w:val="ru-RU"/>
        </w:rPr>
        <w:t>н</w:t>
      </w:r>
      <w:r w:rsidR="006463DF" w:rsidRPr="00B232AF">
        <w:rPr>
          <w:lang w:val="ru-RU"/>
        </w:rPr>
        <w:t>а</w:t>
      </w:r>
      <w:r w:rsidR="00A04437" w:rsidRPr="00B232AF">
        <w:rPr>
          <w:lang w:val="ru-RU"/>
        </w:rPr>
        <w:t xml:space="preserve">преде своје знање </w:t>
      </w:r>
      <w:r w:rsidR="007D4560" w:rsidRPr="00B232AF">
        <w:rPr>
          <w:lang w:val="ru-RU"/>
        </w:rPr>
        <w:t>и постигнуће у школи.</w:t>
      </w:r>
    </w:p>
    <w:p w:rsidR="00A04437" w:rsidRPr="00B232AF" w:rsidRDefault="00A04437" w:rsidP="00A04437">
      <w:pPr>
        <w:autoSpaceDE w:val="0"/>
        <w:autoSpaceDN w:val="0"/>
        <w:adjustRightInd w:val="0"/>
        <w:jc w:val="both"/>
        <w:rPr>
          <w:rFonts w:ascii="Times New Roman" w:hAnsi="Times New Roman"/>
          <w:sz w:val="24"/>
          <w:szCs w:val="24"/>
          <w:lang w:val="sr-Cyrl-RS"/>
        </w:rPr>
      </w:pPr>
      <w:r w:rsidRPr="00B232AF">
        <w:rPr>
          <w:rFonts w:ascii="Times New Roman" w:hAnsi="Times New Roman"/>
          <w:sz w:val="24"/>
          <w:szCs w:val="24"/>
          <w:lang w:val="ru-RU"/>
        </w:rPr>
        <w:t xml:space="preserve">План додатног образовно– васпитног рада  је  </w:t>
      </w:r>
      <w:r w:rsidRPr="00B232AF">
        <w:rPr>
          <w:rFonts w:ascii="Times New Roman" w:hAnsi="Times New Roman"/>
          <w:sz w:val="24"/>
          <w:szCs w:val="24"/>
        </w:rPr>
        <w:t xml:space="preserve">саставни  </w:t>
      </w:r>
      <w:r w:rsidR="007D4560" w:rsidRPr="00B232AF">
        <w:rPr>
          <w:rFonts w:ascii="Times New Roman" w:hAnsi="Times New Roman"/>
          <w:sz w:val="24"/>
          <w:szCs w:val="24"/>
          <w:lang w:val="sr-Cyrl-RS"/>
        </w:rPr>
        <w:t xml:space="preserve">део </w:t>
      </w:r>
      <w:r w:rsidRPr="00B232AF">
        <w:rPr>
          <w:rFonts w:ascii="Times New Roman" w:hAnsi="Times New Roman"/>
          <w:sz w:val="24"/>
          <w:szCs w:val="24"/>
        </w:rPr>
        <w:t xml:space="preserve">планова које наставници сачињавају за школску </w:t>
      </w:r>
      <w:r w:rsidR="007D4560" w:rsidRPr="00B232AF">
        <w:rPr>
          <w:rFonts w:ascii="Times New Roman" w:hAnsi="Times New Roman"/>
          <w:sz w:val="24"/>
          <w:szCs w:val="24"/>
        </w:rPr>
        <w:t>202</w:t>
      </w:r>
      <w:r w:rsidR="007D4560" w:rsidRPr="00B232AF">
        <w:rPr>
          <w:rFonts w:ascii="Times New Roman" w:hAnsi="Times New Roman"/>
          <w:sz w:val="24"/>
          <w:szCs w:val="24"/>
          <w:lang w:val="sr-Cyrl-RS"/>
        </w:rPr>
        <w:t>4</w:t>
      </w:r>
      <w:r w:rsidR="007D4560" w:rsidRPr="00B232AF">
        <w:rPr>
          <w:rFonts w:ascii="Times New Roman" w:hAnsi="Times New Roman"/>
          <w:sz w:val="24"/>
          <w:szCs w:val="24"/>
        </w:rPr>
        <w:t>/2</w:t>
      </w:r>
      <w:r w:rsidR="007D4560" w:rsidRPr="00B232AF">
        <w:rPr>
          <w:rFonts w:ascii="Times New Roman" w:hAnsi="Times New Roman"/>
          <w:sz w:val="24"/>
          <w:szCs w:val="24"/>
          <w:lang w:val="sr-Cyrl-RS"/>
        </w:rPr>
        <w:t>5</w:t>
      </w:r>
      <w:r w:rsidRPr="00B232AF">
        <w:rPr>
          <w:rFonts w:ascii="Times New Roman" w:hAnsi="Times New Roman"/>
          <w:sz w:val="24"/>
          <w:szCs w:val="24"/>
        </w:rPr>
        <w:t xml:space="preserve">. </w:t>
      </w:r>
    </w:p>
    <w:p w:rsidR="00191228" w:rsidRPr="00B232AF" w:rsidRDefault="00A04437" w:rsidP="00191228">
      <w:pPr>
        <w:autoSpaceDE w:val="0"/>
        <w:autoSpaceDN w:val="0"/>
        <w:adjustRightInd w:val="0"/>
        <w:jc w:val="both"/>
        <w:rPr>
          <w:rFonts w:ascii="Times New Roman" w:hAnsi="Times New Roman"/>
          <w:sz w:val="24"/>
          <w:szCs w:val="24"/>
          <w:lang w:val="sr-Cyrl-RS"/>
        </w:rPr>
      </w:pPr>
      <w:r w:rsidRPr="00B232AF">
        <w:rPr>
          <w:rFonts w:ascii="Times New Roman" w:hAnsi="Times New Roman"/>
          <w:sz w:val="24"/>
          <w:szCs w:val="24"/>
          <w:lang w:val="sr-Cyrl-RS"/>
        </w:rPr>
        <w:t xml:space="preserve">Допунска </w:t>
      </w:r>
      <w:r w:rsidR="00191228" w:rsidRPr="00B232AF">
        <w:rPr>
          <w:rFonts w:ascii="Times New Roman" w:hAnsi="Times New Roman"/>
          <w:sz w:val="24"/>
          <w:szCs w:val="24"/>
        </w:rPr>
        <w:t>настава ће  се организовати у скл</w:t>
      </w:r>
      <w:r w:rsidR="00191228" w:rsidRPr="00B232AF">
        <w:rPr>
          <w:rFonts w:ascii="Times New Roman" w:hAnsi="Times New Roman"/>
          <w:sz w:val="24"/>
          <w:szCs w:val="24"/>
          <w:lang w:val="sr-Cyrl-RS"/>
        </w:rPr>
        <w:t>а</w:t>
      </w:r>
      <w:r w:rsidR="00191228" w:rsidRPr="00B232AF">
        <w:rPr>
          <w:rFonts w:ascii="Times New Roman" w:hAnsi="Times New Roman"/>
          <w:sz w:val="24"/>
          <w:szCs w:val="24"/>
        </w:rPr>
        <w:t xml:space="preserve">ду са потребама ученика </w:t>
      </w:r>
      <w:r w:rsidR="00EB30AD" w:rsidRPr="00B232AF">
        <w:rPr>
          <w:rFonts w:ascii="Times New Roman" w:hAnsi="Times New Roman"/>
          <w:sz w:val="24"/>
          <w:szCs w:val="24"/>
          <w:lang w:val="sr-Cyrl-RS"/>
        </w:rPr>
        <w:t>у оквиру распореда допунске</w:t>
      </w:r>
      <w:r w:rsidR="00191228" w:rsidRPr="00B232AF">
        <w:rPr>
          <w:rFonts w:ascii="Times New Roman" w:hAnsi="Times New Roman"/>
          <w:sz w:val="24"/>
          <w:szCs w:val="24"/>
          <w:lang w:val="sr-Cyrl-RS"/>
        </w:rPr>
        <w:t xml:space="preserve"> наставе.Уколико наставник није у могућности да време</w:t>
      </w:r>
      <w:r w:rsidR="00EB30AD" w:rsidRPr="00B232AF">
        <w:rPr>
          <w:rFonts w:ascii="Times New Roman" w:hAnsi="Times New Roman"/>
          <w:sz w:val="24"/>
          <w:szCs w:val="24"/>
          <w:lang w:val="sr-Cyrl-RS"/>
        </w:rPr>
        <w:t>нски  одговори на потребе учен</w:t>
      </w:r>
      <w:r w:rsidR="00191228" w:rsidRPr="00B232AF">
        <w:rPr>
          <w:rFonts w:ascii="Times New Roman" w:hAnsi="Times New Roman"/>
          <w:sz w:val="24"/>
          <w:szCs w:val="24"/>
          <w:lang w:val="sr-Cyrl-RS"/>
        </w:rPr>
        <w:t>ика  за које је задужен изв</w:t>
      </w:r>
      <w:r w:rsidR="00EB30AD" w:rsidRPr="00B232AF">
        <w:rPr>
          <w:rFonts w:ascii="Times New Roman" w:hAnsi="Times New Roman"/>
          <w:sz w:val="24"/>
          <w:szCs w:val="24"/>
          <w:lang w:val="sr-Cyrl-RS"/>
        </w:rPr>
        <w:t>р</w:t>
      </w:r>
      <w:r w:rsidR="00191228" w:rsidRPr="00B232AF">
        <w:rPr>
          <w:rFonts w:ascii="Times New Roman" w:hAnsi="Times New Roman"/>
          <w:sz w:val="24"/>
          <w:szCs w:val="24"/>
          <w:lang w:val="sr-Cyrl-RS"/>
        </w:rPr>
        <w:t>шић</w:t>
      </w:r>
      <w:r w:rsidR="00EB30AD" w:rsidRPr="00B232AF">
        <w:rPr>
          <w:rFonts w:ascii="Times New Roman" w:hAnsi="Times New Roman"/>
          <w:sz w:val="24"/>
          <w:szCs w:val="24"/>
          <w:lang w:val="sr-Cyrl-RS"/>
        </w:rPr>
        <w:t>е се промене у распореду допунске</w:t>
      </w:r>
      <w:r w:rsidR="00191228" w:rsidRPr="00B232AF">
        <w:rPr>
          <w:rFonts w:ascii="Times New Roman" w:hAnsi="Times New Roman"/>
          <w:sz w:val="24"/>
          <w:szCs w:val="24"/>
          <w:lang w:val="sr-Cyrl-RS"/>
        </w:rPr>
        <w:t xml:space="preserve"> наставе или ће други ст</w:t>
      </w:r>
      <w:r w:rsidRPr="00B232AF">
        <w:rPr>
          <w:rFonts w:ascii="Times New Roman" w:hAnsi="Times New Roman"/>
          <w:sz w:val="24"/>
          <w:szCs w:val="24"/>
          <w:lang w:val="sr-Cyrl-RS"/>
        </w:rPr>
        <w:t>ручни наставник преузети допунску</w:t>
      </w:r>
      <w:r w:rsidR="00191228" w:rsidRPr="00B232AF">
        <w:rPr>
          <w:rFonts w:ascii="Times New Roman" w:hAnsi="Times New Roman"/>
          <w:sz w:val="24"/>
          <w:szCs w:val="24"/>
          <w:lang w:val="sr-Cyrl-RS"/>
        </w:rPr>
        <w:t xml:space="preserve"> наставу са ученицима тог одељења</w:t>
      </w:r>
    </w:p>
    <w:p w:rsidR="00A85821" w:rsidRPr="007555A7" w:rsidRDefault="00A85821" w:rsidP="00A85821">
      <w:pPr>
        <w:rPr>
          <w:bCs/>
          <w:sz w:val="23"/>
          <w:szCs w:val="23"/>
          <w:lang w:val="sr-Cyrl-RS"/>
        </w:rPr>
      </w:pPr>
    </w:p>
    <w:p w:rsidR="00A85821" w:rsidRPr="007555A7" w:rsidRDefault="00A85821" w:rsidP="00A85821">
      <w:pPr>
        <w:rPr>
          <w:bCs/>
          <w:sz w:val="23"/>
          <w:szCs w:val="23"/>
        </w:rPr>
      </w:pPr>
    </w:p>
    <w:tbl>
      <w:tblPr>
        <w:tblStyle w:val="TableGrid"/>
        <w:tblW w:w="0" w:type="auto"/>
        <w:tblLook w:val="04A0" w:firstRow="1" w:lastRow="0" w:firstColumn="1" w:lastColumn="0" w:noHBand="0" w:noVBand="1"/>
      </w:tblPr>
      <w:tblGrid>
        <w:gridCol w:w="2657"/>
        <w:gridCol w:w="2518"/>
        <w:gridCol w:w="4068"/>
      </w:tblGrid>
      <w:tr w:rsidR="00A85821" w:rsidRPr="007555A7" w:rsidTr="00C61109">
        <w:tc>
          <w:tcPr>
            <w:tcW w:w="2657" w:type="dxa"/>
            <w:shd w:val="clear" w:color="auto" w:fill="D9D9D9" w:themeFill="background1" w:themeFillShade="D9"/>
          </w:tcPr>
          <w:p w:rsidR="00A85821" w:rsidRPr="007555A7" w:rsidRDefault="00A85821" w:rsidP="009A3081">
            <w:pPr>
              <w:autoSpaceDE w:val="0"/>
              <w:autoSpaceDN w:val="0"/>
              <w:adjustRightInd w:val="0"/>
              <w:jc w:val="center"/>
              <w:rPr>
                <w:sz w:val="23"/>
                <w:szCs w:val="23"/>
                <w:lang w:val="sr-Cyrl-RS"/>
              </w:rPr>
            </w:pPr>
            <w:r w:rsidRPr="007555A7">
              <w:rPr>
                <w:sz w:val="23"/>
                <w:szCs w:val="23"/>
                <w:lang w:val="sr-Cyrl-RS"/>
              </w:rPr>
              <w:t>Предмет</w:t>
            </w:r>
          </w:p>
        </w:tc>
        <w:tc>
          <w:tcPr>
            <w:tcW w:w="2518" w:type="dxa"/>
            <w:shd w:val="clear" w:color="auto" w:fill="D9D9D9" w:themeFill="background1" w:themeFillShade="D9"/>
          </w:tcPr>
          <w:p w:rsidR="00A85821" w:rsidRPr="007555A7" w:rsidRDefault="00A85821" w:rsidP="009A3081">
            <w:pPr>
              <w:autoSpaceDE w:val="0"/>
              <w:autoSpaceDN w:val="0"/>
              <w:adjustRightInd w:val="0"/>
              <w:jc w:val="center"/>
              <w:rPr>
                <w:sz w:val="23"/>
                <w:szCs w:val="23"/>
                <w:lang w:val="sr-Cyrl-RS"/>
              </w:rPr>
            </w:pPr>
            <w:r w:rsidRPr="007555A7">
              <w:rPr>
                <w:sz w:val="23"/>
                <w:szCs w:val="23"/>
                <w:lang w:val="sr-Cyrl-RS"/>
              </w:rPr>
              <w:t>Наставник</w:t>
            </w:r>
            <w:r w:rsidRPr="007555A7">
              <w:rPr>
                <w:sz w:val="23"/>
                <w:szCs w:val="23"/>
              </w:rPr>
              <w:t xml:space="preserve"> </w:t>
            </w:r>
            <w:r w:rsidRPr="007555A7">
              <w:rPr>
                <w:sz w:val="23"/>
                <w:szCs w:val="23"/>
                <w:lang w:val="sr-Cyrl-RS"/>
              </w:rPr>
              <w:t>задужен за допунску наставу</w:t>
            </w:r>
          </w:p>
        </w:tc>
        <w:tc>
          <w:tcPr>
            <w:tcW w:w="4068" w:type="dxa"/>
            <w:shd w:val="clear" w:color="auto" w:fill="D9D9D9" w:themeFill="background1" w:themeFillShade="D9"/>
          </w:tcPr>
          <w:p w:rsidR="00A85821" w:rsidRPr="007555A7" w:rsidRDefault="00A85821" w:rsidP="009A3081">
            <w:pPr>
              <w:autoSpaceDE w:val="0"/>
              <w:autoSpaceDN w:val="0"/>
              <w:adjustRightInd w:val="0"/>
              <w:jc w:val="center"/>
              <w:rPr>
                <w:sz w:val="23"/>
                <w:szCs w:val="23"/>
                <w:lang w:val="sr-Cyrl-RS"/>
              </w:rPr>
            </w:pPr>
            <w:r w:rsidRPr="007555A7">
              <w:rPr>
                <w:sz w:val="23"/>
                <w:szCs w:val="23"/>
                <w:lang w:val="sr-Cyrl-RS"/>
              </w:rPr>
              <w:t>Одељења</w:t>
            </w:r>
          </w:p>
        </w:tc>
      </w:tr>
      <w:tr w:rsidR="00A85821" w:rsidRPr="007555A7" w:rsidTr="00C61109">
        <w:tc>
          <w:tcPr>
            <w:tcW w:w="2657" w:type="dxa"/>
            <w:vMerge w:val="restart"/>
            <w:vAlign w:val="center"/>
          </w:tcPr>
          <w:p w:rsidR="00A85821" w:rsidRPr="00B232AF" w:rsidRDefault="00A85821" w:rsidP="009A3081">
            <w:pPr>
              <w:jc w:val="center"/>
              <w:rPr>
                <w:rFonts w:ascii="Times New Roman" w:hAnsi="Times New Roman"/>
                <w:sz w:val="23"/>
                <w:szCs w:val="23"/>
              </w:rPr>
            </w:pPr>
            <w:r w:rsidRPr="00B232AF">
              <w:rPr>
                <w:rFonts w:ascii="Times New Roman" w:hAnsi="Times New Roman"/>
                <w:sz w:val="23"/>
                <w:szCs w:val="23"/>
              </w:rPr>
              <w:t>Српски језик и књижевност</w:t>
            </w:r>
          </w:p>
        </w:tc>
        <w:tc>
          <w:tcPr>
            <w:tcW w:w="2518" w:type="dxa"/>
            <w:vAlign w:val="center"/>
          </w:tcPr>
          <w:p w:rsidR="00A85821" w:rsidRPr="00B232AF" w:rsidRDefault="00A85821" w:rsidP="009A3081">
            <w:pPr>
              <w:jc w:val="center"/>
              <w:rPr>
                <w:rFonts w:ascii="Times New Roman" w:hAnsi="Times New Roman"/>
                <w:sz w:val="19"/>
                <w:szCs w:val="19"/>
                <w:lang w:val="sr-Cyrl-CS"/>
              </w:rPr>
            </w:pPr>
            <w:r w:rsidRPr="00B232AF">
              <w:rPr>
                <w:rFonts w:ascii="Times New Roman" w:hAnsi="Times New Roman"/>
                <w:sz w:val="19"/>
                <w:szCs w:val="19"/>
                <w:lang w:val="sr-Cyrl-CS"/>
              </w:rPr>
              <w:t>Биљана  Ајдачић</w:t>
            </w:r>
          </w:p>
        </w:tc>
        <w:tc>
          <w:tcPr>
            <w:tcW w:w="4068" w:type="dxa"/>
            <w:vAlign w:val="bottom"/>
          </w:tcPr>
          <w:p w:rsidR="00A85821" w:rsidRPr="00B232AF" w:rsidRDefault="007D4560" w:rsidP="007D4560">
            <w:pPr>
              <w:jc w:val="center"/>
              <w:rPr>
                <w:rFonts w:ascii="Times New Roman" w:hAnsi="Times New Roman"/>
                <w:color w:val="000000"/>
                <w:sz w:val="21"/>
                <w:szCs w:val="21"/>
                <w:lang w:val="sr-Cyrl-RS"/>
              </w:rPr>
            </w:pPr>
            <w:r w:rsidRPr="00B232AF">
              <w:rPr>
                <w:rFonts w:ascii="Times New Roman" w:hAnsi="Times New Roman"/>
                <w:color w:val="000000"/>
                <w:sz w:val="21"/>
                <w:szCs w:val="21"/>
              </w:rPr>
              <w:t>II3, III4, IV1, IV2, IV4</w:t>
            </w:r>
          </w:p>
        </w:tc>
      </w:tr>
      <w:tr w:rsidR="00B64D9B" w:rsidRPr="007555A7" w:rsidTr="00C61109">
        <w:tc>
          <w:tcPr>
            <w:tcW w:w="2657" w:type="dxa"/>
            <w:vMerge/>
            <w:vAlign w:val="center"/>
          </w:tcPr>
          <w:p w:rsidR="00B64D9B" w:rsidRPr="00B232AF" w:rsidRDefault="00B64D9B" w:rsidP="009A3081">
            <w:pPr>
              <w:jc w:val="center"/>
              <w:rPr>
                <w:rFonts w:ascii="Times New Roman" w:hAnsi="Times New Roman"/>
                <w:sz w:val="23"/>
                <w:szCs w:val="23"/>
              </w:rPr>
            </w:pPr>
          </w:p>
        </w:tc>
        <w:tc>
          <w:tcPr>
            <w:tcW w:w="2518" w:type="dxa"/>
            <w:vAlign w:val="center"/>
          </w:tcPr>
          <w:p w:rsidR="00B64D9B" w:rsidRPr="00B232AF" w:rsidRDefault="00B64D9B" w:rsidP="009A3081">
            <w:pPr>
              <w:jc w:val="center"/>
              <w:rPr>
                <w:rFonts w:ascii="Times New Roman" w:hAnsi="Times New Roman"/>
                <w:sz w:val="19"/>
                <w:szCs w:val="19"/>
                <w:lang w:val="sr-Cyrl-CS"/>
              </w:rPr>
            </w:pPr>
            <w:r w:rsidRPr="00B232AF">
              <w:rPr>
                <w:rFonts w:ascii="Times New Roman" w:hAnsi="Times New Roman"/>
                <w:sz w:val="19"/>
                <w:szCs w:val="19"/>
                <w:lang w:val="sr-Cyrl-CS"/>
              </w:rPr>
              <w:t>Илинка Оцокољић</w:t>
            </w:r>
          </w:p>
        </w:tc>
        <w:tc>
          <w:tcPr>
            <w:tcW w:w="4068" w:type="dxa"/>
            <w:vAlign w:val="bottom"/>
          </w:tcPr>
          <w:p w:rsidR="00B64D9B" w:rsidRPr="00B232AF" w:rsidRDefault="007D4560" w:rsidP="007D4560">
            <w:pPr>
              <w:jc w:val="center"/>
              <w:rPr>
                <w:rFonts w:ascii="Times New Roman" w:hAnsi="Times New Roman"/>
                <w:color w:val="000000"/>
                <w:sz w:val="21"/>
                <w:szCs w:val="21"/>
                <w:lang w:val="sr-Cyrl-RS"/>
              </w:rPr>
            </w:pPr>
            <w:r w:rsidRPr="00B232AF">
              <w:rPr>
                <w:rFonts w:ascii="Times New Roman" w:hAnsi="Times New Roman"/>
                <w:color w:val="000000"/>
                <w:sz w:val="21"/>
                <w:szCs w:val="21"/>
              </w:rPr>
              <w:t xml:space="preserve">II1, II2, III1, III2, IV3 </w:t>
            </w:r>
          </w:p>
        </w:tc>
      </w:tr>
      <w:tr w:rsidR="00A85821" w:rsidRPr="007555A7" w:rsidTr="00C61109">
        <w:tc>
          <w:tcPr>
            <w:tcW w:w="2657" w:type="dxa"/>
            <w:vMerge/>
            <w:vAlign w:val="center"/>
          </w:tcPr>
          <w:p w:rsidR="00A85821" w:rsidRPr="00B232AF" w:rsidRDefault="00A85821" w:rsidP="009A3081">
            <w:pPr>
              <w:jc w:val="center"/>
              <w:rPr>
                <w:rFonts w:ascii="Times New Roman" w:hAnsi="Times New Roman"/>
                <w:sz w:val="23"/>
                <w:szCs w:val="23"/>
              </w:rPr>
            </w:pPr>
          </w:p>
        </w:tc>
        <w:tc>
          <w:tcPr>
            <w:tcW w:w="2518" w:type="dxa"/>
            <w:vAlign w:val="center"/>
          </w:tcPr>
          <w:p w:rsidR="00A85821" w:rsidRPr="00B232AF" w:rsidRDefault="00A85821" w:rsidP="009A3081">
            <w:pPr>
              <w:jc w:val="center"/>
              <w:rPr>
                <w:rFonts w:ascii="Times New Roman" w:hAnsi="Times New Roman"/>
                <w:sz w:val="19"/>
                <w:szCs w:val="19"/>
                <w:lang w:val="sr-Cyrl-CS"/>
              </w:rPr>
            </w:pPr>
            <w:r w:rsidRPr="00B232AF">
              <w:rPr>
                <w:rFonts w:ascii="Times New Roman" w:hAnsi="Times New Roman"/>
                <w:sz w:val="19"/>
                <w:szCs w:val="19"/>
                <w:lang w:val="sr-Cyrl-CS"/>
              </w:rPr>
              <w:t>Снежана  Плавшић</w:t>
            </w:r>
          </w:p>
        </w:tc>
        <w:tc>
          <w:tcPr>
            <w:tcW w:w="4068" w:type="dxa"/>
            <w:vAlign w:val="center"/>
          </w:tcPr>
          <w:p w:rsidR="00A85821" w:rsidRPr="00B232AF" w:rsidRDefault="007D4560" w:rsidP="007D4560">
            <w:pPr>
              <w:jc w:val="center"/>
              <w:rPr>
                <w:rFonts w:ascii="Times New Roman" w:hAnsi="Times New Roman"/>
                <w:color w:val="000000"/>
                <w:sz w:val="21"/>
                <w:szCs w:val="21"/>
                <w:lang w:val="sr-Cyrl-RS"/>
              </w:rPr>
            </w:pPr>
            <w:r w:rsidRPr="00B232AF">
              <w:rPr>
                <w:rFonts w:ascii="Times New Roman" w:hAnsi="Times New Roman"/>
                <w:color w:val="000000"/>
                <w:sz w:val="21"/>
                <w:szCs w:val="21"/>
              </w:rPr>
              <w:t>I2 ,I3 ,I4, I5, II5</w:t>
            </w:r>
          </w:p>
        </w:tc>
      </w:tr>
      <w:tr w:rsidR="00A85821" w:rsidRPr="007555A7" w:rsidTr="00C61109">
        <w:tc>
          <w:tcPr>
            <w:tcW w:w="2657" w:type="dxa"/>
            <w:vMerge/>
            <w:vAlign w:val="center"/>
          </w:tcPr>
          <w:p w:rsidR="00A85821" w:rsidRPr="00B232AF" w:rsidRDefault="00A85821" w:rsidP="009A3081">
            <w:pPr>
              <w:jc w:val="center"/>
              <w:rPr>
                <w:rFonts w:ascii="Times New Roman" w:hAnsi="Times New Roman"/>
                <w:sz w:val="23"/>
                <w:szCs w:val="23"/>
              </w:rPr>
            </w:pPr>
          </w:p>
        </w:tc>
        <w:tc>
          <w:tcPr>
            <w:tcW w:w="2518" w:type="dxa"/>
            <w:vAlign w:val="center"/>
          </w:tcPr>
          <w:p w:rsidR="00A85821" w:rsidRPr="00B232AF" w:rsidRDefault="00A85821" w:rsidP="009A3081">
            <w:pPr>
              <w:jc w:val="center"/>
              <w:rPr>
                <w:rFonts w:ascii="Times New Roman" w:hAnsi="Times New Roman"/>
                <w:sz w:val="19"/>
                <w:szCs w:val="19"/>
              </w:rPr>
            </w:pPr>
            <w:r w:rsidRPr="00B232AF">
              <w:rPr>
                <w:rFonts w:ascii="Times New Roman" w:hAnsi="Times New Roman"/>
                <w:sz w:val="19"/>
                <w:szCs w:val="19"/>
              </w:rPr>
              <w:t>Александар Ковачевић</w:t>
            </w:r>
          </w:p>
        </w:tc>
        <w:tc>
          <w:tcPr>
            <w:tcW w:w="4068" w:type="dxa"/>
            <w:vAlign w:val="center"/>
          </w:tcPr>
          <w:p w:rsidR="00A85821" w:rsidRPr="00B232AF" w:rsidRDefault="007D4560" w:rsidP="007D4560">
            <w:pPr>
              <w:jc w:val="center"/>
              <w:rPr>
                <w:rFonts w:ascii="Times New Roman" w:hAnsi="Times New Roman"/>
                <w:color w:val="000000"/>
                <w:sz w:val="21"/>
                <w:szCs w:val="21"/>
                <w:lang w:val="sr-Cyrl-RS"/>
              </w:rPr>
            </w:pPr>
            <w:r w:rsidRPr="00B232AF">
              <w:rPr>
                <w:rFonts w:ascii="Times New Roman" w:hAnsi="Times New Roman"/>
                <w:color w:val="000000"/>
                <w:sz w:val="21"/>
                <w:szCs w:val="21"/>
              </w:rPr>
              <w:t>II4, III3</w:t>
            </w:r>
          </w:p>
        </w:tc>
      </w:tr>
      <w:tr w:rsidR="00A85821" w:rsidRPr="007555A7" w:rsidTr="00C61109">
        <w:tc>
          <w:tcPr>
            <w:tcW w:w="2657" w:type="dxa"/>
            <w:vMerge/>
            <w:vAlign w:val="center"/>
          </w:tcPr>
          <w:p w:rsidR="00A85821" w:rsidRPr="00B232AF" w:rsidRDefault="00A85821" w:rsidP="009A3081">
            <w:pPr>
              <w:jc w:val="center"/>
              <w:rPr>
                <w:rFonts w:ascii="Times New Roman" w:hAnsi="Times New Roman"/>
                <w:sz w:val="23"/>
                <w:szCs w:val="23"/>
              </w:rPr>
            </w:pPr>
          </w:p>
        </w:tc>
        <w:tc>
          <w:tcPr>
            <w:tcW w:w="2518" w:type="dxa"/>
            <w:vAlign w:val="center"/>
          </w:tcPr>
          <w:p w:rsidR="00A85821" w:rsidRPr="00B232AF" w:rsidRDefault="00A85821" w:rsidP="009A3081">
            <w:pPr>
              <w:jc w:val="center"/>
              <w:rPr>
                <w:rFonts w:ascii="Times New Roman" w:hAnsi="Times New Roman"/>
                <w:sz w:val="19"/>
                <w:szCs w:val="19"/>
              </w:rPr>
            </w:pPr>
            <w:r w:rsidRPr="00B232AF">
              <w:rPr>
                <w:rFonts w:ascii="Times New Roman" w:hAnsi="Times New Roman"/>
                <w:sz w:val="19"/>
                <w:szCs w:val="19"/>
              </w:rPr>
              <w:t>Костић Ана</w:t>
            </w:r>
          </w:p>
        </w:tc>
        <w:tc>
          <w:tcPr>
            <w:tcW w:w="4068" w:type="dxa"/>
            <w:vAlign w:val="center"/>
          </w:tcPr>
          <w:p w:rsidR="00A85821" w:rsidRPr="00B232AF" w:rsidRDefault="007D4560" w:rsidP="007D4560">
            <w:pPr>
              <w:jc w:val="center"/>
              <w:rPr>
                <w:rFonts w:ascii="Times New Roman" w:hAnsi="Times New Roman"/>
                <w:color w:val="000000"/>
                <w:sz w:val="21"/>
                <w:szCs w:val="21"/>
                <w:lang w:val="sr-Cyrl-RS"/>
              </w:rPr>
            </w:pPr>
            <w:r w:rsidRPr="00B232AF">
              <w:rPr>
                <w:rFonts w:ascii="Times New Roman" w:hAnsi="Times New Roman"/>
                <w:color w:val="000000"/>
                <w:sz w:val="21"/>
                <w:szCs w:val="21"/>
              </w:rPr>
              <w:t>I1</w:t>
            </w:r>
          </w:p>
        </w:tc>
      </w:tr>
      <w:tr w:rsidR="00A85821" w:rsidRPr="007555A7" w:rsidTr="00C61109">
        <w:tc>
          <w:tcPr>
            <w:tcW w:w="2657" w:type="dxa"/>
            <w:vMerge w:val="restart"/>
            <w:vAlign w:val="center"/>
          </w:tcPr>
          <w:p w:rsidR="00A85821" w:rsidRPr="00B232AF" w:rsidRDefault="00A85821" w:rsidP="009A3081">
            <w:pPr>
              <w:jc w:val="center"/>
              <w:rPr>
                <w:rFonts w:ascii="Times New Roman" w:hAnsi="Times New Roman"/>
                <w:sz w:val="23"/>
                <w:szCs w:val="23"/>
              </w:rPr>
            </w:pPr>
            <w:r w:rsidRPr="00B232AF">
              <w:rPr>
                <w:rFonts w:ascii="Times New Roman" w:hAnsi="Times New Roman"/>
                <w:sz w:val="23"/>
                <w:szCs w:val="23"/>
              </w:rPr>
              <w:t>Енглески језик</w:t>
            </w:r>
          </w:p>
        </w:tc>
        <w:tc>
          <w:tcPr>
            <w:tcW w:w="2518" w:type="dxa"/>
            <w:vAlign w:val="center"/>
          </w:tcPr>
          <w:p w:rsidR="00A85821" w:rsidRPr="00B232AF" w:rsidRDefault="00A85821" w:rsidP="009A3081">
            <w:pPr>
              <w:jc w:val="center"/>
              <w:rPr>
                <w:rFonts w:ascii="Times New Roman" w:hAnsi="Times New Roman"/>
                <w:sz w:val="19"/>
                <w:szCs w:val="19"/>
              </w:rPr>
            </w:pPr>
            <w:r w:rsidRPr="00B232AF">
              <w:rPr>
                <w:rFonts w:ascii="Times New Roman" w:hAnsi="Times New Roman"/>
                <w:sz w:val="19"/>
                <w:szCs w:val="19"/>
              </w:rPr>
              <w:t>Миленковић Бојана</w:t>
            </w:r>
          </w:p>
        </w:tc>
        <w:tc>
          <w:tcPr>
            <w:tcW w:w="4068" w:type="dxa"/>
            <w:vAlign w:val="center"/>
          </w:tcPr>
          <w:p w:rsidR="00A85821" w:rsidRPr="00B232AF" w:rsidRDefault="007D4560" w:rsidP="007D4560">
            <w:pPr>
              <w:jc w:val="center"/>
              <w:rPr>
                <w:rFonts w:ascii="Times New Roman" w:hAnsi="Times New Roman"/>
                <w:color w:val="000000"/>
                <w:sz w:val="21"/>
                <w:szCs w:val="21"/>
                <w:lang w:val="sr-Cyrl-RS"/>
              </w:rPr>
            </w:pPr>
            <w:r w:rsidRPr="00B232AF">
              <w:rPr>
                <w:rFonts w:ascii="Times New Roman" w:hAnsi="Times New Roman"/>
                <w:color w:val="000000"/>
                <w:sz w:val="21"/>
                <w:szCs w:val="21"/>
              </w:rPr>
              <w:t>I2, I4, I5, IV1, IV2, IV3, IV4</w:t>
            </w:r>
          </w:p>
        </w:tc>
      </w:tr>
      <w:tr w:rsidR="00A85821" w:rsidRPr="007555A7" w:rsidTr="00C61109">
        <w:tc>
          <w:tcPr>
            <w:tcW w:w="2657" w:type="dxa"/>
            <w:vMerge/>
            <w:vAlign w:val="bottom"/>
          </w:tcPr>
          <w:p w:rsidR="00A85821" w:rsidRPr="00B232AF" w:rsidRDefault="00A85821" w:rsidP="009A3081">
            <w:pPr>
              <w:jc w:val="center"/>
              <w:rPr>
                <w:rFonts w:ascii="Times New Roman" w:hAnsi="Times New Roman"/>
                <w:sz w:val="23"/>
                <w:szCs w:val="23"/>
              </w:rPr>
            </w:pPr>
          </w:p>
        </w:tc>
        <w:tc>
          <w:tcPr>
            <w:tcW w:w="2518" w:type="dxa"/>
            <w:vAlign w:val="center"/>
          </w:tcPr>
          <w:p w:rsidR="00A85821" w:rsidRPr="00B232AF" w:rsidRDefault="007D4560" w:rsidP="009A3081">
            <w:pPr>
              <w:jc w:val="center"/>
              <w:rPr>
                <w:rFonts w:ascii="Times New Roman" w:hAnsi="Times New Roman"/>
                <w:sz w:val="19"/>
                <w:szCs w:val="19"/>
                <w:lang w:val="sr-Cyrl-CS"/>
              </w:rPr>
            </w:pPr>
            <w:r w:rsidRPr="00B232AF">
              <w:rPr>
                <w:rFonts w:ascii="Times New Roman" w:hAnsi="Times New Roman"/>
                <w:sz w:val="19"/>
                <w:szCs w:val="19"/>
                <w:lang w:val="sr-Cyrl-CS"/>
              </w:rPr>
              <w:t>Катарина Лишанин</w:t>
            </w:r>
          </w:p>
        </w:tc>
        <w:tc>
          <w:tcPr>
            <w:tcW w:w="4068" w:type="dxa"/>
            <w:vAlign w:val="bottom"/>
          </w:tcPr>
          <w:p w:rsidR="00A85821" w:rsidRPr="00B232AF" w:rsidRDefault="007D4560" w:rsidP="007D4560">
            <w:pPr>
              <w:jc w:val="center"/>
              <w:rPr>
                <w:rFonts w:ascii="Times New Roman" w:hAnsi="Times New Roman"/>
                <w:color w:val="000000"/>
                <w:sz w:val="21"/>
                <w:szCs w:val="21"/>
                <w:lang w:val="sr-Cyrl-RS"/>
              </w:rPr>
            </w:pPr>
            <w:r w:rsidRPr="00B232AF">
              <w:rPr>
                <w:rFonts w:ascii="Times New Roman" w:hAnsi="Times New Roman"/>
                <w:color w:val="000000"/>
                <w:sz w:val="21"/>
                <w:szCs w:val="21"/>
              </w:rPr>
              <w:t>I1, I3, II1, II2, II3, II4, II5, III3, III4</w:t>
            </w:r>
          </w:p>
        </w:tc>
      </w:tr>
      <w:tr w:rsidR="00A85821" w:rsidRPr="007555A7" w:rsidTr="00C61109">
        <w:tc>
          <w:tcPr>
            <w:tcW w:w="2657" w:type="dxa"/>
            <w:vMerge/>
            <w:vAlign w:val="bottom"/>
          </w:tcPr>
          <w:p w:rsidR="00A85821" w:rsidRPr="00B232AF" w:rsidRDefault="00A85821" w:rsidP="009A3081">
            <w:pPr>
              <w:jc w:val="center"/>
              <w:rPr>
                <w:rFonts w:ascii="Times New Roman" w:hAnsi="Times New Roman"/>
                <w:sz w:val="23"/>
                <w:szCs w:val="23"/>
              </w:rPr>
            </w:pPr>
          </w:p>
        </w:tc>
        <w:tc>
          <w:tcPr>
            <w:tcW w:w="2518" w:type="dxa"/>
            <w:vAlign w:val="center"/>
          </w:tcPr>
          <w:p w:rsidR="00A85821" w:rsidRPr="00B232AF" w:rsidRDefault="00A85821" w:rsidP="007D4560">
            <w:pPr>
              <w:jc w:val="center"/>
              <w:rPr>
                <w:rFonts w:ascii="Times New Roman" w:hAnsi="Times New Roman"/>
                <w:sz w:val="19"/>
                <w:szCs w:val="19"/>
                <w:lang w:val="sr-Cyrl-RS"/>
              </w:rPr>
            </w:pPr>
            <w:r w:rsidRPr="00B232AF">
              <w:rPr>
                <w:rFonts w:ascii="Times New Roman" w:hAnsi="Times New Roman"/>
                <w:sz w:val="19"/>
                <w:szCs w:val="19"/>
              </w:rPr>
              <w:t xml:space="preserve">Бојана </w:t>
            </w:r>
            <w:r w:rsidR="007D4560" w:rsidRPr="00B232AF">
              <w:rPr>
                <w:rFonts w:ascii="Times New Roman" w:hAnsi="Times New Roman"/>
                <w:sz w:val="19"/>
                <w:szCs w:val="19"/>
                <w:lang w:val="sr-Cyrl-RS"/>
              </w:rPr>
              <w:t>Пејовић</w:t>
            </w:r>
          </w:p>
        </w:tc>
        <w:tc>
          <w:tcPr>
            <w:tcW w:w="4068" w:type="dxa"/>
            <w:vAlign w:val="bottom"/>
          </w:tcPr>
          <w:p w:rsidR="00A85821" w:rsidRPr="00B232AF" w:rsidRDefault="007D4560" w:rsidP="007D4560">
            <w:pPr>
              <w:jc w:val="center"/>
              <w:rPr>
                <w:rFonts w:ascii="Times New Roman" w:hAnsi="Times New Roman"/>
                <w:color w:val="000000"/>
                <w:sz w:val="21"/>
                <w:szCs w:val="21"/>
                <w:lang w:val="sr-Cyrl-RS"/>
              </w:rPr>
            </w:pPr>
            <w:r w:rsidRPr="00B232AF">
              <w:rPr>
                <w:rFonts w:ascii="Times New Roman" w:hAnsi="Times New Roman"/>
                <w:color w:val="000000"/>
                <w:sz w:val="21"/>
                <w:szCs w:val="21"/>
              </w:rPr>
              <w:t>III1, III2</w:t>
            </w:r>
          </w:p>
        </w:tc>
      </w:tr>
      <w:tr w:rsidR="00A85821" w:rsidRPr="007555A7" w:rsidTr="00C61109">
        <w:tc>
          <w:tcPr>
            <w:tcW w:w="2657" w:type="dxa"/>
            <w:vMerge w:val="restart"/>
            <w:vAlign w:val="center"/>
          </w:tcPr>
          <w:p w:rsidR="00A85821" w:rsidRPr="00B232AF" w:rsidRDefault="00A85821" w:rsidP="009A3081">
            <w:pPr>
              <w:jc w:val="center"/>
              <w:rPr>
                <w:rFonts w:ascii="Times New Roman" w:hAnsi="Times New Roman"/>
                <w:sz w:val="23"/>
                <w:szCs w:val="23"/>
              </w:rPr>
            </w:pPr>
            <w:r w:rsidRPr="00B232AF">
              <w:rPr>
                <w:rFonts w:ascii="Times New Roman" w:hAnsi="Times New Roman"/>
                <w:sz w:val="23"/>
                <w:szCs w:val="23"/>
              </w:rPr>
              <w:t>Француски језик</w:t>
            </w:r>
          </w:p>
        </w:tc>
        <w:tc>
          <w:tcPr>
            <w:tcW w:w="2518" w:type="dxa"/>
            <w:vAlign w:val="center"/>
          </w:tcPr>
          <w:p w:rsidR="00A85821" w:rsidRPr="00B232AF" w:rsidRDefault="00A85821" w:rsidP="009A3081">
            <w:pPr>
              <w:jc w:val="center"/>
              <w:rPr>
                <w:rFonts w:ascii="Times New Roman" w:hAnsi="Times New Roman"/>
                <w:sz w:val="19"/>
                <w:szCs w:val="19"/>
                <w:lang w:val="sr-Cyrl-CS"/>
              </w:rPr>
            </w:pPr>
            <w:r w:rsidRPr="00B232AF">
              <w:rPr>
                <w:rFonts w:ascii="Times New Roman" w:hAnsi="Times New Roman"/>
                <w:sz w:val="19"/>
                <w:szCs w:val="19"/>
                <w:lang w:val="sr-Cyrl-CS"/>
              </w:rPr>
              <w:t>Катарина Кривокућа</w:t>
            </w:r>
          </w:p>
        </w:tc>
        <w:tc>
          <w:tcPr>
            <w:tcW w:w="4068" w:type="dxa"/>
            <w:vAlign w:val="center"/>
          </w:tcPr>
          <w:p w:rsidR="00A85821" w:rsidRPr="00B232AF" w:rsidRDefault="00F93F98" w:rsidP="00F93F98">
            <w:pPr>
              <w:jc w:val="center"/>
              <w:rPr>
                <w:rFonts w:ascii="Times New Roman" w:hAnsi="Times New Roman"/>
                <w:color w:val="000000"/>
                <w:sz w:val="21"/>
                <w:szCs w:val="21"/>
                <w:lang w:val="sr-Cyrl-RS"/>
              </w:rPr>
            </w:pPr>
            <w:r w:rsidRPr="00B232AF">
              <w:rPr>
                <w:rFonts w:ascii="Times New Roman" w:hAnsi="Times New Roman"/>
                <w:color w:val="000000"/>
                <w:sz w:val="21"/>
                <w:szCs w:val="21"/>
              </w:rPr>
              <w:t>I2, I3, I4, II1, II2, II3, II4, IV1, IV3</w:t>
            </w:r>
          </w:p>
        </w:tc>
      </w:tr>
      <w:tr w:rsidR="00A85821" w:rsidRPr="007555A7" w:rsidTr="00C61109">
        <w:tc>
          <w:tcPr>
            <w:tcW w:w="2657" w:type="dxa"/>
            <w:vMerge/>
            <w:vAlign w:val="bottom"/>
          </w:tcPr>
          <w:p w:rsidR="00A85821" w:rsidRPr="00B232AF" w:rsidRDefault="00A85821" w:rsidP="009A3081">
            <w:pPr>
              <w:jc w:val="center"/>
              <w:rPr>
                <w:rFonts w:ascii="Times New Roman" w:hAnsi="Times New Roman"/>
                <w:sz w:val="23"/>
                <w:szCs w:val="23"/>
              </w:rPr>
            </w:pPr>
          </w:p>
        </w:tc>
        <w:tc>
          <w:tcPr>
            <w:tcW w:w="2518" w:type="dxa"/>
            <w:vAlign w:val="center"/>
          </w:tcPr>
          <w:p w:rsidR="00A85821" w:rsidRPr="00B232AF" w:rsidRDefault="00A85821" w:rsidP="009A3081">
            <w:pPr>
              <w:jc w:val="center"/>
              <w:rPr>
                <w:rFonts w:ascii="Times New Roman" w:hAnsi="Times New Roman"/>
                <w:sz w:val="19"/>
                <w:szCs w:val="19"/>
                <w:lang w:val="sr-Cyrl-CS"/>
              </w:rPr>
            </w:pPr>
            <w:r w:rsidRPr="00B232AF">
              <w:rPr>
                <w:rFonts w:ascii="Times New Roman" w:hAnsi="Times New Roman"/>
                <w:sz w:val="19"/>
                <w:szCs w:val="19"/>
                <w:lang w:val="sr-Cyrl-CS"/>
              </w:rPr>
              <w:t>Весна Равић</w:t>
            </w:r>
          </w:p>
        </w:tc>
        <w:tc>
          <w:tcPr>
            <w:tcW w:w="4068" w:type="dxa"/>
            <w:vAlign w:val="center"/>
          </w:tcPr>
          <w:p w:rsidR="00A85821" w:rsidRPr="00B232AF" w:rsidRDefault="00F93F98" w:rsidP="00F93F98">
            <w:pPr>
              <w:jc w:val="center"/>
              <w:rPr>
                <w:rFonts w:ascii="Times New Roman" w:hAnsi="Times New Roman"/>
                <w:color w:val="000000"/>
                <w:sz w:val="21"/>
                <w:szCs w:val="21"/>
                <w:lang w:val="sr-Cyrl-RS"/>
              </w:rPr>
            </w:pPr>
            <w:r w:rsidRPr="00B232AF">
              <w:rPr>
                <w:rFonts w:ascii="Times New Roman" w:hAnsi="Times New Roman"/>
                <w:color w:val="000000"/>
                <w:sz w:val="21"/>
                <w:szCs w:val="21"/>
              </w:rPr>
              <w:t>I1, III1, III2, III3, IV2</w:t>
            </w:r>
          </w:p>
        </w:tc>
      </w:tr>
      <w:tr w:rsidR="00A85821" w:rsidRPr="007555A7" w:rsidTr="00C61109">
        <w:tc>
          <w:tcPr>
            <w:tcW w:w="2657" w:type="dxa"/>
            <w:vAlign w:val="bottom"/>
          </w:tcPr>
          <w:p w:rsidR="00A85821" w:rsidRPr="00B232AF" w:rsidRDefault="00A85821" w:rsidP="009A3081">
            <w:pPr>
              <w:jc w:val="center"/>
              <w:rPr>
                <w:rFonts w:ascii="Times New Roman" w:hAnsi="Times New Roman"/>
                <w:sz w:val="23"/>
                <w:szCs w:val="23"/>
              </w:rPr>
            </w:pPr>
            <w:r w:rsidRPr="00B232AF">
              <w:rPr>
                <w:rFonts w:ascii="Times New Roman" w:hAnsi="Times New Roman"/>
                <w:sz w:val="23"/>
                <w:szCs w:val="23"/>
              </w:rPr>
              <w:t>Руски језик</w:t>
            </w:r>
          </w:p>
        </w:tc>
        <w:tc>
          <w:tcPr>
            <w:tcW w:w="2518" w:type="dxa"/>
            <w:vAlign w:val="center"/>
          </w:tcPr>
          <w:p w:rsidR="00A85821" w:rsidRPr="00B232AF" w:rsidRDefault="00A85821" w:rsidP="009A3081">
            <w:pPr>
              <w:jc w:val="center"/>
              <w:rPr>
                <w:rFonts w:ascii="Times New Roman" w:hAnsi="Times New Roman"/>
                <w:sz w:val="19"/>
                <w:szCs w:val="19"/>
              </w:rPr>
            </w:pPr>
            <w:r w:rsidRPr="00B232AF">
              <w:rPr>
                <w:rFonts w:ascii="Times New Roman" w:hAnsi="Times New Roman"/>
                <w:sz w:val="19"/>
                <w:szCs w:val="19"/>
              </w:rPr>
              <w:t>Данијела Цукавац</w:t>
            </w:r>
          </w:p>
        </w:tc>
        <w:tc>
          <w:tcPr>
            <w:tcW w:w="4068" w:type="dxa"/>
            <w:vAlign w:val="center"/>
          </w:tcPr>
          <w:p w:rsidR="00A85821" w:rsidRPr="00B232AF" w:rsidRDefault="000232A6" w:rsidP="009A3081">
            <w:pPr>
              <w:jc w:val="center"/>
              <w:rPr>
                <w:rFonts w:ascii="Times New Roman" w:hAnsi="Times New Roman"/>
                <w:sz w:val="19"/>
                <w:szCs w:val="19"/>
                <w:lang w:val="en-GB"/>
              </w:rPr>
            </w:pPr>
            <w:r w:rsidRPr="00B232AF">
              <w:rPr>
                <w:rFonts w:ascii="Times New Roman" w:hAnsi="Times New Roman"/>
                <w:sz w:val="19"/>
                <w:szCs w:val="19"/>
                <w:lang w:val="en-GB"/>
              </w:rPr>
              <w:t>I3.II3,</w:t>
            </w:r>
          </w:p>
        </w:tc>
      </w:tr>
      <w:tr w:rsidR="00A85821" w:rsidRPr="007555A7" w:rsidTr="00C61109">
        <w:tc>
          <w:tcPr>
            <w:tcW w:w="2657" w:type="dxa"/>
            <w:vAlign w:val="bottom"/>
          </w:tcPr>
          <w:p w:rsidR="00A85821" w:rsidRPr="00B232AF" w:rsidRDefault="00A85821" w:rsidP="009A3081">
            <w:pPr>
              <w:jc w:val="center"/>
              <w:rPr>
                <w:rFonts w:ascii="Times New Roman" w:hAnsi="Times New Roman"/>
                <w:sz w:val="23"/>
                <w:szCs w:val="23"/>
              </w:rPr>
            </w:pPr>
            <w:r w:rsidRPr="00B232AF">
              <w:rPr>
                <w:rFonts w:ascii="Times New Roman" w:hAnsi="Times New Roman"/>
                <w:sz w:val="23"/>
                <w:szCs w:val="23"/>
              </w:rPr>
              <w:t>Латински језик</w:t>
            </w:r>
          </w:p>
        </w:tc>
        <w:tc>
          <w:tcPr>
            <w:tcW w:w="2518" w:type="dxa"/>
            <w:vAlign w:val="center"/>
          </w:tcPr>
          <w:p w:rsidR="00A85821" w:rsidRPr="00B232AF" w:rsidRDefault="00A85821" w:rsidP="009A3081">
            <w:pPr>
              <w:jc w:val="center"/>
              <w:rPr>
                <w:rFonts w:ascii="Times New Roman" w:hAnsi="Times New Roman"/>
                <w:sz w:val="19"/>
                <w:szCs w:val="19"/>
                <w:lang w:val="sr-Cyrl-CS"/>
              </w:rPr>
            </w:pPr>
            <w:r w:rsidRPr="00B232AF">
              <w:rPr>
                <w:rFonts w:ascii="Times New Roman" w:hAnsi="Times New Roman"/>
                <w:sz w:val="19"/>
                <w:szCs w:val="19"/>
                <w:lang w:val="sr-Cyrl-CS"/>
              </w:rPr>
              <w:t>Милица Михаљинац</w:t>
            </w:r>
          </w:p>
        </w:tc>
        <w:tc>
          <w:tcPr>
            <w:tcW w:w="4068" w:type="dxa"/>
          </w:tcPr>
          <w:p w:rsidR="00A85821" w:rsidRPr="00B232AF" w:rsidRDefault="00F93F98" w:rsidP="00F93F98">
            <w:pPr>
              <w:jc w:val="center"/>
              <w:rPr>
                <w:rFonts w:ascii="Times New Roman" w:hAnsi="Times New Roman"/>
                <w:color w:val="000000"/>
                <w:sz w:val="21"/>
                <w:szCs w:val="21"/>
                <w:lang w:val="sr-Cyrl-RS"/>
              </w:rPr>
            </w:pPr>
            <w:r w:rsidRPr="00B232AF">
              <w:rPr>
                <w:rFonts w:ascii="Times New Roman" w:hAnsi="Times New Roman"/>
                <w:color w:val="000000"/>
                <w:sz w:val="21"/>
                <w:szCs w:val="21"/>
              </w:rPr>
              <w:t>I1, I2, I3, I4, II1, II2, II3</w:t>
            </w:r>
          </w:p>
        </w:tc>
      </w:tr>
      <w:tr w:rsidR="00A85821" w:rsidRPr="007555A7" w:rsidTr="00C61109">
        <w:tc>
          <w:tcPr>
            <w:tcW w:w="2657" w:type="dxa"/>
            <w:vAlign w:val="bottom"/>
          </w:tcPr>
          <w:p w:rsidR="00A85821" w:rsidRPr="00B232AF" w:rsidRDefault="00A85821" w:rsidP="009A3081">
            <w:pPr>
              <w:jc w:val="center"/>
              <w:rPr>
                <w:rFonts w:ascii="Times New Roman" w:hAnsi="Times New Roman"/>
                <w:sz w:val="23"/>
                <w:szCs w:val="23"/>
              </w:rPr>
            </w:pPr>
            <w:r w:rsidRPr="00B232AF">
              <w:rPr>
                <w:rFonts w:ascii="Times New Roman" w:hAnsi="Times New Roman"/>
                <w:sz w:val="23"/>
                <w:szCs w:val="23"/>
              </w:rPr>
              <w:t>Социологија</w:t>
            </w:r>
          </w:p>
        </w:tc>
        <w:tc>
          <w:tcPr>
            <w:tcW w:w="2518" w:type="dxa"/>
            <w:vAlign w:val="center"/>
          </w:tcPr>
          <w:p w:rsidR="00A85821" w:rsidRPr="00B232AF" w:rsidRDefault="00A85821" w:rsidP="009A3081">
            <w:pPr>
              <w:jc w:val="center"/>
              <w:rPr>
                <w:rFonts w:ascii="Times New Roman" w:hAnsi="Times New Roman"/>
                <w:sz w:val="19"/>
                <w:szCs w:val="19"/>
                <w:lang w:val="sr-Cyrl-CS"/>
              </w:rPr>
            </w:pPr>
            <w:r w:rsidRPr="00B232AF">
              <w:rPr>
                <w:rFonts w:ascii="Times New Roman" w:hAnsi="Times New Roman"/>
                <w:sz w:val="19"/>
                <w:szCs w:val="19"/>
                <w:lang w:val="sr-Cyrl-CS"/>
              </w:rPr>
              <w:t>Јелена Лазовић</w:t>
            </w:r>
          </w:p>
        </w:tc>
        <w:tc>
          <w:tcPr>
            <w:tcW w:w="4068" w:type="dxa"/>
            <w:vAlign w:val="bottom"/>
          </w:tcPr>
          <w:p w:rsidR="00A85821" w:rsidRPr="00B232AF" w:rsidRDefault="00F93F98" w:rsidP="00F93F98">
            <w:pPr>
              <w:jc w:val="center"/>
              <w:rPr>
                <w:rFonts w:ascii="Times New Roman" w:hAnsi="Times New Roman"/>
                <w:color w:val="000000"/>
                <w:sz w:val="21"/>
                <w:szCs w:val="21"/>
              </w:rPr>
            </w:pPr>
            <w:r w:rsidRPr="00B232AF">
              <w:rPr>
                <w:rFonts w:ascii="Times New Roman" w:hAnsi="Times New Roman"/>
                <w:color w:val="000000"/>
                <w:sz w:val="21"/>
                <w:szCs w:val="21"/>
              </w:rPr>
              <w:t>IV1, IV2, IV3, IV4</w:t>
            </w:r>
          </w:p>
        </w:tc>
      </w:tr>
      <w:tr w:rsidR="00F93F98" w:rsidRPr="007555A7" w:rsidTr="00C61109">
        <w:tc>
          <w:tcPr>
            <w:tcW w:w="2657" w:type="dxa"/>
            <w:vMerge w:val="restart"/>
            <w:vAlign w:val="bottom"/>
          </w:tcPr>
          <w:p w:rsidR="00F93F98" w:rsidRPr="00B232AF" w:rsidRDefault="00F93F98" w:rsidP="009A3081">
            <w:pPr>
              <w:jc w:val="center"/>
              <w:rPr>
                <w:rFonts w:ascii="Times New Roman" w:hAnsi="Times New Roman"/>
                <w:sz w:val="23"/>
                <w:szCs w:val="23"/>
              </w:rPr>
            </w:pPr>
            <w:r w:rsidRPr="00B232AF">
              <w:rPr>
                <w:rFonts w:ascii="Times New Roman" w:hAnsi="Times New Roman"/>
                <w:sz w:val="23"/>
                <w:szCs w:val="23"/>
              </w:rPr>
              <w:t>Психологија</w:t>
            </w:r>
          </w:p>
        </w:tc>
        <w:tc>
          <w:tcPr>
            <w:tcW w:w="2518" w:type="dxa"/>
            <w:vAlign w:val="center"/>
          </w:tcPr>
          <w:p w:rsidR="00F93F98" w:rsidRPr="00B232AF" w:rsidRDefault="00F93F98" w:rsidP="009A3081">
            <w:pPr>
              <w:jc w:val="center"/>
              <w:rPr>
                <w:rFonts w:ascii="Times New Roman" w:hAnsi="Times New Roman"/>
                <w:sz w:val="19"/>
                <w:szCs w:val="19"/>
                <w:lang w:val="sr-Cyrl-RS"/>
              </w:rPr>
            </w:pPr>
            <w:r w:rsidRPr="00B232AF">
              <w:rPr>
                <w:rFonts w:ascii="Times New Roman" w:hAnsi="Times New Roman"/>
                <w:sz w:val="19"/>
                <w:szCs w:val="19"/>
                <w:lang w:val="sr-Cyrl-RS"/>
              </w:rPr>
              <w:t>Божо Башић</w:t>
            </w:r>
          </w:p>
        </w:tc>
        <w:tc>
          <w:tcPr>
            <w:tcW w:w="4068" w:type="dxa"/>
          </w:tcPr>
          <w:p w:rsidR="00F93F98" w:rsidRPr="00B232AF" w:rsidRDefault="00F93F98" w:rsidP="00664A93">
            <w:pPr>
              <w:jc w:val="center"/>
              <w:rPr>
                <w:rFonts w:ascii="Times New Roman" w:hAnsi="Times New Roman"/>
                <w:sz w:val="19"/>
                <w:szCs w:val="19"/>
              </w:rPr>
            </w:pPr>
            <w:r w:rsidRPr="00B232AF">
              <w:rPr>
                <w:rFonts w:ascii="Times New Roman" w:hAnsi="Times New Roman"/>
                <w:color w:val="000000"/>
                <w:sz w:val="21"/>
                <w:szCs w:val="21"/>
              </w:rPr>
              <w:t>II1, II2, II3</w:t>
            </w:r>
          </w:p>
        </w:tc>
      </w:tr>
      <w:tr w:rsidR="00F93F98" w:rsidRPr="007555A7" w:rsidTr="00C61109">
        <w:tc>
          <w:tcPr>
            <w:tcW w:w="2657" w:type="dxa"/>
            <w:vMerge/>
            <w:vAlign w:val="bottom"/>
          </w:tcPr>
          <w:p w:rsidR="00F93F98" w:rsidRPr="00B232AF" w:rsidRDefault="00F93F98" w:rsidP="009A3081">
            <w:pPr>
              <w:jc w:val="center"/>
              <w:rPr>
                <w:rFonts w:ascii="Times New Roman" w:hAnsi="Times New Roman"/>
                <w:sz w:val="23"/>
                <w:szCs w:val="23"/>
              </w:rPr>
            </w:pPr>
          </w:p>
        </w:tc>
        <w:tc>
          <w:tcPr>
            <w:tcW w:w="2518" w:type="dxa"/>
            <w:vAlign w:val="center"/>
          </w:tcPr>
          <w:p w:rsidR="00F93F98" w:rsidRPr="00B232AF" w:rsidRDefault="00F93F98" w:rsidP="009A3081">
            <w:pPr>
              <w:jc w:val="center"/>
              <w:rPr>
                <w:rFonts w:ascii="Times New Roman" w:hAnsi="Times New Roman"/>
                <w:sz w:val="19"/>
                <w:szCs w:val="19"/>
                <w:lang w:val="sr-Cyrl-RS"/>
              </w:rPr>
            </w:pPr>
            <w:r w:rsidRPr="00B232AF">
              <w:rPr>
                <w:rFonts w:ascii="Times New Roman" w:hAnsi="Times New Roman"/>
                <w:sz w:val="19"/>
                <w:szCs w:val="19"/>
                <w:lang w:val="sr-Cyrl-RS"/>
              </w:rPr>
              <w:t>Весна Маричић</w:t>
            </w:r>
          </w:p>
        </w:tc>
        <w:tc>
          <w:tcPr>
            <w:tcW w:w="4068" w:type="dxa"/>
          </w:tcPr>
          <w:p w:rsidR="00F93F98" w:rsidRPr="00B232AF" w:rsidRDefault="00F93F98" w:rsidP="00664A93">
            <w:pPr>
              <w:jc w:val="center"/>
              <w:rPr>
                <w:rFonts w:ascii="Times New Roman" w:hAnsi="Times New Roman"/>
                <w:sz w:val="19"/>
                <w:szCs w:val="19"/>
              </w:rPr>
            </w:pPr>
            <w:r w:rsidRPr="00B232AF">
              <w:rPr>
                <w:rFonts w:ascii="Times New Roman" w:hAnsi="Times New Roman"/>
                <w:color w:val="000000"/>
                <w:sz w:val="21"/>
                <w:szCs w:val="21"/>
              </w:rPr>
              <w:t>II</w:t>
            </w:r>
            <w:r w:rsidRPr="00B232AF">
              <w:rPr>
                <w:rFonts w:ascii="Times New Roman" w:hAnsi="Times New Roman"/>
                <w:color w:val="000000"/>
                <w:sz w:val="21"/>
                <w:szCs w:val="21"/>
                <w:lang w:val="sr-Cyrl-RS"/>
              </w:rPr>
              <w:t>4</w:t>
            </w:r>
            <w:r w:rsidRPr="00B232AF">
              <w:rPr>
                <w:rFonts w:ascii="Times New Roman" w:hAnsi="Times New Roman"/>
                <w:color w:val="000000"/>
                <w:sz w:val="21"/>
                <w:szCs w:val="21"/>
              </w:rPr>
              <w:t>, II</w:t>
            </w:r>
            <w:r w:rsidRPr="00B232AF">
              <w:rPr>
                <w:rFonts w:ascii="Times New Roman" w:hAnsi="Times New Roman"/>
                <w:color w:val="000000"/>
                <w:sz w:val="21"/>
                <w:szCs w:val="21"/>
                <w:lang w:val="en-GB"/>
              </w:rPr>
              <w:t>I</w:t>
            </w:r>
            <w:r w:rsidRPr="00B232AF">
              <w:rPr>
                <w:rFonts w:ascii="Times New Roman" w:hAnsi="Times New Roman"/>
                <w:color w:val="000000"/>
                <w:sz w:val="21"/>
                <w:szCs w:val="21"/>
              </w:rPr>
              <w:t>3</w:t>
            </w:r>
          </w:p>
        </w:tc>
      </w:tr>
      <w:tr w:rsidR="00B9797B" w:rsidRPr="007555A7" w:rsidTr="00C61109">
        <w:trPr>
          <w:trHeight w:val="700"/>
        </w:trPr>
        <w:tc>
          <w:tcPr>
            <w:tcW w:w="2657" w:type="dxa"/>
            <w:vAlign w:val="bottom"/>
          </w:tcPr>
          <w:p w:rsidR="00B9797B" w:rsidRPr="00B232AF" w:rsidRDefault="00B9797B" w:rsidP="009A3081">
            <w:pPr>
              <w:jc w:val="center"/>
              <w:rPr>
                <w:rFonts w:ascii="Times New Roman" w:hAnsi="Times New Roman"/>
                <w:sz w:val="23"/>
                <w:szCs w:val="23"/>
              </w:rPr>
            </w:pPr>
            <w:r w:rsidRPr="00B232AF">
              <w:rPr>
                <w:rFonts w:ascii="Times New Roman" w:hAnsi="Times New Roman"/>
                <w:sz w:val="23"/>
                <w:szCs w:val="23"/>
              </w:rPr>
              <w:t>Филозофија</w:t>
            </w:r>
          </w:p>
        </w:tc>
        <w:tc>
          <w:tcPr>
            <w:tcW w:w="2518" w:type="dxa"/>
            <w:vAlign w:val="center"/>
          </w:tcPr>
          <w:p w:rsidR="00B9797B" w:rsidRPr="00B232AF" w:rsidRDefault="00B9797B" w:rsidP="009A3081">
            <w:pPr>
              <w:jc w:val="center"/>
              <w:rPr>
                <w:rFonts w:ascii="Times New Roman" w:hAnsi="Times New Roman"/>
                <w:sz w:val="19"/>
                <w:szCs w:val="19"/>
                <w:lang w:val="sr-Cyrl-CS"/>
              </w:rPr>
            </w:pPr>
          </w:p>
          <w:p w:rsidR="00B9797B" w:rsidRPr="00B232AF" w:rsidRDefault="00B9797B" w:rsidP="009A3081">
            <w:pPr>
              <w:jc w:val="center"/>
              <w:rPr>
                <w:rFonts w:ascii="Times New Roman" w:hAnsi="Times New Roman"/>
                <w:sz w:val="19"/>
                <w:szCs w:val="19"/>
                <w:lang w:val="sr-Cyrl-CS"/>
              </w:rPr>
            </w:pPr>
            <w:r w:rsidRPr="00B232AF">
              <w:rPr>
                <w:rFonts w:ascii="Times New Roman" w:hAnsi="Times New Roman"/>
                <w:sz w:val="19"/>
                <w:szCs w:val="19"/>
                <w:lang w:val="sr-Cyrl-CS"/>
              </w:rPr>
              <w:t>Владимир Бојовић</w:t>
            </w:r>
          </w:p>
          <w:p w:rsidR="00B9797B" w:rsidRPr="00B232AF" w:rsidRDefault="00B9797B" w:rsidP="009A3081">
            <w:pPr>
              <w:jc w:val="center"/>
              <w:rPr>
                <w:rFonts w:ascii="Times New Roman" w:hAnsi="Times New Roman"/>
                <w:sz w:val="19"/>
                <w:szCs w:val="19"/>
                <w:lang w:val="sr-Cyrl-CS"/>
              </w:rPr>
            </w:pPr>
          </w:p>
        </w:tc>
        <w:tc>
          <w:tcPr>
            <w:tcW w:w="4068" w:type="dxa"/>
            <w:vAlign w:val="bottom"/>
          </w:tcPr>
          <w:p w:rsidR="00F93F98" w:rsidRPr="00B232AF" w:rsidRDefault="00F93F98" w:rsidP="00F93F98">
            <w:pPr>
              <w:jc w:val="center"/>
              <w:rPr>
                <w:rFonts w:ascii="Times New Roman" w:hAnsi="Times New Roman"/>
                <w:color w:val="000000"/>
                <w:sz w:val="21"/>
                <w:szCs w:val="21"/>
              </w:rPr>
            </w:pPr>
            <w:r w:rsidRPr="00B232AF">
              <w:rPr>
                <w:rFonts w:ascii="Times New Roman" w:hAnsi="Times New Roman"/>
                <w:color w:val="000000"/>
                <w:sz w:val="21"/>
                <w:szCs w:val="21"/>
              </w:rPr>
              <w:t>III1, III2, IV1, IV2, IV3, IV4</w:t>
            </w:r>
          </w:p>
          <w:p w:rsidR="00B9797B" w:rsidRPr="00B232AF" w:rsidRDefault="00B9797B" w:rsidP="00B9797B">
            <w:pPr>
              <w:jc w:val="center"/>
              <w:rPr>
                <w:rFonts w:ascii="Times New Roman" w:hAnsi="Times New Roman"/>
                <w:sz w:val="19"/>
                <w:szCs w:val="19"/>
              </w:rPr>
            </w:pPr>
          </w:p>
        </w:tc>
      </w:tr>
      <w:tr w:rsidR="00A85821" w:rsidRPr="007555A7" w:rsidTr="00C61109">
        <w:tc>
          <w:tcPr>
            <w:tcW w:w="2657" w:type="dxa"/>
            <w:vMerge w:val="restart"/>
            <w:vAlign w:val="center"/>
          </w:tcPr>
          <w:p w:rsidR="00A85821" w:rsidRPr="00B232AF" w:rsidRDefault="00A85821" w:rsidP="009A3081">
            <w:pPr>
              <w:jc w:val="center"/>
              <w:rPr>
                <w:rFonts w:ascii="Times New Roman" w:hAnsi="Times New Roman"/>
                <w:sz w:val="23"/>
                <w:szCs w:val="23"/>
              </w:rPr>
            </w:pPr>
            <w:r w:rsidRPr="00B232AF">
              <w:rPr>
                <w:rFonts w:ascii="Times New Roman" w:hAnsi="Times New Roman"/>
                <w:sz w:val="23"/>
                <w:szCs w:val="23"/>
              </w:rPr>
              <w:t>Историја</w:t>
            </w:r>
          </w:p>
        </w:tc>
        <w:tc>
          <w:tcPr>
            <w:tcW w:w="2518" w:type="dxa"/>
            <w:vAlign w:val="center"/>
          </w:tcPr>
          <w:p w:rsidR="00A85821" w:rsidRPr="00B232AF" w:rsidRDefault="00A85821" w:rsidP="009A3081">
            <w:pPr>
              <w:jc w:val="center"/>
              <w:rPr>
                <w:rFonts w:ascii="Times New Roman" w:hAnsi="Times New Roman"/>
                <w:sz w:val="19"/>
                <w:szCs w:val="19"/>
              </w:rPr>
            </w:pPr>
            <w:r w:rsidRPr="00B232AF">
              <w:rPr>
                <w:rFonts w:ascii="Times New Roman" w:hAnsi="Times New Roman"/>
                <w:sz w:val="19"/>
                <w:szCs w:val="19"/>
              </w:rPr>
              <w:t>Александар Парпура</w:t>
            </w:r>
          </w:p>
        </w:tc>
        <w:tc>
          <w:tcPr>
            <w:tcW w:w="4068" w:type="dxa"/>
          </w:tcPr>
          <w:p w:rsidR="00A85821" w:rsidRPr="00B232AF" w:rsidRDefault="00F93F98" w:rsidP="00F93F98">
            <w:pPr>
              <w:jc w:val="center"/>
              <w:rPr>
                <w:rFonts w:ascii="Times New Roman" w:hAnsi="Times New Roman"/>
                <w:color w:val="000000"/>
                <w:sz w:val="21"/>
                <w:szCs w:val="21"/>
              </w:rPr>
            </w:pPr>
            <w:r w:rsidRPr="00B232AF">
              <w:rPr>
                <w:rFonts w:ascii="Times New Roman" w:hAnsi="Times New Roman"/>
                <w:color w:val="000000"/>
                <w:sz w:val="21"/>
                <w:szCs w:val="21"/>
              </w:rPr>
              <w:t>I1, I2, I3, I5, II1, II2, II3, IV1, IV2, IV3</w:t>
            </w:r>
          </w:p>
        </w:tc>
      </w:tr>
      <w:tr w:rsidR="00A85821" w:rsidRPr="007555A7" w:rsidTr="00C61109">
        <w:tc>
          <w:tcPr>
            <w:tcW w:w="2657" w:type="dxa"/>
            <w:vMerge/>
            <w:vAlign w:val="center"/>
          </w:tcPr>
          <w:p w:rsidR="00A85821" w:rsidRPr="00B232AF" w:rsidRDefault="00A85821" w:rsidP="009A3081">
            <w:pPr>
              <w:jc w:val="center"/>
              <w:rPr>
                <w:rFonts w:ascii="Times New Roman" w:hAnsi="Times New Roman"/>
                <w:sz w:val="23"/>
                <w:szCs w:val="23"/>
              </w:rPr>
            </w:pPr>
          </w:p>
        </w:tc>
        <w:tc>
          <w:tcPr>
            <w:tcW w:w="2518" w:type="dxa"/>
            <w:vAlign w:val="center"/>
          </w:tcPr>
          <w:p w:rsidR="00A85821" w:rsidRPr="00B232AF" w:rsidRDefault="00A85821" w:rsidP="009A3081">
            <w:pPr>
              <w:jc w:val="center"/>
              <w:rPr>
                <w:rFonts w:ascii="Times New Roman" w:hAnsi="Times New Roman"/>
                <w:sz w:val="19"/>
                <w:szCs w:val="19"/>
                <w:lang w:val="sr-Cyrl-CS"/>
              </w:rPr>
            </w:pPr>
            <w:r w:rsidRPr="00B232AF">
              <w:rPr>
                <w:rFonts w:ascii="Times New Roman" w:hAnsi="Times New Roman"/>
                <w:sz w:val="19"/>
                <w:szCs w:val="19"/>
                <w:lang w:val="sr-Cyrl-CS"/>
              </w:rPr>
              <w:t>Драган Раковић</w:t>
            </w:r>
          </w:p>
        </w:tc>
        <w:tc>
          <w:tcPr>
            <w:tcW w:w="4068" w:type="dxa"/>
            <w:vAlign w:val="bottom"/>
          </w:tcPr>
          <w:p w:rsidR="00A85821" w:rsidRPr="00B232AF" w:rsidRDefault="00F93F98" w:rsidP="00F93F98">
            <w:pPr>
              <w:jc w:val="center"/>
              <w:rPr>
                <w:rFonts w:ascii="Times New Roman" w:hAnsi="Times New Roman"/>
                <w:color w:val="000000"/>
                <w:sz w:val="21"/>
                <w:szCs w:val="21"/>
              </w:rPr>
            </w:pPr>
            <w:r w:rsidRPr="00B232AF">
              <w:rPr>
                <w:rFonts w:ascii="Times New Roman" w:hAnsi="Times New Roman"/>
                <w:color w:val="000000"/>
                <w:sz w:val="21"/>
                <w:szCs w:val="21"/>
              </w:rPr>
              <w:t>I4, III1, III2</w:t>
            </w:r>
          </w:p>
        </w:tc>
      </w:tr>
      <w:tr w:rsidR="00A85821" w:rsidRPr="007555A7" w:rsidTr="00C61109">
        <w:tc>
          <w:tcPr>
            <w:tcW w:w="2657" w:type="dxa"/>
            <w:vMerge/>
            <w:vAlign w:val="center"/>
          </w:tcPr>
          <w:p w:rsidR="00A85821" w:rsidRPr="00B232AF" w:rsidRDefault="00A85821" w:rsidP="009A3081">
            <w:pPr>
              <w:jc w:val="center"/>
              <w:rPr>
                <w:rFonts w:ascii="Times New Roman" w:hAnsi="Times New Roman"/>
                <w:sz w:val="23"/>
                <w:szCs w:val="23"/>
              </w:rPr>
            </w:pPr>
          </w:p>
        </w:tc>
        <w:tc>
          <w:tcPr>
            <w:tcW w:w="2518" w:type="dxa"/>
            <w:vAlign w:val="center"/>
          </w:tcPr>
          <w:p w:rsidR="00A85821" w:rsidRPr="00B232AF" w:rsidRDefault="00A85821" w:rsidP="009A3081">
            <w:pPr>
              <w:jc w:val="center"/>
              <w:rPr>
                <w:rFonts w:ascii="Times New Roman" w:hAnsi="Times New Roman"/>
                <w:sz w:val="19"/>
                <w:szCs w:val="19"/>
                <w:lang w:val="sr-Cyrl-CS"/>
              </w:rPr>
            </w:pPr>
            <w:r w:rsidRPr="00B232AF">
              <w:rPr>
                <w:rFonts w:ascii="Times New Roman" w:hAnsi="Times New Roman"/>
                <w:sz w:val="19"/>
                <w:szCs w:val="19"/>
                <w:lang w:val="sr-Cyrl-CS"/>
              </w:rPr>
              <w:t>Радица Чегањац</w:t>
            </w:r>
          </w:p>
        </w:tc>
        <w:tc>
          <w:tcPr>
            <w:tcW w:w="4068" w:type="dxa"/>
            <w:vAlign w:val="bottom"/>
          </w:tcPr>
          <w:p w:rsidR="00A85821" w:rsidRPr="00B232AF" w:rsidRDefault="00F93F98" w:rsidP="00F93F98">
            <w:pPr>
              <w:jc w:val="center"/>
              <w:rPr>
                <w:rFonts w:ascii="Times New Roman" w:hAnsi="Times New Roman"/>
                <w:color w:val="000000"/>
                <w:sz w:val="21"/>
                <w:szCs w:val="21"/>
              </w:rPr>
            </w:pPr>
            <w:r w:rsidRPr="00B232AF">
              <w:rPr>
                <w:rFonts w:ascii="Times New Roman" w:hAnsi="Times New Roman"/>
                <w:color w:val="000000"/>
                <w:sz w:val="21"/>
                <w:szCs w:val="21"/>
              </w:rPr>
              <w:t>II5, III3</w:t>
            </w:r>
          </w:p>
        </w:tc>
      </w:tr>
      <w:tr w:rsidR="00A85821" w:rsidRPr="007555A7" w:rsidTr="00C61109">
        <w:tc>
          <w:tcPr>
            <w:tcW w:w="2657" w:type="dxa"/>
            <w:vMerge/>
            <w:vAlign w:val="center"/>
          </w:tcPr>
          <w:p w:rsidR="00A85821" w:rsidRPr="00B232AF" w:rsidRDefault="00A85821" w:rsidP="009A3081">
            <w:pPr>
              <w:jc w:val="center"/>
              <w:rPr>
                <w:rFonts w:ascii="Times New Roman" w:hAnsi="Times New Roman"/>
                <w:sz w:val="23"/>
                <w:szCs w:val="23"/>
              </w:rPr>
            </w:pPr>
          </w:p>
        </w:tc>
        <w:tc>
          <w:tcPr>
            <w:tcW w:w="2518" w:type="dxa"/>
            <w:vAlign w:val="center"/>
          </w:tcPr>
          <w:p w:rsidR="00A85821" w:rsidRPr="00B232AF" w:rsidRDefault="00A85821" w:rsidP="009A3081">
            <w:pPr>
              <w:jc w:val="center"/>
              <w:rPr>
                <w:rFonts w:ascii="Times New Roman" w:hAnsi="Times New Roman"/>
                <w:sz w:val="19"/>
                <w:szCs w:val="19"/>
                <w:lang w:val="sr-Cyrl-CS"/>
              </w:rPr>
            </w:pPr>
            <w:r w:rsidRPr="00B232AF">
              <w:rPr>
                <w:rFonts w:ascii="Times New Roman" w:hAnsi="Times New Roman"/>
                <w:sz w:val="19"/>
                <w:szCs w:val="19"/>
                <w:lang w:val="sr-Cyrl-CS"/>
              </w:rPr>
              <w:t>Жељко Рњаковић</w:t>
            </w:r>
          </w:p>
        </w:tc>
        <w:tc>
          <w:tcPr>
            <w:tcW w:w="4068" w:type="dxa"/>
            <w:vAlign w:val="bottom"/>
          </w:tcPr>
          <w:p w:rsidR="00A85821" w:rsidRPr="00B232AF" w:rsidRDefault="00F93F98" w:rsidP="00F93F98">
            <w:pPr>
              <w:jc w:val="center"/>
              <w:rPr>
                <w:rFonts w:ascii="Times New Roman" w:hAnsi="Times New Roman"/>
                <w:color w:val="000000"/>
                <w:sz w:val="21"/>
                <w:szCs w:val="21"/>
              </w:rPr>
            </w:pPr>
            <w:r w:rsidRPr="00B232AF">
              <w:rPr>
                <w:rFonts w:ascii="Times New Roman" w:hAnsi="Times New Roman"/>
                <w:color w:val="000000"/>
                <w:sz w:val="21"/>
                <w:szCs w:val="21"/>
              </w:rPr>
              <w:t>II4</w:t>
            </w:r>
          </w:p>
        </w:tc>
      </w:tr>
      <w:tr w:rsidR="00A85821" w:rsidRPr="007555A7" w:rsidTr="00C61109">
        <w:tc>
          <w:tcPr>
            <w:tcW w:w="2657" w:type="dxa"/>
            <w:vMerge w:val="restart"/>
            <w:vAlign w:val="center"/>
          </w:tcPr>
          <w:p w:rsidR="00A85821" w:rsidRPr="00B232AF" w:rsidRDefault="00A85821" w:rsidP="009A3081">
            <w:pPr>
              <w:spacing w:line="180" w:lineRule="atLeast"/>
              <w:jc w:val="center"/>
              <w:rPr>
                <w:rFonts w:ascii="Times New Roman" w:hAnsi="Times New Roman"/>
                <w:sz w:val="23"/>
                <w:szCs w:val="23"/>
              </w:rPr>
            </w:pPr>
            <w:r w:rsidRPr="00B232AF">
              <w:rPr>
                <w:rFonts w:ascii="Times New Roman" w:hAnsi="Times New Roman"/>
                <w:sz w:val="23"/>
                <w:szCs w:val="23"/>
              </w:rPr>
              <w:t>Географија</w:t>
            </w:r>
          </w:p>
        </w:tc>
        <w:tc>
          <w:tcPr>
            <w:tcW w:w="2518" w:type="dxa"/>
            <w:vAlign w:val="center"/>
          </w:tcPr>
          <w:p w:rsidR="00A85821" w:rsidRPr="00B232AF" w:rsidRDefault="00A85821" w:rsidP="009A3081">
            <w:pPr>
              <w:jc w:val="center"/>
              <w:rPr>
                <w:rFonts w:ascii="Times New Roman" w:hAnsi="Times New Roman"/>
                <w:sz w:val="19"/>
                <w:szCs w:val="19"/>
                <w:lang w:val="sr-Cyrl-CS"/>
              </w:rPr>
            </w:pPr>
            <w:r w:rsidRPr="00B232AF">
              <w:rPr>
                <w:rFonts w:ascii="Times New Roman" w:hAnsi="Times New Roman"/>
                <w:sz w:val="19"/>
                <w:szCs w:val="19"/>
                <w:lang w:val="sr-Cyrl-CS"/>
              </w:rPr>
              <w:t>Драгана Маричић</w:t>
            </w:r>
          </w:p>
        </w:tc>
        <w:tc>
          <w:tcPr>
            <w:tcW w:w="4068" w:type="dxa"/>
          </w:tcPr>
          <w:p w:rsidR="00A85821" w:rsidRPr="00B232AF" w:rsidRDefault="00F93F98" w:rsidP="00F93F98">
            <w:pPr>
              <w:jc w:val="center"/>
              <w:rPr>
                <w:rFonts w:ascii="Times New Roman" w:hAnsi="Times New Roman"/>
                <w:color w:val="000000"/>
                <w:sz w:val="21"/>
                <w:szCs w:val="21"/>
              </w:rPr>
            </w:pPr>
            <w:r w:rsidRPr="00B232AF">
              <w:rPr>
                <w:rFonts w:ascii="Times New Roman" w:hAnsi="Times New Roman"/>
                <w:color w:val="000000"/>
                <w:sz w:val="21"/>
                <w:szCs w:val="21"/>
              </w:rPr>
              <w:t>I1, I2, I3, II1, II2, II3, II4, II5</w:t>
            </w:r>
          </w:p>
        </w:tc>
      </w:tr>
      <w:tr w:rsidR="00A85821" w:rsidRPr="007555A7" w:rsidTr="00C61109">
        <w:tc>
          <w:tcPr>
            <w:tcW w:w="2657" w:type="dxa"/>
            <w:vMerge/>
            <w:vAlign w:val="bottom"/>
          </w:tcPr>
          <w:p w:rsidR="00A85821" w:rsidRPr="00B232AF" w:rsidRDefault="00A85821" w:rsidP="009A3081">
            <w:pPr>
              <w:spacing w:line="180" w:lineRule="atLeast"/>
              <w:jc w:val="center"/>
              <w:rPr>
                <w:rFonts w:ascii="Times New Roman" w:hAnsi="Times New Roman"/>
                <w:sz w:val="23"/>
                <w:szCs w:val="23"/>
              </w:rPr>
            </w:pPr>
          </w:p>
        </w:tc>
        <w:tc>
          <w:tcPr>
            <w:tcW w:w="2518" w:type="dxa"/>
            <w:vAlign w:val="center"/>
          </w:tcPr>
          <w:p w:rsidR="00A85821" w:rsidRPr="00B232AF" w:rsidRDefault="00A85821" w:rsidP="009A3081">
            <w:pPr>
              <w:jc w:val="center"/>
              <w:rPr>
                <w:rFonts w:ascii="Times New Roman" w:hAnsi="Times New Roman"/>
                <w:sz w:val="19"/>
                <w:szCs w:val="19"/>
                <w:lang w:val="sr-Cyrl-CS"/>
              </w:rPr>
            </w:pPr>
            <w:r w:rsidRPr="00B232AF">
              <w:rPr>
                <w:rFonts w:ascii="Times New Roman" w:hAnsi="Times New Roman"/>
                <w:sz w:val="19"/>
                <w:szCs w:val="19"/>
                <w:lang w:val="sr-Cyrl-CS"/>
              </w:rPr>
              <w:t>Александар Маричић</w:t>
            </w:r>
          </w:p>
        </w:tc>
        <w:tc>
          <w:tcPr>
            <w:tcW w:w="4068" w:type="dxa"/>
            <w:vAlign w:val="bottom"/>
          </w:tcPr>
          <w:p w:rsidR="00A85821" w:rsidRPr="00B232AF" w:rsidRDefault="00F93F98" w:rsidP="00F93F98">
            <w:pPr>
              <w:jc w:val="center"/>
              <w:rPr>
                <w:rFonts w:ascii="Times New Roman" w:hAnsi="Times New Roman"/>
                <w:color w:val="000000"/>
                <w:sz w:val="21"/>
                <w:szCs w:val="21"/>
              </w:rPr>
            </w:pPr>
            <w:r w:rsidRPr="00B232AF">
              <w:rPr>
                <w:rFonts w:ascii="Times New Roman" w:hAnsi="Times New Roman"/>
                <w:color w:val="000000"/>
                <w:sz w:val="21"/>
                <w:szCs w:val="21"/>
              </w:rPr>
              <w:t>I4, I5, III3</w:t>
            </w:r>
          </w:p>
        </w:tc>
      </w:tr>
      <w:tr w:rsidR="00F93F98" w:rsidRPr="007555A7" w:rsidTr="00C61109">
        <w:tc>
          <w:tcPr>
            <w:tcW w:w="2657" w:type="dxa"/>
            <w:vMerge w:val="restart"/>
            <w:vAlign w:val="center"/>
          </w:tcPr>
          <w:p w:rsidR="00F93F98" w:rsidRPr="00B232AF" w:rsidRDefault="00F93F98" w:rsidP="009A3081">
            <w:pPr>
              <w:jc w:val="center"/>
              <w:rPr>
                <w:rFonts w:ascii="Times New Roman" w:hAnsi="Times New Roman"/>
                <w:sz w:val="23"/>
                <w:szCs w:val="23"/>
              </w:rPr>
            </w:pPr>
            <w:r w:rsidRPr="00B232AF">
              <w:rPr>
                <w:rFonts w:ascii="Times New Roman" w:hAnsi="Times New Roman"/>
                <w:sz w:val="23"/>
                <w:szCs w:val="23"/>
              </w:rPr>
              <w:t>Биологија</w:t>
            </w:r>
          </w:p>
        </w:tc>
        <w:tc>
          <w:tcPr>
            <w:tcW w:w="2518" w:type="dxa"/>
            <w:vAlign w:val="center"/>
          </w:tcPr>
          <w:p w:rsidR="00F93F98" w:rsidRPr="00B232AF" w:rsidRDefault="00F93F98" w:rsidP="009A3081">
            <w:pPr>
              <w:jc w:val="center"/>
              <w:rPr>
                <w:rFonts w:ascii="Times New Roman" w:hAnsi="Times New Roman"/>
                <w:sz w:val="19"/>
                <w:szCs w:val="19"/>
                <w:lang w:val="sr-Cyrl-CS"/>
              </w:rPr>
            </w:pPr>
            <w:r w:rsidRPr="00B232AF">
              <w:rPr>
                <w:rFonts w:ascii="Times New Roman" w:hAnsi="Times New Roman"/>
                <w:sz w:val="19"/>
                <w:szCs w:val="19"/>
                <w:lang w:val="sr-Cyrl-CS"/>
              </w:rPr>
              <w:t>Татјана Перишић</w:t>
            </w:r>
          </w:p>
        </w:tc>
        <w:tc>
          <w:tcPr>
            <w:tcW w:w="4068" w:type="dxa"/>
            <w:vAlign w:val="bottom"/>
          </w:tcPr>
          <w:p w:rsidR="00F93F98" w:rsidRPr="00B232AF" w:rsidRDefault="00F93F98" w:rsidP="00F93F98">
            <w:pPr>
              <w:jc w:val="center"/>
              <w:rPr>
                <w:rFonts w:ascii="Times New Roman" w:hAnsi="Times New Roman"/>
                <w:color w:val="000000"/>
                <w:sz w:val="21"/>
                <w:szCs w:val="21"/>
              </w:rPr>
            </w:pPr>
            <w:r w:rsidRPr="00B232AF">
              <w:rPr>
                <w:rFonts w:ascii="Times New Roman" w:hAnsi="Times New Roman"/>
                <w:color w:val="000000"/>
                <w:sz w:val="21"/>
                <w:szCs w:val="21"/>
              </w:rPr>
              <w:t>I1, I2, I3, I4, II1, II2, II3, IV1, IV2, IV3</w:t>
            </w:r>
          </w:p>
        </w:tc>
      </w:tr>
      <w:tr w:rsidR="00F93F98" w:rsidRPr="007555A7" w:rsidTr="00C61109">
        <w:tc>
          <w:tcPr>
            <w:tcW w:w="2657" w:type="dxa"/>
            <w:vMerge/>
            <w:vAlign w:val="bottom"/>
          </w:tcPr>
          <w:p w:rsidR="00F93F98" w:rsidRPr="00B232AF" w:rsidRDefault="00F93F98" w:rsidP="009A3081">
            <w:pPr>
              <w:jc w:val="center"/>
              <w:rPr>
                <w:rFonts w:ascii="Times New Roman" w:hAnsi="Times New Roman"/>
                <w:sz w:val="23"/>
                <w:szCs w:val="23"/>
              </w:rPr>
            </w:pPr>
          </w:p>
        </w:tc>
        <w:tc>
          <w:tcPr>
            <w:tcW w:w="2518" w:type="dxa"/>
            <w:vAlign w:val="center"/>
          </w:tcPr>
          <w:p w:rsidR="00F93F98" w:rsidRPr="00B232AF" w:rsidRDefault="00F93F98" w:rsidP="009A3081">
            <w:pPr>
              <w:jc w:val="center"/>
              <w:rPr>
                <w:rFonts w:ascii="Times New Roman" w:hAnsi="Times New Roman"/>
                <w:sz w:val="19"/>
                <w:szCs w:val="19"/>
                <w:lang w:val="sr-Cyrl-CS"/>
              </w:rPr>
            </w:pPr>
            <w:r w:rsidRPr="00B232AF">
              <w:rPr>
                <w:rFonts w:ascii="Times New Roman" w:hAnsi="Times New Roman"/>
                <w:sz w:val="19"/>
                <w:szCs w:val="19"/>
                <w:lang w:val="sr-Cyrl-CS"/>
              </w:rPr>
              <w:t>Љубица Луковић</w:t>
            </w:r>
          </w:p>
        </w:tc>
        <w:tc>
          <w:tcPr>
            <w:tcW w:w="4068" w:type="dxa"/>
          </w:tcPr>
          <w:p w:rsidR="00F93F98" w:rsidRPr="00B232AF" w:rsidRDefault="00F93F98" w:rsidP="00F93F98">
            <w:pPr>
              <w:jc w:val="center"/>
              <w:rPr>
                <w:rFonts w:ascii="Times New Roman" w:hAnsi="Times New Roman"/>
                <w:color w:val="000000"/>
                <w:sz w:val="21"/>
                <w:szCs w:val="21"/>
              </w:rPr>
            </w:pPr>
            <w:r w:rsidRPr="00B232AF">
              <w:rPr>
                <w:rFonts w:ascii="Times New Roman" w:hAnsi="Times New Roman"/>
                <w:color w:val="000000"/>
                <w:sz w:val="21"/>
                <w:szCs w:val="21"/>
              </w:rPr>
              <w:t>II4, III1, III2, III4, IV4</w:t>
            </w:r>
          </w:p>
        </w:tc>
      </w:tr>
      <w:tr w:rsidR="00F93F98" w:rsidRPr="007555A7" w:rsidTr="00C61109">
        <w:tc>
          <w:tcPr>
            <w:tcW w:w="2657" w:type="dxa"/>
            <w:vMerge/>
            <w:vAlign w:val="bottom"/>
          </w:tcPr>
          <w:p w:rsidR="00F93F98" w:rsidRPr="00B232AF" w:rsidRDefault="00F93F98" w:rsidP="009A3081">
            <w:pPr>
              <w:jc w:val="center"/>
              <w:rPr>
                <w:rFonts w:ascii="Times New Roman" w:hAnsi="Times New Roman"/>
                <w:sz w:val="23"/>
                <w:szCs w:val="23"/>
              </w:rPr>
            </w:pPr>
          </w:p>
        </w:tc>
        <w:tc>
          <w:tcPr>
            <w:tcW w:w="2518" w:type="dxa"/>
            <w:vAlign w:val="center"/>
          </w:tcPr>
          <w:p w:rsidR="00F93F98" w:rsidRPr="00B232AF" w:rsidRDefault="00F93F98" w:rsidP="00F93F98">
            <w:pPr>
              <w:jc w:val="center"/>
              <w:rPr>
                <w:rFonts w:ascii="Times New Roman" w:hAnsi="Times New Roman"/>
                <w:color w:val="000000"/>
                <w:sz w:val="21"/>
                <w:szCs w:val="21"/>
              </w:rPr>
            </w:pPr>
            <w:r w:rsidRPr="00B232AF">
              <w:rPr>
                <w:rFonts w:ascii="Times New Roman" w:hAnsi="Times New Roman"/>
                <w:color w:val="000000"/>
                <w:sz w:val="21"/>
                <w:szCs w:val="21"/>
              </w:rPr>
              <w:t>Топаловић Милена</w:t>
            </w:r>
          </w:p>
        </w:tc>
        <w:tc>
          <w:tcPr>
            <w:tcW w:w="4068" w:type="dxa"/>
          </w:tcPr>
          <w:p w:rsidR="00F93F98" w:rsidRPr="00B232AF" w:rsidRDefault="00F93F98" w:rsidP="00F93F98">
            <w:pPr>
              <w:jc w:val="center"/>
              <w:rPr>
                <w:rFonts w:ascii="Times New Roman" w:hAnsi="Times New Roman"/>
                <w:color w:val="000000"/>
                <w:sz w:val="21"/>
                <w:szCs w:val="21"/>
              </w:rPr>
            </w:pPr>
            <w:r w:rsidRPr="00B232AF">
              <w:rPr>
                <w:rFonts w:ascii="Times New Roman" w:hAnsi="Times New Roman"/>
                <w:color w:val="000000"/>
                <w:sz w:val="21"/>
                <w:szCs w:val="21"/>
              </w:rPr>
              <w:t>III3</w:t>
            </w:r>
          </w:p>
        </w:tc>
      </w:tr>
      <w:tr w:rsidR="000530F0" w:rsidRPr="007555A7" w:rsidTr="00C61109">
        <w:tc>
          <w:tcPr>
            <w:tcW w:w="2657" w:type="dxa"/>
            <w:vMerge w:val="restart"/>
            <w:vAlign w:val="center"/>
          </w:tcPr>
          <w:p w:rsidR="000530F0" w:rsidRPr="00B232AF" w:rsidRDefault="000530F0" w:rsidP="009A3081">
            <w:pPr>
              <w:jc w:val="center"/>
              <w:rPr>
                <w:rFonts w:ascii="Times New Roman" w:hAnsi="Times New Roman"/>
                <w:sz w:val="23"/>
                <w:szCs w:val="23"/>
              </w:rPr>
            </w:pPr>
            <w:r w:rsidRPr="00B232AF">
              <w:rPr>
                <w:rFonts w:ascii="Times New Roman" w:hAnsi="Times New Roman"/>
                <w:sz w:val="23"/>
                <w:szCs w:val="23"/>
              </w:rPr>
              <w:t>Математика</w:t>
            </w:r>
          </w:p>
        </w:tc>
        <w:tc>
          <w:tcPr>
            <w:tcW w:w="2518" w:type="dxa"/>
            <w:vAlign w:val="center"/>
          </w:tcPr>
          <w:p w:rsidR="000530F0" w:rsidRPr="00B232AF" w:rsidRDefault="000530F0" w:rsidP="00561444">
            <w:pPr>
              <w:jc w:val="center"/>
              <w:rPr>
                <w:rFonts w:ascii="Times New Roman" w:hAnsi="Times New Roman"/>
                <w:sz w:val="19"/>
                <w:szCs w:val="19"/>
                <w:lang w:val="sr-Cyrl-CS"/>
              </w:rPr>
            </w:pPr>
            <w:r w:rsidRPr="00B232AF">
              <w:rPr>
                <w:rFonts w:ascii="Times New Roman" w:hAnsi="Times New Roman"/>
                <w:sz w:val="19"/>
                <w:szCs w:val="19"/>
                <w:lang w:val="sr-Cyrl-CS"/>
              </w:rPr>
              <w:t>Јанковић Златко</w:t>
            </w:r>
          </w:p>
        </w:tc>
        <w:tc>
          <w:tcPr>
            <w:tcW w:w="4068" w:type="dxa"/>
          </w:tcPr>
          <w:p w:rsidR="000530F0" w:rsidRPr="00B232AF" w:rsidRDefault="000530F0" w:rsidP="000530F0">
            <w:pPr>
              <w:jc w:val="center"/>
              <w:rPr>
                <w:rFonts w:ascii="Times New Roman" w:hAnsi="Times New Roman"/>
                <w:color w:val="000000"/>
                <w:sz w:val="21"/>
                <w:szCs w:val="21"/>
              </w:rPr>
            </w:pPr>
            <w:r w:rsidRPr="00B232AF">
              <w:rPr>
                <w:rFonts w:ascii="Times New Roman" w:hAnsi="Times New Roman"/>
                <w:color w:val="000000"/>
                <w:sz w:val="21"/>
                <w:szCs w:val="21"/>
              </w:rPr>
              <w:t>II3, III1, III2,III3, IV1</w:t>
            </w:r>
          </w:p>
        </w:tc>
      </w:tr>
      <w:tr w:rsidR="000530F0" w:rsidRPr="007555A7" w:rsidTr="00C61109">
        <w:tc>
          <w:tcPr>
            <w:tcW w:w="2657" w:type="dxa"/>
            <w:vMerge/>
            <w:vAlign w:val="bottom"/>
          </w:tcPr>
          <w:p w:rsidR="000530F0" w:rsidRPr="00B232AF" w:rsidRDefault="000530F0" w:rsidP="009A3081">
            <w:pPr>
              <w:jc w:val="center"/>
              <w:rPr>
                <w:rFonts w:ascii="Times New Roman" w:hAnsi="Times New Roman"/>
                <w:sz w:val="23"/>
                <w:szCs w:val="23"/>
              </w:rPr>
            </w:pPr>
          </w:p>
        </w:tc>
        <w:tc>
          <w:tcPr>
            <w:tcW w:w="2518" w:type="dxa"/>
            <w:vAlign w:val="center"/>
          </w:tcPr>
          <w:p w:rsidR="000530F0" w:rsidRPr="00B232AF" w:rsidRDefault="000530F0" w:rsidP="00561444">
            <w:pPr>
              <w:jc w:val="center"/>
              <w:rPr>
                <w:rFonts w:ascii="Times New Roman" w:hAnsi="Times New Roman"/>
                <w:sz w:val="19"/>
                <w:szCs w:val="19"/>
                <w:lang w:val="sr-Cyrl-CS"/>
              </w:rPr>
            </w:pPr>
            <w:r w:rsidRPr="00B232AF">
              <w:rPr>
                <w:rFonts w:ascii="Times New Roman" w:hAnsi="Times New Roman"/>
                <w:sz w:val="19"/>
                <w:szCs w:val="19"/>
                <w:lang w:val="sr-Cyrl-CS"/>
              </w:rPr>
              <w:t>Биљана Марковић</w:t>
            </w:r>
          </w:p>
        </w:tc>
        <w:tc>
          <w:tcPr>
            <w:tcW w:w="4068" w:type="dxa"/>
          </w:tcPr>
          <w:p w:rsidR="000530F0" w:rsidRPr="00B232AF" w:rsidRDefault="000530F0" w:rsidP="000530F0">
            <w:pPr>
              <w:jc w:val="center"/>
              <w:rPr>
                <w:rFonts w:ascii="Times New Roman" w:hAnsi="Times New Roman"/>
                <w:color w:val="000000"/>
                <w:sz w:val="21"/>
                <w:szCs w:val="21"/>
              </w:rPr>
            </w:pPr>
            <w:r w:rsidRPr="00B232AF">
              <w:rPr>
                <w:rFonts w:ascii="Times New Roman" w:hAnsi="Times New Roman"/>
                <w:color w:val="000000"/>
                <w:sz w:val="21"/>
                <w:szCs w:val="21"/>
              </w:rPr>
              <w:t>I4, II4, IV2</w:t>
            </w:r>
          </w:p>
        </w:tc>
      </w:tr>
      <w:tr w:rsidR="000530F0" w:rsidRPr="007555A7" w:rsidTr="00C61109">
        <w:tc>
          <w:tcPr>
            <w:tcW w:w="2657" w:type="dxa"/>
            <w:vMerge/>
            <w:vAlign w:val="bottom"/>
          </w:tcPr>
          <w:p w:rsidR="000530F0" w:rsidRPr="00B232AF" w:rsidRDefault="000530F0" w:rsidP="009A3081">
            <w:pPr>
              <w:jc w:val="center"/>
              <w:rPr>
                <w:rFonts w:ascii="Times New Roman" w:hAnsi="Times New Roman"/>
                <w:sz w:val="23"/>
                <w:szCs w:val="23"/>
              </w:rPr>
            </w:pPr>
          </w:p>
        </w:tc>
        <w:tc>
          <w:tcPr>
            <w:tcW w:w="2518" w:type="dxa"/>
            <w:vAlign w:val="center"/>
          </w:tcPr>
          <w:p w:rsidR="000530F0" w:rsidRPr="00B232AF" w:rsidRDefault="000530F0" w:rsidP="00561444">
            <w:pPr>
              <w:jc w:val="center"/>
              <w:rPr>
                <w:rFonts w:ascii="Times New Roman" w:hAnsi="Times New Roman"/>
                <w:sz w:val="19"/>
                <w:szCs w:val="19"/>
                <w:lang w:val="sr-Cyrl-CS"/>
              </w:rPr>
            </w:pPr>
            <w:r w:rsidRPr="00B232AF">
              <w:rPr>
                <w:rFonts w:ascii="Times New Roman" w:hAnsi="Times New Roman"/>
                <w:sz w:val="19"/>
                <w:szCs w:val="19"/>
                <w:lang w:val="sr-Cyrl-CS"/>
              </w:rPr>
              <w:t>Данијела Даниловић</w:t>
            </w:r>
          </w:p>
        </w:tc>
        <w:tc>
          <w:tcPr>
            <w:tcW w:w="4068" w:type="dxa"/>
          </w:tcPr>
          <w:p w:rsidR="000530F0" w:rsidRPr="00B232AF" w:rsidRDefault="000530F0" w:rsidP="000530F0">
            <w:pPr>
              <w:jc w:val="center"/>
              <w:rPr>
                <w:rFonts w:ascii="Times New Roman" w:hAnsi="Times New Roman"/>
                <w:color w:val="000000"/>
                <w:sz w:val="21"/>
                <w:szCs w:val="21"/>
              </w:rPr>
            </w:pPr>
            <w:r w:rsidRPr="00B232AF">
              <w:rPr>
                <w:rFonts w:ascii="Times New Roman" w:hAnsi="Times New Roman"/>
                <w:color w:val="000000"/>
                <w:sz w:val="21"/>
                <w:szCs w:val="21"/>
              </w:rPr>
              <w:t>I1, I2, I3, I5, II2, IV3</w:t>
            </w:r>
          </w:p>
        </w:tc>
      </w:tr>
      <w:tr w:rsidR="00A85821" w:rsidRPr="007555A7" w:rsidTr="00C61109">
        <w:tc>
          <w:tcPr>
            <w:tcW w:w="2657" w:type="dxa"/>
            <w:vAlign w:val="bottom"/>
          </w:tcPr>
          <w:p w:rsidR="00A85821" w:rsidRPr="00B232AF" w:rsidRDefault="00A85821" w:rsidP="009A3081">
            <w:pPr>
              <w:jc w:val="center"/>
              <w:rPr>
                <w:rFonts w:ascii="Times New Roman" w:hAnsi="Times New Roman"/>
                <w:sz w:val="23"/>
                <w:szCs w:val="23"/>
              </w:rPr>
            </w:pPr>
            <w:r w:rsidRPr="00B232AF">
              <w:rPr>
                <w:rFonts w:ascii="Times New Roman" w:hAnsi="Times New Roman"/>
                <w:sz w:val="23"/>
                <w:szCs w:val="23"/>
              </w:rPr>
              <w:t>Дискретна математика</w:t>
            </w:r>
          </w:p>
        </w:tc>
        <w:tc>
          <w:tcPr>
            <w:tcW w:w="2518" w:type="dxa"/>
            <w:vAlign w:val="center"/>
          </w:tcPr>
          <w:p w:rsidR="00A85821" w:rsidRPr="00B232AF" w:rsidRDefault="00A85821" w:rsidP="009A3081">
            <w:pPr>
              <w:jc w:val="center"/>
              <w:rPr>
                <w:rFonts w:ascii="Times New Roman" w:hAnsi="Times New Roman"/>
                <w:sz w:val="19"/>
                <w:szCs w:val="19"/>
                <w:lang w:val="sr-Cyrl-CS"/>
              </w:rPr>
            </w:pPr>
            <w:r w:rsidRPr="00B232AF">
              <w:rPr>
                <w:rFonts w:ascii="Times New Roman" w:hAnsi="Times New Roman"/>
                <w:sz w:val="19"/>
                <w:szCs w:val="19"/>
                <w:lang w:val="sr-Cyrl-CS"/>
              </w:rPr>
              <w:t>Грујичић Марина</w:t>
            </w:r>
          </w:p>
        </w:tc>
        <w:tc>
          <w:tcPr>
            <w:tcW w:w="4068" w:type="dxa"/>
          </w:tcPr>
          <w:p w:rsidR="00A85821" w:rsidRPr="00B232AF" w:rsidRDefault="000530F0" w:rsidP="000530F0">
            <w:pPr>
              <w:jc w:val="center"/>
              <w:rPr>
                <w:rFonts w:ascii="Times New Roman" w:hAnsi="Times New Roman"/>
                <w:color w:val="000000"/>
                <w:sz w:val="21"/>
                <w:szCs w:val="21"/>
              </w:rPr>
            </w:pPr>
            <w:r w:rsidRPr="00B232AF">
              <w:rPr>
                <w:rFonts w:ascii="Times New Roman" w:hAnsi="Times New Roman"/>
                <w:color w:val="000000"/>
                <w:sz w:val="21"/>
                <w:szCs w:val="21"/>
              </w:rPr>
              <w:t>III4</w:t>
            </w:r>
          </w:p>
        </w:tc>
      </w:tr>
      <w:tr w:rsidR="00A85821" w:rsidRPr="007555A7" w:rsidTr="00C61109">
        <w:tc>
          <w:tcPr>
            <w:tcW w:w="2657" w:type="dxa"/>
            <w:vMerge w:val="restart"/>
            <w:vAlign w:val="bottom"/>
          </w:tcPr>
          <w:p w:rsidR="00A85821" w:rsidRPr="00B232AF" w:rsidRDefault="00A85821" w:rsidP="009A3081">
            <w:pPr>
              <w:jc w:val="center"/>
              <w:rPr>
                <w:rFonts w:ascii="Times New Roman" w:hAnsi="Times New Roman"/>
                <w:sz w:val="23"/>
                <w:szCs w:val="23"/>
              </w:rPr>
            </w:pPr>
            <w:r w:rsidRPr="00B232AF">
              <w:rPr>
                <w:rFonts w:ascii="Times New Roman" w:hAnsi="Times New Roman"/>
                <w:sz w:val="23"/>
                <w:szCs w:val="23"/>
              </w:rPr>
              <w:t>Физика</w:t>
            </w:r>
          </w:p>
        </w:tc>
        <w:tc>
          <w:tcPr>
            <w:tcW w:w="2518" w:type="dxa"/>
            <w:vAlign w:val="center"/>
          </w:tcPr>
          <w:p w:rsidR="00A85821" w:rsidRPr="00B232AF" w:rsidRDefault="00A85821" w:rsidP="009A3081">
            <w:pPr>
              <w:jc w:val="center"/>
              <w:rPr>
                <w:rFonts w:ascii="Times New Roman" w:hAnsi="Times New Roman"/>
                <w:sz w:val="19"/>
                <w:szCs w:val="19"/>
                <w:lang w:val="sr-Cyrl-CS"/>
              </w:rPr>
            </w:pPr>
            <w:r w:rsidRPr="00B232AF">
              <w:rPr>
                <w:rFonts w:ascii="Times New Roman" w:hAnsi="Times New Roman"/>
                <w:sz w:val="19"/>
                <w:szCs w:val="19"/>
                <w:lang w:val="sr-Cyrl-CS"/>
              </w:rPr>
              <w:t>Светислав  Ђурић</w:t>
            </w:r>
          </w:p>
        </w:tc>
        <w:tc>
          <w:tcPr>
            <w:tcW w:w="4068" w:type="dxa"/>
          </w:tcPr>
          <w:p w:rsidR="00A85821" w:rsidRPr="00B232AF" w:rsidRDefault="000530F0" w:rsidP="000530F0">
            <w:pPr>
              <w:jc w:val="center"/>
              <w:rPr>
                <w:rFonts w:ascii="Times New Roman" w:hAnsi="Times New Roman"/>
                <w:color w:val="000000"/>
                <w:sz w:val="21"/>
                <w:szCs w:val="21"/>
              </w:rPr>
            </w:pPr>
            <w:r w:rsidRPr="00B232AF">
              <w:rPr>
                <w:rFonts w:ascii="Times New Roman" w:hAnsi="Times New Roman"/>
                <w:color w:val="000000"/>
                <w:sz w:val="21"/>
                <w:szCs w:val="21"/>
              </w:rPr>
              <w:t>I3, I5, II2, II3, II5, III1, III2, IV1, IV2, IV3</w:t>
            </w:r>
          </w:p>
        </w:tc>
      </w:tr>
      <w:tr w:rsidR="00A85821" w:rsidRPr="007555A7" w:rsidTr="00C61109">
        <w:tc>
          <w:tcPr>
            <w:tcW w:w="2657" w:type="dxa"/>
            <w:vMerge/>
            <w:vAlign w:val="bottom"/>
          </w:tcPr>
          <w:p w:rsidR="00A85821" w:rsidRPr="00B232AF" w:rsidRDefault="00A85821" w:rsidP="009A3081">
            <w:pPr>
              <w:jc w:val="center"/>
              <w:rPr>
                <w:rFonts w:ascii="Times New Roman" w:hAnsi="Times New Roman"/>
                <w:sz w:val="23"/>
                <w:szCs w:val="23"/>
              </w:rPr>
            </w:pPr>
          </w:p>
        </w:tc>
        <w:tc>
          <w:tcPr>
            <w:tcW w:w="2518" w:type="dxa"/>
            <w:vAlign w:val="center"/>
          </w:tcPr>
          <w:p w:rsidR="00A85821" w:rsidRPr="00B232AF" w:rsidRDefault="00A85821" w:rsidP="009A3081">
            <w:pPr>
              <w:jc w:val="center"/>
              <w:rPr>
                <w:rFonts w:ascii="Times New Roman" w:hAnsi="Times New Roman"/>
                <w:sz w:val="19"/>
                <w:szCs w:val="19"/>
                <w:lang w:val="sr-Cyrl-CS"/>
              </w:rPr>
            </w:pPr>
            <w:r w:rsidRPr="00B232AF">
              <w:rPr>
                <w:rFonts w:ascii="Times New Roman" w:hAnsi="Times New Roman"/>
                <w:sz w:val="19"/>
                <w:szCs w:val="19"/>
                <w:lang w:val="sr-Cyrl-CS"/>
              </w:rPr>
              <w:t>Николић Ивана</w:t>
            </w:r>
          </w:p>
        </w:tc>
        <w:tc>
          <w:tcPr>
            <w:tcW w:w="4068" w:type="dxa"/>
            <w:vAlign w:val="bottom"/>
          </w:tcPr>
          <w:p w:rsidR="00A85821" w:rsidRPr="00B232AF" w:rsidRDefault="000530F0" w:rsidP="000530F0">
            <w:pPr>
              <w:jc w:val="center"/>
              <w:rPr>
                <w:rFonts w:ascii="Times New Roman" w:hAnsi="Times New Roman"/>
                <w:color w:val="000000"/>
                <w:sz w:val="21"/>
                <w:szCs w:val="21"/>
              </w:rPr>
            </w:pPr>
            <w:r w:rsidRPr="00B232AF">
              <w:rPr>
                <w:rFonts w:ascii="Times New Roman" w:hAnsi="Times New Roman"/>
                <w:color w:val="000000"/>
                <w:sz w:val="21"/>
                <w:szCs w:val="21"/>
              </w:rPr>
              <w:t>I1, I2, I4, II1, II4, III3, III4, IV4</w:t>
            </w:r>
          </w:p>
        </w:tc>
      </w:tr>
      <w:tr w:rsidR="00A96A8B" w:rsidRPr="007555A7" w:rsidTr="00C61109">
        <w:tc>
          <w:tcPr>
            <w:tcW w:w="2657" w:type="dxa"/>
            <w:vMerge w:val="restart"/>
            <w:vAlign w:val="bottom"/>
          </w:tcPr>
          <w:p w:rsidR="00A96A8B" w:rsidRPr="00B232AF" w:rsidRDefault="00A96A8B" w:rsidP="009A3081">
            <w:pPr>
              <w:jc w:val="center"/>
              <w:rPr>
                <w:rFonts w:ascii="Times New Roman" w:hAnsi="Times New Roman"/>
                <w:sz w:val="23"/>
                <w:szCs w:val="23"/>
              </w:rPr>
            </w:pPr>
            <w:r w:rsidRPr="00B232AF">
              <w:rPr>
                <w:rFonts w:ascii="Times New Roman" w:hAnsi="Times New Roman"/>
                <w:sz w:val="23"/>
                <w:szCs w:val="23"/>
              </w:rPr>
              <w:t>Хемија</w:t>
            </w:r>
          </w:p>
        </w:tc>
        <w:tc>
          <w:tcPr>
            <w:tcW w:w="2518" w:type="dxa"/>
            <w:vAlign w:val="center"/>
          </w:tcPr>
          <w:p w:rsidR="00A96A8B" w:rsidRPr="00B232AF" w:rsidRDefault="00A96A8B" w:rsidP="009A3081">
            <w:pPr>
              <w:jc w:val="center"/>
              <w:rPr>
                <w:rFonts w:ascii="Times New Roman" w:hAnsi="Times New Roman"/>
                <w:sz w:val="19"/>
                <w:szCs w:val="19"/>
                <w:lang w:val="sr-Cyrl-CS"/>
              </w:rPr>
            </w:pPr>
            <w:r w:rsidRPr="00B232AF">
              <w:rPr>
                <w:rFonts w:ascii="Times New Roman" w:hAnsi="Times New Roman"/>
                <w:sz w:val="19"/>
                <w:szCs w:val="19"/>
                <w:lang w:val="sr-Cyrl-CS"/>
              </w:rPr>
              <w:t>Милена Васовић</w:t>
            </w:r>
          </w:p>
        </w:tc>
        <w:tc>
          <w:tcPr>
            <w:tcW w:w="4068" w:type="dxa"/>
          </w:tcPr>
          <w:p w:rsidR="00A96A8B" w:rsidRPr="00B232AF" w:rsidRDefault="000530F0" w:rsidP="009A3081">
            <w:pPr>
              <w:jc w:val="center"/>
              <w:rPr>
                <w:rFonts w:ascii="Times New Roman" w:hAnsi="Times New Roman"/>
                <w:sz w:val="19"/>
                <w:szCs w:val="19"/>
              </w:rPr>
            </w:pPr>
            <w:r w:rsidRPr="00B232AF">
              <w:rPr>
                <w:rFonts w:ascii="Times New Roman" w:hAnsi="Times New Roman"/>
                <w:color w:val="000000"/>
                <w:sz w:val="19"/>
                <w:szCs w:val="19"/>
              </w:rPr>
              <w:t>I</w:t>
            </w:r>
            <w:r w:rsidRPr="00B232AF">
              <w:rPr>
                <w:rFonts w:ascii="Times New Roman" w:hAnsi="Times New Roman"/>
                <w:color w:val="000000"/>
                <w:sz w:val="19"/>
                <w:szCs w:val="19"/>
                <w:vertAlign w:val="subscript"/>
              </w:rPr>
              <w:t>1</w:t>
            </w:r>
            <w:r w:rsidRPr="00B232AF">
              <w:rPr>
                <w:rFonts w:ascii="Times New Roman" w:hAnsi="Times New Roman"/>
                <w:color w:val="000000"/>
                <w:sz w:val="19"/>
                <w:szCs w:val="19"/>
              </w:rPr>
              <w:t>I</w:t>
            </w:r>
            <w:r w:rsidRPr="00B232AF">
              <w:rPr>
                <w:rFonts w:ascii="Times New Roman" w:hAnsi="Times New Roman"/>
                <w:color w:val="000000"/>
                <w:sz w:val="19"/>
                <w:szCs w:val="19"/>
                <w:vertAlign w:val="subscript"/>
              </w:rPr>
              <w:t>2</w:t>
            </w:r>
            <w:r w:rsidRPr="00B232AF">
              <w:rPr>
                <w:rFonts w:ascii="Times New Roman" w:hAnsi="Times New Roman"/>
                <w:color w:val="000000"/>
                <w:sz w:val="19"/>
                <w:szCs w:val="19"/>
              </w:rPr>
              <w:t>, I</w:t>
            </w:r>
            <w:r w:rsidRPr="00B232AF">
              <w:rPr>
                <w:rFonts w:ascii="Times New Roman" w:hAnsi="Times New Roman"/>
                <w:color w:val="000000"/>
                <w:sz w:val="19"/>
                <w:szCs w:val="19"/>
                <w:vertAlign w:val="subscript"/>
              </w:rPr>
              <w:t xml:space="preserve">4, </w:t>
            </w:r>
            <w:r w:rsidRPr="00B232AF">
              <w:rPr>
                <w:rFonts w:ascii="Times New Roman" w:hAnsi="Times New Roman"/>
                <w:color w:val="000000"/>
                <w:sz w:val="19"/>
                <w:szCs w:val="19"/>
              </w:rPr>
              <w:t>I</w:t>
            </w:r>
            <w:r w:rsidRPr="00B232AF">
              <w:rPr>
                <w:rFonts w:ascii="Times New Roman" w:hAnsi="Times New Roman"/>
                <w:color w:val="000000"/>
                <w:sz w:val="19"/>
                <w:szCs w:val="19"/>
                <w:vertAlign w:val="subscript"/>
                <w:lang w:val="sr-Cyrl-RS"/>
              </w:rPr>
              <w:t>5</w:t>
            </w:r>
            <w:r w:rsidRPr="00B232AF">
              <w:rPr>
                <w:rFonts w:ascii="Times New Roman" w:hAnsi="Times New Roman"/>
                <w:color w:val="000000"/>
                <w:sz w:val="19"/>
                <w:szCs w:val="19"/>
              </w:rPr>
              <w:t>, II</w:t>
            </w:r>
            <w:r w:rsidRPr="00B232AF">
              <w:rPr>
                <w:rFonts w:ascii="Times New Roman" w:hAnsi="Times New Roman"/>
                <w:color w:val="000000"/>
                <w:sz w:val="19"/>
                <w:szCs w:val="19"/>
                <w:vertAlign w:val="subscript"/>
              </w:rPr>
              <w:t>1</w:t>
            </w:r>
            <w:r w:rsidRPr="00B232AF">
              <w:rPr>
                <w:rFonts w:ascii="Times New Roman" w:hAnsi="Times New Roman"/>
                <w:color w:val="000000"/>
                <w:sz w:val="19"/>
                <w:szCs w:val="19"/>
              </w:rPr>
              <w:t>, I</w:t>
            </w:r>
            <w:r w:rsidRPr="00B232AF">
              <w:rPr>
                <w:rFonts w:ascii="Times New Roman" w:hAnsi="Times New Roman"/>
                <w:color w:val="000000"/>
                <w:sz w:val="19"/>
                <w:szCs w:val="19"/>
                <w:lang w:val="en-GB"/>
              </w:rPr>
              <w:t>I</w:t>
            </w:r>
            <w:r w:rsidRPr="00B232AF">
              <w:rPr>
                <w:rFonts w:ascii="Times New Roman" w:hAnsi="Times New Roman"/>
                <w:color w:val="000000"/>
                <w:sz w:val="19"/>
                <w:szCs w:val="19"/>
                <w:vertAlign w:val="subscript"/>
              </w:rPr>
              <w:t>3</w:t>
            </w:r>
            <w:r w:rsidRPr="00B232AF">
              <w:rPr>
                <w:rFonts w:ascii="Times New Roman" w:hAnsi="Times New Roman"/>
                <w:color w:val="000000"/>
                <w:sz w:val="19"/>
                <w:szCs w:val="19"/>
              </w:rPr>
              <w:t>, II</w:t>
            </w:r>
            <w:r w:rsidRPr="00B232AF">
              <w:rPr>
                <w:rFonts w:ascii="Times New Roman" w:hAnsi="Times New Roman"/>
                <w:color w:val="000000"/>
                <w:sz w:val="19"/>
                <w:szCs w:val="19"/>
                <w:vertAlign w:val="subscript"/>
              </w:rPr>
              <w:t>5</w:t>
            </w:r>
            <w:r w:rsidRPr="00B232AF">
              <w:rPr>
                <w:rFonts w:ascii="Times New Roman" w:hAnsi="Times New Roman"/>
                <w:color w:val="000000"/>
                <w:sz w:val="19"/>
                <w:szCs w:val="19"/>
              </w:rPr>
              <w:t>, IV</w:t>
            </w:r>
            <w:r w:rsidRPr="00B232AF">
              <w:rPr>
                <w:rFonts w:ascii="Times New Roman" w:hAnsi="Times New Roman"/>
                <w:color w:val="000000"/>
                <w:sz w:val="19"/>
                <w:szCs w:val="19"/>
                <w:vertAlign w:val="subscript"/>
              </w:rPr>
              <w:t>1</w:t>
            </w:r>
            <w:r w:rsidRPr="00B232AF">
              <w:rPr>
                <w:rFonts w:ascii="Times New Roman" w:hAnsi="Times New Roman"/>
                <w:color w:val="000000"/>
                <w:sz w:val="19"/>
                <w:szCs w:val="19"/>
              </w:rPr>
              <w:t>, IV</w:t>
            </w:r>
            <w:r w:rsidRPr="00B232AF">
              <w:rPr>
                <w:rFonts w:ascii="Times New Roman" w:hAnsi="Times New Roman"/>
                <w:color w:val="000000"/>
                <w:sz w:val="19"/>
                <w:szCs w:val="19"/>
                <w:vertAlign w:val="subscript"/>
              </w:rPr>
              <w:t>2</w:t>
            </w:r>
            <w:r w:rsidRPr="00B232AF">
              <w:rPr>
                <w:rFonts w:ascii="Times New Roman" w:hAnsi="Times New Roman"/>
                <w:color w:val="000000"/>
                <w:sz w:val="19"/>
                <w:szCs w:val="19"/>
              </w:rPr>
              <w:t>, IV</w:t>
            </w:r>
            <w:r w:rsidRPr="00B232AF">
              <w:rPr>
                <w:rFonts w:ascii="Times New Roman" w:hAnsi="Times New Roman"/>
                <w:color w:val="000000"/>
                <w:sz w:val="19"/>
                <w:szCs w:val="19"/>
                <w:vertAlign w:val="subscript"/>
              </w:rPr>
              <w:t>3</w:t>
            </w:r>
          </w:p>
        </w:tc>
      </w:tr>
      <w:tr w:rsidR="00A96A8B" w:rsidRPr="007555A7" w:rsidTr="00C61109">
        <w:tc>
          <w:tcPr>
            <w:tcW w:w="2657" w:type="dxa"/>
            <w:vMerge/>
            <w:vAlign w:val="bottom"/>
          </w:tcPr>
          <w:p w:rsidR="00A96A8B" w:rsidRPr="00B232AF" w:rsidRDefault="00A96A8B" w:rsidP="009A3081">
            <w:pPr>
              <w:jc w:val="center"/>
              <w:rPr>
                <w:rFonts w:ascii="Times New Roman" w:hAnsi="Times New Roman"/>
                <w:sz w:val="23"/>
                <w:szCs w:val="23"/>
              </w:rPr>
            </w:pPr>
          </w:p>
        </w:tc>
        <w:tc>
          <w:tcPr>
            <w:tcW w:w="2518" w:type="dxa"/>
            <w:vAlign w:val="center"/>
          </w:tcPr>
          <w:p w:rsidR="00A96A8B" w:rsidRPr="00B232AF" w:rsidRDefault="00A96A8B" w:rsidP="009A3081">
            <w:pPr>
              <w:jc w:val="center"/>
              <w:rPr>
                <w:rFonts w:ascii="Times New Roman" w:hAnsi="Times New Roman"/>
                <w:sz w:val="19"/>
                <w:szCs w:val="19"/>
              </w:rPr>
            </w:pPr>
            <w:r w:rsidRPr="00B232AF">
              <w:rPr>
                <w:rFonts w:ascii="Times New Roman" w:hAnsi="Times New Roman"/>
                <w:sz w:val="19"/>
                <w:szCs w:val="19"/>
              </w:rPr>
              <w:t>Мићић Ивана</w:t>
            </w:r>
          </w:p>
        </w:tc>
        <w:tc>
          <w:tcPr>
            <w:tcW w:w="4068" w:type="dxa"/>
            <w:vAlign w:val="bottom"/>
          </w:tcPr>
          <w:p w:rsidR="00A96A8B" w:rsidRPr="00B232AF" w:rsidRDefault="000530F0" w:rsidP="009A3081">
            <w:pPr>
              <w:jc w:val="center"/>
              <w:rPr>
                <w:rFonts w:ascii="Times New Roman" w:hAnsi="Times New Roman"/>
                <w:sz w:val="19"/>
                <w:szCs w:val="19"/>
              </w:rPr>
            </w:pPr>
            <w:r w:rsidRPr="00B232AF">
              <w:rPr>
                <w:rFonts w:ascii="Times New Roman" w:hAnsi="Times New Roman"/>
                <w:color w:val="000000"/>
                <w:sz w:val="19"/>
                <w:szCs w:val="19"/>
              </w:rPr>
              <w:t>I</w:t>
            </w:r>
            <w:r w:rsidRPr="00B232AF">
              <w:rPr>
                <w:rFonts w:ascii="Times New Roman" w:hAnsi="Times New Roman"/>
                <w:color w:val="000000"/>
                <w:sz w:val="19"/>
                <w:szCs w:val="19"/>
                <w:vertAlign w:val="subscript"/>
                <w:lang w:val="sr-Cyrl-RS"/>
              </w:rPr>
              <w:t>3</w:t>
            </w:r>
            <w:r w:rsidRPr="00B232AF">
              <w:rPr>
                <w:rFonts w:ascii="Times New Roman" w:hAnsi="Times New Roman"/>
                <w:color w:val="000000"/>
                <w:sz w:val="19"/>
                <w:szCs w:val="19"/>
              </w:rPr>
              <w:t>, I</w:t>
            </w:r>
            <w:r w:rsidRPr="00B232AF">
              <w:rPr>
                <w:rFonts w:ascii="Times New Roman" w:hAnsi="Times New Roman"/>
                <w:color w:val="000000"/>
                <w:sz w:val="19"/>
                <w:szCs w:val="19"/>
                <w:lang w:val="en-GB"/>
              </w:rPr>
              <w:t>I</w:t>
            </w:r>
            <w:r w:rsidRPr="00B232AF">
              <w:rPr>
                <w:rFonts w:ascii="Times New Roman" w:hAnsi="Times New Roman"/>
                <w:color w:val="000000"/>
                <w:sz w:val="19"/>
                <w:szCs w:val="19"/>
                <w:vertAlign w:val="subscript"/>
                <w:lang w:val="en-GB"/>
              </w:rPr>
              <w:t>2</w:t>
            </w:r>
            <w:r w:rsidRPr="00B232AF">
              <w:rPr>
                <w:rFonts w:ascii="Times New Roman" w:hAnsi="Times New Roman"/>
                <w:color w:val="000000"/>
                <w:sz w:val="19"/>
                <w:szCs w:val="19"/>
              </w:rPr>
              <w:t>, I</w:t>
            </w:r>
            <w:r w:rsidRPr="00B232AF">
              <w:rPr>
                <w:rFonts w:ascii="Times New Roman" w:hAnsi="Times New Roman"/>
                <w:color w:val="000000"/>
                <w:sz w:val="19"/>
                <w:szCs w:val="19"/>
                <w:lang w:val="en-GB"/>
              </w:rPr>
              <w:t>I</w:t>
            </w:r>
            <w:r w:rsidRPr="00B232AF">
              <w:rPr>
                <w:rFonts w:ascii="Times New Roman" w:hAnsi="Times New Roman"/>
                <w:color w:val="000000"/>
                <w:sz w:val="19"/>
                <w:szCs w:val="19"/>
                <w:vertAlign w:val="subscript"/>
              </w:rPr>
              <w:t>4</w:t>
            </w:r>
            <w:r w:rsidRPr="00B232AF">
              <w:rPr>
                <w:rFonts w:ascii="Times New Roman" w:hAnsi="Times New Roman"/>
                <w:color w:val="000000"/>
                <w:sz w:val="19"/>
                <w:szCs w:val="19"/>
              </w:rPr>
              <w:t>, III</w:t>
            </w:r>
            <w:r w:rsidRPr="00B232AF">
              <w:rPr>
                <w:rFonts w:ascii="Times New Roman" w:hAnsi="Times New Roman"/>
                <w:color w:val="000000"/>
                <w:sz w:val="19"/>
                <w:szCs w:val="19"/>
                <w:vertAlign w:val="subscript"/>
              </w:rPr>
              <w:t>1</w:t>
            </w:r>
            <w:r w:rsidRPr="00B232AF">
              <w:rPr>
                <w:rFonts w:ascii="Times New Roman" w:hAnsi="Times New Roman"/>
                <w:color w:val="000000"/>
                <w:sz w:val="19"/>
                <w:szCs w:val="19"/>
              </w:rPr>
              <w:t>, III</w:t>
            </w:r>
            <w:r w:rsidRPr="00B232AF">
              <w:rPr>
                <w:rFonts w:ascii="Times New Roman" w:hAnsi="Times New Roman"/>
                <w:color w:val="000000"/>
                <w:sz w:val="19"/>
                <w:szCs w:val="19"/>
                <w:vertAlign w:val="subscript"/>
              </w:rPr>
              <w:t>2</w:t>
            </w:r>
          </w:p>
        </w:tc>
      </w:tr>
      <w:tr w:rsidR="00A85821" w:rsidRPr="007555A7" w:rsidTr="00C61109">
        <w:tc>
          <w:tcPr>
            <w:tcW w:w="2657" w:type="dxa"/>
            <w:vMerge w:val="restart"/>
            <w:vAlign w:val="bottom"/>
          </w:tcPr>
          <w:p w:rsidR="00A85821" w:rsidRPr="00B232AF" w:rsidRDefault="00A85821" w:rsidP="009A3081">
            <w:pPr>
              <w:jc w:val="center"/>
              <w:rPr>
                <w:rFonts w:ascii="Times New Roman" w:hAnsi="Times New Roman"/>
                <w:sz w:val="23"/>
                <w:szCs w:val="23"/>
              </w:rPr>
            </w:pPr>
            <w:r w:rsidRPr="00B232AF">
              <w:rPr>
                <w:rFonts w:ascii="Times New Roman" w:hAnsi="Times New Roman"/>
                <w:sz w:val="23"/>
                <w:szCs w:val="23"/>
              </w:rPr>
              <w:t>Рачунарство и информатика</w:t>
            </w:r>
          </w:p>
        </w:tc>
        <w:tc>
          <w:tcPr>
            <w:tcW w:w="2518" w:type="dxa"/>
            <w:vAlign w:val="center"/>
          </w:tcPr>
          <w:p w:rsidR="00A85821" w:rsidRPr="00B232AF" w:rsidRDefault="00A85821" w:rsidP="009A3081">
            <w:pPr>
              <w:jc w:val="center"/>
              <w:rPr>
                <w:rFonts w:ascii="Times New Roman" w:hAnsi="Times New Roman"/>
                <w:sz w:val="19"/>
                <w:szCs w:val="19"/>
                <w:lang w:val="sr-Cyrl-CS"/>
              </w:rPr>
            </w:pPr>
            <w:r w:rsidRPr="00B232AF">
              <w:rPr>
                <w:rFonts w:ascii="Times New Roman" w:hAnsi="Times New Roman"/>
                <w:sz w:val="19"/>
                <w:szCs w:val="19"/>
                <w:lang w:val="sr-Cyrl-CS"/>
              </w:rPr>
              <w:t>Зоран  Вучетић</w:t>
            </w:r>
          </w:p>
        </w:tc>
        <w:tc>
          <w:tcPr>
            <w:tcW w:w="4068" w:type="dxa"/>
            <w:vAlign w:val="center"/>
          </w:tcPr>
          <w:p w:rsidR="00A85821" w:rsidRPr="00B232AF" w:rsidRDefault="000530F0" w:rsidP="000530F0">
            <w:pPr>
              <w:jc w:val="center"/>
              <w:rPr>
                <w:rFonts w:ascii="Times New Roman" w:hAnsi="Times New Roman"/>
                <w:color w:val="000000"/>
                <w:sz w:val="21"/>
                <w:szCs w:val="21"/>
              </w:rPr>
            </w:pPr>
            <w:r w:rsidRPr="00B232AF">
              <w:rPr>
                <w:rFonts w:ascii="Times New Roman" w:hAnsi="Times New Roman"/>
                <w:color w:val="000000"/>
                <w:sz w:val="21"/>
                <w:szCs w:val="21"/>
              </w:rPr>
              <w:t>I1, I2, I4, III1, III2, III3, IV1, IV2, IV3</w:t>
            </w:r>
          </w:p>
        </w:tc>
      </w:tr>
      <w:tr w:rsidR="00A85821" w:rsidRPr="007555A7" w:rsidTr="00C61109">
        <w:tc>
          <w:tcPr>
            <w:tcW w:w="2657" w:type="dxa"/>
            <w:vMerge/>
            <w:vAlign w:val="bottom"/>
          </w:tcPr>
          <w:p w:rsidR="00A85821" w:rsidRPr="00B232AF" w:rsidRDefault="00A85821" w:rsidP="009A3081">
            <w:pPr>
              <w:jc w:val="center"/>
              <w:rPr>
                <w:rFonts w:ascii="Times New Roman" w:hAnsi="Times New Roman"/>
                <w:sz w:val="23"/>
                <w:szCs w:val="23"/>
              </w:rPr>
            </w:pPr>
          </w:p>
        </w:tc>
        <w:tc>
          <w:tcPr>
            <w:tcW w:w="2518" w:type="dxa"/>
            <w:vAlign w:val="center"/>
          </w:tcPr>
          <w:p w:rsidR="00A85821" w:rsidRPr="00B232AF" w:rsidRDefault="00A85821" w:rsidP="009A3081">
            <w:pPr>
              <w:jc w:val="center"/>
              <w:rPr>
                <w:rFonts w:ascii="Times New Roman" w:hAnsi="Times New Roman"/>
                <w:sz w:val="19"/>
                <w:szCs w:val="19"/>
                <w:lang w:val="sr-Cyrl-CS"/>
              </w:rPr>
            </w:pPr>
            <w:r w:rsidRPr="00B232AF">
              <w:rPr>
                <w:rFonts w:ascii="Times New Roman" w:hAnsi="Times New Roman"/>
                <w:sz w:val="19"/>
                <w:szCs w:val="19"/>
                <w:lang w:val="sr-Cyrl-CS"/>
              </w:rPr>
              <w:t>Душица Чакаревић</w:t>
            </w:r>
          </w:p>
        </w:tc>
        <w:tc>
          <w:tcPr>
            <w:tcW w:w="4068" w:type="dxa"/>
            <w:vAlign w:val="center"/>
          </w:tcPr>
          <w:p w:rsidR="00A85821" w:rsidRPr="00B232AF" w:rsidRDefault="000530F0" w:rsidP="000530F0">
            <w:pPr>
              <w:jc w:val="center"/>
              <w:rPr>
                <w:rFonts w:ascii="Times New Roman" w:hAnsi="Times New Roman"/>
                <w:color w:val="000000"/>
                <w:sz w:val="21"/>
                <w:szCs w:val="21"/>
              </w:rPr>
            </w:pPr>
            <w:r w:rsidRPr="00B232AF">
              <w:rPr>
                <w:rFonts w:ascii="Times New Roman" w:hAnsi="Times New Roman"/>
                <w:color w:val="000000"/>
                <w:sz w:val="21"/>
                <w:szCs w:val="21"/>
              </w:rPr>
              <w:t>II1, II2, II3, II4, IV1, IV2, IV3</w:t>
            </w:r>
          </w:p>
        </w:tc>
      </w:tr>
      <w:tr w:rsidR="00A85821" w:rsidRPr="007555A7" w:rsidTr="00C61109">
        <w:tc>
          <w:tcPr>
            <w:tcW w:w="2657" w:type="dxa"/>
            <w:vMerge/>
            <w:vAlign w:val="bottom"/>
          </w:tcPr>
          <w:p w:rsidR="00A85821" w:rsidRPr="00B232AF" w:rsidRDefault="00A85821" w:rsidP="009A3081">
            <w:pPr>
              <w:jc w:val="center"/>
              <w:rPr>
                <w:rFonts w:ascii="Times New Roman" w:hAnsi="Times New Roman"/>
                <w:sz w:val="23"/>
                <w:szCs w:val="23"/>
              </w:rPr>
            </w:pPr>
          </w:p>
        </w:tc>
        <w:tc>
          <w:tcPr>
            <w:tcW w:w="2518" w:type="dxa"/>
            <w:vAlign w:val="center"/>
          </w:tcPr>
          <w:p w:rsidR="00A85821" w:rsidRPr="00B232AF" w:rsidRDefault="00A85821" w:rsidP="009A3081">
            <w:pPr>
              <w:jc w:val="center"/>
              <w:rPr>
                <w:rFonts w:ascii="Times New Roman" w:hAnsi="Times New Roman"/>
                <w:sz w:val="19"/>
                <w:szCs w:val="19"/>
              </w:rPr>
            </w:pPr>
            <w:r w:rsidRPr="00B232AF">
              <w:rPr>
                <w:rFonts w:ascii="Times New Roman" w:hAnsi="Times New Roman"/>
                <w:sz w:val="19"/>
                <w:szCs w:val="19"/>
                <w:lang w:val="sr-Cyrl-CS"/>
              </w:rPr>
              <w:t>Жарко Чекеревац</w:t>
            </w:r>
          </w:p>
        </w:tc>
        <w:tc>
          <w:tcPr>
            <w:tcW w:w="4068" w:type="dxa"/>
            <w:vAlign w:val="center"/>
          </w:tcPr>
          <w:p w:rsidR="00A85821" w:rsidRPr="00B232AF" w:rsidRDefault="000530F0" w:rsidP="000530F0">
            <w:pPr>
              <w:jc w:val="center"/>
              <w:rPr>
                <w:rFonts w:ascii="Times New Roman" w:hAnsi="Times New Roman"/>
                <w:color w:val="000000"/>
                <w:sz w:val="21"/>
                <w:szCs w:val="21"/>
              </w:rPr>
            </w:pPr>
            <w:r w:rsidRPr="00B232AF">
              <w:rPr>
                <w:rFonts w:ascii="Times New Roman" w:hAnsi="Times New Roman"/>
                <w:color w:val="000000"/>
                <w:sz w:val="21"/>
                <w:szCs w:val="21"/>
              </w:rPr>
              <w:t>I1, I2, I3, I4, II2, II3, II4, III1, III3</w:t>
            </w:r>
          </w:p>
        </w:tc>
      </w:tr>
      <w:tr w:rsidR="00A85821" w:rsidRPr="007555A7" w:rsidTr="00C61109">
        <w:tc>
          <w:tcPr>
            <w:tcW w:w="2657" w:type="dxa"/>
            <w:vMerge w:val="restart"/>
            <w:vAlign w:val="center"/>
          </w:tcPr>
          <w:p w:rsidR="00A85821" w:rsidRPr="00B232AF" w:rsidRDefault="00A85821" w:rsidP="009A3081">
            <w:pPr>
              <w:jc w:val="center"/>
              <w:rPr>
                <w:rFonts w:ascii="Times New Roman" w:hAnsi="Times New Roman"/>
                <w:sz w:val="23"/>
                <w:szCs w:val="23"/>
              </w:rPr>
            </w:pPr>
            <w:r w:rsidRPr="00B232AF">
              <w:rPr>
                <w:rFonts w:ascii="Times New Roman" w:hAnsi="Times New Roman"/>
                <w:sz w:val="23"/>
                <w:szCs w:val="23"/>
              </w:rPr>
              <w:t>Програмирање</w:t>
            </w:r>
          </w:p>
        </w:tc>
        <w:tc>
          <w:tcPr>
            <w:tcW w:w="2518" w:type="dxa"/>
            <w:vAlign w:val="center"/>
          </w:tcPr>
          <w:p w:rsidR="00A85821" w:rsidRPr="00B232AF" w:rsidRDefault="00A85821" w:rsidP="009A3081">
            <w:pPr>
              <w:jc w:val="center"/>
              <w:rPr>
                <w:rFonts w:ascii="Times New Roman" w:hAnsi="Times New Roman"/>
                <w:sz w:val="19"/>
                <w:szCs w:val="19"/>
                <w:lang w:val="sr-Cyrl-CS"/>
              </w:rPr>
            </w:pPr>
            <w:r w:rsidRPr="00B232AF">
              <w:rPr>
                <w:rFonts w:ascii="Times New Roman" w:hAnsi="Times New Roman"/>
                <w:sz w:val="19"/>
                <w:szCs w:val="19"/>
                <w:lang w:val="sr-Cyrl-CS"/>
              </w:rPr>
              <w:t>Драган  Грујовић</w:t>
            </w:r>
          </w:p>
        </w:tc>
        <w:tc>
          <w:tcPr>
            <w:tcW w:w="4068" w:type="dxa"/>
            <w:vAlign w:val="center"/>
          </w:tcPr>
          <w:p w:rsidR="00A85821" w:rsidRPr="00B232AF" w:rsidRDefault="00A85821" w:rsidP="009A3081">
            <w:pPr>
              <w:jc w:val="center"/>
              <w:rPr>
                <w:rFonts w:ascii="Times New Roman" w:hAnsi="Times New Roman"/>
                <w:sz w:val="19"/>
                <w:szCs w:val="19"/>
              </w:rPr>
            </w:pPr>
          </w:p>
        </w:tc>
      </w:tr>
      <w:tr w:rsidR="00A85821" w:rsidRPr="007555A7" w:rsidTr="00C61109">
        <w:tc>
          <w:tcPr>
            <w:tcW w:w="2657" w:type="dxa"/>
            <w:vMerge/>
            <w:vAlign w:val="bottom"/>
          </w:tcPr>
          <w:p w:rsidR="00A85821" w:rsidRPr="00B232AF" w:rsidRDefault="00A85821" w:rsidP="009A3081">
            <w:pPr>
              <w:jc w:val="center"/>
              <w:rPr>
                <w:rFonts w:ascii="Times New Roman" w:hAnsi="Times New Roman"/>
                <w:sz w:val="23"/>
                <w:szCs w:val="23"/>
              </w:rPr>
            </w:pPr>
          </w:p>
        </w:tc>
        <w:tc>
          <w:tcPr>
            <w:tcW w:w="2518" w:type="dxa"/>
            <w:vAlign w:val="center"/>
          </w:tcPr>
          <w:p w:rsidR="00A85821" w:rsidRPr="00B232AF" w:rsidRDefault="00A85821" w:rsidP="009A3081">
            <w:pPr>
              <w:jc w:val="center"/>
              <w:rPr>
                <w:rFonts w:ascii="Times New Roman" w:hAnsi="Times New Roman"/>
                <w:sz w:val="19"/>
                <w:szCs w:val="19"/>
              </w:rPr>
            </w:pPr>
            <w:r w:rsidRPr="00B232AF">
              <w:rPr>
                <w:rFonts w:ascii="Times New Roman" w:hAnsi="Times New Roman"/>
                <w:sz w:val="19"/>
                <w:szCs w:val="19"/>
              </w:rPr>
              <w:t>Снежана Богдановић</w:t>
            </w:r>
          </w:p>
        </w:tc>
        <w:tc>
          <w:tcPr>
            <w:tcW w:w="4068" w:type="dxa"/>
          </w:tcPr>
          <w:p w:rsidR="00A85821" w:rsidRPr="00B232AF" w:rsidRDefault="00A85821" w:rsidP="009A3081">
            <w:pPr>
              <w:jc w:val="center"/>
              <w:rPr>
                <w:rFonts w:ascii="Times New Roman" w:hAnsi="Times New Roman"/>
                <w:sz w:val="19"/>
                <w:szCs w:val="19"/>
                <w:lang w:val="sr-Cyrl-RS"/>
              </w:rPr>
            </w:pPr>
          </w:p>
        </w:tc>
      </w:tr>
      <w:tr w:rsidR="00A85821" w:rsidRPr="007555A7" w:rsidTr="00C61109">
        <w:tc>
          <w:tcPr>
            <w:tcW w:w="2657" w:type="dxa"/>
            <w:vMerge/>
            <w:vAlign w:val="bottom"/>
          </w:tcPr>
          <w:p w:rsidR="00A85821" w:rsidRPr="00B232AF" w:rsidRDefault="00A85821" w:rsidP="009A3081">
            <w:pPr>
              <w:jc w:val="center"/>
              <w:rPr>
                <w:rFonts w:ascii="Times New Roman" w:hAnsi="Times New Roman"/>
                <w:sz w:val="23"/>
                <w:szCs w:val="23"/>
              </w:rPr>
            </w:pPr>
          </w:p>
        </w:tc>
        <w:tc>
          <w:tcPr>
            <w:tcW w:w="2518" w:type="dxa"/>
          </w:tcPr>
          <w:p w:rsidR="00A85821" w:rsidRPr="00B232AF" w:rsidRDefault="00A85821" w:rsidP="009A3081">
            <w:pPr>
              <w:autoSpaceDE w:val="0"/>
              <w:autoSpaceDN w:val="0"/>
              <w:adjustRightInd w:val="0"/>
              <w:jc w:val="center"/>
              <w:rPr>
                <w:rFonts w:ascii="Times New Roman" w:hAnsi="Times New Roman"/>
                <w:sz w:val="19"/>
                <w:szCs w:val="19"/>
                <w:lang w:val="sr-Cyrl-RS"/>
              </w:rPr>
            </w:pPr>
            <w:r w:rsidRPr="00B232AF">
              <w:rPr>
                <w:rFonts w:ascii="Times New Roman" w:hAnsi="Times New Roman"/>
                <w:sz w:val="19"/>
                <w:szCs w:val="19"/>
                <w:lang w:val="sr-Cyrl-CS"/>
              </w:rPr>
              <w:t>Зоран  Вучетић</w:t>
            </w:r>
          </w:p>
        </w:tc>
        <w:tc>
          <w:tcPr>
            <w:tcW w:w="4068" w:type="dxa"/>
          </w:tcPr>
          <w:p w:rsidR="00A85821" w:rsidRPr="00B232AF" w:rsidRDefault="00A85821" w:rsidP="000530F0">
            <w:pPr>
              <w:jc w:val="center"/>
              <w:rPr>
                <w:rFonts w:ascii="Times New Roman" w:hAnsi="Times New Roman"/>
                <w:sz w:val="19"/>
                <w:szCs w:val="19"/>
              </w:rPr>
            </w:pPr>
          </w:p>
        </w:tc>
      </w:tr>
      <w:tr w:rsidR="00A85821" w:rsidRPr="007555A7" w:rsidTr="00C61109">
        <w:tc>
          <w:tcPr>
            <w:tcW w:w="2657" w:type="dxa"/>
            <w:vMerge/>
            <w:vAlign w:val="bottom"/>
          </w:tcPr>
          <w:p w:rsidR="00A85821" w:rsidRPr="00B232AF" w:rsidRDefault="00A85821" w:rsidP="009A3081">
            <w:pPr>
              <w:jc w:val="center"/>
              <w:rPr>
                <w:rFonts w:ascii="Times New Roman" w:hAnsi="Times New Roman"/>
                <w:sz w:val="23"/>
                <w:szCs w:val="23"/>
              </w:rPr>
            </w:pPr>
          </w:p>
        </w:tc>
        <w:tc>
          <w:tcPr>
            <w:tcW w:w="2518" w:type="dxa"/>
          </w:tcPr>
          <w:p w:rsidR="00A85821" w:rsidRPr="00B232AF" w:rsidRDefault="00A85821" w:rsidP="009A3081">
            <w:pPr>
              <w:autoSpaceDE w:val="0"/>
              <w:autoSpaceDN w:val="0"/>
              <w:adjustRightInd w:val="0"/>
              <w:jc w:val="center"/>
              <w:rPr>
                <w:rFonts w:ascii="Times New Roman" w:hAnsi="Times New Roman"/>
                <w:sz w:val="19"/>
                <w:szCs w:val="19"/>
                <w:lang w:val="sr-Cyrl-RS"/>
              </w:rPr>
            </w:pPr>
            <w:r w:rsidRPr="00B232AF">
              <w:rPr>
                <w:rFonts w:ascii="Times New Roman" w:hAnsi="Times New Roman"/>
                <w:sz w:val="19"/>
                <w:szCs w:val="19"/>
                <w:lang w:val="sr-Cyrl-RS"/>
              </w:rPr>
              <w:t>Ана Стаменић</w:t>
            </w:r>
          </w:p>
        </w:tc>
        <w:tc>
          <w:tcPr>
            <w:tcW w:w="4068" w:type="dxa"/>
          </w:tcPr>
          <w:p w:rsidR="00A85821" w:rsidRPr="00B232AF" w:rsidRDefault="00A85821" w:rsidP="009A3081">
            <w:pPr>
              <w:autoSpaceDE w:val="0"/>
              <w:autoSpaceDN w:val="0"/>
              <w:adjustRightInd w:val="0"/>
              <w:jc w:val="center"/>
              <w:rPr>
                <w:rFonts w:ascii="Times New Roman" w:hAnsi="Times New Roman"/>
                <w:sz w:val="19"/>
                <w:szCs w:val="19"/>
              </w:rPr>
            </w:pPr>
          </w:p>
        </w:tc>
      </w:tr>
      <w:tr w:rsidR="00A85821" w:rsidRPr="007555A7" w:rsidTr="00C61109">
        <w:tc>
          <w:tcPr>
            <w:tcW w:w="2657" w:type="dxa"/>
            <w:vMerge w:val="restart"/>
            <w:vAlign w:val="center"/>
          </w:tcPr>
          <w:p w:rsidR="00A85821" w:rsidRPr="00B232AF" w:rsidRDefault="00A85821" w:rsidP="009A3081">
            <w:pPr>
              <w:jc w:val="center"/>
              <w:rPr>
                <w:rFonts w:ascii="Times New Roman" w:hAnsi="Times New Roman"/>
                <w:sz w:val="23"/>
                <w:szCs w:val="23"/>
              </w:rPr>
            </w:pPr>
            <w:r w:rsidRPr="00B232AF">
              <w:rPr>
                <w:rFonts w:ascii="Times New Roman" w:hAnsi="Times New Roman"/>
                <w:sz w:val="23"/>
                <w:szCs w:val="23"/>
              </w:rPr>
              <w:t>Примена рачунара</w:t>
            </w:r>
          </w:p>
        </w:tc>
        <w:tc>
          <w:tcPr>
            <w:tcW w:w="2518" w:type="dxa"/>
          </w:tcPr>
          <w:p w:rsidR="00A85821" w:rsidRPr="00B232AF" w:rsidRDefault="00A85821" w:rsidP="009A3081">
            <w:pPr>
              <w:autoSpaceDE w:val="0"/>
              <w:autoSpaceDN w:val="0"/>
              <w:adjustRightInd w:val="0"/>
              <w:jc w:val="center"/>
              <w:rPr>
                <w:rFonts w:ascii="Times New Roman" w:hAnsi="Times New Roman"/>
                <w:sz w:val="19"/>
                <w:szCs w:val="19"/>
                <w:lang w:val="sr-Cyrl-RS"/>
              </w:rPr>
            </w:pPr>
            <w:r w:rsidRPr="00B232AF">
              <w:rPr>
                <w:rFonts w:ascii="Times New Roman" w:hAnsi="Times New Roman"/>
                <w:sz w:val="19"/>
                <w:szCs w:val="19"/>
                <w:lang w:val="sr-Cyrl-RS"/>
              </w:rPr>
              <w:t>Ана Стаменић</w:t>
            </w:r>
          </w:p>
        </w:tc>
        <w:tc>
          <w:tcPr>
            <w:tcW w:w="4068" w:type="dxa"/>
          </w:tcPr>
          <w:p w:rsidR="00A85821" w:rsidRPr="00B232AF" w:rsidRDefault="00A85821" w:rsidP="009A3081">
            <w:pPr>
              <w:autoSpaceDE w:val="0"/>
              <w:autoSpaceDN w:val="0"/>
              <w:adjustRightInd w:val="0"/>
              <w:jc w:val="center"/>
              <w:rPr>
                <w:rFonts w:ascii="Times New Roman" w:hAnsi="Times New Roman"/>
                <w:sz w:val="19"/>
                <w:szCs w:val="19"/>
              </w:rPr>
            </w:pPr>
          </w:p>
        </w:tc>
      </w:tr>
      <w:tr w:rsidR="00A85821" w:rsidRPr="007555A7" w:rsidTr="00C61109">
        <w:tc>
          <w:tcPr>
            <w:tcW w:w="2657" w:type="dxa"/>
            <w:vMerge/>
            <w:vAlign w:val="bottom"/>
          </w:tcPr>
          <w:p w:rsidR="00A85821" w:rsidRPr="00B232AF" w:rsidRDefault="00A85821" w:rsidP="009A3081">
            <w:pPr>
              <w:jc w:val="center"/>
              <w:rPr>
                <w:rFonts w:ascii="Times New Roman" w:hAnsi="Times New Roman"/>
                <w:sz w:val="23"/>
                <w:szCs w:val="23"/>
              </w:rPr>
            </w:pPr>
          </w:p>
        </w:tc>
        <w:tc>
          <w:tcPr>
            <w:tcW w:w="2518" w:type="dxa"/>
          </w:tcPr>
          <w:p w:rsidR="00A85821" w:rsidRPr="00B232AF" w:rsidRDefault="00A85821" w:rsidP="009A3081">
            <w:pPr>
              <w:autoSpaceDE w:val="0"/>
              <w:autoSpaceDN w:val="0"/>
              <w:adjustRightInd w:val="0"/>
              <w:jc w:val="center"/>
              <w:rPr>
                <w:rFonts w:ascii="Times New Roman" w:hAnsi="Times New Roman"/>
                <w:sz w:val="19"/>
                <w:szCs w:val="19"/>
                <w:lang w:val="sr-Cyrl-RS"/>
              </w:rPr>
            </w:pPr>
            <w:r w:rsidRPr="00B232AF">
              <w:rPr>
                <w:rFonts w:ascii="Times New Roman" w:hAnsi="Times New Roman"/>
                <w:sz w:val="19"/>
                <w:szCs w:val="19"/>
                <w:lang w:val="sr-Cyrl-CS"/>
              </w:rPr>
              <w:t>Душица Чакаревић</w:t>
            </w:r>
          </w:p>
        </w:tc>
        <w:tc>
          <w:tcPr>
            <w:tcW w:w="4068" w:type="dxa"/>
          </w:tcPr>
          <w:p w:rsidR="00A85821" w:rsidRPr="00B232AF" w:rsidRDefault="00A85821" w:rsidP="009A3081">
            <w:pPr>
              <w:autoSpaceDE w:val="0"/>
              <w:autoSpaceDN w:val="0"/>
              <w:adjustRightInd w:val="0"/>
              <w:jc w:val="center"/>
              <w:rPr>
                <w:rFonts w:ascii="Times New Roman" w:hAnsi="Times New Roman"/>
                <w:sz w:val="19"/>
                <w:szCs w:val="19"/>
              </w:rPr>
            </w:pPr>
          </w:p>
        </w:tc>
      </w:tr>
      <w:tr w:rsidR="00A85821" w:rsidRPr="007555A7" w:rsidTr="00C61109">
        <w:tc>
          <w:tcPr>
            <w:tcW w:w="2657" w:type="dxa"/>
            <w:vMerge/>
            <w:vAlign w:val="bottom"/>
          </w:tcPr>
          <w:p w:rsidR="00A85821" w:rsidRPr="00B232AF" w:rsidRDefault="00A85821" w:rsidP="009A3081">
            <w:pPr>
              <w:jc w:val="center"/>
              <w:rPr>
                <w:rFonts w:ascii="Times New Roman" w:hAnsi="Times New Roman"/>
                <w:sz w:val="23"/>
                <w:szCs w:val="23"/>
              </w:rPr>
            </w:pPr>
          </w:p>
        </w:tc>
        <w:tc>
          <w:tcPr>
            <w:tcW w:w="2518" w:type="dxa"/>
          </w:tcPr>
          <w:p w:rsidR="00A85821" w:rsidRPr="00B232AF" w:rsidRDefault="00A85821" w:rsidP="009A3081">
            <w:pPr>
              <w:autoSpaceDE w:val="0"/>
              <w:autoSpaceDN w:val="0"/>
              <w:adjustRightInd w:val="0"/>
              <w:jc w:val="center"/>
              <w:rPr>
                <w:rFonts w:ascii="Times New Roman" w:hAnsi="Times New Roman"/>
                <w:sz w:val="19"/>
                <w:szCs w:val="19"/>
                <w:lang w:val="sr-Cyrl-RS"/>
              </w:rPr>
            </w:pPr>
            <w:r w:rsidRPr="00B232AF">
              <w:rPr>
                <w:rFonts w:ascii="Times New Roman" w:hAnsi="Times New Roman"/>
                <w:sz w:val="19"/>
                <w:szCs w:val="19"/>
                <w:lang w:val="sr-Cyrl-RS"/>
              </w:rPr>
              <w:t>Жарко Чекеревац</w:t>
            </w:r>
          </w:p>
        </w:tc>
        <w:tc>
          <w:tcPr>
            <w:tcW w:w="4068" w:type="dxa"/>
          </w:tcPr>
          <w:p w:rsidR="00A85821" w:rsidRPr="00B232AF" w:rsidRDefault="00A85821" w:rsidP="009A3081">
            <w:pPr>
              <w:autoSpaceDE w:val="0"/>
              <w:autoSpaceDN w:val="0"/>
              <w:adjustRightInd w:val="0"/>
              <w:jc w:val="center"/>
              <w:rPr>
                <w:rFonts w:ascii="Times New Roman" w:hAnsi="Times New Roman"/>
                <w:sz w:val="19"/>
                <w:szCs w:val="19"/>
              </w:rPr>
            </w:pPr>
          </w:p>
        </w:tc>
      </w:tr>
      <w:tr w:rsidR="00A85821" w:rsidRPr="007555A7" w:rsidTr="00C61109">
        <w:tc>
          <w:tcPr>
            <w:tcW w:w="2657" w:type="dxa"/>
            <w:vAlign w:val="bottom"/>
          </w:tcPr>
          <w:p w:rsidR="00A85821" w:rsidRPr="00B232AF" w:rsidRDefault="00A85821" w:rsidP="009A3081">
            <w:pPr>
              <w:jc w:val="center"/>
              <w:rPr>
                <w:rFonts w:ascii="Times New Roman" w:hAnsi="Times New Roman"/>
                <w:sz w:val="23"/>
                <w:szCs w:val="23"/>
              </w:rPr>
            </w:pPr>
            <w:r w:rsidRPr="00B232AF">
              <w:rPr>
                <w:rFonts w:ascii="Times New Roman" w:hAnsi="Times New Roman"/>
                <w:sz w:val="23"/>
                <w:szCs w:val="23"/>
              </w:rPr>
              <w:t>Рачунарски системи</w:t>
            </w:r>
          </w:p>
        </w:tc>
        <w:tc>
          <w:tcPr>
            <w:tcW w:w="2518" w:type="dxa"/>
          </w:tcPr>
          <w:p w:rsidR="00A85821" w:rsidRPr="00B232AF" w:rsidRDefault="00A85821" w:rsidP="009A3081">
            <w:pPr>
              <w:autoSpaceDE w:val="0"/>
              <w:autoSpaceDN w:val="0"/>
              <w:adjustRightInd w:val="0"/>
              <w:jc w:val="center"/>
              <w:rPr>
                <w:rFonts w:ascii="Times New Roman" w:hAnsi="Times New Roman"/>
                <w:sz w:val="19"/>
                <w:szCs w:val="19"/>
                <w:lang w:val="sr-Cyrl-RS"/>
              </w:rPr>
            </w:pPr>
            <w:r w:rsidRPr="00B232AF">
              <w:rPr>
                <w:rFonts w:ascii="Times New Roman" w:hAnsi="Times New Roman"/>
                <w:sz w:val="19"/>
                <w:szCs w:val="19"/>
                <w:lang w:val="sr-Cyrl-RS"/>
              </w:rPr>
              <w:t>Ана Стаменић</w:t>
            </w:r>
          </w:p>
        </w:tc>
        <w:tc>
          <w:tcPr>
            <w:tcW w:w="4068" w:type="dxa"/>
          </w:tcPr>
          <w:p w:rsidR="00A85821" w:rsidRPr="00B232AF" w:rsidRDefault="00A85821" w:rsidP="009A3081">
            <w:pPr>
              <w:autoSpaceDE w:val="0"/>
              <w:autoSpaceDN w:val="0"/>
              <w:adjustRightInd w:val="0"/>
              <w:jc w:val="center"/>
              <w:rPr>
                <w:rFonts w:ascii="Times New Roman" w:hAnsi="Times New Roman"/>
                <w:sz w:val="19"/>
                <w:szCs w:val="19"/>
                <w:lang w:val="sr-Cyrl-RS"/>
              </w:rPr>
            </w:pPr>
          </w:p>
        </w:tc>
      </w:tr>
      <w:tr w:rsidR="00A85821" w:rsidRPr="007555A7" w:rsidTr="00C61109">
        <w:tc>
          <w:tcPr>
            <w:tcW w:w="2657" w:type="dxa"/>
            <w:vAlign w:val="bottom"/>
          </w:tcPr>
          <w:p w:rsidR="00A85821" w:rsidRPr="007555A7" w:rsidRDefault="00A85821" w:rsidP="009A3081">
            <w:pPr>
              <w:jc w:val="center"/>
              <w:rPr>
                <w:sz w:val="23"/>
                <w:szCs w:val="23"/>
              </w:rPr>
            </w:pPr>
            <w:r w:rsidRPr="007555A7">
              <w:rPr>
                <w:sz w:val="23"/>
                <w:szCs w:val="23"/>
              </w:rPr>
              <w:t>Оперативни системи</w:t>
            </w:r>
          </w:p>
        </w:tc>
        <w:tc>
          <w:tcPr>
            <w:tcW w:w="2518" w:type="dxa"/>
          </w:tcPr>
          <w:p w:rsidR="00A85821" w:rsidRPr="007555A7" w:rsidRDefault="00A85821" w:rsidP="009A3081">
            <w:pPr>
              <w:autoSpaceDE w:val="0"/>
              <w:autoSpaceDN w:val="0"/>
              <w:adjustRightInd w:val="0"/>
              <w:jc w:val="center"/>
              <w:rPr>
                <w:sz w:val="19"/>
                <w:szCs w:val="19"/>
                <w:lang w:val="sr-Cyrl-RS"/>
              </w:rPr>
            </w:pPr>
            <w:r w:rsidRPr="007555A7">
              <w:rPr>
                <w:sz w:val="19"/>
                <w:szCs w:val="19"/>
                <w:lang w:val="sr-Cyrl-RS"/>
              </w:rPr>
              <w:t>Ана Стаменић</w:t>
            </w:r>
          </w:p>
        </w:tc>
        <w:tc>
          <w:tcPr>
            <w:tcW w:w="4068" w:type="dxa"/>
          </w:tcPr>
          <w:p w:rsidR="00A85821" w:rsidRPr="007555A7" w:rsidRDefault="00A85821" w:rsidP="009A3081">
            <w:pPr>
              <w:autoSpaceDE w:val="0"/>
              <w:autoSpaceDN w:val="0"/>
              <w:adjustRightInd w:val="0"/>
              <w:jc w:val="center"/>
              <w:rPr>
                <w:sz w:val="19"/>
                <w:szCs w:val="19"/>
                <w:lang w:val="sr-Cyrl-RS"/>
              </w:rPr>
            </w:pPr>
          </w:p>
        </w:tc>
      </w:tr>
      <w:tr w:rsidR="00A85821" w:rsidRPr="007555A7" w:rsidTr="00C61109">
        <w:tc>
          <w:tcPr>
            <w:tcW w:w="2657" w:type="dxa"/>
            <w:vMerge w:val="restart"/>
            <w:vAlign w:val="bottom"/>
          </w:tcPr>
          <w:p w:rsidR="00A85821" w:rsidRPr="007555A7" w:rsidRDefault="00A85821" w:rsidP="009A3081">
            <w:pPr>
              <w:jc w:val="center"/>
              <w:rPr>
                <w:sz w:val="23"/>
                <w:szCs w:val="23"/>
              </w:rPr>
            </w:pPr>
            <w:r w:rsidRPr="007555A7">
              <w:rPr>
                <w:sz w:val="23"/>
                <w:szCs w:val="23"/>
              </w:rPr>
              <w:t xml:space="preserve">Објектно оријентисано </w:t>
            </w:r>
            <w:r w:rsidRPr="007555A7">
              <w:rPr>
                <w:sz w:val="23"/>
                <w:szCs w:val="23"/>
              </w:rPr>
              <w:lastRenderedPageBreak/>
              <w:t>програмирање</w:t>
            </w:r>
          </w:p>
        </w:tc>
        <w:tc>
          <w:tcPr>
            <w:tcW w:w="2518" w:type="dxa"/>
          </w:tcPr>
          <w:p w:rsidR="00A85821" w:rsidRPr="007555A7" w:rsidRDefault="00A85821" w:rsidP="009A3081">
            <w:pPr>
              <w:autoSpaceDE w:val="0"/>
              <w:autoSpaceDN w:val="0"/>
              <w:adjustRightInd w:val="0"/>
              <w:jc w:val="center"/>
              <w:rPr>
                <w:sz w:val="19"/>
                <w:szCs w:val="19"/>
                <w:lang w:val="sr-Cyrl-RS"/>
              </w:rPr>
            </w:pPr>
            <w:r w:rsidRPr="007555A7">
              <w:rPr>
                <w:sz w:val="19"/>
                <w:szCs w:val="19"/>
                <w:lang w:val="sr-Cyrl-RS"/>
              </w:rPr>
              <w:lastRenderedPageBreak/>
              <w:t>Снежаа Богдановић</w:t>
            </w:r>
          </w:p>
        </w:tc>
        <w:tc>
          <w:tcPr>
            <w:tcW w:w="4068" w:type="dxa"/>
          </w:tcPr>
          <w:p w:rsidR="00A85821" w:rsidRPr="007555A7" w:rsidRDefault="00A85821" w:rsidP="009A3081">
            <w:pPr>
              <w:autoSpaceDE w:val="0"/>
              <w:autoSpaceDN w:val="0"/>
              <w:adjustRightInd w:val="0"/>
              <w:jc w:val="center"/>
              <w:rPr>
                <w:sz w:val="19"/>
                <w:szCs w:val="19"/>
              </w:rPr>
            </w:pPr>
          </w:p>
        </w:tc>
      </w:tr>
      <w:tr w:rsidR="00A85821" w:rsidRPr="007555A7" w:rsidTr="00C61109">
        <w:trPr>
          <w:trHeight w:val="377"/>
        </w:trPr>
        <w:tc>
          <w:tcPr>
            <w:tcW w:w="2657" w:type="dxa"/>
            <w:vMerge/>
            <w:vAlign w:val="bottom"/>
          </w:tcPr>
          <w:p w:rsidR="00A85821" w:rsidRPr="007555A7" w:rsidRDefault="00A85821" w:rsidP="009A3081">
            <w:pPr>
              <w:jc w:val="center"/>
              <w:rPr>
                <w:sz w:val="23"/>
                <w:szCs w:val="23"/>
              </w:rPr>
            </w:pPr>
          </w:p>
        </w:tc>
        <w:tc>
          <w:tcPr>
            <w:tcW w:w="2518" w:type="dxa"/>
          </w:tcPr>
          <w:p w:rsidR="00A85821" w:rsidRPr="007555A7" w:rsidRDefault="00A85821" w:rsidP="009A3081">
            <w:pPr>
              <w:autoSpaceDE w:val="0"/>
              <w:autoSpaceDN w:val="0"/>
              <w:adjustRightInd w:val="0"/>
              <w:jc w:val="center"/>
              <w:rPr>
                <w:sz w:val="19"/>
                <w:szCs w:val="19"/>
                <w:lang w:val="sr-Cyrl-RS"/>
              </w:rPr>
            </w:pPr>
            <w:r w:rsidRPr="007555A7">
              <w:rPr>
                <w:sz w:val="19"/>
                <w:szCs w:val="19"/>
                <w:lang w:val="sr-Cyrl-RS"/>
              </w:rPr>
              <w:t>Зоран Вучетић</w:t>
            </w:r>
          </w:p>
        </w:tc>
        <w:tc>
          <w:tcPr>
            <w:tcW w:w="4068" w:type="dxa"/>
          </w:tcPr>
          <w:p w:rsidR="00A85821" w:rsidRPr="007555A7" w:rsidRDefault="00A85821" w:rsidP="009A3081">
            <w:pPr>
              <w:autoSpaceDE w:val="0"/>
              <w:autoSpaceDN w:val="0"/>
              <w:adjustRightInd w:val="0"/>
              <w:jc w:val="center"/>
              <w:rPr>
                <w:sz w:val="19"/>
                <w:szCs w:val="19"/>
              </w:rPr>
            </w:pPr>
          </w:p>
        </w:tc>
      </w:tr>
      <w:tr w:rsidR="00A85821" w:rsidRPr="007555A7" w:rsidTr="00C61109">
        <w:tc>
          <w:tcPr>
            <w:tcW w:w="2657" w:type="dxa"/>
            <w:vMerge w:val="restart"/>
            <w:vAlign w:val="bottom"/>
          </w:tcPr>
          <w:p w:rsidR="00A85821" w:rsidRPr="007555A7" w:rsidRDefault="00A85821" w:rsidP="009A3081">
            <w:pPr>
              <w:jc w:val="center"/>
              <w:rPr>
                <w:sz w:val="23"/>
                <w:szCs w:val="23"/>
              </w:rPr>
            </w:pPr>
            <w:r w:rsidRPr="007555A7">
              <w:rPr>
                <w:sz w:val="23"/>
                <w:szCs w:val="23"/>
              </w:rPr>
              <w:lastRenderedPageBreak/>
              <w:t>Базе података</w:t>
            </w:r>
          </w:p>
        </w:tc>
        <w:tc>
          <w:tcPr>
            <w:tcW w:w="2518" w:type="dxa"/>
          </w:tcPr>
          <w:p w:rsidR="00A85821" w:rsidRPr="007555A7" w:rsidRDefault="00A85821" w:rsidP="009A3081">
            <w:pPr>
              <w:autoSpaceDE w:val="0"/>
              <w:autoSpaceDN w:val="0"/>
              <w:adjustRightInd w:val="0"/>
              <w:jc w:val="center"/>
              <w:rPr>
                <w:sz w:val="19"/>
                <w:szCs w:val="19"/>
                <w:lang w:val="sr-Cyrl-RS"/>
              </w:rPr>
            </w:pPr>
            <w:r w:rsidRPr="007555A7">
              <w:rPr>
                <w:sz w:val="19"/>
                <w:szCs w:val="19"/>
                <w:lang w:val="sr-Cyrl-CS"/>
              </w:rPr>
              <w:t>Зоран  Вучетић</w:t>
            </w:r>
          </w:p>
        </w:tc>
        <w:tc>
          <w:tcPr>
            <w:tcW w:w="4068" w:type="dxa"/>
          </w:tcPr>
          <w:p w:rsidR="00A85821" w:rsidRPr="007555A7" w:rsidRDefault="00A85821" w:rsidP="009A3081">
            <w:pPr>
              <w:autoSpaceDE w:val="0"/>
              <w:autoSpaceDN w:val="0"/>
              <w:adjustRightInd w:val="0"/>
              <w:jc w:val="center"/>
              <w:rPr>
                <w:sz w:val="19"/>
                <w:szCs w:val="19"/>
              </w:rPr>
            </w:pPr>
          </w:p>
        </w:tc>
      </w:tr>
      <w:tr w:rsidR="00A85821" w:rsidRPr="007555A7" w:rsidTr="00C61109">
        <w:tc>
          <w:tcPr>
            <w:tcW w:w="2657" w:type="dxa"/>
            <w:vMerge/>
            <w:vAlign w:val="bottom"/>
          </w:tcPr>
          <w:p w:rsidR="00A85821" w:rsidRPr="007555A7" w:rsidRDefault="00A85821" w:rsidP="009A3081">
            <w:pPr>
              <w:jc w:val="center"/>
              <w:rPr>
                <w:sz w:val="23"/>
                <w:szCs w:val="23"/>
              </w:rPr>
            </w:pPr>
          </w:p>
        </w:tc>
        <w:tc>
          <w:tcPr>
            <w:tcW w:w="2518" w:type="dxa"/>
          </w:tcPr>
          <w:p w:rsidR="00A85821" w:rsidRPr="007555A7" w:rsidRDefault="00A85821" w:rsidP="009A3081">
            <w:pPr>
              <w:autoSpaceDE w:val="0"/>
              <w:autoSpaceDN w:val="0"/>
              <w:adjustRightInd w:val="0"/>
              <w:jc w:val="center"/>
              <w:rPr>
                <w:sz w:val="19"/>
                <w:szCs w:val="19"/>
                <w:lang w:val="sr-Cyrl-RS"/>
              </w:rPr>
            </w:pPr>
            <w:r w:rsidRPr="007555A7">
              <w:rPr>
                <w:sz w:val="19"/>
                <w:szCs w:val="19"/>
                <w:lang w:val="sr-Cyrl-RS"/>
              </w:rPr>
              <w:t>Ана Стаменић</w:t>
            </w:r>
          </w:p>
        </w:tc>
        <w:tc>
          <w:tcPr>
            <w:tcW w:w="4068" w:type="dxa"/>
          </w:tcPr>
          <w:p w:rsidR="00A85821" w:rsidRPr="007555A7" w:rsidRDefault="00A85821" w:rsidP="009A3081">
            <w:pPr>
              <w:autoSpaceDE w:val="0"/>
              <w:autoSpaceDN w:val="0"/>
              <w:adjustRightInd w:val="0"/>
              <w:jc w:val="center"/>
              <w:rPr>
                <w:sz w:val="19"/>
                <w:szCs w:val="19"/>
              </w:rPr>
            </w:pPr>
          </w:p>
        </w:tc>
      </w:tr>
      <w:tr w:rsidR="00A85821" w:rsidRPr="007555A7" w:rsidTr="00C61109">
        <w:tc>
          <w:tcPr>
            <w:tcW w:w="2657" w:type="dxa"/>
            <w:vAlign w:val="bottom"/>
          </w:tcPr>
          <w:p w:rsidR="00A85821" w:rsidRPr="007555A7" w:rsidRDefault="00A85821" w:rsidP="009A3081">
            <w:pPr>
              <w:jc w:val="center"/>
              <w:rPr>
                <w:sz w:val="23"/>
                <w:szCs w:val="23"/>
              </w:rPr>
            </w:pPr>
            <w:r w:rsidRPr="007555A7">
              <w:rPr>
                <w:sz w:val="23"/>
                <w:szCs w:val="23"/>
              </w:rPr>
              <w:t>Програмске парадигме</w:t>
            </w:r>
          </w:p>
        </w:tc>
        <w:tc>
          <w:tcPr>
            <w:tcW w:w="2518" w:type="dxa"/>
          </w:tcPr>
          <w:p w:rsidR="00A85821" w:rsidRPr="007555A7" w:rsidRDefault="00A85821" w:rsidP="009A3081">
            <w:pPr>
              <w:autoSpaceDE w:val="0"/>
              <w:autoSpaceDN w:val="0"/>
              <w:adjustRightInd w:val="0"/>
              <w:jc w:val="center"/>
              <w:rPr>
                <w:sz w:val="19"/>
                <w:szCs w:val="19"/>
                <w:lang w:val="sr-Cyrl-RS"/>
              </w:rPr>
            </w:pPr>
            <w:r w:rsidRPr="007555A7">
              <w:rPr>
                <w:sz w:val="19"/>
                <w:szCs w:val="19"/>
                <w:lang w:val="sr-Cyrl-RS"/>
              </w:rPr>
              <w:t>Драгана Богдановић</w:t>
            </w:r>
          </w:p>
        </w:tc>
        <w:tc>
          <w:tcPr>
            <w:tcW w:w="4068" w:type="dxa"/>
          </w:tcPr>
          <w:p w:rsidR="00A85821" w:rsidRPr="007555A7" w:rsidRDefault="00A85821" w:rsidP="009A3081">
            <w:pPr>
              <w:autoSpaceDE w:val="0"/>
              <w:autoSpaceDN w:val="0"/>
              <w:adjustRightInd w:val="0"/>
              <w:jc w:val="center"/>
              <w:rPr>
                <w:sz w:val="19"/>
                <w:szCs w:val="19"/>
                <w:lang w:val="sr-Cyrl-RS"/>
              </w:rPr>
            </w:pPr>
          </w:p>
        </w:tc>
      </w:tr>
      <w:tr w:rsidR="00A85821" w:rsidRPr="007555A7" w:rsidTr="00C61109">
        <w:tc>
          <w:tcPr>
            <w:tcW w:w="2657" w:type="dxa"/>
            <w:vAlign w:val="bottom"/>
          </w:tcPr>
          <w:p w:rsidR="00A85821" w:rsidRPr="007555A7" w:rsidRDefault="00C61109" w:rsidP="009A3081">
            <w:pPr>
              <w:jc w:val="center"/>
              <w:rPr>
                <w:sz w:val="23"/>
                <w:szCs w:val="23"/>
                <w:lang w:val="sr-Cyrl-RS"/>
              </w:rPr>
            </w:pPr>
            <w:r w:rsidRPr="007555A7">
              <w:rPr>
                <w:sz w:val="23"/>
                <w:szCs w:val="23"/>
                <w:lang w:val="sr-Cyrl-RS"/>
              </w:rPr>
              <w:t>Веб програмирање</w:t>
            </w:r>
          </w:p>
        </w:tc>
        <w:tc>
          <w:tcPr>
            <w:tcW w:w="2518" w:type="dxa"/>
          </w:tcPr>
          <w:p w:rsidR="00A85821" w:rsidRPr="007555A7" w:rsidRDefault="00A85821" w:rsidP="009A3081">
            <w:pPr>
              <w:autoSpaceDE w:val="0"/>
              <w:autoSpaceDN w:val="0"/>
              <w:adjustRightInd w:val="0"/>
              <w:jc w:val="center"/>
              <w:rPr>
                <w:sz w:val="19"/>
                <w:szCs w:val="19"/>
                <w:lang w:val="sr-Cyrl-RS"/>
              </w:rPr>
            </w:pPr>
            <w:r w:rsidRPr="007555A7">
              <w:rPr>
                <w:sz w:val="19"/>
                <w:szCs w:val="19"/>
                <w:lang w:val="sr-Cyrl-RS"/>
              </w:rPr>
              <w:t>Ана Стаменић</w:t>
            </w:r>
          </w:p>
        </w:tc>
        <w:tc>
          <w:tcPr>
            <w:tcW w:w="4068" w:type="dxa"/>
          </w:tcPr>
          <w:p w:rsidR="00A85821" w:rsidRPr="007555A7" w:rsidRDefault="00A85821" w:rsidP="009A3081">
            <w:pPr>
              <w:autoSpaceDE w:val="0"/>
              <w:autoSpaceDN w:val="0"/>
              <w:adjustRightInd w:val="0"/>
              <w:jc w:val="center"/>
              <w:rPr>
                <w:sz w:val="19"/>
                <w:szCs w:val="19"/>
              </w:rPr>
            </w:pPr>
          </w:p>
        </w:tc>
      </w:tr>
    </w:tbl>
    <w:p w:rsidR="00A85821" w:rsidRPr="008E5CE7" w:rsidRDefault="00A85821" w:rsidP="00A85821">
      <w:pPr>
        <w:autoSpaceDE w:val="0"/>
        <w:autoSpaceDN w:val="0"/>
        <w:adjustRightInd w:val="0"/>
        <w:jc w:val="both"/>
        <w:rPr>
          <w:sz w:val="23"/>
          <w:szCs w:val="23"/>
          <w:lang w:val="sr-Cyrl-RS"/>
        </w:rPr>
      </w:pPr>
    </w:p>
    <w:p w:rsidR="00561B26" w:rsidRPr="008E5CE7" w:rsidRDefault="00A85821" w:rsidP="00561B26">
      <w:pPr>
        <w:rPr>
          <w:rFonts w:ascii="Times New Roman" w:hAnsi="Times New Roman"/>
          <w:sz w:val="24"/>
          <w:szCs w:val="23"/>
          <w:lang w:val="sr-Cyrl-RS"/>
        </w:rPr>
      </w:pPr>
      <w:r w:rsidRPr="008E5CE7">
        <w:rPr>
          <w:rFonts w:ascii="Times New Roman" w:hAnsi="Times New Roman"/>
          <w:sz w:val="24"/>
          <w:szCs w:val="23"/>
          <w:lang w:val="sr-Cyrl-RS"/>
        </w:rPr>
        <w:t>У случају одсуства наставника замена или наставник из већа може преузети преузети допунску наставу за одељења у којима наставник услед одсу</w:t>
      </w:r>
      <w:r w:rsidR="005F5039" w:rsidRPr="008E5CE7">
        <w:rPr>
          <w:rFonts w:ascii="Times New Roman" w:hAnsi="Times New Roman"/>
          <w:sz w:val="24"/>
          <w:szCs w:val="23"/>
          <w:lang w:val="sr-Cyrl-RS"/>
        </w:rPr>
        <w:t>ства не може одржати допунску.</w:t>
      </w:r>
    </w:p>
    <w:p w:rsidR="00561B26" w:rsidRPr="008E5CE7" w:rsidRDefault="00561B26" w:rsidP="00561B26">
      <w:pPr>
        <w:rPr>
          <w:rFonts w:ascii="Times New Roman" w:hAnsi="Times New Roman"/>
          <w:sz w:val="24"/>
          <w:szCs w:val="23"/>
          <w:lang w:val="sr-Cyrl-RS"/>
        </w:rPr>
      </w:pPr>
    </w:p>
    <w:p w:rsidR="005F5039" w:rsidRPr="008E5CE7" w:rsidRDefault="005F5039" w:rsidP="00561B26">
      <w:pPr>
        <w:rPr>
          <w:rFonts w:ascii="Times New Roman" w:hAnsi="Times New Roman"/>
          <w:sz w:val="24"/>
          <w:szCs w:val="23"/>
          <w:lang w:val="sr-Cyrl-RS"/>
        </w:rPr>
      </w:pPr>
      <w:r w:rsidRPr="008E5CE7">
        <w:rPr>
          <w:rFonts w:ascii="Times New Roman" w:hAnsi="Times New Roman"/>
          <w:sz w:val="24"/>
          <w:szCs w:val="23"/>
          <w:lang w:val="sr-Cyrl-RS"/>
        </w:rPr>
        <w:t>У допунској настави могу под надзором  предметног настанв</w:t>
      </w:r>
      <w:r w:rsidR="00B232AF" w:rsidRPr="008E5CE7">
        <w:rPr>
          <w:rFonts w:ascii="Times New Roman" w:hAnsi="Times New Roman"/>
          <w:sz w:val="24"/>
          <w:szCs w:val="23"/>
          <w:lang w:val="sr-Cyrl-RS"/>
        </w:rPr>
        <w:t>н</w:t>
      </w:r>
      <w:r w:rsidRPr="008E5CE7">
        <w:rPr>
          <w:rFonts w:ascii="Times New Roman" w:hAnsi="Times New Roman"/>
          <w:sz w:val="24"/>
          <w:szCs w:val="23"/>
          <w:lang w:val="sr-Cyrl-RS"/>
        </w:rPr>
        <w:t>ка или психолога учестовати друг</w:t>
      </w:r>
      <w:r w:rsidR="00B232AF" w:rsidRPr="008E5CE7">
        <w:rPr>
          <w:rFonts w:ascii="Times New Roman" w:hAnsi="Times New Roman"/>
          <w:sz w:val="24"/>
          <w:szCs w:val="23"/>
          <w:lang w:val="sr-Cyrl-RS"/>
        </w:rPr>
        <w:t>и</w:t>
      </w:r>
      <w:r w:rsidRPr="008E5CE7">
        <w:rPr>
          <w:rFonts w:ascii="Times New Roman" w:hAnsi="Times New Roman"/>
          <w:sz w:val="24"/>
          <w:szCs w:val="23"/>
          <w:lang w:val="sr-Cyrl-RS"/>
        </w:rPr>
        <w:t xml:space="preserve"> ученици </w:t>
      </w:r>
      <w:r w:rsidR="00B232AF" w:rsidRPr="008E5CE7">
        <w:rPr>
          <w:rFonts w:ascii="Times New Roman" w:hAnsi="Times New Roman"/>
          <w:sz w:val="24"/>
          <w:szCs w:val="23"/>
          <w:lang w:val="sr-Cyrl-RS"/>
        </w:rPr>
        <w:t xml:space="preserve"> за које је предметни наставник проценио да имају потребна знања и </w:t>
      </w:r>
      <w:r w:rsidRPr="008E5CE7">
        <w:rPr>
          <w:rFonts w:ascii="Times New Roman" w:hAnsi="Times New Roman"/>
          <w:sz w:val="24"/>
          <w:szCs w:val="23"/>
          <w:lang w:val="sr-Cyrl-RS"/>
        </w:rPr>
        <w:t>чија је</w:t>
      </w:r>
      <w:r w:rsidR="00565ECD" w:rsidRPr="008E5CE7">
        <w:rPr>
          <w:rFonts w:ascii="Times New Roman" w:hAnsi="Times New Roman"/>
          <w:sz w:val="24"/>
          <w:szCs w:val="23"/>
        </w:rPr>
        <w:t xml:space="preserve"> </w:t>
      </w:r>
      <w:r w:rsidRPr="008E5CE7">
        <w:rPr>
          <w:rFonts w:ascii="Times New Roman" w:hAnsi="Times New Roman"/>
          <w:sz w:val="24"/>
          <w:szCs w:val="23"/>
          <w:lang w:val="sr-Cyrl-RS"/>
        </w:rPr>
        <w:t>функција пре свега индивидуализовање рада са ученицима и помоћ наставнику да у случају проблема са тер</w:t>
      </w:r>
      <w:r w:rsidR="00B232AF" w:rsidRPr="008E5CE7">
        <w:rPr>
          <w:rFonts w:ascii="Times New Roman" w:hAnsi="Times New Roman"/>
          <w:sz w:val="24"/>
          <w:szCs w:val="23"/>
          <w:lang w:val="sr-Cyrl-RS"/>
        </w:rPr>
        <w:t>миниима</w:t>
      </w:r>
      <w:r w:rsidRPr="008E5CE7">
        <w:rPr>
          <w:rFonts w:ascii="Times New Roman" w:hAnsi="Times New Roman"/>
          <w:sz w:val="24"/>
          <w:szCs w:val="23"/>
          <w:lang w:val="sr-Cyrl-RS"/>
        </w:rPr>
        <w:t xml:space="preserve"> или већем бројем ученика омогући да се адекватно помогне сваком ученику  у складу са развојним циљем Р.П 1.13.2.1</w:t>
      </w:r>
    </w:p>
    <w:p w:rsidR="00561B26" w:rsidRPr="00561B26" w:rsidRDefault="00561B26" w:rsidP="00561B26">
      <w:pPr>
        <w:rPr>
          <w:sz w:val="23"/>
          <w:szCs w:val="23"/>
          <w:lang w:val="sr-Cyrl-RS"/>
        </w:rPr>
      </w:pPr>
    </w:p>
    <w:p w:rsidR="00561B26" w:rsidRPr="00561B26" w:rsidRDefault="00561B26" w:rsidP="00561B26">
      <w:pPr>
        <w:rPr>
          <w:lang w:val="sr-Cyrl-RS"/>
        </w:rPr>
        <w:sectPr w:rsidR="00561B26" w:rsidRPr="00561B26" w:rsidSect="00DD2301">
          <w:pgSz w:w="11907" w:h="16840" w:code="9"/>
          <w:pgMar w:top="0" w:right="1440" w:bottom="1620" w:left="1440" w:header="706" w:footer="706" w:gutter="0"/>
          <w:cols w:space="708"/>
          <w:titlePg/>
          <w:docGrid w:linePitch="360"/>
        </w:sectPr>
      </w:pPr>
      <w:r>
        <w:rPr>
          <w:lang w:val="sr-Cyrl-RS"/>
        </w:rPr>
        <w:t xml:space="preserve"> </w:t>
      </w:r>
    </w:p>
    <w:p w:rsidR="00A85821" w:rsidRPr="007555A7" w:rsidRDefault="00A85821" w:rsidP="00A85821">
      <w:pPr>
        <w:rPr>
          <w:sz w:val="23"/>
          <w:szCs w:val="23"/>
          <w:lang w:val="sr-Cyrl-RS"/>
        </w:rPr>
      </w:pPr>
    </w:p>
    <w:p w:rsidR="0000191B" w:rsidRPr="007555A7" w:rsidRDefault="0000191B" w:rsidP="00202045">
      <w:pPr>
        <w:pStyle w:val="Heading3"/>
        <w:rPr>
          <w:b/>
          <w:sz w:val="23"/>
          <w:szCs w:val="23"/>
        </w:rPr>
      </w:pPr>
      <w:bookmarkStart w:id="362" w:name="_Toc178805165"/>
      <w:r w:rsidRPr="007555A7">
        <w:rPr>
          <w:b/>
          <w:sz w:val="23"/>
          <w:szCs w:val="23"/>
        </w:rPr>
        <w:t>ДОДАТНА НАСТАВА</w:t>
      </w:r>
      <w:bookmarkEnd w:id="362"/>
    </w:p>
    <w:p w:rsidR="009D1D35" w:rsidRPr="007555A7" w:rsidRDefault="009D1D35" w:rsidP="009D1D35">
      <w:pPr>
        <w:jc w:val="center"/>
        <w:rPr>
          <w:sz w:val="23"/>
          <w:szCs w:val="23"/>
          <w:lang w:val="sr-Cyrl-RS"/>
        </w:rPr>
      </w:pPr>
      <w:r w:rsidRPr="007555A7">
        <w:rPr>
          <w:sz w:val="23"/>
          <w:szCs w:val="23"/>
          <w:lang w:val="sr-Cyrl-RS"/>
        </w:rPr>
        <w:t>(ШП 5.</w:t>
      </w:r>
      <w:r w:rsidR="00A85821" w:rsidRPr="007555A7">
        <w:rPr>
          <w:sz w:val="23"/>
          <w:szCs w:val="23"/>
          <w:lang w:val="sr-Cyrl-RS"/>
        </w:rPr>
        <w:t>2</w:t>
      </w:r>
      <w:r w:rsidRPr="007555A7">
        <w:rPr>
          <w:sz w:val="23"/>
          <w:szCs w:val="23"/>
          <w:lang w:val="sr-Cyrl-RS"/>
        </w:rPr>
        <w:t>)</w:t>
      </w:r>
    </w:p>
    <w:p w:rsidR="0000191B" w:rsidRPr="007555A7" w:rsidRDefault="0000191B" w:rsidP="009D1D35">
      <w:pPr>
        <w:jc w:val="center"/>
        <w:rPr>
          <w:sz w:val="23"/>
          <w:szCs w:val="23"/>
          <w:lang w:val="sr-Cyrl-CS"/>
        </w:rPr>
      </w:pPr>
    </w:p>
    <w:p w:rsidR="0000191B" w:rsidRPr="007555A7" w:rsidRDefault="0000191B" w:rsidP="0000191B">
      <w:pPr>
        <w:jc w:val="center"/>
        <w:rPr>
          <w:b/>
          <w:sz w:val="27"/>
          <w:szCs w:val="27"/>
          <w:lang w:val="sr-Cyrl-CS"/>
        </w:rPr>
      </w:pPr>
    </w:p>
    <w:p w:rsidR="0000191B" w:rsidRPr="007555A7" w:rsidRDefault="0000191B" w:rsidP="0000191B">
      <w:pPr>
        <w:jc w:val="both"/>
        <w:rPr>
          <w:sz w:val="23"/>
          <w:szCs w:val="23"/>
          <w:lang w:val="ru-RU"/>
        </w:rPr>
      </w:pPr>
      <w:r w:rsidRPr="007555A7">
        <w:rPr>
          <w:sz w:val="23"/>
          <w:szCs w:val="23"/>
          <w:lang w:val="ru-RU"/>
        </w:rPr>
        <w:t>Циљ додатног образовно – васпитног рада је да ученици прошире своја знања из појединих наставних предмета и да искажу своје способности у појединим научним областима.</w:t>
      </w:r>
    </w:p>
    <w:p w:rsidR="00202045" w:rsidRPr="007555A7" w:rsidRDefault="0000191B" w:rsidP="00202045">
      <w:pPr>
        <w:autoSpaceDE w:val="0"/>
        <w:autoSpaceDN w:val="0"/>
        <w:adjustRightInd w:val="0"/>
        <w:jc w:val="both"/>
        <w:rPr>
          <w:sz w:val="23"/>
          <w:szCs w:val="23"/>
        </w:rPr>
      </w:pPr>
      <w:r w:rsidRPr="007555A7">
        <w:rPr>
          <w:sz w:val="23"/>
          <w:szCs w:val="23"/>
          <w:lang w:val="ru-RU"/>
        </w:rPr>
        <w:t xml:space="preserve">План додатног образовно– васпитног рада </w:t>
      </w:r>
      <w:r w:rsidR="00A969F5" w:rsidRPr="007555A7">
        <w:rPr>
          <w:sz w:val="23"/>
          <w:szCs w:val="23"/>
          <w:lang w:val="ru-RU"/>
        </w:rPr>
        <w:t xml:space="preserve"> је </w:t>
      </w:r>
      <w:r w:rsidRPr="007555A7">
        <w:rPr>
          <w:sz w:val="23"/>
          <w:szCs w:val="23"/>
          <w:lang w:val="ru-RU"/>
        </w:rPr>
        <w:t xml:space="preserve"> </w:t>
      </w:r>
      <w:r w:rsidRPr="007555A7">
        <w:rPr>
          <w:sz w:val="23"/>
          <w:szCs w:val="23"/>
        </w:rPr>
        <w:t xml:space="preserve">саставни  планова које наставници сачињавају за школску </w:t>
      </w:r>
      <w:r w:rsidR="007D4560" w:rsidRPr="007555A7">
        <w:rPr>
          <w:sz w:val="23"/>
          <w:szCs w:val="23"/>
        </w:rPr>
        <w:t>202</w:t>
      </w:r>
      <w:r w:rsidR="007D4560" w:rsidRPr="007555A7">
        <w:rPr>
          <w:sz w:val="23"/>
          <w:szCs w:val="23"/>
          <w:lang w:val="sr-Cyrl-RS"/>
        </w:rPr>
        <w:t>4</w:t>
      </w:r>
      <w:r w:rsidR="007D4560" w:rsidRPr="007555A7">
        <w:rPr>
          <w:sz w:val="23"/>
          <w:szCs w:val="23"/>
        </w:rPr>
        <w:t>/2</w:t>
      </w:r>
      <w:r w:rsidR="007D4560" w:rsidRPr="007555A7">
        <w:rPr>
          <w:sz w:val="23"/>
          <w:szCs w:val="23"/>
          <w:lang w:val="sr-Cyrl-RS"/>
        </w:rPr>
        <w:t>5</w:t>
      </w:r>
      <w:r w:rsidRPr="007555A7">
        <w:rPr>
          <w:sz w:val="23"/>
          <w:szCs w:val="23"/>
        </w:rPr>
        <w:t xml:space="preserve">. </w:t>
      </w:r>
      <w:bookmarkStart w:id="363" w:name="_Toc335258121"/>
      <w:bookmarkStart w:id="364" w:name="_Toc29145030"/>
      <w:bookmarkStart w:id="365" w:name="_Toc400298756"/>
      <w:bookmarkStart w:id="366" w:name="_Toc465269290"/>
      <w:bookmarkStart w:id="367" w:name="_Toc527015261"/>
      <w:bookmarkStart w:id="368" w:name="_Toc20167002"/>
    </w:p>
    <w:p w:rsidR="00036906" w:rsidRPr="007555A7" w:rsidRDefault="00036906" w:rsidP="00036906">
      <w:pPr>
        <w:autoSpaceDE w:val="0"/>
        <w:autoSpaceDN w:val="0"/>
        <w:adjustRightInd w:val="0"/>
        <w:jc w:val="both"/>
        <w:rPr>
          <w:sz w:val="23"/>
          <w:szCs w:val="23"/>
        </w:rPr>
      </w:pPr>
    </w:p>
    <w:p w:rsidR="00036906" w:rsidRPr="007555A7" w:rsidRDefault="00036906" w:rsidP="00036906">
      <w:pPr>
        <w:autoSpaceDE w:val="0"/>
        <w:autoSpaceDN w:val="0"/>
        <w:adjustRightInd w:val="0"/>
        <w:jc w:val="both"/>
        <w:rPr>
          <w:sz w:val="23"/>
          <w:szCs w:val="23"/>
          <w:lang w:val="sr-Cyrl-RS"/>
        </w:rPr>
      </w:pPr>
      <w:r w:rsidRPr="007555A7">
        <w:rPr>
          <w:sz w:val="23"/>
          <w:szCs w:val="23"/>
        </w:rPr>
        <w:t>Додатна н</w:t>
      </w:r>
      <w:r w:rsidR="00416A7B" w:rsidRPr="007555A7">
        <w:rPr>
          <w:sz w:val="23"/>
          <w:szCs w:val="23"/>
        </w:rPr>
        <w:t>астава ће  се организовати у ск</w:t>
      </w:r>
      <w:r w:rsidRPr="007555A7">
        <w:rPr>
          <w:sz w:val="23"/>
          <w:szCs w:val="23"/>
        </w:rPr>
        <w:t>л</w:t>
      </w:r>
      <w:r w:rsidR="00416A7B" w:rsidRPr="007555A7">
        <w:rPr>
          <w:sz w:val="23"/>
          <w:szCs w:val="23"/>
          <w:lang w:val="sr-Cyrl-RS"/>
        </w:rPr>
        <w:t>а</w:t>
      </w:r>
      <w:r w:rsidR="00191228" w:rsidRPr="007555A7">
        <w:rPr>
          <w:sz w:val="23"/>
          <w:szCs w:val="23"/>
        </w:rPr>
        <w:t xml:space="preserve">ду са потребама ученика </w:t>
      </w:r>
      <w:r w:rsidR="00191228" w:rsidRPr="007555A7">
        <w:rPr>
          <w:sz w:val="23"/>
          <w:szCs w:val="23"/>
          <w:lang w:val="sr-Cyrl-RS"/>
        </w:rPr>
        <w:t>у оквиру распореда додатне наставе.Уколико наставник није у могућности да временски  одговори на</w:t>
      </w:r>
      <w:r w:rsidR="00B35AE4">
        <w:rPr>
          <w:sz w:val="23"/>
          <w:szCs w:val="23"/>
          <w:lang w:val="sr-Cyrl-RS"/>
        </w:rPr>
        <w:t xml:space="preserve"> потребе учени</w:t>
      </w:r>
      <w:r w:rsidR="00191228" w:rsidRPr="007555A7">
        <w:rPr>
          <w:sz w:val="23"/>
          <w:szCs w:val="23"/>
          <w:lang w:val="sr-Cyrl-RS"/>
        </w:rPr>
        <w:t>ка  за које је задужен изв</w:t>
      </w:r>
      <w:r w:rsidR="00B35AE4">
        <w:rPr>
          <w:sz w:val="23"/>
          <w:szCs w:val="23"/>
          <w:lang w:val="sr-Cyrl-RS"/>
        </w:rPr>
        <w:t>р</w:t>
      </w:r>
      <w:r w:rsidR="00191228" w:rsidRPr="007555A7">
        <w:rPr>
          <w:sz w:val="23"/>
          <w:szCs w:val="23"/>
          <w:lang w:val="sr-Cyrl-RS"/>
        </w:rPr>
        <w:t>шиће се промене у распореду додатне наставе или ће други стручни наставник преузети додатну наставу са ученицима тог одељења</w:t>
      </w:r>
    </w:p>
    <w:p w:rsidR="00416A7B" w:rsidRPr="007555A7" w:rsidRDefault="00416A7B" w:rsidP="00036906">
      <w:pPr>
        <w:autoSpaceDE w:val="0"/>
        <w:autoSpaceDN w:val="0"/>
        <w:adjustRightInd w:val="0"/>
        <w:jc w:val="both"/>
        <w:rPr>
          <w:sz w:val="23"/>
          <w:szCs w:val="23"/>
          <w:lang w:val="sr-Cyrl-RS"/>
        </w:rPr>
      </w:pPr>
    </w:p>
    <w:p w:rsidR="000530F0" w:rsidRPr="007555A7" w:rsidRDefault="000530F0" w:rsidP="000530F0">
      <w:pPr>
        <w:rPr>
          <w:bCs/>
          <w:sz w:val="23"/>
          <w:szCs w:val="23"/>
          <w:lang w:val="sr-Cyrl-RS"/>
        </w:rPr>
      </w:pPr>
    </w:p>
    <w:p w:rsidR="000530F0" w:rsidRPr="007555A7" w:rsidRDefault="000530F0" w:rsidP="000530F0">
      <w:pPr>
        <w:rPr>
          <w:bCs/>
          <w:sz w:val="23"/>
          <w:szCs w:val="23"/>
        </w:rPr>
      </w:pPr>
    </w:p>
    <w:tbl>
      <w:tblPr>
        <w:tblStyle w:val="TableGrid"/>
        <w:tblW w:w="0" w:type="auto"/>
        <w:tblLook w:val="04A0" w:firstRow="1" w:lastRow="0" w:firstColumn="1" w:lastColumn="0" w:noHBand="0" w:noVBand="1"/>
      </w:tblPr>
      <w:tblGrid>
        <w:gridCol w:w="2657"/>
        <w:gridCol w:w="2518"/>
        <w:gridCol w:w="4068"/>
      </w:tblGrid>
      <w:tr w:rsidR="000530F0" w:rsidRPr="007555A7" w:rsidTr="00561444">
        <w:tc>
          <w:tcPr>
            <w:tcW w:w="2657" w:type="dxa"/>
            <w:shd w:val="clear" w:color="auto" w:fill="D9D9D9" w:themeFill="background1" w:themeFillShade="D9"/>
          </w:tcPr>
          <w:p w:rsidR="000530F0" w:rsidRPr="007555A7" w:rsidRDefault="000530F0" w:rsidP="00561444">
            <w:pPr>
              <w:autoSpaceDE w:val="0"/>
              <w:autoSpaceDN w:val="0"/>
              <w:adjustRightInd w:val="0"/>
              <w:jc w:val="center"/>
              <w:rPr>
                <w:sz w:val="23"/>
                <w:szCs w:val="23"/>
                <w:lang w:val="sr-Cyrl-RS"/>
              </w:rPr>
            </w:pPr>
            <w:r w:rsidRPr="007555A7">
              <w:rPr>
                <w:sz w:val="23"/>
                <w:szCs w:val="23"/>
                <w:lang w:val="sr-Cyrl-RS"/>
              </w:rPr>
              <w:t>Предмет</w:t>
            </w:r>
          </w:p>
        </w:tc>
        <w:tc>
          <w:tcPr>
            <w:tcW w:w="2518" w:type="dxa"/>
            <w:shd w:val="clear" w:color="auto" w:fill="D9D9D9" w:themeFill="background1" w:themeFillShade="D9"/>
          </w:tcPr>
          <w:p w:rsidR="000530F0" w:rsidRPr="007555A7" w:rsidRDefault="000530F0" w:rsidP="00561444">
            <w:pPr>
              <w:autoSpaceDE w:val="0"/>
              <w:autoSpaceDN w:val="0"/>
              <w:adjustRightInd w:val="0"/>
              <w:jc w:val="center"/>
              <w:rPr>
                <w:sz w:val="23"/>
                <w:szCs w:val="23"/>
                <w:lang w:val="sr-Cyrl-RS"/>
              </w:rPr>
            </w:pPr>
            <w:r w:rsidRPr="007555A7">
              <w:rPr>
                <w:sz w:val="23"/>
                <w:szCs w:val="23"/>
                <w:lang w:val="sr-Cyrl-RS"/>
              </w:rPr>
              <w:t>Наставник</w:t>
            </w:r>
            <w:r w:rsidRPr="007555A7">
              <w:rPr>
                <w:sz w:val="23"/>
                <w:szCs w:val="23"/>
              </w:rPr>
              <w:t xml:space="preserve"> </w:t>
            </w:r>
            <w:r w:rsidRPr="007555A7">
              <w:rPr>
                <w:sz w:val="23"/>
                <w:szCs w:val="23"/>
                <w:lang w:val="sr-Cyrl-RS"/>
              </w:rPr>
              <w:t>задужен за допунску наставу</w:t>
            </w:r>
          </w:p>
        </w:tc>
        <w:tc>
          <w:tcPr>
            <w:tcW w:w="4068" w:type="dxa"/>
            <w:shd w:val="clear" w:color="auto" w:fill="D9D9D9" w:themeFill="background1" w:themeFillShade="D9"/>
          </w:tcPr>
          <w:p w:rsidR="000530F0" w:rsidRPr="007555A7" w:rsidRDefault="000530F0" w:rsidP="00561444">
            <w:pPr>
              <w:autoSpaceDE w:val="0"/>
              <w:autoSpaceDN w:val="0"/>
              <w:adjustRightInd w:val="0"/>
              <w:jc w:val="center"/>
              <w:rPr>
                <w:sz w:val="23"/>
                <w:szCs w:val="23"/>
                <w:lang w:val="sr-Cyrl-RS"/>
              </w:rPr>
            </w:pPr>
            <w:r w:rsidRPr="007555A7">
              <w:rPr>
                <w:sz w:val="23"/>
                <w:szCs w:val="23"/>
                <w:lang w:val="sr-Cyrl-RS"/>
              </w:rPr>
              <w:t>Одељења</w:t>
            </w:r>
          </w:p>
        </w:tc>
      </w:tr>
      <w:tr w:rsidR="000530F0" w:rsidRPr="007555A7" w:rsidTr="00561444">
        <w:tc>
          <w:tcPr>
            <w:tcW w:w="2657" w:type="dxa"/>
            <w:vMerge w:val="restart"/>
            <w:vAlign w:val="center"/>
          </w:tcPr>
          <w:p w:rsidR="000530F0" w:rsidRPr="007555A7" w:rsidRDefault="000530F0" w:rsidP="00561444">
            <w:pPr>
              <w:jc w:val="center"/>
              <w:rPr>
                <w:sz w:val="23"/>
                <w:szCs w:val="23"/>
              </w:rPr>
            </w:pPr>
            <w:r w:rsidRPr="007555A7">
              <w:rPr>
                <w:sz w:val="23"/>
                <w:szCs w:val="23"/>
              </w:rPr>
              <w:t>Српски језик и књижевност</w:t>
            </w: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Биљана  Ајдачић</w:t>
            </w:r>
          </w:p>
        </w:tc>
        <w:tc>
          <w:tcPr>
            <w:tcW w:w="4068" w:type="dxa"/>
            <w:vAlign w:val="bottom"/>
          </w:tcPr>
          <w:p w:rsidR="000530F0" w:rsidRPr="007555A7" w:rsidRDefault="000530F0" w:rsidP="00561444">
            <w:pPr>
              <w:jc w:val="center"/>
              <w:rPr>
                <w:rFonts w:cs="Calibri"/>
                <w:color w:val="000000"/>
                <w:sz w:val="21"/>
                <w:szCs w:val="21"/>
                <w:lang w:val="sr-Cyrl-RS"/>
              </w:rPr>
            </w:pPr>
            <w:r w:rsidRPr="007555A7">
              <w:rPr>
                <w:rFonts w:cs="Calibri"/>
                <w:color w:val="000000"/>
                <w:sz w:val="21"/>
                <w:szCs w:val="21"/>
              </w:rPr>
              <w:t>II3, III4, IV1, IV2, IV4</w:t>
            </w:r>
          </w:p>
        </w:tc>
      </w:tr>
      <w:tr w:rsidR="000530F0" w:rsidRPr="007555A7" w:rsidTr="00561444">
        <w:tc>
          <w:tcPr>
            <w:tcW w:w="2657" w:type="dxa"/>
            <w:vMerge/>
            <w:vAlign w:val="center"/>
          </w:tcPr>
          <w:p w:rsidR="000530F0" w:rsidRPr="007555A7" w:rsidRDefault="000530F0" w:rsidP="00561444">
            <w:pPr>
              <w:jc w:val="center"/>
              <w:rPr>
                <w:sz w:val="23"/>
                <w:szCs w:val="23"/>
              </w:rPr>
            </w:pP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Илинка Оцокољић</w:t>
            </w:r>
          </w:p>
        </w:tc>
        <w:tc>
          <w:tcPr>
            <w:tcW w:w="4068" w:type="dxa"/>
            <w:vAlign w:val="bottom"/>
          </w:tcPr>
          <w:p w:rsidR="000530F0" w:rsidRPr="007555A7" w:rsidRDefault="000530F0" w:rsidP="00561444">
            <w:pPr>
              <w:jc w:val="center"/>
              <w:rPr>
                <w:rFonts w:cs="Calibri"/>
                <w:color w:val="000000"/>
                <w:sz w:val="21"/>
                <w:szCs w:val="21"/>
                <w:lang w:val="sr-Cyrl-RS"/>
              </w:rPr>
            </w:pPr>
            <w:r w:rsidRPr="007555A7">
              <w:rPr>
                <w:rFonts w:cs="Calibri"/>
                <w:color w:val="000000"/>
                <w:sz w:val="21"/>
                <w:szCs w:val="21"/>
              </w:rPr>
              <w:t xml:space="preserve">II1, II2, III1, III2, IV3 </w:t>
            </w:r>
          </w:p>
        </w:tc>
      </w:tr>
      <w:tr w:rsidR="000530F0" w:rsidRPr="007555A7" w:rsidTr="00561444">
        <w:tc>
          <w:tcPr>
            <w:tcW w:w="2657" w:type="dxa"/>
            <w:vMerge/>
            <w:vAlign w:val="center"/>
          </w:tcPr>
          <w:p w:rsidR="000530F0" w:rsidRPr="007555A7" w:rsidRDefault="000530F0" w:rsidP="00561444">
            <w:pPr>
              <w:jc w:val="center"/>
              <w:rPr>
                <w:sz w:val="23"/>
                <w:szCs w:val="23"/>
              </w:rPr>
            </w:pP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Снежана  Плавшић</w:t>
            </w:r>
          </w:p>
        </w:tc>
        <w:tc>
          <w:tcPr>
            <w:tcW w:w="4068" w:type="dxa"/>
            <w:vAlign w:val="center"/>
          </w:tcPr>
          <w:p w:rsidR="000530F0" w:rsidRPr="007555A7" w:rsidRDefault="000530F0" w:rsidP="00561444">
            <w:pPr>
              <w:jc w:val="center"/>
              <w:rPr>
                <w:rFonts w:cs="Calibri"/>
                <w:color w:val="000000"/>
                <w:sz w:val="21"/>
                <w:szCs w:val="21"/>
                <w:lang w:val="sr-Cyrl-RS"/>
              </w:rPr>
            </w:pPr>
            <w:r w:rsidRPr="007555A7">
              <w:rPr>
                <w:rFonts w:cs="Calibri"/>
                <w:color w:val="000000"/>
                <w:sz w:val="21"/>
                <w:szCs w:val="21"/>
              </w:rPr>
              <w:t>I2 ,I3 ,I4, I5, II5</w:t>
            </w:r>
          </w:p>
        </w:tc>
      </w:tr>
      <w:tr w:rsidR="000530F0" w:rsidRPr="007555A7" w:rsidTr="00561444">
        <w:tc>
          <w:tcPr>
            <w:tcW w:w="2657" w:type="dxa"/>
            <w:vMerge/>
            <w:vAlign w:val="center"/>
          </w:tcPr>
          <w:p w:rsidR="000530F0" w:rsidRPr="007555A7" w:rsidRDefault="000530F0" w:rsidP="00561444">
            <w:pPr>
              <w:jc w:val="center"/>
              <w:rPr>
                <w:sz w:val="23"/>
                <w:szCs w:val="23"/>
              </w:rPr>
            </w:pPr>
          </w:p>
        </w:tc>
        <w:tc>
          <w:tcPr>
            <w:tcW w:w="2518" w:type="dxa"/>
            <w:vAlign w:val="center"/>
          </w:tcPr>
          <w:p w:rsidR="000530F0" w:rsidRPr="007555A7" w:rsidRDefault="000530F0" w:rsidP="00561444">
            <w:pPr>
              <w:jc w:val="center"/>
              <w:rPr>
                <w:sz w:val="19"/>
                <w:szCs w:val="19"/>
              </w:rPr>
            </w:pPr>
            <w:r w:rsidRPr="007555A7">
              <w:rPr>
                <w:sz w:val="19"/>
                <w:szCs w:val="19"/>
              </w:rPr>
              <w:t>Александар Ковачевић</w:t>
            </w:r>
          </w:p>
        </w:tc>
        <w:tc>
          <w:tcPr>
            <w:tcW w:w="4068" w:type="dxa"/>
            <w:vAlign w:val="center"/>
          </w:tcPr>
          <w:p w:rsidR="000530F0" w:rsidRPr="007555A7" w:rsidRDefault="000530F0" w:rsidP="00561444">
            <w:pPr>
              <w:jc w:val="center"/>
              <w:rPr>
                <w:rFonts w:cs="Calibri"/>
                <w:color w:val="000000"/>
                <w:sz w:val="21"/>
                <w:szCs w:val="21"/>
                <w:lang w:val="sr-Cyrl-RS"/>
              </w:rPr>
            </w:pPr>
            <w:r w:rsidRPr="007555A7">
              <w:rPr>
                <w:rFonts w:cs="Calibri"/>
                <w:color w:val="000000"/>
                <w:sz w:val="21"/>
                <w:szCs w:val="21"/>
              </w:rPr>
              <w:t>II4, III3</w:t>
            </w:r>
          </w:p>
        </w:tc>
      </w:tr>
      <w:tr w:rsidR="000530F0" w:rsidRPr="007555A7" w:rsidTr="00561444">
        <w:tc>
          <w:tcPr>
            <w:tcW w:w="2657" w:type="dxa"/>
            <w:vMerge/>
            <w:vAlign w:val="center"/>
          </w:tcPr>
          <w:p w:rsidR="000530F0" w:rsidRPr="007555A7" w:rsidRDefault="000530F0" w:rsidP="00561444">
            <w:pPr>
              <w:jc w:val="center"/>
              <w:rPr>
                <w:sz w:val="23"/>
                <w:szCs w:val="23"/>
              </w:rPr>
            </w:pPr>
          </w:p>
        </w:tc>
        <w:tc>
          <w:tcPr>
            <w:tcW w:w="2518" w:type="dxa"/>
            <w:vAlign w:val="center"/>
          </w:tcPr>
          <w:p w:rsidR="000530F0" w:rsidRPr="007555A7" w:rsidRDefault="000530F0" w:rsidP="00561444">
            <w:pPr>
              <w:jc w:val="center"/>
              <w:rPr>
                <w:sz w:val="19"/>
                <w:szCs w:val="19"/>
              </w:rPr>
            </w:pPr>
            <w:r w:rsidRPr="007555A7">
              <w:rPr>
                <w:sz w:val="19"/>
                <w:szCs w:val="19"/>
              </w:rPr>
              <w:t>Костић Ана</w:t>
            </w:r>
          </w:p>
        </w:tc>
        <w:tc>
          <w:tcPr>
            <w:tcW w:w="4068" w:type="dxa"/>
            <w:vAlign w:val="center"/>
          </w:tcPr>
          <w:p w:rsidR="000530F0" w:rsidRPr="007555A7" w:rsidRDefault="000530F0" w:rsidP="00561444">
            <w:pPr>
              <w:jc w:val="center"/>
              <w:rPr>
                <w:rFonts w:cs="Calibri"/>
                <w:color w:val="000000"/>
                <w:sz w:val="21"/>
                <w:szCs w:val="21"/>
                <w:lang w:val="sr-Cyrl-RS"/>
              </w:rPr>
            </w:pPr>
            <w:r w:rsidRPr="007555A7">
              <w:rPr>
                <w:rFonts w:cs="Calibri"/>
                <w:color w:val="000000"/>
                <w:sz w:val="21"/>
                <w:szCs w:val="21"/>
              </w:rPr>
              <w:t>I1</w:t>
            </w:r>
          </w:p>
        </w:tc>
      </w:tr>
      <w:tr w:rsidR="000530F0" w:rsidRPr="007555A7" w:rsidTr="00561444">
        <w:tc>
          <w:tcPr>
            <w:tcW w:w="2657" w:type="dxa"/>
            <w:vMerge w:val="restart"/>
            <w:vAlign w:val="center"/>
          </w:tcPr>
          <w:p w:rsidR="000530F0" w:rsidRPr="007555A7" w:rsidRDefault="000530F0" w:rsidP="00561444">
            <w:pPr>
              <w:jc w:val="center"/>
              <w:rPr>
                <w:sz w:val="23"/>
                <w:szCs w:val="23"/>
              </w:rPr>
            </w:pPr>
            <w:r w:rsidRPr="007555A7">
              <w:rPr>
                <w:sz w:val="23"/>
                <w:szCs w:val="23"/>
              </w:rPr>
              <w:t>Енглески језик</w:t>
            </w:r>
          </w:p>
        </w:tc>
        <w:tc>
          <w:tcPr>
            <w:tcW w:w="2518" w:type="dxa"/>
            <w:vAlign w:val="center"/>
          </w:tcPr>
          <w:p w:rsidR="000530F0" w:rsidRPr="007555A7" w:rsidRDefault="000530F0" w:rsidP="00561444">
            <w:pPr>
              <w:jc w:val="center"/>
              <w:rPr>
                <w:sz w:val="19"/>
                <w:szCs w:val="19"/>
              </w:rPr>
            </w:pPr>
            <w:r w:rsidRPr="007555A7">
              <w:rPr>
                <w:sz w:val="19"/>
                <w:szCs w:val="19"/>
              </w:rPr>
              <w:t>Миленковић Бојана</w:t>
            </w:r>
          </w:p>
        </w:tc>
        <w:tc>
          <w:tcPr>
            <w:tcW w:w="4068" w:type="dxa"/>
            <w:vAlign w:val="center"/>
          </w:tcPr>
          <w:p w:rsidR="000530F0" w:rsidRPr="007555A7" w:rsidRDefault="000530F0" w:rsidP="00561444">
            <w:pPr>
              <w:jc w:val="center"/>
              <w:rPr>
                <w:rFonts w:cs="Calibri"/>
                <w:color w:val="000000"/>
                <w:sz w:val="21"/>
                <w:szCs w:val="21"/>
                <w:lang w:val="sr-Cyrl-RS"/>
              </w:rPr>
            </w:pPr>
            <w:r w:rsidRPr="007555A7">
              <w:rPr>
                <w:rFonts w:cs="Calibri"/>
                <w:color w:val="000000"/>
                <w:sz w:val="21"/>
                <w:szCs w:val="21"/>
              </w:rPr>
              <w:t>I2, I4, I5, IV1, IV2, IV3, IV4</w:t>
            </w:r>
          </w:p>
        </w:tc>
      </w:tr>
      <w:tr w:rsidR="000530F0" w:rsidRPr="007555A7" w:rsidTr="00561444">
        <w:tc>
          <w:tcPr>
            <w:tcW w:w="2657" w:type="dxa"/>
            <w:vMerge/>
            <w:vAlign w:val="bottom"/>
          </w:tcPr>
          <w:p w:rsidR="000530F0" w:rsidRPr="007555A7" w:rsidRDefault="000530F0" w:rsidP="00561444">
            <w:pPr>
              <w:jc w:val="center"/>
              <w:rPr>
                <w:sz w:val="23"/>
                <w:szCs w:val="23"/>
              </w:rPr>
            </w:pP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Катарина Лишанин</w:t>
            </w:r>
          </w:p>
        </w:tc>
        <w:tc>
          <w:tcPr>
            <w:tcW w:w="4068" w:type="dxa"/>
            <w:vAlign w:val="bottom"/>
          </w:tcPr>
          <w:p w:rsidR="000530F0" w:rsidRPr="007555A7" w:rsidRDefault="000530F0" w:rsidP="00561444">
            <w:pPr>
              <w:jc w:val="center"/>
              <w:rPr>
                <w:rFonts w:cs="Calibri"/>
                <w:color w:val="000000"/>
                <w:sz w:val="21"/>
                <w:szCs w:val="21"/>
                <w:lang w:val="sr-Cyrl-RS"/>
              </w:rPr>
            </w:pPr>
            <w:r w:rsidRPr="007555A7">
              <w:rPr>
                <w:rFonts w:cs="Calibri"/>
                <w:color w:val="000000"/>
                <w:sz w:val="21"/>
                <w:szCs w:val="21"/>
              </w:rPr>
              <w:t>I1, I3, II1, II2, II3, II4, II5, III3, III4</w:t>
            </w:r>
          </w:p>
        </w:tc>
      </w:tr>
      <w:tr w:rsidR="000530F0" w:rsidRPr="007555A7" w:rsidTr="00561444">
        <w:tc>
          <w:tcPr>
            <w:tcW w:w="2657" w:type="dxa"/>
            <w:vMerge/>
            <w:vAlign w:val="bottom"/>
          </w:tcPr>
          <w:p w:rsidR="000530F0" w:rsidRPr="007555A7" w:rsidRDefault="000530F0" w:rsidP="00561444">
            <w:pPr>
              <w:jc w:val="center"/>
              <w:rPr>
                <w:sz w:val="23"/>
                <w:szCs w:val="23"/>
              </w:rPr>
            </w:pPr>
          </w:p>
        </w:tc>
        <w:tc>
          <w:tcPr>
            <w:tcW w:w="2518" w:type="dxa"/>
            <w:vAlign w:val="center"/>
          </w:tcPr>
          <w:p w:rsidR="000530F0" w:rsidRPr="007555A7" w:rsidRDefault="000530F0" w:rsidP="00561444">
            <w:pPr>
              <w:jc w:val="center"/>
              <w:rPr>
                <w:sz w:val="19"/>
                <w:szCs w:val="19"/>
                <w:lang w:val="sr-Cyrl-RS"/>
              </w:rPr>
            </w:pPr>
            <w:r w:rsidRPr="007555A7">
              <w:rPr>
                <w:sz w:val="19"/>
                <w:szCs w:val="19"/>
              </w:rPr>
              <w:t xml:space="preserve">Бојана </w:t>
            </w:r>
            <w:r w:rsidRPr="007555A7">
              <w:rPr>
                <w:sz w:val="19"/>
                <w:szCs w:val="19"/>
                <w:lang w:val="sr-Cyrl-RS"/>
              </w:rPr>
              <w:t>Пејовић</w:t>
            </w:r>
          </w:p>
        </w:tc>
        <w:tc>
          <w:tcPr>
            <w:tcW w:w="4068" w:type="dxa"/>
            <w:vAlign w:val="bottom"/>
          </w:tcPr>
          <w:p w:rsidR="000530F0" w:rsidRPr="007555A7" w:rsidRDefault="000530F0" w:rsidP="00561444">
            <w:pPr>
              <w:jc w:val="center"/>
              <w:rPr>
                <w:rFonts w:cs="Calibri"/>
                <w:color w:val="000000"/>
                <w:sz w:val="21"/>
                <w:szCs w:val="21"/>
                <w:lang w:val="sr-Cyrl-RS"/>
              </w:rPr>
            </w:pPr>
            <w:r w:rsidRPr="007555A7">
              <w:rPr>
                <w:rFonts w:cs="Calibri"/>
                <w:color w:val="000000"/>
                <w:sz w:val="21"/>
                <w:szCs w:val="21"/>
              </w:rPr>
              <w:t>III1, III2</w:t>
            </w:r>
          </w:p>
        </w:tc>
      </w:tr>
      <w:tr w:rsidR="000530F0" w:rsidRPr="007555A7" w:rsidTr="00561444">
        <w:tc>
          <w:tcPr>
            <w:tcW w:w="2657" w:type="dxa"/>
            <w:vMerge w:val="restart"/>
            <w:vAlign w:val="center"/>
          </w:tcPr>
          <w:p w:rsidR="000530F0" w:rsidRPr="007555A7" w:rsidRDefault="000530F0" w:rsidP="00561444">
            <w:pPr>
              <w:jc w:val="center"/>
              <w:rPr>
                <w:sz w:val="23"/>
                <w:szCs w:val="23"/>
              </w:rPr>
            </w:pPr>
            <w:r w:rsidRPr="007555A7">
              <w:rPr>
                <w:sz w:val="23"/>
                <w:szCs w:val="23"/>
              </w:rPr>
              <w:t>Француски језик</w:t>
            </w: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Катарина Кривокућа</w:t>
            </w:r>
          </w:p>
        </w:tc>
        <w:tc>
          <w:tcPr>
            <w:tcW w:w="4068" w:type="dxa"/>
            <w:vAlign w:val="center"/>
          </w:tcPr>
          <w:p w:rsidR="000530F0" w:rsidRPr="007555A7" w:rsidRDefault="000530F0" w:rsidP="00561444">
            <w:pPr>
              <w:jc w:val="center"/>
              <w:rPr>
                <w:rFonts w:cs="Calibri"/>
                <w:color w:val="000000"/>
                <w:sz w:val="21"/>
                <w:szCs w:val="21"/>
                <w:lang w:val="sr-Cyrl-RS"/>
              </w:rPr>
            </w:pPr>
            <w:r w:rsidRPr="007555A7">
              <w:rPr>
                <w:rFonts w:cs="Calibri"/>
                <w:color w:val="000000"/>
                <w:sz w:val="21"/>
                <w:szCs w:val="21"/>
              </w:rPr>
              <w:t>I2, I3, I4, II1, II2, II3, II4, IV1, IV3</w:t>
            </w:r>
          </w:p>
        </w:tc>
      </w:tr>
      <w:tr w:rsidR="000530F0" w:rsidRPr="007555A7" w:rsidTr="00561444">
        <w:tc>
          <w:tcPr>
            <w:tcW w:w="2657" w:type="dxa"/>
            <w:vMerge/>
            <w:vAlign w:val="bottom"/>
          </w:tcPr>
          <w:p w:rsidR="000530F0" w:rsidRPr="007555A7" w:rsidRDefault="000530F0" w:rsidP="00561444">
            <w:pPr>
              <w:jc w:val="center"/>
              <w:rPr>
                <w:sz w:val="23"/>
                <w:szCs w:val="23"/>
              </w:rPr>
            </w:pP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Весна Равић</w:t>
            </w:r>
          </w:p>
        </w:tc>
        <w:tc>
          <w:tcPr>
            <w:tcW w:w="4068" w:type="dxa"/>
            <w:vAlign w:val="center"/>
          </w:tcPr>
          <w:p w:rsidR="000530F0" w:rsidRPr="007555A7" w:rsidRDefault="000530F0" w:rsidP="00561444">
            <w:pPr>
              <w:jc w:val="center"/>
              <w:rPr>
                <w:rFonts w:cs="Calibri"/>
                <w:color w:val="000000"/>
                <w:sz w:val="21"/>
                <w:szCs w:val="21"/>
                <w:lang w:val="sr-Cyrl-RS"/>
              </w:rPr>
            </w:pPr>
            <w:r w:rsidRPr="007555A7">
              <w:rPr>
                <w:rFonts w:cs="Calibri"/>
                <w:color w:val="000000"/>
                <w:sz w:val="21"/>
                <w:szCs w:val="21"/>
              </w:rPr>
              <w:t>I1, III1, III2, III3, IV2</w:t>
            </w:r>
          </w:p>
        </w:tc>
      </w:tr>
      <w:tr w:rsidR="000530F0" w:rsidRPr="007555A7" w:rsidTr="00561444">
        <w:tc>
          <w:tcPr>
            <w:tcW w:w="2657" w:type="dxa"/>
            <w:vAlign w:val="bottom"/>
          </w:tcPr>
          <w:p w:rsidR="000530F0" w:rsidRPr="007555A7" w:rsidRDefault="000530F0" w:rsidP="00561444">
            <w:pPr>
              <w:jc w:val="center"/>
              <w:rPr>
                <w:sz w:val="23"/>
                <w:szCs w:val="23"/>
              </w:rPr>
            </w:pPr>
            <w:r w:rsidRPr="007555A7">
              <w:rPr>
                <w:sz w:val="23"/>
                <w:szCs w:val="23"/>
              </w:rPr>
              <w:t>Руски језик</w:t>
            </w:r>
          </w:p>
        </w:tc>
        <w:tc>
          <w:tcPr>
            <w:tcW w:w="2518" w:type="dxa"/>
            <w:vAlign w:val="center"/>
          </w:tcPr>
          <w:p w:rsidR="000530F0" w:rsidRPr="007555A7" w:rsidRDefault="000530F0" w:rsidP="00561444">
            <w:pPr>
              <w:jc w:val="center"/>
              <w:rPr>
                <w:sz w:val="19"/>
                <w:szCs w:val="19"/>
              </w:rPr>
            </w:pPr>
            <w:r w:rsidRPr="007555A7">
              <w:rPr>
                <w:sz w:val="19"/>
                <w:szCs w:val="19"/>
              </w:rPr>
              <w:t>Данијела Цукавац</w:t>
            </w:r>
          </w:p>
        </w:tc>
        <w:tc>
          <w:tcPr>
            <w:tcW w:w="4068" w:type="dxa"/>
            <w:vAlign w:val="center"/>
          </w:tcPr>
          <w:p w:rsidR="000530F0" w:rsidRPr="007555A7" w:rsidRDefault="000530F0" w:rsidP="00561444">
            <w:pPr>
              <w:jc w:val="center"/>
              <w:rPr>
                <w:sz w:val="19"/>
                <w:szCs w:val="19"/>
                <w:lang w:val="en-GB"/>
              </w:rPr>
            </w:pPr>
          </w:p>
        </w:tc>
      </w:tr>
      <w:tr w:rsidR="000530F0" w:rsidRPr="007555A7" w:rsidTr="00561444">
        <w:tc>
          <w:tcPr>
            <w:tcW w:w="2657" w:type="dxa"/>
            <w:vAlign w:val="bottom"/>
          </w:tcPr>
          <w:p w:rsidR="000530F0" w:rsidRPr="007555A7" w:rsidRDefault="000530F0" w:rsidP="00561444">
            <w:pPr>
              <w:jc w:val="center"/>
              <w:rPr>
                <w:sz w:val="23"/>
                <w:szCs w:val="23"/>
              </w:rPr>
            </w:pPr>
            <w:r w:rsidRPr="007555A7">
              <w:rPr>
                <w:sz w:val="23"/>
                <w:szCs w:val="23"/>
              </w:rPr>
              <w:t>Латински језик</w:t>
            </w: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Милица Михаљинац</w:t>
            </w:r>
          </w:p>
        </w:tc>
        <w:tc>
          <w:tcPr>
            <w:tcW w:w="4068" w:type="dxa"/>
          </w:tcPr>
          <w:p w:rsidR="000530F0" w:rsidRPr="007555A7" w:rsidRDefault="000530F0" w:rsidP="00561444">
            <w:pPr>
              <w:jc w:val="center"/>
              <w:rPr>
                <w:rFonts w:cs="Calibri"/>
                <w:color w:val="000000"/>
                <w:sz w:val="21"/>
                <w:szCs w:val="21"/>
                <w:lang w:val="sr-Cyrl-RS"/>
              </w:rPr>
            </w:pPr>
            <w:r w:rsidRPr="007555A7">
              <w:rPr>
                <w:rFonts w:cs="Calibri"/>
                <w:color w:val="000000"/>
                <w:sz w:val="21"/>
                <w:szCs w:val="21"/>
              </w:rPr>
              <w:t>I1, I2, I3, I4, II1, II2, II3</w:t>
            </w:r>
          </w:p>
        </w:tc>
      </w:tr>
      <w:tr w:rsidR="000530F0" w:rsidRPr="007555A7" w:rsidTr="00561444">
        <w:tc>
          <w:tcPr>
            <w:tcW w:w="2657" w:type="dxa"/>
            <w:vAlign w:val="bottom"/>
          </w:tcPr>
          <w:p w:rsidR="000530F0" w:rsidRPr="007555A7" w:rsidRDefault="000530F0" w:rsidP="00561444">
            <w:pPr>
              <w:jc w:val="center"/>
              <w:rPr>
                <w:sz w:val="23"/>
                <w:szCs w:val="23"/>
              </w:rPr>
            </w:pPr>
            <w:r w:rsidRPr="007555A7">
              <w:rPr>
                <w:sz w:val="23"/>
                <w:szCs w:val="23"/>
              </w:rPr>
              <w:t>Социологија</w:t>
            </w: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Јелена Лазовић</w:t>
            </w:r>
          </w:p>
        </w:tc>
        <w:tc>
          <w:tcPr>
            <w:tcW w:w="4068" w:type="dxa"/>
            <w:vAlign w:val="bottom"/>
          </w:tcPr>
          <w:p w:rsidR="000530F0" w:rsidRPr="007555A7" w:rsidRDefault="000530F0" w:rsidP="00561444">
            <w:pPr>
              <w:jc w:val="center"/>
              <w:rPr>
                <w:rFonts w:cs="Calibri"/>
                <w:color w:val="000000"/>
                <w:sz w:val="21"/>
                <w:szCs w:val="21"/>
              </w:rPr>
            </w:pPr>
            <w:r w:rsidRPr="007555A7">
              <w:rPr>
                <w:rFonts w:cs="Calibri"/>
                <w:color w:val="000000"/>
                <w:sz w:val="21"/>
                <w:szCs w:val="21"/>
              </w:rPr>
              <w:t>IV1, IV2, IV3, IV4</w:t>
            </w:r>
          </w:p>
        </w:tc>
      </w:tr>
      <w:tr w:rsidR="000530F0" w:rsidRPr="007555A7" w:rsidTr="00561444">
        <w:tc>
          <w:tcPr>
            <w:tcW w:w="2657" w:type="dxa"/>
            <w:vMerge w:val="restart"/>
            <w:vAlign w:val="bottom"/>
          </w:tcPr>
          <w:p w:rsidR="000530F0" w:rsidRPr="007555A7" w:rsidRDefault="000530F0" w:rsidP="00561444">
            <w:pPr>
              <w:jc w:val="center"/>
              <w:rPr>
                <w:sz w:val="23"/>
                <w:szCs w:val="23"/>
              </w:rPr>
            </w:pPr>
            <w:r w:rsidRPr="007555A7">
              <w:rPr>
                <w:sz w:val="23"/>
                <w:szCs w:val="23"/>
              </w:rPr>
              <w:t>Психологија</w:t>
            </w:r>
          </w:p>
        </w:tc>
        <w:tc>
          <w:tcPr>
            <w:tcW w:w="2518" w:type="dxa"/>
            <w:vAlign w:val="center"/>
          </w:tcPr>
          <w:p w:rsidR="000530F0" w:rsidRPr="007555A7" w:rsidRDefault="000530F0" w:rsidP="00561444">
            <w:pPr>
              <w:jc w:val="center"/>
              <w:rPr>
                <w:sz w:val="19"/>
                <w:szCs w:val="19"/>
                <w:lang w:val="sr-Cyrl-RS"/>
              </w:rPr>
            </w:pPr>
            <w:r w:rsidRPr="007555A7">
              <w:rPr>
                <w:sz w:val="19"/>
                <w:szCs w:val="19"/>
                <w:lang w:val="sr-Cyrl-RS"/>
              </w:rPr>
              <w:t>Божо Башић</w:t>
            </w:r>
          </w:p>
        </w:tc>
        <w:tc>
          <w:tcPr>
            <w:tcW w:w="4068" w:type="dxa"/>
          </w:tcPr>
          <w:p w:rsidR="000530F0" w:rsidRPr="007555A7" w:rsidRDefault="000530F0" w:rsidP="00561444">
            <w:pPr>
              <w:jc w:val="center"/>
              <w:rPr>
                <w:sz w:val="19"/>
                <w:szCs w:val="19"/>
              </w:rPr>
            </w:pPr>
            <w:r w:rsidRPr="007555A7">
              <w:rPr>
                <w:rFonts w:cs="Calibri"/>
                <w:color w:val="000000"/>
                <w:sz w:val="21"/>
                <w:szCs w:val="21"/>
              </w:rPr>
              <w:t>II1, II2, II3</w:t>
            </w:r>
          </w:p>
        </w:tc>
      </w:tr>
      <w:tr w:rsidR="000530F0" w:rsidRPr="007555A7" w:rsidTr="00561444">
        <w:tc>
          <w:tcPr>
            <w:tcW w:w="2657" w:type="dxa"/>
            <w:vMerge/>
            <w:vAlign w:val="bottom"/>
          </w:tcPr>
          <w:p w:rsidR="000530F0" w:rsidRPr="007555A7" w:rsidRDefault="000530F0" w:rsidP="00561444">
            <w:pPr>
              <w:jc w:val="center"/>
              <w:rPr>
                <w:sz w:val="23"/>
                <w:szCs w:val="23"/>
              </w:rPr>
            </w:pPr>
          </w:p>
        </w:tc>
        <w:tc>
          <w:tcPr>
            <w:tcW w:w="2518" w:type="dxa"/>
            <w:vAlign w:val="center"/>
          </w:tcPr>
          <w:p w:rsidR="000530F0" w:rsidRPr="007555A7" w:rsidRDefault="000530F0" w:rsidP="00561444">
            <w:pPr>
              <w:jc w:val="center"/>
              <w:rPr>
                <w:sz w:val="19"/>
                <w:szCs w:val="19"/>
                <w:lang w:val="sr-Cyrl-RS"/>
              </w:rPr>
            </w:pPr>
            <w:r w:rsidRPr="007555A7">
              <w:rPr>
                <w:sz w:val="19"/>
                <w:szCs w:val="19"/>
                <w:lang w:val="sr-Cyrl-RS"/>
              </w:rPr>
              <w:t>Весна Маричић</w:t>
            </w:r>
          </w:p>
        </w:tc>
        <w:tc>
          <w:tcPr>
            <w:tcW w:w="4068" w:type="dxa"/>
          </w:tcPr>
          <w:p w:rsidR="000530F0" w:rsidRPr="007555A7" w:rsidRDefault="000530F0" w:rsidP="00561444">
            <w:pPr>
              <w:jc w:val="center"/>
              <w:rPr>
                <w:sz w:val="19"/>
                <w:szCs w:val="19"/>
              </w:rPr>
            </w:pPr>
            <w:r w:rsidRPr="007555A7">
              <w:rPr>
                <w:rFonts w:cs="Calibri"/>
                <w:color w:val="000000"/>
                <w:sz w:val="21"/>
                <w:szCs w:val="21"/>
              </w:rPr>
              <w:t>II</w:t>
            </w:r>
            <w:r w:rsidRPr="007555A7">
              <w:rPr>
                <w:rFonts w:cs="Calibri"/>
                <w:color w:val="000000"/>
                <w:sz w:val="21"/>
                <w:szCs w:val="21"/>
                <w:lang w:val="sr-Cyrl-RS"/>
              </w:rPr>
              <w:t>4</w:t>
            </w:r>
            <w:r w:rsidRPr="007555A7">
              <w:rPr>
                <w:rFonts w:cs="Calibri"/>
                <w:color w:val="000000"/>
                <w:sz w:val="21"/>
                <w:szCs w:val="21"/>
              </w:rPr>
              <w:t>, II</w:t>
            </w:r>
            <w:r w:rsidRPr="007555A7">
              <w:rPr>
                <w:rFonts w:cs="Calibri"/>
                <w:color w:val="000000"/>
                <w:sz w:val="21"/>
                <w:szCs w:val="21"/>
                <w:lang w:val="en-GB"/>
              </w:rPr>
              <w:t>I</w:t>
            </w:r>
            <w:r w:rsidRPr="007555A7">
              <w:rPr>
                <w:rFonts w:cs="Calibri"/>
                <w:color w:val="000000"/>
                <w:sz w:val="21"/>
                <w:szCs w:val="21"/>
              </w:rPr>
              <w:t>3</w:t>
            </w:r>
          </w:p>
        </w:tc>
      </w:tr>
      <w:tr w:rsidR="000530F0" w:rsidRPr="007555A7" w:rsidTr="00561444">
        <w:trPr>
          <w:trHeight w:val="700"/>
        </w:trPr>
        <w:tc>
          <w:tcPr>
            <w:tcW w:w="2657" w:type="dxa"/>
            <w:vAlign w:val="bottom"/>
          </w:tcPr>
          <w:p w:rsidR="000530F0" w:rsidRPr="007555A7" w:rsidRDefault="000530F0" w:rsidP="00561444">
            <w:pPr>
              <w:jc w:val="center"/>
              <w:rPr>
                <w:sz w:val="23"/>
                <w:szCs w:val="23"/>
              </w:rPr>
            </w:pPr>
            <w:r w:rsidRPr="007555A7">
              <w:rPr>
                <w:sz w:val="23"/>
                <w:szCs w:val="23"/>
              </w:rPr>
              <w:lastRenderedPageBreak/>
              <w:t>Филозофија</w:t>
            </w:r>
          </w:p>
        </w:tc>
        <w:tc>
          <w:tcPr>
            <w:tcW w:w="2518" w:type="dxa"/>
            <w:vAlign w:val="center"/>
          </w:tcPr>
          <w:p w:rsidR="000530F0" w:rsidRPr="007555A7" w:rsidRDefault="000530F0" w:rsidP="00561444">
            <w:pPr>
              <w:jc w:val="center"/>
              <w:rPr>
                <w:sz w:val="19"/>
                <w:szCs w:val="19"/>
                <w:lang w:val="sr-Cyrl-CS"/>
              </w:rPr>
            </w:pPr>
          </w:p>
          <w:p w:rsidR="000530F0" w:rsidRPr="007555A7" w:rsidRDefault="000530F0" w:rsidP="00561444">
            <w:pPr>
              <w:jc w:val="center"/>
              <w:rPr>
                <w:sz w:val="19"/>
                <w:szCs w:val="19"/>
                <w:lang w:val="sr-Cyrl-CS"/>
              </w:rPr>
            </w:pPr>
            <w:r w:rsidRPr="007555A7">
              <w:rPr>
                <w:sz w:val="19"/>
                <w:szCs w:val="19"/>
                <w:lang w:val="sr-Cyrl-CS"/>
              </w:rPr>
              <w:t>Владимир Бојовић</w:t>
            </w:r>
          </w:p>
          <w:p w:rsidR="000530F0" w:rsidRPr="007555A7" w:rsidRDefault="000530F0" w:rsidP="00561444">
            <w:pPr>
              <w:jc w:val="center"/>
              <w:rPr>
                <w:sz w:val="19"/>
                <w:szCs w:val="19"/>
                <w:lang w:val="sr-Cyrl-CS"/>
              </w:rPr>
            </w:pPr>
          </w:p>
        </w:tc>
        <w:tc>
          <w:tcPr>
            <w:tcW w:w="4068" w:type="dxa"/>
            <w:vAlign w:val="bottom"/>
          </w:tcPr>
          <w:p w:rsidR="000530F0" w:rsidRPr="007555A7" w:rsidRDefault="000530F0" w:rsidP="00561444">
            <w:pPr>
              <w:jc w:val="center"/>
              <w:rPr>
                <w:rFonts w:cs="Calibri"/>
                <w:color w:val="000000"/>
                <w:sz w:val="21"/>
                <w:szCs w:val="21"/>
              </w:rPr>
            </w:pPr>
            <w:r w:rsidRPr="007555A7">
              <w:rPr>
                <w:rFonts w:cs="Calibri"/>
                <w:color w:val="000000"/>
                <w:sz w:val="21"/>
                <w:szCs w:val="21"/>
              </w:rPr>
              <w:t>III1, III2, IV1, IV2, IV3, IV4</w:t>
            </w:r>
          </w:p>
          <w:p w:rsidR="000530F0" w:rsidRPr="007555A7" w:rsidRDefault="000530F0" w:rsidP="00561444">
            <w:pPr>
              <w:jc w:val="center"/>
              <w:rPr>
                <w:sz w:val="19"/>
                <w:szCs w:val="19"/>
              </w:rPr>
            </w:pPr>
          </w:p>
        </w:tc>
      </w:tr>
      <w:tr w:rsidR="000530F0" w:rsidRPr="007555A7" w:rsidTr="00561444">
        <w:tc>
          <w:tcPr>
            <w:tcW w:w="2657" w:type="dxa"/>
            <w:vMerge w:val="restart"/>
            <w:vAlign w:val="center"/>
          </w:tcPr>
          <w:p w:rsidR="000530F0" w:rsidRPr="007555A7" w:rsidRDefault="000530F0" w:rsidP="00561444">
            <w:pPr>
              <w:jc w:val="center"/>
              <w:rPr>
                <w:sz w:val="23"/>
                <w:szCs w:val="23"/>
              </w:rPr>
            </w:pPr>
            <w:r w:rsidRPr="007555A7">
              <w:rPr>
                <w:sz w:val="23"/>
                <w:szCs w:val="23"/>
              </w:rPr>
              <w:t>Историја</w:t>
            </w:r>
          </w:p>
        </w:tc>
        <w:tc>
          <w:tcPr>
            <w:tcW w:w="2518" w:type="dxa"/>
            <w:vAlign w:val="center"/>
          </w:tcPr>
          <w:p w:rsidR="000530F0" w:rsidRPr="007555A7" w:rsidRDefault="000530F0" w:rsidP="00561444">
            <w:pPr>
              <w:jc w:val="center"/>
              <w:rPr>
                <w:sz w:val="19"/>
                <w:szCs w:val="19"/>
              </w:rPr>
            </w:pPr>
            <w:r w:rsidRPr="007555A7">
              <w:rPr>
                <w:sz w:val="19"/>
                <w:szCs w:val="19"/>
              </w:rPr>
              <w:t>Александар Парпура</w:t>
            </w:r>
          </w:p>
        </w:tc>
        <w:tc>
          <w:tcPr>
            <w:tcW w:w="4068" w:type="dxa"/>
          </w:tcPr>
          <w:p w:rsidR="000530F0" w:rsidRPr="007555A7" w:rsidRDefault="000530F0" w:rsidP="00561444">
            <w:pPr>
              <w:jc w:val="center"/>
              <w:rPr>
                <w:rFonts w:cs="Calibri"/>
                <w:color w:val="000000"/>
                <w:sz w:val="21"/>
                <w:szCs w:val="21"/>
              </w:rPr>
            </w:pPr>
            <w:r w:rsidRPr="007555A7">
              <w:rPr>
                <w:rFonts w:cs="Calibri"/>
                <w:color w:val="000000"/>
                <w:sz w:val="21"/>
                <w:szCs w:val="21"/>
              </w:rPr>
              <w:t>I1, I2, I3, I5, II1, II2, II3, IV1, IV2, IV3</w:t>
            </w:r>
          </w:p>
        </w:tc>
      </w:tr>
      <w:tr w:rsidR="000530F0" w:rsidRPr="007555A7" w:rsidTr="00561444">
        <w:tc>
          <w:tcPr>
            <w:tcW w:w="2657" w:type="dxa"/>
            <w:vMerge/>
            <w:vAlign w:val="center"/>
          </w:tcPr>
          <w:p w:rsidR="000530F0" w:rsidRPr="007555A7" w:rsidRDefault="000530F0" w:rsidP="00561444">
            <w:pPr>
              <w:jc w:val="center"/>
              <w:rPr>
                <w:sz w:val="23"/>
                <w:szCs w:val="23"/>
              </w:rPr>
            </w:pP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Драган Раковић</w:t>
            </w:r>
          </w:p>
        </w:tc>
        <w:tc>
          <w:tcPr>
            <w:tcW w:w="4068" w:type="dxa"/>
            <w:vAlign w:val="bottom"/>
          </w:tcPr>
          <w:p w:rsidR="000530F0" w:rsidRPr="007555A7" w:rsidRDefault="000530F0" w:rsidP="00561444">
            <w:pPr>
              <w:jc w:val="center"/>
              <w:rPr>
                <w:rFonts w:cs="Calibri"/>
                <w:color w:val="000000"/>
                <w:sz w:val="21"/>
                <w:szCs w:val="21"/>
              </w:rPr>
            </w:pPr>
            <w:r w:rsidRPr="007555A7">
              <w:rPr>
                <w:rFonts w:cs="Calibri"/>
                <w:color w:val="000000"/>
                <w:sz w:val="21"/>
                <w:szCs w:val="21"/>
              </w:rPr>
              <w:t>I4, III1, III2</w:t>
            </w:r>
          </w:p>
        </w:tc>
      </w:tr>
      <w:tr w:rsidR="000530F0" w:rsidRPr="007555A7" w:rsidTr="00561444">
        <w:tc>
          <w:tcPr>
            <w:tcW w:w="2657" w:type="dxa"/>
            <w:vMerge/>
            <w:vAlign w:val="center"/>
          </w:tcPr>
          <w:p w:rsidR="000530F0" w:rsidRPr="007555A7" w:rsidRDefault="000530F0" w:rsidP="00561444">
            <w:pPr>
              <w:jc w:val="center"/>
              <w:rPr>
                <w:sz w:val="23"/>
                <w:szCs w:val="23"/>
              </w:rPr>
            </w:pP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Радица Чегањац</w:t>
            </w:r>
          </w:p>
        </w:tc>
        <w:tc>
          <w:tcPr>
            <w:tcW w:w="4068" w:type="dxa"/>
            <w:vAlign w:val="bottom"/>
          </w:tcPr>
          <w:p w:rsidR="000530F0" w:rsidRPr="007555A7" w:rsidRDefault="000530F0" w:rsidP="00561444">
            <w:pPr>
              <w:jc w:val="center"/>
              <w:rPr>
                <w:rFonts w:cs="Calibri"/>
                <w:color w:val="000000"/>
                <w:sz w:val="21"/>
                <w:szCs w:val="21"/>
              </w:rPr>
            </w:pPr>
            <w:r w:rsidRPr="007555A7">
              <w:rPr>
                <w:rFonts w:cs="Calibri"/>
                <w:color w:val="000000"/>
                <w:sz w:val="21"/>
                <w:szCs w:val="21"/>
              </w:rPr>
              <w:t>II5, III3</w:t>
            </w:r>
          </w:p>
        </w:tc>
      </w:tr>
      <w:tr w:rsidR="000530F0" w:rsidRPr="007555A7" w:rsidTr="00561444">
        <w:tc>
          <w:tcPr>
            <w:tcW w:w="2657" w:type="dxa"/>
            <w:vMerge/>
            <w:vAlign w:val="center"/>
          </w:tcPr>
          <w:p w:rsidR="000530F0" w:rsidRPr="007555A7" w:rsidRDefault="000530F0" w:rsidP="00561444">
            <w:pPr>
              <w:jc w:val="center"/>
              <w:rPr>
                <w:sz w:val="23"/>
                <w:szCs w:val="23"/>
              </w:rPr>
            </w:pP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Жељко Рњаковић</w:t>
            </w:r>
          </w:p>
        </w:tc>
        <w:tc>
          <w:tcPr>
            <w:tcW w:w="4068" w:type="dxa"/>
            <w:vAlign w:val="bottom"/>
          </w:tcPr>
          <w:p w:rsidR="000530F0" w:rsidRPr="007555A7" w:rsidRDefault="000530F0" w:rsidP="00561444">
            <w:pPr>
              <w:jc w:val="center"/>
              <w:rPr>
                <w:rFonts w:cs="Calibri"/>
                <w:color w:val="000000"/>
                <w:sz w:val="21"/>
                <w:szCs w:val="21"/>
              </w:rPr>
            </w:pPr>
            <w:r w:rsidRPr="007555A7">
              <w:rPr>
                <w:rFonts w:cs="Calibri"/>
                <w:color w:val="000000"/>
                <w:sz w:val="21"/>
                <w:szCs w:val="21"/>
              </w:rPr>
              <w:t>II4</w:t>
            </w:r>
          </w:p>
        </w:tc>
      </w:tr>
      <w:tr w:rsidR="000530F0" w:rsidRPr="007555A7" w:rsidTr="00561444">
        <w:tc>
          <w:tcPr>
            <w:tcW w:w="2657" w:type="dxa"/>
            <w:vMerge w:val="restart"/>
            <w:vAlign w:val="center"/>
          </w:tcPr>
          <w:p w:rsidR="000530F0" w:rsidRPr="007555A7" w:rsidRDefault="000530F0" w:rsidP="00561444">
            <w:pPr>
              <w:spacing w:line="180" w:lineRule="atLeast"/>
              <w:jc w:val="center"/>
              <w:rPr>
                <w:sz w:val="23"/>
                <w:szCs w:val="23"/>
              </w:rPr>
            </w:pPr>
            <w:r w:rsidRPr="007555A7">
              <w:rPr>
                <w:sz w:val="23"/>
                <w:szCs w:val="23"/>
              </w:rPr>
              <w:t>Географија</w:t>
            </w: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Драгана Маричић</w:t>
            </w:r>
          </w:p>
        </w:tc>
        <w:tc>
          <w:tcPr>
            <w:tcW w:w="4068" w:type="dxa"/>
          </w:tcPr>
          <w:p w:rsidR="000530F0" w:rsidRPr="007555A7" w:rsidRDefault="000530F0" w:rsidP="00561444">
            <w:pPr>
              <w:jc w:val="center"/>
              <w:rPr>
                <w:rFonts w:cs="Calibri"/>
                <w:color w:val="000000"/>
                <w:sz w:val="21"/>
                <w:szCs w:val="21"/>
              </w:rPr>
            </w:pPr>
            <w:r w:rsidRPr="007555A7">
              <w:rPr>
                <w:rFonts w:cs="Calibri"/>
                <w:color w:val="000000"/>
                <w:sz w:val="21"/>
                <w:szCs w:val="21"/>
              </w:rPr>
              <w:t>I1, I2, I3, II1, II2, II3, II4, II5</w:t>
            </w:r>
          </w:p>
        </w:tc>
      </w:tr>
      <w:tr w:rsidR="000530F0" w:rsidRPr="007555A7" w:rsidTr="00561444">
        <w:tc>
          <w:tcPr>
            <w:tcW w:w="2657" w:type="dxa"/>
            <w:vMerge/>
            <w:vAlign w:val="bottom"/>
          </w:tcPr>
          <w:p w:rsidR="000530F0" w:rsidRPr="007555A7" w:rsidRDefault="000530F0" w:rsidP="00561444">
            <w:pPr>
              <w:spacing w:line="180" w:lineRule="atLeast"/>
              <w:jc w:val="center"/>
              <w:rPr>
                <w:sz w:val="23"/>
                <w:szCs w:val="23"/>
              </w:rPr>
            </w:pP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Александар Маричић</w:t>
            </w:r>
          </w:p>
        </w:tc>
        <w:tc>
          <w:tcPr>
            <w:tcW w:w="4068" w:type="dxa"/>
            <w:vAlign w:val="bottom"/>
          </w:tcPr>
          <w:p w:rsidR="000530F0" w:rsidRPr="007555A7" w:rsidRDefault="000530F0" w:rsidP="00561444">
            <w:pPr>
              <w:jc w:val="center"/>
              <w:rPr>
                <w:rFonts w:cs="Calibri"/>
                <w:color w:val="000000"/>
                <w:sz w:val="21"/>
                <w:szCs w:val="21"/>
              </w:rPr>
            </w:pPr>
            <w:r w:rsidRPr="007555A7">
              <w:rPr>
                <w:rFonts w:cs="Calibri"/>
                <w:color w:val="000000"/>
                <w:sz w:val="21"/>
                <w:szCs w:val="21"/>
              </w:rPr>
              <w:t>I4, I5, III3</w:t>
            </w:r>
          </w:p>
        </w:tc>
      </w:tr>
      <w:tr w:rsidR="000530F0" w:rsidRPr="007555A7" w:rsidTr="00561444">
        <w:tc>
          <w:tcPr>
            <w:tcW w:w="2657" w:type="dxa"/>
            <w:vMerge w:val="restart"/>
            <w:vAlign w:val="center"/>
          </w:tcPr>
          <w:p w:rsidR="000530F0" w:rsidRPr="007555A7" w:rsidRDefault="000530F0" w:rsidP="00561444">
            <w:pPr>
              <w:jc w:val="center"/>
              <w:rPr>
                <w:sz w:val="23"/>
                <w:szCs w:val="23"/>
              </w:rPr>
            </w:pPr>
            <w:r w:rsidRPr="007555A7">
              <w:rPr>
                <w:sz w:val="23"/>
                <w:szCs w:val="23"/>
              </w:rPr>
              <w:t>Биологија</w:t>
            </w: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Татјана Перишић</w:t>
            </w:r>
          </w:p>
        </w:tc>
        <w:tc>
          <w:tcPr>
            <w:tcW w:w="4068" w:type="dxa"/>
            <w:vAlign w:val="bottom"/>
          </w:tcPr>
          <w:p w:rsidR="000530F0" w:rsidRPr="007555A7" w:rsidRDefault="000530F0" w:rsidP="00561444">
            <w:pPr>
              <w:jc w:val="center"/>
              <w:rPr>
                <w:rFonts w:cs="Calibri"/>
                <w:color w:val="000000"/>
                <w:sz w:val="21"/>
                <w:szCs w:val="21"/>
              </w:rPr>
            </w:pPr>
            <w:r w:rsidRPr="007555A7">
              <w:rPr>
                <w:rFonts w:cs="Calibri"/>
                <w:color w:val="000000"/>
                <w:sz w:val="21"/>
                <w:szCs w:val="21"/>
              </w:rPr>
              <w:t>I1, I2, I3, I4, II1, II2, II3, IV1, IV2, IV3</w:t>
            </w:r>
          </w:p>
        </w:tc>
      </w:tr>
      <w:tr w:rsidR="000530F0" w:rsidRPr="007555A7" w:rsidTr="00561444">
        <w:tc>
          <w:tcPr>
            <w:tcW w:w="2657" w:type="dxa"/>
            <w:vMerge/>
            <w:vAlign w:val="bottom"/>
          </w:tcPr>
          <w:p w:rsidR="000530F0" w:rsidRPr="007555A7" w:rsidRDefault="000530F0" w:rsidP="00561444">
            <w:pPr>
              <w:jc w:val="center"/>
              <w:rPr>
                <w:sz w:val="23"/>
                <w:szCs w:val="23"/>
              </w:rPr>
            </w:pP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Љубица Луковић</w:t>
            </w:r>
          </w:p>
        </w:tc>
        <w:tc>
          <w:tcPr>
            <w:tcW w:w="4068" w:type="dxa"/>
          </w:tcPr>
          <w:p w:rsidR="000530F0" w:rsidRPr="007555A7" w:rsidRDefault="000530F0" w:rsidP="00561444">
            <w:pPr>
              <w:jc w:val="center"/>
              <w:rPr>
                <w:rFonts w:cs="Calibri"/>
                <w:color w:val="000000"/>
                <w:sz w:val="21"/>
                <w:szCs w:val="21"/>
              </w:rPr>
            </w:pPr>
            <w:r w:rsidRPr="007555A7">
              <w:rPr>
                <w:rFonts w:cs="Calibri"/>
                <w:color w:val="000000"/>
                <w:sz w:val="21"/>
                <w:szCs w:val="21"/>
              </w:rPr>
              <w:t>II4, III1, III2, III4, IV4</w:t>
            </w:r>
          </w:p>
        </w:tc>
      </w:tr>
      <w:tr w:rsidR="000530F0" w:rsidRPr="007555A7" w:rsidTr="00561444">
        <w:tc>
          <w:tcPr>
            <w:tcW w:w="2657" w:type="dxa"/>
            <w:vMerge/>
            <w:vAlign w:val="bottom"/>
          </w:tcPr>
          <w:p w:rsidR="000530F0" w:rsidRPr="007555A7" w:rsidRDefault="000530F0" w:rsidP="00561444">
            <w:pPr>
              <w:jc w:val="center"/>
              <w:rPr>
                <w:sz w:val="23"/>
                <w:szCs w:val="23"/>
              </w:rPr>
            </w:pPr>
          </w:p>
        </w:tc>
        <w:tc>
          <w:tcPr>
            <w:tcW w:w="2518" w:type="dxa"/>
            <w:vAlign w:val="center"/>
          </w:tcPr>
          <w:p w:rsidR="000530F0" w:rsidRPr="007555A7" w:rsidRDefault="000530F0" w:rsidP="00561444">
            <w:pPr>
              <w:jc w:val="center"/>
              <w:rPr>
                <w:color w:val="000000"/>
                <w:sz w:val="21"/>
                <w:szCs w:val="21"/>
              </w:rPr>
            </w:pPr>
            <w:r w:rsidRPr="007555A7">
              <w:rPr>
                <w:color w:val="000000"/>
                <w:sz w:val="21"/>
                <w:szCs w:val="21"/>
              </w:rPr>
              <w:t>Топаловић Милена</w:t>
            </w:r>
          </w:p>
        </w:tc>
        <w:tc>
          <w:tcPr>
            <w:tcW w:w="4068" w:type="dxa"/>
          </w:tcPr>
          <w:p w:rsidR="000530F0" w:rsidRPr="007555A7" w:rsidRDefault="000530F0" w:rsidP="00561444">
            <w:pPr>
              <w:jc w:val="center"/>
              <w:rPr>
                <w:rFonts w:cs="Calibri"/>
                <w:color w:val="000000"/>
                <w:sz w:val="21"/>
                <w:szCs w:val="21"/>
              </w:rPr>
            </w:pPr>
            <w:r w:rsidRPr="007555A7">
              <w:rPr>
                <w:rFonts w:cs="Calibri"/>
                <w:color w:val="000000"/>
                <w:sz w:val="21"/>
                <w:szCs w:val="21"/>
              </w:rPr>
              <w:t>III3</w:t>
            </w:r>
          </w:p>
        </w:tc>
      </w:tr>
      <w:tr w:rsidR="000530F0" w:rsidRPr="007555A7" w:rsidTr="00561444">
        <w:tc>
          <w:tcPr>
            <w:tcW w:w="2657" w:type="dxa"/>
            <w:vMerge w:val="restart"/>
            <w:vAlign w:val="center"/>
          </w:tcPr>
          <w:p w:rsidR="000530F0" w:rsidRPr="007555A7" w:rsidRDefault="000530F0" w:rsidP="00561444">
            <w:pPr>
              <w:jc w:val="center"/>
              <w:rPr>
                <w:sz w:val="23"/>
                <w:szCs w:val="23"/>
              </w:rPr>
            </w:pPr>
            <w:r w:rsidRPr="007555A7">
              <w:rPr>
                <w:sz w:val="23"/>
                <w:szCs w:val="23"/>
              </w:rPr>
              <w:t>Математика</w:t>
            </w: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Јанковић Златко</w:t>
            </w:r>
          </w:p>
        </w:tc>
        <w:tc>
          <w:tcPr>
            <w:tcW w:w="4068" w:type="dxa"/>
          </w:tcPr>
          <w:p w:rsidR="000530F0" w:rsidRPr="007555A7" w:rsidRDefault="000530F0" w:rsidP="00561444">
            <w:pPr>
              <w:jc w:val="center"/>
              <w:rPr>
                <w:rFonts w:cs="Calibri"/>
                <w:color w:val="000000"/>
                <w:sz w:val="21"/>
                <w:szCs w:val="21"/>
              </w:rPr>
            </w:pPr>
            <w:r w:rsidRPr="007555A7">
              <w:rPr>
                <w:rFonts w:cs="Calibri"/>
                <w:color w:val="000000"/>
                <w:sz w:val="21"/>
                <w:szCs w:val="21"/>
              </w:rPr>
              <w:t>II3, III1, III2,III3, IV1</w:t>
            </w:r>
          </w:p>
        </w:tc>
      </w:tr>
      <w:tr w:rsidR="000530F0" w:rsidRPr="007555A7" w:rsidTr="00561444">
        <w:tc>
          <w:tcPr>
            <w:tcW w:w="2657" w:type="dxa"/>
            <w:vMerge/>
            <w:vAlign w:val="bottom"/>
          </w:tcPr>
          <w:p w:rsidR="000530F0" w:rsidRPr="007555A7" w:rsidRDefault="000530F0" w:rsidP="00561444">
            <w:pPr>
              <w:jc w:val="center"/>
              <w:rPr>
                <w:sz w:val="23"/>
                <w:szCs w:val="23"/>
              </w:rPr>
            </w:pP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Биљана Марковић</w:t>
            </w:r>
          </w:p>
        </w:tc>
        <w:tc>
          <w:tcPr>
            <w:tcW w:w="4068" w:type="dxa"/>
          </w:tcPr>
          <w:p w:rsidR="000530F0" w:rsidRPr="007555A7" w:rsidRDefault="000530F0" w:rsidP="00561444">
            <w:pPr>
              <w:jc w:val="center"/>
              <w:rPr>
                <w:rFonts w:cs="Calibri"/>
                <w:color w:val="000000"/>
                <w:sz w:val="21"/>
                <w:szCs w:val="21"/>
              </w:rPr>
            </w:pPr>
            <w:r w:rsidRPr="007555A7">
              <w:rPr>
                <w:rFonts w:cs="Calibri"/>
                <w:color w:val="000000"/>
                <w:sz w:val="21"/>
                <w:szCs w:val="21"/>
              </w:rPr>
              <w:t>I4, II4, IV2</w:t>
            </w:r>
          </w:p>
        </w:tc>
      </w:tr>
      <w:tr w:rsidR="000530F0" w:rsidRPr="007555A7" w:rsidTr="00561444">
        <w:tc>
          <w:tcPr>
            <w:tcW w:w="2657" w:type="dxa"/>
            <w:vMerge/>
            <w:vAlign w:val="bottom"/>
          </w:tcPr>
          <w:p w:rsidR="000530F0" w:rsidRPr="007555A7" w:rsidRDefault="000530F0" w:rsidP="00561444">
            <w:pPr>
              <w:jc w:val="center"/>
              <w:rPr>
                <w:sz w:val="23"/>
                <w:szCs w:val="23"/>
              </w:rPr>
            </w:pP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Данијела Даниловић</w:t>
            </w:r>
          </w:p>
        </w:tc>
        <w:tc>
          <w:tcPr>
            <w:tcW w:w="4068" w:type="dxa"/>
          </w:tcPr>
          <w:p w:rsidR="000530F0" w:rsidRPr="007555A7" w:rsidRDefault="000530F0" w:rsidP="00561444">
            <w:pPr>
              <w:jc w:val="center"/>
              <w:rPr>
                <w:rFonts w:cs="Calibri"/>
                <w:color w:val="000000"/>
                <w:sz w:val="21"/>
                <w:szCs w:val="21"/>
              </w:rPr>
            </w:pPr>
            <w:r w:rsidRPr="007555A7">
              <w:rPr>
                <w:rFonts w:cs="Calibri"/>
                <w:color w:val="000000"/>
                <w:sz w:val="21"/>
                <w:szCs w:val="21"/>
              </w:rPr>
              <w:t>I1, I2, I3, I5, II2, IV3</w:t>
            </w:r>
          </w:p>
        </w:tc>
      </w:tr>
      <w:tr w:rsidR="000530F0" w:rsidRPr="007555A7" w:rsidTr="00561444">
        <w:tc>
          <w:tcPr>
            <w:tcW w:w="2657" w:type="dxa"/>
            <w:vAlign w:val="bottom"/>
          </w:tcPr>
          <w:p w:rsidR="000530F0" w:rsidRPr="007555A7" w:rsidRDefault="000530F0" w:rsidP="00561444">
            <w:pPr>
              <w:jc w:val="center"/>
              <w:rPr>
                <w:sz w:val="23"/>
                <w:szCs w:val="23"/>
              </w:rPr>
            </w:pPr>
            <w:r w:rsidRPr="007555A7">
              <w:rPr>
                <w:sz w:val="23"/>
                <w:szCs w:val="23"/>
              </w:rPr>
              <w:t>Дискретна математика</w:t>
            </w: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Грујичић Марина</w:t>
            </w:r>
          </w:p>
        </w:tc>
        <w:tc>
          <w:tcPr>
            <w:tcW w:w="4068" w:type="dxa"/>
          </w:tcPr>
          <w:p w:rsidR="000530F0" w:rsidRPr="007555A7" w:rsidRDefault="000530F0" w:rsidP="00561444">
            <w:pPr>
              <w:jc w:val="center"/>
              <w:rPr>
                <w:rFonts w:cs="Calibri"/>
                <w:color w:val="000000"/>
                <w:sz w:val="21"/>
                <w:szCs w:val="21"/>
              </w:rPr>
            </w:pPr>
            <w:r w:rsidRPr="007555A7">
              <w:rPr>
                <w:rFonts w:cs="Calibri"/>
                <w:color w:val="000000"/>
                <w:sz w:val="21"/>
                <w:szCs w:val="21"/>
              </w:rPr>
              <w:t>III4</w:t>
            </w:r>
          </w:p>
        </w:tc>
      </w:tr>
      <w:tr w:rsidR="000530F0" w:rsidRPr="007555A7" w:rsidTr="00561444">
        <w:tc>
          <w:tcPr>
            <w:tcW w:w="2657" w:type="dxa"/>
            <w:vMerge w:val="restart"/>
            <w:vAlign w:val="bottom"/>
          </w:tcPr>
          <w:p w:rsidR="000530F0" w:rsidRPr="007555A7" w:rsidRDefault="000530F0" w:rsidP="00561444">
            <w:pPr>
              <w:jc w:val="center"/>
              <w:rPr>
                <w:sz w:val="23"/>
                <w:szCs w:val="23"/>
              </w:rPr>
            </w:pPr>
            <w:r w:rsidRPr="007555A7">
              <w:rPr>
                <w:sz w:val="23"/>
                <w:szCs w:val="23"/>
              </w:rPr>
              <w:t>Физика</w:t>
            </w: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Светислав  Ђурић</w:t>
            </w:r>
          </w:p>
        </w:tc>
        <w:tc>
          <w:tcPr>
            <w:tcW w:w="4068" w:type="dxa"/>
          </w:tcPr>
          <w:p w:rsidR="000530F0" w:rsidRPr="007555A7" w:rsidRDefault="000530F0" w:rsidP="00561444">
            <w:pPr>
              <w:jc w:val="center"/>
              <w:rPr>
                <w:rFonts w:cs="Calibri"/>
                <w:color w:val="000000"/>
                <w:sz w:val="21"/>
                <w:szCs w:val="21"/>
              </w:rPr>
            </w:pPr>
            <w:r w:rsidRPr="007555A7">
              <w:rPr>
                <w:rFonts w:cs="Calibri"/>
                <w:color w:val="000000"/>
                <w:sz w:val="21"/>
                <w:szCs w:val="21"/>
              </w:rPr>
              <w:t>I3, I5, II2, II3, II5, III1, III2, IV1, IV2, IV3</w:t>
            </w:r>
          </w:p>
        </w:tc>
      </w:tr>
      <w:tr w:rsidR="000530F0" w:rsidRPr="007555A7" w:rsidTr="00561444">
        <w:tc>
          <w:tcPr>
            <w:tcW w:w="2657" w:type="dxa"/>
            <w:vMerge/>
            <w:vAlign w:val="bottom"/>
          </w:tcPr>
          <w:p w:rsidR="000530F0" w:rsidRPr="007555A7" w:rsidRDefault="000530F0" w:rsidP="00561444">
            <w:pPr>
              <w:jc w:val="center"/>
              <w:rPr>
                <w:sz w:val="23"/>
                <w:szCs w:val="23"/>
              </w:rPr>
            </w:pP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Николић Ивана</w:t>
            </w:r>
          </w:p>
        </w:tc>
        <w:tc>
          <w:tcPr>
            <w:tcW w:w="4068" w:type="dxa"/>
            <w:vAlign w:val="bottom"/>
          </w:tcPr>
          <w:p w:rsidR="000530F0" w:rsidRPr="007555A7" w:rsidRDefault="000530F0" w:rsidP="00561444">
            <w:pPr>
              <w:jc w:val="center"/>
              <w:rPr>
                <w:rFonts w:cs="Calibri"/>
                <w:color w:val="000000"/>
                <w:sz w:val="21"/>
                <w:szCs w:val="21"/>
              </w:rPr>
            </w:pPr>
            <w:r w:rsidRPr="007555A7">
              <w:rPr>
                <w:rFonts w:cs="Calibri"/>
                <w:color w:val="000000"/>
                <w:sz w:val="21"/>
                <w:szCs w:val="21"/>
              </w:rPr>
              <w:t>I1, I2, I4, II1, II4, III3, III4, IV4</w:t>
            </w:r>
          </w:p>
        </w:tc>
      </w:tr>
      <w:tr w:rsidR="000530F0" w:rsidRPr="007555A7" w:rsidTr="00561444">
        <w:tc>
          <w:tcPr>
            <w:tcW w:w="2657" w:type="dxa"/>
            <w:vMerge w:val="restart"/>
            <w:vAlign w:val="bottom"/>
          </w:tcPr>
          <w:p w:rsidR="000530F0" w:rsidRPr="007555A7" w:rsidRDefault="000530F0" w:rsidP="00561444">
            <w:pPr>
              <w:jc w:val="center"/>
              <w:rPr>
                <w:sz w:val="23"/>
                <w:szCs w:val="23"/>
              </w:rPr>
            </w:pPr>
            <w:r w:rsidRPr="007555A7">
              <w:rPr>
                <w:sz w:val="23"/>
                <w:szCs w:val="23"/>
              </w:rPr>
              <w:t>Хемија</w:t>
            </w: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Милена Васовић</w:t>
            </w:r>
          </w:p>
        </w:tc>
        <w:tc>
          <w:tcPr>
            <w:tcW w:w="4068" w:type="dxa"/>
          </w:tcPr>
          <w:p w:rsidR="000530F0" w:rsidRPr="007555A7" w:rsidRDefault="000530F0" w:rsidP="00561444">
            <w:pPr>
              <w:jc w:val="center"/>
              <w:rPr>
                <w:sz w:val="19"/>
                <w:szCs w:val="19"/>
              </w:rPr>
            </w:pPr>
            <w:r w:rsidRPr="007555A7">
              <w:rPr>
                <w:color w:val="000000"/>
                <w:sz w:val="19"/>
                <w:szCs w:val="19"/>
              </w:rPr>
              <w:t>I</w:t>
            </w:r>
            <w:r w:rsidRPr="007555A7">
              <w:rPr>
                <w:color w:val="000000"/>
                <w:sz w:val="19"/>
                <w:szCs w:val="19"/>
                <w:vertAlign w:val="subscript"/>
              </w:rPr>
              <w:t>1</w:t>
            </w:r>
            <w:r w:rsidRPr="007555A7">
              <w:rPr>
                <w:color w:val="000000"/>
                <w:sz w:val="19"/>
                <w:szCs w:val="19"/>
              </w:rPr>
              <w:t>I</w:t>
            </w:r>
            <w:r w:rsidRPr="007555A7">
              <w:rPr>
                <w:color w:val="000000"/>
                <w:sz w:val="19"/>
                <w:szCs w:val="19"/>
                <w:vertAlign w:val="subscript"/>
              </w:rPr>
              <w:t>2</w:t>
            </w:r>
            <w:r w:rsidRPr="007555A7">
              <w:rPr>
                <w:color w:val="000000"/>
                <w:sz w:val="19"/>
                <w:szCs w:val="19"/>
              </w:rPr>
              <w:t>, I</w:t>
            </w:r>
            <w:r w:rsidRPr="007555A7">
              <w:rPr>
                <w:color w:val="000000"/>
                <w:sz w:val="19"/>
                <w:szCs w:val="19"/>
                <w:vertAlign w:val="subscript"/>
              </w:rPr>
              <w:t xml:space="preserve">4, </w:t>
            </w:r>
            <w:r w:rsidRPr="007555A7">
              <w:rPr>
                <w:color w:val="000000"/>
                <w:sz w:val="19"/>
                <w:szCs w:val="19"/>
              </w:rPr>
              <w:t>I</w:t>
            </w:r>
            <w:r w:rsidRPr="007555A7">
              <w:rPr>
                <w:color w:val="000000"/>
                <w:sz w:val="19"/>
                <w:szCs w:val="19"/>
                <w:vertAlign w:val="subscript"/>
                <w:lang w:val="sr-Cyrl-RS"/>
              </w:rPr>
              <w:t>5</w:t>
            </w:r>
            <w:r w:rsidRPr="007555A7">
              <w:rPr>
                <w:color w:val="000000"/>
                <w:sz w:val="19"/>
                <w:szCs w:val="19"/>
              </w:rPr>
              <w:t>, II</w:t>
            </w:r>
            <w:r w:rsidRPr="007555A7">
              <w:rPr>
                <w:color w:val="000000"/>
                <w:sz w:val="19"/>
                <w:szCs w:val="19"/>
                <w:vertAlign w:val="subscript"/>
              </w:rPr>
              <w:t>1</w:t>
            </w:r>
            <w:r w:rsidRPr="007555A7">
              <w:rPr>
                <w:color w:val="000000"/>
                <w:sz w:val="19"/>
                <w:szCs w:val="19"/>
              </w:rPr>
              <w:t>, I</w:t>
            </w:r>
            <w:r w:rsidRPr="007555A7">
              <w:rPr>
                <w:color w:val="000000"/>
                <w:sz w:val="19"/>
                <w:szCs w:val="19"/>
                <w:lang w:val="en-GB"/>
              </w:rPr>
              <w:t>I</w:t>
            </w:r>
            <w:r w:rsidRPr="007555A7">
              <w:rPr>
                <w:color w:val="000000"/>
                <w:sz w:val="19"/>
                <w:szCs w:val="19"/>
                <w:vertAlign w:val="subscript"/>
              </w:rPr>
              <w:t>3</w:t>
            </w:r>
            <w:r w:rsidRPr="007555A7">
              <w:rPr>
                <w:color w:val="000000"/>
                <w:sz w:val="19"/>
                <w:szCs w:val="19"/>
              </w:rPr>
              <w:t>, II</w:t>
            </w:r>
            <w:r w:rsidRPr="007555A7">
              <w:rPr>
                <w:color w:val="000000"/>
                <w:sz w:val="19"/>
                <w:szCs w:val="19"/>
                <w:vertAlign w:val="subscript"/>
              </w:rPr>
              <w:t>5</w:t>
            </w:r>
            <w:r w:rsidRPr="007555A7">
              <w:rPr>
                <w:color w:val="000000"/>
                <w:sz w:val="19"/>
                <w:szCs w:val="19"/>
              </w:rPr>
              <w:t>, IV</w:t>
            </w:r>
            <w:r w:rsidRPr="007555A7">
              <w:rPr>
                <w:color w:val="000000"/>
                <w:sz w:val="19"/>
                <w:szCs w:val="19"/>
                <w:vertAlign w:val="subscript"/>
              </w:rPr>
              <w:t>1</w:t>
            </w:r>
            <w:r w:rsidRPr="007555A7">
              <w:rPr>
                <w:color w:val="000000"/>
                <w:sz w:val="19"/>
                <w:szCs w:val="19"/>
              </w:rPr>
              <w:t>, IV</w:t>
            </w:r>
            <w:r w:rsidRPr="007555A7">
              <w:rPr>
                <w:color w:val="000000"/>
                <w:sz w:val="19"/>
                <w:szCs w:val="19"/>
                <w:vertAlign w:val="subscript"/>
              </w:rPr>
              <w:t>2</w:t>
            </w:r>
            <w:r w:rsidRPr="007555A7">
              <w:rPr>
                <w:color w:val="000000"/>
                <w:sz w:val="19"/>
                <w:szCs w:val="19"/>
              </w:rPr>
              <w:t>, IV</w:t>
            </w:r>
            <w:r w:rsidRPr="007555A7">
              <w:rPr>
                <w:color w:val="000000"/>
                <w:sz w:val="19"/>
                <w:szCs w:val="19"/>
                <w:vertAlign w:val="subscript"/>
              </w:rPr>
              <w:t>3</w:t>
            </w:r>
          </w:p>
        </w:tc>
      </w:tr>
      <w:tr w:rsidR="000530F0" w:rsidRPr="007555A7" w:rsidTr="00561444">
        <w:tc>
          <w:tcPr>
            <w:tcW w:w="2657" w:type="dxa"/>
            <w:vMerge/>
            <w:vAlign w:val="bottom"/>
          </w:tcPr>
          <w:p w:rsidR="000530F0" w:rsidRPr="007555A7" w:rsidRDefault="000530F0" w:rsidP="00561444">
            <w:pPr>
              <w:jc w:val="center"/>
              <w:rPr>
                <w:sz w:val="23"/>
                <w:szCs w:val="23"/>
              </w:rPr>
            </w:pPr>
          </w:p>
        </w:tc>
        <w:tc>
          <w:tcPr>
            <w:tcW w:w="2518" w:type="dxa"/>
            <w:vAlign w:val="center"/>
          </w:tcPr>
          <w:p w:rsidR="000530F0" w:rsidRPr="007555A7" w:rsidRDefault="000530F0" w:rsidP="00561444">
            <w:pPr>
              <w:jc w:val="center"/>
              <w:rPr>
                <w:sz w:val="19"/>
                <w:szCs w:val="19"/>
              </w:rPr>
            </w:pPr>
            <w:r w:rsidRPr="007555A7">
              <w:rPr>
                <w:sz w:val="19"/>
                <w:szCs w:val="19"/>
              </w:rPr>
              <w:t>Мићић Ивана</w:t>
            </w:r>
          </w:p>
        </w:tc>
        <w:tc>
          <w:tcPr>
            <w:tcW w:w="4068" w:type="dxa"/>
            <w:vAlign w:val="bottom"/>
          </w:tcPr>
          <w:p w:rsidR="000530F0" w:rsidRPr="007555A7" w:rsidRDefault="000530F0" w:rsidP="00561444">
            <w:pPr>
              <w:jc w:val="center"/>
              <w:rPr>
                <w:sz w:val="19"/>
                <w:szCs w:val="19"/>
              </w:rPr>
            </w:pPr>
            <w:r w:rsidRPr="007555A7">
              <w:rPr>
                <w:color w:val="000000"/>
                <w:sz w:val="19"/>
                <w:szCs w:val="19"/>
              </w:rPr>
              <w:t>I</w:t>
            </w:r>
            <w:r w:rsidRPr="007555A7">
              <w:rPr>
                <w:color w:val="000000"/>
                <w:sz w:val="19"/>
                <w:szCs w:val="19"/>
                <w:vertAlign w:val="subscript"/>
                <w:lang w:val="sr-Cyrl-RS"/>
              </w:rPr>
              <w:t>3</w:t>
            </w:r>
            <w:r w:rsidRPr="007555A7">
              <w:rPr>
                <w:color w:val="000000"/>
                <w:sz w:val="19"/>
                <w:szCs w:val="19"/>
              </w:rPr>
              <w:t>, I</w:t>
            </w:r>
            <w:r w:rsidRPr="007555A7">
              <w:rPr>
                <w:color w:val="000000"/>
                <w:sz w:val="19"/>
                <w:szCs w:val="19"/>
                <w:lang w:val="en-GB"/>
              </w:rPr>
              <w:t>I</w:t>
            </w:r>
            <w:r w:rsidRPr="007555A7">
              <w:rPr>
                <w:color w:val="000000"/>
                <w:sz w:val="19"/>
                <w:szCs w:val="19"/>
                <w:vertAlign w:val="subscript"/>
                <w:lang w:val="en-GB"/>
              </w:rPr>
              <w:t>2</w:t>
            </w:r>
            <w:r w:rsidRPr="007555A7">
              <w:rPr>
                <w:color w:val="000000"/>
                <w:sz w:val="19"/>
                <w:szCs w:val="19"/>
              </w:rPr>
              <w:t>, I</w:t>
            </w:r>
            <w:r w:rsidRPr="007555A7">
              <w:rPr>
                <w:color w:val="000000"/>
                <w:sz w:val="19"/>
                <w:szCs w:val="19"/>
                <w:lang w:val="en-GB"/>
              </w:rPr>
              <w:t>I</w:t>
            </w:r>
            <w:r w:rsidRPr="007555A7">
              <w:rPr>
                <w:color w:val="000000"/>
                <w:sz w:val="19"/>
                <w:szCs w:val="19"/>
                <w:vertAlign w:val="subscript"/>
              </w:rPr>
              <w:t>4</w:t>
            </w:r>
            <w:r w:rsidRPr="007555A7">
              <w:rPr>
                <w:color w:val="000000"/>
                <w:sz w:val="19"/>
                <w:szCs w:val="19"/>
              </w:rPr>
              <w:t>, III</w:t>
            </w:r>
            <w:r w:rsidRPr="007555A7">
              <w:rPr>
                <w:color w:val="000000"/>
                <w:sz w:val="19"/>
                <w:szCs w:val="19"/>
                <w:vertAlign w:val="subscript"/>
              </w:rPr>
              <w:t>1</w:t>
            </w:r>
            <w:r w:rsidRPr="007555A7">
              <w:rPr>
                <w:color w:val="000000"/>
                <w:sz w:val="19"/>
                <w:szCs w:val="19"/>
              </w:rPr>
              <w:t>, III</w:t>
            </w:r>
            <w:r w:rsidRPr="007555A7">
              <w:rPr>
                <w:color w:val="000000"/>
                <w:sz w:val="19"/>
                <w:szCs w:val="19"/>
                <w:vertAlign w:val="subscript"/>
              </w:rPr>
              <w:t>2</w:t>
            </w:r>
          </w:p>
        </w:tc>
      </w:tr>
      <w:tr w:rsidR="000530F0" w:rsidRPr="007555A7" w:rsidTr="00561444">
        <w:tc>
          <w:tcPr>
            <w:tcW w:w="2657" w:type="dxa"/>
            <w:vMerge w:val="restart"/>
            <w:vAlign w:val="bottom"/>
          </w:tcPr>
          <w:p w:rsidR="000530F0" w:rsidRPr="007555A7" w:rsidRDefault="000530F0" w:rsidP="00561444">
            <w:pPr>
              <w:jc w:val="center"/>
              <w:rPr>
                <w:sz w:val="23"/>
                <w:szCs w:val="23"/>
              </w:rPr>
            </w:pPr>
            <w:r w:rsidRPr="007555A7">
              <w:rPr>
                <w:sz w:val="23"/>
                <w:szCs w:val="23"/>
              </w:rPr>
              <w:t>Рачунарство и информатика</w:t>
            </w: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Зоран  Вучетић</w:t>
            </w:r>
          </w:p>
        </w:tc>
        <w:tc>
          <w:tcPr>
            <w:tcW w:w="4068" w:type="dxa"/>
            <w:vAlign w:val="center"/>
          </w:tcPr>
          <w:p w:rsidR="000530F0" w:rsidRPr="007555A7" w:rsidRDefault="000530F0" w:rsidP="00561444">
            <w:pPr>
              <w:jc w:val="center"/>
              <w:rPr>
                <w:rFonts w:cs="Calibri"/>
                <w:color w:val="000000"/>
                <w:sz w:val="21"/>
                <w:szCs w:val="21"/>
              </w:rPr>
            </w:pPr>
            <w:r w:rsidRPr="007555A7">
              <w:rPr>
                <w:rFonts w:cs="Calibri"/>
                <w:color w:val="000000"/>
                <w:sz w:val="21"/>
                <w:szCs w:val="21"/>
              </w:rPr>
              <w:t>I1, I2, I4, III1, III2, III3, IV1, IV2, IV3</w:t>
            </w:r>
          </w:p>
        </w:tc>
      </w:tr>
      <w:tr w:rsidR="000530F0" w:rsidRPr="007555A7" w:rsidTr="00561444">
        <w:tc>
          <w:tcPr>
            <w:tcW w:w="2657" w:type="dxa"/>
            <w:vMerge/>
            <w:vAlign w:val="bottom"/>
          </w:tcPr>
          <w:p w:rsidR="000530F0" w:rsidRPr="007555A7" w:rsidRDefault="000530F0" w:rsidP="00561444">
            <w:pPr>
              <w:jc w:val="center"/>
              <w:rPr>
                <w:sz w:val="23"/>
                <w:szCs w:val="23"/>
              </w:rPr>
            </w:pP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Душица Чакаревић</w:t>
            </w:r>
          </w:p>
        </w:tc>
        <w:tc>
          <w:tcPr>
            <w:tcW w:w="4068" w:type="dxa"/>
            <w:vAlign w:val="center"/>
          </w:tcPr>
          <w:p w:rsidR="000530F0" w:rsidRPr="007555A7" w:rsidRDefault="000530F0" w:rsidP="00561444">
            <w:pPr>
              <w:jc w:val="center"/>
              <w:rPr>
                <w:rFonts w:cs="Calibri"/>
                <w:color w:val="000000"/>
                <w:sz w:val="21"/>
                <w:szCs w:val="21"/>
              </w:rPr>
            </w:pPr>
            <w:r w:rsidRPr="007555A7">
              <w:rPr>
                <w:rFonts w:cs="Calibri"/>
                <w:color w:val="000000"/>
                <w:sz w:val="21"/>
                <w:szCs w:val="21"/>
              </w:rPr>
              <w:t>II1, II2, II3, II4, IV1, IV2, IV3</w:t>
            </w:r>
          </w:p>
        </w:tc>
      </w:tr>
      <w:tr w:rsidR="000530F0" w:rsidRPr="007555A7" w:rsidTr="00561444">
        <w:tc>
          <w:tcPr>
            <w:tcW w:w="2657" w:type="dxa"/>
            <w:vMerge/>
            <w:vAlign w:val="bottom"/>
          </w:tcPr>
          <w:p w:rsidR="000530F0" w:rsidRPr="007555A7" w:rsidRDefault="000530F0" w:rsidP="00561444">
            <w:pPr>
              <w:jc w:val="center"/>
              <w:rPr>
                <w:sz w:val="23"/>
                <w:szCs w:val="23"/>
              </w:rPr>
            </w:pPr>
          </w:p>
        </w:tc>
        <w:tc>
          <w:tcPr>
            <w:tcW w:w="2518" w:type="dxa"/>
            <w:vAlign w:val="center"/>
          </w:tcPr>
          <w:p w:rsidR="000530F0" w:rsidRPr="007555A7" w:rsidRDefault="000530F0" w:rsidP="00561444">
            <w:pPr>
              <w:jc w:val="center"/>
              <w:rPr>
                <w:sz w:val="19"/>
                <w:szCs w:val="19"/>
              </w:rPr>
            </w:pPr>
            <w:r w:rsidRPr="007555A7">
              <w:rPr>
                <w:sz w:val="19"/>
                <w:szCs w:val="19"/>
                <w:lang w:val="sr-Cyrl-CS"/>
              </w:rPr>
              <w:t>Жарко Чекеревац</w:t>
            </w:r>
          </w:p>
        </w:tc>
        <w:tc>
          <w:tcPr>
            <w:tcW w:w="4068" w:type="dxa"/>
            <w:vAlign w:val="center"/>
          </w:tcPr>
          <w:p w:rsidR="000530F0" w:rsidRPr="007555A7" w:rsidRDefault="000530F0" w:rsidP="00561444">
            <w:pPr>
              <w:jc w:val="center"/>
              <w:rPr>
                <w:rFonts w:cs="Calibri"/>
                <w:color w:val="000000"/>
                <w:sz w:val="21"/>
                <w:szCs w:val="21"/>
              </w:rPr>
            </w:pPr>
            <w:r w:rsidRPr="007555A7">
              <w:rPr>
                <w:rFonts w:cs="Calibri"/>
                <w:color w:val="000000"/>
                <w:sz w:val="21"/>
                <w:szCs w:val="21"/>
              </w:rPr>
              <w:t>I1, I2, I3, I4, II2, II3, II4, III1, III3</w:t>
            </w:r>
          </w:p>
        </w:tc>
      </w:tr>
      <w:tr w:rsidR="000530F0" w:rsidRPr="007555A7" w:rsidTr="00561444">
        <w:tc>
          <w:tcPr>
            <w:tcW w:w="2657" w:type="dxa"/>
            <w:vMerge w:val="restart"/>
            <w:vAlign w:val="center"/>
          </w:tcPr>
          <w:p w:rsidR="000530F0" w:rsidRPr="007555A7" w:rsidRDefault="000530F0" w:rsidP="00561444">
            <w:pPr>
              <w:jc w:val="center"/>
              <w:rPr>
                <w:sz w:val="23"/>
                <w:szCs w:val="23"/>
              </w:rPr>
            </w:pPr>
            <w:r w:rsidRPr="007555A7">
              <w:rPr>
                <w:sz w:val="23"/>
                <w:szCs w:val="23"/>
              </w:rPr>
              <w:t>Програмирање</w:t>
            </w:r>
          </w:p>
        </w:tc>
        <w:tc>
          <w:tcPr>
            <w:tcW w:w="2518" w:type="dxa"/>
            <w:vAlign w:val="center"/>
          </w:tcPr>
          <w:p w:rsidR="000530F0" w:rsidRPr="007555A7" w:rsidRDefault="000530F0" w:rsidP="00561444">
            <w:pPr>
              <w:jc w:val="center"/>
              <w:rPr>
                <w:sz w:val="19"/>
                <w:szCs w:val="19"/>
                <w:lang w:val="sr-Cyrl-CS"/>
              </w:rPr>
            </w:pPr>
            <w:r w:rsidRPr="007555A7">
              <w:rPr>
                <w:sz w:val="19"/>
                <w:szCs w:val="19"/>
                <w:lang w:val="sr-Cyrl-CS"/>
              </w:rPr>
              <w:t>Драган  Грујовић</w:t>
            </w:r>
          </w:p>
        </w:tc>
        <w:tc>
          <w:tcPr>
            <w:tcW w:w="4068" w:type="dxa"/>
            <w:vAlign w:val="center"/>
          </w:tcPr>
          <w:p w:rsidR="000530F0" w:rsidRPr="007555A7" w:rsidRDefault="000530F0" w:rsidP="00561444">
            <w:pPr>
              <w:jc w:val="center"/>
              <w:rPr>
                <w:sz w:val="19"/>
                <w:szCs w:val="19"/>
              </w:rPr>
            </w:pPr>
          </w:p>
        </w:tc>
      </w:tr>
      <w:tr w:rsidR="000530F0" w:rsidRPr="007555A7" w:rsidTr="00561444">
        <w:tc>
          <w:tcPr>
            <w:tcW w:w="2657" w:type="dxa"/>
            <w:vMerge/>
            <w:vAlign w:val="bottom"/>
          </w:tcPr>
          <w:p w:rsidR="000530F0" w:rsidRPr="007555A7" w:rsidRDefault="000530F0" w:rsidP="00561444">
            <w:pPr>
              <w:jc w:val="center"/>
              <w:rPr>
                <w:sz w:val="23"/>
                <w:szCs w:val="23"/>
              </w:rPr>
            </w:pPr>
          </w:p>
        </w:tc>
        <w:tc>
          <w:tcPr>
            <w:tcW w:w="2518" w:type="dxa"/>
            <w:vAlign w:val="center"/>
          </w:tcPr>
          <w:p w:rsidR="000530F0" w:rsidRPr="007555A7" w:rsidRDefault="000530F0" w:rsidP="00561444">
            <w:pPr>
              <w:jc w:val="center"/>
              <w:rPr>
                <w:sz w:val="19"/>
                <w:szCs w:val="19"/>
              </w:rPr>
            </w:pPr>
            <w:r w:rsidRPr="007555A7">
              <w:rPr>
                <w:sz w:val="19"/>
                <w:szCs w:val="19"/>
              </w:rPr>
              <w:t>Снежана Богдановић</w:t>
            </w:r>
          </w:p>
        </w:tc>
        <w:tc>
          <w:tcPr>
            <w:tcW w:w="4068" w:type="dxa"/>
          </w:tcPr>
          <w:p w:rsidR="000530F0" w:rsidRPr="007555A7" w:rsidRDefault="000530F0" w:rsidP="00561444">
            <w:pPr>
              <w:jc w:val="center"/>
              <w:rPr>
                <w:sz w:val="19"/>
                <w:szCs w:val="19"/>
                <w:lang w:val="sr-Cyrl-RS"/>
              </w:rPr>
            </w:pPr>
          </w:p>
        </w:tc>
      </w:tr>
      <w:tr w:rsidR="000530F0" w:rsidRPr="007555A7" w:rsidTr="00561444">
        <w:tc>
          <w:tcPr>
            <w:tcW w:w="2657" w:type="dxa"/>
            <w:vMerge/>
            <w:vAlign w:val="bottom"/>
          </w:tcPr>
          <w:p w:rsidR="000530F0" w:rsidRPr="007555A7" w:rsidRDefault="000530F0" w:rsidP="00561444">
            <w:pPr>
              <w:jc w:val="center"/>
              <w:rPr>
                <w:sz w:val="23"/>
                <w:szCs w:val="23"/>
              </w:rPr>
            </w:pPr>
          </w:p>
        </w:tc>
        <w:tc>
          <w:tcPr>
            <w:tcW w:w="2518" w:type="dxa"/>
          </w:tcPr>
          <w:p w:rsidR="000530F0" w:rsidRPr="007555A7" w:rsidRDefault="000530F0" w:rsidP="00561444">
            <w:pPr>
              <w:autoSpaceDE w:val="0"/>
              <w:autoSpaceDN w:val="0"/>
              <w:adjustRightInd w:val="0"/>
              <w:jc w:val="center"/>
              <w:rPr>
                <w:sz w:val="19"/>
                <w:szCs w:val="19"/>
                <w:lang w:val="sr-Cyrl-RS"/>
              </w:rPr>
            </w:pPr>
            <w:r w:rsidRPr="007555A7">
              <w:rPr>
                <w:sz w:val="19"/>
                <w:szCs w:val="19"/>
                <w:lang w:val="sr-Cyrl-CS"/>
              </w:rPr>
              <w:t>Зоран  Вучетић</w:t>
            </w:r>
          </w:p>
        </w:tc>
        <w:tc>
          <w:tcPr>
            <w:tcW w:w="4068" w:type="dxa"/>
          </w:tcPr>
          <w:p w:rsidR="000530F0" w:rsidRPr="007555A7" w:rsidRDefault="000530F0" w:rsidP="00561444">
            <w:pPr>
              <w:jc w:val="center"/>
              <w:rPr>
                <w:sz w:val="19"/>
                <w:szCs w:val="19"/>
              </w:rPr>
            </w:pPr>
          </w:p>
        </w:tc>
      </w:tr>
      <w:tr w:rsidR="000530F0" w:rsidRPr="007555A7" w:rsidTr="00561444">
        <w:tc>
          <w:tcPr>
            <w:tcW w:w="2657" w:type="dxa"/>
            <w:vMerge/>
            <w:vAlign w:val="bottom"/>
          </w:tcPr>
          <w:p w:rsidR="000530F0" w:rsidRPr="007555A7" w:rsidRDefault="000530F0" w:rsidP="00561444">
            <w:pPr>
              <w:jc w:val="center"/>
              <w:rPr>
                <w:sz w:val="23"/>
                <w:szCs w:val="23"/>
              </w:rPr>
            </w:pPr>
          </w:p>
        </w:tc>
        <w:tc>
          <w:tcPr>
            <w:tcW w:w="2518" w:type="dxa"/>
          </w:tcPr>
          <w:p w:rsidR="000530F0" w:rsidRPr="007555A7" w:rsidRDefault="000530F0" w:rsidP="00561444">
            <w:pPr>
              <w:autoSpaceDE w:val="0"/>
              <w:autoSpaceDN w:val="0"/>
              <w:adjustRightInd w:val="0"/>
              <w:jc w:val="center"/>
              <w:rPr>
                <w:sz w:val="19"/>
                <w:szCs w:val="19"/>
                <w:lang w:val="sr-Cyrl-RS"/>
              </w:rPr>
            </w:pPr>
            <w:r w:rsidRPr="007555A7">
              <w:rPr>
                <w:sz w:val="19"/>
                <w:szCs w:val="19"/>
                <w:lang w:val="sr-Cyrl-RS"/>
              </w:rPr>
              <w:t>Ана Стаменић</w:t>
            </w:r>
          </w:p>
        </w:tc>
        <w:tc>
          <w:tcPr>
            <w:tcW w:w="4068" w:type="dxa"/>
          </w:tcPr>
          <w:p w:rsidR="000530F0" w:rsidRPr="007555A7" w:rsidRDefault="000530F0" w:rsidP="00561444">
            <w:pPr>
              <w:autoSpaceDE w:val="0"/>
              <w:autoSpaceDN w:val="0"/>
              <w:adjustRightInd w:val="0"/>
              <w:jc w:val="center"/>
              <w:rPr>
                <w:sz w:val="19"/>
                <w:szCs w:val="19"/>
              </w:rPr>
            </w:pPr>
          </w:p>
        </w:tc>
      </w:tr>
      <w:tr w:rsidR="000530F0" w:rsidRPr="007555A7" w:rsidTr="00561444">
        <w:tc>
          <w:tcPr>
            <w:tcW w:w="2657" w:type="dxa"/>
            <w:vMerge w:val="restart"/>
            <w:vAlign w:val="center"/>
          </w:tcPr>
          <w:p w:rsidR="000530F0" w:rsidRPr="007555A7" w:rsidRDefault="000530F0" w:rsidP="00561444">
            <w:pPr>
              <w:jc w:val="center"/>
              <w:rPr>
                <w:sz w:val="23"/>
                <w:szCs w:val="23"/>
              </w:rPr>
            </w:pPr>
            <w:r w:rsidRPr="007555A7">
              <w:rPr>
                <w:sz w:val="23"/>
                <w:szCs w:val="23"/>
              </w:rPr>
              <w:t>Примена рачунара</w:t>
            </w:r>
          </w:p>
        </w:tc>
        <w:tc>
          <w:tcPr>
            <w:tcW w:w="2518" w:type="dxa"/>
          </w:tcPr>
          <w:p w:rsidR="000530F0" w:rsidRPr="007555A7" w:rsidRDefault="000530F0" w:rsidP="00561444">
            <w:pPr>
              <w:autoSpaceDE w:val="0"/>
              <w:autoSpaceDN w:val="0"/>
              <w:adjustRightInd w:val="0"/>
              <w:jc w:val="center"/>
              <w:rPr>
                <w:sz w:val="19"/>
                <w:szCs w:val="19"/>
                <w:lang w:val="sr-Cyrl-RS"/>
              </w:rPr>
            </w:pPr>
            <w:r w:rsidRPr="007555A7">
              <w:rPr>
                <w:sz w:val="19"/>
                <w:szCs w:val="19"/>
                <w:lang w:val="sr-Cyrl-RS"/>
              </w:rPr>
              <w:t>Ана Стаменић</w:t>
            </w:r>
          </w:p>
        </w:tc>
        <w:tc>
          <w:tcPr>
            <w:tcW w:w="4068" w:type="dxa"/>
          </w:tcPr>
          <w:p w:rsidR="000530F0" w:rsidRPr="007555A7" w:rsidRDefault="000530F0" w:rsidP="00561444">
            <w:pPr>
              <w:autoSpaceDE w:val="0"/>
              <w:autoSpaceDN w:val="0"/>
              <w:adjustRightInd w:val="0"/>
              <w:jc w:val="center"/>
              <w:rPr>
                <w:sz w:val="19"/>
                <w:szCs w:val="19"/>
              </w:rPr>
            </w:pPr>
          </w:p>
        </w:tc>
      </w:tr>
      <w:tr w:rsidR="000530F0" w:rsidRPr="007555A7" w:rsidTr="00561444">
        <w:tc>
          <w:tcPr>
            <w:tcW w:w="2657" w:type="dxa"/>
            <w:vMerge/>
            <w:vAlign w:val="bottom"/>
          </w:tcPr>
          <w:p w:rsidR="000530F0" w:rsidRPr="007555A7" w:rsidRDefault="000530F0" w:rsidP="00561444">
            <w:pPr>
              <w:jc w:val="center"/>
              <w:rPr>
                <w:sz w:val="23"/>
                <w:szCs w:val="23"/>
              </w:rPr>
            </w:pPr>
          </w:p>
        </w:tc>
        <w:tc>
          <w:tcPr>
            <w:tcW w:w="2518" w:type="dxa"/>
          </w:tcPr>
          <w:p w:rsidR="000530F0" w:rsidRPr="007555A7" w:rsidRDefault="000530F0" w:rsidP="00561444">
            <w:pPr>
              <w:autoSpaceDE w:val="0"/>
              <w:autoSpaceDN w:val="0"/>
              <w:adjustRightInd w:val="0"/>
              <w:jc w:val="center"/>
              <w:rPr>
                <w:sz w:val="19"/>
                <w:szCs w:val="19"/>
                <w:lang w:val="sr-Cyrl-RS"/>
              </w:rPr>
            </w:pPr>
            <w:r w:rsidRPr="007555A7">
              <w:rPr>
                <w:sz w:val="19"/>
                <w:szCs w:val="19"/>
                <w:lang w:val="sr-Cyrl-CS"/>
              </w:rPr>
              <w:t>Душица Чакаревић</w:t>
            </w:r>
          </w:p>
        </w:tc>
        <w:tc>
          <w:tcPr>
            <w:tcW w:w="4068" w:type="dxa"/>
          </w:tcPr>
          <w:p w:rsidR="000530F0" w:rsidRPr="007555A7" w:rsidRDefault="000530F0" w:rsidP="00561444">
            <w:pPr>
              <w:autoSpaceDE w:val="0"/>
              <w:autoSpaceDN w:val="0"/>
              <w:adjustRightInd w:val="0"/>
              <w:jc w:val="center"/>
              <w:rPr>
                <w:sz w:val="19"/>
                <w:szCs w:val="19"/>
              </w:rPr>
            </w:pPr>
          </w:p>
        </w:tc>
      </w:tr>
      <w:tr w:rsidR="000530F0" w:rsidRPr="007555A7" w:rsidTr="00561444">
        <w:tc>
          <w:tcPr>
            <w:tcW w:w="2657" w:type="dxa"/>
            <w:vMerge/>
            <w:vAlign w:val="bottom"/>
          </w:tcPr>
          <w:p w:rsidR="000530F0" w:rsidRPr="007555A7" w:rsidRDefault="000530F0" w:rsidP="00561444">
            <w:pPr>
              <w:jc w:val="center"/>
              <w:rPr>
                <w:sz w:val="23"/>
                <w:szCs w:val="23"/>
              </w:rPr>
            </w:pPr>
          </w:p>
        </w:tc>
        <w:tc>
          <w:tcPr>
            <w:tcW w:w="2518" w:type="dxa"/>
          </w:tcPr>
          <w:p w:rsidR="000530F0" w:rsidRPr="007555A7" w:rsidRDefault="000530F0" w:rsidP="00561444">
            <w:pPr>
              <w:autoSpaceDE w:val="0"/>
              <w:autoSpaceDN w:val="0"/>
              <w:adjustRightInd w:val="0"/>
              <w:jc w:val="center"/>
              <w:rPr>
                <w:sz w:val="19"/>
                <w:szCs w:val="19"/>
                <w:lang w:val="sr-Cyrl-RS"/>
              </w:rPr>
            </w:pPr>
            <w:r w:rsidRPr="007555A7">
              <w:rPr>
                <w:sz w:val="19"/>
                <w:szCs w:val="19"/>
                <w:lang w:val="sr-Cyrl-RS"/>
              </w:rPr>
              <w:t>Жарко Чекеревац</w:t>
            </w:r>
          </w:p>
        </w:tc>
        <w:tc>
          <w:tcPr>
            <w:tcW w:w="4068" w:type="dxa"/>
          </w:tcPr>
          <w:p w:rsidR="000530F0" w:rsidRPr="007555A7" w:rsidRDefault="000530F0" w:rsidP="00561444">
            <w:pPr>
              <w:autoSpaceDE w:val="0"/>
              <w:autoSpaceDN w:val="0"/>
              <w:adjustRightInd w:val="0"/>
              <w:jc w:val="center"/>
              <w:rPr>
                <w:sz w:val="19"/>
                <w:szCs w:val="19"/>
              </w:rPr>
            </w:pPr>
          </w:p>
        </w:tc>
      </w:tr>
      <w:tr w:rsidR="000530F0" w:rsidRPr="007555A7" w:rsidTr="00561444">
        <w:tc>
          <w:tcPr>
            <w:tcW w:w="2657" w:type="dxa"/>
            <w:vAlign w:val="bottom"/>
          </w:tcPr>
          <w:p w:rsidR="000530F0" w:rsidRPr="007555A7" w:rsidRDefault="000530F0" w:rsidP="00561444">
            <w:pPr>
              <w:jc w:val="center"/>
              <w:rPr>
                <w:sz w:val="23"/>
                <w:szCs w:val="23"/>
              </w:rPr>
            </w:pPr>
            <w:r w:rsidRPr="007555A7">
              <w:rPr>
                <w:sz w:val="23"/>
                <w:szCs w:val="23"/>
              </w:rPr>
              <w:t>Рачунарски системи</w:t>
            </w:r>
          </w:p>
        </w:tc>
        <w:tc>
          <w:tcPr>
            <w:tcW w:w="2518" w:type="dxa"/>
          </w:tcPr>
          <w:p w:rsidR="000530F0" w:rsidRPr="007555A7" w:rsidRDefault="000530F0" w:rsidP="00561444">
            <w:pPr>
              <w:autoSpaceDE w:val="0"/>
              <w:autoSpaceDN w:val="0"/>
              <w:adjustRightInd w:val="0"/>
              <w:jc w:val="center"/>
              <w:rPr>
                <w:sz w:val="19"/>
                <w:szCs w:val="19"/>
                <w:lang w:val="sr-Cyrl-RS"/>
              </w:rPr>
            </w:pPr>
            <w:r w:rsidRPr="007555A7">
              <w:rPr>
                <w:sz w:val="19"/>
                <w:szCs w:val="19"/>
                <w:lang w:val="sr-Cyrl-RS"/>
              </w:rPr>
              <w:t>Ана Стаменић</w:t>
            </w:r>
          </w:p>
        </w:tc>
        <w:tc>
          <w:tcPr>
            <w:tcW w:w="4068" w:type="dxa"/>
          </w:tcPr>
          <w:p w:rsidR="000530F0" w:rsidRPr="007555A7" w:rsidRDefault="000530F0" w:rsidP="00561444">
            <w:pPr>
              <w:autoSpaceDE w:val="0"/>
              <w:autoSpaceDN w:val="0"/>
              <w:adjustRightInd w:val="0"/>
              <w:jc w:val="center"/>
              <w:rPr>
                <w:sz w:val="19"/>
                <w:szCs w:val="19"/>
                <w:lang w:val="sr-Cyrl-RS"/>
              </w:rPr>
            </w:pPr>
          </w:p>
        </w:tc>
      </w:tr>
      <w:tr w:rsidR="000530F0" w:rsidRPr="007555A7" w:rsidTr="00561444">
        <w:tc>
          <w:tcPr>
            <w:tcW w:w="2657" w:type="dxa"/>
            <w:vAlign w:val="bottom"/>
          </w:tcPr>
          <w:p w:rsidR="000530F0" w:rsidRPr="007555A7" w:rsidRDefault="000530F0" w:rsidP="00561444">
            <w:pPr>
              <w:jc w:val="center"/>
              <w:rPr>
                <w:sz w:val="23"/>
                <w:szCs w:val="23"/>
              </w:rPr>
            </w:pPr>
            <w:r w:rsidRPr="007555A7">
              <w:rPr>
                <w:sz w:val="23"/>
                <w:szCs w:val="23"/>
              </w:rPr>
              <w:t>Оперативни системи</w:t>
            </w:r>
          </w:p>
        </w:tc>
        <w:tc>
          <w:tcPr>
            <w:tcW w:w="2518" w:type="dxa"/>
          </w:tcPr>
          <w:p w:rsidR="000530F0" w:rsidRPr="007555A7" w:rsidRDefault="000530F0" w:rsidP="00561444">
            <w:pPr>
              <w:autoSpaceDE w:val="0"/>
              <w:autoSpaceDN w:val="0"/>
              <w:adjustRightInd w:val="0"/>
              <w:jc w:val="center"/>
              <w:rPr>
                <w:sz w:val="19"/>
                <w:szCs w:val="19"/>
                <w:lang w:val="sr-Cyrl-RS"/>
              </w:rPr>
            </w:pPr>
            <w:r w:rsidRPr="007555A7">
              <w:rPr>
                <w:sz w:val="19"/>
                <w:szCs w:val="19"/>
                <w:lang w:val="sr-Cyrl-RS"/>
              </w:rPr>
              <w:t>Ана Стаменић</w:t>
            </w:r>
          </w:p>
        </w:tc>
        <w:tc>
          <w:tcPr>
            <w:tcW w:w="4068" w:type="dxa"/>
          </w:tcPr>
          <w:p w:rsidR="000530F0" w:rsidRPr="007555A7" w:rsidRDefault="000530F0" w:rsidP="00561444">
            <w:pPr>
              <w:autoSpaceDE w:val="0"/>
              <w:autoSpaceDN w:val="0"/>
              <w:adjustRightInd w:val="0"/>
              <w:jc w:val="center"/>
              <w:rPr>
                <w:sz w:val="19"/>
                <w:szCs w:val="19"/>
                <w:lang w:val="sr-Cyrl-RS"/>
              </w:rPr>
            </w:pPr>
          </w:p>
        </w:tc>
      </w:tr>
      <w:tr w:rsidR="000530F0" w:rsidRPr="007555A7" w:rsidTr="00561444">
        <w:tc>
          <w:tcPr>
            <w:tcW w:w="2657" w:type="dxa"/>
            <w:vMerge w:val="restart"/>
            <w:vAlign w:val="bottom"/>
          </w:tcPr>
          <w:p w:rsidR="000530F0" w:rsidRPr="007555A7" w:rsidRDefault="000530F0" w:rsidP="00561444">
            <w:pPr>
              <w:jc w:val="center"/>
              <w:rPr>
                <w:sz w:val="23"/>
                <w:szCs w:val="23"/>
              </w:rPr>
            </w:pPr>
            <w:r w:rsidRPr="007555A7">
              <w:rPr>
                <w:sz w:val="23"/>
                <w:szCs w:val="23"/>
              </w:rPr>
              <w:t xml:space="preserve">Објектно оријентисано </w:t>
            </w:r>
            <w:r w:rsidRPr="007555A7">
              <w:rPr>
                <w:sz w:val="23"/>
                <w:szCs w:val="23"/>
              </w:rPr>
              <w:lastRenderedPageBreak/>
              <w:t>програмирање</w:t>
            </w:r>
          </w:p>
        </w:tc>
        <w:tc>
          <w:tcPr>
            <w:tcW w:w="2518" w:type="dxa"/>
          </w:tcPr>
          <w:p w:rsidR="000530F0" w:rsidRPr="007555A7" w:rsidRDefault="000530F0" w:rsidP="00561444">
            <w:pPr>
              <w:autoSpaceDE w:val="0"/>
              <w:autoSpaceDN w:val="0"/>
              <w:adjustRightInd w:val="0"/>
              <w:jc w:val="center"/>
              <w:rPr>
                <w:sz w:val="19"/>
                <w:szCs w:val="19"/>
                <w:lang w:val="sr-Cyrl-RS"/>
              </w:rPr>
            </w:pPr>
            <w:r w:rsidRPr="007555A7">
              <w:rPr>
                <w:sz w:val="19"/>
                <w:szCs w:val="19"/>
                <w:lang w:val="sr-Cyrl-RS"/>
              </w:rPr>
              <w:lastRenderedPageBreak/>
              <w:t>Снежаа Богдановић</w:t>
            </w:r>
          </w:p>
        </w:tc>
        <w:tc>
          <w:tcPr>
            <w:tcW w:w="4068" w:type="dxa"/>
          </w:tcPr>
          <w:p w:rsidR="000530F0" w:rsidRPr="007555A7" w:rsidRDefault="000530F0" w:rsidP="00561444">
            <w:pPr>
              <w:autoSpaceDE w:val="0"/>
              <w:autoSpaceDN w:val="0"/>
              <w:adjustRightInd w:val="0"/>
              <w:jc w:val="center"/>
              <w:rPr>
                <w:sz w:val="19"/>
                <w:szCs w:val="19"/>
              </w:rPr>
            </w:pPr>
          </w:p>
        </w:tc>
      </w:tr>
      <w:tr w:rsidR="000530F0" w:rsidRPr="007555A7" w:rsidTr="00561444">
        <w:trPr>
          <w:trHeight w:val="377"/>
        </w:trPr>
        <w:tc>
          <w:tcPr>
            <w:tcW w:w="2657" w:type="dxa"/>
            <w:vMerge/>
            <w:vAlign w:val="bottom"/>
          </w:tcPr>
          <w:p w:rsidR="000530F0" w:rsidRPr="007555A7" w:rsidRDefault="000530F0" w:rsidP="00561444">
            <w:pPr>
              <w:jc w:val="center"/>
              <w:rPr>
                <w:sz w:val="23"/>
                <w:szCs w:val="23"/>
              </w:rPr>
            </w:pPr>
          </w:p>
        </w:tc>
        <w:tc>
          <w:tcPr>
            <w:tcW w:w="2518" w:type="dxa"/>
          </w:tcPr>
          <w:p w:rsidR="000530F0" w:rsidRPr="007555A7" w:rsidRDefault="000530F0" w:rsidP="00561444">
            <w:pPr>
              <w:autoSpaceDE w:val="0"/>
              <w:autoSpaceDN w:val="0"/>
              <w:adjustRightInd w:val="0"/>
              <w:jc w:val="center"/>
              <w:rPr>
                <w:sz w:val="19"/>
                <w:szCs w:val="19"/>
                <w:lang w:val="sr-Cyrl-RS"/>
              </w:rPr>
            </w:pPr>
            <w:r w:rsidRPr="007555A7">
              <w:rPr>
                <w:sz w:val="19"/>
                <w:szCs w:val="19"/>
                <w:lang w:val="sr-Cyrl-RS"/>
              </w:rPr>
              <w:t>Зоран Вучетић</w:t>
            </w:r>
          </w:p>
        </w:tc>
        <w:tc>
          <w:tcPr>
            <w:tcW w:w="4068" w:type="dxa"/>
          </w:tcPr>
          <w:p w:rsidR="000530F0" w:rsidRPr="007555A7" w:rsidRDefault="000530F0" w:rsidP="00561444">
            <w:pPr>
              <w:autoSpaceDE w:val="0"/>
              <w:autoSpaceDN w:val="0"/>
              <w:adjustRightInd w:val="0"/>
              <w:jc w:val="center"/>
              <w:rPr>
                <w:sz w:val="19"/>
                <w:szCs w:val="19"/>
              </w:rPr>
            </w:pPr>
          </w:p>
        </w:tc>
      </w:tr>
      <w:tr w:rsidR="000530F0" w:rsidRPr="007555A7" w:rsidTr="00561444">
        <w:tc>
          <w:tcPr>
            <w:tcW w:w="2657" w:type="dxa"/>
            <w:vMerge w:val="restart"/>
            <w:vAlign w:val="bottom"/>
          </w:tcPr>
          <w:p w:rsidR="000530F0" w:rsidRPr="007555A7" w:rsidRDefault="000530F0" w:rsidP="00561444">
            <w:pPr>
              <w:jc w:val="center"/>
              <w:rPr>
                <w:sz w:val="23"/>
                <w:szCs w:val="23"/>
              </w:rPr>
            </w:pPr>
            <w:r w:rsidRPr="007555A7">
              <w:rPr>
                <w:sz w:val="23"/>
                <w:szCs w:val="23"/>
              </w:rPr>
              <w:lastRenderedPageBreak/>
              <w:t>Базе података</w:t>
            </w:r>
          </w:p>
        </w:tc>
        <w:tc>
          <w:tcPr>
            <w:tcW w:w="2518" w:type="dxa"/>
          </w:tcPr>
          <w:p w:rsidR="000530F0" w:rsidRPr="007555A7" w:rsidRDefault="000530F0" w:rsidP="00561444">
            <w:pPr>
              <w:autoSpaceDE w:val="0"/>
              <w:autoSpaceDN w:val="0"/>
              <w:adjustRightInd w:val="0"/>
              <w:jc w:val="center"/>
              <w:rPr>
                <w:sz w:val="19"/>
                <w:szCs w:val="19"/>
                <w:lang w:val="sr-Cyrl-RS"/>
              </w:rPr>
            </w:pPr>
            <w:r w:rsidRPr="007555A7">
              <w:rPr>
                <w:sz w:val="19"/>
                <w:szCs w:val="19"/>
                <w:lang w:val="sr-Cyrl-CS"/>
              </w:rPr>
              <w:t>Зоран  Вучетић</w:t>
            </w:r>
          </w:p>
        </w:tc>
        <w:tc>
          <w:tcPr>
            <w:tcW w:w="4068" w:type="dxa"/>
          </w:tcPr>
          <w:p w:rsidR="000530F0" w:rsidRPr="007555A7" w:rsidRDefault="000530F0" w:rsidP="00561444">
            <w:pPr>
              <w:autoSpaceDE w:val="0"/>
              <w:autoSpaceDN w:val="0"/>
              <w:adjustRightInd w:val="0"/>
              <w:jc w:val="center"/>
              <w:rPr>
                <w:sz w:val="19"/>
                <w:szCs w:val="19"/>
              </w:rPr>
            </w:pPr>
          </w:p>
        </w:tc>
      </w:tr>
      <w:tr w:rsidR="000530F0" w:rsidRPr="007555A7" w:rsidTr="00561444">
        <w:tc>
          <w:tcPr>
            <w:tcW w:w="2657" w:type="dxa"/>
            <w:vMerge/>
            <w:vAlign w:val="bottom"/>
          </w:tcPr>
          <w:p w:rsidR="000530F0" w:rsidRPr="007555A7" w:rsidRDefault="000530F0" w:rsidP="00561444">
            <w:pPr>
              <w:jc w:val="center"/>
              <w:rPr>
                <w:sz w:val="23"/>
                <w:szCs w:val="23"/>
              </w:rPr>
            </w:pPr>
          </w:p>
        </w:tc>
        <w:tc>
          <w:tcPr>
            <w:tcW w:w="2518" w:type="dxa"/>
          </w:tcPr>
          <w:p w:rsidR="000530F0" w:rsidRPr="007555A7" w:rsidRDefault="000530F0" w:rsidP="00561444">
            <w:pPr>
              <w:autoSpaceDE w:val="0"/>
              <w:autoSpaceDN w:val="0"/>
              <w:adjustRightInd w:val="0"/>
              <w:jc w:val="center"/>
              <w:rPr>
                <w:sz w:val="19"/>
                <w:szCs w:val="19"/>
                <w:lang w:val="sr-Cyrl-RS"/>
              </w:rPr>
            </w:pPr>
            <w:r w:rsidRPr="007555A7">
              <w:rPr>
                <w:sz w:val="19"/>
                <w:szCs w:val="19"/>
                <w:lang w:val="sr-Cyrl-RS"/>
              </w:rPr>
              <w:t>Ана Стаменић</w:t>
            </w:r>
          </w:p>
        </w:tc>
        <w:tc>
          <w:tcPr>
            <w:tcW w:w="4068" w:type="dxa"/>
          </w:tcPr>
          <w:p w:rsidR="000530F0" w:rsidRPr="007555A7" w:rsidRDefault="000530F0" w:rsidP="00561444">
            <w:pPr>
              <w:autoSpaceDE w:val="0"/>
              <w:autoSpaceDN w:val="0"/>
              <w:adjustRightInd w:val="0"/>
              <w:jc w:val="center"/>
              <w:rPr>
                <w:sz w:val="19"/>
                <w:szCs w:val="19"/>
              </w:rPr>
            </w:pPr>
          </w:p>
        </w:tc>
      </w:tr>
      <w:tr w:rsidR="000530F0" w:rsidRPr="007555A7" w:rsidTr="00561444">
        <w:tc>
          <w:tcPr>
            <w:tcW w:w="2657" w:type="dxa"/>
            <w:vAlign w:val="bottom"/>
          </w:tcPr>
          <w:p w:rsidR="000530F0" w:rsidRPr="007555A7" w:rsidRDefault="000530F0" w:rsidP="00561444">
            <w:pPr>
              <w:jc w:val="center"/>
              <w:rPr>
                <w:sz w:val="23"/>
                <w:szCs w:val="23"/>
              </w:rPr>
            </w:pPr>
            <w:r w:rsidRPr="007555A7">
              <w:rPr>
                <w:sz w:val="23"/>
                <w:szCs w:val="23"/>
              </w:rPr>
              <w:t>Програмске парадигме</w:t>
            </w:r>
          </w:p>
        </w:tc>
        <w:tc>
          <w:tcPr>
            <w:tcW w:w="2518" w:type="dxa"/>
          </w:tcPr>
          <w:p w:rsidR="000530F0" w:rsidRPr="007555A7" w:rsidRDefault="000530F0" w:rsidP="00561444">
            <w:pPr>
              <w:autoSpaceDE w:val="0"/>
              <w:autoSpaceDN w:val="0"/>
              <w:adjustRightInd w:val="0"/>
              <w:jc w:val="center"/>
              <w:rPr>
                <w:sz w:val="19"/>
                <w:szCs w:val="19"/>
                <w:lang w:val="sr-Cyrl-RS"/>
              </w:rPr>
            </w:pPr>
            <w:r w:rsidRPr="007555A7">
              <w:rPr>
                <w:sz w:val="19"/>
                <w:szCs w:val="19"/>
                <w:lang w:val="sr-Cyrl-RS"/>
              </w:rPr>
              <w:t>Драгана Богдановић</w:t>
            </w:r>
          </w:p>
        </w:tc>
        <w:tc>
          <w:tcPr>
            <w:tcW w:w="4068" w:type="dxa"/>
          </w:tcPr>
          <w:p w:rsidR="000530F0" w:rsidRPr="007555A7" w:rsidRDefault="000530F0" w:rsidP="00561444">
            <w:pPr>
              <w:autoSpaceDE w:val="0"/>
              <w:autoSpaceDN w:val="0"/>
              <w:adjustRightInd w:val="0"/>
              <w:jc w:val="center"/>
              <w:rPr>
                <w:sz w:val="19"/>
                <w:szCs w:val="19"/>
                <w:lang w:val="sr-Cyrl-RS"/>
              </w:rPr>
            </w:pPr>
          </w:p>
        </w:tc>
      </w:tr>
      <w:tr w:rsidR="000530F0" w:rsidRPr="007555A7" w:rsidTr="00561444">
        <w:tc>
          <w:tcPr>
            <w:tcW w:w="2657" w:type="dxa"/>
            <w:vAlign w:val="bottom"/>
          </w:tcPr>
          <w:p w:rsidR="000530F0" w:rsidRPr="007555A7" w:rsidRDefault="000530F0" w:rsidP="00561444">
            <w:pPr>
              <w:jc w:val="center"/>
              <w:rPr>
                <w:sz w:val="23"/>
                <w:szCs w:val="23"/>
                <w:lang w:val="sr-Cyrl-RS"/>
              </w:rPr>
            </w:pPr>
            <w:r w:rsidRPr="007555A7">
              <w:rPr>
                <w:sz w:val="23"/>
                <w:szCs w:val="23"/>
                <w:lang w:val="sr-Cyrl-RS"/>
              </w:rPr>
              <w:t>Веб програмирање</w:t>
            </w:r>
          </w:p>
        </w:tc>
        <w:tc>
          <w:tcPr>
            <w:tcW w:w="2518" w:type="dxa"/>
          </w:tcPr>
          <w:p w:rsidR="000530F0" w:rsidRPr="007555A7" w:rsidRDefault="000530F0" w:rsidP="00561444">
            <w:pPr>
              <w:autoSpaceDE w:val="0"/>
              <w:autoSpaceDN w:val="0"/>
              <w:adjustRightInd w:val="0"/>
              <w:jc w:val="center"/>
              <w:rPr>
                <w:sz w:val="19"/>
                <w:szCs w:val="19"/>
                <w:lang w:val="sr-Cyrl-RS"/>
              </w:rPr>
            </w:pPr>
            <w:r w:rsidRPr="007555A7">
              <w:rPr>
                <w:sz w:val="19"/>
                <w:szCs w:val="19"/>
                <w:lang w:val="sr-Cyrl-RS"/>
              </w:rPr>
              <w:t>Ана Стаменић</w:t>
            </w:r>
          </w:p>
        </w:tc>
        <w:tc>
          <w:tcPr>
            <w:tcW w:w="4068" w:type="dxa"/>
          </w:tcPr>
          <w:p w:rsidR="000530F0" w:rsidRPr="007555A7" w:rsidRDefault="000530F0" w:rsidP="00561444">
            <w:pPr>
              <w:autoSpaceDE w:val="0"/>
              <w:autoSpaceDN w:val="0"/>
              <w:adjustRightInd w:val="0"/>
              <w:jc w:val="center"/>
              <w:rPr>
                <w:sz w:val="19"/>
                <w:szCs w:val="19"/>
              </w:rPr>
            </w:pPr>
          </w:p>
        </w:tc>
      </w:tr>
    </w:tbl>
    <w:p w:rsidR="009B1CC9" w:rsidRPr="007629E2" w:rsidRDefault="009B1CC9" w:rsidP="00236A1A">
      <w:pPr>
        <w:autoSpaceDE w:val="0"/>
        <w:autoSpaceDN w:val="0"/>
        <w:adjustRightInd w:val="0"/>
        <w:jc w:val="both"/>
        <w:rPr>
          <w:sz w:val="23"/>
          <w:szCs w:val="23"/>
          <w:lang w:val="sr-Cyrl-RS"/>
        </w:rPr>
      </w:pPr>
    </w:p>
    <w:p w:rsidR="009B1CC9" w:rsidRDefault="009B1CC9" w:rsidP="009B1CC9">
      <w:pPr>
        <w:autoSpaceDE w:val="0"/>
        <w:autoSpaceDN w:val="0"/>
        <w:adjustRightInd w:val="0"/>
        <w:rPr>
          <w:sz w:val="23"/>
          <w:szCs w:val="23"/>
          <w:lang w:val="sr-Cyrl-RS"/>
        </w:rPr>
      </w:pPr>
      <w:r w:rsidRPr="007555A7">
        <w:rPr>
          <w:sz w:val="23"/>
          <w:szCs w:val="23"/>
          <w:lang w:val="sr-Cyrl-RS"/>
        </w:rPr>
        <w:t xml:space="preserve">У случају одсуства наставника замена или наставник из већа може преузети преузети додатну наставу за одељења у којима наставник услед одсуства </w:t>
      </w:r>
      <w:r w:rsidR="00DB7292" w:rsidRPr="007555A7">
        <w:rPr>
          <w:sz w:val="23"/>
          <w:szCs w:val="23"/>
          <w:lang w:val="sr-Cyrl-RS"/>
        </w:rPr>
        <w:t>не може одржати додатну наставу</w:t>
      </w:r>
    </w:p>
    <w:p w:rsidR="007629E2" w:rsidRDefault="007629E2" w:rsidP="009B1CC9">
      <w:pPr>
        <w:autoSpaceDE w:val="0"/>
        <w:autoSpaceDN w:val="0"/>
        <w:adjustRightInd w:val="0"/>
        <w:rPr>
          <w:sz w:val="23"/>
          <w:szCs w:val="23"/>
          <w:lang w:val="sr-Cyrl-RS"/>
        </w:rPr>
      </w:pPr>
    </w:p>
    <w:p w:rsidR="007629E2" w:rsidRDefault="007629E2" w:rsidP="009B1CC9">
      <w:pPr>
        <w:autoSpaceDE w:val="0"/>
        <w:autoSpaceDN w:val="0"/>
        <w:adjustRightInd w:val="0"/>
        <w:rPr>
          <w:sz w:val="23"/>
          <w:szCs w:val="23"/>
          <w:lang w:val="sr-Cyrl-RS"/>
        </w:rPr>
      </w:pPr>
      <w:r>
        <w:rPr>
          <w:sz w:val="23"/>
          <w:szCs w:val="23"/>
          <w:lang w:val="sr-Cyrl-RS"/>
        </w:rPr>
        <w:t xml:space="preserve">Наставници </w:t>
      </w:r>
      <w:r w:rsidR="00B232AF">
        <w:rPr>
          <w:sz w:val="23"/>
          <w:szCs w:val="23"/>
          <w:lang w:val="sr-Cyrl-RS"/>
        </w:rPr>
        <w:t>су</w:t>
      </w:r>
      <w:r>
        <w:rPr>
          <w:sz w:val="23"/>
          <w:szCs w:val="23"/>
          <w:lang w:val="sr-Cyrl-RS"/>
        </w:rPr>
        <w:t xml:space="preserve"> подржани да са ученицма на додатној настави</w:t>
      </w:r>
      <w:r w:rsidR="00B232AF">
        <w:rPr>
          <w:sz w:val="23"/>
          <w:szCs w:val="23"/>
          <w:lang w:val="sr-Cyrl-RS"/>
        </w:rPr>
        <w:t xml:space="preserve"> у већој мери </w:t>
      </w:r>
      <w:r>
        <w:rPr>
          <w:sz w:val="23"/>
          <w:szCs w:val="23"/>
          <w:lang w:val="sr-Cyrl-RS"/>
        </w:rPr>
        <w:t xml:space="preserve"> организују пројектн</w:t>
      </w:r>
      <w:r w:rsidR="00B232AF">
        <w:rPr>
          <w:sz w:val="23"/>
          <w:szCs w:val="23"/>
          <w:lang w:val="sr-Cyrl-RS"/>
        </w:rPr>
        <w:t>у</w:t>
      </w:r>
      <w:r>
        <w:rPr>
          <w:sz w:val="23"/>
          <w:szCs w:val="23"/>
          <w:lang w:val="sr-Cyrl-RS"/>
        </w:rPr>
        <w:t xml:space="preserve"> наставу или истраживања у складу са развојним  циљем Р.П 1.7.1.2</w:t>
      </w:r>
    </w:p>
    <w:p w:rsidR="007629E2" w:rsidRDefault="007629E2" w:rsidP="009B1CC9">
      <w:pPr>
        <w:autoSpaceDE w:val="0"/>
        <w:autoSpaceDN w:val="0"/>
        <w:adjustRightInd w:val="0"/>
        <w:rPr>
          <w:sz w:val="23"/>
          <w:szCs w:val="23"/>
          <w:lang w:val="sr-Cyrl-RS"/>
        </w:rPr>
      </w:pPr>
    </w:p>
    <w:p w:rsidR="007629E2" w:rsidRDefault="007629E2" w:rsidP="009B1CC9">
      <w:pPr>
        <w:autoSpaceDE w:val="0"/>
        <w:autoSpaceDN w:val="0"/>
        <w:adjustRightInd w:val="0"/>
        <w:rPr>
          <w:sz w:val="23"/>
          <w:szCs w:val="23"/>
          <w:lang w:val="sr-Cyrl-RS"/>
        </w:rPr>
      </w:pPr>
    </w:p>
    <w:p w:rsidR="007629E2" w:rsidRDefault="007629E2" w:rsidP="009B1CC9">
      <w:pPr>
        <w:autoSpaceDE w:val="0"/>
        <w:autoSpaceDN w:val="0"/>
        <w:adjustRightInd w:val="0"/>
        <w:rPr>
          <w:sz w:val="23"/>
          <w:szCs w:val="23"/>
          <w:lang w:val="sr-Cyrl-RS"/>
        </w:rPr>
      </w:pPr>
    </w:p>
    <w:p w:rsidR="007629E2" w:rsidRPr="007555A7" w:rsidRDefault="007629E2" w:rsidP="009B1CC9">
      <w:pPr>
        <w:autoSpaceDE w:val="0"/>
        <w:autoSpaceDN w:val="0"/>
        <w:adjustRightInd w:val="0"/>
        <w:rPr>
          <w:sz w:val="23"/>
          <w:szCs w:val="23"/>
          <w:lang w:val="sr-Cyrl-RS"/>
        </w:rPr>
        <w:sectPr w:rsidR="007629E2" w:rsidRPr="007555A7" w:rsidSect="00DD2301">
          <w:pgSz w:w="11907" w:h="16840" w:code="9"/>
          <w:pgMar w:top="0" w:right="1440" w:bottom="1620" w:left="1440" w:header="706" w:footer="706" w:gutter="0"/>
          <w:cols w:space="708"/>
          <w:titlePg/>
          <w:docGrid w:linePitch="360"/>
        </w:sectPr>
      </w:pPr>
    </w:p>
    <w:p w:rsidR="009D1D35" w:rsidRPr="007555A7" w:rsidRDefault="009D1D35" w:rsidP="00DB7292">
      <w:pPr>
        <w:rPr>
          <w:sz w:val="23"/>
          <w:szCs w:val="23"/>
          <w:lang w:val="sr-Cyrl-RS"/>
        </w:rPr>
      </w:pPr>
    </w:p>
    <w:bookmarkEnd w:id="363"/>
    <w:bookmarkEnd w:id="364"/>
    <w:bookmarkEnd w:id="365"/>
    <w:bookmarkEnd w:id="366"/>
    <w:bookmarkEnd w:id="367"/>
    <w:bookmarkEnd w:id="368"/>
    <w:p w:rsidR="003F612A" w:rsidRPr="007555A7" w:rsidRDefault="003F612A" w:rsidP="0091538D">
      <w:pPr>
        <w:rPr>
          <w:sz w:val="23"/>
          <w:szCs w:val="23"/>
          <w:lang w:val="sr-Cyrl-RS"/>
        </w:rPr>
      </w:pPr>
    </w:p>
    <w:p w:rsidR="003F612A" w:rsidRPr="007555A7" w:rsidRDefault="003F612A" w:rsidP="003F612A">
      <w:pPr>
        <w:pStyle w:val="Heading3"/>
        <w:rPr>
          <w:b/>
          <w:sz w:val="23"/>
          <w:szCs w:val="23"/>
          <w:lang w:val="sr-Cyrl-RS"/>
        </w:rPr>
      </w:pPr>
      <w:bookmarkStart w:id="369" w:name="_Toc178805166"/>
      <w:r w:rsidRPr="007555A7">
        <w:rPr>
          <w:b/>
          <w:sz w:val="23"/>
          <w:szCs w:val="23"/>
        </w:rPr>
        <w:t>ПРИПРЕМН</w:t>
      </w:r>
      <w:r w:rsidRPr="007555A7">
        <w:rPr>
          <w:b/>
          <w:sz w:val="23"/>
          <w:szCs w:val="23"/>
          <w:lang w:val="sr-Cyrl-RS"/>
        </w:rPr>
        <w:t>А НАСТАВА ЗА МАТУРСКЕ ИСПИТЕ И ПРИПРЕМНИ РАД ЗА ФАКУЛТЕТ</w:t>
      </w:r>
      <w:bookmarkEnd w:id="369"/>
    </w:p>
    <w:p w:rsidR="00812E3C" w:rsidRPr="007555A7" w:rsidRDefault="00812E3C" w:rsidP="00812E3C">
      <w:pPr>
        <w:jc w:val="center"/>
        <w:rPr>
          <w:sz w:val="23"/>
          <w:szCs w:val="23"/>
          <w:lang w:val="sr-Cyrl-RS"/>
        </w:rPr>
      </w:pPr>
      <w:r w:rsidRPr="007555A7">
        <w:rPr>
          <w:sz w:val="23"/>
          <w:szCs w:val="23"/>
          <w:lang w:val="sr-Cyrl-RS"/>
        </w:rPr>
        <w:t>(ШП 5.3)</w:t>
      </w:r>
    </w:p>
    <w:p w:rsidR="003F612A" w:rsidRPr="007555A7" w:rsidRDefault="003F612A" w:rsidP="003F612A">
      <w:pPr>
        <w:pStyle w:val="Bezrazmaka1"/>
        <w:jc w:val="center"/>
        <w:rPr>
          <w:b/>
          <w:sz w:val="27"/>
          <w:szCs w:val="27"/>
        </w:rPr>
      </w:pPr>
    </w:p>
    <w:p w:rsidR="003F612A" w:rsidRPr="00B232AF" w:rsidRDefault="003F612A" w:rsidP="003F612A">
      <w:pPr>
        <w:jc w:val="both"/>
        <w:rPr>
          <w:rFonts w:ascii="Times New Roman" w:hAnsi="Times New Roman"/>
          <w:sz w:val="24"/>
          <w:szCs w:val="24"/>
          <w:lang w:val="sr-Cyrl-CS"/>
        </w:rPr>
      </w:pPr>
      <w:r w:rsidRPr="00B232AF">
        <w:rPr>
          <w:rFonts w:ascii="Times New Roman" w:hAnsi="Times New Roman"/>
          <w:sz w:val="24"/>
          <w:szCs w:val="24"/>
        </w:rPr>
        <w:t>Припремни рад школа остварује за редовног ученика који се упућуј</w:t>
      </w:r>
      <w:r w:rsidR="00191228" w:rsidRPr="00B232AF">
        <w:rPr>
          <w:rFonts w:ascii="Times New Roman" w:hAnsi="Times New Roman"/>
          <w:sz w:val="24"/>
          <w:szCs w:val="24"/>
          <w:lang w:val="sr-Cyrl-RS"/>
        </w:rPr>
        <w:t>е</w:t>
      </w:r>
      <w:r w:rsidRPr="00B232AF">
        <w:rPr>
          <w:rFonts w:ascii="Times New Roman" w:hAnsi="Times New Roman"/>
          <w:sz w:val="24"/>
          <w:szCs w:val="24"/>
        </w:rPr>
        <w:t xml:space="preserve"> на полагање поправног,разредног и матурског </w:t>
      </w:r>
      <w:r w:rsidRPr="00B232AF">
        <w:rPr>
          <w:rFonts w:ascii="Times New Roman" w:hAnsi="Times New Roman"/>
          <w:sz w:val="24"/>
          <w:szCs w:val="24"/>
          <w:lang w:val="sr-Cyrl-CS"/>
        </w:rPr>
        <w:t>испита као и за ванредне ученике</w:t>
      </w:r>
      <w:r w:rsidR="00565ECD" w:rsidRPr="00B232AF">
        <w:rPr>
          <w:rFonts w:ascii="Times New Roman" w:hAnsi="Times New Roman"/>
          <w:sz w:val="24"/>
          <w:szCs w:val="24"/>
          <w:lang w:val="en-GB"/>
        </w:rPr>
        <w:t xml:space="preserve"> </w:t>
      </w:r>
      <w:r w:rsidR="00565ECD" w:rsidRPr="00B232AF">
        <w:rPr>
          <w:rFonts w:ascii="Times New Roman" w:hAnsi="Times New Roman"/>
          <w:sz w:val="24"/>
          <w:szCs w:val="24"/>
          <w:lang w:val="sr-Cyrl-RS"/>
        </w:rPr>
        <w:t>док се припремна настава за матурске испите организује за све ученике</w:t>
      </w:r>
      <w:r w:rsidRPr="00B232AF">
        <w:rPr>
          <w:rFonts w:ascii="Times New Roman" w:hAnsi="Times New Roman"/>
          <w:sz w:val="24"/>
          <w:szCs w:val="24"/>
          <w:lang w:val="sr-Cyrl-CS"/>
        </w:rPr>
        <w:t>.</w:t>
      </w:r>
    </w:p>
    <w:p w:rsidR="003F612A" w:rsidRPr="00B232AF" w:rsidRDefault="003F612A" w:rsidP="003F612A">
      <w:pPr>
        <w:jc w:val="both"/>
        <w:rPr>
          <w:rFonts w:ascii="Times New Roman" w:hAnsi="Times New Roman"/>
          <w:sz w:val="24"/>
          <w:szCs w:val="24"/>
          <w:lang w:val="sr-Cyrl-CS"/>
        </w:rPr>
      </w:pPr>
    </w:p>
    <w:p w:rsidR="003F612A" w:rsidRPr="00B232AF" w:rsidRDefault="003F612A" w:rsidP="003F612A">
      <w:pPr>
        <w:jc w:val="both"/>
        <w:rPr>
          <w:rFonts w:ascii="Times New Roman" w:hAnsi="Times New Roman"/>
          <w:sz w:val="24"/>
          <w:szCs w:val="24"/>
          <w:lang w:val="sr-Cyrl-CS"/>
        </w:rPr>
      </w:pPr>
      <w:r w:rsidRPr="00B232AF">
        <w:rPr>
          <w:rFonts w:ascii="Times New Roman" w:hAnsi="Times New Roman"/>
          <w:sz w:val="24"/>
          <w:szCs w:val="24"/>
          <w:lang w:val="sr-Cyrl-CS"/>
        </w:rPr>
        <w:t>У Гимназији Ивањица  се организује и припремна настава за пола</w:t>
      </w:r>
      <w:r w:rsidR="00565ECD" w:rsidRPr="00B232AF">
        <w:rPr>
          <w:rFonts w:ascii="Times New Roman" w:hAnsi="Times New Roman"/>
          <w:sz w:val="24"/>
          <w:szCs w:val="24"/>
          <w:lang w:val="sr-Cyrl-CS"/>
        </w:rPr>
        <w:t>гање пријемних испита на факулт</w:t>
      </w:r>
      <w:r w:rsidRPr="00B232AF">
        <w:rPr>
          <w:rFonts w:ascii="Times New Roman" w:hAnsi="Times New Roman"/>
          <w:sz w:val="24"/>
          <w:szCs w:val="24"/>
          <w:lang w:val="sr-Cyrl-CS"/>
        </w:rPr>
        <w:t>етима на основу изражене жеље ученика</w:t>
      </w:r>
      <w:r w:rsidR="00565ECD" w:rsidRPr="00B232AF">
        <w:rPr>
          <w:rFonts w:ascii="Times New Roman" w:hAnsi="Times New Roman"/>
          <w:sz w:val="24"/>
          <w:szCs w:val="24"/>
          <w:lang w:val="sr-Cyrl-CS"/>
        </w:rPr>
        <w:t xml:space="preserve"> и спремности предметних наставника да ту наставу држе</w:t>
      </w:r>
      <w:r w:rsidRPr="00B232AF">
        <w:rPr>
          <w:rFonts w:ascii="Times New Roman" w:hAnsi="Times New Roman"/>
          <w:sz w:val="24"/>
          <w:szCs w:val="24"/>
          <w:lang w:val="sr-Cyrl-CS"/>
        </w:rPr>
        <w:t>.</w:t>
      </w:r>
    </w:p>
    <w:p w:rsidR="00AD6A0C" w:rsidRPr="007555A7" w:rsidRDefault="00AD6A0C" w:rsidP="0000191B">
      <w:pPr>
        <w:jc w:val="both"/>
        <w:rPr>
          <w:sz w:val="23"/>
          <w:szCs w:val="23"/>
          <w:lang w:val="sr-Cyrl-CS"/>
        </w:rPr>
      </w:pPr>
    </w:p>
    <w:p w:rsidR="00E47E28" w:rsidRPr="00565ECD" w:rsidRDefault="00503E01" w:rsidP="00565ECD">
      <w:pPr>
        <w:pStyle w:val="Heading4"/>
      </w:pPr>
      <w:bookmarkStart w:id="370" w:name="_Toc178805167"/>
      <w:r w:rsidRPr="00565ECD">
        <w:t>5.3</w:t>
      </w:r>
      <w:r w:rsidR="00565ECD" w:rsidRPr="00565ECD">
        <w:t>.</w:t>
      </w:r>
      <w:r w:rsidRPr="00565ECD">
        <w:t>1 Припремна настава за матурске испите</w:t>
      </w:r>
      <w:bookmarkEnd w:id="370"/>
    </w:p>
    <w:p w:rsidR="00E47E28" w:rsidRPr="007555A7" w:rsidRDefault="00E47E28" w:rsidP="0000191B">
      <w:pPr>
        <w:jc w:val="both"/>
        <w:rPr>
          <w:sz w:val="23"/>
          <w:szCs w:val="23"/>
          <w:lang w:val="sr-Cyrl-CS"/>
        </w:rPr>
      </w:pPr>
    </w:p>
    <w:p w:rsidR="00503E01" w:rsidRPr="00B232AF" w:rsidRDefault="00503E01" w:rsidP="00503E01">
      <w:pPr>
        <w:jc w:val="both"/>
        <w:rPr>
          <w:rFonts w:ascii="Times New Roman" w:hAnsi="Times New Roman"/>
          <w:sz w:val="24"/>
          <w:szCs w:val="24"/>
          <w:lang w:val="sr-Cyrl-RS"/>
        </w:rPr>
      </w:pPr>
      <w:r w:rsidRPr="00B232AF">
        <w:rPr>
          <w:rFonts w:ascii="Times New Roman" w:hAnsi="Times New Roman"/>
          <w:sz w:val="24"/>
          <w:szCs w:val="24"/>
          <w:lang w:val="sr-Cyrl-RS"/>
        </w:rPr>
        <w:t>Према Закону о средњој школи ( бр. 55/2013, 101/2017, 27/</w:t>
      </w:r>
      <w:r w:rsidR="008530DF" w:rsidRPr="00B232AF">
        <w:rPr>
          <w:rFonts w:ascii="Times New Roman" w:hAnsi="Times New Roman"/>
          <w:sz w:val="24"/>
          <w:szCs w:val="24"/>
          <w:lang w:val="sr-Cyrl-RS"/>
        </w:rPr>
        <w:t>2023</w:t>
      </w:r>
      <w:r w:rsidRPr="00B232AF">
        <w:rPr>
          <w:rFonts w:ascii="Times New Roman" w:hAnsi="Times New Roman"/>
          <w:sz w:val="24"/>
          <w:szCs w:val="24"/>
          <w:lang w:val="sr-Cyrl-RS"/>
        </w:rPr>
        <w:t xml:space="preserve"> - др. закон, 6/2020, 52/2021, 129/2021 i 129/2021 - др. закон) члан 31-</w:t>
      </w:r>
    </w:p>
    <w:p w:rsidR="00503E01" w:rsidRPr="00B232AF" w:rsidRDefault="00503E01" w:rsidP="00503E01">
      <w:pPr>
        <w:jc w:val="both"/>
        <w:rPr>
          <w:rFonts w:ascii="Times New Roman" w:hAnsi="Times New Roman"/>
          <w:sz w:val="24"/>
          <w:szCs w:val="24"/>
          <w:lang w:val="sr-Cyrl-RS"/>
        </w:rPr>
      </w:pPr>
      <w:r w:rsidRPr="00B232AF">
        <w:rPr>
          <w:rFonts w:ascii="Times New Roman" w:hAnsi="Times New Roman"/>
          <w:sz w:val="24"/>
          <w:szCs w:val="24"/>
          <w:lang w:val="sr-Cyrl-RS"/>
        </w:rPr>
        <w:t>„</w:t>
      </w:r>
      <w:r w:rsidRPr="00B232AF">
        <w:rPr>
          <w:rFonts w:ascii="Times New Roman" w:hAnsi="Times New Roman"/>
          <w:sz w:val="24"/>
          <w:szCs w:val="24"/>
        </w:rPr>
        <w:t>Школа је дужна да организује припрему свих ученика за полагање матурских и завршних испита у обиму од најмање 5% од укупног годишњег броја часова из предмета из којих се полаже матурски, односно завршни испит.</w:t>
      </w:r>
      <w:r w:rsidRPr="00B232AF">
        <w:rPr>
          <w:rFonts w:ascii="Times New Roman" w:hAnsi="Times New Roman"/>
          <w:sz w:val="24"/>
          <w:szCs w:val="24"/>
          <w:lang w:val="sr-Cyrl-RS"/>
        </w:rPr>
        <w:t>“</w:t>
      </w:r>
    </w:p>
    <w:p w:rsidR="00503E01" w:rsidRPr="00B232AF" w:rsidRDefault="00503E01" w:rsidP="00503E01">
      <w:pPr>
        <w:tabs>
          <w:tab w:val="left" w:pos="945"/>
        </w:tabs>
        <w:rPr>
          <w:rFonts w:ascii="Times New Roman" w:hAnsi="Times New Roman"/>
          <w:sz w:val="24"/>
          <w:szCs w:val="24"/>
        </w:rPr>
      </w:pPr>
      <w:r w:rsidRPr="00B232AF">
        <w:rPr>
          <w:rFonts w:ascii="Times New Roman" w:hAnsi="Times New Roman"/>
          <w:b/>
          <w:sz w:val="24"/>
          <w:szCs w:val="24"/>
        </w:rPr>
        <w:t>ЦИЉ</w:t>
      </w:r>
      <w:r w:rsidRPr="00B232AF">
        <w:rPr>
          <w:rFonts w:ascii="Times New Roman" w:hAnsi="Times New Roman"/>
          <w:sz w:val="24"/>
          <w:szCs w:val="24"/>
        </w:rPr>
        <w:t>:да се ученици оспособе да положе матурски испит,реше тачно што већи број задатака и тако обезбеде себи што бољу позитивну оцену.</w:t>
      </w:r>
    </w:p>
    <w:p w:rsidR="00503E01" w:rsidRPr="00B232AF" w:rsidRDefault="00503E01" w:rsidP="00503E01">
      <w:pPr>
        <w:tabs>
          <w:tab w:val="left" w:pos="945"/>
        </w:tabs>
        <w:rPr>
          <w:rFonts w:ascii="Times New Roman" w:hAnsi="Times New Roman"/>
          <w:sz w:val="24"/>
          <w:szCs w:val="24"/>
        </w:rPr>
      </w:pPr>
      <w:r w:rsidRPr="00B232AF">
        <w:rPr>
          <w:rFonts w:ascii="Times New Roman" w:hAnsi="Times New Roman"/>
          <w:b/>
          <w:sz w:val="24"/>
          <w:szCs w:val="24"/>
        </w:rPr>
        <w:t>ИСХОДИ</w:t>
      </w:r>
      <w:r w:rsidRPr="00B232AF">
        <w:rPr>
          <w:rFonts w:ascii="Times New Roman" w:hAnsi="Times New Roman"/>
          <w:sz w:val="24"/>
          <w:szCs w:val="24"/>
        </w:rPr>
        <w:t>:очекује се да ће по завршетку припремне наставе ученици бити у стању да израде успешно тест на матурском испиту и остваре позитивну оцену.</w:t>
      </w:r>
    </w:p>
    <w:p w:rsidR="00503E01" w:rsidRPr="007555A7" w:rsidRDefault="00503E01" w:rsidP="00503E01">
      <w:pPr>
        <w:tabs>
          <w:tab w:val="left" w:pos="945"/>
        </w:tabs>
        <w:rPr>
          <w:sz w:val="23"/>
          <w:szCs w:val="23"/>
          <w:lang w:val="sr-Cyrl-RS"/>
        </w:rPr>
      </w:pPr>
    </w:p>
    <w:tbl>
      <w:tblPr>
        <w:tblStyle w:val="TableGrid"/>
        <w:tblW w:w="0" w:type="auto"/>
        <w:tblLook w:val="04A0" w:firstRow="1" w:lastRow="0" w:firstColumn="1" w:lastColumn="0" w:noHBand="0" w:noVBand="1"/>
      </w:tblPr>
      <w:tblGrid>
        <w:gridCol w:w="2178"/>
        <w:gridCol w:w="2250"/>
        <w:gridCol w:w="2160"/>
        <w:gridCol w:w="2734"/>
      </w:tblGrid>
      <w:tr w:rsidR="00503E01" w:rsidRPr="007555A7" w:rsidTr="00CA524D">
        <w:tc>
          <w:tcPr>
            <w:tcW w:w="2178" w:type="dxa"/>
            <w:shd w:val="clear" w:color="auto" w:fill="C6D9F1" w:themeFill="text2" w:themeFillTint="33"/>
          </w:tcPr>
          <w:p w:rsidR="00503E01" w:rsidRPr="007555A7" w:rsidRDefault="00503E01" w:rsidP="004B6B87">
            <w:pPr>
              <w:tabs>
                <w:tab w:val="left" w:pos="945"/>
              </w:tabs>
              <w:jc w:val="center"/>
              <w:rPr>
                <w:sz w:val="23"/>
                <w:szCs w:val="23"/>
                <w:lang w:val="sr-Cyrl-RS"/>
              </w:rPr>
            </w:pPr>
            <w:r w:rsidRPr="007555A7">
              <w:rPr>
                <w:sz w:val="23"/>
                <w:szCs w:val="23"/>
                <w:lang w:val="sr-Cyrl-RS"/>
              </w:rPr>
              <w:t>Активности</w:t>
            </w:r>
          </w:p>
        </w:tc>
        <w:tc>
          <w:tcPr>
            <w:tcW w:w="2250" w:type="dxa"/>
            <w:shd w:val="clear" w:color="auto" w:fill="C6D9F1" w:themeFill="text2" w:themeFillTint="33"/>
          </w:tcPr>
          <w:p w:rsidR="00503E01" w:rsidRPr="007555A7" w:rsidRDefault="00503E01" w:rsidP="004B6B87">
            <w:pPr>
              <w:tabs>
                <w:tab w:val="left" w:pos="945"/>
              </w:tabs>
              <w:jc w:val="center"/>
              <w:rPr>
                <w:sz w:val="23"/>
                <w:szCs w:val="23"/>
              </w:rPr>
            </w:pPr>
            <w:r w:rsidRPr="007555A7">
              <w:rPr>
                <w:sz w:val="23"/>
                <w:szCs w:val="23"/>
              </w:rPr>
              <w:t>Носиоци</w:t>
            </w:r>
          </w:p>
        </w:tc>
        <w:tc>
          <w:tcPr>
            <w:tcW w:w="2160" w:type="dxa"/>
            <w:shd w:val="clear" w:color="auto" w:fill="C6D9F1" w:themeFill="text2" w:themeFillTint="33"/>
          </w:tcPr>
          <w:p w:rsidR="00503E01" w:rsidRPr="007555A7" w:rsidRDefault="00503E01" w:rsidP="004B6B87">
            <w:pPr>
              <w:tabs>
                <w:tab w:val="left" w:pos="945"/>
              </w:tabs>
              <w:jc w:val="center"/>
              <w:rPr>
                <w:sz w:val="23"/>
                <w:szCs w:val="23"/>
              </w:rPr>
            </w:pPr>
            <w:r w:rsidRPr="007555A7">
              <w:rPr>
                <w:sz w:val="23"/>
                <w:szCs w:val="23"/>
              </w:rPr>
              <w:t>Време</w:t>
            </w:r>
          </w:p>
        </w:tc>
        <w:tc>
          <w:tcPr>
            <w:tcW w:w="2734" w:type="dxa"/>
            <w:shd w:val="clear" w:color="auto" w:fill="C6D9F1" w:themeFill="text2" w:themeFillTint="33"/>
          </w:tcPr>
          <w:p w:rsidR="00503E01" w:rsidRPr="007555A7" w:rsidRDefault="00503E01" w:rsidP="004B6B87">
            <w:pPr>
              <w:tabs>
                <w:tab w:val="left" w:pos="945"/>
              </w:tabs>
              <w:jc w:val="center"/>
              <w:rPr>
                <w:sz w:val="23"/>
                <w:szCs w:val="23"/>
                <w:lang w:val="sr-Cyrl-RS"/>
              </w:rPr>
            </w:pPr>
            <w:r w:rsidRPr="007555A7">
              <w:rPr>
                <w:sz w:val="23"/>
                <w:szCs w:val="23"/>
                <w:lang w:val="sr-Cyrl-RS"/>
              </w:rPr>
              <w:t>Доказ</w:t>
            </w:r>
          </w:p>
          <w:p w:rsidR="00503E01" w:rsidRPr="007555A7" w:rsidRDefault="00503E01" w:rsidP="004B6B87">
            <w:pPr>
              <w:tabs>
                <w:tab w:val="left" w:pos="945"/>
              </w:tabs>
              <w:jc w:val="center"/>
              <w:rPr>
                <w:sz w:val="23"/>
                <w:szCs w:val="23"/>
              </w:rPr>
            </w:pPr>
          </w:p>
        </w:tc>
      </w:tr>
      <w:tr w:rsidR="00503E01" w:rsidRPr="007555A7" w:rsidTr="00375F1E">
        <w:trPr>
          <w:trHeight w:val="2117"/>
        </w:trPr>
        <w:tc>
          <w:tcPr>
            <w:tcW w:w="2178" w:type="dxa"/>
            <w:vAlign w:val="center"/>
          </w:tcPr>
          <w:p w:rsidR="00503E01" w:rsidRPr="007555A7" w:rsidRDefault="00503E01" w:rsidP="00375F1E">
            <w:pPr>
              <w:tabs>
                <w:tab w:val="left" w:pos="945"/>
              </w:tabs>
              <w:jc w:val="center"/>
              <w:rPr>
                <w:sz w:val="23"/>
                <w:szCs w:val="23"/>
                <w:lang w:val="sr-Cyrl-RS"/>
              </w:rPr>
            </w:pPr>
            <w:r w:rsidRPr="007555A7">
              <w:rPr>
                <w:sz w:val="23"/>
                <w:szCs w:val="23"/>
              </w:rPr>
              <w:t xml:space="preserve">Непосредан рад </w:t>
            </w:r>
            <w:r w:rsidRPr="007555A7">
              <w:rPr>
                <w:sz w:val="23"/>
                <w:szCs w:val="23"/>
                <w:lang w:val="sr-Cyrl-RS"/>
              </w:rPr>
              <w:t xml:space="preserve"> са ученицима на  утврђивању и понављању градива које ће бити на  писменом и усменом делу матурског испита</w:t>
            </w:r>
          </w:p>
          <w:p w:rsidR="00503E01" w:rsidRPr="007555A7" w:rsidRDefault="00503E01" w:rsidP="00375F1E">
            <w:pPr>
              <w:tabs>
                <w:tab w:val="left" w:pos="945"/>
              </w:tabs>
              <w:jc w:val="center"/>
              <w:rPr>
                <w:sz w:val="23"/>
                <w:szCs w:val="23"/>
                <w:lang w:val="sr-Cyrl-RS"/>
              </w:rPr>
            </w:pPr>
            <w:r w:rsidRPr="007555A7">
              <w:rPr>
                <w:sz w:val="23"/>
                <w:szCs w:val="23"/>
                <w:lang w:val="sr-Cyrl-RS"/>
              </w:rPr>
              <w:t>(часови у школи)</w:t>
            </w:r>
          </w:p>
        </w:tc>
        <w:tc>
          <w:tcPr>
            <w:tcW w:w="2250" w:type="dxa"/>
            <w:vAlign w:val="center"/>
          </w:tcPr>
          <w:p w:rsidR="00503E01" w:rsidRPr="007555A7" w:rsidRDefault="00503E01" w:rsidP="00375F1E">
            <w:pPr>
              <w:tabs>
                <w:tab w:val="left" w:pos="945"/>
              </w:tabs>
              <w:jc w:val="center"/>
              <w:rPr>
                <w:sz w:val="23"/>
                <w:szCs w:val="23"/>
                <w:lang w:val="sr-Cyrl-RS"/>
              </w:rPr>
            </w:pPr>
            <w:r w:rsidRPr="007555A7">
              <w:rPr>
                <w:sz w:val="23"/>
                <w:szCs w:val="23"/>
              </w:rPr>
              <w:t>Наставници математике</w:t>
            </w:r>
          </w:p>
          <w:p w:rsidR="00503E01" w:rsidRPr="007555A7" w:rsidRDefault="00503E01" w:rsidP="00375F1E">
            <w:pPr>
              <w:tabs>
                <w:tab w:val="left" w:pos="945"/>
              </w:tabs>
              <w:jc w:val="center"/>
              <w:rPr>
                <w:sz w:val="23"/>
                <w:szCs w:val="23"/>
                <w:lang w:val="sr-Cyrl-RS"/>
              </w:rPr>
            </w:pPr>
            <w:r w:rsidRPr="007555A7">
              <w:rPr>
                <w:sz w:val="23"/>
                <w:szCs w:val="23"/>
                <w:lang w:val="sr-Cyrl-RS"/>
              </w:rPr>
              <w:t>Наставници српског језика и књижевности</w:t>
            </w:r>
          </w:p>
          <w:p w:rsidR="00503E01" w:rsidRDefault="00503E01" w:rsidP="00375F1E">
            <w:pPr>
              <w:tabs>
                <w:tab w:val="left" w:pos="945"/>
              </w:tabs>
              <w:jc w:val="center"/>
              <w:rPr>
                <w:sz w:val="23"/>
                <w:szCs w:val="23"/>
                <w:lang w:val="sr-Cyrl-RS"/>
              </w:rPr>
            </w:pPr>
            <w:r w:rsidRPr="007555A7">
              <w:rPr>
                <w:sz w:val="23"/>
                <w:szCs w:val="23"/>
                <w:lang w:val="sr-Cyrl-RS"/>
              </w:rPr>
              <w:t xml:space="preserve">Наставници програмирања, објектно оријентисаног програмирања,База </w:t>
            </w:r>
            <w:r w:rsidRPr="007555A7">
              <w:rPr>
                <w:sz w:val="23"/>
                <w:szCs w:val="23"/>
                <w:lang w:val="sr-Cyrl-RS"/>
              </w:rPr>
              <w:lastRenderedPageBreak/>
              <w:t>података</w:t>
            </w:r>
          </w:p>
          <w:p w:rsidR="00D35AE2" w:rsidRPr="007555A7" w:rsidRDefault="00D35AE2" w:rsidP="00375F1E">
            <w:pPr>
              <w:tabs>
                <w:tab w:val="left" w:pos="945"/>
              </w:tabs>
              <w:jc w:val="center"/>
              <w:rPr>
                <w:sz w:val="23"/>
                <w:szCs w:val="23"/>
                <w:lang w:val="sr-Cyrl-RS"/>
              </w:rPr>
            </w:pPr>
            <w:r>
              <w:rPr>
                <w:sz w:val="23"/>
                <w:szCs w:val="23"/>
                <w:lang w:val="sr-Cyrl-RS"/>
              </w:rPr>
              <w:t>Наставници енглеског језика</w:t>
            </w:r>
          </w:p>
          <w:p w:rsidR="00503E01" w:rsidRPr="007555A7" w:rsidRDefault="00503E01" w:rsidP="00375F1E">
            <w:pPr>
              <w:tabs>
                <w:tab w:val="left" w:pos="945"/>
              </w:tabs>
              <w:jc w:val="center"/>
              <w:rPr>
                <w:sz w:val="23"/>
                <w:szCs w:val="23"/>
                <w:lang w:val="sr-Cyrl-RS"/>
              </w:rPr>
            </w:pPr>
          </w:p>
        </w:tc>
        <w:tc>
          <w:tcPr>
            <w:tcW w:w="2160" w:type="dxa"/>
            <w:vAlign w:val="center"/>
          </w:tcPr>
          <w:p w:rsidR="00503E01" w:rsidRPr="007555A7" w:rsidRDefault="00503E01" w:rsidP="00375F1E">
            <w:pPr>
              <w:tabs>
                <w:tab w:val="left" w:pos="945"/>
              </w:tabs>
              <w:jc w:val="center"/>
              <w:rPr>
                <w:sz w:val="23"/>
                <w:szCs w:val="23"/>
              </w:rPr>
            </w:pPr>
            <w:r w:rsidRPr="007555A7">
              <w:rPr>
                <w:sz w:val="23"/>
                <w:szCs w:val="23"/>
              </w:rPr>
              <w:lastRenderedPageBreak/>
              <w:t>Друго полугодиште</w:t>
            </w:r>
          </w:p>
        </w:tc>
        <w:tc>
          <w:tcPr>
            <w:tcW w:w="2734" w:type="dxa"/>
            <w:vAlign w:val="center"/>
          </w:tcPr>
          <w:p w:rsidR="00503E01" w:rsidRPr="007555A7" w:rsidRDefault="00503E01" w:rsidP="00375F1E">
            <w:pPr>
              <w:tabs>
                <w:tab w:val="left" w:pos="945"/>
              </w:tabs>
              <w:jc w:val="center"/>
              <w:rPr>
                <w:sz w:val="23"/>
                <w:szCs w:val="23"/>
              </w:rPr>
            </w:pPr>
            <w:r w:rsidRPr="007555A7">
              <w:rPr>
                <w:sz w:val="23"/>
                <w:szCs w:val="23"/>
              </w:rPr>
              <w:t>Електронски дневник</w:t>
            </w:r>
          </w:p>
          <w:p w:rsidR="00503E01" w:rsidRPr="007555A7" w:rsidRDefault="00503E01" w:rsidP="00375F1E">
            <w:pPr>
              <w:tabs>
                <w:tab w:val="left" w:pos="945"/>
              </w:tabs>
              <w:jc w:val="center"/>
              <w:rPr>
                <w:sz w:val="23"/>
                <w:szCs w:val="23"/>
              </w:rPr>
            </w:pPr>
            <w:r w:rsidRPr="007555A7">
              <w:rPr>
                <w:sz w:val="23"/>
                <w:szCs w:val="23"/>
              </w:rPr>
              <w:t>Извештај о раду наставника</w:t>
            </w:r>
          </w:p>
          <w:p w:rsidR="00503E01" w:rsidRPr="007555A7" w:rsidRDefault="00503E01" w:rsidP="00375F1E">
            <w:pPr>
              <w:tabs>
                <w:tab w:val="left" w:pos="945"/>
              </w:tabs>
              <w:jc w:val="center"/>
              <w:rPr>
                <w:sz w:val="23"/>
                <w:szCs w:val="23"/>
                <w:lang w:val="sr-Cyrl-RS"/>
              </w:rPr>
            </w:pPr>
            <w:r w:rsidRPr="007555A7">
              <w:rPr>
                <w:sz w:val="23"/>
                <w:szCs w:val="23"/>
              </w:rPr>
              <w:t>Записник са седнице Стручног већа математике и физике</w:t>
            </w:r>
          </w:p>
          <w:p w:rsidR="00CA524D" w:rsidRPr="007555A7" w:rsidRDefault="00CA524D" w:rsidP="00375F1E">
            <w:pPr>
              <w:tabs>
                <w:tab w:val="left" w:pos="945"/>
              </w:tabs>
              <w:jc w:val="center"/>
              <w:rPr>
                <w:sz w:val="23"/>
                <w:szCs w:val="23"/>
                <w:lang w:val="sr-Cyrl-RS"/>
              </w:rPr>
            </w:pPr>
            <w:r w:rsidRPr="007555A7">
              <w:rPr>
                <w:sz w:val="23"/>
                <w:szCs w:val="23"/>
              </w:rPr>
              <w:t xml:space="preserve">Записник са седнице Стручног већа </w:t>
            </w:r>
            <w:r w:rsidRPr="007555A7">
              <w:rPr>
                <w:sz w:val="23"/>
                <w:szCs w:val="23"/>
                <w:lang w:val="sr-Cyrl-RS"/>
              </w:rPr>
              <w:t xml:space="preserve">Српског језика и кижевности  и </w:t>
            </w:r>
            <w:r w:rsidRPr="007555A7">
              <w:rPr>
                <w:sz w:val="23"/>
                <w:szCs w:val="23"/>
                <w:lang w:val="sr-Cyrl-RS"/>
              </w:rPr>
              <w:lastRenderedPageBreak/>
              <w:t>сродних предмета</w:t>
            </w:r>
          </w:p>
          <w:p w:rsidR="00CA524D" w:rsidRPr="007555A7" w:rsidRDefault="00CA524D" w:rsidP="00375F1E">
            <w:pPr>
              <w:tabs>
                <w:tab w:val="left" w:pos="945"/>
              </w:tabs>
              <w:jc w:val="center"/>
              <w:rPr>
                <w:sz w:val="23"/>
                <w:szCs w:val="23"/>
                <w:lang w:val="sr-Cyrl-RS"/>
              </w:rPr>
            </w:pPr>
            <w:r w:rsidRPr="007555A7">
              <w:rPr>
                <w:sz w:val="23"/>
                <w:szCs w:val="23"/>
              </w:rPr>
              <w:t xml:space="preserve">Записник са седнице Стручног већа </w:t>
            </w:r>
            <w:r w:rsidRPr="007555A7">
              <w:rPr>
                <w:sz w:val="23"/>
                <w:szCs w:val="23"/>
                <w:lang w:val="sr-Cyrl-RS"/>
              </w:rPr>
              <w:t>страних језика</w:t>
            </w:r>
          </w:p>
        </w:tc>
      </w:tr>
      <w:tr w:rsidR="00503E01" w:rsidRPr="007555A7" w:rsidTr="00375F1E">
        <w:trPr>
          <w:trHeight w:val="2117"/>
        </w:trPr>
        <w:tc>
          <w:tcPr>
            <w:tcW w:w="2178" w:type="dxa"/>
            <w:vAlign w:val="center"/>
          </w:tcPr>
          <w:p w:rsidR="00503E01" w:rsidRPr="007555A7" w:rsidRDefault="00503E01" w:rsidP="00375F1E">
            <w:pPr>
              <w:tabs>
                <w:tab w:val="left" w:pos="945"/>
              </w:tabs>
              <w:jc w:val="center"/>
              <w:rPr>
                <w:sz w:val="23"/>
                <w:szCs w:val="23"/>
                <w:lang w:val="sr-Cyrl-RS"/>
              </w:rPr>
            </w:pPr>
            <w:r w:rsidRPr="007555A7">
              <w:rPr>
                <w:sz w:val="23"/>
                <w:szCs w:val="23"/>
                <w:lang w:val="sr-Cyrl-RS"/>
              </w:rPr>
              <w:lastRenderedPageBreak/>
              <w:t>Сусрети ментора и ученика ради израде матурског рада</w:t>
            </w:r>
          </w:p>
        </w:tc>
        <w:tc>
          <w:tcPr>
            <w:tcW w:w="2250" w:type="dxa"/>
            <w:vAlign w:val="center"/>
          </w:tcPr>
          <w:p w:rsidR="00503E01" w:rsidRPr="007555A7" w:rsidRDefault="00503E01" w:rsidP="00375F1E">
            <w:pPr>
              <w:tabs>
                <w:tab w:val="left" w:pos="945"/>
              </w:tabs>
              <w:jc w:val="center"/>
              <w:rPr>
                <w:sz w:val="23"/>
                <w:szCs w:val="23"/>
                <w:lang w:val="sr-Cyrl-RS"/>
              </w:rPr>
            </w:pPr>
            <w:r w:rsidRPr="007555A7">
              <w:rPr>
                <w:sz w:val="23"/>
                <w:szCs w:val="23"/>
                <w:lang w:val="sr-Cyrl-RS"/>
              </w:rPr>
              <w:t>Ментор предмета у којем ученик полаже испит</w:t>
            </w:r>
          </w:p>
        </w:tc>
        <w:tc>
          <w:tcPr>
            <w:tcW w:w="2160" w:type="dxa"/>
            <w:vAlign w:val="center"/>
          </w:tcPr>
          <w:p w:rsidR="00503E01" w:rsidRPr="007555A7" w:rsidRDefault="00503E01" w:rsidP="00375F1E">
            <w:pPr>
              <w:jc w:val="center"/>
              <w:rPr>
                <w:sz w:val="23"/>
                <w:szCs w:val="23"/>
              </w:rPr>
            </w:pPr>
            <w:r w:rsidRPr="007555A7">
              <w:rPr>
                <w:sz w:val="23"/>
                <w:szCs w:val="23"/>
              </w:rPr>
              <w:t>Друго полугодиште</w:t>
            </w:r>
          </w:p>
        </w:tc>
        <w:tc>
          <w:tcPr>
            <w:tcW w:w="2734" w:type="dxa"/>
            <w:vAlign w:val="center"/>
          </w:tcPr>
          <w:p w:rsidR="00503E01" w:rsidRPr="007555A7" w:rsidRDefault="00503E01" w:rsidP="00375F1E">
            <w:pPr>
              <w:tabs>
                <w:tab w:val="left" w:pos="945"/>
              </w:tabs>
              <w:jc w:val="center"/>
              <w:rPr>
                <w:sz w:val="23"/>
                <w:szCs w:val="23"/>
                <w:lang w:val="sr-Cyrl-RS"/>
              </w:rPr>
            </w:pPr>
            <w:r w:rsidRPr="007555A7">
              <w:rPr>
                <w:sz w:val="23"/>
                <w:szCs w:val="23"/>
                <w:lang w:val="sr-Cyrl-RS"/>
              </w:rPr>
              <w:t>Електронски дневник</w:t>
            </w:r>
          </w:p>
          <w:p w:rsidR="00503E01" w:rsidRPr="007555A7" w:rsidRDefault="00503E01" w:rsidP="00375F1E">
            <w:pPr>
              <w:tabs>
                <w:tab w:val="left" w:pos="945"/>
              </w:tabs>
              <w:jc w:val="center"/>
              <w:rPr>
                <w:sz w:val="23"/>
                <w:szCs w:val="23"/>
                <w:lang w:val="sr-Cyrl-RS"/>
              </w:rPr>
            </w:pPr>
            <w:r w:rsidRPr="007555A7">
              <w:rPr>
                <w:sz w:val="23"/>
                <w:szCs w:val="23"/>
                <w:lang w:val="sr-Cyrl-RS"/>
              </w:rPr>
              <w:t>Извештај о раду наставника</w:t>
            </w:r>
          </w:p>
        </w:tc>
      </w:tr>
      <w:tr w:rsidR="00503E01" w:rsidRPr="007555A7" w:rsidTr="00375F1E">
        <w:trPr>
          <w:trHeight w:val="2117"/>
        </w:trPr>
        <w:tc>
          <w:tcPr>
            <w:tcW w:w="2178" w:type="dxa"/>
            <w:vAlign w:val="center"/>
          </w:tcPr>
          <w:p w:rsidR="00503E01" w:rsidRPr="007555A7" w:rsidRDefault="00503E01" w:rsidP="00375F1E">
            <w:pPr>
              <w:tabs>
                <w:tab w:val="left" w:pos="945"/>
              </w:tabs>
              <w:jc w:val="center"/>
              <w:rPr>
                <w:sz w:val="23"/>
                <w:szCs w:val="23"/>
                <w:lang w:val="sr-Cyrl-RS"/>
              </w:rPr>
            </w:pPr>
            <w:r w:rsidRPr="007555A7">
              <w:rPr>
                <w:sz w:val="23"/>
                <w:szCs w:val="23"/>
                <w:lang w:val="sr-Cyrl-RS"/>
              </w:rPr>
              <w:t xml:space="preserve">Комуникација са ученицима на </w:t>
            </w:r>
            <w:r w:rsidRPr="007555A7">
              <w:rPr>
                <w:sz w:val="23"/>
                <w:szCs w:val="23"/>
              </w:rPr>
              <w:t>Гугл учиониц</w:t>
            </w:r>
            <w:r w:rsidRPr="007555A7">
              <w:rPr>
                <w:sz w:val="23"/>
                <w:szCs w:val="23"/>
                <w:lang w:val="sr-Cyrl-RS"/>
              </w:rPr>
              <w:t>и</w:t>
            </w:r>
          </w:p>
          <w:p w:rsidR="00503E01" w:rsidRPr="007555A7" w:rsidRDefault="00503E01" w:rsidP="00375F1E">
            <w:pPr>
              <w:tabs>
                <w:tab w:val="left" w:pos="945"/>
              </w:tabs>
              <w:jc w:val="center"/>
              <w:rPr>
                <w:sz w:val="23"/>
                <w:szCs w:val="23"/>
                <w:lang w:val="sr-Cyrl-RS"/>
              </w:rPr>
            </w:pPr>
            <w:r w:rsidRPr="007555A7">
              <w:rPr>
                <w:sz w:val="23"/>
                <w:szCs w:val="23"/>
                <w:lang w:val="sr-Cyrl-RS"/>
              </w:rPr>
              <w:t>(одговори на питања ученика,додатни материјали)</w:t>
            </w:r>
          </w:p>
        </w:tc>
        <w:tc>
          <w:tcPr>
            <w:tcW w:w="2250" w:type="dxa"/>
            <w:vAlign w:val="center"/>
          </w:tcPr>
          <w:p w:rsidR="00503E01" w:rsidRPr="007555A7" w:rsidRDefault="00503E01" w:rsidP="00375F1E">
            <w:pPr>
              <w:tabs>
                <w:tab w:val="left" w:pos="945"/>
              </w:tabs>
              <w:jc w:val="center"/>
              <w:rPr>
                <w:sz w:val="23"/>
                <w:szCs w:val="23"/>
                <w:lang w:val="sr-Cyrl-RS"/>
              </w:rPr>
            </w:pPr>
            <w:r w:rsidRPr="007555A7">
              <w:rPr>
                <w:sz w:val="23"/>
                <w:szCs w:val="23"/>
              </w:rPr>
              <w:t>Наставници математике</w:t>
            </w:r>
          </w:p>
          <w:p w:rsidR="00503E01" w:rsidRPr="007555A7" w:rsidRDefault="00503E01" w:rsidP="00375F1E">
            <w:pPr>
              <w:tabs>
                <w:tab w:val="left" w:pos="945"/>
              </w:tabs>
              <w:jc w:val="center"/>
              <w:rPr>
                <w:sz w:val="23"/>
                <w:szCs w:val="23"/>
                <w:lang w:val="sr-Cyrl-RS"/>
              </w:rPr>
            </w:pPr>
            <w:r w:rsidRPr="007555A7">
              <w:rPr>
                <w:sz w:val="23"/>
                <w:szCs w:val="23"/>
                <w:lang w:val="sr-Cyrl-RS"/>
              </w:rPr>
              <w:t>Наставници српског језика и књижевности</w:t>
            </w:r>
          </w:p>
          <w:p w:rsidR="00503E01" w:rsidRPr="007555A7" w:rsidRDefault="00503E01" w:rsidP="00375F1E">
            <w:pPr>
              <w:tabs>
                <w:tab w:val="left" w:pos="945"/>
              </w:tabs>
              <w:jc w:val="center"/>
              <w:rPr>
                <w:sz w:val="23"/>
                <w:szCs w:val="23"/>
                <w:lang w:val="sr-Cyrl-RS"/>
              </w:rPr>
            </w:pPr>
            <w:r w:rsidRPr="007555A7">
              <w:rPr>
                <w:sz w:val="23"/>
                <w:szCs w:val="23"/>
                <w:lang w:val="sr-Cyrl-RS"/>
              </w:rPr>
              <w:t>Наставници програмирања, објектно оријентисаног програмирања</w:t>
            </w:r>
          </w:p>
          <w:p w:rsidR="00503E01" w:rsidRPr="007555A7" w:rsidRDefault="00503E01" w:rsidP="00375F1E">
            <w:pPr>
              <w:tabs>
                <w:tab w:val="left" w:pos="945"/>
              </w:tabs>
              <w:jc w:val="center"/>
              <w:rPr>
                <w:sz w:val="23"/>
                <w:szCs w:val="23"/>
                <w:lang w:val="sr-Cyrl-RS"/>
              </w:rPr>
            </w:pPr>
            <w:r w:rsidRPr="007555A7">
              <w:rPr>
                <w:sz w:val="23"/>
                <w:szCs w:val="23"/>
                <w:lang w:val="sr-Cyrl-RS"/>
              </w:rPr>
              <w:t>База података</w:t>
            </w:r>
          </w:p>
        </w:tc>
        <w:tc>
          <w:tcPr>
            <w:tcW w:w="2160" w:type="dxa"/>
            <w:vAlign w:val="center"/>
          </w:tcPr>
          <w:p w:rsidR="00503E01" w:rsidRPr="007555A7" w:rsidRDefault="00503E01" w:rsidP="00375F1E">
            <w:pPr>
              <w:jc w:val="center"/>
              <w:rPr>
                <w:sz w:val="23"/>
                <w:szCs w:val="23"/>
                <w:lang w:val="sr-Cyrl-RS"/>
              </w:rPr>
            </w:pPr>
            <w:r w:rsidRPr="007555A7">
              <w:rPr>
                <w:sz w:val="23"/>
                <w:szCs w:val="23"/>
              </w:rPr>
              <w:t xml:space="preserve">Друго полугодиште </w:t>
            </w:r>
            <w:r w:rsidRPr="007555A7">
              <w:rPr>
                <w:sz w:val="23"/>
                <w:szCs w:val="23"/>
                <w:lang w:val="sr-Cyrl-RS"/>
              </w:rPr>
              <w:t xml:space="preserve">сваке </w:t>
            </w:r>
            <w:r w:rsidRPr="007555A7">
              <w:rPr>
                <w:sz w:val="23"/>
                <w:szCs w:val="23"/>
              </w:rPr>
              <w:t xml:space="preserve"> школске године</w:t>
            </w:r>
            <w:r w:rsidRPr="007555A7">
              <w:rPr>
                <w:sz w:val="23"/>
                <w:szCs w:val="23"/>
                <w:lang w:val="sr-Cyrl-RS"/>
              </w:rPr>
              <w:t xml:space="preserve"> (наставници који одаберу овај облик припреме)</w:t>
            </w:r>
          </w:p>
        </w:tc>
        <w:tc>
          <w:tcPr>
            <w:tcW w:w="2734" w:type="dxa"/>
            <w:vAlign w:val="center"/>
          </w:tcPr>
          <w:p w:rsidR="00503E01" w:rsidRPr="007555A7" w:rsidRDefault="00503E01" w:rsidP="00375F1E">
            <w:pPr>
              <w:tabs>
                <w:tab w:val="left" w:pos="945"/>
              </w:tabs>
              <w:jc w:val="center"/>
              <w:rPr>
                <w:sz w:val="23"/>
                <w:szCs w:val="23"/>
                <w:lang w:val="sr-Cyrl-RS"/>
              </w:rPr>
            </w:pPr>
            <w:r w:rsidRPr="007555A7">
              <w:rPr>
                <w:sz w:val="23"/>
                <w:szCs w:val="23"/>
                <w:lang w:val="sr-Cyrl-RS"/>
              </w:rPr>
              <w:t>Садржај Гугл учионице</w:t>
            </w:r>
          </w:p>
        </w:tc>
      </w:tr>
    </w:tbl>
    <w:p w:rsidR="00503E01" w:rsidRPr="007555A7" w:rsidRDefault="00503E01" w:rsidP="00503E01">
      <w:pPr>
        <w:jc w:val="both"/>
        <w:rPr>
          <w:sz w:val="23"/>
          <w:szCs w:val="23"/>
        </w:rPr>
      </w:pPr>
    </w:p>
    <w:p w:rsidR="00503E01" w:rsidRPr="007555A7" w:rsidRDefault="00503E01" w:rsidP="00503E01">
      <w:pPr>
        <w:tabs>
          <w:tab w:val="left" w:pos="945"/>
        </w:tabs>
        <w:rPr>
          <w:sz w:val="23"/>
          <w:szCs w:val="23"/>
          <w:lang w:val="sr-Cyrl-RS"/>
        </w:rPr>
      </w:pPr>
      <w:r w:rsidRPr="007555A7">
        <w:rPr>
          <w:b/>
          <w:sz w:val="23"/>
          <w:szCs w:val="23"/>
        </w:rPr>
        <w:t>ЕВИДЕНТИРАЊЕ И ИЗВЕШТАВАЊЕ</w:t>
      </w:r>
      <w:r w:rsidRPr="007555A7">
        <w:rPr>
          <w:sz w:val="23"/>
          <w:szCs w:val="23"/>
        </w:rPr>
        <w:t xml:space="preserve">:евиденција у електронском дневнику, број одржаних часова(5% од укупног годишњег броја часова) и број присутних  ученика је саставни део извештаја о раду наставника и сатавни део записника седница </w:t>
      </w:r>
      <w:r w:rsidRPr="007555A7">
        <w:rPr>
          <w:sz w:val="23"/>
          <w:szCs w:val="23"/>
          <w:lang w:val="sr-Cyrl-RS"/>
        </w:rPr>
        <w:t xml:space="preserve">одговарајућих </w:t>
      </w:r>
      <w:r w:rsidRPr="007555A7">
        <w:rPr>
          <w:sz w:val="23"/>
          <w:szCs w:val="23"/>
        </w:rPr>
        <w:t>Стручн</w:t>
      </w:r>
      <w:r w:rsidRPr="007555A7">
        <w:rPr>
          <w:sz w:val="23"/>
          <w:szCs w:val="23"/>
          <w:lang w:val="sr-Cyrl-RS"/>
        </w:rPr>
        <w:t>их</w:t>
      </w:r>
      <w:r w:rsidRPr="007555A7">
        <w:rPr>
          <w:sz w:val="23"/>
          <w:szCs w:val="23"/>
        </w:rPr>
        <w:t xml:space="preserve"> већа</w:t>
      </w:r>
      <w:r w:rsidRPr="007555A7">
        <w:rPr>
          <w:sz w:val="23"/>
          <w:szCs w:val="23"/>
          <w:lang w:val="sr-Cyrl-RS"/>
        </w:rPr>
        <w:t>.</w:t>
      </w:r>
    </w:p>
    <w:p w:rsidR="00503E01" w:rsidRPr="007555A7" w:rsidRDefault="00375F1E" w:rsidP="00375F1E">
      <w:pPr>
        <w:pStyle w:val="Heading4"/>
        <w:jc w:val="left"/>
        <w:rPr>
          <w:lang w:val="sr-Cyrl-RS"/>
        </w:rPr>
      </w:pPr>
      <w:bookmarkStart w:id="371" w:name="_Toc178805168"/>
      <w:r>
        <w:rPr>
          <w:lang w:val="sr-Cyrl-RS"/>
        </w:rPr>
        <w:t>ОРГАНИЗАЦИЈА ПРИПРЕМНЕ НАСТАВЕ</w:t>
      </w:r>
      <w:bookmarkEnd w:id="371"/>
      <w:r>
        <w:rPr>
          <w:lang w:val="sr-Cyrl-RS"/>
        </w:rPr>
        <w:t xml:space="preserve"> </w:t>
      </w:r>
    </w:p>
    <w:p w:rsidR="00503E01" w:rsidRPr="007555A7" w:rsidRDefault="00503E01" w:rsidP="00503E01">
      <w:pPr>
        <w:tabs>
          <w:tab w:val="left" w:pos="945"/>
        </w:tabs>
        <w:rPr>
          <w:sz w:val="23"/>
          <w:szCs w:val="23"/>
          <w:lang w:val="sr-Cyrl-RS"/>
        </w:rPr>
      </w:pPr>
    </w:p>
    <w:p w:rsidR="00453860" w:rsidRPr="007555A7" w:rsidRDefault="00453860" w:rsidP="00833873">
      <w:pPr>
        <w:pStyle w:val="Heading5"/>
        <w:rPr>
          <w:rFonts w:ascii="Times New Roman" w:hAnsi="Times New Roman"/>
          <w:sz w:val="23"/>
          <w:szCs w:val="23"/>
          <w:lang w:val="sr-Cyrl-RS"/>
        </w:rPr>
      </w:pPr>
      <w:bookmarkStart w:id="372" w:name="_Toc178805169"/>
      <w:r w:rsidRPr="007555A7">
        <w:rPr>
          <w:rFonts w:ascii="Times New Roman" w:hAnsi="Times New Roman"/>
          <w:sz w:val="23"/>
          <w:szCs w:val="23"/>
          <w:lang w:val="sr-Cyrl-RS"/>
        </w:rPr>
        <w:t>Припремна настав</w:t>
      </w:r>
      <w:r w:rsidRPr="007555A7">
        <w:rPr>
          <w:rFonts w:ascii="Times New Roman" w:hAnsi="Times New Roman"/>
          <w:sz w:val="23"/>
          <w:szCs w:val="23"/>
          <w:lang w:val="en-GB"/>
        </w:rPr>
        <w:t>a</w:t>
      </w:r>
      <w:r w:rsidRPr="007555A7">
        <w:rPr>
          <w:rFonts w:ascii="Times New Roman" w:hAnsi="Times New Roman"/>
          <w:sz w:val="23"/>
          <w:szCs w:val="23"/>
          <w:lang w:val="sr-Cyrl-RS"/>
        </w:rPr>
        <w:t xml:space="preserve"> </w:t>
      </w:r>
      <w:r w:rsidR="00833873" w:rsidRPr="007555A7">
        <w:rPr>
          <w:rFonts w:ascii="Times New Roman" w:hAnsi="Times New Roman"/>
          <w:sz w:val="23"/>
          <w:szCs w:val="23"/>
          <w:lang w:val="en-GB"/>
        </w:rPr>
        <w:t xml:space="preserve"> </w:t>
      </w:r>
      <w:r w:rsidR="00833873" w:rsidRPr="007555A7">
        <w:rPr>
          <w:rFonts w:ascii="Times New Roman" w:hAnsi="Times New Roman"/>
          <w:sz w:val="23"/>
          <w:szCs w:val="23"/>
          <w:lang w:val="sr-Cyrl-RS"/>
        </w:rPr>
        <w:t xml:space="preserve">за матурски ипит </w:t>
      </w:r>
      <w:r w:rsidRPr="007555A7">
        <w:rPr>
          <w:rFonts w:ascii="Times New Roman" w:hAnsi="Times New Roman"/>
          <w:sz w:val="23"/>
          <w:szCs w:val="23"/>
          <w:lang w:val="sr-Cyrl-RS"/>
        </w:rPr>
        <w:t>из српског језика</w:t>
      </w:r>
      <w:bookmarkEnd w:id="372"/>
    </w:p>
    <w:p w:rsidR="00453860" w:rsidRPr="007555A7" w:rsidRDefault="00453860" w:rsidP="00503E01">
      <w:pPr>
        <w:tabs>
          <w:tab w:val="left" w:pos="945"/>
        </w:tabs>
        <w:rPr>
          <w:sz w:val="23"/>
          <w:szCs w:val="23"/>
          <w:lang w:val="sr-Cyrl-RS"/>
        </w:rPr>
      </w:pPr>
    </w:p>
    <w:p w:rsidR="00453860" w:rsidRPr="007555A7" w:rsidRDefault="00453860" w:rsidP="00503E01">
      <w:pPr>
        <w:tabs>
          <w:tab w:val="left" w:pos="945"/>
        </w:tabs>
        <w:rPr>
          <w:sz w:val="23"/>
          <w:szCs w:val="23"/>
          <w:lang w:val="sr-Cyrl-RS"/>
        </w:rPr>
      </w:pPr>
    </w:p>
    <w:tbl>
      <w:tblPr>
        <w:tblStyle w:val="TableGrid"/>
        <w:tblW w:w="0" w:type="auto"/>
        <w:tblLook w:val="04A0" w:firstRow="1" w:lastRow="0" w:firstColumn="1" w:lastColumn="0" w:noHBand="0" w:noVBand="1"/>
      </w:tblPr>
      <w:tblGrid>
        <w:gridCol w:w="2747"/>
        <w:gridCol w:w="2423"/>
        <w:gridCol w:w="1939"/>
        <w:gridCol w:w="1939"/>
      </w:tblGrid>
      <w:tr w:rsidR="00453860" w:rsidRPr="007555A7" w:rsidTr="00402B21">
        <w:tc>
          <w:tcPr>
            <w:tcW w:w="2747" w:type="dxa"/>
            <w:shd w:val="clear" w:color="auto" w:fill="EEECE1" w:themeFill="background2"/>
          </w:tcPr>
          <w:p w:rsidR="00453860" w:rsidRPr="007555A7" w:rsidRDefault="00453860" w:rsidP="00453860">
            <w:pPr>
              <w:tabs>
                <w:tab w:val="left" w:pos="945"/>
              </w:tabs>
              <w:jc w:val="center"/>
              <w:rPr>
                <w:sz w:val="23"/>
                <w:szCs w:val="23"/>
                <w:lang w:val="sr-Cyrl-RS"/>
              </w:rPr>
            </w:pPr>
            <w:r w:rsidRPr="007555A7">
              <w:rPr>
                <w:sz w:val="23"/>
                <w:szCs w:val="23"/>
                <w:lang w:val="sr-Cyrl-RS"/>
              </w:rPr>
              <w:t>Наставник</w:t>
            </w:r>
          </w:p>
        </w:tc>
        <w:tc>
          <w:tcPr>
            <w:tcW w:w="2423" w:type="dxa"/>
            <w:shd w:val="clear" w:color="auto" w:fill="EEECE1" w:themeFill="background2"/>
          </w:tcPr>
          <w:p w:rsidR="00453860" w:rsidRPr="007555A7" w:rsidRDefault="00453860" w:rsidP="00453860">
            <w:pPr>
              <w:tabs>
                <w:tab w:val="left" w:pos="945"/>
              </w:tabs>
              <w:jc w:val="center"/>
              <w:rPr>
                <w:sz w:val="23"/>
                <w:szCs w:val="23"/>
                <w:lang w:val="sr-Cyrl-RS"/>
              </w:rPr>
            </w:pPr>
            <w:r w:rsidRPr="007555A7">
              <w:rPr>
                <w:sz w:val="23"/>
                <w:szCs w:val="23"/>
                <w:lang w:val="sr-Cyrl-RS"/>
              </w:rPr>
              <w:t>Одељења</w:t>
            </w:r>
          </w:p>
        </w:tc>
        <w:tc>
          <w:tcPr>
            <w:tcW w:w="1939" w:type="dxa"/>
            <w:shd w:val="clear" w:color="auto" w:fill="EEECE1" w:themeFill="background2"/>
          </w:tcPr>
          <w:p w:rsidR="00453860" w:rsidRPr="007555A7" w:rsidRDefault="00453860" w:rsidP="00453860">
            <w:pPr>
              <w:tabs>
                <w:tab w:val="left" w:pos="945"/>
              </w:tabs>
              <w:jc w:val="center"/>
              <w:rPr>
                <w:sz w:val="23"/>
                <w:szCs w:val="23"/>
                <w:lang w:val="sr-Cyrl-RS"/>
              </w:rPr>
            </w:pPr>
            <w:r w:rsidRPr="007555A7">
              <w:rPr>
                <w:sz w:val="23"/>
                <w:szCs w:val="23"/>
                <w:lang w:val="sr-Cyrl-RS"/>
              </w:rPr>
              <w:t>Број планираних часова</w:t>
            </w:r>
          </w:p>
        </w:tc>
        <w:tc>
          <w:tcPr>
            <w:tcW w:w="1939" w:type="dxa"/>
            <w:shd w:val="clear" w:color="auto" w:fill="EEECE1" w:themeFill="background2"/>
          </w:tcPr>
          <w:p w:rsidR="00453860" w:rsidRPr="007555A7" w:rsidRDefault="00453860" w:rsidP="00453860">
            <w:pPr>
              <w:tabs>
                <w:tab w:val="left" w:pos="945"/>
              </w:tabs>
              <w:jc w:val="center"/>
              <w:rPr>
                <w:sz w:val="23"/>
                <w:szCs w:val="23"/>
                <w:lang w:val="sr-Cyrl-RS"/>
              </w:rPr>
            </w:pPr>
            <w:r w:rsidRPr="007555A7">
              <w:rPr>
                <w:sz w:val="23"/>
                <w:szCs w:val="23"/>
                <w:lang w:val="sr-Cyrl-RS"/>
              </w:rPr>
              <w:t>Планирани период</w:t>
            </w:r>
          </w:p>
        </w:tc>
      </w:tr>
      <w:tr w:rsidR="00453860" w:rsidRPr="007555A7" w:rsidTr="004105A6">
        <w:tc>
          <w:tcPr>
            <w:tcW w:w="2747" w:type="dxa"/>
          </w:tcPr>
          <w:p w:rsidR="00453860" w:rsidRPr="007555A7" w:rsidRDefault="00453860" w:rsidP="004B4F1F">
            <w:pPr>
              <w:tabs>
                <w:tab w:val="left" w:pos="945"/>
              </w:tabs>
              <w:jc w:val="center"/>
              <w:rPr>
                <w:sz w:val="23"/>
                <w:szCs w:val="23"/>
                <w:lang w:val="sr-Cyrl-RS"/>
              </w:rPr>
            </w:pPr>
            <w:r w:rsidRPr="007555A7">
              <w:rPr>
                <w:sz w:val="23"/>
                <w:szCs w:val="23"/>
                <w:lang w:val="sr-Cyrl-RS"/>
              </w:rPr>
              <w:t>Илинка Оцокољић</w:t>
            </w:r>
          </w:p>
        </w:tc>
        <w:tc>
          <w:tcPr>
            <w:tcW w:w="2423" w:type="dxa"/>
          </w:tcPr>
          <w:p w:rsidR="00453860" w:rsidRPr="007555A7" w:rsidRDefault="00453860" w:rsidP="00453860">
            <w:pPr>
              <w:tabs>
                <w:tab w:val="left" w:pos="945"/>
              </w:tabs>
              <w:jc w:val="center"/>
              <w:rPr>
                <w:sz w:val="23"/>
                <w:szCs w:val="23"/>
                <w:lang w:val="en-GB"/>
              </w:rPr>
            </w:pPr>
            <w:r w:rsidRPr="007555A7">
              <w:rPr>
                <w:sz w:val="23"/>
                <w:szCs w:val="23"/>
                <w:lang w:val="en-GB"/>
              </w:rPr>
              <w:t>IV3</w:t>
            </w:r>
          </w:p>
        </w:tc>
        <w:tc>
          <w:tcPr>
            <w:tcW w:w="1939" w:type="dxa"/>
          </w:tcPr>
          <w:p w:rsidR="00453860" w:rsidRPr="007555A7" w:rsidRDefault="004105A6" w:rsidP="00453860">
            <w:pPr>
              <w:tabs>
                <w:tab w:val="left" w:pos="945"/>
              </w:tabs>
              <w:jc w:val="center"/>
              <w:rPr>
                <w:sz w:val="23"/>
                <w:szCs w:val="23"/>
                <w:lang w:val="en-GB"/>
              </w:rPr>
            </w:pPr>
            <w:r w:rsidRPr="007555A7">
              <w:rPr>
                <w:sz w:val="23"/>
                <w:szCs w:val="23"/>
                <w:lang w:val="en-GB"/>
              </w:rPr>
              <w:t>7</w:t>
            </w:r>
          </w:p>
        </w:tc>
        <w:tc>
          <w:tcPr>
            <w:tcW w:w="1939" w:type="dxa"/>
          </w:tcPr>
          <w:p w:rsidR="00453860" w:rsidRPr="007555A7" w:rsidRDefault="00DF0C9E" w:rsidP="00453860">
            <w:pPr>
              <w:tabs>
                <w:tab w:val="left" w:pos="945"/>
              </w:tabs>
              <w:jc w:val="center"/>
              <w:rPr>
                <w:sz w:val="23"/>
                <w:szCs w:val="23"/>
                <w:lang w:val="sr-Cyrl-RS"/>
              </w:rPr>
            </w:pPr>
            <w:r w:rsidRPr="007555A7">
              <w:rPr>
                <w:sz w:val="23"/>
                <w:szCs w:val="23"/>
                <w:lang w:val="sr-Cyrl-RS"/>
              </w:rPr>
              <w:t>Друго полугодиште</w:t>
            </w:r>
          </w:p>
        </w:tc>
      </w:tr>
      <w:tr w:rsidR="00453860" w:rsidRPr="007555A7" w:rsidTr="00833873">
        <w:trPr>
          <w:trHeight w:val="122"/>
        </w:trPr>
        <w:tc>
          <w:tcPr>
            <w:tcW w:w="2747" w:type="dxa"/>
          </w:tcPr>
          <w:p w:rsidR="00453860" w:rsidRPr="007555A7" w:rsidRDefault="00453860" w:rsidP="004B4F1F">
            <w:pPr>
              <w:tabs>
                <w:tab w:val="left" w:pos="945"/>
              </w:tabs>
              <w:jc w:val="center"/>
              <w:rPr>
                <w:sz w:val="23"/>
                <w:szCs w:val="23"/>
                <w:lang w:val="sr-Cyrl-RS"/>
              </w:rPr>
            </w:pPr>
            <w:r w:rsidRPr="007555A7">
              <w:rPr>
                <w:sz w:val="23"/>
                <w:szCs w:val="23"/>
                <w:lang w:val="sr-Cyrl-RS"/>
              </w:rPr>
              <w:t>Биљана Ајдачић</w:t>
            </w:r>
          </w:p>
        </w:tc>
        <w:tc>
          <w:tcPr>
            <w:tcW w:w="2423" w:type="dxa"/>
          </w:tcPr>
          <w:p w:rsidR="00453860" w:rsidRPr="007555A7" w:rsidRDefault="00DF0C9E" w:rsidP="00833873">
            <w:pPr>
              <w:tabs>
                <w:tab w:val="left" w:pos="945"/>
              </w:tabs>
              <w:jc w:val="center"/>
              <w:rPr>
                <w:sz w:val="23"/>
                <w:szCs w:val="23"/>
                <w:lang w:val="en-GB"/>
              </w:rPr>
            </w:pPr>
            <w:r>
              <w:rPr>
                <w:sz w:val="23"/>
                <w:szCs w:val="23"/>
                <w:lang w:val="en-GB"/>
              </w:rPr>
              <w:t>IV1,IV2</w:t>
            </w:r>
            <w:r>
              <w:rPr>
                <w:sz w:val="23"/>
                <w:szCs w:val="23"/>
                <w:lang w:val="sr-Cyrl-RS"/>
              </w:rPr>
              <w:t>,</w:t>
            </w:r>
            <w:r w:rsidR="00833873" w:rsidRPr="007555A7">
              <w:rPr>
                <w:sz w:val="23"/>
                <w:szCs w:val="23"/>
                <w:lang w:val="en-GB"/>
              </w:rPr>
              <w:t>IV4</w:t>
            </w:r>
          </w:p>
        </w:tc>
        <w:tc>
          <w:tcPr>
            <w:tcW w:w="1939" w:type="dxa"/>
          </w:tcPr>
          <w:p w:rsidR="00453860" w:rsidRPr="007555A7" w:rsidRDefault="004105A6" w:rsidP="00833873">
            <w:pPr>
              <w:jc w:val="center"/>
              <w:rPr>
                <w:sz w:val="23"/>
                <w:szCs w:val="23"/>
                <w:lang w:val="en-GB"/>
              </w:rPr>
            </w:pPr>
            <w:r w:rsidRPr="007555A7">
              <w:rPr>
                <w:sz w:val="23"/>
                <w:szCs w:val="23"/>
                <w:lang w:val="en-GB"/>
              </w:rPr>
              <w:t>7</w:t>
            </w:r>
          </w:p>
        </w:tc>
        <w:tc>
          <w:tcPr>
            <w:tcW w:w="1939" w:type="dxa"/>
          </w:tcPr>
          <w:p w:rsidR="00453860" w:rsidRPr="007555A7" w:rsidRDefault="00DF0C9E" w:rsidP="00833873">
            <w:pPr>
              <w:jc w:val="center"/>
              <w:rPr>
                <w:sz w:val="23"/>
                <w:szCs w:val="23"/>
                <w:lang w:val="sr-Cyrl-RS"/>
              </w:rPr>
            </w:pPr>
            <w:r w:rsidRPr="007555A7">
              <w:rPr>
                <w:sz w:val="23"/>
                <w:szCs w:val="23"/>
                <w:lang w:val="sr-Cyrl-RS"/>
              </w:rPr>
              <w:t>Друго полугодиште</w:t>
            </w:r>
          </w:p>
        </w:tc>
      </w:tr>
    </w:tbl>
    <w:p w:rsidR="00453860" w:rsidRPr="007555A7" w:rsidRDefault="00453860" w:rsidP="00503E01">
      <w:pPr>
        <w:tabs>
          <w:tab w:val="left" w:pos="945"/>
        </w:tabs>
        <w:rPr>
          <w:sz w:val="23"/>
          <w:szCs w:val="23"/>
          <w:lang w:val="sr-Cyrl-RS"/>
        </w:rPr>
      </w:pPr>
    </w:p>
    <w:p w:rsidR="00453860" w:rsidRPr="007555A7" w:rsidRDefault="00453860" w:rsidP="00503E01">
      <w:pPr>
        <w:tabs>
          <w:tab w:val="left" w:pos="945"/>
        </w:tabs>
        <w:rPr>
          <w:sz w:val="23"/>
          <w:szCs w:val="23"/>
          <w:lang w:val="sr-Cyrl-RS"/>
        </w:rPr>
      </w:pPr>
    </w:p>
    <w:p w:rsidR="00503E01" w:rsidRPr="00B27225" w:rsidRDefault="00503E01" w:rsidP="00503E01">
      <w:pPr>
        <w:tabs>
          <w:tab w:val="left" w:pos="945"/>
        </w:tabs>
        <w:rPr>
          <w:sz w:val="23"/>
          <w:szCs w:val="23"/>
          <w:lang w:val="en-GB"/>
        </w:rPr>
      </w:pPr>
    </w:p>
    <w:p w:rsidR="00453860" w:rsidRPr="007555A7" w:rsidRDefault="00833873" w:rsidP="00402B21">
      <w:pPr>
        <w:pStyle w:val="Heading5"/>
        <w:rPr>
          <w:rFonts w:ascii="Times New Roman" w:hAnsi="Times New Roman"/>
          <w:sz w:val="23"/>
          <w:szCs w:val="23"/>
        </w:rPr>
      </w:pPr>
      <w:bookmarkStart w:id="373" w:name="_Toc178805170"/>
      <w:r w:rsidRPr="007555A7">
        <w:rPr>
          <w:rFonts w:ascii="Times New Roman" w:hAnsi="Times New Roman"/>
          <w:sz w:val="23"/>
          <w:szCs w:val="23"/>
        </w:rPr>
        <w:t>Припремн</w:t>
      </w:r>
      <w:r w:rsidR="004105A6" w:rsidRPr="007555A7">
        <w:rPr>
          <w:rFonts w:ascii="Times New Roman" w:hAnsi="Times New Roman"/>
          <w:sz w:val="23"/>
          <w:szCs w:val="23"/>
        </w:rPr>
        <w:t>а</w:t>
      </w:r>
      <w:r w:rsidR="00565ECD">
        <w:rPr>
          <w:rFonts w:ascii="Times New Roman" w:hAnsi="Times New Roman"/>
          <w:sz w:val="23"/>
          <w:szCs w:val="23"/>
        </w:rPr>
        <w:t xml:space="preserve"> настава за мату</w:t>
      </w:r>
      <w:r w:rsidR="00565ECD">
        <w:rPr>
          <w:rFonts w:ascii="Times New Roman" w:hAnsi="Times New Roman"/>
          <w:sz w:val="23"/>
          <w:szCs w:val="23"/>
          <w:lang w:val="sr-Cyrl-RS"/>
        </w:rPr>
        <w:t>р</w:t>
      </w:r>
      <w:r w:rsidRPr="007555A7">
        <w:rPr>
          <w:rFonts w:ascii="Times New Roman" w:hAnsi="Times New Roman"/>
          <w:sz w:val="23"/>
          <w:szCs w:val="23"/>
        </w:rPr>
        <w:t>кси испит из математике</w:t>
      </w:r>
      <w:bookmarkEnd w:id="373"/>
    </w:p>
    <w:p w:rsidR="00833873" w:rsidRPr="007555A7" w:rsidRDefault="00833873" w:rsidP="00402B21">
      <w:pPr>
        <w:rPr>
          <w:sz w:val="23"/>
          <w:szCs w:val="23"/>
        </w:rPr>
      </w:pPr>
    </w:p>
    <w:tbl>
      <w:tblPr>
        <w:tblStyle w:val="TableGrid"/>
        <w:tblW w:w="0" w:type="auto"/>
        <w:tblLook w:val="04A0" w:firstRow="1" w:lastRow="0" w:firstColumn="1" w:lastColumn="0" w:noHBand="0" w:noVBand="1"/>
      </w:tblPr>
      <w:tblGrid>
        <w:gridCol w:w="2747"/>
        <w:gridCol w:w="2423"/>
        <w:gridCol w:w="1939"/>
        <w:gridCol w:w="1939"/>
      </w:tblGrid>
      <w:tr w:rsidR="004B4F1F" w:rsidRPr="007555A7" w:rsidTr="00402B21">
        <w:tc>
          <w:tcPr>
            <w:tcW w:w="2747" w:type="dxa"/>
            <w:shd w:val="clear" w:color="auto" w:fill="EEECE1" w:themeFill="background2"/>
          </w:tcPr>
          <w:p w:rsidR="004B4F1F" w:rsidRPr="007555A7" w:rsidRDefault="004B4F1F" w:rsidP="004105A6">
            <w:pPr>
              <w:tabs>
                <w:tab w:val="left" w:pos="945"/>
              </w:tabs>
              <w:jc w:val="center"/>
              <w:rPr>
                <w:sz w:val="23"/>
                <w:szCs w:val="23"/>
                <w:lang w:val="sr-Cyrl-RS"/>
              </w:rPr>
            </w:pPr>
            <w:r w:rsidRPr="007555A7">
              <w:rPr>
                <w:sz w:val="23"/>
                <w:szCs w:val="23"/>
                <w:lang w:val="sr-Cyrl-RS"/>
              </w:rPr>
              <w:t>Наставник</w:t>
            </w:r>
          </w:p>
        </w:tc>
        <w:tc>
          <w:tcPr>
            <w:tcW w:w="2423" w:type="dxa"/>
            <w:shd w:val="clear" w:color="auto" w:fill="EEECE1" w:themeFill="background2"/>
          </w:tcPr>
          <w:p w:rsidR="004B4F1F" w:rsidRPr="007555A7" w:rsidRDefault="004B4F1F" w:rsidP="004105A6">
            <w:pPr>
              <w:tabs>
                <w:tab w:val="left" w:pos="945"/>
              </w:tabs>
              <w:jc w:val="center"/>
              <w:rPr>
                <w:sz w:val="23"/>
                <w:szCs w:val="23"/>
                <w:lang w:val="sr-Cyrl-RS"/>
              </w:rPr>
            </w:pPr>
            <w:r w:rsidRPr="007555A7">
              <w:rPr>
                <w:sz w:val="23"/>
                <w:szCs w:val="23"/>
                <w:lang w:val="sr-Cyrl-RS"/>
              </w:rPr>
              <w:t>Одељења</w:t>
            </w:r>
          </w:p>
        </w:tc>
        <w:tc>
          <w:tcPr>
            <w:tcW w:w="1939" w:type="dxa"/>
            <w:shd w:val="clear" w:color="auto" w:fill="EEECE1" w:themeFill="background2"/>
          </w:tcPr>
          <w:p w:rsidR="004B4F1F" w:rsidRPr="007555A7" w:rsidRDefault="004B4F1F" w:rsidP="004105A6">
            <w:pPr>
              <w:tabs>
                <w:tab w:val="left" w:pos="945"/>
              </w:tabs>
              <w:jc w:val="center"/>
              <w:rPr>
                <w:sz w:val="23"/>
                <w:szCs w:val="23"/>
                <w:lang w:val="sr-Cyrl-RS"/>
              </w:rPr>
            </w:pPr>
            <w:r w:rsidRPr="007555A7">
              <w:rPr>
                <w:sz w:val="23"/>
                <w:szCs w:val="23"/>
                <w:lang w:val="sr-Cyrl-RS"/>
              </w:rPr>
              <w:t>Број планираних часова</w:t>
            </w:r>
          </w:p>
        </w:tc>
        <w:tc>
          <w:tcPr>
            <w:tcW w:w="1939" w:type="dxa"/>
            <w:shd w:val="clear" w:color="auto" w:fill="EEECE1" w:themeFill="background2"/>
          </w:tcPr>
          <w:p w:rsidR="004B4F1F" w:rsidRPr="007555A7" w:rsidRDefault="004B4F1F" w:rsidP="004105A6">
            <w:pPr>
              <w:tabs>
                <w:tab w:val="left" w:pos="945"/>
              </w:tabs>
              <w:jc w:val="center"/>
              <w:rPr>
                <w:sz w:val="23"/>
                <w:szCs w:val="23"/>
                <w:lang w:val="sr-Cyrl-RS"/>
              </w:rPr>
            </w:pPr>
            <w:r w:rsidRPr="007555A7">
              <w:rPr>
                <w:sz w:val="23"/>
                <w:szCs w:val="23"/>
                <w:lang w:val="sr-Cyrl-RS"/>
              </w:rPr>
              <w:t>Планирани период</w:t>
            </w:r>
          </w:p>
        </w:tc>
      </w:tr>
      <w:tr w:rsidR="004B4F1F" w:rsidRPr="007555A7" w:rsidTr="004105A6">
        <w:tc>
          <w:tcPr>
            <w:tcW w:w="2747" w:type="dxa"/>
          </w:tcPr>
          <w:p w:rsidR="004B4F1F" w:rsidRPr="007555A7" w:rsidRDefault="004105A6" w:rsidP="004105A6">
            <w:pPr>
              <w:tabs>
                <w:tab w:val="left" w:pos="945"/>
              </w:tabs>
              <w:jc w:val="center"/>
              <w:rPr>
                <w:sz w:val="23"/>
                <w:szCs w:val="23"/>
                <w:lang w:val="sr-Cyrl-RS"/>
              </w:rPr>
            </w:pPr>
            <w:r w:rsidRPr="007555A7">
              <w:rPr>
                <w:sz w:val="23"/>
                <w:szCs w:val="23"/>
                <w:lang w:val="sr-Cyrl-RS"/>
              </w:rPr>
              <w:t>Златко Јанковић</w:t>
            </w:r>
          </w:p>
        </w:tc>
        <w:tc>
          <w:tcPr>
            <w:tcW w:w="2423" w:type="dxa"/>
          </w:tcPr>
          <w:p w:rsidR="004B4F1F" w:rsidRPr="007555A7" w:rsidRDefault="004105A6" w:rsidP="00402B21">
            <w:pPr>
              <w:tabs>
                <w:tab w:val="left" w:pos="945"/>
              </w:tabs>
              <w:jc w:val="center"/>
              <w:rPr>
                <w:sz w:val="23"/>
                <w:szCs w:val="23"/>
                <w:lang w:val="en-GB"/>
              </w:rPr>
            </w:pPr>
            <w:r w:rsidRPr="007555A7">
              <w:rPr>
                <w:sz w:val="23"/>
                <w:szCs w:val="23"/>
                <w:lang w:val="en-GB"/>
              </w:rPr>
              <w:t>IV1</w:t>
            </w:r>
          </w:p>
        </w:tc>
        <w:tc>
          <w:tcPr>
            <w:tcW w:w="1939" w:type="dxa"/>
          </w:tcPr>
          <w:p w:rsidR="004B4F1F" w:rsidRPr="007555A7" w:rsidRDefault="004105A6" w:rsidP="004105A6">
            <w:pPr>
              <w:tabs>
                <w:tab w:val="left" w:pos="945"/>
              </w:tabs>
              <w:jc w:val="center"/>
              <w:rPr>
                <w:sz w:val="23"/>
                <w:szCs w:val="23"/>
                <w:lang w:val="en-GB"/>
              </w:rPr>
            </w:pPr>
            <w:r w:rsidRPr="007555A7">
              <w:rPr>
                <w:sz w:val="23"/>
                <w:szCs w:val="23"/>
                <w:lang w:val="en-GB"/>
              </w:rPr>
              <w:t>7</w:t>
            </w:r>
          </w:p>
        </w:tc>
        <w:tc>
          <w:tcPr>
            <w:tcW w:w="1939" w:type="dxa"/>
          </w:tcPr>
          <w:p w:rsidR="004B4F1F" w:rsidRPr="007555A7" w:rsidRDefault="00402B21" w:rsidP="004105A6">
            <w:pPr>
              <w:tabs>
                <w:tab w:val="left" w:pos="945"/>
              </w:tabs>
              <w:jc w:val="center"/>
              <w:rPr>
                <w:sz w:val="23"/>
                <w:szCs w:val="23"/>
                <w:lang w:val="sr-Cyrl-RS"/>
              </w:rPr>
            </w:pPr>
            <w:r w:rsidRPr="007555A7">
              <w:rPr>
                <w:sz w:val="23"/>
                <w:szCs w:val="23"/>
                <w:lang w:val="sr-Cyrl-RS"/>
              </w:rPr>
              <w:t>Друго полугодиште</w:t>
            </w:r>
          </w:p>
        </w:tc>
      </w:tr>
      <w:tr w:rsidR="00402B21" w:rsidRPr="007555A7" w:rsidTr="004105A6">
        <w:tc>
          <w:tcPr>
            <w:tcW w:w="2747" w:type="dxa"/>
          </w:tcPr>
          <w:p w:rsidR="00402B21" w:rsidRPr="007555A7" w:rsidRDefault="00402B21" w:rsidP="004105A6">
            <w:pPr>
              <w:tabs>
                <w:tab w:val="left" w:pos="945"/>
              </w:tabs>
              <w:jc w:val="center"/>
              <w:rPr>
                <w:sz w:val="23"/>
                <w:szCs w:val="23"/>
                <w:lang w:val="sr-Cyrl-RS"/>
              </w:rPr>
            </w:pPr>
            <w:r w:rsidRPr="007555A7">
              <w:rPr>
                <w:sz w:val="23"/>
                <w:szCs w:val="23"/>
                <w:lang w:val="sr-Cyrl-RS"/>
              </w:rPr>
              <w:t>Биљана Марковић</w:t>
            </w:r>
          </w:p>
        </w:tc>
        <w:tc>
          <w:tcPr>
            <w:tcW w:w="2423" w:type="dxa"/>
          </w:tcPr>
          <w:p w:rsidR="00402B21" w:rsidRPr="007555A7" w:rsidRDefault="00402B21" w:rsidP="00402B21">
            <w:pPr>
              <w:tabs>
                <w:tab w:val="left" w:pos="945"/>
              </w:tabs>
              <w:jc w:val="center"/>
              <w:rPr>
                <w:sz w:val="23"/>
                <w:szCs w:val="23"/>
                <w:lang w:val="en-GB"/>
              </w:rPr>
            </w:pPr>
            <w:r w:rsidRPr="007555A7">
              <w:rPr>
                <w:sz w:val="23"/>
                <w:szCs w:val="23"/>
                <w:lang w:val="en-GB"/>
              </w:rPr>
              <w:t>IV2</w:t>
            </w:r>
          </w:p>
        </w:tc>
        <w:tc>
          <w:tcPr>
            <w:tcW w:w="1939" w:type="dxa"/>
          </w:tcPr>
          <w:p w:rsidR="00402B21" w:rsidRPr="007555A7" w:rsidRDefault="00402B21" w:rsidP="004105A6">
            <w:pPr>
              <w:jc w:val="center"/>
              <w:rPr>
                <w:sz w:val="23"/>
                <w:szCs w:val="23"/>
                <w:lang w:val="en-GB"/>
              </w:rPr>
            </w:pPr>
            <w:r w:rsidRPr="007555A7">
              <w:rPr>
                <w:sz w:val="23"/>
                <w:szCs w:val="23"/>
                <w:lang w:val="en-GB"/>
              </w:rPr>
              <w:t>7</w:t>
            </w:r>
          </w:p>
        </w:tc>
        <w:tc>
          <w:tcPr>
            <w:tcW w:w="1939" w:type="dxa"/>
          </w:tcPr>
          <w:p w:rsidR="00402B21" w:rsidRPr="007555A7" w:rsidRDefault="00402B21" w:rsidP="00402B21">
            <w:pPr>
              <w:jc w:val="center"/>
              <w:rPr>
                <w:sz w:val="23"/>
                <w:szCs w:val="23"/>
              </w:rPr>
            </w:pPr>
            <w:r w:rsidRPr="007555A7">
              <w:rPr>
                <w:sz w:val="23"/>
                <w:szCs w:val="23"/>
                <w:lang w:val="sr-Cyrl-RS"/>
              </w:rPr>
              <w:t>Друго полугодиште</w:t>
            </w:r>
          </w:p>
        </w:tc>
      </w:tr>
      <w:tr w:rsidR="00402B21" w:rsidRPr="007555A7" w:rsidTr="004105A6">
        <w:tc>
          <w:tcPr>
            <w:tcW w:w="2747" w:type="dxa"/>
          </w:tcPr>
          <w:p w:rsidR="00402B21" w:rsidRPr="007555A7" w:rsidRDefault="00402B21" w:rsidP="004105A6">
            <w:pPr>
              <w:tabs>
                <w:tab w:val="left" w:pos="945"/>
              </w:tabs>
              <w:jc w:val="center"/>
              <w:rPr>
                <w:sz w:val="23"/>
                <w:szCs w:val="23"/>
                <w:lang w:val="sr-Cyrl-RS"/>
              </w:rPr>
            </w:pPr>
            <w:r w:rsidRPr="007555A7">
              <w:rPr>
                <w:sz w:val="23"/>
                <w:szCs w:val="23"/>
                <w:lang w:val="sr-Cyrl-RS"/>
              </w:rPr>
              <w:t>Данијела Даниовић</w:t>
            </w:r>
          </w:p>
        </w:tc>
        <w:tc>
          <w:tcPr>
            <w:tcW w:w="2423" w:type="dxa"/>
          </w:tcPr>
          <w:p w:rsidR="00402B21" w:rsidRPr="007555A7" w:rsidRDefault="00402B21" w:rsidP="00402B21">
            <w:pPr>
              <w:tabs>
                <w:tab w:val="left" w:pos="945"/>
              </w:tabs>
              <w:jc w:val="center"/>
              <w:rPr>
                <w:sz w:val="23"/>
                <w:szCs w:val="23"/>
                <w:lang w:val="en-GB"/>
              </w:rPr>
            </w:pPr>
            <w:r w:rsidRPr="007555A7">
              <w:rPr>
                <w:sz w:val="23"/>
                <w:szCs w:val="23"/>
                <w:lang w:val="en-GB"/>
              </w:rPr>
              <w:t>IV3</w:t>
            </w:r>
          </w:p>
        </w:tc>
        <w:tc>
          <w:tcPr>
            <w:tcW w:w="1939" w:type="dxa"/>
          </w:tcPr>
          <w:p w:rsidR="00402B21" w:rsidRPr="007555A7" w:rsidRDefault="00402B21" w:rsidP="004105A6">
            <w:pPr>
              <w:jc w:val="center"/>
              <w:rPr>
                <w:sz w:val="23"/>
                <w:szCs w:val="23"/>
                <w:lang w:val="en-GB"/>
              </w:rPr>
            </w:pPr>
            <w:r w:rsidRPr="007555A7">
              <w:rPr>
                <w:sz w:val="23"/>
                <w:szCs w:val="23"/>
                <w:lang w:val="en-GB"/>
              </w:rPr>
              <w:t>7</w:t>
            </w:r>
          </w:p>
        </w:tc>
        <w:tc>
          <w:tcPr>
            <w:tcW w:w="1939" w:type="dxa"/>
          </w:tcPr>
          <w:p w:rsidR="00402B21" w:rsidRPr="007555A7" w:rsidRDefault="00402B21" w:rsidP="00402B21">
            <w:pPr>
              <w:jc w:val="center"/>
              <w:rPr>
                <w:sz w:val="23"/>
                <w:szCs w:val="23"/>
              </w:rPr>
            </w:pPr>
            <w:r w:rsidRPr="007555A7">
              <w:rPr>
                <w:sz w:val="23"/>
                <w:szCs w:val="23"/>
                <w:lang w:val="sr-Cyrl-RS"/>
              </w:rPr>
              <w:t>Друго полугодиште</w:t>
            </w:r>
          </w:p>
        </w:tc>
      </w:tr>
      <w:tr w:rsidR="00402B21" w:rsidRPr="007555A7" w:rsidTr="004105A6">
        <w:tc>
          <w:tcPr>
            <w:tcW w:w="2747" w:type="dxa"/>
          </w:tcPr>
          <w:p w:rsidR="00402B21" w:rsidRPr="007555A7" w:rsidRDefault="00402B21" w:rsidP="004105A6">
            <w:pPr>
              <w:tabs>
                <w:tab w:val="left" w:pos="945"/>
              </w:tabs>
              <w:jc w:val="center"/>
              <w:rPr>
                <w:sz w:val="23"/>
                <w:szCs w:val="23"/>
                <w:lang w:val="sr-Cyrl-RS"/>
              </w:rPr>
            </w:pPr>
            <w:r w:rsidRPr="007555A7">
              <w:rPr>
                <w:sz w:val="23"/>
                <w:szCs w:val="23"/>
                <w:lang w:val="sr-Cyrl-RS"/>
              </w:rPr>
              <w:t>Мила</w:t>
            </w:r>
            <w:r w:rsidRPr="007555A7">
              <w:rPr>
                <w:sz w:val="23"/>
                <w:szCs w:val="23"/>
                <w:lang w:val="en-GB"/>
              </w:rPr>
              <w:t>n</w:t>
            </w:r>
            <w:r w:rsidRPr="007555A7">
              <w:rPr>
                <w:sz w:val="23"/>
                <w:szCs w:val="23"/>
                <w:lang w:val="sr-Cyrl-RS"/>
              </w:rPr>
              <w:t xml:space="preserve"> Поповић</w:t>
            </w:r>
          </w:p>
        </w:tc>
        <w:tc>
          <w:tcPr>
            <w:tcW w:w="2423" w:type="dxa"/>
          </w:tcPr>
          <w:p w:rsidR="00402B21" w:rsidRPr="007555A7" w:rsidRDefault="00402B21" w:rsidP="00402B21">
            <w:pPr>
              <w:tabs>
                <w:tab w:val="left" w:pos="945"/>
              </w:tabs>
              <w:jc w:val="center"/>
              <w:rPr>
                <w:sz w:val="23"/>
                <w:szCs w:val="23"/>
                <w:lang w:val="en-GB"/>
              </w:rPr>
            </w:pPr>
            <w:r w:rsidRPr="007555A7">
              <w:rPr>
                <w:sz w:val="23"/>
                <w:szCs w:val="23"/>
                <w:lang w:val="en-GB"/>
              </w:rPr>
              <w:t>IV4</w:t>
            </w:r>
          </w:p>
        </w:tc>
        <w:tc>
          <w:tcPr>
            <w:tcW w:w="1939" w:type="dxa"/>
          </w:tcPr>
          <w:p w:rsidR="00402B21" w:rsidRPr="007555A7" w:rsidRDefault="00402B21" w:rsidP="004105A6">
            <w:pPr>
              <w:jc w:val="center"/>
              <w:rPr>
                <w:sz w:val="23"/>
                <w:szCs w:val="23"/>
                <w:lang w:val="en-GB"/>
              </w:rPr>
            </w:pPr>
            <w:r w:rsidRPr="007555A7">
              <w:rPr>
                <w:sz w:val="23"/>
                <w:szCs w:val="23"/>
                <w:lang w:val="en-GB"/>
              </w:rPr>
              <w:t>7</w:t>
            </w:r>
          </w:p>
        </w:tc>
        <w:tc>
          <w:tcPr>
            <w:tcW w:w="1939" w:type="dxa"/>
          </w:tcPr>
          <w:p w:rsidR="00402B21" w:rsidRPr="007555A7" w:rsidRDefault="00402B21" w:rsidP="00402B21">
            <w:pPr>
              <w:jc w:val="center"/>
              <w:rPr>
                <w:sz w:val="23"/>
                <w:szCs w:val="23"/>
              </w:rPr>
            </w:pPr>
            <w:r w:rsidRPr="007555A7">
              <w:rPr>
                <w:sz w:val="23"/>
                <w:szCs w:val="23"/>
                <w:lang w:val="sr-Cyrl-RS"/>
              </w:rPr>
              <w:t>Прво и Друго полугодиште</w:t>
            </w:r>
          </w:p>
        </w:tc>
      </w:tr>
    </w:tbl>
    <w:p w:rsidR="00453860" w:rsidRPr="007555A7" w:rsidRDefault="00453860" w:rsidP="00503E01">
      <w:pPr>
        <w:tabs>
          <w:tab w:val="left" w:pos="945"/>
        </w:tabs>
        <w:rPr>
          <w:b/>
          <w:sz w:val="23"/>
          <w:szCs w:val="23"/>
          <w:lang w:val="sr-Cyrl-RS"/>
        </w:rPr>
      </w:pPr>
    </w:p>
    <w:p w:rsidR="00453860" w:rsidRPr="007555A7" w:rsidRDefault="00453860" w:rsidP="00503E01">
      <w:pPr>
        <w:tabs>
          <w:tab w:val="left" w:pos="945"/>
        </w:tabs>
        <w:rPr>
          <w:b/>
          <w:sz w:val="23"/>
          <w:szCs w:val="23"/>
          <w:lang w:val="sr-Cyrl-RS"/>
        </w:rPr>
      </w:pPr>
    </w:p>
    <w:p w:rsidR="00453860" w:rsidRPr="007555A7" w:rsidRDefault="00453860" w:rsidP="00833873">
      <w:pPr>
        <w:pStyle w:val="Heading5"/>
        <w:rPr>
          <w:rFonts w:ascii="Times New Roman" w:hAnsi="Times New Roman"/>
          <w:sz w:val="23"/>
          <w:szCs w:val="23"/>
          <w:lang w:val="sr-Cyrl-RS"/>
        </w:rPr>
      </w:pPr>
      <w:bookmarkStart w:id="374" w:name="_Toc178805171"/>
      <w:r w:rsidRPr="007555A7">
        <w:rPr>
          <w:rFonts w:ascii="Times New Roman" w:hAnsi="Times New Roman"/>
          <w:sz w:val="23"/>
          <w:szCs w:val="23"/>
          <w:lang w:val="sr-Cyrl-RS"/>
        </w:rPr>
        <w:t>Припремна настава из   енглеског језика</w:t>
      </w:r>
      <w:bookmarkEnd w:id="374"/>
    </w:p>
    <w:p w:rsidR="00453860" w:rsidRPr="007555A7" w:rsidRDefault="00453860" w:rsidP="00503E01">
      <w:pPr>
        <w:tabs>
          <w:tab w:val="left" w:pos="945"/>
        </w:tabs>
        <w:rPr>
          <w:b/>
          <w:sz w:val="23"/>
          <w:szCs w:val="23"/>
          <w:lang w:val="sr-Cyrl-RS"/>
        </w:rPr>
      </w:pPr>
    </w:p>
    <w:tbl>
      <w:tblPr>
        <w:tblStyle w:val="TableGrid"/>
        <w:tblW w:w="0" w:type="auto"/>
        <w:tblLook w:val="04A0" w:firstRow="1" w:lastRow="0" w:firstColumn="1" w:lastColumn="0" w:noHBand="0" w:noVBand="1"/>
      </w:tblPr>
      <w:tblGrid>
        <w:gridCol w:w="2747"/>
        <w:gridCol w:w="2423"/>
        <w:gridCol w:w="1939"/>
        <w:gridCol w:w="1939"/>
      </w:tblGrid>
      <w:tr w:rsidR="00833873" w:rsidRPr="007555A7" w:rsidTr="00402B21">
        <w:tc>
          <w:tcPr>
            <w:tcW w:w="2747" w:type="dxa"/>
            <w:shd w:val="clear" w:color="auto" w:fill="EEECE1" w:themeFill="background2"/>
          </w:tcPr>
          <w:p w:rsidR="00833873" w:rsidRPr="007555A7" w:rsidRDefault="00833873" w:rsidP="004105A6">
            <w:pPr>
              <w:tabs>
                <w:tab w:val="left" w:pos="945"/>
              </w:tabs>
              <w:jc w:val="center"/>
              <w:rPr>
                <w:sz w:val="23"/>
                <w:szCs w:val="23"/>
                <w:lang w:val="sr-Cyrl-RS"/>
              </w:rPr>
            </w:pPr>
            <w:r w:rsidRPr="007555A7">
              <w:rPr>
                <w:sz w:val="23"/>
                <w:szCs w:val="23"/>
                <w:lang w:val="sr-Cyrl-RS"/>
              </w:rPr>
              <w:t>Наставник</w:t>
            </w:r>
          </w:p>
        </w:tc>
        <w:tc>
          <w:tcPr>
            <w:tcW w:w="2423" w:type="dxa"/>
            <w:shd w:val="clear" w:color="auto" w:fill="EEECE1" w:themeFill="background2"/>
          </w:tcPr>
          <w:p w:rsidR="00833873" w:rsidRPr="007555A7" w:rsidRDefault="00833873" w:rsidP="004105A6">
            <w:pPr>
              <w:tabs>
                <w:tab w:val="left" w:pos="945"/>
              </w:tabs>
              <w:jc w:val="center"/>
              <w:rPr>
                <w:sz w:val="23"/>
                <w:szCs w:val="23"/>
                <w:lang w:val="sr-Cyrl-RS"/>
              </w:rPr>
            </w:pPr>
            <w:r w:rsidRPr="007555A7">
              <w:rPr>
                <w:sz w:val="23"/>
                <w:szCs w:val="23"/>
                <w:lang w:val="sr-Cyrl-RS"/>
              </w:rPr>
              <w:t>Одељења</w:t>
            </w:r>
          </w:p>
        </w:tc>
        <w:tc>
          <w:tcPr>
            <w:tcW w:w="1939" w:type="dxa"/>
            <w:shd w:val="clear" w:color="auto" w:fill="EEECE1" w:themeFill="background2"/>
          </w:tcPr>
          <w:p w:rsidR="00833873" w:rsidRPr="007555A7" w:rsidRDefault="00833873" w:rsidP="004105A6">
            <w:pPr>
              <w:tabs>
                <w:tab w:val="left" w:pos="945"/>
              </w:tabs>
              <w:jc w:val="center"/>
              <w:rPr>
                <w:sz w:val="23"/>
                <w:szCs w:val="23"/>
                <w:lang w:val="sr-Cyrl-RS"/>
              </w:rPr>
            </w:pPr>
            <w:r w:rsidRPr="007555A7">
              <w:rPr>
                <w:sz w:val="23"/>
                <w:szCs w:val="23"/>
                <w:lang w:val="sr-Cyrl-RS"/>
              </w:rPr>
              <w:t>Број планираних часова</w:t>
            </w:r>
          </w:p>
        </w:tc>
        <w:tc>
          <w:tcPr>
            <w:tcW w:w="1939" w:type="dxa"/>
            <w:shd w:val="clear" w:color="auto" w:fill="EEECE1" w:themeFill="background2"/>
          </w:tcPr>
          <w:p w:rsidR="00833873" w:rsidRPr="007555A7" w:rsidRDefault="00833873" w:rsidP="004105A6">
            <w:pPr>
              <w:tabs>
                <w:tab w:val="left" w:pos="945"/>
              </w:tabs>
              <w:jc w:val="center"/>
              <w:rPr>
                <w:sz w:val="23"/>
                <w:szCs w:val="23"/>
                <w:lang w:val="sr-Cyrl-RS"/>
              </w:rPr>
            </w:pPr>
            <w:r w:rsidRPr="007555A7">
              <w:rPr>
                <w:sz w:val="23"/>
                <w:szCs w:val="23"/>
                <w:lang w:val="sr-Cyrl-RS"/>
              </w:rPr>
              <w:t>Планирани период</w:t>
            </w:r>
          </w:p>
        </w:tc>
      </w:tr>
      <w:tr w:rsidR="00833873" w:rsidRPr="007555A7" w:rsidTr="004105A6">
        <w:tc>
          <w:tcPr>
            <w:tcW w:w="2747" w:type="dxa"/>
          </w:tcPr>
          <w:p w:rsidR="00833873" w:rsidRPr="007555A7" w:rsidRDefault="004105A6" w:rsidP="004105A6">
            <w:pPr>
              <w:tabs>
                <w:tab w:val="left" w:pos="945"/>
              </w:tabs>
              <w:jc w:val="center"/>
              <w:rPr>
                <w:sz w:val="23"/>
                <w:szCs w:val="23"/>
                <w:lang w:val="sr-Cyrl-RS"/>
              </w:rPr>
            </w:pPr>
            <w:r w:rsidRPr="007555A7">
              <w:rPr>
                <w:sz w:val="23"/>
                <w:szCs w:val="23"/>
                <w:lang w:val="sr-Cyrl-RS"/>
              </w:rPr>
              <w:t>Бојана Миленковић</w:t>
            </w:r>
          </w:p>
        </w:tc>
        <w:tc>
          <w:tcPr>
            <w:tcW w:w="2423" w:type="dxa"/>
          </w:tcPr>
          <w:p w:rsidR="00833873" w:rsidRPr="007555A7" w:rsidRDefault="004105A6" w:rsidP="004105A6">
            <w:pPr>
              <w:tabs>
                <w:tab w:val="left" w:pos="945"/>
              </w:tabs>
              <w:jc w:val="center"/>
              <w:rPr>
                <w:sz w:val="23"/>
                <w:szCs w:val="23"/>
                <w:lang w:val="en-GB"/>
              </w:rPr>
            </w:pPr>
            <w:r w:rsidRPr="007555A7">
              <w:rPr>
                <w:sz w:val="23"/>
                <w:szCs w:val="23"/>
                <w:lang w:val="en-GB"/>
              </w:rPr>
              <w:t>IV11,IV2,IV3</w:t>
            </w:r>
          </w:p>
        </w:tc>
        <w:tc>
          <w:tcPr>
            <w:tcW w:w="1939" w:type="dxa"/>
          </w:tcPr>
          <w:p w:rsidR="00833873" w:rsidRPr="007555A7" w:rsidRDefault="00261F5F" w:rsidP="004105A6">
            <w:pPr>
              <w:tabs>
                <w:tab w:val="left" w:pos="945"/>
              </w:tabs>
              <w:jc w:val="center"/>
              <w:rPr>
                <w:sz w:val="23"/>
                <w:szCs w:val="23"/>
                <w:lang w:val="sr-Cyrl-RS"/>
              </w:rPr>
            </w:pPr>
            <w:r w:rsidRPr="007555A7">
              <w:rPr>
                <w:sz w:val="23"/>
                <w:szCs w:val="23"/>
                <w:lang w:val="sr-Cyrl-RS"/>
              </w:rPr>
              <w:t>3</w:t>
            </w:r>
          </w:p>
        </w:tc>
        <w:tc>
          <w:tcPr>
            <w:tcW w:w="1939" w:type="dxa"/>
          </w:tcPr>
          <w:p w:rsidR="00833873" w:rsidRPr="007555A7" w:rsidRDefault="00261F5F" w:rsidP="004105A6">
            <w:pPr>
              <w:tabs>
                <w:tab w:val="left" w:pos="945"/>
              </w:tabs>
              <w:jc w:val="center"/>
              <w:rPr>
                <w:sz w:val="23"/>
                <w:szCs w:val="23"/>
                <w:lang w:val="sr-Cyrl-RS"/>
              </w:rPr>
            </w:pPr>
            <w:r w:rsidRPr="007555A7">
              <w:rPr>
                <w:sz w:val="23"/>
                <w:szCs w:val="23"/>
                <w:lang w:val="sr-Cyrl-RS"/>
              </w:rPr>
              <w:t>Друго полугодиште</w:t>
            </w:r>
          </w:p>
        </w:tc>
      </w:tr>
    </w:tbl>
    <w:p w:rsidR="00453860" w:rsidRPr="007555A7" w:rsidRDefault="00453860" w:rsidP="00503E01">
      <w:pPr>
        <w:tabs>
          <w:tab w:val="left" w:pos="945"/>
        </w:tabs>
        <w:rPr>
          <w:b/>
          <w:sz w:val="23"/>
          <w:szCs w:val="23"/>
          <w:lang w:val="sr-Cyrl-RS"/>
        </w:rPr>
      </w:pPr>
    </w:p>
    <w:p w:rsidR="004105A6" w:rsidRPr="00B232AF" w:rsidRDefault="004105A6" w:rsidP="00503E01">
      <w:pPr>
        <w:tabs>
          <w:tab w:val="left" w:pos="945"/>
        </w:tabs>
        <w:rPr>
          <w:b/>
          <w:sz w:val="23"/>
          <w:szCs w:val="23"/>
          <w:lang w:val="sr-Cyrl-RS"/>
        </w:rPr>
      </w:pPr>
    </w:p>
    <w:p w:rsidR="00453860" w:rsidRPr="007555A7" w:rsidRDefault="00453860" w:rsidP="00503E01">
      <w:pPr>
        <w:tabs>
          <w:tab w:val="left" w:pos="945"/>
        </w:tabs>
        <w:rPr>
          <w:b/>
          <w:sz w:val="23"/>
          <w:szCs w:val="23"/>
          <w:lang w:val="sr-Cyrl-RS"/>
        </w:rPr>
      </w:pPr>
      <w:r w:rsidRPr="007555A7">
        <w:rPr>
          <w:b/>
          <w:sz w:val="23"/>
          <w:szCs w:val="23"/>
          <w:lang w:val="sr-Cyrl-RS"/>
        </w:rPr>
        <w:t>Припремна настава из информатичких п</w:t>
      </w:r>
      <w:r w:rsidR="000079D0">
        <w:rPr>
          <w:b/>
          <w:sz w:val="23"/>
          <w:szCs w:val="23"/>
          <w:lang w:val="sr-Cyrl-RS"/>
        </w:rPr>
        <w:t>ред</w:t>
      </w:r>
      <w:r w:rsidR="00B27225">
        <w:rPr>
          <w:b/>
          <w:sz w:val="23"/>
          <w:szCs w:val="23"/>
          <w:lang w:val="sr-Cyrl-RS"/>
        </w:rPr>
        <w:t>мета за смер ученика са посеб</w:t>
      </w:r>
      <w:r w:rsidRPr="007555A7">
        <w:rPr>
          <w:b/>
          <w:sz w:val="23"/>
          <w:szCs w:val="23"/>
          <w:lang w:val="sr-Cyrl-RS"/>
        </w:rPr>
        <w:t>ним способностима за рачунарство и информатику</w:t>
      </w:r>
    </w:p>
    <w:p w:rsidR="00503E01" w:rsidRPr="007555A7" w:rsidRDefault="00503E01" w:rsidP="00503E01">
      <w:pPr>
        <w:tabs>
          <w:tab w:val="left" w:pos="945"/>
        </w:tabs>
        <w:rPr>
          <w:sz w:val="23"/>
          <w:szCs w:val="23"/>
          <w:lang w:val="sr-Cyrl-RS"/>
        </w:rPr>
      </w:pPr>
    </w:p>
    <w:p w:rsidR="00503E01" w:rsidRPr="00B232AF" w:rsidRDefault="004105A6" w:rsidP="00503E01">
      <w:pPr>
        <w:tabs>
          <w:tab w:val="left" w:pos="945"/>
        </w:tabs>
        <w:rPr>
          <w:rFonts w:ascii="Times New Roman" w:hAnsi="Times New Roman"/>
          <w:sz w:val="24"/>
          <w:szCs w:val="24"/>
          <w:lang w:val="sr-Cyrl-RS"/>
        </w:rPr>
      </w:pPr>
      <w:r w:rsidRPr="00B232AF">
        <w:rPr>
          <w:rFonts w:ascii="Times New Roman" w:hAnsi="Times New Roman"/>
          <w:sz w:val="24"/>
          <w:szCs w:val="24"/>
          <w:lang w:val="sr-Cyrl-RS"/>
        </w:rPr>
        <w:t>Ученици</w:t>
      </w:r>
      <w:r w:rsidRPr="00B232AF">
        <w:rPr>
          <w:rFonts w:ascii="Times New Roman" w:hAnsi="Times New Roman"/>
          <w:sz w:val="24"/>
          <w:szCs w:val="24"/>
          <w:lang w:val="en-GB"/>
        </w:rPr>
        <w:t xml:space="preserve"> </w:t>
      </w:r>
      <w:r w:rsidRPr="00B232AF">
        <w:rPr>
          <w:rFonts w:ascii="Times New Roman" w:hAnsi="Times New Roman"/>
          <w:sz w:val="24"/>
          <w:szCs w:val="24"/>
          <w:lang w:val="sr-Cyrl-RS"/>
        </w:rPr>
        <w:t xml:space="preserve">смера ученика са посебним способностима за рачунарство и информатику писмени и усмени испит полажу из једног из следећих предмета програмирање, објектно оријентисано програмирање и базе података. </w:t>
      </w:r>
      <w:r w:rsidR="00BB647D" w:rsidRPr="00B232AF">
        <w:rPr>
          <w:rFonts w:ascii="Times New Roman" w:hAnsi="Times New Roman"/>
          <w:sz w:val="24"/>
          <w:szCs w:val="24"/>
          <w:lang w:val="sr-Cyrl-RS"/>
        </w:rPr>
        <w:t>Припремна настава ће се реализовати зависно од тога које предмете ученици одаберу</w:t>
      </w:r>
    </w:p>
    <w:p w:rsidR="00453860" w:rsidRDefault="00453860" w:rsidP="00503E01">
      <w:pPr>
        <w:tabs>
          <w:tab w:val="left" w:pos="945"/>
        </w:tabs>
        <w:rPr>
          <w:sz w:val="23"/>
          <w:szCs w:val="23"/>
          <w:lang w:val="sr-Cyrl-RS"/>
        </w:rPr>
      </w:pPr>
    </w:p>
    <w:p w:rsidR="00B232AF" w:rsidRDefault="00B232AF" w:rsidP="00503E01">
      <w:pPr>
        <w:tabs>
          <w:tab w:val="left" w:pos="945"/>
        </w:tabs>
        <w:rPr>
          <w:sz w:val="23"/>
          <w:szCs w:val="23"/>
          <w:lang w:val="sr-Cyrl-RS"/>
        </w:rPr>
      </w:pPr>
    </w:p>
    <w:p w:rsidR="00B232AF" w:rsidRDefault="00B232AF" w:rsidP="00503E01">
      <w:pPr>
        <w:tabs>
          <w:tab w:val="left" w:pos="945"/>
        </w:tabs>
        <w:rPr>
          <w:sz w:val="23"/>
          <w:szCs w:val="23"/>
          <w:lang w:val="sr-Cyrl-RS"/>
        </w:rPr>
      </w:pPr>
    </w:p>
    <w:p w:rsidR="00B232AF" w:rsidRPr="007555A7" w:rsidRDefault="00B232AF" w:rsidP="00503E01">
      <w:pPr>
        <w:tabs>
          <w:tab w:val="left" w:pos="945"/>
        </w:tabs>
        <w:rPr>
          <w:sz w:val="23"/>
          <w:szCs w:val="23"/>
          <w:lang w:val="sr-Cyrl-RS"/>
        </w:rPr>
      </w:pPr>
    </w:p>
    <w:p w:rsidR="00453860" w:rsidRPr="007555A7" w:rsidRDefault="00402B21" w:rsidP="00402B21">
      <w:pPr>
        <w:pStyle w:val="Heading5"/>
        <w:rPr>
          <w:rFonts w:ascii="Times New Roman" w:hAnsi="Times New Roman"/>
          <w:sz w:val="23"/>
          <w:szCs w:val="23"/>
          <w:lang w:val="sr-Cyrl-RS"/>
        </w:rPr>
      </w:pPr>
      <w:bookmarkStart w:id="375" w:name="_Toc178805172"/>
      <w:r w:rsidRPr="007555A7">
        <w:rPr>
          <w:rFonts w:ascii="Times New Roman" w:hAnsi="Times New Roman"/>
          <w:sz w:val="23"/>
          <w:szCs w:val="23"/>
          <w:lang w:val="sr-Cyrl-RS"/>
        </w:rPr>
        <w:lastRenderedPageBreak/>
        <w:t>Припремна настава за мату</w:t>
      </w:r>
      <w:r w:rsidR="00FD5D5D" w:rsidRPr="007555A7">
        <w:rPr>
          <w:rFonts w:ascii="Times New Roman" w:hAnsi="Times New Roman"/>
          <w:sz w:val="23"/>
          <w:szCs w:val="23"/>
          <w:lang w:val="sr-Cyrl-RS"/>
        </w:rPr>
        <w:t>р</w:t>
      </w:r>
      <w:r w:rsidRPr="007555A7">
        <w:rPr>
          <w:rFonts w:ascii="Times New Roman" w:hAnsi="Times New Roman"/>
          <w:sz w:val="23"/>
          <w:szCs w:val="23"/>
          <w:lang w:val="sr-Cyrl-RS"/>
        </w:rPr>
        <w:t>ски испит из програмирања</w:t>
      </w:r>
      <w:bookmarkEnd w:id="375"/>
    </w:p>
    <w:p w:rsidR="00402B21" w:rsidRPr="007555A7" w:rsidRDefault="00402B21" w:rsidP="00503E01">
      <w:pPr>
        <w:tabs>
          <w:tab w:val="left" w:pos="945"/>
        </w:tabs>
        <w:rPr>
          <w:sz w:val="23"/>
          <w:szCs w:val="23"/>
          <w:lang w:val="sr-Cyrl-RS"/>
        </w:rPr>
      </w:pPr>
    </w:p>
    <w:tbl>
      <w:tblPr>
        <w:tblStyle w:val="TableGrid"/>
        <w:tblW w:w="0" w:type="auto"/>
        <w:tblLook w:val="04A0" w:firstRow="1" w:lastRow="0" w:firstColumn="1" w:lastColumn="0" w:noHBand="0" w:noVBand="1"/>
      </w:tblPr>
      <w:tblGrid>
        <w:gridCol w:w="2747"/>
        <w:gridCol w:w="2423"/>
        <w:gridCol w:w="1939"/>
        <w:gridCol w:w="1939"/>
      </w:tblGrid>
      <w:tr w:rsidR="00402B21" w:rsidRPr="007555A7" w:rsidTr="00164298">
        <w:tc>
          <w:tcPr>
            <w:tcW w:w="2747" w:type="dxa"/>
            <w:shd w:val="clear" w:color="auto" w:fill="EEECE1" w:themeFill="background2"/>
          </w:tcPr>
          <w:p w:rsidR="00402B21" w:rsidRPr="007555A7" w:rsidRDefault="00402B21" w:rsidP="00164298">
            <w:pPr>
              <w:tabs>
                <w:tab w:val="left" w:pos="945"/>
              </w:tabs>
              <w:jc w:val="center"/>
              <w:rPr>
                <w:sz w:val="23"/>
                <w:szCs w:val="23"/>
                <w:lang w:val="sr-Cyrl-RS"/>
              </w:rPr>
            </w:pPr>
            <w:r w:rsidRPr="007555A7">
              <w:rPr>
                <w:sz w:val="23"/>
                <w:szCs w:val="23"/>
                <w:lang w:val="sr-Cyrl-RS"/>
              </w:rPr>
              <w:t>Наставник</w:t>
            </w:r>
          </w:p>
        </w:tc>
        <w:tc>
          <w:tcPr>
            <w:tcW w:w="2423" w:type="dxa"/>
            <w:shd w:val="clear" w:color="auto" w:fill="EEECE1" w:themeFill="background2"/>
          </w:tcPr>
          <w:p w:rsidR="00402B21" w:rsidRPr="007555A7" w:rsidRDefault="00402B21" w:rsidP="00164298">
            <w:pPr>
              <w:tabs>
                <w:tab w:val="left" w:pos="945"/>
              </w:tabs>
              <w:jc w:val="center"/>
              <w:rPr>
                <w:sz w:val="23"/>
                <w:szCs w:val="23"/>
                <w:lang w:val="sr-Cyrl-RS"/>
              </w:rPr>
            </w:pPr>
            <w:r w:rsidRPr="007555A7">
              <w:rPr>
                <w:sz w:val="23"/>
                <w:szCs w:val="23"/>
                <w:lang w:val="sr-Cyrl-RS"/>
              </w:rPr>
              <w:t>Одељења</w:t>
            </w:r>
          </w:p>
        </w:tc>
        <w:tc>
          <w:tcPr>
            <w:tcW w:w="1939" w:type="dxa"/>
            <w:shd w:val="clear" w:color="auto" w:fill="EEECE1" w:themeFill="background2"/>
          </w:tcPr>
          <w:p w:rsidR="00402B21" w:rsidRPr="007555A7" w:rsidRDefault="00402B21" w:rsidP="00164298">
            <w:pPr>
              <w:tabs>
                <w:tab w:val="left" w:pos="945"/>
              </w:tabs>
              <w:jc w:val="center"/>
              <w:rPr>
                <w:sz w:val="23"/>
                <w:szCs w:val="23"/>
                <w:lang w:val="sr-Cyrl-RS"/>
              </w:rPr>
            </w:pPr>
            <w:r w:rsidRPr="007555A7">
              <w:rPr>
                <w:sz w:val="23"/>
                <w:szCs w:val="23"/>
                <w:lang w:val="sr-Cyrl-RS"/>
              </w:rPr>
              <w:t>Број планираних часова</w:t>
            </w:r>
          </w:p>
        </w:tc>
        <w:tc>
          <w:tcPr>
            <w:tcW w:w="1939" w:type="dxa"/>
            <w:shd w:val="clear" w:color="auto" w:fill="EEECE1" w:themeFill="background2"/>
          </w:tcPr>
          <w:p w:rsidR="00402B21" w:rsidRPr="007555A7" w:rsidRDefault="00402B21" w:rsidP="00164298">
            <w:pPr>
              <w:tabs>
                <w:tab w:val="left" w:pos="945"/>
              </w:tabs>
              <w:jc w:val="center"/>
              <w:rPr>
                <w:sz w:val="23"/>
                <w:szCs w:val="23"/>
                <w:lang w:val="sr-Cyrl-RS"/>
              </w:rPr>
            </w:pPr>
            <w:r w:rsidRPr="007555A7">
              <w:rPr>
                <w:sz w:val="23"/>
                <w:szCs w:val="23"/>
                <w:lang w:val="sr-Cyrl-RS"/>
              </w:rPr>
              <w:t>Планирани период</w:t>
            </w:r>
          </w:p>
        </w:tc>
      </w:tr>
      <w:tr w:rsidR="00402B21" w:rsidRPr="007555A7" w:rsidTr="00164298">
        <w:tc>
          <w:tcPr>
            <w:tcW w:w="2747" w:type="dxa"/>
          </w:tcPr>
          <w:p w:rsidR="00402B21" w:rsidRPr="007555A7" w:rsidRDefault="00FD5D5D" w:rsidP="00164298">
            <w:pPr>
              <w:tabs>
                <w:tab w:val="left" w:pos="945"/>
              </w:tabs>
              <w:jc w:val="center"/>
              <w:rPr>
                <w:sz w:val="23"/>
                <w:szCs w:val="23"/>
                <w:lang w:val="sr-Cyrl-RS"/>
              </w:rPr>
            </w:pPr>
            <w:r w:rsidRPr="007555A7">
              <w:rPr>
                <w:sz w:val="23"/>
                <w:szCs w:val="23"/>
                <w:lang w:val="sr-Cyrl-RS"/>
              </w:rPr>
              <w:t>Драган Грујовић</w:t>
            </w:r>
          </w:p>
        </w:tc>
        <w:tc>
          <w:tcPr>
            <w:tcW w:w="2423" w:type="dxa"/>
          </w:tcPr>
          <w:p w:rsidR="00402B21" w:rsidRPr="007555A7" w:rsidRDefault="00402B21" w:rsidP="00164298">
            <w:pPr>
              <w:tabs>
                <w:tab w:val="left" w:pos="945"/>
              </w:tabs>
              <w:jc w:val="center"/>
              <w:rPr>
                <w:sz w:val="23"/>
                <w:szCs w:val="23"/>
                <w:lang w:val="sr-Cyrl-RS"/>
              </w:rPr>
            </w:pPr>
            <w:r w:rsidRPr="007555A7">
              <w:rPr>
                <w:sz w:val="23"/>
                <w:szCs w:val="23"/>
                <w:lang w:val="en-GB"/>
              </w:rPr>
              <w:t>IV</w:t>
            </w:r>
            <w:r w:rsidRPr="007555A7">
              <w:rPr>
                <w:sz w:val="23"/>
                <w:szCs w:val="23"/>
                <w:lang w:val="sr-Cyrl-RS"/>
              </w:rPr>
              <w:t>4</w:t>
            </w:r>
          </w:p>
        </w:tc>
        <w:tc>
          <w:tcPr>
            <w:tcW w:w="1939" w:type="dxa"/>
          </w:tcPr>
          <w:p w:rsidR="00402B21" w:rsidRPr="007555A7" w:rsidRDefault="005F543C" w:rsidP="00164298">
            <w:pPr>
              <w:tabs>
                <w:tab w:val="left" w:pos="945"/>
              </w:tabs>
              <w:jc w:val="center"/>
              <w:rPr>
                <w:sz w:val="23"/>
                <w:szCs w:val="23"/>
                <w:lang w:val="sr-Cyrl-RS"/>
              </w:rPr>
            </w:pPr>
            <w:r w:rsidRPr="007555A7">
              <w:rPr>
                <w:sz w:val="23"/>
                <w:szCs w:val="23"/>
                <w:lang w:val="sr-Cyrl-RS"/>
              </w:rPr>
              <w:t>7</w:t>
            </w:r>
          </w:p>
        </w:tc>
        <w:tc>
          <w:tcPr>
            <w:tcW w:w="1939" w:type="dxa"/>
          </w:tcPr>
          <w:p w:rsidR="00402B21" w:rsidRPr="007555A7" w:rsidRDefault="00402B21" w:rsidP="00164298">
            <w:pPr>
              <w:tabs>
                <w:tab w:val="left" w:pos="945"/>
              </w:tabs>
              <w:jc w:val="center"/>
              <w:rPr>
                <w:sz w:val="23"/>
                <w:szCs w:val="23"/>
                <w:lang w:val="sr-Cyrl-RS"/>
              </w:rPr>
            </w:pPr>
            <w:r w:rsidRPr="007555A7">
              <w:rPr>
                <w:sz w:val="23"/>
                <w:szCs w:val="23"/>
                <w:lang w:val="sr-Cyrl-RS"/>
              </w:rPr>
              <w:t>Друго полугодиште</w:t>
            </w:r>
          </w:p>
        </w:tc>
      </w:tr>
    </w:tbl>
    <w:p w:rsidR="00453860" w:rsidRPr="007555A7" w:rsidRDefault="00453860" w:rsidP="00503E01">
      <w:pPr>
        <w:tabs>
          <w:tab w:val="left" w:pos="945"/>
        </w:tabs>
        <w:rPr>
          <w:sz w:val="23"/>
          <w:szCs w:val="23"/>
          <w:lang w:val="sr-Cyrl-RS"/>
        </w:rPr>
      </w:pPr>
    </w:p>
    <w:p w:rsidR="00402B21" w:rsidRPr="007555A7" w:rsidRDefault="00402B21" w:rsidP="00402B21">
      <w:pPr>
        <w:pStyle w:val="Heading5"/>
        <w:jc w:val="left"/>
        <w:rPr>
          <w:rFonts w:ascii="Times New Roman" w:hAnsi="Times New Roman"/>
          <w:sz w:val="23"/>
          <w:szCs w:val="23"/>
        </w:rPr>
      </w:pPr>
      <w:bookmarkStart w:id="376" w:name="_Toc178805173"/>
      <w:r w:rsidRPr="007555A7">
        <w:rPr>
          <w:rFonts w:ascii="Times New Roman" w:hAnsi="Times New Roman"/>
          <w:sz w:val="23"/>
          <w:szCs w:val="23"/>
        </w:rPr>
        <w:t>Припремна настава за матурски испист из објектно оријентисаног програмирања</w:t>
      </w:r>
      <w:bookmarkEnd w:id="376"/>
    </w:p>
    <w:p w:rsidR="00453860" w:rsidRPr="007555A7" w:rsidRDefault="00453860" w:rsidP="00503E01">
      <w:pPr>
        <w:tabs>
          <w:tab w:val="left" w:pos="945"/>
        </w:tabs>
        <w:rPr>
          <w:sz w:val="23"/>
          <w:szCs w:val="23"/>
          <w:lang w:val="sr-Cyrl-RS"/>
        </w:rPr>
      </w:pPr>
    </w:p>
    <w:p w:rsidR="00503E01" w:rsidRPr="007555A7" w:rsidRDefault="00503E01" w:rsidP="00503E01">
      <w:pPr>
        <w:tabs>
          <w:tab w:val="left" w:pos="945"/>
        </w:tabs>
        <w:rPr>
          <w:sz w:val="23"/>
          <w:szCs w:val="23"/>
          <w:lang w:val="sr-Cyrl-RS"/>
        </w:rPr>
      </w:pPr>
    </w:p>
    <w:tbl>
      <w:tblPr>
        <w:tblStyle w:val="TableGrid"/>
        <w:tblW w:w="0" w:type="auto"/>
        <w:tblLook w:val="04A0" w:firstRow="1" w:lastRow="0" w:firstColumn="1" w:lastColumn="0" w:noHBand="0" w:noVBand="1"/>
      </w:tblPr>
      <w:tblGrid>
        <w:gridCol w:w="2747"/>
        <w:gridCol w:w="2423"/>
        <w:gridCol w:w="1939"/>
        <w:gridCol w:w="1939"/>
      </w:tblGrid>
      <w:tr w:rsidR="00402B21" w:rsidRPr="007555A7" w:rsidTr="00164298">
        <w:tc>
          <w:tcPr>
            <w:tcW w:w="2747" w:type="dxa"/>
            <w:shd w:val="clear" w:color="auto" w:fill="EEECE1" w:themeFill="background2"/>
          </w:tcPr>
          <w:p w:rsidR="00402B21" w:rsidRPr="007555A7" w:rsidRDefault="00402B21" w:rsidP="00164298">
            <w:pPr>
              <w:tabs>
                <w:tab w:val="left" w:pos="945"/>
              </w:tabs>
              <w:jc w:val="center"/>
              <w:rPr>
                <w:sz w:val="23"/>
                <w:szCs w:val="23"/>
                <w:lang w:val="sr-Cyrl-RS"/>
              </w:rPr>
            </w:pPr>
            <w:r w:rsidRPr="007555A7">
              <w:rPr>
                <w:sz w:val="23"/>
                <w:szCs w:val="23"/>
                <w:lang w:val="sr-Cyrl-RS"/>
              </w:rPr>
              <w:t>Наставник</w:t>
            </w:r>
          </w:p>
        </w:tc>
        <w:tc>
          <w:tcPr>
            <w:tcW w:w="2423" w:type="dxa"/>
            <w:shd w:val="clear" w:color="auto" w:fill="EEECE1" w:themeFill="background2"/>
          </w:tcPr>
          <w:p w:rsidR="00402B21" w:rsidRPr="007555A7" w:rsidRDefault="00402B21" w:rsidP="00164298">
            <w:pPr>
              <w:tabs>
                <w:tab w:val="left" w:pos="945"/>
              </w:tabs>
              <w:jc w:val="center"/>
              <w:rPr>
                <w:sz w:val="23"/>
                <w:szCs w:val="23"/>
                <w:lang w:val="sr-Cyrl-RS"/>
              </w:rPr>
            </w:pPr>
            <w:r w:rsidRPr="007555A7">
              <w:rPr>
                <w:sz w:val="23"/>
                <w:szCs w:val="23"/>
                <w:lang w:val="sr-Cyrl-RS"/>
              </w:rPr>
              <w:t>Одељења</w:t>
            </w:r>
          </w:p>
        </w:tc>
        <w:tc>
          <w:tcPr>
            <w:tcW w:w="1939" w:type="dxa"/>
            <w:shd w:val="clear" w:color="auto" w:fill="EEECE1" w:themeFill="background2"/>
          </w:tcPr>
          <w:p w:rsidR="00402B21" w:rsidRPr="007555A7" w:rsidRDefault="00402B21" w:rsidP="00164298">
            <w:pPr>
              <w:tabs>
                <w:tab w:val="left" w:pos="945"/>
              </w:tabs>
              <w:jc w:val="center"/>
              <w:rPr>
                <w:sz w:val="23"/>
                <w:szCs w:val="23"/>
                <w:lang w:val="sr-Cyrl-RS"/>
              </w:rPr>
            </w:pPr>
            <w:r w:rsidRPr="007555A7">
              <w:rPr>
                <w:sz w:val="23"/>
                <w:szCs w:val="23"/>
                <w:lang w:val="sr-Cyrl-RS"/>
              </w:rPr>
              <w:t>Број планираних часова</w:t>
            </w:r>
          </w:p>
        </w:tc>
        <w:tc>
          <w:tcPr>
            <w:tcW w:w="1939" w:type="dxa"/>
            <w:shd w:val="clear" w:color="auto" w:fill="EEECE1" w:themeFill="background2"/>
          </w:tcPr>
          <w:p w:rsidR="00402B21" w:rsidRPr="007555A7" w:rsidRDefault="00402B21" w:rsidP="00164298">
            <w:pPr>
              <w:tabs>
                <w:tab w:val="left" w:pos="945"/>
              </w:tabs>
              <w:jc w:val="center"/>
              <w:rPr>
                <w:sz w:val="23"/>
                <w:szCs w:val="23"/>
                <w:lang w:val="sr-Cyrl-RS"/>
              </w:rPr>
            </w:pPr>
            <w:r w:rsidRPr="007555A7">
              <w:rPr>
                <w:sz w:val="23"/>
                <w:szCs w:val="23"/>
                <w:lang w:val="sr-Cyrl-RS"/>
              </w:rPr>
              <w:t>Планирани период</w:t>
            </w:r>
          </w:p>
        </w:tc>
      </w:tr>
      <w:tr w:rsidR="00402B21" w:rsidRPr="007555A7" w:rsidTr="00164298">
        <w:tc>
          <w:tcPr>
            <w:tcW w:w="2747" w:type="dxa"/>
          </w:tcPr>
          <w:p w:rsidR="00402B21" w:rsidRPr="007555A7" w:rsidRDefault="005F543C" w:rsidP="00164298">
            <w:pPr>
              <w:tabs>
                <w:tab w:val="left" w:pos="945"/>
              </w:tabs>
              <w:jc w:val="center"/>
              <w:rPr>
                <w:sz w:val="23"/>
                <w:szCs w:val="23"/>
                <w:lang w:val="sr-Cyrl-RS"/>
              </w:rPr>
            </w:pPr>
            <w:r w:rsidRPr="007555A7">
              <w:rPr>
                <w:sz w:val="23"/>
                <w:szCs w:val="23"/>
                <w:lang w:val="sr-Cyrl-RS"/>
              </w:rPr>
              <w:t>Зоран Вучетић</w:t>
            </w:r>
            <w:r w:rsidR="00FD5D5D" w:rsidRPr="007555A7">
              <w:rPr>
                <w:sz w:val="23"/>
                <w:szCs w:val="23"/>
                <w:lang w:val="sr-Cyrl-RS"/>
              </w:rPr>
              <w:t>/Снежана</w:t>
            </w:r>
            <w:r w:rsidRPr="007555A7">
              <w:rPr>
                <w:sz w:val="23"/>
                <w:szCs w:val="23"/>
                <w:lang w:val="sr-Cyrl-RS"/>
              </w:rPr>
              <w:t xml:space="preserve"> Богдановић</w:t>
            </w:r>
          </w:p>
        </w:tc>
        <w:tc>
          <w:tcPr>
            <w:tcW w:w="2423" w:type="dxa"/>
          </w:tcPr>
          <w:p w:rsidR="00402B21" w:rsidRPr="007555A7" w:rsidRDefault="00402B21" w:rsidP="00164298">
            <w:pPr>
              <w:tabs>
                <w:tab w:val="left" w:pos="945"/>
              </w:tabs>
              <w:jc w:val="center"/>
              <w:rPr>
                <w:sz w:val="23"/>
                <w:szCs w:val="23"/>
                <w:lang w:val="sr-Cyrl-RS"/>
              </w:rPr>
            </w:pPr>
            <w:r w:rsidRPr="007555A7">
              <w:rPr>
                <w:sz w:val="23"/>
                <w:szCs w:val="23"/>
                <w:lang w:val="en-GB"/>
              </w:rPr>
              <w:t>IV</w:t>
            </w:r>
            <w:r w:rsidRPr="007555A7">
              <w:rPr>
                <w:sz w:val="23"/>
                <w:szCs w:val="23"/>
                <w:lang w:val="sr-Cyrl-RS"/>
              </w:rPr>
              <w:t>4</w:t>
            </w:r>
          </w:p>
        </w:tc>
        <w:tc>
          <w:tcPr>
            <w:tcW w:w="1939" w:type="dxa"/>
          </w:tcPr>
          <w:p w:rsidR="00402B21" w:rsidRPr="007555A7" w:rsidRDefault="005F543C" w:rsidP="00164298">
            <w:pPr>
              <w:tabs>
                <w:tab w:val="left" w:pos="945"/>
              </w:tabs>
              <w:jc w:val="center"/>
              <w:rPr>
                <w:sz w:val="23"/>
                <w:szCs w:val="23"/>
                <w:lang w:val="sr-Cyrl-RS"/>
              </w:rPr>
            </w:pPr>
            <w:r w:rsidRPr="007555A7">
              <w:rPr>
                <w:sz w:val="23"/>
                <w:szCs w:val="23"/>
                <w:lang w:val="sr-Cyrl-RS"/>
              </w:rPr>
              <w:t>7</w:t>
            </w:r>
          </w:p>
        </w:tc>
        <w:tc>
          <w:tcPr>
            <w:tcW w:w="1939" w:type="dxa"/>
          </w:tcPr>
          <w:p w:rsidR="00402B21" w:rsidRPr="007555A7" w:rsidRDefault="00402B21" w:rsidP="00164298">
            <w:pPr>
              <w:tabs>
                <w:tab w:val="left" w:pos="945"/>
              </w:tabs>
              <w:jc w:val="center"/>
              <w:rPr>
                <w:sz w:val="23"/>
                <w:szCs w:val="23"/>
                <w:lang w:val="sr-Cyrl-RS"/>
              </w:rPr>
            </w:pPr>
            <w:r w:rsidRPr="007555A7">
              <w:rPr>
                <w:sz w:val="23"/>
                <w:szCs w:val="23"/>
                <w:lang w:val="sr-Cyrl-RS"/>
              </w:rPr>
              <w:t>Друго полугодиште</w:t>
            </w:r>
          </w:p>
        </w:tc>
      </w:tr>
    </w:tbl>
    <w:p w:rsidR="00503E01" w:rsidRPr="007555A7" w:rsidRDefault="00503E01" w:rsidP="00503E01">
      <w:pPr>
        <w:tabs>
          <w:tab w:val="left" w:pos="945"/>
        </w:tabs>
        <w:rPr>
          <w:sz w:val="23"/>
          <w:szCs w:val="23"/>
          <w:lang w:val="sr-Cyrl-RS"/>
        </w:rPr>
      </w:pPr>
    </w:p>
    <w:p w:rsidR="00402B21" w:rsidRPr="007555A7" w:rsidRDefault="00402B21" w:rsidP="00402B21">
      <w:pPr>
        <w:pStyle w:val="Heading5"/>
        <w:rPr>
          <w:rFonts w:ascii="Times New Roman" w:hAnsi="Times New Roman"/>
          <w:sz w:val="23"/>
          <w:szCs w:val="23"/>
          <w:lang w:val="sr-Cyrl-RS"/>
        </w:rPr>
      </w:pPr>
      <w:bookmarkStart w:id="377" w:name="_Toc178805174"/>
      <w:r w:rsidRPr="007555A7">
        <w:rPr>
          <w:rFonts w:ascii="Times New Roman" w:hAnsi="Times New Roman"/>
          <w:sz w:val="23"/>
          <w:szCs w:val="23"/>
          <w:lang w:val="sr-Cyrl-RS"/>
        </w:rPr>
        <w:t>Припремна настава за матурски испист из  база података</w:t>
      </w:r>
      <w:bookmarkEnd w:id="377"/>
    </w:p>
    <w:p w:rsidR="00402B21" w:rsidRPr="007555A7" w:rsidRDefault="00402B21" w:rsidP="00503E01">
      <w:pPr>
        <w:tabs>
          <w:tab w:val="left" w:pos="945"/>
        </w:tabs>
        <w:rPr>
          <w:sz w:val="23"/>
          <w:szCs w:val="23"/>
          <w:lang w:val="sr-Cyrl-RS"/>
        </w:rPr>
      </w:pPr>
    </w:p>
    <w:p w:rsidR="00402B21" w:rsidRPr="007555A7" w:rsidRDefault="00402B21" w:rsidP="00503E01">
      <w:pPr>
        <w:tabs>
          <w:tab w:val="left" w:pos="945"/>
        </w:tabs>
        <w:rPr>
          <w:sz w:val="23"/>
          <w:szCs w:val="23"/>
          <w:lang w:val="sr-Cyrl-RS"/>
        </w:rPr>
      </w:pPr>
    </w:p>
    <w:tbl>
      <w:tblPr>
        <w:tblStyle w:val="TableGrid"/>
        <w:tblW w:w="0" w:type="auto"/>
        <w:tblLook w:val="04A0" w:firstRow="1" w:lastRow="0" w:firstColumn="1" w:lastColumn="0" w:noHBand="0" w:noVBand="1"/>
      </w:tblPr>
      <w:tblGrid>
        <w:gridCol w:w="2747"/>
        <w:gridCol w:w="2423"/>
        <w:gridCol w:w="1939"/>
        <w:gridCol w:w="1939"/>
      </w:tblGrid>
      <w:tr w:rsidR="00402B21" w:rsidRPr="007555A7" w:rsidTr="00164298">
        <w:tc>
          <w:tcPr>
            <w:tcW w:w="2747" w:type="dxa"/>
            <w:shd w:val="clear" w:color="auto" w:fill="EEECE1" w:themeFill="background2"/>
          </w:tcPr>
          <w:p w:rsidR="00402B21" w:rsidRPr="007555A7" w:rsidRDefault="00402B21" w:rsidP="00164298">
            <w:pPr>
              <w:tabs>
                <w:tab w:val="left" w:pos="945"/>
              </w:tabs>
              <w:jc w:val="center"/>
              <w:rPr>
                <w:sz w:val="23"/>
                <w:szCs w:val="23"/>
                <w:lang w:val="sr-Cyrl-RS"/>
              </w:rPr>
            </w:pPr>
            <w:r w:rsidRPr="007555A7">
              <w:rPr>
                <w:sz w:val="23"/>
                <w:szCs w:val="23"/>
                <w:lang w:val="sr-Cyrl-RS"/>
              </w:rPr>
              <w:t>Наставник</w:t>
            </w:r>
          </w:p>
        </w:tc>
        <w:tc>
          <w:tcPr>
            <w:tcW w:w="2423" w:type="dxa"/>
            <w:shd w:val="clear" w:color="auto" w:fill="EEECE1" w:themeFill="background2"/>
          </w:tcPr>
          <w:p w:rsidR="00402B21" w:rsidRPr="007555A7" w:rsidRDefault="00402B21" w:rsidP="00164298">
            <w:pPr>
              <w:tabs>
                <w:tab w:val="left" w:pos="945"/>
              </w:tabs>
              <w:jc w:val="center"/>
              <w:rPr>
                <w:sz w:val="23"/>
                <w:szCs w:val="23"/>
                <w:lang w:val="sr-Cyrl-RS"/>
              </w:rPr>
            </w:pPr>
            <w:r w:rsidRPr="007555A7">
              <w:rPr>
                <w:sz w:val="23"/>
                <w:szCs w:val="23"/>
                <w:lang w:val="sr-Cyrl-RS"/>
              </w:rPr>
              <w:t>Одељења</w:t>
            </w:r>
          </w:p>
        </w:tc>
        <w:tc>
          <w:tcPr>
            <w:tcW w:w="1939" w:type="dxa"/>
            <w:shd w:val="clear" w:color="auto" w:fill="EEECE1" w:themeFill="background2"/>
          </w:tcPr>
          <w:p w:rsidR="00402B21" w:rsidRPr="007555A7" w:rsidRDefault="00402B21" w:rsidP="00164298">
            <w:pPr>
              <w:tabs>
                <w:tab w:val="left" w:pos="945"/>
              </w:tabs>
              <w:jc w:val="center"/>
              <w:rPr>
                <w:sz w:val="23"/>
                <w:szCs w:val="23"/>
                <w:lang w:val="sr-Cyrl-RS"/>
              </w:rPr>
            </w:pPr>
            <w:r w:rsidRPr="007555A7">
              <w:rPr>
                <w:sz w:val="23"/>
                <w:szCs w:val="23"/>
                <w:lang w:val="sr-Cyrl-RS"/>
              </w:rPr>
              <w:t>Број планираних часова</w:t>
            </w:r>
          </w:p>
        </w:tc>
        <w:tc>
          <w:tcPr>
            <w:tcW w:w="1939" w:type="dxa"/>
            <w:shd w:val="clear" w:color="auto" w:fill="EEECE1" w:themeFill="background2"/>
          </w:tcPr>
          <w:p w:rsidR="00402B21" w:rsidRPr="007555A7" w:rsidRDefault="00402B21" w:rsidP="00164298">
            <w:pPr>
              <w:tabs>
                <w:tab w:val="left" w:pos="945"/>
              </w:tabs>
              <w:jc w:val="center"/>
              <w:rPr>
                <w:sz w:val="23"/>
                <w:szCs w:val="23"/>
                <w:lang w:val="sr-Cyrl-RS"/>
              </w:rPr>
            </w:pPr>
            <w:r w:rsidRPr="007555A7">
              <w:rPr>
                <w:sz w:val="23"/>
                <w:szCs w:val="23"/>
                <w:lang w:val="sr-Cyrl-RS"/>
              </w:rPr>
              <w:t>Планирани период</w:t>
            </w:r>
          </w:p>
        </w:tc>
      </w:tr>
      <w:tr w:rsidR="00402B21" w:rsidRPr="007555A7" w:rsidTr="00164298">
        <w:tc>
          <w:tcPr>
            <w:tcW w:w="2747" w:type="dxa"/>
          </w:tcPr>
          <w:p w:rsidR="00402B21" w:rsidRPr="007555A7" w:rsidRDefault="005F543C" w:rsidP="00164298">
            <w:pPr>
              <w:tabs>
                <w:tab w:val="left" w:pos="945"/>
              </w:tabs>
              <w:jc w:val="center"/>
              <w:rPr>
                <w:sz w:val="23"/>
                <w:szCs w:val="23"/>
                <w:lang w:val="sr-Cyrl-RS"/>
              </w:rPr>
            </w:pPr>
            <w:r w:rsidRPr="007555A7">
              <w:rPr>
                <w:sz w:val="23"/>
                <w:szCs w:val="23"/>
                <w:lang w:val="sr-Cyrl-RS"/>
              </w:rPr>
              <w:t>Зоран Вучетић</w:t>
            </w:r>
          </w:p>
        </w:tc>
        <w:tc>
          <w:tcPr>
            <w:tcW w:w="2423" w:type="dxa"/>
          </w:tcPr>
          <w:p w:rsidR="00402B21" w:rsidRPr="007555A7" w:rsidRDefault="00402B21" w:rsidP="00164298">
            <w:pPr>
              <w:tabs>
                <w:tab w:val="left" w:pos="945"/>
              </w:tabs>
              <w:jc w:val="center"/>
              <w:rPr>
                <w:sz w:val="23"/>
                <w:szCs w:val="23"/>
                <w:lang w:val="sr-Cyrl-RS"/>
              </w:rPr>
            </w:pPr>
            <w:r w:rsidRPr="007555A7">
              <w:rPr>
                <w:sz w:val="23"/>
                <w:szCs w:val="23"/>
                <w:lang w:val="en-GB"/>
              </w:rPr>
              <w:t>IV</w:t>
            </w:r>
            <w:r w:rsidRPr="007555A7">
              <w:rPr>
                <w:sz w:val="23"/>
                <w:szCs w:val="23"/>
                <w:lang w:val="sr-Cyrl-RS"/>
              </w:rPr>
              <w:t>4</w:t>
            </w:r>
          </w:p>
        </w:tc>
        <w:tc>
          <w:tcPr>
            <w:tcW w:w="1939" w:type="dxa"/>
          </w:tcPr>
          <w:p w:rsidR="00402B21" w:rsidRPr="007555A7" w:rsidRDefault="005F543C" w:rsidP="00164298">
            <w:pPr>
              <w:tabs>
                <w:tab w:val="left" w:pos="945"/>
              </w:tabs>
              <w:jc w:val="center"/>
              <w:rPr>
                <w:sz w:val="23"/>
                <w:szCs w:val="23"/>
                <w:lang w:val="sr-Cyrl-RS"/>
              </w:rPr>
            </w:pPr>
            <w:r w:rsidRPr="007555A7">
              <w:rPr>
                <w:sz w:val="23"/>
                <w:szCs w:val="23"/>
                <w:lang w:val="sr-Cyrl-RS"/>
              </w:rPr>
              <w:t>5</w:t>
            </w:r>
          </w:p>
        </w:tc>
        <w:tc>
          <w:tcPr>
            <w:tcW w:w="1939" w:type="dxa"/>
          </w:tcPr>
          <w:p w:rsidR="00402B21" w:rsidRPr="007555A7" w:rsidRDefault="00402B21" w:rsidP="00164298">
            <w:pPr>
              <w:tabs>
                <w:tab w:val="left" w:pos="945"/>
              </w:tabs>
              <w:jc w:val="center"/>
              <w:rPr>
                <w:sz w:val="23"/>
                <w:szCs w:val="23"/>
                <w:lang w:val="sr-Cyrl-RS"/>
              </w:rPr>
            </w:pPr>
            <w:r w:rsidRPr="007555A7">
              <w:rPr>
                <w:sz w:val="23"/>
                <w:szCs w:val="23"/>
                <w:lang w:val="sr-Cyrl-RS"/>
              </w:rPr>
              <w:t>Друго полугодиште</w:t>
            </w:r>
          </w:p>
        </w:tc>
      </w:tr>
    </w:tbl>
    <w:p w:rsidR="00503E01" w:rsidRPr="007555A7" w:rsidRDefault="00503E01" w:rsidP="00503E01">
      <w:pPr>
        <w:tabs>
          <w:tab w:val="left" w:pos="945"/>
        </w:tabs>
        <w:rPr>
          <w:sz w:val="23"/>
          <w:szCs w:val="23"/>
          <w:lang w:val="sr-Cyrl-RS"/>
        </w:rPr>
      </w:pPr>
    </w:p>
    <w:p w:rsidR="00503E01" w:rsidRPr="007555A7" w:rsidRDefault="00503E01" w:rsidP="00503E01">
      <w:pPr>
        <w:tabs>
          <w:tab w:val="left" w:pos="945"/>
        </w:tabs>
        <w:rPr>
          <w:sz w:val="23"/>
          <w:szCs w:val="23"/>
          <w:lang w:val="sr-Cyrl-RS"/>
        </w:rPr>
      </w:pPr>
    </w:p>
    <w:p w:rsidR="00503E01" w:rsidRPr="007555A7" w:rsidRDefault="00503E01" w:rsidP="00503E01">
      <w:pPr>
        <w:tabs>
          <w:tab w:val="left" w:pos="945"/>
        </w:tabs>
        <w:rPr>
          <w:sz w:val="23"/>
          <w:szCs w:val="23"/>
          <w:lang w:val="sr-Cyrl-RS"/>
        </w:rPr>
      </w:pPr>
    </w:p>
    <w:p w:rsidR="00503E01" w:rsidRPr="007555A7" w:rsidRDefault="00503E01" w:rsidP="00503E01">
      <w:pPr>
        <w:tabs>
          <w:tab w:val="left" w:pos="945"/>
        </w:tabs>
        <w:rPr>
          <w:sz w:val="23"/>
          <w:szCs w:val="23"/>
          <w:lang w:val="sr-Cyrl-RS"/>
        </w:rPr>
      </w:pPr>
    </w:p>
    <w:p w:rsidR="00503E01" w:rsidRPr="007555A7" w:rsidRDefault="00503E01" w:rsidP="00503E01">
      <w:pPr>
        <w:tabs>
          <w:tab w:val="left" w:pos="945"/>
        </w:tabs>
        <w:rPr>
          <w:sz w:val="23"/>
          <w:szCs w:val="23"/>
          <w:lang w:val="sr-Cyrl-RS"/>
        </w:rPr>
      </w:pPr>
    </w:p>
    <w:p w:rsidR="00503E01" w:rsidRPr="007555A7" w:rsidRDefault="00503E01" w:rsidP="00503E01">
      <w:pPr>
        <w:tabs>
          <w:tab w:val="left" w:pos="945"/>
        </w:tabs>
        <w:rPr>
          <w:sz w:val="23"/>
          <w:szCs w:val="23"/>
          <w:lang w:val="sr-Cyrl-RS"/>
        </w:rPr>
        <w:sectPr w:rsidR="00503E01" w:rsidRPr="007555A7" w:rsidSect="004B6B87">
          <w:pgSz w:w="11910" w:h="16840"/>
          <w:pgMar w:top="1320" w:right="1300" w:bottom="280" w:left="1300" w:header="720" w:footer="720" w:gutter="0"/>
          <w:cols w:space="720"/>
        </w:sectPr>
      </w:pPr>
    </w:p>
    <w:p w:rsidR="00503E01" w:rsidRPr="007555A7" w:rsidRDefault="00503E01" w:rsidP="00503E01">
      <w:pPr>
        <w:tabs>
          <w:tab w:val="left" w:pos="945"/>
        </w:tabs>
        <w:rPr>
          <w:sz w:val="23"/>
          <w:szCs w:val="23"/>
          <w:lang w:val="sr-Cyrl-RS"/>
        </w:rPr>
      </w:pPr>
    </w:p>
    <w:p w:rsidR="00503E01" w:rsidRPr="00565ECD" w:rsidRDefault="00503E01" w:rsidP="00565ECD">
      <w:pPr>
        <w:pStyle w:val="Heading4"/>
      </w:pPr>
      <w:bookmarkStart w:id="378" w:name="_Toc178805175"/>
      <w:r w:rsidRPr="00565ECD">
        <w:t>5.3</w:t>
      </w:r>
      <w:r w:rsidR="00565ECD" w:rsidRPr="00565ECD">
        <w:t>.</w:t>
      </w:r>
      <w:r w:rsidRPr="00565ECD">
        <w:t>2 Припремна настава за  разредни испит и поправни испит</w:t>
      </w:r>
      <w:bookmarkEnd w:id="378"/>
    </w:p>
    <w:p w:rsidR="00503E01" w:rsidRPr="007555A7" w:rsidRDefault="00503E01" w:rsidP="00503E01">
      <w:pPr>
        <w:rPr>
          <w:sz w:val="23"/>
          <w:szCs w:val="23"/>
          <w:lang w:val="sr-Cyrl-RS"/>
        </w:rPr>
      </w:pPr>
    </w:p>
    <w:p w:rsidR="00503E01" w:rsidRPr="00B232AF" w:rsidRDefault="00503E01" w:rsidP="00503E01">
      <w:pPr>
        <w:jc w:val="both"/>
        <w:rPr>
          <w:rFonts w:ascii="Times New Roman" w:hAnsi="Times New Roman"/>
          <w:sz w:val="24"/>
          <w:szCs w:val="24"/>
          <w:lang w:val="sr-Cyrl-RS"/>
        </w:rPr>
      </w:pPr>
      <w:r w:rsidRPr="00B232AF">
        <w:rPr>
          <w:rFonts w:ascii="Times New Roman" w:hAnsi="Times New Roman"/>
          <w:sz w:val="24"/>
          <w:szCs w:val="24"/>
          <w:lang w:val="sr-Cyrl-RS"/>
        </w:rPr>
        <w:t>Према Закону о средњој школи ( бр. 55/2013, 101/2017, 27/</w:t>
      </w:r>
      <w:r w:rsidR="008530DF" w:rsidRPr="00B232AF">
        <w:rPr>
          <w:rFonts w:ascii="Times New Roman" w:hAnsi="Times New Roman"/>
          <w:sz w:val="24"/>
          <w:szCs w:val="24"/>
          <w:lang w:val="sr-Cyrl-RS"/>
        </w:rPr>
        <w:t>2023</w:t>
      </w:r>
      <w:r w:rsidRPr="00B232AF">
        <w:rPr>
          <w:rFonts w:ascii="Times New Roman" w:hAnsi="Times New Roman"/>
          <w:sz w:val="24"/>
          <w:szCs w:val="24"/>
          <w:lang w:val="sr-Cyrl-RS"/>
        </w:rPr>
        <w:t xml:space="preserve"> - др. закон, 6/2020, 52/2021, 129/2021 i 129/2021 – др.закон) члан 31.</w:t>
      </w:r>
    </w:p>
    <w:p w:rsidR="00503E01" w:rsidRPr="00B232AF" w:rsidRDefault="00503E01" w:rsidP="00503E01">
      <w:pPr>
        <w:jc w:val="both"/>
        <w:rPr>
          <w:rFonts w:ascii="Times New Roman" w:hAnsi="Times New Roman"/>
          <w:sz w:val="24"/>
          <w:szCs w:val="24"/>
          <w:lang w:val="sr-Cyrl-RS"/>
        </w:rPr>
      </w:pPr>
      <w:r w:rsidRPr="00B232AF">
        <w:rPr>
          <w:rFonts w:ascii="Times New Roman" w:hAnsi="Times New Roman"/>
          <w:sz w:val="24"/>
          <w:szCs w:val="24"/>
          <w:lang w:val="sr-Cyrl-RS"/>
        </w:rPr>
        <w:t>„Припремну наставу школа остварује за редовног  ученика који се упућује на полагање разредног испита, и за ванредног ученика</w:t>
      </w:r>
    </w:p>
    <w:p w:rsidR="00503E01" w:rsidRPr="00B232AF" w:rsidRDefault="00503E01" w:rsidP="00503E01">
      <w:pPr>
        <w:jc w:val="both"/>
        <w:rPr>
          <w:rFonts w:ascii="Times New Roman" w:hAnsi="Times New Roman"/>
          <w:sz w:val="24"/>
          <w:szCs w:val="24"/>
          <w:lang w:val="sr-Cyrl-RS"/>
        </w:rPr>
      </w:pPr>
      <w:r w:rsidRPr="00B232AF">
        <w:rPr>
          <w:rFonts w:ascii="Times New Roman" w:hAnsi="Times New Roman"/>
          <w:sz w:val="24"/>
          <w:szCs w:val="24"/>
          <w:lang w:val="sr-Cyrl-RS"/>
        </w:rPr>
        <w:t>Припремна настава остварује се и за ученика који је упућен на полагање поправног испита, у обиму од најмање 10% од укупног годишњег броја часова из предмета на који је упућен на поправни испит“</w:t>
      </w:r>
    </w:p>
    <w:p w:rsidR="00503E01" w:rsidRPr="00B232AF" w:rsidRDefault="00503E01" w:rsidP="00503E01">
      <w:pPr>
        <w:tabs>
          <w:tab w:val="left" w:pos="945"/>
        </w:tabs>
        <w:rPr>
          <w:rFonts w:ascii="Times New Roman" w:hAnsi="Times New Roman"/>
          <w:sz w:val="24"/>
          <w:szCs w:val="24"/>
        </w:rPr>
      </w:pPr>
      <w:r w:rsidRPr="00B232AF">
        <w:rPr>
          <w:rFonts w:ascii="Times New Roman" w:hAnsi="Times New Roman"/>
          <w:b/>
          <w:sz w:val="24"/>
          <w:szCs w:val="24"/>
        </w:rPr>
        <w:t>ЦИЉ</w:t>
      </w:r>
      <w:r w:rsidRPr="00B232AF">
        <w:rPr>
          <w:rFonts w:ascii="Times New Roman" w:hAnsi="Times New Roman"/>
          <w:sz w:val="24"/>
          <w:szCs w:val="24"/>
        </w:rPr>
        <w:t xml:space="preserve">:да се ученици оспособе да положе </w:t>
      </w:r>
      <w:r w:rsidRPr="00B232AF">
        <w:rPr>
          <w:rFonts w:ascii="Times New Roman" w:hAnsi="Times New Roman"/>
          <w:sz w:val="24"/>
          <w:szCs w:val="24"/>
          <w:lang w:val="sr-Cyrl-RS"/>
        </w:rPr>
        <w:t>разредни/поправни испит</w:t>
      </w:r>
      <w:r w:rsidRPr="00B232AF">
        <w:rPr>
          <w:rFonts w:ascii="Times New Roman" w:hAnsi="Times New Roman"/>
          <w:sz w:val="24"/>
          <w:szCs w:val="24"/>
        </w:rPr>
        <w:t>,реше тачно што већи број задатака и тако обезбеде себи што бољу позитивну оцену.</w:t>
      </w:r>
    </w:p>
    <w:p w:rsidR="00503E01" w:rsidRPr="00B232AF" w:rsidRDefault="00503E01" w:rsidP="00503E01">
      <w:pPr>
        <w:tabs>
          <w:tab w:val="left" w:pos="945"/>
        </w:tabs>
        <w:rPr>
          <w:rFonts w:ascii="Times New Roman" w:hAnsi="Times New Roman"/>
          <w:sz w:val="24"/>
          <w:szCs w:val="24"/>
          <w:lang w:val="sr-Cyrl-RS"/>
        </w:rPr>
      </w:pPr>
      <w:r w:rsidRPr="00B232AF">
        <w:rPr>
          <w:rFonts w:ascii="Times New Roman" w:hAnsi="Times New Roman"/>
          <w:b/>
          <w:sz w:val="24"/>
          <w:szCs w:val="24"/>
        </w:rPr>
        <w:t>ИСХОДИ</w:t>
      </w:r>
      <w:r w:rsidRPr="00B232AF">
        <w:rPr>
          <w:rFonts w:ascii="Times New Roman" w:hAnsi="Times New Roman"/>
          <w:sz w:val="24"/>
          <w:szCs w:val="24"/>
        </w:rPr>
        <w:t>:очекује се</w:t>
      </w:r>
      <w:r w:rsidRPr="00B232AF">
        <w:rPr>
          <w:rFonts w:ascii="Times New Roman" w:hAnsi="Times New Roman"/>
          <w:sz w:val="24"/>
          <w:szCs w:val="24"/>
          <w:lang w:val="sr-Cyrl-RS"/>
        </w:rPr>
        <w:t xml:space="preserve"> да ће припремна настава за да помогне ученицима положе поправни/разредни испит и остваре што бољу оцену.</w:t>
      </w:r>
    </w:p>
    <w:tbl>
      <w:tblPr>
        <w:tblStyle w:val="TableGrid"/>
        <w:tblW w:w="0" w:type="auto"/>
        <w:tblLook w:val="04A0" w:firstRow="1" w:lastRow="0" w:firstColumn="1" w:lastColumn="0" w:noHBand="0" w:noVBand="1"/>
      </w:tblPr>
      <w:tblGrid>
        <w:gridCol w:w="2158"/>
        <w:gridCol w:w="2211"/>
        <w:gridCol w:w="2102"/>
        <w:gridCol w:w="2772"/>
      </w:tblGrid>
      <w:tr w:rsidR="00503E01" w:rsidRPr="007555A7" w:rsidTr="004B6B87">
        <w:tc>
          <w:tcPr>
            <w:tcW w:w="2178" w:type="dxa"/>
            <w:shd w:val="clear" w:color="auto" w:fill="C6D9F1" w:themeFill="text2" w:themeFillTint="33"/>
          </w:tcPr>
          <w:p w:rsidR="00503E01" w:rsidRPr="007555A7" w:rsidRDefault="00503E01" w:rsidP="004B6B87">
            <w:pPr>
              <w:tabs>
                <w:tab w:val="left" w:pos="945"/>
              </w:tabs>
              <w:jc w:val="center"/>
              <w:rPr>
                <w:sz w:val="23"/>
                <w:szCs w:val="23"/>
                <w:lang w:val="sr-Cyrl-RS"/>
              </w:rPr>
            </w:pPr>
            <w:r w:rsidRPr="007555A7">
              <w:rPr>
                <w:sz w:val="23"/>
                <w:szCs w:val="23"/>
                <w:lang w:val="sr-Cyrl-RS"/>
              </w:rPr>
              <w:t>Активности</w:t>
            </w:r>
          </w:p>
        </w:tc>
        <w:tc>
          <w:tcPr>
            <w:tcW w:w="2250" w:type="dxa"/>
            <w:shd w:val="clear" w:color="auto" w:fill="C6D9F1" w:themeFill="text2" w:themeFillTint="33"/>
          </w:tcPr>
          <w:p w:rsidR="00503E01" w:rsidRPr="007555A7" w:rsidRDefault="00503E01" w:rsidP="004B6B87">
            <w:pPr>
              <w:tabs>
                <w:tab w:val="left" w:pos="945"/>
              </w:tabs>
              <w:jc w:val="center"/>
              <w:rPr>
                <w:sz w:val="23"/>
                <w:szCs w:val="23"/>
              </w:rPr>
            </w:pPr>
            <w:r w:rsidRPr="007555A7">
              <w:rPr>
                <w:sz w:val="23"/>
                <w:szCs w:val="23"/>
              </w:rPr>
              <w:t>Носиоци</w:t>
            </w:r>
          </w:p>
        </w:tc>
        <w:tc>
          <w:tcPr>
            <w:tcW w:w="2160" w:type="dxa"/>
            <w:shd w:val="clear" w:color="auto" w:fill="C6D9F1" w:themeFill="text2" w:themeFillTint="33"/>
          </w:tcPr>
          <w:p w:rsidR="00503E01" w:rsidRPr="007555A7" w:rsidRDefault="00503E01" w:rsidP="004B6B87">
            <w:pPr>
              <w:tabs>
                <w:tab w:val="left" w:pos="945"/>
              </w:tabs>
              <w:jc w:val="center"/>
              <w:rPr>
                <w:sz w:val="23"/>
                <w:szCs w:val="23"/>
                <w:lang w:val="sr-Cyrl-RS"/>
              </w:rPr>
            </w:pPr>
            <w:r w:rsidRPr="007555A7">
              <w:rPr>
                <w:sz w:val="23"/>
                <w:szCs w:val="23"/>
              </w:rPr>
              <w:t>Време</w:t>
            </w:r>
            <w:r w:rsidR="00156039" w:rsidRPr="007555A7">
              <w:rPr>
                <w:sz w:val="23"/>
                <w:szCs w:val="23"/>
                <w:lang w:val="sr-Cyrl-RS"/>
              </w:rPr>
              <w:t xml:space="preserve"> реа</w:t>
            </w:r>
            <w:r w:rsidRPr="007555A7">
              <w:rPr>
                <w:sz w:val="23"/>
                <w:szCs w:val="23"/>
                <w:lang w:val="sr-Cyrl-RS"/>
              </w:rPr>
              <w:t>лизације</w:t>
            </w:r>
          </w:p>
        </w:tc>
        <w:tc>
          <w:tcPr>
            <w:tcW w:w="2880" w:type="dxa"/>
            <w:shd w:val="clear" w:color="auto" w:fill="C6D9F1" w:themeFill="text2" w:themeFillTint="33"/>
          </w:tcPr>
          <w:p w:rsidR="00503E01" w:rsidRPr="007555A7" w:rsidRDefault="00503E01" w:rsidP="004B6B87">
            <w:pPr>
              <w:tabs>
                <w:tab w:val="left" w:pos="945"/>
              </w:tabs>
              <w:jc w:val="center"/>
              <w:rPr>
                <w:sz w:val="23"/>
                <w:szCs w:val="23"/>
                <w:lang w:val="sr-Cyrl-RS"/>
              </w:rPr>
            </w:pPr>
            <w:r w:rsidRPr="007555A7">
              <w:rPr>
                <w:sz w:val="23"/>
                <w:szCs w:val="23"/>
                <w:lang w:val="sr-Cyrl-RS"/>
              </w:rPr>
              <w:t>Доказ</w:t>
            </w:r>
          </w:p>
        </w:tc>
      </w:tr>
      <w:tr w:rsidR="00503E01" w:rsidRPr="00B232AF" w:rsidTr="00375F1E">
        <w:trPr>
          <w:trHeight w:val="2117"/>
        </w:trPr>
        <w:tc>
          <w:tcPr>
            <w:tcW w:w="2178" w:type="dxa"/>
            <w:vAlign w:val="center"/>
          </w:tcPr>
          <w:p w:rsidR="00503E01" w:rsidRPr="00B232AF" w:rsidRDefault="00503E01" w:rsidP="00375F1E">
            <w:pPr>
              <w:tabs>
                <w:tab w:val="left" w:pos="945"/>
              </w:tabs>
              <w:jc w:val="center"/>
              <w:rPr>
                <w:rFonts w:ascii="Times New Roman" w:hAnsi="Times New Roman"/>
                <w:sz w:val="24"/>
                <w:szCs w:val="24"/>
                <w:lang w:val="sr-Cyrl-RS"/>
              </w:rPr>
            </w:pPr>
            <w:r w:rsidRPr="00B232AF">
              <w:rPr>
                <w:rFonts w:ascii="Times New Roman" w:hAnsi="Times New Roman"/>
                <w:sz w:val="24"/>
                <w:szCs w:val="24"/>
              </w:rPr>
              <w:t xml:space="preserve">Непосредан рад </w:t>
            </w:r>
            <w:r w:rsidRPr="00B232AF">
              <w:rPr>
                <w:rFonts w:ascii="Times New Roman" w:hAnsi="Times New Roman"/>
                <w:sz w:val="24"/>
                <w:szCs w:val="24"/>
                <w:lang w:val="sr-Cyrl-RS"/>
              </w:rPr>
              <w:t xml:space="preserve"> са ученицима на</w:t>
            </w:r>
            <w:r w:rsidR="00191228" w:rsidRPr="00B232AF">
              <w:rPr>
                <w:rFonts w:ascii="Times New Roman" w:hAnsi="Times New Roman"/>
                <w:sz w:val="24"/>
                <w:szCs w:val="24"/>
                <w:lang w:val="sr-Cyrl-RS"/>
              </w:rPr>
              <w:t xml:space="preserve"> учењу,</w:t>
            </w:r>
            <w:r w:rsidRPr="00B232AF">
              <w:rPr>
                <w:rFonts w:ascii="Times New Roman" w:hAnsi="Times New Roman"/>
                <w:sz w:val="24"/>
                <w:szCs w:val="24"/>
                <w:lang w:val="sr-Cyrl-RS"/>
              </w:rPr>
              <w:t xml:space="preserve">  утврђивању и понављању градива</w:t>
            </w:r>
          </w:p>
          <w:p w:rsidR="00503E01" w:rsidRPr="00B232AF" w:rsidRDefault="00503E01" w:rsidP="00375F1E">
            <w:pPr>
              <w:tabs>
                <w:tab w:val="left" w:pos="945"/>
              </w:tabs>
              <w:jc w:val="center"/>
              <w:rPr>
                <w:rFonts w:ascii="Times New Roman" w:hAnsi="Times New Roman"/>
                <w:sz w:val="24"/>
                <w:szCs w:val="24"/>
                <w:lang w:val="sr-Cyrl-RS"/>
              </w:rPr>
            </w:pPr>
            <w:r w:rsidRPr="00B232AF">
              <w:rPr>
                <w:rFonts w:ascii="Times New Roman" w:hAnsi="Times New Roman"/>
                <w:sz w:val="24"/>
                <w:szCs w:val="24"/>
                <w:lang w:val="sr-Cyrl-RS"/>
              </w:rPr>
              <w:t>(часови у школи)</w:t>
            </w:r>
          </w:p>
        </w:tc>
        <w:tc>
          <w:tcPr>
            <w:tcW w:w="2250" w:type="dxa"/>
            <w:vAlign w:val="center"/>
          </w:tcPr>
          <w:p w:rsidR="00503E01" w:rsidRPr="00B232AF" w:rsidRDefault="00503E01" w:rsidP="00375F1E">
            <w:pPr>
              <w:tabs>
                <w:tab w:val="left" w:pos="945"/>
              </w:tabs>
              <w:jc w:val="center"/>
              <w:rPr>
                <w:rFonts w:ascii="Times New Roman" w:hAnsi="Times New Roman"/>
                <w:sz w:val="24"/>
                <w:szCs w:val="24"/>
                <w:lang w:val="sr-Cyrl-RS"/>
              </w:rPr>
            </w:pPr>
            <w:r w:rsidRPr="00B232AF">
              <w:rPr>
                <w:rFonts w:ascii="Times New Roman" w:hAnsi="Times New Roman"/>
                <w:sz w:val="24"/>
                <w:szCs w:val="24"/>
              </w:rPr>
              <w:t xml:space="preserve">Наставници </w:t>
            </w:r>
            <w:r w:rsidRPr="00B232AF">
              <w:rPr>
                <w:rFonts w:ascii="Times New Roman" w:hAnsi="Times New Roman"/>
                <w:sz w:val="24"/>
                <w:szCs w:val="24"/>
                <w:lang w:val="sr-Cyrl-RS"/>
              </w:rPr>
              <w:t xml:space="preserve"> предмета из којих је ученик</w:t>
            </w:r>
          </w:p>
        </w:tc>
        <w:tc>
          <w:tcPr>
            <w:tcW w:w="2160" w:type="dxa"/>
            <w:vAlign w:val="center"/>
          </w:tcPr>
          <w:p w:rsidR="00503E01" w:rsidRPr="00B232AF" w:rsidRDefault="00191228" w:rsidP="00375F1E">
            <w:pPr>
              <w:tabs>
                <w:tab w:val="left" w:pos="945"/>
              </w:tabs>
              <w:jc w:val="center"/>
              <w:rPr>
                <w:rFonts w:ascii="Times New Roman" w:hAnsi="Times New Roman"/>
                <w:sz w:val="24"/>
                <w:szCs w:val="24"/>
              </w:rPr>
            </w:pPr>
            <w:r w:rsidRPr="00B232AF">
              <w:rPr>
                <w:rFonts w:ascii="Times New Roman" w:hAnsi="Times New Roman"/>
                <w:sz w:val="24"/>
                <w:szCs w:val="24"/>
                <w:lang w:val="sr-Cyrl-RS"/>
              </w:rPr>
              <w:t>Током године</w:t>
            </w:r>
          </w:p>
        </w:tc>
        <w:tc>
          <w:tcPr>
            <w:tcW w:w="2880" w:type="dxa"/>
            <w:vAlign w:val="center"/>
          </w:tcPr>
          <w:p w:rsidR="00503E01" w:rsidRPr="00B232AF" w:rsidRDefault="00503E01" w:rsidP="00375F1E">
            <w:pPr>
              <w:tabs>
                <w:tab w:val="left" w:pos="945"/>
              </w:tabs>
              <w:jc w:val="center"/>
              <w:rPr>
                <w:rFonts w:ascii="Times New Roman" w:hAnsi="Times New Roman"/>
                <w:sz w:val="24"/>
                <w:szCs w:val="24"/>
              </w:rPr>
            </w:pPr>
            <w:r w:rsidRPr="00B232AF">
              <w:rPr>
                <w:rFonts w:ascii="Times New Roman" w:hAnsi="Times New Roman"/>
                <w:sz w:val="24"/>
                <w:szCs w:val="24"/>
              </w:rPr>
              <w:t>Електронски дневник</w:t>
            </w:r>
          </w:p>
          <w:p w:rsidR="00503E01" w:rsidRPr="00B232AF" w:rsidRDefault="00503E01" w:rsidP="00375F1E">
            <w:pPr>
              <w:tabs>
                <w:tab w:val="left" w:pos="945"/>
              </w:tabs>
              <w:jc w:val="center"/>
              <w:rPr>
                <w:rFonts w:ascii="Times New Roman" w:hAnsi="Times New Roman"/>
                <w:sz w:val="24"/>
                <w:szCs w:val="24"/>
              </w:rPr>
            </w:pPr>
            <w:r w:rsidRPr="00B232AF">
              <w:rPr>
                <w:rFonts w:ascii="Times New Roman" w:hAnsi="Times New Roman"/>
                <w:sz w:val="24"/>
                <w:szCs w:val="24"/>
              </w:rPr>
              <w:t>Извештај о раду наставника</w:t>
            </w:r>
          </w:p>
          <w:p w:rsidR="00503E01" w:rsidRPr="00B232AF" w:rsidRDefault="00503E01" w:rsidP="00375F1E">
            <w:pPr>
              <w:tabs>
                <w:tab w:val="left" w:pos="945"/>
              </w:tabs>
              <w:jc w:val="center"/>
              <w:rPr>
                <w:rFonts w:ascii="Times New Roman" w:hAnsi="Times New Roman"/>
                <w:sz w:val="24"/>
                <w:szCs w:val="24"/>
              </w:rPr>
            </w:pPr>
          </w:p>
        </w:tc>
      </w:tr>
      <w:tr w:rsidR="00503E01" w:rsidRPr="00B232AF" w:rsidTr="00375F1E">
        <w:trPr>
          <w:trHeight w:val="2117"/>
        </w:trPr>
        <w:tc>
          <w:tcPr>
            <w:tcW w:w="2178" w:type="dxa"/>
            <w:vAlign w:val="center"/>
          </w:tcPr>
          <w:p w:rsidR="00503E01" w:rsidRPr="00B232AF" w:rsidRDefault="00503E01" w:rsidP="00375F1E">
            <w:pPr>
              <w:tabs>
                <w:tab w:val="left" w:pos="945"/>
              </w:tabs>
              <w:jc w:val="center"/>
              <w:rPr>
                <w:rFonts w:ascii="Times New Roman" w:hAnsi="Times New Roman"/>
                <w:sz w:val="24"/>
                <w:szCs w:val="24"/>
                <w:lang w:val="sr-Cyrl-RS"/>
              </w:rPr>
            </w:pPr>
            <w:r w:rsidRPr="00B232AF">
              <w:rPr>
                <w:rFonts w:ascii="Times New Roman" w:hAnsi="Times New Roman"/>
                <w:sz w:val="24"/>
                <w:szCs w:val="24"/>
                <w:lang w:val="sr-Cyrl-RS"/>
              </w:rPr>
              <w:t xml:space="preserve">Комуникација са ученицима на </w:t>
            </w:r>
            <w:r w:rsidRPr="00B232AF">
              <w:rPr>
                <w:rFonts w:ascii="Times New Roman" w:hAnsi="Times New Roman"/>
                <w:sz w:val="24"/>
                <w:szCs w:val="24"/>
              </w:rPr>
              <w:t>Гугл учиониц</w:t>
            </w:r>
            <w:r w:rsidRPr="00B232AF">
              <w:rPr>
                <w:rFonts w:ascii="Times New Roman" w:hAnsi="Times New Roman"/>
                <w:sz w:val="24"/>
                <w:szCs w:val="24"/>
                <w:lang w:val="sr-Cyrl-RS"/>
              </w:rPr>
              <w:t>и</w:t>
            </w:r>
          </w:p>
          <w:p w:rsidR="00503E01" w:rsidRPr="00B232AF" w:rsidRDefault="00503E01" w:rsidP="00375F1E">
            <w:pPr>
              <w:tabs>
                <w:tab w:val="left" w:pos="945"/>
              </w:tabs>
              <w:jc w:val="center"/>
              <w:rPr>
                <w:rFonts w:ascii="Times New Roman" w:hAnsi="Times New Roman"/>
                <w:sz w:val="24"/>
                <w:szCs w:val="24"/>
                <w:lang w:val="sr-Cyrl-RS"/>
              </w:rPr>
            </w:pPr>
            <w:r w:rsidRPr="00B232AF">
              <w:rPr>
                <w:rFonts w:ascii="Times New Roman" w:hAnsi="Times New Roman"/>
                <w:sz w:val="24"/>
                <w:szCs w:val="24"/>
                <w:lang w:val="sr-Cyrl-RS"/>
              </w:rPr>
              <w:t>(одговори на питања ученика,додатни материјали)</w:t>
            </w:r>
          </w:p>
        </w:tc>
        <w:tc>
          <w:tcPr>
            <w:tcW w:w="2250" w:type="dxa"/>
            <w:vAlign w:val="center"/>
          </w:tcPr>
          <w:p w:rsidR="00503E01" w:rsidRPr="00B232AF" w:rsidRDefault="00503E01" w:rsidP="00375F1E">
            <w:pPr>
              <w:tabs>
                <w:tab w:val="left" w:pos="945"/>
              </w:tabs>
              <w:jc w:val="center"/>
              <w:rPr>
                <w:rFonts w:ascii="Times New Roman" w:hAnsi="Times New Roman"/>
                <w:sz w:val="24"/>
                <w:szCs w:val="24"/>
                <w:lang w:val="sr-Cyrl-RS"/>
              </w:rPr>
            </w:pPr>
            <w:r w:rsidRPr="00B232AF">
              <w:rPr>
                <w:rFonts w:ascii="Times New Roman" w:hAnsi="Times New Roman"/>
                <w:sz w:val="24"/>
                <w:szCs w:val="24"/>
              </w:rPr>
              <w:t>Наставници математике</w:t>
            </w:r>
          </w:p>
          <w:p w:rsidR="00503E01" w:rsidRPr="00B232AF" w:rsidRDefault="00503E01" w:rsidP="00375F1E">
            <w:pPr>
              <w:tabs>
                <w:tab w:val="left" w:pos="945"/>
              </w:tabs>
              <w:jc w:val="center"/>
              <w:rPr>
                <w:rFonts w:ascii="Times New Roman" w:hAnsi="Times New Roman"/>
                <w:sz w:val="24"/>
                <w:szCs w:val="24"/>
                <w:lang w:val="sr-Cyrl-RS"/>
              </w:rPr>
            </w:pPr>
            <w:r w:rsidRPr="00B232AF">
              <w:rPr>
                <w:rFonts w:ascii="Times New Roman" w:hAnsi="Times New Roman"/>
                <w:sz w:val="24"/>
                <w:szCs w:val="24"/>
                <w:lang w:val="sr-Cyrl-RS"/>
              </w:rPr>
              <w:t>Наставници српског језика и књижевности</w:t>
            </w:r>
          </w:p>
          <w:p w:rsidR="00503E01" w:rsidRPr="00B232AF" w:rsidRDefault="00503E01" w:rsidP="00375F1E">
            <w:pPr>
              <w:tabs>
                <w:tab w:val="left" w:pos="945"/>
              </w:tabs>
              <w:jc w:val="center"/>
              <w:rPr>
                <w:rFonts w:ascii="Times New Roman" w:hAnsi="Times New Roman"/>
                <w:sz w:val="24"/>
                <w:szCs w:val="24"/>
                <w:lang w:val="sr-Cyrl-RS"/>
              </w:rPr>
            </w:pPr>
            <w:r w:rsidRPr="00B232AF">
              <w:rPr>
                <w:rFonts w:ascii="Times New Roman" w:hAnsi="Times New Roman"/>
                <w:sz w:val="24"/>
                <w:szCs w:val="24"/>
                <w:lang w:val="sr-Cyrl-RS"/>
              </w:rPr>
              <w:t>Наставници програмирања, објектно оријентисаног програмирања</w:t>
            </w:r>
          </w:p>
          <w:p w:rsidR="00503E01" w:rsidRPr="00B232AF" w:rsidRDefault="00503E01" w:rsidP="00375F1E">
            <w:pPr>
              <w:tabs>
                <w:tab w:val="left" w:pos="945"/>
              </w:tabs>
              <w:jc w:val="center"/>
              <w:rPr>
                <w:rFonts w:ascii="Times New Roman" w:hAnsi="Times New Roman"/>
                <w:sz w:val="24"/>
                <w:szCs w:val="24"/>
                <w:lang w:val="sr-Cyrl-RS"/>
              </w:rPr>
            </w:pPr>
            <w:r w:rsidRPr="00B232AF">
              <w:rPr>
                <w:rFonts w:ascii="Times New Roman" w:hAnsi="Times New Roman"/>
                <w:sz w:val="24"/>
                <w:szCs w:val="24"/>
                <w:lang w:val="sr-Cyrl-RS"/>
              </w:rPr>
              <w:t>База података</w:t>
            </w:r>
          </w:p>
        </w:tc>
        <w:tc>
          <w:tcPr>
            <w:tcW w:w="2160" w:type="dxa"/>
            <w:vAlign w:val="center"/>
          </w:tcPr>
          <w:p w:rsidR="00503E01" w:rsidRPr="00B232AF" w:rsidRDefault="00191228" w:rsidP="00375F1E">
            <w:pPr>
              <w:jc w:val="center"/>
              <w:rPr>
                <w:rFonts w:ascii="Times New Roman" w:hAnsi="Times New Roman"/>
                <w:sz w:val="24"/>
                <w:szCs w:val="24"/>
                <w:lang w:val="sr-Cyrl-RS"/>
              </w:rPr>
            </w:pPr>
            <w:r w:rsidRPr="00B232AF">
              <w:rPr>
                <w:rFonts w:ascii="Times New Roman" w:hAnsi="Times New Roman"/>
                <w:sz w:val="24"/>
                <w:szCs w:val="24"/>
                <w:lang w:val="sr-Cyrl-RS"/>
              </w:rPr>
              <w:t>Током годин</w:t>
            </w:r>
            <w:r w:rsidR="00503E01" w:rsidRPr="00B232AF">
              <w:rPr>
                <w:rFonts w:ascii="Times New Roman" w:hAnsi="Times New Roman"/>
                <w:sz w:val="24"/>
                <w:szCs w:val="24"/>
              </w:rPr>
              <w:t>е</w:t>
            </w:r>
          </w:p>
        </w:tc>
        <w:tc>
          <w:tcPr>
            <w:tcW w:w="2880" w:type="dxa"/>
            <w:vAlign w:val="center"/>
          </w:tcPr>
          <w:p w:rsidR="00503E01" w:rsidRPr="00B232AF" w:rsidRDefault="00503E01" w:rsidP="00375F1E">
            <w:pPr>
              <w:tabs>
                <w:tab w:val="left" w:pos="945"/>
              </w:tabs>
              <w:jc w:val="center"/>
              <w:rPr>
                <w:rFonts w:ascii="Times New Roman" w:hAnsi="Times New Roman"/>
                <w:sz w:val="24"/>
                <w:szCs w:val="24"/>
                <w:lang w:val="sr-Cyrl-RS"/>
              </w:rPr>
            </w:pPr>
            <w:r w:rsidRPr="00B232AF">
              <w:rPr>
                <w:rFonts w:ascii="Times New Roman" w:hAnsi="Times New Roman"/>
                <w:sz w:val="24"/>
                <w:szCs w:val="24"/>
                <w:lang w:val="sr-Cyrl-RS"/>
              </w:rPr>
              <w:t>Садржај Гугл учионице</w:t>
            </w:r>
          </w:p>
        </w:tc>
      </w:tr>
    </w:tbl>
    <w:p w:rsidR="00503E01" w:rsidRPr="00B232AF" w:rsidRDefault="00503E01" w:rsidP="00503E01">
      <w:pPr>
        <w:jc w:val="both"/>
        <w:rPr>
          <w:rFonts w:ascii="Times New Roman" w:hAnsi="Times New Roman"/>
          <w:sz w:val="24"/>
          <w:szCs w:val="24"/>
          <w:lang w:val="sr-Cyrl-RS"/>
        </w:rPr>
      </w:pPr>
    </w:p>
    <w:p w:rsidR="00503E01" w:rsidRPr="00B232AF" w:rsidRDefault="00503E01" w:rsidP="00503E01">
      <w:pPr>
        <w:tabs>
          <w:tab w:val="left" w:pos="945"/>
        </w:tabs>
        <w:rPr>
          <w:rFonts w:ascii="Times New Roman" w:hAnsi="Times New Roman"/>
          <w:sz w:val="24"/>
          <w:szCs w:val="24"/>
          <w:lang w:val="sr-Cyrl-RS"/>
        </w:rPr>
      </w:pPr>
      <w:r w:rsidRPr="00B232AF">
        <w:rPr>
          <w:rFonts w:ascii="Times New Roman" w:hAnsi="Times New Roman"/>
          <w:b/>
          <w:sz w:val="24"/>
          <w:szCs w:val="24"/>
        </w:rPr>
        <w:t>ЕВИДЕНТИРАЊЕ И ИЗВЕШТАВАЊЕ</w:t>
      </w:r>
      <w:r w:rsidRPr="00B232AF">
        <w:rPr>
          <w:rFonts w:ascii="Times New Roman" w:hAnsi="Times New Roman"/>
          <w:sz w:val="24"/>
          <w:szCs w:val="24"/>
        </w:rPr>
        <w:t xml:space="preserve">:евиденција у електронском дневнику, број одржаних часова(5% од укупног годишњег броја часова) и број присутних  ученика је саставни </w:t>
      </w:r>
      <w:r w:rsidR="00402B21" w:rsidRPr="00B232AF">
        <w:rPr>
          <w:rFonts w:ascii="Times New Roman" w:hAnsi="Times New Roman"/>
          <w:sz w:val="24"/>
          <w:szCs w:val="24"/>
        </w:rPr>
        <w:t>део извештаја о раду наставник</w:t>
      </w:r>
      <w:r w:rsidR="00402B21" w:rsidRPr="00B232AF">
        <w:rPr>
          <w:rFonts w:ascii="Times New Roman" w:hAnsi="Times New Roman"/>
          <w:sz w:val="24"/>
          <w:szCs w:val="24"/>
          <w:lang w:val="sr-Cyrl-RS"/>
        </w:rPr>
        <w:t>а.</w:t>
      </w:r>
    </w:p>
    <w:p w:rsidR="00F93F98" w:rsidRPr="00565ECD" w:rsidRDefault="00F93F98" w:rsidP="00503E01">
      <w:pPr>
        <w:tabs>
          <w:tab w:val="left" w:pos="945"/>
        </w:tabs>
        <w:rPr>
          <w:b/>
          <w:color w:val="FF0000"/>
          <w:sz w:val="23"/>
          <w:szCs w:val="23"/>
          <w:lang w:val="en-GB"/>
        </w:rPr>
      </w:pPr>
    </w:p>
    <w:p w:rsidR="004105A6" w:rsidRPr="007555A7" w:rsidRDefault="004105A6" w:rsidP="00503E01">
      <w:pPr>
        <w:tabs>
          <w:tab w:val="left" w:pos="945"/>
        </w:tabs>
        <w:rPr>
          <w:sz w:val="23"/>
          <w:szCs w:val="23"/>
          <w:lang w:val="en-GB"/>
        </w:rPr>
      </w:pPr>
    </w:p>
    <w:p w:rsidR="004105A6" w:rsidRPr="007555A7" w:rsidRDefault="004105A6" w:rsidP="00503E01">
      <w:pPr>
        <w:tabs>
          <w:tab w:val="left" w:pos="945"/>
        </w:tabs>
        <w:rPr>
          <w:sz w:val="23"/>
          <w:szCs w:val="23"/>
          <w:lang w:val="en-GB"/>
        </w:rPr>
        <w:sectPr w:rsidR="004105A6" w:rsidRPr="007555A7" w:rsidSect="00DD2301">
          <w:pgSz w:w="11907" w:h="16840" w:code="9"/>
          <w:pgMar w:top="0" w:right="1440" w:bottom="1620" w:left="1440" w:header="706" w:footer="706" w:gutter="0"/>
          <w:cols w:space="708"/>
          <w:titlePg/>
          <w:docGrid w:linePitch="360"/>
        </w:sectPr>
      </w:pPr>
    </w:p>
    <w:p w:rsidR="00503E01" w:rsidRPr="007555A7" w:rsidRDefault="00503E01" w:rsidP="00503E01">
      <w:pPr>
        <w:tabs>
          <w:tab w:val="left" w:pos="945"/>
        </w:tabs>
        <w:rPr>
          <w:sz w:val="23"/>
          <w:szCs w:val="23"/>
          <w:lang w:val="sr-Cyrl-RS"/>
        </w:rPr>
      </w:pPr>
    </w:p>
    <w:p w:rsidR="00503E01" w:rsidRPr="007555A7" w:rsidRDefault="00503E01" w:rsidP="00503E01">
      <w:pPr>
        <w:pStyle w:val="Heading4"/>
        <w:rPr>
          <w:sz w:val="23"/>
          <w:szCs w:val="23"/>
          <w:lang w:val="sr-Cyrl-RS"/>
        </w:rPr>
      </w:pPr>
      <w:bookmarkStart w:id="379" w:name="_Toc178805176"/>
      <w:r w:rsidRPr="007555A7">
        <w:rPr>
          <w:sz w:val="23"/>
          <w:szCs w:val="23"/>
          <w:lang w:val="sr-Cyrl-RS"/>
        </w:rPr>
        <w:t>5.33 Припремна настава за факултет</w:t>
      </w:r>
      <w:bookmarkEnd w:id="379"/>
    </w:p>
    <w:p w:rsidR="00503E01" w:rsidRPr="007555A7" w:rsidRDefault="00503E01" w:rsidP="00503E01">
      <w:pPr>
        <w:jc w:val="both"/>
        <w:rPr>
          <w:sz w:val="23"/>
          <w:szCs w:val="23"/>
          <w:lang w:val="sr-Cyrl-RS"/>
        </w:rPr>
      </w:pPr>
    </w:p>
    <w:p w:rsidR="00503E01" w:rsidRPr="00B232AF" w:rsidRDefault="00503E01" w:rsidP="00503E01">
      <w:pPr>
        <w:jc w:val="both"/>
        <w:rPr>
          <w:rFonts w:ascii="Times New Roman" w:hAnsi="Times New Roman"/>
          <w:sz w:val="24"/>
          <w:szCs w:val="24"/>
        </w:rPr>
      </w:pPr>
      <w:r w:rsidRPr="00B232AF">
        <w:rPr>
          <w:rFonts w:ascii="Times New Roman" w:hAnsi="Times New Roman"/>
          <w:sz w:val="24"/>
          <w:szCs w:val="24"/>
          <w:lang w:val="sr-Cyrl-RS"/>
        </w:rPr>
        <w:t>У гимназији се  организује и припремна настава за факултете за ученике четврте године  који су заинтересовани за овакав облик припреме ако је наставник предметне наставе сагласан.</w:t>
      </w:r>
    </w:p>
    <w:p w:rsidR="00044982" w:rsidRPr="00B232AF" w:rsidRDefault="00044982" w:rsidP="00044982">
      <w:pPr>
        <w:tabs>
          <w:tab w:val="left" w:pos="945"/>
        </w:tabs>
        <w:rPr>
          <w:rFonts w:ascii="Times New Roman" w:hAnsi="Times New Roman"/>
          <w:sz w:val="24"/>
          <w:szCs w:val="24"/>
          <w:lang w:val="sr-Cyrl-RS"/>
        </w:rPr>
      </w:pPr>
      <w:r w:rsidRPr="00B232AF">
        <w:rPr>
          <w:rFonts w:ascii="Times New Roman" w:hAnsi="Times New Roman"/>
          <w:b/>
          <w:sz w:val="24"/>
          <w:szCs w:val="24"/>
        </w:rPr>
        <w:t>ЦИЉ</w:t>
      </w:r>
      <w:r w:rsidRPr="00B232AF">
        <w:rPr>
          <w:rFonts w:ascii="Times New Roman" w:hAnsi="Times New Roman"/>
          <w:sz w:val="24"/>
          <w:szCs w:val="24"/>
        </w:rPr>
        <w:t xml:space="preserve">:да се ученици оспособе да положе </w:t>
      </w:r>
      <w:r w:rsidRPr="00B232AF">
        <w:rPr>
          <w:rFonts w:ascii="Times New Roman" w:hAnsi="Times New Roman"/>
          <w:sz w:val="24"/>
          <w:szCs w:val="24"/>
          <w:lang w:val="sr-Cyrl-RS"/>
        </w:rPr>
        <w:t>пријемни испит за факултет/постигну боље резулатате</w:t>
      </w:r>
    </w:p>
    <w:p w:rsidR="00044982" w:rsidRPr="00B232AF" w:rsidRDefault="00044982" w:rsidP="00044982">
      <w:pPr>
        <w:tabs>
          <w:tab w:val="left" w:pos="945"/>
        </w:tabs>
        <w:rPr>
          <w:rFonts w:ascii="Times New Roman" w:hAnsi="Times New Roman"/>
          <w:sz w:val="24"/>
          <w:szCs w:val="24"/>
          <w:lang w:val="sr-Cyrl-RS"/>
        </w:rPr>
      </w:pPr>
      <w:r w:rsidRPr="00B232AF">
        <w:rPr>
          <w:rFonts w:ascii="Times New Roman" w:hAnsi="Times New Roman"/>
          <w:b/>
          <w:sz w:val="24"/>
          <w:szCs w:val="24"/>
        </w:rPr>
        <w:t>ИСХОДИ</w:t>
      </w:r>
      <w:r w:rsidRPr="00B232AF">
        <w:rPr>
          <w:rFonts w:ascii="Times New Roman" w:hAnsi="Times New Roman"/>
          <w:sz w:val="24"/>
          <w:szCs w:val="24"/>
        </w:rPr>
        <w:t>:очекује се</w:t>
      </w:r>
      <w:r w:rsidRPr="00B232AF">
        <w:rPr>
          <w:rFonts w:ascii="Times New Roman" w:hAnsi="Times New Roman"/>
          <w:sz w:val="24"/>
          <w:szCs w:val="24"/>
          <w:lang w:val="sr-Cyrl-RS"/>
        </w:rPr>
        <w:t xml:space="preserve"> да ће припремна настава за да помогне ученицима положе  пријемни испит</w:t>
      </w:r>
    </w:p>
    <w:p w:rsidR="00044982" w:rsidRPr="007555A7" w:rsidRDefault="00044982" w:rsidP="00503E01">
      <w:pPr>
        <w:jc w:val="both"/>
        <w:rPr>
          <w:sz w:val="23"/>
          <w:szCs w:val="23"/>
        </w:rPr>
      </w:pPr>
    </w:p>
    <w:tbl>
      <w:tblPr>
        <w:tblStyle w:val="TableGrid"/>
        <w:tblW w:w="0" w:type="auto"/>
        <w:tblLook w:val="04A0" w:firstRow="1" w:lastRow="0" w:firstColumn="1" w:lastColumn="0" w:noHBand="0" w:noVBand="1"/>
      </w:tblPr>
      <w:tblGrid>
        <w:gridCol w:w="2154"/>
        <w:gridCol w:w="2211"/>
        <w:gridCol w:w="2114"/>
        <w:gridCol w:w="2764"/>
      </w:tblGrid>
      <w:tr w:rsidR="00503E01" w:rsidRPr="007555A7" w:rsidTr="004B6B87">
        <w:tc>
          <w:tcPr>
            <w:tcW w:w="2178" w:type="dxa"/>
            <w:shd w:val="clear" w:color="auto" w:fill="C6D9F1" w:themeFill="text2" w:themeFillTint="33"/>
          </w:tcPr>
          <w:p w:rsidR="00503E01" w:rsidRPr="007555A7" w:rsidRDefault="00503E01" w:rsidP="004B6B87">
            <w:pPr>
              <w:tabs>
                <w:tab w:val="left" w:pos="945"/>
              </w:tabs>
              <w:jc w:val="center"/>
              <w:rPr>
                <w:sz w:val="23"/>
                <w:szCs w:val="23"/>
                <w:lang w:val="sr-Cyrl-RS"/>
              </w:rPr>
            </w:pPr>
            <w:r w:rsidRPr="007555A7">
              <w:rPr>
                <w:sz w:val="23"/>
                <w:szCs w:val="23"/>
                <w:lang w:val="sr-Cyrl-RS"/>
              </w:rPr>
              <w:t>Активности</w:t>
            </w:r>
          </w:p>
        </w:tc>
        <w:tc>
          <w:tcPr>
            <w:tcW w:w="2250" w:type="dxa"/>
            <w:shd w:val="clear" w:color="auto" w:fill="C6D9F1" w:themeFill="text2" w:themeFillTint="33"/>
          </w:tcPr>
          <w:p w:rsidR="00503E01" w:rsidRPr="007555A7" w:rsidRDefault="00503E01" w:rsidP="004B6B87">
            <w:pPr>
              <w:tabs>
                <w:tab w:val="left" w:pos="945"/>
              </w:tabs>
              <w:jc w:val="center"/>
              <w:rPr>
                <w:sz w:val="23"/>
                <w:szCs w:val="23"/>
              </w:rPr>
            </w:pPr>
            <w:r w:rsidRPr="007555A7">
              <w:rPr>
                <w:sz w:val="23"/>
                <w:szCs w:val="23"/>
              </w:rPr>
              <w:t>Носиоци</w:t>
            </w:r>
          </w:p>
        </w:tc>
        <w:tc>
          <w:tcPr>
            <w:tcW w:w="2160" w:type="dxa"/>
            <w:shd w:val="clear" w:color="auto" w:fill="C6D9F1" w:themeFill="text2" w:themeFillTint="33"/>
          </w:tcPr>
          <w:p w:rsidR="00503E01" w:rsidRPr="007555A7" w:rsidRDefault="00503E01" w:rsidP="004B6B87">
            <w:pPr>
              <w:tabs>
                <w:tab w:val="left" w:pos="945"/>
              </w:tabs>
              <w:jc w:val="center"/>
              <w:rPr>
                <w:sz w:val="23"/>
                <w:szCs w:val="23"/>
                <w:lang w:val="sr-Cyrl-RS"/>
              </w:rPr>
            </w:pPr>
            <w:r w:rsidRPr="007555A7">
              <w:rPr>
                <w:sz w:val="23"/>
                <w:szCs w:val="23"/>
              </w:rPr>
              <w:t>Време</w:t>
            </w:r>
            <w:r w:rsidRPr="007555A7">
              <w:rPr>
                <w:sz w:val="23"/>
                <w:szCs w:val="23"/>
                <w:lang w:val="sr-Cyrl-RS"/>
              </w:rPr>
              <w:t xml:space="preserve"> реаллизације</w:t>
            </w:r>
          </w:p>
        </w:tc>
        <w:tc>
          <w:tcPr>
            <w:tcW w:w="2880" w:type="dxa"/>
            <w:shd w:val="clear" w:color="auto" w:fill="C6D9F1" w:themeFill="text2" w:themeFillTint="33"/>
          </w:tcPr>
          <w:p w:rsidR="00503E01" w:rsidRPr="007555A7" w:rsidRDefault="00503E01" w:rsidP="004B6B87">
            <w:pPr>
              <w:tabs>
                <w:tab w:val="left" w:pos="945"/>
              </w:tabs>
              <w:jc w:val="center"/>
              <w:rPr>
                <w:sz w:val="23"/>
                <w:szCs w:val="23"/>
                <w:lang w:val="sr-Cyrl-RS"/>
              </w:rPr>
            </w:pPr>
            <w:r w:rsidRPr="007555A7">
              <w:rPr>
                <w:sz w:val="23"/>
                <w:szCs w:val="23"/>
              </w:rPr>
              <w:t>Праћење остварености ШП</w:t>
            </w:r>
          </w:p>
        </w:tc>
      </w:tr>
      <w:tr w:rsidR="00503E01" w:rsidRPr="007555A7" w:rsidTr="004B6B87">
        <w:trPr>
          <w:trHeight w:val="2117"/>
        </w:trPr>
        <w:tc>
          <w:tcPr>
            <w:tcW w:w="2178" w:type="dxa"/>
          </w:tcPr>
          <w:p w:rsidR="00503E01" w:rsidRPr="007555A7" w:rsidRDefault="00503E01" w:rsidP="004B6B87">
            <w:pPr>
              <w:tabs>
                <w:tab w:val="left" w:pos="945"/>
              </w:tabs>
              <w:rPr>
                <w:sz w:val="23"/>
                <w:szCs w:val="23"/>
                <w:lang w:val="sr-Cyrl-RS"/>
              </w:rPr>
            </w:pPr>
            <w:r w:rsidRPr="007555A7">
              <w:rPr>
                <w:sz w:val="23"/>
                <w:szCs w:val="23"/>
              </w:rPr>
              <w:t xml:space="preserve">Непосредан рад </w:t>
            </w:r>
            <w:r w:rsidRPr="007555A7">
              <w:rPr>
                <w:sz w:val="23"/>
                <w:szCs w:val="23"/>
                <w:lang w:val="sr-Cyrl-RS"/>
              </w:rPr>
              <w:t xml:space="preserve"> са ученицима на  утврђивању и понављању градива </w:t>
            </w:r>
          </w:p>
          <w:p w:rsidR="00503E01" w:rsidRPr="007555A7" w:rsidRDefault="00503E01" w:rsidP="004B6B87">
            <w:pPr>
              <w:tabs>
                <w:tab w:val="left" w:pos="945"/>
              </w:tabs>
              <w:rPr>
                <w:sz w:val="23"/>
                <w:szCs w:val="23"/>
                <w:lang w:val="sr-Cyrl-RS"/>
              </w:rPr>
            </w:pPr>
            <w:r w:rsidRPr="007555A7">
              <w:rPr>
                <w:sz w:val="23"/>
                <w:szCs w:val="23"/>
                <w:lang w:val="sr-Cyrl-RS"/>
              </w:rPr>
              <w:t>(часови у школи)</w:t>
            </w:r>
          </w:p>
        </w:tc>
        <w:tc>
          <w:tcPr>
            <w:tcW w:w="2250" w:type="dxa"/>
          </w:tcPr>
          <w:p w:rsidR="00503E01" w:rsidRPr="007555A7" w:rsidRDefault="00C81067" w:rsidP="00C81067">
            <w:pPr>
              <w:tabs>
                <w:tab w:val="left" w:pos="945"/>
              </w:tabs>
              <w:rPr>
                <w:sz w:val="23"/>
                <w:szCs w:val="23"/>
                <w:lang w:val="sr-Cyrl-RS"/>
              </w:rPr>
            </w:pPr>
            <w:r w:rsidRPr="007555A7">
              <w:rPr>
                <w:sz w:val="23"/>
                <w:szCs w:val="23"/>
                <w:lang w:val="sr-Cyrl-RS"/>
              </w:rPr>
              <w:t xml:space="preserve">предмета </w:t>
            </w:r>
            <w:r w:rsidR="00503E01" w:rsidRPr="007555A7">
              <w:rPr>
                <w:sz w:val="23"/>
                <w:szCs w:val="23"/>
              </w:rPr>
              <w:t xml:space="preserve">Наставници </w:t>
            </w:r>
            <w:r w:rsidR="00503E01" w:rsidRPr="007555A7">
              <w:rPr>
                <w:sz w:val="23"/>
                <w:szCs w:val="23"/>
                <w:lang w:val="sr-Cyrl-RS"/>
              </w:rPr>
              <w:t xml:space="preserve"> које ученици заинтересовани за овај предмет полажу на пријемном испиту</w:t>
            </w:r>
          </w:p>
        </w:tc>
        <w:tc>
          <w:tcPr>
            <w:tcW w:w="2160" w:type="dxa"/>
          </w:tcPr>
          <w:p w:rsidR="00503E01" w:rsidRPr="007555A7" w:rsidRDefault="00503E01" w:rsidP="004B6B87">
            <w:pPr>
              <w:tabs>
                <w:tab w:val="left" w:pos="945"/>
              </w:tabs>
              <w:rPr>
                <w:sz w:val="23"/>
                <w:szCs w:val="23"/>
                <w:lang w:val="sr-Cyrl-RS"/>
              </w:rPr>
            </w:pPr>
            <w:r w:rsidRPr="007555A7">
              <w:rPr>
                <w:sz w:val="23"/>
                <w:szCs w:val="23"/>
                <w:lang w:val="sr-Cyrl-RS"/>
              </w:rPr>
              <w:t>Током године сваке године</w:t>
            </w:r>
          </w:p>
          <w:p w:rsidR="00503E01" w:rsidRPr="007555A7" w:rsidRDefault="00503E01" w:rsidP="004B6B87">
            <w:pPr>
              <w:tabs>
                <w:tab w:val="left" w:pos="945"/>
              </w:tabs>
              <w:rPr>
                <w:sz w:val="23"/>
                <w:szCs w:val="23"/>
              </w:rPr>
            </w:pPr>
            <w:r w:rsidRPr="007555A7">
              <w:rPr>
                <w:sz w:val="23"/>
                <w:szCs w:val="23"/>
                <w:lang w:val="sr-Cyrl-RS"/>
              </w:rPr>
              <w:t>(у зависности од интересовања ученика)</w:t>
            </w:r>
          </w:p>
        </w:tc>
        <w:tc>
          <w:tcPr>
            <w:tcW w:w="2880" w:type="dxa"/>
          </w:tcPr>
          <w:p w:rsidR="00503E01" w:rsidRPr="007555A7" w:rsidRDefault="00503E01" w:rsidP="004B6B87">
            <w:pPr>
              <w:tabs>
                <w:tab w:val="left" w:pos="945"/>
              </w:tabs>
              <w:rPr>
                <w:sz w:val="23"/>
                <w:szCs w:val="23"/>
              </w:rPr>
            </w:pPr>
            <w:r w:rsidRPr="007555A7">
              <w:rPr>
                <w:sz w:val="23"/>
                <w:szCs w:val="23"/>
              </w:rPr>
              <w:t>Електронски дневник</w:t>
            </w:r>
          </w:p>
          <w:p w:rsidR="00503E01" w:rsidRPr="007555A7" w:rsidRDefault="00503E01" w:rsidP="004B6B87">
            <w:pPr>
              <w:tabs>
                <w:tab w:val="left" w:pos="945"/>
              </w:tabs>
              <w:rPr>
                <w:sz w:val="23"/>
                <w:szCs w:val="23"/>
              </w:rPr>
            </w:pPr>
            <w:r w:rsidRPr="007555A7">
              <w:rPr>
                <w:sz w:val="23"/>
                <w:szCs w:val="23"/>
              </w:rPr>
              <w:t>Извештај о раду наставника</w:t>
            </w:r>
          </w:p>
          <w:p w:rsidR="00503E01" w:rsidRPr="007555A7" w:rsidRDefault="00503E01" w:rsidP="004B6B87">
            <w:pPr>
              <w:tabs>
                <w:tab w:val="left" w:pos="945"/>
              </w:tabs>
              <w:rPr>
                <w:sz w:val="23"/>
                <w:szCs w:val="23"/>
              </w:rPr>
            </w:pPr>
          </w:p>
        </w:tc>
      </w:tr>
      <w:tr w:rsidR="00503E01" w:rsidRPr="007555A7" w:rsidTr="004B6B87">
        <w:trPr>
          <w:trHeight w:val="2117"/>
        </w:trPr>
        <w:tc>
          <w:tcPr>
            <w:tcW w:w="2178" w:type="dxa"/>
          </w:tcPr>
          <w:p w:rsidR="00503E01" w:rsidRPr="007555A7" w:rsidRDefault="00503E01" w:rsidP="004B6B87">
            <w:pPr>
              <w:tabs>
                <w:tab w:val="left" w:pos="945"/>
              </w:tabs>
              <w:rPr>
                <w:sz w:val="23"/>
                <w:szCs w:val="23"/>
                <w:lang w:val="sr-Cyrl-RS"/>
              </w:rPr>
            </w:pPr>
            <w:r w:rsidRPr="007555A7">
              <w:rPr>
                <w:sz w:val="23"/>
                <w:szCs w:val="23"/>
                <w:lang w:val="sr-Cyrl-RS"/>
              </w:rPr>
              <w:t xml:space="preserve">Комуникација са ученицима на </w:t>
            </w:r>
            <w:r w:rsidRPr="007555A7">
              <w:rPr>
                <w:sz w:val="23"/>
                <w:szCs w:val="23"/>
              </w:rPr>
              <w:t>Гугл учиониц</w:t>
            </w:r>
            <w:r w:rsidRPr="007555A7">
              <w:rPr>
                <w:sz w:val="23"/>
                <w:szCs w:val="23"/>
                <w:lang w:val="sr-Cyrl-RS"/>
              </w:rPr>
              <w:t>и</w:t>
            </w:r>
          </w:p>
          <w:p w:rsidR="00503E01" w:rsidRPr="007555A7" w:rsidRDefault="00503E01" w:rsidP="004B6B87">
            <w:pPr>
              <w:tabs>
                <w:tab w:val="left" w:pos="945"/>
              </w:tabs>
              <w:rPr>
                <w:sz w:val="23"/>
                <w:szCs w:val="23"/>
                <w:lang w:val="sr-Cyrl-RS"/>
              </w:rPr>
            </w:pPr>
            <w:r w:rsidRPr="007555A7">
              <w:rPr>
                <w:sz w:val="23"/>
                <w:szCs w:val="23"/>
                <w:lang w:val="sr-Cyrl-RS"/>
              </w:rPr>
              <w:t>(одговори на питања ученика,додатни материјали)</w:t>
            </w:r>
          </w:p>
        </w:tc>
        <w:tc>
          <w:tcPr>
            <w:tcW w:w="2250" w:type="dxa"/>
          </w:tcPr>
          <w:p w:rsidR="00503E01" w:rsidRPr="007555A7" w:rsidRDefault="00503E01" w:rsidP="004B6B87">
            <w:pPr>
              <w:tabs>
                <w:tab w:val="left" w:pos="945"/>
              </w:tabs>
              <w:rPr>
                <w:sz w:val="23"/>
                <w:szCs w:val="23"/>
                <w:lang w:val="sr-Cyrl-RS"/>
              </w:rPr>
            </w:pPr>
            <w:r w:rsidRPr="007555A7">
              <w:rPr>
                <w:sz w:val="23"/>
                <w:szCs w:val="23"/>
              </w:rPr>
              <w:t xml:space="preserve">Наставници математике </w:t>
            </w:r>
          </w:p>
          <w:p w:rsidR="00503E01" w:rsidRPr="007555A7" w:rsidRDefault="00503E01" w:rsidP="004B6B87">
            <w:pPr>
              <w:tabs>
                <w:tab w:val="left" w:pos="945"/>
              </w:tabs>
              <w:rPr>
                <w:sz w:val="23"/>
                <w:szCs w:val="23"/>
                <w:lang w:val="sr-Cyrl-RS"/>
              </w:rPr>
            </w:pPr>
            <w:r w:rsidRPr="007555A7">
              <w:rPr>
                <w:sz w:val="23"/>
                <w:szCs w:val="23"/>
                <w:lang w:val="sr-Cyrl-RS"/>
              </w:rPr>
              <w:t>Наставници српског језика и књижевности</w:t>
            </w:r>
          </w:p>
          <w:p w:rsidR="00503E01" w:rsidRPr="007555A7" w:rsidRDefault="00503E01" w:rsidP="004B6B87">
            <w:pPr>
              <w:tabs>
                <w:tab w:val="left" w:pos="945"/>
              </w:tabs>
              <w:rPr>
                <w:sz w:val="23"/>
                <w:szCs w:val="23"/>
                <w:lang w:val="sr-Cyrl-RS"/>
              </w:rPr>
            </w:pPr>
            <w:r w:rsidRPr="007555A7">
              <w:rPr>
                <w:sz w:val="23"/>
                <w:szCs w:val="23"/>
                <w:lang w:val="sr-Cyrl-RS"/>
              </w:rPr>
              <w:t>Наставници програмирања, објектно оријентисаног програмирања</w:t>
            </w:r>
          </w:p>
          <w:p w:rsidR="00503E01" w:rsidRPr="007555A7" w:rsidRDefault="00503E01" w:rsidP="004B6B87">
            <w:pPr>
              <w:tabs>
                <w:tab w:val="left" w:pos="945"/>
              </w:tabs>
              <w:rPr>
                <w:sz w:val="23"/>
                <w:szCs w:val="23"/>
                <w:lang w:val="sr-Cyrl-RS"/>
              </w:rPr>
            </w:pPr>
            <w:r w:rsidRPr="007555A7">
              <w:rPr>
                <w:sz w:val="23"/>
                <w:szCs w:val="23"/>
                <w:lang w:val="sr-Cyrl-RS"/>
              </w:rPr>
              <w:t>База података</w:t>
            </w:r>
          </w:p>
        </w:tc>
        <w:tc>
          <w:tcPr>
            <w:tcW w:w="2160" w:type="dxa"/>
          </w:tcPr>
          <w:p w:rsidR="00503E01" w:rsidRPr="007555A7" w:rsidRDefault="00503E01" w:rsidP="004B6B87">
            <w:pPr>
              <w:rPr>
                <w:sz w:val="23"/>
                <w:szCs w:val="23"/>
                <w:lang w:val="sr-Cyrl-RS"/>
              </w:rPr>
            </w:pPr>
            <w:r w:rsidRPr="007555A7">
              <w:rPr>
                <w:sz w:val="23"/>
                <w:szCs w:val="23"/>
              </w:rPr>
              <w:t xml:space="preserve">Друго полугодиште </w:t>
            </w:r>
            <w:r w:rsidRPr="007555A7">
              <w:rPr>
                <w:sz w:val="23"/>
                <w:szCs w:val="23"/>
                <w:lang w:val="sr-Cyrl-RS"/>
              </w:rPr>
              <w:t xml:space="preserve">сваке </w:t>
            </w:r>
            <w:r w:rsidRPr="007555A7">
              <w:rPr>
                <w:sz w:val="23"/>
                <w:szCs w:val="23"/>
              </w:rPr>
              <w:t xml:space="preserve"> школске године</w:t>
            </w:r>
            <w:r w:rsidRPr="007555A7">
              <w:rPr>
                <w:sz w:val="23"/>
                <w:szCs w:val="23"/>
                <w:lang w:val="sr-Cyrl-RS"/>
              </w:rPr>
              <w:t xml:space="preserve"> (наставници који одаберу овај облик припреме)</w:t>
            </w:r>
          </w:p>
        </w:tc>
        <w:tc>
          <w:tcPr>
            <w:tcW w:w="2880" w:type="dxa"/>
          </w:tcPr>
          <w:p w:rsidR="00503E01" w:rsidRPr="007555A7" w:rsidRDefault="00503E01" w:rsidP="004B6B87">
            <w:pPr>
              <w:tabs>
                <w:tab w:val="left" w:pos="945"/>
              </w:tabs>
              <w:rPr>
                <w:sz w:val="23"/>
                <w:szCs w:val="23"/>
                <w:lang w:val="sr-Cyrl-RS"/>
              </w:rPr>
            </w:pPr>
            <w:r w:rsidRPr="007555A7">
              <w:rPr>
                <w:sz w:val="23"/>
                <w:szCs w:val="23"/>
                <w:lang w:val="sr-Cyrl-RS"/>
              </w:rPr>
              <w:t>Садржај Гугл учионице</w:t>
            </w:r>
          </w:p>
        </w:tc>
      </w:tr>
    </w:tbl>
    <w:p w:rsidR="00503E01" w:rsidRPr="007555A7" w:rsidRDefault="00503E01" w:rsidP="00503E01">
      <w:pPr>
        <w:jc w:val="both"/>
        <w:rPr>
          <w:sz w:val="23"/>
          <w:szCs w:val="23"/>
          <w:lang w:val="sr-Cyrl-RS"/>
        </w:rPr>
      </w:pPr>
    </w:p>
    <w:p w:rsidR="00503E01" w:rsidRPr="007555A7" w:rsidRDefault="00503E01" w:rsidP="00503E01">
      <w:pPr>
        <w:jc w:val="both"/>
        <w:rPr>
          <w:sz w:val="23"/>
          <w:szCs w:val="23"/>
        </w:rPr>
      </w:pPr>
    </w:p>
    <w:p w:rsidR="00503E01" w:rsidRPr="007555A7" w:rsidRDefault="00503E01" w:rsidP="00503E01">
      <w:pPr>
        <w:tabs>
          <w:tab w:val="left" w:pos="945"/>
        </w:tabs>
        <w:rPr>
          <w:sz w:val="23"/>
          <w:szCs w:val="23"/>
          <w:lang w:val="sr-Cyrl-RS"/>
        </w:rPr>
      </w:pPr>
      <w:r w:rsidRPr="007555A7">
        <w:rPr>
          <w:b/>
          <w:sz w:val="23"/>
          <w:szCs w:val="23"/>
        </w:rPr>
        <w:t>ЕВИДЕНТИРАЊЕ И ИЗВЕШТАВАЊЕ</w:t>
      </w:r>
      <w:r w:rsidRPr="007555A7">
        <w:rPr>
          <w:sz w:val="23"/>
          <w:szCs w:val="23"/>
        </w:rPr>
        <w:t>:евиденција у електронском дневнику, број одржаних часова</w:t>
      </w:r>
      <w:r w:rsidRPr="007555A7">
        <w:rPr>
          <w:sz w:val="23"/>
          <w:szCs w:val="23"/>
          <w:lang w:val="sr-Cyrl-RS"/>
        </w:rPr>
        <w:t xml:space="preserve"> </w:t>
      </w:r>
      <w:r w:rsidRPr="007555A7">
        <w:rPr>
          <w:sz w:val="23"/>
          <w:szCs w:val="23"/>
        </w:rPr>
        <w:t xml:space="preserve">и број присутних  ученика је саставни део извештаја о раду наставника и сатавни део записника седница </w:t>
      </w:r>
      <w:r w:rsidRPr="007555A7">
        <w:rPr>
          <w:sz w:val="23"/>
          <w:szCs w:val="23"/>
          <w:lang w:val="sr-Cyrl-RS"/>
        </w:rPr>
        <w:t xml:space="preserve">одговарајућих </w:t>
      </w:r>
      <w:r w:rsidRPr="007555A7">
        <w:rPr>
          <w:sz w:val="23"/>
          <w:szCs w:val="23"/>
        </w:rPr>
        <w:t>Стручн</w:t>
      </w:r>
      <w:r w:rsidRPr="007555A7">
        <w:rPr>
          <w:sz w:val="23"/>
          <w:szCs w:val="23"/>
          <w:lang w:val="sr-Cyrl-RS"/>
        </w:rPr>
        <w:t>их</w:t>
      </w:r>
      <w:r w:rsidRPr="007555A7">
        <w:rPr>
          <w:sz w:val="23"/>
          <w:szCs w:val="23"/>
        </w:rPr>
        <w:t xml:space="preserve"> већа</w:t>
      </w:r>
      <w:r w:rsidRPr="007555A7">
        <w:rPr>
          <w:sz w:val="23"/>
          <w:szCs w:val="23"/>
          <w:lang w:val="sr-Cyrl-RS"/>
        </w:rPr>
        <w:t>.</w:t>
      </w:r>
    </w:p>
    <w:p w:rsidR="00E47E28" w:rsidRPr="007555A7" w:rsidRDefault="00E47E28" w:rsidP="0000191B">
      <w:pPr>
        <w:jc w:val="both"/>
        <w:rPr>
          <w:sz w:val="23"/>
          <w:szCs w:val="23"/>
          <w:lang w:val="sr-Cyrl-CS"/>
        </w:rPr>
      </w:pPr>
    </w:p>
    <w:p w:rsidR="00E47E28" w:rsidRPr="007555A7" w:rsidRDefault="00E47E28" w:rsidP="0000191B">
      <w:pPr>
        <w:jc w:val="both"/>
        <w:rPr>
          <w:sz w:val="23"/>
          <w:szCs w:val="23"/>
          <w:lang w:val="sr-Cyrl-CS"/>
        </w:rPr>
      </w:pPr>
    </w:p>
    <w:p w:rsidR="00FD5D5D" w:rsidRPr="007555A7" w:rsidRDefault="00FD5D5D" w:rsidP="00FD5D5D">
      <w:pPr>
        <w:rPr>
          <w:color w:val="FF0000"/>
          <w:sz w:val="23"/>
          <w:szCs w:val="23"/>
          <w:lang w:val="sr-Cyrl-CS"/>
        </w:rPr>
      </w:pPr>
    </w:p>
    <w:p w:rsidR="00FD5D5D" w:rsidRPr="007555A7" w:rsidRDefault="00FD5D5D" w:rsidP="00FD5D5D">
      <w:pPr>
        <w:rPr>
          <w:color w:val="FF0000"/>
          <w:sz w:val="23"/>
          <w:szCs w:val="23"/>
          <w:lang w:val="sr-Cyrl-CS"/>
        </w:rPr>
      </w:pPr>
    </w:p>
    <w:p w:rsidR="00FD5D5D" w:rsidRPr="007555A7" w:rsidRDefault="00FD5D5D" w:rsidP="00FD5D5D">
      <w:pPr>
        <w:rPr>
          <w:sz w:val="23"/>
          <w:szCs w:val="23"/>
          <w:lang w:val="sr-Cyrl-CS"/>
        </w:rPr>
        <w:sectPr w:rsidR="00FD5D5D" w:rsidRPr="007555A7" w:rsidSect="00DD2301">
          <w:pgSz w:w="11907" w:h="16840" w:code="9"/>
          <w:pgMar w:top="0" w:right="1440" w:bottom="1620" w:left="1440" w:header="706" w:footer="706" w:gutter="0"/>
          <w:cols w:space="708"/>
          <w:titlePg/>
          <w:docGrid w:linePitch="360"/>
        </w:sectPr>
      </w:pPr>
    </w:p>
    <w:p w:rsidR="00666F9C" w:rsidRPr="007555A7" w:rsidRDefault="00666F9C" w:rsidP="00666F9C">
      <w:pPr>
        <w:jc w:val="both"/>
        <w:rPr>
          <w:color w:val="FF0000"/>
          <w:sz w:val="23"/>
          <w:szCs w:val="23"/>
          <w:lang w:val="sr-Cyrl-CS"/>
        </w:rPr>
      </w:pPr>
    </w:p>
    <w:p w:rsidR="00E47E28" w:rsidRPr="007555A7" w:rsidRDefault="00E47E28" w:rsidP="0000191B">
      <w:pPr>
        <w:jc w:val="both"/>
        <w:rPr>
          <w:color w:val="FF0000"/>
          <w:sz w:val="23"/>
          <w:szCs w:val="23"/>
          <w:lang w:val="sr-Cyrl-CS"/>
        </w:rPr>
      </w:pPr>
    </w:p>
    <w:p w:rsidR="0088280A" w:rsidRPr="007555A7" w:rsidRDefault="0088280A" w:rsidP="0091538D">
      <w:pPr>
        <w:rPr>
          <w:sz w:val="23"/>
          <w:szCs w:val="23"/>
          <w:lang w:val="sr-Cyrl-RS"/>
        </w:rPr>
      </w:pPr>
      <w:bookmarkStart w:id="380" w:name="_Toc106562652"/>
      <w:bookmarkStart w:id="381" w:name="_Toc123863852"/>
    </w:p>
    <w:p w:rsidR="00FB36FC" w:rsidRPr="007555A7" w:rsidRDefault="001B4B3D" w:rsidP="003D1B45">
      <w:pPr>
        <w:pStyle w:val="Heading1"/>
        <w:jc w:val="both"/>
        <w:rPr>
          <w:sz w:val="27"/>
          <w:szCs w:val="27"/>
          <w:shd w:val="clear" w:color="auto" w:fill="FFFFFF"/>
          <w:lang w:val="sr-Cyrl-RS"/>
        </w:rPr>
      </w:pPr>
      <w:bookmarkStart w:id="382" w:name="_Toc178805177"/>
      <w:r>
        <w:rPr>
          <w:sz w:val="27"/>
          <w:szCs w:val="27"/>
          <w:shd w:val="clear" w:color="auto" w:fill="FFFFFF"/>
          <w:lang w:val="sr-Cyrl-RS"/>
        </w:rPr>
        <w:t>ПЛАН РЕАЛИЗАЦИЈЕ</w:t>
      </w:r>
      <w:r w:rsidR="003D1B45" w:rsidRPr="007555A7">
        <w:rPr>
          <w:sz w:val="27"/>
          <w:szCs w:val="27"/>
          <w:shd w:val="clear" w:color="auto" w:fill="FFFFFF"/>
          <w:lang w:val="sr-Cyrl-RS"/>
        </w:rPr>
        <w:t xml:space="preserve"> </w:t>
      </w:r>
      <w:r w:rsidR="003D1B45" w:rsidRPr="007555A7">
        <w:rPr>
          <w:sz w:val="27"/>
          <w:szCs w:val="27"/>
          <w:shd w:val="clear" w:color="auto" w:fill="FFFFFF"/>
        </w:rPr>
        <w:t>ПРОГРАМ</w:t>
      </w:r>
      <w:r w:rsidR="003D1B45" w:rsidRPr="007555A7">
        <w:rPr>
          <w:sz w:val="27"/>
          <w:szCs w:val="27"/>
          <w:shd w:val="clear" w:color="auto" w:fill="FFFFFF"/>
          <w:lang w:val="sr-Cyrl-RS"/>
        </w:rPr>
        <w:t>А</w:t>
      </w:r>
      <w:r w:rsidR="003D1B45" w:rsidRPr="007555A7">
        <w:rPr>
          <w:sz w:val="27"/>
          <w:szCs w:val="27"/>
          <w:shd w:val="clear" w:color="auto" w:fill="FFFFFF"/>
        </w:rPr>
        <w:t xml:space="preserve"> И АКТИВНОСТИ КОЈИМА СЕ РАЗВИЈАЈУ СПОСОБНОСТИ ЗА РЕШАВАЊЕ ПРОБЛЕМА, КОМУНИКАЦИЈА, ТИМСКИ РАД, САМОИНИЦИЈАТИВА И ПОДСТИЦАЊЕ ПРЕДУЗЕТНИЧКОГ ДУХА;</w:t>
      </w:r>
      <w:bookmarkEnd w:id="380"/>
      <w:bookmarkEnd w:id="381"/>
      <w:bookmarkEnd w:id="382"/>
    </w:p>
    <w:p w:rsidR="003D1B45" w:rsidRPr="007555A7" w:rsidRDefault="003D1B45" w:rsidP="003D1B45">
      <w:pPr>
        <w:jc w:val="both"/>
        <w:rPr>
          <w:sz w:val="23"/>
          <w:szCs w:val="23"/>
          <w:lang w:val="sr-Cyrl-RS"/>
        </w:rPr>
      </w:pPr>
    </w:p>
    <w:p w:rsidR="003D1B45" w:rsidRPr="007555A7" w:rsidRDefault="00A85821" w:rsidP="00A85821">
      <w:pPr>
        <w:jc w:val="center"/>
        <w:rPr>
          <w:sz w:val="23"/>
          <w:szCs w:val="23"/>
          <w:lang w:val="sr-Cyrl-RS"/>
        </w:rPr>
      </w:pPr>
      <w:r w:rsidRPr="007555A7">
        <w:rPr>
          <w:sz w:val="23"/>
          <w:szCs w:val="23"/>
          <w:lang w:val="sr-Cyrl-RS"/>
        </w:rPr>
        <w:t>(ШП 6.</w:t>
      </w:r>
      <w:r w:rsidR="00121DA1" w:rsidRPr="007555A7">
        <w:rPr>
          <w:sz w:val="23"/>
          <w:szCs w:val="23"/>
          <w:lang w:val="sr-Cyrl-RS"/>
        </w:rPr>
        <w:t>0</w:t>
      </w:r>
      <w:r w:rsidRPr="007555A7">
        <w:rPr>
          <w:sz w:val="23"/>
          <w:szCs w:val="23"/>
          <w:lang w:val="sr-Cyrl-RS"/>
        </w:rPr>
        <w:t>)</w:t>
      </w:r>
    </w:p>
    <w:p w:rsidR="003D1B45" w:rsidRPr="007555A7" w:rsidRDefault="003D1B45" w:rsidP="003D1B45">
      <w:pPr>
        <w:jc w:val="both"/>
        <w:rPr>
          <w:sz w:val="23"/>
          <w:szCs w:val="23"/>
          <w:lang w:val="sr-Cyrl-RS"/>
        </w:rPr>
      </w:pPr>
    </w:p>
    <w:tbl>
      <w:tblPr>
        <w:tblStyle w:val="TableGrid6"/>
        <w:tblW w:w="0" w:type="auto"/>
        <w:tblLayout w:type="fixed"/>
        <w:tblLook w:val="04A0" w:firstRow="1" w:lastRow="0" w:firstColumn="1" w:lastColumn="0" w:noHBand="0" w:noVBand="1"/>
      </w:tblPr>
      <w:tblGrid>
        <w:gridCol w:w="1526"/>
        <w:gridCol w:w="2126"/>
        <w:gridCol w:w="2936"/>
        <w:gridCol w:w="1260"/>
        <w:gridCol w:w="1395"/>
      </w:tblGrid>
      <w:tr w:rsidR="00503E01" w:rsidRPr="007555A7" w:rsidTr="000E024E">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3E01" w:rsidRPr="007555A7" w:rsidRDefault="00503E01" w:rsidP="00505C21">
            <w:pPr>
              <w:jc w:val="center"/>
              <w:rPr>
                <w:sz w:val="27"/>
                <w:szCs w:val="27"/>
                <w:lang w:val="sr-Cyrl-RS"/>
              </w:rPr>
            </w:pPr>
            <w:r w:rsidRPr="007555A7">
              <w:rPr>
                <w:sz w:val="27"/>
                <w:szCs w:val="27"/>
                <w:lang w:val="sr-Cyrl-RS"/>
              </w:rPr>
              <w:t>Способност која се развија</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3E01" w:rsidRPr="007555A7" w:rsidRDefault="00503E01" w:rsidP="00505C21">
            <w:pPr>
              <w:jc w:val="center"/>
              <w:rPr>
                <w:sz w:val="23"/>
                <w:szCs w:val="23"/>
                <w:lang w:val="sr-Cyrl-RS"/>
              </w:rPr>
            </w:pPr>
            <w:r w:rsidRPr="007555A7">
              <w:rPr>
                <w:sz w:val="23"/>
                <w:szCs w:val="23"/>
                <w:lang w:val="sr-Cyrl-RS"/>
              </w:rPr>
              <w:t>Реализатор</w:t>
            </w:r>
          </w:p>
        </w:tc>
        <w:tc>
          <w:tcPr>
            <w:tcW w:w="2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3E01" w:rsidRPr="007555A7" w:rsidRDefault="00503E01" w:rsidP="00505C21">
            <w:pPr>
              <w:jc w:val="center"/>
              <w:rPr>
                <w:sz w:val="23"/>
                <w:szCs w:val="23"/>
                <w:lang w:val="sr-Cyrl-RS"/>
              </w:rPr>
            </w:pPr>
            <w:r w:rsidRPr="007555A7">
              <w:rPr>
                <w:sz w:val="23"/>
                <w:szCs w:val="23"/>
                <w:lang w:val="sr-Cyrl-RS"/>
              </w:rPr>
              <w:t>Активности</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3E01" w:rsidRPr="007555A7" w:rsidRDefault="00503E01" w:rsidP="00505C21">
            <w:pPr>
              <w:jc w:val="center"/>
              <w:rPr>
                <w:sz w:val="23"/>
                <w:szCs w:val="23"/>
                <w:lang w:val="sr-Cyrl-RS"/>
              </w:rPr>
            </w:pPr>
            <w:r w:rsidRPr="007555A7">
              <w:rPr>
                <w:sz w:val="23"/>
                <w:szCs w:val="23"/>
                <w:lang w:val="sr-Cyrl-RS"/>
              </w:rPr>
              <w:t>Време реализација</w:t>
            </w: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3E01" w:rsidRPr="007555A7" w:rsidRDefault="00503E01" w:rsidP="00505C21">
            <w:pPr>
              <w:jc w:val="center"/>
              <w:rPr>
                <w:sz w:val="23"/>
                <w:szCs w:val="23"/>
                <w:lang w:val="sr-Cyrl-RS"/>
              </w:rPr>
            </w:pPr>
            <w:r w:rsidRPr="007555A7">
              <w:rPr>
                <w:sz w:val="23"/>
                <w:szCs w:val="23"/>
                <w:lang w:val="sr-Cyrl-RS"/>
              </w:rPr>
              <w:t>Докази</w:t>
            </w:r>
          </w:p>
        </w:tc>
      </w:tr>
      <w:tr w:rsidR="00CB177B" w:rsidRPr="007555A7" w:rsidTr="000E024E">
        <w:trPr>
          <w:trHeight w:val="1173"/>
        </w:trPr>
        <w:tc>
          <w:tcPr>
            <w:tcW w:w="1526" w:type="dxa"/>
            <w:vMerge w:val="restart"/>
            <w:tcBorders>
              <w:top w:val="single" w:sz="4" w:space="0" w:color="auto"/>
              <w:left w:val="single" w:sz="4" w:space="0" w:color="auto"/>
              <w:right w:val="single" w:sz="4" w:space="0" w:color="auto"/>
            </w:tcBorders>
            <w:vAlign w:val="center"/>
          </w:tcPr>
          <w:p w:rsidR="00CB177B" w:rsidRPr="007555A7" w:rsidRDefault="00CB177B" w:rsidP="00D104E1">
            <w:pPr>
              <w:jc w:val="center"/>
              <w:rPr>
                <w:sz w:val="27"/>
                <w:szCs w:val="27"/>
              </w:rPr>
            </w:pPr>
          </w:p>
          <w:p w:rsidR="00CB177B" w:rsidRPr="007555A7" w:rsidRDefault="00AB213C" w:rsidP="00D104E1">
            <w:pPr>
              <w:jc w:val="center"/>
              <w:rPr>
                <w:sz w:val="27"/>
                <w:szCs w:val="27"/>
              </w:rPr>
            </w:pPr>
            <w:r>
              <w:rPr>
                <w:sz w:val="27"/>
                <w:szCs w:val="27"/>
                <w:lang w:val="sr-Cyrl-RS"/>
              </w:rPr>
              <w:t>6.</w:t>
            </w:r>
            <w:r w:rsidR="00233DB1">
              <w:rPr>
                <w:sz w:val="27"/>
                <w:szCs w:val="27"/>
                <w:lang w:val="sr-Cyrl-RS"/>
              </w:rPr>
              <w:t>1.</w:t>
            </w:r>
            <w:r w:rsidR="00CB177B" w:rsidRPr="007555A7">
              <w:rPr>
                <w:sz w:val="27"/>
                <w:szCs w:val="27"/>
              </w:rPr>
              <w:t>Решавање проблема</w:t>
            </w:r>
          </w:p>
        </w:tc>
        <w:tc>
          <w:tcPr>
            <w:tcW w:w="2126" w:type="dxa"/>
            <w:tcBorders>
              <w:top w:val="single" w:sz="4" w:space="0" w:color="auto"/>
              <w:left w:val="single" w:sz="4" w:space="0" w:color="auto"/>
              <w:right w:val="single" w:sz="4" w:space="0" w:color="auto"/>
            </w:tcBorders>
            <w:vAlign w:val="center"/>
          </w:tcPr>
          <w:p w:rsidR="00CB177B" w:rsidRPr="007555A7" w:rsidRDefault="00CB177B" w:rsidP="00D104E1">
            <w:pPr>
              <w:jc w:val="center"/>
              <w:rPr>
                <w:sz w:val="23"/>
                <w:szCs w:val="23"/>
                <w:lang w:val="sr-Cyrl-RS"/>
              </w:rPr>
            </w:pPr>
            <w:r w:rsidRPr="007555A7">
              <w:rPr>
                <w:sz w:val="23"/>
                <w:szCs w:val="23"/>
                <w:lang w:val="sr-Cyrl-RS"/>
              </w:rPr>
              <w:t>Предметни наставници</w:t>
            </w:r>
          </w:p>
        </w:tc>
        <w:tc>
          <w:tcPr>
            <w:tcW w:w="2936" w:type="dxa"/>
            <w:tcBorders>
              <w:top w:val="single" w:sz="4" w:space="0" w:color="auto"/>
              <w:left w:val="single" w:sz="4" w:space="0" w:color="auto"/>
              <w:bottom w:val="single" w:sz="4" w:space="0" w:color="auto"/>
              <w:right w:val="single" w:sz="4" w:space="0" w:color="auto"/>
            </w:tcBorders>
            <w:vAlign w:val="center"/>
          </w:tcPr>
          <w:p w:rsidR="00CB177B" w:rsidRPr="007555A7" w:rsidRDefault="00CB177B" w:rsidP="00D104E1">
            <w:pPr>
              <w:jc w:val="center"/>
              <w:rPr>
                <w:sz w:val="23"/>
                <w:szCs w:val="23"/>
                <w:lang w:val="sr-Cyrl-RS"/>
              </w:rPr>
            </w:pPr>
            <w:r w:rsidRPr="007555A7">
              <w:rPr>
                <w:sz w:val="23"/>
                <w:szCs w:val="23"/>
              </w:rPr>
              <w:t>Развијање међупредметне компетенције „Решавање проблема“ у  оквиру р</w:t>
            </w:r>
            <w:r w:rsidR="000E024E">
              <w:rPr>
                <w:sz w:val="23"/>
                <w:szCs w:val="23"/>
              </w:rPr>
              <w:t>едовне наставе,додатне наставе</w:t>
            </w:r>
          </w:p>
          <w:p w:rsidR="00CB177B" w:rsidRPr="007555A7" w:rsidRDefault="00CB177B" w:rsidP="00D104E1">
            <w:pPr>
              <w:jc w:val="center"/>
              <w:rPr>
                <w:sz w:val="23"/>
                <w:szCs w:val="23"/>
                <w:lang w:val="sr-Cyrl-RS"/>
              </w:rPr>
            </w:pPr>
            <w:r w:rsidRPr="007555A7">
              <w:rPr>
                <w:sz w:val="23"/>
                <w:szCs w:val="23"/>
              </w:rPr>
              <w:t>-</w:t>
            </w:r>
          </w:p>
          <w:p w:rsidR="00CB177B" w:rsidRPr="007555A7" w:rsidRDefault="00CB177B" w:rsidP="00D104E1">
            <w:pPr>
              <w:jc w:val="center"/>
              <w:rPr>
                <w:sz w:val="23"/>
                <w:szCs w:val="23"/>
                <w:lang w:val="sr-Cyrl-RS"/>
              </w:rPr>
            </w:pPr>
          </w:p>
        </w:tc>
        <w:tc>
          <w:tcPr>
            <w:tcW w:w="1260" w:type="dxa"/>
            <w:tcBorders>
              <w:top w:val="single" w:sz="4" w:space="0" w:color="auto"/>
              <w:left w:val="single" w:sz="4" w:space="0" w:color="auto"/>
              <w:right w:val="single" w:sz="4" w:space="0" w:color="auto"/>
            </w:tcBorders>
            <w:vAlign w:val="center"/>
          </w:tcPr>
          <w:p w:rsidR="00CB177B" w:rsidRPr="007555A7" w:rsidRDefault="00CB177B" w:rsidP="00D104E1">
            <w:pPr>
              <w:jc w:val="center"/>
              <w:rPr>
                <w:sz w:val="23"/>
                <w:szCs w:val="23"/>
                <w:lang w:val="sr-Cyrl-RS"/>
              </w:rPr>
            </w:pPr>
            <w:r w:rsidRPr="007555A7">
              <w:rPr>
                <w:sz w:val="23"/>
                <w:szCs w:val="23"/>
                <w:lang w:val="sr-Cyrl-RS"/>
              </w:rPr>
              <w:t>У току године</w:t>
            </w:r>
          </w:p>
        </w:tc>
        <w:tc>
          <w:tcPr>
            <w:tcW w:w="1395" w:type="dxa"/>
            <w:tcBorders>
              <w:top w:val="single" w:sz="4" w:space="0" w:color="auto"/>
              <w:left w:val="single" w:sz="4" w:space="0" w:color="auto"/>
              <w:right w:val="single" w:sz="4" w:space="0" w:color="auto"/>
            </w:tcBorders>
            <w:vAlign w:val="center"/>
          </w:tcPr>
          <w:p w:rsidR="00CB177B" w:rsidRPr="007555A7" w:rsidRDefault="00970D6B" w:rsidP="00D104E1">
            <w:pPr>
              <w:jc w:val="center"/>
              <w:rPr>
                <w:sz w:val="23"/>
                <w:szCs w:val="23"/>
                <w:lang w:val="sr-Cyrl-RS"/>
              </w:rPr>
            </w:pPr>
            <w:r w:rsidRPr="007555A7">
              <w:rPr>
                <w:sz w:val="23"/>
                <w:szCs w:val="23"/>
                <w:lang w:val="sr-Cyrl-RS"/>
              </w:rPr>
              <w:t>Припреме наставника</w:t>
            </w:r>
          </w:p>
        </w:tc>
      </w:tr>
      <w:tr w:rsidR="00CB177B" w:rsidRPr="007555A7" w:rsidTr="000E024E">
        <w:trPr>
          <w:trHeight w:val="1173"/>
        </w:trPr>
        <w:tc>
          <w:tcPr>
            <w:tcW w:w="1526" w:type="dxa"/>
            <w:vMerge/>
            <w:tcBorders>
              <w:left w:val="single" w:sz="4" w:space="0" w:color="auto"/>
              <w:right w:val="single" w:sz="4" w:space="0" w:color="auto"/>
            </w:tcBorders>
            <w:vAlign w:val="center"/>
          </w:tcPr>
          <w:p w:rsidR="00CB177B" w:rsidRPr="007555A7" w:rsidRDefault="00CB177B" w:rsidP="00D104E1">
            <w:pPr>
              <w:jc w:val="center"/>
              <w:rPr>
                <w:sz w:val="27"/>
                <w:szCs w:val="27"/>
              </w:rPr>
            </w:pPr>
          </w:p>
        </w:tc>
        <w:tc>
          <w:tcPr>
            <w:tcW w:w="2126" w:type="dxa"/>
            <w:tcBorders>
              <w:left w:val="single" w:sz="4" w:space="0" w:color="auto"/>
              <w:right w:val="single" w:sz="4" w:space="0" w:color="auto"/>
            </w:tcBorders>
            <w:vAlign w:val="center"/>
          </w:tcPr>
          <w:p w:rsidR="00CB177B" w:rsidRDefault="000E024E" w:rsidP="00D104E1">
            <w:pPr>
              <w:jc w:val="center"/>
              <w:rPr>
                <w:sz w:val="23"/>
                <w:szCs w:val="23"/>
                <w:lang w:val="sr-Cyrl-RS"/>
              </w:rPr>
            </w:pPr>
            <w:r>
              <w:rPr>
                <w:sz w:val="23"/>
                <w:szCs w:val="23"/>
                <w:lang w:val="sr-Cyrl-RS"/>
              </w:rPr>
              <w:t>Златко Јанковић</w:t>
            </w:r>
          </w:p>
          <w:p w:rsidR="000E024E" w:rsidRDefault="00B232AF" w:rsidP="00D104E1">
            <w:pPr>
              <w:jc w:val="center"/>
              <w:rPr>
                <w:sz w:val="23"/>
                <w:szCs w:val="23"/>
                <w:lang w:val="sr-Cyrl-RS"/>
              </w:rPr>
            </w:pPr>
            <w:r>
              <w:rPr>
                <w:sz w:val="23"/>
                <w:szCs w:val="23"/>
                <w:lang w:val="sr-Cyrl-RS"/>
              </w:rPr>
              <w:t>(шахов</w:t>
            </w:r>
            <w:r w:rsidR="000E024E">
              <w:rPr>
                <w:sz w:val="23"/>
                <w:szCs w:val="23"/>
                <w:lang w:val="sr-Cyrl-RS"/>
              </w:rPr>
              <w:t>с</w:t>
            </w:r>
            <w:r>
              <w:rPr>
                <w:sz w:val="23"/>
                <w:szCs w:val="23"/>
                <w:lang w:val="sr-Cyrl-RS"/>
              </w:rPr>
              <w:t>к</w:t>
            </w:r>
            <w:r w:rsidR="000E024E">
              <w:rPr>
                <w:sz w:val="23"/>
                <w:szCs w:val="23"/>
                <w:lang w:val="sr-Cyrl-RS"/>
              </w:rPr>
              <w:t>а секција)</w:t>
            </w:r>
          </w:p>
          <w:p w:rsidR="000E024E" w:rsidRDefault="000E024E" w:rsidP="00D104E1">
            <w:pPr>
              <w:jc w:val="center"/>
              <w:rPr>
                <w:sz w:val="23"/>
                <w:szCs w:val="23"/>
                <w:lang w:val="sr-Cyrl-RS"/>
              </w:rPr>
            </w:pPr>
          </w:p>
          <w:p w:rsidR="000E024E" w:rsidRDefault="000E024E" w:rsidP="00D104E1">
            <w:pPr>
              <w:jc w:val="center"/>
              <w:rPr>
                <w:sz w:val="23"/>
                <w:szCs w:val="23"/>
                <w:lang w:val="sr-Cyrl-RS"/>
              </w:rPr>
            </w:pPr>
            <w:r>
              <w:rPr>
                <w:sz w:val="23"/>
                <w:szCs w:val="23"/>
                <w:lang w:val="sr-Cyrl-RS"/>
              </w:rPr>
              <w:t>Светислав Ђурић</w:t>
            </w:r>
          </w:p>
          <w:p w:rsidR="000E024E" w:rsidRDefault="000E024E" w:rsidP="00D104E1">
            <w:pPr>
              <w:jc w:val="center"/>
              <w:rPr>
                <w:sz w:val="23"/>
                <w:szCs w:val="23"/>
                <w:lang w:val="sr-Cyrl-RS"/>
              </w:rPr>
            </w:pPr>
            <w:r>
              <w:rPr>
                <w:sz w:val="23"/>
                <w:szCs w:val="23"/>
                <w:lang w:val="sr-Cyrl-RS"/>
              </w:rPr>
              <w:t>Ивана Николић</w:t>
            </w:r>
          </w:p>
          <w:p w:rsidR="000E024E" w:rsidRDefault="000E024E" w:rsidP="00D104E1">
            <w:pPr>
              <w:jc w:val="center"/>
              <w:rPr>
                <w:sz w:val="23"/>
                <w:szCs w:val="23"/>
                <w:lang w:val="sr-Cyrl-RS"/>
              </w:rPr>
            </w:pPr>
            <w:r>
              <w:rPr>
                <w:sz w:val="23"/>
                <w:szCs w:val="23"/>
                <w:lang w:val="sr-Cyrl-RS"/>
              </w:rPr>
              <w:t>(секција екперимент</w:t>
            </w:r>
            <w:r w:rsidR="00D00B56">
              <w:rPr>
                <w:sz w:val="23"/>
                <w:szCs w:val="23"/>
                <w:lang w:val="sr-Cyrl-RS"/>
              </w:rPr>
              <w:t>ал</w:t>
            </w:r>
            <w:r>
              <w:rPr>
                <w:sz w:val="23"/>
                <w:szCs w:val="23"/>
                <w:lang w:val="sr-Cyrl-RS"/>
              </w:rPr>
              <w:t>не физике)</w:t>
            </w:r>
          </w:p>
          <w:p w:rsidR="000E024E" w:rsidRDefault="000E024E" w:rsidP="00D104E1">
            <w:pPr>
              <w:jc w:val="center"/>
              <w:rPr>
                <w:sz w:val="23"/>
                <w:szCs w:val="23"/>
                <w:lang w:val="sr-Cyrl-RS"/>
              </w:rPr>
            </w:pPr>
          </w:p>
          <w:p w:rsidR="000E024E" w:rsidRDefault="000E024E" w:rsidP="00D104E1">
            <w:pPr>
              <w:jc w:val="center"/>
              <w:rPr>
                <w:sz w:val="23"/>
                <w:szCs w:val="23"/>
                <w:lang w:val="sr-Cyrl-RS"/>
              </w:rPr>
            </w:pPr>
            <w:r>
              <w:rPr>
                <w:sz w:val="23"/>
                <w:szCs w:val="23"/>
                <w:lang w:val="sr-Cyrl-RS"/>
              </w:rPr>
              <w:t>Илинка Оцокољић</w:t>
            </w:r>
          </w:p>
          <w:p w:rsidR="000E024E" w:rsidRDefault="000E024E" w:rsidP="00D104E1">
            <w:pPr>
              <w:jc w:val="center"/>
              <w:rPr>
                <w:sz w:val="23"/>
                <w:szCs w:val="23"/>
                <w:lang w:val="sr-Cyrl-RS"/>
              </w:rPr>
            </w:pPr>
            <w:r>
              <w:rPr>
                <w:sz w:val="23"/>
                <w:szCs w:val="23"/>
                <w:lang w:val="sr-Cyrl-RS"/>
              </w:rPr>
              <w:t>(литерална секција)</w:t>
            </w:r>
          </w:p>
          <w:p w:rsidR="000E024E" w:rsidRDefault="000E024E" w:rsidP="00D104E1">
            <w:pPr>
              <w:jc w:val="center"/>
              <w:rPr>
                <w:sz w:val="23"/>
                <w:szCs w:val="23"/>
                <w:lang w:val="sr-Cyrl-RS"/>
              </w:rPr>
            </w:pPr>
          </w:p>
          <w:p w:rsidR="000E024E" w:rsidRDefault="000E024E" w:rsidP="00D104E1">
            <w:pPr>
              <w:jc w:val="center"/>
              <w:rPr>
                <w:sz w:val="23"/>
                <w:szCs w:val="23"/>
                <w:lang w:val="sr-Cyrl-RS"/>
              </w:rPr>
            </w:pPr>
            <w:r>
              <w:rPr>
                <w:sz w:val="23"/>
                <w:szCs w:val="23"/>
                <w:lang w:val="sr-Cyrl-RS"/>
              </w:rPr>
              <w:t>Биљана Ајдачић</w:t>
            </w:r>
          </w:p>
          <w:p w:rsidR="000E024E" w:rsidRDefault="000E024E" w:rsidP="00D104E1">
            <w:pPr>
              <w:jc w:val="center"/>
              <w:rPr>
                <w:sz w:val="23"/>
                <w:szCs w:val="23"/>
                <w:lang w:val="sr-Cyrl-RS"/>
              </w:rPr>
            </w:pPr>
            <w:r>
              <w:rPr>
                <w:sz w:val="23"/>
                <w:szCs w:val="23"/>
                <w:lang w:val="sr-Cyrl-RS"/>
              </w:rPr>
              <w:t>(драмска секција)</w:t>
            </w:r>
          </w:p>
          <w:p w:rsidR="000E024E" w:rsidRDefault="000E024E" w:rsidP="00D104E1">
            <w:pPr>
              <w:jc w:val="center"/>
              <w:rPr>
                <w:sz w:val="23"/>
                <w:szCs w:val="23"/>
                <w:lang w:val="sr-Cyrl-RS"/>
              </w:rPr>
            </w:pPr>
          </w:p>
          <w:p w:rsidR="000E024E" w:rsidRDefault="000E024E" w:rsidP="00D104E1">
            <w:pPr>
              <w:jc w:val="center"/>
              <w:rPr>
                <w:sz w:val="23"/>
                <w:szCs w:val="23"/>
                <w:lang w:val="sr-Cyrl-RS"/>
              </w:rPr>
            </w:pPr>
            <w:r>
              <w:rPr>
                <w:sz w:val="23"/>
                <w:szCs w:val="23"/>
                <w:lang w:val="sr-Cyrl-RS"/>
              </w:rPr>
              <w:t xml:space="preserve">Секција стрнаих </w:t>
            </w:r>
            <w:r>
              <w:rPr>
                <w:sz w:val="23"/>
                <w:szCs w:val="23"/>
                <w:lang w:val="sr-Cyrl-RS"/>
              </w:rPr>
              <w:lastRenderedPageBreak/>
              <w:t>језика</w:t>
            </w:r>
          </w:p>
          <w:p w:rsidR="00B232AF" w:rsidRPr="000E024E" w:rsidRDefault="00B232AF" w:rsidP="00D104E1">
            <w:pPr>
              <w:jc w:val="center"/>
              <w:rPr>
                <w:sz w:val="23"/>
                <w:szCs w:val="23"/>
                <w:lang w:val="sr-Cyrl-RS"/>
              </w:rPr>
            </w:pPr>
            <w:r>
              <w:rPr>
                <w:sz w:val="23"/>
                <w:szCs w:val="23"/>
                <w:lang w:val="sr-Cyrl-RS"/>
              </w:rPr>
              <w:t>(веће страних језика)</w:t>
            </w:r>
          </w:p>
        </w:tc>
        <w:tc>
          <w:tcPr>
            <w:tcW w:w="2936" w:type="dxa"/>
            <w:tcBorders>
              <w:top w:val="single" w:sz="4" w:space="0" w:color="auto"/>
              <w:left w:val="single" w:sz="4" w:space="0" w:color="auto"/>
              <w:bottom w:val="single" w:sz="4" w:space="0" w:color="auto"/>
              <w:right w:val="single" w:sz="4" w:space="0" w:color="auto"/>
            </w:tcBorders>
            <w:vAlign w:val="center"/>
          </w:tcPr>
          <w:p w:rsidR="00CB177B" w:rsidRPr="007555A7" w:rsidRDefault="00F44D2C" w:rsidP="00D104E1">
            <w:pPr>
              <w:jc w:val="center"/>
              <w:rPr>
                <w:sz w:val="23"/>
                <w:szCs w:val="23"/>
                <w:lang w:val="sr-Cyrl-RS"/>
              </w:rPr>
            </w:pPr>
            <w:r w:rsidRPr="007555A7">
              <w:rPr>
                <w:sz w:val="23"/>
                <w:szCs w:val="23"/>
                <w:lang w:val="sr-Cyrl-RS"/>
              </w:rPr>
              <w:lastRenderedPageBreak/>
              <w:t>Активност</w:t>
            </w:r>
            <w:r w:rsidR="000232A6">
              <w:rPr>
                <w:sz w:val="23"/>
                <w:szCs w:val="23"/>
              </w:rPr>
              <w:t>i</w:t>
            </w:r>
            <w:r w:rsidRPr="007555A7">
              <w:rPr>
                <w:sz w:val="23"/>
                <w:szCs w:val="23"/>
                <w:lang w:val="sr-Cyrl-RS"/>
              </w:rPr>
              <w:t xml:space="preserve"> </w:t>
            </w:r>
            <w:r w:rsidR="00CB177B" w:rsidRPr="007555A7">
              <w:rPr>
                <w:sz w:val="23"/>
                <w:szCs w:val="23"/>
              </w:rPr>
              <w:t>у оквиру рада секција</w:t>
            </w:r>
          </w:p>
          <w:p w:rsidR="00CB177B" w:rsidRPr="007555A7" w:rsidRDefault="00CB177B" w:rsidP="00D104E1">
            <w:pPr>
              <w:jc w:val="center"/>
              <w:rPr>
                <w:sz w:val="23"/>
                <w:szCs w:val="23"/>
                <w:lang w:val="sr-Cyrl-RS"/>
              </w:rPr>
            </w:pPr>
          </w:p>
          <w:p w:rsidR="00CB177B" w:rsidRPr="007555A7" w:rsidRDefault="00CB177B" w:rsidP="00D104E1">
            <w:pPr>
              <w:jc w:val="center"/>
              <w:rPr>
                <w:sz w:val="23"/>
                <w:szCs w:val="23"/>
              </w:rPr>
            </w:pPr>
          </w:p>
        </w:tc>
        <w:tc>
          <w:tcPr>
            <w:tcW w:w="1260" w:type="dxa"/>
            <w:tcBorders>
              <w:left w:val="single" w:sz="4" w:space="0" w:color="auto"/>
              <w:right w:val="single" w:sz="4" w:space="0" w:color="auto"/>
            </w:tcBorders>
            <w:vAlign w:val="center"/>
          </w:tcPr>
          <w:p w:rsidR="00CB177B" w:rsidRPr="007555A7" w:rsidRDefault="00970D6B" w:rsidP="00D104E1">
            <w:pPr>
              <w:jc w:val="center"/>
              <w:rPr>
                <w:sz w:val="23"/>
                <w:szCs w:val="23"/>
                <w:lang w:val="sr-Cyrl-RS"/>
              </w:rPr>
            </w:pPr>
            <w:r w:rsidRPr="007555A7">
              <w:rPr>
                <w:sz w:val="23"/>
                <w:szCs w:val="23"/>
                <w:lang w:val="sr-Cyrl-RS"/>
              </w:rPr>
              <w:t>У току године</w:t>
            </w:r>
          </w:p>
        </w:tc>
        <w:tc>
          <w:tcPr>
            <w:tcW w:w="1395" w:type="dxa"/>
            <w:tcBorders>
              <w:left w:val="single" w:sz="4" w:space="0" w:color="auto"/>
              <w:right w:val="single" w:sz="4" w:space="0" w:color="auto"/>
            </w:tcBorders>
            <w:vAlign w:val="center"/>
          </w:tcPr>
          <w:p w:rsidR="00CB177B" w:rsidRPr="007555A7" w:rsidRDefault="00970D6B" w:rsidP="00D104E1">
            <w:pPr>
              <w:jc w:val="center"/>
              <w:rPr>
                <w:sz w:val="23"/>
                <w:szCs w:val="23"/>
                <w:lang w:val="sr-Cyrl-RS"/>
              </w:rPr>
            </w:pPr>
            <w:r w:rsidRPr="007555A7">
              <w:rPr>
                <w:sz w:val="23"/>
                <w:szCs w:val="23"/>
                <w:lang w:val="sr-Cyrl-RS"/>
              </w:rPr>
              <w:t>Извештај о раду секција</w:t>
            </w:r>
          </w:p>
        </w:tc>
      </w:tr>
      <w:tr w:rsidR="00CB177B" w:rsidRPr="007555A7" w:rsidTr="000E024E">
        <w:trPr>
          <w:trHeight w:val="1173"/>
        </w:trPr>
        <w:tc>
          <w:tcPr>
            <w:tcW w:w="1526" w:type="dxa"/>
            <w:vMerge/>
            <w:tcBorders>
              <w:left w:val="single" w:sz="4" w:space="0" w:color="auto"/>
              <w:right w:val="single" w:sz="4" w:space="0" w:color="auto"/>
            </w:tcBorders>
            <w:vAlign w:val="center"/>
          </w:tcPr>
          <w:p w:rsidR="00CB177B" w:rsidRPr="007555A7" w:rsidRDefault="00CB177B" w:rsidP="00D104E1">
            <w:pPr>
              <w:jc w:val="center"/>
              <w:rPr>
                <w:sz w:val="27"/>
                <w:szCs w:val="27"/>
              </w:rPr>
            </w:pPr>
          </w:p>
        </w:tc>
        <w:tc>
          <w:tcPr>
            <w:tcW w:w="2126" w:type="dxa"/>
            <w:tcBorders>
              <w:left w:val="single" w:sz="4" w:space="0" w:color="auto"/>
              <w:right w:val="single" w:sz="4" w:space="0" w:color="auto"/>
            </w:tcBorders>
            <w:vAlign w:val="center"/>
          </w:tcPr>
          <w:p w:rsidR="00970D6B" w:rsidRDefault="005F543C" w:rsidP="00D104E1">
            <w:pPr>
              <w:jc w:val="center"/>
              <w:rPr>
                <w:sz w:val="23"/>
                <w:szCs w:val="23"/>
                <w:lang w:val="sr-Cyrl-RS"/>
              </w:rPr>
            </w:pPr>
            <w:r w:rsidRPr="007555A7">
              <w:rPr>
                <w:sz w:val="23"/>
                <w:szCs w:val="23"/>
                <w:lang w:val="sr-Cyrl-RS"/>
              </w:rPr>
              <w:t>Директор-општи кординатор</w:t>
            </w:r>
          </w:p>
          <w:p w:rsidR="000E024E" w:rsidRPr="007555A7" w:rsidRDefault="000E024E" w:rsidP="00D104E1">
            <w:pPr>
              <w:jc w:val="center"/>
              <w:rPr>
                <w:sz w:val="23"/>
                <w:szCs w:val="23"/>
                <w:lang w:val="sr-Cyrl-RS"/>
              </w:rPr>
            </w:pPr>
          </w:p>
          <w:p w:rsidR="00970D6B" w:rsidRDefault="00970D6B" w:rsidP="00D104E1">
            <w:pPr>
              <w:jc w:val="center"/>
              <w:rPr>
                <w:sz w:val="23"/>
                <w:szCs w:val="23"/>
                <w:lang w:val="sr-Cyrl-RS"/>
              </w:rPr>
            </w:pPr>
            <w:r w:rsidRPr="007555A7">
              <w:rPr>
                <w:sz w:val="23"/>
                <w:szCs w:val="23"/>
                <w:lang w:val="sr-Cyrl-RS"/>
              </w:rPr>
              <w:t>Сања Карапетровић</w:t>
            </w:r>
          </w:p>
          <w:p w:rsidR="000E024E" w:rsidRDefault="000E024E" w:rsidP="00D104E1">
            <w:pPr>
              <w:jc w:val="center"/>
              <w:rPr>
                <w:sz w:val="23"/>
                <w:szCs w:val="23"/>
                <w:lang w:val="sr-Cyrl-RS"/>
              </w:rPr>
            </w:pPr>
          </w:p>
          <w:p w:rsidR="000E024E" w:rsidRPr="007555A7" w:rsidRDefault="000E024E" w:rsidP="00D104E1">
            <w:pPr>
              <w:jc w:val="center"/>
              <w:rPr>
                <w:sz w:val="23"/>
                <w:szCs w:val="23"/>
                <w:lang w:val="sr-Cyrl-RS"/>
              </w:rPr>
            </w:pPr>
            <w:r>
              <w:rPr>
                <w:sz w:val="23"/>
                <w:szCs w:val="23"/>
                <w:lang w:val="sr-Cyrl-RS"/>
              </w:rPr>
              <w:t xml:space="preserve">Биљана Ајдачић </w:t>
            </w:r>
          </w:p>
          <w:p w:rsidR="000E024E" w:rsidRDefault="000E024E" w:rsidP="00D104E1">
            <w:pPr>
              <w:jc w:val="center"/>
              <w:rPr>
                <w:sz w:val="23"/>
                <w:szCs w:val="23"/>
                <w:lang w:val="sr-Cyrl-RS"/>
              </w:rPr>
            </w:pPr>
          </w:p>
          <w:p w:rsidR="00970D6B" w:rsidRPr="007555A7" w:rsidRDefault="00970D6B" w:rsidP="00D104E1">
            <w:pPr>
              <w:jc w:val="center"/>
              <w:rPr>
                <w:sz w:val="23"/>
                <w:szCs w:val="23"/>
                <w:lang w:val="sr-Cyrl-RS"/>
              </w:rPr>
            </w:pPr>
            <w:r w:rsidRPr="007555A7">
              <w:rPr>
                <w:sz w:val="23"/>
                <w:szCs w:val="23"/>
                <w:lang w:val="sr-Cyrl-RS"/>
              </w:rPr>
              <w:t>Стручно веће страних језика</w:t>
            </w:r>
          </w:p>
          <w:p w:rsidR="00970D6B" w:rsidRPr="007555A7" w:rsidRDefault="00970D6B" w:rsidP="00D104E1">
            <w:pPr>
              <w:jc w:val="center"/>
              <w:rPr>
                <w:sz w:val="23"/>
                <w:szCs w:val="23"/>
                <w:lang w:val="sr-Cyrl-RS"/>
              </w:rPr>
            </w:pPr>
          </w:p>
        </w:tc>
        <w:tc>
          <w:tcPr>
            <w:tcW w:w="2936" w:type="dxa"/>
            <w:tcBorders>
              <w:top w:val="single" w:sz="4" w:space="0" w:color="auto"/>
              <w:left w:val="single" w:sz="4" w:space="0" w:color="auto"/>
              <w:bottom w:val="single" w:sz="4" w:space="0" w:color="auto"/>
              <w:right w:val="single" w:sz="4" w:space="0" w:color="auto"/>
            </w:tcBorders>
            <w:vAlign w:val="center"/>
          </w:tcPr>
          <w:p w:rsidR="00CB177B" w:rsidRPr="007555A7" w:rsidRDefault="00CB177B" w:rsidP="00D104E1">
            <w:pPr>
              <w:jc w:val="center"/>
              <w:rPr>
                <w:sz w:val="23"/>
                <w:szCs w:val="23"/>
                <w:lang w:val="sr-Cyrl-RS"/>
              </w:rPr>
            </w:pPr>
            <w:r w:rsidRPr="007555A7">
              <w:rPr>
                <w:sz w:val="23"/>
                <w:szCs w:val="23"/>
                <w:lang w:val="sr-Cyrl-RS"/>
              </w:rPr>
              <w:t>Припреме Р</w:t>
            </w:r>
            <w:r w:rsidR="000E024E">
              <w:rPr>
                <w:sz w:val="23"/>
                <w:szCs w:val="23"/>
              </w:rPr>
              <w:t>еализациј</w:t>
            </w:r>
            <w:r w:rsidR="000E024E">
              <w:rPr>
                <w:sz w:val="23"/>
                <w:szCs w:val="23"/>
                <w:lang w:val="sr-Cyrl-RS"/>
              </w:rPr>
              <w:t xml:space="preserve">е </w:t>
            </w:r>
            <w:r w:rsidRPr="007555A7">
              <w:rPr>
                <w:sz w:val="23"/>
                <w:szCs w:val="23"/>
              </w:rPr>
              <w:t xml:space="preserve"> школс</w:t>
            </w:r>
            <w:r w:rsidRPr="007555A7">
              <w:rPr>
                <w:sz w:val="23"/>
                <w:szCs w:val="23"/>
                <w:lang w:val="sr-Cyrl-RS"/>
              </w:rPr>
              <w:t>ке</w:t>
            </w:r>
            <w:r w:rsidRPr="007555A7">
              <w:rPr>
                <w:sz w:val="23"/>
                <w:szCs w:val="23"/>
              </w:rPr>
              <w:t xml:space="preserve"> приредб</w:t>
            </w:r>
            <w:r w:rsidRPr="007555A7">
              <w:rPr>
                <w:sz w:val="23"/>
                <w:szCs w:val="23"/>
                <w:lang w:val="sr-Cyrl-RS"/>
              </w:rPr>
              <w:t>е</w:t>
            </w:r>
          </w:p>
          <w:p w:rsidR="00CB177B" w:rsidRPr="007555A7" w:rsidRDefault="00CB177B" w:rsidP="00D104E1">
            <w:pPr>
              <w:jc w:val="center"/>
              <w:rPr>
                <w:sz w:val="23"/>
                <w:szCs w:val="23"/>
                <w:lang w:val="sr-Cyrl-RS"/>
              </w:rPr>
            </w:pPr>
          </w:p>
          <w:p w:rsidR="00CB177B" w:rsidRPr="007555A7" w:rsidRDefault="00CB177B" w:rsidP="00D104E1">
            <w:pPr>
              <w:jc w:val="center"/>
              <w:rPr>
                <w:sz w:val="23"/>
                <w:szCs w:val="23"/>
              </w:rPr>
            </w:pPr>
          </w:p>
        </w:tc>
        <w:tc>
          <w:tcPr>
            <w:tcW w:w="1260" w:type="dxa"/>
            <w:tcBorders>
              <w:left w:val="single" w:sz="4" w:space="0" w:color="auto"/>
              <w:right w:val="single" w:sz="4" w:space="0" w:color="auto"/>
            </w:tcBorders>
            <w:vAlign w:val="center"/>
          </w:tcPr>
          <w:p w:rsidR="00CB177B" w:rsidRPr="007555A7" w:rsidRDefault="00970D6B" w:rsidP="00D104E1">
            <w:pPr>
              <w:jc w:val="center"/>
              <w:rPr>
                <w:sz w:val="23"/>
                <w:szCs w:val="23"/>
                <w:lang w:val="sr-Cyrl-RS"/>
              </w:rPr>
            </w:pPr>
            <w:r w:rsidRPr="007555A7">
              <w:rPr>
                <w:sz w:val="23"/>
                <w:szCs w:val="23"/>
                <w:lang w:val="sr-Cyrl-RS"/>
              </w:rPr>
              <w:t>Почетак другог полугодиишта.</w:t>
            </w:r>
          </w:p>
          <w:p w:rsidR="00970D6B" w:rsidRPr="007555A7" w:rsidRDefault="00970D6B" w:rsidP="00D104E1">
            <w:pPr>
              <w:jc w:val="center"/>
              <w:rPr>
                <w:sz w:val="23"/>
                <w:szCs w:val="23"/>
                <w:lang w:val="sr-Cyrl-RS"/>
              </w:rPr>
            </w:pPr>
            <w:r w:rsidRPr="007555A7">
              <w:rPr>
                <w:sz w:val="23"/>
                <w:szCs w:val="23"/>
                <w:lang w:val="sr-Cyrl-RS"/>
              </w:rPr>
              <w:t>Приредба 27 фебу</w:t>
            </w:r>
            <w:r w:rsidR="005F543C" w:rsidRPr="007555A7">
              <w:rPr>
                <w:sz w:val="23"/>
                <w:szCs w:val="23"/>
                <w:lang w:val="sr-Cyrl-RS"/>
              </w:rPr>
              <w:t>руара</w:t>
            </w:r>
          </w:p>
        </w:tc>
        <w:tc>
          <w:tcPr>
            <w:tcW w:w="1395" w:type="dxa"/>
            <w:tcBorders>
              <w:left w:val="single" w:sz="4" w:space="0" w:color="auto"/>
              <w:right w:val="single" w:sz="4" w:space="0" w:color="auto"/>
            </w:tcBorders>
            <w:vAlign w:val="center"/>
          </w:tcPr>
          <w:p w:rsidR="00CB177B" w:rsidRPr="007555A7" w:rsidRDefault="000E024E" w:rsidP="00D104E1">
            <w:pPr>
              <w:jc w:val="center"/>
              <w:rPr>
                <w:sz w:val="23"/>
                <w:szCs w:val="23"/>
                <w:lang w:val="sr-Cyrl-RS"/>
              </w:rPr>
            </w:pPr>
            <w:r>
              <w:rPr>
                <w:sz w:val="23"/>
                <w:szCs w:val="23"/>
                <w:lang w:val="sr-Cyrl-RS"/>
              </w:rPr>
              <w:t>Извештај са школ</w:t>
            </w:r>
            <w:r w:rsidR="00970D6B" w:rsidRPr="007555A7">
              <w:rPr>
                <w:sz w:val="23"/>
                <w:szCs w:val="23"/>
                <w:lang w:val="sr-Cyrl-RS"/>
              </w:rPr>
              <w:t>ске приредбе</w:t>
            </w:r>
          </w:p>
        </w:tc>
      </w:tr>
      <w:tr w:rsidR="00CB177B" w:rsidRPr="007555A7" w:rsidTr="000E024E">
        <w:trPr>
          <w:trHeight w:val="1173"/>
        </w:trPr>
        <w:tc>
          <w:tcPr>
            <w:tcW w:w="1526" w:type="dxa"/>
            <w:vMerge/>
            <w:tcBorders>
              <w:left w:val="single" w:sz="4" w:space="0" w:color="auto"/>
              <w:right w:val="single" w:sz="4" w:space="0" w:color="auto"/>
            </w:tcBorders>
            <w:vAlign w:val="center"/>
          </w:tcPr>
          <w:p w:rsidR="00CB177B" w:rsidRPr="007555A7" w:rsidRDefault="00CB177B" w:rsidP="00D104E1">
            <w:pPr>
              <w:jc w:val="center"/>
              <w:rPr>
                <w:sz w:val="27"/>
                <w:szCs w:val="27"/>
              </w:rPr>
            </w:pPr>
          </w:p>
        </w:tc>
        <w:tc>
          <w:tcPr>
            <w:tcW w:w="2126" w:type="dxa"/>
            <w:tcBorders>
              <w:left w:val="single" w:sz="4" w:space="0" w:color="auto"/>
              <w:right w:val="single" w:sz="4" w:space="0" w:color="auto"/>
            </w:tcBorders>
            <w:vAlign w:val="center"/>
          </w:tcPr>
          <w:p w:rsidR="00CB177B" w:rsidRDefault="00D97B23" w:rsidP="00D104E1">
            <w:pPr>
              <w:jc w:val="center"/>
              <w:rPr>
                <w:sz w:val="23"/>
                <w:szCs w:val="23"/>
                <w:lang w:val="sr-Cyrl-RS"/>
              </w:rPr>
            </w:pPr>
            <w:r>
              <w:rPr>
                <w:sz w:val="23"/>
                <w:szCs w:val="23"/>
                <w:lang w:val="sr-Cyrl-RS"/>
              </w:rPr>
              <w:t>Ивана Мићић</w:t>
            </w:r>
          </w:p>
          <w:p w:rsidR="00D97B23" w:rsidRDefault="00D97B23" w:rsidP="00D104E1">
            <w:pPr>
              <w:jc w:val="center"/>
              <w:rPr>
                <w:sz w:val="23"/>
                <w:szCs w:val="23"/>
                <w:lang w:val="sr-Cyrl-RS"/>
              </w:rPr>
            </w:pPr>
            <w:r>
              <w:rPr>
                <w:sz w:val="23"/>
                <w:szCs w:val="23"/>
                <w:lang w:val="sr-Cyrl-RS"/>
              </w:rPr>
              <w:t>Љубица Луковић</w:t>
            </w:r>
          </w:p>
          <w:p w:rsidR="00D97B23" w:rsidRDefault="00D97B23" w:rsidP="00D104E1">
            <w:pPr>
              <w:jc w:val="center"/>
              <w:rPr>
                <w:sz w:val="23"/>
                <w:szCs w:val="23"/>
                <w:lang w:val="sr-Cyrl-RS"/>
              </w:rPr>
            </w:pPr>
            <w:r>
              <w:rPr>
                <w:sz w:val="23"/>
                <w:szCs w:val="23"/>
                <w:lang w:val="sr-Cyrl-RS"/>
              </w:rPr>
              <w:t>Татјана Перишић</w:t>
            </w:r>
          </w:p>
          <w:p w:rsidR="00BA4B1F" w:rsidRDefault="00BA4B1F" w:rsidP="00D104E1">
            <w:pPr>
              <w:jc w:val="center"/>
              <w:rPr>
                <w:sz w:val="23"/>
                <w:szCs w:val="23"/>
                <w:lang w:val="sr-Cyrl-RS"/>
              </w:rPr>
            </w:pPr>
            <w:r>
              <w:rPr>
                <w:sz w:val="23"/>
                <w:szCs w:val="23"/>
                <w:lang w:val="sr-Cyrl-RS"/>
              </w:rPr>
              <w:t>Ивана Николић</w:t>
            </w:r>
          </w:p>
          <w:p w:rsidR="00D97B23" w:rsidRPr="007555A7" w:rsidRDefault="00D97B23" w:rsidP="00D104E1">
            <w:pPr>
              <w:jc w:val="center"/>
              <w:rPr>
                <w:sz w:val="23"/>
                <w:szCs w:val="23"/>
                <w:lang w:val="sr-Cyrl-RS"/>
              </w:rPr>
            </w:pPr>
          </w:p>
        </w:tc>
        <w:tc>
          <w:tcPr>
            <w:tcW w:w="2936" w:type="dxa"/>
            <w:tcBorders>
              <w:top w:val="single" w:sz="4" w:space="0" w:color="auto"/>
              <w:left w:val="single" w:sz="4" w:space="0" w:color="auto"/>
              <w:bottom w:val="single" w:sz="4" w:space="0" w:color="auto"/>
              <w:right w:val="single" w:sz="4" w:space="0" w:color="auto"/>
            </w:tcBorders>
            <w:vAlign w:val="center"/>
          </w:tcPr>
          <w:p w:rsidR="00CB177B" w:rsidRPr="00D97B23" w:rsidRDefault="00D97B23" w:rsidP="00D104E1">
            <w:pPr>
              <w:jc w:val="center"/>
              <w:rPr>
                <w:sz w:val="23"/>
                <w:szCs w:val="23"/>
                <w:lang w:val="sr-Cyrl-RS"/>
              </w:rPr>
            </w:pPr>
            <w:r>
              <w:rPr>
                <w:sz w:val="23"/>
                <w:szCs w:val="23"/>
                <w:lang w:val="sr-Cyrl-RS"/>
              </w:rPr>
              <w:t>Фестивал науке</w:t>
            </w:r>
          </w:p>
        </w:tc>
        <w:tc>
          <w:tcPr>
            <w:tcW w:w="1260" w:type="dxa"/>
            <w:tcBorders>
              <w:left w:val="single" w:sz="4" w:space="0" w:color="auto"/>
              <w:right w:val="single" w:sz="4" w:space="0" w:color="auto"/>
            </w:tcBorders>
            <w:vAlign w:val="center"/>
          </w:tcPr>
          <w:p w:rsidR="00CB177B" w:rsidRPr="007555A7" w:rsidRDefault="00D97B23" w:rsidP="00D104E1">
            <w:pPr>
              <w:jc w:val="center"/>
              <w:rPr>
                <w:sz w:val="23"/>
                <w:szCs w:val="23"/>
                <w:lang w:val="sr-Cyrl-RS"/>
              </w:rPr>
            </w:pPr>
            <w:r>
              <w:rPr>
                <w:sz w:val="23"/>
                <w:szCs w:val="23"/>
                <w:lang w:val="sr-Cyrl-RS"/>
              </w:rPr>
              <w:t>Друго полугодиште (април/мај)</w:t>
            </w:r>
          </w:p>
        </w:tc>
        <w:tc>
          <w:tcPr>
            <w:tcW w:w="1395" w:type="dxa"/>
            <w:tcBorders>
              <w:left w:val="single" w:sz="4" w:space="0" w:color="auto"/>
              <w:right w:val="single" w:sz="4" w:space="0" w:color="auto"/>
            </w:tcBorders>
            <w:vAlign w:val="center"/>
          </w:tcPr>
          <w:p w:rsidR="00CB177B" w:rsidRDefault="00D97B23" w:rsidP="00D104E1">
            <w:pPr>
              <w:jc w:val="center"/>
              <w:rPr>
                <w:sz w:val="23"/>
                <w:szCs w:val="23"/>
                <w:lang w:val="sr-Cyrl-RS"/>
              </w:rPr>
            </w:pPr>
            <w:r>
              <w:rPr>
                <w:sz w:val="23"/>
                <w:szCs w:val="23"/>
                <w:lang w:val="sr-Cyrl-RS"/>
              </w:rPr>
              <w:t>Фотографије</w:t>
            </w:r>
          </w:p>
          <w:p w:rsidR="00D97B23" w:rsidRDefault="00D97B23" w:rsidP="00D104E1">
            <w:pPr>
              <w:jc w:val="center"/>
              <w:rPr>
                <w:sz w:val="23"/>
                <w:szCs w:val="23"/>
                <w:lang w:val="sr-Cyrl-RS"/>
              </w:rPr>
            </w:pPr>
          </w:p>
          <w:p w:rsidR="00D97B23" w:rsidRPr="007555A7" w:rsidRDefault="00D97B23" w:rsidP="00D104E1">
            <w:pPr>
              <w:jc w:val="center"/>
              <w:rPr>
                <w:sz w:val="23"/>
                <w:szCs w:val="23"/>
                <w:lang w:val="sr-Cyrl-RS"/>
              </w:rPr>
            </w:pPr>
            <w:r>
              <w:rPr>
                <w:sz w:val="23"/>
                <w:szCs w:val="23"/>
                <w:lang w:val="sr-Cyrl-RS"/>
              </w:rPr>
              <w:t>Извештај</w:t>
            </w:r>
          </w:p>
        </w:tc>
      </w:tr>
      <w:tr w:rsidR="00CB177B" w:rsidRPr="007555A7" w:rsidTr="000E024E">
        <w:trPr>
          <w:trHeight w:val="1173"/>
        </w:trPr>
        <w:tc>
          <w:tcPr>
            <w:tcW w:w="1526" w:type="dxa"/>
            <w:vMerge/>
            <w:tcBorders>
              <w:left w:val="single" w:sz="4" w:space="0" w:color="auto"/>
              <w:bottom w:val="single" w:sz="4" w:space="0" w:color="auto"/>
              <w:right w:val="single" w:sz="4" w:space="0" w:color="auto"/>
            </w:tcBorders>
            <w:vAlign w:val="center"/>
          </w:tcPr>
          <w:p w:rsidR="00CB177B" w:rsidRPr="007555A7" w:rsidRDefault="00CB177B" w:rsidP="00D104E1">
            <w:pPr>
              <w:jc w:val="center"/>
              <w:rPr>
                <w:sz w:val="27"/>
                <w:szCs w:val="27"/>
              </w:rPr>
            </w:pPr>
          </w:p>
        </w:tc>
        <w:tc>
          <w:tcPr>
            <w:tcW w:w="2126" w:type="dxa"/>
            <w:tcBorders>
              <w:left w:val="single" w:sz="4" w:space="0" w:color="auto"/>
              <w:bottom w:val="single" w:sz="4" w:space="0" w:color="auto"/>
              <w:right w:val="single" w:sz="4" w:space="0" w:color="auto"/>
            </w:tcBorders>
            <w:vAlign w:val="center"/>
          </w:tcPr>
          <w:p w:rsidR="00BB24A2" w:rsidRPr="007555A7" w:rsidRDefault="00BB24A2" w:rsidP="00D104E1">
            <w:pPr>
              <w:jc w:val="center"/>
              <w:rPr>
                <w:sz w:val="23"/>
                <w:szCs w:val="23"/>
                <w:lang w:val="sr-Cyrl-RS"/>
              </w:rPr>
            </w:pPr>
          </w:p>
          <w:p w:rsidR="00BB24A2" w:rsidRPr="007555A7" w:rsidRDefault="00BB24A2" w:rsidP="00D104E1">
            <w:pPr>
              <w:jc w:val="center"/>
              <w:rPr>
                <w:sz w:val="23"/>
                <w:szCs w:val="23"/>
                <w:lang w:val="sr-Cyrl-RS"/>
              </w:rPr>
            </w:pPr>
          </w:p>
          <w:p w:rsidR="00BB24A2" w:rsidRPr="007555A7" w:rsidRDefault="00164298" w:rsidP="00D104E1">
            <w:pPr>
              <w:jc w:val="center"/>
              <w:rPr>
                <w:sz w:val="23"/>
                <w:szCs w:val="23"/>
                <w:lang w:val="sr-Cyrl-RS"/>
              </w:rPr>
            </w:pPr>
            <w:r w:rsidRPr="007555A7">
              <w:rPr>
                <w:sz w:val="23"/>
                <w:szCs w:val="23"/>
                <w:lang w:val="sr-Cyrl-RS"/>
              </w:rPr>
              <w:t>Никола Милићевић, Љубица Луковић-кординатори активности</w:t>
            </w:r>
          </w:p>
          <w:p w:rsidR="00164298" w:rsidRPr="007555A7" w:rsidRDefault="00164298" w:rsidP="00D104E1">
            <w:pPr>
              <w:jc w:val="center"/>
              <w:rPr>
                <w:sz w:val="23"/>
                <w:szCs w:val="23"/>
                <w:lang w:val="sr-Cyrl-RS"/>
              </w:rPr>
            </w:pPr>
          </w:p>
          <w:p w:rsidR="00164298" w:rsidRPr="007555A7" w:rsidRDefault="00164298" w:rsidP="00D104E1">
            <w:pPr>
              <w:jc w:val="center"/>
              <w:rPr>
                <w:sz w:val="23"/>
                <w:szCs w:val="23"/>
                <w:lang w:val="sr-Cyrl-RS"/>
              </w:rPr>
            </w:pPr>
            <w:r w:rsidRPr="007555A7">
              <w:rPr>
                <w:sz w:val="23"/>
                <w:szCs w:val="23"/>
                <w:lang w:val="sr-Cyrl-RS"/>
              </w:rPr>
              <w:t>Наставници</w:t>
            </w:r>
          </w:p>
          <w:p w:rsidR="00164298" w:rsidRPr="007555A7" w:rsidRDefault="00164298" w:rsidP="00D104E1">
            <w:pPr>
              <w:jc w:val="center"/>
              <w:rPr>
                <w:sz w:val="23"/>
                <w:szCs w:val="23"/>
                <w:lang w:val="sr-Cyrl-RS"/>
              </w:rPr>
            </w:pPr>
            <w:r w:rsidRPr="007555A7">
              <w:rPr>
                <w:sz w:val="23"/>
                <w:szCs w:val="23"/>
                <w:lang w:val="sr-Cyrl-RS"/>
              </w:rPr>
              <w:t xml:space="preserve">(сва већа учестувују </w:t>
            </w:r>
            <w:r w:rsidR="00DF0C9E">
              <w:rPr>
                <w:sz w:val="23"/>
                <w:szCs w:val="23"/>
                <w:lang w:val="sr-Cyrl-RS"/>
              </w:rPr>
              <w:t>у правље</w:t>
            </w:r>
            <w:r w:rsidR="000232A6">
              <w:rPr>
                <w:sz w:val="23"/>
                <w:szCs w:val="23"/>
                <w:lang w:val="sr-Cyrl-RS"/>
              </w:rPr>
              <w:t>њ</w:t>
            </w:r>
            <w:r w:rsidR="00DF0C9E">
              <w:rPr>
                <w:sz w:val="23"/>
                <w:szCs w:val="23"/>
                <w:lang w:val="sr-Cyrl-RS"/>
              </w:rPr>
              <w:t>у базе питања</w:t>
            </w:r>
            <w:r w:rsidRPr="007555A7">
              <w:rPr>
                <w:sz w:val="23"/>
                <w:szCs w:val="23"/>
                <w:lang w:val="sr-Cyrl-RS"/>
              </w:rPr>
              <w:t>)</w:t>
            </w:r>
          </w:p>
          <w:p w:rsidR="00164298" w:rsidRPr="007555A7" w:rsidRDefault="00164298" w:rsidP="00D104E1">
            <w:pPr>
              <w:jc w:val="center"/>
              <w:rPr>
                <w:sz w:val="23"/>
                <w:szCs w:val="23"/>
                <w:lang w:val="sr-Cyrl-RS"/>
              </w:rPr>
            </w:pPr>
          </w:p>
          <w:p w:rsidR="00164298" w:rsidRPr="007555A7" w:rsidRDefault="00164298" w:rsidP="00D104E1">
            <w:pPr>
              <w:jc w:val="center"/>
              <w:rPr>
                <w:sz w:val="23"/>
                <w:szCs w:val="23"/>
                <w:lang w:val="sr-Cyrl-RS"/>
              </w:rPr>
            </w:pPr>
          </w:p>
        </w:tc>
        <w:tc>
          <w:tcPr>
            <w:tcW w:w="2936" w:type="dxa"/>
            <w:tcBorders>
              <w:top w:val="single" w:sz="4" w:space="0" w:color="auto"/>
              <w:left w:val="single" w:sz="4" w:space="0" w:color="auto"/>
              <w:bottom w:val="single" w:sz="4" w:space="0" w:color="auto"/>
              <w:right w:val="single" w:sz="4" w:space="0" w:color="auto"/>
            </w:tcBorders>
            <w:vAlign w:val="center"/>
          </w:tcPr>
          <w:p w:rsidR="00CB177B" w:rsidRPr="007555A7" w:rsidRDefault="00BB24A2" w:rsidP="00D104E1">
            <w:pPr>
              <w:jc w:val="center"/>
              <w:rPr>
                <w:sz w:val="23"/>
                <w:szCs w:val="23"/>
              </w:rPr>
            </w:pPr>
            <w:r w:rsidRPr="007555A7">
              <w:rPr>
                <w:sz w:val="23"/>
                <w:szCs w:val="23"/>
                <w:lang w:val="sr-Cyrl-RS"/>
              </w:rPr>
              <w:t>О</w:t>
            </w:r>
            <w:r w:rsidR="00CB177B" w:rsidRPr="007555A7">
              <w:rPr>
                <w:sz w:val="23"/>
                <w:szCs w:val="23"/>
              </w:rPr>
              <w:t>рганизација квизова знања -</w:t>
            </w:r>
          </w:p>
          <w:p w:rsidR="00CB177B" w:rsidRPr="007555A7" w:rsidRDefault="00CB177B" w:rsidP="00D104E1">
            <w:pPr>
              <w:jc w:val="center"/>
              <w:rPr>
                <w:sz w:val="23"/>
                <w:szCs w:val="23"/>
              </w:rPr>
            </w:pPr>
          </w:p>
        </w:tc>
        <w:tc>
          <w:tcPr>
            <w:tcW w:w="1260" w:type="dxa"/>
            <w:tcBorders>
              <w:left w:val="single" w:sz="4" w:space="0" w:color="auto"/>
              <w:bottom w:val="single" w:sz="4" w:space="0" w:color="auto"/>
              <w:right w:val="single" w:sz="4" w:space="0" w:color="auto"/>
            </w:tcBorders>
            <w:vAlign w:val="center"/>
          </w:tcPr>
          <w:p w:rsidR="00CB177B" w:rsidRPr="007555A7" w:rsidRDefault="00164298" w:rsidP="00D104E1">
            <w:pPr>
              <w:jc w:val="center"/>
              <w:rPr>
                <w:sz w:val="23"/>
                <w:szCs w:val="23"/>
                <w:lang w:val="sr-Cyrl-RS"/>
              </w:rPr>
            </w:pPr>
            <w:r w:rsidRPr="007555A7">
              <w:rPr>
                <w:sz w:val="23"/>
                <w:szCs w:val="23"/>
                <w:lang w:val="sr-Cyrl-RS"/>
              </w:rPr>
              <w:t>Крај другог полугодишта и ако прилике допусте  крај првог полугодишта</w:t>
            </w:r>
          </w:p>
        </w:tc>
        <w:tc>
          <w:tcPr>
            <w:tcW w:w="1395" w:type="dxa"/>
            <w:tcBorders>
              <w:left w:val="single" w:sz="4" w:space="0" w:color="auto"/>
              <w:bottom w:val="single" w:sz="4" w:space="0" w:color="auto"/>
              <w:right w:val="single" w:sz="4" w:space="0" w:color="auto"/>
            </w:tcBorders>
            <w:vAlign w:val="center"/>
          </w:tcPr>
          <w:p w:rsidR="00CB177B" w:rsidRPr="007555A7" w:rsidRDefault="00BB24A2" w:rsidP="00D104E1">
            <w:pPr>
              <w:jc w:val="center"/>
              <w:rPr>
                <w:sz w:val="23"/>
                <w:szCs w:val="23"/>
                <w:lang w:val="sr-Cyrl-RS"/>
              </w:rPr>
            </w:pPr>
            <w:r w:rsidRPr="007555A7">
              <w:rPr>
                <w:sz w:val="23"/>
                <w:szCs w:val="23"/>
                <w:lang w:val="sr-Cyrl-RS"/>
              </w:rPr>
              <w:t xml:space="preserve">Извештај о </w:t>
            </w:r>
            <w:r w:rsidR="00164298" w:rsidRPr="007555A7">
              <w:rPr>
                <w:sz w:val="23"/>
                <w:szCs w:val="23"/>
                <w:lang w:val="sr-Cyrl-RS"/>
              </w:rPr>
              <w:t>одржаном квизу</w:t>
            </w:r>
          </w:p>
          <w:p w:rsidR="00164298" w:rsidRPr="007555A7" w:rsidRDefault="00164298" w:rsidP="00D104E1">
            <w:pPr>
              <w:jc w:val="center"/>
              <w:rPr>
                <w:sz w:val="23"/>
                <w:szCs w:val="23"/>
                <w:lang w:val="sr-Cyrl-RS"/>
              </w:rPr>
            </w:pPr>
          </w:p>
          <w:p w:rsidR="00164298" w:rsidRPr="007555A7" w:rsidRDefault="00164298" w:rsidP="00D104E1">
            <w:pPr>
              <w:jc w:val="center"/>
              <w:rPr>
                <w:sz w:val="23"/>
                <w:szCs w:val="23"/>
                <w:lang w:val="sr-Cyrl-RS"/>
              </w:rPr>
            </w:pPr>
            <w:r w:rsidRPr="007555A7">
              <w:rPr>
                <w:sz w:val="23"/>
                <w:szCs w:val="23"/>
                <w:lang w:val="sr-Cyrl-RS"/>
              </w:rPr>
              <w:t>Фотографије</w:t>
            </w:r>
          </w:p>
        </w:tc>
      </w:tr>
      <w:tr w:rsidR="00F44D2C" w:rsidRPr="007555A7" w:rsidTr="000E024E">
        <w:trPr>
          <w:trHeight w:val="737"/>
        </w:trPr>
        <w:tc>
          <w:tcPr>
            <w:tcW w:w="1526" w:type="dxa"/>
            <w:vMerge w:val="restart"/>
            <w:tcBorders>
              <w:top w:val="single" w:sz="4" w:space="0" w:color="auto"/>
              <w:left w:val="single" w:sz="4" w:space="0" w:color="auto"/>
              <w:right w:val="single" w:sz="4" w:space="0" w:color="auto"/>
            </w:tcBorders>
            <w:vAlign w:val="center"/>
            <w:hideMark/>
          </w:tcPr>
          <w:p w:rsidR="00F44D2C" w:rsidRPr="007555A7" w:rsidRDefault="00AB213C" w:rsidP="00D104E1">
            <w:pPr>
              <w:jc w:val="center"/>
              <w:rPr>
                <w:sz w:val="27"/>
                <w:szCs w:val="27"/>
              </w:rPr>
            </w:pPr>
            <w:r>
              <w:rPr>
                <w:sz w:val="27"/>
                <w:szCs w:val="27"/>
                <w:lang w:val="sr-Cyrl-RS"/>
              </w:rPr>
              <w:lastRenderedPageBreak/>
              <w:t>6.</w:t>
            </w:r>
            <w:r w:rsidR="00233DB1">
              <w:rPr>
                <w:sz w:val="27"/>
                <w:szCs w:val="27"/>
                <w:lang w:val="sr-Cyrl-RS"/>
              </w:rPr>
              <w:t>2.</w:t>
            </w:r>
            <w:r w:rsidR="00F44D2C" w:rsidRPr="007555A7">
              <w:rPr>
                <w:sz w:val="27"/>
                <w:szCs w:val="27"/>
              </w:rPr>
              <w:t>Комуникација</w:t>
            </w:r>
          </w:p>
        </w:tc>
        <w:tc>
          <w:tcPr>
            <w:tcW w:w="2126" w:type="dxa"/>
            <w:tcBorders>
              <w:top w:val="single" w:sz="4" w:space="0" w:color="auto"/>
              <w:left w:val="single" w:sz="4" w:space="0" w:color="auto"/>
              <w:right w:val="single" w:sz="4" w:space="0" w:color="auto"/>
            </w:tcBorders>
            <w:vAlign w:val="center"/>
          </w:tcPr>
          <w:p w:rsidR="00F44D2C" w:rsidRPr="007555A7" w:rsidRDefault="00F44D2C" w:rsidP="00D104E1">
            <w:pPr>
              <w:jc w:val="center"/>
              <w:rPr>
                <w:sz w:val="23"/>
                <w:szCs w:val="23"/>
              </w:rPr>
            </w:pPr>
            <w:r w:rsidRPr="007555A7">
              <w:rPr>
                <w:sz w:val="23"/>
                <w:szCs w:val="23"/>
                <w:lang w:val="sr-Cyrl-RS"/>
              </w:rPr>
              <w:t>Предметни наставници</w:t>
            </w:r>
          </w:p>
        </w:tc>
        <w:tc>
          <w:tcPr>
            <w:tcW w:w="2936" w:type="dxa"/>
            <w:tcBorders>
              <w:top w:val="single" w:sz="4" w:space="0" w:color="auto"/>
              <w:left w:val="single" w:sz="4" w:space="0" w:color="auto"/>
              <w:bottom w:val="single" w:sz="4" w:space="0" w:color="auto"/>
              <w:right w:val="single" w:sz="4" w:space="0" w:color="auto"/>
            </w:tcBorders>
            <w:vAlign w:val="center"/>
          </w:tcPr>
          <w:p w:rsidR="00F44D2C" w:rsidRPr="007555A7" w:rsidRDefault="00F44D2C" w:rsidP="00D104E1">
            <w:pPr>
              <w:jc w:val="center"/>
              <w:rPr>
                <w:sz w:val="23"/>
                <w:szCs w:val="23"/>
                <w:lang w:val="sr-Cyrl-RS"/>
              </w:rPr>
            </w:pPr>
            <w:r w:rsidRPr="007555A7">
              <w:rPr>
                <w:sz w:val="23"/>
                <w:szCs w:val="23"/>
              </w:rPr>
              <w:t>-Развијање међупредметне компетенције „Комуникација“у  оквиру редовне наставе</w:t>
            </w:r>
            <w:r w:rsidRPr="007555A7">
              <w:rPr>
                <w:sz w:val="23"/>
                <w:szCs w:val="23"/>
                <w:lang w:val="sr-Cyrl-RS"/>
              </w:rPr>
              <w:t>, допунске и додатне наставе</w:t>
            </w:r>
          </w:p>
        </w:tc>
        <w:tc>
          <w:tcPr>
            <w:tcW w:w="1260" w:type="dxa"/>
            <w:tcBorders>
              <w:top w:val="single" w:sz="4" w:space="0" w:color="auto"/>
              <w:left w:val="single" w:sz="4" w:space="0" w:color="auto"/>
              <w:right w:val="single" w:sz="4" w:space="0" w:color="auto"/>
            </w:tcBorders>
            <w:vAlign w:val="center"/>
          </w:tcPr>
          <w:p w:rsidR="00F44D2C" w:rsidRPr="007555A7" w:rsidRDefault="006979E1" w:rsidP="00D104E1">
            <w:pPr>
              <w:jc w:val="center"/>
              <w:rPr>
                <w:sz w:val="23"/>
                <w:szCs w:val="23"/>
                <w:lang w:val="sr-Cyrl-RS"/>
              </w:rPr>
            </w:pPr>
            <w:r w:rsidRPr="007555A7">
              <w:rPr>
                <w:sz w:val="23"/>
                <w:szCs w:val="23"/>
                <w:lang w:val="sr-Cyrl-RS"/>
              </w:rPr>
              <w:t>Током године</w:t>
            </w:r>
          </w:p>
        </w:tc>
        <w:tc>
          <w:tcPr>
            <w:tcW w:w="1395" w:type="dxa"/>
            <w:tcBorders>
              <w:top w:val="single" w:sz="4" w:space="0" w:color="auto"/>
              <w:left w:val="single" w:sz="4" w:space="0" w:color="auto"/>
              <w:right w:val="single" w:sz="4" w:space="0" w:color="auto"/>
            </w:tcBorders>
            <w:vAlign w:val="center"/>
          </w:tcPr>
          <w:p w:rsidR="00F44D2C" w:rsidRPr="007555A7" w:rsidRDefault="00F44D2C" w:rsidP="00D104E1">
            <w:pPr>
              <w:jc w:val="center"/>
              <w:rPr>
                <w:sz w:val="23"/>
                <w:szCs w:val="23"/>
                <w:lang w:val="sr-Cyrl-RS"/>
              </w:rPr>
            </w:pPr>
            <w:r w:rsidRPr="007555A7">
              <w:rPr>
                <w:sz w:val="23"/>
                <w:szCs w:val="23"/>
                <w:lang w:val="sr-Cyrl-RS"/>
              </w:rPr>
              <w:t>припреме наставника</w:t>
            </w:r>
          </w:p>
          <w:p w:rsidR="00F44D2C" w:rsidRPr="007555A7" w:rsidRDefault="00F44D2C" w:rsidP="00D104E1">
            <w:pPr>
              <w:jc w:val="center"/>
              <w:rPr>
                <w:sz w:val="23"/>
                <w:szCs w:val="23"/>
                <w:lang w:val="sr-Cyrl-RS"/>
              </w:rPr>
            </w:pPr>
          </w:p>
          <w:p w:rsidR="00F44D2C" w:rsidRPr="007555A7" w:rsidRDefault="00F44D2C" w:rsidP="00D104E1">
            <w:pPr>
              <w:jc w:val="center"/>
              <w:rPr>
                <w:sz w:val="23"/>
                <w:szCs w:val="23"/>
              </w:rPr>
            </w:pPr>
          </w:p>
        </w:tc>
      </w:tr>
      <w:tr w:rsidR="00F44D2C" w:rsidRPr="007555A7" w:rsidTr="000E024E">
        <w:trPr>
          <w:trHeight w:val="731"/>
        </w:trPr>
        <w:tc>
          <w:tcPr>
            <w:tcW w:w="1526" w:type="dxa"/>
            <w:vMerge/>
            <w:tcBorders>
              <w:left w:val="single" w:sz="4" w:space="0" w:color="auto"/>
              <w:right w:val="single" w:sz="4" w:space="0" w:color="auto"/>
            </w:tcBorders>
            <w:vAlign w:val="center"/>
          </w:tcPr>
          <w:p w:rsidR="00F44D2C" w:rsidRPr="007555A7" w:rsidRDefault="00F44D2C" w:rsidP="00D104E1">
            <w:pPr>
              <w:jc w:val="center"/>
              <w:rPr>
                <w:sz w:val="27"/>
                <w:szCs w:val="27"/>
              </w:rPr>
            </w:pPr>
          </w:p>
        </w:tc>
        <w:tc>
          <w:tcPr>
            <w:tcW w:w="2126" w:type="dxa"/>
            <w:tcBorders>
              <w:left w:val="single" w:sz="4" w:space="0" w:color="auto"/>
              <w:right w:val="single" w:sz="4" w:space="0" w:color="auto"/>
            </w:tcBorders>
            <w:vAlign w:val="center"/>
          </w:tcPr>
          <w:p w:rsidR="00BA4B1F" w:rsidRDefault="00BA4B1F" w:rsidP="00BA4B1F">
            <w:pPr>
              <w:jc w:val="center"/>
              <w:rPr>
                <w:sz w:val="23"/>
                <w:szCs w:val="23"/>
                <w:lang w:val="sr-Cyrl-RS"/>
              </w:rPr>
            </w:pPr>
            <w:r>
              <w:rPr>
                <w:sz w:val="23"/>
                <w:szCs w:val="23"/>
                <w:lang w:val="sr-Cyrl-RS"/>
              </w:rPr>
              <w:t>Златко Јанковић</w:t>
            </w:r>
          </w:p>
          <w:p w:rsidR="00BA4B1F" w:rsidRDefault="00BA4B1F" w:rsidP="00BA4B1F">
            <w:pPr>
              <w:jc w:val="center"/>
              <w:rPr>
                <w:sz w:val="23"/>
                <w:szCs w:val="23"/>
                <w:lang w:val="sr-Cyrl-RS"/>
              </w:rPr>
            </w:pPr>
            <w:r>
              <w:rPr>
                <w:sz w:val="23"/>
                <w:szCs w:val="23"/>
                <w:lang w:val="sr-Cyrl-RS"/>
              </w:rPr>
              <w:t>(шаховкса секција)</w:t>
            </w:r>
          </w:p>
          <w:p w:rsidR="00BA4B1F" w:rsidRDefault="00BA4B1F" w:rsidP="00BA4B1F">
            <w:pPr>
              <w:jc w:val="center"/>
              <w:rPr>
                <w:sz w:val="23"/>
                <w:szCs w:val="23"/>
                <w:lang w:val="sr-Cyrl-RS"/>
              </w:rPr>
            </w:pPr>
          </w:p>
          <w:p w:rsidR="00BA4B1F" w:rsidRDefault="00BA4B1F" w:rsidP="00BA4B1F">
            <w:pPr>
              <w:jc w:val="center"/>
              <w:rPr>
                <w:sz w:val="23"/>
                <w:szCs w:val="23"/>
                <w:lang w:val="sr-Cyrl-RS"/>
              </w:rPr>
            </w:pPr>
            <w:r>
              <w:rPr>
                <w:sz w:val="23"/>
                <w:szCs w:val="23"/>
                <w:lang w:val="sr-Cyrl-RS"/>
              </w:rPr>
              <w:t>Светислав Ђурић</w:t>
            </w:r>
          </w:p>
          <w:p w:rsidR="00BA4B1F" w:rsidRDefault="00BA4B1F" w:rsidP="00BA4B1F">
            <w:pPr>
              <w:jc w:val="center"/>
              <w:rPr>
                <w:sz w:val="23"/>
                <w:szCs w:val="23"/>
                <w:lang w:val="sr-Cyrl-RS"/>
              </w:rPr>
            </w:pPr>
            <w:r>
              <w:rPr>
                <w:sz w:val="23"/>
                <w:szCs w:val="23"/>
                <w:lang w:val="sr-Cyrl-RS"/>
              </w:rPr>
              <w:t>Ивана Николић</w:t>
            </w:r>
          </w:p>
          <w:p w:rsidR="00BA4B1F" w:rsidRDefault="00BA4B1F" w:rsidP="00BA4B1F">
            <w:pPr>
              <w:jc w:val="center"/>
              <w:rPr>
                <w:sz w:val="23"/>
                <w:szCs w:val="23"/>
                <w:lang w:val="sr-Cyrl-RS"/>
              </w:rPr>
            </w:pPr>
            <w:r>
              <w:rPr>
                <w:sz w:val="23"/>
                <w:szCs w:val="23"/>
                <w:lang w:val="sr-Cyrl-RS"/>
              </w:rPr>
              <w:t>(секција екпериментлане физике)</w:t>
            </w:r>
          </w:p>
          <w:p w:rsidR="00BA4B1F" w:rsidRDefault="00BA4B1F" w:rsidP="00BA4B1F">
            <w:pPr>
              <w:jc w:val="center"/>
              <w:rPr>
                <w:sz w:val="23"/>
                <w:szCs w:val="23"/>
                <w:lang w:val="sr-Cyrl-RS"/>
              </w:rPr>
            </w:pPr>
          </w:p>
          <w:p w:rsidR="00BA4B1F" w:rsidRDefault="00BA4B1F" w:rsidP="00BA4B1F">
            <w:pPr>
              <w:jc w:val="center"/>
              <w:rPr>
                <w:sz w:val="23"/>
                <w:szCs w:val="23"/>
                <w:lang w:val="sr-Cyrl-RS"/>
              </w:rPr>
            </w:pPr>
            <w:r>
              <w:rPr>
                <w:sz w:val="23"/>
                <w:szCs w:val="23"/>
                <w:lang w:val="sr-Cyrl-RS"/>
              </w:rPr>
              <w:t>Илинка Оцокољић</w:t>
            </w:r>
          </w:p>
          <w:p w:rsidR="00BA4B1F" w:rsidRDefault="00BA4B1F" w:rsidP="00BA4B1F">
            <w:pPr>
              <w:jc w:val="center"/>
              <w:rPr>
                <w:sz w:val="23"/>
                <w:szCs w:val="23"/>
                <w:lang w:val="sr-Cyrl-RS"/>
              </w:rPr>
            </w:pPr>
            <w:r>
              <w:rPr>
                <w:sz w:val="23"/>
                <w:szCs w:val="23"/>
                <w:lang w:val="sr-Cyrl-RS"/>
              </w:rPr>
              <w:t>(литерална секција)</w:t>
            </w:r>
          </w:p>
          <w:p w:rsidR="00BA4B1F" w:rsidRDefault="00BA4B1F" w:rsidP="00BA4B1F">
            <w:pPr>
              <w:jc w:val="center"/>
              <w:rPr>
                <w:sz w:val="23"/>
                <w:szCs w:val="23"/>
                <w:lang w:val="sr-Cyrl-RS"/>
              </w:rPr>
            </w:pPr>
          </w:p>
          <w:p w:rsidR="00BA4B1F" w:rsidRDefault="00BA4B1F" w:rsidP="00BA4B1F">
            <w:pPr>
              <w:jc w:val="center"/>
              <w:rPr>
                <w:sz w:val="23"/>
                <w:szCs w:val="23"/>
                <w:lang w:val="sr-Cyrl-RS"/>
              </w:rPr>
            </w:pPr>
            <w:r>
              <w:rPr>
                <w:sz w:val="23"/>
                <w:szCs w:val="23"/>
                <w:lang w:val="sr-Cyrl-RS"/>
              </w:rPr>
              <w:t>Биљана Ајдачић</w:t>
            </w:r>
          </w:p>
          <w:p w:rsidR="00BA4B1F" w:rsidRDefault="00BA4B1F" w:rsidP="00BA4B1F">
            <w:pPr>
              <w:jc w:val="center"/>
              <w:rPr>
                <w:sz w:val="23"/>
                <w:szCs w:val="23"/>
                <w:lang w:val="sr-Cyrl-RS"/>
              </w:rPr>
            </w:pPr>
            <w:r>
              <w:rPr>
                <w:sz w:val="23"/>
                <w:szCs w:val="23"/>
                <w:lang w:val="sr-Cyrl-RS"/>
              </w:rPr>
              <w:t>(драмска секција)</w:t>
            </w:r>
          </w:p>
          <w:p w:rsidR="00BA4B1F" w:rsidRDefault="00BA4B1F" w:rsidP="00BA4B1F">
            <w:pPr>
              <w:jc w:val="center"/>
              <w:rPr>
                <w:sz w:val="23"/>
                <w:szCs w:val="23"/>
                <w:lang w:val="sr-Cyrl-RS"/>
              </w:rPr>
            </w:pPr>
          </w:p>
          <w:p w:rsidR="00F44D2C" w:rsidRPr="007555A7" w:rsidRDefault="00BA4B1F" w:rsidP="00BA4B1F">
            <w:pPr>
              <w:jc w:val="center"/>
              <w:rPr>
                <w:sz w:val="23"/>
                <w:szCs w:val="23"/>
                <w:lang w:val="sr-Cyrl-RS"/>
              </w:rPr>
            </w:pPr>
            <w:r>
              <w:rPr>
                <w:sz w:val="23"/>
                <w:szCs w:val="23"/>
                <w:lang w:val="sr-Cyrl-RS"/>
              </w:rPr>
              <w:t>Секција стрнаих језика</w:t>
            </w:r>
          </w:p>
        </w:tc>
        <w:tc>
          <w:tcPr>
            <w:tcW w:w="2936" w:type="dxa"/>
            <w:tcBorders>
              <w:top w:val="single" w:sz="4" w:space="0" w:color="auto"/>
              <w:left w:val="single" w:sz="4" w:space="0" w:color="auto"/>
              <w:bottom w:val="single" w:sz="4" w:space="0" w:color="auto"/>
              <w:right w:val="single" w:sz="4" w:space="0" w:color="auto"/>
            </w:tcBorders>
            <w:vAlign w:val="center"/>
          </w:tcPr>
          <w:p w:rsidR="00F44D2C" w:rsidRPr="007555A7" w:rsidRDefault="00D104E1" w:rsidP="00D104E1">
            <w:pPr>
              <w:jc w:val="center"/>
              <w:rPr>
                <w:sz w:val="23"/>
                <w:szCs w:val="23"/>
              </w:rPr>
            </w:pPr>
            <w:r w:rsidRPr="007555A7">
              <w:rPr>
                <w:sz w:val="23"/>
                <w:szCs w:val="23"/>
              </w:rPr>
              <w:t xml:space="preserve">Развијање међупредметне компетенције „Комуникација </w:t>
            </w:r>
            <w:r w:rsidR="00F44D2C" w:rsidRPr="007555A7">
              <w:rPr>
                <w:sz w:val="23"/>
                <w:szCs w:val="23"/>
              </w:rPr>
              <w:t>у оквиру рада секција</w:t>
            </w:r>
          </w:p>
          <w:p w:rsidR="00F44D2C" w:rsidRPr="007555A7" w:rsidRDefault="00F44D2C" w:rsidP="00D104E1">
            <w:pPr>
              <w:jc w:val="center"/>
              <w:rPr>
                <w:sz w:val="23"/>
                <w:szCs w:val="23"/>
              </w:rPr>
            </w:pPr>
          </w:p>
          <w:p w:rsidR="00F44D2C" w:rsidRPr="007555A7" w:rsidRDefault="00F44D2C" w:rsidP="00D104E1">
            <w:pPr>
              <w:jc w:val="center"/>
              <w:rPr>
                <w:sz w:val="23"/>
                <w:szCs w:val="23"/>
                <w:lang w:val="sr-Cyrl-RS"/>
              </w:rPr>
            </w:pPr>
          </w:p>
          <w:p w:rsidR="00F44D2C" w:rsidRPr="007555A7" w:rsidRDefault="00F44D2C" w:rsidP="00D104E1">
            <w:pPr>
              <w:jc w:val="center"/>
              <w:rPr>
                <w:sz w:val="23"/>
                <w:szCs w:val="23"/>
              </w:rPr>
            </w:pPr>
          </w:p>
        </w:tc>
        <w:tc>
          <w:tcPr>
            <w:tcW w:w="1260" w:type="dxa"/>
            <w:tcBorders>
              <w:left w:val="single" w:sz="4" w:space="0" w:color="auto"/>
              <w:right w:val="single" w:sz="4" w:space="0" w:color="auto"/>
            </w:tcBorders>
            <w:vAlign w:val="center"/>
          </w:tcPr>
          <w:p w:rsidR="00F44D2C" w:rsidRPr="007555A7" w:rsidRDefault="00D104E1" w:rsidP="00D104E1">
            <w:pPr>
              <w:jc w:val="center"/>
              <w:rPr>
                <w:sz w:val="23"/>
                <w:szCs w:val="23"/>
              </w:rPr>
            </w:pPr>
            <w:r w:rsidRPr="007555A7">
              <w:rPr>
                <w:sz w:val="23"/>
                <w:szCs w:val="23"/>
                <w:lang w:val="sr-Cyrl-RS"/>
              </w:rPr>
              <w:t>Током године</w:t>
            </w:r>
          </w:p>
        </w:tc>
        <w:tc>
          <w:tcPr>
            <w:tcW w:w="1395" w:type="dxa"/>
            <w:tcBorders>
              <w:left w:val="single" w:sz="4" w:space="0" w:color="auto"/>
              <w:right w:val="single" w:sz="4" w:space="0" w:color="auto"/>
            </w:tcBorders>
            <w:vAlign w:val="center"/>
          </w:tcPr>
          <w:p w:rsidR="00F44D2C" w:rsidRPr="007555A7" w:rsidRDefault="00F44D2C" w:rsidP="00D104E1">
            <w:pPr>
              <w:jc w:val="center"/>
              <w:rPr>
                <w:sz w:val="23"/>
                <w:szCs w:val="23"/>
                <w:lang w:val="sr-Cyrl-RS"/>
              </w:rPr>
            </w:pPr>
            <w:r w:rsidRPr="007555A7">
              <w:rPr>
                <w:sz w:val="23"/>
                <w:szCs w:val="23"/>
                <w:lang w:val="sr-Cyrl-RS"/>
              </w:rPr>
              <w:t>Извештај о раду секција</w:t>
            </w:r>
          </w:p>
          <w:p w:rsidR="00F44D2C" w:rsidRPr="007555A7" w:rsidRDefault="00F44D2C" w:rsidP="00D104E1">
            <w:pPr>
              <w:jc w:val="center"/>
              <w:rPr>
                <w:sz w:val="23"/>
                <w:szCs w:val="23"/>
                <w:lang w:val="sr-Cyrl-RS"/>
              </w:rPr>
            </w:pPr>
          </w:p>
          <w:p w:rsidR="00F44D2C" w:rsidRPr="007555A7" w:rsidRDefault="00F44D2C" w:rsidP="00D104E1">
            <w:pPr>
              <w:jc w:val="center"/>
              <w:rPr>
                <w:sz w:val="23"/>
                <w:szCs w:val="23"/>
                <w:lang w:val="sr-Cyrl-RS"/>
              </w:rPr>
            </w:pPr>
          </w:p>
        </w:tc>
      </w:tr>
      <w:tr w:rsidR="00245865" w:rsidRPr="007555A7" w:rsidTr="000E024E">
        <w:trPr>
          <w:trHeight w:val="731"/>
        </w:trPr>
        <w:tc>
          <w:tcPr>
            <w:tcW w:w="1526" w:type="dxa"/>
            <w:vMerge/>
            <w:tcBorders>
              <w:left w:val="single" w:sz="4" w:space="0" w:color="auto"/>
              <w:right w:val="single" w:sz="4" w:space="0" w:color="auto"/>
            </w:tcBorders>
            <w:vAlign w:val="center"/>
          </w:tcPr>
          <w:p w:rsidR="00245865" w:rsidRPr="007555A7" w:rsidRDefault="00245865" w:rsidP="00D104E1">
            <w:pPr>
              <w:jc w:val="center"/>
              <w:rPr>
                <w:sz w:val="27"/>
                <w:szCs w:val="27"/>
              </w:rPr>
            </w:pPr>
          </w:p>
        </w:tc>
        <w:tc>
          <w:tcPr>
            <w:tcW w:w="2126" w:type="dxa"/>
            <w:tcBorders>
              <w:left w:val="single" w:sz="4" w:space="0" w:color="auto"/>
              <w:right w:val="single" w:sz="4" w:space="0" w:color="auto"/>
            </w:tcBorders>
            <w:vAlign w:val="center"/>
          </w:tcPr>
          <w:p w:rsidR="00245865" w:rsidRDefault="000232A6" w:rsidP="00BA4B1F">
            <w:pPr>
              <w:jc w:val="center"/>
              <w:rPr>
                <w:sz w:val="23"/>
                <w:szCs w:val="23"/>
                <w:lang w:val="sr-Cyrl-RS"/>
              </w:rPr>
            </w:pPr>
            <w:r>
              <w:rPr>
                <w:sz w:val="23"/>
                <w:szCs w:val="23"/>
                <w:lang w:val="sr-Cyrl-RS"/>
              </w:rPr>
              <w:t>Весна Маричић</w:t>
            </w:r>
          </w:p>
          <w:p w:rsidR="00245865" w:rsidRDefault="00245865" w:rsidP="00245865">
            <w:pPr>
              <w:jc w:val="center"/>
              <w:rPr>
                <w:sz w:val="23"/>
                <w:szCs w:val="23"/>
                <w:lang w:val="sr-Cyrl-RS"/>
              </w:rPr>
            </w:pPr>
            <w:r>
              <w:rPr>
                <w:sz w:val="23"/>
                <w:szCs w:val="23"/>
                <w:lang w:val="sr-Cyrl-RS"/>
              </w:rPr>
              <w:t>Владимир Бојовић</w:t>
            </w:r>
          </w:p>
          <w:p w:rsidR="00245865" w:rsidRDefault="00245865" w:rsidP="00245865">
            <w:pPr>
              <w:jc w:val="center"/>
              <w:rPr>
                <w:sz w:val="23"/>
                <w:szCs w:val="23"/>
                <w:lang w:val="sr-Cyrl-RS"/>
              </w:rPr>
            </w:pPr>
          </w:p>
        </w:tc>
        <w:tc>
          <w:tcPr>
            <w:tcW w:w="2936" w:type="dxa"/>
            <w:tcBorders>
              <w:top w:val="single" w:sz="4" w:space="0" w:color="auto"/>
              <w:left w:val="single" w:sz="4" w:space="0" w:color="auto"/>
              <w:bottom w:val="single" w:sz="4" w:space="0" w:color="auto"/>
              <w:right w:val="single" w:sz="4" w:space="0" w:color="auto"/>
            </w:tcBorders>
            <w:vAlign w:val="center"/>
          </w:tcPr>
          <w:p w:rsidR="00245865" w:rsidRPr="00245865" w:rsidRDefault="00245865" w:rsidP="00D104E1">
            <w:pPr>
              <w:jc w:val="center"/>
              <w:rPr>
                <w:sz w:val="23"/>
                <w:szCs w:val="23"/>
                <w:lang w:val="sr-Cyrl-RS"/>
              </w:rPr>
            </w:pPr>
            <w:r>
              <w:rPr>
                <w:sz w:val="23"/>
                <w:szCs w:val="23"/>
                <w:lang w:val="sr-Cyrl-RS"/>
              </w:rPr>
              <w:t>Дебате ученика</w:t>
            </w:r>
          </w:p>
        </w:tc>
        <w:tc>
          <w:tcPr>
            <w:tcW w:w="1260" w:type="dxa"/>
            <w:tcBorders>
              <w:left w:val="single" w:sz="4" w:space="0" w:color="auto"/>
              <w:right w:val="single" w:sz="4" w:space="0" w:color="auto"/>
            </w:tcBorders>
            <w:vAlign w:val="center"/>
          </w:tcPr>
          <w:p w:rsidR="00245865" w:rsidRPr="007555A7" w:rsidRDefault="00245865" w:rsidP="00D104E1">
            <w:pPr>
              <w:jc w:val="center"/>
              <w:rPr>
                <w:sz w:val="23"/>
                <w:szCs w:val="23"/>
                <w:lang w:val="sr-Cyrl-RS"/>
              </w:rPr>
            </w:pPr>
            <w:r>
              <w:rPr>
                <w:sz w:val="23"/>
                <w:szCs w:val="23"/>
                <w:lang w:val="sr-Cyrl-RS"/>
              </w:rPr>
              <w:t>Током године</w:t>
            </w:r>
          </w:p>
        </w:tc>
        <w:tc>
          <w:tcPr>
            <w:tcW w:w="1395" w:type="dxa"/>
            <w:tcBorders>
              <w:left w:val="single" w:sz="4" w:space="0" w:color="auto"/>
              <w:right w:val="single" w:sz="4" w:space="0" w:color="auto"/>
            </w:tcBorders>
            <w:vAlign w:val="center"/>
          </w:tcPr>
          <w:p w:rsidR="00245865" w:rsidRDefault="00245865" w:rsidP="00D104E1">
            <w:pPr>
              <w:jc w:val="center"/>
              <w:rPr>
                <w:sz w:val="23"/>
                <w:szCs w:val="23"/>
                <w:lang w:val="sr-Cyrl-RS"/>
              </w:rPr>
            </w:pPr>
            <w:r>
              <w:rPr>
                <w:sz w:val="23"/>
                <w:szCs w:val="23"/>
                <w:lang w:val="sr-Cyrl-RS"/>
              </w:rPr>
              <w:t>Фотографије</w:t>
            </w:r>
          </w:p>
          <w:p w:rsidR="00245865" w:rsidRPr="007555A7" w:rsidRDefault="00245865" w:rsidP="00D104E1">
            <w:pPr>
              <w:jc w:val="center"/>
              <w:rPr>
                <w:sz w:val="23"/>
                <w:szCs w:val="23"/>
                <w:lang w:val="sr-Cyrl-RS"/>
              </w:rPr>
            </w:pPr>
            <w:r>
              <w:rPr>
                <w:sz w:val="23"/>
                <w:szCs w:val="23"/>
                <w:lang w:val="sr-Cyrl-RS"/>
              </w:rPr>
              <w:t xml:space="preserve">Извештај </w:t>
            </w:r>
          </w:p>
        </w:tc>
      </w:tr>
      <w:tr w:rsidR="00F44D2C" w:rsidRPr="007555A7" w:rsidTr="000E024E">
        <w:trPr>
          <w:trHeight w:val="731"/>
        </w:trPr>
        <w:tc>
          <w:tcPr>
            <w:tcW w:w="1526" w:type="dxa"/>
            <w:vMerge/>
            <w:tcBorders>
              <w:left w:val="single" w:sz="4" w:space="0" w:color="auto"/>
              <w:right w:val="single" w:sz="4" w:space="0" w:color="auto"/>
            </w:tcBorders>
            <w:vAlign w:val="center"/>
          </w:tcPr>
          <w:p w:rsidR="00F44D2C" w:rsidRPr="007555A7" w:rsidRDefault="00F44D2C" w:rsidP="00D104E1">
            <w:pPr>
              <w:jc w:val="center"/>
              <w:rPr>
                <w:sz w:val="27"/>
                <w:szCs w:val="27"/>
              </w:rPr>
            </w:pPr>
          </w:p>
        </w:tc>
        <w:tc>
          <w:tcPr>
            <w:tcW w:w="2126" w:type="dxa"/>
            <w:tcBorders>
              <w:left w:val="single" w:sz="4" w:space="0" w:color="auto"/>
              <w:right w:val="single" w:sz="4" w:space="0" w:color="auto"/>
            </w:tcBorders>
            <w:vAlign w:val="center"/>
          </w:tcPr>
          <w:p w:rsidR="00F44D2C" w:rsidRPr="007555A7" w:rsidRDefault="006979E1" w:rsidP="00D104E1">
            <w:pPr>
              <w:jc w:val="center"/>
              <w:rPr>
                <w:sz w:val="23"/>
                <w:szCs w:val="23"/>
                <w:lang w:val="sr-Cyrl-RS"/>
              </w:rPr>
            </w:pPr>
            <w:r w:rsidRPr="007555A7">
              <w:rPr>
                <w:sz w:val="23"/>
                <w:szCs w:val="23"/>
                <w:lang w:val="sr-Cyrl-RS"/>
              </w:rPr>
              <w:t>Одељ</w:t>
            </w:r>
            <w:r w:rsidR="00164298" w:rsidRPr="007555A7">
              <w:rPr>
                <w:sz w:val="23"/>
                <w:szCs w:val="23"/>
                <w:lang w:val="sr-Cyrl-RS"/>
              </w:rPr>
              <w:t>е</w:t>
            </w:r>
            <w:r w:rsidRPr="007555A7">
              <w:rPr>
                <w:sz w:val="23"/>
                <w:szCs w:val="23"/>
                <w:lang w:val="sr-Cyrl-RS"/>
              </w:rPr>
              <w:t>њски старешин</w:t>
            </w:r>
            <w:r w:rsidR="00164298" w:rsidRPr="007555A7">
              <w:rPr>
                <w:sz w:val="23"/>
                <w:szCs w:val="23"/>
                <w:lang w:val="sr-Cyrl-RS"/>
              </w:rPr>
              <w:t>е</w:t>
            </w:r>
          </w:p>
        </w:tc>
        <w:tc>
          <w:tcPr>
            <w:tcW w:w="2936" w:type="dxa"/>
            <w:tcBorders>
              <w:top w:val="single" w:sz="4" w:space="0" w:color="auto"/>
              <w:left w:val="single" w:sz="4" w:space="0" w:color="auto"/>
              <w:bottom w:val="single" w:sz="4" w:space="0" w:color="auto"/>
              <w:right w:val="single" w:sz="4" w:space="0" w:color="auto"/>
            </w:tcBorders>
            <w:vAlign w:val="center"/>
          </w:tcPr>
          <w:p w:rsidR="00F44D2C" w:rsidRDefault="000232A6" w:rsidP="00D104E1">
            <w:pPr>
              <w:jc w:val="center"/>
              <w:rPr>
                <w:sz w:val="23"/>
                <w:szCs w:val="23"/>
                <w:lang w:val="sr-Cyrl-RS"/>
              </w:rPr>
            </w:pPr>
            <w:r>
              <w:rPr>
                <w:sz w:val="23"/>
                <w:szCs w:val="23"/>
                <w:lang w:val="sr-Cyrl-RS"/>
              </w:rPr>
              <w:t xml:space="preserve">Активности </w:t>
            </w:r>
            <w:r w:rsidR="00F44D2C" w:rsidRPr="007555A7">
              <w:rPr>
                <w:sz w:val="23"/>
                <w:szCs w:val="23"/>
              </w:rPr>
              <w:t>на часовима одељенског старешине</w:t>
            </w:r>
          </w:p>
          <w:p w:rsidR="000232A6" w:rsidRPr="000232A6" w:rsidRDefault="000232A6" w:rsidP="00D104E1">
            <w:pPr>
              <w:jc w:val="center"/>
              <w:rPr>
                <w:sz w:val="23"/>
                <w:szCs w:val="23"/>
                <w:lang w:val="sr-Cyrl-RS"/>
              </w:rPr>
            </w:pPr>
            <w:r>
              <w:rPr>
                <w:sz w:val="23"/>
                <w:szCs w:val="23"/>
                <w:lang w:val="sr-Cyrl-RS"/>
              </w:rPr>
              <w:t>(радионице,дискусије...)</w:t>
            </w:r>
          </w:p>
          <w:p w:rsidR="00F44D2C" w:rsidRPr="007555A7" w:rsidRDefault="00F44D2C" w:rsidP="00D104E1">
            <w:pPr>
              <w:jc w:val="center"/>
              <w:rPr>
                <w:sz w:val="23"/>
                <w:szCs w:val="23"/>
              </w:rPr>
            </w:pPr>
          </w:p>
          <w:p w:rsidR="00F44D2C" w:rsidRPr="007555A7" w:rsidRDefault="00F44D2C" w:rsidP="00D104E1">
            <w:pPr>
              <w:jc w:val="center"/>
              <w:rPr>
                <w:sz w:val="23"/>
                <w:szCs w:val="23"/>
              </w:rPr>
            </w:pPr>
          </w:p>
        </w:tc>
        <w:tc>
          <w:tcPr>
            <w:tcW w:w="1260" w:type="dxa"/>
            <w:tcBorders>
              <w:left w:val="single" w:sz="4" w:space="0" w:color="auto"/>
              <w:right w:val="single" w:sz="4" w:space="0" w:color="auto"/>
            </w:tcBorders>
            <w:vAlign w:val="center"/>
          </w:tcPr>
          <w:p w:rsidR="00F44D2C" w:rsidRPr="007555A7" w:rsidRDefault="00F44D2C" w:rsidP="00D104E1">
            <w:pPr>
              <w:jc w:val="center"/>
              <w:rPr>
                <w:sz w:val="23"/>
                <w:szCs w:val="23"/>
              </w:rPr>
            </w:pPr>
          </w:p>
        </w:tc>
        <w:tc>
          <w:tcPr>
            <w:tcW w:w="1395" w:type="dxa"/>
            <w:tcBorders>
              <w:left w:val="single" w:sz="4" w:space="0" w:color="auto"/>
              <w:right w:val="single" w:sz="4" w:space="0" w:color="auto"/>
            </w:tcBorders>
            <w:vAlign w:val="center"/>
          </w:tcPr>
          <w:p w:rsidR="00F44D2C" w:rsidRPr="007555A7" w:rsidRDefault="00B35AE4" w:rsidP="00D104E1">
            <w:pPr>
              <w:jc w:val="center"/>
              <w:rPr>
                <w:sz w:val="23"/>
                <w:szCs w:val="23"/>
                <w:lang w:val="sr-Cyrl-RS"/>
              </w:rPr>
            </w:pPr>
            <w:r>
              <w:rPr>
                <w:sz w:val="23"/>
                <w:szCs w:val="23"/>
                <w:lang w:val="sr-Cyrl-RS"/>
              </w:rPr>
              <w:t>Извештај о часовима одељењеске заједнице</w:t>
            </w:r>
          </w:p>
          <w:p w:rsidR="00F44D2C" w:rsidRPr="007555A7" w:rsidRDefault="00F44D2C" w:rsidP="00D104E1">
            <w:pPr>
              <w:jc w:val="center"/>
              <w:rPr>
                <w:sz w:val="23"/>
                <w:szCs w:val="23"/>
                <w:lang w:val="sr-Cyrl-RS"/>
              </w:rPr>
            </w:pPr>
          </w:p>
          <w:p w:rsidR="00F44D2C" w:rsidRPr="007555A7" w:rsidRDefault="00F44D2C" w:rsidP="00D104E1">
            <w:pPr>
              <w:jc w:val="center"/>
              <w:rPr>
                <w:sz w:val="23"/>
                <w:szCs w:val="23"/>
                <w:lang w:val="sr-Cyrl-RS"/>
              </w:rPr>
            </w:pPr>
          </w:p>
        </w:tc>
      </w:tr>
      <w:tr w:rsidR="00F44D2C" w:rsidRPr="007555A7" w:rsidTr="000E024E">
        <w:trPr>
          <w:trHeight w:val="731"/>
        </w:trPr>
        <w:tc>
          <w:tcPr>
            <w:tcW w:w="1526" w:type="dxa"/>
            <w:vMerge/>
            <w:tcBorders>
              <w:left w:val="single" w:sz="4" w:space="0" w:color="auto"/>
              <w:right w:val="single" w:sz="4" w:space="0" w:color="auto"/>
            </w:tcBorders>
            <w:vAlign w:val="center"/>
          </w:tcPr>
          <w:p w:rsidR="00F44D2C" w:rsidRPr="007555A7" w:rsidRDefault="00F44D2C" w:rsidP="00D104E1">
            <w:pPr>
              <w:jc w:val="center"/>
              <w:rPr>
                <w:sz w:val="27"/>
                <w:szCs w:val="27"/>
              </w:rPr>
            </w:pPr>
          </w:p>
        </w:tc>
        <w:tc>
          <w:tcPr>
            <w:tcW w:w="2126" w:type="dxa"/>
            <w:tcBorders>
              <w:left w:val="single" w:sz="4" w:space="0" w:color="auto"/>
              <w:right w:val="single" w:sz="4" w:space="0" w:color="auto"/>
            </w:tcBorders>
            <w:vAlign w:val="center"/>
          </w:tcPr>
          <w:p w:rsidR="00F44D2C" w:rsidRPr="007555A7" w:rsidRDefault="006979E1" w:rsidP="00D104E1">
            <w:pPr>
              <w:jc w:val="center"/>
              <w:rPr>
                <w:sz w:val="23"/>
                <w:szCs w:val="23"/>
                <w:lang w:val="sr-Cyrl-RS"/>
              </w:rPr>
            </w:pPr>
            <w:r w:rsidRPr="007555A7">
              <w:rPr>
                <w:sz w:val="23"/>
                <w:szCs w:val="23"/>
                <w:lang w:val="sr-Cyrl-RS"/>
              </w:rPr>
              <w:t>Одељењски стареши</w:t>
            </w:r>
            <w:r w:rsidR="006945A0">
              <w:rPr>
                <w:sz w:val="23"/>
                <w:szCs w:val="23"/>
                <w:lang w:val="sr-Cyrl-RS"/>
              </w:rPr>
              <w:t>не</w:t>
            </w:r>
          </w:p>
        </w:tc>
        <w:tc>
          <w:tcPr>
            <w:tcW w:w="2936" w:type="dxa"/>
            <w:tcBorders>
              <w:top w:val="single" w:sz="4" w:space="0" w:color="auto"/>
              <w:left w:val="single" w:sz="4" w:space="0" w:color="auto"/>
              <w:bottom w:val="single" w:sz="4" w:space="0" w:color="auto"/>
              <w:right w:val="single" w:sz="4" w:space="0" w:color="auto"/>
            </w:tcBorders>
            <w:vAlign w:val="center"/>
          </w:tcPr>
          <w:p w:rsidR="00F44D2C" w:rsidRPr="007555A7" w:rsidRDefault="00F44D2C" w:rsidP="00D104E1">
            <w:pPr>
              <w:jc w:val="center"/>
              <w:rPr>
                <w:sz w:val="23"/>
                <w:szCs w:val="23"/>
              </w:rPr>
            </w:pPr>
            <w:r w:rsidRPr="007555A7">
              <w:rPr>
                <w:sz w:val="23"/>
                <w:szCs w:val="23"/>
              </w:rPr>
              <w:t>-инд</w:t>
            </w:r>
            <w:r w:rsidRPr="007555A7">
              <w:rPr>
                <w:sz w:val="23"/>
                <w:szCs w:val="23"/>
                <w:lang w:val="sr-Cyrl-RS"/>
              </w:rPr>
              <w:t>и</w:t>
            </w:r>
            <w:r w:rsidRPr="007555A7">
              <w:rPr>
                <w:sz w:val="23"/>
                <w:szCs w:val="23"/>
              </w:rPr>
              <w:t>видуални разговори  одељенског старешине  са ученицима</w:t>
            </w:r>
          </w:p>
          <w:p w:rsidR="00F44D2C" w:rsidRPr="007555A7" w:rsidRDefault="00F44D2C" w:rsidP="00D104E1">
            <w:pPr>
              <w:jc w:val="center"/>
              <w:rPr>
                <w:sz w:val="23"/>
                <w:szCs w:val="23"/>
                <w:lang w:val="sr-Cyrl-RS"/>
              </w:rPr>
            </w:pPr>
          </w:p>
        </w:tc>
        <w:tc>
          <w:tcPr>
            <w:tcW w:w="1260" w:type="dxa"/>
            <w:tcBorders>
              <w:left w:val="single" w:sz="4" w:space="0" w:color="auto"/>
              <w:right w:val="single" w:sz="4" w:space="0" w:color="auto"/>
            </w:tcBorders>
            <w:vAlign w:val="center"/>
          </w:tcPr>
          <w:p w:rsidR="00F44D2C" w:rsidRPr="007555A7" w:rsidRDefault="00F44D2C" w:rsidP="00D104E1">
            <w:pPr>
              <w:jc w:val="center"/>
              <w:rPr>
                <w:sz w:val="23"/>
                <w:szCs w:val="23"/>
              </w:rPr>
            </w:pPr>
          </w:p>
        </w:tc>
        <w:tc>
          <w:tcPr>
            <w:tcW w:w="1395" w:type="dxa"/>
            <w:tcBorders>
              <w:left w:val="single" w:sz="4" w:space="0" w:color="auto"/>
              <w:right w:val="single" w:sz="4" w:space="0" w:color="auto"/>
            </w:tcBorders>
            <w:vAlign w:val="center"/>
          </w:tcPr>
          <w:p w:rsidR="00F44D2C" w:rsidRPr="007555A7" w:rsidRDefault="00F44D2C" w:rsidP="00D104E1">
            <w:pPr>
              <w:jc w:val="center"/>
              <w:rPr>
                <w:sz w:val="23"/>
                <w:szCs w:val="23"/>
                <w:lang w:val="sr-Cyrl-RS"/>
              </w:rPr>
            </w:pPr>
            <w:r w:rsidRPr="007555A7">
              <w:rPr>
                <w:sz w:val="23"/>
                <w:szCs w:val="23"/>
                <w:lang w:val="sr-Cyrl-RS"/>
              </w:rPr>
              <w:t>Евиденција</w:t>
            </w:r>
          </w:p>
          <w:p w:rsidR="00F44D2C" w:rsidRPr="007555A7" w:rsidRDefault="00F44D2C" w:rsidP="00D104E1">
            <w:pPr>
              <w:jc w:val="center"/>
              <w:rPr>
                <w:sz w:val="23"/>
                <w:szCs w:val="23"/>
                <w:lang w:val="sr-Cyrl-RS"/>
              </w:rPr>
            </w:pPr>
          </w:p>
          <w:p w:rsidR="00F44D2C" w:rsidRPr="007555A7" w:rsidRDefault="00F44D2C" w:rsidP="00D104E1">
            <w:pPr>
              <w:jc w:val="center"/>
              <w:rPr>
                <w:sz w:val="23"/>
                <w:szCs w:val="23"/>
                <w:lang w:val="sr-Cyrl-RS"/>
              </w:rPr>
            </w:pPr>
          </w:p>
        </w:tc>
      </w:tr>
      <w:tr w:rsidR="00F44D2C" w:rsidRPr="007555A7" w:rsidTr="000E024E">
        <w:trPr>
          <w:trHeight w:val="731"/>
        </w:trPr>
        <w:tc>
          <w:tcPr>
            <w:tcW w:w="1526" w:type="dxa"/>
            <w:vMerge/>
            <w:tcBorders>
              <w:left w:val="single" w:sz="4" w:space="0" w:color="auto"/>
              <w:right w:val="single" w:sz="4" w:space="0" w:color="auto"/>
            </w:tcBorders>
            <w:vAlign w:val="center"/>
          </w:tcPr>
          <w:p w:rsidR="00F44D2C" w:rsidRPr="007555A7" w:rsidRDefault="00F44D2C" w:rsidP="00D104E1">
            <w:pPr>
              <w:jc w:val="center"/>
              <w:rPr>
                <w:sz w:val="27"/>
                <w:szCs w:val="27"/>
              </w:rPr>
            </w:pPr>
          </w:p>
        </w:tc>
        <w:tc>
          <w:tcPr>
            <w:tcW w:w="2126" w:type="dxa"/>
            <w:tcBorders>
              <w:left w:val="single" w:sz="4" w:space="0" w:color="auto"/>
              <w:right w:val="single" w:sz="4" w:space="0" w:color="auto"/>
            </w:tcBorders>
            <w:vAlign w:val="center"/>
          </w:tcPr>
          <w:p w:rsidR="00F44D2C" w:rsidRPr="007555A7" w:rsidRDefault="006979E1" w:rsidP="00D104E1">
            <w:pPr>
              <w:jc w:val="center"/>
              <w:rPr>
                <w:sz w:val="23"/>
                <w:szCs w:val="23"/>
                <w:lang w:val="sr-Cyrl-RS"/>
              </w:rPr>
            </w:pPr>
            <w:r w:rsidRPr="007555A7">
              <w:rPr>
                <w:sz w:val="23"/>
                <w:szCs w:val="23"/>
                <w:lang w:val="sr-Cyrl-RS"/>
              </w:rPr>
              <w:t>ПП служба</w:t>
            </w:r>
          </w:p>
        </w:tc>
        <w:tc>
          <w:tcPr>
            <w:tcW w:w="2936" w:type="dxa"/>
            <w:tcBorders>
              <w:top w:val="single" w:sz="4" w:space="0" w:color="auto"/>
              <w:left w:val="single" w:sz="4" w:space="0" w:color="auto"/>
              <w:bottom w:val="single" w:sz="4" w:space="0" w:color="auto"/>
              <w:right w:val="single" w:sz="4" w:space="0" w:color="auto"/>
            </w:tcBorders>
            <w:vAlign w:val="center"/>
          </w:tcPr>
          <w:p w:rsidR="00F44D2C" w:rsidRPr="007555A7" w:rsidRDefault="00F44D2C" w:rsidP="00D104E1">
            <w:pPr>
              <w:jc w:val="center"/>
              <w:rPr>
                <w:sz w:val="23"/>
                <w:szCs w:val="23"/>
                <w:lang w:val="sr-Cyrl-RS"/>
              </w:rPr>
            </w:pPr>
            <w:r w:rsidRPr="007555A7">
              <w:rPr>
                <w:sz w:val="23"/>
                <w:szCs w:val="23"/>
              </w:rPr>
              <w:t>-</w:t>
            </w:r>
          </w:p>
          <w:p w:rsidR="00164298" w:rsidRPr="007555A7" w:rsidRDefault="00164298" w:rsidP="00D104E1">
            <w:pPr>
              <w:jc w:val="center"/>
              <w:rPr>
                <w:sz w:val="23"/>
                <w:szCs w:val="23"/>
                <w:lang w:val="sr-Cyrl-RS"/>
              </w:rPr>
            </w:pPr>
          </w:p>
          <w:p w:rsidR="00164298" w:rsidRPr="007555A7" w:rsidRDefault="00164298" w:rsidP="00D104E1">
            <w:pPr>
              <w:jc w:val="center"/>
              <w:rPr>
                <w:sz w:val="23"/>
                <w:szCs w:val="23"/>
                <w:lang w:val="sr-Cyrl-RS"/>
              </w:rPr>
            </w:pPr>
            <w:r w:rsidRPr="007555A7">
              <w:rPr>
                <w:sz w:val="23"/>
                <w:szCs w:val="23"/>
                <w:lang w:val="sr-Cyrl-RS"/>
              </w:rPr>
              <w:t>Индивидуални разг</w:t>
            </w:r>
            <w:r w:rsidR="000232A6">
              <w:rPr>
                <w:sz w:val="23"/>
                <w:szCs w:val="23"/>
                <w:lang w:val="sr-Cyrl-RS"/>
              </w:rPr>
              <w:t>о</w:t>
            </w:r>
            <w:r w:rsidRPr="007555A7">
              <w:rPr>
                <w:sz w:val="23"/>
                <w:szCs w:val="23"/>
                <w:lang w:val="sr-Cyrl-RS"/>
              </w:rPr>
              <w:t>вори са ученицима</w:t>
            </w:r>
          </w:p>
          <w:p w:rsidR="00F44D2C" w:rsidRPr="007555A7" w:rsidRDefault="00F44D2C" w:rsidP="00D104E1">
            <w:pPr>
              <w:jc w:val="center"/>
              <w:rPr>
                <w:sz w:val="23"/>
                <w:szCs w:val="23"/>
                <w:lang w:val="sr-Cyrl-RS"/>
              </w:rPr>
            </w:pPr>
          </w:p>
          <w:p w:rsidR="00F44D2C" w:rsidRPr="007555A7" w:rsidRDefault="00F44D2C" w:rsidP="00D104E1">
            <w:pPr>
              <w:jc w:val="center"/>
              <w:rPr>
                <w:sz w:val="23"/>
                <w:szCs w:val="23"/>
              </w:rPr>
            </w:pPr>
          </w:p>
        </w:tc>
        <w:tc>
          <w:tcPr>
            <w:tcW w:w="1260" w:type="dxa"/>
            <w:tcBorders>
              <w:left w:val="single" w:sz="4" w:space="0" w:color="auto"/>
              <w:right w:val="single" w:sz="4" w:space="0" w:color="auto"/>
            </w:tcBorders>
            <w:vAlign w:val="center"/>
          </w:tcPr>
          <w:p w:rsidR="00F44D2C" w:rsidRPr="007555A7" w:rsidRDefault="00164298" w:rsidP="00D104E1">
            <w:pPr>
              <w:jc w:val="center"/>
              <w:rPr>
                <w:sz w:val="23"/>
                <w:szCs w:val="23"/>
                <w:lang w:val="sr-Cyrl-RS"/>
              </w:rPr>
            </w:pPr>
            <w:r w:rsidRPr="007555A7">
              <w:rPr>
                <w:sz w:val="23"/>
                <w:szCs w:val="23"/>
                <w:lang w:val="sr-Cyrl-RS"/>
              </w:rPr>
              <w:t>-током године</w:t>
            </w:r>
          </w:p>
        </w:tc>
        <w:tc>
          <w:tcPr>
            <w:tcW w:w="1395" w:type="dxa"/>
            <w:tcBorders>
              <w:left w:val="single" w:sz="4" w:space="0" w:color="auto"/>
              <w:right w:val="single" w:sz="4" w:space="0" w:color="auto"/>
            </w:tcBorders>
            <w:vAlign w:val="center"/>
          </w:tcPr>
          <w:p w:rsidR="00F44D2C" w:rsidRPr="007555A7" w:rsidRDefault="00BA4B1F" w:rsidP="00D104E1">
            <w:pPr>
              <w:jc w:val="center"/>
              <w:rPr>
                <w:sz w:val="23"/>
                <w:szCs w:val="23"/>
                <w:lang w:val="sr-Cyrl-RS"/>
              </w:rPr>
            </w:pPr>
            <w:r>
              <w:rPr>
                <w:sz w:val="23"/>
                <w:szCs w:val="23"/>
                <w:lang w:val="sr-Cyrl-RS"/>
              </w:rPr>
              <w:t>Дневник рада психолога/педагога</w:t>
            </w:r>
          </w:p>
        </w:tc>
      </w:tr>
      <w:tr w:rsidR="00F44D2C" w:rsidRPr="007555A7" w:rsidTr="000E024E">
        <w:trPr>
          <w:trHeight w:val="731"/>
        </w:trPr>
        <w:tc>
          <w:tcPr>
            <w:tcW w:w="1526" w:type="dxa"/>
            <w:vMerge/>
            <w:tcBorders>
              <w:left w:val="single" w:sz="4" w:space="0" w:color="auto"/>
              <w:right w:val="single" w:sz="4" w:space="0" w:color="auto"/>
            </w:tcBorders>
            <w:vAlign w:val="center"/>
          </w:tcPr>
          <w:p w:rsidR="00F44D2C" w:rsidRPr="007555A7" w:rsidRDefault="00F44D2C" w:rsidP="00D104E1">
            <w:pPr>
              <w:jc w:val="center"/>
              <w:rPr>
                <w:sz w:val="27"/>
                <w:szCs w:val="27"/>
              </w:rPr>
            </w:pPr>
          </w:p>
        </w:tc>
        <w:tc>
          <w:tcPr>
            <w:tcW w:w="2126" w:type="dxa"/>
            <w:tcBorders>
              <w:left w:val="single" w:sz="4" w:space="0" w:color="auto"/>
              <w:right w:val="single" w:sz="4" w:space="0" w:color="auto"/>
            </w:tcBorders>
            <w:vAlign w:val="center"/>
          </w:tcPr>
          <w:p w:rsidR="00F44D2C" w:rsidRPr="007555A7" w:rsidRDefault="006979E1" w:rsidP="00D104E1">
            <w:pPr>
              <w:jc w:val="center"/>
              <w:rPr>
                <w:sz w:val="23"/>
                <w:szCs w:val="23"/>
                <w:lang w:val="sr-Cyrl-RS"/>
              </w:rPr>
            </w:pPr>
            <w:r w:rsidRPr="007555A7">
              <w:rPr>
                <w:sz w:val="23"/>
                <w:szCs w:val="23"/>
                <w:lang w:val="sr-Cyrl-RS"/>
              </w:rPr>
              <w:t>Вође пута,Старешине</w:t>
            </w:r>
          </w:p>
        </w:tc>
        <w:tc>
          <w:tcPr>
            <w:tcW w:w="2936" w:type="dxa"/>
            <w:tcBorders>
              <w:top w:val="single" w:sz="4" w:space="0" w:color="auto"/>
              <w:left w:val="single" w:sz="4" w:space="0" w:color="auto"/>
              <w:bottom w:val="single" w:sz="4" w:space="0" w:color="auto"/>
              <w:right w:val="single" w:sz="4" w:space="0" w:color="auto"/>
            </w:tcBorders>
            <w:vAlign w:val="center"/>
          </w:tcPr>
          <w:p w:rsidR="00F44D2C" w:rsidRPr="007555A7" w:rsidRDefault="00F44D2C" w:rsidP="00D104E1">
            <w:pPr>
              <w:jc w:val="center"/>
              <w:rPr>
                <w:sz w:val="23"/>
                <w:szCs w:val="23"/>
                <w:lang w:val="sr-Cyrl-RS"/>
              </w:rPr>
            </w:pPr>
            <w:r w:rsidRPr="007555A7">
              <w:rPr>
                <w:sz w:val="23"/>
                <w:szCs w:val="23"/>
              </w:rPr>
              <w:t>-стручне посете</w:t>
            </w:r>
            <w:r w:rsidR="00B232AF">
              <w:rPr>
                <w:sz w:val="23"/>
                <w:szCs w:val="23"/>
                <w:lang w:val="sr-Cyrl-RS"/>
              </w:rPr>
              <w:t xml:space="preserve">,ескурзије </w:t>
            </w:r>
            <w:r w:rsidRPr="007555A7">
              <w:rPr>
                <w:sz w:val="23"/>
                <w:szCs w:val="23"/>
              </w:rPr>
              <w:t xml:space="preserve"> и студијска путов</w:t>
            </w:r>
            <w:r w:rsidRPr="007555A7">
              <w:rPr>
                <w:sz w:val="23"/>
                <w:szCs w:val="23"/>
                <w:lang w:val="sr-Cyrl-RS"/>
              </w:rPr>
              <w:t>а</w:t>
            </w:r>
            <w:r w:rsidRPr="007555A7">
              <w:rPr>
                <w:sz w:val="23"/>
                <w:szCs w:val="23"/>
              </w:rPr>
              <w:t>ња</w:t>
            </w:r>
          </w:p>
          <w:p w:rsidR="00F44D2C" w:rsidRPr="007555A7" w:rsidRDefault="00F44D2C" w:rsidP="00D104E1">
            <w:pPr>
              <w:jc w:val="center"/>
              <w:rPr>
                <w:sz w:val="23"/>
                <w:szCs w:val="23"/>
                <w:lang w:val="sr-Cyrl-RS"/>
              </w:rPr>
            </w:pPr>
          </w:p>
          <w:p w:rsidR="00F44D2C" w:rsidRPr="007555A7" w:rsidRDefault="00F44D2C" w:rsidP="00D104E1">
            <w:pPr>
              <w:jc w:val="center"/>
              <w:rPr>
                <w:sz w:val="23"/>
                <w:szCs w:val="23"/>
              </w:rPr>
            </w:pPr>
          </w:p>
        </w:tc>
        <w:tc>
          <w:tcPr>
            <w:tcW w:w="1260" w:type="dxa"/>
            <w:tcBorders>
              <w:left w:val="single" w:sz="4" w:space="0" w:color="auto"/>
              <w:right w:val="single" w:sz="4" w:space="0" w:color="auto"/>
            </w:tcBorders>
            <w:vAlign w:val="center"/>
          </w:tcPr>
          <w:p w:rsidR="00F44D2C" w:rsidRPr="00B232AF" w:rsidRDefault="00B232AF" w:rsidP="00D104E1">
            <w:pPr>
              <w:jc w:val="center"/>
              <w:rPr>
                <w:sz w:val="23"/>
                <w:szCs w:val="23"/>
                <w:lang w:val="sr-Cyrl-RS"/>
              </w:rPr>
            </w:pPr>
            <w:r>
              <w:rPr>
                <w:sz w:val="23"/>
                <w:szCs w:val="23"/>
                <w:lang w:val="sr-Cyrl-RS"/>
              </w:rPr>
              <w:t>Према плану ескурзија и стручних посета</w:t>
            </w:r>
          </w:p>
        </w:tc>
        <w:tc>
          <w:tcPr>
            <w:tcW w:w="1395" w:type="dxa"/>
            <w:tcBorders>
              <w:left w:val="single" w:sz="4" w:space="0" w:color="auto"/>
              <w:right w:val="single" w:sz="4" w:space="0" w:color="auto"/>
            </w:tcBorders>
            <w:vAlign w:val="center"/>
          </w:tcPr>
          <w:p w:rsidR="00F44D2C" w:rsidRPr="007555A7" w:rsidRDefault="00F44D2C" w:rsidP="00D104E1">
            <w:pPr>
              <w:jc w:val="center"/>
              <w:rPr>
                <w:sz w:val="23"/>
                <w:szCs w:val="23"/>
                <w:lang w:val="sr-Cyrl-RS"/>
              </w:rPr>
            </w:pPr>
            <w:r w:rsidRPr="007555A7">
              <w:rPr>
                <w:sz w:val="23"/>
                <w:szCs w:val="23"/>
                <w:lang w:val="sr-Cyrl-RS"/>
              </w:rPr>
              <w:t>-</w:t>
            </w:r>
            <w:r w:rsidR="00164298" w:rsidRPr="007555A7">
              <w:rPr>
                <w:sz w:val="23"/>
                <w:szCs w:val="23"/>
                <w:lang w:val="sr-Cyrl-RS"/>
              </w:rPr>
              <w:t>Извештај о ескурзијии</w:t>
            </w:r>
          </w:p>
        </w:tc>
      </w:tr>
      <w:tr w:rsidR="0026541F" w:rsidRPr="007555A7" w:rsidTr="000E024E">
        <w:trPr>
          <w:trHeight w:val="2090"/>
        </w:trPr>
        <w:tc>
          <w:tcPr>
            <w:tcW w:w="1526" w:type="dxa"/>
            <w:vMerge w:val="restart"/>
            <w:tcBorders>
              <w:top w:val="single" w:sz="4" w:space="0" w:color="auto"/>
              <w:left w:val="single" w:sz="4" w:space="0" w:color="auto"/>
              <w:right w:val="single" w:sz="4" w:space="0" w:color="auto"/>
            </w:tcBorders>
            <w:vAlign w:val="center"/>
          </w:tcPr>
          <w:p w:rsidR="0026541F" w:rsidRPr="007555A7" w:rsidRDefault="00AB213C" w:rsidP="00D104E1">
            <w:pPr>
              <w:jc w:val="center"/>
              <w:rPr>
                <w:sz w:val="27"/>
                <w:szCs w:val="27"/>
              </w:rPr>
            </w:pPr>
            <w:r>
              <w:rPr>
                <w:sz w:val="27"/>
                <w:szCs w:val="27"/>
                <w:lang w:val="sr-Cyrl-RS"/>
              </w:rPr>
              <w:t>6.</w:t>
            </w:r>
            <w:r w:rsidR="00233DB1">
              <w:rPr>
                <w:sz w:val="27"/>
                <w:szCs w:val="27"/>
                <w:lang w:val="sr-Cyrl-RS"/>
              </w:rPr>
              <w:t>3.</w:t>
            </w:r>
            <w:r w:rsidR="0026541F" w:rsidRPr="007555A7">
              <w:rPr>
                <w:sz w:val="27"/>
                <w:szCs w:val="27"/>
              </w:rPr>
              <w:t>Тимски рад</w:t>
            </w:r>
          </w:p>
          <w:p w:rsidR="0026541F" w:rsidRPr="007555A7" w:rsidRDefault="0026541F" w:rsidP="00D104E1">
            <w:pPr>
              <w:jc w:val="center"/>
              <w:rPr>
                <w:sz w:val="23"/>
                <w:szCs w:val="23"/>
              </w:rPr>
            </w:pPr>
          </w:p>
        </w:tc>
        <w:tc>
          <w:tcPr>
            <w:tcW w:w="2126" w:type="dxa"/>
            <w:tcBorders>
              <w:top w:val="single" w:sz="4" w:space="0" w:color="auto"/>
              <w:left w:val="single" w:sz="4" w:space="0" w:color="auto"/>
              <w:right w:val="single" w:sz="4" w:space="0" w:color="auto"/>
            </w:tcBorders>
            <w:vAlign w:val="center"/>
          </w:tcPr>
          <w:p w:rsidR="0026541F" w:rsidRPr="007555A7" w:rsidRDefault="00164298" w:rsidP="00D104E1">
            <w:pPr>
              <w:jc w:val="center"/>
              <w:rPr>
                <w:sz w:val="23"/>
                <w:szCs w:val="23"/>
                <w:lang w:val="sr-Cyrl-RS"/>
              </w:rPr>
            </w:pPr>
            <w:r w:rsidRPr="007555A7">
              <w:rPr>
                <w:sz w:val="23"/>
                <w:szCs w:val="23"/>
                <w:lang w:val="sr-Cyrl-RS"/>
              </w:rPr>
              <w:t>Наставници</w:t>
            </w:r>
          </w:p>
        </w:tc>
        <w:tc>
          <w:tcPr>
            <w:tcW w:w="2936" w:type="dxa"/>
            <w:tcBorders>
              <w:top w:val="single" w:sz="4" w:space="0" w:color="auto"/>
              <w:left w:val="single" w:sz="4" w:space="0" w:color="auto"/>
              <w:bottom w:val="nil"/>
              <w:right w:val="single" w:sz="4" w:space="0" w:color="auto"/>
            </w:tcBorders>
            <w:vAlign w:val="center"/>
          </w:tcPr>
          <w:p w:rsidR="0026541F" w:rsidRPr="007555A7" w:rsidRDefault="0026541F" w:rsidP="00D104E1">
            <w:pPr>
              <w:jc w:val="center"/>
              <w:rPr>
                <w:sz w:val="23"/>
                <w:szCs w:val="23"/>
              </w:rPr>
            </w:pPr>
            <w:r w:rsidRPr="007555A7">
              <w:rPr>
                <w:sz w:val="23"/>
                <w:szCs w:val="23"/>
              </w:rPr>
              <w:t>-Развијање међупредметне  компетенције „Сарадња“  оквиру редовне наставе</w:t>
            </w:r>
          </w:p>
          <w:p w:rsidR="0026541F" w:rsidRPr="007555A7" w:rsidRDefault="0026541F" w:rsidP="00D104E1">
            <w:pPr>
              <w:jc w:val="center"/>
              <w:rPr>
                <w:sz w:val="23"/>
                <w:szCs w:val="23"/>
              </w:rPr>
            </w:pPr>
          </w:p>
          <w:p w:rsidR="0026541F" w:rsidRPr="007555A7" w:rsidRDefault="0026541F" w:rsidP="00D104E1">
            <w:pPr>
              <w:jc w:val="center"/>
              <w:rPr>
                <w:sz w:val="23"/>
                <w:szCs w:val="23"/>
              </w:rPr>
            </w:pPr>
          </w:p>
        </w:tc>
        <w:tc>
          <w:tcPr>
            <w:tcW w:w="1260" w:type="dxa"/>
            <w:tcBorders>
              <w:top w:val="single" w:sz="4" w:space="0" w:color="auto"/>
              <w:left w:val="single" w:sz="4" w:space="0" w:color="auto"/>
              <w:right w:val="single" w:sz="4" w:space="0" w:color="auto"/>
            </w:tcBorders>
            <w:vAlign w:val="center"/>
          </w:tcPr>
          <w:p w:rsidR="0026541F" w:rsidRPr="007555A7" w:rsidRDefault="0026541F" w:rsidP="00D104E1">
            <w:pPr>
              <w:jc w:val="center"/>
              <w:rPr>
                <w:sz w:val="23"/>
                <w:szCs w:val="23"/>
                <w:lang w:val="sr-Cyrl-RS"/>
              </w:rPr>
            </w:pPr>
            <w:r w:rsidRPr="007555A7">
              <w:rPr>
                <w:sz w:val="23"/>
                <w:szCs w:val="23"/>
                <w:lang w:val="sr-Cyrl-RS"/>
              </w:rPr>
              <w:t>У току године</w:t>
            </w:r>
          </w:p>
        </w:tc>
        <w:tc>
          <w:tcPr>
            <w:tcW w:w="1395" w:type="dxa"/>
            <w:tcBorders>
              <w:top w:val="single" w:sz="4" w:space="0" w:color="auto"/>
              <w:left w:val="single" w:sz="4" w:space="0" w:color="auto"/>
              <w:right w:val="single" w:sz="4" w:space="0" w:color="auto"/>
            </w:tcBorders>
            <w:vAlign w:val="center"/>
          </w:tcPr>
          <w:p w:rsidR="0026541F" w:rsidRPr="007555A7" w:rsidRDefault="0026541F" w:rsidP="00D104E1">
            <w:pPr>
              <w:jc w:val="center"/>
              <w:rPr>
                <w:sz w:val="23"/>
                <w:szCs w:val="23"/>
                <w:lang w:val="sr-Cyrl-RS"/>
              </w:rPr>
            </w:pPr>
            <w:r w:rsidRPr="007555A7">
              <w:rPr>
                <w:sz w:val="23"/>
                <w:szCs w:val="23"/>
                <w:lang w:val="sr-Cyrl-RS"/>
              </w:rPr>
              <w:t>припреме наставника</w:t>
            </w:r>
          </w:p>
          <w:p w:rsidR="0026541F" w:rsidRPr="007555A7" w:rsidRDefault="0026541F" w:rsidP="00D104E1">
            <w:pPr>
              <w:jc w:val="center"/>
              <w:rPr>
                <w:sz w:val="23"/>
                <w:szCs w:val="23"/>
                <w:lang w:val="sr-Cyrl-RS"/>
              </w:rPr>
            </w:pPr>
          </w:p>
          <w:p w:rsidR="0026541F" w:rsidRPr="007555A7" w:rsidRDefault="0026541F" w:rsidP="00D104E1">
            <w:pPr>
              <w:jc w:val="center"/>
              <w:rPr>
                <w:sz w:val="23"/>
                <w:szCs w:val="23"/>
                <w:lang w:val="sr-Cyrl-RS"/>
              </w:rPr>
            </w:pPr>
          </w:p>
        </w:tc>
      </w:tr>
      <w:tr w:rsidR="0026541F" w:rsidRPr="007555A7" w:rsidTr="000E024E">
        <w:trPr>
          <w:trHeight w:val="2086"/>
        </w:trPr>
        <w:tc>
          <w:tcPr>
            <w:tcW w:w="1526" w:type="dxa"/>
            <w:vMerge/>
            <w:tcBorders>
              <w:left w:val="single" w:sz="4" w:space="0" w:color="auto"/>
              <w:right w:val="single" w:sz="4" w:space="0" w:color="auto"/>
            </w:tcBorders>
            <w:vAlign w:val="center"/>
          </w:tcPr>
          <w:p w:rsidR="0026541F" w:rsidRPr="007555A7" w:rsidRDefault="0026541F" w:rsidP="00D104E1">
            <w:pPr>
              <w:jc w:val="center"/>
              <w:rPr>
                <w:sz w:val="27"/>
                <w:szCs w:val="27"/>
              </w:rPr>
            </w:pPr>
          </w:p>
        </w:tc>
        <w:tc>
          <w:tcPr>
            <w:tcW w:w="2126" w:type="dxa"/>
            <w:tcBorders>
              <w:left w:val="single" w:sz="4" w:space="0" w:color="auto"/>
              <w:right w:val="single" w:sz="4" w:space="0" w:color="auto"/>
            </w:tcBorders>
            <w:vAlign w:val="center"/>
          </w:tcPr>
          <w:p w:rsidR="0026541F" w:rsidRDefault="00B232AF" w:rsidP="00D104E1">
            <w:pPr>
              <w:jc w:val="center"/>
              <w:rPr>
                <w:sz w:val="23"/>
                <w:szCs w:val="23"/>
                <w:lang w:val="sr-Cyrl-RS"/>
              </w:rPr>
            </w:pPr>
            <w:r>
              <w:rPr>
                <w:sz w:val="23"/>
                <w:szCs w:val="23"/>
                <w:lang w:val="sr-Cyrl-RS"/>
              </w:rPr>
              <w:t>Натавници већа физичког васпитања</w:t>
            </w:r>
          </w:p>
          <w:p w:rsidR="00BA4B1F" w:rsidRPr="007555A7" w:rsidRDefault="00BA4B1F" w:rsidP="00D104E1">
            <w:pPr>
              <w:jc w:val="center"/>
              <w:rPr>
                <w:sz w:val="23"/>
                <w:szCs w:val="23"/>
                <w:lang w:val="sr-Cyrl-RS"/>
              </w:rPr>
            </w:pPr>
          </w:p>
        </w:tc>
        <w:tc>
          <w:tcPr>
            <w:tcW w:w="2936" w:type="dxa"/>
            <w:tcBorders>
              <w:top w:val="single" w:sz="4" w:space="0" w:color="auto"/>
              <w:left w:val="single" w:sz="4" w:space="0" w:color="auto"/>
              <w:bottom w:val="nil"/>
              <w:right w:val="single" w:sz="4" w:space="0" w:color="auto"/>
            </w:tcBorders>
            <w:vAlign w:val="center"/>
          </w:tcPr>
          <w:p w:rsidR="0026541F" w:rsidRPr="007555A7" w:rsidRDefault="0026541F" w:rsidP="00D104E1">
            <w:pPr>
              <w:jc w:val="center"/>
              <w:rPr>
                <w:sz w:val="23"/>
                <w:szCs w:val="23"/>
              </w:rPr>
            </w:pPr>
            <w:r w:rsidRPr="007555A7">
              <w:rPr>
                <w:sz w:val="23"/>
                <w:szCs w:val="23"/>
              </w:rPr>
              <w:t>-</w:t>
            </w:r>
            <w:r w:rsidR="00164298" w:rsidRPr="007555A7">
              <w:rPr>
                <w:sz w:val="23"/>
                <w:szCs w:val="23"/>
                <w:lang w:val="sr-Cyrl-RS"/>
              </w:rPr>
              <w:t>Реализацијом</w:t>
            </w:r>
            <w:r w:rsidR="00164298" w:rsidRPr="007555A7">
              <w:rPr>
                <w:sz w:val="23"/>
                <w:szCs w:val="23"/>
              </w:rPr>
              <w:t xml:space="preserve"> програм</w:t>
            </w:r>
            <w:r w:rsidR="00164298" w:rsidRPr="007555A7">
              <w:rPr>
                <w:sz w:val="23"/>
                <w:szCs w:val="23"/>
                <w:lang w:val="sr-Cyrl-RS"/>
              </w:rPr>
              <w:t>а</w:t>
            </w:r>
            <w:r w:rsidRPr="007555A7">
              <w:rPr>
                <w:sz w:val="23"/>
                <w:szCs w:val="23"/>
              </w:rPr>
              <w:t xml:space="preserve"> школског спорта (нарочито тимских спортова</w:t>
            </w:r>
            <w:r w:rsidR="00164298" w:rsidRPr="007555A7">
              <w:rPr>
                <w:sz w:val="23"/>
                <w:szCs w:val="23"/>
                <w:lang w:val="sr-Cyrl-RS"/>
              </w:rPr>
              <w:t>-списак предвиђених активности се може наћи у плану школског спорта</w:t>
            </w:r>
            <w:r w:rsidRPr="007555A7">
              <w:rPr>
                <w:sz w:val="23"/>
                <w:szCs w:val="23"/>
              </w:rPr>
              <w:t>)</w:t>
            </w:r>
          </w:p>
          <w:p w:rsidR="0026541F" w:rsidRPr="007555A7" w:rsidRDefault="0026541F" w:rsidP="00D104E1">
            <w:pPr>
              <w:jc w:val="center"/>
              <w:rPr>
                <w:sz w:val="23"/>
                <w:szCs w:val="23"/>
              </w:rPr>
            </w:pPr>
          </w:p>
          <w:p w:rsidR="0026541F" w:rsidRPr="007555A7" w:rsidRDefault="0026541F" w:rsidP="00D104E1">
            <w:pPr>
              <w:jc w:val="center"/>
              <w:rPr>
                <w:sz w:val="23"/>
                <w:szCs w:val="23"/>
              </w:rPr>
            </w:pPr>
          </w:p>
        </w:tc>
        <w:tc>
          <w:tcPr>
            <w:tcW w:w="1260" w:type="dxa"/>
            <w:tcBorders>
              <w:left w:val="single" w:sz="4" w:space="0" w:color="auto"/>
              <w:right w:val="single" w:sz="4" w:space="0" w:color="auto"/>
            </w:tcBorders>
            <w:vAlign w:val="center"/>
          </w:tcPr>
          <w:p w:rsidR="0026541F" w:rsidRPr="007555A7" w:rsidRDefault="00FE4E35" w:rsidP="00D104E1">
            <w:pPr>
              <w:jc w:val="center"/>
              <w:rPr>
                <w:sz w:val="23"/>
                <w:szCs w:val="23"/>
                <w:lang w:val="sr-Cyrl-RS"/>
              </w:rPr>
            </w:pPr>
            <w:r w:rsidRPr="007555A7">
              <w:rPr>
                <w:sz w:val="23"/>
                <w:szCs w:val="23"/>
                <w:lang w:val="sr-Cyrl-RS"/>
              </w:rPr>
              <w:t>У току године</w:t>
            </w:r>
          </w:p>
        </w:tc>
        <w:tc>
          <w:tcPr>
            <w:tcW w:w="1395" w:type="dxa"/>
            <w:tcBorders>
              <w:left w:val="single" w:sz="4" w:space="0" w:color="auto"/>
              <w:right w:val="single" w:sz="4" w:space="0" w:color="auto"/>
            </w:tcBorders>
            <w:vAlign w:val="center"/>
          </w:tcPr>
          <w:p w:rsidR="0026541F" w:rsidRPr="007555A7" w:rsidRDefault="0026541F" w:rsidP="00D104E1">
            <w:pPr>
              <w:jc w:val="center"/>
              <w:rPr>
                <w:sz w:val="23"/>
                <w:szCs w:val="23"/>
                <w:lang w:val="sr-Cyrl-RS"/>
              </w:rPr>
            </w:pPr>
            <w:r w:rsidRPr="007555A7">
              <w:rPr>
                <w:sz w:val="23"/>
                <w:szCs w:val="23"/>
                <w:lang w:val="sr-Cyrl-RS"/>
              </w:rPr>
              <w:t>Извештај о школском спорту</w:t>
            </w:r>
          </w:p>
          <w:p w:rsidR="0026541F" w:rsidRPr="007555A7" w:rsidRDefault="0026541F" w:rsidP="00D104E1">
            <w:pPr>
              <w:jc w:val="center"/>
              <w:rPr>
                <w:sz w:val="23"/>
                <w:szCs w:val="23"/>
                <w:lang w:val="sr-Cyrl-RS"/>
              </w:rPr>
            </w:pPr>
          </w:p>
          <w:p w:rsidR="0026541F" w:rsidRPr="007555A7" w:rsidRDefault="0026541F" w:rsidP="00D104E1">
            <w:pPr>
              <w:jc w:val="center"/>
              <w:rPr>
                <w:sz w:val="23"/>
                <w:szCs w:val="23"/>
                <w:lang w:val="sr-Cyrl-RS"/>
              </w:rPr>
            </w:pPr>
          </w:p>
        </w:tc>
      </w:tr>
      <w:tr w:rsidR="0026541F" w:rsidRPr="007555A7" w:rsidTr="000E024E">
        <w:trPr>
          <w:trHeight w:val="2086"/>
        </w:trPr>
        <w:tc>
          <w:tcPr>
            <w:tcW w:w="1526" w:type="dxa"/>
            <w:vMerge/>
            <w:tcBorders>
              <w:left w:val="single" w:sz="4" w:space="0" w:color="auto"/>
              <w:right w:val="single" w:sz="4" w:space="0" w:color="auto"/>
            </w:tcBorders>
            <w:vAlign w:val="center"/>
          </w:tcPr>
          <w:p w:rsidR="0026541F" w:rsidRPr="007555A7" w:rsidRDefault="0026541F" w:rsidP="00D104E1">
            <w:pPr>
              <w:jc w:val="center"/>
              <w:rPr>
                <w:sz w:val="27"/>
                <w:szCs w:val="27"/>
              </w:rPr>
            </w:pPr>
          </w:p>
        </w:tc>
        <w:tc>
          <w:tcPr>
            <w:tcW w:w="2126" w:type="dxa"/>
            <w:tcBorders>
              <w:left w:val="single" w:sz="4" w:space="0" w:color="auto"/>
              <w:right w:val="single" w:sz="4" w:space="0" w:color="auto"/>
            </w:tcBorders>
            <w:vAlign w:val="center"/>
          </w:tcPr>
          <w:p w:rsidR="0026541F" w:rsidRPr="007555A7" w:rsidRDefault="0026541F" w:rsidP="00D104E1">
            <w:pPr>
              <w:jc w:val="center"/>
              <w:rPr>
                <w:sz w:val="23"/>
                <w:szCs w:val="23"/>
                <w:lang w:val="sr-Cyrl-RS"/>
              </w:rPr>
            </w:pPr>
          </w:p>
          <w:p w:rsidR="00FE4E35" w:rsidRPr="007555A7" w:rsidRDefault="00FE4E35" w:rsidP="00D104E1">
            <w:pPr>
              <w:jc w:val="center"/>
              <w:rPr>
                <w:sz w:val="23"/>
                <w:szCs w:val="23"/>
                <w:lang w:val="sr-Cyrl-RS"/>
              </w:rPr>
            </w:pPr>
          </w:p>
          <w:p w:rsidR="00FE4E35" w:rsidRPr="007555A7" w:rsidRDefault="00BA4B1F" w:rsidP="00D104E1">
            <w:pPr>
              <w:jc w:val="center"/>
              <w:rPr>
                <w:sz w:val="23"/>
                <w:szCs w:val="23"/>
                <w:lang w:val="sr-Cyrl-RS"/>
              </w:rPr>
            </w:pPr>
            <w:r>
              <w:rPr>
                <w:sz w:val="23"/>
                <w:szCs w:val="23"/>
                <w:lang w:val="sr-Cyrl-RS"/>
              </w:rPr>
              <w:t xml:space="preserve">Директор, ПП служба, </w:t>
            </w:r>
            <w:r w:rsidR="00B232AF">
              <w:rPr>
                <w:sz w:val="23"/>
                <w:szCs w:val="23"/>
                <w:lang w:val="sr-Cyrl-RS"/>
              </w:rPr>
              <w:t>старешине</w:t>
            </w:r>
          </w:p>
        </w:tc>
        <w:tc>
          <w:tcPr>
            <w:tcW w:w="2936" w:type="dxa"/>
            <w:tcBorders>
              <w:top w:val="single" w:sz="4" w:space="0" w:color="auto"/>
              <w:left w:val="single" w:sz="4" w:space="0" w:color="auto"/>
              <w:bottom w:val="nil"/>
              <w:right w:val="single" w:sz="4" w:space="0" w:color="auto"/>
            </w:tcBorders>
            <w:vAlign w:val="center"/>
          </w:tcPr>
          <w:p w:rsidR="0026541F" w:rsidRPr="007555A7" w:rsidRDefault="0026541F" w:rsidP="00D104E1">
            <w:pPr>
              <w:jc w:val="center"/>
              <w:rPr>
                <w:sz w:val="23"/>
                <w:szCs w:val="23"/>
                <w:lang w:val="sr-Cyrl-RS"/>
              </w:rPr>
            </w:pPr>
            <w:r w:rsidRPr="007555A7">
              <w:rPr>
                <w:sz w:val="23"/>
                <w:szCs w:val="23"/>
              </w:rPr>
              <w:t>-Промоцијом метода групног рада, вршњачког учења у оквиру наставе и ван настав</w:t>
            </w:r>
            <w:r w:rsidRPr="007555A7">
              <w:rPr>
                <w:sz w:val="23"/>
                <w:szCs w:val="23"/>
                <w:lang w:val="sr-Cyrl-RS"/>
              </w:rPr>
              <w:t>е</w:t>
            </w:r>
          </w:p>
          <w:p w:rsidR="00164298" w:rsidRPr="007555A7" w:rsidRDefault="00164298" w:rsidP="00D104E1">
            <w:pPr>
              <w:jc w:val="center"/>
              <w:rPr>
                <w:sz w:val="23"/>
                <w:szCs w:val="23"/>
                <w:lang w:val="sr-Cyrl-RS"/>
              </w:rPr>
            </w:pPr>
          </w:p>
          <w:p w:rsidR="00164298" w:rsidRPr="007555A7" w:rsidRDefault="00164298" w:rsidP="00D104E1">
            <w:pPr>
              <w:jc w:val="center"/>
              <w:rPr>
                <w:sz w:val="23"/>
                <w:szCs w:val="23"/>
                <w:lang w:val="sr-Cyrl-RS"/>
              </w:rPr>
            </w:pPr>
          </w:p>
          <w:p w:rsidR="00164298" w:rsidRPr="007555A7" w:rsidRDefault="00375F1E" w:rsidP="00B232AF">
            <w:pPr>
              <w:jc w:val="center"/>
              <w:rPr>
                <w:sz w:val="23"/>
                <w:szCs w:val="23"/>
                <w:lang w:val="sr-Cyrl-RS"/>
              </w:rPr>
            </w:pPr>
            <w:r>
              <w:rPr>
                <w:sz w:val="23"/>
                <w:szCs w:val="23"/>
                <w:lang w:val="sr-Cyrl-RS"/>
              </w:rPr>
              <w:t>Уч</w:t>
            </w:r>
            <w:r w:rsidR="00164298" w:rsidRPr="007555A7">
              <w:rPr>
                <w:sz w:val="23"/>
                <w:szCs w:val="23"/>
                <w:lang w:val="sr-Cyrl-RS"/>
              </w:rPr>
              <w:t>естовање ученика као асист</w:t>
            </w:r>
            <w:r w:rsidR="00B232AF">
              <w:rPr>
                <w:sz w:val="23"/>
                <w:szCs w:val="23"/>
                <w:lang w:val="sr-Cyrl-RS"/>
              </w:rPr>
              <w:t>ената</w:t>
            </w:r>
            <w:r w:rsidR="00164298" w:rsidRPr="007555A7">
              <w:rPr>
                <w:sz w:val="23"/>
                <w:szCs w:val="23"/>
                <w:lang w:val="sr-Cyrl-RS"/>
              </w:rPr>
              <w:t xml:space="preserve"> у допунској настави</w:t>
            </w:r>
          </w:p>
        </w:tc>
        <w:tc>
          <w:tcPr>
            <w:tcW w:w="1260" w:type="dxa"/>
            <w:tcBorders>
              <w:left w:val="single" w:sz="4" w:space="0" w:color="auto"/>
              <w:right w:val="single" w:sz="4" w:space="0" w:color="auto"/>
            </w:tcBorders>
            <w:vAlign w:val="center"/>
          </w:tcPr>
          <w:p w:rsidR="0026541F" w:rsidRPr="007555A7" w:rsidRDefault="00FE4E35" w:rsidP="00D104E1">
            <w:pPr>
              <w:jc w:val="center"/>
              <w:rPr>
                <w:sz w:val="23"/>
                <w:szCs w:val="23"/>
                <w:lang w:val="sr-Cyrl-RS"/>
              </w:rPr>
            </w:pPr>
            <w:r w:rsidRPr="007555A7">
              <w:rPr>
                <w:sz w:val="23"/>
                <w:szCs w:val="23"/>
                <w:lang w:val="sr-Cyrl-RS"/>
              </w:rPr>
              <w:t>У току године</w:t>
            </w:r>
          </w:p>
        </w:tc>
        <w:tc>
          <w:tcPr>
            <w:tcW w:w="1395" w:type="dxa"/>
            <w:tcBorders>
              <w:left w:val="single" w:sz="4" w:space="0" w:color="auto"/>
              <w:right w:val="single" w:sz="4" w:space="0" w:color="auto"/>
            </w:tcBorders>
            <w:vAlign w:val="center"/>
          </w:tcPr>
          <w:p w:rsidR="0026541F" w:rsidRPr="007555A7" w:rsidRDefault="00FE4E35" w:rsidP="00D104E1">
            <w:pPr>
              <w:jc w:val="center"/>
              <w:rPr>
                <w:sz w:val="23"/>
                <w:szCs w:val="23"/>
                <w:lang w:val="sr-Cyrl-RS"/>
              </w:rPr>
            </w:pPr>
            <w:r w:rsidRPr="007555A7">
              <w:rPr>
                <w:sz w:val="23"/>
                <w:szCs w:val="23"/>
                <w:lang w:val="sr-Cyrl-RS"/>
              </w:rPr>
              <w:t>Припреме за чс</w:t>
            </w:r>
          </w:p>
          <w:p w:rsidR="0026541F" w:rsidRPr="007555A7" w:rsidRDefault="0026541F" w:rsidP="00D104E1">
            <w:pPr>
              <w:jc w:val="center"/>
              <w:rPr>
                <w:sz w:val="23"/>
                <w:szCs w:val="23"/>
                <w:lang w:val="sr-Cyrl-RS"/>
              </w:rPr>
            </w:pPr>
          </w:p>
        </w:tc>
      </w:tr>
      <w:tr w:rsidR="0026541F" w:rsidRPr="007555A7" w:rsidTr="000E024E">
        <w:trPr>
          <w:trHeight w:val="2086"/>
        </w:trPr>
        <w:tc>
          <w:tcPr>
            <w:tcW w:w="1526" w:type="dxa"/>
            <w:vMerge/>
            <w:tcBorders>
              <w:left w:val="single" w:sz="4" w:space="0" w:color="auto"/>
              <w:right w:val="single" w:sz="4" w:space="0" w:color="auto"/>
            </w:tcBorders>
            <w:vAlign w:val="center"/>
          </w:tcPr>
          <w:p w:rsidR="0026541F" w:rsidRPr="007555A7" w:rsidRDefault="0026541F" w:rsidP="00D104E1">
            <w:pPr>
              <w:jc w:val="center"/>
              <w:rPr>
                <w:sz w:val="27"/>
                <w:szCs w:val="27"/>
              </w:rPr>
            </w:pPr>
          </w:p>
        </w:tc>
        <w:tc>
          <w:tcPr>
            <w:tcW w:w="2126" w:type="dxa"/>
            <w:tcBorders>
              <w:left w:val="single" w:sz="4" w:space="0" w:color="auto"/>
              <w:right w:val="single" w:sz="4" w:space="0" w:color="auto"/>
            </w:tcBorders>
            <w:vAlign w:val="center"/>
          </w:tcPr>
          <w:p w:rsidR="0026541F" w:rsidRPr="007555A7" w:rsidRDefault="007F4CEC" w:rsidP="00D104E1">
            <w:pPr>
              <w:jc w:val="center"/>
              <w:rPr>
                <w:sz w:val="23"/>
                <w:szCs w:val="23"/>
                <w:lang w:val="sr-Cyrl-RS"/>
              </w:rPr>
            </w:pPr>
            <w:r w:rsidRPr="007555A7">
              <w:rPr>
                <w:sz w:val="23"/>
                <w:szCs w:val="23"/>
                <w:lang w:val="sr-Cyrl-RS"/>
              </w:rPr>
              <w:t>Одељењске старешине</w:t>
            </w:r>
          </w:p>
        </w:tc>
        <w:tc>
          <w:tcPr>
            <w:tcW w:w="2936" w:type="dxa"/>
            <w:tcBorders>
              <w:top w:val="single" w:sz="4" w:space="0" w:color="auto"/>
              <w:left w:val="single" w:sz="4" w:space="0" w:color="auto"/>
              <w:bottom w:val="nil"/>
              <w:right w:val="single" w:sz="4" w:space="0" w:color="auto"/>
            </w:tcBorders>
            <w:vAlign w:val="center"/>
          </w:tcPr>
          <w:p w:rsidR="0026541F" w:rsidRPr="007555A7" w:rsidRDefault="0026541F" w:rsidP="00D104E1">
            <w:pPr>
              <w:jc w:val="center"/>
              <w:rPr>
                <w:sz w:val="23"/>
                <w:szCs w:val="23"/>
                <w:lang w:val="sr-Cyrl-RS"/>
              </w:rPr>
            </w:pPr>
            <w:r w:rsidRPr="007555A7">
              <w:rPr>
                <w:sz w:val="23"/>
                <w:szCs w:val="23"/>
              </w:rPr>
              <w:t>На часовима одељенско</w:t>
            </w:r>
            <w:r w:rsidR="00164298" w:rsidRPr="007555A7">
              <w:rPr>
                <w:sz w:val="23"/>
                <w:szCs w:val="23"/>
              </w:rPr>
              <w:t>г стрешине у оквиру радионица,</w:t>
            </w:r>
            <w:r w:rsidR="00164298" w:rsidRPr="007555A7">
              <w:rPr>
                <w:sz w:val="23"/>
                <w:szCs w:val="23"/>
                <w:lang w:val="sr-Cyrl-RS"/>
              </w:rPr>
              <w:t xml:space="preserve"> дискусија, дебата...</w:t>
            </w:r>
          </w:p>
          <w:p w:rsidR="0026541F" w:rsidRPr="007555A7" w:rsidRDefault="0026541F" w:rsidP="00D104E1">
            <w:pPr>
              <w:jc w:val="center"/>
              <w:rPr>
                <w:sz w:val="23"/>
                <w:szCs w:val="23"/>
                <w:lang w:val="sr-Cyrl-RS"/>
              </w:rPr>
            </w:pPr>
          </w:p>
          <w:p w:rsidR="0026541F" w:rsidRPr="007555A7" w:rsidRDefault="0026541F" w:rsidP="00D104E1">
            <w:pPr>
              <w:jc w:val="center"/>
              <w:rPr>
                <w:sz w:val="23"/>
                <w:szCs w:val="23"/>
                <w:lang w:val="sr-Cyrl-RS"/>
              </w:rPr>
            </w:pPr>
          </w:p>
          <w:p w:rsidR="0026541F" w:rsidRPr="007555A7" w:rsidRDefault="0026541F" w:rsidP="00D104E1">
            <w:pPr>
              <w:jc w:val="center"/>
              <w:rPr>
                <w:sz w:val="23"/>
                <w:szCs w:val="23"/>
              </w:rPr>
            </w:pPr>
          </w:p>
        </w:tc>
        <w:tc>
          <w:tcPr>
            <w:tcW w:w="1260" w:type="dxa"/>
            <w:tcBorders>
              <w:left w:val="single" w:sz="4" w:space="0" w:color="auto"/>
              <w:right w:val="single" w:sz="4" w:space="0" w:color="auto"/>
            </w:tcBorders>
            <w:vAlign w:val="center"/>
          </w:tcPr>
          <w:p w:rsidR="0026541F" w:rsidRPr="007555A7" w:rsidRDefault="00FE4E35" w:rsidP="00D104E1">
            <w:pPr>
              <w:jc w:val="center"/>
              <w:rPr>
                <w:sz w:val="23"/>
                <w:szCs w:val="23"/>
                <w:lang w:val="sr-Cyrl-RS"/>
              </w:rPr>
            </w:pPr>
            <w:r w:rsidRPr="007555A7">
              <w:rPr>
                <w:sz w:val="23"/>
                <w:szCs w:val="23"/>
                <w:lang w:val="sr-Cyrl-RS"/>
              </w:rPr>
              <w:t>У току године</w:t>
            </w:r>
          </w:p>
        </w:tc>
        <w:tc>
          <w:tcPr>
            <w:tcW w:w="1395" w:type="dxa"/>
            <w:tcBorders>
              <w:left w:val="single" w:sz="4" w:space="0" w:color="auto"/>
              <w:right w:val="single" w:sz="4" w:space="0" w:color="auto"/>
            </w:tcBorders>
            <w:vAlign w:val="center"/>
          </w:tcPr>
          <w:p w:rsidR="0026541F" w:rsidRPr="007555A7" w:rsidRDefault="00FE4E35" w:rsidP="00D104E1">
            <w:pPr>
              <w:jc w:val="center"/>
              <w:rPr>
                <w:sz w:val="23"/>
                <w:szCs w:val="23"/>
                <w:lang w:val="sr-Cyrl-RS"/>
              </w:rPr>
            </w:pPr>
            <w:r w:rsidRPr="007555A7">
              <w:rPr>
                <w:sz w:val="23"/>
                <w:szCs w:val="23"/>
                <w:lang w:val="sr-Cyrl-RS"/>
              </w:rPr>
              <w:t>Евиденција о ЧОС</w:t>
            </w:r>
          </w:p>
        </w:tc>
      </w:tr>
      <w:tr w:rsidR="0026541F" w:rsidRPr="007555A7" w:rsidTr="000E024E">
        <w:trPr>
          <w:trHeight w:val="2086"/>
        </w:trPr>
        <w:tc>
          <w:tcPr>
            <w:tcW w:w="1526" w:type="dxa"/>
            <w:vMerge/>
            <w:tcBorders>
              <w:left w:val="single" w:sz="4" w:space="0" w:color="auto"/>
              <w:right w:val="single" w:sz="4" w:space="0" w:color="auto"/>
            </w:tcBorders>
            <w:vAlign w:val="center"/>
          </w:tcPr>
          <w:p w:rsidR="0026541F" w:rsidRPr="007555A7" w:rsidRDefault="0026541F" w:rsidP="00D104E1">
            <w:pPr>
              <w:jc w:val="center"/>
              <w:rPr>
                <w:sz w:val="27"/>
                <w:szCs w:val="27"/>
              </w:rPr>
            </w:pPr>
          </w:p>
        </w:tc>
        <w:tc>
          <w:tcPr>
            <w:tcW w:w="2126" w:type="dxa"/>
            <w:tcBorders>
              <w:left w:val="single" w:sz="4" w:space="0" w:color="auto"/>
              <w:right w:val="single" w:sz="4" w:space="0" w:color="auto"/>
            </w:tcBorders>
            <w:vAlign w:val="center"/>
          </w:tcPr>
          <w:p w:rsidR="0026541F" w:rsidRPr="007555A7" w:rsidRDefault="00FE4E35" w:rsidP="00D104E1">
            <w:pPr>
              <w:jc w:val="center"/>
              <w:rPr>
                <w:sz w:val="23"/>
                <w:szCs w:val="23"/>
                <w:lang w:val="sr-Cyrl-RS"/>
              </w:rPr>
            </w:pPr>
            <w:r w:rsidRPr="007555A7">
              <w:rPr>
                <w:sz w:val="23"/>
                <w:szCs w:val="23"/>
                <w:lang w:val="sr-Cyrl-RS"/>
              </w:rPr>
              <w:t>Координат</w:t>
            </w:r>
            <w:r w:rsidR="00B35AE4">
              <w:rPr>
                <w:sz w:val="23"/>
                <w:szCs w:val="23"/>
                <w:lang w:val="sr-Cyrl-RS"/>
              </w:rPr>
              <w:t>ор  парла</w:t>
            </w:r>
            <w:r w:rsidRPr="007555A7">
              <w:rPr>
                <w:sz w:val="23"/>
                <w:szCs w:val="23"/>
                <w:lang w:val="sr-Cyrl-RS"/>
              </w:rPr>
              <w:t>м</w:t>
            </w:r>
            <w:r w:rsidR="00DF0C9E">
              <w:rPr>
                <w:sz w:val="23"/>
                <w:szCs w:val="23"/>
                <w:lang w:val="sr-Cyrl-RS"/>
              </w:rPr>
              <w:t>ент</w:t>
            </w:r>
            <w:r w:rsidRPr="007555A7">
              <w:rPr>
                <w:sz w:val="23"/>
                <w:szCs w:val="23"/>
                <w:lang w:val="sr-Cyrl-RS"/>
              </w:rPr>
              <w:t>а</w:t>
            </w:r>
          </w:p>
        </w:tc>
        <w:tc>
          <w:tcPr>
            <w:tcW w:w="2936" w:type="dxa"/>
            <w:tcBorders>
              <w:top w:val="single" w:sz="4" w:space="0" w:color="auto"/>
              <w:left w:val="single" w:sz="4" w:space="0" w:color="auto"/>
              <w:bottom w:val="nil"/>
              <w:right w:val="single" w:sz="4" w:space="0" w:color="auto"/>
            </w:tcBorders>
            <w:vAlign w:val="center"/>
          </w:tcPr>
          <w:p w:rsidR="0026541F" w:rsidRPr="007555A7" w:rsidRDefault="0026541F" w:rsidP="00D104E1">
            <w:pPr>
              <w:jc w:val="center"/>
              <w:rPr>
                <w:sz w:val="23"/>
                <w:szCs w:val="23"/>
                <w:lang w:val="sr-Cyrl-RS"/>
              </w:rPr>
            </w:pPr>
            <w:r w:rsidRPr="007555A7">
              <w:rPr>
                <w:sz w:val="23"/>
                <w:szCs w:val="23"/>
              </w:rPr>
              <w:t xml:space="preserve">- кроз рад у </w:t>
            </w:r>
            <w:r w:rsidR="007F4CEC" w:rsidRPr="007555A7">
              <w:rPr>
                <w:sz w:val="23"/>
                <w:szCs w:val="23"/>
                <w:lang w:val="sr-Cyrl-RS"/>
              </w:rPr>
              <w:t>Ученичком</w:t>
            </w:r>
            <w:r w:rsidRPr="007555A7">
              <w:rPr>
                <w:sz w:val="23"/>
                <w:szCs w:val="23"/>
              </w:rPr>
              <w:t xml:space="preserve">  Парламенту</w:t>
            </w:r>
          </w:p>
          <w:p w:rsidR="0026541F" w:rsidRPr="007555A7" w:rsidRDefault="0026541F" w:rsidP="00D104E1">
            <w:pPr>
              <w:jc w:val="center"/>
              <w:rPr>
                <w:sz w:val="23"/>
                <w:szCs w:val="23"/>
                <w:lang w:val="sr-Cyrl-RS"/>
              </w:rPr>
            </w:pPr>
          </w:p>
          <w:p w:rsidR="0026541F" w:rsidRPr="007555A7" w:rsidRDefault="0026541F" w:rsidP="00D104E1">
            <w:pPr>
              <w:jc w:val="center"/>
              <w:rPr>
                <w:sz w:val="23"/>
                <w:szCs w:val="23"/>
              </w:rPr>
            </w:pPr>
          </w:p>
        </w:tc>
        <w:tc>
          <w:tcPr>
            <w:tcW w:w="1260" w:type="dxa"/>
            <w:tcBorders>
              <w:left w:val="single" w:sz="4" w:space="0" w:color="auto"/>
              <w:right w:val="single" w:sz="4" w:space="0" w:color="auto"/>
            </w:tcBorders>
            <w:vAlign w:val="center"/>
          </w:tcPr>
          <w:p w:rsidR="0026541F" w:rsidRPr="007555A7" w:rsidRDefault="007F4CEC" w:rsidP="00D104E1">
            <w:pPr>
              <w:jc w:val="center"/>
              <w:rPr>
                <w:sz w:val="23"/>
                <w:szCs w:val="23"/>
                <w:lang w:val="sr-Cyrl-RS"/>
              </w:rPr>
            </w:pPr>
            <w:r w:rsidRPr="007555A7">
              <w:rPr>
                <w:sz w:val="23"/>
                <w:szCs w:val="23"/>
                <w:lang w:val="sr-Cyrl-RS"/>
              </w:rPr>
              <w:t>У току године</w:t>
            </w:r>
          </w:p>
        </w:tc>
        <w:tc>
          <w:tcPr>
            <w:tcW w:w="1395" w:type="dxa"/>
            <w:tcBorders>
              <w:left w:val="single" w:sz="4" w:space="0" w:color="auto"/>
              <w:right w:val="single" w:sz="4" w:space="0" w:color="auto"/>
            </w:tcBorders>
            <w:vAlign w:val="center"/>
          </w:tcPr>
          <w:p w:rsidR="0026541F" w:rsidRPr="007555A7" w:rsidRDefault="00FE4E35" w:rsidP="00D104E1">
            <w:pPr>
              <w:jc w:val="center"/>
              <w:rPr>
                <w:sz w:val="23"/>
                <w:szCs w:val="23"/>
                <w:lang w:val="sr-Cyrl-RS"/>
              </w:rPr>
            </w:pPr>
            <w:r w:rsidRPr="007555A7">
              <w:rPr>
                <w:sz w:val="23"/>
                <w:szCs w:val="23"/>
                <w:lang w:val="sr-Cyrl-RS"/>
              </w:rPr>
              <w:t>Записници па</w:t>
            </w:r>
            <w:r w:rsidR="007F4CEC" w:rsidRPr="007555A7">
              <w:rPr>
                <w:sz w:val="23"/>
                <w:szCs w:val="23"/>
                <w:lang w:val="sr-Cyrl-RS"/>
              </w:rPr>
              <w:t>р</w:t>
            </w:r>
            <w:r w:rsidRPr="007555A7">
              <w:rPr>
                <w:sz w:val="23"/>
                <w:szCs w:val="23"/>
                <w:lang w:val="sr-Cyrl-RS"/>
              </w:rPr>
              <w:t>ламента</w:t>
            </w:r>
          </w:p>
        </w:tc>
      </w:tr>
      <w:tr w:rsidR="007F4CEC" w:rsidRPr="007555A7" w:rsidTr="000E024E">
        <w:trPr>
          <w:trHeight w:val="867"/>
        </w:trPr>
        <w:tc>
          <w:tcPr>
            <w:tcW w:w="1526" w:type="dxa"/>
            <w:vMerge/>
            <w:tcBorders>
              <w:left w:val="single" w:sz="4" w:space="0" w:color="auto"/>
              <w:right w:val="single" w:sz="4" w:space="0" w:color="auto"/>
            </w:tcBorders>
            <w:vAlign w:val="center"/>
          </w:tcPr>
          <w:p w:rsidR="007F4CEC" w:rsidRPr="007555A7" w:rsidRDefault="007F4CEC" w:rsidP="00D104E1">
            <w:pPr>
              <w:jc w:val="center"/>
              <w:rPr>
                <w:sz w:val="27"/>
                <w:szCs w:val="27"/>
              </w:rPr>
            </w:pPr>
          </w:p>
        </w:tc>
        <w:tc>
          <w:tcPr>
            <w:tcW w:w="2126" w:type="dxa"/>
            <w:tcBorders>
              <w:left w:val="single" w:sz="4" w:space="0" w:color="auto"/>
              <w:right w:val="single" w:sz="4" w:space="0" w:color="auto"/>
            </w:tcBorders>
            <w:vAlign w:val="center"/>
          </w:tcPr>
          <w:p w:rsidR="007F4CEC" w:rsidRPr="007555A7" w:rsidRDefault="007F4CEC" w:rsidP="00D104E1">
            <w:pPr>
              <w:jc w:val="center"/>
              <w:rPr>
                <w:sz w:val="23"/>
                <w:szCs w:val="23"/>
                <w:lang w:val="sr-Cyrl-RS"/>
              </w:rPr>
            </w:pPr>
            <w:r w:rsidRPr="007555A7">
              <w:rPr>
                <w:sz w:val="23"/>
                <w:szCs w:val="23"/>
                <w:lang w:val="sr-Cyrl-RS"/>
              </w:rPr>
              <w:t xml:space="preserve">Тим за сарадњу са </w:t>
            </w:r>
            <w:r w:rsidR="00B35AE4">
              <w:rPr>
                <w:sz w:val="23"/>
                <w:szCs w:val="23"/>
                <w:lang w:val="sr-Cyrl-RS"/>
              </w:rPr>
              <w:t>локалном заједниц</w:t>
            </w:r>
            <w:r w:rsidR="00164298" w:rsidRPr="007555A7">
              <w:rPr>
                <w:sz w:val="23"/>
                <w:szCs w:val="23"/>
                <w:lang w:val="sr-Cyrl-RS"/>
              </w:rPr>
              <w:t>ом</w:t>
            </w:r>
          </w:p>
        </w:tc>
        <w:tc>
          <w:tcPr>
            <w:tcW w:w="2936" w:type="dxa"/>
            <w:tcBorders>
              <w:top w:val="single" w:sz="4" w:space="0" w:color="auto"/>
              <w:left w:val="single" w:sz="4" w:space="0" w:color="auto"/>
              <w:bottom w:val="nil"/>
              <w:right w:val="single" w:sz="4" w:space="0" w:color="auto"/>
            </w:tcBorders>
            <w:vAlign w:val="center"/>
          </w:tcPr>
          <w:p w:rsidR="007F4CEC" w:rsidRPr="007555A7" w:rsidRDefault="007F4CEC" w:rsidP="00D104E1">
            <w:pPr>
              <w:jc w:val="center"/>
              <w:rPr>
                <w:sz w:val="23"/>
                <w:szCs w:val="23"/>
                <w:lang w:val="sr-Cyrl-RS"/>
              </w:rPr>
            </w:pPr>
            <w:r w:rsidRPr="007555A7">
              <w:rPr>
                <w:sz w:val="23"/>
                <w:szCs w:val="23"/>
              </w:rPr>
              <w:t>- Сарадњом са Црвеним крстом</w:t>
            </w:r>
          </w:p>
          <w:p w:rsidR="007F4CEC" w:rsidRPr="007555A7" w:rsidRDefault="007F4CEC" w:rsidP="00D104E1">
            <w:pPr>
              <w:jc w:val="center"/>
              <w:rPr>
                <w:sz w:val="23"/>
                <w:szCs w:val="23"/>
                <w:lang w:val="sr-Cyrl-RS"/>
              </w:rPr>
            </w:pPr>
          </w:p>
          <w:p w:rsidR="007F4CEC" w:rsidRPr="007555A7" w:rsidRDefault="007F4CEC" w:rsidP="00D104E1">
            <w:pPr>
              <w:jc w:val="center"/>
              <w:rPr>
                <w:sz w:val="23"/>
                <w:szCs w:val="23"/>
              </w:rPr>
            </w:pPr>
          </w:p>
        </w:tc>
        <w:tc>
          <w:tcPr>
            <w:tcW w:w="1260" w:type="dxa"/>
            <w:tcBorders>
              <w:left w:val="single" w:sz="4" w:space="0" w:color="auto"/>
              <w:right w:val="single" w:sz="4" w:space="0" w:color="auto"/>
            </w:tcBorders>
            <w:vAlign w:val="center"/>
          </w:tcPr>
          <w:p w:rsidR="007F4CEC" w:rsidRPr="007555A7" w:rsidRDefault="007F4CEC" w:rsidP="00D104E1">
            <w:pPr>
              <w:jc w:val="center"/>
              <w:rPr>
                <w:sz w:val="23"/>
                <w:szCs w:val="23"/>
              </w:rPr>
            </w:pPr>
            <w:r w:rsidRPr="007555A7">
              <w:rPr>
                <w:sz w:val="23"/>
                <w:szCs w:val="23"/>
                <w:lang w:val="sr-Cyrl-RS"/>
              </w:rPr>
              <w:t>У току године</w:t>
            </w:r>
          </w:p>
        </w:tc>
        <w:tc>
          <w:tcPr>
            <w:tcW w:w="1395" w:type="dxa"/>
            <w:tcBorders>
              <w:left w:val="single" w:sz="4" w:space="0" w:color="auto"/>
              <w:right w:val="single" w:sz="4" w:space="0" w:color="auto"/>
            </w:tcBorders>
            <w:vAlign w:val="center"/>
          </w:tcPr>
          <w:p w:rsidR="007F4CEC" w:rsidRPr="007555A7" w:rsidRDefault="007F4CEC" w:rsidP="00D104E1">
            <w:pPr>
              <w:jc w:val="center"/>
              <w:rPr>
                <w:sz w:val="23"/>
                <w:szCs w:val="23"/>
                <w:lang w:val="sr-Cyrl-RS"/>
              </w:rPr>
            </w:pPr>
            <w:r w:rsidRPr="007555A7">
              <w:rPr>
                <w:sz w:val="23"/>
                <w:szCs w:val="23"/>
                <w:lang w:val="sr-Cyrl-RS"/>
              </w:rPr>
              <w:t>Записнци о сарадњи</w:t>
            </w:r>
          </w:p>
        </w:tc>
      </w:tr>
      <w:tr w:rsidR="007F4CEC" w:rsidRPr="007555A7" w:rsidTr="000E024E">
        <w:trPr>
          <w:trHeight w:val="1281"/>
        </w:trPr>
        <w:tc>
          <w:tcPr>
            <w:tcW w:w="1526" w:type="dxa"/>
            <w:vMerge/>
            <w:tcBorders>
              <w:left w:val="single" w:sz="4" w:space="0" w:color="auto"/>
              <w:right w:val="single" w:sz="4" w:space="0" w:color="auto"/>
            </w:tcBorders>
            <w:vAlign w:val="center"/>
          </w:tcPr>
          <w:p w:rsidR="007F4CEC" w:rsidRPr="007555A7" w:rsidRDefault="007F4CEC" w:rsidP="00D104E1">
            <w:pPr>
              <w:jc w:val="center"/>
              <w:rPr>
                <w:sz w:val="27"/>
                <w:szCs w:val="27"/>
              </w:rPr>
            </w:pPr>
          </w:p>
        </w:tc>
        <w:tc>
          <w:tcPr>
            <w:tcW w:w="2126" w:type="dxa"/>
            <w:tcBorders>
              <w:left w:val="single" w:sz="4" w:space="0" w:color="auto"/>
              <w:right w:val="single" w:sz="4" w:space="0" w:color="auto"/>
            </w:tcBorders>
            <w:vAlign w:val="center"/>
          </w:tcPr>
          <w:p w:rsidR="007F4CEC" w:rsidRPr="007555A7" w:rsidRDefault="007F4CEC" w:rsidP="00B232AF">
            <w:pPr>
              <w:jc w:val="center"/>
              <w:rPr>
                <w:sz w:val="23"/>
                <w:szCs w:val="23"/>
              </w:rPr>
            </w:pPr>
            <w:r w:rsidRPr="007555A7">
              <w:rPr>
                <w:sz w:val="23"/>
                <w:szCs w:val="23"/>
                <w:lang w:val="sr-Cyrl-RS"/>
              </w:rPr>
              <w:t>Тим за сарадњу са лок</w:t>
            </w:r>
            <w:r w:rsidR="00B232AF">
              <w:rPr>
                <w:sz w:val="23"/>
                <w:szCs w:val="23"/>
                <w:lang w:val="sr-Cyrl-RS"/>
              </w:rPr>
              <w:t>алном</w:t>
            </w:r>
            <w:r w:rsidRPr="007555A7">
              <w:rPr>
                <w:sz w:val="23"/>
                <w:szCs w:val="23"/>
                <w:lang w:val="sr-Cyrl-RS"/>
              </w:rPr>
              <w:t>зајендицом</w:t>
            </w:r>
          </w:p>
        </w:tc>
        <w:tc>
          <w:tcPr>
            <w:tcW w:w="2936" w:type="dxa"/>
            <w:tcBorders>
              <w:top w:val="single" w:sz="4" w:space="0" w:color="auto"/>
              <w:left w:val="single" w:sz="4" w:space="0" w:color="auto"/>
              <w:bottom w:val="nil"/>
              <w:right w:val="single" w:sz="4" w:space="0" w:color="auto"/>
            </w:tcBorders>
            <w:vAlign w:val="center"/>
          </w:tcPr>
          <w:p w:rsidR="007F4CEC" w:rsidRDefault="007F4CEC" w:rsidP="00D104E1">
            <w:pPr>
              <w:jc w:val="center"/>
              <w:rPr>
                <w:sz w:val="23"/>
                <w:szCs w:val="23"/>
                <w:lang w:val="sr-Cyrl-RS"/>
              </w:rPr>
            </w:pPr>
            <w:r w:rsidRPr="007555A7">
              <w:rPr>
                <w:sz w:val="23"/>
                <w:szCs w:val="23"/>
              </w:rPr>
              <w:t xml:space="preserve">- </w:t>
            </w:r>
            <w:r w:rsidR="00B232AF">
              <w:rPr>
                <w:sz w:val="23"/>
                <w:szCs w:val="23"/>
                <w:lang w:val="sr-Cyrl-RS"/>
              </w:rPr>
              <w:t xml:space="preserve">подстицање </w:t>
            </w:r>
            <w:r w:rsidR="00B232AF">
              <w:rPr>
                <w:sz w:val="23"/>
                <w:szCs w:val="23"/>
              </w:rPr>
              <w:t>волонтерск</w:t>
            </w:r>
            <w:r w:rsidR="00B232AF">
              <w:rPr>
                <w:sz w:val="23"/>
                <w:szCs w:val="23"/>
                <w:lang w:val="sr-Cyrl-RS"/>
              </w:rPr>
              <w:t>ог</w:t>
            </w:r>
            <w:r w:rsidRPr="007555A7">
              <w:rPr>
                <w:sz w:val="23"/>
                <w:szCs w:val="23"/>
              </w:rPr>
              <w:t xml:space="preserve"> рад</w:t>
            </w:r>
            <w:r w:rsidR="00B232AF">
              <w:rPr>
                <w:sz w:val="23"/>
                <w:szCs w:val="23"/>
                <w:lang w:val="sr-Cyrl-RS"/>
              </w:rPr>
              <w:t>а</w:t>
            </w:r>
            <w:r w:rsidRPr="007555A7">
              <w:rPr>
                <w:sz w:val="23"/>
                <w:szCs w:val="23"/>
              </w:rPr>
              <w:t xml:space="preserve"> </w:t>
            </w:r>
          </w:p>
          <w:p w:rsidR="000232A6" w:rsidRPr="007555A7" w:rsidRDefault="00B232AF" w:rsidP="00B232AF">
            <w:pPr>
              <w:rPr>
                <w:sz w:val="23"/>
                <w:szCs w:val="23"/>
                <w:lang w:val="sr-Cyrl-RS"/>
              </w:rPr>
            </w:pPr>
            <w:r>
              <w:rPr>
                <w:sz w:val="23"/>
                <w:szCs w:val="23"/>
                <w:lang w:val="sr-Cyrl-RS"/>
              </w:rPr>
              <w:t xml:space="preserve">Активности са </w:t>
            </w:r>
            <w:r w:rsidR="000232A6" w:rsidRPr="007555A7">
              <w:rPr>
                <w:sz w:val="23"/>
                <w:szCs w:val="23"/>
              </w:rPr>
              <w:t>Канцеларијом за младе</w:t>
            </w:r>
          </w:p>
          <w:p w:rsidR="000232A6" w:rsidRPr="000232A6" w:rsidRDefault="000232A6" w:rsidP="000232A6">
            <w:pPr>
              <w:jc w:val="center"/>
              <w:rPr>
                <w:sz w:val="23"/>
                <w:szCs w:val="23"/>
                <w:lang w:val="sr-Cyrl-RS"/>
              </w:rPr>
            </w:pPr>
            <w:r w:rsidRPr="007555A7">
              <w:rPr>
                <w:sz w:val="23"/>
                <w:szCs w:val="23"/>
              </w:rPr>
              <w:t>-анализа и дискусија различитих облика наставних активности</w:t>
            </w:r>
          </w:p>
          <w:p w:rsidR="007F4CEC" w:rsidRPr="007555A7" w:rsidRDefault="007F4CEC" w:rsidP="00D104E1">
            <w:pPr>
              <w:jc w:val="center"/>
              <w:rPr>
                <w:sz w:val="23"/>
                <w:szCs w:val="23"/>
              </w:rPr>
            </w:pPr>
          </w:p>
        </w:tc>
        <w:tc>
          <w:tcPr>
            <w:tcW w:w="1260" w:type="dxa"/>
            <w:tcBorders>
              <w:left w:val="single" w:sz="4" w:space="0" w:color="auto"/>
              <w:right w:val="single" w:sz="4" w:space="0" w:color="auto"/>
            </w:tcBorders>
            <w:vAlign w:val="center"/>
          </w:tcPr>
          <w:p w:rsidR="007F4CEC" w:rsidRPr="007555A7" w:rsidRDefault="007F4CEC" w:rsidP="00D104E1">
            <w:pPr>
              <w:jc w:val="center"/>
              <w:rPr>
                <w:sz w:val="23"/>
                <w:szCs w:val="23"/>
              </w:rPr>
            </w:pPr>
            <w:r w:rsidRPr="007555A7">
              <w:rPr>
                <w:sz w:val="23"/>
                <w:szCs w:val="23"/>
                <w:lang w:val="sr-Cyrl-RS"/>
              </w:rPr>
              <w:t>У току године</w:t>
            </w:r>
          </w:p>
        </w:tc>
        <w:tc>
          <w:tcPr>
            <w:tcW w:w="1395" w:type="dxa"/>
            <w:tcBorders>
              <w:left w:val="single" w:sz="4" w:space="0" w:color="auto"/>
              <w:right w:val="single" w:sz="4" w:space="0" w:color="auto"/>
            </w:tcBorders>
            <w:vAlign w:val="center"/>
          </w:tcPr>
          <w:p w:rsidR="007F4CEC" w:rsidRPr="007555A7" w:rsidRDefault="007F4CEC" w:rsidP="00D104E1">
            <w:pPr>
              <w:jc w:val="center"/>
              <w:rPr>
                <w:sz w:val="23"/>
                <w:szCs w:val="23"/>
                <w:lang w:val="sr-Cyrl-RS"/>
              </w:rPr>
            </w:pPr>
            <w:r w:rsidRPr="007555A7">
              <w:rPr>
                <w:sz w:val="23"/>
                <w:szCs w:val="23"/>
                <w:lang w:val="sr-Cyrl-RS"/>
              </w:rPr>
              <w:t>Записнци о сарадњи</w:t>
            </w:r>
          </w:p>
        </w:tc>
      </w:tr>
      <w:tr w:rsidR="007F4CEC" w:rsidRPr="007555A7" w:rsidTr="000E024E">
        <w:trPr>
          <w:trHeight w:val="1569"/>
        </w:trPr>
        <w:tc>
          <w:tcPr>
            <w:tcW w:w="1526" w:type="dxa"/>
            <w:vMerge w:val="restart"/>
            <w:tcBorders>
              <w:top w:val="single" w:sz="4" w:space="0" w:color="auto"/>
              <w:left w:val="single" w:sz="4" w:space="0" w:color="auto"/>
              <w:right w:val="single" w:sz="4" w:space="0" w:color="auto"/>
            </w:tcBorders>
            <w:vAlign w:val="center"/>
            <w:hideMark/>
          </w:tcPr>
          <w:p w:rsidR="007F4CEC" w:rsidRPr="007555A7" w:rsidRDefault="00AB213C" w:rsidP="00D104E1">
            <w:pPr>
              <w:jc w:val="center"/>
              <w:rPr>
                <w:sz w:val="27"/>
                <w:szCs w:val="27"/>
              </w:rPr>
            </w:pPr>
            <w:r>
              <w:rPr>
                <w:sz w:val="27"/>
                <w:szCs w:val="27"/>
                <w:lang w:val="sr-Cyrl-RS"/>
              </w:rPr>
              <w:t>6.</w:t>
            </w:r>
            <w:r w:rsidR="00233DB1">
              <w:rPr>
                <w:sz w:val="27"/>
                <w:szCs w:val="27"/>
                <w:lang w:val="sr-Cyrl-RS"/>
              </w:rPr>
              <w:t>4.</w:t>
            </w:r>
            <w:r w:rsidR="007F4CEC" w:rsidRPr="007555A7">
              <w:rPr>
                <w:sz w:val="27"/>
                <w:szCs w:val="27"/>
              </w:rPr>
              <w:t>Самоин</w:t>
            </w:r>
            <w:r w:rsidR="007F4CEC" w:rsidRPr="007555A7">
              <w:rPr>
                <w:sz w:val="27"/>
                <w:szCs w:val="27"/>
                <w:lang w:val="sr-Cyrl-RS"/>
              </w:rPr>
              <w:t>и</w:t>
            </w:r>
            <w:r w:rsidR="007F4CEC" w:rsidRPr="007555A7">
              <w:rPr>
                <w:sz w:val="27"/>
                <w:szCs w:val="27"/>
              </w:rPr>
              <w:t>цијатива/ Предузетнички дух</w:t>
            </w:r>
          </w:p>
        </w:tc>
        <w:tc>
          <w:tcPr>
            <w:tcW w:w="2126" w:type="dxa"/>
            <w:tcBorders>
              <w:top w:val="single" w:sz="4" w:space="0" w:color="auto"/>
              <w:left w:val="single" w:sz="4" w:space="0" w:color="auto"/>
              <w:right w:val="single" w:sz="4" w:space="0" w:color="auto"/>
            </w:tcBorders>
            <w:vAlign w:val="center"/>
          </w:tcPr>
          <w:p w:rsidR="007F4CEC" w:rsidRPr="007555A7" w:rsidRDefault="007F4CEC" w:rsidP="00D104E1">
            <w:pPr>
              <w:jc w:val="center"/>
              <w:rPr>
                <w:sz w:val="23"/>
                <w:szCs w:val="23"/>
                <w:lang w:val="sr-Cyrl-RS"/>
              </w:rPr>
            </w:pPr>
            <w:r w:rsidRPr="007555A7">
              <w:rPr>
                <w:sz w:val="23"/>
                <w:szCs w:val="23"/>
                <w:lang w:val="sr-Cyrl-RS"/>
              </w:rPr>
              <w:t>Наставници</w:t>
            </w:r>
          </w:p>
        </w:tc>
        <w:tc>
          <w:tcPr>
            <w:tcW w:w="2936" w:type="dxa"/>
            <w:tcBorders>
              <w:top w:val="single" w:sz="4" w:space="0" w:color="auto"/>
              <w:left w:val="single" w:sz="4" w:space="0" w:color="auto"/>
              <w:right w:val="single" w:sz="4" w:space="0" w:color="auto"/>
            </w:tcBorders>
            <w:vAlign w:val="center"/>
          </w:tcPr>
          <w:p w:rsidR="007F4CEC" w:rsidRPr="007555A7" w:rsidRDefault="007F4CEC" w:rsidP="00D104E1">
            <w:pPr>
              <w:jc w:val="center"/>
              <w:rPr>
                <w:sz w:val="23"/>
                <w:szCs w:val="23"/>
              </w:rPr>
            </w:pPr>
            <w:r w:rsidRPr="007555A7">
              <w:rPr>
                <w:sz w:val="23"/>
                <w:szCs w:val="23"/>
              </w:rPr>
              <w:t>-Развијање међупредметне  компетенције „Предузимљивост</w:t>
            </w:r>
            <w:r w:rsidRPr="007555A7">
              <w:rPr>
                <w:sz w:val="23"/>
                <w:szCs w:val="23"/>
                <w:lang w:val="sr-Cyrl-RS"/>
              </w:rPr>
              <w:t xml:space="preserve"> </w:t>
            </w:r>
            <w:r w:rsidRPr="007555A7">
              <w:rPr>
                <w:sz w:val="23"/>
                <w:szCs w:val="23"/>
              </w:rPr>
              <w:t>и</w:t>
            </w:r>
            <w:r w:rsidRPr="007555A7">
              <w:rPr>
                <w:sz w:val="23"/>
                <w:szCs w:val="23"/>
                <w:lang w:val="sr-Cyrl-RS"/>
              </w:rPr>
              <w:t xml:space="preserve"> </w:t>
            </w:r>
            <w:r w:rsidRPr="007555A7">
              <w:rPr>
                <w:sz w:val="23"/>
                <w:szCs w:val="23"/>
              </w:rPr>
              <w:t>oријентација ка предузетништву“  оквиру редовне наставе</w:t>
            </w:r>
          </w:p>
          <w:p w:rsidR="007F4CEC" w:rsidRPr="007555A7" w:rsidRDefault="007F4CEC" w:rsidP="00D104E1">
            <w:pPr>
              <w:jc w:val="center"/>
              <w:rPr>
                <w:sz w:val="23"/>
                <w:szCs w:val="23"/>
              </w:rPr>
            </w:pPr>
          </w:p>
          <w:p w:rsidR="007F4CEC" w:rsidRPr="007555A7" w:rsidRDefault="007F4CEC" w:rsidP="00D104E1">
            <w:pPr>
              <w:jc w:val="center"/>
              <w:rPr>
                <w:sz w:val="23"/>
                <w:szCs w:val="23"/>
              </w:rPr>
            </w:pPr>
          </w:p>
        </w:tc>
        <w:tc>
          <w:tcPr>
            <w:tcW w:w="1260" w:type="dxa"/>
            <w:tcBorders>
              <w:top w:val="single" w:sz="4" w:space="0" w:color="auto"/>
              <w:left w:val="single" w:sz="4" w:space="0" w:color="auto"/>
              <w:bottom w:val="single" w:sz="4" w:space="0" w:color="auto"/>
              <w:right w:val="single" w:sz="4" w:space="0" w:color="auto"/>
            </w:tcBorders>
            <w:vAlign w:val="center"/>
          </w:tcPr>
          <w:p w:rsidR="007F4CEC" w:rsidRPr="007555A7" w:rsidRDefault="007F4CEC" w:rsidP="00D104E1">
            <w:pPr>
              <w:jc w:val="center"/>
              <w:rPr>
                <w:sz w:val="23"/>
                <w:szCs w:val="23"/>
                <w:lang w:val="sr-Cyrl-RS"/>
              </w:rPr>
            </w:pPr>
            <w:r w:rsidRPr="007555A7">
              <w:rPr>
                <w:sz w:val="23"/>
                <w:szCs w:val="23"/>
                <w:lang w:val="sr-Cyrl-RS"/>
              </w:rPr>
              <w:t>У току године</w:t>
            </w:r>
          </w:p>
        </w:tc>
        <w:tc>
          <w:tcPr>
            <w:tcW w:w="1395" w:type="dxa"/>
            <w:tcBorders>
              <w:top w:val="single" w:sz="4" w:space="0" w:color="auto"/>
              <w:left w:val="single" w:sz="4" w:space="0" w:color="auto"/>
              <w:right w:val="single" w:sz="4" w:space="0" w:color="auto"/>
            </w:tcBorders>
            <w:vAlign w:val="center"/>
          </w:tcPr>
          <w:p w:rsidR="007F4CEC" w:rsidRPr="007555A7" w:rsidRDefault="007F4CEC" w:rsidP="00D104E1">
            <w:pPr>
              <w:jc w:val="center"/>
              <w:rPr>
                <w:sz w:val="23"/>
                <w:szCs w:val="23"/>
                <w:lang w:val="sr-Cyrl-RS"/>
              </w:rPr>
            </w:pPr>
            <w:r w:rsidRPr="007555A7">
              <w:rPr>
                <w:sz w:val="23"/>
                <w:szCs w:val="23"/>
                <w:lang w:val="sr-Cyrl-RS"/>
              </w:rPr>
              <w:t>припреме  часова наставника</w:t>
            </w:r>
          </w:p>
          <w:p w:rsidR="007F4CEC" w:rsidRPr="007555A7" w:rsidRDefault="007F4CEC" w:rsidP="00D104E1">
            <w:pPr>
              <w:jc w:val="center"/>
              <w:rPr>
                <w:sz w:val="23"/>
                <w:szCs w:val="23"/>
                <w:lang w:val="sr-Cyrl-RS"/>
              </w:rPr>
            </w:pPr>
          </w:p>
          <w:p w:rsidR="007F4CEC" w:rsidRPr="007555A7" w:rsidRDefault="007F4CEC" w:rsidP="00D104E1">
            <w:pPr>
              <w:jc w:val="center"/>
              <w:rPr>
                <w:sz w:val="23"/>
                <w:szCs w:val="23"/>
              </w:rPr>
            </w:pPr>
          </w:p>
        </w:tc>
      </w:tr>
      <w:tr w:rsidR="007F4CEC" w:rsidRPr="007555A7" w:rsidTr="000E024E">
        <w:trPr>
          <w:trHeight w:val="1565"/>
        </w:trPr>
        <w:tc>
          <w:tcPr>
            <w:tcW w:w="1526" w:type="dxa"/>
            <w:vMerge/>
            <w:tcBorders>
              <w:left w:val="single" w:sz="4" w:space="0" w:color="auto"/>
              <w:right w:val="single" w:sz="4" w:space="0" w:color="auto"/>
            </w:tcBorders>
            <w:vAlign w:val="center"/>
          </w:tcPr>
          <w:p w:rsidR="007F4CEC" w:rsidRPr="007555A7" w:rsidRDefault="007F4CEC" w:rsidP="00D104E1">
            <w:pPr>
              <w:jc w:val="center"/>
              <w:rPr>
                <w:sz w:val="27"/>
                <w:szCs w:val="27"/>
              </w:rPr>
            </w:pPr>
          </w:p>
        </w:tc>
        <w:tc>
          <w:tcPr>
            <w:tcW w:w="2126" w:type="dxa"/>
            <w:tcBorders>
              <w:left w:val="single" w:sz="4" w:space="0" w:color="auto"/>
              <w:right w:val="single" w:sz="4" w:space="0" w:color="auto"/>
            </w:tcBorders>
            <w:vAlign w:val="center"/>
          </w:tcPr>
          <w:p w:rsidR="007F4CEC" w:rsidRDefault="007F4CEC" w:rsidP="00D104E1">
            <w:pPr>
              <w:jc w:val="center"/>
              <w:rPr>
                <w:sz w:val="23"/>
                <w:szCs w:val="23"/>
                <w:lang w:val="sr-Cyrl-RS"/>
              </w:rPr>
            </w:pPr>
            <w:r w:rsidRPr="007555A7">
              <w:rPr>
                <w:sz w:val="23"/>
                <w:szCs w:val="23"/>
                <w:lang w:val="sr-Cyrl-RS"/>
              </w:rPr>
              <w:t>Зоран Вучетић</w:t>
            </w:r>
          </w:p>
          <w:p w:rsidR="006945A0" w:rsidRDefault="006945A0" w:rsidP="00D104E1">
            <w:pPr>
              <w:jc w:val="center"/>
              <w:rPr>
                <w:sz w:val="23"/>
                <w:szCs w:val="23"/>
                <w:lang w:val="sr-Cyrl-RS"/>
              </w:rPr>
            </w:pPr>
          </w:p>
          <w:p w:rsidR="006945A0" w:rsidRPr="007555A7" w:rsidRDefault="006945A0" w:rsidP="00D104E1">
            <w:pPr>
              <w:jc w:val="center"/>
              <w:rPr>
                <w:sz w:val="23"/>
                <w:szCs w:val="23"/>
                <w:lang w:val="sr-Cyrl-RS"/>
              </w:rPr>
            </w:pPr>
            <w:r>
              <w:rPr>
                <w:sz w:val="23"/>
                <w:szCs w:val="23"/>
                <w:lang w:val="sr-Cyrl-RS"/>
              </w:rPr>
              <w:t>Ана Стаменић</w:t>
            </w:r>
          </w:p>
        </w:tc>
        <w:tc>
          <w:tcPr>
            <w:tcW w:w="2936" w:type="dxa"/>
            <w:tcBorders>
              <w:left w:val="single" w:sz="4" w:space="0" w:color="auto"/>
              <w:right w:val="single" w:sz="4" w:space="0" w:color="auto"/>
            </w:tcBorders>
            <w:vAlign w:val="center"/>
          </w:tcPr>
          <w:p w:rsidR="007F4CEC" w:rsidRPr="007555A7" w:rsidRDefault="007F4CEC" w:rsidP="00D104E1">
            <w:pPr>
              <w:jc w:val="center"/>
              <w:rPr>
                <w:sz w:val="23"/>
                <w:szCs w:val="23"/>
              </w:rPr>
            </w:pPr>
            <w:r w:rsidRPr="007555A7">
              <w:rPr>
                <w:sz w:val="23"/>
                <w:szCs w:val="23"/>
              </w:rPr>
              <w:t>-рад ученичке компаније „Орион“</w:t>
            </w:r>
          </w:p>
          <w:p w:rsidR="007F4CEC" w:rsidRPr="007555A7" w:rsidRDefault="007F4CEC" w:rsidP="00D104E1">
            <w:pPr>
              <w:jc w:val="center"/>
              <w:rPr>
                <w:sz w:val="23"/>
                <w:szCs w:val="23"/>
              </w:rPr>
            </w:pPr>
          </w:p>
        </w:tc>
        <w:tc>
          <w:tcPr>
            <w:tcW w:w="1260" w:type="dxa"/>
            <w:tcBorders>
              <w:top w:val="single" w:sz="4" w:space="0" w:color="auto"/>
              <w:left w:val="single" w:sz="4" w:space="0" w:color="auto"/>
              <w:bottom w:val="single" w:sz="4" w:space="0" w:color="auto"/>
              <w:right w:val="single" w:sz="4" w:space="0" w:color="auto"/>
            </w:tcBorders>
            <w:vAlign w:val="center"/>
          </w:tcPr>
          <w:p w:rsidR="007F4CEC" w:rsidRPr="007555A7" w:rsidRDefault="007F4CEC" w:rsidP="00D104E1">
            <w:pPr>
              <w:jc w:val="center"/>
              <w:rPr>
                <w:sz w:val="23"/>
                <w:szCs w:val="23"/>
                <w:lang w:val="sr-Cyrl-RS"/>
              </w:rPr>
            </w:pPr>
            <w:r w:rsidRPr="007555A7">
              <w:rPr>
                <w:sz w:val="23"/>
                <w:szCs w:val="23"/>
                <w:lang w:val="sr-Cyrl-RS"/>
              </w:rPr>
              <w:t>У току године</w:t>
            </w:r>
          </w:p>
        </w:tc>
        <w:tc>
          <w:tcPr>
            <w:tcW w:w="1395" w:type="dxa"/>
            <w:tcBorders>
              <w:left w:val="single" w:sz="4" w:space="0" w:color="auto"/>
              <w:right w:val="single" w:sz="4" w:space="0" w:color="auto"/>
            </w:tcBorders>
            <w:vAlign w:val="center"/>
          </w:tcPr>
          <w:p w:rsidR="007F4CEC" w:rsidRPr="007555A7" w:rsidRDefault="007F4CEC" w:rsidP="00D104E1">
            <w:pPr>
              <w:jc w:val="center"/>
              <w:rPr>
                <w:sz w:val="23"/>
                <w:szCs w:val="23"/>
                <w:lang w:val="sr-Cyrl-RS"/>
              </w:rPr>
            </w:pPr>
            <w:r w:rsidRPr="007555A7">
              <w:rPr>
                <w:sz w:val="23"/>
                <w:szCs w:val="23"/>
                <w:lang w:val="sr-Cyrl-RS"/>
              </w:rPr>
              <w:t>Извештај о раду  ученичке компаније</w:t>
            </w:r>
          </w:p>
          <w:p w:rsidR="007F4CEC" w:rsidRPr="007555A7" w:rsidRDefault="007F4CEC" w:rsidP="00D104E1">
            <w:pPr>
              <w:jc w:val="center"/>
              <w:rPr>
                <w:sz w:val="23"/>
                <w:szCs w:val="23"/>
                <w:lang w:val="sr-Cyrl-RS"/>
              </w:rPr>
            </w:pPr>
          </w:p>
          <w:p w:rsidR="007F4CEC" w:rsidRPr="007555A7" w:rsidRDefault="007F4CEC" w:rsidP="00D104E1">
            <w:pPr>
              <w:jc w:val="center"/>
              <w:rPr>
                <w:sz w:val="23"/>
                <w:szCs w:val="23"/>
                <w:lang w:val="sr-Cyrl-RS"/>
              </w:rPr>
            </w:pPr>
          </w:p>
        </w:tc>
      </w:tr>
      <w:tr w:rsidR="007F4CEC" w:rsidRPr="007555A7" w:rsidTr="000E024E">
        <w:trPr>
          <w:trHeight w:val="1565"/>
        </w:trPr>
        <w:tc>
          <w:tcPr>
            <w:tcW w:w="1526" w:type="dxa"/>
            <w:vMerge/>
            <w:tcBorders>
              <w:left w:val="single" w:sz="4" w:space="0" w:color="auto"/>
              <w:right w:val="single" w:sz="4" w:space="0" w:color="auto"/>
            </w:tcBorders>
            <w:vAlign w:val="center"/>
          </w:tcPr>
          <w:p w:rsidR="007F4CEC" w:rsidRPr="007555A7" w:rsidRDefault="007F4CEC" w:rsidP="00D104E1">
            <w:pPr>
              <w:jc w:val="center"/>
              <w:rPr>
                <w:sz w:val="27"/>
                <w:szCs w:val="27"/>
              </w:rPr>
            </w:pPr>
          </w:p>
        </w:tc>
        <w:tc>
          <w:tcPr>
            <w:tcW w:w="2126" w:type="dxa"/>
            <w:tcBorders>
              <w:left w:val="single" w:sz="4" w:space="0" w:color="auto"/>
              <w:right w:val="single" w:sz="4" w:space="0" w:color="auto"/>
            </w:tcBorders>
            <w:vAlign w:val="center"/>
          </w:tcPr>
          <w:p w:rsidR="007F4CEC" w:rsidRPr="007555A7" w:rsidRDefault="007F4CEC" w:rsidP="00D104E1">
            <w:pPr>
              <w:jc w:val="center"/>
              <w:rPr>
                <w:sz w:val="23"/>
                <w:szCs w:val="23"/>
                <w:lang w:val="sr-Cyrl-RS"/>
              </w:rPr>
            </w:pPr>
            <w:r w:rsidRPr="007555A7">
              <w:rPr>
                <w:sz w:val="23"/>
                <w:szCs w:val="23"/>
                <w:lang w:val="sr-Cyrl-RS"/>
              </w:rPr>
              <w:t>Ученички Парламент</w:t>
            </w:r>
          </w:p>
          <w:p w:rsidR="007F4CEC" w:rsidRPr="007555A7" w:rsidRDefault="007F4CEC" w:rsidP="00D104E1">
            <w:pPr>
              <w:jc w:val="center"/>
              <w:rPr>
                <w:sz w:val="23"/>
                <w:szCs w:val="23"/>
                <w:lang w:val="sr-Cyrl-RS"/>
              </w:rPr>
            </w:pPr>
          </w:p>
          <w:p w:rsidR="007F4CEC" w:rsidRPr="007555A7" w:rsidRDefault="00164298" w:rsidP="00D104E1">
            <w:pPr>
              <w:jc w:val="center"/>
              <w:rPr>
                <w:sz w:val="23"/>
                <w:szCs w:val="23"/>
                <w:lang w:val="sr-Cyrl-RS"/>
              </w:rPr>
            </w:pPr>
            <w:r w:rsidRPr="007555A7">
              <w:rPr>
                <w:sz w:val="23"/>
                <w:szCs w:val="23"/>
                <w:lang w:val="sr-Cyrl-RS"/>
              </w:rPr>
              <w:t>Од</w:t>
            </w:r>
            <w:r w:rsidR="007F4CEC" w:rsidRPr="007555A7">
              <w:rPr>
                <w:sz w:val="23"/>
                <w:szCs w:val="23"/>
                <w:lang w:val="sr-Cyrl-RS"/>
              </w:rPr>
              <w:t>ељењске старешине</w:t>
            </w:r>
          </w:p>
          <w:p w:rsidR="007F4CEC" w:rsidRPr="007555A7" w:rsidRDefault="007F4CEC" w:rsidP="00D104E1">
            <w:pPr>
              <w:jc w:val="center"/>
              <w:rPr>
                <w:sz w:val="23"/>
                <w:szCs w:val="23"/>
                <w:lang w:val="sr-Cyrl-RS"/>
              </w:rPr>
            </w:pPr>
          </w:p>
          <w:p w:rsidR="007F4CEC" w:rsidRPr="007555A7" w:rsidRDefault="007F4CEC" w:rsidP="00D104E1">
            <w:pPr>
              <w:jc w:val="center"/>
              <w:rPr>
                <w:sz w:val="23"/>
                <w:szCs w:val="23"/>
                <w:lang w:val="sr-Cyrl-RS"/>
              </w:rPr>
            </w:pPr>
            <w:r w:rsidRPr="007555A7">
              <w:rPr>
                <w:sz w:val="23"/>
                <w:szCs w:val="23"/>
                <w:lang w:val="sr-Cyrl-RS"/>
              </w:rPr>
              <w:t>Директор</w:t>
            </w:r>
          </w:p>
        </w:tc>
        <w:tc>
          <w:tcPr>
            <w:tcW w:w="2936" w:type="dxa"/>
            <w:tcBorders>
              <w:left w:val="single" w:sz="4" w:space="0" w:color="auto"/>
              <w:right w:val="single" w:sz="4" w:space="0" w:color="auto"/>
            </w:tcBorders>
            <w:vAlign w:val="center"/>
          </w:tcPr>
          <w:p w:rsidR="007F4CEC" w:rsidRPr="007555A7" w:rsidRDefault="007F4CEC" w:rsidP="00D104E1">
            <w:pPr>
              <w:jc w:val="center"/>
              <w:rPr>
                <w:sz w:val="23"/>
                <w:szCs w:val="23"/>
              </w:rPr>
            </w:pPr>
          </w:p>
          <w:p w:rsidR="007F4CEC" w:rsidRPr="007555A7" w:rsidRDefault="007F4CEC" w:rsidP="00D104E1">
            <w:pPr>
              <w:jc w:val="center"/>
              <w:rPr>
                <w:sz w:val="23"/>
                <w:szCs w:val="23"/>
              </w:rPr>
            </w:pPr>
            <w:r w:rsidRPr="007555A7">
              <w:rPr>
                <w:sz w:val="23"/>
                <w:szCs w:val="23"/>
              </w:rPr>
              <w:t>-подршка иницијативи ученицима (</w:t>
            </w:r>
            <w:r w:rsidR="000232A6">
              <w:rPr>
                <w:sz w:val="23"/>
                <w:szCs w:val="23"/>
                <w:lang w:val="sr-Cyrl-RS"/>
              </w:rPr>
              <w:t xml:space="preserve">хуманитарне еколошке </w:t>
            </w:r>
            <w:r w:rsidRPr="007555A7">
              <w:rPr>
                <w:sz w:val="23"/>
                <w:szCs w:val="23"/>
              </w:rPr>
              <w:t>акције,оснивање организација,клубова)</w:t>
            </w:r>
          </w:p>
          <w:p w:rsidR="007F4CEC" w:rsidRPr="007555A7" w:rsidRDefault="007F4CEC" w:rsidP="00D104E1">
            <w:pPr>
              <w:jc w:val="center"/>
              <w:rPr>
                <w:sz w:val="23"/>
                <w:szCs w:val="23"/>
              </w:rPr>
            </w:pPr>
          </w:p>
          <w:p w:rsidR="007F4CEC" w:rsidRPr="007555A7" w:rsidRDefault="007F4CEC" w:rsidP="00D104E1">
            <w:pPr>
              <w:jc w:val="center"/>
              <w:rPr>
                <w:sz w:val="23"/>
                <w:szCs w:val="23"/>
              </w:rPr>
            </w:pPr>
            <w:r w:rsidRPr="007555A7">
              <w:rPr>
                <w:sz w:val="23"/>
                <w:szCs w:val="23"/>
              </w:rPr>
              <w:t>-</w:t>
            </w:r>
          </w:p>
        </w:tc>
        <w:tc>
          <w:tcPr>
            <w:tcW w:w="1260" w:type="dxa"/>
            <w:tcBorders>
              <w:top w:val="single" w:sz="4" w:space="0" w:color="auto"/>
              <w:left w:val="single" w:sz="4" w:space="0" w:color="auto"/>
              <w:bottom w:val="single" w:sz="4" w:space="0" w:color="auto"/>
              <w:right w:val="single" w:sz="4" w:space="0" w:color="auto"/>
            </w:tcBorders>
            <w:vAlign w:val="center"/>
          </w:tcPr>
          <w:p w:rsidR="007F4CEC" w:rsidRPr="007555A7" w:rsidRDefault="007F4CEC" w:rsidP="00D104E1">
            <w:pPr>
              <w:jc w:val="center"/>
              <w:rPr>
                <w:sz w:val="23"/>
                <w:szCs w:val="23"/>
              </w:rPr>
            </w:pPr>
            <w:r w:rsidRPr="007555A7">
              <w:rPr>
                <w:sz w:val="23"/>
                <w:szCs w:val="23"/>
                <w:lang w:val="sr-Cyrl-RS"/>
              </w:rPr>
              <w:t>У току године</w:t>
            </w:r>
          </w:p>
        </w:tc>
        <w:tc>
          <w:tcPr>
            <w:tcW w:w="1395" w:type="dxa"/>
            <w:tcBorders>
              <w:left w:val="single" w:sz="4" w:space="0" w:color="auto"/>
              <w:right w:val="single" w:sz="4" w:space="0" w:color="auto"/>
            </w:tcBorders>
            <w:vAlign w:val="center"/>
          </w:tcPr>
          <w:p w:rsidR="007F4CEC" w:rsidRPr="007555A7" w:rsidRDefault="007F4CEC" w:rsidP="00D104E1">
            <w:pPr>
              <w:jc w:val="center"/>
              <w:rPr>
                <w:sz w:val="23"/>
                <w:szCs w:val="23"/>
                <w:lang w:val="sr-Cyrl-RS"/>
              </w:rPr>
            </w:pPr>
            <w:r w:rsidRPr="007555A7">
              <w:rPr>
                <w:sz w:val="23"/>
                <w:szCs w:val="23"/>
                <w:lang w:val="sr-Cyrl-RS"/>
              </w:rPr>
              <w:t>Извештај о одржаним култралним догађајима</w:t>
            </w:r>
          </w:p>
          <w:p w:rsidR="007F4CEC" w:rsidRPr="007555A7" w:rsidRDefault="007F4CEC" w:rsidP="00D104E1">
            <w:pPr>
              <w:jc w:val="center"/>
              <w:rPr>
                <w:sz w:val="23"/>
                <w:szCs w:val="23"/>
                <w:lang w:val="sr-Cyrl-RS"/>
              </w:rPr>
            </w:pPr>
          </w:p>
          <w:p w:rsidR="007F4CEC" w:rsidRPr="007555A7" w:rsidRDefault="007F4CEC" w:rsidP="00D104E1">
            <w:pPr>
              <w:jc w:val="center"/>
              <w:rPr>
                <w:sz w:val="23"/>
                <w:szCs w:val="23"/>
                <w:lang w:val="sr-Cyrl-RS"/>
              </w:rPr>
            </w:pPr>
          </w:p>
        </w:tc>
      </w:tr>
      <w:tr w:rsidR="007F4CEC" w:rsidRPr="007555A7" w:rsidTr="000E024E">
        <w:trPr>
          <w:trHeight w:val="1565"/>
        </w:trPr>
        <w:tc>
          <w:tcPr>
            <w:tcW w:w="1526" w:type="dxa"/>
            <w:vMerge/>
            <w:tcBorders>
              <w:left w:val="single" w:sz="4" w:space="0" w:color="auto"/>
              <w:right w:val="single" w:sz="4" w:space="0" w:color="auto"/>
            </w:tcBorders>
            <w:vAlign w:val="center"/>
          </w:tcPr>
          <w:p w:rsidR="007F4CEC" w:rsidRPr="007555A7" w:rsidRDefault="007F4CEC" w:rsidP="00D104E1">
            <w:pPr>
              <w:jc w:val="center"/>
              <w:rPr>
                <w:sz w:val="27"/>
                <w:szCs w:val="27"/>
              </w:rPr>
            </w:pPr>
          </w:p>
        </w:tc>
        <w:tc>
          <w:tcPr>
            <w:tcW w:w="2126" w:type="dxa"/>
            <w:tcBorders>
              <w:left w:val="single" w:sz="4" w:space="0" w:color="auto"/>
              <w:right w:val="single" w:sz="4" w:space="0" w:color="auto"/>
            </w:tcBorders>
            <w:vAlign w:val="center"/>
          </w:tcPr>
          <w:p w:rsidR="007F4CEC" w:rsidRPr="007555A7" w:rsidRDefault="007F4CEC" w:rsidP="00D104E1">
            <w:pPr>
              <w:jc w:val="center"/>
              <w:rPr>
                <w:sz w:val="23"/>
                <w:szCs w:val="23"/>
                <w:lang w:val="sr-Cyrl-RS"/>
              </w:rPr>
            </w:pPr>
            <w:r w:rsidRPr="007555A7">
              <w:rPr>
                <w:sz w:val="23"/>
                <w:szCs w:val="23"/>
                <w:lang w:val="sr-Cyrl-RS"/>
              </w:rPr>
              <w:t>Директор</w:t>
            </w:r>
          </w:p>
        </w:tc>
        <w:tc>
          <w:tcPr>
            <w:tcW w:w="2936" w:type="dxa"/>
            <w:tcBorders>
              <w:left w:val="single" w:sz="4" w:space="0" w:color="auto"/>
              <w:right w:val="single" w:sz="4" w:space="0" w:color="auto"/>
            </w:tcBorders>
            <w:vAlign w:val="center"/>
          </w:tcPr>
          <w:p w:rsidR="007F4CEC" w:rsidRPr="00BA4B1F" w:rsidRDefault="007F4CEC" w:rsidP="00D104E1">
            <w:pPr>
              <w:jc w:val="center"/>
              <w:rPr>
                <w:sz w:val="23"/>
                <w:szCs w:val="23"/>
                <w:lang w:val="sr-Cyrl-RS"/>
              </w:rPr>
            </w:pPr>
            <w:r w:rsidRPr="007555A7">
              <w:rPr>
                <w:sz w:val="23"/>
                <w:szCs w:val="23"/>
              </w:rPr>
              <w:t>гостовања локалних привредника/предузе</w:t>
            </w:r>
            <w:r w:rsidRPr="007555A7">
              <w:rPr>
                <w:sz w:val="23"/>
                <w:szCs w:val="23"/>
                <w:lang w:val="sr-Cyrl-RS"/>
              </w:rPr>
              <w:t>т</w:t>
            </w:r>
            <w:r w:rsidRPr="007555A7">
              <w:rPr>
                <w:sz w:val="23"/>
                <w:szCs w:val="23"/>
              </w:rPr>
              <w:t>ника</w:t>
            </w:r>
            <w:r w:rsidR="00BA4B1F">
              <w:rPr>
                <w:sz w:val="23"/>
                <w:szCs w:val="23"/>
                <w:lang w:val="sr-Cyrl-RS"/>
              </w:rPr>
              <w:t>, успешних бивших ђака</w:t>
            </w:r>
          </w:p>
          <w:p w:rsidR="007F4CEC" w:rsidRPr="007555A7" w:rsidRDefault="007F4CEC" w:rsidP="00D104E1">
            <w:pPr>
              <w:jc w:val="center"/>
              <w:rPr>
                <w:sz w:val="23"/>
                <w:szCs w:val="23"/>
              </w:rPr>
            </w:pPr>
          </w:p>
          <w:p w:rsidR="007F4CEC" w:rsidRPr="007555A7" w:rsidRDefault="007F4CEC" w:rsidP="00D104E1">
            <w:pPr>
              <w:jc w:val="center"/>
              <w:rPr>
                <w:sz w:val="23"/>
                <w:szCs w:val="23"/>
              </w:rPr>
            </w:pPr>
          </w:p>
        </w:tc>
        <w:tc>
          <w:tcPr>
            <w:tcW w:w="1260" w:type="dxa"/>
            <w:tcBorders>
              <w:top w:val="single" w:sz="4" w:space="0" w:color="auto"/>
              <w:left w:val="single" w:sz="4" w:space="0" w:color="auto"/>
              <w:bottom w:val="single" w:sz="4" w:space="0" w:color="auto"/>
              <w:right w:val="single" w:sz="4" w:space="0" w:color="auto"/>
            </w:tcBorders>
            <w:vAlign w:val="center"/>
          </w:tcPr>
          <w:p w:rsidR="007F4CEC" w:rsidRPr="000E024E" w:rsidRDefault="007F4CEC" w:rsidP="00D104E1">
            <w:pPr>
              <w:jc w:val="center"/>
              <w:rPr>
                <w:sz w:val="23"/>
                <w:szCs w:val="23"/>
              </w:rPr>
            </w:pPr>
            <w:r w:rsidRPr="007555A7">
              <w:rPr>
                <w:sz w:val="23"/>
                <w:szCs w:val="23"/>
                <w:lang w:val="sr-Cyrl-RS"/>
              </w:rPr>
              <w:t>У току године</w:t>
            </w:r>
          </w:p>
        </w:tc>
        <w:tc>
          <w:tcPr>
            <w:tcW w:w="1395" w:type="dxa"/>
            <w:tcBorders>
              <w:left w:val="single" w:sz="4" w:space="0" w:color="auto"/>
              <w:right w:val="single" w:sz="4" w:space="0" w:color="auto"/>
            </w:tcBorders>
            <w:vAlign w:val="center"/>
          </w:tcPr>
          <w:p w:rsidR="007F4CEC" w:rsidRPr="007555A7" w:rsidRDefault="007F4CEC" w:rsidP="00D104E1">
            <w:pPr>
              <w:jc w:val="center"/>
              <w:rPr>
                <w:sz w:val="23"/>
                <w:szCs w:val="23"/>
                <w:lang w:val="sr-Cyrl-RS"/>
              </w:rPr>
            </w:pPr>
            <w:r w:rsidRPr="007555A7">
              <w:rPr>
                <w:sz w:val="23"/>
                <w:szCs w:val="23"/>
                <w:lang w:val="sr-Cyrl-RS"/>
              </w:rPr>
              <w:t>Извештај о посети</w:t>
            </w:r>
          </w:p>
          <w:p w:rsidR="007F4CEC" w:rsidRPr="007555A7" w:rsidRDefault="007F4CEC" w:rsidP="00D104E1">
            <w:pPr>
              <w:jc w:val="center"/>
              <w:rPr>
                <w:sz w:val="23"/>
                <w:szCs w:val="23"/>
                <w:lang w:val="sr-Cyrl-RS"/>
              </w:rPr>
            </w:pPr>
          </w:p>
        </w:tc>
      </w:tr>
      <w:tr w:rsidR="007F4CEC" w:rsidRPr="007555A7" w:rsidTr="000E024E">
        <w:trPr>
          <w:trHeight w:val="1565"/>
        </w:trPr>
        <w:tc>
          <w:tcPr>
            <w:tcW w:w="1526" w:type="dxa"/>
            <w:vMerge/>
            <w:tcBorders>
              <w:left w:val="single" w:sz="4" w:space="0" w:color="auto"/>
              <w:right w:val="single" w:sz="4" w:space="0" w:color="auto"/>
            </w:tcBorders>
            <w:vAlign w:val="center"/>
          </w:tcPr>
          <w:p w:rsidR="007F4CEC" w:rsidRPr="007555A7" w:rsidRDefault="007F4CEC" w:rsidP="00D104E1">
            <w:pPr>
              <w:jc w:val="center"/>
              <w:rPr>
                <w:sz w:val="27"/>
                <w:szCs w:val="27"/>
              </w:rPr>
            </w:pPr>
          </w:p>
        </w:tc>
        <w:tc>
          <w:tcPr>
            <w:tcW w:w="2126" w:type="dxa"/>
            <w:tcBorders>
              <w:left w:val="single" w:sz="4" w:space="0" w:color="auto"/>
              <w:right w:val="single" w:sz="4" w:space="0" w:color="auto"/>
            </w:tcBorders>
            <w:vAlign w:val="center"/>
          </w:tcPr>
          <w:p w:rsidR="007F4CEC" w:rsidRPr="007555A7" w:rsidRDefault="007F4CEC" w:rsidP="00D104E1">
            <w:pPr>
              <w:jc w:val="center"/>
              <w:rPr>
                <w:sz w:val="23"/>
                <w:szCs w:val="23"/>
                <w:lang w:val="sr-Cyrl-RS"/>
              </w:rPr>
            </w:pPr>
            <w:r w:rsidRPr="007555A7">
              <w:rPr>
                <w:sz w:val="23"/>
                <w:szCs w:val="23"/>
                <w:lang w:val="sr-Cyrl-RS"/>
              </w:rPr>
              <w:t>Старешине</w:t>
            </w:r>
          </w:p>
          <w:p w:rsidR="007F4CEC" w:rsidRPr="007555A7" w:rsidRDefault="007F4CEC" w:rsidP="00D104E1">
            <w:pPr>
              <w:jc w:val="center"/>
              <w:rPr>
                <w:sz w:val="23"/>
                <w:szCs w:val="23"/>
                <w:lang w:val="sr-Cyrl-RS"/>
              </w:rPr>
            </w:pPr>
          </w:p>
          <w:p w:rsidR="007F4CEC" w:rsidRPr="007555A7" w:rsidRDefault="007F4CEC" w:rsidP="00D104E1">
            <w:pPr>
              <w:jc w:val="center"/>
              <w:rPr>
                <w:sz w:val="23"/>
                <w:szCs w:val="23"/>
                <w:lang w:val="sr-Cyrl-RS"/>
              </w:rPr>
            </w:pPr>
            <w:r w:rsidRPr="007555A7">
              <w:rPr>
                <w:sz w:val="23"/>
                <w:szCs w:val="23"/>
                <w:lang w:val="sr-Cyrl-RS"/>
              </w:rPr>
              <w:t>Парламент</w:t>
            </w:r>
          </w:p>
        </w:tc>
        <w:tc>
          <w:tcPr>
            <w:tcW w:w="2936" w:type="dxa"/>
            <w:tcBorders>
              <w:left w:val="single" w:sz="4" w:space="0" w:color="auto"/>
              <w:right w:val="single" w:sz="4" w:space="0" w:color="auto"/>
            </w:tcBorders>
            <w:vAlign w:val="center"/>
          </w:tcPr>
          <w:p w:rsidR="007F4CEC" w:rsidRPr="007555A7" w:rsidRDefault="007F4CEC" w:rsidP="00D104E1">
            <w:pPr>
              <w:jc w:val="center"/>
              <w:rPr>
                <w:sz w:val="23"/>
                <w:szCs w:val="23"/>
              </w:rPr>
            </w:pPr>
            <w:r w:rsidRPr="007555A7">
              <w:rPr>
                <w:sz w:val="23"/>
                <w:szCs w:val="23"/>
              </w:rPr>
              <w:t>-волонтерске активности,хуманитарни рад на нивоу одељења или као резултат индивидуалне/групне иницијативе ученика</w:t>
            </w:r>
          </w:p>
          <w:p w:rsidR="007F4CEC" w:rsidRPr="007555A7" w:rsidRDefault="007F4CEC" w:rsidP="00D104E1">
            <w:pPr>
              <w:jc w:val="center"/>
              <w:rPr>
                <w:sz w:val="23"/>
                <w:szCs w:val="23"/>
                <w:lang w:val="sr-Cyrl-RS"/>
              </w:rPr>
            </w:pPr>
          </w:p>
          <w:p w:rsidR="007F4CEC" w:rsidRPr="007555A7" w:rsidRDefault="007F4CEC" w:rsidP="00D104E1">
            <w:pPr>
              <w:jc w:val="center"/>
              <w:rPr>
                <w:sz w:val="23"/>
                <w:szCs w:val="23"/>
              </w:rPr>
            </w:pPr>
          </w:p>
        </w:tc>
        <w:tc>
          <w:tcPr>
            <w:tcW w:w="1260" w:type="dxa"/>
            <w:tcBorders>
              <w:top w:val="single" w:sz="4" w:space="0" w:color="auto"/>
              <w:left w:val="single" w:sz="4" w:space="0" w:color="auto"/>
              <w:bottom w:val="single" w:sz="4" w:space="0" w:color="auto"/>
              <w:right w:val="single" w:sz="4" w:space="0" w:color="auto"/>
            </w:tcBorders>
            <w:vAlign w:val="center"/>
          </w:tcPr>
          <w:p w:rsidR="007F4CEC" w:rsidRPr="007555A7" w:rsidRDefault="007F4CEC" w:rsidP="00D104E1">
            <w:pPr>
              <w:jc w:val="center"/>
              <w:rPr>
                <w:sz w:val="23"/>
                <w:szCs w:val="23"/>
              </w:rPr>
            </w:pPr>
            <w:r w:rsidRPr="007555A7">
              <w:rPr>
                <w:sz w:val="23"/>
                <w:szCs w:val="23"/>
                <w:lang w:val="sr-Cyrl-RS"/>
              </w:rPr>
              <w:t>У току године</w:t>
            </w:r>
          </w:p>
        </w:tc>
        <w:tc>
          <w:tcPr>
            <w:tcW w:w="1395" w:type="dxa"/>
            <w:tcBorders>
              <w:left w:val="single" w:sz="4" w:space="0" w:color="auto"/>
              <w:right w:val="single" w:sz="4" w:space="0" w:color="auto"/>
            </w:tcBorders>
            <w:vAlign w:val="center"/>
          </w:tcPr>
          <w:p w:rsidR="007F4CEC" w:rsidRDefault="007F4CEC" w:rsidP="00D104E1">
            <w:pPr>
              <w:jc w:val="center"/>
              <w:rPr>
                <w:sz w:val="23"/>
                <w:szCs w:val="23"/>
                <w:lang w:val="sr-Cyrl-RS"/>
              </w:rPr>
            </w:pPr>
            <w:r w:rsidRPr="007555A7">
              <w:rPr>
                <w:sz w:val="23"/>
                <w:szCs w:val="23"/>
                <w:lang w:val="sr-Cyrl-RS"/>
              </w:rPr>
              <w:t xml:space="preserve">Извештај о </w:t>
            </w:r>
            <w:r w:rsidR="00BA4B1F">
              <w:rPr>
                <w:sz w:val="23"/>
                <w:szCs w:val="23"/>
                <w:lang w:val="sr-Cyrl-RS"/>
              </w:rPr>
              <w:t xml:space="preserve">активност </w:t>
            </w:r>
          </w:p>
          <w:p w:rsidR="00BA4B1F" w:rsidRDefault="00BA4B1F" w:rsidP="00D104E1">
            <w:pPr>
              <w:jc w:val="center"/>
              <w:rPr>
                <w:sz w:val="23"/>
                <w:szCs w:val="23"/>
                <w:lang w:val="sr-Cyrl-RS"/>
              </w:rPr>
            </w:pPr>
          </w:p>
          <w:p w:rsidR="00BA4B1F" w:rsidRPr="007555A7" w:rsidRDefault="00BA4B1F" w:rsidP="00D104E1">
            <w:pPr>
              <w:jc w:val="center"/>
              <w:rPr>
                <w:sz w:val="23"/>
                <w:szCs w:val="23"/>
                <w:lang w:val="sr-Cyrl-RS"/>
              </w:rPr>
            </w:pPr>
          </w:p>
          <w:p w:rsidR="007F4CEC" w:rsidRPr="007555A7" w:rsidRDefault="007F4CEC" w:rsidP="00D104E1">
            <w:pPr>
              <w:jc w:val="center"/>
              <w:rPr>
                <w:sz w:val="23"/>
                <w:szCs w:val="23"/>
                <w:lang w:val="sr-Cyrl-RS"/>
              </w:rPr>
            </w:pPr>
          </w:p>
        </w:tc>
      </w:tr>
    </w:tbl>
    <w:p w:rsidR="003D1B45" w:rsidRPr="007555A7" w:rsidRDefault="003D1B45" w:rsidP="0000191B">
      <w:pPr>
        <w:jc w:val="both"/>
        <w:rPr>
          <w:sz w:val="23"/>
          <w:szCs w:val="23"/>
          <w:lang w:val="en-GB"/>
        </w:rPr>
        <w:sectPr w:rsidR="003D1B45" w:rsidRPr="007555A7" w:rsidSect="00DD2301">
          <w:pgSz w:w="11907" w:h="16840" w:code="9"/>
          <w:pgMar w:top="0" w:right="1440" w:bottom="1620" w:left="1440" w:header="706" w:footer="706" w:gutter="0"/>
          <w:cols w:space="708"/>
          <w:titlePg/>
          <w:docGrid w:linePitch="360"/>
        </w:sectPr>
      </w:pPr>
    </w:p>
    <w:p w:rsidR="00AD6A0C" w:rsidRPr="007555A7" w:rsidRDefault="00AD6A0C" w:rsidP="0000191B">
      <w:pPr>
        <w:jc w:val="both"/>
        <w:rPr>
          <w:sz w:val="23"/>
          <w:szCs w:val="23"/>
          <w:lang w:val="en-GB"/>
        </w:rPr>
      </w:pPr>
    </w:p>
    <w:p w:rsidR="00A85821" w:rsidRPr="007555A7" w:rsidRDefault="00803889" w:rsidP="002D549A">
      <w:pPr>
        <w:rPr>
          <w:sz w:val="23"/>
          <w:szCs w:val="23"/>
          <w:lang w:val="sr-Cyrl-RS"/>
        </w:rPr>
      </w:pPr>
      <w:r w:rsidRPr="007555A7">
        <w:rPr>
          <w:sz w:val="23"/>
          <w:szCs w:val="23"/>
        </w:rPr>
        <w:t xml:space="preserve">      </w:t>
      </w:r>
    </w:p>
    <w:p w:rsidR="00A85821" w:rsidRPr="007555A7" w:rsidRDefault="009A3081" w:rsidP="003E4BC0">
      <w:pPr>
        <w:pStyle w:val="Heading1"/>
        <w:rPr>
          <w:rStyle w:val="BookTitle"/>
          <w:sz w:val="27"/>
          <w:szCs w:val="27"/>
        </w:rPr>
      </w:pPr>
      <w:bookmarkStart w:id="383" w:name="_Toc178805178"/>
      <w:r w:rsidRPr="007555A7">
        <w:rPr>
          <w:rStyle w:val="BookTitle"/>
          <w:sz w:val="27"/>
          <w:szCs w:val="27"/>
        </w:rPr>
        <w:t>ПЛАН РЕАЛИЗАЦИЈE</w:t>
      </w:r>
      <w:r w:rsidR="00A85821" w:rsidRPr="007555A7">
        <w:rPr>
          <w:rStyle w:val="BookTitle"/>
          <w:sz w:val="27"/>
          <w:szCs w:val="27"/>
        </w:rPr>
        <w:t xml:space="preserve"> ФАКУЛТАТИВНИХ ПРЕДМЕТА</w:t>
      </w:r>
      <w:bookmarkEnd w:id="383"/>
    </w:p>
    <w:p w:rsidR="00A85821" w:rsidRPr="007555A7" w:rsidRDefault="00A85821" w:rsidP="002D549A">
      <w:pPr>
        <w:rPr>
          <w:sz w:val="23"/>
          <w:szCs w:val="23"/>
          <w:lang w:val="sr-Cyrl-RS"/>
        </w:rPr>
      </w:pPr>
    </w:p>
    <w:p w:rsidR="00A85821" w:rsidRPr="007555A7" w:rsidRDefault="00A85821" w:rsidP="00A85821">
      <w:pPr>
        <w:jc w:val="center"/>
        <w:rPr>
          <w:sz w:val="23"/>
          <w:szCs w:val="23"/>
          <w:lang w:val="sr-Cyrl-RS"/>
        </w:rPr>
      </w:pPr>
      <w:r w:rsidRPr="007555A7">
        <w:rPr>
          <w:sz w:val="23"/>
          <w:szCs w:val="23"/>
          <w:lang w:val="sr-Cyrl-RS"/>
        </w:rPr>
        <w:t>(ШП 7</w:t>
      </w:r>
      <w:r w:rsidR="003E4BC0" w:rsidRPr="007555A7">
        <w:rPr>
          <w:sz w:val="23"/>
          <w:szCs w:val="23"/>
          <w:lang w:val="sr-Cyrl-RS"/>
        </w:rPr>
        <w:t>.0</w:t>
      </w:r>
      <w:r w:rsidRPr="007555A7">
        <w:rPr>
          <w:sz w:val="23"/>
          <w:szCs w:val="23"/>
          <w:lang w:val="sr-Cyrl-RS"/>
        </w:rPr>
        <w:t>)</w:t>
      </w:r>
    </w:p>
    <w:p w:rsidR="003E4BC0" w:rsidRPr="007555A7" w:rsidRDefault="003E4BC0" w:rsidP="003E4BC0">
      <w:pPr>
        <w:rPr>
          <w:sz w:val="23"/>
          <w:szCs w:val="23"/>
          <w:lang w:val="sr-Cyrl-RS"/>
        </w:rPr>
      </w:pPr>
    </w:p>
    <w:p w:rsidR="003E4BC0" w:rsidRPr="007555A7" w:rsidRDefault="003E4BC0" w:rsidP="003E4BC0">
      <w:pPr>
        <w:rPr>
          <w:sz w:val="23"/>
          <w:szCs w:val="23"/>
          <w:lang w:val="sr-Cyrl-RS"/>
        </w:rPr>
      </w:pPr>
    </w:p>
    <w:p w:rsidR="003E4BC0" w:rsidRPr="007555A7" w:rsidRDefault="003E4BC0" w:rsidP="003E4BC0">
      <w:pPr>
        <w:rPr>
          <w:sz w:val="23"/>
          <w:szCs w:val="23"/>
          <w:lang w:val="sr-Cyrl-RS"/>
        </w:rPr>
      </w:pPr>
      <w:r w:rsidRPr="007555A7">
        <w:rPr>
          <w:sz w:val="23"/>
          <w:szCs w:val="23"/>
          <w:lang w:val="sr-Cyrl-RS"/>
        </w:rPr>
        <w:t>Факултативни предмети Школски хор и оркестар се неће остваривати ове године звог недовољног броја</w:t>
      </w:r>
      <w:r w:rsidR="00A311C1" w:rsidRPr="007555A7">
        <w:rPr>
          <w:sz w:val="23"/>
          <w:szCs w:val="23"/>
          <w:lang w:val="sr-Cyrl-RS"/>
        </w:rPr>
        <w:t xml:space="preserve"> заинтересованих</w:t>
      </w:r>
      <w:r w:rsidRPr="007555A7">
        <w:rPr>
          <w:sz w:val="23"/>
          <w:szCs w:val="23"/>
          <w:lang w:val="sr-Cyrl-RS"/>
        </w:rPr>
        <w:t xml:space="preserve"> ученика. </w:t>
      </w:r>
    </w:p>
    <w:p w:rsidR="00434CF7" w:rsidRPr="007555A7" w:rsidRDefault="00434CF7" w:rsidP="003E4BC0">
      <w:pPr>
        <w:rPr>
          <w:sz w:val="23"/>
          <w:szCs w:val="23"/>
          <w:lang w:val="sr-Cyrl-RS"/>
        </w:rPr>
      </w:pPr>
    </w:p>
    <w:p w:rsidR="00434CF7" w:rsidRPr="007555A7" w:rsidRDefault="00434CF7" w:rsidP="003E4BC0">
      <w:pPr>
        <w:rPr>
          <w:sz w:val="23"/>
          <w:szCs w:val="23"/>
          <w:lang w:val="sr-Cyrl-RS"/>
        </w:rPr>
      </w:pPr>
    </w:p>
    <w:p w:rsidR="00434CF7" w:rsidRPr="007555A7" w:rsidRDefault="00434CF7" w:rsidP="003E4BC0">
      <w:pPr>
        <w:rPr>
          <w:sz w:val="23"/>
          <w:szCs w:val="23"/>
          <w:lang w:val="sr-Cyrl-RS"/>
        </w:rPr>
      </w:pPr>
    </w:p>
    <w:p w:rsidR="00434CF7" w:rsidRPr="007555A7" w:rsidRDefault="00434CF7" w:rsidP="003E4BC0">
      <w:pPr>
        <w:rPr>
          <w:sz w:val="23"/>
          <w:szCs w:val="23"/>
          <w:lang w:val="sr-Cyrl-RS"/>
        </w:rPr>
      </w:pPr>
    </w:p>
    <w:p w:rsidR="00434CF7" w:rsidRPr="007555A7" w:rsidRDefault="00434CF7" w:rsidP="00434CF7">
      <w:pPr>
        <w:keepNext/>
        <w:keepLines/>
        <w:spacing w:before="480" w:line="276" w:lineRule="auto"/>
        <w:jc w:val="center"/>
        <w:outlineLvl w:val="0"/>
        <w:rPr>
          <w:b/>
          <w:bCs/>
          <w:color w:val="365F91" w:themeColor="accent1" w:themeShade="BF"/>
          <w:sz w:val="23"/>
          <w:szCs w:val="23"/>
          <w:lang w:val="sr-Cyrl-RS"/>
        </w:rPr>
      </w:pPr>
      <w:bookmarkStart w:id="384" w:name="_Toc178805179"/>
      <w:r w:rsidRPr="007555A7">
        <w:rPr>
          <w:b/>
          <w:bCs/>
          <w:color w:val="365F91" w:themeColor="accent1" w:themeShade="BF"/>
          <w:sz w:val="23"/>
          <w:szCs w:val="23"/>
          <w:lang w:val="sr-Cyrl-RS"/>
        </w:rPr>
        <w:t xml:space="preserve">ПЛАН РЕАЛИЗАЦИЈЕ </w:t>
      </w:r>
      <w:r w:rsidRPr="007555A7">
        <w:rPr>
          <w:b/>
          <w:bCs/>
          <w:color w:val="365F91" w:themeColor="accent1" w:themeShade="BF"/>
          <w:sz w:val="23"/>
          <w:szCs w:val="23"/>
        </w:rPr>
        <w:t>ОСТВАРИВАЊА И ПРИЛАГОЂАВАЊА ПРОГРАМА МУЗИЧКОГ И БАЛЕТСКОГ ОБРАЗОВАЊА И ВАСПИТАЊА, ОБРАЗОВАЊА ОДРАСЛИХ</w:t>
      </w:r>
      <w:r w:rsidRPr="007555A7">
        <w:rPr>
          <w:b/>
          <w:bCs/>
          <w:color w:val="365F91" w:themeColor="accent1" w:themeShade="BF"/>
          <w:sz w:val="23"/>
          <w:szCs w:val="23"/>
          <w:lang w:val="sr-Cyrl-RS"/>
        </w:rPr>
        <w:t xml:space="preserve"> </w:t>
      </w:r>
      <w:r w:rsidRPr="007555A7">
        <w:rPr>
          <w:b/>
          <w:bCs/>
          <w:color w:val="365F91" w:themeColor="accent1" w:themeShade="BF"/>
          <w:sz w:val="23"/>
          <w:szCs w:val="23"/>
        </w:rPr>
        <w:t>И ДВОЈЕЗИЧНОГ ОБРАЗОВАЊА</w:t>
      </w:r>
      <w:bookmarkEnd w:id="384"/>
    </w:p>
    <w:p w:rsidR="00434CF7" w:rsidRPr="007555A7" w:rsidRDefault="00434CF7" w:rsidP="00434CF7">
      <w:pPr>
        <w:spacing w:after="200" w:line="276" w:lineRule="auto"/>
        <w:jc w:val="center"/>
        <w:rPr>
          <w:rFonts w:eastAsiaTheme="minorEastAsia"/>
          <w:sz w:val="23"/>
          <w:szCs w:val="23"/>
          <w:lang w:val="sr-Cyrl-RS"/>
        </w:rPr>
      </w:pPr>
      <w:r w:rsidRPr="007555A7">
        <w:rPr>
          <w:rFonts w:eastAsiaTheme="minorEastAsia"/>
          <w:sz w:val="23"/>
          <w:szCs w:val="23"/>
          <w:lang w:val="sr-Cyrl-RS"/>
        </w:rPr>
        <w:t>(Ш.П 8.0)</w:t>
      </w:r>
    </w:p>
    <w:p w:rsidR="00434CF7" w:rsidRPr="007555A7" w:rsidRDefault="00434CF7" w:rsidP="00434CF7">
      <w:pPr>
        <w:spacing w:after="200" w:line="276" w:lineRule="auto"/>
        <w:rPr>
          <w:rFonts w:eastAsiaTheme="minorEastAsia"/>
          <w:sz w:val="23"/>
          <w:szCs w:val="23"/>
          <w:lang w:val="sr-Cyrl-RS"/>
        </w:rPr>
      </w:pPr>
    </w:p>
    <w:p w:rsidR="00434CF7" w:rsidRPr="007555A7" w:rsidRDefault="00434CF7" w:rsidP="00434CF7">
      <w:pPr>
        <w:spacing w:after="200" w:line="276" w:lineRule="auto"/>
        <w:jc w:val="center"/>
        <w:rPr>
          <w:rFonts w:eastAsiaTheme="minorEastAsia"/>
          <w:sz w:val="23"/>
          <w:szCs w:val="23"/>
          <w:lang w:val="sr-Cyrl-RS"/>
        </w:rPr>
      </w:pPr>
      <w:r w:rsidRPr="007555A7">
        <w:rPr>
          <w:rFonts w:eastAsiaTheme="minorEastAsia"/>
          <w:sz w:val="23"/>
          <w:szCs w:val="23"/>
          <w:lang w:val="sr-Cyrl-RS"/>
        </w:rPr>
        <w:t>Ови програми се не спроводе у школи.</w:t>
      </w:r>
    </w:p>
    <w:p w:rsidR="00434CF7" w:rsidRPr="007555A7" w:rsidRDefault="00434CF7" w:rsidP="003E4BC0">
      <w:pPr>
        <w:rPr>
          <w:sz w:val="23"/>
          <w:szCs w:val="23"/>
          <w:lang w:val="sr-Cyrl-RS"/>
        </w:rPr>
      </w:pPr>
    </w:p>
    <w:p w:rsidR="00434CF7" w:rsidRPr="007555A7" w:rsidRDefault="00434CF7" w:rsidP="003E4BC0">
      <w:pPr>
        <w:rPr>
          <w:sz w:val="23"/>
          <w:szCs w:val="23"/>
          <w:lang w:val="sr-Cyrl-RS"/>
        </w:rPr>
      </w:pPr>
    </w:p>
    <w:p w:rsidR="00434CF7" w:rsidRPr="007555A7" w:rsidRDefault="00434CF7" w:rsidP="003E4BC0">
      <w:pPr>
        <w:rPr>
          <w:sz w:val="23"/>
          <w:szCs w:val="23"/>
          <w:lang w:val="sr-Cyrl-RS"/>
        </w:rPr>
      </w:pPr>
    </w:p>
    <w:p w:rsidR="00434CF7" w:rsidRPr="007555A7" w:rsidRDefault="00434CF7" w:rsidP="003E4BC0">
      <w:pPr>
        <w:rPr>
          <w:sz w:val="23"/>
          <w:szCs w:val="23"/>
          <w:lang w:val="sr-Cyrl-RS"/>
        </w:rPr>
      </w:pPr>
    </w:p>
    <w:p w:rsidR="00434CF7" w:rsidRPr="007555A7" w:rsidRDefault="00434CF7" w:rsidP="003E4BC0">
      <w:pPr>
        <w:rPr>
          <w:sz w:val="23"/>
          <w:szCs w:val="23"/>
          <w:lang w:val="sr-Cyrl-RS"/>
        </w:rPr>
      </w:pPr>
    </w:p>
    <w:p w:rsidR="00434CF7" w:rsidRPr="007555A7" w:rsidRDefault="00434CF7" w:rsidP="003E4BC0">
      <w:pPr>
        <w:rPr>
          <w:sz w:val="23"/>
          <w:szCs w:val="23"/>
          <w:lang w:val="sr-Cyrl-RS"/>
        </w:rPr>
      </w:pPr>
    </w:p>
    <w:p w:rsidR="00434CF7" w:rsidRPr="007555A7" w:rsidRDefault="00434CF7" w:rsidP="003E4BC0">
      <w:pPr>
        <w:rPr>
          <w:sz w:val="23"/>
          <w:szCs w:val="23"/>
          <w:lang w:val="sr-Cyrl-RS"/>
        </w:rPr>
      </w:pPr>
    </w:p>
    <w:p w:rsidR="00434CF7" w:rsidRPr="007555A7" w:rsidRDefault="00434CF7" w:rsidP="003E4BC0">
      <w:pPr>
        <w:rPr>
          <w:sz w:val="23"/>
          <w:szCs w:val="23"/>
          <w:lang w:val="sr-Cyrl-RS"/>
        </w:rPr>
      </w:pPr>
    </w:p>
    <w:p w:rsidR="00434CF7" w:rsidRPr="007555A7" w:rsidRDefault="00434CF7" w:rsidP="003E4BC0">
      <w:pPr>
        <w:rPr>
          <w:sz w:val="23"/>
          <w:szCs w:val="23"/>
          <w:lang w:val="sr-Cyrl-RS"/>
        </w:rPr>
      </w:pPr>
    </w:p>
    <w:p w:rsidR="00434CF7" w:rsidRPr="007555A7" w:rsidRDefault="00434CF7" w:rsidP="003E4BC0">
      <w:pPr>
        <w:rPr>
          <w:sz w:val="23"/>
          <w:szCs w:val="23"/>
          <w:lang w:val="sr-Cyrl-RS"/>
        </w:rPr>
        <w:sectPr w:rsidR="00434CF7" w:rsidRPr="007555A7" w:rsidSect="00DD2301">
          <w:pgSz w:w="11907" w:h="16840" w:code="9"/>
          <w:pgMar w:top="0" w:right="1440" w:bottom="1620" w:left="1440" w:header="706" w:footer="706" w:gutter="0"/>
          <w:cols w:space="708"/>
          <w:titlePg/>
          <w:docGrid w:linePitch="360"/>
        </w:sectPr>
      </w:pPr>
    </w:p>
    <w:p w:rsidR="00FB36FC" w:rsidRPr="007555A7" w:rsidRDefault="00803889" w:rsidP="002D549A">
      <w:pPr>
        <w:rPr>
          <w:sz w:val="23"/>
          <w:szCs w:val="23"/>
        </w:rPr>
      </w:pPr>
      <w:r w:rsidRPr="007555A7">
        <w:rPr>
          <w:sz w:val="23"/>
          <w:szCs w:val="23"/>
        </w:rPr>
        <w:lastRenderedPageBreak/>
        <w:t xml:space="preserve">                   </w:t>
      </w:r>
    </w:p>
    <w:p w:rsidR="00803889" w:rsidRPr="007555A7" w:rsidRDefault="00803889" w:rsidP="002D549A">
      <w:pPr>
        <w:rPr>
          <w:sz w:val="23"/>
          <w:szCs w:val="23"/>
        </w:rPr>
      </w:pPr>
    </w:p>
    <w:p w:rsidR="00121DA1" w:rsidRPr="007555A7" w:rsidRDefault="00121DA1" w:rsidP="00A311C1">
      <w:pPr>
        <w:pStyle w:val="Heading1"/>
        <w:rPr>
          <w:sz w:val="27"/>
          <w:szCs w:val="27"/>
          <w:lang w:val="sr-Cyrl-RS"/>
        </w:rPr>
      </w:pPr>
      <w:bookmarkStart w:id="385" w:name="_Toc178805180"/>
      <w:bookmarkEnd w:id="328"/>
      <w:bookmarkEnd w:id="329"/>
      <w:bookmarkEnd w:id="330"/>
      <w:bookmarkEnd w:id="331"/>
      <w:bookmarkEnd w:id="332"/>
      <w:bookmarkEnd w:id="333"/>
      <w:r w:rsidRPr="007555A7">
        <w:rPr>
          <w:sz w:val="27"/>
          <w:szCs w:val="27"/>
        </w:rPr>
        <w:t>ПЛАН РЕАЛИЗАЦИЈЕ ПРОГРАМА КУЛТУРАЛНИХ АКТИВНОСТИ ШКОЛЕ</w:t>
      </w:r>
      <w:bookmarkEnd w:id="385"/>
    </w:p>
    <w:p w:rsidR="00121DA1" w:rsidRPr="007555A7" w:rsidRDefault="00121DA1" w:rsidP="00121DA1">
      <w:pPr>
        <w:jc w:val="center"/>
        <w:rPr>
          <w:sz w:val="23"/>
          <w:szCs w:val="23"/>
          <w:lang w:val="sr-Cyrl-RS"/>
        </w:rPr>
      </w:pPr>
      <w:r w:rsidRPr="007555A7">
        <w:rPr>
          <w:sz w:val="23"/>
          <w:szCs w:val="23"/>
          <w:lang w:val="sr-Cyrl-RS"/>
        </w:rPr>
        <w:t>(ШП 9.0)</w:t>
      </w:r>
    </w:p>
    <w:p w:rsidR="00121DA1" w:rsidRPr="007555A7" w:rsidRDefault="00121DA1" w:rsidP="00121DA1">
      <w:pPr>
        <w:rPr>
          <w:sz w:val="23"/>
          <w:szCs w:val="23"/>
        </w:rPr>
      </w:pPr>
    </w:p>
    <w:p w:rsidR="00121DA1" w:rsidRPr="007555A7" w:rsidRDefault="00121DA1" w:rsidP="00121DA1">
      <w:pPr>
        <w:rPr>
          <w:sz w:val="23"/>
          <w:szCs w:val="23"/>
        </w:rPr>
      </w:pPr>
    </w:p>
    <w:p w:rsidR="00121DA1" w:rsidRPr="00B232AF" w:rsidRDefault="00121DA1" w:rsidP="00121DA1">
      <w:pPr>
        <w:rPr>
          <w:rFonts w:ascii="Times New Roman" w:hAnsi="Times New Roman"/>
          <w:sz w:val="24"/>
          <w:szCs w:val="24"/>
          <w:lang w:val="sr-Cyrl-RS"/>
        </w:rPr>
      </w:pPr>
      <w:r w:rsidRPr="00B232AF">
        <w:rPr>
          <w:rFonts w:ascii="Times New Roman" w:hAnsi="Times New Roman"/>
          <w:sz w:val="24"/>
          <w:szCs w:val="24"/>
        </w:rPr>
        <w:t>Ради остваривања образовних-васпитних  циљева и у оквиру јавне делатности школа остварује програм културалних активности.</w:t>
      </w:r>
      <w:r w:rsidR="008B0AA9" w:rsidRPr="00B232AF">
        <w:rPr>
          <w:rFonts w:ascii="Times New Roman" w:hAnsi="Times New Roman"/>
          <w:sz w:val="24"/>
          <w:szCs w:val="24"/>
          <w:lang w:val="sr-Cyrl-RS"/>
        </w:rPr>
        <w:t>Ово је списак културалних  активности који су наставници планирали у току године.</w:t>
      </w:r>
    </w:p>
    <w:p w:rsidR="00121DA1" w:rsidRPr="007555A7" w:rsidRDefault="00121DA1" w:rsidP="00121DA1">
      <w:pPr>
        <w:rPr>
          <w:sz w:val="23"/>
          <w:szCs w:val="23"/>
        </w:rPr>
      </w:pPr>
    </w:p>
    <w:tbl>
      <w:tblPr>
        <w:tblStyle w:val="TableGrid"/>
        <w:tblW w:w="0" w:type="auto"/>
        <w:tblLook w:val="04A0" w:firstRow="1" w:lastRow="0" w:firstColumn="1" w:lastColumn="0" w:noHBand="0" w:noVBand="1"/>
      </w:tblPr>
      <w:tblGrid>
        <w:gridCol w:w="2706"/>
        <w:gridCol w:w="1949"/>
        <w:gridCol w:w="2413"/>
        <w:gridCol w:w="2175"/>
      </w:tblGrid>
      <w:tr w:rsidR="006553FB" w:rsidRPr="007555A7" w:rsidTr="000232A6">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6553FB" w:rsidRPr="007555A7" w:rsidRDefault="006553FB">
            <w:pPr>
              <w:rPr>
                <w:sz w:val="31"/>
                <w:szCs w:val="31"/>
                <w:lang w:val="en-GB"/>
              </w:rPr>
            </w:pPr>
            <w:r w:rsidRPr="007555A7">
              <w:rPr>
                <w:sz w:val="31"/>
                <w:szCs w:val="31"/>
              </w:rPr>
              <w:t>Активност</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6553FB" w:rsidRPr="007555A7" w:rsidRDefault="006553FB">
            <w:pPr>
              <w:rPr>
                <w:sz w:val="31"/>
                <w:szCs w:val="31"/>
                <w:lang w:val="en-GB"/>
              </w:rPr>
            </w:pPr>
            <w:r w:rsidRPr="007555A7">
              <w:rPr>
                <w:sz w:val="31"/>
                <w:szCs w:val="31"/>
              </w:rPr>
              <w:t>Време реализације</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6553FB" w:rsidRPr="007555A7" w:rsidRDefault="006553FB">
            <w:pPr>
              <w:rPr>
                <w:sz w:val="31"/>
                <w:szCs w:val="31"/>
                <w:lang w:val="en-GB"/>
              </w:rPr>
            </w:pPr>
            <w:r w:rsidRPr="007555A7">
              <w:rPr>
                <w:sz w:val="31"/>
                <w:szCs w:val="31"/>
              </w:rPr>
              <w:t>Начи реализације</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6553FB" w:rsidRPr="007555A7" w:rsidRDefault="006553FB">
            <w:pPr>
              <w:rPr>
                <w:sz w:val="31"/>
                <w:szCs w:val="31"/>
                <w:lang w:val="en-GB"/>
              </w:rPr>
            </w:pPr>
            <w:r w:rsidRPr="007555A7">
              <w:rPr>
                <w:sz w:val="31"/>
                <w:szCs w:val="31"/>
              </w:rPr>
              <w:t>Носиоци реализације</w:t>
            </w:r>
          </w:p>
        </w:tc>
      </w:tr>
      <w:tr w:rsidR="006553FB"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6553FB" w:rsidRPr="007555A7" w:rsidRDefault="006553FB" w:rsidP="00CE1F0C">
            <w:pPr>
              <w:jc w:val="center"/>
              <w:rPr>
                <w:sz w:val="23"/>
                <w:szCs w:val="23"/>
                <w:lang w:val="en-GB"/>
              </w:rPr>
            </w:pPr>
            <w:r w:rsidRPr="007555A7">
              <w:rPr>
                <w:iCs/>
                <w:sz w:val="23"/>
                <w:szCs w:val="23"/>
                <w:lang w:val="sr-Cyrl-CS"/>
              </w:rPr>
              <w:t>Међународни  дан писмености</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6553FB" w:rsidRPr="007555A7" w:rsidRDefault="00475EE1" w:rsidP="00CE1F0C">
            <w:pPr>
              <w:jc w:val="center"/>
              <w:rPr>
                <w:sz w:val="23"/>
                <w:szCs w:val="23"/>
                <w:lang w:val="en-GB"/>
              </w:rPr>
            </w:pPr>
            <w:r>
              <w:rPr>
                <w:sz w:val="23"/>
                <w:szCs w:val="23"/>
              </w:rPr>
              <w:t xml:space="preserve">8. </w:t>
            </w:r>
            <w:r w:rsidR="008B0AA9" w:rsidRPr="007555A7">
              <w:rPr>
                <w:sz w:val="23"/>
                <w:szCs w:val="23"/>
              </w:rPr>
              <w:t>С</w:t>
            </w:r>
            <w:r w:rsidR="008B0AA9" w:rsidRPr="007555A7">
              <w:rPr>
                <w:sz w:val="23"/>
                <w:szCs w:val="23"/>
                <w:lang w:val="sr-Cyrl-RS"/>
              </w:rPr>
              <w:t>е</w:t>
            </w:r>
            <w:r w:rsidR="006553FB" w:rsidRPr="007555A7">
              <w:rPr>
                <w:sz w:val="23"/>
                <w:szCs w:val="23"/>
              </w:rPr>
              <w:t>птембар</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6553FB" w:rsidRPr="007555A7" w:rsidRDefault="006553FB" w:rsidP="00CE1F0C">
            <w:pPr>
              <w:jc w:val="center"/>
              <w:rPr>
                <w:sz w:val="23"/>
                <w:szCs w:val="23"/>
              </w:rPr>
            </w:pPr>
            <w:r w:rsidRPr="007555A7">
              <w:rPr>
                <w:sz w:val="23"/>
                <w:szCs w:val="23"/>
              </w:rPr>
              <w:t>-презентација</w:t>
            </w:r>
          </w:p>
          <w:p w:rsidR="006553FB" w:rsidRPr="007555A7" w:rsidRDefault="006553FB" w:rsidP="00CE1F0C">
            <w:pPr>
              <w:jc w:val="center"/>
              <w:rPr>
                <w:sz w:val="23"/>
                <w:szCs w:val="23"/>
              </w:rPr>
            </w:pPr>
            <w:r w:rsidRPr="007555A7">
              <w:rPr>
                <w:sz w:val="23"/>
                <w:szCs w:val="23"/>
              </w:rPr>
              <w:t>-ученички радови</w:t>
            </w:r>
          </w:p>
          <w:p w:rsidR="006553FB" w:rsidRPr="007555A7" w:rsidRDefault="006553FB" w:rsidP="00CE1F0C">
            <w:pPr>
              <w:jc w:val="center"/>
              <w:rPr>
                <w:sz w:val="23"/>
                <w:szCs w:val="23"/>
                <w:lang w:val="en-GB"/>
              </w:rPr>
            </w:pPr>
            <w:r w:rsidRPr="007555A7">
              <w:rPr>
                <w:sz w:val="23"/>
                <w:szCs w:val="23"/>
              </w:rPr>
              <w:t>-различити прикази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50859" w:rsidRPr="007555A7" w:rsidRDefault="006553FB" w:rsidP="00CE1F0C">
            <w:pPr>
              <w:jc w:val="center"/>
              <w:rPr>
                <w:sz w:val="23"/>
                <w:szCs w:val="23"/>
                <w:lang w:val="sr-Cyrl-CS"/>
              </w:rPr>
            </w:pPr>
            <w:r w:rsidRPr="007555A7">
              <w:rPr>
                <w:sz w:val="23"/>
                <w:szCs w:val="23"/>
                <w:lang w:val="sr-Cyrl-CS"/>
              </w:rPr>
              <w:t>-</w:t>
            </w:r>
            <w:r w:rsidR="00150859" w:rsidRPr="007555A7">
              <w:rPr>
                <w:sz w:val="23"/>
                <w:szCs w:val="23"/>
                <w:lang w:val="sr-Cyrl-CS"/>
              </w:rPr>
              <w:t>-чланови  већа  српског језика</w:t>
            </w:r>
          </w:p>
          <w:p w:rsidR="006553FB" w:rsidRPr="007555A7" w:rsidRDefault="006553FB" w:rsidP="00CE1F0C">
            <w:pPr>
              <w:jc w:val="center"/>
              <w:rPr>
                <w:sz w:val="23"/>
                <w:szCs w:val="23"/>
                <w:lang w:val="sr-Cyrl-CS"/>
              </w:rPr>
            </w:pPr>
          </w:p>
          <w:p w:rsidR="004E6389" w:rsidRPr="007555A7" w:rsidRDefault="004E6389" w:rsidP="00CE1F0C">
            <w:pPr>
              <w:jc w:val="center"/>
              <w:rPr>
                <w:sz w:val="23"/>
                <w:szCs w:val="23"/>
                <w:lang w:val="sr-Cyrl-CS"/>
              </w:rPr>
            </w:pPr>
            <w:r w:rsidRPr="007555A7">
              <w:rPr>
                <w:sz w:val="23"/>
                <w:szCs w:val="23"/>
                <w:lang w:val="sr-Cyrl-CS"/>
              </w:rPr>
              <w:t>библиотекар</w:t>
            </w:r>
          </w:p>
          <w:p w:rsidR="006553FB" w:rsidRPr="007555A7" w:rsidRDefault="006553FB" w:rsidP="00CE1F0C">
            <w:pPr>
              <w:jc w:val="center"/>
              <w:rPr>
                <w:sz w:val="23"/>
                <w:szCs w:val="23"/>
                <w:lang w:val="sr-Cyrl-CS"/>
              </w:rPr>
            </w:pPr>
          </w:p>
          <w:p w:rsidR="006553FB" w:rsidRPr="007555A7" w:rsidRDefault="006553FB" w:rsidP="00CE1F0C">
            <w:pPr>
              <w:jc w:val="center"/>
              <w:rPr>
                <w:sz w:val="23"/>
                <w:szCs w:val="23"/>
                <w:lang w:val="sr-Cyrl-CS"/>
              </w:rPr>
            </w:pPr>
            <w:r w:rsidRPr="007555A7">
              <w:rPr>
                <w:sz w:val="23"/>
                <w:szCs w:val="23"/>
                <w:lang w:val="sr-Cyrl-CS"/>
              </w:rPr>
              <w:t>- управа школе</w:t>
            </w:r>
          </w:p>
          <w:p w:rsidR="006553FB" w:rsidRPr="007555A7" w:rsidRDefault="006553FB" w:rsidP="00CE1F0C">
            <w:pPr>
              <w:jc w:val="center"/>
              <w:rPr>
                <w:sz w:val="23"/>
                <w:szCs w:val="23"/>
                <w:lang w:val="sr-Cyrl-CS"/>
              </w:rPr>
            </w:pPr>
            <w:r w:rsidRPr="007555A7">
              <w:rPr>
                <w:sz w:val="23"/>
                <w:szCs w:val="23"/>
                <w:lang w:val="sr-Cyrl-CS"/>
              </w:rPr>
              <w:t>-</w:t>
            </w:r>
          </w:p>
          <w:p w:rsidR="006553FB" w:rsidRPr="007555A7" w:rsidRDefault="006553FB" w:rsidP="00CE1F0C">
            <w:pPr>
              <w:jc w:val="center"/>
              <w:rPr>
                <w:sz w:val="23"/>
                <w:szCs w:val="23"/>
                <w:lang w:val="en-GB"/>
              </w:rPr>
            </w:pP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CE467D" w:rsidRDefault="000232A6" w:rsidP="00CE467D">
            <w:pPr>
              <w:jc w:val="center"/>
              <w:rPr>
                <w:color w:val="000000" w:themeColor="text1"/>
                <w:sz w:val="24"/>
                <w:szCs w:val="24"/>
              </w:rPr>
            </w:pPr>
            <w:r w:rsidRPr="00CE467D">
              <w:rPr>
                <w:color w:val="000000" w:themeColor="text1"/>
                <w:sz w:val="24"/>
                <w:szCs w:val="24"/>
              </w:rPr>
              <w:t>Обележавање јубилеја писаца (Шантић, Дучић, Радичевић, Миљковић – повезивање епоха)</w:t>
            </w:r>
          </w:p>
          <w:p w:rsidR="000232A6" w:rsidRPr="00CE467D" w:rsidRDefault="000232A6" w:rsidP="00205D9A">
            <w:pPr>
              <w:pStyle w:val="ListParagraph"/>
              <w:numPr>
                <w:ilvl w:val="0"/>
                <w:numId w:val="89"/>
              </w:numPr>
              <w:jc w:val="center"/>
              <w:rPr>
                <w:color w:val="000000" w:themeColor="text1"/>
                <w:sz w:val="23"/>
                <w:szCs w:val="23"/>
                <w:lang w:val="en-GB"/>
              </w:rPr>
            </w:pP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rPr>
                <w:sz w:val="23"/>
                <w:szCs w:val="23"/>
                <w:lang w:val="sr-Cyrl-RS"/>
              </w:rPr>
            </w:pPr>
            <w:r>
              <w:rPr>
                <w:sz w:val="23"/>
                <w:szCs w:val="23"/>
                <w:lang w:val="sr-Cyrl-RS"/>
              </w:rPr>
              <w:t xml:space="preserve">2 фебруар </w:t>
            </w:r>
            <w:r w:rsidR="00CE467D">
              <w:rPr>
                <w:sz w:val="23"/>
                <w:szCs w:val="23"/>
                <w:lang w:val="sr-Cyrl-RS"/>
              </w:rPr>
              <w:t>Шантић</w:t>
            </w:r>
          </w:p>
          <w:p w:rsidR="000232A6" w:rsidRDefault="000232A6" w:rsidP="00CE1F0C">
            <w:pPr>
              <w:jc w:val="center"/>
              <w:rPr>
                <w:sz w:val="23"/>
                <w:szCs w:val="23"/>
                <w:lang w:val="sr-Cyrl-RS"/>
              </w:rPr>
            </w:pPr>
          </w:p>
          <w:p w:rsidR="000232A6" w:rsidRDefault="000232A6" w:rsidP="00CE1F0C">
            <w:pPr>
              <w:jc w:val="center"/>
              <w:rPr>
                <w:sz w:val="23"/>
                <w:szCs w:val="23"/>
                <w:lang w:val="sr-Cyrl-RS"/>
              </w:rPr>
            </w:pPr>
            <w:r>
              <w:rPr>
                <w:sz w:val="23"/>
                <w:szCs w:val="23"/>
                <w:lang w:val="sr-Cyrl-RS"/>
              </w:rPr>
              <w:t>Дучић 7 април</w:t>
            </w:r>
          </w:p>
          <w:p w:rsidR="000232A6" w:rsidRDefault="000232A6" w:rsidP="00CE1F0C">
            <w:pPr>
              <w:jc w:val="center"/>
              <w:rPr>
                <w:sz w:val="23"/>
                <w:szCs w:val="23"/>
                <w:lang w:val="sr-Cyrl-RS"/>
              </w:rPr>
            </w:pPr>
          </w:p>
          <w:p w:rsidR="000232A6" w:rsidRDefault="000232A6" w:rsidP="00CE1F0C">
            <w:pPr>
              <w:jc w:val="center"/>
              <w:rPr>
                <w:sz w:val="23"/>
                <w:szCs w:val="23"/>
                <w:lang w:val="sr-Cyrl-RS"/>
              </w:rPr>
            </w:pPr>
            <w:r>
              <w:rPr>
                <w:sz w:val="23"/>
                <w:szCs w:val="23"/>
                <w:lang w:val="sr-Cyrl-RS"/>
              </w:rPr>
              <w:t>Миљковић- 12 феб</w:t>
            </w:r>
            <w:r w:rsidR="00CE467D">
              <w:rPr>
                <w:sz w:val="23"/>
                <w:szCs w:val="23"/>
                <w:lang w:val="sr-Cyrl-RS"/>
              </w:rPr>
              <w:t>р</w:t>
            </w:r>
            <w:r>
              <w:rPr>
                <w:sz w:val="23"/>
                <w:szCs w:val="23"/>
                <w:lang w:val="sr-Cyrl-RS"/>
              </w:rPr>
              <w:t>уар</w:t>
            </w:r>
          </w:p>
          <w:p w:rsidR="00CE467D" w:rsidRDefault="00CE467D" w:rsidP="00CE467D">
            <w:pPr>
              <w:rPr>
                <w:sz w:val="23"/>
                <w:szCs w:val="23"/>
                <w:lang w:val="sr-Cyrl-RS"/>
              </w:rPr>
            </w:pPr>
          </w:p>
          <w:p w:rsidR="00CE467D" w:rsidRPr="007555A7" w:rsidRDefault="00CE467D" w:rsidP="00CE1F0C">
            <w:pPr>
              <w:jc w:val="center"/>
              <w:rPr>
                <w:sz w:val="23"/>
                <w:szCs w:val="23"/>
                <w:lang w:val="sr-Cyrl-RS"/>
              </w:rPr>
            </w:pP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3274AD" w:rsidRDefault="000232A6" w:rsidP="00CE1F0C">
            <w:pPr>
              <w:jc w:val="center"/>
              <w:rPr>
                <w:sz w:val="23"/>
                <w:szCs w:val="23"/>
                <w:lang w:val="sr-Cyrl-RS"/>
              </w:rPr>
            </w:pPr>
            <w:r>
              <w:rPr>
                <w:sz w:val="23"/>
                <w:szCs w:val="23"/>
                <w:lang w:val="sr-Cyrl-RS"/>
              </w:rPr>
              <w:t>Веће српског језика</w:t>
            </w:r>
          </w:p>
        </w:tc>
      </w:tr>
      <w:tr w:rsidR="000232A6" w:rsidRPr="007555A7" w:rsidTr="00CE1F0C">
        <w:trPr>
          <w:trHeight w:val="106"/>
        </w:trPr>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CE467D" w:rsidRDefault="000232A6" w:rsidP="00CE467D">
            <w:pPr>
              <w:jc w:val="center"/>
              <w:rPr>
                <w:color w:val="000000" w:themeColor="text1"/>
                <w:sz w:val="24"/>
                <w:szCs w:val="24"/>
              </w:rPr>
            </w:pPr>
            <w:r w:rsidRPr="00CE467D">
              <w:rPr>
                <w:color w:val="000000" w:themeColor="text1"/>
                <w:sz w:val="24"/>
                <w:szCs w:val="24"/>
              </w:rPr>
              <w:t>50 год. смрти Ива Андрића</w:t>
            </w:r>
          </w:p>
          <w:p w:rsidR="000232A6" w:rsidRPr="00CE467D" w:rsidRDefault="000232A6" w:rsidP="00CE467D">
            <w:pPr>
              <w:jc w:val="center"/>
              <w:rPr>
                <w:color w:val="000000" w:themeColor="text1"/>
                <w:sz w:val="23"/>
                <w:szCs w:val="23"/>
                <w:lang w:val="en-GB"/>
              </w:rPr>
            </w:pP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7555A7" w:rsidRDefault="000232A6" w:rsidP="00CE1F0C">
            <w:pPr>
              <w:jc w:val="center"/>
              <w:rPr>
                <w:sz w:val="23"/>
                <w:szCs w:val="23"/>
                <w:lang w:val="sr-Cyrl-RS"/>
              </w:rPr>
            </w:pPr>
            <w:r>
              <w:rPr>
                <w:sz w:val="23"/>
                <w:szCs w:val="23"/>
                <w:lang w:val="sr-Cyrl-RS"/>
              </w:rPr>
              <w:t>13.3.2025</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rsidRPr="00FD40F7">
              <w:rPr>
                <w:sz w:val="23"/>
                <w:szCs w:val="23"/>
                <w:lang w:val="sr-Cyrl-RS"/>
              </w:rPr>
              <w:t>Веће српског језика</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CE467D" w:rsidRDefault="000232A6" w:rsidP="00CE467D">
            <w:pPr>
              <w:jc w:val="center"/>
              <w:rPr>
                <w:color w:val="000000" w:themeColor="text1"/>
                <w:sz w:val="24"/>
                <w:szCs w:val="24"/>
              </w:rPr>
            </w:pPr>
            <w:r w:rsidRPr="00CE467D">
              <w:rPr>
                <w:color w:val="000000" w:themeColor="text1"/>
                <w:sz w:val="24"/>
                <w:szCs w:val="24"/>
              </w:rPr>
              <w:t>Дан матерњег језика</w:t>
            </w:r>
          </w:p>
          <w:p w:rsidR="000232A6" w:rsidRPr="00CE467D" w:rsidRDefault="000232A6" w:rsidP="00CE467D">
            <w:pPr>
              <w:jc w:val="center"/>
              <w:rPr>
                <w:color w:val="000000" w:themeColor="text1"/>
                <w:sz w:val="23"/>
                <w:szCs w:val="23"/>
                <w:lang w:val="en-GB"/>
              </w:rPr>
            </w:pP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994FC2" w:rsidRDefault="000232A6" w:rsidP="00CE1F0C">
            <w:pPr>
              <w:jc w:val="center"/>
              <w:rPr>
                <w:sz w:val="23"/>
                <w:szCs w:val="23"/>
                <w:lang w:val="sr-Cyrl-RS"/>
              </w:rPr>
            </w:pPr>
            <w:r>
              <w:rPr>
                <w:sz w:val="23"/>
                <w:szCs w:val="23"/>
                <w:lang w:val="en-GB"/>
              </w:rPr>
              <w:t>21.</w:t>
            </w:r>
            <w:r>
              <w:rPr>
                <w:sz w:val="23"/>
                <w:szCs w:val="23"/>
                <w:lang w:val="sr-Cyrl-RS"/>
              </w:rPr>
              <w:t>септембар</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rsidRPr="00FD40F7">
              <w:rPr>
                <w:sz w:val="23"/>
                <w:szCs w:val="23"/>
                <w:lang w:val="sr-Cyrl-RS"/>
              </w:rPr>
              <w:t>Веће српског језика</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CE467D" w:rsidRDefault="000232A6" w:rsidP="00CE467D">
            <w:pPr>
              <w:jc w:val="center"/>
              <w:rPr>
                <w:color w:val="000000" w:themeColor="text1"/>
                <w:sz w:val="23"/>
                <w:szCs w:val="23"/>
                <w:lang w:val="en-GB"/>
              </w:rPr>
            </w:pPr>
            <w:r w:rsidRPr="00CE467D">
              <w:rPr>
                <w:color w:val="000000" w:themeColor="text1"/>
              </w:rPr>
              <w:lastRenderedPageBreak/>
              <w:t>Светски дан слободе медија</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7555A7" w:rsidRDefault="000232A6" w:rsidP="00CE1F0C">
            <w:pPr>
              <w:jc w:val="center"/>
              <w:rPr>
                <w:sz w:val="23"/>
                <w:szCs w:val="23"/>
                <w:lang w:val="sr-Cyrl-RS"/>
              </w:rPr>
            </w:pPr>
            <w:r>
              <w:rPr>
                <w:sz w:val="23"/>
                <w:szCs w:val="23"/>
                <w:lang w:val="sr-Cyrl-RS"/>
              </w:rPr>
              <w:t>3.мај</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rsidRPr="00FD40F7">
              <w:rPr>
                <w:sz w:val="23"/>
                <w:szCs w:val="23"/>
                <w:lang w:val="sr-Cyrl-RS"/>
              </w:rPr>
              <w:t>Веће српског језика</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CE467D" w:rsidRDefault="000232A6" w:rsidP="00CE467D">
            <w:pPr>
              <w:jc w:val="center"/>
              <w:rPr>
                <w:color w:val="000000" w:themeColor="text1"/>
                <w:sz w:val="24"/>
                <w:szCs w:val="24"/>
              </w:rPr>
            </w:pPr>
            <w:r w:rsidRPr="00CE467D">
              <w:rPr>
                <w:color w:val="000000" w:themeColor="text1"/>
                <w:sz w:val="24"/>
                <w:szCs w:val="24"/>
              </w:rPr>
              <w:t>Међународни дан борбе против вршњачког насиља</w:t>
            </w:r>
          </w:p>
          <w:p w:rsidR="000232A6" w:rsidRPr="00CE467D" w:rsidRDefault="000232A6" w:rsidP="00CE467D">
            <w:pPr>
              <w:jc w:val="center"/>
              <w:rPr>
                <w:iCs/>
                <w:color w:val="000000" w:themeColor="text1"/>
                <w:sz w:val="23"/>
                <w:szCs w:val="23"/>
                <w:lang w:val="sr-Cyrl-CS"/>
              </w:rPr>
            </w:pP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994FC2" w:rsidRDefault="000232A6" w:rsidP="00CE1F0C">
            <w:pPr>
              <w:jc w:val="center"/>
              <w:rPr>
                <w:sz w:val="23"/>
                <w:szCs w:val="23"/>
                <w:lang w:val="sr-Cyrl-RS"/>
              </w:rPr>
            </w:pPr>
            <w:r>
              <w:rPr>
                <w:sz w:val="23"/>
                <w:szCs w:val="23"/>
                <w:lang w:val="sr-Cyrl-RS"/>
              </w:rPr>
              <w:t>Последња среда у месецу фебруару (26.2)</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rsidRPr="00FD40F7">
              <w:rPr>
                <w:sz w:val="23"/>
                <w:szCs w:val="23"/>
                <w:lang w:val="sr-Cyrl-RS"/>
              </w:rPr>
              <w:t>Веће српског језика</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CE467D" w:rsidRDefault="000232A6" w:rsidP="00CE467D">
            <w:pPr>
              <w:jc w:val="center"/>
              <w:rPr>
                <w:color w:val="000000" w:themeColor="text1"/>
                <w:sz w:val="24"/>
                <w:szCs w:val="24"/>
              </w:rPr>
            </w:pPr>
            <w:r w:rsidRPr="00CE467D">
              <w:rPr>
                <w:color w:val="000000" w:themeColor="text1"/>
                <w:sz w:val="24"/>
                <w:szCs w:val="24"/>
              </w:rPr>
              <w:t>Дан словенске писмености</w:t>
            </w:r>
          </w:p>
          <w:p w:rsidR="000232A6" w:rsidRPr="00CE467D" w:rsidRDefault="000232A6" w:rsidP="00CE467D">
            <w:pPr>
              <w:jc w:val="center"/>
              <w:rPr>
                <w:iCs/>
                <w:color w:val="000000" w:themeColor="text1"/>
                <w:sz w:val="23"/>
                <w:szCs w:val="23"/>
                <w:lang w:val="sr-Cyrl-CS"/>
              </w:rPr>
            </w:pP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994FC2" w:rsidRDefault="00E237C2" w:rsidP="00CE1F0C">
            <w:pPr>
              <w:jc w:val="center"/>
              <w:rPr>
                <w:sz w:val="23"/>
                <w:szCs w:val="23"/>
                <w:lang w:val="sr-Cyrl-RS"/>
              </w:rPr>
            </w:pPr>
            <w:r>
              <w:rPr>
                <w:sz w:val="23"/>
                <w:szCs w:val="23"/>
                <w:lang w:val="sr-Cyrl-RS"/>
              </w:rPr>
              <w:t>24.5.2025</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rsidRPr="00FD40F7">
              <w:rPr>
                <w:sz w:val="23"/>
                <w:szCs w:val="23"/>
                <w:lang w:val="sr-Cyrl-RS"/>
              </w:rPr>
              <w:t>Веће српског језика</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CE467D" w:rsidRDefault="000232A6" w:rsidP="00CE1F0C">
            <w:pPr>
              <w:pStyle w:val="ListParagraph"/>
              <w:jc w:val="center"/>
              <w:rPr>
                <w:color w:val="000000" w:themeColor="text1"/>
                <w:sz w:val="24"/>
                <w:szCs w:val="24"/>
                <w:lang w:val="sr-Cyrl-RS"/>
              </w:rPr>
            </w:pPr>
            <w:r w:rsidRPr="00CE467D">
              <w:rPr>
                <w:color w:val="000000" w:themeColor="text1"/>
                <w:sz w:val="24"/>
                <w:szCs w:val="24"/>
                <w:lang w:val="sr-Cyrl-RS"/>
              </w:rPr>
              <w:t>Јавна дебата ученика</w:t>
            </w:r>
          </w:p>
          <w:p w:rsidR="000232A6" w:rsidRPr="00CE467D" w:rsidRDefault="000232A6" w:rsidP="00CE1F0C">
            <w:pPr>
              <w:pStyle w:val="ListParagraph"/>
              <w:jc w:val="center"/>
              <w:rPr>
                <w:color w:val="000000" w:themeColor="text1"/>
                <w:sz w:val="24"/>
                <w:szCs w:val="24"/>
              </w:rPr>
            </w:pP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E237C2" w:rsidP="00CE1F0C">
            <w:pPr>
              <w:jc w:val="center"/>
              <w:rPr>
                <w:sz w:val="23"/>
                <w:szCs w:val="23"/>
                <w:lang w:val="sr-Cyrl-RS"/>
              </w:rPr>
            </w:pPr>
            <w:r>
              <w:rPr>
                <w:sz w:val="23"/>
                <w:szCs w:val="23"/>
                <w:lang w:val="sr-Cyrl-RS"/>
              </w:rPr>
              <w:t>Током године</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rPr>
                <w:sz w:val="23"/>
                <w:szCs w:val="23"/>
                <w:lang w:val="sr-Cyrl-RS"/>
              </w:rPr>
            </w:pPr>
            <w:r>
              <w:rPr>
                <w:sz w:val="23"/>
                <w:szCs w:val="23"/>
                <w:lang w:val="sr-Cyrl-RS"/>
              </w:rPr>
              <w:t>Љубица Луковић</w:t>
            </w:r>
          </w:p>
          <w:p w:rsidR="000232A6" w:rsidRPr="008D1CD8" w:rsidRDefault="000232A6" w:rsidP="00CE1F0C">
            <w:pPr>
              <w:jc w:val="center"/>
              <w:rPr>
                <w:sz w:val="23"/>
                <w:szCs w:val="23"/>
                <w:lang w:val="en-GB"/>
              </w:rPr>
            </w:pPr>
            <w:r>
              <w:rPr>
                <w:sz w:val="23"/>
                <w:szCs w:val="23"/>
                <w:lang w:val="sr-Cyrl-RS"/>
              </w:rPr>
              <w:t>Владимир Бојови</w:t>
            </w:r>
            <w:r w:rsidR="008D1CD8">
              <w:rPr>
                <w:sz w:val="23"/>
                <w:szCs w:val="23"/>
                <w:lang w:val="sr-Cyrl-RS"/>
              </w:rPr>
              <w:t>ћ</w:t>
            </w:r>
          </w:p>
          <w:p w:rsidR="00E237C2" w:rsidRPr="00FD40F7" w:rsidRDefault="00E237C2" w:rsidP="00CE1F0C">
            <w:pPr>
              <w:jc w:val="center"/>
              <w:rPr>
                <w:sz w:val="23"/>
                <w:szCs w:val="23"/>
                <w:lang w:val="sr-Cyrl-RS"/>
              </w:rPr>
            </w:pPr>
            <w:r>
              <w:rPr>
                <w:sz w:val="23"/>
                <w:szCs w:val="23"/>
                <w:lang w:val="sr-Cyrl-RS"/>
              </w:rPr>
              <w:t>Весна маричић</w:t>
            </w:r>
          </w:p>
        </w:tc>
      </w:tr>
      <w:tr w:rsidR="00F7592C"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7592C" w:rsidRPr="00943EEA" w:rsidRDefault="00F7592C" w:rsidP="00CE1F0C">
            <w:pPr>
              <w:jc w:val="center"/>
              <w:rPr>
                <w:lang w:val="sr-Cyrl-RS"/>
              </w:rPr>
            </w:pPr>
            <w:r>
              <w:rPr>
                <w:lang w:val="sr-Cyrl-RS"/>
              </w:rPr>
              <w:t xml:space="preserve">Дан </w:t>
            </w:r>
            <w:r w:rsidR="000232A6">
              <w:rPr>
                <w:lang w:val="en-GB"/>
              </w:rPr>
              <w:t xml:space="preserve"> </w:t>
            </w:r>
            <w:r w:rsidR="000232A6">
              <w:rPr>
                <w:lang w:val="sr-Cyrl-RS"/>
              </w:rPr>
              <w:t>б</w:t>
            </w:r>
            <w:r>
              <w:rPr>
                <w:lang w:val="sr-Cyrl-RS"/>
              </w:rPr>
              <w:t>роја пи</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7592C" w:rsidRPr="000232A6" w:rsidRDefault="000232A6" w:rsidP="00CE1F0C">
            <w:pPr>
              <w:jc w:val="center"/>
              <w:rPr>
                <w:sz w:val="23"/>
                <w:szCs w:val="23"/>
                <w:lang w:val="en-GB"/>
              </w:rPr>
            </w:pPr>
            <w:r>
              <w:rPr>
                <w:sz w:val="23"/>
                <w:szCs w:val="23"/>
                <w:lang w:val="en-GB"/>
              </w:rPr>
              <w:t>14.3.2025</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7592C"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7592C" w:rsidRPr="007555A7" w:rsidRDefault="00F7592C" w:rsidP="00CE1F0C">
            <w:pPr>
              <w:jc w:val="center"/>
              <w:rPr>
                <w:sz w:val="23"/>
                <w:szCs w:val="23"/>
                <w:lang w:val="en-GB"/>
              </w:rPr>
            </w:pPr>
          </w:p>
        </w:tc>
      </w:tr>
      <w:tr w:rsidR="00F7592C"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7592C" w:rsidRPr="00581A9A" w:rsidRDefault="00F7592C" w:rsidP="00CE1F0C">
            <w:pPr>
              <w:jc w:val="center"/>
              <w:rPr>
                <w:lang w:val="en-GB"/>
              </w:rPr>
            </w:pPr>
            <w:r>
              <w:rPr>
                <w:lang w:val="sr-Cyrl-RS"/>
              </w:rPr>
              <w:t>Фестивал науке</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7592C" w:rsidRPr="00E237C2" w:rsidRDefault="00E237C2" w:rsidP="00CE1F0C">
            <w:pPr>
              <w:jc w:val="center"/>
              <w:rPr>
                <w:sz w:val="23"/>
                <w:szCs w:val="23"/>
                <w:lang w:val="sr-Cyrl-RS"/>
              </w:rPr>
            </w:pPr>
            <w:r>
              <w:rPr>
                <w:sz w:val="23"/>
                <w:szCs w:val="23"/>
                <w:lang w:val="sr-Cyrl-RS"/>
              </w:rPr>
              <w:t>Друго полугодипте</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7592C" w:rsidRPr="007555A7" w:rsidRDefault="00F7592C" w:rsidP="00CE1F0C">
            <w:pPr>
              <w:pStyle w:val="ListParagraph"/>
              <w:numPr>
                <w:ilvl w:val="0"/>
                <w:numId w:val="77"/>
              </w:numPr>
              <w:jc w:val="center"/>
              <w:rPr>
                <w:sz w:val="23"/>
                <w:szCs w:val="23"/>
                <w:lang w:val="en-GB"/>
              </w:rPr>
            </w:pP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7592C" w:rsidRDefault="003274AD" w:rsidP="00CE1F0C">
            <w:pPr>
              <w:jc w:val="center"/>
              <w:rPr>
                <w:sz w:val="23"/>
                <w:szCs w:val="23"/>
                <w:lang w:val="sr-Cyrl-RS"/>
              </w:rPr>
            </w:pPr>
            <w:r>
              <w:rPr>
                <w:sz w:val="23"/>
                <w:szCs w:val="23"/>
                <w:lang w:val="sr-Cyrl-RS"/>
              </w:rPr>
              <w:t>Ивана Мићић</w:t>
            </w:r>
          </w:p>
          <w:p w:rsidR="003274AD" w:rsidRDefault="003274AD" w:rsidP="00CE1F0C">
            <w:pPr>
              <w:jc w:val="center"/>
              <w:rPr>
                <w:sz w:val="23"/>
                <w:szCs w:val="23"/>
                <w:lang w:val="sr-Cyrl-RS"/>
              </w:rPr>
            </w:pPr>
            <w:r>
              <w:rPr>
                <w:sz w:val="23"/>
                <w:szCs w:val="23"/>
                <w:lang w:val="sr-Cyrl-RS"/>
              </w:rPr>
              <w:t>Милена Васови</w:t>
            </w:r>
            <w:r w:rsidR="00E237C2">
              <w:rPr>
                <w:sz w:val="23"/>
                <w:szCs w:val="23"/>
                <w:lang w:val="sr-Cyrl-RS"/>
              </w:rPr>
              <w:t>ћ</w:t>
            </w:r>
          </w:p>
          <w:p w:rsidR="00E237C2" w:rsidRDefault="00E237C2" w:rsidP="00CE1F0C">
            <w:pPr>
              <w:jc w:val="center"/>
              <w:rPr>
                <w:sz w:val="23"/>
                <w:szCs w:val="23"/>
                <w:lang w:val="sr-Cyrl-RS"/>
              </w:rPr>
            </w:pPr>
            <w:r>
              <w:rPr>
                <w:sz w:val="23"/>
                <w:szCs w:val="23"/>
                <w:lang w:val="sr-Cyrl-RS"/>
              </w:rPr>
              <w:t>Ивана Николић</w:t>
            </w:r>
          </w:p>
          <w:p w:rsidR="00E237C2" w:rsidRDefault="00E237C2" w:rsidP="00CE1F0C">
            <w:pPr>
              <w:jc w:val="center"/>
              <w:rPr>
                <w:sz w:val="23"/>
                <w:szCs w:val="23"/>
                <w:lang w:val="sr-Cyrl-RS"/>
              </w:rPr>
            </w:pPr>
            <w:r>
              <w:rPr>
                <w:sz w:val="23"/>
                <w:szCs w:val="23"/>
                <w:lang w:val="sr-Cyrl-RS"/>
              </w:rPr>
              <w:t>Татјана Перишић</w:t>
            </w:r>
          </w:p>
          <w:p w:rsidR="00E237C2" w:rsidRPr="003274AD" w:rsidRDefault="00E237C2" w:rsidP="00CE1F0C">
            <w:pPr>
              <w:jc w:val="center"/>
              <w:rPr>
                <w:sz w:val="23"/>
                <w:szCs w:val="23"/>
                <w:lang w:val="sr-Cyrl-RS"/>
              </w:rPr>
            </w:pPr>
            <w:r>
              <w:rPr>
                <w:sz w:val="23"/>
                <w:szCs w:val="23"/>
                <w:lang w:val="sr-Cyrl-RS"/>
              </w:rPr>
              <w:t>Љубица Луковић</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Учешће СВ у пројекту Ноћ истраживача у реализацији ИМГГИ и факултета за ФХ</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У току године</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Ивана Мићић,Милена Васовић</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Обележавање дана борбе против HIV,психоактивне супстанце</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Децембар,2024</w:t>
            </w:r>
          </w:p>
          <w:p w:rsidR="000232A6" w:rsidRDefault="000232A6" w:rsidP="00CE1F0C">
            <w:pPr>
              <w:jc w:val="center"/>
            </w:pPr>
          </w:p>
          <w:p w:rsidR="000232A6" w:rsidRDefault="000232A6" w:rsidP="00CE1F0C">
            <w:pPr>
              <w:jc w:val="center"/>
            </w:pPr>
            <w:r>
              <w:t>Април,2025</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Наставници хемије и биологије.у сарадњи са Домом здравља</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Обележавање дана здраве хране</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октобар</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lang w:val="sr-Cyrl-RS"/>
              </w:rPr>
            </w:pPr>
            <w:r>
              <w:rPr>
                <w:lang w:val="sr-Cyrl-RS"/>
              </w:rPr>
              <w:t>Наставници биологије, хемије и физичке културе</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Организација Фестивала науке</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Мај</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Наставници хемије и биологије</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7555A7" w:rsidRDefault="000232A6" w:rsidP="00CE1F0C">
            <w:pPr>
              <w:jc w:val="center"/>
              <w:rPr>
                <w:sz w:val="23"/>
                <w:szCs w:val="23"/>
                <w:lang w:val="sr-Cyrl-RS"/>
              </w:rPr>
            </w:pPr>
            <w:r>
              <w:rPr>
                <w:sz w:val="23"/>
                <w:szCs w:val="23"/>
                <w:lang w:val="sr-Cyrl-RS"/>
              </w:rPr>
              <w:t>Квиз знања</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7555A7" w:rsidRDefault="000232A6" w:rsidP="00CE1F0C">
            <w:pPr>
              <w:jc w:val="center"/>
              <w:rPr>
                <w:sz w:val="23"/>
                <w:szCs w:val="23"/>
                <w:lang w:val="sr-Cyrl-RS"/>
              </w:rPr>
            </w:pPr>
            <w:r>
              <w:rPr>
                <w:sz w:val="23"/>
                <w:szCs w:val="23"/>
                <w:lang w:val="sr-Cyrl-RS"/>
              </w:rPr>
              <w:t>Друго полугоди</w:t>
            </w:r>
            <w:r w:rsidR="00B232AF">
              <w:rPr>
                <w:sz w:val="23"/>
                <w:szCs w:val="23"/>
                <w:lang w:val="sr-Cyrl-RS"/>
              </w:rPr>
              <w:t>ш</w:t>
            </w:r>
            <w:r>
              <w:rPr>
                <w:sz w:val="23"/>
                <w:szCs w:val="23"/>
                <w:lang w:val="sr-Cyrl-RS"/>
              </w:rPr>
              <w:t>те</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rPr>
                <w:sz w:val="23"/>
                <w:szCs w:val="23"/>
                <w:lang w:val="sr-Cyrl-RS"/>
              </w:rPr>
            </w:pPr>
            <w:r>
              <w:rPr>
                <w:sz w:val="23"/>
                <w:szCs w:val="23"/>
                <w:lang w:val="sr-Cyrl-RS"/>
              </w:rPr>
              <w:t>Кординатори Љуб</w:t>
            </w:r>
            <w:r w:rsidR="006463DF">
              <w:rPr>
                <w:sz w:val="23"/>
                <w:szCs w:val="23"/>
                <w:lang w:val="sr-Cyrl-RS"/>
              </w:rPr>
              <w:t>и</w:t>
            </w:r>
            <w:r>
              <w:rPr>
                <w:sz w:val="23"/>
                <w:szCs w:val="23"/>
                <w:lang w:val="sr-Cyrl-RS"/>
              </w:rPr>
              <w:t>ца Луковић</w:t>
            </w:r>
          </w:p>
          <w:p w:rsidR="000232A6" w:rsidRDefault="000232A6" w:rsidP="00CE1F0C">
            <w:pPr>
              <w:jc w:val="center"/>
              <w:rPr>
                <w:sz w:val="23"/>
                <w:szCs w:val="23"/>
                <w:lang w:val="sr-Cyrl-RS"/>
              </w:rPr>
            </w:pPr>
            <w:r>
              <w:rPr>
                <w:sz w:val="23"/>
                <w:szCs w:val="23"/>
                <w:lang w:val="sr-Cyrl-RS"/>
              </w:rPr>
              <w:t>Никола Млићевић</w:t>
            </w:r>
          </w:p>
          <w:p w:rsidR="000232A6" w:rsidRDefault="000232A6" w:rsidP="00CE1F0C">
            <w:pPr>
              <w:jc w:val="center"/>
              <w:rPr>
                <w:sz w:val="23"/>
                <w:szCs w:val="23"/>
                <w:lang w:val="sr-Cyrl-RS"/>
              </w:rPr>
            </w:pPr>
          </w:p>
          <w:p w:rsidR="000232A6" w:rsidRPr="007555A7" w:rsidRDefault="000232A6" w:rsidP="00CE1F0C">
            <w:pPr>
              <w:jc w:val="center"/>
              <w:rPr>
                <w:sz w:val="23"/>
                <w:szCs w:val="23"/>
                <w:lang w:val="sr-Cyrl-RS"/>
              </w:rPr>
            </w:pPr>
            <w:r>
              <w:rPr>
                <w:sz w:val="23"/>
                <w:szCs w:val="23"/>
                <w:lang w:val="sr-Cyrl-RS"/>
              </w:rPr>
              <w:lastRenderedPageBreak/>
              <w:t>Базу питања праве сва већа</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8009AA" w:rsidRDefault="000232A6" w:rsidP="00CE1F0C">
            <w:pPr>
              <w:jc w:val="center"/>
              <w:rPr>
                <w:lang w:val="sr-Cyrl-RS"/>
              </w:rPr>
            </w:pPr>
            <w:r>
              <w:rPr>
                <w:lang w:val="sr-Cyrl-RS"/>
              </w:rPr>
              <w:lastRenderedPageBreak/>
              <w:t>Светосавска академија</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8009AA" w:rsidRDefault="000232A6" w:rsidP="00CE1F0C">
            <w:pPr>
              <w:jc w:val="center"/>
              <w:rPr>
                <w:lang w:val="sr-Cyrl-RS"/>
              </w:rPr>
            </w:pPr>
            <w:r>
              <w:rPr>
                <w:lang w:val="sr-Cyrl-RS"/>
              </w:rPr>
              <w:t>27.јануара</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F20429" w:rsidRDefault="00F20429" w:rsidP="00CE1F0C">
            <w:pPr>
              <w:jc w:val="center"/>
              <w:rPr>
                <w:sz w:val="23"/>
                <w:szCs w:val="23"/>
                <w:lang w:val="sr-Cyrl-RS"/>
              </w:rPr>
            </w:pPr>
            <w:r>
              <w:rPr>
                <w:sz w:val="23"/>
                <w:szCs w:val="23"/>
                <w:lang w:val="sr-Cyrl-RS"/>
              </w:rPr>
              <w:t>Стручно веће српскго језика</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8231D1" w:rsidRDefault="000232A6" w:rsidP="00CE1F0C">
            <w:pPr>
              <w:jc w:val="center"/>
              <w:rPr>
                <w:lang w:val="sr-Cyrl-RS"/>
              </w:rPr>
            </w:pPr>
            <w:r>
              <w:rPr>
                <w:lang w:val="sr-Cyrl-RS"/>
              </w:rPr>
              <w:t>Светски дан архитектуре</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8231D1" w:rsidRDefault="000232A6" w:rsidP="00CE1F0C">
            <w:pPr>
              <w:jc w:val="center"/>
              <w:rPr>
                <w:lang w:val="sr-Cyrl-RS"/>
              </w:rPr>
            </w:pPr>
            <w:r>
              <w:rPr>
                <w:lang w:val="sr-Cyrl-RS"/>
              </w:rPr>
              <w:t>2 октобар</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F20429" w:rsidP="00CE1F0C">
            <w:pPr>
              <w:jc w:val="center"/>
              <w:rPr>
                <w:sz w:val="23"/>
                <w:szCs w:val="23"/>
                <w:lang w:val="sr-Cyrl-CS"/>
              </w:rPr>
            </w:pPr>
            <w:r>
              <w:rPr>
                <w:sz w:val="23"/>
                <w:szCs w:val="23"/>
                <w:lang w:val="sr-Cyrl-CS"/>
              </w:rPr>
              <w:t>Сања Карапетровић</w:t>
            </w:r>
          </w:p>
          <w:p w:rsidR="00F20429" w:rsidRPr="007555A7" w:rsidRDefault="00F20429" w:rsidP="00CE1F0C">
            <w:pPr>
              <w:jc w:val="center"/>
              <w:rPr>
                <w:sz w:val="23"/>
                <w:szCs w:val="23"/>
                <w:lang w:val="sr-Cyrl-CS"/>
              </w:rPr>
            </w:pPr>
            <w:r>
              <w:rPr>
                <w:sz w:val="23"/>
                <w:szCs w:val="23"/>
                <w:lang w:val="sr-Cyrl-CS"/>
              </w:rPr>
              <w:t>Ициба богдановић</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rPr>
                <w:lang w:val="sr-Cyrl-RS"/>
              </w:rPr>
            </w:pPr>
            <w:r>
              <w:rPr>
                <w:lang w:val="sr-Cyrl-RS"/>
              </w:rPr>
              <w:t>Посете изложбама у Дому културе</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rPr>
                <w:lang w:val="sr-Cyrl-RS"/>
              </w:rPr>
            </w:pPr>
            <w:r>
              <w:rPr>
                <w:lang w:val="sr-Cyrl-RS"/>
              </w:rPr>
              <w:t>Током године ,зависно од понуде културалних дешавања у Дому културе</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Чланови већа</w:t>
            </w:r>
          </w:p>
          <w:p w:rsidR="000232A6" w:rsidRDefault="000232A6" w:rsidP="00CE1F0C">
            <w:pPr>
              <w:jc w:val="center"/>
            </w:pP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Дан примирја</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7555A7" w:rsidRDefault="000232A6" w:rsidP="00CE1F0C">
            <w:pPr>
              <w:jc w:val="center"/>
              <w:rPr>
                <w:sz w:val="23"/>
                <w:szCs w:val="23"/>
                <w:lang w:val="sr-Cyrl-RS"/>
              </w:rPr>
            </w:pPr>
            <w:r>
              <w:t>11.новембар</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Чланови већа</w:t>
            </w:r>
          </w:p>
          <w:p w:rsidR="000232A6" w:rsidRDefault="000232A6" w:rsidP="00CE1F0C">
            <w:pPr>
              <w:jc w:val="center"/>
            </w:pPr>
            <w:r>
              <w:t>Драган Раковић</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Међународни дан толеранције</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7555A7" w:rsidRDefault="000232A6" w:rsidP="00CE1F0C">
            <w:pPr>
              <w:jc w:val="center"/>
              <w:rPr>
                <w:sz w:val="23"/>
                <w:szCs w:val="23"/>
                <w:lang w:val="sr-Cyrl-RS"/>
              </w:rPr>
            </w:pPr>
            <w:r>
              <w:t>16.11.</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Чланови већа</w:t>
            </w:r>
          </w:p>
          <w:p w:rsidR="000232A6" w:rsidRDefault="000232A6" w:rsidP="00CE1F0C">
            <w:pPr>
              <w:jc w:val="center"/>
            </w:pPr>
            <w:r>
              <w:t>( Мира Новаковић)</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Међународни дан детета</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7555A7" w:rsidRDefault="000232A6" w:rsidP="00CE1F0C">
            <w:pPr>
              <w:jc w:val="center"/>
              <w:rPr>
                <w:sz w:val="23"/>
                <w:szCs w:val="23"/>
              </w:rPr>
            </w:pPr>
            <w:r>
              <w:t>20.11.</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D35AE2" w:rsidP="00CE1F0C">
            <w:pPr>
              <w:jc w:val="center"/>
            </w:pPr>
            <w:r>
              <w:t xml:space="preserve"> </w:t>
            </w:r>
            <w:r w:rsidR="000232A6">
              <w:t>( Мира Новаковић)</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lang w:val="sr-Cyrl-RS"/>
              </w:rPr>
            </w:pPr>
            <w:r>
              <w:t>Међународни дан матерњег језика</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7555A7" w:rsidRDefault="000232A6" w:rsidP="00CE1F0C">
            <w:pPr>
              <w:jc w:val="center"/>
              <w:rPr>
                <w:sz w:val="23"/>
                <w:szCs w:val="23"/>
                <w:lang w:val="sr-Cyrl-RS"/>
              </w:rPr>
            </w:pPr>
            <w:r>
              <w:rPr>
                <w:sz w:val="23"/>
                <w:szCs w:val="23"/>
                <w:lang w:val="sr-Cyrl-RS"/>
              </w:rPr>
              <w:t>21.2.2025</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Чланови већа</w:t>
            </w:r>
          </w:p>
          <w:p w:rsidR="000232A6" w:rsidRDefault="000232A6" w:rsidP="00CE1F0C">
            <w:pPr>
              <w:jc w:val="center"/>
            </w:pPr>
            <w:r>
              <w:t>( Мира Новаковић, колеге србисти)</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Дан вода</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7555A7" w:rsidRDefault="000232A6" w:rsidP="00CE1F0C">
            <w:pPr>
              <w:jc w:val="center"/>
              <w:rPr>
                <w:sz w:val="23"/>
                <w:szCs w:val="23"/>
                <w:lang w:val="sr-Cyrl-RS"/>
              </w:rPr>
            </w:pPr>
            <w:r>
              <w:rPr>
                <w:sz w:val="23"/>
                <w:szCs w:val="23"/>
                <w:lang w:val="sr-Cyrl-RS"/>
              </w:rPr>
              <w:t>22.3.2025</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Чланови већа</w:t>
            </w:r>
          </w:p>
          <w:p w:rsidR="000232A6" w:rsidRDefault="000232A6" w:rsidP="00CE1F0C">
            <w:pPr>
              <w:jc w:val="center"/>
            </w:pPr>
            <w:r>
              <w:t>Драгана Маричић</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Светски дан планете Земље</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7555A7" w:rsidRDefault="000232A6" w:rsidP="00CE1F0C">
            <w:pPr>
              <w:jc w:val="center"/>
              <w:rPr>
                <w:sz w:val="23"/>
                <w:szCs w:val="23"/>
                <w:lang w:val="sr-Cyrl-RS"/>
              </w:rPr>
            </w:pPr>
            <w:r>
              <w:rPr>
                <w:sz w:val="23"/>
                <w:szCs w:val="23"/>
                <w:lang w:val="sr-Cyrl-RS"/>
              </w:rPr>
              <w:t>22.4.2025</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Драгана Маричић, Мира Новаковић</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Светски дан књиге и ауторских права,</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23.4.2025</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Мира Новаковић, Милица Узуновић</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Дан Европе</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t>9.5.</w:t>
            </w:r>
            <w:r>
              <w:rPr>
                <w:lang w:val="sr-Cyrl-RS"/>
              </w:rPr>
              <w:t>2025</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Драгана Маричић</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Дан победе</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t>9</w:t>
            </w:r>
            <w:r>
              <w:rPr>
                <w:lang w:val="sr-Cyrl-RS"/>
              </w:rPr>
              <w:t>.5.2025</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Драган Раковић</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Посета манастиру у Ковиљу и Придворици</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Друго полугодиште</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Александар Парпура Радица Милованчевић</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Светски дан заштите животне средине</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7555A7" w:rsidRDefault="000232A6" w:rsidP="00CE1F0C">
            <w:pPr>
              <w:jc w:val="center"/>
              <w:rPr>
                <w:sz w:val="23"/>
                <w:szCs w:val="23"/>
                <w:lang w:val="sr-Cyrl-RS"/>
              </w:rPr>
            </w:pPr>
            <w:r>
              <w:t>5.6.2025</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Чланови већа</w:t>
            </w:r>
          </w:p>
          <w:p w:rsidR="000232A6" w:rsidRDefault="000232A6" w:rsidP="00CE1F0C">
            <w:pPr>
              <w:jc w:val="center"/>
            </w:pPr>
            <w:r>
              <w:t>Драгана Маричић</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lastRenderedPageBreak/>
              <w:t>Светски дан Сунца</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7555A7" w:rsidRDefault="000232A6" w:rsidP="00CE1F0C">
            <w:pPr>
              <w:jc w:val="center"/>
              <w:rPr>
                <w:sz w:val="23"/>
                <w:szCs w:val="23"/>
                <w:lang w:val="sr-Cyrl-RS"/>
              </w:rPr>
            </w:pPr>
            <w:r>
              <w:t>18.6.2025</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Default="000232A6" w:rsidP="00CE1F0C">
            <w:pPr>
              <w:jc w:val="center"/>
            </w:pPr>
            <w:r>
              <w:t>Драгана Маричић</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pPr>
            <w:r w:rsidRPr="003274AD">
              <w:rPr>
                <w:lang w:val="sr-Cyrl-RS"/>
              </w:rPr>
              <w:t>Представа  Нушићијада</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7555A7" w:rsidRDefault="000232A6" w:rsidP="00CE1F0C">
            <w:pPr>
              <w:jc w:val="center"/>
              <w:rPr>
                <w:sz w:val="23"/>
                <w:szCs w:val="23"/>
                <w:lang w:val="sr-Cyrl-RS"/>
              </w:rPr>
            </w:pPr>
            <w:r>
              <w:rPr>
                <w:sz w:val="23"/>
                <w:szCs w:val="23"/>
                <w:lang w:val="sr-Cyrl-RS"/>
              </w:rPr>
              <w:t>август</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3274AD" w:rsidRDefault="000232A6" w:rsidP="00CE1F0C">
            <w:pPr>
              <w:jc w:val="center"/>
              <w:rPr>
                <w:lang w:val="sr-Cyrl-RS"/>
              </w:rPr>
            </w:pPr>
            <w:r>
              <w:rPr>
                <w:lang w:val="sr-Cyrl-RS"/>
              </w:rPr>
              <w:t>Весна Маричић</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7555A7" w:rsidRDefault="000232A6" w:rsidP="00CE1F0C">
            <w:pPr>
              <w:jc w:val="center"/>
              <w:rPr>
                <w:sz w:val="23"/>
                <w:szCs w:val="23"/>
                <w:lang w:val="sr-Cyrl-RS"/>
              </w:rPr>
            </w:pPr>
            <w:r w:rsidRPr="003274AD">
              <w:rPr>
                <w:lang w:val="sr-Cyrl-RS"/>
              </w:rPr>
              <w:t>Посета култураној активности у току године  (филм)</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CE1F0C" w:rsidRDefault="00CE1F0C" w:rsidP="00CE1F0C">
            <w:pPr>
              <w:jc w:val="center"/>
              <w:rPr>
                <w:sz w:val="23"/>
                <w:szCs w:val="23"/>
                <w:lang w:val="sr-Cyrl-RS"/>
              </w:rPr>
            </w:pPr>
            <w:r>
              <w:rPr>
                <w:sz w:val="23"/>
                <w:szCs w:val="23"/>
                <w:lang w:val="sr-Cyrl-RS"/>
              </w:rPr>
              <w:t>Токо ггдине</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lang w:val="sr-Cyrl-RS"/>
              </w:rPr>
            </w:pPr>
            <w:r>
              <w:rPr>
                <w:lang w:val="sr-Cyrl-RS"/>
              </w:rPr>
              <w:t>Весна Маричић</w:t>
            </w:r>
          </w:p>
        </w:tc>
      </w:tr>
      <w:tr w:rsidR="000232A6"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7555A7" w:rsidRDefault="000232A6" w:rsidP="00CE1F0C">
            <w:pPr>
              <w:jc w:val="center"/>
              <w:rPr>
                <w:sz w:val="23"/>
                <w:szCs w:val="23"/>
                <w:lang w:val="sr-Cyrl-RS"/>
              </w:rPr>
            </w:pPr>
            <w:r>
              <w:rPr>
                <w:sz w:val="23"/>
                <w:szCs w:val="23"/>
                <w:lang w:val="sr-Cyrl-RS"/>
              </w:rPr>
              <w:t>Дан филозофије</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7555A7" w:rsidRDefault="00CE1F0C" w:rsidP="00CE1F0C">
            <w:pPr>
              <w:jc w:val="center"/>
              <w:rPr>
                <w:sz w:val="23"/>
                <w:szCs w:val="23"/>
                <w:lang w:val="sr-Cyrl-RS"/>
              </w:rPr>
            </w:pPr>
            <w:r>
              <w:rPr>
                <w:sz w:val="23"/>
                <w:szCs w:val="23"/>
                <w:lang w:val="sr-Cyrl-RS"/>
              </w:rPr>
              <w:t>21.11.2024</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0232A6" w:rsidRDefault="000232A6" w:rsidP="00CE1F0C">
            <w:pPr>
              <w:jc w:val="center"/>
              <w:rPr>
                <w:sz w:val="23"/>
                <w:szCs w:val="23"/>
                <w:lang w:val="sr-Cyrl-RS"/>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232A6" w:rsidRPr="003274AD" w:rsidRDefault="000232A6" w:rsidP="00CE1F0C">
            <w:pPr>
              <w:jc w:val="center"/>
              <w:rPr>
                <w:lang w:val="sr-Cyrl-RS"/>
              </w:rPr>
            </w:pPr>
            <w:r>
              <w:rPr>
                <w:lang w:val="sr-Cyrl-RS"/>
              </w:rPr>
              <w:t>Владимир Бојовић</w:t>
            </w:r>
          </w:p>
        </w:tc>
      </w:tr>
      <w:tr w:rsidR="00CE1F0C" w:rsidRPr="007555A7" w:rsidTr="00CE1F0C">
        <w:tc>
          <w:tcPr>
            <w:tcW w:w="27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CE1F0C" w:rsidRPr="008231D1" w:rsidRDefault="00CE1F0C" w:rsidP="00CE1F0C">
            <w:pPr>
              <w:jc w:val="center"/>
              <w:rPr>
                <w:lang w:val="sr-Cyrl-RS"/>
              </w:rPr>
            </w:pPr>
            <w:r>
              <w:rPr>
                <w:lang w:val="sr-Cyrl-RS"/>
              </w:rPr>
              <w:t>Светски дан уметности</w:t>
            </w:r>
          </w:p>
        </w:tc>
        <w:tc>
          <w:tcPr>
            <w:tcW w:w="19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CE1F0C" w:rsidRPr="008009AA" w:rsidRDefault="00CE1F0C" w:rsidP="00E36257">
            <w:pPr>
              <w:jc w:val="center"/>
              <w:rPr>
                <w:lang w:val="sr-Cyrl-RS"/>
              </w:rPr>
            </w:pPr>
            <w:r>
              <w:rPr>
                <w:lang w:val="sr-Cyrl-RS"/>
              </w:rPr>
              <w:t>15.4.2024</w:t>
            </w:r>
          </w:p>
        </w:tc>
        <w:tc>
          <w:tcPr>
            <w:tcW w:w="2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CE1F0C" w:rsidRPr="007555A7" w:rsidRDefault="00B232AF" w:rsidP="00D106B3">
            <w:pPr>
              <w:rPr>
                <w:sz w:val="23"/>
                <w:szCs w:val="23"/>
              </w:rPr>
            </w:pPr>
            <w:r>
              <w:rPr>
                <w:sz w:val="23"/>
                <w:szCs w:val="23"/>
                <w:lang w:val="sr-Cyrl-RS"/>
              </w:rPr>
              <w:t>Ученичке активности и продукти</w:t>
            </w:r>
          </w:p>
        </w:tc>
        <w:tc>
          <w:tcPr>
            <w:tcW w:w="21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CE1F0C" w:rsidRDefault="00CE1F0C" w:rsidP="00561B26">
            <w:pPr>
              <w:rPr>
                <w:color w:val="FF0000"/>
                <w:lang w:val="sr-Cyrl-RS"/>
              </w:rPr>
            </w:pPr>
            <w:r>
              <w:rPr>
                <w:color w:val="FF0000"/>
                <w:lang w:val="sr-Cyrl-RS"/>
              </w:rPr>
              <w:t>Ивица Богдановић</w:t>
            </w:r>
          </w:p>
          <w:p w:rsidR="00CE1F0C" w:rsidRPr="00CE1F0C" w:rsidRDefault="00CE1F0C" w:rsidP="00561B26">
            <w:pPr>
              <w:rPr>
                <w:color w:val="FF0000"/>
                <w:lang w:val="sr-Cyrl-RS"/>
              </w:rPr>
            </w:pPr>
            <w:r>
              <w:rPr>
                <w:color w:val="FF0000"/>
                <w:lang w:val="sr-Cyrl-RS"/>
              </w:rPr>
              <w:t>Сања Карапетровић</w:t>
            </w:r>
          </w:p>
        </w:tc>
      </w:tr>
    </w:tbl>
    <w:p w:rsidR="00121DA1" w:rsidRPr="007555A7" w:rsidRDefault="00121DA1" w:rsidP="00D106B3">
      <w:pPr>
        <w:jc w:val="both"/>
        <w:rPr>
          <w:sz w:val="23"/>
          <w:szCs w:val="23"/>
        </w:rPr>
      </w:pPr>
    </w:p>
    <w:p w:rsidR="006553FB" w:rsidRPr="007555A7" w:rsidRDefault="006553FB" w:rsidP="00D106B3">
      <w:pPr>
        <w:jc w:val="both"/>
        <w:rPr>
          <w:sz w:val="23"/>
          <w:szCs w:val="23"/>
        </w:rPr>
      </w:pPr>
    </w:p>
    <w:p w:rsidR="006553FB" w:rsidRPr="007555A7" w:rsidRDefault="006553FB" w:rsidP="00121DA1">
      <w:pPr>
        <w:jc w:val="both"/>
        <w:rPr>
          <w:sz w:val="23"/>
          <w:szCs w:val="23"/>
        </w:rPr>
      </w:pPr>
    </w:p>
    <w:p w:rsidR="00121DA1" w:rsidRPr="007555A7" w:rsidRDefault="00121DA1" w:rsidP="00121DA1">
      <w:pPr>
        <w:jc w:val="both"/>
        <w:rPr>
          <w:sz w:val="23"/>
          <w:szCs w:val="23"/>
        </w:rPr>
      </w:pPr>
      <w:r w:rsidRPr="007555A7">
        <w:rPr>
          <w:sz w:val="23"/>
          <w:szCs w:val="23"/>
        </w:rPr>
        <w:t>Напомена: све посете, излети и обиласци организују се према Правилнику о организацији и остваривању екскурзије у средњој школи, Службени гласник РС, број 30 од априла 2019.</w:t>
      </w:r>
    </w:p>
    <w:p w:rsidR="00687075" w:rsidRPr="007555A7" w:rsidRDefault="00687075" w:rsidP="00121DA1">
      <w:pPr>
        <w:rPr>
          <w:sz w:val="23"/>
          <w:szCs w:val="23"/>
        </w:rPr>
        <w:sectPr w:rsidR="00687075" w:rsidRPr="007555A7" w:rsidSect="00DD2301">
          <w:pgSz w:w="11907" w:h="16840" w:code="9"/>
          <w:pgMar w:top="0" w:right="1440" w:bottom="1620" w:left="1440" w:header="706" w:footer="706" w:gutter="0"/>
          <w:cols w:space="708"/>
          <w:titlePg/>
          <w:docGrid w:linePitch="360"/>
        </w:sectPr>
      </w:pPr>
    </w:p>
    <w:p w:rsidR="00121DA1" w:rsidRPr="007555A7" w:rsidRDefault="00121DA1" w:rsidP="00121DA1">
      <w:pPr>
        <w:rPr>
          <w:sz w:val="23"/>
          <w:szCs w:val="23"/>
        </w:rPr>
      </w:pPr>
    </w:p>
    <w:p w:rsidR="00121DA1" w:rsidRPr="007555A7" w:rsidRDefault="00121DA1" w:rsidP="00121DA1">
      <w:pPr>
        <w:rPr>
          <w:sz w:val="23"/>
          <w:szCs w:val="23"/>
          <w:lang w:val="sr-Cyrl-RS"/>
        </w:rPr>
      </w:pPr>
    </w:p>
    <w:p w:rsidR="00386243" w:rsidRPr="007555A7" w:rsidRDefault="009B7911" w:rsidP="00A311C1">
      <w:pPr>
        <w:pStyle w:val="Heading1"/>
        <w:rPr>
          <w:sz w:val="27"/>
          <w:szCs w:val="27"/>
        </w:rPr>
      </w:pPr>
      <w:bookmarkStart w:id="386" w:name="_Toc178805181"/>
      <w:r w:rsidRPr="007555A7">
        <w:rPr>
          <w:sz w:val="27"/>
          <w:szCs w:val="27"/>
        </w:rPr>
        <w:t xml:space="preserve">ПЛАН </w:t>
      </w:r>
      <w:r w:rsidR="0000191B" w:rsidRPr="007555A7">
        <w:rPr>
          <w:sz w:val="27"/>
          <w:szCs w:val="27"/>
        </w:rPr>
        <w:t>РЕАЛИЗАЦИЈ</w:t>
      </w:r>
      <w:r w:rsidRPr="007555A7">
        <w:rPr>
          <w:sz w:val="27"/>
          <w:szCs w:val="27"/>
        </w:rPr>
        <w:t>Е</w:t>
      </w:r>
      <w:r w:rsidR="0000191B" w:rsidRPr="007555A7">
        <w:rPr>
          <w:sz w:val="27"/>
          <w:szCs w:val="27"/>
        </w:rPr>
        <w:t xml:space="preserve"> ПРОГРАМА </w:t>
      </w:r>
      <w:r w:rsidR="007754A1" w:rsidRPr="007555A7">
        <w:rPr>
          <w:sz w:val="27"/>
          <w:szCs w:val="27"/>
        </w:rPr>
        <w:t xml:space="preserve"> СЛОБОДНИХ  АКТИВНОСТИ</w:t>
      </w:r>
      <w:r w:rsidR="00507A3A" w:rsidRPr="007555A7">
        <w:rPr>
          <w:sz w:val="27"/>
          <w:szCs w:val="27"/>
        </w:rPr>
        <w:t xml:space="preserve"> ЗА </w:t>
      </w:r>
      <w:r w:rsidR="0010486C">
        <w:rPr>
          <w:sz w:val="27"/>
          <w:szCs w:val="27"/>
        </w:rPr>
        <w:t>2024/25</w:t>
      </w:r>
      <w:bookmarkEnd w:id="386"/>
    </w:p>
    <w:p w:rsidR="007754A1" w:rsidRPr="007555A7" w:rsidRDefault="007754A1" w:rsidP="002D549A">
      <w:pPr>
        <w:rPr>
          <w:sz w:val="23"/>
          <w:szCs w:val="23"/>
        </w:rPr>
      </w:pPr>
    </w:p>
    <w:p w:rsidR="005419C6" w:rsidRPr="007555A7" w:rsidRDefault="003E4BC0" w:rsidP="003E4BC0">
      <w:pPr>
        <w:jc w:val="center"/>
        <w:rPr>
          <w:sz w:val="23"/>
          <w:szCs w:val="23"/>
          <w:lang w:val="sr-Cyrl-RS"/>
        </w:rPr>
      </w:pPr>
      <w:bookmarkStart w:id="387" w:name="_Toc29145034"/>
      <w:bookmarkStart w:id="388" w:name="_Toc400298760"/>
      <w:bookmarkStart w:id="389" w:name="_Toc465269294"/>
      <w:bookmarkStart w:id="390" w:name="_Toc493115430"/>
      <w:r w:rsidRPr="007555A7">
        <w:rPr>
          <w:sz w:val="23"/>
          <w:szCs w:val="23"/>
          <w:lang w:val="sr-Cyrl-RS"/>
        </w:rPr>
        <w:t xml:space="preserve">(ШП </w:t>
      </w:r>
      <w:r w:rsidR="00121DA1" w:rsidRPr="007555A7">
        <w:rPr>
          <w:sz w:val="23"/>
          <w:szCs w:val="23"/>
          <w:lang w:val="sr-Cyrl-RS"/>
        </w:rPr>
        <w:t>10</w:t>
      </w:r>
      <w:r w:rsidRPr="007555A7">
        <w:rPr>
          <w:sz w:val="23"/>
          <w:szCs w:val="23"/>
          <w:lang w:val="sr-Cyrl-RS"/>
        </w:rPr>
        <w:t>.0)</w:t>
      </w:r>
    </w:p>
    <w:p w:rsidR="007754A1" w:rsidRPr="007555A7" w:rsidRDefault="004468BB" w:rsidP="009B7911">
      <w:pPr>
        <w:pStyle w:val="Bezrazmaka1"/>
        <w:rPr>
          <w:b/>
          <w:sz w:val="23"/>
          <w:szCs w:val="23"/>
        </w:rPr>
      </w:pPr>
      <w:r w:rsidRPr="007555A7">
        <w:rPr>
          <w:sz w:val="23"/>
          <w:szCs w:val="23"/>
        </w:rPr>
        <w:t>Гимназија Ивањиц</w:t>
      </w:r>
      <w:r w:rsidR="00A7155E" w:rsidRPr="007555A7">
        <w:rPr>
          <w:sz w:val="23"/>
          <w:szCs w:val="23"/>
        </w:rPr>
        <w:t>а сходно Школском програму и  ч</w:t>
      </w:r>
      <w:r w:rsidRPr="007555A7">
        <w:rPr>
          <w:sz w:val="23"/>
          <w:szCs w:val="23"/>
        </w:rPr>
        <w:t xml:space="preserve">лану </w:t>
      </w:r>
      <w:r w:rsidRPr="007555A7">
        <w:rPr>
          <w:sz w:val="23"/>
          <w:szCs w:val="23"/>
          <w:lang w:val="en-GB"/>
        </w:rPr>
        <w:t xml:space="preserve">14. </w:t>
      </w:r>
      <w:r w:rsidRPr="007555A7">
        <w:rPr>
          <w:sz w:val="23"/>
          <w:szCs w:val="23"/>
        </w:rPr>
        <w:t>Закона о средњем образовању и васпитању организује низ слободних активности које</w:t>
      </w:r>
      <w:r w:rsidR="00A7155E" w:rsidRPr="007555A7">
        <w:rPr>
          <w:sz w:val="23"/>
          <w:szCs w:val="23"/>
        </w:rPr>
        <w:t xml:space="preserve"> се нуде ученицима у оквиру с</w:t>
      </w:r>
      <w:r w:rsidRPr="007555A7">
        <w:rPr>
          <w:sz w:val="23"/>
          <w:szCs w:val="23"/>
        </w:rPr>
        <w:t>е</w:t>
      </w:r>
      <w:r w:rsidR="00A7155E" w:rsidRPr="007555A7">
        <w:rPr>
          <w:sz w:val="23"/>
          <w:szCs w:val="23"/>
        </w:rPr>
        <w:t>к</w:t>
      </w:r>
      <w:r w:rsidRPr="007555A7">
        <w:rPr>
          <w:sz w:val="23"/>
          <w:szCs w:val="23"/>
        </w:rPr>
        <w:t xml:space="preserve">ција и осталих облика вананаставних активности. </w:t>
      </w:r>
    </w:p>
    <w:p w:rsidR="004468BB" w:rsidRPr="00D104E1" w:rsidRDefault="00D104E1" w:rsidP="002D549A">
      <w:pPr>
        <w:rPr>
          <w:sz w:val="23"/>
          <w:szCs w:val="23"/>
          <w:lang w:val="sr-Cyrl-RS"/>
        </w:rPr>
      </w:pPr>
      <w:r>
        <w:rPr>
          <w:sz w:val="23"/>
          <w:szCs w:val="23"/>
          <w:lang w:val="sr-Cyrl-RS"/>
        </w:rPr>
        <w:t>Ове године у ГПР школе су у</w:t>
      </w:r>
    </w:p>
    <w:p w:rsidR="004468BB" w:rsidRPr="007555A7" w:rsidRDefault="004468BB" w:rsidP="002D549A">
      <w:pPr>
        <w:rPr>
          <w:sz w:val="23"/>
          <w:szCs w:val="23"/>
        </w:rPr>
      </w:pPr>
    </w:p>
    <w:p w:rsidR="004468BB" w:rsidRPr="007555A7" w:rsidRDefault="008D7959" w:rsidP="00A311C1">
      <w:pPr>
        <w:pStyle w:val="Heading2"/>
        <w:rPr>
          <w:sz w:val="23"/>
          <w:szCs w:val="23"/>
          <w:lang w:val="en-GB"/>
        </w:rPr>
      </w:pPr>
      <w:bookmarkStart w:id="391" w:name="_Toc178805182"/>
      <w:r w:rsidRPr="007555A7">
        <w:rPr>
          <w:sz w:val="23"/>
          <w:szCs w:val="23"/>
        </w:rPr>
        <w:t xml:space="preserve">ПЛАНОВИ РАДА СЕКЦИЈА ЗА </w:t>
      </w:r>
      <w:r w:rsidR="000530F0" w:rsidRPr="007555A7">
        <w:rPr>
          <w:sz w:val="23"/>
          <w:szCs w:val="23"/>
        </w:rPr>
        <w:t>202</w:t>
      </w:r>
      <w:r w:rsidR="000530F0" w:rsidRPr="007555A7">
        <w:rPr>
          <w:sz w:val="23"/>
          <w:szCs w:val="23"/>
          <w:lang w:val="en-GB"/>
        </w:rPr>
        <w:t>4</w:t>
      </w:r>
      <w:r w:rsidR="00915D73" w:rsidRPr="007555A7">
        <w:rPr>
          <w:sz w:val="23"/>
          <w:szCs w:val="23"/>
        </w:rPr>
        <w:t>/2</w:t>
      </w:r>
      <w:r w:rsidR="000530F0" w:rsidRPr="007555A7">
        <w:rPr>
          <w:sz w:val="23"/>
          <w:szCs w:val="23"/>
          <w:lang w:val="en-GB"/>
        </w:rPr>
        <w:t>5</w:t>
      </w:r>
      <w:bookmarkEnd w:id="391"/>
    </w:p>
    <w:p w:rsidR="004468BB" w:rsidRPr="007555A7" w:rsidRDefault="004468BB" w:rsidP="002D549A">
      <w:pPr>
        <w:rPr>
          <w:sz w:val="23"/>
          <w:szCs w:val="23"/>
          <w:lang w:val="sr-Cyrl-RS"/>
        </w:rPr>
      </w:pPr>
      <w:bookmarkStart w:id="392" w:name="_Toc20167008"/>
    </w:p>
    <w:p w:rsidR="004468BB" w:rsidRPr="007555A7" w:rsidRDefault="00545603" w:rsidP="002D549A">
      <w:pPr>
        <w:rPr>
          <w:sz w:val="23"/>
          <w:szCs w:val="23"/>
        </w:rPr>
      </w:pPr>
      <w:r w:rsidRPr="007555A7">
        <w:rPr>
          <w:sz w:val="23"/>
          <w:szCs w:val="23"/>
        </w:rPr>
        <w:t xml:space="preserve">                        </w:t>
      </w:r>
      <w:r w:rsidR="004468BB" w:rsidRPr="007555A7">
        <w:rPr>
          <w:sz w:val="23"/>
          <w:szCs w:val="23"/>
        </w:rPr>
        <w:t xml:space="preserve">       </w:t>
      </w:r>
    </w:p>
    <w:p w:rsidR="004468BB" w:rsidRPr="008E5CE7" w:rsidRDefault="004468BB" w:rsidP="007636C2">
      <w:pPr>
        <w:pStyle w:val="Heading3"/>
        <w:rPr>
          <w:b/>
          <w:sz w:val="23"/>
          <w:szCs w:val="23"/>
          <w:lang w:val="sr-Cyrl-RS"/>
        </w:rPr>
      </w:pPr>
      <w:bookmarkStart w:id="393" w:name="_Toc178805183"/>
      <w:r w:rsidRPr="008E5CE7">
        <w:rPr>
          <w:b/>
          <w:sz w:val="23"/>
          <w:szCs w:val="23"/>
        </w:rPr>
        <w:t>ПЛАН РАДА ДРАМСКЕ СЕКЦИЈЕ</w:t>
      </w:r>
      <w:bookmarkEnd w:id="392"/>
      <w:bookmarkEnd w:id="393"/>
    </w:p>
    <w:p w:rsidR="003E4BC0" w:rsidRPr="007555A7" w:rsidRDefault="003E4BC0" w:rsidP="003E4BC0">
      <w:pPr>
        <w:rPr>
          <w:sz w:val="23"/>
          <w:szCs w:val="23"/>
          <w:lang w:val="sr-Cyrl-RS"/>
        </w:rPr>
      </w:pPr>
    </w:p>
    <w:p w:rsidR="004468BB" w:rsidRDefault="00D05373" w:rsidP="004468BB">
      <w:pPr>
        <w:rPr>
          <w:sz w:val="23"/>
          <w:szCs w:val="23"/>
          <w:lang w:val="ru-RU"/>
        </w:rPr>
      </w:pPr>
      <w:r>
        <w:rPr>
          <w:sz w:val="23"/>
          <w:szCs w:val="23"/>
          <w:lang w:val="ru-RU"/>
        </w:rPr>
        <w:t xml:space="preserve">                                                     </w:t>
      </w:r>
    </w:p>
    <w:p w:rsidR="00D05373" w:rsidRPr="007555A7" w:rsidRDefault="00D05373" w:rsidP="004468BB">
      <w:pPr>
        <w:rPr>
          <w:sz w:val="23"/>
          <w:szCs w:val="23"/>
          <w:lang w:val="ru-RU"/>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127"/>
        <w:gridCol w:w="1417"/>
        <w:gridCol w:w="2268"/>
        <w:gridCol w:w="2835"/>
      </w:tblGrid>
      <w:tr w:rsidR="00AF46ED" w:rsidRPr="007555A7" w:rsidTr="00AF46ED">
        <w:tc>
          <w:tcPr>
            <w:tcW w:w="2127" w:type="dxa"/>
            <w:shd w:val="clear" w:color="auto" w:fill="B2A1C7" w:themeFill="accent4" w:themeFillTint="99"/>
          </w:tcPr>
          <w:p w:rsidR="00AF46ED" w:rsidRPr="007555A7" w:rsidRDefault="00AF46ED" w:rsidP="005170F0">
            <w:pPr>
              <w:jc w:val="center"/>
              <w:rPr>
                <w:b/>
                <w:sz w:val="25"/>
                <w:szCs w:val="25"/>
              </w:rPr>
            </w:pPr>
            <w:r w:rsidRPr="007555A7">
              <w:rPr>
                <w:b/>
                <w:sz w:val="25"/>
                <w:szCs w:val="25"/>
              </w:rPr>
              <w:t>Секција води</w:t>
            </w:r>
          </w:p>
        </w:tc>
        <w:tc>
          <w:tcPr>
            <w:tcW w:w="8647" w:type="dxa"/>
            <w:gridSpan w:val="4"/>
            <w:shd w:val="clear" w:color="auto" w:fill="B2A1C7" w:themeFill="accent4" w:themeFillTint="99"/>
          </w:tcPr>
          <w:p w:rsidR="00AF46ED" w:rsidRPr="007555A7" w:rsidRDefault="0039622E" w:rsidP="005170F0">
            <w:pPr>
              <w:jc w:val="center"/>
              <w:rPr>
                <w:b/>
                <w:sz w:val="25"/>
                <w:szCs w:val="25"/>
                <w:lang w:val="sr-Cyrl-RS"/>
              </w:rPr>
            </w:pPr>
            <w:r w:rsidRPr="007555A7">
              <w:rPr>
                <w:b/>
                <w:sz w:val="25"/>
                <w:szCs w:val="25"/>
                <w:lang w:val="sr-Cyrl-RS"/>
              </w:rPr>
              <w:t>Биљана Ајда</w:t>
            </w:r>
            <w:r w:rsidR="00D05373">
              <w:rPr>
                <w:b/>
                <w:sz w:val="25"/>
                <w:szCs w:val="25"/>
                <w:lang w:val="sr-Cyrl-RS"/>
              </w:rPr>
              <w:t>ч</w:t>
            </w:r>
            <w:r w:rsidRPr="007555A7">
              <w:rPr>
                <w:b/>
                <w:sz w:val="25"/>
                <w:szCs w:val="25"/>
                <w:lang w:val="sr-Cyrl-RS"/>
              </w:rPr>
              <w:t>ић</w:t>
            </w:r>
          </w:p>
        </w:tc>
      </w:tr>
      <w:tr w:rsidR="004468BB" w:rsidRPr="007555A7" w:rsidTr="00AF46ED">
        <w:tc>
          <w:tcPr>
            <w:tcW w:w="2127" w:type="dxa"/>
            <w:shd w:val="clear" w:color="auto" w:fill="B2A1C7" w:themeFill="accent4" w:themeFillTint="99"/>
          </w:tcPr>
          <w:p w:rsidR="004468BB" w:rsidRPr="007555A7" w:rsidRDefault="004468BB" w:rsidP="005170F0">
            <w:pPr>
              <w:jc w:val="center"/>
              <w:rPr>
                <w:b/>
                <w:sz w:val="25"/>
                <w:szCs w:val="25"/>
              </w:rPr>
            </w:pPr>
            <w:r w:rsidRPr="007555A7">
              <w:rPr>
                <w:b/>
                <w:sz w:val="25"/>
                <w:szCs w:val="25"/>
              </w:rPr>
              <w:t>Активности</w:t>
            </w:r>
          </w:p>
        </w:tc>
        <w:tc>
          <w:tcPr>
            <w:tcW w:w="2127" w:type="dxa"/>
            <w:shd w:val="clear" w:color="auto" w:fill="B2A1C7" w:themeFill="accent4" w:themeFillTint="99"/>
          </w:tcPr>
          <w:p w:rsidR="004468BB" w:rsidRPr="007555A7" w:rsidRDefault="004468BB" w:rsidP="005170F0">
            <w:pPr>
              <w:jc w:val="center"/>
              <w:rPr>
                <w:b/>
                <w:sz w:val="25"/>
                <w:szCs w:val="25"/>
              </w:rPr>
            </w:pPr>
            <w:r w:rsidRPr="007555A7">
              <w:rPr>
                <w:b/>
                <w:sz w:val="25"/>
                <w:szCs w:val="25"/>
              </w:rPr>
              <w:t>Начин реализације</w:t>
            </w:r>
          </w:p>
        </w:tc>
        <w:tc>
          <w:tcPr>
            <w:tcW w:w="1417" w:type="dxa"/>
            <w:shd w:val="clear" w:color="auto" w:fill="B2A1C7" w:themeFill="accent4" w:themeFillTint="99"/>
          </w:tcPr>
          <w:p w:rsidR="004468BB" w:rsidRPr="007555A7" w:rsidRDefault="004468BB" w:rsidP="005170F0">
            <w:pPr>
              <w:jc w:val="center"/>
              <w:rPr>
                <w:b/>
                <w:sz w:val="25"/>
                <w:szCs w:val="25"/>
              </w:rPr>
            </w:pPr>
            <w:r w:rsidRPr="007555A7">
              <w:rPr>
                <w:b/>
                <w:sz w:val="25"/>
                <w:szCs w:val="25"/>
              </w:rPr>
              <w:t>Време реализације</w:t>
            </w:r>
          </w:p>
        </w:tc>
        <w:tc>
          <w:tcPr>
            <w:tcW w:w="2268" w:type="dxa"/>
            <w:shd w:val="clear" w:color="auto" w:fill="B2A1C7" w:themeFill="accent4" w:themeFillTint="99"/>
          </w:tcPr>
          <w:p w:rsidR="004468BB" w:rsidRPr="007555A7" w:rsidRDefault="004468BB" w:rsidP="005170F0">
            <w:pPr>
              <w:jc w:val="center"/>
              <w:rPr>
                <w:b/>
                <w:sz w:val="25"/>
                <w:szCs w:val="25"/>
              </w:rPr>
            </w:pPr>
            <w:r w:rsidRPr="007555A7">
              <w:rPr>
                <w:b/>
                <w:sz w:val="25"/>
                <w:szCs w:val="25"/>
              </w:rPr>
              <w:t>Носиоци реализације</w:t>
            </w:r>
          </w:p>
        </w:tc>
        <w:tc>
          <w:tcPr>
            <w:tcW w:w="2835" w:type="dxa"/>
            <w:shd w:val="clear" w:color="auto" w:fill="B2A1C7" w:themeFill="accent4" w:themeFillTint="99"/>
          </w:tcPr>
          <w:p w:rsidR="004468BB" w:rsidRPr="007555A7" w:rsidRDefault="004468BB" w:rsidP="005170F0">
            <w:pPr>
              <w:jc w:val="center"/>
              <w:rPr>
                <w:b/>
                <w:sz w:val="25"/>
                <w:szCs w:val="25"/>
              </w:rPr>
            </w:pPr>
            <w:r w:rsidRPr="007555A7">
              <w:rPr>
                <w:b/>
                <w:sz w:val="25"/>
                <w:szCs w:val="25"/>
              </w:rPr>
              <w:t>Критеријум успеха</w:t>
            </w:r>
          </w:p>
        </w:tc>
      </w:tr>
      <w:tr w:rsidR="004468BB" w:rsidRPr="007555A7" w:rsidTr="00AF46ED">
        <w:tc>
          <w:tcPr>
            <w:tcW w:w="2127" w:type="dxa"/>
          </w:tcPr>
          <w:p w:rsidR="004468BB" w:rsidRPr="007555A7" w:rsidRDefault="004468BB" w:rsidP="005170F0">
            <w:pPr>
              <w:jc w:val="center"/>
              <w:rPr>
                <w:sz w:val="23"/>
                <w:szCs w:val="23"/>
              </w:rPr>
            </w:pPr>
            <w:r w:rsidRPr="007555A7">
              <w:rPr>
                <w:sz w:val="23"/>
                <w:szCs w:val="23"/>
              </w:rPr>
              <w:t>Формирање секције</w:t>
            </w:r>
          </w:p>
        </w:tc>
        <w:tc>
          <w:tcPr>
            <w:tcW w:w="2127" w:type="dxa"/>
          </w:tcPr>
          <w:p w:rsidR="004468BB" w:rsidRPr="007555A7" w:rsidRDefault="004468BB" w:rsidP="005170F0">
            <w:pPr>
              <w:jc w:val="center"/>
              <w:rPr>
                <w:sz w:val="23"/>
                <w:szCs w:val="23"/>
              </w:rPr>
            </w:pPr>
            <w:r w:rsidRPr="007555A7">
              <w:rPr>
                <w:sz w:val="23"/>
                <w:szCs w:val="23"/>
              </w:rPr>
              <w:t>Аудиција</w:t>
            </w:r>
          </w:p>
        </w:tc>
        <w:tc>
          <w:tcPr>
            <w:tcW w:w="1417" w:type="dxa"/>
          </w:tcPr>
          <w:p w:rsidR="004468BB" w:rsidRPr="007555A7" w:rsidRDefault="004468BB" w:rsidP="005170F0">
            <w:pPr>
              <w:jc w:val="center"/>
              <w:rPr>
                <w:sz w:val="23"/>
                <w:szCs w:val="23"/>
              </w:rPr>
            </w:pPr>
            <w:r w:rsidRPr="007555A7">
              <w:rPr>
                <w:sz w:val="23"/>
                <w:szCs w:val="23"/>
              </w:rPr>
              <w:t>Септембар</w:t>
            </w:r>
          </w:p>
        </w:tc>
        <w:tc>
          <w:tcPr>
            <w:tcW w:w="2268" w:type="dxa"/>
          </w:tcPr>
          <w:p w:rsidR="004468BB" w:rsidRPr="007555A7" w:rsidRDefault="004468BB" w:rsidP="005170F0">
            <w:pPr>
              <w:jc w:val="center"/>
              <w:rPr>
                <w:sz w:val="23"/>
                <w:szCs w:val="23"/>
              </w:rPr>
            </w:pPr>
            <w:r w:rsidRPr="007555A7">
              <w:rPr>
                <w:sz w:val="23"/>
                <w:szCs w:val="23"/>
              </w:rPr>
              <w:t xml:space="preserve">Наставница српског језика и књижевности </w:t>
            </w:r>
          </w:p>
        </w:tc>
        <w:tc>
          <w:tcPr>
            <w:tcW w:w="2835" w:type="dxa"/>
          </w:tcPr>
          <w:p w:rsidR="004468BB" w:rsidRPr="007555A7" w:rsidRDefault="004468BB" w:rsidP="005170F0">
            <w:pPr>
              <w:jc w:val="center"/>
              <w:rPr>
                <w:sz w:val="23"/>
                <w:szCs w:val="23"/>
              </w:rPr>
            </w:pPr>
            <w:r w:rsidRPr="007555A7">
              <w:rPr>
                <w:sz w:val="23"/>
                <w:szCs w:val="23"/>
              </w:rPr>
              <w:t>Велики одзив ученика који су прошли тестирање(говор, кретање, гестикулација, мимика, говорна адаптација текстова)</w:t>
            </w:r>
          </w:p>
        </w:tc>
      </w:tr>
      <w:tr w:rsidR="004468BB" w:rsidRPr="007555A7" w:rsidTr="00AF46ED">
        <w:tc>
          <w:tcPr>
            <w:tcW w:w="2127" w:type="dxa"/>
          </w:tcPr>
          <w:p w:rsidR="004468BB" w:rsidRPr="007555A7" w:rsidRDefault="004468BB" w:rsidP="005170F0">
            <w:pPr>
              <w:jc w:val="center"/>
              <w:rPr>
                <w:sz w:val="23"/>
                <w:szCs w:val="23"/>
              </w:rPr>
            </w:pPr>
            <w:r w:rsidRPr="007555A7">
              <w:rPr>
                <w:sz w:val="23"/>
                <w:szCs w:val="23"/>
              </w:rPr>
              <w:t>Кретање на сцени</w:t>
            </w:r>
          </w:p>
        </w:tc>
        <w:tc>
          <w:tcPr>
            <w:tcW w:w="2127" w:type="dxa"/>
          </w:tcPr>
          <w:p w:rsidR="004468BB" w:rsidRPr="007555A7" w:rsidRDefault="004468BB" w:rsidP="005170F0">
            <w:pPr>
              <w:jc w:val="center"/>
              <w:rPr>
                <w:sz w:val="23"/>
                <w:szCs w:val="23"/>
              </w:rPr>
            </w:pPr>
            <w:r w:rsidRPr="007555A7">
              <w:rPr>
                <w:sz w:val="23"/>
                <w:szCs w:val="23"/>
              </w:rPr>
              <w:t>Пробе</w:t>
            </w:r>
          </w:p>
        </w:tc>
        <w:tc>
          <w:tcPr>
            <w:tcW w:w="1417" w:type="dxa"/>
          </w:tcPr>
          <w:p w:rsidR="004468BB" w:rsidRPr="007555A7" w:rsidRDefault="004468BB" w:rsidP="005170F0">
            <w:pPr>
              <w:jc w:val="center"/>
              <w:rPr>
                <w:sz w:val="23"/>
                <w:szCs w:val="23"/>
              </w:rPr>
            </w:pPr>
            <w:r w:rsidRPr="007555A7">
              <w:rPr>
                <w:sz w:val="23"/>
                <w:szCs w:val="23"/>
              </w:rPr>
              <w:t>Септембар</w:t>
            </w:r>
          </w:p>
        </w:tc>
        <w:tc>
          <w:tcPr>
            <w:tcW w:w="2268" w:type="dxa"/>
          </w:tcPr>
          <w:p w:rsidR="004468BB" w:rsidRPr="007555A7" w:rsidRDefault="004468BB" w:rsidP="005170F0">
            <w:pPr>
              <w:jc w:val="center"/>
              <w:rPr>
                <w:sz w:val="23"/>
                <w:szCs w:val="23"/>
              </w:rPr>
            </w:pPr>
            <w:r w:rsidRPr="007555A7">
              <w:rPr>
                <w:sz w:val="23"/>
                <w:szCs w:val="23"/>
              </w:rPr>
              <w:t>Наставница српског језика и књижевности</w:t>
            </w:r>
          </w:p>
        </w:tc>
        <w:tc>
          <w:tcPr>
            <w:tcW w:w="2835" w:type="dxa"/>
          </w:tcPr>
          <w:p w:rsidR="004468BB" w:rsidRPr="007555A7" w:rsidRDefault="004468BB" w:rsidP="005170F0">
            <w:pPr>
              <w:jc w:val="center"/>
              <w:rPr>
                <w:sz w:val="23"/>
                <w:szCs w:val="23"/>
              </w:rPr>
            </w:pPr>
            <w:r w:rsidRPr="007555A7">
              <w:rPr>
                <w:sz w:val="23"/>
                <w:szCs w:val="23"/>
              </w:rPr>
              <w:t>Испуњавање естетских и етичких критеријума</w:t>
            </w:r>
          </w:p>
        </w:tc>
      </w:tr>
      <w:tr w:rsidR="004468BB" w:rsidRPr="007555A7" w:rsidTr="00AF46ED">
        <w:tc>
          <w:tcPr>
            <w:tcW w:w="2127" w:type="dxa"/>
          </w:tcPr>
          <w:p w:rsidR="004468BB" w:rsidRPr="007555A7" w:rsidRDefault="004468BB" w:rsidP="005170F0">
            <w:pPr>
              <w:jc w:val="center"/>
              <w:rPr>
                <w:sz w:val="23"/>
                <w:szCs w:val="23"/>
              </w:rPr>
            </w:pPr>
            <w:r w:rsidRPr="007555A7">
              <w:rPr>
                <w:sz w:val="23"/>
                <w:szCs w:val="23"/>
              </w:rPr>
              <w:t>Вежбе за концентрацију</w:t>
            </w:r>
          </w:p>
        </w:tc>
        <w:tc>
          <w:tcPr>
            <w:tcW w:w="2127" w:type="dxa"/>
          </w:tcPr>
          <w:p w:rsidR="004468BB" w:rsidRPr="007555A7" w:rsidRDefault="004468BB" w:rsidP="005170F0">
            <w:pPr>
              <w:jc w:val="center"/>
              <w:rPr>
                <w:sz w:val="23"/>
                <w:szCs w:val="23"/>
              </w:rPr>
            </w:pPr>
            <w:r w:rsidRPr="007555A7">
              <w:rPr>
                <w:sz w:val="23"/>
                <w:szCs w:val="23"/>
              </w:rPr>
              <w:t>Пробе(групне и појединачне)</w:t>
            </w:r>
          </w:p>
          <w:p w:rsidR="004468BB" w:rsidRPr="007555A7" w:rsidRDefault="004468BB" w:rsidP="005170F0">
            <w:pPr>
              <w:jc w:val="center"/>
              <w:rPr>
                <w:sz w:val="23"/>
                <w:szCs w:val="23"/>
              </w:rPr>
            </w:pPr>
          </w:p>
        </w:tc>
        <w:tc>
          <w:tcPr>
            <w:tcW w:w="1417" w:type="dxa"/>
          </w:tcPr>
          <w:p w:rsidR="004468BB" w:rsidRPr="007555A7" w:rsidRDefault="004468BB" w:rsidP="005170F0">
            <w:pPr>
              <w:jc w:val="center"/>
              <w:rPr>
                <w:sz w:val="23"/>
                <w:szCs w:val="23"/>
              </w:rPr>
            </w:pPr>
            <w:r w:rsidRPr="007555A7">
              <w:rPr>
                <w:sz w:val="23"/>
                <w:szCs w:val="23"/>
              </w:rPr>
              <w:t>Октобар</w:t>
            </w:r>
          </w:p>
          <w:p w:rsidR="004468BB" w:rsidRPr="007555A7" w:rsidRDefault="004468BB" w:rsidP="005170F0">
            <w:pPr>
              <w:jc w:val="center"/>
              <w:rPr>
                <w:sz w:val="23"/>
                <w:szCs w:val="23"/>
              </w:rPr>
            </w:pPr>
          </w:p>
        </w:tc>
        <w:tc>
          <w:tcPr>
            <w:tcW w:w="2268" w:type="dxa"/>
          </w:tcPr>
          <w:p w:rsidR="004468BB" w:rsidRPr="007555A7" w:rsidRDefault="004468BB" w:rsidP="005170F0">
            <w:pPr>
              <w:jc w:val="center"/>
              <w:rPr>
                <w:sz w:val="23"/>
                <w:szCs w:val="23"/>
              </w:rPr>
            </w:pPr>
            <w:r w:rsidRPr="007555A7">
              <w:rPr>
                <w:sz w:val="23"/>
                <w:szCs w:val="23"/>
              </w:rPr>
              <w:t>Наставница српског језика и књижевности</w:t>
            </w:r>
          </w:p>
        </w:tc>
        <w:tc>
          <w:tcPr>
            <w:tcW w:w="2835" w:type="dxa"/>
          </w:tcPr>
          <w:p w:rsidR="004468BB" w:rsidRPr="007555A7" w:rsidRDefault="004468BB" w:rsidP="005170F0">
            <w:pPr>
              <w:jc w:val="center"/>
              <w:rPr>
                <w:sz w:val="23"/>
                <w:szCs w:val="23"/>
              </w:rPr>
            </w:pPr>
            <w:r w:rsidRPr="007555A7">
              <w:rPr>
                <w:sz w:val="23"/>
                <w:szCs w:val="23"/>
              </w:rPr>
              <w:t>Савладавање изабраних текстова, читање од краја ка почетку</w:t>
            </w:r>
          </w:p>
        </w:tc>
      </w:tr>
      <w:tr w:rsidR="004468BB" w:rsidRPr="007555A7" w:rsidTr="00AF46ED">
        <w:tc>
          <w:tcPr>
            <w:tcW w:w="2127" w:type="dxa"/>
          </w:tcPr>
          <w:p w:rsidR="004468BB" w:rsidRPr="007555A7" w:rsidRDefault="004468BB" w:rsidP="005170F0">
            <w:pPr>
              <w:jc w:val="center"/>
              <w:rPr>
                <w:sz w:val="23"/>
                <w:szCs w:val="23"/>
              </w:rPr>
            </w:pPr>
            <w:r w:rsidRPr="007555A7">
              <w:rPr>
                <w:sz w:val="23"/>
                <w:szCs w:val="23"/>
              </w:rPr>
              <w:t>Вежбе изговора</w:t>
            </w:r>
          </w:p>
        </w:tc>
        <w:tc>
          <w:tcPr>
            <w:tcW w:w="2127" w:type="dxa"/>
          </w:tcPr>
          <w:p w:rsidR="004468BB" w:rsidRPr="007555A7" w:rsidRDefault="004468BB" w:rsidP="005170F0">
            <w:pPr>
              <w:jc w:val="center"/>
              <w:rPr>
                <w:sz w:val="23"/>
                <w:szCs w:val="23"/>
              </w:rPr>
            </w:pPr>
            <w:r w:rsidRPr="007555A7">
              <w:rPr>
                <w:sz w:val="23"/>
                <w:szCs w:val="23"/>
              </w:rPr>
              <w:t>Пробе(групне и појединачне, позориште)</w:t>
            </w:r>
          </w:p>
          <w:p w:rsidR="004468BB" w:rsidRPr="007555A7" w:rsidRDefault="004468BB" w:rsidP="005170F0">
            <w:pPr>
              <w:jc w:val="center"/>
              <w:rPr>
                <w:sz w:val="23"/>
                <w:szCs w:val="23"/>
              </w:rPr>
            </w:pPr>
          </w:p>
        </w:tc>
        <w:tc>
          <w:tcPr>
            <w:tcW w:w="1417" w:type="dxa"/>
          </w:tcPr>
          <w:p w:rsidR="004468BB" w:rsidRPr="007555A7" w:rsidRDefault="004468BB" w:rsidP="005170F0">
            <w:pPr>
              <w:rPr>
                <w:sz w:val="23"/>
                <w:szCs w:val="23"/>
              </w:rPr>
            </w:pPr>
          </w:p>
          <w:p w:rsidR="004468BB" w:rsidRPr="007555A7" w:rsidRDefault="004468BB" w:rsidP="005170F0">
            <w:pPr>
              <w:jc w:val="center"/>
              <w:rPr>
                <w:sz w:val="23"/>
                <w:szCs w:val="23"/>
              </w:rPr>
            </w:pPr>
            <w:r w:rsidRPr="007555A7">
              <w:rPr>
                <w:sz w:val="23"/>
                <w:szCs w:val="23"/>
              </w:rPr>
              <w:t>Октобар</w:t>
            </w:r>
          </w:p>
        </w:tc>
        <w:tc>
          <w:tcPr>
            <w:tcW w:w="2268" w:type="dxa"/>
          </w:tcPr>
          <w:p w:rsidR="004468BB" w:rsidRPr="007555A7" w:rsidRDefault="004468BB" w:rsidP="005170F0">
            <w:pPr>
              <w:jc w:val="center"/>
              <w:rPr>
                <w:sz w:val="23"/>
                <w:szCs w:val="23"/>
              </w:rPr>
            </w:pPr>
            <w:r w:rsidRPr="007555A7">
              <w:rPr>
                <w:sz w:val="23"/>
                <w:szCs w:val="23"/>
              </w:rPr>
              <w:t>Наставница српског језика и књижевности</w:t>
            </w:r>
          </w:p>
        </w:tc>
        <w:tc>
          <w:tcPr>
            <w:tcW w:w="2835" w:type="dxa"/>
          </w:tcPr>
          <w:p w:rsidR="004468BB" w:rsidRPr="007555A7" w:rsidRDefault="004468BB" w:rsidP="005170F0">
            <w:pPr>
              <w:jc w:val="center"/>
              <w:rPr>
                <w:sz w:val="23"/>
                <w:szCs w:val="23"/>
              </w:rPr>
            </w:pPr>
            <w:r w:rsidRPr="007555A7">
              <w:rPr>
                <w:sz w:val="23"/>
                <w:szCs w:val="23"/>
              </w:rPr>
              <w:t>Усвајање акценатских правила, реченична интонација</w:t>
            </w:r>
          </w:p>
        </w:tc>
      </w:tr>
      <w:tr w:rsidR="004468BB" w:rsidRPr="007555A7" w:rsidTr="00AF46ED">
        <w:tc>
          <w:tcPr>
            <w:tcW w:w="2127" w:type="dxa"/>
          </w:tcPr>
          <w:p w:rsidR="004468BB" w:rsidRPr="007555A7" w:rsidRDefault="004468BB" w:rsidP="005170F0">
            <w:pPr>
              <w:jc w:val="center"/>
              <w:rPr>
                <w:sz w:val="23"/>
                <w:szCs w:val="23"/>
              </w:rPr>
            </w:pPr>
            <w:r w:rsidRPr="007555A7">
              <w:rPr>
                <w:sz w:val="23"/>
                <w:szCs w:val="23"/>
              </w:rPr>
              <w:t>Сценско извођење</w:t>
            </w:r>
          </w:p>
        </w:tc>
        <w:tc>
          <w:tcPr>
            <w:tcW w:w="2127" w:type="dxa"/>
          </w:tcPr>
          <w:p w:rsidR="004468BB" w:rsidRPr="007555A7" w:rsidRDefault="004468BB" w:rsidP="005170F0">
            <w:pPr>
              <w:jc w:val="center"/>
              <w:rPr>
                <w:sz w:val="23"/>
                <w:szCs w:val="23"/>
              </w:rPr>
            </w:pPr>
            <w:r w:rsidRPr="007555A7">
              <w:rPr>
                <w:sz w:val="23"/>
                <w:szCs w:val="23"/>
              </w:rPr>
              <w:t>Јавни наступ</w:t>
            </w:r>
          </w:p>
        </w:tc>
        <w:tc>
          <w:tcPr>
            <w:tcW w:w="1417" w:type="dxa"/>
          </w:tcPr>
          <w:p w:rsidR="004468BB" w:rsidRPr="007555A7" w:rsidRDefault="004468BB" w:rsidP="005170F0">
            <w:pPr>
              <w:jc w:val="center"/>
              <w:rPr>
                <w:sz w:val="23"/>
                <w:szCs w:val="23"/>
              </w:rPr>
            </w:pPr>
            <w:r w:rsidRPr="007555A7">
              <w:rPr>
                <w:sz w:val="23"/>
                <w:szCs w:val="23"/>
              </w:rPr>
              <w:t>Октобар</w:t>
            </w:r>
          </w:p>
        </w:tc>
        <w:tc>
          <w:tcPr>
            <w:tcW w:w="2268" w:type="dxa"/>
          </w:tcPr>
          <w:p w:rsidR="004468BB" w:rsidRPr="007555A7" w:rsidRDefault="004468BB" w:rsidP="005170F0">
            <w:pPr>
              <w:jc w:val="center"/>
              <w:rPr>
                <w:sz w:val="23"/>
                <w:szCs w:val="23"/>
              </w:rPr>
            </w:pPr>
            <w:r w:rsidRPr="007555A7">
              <w:rPr>
                <w:sz w:val="23"/>
                <w:szCs w:val="23"/>
              </w:rPr>
              <w:t xml:space="preserve">Наставница српског језика и </w:t>
            </w:r>
            <w:r w:rsidRPr="007555A7">
              <w:rPr>
                <w:sz w:val="23"/>
                <w:szCs w:val="23"/>
              </w:rPr>
              <w:lastRenderedPageBreak/>
              <w:t>књижевности</w:t>
            </w:r>
          </w:p>
        </w:tc>
        <w:tc>
          <w:tcPr>
            <w:tcW w:w="2835" w:type="dxa"/>
          </w:tcPr>
          <w:p w:rsidR="004468BB" w:rsidRPr="007555A7" w:rsidRDefault="004468BB" w:rsidP="005170F0">
            <w:pPr>
              <w:jc w:val="center"/>
              <w:rPr>
                <w:sz w:val="23"/>
                <w:szCs w:val="23"/>
              </w:rPr>
            </w:pPr>
            <w:r w:rsidRPr="007555A7">
              <w:rPr>
                <w:sz w:val="23"/>
                <w:szCs w:val="23"/>
              </w:rPr>
              <w:lastRenderedPageBreak/>
              <w:t>Успешно изведен програм</w:t>
            </w:r>
          </w:p>
        </w:tc>
      </w:tr>
      <w:tr w:rsidR="004468BB" w:rsidRPr="007555A7" w:rsidTr="00AF46ED">
        <w:tc>
          <w:tcPr>
            <w:tcW w:w="2127" w:type="dxa"/>
          </w:tcPr>
          <w:p w:rsidR="004468BB" w:rsidRPr="007555A7" w:rsidRDefault="004468BB" w:rsidP="005170F0">
            <w:pPr>
              <w:jc w:val="center"/>
              <w:rPr>
                <w:sz w:val="23"/>
                <w:szCs w:val="23"/>
              </w:rPr>
            </w:pPr>
            <w:r w:rsidRPr="007555A7">
              <w:rPr>
                <w:sz w:val="23"/>
                <w:szCs w:val="23"/>
              </w:rPr>
              <w:lastRenderedPageBreak/>
              <w:t>Драматизовање одломка</w:t>
            </w:r>
          </w:p>
        </w:tc>
        <w:tc>
          <w:tcPr>
            <w:tcW w:w="2127" w:type="dxa"/>
          </w:tcPr>
          <w:p w:rsidR="004468BB" w:rsidRPr="007555A7" w:rsidRDefault="004468BB" w:rsidP="005170F0">
            <w:pPr>
              <w:jc w:val="center"/>
              <w:rPr>
                <w:sz w:val="23"/>
                <w:szCs w:val="23"/>
              </w:rPr>
            </w:pPr>
            <w:r w:rsidRPr="007555A7">
              <w:rPr>
                <w:sz w:val="23"/>
                <w:szCs w:val="23"/>
              </w:rPr>
              <w:t>Часови</w:t>
            </w:r>
          </w:p>
        </w:tc>
        <w:tc>
          <w:tcPr>
            <w:tcW w:w="1417" w:type="dxa"/>
          </w:tcPr>
          <w:p w:rsidR="004468BB" w:rsidRPr="007555A7" w:rsidRDefault="004468BB" w:rsidP="005170F0">
            <w:pPr>
              <w:jc w:val="center"/>
              <w:rPr>
                <w:sz w:val="23"/>
                <w:szCs w:val="23"/>
              </w:rPr>
            </w:pPr>
            <w:r w:rsidRPr="007555A7">
              <w:rPr>
                <w:sz w:val="23"/>
                <w:szCs w:val="23"/>
              </w:rPr>
              <w:t>Октобар</w:t>
            </w:r>
          </w:p>
        </w:tc>
        <w:tc>
          <w:tcPr>
            <w:tcW w:w="2268" w:type="dxa"/>
          </w:tcPr>
          <w:p w:rsidR="004468BB" w:rsidRPr="007555A7" w:rsidRDefault="004468BB" w:rsidP="005170F0">
            <w:pPr>
              <w:jc w:val="center"/>
              <w:rPr>
                <w:sz w:val="23"/>
                <w:szCs w:val="23"/>
              </w:rPr>
            </w:pPr>
            <w:r w:rsidRPr="007555A7">
              <w:rPr>
                <w:sz w:val="23"/>
                <w:szCs w:val="23"/>
              </w:rPr>
              <w:t>Наставница српског језика и књижевности</w:t>
            </w:r>
          </w:p>
        </w:tc>
        <w:tc>
          <w:tcPr>
            <w:tcW w:w="2835" w:type="dxa"/>
          </w:tcPr>
          <w:p w:rsidR="004468BB" w:rsidRPr="007555A7" w:rsidRDefault="004468BB" w:rsidP="005170F0">
            <w:pPr>
              <w:jc w:val="center"/>
              <w:rPr>
                <w:sz w:val="23"/>
                <w:szCs w:val="23"/>
              </w:rPr>
            </w:pPr>
            <w:r w:rsidRPr="007555A7">
              <w:rPr>
                <w:sz w:val="23"/>
                <w:szCs w:val="23"/>
              </w:rPr>
              <w:t>Избор текста, успешна реализација карактера</w:t>
            </w:r>
          </w:p>
        </w:tc>
      </w:tr>
      <w:tr w:rsidR="004468BB" w:rsidRPr="007555A7" w:rsidTr="00AF46ED">
        <w:tc>
          <w:tcPr>
            <w:tcW w:w="2127" w:type="dxa"/>
          </w:tcPr>
          <w:p w:rsidR="004468BB" w:rsidRPr="007555A7" w:rsidRDefault="004468BB" w:rsidP="005170F0">
            <w:pPr>
              <w:jc w:val="center"/>
              <w:rPr>
                <w:sz w:val="23"/>
                <w:szCs w:val="23"/>
              </w:rPr>
            </w:pPr>
            <w:r w:rsidRPr="007555A7">
              <w:rPr>
                <w:sz w:val="23"/>
                <w:szCs w:val="23"/>
              </w:rPr>
              <w:t>Вежбе импровизације</w:t>
            </w:r>
          </w:p>
        </w:tc>
        <w:tc>
          <w:tcPr>
            <w:tcW w:w="2127" w:type="dxa"/>
          </w:tcPr>
          <w:p w:rsidR="004468BB" w:rsidRPr="007555A7" w:rsidRDefault="004468BB" w:rsidP="005170F0">
            <w:pPr>
              <w:jc w:val="center"/>
              <w:rPr>
                <w:sz w:val="23"/>
                <w:szCs w:val="23"/>
              </w:rPr>
            </w:pPr>
            <w:r w:rsidRPr="007555A7">
              <w:rPr>
                <w:sz w:val="23"/>
                <w:szCs w:val="23"/>
              </w:rPr>
              <w:t>Часови</w:t>
            </w:r>
          </w:p>
        </w:tc>
        <w:tc>
          <w:tcPr>
            <w:tcW w:w="1417" w:type="dxa"/>
          </w:tcPr>
          <w:p w:rsidR="004468BB" w:rsidRPr="007555A7" w:rsidRDefault="004468BB" w:rsidP="005170F0">
            <w:pPr>
              <w:jc w:val="center"/>
              <w:rPr>
                <w:sz w:val="23"/>
                <w:szCs w:val="23"/>
              </w:rPr>
            </w:pPr>
            <w:r w:rsidRPr="007555A7">
              <w:rPr>
                <w:sz w:val="23"/>
                <w:szCs w:val="23"/>
              </w:rPr>
              <w:t>Новембар</w:t>
            </w:r>
          </w:p>
        </w:tc>
        <w:tc>
          <w:tcPr>
            <w:tcW w:w="2268" w:type="dxa"/>
          </w:tcPr>
          <w:p w:rsidR="004468BB" w:rsidRPr="007555A7" w:rsidRDefault="004468BB" w:rsidP="005170F0">
            <w:pPr>
              <w:jc w:val="center"/>
              <w:rPr>
                <w:sz w:val="23"/>
                <w:szCs w:val="23"/>
              </w:rPr>
            </w:pPr>
            <w:r w:rsidRPr="007555A7">
              <w:rPr>
                <w:sz w:val="23"/>
                <w:szCs w:val="23"/>
              </w:rPr>
              <w:t xml:space="preserve">Наставница српског језика и књижевности </w:t>
            </w:r>
          </w:p>
        </w:tc>
        <w:tc>
          <w:tcPr>
            <w:tcW w:w="2835" w:type="dxa"/>
          </w:tcPr>
          <w:p w:rsidR="004468BB" w:rsidRPr="007555A7" w:rsidRDefault="004468BB" w:rsidP="005170F0">
            <w:pPr>
              <w:jc w:val="center"/>
              <w:rPr>
                <w:sz w:val="23"/>
                <w:szCs w:val="23"/>
              </w:rPr>
            </w:pPr>
            <w:r w:rsidRPr="007555A7">
              <w:rPr>
                <w:sz w:val="23"/>
                <w:szCs w:val="23"/>
              </w:rPr>
              <w:t>Успешно испуњени критеријуми у преображавању и трансформацији</w:t>
            </w:r>
          </w:p>
        </w:tc>
      </w:tr>
      <w:tr w:rsidR="004468BB" w:rsidRPr="007555A7" w:rsidTr="00AF46ED">
        <w:tc>
          <w:tcPr>
            <w:tcW w:w="2127" w:type="dxa"/>
          </w:tcPr>
          <w:p w:rsidR="004468BB" w:rsidRPr="007555A7" w:rsidRDefault="004468BB" w:rsidP="005170F0">
            <w:pPr>
              <w:jc w:val="center"/>
              <w:rPr>
                <w:sz w:val="23"/>
                <w:szCs w:val="23"/>
              </w:rPr>
            </w:pPr>
            <w:r w:rsidRPr="007555A7">
              <w:rPr>
                <w:sz w:val="23"/>
                <w:szCs w:val="23"/>
              </w:rPr>
              <w:t>Припрема за Савин дан</w:t>
            </w:r>
          </w:p>
        </w:tc>
        <w:tc>
          <w:tcPr>
            <w:tcW w:w="2127" w:type="dxa"/>
          </w:tcPr>
          <w:p w:rsidR="004468BB" w:rsidRPr="007555A7" w:rsidRDefault="004468BB" w:rsidP="005170F0">
            <w:pPr>
              <w:jc w:val="center"/>
              <w:rPr>
                <w:sz w:val="23"/>
                <w:szCs w:val="23"/>
              </w:rPr>
            </w:pPr>
            <w:r w:rsidRPr="007555A7">
              <w:rPr>
                <w:sz w:val="23"/>
                <w:szCs w:val="23"/>
              </w:rPr>
              <w:t>Самостална и групна припрема</w:t>
            </w:r>
          </w:p>
        </w:tc>
        <w:tc>
          <w:tcPr>
            <w:tcW w:w="1417" w:type="dxa"/>
          </w:tcPr>
          <w:p w:rsidR="004468BB" w:rsidRPr="007555A7" w:rsidRDefault="004468BB" w:rsidP="005170F0">
            <w:pPr>
              <w:jc w:val="center"/>
              <w:rPr>
                <w:sz w:val="23"/>
                <w:szCs w:val="23"/>
              </w:rPr>
            </w:pPr>
            <w:r w:rsidRPr="007555A7">
              <w:rPr>
                <w:sz w:val="23"/>
                <w:szCs w:val="23"/>
              </w:rPr>
              <w:t>Новембар</w:t>
            </w:r>
          </w:p>
        </w:tc>
        <w:tc>
          <w:tcPr>
            <w:tcW w:w="2268" w:type="dxa"/>
          </w:tcPr>
          <w:p w:rsidR="004468BB" w:rsidRPr="007555A7" w:rsidRDefault="004468BB" w:rsidP="005170F0">
            <w:pPr>
              <w:jc w:val="center"/>
              <w:rPr>
                <w:sz w:val="23"/>
                <w:szCs w:val="23"/>
              </w:rPr>
            </w:pPr>
            <w:r w:rsidRPr="007555A7">
              <w:rPr>
                <w:sz w:val="23"/>
                <w:szCs w:val="23"/>
              </w:rPr>
              <w:t xml:space="preserve">Наставница српског језика и књижевности </w:t>
            </w:r>
          </w:p>
          <w:p w:rsidR="004468BB" w:rsidRPr="007555A7" w:rsidRDefault="004468BB" w:rsidP="005170F0">
            <w:pPr>
              <w:jc w:val="center"/>
              <w:rPr>
                <w:sz w:val="23"/>
                <w:szCs w:val="23"/>
              </w:rPr>
            </w:pPr>
          </w:p>
        </w:tc>
        <w:tc>
          <w:tcPr>
            <w:tcW w:w="2835" w:type="dxa"/>
          </w:tcPr>
          <w:p w:rsidR="004468BB" w:rsidRPr="007555A7" w:rsidRDefault="004468BB" w:rsidP="005170F0">
            <w:pPr>
              <w:jc w:val="center"/>
              <w:rPr>
                <w:sz w:val="23"/>
                <w:szCs w:val="23"/>
              </w:rPr>
            </w:pPr>
            <w:r w:rsidRPr="007555A7">
              <w:rPr>
                <w:sz w:val="23"/>
                <w:szCs w:val="23"/>
              </w:rPr>
              <w:t>Учешће што већег броја чланова</w:t>
            </w:r>
          </w:p>
        </w:tc>
      </w:tr>
      <w:tr w:rsidR="004468BB" w:rsidRPr="007555A7" w:rsidTr="00AF46ED">
        <w:tc>
          <w:tcPr>
            <w:tcW w:w="2127" w:type="dxa"/>
          </w:tcPr>
          <w:p w:rsidR="004468BB" w:rsidRPr="007555A7" w:rsidRDefault="004468BB" w:rsidP="005170F0">
            <w:pPr>
              <w:jc w:val="center"/>
              <w:rPr>
                <w:sz w:val="23"/>
                <w:szCs w:val="23"/>
              </w:rPr>
            </w:pPr>
            <w:r w:rsidRPr="007555A7">
              <w:rPr>
                <w:sz w:val="23"/>
                <w:szCs w:val="23"/>
              </w:rPr>
              <w:t>Писање сценарија</w:t>
            </w:r>
          </w:p>
        </w:tc>
        <w:tc>
          <w:tcPr>
            <w:tcW w:w="2127" w:type="dxa"/>
          </w:tcPr>
          <w:p w:rsidR="004468BB" w:rsidRPr="007555A7" w:rsidRDefault="004468BB" w:rsidP="005170F0">
            <w:pPr>
              <w:jc w:val="center"/>
              <w:rPr>
                <w:sz w:val="23"/>
                <w:szCs w:val="23"/>
              </w:rPr>
            </w:pPr>
            <w:r w:rsidRPr="007555A7">
              <w:rPr>
                <w:sz w:val="23"/>
                <w:szCs w:val="23"/>
              </w:rPr>
              <w:t>Заједничке пробе, радионице</w:t>
            </w:r>
          </w:p>
        </w:tc>
        <w:tc>
          <w:tcPr>
            <w:tcW w:w="1417" w:type="dxa"/>
          </w:tcPr>
          <w:p w:rsidR="004468BB" w:rsidRPr="007555A7" w:rsidRDefault="004468BB" w:rsidP="005170F0">
            <w:pPr>
              <w:jc w:val="center"/>
              <w:rPr>
                <w:sz w:val="23"/>
                <w:szCs w:val="23"/>
              </w:rPr>
            </w:pPr>
            <w:r w:rsidRPr="007555A7">
              <w:rPr>
                <w:sz w:val="23"/>
                <w:szCs w:val="23"/>
              </w:rPr>
              <w:t>Децембар</w:t>
            </w:r>
          </w:p>
        </w:tc>
        <w:tc>
          <w:tcPr>
            <w:tcW w:w="2268" w:type="dxa"/>
          </w:tcPr>
          <w:p w:rsidR="004468BB" w:rsidRPr="007555A7" w:rsidRDefault="004468BB" w:rsidP="005170F0">
            <w:pPr>
              <w:jc w:val="center"/>
              <w:rPr>
                <w:sz w:val="23"/>
                <w:szCs w:val="23"/>
              </w:rPr>
            </w:pPr>
            <w:r w:rsidRPr="007555A7">
              <w:rPr>
                <w:sz w:val="23"/>
                <w:szCs w:val="23"/>
              </w:rPr>
              <w:t xml:space="preserve">Наставница српског језика и књижевности </w:t>
            </w:r>
          </w:p>
          <w:p w:rsidR="004468BB" w:rsidRPr="007555A7" w:rsidRDefault="004468BB" w:rsidP="005170F0">
            <w:pPr>
              <w:jc w:val="center"/>
              <w:rPr>
                <w:sz w:val="23"/>
                <w:szCs w:val="23"/>
              </w:rPr>
            </w:pPr>
          </w:p>
        </w:tc>
        <w:tc>
          <w:tcPr>
            <w:tcW w:w="2835" w:type="dxa"/>
          </w:tcPr>
          <w:p w:rsidR="004468BB" w:rsidRPr="007555A7" w:rsidRDefault="004468BB" w:rsidP="005170F0">
            <w:pPr>
              <w:jc w:val="center"/>
              <w:rPr>
                <w:sz w:val="23"/>
                <w:szCs w:val="23"/>
              </w:rPr>
            </w:pPr>
            <w:r w:rsidRPr="007555A7">
              <w:rPr>
                <w:sz w:val="23"/>
                <w:szCs w:val="23"/>
              </w:rPr>
              <w:t>Позитивна искуства ученика, развијање међусобне сарадње</w:t>
            </w:r>
          </w:p>
        </w:tc>
      </w:tr>
      <w:tr w:rsidR="004468BB" w:rsidRPr="007555A7" w:rsidTr="00AF46ED">
        <w:tc>
          <w:tcPr>
            <w:tcW w:w="2127" w:type="dxa"/>
          </w:tcPr>
          <w:p w:rsidR="004468BB" w:rsidRPr="007555A7" w:rsidRDefault="004468BB" w:rsidP="005170F0">
            <w:pPr>
              <w:jc w:val="center"/>
              <w:rPr>
                <w:sz w:val="23"/>
                <w:szCs w:val="23"/>
              </w:rPr>
            </w:pPr>
            <w:r w:rsidRPr="007555A7">
              <w:rPr>
                <w:sz w:val="23"/>
                <w:szCs w:val="23"/>
              </w:rPr>
              <w:t>Одабир драмских текстова, вежба за Савин дан</w:t>
            </w:r>
          </w:p>
        </w:tc>
        <w:tc>
          <w:tcPr>
            <w:tcW w:w="2127" w:type="dxa"/>
          </w:tcPr>
          <w:p w:rsidR="004468BB" w:rsidRPr="007555A7" w:rsidRDefault="004468BB" w:rsidP="005170F0">
            <w:pPr>
              <w:jc w:val="center"/>
              <w:rPr>
                <w:sz w:val="23"/>
                <w:szCs w:val="23"/>
              </w:rPr>
            </w:pPr>
            <w:r w:rsidRPr="007555A7">
              <w:rPr>
                <w:sz w:val="23"/>
                <w:szCs w:val="23"/>
              </w:rPr>
              <w:t>Заједничке пробе</w:t>
            </w:r>
          </w:p>
        </w:tc>
        <w:tc>
          <w:tcPr>
            <w:tcW w:w="1417" w:type="dxa"/>
          </w:tcPr>
          <w:p w:rsidR="004468BB" w:rsidRPr="007555A7" w:rsidRDefault="004468BB" w:rsidP="005170F0">
            <w:pPr>
              <w:jc w:val="center"/>
              <w:rPr>
                <w:sz w:val="23"/>
                <w:szCs w:val="23"/>
              </w:rPr>
            </w:pPr>
            <w:r w:rsidRPr="007555A7">
              <w:rPr>
                <w:sz w:val="23"/>
                <w:szCs w:val="23"/>
              </w:rPr>
              <w:t>Децембар</w:t>
            </w:r>
          </w:p>
        </w:tc>
        <w:tc>
          <w:tcPr>
            <w:tcW w:w="2268" w:type="dxa"/>
          </w:tcPr>
          <w:p w:rsidR="004468BB" w:rsidRPr="007555A7" w:rsidRDefault="004468BB" w:rsidP="005170F0">
            <w:pPr>
              <w:jc w:val="center"/>
              <w:rPr>
                <w:sz w:val="23"/>
                <w:szCs w:val="23"/>
              </w:rPr>
            </w:pPr>
            <w:r w:rsidRPr="007555A7">
              <w:rPr>
                <w:sz w:val="23"/>
                <w:szCs w:val="23"/>
              </w:rPr>
              <w:t xml:space="preserve">Наставница српског језика и књижевности </w:t>
            </w:r>
          </w:p>
          <w:p w:rsidR="004468BB" w:rsidRPr="007555A7" w:rsidRDefault="004468BB" w:rsidP="005170F0">
            <w:pPr>
              <w:jc w:val="center"/>
              <w:rPr>
                <w:sz w:val="23"/>
                <w:szCs w:val="23"/>
              </w:rPr>
            </w:pPr>
          </w:p>
        </w:tc>
        <w:tc>
          <w:tcPr>
            <w:tcW w:w="2835" w:type="dxa"/>
          </w:tcPr>
          <w:p w:rsidR="004468BB" w:rsidRPr="007555A7" w:rsidRDefault="004468BB" w:rsidP="005170F0">
            <w:pPr>
              <w:jc w:val="center"/>
              <w:rPr>
                <w:sz w:val="23"/>
                <w:szCs w:val="23"/>
              </w:rPr>
            </w:pPr>
            <w:r w:rsidRPr="007555A7">
              <w:rPr>
                <w:sz w:val="23"/>
                <w:szCs w:val="23"/>
              </w:rPr>
              <w:t>Стицање искуства у писању, већи репертоар текстова</w:t>
            </w:r>
          </w:p>
        </w:tc>
      </w:tr>
      <w:tr w:rsidR="004468BB" w:rsidRPr="007555A7" w:rsidTr="00AF46ED">
        <w:tc>
          <w:tcPr>
            <w:tcW w:w="2127" w:type="dxa"/>
          </w:tcPr>
          <w:p w:rsidR="004468BB" w:rsidRPr="007555A7" w:rsidRDefault="004468BB" w:rsidP="005170F0">
            <w:pPr>
              <w:jc w:val="center"/>
              <w:rPr>
                <w:sz w:val="23"/>
                <w:szCs w:val="23"/>
              </w:rPr>
            </w:pPr>
            <w:r w:rsidRPr="007555A7">
              <w:rPr>
                <w:sz w:val="23"/>
                <w:szCs w:val="23"/>
              </w:rPr>
              <w:t>Ишчитавање текстова, вежба за Савин дан</w:t>
            </w:r>
          </w:p>
        </w:tc>
        <w:tc>
          <w:tcPr>
            <w:tcW w:w="2127" w:type="dxa"/>
          </w:tcPr>
          <w:p w:rsidR="004468BB" w:rsidRPr="007555A7" w:rsidRDefault="004468BB" w:rsidP="005170F0">
            <w:pPr>
              <w:jc w:val="center"/>
              <w:rPr>
                <w:sz w:val="23"/>
                <w:szCs w:val="23"/>
              </w:rPr>
            </w:pPr>
            <w:r w:rsidRPr="007555A7">
              <w:rPr>
                <w:sz w:val="23"/>
                <w:szCs w:val="23"/>
              </w:rPr>
              <w:t>Заједничке пробе</w:t>
            </w:r>
          </w:p>
        </w:tc>
        <w:tc>
          <w:tcPr>
            <w:tcW w:w="1417" w:type="dxa"/>
          </w:tcPr>
          <w:p w:rsidR="004468BB" w:rsidRPr="007555A7" w:rsidRDefault="004468BB" w:rsidP="005170F0">
            <w:pPr>
              <w:jc w:val="center"/>
              <w:rPr>
                <w:sz w:val="23"/>
                <w:szCs w:val="23"/>
              </w:rPr>
            </w:pPr>
            <w:r w:rsidRPr="007555A7">
              <w:rPr>
                <w:sz w:val="23"/>
                <w:szCs w:val="23"/>
              </w:rPr>
              <w:t>Децембар</w:t>
            </w:r>
          </w:p>
        </w:tc>
        <w:tc>
          <w:tcPr>
            <w:tcW w:w="2268" w:type="dxa"/>
          </w:tcPr>
          <w:p w:rsidR="004468BB" w:rsidRPr="007555A7" w:rsidRDefault="004468BB" w:rsidP="005170F0">
            <w:pPr>
              <w:jc w:val="center"/>
              <w:rPr>
                <w:sz w:val="23"/>
                <w:szCs w:val="23"/>
              </w:rPr>
            </w:pPr>
            <w:r w:rsidRPr="007555A7">
              <w:rPr>
                <w:sz w:val="23"/>
                <w:szCs w:val="23"/>
              </w:rPr>
              <w:t xml:space="preserve">Наставница српског језика и књижевности </w:t>
            </w:r>
          </w:p>
          <w:p w:rsidR="004468BB" w:rsidRPr="007555A7" w:rsidRDefault="004468BB" w:rsidP="005170F0">
            <w:pPr>
              <w:jc w:val="center"/>
              <w:rPr>
                <w:sz w:val="23"/>
                <w:szCs w:val="23"/>
              </w:rPr>
            </w:pPr>
          </w:p>
        </w:tc>
        <w:tc>
          <w:tcPr>
            <w:tcW w:w="2835" w:type="dxa"/>
          </w:tcPr>
          <w:p w:rsidR="004468BB" w:rsidRPr="007555A7" w:rsidRDefault="004468BB" w:rsidP="005170F0">
            <w:pPr>
              <w:spacing w:line="240" w:lineRule="exact"/>
              <w:jc w:val="center"/>
              <w:rPr>
                <w:rFonts w:eastAsia="Calibri"/>
                <w:sz w:val="23"/>
                <w:szCs w:val="23"/>
                <w:shd w:val="clear" w:color="auto" w:fill="FFFFFF"/>
              </w:rPr>
            </w:pPr>
            <w:r w:rsidRPr="007555A7">
              <w:rPr>
                <w:rFonts w:eastAsia="Calibri"/>
                <w:sz w:val="23"/>
                <w:szCs w:val="23"/>
                <w:shd w:val="clear" w:color="auto" w:fill="FFFFFF"/>
                <w:lang w:val="ru-RU"/>
              </w:rPr>
              <w:t>Подстицање заједништва</w:t>
            </w:r>
            <w:r w:rsidRPr="007555A7">
              <w:rPr>
                <w:rFonts w:eastAsia="Calibri"/>
                <w:sz w:val="23"/>
                <w:szCs w:val="23"/>
                <w:shd w:val="clear" w:color="auto" w:fill="FFFFFF"/>
              </w:rPr>
              <w:t>, унапређивање друштвеног развоја ученика</w:t>
            </w:r>
          </w:p>
        </w:tc>
      </w:tr>
      <w:tr w:rsidR="004468BB" w:rsidRPr="007555A7" w:rsidTr="00AF46ED">
        <w:tc>
          <w:tcPr>
            <w:tcW w:w="2127" w:type="dxa"/>
          </w:tcPr>
          <w:p w:rsidR="004468BB" w:rsidRPr="007555A7" w:rsidRDefault="004468BB" w:rsidP="005170F0">
            <w:pPr>
              <w:jc w:val="center"/>
              <w:rPr>
                <w:sz w:val="23"/>
                <w:szCs w:val="23"/>
              </w:rPr>
            </w:pPr>
            <w:r w:rsidRPr="007555A7">
              <w:rPr>
                <w:sz w:val="23"/>
                <w:szCs w:val="23"/>
              </w:rPr>
              <w:t xml:space="preserve">Посета позоришту </w:t>
            </w:r>
          </w:p>
        </w:tc>
        <w:tc>
          <w:tcPr>
            <w:tcW w:w="2127" w:type="dxa"/>
          </w:tcPr>
          <w:p w:rsidR="004468BB" w:rsidRPr="007555A7" w:rsidRDefault="004468BB" w:rsidP="005170F0">
            <w:pPr>
              <w:jc w:val="center"/>
              <w:rPr>
                <w:sz w:val="23"/>
                <w:szCs w:val="23"/>
              </w:rPr>
            </w:pPr>
            <w:r w:rsidRPr="007555A7">
              <w:rPr>
                <w:sz w:val="23"/>
                <w:szCs w:val="23"/>
              </w:rPr>
              <w:t>Гледање јавног наступа</w:t>
            </w:r>
          </w:p>
        </w:tc>
        <w:tc>
          <w:tcPr>
            <w:tcW w:w="1417" w:type="dxa"/>
          </w:tcPr>
          <w:p w:rsidR="004468BB" w:rsidRPr="007555A7" w:rsidRDefault="004468BB" w:rsidP="005170F0">
            <w:pPr>
              <w:jc w:val="center"/>
              <w:rPr>
                <w:sz w:val="23"/>
                <w:szCs w:val="23"/>
              </w:rPr>
            </w:pPr>
            <w:r w:rsidRPr="007555A7">
              <w:rPr>
                <w:sz w:val="23"/>
                <w:szCs w:val="23"/>
              </w:rPr>
              <w:t>Јануар</w:t>
            </w:r>
          </w:p>
        </w:tc>
        <w:tc>
          <w:tcPr>
            <w:tcW w:w="2268" w:type="dxa"/>
          </w:tcPr>
          <w:p w:rsidR="004468BB" w:rsidRPr="007555A7" w:rsidRDefault="004468BB" w:rsidP="005170F0">
            <w:pPr>
              <w:jc w:val="center"/>
              <w:rPr>
                <w:sz w:val="23"/>
                <w:szCs w:val="23"/>
              </w:rPr>
            </w:pPr>
            <w:r w:rsidRPr="007555A7">
              <w:rPr>
                <w:sz w:val="23"/>
                <w:szCs w:val="23"/>
              </w:rPr>
              <w:t xml:space="preserve">Наставница српског језика и књижевности </w:t>
            </w:r>
          </w:p>
          <w:p w:rsidR="004468BB" w:rsidRPr="007555A7" w:rsidRDefault="004468BB" w:rsidP="005170F0">
            <w:pPr>
              <w:jc w:val="center"/>
              <w:rPr>
                <w:sz w:val="23"/>
                <w:szCs w:val="23"/>
              </w:rPr>
            </w:pPr>
          </w:p>
        </w:tc>
        <w:tc>
          <w:tcPr>
            <w:tcW w:w="2835" w:type="dxa"/>
          </w:tcPr>
          <w:p w:rsidR="004468BB" w:rsidRPr="007555A7" w:rsidRDefault="004468BB" w:rsidP="005170F0">
            <w:pPr>
              <w:jc w:val="center"/>
              <w:rPr>
                <w:sz w:val="23"/>
                <w:szCs w:val="23"/>
              </w:rPr>
            </w:pPr>
            <w:r w:rsidRPr="007555A7">
              <w:rPr>
                <w:rFonts w:ascii="MinionPro-Regular" w:hAnsi="MinionPro-Regular" w:cs="MinionPro-Regular"/>
                <w:sz w:val="23"/>
                <w:szCs w:val="23"/>
              </w:rPr>
              <w:t>Побуђивање осећаја за кретање, за поштовање и уважавање туђег рада</w:t>
            </w:r>
          </w:p>
        </w:tc>
      </w:tr>
      <w:tr w:rsidR="004468BB" w:rsidRPr="007555A7" w:rsidTr="00AF46ED">
        <w:tc>
          <w:tcPr>
            <w:tcW w:w="2127" w:type="dxa"/>
          </w:tcPr>
          <w:p w:rsidR="004468BB" w:rsidRPr="007555A7" w:rsidRDefault="004468BB" w:rsidP="005170F0">
            <w:pPr>
              <w:jc w:val="center"/>
              <w:rPr>
                <w:sz w:val="23"/>
                <w:szCs w:val="23"/>
              </w:rPr>
            </w:pPr>
            <w:r w:rsidRPr="007555A7">
              <w:rPr>
                <w:sz w:val="23"/>
                <w:szCs w:val="23"/>
              </w:rPr>
              <w:t>Посета позоришту</w:t>
            </w:r>
          </w:p>
        </w:tc>
        <w:tc>
          <w:tcPr>
            <w:tcW w:w="2127" w:type="dxa"/>
          </w:tcPr>
          <w:p w:rsidR="004468BB" w:rsidRPr="007555A7" w:rsidRDefault="004468BB" w:rsidP="005170F0">
            <w:pPr>
              <w:jc w:val="center"/>
              <w:rPr>
                <w:sz w:val="23"/>
                <w:szCs w:val="23"/>
              </w:rPr>
            </w:pPr>
            <w:r w:rsidRPr="007555A7">
              <w:rPr>
                <w:sz w:val="23"/>
                <w:szCs w:val="23"/>
              </w:rPr>
              <w:t>Гледање јавног наступа</w:t>
            </w:r>
          </w:p>
        </w:tc>
        <w:tc>
          <w:tcPr>
            <w:tcW w:w="1417" w:type="dxa"/>
          </w:tcPr>
          <w:p w:rsidR="004468BB" w:rsidRPr="007555A7" w:rsidRDefault="004468BB" w:rsidP="005170F0">
            <w:pPr>
              <w:jc w:val="center"/>
              <w:rPr>
                <w:sz w:val="23"/>
                <w:szCs w:val="23"/>
              </w:rPr>
            </w:pPr>
            <w:r w:rsidRPr="007555A7">
              <w:rPr>
                <w:sz w:val="23"/>
                <w:szCs w:val="23"/>
              </w:rPr>
              <w:t>Јануар</w:t>
            </w:r>
          </w:p>
        </w:tc>
        <w:tc>
          <w:tcPr>
            <w:tcW w:w="2268" w:type="dxa"/>
          </w:tcPr>
          <w:p w:rsidR="004468BB" w:rsidRPr="007555A7" w:rsidRDefault="004468BB" w:rsidP="005170F0">
            <w:pPr>
              <w:jc w:val="center"/>
              <w:rPr>
                <w:sz w:val="23"/>
                <w:szCs w:val="23"/>
              </w:rPr>
            </w:pPr>
            <w:r w:rsidRPr="007555A7">
              <w:rPr>
                <w:sz w:val="23"/>
                <w:szCs w:val="23"/>
              </w:rPr>
              <w:t xml:space="preserve">Наставница српског језика и књижевности </w:t>
            </w:r>
          </w:p>
          <w:p w:rsidR="004468BB" w:rsidRPr="007555A7" w:rsidRDefault="004468BB" w:rsidP="005170F0">
            <w:pPr>
              <w:jc w:val="center"/>
              <w:rPr>
                <w:sz w:val="23"/>
                <w:szCs w:val="23"/>
              </w:rPr>
            </w:pPr>
          </w:p>
        </w:tc>
        <w:tc>
          <w:tcPr>
            <w:tcW w:w="2835" w:type="dxa"/>
          </w:tcPr>
          <w:p w:rsidR="004468BB" w:rsidRPr="007555A7" w:rsidRDefault="004468BB" w:rsidP="005170F0">
            <w:pPr>
              <w:jc w:val="center"/>
              <w:rPr>
                <w:rFonts w:ascii="MinionPro-Regular" w:hAnsi="MinionPro-Regular" w:cs="MinionPro-Regular"/>
                <w:sz w:val="23"/>
                <w:szCs w:val="23"/>
              </w:rPr>
            </w:pPr>
            <w:r w:rsidRPr="007555A7">
              <w:rPr>
                <w:rFonts w:ascii="MinionPro-Regular" w:hAnsi="MinionPro-Regular" w:cs="MinionPro-Regular"/>
                <w:sz w:val="23"/>
                <w:szCs w:val="23"/>
              </w:rPr>
              <w:t>Побуђивање осећаја за кретање, за поштовање и уважавање туђег рада</w:t>
            </w:r>
          </w:p>
        </w:tc>
      </w:tr>
      <w:tr w:rsidR="004468BB" w:rsidRPr="007555A7" w:rsidTr="00AF46ED">
        <w:tc>
          <w:tcPr>
            <w:tcW w:w="2127" w:type="dxa"/>
          </w:tcPr>
          <w:p w:rsidR="004468BB" w:rsidRPr="007555A7" w:rsidRDefault="004468BB" w:rsidP="005170F0">
            <w:pPr>
              <w:jc w:val="center"/>
              <w:rPr>
                <w:sz w:val="23"/>
                <w:szCs w:val="23"/>
              </w:rPr>
            </w:pPr>
            <w:r w:rsidRPr="007555A7">
              <w:rPr>
                <w:sz w:val="23"/>
                <w:szCs w:val="23"/>
              </w:rPr>
              <w:t>Реализатори сценског дела</w:t>
            </w:r>
          </w:p>
        </w:tc>
        <w:tc>
          <w:tcPr>
            <w:tcW w:w="2127" w:type="dxa"/>
          </w:tcPr>
          <w:p w:rsidR="004468BB" w:rsidRPr="007555A7" w:rsidRDefault="004468BB" w:rsidP="005170F0">
            <w:pPr>
              <w:jc w:val="center"/>
              <w:rPr>
                <w:sz w:val="23"/>
                <w:szCs w:val="23"/>
              </w:rPr>
            </w:pPr>
            <w:r w:rsidRPr="007555A7">
              <w:rPr>
                <w:sz w:val="23"/>
                <w:szCs w:val="23"/>
              </w:rPr>
              <w:t>Пробе(групне и појединачне)</w:t>
            </w:r>
          </w:p>
          <w:p w:rsidR="004468BB" w:rsidRPr="007555A7" w:rsidRDefault="004468BB" w:rsidP="005170F0">
            <w:pPr>
              <w:jc w:val="center"/>
              <w:rPr>
                <w:sz w:val="23"/>
                <w:szCs w:val="23"/>
              </w:rPr>
            </w:pPr>
          </w:p>
        </w:tc>
        <w:tc>
          <w:tcPr>
            <w:tcW w:w="1417" w:type="dxa"/>
          </w:tcPr>
          <w:p w:rsidR="004468BB" w:rsidRPr="007555A7" w:rsidRDefault="004468BB" w:rsidP="005170F0">
            <w:pPr>
              <w:jc w:val="center"/>
              <w:rPr>
                <w:sz w:val="23"/>
                <w:szCs w:val="23"/>
              </w:rPr>
            </w:pPr>
            <w:r w:rsidRPr="007555A7">
              <w:rPr>
                <w:sz w:val="23"/>
                <w:szCs w:val="23"/>
              </w:rPr>
              <w:t>Фебруар</w:t>
            </w:r>
          </w:p>
        </w:tc>
        <w:tc>
          <w:tcPr>
            <w:tcW w:w="2268" w:type="dxa"/>
          </w:tcPr>
          <w:p w:rsidR="004468BB" w:rsidRPr="007555A7" w:rsidRDefault="004468BB" w:rsidP="005170F0">
            <w:pPr>
              <w:jc w:val="center"/>
              <w:rPr>
                <w:sz w:val="23"/>
                <w:szCs w:val="23"/>
              </w:rPr>
            </w:pPr>
            <w:r w:rsidRPr="007555A7">
              <w:rPr>
                <w:sz w:val="23"/>
                <w:szCs w:val="23"/>
              </w:rPr>
              <w:t xml:space="preserve">Наставница српског језика и књижевности </w:t>
            </w:r>
          </w:p>
          <w:p w:rsidR="004468BB" w:rsidRPr="007555A7" w:rsidRDefault="004468BB" w:rsidP="005170F0">
            <w:pPr>
              <w:jc w:val="center"/>
              <w:rPr>
                <w:sz w:val="23"/>
                <w:szCs w:val="23"/>
              </w:rPr>
            </w:pPr>
          </w:p>
        </w:tc>
        <w:tc>
          <w:tcPr>
            <w:tcW w:w="2835" w:type="dxa"/>
          </w:tcPr>
          <w:p w:rsidR="004468BB" w:rsidRPr="007555A7" w:rsidRDefault="004468BB" w:rsidP="005170F0">
            <w:pPr>
              <w:jc w:val="center"/>
              <w:rPr>
                <w:rFonts w:ascii="MinionPro-Regular" w:hAnsi="MinionPro-Regular" w:cs="MinionPro-Regular"/>
                <w:sz w:val="23"/>
                <w:szCs w:val="23"/>
              </w:rPr>
            </w:pPr>
            <w:r w:rsidRPr="007555A7">
              <w:rPr>
                <w:rFonts w:ascii="MinionPro-Regular" w:hAnsi="MinionPro-Regular" w:cs="MinionPro-Regular"/>
                <w:sz w:val="23"/>
                <w:szCs w:val="23"/>
              </w:rPr>
              <w:t>Развијање осећаја за простор и сцену, координација покрета</w:t>
            </w:r>
          </w:p>
        </w:tc>
      </w:tr>
      <w:tr w:rsidR="004468BB" w:rsidRPr="007555A7" w:rsidTr="00AF46ED">
        <w:tc>
          <w:tcPr>
            <w:tcW w:w="2127" w:type="dxa"/>
          </w:tcPr>
          <w:p w:rsidR="004468BB" w:rsidRPr="007555A7" w:rsidRDefault="004468BB" w:rsidP="005170F0">
            <w:pPr>
              <w:jc w:val="center"/>
              <w:rPr>
                <w:sz w:val="23"/>
                <w:szCs w:val="23"/>
              </w:rPr>
            </w:pPr>
            <w:r w:rsidRPr="007555A7">
              <w:rPr>
                <w:sz w:val="23"/>
                <w:szCs w:val="23"/>
              </w:rPr>
              <w:t>Посета позоришту</w:t>
            </w:r>
          </w:p>
        </w:tc>
        <w:tc>
          <w:tcPr>
            <w:tcW w:w="2127" w:type="dxa"/>
          </w:tcPr>
          <w:p w:rsidR="004468BB" w:rsidRPr="007555A7" w:rsidRDefault="004468BB" w:rsidP="005170F0">
            <w:pPr>
              <w:jc w:val="center"/>
              <w:rPr>
                <w:sz w:val="23"/>
                <w:szCs w:val="23"/>
              </w:rPr>
            </w:pPr>
            <w:r w:rsidRPr="007555A7">
              <w:rPr>
                <w:sz w:val="23"/>
                <w:szCs w:val="23"/>
              </w:rPr>
              <w:t>Гледање јавног наступа</w:t>
            </w:r>
          </w:p>
        </w:tc>
        <w:tc>
          <w:tcPr>
            <w:tcW w:w="1417" w:type="dxa"/>
          </w:tcPr>
          <w:p w:rsidR="004468BB" w:rsidRPr="007555A7" w:rsidRDefault="004468BB" w:rsidP="005170F0">
            <w:pPr>
              <w:jc w:val="center"/>
              <w:rPr>
                <w:sz w:val="23"/>
                <w:szCs w:val="23"/>
              </w:rPr>
            </w:pPr>
            <w:r w:rsidRPr="007555A7">
              <w:rPr>
                <w:sz w:val="23"/>
                <w:szCs w:val="23"/>
              </w:rPr>
              <w:t>Март</w:t>
            </w:r>
          </w:p>
        </w:tc>
        <w:tc>
          <w:tcPr>
            <w:tcW w:w="2268" w:type="dxa"/>
          </w:tcPr>
          <w:p w:rsidR="004468BB" w:rsidRPr="007555A7" w:rsidRDefault="004468BB" w:rsidP="005170F0">
            <w:pPr>
              <w:jc w:val="center"/>
              <w:rPr>
                <w:sz w:val="23"/>
                <w:szCs w:val="23"/>
              </w:rPr>
            </w:pPr>
            <w:r w:rsidRPr="007555A7">
              <w:rPr>
                <w:sz w:val="23"/>
                <w:szCs w:val="23"/>
              </w:rPr>
              <w:t xml:space="preserve">Наставница српског језика и </w:t>
            </w:r>
            <w:r w:rsidRPr="007555A7">
              <w:rPr>
                <w:sz w:val="23"/>
                <w:szCs w:val="23"/>
              </w:rPr>
              <w:lastRenderedPageBreak/>
              <w:t xml:space="preserve">књижевности </w:t>
            </w:r>
          </w:p>
          <w:p w:rsidR="004468BB" w:rsidRPr="007555A7" w:rsidRDefault="004468BB" w:rsidP="005170F0">
            <w:pPr>
              <w:jc w:val="center"/>
              <w:rPr>
                <w:sz w:val="23"/>
                <w:szCs w:val="23"/>
              </w:rPr>
            </w:pPr>
          </w:p>
        </w:tc>
        <w:tc>
          <w:tcPr>
            <w:tcW w:w="2835" w:type="dxa"/>
          </w:tcPr>
          <w:p w:rsidR="004468BB" w:rsidRPr="007555A7" w:rsidRDefault="004468BB" w:rsidP="005170F0">
            <w:pPr>
              <w:jc w:val="center"/>
              <w:rPr>
                <w:rFonts w:ascii="MinionPro-Regular" w:hAnsi="MinionPro-Regular" w:cs="MinionPro-Regular"/>
                <w:sz w:val="23"/>
                <w:szCs w:val="23"/>
              </w:rPr>
            </w:pPr>
            <w:r w:rsidRPr="007555A7">
              <w:rPr>
                <w:rFonts w:ascii="MinionPro-Regular" w:hAnsi="MinionPro-Regular" w:cs="MinionPro-Regular"/>
                <w:sz w:val="23"/>
                <w:szCs w:val="23"/>
              </w:rPr>
              <w:lastRenderedPageBreak/>
              <w:t xml:space="preserve">Побуђивање осећаја за кретање, за поштовање и </w:t>
            </w:r>
            <w:r w:rsidRPr="007555A7">
              <w:rPr>
                <w:rFonts w:ascii="MinionPro-Regular" w:hAnsi="MinionPro-Regular" w:cs="MinionPro-Regular"/>
                <w:sz w:val="23"/>
                <w:szCs w:val="23"/>
              </w:rPr>
              <w:lastRenderedPageBreak/>
              <w:t>уважавање туђег рада</w:t>
            </w:r>
          </w:p>
        </w:tc>
      </w:tr>
      <w:tr w:rsidR="004468BB" w:rsidRPr="007555A7" w:rsidTr="00AF46ED">
        <w:tc>
          <w:tcPr>
            <w:tcW w:w="2127" w:type="dxa"/>
          </w:tcPr>
          <w:p w:rsidR="004468BB" w:rsidRPr="007555A7" w:rsidRDefault="004468BB" w:rsidP="005170F0">
            <w:pPr>
              <w:jc w:val="center"/>
              <w:rPr>
                <w:sz w:val="23"/>
                <w:szCs w:val="23"/>
              </w:rPr>
            </w:pPr>
            <w:r w:rsidRPr="007555A7">
              <w:rPr>
                <w:sz w:val="23"/>
                <w:szCs w:val="23"/>
              </w:rPr>
              <w:lastRenderedPageBreak/>
              <w:t>Радионица са глумцима, бившим ђацима Гимназије</w:t>
            </w:r>
          </w:p>
        </w:tc>
        <w:tc>
          <w:tcPr>
            <w:tcW w:w="2127" w:type="dxa"/>
          </w:tcPr>
          <w:p w:rsidR="004468BB" w:rsidRPr="007555A7" w:rsidRDefault="004468BB" w:rsidP="005170F0">
            <w:pPr>
              <w:jc w:val="center"/>
              <w:rPr>
                <w:sz w:val="23"/>
                <w:szCs w:val="23"/>
              </w:rPr>
            </w:pPr>
            <w:r w:rsidRPr="007555A7">
              <w:rPr>
                <w:sz w:val="23"/>
                <w:szCs w:val="23"/>
              </w:rPr>
              <w:t>Рецитовање, казивање</w:t>
            </w:r>
          </w:p>
        </w:tc>
        <w:tc>
          <w:tcPr>
            <w:tcW w:w="1417" w:type="dxa"/>
          </w:tcPr>
          <w:p w:rsidR="004468BB" w:rsidRPr="007555A7" w:rsidRDefault="004468BB" w:rsidP="005170F0">
            <w:pPr>
              <w:jc w:val="center"/>
              <w:rPr>
                <w:sz w:val="23"/>
                <w:szCs w:val="23"/>
              </w:rPr>
            </w:pPr>
            <w:r w:rsidRPr="007555A7">
              <w:rPr>
                <w:sz w:val="23"/>
                <w:szCs w:val="23"/>
              </w:rPr>
              <w:t>Март</w:t>
            </w:r>
          </w:p>
        </w:tc>
        <w:tc>
          <w:tcPr>
            <w:tcW w:w="2268" w:type="dxa"/>
          </w:tcPr>
          <w:p w:rsidR="004468BB" w:rsidRPr="007555A7" w:rsidRDefault="004468BB" w:rsidP="005170F0">
            <w:pPr>
              <w:jc w:val="center"/>
              <w:rPr>
                <w:sz w:val="23"/>
                <w:szCs w:val="23"/>
              </w:rPr>
            </w:pPr>
            <w:r w:rsidRPr="007555A7">
              <w:rPr>
                <w:sz w:val="23"/>
                <w:szCs w:val="23"/>
              </w:rPr>
              <w:t xml:space="preserve">Наставница српског језика и књижевности </w:t>
            </w:r>
          </w:p>
          <w:p w:rsidR="004468BB" w:rsidRPr="007555A7" w:rsidRDefault="004468BB" w:rsidP="005170F0">
            <w:pPr>
              <w:jc w:val="center"/>
              <w:rPr>
                <w:sz w:val="23"/>
                <w:szCs w:val="23"/>
              </w:rPr>
            </w:pPr>
          </w:p>
        </w:tc>
        <w:tc>
          <w:tcPr>
            <w:tcW w:w="2835" w:type="dxa"/>
          </w:tcPr>
          <w:p w:rsidR="004468BB" w:rsidRPr="007555A7" w:rsidRDefault="004468BB" w:rsidP="005170F0">
            <w:pPr>
              <w:jc w:val="center"/>
              <w:rPr>
                <w:rFonts w:ascii="MinionPro-Regular" w:hAnsi="MinionPro-Regular" w:cs="MinionPro-Regular"/>
                <w:sz w:val="23"/>
                <w:szCs w:val="23"/>
              </w:rPr>
            </w:pPr>
            <w:r w:rsidRPr="007555A7">
              <w:rPr>
                <w:rFonts w:ascii="MinionPro-Regular" w:hAnsi="MinionPro-Regular" w:cs="MinionPro-Regular"/>
                <w:sz w:val="23"/>
                <w:szCs w:val="23"/>
              </w:rPr>
              <w:t>Вежба за комуникацију, сарадњу, преиспитивање сопствених ставова и вредности</w:t>
            </w:r>
          </w:p>
        </w:tc>
      </w:tr>
      <w:tr w:rsidR="004468BB" w:rsidRPr="007555A7" w:rsidTr="00AF46ED">
        <w:tc>
          <w:tcPr>
            <w:tcW w:w="2127" w:type="dxa"/>
          </w:tcPr>
          <w:p w:rsidR="004468BB" w:rsidRPr="007555A7" w:rsidRDefault="004468BB" w:rsidP="005170F0">
            <w:pPr>
              <w:jc w:val="center"/>
              <w:rPr>
                <w:sz w:val="23"/>
                <w:szCs w:val="23"/>
              </w:rPr>
            </w:pPr>
            <w:r w:rsidRPr="007555A7">
              <w:rPr>
                <w:sz w:val="23"/>
                <w:szCs w:val="23"/>
              </w:rPr>
              <w:t>Вежбе изговора</w:t>
            </w:r>
          </w:p>
        </w:tc>
        <w:tc>
          <w:tcPr>
            <w:tcW w:w="2127" w:type="dxa"/>
          </w:tcPr>
          <w:p w:rsidR="004468BB" w:rsidRPr="007555A7" w:rsidRDefault="004468BB" w:rsidP="005170F0">
            <w:pPr>
              <w:jc w:val="center"/>
              <w:rPr>
                <w:sz w:val="23"/>
                <w:szCs w:val="23"/>
              </w:rPr>
            </w:pPr>
            <w:r w:rsidRPr="007555A7">
              <w:rPr>
                <w:sz w:val="23"/>
                <w:szCs w:val="23"/>
              </w:rPr>
              <w:t>Рецитовање, казивање</w:t>
            </w:r>
          </w:p>
        </w:tc>
        <w:tc>
          <w:tcPr>
            <w:tcW w:w="1417" w:type="dxa"/>
          </w:tcPr>
          <w:p w:rsidR="004468BB" w:rsidRPr="007555A7" w:rsidRDefault="004468BB" w:rsidP="005170F0">
            <w:pPr>
              <w:jc w:val="center"/>
              <w:rPr>
                <w:sz w:val="23"/>
                <w:szCs w:val="23"/>
              </w:rPr>
            </w:pPr>
            <w:r w:rsidRPr="007555A7">
              <w:rPr>
                <w:sz w:val="23"/>
                <w:szCs w:val="23"/>
              </w:rPr>
              <w:t>Март</w:t>
            </w:r>
          </w:p>
        </w:tc>
        <w:tc>
          <w:tcPr>
            <w:tcW w:w="2268" w:type="dxa"/>
          </w:tcPr>
          <w:p w:rsidR="004468BB" w:rsidRPr="007555A7" w:rsidRDefault="004468BB" w:rsidP="005170F0">
            <w:pPr>
              <w:jc w:val="center"/>
              <w:rPr>
                <w:sz w:val="23"/>
                <w:szCs w:val="23"/>
              </w:rPr>
            </w:pPr>
            <w:r w:rsidRPr="007555A7">
              <w:rPr>
                <w:sz w:val="23"/>
                <w:szCs w:val="23"/>
              </w:rPr>
              <w:t xml:space="preserve">Наставница српског језика и књижевности </w:t>
            </w:r>
          </w:p>
          <w:p w:rsidR="004468BB" w:rsidRPr="007555A7" w:rsidRDefault="004468BB" w:rsidP="005170F0">
            <w:pPr>
              <w:jc w:val="center"/>
              <w:rPr>
                <w:sz w:val="23"/>
                <w:szCs w:val="23"/>
              </w:rPr>
            </w:pPr>
          </w:p>
        </w:tc>
        <w:tc>
          <w:tcPr>
            <w:tcW w:w="2835" w:type="dxa"/>
          </w:tcPr>
          <w:p w:rsidR="004468BB" w:rsidRPr="007555A7" w:rsidRDefault="004468BB" w:rsidP="005170F0">
            <w:pPr>
              <w:jc w:val="center"/>
              <w:rPr>
                <w:rFonts w:ascii="MinionPro-Regular" w:hAnsi="MinionPro-Regular" w:cs="MinionPro-Regular"/>
                <w:sz w:val="23"/>
                <w:szCs w:val="23"/>
              </w:rPr>
            </w:pPr>
            <w:r w:rsidRPr="007555A7">
              <w:rPr>
                <w:rFonts w:ascii="MinionPro-Regular" w:hAnsi="MinionPro-Regular" w:cs="MinionPro-Regular"/>
                <w:sz w:val="23"/>
                <w:szCs w:val="23"/>
              </w:rPr>
              <w:t>Вежбање на основу наученог у радионичарском раду</w:t>
            </w:r>
          </w:p>
        </w:tc>
      </w:tr>
      <w:tr w:rsidR="004468BB" w:rsidRPr="007555A7" w:rsidTr="00AF46ED">
        <w:tc>
          <w:tcPr>
            <w:tcW w:w="2127" w:type="dxa"/>
          </w:tcPr>
          <w:p w:rsidR="004468BB" w:rsidRPr="007555A7" w:rsidRDefault="004468BB" w:rsidP="005170F0">
            <w:pPr>
              <w:jc w:val="center"/>
              <w:rPr>
                <w:sz w:val="23"/>
                <w:szCs w:val="23"/>
              </w:rPr>
            </w:pPr>
            <w:r w:rsidRPr="007555A7">
              <w:rPr>
                <w:sz w:val="23"/>
                <w:szCs w:val="23"/>
              </w:rPr>
              <w:t>Припрема школске представе</w:t>
            </w:r>
          </w:p>
        </w:tc>
        <w:tc>
          <w:tcPr>
            <w:tcW w:w="2127" w:type="dxa"/>
          </w:tcPr>
          <w:p w:rsidR="004468BB" w:rsidRPr="007555A7" w:rsidRDefault="004468BB" w:rsidP="005170F0">
            <w:pPr>
              <w:jc w:val="center"/>
              <w:rPr>
                <w:sz w:val="23"/>
                <w:szCs w:val="23"/>
              </w:rPr>
            </w:pPr>
            <w:r w:rsidRPr="007555A7">
              <w:rPr>
                <w:sz w:val="23"/>
                <w:szCs w:val="23"/>
              </w:rPr>
              <w:t>Пробе(групне и појединачне)</w:t>
            </w:r>
          </w:p>
          <w:p w:rsidR="004468BB" w:rsidRPr="007555A7" w:rsidRDefault="004468BB" w:rsidP="005170F0">
            <w:pPr>
              <w:jc w:val="center"/>
              <w:rPr>
                <w:sz w:val="23"/>
                <w:szCs w:val="23"/>
              </w:rPr>
            </w:pPr>
          </w:p>
        </w:tc>
        <w:tc>
          <w:tcPr>
            <w:tcW w:w="1417" w:type="dxa"/>
          </w:tcPr>
          <w:p w:rsidR="004468BB" w:rsidRPr="007555A7" w:rsidRDefault="004468BB" w:rsidP="005170F0">
            <w:pPr>
              <w:jc w:val="center"/>
              <w:rPr>
                <w:sz w:val="23"/>
                <w:szCs w:val="23"/>
              </w:rPr>
            </w:pPr>
            <w:r w:rsidRPr="007555A7">
              <w:rPr>
                <w:sz w:val="23"/>
                <w:szCs w:val="23"/>
              </w:rPr>
              <w:t>Април</w:t>
            </w:r>
          </w:p>
        </w:tc>
        <w:tc>
          <w:tcPr>
            <w:tcW w:w="2268" w:type="dxa"/>
          </w:tcPr>
          <w:p w:rsidR="004468BB" w:rsidRPr="007555A7" w:rsidRDefault="004468BB" w:rsidP="005170F0">
            <w:pPr>
              <w:jc w:val="center"/>
              <w:rPr>
                <w:sz w:val="23"/>
                <w:szCs w:val="23"/>
              </w:rPr>
            </w:pPr>
            <w:r w:rsidRPr="007555A7">
              <w:rPr>
                <w:sz w:val="23"/>
                <w:szCs w:val="23"/>
              </w:rPr>
              <w:t xml:space="preserve">Наставница српског језика и књижевности </w:t>
            </w:r>
          </w:p>
          <w:p w:rsidR="004468BB" w:rsidRPr="007555A7" w:rsidRDefault="004468BB" w:rsidP="005170F0">
            <w:pPr>
              <w:jc w:val="center"/>
              <w:rPr>
                <w:sz w:val="23"/>
                <w:szCs w:val="23"/>
              </w:rPr>
            </w:pPr>
          </w:p>
        </w:tc>
        <w:tc>
          <w:tcPr>
            <w:tcW w:w="2835" w:type="dxa"/>
          </w:tcPr>
          <w:p w:rsidR="004468BB" w:rsidRPr="007555A7" w:rsidRDefault="004468BB" w:rsidP="005170F0">
            <w:pPr>
              <w:jc w:val="center"/>
              <w:rPr>
                <w:rFonts w:ascii="MinionPro-Regular" w:hAnsi="MinionPro-Regular" w:cs="MinionPro-Regular"/>
                <w:sz w:val="23"/>
                <w:szCs w:val="23"/>
              </w:rPr>
            </w:pPr>
            <w:r w:rsidRPr="007555A7">
              <w:rPr>
                <w:rFonts w:ascii="MinionPro-Regular" w:hAnsi="MinionPro-Regular" w:cs="MinionPro-Regular"/>
                <w:sz w:val="23"/>
                <w:szCs w:val="23"/>
              </w:rPr>
              <w:t>Комуникација, рад у групи</w:t>
            </w:r>
          </w:p>
        </w:tc>
      </w:tr>
      <w:tr w:rsidR="004468BB" w:rsidRPr="007555A7" w:rsidTr="00AF46ED">
        <w:tc>
          <w:tcPr>
            <w:tcW w:w="2127" w:type="dxa"/>
          </w:tcPr>
          <w:p w:rsidR="004468BB" w:rsidRPr="007555A7" w:rsidRDefault="004468BB" w:rsidP="005170F0">
            <w:pPr>
              <w:jc w:val="center"/>
              <w:rPr>
                <w:sz w:val="23"/>
                <w:szCs w:val="23"/>
              </w:rPr>
            </w:pPr>
            <w:r w:rsidRPr="007555A7">
              <w:rPr>
                <w:sz w:val="23"/>
                <w:szCs w:val="23"/>
              </w:rPr>
              <w:t>Припрема школске представе</w:t>
            </w:r>
          </w:p>
        </w:tc>
        <w:tc>
          <w:tcPr>
            <w:tcW w:w="2127" w:type="dxa"/>
          </w:tcPr>
          <w:p w:rsidR="004468BB" w:rsidRPr="007555A7" w:rsidRDefault="004468BB" w:rsidP="005170F0">
            <w:pPr>
              <w:jc w:val="center"/>
              <w:rPr>
                <w:sz w:val="23"/>
                <w:szCs w:val="23"/>
              </w:rPr>
            </w:pPr>
            <w:r w:rsidRPr="007555A7">
              <w:rPr>
                <w:sz w:val="23"/>
                <w:szCs w:val="23"/>
              </w:rPr>
              <w:t>Пробе(групне и појединачне)</w:t>
            </w:r>
          </w:p>
          <w:p w:rsidR="004468BB" w:rsidRPr="007555A7" w:rsidRDefault="004468BB" w:rsidP="005170F0">
            <w:pPr>
              <w:jc w:val="center"/>
              <w:rPr>
                <w:sz w:val="23"/>
                <w:szCs w:val="23"/>
              </w:rPr>
            </w:pPr>
          </w:p>
        </w:tc>
        <w:tc>
          <w:tcPr>
            <w:tcW w:w="1417" w:type="dxa"/>
          </w:tcPr>
          <w:p w:rsidR="004468BB" w:rsidRPr="007555A7" w:rsidRDefault="004468BB" w:rsidP="005170F0">
            <w:pPr>
              <w:jc w:val="center"/>
              <w:rPr>
                <w:sz w:val="23"/>
                <w:szCs w:val="23"/>
              </w:rPr>
            </w:pPr>
            <w:r w:rsidRPr="007555A7">
              <w:rPr>
                <w:sz w:val="23"/>
                <w:szCs w:val="23"/>
              </w:rPr>
              <w:t>Април</w:t>
            </w:r>
          </w:p>
        </w:tc>
        <w:tc>
          <w:tcPr>
            <w:tcW w:w="2268" w:type="dxa"/>
          </w:tcPr>
          <w:p w:rsidR="004468BB" w:rsidRPr="007555A7" w:rsidRDefault="004468BB" w:rsidP="005170F0">
            <w:pPr>
              <w:jc w:val="center"/>
              <w:rPr>
                <w:sz w:val="23"/>
                <w:szCs w:val="23"/>
              </w:rPr>
            </w:pPr>
            <w:r w:rsidRPr="007555A7">
              <w:rPr>
                <w:sz w:val="23"/>
                <w:szCs w:val="23"/>
              </w:rPr>
              <w:t xml:space="preserve">Наставница српског језика и књижевности </w:t>
            </w:r>
          </w:p>
          <w:p w:rsidR="004468BB" w:rsidRPr="007555A7" w:rsidRDefault="004468BB" w:rsidP="005170F0">
            <w:pPr>
              <w:jc w:val="center"/>
              <w:rPr>
                <w:sz w:val="23"/>
                <w:szCs w:val="23"/>
              </w:rPr>
            </w:pPr>
          </w:p>
        </w:tc>
        <w:tc>
          <w:tcPr>
            <w:tcW w:w="2835" w:type="dxa"/>
          </w:tcPr>
          <w:p w:rsidR="004468BB" w:rsidRPr="007555A7" w:rsidRDefault="004468BB" w:rsidP="005170F0">
            <w:pPr>
              <w:jc w:val="center"/>
              <w:rPr>
                <w:rFonts w:ascii="MinionPro-Regular" w:hAnsi="MinionPro-Regular" w:cs="MinionPro-Regular"/>
                <w:sz w:val="23"/>
                <w:szCs w:val="23"/>
              </w:rPr>
            </w:pPr>
            <w:r w:rsidRPr="007555A7">
              <w:rPr>
                <w:rFonts w:ascii="MinionPro-Regular" w:hAnsi="MinionPro-Regular" w:cs="MinionPro-Regular"/>
                <w:sz w:val="23"/>
                <w:szCs w:val="23"/>
              </w:rPr>
              <w:t>Комуникација, рад у групи</w:t>
            </w:r>
          </w:p>
        </w:tc>
      </w:tr>
      <w:tr w:rsidR="004468BB" w:rsidRPr="007555A7" w:rsidTr="00AF46ED">
        <w:tc>
          <w:tcPr>
            <w:tcW w:w="2127" w:type="dxa"/>
          </w:tcPr>
          <w:p w:rsidR="004468BB" w:rsidRPr="007555A7" w:rsidRDefault="004468BB" w:rsidP="005170F0">
            <w:pPr>
              <w:jc w:val="center"/>
              <w:rPr>
                <w:sz w:val="23"/>
                <w:szCs w:val="23"/>
              </w:rPr>
            </w:pPr>
            <w:r w:rsidRPr="007555A7">
              <w:rPr>
                <w:sz w:val="23"/>
                <w:szCs w:val="23"/>
              </w:rPr>
              <w:t>Посета Народном позоришту у Београду</w:t>
            </w:r>
          </w:p>
        </w:tc>
        <w:tc>
          <w:tcPr>
            <w:tcW w:w="2127" w:type="dxa"/>
          </w:tcPr>
          <w:p w:rsidR="004468BB" w:rsidRPr="007555A7" w:rsidRDefault="00AF46ED" w:rsidP="00AF46ED">
            <w:pPr>
              <w:jc w:val="center"/>
              <w:rPr>
                <w:sz w:val="23"/>
                <w:szCs w:val="23"/>
              </w:rPr>
            </w:pPr>
            <w:r w:rsidRPr="007555A7">
              <w:rPr>
                <w:sz w:val="23"/>
                <w:szCs w:val="23"/>
              </w:rPr>
              <w:t xml:space="preserve">Одлазак </w:t>
            </w:r>
            <w:r w:rsidR="004468BB" w:rsidRPr="007555A7">
              <w:rPr>
                <w:sz w:val="23"/>
                <w:szCs w:val="23"/>
              </w:rPr>
              <w:t>у Београд</w:t>
            </w:r>
          </w:p>
        </w:tc>
        <w:tc>
          <w:tcPr>
            <w:tcW w:w="1417" w:type="dxa"/>
          </w:tcPr>
          <w:p w:rsidR="004468BB" w:rsidRPr="007555A7" w:rsidRDefault="004468BB" w:rsidP="005170F0">
            <w:pPr>
              <w:jc w:val="center"/>
              <w:rPr>
                <w:sz w:val="23"/>
                <w:szCs w:val="23"/>
              </w:rPr>
            </w:pPr>
            <w:r w:rsidRPr="007555A7">
              <w:rPr>
                <w:sz w:val="23"/>
                <w:szCs w:val="23"/>
              </w:rPr>
              <w:t>Мај</w:t>
            </w:r>
          </w:p>
        </w:tc>
        <w:tc>
          <w:tcPr>
            <w:tcW w:w="2268" w:type="dxa"/>
          </w:tcPr>
          <w:p w:rsidR="004468BB" w:rsidRPr="007555A7" w:rsidRDefault="004468BB" w:rsidP="004E64EB">
            <w:pPr>
              <w:jc w:val="center"/>
              <w:rPr>
                <w:sz w:val="23"/>
                <w:szCs w:val="23"/>
                <w:lang w:val="sr-Cyrl-RS"/>
              </w:rPr>
            </w:pPr>
            <w:r w:rsidRPr="007555A7">
              <w:rPr>
                <w:sz w:val="23"/>
                <w:szCs w:val="23"/>
              </w:rPr>
              <w:t xml:space="preserve">Наставница српског језика и књижевности </w:t>
            </w:r>
          </w:p>
        </w:tc>
        <w:tc>
          <w:tcPr>
            <w:tcW w:w="2835" w:type="dxa"/>
          </w:tcPr>
          <w:p w:rsidR="004468BB" w:rsidRPr="007555A7" w:rsidRDefault="004468BB" w:rsidP="005170F0">
            <w:pPr>
              <w:jc w:val="center"/>
              <w:rPr>
                <w:rFonts w:ascii="MinionPro-Regular" w:hAnsi="MinionPro-Regular" w:cs="MinionPro-Regular"/>
                <w:sz w:val="23"/>
                <w:szCs w:val="23"/>
              </w:rPr>
            </w:pPr>
            <w:r w:rsidRPr="007555A7">
              <w:rPr>
                <w:rFonts w:ascii="MinionPro-Regular" w:hAnsi="MinionPro-Regular" w:cs="MinionPro-Regular"/>
                <w:sz w:val="23"/>
                <w:szCs w:val="23"/>
              </w:rPr>
              <w:t>Анализа утисак</w:t>
            </w:r>
            <w:r w:rsidR="00AF46ED" w:rsidRPr="007555A7">
              <w:rPr>
                <w:rFonts w:ascii="MinionPro-Regular" w:hAnsi="MinionPro-Regular" w:cs="MinionPro-Regular"/>
                <w:sz w:val="23"/>
                <w:szCs w:val="23"/>
              </w:rPr>
              <w:t xml:space="preserve">а, </w:t>
            </w:r>
            <w:r w:rsidRPr="007555A7">
              <w:rPr>
                <w:rFonts w:ascii="MinionPro-Regular" w:hAnsi="MinionPro-Regular" w:cs="MinionPro-Regular"/>
                <w:sz w:val="23"/>
                <w:szCs w:val="23"/>
              </w:rPr>
              <w:t>доживљаја, глумачких наступа</w:t>
            </w:r>
          </w:p>
        </w:tc>
      </w:tr>
    </w:tbl>
    <w:p w:rsidR="00F606FE" w:rsidRPr="007555A7" w:rsidRDefault="00F606FE" w:rsidP="004468BB">
      <w:pPr>
        <w:jc w:val="center"/>
        <w:rPr>
          <w:b/>
          <w:sz w:val="23"/>
          <w:szCs w:val="23"/>
        </w:rPr>
        <w:sectPr w:rsidR="00F606FE" w:rsidRPr="007555A7" w:rsidSect="00DD2301">
          <w:pgSz w:w="11907" w:h="16840" w:code="9"/>
          <w:pgMar w:top="0" w:right="1440" w:bottom="1620" w:left="1440" w:header="706" w:footer="706" w:gutter="0"/>
          <w:cols w:space="708"/>
          <w:titlePg/>
          <w:docGrid w:linePitch="360"/>
        </w:sectPr>
      </w:pPr>
    </w:p>
    <w:p w:rsidR="004468BB" w:rsidRPr="007555A7" w:rsidRDefault="004468BB" w:rsidP="004468BB">
      <w:pPr>
        <w:jc w:val="center"/>
        <w:rPr>
          <w:b/>
          <w:sz w:val="23"/>
          <w:szCs w:val="23"/>
        </w:rPr>
      </w:pPr>
    </w:p>
    <w:p w:rsidR="00B447F6" w:rsidRPr="007555A7" w:rsidRDefault="00B447F6" w:rsidP="00B447F6">
      <w:pPr>
        <w:rPr>
          <w:b/>
          <w:sz w:val="23"/>
          <w:szCs w:val="23"/>
        </w:rPr>
      </w:pPr>
    </w:p>
    <w:p w:rsidR="00126D62" w:rsidRPr="007555A7" w:rsidRDefault="00126D62" w:rsidP="00126D62">
      <w:pPr>
        <w:pStyle w:val="Heading3"/>
        <w:rPr>
          <w:sz w:val="23"/>
          <w:szCs w:val="23"/>
          <w:lang w:val="sr-Cyrl-RS"/>
        </w:rPr>
      </w:pPr>
      <w:bookmarkStart w:id="394" w:name="_Toc141632936"/>
      <w:bookmarkStart w:id="395" w:name="_Toc178805184"/>
      <w:r w:rsidRPr="007555A7">
        <w:rPr>
          <w:sz w:val="23"/>
          <w:szCs w:val="23"/>
          <w:lang w:val="sr-Cyrl-RS"/>
        </w:rPr>
        <w:t xml:space="preserve">ПЛАН РАДА </w:t>
      </w:r>
      <w:r w:rsidRPr="007555A7">
        <w:rPr>
          <w:sz w:val="23"/>
          <w:szCs w:val="23"/>
        </w:rPr>
        <w:t>ЛИКОВН</w:t>
      </w:r>
      <w:r w:rsidRPr="007555A7">
        <w:rPr>
          <w:sz w:val="23"/>
          <w:szCs w:val="23"/>
          <w:lang w:val="sr-Cyrl-RS"/>
        </w:rPr>
        <w:t>Е</w:t>
      </w:r>
      <w:r w:rsidRPr="007555A7">
        <w:rPr>
          <w:sz w:val="23"/>
          <w:szCs w:val="23"/>
        </w:rPr>
        <w:t xml:space="preserve"> СЕКЦИЈ</w:t>
      </w:r>
      <w:bookmarkEnd w:id="394"/>
      <w:r w:rsidRPr="007555A7">
        <w:rPr>
          <w:sz w:val="23"/>
          <w:szCs w:val="23"/>
          <w:lang w:val="sr-Cyrl-RS"/>
        </w:rPr>
        <w:t>Е</w:t>
      </w:r>
      <w:bookmarkEnd w:id="395"/>
    </w:p>
    <w:p w:rsidR="00126D62" w:rsidRPr="007555A7" w:rsidRDefault="00126D62" w:rsidP="00126D62">
      <w:pPr>
        <w:spacing w:line="360" w:lineRule="auto"/>
        <w:jc w:val="both"/>
        <w:rPr>
          <w:sz w:val="23"/>
          <w:szCs w:val="23"/>
        </w:rPr>
      </w:pPr>
    </w:p>
    <w:p w:rsidR="00126D62" w:rsidRPr="008E5CE7" w:rsidRDefault="00126D62" w:rsidP="00126D62">
      <w:pPr>
        <w:spacing w:line="360" w:lineRule="auto"/>
        <w:jc w:val="both"/>
        <w:rPr>
          <w:rFonts w:ascii="Times New Roman" w:hAnsi="Times New Roman"/>
          <w:sz w:val="24"/>
          <w:szCs w:val="24"/>
        </w:rPr>
      </w:pPr>
      <w:r w:rsidRPr="008E5CE7">
        <w:rPr>
          <w:rFonts w:ascii="Times New Roman" w:hAnsi="Times New Roman"/>
          <w:sz w:val="24"/>
          <w:szCs w:val="24"/>
        </w:rPr>
        <w:t>Циљ рада ликовне секције је разумевање  визуелно ликовног језика и ликовних вештина, стицање знања и разумевања сликарства, вајарства, архитектуре, примењене уметности и дизајна, мотивисање ученика за креативан, стваралачки и практичан рад у циљу прихватања нових умења, вештина и сазнања. Развијање интересовања за примењену уметност, израду макета, цртежа и уметничких слика  је оно на шта ћемо ставити посебан акценат. Технике израде бираће ученици на основу личних  афинитета а ради унапређивања учења, развијања креативности и уметничке слободе. Радовима ученици ће узимати учешће на различитим конкурсима, манифестацијама. У оквиру секције биће организоване посете  музејима, изложбама и галеријама.</w:t>
      </w:r>
    </w:p>
    <w:p w:rsidR="00126D62" w:rsidRPr="008E5CE7" w:rsidRDefault="00126D62" w:rsidP="00126D62">
      <w:pPr>
        <w:spacing w:line="360" w:lineRule="auto"/>
        <w:jc w:val="both"/>
        <w:rPr>
          <w:rFonts w:ascii="Times New Roman" w:hAnsi="Times New Roman"/>
          <w:sz w:val="24"/>
          <w:szCs w:val="24"/>
        </w:rPr>
      </w:pPr>
      <w:r w:rsidRPr="008E5CE7">
        <w:rPr>
          <w:rFonts w:ascii="Times New Roman" w:hAnsi="Times New Roman"/>
          <w:sz w:val="24"/>
          <w:szCs w:val="24"/>
        </w:rPr>
        <w:t>Задаци рада секције су учешће у организовању школских приредби, пројеката, промоција ученичких радова, рад на поставкама радова у галеријама, рад на изради предмета из области примењене уметности, израда постера, израда сценографије...</w:t>
      </w:r>
    </w:p>
    <w:p w:rsidR="00126D62" w:rsidRPr="007555A7" w:rsidRDefault="00126D62" w:rsidP="00126D62">
      <w:pPr>
        <w:spacing w:line="360" w:lineRule="auto"/>
        <w:jc w:val="both"/>
        <w:rPr>
          <w:sz w:val="23"/>
          <w:szCs w:val="23"/>
        </w:rPr>
      </w:pPr>
    </w:p>
    <w:tbl>
      <w:tblPr>
        <w:tblW w:w="10244" w:type="dxa"/>
        <w:tblInd w:w="-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3"/>
        <w:gridCol w:w="1752"/>
        <w:gridCol w:w="1751"/>
        <w:gridCol w:w="1752"/>
        <w:gridCol w:w="2696"/>
      </w:tblGrid>
      <w:tr w:rsidR="00126D62" w:rsidRPr="007555A7" w:rsidTr="00CF2DA1">
        <w:trPr>
          <w:trHeight w:val="294"/>
        </w:trPr>
        <w:tc>
          <w:tcPr>
            <w:tcW w:w="2293" w:type="dxa"/>
            <w:tcBorders>
              <w:top w:val="single" w:sz="4" w:space="0" w:color="000000"/>
              <w:left w:val="single" w:sz="4" w:space="0" w:color="000000"/>
              <w:bottom w:val="single" w:sz="4" w:space="0" w:color="000000"/>
              <w:right w:val="single" w:sz="4" w:space="0" w:color="000000"/>
            </w:tcBorders>
            <w:shd w:val="clear" w:color="auto" w:fill="B2A1C7"/>
          </w:tcPr>
          <w:p w:rsidR="00126D62" w:rsidRPr="007555A7" w:rsidRDefault="00126D62" w:rsidP="00CF2DA1">
            <w:pPr>
              <w:jc w:val="both"/>
              <w:rPr>
                <w:b/>
                <w:sz w:val="23"/>
                <w:szCs w:val="23"/>
                <w:lang w:val="sr-Cyrl-RS"/>
              </w:rPr>
            </w:pPr>
            <w:r w:rsidRPr="007555A7">
              <w:rPr>
                <w:b/>
                <w:sz w:val="23"/>
                <w:szCs w:val="23"/>
                <w:lang w:val="sr-Cyrl-RS"/>
              </w:rPr>
              <w:t>Секцију води</w:t>
            </w:r>
          </w:p>
        </w:tc>
        <w:tc>
          <w:tcPr>
            <w:tcW w:w="7951" w:type="dxa"/>
            <w:gridSpan w:val="4"/>
            <w:tcBorders>
              <w:top w:val="single" w:sz="4" w:space="0" w:color="000000"/>
              <w:left w:val="single" w:sz="4" w:space="0" w:color="000000"/>
              <w:bottom w:val="single" w:sz="4" w:space="0" w:color="000000"/>
              <w:right w:val="single" w:sz="4" w:space="0" w:color="000000"/>
            </w:tcBorders>
            <w:shd w:val="clear" w:color="auto" w:fill="B2A1C7"/>
          </w:tcPr>
          <w:p w:rsidR="00126D62" w:rsidRPr="007555A7" w:rsidRDefault="00126D62" w:rsidP="00CF2DA1">
            <w:pPr>
              <w:jc w:val="both"/>
              <w:rPr>
                <w:b/>
                <w:sz w:val="23"/>
                <w:szCs w:val="23"/>
                <w:lang w:val="sr-Cyrl-RS"/>
              </w:rPr>
            </w:pPr>
            <w:r w:rsidRPr="007555A7">
              <w:rPr>
                <w:b/>
                <w:sz w:val="23"/>
                <w:szCs w:val="23"/>
                <w:lang w:val="sr-Cyrl-RS"/>
              </w:rPr>
              <w:t>Сања Карапетровић</w:t>
            </w:r>
          </w:p>
        </w:tc>
      </w:tr>
      <w:tr w:rsidR="00126D62" w:rsidRPr="007555A7" w:rsidTr="00CF2DA1">
        <w:trPr>
          <w:trHeight w:val="294"/>
        </w:trPr>
        <w:tc>
          <w:tcPr>
            <w:tcW w:w="2293" w:type="dxa"/>
            <w:tcBorders>
              <w:top w:val="single" w:sz="4" w:space="0" w:color="000000"/>
              <w:left w:val="single" w:sz="4" w:space="0" w:color="000000"/>
              <w:bottom w:val="single" w:sz="4" w:space="0" w:color="000000"/>
              <w:right w:val="single" w:sz="4" w:space="0" w:color="000000"/>
            </w:tcBorders>
            <w:shd w:val="clear" w:color="auto" w:fill="B2A1C7"/>
          </w:tcPr>
          <w:p w:rsidR="00126D62" w:rsidRPr="007555A7" w:rsidRDefault="00126D62" w:rsidP="00CF2DA1">
            <w:pPr>
              <w:jc w:val="both"/>
              <w:rPr>
                <w:b/>
                <w:sz w:val="23"/>
                <w:szCs w:val="23"/>
              </w:rPr>
            </w:pPr>
            <w:r w:rsidRPr="007555A7">
              <w:rPr>
                <w:b/>
                <w:sz w:val="23"/>
                <w:szCs w:val="23"/>
              </w:rPr>
              <w:t>Активности</w:t>
            </w:r>
          </w:p>
        </w:tc>
        <w:tc>
          <w:tcPr>
            <w:tcW w:w="1752" w:type="dxa"/>
            <w:tcBorders>
              <w:top w:val="single" w:sz="4" w:space="0" w:color="000000"/>
              <w:left w:val="single" w:sz="4" w:space="0" w:color="000000"/>
              <w:bottom w:val="single" w:sz="4" w:space="0" w:color="000000"/>
              <w:right w:val="single" w:sz="4" w:space="0" w:color="000000"/>
            </w:tcBorders>
            <w:shd w:val="clear" w:color="auto" w:fill="B2A1C7"/>
          </w:tcPr>
          <w:p w:rsidR="00126D62" w:rsidRPr="007555A7" w:rsidRDefault="00126D62" w:rsidP="00CF2DA1">
            <w:pPr>
              <w:jc w:val="both"/>
              <w:rPr>
                <w:b/>
                <w:sz w:val="23"/>
                <w:szCs w:val="23"/>
              </w:rPr>
            </w:pPr>
            <w:r w:rsidRPr="007555A7">
              <w:rPr>
                <w:b/>
                <w:sz w:val="23"/>
                <w:szCs w:val="23"/>
              </w:rPr>
              <w:t>Начин реализације</w:t>
            </w:r>
          </w:p>
        </w:tc>
        <w:tc>
          <w:tcPr>
            <w:tcW w:w="1751" w:type="dxa"/>
            <w:tcBorders>
              <w:top w:val="single" w:sz="4" w:space="0" w:color="000000"/>
              <w:left w:val="single" w:sz="4" w:space="0" w:color="000000"/>
              <w:bottom w:val="single" w:sz="4" w:space="0" w:color="000000"/>
              <w:right w:val="single" w:sz="4" w:space="0" w:color="000000"/>
            </w:tcBorders>
            <w:shd w:val="clear" w:color="auto" w:fill="B2A1C7"/>
          </w:tcPr>
          <w:p w:rsidR="00126D62" w:rsidRPr="007555A7" w:rsidRDefault="00126D62" w:rsidP="00CF2DA1">
            <w:pPr>
              <w:jc w:val="both"/>
              <w:rPr>
                <w:b/>
                <w:sz w:val="23"/>
                <w:szCs w:val="23"/>
              </w:rPr>
            </w:pPr>
            <w:r w:rsidRPr="007555A7">
              <w:rPr>
                <w:b/>
                <w:sz w:val="23"/>
                <w:szCs w:val="23"/>
              </w:rPr>
              <w:t xml:space="preserve">Развој </w:t>
            </w:r>
          </w:p>
          <w:p w:rsidR="00126D62" w:rsidRPr="007555A7" w:rsidRDefault="00126D62" w:rsidP="00CF2DA1">
            <w:pPr>
              <w:jc w:val="both"/>
              <w:rPr>
                <w:b/>
                <w:sz w:val="23"/>
                <w:szCs w:val="23"/>
              </w:rPr>
            </w:pPr>
            <w:r w:rsidRPr="007555A7">
              <w:rPr>
                <w:b/>
                <w:sz w:val="23"/>
                <w:szCs w:val="23"/>
              </w:rPr>
              <w:t>компетенција</w:t>
            </w:r>
          </w:p>
        </w:tc>
        <w:tc>
          <w:tcPr>
            <w:tcW w:w="1752" w:type="dxa"/>
            <w:tcBorders>
              <w:top w:val="single" w:sz="4" w:space="0" w:color="000000"/>
              <w:left w:val="single" w:sz="4" w:space="0" w:color="000000"/>
              <w:bottom w:val="single" w:sz="4" w:space="0" w:color="000000"/>
              <w:right w:val="single" w:sz="4" w:space="0" w:color="000000"/>
            </w:tcBorders>
            <w:shd w:val="clear" w:color="auto" w:fill="B2A1C7"/>
          </w:tcPr>
          <w:p w:rsidR="00126D62" w:rsidRPr="007555A7" w:rsidRDefault="00126D62" w:rsidP="00CF2DA1">
            <w:pPr>
              <w:jc w:val="both"/>
              <w:rPr>
                <w:b/>
                <w:sz w:val="23"/>
                <w:szCs w:val="23"/>
              </w:rPr>
            </w:pPr>
            <w:r w:rsidRPr="007555A7">
              <w:rPr>
                <w:b/>
                <w:sz w:val="23"/>
                <w:szCs w:val="23"/>
              </w:rPr>
              <w:t>Носиоци реализације</w:t>
            </w:r>
          </w:p>
        </w:tc>
        <w:tc>
          <w:tcPr>
            <w:tcW w:w="2696" w:type="dxa"/>
            <w:tcBorders>
              <w:top w:val="single" w:sz="4" w:space="0" w:color="000000"/>
              <w:left w:val="single" w:sz="4" w:space="0" w:color="000000"/>
              <w:bottom w:val="single" w:sz="4" w:space="0" w:color="000000"/>
              <w:right w:val="single" w:sz="4" w:space="0" w:color="000000"/>
            </w:tcBorders>
            <w:shd w:val="clear" w:color="auto" w:fill="B2A1C7"/>
          </w:tcPr>
          <w:p w:rsidR="00126D62" w:rsidRPr="007555A7" w:rsidRDefault="00126D62" w:rsidP="00CF2DA1">
            <w:pPr>
              <w:jc w:val="both"/>
              <w:rPr>
                <w:b/>
                <w:sz w:val="23"/>
                <w:szCs w:val="23"/>
              </w:rPr>
            </w:pPr>
            <w:r w:rsidRPr="007555A7">
              <w:rPr>
                <w:b/>
                <w:sz w:val="23"/>
                <w:szCs w:val="23"/>
              </w:rPr>
              <w:t>Критеријум успеха</w:t>
            </w:r>
          </w:p>
        </w:tc>
      </w:tr>
      <w:tr w:rsidR="00126D62" w:rsidRPr="007555A7" w:rsidTr="00CF2DA1">
        <w:trPr>
          <w:trHeight w:val="728"/>
        </w:trPr>
        <w:tc>
          <w:tcPr>
            <w:tcW w:w="2293"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Формирање секције</w:t>
            </w:r>
          </w:p>
        </w:tc>
        <w:tc>
          <w:tcPr>
            <w:tcW w:w="1752"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Разговор са ученицима</w:t>
            </w:r>
          </w:p>
          <w:p w:rsidR="00126D62" w:rsidRPr="007555A7" w:rsidRDefault="00126D62" w:rsidP="00CF2DA1">
            <w:pPr>
              <w:jc w:val="both"/>
              <w:rPr>
                <w:sz w:val="23"/>
                <w:szCs w:val="23"/>
              </w:rPr>
            </w:pPr>
            <w:r w:rsidRPr="007555A7">
              <w:rPr>
                <w:sz w:val="23"/>
                <w:szCs w:val="23"/>
              </w:rPr>
              <w:t>Анализа анкете</w:t>
            </w:r>
          </w:p>
        </w:tc>
        <w:tc>
          <w:tcPr>
            <w:tcW w:w="1751"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Комуникација</w:t>
            </w:r>
          </w:p>
          <w:p w:rsidR="00126D62" w:rsidRPr="007555A7" w:rsidRDefault="00126D62" w:rsidP="00CF2DA1">
            <w:pPr>
              <w:jc w:val="both"/>
              <w:rPr>
                <w:sz w:val="23"/>
                <w:szCs w:val="23"/>
              </w:rPr>
            </w:pPr>
            <w:r w:rsidRPr="007555A7">
              <w:rPr>
                <w:sz w:val="23"/>
                <w:szCs w:val="23"/>
              </w:rPr>
              <w:t>Сарадња</w:t>
            </w:r>
          </w:p>
        </w:tc>
        <w:tc>
          <w:tcPr>
            <w:tcW w:w="1752"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 xml:space="preserve">Наставник </w:t>
            </w:r>
          </w:p>
          <w:p w:rsidR="00126D62" w:rsidRPr="007555A7" w:rsidRDefault="00126D62" w:rsidP="00CF2DA1">
            <w:pPr>
              <w:jc w:val="both"/>
              <w:rPr>
                <w:sz w:val="23"/>
                <w:szCs w:val="23"/>
              </w:rPr>
            </w:pPr>
            <w:r w:rsidRPr="007555A7">
              <w:rPr>
                <w:sz w:val="23"/>
                <w:szCs w:val="23"/>
              </w:rPr>
              <w:t>и ученици</w:t>
            </w:r>
          </w:p>
        </w:tc>
        <w:tc>
          <w:tcPr>
            <w:tcW w:w="2696"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 xml:space="preserve"> Одзив ученика који су учествовали у анкети </w:t>
            </w:r>
          </w:p>
        </w:tc>
      </w:tr>
      <w:tr w:rsidR="00126D62" w:rsidRPr="007555A7" w:rsidTr="00CF2DA1">
        <w:trPr>
          <w:trHeight w:val="401"/>
        </w:trPr>
        <w:tc>
          <w:tcPr>
            <w:tcW w:w="2293"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Упознавање са различитим ликовним техникама, демонстрација и ученички радови</w:t>
            </w:r>
          </w:p>
        </w:tc>
        <w:tc>
          <w:tcPr>
            <w:tcW w:w="1752"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Прокази, Историја уметности, предавања</w:t>
            </w:r>
          </w:p>
        </w:tc>
        <w:tc>
          <w:tcPr>
            <w:tcW w:w="1751"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Естетичка</w:t>
            </w:r>
          </w:p>
          <w:p w:rsidR="00126D62" w:rsidRPr="007555A7" w:rsidRDefault="00126D62" w:rsidP="00CF2DA1">
            <w:pPr>
              <w:jc w:val="both"/>
              <w:rPr>
                <w:sz w:val="23"/>
                <w:szCs w:val="23"/>
              </w:rPr>
            </w:pPr>
            <w:r w:rsidRPr="007555A7">
              <w:rPr>
                <w:sz w:val="23"/>
                <w:szCs w:val="23"/>
              </w:rPr>
              <w:t>Комуникације</w:t>
            </w:r>
          </w:p>
          <w:p w:rsidR="00126D62" w:rsidRPr="007555A7" w:rsidRDefault="00126D62" w:rsidP="00CF2DA1">
            <w:pPr>
              <w:jc w:val="both"/>
              <w:rPr>
                <w:sz w:val="23"/>
                <w:szCs w:val="23"/>
              </w:rPr>
            </w:pPr>
            <w:r w:rsidRPr="007555A7">
              <w:rPr>
                <w:sz w:val="23"/>
                <w:szCs w:val="23"/>
              </w:rPr>
              <w:t>Сарадња</w:t>
            </w:r>
          </w:p>
        </w:tc>
        <w:tc>
          <w:tcPr>
            <w:tcW w:w="1752"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 xml:space="preserve">Наставник </w:t>
            </w:r>
          </w:p>
          <w:p w:rsidR="00126D62" w:rsidRPr="007555A7" w:rsidRDefault="00126D62" w:rsidP="00CF2DA1">
            <w:pPr>
              <w:jc w:val="both"/>
              <w:rPr>
                <w:sz w:val="23"/>
                <w:szCs w:val="23"/>
              </w:rPr>
            </w:pPr>
            <w:r w:rsidRPr="007555A7">
              <w:rPr>
                <w:sz w:val="23"/>
                <w:szCs w:val="23"/>
              </w:rPr>
              <w:t>и ученици</w:t>
            </w:r>
          </w:p>
        </w:tc>
        <w:tc>
          <w:tcPr>
            <w:tcW w:w="2696"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Разумевање, дискусија, анализа</w:t>
            </w:r>
          </w:p>
        </w:tc>
      </w:tr>
      <w:tr w:rsidR="00126D62" w:rsidRPr="007555A7" w:rsidTr="00CF2DA1">
        <w:trPr>
          <w:trHeight w:val="480"/>
        </w:trPr>
        <w:tc>
          <w:tcPr>
            <w:tcW w:w="2293"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Упознавање са скулптуром и различитим техникама у вајарству</w:t>
            </w:r>
          </w:p>
        </w:tc>
        <w:tc>
          <w:tcPr>
            <w:tcW w:w="1752"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Фотографије, прикази скулптура који објашњавају њене  облике и технике које се користе у вајарству</w:t>
            </w:r>
          </w:p>
          <w:p w:rsidR="00126D62" w:rsidRPr="007555A7" w:rsidRDefault="00126D62" w:rsidP="00CF2DA1">
            <w:pPr>
              <w:jc w:val="both"/>
              <w:rPr>
                <w:sz w:val="23"/>
                <w:szCs w:val="23"/>
              </w:rPr>
            </w:pPr>
          </w:p>
        </w:tc>
        <w:tc>
          <w:tcPr>
            <w:tcW w:w="1751"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lastRenderedPageBreak/>
              <w:t>Сарадња</w:t>
            </w:r>
          </w:p>
          <w:p w:rsidR="00126D62" w:rsidRPr="007555A7" w:rsidRDefault="00126D62" w:rsidP="00CF2DA1">
            <w:pPr>
              <w:jc w:val="both"/>
              <w:rPr>
                <w:sz w:val="23"/>
                <w:szCs w:val="23"/>
              </w:rPr>
            </w:pPr>
            <w:r w:rsidRPr="007555A7">
              <w:rPr>
                <w:sz w:val="23"/>
                <w:szCs w:val="23"/>
              </w:rPr>
              <w:t>Комуникација</w:t>
            </w:r>
          </w:p>
          <w:p w:rsidR="00126D62" w:rsidRPr="007555A7" w:rsidRDefault="00126D62" w:rsidP="00CF2DA1">
            <w:pPr>
              <w:jc w:val="both"/>
              <w:rPr>
                <w:sz w:val="23"/>
                <w:szCs w:val="23"/>
              </w:rPr>
            </w:pPr>
            <w:r w:rsidRPr="007555A7">
              <w:rPr>
                <w:sz w:val="23"/>
                <w:szCs w:val="23"/>
              </w:rPr>
              <w:t>Естетичка</w:t>
            </w:r>
          </w:p>
        </w:tc>
        <w:tc>
          <w:tcPr>
            <w:tcW w:w="1752"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 xml:space="preserve">Наставник </w:t>
            </w:r>
          </w:p>
          <w:p w:rsidR="00126D62" w:rsidRPr="007555A7" w:rsidRDefault="00126D62" w:rsidP="00CF2DA1">
            <w:pPr>
              <w:jc w:val="both"/>
              <w:rPr>
                <w:sz w:val="23"/>
                <w:szCs w:val="23"/>
              </w:rPr>
            </w:pPr>
            <w:r w:rsidRPr="007555A7">
              <w:rPr>
                <w:sz w:val="23"/>
                <w:szCs w:val="23"/>
              </w:rPr>
              <w:t>и ученици</w:t>
            </w:r>
          </w:p>
        </w:tc>
        <w:tc>
          <w:tcPr>
            <w:tcW w:w="2696"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Листе на којима ученици уписују и дефинишу своје закључке поводом посматраних скулптура</w:t>
            </w:r>
          </w:p>
        </w:tc>
      </w:tr>
      <w:tr w:rsidR="00126D62" w:rsidRPr="007555A7" w:rsidTr="00CF2DA1">
        <w:trPr>
          <w:trHeight w:val="186"/>
        </w:trPr>
        <w:tc>
          <w:tcPr>
            <w:tcW w:w="2293"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lastRenderedPageBreak/>
              <w:t>Појам естетике и лепог у свим видовима ум,етносзи</w:t>
            </w:r>
          </w:p>
        </w:tc>
        <w:tc>
          <w:tcPr>
            <w:tcW w:w="1752"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Анализа изабраних дела и формирање естетичких критеријума</w:t>
            </w:r>
          </w:p>
        </w:tc>
        <w:tc>
          <w:tcPr>
            <w:tcW w:w="1751"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Сарадња</w:t>
            </w:r>
          </w:p>
          <w:p w:rsidR="00126D62" w:rsidRPr="007555A7" w:rsidRDefault="00126D62" w:rsidP="00CF2DA1">
            <w:pPr>
              <w:jc w:val="both"/>
              <w:rPr>
                <w:sz w:val="23"/>
                <w:szCs w:val="23"/>
              </w:rPr>
            </w:pPr>
            <w:r w:rsidRPr="007555A7">
              <w:rPr>
                <w:sz w:val="23"/>
                <w:szCs w:val="23"/>
              </w:rPr>
              <w:t>Комуникација</w:t>
            </w:r>
          </w:p>
          <w:p w:rsidR="00126D62" w:rsidRPr="007555A7" w:rsidRDefault="00126D62" w:rsidP="00CF2DA1">
            <w:pPr>
              <w:jc w:val="both"/>
              <w:rPr>
                <w:sz w:val="23"/>
                <w:szCs w:val="23"/>
              </w:rPr>
            </w:pPr>
            <w:r w:rsidRPr="007555A7">
              <w:rPr>
                <w:sz w:val="23"/>
                <w:szCs w:val="23"/>
              </w:rPr>
              <w:t>Естетичка</w:t>
            </w:r>
          </w:p>
          <w:p w:rsidR="00126D62" w:rsidRPr="007555A7" w:rsidRDefault="00126D62" w:rsidP="00CF2DA1">
            <w:pPr>
              <w:jc w:val="both"/>
              <w:rPr>
                <w:sz w:val="23"/>
                <w:szCs w:val="23"/>
              </w:rPr>
            </w:pPr>
          </w:p>
        </w:tc>
        <w:tc>
          <w:tcPr>
            <w:tcW w:w="1752"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 xml:space="preserve">Наставник </w:t>
            </w:r>
          </w:p>
          <w:p w:rsidR="00126D62" w:rsidRPr="007555A7" w:rsidRDefault="00126D62" w:rsidP="00CF2DA1">
            <w:pPr>
              <w:jc w:val="both"/>
              <w:rPr>
                <w:sz w:val="23"/>
                <w:szCs w:val="23"/>
              </w:rPr>
            </w:pPr>
            <w:r w:rsidRPr="007555A7">
              <w:rPr>
                <w:sz w:val="23"/>
                <w:szCs w:val="23"/>
              </w:rPr>
              <w:t>и ученици</w:t>
            </w:r>
          </w:p>
        </w:tc>
        <w:tc>
          <w:tcPr>
            <w:tcW w:w="2696"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Листе на којима ученици уписују и дефинишу своје закључке поводом посматраних дела</w:t>
            </w:r>
          </w:p>
        </w:tc>
      </w:tr>
      <w:tr w:rsidR="00126D62" w:rsidRPr="007555A7" w:rsidTr="00CF2DA1">
        <w:trPr>
          <w:trHeight w:val="407"/>
        </w:trPr>
        <w:tc>
          <w:tcPr>
            <w:tcW w:w="2293"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Значај уметничког дела у једном друштву</w:t>
            </w:r>
          </w:p>
        </w:tc>
        <w:tc>
          <w:tcPr>
            <w:tcW w:w="1752"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Уметничка дела којима се Србија представља у свету</w:t>
            </w:r>
          </w:p>
        </w:tc>
        <w:tc>
          <w:tcPr>
            <w:tcW w:w="1751"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Сарадња</w:t>
            </w:r>
          </w:p>
          <w:p w:rsidR="00126D62" w:rsidRPr="007555A7" w:rsidRDefault="00126D62" w:rsidP="00CF2DA1">
            <w:pPr>
              <w:jc w:val="both"/>
              <w:rPr>
                <w:sz w:val="23"/>
                <w:szCs w:val="23"/>
              </w:rPr>
            </w:pPr>
            <w:r w:rsidRPr="007555A7">
              <w:rPr>
                <w:sz w:val="23"/>
                <w:szCs w:val="23"/>
              </w:rPr>
              <w:t>Комуникација</w:t>
            </w:r>
          </w:p>
          <w:p w:rsidR="00126D62" w:rsidRPr="007555A7" w:rsidRDefault="00126D62" w:rsidP="00CF2DA1">
            <w:pPr>
              <w:jc w:val="both"/>
              <w:rPr>
                <w:sz w:val="23"/>
                <w:szCs w:val="23"/>
              </w:rPr>
            </w:pPr>
            <w:r w:rsidRPr="007555A7">
              <w:rPr>
                <w:sz w:val="23"/>
                <w:szCs w:val="23"/>
              </w:rPr>
              <w:t>Решавање проблема</w:t>
            </w:r>
          </w:p>
          <w:p w:rsidR="00126D62" w:rsidRPr="007555A7" w:rsidRDefault="00126D62" w:rsidP="00CF2DA1">
            <w:pPr>
              <w:jc w:val="both"/>
              <w:rPr>
                <w:sz w:val="23"/>
                <w:szCs w:val="23"/>
              </w:rPr>
            </w:pPr>
            <w:r w:rsidRPr="007555A7">
              <w:rPr>
                <w:sz w:val="23"/>
                <w:szCs w:val="23"/>
              </w:rPr>
              <w:t>Естетичка</w:t>
            </w:r>
          </w:p>
        </w:tc>
        <w:tc>
          <w:tcPr>
            <w:tcW w:w="1752"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 xml:space="preserve">Наставник </w:t>
            </w:r>
          </w:p>
          <w:p w:rsidR="00126D62" w:rsidRPr="007555A7" w:rsidRDefault="00126D62" w:rsidP="00CF2DA1">
            <w:pPr>
              <w:jc w:val="both"/>
              <w:rPr>
                <w:sz w:val="23"/>
                <w:szCs w:val="23"/>
              </w:rPr>
            </w:pPr>
            <w:r w:rsidRPr="007555A7">
              <w:rPr>
                <w:sz w:val="23"/>
                <w:szCs w:val="23"/>
              </w:rPr>
              <w:t>и ученици</w:t>
            </w:r>
          </w:p>
        </w:tc>
        <w:tc>
          <w:tcPr>
            <w:tcW w:w="2696"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Фотографије, презентације</w:t>
            </w:r>
          </w:p>
        </w:tc>
      </w:tr>
      <w:tr w:rsidR="00126D62" w:rsidRPr="007555A7" w:rsidTr="00CF2DA1">
        <w:trPr>
          <w:trHeight w:val="401"/>
        </w:trPr>
        <w:tc>
          <w:tcPr>
            <w:tcW w:w="2293"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Споменици културе</w:t>
            </w:r>
          </w:p>
        </w:tc>
        <w:tc>
          <w:tcPr>
            <w:tcW w:w="1752"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Предавање – Шта су споменици културе и рад институција које одређује који споменик спада у домен споменика културе</w:t>
            </w:r>
          </w:p>
        </w:tc>
        <w:tc>
          <w:tcPr>
            <w:tcW w:w="1751"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Сарадња</w:t>
            </w:r>
          </w:p>
          <w:p w:rsidR="00126D62" w:rsidRPr="007555A7" w:rsidRDefault="00126D62" w:rsidP="00CF2DA1">
            <w:pPr>
              <w:jc w:val="both"/>
              <w:rPr>
                <w:sz w:val="23"/>
                <w:szCs w:val="23"/>
              </w:rPr>
            </w:pPr>
            <w:r w:rsidRPr="007555A7">
              <w:rPr>
                <w:sz w:val="23"/>
                <w:szCs w:val="23"/>
              </w:rPr>
              <w:t>Комуникација</w:t>
            </w:r>
          </w:p>
          <w:p w:rsidR="00126D62" w:rsidRPr="007555A7" w:rsidRDefault="00126D62" w:rsidP="00CF2DA1">
            <w:pPr>
              <w:jc w:val="both"/>
              <w:rPr>
                <w:sz w:val="23"/>
                <w:szCs w:val="23"/>
              </w:rPr>
            </w:pPr>
            <w:r w:rsidRPr="007555A7">
              <w:rPr>
                <w:sz w:val="23"/>
                <w:szCs w:val="23"/>
              </w:rPr>
              <w:t>Решавање проблема</w:t>
            </w:r>
          </w:p>
          <w:p w:rsidR="00126D62" w:rsidRPr="007555A7" w:rsidRDefault="00126D62" w:rsidP="00CF2DA1">
            <w:pPr>
              <w:jc w:val="both"/>
              <w:rPr>
                <w:sz w:val="23"/>
                <w:szCs w:val="23"/>
              </w:rPr>
            </w:pPr>
            <w:r w:rsidRPr="007555A7">
              <w:rPr>
                <w:sz w:val="23"/>
                <w:szCs w:val="23"/>
              </w:rPr>
              <w:t>Естетичка</w:t>
            </w:r>
          </w:p>
        </w:tc>
        <w:tc>
          <w:tcPr>
            <w:tcW w:w="1752"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 xml:space="preserve">Наставник </w:t>
            </w:r>
          </w:p>
          <w:p w:rsidR="00126D62" w:rsidRPr="007555A7" w:rsidRDefault="00126D62" w:rsidP="00CF2DA1">
            <w:pPr>
              <w:jc w:val="both"/>
              <w:rPr>
                <w:sz w:val="23"/>
                <w:szCs w:val="23"/>
              </w:rPr>
            </w:pPr>
            <w:r w:rsidRPr="007555A7">
              <w:rPr>
                <w:sz w:val="23"/>
                <w:szCs w:val="23"/>
              </w:rPr>
              <w:t>и ученици</w:t>
            </w:r>
          </w:p>
        </w:tc>
        <w:tc>
          <w:tcPr>
            <w:tcW w:w="2696"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Предавање</w:t>
            </w:r>
          </w:p>
        </w:tc>
      </w:tr>
      <w:tr w:rsidR="00126D62" w:rsidRPr="007555A7" w:rsidTr="00CF2DA1">
        <w:trPr>
          <w:trHeight w:val="508"/>
        </w:trPr>
        <w:tc>
          <w:tcPr>
            <w:tcW w:w="2293"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Значај постојања музеја и галерија</w:t>
            </w:r>
          </w:p>
        </w:tc>
        <w:tc>
          <w:tcPr>
            <w:tcW w:w="1752"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Приказ послова галеристе и музеолога и разлике између ове две институције</w:t>
            </w:r>
          </w:p>
        </w:tc>
        <w:tc>
          <w:tcPr>
            <w:tcW w:w="1751"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Сарадња</w:t>
            </w:r>
          </w:p>
          <w:p w:rsidR="00126D62" w:rsidRPr="007555A7" w:rsidRDefault="00126D62" w:rsidP="00CF2DA1">
            <w:pPr>
              <w:jc w:val="both"/>
              <w:rPr>
                <w:sz w:val="23"/>
                <w:szCs w:val="23"/>
              </w:rPr>
            </w:pPr>
            <w:r w:rsidRPr="007555A7">
              <w:rPr>
                <w:sz w:val="23"/>
                <w:szCs w:val="23"/>
              </w:rPr>
              <w:t>Комуникација</w:t>
            </w:r>
          </w:p>
          <w:p w:rsidR="00126D62" w:rsidRPr="007555A7" w:rsidRDefault="00126D62" w:rsidP="00CF2DA1">
            <w:pPr>
              <w:jc w:val="both"/>
              <w:rPr>
                <w:sz w:val="23"/>
                <w:szCs w:val="23"/>
              </w:rPr>
            </w:pPr>
            <w:r w:rsidRPr="007555A7">
              <w:rPr>
                <w:sz w:val="23"/>
                <w:szCs w:val="23"/>
              </w:rPr>
              <w:t>Решавање проблема</w:t>
            </w:r>
          </w:p>
          <w:p w:rsidR="00126D62" w:rsidRPr="007555A7" w:rsidRDefault="00126D62" w:rsidP="00CF2DA1">
            <w:pPr>
              <w:jc w:val="both"/>
              <w:rPr>
                <w:sz w:val="23"/>
                <w:szCs w:val="23"/>
              </w:rPr>
            </w:pPr>
            <w:r w:rsidRPr="007555A7">
              <w:rPr>
                <w:sz w:val="23"/>
                <w:szCs w:val="23"/>
              </w:rPr>
              <w:t>Естетичка</w:t>
            </w:r>
          </w:p>
        </w:tc>
        <w:tc>
          <w:tcPr>
            <w:tcW w:w="1752"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 xml:space="preserve">Наставник </w:t>
            </w:r>
          </w:p>
          <w:p w:rsidR="00126D62" w:rsidRPr="007555A7" w:rsidRDefault="00126D62" w:rsidP="00CF2DA1">
            <w:pPr>
              <w:jc w:val="both"/>
              <w:rPr>
                <w:sz w:val="23"/>
                <w:szCs w:val="23"/>
              </w:rPr>
            </w:pPr>
            <w:r w:rsidRPr="007555A7">
              <w:rPr>
                <w:sz w:val="23"/>
                <w:szCs w:val="23"/>
              </w:rPr>
              <w:t>и ученици</w:t>
            </w:r>
          </w:p>
        </w:tc>
        <w:tc>
          <w:tcPr>
            <w:tcW w:w="2696"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Приказ - презентација</w:t>
            </w:r>
          </w:p>
        </w:tc>
      </w:tr>
      <w:tr w:rsidR="00126D62" w:rsidRPr="007555A7" w:rsidTr="00CF2DA1">
        <w:trPr>
          <w:trHeight w:val="587"/>
        </w:trPr>
        <w:tc>
          <w:tcPr>
            <w:tcW w:w="2293"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Развој укуса</w:t>
            </w:r>
          </w:p>
        </w:tc>
        <w:tc>
          <w:tcPr>
            <w:tcW w:w="1752"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Предавање – наглашавање улоге дизајна( како се укус може постепено изградити, елементи за његово изграђивање)</w:t>
            </w:r>
          </w:p>
        </w:tc>
        <w:tc>
          <w:tcPr>
            <w:tcW w:w="1751"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Сарадња</w:t>
            </w:r>
          </w:p>
          <w:p w:rsidR="00126D62" w:rsidRPr="007555A7" w:rsidRDefault="00126D62" w:rsidP="00CF2DA1">
            <w:pPr>
              <w:jc w:val="both"/>
              <w:rPr>
                <w:sz w:val="23"/>
                <w:szCs w:val="23"/>
              </w:rPr>
            </w:pPr>
            <w:r w:rsidRPr="007555A7">
              <w:rPr>
                <w:sz w:val="23"/>
                <w:szCs w:val="23"/>
              </w:rPr>
              <w:t>Комуникација</w:t>
            </w:r>
          </w:p>
          <w:p w:rsidR="00126D62" w:rsidRPr="007555A7" w:rsidRDefault="00126D62" w:rsidP="00CF2DA1">
            <w:pPr>
              <w:jc w:val="both"/>
              <w:rPr>
                <w:sz w:val="23"/>
                <w:szCs w:val="23"/>
              </w:rPr>
            </w:pPr>
            <w:r w:rsidRPr="007555A7">
              <w:rPr>
                <w:sz w:val="23"/>
                <w:szCs w:val="23"/>
              </w:rPr>
              <w:t>Решавање проблема</w:t>
            </w:r>
          </w:p>
          <w:p w:rsidR="00126D62" w:rsidRPr="007555A7" w:rsidRDefault="00126D62" w:rsidP="00CF2DA1">
            <w:pPr>
              <w:jc w:val="both"/>
              <w:rPr>
                <w:sz w:val="23"/>
                <w:szCs w:val="23"/>
              </w:rPr>
            </w:pPr>
            <w:r w:rsidRPr="007555A7">
              <w:rPr>
                <w:sz w:val="23"/>
                <w:szCs w:val="23"/>
              </w:rPr>
              <w:t>Естетичка</w:t>
            </w:r>
          </w:p>
        </w:tc>
        <w:tc>
          <w:tcPr>
            <w:tcW w:w="1752"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 xml:space="preserve">Наставник </w:t>
            </w:r>
          </w:p>
          <w:p w:rsidR="00126D62" w:rsidRPr="007555A7" w:rsidRDefault="00126D62" w:rsidP="00CF2DA1">
            <w:pPr>
              <w:jc w:val="both"/>
              <w:rPr>
                <w:sz w:val="23"/>
                <w:szCs w:val="23"/>
              </w:rPr>
            </w:pPr>
            <w:r w:rsidRPr="007555A7">
              <w:rPr>
                <w:sz w:val="23"/>
                <w:szCs w:val="23"/>
              </w:rPr>
              <w:t>и ученици</w:t>
            </w:r>
          </w:p>
        </w:tc>
        <w:tc>
          <w:tcPr>
            <w:tcW w:w="2696"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Приказ – презентација</w:t>
            </w:r>
          </w:p>
        </w:tc>
      </w:tr>
      <w:tr w:rsidR="00126D62" w:rsidRPr="007555A7" w:rsidTr="00CF2DA1">
        <w:trPr>
          <w:trHeight w:val="587"/>
        </w:trPr>
        <w:tc>
          <w:tcPr>
            <w:tcW w:w="2293"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Годишња изложба ученичких радова</w:t>
            </w:r>
          </w:p>
        </w:tc>
        <w:tc>
          <w:tcPr>
            <w:tcW w:w="1752"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 xml:space="preserve">Израда цртежа, слика, скулптура, плаката, </w:t>
            </w:r>
            <w:r w:rsidRPr="007555A7">
              <w:rPr>
                <w:sz w:val="23"/>
                <w:szCs w:val="23"/>
              </w:rPr>
              <w:lastRenderedPageBreak/>
              <w:t>сценарија у сликарској техници</w:t>
            </w:r>
          </w:p>
        </w:tc>
        <w:tc>
          <w:tcPr>
            <w:tcW w:w="1751"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lastRenderedPageBreak/>
              <w:t>Сарадња</w:t>
            </w:r>
          </w:p>
          <w:p w:rsidR="00126D62" w:rsidRPr="007555A7" w:rsidRDefault="00126D62" w:rsidP="00CF2DA1">
            <w:pPr>
              <w:jc w:val="both"/>
              <w:rPr>
                <w:sz w:val="23"/>
                <w:szCs w:val="23"/>
              </w:rPr>
            </w:pPr>
            <w:r w:rsidRPr="007555A7">
              <w:rPr>
                <w:sz w:val="23"/>
                <w:szCs w:val="23"/>
              </w:rPr>
              <w:t>Комуникација</w:t>
            </w:r>
          </w:p>
          <w:p w:rsidR="00126D62" w:rsidRPr="007555A7" w:rsidRDefault="00126D62" w:rsidP="00CF2DA1">
            <w:pPr>
              <w:jc w:val="both"/>
              <w:rPr>
                <w:sz w:val="23"/>
                <w:szCs w:val="23"/>
              </w:rPr>
            </w:pPr>
            <w:r w:rsidRPr="007555A7">
              <w:rPr>
                <w:sz w:val="23"/>
                <w:szCs w:val="23"/>
              </w:rPr>
              <w:t xml:space="preserve">   Решавање   </w:t>
            </w:r>
            <w:r w:rsidRPr="007555A7">
              <w:rPr>
                <w:sz w:val="23"/>
                <w:szCs w:val="23"/>
              </w:rPr>
              <w:lastRenderedPageBreak/>
              <w:t>проблема</w:t>
            </w:r>
          </w:p>
          <w:p w:rsidR="00126D62" w:rsidRPr="007555A7" w:rsidRDefault="00126D62" w:rsidP="00CF2DA1">
            <w:pPr>
              <w:jc w:val="both"/>
              <w:rPr>
                <w:sz w:val="23"/>
                <w:szCs w:val="23"/>
              </w:rPr>
            </w:pPr>
            <w:r w:rsidRPr="007555A7">
              <w:rPr>
                <w:sz w:val="23"/>
                <w:szCs w:val="23"/>
              </w:rPr>
              <w:t>Естетичка</w:t>
            </w:r>
          </w:p>
        </w:tc>
        <w:tc>
          <w:tcPr>
            <w:tcW w:w="1752"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lastRenderedPageBreak/>
              <w:t>Наставник и ученици</w:t>
            </w:r>
          </w:p>
        </w:tc>
        <w:tc>
          <w:tcPr>
            <w:tcW w:w="2696" w:type="dxa"/>
            <w:tcBorders>
              <w:top w:val="single" w:sz="4" w:space="0" w:color="000000"/>
              <w:left w:val="single" w:sz="4" w:space="0" w:color="000000"/>
              <w:bottom w:val="single" w:sz="4" w:space="0" w:color="000000"/>
              <w:right w:val="single" w:sz="4" w:space="0" w:color="000000"/>
            </w:tcBorders>
          </w:tcPr>
          <w:p w:rsidR="00126D62" w:rsidRPr="007555A7" w:rsidRDefault="00126D62" w:rsidP="00CF2DA1">
            <w:pPr>
              <w:jc w:val="both"/>
              <w:rPr>
                <w:sz w:val="23"/>
                <w:szCs w:val="23"/>
              </w:rPr>
            </w:pPr>
            <w:r w:rsidRPr="007555A7">
              <w:rPr>
                <w:sz w:val="23"/>
                <w:szCs w:val="23"/>
              </w:rPr>
              <w:t>Радови ученика</w:t>
            </w:r>
          </w:p>
        </w:tc>
      </w:tr>
    </w:tbl>
    <w:p w:rsidR="00126D62" w:rsidRPr="007555A7" w:rsidRDefault="00126D62" w:rsidP="00126D62">
      <w:pPr>
        <w:spacing w:line="360" w:lineRule="auto"/>
        <w:jc w:val="both"/>
        <w:rPr>
          <w:sz w:val="23"/>
          <w:szCs w:val="23"/>
        </w:rPr>
      </w:pPr>
      <w:r w:rsidRPr="007555A7">
        <w:rPr>
          <w:sz w:val="23"/>
          <w:szCs w:val="23"/>
        </w:rPr>
        <w:lastRenderedPageBreak/>
        <w:t xml:space="preserve">Исходи: </w:t>
      </w:r>
    </w:p>
    <w:p w:rsidR="00126D62" w:rsidRPr="007555A7" w:rsidRDefault="00126D62" w:rsidP="00BE2772">
      <w:pPr>
        <w:pStyle w:val="ListParagraph"/>
        <w:numPr>
          <w:ilvl w:val="0"/>
          <w:numId w:val="78"/>
        </w:numPr>
        <w:spacing w:line="360" w:lineRule="auto"/>
        <w:jc w:val="both"/>
        <w:rPr>
          <w:sz w:val="23"/>
          <w:szCs w:val="23"/>
        </w:rPr>
      </w:pPr>
      <w:r w:rsidRPr="007555A7">
        <w:rPr>
          <w:sz w:val="23"/>
          <w:szCs w:val="23"/>
        </w:rPr>
        <w:t>уме да препозна вредност и важност уметности и националне уметничке баштине</w:t>
      </w:r>
    </w:p>
    <w:p w:rsidR="00126D62" w:rsidRPr="007555A7" w:rsidRDefault="00126D62" w:rsidP="00BE2772">
      <w:pPr>
        <w:pStyle w:val="ListParagraph"/>
        <w:numPr>
          <w:ilvl w:val="0"/>
          <w:numId w:val="78"/>
        </w:numPr>
        <w:spacing w:line="360" w:lineRule="auto"/>
        <w:jc w:val="both"/>
        <w:rPr>
          <w:sz w:val="23"/>
          <w:szCs w:val="23"/>
        </w:rPr>
      </w:pPr>
      <w:r w:rsidRPr="007555A7">
        <w:rPr>
          <w:sz w:val="23"/>
          <w:szCs w:val="23"/>
        </w:rPr>
        <w:t>формира естетичке и хумане вредности</w:t>
      </w:r>
    </w:p>
    <w:p w:rsidR="00126D62" w:rsidRPr="007555A7" w:rsidRDefault="00126D62" w:rsidP="00BE2772">
      <w:pPr>
        <w:pStyle w:val="ListParagraph"/>
        <w:numPr>
          <w:ilvl w:val="0"/>
          <w:numId w:val="78"/>
        </w:numPr>
        <w:spacing w:line="360" w:lineRule="auto"/>
        <w:jc w:val="both"/>
        <w:rPr>
          <w:sz w:val="23"/>
          <w:szCs w:val="23"/>
        </w:rPr>
      </w:pPr>
      <w:r w:rsidRPr="007555A7">
        <w:rPr>
          <w:sz w:val="23"/>
          <w:szCs w:val="23"/>
        </w:rPr>
        <w:t>развија креативно критичко мишљење и примењује на псматрање и анализу националног и историјског уметничког наслеђа</w:t>
      </w:r>
    </w:p>
    <w:p w:rsidR="00126D62" w:rsidRPr="007555A7" w:rsidRDefault="00126D62" w:rsidP="00BE2772">
      <w:pPr>
        <w:pStyle w:val="ListParagraph"/>
        <w:numPr>
          <w:ilvl w:val="0"/>
          <w:numId w:val="78"/>
        </w:numPr>
        <w:spacing w:line="360" w:lineRule="auto"/>
        <w:jc w:val="both"/>
        <w:rPr>
          <w:sz w:val="23"/>
          <w:szCs w:val="23"/>
        </w:rPr>
      </w:pPr>
      <w:r w:rsidRPr="007555A7">
        <w:rPr>
          <w:sz w:val="23"/>
          <w:szCs w:val="23"/>
        </w:rPr>
        <w:t>функционише у тимском раду</w:t>
      </w:r>
    </w:p>
    <w:p w:rsidR="00126D62" w:rsidRPr="007555A7" w:rsidRDefault="00126D62" w:rsidP="00BE2772">
      <w:pPr>
        <w:pStyle w:val="ListParagraph"/>
        <w:numPr>
          <w:ilvl w:val="0"/>
          <w:numId w:val="78"/>
        </w:numPr>
        <w:spacing w:line="360" w:lineRule="auto"/>
        <w:jc w:val="both"/>
        <w:rPr>
          <w:sz w:val="23"/>
          <w:szCs w:val="23"/>
        </w:rPr>
      </w:pPr>
      <w:r w:rsidRPr="007555A7">
        <w:rPr>
          <w:sz w:val="23"/>
          <w:szCs w:val="23"/>
        </w:rPr>
        <w:t>у раду документује дивергетно мишљење</w:t>
      </w:r>
    </w:p>
    <w:p w:rsidR="00126D62" w:rsidRPr="007555A7" w:rsidRDefault="00126D62" w:rsidP="00BE2772">
      <w:pPr>
        <w:pStyle w:val="ListParagraph"/>
        <w:numPr>
          <w:ilvl w:val="0"/>
          <w:numId w:val="78"/>
        </w:numPr>
        <w:spacing w:line="360" w:lineRule="auto"/>
        <w:jc w:val="both"/>
        <w:rPr>
          <w:sz w:val="23"/>
          <w:szCs w:val="23"/>
        </w:rPr>
      </w:pPr>
      <w:r w:rsidRPr="007555A7">
        <w:rPr>
          <w:sz w:val="23"/>
          <w:szCs w:val="23"/>
        </w:rPr>
        <w:t>активно учествује на такмичењима и изложбама</w:t>
      </w:r>
    </w:p>
    <w:p w:rsidR="004468BB" w:rsidRDefault="00126D62" w:rsidP="00126D62">
      <w:pPr>
        <w:rPr>
          <w:sz w:val="23"/>
          <w:szCs w:val="23"/>
          <w:lang w:val="sr-Cyrl-RS"/>
        </w:rPr>
      </w:pPr>
      <w:r w:rsidRPr="007555A7">
        <w:rPr>
          <w:sz w:val="23"/>
          <w:szCs w:val="23"/>
        </w:rPr>
        <w:t xml:space="preserve">                    </w:t>
      </w:r>
    </w:p>
    <w:p w:rsidR="00247902" w:rsidRDefault="00247902" w:rsidP="00126D62">
      <w:pPr>
        <w:rPr>
          <w:sz w:val="23"/>
          <w:szCs w:val="23"/>
          <w:lang w:val="sr-Cyrl-RS"/>
        </w:rPr>
      </w:pPr>
    </w:p>
    <w:p w:rsidR="00247902" w:rsidRPr="00247902" w:rsidRDefault="00247902" w:rsidP="00126D62">
      <w:pPr>
        <w:rPr>
          <w:sz w:val="23"/>
          <w:szCs w:val="23"/>
          <w:lang w:val="sr-Cyrl-RS"/>
        </w:rPr>
      </w:pPr>
    </w:p>
    <w:p w:rsidR="00F15776" w:rsidRPr="008E5CE7" w:rsidRDefault="004468BB" w:rsidP="00F15776">
      <w:pPr>
        <w:pStyle w:val="Heading3"/>
        <w:rPr>
          <w:b/>
          <w:szCs w:val="24"/>
          <w:lang w:val="sr-Cyrl-RS"/>
        </w:rPr>
      </w:pPr>
      <w:bookmarkStart w:id="396" w:name="_Toc20167009"/>
      <w:bookmarkStart w:id="397" w:name="_Toc178805185"/>
      <w:r w:rsidRPr="008E5CE7">
        <w:rPr>
          <w:b/>
          <w:szCs w:val="24"/>
        </w:rPr>
        <w:t>ПЛАН  РАДА ЛИТЕРАРНЕ СЕКЦИЈЕ</w:t>
      </w:r>
      <w:bookmarkEnd w:id="396"/>
      <w:bookmarkEnd w:id="397"/>
    </w:p>
    <w:p w:rsidR="003E4BC0" w:rsidRPr="007555A7" w:rsidRDefault="003E4BC0" w:rsidP="003E4BC0">
      <w:pPr>
        <w:rPr>
          <w:sz w:val="23"/>
          <w:szCs w:val="23"/>
          <w:lang w:val="sr-Cyrl-RS"/>
        </w:rPr>
      </w:pPr>
    </w:p>
    <w:p w:rsidR="004468BB" w:rsidRPr="007555A7" w:rsidRDefault="004468BB" w:rsidP="004468BB">
      <w:pPr>
        <w:rPr>
          <w:sz w:val="23"/>
          <w:szCs w:val="23"/>
          <w:lang w:val="ru-RU"/>
        </w:rPr>
      </w:pPr>
    </w:p>
    <w:tbl>
      <w:tblPr>
        <w:tblW w:w="1078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2"/>
        <w:gridCol w:w="1846"/>
        <w:gridCol w:w="1844"/>
        <w:gridCol w:w="1845"/>
        <w:gridCol w:w="2834"/>
      </w:tblGrid>
      <w:tr w:rsidR="00F15776" w:rsidRPr="007555A7" w:rsidTr="007E1285">
        <w:trPr>
          <w:trHeight w:val="387"/>
        </w:trPr>
        <w:tc>
          <w:tcPr>
            <w:tcW w:w="2412" w:type="dxa"/>
            <w:tcBorders>
              <w:bottom w:val="single" w:sz="4" w:space="0" w:color="auto"/>
            </w:tcBorders>
            <w:shd w:val="clear" w:color="auto" w:fill="B2A1C7" w:themeFill="accent4" w:themeFillTint="99"/>
          </w:tcPr>
          <w:p w:rsidR="00F15776" w:rsidRPr="007555A7" w:rsidRDefault="00A56CDC" w:rsidP="005170F0">
            <w:pPr>
              <w:rPr>
                <w:sz w:val="23"/>
                <w:szCs w:val="23"/>
              </w:rPr>
            </w:pPr>
            <w:r w:rsidRPr="007555A7">
              <w:rPr>
                <w:sz w:val="23"/>
                <w:szCs w:val="23"/>
              </w:rPr>
              <w:t>Секцију воде</w:t>
            </w:r>
          </w:p>
        </w:tc>
        <w:tc>
          <w:tcPr>
            <w:tcW w:w="8369" w:type="dxa"/>
            <w:gridSpan w:val="4"/>
            <w:shd w:val="clear" w:color="auto" w:fill="B2A1C7" w:themeFill="accent4" w:themeFillTint="99"/>
          </w:tcPr>
          <w:p w:rsidR="00F15776" w:rsidRPr="007555A7" w:rsidRDefault="00AF46ED" w:rsidP="005170F0">
            <w:pPr>
              <w:jc w:val="center"/>
              <w:rPr>
                <w:b/>
                <w:sz w:val="25"/>
                <w:szCs w:val="25"/>
              </w:rPr>
            </w:pPr>
            <w:r w:rsidRPr="007555A7">
              <w:rPr>
                <w:b/>
                <w:sz w:val="25"/>
                <w:szCs w:val="25"/>
              </w:rPr>
              <w:t>Илинка Оцокољић</w:t>
            </w:r>
          </w:p>
        </w:tc>
      </w:tr>
      <w:tr w:rsidR="004468BB" w:rsidRPr="007555A7" w:rsidTr="005170F0">
        <w:trPr>
          <w:trHeight w:val="387"/>
        </w:trPr>
        <w:tc>
          <w:tcPr>
            <w:tcW w:w="2412" w:type="dxa"/>
            <w:tcBorders>
              <w:bottom w:val="single" w:sz="4" w:space="0" w:color="auto"/>
            </w:tcBorders>
            <w:shd w:val="clear" w:color="auto" w:fill="B2A1C7" w:themeFill="accent4" w:themeFillTint="99"/>
          </w:tcPr>
          <w:p w:rsidR="004468BB" w:rsidRPr="007555A7" w:rsidRDefault="004468BB" w:rsidP="005170F0">
            <w:pPr>
              <w:rPr>
                <w:sz w:val="23"/>
                <w:szCs w:val="23"/>
              </w:rPr>
            </w:pPr>
            <w:r w:rsidRPr="007555A7">
              <w:rPr>
                <w:sz w:val="23"/>
                <w:szCs w:val="23"/>
              </w:rPr>
              <w:t>Активности</w:t>
            </w:r>
          </w:p>
        </w:tc>
        <w:tc>
          <w:tcPr>
            <w:tcW w:w="1846" w:type="dxa"/>
            <w:shd w:val="clear" w:color="auto" w:fill="B2A1C7" w:themeFill="accent4" w:themeFillTint="99"/>
          </w:tcPr>
          <w:p w:rsidR="004468BB" w:rsidRPr="007555A7" w:rsidRDefault="004468BB" w:rsidP="005170F0">
            <w:pPr>
              <w:jc w:val="center"/>
              <w:rPr>
                <w:b/>
                <w:sz w:val="25"/>
                <w:szCs w:val="25"/>
              </w:rPr>
            </w:pPr>
            <w:r w:rsidRPr="007555A7">
              <w:rPr>
                <w:b/>
                <w:sz w:val="25"/>
                <w:szCs w:val="25"/>
              </w:rPr>
              <w:t>Начин реализације</w:t>
            </w:r>
          </w:p>
        </w:tc>
        <w:tc>
          <w:tcPr>
            <w:tcW w:w="1844" w:type="dxa"/>
            <w:shd w:val="clear" w:color="auto" w:fill="B2A1C7" w:themeFill="accent4" w:themeFillTint="99"/>
          </w:tcPr>
          <w:p w:rsidR="004468BB" w:rsidRPr="007555A7" w:rsidRDefault="004468BB" w:rsidP="005170F0">
            <w:pPr>
              <w:jc w:val="center"/>
              <w:rPr>
                <w:b/>
                <w:sz w:val="25"/>
                <w:szCs w:val="25"/>
              </w:rPr>
            </w:pPr>
            <w:r w:rsidRPr="007555A7">
              <w:rPr>
                <w:b/>
                <w:sz w:val="25"/>
                <w:szCs w:val="25"/>
              </w:rPr>
              <w:t>Време реализације</w:t>
            </w:r>
          </w:p>
        </w:tc>
        <w:tc>
          <w:tcPr>
            <w:tcW w:w="1845" w:type="dxa"/>
            <w:shd w:val="clear" w:color="auto" w:fill="B2A1C7" w:themeFill="accent4" w:themeFillTint="99"/>
          </w:tcPr>
          <w:p w:rsidR="004468BB" w:rsidRPr="007555A7" w:rsidRDefault="004468BB" w:rsidP="005170F0">
            <w:pPr>
              <w:jc w:val="center"/>
              <w:rPr>
                <w:b/>
                <w:sz w:val="25"/>
                <w:szCs w:val="25"/>
              </w:rPr>
            </w:pPr>
            <w:r w:rsidRPr="007555A7">
              <w:rPr>
                <w:b/>
                <w:sz w:val="25"/>
                <w:szCs w:val="25"/>
              </w:rPr>
              <w:t>Носиоци реализације</w:t>
            </w:r>
          </w:p>
        </w:tc>
        <w:tc>
          <w:tcPr>
            <w:tcW w:w="2834" w:type="dxa"/>
            <w:shd w:val="clear" w:color="auto" w:fill="B2A1C7" w:themeFill="accent4" w:themeFillTint="99"/>
          </w:tcPr>
          <w:p w:rsidR="004468BB" w:rsidRPr="007555A7" w:rsidRDefault="004468BB" w:rsidP="005170F0">
            <w:pPr>
              <w:jc w:val="center"/>
              <w:rPr>
                <w:b/>
                <w:sz w:val="25"/>
                <w:szCs w:val="25"/>
              </w:rPr>
            </w:pPr>
            <w:r w:rsidRPr="007555A7">
              <w:rPr>
                <w:b/>
                <w:sz w:val="25"/>
                <w:szCs w:val="25"/>
              </w:rPr>
              <w:t>Критеријум успеха</w:t>
            </w:r>
          </w:p>
        </w:tc>
      </w:tr>
      <w:tr w:rsidR="004468BB" w:rsidRPr="007555A7" w:rsidTr="005170F0">
        <w:trPr>
          <w:trHeight w:val="387"/>
        </w:trPr>
        <w:tc>
          <w:tcPr>
            <w:tcW w:w="2412" w:type="dxa"/>
            <w:tcBorders>
              <w:top w:val="single" w:sz="4" w:space="0" w:color="auto"/>
            </w:tcBorders>
          </w:tcPr>
          <w:p w:rsidR="004468BB" w:rsidRPr="007555A7" w:rsidRDefault="004468BB" w:rsidP="005170F0">
            <w:pPr>
              <w:jc w:val="center"/>
              <w:rPr>
                <w:sz w:val="23"/>
                <w:szCs w:val="23"/>
              </w:rPr>
            </w:pPr>
            <w:r w:rsidRPr="007555A7">
              <w:rPr>
                <w:sz w:val="23"/>
                <w:szCs w:val="23"/>
              </w:rPr>
              <w:t xml:space="preserve">Конституисање литерарне секције, </w:t>
            </w:r>
          </w:p>
        </w:tc>
        <w:tc>
          <w:tcPr>
            <w:tcW w:w="1846" w:type="dxa"/>
          </w:tcPr>
          <w:p w:rsidR="004468BB" w:rsidRPr="007555A7" w:rsidRDefault="004468BB" w:rsidP="005170F0">
            <w:pPr>
              <w:jc w:val="center"/>
              <w:rPr>
                <w:sz w:val="23"/>
                <w:szCs w:val="23"/>
              </w:rPr>
            </w:pPr>
            <w:r w:rsidRPr="007555A7">
              <w:rPr>
                <w:sz w:val="23"/>
                <w:szCs w:val="23"/>
              </w:rPr>
              <w:t>Анкетирање ученика за секцију</w:t>
            </w:r>
          </w:p>
        </w:tc>
        <w:tc>
          <w:tcPr>
            <w:tcW w:w="1844" w:type="dxa"/>
          </w:tcPr>
          <w:p w:rsidR="004468BB" w:rsidRPr="007555A7" w:rsidRDefault="004468BB" w:rsidP="005170F0">
            <w:pPr>
              <w:jc w:val="center"/>
              <w:rPr>
                <w:sz w:val="23"/>
                <w:szCs w:val="23"/>
              </w:rPr>
            </w:pPr>
            <w:r w:rsidRPr="007555A7">
              <w:rPr>
                <w:sz w:val="23"/>
                <w:szCs w:val="23"/>
              </w:rPr>
              <w:t>Септембар</w:t>
            </w:r>
          </w:p>
        </w:tc>
        <w:tc>
          <w:tcPr>
            <w:tcW w:w="1845" w:type="dxa"/>
          </w:tcPr>
          <w:p w:rsidR="004468BB" w:rsidRPr="007555A7" w:rsidRDefault="004468BB" w:rsidP="005170F0">
            <w:pPr>
              <w:jc w:val="center"/>
              <w:rPr>
                <w:sz w:val="23"/>
                <w:szCs w:val="23"/>
              </w:rPr>
            </w:pPr>
            <w:r w:rsidRPr="007555A7">
              <w:rPr>
                <w:sz w:val="21"/>
                <w:szCs w:val="21"/>
              </w:rPr>
              <w:t>Наставник и ученици</w:t>
            </w:r>
          </w:p>
        </w:tc>
        <w:tc>
          <w:tcPr>
            <w:tcW w:w="2834" w:type="dxa"/>
          </w:tcPr>
          <w:p w:rsidR="004468BB" w:rsidRPr="007555A7" w:rsidRDefault="004468BB" w:rsidP="005170F0">
            <w:pPr>
              <w:jc w:val="center"/>
              <w:rPr>
                <w:sz w:val="23"/>
                <w:szCs w:val="23"/>
              </w:rPr>
            </w:pPr>
            <w:r w:rsidRPr="007555A7">
              <w:rPr>
                <w:sz w:val="23"/>
                <w:szCs w:val="23"/>
              </w:rPr>
              <w:t>Заинтересованост ученика за литерарну секцију</w:t>
            </w:r>
          </w:p>
        </w:tc>
      </w:tr>
      <w:tr w:rsidR="004468BB" w:rsidRPr="007555A7" w:rsidTr="005170F0">
        <w:trPr>
          <w:trHeight w:val="387"/>
        </w:trPr>
        <w:tc>
          <w:tcPr>
            <w:tcW w:w="2412" w:type="dxa"/>
          </w:tcPr>
          <w:p w:rsidR="004468BB" w:rsidRPr="007555A7" w:rsidRDefault="004468BB" w:rsidP="005170F0">
            <w:pPr>
              <w:jc w:val="center"/>
              <w:rPr>
                <w:sz w:val="23"/>
                <w:szCs w:val="23"/>
              </w:rPr>
            </w:pPr>
            <w:r w:rsidRPr="007555A7">
              <w:rPr>
                <w:sz w:val="23"/>
                <w:szCs w:val="23"/>
              </w:rPr>
              <w:t>Предлози за читање књига</w:t>
            </w:r>
          </w:p>
        </w:tc>
        <w:tc>
          <w:tcPr>
            <w:tcW w:w="1846" w:type="dxa"/>
          </w:tcPr>
          <w:p w:rsidR="004468BB" w:rsidRPr="007555A7" w:rsidRDefault="004468BB" w:rsidP="005170F0">
            <w:pPr>
              <w:jc w:val="center"/>
              <w:rPr>
                <w:sz w:val="23"/>
                <w:szCs w:val="23"/>
              </w:rPr>
            </w:pPr>
            <w:r w:rsidRPr="007555A7">
              <w:rPr>
                <w:sz w:val="23"/>
                <w:szCs w:val="23"/>
              </w:rPr>
              <w:t>Разговор и размена мишљења</w:t>
            </w:r>
          </w:p>
        </w:tc>
        <w:tc>
          <w:tcPr>
            <w:tcW w:w="1844" w:type="dxa"/>
          </w:tcPr>
          <w:p w:rsidR="004468BB" w:rsidRPr="007555A7" w:rsidRDefault="004468BB" w:rsidP="005170F0">
            <w:pPr>
              <w:jc w:val="center"/>
              <w:rPr>
                <w:sz w:val="23"/>
                <w:szCs w:val="23"/>
              </w:rPr>
            </w:pPr>
            <w:r w:rsidRPr="007555A7">
              <w:rPr>
                <w:sz w:val="23"/>
                <w:szCs w:val="23"/>
              </w:rPr>
              <w:t>Септембар</w:t>
            </w:r>
          </w:p>
        </w:tc>
        <w:tc>
          <w:tcPr>
            <w:tcW w:w="1845" w:type="dxa"/>
          </w:tcPr>
          <w:p w:rsidR="004468BB" w:rsidRPr="007555A7" w:rsidRDefault="004468BB" w:rsidP="005170F0">
            <w:pPr>
              <w:jc w:val="center"/>
              <w:rPr>
                <w:sz w:val="23"/>
                <w:szCs w:val="23"/>
              </w:rPr>
            </w:pPr>
            <w:r w:rsidRPr="007555A7">
              <w:rPr>
                <w:sz w:val="21"/>
                <w:szCs w:val="21"/>
              </w:rPr>
              <w:t xml:space="preserve">Наставник, </w:t>
            </w:r>
          </w:p>
          <w:p w:rsidR="004468BB" w:rsidRPr="007555A7" w:rsidRDefault="004468BB" w:rsidP="005170F0">
            <w:pPr>
              <w:jc w:val="center"/>
              <w:rPr>
                <w:sz w:val="23"/>
                <w:szCs w:val="23"/>
              </w:rPr>
            </w:pPr>
            <w:r w:rsidRPr="007555A7">
              <w:rPr>
                <w:sz w:val="21"/>
                <w:szCs w:val="21"/>
              </w:rPr>
              <w:t>ученици</w:t>
            </w:r>
          </w:p>
        </w:tc>
        <w:tc>
          <w:tcPr>
            <w:tcW w:w="2834" w:type="dxa"/>
          </w:tcPr>
          <w:p w:rsidR="004468BB" w:rsidRPr="007555A7" w:rsidRDefault="004468BB" w:rsidP="005170F0">
            <w:pPr>
              <w:rPr>
                <w:sz w:val="23"/>
                <w:szCs w:val="23"/>
              </w:rPr>
            </w:pPr>
            <w:r w:rsidRPr="007555A7">
              <w:rPr>
                <w:sz w:val="23"/>
                <w:szCs w:val="23"/>
              </w:rPr>
              <w:t>Писање дневника читања</w:t>
            </w:r>
          </w:p>
        </w:tc>
      </w:tr>
      <w:tr w:rsidR="004468BB" w:rsidRPr="007555A7" w:rsidTr="005170F0">
        <w:trPr>
          <w:trHeight w:val="387"/>
        </w:trPr>
        <w:tc>
          <w:tcPr>
            <w:tcW w:w="2412" w:type="dxa"/>
          </w:tcPr>
          <w:p w:rsidR="004468BB" w:rsidRPr="007555A7" w:rsidRDefault="004468BB" w:rsidP="005170F0">
            <w:pPr>
              <w:jc w:val="center"/>
              <w:rPr>
                <w:sz w:val="23"/>
                <w:szCs w:val="23"/>
              </w:rPr>
            </w:pPr>
            <w:r w:rsidRPr="007555A7">
              <w:rPr>
                <w:sz w:val="23"/>
                <w:szCs w:val="23"/>
              </w:rPr>
              <w:t xml:space="preserve">Дијалог о укусу и стилу( књижевном и сваком другом) </w:t>
            </w:r>
          </w:p>
        </w:tc>
        <w:tc>
          <w:tcPr>
            <w:tcW w:w="1846" w:type="dxa"/>
          </w:tcPr>
          <w:p w:rsidR="004468BB" w:rsidRPr="007555A7" w:rsidRDefault="004468BB" w:rsidP="005170F0">
            <w:pPr>
              <w:jc w:val="center"/>
              <w:rPr>
                <w:sz w:val="23"/>
                <w:szCs w:val="23"/>
              </w:rPr>
            </w:pPr>
            <w:r w:rsidRPr="007555A7">
              <w:rPr>
                <w:sz w:val="23"/>
                <w:szCs w:val="23"/>
              </w:rPr>
              <w:t>Разговор и размена мишљења</w:t>
            </w:r>
          </w:p>
        </w:tc>
        <w:tc>
          <w:tcPr>
            <w:tcW w:w="1844" w:type="dxa"/>
          </w:tcPr>
          <w:p w:rsidR="004468BB" w:rsidRPr="007555A7" w:rsidRDefault="004468BB" w:rsidP="005170F0">
            <w:pPr>
              <w:jc w:val="center"/>
              <w:rPr>
                <w:sz w:val="23"/>
                <w:szCs w:val="23"/>
              </w:rPr>
            </w:pPr>
            <w:r w:rsidRPr="007555A7">
              <w:rPr>
                <w:sz w:val="23"/>
                <w:szCs w:val="23"/>
              </w:rPr>
              <w:t>Септембар</w:t>
            </w:r>
          </w:p>
        </w:tc>
        <w:tc>
          <w:tcPr>
            <w:tcW w:w="1845" w:type="dxa"/>
          </w:tcPr>
          <w:p w:rsidR="004468BB" w:rsidRPr="007555A7" w:rsidRDefault="004468BB" w:rsidP="005170F0">
            <w:pPr>
              <w:jc w:val="center"/>
              <w:rPr>
                <w:sz w:val="23"/>
                <w:szCs w:val="23"/>
              </w:rPr>
            </w:pPr>
            <w:r w:rsidRPr="007555A7">
              <w:rPr>
                <w:sz w:val="21"/>
                <w:szCs w:val="21"/>
              </w:rPr>
              <w:t xml:space="preserve">Наставник, </w:t>
            </w:r>
          </w:p>
          <w:p w:rsidR="004468BB" w:rsidRPr="007555A7" w:rsidRDefault="004468BB" w:rsidP="005170F0">
            <w:pPr>
              <w:jc w:val="center"/>
              <w:rPr>
                <w:sz w:val="23"/>
                <w:szCs w:val="23"/>
              </w:rPr>
            </w:pPr>
            <w:r w:rsidRPr="007555A7">
              <w:rPr>
                <w:sz w:val="21"/>
                <w:szCs w:val="21"/>
              </w:rPr>
              <w:t>ученици</w:t>
            </w:r>
          </w:p>
        </w:tc>
        <w:tc>
          <w:tcPr>
            <w:tcW w:w="2834" w:type="dxa"/>
          </w:tcPr>
          <w:p w:rsidR="004468BB" w:rsidRPr="007555A7" w:rsidRDefault="004468BB" w:rsidP="005170F0">
            <w:pPr>
              <w:jc w:val="center"/>
              <w:rPr>
                <w:sz w:val="23"/>
                <w:szCs w:val="23"/>
              </w:rPr>
            </w:pPr>
            <w:r w:rsidRPr="007555A7">
              <w:rPr>
                <w:sz w:val="23"/>
                <w:szCs w:val="23"/>
              </w:rPr>
              <w:t>Испуњавање естетских и етичких критеријума</w:t>
            </w:r>
          </w:p>
        </w:tc>
      </w:tr>
      <w:tr w:rsidR="004468BB" w:rsidRPr="007555A7" w:rsidTr="005170F0">
        <w:trPr>
          <w:trHeight w:val="387"/>
        </w:trPr>
        <w:tc>
          <w:tcPr>
            <w:tcW w:w="2412" w:type="dxa"/>
          </w:tcPr>
          <w:p w:rsidR="004468BB" w:rsidRPr="007555A7" w:rsidRDefault="004468BB" w:rsidP="005170F0">
            <w:pPr>
              <w:jc w:val="center"/>
              <w:rPr>
                <w:sz w:val="23"/>
                <w:szCs w:val="23"/>
              </w:rPr>
            </w:pPr>
            <w:r w:rsidRPr="007555A7">
              <w:rPr>
                <w:sz w:val="23"/>
                <w:szCs w:val="23"/>
              </w:rPr>
              <w:t>Упознавање ученика са литерарним конкурсима</w:t>
            </w:r>
          </w:p>
        </w:tc>
        <w:tc>
          <w:tcPr>
            <w:tcW w:w="1846" w:type="dxa"/>
          </w:tcPr>
          <w:p w:rsidR="004468BB" w:rsidRPr="007555A7" w:rsidRDefault="004468BB" w:rsidP="005170F0">
            <w:pPr>
              <w:jc w:val="center"/>
              <w:rPr>
                <w:sz w:val="23"/>
                <w:szCs w:val="23"/>
              </w:rPr>
            </w:pPr>
            <w:r w:rsidRPr="007555A7">
              <w:rPr>
                <w:sz w:val="23"/>
                <w:szCs w:val="23"/>
              </w:rPr>
              <w:t>Прикупљање радова за литерарне конкурсе</w:t>
            </w:r>
          </w:p>
        </w:tc>
        <w:tc>
          <w:tcPr>
            <w:tcW w:w="1844" w:type="dxa"/>
          </w:tcPr>
          <w:p w:rsidR="004468BB" w:rsidRPr="007555A7" w:rsidRDefault="004468BB" w:rsidP="005170F0">
            <w:pPr>
              <w:rPr>
                <w:sz w:val="23"/>
                <w:szCs w:val="23"/>
              </w:rPr>
            </w:pPr>
          </w:p>
          <w:p w:rsidR="004468BB" w:rsidRPr="007555A7" w:rsidRDefault="004468BB" w:rsidP="005170F0">
            <w:pPr>
              <w:jc w:val="center"/>
              <w:rPr>
                <w:sz w:val="23"/>
                <w:szCs w:val="23"/>
              </w:rPr>
            </w:pPr>
            <w:r w:rsidRPr="007555A7">
              <w:rPr>
                <w:sz w:val="23"/>
                <w:szCs w:val="23"/>
              </w:rPr>
              <w:t>Октобар</w:t>
            </w:r>
          </w:p>
        </w:tc>
        <w:tc>
          <w:tcPr>
            <w:tcW w:w="1845" w:type="dxa"/>
          </w:tcPr>
          <w:p w:rsidR="004468BB" w:rsidRPr="007555A7" w:rsidRDefault="004468BB" w:rsidP="005170F0">
            <w:pPr>
              <w:jc w:val="center"/>
              <w:rPr>
                <w:sz w:val="23"/>
                <w:szCs w:val="23"/>
              </w:rPr>
            </w:pPr>
            <w:r w:rsidRPr="007555A7">
              <w:rPr>
                <w:sz w:val="21"/>
                <w:szCs w:val="21"/>
              </w:rPr>
              <w:t xml:space="preserve">Наставник, </w:t>
            </w:r>
          </w:p>
          <w:p w:rsidR="004468BB" w:rsidRPr="007555A7" w:rsidRDefault="004468BB" w:rsidP="005170F0">
            <w:pPr>
              <w:jc w:val="center"/>
              <w:rPr>
                <w:sz w:val="23"/>
                <w:szCs w:val="23"/>
              </w:rPr>
            </w:pPr>
            <w:r w:rsidRPr="007555A7">
              <w:rPr>
                <w:sz w:val="21"/>
                <w:szCs w:val="21"/>
              </w:rPr>
              <w:t>ученици</w:t>
            </w:r>
          </w:p>
        </w:tc>
        <w:tc>
          <w:tcPr>
            <w:tcW w:w="2834" w:type="dxa"/>
          </w:tcPr>
          <w:p w:rsidR="004468BB" w:rsidRPr="007555A7" w:rsidRDefault="004468BB" w:rsidP="005170F0">
            <w:pPr>
              <w:jc w:val="center"/>
              <w:rPr>
                <w:sz w:val="23"/>
                <w:szCs w:val="23"/>
              </w:rPr>
            </w:pPr>
            <w:r w:rsidRPr="007555A7">
              <w:rPr>
                <w:sz w:val="23"/>
                <w:szCs w:val="23"/>
              </w:rPr>
              <w:t>Заинтересованост ученика за учешће на литерарним конкурсима</w:t>
            </w:r>
          </w:p>
        </w:tc>
      </w:tr>
      <w:tr w:rsidR="004468BB" w:rsidRPr="007555A7" w:rsidTr="005170F0">
        <w:trPr>
          <w:trHeight w:val="989"/>
        </w:trPr>
        <w:tc>
          <w:tcPr>
            <w:tcW w:w="2412" w:type="dxa"/>
            <w:vAlign w:val="center"/>
          </w:tcPr>
          <w:p w:rsidR="004468BB" w:rsidRPr="007555A7" w:rsidRDefault="004468BB" w:rsidP="005170F0">
            <w:pPr>
              <w:jc w:val="center"/>
              <w:rPr>
                <w:sz w:val="23"/>
                <w:szCs w:val="23"/>
              </w:rPr>
            </w:pPr>
            <w:r w:rsidRPr="007555A7">
              <w:rPr>
                <w:sz w:val="23"/>
                <w:szCs w:val="23"/>
              </w:rPr>
              <w:t>Предаја радова за литерарне конкурсе</w:t>
            </w:r>
          </w:p>
        </w:tc>
        <w:tc>
          <w:tcPr>
            <w:tcW w:w="1846" w:type="dxa"/>
            <w:vAlign w:val="center"/>
          </w:tcPr>
          <w:p w:rsidR="004468BB" w:rsidRPr="007555A7" w:rsidRDefault="004468BB" w:rsidP="005170F0">
            <w:pPr>
              <w:jc w:val="center"/>
              <w:rPr>
                <w:sz w:val="23"/>
                <w:szCs w:val="23"/>
              </w:rPr>
            </w:pPr>
            <w:r w:rsidRPr="007555A7">
              <w:rPr>
                <w:sz w:val="23"/>
                <w:szCs w:val="23"/>
              </w:rPr>
              <w:t xml:space="preserve">Селекција приспелих радова за литерарне </w:t>
            </w:r>
            <w:r w:rsidRPr="007555A7">
              <w:rPr>
                <w:sz w:val="23"/>
                <w:szCs w:val="23"/>
              </w:rPr>
              <w:lastRenderedPageBreak/>
              <w:t>конкурсе</w:t>
            </w:r>
          </w:p>
        </w:tc>
        <w:tc>
          <w:tcPr>
            <w:tcW w:w="1844" w:type="dxa"/>
            <w:vAlign w:val="center"/>
          </w:tcPr>
          <w:p w:rsidR="004468BB" w:rsidRPr="007555A7" w:rsidRDefault="004468BB" w:rsidP="005170F0">
            <w:pPr>
              <w:jc w:val="center"/>
              <w:rPr>
                <w:sz w:val="23"/>
                <w:szCs w:val="23"/>
              </w:rPr>
            </w:pPr>
            <w:r w:rsidRPr="007555A7">
              <w:rPr>
                <w:sz w:val="23"/>
                <w:szCs w:val="23"/>
              </w:rPr>
              <w:lastRenderedPageBreak/>
              <w:t>Октобар</w:t>
            </w:r>
          </w:p>
        </w:tc>
        <w:tc>
          <w:tcPr>
            <w:tcW w:w="1845" w:type="dxa"/>
            <w:vAlign w:val="center"/>
          </w:tcPr>
          <w:p w:rsidR="004468BB" w:rsidRPr="007555A7" w:rsidRDefault="004468BB" w:rsidP="005170F0">
            <w:pPr>
              <w:jc w:val="center"/>
              <w:rPr>
                <w:sz w:val="23"/>
                <w:szCs w:val="23"/>
              </w:rPr>
            </w:pPr>
            <w:r w:rsidRPr="007555A7">
              <w:rPr>
                <w:sz w:val="21"/>
                <w:szCs w:val="21"/>
              </w:rPr>
              <w:t>Наставник,</w:t>
            </w:r>
          </w:p>
          <w:p w:rsidR="004468BB" w:rsidRPr="007555A7" w:rsidRDefault="004468BB" w:rsidP="005170F0">
            <w:pPr>
              <w:jc w:val="center"/>
              <w:rPr>
                <w:sz w:val="23"/>
                <w:szCs w:val="23"/>
              </w:rPr>
            </w:pPr>
            <w:r w:rsidRPr="007555A7">
              <w:rPr>
                <w:sz w:val="21"/>
                <w:szCs w:val="21"/>
              </w:rPr>
              <w:t>ученици</w:t>
            </w:r>
          </w:p>
        </w:tc>
        <w:tc>
          <w:tcPr>
            <w:tcW w:w="2834" w:type="dxa"/>
            <w:vAlign w:val="center"/>
          </w:tcPr>
          <w:p w:rsidR="004468BB" w:rsidRPr="007555A7" w:rsidRDefault="004468BB" w:rsidP="005170F0">
            <w:pPr>
              <w:jc w:val="center"/>
              <w:rPr>
                <w:sz w:val="23"/>
                <w:szCs w:val="23"/>
              </w:rPr>
            </w:pPr>
            <w:r w:rsidRPr="007555A7">
              <w:rPr>
                <w:sz w:val="23"/>
                <w:szCs w:val="23"/>
              </w:rPr>
              <w:t>Квалитет и награђивање литерарних радова</w:t>
            </w:r>
          </w:p>
        </w:tc>
      </w:tr>
      <w:tr w:rsidR="004468BB" w:rsidRPr="007555A7" w:rsidTr="005170F0">
        <w:trPr>
          <w:trHeight w:val="387"/>
        </w:trPr>
        <w:tc>
          <w:tcPr>
            <w:tcW w:w="2412" w:type="dxa"/>
          </w:tcPr>
          <w:p w:rsidR="004468BB" w:rsidRPr="007555A7" w:rsidRDefault="004468BB" w:rsidP="005170F0">
            <w:pPr>
              <w:jc w:val="center"/>
              <w:rPr>
                <w:sz w:val="23"/>
                <w:szCs w:val="23"/>
              </w:rPr>
            </w:pPr>
            <w:r w:rsidRPr="007555A7">
              <w:rPr>
                <w:sz w:val="23"/>
                <w:szCs w:val="23"/>
              </w:rPr>
              <w:lastRenderedPageBreak/>
              <w:t>Упутства и савети о начину израде литерарних радова</w:t>
            </w:r>
          </w:p>
        </w:tc>
        <w:tc>
          <w:tcPr>
            <w:tcW w:w="1846" w:type="dxa"/>
          </w:tcPr>
          <w:p w:rsidR="004468BB" w:rsidRPr="007555A7" w:rsidRDefault="004468BB" w:rsidP="005170F0">
            <w:pPr>
              <w:jc w:val="center"/>
              <w:rPr>
                <w:sz w:val="23"/>
                <w:szCs w:val="23"/>
              </w:rPr>
            </w:pPr>
            <w:r w:rsidRPr="007555A7">
              <w:rPr>
                <w:sz w:val="23"/>
                <w:szCs w:val="23"/>
              </w:rPr>
              <w:t>Предавање наставника,показивање примера и вежбање ученика</w:t>
            </w:r>
          </w:p>
        </w:tc>
        <w:tc>
          <w:tcPr>
            <w:tcW w:w="1844" w:type="dxa"/>
          </w:tcPr>
          <w:p w:rsidR="004468BB" w:rsidRPr="007555A7" w:rsidRDefault="004468BB" w:rsidP="005170F0">
            <w:pPr>
              <w:jc w:val="center"/>
              <w:rPr>
                <w:sz w:val="23"/>
                <w:szCs w:val="23"/>
              </w:rPr>
            </w:pPr>
            <w:r w:rsidRPr="007555A7">
              <w:rPr>
                <w:sz w:val="23"/>
                <w:szCs w:val="23"/>
              </w:rPr>
              <w:t>У току школске године</w:t>
            </w:r>
          </w:p>
        </w:tc>
        <w:tc>
          <w:tcPr>
            <w:tcW w:w="1845" w:type="dxa"/>
          </w:tcPr>
          <w:p w:rsidR="004468BB" w:rsidRPr="007555A7" w:rsidRDefault="004468BB" w:rsidP="005170F0">
            <w:pPr>
              <w:jc w:val="center"/>
              <w:rPr>
                <w:sz w:val="23"/>
                <w:szCs w:val="23"/>
              </w:rPr>
            </w:pPr>
            <w:r w:rsidRPr="007555A7">
              <w:rPr>
                <w:sz w:val="21"/>
                <w:szCs w:val="21"/>
              </w:rPr>
              <w:t xml:space="preserve">Наставник, </w:t>
            </w:r>
          </w:p>
          <w:p w:rsidR="004468BB" w:rsidRPr="007555A7" w:rsidRDefault="004468BB" w:rsidP="005170F0">
            <w:pPr>
              <w:jc w:val="center"/>
              <w:rPr>
                <w:sz w:val="23"/>
                <w:szCs w:val="23"/>
              </w:rPr>
            </w:pPr>
            <w:r w:rsidRPr="007555A7">
              <w:rPr>
                <w:sz w:val="21"/>
                <w:szCs w:val="21"/>
              </w:rPr>
              <w:t>ученици</w:t>
            </w:r>
          </w:p>
        </w:tc>
        <w:tc>
          <w:tcPr>
            <w:tcW w:w="2834" w:type="dxa"/>
          </w:tcPr>
          <w:p w:rsidR="004468BB" w:rsidRPr="007555A7" w:rsidRDefault="004468BB" w:rsidP="005170F0">
            <w:pPr>
              <w:jc w:val="center"/>
              <w:rPr>
                <w:sz w:val="23"/>
                <w:szCs w:val="23"/>
              </w:rPr>
            </w:pPr>
            <w:r w:rsidRPr="007555A7">
              <w:rPr>
                <w:sz w:val="23"/>
                <w:szCs w:val="23"/>
              </w:rPr>
              <w:t>Напредовање ученика у изради литерарних радова</w:t>
            </w:r>
          </w:p>
        </w:tc>
      </w:tr>
      <w:tr w:rsidR="004468BB" w:rsidRPr="007555A7" w:rsidTr="005170F0">
        <w:trPr>
          <w:trHeight w:val="387"/>
        </w:trPr>
        <w:tc>
          <w:tcPr>
            <w:tcW w:w="2412" w:type="dxa"/>
          </w:tcPr>
          <w:p w:rsidR="004468BB" w:rsidRPr="007555A7" w:rsidRDefault="004468BB" w:rsidP="005170F0">
            <w:pPr>
              <w:jc w:val="center"/>
              <w:rPr>
                <w:sz w:val="23"/>
                <w:szCs w:val="23"/>
              </w:rPr>
            </w:pPr>
            <w:r w:rsidRPr="007555A7">
              <w:rPr>
                <w:sz w:val="23"/>
                <w:szCs w:val="23"/>
              </w:rPr>
              <w:t>Анализа литерарних радова ученика</w:t>
            </w:r>
          </w:p>
        </w:tc>
        <w:tc>
          <w:tcPr>
            <w:tcW w:w="1846" w:type="dxa"/>
          </w:tcPr>
          <w:p w:rsidR="004468BB" w:rsidRPr="007555A7" w:rsidRDefault="004468BB" w:rsidP="005170F0">
            <w:pPr>
              <w:jc w:val="center"/>
              <w:rPr>
                <w:sz w:val="23"/>
                <w:szCs w:val="23"/>
              </w:rPr>
            </w:pPr>
            <w:r w:rsidRPr="007555A7">
              <w:rPr>
                <w:sz w:val="23"/>
                <w:szCs w:val="23"/>
              </w:rPr>
              <w:t xml:space="preserve">Читање задатака, предлози и сугестије за усавршавање литерарних радова, лекторисање </w:t>
            </w:r>
          </w:p>
        </w:tc>
        <w:tc>
          <w:tcPr>
            <w:tcW w:w="1844" w:type="dxa"/>
          </w:tcPr>
          <w:p w:rsidR="004468BB" w:rsidRPr="007555A7" w:rsidRDefault="004468BB" w:rsidP="005170F0">
            <w:pPr>
              <w:jc w:val="center"/>
              <w:rPr>
                <w:sz w:val="23"/>
                <w:szCs w:val="23"/>
              </w:rPr>
            </w:pPr>
            <w:r w:rsidRPr="007555A7">
              <w:rPr>
                <w:sz w:val="23"/>
                <w:szCs w:val="23"/>
              </w:rPr>
              <w:t>У току школске године</w:t>
            </w:r>
          </w:p>
        </w:tc>
        <w:tc>
          <w:tcPr>
            <w:tcW w:w="1845" w:type="dxa"/>
          </w:tcPr>
          <w:p w:rsidR="004468BB" w:rsidRPr="007555A7" w:rsidRDefault="004468BB" w:rsidP="005170F0">
            <w:pPr>
              <w:jc w:val="center"/>
              <w:rPr>
                <w:sz w:val="23"/>
                <w:szCs w:val="23"/>
              </w:rPr>
            </w:pPr>
            <w:r w:rsidRPr="007555A7">
              <w:rPr>
                <w:sz w:val="21"/>
                <w:szCs w:val="21"/>
              </w:rPr>
              <w:t xml:space="preserve">Наставник, </w:t>
            </w:r>
          </w:p>
          <w:p w:rsidR="004468BB" w:rsidRPr="007555A7" w:rsidRDefault="004468BB" w:rsidP="005170F0">
            <w:pPr>
              <w:jc w:val="center"/>
              <w:rPr>
                <w:sz w:val="23"/>
                <w:szCs w:val="23"/>
              </w:rPr>
            </w:pPr>
            <w:r w:rsidRPr="007555A7">
              <w:rPr>
                <w:sz w:val="21"/>
                <w:szCs w:val="21"/>
              </w:rPr>
              <w:t>ученици</w:t>
            </w:r>
          </w:p>
        </w:tc>
        <w:tc>
          <w:tcPr>
            <w:tcW w:w="2834" w:type="dxa"/>
          </w:tcPr>
          <w:p w:rsidR="004468BB" w:rsidRPr="007555A7" w:rsidRDefault="004468BB" w:rsidP="005170F0">
            <w:pPr>
              <w:jc w:val="center"/>
              <w:rPr>
                <w:sz w:val="23"/>
                <w:szCs w:val="23"/>
              </w:rPr>
            </w:pPr>
            <w:r w:rsidRPr="007555A7">
              <w:rPr>
                <w:sz w:val="23"/>
                <w:szCs w:val="23"/>
              </w:rPr>
              <w:t>Награде на литерарним конкурсима</w:t>
            </w:r>
          </w:p>
        </w:tc>
      </w:tr>
      <w:tr w:rsidR="004468BB" w:rsidRPr="007555A7" w:rsidTr="005170F0">
        <w:trPr>
          <w:trHeight w:val="387"/>
        </w:trPr>
        <w:tc>
          <w:tcPr>
            <w:tcW w:w="2412" w:type="dxa"/>
          </w:tcPr>
          <w:p w:rsidR="004468BB" w:rsidRPr="007555A7" w:rsidRDefault="004468BB" w:rsidP="005170F0">
            <w:pPr>
              <w:jc w:val="center"/>
              <w:rPr>
                <w:sz w:val="23"/>
                <w:szCs w:val="23"/>
              </w:rPr>
            </w:pPr>
            <w:r w:rsidRPr="007555A7">
              <w:rPr>
                <w:sz w:val="23"/>
                <w:szCs w:val="23"/>
              </w:rPr>
              <w:t>Дијалог о књижевним листовима и часописима, књижевним вечерима;</w:t>
            </w:r>
          </w:p>
          <w:p w:rsidR="004468BB" w:rsidRPr="007555A7" w:rsidRDefault="004468BB" w:rsidP="005170F0">
            <w:pPr>
              <w:jc w:val="center"/>
              <w:rPr>
                <w:sz w:val="23"/>
                <w:szCs w:val="23"/>
              </w:rPr>
            </w:pPr>
            <w:r w:rsidRPr="007555A7">
              <w:rPr>
                <w:sz w:val="23"/>
                <w:szCs w:val="23"/>
              </w:rPr>
              <w:t>дијалог о телевизијским емисијама из културе</w:t>
            </w:r>
          </w:p>
        </w:tc>
        <w:tc>
          <w:tcPr>
            <w:tcW w:w="1846" w:type="dxa"/>
          </w:tcPr>
          <w:p w:rsidR="004468BB" w:rsidRPr="007555A7" w:rsidRDefault="004468BB" w:rsidP="005170F0">
            <w:pPr>
              <w:jc w:val="center"/>
              <w:rPr>
                <w:sz w:val="23"/>
                <w:szCs w:val="23"/>
              </w:rPr>
            </w:pPr>
            <w:r w:rsidRPr="007555A7">
              <w:rPr>
                <w:sz w:val="23"/>
                <w:szCs w:val="23"/>
              </w:rPr>
              <w:t>Предлози за читање књижевних часописа; посета књижевним вечерима; препорука за гледање емисија из култ</w:t>
            </w:r>
          </w:p>
        </w:tc>
        <w:tc>
          <w:tcPr>
            <w:tcW w:w="1844" w:type="dxa"/>
          </w:tcPr>
          <w:p w:rsidR="004468BB" w:rsidRPr="007555A7" w:rsidRDefault="004468BB" w:rsidP="005170F0">
            <w:pPr>
              <w:jc w:val="center"/>
              <w:rPr>
                <w:sz w:val="23"/>
                <w:szCs w:val="23"/>
              </w:rPr>
            </w:pPr>
            <w:r w:rsidRPr="007555A7">
              <w:rPr>
                <w:sz w:val="23"/>
                <w:szCs w:val="23"/>
              </w:rPr>
              <w:t>У току школске године</w:t>
            </w:r>
          </w:p>
        </w:tc>
        <w:tc>
          <w:tcPr>
            <w:tcW w:w="1845" w:type="dxa"/>
          </w:tcPr>
          <w:p w:rsidR="004468BB" w:rsidRPr="007555A7" w:rsidRDefault="004468BB" w:rsidP="005170F0">
            <w:pPr>
              <w:jc w:val="center"/>
              <w:rPr>
                <w:sz w:val="23"/>
                <w:szCs w:val="23"/>
              </w:rPr>
            </w:pPr>
            <w:r w:rsidRPr="007555A7">
              <w:rPr>
                <w:sz w:val="21"/>
                <w:szCs w:val="21"/>
              </w:rPr>
              <w:t>Наставник, ученици,</w:t>
            </w:r>
          </w:p>
          <w:p w:rsidR="004468BB" w:rsidRPr="007555A7" w:rsidRDefault="004468BB" w:rsidP="005170F0">
            <w:pPr>
              <w:jc w:val="center"/>
              <w:rPr>
                <w:sz w:val="23"/>
                <w:szCs w:val="23"/>
              </w:rPr>
            </w:pPr>
            <w:r w:rsidRPr="007555A7">
              <w:rPr>
                <w:sz w:val="21"/>
                <w:szCs w:val="21"/>
              </w:rPr>
              <w:t>гости и аутори књижевних вечери</w:t>
            </w:r>
          </w:p>
        </w:tc>
        <w:tc>
          <w:tcPr>
            <w:tcW w:w="2834" w:type="dxa"/>
          </w:tcPr>
          <w:p w:rsidR="004468BB" w:rsidRPr="007555A7" w:rsidRDefault="004468BB" w:rsidP="005170F0">
            <w:pPr>
              <w:rPr>
                <w:sz w:val="23"/>
                <w:szCs w:val="23"/>
              </w:rPr>
            </w:pPr>
            <w:r w:rsidRPr="007555A7">
              <w:rPr>
                <w:sz w:val="23"/>
                <w:szCs w:val="23"/>
              </w:rPr>
              <w:t>Позитивна искуства ученика, развијање међусобне толеранције, културе дијалога</w:t>
            </w:r>
          </w:p>
        </w:tc>
      </w:tr>
      <w:tr w:rsidR="004468BB" w:rsidRPr="007555A7" w:rsidTr="005170F0">
        <w:trPr>
          <w:trHeight w:val="387"/>
        </w:trPr>
        <w:tc>
          <w:tcPr>
            <w:tcW w:w="2412" w:type="dxa"/>
          </w:tcPr>
          <w:p w:rsidR="004468BB" w:rsidRPr="007555A7" w:rsidRDefault="004468BB" w:rsidP="005170F0">
            <w:pPr>
              <w:jc w:val="center"/>
              <w:rPr>
                <w:sz w:val="23"/>
                <w:szCs w:val="23"/>
              </w:rPr>
            </w:pPr>
            <w:r w:rsidRPr="007555A7">
              <w:rPr>
                <w:sz w:val="23"/>
                <w:szCs w:val="23"/>
              </w:rPr>
              <w:t>Гостовање песника и књижевника у школи</w:t>
            </w:r>
          </w:p>
        </w:tc>
        <w:tc>
          <w:tcPr>
            <w:tcW w:w="1846" w:type="dxa"/>
          </w:tcPr>
          <w:p w:rsidR="004468BB" w:rsidRPr="007555A7" w:rsidRDefault="004468BB" w:rsidP="005170F0">
            <w:pPr>
              <w:jc w:val="center"/>
              <w:rPr>
                <w:sz w:val="23"/>
                <w:szCs w:val="23"/>
              </w:rPr>
            </w:pPr>
            <w:r w:rsidRPr="007555A7">
              <w:rPr>
                <w:sz w:val="23"/>
                <w:szCs w:val="23"/>
              </w:rPr>
              <w:t>Организовање радионица у књижевних матинеа</w:t>
            </w:r>
          </w:p>
        </w:tc>
        <w:tc>
          <w:tcPr>
            <w:tcW w:w="1844" w:type="dxa"/>
          </w:tcPr>
          <w:p w:rsidR="004468BB" w:rsidRPr="007555A7" w:rsidRDefault="004468BB" w:rsidP="005170F0">
            <w:pPr>
              <w:jc w:val="center"/>
              <w:rPr>
                <w:sz w:val="23"/>
                <w:szCs w:val="23"/>
              </w:rPr>
            </w:pPr>
            <w:r w:rsidRPr="007555A7">
              <w:rPr>
                <w:sz w:val="23"/>
                <w:szCs w:val="23"/>
              </w:rPr>
              <w:t>У току школске године (ако дозволи здравствена ситуација због вируса корона)</w:t>
            </w:r>
          </w:p>
        </w:tc>
        <w:tc>
          <w:tcPr>
            <w:tcW w:w="1845" w:type="dxa"/>
          </w:tcPr>
          <w:p w:rsidR="004468BB" w:rsidRPr="007555A7" w:rsidRDefault="004468BB" w:rsidP="005170F0">
            <w:pPr>
              <w:jc w:val="center"/>
              <w:rPr>
                <w:sz w:val="23"/>
                <w:szCs w:val="23"/>
              </w:rPr>
            </w:pPr>
            <w:r w:rsidRPr="007555A7">
              <w:rPr>
                <w:sz w:val="21"/>
                <w:szCs w:val="21"/>
              </w:rPr>
              <w:t xml:space="preserve">Наставници, </w:t>
            </w:r>
          </w:p>
          <w:p w:rsidR="004468BB" w:rsidRPr="007555A7" w:rsidRDefault="004468BB" w:rsidP="005170F0">
            <w:pPr>
              <w:jc w:val="center"/>
              <w:rPr>
                <w:sz w:val="23"/>
                <w:szCs w:val="23"/>
              </w:rPr>
            </w:pPr>
            <w:r w:rsidRPr="007555A7">
              <w:rPr>
                <w:sz w:val="21"/>
                <w:szCs w:val="21"/>
              </w:rPr>
              <w:t>ученици,</w:t>
            </w:r>
          </w:p>
          <w:p w:rsidR="004468BB" w:rsidRPr="007555A7" w:rsidRDefault="004468BB" w:rsidP="005170F0">
            <w:pPr>
              <w:jc w:val="center"/>
              <w:rPr>
                <w:sz w:val="23"/>
                <w:szCs w:val="23"/>
              </w:rPr>
            </w:pPr>
            <w:r w:rsidRPr="007555A7">
              <w:rPr>
                <w:sz w:val="21"/>
                <w:szCs w:val="21"/>
              </w:rPr>
              <w:t>књижевници, разни гости</w:t>
            </w:r>
          </w:p>
        </w:tc>
        <w:tc>
          <w:tcPr>
            <w:tcW w:w="2834" w:type="dxa"/>
          </w:tcPr>
          <w:p w:rsidR="004468BB" w:rsidRPr="007555A7" w:rsidRDefault="004468BB" w:rsidP="005170F0">
            <w:pPr>
              <w:jc w:val="center"/>
              <w:rPr>
                <w:sz w:val="23"/>
                <w:szCs w:val="23"/>
              </w:rPr>
            </w:pPr>
            <w:r w:rsidRPr="007555A7">
              <w:rPr>
                <w:sz w:val="23"/>
                <w:szCs w:val="23"/>
              </w:rPr>
              <w:t>Велики одзив посетилаца и активност ученика</w:t>
            </w:r>
          </w:p>
        </w:tc>
      </w:tr>
      <w:tr w:rsidR="004468BB" w:rsidRPr="007555A7" w:rsidTr="005170F0">
        <w:trPr>
          <w:trHeight w:val="387"/>
        </w:trPr>
        <w:tc>
          <w:tcPr>
            <w:tcW w:w="2412" w:type="dxa"/>
          </w:tcPr>
          <w:p w:rsidR="004468BB" w:rsidRPr="007555A7" w:rsidRDefault="004468BB" w:rsidP="005170F0">
            <w:pPr>
              <w:jc w:val="center"/>
              <w:rPr>
                <w:sz w:val="23"/>
                <w:szCs w:val="23"/>
              </w:rPr>
            </w:pPr>
            <w:r w:rsidRPr="007555A7">
              <w:rPr>
                <w:sz w:val="23"/>
                <w:szCs w:val="23"/>
              </w:rPr>
              <w:t>Слободне теме ученика</w:t>
            </w:r>
          </w:p>
        </w:tc>
        <w:tc>
          <w:tcPr>
            <w:tcW w:w="1846" w:type="dxa"/>
          </w:tcPr>
          <w:p w:rsidR="004468BB" w:rsidRPr="007555A7" w:rsidRDefault="004468BB" w:rsidP="005170F0">
            <w:pPr>
              <w:jc w:val="center"/>
              <w:rPr>
                <w:sz w:val="23"/>
                <w:szCs w:val="23"/>
              </w:rPr>
            </w:pPr>
            <w:r w:rsidRPr="007555A7">
              <w:rPr>
                <w:sz w:val="23"/>
                <w:szCs w:val="23"/>
              </w:rPr>
              <w:t>Вежбање писања литерарних радова</w:t>
            </w:r>
          </w:p>
        </w:tc>
        <w:tc>
          <w:tcPr>
            <w:tcW w:w="1844" w:type="dxa"/>
          </w:tcPr>
          <w:p w:rsidR="004468BB" w:rsidRPr="007555A7" w:rsidRDefault="004468BB" w:rsidP="005170F0">
            <w:pPr>
              <w:jc w:val="center"/>
              <w:rPr>
                <w:sz w:val="23"/>
                <w:szCs w:val="23"/>
              </w:rPr>
            </w:pPr>
            <w:r w:rsidRPr="007555A7">
              <w:rPr>
                <w:sz w:val="23"/>
                <w:szCs w:val="23"/>
              </w:rPr>
              <w:t>У току школске године</w:t>
            </w:r>
          </w:p>
        </w:tc>
        <w:tc>
          <w:tcPr>
            <w:tcW w:w="1845" w:type="dxa"/>
          </w:tcPr>
          <w:p w:rsidR="004468BB" w:rsidRPr="007555A7" w:rsidRDefault="004468BB" w:rsidP="005170F0">
            <w:pPr>
              <w:jc w:val="center"/>
              <w:rPr>
                <w:sz w:val="23"/>
                <w:szCs w:val="23"/>
              </w:rPr>
            </w:pPr>
            <w:r w:rsidRPr="007555A7">
              <w:rPr>
                <w:sz w:val="21"/>
                <w:szCs w:val="21"/>
              </w:rPr>
              <w:t>Наставник, ученици</w:t>
            </w:r>
          </w:p>
        </w:tc>
        <w:tc>
          <w:tcPr>
            <w:tcW w:w="2834" w:type="dxa"/>
          </w:tcPr>
          <w:p w:rsidR="004468BB" w:rsidRPr="007555A7" w:rsidRDefault="004468BB" w:rsidP="005170F0">
            <w:pPr>
              <w:spacing w:line="240" w:lineRule="exact"/>
              <w:jc w:val="center"/>
              <w:rPr>
                <w:sz w:val="23"/>
                <w:szCs w:val="23"/>
              </w:rPr>
            </w:pPr>
            <w:r w:rsidRPr="007555A7">
              <w:rPr>
                <w:rFonts w:eastAsia="Calibri"/>
                <w:sz w:val="23"/>
                <w:szCs w:val="23"/>
                <w:shd w:val="clear" w:color="auto" w:fill="FFFFFF"/>
                <w:lang w:val="ru-RU"/>
              </w:rPr>
              <w:t>Напредовање и побољшање квалитета литерарних радова ученика</w:t>
            </w:r>
          </w:p>
        </w:tc>
      </w:tr>
      <w:tr w:rsidR="004468BB" w:rsidRPr="007555A7" w:rsidTr="005170F0">
        <w:trPr>
          <w:trHeight w:val="387"/>
        </w:trPr>
        <w:tc>
          <w:tcPr>
            <w:tcW w:w="2412" w:type="dxa"/>
          </w:tcPr>
          <w:p w:rsidR="004468BB" w:rsidRPr="007555A7" w:rsidRDefault="004468BB" w:rsidP="005170F0">
            <w:pPr>
              <w:jc w:val="center"/>
              <w:rPr>
                <w:sz w:val="23"/>
                <w:szCs w:val="23"/>
              </w:rPr>
            </w:pPr>
            <w:r w:rsidRPr="007555A7">
              <w:rPr>
                <w:sz w:val="23"/>
                <w:szCs w:val="23"/>
              </w:rPr>
              <w:t>Писање у различитим формама ( нпр. сонет, есеј, кратка прича, песма и сл.)</w:t>
            </w:r>
          </w:p>
        </w:tc>
        <w:tc>
          <w:tcPr>
            <w:tcW w:w="1846" w:type="dxa"/>
          </w:tcPr>
          <w:p w:rsidR="004468BB" w:rsidRPr="007555A7" w:rsidRDefault="004468BB" w:rsidP="005170F0">
            <w:pPr>
              <w:jc w:val="center"/>
              <w:rPr>
                <w:sz w:val="23"/>
                <w:szCs w:val="23"/>
              </w:rPr>
            </w:pPr>
            <w:r w:rsidRPr="007555A7">
              <w:rPr>
                <w:sz w:val="23"/>
                <w:szCs w:val="23"/>
              </w:rPr>
              <w:t>Вежбање писања литерарних радова</w:t>
            </w:r>
          </w:p>
        </w:tc>
        <w:tc>
          <w:tcPr>
            <w:tcW w:w="1844" w:type="dxa"/>
          </w:tcPr>
          <w:p w:rsidR="004468BB" w:rsidRPr="007555A7" w:rsidRDefault="004468BB" w:rsidP="005170F0">
            <w:pPr>
              <w:jc w:val="center"/>
              <w:rPr>
                <w:sz w:val="23"/>
                <w:szCs w:val="23"/>
              </w:rPr>
            </w:pPr>
            <w:r w:rsidRPr="007555A7">
              <w:rPr>
                <w:sz w:val="23"/>
                <w:szCs w:val="23"/>
              </w:rPr>
              <w:t>У току школске године</w:t>
            </w:r>
          </w:p>
        </w:tc>
        <w:tc>
          <w:tcPr>
            <w:tcW w:w="1845" w:type="dxa"/>
          </w:tcPr>
          <w:p w:rsidR="004468BB" w:rsidRPr="007555A7" w:rsidRDefault="004468BB" w:rsidP="005170F0">
            <w:pPr>
              <w:jc w:val="center"/>
              <w:rPr>
                <w:sz w:val="23"/>
                <w:szCs w:val="23"/>
              </w:rPr>
            </w:pPr>
            <w:r w:rsidRPr="007555A7">
              <w:rPr>
                <w:sz w:val="21"/>
                <w:szCs w:val="21"/>
              </w:rPr>
              <w:t>Наставник, ученици</w:t>
            </w:r>
          </w:p>
        </w:tc>
        <w:tc>
          <w:tcPr>
            <w:tcW w:w="2834" w:type="dxa"/>
          </w:tcPr>
          <w:p w:rsidR="004468BB" w:rsidRPr="007555A7" w:rsidRDefault="004468BB" w:rsidP="005170F0">
            <w:pPr>
              <w:jc w:val="center"/>
              <w:rPr>
                <w:sz w:val="23"/>
                <w:szCs w:val="23"/>
              </w:rPr>
            </w:pPr>
            <w:r w:rsidRPr="007555A7">
              <w:rPr>
                <w:rFonts w:eastAsia="Calibri"/>
                <w:sz w:val="23"/>
                <w:szCs w:val="23"/>
                <w:shd w:val="clear" w:color="auto" w:fill="FFFFFF"/>
                <w:lang w:val="ru-RU"/>
              </w:rPr>
              <w:t>Напредовање и побољшање квалитета литерарних радова ученика</w:t>
            </w:r>
          </w:p>
        </w:tc>
      </w:tr>
      <w:tr w:rsidR="004468BB" w:rsidRPr="007555A7" w:rsidTr="005170F0">
        <w:trPr>
          <w:trHeight w:val="2300"/>
        </w:trPr>
        <w:tc>
          <w:tcPr>
            <w:tcW w:w="2412" w:type="dxa"/>
          </w:tcPr>
          <w:p w:rsidR="004468BB" w:rsidRPr="007555A7" w:rsidRDefault="004468BB" w:rsidP="005170F0">
            <w:pPr>
              <w:jc w:val="center"/>
              <w:rPr>
                <w:sz w:val="23"/>
                <w:szCs w:val="23"/>
              </w:rPr>
            </w:pPr>
            <w:r w:rsidRPr="007555A7">
              <w:rPr>
                <w:sz w:val="23"/>
                <w:szCs w:val="23"/>
              </w:rPr>
              <w:lastRenderedPageBreak/>
              <w:t>Дијалог о неким песничким манифестацијама ( „ Гордана Брајовић“; „ Дисово пролеће“)...</w:t>
            </w:r>
          </w:p>
        </w:tc>
        <w:tc>
          <w:tcPr>
            <w:tcW w:w="1846" w:type="dxa"/>
          </w:tcPr>
          <w:p w:rsidR="004468BB" w:rsidRPr="007555A7" w:rsidRDefault="004468BB" w:rsidP="005170F0">
            <w:pPr>
              <w:jc w:val="center"/>
              <w:rPr>
                <w:sz w:val="23"/>
                <w:szCs w:val="23"/>
              </w:rPr>
            </w:pPr>
            <w:r w:rsidRPr="007555A7">
              <w:rPr>
                <w:sz w:val="23"/>
                <w:szCs w:val="23"/>
              </w:rPr>
              <w:t>Пружање информација о природи и значају песничких манифестација</w:t>
            </w:r>
          </w:p>
        </w:tc>
        <w:tc>
          <w:tcPr>
            <w:tcW w:w="1844" w:type="dxa"/>
          </w:tcPr>
          <w:p w:rsidR="004468BB" w:rsidRPr="007555A7" w:rsidRDefault="004468BB" w:rsidP="005170F0">
            <w:pPr>
              <w:jc w:val="center"/>
              <w:rPr>
                <w:sz w:val="23"/>
                <w:szCs w:val="23"/>
              </w:rPr>
            </w:pPr>
            <w:r w:rsidRPr="007555A7">
              <w:rPr>
                <w:sz w:val="23"/>
                <w:szCs w:val="23"/>
              </w:rPr>
              <w:t>Друго полугодиште</w:t>
            </w:r>
          </w:p>
        </w:tc>
        <w:tc>
          <w:tcPr>
            <w:tcW w:w="1845" w:type="dxa"/>
          </w:tcPr>
          <w:p w:rsidR="004468BB" w:rsidRPr="007555A7" w:rsidRDefault="004468BB" w:rsidP="005170F0">
            <w:pPr>
              <w:jc w:val="center"/>
              <w:rPr>
                <w:sz w:val="23"/>
                <w:szCs w:val="23"/>
              </w:rPr>
            </w:pPr>
            <w:r w:rsidRPr="007555A7">
              <w:rPr>
                <w:sz w:val="21"/>
                <w:szCs w:val="21"/>
              </w:rPr>
              <w:t>Наставник, ученици</w:t>
            </w:r>
          </w:p>
        </w:tc>
        <w:tc>
          <w:tcPr>
            <w:tcW w:w="2834" w:type="dxa"/>
          </w:tcPr>
          <w:p w:rsidR="004468BB" w:rsidRPr="007555A7" w:rsidRDefault="004468BB" w:rsidP="005170F0">
            <w:pPr>
              <w:jc w:val="center"/>
              <w:rPr>
                <w:rFonts w:ascii="MinionPro-Regular" w:hAnsi="MinionPro-Regular" w:cs="MinionPro-Regular"/>
                <w:sz w:val="23"/>
                <w:szCs w:val="23"/>
              </w:rPr>
            </w:pPr>
            <w:r w:rsidRPr="007555A7">
              <w:rPr>
                <w:rFonts w:ascii="MinionPro-Regular" w:hAnsi="MinionPro-Regular" w:cs="MinionPro-Regular"/>
                <w:sz w:val="23"/>
                <w:szCs w:val="23"/>
              </w:rPr>
              <w:t>Заинтересованост ученика и награђивање ученика</w:t>
            </w:r>
          </w:p>
        </w:tc>
      </w:tr>
      <w:tr w:rsidR="004468BB" w:rsidRPr="007555A7" w:rsidTr="005170F0">
        <w:tblPrEx>
          <w:tblLook w:val="0000" w:firstRow="0" w:lastRow="0" w:firstColumn="0" w:lastColumn="0" w:noHBand="0" w:noVBand="0"/>
        </w:tblPrEx>
        <w:trPr>
          <w:trHeight w:val="1308"/>
        </w:trPr>
        <w:tc>
          <w:tcPr>
            <w:tcW w:w="2412" w:type="dxa"/>
          </w:tcPr>
          <w:p w:rsidR="004468BB" w:rsidRPr="007555A7" w:rsidRDefault="004468BB" w:rsidP="005170F0">
            <w:pPr>
              <w:jc w:val="center"/>
              <w:rPr>
                <w:sz w:val="23"/>
                <w:szCs w:val="23"/>
              </w:rPr>
            </w:pPr>
            <w:r w:rsidRPr="007555A7">
              <w:rPr>
                <w:sz w:val="23"/>
                <w:szCs w:val="23"/>
              </w:rPr>
              <w:t>Анализа рада литерарне секције</w:t>
            </w:r>
          </w:p>
        </w:tc>
        <w:tc>
          <w:tcPr>
            <w:tcW w:w="1846" w:type="dxa"/>
          </w:tcPr>
          <w:p w:rsidR="004468BB" w:rsidRPr="007555A7" w:rsidRDefault="004468BB" w:rsidP="005170F0">
            <w:pPr>
              <w:jc w:val="center"/>
              <w:rPr>
                <w:sz w:val="23"/>
                <w:szCs w:val="23"/>
              </w:rPr>
            </w:pPr>
            <w:r w:rsidRPr="007555A7">
              <w:rPr>
                <w:sz w:val="23"/>
                <w:szCs w:val="23"/>
              </w:rPr>
              <w:t>Критички осврт на годишњи рад секције</w:t>
            </w:r>
          </w:p>
        </w:tc>
        <w:tc>
          <w:tcPr>
            <w:tcW w:w="1844" w:type="dxa"/>
          </w:tcPr>
          <w:p w:rsidR="004468BB" w:rsidRPr="007555A7" w:rsidRDefault="004468BB" w:rsidP="005170F0">
            <w:pPr>
              <w:jc w:val="center"/>
              <w:rPr>
                <w:sz w:val="23"/>
                <w:szCs w:val="23"/>
              </w:rPr>
            </w:pPr>
            <w:r w:rsidRPr="007555A7">
              <w:rPr>
                <w:sz w:val="23"/>
                <w:szCs w:val="23"/>
              </w:rPr>
              <w:t>У току школске године и на крају школске године</w:t>
            </w:r>
          </w:p>
        </w:tc>
        <w:tc>
          <w:tcPr>
            <w:tcW w:w="1845" w:type="dxa"/>
          </w:tcPr>
          <w:p w:rsidR="004468BB" w:rsidRPr="007555A7" w:rsidRDefault="004468BB" w:rsidP="005170F0">
            <w:pPr>
              <w:jc w:val="center"/>
              <w:rPr>
                <w:sz w:val="23"/>
                <w:szCs w:val="23"/>
              </w:rPr>
            </w:pPr>
            <w:r w:rsidRPr="007555A7">
              <w:rPr>
                <w:sz w:val="23"/>
                <w:szCs w:val="23"/>
              </w:rPr>
              <w:t>Наставник, ученици</w:t>
            </w:r>
          </w:p>
        </w:tc>
        <w:tc>
          <w:tcPr>
            <w:tcW w:w="2834" w:type="dxa"/>
          </w:tcPr>
          <w:p w:rsidR="004468BB" w:rsidRPr="007555A7" w:rsidRDefault="004468BB" w:rsidP="005170F0">
            <w:pPr>
              <w:rPr>
                <w:sz w:val="23"/>
                <w:szCs w:val="23"/>
              </w:rPr>
            </w:pPr>
            <w:r w:rsidRPr="007555A7">
              <w:rPr>
                <w:sz w:val="23"/>
                <w:szCs w:val="23"/>
              </w:rPr>
              <w:t xml:space="preserve"> Развијање критичне и самокритичне мисли</w:t>
            </w:r>
          </w:p>
        </w:tc>
      </w:tr>
      <w:tr w:rsidR="004468BB" w:rsidRPr="007555A7" w:rsidTr="005170F0">
        <w:tblPrEx>
          <w:tblLook w:val="0000" w:firstRow="0" w:lastRow="0" w:firstColumn="0" w:lastColumn="0" w:noHBand="0" w:noVBand="0"/>
        </w:tblPrEx>
        <w:trPr>
          <w:trHeight w:val="1450"/>
        </w:trPr>
        <w:tc>
          <w:tcPr>
            <w:tcW w:w="2412" w:type="dxa"/>
          </w:tcPr>
          <w:p w:rsidR="004468BB" w:rsidRPr="007555A7" w:rsidRDefault="004468BB" w:rsidP="005170F0">
            <w:pPr>
              <w:jc w:val="center"/>
              <w:rPr>
                <w:sz w:val="23"/>
                <w:szCs w:val="23"/>
              </w:rPr>
            </w:pPr>
            <w:r w:rsidRPr="007555A7">
              <w:rPr>
                <w:sz w:val="23"/>
                <w:szCs w:val="23"/>
              </w:rPr>
              <w:t xml:space="preserve">Предлози за унапређивање рада литерарне секције </w:t>
            </w:r>
          </w:p>
        </w:tc>
        <w:tc>
          <w:tcPr>
            <w:tcW w:w="1846" w:type="dxa"/>
          </w:tcPr>
          <w:p w:rsidR="004468BB" w:rsidRPr="007555A7" w:rsidRDefault="004468BB" w:rsidP="005170F0">
            <w:pPr>
              <w:rPr>
                <w:sz w:val="23"/>
                <w:szCs w:val="23"/>
              </w:rPr>
            </w:pPr>
            <w:r w:rsidRPr="007555A7">
              <w:rPr>
                <w:sz w:val="23"/>
                <w:szCs w:val="23"/>
              </w:rPr>
              <w:t>Сугестије, препоруке , измене, стицање и размена искустава</w:t>
            </w:r>
          </w:p>
        </w:tc>
        <w:tc>
          <w:tcPr>
            <w:tcW w:w="1844" w:type="dxa"/>
          </w:tcPr>
          <w:p w:rsidR="004468BB" w:rsidRPr="007555A7" w:rsidRDefault="004468BB" w:rsidP="005170F0">
            <w:pPr>
              <w:jc w:val="center"/>
              <w:rPr>
                <w:sz w:val="23"/>
                <w:szCs w:val="23"/>
              </w:rPr>
            </w:pPr>
            <w:r w:rsidRPr="007555A7">
              <w:rPr>
                <w:sz w:val="23"/>
                <w:szCs w:val="23"/>
              </w:rPr>
              <w:t>На крају школске године</w:t>
            </w:r>
          </w:p>
        </w:tc>
        <w:tc>
          <w:tcPr>
            <w:tcW w:w="1845" w:type="dxa"/>
          </w:tcPr>
          <w:p w:rsidR="004468BB" w:rsidRPr="007555A7" w:rsidRDefault="004468BB" w:rsidP="005170F0">
            <w:pPr>
              <w:jc w:val="center"/>
              <w:rPr>
                <w:sz w:val="23"/>
                <w:szCs w:val="23"/>
              </w:rPr>
            </w:pPr>
            <w:r w:rsidRPr="007555A7">
              <w:rPr>
                <w:sz w:val="23"/>
                <w:szCs w:val="23"/>
              </w:rPr>
              <w:t>Наставник, ученици</w:t>
            </w:r>
          </w:p>
        </w:tc>
        <w:tc>
          <w:tcPr>
            <w:tcW w:w="2834" w:type="dxa"/>
          </w:tcPr>
          <w:p w:rsidR="004468BB" w:rsidRPr="007555A7" w:rsidRDefault="004468BB" w:rsidP="005170F0">
            <w:pPr>
              <w:jc w:val="center"/>
              <w:rPr>
                <w:sz w:val="23"/>
                <w:szCs w:val="23"/>
              </w:rPr>
            </w:pPr>
            <w:r w:rsidRPr="007555A7">
              <w:rPr>
                <w:sz w:val="23"/>
                <w:szCs w:val="23"/>
              </w:rPr>
              <w:t>Очекивање још већег броја заинтересованих ученика за секцију</w:t>
            </w:r>
          </w:p>
        </w:tc>
      </w:tr>
    </w:tbl>
    <w:p w:rsidR="004468BB" w:rsidRPr="007555A7" w:rsidRDefault="004468BB" w:rsidP="002D549A">
      <w:pPr>
        <w:rPr>
          <w:sz w:val="23"/>
          <w:szCs w:val="23"/>
        </w:rPr>
      </w:pPr>
      <w:bookmarkStart w:id="398" w:name="_Toc20167010"/>
    </w:p>
    <w:p w:rsidR="004468BB" w:rsidRPr="007555A7" w:rsidRDefault="004468BB" w:rsidP="002D549A">
      <w:pPr>
        <w:rPr>
          <w:sz w:val="23"/>
          <w:szCs w:val="23"/>
        </w:rPr>
      </w:pPr>
    </w:p>
    <w:p w:rsidR="00C769A1" w:rsidRPr="007555A7" w:rsidRDefault="00C769A1" w:rsidP="002D549A">
      <w:pPr>
        <w:rPr>
          <w:sz w:val="23"/>
          <w:szCs w:val="23"/>
        </w:rPr>
      </w:pPr>
    </w:p>
    <w:p w:rsidR="00C769A1" w:rsidRPr="007555A7" w:rsidRDefault="00C769A1" w:rsidP="002D549A">
      <w:pPr>
        <w:rPr>
          <w:sz w:val="23"/>
          <w:szCs w:val="23"/>
        </w:rPr>
      </w:pPr>
    </w:p>
    <w:p w:rsidR="00C769A1" w:rsidRPr="007555A7" w:rsidRDefault="00C769A1" w:rsidP="002D549A">
      <w:pPr>
        <w:rPr>
          <w:sz w:val="23"/>
          <w:szCs w:val="23"/>
        </w:rPr>
      </w:pPr>
    </w:p>
    <w:p w:rsidR="00F606FE" w:rsidRPr="007555A7" w:rsidRDefault="00F606FE" w:rsidP="002D549A">
      <w:pPr>
        <w:rPr>
          <w:sz w:val="23"/>
          <w:szCs w:val="23"/>
        </w:rPr>
      </w:pPr>
    </w:p>
    <w:p w:rsidR="00F606FE" w:rsidRPr="007555A7" w:rsidRDefault="00F606FE" w:rsidP="002D549A">
      <w:pPr>
        <w:rPr>
          <w:sz w:val="23"/>
          <w:szCs w:val="23"/>
        </w:rPr>
      </w:pPr>
    </w:p>
    <w:p w:rsidR="00F606FE" w:rsidRPr="007555A7" w:rsidRDefault="00F606FE" w:rsidP="002D549A">
      <w:pPr>
        <w:rPr>
          <w:sz w:val="23"/>
          <w:szCs w:val="23"/>
        </w:rPr>
      </w:pPr>
    </w:p>
    <w:p w:rsidR="00F606FE" w:rsidRPr="007555A7" w:rsidRDefault="00F606FE" w:rsidP="002D549A">
      <w:pPr>
        <w:rPr>
          <w:sz w:val="23"/>
          <w:szCs w:val="23"/>
        </w:rPr>
      </w:pPr>
    </w:p>
    <w:p w:rsidR="00F606FE" w:rsidRPr="007555A7" w:rsidRDefault="00F606FE" w:rsidP="002D549A">
      <w:pPr>
        <w:rPr>
          <w:sz w:val="23"/>
          <w:szCs w:val="23"/>
        </w:rPr>
      </w:pPr>
    </w:p>
    <w:p w:rsidR="00F606FE" w:rsidRPr="007555A7" w:rsidRDefault="00F606FE" w:rsidP="002D549A">
      <w:pPr>
        <w:rPr>
          <w:sz w:val="23"/>
          <w:szCs w:val="23"/>
        </w:rPr>
      </w:pPr>
    </w:p>
    <w:p w:rsidR="00F606FE" w:rsidRPr="008E5CE7" w:rsidRDefault="00F606FE" w:rsidP="002D549A">
      <w:pPr>
        <w:rPr>
          <w:sz w:val="23"/>
          <w:szCs w:val="23"/>
          <w:lang w:val="sr-Cyrl-RS"/>
        </w:rPr>
        <w:sectPr w:rsidR="00F606FE" w:rsidRPr="008E5CE7" w:rsidSect="00DD2301">
          <w:pgSz w:w="11907" w:h="16840" w:code="9"/>
          <w:pgMar w:top="0" w:right="1440" w:bottom="1620" w:left="1440" w:header="706" w:footer="706" w:gutter="0"/>
          <w:cols w:space="708"/>
          <w:titlePg/>
          <w:docGrid w:linePitch="360"/>
        </w:sectPr>
      </w:pPr>
    </w:p>
    <w:p w:rsidR="00F606FE" w:rsidRPr="008E5CE7" w:rsidRDefault="00F606FE" w:rsidP="002D549A">
      <w:pPr>
        <w:rPr>
          <w:sz w:val="23"/>
          <w:szCs w:val="23"/>
          <w:lang w:val="sr-Cyrl-RS"/>
        </w:rPr>
      </w:pPr>
    </w:p>
    <w:bookmarkEnd w:id="398"/>
    <w:p w:rsidR="00F606FE" w:rsidRPr="007555A7" w:rsidRDefault="00F606FE" w:rsidP="002D549A">
      <w:pPr>
        <w:rPr>
          <w:sz w:val="23"/>
          <w:szCs w:val="23"/>
          <w:lang w:val="en-GB"/>
        </w:rPr>
      </w:pPr>
    </w:p>
    <w:p w:rsidR="007B16A2" w:rsidRPr="00E052B3" w:rsidRDefault="007B16A2" w:rsidP="00202045">
      <w:pPr>
        <w:pStyle w:val="Heading3"/>
        <w:rPr>
          <w:color w:val="FF0000"/>
          <w:sz w:val="23"/>
          <w:szCs w:val="23"/>
          <w:lang w:val="en-GB"/>
        </w:rPr>
      </w:pPr>
      <w:bookmarkStart w:id="399" w:name="_Toc178805186"/>
      <w:r w:rsidRPr="00283AFE">
        <w:rPr>
          <w:sz w:val="23"/>
          <w:szCs w:val="23"/>
        </w:rPr>
        <w:t xml:space="preserve">ПЛАН РАДА </w:t>
      </w:r>
      <w:r w:rsidR="00485B6B" w:rsidRPr="00283AFE">
        <w:rPr>
          <w:sz w:val="23"/>
          <w:szCs w:val="23"/>
          <w:lang w:val="sr-Cyrl-RS"/>
        </w:rPr>
        <w:t>ФИЛОЗОФСКЕ СЕКЦИЈЕ</w:t>
      </w:r>
      <w:bookmarkEnd w:id="399"/>
    </w:p>
    <w:p w:rsidR="003E4BC0" w:rsidRPr="007A21A4" w:rsidRDefault="003E4BC0" w:rsidP="003E4BC0">
      <w:pPr>
        <w:jc w:val="center"/>
        <w:rPr>
          <w:color w:val="FF0000"/>
          <w:sz w:val="23"/>
          <w:szCs w:val="23"/>
          <w:lang w:val="sr-Cyrl-RS"/>
        </w:rPr>
      </w:pPr>
    </w:p>
    <w:p w:rsidR="00F606FE" w:rsidRPr="007555A7" w:rsidRDefault="00F606FE" w:rsidP="00F606FE">
      <w:pPr>
        <w:rPr>
          <w:sz w:val="23"/>
          <w:szCs w:val="23"/>
        </w:rPr>
      </w:pPr>
    </w:p>
    <w:p w:rsidR="005F5039" w:rsidRPr="005F5039" w:rsidRDefault="005F5039" w:rsidP="005F5039">
      <w:pPr>
        <w:rPr>
          <w:rFonts w:ascii="Times New Roman" w:eastAsia="Calibri" w:hAnsi="Times New Roman"/>
          <w:sz w:val="24"/>
          <w:szCs w:val="24"/>
          <w:lang w:val="sr-Cyrl-RS"/>
        </w:rPr>
      </w:pPr>
      <w:r w:rsidRPr="005F5039">
        <w:rPr>
          <w:rFonts w:ascii="Times New Roman" w:eastAsia="Calibri" w:hAnsi="Times New Roman"/>
          <w:sz w:val="24"/>
          <w:szCs w:val="24"/>
          <w:lang w:val="sr-Cyrl-RS"/>
        </w:rPr>
        <w:t xml:space="preserve">За предмет анализе и филозофских разматрања, филозофска секција ивањичке Гимназије ове године је изабрала проблем начина примене филозофских учења у решавању свакодневних проблема. Наиме, запажено је да ученици неретко филозофију доживљавају као апстрактну и практички неорименњиву мисаону делатност. Стога је основни циљ рада ове секције преокретање оваквог оваквог става ученика и указивање на применљивост филозофских учења у решавању свакодневних проблема, емоционалних, и мисаоних дилема. Ученици би требало да креативно раде на тексту, да унапређују познавање, да развијају критичко мишљење, вежбају разне облике комуникације, активног слушања и толеранције на различита мишљења. Ове активности представљају важну допуну раду на часовима филозофије. </w:t>
      </w:r>
    </w:p>
    <w:p w:rsidR="005F5039" w:rsidRPr="005F5039" w:rsidRDefault="005F5039" w:rsidP="005F5039">
      <w:pPr>
        <w:rPr>
          <w:rFonts w:ascii="Times New Roman" w:eastAsia="Calibri" w:hAnsi="Times New Roman"/>
          <w:sz w:val="24"/>
          <w:szCs w:val="24"/>
          <w:lang w:val="sr-Cyrl-RS"/>
        </w:rPr>
      </w:pPr>
      <w:r w:rsidRPr="005F5039">
        <w:rPr>
          <w:rFonts w:ascii="Times New Roman" w:eastAsia="Calibri" w:hAnsi="Times New Roman"/>
          <w:sz w:val="24"/>
          <w:szCs w:val="24"/>
          <w:lang w:val="sr-Cyrl-RS"/>
        </w:rPr>
        <w:t>Као</w:t>
      </w:r>
      <w:r w:rsidR="008E5CE7">
        <w:rPr>
          <w:rFonts w:ascii="Times New Roman" w:eastAsia="Calibri" w:hAnsi="Times New Roman"/>
          <w:sz w:val="24"/>
          <w:szCs w:val="24"/>
          <w:lang w:val="sr-Cyrl-RS"/>
        </w:rPr>
        <w:t xml:space="preserve"> основна литература биће коришћено</w:t>
      </w:r>
      <w:r w:rsidRPr="005F5039">
        <w:rPr>
          <w:rFonts w:ascii="Times New Roman" w:eastAsia="Calibri" w:hAnsi="Times New Roman"/>
          <w:sz w:val="24"/>
          <w:szCs w:val="24"/>
          <w:lang w:val="sr-Cyrl-RS"/>
        </w:rPr>
        <w:t xml:space="preserve"> дело Лу Маринофа „Платон, а не прозак „ , као и сва најбитнија дела великана филозофске мисли.</w:t>
      </w:r>
    </w:p>
    <w:p w:rsidR="005F5039" w:rsidRPr="005F5039" w:rsidRDefault="005F5039" w:rsidP="005F5039">
      <w:pPr>
        <w:rPr>
          <w:rFonts w:ascii="Times New Roman" w:eastAsia="Calibri" w:hAnsi="Times New Roman"/>
          <w:sz w:val="24"/>
          <w:szCs w:val="24"/>
          <w:lang w:val="sr-Cyrl-RS"/>
        </w:rPr>
      </w:pPr>
      <w:r w:rsidRPr="005F5039">
        <w:rPr>
          <w:rFonts w:ascii="Times New Roman" w:eastAsia="Calibri" w:hAnsi="Times New Roman"/>
          <w:sz w:val="24"/>
          <w:szCs w:val="24"/>
          <w:lang w:val="sr-Cyrl-RS"/>
        </w:rPr>
        <w:t>Тематске целине :</w:t>
      </w:r>
    </w:p>
    <w:p w:rsidR="005F5039" w:rsidRPr="005F5039" w:rsidRDefault="008E5CE7" w:rsidP="00205D9A">
      <w:pPr>
        <w:numPr>
          <w:ilvl w:val="0"/>
          <w:numId w:val="102"/>
        </w:numPr>
        <w:contextualSpacing/>
        <w:rPr>
          <w:rFonts w:ascii="Times New Roman" w:eastAsia="Calibri" w:hAnsi="Times New Roman"/>
          <w:sz w:val="24"/>
          <w:szCs w:val="24"/>
          <w:lang w:val="sr-Cyrl-RS"/>
        </w:rPr>
      </w:pPr>
      <w:r>
        <w:rPr>
          <w:rFonts w:ascii="Times New Roman" w:eastAsia="Calibri" w:hAnsi="Times New Roman"/>
          <w:sz w:val="24"/>
          <w:szCs w:val="24"/>
          <w:lang w:val="sr-Cyrl-RS"/>
        </w:rPr>
        <w:t xml:space="preserve">Упознавање </w:t>
      </w:r>
      <w:r>
        <w:rPr>
          <w:rFonts w:ascii="Times New Roman" w:eastAsia="Calibri" w:hAnsi="Times New Roman"/>
          <w:sz w:val="24"/>
          <w:szCs w:val="24"/>
          <w:lang w:val="en-GB"/>
        </w:rPr>
        <w:t>PEACE</w:t>
      </w:r>
      <w:r w:rsidR="005F5039" w:rsidRPr="005F5039">
        <w:rPr>
          <w:rFonts w:ascii="Times New Roman" w:eastAsia="Calibri" w:hAnsi="Times New Roman"/>
          <w:sz w:val="24"/>
          <w:szCs w:val="24"/>
          <w:lang w:val="sr-Cyrl-RS"/>
        </w:rPr>
        <w:t xml:space="preserve"> процеса</w:t>
      </w:r>
    </w:p>
    <w:p w:rsidR="005F5039" w:rsidRPr="005F5039" w:rsidRDefault="005F5039" w:rsidP="00205D9A">
      <w:pPr>
        <w:numPr>
          <w:ilvl w:val="0"/>
          <w:numId w:val="102"/>
        </w:numPr>
        <w:contextualSpacing/>
        <w:rPr>
          <w:rFonts w:ascii="Times New Roman" w:eastAsia="Calibri" w:hAnsi="Times New Roman"/>
          <w:sz w:val="24"/>
          <w:szCs w:val="24"/>
          <w:lang w:val="sr-Cyrl-RS"/>
        </w:rPr>
      </w:pPr>
      <w:r w:rsidRPr="005F5039">
        <w:rPr>
          <w:rFonts w:ascii="Times New Roman" w:eastAsia="Calibri" w:hAnsi="Times New Roman"/>
          <w:sz w:val="24"/>
          <w:szCs w:val="24"/>
          <w:lang w:val="sr-Cyrl-RS"/>
        </w:rPr>
        <w:t>Како филозофија може бити од помоћи</w:t>
      </w:r>
    </w:p>
    <w:p w:rsidR="005F5039" w:rsidRPr="005F5039" w:rsidRDefault="005F5039" w:rsidP="00205D9A">
      <w:pPr>
        <w:numPr>
          <w:ilvl w:val="0"/>
          <w:numId w:val="102"/>
        </w:numPr>
        <w:contextualSpacing/>
        <w:rPr>
          <w:rFonts w:ascii="Times New Roman" w:eastAsia="Calibri" w:hAnsi="Times New Roman"/>
          <w:sz w:val="24"/>
          <w:szCs w:val="24"/>
          <w:lang w:val="sr-Cyrl-RS"/>
        </w:rPr>
      </w:pPr>
      <w:r w:rsidRPr="005F5039">
        <w:rPr>
          <w:rFonts w:ascii="Times New Roman" w:eastAsia="Calibri" w:hAnsi="Times New Roman"/>
          <w:sz w:val="24"/>
          <w:szCs w:val="24"/>
          <w:lang w:val="sr-Cyrl-RS"/>
        </w:rPr>
        <w:t>Решавање емотивних проблема у партнерским односима</w:t>
      </w:r>
    </w:p>
    <w:p w:rsidR="005F5039" w:rsidRPr="005F5039" w:rsidRDefault="005F5039" w:rsidP="00205D9A">
      <w:pPr>
        <w:numPr>
          <w:ilvl w:val="0"/>
          <w:numId w:val="102"/>
        </w:numPr>
        <w:contextualSpacing/>
        <w:rPr>
          <w:rFonts w:ascii="Times New Roman" w:eastAsia="Calibri" w:hAnsi="Times New Roman"/>
          <w:sz w:val="24"/>
          <w:szCs w:val="24"/>
          <w:lang w:val="sr-Cyrl-RS"/>
        </w:rPr>
      </w:pPr>
      <w:r w:rsidRPr="005F5039">
        <w:rPr>
          <w:rFonts w:ascii="Times New Roman" w:eastAsia="Calibri" w:hAnsi="Times New Roman"/>
          <w:sz w:val="24"/>
          <w:szCs w:val="24"/>
          <w:lang w:val="sr-Cyrl-RS"/>
        </w:rPr>
        <w:t xml:space="preserve">Искушења породичног живота </w:t>
      </w:r>
    </w:p>
    <w:p w:rsidR="005F5039" w:rsidRPr="005F5039" w:rsidRDefault="005F5039" w:rsidP="00205D9A">
      <w:pPr>
        <w:numPr>
          <w:ilvl w:val="0"/>
          <w:numId w:val="102"/>
        </w:numPr>
        <w:contextualSpacing/>
        <w:rPr>
          <w:rFonts w:ascii="Times New Roman" w:eastAsia="Calibri" w:hAnsi="Times New Roman"/>
          <w:sz w:val="24"/>
          <w:szCs w:val="24"/>
          <w:lang w:val="sr-Cyrl-RS"/>
        </w:rPr>
      </w:pPr>
      <w:r w:rsidRPr="005F5039">
        <w:rPr>
          <w:rFonts w:ascii="Times New Roman" w:eastAsia="Calibri" w:hAnsi="Times New Roman"/>
          <w:sz w:val="24"/>
          <w:szCs w:val="24"/>
          <w:lang w:val="sr-Cyrl-RS"/>
        </w:rPr>
        <w:t>Проблеми на послу</w:t>
      </w:r>
    </w:p>
    <w:p w:rsidR="005F5039" w:rsidRPr="005F5039" w:rsidRDefault="005F5039" w:rsidP="00205D9A">
      <w:pPr>
        <w:numPr>
          <w:ilvl w:val="0"/>
          <w:numId w:val="102"/>
        </w:numPr>
        <w:contextualSpacing/>
        <w:rPr>
          <w:rFonts w:ascii="Times New Roman" w:eastAsia="Calibri" w:hAnsi="Times New Roman"/>
          <w:sz w:val="24"/>
          <w:szCs w:val="24"/>
          <w:lang w:val="sr-Cyrl-RS"/>
        </w:rPr>
      </w:pPr>
      <w:r w:rsidRPr="005F5039">
        <w:rPr>
          <w:rFonts w:ascii="Times New Roman" w:eastAsia="Calibri" w:hAnsi="Times New Roman"/>
          <w:sz w:val="24"/>
          <w:szCs w:val="24"/>
          <w:lang w:val="sr-Cyrl-RS"/>
        </w:rPr>
        <w:t>Чему служе морал и етика</w:t>
      </w:r>
    </w:p>
    <w:p w:rsidR="005F5039" w:rsidRPr="005F5039" w:rsidRDefault="005F5039" w:rsidP="00205D9A">
      <w:pPr>
        <w:numPr>
          <w:ilvl w:val="0"/>
          <w:numId w:val="102"/>
        </w:numPr>
        <w:contextualSpacing/>
        <w:rPr>
          <w:rFonts w:ascii="Times New Roman" w:eastAsia="Calibri" w:hAnsi="Times New Roman"/>
          <w:sz w:val="24"/>
          <w:szCs w:val="24"/>
          <w:lang w:val="sr-Cyrl-RS"/>
        </w:rPr>
      </w:pPr>
      <w:r w:rsidRPr="005F5039">
        <w:rPr>
          <w:rFonts w:ascii="Times New Roman" w:eastAsia="Calibri" w:hAnsi="Times New Roman"/>
          <w:sz w:val="24"/>
          <w:szCs w:val="24"/>
          <w:lang w:val="sr-Cyrl-RS"/>
        </w:rPr>
        <w:t>Проналажење сврхе и смисла</w:t>
      </w:r>
    </w:p>
    <w:p w:rsidR="005F5039" w:rsidRDefault="005F5039" w:rsidP="00205D9A">
      <w:pPr>
        <w:numPr>
          <w:ilvl w:val="0"/>
          <w:numId w:val="102"/>
        </w:numPr>
        <w:contextualSpacing/>
        <w:rPr>
          <w:rFonts w:ascii="Times New Roman" w:eastAsia="Calibri" w:hAnsi="Times New Roman"/>
          <w:sz w:val="24"/>
          <w:szCs w:val="24"/>
          <w:lang w:val="sr-Cyrl-RS"/>
        </w:rPr>
      </w:pPr>
      <w:r w:rsidRPr="005F5039">
        <w:rPr>
          <w:rFonts w:ascii="Times New Roman" w:eastAsia="Calibri" w:hAnsi="Times New Roman"/>
          <w:sz w:val="24"/>
          <w:szCs w:val="24"/>
          <w:lang w:val="sr-Cyrl-RS"/>
        </w:rPr>
        <w:t>Практиковање филозофије у групама и организацијама</w:t>
      </w:r>
    </w:p>
    <w:p w:rsidR="008E5CE7" w:rsidRPr="005F5039" w:rsidRDefault="008E5CE7" w:rsidP="00205D9A">
      <w:pPr>
        <w:numPr>
          <w:ilvl w:val="0"/>
          <w:numId w:val="102"/>
        </w:numPr>
        <w:contextualSpacing/>
        <w:rPr>
          <w:rFonts w:ascii="Times New Roman" w:eastAsia="Calibri" w:hAnsi="Times New Roman"/>
          <w:sz w:val="24"/>
          <w:szCs w:val="24"/>
          <w:lang w:val="sr-Cyrl-RS"/>
        </w:rPr>
      </w:pPr>
    </w:p>
    <w:p w:rsidR="005F5039" w:rsidRPr="005F5039" w:rsidRDefault="005F5039" w:rsidP="005F5039">
      <w:pPr>
        <w:rPr>
          <w:rFonts w:ascii="Times New Roman" w:eastAsia="Calibri" w:hAnsi="Times New Roman"/>
          <w:sz w:val="24"/>
          <w:szCs w:val="24"/>
          <w:lang w:val="sr-Cyrl-RS"/>
        </w:rPr>
      </w:pPr>
      <w:r w:rsidRPr="005F5039">
        <w:rPr>
          <w:rFonts w:ascii="Times New Roman" w:eastAsia="Calibri" w:hAnsi="Times New Roman"/>
          <w:sz w:val="24"/>
          <w:szCs w:val="24"/>
          <w:lang w:val="sr-Cyrl-RS"/>
        </w:rPr>
        <w:t>Секцију воде наставници филозофије Весна Маричић и Владимир Бојовић.</w:t>
      </w:r>
    </w:p>
    <w:p w:rsidR="00DC2DAE" w:rsidRDefault="00DC2DAE" w:rsidP="00D35AE2">
      <w:pPr>
        <w:pStyle w:val="BodyText"/>
        <w:tabs>
          <w:tab w:val="left" w:pos="706"/>
          <w:tab w:val="left" w:pos="9195"/>
        </w:tabs>
        <w:spacing w:before="80"/>
        <w:rPr>
          <w:rFonts w:ascii="Times New Roman" w:hAnsi="Times New Roman"/>
          <w:bCs w:val="0"/>
          <w:sz w:val="23"/>
          <w:szCs w:val="23"/>
          <w:lang w:val="sr-Cyrl-RS"/>
        </w:rPr>
      </w:pPr>
    </w:p>
    <w:p w:rsidR="005F5039" w:rsidRDefault="005F5039">
      <w:pPr>
        <w:rPr>
          <w:rFonts w:asciiTheme="minorHAnsi" w:hAnsiTheme="minorHAnsi"/>
          <w:bCs/>
          <w:sz w:val="21"/>
          <w:szCs w:val="21"/>
          <w:lang w:val="sr-Cyrl-RS"/>
        </w:rPr>
      </w:pPr>
      <w:r>
        <w:rPr>
          <w:rFonts w:asciiTheme="minorHAnsi" w:hAnsiTheme="minorHAnsi"/>
          <w:sz w:val="21"/>
          <w:szCs w:val="21"/>
          <w:lang w:val="sr-Cyrl-RS"/>
        </w:rPr>
        <w:br w:type="page"/>
      </w:r>
    </w:p>
    <w:p w:rsidR="00D35AE2" w:rsidRPr="00D35AE2" w:rsidRDefault="00D35AE2" w:rsidP="00D35AE2">
      <w:pPr>
        <w:pStyle w:val="BodyText"/>
        <w:tabs>
          <w:tab w:val="left" w:pos="706"/>
          <w:tab w:val="left" w:pos="9195"/>
        </w:tabs>
        <w:spacing w:before="80"/>
        <w:rPr>
          <w:rFonts w:asciiTheme="minorHAnsi" w:hAnsiTheme="minorHAnsi"/>
          <w:sz w:val="21"/>
          <w:szCs w:val="21"/>
          <w:lang w:val="sr-Cyrl-RS"/>
        </w:rPr>
      </w:pPr>
    </w:p>
    <w:p w:rsidR="00DC2DAE" w:rsidRPr="007555A7" w:rsidRDefault="00FF7B9E" w:rsidP="007636C2">
      <w:pPr>
        <w:pStyle w:val="Heading3"/>
        <w:rPr>
          <w:sz w:val="23"/>
          <w:szCs w:val="23"/>
        </w:rPr>
      </w:pPr>
      <w:bookmarkStart w:id="400" w:name="_Toc178805187"/>
      <w:r w:rsidRPr="007555A7">
        <w:rPr>
          <w:sz w:val="23"/>
          <w:szCs w:val="23"/>
          <w:lang w:val="sr-Cyrl-RS"/>
        </w:rPr>
        <w:t xml:space="preserve">ПЛАН РАДА </w:t>
      </w:r>
      <w:r w:rsidRPr="007555A7">
        <w:rPr>
          <w:sz w:val="23"/>
          <w:szCs w:val="23"/>
        </w:rPr>
        <w:t>СЕКЦИЈ</w:t>
      </w:r>
      <w:r w:rsidRPr="007555A7">
        <w:rPr>
          <w:sz w:val="23"/>
          <w:szCs w:val="23"/>
          <w:lang w:val="sr-Cyrl-RS"/>
        </w:rPr>
        <w:t>Е</w:t>
      </w:r>
      <w:r w:rsidR="00DC2DAE" w:rsidRPr="007555A7">
        <w:rPr>
          <w:sz w:val="23"/>
          <w:szCs w:val="23"/>
        </w:rPr>
        <w:t xml:space="preserve"> ЗА СТРАНЕ ЈЕЗИКЕ</w:t>
      </w:r>
      <w:bookmarkEnd w:id="400"/>
    </w:p>
    <w:p w:rsidR="00DC2DAE" w:rsidRPr="007555A7" w:rsidRDefault="00DC2DAE" w:rsidP="00DC2DAE">
      <w:pPr>
        <w:rPr>
          <w:sz w:val="23"/>
          <w:szCs w:val="23"/>
        </w:rPr>
      </w:pPr>
    </w:p>
    <w:p w:rsidR="00DC2DAE" w:rsidRPr="007555A7" w:rsidRDefault="00DC2DAE" w:rsidP="009B72E0">
      <w:pPr>
        <w:jc w:val="center"/>
        <w:rPr>
          <w:sz w:val="23"/>
          <w:szCs w:val="23"/>
        </w:rPr>
      </w:pPr>
    </w:p>
    <w:p w:rsidR="009B72E0" w:rsidRDefault="009B72E0" w:rsidP="009B72E0">
      <w:pPr>
        <w:jc w:val="center"/>
        <w:rPr>
          <w:sz w:val="23"/>
          <w:szCs w:val="23"/>
        </w:rPr>
      </w:pPr>
    </w:p>
    <w:p w:rsidR="00283AFE" w:rsidRDefault="00283AFE" w:rsidP="009B72E0">
      <w:pPr>
        <w:jc w:val="center"/>
        <w:rPr>
          <w:sz w:val="23"/>
          <w:szCs w:val="23"/>
        </w:rPr>
      </w:pPr>
      <w:r>
        <w:rPr>
          <w:sz w:val="23"/>
          <w:szCs w:val="23"/>
        </w:rPr>
        <w:t xml:space="preserve"> </w:t>
      </w:r>
    </w:p>
    <w:p w:rsidR="00283AFE" w:rsidRPr="00283AFE" w:rsidRDefault="00283AFE" w:rsidP="00283AFE">
      <w:pPr>
        <w:ind w:left="-1080" w:firstLine="1080"/>
        <w:jc w:val="both"/>
        <w:rPr>
          <w:rFonts w:ascii="Times New Roman" w:hAnsi="Times New Roman"/>
          <w:sz w:val="24"/>
          <w:szCs w:val="24"/>
          <w:lang w:val="sr-Cyrl-RS"/>
        </w:rPr>
      </w:pPr>
      <w:r w:rsidRPr="00283AFE">
        <w:rPr>
          <w:rFonts w:ascii="Times New Roman" w:hAnsi="Times New Roman"/>
          <w:sz w:val="24"/>
          <w:szCs w:val="24"/>
        </w:rPr>
        <w:t xml:space="preserve">Циљ секције је стицање додатних знања, подизање свести о различитости култура, </w:t>
      </w:r>
      <w:r>
        <w:rPr>
          <w:rFonts w:ascii="Times New Roman" w:hAnsi="Times New Roman"/>
          <w:sz w:val="24"/>
          <w:szCs w:val="24"/>
        </w:rPr>
        <w:t xml:space="preserve">  </w:t>
      </w:r>
      <w:r w:rsidRPr="00283AFE">
        <w:rPr>
          <w:rFonts w:ascii="Times New Roman" w:hAnsi="Times New Roman"/>
          <w:sz w:val="24"/>
          <w:szCs w:val="24"/>
        </w:rPr>
        <w:t>оспособљавање за дубљу дискусију на разне теме и решавање лексичких, семантичких, граматичких и стилских задатака, подстицање на критичко мишљење и истраживачки рад. Активности секције обухватају: дискусије и дебате на енглеском/</w:t>
      </w:r>
      <w:r w:rsidRPr="00283AFE">
        <w:rPr>
          <w:rFonts w:ascii="Times New Roman" w:hAnsi="Times New Roman"/>
          <w:sz w:val="24"/>
          <w:szCs w:val="24"/>
          <w:lang w:val="sr-Cyrl-RS"/>
        </w:rPr>
        <w:t>француском</w:t>
      </w:r>
      <w:r w:rsidRPr="00283AFE">
        <w:rPr>
          <w:rFonts w:ascii="Times New Roman" w:hAnsi="Times New Roman"/>
          <w:sz w:val="24"/>
          <w:szCs w:val="24"/>
        </w:rPr>
        <w:t xml:space="preserve"> језику; обележавање значајних датума уз обавезну компаративну анализу - кроз израду паноа, рецитације, квизове, игре речи, писање састава; организовање преводилачких и поетских радионица; гледање филмова без превода или са титловима на енглеском/</w:t>
      </w:r>
      <w:r w:rsidRPr="00283AFE">
        <w:rPr>
          <w:rFonts w:ascii="Times New Roman" w:hAnsi="Times New Roman"/>
          <w:sz w:val="24"/>
          <w:szCs w:val="24"/>
          <w:lang w:val="sr-Cyrl-RS"/>
        </w:rPr>
        <w:t>француском</w:t>
      </w:r>
      <w:r w:rsidRPr="00283AFE">
        <w:rPr>
          <w:rFonts w:ascii="Times New Roman" w:hAnsi="Times New Roman"/>
          <w:sz w:val="24"/>
          <w:szCs w:val="24"/>
        </w:rPr>
        <w:t xml:space="preserve"> језику; упућивање ученика на употребу интернет сајтова за учење </w:t>
      </w:r>
      <w:r w:rsidRPr="00283AFE">
        <w:rPr>
          <w:rFonts w:ascii="Times New Roman" w:hAnsi="Times New Roman"/>
          <w:sz w:val="24"/>
          <w:szCs w:val="24"/>
          <w:lang w:val="sr-Cyrl-RS"/>
        </w:rPr>
        <w:t>страних</w:t>
      </w:r>
      <w:r w:rsidRPr="00283AFE">
        <w:rPr>
          <w:rFonts w:ascii="Times New Roman" w:hAnsi="Times New Roman"/>
          <w:sz w:val="24"/>
          <w:szCs w:val="24"/>
        </w:rPr>
        <w:t xml:space="preserve"> језика и коришћење литературе </w:t>
      </w:r>
      <w:r w:rsidRPr="00283AFE">
        <w:rPr>
          <w:rFonts w:ascii="Times New Roman" w:hAnsi="Times New Roman"/>
          <w:sz w:val="24"/>
          <w:szCs w:val="24"/>
          <w:lang w:val="sr-Cyrl-RS"/>
        </w:rPr>
        <w:t xml:space="preserve">француских, </w:t>
      </w:r>
      <w:r w:rsidRPr="00283AFE">
        <w:rPr>
          <w:rFonts w:ascii="Times New Roman" w:hAnsi="Times New Roman"/>
          <w:sz w:val="24"/>
          <w:szCs w:val="24"/>
        </w:rPr>
        <w:t>британских и америчких писаца; ПП и видео презентације са општом или стручном тематиком. Секција је за ученике свих разреда</w:t>
      </w:r>
      <w:r w:rsidRPr="00283AFE">
        <w:rPr>
          <w:rFonts w:ascii="Times New Roman" w:hAnsi="Times New Roman"/>
          <w:sz w:val="24"/>
          <w:szCs w:val="24"/>
          <w:lang w:val="sr-Cyrl-RS"/>
        </w:rPr>
        <w:t>.</w:t>
      </w:r>
    </w:p>
    <w:p w:rsidR="00283AFE" w:rsidRPr="00283AFE" w:rsidRDefault="00283AFE" w:rsidP="00283AFE">
      <w:pPr>
        <w:rPr>
          <w:lang w:val="sr-Cyrl-RS"/>
        </w:rPr>
      </w:pPr>
    </w:p>
    <w:tbl>
      <w:tblPr>
        <w:tblW w:w="10629"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3"/>
        <w:gridCol w:w="4047"/>
        <w:gridCol w:w="1800"/>
        <w:gridCol w:w="2079"/>
      </w:tblGrid>
      <w:tr w:rsidR="00283AFE" w:rsidRPr="00283AFE" w:rsidTr="00283AFE">
        <w:tc>
          <w:tcPr>
            <w:tcW w:w="2703" w:type="dxa"/>
            <w:tcBorders>
              <w:top w:val="single" w:sz="4" w:space="0" w:color="auto"/>
              <w:left w:val="single" w:sz="4" w:space="0" w:color="auto"/>
              <w:bottom w:val="single" w:sz="4" w:space="0" w:color="auto"/>
              <w:right w:val="single" w:sz="4" w:space="0" w:color="auto"/>
            </w:tcBorders>
            <w:shd w:val="clear" w:color="auto" w:fill="B2A1C7"/>
            <w:vAlign w:val="center"/>
            <w:hideMark/>
          </w:tcPr>
          <w:p w:rsidR="00283AFE" w:rsidRPr="00283AFE" w:rsidRDefault="00283AFE" w:rsidP="00283AFE">
            <w:pPr>
              <w:jc w:val="center"/>
              <w:rPr>
                <w:b/>
              </w:rPr>
            </w:pPr>
            <w:r w:rsidRPr="00283AFE">
              <w:rPr>
                <w:b/>
              </w:rPr>
              <w:t>Активности</w:t>
            </w:r>
          </w:p>
        </w:tc>
        <w:tc>
          <w:tcPr>
            <w:tcW w:w="4047" w:type="dxa"/>
            <w:tcBorders>
              <w:top w:val="single" w:sz="4" w:space="0" w:color="auto"/>
              <w:left w:val="single" w:sz="4" w:space="0" w:color="auto"/>
              <w:bottom w:val="single" w:sz="4" w:space="0" w:color="auto"/>
              <w:right w:val="single" w:sz="4" w:space="0" w:color="auto"/>
            </w:tcBorders>
            <w:shd w:val="clear" w:color="auto" w:fill="B2A1C7"/>
            <w:vAlign w:val="center"/>
            <w:hideMark/>
          </w:tcPr>
          <w:p w:rsidR="00283AFE" w:rsidRPr="00283AFE" w:rsidRDefault="00283AFE" w:rsidP="00283AFE">
            <w:pPr>
              <w:jc w:val="center"/>
              <w:rPr>
                <w:b/>
              </w:rPr>
            </w:pPr>
            <w:r w:rsidRPr="00283AFE">
              <w:rPr>
                <w:b/>
              </w:rPr>
              <w:t>Начин реализације</w:t>
            </w:r>
          </w:p>
        </w:tc>
        <w:tc>
          <w:tcPr>
            <w:tcW w:w="1800" w:type="dxa"/>
            <w:tcBorders>
              <w:top w:val="single" w:sz="4" w:space="0" w:color="auto"/>
              <w:left w:val="single" w:sz="4" w:space="0" w:color="auto"/>
              <w:bottom w:val="single" w:sz="4" w:space="0" w:color="auto"/>
              <w:right w:val="single" w:sz="4" w:space="0" w:color="auto"/>
            </w:tcBorders>
            <w:shd w:val="clear" w:color="auto" w:fill="B2A1C7"/>
            <w:vAlign w:val="center"/>
            <w:hideMark/>
          </w:tcPr>
          <w:p w:rsidR="00283AFE" w:rsidRPr="00283AFE" w:rsidRDefault="00283AFE" w:rsidP="00283AFE">
            <w:pPr>
              <w:jc w:val="center"/>
              <w:rPr>
                <w:b/>
              </w:rPr>
            </w:pPr>
            <w:r w:rsidRPr="00283AFE">
              <w:rPr>
                <w:b/>
              </w:rPr>
              <w:t>Време реализације</w:t>
            </w:r>
          </w:p>
        </w:tc>
        <w:tc>
          <w:tcPr>
            <w:tcW w:w="2079" w:type="dxa"/>
            <w:tcBorders>
              <w:top w:val="single" w:sz="4" w:space="0" w:color="auto"/>
              <w:left w:val="single" w:sz="4" w:space="0" w:color="auto"/>
              <w:bottom w:val="single" w:sz="4" w:space="0" w:color="auto"/>
              <w:right w:val="single" w:sz="4" w:space="0" w:color="auto"/>
            </w:tcBorders>
            <w:shd w:val="clear" w:color="auto" w:fill="B2A1C7"/>
            <w:vAlign w:val="center"/>
            <w:hideMark/>
          </w:tcPr>
          <w:p w:rsidR="00283AFE" w:rsidRPr="00283AFE" w:rsidRDefault="00283AFE" w:rsidP="00283AFE">
            <w:pPr>
              <w:jc w:val="center"/>
              <w:rPr>
                <w:b/>
              </w:rPr>
            </w:pPr>
            <w:r w:rsidRPr="00283AFE">
              <w:rPr>
                <w:b/>
              </w:rPr>
              <w:t>Носиоци реализације</w:t>
            </w:r>
          </w:p>
        </w:tc>
      </w:tr>
      <w:tr w:rsidR="00283AFE" w:rsidRPr="00283AFE" w:rsidTr="00283AFE">
        <w:tc>
          <w:tcPr>
            <w:tcW w:w="2703"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pPr>
            <w:r w:rsidRPr="00283AFE">
              <w:rPr>
                <w:lang w:val="ru-RU"/>
              </w:rPr>
              <w:t>Формирање Секције страних језика</w:t>
            </w:r>
          </w:p>
        </w:tc>
        <w:tc>
          <w:tcPr>
            <w:tcW w:w="4047"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rPr>
                <w:lang w:val="sr-Cyrl-RS"/>
              </w:rPr>
            </w:pPr>
            <w:r w:rsidRPr="00283AFE">
              <w:rPr>
                <w:lang w:val="sr-Cyrl-RS"/>
              </w:rPr>
              <w:t>У договореном термину сви заинтересовани ученици пријављују се за секцију.</w:t>
            </w:r>
          </w:p>
        </w:tc>
        <w:tc>
          <w:tcPr>
            <w:tcW w:w="1800"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pPr>
            <w:r w:rsidRPr="00283AFE">
              <w:t>Септембар</w:t>
            </w:r>
          </w:p>
        </w:tc>
        <w:tc>
          <w:tcPr>
            <w:tcW w:w="2079"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t> </w:t>
            </w:r>
            <w:r w:rsidRPr="00283AFE">
              <w:rPr>
                <w:lang w:val="sr-Cyrl-RS"/>
              </w:rPr>
              <w:t>Стручно веће наставника страних језика</w:t>
            </w:r>
          </w:p>
        </w:tc>
      </w:tr>
      <w:tr w:rsidR="00283AFE" w:rsidRPr="00283AFE" w:rsidTr="00283AFE">
        <w:tc>
          <w:tcPr>
            <w:tcW w:w="2703"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ru-RU"/>
              </w:rPr>
            </w:pPr>
            <w:r w:rsidRPr="00283AFE">
              <w:rPr>
                <w:lang w:val="ru-RU"/>
              </w:rPr>
              <w:t>Израда Годишњег плана рада секције</w:t>
            </w:r>
          </w:p>
        </w:tc>
        <w:tc>
          <w:tcPr>
            <w:tcW w:w="4047"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rPr>
                <w:lang w:val="sr-Cyrl-RS"/>
              </w:rPr>
            </w:pPr>
            <w:r w:rsidRPr="00283AFE">
              <w:rPr>
                <w:lang w:val="sr-Cyrl-RS"/>
              </w:rPr>
              <w:t>Стручно веће усваја Годишњи план рада секције.</w:t>
            </w:r>
          </w:p>
        </w:tc>
        <w:tc>
          <w:tcPr>
            <w:tcW w:w="1800"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Септембар</w:t>
            </w:r>
          </w:p>
        </w:tc>
        <w:tc>
          <w:tcPr>
            <w:tcW w:w="2079"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Стручно веће наставника страних језика</w:t>
            </w:r>
          </w:p>
        </w:tc>
      </w:tr>
      <w:tr w:rsidR="00283AFE" w:rsidRPr="00283AFE" w:rsidTr="00283AFE">
        <w:tc>
          <w:tcPr>
            <w:tcW w:w="2703"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ru-RU"/>
              </w:rPr>
            </w:pPr>
            <w:r w:rsidRPr="00283AFE">
              <w:rPr>
                <w:lang w:val="ru-RU"/>
              </w:rPr>
              <w:t>Европски дан језика</w:t>
            </w:r>
          </w:p>
        </w:tc>
        <w:tc>
          <w:tcPr>
            <w:tcW w:w="4047" w:type="dxa"/>
            <w:tcBorders>
              <w:top w:val="single" w:sz="4" w:space="0" w:color="auto"/>
              <w:left w:val="single" w:sz="4" w:space="0" w:color="auto"/>
              <w:bottom w:val="single" w:sz="4" w:space="0" w:color="auto"/>
              <w:right w:val="single" w:sz="4" w:space="0" w:color="auto"/>
            </w:tcBorders>
            <w:vAlign w:val="center"/>
          </w:tcPr>
          <w:p w:rsidR="00283AFE" w:rsidRPr="00283AFE" w:rsidRDefault="00283AFE" w:rsidP="00283AFE">
            <w:pPr>
              <w:rPr>
                <w:lang w:val="sr-Cyrl-RS"/>
              </w:rPr>
            </w:pPr>
            <w:r w:rsidRPr="00283AFE">
              <w:rPr>
                <w:lang w:val="sr-Cyrl-RS"/>
              </w:rPr>
              <w:t>Обележавање Европског дана језика (26. септембар) кроз израду паноа.</w:t>
            </w:r>
          </w:p>
          <w:p w:rsidR="00283AFE" w:rsidRPr="00283AFE" w:rsidRDefault="00283AFE" w:rsidP="00283AFE">
            <w:pPr>
              <w:rPr>
                <w:lang w:val="sr-Cyrl-RS"/>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Септембар- октобар</w:t>
            </w:r>
          </w:p>
        </w:tc>
        <w:tc>
          <w:tcPr>
            <w:tcW w:w="2079"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Чланови секције са Стручним већем наставника страних језика</w:t>
            </w:r>
          </w:p>
        </w:tc>
      </w:tr>
      <w:tr w:rsidR="00283AFE" w:rsidRPr="00283AFE" w:rsidTr="00283AFE">
        <w:tc>
          <w:tcPr>
            <w:tcW w:w="2703"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Дан интеркултурног дијалога</w:t>
            </w:r>
          </w:p>
        </w:tc>
        <w:tc>
          <w:tcPr>
            <w:tcW w:w="4047" w:type="dxa"/>
            <w:tcBorders>
              <w:top w:val="single" w:sz="4" w:space="0" w:color="auto"/>
              <w:left w:val="single" w:sz="4" w:space="0" w:color="auto"/>
              <w:bottom w:val="single" w:sz="4" w:space="0" w:color="auto"/>
              <w:right w:val="single" w:sz="4" w:space="0" w:color="auto"/>
            </w:tcBorders>
            <w:vAlign w:val="center"/>
          </w:tcPr>
          <w:p w:rsidR="00283AFE" w:rsidRPr="00283AFE" w:rsidRDefault="00283AFE" w:rsidP="00283AFE">
            <w:pPr>
              <w:rPr>
                <w:lang w:val="sr-Cyrl-RS"/>
              </w:rPr>
            </w:pPr>
            <w:r w:rsidRPr="00283AFE">
              <w:rPr>
                <w:lang w:val="sr-Cyrl-RS"/>
              </w:rPr>
              <w:t>Обележавање Дана интеркултурног дијалога (30. септембар).</w:t>
            </w:r>
          </w:p>
          <w:p w:rsidR="00283AFE" w:rsidRPr="00283AFE" w:rsidRDefault="00283AFE" w:rsidP="00283AFE">
            <w:pPr>
              <w:rPr>
                <w:lang w:val="sr-Cyrl-RS"/>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Октобар</w:t>
            </w:r>
          </w:p>
        </w:tc>
        <w:tc>
          <w:tcPr>
            <w:tcW w:w="2079"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Чланови секције са Стручним већем наставника страних језика</w:t>
            </w:r>
          </w:p>
        </w:tc>
      </w:tr>
      <w:tr w:rsidR="00283AFE" w:rsidRPr="00283AFE" w:rsidTr="00283AFE">
        <w:tc>
          <w:tcPr>
            <w:tcW w:w="2703"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Међународни дан толеранције</w:t>
            </w:r>
          </w:p>
        </w:tc>
        <w:tc>
          <w:tcPr>
            <w:tcW w:w="4047"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rPr>
                <w:lang w:val="sr-Cyrl-RS"/>
              </w:rPr>
            </w:pPr>
            <w:r w:rsidRPr="00283AFE">
              <w:rPr>
                <w:lang w:val="sr-Cyrl-RS"/>
              </w:rPr>
              <w:t xml:space="preserve">Обележавање Међународног дана толеранције (16. новембар) кроз мини презентације, игре речи и писање краћег састава </w:t>
            </w:r>
            <w:r w:rsidRPr="00283AFE">
              <w:t>I</w:t>
            </w:r>
            <w:r w:rsidRPr="00283AFE">
              <w:rPr>
                <w:lang w:val="sr-Cyrl-RS"/>
              </w:rPr>
              <w:t xml:space="preserve"> </w:t>
            </w:r>
            <w:r w:rsidRPr="00283AFE">
              <w:t>am</w:t>
            </w:r>
            <w:r w:rsidRPr="00283AFE">
              <w:rPr>
                <w:lang w:val="sr-Cyrl-RS"/>
              </w:rPr>
              <w:t xml:space="preserve"> </w:t>
            </w:r>
            <w:r w:rsidRPr="00283AFE">
              <w:t>thankful</w:t>
            </w:r>
            <w:r w:rsidRPr="00283AFE">
              <w:rPr>
                <w:lang w:val="sr-Cyrl-RS"/>
              </w:rPr>
              <w:t xml:space="preserve"> </w:t>
            </w:r>
            <w:r w:rsidRPr="00283AFE">
              <w:t>for</w:t>
            </w:r>
            <w:r w:rsidRPr="00283AFE">
              <w:rPr>
                <w:lang w:val="sr-Cyrl-RS"/>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Новембар</w:t>
            </w:r>
          </w:p>
        </w:tc>
        <w:tc>
          <w:tcPr>
            <w:tcW w:w="2079"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Чланови секције са Стручним већем наставника страних језика</w:t>
            </w:r>
          </w:p>
        </w:tc>
      </w:tr>
      <w:tr w:rsidR="00283AFE" w:rsidRPr="00283AFE" w:rsidTr="00283AFE">
        <w:tc>
          <w:tcPr>
            <w:tcW w:w="2703"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Преводилачка радионица</w:t>
            </w:r>
          </w:p>
        </w:tc>
        <w:tc>
          <w:tcPr>
            <w:tcW w:w="4047" w:type="dxa"/>
            <w:tcBorders>
              <w:top w:val="single" w:sz="4" w:space="0" w:color="auto"/>
              <w:left w:val="single" w:sz="4" w:space="0" w:color="auto"/>
              <w:bottom w:val="single" w:sz="4" w:space="0" w:color="auto"/>
              <w:right w:val="single" w:sz="4" w:space="0" w:color="auto"/>
            </w:tcBorders>
            <w:vAlign w:val="center"/>
          </w:tcPr>
          <w:p w:rsidR="00283AFE" w:rsidRPr="00283AFE" w:rsidRDefault="00283AFE" w:rsidP="00283AFE">
            <w:pPr>
              <w:rPr>
                <w:lang w:val="sr-Cyrl-RS"/>
              </w:rPr>
            </w:pPr>
            <w:r w:rsidRPr="00283AFE">
              <w:rPr>
                <w:lang w:val="sr-Cyrl-RS"/>
              </w:rPr>
              <w:t>Организовање преводилачке радионице.</w:t>
            </w:r>
          </w:p>
          <w:p w:rsidR="00283AFE" w:rsidRPr="00283AFE" w:rsidRDefault="00283AFE" w:rsidP="00283AFE">
            <w:pPr>
              <w:rPr>
                <w:lang w:val="sr-Cyrl-RS"/>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Децембар</w:t>
            </w:r>
          </w:p>
        </w:tc>
        <w:tc>
          <w:tcPr>
            <w:tcW w:w="2079"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Чланови секције са Стручним већем наставника страних језика</w:t>
            </w:r>
          </w:p>
        </w:tc>
      </w:tr>
      <w:tr w:rsidR="00283AFE" w:rsidRPr="00283AFE" w:rsidTr="00283AFE">
        <w:tc>
          <w:tcPr>
            <w:tcW w:w="2703" w:type="dxa"/>
            <w:tcBorders>
              <w:top w:val="single" w:sz="4" w:space="0" w:color="auto"/>
              <w:left w:val="single" w:sz="4" w:space="0" w:color="auto"/>
              <w:bottom w:val="single" w:sz="4" w:space="0" w:color="auto"/>
              <w:right w:val="single" w:sz="4" w:space="0" w:color="auto"/>
            </w:tcBorders>
            <w:vAlign w:val="center"/>
          </w:tcPr>
          <w:p w:rsidR="00283AFE" w:rsidRPr="00283AFE" w:rsidRDefault="00283AFE" w:rsidP="00283AFE">
            <w:pPr>
              <w:rPr>
                <w:lang w:val="sr-Cyrl-RS"/>
              </w:rPr>
            </w:pPr>
            <w:r w:rsidRPr="00283AFE">
              <w:lastRenderedPageBreak/>
              <w:t>Film</w:t>
            </w:r>
            <w:r w:rsidRPr="00283AFE">
              <w:rPr>
                <w:lang w:val="sr-Cyrl-RS"/>
              </w:rPr>
              <w:t xml:space="preserve"> </w:t>
            </w:r>
            <w:r w:rsidRPr="00283AFE">
              <w:t>viewings</w:t>
            </w:r>
          </w:p>
          <w:p w:rsidR="00283AFE" w:rsidRPr="00283AFE" w:rsidRDefault="00283AFE" w:rsidP="00283AFE">
            <w:pPr>
              <w:spacing w:before="100" w:beforeAutospacing="1" w:after="100" w:afterAutospacing="1"/>
              <w:rPr>
                <w:lang w:val="sr-Cyrl-RS"/>
              </w:rPr>
            </w:pPr>
          </w:p>
        </w:tc>
        <w:tc>
          <w:tcPr>
            <w:tcW w:w="4047"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rPr>
                <w:lang w:val="sr-Cyrl-RS"/>
              </w:rPr>
            </w:pPr>
            <w:r w:rsidRPr="00283AFE">
              <w:rPr>
                <w:lang w:val="sr-Cyrl-RS"/>
              </w:rPr>
              <w:t>Гледање играног филма по роману Чарлса Дикенса „Оливер Твист“, уз критички осврт на друштво у Британији из тог периода и поређење са модерним добом.</w:t>
            </w:r>
          </w:p>
        </w:tc>
        <w:tc>
          <w:tcPr>
            <w:tcW w:w="1800"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Фебруар</w:t>
            </w:r>
          </w:p>
        </w:tc>
        <w:tc>
          <w:tcPr>
            <w:tcW w:w="2079"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Чланови секције са Стручним већем наставника страних језика</w:t>
            </w:r>
          </w:p>
        </w:tc>
      </w:tr>
      <w:tr w:rsidR="00283AFE" w:rsidRPr="00283AFE" w:rsidTr="00283AFE">
        <w:tc>
          <w:tcPr>
            <w:tcW w:w="2703"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Франкофонија</w:t>
            </w:r>
          </w:p>
        </w:tc>
        <w:tc>
          <w:tcPr>
            <w:tcW w:w="4047"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rPr>
                <w:lang w:val="sr-Cyrl-RS"/>
              </w:rPr>
            </w:pPr>
            <w:r w:rsidRPr="00283AFE">
              <w:rPr>
                <w:lang w:val="sr-Cyrl-RS"/>
              </w:rPr>
              <w:t>Радионице и израда паноа на француском језику</w:t>
            </w:r>
          </w:p>
        </w:tc>
        <w:tc>
          <w:tcPr>
            <w:tcW w:w="1800"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Март</w:t>
            </w:r>
          </w:p>
        </w:tc>
        <w:tc>
          <w:tcPr>
            <w:tcW w:w="2079"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Чланови секције са Стручним већем наставника страних језика</w:t>
            </w:r>
          </w:p>
        </w:tc>
      </w:tr>
      <w:tr w:rsidR="00283AFE" w:rsidRPr="00283AFE" w:rsidTr="00283AFE">
        <w:tc>
          <w:tcPr>
            <w:tcW w:w="2703"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Светски дан поезије</w:t>
            </w:r>
          </w:p>
        </w:tc>
        <w:tc>
          <w:tcPr>
            <w:tcW w:w="4047"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rPr>
                <w:lang w:val="sr-Cyrl-RS"/>
              </w:rPr>
            </w:pPr>
            <w:r w:rsidRPr="00283AFE">
              <w:rPr>
                <w:lang w:val="sr-Cyrl-RS"/>
              </w:rPr>
              <w:t>Обележавање Светског дана поезије (20.3.)</w:t>
            </w:r>
          </w:p>
        </w:tc>
        <w:tc>
          <w:tcPr>
            <w:tcW w:w="1800"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Март</w:t>
            </w:r>
          </w:p>
        </w:tc>
        <w:tc>
          <w:tcPr>
            <w:tcW w:w="2079"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Чланови секције са Стручним већем наставника страних језика</w:t>
            </w:r>
          </w:p>
        </w:tc>
      </w:tr>
      <w:tr w:rsidR="00283AFE" w:rsidRPr="00283AFE" w:rsidTr="00283AFE">
        <w:tc>
          <w:tcPr>
            <w:tcW w:w="2703"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Ускрс</w:t>
            </w:r>
          </w:p>
        </w:tc>
        <w:tc>
          <w:tcPr>
            <w:tcW w:w="4047"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rPr>
                <w:lang w:val="sr-Cyrl-RS"/>
              </w:rPr>
            </w:pPr>
            <w:r w:rsidRPr="00283AFE">
              <w:rPr>
                <w:lang w:val="sr-Cyrl-RS"/>
              </w:rPr>
              <w:t>Обележавање Ускршњих празника у различитим земљама уз компаративну анализу са православном традицијом.</w:t>
            </w:r>
          </w:p>
        </w:tc>
        <w:tc>
          <w:tcPr>
            <w:tcW w:w="1800"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Април</w:t>
            </w:r>
          </w:p>
        </w:tc>
        <w:tc>
          <w:tcPr>
            <w:tcW w:w="2079"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Чланови секције са Стручним већем наставника страних језика</w:t>
            </w:r>
          </w:p>
        </w:tc>
      </w:tr>
      <w:tr w:rsidR="00283AFE" w:rsidRPr="00283AFE" w:rsidTr="00283AFE">
        <w:tc>
          <w:tcPr>
            <w:tcW w:w="2703"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Светски дан књиге</w:t>
            </w:r>
          </w:p>
        </w:tc>
        <w:tc>
          <w:tcPr>
            <w:tcW w:w="4047"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rPr>
                <w:lang w:val="sr-Cyrl-RS"/>
              </w:rPr>
            </w:pPr>
            <w:r w:rsidRPr="00283AFE">
              <w:rPr>
                <w:lang w:val="sr-Cyrl-RS"/>
              </w:rPr>
              <w:t>Обележавање Светског дана књиге (23. април)</w:t>
            </w:r>
          </w:p>
        </w:tc>
        <w:tc>
          <w:tcPr>
            <w:tcW w:w="1800"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Април</w:t>
            </w:r>
          </w:p>
        </w:tc>
        <w:tc>
          <w:tcPr>
            <w:tcW w:w="2079"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Чланови секције са Стручним већем наставника страних језика</w:t>
            </w:r>
          </w:p>
        </w:tc>
      </w:tr>
      <w:tr w:rsidR="00283AFE" w:rsidRPr="00283AFE" w:rsidTr="00283AFE">
        <w:tc>
          <w:tcPr>
            <w:tcW w:w="2703"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Светски дан културне разноликости</w:t>
            </w:r>
          </w:p>
        </w:tc>
        <w:tc>
          <w:tcPr>
            <w:tcW w:w="4047"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rPr>
                <w:lang w:val="sr-Cyrl-RS"/>
              </w:rPr>
            </w:pPr>
            <w:r w:rsidRPr="00283AFE">
              <w:rPr>
                <w:lang w:val="sr-Cyrl-RS"/>
              </w:rPr>
              <w:t>Обележавање Светског дана културне разноликости за дијалог и развој (21. мај)</w:t>
            </w:r>
          </w:p>
        </w:tc>
        <w:tc>
          <w:tcPr>
            <w:tcW w:w="1800"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Мај</w:t>
            </w:r>
          </w:p>
        </w:tc>
        <w:tc>
          <w:tcPr>
            <w:tcW w:w="2079"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Чланови секције са Стручним већем наставника страних језика</w:t>
            </w:r>
          </w:p>
        </w:tc>
      </w:tr>
      <w:tr w:rsidR="00283AFE" w:rsidRPr="00283AFE" w:rsidTr="00283AFE">
        <w:tc>
          <w:tcPr>
            <w:tcW w:w="2703"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Радионица латинског језика</w:t>
            </w:r>
          </w:p>
        </w:tc>
        <w:tc>
          <w:tcPr>
            <w:tcW w:w="4047"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rPr>
                <w:lang w:val="sr-Cyrl-RS"/>
              </w:rPr>
            </w:pPr>
            <w:r w:rsidRPr="00283AFE">
              <w:rPr>
                <w:lang w:val="sr-Cyrl-RS"/>
              </w:rPr>
              <w:t>Радионица латинског језика – разговор о примени латинског језика у модерном времену и израда паноа.</w:t>
            </w:r>
          </w:p>
        </w:tc>
        <w:tc>
          <w:tcPr>
            <w:tcW w:w="1800"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 xml:space="preserve">Јун </w:t>
            </w:r>
          </w:p>
        </w:tc>
        <w:tc>
          <w:tcPr>
            <w:tcW w:w="2079"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Чланови секције са наставницом латинског језика, Милицом Михаљинац</w:t>
            </w:r>
          </w:p>
        </w:tc>
      </w:tr>
      <w:tr w:rsidR="008E5CE7" w:rsidRPr="00283AFE" w:rsidTr="00283AFE">
        <w:tc>
          <w:tcPr>
            <w:tcW w:w="2703" w:type="dxa"/>
            <w:tcBorders>
              <w:top w:val="single" w:sz="4" w:space="0" w:color="auto"/>
              <w:left w:val="single" w:sz="4" w:space="0" w:color="auto"/>
              <w:bottom w:val="single" w:sz="4" w:space="0" w:color="auto"/>
              <w:right w:val="single" w:sz="4" w:space="0" w:color="auto"/>
            </w:tcBorders>
            <w:vAlign w:val="center"/>
          </w:tcPr>
          <w:p w:rsidR="008E5CE7" w:rsidRPr="00283AFE" w:rsidRDefault="008E5CE7" w:rsidP="00283AFE">
            <w:pPr>
              <w:spacing w:before="100" w:beforeAutospacing="1" w:after="100" w:afterAutospacing="1"/>
              <w:rPr>
                <w:lang w:val="sr-Cyrl-RS"/>
              </w:rPr>
            </w:pPr>
            <w:r>
              <w:rPr>
                <w:lang w:val="sr-Cyrl-RS"/>
              </w:rPr>
              <w:t>Радионица шпанског језика</w:t>
            </w:r>
          </w:p>
        </w:tc>
        <w:tc>
          <w:tcPr>
            <w:tcW w:w="4047" w:type="dxa"/>
            <w:tcBorders>
              <w:top w:val="single" w:sz="4" w:space="0" w:color="auto"/>
              <w:left w:val="single" w:sz="4" w:space="0" w:color="auto"/>
              <w:bottom w:val="single" w:sz="4" w:space="0" w:color="auto"/>
              <w:right w:val="single" w:sz="4" w:space="0" w:color="auto"/>
            </w:tcBorders>
            <w:vAlign w:val="center"/>
          </w:tcPr>
          <w:p w:rsidR="008E5CE7" w:rsidRPr="00283AFE" w:rsidRDefault="008E5CE7" w:rsidP="00283AFE">
            <w:pPr>
              <w:rPr>
                <w:lang w:val="sr-Cyrl-RS"/>
              </w:rPr>
            </w:pPr>
            <w:r>
              <w:rPr>
                <w:lang w:val="sr-Cyrl-RS"/>
              </w:rPr>
              <w:t>Радионице часови шпанског језика</w:t>
            </w:r>
          </w:p>
        </w:tc>
        <w:tc>
          <w:tcPr>
            <w:tcW w:w="1800" w:type="dxa"/>
            <w:tcBorders>
              <w:top w:val="single" w:sz="4" w:space="0" w:color="auto"/>
              <w:left w:val="single" w:sz="4" w:space="0" w:color="auto"/>
              <w:bottom w:val="single" w:sz="4" w:space="0" w:color="auto"/>
              <w:right w:val="single" w:sz="4" w:space="0" w:color="auto"/>
            </w:tcBorders>
            <w:vAlign w:val="center"/>
          </w:tcPr>
          <w:p w:rsidR="008E5CE7" w:rsidRPr="00283AFE" w:rsidRDefault="008E5CE7" w:rsidP="00283AFE">
            <w:pPr>
              <w:spacing w:before="100" w:beforeAutospacing="1" w:after="100" w:afterAutospacing="1"/>
              <w:rPr>
                <w:lang w:val="sr-Cyrl-RS"/>
              </w:rPr>
            </w:pPr>
            <w:r>
              <w:rPr>
                <w:lang w:val="sr-Cyrl-RS"/>
              </w:rPr>
              <w:t>Током године</w:t>
            </w:r>
          </w:p>
        </w:tc>
        <w:tc>
          <w:tcPr>
            <w:tcW w:w="2079" w:type="dxa"/>
            <w:tcBorders>
              <w:top w:val="single" w:sz="4" w:space="0" w:color="auto"/>
              <w:left w:val="single" w:sz="4" w:space="0" w:color="auto"/>
              <w:bottom w:val="single" w:sz="4" w:space="0" w:color="auto"/>
              <w:right w:val="single" w:sz="4" w:space="0" w:color="auto"/>
            </w:tcBorders>
            <w:vAlign w:val="center"/>
          </w:tcPr>
          <w:p w:rsidR="008E5CE7" w:rsidRPr="00283AFE" w:rsidRDefault="008E5CE7" w:rsidP="00283AFE">
            <w:pPr>
              <w:spacing w:before="100" w:beforeAutospacing="1" w:after="100" w:afterAutospacing="1"/>
              <w:rPr>
                <w:lang w:val="sr-Cyrl-RS"/>
              </w:rPr>
            </w:pPr>
            <w:r>
              <w:rPr>
                <w:lang w:val="sr-Cyrl-RS"/>
              </w:rPr>
              <w:t xml:space="preserve">Наставница </w:t>
            </w:r>
          </w:p>
        </w:tc>
      </w:tr>
      <w:tr w:rsidR="00283AFE" w:rsidRPr="00283AFE" w:rsidTr="00283AFE">
        <w:tc>
          <w:tcPr>
            <w:tcW w:w="2703"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 xml:space="preserve">Сарадња са </w:t>
            </w:r>
            <w:r>
              <w:rPr>
                <w:lang w:val="sr-Cyrl-RS"/>
              </w:rPr>
              <w:t xml:space="preserve">Интеркултуром </w:t>
            </w:r>
          </w:p>
        </w:tc>
        <w:tc>
          <w:tcPr>
            <w:tcW w:w="4047"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8E5CE7">
            <w:pPr>
              <w:rPr>
                <w:lang w:val="sr-Cyrl-RS"/>
              </w:rPr>
            </w:pPr>
            <w:r w:rsidRPr="00283AFE">
              <w:rPr>
                <w:lang w:val="sr-Cyrl-RS"/>
              </w:rPr>
              <w:t>Ученици</w:t>
            </w:r>
          </w:p>
        </w:tc>
        <w:tc>
          <w:tcPr>
            <w:tcW w:w="1800"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sr-Cyrl-RS"/>
              </w:rPr>
            </w:pPr>
            <w:r w:rsidRPr="00283AFE">
              <w:rPr>
                <w:lang w:val="sr-Cyrl-RS"/>
              </w:rPr>
              <w:t>Током школске године</w:t>
            </w:r>
          </w:p>
        </w:tc>
        <w:tc>
          <w:tcPr>
            <w:tcW w:w="2079"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8E5CE7">
            <w:pPr>
              <w:spacing w:before="100" w:beforeAutospacing="1" w:after="100" w:afterAutospacing="1"/>
              <w:rPr>
                <w:lang w:val="sr-Cyrl-RS"/>
              </w:rPr>
            </w:pPr>
            <w:r w:rsidRPr="00283AFE">
              <w:rPr>
                <w:lang w:val="sr-Cyrl-RS"/>
              </w:rPr>
              <w:t xml:space="preserve">Чланови секције са наставницом енглеског језика, </w:t>
            </w:r>
          </w:p>
        </w:tc>
      </w:tr>
      <w:tr w:rsidR="00283AFE" w:rsidRPr="00283AFE" w:rsidTr="00283AFE">
        <w:tc>
          <w:tcPr>
            <w:tcW w:w="2703"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rPr>
                <w:lang w:val="ru-RU"/>
              </w:rPr>
            </w:pPr>
            <w:r w:rsidRPr="00283AFE">
              <w:rPr>
                <w:lang w:val="sr-Cyrl-RS"/>
              </w:rPr>
              <w:t>Извештај о раду Секције страних језика</w:t>
            </w:r>
          </w:p>
        </w:tc>
        <w:tc>
          <w:tcPr>
            <w:tcW w:w="4047"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rPr>
                <w:lang w:val="sr-Cyrl-RS"/>
              </w:rPr>
            </w:pPr>
            <w:r w:rsidRPr="00283AFE">
              <w:rPr>
                <w:lang w:val="sr-Cyrl-RS"/>
              </w:rPr>
              <w:t>Израда извештаја о активностима у току школске године, анализа рада, предлози и критике.</w:t>
            </w:r>
          </w:p>
        </w:tc>
        <w:tc>
          <w:tcPr>
            <w:tcW w:w="1800"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r w:rsidRPr="00283AFE">
              <w:t>Јун</w:t>
            </w:r>
          </w:p>
        </w:tc>
        <w:tc>
          <w:tcPr>
            <w:tcW w:w="2079" w:type="dxa"/>
            <w:tcBorders>
              <w:top w:val="single" w:sz="4" w:space="0" w:color="auto"/>
              <w:left w:val="single" w:sz="4" w:space="0" w:color="auto"/>
              <w:bottom w:val="single" w:sz="4" w:space="0" w:color="auto"/>
              <w:right w:val="single" w:sz="4" w:space="0" w:color="auto"/>
            </w:tcBorders>
            <w:vAlign w:val="center"/>
            <w:hideMark/>
          </w:tcPr>
          <w:p w:rsidR="00283AFE" w:rsidRPr="00283AFE" w:rsidRDefault="00283AFE" w:rsidP="00283AFE">
            <w:pPr>
              <w:spacing w:before="100" w:beforeAutospacing="1" w:after="100" w:afterAutospacing="1"/>
              <w:rPr>
                <w:lang w:val="ru-RU"/>
              </w:rPr>
            </w:pPr>
            <w:r w:rsidRPr="00283AFE">
              <w:rPr>
                <w:lang w:val="sr-Cyrl-RS"/>
              </w:rPr>
              <w:t>Стручно веће наставника страних језика</w:t>
            </w:r>
          </w:p>
        </w:tc>
      </w:tr>
    </w:tbl>
    <w:p w:rsidR="00283AFE" w:rsidRDefault="00283AFE" w:rsidP="009B72E0">
      <w:pPr>
        <w:jc w:val="center"/>
        <w:rPr>
          <w:sz w:val="23"/>
          <w:szCs w:val="23"/>
        </w:rPr>
      </w:pPr>
    </w:p>
    <w:p w:rsidR="00283AFE" w:rsidRDefault="00283AFE" w:rsidP="009B72E0">
      <w:pPr>
        <w:jc w:val="center"/>
        <w:rPr>
          <w:sz w:val="23"/>
          <w:szCs w:val="23"/>
        </w:rPr>
      </w:pPr>
    </w:p>
    <w:p w:rsidR="00283AFE" w:rsidRDefault="00283AFE" w:rsidP="009B72E0">
      <w:pPr>
        <w:jc w:val="center"/>
        <w:rPr>
          <w:sz w:val="23"/>
          <w:szCs w:val="23"/>
        </w:rPr>
      </w:pPr>
    </w:p>
    <w:p w:rsidR="00283AFE" w:rsidRDefault="00283AFE" w:rsidP="009B72E0">
      <w:pPr>
        <w:jc w:val="center"/>
        <w:rPr>
          <w:sz w:val="23"/>
          <w:szCs w:val="23"/>
        </w:rPr>
      </w:pPr>
    </w:p>
    <w:p w:rsidR="00283AFE" w:rsidRDefault="00283AFE" w:rsidP="009B72E0">
      <w:pPr>
        <w:jc w:val="center"/>
        <w:rPr>
          <w:sz w:val="23"/>
          <w:szCs w:val="23"/>
        </w:rPr>
      </w:pPr>
    </w:p>
    <w:p w:rsidR="00283AFE" w:rsidRPr="007555A7" w:rsidRDefault="00283AFE" w:rsidP="009B72E0">
      <w:pPr>
        <w:jc w:val="center"/>
        <w:rPr>
          <w:sz w:val="23"/>
          <w:szCs w:val="23"/>
        </w:rPr>
      </w:pPr>
    </w:p>
    <w:tbl>
      <w:tblPr>
        <w:tblW w:w="1134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3"/>
        <w:gridCol w:w="4047"/>
        <w:gridCol w:w="1800"/>
        <w:gridCol w:w="2790"/>
      </w:tblGrid>
      <w:tr w:rsidR="0046257E" w:rsidRPr="007555A7" w:rsidTr="00E62E44">
        <w:tc>
          <w:tcPr>
            <w:tcW w:w="2703" w:type="dxa"/>
            <w:shd w:val="clear" w:color="auto" w:fill="B2A1C7"/>
            <w:vAlign w:val="center"/>
          </w:tcPr>
          <w:p w:rsidR="0046257E" w:rsidRPr="007555A7" w:rsidRDefault="0046257E" w:rsidP="009B72E0">
            <w:pPr>
              <w:jc w:val="center"/>
              <w:rPr>
                <w:b/>
                <w:sz w:val="23"/>
                <w:szCs w:val="23"/>
                <w:lang w:val="sr-Cyrl-RS"/>
              </w:rPr>
            </w:pPr>
            <w:r w:rsidRPr="007555A7">
              <w:rPr>
                <w:b/>
                <w:sz w:val="23"/>
                <w:szCs w:val="23"/>
                <w:lang w:val="sr-Cyrl-RS"/>
              </w:rPr>
              <w:lastRenderedPageBreak/>
              <w:t>Секцију воде</w:t>
            </w:r>
          </w:p>
        </w:tc>
        <w:tc>
          <w:tcPr>
            <w:tcW w:w="8637" w:type="dxa"/>
            <w:gridSpan w:val="3"/>
            <w:shd w:val="clear" w:color="auto" w:fill="B2A1C7"/>
            <w:vAlign w:val="center"/>
          </w:tcPr>
          <w:p w:rsidR="0046257E" w:rsidRPr="007555A7" w:rsidRDefault="00957204" w:rsidP="009B72E0">
            <w:pPr>
              <w:jc w:val="center"/>
              <w:rPr>
                <w:b/>
                <w:sz w:val="23"/>
                <w:szCs w:val="23"/>
                <w:lang w:val="sr-Cyrl-RS"/>
              </w:rPr>
            </w:pPr>
            <w:r w:rsidRPr="007555A7">
              <w:rPr>
                <w:b/>
                <w:sz w:val="23"/>
                <w:szCs w:val="23"/>
                <w:lang w:val="sr-Cyrl-RS"/>
              </w:rPr>
              <w:t>Дуња Лугић,Катарина Кривокућа,Бојана Миленковић,Милица Михаљинац</w:t>
            </w:r>
          </w:p>
        </w:tc>
      </w:tr>
      <w:tr w:rsidR="00565ECD" w:rsidRPr="005F5039" w:rsidTr="003713F0">
        <w:tc>
          <w:tcPr>
            <w:tcW w:w="2703" w:type="dxa"/>
            <w:shd w:val="clear" w:color="auto" w:fill="B2A1C7"/>
            <w:vAlign w:val="center"/>
          </w:tcPr>
          <w:p w:rsidR="009B72E0" w:rsidRPr="005F5039" w:rsidRDefault="009B72E0" w:rsidP="009B72E0">
            <w:pPr>
              <w:jc w:val="center"/>
              <w:rPr>
                <w:b/>
                <w:color w:val="FF0000"/>
                <w:sz w:val="23"/>
                <w:szCs w:val="23"/>
              </w:rPr>
            </w:pPr>
            <w:r w:rsidRPr="005F5039">
              <w:rPr>
                <w:b/>
                <w:color w:val="FF0000"/>
                <w:sz w:val="23"/>
                <w:szCs w:val="23"/>
              </w:rPr>
              <w:t>Активности</w:t>
            </w:r>
          </w:p>
        </w:tc>
        <w:tc>
          <w:tcPr>
            <w:tcW w:w="4047" w:type="dxa"/>
            <w:shd w:val="clear" w:color="auto" w:fill="B2A1C7"/>
            <w:vAlign w:val="center"/>
          </w:tcPr>
          <w:p w:rsidR="009B72E0" w:rsidRPr="005F5039" w:rsidRDefault="009B72E0" w:rsidP="009B72E0">
            <w:pPr>
              <w:jc w:val="center"/>
              <w:rPr>
                <w:b/>
                <w:color w:val="FF0000"/>
                <w:sz w:val="23"/>
                <w:szCs w:val="23"/>
              </w:rPr>
            </w:pPr>
            <w:r w:rsidRPr="005F5039">
              <w:rPr>
                <w:b/>
                <w:color w:val="FF0000"/>
                <w:sz w:val="23"/>
                <w:szCs w:val="23"/>
              </w:rPr>
              <w:t>Начин реализације</w:t>
            </w:r>
          </w:p>
        </w:tc>
        <w:tc>
          <w:tcPr>
            <w:tcW w:w="1800" w:type="dxa"/>
            <w:shd w:val="clear" w:color="auto" w:fill="B2A1C7"/>
            <w:vAlign w:val="center"/>
          </w:tcPr>
          <w:p w:rsidR="009B72E0" w:rsidRPr="005F5039" w:rsidRDefault="009B72E0" w:rsidP="009B72E0">
            <w:pPr>
              <w:jc w:val="center"/>
              <w:rPr>
                <w:b/>
                <w:color w:val="FF0000"/>
                <w:sz w:val="23"/>
                <w:szCs w:val="23"/>
              </w:rPr>
            </w:pPr>
            <w:r w:rsidRPr="005F5039">
              <w:rPr>
                <w:b/>
                <w:color w:val="FF0000"/>
                <w:sz w:val="23"/>
                <w:szCs w:val="23"/>
              </w:rPr>
              <w:t>Време реализације</w:t>
            </w:r>
          </w:p>
        </w:tc>
        <w:tc>
          <w:tcPr>
            <w:tcW w:w="2790" w:type="dxa"/>
            <w:shd w:val="clear" w:color="auto" w:fill="B2A1C7"/>
            <w:vAlign w:val="center"/>
          </w:tcPr>
          <w:p w:rsidR="009B72E0" w:rsidRPr="005F5039" w:rsidRDefault="009B72E0" w:rsidP="009B72E0">
            <w:pPr>
              <w:jc w:val="center"/>
              <w:rPr>
                <w:b/>
                <w:color w:val="FF0000"/>
                <w:sz w:val="23"/>
                <w:szCs w:val="23"/>
              </w:rPr>
            </w:pPr>
            <w:r w:rsidRPr="005F5039">
              <w:rPr>
                <w:b/>
                <w:color w:val="FF0000"/>
                <w:sz w:val="23"/>
                <w:szCs w:val="23"/>
              </w:rPr>
              <w:t>Носиоци реализације</w:t>
            </w:r>
          </w:p>
        </w:tc>
      </w:tr>
      <w:tr w:rsidR="00565ECD" w:rsidRPr="005F5039" w:rsidTr="003713F0">
        <w:tc>
          <w:tcPr>
            <w:tcW w:w="2703"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lang w:val="ru-RU"/>
              </w:rPr>
              <w:t>Формирање Секције страних језика</w:t>
            </w:r>
          </w:p>
        </w:tc>
        <w:tc>
          <w:tcPr>
            <w:tcW w:w="4047" w:type="dxa"/>
            <w:vAlign w:val="center"/>
          </w:tcPr>
          <w:p w:rsidR="009B72E0" w:rsidRPr="005F5039" w:rsidRDefault="009B72E0" w:rsidP="009B72E0">
            <w:pPr>
              <w:jc w:val="center"/>
              <w:rPr>
                <w:color w:val="FF0000"/>
                <w:sz w:val="23"/>
                <w:szCs w:val="23"/>
              </w:rPr>
            </w:pPr>
            <w:r w:rsidRPr="005F5039">
              <w:rPr>
                <w:color w:val="FF0000"/>
                <w:sz w:val="23"/>
                <w:szCs w:val="23"/>
              </w:rPr>
              <w:t>У договореном термину сви заинтересовани ученици пријављују се за секцију.</w:t>
            </w:r>
          </w:p>
        </w:tc>
        <w:tc>
          <w:tcPr>
            <w:tcW w:w="180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Септембар</w:t>
            </w:r>
          </w:p>
        </w:tc>
        <w:tc>
          <w:tcPr>
            <w:tcW w:w="279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Стручно веће наставника страних језика</w:t>
            </w:r>
          </w:p>
        </w:tc>
      </w:tr>
      <w:tr w:rsidR="00565ECD" w:rsidRPr="005F5039" w:rsidTr="003713F0">
        <w:tc>
          <w:tcPr>
            <w:tcW w:w="2703" w:type="dxa"/>
            <w:vAlign w:val="center"/>
          </w:tcPr>
          <w:p w:rsidR="009B72E0" w:rsidRPr="005F5039" w:rsidRDefault="009B72E0" w:rsidP="009B72E0">
            <w:pPr>
              <w:spacing w:before="100" w:beforeAutospacing="1" w:after="100" w:afterAutospacing="1"/>
              <w:jc w:val="center"/>
              <w:rPr>
                <w:color w:val="FF0000"/>
                <w:sz w:val="23"/>
                <w:szCs w:val="23"/>
                <w:lang w:val="ru-RU"/>
              </w:rPr>
            </w:pPr>
            <w:r w:rsidRPr="005F5039">
              <w:rPr>
                <w:color w:val="FF0000"/>
                <w:sz w:val="23"/>
                <w:szCs w:val="23"/>
                <w:lang w:val="ru-RU"/>
              </w:rPr>
              <w:t>Израда Годишњег плана рада секције</w:t>
            </w:r>
          </w:p>
        </w:tc>
        <w:tc>
          <w:tcPr>
            <w:tcW w:w="4047" w:type="dxa"/>
            <w:vAlign w:val="center"/>
          </w:tcPr>
          <w:p w:rsidR="009B72E0" w:rsidRPr="005F5039" w:rsidRDefault="009B72E0" w:rsidP="009B72E0">
            <w:pPr>
              <w:jc w:val="center"/>
              <w:rPr>
                <w:color w:val="FF0000"/>
                <w:sz w:val="23"/>
                <w:szCs w:val="23"/>
              </w:rPr>
            </w:pPr>
            <w:r w:rsidRPr="005F5039">
              <w:rPr>
                <w:color w:val="FF0000"/>
                <w:sz w:val="23"/>
                <w:szCs w:val="23"/>
              </w:rPr>
              <w:t>Стручно веће усваја Годишњи план рада секције.</w:t>
            </w:r>
          </w:p>
        </w:tc>
        <w:tc>
          <w:tcPr>
            <w:tcW w:w="180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Септембар</w:t>
            </w:r>
          </w:p>
        </w:tc>
        <w:tc>
          <w:tcPr>
            <w:tcW w:w="279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Стручно веће наставника страних језика</w:t>
            </w:r>
          </w:p>
        </w:tc>
      </w:tr>
      <w:tr w:rsidR="00565ECD" w:rsidRPr="005F5039" w:rsidTr="003713F0">
        <w:tc>
          <w:tcPr>
            <w:tcW w:w="2703"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Дан интеркултурног дијалога</w:t>
            </w:r>
          </w:p>
        </w:tc>
        <w:tc>
          <w:tcPr>
            <w:tcW w:w="4047" w:type="dxa"/>
            <w:vAlign w:val="center"/>
          </w:tcPr>
          <w:p w:rsidR="009B72E0" w:rsidRPr="005F5039" w:rsidRDefault="009B72E0" w:rsidP="009B72E0">
            <w:pPr>
              <w:jc w:val="center"/>
              <w:rPr>
                <w:color w:val="FF0000"/>
                <w:sz w:val="23"/>
                <w:szCs w:val="23"/>
              </w:rPr>
            </w:pPr>
            <w:r w:rsidRPr="005F5039">
              <w:rPr>
                <w:color w:val="FF0000"/>
                <w:sz w:val="23"/>
                <w:szCs w:val="23"/>
              </w:rPr>
              <w:t>Обележавање Дана интеркултурног дијалога (30. септембар).</w:t>
            </w:r>
          </w:p>
          <w:p w:rsidR="009B72E0" w:rsidRPr="005F5039" w:rsidRDefault="009B72E0" w:rsidP="009B72E0">
            <w:pPr>
              <w:jc w:val="center"/>
              <w:rPr>
                <w:color w:val="FF0000"/>
                <w:sz w:val="23"/>
                <w:szCs w:val="23"/>
              </w:rPr>
            </w:pPr>
          </w:p>
        </w:tc>
        <w:tc>
          <w:tcPr>
            <w:tcW w:w="180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Октобар</w:t>
            </w:r>
          </w:p>
        </w:tc>
        <w:tc>
          <w:tcPr>
            <w:tcW w:w="279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Чланови секције са Стручним већем наставника страних језика</w:t>
            </w:r>
          </w:p>
        </w:tc>
      </w:tr>
      <w:tr w:rsidR="00565ECD" w:rsidRPr="005F5039" w:rsidTr="003713F0">
        <w:tc>
          <w:tcPr>
            <w:tcW w:w="2703"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Дан школе</w:t>
            </w:r>
          </w:p>
        </w:tc>
        <w:tc>
          <w:tcPr>
            <w:tcW w:w="4047" w:type="dxa"/>
            <w:vAlign w:val="center"/>
          </w:tcPr>
          <w:p w:rsidR="009B72E0" w:rsidRPr="005F5039" w:rsidRDefault="009B72E0" w:rsidP="009B72E0">
            <w:pPr>
              <w:jc w:val="center"/>
              <w:rPr>
                <w:color w:val="FF0000"/>
                <w:sz w:val="23"/>
                <w:szCs w:val="23"/>
              </w:rPr>
            </w:pPr>
            <w:r w:rsidRPr="005F5039">
              <w:rPr>
                <w:color w:val="FF0000"/>
                <w:sz w:val="23"/>
                <w:szCs w:val="23"/>
              </w:rPr>
              <w:t>Обележавање Дана школе кроз такмичење у састављању најоригиналнијих метафора Мy school is like....и коментарисање већ постојеће презентације наше школе на енглеском језику.</w:t>
            </w:r>
          </w:p>
        </w:tc>
        <w:tc>
          <w:tcPr>
            <w:tcW w:w="180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Октобар</w:t>
            </w:r>
          </w:p>
        </w:tc>
        <w:tc>
          <w:tcPr>
            <w:tcW w:w="279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Чланови секције са Стручним већем наставника страних језика</w:t>
            </w:r>
          </w:p>
        </w:tc>
      </w:tr>
      <w:tr w:rsidR="00565ECD" w:rsidRPr="005F5039" w:rsidTr="003713F0">
        <w:tc>
          <w:tcPr>
            <w:tcW w:w="2703"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Међународни дан толеранције и Дан захвалности</w:t>
            </w:r>
          </w:p>
        </w:tc>
        <w:tc>
          <w:tcPr>
            <w:tcW w:w="4047" w:type="dxa"/>
            <w:vAlign w:val="center"/>
          </w:tcPr>
          <w:p w:rsidR="009B72E0" w:rsidRPr="005F5039" w:rsidRDefault="009B72E0" w:rsidP="009B72E0">
            <w:pPr>
              <w:jc w:val="center"/>
              <w:rPr>
                <w:color w:val="FF0000"/>
                <w:sz w:val="23"/>
                <w:szCs w:val="23"/>
              </w:rPr>
            </w:pPr>
            <w:r w:rsidRPr="005F5039">
              <w:rPr>
                <w:color w:val="FF0000"/>
                <w:sz w:val="23"/>
                <w:szCs w:val="23"/>
              </w:rPr>
              <w:t>Обележавање Међународног дана толеранције (16. новембар) кроз мини презентације, игре речи и писање краћег састава I am thankful for.</w:t>
            </w:r>
          </w:p>
        </w:tc>
        <w:tc>
          <w:tcPr>
            <w:tcW w:w="180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Новембар</w:t>
            </w:r>
          </w:p>
        </w:tc>
        <w:tc>
          <w:tcPr>
            <w:tcW w:w="279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Чланови секције са Стручним већем наставника страних језика</w:t>
            </w:r>
          </w:p>
        </w:tc>
      </w:tr>
      <w:tr w:rsidR="00565ECD" w:rsidRPr="005F5039" w:rsidTr="003713F0">
        <w:tc>
          <w:tcPr>
            <w:tcW w:w="2703" w:type="dxa"/>
            <w:vAlign w:val="center"/>
          </w:tcPr>
          <w:p w:rsidR="009B72E0" w:rsidRPr="005F5039" w:rsidRDefault="009B72E0" w:rsidP="009B72E0">
            <w:pPr>
              <w:spacing w:before="100" w:beforeAutospacing="1" w:after="100" w:afterAutospacing="1"/>
              <w:jc w:val="center"/>
              <w:rPr>
                <w:color w:val="FF0000"/>
                <w:sz w:val="23"/>
                <w:szCs w:val="23"/>
                <w:lang w:val="en-GB"/>
              </w:rPr>
            </w:pPr>
            <w:r w:rsidRPr="005F5039">
              <w:rPr>
                <w:color w:val="FF0000"/>
                <w:sz w:val="23"/>
                <w:szCs w:val="23"/>
                <w:lang w:val="en-GB"/>
              </w:rPr>
              <w:t>Film viewings</w:t>
            </w:r>
          </w:p>
        </w:tc>
        <w:tc>
          <w:tcPr>
            <w:tcW w:w="4047" w:type="dxa"/>
            <w:vAlign w:val="center"/>
          </w:tcPr>
          <w:p w:rsidR="009B72E0" w:rsidRPr="005F5039" w:rsidRDefault="009B72E0" w:rsidP="009B72E0">
            <w:pPr>
              <w:jc w:val="center"/>
              <w:rPr>
                <w:color w:val="FF0000"/>
                <w:sz w:val="23"/>
                <w:szCs w:val="23"/>
              </w:rPr>
            </w:pPr>
            <w:r w:rsidRPr="005F5039">
              <w:rPr>
                <w:color w:val="FF0000"/>
                <w:sz w:val="23"/>
                <w:szCs w:val="23"/>
              </w:rPr>
              <w:t>Презентација филмова Мајкла Мура уз критички осврт на савремено америчко друштво и дискусију на говорним вежбама.</w:t>
            </w:r>
          </w:p>
        </w:tc>
        <w:tc>
          <w:tcPr>
            <w:tcW w:w="180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Новембар</w:t>
            </w:r>
          </w:p>
        </w:tc>
        <w:tc>
          <w:tcPr>
            <w:tcW w:w="279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Чланови секције са Стручним већем наставника страних језика</w:t>
            </w:r>
          </w:p>
        </w:tc>
      </w:tr>
      <w:tr w:rsidR="00565ECD" w:rsidRPr="005F5039" w:rsidTr="003713F0">
        <w:tc>
          <w:tcPr>
            <w:tcW w:w="2703"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Преводилачка радионица</w:t>
            </w:r>
          </w:p>
        </w:tc>
        <w:tc>
          <w:tcPr>
            <w:tcW w:w="4047" w:type="dxa"/>
            <w:vAlign w:val="center"/>
          </w:tcPr>
          <w:p w:rsidR="009B72E0" w:rsidRPr="005F5039" w:rsidRDefault="009B72E0" w:rsidP="009B72E0">
            <w:pPr>
              <w:jc w:val="center"/>
              <w:rPr>
                <w:color w:val="FF0000"/>
                <w:sz w:val="23"/>
                <w:szCs w:val="23"/>
              </w:rPr>
            </w:pPr>
            <w:r w:rsidRPr="005F5039">
              <w:rPr>
                <w:color w:val="FF0000"/>
                <w:sz w:val="23"/>
                <w:szCs w:val="23"/>
              </w:rPr>
              <w:t>Организовање преводилачке радионице.</w:t>
            </w:r>
          </w:p>
          <w:p w:rsidR="009B72E0" w:rsidRPr="005F5039" w:rsidRDefault="009B72E0" w:rsidP="009B72E0">
            <w:pPr>
              <w:jc w:val="center"/>
              <w:rPr>
                <w:color w:val="FF0000"/>
                <w:sz w:val="23"/>
                <w:szCs w:val="23"/>
              </w:rPr>
            </w:pPr>
          </w:p>
        </w:tc>
        <w:tc>
          <w:tcPr>
            <w:tcW w:w="180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Децембар</w:t>
            </w:r>
          </w:p>
        </w:tc>
        <w:tc>
          <w:tcPr>
            <w:tcW w:w="279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Чланови секције са Стручним већем наставника страних језика</w:t>
            </w:r>
          </w:p>
        </w:tc>
      </w:tr>
      <w:tr w:rsidR="00565ECD" w:rsidRPr="005F5039" w:rsidTr="003713F0">
        <w:tc>
          <w:tcPr>
            <w:tcW w:w="2703" w:type="dxa"/>
            <w:vAlign w:val="center"/>
          </w:tcPr>
          <w:p w:rsidR="009B72E0" w:rsidRPr="007629E2" w:rsidRDefault="009B72E0" w:rsidP="009B72E0">
            <w:pPr>
              <w:spacing w:before="100" w:beforeAutospacing="1" w:after="100" w:afterAutospacing="1"/>
              <w:jc w:val="center"/>
              <w:rPr>
                <w:color w:val="002060"/>
                <w:sz w:val="23"/>
                <w:szCs w:val="23"/>
              </w:rPr>
            </w:pPr>
            <w:r w:rsidRPr="007629E2">
              <w:rPr>
                <w:color w:val="002060"/>
                <w:sz w:val="23"/>
                <w:szCs w:val="23"/>
              </w:rPr>
              <w:t>Нова година и Божић</w:t>
            </w:r>
          </w:p>
        </w:tc>
        <w:tc>
          <w:tcPr>
            <w:tcW w:w="4047" w:type="dxa"/>
            <w:vAlign w:val="center"/>
          </w:tcPr>
          <w:p w:rsidR="009B72E0" w:rsidRPr="007629E2" w:rsidRDefault="009B72E0" w:rsidP="009B72E0">
            <w:pPr>
              <w:jc w:val="center"/>
              <w:rPr>
                <w:color w:val="002060"/>
                <w:sz w:val="23"/>
                <w:szCs w:val="23"/>
              </w:rPr>
            </w:pPr>
            <w:r w:rsidRPr="007629E2">
              <w:rPr>
                <w:color w:val="002060"/>
                <w:sz w:val="23"/>
                <w:szCs w:val="23"/>
              </w:rPr>
              <w:t>Обележавање Божића и Нове године у различитим земљама.</w:t>
            </w:r>
          </w:p>
        </w:tc>
        <w:tc>
          <w:tcPr>
            <w:tcW w:w="1800" w:type="dxa"/>
            <w:vAlign w:val="center"/>
          </w:tcPr>
          <w:p w:rsidR="009B72E0" w:rsidRPr="007629E2" w:rsidRDefault="009B72E0" w:rsidP="009B72E0">
            <w:pPr>
              <w:spacing w:before="100" w:beforeAutospacing="1" w:after="100" w:afterAutospacing="1"/>
              <w:jc w:val="center"/>
              <w:rPr>
                <w:color w:val="002060"/>
                <w:sz w:val="23"/>
                <w:szCs w:val="23"/>
              </w:rPr>
            </w:pPr>
            <w:r w:rsidRPr="007629E2">
              <w:rPr>
                <w:color w:val="002060"/>
                <w:sz w:val="23"/>
                <w:szCs w:val="23"/>
              </w:rPr>
              <w:t>Децембар</w:t>
            </w:r>
          </w:p>
        </w:tc>
        <w:tc>
          <w:tcPr>
            <w:tcW w:w="2790" w:type="dxa"/>
            <w:vAlign w:val="center"/>
          </w:tcPr>
          <w:p w:rsidR="009B72E0" w:rsidRPr="007629E2" w:rsidRDefault="009B72E0" w:rsidP="009B72E0">
            <w:pPr>
              <w:spacing w:before="100" w:beforeAutospacing="1" w:after="100" w:afterAutospacing="1"/>
              <w:jc w:val="center"/>
              <w:rPr>
                <w:color w:val="002060"/>
                <w:sz w:val="23"/>
                <w:szCs w:val="23"/>
              </w:rPr>
            </w:pPr>
            <w:r w:rsidRPr="007629E2">
              <w:rPr>
                <w:color w:val="002060"/>
                <w:sz w:val="23"/>
                <w:szCs w:val="23"/>
              </w:rPr>
              <w:t>Чланови секције са Стручним већем наставника страних језика</w:t>
            </w:r>
          </w:p>
        </w:tc>
      </w:tr>
      <w:tr w:rsidR="00565ECD" w:rsidRPr="005F5039" w:rsidTr="003713F0">
        <w:tc>
          <w:tcPr>
            <w:tcW w:w="2703" w:type="dxa"/>
            <w:vAlign w:val="center"/>
          </w:tcPr>
          <w:p w:rsidR="009B72E0" w:rsidRPr="005F5039" w:rsidRDefault="009B72E0" w:rsidP="009B72E0">
            <w:pPr>
              <w:jc w:val="center"/>
              <w:rPr>
                <w:color w:val="FF0000"/>
                <w:sz w:val="23"/>
                <w:szCs w:val="23"/>
              </w:rPr>
            </w:pPr>
            <w:r w:rsidRPr="005F5039">
              <w:rPr>
                <w:color w:val="FF0000"/>
                <w:sz w:val="23"/>
                <w:szCs w:val="23"/>
              </w:rPr>
              <w:t>Читалачка радионица</w:t>
            </w:r>
          </w:p>
          <w:p w:rsidR="009B72E0" w:rsidRPr="005F5039" w:rsidRDefault="009B72E0" w:rsidP="009B72E0">
            <w:pPr>
              <w:spacing w:before="100" w:beforeAutospacing="1" w:after="100" w:afterAutospacing="1"/>
              <w:jc w:val="center"/>
              <w:rPr>
                <w:color w:val="FF0000"/>
                <w:sz w:val="23"/>
                <w:szCs w:val="23"/>
              </w:rPr>
            </w:pPr>
          </w:p>
        </w:tc>
        <w:tc>
          <w:tcPr>
            <w:tcW w:w="4047" w:type="dxa"/>
            <w:vAlign w:val="center"/>
          </w:tcPr>
          <w:p w:rsidR="009B72E0" w:rsidRPr="005F5039" w:rsidRDefault="009B72E0" w:rsidP="009B72E0">
            <w:pPr>
              <w:jc w:val="center"/>
              <w:rPr>
                <w:color w:val="FF0000"/>
                <w:sz w:val="23"/>
                <w:szCs w:val="23"/>
              </w:rPr>
            </w:pPr>
            <w:r w:rsidRPr="005F5039">
              <w:rPr>
                <w:color w:val="FF0000"/>
                <w:sz w:val="23"/>
                <w:szCs w:val="23"/>
              </w:rPr>
              <w:t>Дискусија о радњи и главним ликовима из роман The Catcher in the Rye или The Secret Diary of Adrian Mole, уз одигравање сцена из романа или игру асоцијације везану за дешавања у њима.</w:t>
            </w:r>
          </w:p>
        </w:tc>
        <w:tc>
          <w:tcPr>
            <w:tcW w:w="180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Јануар</w:t>
            </w:r>
          </w:p>
        </w:tc>
        <w:tc>
          <w:tcPr>
            <w:tcW w:w="279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Чланови секције са Стручним већем наставника страних језика</w:t>
            </w:r>
          </w:p>
        </w:tc>
      </w:tr>
      <w:tr w:rsidR="00565ECD" w:rsidRPr="005F5039" w:rsidTr="003713F0">
        <w:tc>
          <w:tcPr>
            <w:tcW w:w="2703" w:type="dxa"/>
            <w:vAlign w:val="center"/>
          </w:tcPr>
          <w:p w:rsidR="009B72E0" w:rsidRPr="005F5039" w:rsidRDefault="00957204" w:rsidP="009B72E0">
            <w:pPr>
              <w:jc w:val="center"/>
              <w:rPr>
                <w:color w:val="FF0000"/>
                <w:sz w:val="23"/>
                <w:szCs w:val="23"/>
              </w:rPr>
            </w:pPr>
            <w:r w:rsidRPr="005F5039">
              <w:rPr>
                <w:color w:val="FF0000"/>
                <w:sz w:val="23"/>
                <w:szCs w:val="23"/>
              </w:rPr>
              <w:t xml:space="preserve">Амерички </w:t>
            </w:r>
            <w:r w:rsidRPr="005F5039">
              <w:rPr>
                <w:color w:val="FF0000"/>
                <w:sz w:val="23"/>
                <w:szCs w:val="23"/>
                <w:lang w:val="sr-Cyrl-RS"/>
              </w:rPr>
              <w:t>к</w:t>
            </w:r>
            <w:r w:rsidR="009B72E0" w:rsidRPr="005F5039">
              <w:rPr>
                <w:color w:val="FF0000"/>
                <w:sz w:val="23"/>
                <w:szCs w:val="23"/>
              </w:rPr>
              <w:t>утак</w:t>
            </w:r>
          </w:p>
        </w:tc>
        <w:tc>
          <w:tcPr>
            <w:tcW w:w="4047" w:type="dxa"/>
            <w:vAlign w:val="center"/>
          </w:tcPr>
          <w:p w:rsidR="009B72E0" w:rsidRPr="005F5039" w:rsidRDefault="009B72E0" w:rsidP="009B72E0">
            <w:pPr>
              <w:jc w:val="center"/>
              <w:rPr>
                <w:color w:val="FF0000"/>
                <w:sz w:val="23"/>
                <w:szCs w:val="23"/>
              </w:rPr>
            </w:pPr>
            <w:r w:rsidRPr="005F5039">
              <w:rPr>
                <w:color w:val="FF0000"/>
                <w:sz w:val="23"/>
                <w:szCs w:val="23"/>
              </w:rPr>
              <w:t xml:space="preserve">Посета Америчком кутку или сарадња </w:t>
            </w:r>
            <w:r w:rsidRPr="005F5039">
              <w:rPr>
                <w:color w:val="FF0000"/>
                <w:sz w:val="23"/>
                <w:szCs w:val="23"/>
              </w:rPr>
              <w:lastRenderedPageBreak/>
              <w:t>у виду skype video call</w:t>
            </w:r>
          </w:p>
        </w:tc>
        <w:tc>
          <w:tcPr>
            <w:tcW w:w="180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lastRenderedPageBreak/>
              <w:t>Фебруар</w:t>
            </w:r>
          </w:p>
        </w:tc>
        <w:tc>
          <w:tcPr>
            <w:tcW w:w="279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 xml:space="preserve">Чланови секције са </w:t>
            </w:r>
            <w:r w:rsidRPr="005F5039">
              <w:rPr>
                <w:color w:val="FF0000"/>
                <w:sz w:val="23"/>
                <w:szCs w:val="23"/>
              </w:rPr>
              <w:lastRenderedPageBreak/>
              <w:t>наставницом енглеског језика, Бојаном Миленковић</w:t>
            </w:r>
          </w:p>
        </w:tc>
      </w:tr>
      <w:tr w:rsidR="00565ECD" w:rsidRPr="005F5039" w:rsidTr="003713F0">
        <w:tc>
          <w:tcPr>
            <w:tcW w:w="2703"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lastRenderedPageBreak/>
              <w:t>Франкофонија</w:t>
            </w:r>
          </w:p>
        </w:tc>
        <w:tc>
          <w:tcPr>
            <w:tcW w:w="4047" w:type="dxa"/>
            <w:vAlign w:val="center"/>
          </w:tcPr>
          <w:p w:rsidR="009B72E0" w:rsidRPr="005F5039" w:rsidRDefault="009B72E0" w:rsidP="009B72E0">
            <w:pPr>
              <w:jc w:val="center"/>
              <w:rPr>
                <w:color w:val="FF0000"/>
                <w:sz w:val="23"/>
                <w:szCs w:val="23"/>
              </w:rPr>
            </w:pPr>
            <w:r w:rsidRPr="005F5039">
              <w:rPr>
                <w:color w:val="FF0000"/>
                <w:sz w:val="23"/>
                <w:szCs w:val="23"/>
              </w:rPr>
              <w:t>Радионице и израда паноа на француском језику</w:t>
            </w:r>
          </w:p>
        </w:tc>
        <w:tc>
          <w:tcPr>
            <w:tcW w:w="180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Март</w:t>
            </w:r>
          </w:p>
        </w:tc>
        <w:tc>
          <w:tcPr>
            <w:tcW w:w="279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Чланови секције са Стручним већем наставника страних језика</w:t>
            </w:r>
          </w:p>
        </w:tc>
      </w:tr>
      <w:tr w:rsidR="00565ECD" w:rsidRPr="005F5039" w:rsidTr="003713F0">
        <w:tc>
          <w:tcPr>
            <w:tcW w:w="2703" w:type="dxa"/>
            <w:vAlign w:val="center"/>
          </w:tcPr>
          <w:p w:rsidR="009B72E0" w:rsidRPr="007629E2" w:rsidRDefault="009B72E0" w:rsidP="009B72E0">
            <w:pPr>
              <w:spacing w:before="100" w:beforeAutospacing="1" w:after="100" w:afterAutospacing="1"/>
              <w:jc w:val="center"/>
              <w:rPr>
                <w:color w:val="002060"/>
                <w:sz w:val="23"/>
                <w:szCs w:val="23"/>
              </w:rPr>
            </w:pPr>
            <w:r w:rsidRPr="007629E2">
              <w:rPr>
                <w:color w:val="002060"/>
                <w:sz w:val="23"/>
                <w:szCs w:val="23"/>
              </w:rPr>
              <w:t>Осми март</w:t>
            </w:r>
          </w:p>
        </w:tc>
        <w:tc>
          <w:tcPr>
            <w:tcW w:w="4047" w:type="dxa"/>
            <w:vAlign w:val="center"/>
          </w:tcPr>
          <w:p w:rsidR="009B72E0" w:rsidRPr="007629E2" w:rsidRDefault="009B72E0" w:rsidP="009B72E0">
            <w:pPr>
              <w:jc w:val="center"/>
              <w:rPr>
                <w:color w:val="002060"/>
                <w:sz w:val="23"/>
                <w:szCs w:val="23"/>
              </w:rPr>
            </w:pPr>
            <w:r w:rsidRPr="007629E2">
              <w:rPr>
                <w:color w:val="002060"/>
                <w:sz w:val="23"/>
                <w:szCs w:val="23"/>
              </w:rPr>
              <w:t>Обележавање интернационалног празника Women’s Day уз писање састава или песама посвећених некој њима драгој женској особи.</w:t>
            </w:r>
          </w:p>
        </w:tc>
        <w:tc>
          <w:tcPr>
            <w:tcW w:w="1800" w:type="dxa"/>
            <w:vAlign w:val="center"/>
          </w:tcPr>
          <w:p w:rsidR="009B72E0" w:rsidRPr="007629E2" w:rsidRDefault="009B72E0" w:rsidP="009B72E0">
            <w:pPr>
              <w:spacing w:before="100" w:beforeAutospacing="1" w:after="100" w:afterAutospacing="1"/>
              <w:jc w:val="center"/>
              <w:rPr>
                <w:color w:val="002060"/>
                <w:sz w:val="23"/>
                <w:szCs w:val="23"/>
              </w:rPr>
            </w:pPr>
            <w:r w:rsidRPr="007629E2">
              <w:rPr>
                <w:color w:val="002060"/>
                <w:sz w:val="23"/>
                <w:szCs w:val="23"/>
              </w:rPr>
              <w:t>8. Март</w:t>
            </w:r>
          </w:p>
        </w:tc>
        <w:tc>
          <w:tcPr>
            <w:tcW w:w="2790" w:type="dxa"/>
            <w:vAlign w:val="center"/>
          </w:tcPr>
          <w:p w:rsidR="009B72E0" w:rsidRPr="007629E2" w:rsidRDefault="009B72E0" w:rsidP="009B72E0">
            <w:pPr>
              <w:spacing w:before="100" w:beforeAutospacing="1" w:after="100" w:afterAutospacing="1"/>
              <w:jc w:val="center"/>
              <w:rPr>
                <w:color w:val="002060"/>
                <w:sz w:val="23"/>
                <w:szCs w:val="23"/>
              </w:rPr>
            </w:pPr>
            <w:r w:rsidRPr="007629E2">
              <w:rPr>
                <w:color w:val="002060"/>
                <w:sz w:val="23"/>
                <w:szCs w:val="23"/>
              </w:rPr>
              <w:t>Чланови секције са Стручним већем наставника страних језика</w:t>
            </w:r>
          </w:p>
        </w:tc>
      </w:tr>
      <w:tr w:rsidR="00565ECD" w:rsidRPr="005F5039" w:rsidTr="003713F0">
        <w:tc>
          <w:tcPr>
            <w:tcW w:w="2703"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Ускрс</w:t>
            </w:r>
          </w:p>
        </w:tc>
        <w:tc>
          <w:tcPr>
            <w:tcW w:w="4047" w:type="dxa"/>
            <w:vAlign w:val="center"/>
          </w:tcPr>
          <w:p w:rsidR="009B72E0" w:rsidRPr="005F5039" w:rsidRDefault="009B72E0" w:rsidP="009B72E0">
            <w:pPr>
              <w:jc w:val="center"/>
              <w:rPr>
                <w:color w:val="FF0000"/>
                <w:sz w:val="23"/>
                <w:szCs w:val="23"/>
              </w:rPr>
            </w:pPr>
            <w:r w:rsidRPr="005F5039">
              <w:rPr>
                <w:color w:val="FF0000"/>
                <w:sz w:val="23"/>
                <w:szCs w:val="23"/>
              </w:rPr>
              <w:t>Обележавање Ускршњих празника у различитим земљама уз компаративну анализу са православном традицијом.</w:t>
            </w:r>
          </w:p>
        </w:tc>
        <w:tc>
          <w:tcPr>
            <w:tcW w:w="180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Април</w:t>
            </w:r>
          </w:p>
        </w:tc>
        <w:tc>
          <w:tcPr>
            <w:tcW w:w="279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Чланови секције са Стручним већем наставника страних језика</w:t>
            </w:r>
          </w:p>
        </w:tc>
      </w:tr>
      <w:tr w:rsidR="00565ECD" w:rsidRPr="005F5039" w:rsidTr="003713F0">
        <w:tc>
          <w:tcPr>
            <w:tcW w:w="2703"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Светски дан књиге</w:t>
            </w:r>
          </w:p>
        </w:tc>
        <w:tc>
          <w:tcPr>
            <w:tcW w:w="4047" w:type="dxa"/>
            <w:vAlign w:val="center"/>
          </w:tcPr>
          <w:p w:rsidR="009B72E0" w:rsidRPr="005F5039" w:rsidRDefault="009B72E0" w:rsidP="009B72E0">
            <w:pPr>
              <w:jc w:val="center"/>
              <w:rPr>
                <w:color w:val="FF0000"/>
                <w:sz w:val="23"/>
                <w:szCs w:val="23"/>
              </w:rPr>
            </w:pPr>
            <w:r w:rsidRPr="005F5039">
              <w:rPr>
                <w:color w:val="FF0000"/>
                <w:sz w:val="23"/>
                <w:szCs w:val="23"/>
              </w:rPr>
              <w:t>Обележавање Светског дана књиге (23. април)</w:t>
            </w:r>
          </w:p>
        </w:tc>
        <w:tc>
          <w:tcPr>
            <w:tcW w:w="180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Април</w:t>
            </w:r>
          </w:p>
        </w:tc>
        <w:tc>
          <w:tcPr>
            <w:tcW w:w="279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Чланови секције са Стручним већем наставника страних језика</w:t>
            </w:r>
          </w:p>
        </w:tc>
      </w:tr>
      <w:tr w:rsidR="00565ECD" w:rsidRPr="005F5039" w:rsidTr="003713F0">
        <w:tc>
          <w:tcPr>
            <w:tcW w:w="2703"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Радионица поезије</w:t>
            </w:r>
          </w:p>
        </w:tc>
        <w:tc>
          <w:tcPr>
            <w:tcW w:w="4047" w:type="dxa"/>
            <w:vAlign w:val="center"/>
          </w:tcPr>
          <w:p w:rsidR="009B72E0" w:rsidRPr="005F5039" w:rsidRDefault="009B72E0" w:rsidP="009B72E0">
            <w:pPr>
              <w:jc w:val="center"/>
              <w:rPr>
                <w:color w:val="FF0000"/>
                <w:sz w:val="23"/>
                <w:szCs w:val="23"/>
              </w:rPr>
            </w:pPr>
            <w:r w:rsidRPr="005F5039">
              <w:rPr>
                <w:color w:val="FF0000"/>
                <w:sz w:val="23"/>
                <w:szCs w:val="23"/>
              </w:rPr>
              <w:t>Организовање поетске радионице - Poetry on the Spotи ли такмичења у познавању идиома- Call My Bluff.</w:t>
            </w:r>
          </w:p>
        </w:tc>
        <w:tc>
          <w:tcPr>
            <w:tcW w:w="180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Април</w:t>
            </w:r>
          </w:p>
        </w:tc>
        <w:tc>
          <w:tcPr>
            <w:tcW w:w="279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Чланови секције са Стручним већем наставника страних језика</w:t>
            </w:r>
          </w:p>
        </w:tc>
      </w:tr>
      <w:tr w:rsidR="00565ECD" w:rsidRPr="005F5039" w:rsidTr="003713F0">
        <w:tc>
          <w:tcPr>
            <w:tcW w:w="2703"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Међународни празник рада</w:t>
            </w:r>
          </w:p>
        </w:tc>
        <w:tc>
          <w:tcPr>
            <w:tcW w:w="4047" w:type="dxa"/>
            <w:vAlign w:val="center"/>
          </w:tcPr>
          <w:p w:rsidR="009B72E0" w:rsidRPr="005F5039" w:rsidRDefault="009B72E0" w:rsidP="009B72E0">
            <w:pPr>
              <w:jc w:val="center"/>
              <w:rPr>
                <w:color w:val="FF0000"/>
                <w:sz w:val="23"/>
                <w:szCs w:val="23"/>
              </w:rPr>
            </w:pPr>
            <w:r w:rsidRPr="005F5039">
              <w:rPr>
                <w:color w:val="FF0000"/>
                <w:sz w:val="23"/>
                <w:szCs w:val="23"/>
              </w:rPr>
              <w:t>Историјат 1.маја - Међународног празника рада; истраживање најпопуларнијих послова на тржишту; писање реалне или фиктивне биографије и пропратног писма за неки посао.</w:t>
            </w:r>
          </w:p>
        </w:tc>
        <w:tc>
          <w:tcPr>
            <w:tcW w:w="1800" w:type="dxa"/>
            <w:vAlign w:val="center"/>
          </w:tcPr>
          <w:p w:rsidR="009B72E0" w:rsidRPr="005F5039" w:rsidRDefault="009B72E0" w:rsidP="00B938DC">
            <w:pPr>
              <w:spacing w:before="100" w:beforeAutospacing="1" w:after="100" w:afterAutospacing="1"/>
              <w:jc w:val="center"/>
              <w:rPr>
                <w:color w:val="FF0000"/>
                <w:sz w:val="23"/>
                <w:szCs w:val="23"/>
              </w:rPr>
            </w:pPr>
            <w:r w:rsidRPr="005F5039">
              <w:rPr>
                <w:color w:val="FF0000"/>
                <w:sz w:val="23"/>
                <w:szCs w:val="23"/>
              </w:rPr>
              <w:t>мај</w:t>
            </w:r>
          </w:p>
        </w:tc>
        <w:tc>
          <w:tcPr>
            <w:tcW w:w="279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Чланови секције са Стручним већем наставника страних језика</w:t>
            </w:r>
          </w:p>
        </w:tc>
      </w:tr>
      <w:tr w:rsidR="00565ECD" w:rsidRPr="005F5039" w:rsidTr="003713F0">
        <w:tc>
          <w:tcPr>
            <w:tcW w:w="2703"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Светски дан културне разноликости</w:t>
            </w:r>
          </w:p>
        </w:tc>
        <w:tc>
          <w:tcPr>
            <w:tcW w:w="4047" w:type="dxa"/>
            <w:vAlign w:val="center"/>
          </w:tcPr>
          <w:p w:rsidR="009B72E0" w:rsidRPr="005F5039" w:rsidRDefault="009B72E0" w:rsidP="009B72E0">
            <w:pPr>
              <w:jc w:val="center"/>
              <w:rPr>
                <w:color w:val="FF0000"/>
                <w:sz w:val="23"/>
                <w:szCs w:val="23"/>
              </w:rPr>
            </w:pPr>
            <w:r w:rsidRPr="005F5039">
              <w:rPr>
                <w:color w:val="FF0000"/>
                <w:sz w:val="23"/>
                <w:szCs w:val="23"/>
              </w:rPr>
              <w:t>Обележавање Светског дана културне разноликости за дијалог и развој (21. мај)</w:t>
            </w:r>
          </w:p>
        </w:tc>
        <w:tc>
          <w:tcPr>
            <w:tcW w:w="180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Мај</w:t>
            </w:r>
          </w:p>
        </w:tc>
        <w:tc>
          <w:tcPr>
            <w:tcW w:w="279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Чланови секције са Стручним већем наставника страних језика</w:t>
            </w:r>
          </w:p>
        </w:tc>
      </w:tr>
      <w:tr w:rsidR="00565ECD" w:rsidRPr="005F5039" w:rsidTr="003713F0">
        <w:tc>
          <w:tcPr>
            <w:tcW w:w="2703"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Радионица латинског језика</w:t>
            </w:r>
          </w:p>
        </w:tc>
        <w:tc>
          <w:tcPr>
            <w:tcW w:w="4047" w:type="dxa"/>
            <w:vAlign w:val="center"/>
          </w:tcPr>
          <w:p w:rsidR="009B72E0" w:rsidRPr="005F5039" w:rsidRDefault="009B72E0" w:rsidP="009B72E0">
            <w:pPr>
              <w:jc w:val="center"/>
              <w:rPr>
                <w:color w:val="FF0000"/>
                <w:sz w:val="23"/>
                <w:szCs w:val="23"/>
              </w:rPr>
            </w:pPr>
            <w:r w:rsidRPr="005F5039">
              <w:rPr>
                <w:color w:val="FF0000"/>
                <w:sz w:val="23"/>
                <w:szCs w:val="23"/>
              </w:rPr>
              <w:t>Радионица латинског језика – разговор о примени латинског језика у модерном времену и израда паноа.</w:t>
            </w:r>
          </w:p>
        </w:tc>
        <w:tc>
          <w:tcPr>
            <w:tcW w:w="180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Јун</w:t>
            </w:r>
          </w:p>
        </w:tc>
        <w:tc>
          <w:tcPr>
            <w:tcW w:w="279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Чланови секције са наставницом латинског језика, Милицом Михаљинац</w:t>
            </w:r>
          </w:p>
        </w:tc>
      </w:tr>
      <w:tr w:rsidR="00565ECD" w:rsidRPr="005F5039" w:rsidTr="003713F0">
        <w:tc>
          <w:tcPr>
            <w:tcW w:w="2703"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Презентација о разликама између британског и америчког енглеског</w:t>
            </w:r>
          </w:p>
        </w:tc>
        <w:tc>
          <w:tcPr>
            <w:tcW w:w="4047" w:type="dxa"/>
            <w:vAlign w:val="center"/>
          </w:tcPr>
          <w:p w:rsidR="009B72E0" w:rsidRPr="005F5039" w:rsidRDefault="009B72E0" w:rsidP="009B72E0">
            <w:pPr>
              <w:jc w:val="center"/>
              <w:rPr>
                <w:color w:val="FF0000"/>
                <w:sz w:val="23"/>
                <w:szCs w:val="23"/>
              </w:rPr>
            </w:pPr>
            <w:r w:rsidRPr="005F5039">
              <w:rPr>
                <w:color w:val="FF0000"/>
                <w:sz w:val="23"/>
                <w:szCs w:val="23"/>
              </w:rPr>
              <w:t>Презентације о идиомима у рок музици и серијама „Мућке“, „Летећи циркус Монтија Пајтона“ и разликама између британског и америчког енглеског језика.</w:t>
            </w:r>
          </w:p>
        </w:tc>
        <w:tc>
          <w:tcPr>
            <w:tcW w:w="180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Јун</w:t>
            </w:r>
          </w:p>
        </w:tc>
        <w:tc>
          <w:tcPr>
            <w:tcW w:w="2790" w:type="dxa"/>
            <w:vAlign w:val="center"/>
          </w:tcPr>
          <w:p w:rsidR="009B72E0" w:rsidRPr="005F5039" w:rsidRDefault="009B72E0" w:rsidP="009B72E0">
            <w:pPr>
              <w:spacing w:before="100" w:beforeAutospacing="1" w:after="100" w:afterAutospacing="1"/>
              <w:jc w:val="center"/>
              <w:rPr>
                <w:color w:val="FF0000"/>
                <w:sz w:val="23"/>
                <w:szCs w:val="23"/>
              </w:rPr>
            </w:pPr>
            <w:r w:rsidRPr="005F5039">
              <w:rPr>
                <w:color w:val="FF0000"/>
                <w:sz w:val="23"/>
                <w:szCs w:val="23"/>
              </w:rPr>
              <w:t>Чланови секције са Стручним већем наставника страних језика</w:t>
            </w:r>
          </w:p>
        </w:tc>
      </w:tr>
      <w:tr w:rsidR="00565ECD" w:rsidRPr="005F5039" w:rsidTr="003713F0">
        <w:tc>
          <w:tcPr>
            <w:tcW w:w="2703" w:type="dxa"/>
            <w:vAlign w:val="center"/>
          </w:tcPr>
          <w:p w:rsidR="009B72E0" w:rsidRPr="005F5039" w:rsidRDefault="009B72E0" w:rsidP="009B72E0">
            <w:pPr>
              <w:jc w:val="center"/>
              <w:rPr>
                <w:color w:val="FF0000"/>
                <w:sz w:val="23"/>
                <w:szCs w:val="23"/>
                <w:lang w:val="ru-RU"/>
              </w:rPr>
            </w:pPr>
            <w:r w:rsidRPr="005F5039">
              <w:rPr>
                <w:color w:val="FF0000"/>
                <w:sz w:val="23"/>
                <w:szCs w:val="23"/>
              </w:rPr>
              <w:t xml:space="preserve">Извештај о раду Секције </w:t>
            </w:r>
            <w:r w:rsidRPr="005F5039">
              <w:rPr>
                <w:color w:val="FF0000"/>
                <w:sz w:val="23"/>
                <w:szCs w:val="23"/>
              </w:rPr>
              <w:lastRenderedPageBreak/>
              <w:t>страних језика</w:t>
            </w:r>
          </w:p>
        </w:tc>
        <w:tc>
          <w:tcPr>
            <w:tcW w:w="4047" w:type="dxa"/>
            <w:vAlign w:val="center"/>
          </w:tcPr>
          <w:p w:rsidR="009B72E0" w:rsidRPr="005F5039" w:rsidRDefault="009B72E0" w:rsidP="009B72E0">
            <w:pPr>
              <w:jc w:val="center"/>
              <w:rPr>
                <w:color w:val="FF0000"/>
                <w:sz w:val="23"/>
                <w:szCs w:val="23"/>
              </w:rPr>
            </w:pPr>
            <w:r w:rsidRPr="005F5039">
              <w:rPr>
                <w:color w:val="FF0000"/>
                <w:sz w:val="23"/>
                <w:szCs w:val="23"/>
              </w:rPr>
              <w:lastRenderedPageBreak/>
              <w:t xml:space="preserve">Израда извештаја о активностима у току школске године, анализа рада, </w:t>
            </w:r>
            <w:r w:rsidRPr="005F5039">
              <w:rPr>
                <w:color w:val="FF0000"/>
                <w:sz w:val="23"/>
                <w:szCs w:val="23"/>
              </w:rPr>
              <w:lastRenderedPageBreak/>
              <w:t>предлози и критике.</w:t>
            </w:r>
          </w:p>
        </w:tc>
        <w:tc>
          <w:tcPr>
            <w:tcW w:w="1800" w:type="dxa"/>
            <w:vAlign w:val="center"/>
          </w:tcPr>
          <w:p w:rsidR="009B72E0" w:rsidRPr="005F5039" w:rsidRDefault="009B72E0" w:rsidP="009B72E0">
            <w:pPr>
              <w:jc w:val="center"/>
              <w:rPr>
                <w:color w:val="FF0000"/>
                <w:sz w:val="23"/>
                <w:szCs w:val="23"/>
              </w:rPr>
            </w:pPr>
            <w:r w:rsidRPr="005F5039">
              <w:rPr>
                <w:color w:val="FF0000"/>
                <w:sz w:val="23"/>
                <w:szCs w:val="23"/>
              </w:rPr>
              <w:lastRenderedPageBreak/>
              <w:t>Јун</w:t>
            </w:r>
          </w:p>
        </w:tc>
        <w:tc>
          <w:tcPr>
            <w:tcW w:w="2790" w:type="dxa"/>
            <w:vAlign w:val="center"/>
          </w:tcPr>
          <w:p w:rsidR="009B72E0" w:rsidRPr="005F5039" w:rsidRDefault="009B72E0" w:rsidP="009B72E0">
            <w:pPr>
              <w:spacing w:before="100" w:beforeAutospacing="1" w:after="100" w:afterAutospacing="1"/>
              <w:jc w:val="center"/>
              <w:rPr>
                <w:color w:val="FF0000"/>
                <w:sz w:val="23"/>
                <w:szCs w:val="23"/>
                <w:lang w:val="ru-RU"/>
              </w:rPr>
            </w:pPr>
            <w:r w:rsidRPr="005F5039">
              <w:rPr>
                <w:color w:val="FF0000"/>
                <w:sz w:val="23"/>
                <w:szCs w:val="23"/>
              </w:rPr>
              <w:t>Стручно веће наставника страних језика</w:t>
            </w:r>
          </w:p>
        </w:tc>
      </w:tr>
    </w:tbl>
    <w:p w:rsidR="009B72E0" w:rsidRPr="005F5039" w:rsidRDefault="009B72E0" w:rsidP="009B72E0">
      <w:pPr>
        <w:jc w:val="center"/>
        <w:rPr>
          <w:color w:val="FF0000"/>
          <w:sz w:val="23"/>
          <w:szCs w:val="23"/>
        </w:rPr>
      </w:pPr>
    </w:p>
    <w:p w:rsidR="009B72E0" w:rsidRPr="007555A7" w:rsidRDefault="009B72E0" w:rsidP="009B72E0">
      <w:pPr>
        <w:rPr>
          <w:sz w:val="23"/>
          <w:szCs w:val="23"/>
          <w:lang w:val="ru-RU"/>
        </w:rPr>
      </w:pPr>
      <w:r w:rsidRPr="007555A7">
        <w:rPr>
          <w:sz w:val="23"/>
          <w:szCs w:val="23"/>
        </w:rPr>
        <w:t>МОГУЋЕ СУ ИЗМЕНЕ У ПЛАНУ, У СКЛАДУ СА ПОТРЕБАМА И СУГЕСТИЈАМА УЧЕНИКА.</w:t>
      </w:r>
    </w:p>
    <w:p w:rsidR="00D60AC8" w:rsidRPr="007555A7" w:rsidRDefault="00D60AC8" w:rsidP="0046257E">
      <w:pPr>
        <w:rPr>
          <w:rStyle w:val="Heading2Char"/>
          <w:sz w:val="23"/>
          <w:szCs w:val="23"/>
        </w:rPr>
      </w:pPr>
    </w:p>
    <w:p w:rsidR="00853C86" w:rsidRPr="007555A7" w:rsidRDefault="00853C86" w:rsidP="002D549A">
      <w:pPr>
        <w:rPr>
          <w:sz w:val="23"/>
          <w:szCs w:val="23"/>
          <w:lang w:val="en-GB"/>
        </w:rPr>
      </w:pPr>
    </w:p>
    <w:p w:rsidR="00853C86" w:rsidRPr="007555A7" w:rsidRDefault="00853C86" w:rsidP="002D549A">
      <w:pPr>
        <w:rPr>
          <w:sz w:val="23"/>
          <w:szCs w:val="23"/>
          <w:lang w:val="en-GB"/>
        </w:rPr>
      </w:pPr>
    </w:p>
    <w:p w:rsidR="00853C86" w:rsidRPr="007555A7" w:rsidRDefault="00853C86" w:rsidP="002D549A">
      <w:pPr>
        <w:rPr>
          <w:sz w:val="23"/>
          <w:szCs w:val="23"/>
          <w:lang w:val="en-GB"/>
        </w:rPr>
      </w:pPr>
    </w:p>
    <w:p w:rsidR="00DB7292" w:rsidRPr="007555A7" w:rsidRDefault="00DB7292" w:rsidP="002D549A">
      <w:pPr>
        <w:rPr>
          <w:sz w:val="23"/>
          <w:szCs w:val="23"/>
          <w:lang w:val="en-GB"/>
        </w:rPr>
        <w:sectPr w:rsidR="00DB7292" w:rsidRPr="007555A7" w:rsidSect="00283AFE">
          <w:headerReference w:type="default" r:id="rId24"/>
          <w:pgSz w:w="11907" w:h="16840" w:code="9"/>
          <w:pgMar w:top="1440" w:right="1440" w:bottom="1440" w:left="1440" w:header="706" w:footer="706" w:gutter="0"/>
          <w:cols w:space="708"/>
          <w:titlePg/>
          <w:docGrid w:linePitch="360"/>
        </w:sectPr>
      </w:pPr>
    </w:p>
    <w:p w:rsidR="00853C86" w:rsidRPr="007555A7" w:rsidRDefault="00853C86" w:rsidP="002D549A">
      <w:pPr>
        <w:rPr>
          <w:sz w:val="23"/>
          <w:szCs w:val="23"/>
          <w:lang w:val="en-GB"/>
        </w:rPr>
      </w:pPr>
    </w:p>
    <w:p w:rsidR="00B64D9B" w:rsidRPr="007555A7" w:rsidRDefault="00B64D9B" w:rsidP="005B6EC5">
      <w:pPr>
        <w:rPr>
          <w:sz w:val="23"/>
          <w:szCs w:val="23"/>
          <w:lang w:val="sr-Cyrl-RS"/>
        </w:rPr>
      </w:pPr>
    </w:p>
    <w:p w:rsidR="00B64D9B" w:rsidRPr="007555A7" w:rsidRDefault="00B64D9B" w:rsidP="005B6EC5">
      <w:pPr>
        <w:rPr>
          <w:sz w:val="23"/>
          <w:szCs w:val="23"/>
          <w:lang w:val="sr-Cyrl-RS"/>
        </w:rPr>
      </w:pPr>
    </w:p>
    <w:p w:rsidR="00B64D9B" w:rsidRPr="007555A7" w:rsidRDefault="00B64D9B" w:rsidP="005B6EC5">
      <w:pPr>
        <w:rPr>
          <w:sz w:val="23"/>
          <w:szCs w:val="23"/>
          <w:lang w:val="sr-Cyrl-RS"/>
        </w:rPr>
      </w:pPr>
    </w:p>
    <w:p w:rsidR="00B64D9B" w:rsidRPr="007555A7" w:rsidRDefault="00B64D9B" w:rsidP="005B6EC5">
      <w:pPr>
        <w:rPr>
          <w:sz w:val="23"/>
          <w:szCs w:val="23"/>
          <w:lang w:val="sr-Cyrl-RS"/>
        </w:rPr>
      </w:pPr>
    </w:p>
    <w:p w:rsidR="00B64D9B" w:rsidRPr="007555A7" w:rsidRDefault="00B64D9B" w:rsidP="00B64D9B">
      <w:pPr>
        <w:pStyle w:val="Heading3"/>
        <w:rPr>
          <w:sz w:val="23"/>
          <w:szCs w:val="23"/>
        </w:rPr>
      </w:pPr>
      <w:bookmarkStart w:id="401" w:name="_Toc178805188"/>
      <w:r w:rsidRPr="007555A7">
        <w:rPr>
          <w:sz w:val="23"/>
          <w:szCs w:val="23"/>
        </w:rPr>
        <w:t>ПЛАН РАДА</w:t>
      </w:r>
      <w:r w:rsidRPr="007555A7">
        <w:rPr>
          <w:sz w:val="23"/>
          <w:szCs w:val="23"/>
          <w:lang w:val="sr-Cyrl-RS"/>
        </w:rPr>
        <w:t xml:space="preserve"> ШАХОВСКЕ</w:t>
      </w:r>
      <w:r w:rsidRPr="007555A7">
        <w:rPr>
          <w:sz w:val="23"/>
          <w:szCs w:val="23"/>
        </w:rPr>
        <w:t xml:space="preserve"> СЕКЦИЈЕ</w:t>
      </w:r>
      <w:bookmarkEnd w:id="401"/>
      <w:r w:rsidRPr="007555A7">
        <w:rPr>
          <w:sz w:val="23"/>
          <w:szCs w:val="23"/>
        </w:rPr>
        <w:t xml:space="preserve"> </w:t>
      </w:r>
    </w:p>
    <w:p w:rsidR="00B64D9B" w:rsidRPr="007555A7" w:rsidRDefault="00B64D9B" w:rsidP="005B6EC5">
      <w:pPr>
        <w:rPr>
          <w:sz w:val="23"/>
          <w:szCs w:val="23"/>
          <w:lang w:val="sr-Cyrl-RS"/>
        </w:rPr>
      </w:pPr>
    </w:p>
    <w:p w:rsidR="00B64D9B" w:rsidRPr="007555A7" w:rsidRDefault="00DE66B0" w:rsidP="005B6EC5">
      <w:pPr>
        <w:rPr>
          <w:b/>
          <w:sz w:val="23"/>
          <w:szCs w:val="23"/>
          <w:lang w:val="sr-Cyrl-RS"/>
        </w:rPr>
      </w:pPr>
      <w:r w:rsidRPr="007555A7">
        <w:rPr>
          <w:b/>
          <w:sz w:val="23"/>
          <w:szCs w:val="23"/>
          <w:lang w:val="sr-Cyrl-RS"/>
        </w:rPr>
        <w:t>Руководилац секције:Златко Јанковић</w:t>
      </w:r>
    </w:p>
    <w:p w:rsidR="007073B0" w:rsidRPr="007555A7" w:rsidRDefault="007073B0" w:rsidP="007073B0">
      <w:pPr>
        <w:spacing w:before="100" w:beforeAutospacing="1" w:after="100" w:afterAutospacing="1"/>
        <w:rPr>
          <w:b/>
          <w:sz w:val="35"/>
          <w:szCs w:val="35"/>
        </w:rPr>
      </w:pPr>
      <w:r w:rsidRPr="007555A7">
        <w:rPr>
          <w:sz w:val="35"/>
          <w:szCs w:val="35"/>
        </w:rPr>
        <w:t> </w:t>
      </w:r>
      <w:r w:rsidRPr="007555A7">
        <w:rPr>
          <w:b/>
          <w:sz w:val="35"/>
          <w:szCs w:val="35"/>
        </w:rPr>
        <w:t>ОСНОВИ ШАХА</w:t>
      </w:r>
    </w:p>
    <w:tbl>
      <w:tblPr>
        <w:tblpPr w:leftFromText="180" w:rightFromText="180" w:vertAnchor="text"/>
        <w:tblW w:w="0" w:type="auto"/>
        <w:tblCellMar>
          <w:left w:w="0" w:type="dxa"/>
          <w:right w:w="0" w:type="dxa"/>
        </w:tblCellMar>
        <w:tblLook w:val="04A0" w:firstRow="1" w:lastRow="0" w:firstColumn="1" w:lastColumn="0" w:noHBand="0" w:noVBand="1"/>
      </w:tblPr>
      <w:tblGrid>
        <w:gridCol w:w="3146"/>
        <w:gridCol w:w="6097"/>
      </w:tblGrid>
      <w:tr w:rsidR="007073B0" w:rsidRPr="007555A7" w:rsidTr="007073B0">
        <w:tc>
          <w:tcPr>
            <w:tcW w:w="3160" w:type="dxa"/>
            <w:tcBorders>
              <w:top w:val="single" w:sz="12" w:space="0" w:color="auto"/>
              <w:left w:val="single" w:sz="12" w:space="0" w:color="auto"/>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rPr>
                <w:sz w:val="23"/>
                <w:szCs w:val="23"/>
              </w:rPr>
            </w:pPr>
            <w:r w:rsidRPr="007555A7">
              <w:rPr>
                <w:sz w:val="23"/>
                <w:szCs w:val="23"/>
              </w:rPr>
              <w:t>НИВО ОБРАЗОВАЊА</w:t>
            </w:r>
          </w:p>
        </w:tc>
        <w:tc>
          <w:tcPr>
            <w:tcW w:w="6140" w:type="dxa"/>
            <w:tcBorders>
              <w:top w:val="single" w:sz="12" w:space="0" w:color="auto"/>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lang w:val="sr-Cyrl-RS"/>
              </w:rPr>
            </w:pPr>
            <w:r w:rsidRPr="007555A7">
              <w:rPr>
                <w:sz w:val="23"/>
                <w:szCs w:val="23"/>
                <w:lang w:val="sr-Cyrl-RS"/>
              </w:rPr>
              <w:t>СРЕДЊА ШКОЛА</w:t>
            </w:r>
          </w:p>
        </w:tc>
      </w:tr>
      <w:tr w:rsidR="007073B0" w:rsidRPr="007555A7" w:rsidTr="007073B0">
        <w:tc>
          <w:tcPr>
            <w:tcW w:w="3160"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rPr>
                <w:sz w:val="23"/>
                <w:szCs w:val="23"/>
              </w:rPr>
            </w:pPr>
            <w:r w:rsidRPr="007555A7">
              <w:rPr>
                <w:sz w:val="23"/>
                <w:szCs w:val="23"/>
              </w:rPr>
              <w:t>НАСТАВНИ ПРЕДМЕТ</w:t>
            </w:r>
          </w:p>
        </w:tc>
        <w:tc>
          <w:tcPr>
            <w:tcW w:w="614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ИЗБОРНИ ПРЕДМЕТ</w:t>
            </w:r>
          </w:p>
        </w:tc>
      </w:tr>
      <w:tr w:rsidR="007073B0" w:rsidRPr="007555A7" w:rsidTr="007073B0">
        <w:tc>
          <w:tcPr>
            <w:tcW w:w="3160"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rPr>
                <w:sz w:val="23"/>
                <w:szCs w:val="23"/>
              </w:rPr>
            </w:pPr>
            <w:r w:rsidRPr="007555A7">
              <w:rPr>
                <w:sz w:val="23"/>
                <w:szCs w:val="23"/>
              </w:rPr>
              <w:t>ПРЕДМЕТНИ ПРОГРАМ</w:t>
            </w:r>
          </w:p>
        </w:tc>
        <w:tc>
          <w:tcPr>
            <w:tcW w:w="614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ОСНОВИ ШАХА</w:t>
            </w:r>
          </w:p>
        </w:tc>
      </w:tr>
    </w:tbl>
    <w:p w:rsidR="007073B0" w:rsidRPr="007555A7" w:rsidRDefault="007073B0" w:rsidP="007073B0">
      <w:pPr>
        <w:spacing w:before="100" w:beforeAutospacing="1" w:after="100" w:afterAutospacing="1"/>
        <w:jc w:val="both"/>
        <w:rPr>
          <w:sz w:val="23"/>
          <w:szCs w:val="23"/>
        </w:rPr>
      </w:pPr>
      <w:r w:rsidRPr="007555A7">
        <w:rPr>
          <w:sz w:val="35"/>
          <w:szCs w:val="35"/>
        </w:rPr>
        <w:t> </w:t>
      </w:r>
    </w:p>
    <w:p w:rsidR="007073B0" w:rsidRPr="007555A7" w:rsidRDefault="007073B0" w:rsidP="007073B0">
      <w:pPr>
        <w:spacing w:before="100" w:beforeAutospacing="1" w:after="100" w:afterAutospacing="1"/>
        <w:jc w:val="both"/>
        <w:rPr>
          <w:sz w:val="23"/>
          <w:szCs w:val="23"/>
        </w:rPr>
      </w:pPr>
      <w:r w:rsidRPr="007555A7">
        <w:rPr>
          <w:sz w:val="35"/>
          <w:szCs w:val="35"/>
        </w:rPr>
        <w:t> </w:t>
      </w:r>
    </w:p>
    <w:p w:rsidR="007073B0" w:rsidRPr="007555A7" w:rsidRDefault="007073B0" w:rsidP="007073B0">
      <w:pPr>
        <w:spacing w:before="100" w:beforeAutospacing="1" w:after="100" w:afterAutospacing="1"/>
        <w:jc w:val="both"/>
        <w:rPr>
          <w:sz w:val="23"/>
          <w:szCs w:val="23"/>
        </w:rPr>
      </w:pPr>
      <w:r w:rsidRPr="007555A7">
        <w:rPr>
          <w:sz w:val="35"/>
          <w:szCs w:val="35"/>
        </w:rPr>
        <w:t> ПЛАН РАДА ПО ТЕМАМА</w:t>
      </w:r>
    </w:p>
    <w:tbl>
      <w:tblPr>
        <w:tblpPr w:leftFromText="180" w:rightFromText="180" w:vertAnchor="text"/>
        <w:tblW w:w="0" w:type="auto"/>
        <w:tblCellMar>
          <w:left w:w="0" w:type="dxa"/>
          <w:right w:w="0" w:type="dxa"/>
        </w:tblCellMar>
        <w:tblLook w:val="04A0" w:firstRow="1" w:lastRow="0" w:firstColumn="1" w:lastColumn="0" w:noHBand="0" w:noVBand="1"/>
      </w:tblPr>
      <w:tblGrid>
        <w:gridCol w:w="919"/>
        <w:gridCol w:w="3995"/>
        <w:gridCol w:w="1222"/>
        <w:gridCol w:w="1714"/>
        <w:gridCol w:w="1393"/>
      </w:tblGrid>
      <w:tr w:rsidR="007073B0" w:rsidRPr="007555A7" w:rsidTr="007073B0">
        <w:tc>
          <w:tcPr>
            <w:tcW w:w="5197" w:type="dxa"/>
            <w:gridSpan w:val="2"/>
            <w:tcBorders>
              <w:top w:val="single" w:sz="18" w:space="0" w:color="auto"/>
              <w:left w:val="single" w:sz="18" w:space="0" w:color="auto"/>
              <w:bottom w:val="single" w:sz="8" w:space="0" w:color="auto"/>
              <w:right w:val="single" w:sz="8" w:space="0" w:color="auto"/>
            </w:tcBorders>
            <w:tcMar>
              <w:top w:w="0" w:type="dxa"/>
              <w:left w:w="108" w:type="dxa"/>
              <w:bottom w:w="0" w:type="dxa"/>
              <w:right w:w="108" w:type="dxa"/>
            </w:tcMar>
            <w:hideMark/>
          </w:tcPr>
          <w:p w:rsidR="007073B0" w:rsidRPr="007555A7" w:rsidRDefault="007073B0">
            <w:pPr>
              <w:spacing w:before="100" w:beforeAutospacing="1" w:after="100" w:afterAutospacing="1"/>
              <w:rPr>
                <w:sz w:val="23"/>
                <w:szCs w:val="23"/>
              </w:rPr>
            </w:pPr>
            <w:r w:rsidRPr="007555A7">
              <w:rPr>
                <w:sz w:val="27"/>
                <w:szCs w:val="27"/>
              </w:rPr>
              <w:t> </w:t>
            </w:r>
          </w:p>
        </w:tc>
        <w:tc>
          <w:tcPr>
            <w:tcW w:w="4462" w:type="dxa"/>
            <w:gridSpan w:val="3"/>
            <w:tcBorders>
              <w:top w:val="single" w:sz="18" w:space="0" w:color="auto"/>
              <w:left w:val="nil"/>
              <w:bottom w:val="single" w:sz="8" w:space="0" w:color="auto"/>
              <w:right w:val="single" w:sz="18"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b/>
                <w:bCs/>
                <w:sz w:val="23"/>
                <w:szCs w:val="23"/>
              </w:rPr>
              <w:t>БРОЈ ЧАСОВА</w:t>
            </w:r>
          </w:p>
        </w:tc>
      </w:tr>
      <w:tr w:rsidR="007073B0" w:rsidRPr="007555A7" w:rsidTr="007073B0">
        <w:tc>
          <w:tcPr>
            <w:tcW w:w="937" w:type="dxa"/>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b/>
                <w:bCs/>
                <w:sz w:val="17"/>
                <w:szCs w:val="17"/>
              </w:rPr>
              <w:t>РЕД.БР.</w:t>
            </w:r>
          </w:p>
          <w:p w:rsidR="007073B0" w:rsidRPr="007555A7" w:rsidRDefault="007073B0">
            <w:pPr>
              <w:spacing w:before="100" w:beforeAutospacing="1" w:after="100" w:afterAutospacing="1"/>
              <w:rPr>
                <w:sz w:val="23"/>
                <w:szCs w:val="23"/>
              </w:rPr>
            </w:pPr>
            <w:r w:rsidRPr="007555A7">
              <w:rPr>
                <w:b/>
                <w:bCs/>
                <w:sz w:val="17"/>
                <w:szCs w:val="17"/>
              </w:rPr>
              <w:t>ТЕМЕ</w:t>
            </w:r>
          </w:p>
        </w:tc>
        <w:tc>
          <w:tcPr>
            <w:tcW w:w="4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b/>
                <w:bCs/>
                <w:sz w:val="27"/>
                <w:szCs w:val="27"/>
              </w:rPr>
              <w:t>НАЗИВ НАСТАВНЕ ТЕМЕ</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b/>
                <w:bCs/>
                <w:sz w:val="17"/>
                <w:szCs w:val="17"/>
              </w:rPr>
              <w:t>ОБРАДЕ НОВОГ ГРАДИВА</w:t>
            </w:r>
          </w:p>
        </w:tc>
        <w:tc>
          <w:tcPr>
            <w:tcW w:w="1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b/>
                <w:bCs/>
                <w:sz w:val="17"/>
                <w:szCs w:val="17"/>
              </w:rPr>
              <w:t>УТВРЂИВАЊА,</w:t>
            </w:r>
            <w:r w:rsidRPr="007555A7">
              <w:rPr>
                <w:b/>
                <w:bCs/>
                <w:sz w:val="17"/>
                <w:szCs w:val="17"/>
              </w:rPr>
              <w:br/>
              <w:t>ПОНАВЉАЊА</w:t>
            </w:r>
            <w:r w:rsidRPr="007555A7">
              <w:rPr>
                <w:b/>
                <w:bCs/>
                <w:sz w:val="17"/>
                <w:szCs w:val="17"/>
              </w:rPr>
              <w:br/>
              <w:t>ПРОВЕРАВАЊА,</w:t>
            </w:r>
            <w:r w:rsidRPr="007555A7">
              <w:rPr>
                <w:b/>
                <w:bCs/>
                <w:sz w:val="17"/>
                <w:szCs w:val="17"/>
              </w:rPr>
              <w:br/>
              <w:t>СИСТЕМАТИЗ.</w:t>
            </w:r>
          </w:p>
        </w:tc>
        <w:tc>
          <w:tcPr>
            <w:tcW w:w="1450" w:type="dxa"/>
            <w:tcBorders>
              <w:top w:val="nil"/>
              <w:left w:val="nil"/>
              <w:bottom w:val="single" w:sz="8" w:space="0" w:color="auto"/>
              <w:right w:val="single" w:sz="1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b/>
                <w:bCs/>
                <w:sz w:val="27"/>
                <w:szCs w:val="27"/>
              </w:rPr>
              <w:t>СВЕГА</w:t>
            </w:r>
          </w:p>
        </w:tc>
      </w:tr>
      <w:tr w:rsidR="007073B0" w:rsidRPr="007555A7" w:rsidTr="007073B0">
        <w:tc>
          <w:tcPr>
            <w:tcW w:w="937" w:type="dxa"/>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7"/>
                <w:szCs w:val="27"/>
              </w:rPr>
              <w:t>1.</w:t>
            </w:r>
          </w:p>
        </w:tc>
        <w:tc>
          <w:tcPr>
            <w:tcW w:w="4260" w:type="dxa"/>
            <w:tcBorders>
              <w:top w:val="nil"/>
              <w:left w:val="nil"/>
              <w:bottom w:val="single" w:sz="8" w:space="0" w:color="auto"/>
              <w:right w:val="single" w:sz="8" w:space="0" w:color="auto"/>
            </w:tcBorders>
            <w:tcMar>
              <w:top w:w="0" w:type="dxa"/>
              <w:left w:w="108" w:type="dxa"/>
              <w:bottom w:w="0" w:type="dxa"/>
              <w:right w:w="108" w:type="dxa"/>
            </w:tcMar>
            <w:hideMark/>
          </w:tcPr>
          <w:p w:rsidR="007073B0" w:rsidRPr="007555A7" w:rsidRDefault="007073B0">
            <w:pPr>
              <w:spacing w:before="100" w:beforeAutospacing="1" w:after="100" w:afterAutospacing="1"/>
              <w:rPr>
                <w:sz w:val="23"/>
                <w:szCs w:val="23"/>
              </w:rPr>
            </w:pPr>
            <w:r w:rsidRPr="007555A7">
              <w:rPr>
                <w:b/>
                <w:bCs/>
                <w:sz w:val="23"/>
                <w:szCs w:val="23"/>
                <w:lang w:val="ru-RU"/>
              </w:rPr>
              <w:t>ШАХОВСКА ТАБЛА И</w:t>
            </w:r>
            <w:r w:rsidRPr="007555A7">
              <w:rPr>
                <w:b/>
                <w:bCs/>
                <w:sz w:val="23"/>
                <w:szCs w:val="23"/>
              </w:rPr>
              <w:t xml:space="preserve"> </w:t>
            </w:r>
            <w:r w:rsidRPr="007555A7">
              <w:rPr>
                <w:b/>
                <w:bCs/>
                <w:sz w:val="23"/>
                <w:szCs w:val="23"/>
                <w:lang w:val="ru-RU"/>
              </w:rPr>
              <w:t>ШАХОВСКЕ ФИГУРЕ</w:t>
            </w:r>
            <w:r w:rsidRPr="007555A7">
              <w:rPr>
                <w:b/>
                <w:bCs/>
                <w:sz w:val="23"/>
                <w:szCs w:val="23"/>
              </w:rPr>
              <w:t xml:space="preserve"> (</w:t>
            </w:r>
            <w:r w:rsidRPr="007555A7">
              <w:rPr>
                <w:b/>
                <w:bCs/>
                <w:sz w:val="23"/>
                <w:szCs w:val="23"/>
                <w:lang w:val="ru-RU"/>
              </w:rPr>
              <w:t>УПОЗНАВАЊЕ</w:t>
            </w:r>
            <w:r w:rsidRPr="007555A7">
              <w:rPr>
                <w:b/>
                <w:bCs/>
                <w:sz w:val="23"/>
                <w:szCs w:val="23"/>
              </w:rPr>
              <w:t>)</w:t>
            </w:r>
            <w:r w:rsidRPr="007555A7">
              <w:rPr>
                <w:sz w:val="23"/>
                <w:szCs w:val="23"/>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 3</w:t>
            </w:r>
          </w:p>
        </w:tc>
        <w:tc>
          <w:tcPr>
            <w:tcW w:w="1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 6</w:t>
            </w:r>
          </w:p>
        </w:tc>
        <w:tc>
          <w:tcPr>
            <w:tcW w:w="1450" w:type="dxa"/>
            <w:tcBorders>
              <w:top w:val="nil"/>
              <w:left w:val="nil"/>
              <w:bottom w:val="single" w:sz="8" w:space="0" w:color="auto"/>
              <w:right w:val="single" w:sz="1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 9</w:t>
            </w:r>
          </w:p>
        </w:tc>
      </w:tr>
      <w:tr w:rsidR="007073B0" w:rsidRPr="007555A7" w:rsidTr="007073B0">
        <w:tc>
          <w:tcPr>
            <w:tcW w:w="937" w:type="dxa"/>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2.</w:t>
            </w:r>
          </w:p>
        </w:tc>
        <w:tc>
          <w:tcPr>
            <w:tcW w:w="4260" w:type="dxa"/>
            <w:tcBorders>
              <w:top w:val="nil"/>
              <w:left w:val="nil"/>
              <w:bottom w:val="single" w:sz="8" w:space="0" w:color="auto"/>
              <w:right w:val="single" w:sz="8"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b/>
                <w:bCs/>
                <w:sz w:val="23"/>
                <w:szCs w:val="23"/>
              </w:rPr>
              <w:t>ОСНОВИ ШАХОВСКЕ ИГРЕ</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6</w:t>
            </w:r>
          </w:p>
        </w:tc>
        <w:tc>
          <w:tcPr>
            <w:tcW w:w="1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9</w:t>
            </w:r>
          </w:p>
        </w:tc>
        <w:tc>
          <w:tcPr>
            <w:tcW w:w="1450" w:type="dxa"/>
            <w:tcBorders>
              <w:top w:val="nil"/>
              <w:left w:val="nil"/>
              <w:bottom w:val="single" w:sz="8" w:space="0" w:color="auto"/>
              <w:right w:val="single" w:sz="1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15</w:t>
            </w:r>
          </w:p>
        </w:tc>
      </w:tr>
      <w:tr w:rsidR="007073B0" w:rsidRPr="007555A7" w:rsidTr="007073B0">
        <w:tc>
          <w:tcPr>
            <w:tcW w:w="937" w:type="dxa"/>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3.</w:t>
            </w:r>
          </w:p>
        </w:tc>
        <w:tc>
          <w:tcPr>
            <w:tcW w:w="4260" w:type="dxa"/>
            <w:tcBorders>
              <w:top w:val="nil"/>
              <w:left w:val="nil"/>
              <w:bottom w:val="single" w:sz="8" w:space="0" w:color="auto"/>
              <w:right w:val="single" w:sz="8"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b/>
                <w:bCs/>
                <w:sz w:val="23"/>
                <w:szCs w:val="23"/>
              </w:rPr>
              <w:t>МАТ УСАМЉЕНОМ КРАЉУ</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3</w:t>
            </w:r>
          </w:p>
        </w:tc>
        <w:tc>
          <w:tcPr>
            <w:tcW w:w="1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7</w:t>
            </w:r>
          </w:p>
        </w:tc>
        <w:tc>
          <w:tcPr>
            <w:tcW w:w="1450" w:type="dxa"/>
            <w:tcBorders>
              <w:top w:val="nil"/>
              <w:left w:val="nil"/>
              <w:bottom w:val="single" w:sz="8" w:space="0" w:color="auto"/>
              <w:right w:val="single" w:sz="1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10</w:t>
            </w:r>
          </w:p>
        </w:tc>
      </w:tr>
      <w:tr w:rsidR="007073B0" w:rsidRPr="007555A7" w:rsidTr="007073B0">
        <w:tc>
          <w:tcPr>
            <w:tcW w:w="937" w:type="dxa"/>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4.</w:t>
            </w:r>
          </w:p>
        </w:tc>
        <w:tc>
          <w:tcPr>
            <w:tcW w:w="4260" w:type="dxa"/>
            <w:tcBorders>
              <w:top w:val="nil"/>
              <w:left w:val="nil"/>
              <w:bottom w:val="single" w:sz="8" w:space="0" w:color="auto"/>
              <w:right w:val="single" w:sz="8"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b/>
                <w:bCs/>
                <w:sz w:val="23"/>
                <w:szCs w:val="23"/>
              </w:rPr>
              <w:t>ОСНОВЕ ОТВАРАЊА</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2</w:t>
            </w:r>
          </w:p>
        </w:tc>
        <w:tc>
          <w:tcPr>
            <w:tcW w:w="1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4</w:t>
            </w:r>
          </w:p>
        </w:tc>
        <w:tc>
          <w:tcPr>
            <w:tcW w:w="1450" w:type="dxa"/>
            <w:tcBorders>
              <w:top w:val="nil"/>
              <w:left w:val="nil"/>
              <w:bottom w:val="single" w:sz="8" w:space="0" w:color="auto"/>
              <w:right w:val="single" w:sz="1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6</w:t>
            </w:r>
          </w:p>
        </w:tc>
      </w:tr>
      <w:tr w:rsidR="007073B0" w:rsidRPr="007555A7" w:rsidTr="007073B0">
        <w:tc>
          <w:tcPr>
            <w:tcW w:w="937" w:type="dxa"/>
            <w:tcBorders>
              <w:top w:val="nil"/>
              <w:left w:val="single" w:sz="18" w:space="0" w:color="auto"/>
              <w:bottom w:val="single" w:sz="8" w:space="0" w:color="auto"/>
              <w:right w:val="single" w:sz="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5.</w:t>
            </w:r>
          </w:p>
        </w:tc>
        <w:tc>
          <w:tcPr>
            <w:tcW w:w="4260" w:type="dxa"/>
            <w:tcBorders>
              <w:top w:val="nil"/>
              <w:left w:val="nil"/>
              <w:bottom w:val="single" w:sz="8" w:space="0" w:color="auto"/>
              <w:right w:val="single" w:sz="8"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b/>
                <w:bCs/>
                <w:sz w:val="23"/>
                <w:szCs w:val="23"/>
              </w:rPr>
              <w:t>ПЕШАЧКЕ ЗАВРШНИЦЕ</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12</w:t>
            </w:r>
          </w:p>
        </w:tc>
        <w:tc>
          <w:tcPr>
            <w:tcW w:w="17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22</w:t>
            </w:r>
          </w:p>
        </w:tc>
        <w:tc>
          <w:tcPr>
            <w:tcW w:w="1450" w:type="dxa"/>
            <w:tcBorders>
              <w:top w:val="nil"/>
              <w:left w:val="nil"/>
              <w:bottom w:val="single" w:sz="8" w:space="0" w:color="auto"/>
              <w:right w:val="single" w:sz="1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34</w:t>
            </w:r>
          </w:p>
        </w:tc>
      </w:tr>
      <w:tr w:rsidR="007073B0" w:rsidRPr="007555A7" w:rsidTr="007073B0">
        <w:tc>
          <w:tcPr>
            <w:tcW w:w="5197" w:type="dxa"/>
            <w:gridSpan w:val="2"/>
            <w:tcBorders>
              <w:top w:val="nil"/>
              <w:left w:val="single" w:sz="18" w:space="0" w:color="auto"/>
              <w:bottom w:val="single" w:sz="18" w:space="0" w:color="auto"/>
              <w:right w:val="single" w:sz="8" w:space="0" w:color="auto"/>
            </w:tcBorders>
            <w:hideMark/>
          </w:tcPr>
          <w:p w:rsidR="007073B0" w:rsidRPr="007555A7" w:rsidRDefault="007073B0">
            <w:pPr>
              <w:spacing w:before="100" w:beforeAutospacing="1" w:after="100" w:afterAutospacing="1"/>
              <w:jc w:val="both"/>
              <w:rPr>
                <w:sz w:val="23"/>
                <w:szCs w:val="23"/>
              </w:rPr>
            </w:pPr>
            <w:r w:rsidRPr="007555A7">
              <w:rPr>
                <w:sz w:val="27"/>
                <w:szCs w:val="27"/>
              </w:rPr>
              <w:t>свега</w:t>
            </w:r>
          </w:p>
        </w:tc>
        <w:tc>
          <w:tcPr>
            <w:tcW w:w="1260" w:type="dxa"/>
            <w:tcBorders>
              <w:top w:val="nil"/>
              <w:left w:val="nil"/>
              <w:bottom w:val="single" w:sz="18" w:space="0" w:color="auto"/>
              <w:right w:val="single" w:sz="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26</w:t>
            </w:r>
          </w:p>
        </w:tc>
        <w:tc>
          <w:tcPr>
            <w:tcW w:w="1752" w:type="dxa"/>
            <w:tcBorders>
              <w:top w:val="nil"/>
              <w:left w:val="nil"/>
              <w:bottom w:val="single" w:sz="18" w:space="0" w:color="auto"/>
              <w:right w:val="single" w:sz="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sz w:val="27"/>
                <w:szCs w:val="27"/>
              </w:rPr>
              <w:t>48</w:t>
            </w:r>
          </w:p>
        </w:tc>
        <w:tc>
          <w:tcPr>
            <w:tcW w:w="1450" w:type="dxa"/>
            <w:tcBorders>
              <w:top w:val="nil"/>
              <w:left w:val="nil"/>
              <w:bottom w:val="single" w:sz="18" w:space="0" w:color="auto"/>
              <w:right w:val="single" w:sz="18"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jc w:val="both"/>
              <w:rPr>
                <w:sz w:val="23"/>
                <w:szCs w:val="23"/>
              </w:rPr>
            </w:pPr>
            <w:r w:rsidRPr="007555A7">
              <w:rPr>
                <w:b/>
                <w:bCs/>
                <w:sz w:val="27"/>
                <w:szCs w:val="27"/>
              </w:rPr>
              <w:t>74</w:t>
            </w:r>
          </w:p>
        </w:tc>
      </w:tr>
    </w:tbl>
    <w:p w:rsidR="007073B0" w:rsidRPr="007555A7" w:rsidRDefault="007073B0" w:rsidP="007073B0">
      <w:pPr>
        <w:spacing w:before="100" w:beforeAutospacing="1" w:after="100" w:afterAutospacing="1"/>
        <w:rPr>
          <w:sz w:val="23"/>
          <w:szCs w:val="23"/>
        </w:rPr>
      </w:pPr>
      <w:r w:rsidRPr="007555A7">
        <w:rPr>
          <w:sz w:val="23"/>
          <w:szCs w:val="23"/>
        </w:rPr>
        <w:t> </w:t>
      </w:r>
    </w:p>
    <w:p w:rsidR="007073B0" w:rsidRPr="007555A7" w:rsidRDefault="007073B0" w:rsidP="007073B0">
      <w:pPr>
        <w:spacing w:before="100" w:beforeAutospacing="1" w:after="100" w:afterAutospacing="1"/>
        <w:rPr>
          <w:sz w:val="23"/>
          <w:szCs w:val="23"/>
        </w:rPr>
      </w:pPr>
      <w:r w:rsidRPr="007555A7">
        <w:rPr>
          <w:sz w:val="23"/>
          <w:szCs w:val="23"/>
        </w:rPr>
        <w:t> </w:t>
      </w:r>
    </w:p>
    <w:p w:rsidR="007073B0" w:rsidRPr="007555A7" w:rsidRDefault="007073B0" w:rsidP="007073B0">
      <w:pPr>
        <w:spacing w:before="100" w:beforeAutospacing="1" w:after="100" w:afterAutospacing="1"/>
        <w:rPr>
          <w:sz w:val="23"/>
          <w:szCs w:val="23"/>
        </w:rPr>
      </w:pPr>
      <w:r w:rsidRPr="007555A7">
        <w:rPr>
          <w:sz w:val="23"/>
          <w:szCs w:val="23"/>
        </w:rPr>
        <w:t> </w:t>
      </w:r>
    </w:p>
    <w:p w:rsidR="007073B0" w:rsidRPr="007555A7" w:rsidRDefault="007073B0" w:rsidP="007073B0">
      <w:pPr>
        <w:spacing w:before="100" w:beforeAutospacing="1" w:after="100" w:afterAutospacing="1"/>
        <w:rPr>
          <w:sz w:val="23"/>
          <w:szCs w:val="23"/>
        </w:rPr>
      </w:pPr>
      <w:r w:rsidRPr="007555A7">
        <w:rPr>
          <w:sz w:val="23"/>
          <w:szCs w:val="23"/>
        </w:rPr>
        <w:t> </w:t>
      </w:r>
    </w:p>
    <w:p w:rsidR="007073B0" w:rsidRPr="007555A7" w:rsidRDefault="007073B0" w:rsidP="007073B0">
      <w:pPr>
        <w:spacing w:before="100" w:beforeAutospacing="1" w:after="100" w:afterAutospacing="1"/>
        <w:rPr>
          <w:sz w:val="23"/>
          <w:szCs w:val="23"/>
        </w:rPr>
      </w:pPr>
      <w:r w:rsidRPr="007555A7">
        <w:rPr>
          <w:sz w:val="23"/>
          <w:szCs w:val="23"/>
        </w:rPr>
        <w:t> </w:t>
      </w:r>
    </w:p>
    <w:p w:rsidR="007073B0" w:rsidRPr="007555A7" w:rsidRDefault="007073B0" w:rsidP="007073B0">
      <w:pPr>
        <w:spacing w:before="100" w:beforeAutospacing="1" w:after="100" w:afterAutospacing="1"/>
        <w:rPr>
          <w:sz w:val="23"/>
          <w:szCs w:val="23"/>
        </w:rPr>
      </w:pPr>
      <w:r w:rsidRPr="007555A7">
        <w:rPr>
          <w:sz w:val="23"/>
          <w:szCs w:val="23"/>
        </w:rPr>
        <w:t>   </w:t>
      </w:r>
    </w:p>
    <w:p w:rsidR="007073B0" w:rsidRPr="007555A7" w:rsidRDefault="007073B0" w:rsidP="007073B0">
      <w:pPr>
        <w:spacing w:before="100" w:beforeAutospacing="1" w:after="100" w:afterAutospacing="1"/>
        <w:rPr>
          <w:sz w:val="23"/>
          <w:szCs w:val="23"/>
          <w:lang w:val="ru-RU"/>
        </w:rPr>
      </w:pPr>
      <w:r w:rsidRPr="007555A7">
        <w:rPr>
          <w:sz w:val="23"/>
          <w:szCs w:val="23"/>
        </w:rPr>
        <w:br w:type="page"/>
      </w:r>
      <w:r w:rsidRPr="007555A7">
        <w:rPr>
          <w:sz w:val="23"/>
          <w:szCs w:val="23"/>
          <w:lang w:val="ru-RU"/>
        </w:rPr>
        <w:lastRenderedPageBreak/>
        <w:t>* Настава се и</w:t>
      </w:r>
      <w:r w:rsidRPr="007555A7">
        <w:rPr>
          <w:sz w:val="23"/>
          <w:szCs w:val="23"/>
        </w:rPr>
        <w:t>зводи са два часа седмично.</w:t>
      </w:r>
    </w:p>
    <w:p w:rsidR="007073B0" w:rsidRPr="007555A7" w:rsidRDefault="007073B0" w:rsidP="007073B0">
      <w:pPr>
        <w:spacing w:before="100" w:beforeAutospacing="1" w:after="100" w:afterAutospacing="1"/>
        <w:rPr>
          <w:sz w:val="23"/>
          <w:szCs w:val="23"/>
          <w:lang w:val="ru-RU"/>
        </w:rPr>
      </w:pPr>
      <w:r w:rsidRPr="007555A7">
        <w:rPr>
          <w:sz w:val="23"/>
          <w:szCs w:val="23"/>
        </w:rPr>
        <w:t>* Укупни годишњи фонд часова је 74.  </w:t>
      </w:r>
    </w:p>
    <w:tbl>
      <w:tblPr>
        <w:tblpPr w:leftFromText="180" w:rightFromText="180" w:vertAnchor="text"/>
        <w:tblW w:w="0" w:type="auto"/>
        <w:tblCellMar>
          <w:left w:w="0" w:type="dxa"/>
          <w:right w:w="0" w:type="dxa"/>
        </w:tblCellMar>
        <w:tblLook w:val="04A0" w:firstRow="1" w:lastRow="0" w:firstColumn="1" w:lastColumn="0" w:noHBand="0" w:noVBand="1"/>
      </w:tblPr>
      <w:tblGrid>
        <w:gridCol w:w="708"/>
        <w:gridCol w:w="1108"/>
        <w:gridCol w:w="791"/>
        <w:gridCol w:w="3346"/>
        <w:gridCol w:w="787"/>
        <w:gridCol w:w="2317"/>
      </w:tblGrid>
      <w:tr w:rsidR="007073B0" w:rsidRPr="007555A7" w:rsidTr="007073B0">
        <w:tc>
          <w:tcPr>
            <w:tcW w:w="1008" w:type="dxa"/>
            <w:tcBorders>
              <w:top w:val="single" w:sz="12" w:space="0" w:color="auto"/>
              <w:left w:val="single" w:sz="12" w:space="0" w:color="auto"/>
              <w:bottom w:val="single" w:sz="12" w:space="0" w:color="auto"/>
              <w:right w:val="single" w:sz="12" w:space="0" w:color="auto"/>
            </w:tcBorders>
            <w:vAlign w:val="center"/>
            <w:hideMark/>
          </w:tcPr>
          <w:p w:rsidR="007073B0" w:rsidRPr="007555A7" w:rsidRDefault="007073B0">
            <w:pPr>
              <w:spacing w:before="100" w:beforeAutospacing="1" w:after="100" w:afterAutospacing="1"/>
              <w:rPr>
                <w:sz w:val="23"/>
                <w:szCs w:val="23"/>
              </w:rPr>
            </w:pPr>
            <w:r w:rsidRPr="007555A7">
              <w:rPr>
                <w:sz w:val="23"/>
                <w:szCs w:val="23"/>
              </w:rPr>
              <w:t>БРОЈ ТЕМЕ</w:t>
            </w:r>
          </w:p>
        </w:tc>
        <w:tc>
          <w:tcPr>
            <w:tcW w:w="1125" w:type="dxa"/>
            <w:tcBorders>
              <w:top w:val="single" w:sz="12" w:space="0" w:color="auto"/>
              <w:left w:val="nil"/>
              <w:bottom w:val="single" w:sz="12" w:space="0" w:color="auto"/>
              <w:right w:val="single" w:sz="12" w:space="0" w:color="auto"/>
            </w:tcBorders>
            <w:hideMark/>
          </w:tcPr>
          <w:p w:rsidR="007073B0" w:rsidRPr="007555A7" w:rsidRDefault="007073B0">
            <w:pPr>
              <w:spacing w:before="100" w:beforeAutospacing="1" w:after="100" w:afterAutospacing="1"/>
              <w:rPr>
                <w:sz w:val="23"/>
                <w:szCs w:val="23"/>
              </w:rPr>
            </w:pPr>
            <w:r w:rsidRPr="007555A7">
              <w:rPr>
                <w:sz w:val="23"/>
                <w:szCs w:val="23"/>
              </w:rPr>
              <w:t>Месец</w:t>
            </w:r>
          </w:p>
        </w:tc>
        <w:tc>
          <w:tcPr>
            <w:tcW w:w="912" w:type="dxa"/>
            <w:tcBorders>
              <w:top w:val="single" w:sz="12" w:space="0" w:color="auto"/>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РЕД. БР. ЧАСА</w:t>
            </w:r>
          </w:p>
        </w:tc>
        <w:tc>
          <w:tcPr>
            <w:tcW w:w="3780"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НАСТАВНА ЈЕДИНИЦА</w:t>
            </w:r>
          </w:p>
        </w:tc>
        <w:tc>
          <w:tcPr>
            <w:tcW w:w="900"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ТИП ЧАСА</w:t>
            </w:r>
          </w:p>
        </w:tc>
        <w:tc>
          <w:tcPr>
            <w:tcW w:w="0" w:type="auto"/>
            <w:tcBorders>
              <w:top w:val="single" w:sz="12" w:space="0" w:color="auto"/>
              <w:left w:val="nil"/>
              <w:bottom w:val="single" w:sz="12" w:space="0" w:color="auto"/>
              <w:right w:val="single" w:sz="12" w:space="0" w:color="auto"/>
            </w:tcBorders>
            <w:hideMark/>
          </w:tcPr>
          <w:p w:rsidR="007073B0" w:rsidRPr="007555A7" w:rsidRDefault="007073B0">
            <w:pPr>
              <w:spacing w:before="100" w:beforeAutospacing="1" w:after="100" w:afterAutospacing="1"/>
              <w:rPr>
                <w:sz w:val="23"/>
                <w:szCs w:val="23"/>
              </w:rPr>
            </w:pPr>
            <w:r w:rsidRPr="007555A7">
              <w:rPr>
                <w:sz w:val="23"/>
                <w:szCs w:val="23"/>
              </w:rPr>
              <w:t>Оперативни циљ</w:t>
            </w:r>
          </w:p>
        </w:tc>
      </w:tr>
      <w:tr w:rsidR="007073B0" w:rsidRPr="007555A7" w:rsidTr="007073B0">
        <w:tc>
          <w:tcPr>
            <w:tcW w:w="1008" w:type="dxa"/>
            <w:vMerge w:val="restart"/>
            <w:tcBorders>
              <w:top w:val="nil"/>
              <w:left w:val="single" w:sz="12" w:space="0" w:color="auto"/>
              <w:bottom w:val="single" w:sz="12" w:space="0" w:color="auto"/>
              <w:right w:val="single" w:sz="12" w:space="0" w:color="auto"/>
            </w:tcBorders>
            <w:vAlign w:val="center"/>
            <w:hideMark/>
          </w:tcPr>
          <w:p w:rsidR="007073B0" w:rsidRPr="007555A7" w:rsidRDefault="007073B0">
            <w:pPr>
              <w:spacing w:before="100" w:beforeAutospacing="1" w:after="100" w:afterAutospacing="1"/>
              <w:rPr>
                <w:sz w:val="23"/>
                <w:szCs w:val="23"/>
              </w:rPr>
            </w:pPr>
            <w:r w:rsidRPr="007555A7">
              <w:rPr>
                <w:sz w:val="31"/>
                <w:szCs w:val="31"/>
              </w:rPr>
              <w:t>1</w:t>
            </w:r>
          </w:p>
        </w:tc>
        <w:tc>
          <w:tcPr>
            <w:tcW w:w="1125" w:type="dxa"/>
            <w:vMerge w:val="restart"/>
            <w:tcBorders>
              <w:top w:val="nil"/>
              <w:left w:val="nil"/>
              <w:bottom w:val="single" w:sz="8" w:space="0" w:color="auto"/>
              <w:right w:val="single" w:sz="12" w:space="0" w:color="auto"/>
            </w:tcBorders>
          </w:tcPr>
          <w:p w:rsidR="007073B0" w:rsidRPr="007555A7" w:rsidRDefault="007073B0">
            <w:pPr>
              <w:spacing w:before="100" w:beforeAutospacing="1" w:after="100" w:afterAutospacing="1"/>
              <w:rPr>
                <w:sz w:val="23"/>
                <w:szCs w:val="23"/>
              </w:rPr>
            </w:pPr>
          </w:p>
          <w:p w:rsidR="007073B0" w:rsidRPr="007555A7" w:rsidRDefault="007073B0">
            <w:pPr>
              <w:spacing w:before="100" w:beforeAutospacing="1" w:after="100" w:afterAutospacing="1"/>
              <w:rPr>
                <w:sz w:val="23"/>
                <w:szCs w:val="23"/>
                <w:lang w:val="sr-Cyrl-CS"/>
              </w:rPr>
            </w:pPr>
            <w:r w:rsidRPr="007555A7">
              <w:rPr>
                <w:sz w:val="23"/>
                <w:szCs w:val="23"/>
              </w:rPr>
              <w:t>Септембар</w:t>
            </w: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1.</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rPr>
                <w:sz w:val="23"/>
                <w:szCs w:val="23"/>
                <w:lang w:val="ru-RU"/>
              </w:rPr>
            </w:pPr>
            <w:r w:rsidRPr="007555A7">
              <w:rPr>
                <w:sz w:val="23"/>
                <w:szCs w:val="23"/>
                <w:lang w:val="ru-RU"/>
              </w:rPr>
              <w:t>Шаховска табла.Назив фигура</w:t>
            </w:r>
            <w:r w:rsidRPr="007555A7">
              <w:rPr>
                <w:sz w:val="23"/>
                <w:szCs w:val="23"/>
              </w:rPr>
              <w:t> </w:t>
            </w:r>
            <w:r w:rsidRPr="007555A7">
              <w:rPr>
                <w:sz w:val="23"/>
                <w:szCs w:val="23"/>
                <w:lang w:val="ru-RU"/>
              </w:rPr>
              <w:t xml:space="preserve"> и постављање фигура.</w:t>
            </w:r>
          </w:p>
          <w:p w:rsidR="007073B0" w:rsidRPr="007555A7" w:rsidRDefault="007073B0">
            <w:pPr>
              <w:spacing w:before="100" w:beforeAutospacing="1" w:after="100" w:afterAutospacing="1"/>
              <w:rPr>
                <w:sz w:val="23"/>
                <w:szCs w:val="23"/>
              </w:rPr>
            </w:pPr>
            <w:r w:rsidRPr="007555A7">
              <w:rPr>
                <w:sz w:val="23"/>
                <w:szCs w:val="23"/>
              </w:rPr>
              <w:t>Линија.Ред.Дијагонала.Поље.</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О</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rPr>
            </w:pPr>
            <w:r w:rsidRPr="007555A7">
              <w:rPr>
                <w:sz w:val="23"/>
                <w:szCs w:val="23"/>
                <w:lang w:val="ru-RU"/>
              </w:rPr>
              <w:t>У</w:t>
            </w:r>
            <w:r w:rsidRPr="007555A7">
              <w:rPr>
                <w:sz w:val="23"/>
                <w:szCs w:val="23"/>
              </w:rPr>
              <w:t>ченици треба да усвоји основне појмове о шаховској табли и њеним елементима: поље, ред, линија, дијагонала</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8"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2.</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rPr>
                <w:sz w:val="23"/>
                <w:szCs w:val="23"/>
                <w:lang w:val="ru-RU"/>
              </w:rPr>
            </w:pPr>
            <w:r w:rsidRPr="007555A7">
              <w:rPr>
                <w:sz w:val="23"/>
                <w:szCs w:val="23"/>
                <w:lang w:val="ru-RU"/>
              </w:rPr>
              <w:t>Шаховска табла.Назив фигура</w:t>
            </w:r>
            <w:r w:rsidRPr="007555A7">
              <w:rPr>
                <w:sz w:val="23"/>
                <w:szCs w:val="23"/>
              </w:rPr>
              <w:t> </w:t>
            </w:r>
            <w:r w:rsidRPr="007555A7">
              <w:rPr>
                <w:sz w:val="23"/>
                <w:szCs w:val="23"/>
                <w:lang w:val="ru-RU"/>
              </w:rPr>
              <w:t xml:space="preserve"> и постављање фигура.</w:t>
            </w:r>
          </w:p>
          <w:p w:rsidR="007073B0" w:rsidRPr="007555A7" w:rsidRDefault="007073B0">
            <w:pPr>
              <w:spacing w:before="100" w:beforeAutospacing="1" w:after="100" w:afterAutospacing="1"/>
              <w:rPr>
                <w:sz w:val="23"/>
                <w:szCs w:val="23"/>
              </w:rPr>
            </w:pPr>
            <w:r w:rsidRPr="007555A7">
              <w:rPr>
                <w:sz w:val="23"/>
                <w:szCs w:val="23"/>
              </w:rPr>
              <w:t>Линија.Ред.Дијагонала.Поље.</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У и ПЗ</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усвоји основне појмове о шаховској табли и њеним елементима: поље, ред, линија, дијагонала</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8"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3.</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rPr>
                <w:sz w:val="23"/>
                <w:szCs w:val="23"/>
                <w:lang w:val="ru-RU"/>
              </w:rPr>
            </w:pPr>
            <w:r w:rsidRPr="007555A7">
              <w:rPr>
                <w:sz w:val="23"/>
                <w:szCs w:val="23"/>
                <w:lang w:val="ru-RU"/>
              </w:rPr>
              <w:t>Извршење потеза.Почетак партије.Такнуто – макнуто.</w:t>
            </w:r>
          </w:p>
          <w:p w:rsidR="007073B0" w:rsidRPr="007555A7" w:rsidRDefault="007073B0">
            <w:pPr>
              <w:spacing w:before="100" w:beforeAutospacing="1" w:after="100" w:afterAutospacing="1"/>
              <w:rPr>
                <w:sz w:val="23"/>
                <w:szCs w:val="23"/>
              </w:rPr>
            </w:pPr>
            <w:r w:rsidRPr="007555A7">
              <w:rPr>
                <w:sz w:val="23"/>
                <w:szCs w:val="23"/>
              </w:rPr>
              <w:t>Правила кретања фигура.</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О</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знају извршење потеза и павило такнуто-макнуто</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8"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4.</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lang w:val="ru-RU"/>
              </w:rPr>
              <w:t>Правила кретања фигура.Понашање играча за шах.</w:t>
            </w:r>
            <w:r w:rsidRPr="007555A7">
              <w:rPr>
                <w:sz w:val="23"/>
                <w:szCs w:val="23"/>
              </w:rPr>
              <w:t> </w:t>
            </w:r>
            <w:r w:rsidRPr="007555A7">
              <w:rPr>
                <w:sz w:val="23"/>
                <w:szCs w:val="23"/>
                <w:lang w:val="ru-RU"/>
              </w:rPr>
              <w:t xml:space="preserve"> </w:t>
            </w:r>
            <w:r w:rsidRPr="007555A7">
              <w:rPr>
                <w:sz w:val="23"/>
                <w:szCs w:val="23"/>
              </w:rPr>
              <w:t>таблом.</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У</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знају правила кретања фигура и понашање играча за таблом</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8"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5.</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Правила кретања фигура.</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У</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знају правила кретања фигура</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8"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6.</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Правила кретања фигура.</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У</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знају правила кретања фигура</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8"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7.</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rPr>
                <w:sz w:val="23"/>
                <w:szCs w:val="23"/>
                <w:lang w:val="ru-RU"/>
              </w:rPr>
            </w:pPr>
            <w:r w:rsidRPr="007555A7">
              <w:rPr>
                <w:sz w:val="23"/>
                <w:szCs w:val="23"/>
                <w:lang w:val="ru-RU"/>
              </w:rPr>
              <w:t>Тешке фигуре.Лаке фигуре.Вредност фигура.Центар.</w:t>
            </w:r>
          </w:p>
          <w:p w:rsidR="007073B0" w:rsidRPr="007555A7" w:rsidRDefault="007073B0">
            <w:pPr>
              <w:spacing w:before="100" w:beforeAutospacing="1" w:after="100" w:afterAutospacing="1"/>
              <w:rPr>
                <w:sz w:val="23"/>
                <w:szCs w:val="23"/>
                <w:lang w:val="ru-RU"/>
              </w:rPr>
            </w:pPr>
            <w:r w:rsidRPr="007555A7">
              <w:rPr>
                <w:sz w:val="23"/>
                <w:szCs w:val="23"/>
                <w:lang w:val="ru-RU"/>
              </w:rPr>
              <w:t>Дамино и краљево крило.Промоција пешака.Узимање фигура.</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О</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усвоје појмове тешке фигуре, лаке фигуре, да знају вредност фигура, узимање фигура</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8"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8.</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Промоција пешака.Узимање фигура.</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У</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знају промоцију пешака у краљицу, знају узимање фигура</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1125" w:type="dxa"/>
            <w:vMerge w:val="restart"/>
            <w:tcBorders>
              <w:top w:val="nil"/>
              <w:left w:val="nil"/>
              <w:bottom w:val="single" w:sz="8" w:space="0" w:color="auto"/>
              <w:right w:val="single" w:sz="12" w:space="0" w:color="auto"/>
            </w:tcBorders>
          </w:tcPr>
          <w:p w:rsidR="007073B0" w:rsidRPr="007555A7" w:rsidRDefault="007073B0">
            <w:pPr>
              <w:spacing w:before="100" w:beforeAutospacing="1" w:after="100" w:afterAutospacing="1"/>
              <w:rPr>
                <w:sz w:val="23"/>
                <w:szCs w:val="23"/>
                <w:lang w:val="sr-Cyrl-CS"/>
              </w:rPr>
            </w:pPr>
          </w:p>
          <w:p w:rsidR="007073B0" w:rsidRPr="007555A7" w:rsidRDefault="007073B0">
            <w:pPr>
              <w:spacing w:before="100" w:beforeAutospacing="1" w:after="100" w:afterAutospacing="1"/>
              <w:rPr>
                <w:sz w:val="23"/>
                <w:szCs w:val="23"/>
                <w:lang w:val="sr-Cyrl-CS"/>
              </w:rPr>
            </w:pPr>
            <w:r w:rsidRPr="007555A7">
              <w:rPr>
                <w:sz w:val="23"/>
                <w:szCs w:val="23"/>
                <w:lang w:val="sr-Cyrl-CS"/>
              </w:rPr>
              <w:lastRenderedPageBreak/>
              <w:t>Октобар</w:t>
            </w: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lastRenderedPageBreak/>
              <w:t>9.</w:t>
            </w:r>
          </w:p>
        </w:tc>
        <w:tc>
          <w:tcPr>
            <w:tcW w:w="3780" w:type="dxa"/>
            <w:tcBorders>
              <w:top w:val="nil"/>
              <w:left w:val="nil"/>
              <w:bottom w:val="single" w:sz="12"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 xml:space="preserve">Промоција пешака.Узимање </w:t>
            </w:r>
            <w:r w:rsidRPr="007555A7">
              <w:rPr>
                <w:sz w:val="23"/>
                <w:szCs w:val="23"/>
              </w:rPr>
              <w:lastRenderedPageBreak/>
              <w:t>фигура.</w:t>
            </w:r>
          </w:p>
        </w:tc>
        <w:tc>
          <w:tcPr>
            <w:tcW w:w="900"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lastRenderedPageBreak/>
              <w:t>У</w:t>
            </w:r>
          </w:p>
        </w:tc>
        <w:tc>
          <w:tcPr>
            <w:tcW w:w="4195" w:type="dxa"/>
            <w:tcBorders>
              <w:top w:val="nil"/>
              <w:left w:val="nil"/>
              <w:bottom w:val="single" w:sz="12"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 xml:space="preserve">ченици треба да знају </w:t>
            </w:r>
            <w:r w:rsidRPr="007555A7">
              <w:rPr>
                <w:sz w:val="23"/>
                <w:szCs w:val="23"/>
              </w:rPr>
              <w:lastRenderedPageBreak/>
              <w:t>промоцију пешака у топа, ловца, скакача</w:t>
            </w:r>
          </w:p>
        </w:tc>
      </w:tr>
      <w:tr w:rsidR="007073B0" w:rsidRPr="007555A7" w:rsidTr="007073B0">
        <w:tc>
          <w:tcPr>
            <w:tcW w:w="1008" w:type="dxa"/>
            <w:vMerge w:val="restart"/>
            <w:tcBorders>
              <w:top w:val="nil"/>
              <w:left w:val="single" w:sz="12" w:space="0" w:color="auto"/>
              <w:bottom w:val="single" w:sz="12" w:space="0" w:color="auto"/>
              <w:right w:val="single" w:sz="12" w:space="0" w:color="auto"/>
            </w:tcBorders>
            <w:vAlign w:val="center"/>
            <w:hideMark/>
          </w:tcPr>
          <w:p w:rsidR="007073B0" w:rsidRPr="007555A7" w:rsidRDefault="007073B0">
            <w:pPr>
              <w:spacing w:before="100" w:beforeAutospacing="1" w:after="100" w:afterAutospacing="1"/>
              <w:rPr>
                <w:sz w:val="23"/>
                <w:szCs w:val="23"/>
              </w:rPr>
            </w:pPr>
            <w:r w:rsidRPr="007555A7">
              <w:rPr>
                <w:sz w:val="31"/>
                <w:szCs w:val="31"/>
              </w:rPr>
              <w:lastRenderedPageBreak/>
              <w:t>2</w:t>
            </w:r>
          </w:p>
        </w:tc>
        <w:tc>
          <w:tcPr>
            <w:tcW w:w="0" w:type="auto"/>
            <w:vMerge/>
            <w:tcBorders>
              <w:top w:val="nil"/>
              <w:left w:val="nil"/>
              <w:bottom w:val="single" w:sz="8"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10.</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Шаховска нотација.</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О</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упознају шаховску нотацију</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8"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11.</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Шах краљу.</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О</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усвоје појам шах краљу и сва правила везана за тај појам</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8"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12.</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Шах краљу.</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У</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усвоје појам шах краљу и сва правила везана за тај појам</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8"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13.</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Шах краљу.</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У</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усвоје појам шах краљу и сва правила везана за тај појам</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8"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14.</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Мат краљу.Циљ игре.</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О</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усвоје појам мат као циљ шаховске игре</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8"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15.</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Мат краљу.</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У</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усвоје појам мат</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8"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16.</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Мат краљу.</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У</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усвоје појам мат</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1125" w:type="dxa"/>
            <w:vMerge w:val="restart"/>
            <w:tcBorders>
              <w:top w:val="nil"/>
              <w:left w:val="nil"/>
              <w:bottom w:val="single" w:sz="12" w:space="0" w:color="auto"/>
              <w:right w:val="single" w:sz="12" w:space="0" w:color="auto"/>
            </w:tcBorders>
          </w:tcPr>
          <w:p w:rsidR="007073B0" w:rsidRPr="007555A7" w:rsidRDefault="007073B0">
            <w:pPr>
              <w:spacing w:before="100" w:beforeAutospacing="1" w:after="100" w:afterAutospacing="1"/>
              <w:rPr>
                <w:sz w:val="23"/>
                <w:szCs w:val="23"/>
                <w:lang w:val="ru-RU"/>
              </w:rPr>
            </w:pPr>
          </w:p>
          <w:p w:rsidR="007073B0" w:rsidRPr="007555A7" w:rsidRDefault="007073B0">
            <w:pPr>
              <w:spacing w:before="100" w:beforeAutospacing="1" w:after="100" w:afterAutospacing="1"/>
              <w:rPr>
                <w:sz w:val="23"/>
                <w:szCs w:val="23"/>
                <w:lang w:val="sr-Cyrl-CS"/>
              </w:rPr>
            </w:pPr>
            <w:r w:rsidRPr="007555A7">
              <w:rPr>
                <w:sz w:val="23"/>
                <w:szCs w:val="23"/>
                <w:lang w:val="sr-Cyrl-CS"/>
              </w:rPr>
              <w:t>Новембар</w:t>
            </w: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17.</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Мат краљу.</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У</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усвоје појам мат</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12"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18.</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Мат краљу.</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У</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усвоје појам мат</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12"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19.</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Реми.</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О</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усвоје појам ремија и све могуће случајеве ремија</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12"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20.</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Реми.</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У</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усвоје појам ремија и све могуће случајеве ремија</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12"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21.</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lang w:val="ru-RU"/>
              </w:rPr>
            </w:pPr>
            <w:r w:rsidRPr="007555A7">
              <w:rPr>
                <w:sz w:val="23"/>
                <w:szCs w:val="23"/>
                <w:lang w:val="ru-RU"/>
              </w:rPr>
              <w:t xml:space="preserve">Историјат </w:t>
            </w:r>
            <w:r w:rsidRPr="007555A7">
              <w:rPr>
                <w:sz w:val="23"/>
                <w:szCs w:val="23"/>
              </w:rPr>
              <w:t>шаховске игре.Легенда о шаху.</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О</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упознају основни историјат шаховске игре и легенду о шаху</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12"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22.</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Анпасан.Рокада.</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О</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упознају потезе анпасан и рокаду</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12"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23.</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Анпасан.Рокада.</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У</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упознају потезе анпасан и рокаду</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12"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24.</w:t>
            </w:r>
          </w:p>
        </w:tc>
        <w:tc>
          <w:tcPr>
            <w:tcW w:w="3780" w:type="dxa"/>
            <w:tcBorders>
              <w:top w:val="nil"/>
              <w:left w:val="nil"/>
              <w:bottom w:val="single" w:sz="12"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Реми. Анпасан.Рокада.</w:t>
            </w:r>
          </w:p>
        </w:tc>
        <w:tc>
          <w:tcPr>
            <w:tcW w:w="900"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У и ПЗ</w:t>
            </w:r>
          </w:p>
        </w:tc>
        <w:tc>
          <w:tcPr>
            <w:tcW w:w="4195" w:type="dxa"/>
            <w:tcBorders>
              <w:top w:val="nil"/>
              <w:left w:val="nil"/>
              <w:bottom w:val="single" w:sz="12"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утврде потезе анпасан и рокаду и утврде све слушајеве ремија</w:t>
            </w:r>
          </w:p>
        </w:tc>
      </w:tr>
      <w:tr w:rsidR="007073B0" w:rsidRPr="007555A7" w:rsidTr="007073B0">
        <w:tc>
          <w:tcPr>
            <w:tcW w:w="1008" w:type="dxa"/>
            <w:vMerge w:val="restart"/>
            <w:tcBorders>
              <w:top w:val="nil"/>
              <w:left w:val="single" w:sz="12" w:space="0" w:color="auto"/>
              <w:bottom w:val="single" w:sz="12" w:space="0" w:color="auto"/>
              <w:right w:val="single" w:sz="12" w:space="0" w:color="auto"/>
            </w:tcBorders>
            <w:vAlign w:val="center"/>
            <w:hideMark/>
          </w:tcPr>
          <w:p w:rsidR="007073B0" w:rsidRPr="007555A7" w:rsidRDefault="007073B0">
            <w:pPr>
              <w:spacing w:before="100" w:beforeAutospacing="1" w:after="100" w:afterAutospacing="1"/>
              <w:rPr>
                <w:sz w:val="23"/>
                <w:szCs w:val="23"/>
              </w:rPr>
            </w:pPr>
            <w:r w:rsidRPr="007555A7">
              <w:rPr>
                <w:sz w:val="31"/>
                <w:szCs w:val="31"/>
              </w:rPr>
              <w:t>3</w:t>
            </w:r>
          </w:p>
        </w:tc>
        <w:tc>
          <w:tcPr>
            <w:tcW w:w="1125" w:type="dxa"/>
            <w:vMerge w:val="restart"/>
            <w:tcBorders>
              <w:top w:val="nil"/>
              <w:left w:val="nil"/>
              <w:bottom w:val="single" w:sz="12" w:space="0" w:color="auto"/>
              <w:right w:val="single" w:sz="12" w:space="0" w:color="auto"/>
            </w:tcBorders>
          </w:tcPr>
          <w:p w:rsidR="007073B0" w:rsidRPr="007555A7" w:rsidRDefault="007073B0">
            <w:pPr>
              <w:spacing w:before="100" w:beforeAutospacing="1" w:after="100" w:afterAutospacing="1"/>
              <w:rPr>
                <w:sz w:val="23"/>
                <w:szCs w:val="23"/>
                <w:lang w:val="sr-Cyrl-CS"/>
              </w:rPr>
            </w:pPr>
          </w:p>
          <w:p w:rsidR="007073B0" w:rsidRPr="007555A7" w:rsidRDefault="007073B0">
            <w:pPr>
              <w:spacing w:before="100" w:beforeAutospacing="1" w:after="100" w:afterAutospacing="1"/>
              <w:rPr>
                <w:sz w:val="23"/>
                <w:szCs w:val="23"/>
                <w:lang w:val="sr-Cyrl-CS"/>
              </w:rPr>
            </w:pPr>
          </w:p>
          <w:p w:rsidR="007073B0" w:rsidRPr="007555A7" w:rsidRDefault="007073B0">
            <w:pPr>
              <w:spacing w:before="100" w:beforeAutospacing="1" w:after="100" w:afterAutospacing="1"/>
              <w:rPr>
                <w:sz w:val="23"/>
                <w:szCs w:val="23"/>
                <w:lang w:val="sr-Cyrl-CS"/>
              </w:rPr>
            </w:pPr>
            <w:r w:rsidRPr="007555A7">
              <w:rPr>
                <w:sz w:val="23"/>
                <w:szCs w:val="23"/>
                <w:lang w:val="sr-Cyrl-CS"/>
              </w:rPr>
              <w:t>Децембар</w:t>
            </w: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25.</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lang w:val="ru-RU"/>
              </w:rPr>
            </w:pPr>
            <w:r w:rsidRPr="007555A7">
              <w:rPr>
                <w:sz w:val="23"/>
                <w:szCs w:val="23"/>
                <w:lang w:val="ru-RU"/>
              </w:rPr>
              <w:t>Ивичне линије.Ивични редови.Зид дамом.Зид топом.Матне слике са дамом.Матне слике са два топа.Матне слике са једним топом.Матирање са два топа.</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О</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упознају различите матне слике, да упознају матирање са два топа.</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12"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26.</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lang w:val="ru-RU"/>
              </w:rPr>
            </w:pPr>
            <w:r w:rsidRPr="007555A7">
              <w:rPr>
                <w:sz w:val="23"/>
                <w:szCs w:val="23"/>
                <w:lang w:val="ru-RU"/>
              </w:rPr>
              <w:t>Потискивање краља дамом.Мат са дамом и краљем.</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О</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знају да изведу мат са дамом и краљем</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12"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27.</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lang w:val="ru-RU"/>
              </w:rPr>
            </w:pPr>
            <w:r w:rsidRPr="007555A7">
              <w:rPr>
                <w:sz w:val="23"/>
                <w:szCs w:val="23"/>
                <w:lang w:val="ru-RU"/>
              </w:rPr>
              <w:t>Мат са два топа.Мат са дамом и краљем.</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У</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знају да изведу мат са два топа, мат са дамом и краљем</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12"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28.</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lang w:val="ru-RU"/>
              </w:rPr>
            </w:pPr>
            <w:r w:rsidRPr="007555A7">
              <w:rPr>
                <w:sz w:val="23"/>
                <w:szCs w:val="23"/>
                <w:lang w:val="ru-RU"/>
              </w:rPr>
              <w:t>Мат са краљем и топом.</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О</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знају да матирају са краљем и топом</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12"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29.</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lang w:val="ru-RU"/>
              </w:rPr>
            </w:pPr>
            <w:r w:rsidRPr="007555A7">
              <w:rPr>
                <w:sz w:val="23"/>
                <w:szCs w:val="23"/>
                <w:lang w:val="ru-RU"/>
              </w:rPr>
              <w:t>Мат са краљем и топом.</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У</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знају да матирају са краљем и топом</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12"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30.</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Мат дамом.Мат топом.</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ПЗ</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знају да матирају са краљем и топом, мат дамом</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12"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31.</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Полугодишњи турнир.</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С</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одиграју полугодишњи турнир и науче како се понаша на турниру</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12"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32.</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Полугодишњи турнир.</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С</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одиграју полугодишњи турнир и науче како се понаша на турниру</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12"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nil"/>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33.</w:t>
            </w:r>
          </w:p>
        </w:tc>
        <w:tc>
          <w:tcPr>
            <w:tcW w:w="3780" w:type="dxa"/>
            <w:tcBorders>
              <w:top w:val="nil"/>
              <w:left w:val="nil"/>
              <w:bottom w:val="single" w:sz="8"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Полугодишњи турнир.</w:t>
            </w:r>
          </w:p>
        </w:tc>
        <w:tc>
          <w:tcPr>
            <w:tcW w:w="900" w:type="dxa"/>
            <w:tcBorders>
              <w:top w:val="nil"/>
              <w:left w:val="nil"/>
              <w:bottom w:val="single" w:sz="8"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С</w:t>
            </w:r>
          </w:p>
        </w:tc>
        <w:tc>
          <w:tcPr>
            <w:tcW w:w="4195" w:type="dxa"/>
            <w:tcBorders>
              <w:top w:val="nil"/>
              <w:left w:val="nil"/>
              <w:bottom w:val="single" w:sz="8"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одиграју полугодишњи турнир и науче како се понаша на турниру</w:t>
            </w:r>
          </w:p>
        </w:tc>
      </w:tr>
      <w:tr w:rsidR="007073B0" w:rsidRPr="007555A7" w:rsidTr="007073B0">
        <w:tc>
          <w:tcPr>
            <w:tcW w:w="0" w:type="auto"/>
            <w:vMerge/>
            <w:tcBorders>
              <w:top w:val="nil"/>
              <w:left w:val="single" w:sz="12" w:space="0" w:color="auto"/>
              <w:bottom w:val="single" w:sz="12" w:space="0" w:color="auto"/>
              <w:right w:val="single" w:sz="12" w:space="0" w:color="auto"/>
            </w:tcBorders>
            <w:vAlign w:val="center"/>
            <w:hideMark/>
          </w:tcPr>
          <w:p w:rsidR="007073B0" w:rsidRPr="007555A7" w:rsidRDefault="007073B0">
            <w:pPr>
              <w:rPr>
                <w:sz w:val="23"/>
                <w:szCs w:val="23"/>
              </w:rPr>
            </w:pPr>
          </w:p>
        </w:tc>
        <w:tc>
          <w:tcPr>
            <w:tcW w:w="0" w:type="auto"/>
            <w:vMerge/>
            <w:tcBorders>
              <w:top w:val="nil"/>
              <w:left w:val="nil"/>
              <w:bottom w:val="single" w:sz="12" w:space="0" w:color="auto"/>
              <w:right w:val="single" w:sz="12" w:space="0" w:color="auto"/>
            </w:tcBorders>
            <w:vAlign w:val="center"/>
            <w:hideMark/>
          </w:tcPr>
          <w:p w:rsidR="007073B0" w:rsidRPr="007555A7" w:rsidRDefault="007073B0">
            <w:pPr>
              <w:rPr>
                <w:sz w:val="23"/>
                <w:szCs w:val="23"/>
                <w:lang w:val="sr-Cyrl-CS"/>
              </w:rPr>
            </w:pPr>
          </w:p>
        </w:tc>
        <w:tc>
          <w:tcPr>
            <w:tcW w:w="912"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34.</w:t>
            </w:r>
          </w:p>
        </w:tc>
        <w:tc>
          <w:tcPr>
            <w:tcW w:w="3780" w:type="dxa"/>
            <w:tcBorders>
              <w:top w:val="nil"/>
              <w:left w:val="nil"/>
              <w:bottom w:val="single" w:sz="12" w:space="0" w:color="auto"/>
              <w:right w:val="single" w:sz="12" w:space="0" w:color="auto"/>
            </w:tcBorders>
            <w:tcMar>
              <w:top w:w="0" w:type="dxa"/>
              <w:left w:w="108" w:type="dxa"/>
              <w:bottom w:w="0" w:type="dxa"/>
              <w:right w:w="108" w:type="dxa"/>
            </w:tcMar>
            <w:hideMark/>
          </w:tcPr>
          <w:p w:rsidR="007073B0" w:rsidRPr="007555A7" w:rsidRDefault="007073B0">
            <w:pPr>
              <w:spacing w:before="100" w:beforeAutospacing="1" w:after="100" w:afterAutospacing="1"/>
              <w:jc w:val="both"/>
              <w:rPr>
                <w:sz w:val="23"/>
                <w:szCs w:val="23"/>
              </w:rPr>
            </w:pPr>
            <w:r w:rsidRPr="007555A7">
              <w:rPr>
                <w:sz w:val="23"/>
                <w:szCs w:val="23"/>
              </w:rPr>
              <w:t>Полугодишњи турнир.</w:t>
            </w:r>
          </w:p>
        </w:tc>
        <w:tc>
          <w:tcPr>
            <w:tcW w:w="900"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rsidR="007073B0" w:rsidRPr="007555A7" w:rsidRDefault="007073B0">
            <w:pPr>
              <w:spacing w:before="100" w:beforeAutospacing="1" w:after="100" w:afterAutospacing="1"/>
              <w:rPr>
                <w:sz w:val="23"/>
                <w:szCs w:val="23"/>
              </w:rPr>
            </w:pPr>
            <w:r w:rsidRPr="007555A7">
              <w:rPr>
                <w:sz w:val="23"/>
                <w:szCs w:val="23"/>
              </w:rPr>
              <w:t>С</w:t>
            </w:r>
          </w:p>
        </w:tc>
        <w:tc>
          <w:tcPr>
            <w:tcW w:w="4195" w:type="dxa"/>
            <w:tcBorders>
              <w:top w:val="nil"/>
              <w:left w:val="nil"/>
              <w:bottom w:val="single" w:sz="12" w:space="0" w:color="auto"/>
              <w:right w:val="single" w:sz="12" w:space="0" w:color="auto"/>
            </w:tcBorders>
            <w:hideMark/>
          </w:tcPr>
          <w:p w:rsidR="007073B0" w:rsidRPr="007555A7" w:rsidRDefault="007073B0">
            <w:pPr>
              <w:spacing w:before="100" w:beforeAutospacing="1" w:after="100" w:afterAutospacing="1"/>
              <w:rPr>
                <w:sz w:val="23"/>
                <w:szCs w:val="23"/>
                <w:lang w:val="ru-RU"/>
              </w:rPr>
            </w:pPr>
            <w:r w:rsidRPr="007555A7">
              <w:rPr>
                <w:sz w:val="23"/>
                <w:szCs w:val="23"/>
                <w:lang w:val="ru-RU"/>
              </w:rPr>
              <w:t>У</w:t>
            </w:r>
            <w:r w:rsidRPr="007555A7">
              <w:rPr>
                <w:sz w:val="23"/>
                <w:szCs w:val="23"/>
              </w:rPr>
              <w:t>ченици треба да одиграју полугодишњи турнир и науче како се понаша на турниру</w:t>
            </w:r>
          </w:p>
        </w:tc>
      </w:tr>
    </w:tbl>
    <w:p w:rsidR="00B64D9B" w:rsidRPr="007555A7" w:rsidRDefault="00B64D9B" w:rsidP="005B6EC5">
      <w:pPr>
        <w:rPr>
          <w:color w:val="FF0000"/>
          <w:sz w:val="23"/>
          <w:szCs w:val="23"/>
          <w:lang w:val="sr-Cyrl-RS"/>
        </w:rPr>
      </w:pPr>
    </w:p>
    <w:p w:rsidR="00B64D9B" w:rsidRPr="007555A7" w:rsidRDefault="00B64D9B" w:rsidP="005B6EC5">
      <w:pPr>
        <w:rPr>
          <w:color w:val="FF0000"/>
          <w:sz w:val="23"/>
          <w:szCs w:val="23"/>
          <w:lang w:val="sr-Cyrl-RS"/>
        </w:rPr>
      </w:pPr>
    </w:p>
    <w:p w:rsidR="00B64D9B" w:rsidRPr="007555A7" w:rsidRDefault="00B64D9B" w:rsidP="005B6EC5">
      <w:pPr>
        <w:rPr>
          <w:color w:val="FF0000"/>
          <w:sz w:val="23"/>
          <w:szCs w:val="23"/>
          <w:lang w:val="sr-Cyrl-RS"/>
        </w:rPr>
      </w:pPr>
    </w:p>
    <w:p w:rsidR="00B64D9B" w:rsidRPr="007555A7" w:rsidRDefault="00B64D9B" w:rsidP="005B6EC5">
      <w:pPr>
        <w:rPr>
          <w:sz w:val="23"/>
          <w:szCs w:val="23"/>
          <w:lang w:val="sr-Cyrl-RS"/>
        </w:rPr>
      </w:pPr>
    </w:p>
    <w:p w:rsidR="000C1BF5" w:rsidRPr="007555A7" w:rsidRDefault="00FF7B9E" w:rsidP="00FF7B9E">
      <w:pPr>
        <w:pStyle w:val="Heading3"/>
        <w:rPr>
          <w:sz w:val="23"/>
          <w:szCs w:val="23"/>
        </w:rPr>
      </w:pPr>
      <w:bookmarkStart w:id="402" w:name="_Toc178805189"/>
      <w:r w:rsidRPr="007555A7">
        <w:rPr>
          <w:sz w:val="23"/>
          <w:szCs w:val="23"/>
          <w:lang w:val="sr-Cyrl-RS"/>
        </w:rPr>
        <w:t xml:space="preserve">ПЛАН РАДА </w:t>
      </w:r>
      <w:r w:rsidRPr="007555A7">
        <w:rPr>
          <w:sz w:val="23"/>
          <w:szCs w:val="23"/>
        </w:rPr>
        <w:t>СЕКЦИЈ</w:t>
      </w:r>
      <w:r w:rsidR="00400620" w:rsidRPr="007555A7">
        <w:rPr>
          <w:sz w:val="23"/>
          <w:szCs w:val="23"/>
          <w:lang w:val="sr-Cyrl-RS"/>
        </w:rPr>
        <w:t>Е</w:t>
      </w:r>
      <w:r w:rsidRPr="007555A7">
        <w:rPr>
          <w:sz w:val="23"/>
          <w:szCs w:val="23"/>
        </w:rPr>
        <w:t xml:space="preserve"> "</w:t>
      </w:r>
      <w:r w:rsidRPr="007555A7">
        <w:rPr>
          <w:sz w:val="23"/>
          <w:szCs w:val="23"/>
          <w:lang w:val="sr-Cyrl-RS"/>
        </w:rPr>
        <w:t>ЕКСПЕРИМЕНТАЛНА ФИЗИКА</w:t>
      </w:r>
      <w:r w:rsidRPr="007555A7">
        <w:rPr>
          <w:sz w:val="23"/>
          <w:szCs w:val="23"/>
        </w:rPr>
        <w:t>"</w:t>
      </w:r>
      <w:bookmarkEnd w:id="402"/>
    </w:p>
    <w:p w:rsidR="000C1BF5" w:rsidRPr="007555A7" w:rsidRDefault="000C1BF5" w:rsidP="000C1BF5">
      <w:pPr>
        <w:jc w:val="both"/>
        <w:rPr>
          <w:sz w:val="23"/>
          <w:szCs w:val="23"/>
        </w:rPr>
      </w:pPr>
    </w:p>
    <w:p w:rsidR="000C1BF5" w:rsidRPr="008E5CE7" w:rsidRDefault="000C1BF5" w:rsidP="000C1BF5">
      <w:pPr>
        <w:jc w:val="both"/>
        <w:rPr>
          <w:rFonts w:ascii="Times New Roman" w:hAnsi="Times New Roman"/>
          <w:sz w:val="24"/>
          <w:szCs w:val="24"/>
          <w:lang w:val="en-GB"/>
        </w:rPr>
      </w:pPr>
      <w:r w:rsidRPr="008E5CE7">
        <w:rPr>
          <w:rFonts w:ascii="Times New Roman" w:hAnsi="Times New Roman"/>
          <w:sz w:val="24"/>
          <w:szCs w:val="24"/>
        </w:rPr>
        <w:t>Секција је предвићена за ученике који желе да продубе своја знања из физике</w:t>
      </w:r>
      <w:r w:rsidRPr="008E5CE7">
        <w:rPr>
          <w:rFonts w:ascii="Times New Roman" w:hAnsi="Times New Roman"/>
          <w:sz w:val="24"/>
          <w:szCs w:val="24"/>
          <w:lang w:val="sr-Cyrl-RS"/>
        </w:rPr>
        <w:t xml:space="preserve"> на забаван начин кроз рад на експериментима које могу пронаћи путем интернета и потом их  самостално или у групи могу израдити и презентовати</w:t>
      </w:r>
      <w:r w:rsidRPr="008E5CE7">
        <w:rPr>
          <w:rFonts w:ascii="Times New Roman" w:hAnsi="Times New Roman"/>
          <w:sz w:val="24"/>
          <w:szCs w:val="24"/>
          <w:lang w:val="en-GB"/>
        </w:rPr>
        <w:t xml:space="preserve">. </w:t>
      </w:r>
      <w:r w:rsidRPr="008E5CE7">
        <w:rPr>
          <w:rFonts w:ascii="Times New Roman" w:hAnsi="Times New Roman"/>
          <w:sz w:val="24"/>
          <w:szCs w:val="24"/>
          <w:lang w:val="sr-Cyrl-RS"/>
        </w:rPr>
        <w:t>Ученици могу радити код куће темпом који њима одговара.</w:t>
      </w:r>
    </w:p>
    <w:p w:rsidR="000C1BF5" w:rsidRPr="008E5CE7" w:rsidRDefault="000C1BF5" w:rsidP="000C1BF5">
      <w:pPr>
        <w:jc w:val="both"/>
        <w:rPr>
          <w:rFonts w:ascii="Times New Roman" w:hAnsi="Times New Roman"/>
          <w:sz w:val="24"/>
          <w:szCs w:val="24"/>
        </w:rPr>
      </w:pPr>
      <w:r w:rsidRPr="008E5CE7">
        <w:rPr>
          <w:rFonts w:ascii="Times New Roman" w:hAnsi="Times New Roman"/>
          <w:sz w:val="24"/>
          <w:szCs w:val="24"/>
          <w:lang w:val="en-GB"/>
        </w:rPr>
        <w:t xml:space="preserve"> </w:t>
      </w:r>
    </w:p>
    <w:p w:rsidR="000C1BF5" w:rsidRPr="008E5CE7" w:rsidRDefault="000C1BF5" w:rsidP="000C1BF5">
      <w:pPr>
        <w:jc w:val="both"/>
        <w:rPr>
          <w:rFonts w:ascii="Times New Roman" w:hAnsi="Times New Roman"/>
          <w:sz w:val="24"/>
          <w:szCs w:val="24"/>
        </w:rPr>
      </w:pPr>
      <w:r w:rsidRPr="008E5CE7">
        <w:rPr>
          <w:rFonts w:ascii="Times New Roman" w:hAnsi="Times New Roman"/>
          <w:sz w:val="24"/>
          <w:szCs w:val="24"/>
        </w:rPr>
        <w:t xml:space="preserve">Циљ рада ове секције је развијање способности код ученика и њихово оспособљавање за </w:t>
      </w:r>
      <w:r w:rsidR="008E5CE7">
        <w:rPr>
          <w:rFonts w:ascii="Times New Roman" w:hAnsi="Times New Roman"/>
          <w:sz w:val="24"/>
          <w:szCs w:val="24"/>
          <w:lang w:val="sr-Cyrl-RS"/>
        </w:rPr>
        <w:t>истражива</w:t>
      </w:r>
      <w:r w:rsidR="008E5CE7">
        <w:rPr>
          <w:rFonts w:ascii="Times New Roman" w:hAnsi="Times New Roman"/>
          <w:sz w:val="24"/>
          <w:szCs w:val="24"/>
        </w:rPr>
        <w:t>w</w:t>
      </w:r>
      <w:r w:rsidRPr="008E5CE7">
        <w:rPr>
          <w:rFonts w:ascii="Times New Roman" w:hAnsi="Times New Roman"/>
          <w:sz w:val="24"/>
          <w:szCs w:val="24"/>
          <w:lang w:val="sr-Cyrl-RS"/>
        </w:rPr>
        <w:t>е и експериментисање у оквиру физике</w:t>
      </w:r>
      <w:r w:rsidRPr="008E5CE7">
        <w:rPr>
          <w:rFonts w:ascii="Times New Roman" w:hAnsi="Times New Roman"/>
          <w:sz w:val="24"/>
          <w:szCs w:val="24"/>
        </w:rPr>
        <w:t xml:space="preserve">. </w:t>
      </w:r>
    </w:p>
    <w:p w:rsidR="000C1BF5" w:rsidRPr="008E5CE7" w:rsidRDefault="000C1BF5" w:rsidP="000C1BF5">
      <w:pPr>
        <w:jc w:val="both"/>
        <w:rPr>
          <w:rFonts w:ascii="Times New Roman" w:hAnsi="Times New Roman"/>
          <w:sz w:val="24"/>
          <w:szCs w:val="24"/>
        </w:rPr>
      </w:pPr>
    </w:p>
    <w:p w:rsidR="000C1BF5" w:rsidRPr="008E5CE7" w:rsidRDefault="000C1BF5" w:rsidP="000C1BF5">
      <w:pPr>
        <w:jc w:val="both"/>
        <w:rPr>
          <w:rFonts w:ascii="Times New Roman" w:hAnsi="Times New Roman"/>
          <w:sz w:val="24"/>
          <w:szCs w:val="24"/>
        </w:rPr>
      </w:pPr>
      <w:r w:rsidRPr="008E5CE7">
        <w:rPr>
          <w:rFonts w:ascii="Times New Roman" w:hAnsi="Times New Roman"/>
          <w:sz w:val="24"/>
          <w:szCs w:val="24"/>
        </w:rPr>
        <w:t>Задаци рада секције "</w:t>
      </w:r>
      <w:r w:rsidRPr="008E5CE7">
        <w:rPr>
          <w:rFonts w:ascii="Times New Roman" w:hAnsi="Times New Roman"/>
          <w:sz w:val="24"/>
          <w:szCs w:val="24"/>
          <w:lang w:val="sr-Cyrl-RS"/>
        </w:rPr>
        <w:t>Експериментална физика</w:t>
      </w:r>
      <w:r w:rsidRPr="008E5CE7">
        <w:rPr>
          <w:rFonts w:ascii="Times New Roman" w:hAnsi="Times New Roman"/>
          <w:sz w:val="24"/>
          <w:szCs w:val="24"/>
        </w:rPr>
        <w:t>":</w:t>
      </w:r>
    </w:p>
    <w:p w:rsidR="000C1BF5" w:rsidRPr="008E5CE7" w:rsidRDefault="000C1BF5" w:rsidP="000C1BF5">
      <w:pPr>
        <w:jc w:val="both"/>
        <w:rPr>
          <w:rFonts w:ascii="Times New Roman" w:hAnsi="Times New Roman"/>
          <w:sz w:val="24"/>
          <w:szCs w:val="24"/>
        </w:rPr>
      </w:pPr>
      <w:r w:rsidRPr="008E5CE7">
        <w:rPr>
          <w:rFonts w:ascii="Times New Roman" w:hAnsi="Times New Roman"/>
          <w:sz w:val="24"/>
          <w:szCs w:val="24"/>
        </w:rPr>
        <w:t>- развијање интересовања за физику;</w:t>
      </w:r>
    </w:p>
    <w:p w:rsidR="000C1BF5" w:rsidRPr="008E5CE7" w:rsidRDefault="000C1BF5" w:rsidP="000C1BF5">
      <w:pPr>
        <w:jc w:val="both"/>
        <w:rPr>
          <w:rFonts w:ascii="Times New Roman" w:hAnsi="Times New Roman"/>
          <w:sz w:val="24"/>
          <w:szCs w:val="24"/>
        </w:rPr>
      </w:pPr>
      <w:r w:rsidRPr="008E5CE7">
        <w:rPr>
          <w:rFonts w:ascii="Times New Roman" w:hAnsi="Times New Roman"/>
          <w:sz w:val="24"/>
          <w:szCs w:val="24"/>
        </w:rPr>
        <w:t xml:space="preserve">- подстицање стваралачких потенцијала ученика коришћењем различитих </w:t>
      </w:r>
      <w:r w:rsidRPr="008E5CE7">
        <w:rPr>
          <w:rFonts w:ascii="Times New Roman" w:hAnsi="Times New Roman"/>
          <w:sz w:val="24"/>
          <w:szCs w:val="24"/>
          <w:lang w:val="sr-Cyrl-RS"/>
        </w:rPr>
        <w:t>приручних средстава</w:t>
      </w:r>
      <w:r w:rsidRPr="008E5CE7">
        <w:rPr>
          <w:rFonts w:ascii="Times New Roman" w:hAnsi="Times New Roman"/>
          <w:sz w:val="24"/>
          <w:szCs w:val="24"/>
        </w:rPr>
        <w:t>;</w:t>
      </w:r>
    </w:p>
    <w:p w:rsidR="000C1BF5" w:rsidRPr="008E5CE7" w:rsidRDefault="000C1BF5" w:rsidP="000C1BF5">
      <w:pPr>
        <w:jc w:val="both"/>
        <w:rPr>
          <w:rFonts w:ascii="Times New Roman" w:hAnsi="Times New Roman"/>
          <w:sz w:val="24"/>
          <w:szCs w:val="24"/>
        </w:rPr>
      </w:pPr>
      <w:r w:rsidRPr="008E5CE7">
        <w:rPr>
          <w:rFonts w:ascii="Times New Roman" w:hAnsi="Times New Roman"/>
          <w:sz w:val="24"/>
          <w:szCs w:val="24"/>
        </w:rPr>
        <w:t xml:space="preserve">- развијање способности да </w:t>
      </w:r>
      <w:r w:rsidRPr="008E5CE7">
        <w:rPr>
          <w:rFonts w:ascii="Times New Roman" w:hAnsi="Times New Roman"/>
          <w:sz w:val="24"/>
          <w:szCs w:val="24"/>
          <w:lang w:val="sr-Cyrl-RS"/>
        </w:rPr>
        <w:t>самостално истражују;</w:t>
      </w:r>
    </w:p>
    <w:p w:rsidR="000C1BF5" w:rsidRPr="008E5CE7" w:rsidRDefault="000C1BF5" w:rsidP="000C1BF5">
      <w:pPr>
        <w:jc w:val="both"/>
        <w:rPr>
          <w:rFonts w:ascii="Times New Roman" w:hAnsi="Times New Roman"/>
          <w:sz w:val="24"/>
          <w:szCs w:val="24"/>
        </w:rPr>
      </w:pPr>
      <w:r w:rsidRPr="008E5CE7">
        <w:rPr>
          <w:rFonts w:ascii="Times New Roman" w:hAnsi="Times New Roman"/>
          <w:sz w:val="24"/>
          <w:szCs w:val="24"/>
        </w:rPr>
        <w:t xml:space="preserve">- развијање способности да </w:t>
      </w:r>
      <w:r w:rsidRPr="008E5CE7">
        <w:rPr>
          <w:rFonts w:ascii="Times New Roman" w:hAnsi="Times New Roman"/>
          <w:sz w:val="24"/>
          <w:szCs w:val="24"/>
          <w:lang w:val="sr-Cyrl-RS"/>
        </w:rPr>
        <w:t>самостално експериментишу.</w:t>
      </w:r>
    </w:p>
    <w:p w:rsidR="000C1BF5" w:rsidRPr="007555A7" w:rsidRDefault="000C1BF5" w:rsidP="000C1BF5">
      <w:pPr>
        <w:rPr>
          <w:sz w:val="23"/>
          <w:szCs w:val="23"/>
        </w:rPr>
      </w:pPr>
    </w:p>
    <w:p w:rsidR="000C1BF5" w:rsidRPr="007555A7" w:rsidRDefault="000C1BF5" w:rsidP="000C1BF5">
      <w:pPr>
        <w:rPr>
          <w:sz w:val="23"/>
          <w:szCs w:val="23"/>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1"/>
        <w:gridCol w:w="5530"/>
      </w:tblGrid>
      <w:tr w:rsidR="000C1BF5" w:rsidRPr="007555A7" w:rsidTr="008E5CE7">
        <w:trPr>
          <w:trHeight w:val="661"/>
          <w:jc w:val="center"/>
        </w:trPr>
        <w:tc>
          <w:tcPr>
            <w:tcW w:w="14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C1BF5" w:rsidRPr="007555A7" w:rsidRDefault="000C1BF5">
            <w:pPr>
              <w:widowControl w:val="0"/>
              <w:shd w:val="solid" w:color="FFFFFF" w:fill="auto"/>
              <w:autoSpaceDN w:val="0"/>
              <w:jc w:val="center"/>
              <w:rPr>
                <w:color w:val="222222"/>
                <w:kern w:val="2"/>
                <w:sz w:val="23"/>
                <w:szCs w:val="23"/>
                <w:shd w:val="clear" w:color="auto" w:fill="FFFFFF"/>
                <w:lang w:eastAsia="zh-CN"/>
              </w:rPr>
            </w:pPr>
            <w:r w:rsidRPr="007555A7">
              <w:rPr>
                <w:b/>
                <w:color w:val="222222"/>
                <w:sz w:val="23"/>
                <w:szCs w:val="23"/>
                <w:shd w:val="clear" w:color="auto" w:fill="FFFFFF"/>
              </w:rPr>
              <w:t>Месец</w:t>
            </w:r>
          </w:p>
        </w:tc>
        <w:tc>
          <w:tcPr>
            <w:tcW w:w="55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0C1BF5" w:rsidRPr="007555A7" w:rsidRDefault="000C1BF5">
            <w:pPr>
              <w:widowControl w:val="0"/>
              <w:shd w:val="solid" w:color="FFFFFF" w:fill="auto"/>
              <w:autoSpaceDN w:val="0"/>
              <w:jc w:val="center"/>
              <w:rPr>
                <w:color w:val="222222"/>
                <w:kern w:val="2"/>
                <w:sz w:val="23"/>
                <w:szCs w:val="23"/>
                <w:shd w:val="clear" w:color="auto" w:fill="FFFFFF"/>
                <w:lang w:eastAsia="zh-CN"/>
              </w:rPr>
            </w:pPr>
            <w:r w:rsidRPr="007555A7">
              <w:rPr>
                <w:b/>
                <w:color w:val="222222"/>
                <w:sz w:val="23"/>
                <w:szCs w:val="23"/>
                <w:shd w:val="clear" w:color="auto" w:fill="FFFFFF"/>
              </w:rPr>
              <w:t>Тема (Активност)</w:t>
            </w:r>
          </w:p>
        </w:tc>
      </w:tr>
      <w:tr w:rsidR="000C1BF5" w:rsidRPr="007555A7" w:rsidTr="000C1BF5">
        <w:trPr>
          <w:trHeight w:val="247"/>
          <w:jc w:val="center"/>
        </w:trPr>
        <w:tc>
          <w:tcPr>
            <w:tcW w:w="1431" w:type="dxa"/>
            <w:tcBorders>
              <w:top w:val="single" w:sz="4" w:space="0" w:color="000000"/>
              <w:left w:val="single" w:sz="4" w:space="0" w:color="000000"/>
              <w:bottom w:val="single" w:sz="4" w:space="0" w:color="000000"/>
              <w:right w:val="single" w:sz="4" w:space="0" w:color="000000"/>
            </w:tcBorders>
            <w:shd w:val="solid" w:color="FFFFFF" w:fill="auto"/>
            <w:hideMark/>
          </w:tcPr>
          <w:p w:rsidR="000C1BF5" w:rsidRPr="007555A7" w:rsidRDefault="000C1BF5">
            <w:pPr>
              <w:widowControl w:val="0"/>
              <w:shd w:val="solid" w:color="FFFFFF" w:fill="auto"/>
              <w:autoSpaceDN w:val="0"/>
              <w:rPr>
                <w:color w:val="222222"/>
                <w:kern w:val="2"/>
                <w:sz w:val="23"/>
                <w:szCs w:val="23"/>
                <w:shd w:val="clear" w:color="auto" w:fill="FFFFFF"/>
                <w:lang w:eastAsia="zh-CN"/>
              </w:rPr>
            </w:pPr>
            <w:r w:rsidRPr="007555A7">
              <w:rPr>
                <w:color w:val="222222"/>
                <w:sz w:val="23"/>
                <w:szCs w:val="23"/>
                <w:shd w:val="clear" w:color="auto" w:fill="FFFFFF"/>
              </w:rPr>
              <w:t>Септембар</w:t>
            </w:r>
          </w:p>
        </w:tc>
        <w:tc>
          <w:tcPr>
            <w:tcW w:w="5530" w:type="dxa"/>
            <w:tcBorders>
              <w:top w:val="single" w:sz="4" w:space="0" w:color="000000"/>
              <w:left w:val="single" w:sz="4" w:space="0" w:color="000000"/>
              <w:bottom w:val="single" w:sz="4" w:space="0" w:color="000000"/>
              <w:right w:val="single" w:sz="4" w:space="0" w:color="000000"/>
            </w:tcBorders>
            <w:shd w:val="solid" w:color="FFFFFF" w:fill="auto"/>
            <w:hideMark/>
          </w:tcPr>
          <w:p w:rsidR="000C1BF5" w:rsidRPr="007555A7" w:rsidRDefault="000C1BF5">
            <w:pPr>
              <w:widowControl w:val="0"/>
              <w:shd w:val="solid" w:color="FFFFFF" w:fill="auto"/>
              <w:autoSpaceDN w:val="0"/>
              <w:rPr>
                <w:color w:val="222222"/>
                <w:kern w:val="2"/>
                <w:sz w:val="23"/>
                <w:szCs w:val="23"/>
                <w:shd w:val="clear" w:color="auto" w:fill="FFFFFF"/>
                <w:lang w:val="sr-Cyrl-RS" w:eastAsia="zh-CN"/>
              </w:rPr>
            </w:pPr>
            <w:r w:rsidRPr="007555A7">
              <w:rPr>
                <w:color w:val="222222"/>
                <w:sz w:val="23"/>
                <w:szCs w:val="23"/>
                <w:shd w:val="clear" w:color="auto" w:fill="FFFFFF"/>
                <w:lang w:val="sr-Cyrl-RS"/>
              </w:rPr>
              <w:t>Анкетирање ученика и пријављивање</w:t>
            </w:r>
          </w:p>
        </w:tc>
      </w:tr>
      <w:tr w:rsidR="000C1BF5" w:rsidRPr="007555A7" w:rsidTr="000C1BF5">
        <w:trPr>
          <w:trHeight w:val="475"/>
          <w:jc w:val="center"/>
        </w:trPr>
        <w:tc>
          <w:tcPr>
            <w:tcW w:w="1431" w:type="dxa"/>
            <w:tcBorders>
              <w:top w:val="single" w:sz="4" w:space="0" w:color="000000"/>
              <w:left w:val="single" w:sz="4" w:space="0" w:color="000000"/>
              <w:bottom w:val="single" w:sz="4" w:space="0" w:color="000000"/>
              <w:right w:val="single" w:sz="4" w:space="0" w:color="000000"/>
            </w:tcBorders>
            <w:shd w:val="solid" w:color="FFFFFF" w:fill="auto"/>
            <w:hideMark/>
          </w:tcPr>
          <w:p w:rsidR="000C1BF5" w:rsidRPr="007555A7" w:rsidRDefault="000C1BF5">
            <w:pPr>
              <w:widowControl w:val="0"/>
              <w:shd w:val="solid" w:color="FFFFFF" w:fill="auto"/>
              <w:autoSpaceDN w:val="0"/>
              <w:rPr>
                <w:color w:val="222222"/>
                <w:kern w:val="2"/>
                <w:sz w:val="23"/>
                <w:szCs w:val="23"/>
                <w:shd w:val="clear" w:color="auto" w:fill="FFFFFF"/>
                <w:lang w:eastAsia="zh-CN"/>
              </w:rPr>
            </w:pPr>
            <w:r w:rsidRPr="007555A7">
              <w:rPr>
                <w:color w:val="222222"/>
                <w:sz w:val="23"/>
                <w:szCs w:val="23"/>
                <w:shd w:val="clear" w:color="auto" w:fill="FFFFFF"/>
              </w:rPr>
              <w:t>Октобар</w:t>
            </w:r>
          </w:p>
        </w:tc>
        <w:tc>
          <w:tcPr>
            <w:tcW w:w="5530" w:type="dxa"/>
            <w:tcBorders>
              <w:top w:val="single" w:sz="4" w:space="0" w:color="000000"/>
              <w:left w:val="single" w:sz="4" w:space="0" w:color="000000"/>
              <w:bottom w:val="single" w:sz="4" w:space="0" w:color="000000"/>
              <w:right w:val="single" w:sz="4" w:space="0" w:color="000000"/>
            </w:tcBorders>
            <w:shd w:val="solid" w:color="FFFFFF" w:fill="auto"/>
            <w:hideMark/>
          </w:tcPr>
          <w:p w:rsidR="000C1BF5" w:rsidRPr="007555A7" w:rsidRDefault="000C1BF5">
            <w:pPr>
              <w:shd w:val="solid" w:color="FFFFFF" w:fill="auto"/>
              <w:autoSpaceDN w:val="0"/>
              <w:rPr>
                <w:color w:val="222222"/>
                <w:kern w:val="2"/>
                <w:sz w:val="23"/>
                <w:szCs w:val="23"/>
                <w:shd w:val="clear" w:color="auto" w:fill="FFFFFF"/>
                <w:lang w:val="sr-Cyrl-RS" w:eastAsia="zh-CN"/>
              </w:rPr>
            </w:pPr>
            <w:r w:rsidRPr="007555A7">
              <w:rPr>
                <w:color w:val="222222"/>
                <w:sz w:val="23"/>
                <w:szCs w:val="23"/>
                <w:shd w:val="clear" w:color="auto" w:fill="FFFFFF"/>
                <w:lang w:val="sr-Cyrl-RS"/>
              </w:rPr>
              <w:t>Избор експеримената (1) и организација у групе</w:t>
            </w:r>
          </w:p>
          <w:p w:rsidR="000C1BF5" w:rsidRPr="007555A7" w:rsidRDefault="000C1BF5">
            <w:pPr>
              <w:widowControl w:val="0"/>
              <w:shd w:val="solid" w:color="FFFFFF" w:fill="auto"/>
              <w:autoSpaceDN w:val="0"/>
              <w:rPr>
                <w:color w:val="222222"/>
                <w:kern w:val="2"/>
                <w:sz w:val="23"/>
                <w:szCs w:val="23"/>
                <w:shd w:val="clear" w:color="auto" w:fill="FFFFFF"/>
                <w:lang w:val="sr-Cyrl-RS" w:eastAsia="zh-CN"/>
              </w:rPr>
            </w:pPr>
            <w:r w:rsidRPr="007555A7">
              <w:rPr>
                <w:color w:val="222222"/>
                <w:sz w:val="23"/>
                <w:szCs w:val="23"/>
                <w:shd w:val="clear" w:color="auto" w:fill="FFFFFF"/>
                <w:lang w:val="sr-Cyrl-RS"/>
              </w:rPr>
              <w:t>Израда експеримената и њихово презентовање</w:t>
            </w:r>
          </w:p>
        </w:tc>
      </w:tr>
      <w:tr w:rsidR="000C1BF5" w:rsidRPr="007555A7" w:rsidTr="000C1BF5">
        <w:trPr>
          <w:trHeight w:val="475"/>
          <w:jc w:val="center"/>
        </w:trPr>
        <w:tc>
          <w:tcPr>
            <w:tcW w:w="1431" w:type="dxa"/>
            <w:tcBorders>
              <w:top w:val="single" w:sz="4" w:space="0" w:color="000000"/>
              <w:left w:val="single" w:sz="4" w:space="0" w:color="000000"/>
              <w:bottom w:val="single" w:sz="4" w:space="0" w:color="000000"/>
              <w:right w:val="single" w:sz="4" w:space="0" w:color="000000"/>
            </w:tcBorders>
            <w:shd w:val="solid" w:color="FFFFFF" w:fill="auto"/>
            <w:hideMark/>
          </w:tcPr>
          <w:p w:rsidR="000C1BF5" w:rsidRPr="007555A7" w:rsidRDefault="000C1BF5">
            <w:pPr>
              <w:widowControl w:val="0"/>
              <w:shd w:val="solid" w:color="FFFFFF" w:fill="auto"/>
              <w:autoSpaceDN w:val="0"/>
              <w:rPr>
                <w:color w:val="222222"/>
                <w:kern w:val="2"/>
                <w:sz w:val="23"/>
                <w:szCs w:val="23"/>
                <w:shd w:val="clear" w:color="auto" w:fill="FFFFFF"/>
                <w:lang w:eastAsia="zh-CN"/>
              </w:rPr>
            </w:pPr>
            <w:r w:rsidRPr="007555A7">
              <w:rPr>
                <w:color w:val="222222"/>
                <w:sz w:val="23"/>
                <w:szCs w:val="23"/>
                <w:shd w:val="clear" w:color="auto" w:fill="FFFFFF"/>
              </w:rPr>
              <w:t>Новембар</w:t>
            </w:r>
          </w:p>
        </w:tc>
        <w:tc>
          <w:tcPr>
            <w:tcW w:w="5530" w:type="dxa"/>
            <w:tcBorders>
              <w:top w:val="single" w:sz="4" w:space="0" w:color="000000"/>
              <w:left w:val="single" w:sz="4" w:space="0" w:color="000000"/>
              <w:bottom w:val="single" w:sz="4" w:space="0" w:color="000000"/>
              <w:right w:val="single" w:sz="4" w:space="0" w:color="000000"/>
            </w:tcBorders>
            <w:shd w:val="solid" w:color="FFFFFF" w:fill="auto"/>
            <w:hideMark/>
          </w:tcPr>
          <w:p w:rsidR="000C1BF5" w:rsidRPr="007555A7" w:rsidRDefault="000C1BF5">
            <w:pPr>
              <w:shd w:val="solid" w:color="FFFFFF" w:fill="auto"/>
              <w:autoSpaceDN w:val="0"/>
              <w:rPr>
                <w:color w:val="222222"/>
                <w:kern w:val="2"/>
                <w:sz w:val="23"/>
                <w:szCs w:val="23"/>
                <w:shd w:val="clear" w:color="auto" w:fill="FFFFFF"/>
                <w:lang w:val="sr-Cyrl-RS" w:eastAsia="zh-CN"/>
              </w:rPr>
            </w:pPr>
            <w:r w:rsidRPr="007555A7">
              <w:rPr>
                <w:color w:val="222222"/>
                <w:sz w:val="23"/>
                <w:szCs w:val="23"/>
                <w:shd w:val="clear" w:color="auto" w:fill="FFFFFF"/>
                <w:lang w:val="sr-Cyrl-RS"/>
              </w:rPr>
              <w:t>Избор експеримената (2) и организација у групе</w:t>
            </w:r>
          </w:p>
          <w:p w:rsidR="000C1BF5" w:rsidRPr="007555A7" w:rsidRDefault="000C1BF5">
            <w:pPr>
              <w:widowControl w:val="0"/>
              <w:shd w:val="solid" w:color="FFFFFF" w:fill="auto"/>
              <w:autoSpaceDN w:val="0"/>
              <w:rPr>
                <w:color w:val="222222"/>
                <w:kern w:val="2"/>
                <w:sz w:val="23"/>
                <w:szCs w:val="23"/>
                <w:shd w:val="clear" w:color="auto" w:fill="FFFFFF"/>
                <w:lang w:val="sr-Cyrl-RS" w:eastAsia="zh-CN"/>
              </w:rPr>
            </w:pPr>
            <w:r w:rsidRPr="007555A7">
              <w:rPr>
                <w:color w:val="222222"/>
                <w:sz w:val="23"/>
                <w:szCs w:val="23"/>
                <w:shd w:val="clear" w:color="auto" w:fill="FFFFFF"/>
                <w:lang w:val="sr-Cyrl-RS"/>
              </w:rPr>
              <w:t>Израда експеримената и њихово презентовање</w:t>
            </w:r>
          </w:p>
        </w:tc>
      </w:tr>
      <w:tr w:rsidR="000C1BF5" w:rsidRPr="007555A7" w:rsidTr="000C1BF5">
        <w:trPr>
          <w:trHeight w:val="475"/>
          <w:jc w:val="center"/>
        </w:trPr>
        <w:tc>
          <w:tcPr>
            <w:tcW w:w="1431" w:type="dxa"/>
            <w:tcBorders>
              <w:top w:val="single" w:sz="4" w:space="0" w:color="000000"/>
              <w:left w:val="single" w:sz="4" w:space="0" w:color="000000"/>
              <w:bottom w:val="single" w:sz="4" w:space="0" w:color="000000"/>
              <w:right w:val="single" w:sz="4" w:space="0" w:color="000000"/>
            </w:tcBorders>
            <w:shd w:val="solid" w:color="FFFFFF" w:fill="auto"/>
            <w:hideMark/>
          </w:tcPr>
          <w:p w:rsidR="000C1BF5" w:rsidRPr="007555A7" w:rsidRDefault="000C1BF5">
            <w:pPr>
              <w:widowControl w:val="0"/>
              <w:shd w:val="solid" w:color="FFFFFF" w:fill="auto"/>
              <w:autoSpaceDN w:val="0"/>
              <w:rPr>
                <w:color w:val="222222"/>
                <w:kern w:val="2"/>
                <w:sz w:val="23"/>
                <w:szCs w:val="23"/>
                <w:shd w:val="clear" w:color="auto" w:fill="FFFFFF"/>
                <w:lang w:eastAsia="zh-CN"/>
              </w:rPr>
            </w:pPr>
            <w:r w:rsidRPr="007555A7">
              <w:rPr>
                <w:color w:val="222222"/>
                <w:sz w:val="23"/>
                <w:szCs w:val="23"/>
                <w:shd w:val="clear" w:color="auto" w:fill="FFFFFF"/>
              </w:rPr>
              <w:t>Децембар</w:t>
            </w:r>
          </w:p>
        </w:tc>
        <w:tc>
          <w:tcPr>
            <w:tcW w:w="5530" w:type="dxa"/>
            <w:tcBorders>
              <w:top w:val="single" w:sz="4" w:space="0" w:color="000000"/>
              <w:left w:val="single" w:sz="4" w:space="0" w:color="000000"/>
              <w:bottom w:val="single" w:sz="4" w:space="0" w:color="000000"/>
              <w:right w:val="single" w:sz="4" w:space="0" w:color="000000"/>
            </w:tcBorders>
            <w:shd w:val="solid" w:color="FFFFFF" w:fill="auto"/>
            <w:hideMark/>
          </w:tcPr>
          <w:p w:rsidR="000C1BF5" w:rsidRPr="007555A7" w:rsidRDefault="000C1BF5">
            <w:pPr>
              <w:shd w:val="solid" w:color="FFFFFF" w:fill="auto"/>
              <w:autoSpaceDN w:val="0"/>
              <w:rPr>
                <w:color w:val="222222"/>
                <w:kern w:val="2"/>
                <w:sz w:val="23"/>
                <w:szCs w:val="23"/>
                <w:shd w:val="clear" w:color="auto" w:fill="FFFFFF"/>
                <w:lang w:val="sr-Cyrl-RS" w:eastAsia="zh-CN"/>
              </w:rPr>
            </w:pPr>
            <w:r w:rsidRPr="007555A7">
              <w:rPr>
                <w:color w:val="222222"/>
                <w:sz w:val="23"/>
                <w:szCs w:val="23"/>
                <w:shd w:val="clear" w:color="auto" w:fill="FFFFFF"/>
                <w:lang w:val="sr-Cyrl-RS"/>
              </w:rPr>
              <w:t>Избор експеримената (3) и организација у групе</w:t>
            </w:r>
          </w:p>
          <w:p w:rsidR="000C1BF5" w:rsidRPr="007555A7" w:rsidRDefault="000C1BF5">
            <w:pPr>
              <w:widowControl w:val="0"/>
              <w:shd w:val="solid" w:color="FFFFFF" w:fill="auto"/>
              <w:autoSpaceDN w:val="0"/>
              <w:rPr>
                <w:color w:val="222222"/>
                <w:kern w:val="2"/>
                <w:sz w:val="23"/>
                <w:szCs w:val="23"/>
                <w:shd w:val="clear" w:color="auto" w:fill="FFFFFF"/>
                <w:lang w:val="sr-Cyrl-RS" w:eastAsia="zh-CN"/>
              </w:rPr>
            </w:pPr>
            <w:r w:rsidRPr="007555A7">
              <w:rPr>
                <w:color w:val="222222"/>
                <w:sz w:val="23"/>
                <w:szCs w:val="23"/>
                <w:shd w:val="clear" w:color="auto" w:fill="FFFFFF"/>
                <w:lang w:val="sr-Cyrl-RS"/>
              </w:rPr>
              <w:t>Израда експеримената и њихово презентовање</w:t>
            </w:r>
          </w:p>
        </w:tc>
      </w:tr>
      <w:tr w:rsidR="000C1BF5" w:rsidRPr="007555A7" w:rsidTr="000C1BF5">
        <w:trPr>
          <w:trHeight w:val="475"/>
          <w:jc w:val="center"/>
        </w:trPr>
        <w:tc>
          <w:tcPr>
            <w:tcW w:w="1431" w:type="dxa"/>
            <w:tcBorders>
              <w:top w:val="single" w:sz="4" w:space="0" w:color="000000"/>
              <w:left w:val="single" w:sz="4" w:space="0" w:color="000000"/>
              <w:bottom w:val="single" w:sz="4" w:space="0" w:color="000000"/>
              <w:right w:val="single" w:sz="4" w:space="0" w:color="000000"/>
            </w:tcBorders>
            <w:shd w:val="solid" w:color="FFFFFF" w:fill="auto"/>
            <w:hideMark/>
          </w:tcPr>
          <w:p w:rsidR="000C1BF5" w:rsidRPr="007555A7" w:rsidRDefault="000C1BF5">
            <w:pPr>
              <w:widowControl w:val="0"/>
              <w:shd w:val="solid" w:color="FFFFFF" w:fill="auto"/>
              <w:autoSpaceDN w:val="0"/>
              <w:rPr>
                <w:color w:val="222222"/>
                <w:kern w:val="2"/>
                <w:sz w:val="23"/>
                <w:szCs w:val="23"/>
                <w:shd w:val="clear" w:color="auto" w:fill="FFFFFF"/>
                <w:lang w:eastAsia="zh-CN"/>
              </w:rPr>
            </w:pPr>
            <w:r w:rsidRPr="007555A7">
              <w:rPr>
                <w:color w:val="222222"/>
                <w:sz w:val="23"/>
                <w:szCs w:val="23"/>
                <w:shd w:val="clear" w:color="auto" w:fill="FFFFFF"/>
              </w:rPr>
              <w:t>Фебруар</w:t>
            </w:r>
          </w:p>
        </w:tc>
        <w:tc>
          <w:tcPr>
            <w:tcW w:w="5530" w:type="dxa"/>
            <w:tcBorders>
              <w:top w:val="single" w:sz="4" w:space="0" w:color="000000"/>
              <w:left w:val="single" w:sz="4" w:space="0" w:color="000000"/>
              <w:bottom w:val="single" w:sz="4" w:space="0" w:color="000000"/>
              <w:right w:val="single" w:sz="4" w:space="0" w:color="000000"/>
            </w:tcBorders>
            <w:shd w:val="solid" w:color="FFFFFF" w:fill="auto"/>
            <w:hideMark/>
          </w:tcPr>
          <w:p w:rsidR="000C1BF5" w:rsidRPr="007555A7" w:rsidRDefault="000C1BF5">
            <w:pPr>
              <w:shd w:val="solid" w:color="FFFFFF" w:fill="auto"/>
              <w:autoSpaceDN w:val="0"/>
              <w:rPr>
                <w:color w:val="222222"/>
                <w:kern w:val="2"/>
                <w:sz w:val="23"/>
                <w:szCs w:val="23"/>
                <w:shd w:val="clear" w:color="auto" w:fill="FFFFFF"/>
                <w:lang w:val="sr-Cyrl-RS" w:eastAsia="zh-CN"/>
              </w:rPr>
            </w:pPr>
            <w:r w:rsidRPr="007555A7">
              <w:rPr>
                <w:color w:val="222222"/>
                <w:sz w:val="23"/>
                <w:szCs w:val="23"/>
                <w:shd w:val="clear" w:color="auto" w:fill="FFFFFF"/>
                <w:lang w:val="sr-Cyrl-RS"/>
              </w:rPr>
              <w:t>Избор експеримената (4) и организација у групе</w:t>
            </w:r>
          </w:p>
          <w:p w:rsidR="000C1BF5" w:rsidRPr="007555A7" w:rsidRDefault="000C1BF5">
            <w:pPr>
              <w:widowControl w:val="0"/>
              <w:shd w:val="solid" w:color="FFFFFF" w:fill="auto"/>
              <w:autoSpaceDN w:val="0"/>
              <w:rPr>
                <w:color w:val="222222"/>
                <w:kern w:val="2"/>
                <w:sz w:val="23"/>
                <w:szCs w:val="23"/>
                <w:shd w:val="clear" w:color="auto" w:fill="FFFFFF"/>
                <w:lang w:eastAsia="zh-CN"/>
              </w:rPr>
            </w:pPr>
            <w:r w:rsidRPr="007555A7">
              <w:rPr>
                <w:color w:val="222222"/>
                <w:sz w:val="23"/>
                <w:szCs w:val="23"/>
                <w:shd w:val="clear" w:color="auto" w:fill="FFFFFF"/>
                <w:lang w:val="sr-Cyrl-RS"/>
              </w:rPr>
              <w:t>Израда експеримената и њихово презентовање</w:t>
            </w:r>
          </w:p>
        </w:tc>
      </w:tr>
      <w:tr w:rsidR="000C1BF5" w:rsidRPr="007555A7" w:rsidTr="000C1BF5">
        <w:trPr>
          <w:trHeight w:val="528"/>
          <w:jc w:val="center"/>
        </w:trPr>
        <w:tc>
          <w:tcPr>
            <w:tcW w:w="1431" w:type="dxa"/>
            <w:tcBorders>
              <w:top w:val="single" w:sz="4" w:space="0" w:color="000000"/>
              <w:left w:val="single" w:sz="4" w:space="0" w:color="000000"/>
              <w:bottom w:val="single" w:sz="4" w:space="0" w:color="000000"/>
              <w:right w:val="single" w:sz="4" w:space="0" w:color="000000"/>
            </w:tcBorders>
            <w:shd w:val="solid" w:color="FFFFFF" w:fill="auto"/>
            <w:hideMark/>
          </w:tcPr>
          <w:p w:rsidR="000C1BF5" w:rsidRPr="007555A7" w:rsidRDefault="000C1BF5">
            <w:pPr>
              <w:widowControl w:val="0"/>
              <w:shd w:val="solid" w:color="FFFFFF" w:fill="auto"/>
              <w:autoSpaceDN w:val="0"/>
              <w:rPr>
                <w:color w:val="222222"/>
                <w:kern w:val="2"/>
                <w:sz w:val="23"/>
                <w:szCs w:val="23"/>
                <w:shd w:val="clear" w:color="auto" w:fill="FFFFFF"/>
                <w:lang w:eastAsia="zh-CN"/>
              </w:rPr>
            </w:pPr>
            <w:r w:rsidRPr="007555A7">
              <w:rPr>
                <w:color w:val="222222"/>
                <w:sz w:val="23"/>
                <w:szCs w:val="23"/>
                <w:shd w:val="clear" w:color="auto" w:fill="FFFFFF"/>
              </w:rPr>
              <w:t>Март</w:t>
            </w:r>
          </w:p>
        </w:tc>
        <w:tc>
          <w:tcPr>
            <w:tcW w:w="5530" w:type="dxa"/>
            <w:tcBorders>
              <w:top w:val="single" w:sz="4" w:space="0" w:color="000000"/>
              <w:left w:val="single" w:sz="4" w:space="0" w:color="000000"/>
              <w:bottom w:val="single" w:sz="4" w:space="0" w:color="000000"/>
              <w:right w:val="single" w:sz="4" w:space="0" w:color="000000"/>
            </w:tcBorders>
            <w:shd w:val="solid" w:color="FFFFFF" w:fill="auto"/>
            <w:hideMark/>
          </w:tcPr>
          <w:p w:rsidR="000C1BF5" w:rsidRPr="007555A7" w:rsidRDefault="000C1BF5">
            <w:pPr>
              <w:shd w:val="solid" w:color="FFFFFF" w:fill="auto"/>
              <w:autoSpaceDN w:val="0"/>
              <w:rPr>
                <w:color w:val="222222"/>
                <w:kern w:val="2"/>
                <w:sz w:val="23"/>
                <w:szCs w:val="23"/>
                <w:shd w:val="clear" w:color="auto" w:fill="FFFFFF"/>
                <w:lang w:val="sr-Cyrl-RS" w:eastAsia="zh-CN"/>
              </w:rPr>
            </w:pPr>
            <w:r w:rsidRPr="007555A7">
              <w:rPr>
                <w:color w:val="222222"/>
                <w:sz w:val="23"/>
                <w:szCs w:val="23"/>
                <w:shd w:val="clear" w:color="auto" w:fill="FFFFFF"/>
                <w:lang w:val="sr-Cyrl-RS"/>
              </w:rPr>
              <w:t>Избор експеримената (5) и организација у групе</w:t>
            </w:r>
          </w:p>
          <w:p w:rsidR="000C1BF5" w:rsidRPr="007555A7" w:rsidRDefault="000C1BF5">
            <w:pPr>
              <w:widowControl w:val="0"/>
              <w:shd w:val="solid" w:color="FFFFFF" w:fill="auto"/>
              <w:autoSpaceDN w:val="0"/>
              <w:rPr>
                <w:color w:val="222222"/>
                <w:kern w:val="2"/>
                <w:sz w:val="23"/>
                <w:szCs w:val="23"/>
                <w:shd w:val="clear" w:color="auto" w:fill="FFFFFF"/>
                <w:lang w:eastAsia="zh-CN"/>
              </w:rPr>
            </w:pPr>
            <w:r w:rsidRPr="007555A7">
              <w:rPr>
                <w:color w:val="222222"/>
                <w:sz w:val="23"/>
                <w:szCs w:val="23"/>
                <w:shd w:val="clear" w:color="auto" w:fill="FFFFFF"/>
                <w:lang w:val="sr-Cyrl-RS"/>
              </w:rPr>
              <w:t>Израда експеримената и њихово презентовање</w:t>
            </w:r>
          </w:p>
        </w:tc>
      </w:tr>
      <w:tr w:rsidR="000C1BF5" w:rsidRPr="007555A7" w:rsidTr="000C1BF5">
        <w:trPr>
          <w:trHeight w:val="475"/>
          <w:jc w:val="center"/>
        </w:trPr>
        <w:tc>
          <w:tcPr>
            <w:tcW w:w="1431" w:type="dxa"/>
            <w:tcBorders>
              <w:top w:val="single" w:sz="4" w:space="0" w:color="000000"/>
              <w:left w:val="single" w:sz="4" w:space="0" w:color="000000"/>
              <w:bottom w:val="single" w:sz="4" w:space="0" w:color="000000"/>
              <w:right w:val="single" w:sz="4" w:space="0" w:color="000000"/>
            </w:tcBorders>
            <w:shd w:val="solid" w:color="FFFFFF" w:fill="auto"/>
            <w:hideMark/>
          </w:tcPr>
          <w:p w:rsidR="000C1BF5" w:rsidRPr="007555A7" w:rsidRDefault="000C1BF5">
            <w:pPr>
              <w:widowControl w:val="0"/>
              <w:shd w:val="solid" w:color="FFFFFF" w:fill="auto"/>
              <w:autoSpaceDN w:val="0"/>
              <w:rPr>
                <w:color w:val="222222"/>
                <w:kern w:val="2"/>
                <w:sz w:val="23"/>
                <w:szCs w:val="23"/>
                <w:shd w:val="clear" w:color="auto" w:fill="FFFFFF"/>
                <w:lang w:eastAsia="zh-CN"/>
              </w:rPr>
            </w:pPr>
            <w:r w:rsidRPr="007555A7">
              <w:rPr>
                <w:color w:val="222222"/>
                <w:sz w:val="23"/>
                <w:szCs w:val="23"/>
                <w:shd w:val="clear" w:color="auto" w:fill="FFFFFF"/>
              </w:rPr>
              <w:t>Април</w:t>
            </w:r>
          </w:p>
        </w:tc>
        <w:tc>
          <w:tcPr>
            <w:tcW w:w="5530" w:type="dxa"/>
            <w:tcBorders>
              <w:top w:val="single" w:sz="4" w:space="0" w:color="000000"/>
              <w:left w:val="single" w:sz="4" w:space="0" w:color="000000"/>
              <w:bottom w:val="single" w:sz="4" w:space="0" w:color="000000"/>
              <w:right w:val="single" w:sz="4" w:space="0" w:color="000000"/>
            </w:tcBorders>
            <w:shd w:val="solid" w:color="FFFFFF" w:fill="auto"/>
            <w:hideMark/>
          </w:tcPr>
          <w:p w:rsidR="000C1BF5" w:rsidRPr="007555A7" w:rsidRDefault="000C1BF5">
            <w:pPr>
              <w:shd w:val="solid" w:color="FFFFFF" w:fill="auto"/>
              <w:autoSpaceDN w:val="0"/>
              <w:rPr>
                <w:color w:val="222222"/>
                <w:kern w:val="2"/>
                <w:sz w:val="23"/>
                <w:szCs w:val="23"/>
                <w:shd w:val="clear" w:color="auto" w:fill="FFFFFF"/>
                <w:lang w:val="sr-Cyrl-RS" w:eastAsia="zh-CN"/>
              </w:rPr>
            </w:pPr>
            <w:r w:rsidRPr="007555A7">
              <w:rPr>
                <w:color w:val="222222"/>
                <w:sz w:val="23"/>
                <w:szCs w:val="23"/>
                <w:shd w:val="clear" w:color="auto" w:fill="FFFFFF"/>
                <w:lang w:val="sr-Cyrl-RS"/>
              </w:rPr>
              <w:t>Избор експеримената (6) и организација у групе</w:t>
            </w:r>
          </w:p>
          <w:p w:rsidR="000C1BF5" w:rsidRPr="007555A7" w:rsidRDefault="000C1BF5">
            <w:pPr>
              <w:widowControl w:val="0"/>
              <w:shd w:val="solid" w:color="FFFFFF" w:fill="auto"/>
              <w:autoSpaceDN w:val="0"/>
              <w:rPr>
                <w:color w:val="222222"/>
                <w:kern w:val="2"/>
                <w:sz w:val="23"/>
                <w:szCs w:val="23"/>
                <w:shd w:val="clear" w:color="auto" w:fill="FFFFFF"/>
                <w:lang w:eastAsia="zh-CN"/>
              </w:rPr>
            </w:pPr>
            <w:r w:rsidRPr="007555A7">
              <w:rPr>
                <w:color w:val="222222"/>
                <w:sz w:val="23"/>
                <w:szCs w:val="23"/>
                <w:shd w:val="clear" w:color="auto" w:fill="FFFFFF"/>
                <w:lang w:val="sr-Cyrl-RS"/>
              </w:rPr>
              <w:lastRenderedPageBreak/>
              <w:t>Израда експеримената и њихово презентовање</w:t>
            </w:r>
          </w:p>
        </w:tc>
      </w:tr>
      <w:tr w:rsidR="000C1BF5" w:rsidRPr="007555A7" w:rsidTr="000C1BF5">
        <w:trPr>
          <w:trHeight w:val="498"/>
          <w:jc w:val="center"/>
        </w:trPr>
        <w:tc>
          <w:tcPr>
            <w:tcW w:w="1431" w:type="dxa"/>
            <w:tcBorders>
              <w:top w:val="single" w:sz="4" w:space="0" w:color="000000"/>
              <w:left w:val="single" w:sz="4" w:space="0" w:color="000000"/>
              <w:bottom w:val="single" w:sz="4" w:space="0" w:color="000000"/>
              <w:right w:val="single" w:sz="4" w:space="0" w:color="000000"/>
            </w:tcBorders>
            <w:shd w:val="solid" w:color="FFFFFF" w:fill="auto"/>
            <w:hideMark/>
          </w:tcPr>
          <w:p w:rsidR="000C1BF5" w:rsidRPr="007555A7" w:rsidRDefault="000C1BF5">
            <w:pPr>
              <w:widowControl w:val="0"/>
              <w:shd w:val="solid" w:color="FFFFFF" w:fill="auto"/>
              <w:autoSpaceDN w:val="0"/>
              <w:rPr>
                <w:color w:val="222222"/>
                <w:kern w:val="2"/>
                <w:sz w:val="23"/>
                <w:szCs w:val="23"/>
                <w:shd w:val="clear" w:color="auto" w:fill="FFFFFF"/>
                <w:lang w:eastAsia="zh-CN"/>
              </w:rPr>
            </w:pPr>
            <w:r w:rsidRPr="007555A7">
              <w:rPr>
                <w:color w:val="222222"/>
                <w:sz w:val="23"/>
                <w:szCs w:val="23"/>
                <w:shd w:val="clear" w:color="auto" w:fill="FFFFFF"/>
              </w:rPr>
              <w:lastRenderedPageBreak/>
              <w:t>Мај</w:t>
            </w:r>
          </w:p>
        </w:tc>
        <w:tc>
          <w:tcPr>
            <w:tcW w:w="5530" w:type="dxa"/>
            <w:tcBorders>
              <w:top w:val="single" w:sz="4" w:space="0" w:color="000000"/>
              <w:left w:val="single" w:sz="4" w:space="0" w:color="000000"/>
              <w:bottom w:val="single" w:sz="4" w:space="0" w:color="000000"/>
              <w:right w:val="single" w:sz="4" w:space="0" w:color="000000"/>
            </w:tcBorders>
            <w:shd w:val="solid" w:color="FFFFFF" w:fill="auto"/>
            <w:hideMark/>
          </w:tcPr>
          <w:p w:rsidR="000C1BF5" w:rsidRPr="007555A7" w:rsidRDefault="000C1BF5">
            <w:pPr>
              <w:shd w:val="solid" w:color="FFFFFF" w:fill="auto"/>
              <w:autoSpaceDN w:val="0"/>
              <w:rPr>
                <w:color w:val="222222"/>
                <w:kern w:val="2"/>
                <w:sz w:val="23"/>
                <w:szCs w:val="23"/>
                <w:shd w:val="clear" w:color="auto" w:fill="FFFFFF"/>
                <w:lang w:val="sr-Cyrl-RS" w:eastAsia="zh-CN"/>
              </w:rPr>
            </w:pPr>
            <w:r w:rsidRPr="007555A7">
              <w:rPr>
                <w:color w:val="222222"/>
                <w:sz w:val="23"/>
                <w:szCs w:val="23"/>
                <w:shd w:val="clear" w:color="auto" w:fill="FFFFFF"/>
                <w:lang w:val="sr-Cyrl-RS"/>
              </w:rPr>
              <w:t>Избор експеримената (7) и организација у групе</w:t>
            </w:r>
          </w:p>
          <w:p w:rsidR="000C1BF5" w:rsidRPr="007555A7" w:rsidRDefault="000C1BF5">
            <w:pPr>
              <w:widowControl w:val="0"/>
              <w:shd w:val="solid" w:color="FFFFFF" w:fill="auto"/>
              <w:autoSpaceDN w:val="0"/>
              <w:rPr>
                <w:color w:val="222222"/>
                <w:kern w:val="2"/>
                <w:sz w:val="23"/>
                <w:szCs w:val="23"/>
                <w:shd w:val="clear" w:color="auto" w:fill="FFFFFF"/>
                <w:lang w:eastAsia="zh-CN"/>
              </w:rPr>
            </w:pPr>
            <w:r w:rsidRPr="007555A7">
              <w:rPr>
                <w:color w:val="222222"/>
                <w:sz w:val="23"/>
                <w:szCs w:val="23"/>
                <w:shd w:val="clear" w:color="auto" w:fill="FFFFFF"/>
                <w:lang w:val="sr-Cyrl-RS"/>
              </w:rPr>
              <w:t>Израда експеримената и њихово презентовање</w:t>
            </w:r>
          </w:p>
        </w:tc>
      </w:tr>
      <w:tr w:rsidR="000C1BF5" w:rsidRPr="007555A7" w:rsidTr="000C1BF5">
        <w:trPr>
          <w:trHeight w:val="527"/>
          <w:jc w:val="center"/>
        </w:trPr>
        <w:tc>
          <w:tcPr>
            <w:tcW w:w="1431" w:type="dxa"/>
            <w:tcBorders>
              <w:top w:val="single" w:sz="4" w:space="0" w:color="000000"/>
              <w:left w:val="single" w:sz="4" w:space="0" w:color="000000"/>
              <w:bottom w:val="single" w:sz="4" w:space="0" w:color="000000"/>
              <w:right w:val="single" w:sz="4" w:space="0" w:color="000000"/>
            </w:tcBorders>
            <w:shd w:val="solid" w:color="FFFFFF" w:fill="auto"/>
            <w:hideMark/>
          </w:tcPr>
          <w:p w:rsidR="000C1BF5" w:rsidRPr="007555A7" w:rsidRDefault="000C1BF5">
            <w:pPr>
              <w:widowControl w:val="0"/>
              <w:shd w:val="solid" w:color="FFFFFF" w:fill="auto"/>
              <w:autoSpaceDN w:val="0"/>
              <w:rPr>
                <w:color w:val="222222"/>
                <w:kern w:val="2"/>
                <w:sz w:val="23"/>
                <w:szCs w:val="23"/>
                <w:shd w:val="clear" w:color="auto" w:fill="FFFFFF"/>
                <w:lang w:eastAsia="zh-CN"/>
              </w:rPr>
            </w:pPr>
            <w:r w:rsidRPr="007555A7">
              <w:rPr>
                <w:color w:val="222222"/>
                <w:sz w:val="23"/>
                <w:szCs w:val="23"/>
                <w:shd w:val="clear" w:color="auto" w:fill="FFFFFF"/>
              </w:rPr>
              <w:t>Јун</w:t>
            </w:r>
          </w:p>
        </w:tc>
        <w:tc>
          <w:tcPr>
            <w:tcW w:w="5530" w:type="dxa"/>
            <w:tcBorders>
              <w:top w:val="single" w:sz="4" w:space="0" w:color="000000"/>
              <w:left w:val="single" w:sz="4" w:space="0" w:color="000000"/>
              <w:bottom w:val="single" w:sz="4" w:space="0" w:color="000000"/>
              <w:right w:val="single" w:sz="4" w:space="0" w:color="000000"/>
            </w:tcBorders>
            <w:shd w:val="solid" w:color="FFFFFF" w:fill="auto"/>
            <w:hideMark/>
          </w:tcPr>
          <w:p w:rsidR="000C1BF5" w:rsidRPr="007555A7" w:rsidRDefault="000C1BF5">
            <w:pPr>
              <w:shd w:val="solid" w:color="FFFFFF" w:fill="auto"/>
              <w:autoSpaceDN w:val="0"/>
              <w:rPr>
                <w:color w:val="222222"/>
                <w:kern w:val="2"/>
                <w:sz w:val="23"/>
                <w:szCs w:val="23"/>
                <w:shd w:val="clear" w:color="auto" w:fill="FFFFFF"/>
                <w:lang w:val="sr-Cyrl-RS" w:eastAsia="zh-CN"/>
              </w:rPr>
            </w:pPr>
            <w:r w:rsidRPr="007555A7">
              <w:rPr>
                <w:color w:val="222222"/>
                <w:sz w:val="23"/>
                <w:szCs w:val="23"/>
                <w:shd w:val="clear" w:color="auto" w:fill="FFFFFF"/>
                <w:lang w:val="sr-Cyrl-RS"/>
              </w:rPr>
              <w:t>Избор експеримената (8) и организација у групе</w:t>
            </w:r>
          </w:p>
          <w:p w:rsidR="000C1BF5" w:rsidRPr="007555A7" w:rsidRDefault="000C1BF5">
            <w:pPr>
              <w:widowControl w:val="0"/>
              <w:shd w:val="solid" w:color="FFFFFF" w:fill="auto"/>
              <w:autoSpaceDN w:val="0"/>
              <w:rPr>
                <w:color w:val="222222"/>
                <w:kern w:val="2"/>
                <w:sz w:val="23"/>
                <w:szCs w:val="23"/>
                <w:shd w:val="clear" w:color="auto" w:fill="FFFFFF"/>
                <w:lang w:eastAsia="zh-CN"/>
              </w:rPr>
            </w:pPr>
            <w:r w:rsidRPr="007555A7">
              <w:rPr>
                <w:color w:val="222222"/>
                <w:sz w:val="23"/>
                <w:szCs w:val="23"/>
                <w:shd w:val="clear" w:color="auto" w:fill="FFFFFF"/>
                <w:lang w:val="sr-Cyrl-RS"/>
              </w:rPr>
              <w:t>Израда експеримената и њихово презентовање</w:t>
            </w:r>
          </w:p>
        </w:tc>
      </w:tr>
    </w:tbl>
    <w:p w:rsidR="000C1BF5" w:rsidRPr="007555A7" w:rsidRDefault="000C1BF5" w:rsidP="000C1BF5">
      <w:pPr>
        <w:rPr>
          <w:kern w:val="2"/>
          <w:sz w:val="23"/>
          <w:szCs w:val="23"/>
          <w:lang w:eastAsia="zh-CN"/>
        </w:rPr>
      </w:pPr>
    </w:p>
    <w:p w:rsidR="000C1BF5" w:rsidRPr="007555A7" w:rsidRDefault="000C1BF5" w:rsidP="000C1BF5">
      <w:pPr>
        <w:rPr>
          <w:sz w:val="23"/>
          <w:szCs w:val="23"/>
        </w:rPr>
      </w:pPr>
    </w:p>
    <w:p w:rsidR="000C1BF5" w:rsidRPr="00247902" w:rsidRDefault="000C1BF5" w:rsidP="000C1BF5">
      <w:pPr>
        <w:jc w:val="both"/>
        <w:rPr>
          <w:sz w:val="23"/>
          <w:szCs w:val="23"/>
          <w:lang w:val="sr-Cyrl-RS"/>
        </w:rPr>
      </w:pPr>
      <w:r w:rsidRPr="007555A7">
        <w:rPr>
          <w:sz w:val="23"/>
          <w:szCs w:val="23"/>
        </w:rPr>
        <w:t>Секцију "</w:t>
      </w:r>
      <w:r w:rsidRPr="007555A7">
        <w:rPr>
          <w:sz w:val="23"/>
          <w:szCs w:val="23"/>
          <w:lang w:val="sr-Cyrl-RS"/>
        </w:rPr>
        <w:t>Експериментална физика</w:t>
      </w:r>
      <w:r w:rsidRPr="007555A7">
        <w:rPr>
          <w:sz w:val="23"/>
          <w:szCs w:val="23"/>
        </w:rPr>
        <w:t>" води н</w:t>
      </w:r>
      <w:r w:rsidR="00247902">
        <w:rPr>
          <w:sz w:val="23"/>
          <w:szCs w:val="23"/>
        </w:rPr>
        <w:t>аставник физике Светислав Ђурић</w:t>
      </w:r>
      <w:r w:rsidR="00247902">
        <w:rPr>
          <w:sz w:val="23"/>
          <w:szCs w:val="23"/>
          <w:lang w:val="sr-Cyrl-RS"/>
        </w:rPr>
        <w:t xml:space="preserve"> и Ивана Николић.</w:t>
      </w:r>
    </w:p>
    <w:p w:rsidR="000C1BF5" w:rsidRPr="007555A7" w:rsidRDefault="000C1BF5" w:rsidP="000C1BF5">
      <w:pPr>
        <w:rPr>
          <w:sz w:val="23"/>
          <w:szCs w:val="23"/>
        </w:rPr>
      </w:pPr>
    </w:p>
    <w:p w:rsidR="00B64D9B" w:rsidRPr="007555A7" w:rsidRDefault="00B64D9B" w:rsidP="005B6EC5">
      <w:pPr>
        <w:rPr>
          <w:sz w:val="23"/>
          <w:szCs w:val="23"/>
          <w:lang w:val="sr-Cyrl-RS"/>
        </w:rPr>
      </w:pPr>
    </w:p>
    <w:p w:rsidR="00B64D9B" w:rsidRPr="007555A7" w:rsidRDefault="00B64D9B" w:rsidP="005B6EC5">
      <w:pPr>
        <w:rPr>
          <w:sz w:val="23"/>
          <w:szCs w:val="23"/>
          <w:lang w:val="sr-Cyrl-RS"/>
        </w:rPr>
      </w:pPr>
    </w:p>
    <w:p w:rsidR="00B64D9B" w:rsidRPr="007555A7" w:rsidRDefault="00B64D9B" w:rsidP="005B6EC5">
      <w:pPr>
        <w:rPr>
          <w:sz w:val="23"/>
          <w:szCs w:val="23"/>
          <w:lang w:val="sr-Cyrl-RS"/>
        </w:rPr>
      </w:pPr>
    </w:p>
    <w:p w:rsidR="00B64D9B" w:rsidRPr="007555A7" w:rsidRDefault="00B64D9B" w:rsidP="005B6EC5">
      <w:pPr>
        <w:rPr>
          <w:sz w:val="23"/>
          <w:szCs w:val="23"/>
          <w:lang w:val="sr-Cyrl-RS"/>
        </w:rPr>
      </w:pPr>
    </w:p>
    <w:p w:rsidR="00B64D9B" w:rsidRDefault="00B64D9B" w:rsidP="005B6EC5">
      <w:pPr>
        <w:rPr>
          <w:sz w:val="23"/>
          <w:szCs w:val="23"/>
          <w:lang w:val="sr-Cyrl-RS"/>
        </w:rPr>
      </w:pPr>
    </w:p>
    <w:p w:rsidR="00D35AE2" w:rsidRDefault="00D35AE2" w:rsidP="005B6EC5">
      <w:pPr>
        <w:rPr>
          <w:sz w:val="23"/>
          <w:szCs w:val="23"/>
          <w:lang w:val="sr-Cyrl-RS"/>
        </w:rPr>
      </w:pPr>
    </w:p>
    <w:p w:rsidR="00D35AE2" w:rsidRDefault="00D35AE2" w:rsidP="005B6EC5">
      <w:pPr>
        <w:rPr>
          <w:sz w:val="23"/>
          <w:szCs w:val="23"/>
          <w:lang w:val="sr-Cyrl-RS"/>
        </w:rPr>
      </w:pPr>
    </w:p>
    <w:p w:rsidR="00D35AE2" w:rsidRDefault="00D35AE2" w:rsidP="005B6EC5">
      <w:pPr>
        <w:rPr>
          <w:sz w:val="23"/>
          <w:szCs w:val="23"/>
          <w:lang w:val="sr-Cyrl-RS"/>
        </w:rPr>
      </w:pPr>
    </w:p>
    <w:p w:rsidR="00D35AE2" w:rsidRDefault="00D35AE2" w:rsidP="005B6EC5">
      <w:pPr>
        <w:rPr>
          <w:sz w:val="23"/>
          <w:szCs w:val="23"/>
          <w:lang w:val="sr-Cyrl-RS"/>
        </w:rPr>
      </w:pPr>
    </w:p>
    <w:p w:rsidR="00D35AE2" w:rsidRDefault="00D35AE2" w:rsidP="005B6EC5">
      <w:pPr>
        <w:rPr>
          <w:sz w:val="23"/>
          <w:szCs w:val="23"/>
          <w:lang w:val="sr-Cyrl-RS"/>
        </w:rPr>
      </w:pPr>
    </w:p>
    <w:p w:rsidR="00D35AE2" w:rsidRDefault="00D35AE2" w:rsidP="005B6EC5">
      <w:pPr>
        <w:rPr>
          <w:sz w:val="23"/>
          <w:szCs w:val="23"/>
          <w:lang w:val="sr-Cyrl-RS"/>
        </w:rPr>
      </w:pPr>
    </w:p>
    <w:p w:rsidR="00D35AE2" w:rsidRDefault="00D35AE2" w:rsidP="005B6EC5">
      <w:pPr>
        <w:rPr>
          <w:sz w:val="23"/>
          <w:szCs w:val="23"/>
          <w:lang w:val="sr-Cyrl-RS"/>
        </w:rPr>
      </w:pPr>
    </w:p>
    <w:p w:rsidR="00D35AE2" w:rsidRPr="007555A7" w:rsidRDefault="00D35AE2" w:rsidP="005B6EC5">
      <w:pPr>
        <w:rPr>
          <w:sz w:val="23"/>
          <w:szCs w:val="23"/>
          <w:lang w:val="sr-Cyrl-RS"/>
        </w:rPr>
        <w:sectPr w:rsidR="00D35AE2" w:rsidRPr="007555A7" w:rsidSect="00DD2301">
          <w:pgSz w:w="11907" w:h="16840" w:code="9"/>
          <w:pgMar w:top="0" w:right="1440" w:bottom="1620" w:left="1440" w:header="706" w:footer="706" w:gutter="0"/>
          <w:cols w:space="708"/>
          <w:titlePg/>
          <w:docGrid w:linePitch="360"/>
        </w:sectPr>
      </w:pPr>
    </w:p>
    <w:p w:rsidR="00B64D9B" w:rsidRPr="007555A7" w:rsidRDefault="00B64D9B" w:rsidP="005B6EC5">
      <w:pPr>
        <w:rPr>
          <w:sz w:val="23"/>
          <w:szCs w:val="23"/>
          <w:lang w:val="sr-Cyrl-RS"/>
        </w:rPr>
      </w:pPr>
    </w:p>
    <w:p w:rsidR="00D61CE7" w:rsidRPr="007555A7" w:rsidRDefault="00D54308" w:rsidP="004E64EB">
      <w:pPr>
        <w:pStyle w:val="Heading2"/>
        <w:rPr>
          <w:sz w:val="23"/>
          <w:szCs w:val="23"/>
        </w:rPr>
      </w:pPr>
      <w:bookmarkStart w:id="403" w:name="_Toc178805190"/>
      <w:r w:rsidRPr="007555A7">
        <w:rPr>
          <w:sz w:val="23"/>
          <w:szCs w:val="23"/>
        </w:rPr>
        <w:t>СПОРТСКЕ СЕКЦИЈЕ</w:t>
      </w:r>
      <w:bookmarkEnd w:id="403"/>
    </w:p>
    <w:p w:rsidR="00C769A1" w:rsidRPr="007555A7" w:rsidRDefault="00C769A1" w:rsidP="00C769A1">
      <w:pPr>
        <w:pStyle w:val="Bezrazmaka1"/>
        <w:rPr>
          <w:sz w:val="23"/>
          <w:szCs w:val="23"/>
        </w:rPr>
      </w:pPr>
      <w:r w:rsidRPr="007555A7">
        <w:rPr>
          <w:sz w:val="23"/>
          <w:szCs w:val="23"/>
        </w:rPr>
        <w:t xml:space="preserve">                                            </w:t>
      </w:r>
    </w:p>
    <w:p w:rsidR="003E4BC0" w:rsidRPr="007555A7" w:rsidRDefault="003E4BC0" w:rsidP="003E4BC0">
      <w:pPr>
        <w:jc w:val="center"/>
        <w:rPr>
          <w:sz w:val="23"/>
          <w:szCs w:val="23"/>
          <w:lang w:val="sr-Cyrl-RS"/>
        </w:rPr>
      </w:pPr>
      <w:r w:rsidRPr="007555A7">
        <w:rPr>
          <w:sz w:val="23"/>
          <w:szCs w:val="23"/>
          <w:lang w:val="sr-Cyrl-RS"/>
        </w:rPr>
        <w:t xml:space="preserve">(ШП </w:t>
      </w:r>
      <w:r w:rsidR="00121DA1" w:rsidRPr="007555A7">
        <w:rPr>
          <w:sz w:val="23"/>
          <w:szCs w:val="23"/>
          <w:lang w:val="sr-Cyrl-RS"/>
        </w:rPr>
        <w:t>10</w:t>
      </w:r>
      <w:r w:rsidRPr="007555A7">
        <w:rPr>
          <w:sz w:val="23"/>
          <w:szCs w:val="23"/>
          <w:lang w:val="sr-Cyrl-RS"/>
        </w:rPr>
        <w:t>.</w:t>
      </w:r>
      <w:r w:rsidR="00121DA1" w:rsidRPr="007555A7">
        <w:rPr>
          <w:sz w:val="23"/>
          <w:szCs w:val="23"/>
          <w:lang w:val="sr-Cyrl-RS"/>
        </w:rPr>
        <w:t>13</w:t>
      </w:r>
      <w:r w:rsidRPr="007555A7">
        <w:rPr>
          <w:sz w:val="23"/>
          <w:szCs w:val="23"/>
          <w:lang w:val="sr-Cyrl-RS"/>
        </w:rPr>
        <w:t>)</w:t>
      </w:r>
    </w:p>
    <w:p w:rsidR="00C769A1" w:rsidRPr="007555A7" w:rsidRDefault="00C769A1" w:rsidP="00C769A1">
      <w:pPr>
        <w:pStyle w:val="Bezrazmaka1"/>
        <w:rPr>
          <w:sz w:val="23"/>
          <w:szCs w:val="23"/>
        </w:rPr>
      </w:pPr>
    </w:p>
    <w:p w:rsidR="00DB7292" w:rsidRPr="007555A7" w:rsidRDefault="00191228" w:rsidP="00DB7292">
      <w:pPr>
        <w:pStyle w:val="NormalWeb"/>
        <w:spacing w:before="0" w:beforeAutospacing="0" w:after="0" w:afterAutospacing="0"/>
        <w:jc w:val="center"/>
        <w:rPr>
          <w:sz w:val="23"/>
          <w:szCs w:val="23"/>
        </w:rPr>
      </w:pPr>
      <w:r w:rsidRPr="007555A7">
        <w:rPr>
          <w:b/>
          <w:bCs/>
          <w:color w:val="000000"/>
          <w:sz w:val="27"/>
          <w:szCs w:val="27"/>
        </w:rPr>
        <w:t>ПЛАН РАДА СПОРТСК</w:t>
      </w:r>
      <w:r w:rsidRPr="007555A7">
        <w:rPr>
          <w:b/>
          <w:bCs/>
          <w:color w:val="000000"/>
          <w:sz w:val="27"/>
          <w:szCs w:val="27"/>
          <w:lang w:val="sr-Cyrl-RS"/>
        </w:rPr>
        <w:t>ИХ</w:t>
      </w:r>
      <w:r w:rsidR="00DB7292" w:rsidRPr="007555A7">
        <w:rPr>
          <w:b/>
          <w:bCs/>
          <w:color w:val="000000"/>
          <w:sz w:val="27"/>
          <w:szCs w:val="27"/>
        </w:rPr>
        <w:t xml:space="preserve"> СЕКЦИЈЕ</w:t>
      </w:r>
    </w:p>
    <w:p w:rsidR="00DB7292" w:rsidRPr="007555A7" w:rsidRDefault="00DB7292" w:rsidP="00DB7292">
      <w:pPr>
        <w:rPr>
          <w:sz w:val="23"/>
          <w:szCs w:val="23"/>
        </w:rPr>
      </w:pPr>
    </w:p>
    <w:p w:rsidR="00DB7292" w:rsidRPr="007555A7" w:rsidRDefault="00DB7292" w:rsidP="00DB7292">
      <w:pPr>
        <w:pStyle w:val="NormalWeb"/>
        <w:spacing w:before="0" w:beforeAutospacing="0" w:after="160" w:afterAutospacing="0"/>
        <w:jc w:val="both"/>
        <w:rPr>
          <w:sz w:val="23"/>
          <w:szCs w:val="23"/>
        </w:rPr>
      </w:pPr>
      <w:r w:rsidRPr="007555A7">
        <w:rPr>
          <w:color w:val="000000"/>
          <w:sz w:val="23"/>
          <w:szCs w:val="23"/>
        </w:rPr>
        <w:t xml:space="preserve">               У школи, ученици се на основу личних афинитета укључују у рад секција које воде чланови Стручног већа физичког васпитања. </w:t>
      </w:r>
      <w:r w:rsidRPr="007555A7">
        <w:rPr>
          <w:b/>
          <w:bCs/>
          <w:color w:val="000000"/>
          <w:sz w:val="23"/>
          <w:szCs w:val="23"/>
        </w:rPr>
        <w:t>Циљ секција је доступност бављења физичке активности свим ученицима и</w:t>
      </w:r>
      <w:r w:rsidRPr="007555A7">
        <w:rPr>
          <w:color w:val="000000"/>
          <w:sz w:val="23"/>
          <w:szCs w:val="23"/>
          <w:shd w:val="clear" w:color="auto" w:fill="FFFFFF"/>
        </w:rPr>
        <w:t xml:space="preserve"> </w:t>
      </w:r>
      <w:r w:rsidRPr="007555A7">
        <w:rPr>
          <w:b/>
          <w:bCs/>
          <w:color w:val="000000"/>
          <w:sz w:val="23"/>
          <w:szCs w:val="23"/>
          <w:shd w:val="clear" w:color="auto" w:fill="FFFFFF"/>
        </w:rPr>
        <w:t>да ученицима развија љубав према спорту, тимски дух и сарадњу, али и дисциплину и здраве навике</w:t>
      </w:r>
      <w:r w:rsidRPr="007555A7">
        <w:rPr>
          <w:color w:val="000000"/>
          <w:sz w:val="23"/>
          <w:szCs w:val="23"/>
          <w:shd w:val="clear" w:color="auto" w:fill="FFFFFF"/>
        </w:rPr>
        <w:t xml:space="preserve">. У оквиру ове секције ученици могу одабрати којим спортом желе да се баве, у складу са својим интересовањима и талентима. Секције се, у сарадњи са професорима, одржавају из следећих спортова: </w:t>
      </w:r>
      <w:r w:rsidRPr="007555A7">
        <w:rPr>
          <w:b/>
          <w:bCs/>
          <w:color w:val="000000"/>
          <w:sz w:val="23"/>
          <w:szCs w:val="23"/>
          <w:shd w:val="clear" w:color="auto" w:fill="FFFFFF"/>
        </w:rPr>
        <w:t>Кошарка, Мали фудбал, Одбојка</w:t>
      </w:r>
      <w:r w:rsidRPr="007555A7">
        <w:rPr>
          <w:color w:val="000000"/>
          <w:sz w:val="23"/>
          <w:szCs w:val="23"/>
          <w:shd w:val="clear" w:color="auto" w:fill="FFFFFF"/>
        </w:rPr>
        <w:t xml:space="preserve"> периодично. </w:t>
      </w:r>
      <w:r w:rsidRPr="007555A7">
        <w:rPr>
          <w:b/>
          <w:bCs/>
          <w:color w:val="000000"/>
          <w:sz w:val="23"/>
          <w:szCs w:val="23"/>
          <w:shd w:val="clear" w:color="auto" w:fill="FFFFFF"/>
        </w:rPr>
        <w:t>Стони тенис и гимнастика</w:t>
      </w:r>
      <w:r w:rsidRPr="007555A7">
        <w:rPr>
          <w:color w:val="000000"/>
          <w:sz w:val="23"/>
          <w:szCs w:val="23"/>
          <w:shd w:val="clear" w:color="auto" w:fill="FFFFFF"/>
        </w:rPr>
        <w:t xml:space="preserve"> током целе године.</w:t>
      </w:r>
    </w:p>
    <w:p w:rsidR="00DB7292" w:rsidRPr="007555A7" w:rsidRDefault="00DB7292" w:rsidP="00DB7292">
      <w:pPr>
        <w:pStyle w:val="NormalWeb"/>
        <w:spacing w:before="0" w:beforeAutospacing="0" w:after="160" w:afterAutospacing="0"/>
        <w:jc w:val="both"/>
        <w:rPr>
          <w:sz w:val="23"/>
          <w:szCs w:val="23"/>
        </w:rPr>
      </w:pPr>
      <w:r w:rsidRPr="007555A7">
        <w:rPr>
          <w:color w:val="000000"/>
          <w:sz w:val="23"/>
          <w:szCs w:val="23"/>
          <w:shd w:val="clear" w:color="auto" w:fill="FFFFFF"/>
        </w:rPr>
        <w:t>Да би човек био здрав и способан потребно је од најранијег животног доба утицати на свестрано развијање моторичких способности, а то можемо постићи кроз редовну, квалитетну и стручну наставу физичког васпитања, и организовањем изабраних спортских активности у складу са афинитетима ученика.</w:t>
      </w:r>
    </w:p>
    <w:p w:rsidR="00DB7292" w:rsidRPr="007555A7" w:rsidRDefault="00DB7292" w:rsidP="00DB7292">
      <w:pPr>
        <w:pStyle w:val="NormalWeb"/>
        <w:spacing w:before="0" w:beforeAutospacing="0" w:after="160" w:afterAutospacing="0"/>
        <w:jc w:val="both"/>
        <w:rPr>
          <w:sz w:val="23"/>
          <w:szCs w:val="23"/>
        </w:rPr>
      </w:pPr>
      <w:r w:rsidRPr="007555A7">
        <w:rPr>
          <w:color w:val="000000"/>
          <w:sz w:val="23"/>
          <w:szCs w:val="23"/>
          <w:shd w:val="clear" w:color="auto" w:fill="FFFFFF"/>
        </w:rPr>
        <w:t>       Ученици школског узраста узраста су константно изложени „стресу“, слабије се крећу због континуираних обавеза. Промена начина живота, која се, пре свега, односи на дуготрајно седење и учење одлична су подлога за стварање телесног дисбаланса, и појаву блажих и/или тежих облика телесних деформитета, гојазности и осталих недостатака изазваним седетарним начином живота.</w:t>
      </w:r>
    </w:p>
    <w:p w:rsidR="00DB7292" w:rsidRPr="007555A7" w:rsidRDefault="00DB7292" w:rsidP="00DB7292">
      <w:pPr>
        <w:pStyle w:val="NormalWeb"/>
        <w:spacing w:before="0" w:beforeAutospacing="0" w:after="160" w:afterAutospacing="0"/>
        <w:jc w:val="both"/>
        <w:rPr>
          <w:sz w:val="23"/>
          <w:szCs w:val="23"/>
        </w:rPr>
      </w:pPr>
      <w:r w:rsidRPr="007555A7">
        <w:rPr>
          <w:color w:val="000000"/>
          <w:sz w:val="23"/>
          <w:szCs w:val="23"/>
          <w:shd w:val="clear" w:color="auto" w:fill="FFFFFF"/>
        </w:rPr>
        <w:t> Управо зато, неопходно је да наставу физичког васпитања за ученике прилагодимо њиховим потребама, и надокнадимо бар део њихове потребе за кретањем. Физичка вежба се у савременим условима живота намеће као насушна потреба модерног човека. Разлога за то је много.</w:t>
      </w:r>
    </w:p>
    <w:p w:rsidR="00DB7292" w:rsidRPr="007555A7" w:rsidRDefault="00DB7292" w:rsidP="00DB7292">
      <w:pPr>
        <w:pStyle w:val="NormalWeb"/>
        <w:spacing w:before="0" w:beforeAutospacing="0" w:after="160" w:afterAutospacing="0"/>
        <w:jc w:val="both"/>
        <w:rPr>
          <w:sz w:val="23"/>
          <w:szCs w:val="23"/>
        </w:rPr>
      </w:pPr>
      <w:r w:rsidRPr="007555A7">
        <w:rPr>
          <w:color w:val="000000"/>
          <w:sz w:val="23"/>
          <w:szCs w:val="23"/>
          <w:shd w:val="clear" w:color="auto" w:fill="FFFFFF"/>
        </w:rPr>
        <w:t> Седећи начин живота за последицу има врло мало кретања и физичког напора који је потребан за нормално функционисање организма. Начин исхране свакако погодује стварању прекомерне тежине, а ако свему овоме додамо стрес као незаобилазни фактор модерног живота, имамо проблеме за које је физичка активност један од најефикаснијих средстава терапије. </w:t>
      </w:r>
    </w:p>
    <w:p w:rsidR="00DB7292" w:rsidRPr="007555A7" w:rsidRDefault="00DB7292" w:rsidP="00DB7292">
      <w:pPr>
        <w:pStyle w:val="NormalWeb"/>
        <w:spacing w:before="0" w:beforeAutospacing="0" w:after="160" w:afterAutospacing="0"/>
        <w:jc w:val="both"/>
        <w:rPr>
          <w:sz w:val="23"/>
          <w:szCs w:val="23"/>
        </w:rPr>
      </w:pPr>
      <w:r w:rsidRPr="007555A7">
        <w:rPr>
          <w:color w:val="000000"/>
          <w:sz w:val="23"/>
          <w:szCs w:val="23"/>
          <w:shd w:val="clear" w:color="auto" w:fill="FFFFFF"/>
        </w:rPr>
        <w:t>Формирајући више школских изабраних спортских активности ефекти ће бити огромни пре свега на здравље ученика, мотивацију за бављењем различитим спортским активностима. Физичко васпитање омогућава ученицима стицање основних вештина и  неопходна знања, формирање позитивних ставова према физичкој активности и спорту, припрема их за примену и упражњавање активног животног стила, а школски спорт омогућава деци да побољшају своје моторичке способности кроз такмичења, социјализацију унутар групе, самопоштовање. Важан је такође процес (бављење спортом, напор да се нешто уради, радост да се нешто научи), а не само производ (резултат). Такође, важан циљ је, да се формира стални интерес за физичким вежбањем, и упражњавањем спорта и рекреативих активности током њиховог живота.</w:t>
      </w:r>
    </w:p>
    <w:p w:rsidR="00DB7292" w:rsidRPr="007555A7" w:rsidRDefault="00DB7292" w:rsidP="00DB7292">
      <w:pPr>
        <w:pStyle w:val="NormalWeb"/>
        <w:spacing w:before="0" w:beforeAutospacing="0" w:after="160" w:afterAutospacing="0"/>
        <w:jc w:val="center"/>
        <w:rPr>
          <w:sz w:val="23"/>
          <w:szCs w:val="23"/>
        </w:rPr>
      </w:pPr>
      <w:r w:rsidRPr="007555A7">
        <w:rPr>
          <w:b/>
          <w:bCs/>
          <w:color w:val="000000"/>
          <w:sz w:val="23"/>
          <w:szCs w:val="23"/>
          <w:shd w:val="clear" w:color="auto" w:fill="FFFFFF"/>
        </w:rPr>
        <w:t>ЦИЉЕВИ И ЗАДАЦИ</w:t>
      </w:r>
    </w:p>
    <w:p w:rsidR="00DB7292" w:rsidRPr="007555A7" w:rsidRDefault="00DB7292" w:rsidP="00DB7292">
      <w:pPr>
        <w:rPr>
          <w:sz w:val="23"/>
          <w:szCs w:val="23"/>
        </w:rPr>
      </w:pPr>
    </w:p>
    <w:p w:rsidR="00DB7292" w:rsidRPr="007555A7" w:rsidRDefault="00DB7292" w:rsidP="00DB7292">
      <w:pPr>
        <w:pStyle w:val="NormalWeb"/>
        <w:spacing w:before="0" w:beforeAutospacing="0" w:after="160" w:afterAutospacing="0"/>
        <w:jc w:val="both"/>
        <w:rPr>
          <w:sz w:val="23"/>
          <w:szCs w:val="23"/>
        </w:rPr>
      </w:pPr>
      <w:r w:rsidRPr="007555A7">
        <w:rPr>
          <w:b/>
          <w:bCs/>
          <w:color w:val="000000"/>
          <w:sz w:val="23"/>
          <w:szCs w:val="23"/>
          <w:shd w:val="clear" w:color="auto" w:fill="FFFFFF"/>
        </w:rPr>
        <w:t>Општи циљ</w:t>
      </w:r>
      <w:r w:rsidRPr="007555A7">
        <w:rPr>
          <w:color w:val="000000"/>
          <w:sz w:val="23"/>
          <w:szCs w:val="23"/>
          <w:shd w:val="clear" w:color="auto" w:fill="FFFFFF"/>
        </w:rPr>
        <w:t xml:space="preserve"> је омогућавање ученицима да кроз повећан број изабраних спортских активности буду физички ангажовани током читаве школске године, да се остварују у активностима према својим афинитетима и могућностима, да своја интересовања задовољавају кроз спортске активности и да им се створи навика за вежбањем. </w:t>
      </w:r>
    </w:p>
    <w:p w:rsidR="00DB7292" w:rsidRPr="007555A7" w:rsidRDefault="00DB7292" w:rsidP="00DB7292">
      <w:pPr>
        <w:pStyle w:val="NormalWeb"/>
        <w:spacing w:before="0" w:beforeAutospacing="0" w:after="160" w:afterAutospacing="0"/>
        <w:jc w:val="both"/>
        <w:rPr>
          <w:sz w:val="23"/>
          <w:szCs w:val="23"/>
        </w:rPr>
      </w:pPr>
      <w:r w:rsidRPr="007555A7">
        <w:rPr>
          <w:b/>
          <w:bCs/>
          <w:color w:val="000000"/>
          <w:sz w:val="23"/>
          <w:szCs w:val="23"/>
          <w:shd w:val="clear" w:color="auto" w:fill="FFFFFF"/>
        </w:rPr>
        <w:lastRenderedPageBreak/>
        <w:t xml:space="preserve">Специфични циљ </w:t>
      </w:r>
      <w:r w:rsidRPr="007555A7">
        <w:rPr>
          <w:color w:val="000000"/>
          <w:sz w:val="23"/>
          <w:szCs w:val="23"/>
          <w:shd w:val="clear" w:color="auto" w:fill="FFFFFF"/>
        </w:rPr>
        <w:t>је</w:t>
      </w:r>
      <w:r w:rsidRPr="007555A7">
        <w:rPr>
          <w:b/>
          <w:bCs/>
          <w:color w:val="000000"/>
          <w:sz w:val="23"/>
          <w:szCs w:val="23"/>
          <w:shd w:val="clear" w:color="auto" w:fill="FFFFFF"/>
        </w:rPr>
        <w:t xml:space="preserve"> у</w:t>
      </w:r>
      <w:r w:rsidRPr="007555A7">
        <w:rPr>
          <w:color w:val="000000"/>
          <w:sz w:val="23"/>
          <w:szCs w:val="23"/>
          <w:shd w:val="clear" w:color="auto" w:fill="FFFFFF"/>
        </w:rPr>
        <w:t>кључивање већег броја ученика у систем школских спортских такмичења, односно повећање физичких активности код ученика; </w:t>
      </w:r>
    </w:p>
    <w:p w:rsidR="00DB7292" w:rsidRPr="007555A7" w:rsidRDefault="00DB7292" w:rsidP="00DB7292">
      <w:pPr>
        <w:pStyle w:val="NormalWeb"/>
        <w:spacing w:before="0" w:beforeAutospacing="0" w:after="160" w:afterAutospacing="0"/>
        <w:jc w:val="both"/>
        <w:rPr>
          <w:sz w:val="23"/>
          <w:szCs w:val="23"/>
        </w:rPr>
      </w:pPr>
      <w:r w:rsidRPr="007555A7">
        <w:rPr>
          <w:color w:val="000000"/>
          <w:sz w:val="23"/>
          <w:szCs w:val="23"/>
          <w:shd w:val="clear" w:color="auto" w:fill="FFFFFF"/>
        </w:rPr>
        <w:t> </w:t>
      </w:r>
    </w:p>
    <w:p w:rsidR="00DB7292" w:rsidRPr="007555A7" w:rsidRDefault="00DB7292" w:rsidP="00DB7292">
      <w:pPr>
        <w:pStyle w:val="NormalWeb"/>
        <w:spacing w:before="0" w:beforeAutospacing="0" w:after="160" w:afterAutospacing="0"/>
        <w:jc w:val="both"/>
        <w:rPr>
          <w:sz w:val="23"/>
          <w:szCs w:val="23"/>
        </w:rPr>
      </w:pPr>
      <w:r w:rsidRPr="007555A7">
        <w:rPr>
          <w:color w:val="000000"/>
          <w:sz w:val="23"/>
          <w:szCs w:val="23"/>
          <w:shd w:val="clear" w:color="auto" w:fill="FFFFFF"/>
        </w:rPr>
        <w:t xml:space="preserve">У складу са општим и специфичним циљем, </w:t>
      </w:r>
      <w:r w:rsidRPr="007555A7">
        <w:rPr>
          <w:b/>
          <w:bCs/>
          <w:color w:val="000000"/>
          <w:sz w:val="23"/>
          <w:szCs w:val="23"/>
          <w:shd w:val="clear" w:color="auto" w:fill="FFFFFF"/>
        </w:rPr>
        <w:t>циљеви спортских секција су:</w:t>
      </w:r>
    </w:p>
    <w:p w:rsidR="00DB7292" w:rsidRPr="007555A7" w:rsidRDefault="00DB7292" w:rsidP="006C0901">
      <w:pPr>
        <w:pStyle w:val="NormalWeb"/>
        <w:numPr>
          <w:ilvl w:val="0"/>
          <w:numId w:val="29"/>
        </w:numPr>
        <w:spacing w:before="0" w:beforeAutospacing="0" w:after="0" w:afterAutospacing="0"/>
        <w:jc w:val="both"/>
        <w:textAlignment w:val="baseline"/>
        <w:rPr>
          <w:color w:val="000000"/>
          <w:sz w:val="23"/>
          <w:szCs w:val="23"/>
        </w:rPr>
      </w:pPr>
      <w:r w:rsidRPr="007555A7">
        <w:rPr>
          <w:color w:val="000000"/>
          <w:sz w:val="23"/>
          <w:szCs w:val="23"/>
          <w:shd w:val="clear" w:color="auto" w:fill="FFFFFF"/>
        </w:rPr>
        <w:t>да се редовно задовољава потреба ученика за кретањем и активношћу,</w:t>
      </w:r>
    </w:p>
    <w:p w:rsidR="00DB7292" w:rsidRPr="007555A7" w:rsidRDefault="00DB7292" w:rsidP="006C0901">
      <w:pPr>
        <w:pStyle w:val="NormalWeb"/>
        <w:numPr>
          <w:ilvl w:val="0"/>
          <w:numId w:val="29"/>
        </w:numPr>
        <w:spacing w:before="0" w:beforeAutospacing="0" w:after="0" w:afterAutospacing="0"/>
        <w:jc w:val="both"/>
        <w:textAlignment w:val="baseline"/>
        <w:rPr>
          <w:color w:val="000000"/>
          <w:sz w:val="23"/>
          <w:szCs w:val="23"/>
        </w:rPr>
      </w:pPr>
      <w:r w:rsidRPr="007555A7">
        <w:rPr>
          <w:color w:val="000000"/>
          <w:sz w:val="23"/>
          <w:szCs w:val="23"/>
          <w:shd w:val="clear" w:color="auto" w:fill="FFFFFF"/>
        </w:rPr>
        <w:t>да се подстиче складан физички развој ученика, </w:t>
      </w:r>
    </w:p>
    <w:p w:rsidR="00DB7292" w:rsidRPr="007555A7" w:rsidRDefault="00DB7292" w:rsidP="006C0901">
      <w:pPr>
        <w:pStyle w:val="NormalWeb"/>
        <w:numPr>
          <w:ilvl w:val="0"/>
          <w:numId w:val="29"/>
        </w:numPr>
        <w:spacing w:before="0" w:beforeAutospacing="0" w:after="0" w:afterAutospacing="0"/>
        <w:jc w:val="both"/>
        <w:textAlignment w:val="baseline"/>
        <w:rPr>
          <w:color w:val="000000"/>
          <w:sz w:val="23"/>
          <w:szCs w:val="23"/>
        </w:rPr>
      </w:pPr>
      <w:r w:rsidRPr="007555A7">
        <w:rPr>
          <w:color w:val="000000"/>
          <w:sz w:val="23"/>
          <w:szCs w:val="23"/>
          <w:shd w:val="clear" w:color="auto" w:fill="FFFFFF"/>
        </w:rPr>
        <w:t>да се изгради навика за свакодневним физичким вежбањем, </w:t>
      </w:r>
    </w:p>
    <w:p w:rsidR="00DB7292" w:rsidRPr="007555A7" w:rsidRDefault="00DB7292" w:rsidP="006C0901">
      <w:pPr>
        <w:pStyle w:val="NormalWeb"/>
        <w:numPr>
          <w:ilvl w:val="0"/>
          <w:numId w:val="29"/>
        </w:numPr>
        <w:spacing w:before="0" w:beforeAutospacing="0" w:after="0" w:afterAutospacing="0"/>
        <w:jc w:val="both"/>
        <w:textAlignment w:val="baseline"/>
        <w:rPr>
          <w:color w:val="000000"/>
          <w:sz w:val="23"/>
          <w:szCs w:val="23"/>
        </w:rPr>
      </w:pPr>
      <w:r w:rsidRPr="007555A7">
        <w:rPr>
          <w:color w:val="000000"/>
          <w:sz w:val="23"/>
          <w:szCs w:val="23"/>
          <w:shd w:val="clear" w:color="auto" w:fill="FFFFFF"/>
        </w:rPr>
        <w:t>да се развија и унапређује здравствена култура ради очувања здравља, повећања отпорности организма на утицаје савременог начина живота,</w:t>
      </w:r>
    </w:p>
    <w:p w:rsidR="00DB7292" w:rsidRPr="007555A7" w:rsidRDefault="00DB7292" w:rsidP="006C0901">
      <w:pPr>
        <w:pStyle w:val="NormalWeb"/>
        <w:numPr>
          <w:ilvl w:val="0"/>
          <w:numId w:val="29"/>
        </w:numPr>
        <w:spacing w:before="0" w:beforeAutospacing="0" w:after="0" w:afterAutospacing="0"/>
        <w:jc w:val="both"/>
        <w:textAlignment w:val="baseline"/>
        <w:rPr>
          <w:color w:val="000000"/>
          <w:sz w:val="23"/>
          <w:szCs w:val="23"/>
        </w:rPr>
      </w:pPr>
      <w:r w:rsidRPr="007555A7">
        <w:rPr>
          <w:color w:val="000000"/>
          <w:sz w:val="23"/>
          <w:szCs w:val="23"/>
          <w:shd w:val="clear" w:color="auto" w:fill="FFFFFF"/>
        </w:rPr>
        <w:t>да се развијају и унапређују моторичке и функционалне способности, </w:t>
      </w:r>
    </w:p>
    <w:p w:rsidR="00DB7292" w:rsidRPr="007555A7" w:rsidRDefault="00DB7292" w:rsidP="006C0901">
      <w:pPr>
        <w:pStyle w:val="NormalWeb"/>
        <w:numPr>
          <w:ilvl w:val="0"/>
          <w:numId w:val="29"/>
        </w:numPr>
        <w:spacing w:before="0" w:beforeAutospacing="0" w:after="160" w:afterAutospacing="0"/>
        <w:jc w:val="both"/>
        <w:textAlignment w:val="baseline"/>
        <w:rPr>
          <w:color w:val="000000"/>
          <w:sz w:val="23"/>
          <w:szCs w:val="23"/>
        </w:rPr>
      </w:pPr>
      <w:r w:rsidRPr="007555A7">
        <w:rPr>
          <w:color w:val="000000"/>
          <w:sz w:val="23"/>
          <w:szCs w:val="23"/>
          <w:shd w:val="clear" w:color="auto" w:fill="FFFFFF"/>
        </w:rPr>
        <w:t>да се повећају сати проведени у физичкој активности,</w:t>
      </w:r>
    </w:p>
    <w:p w:rsidR="00DB7292" w:rsidRPr="007555A7" w:rsidRDefault="00DB7292" w:rsidP="00DB7292">
      <w:pPr>
        <w:pStyle w:val="NormalWeb"/>
        <w:spacing w:before="0" w:beforeAutospacing="0" w:after="160" w:afterAutospacing="0"/>
        <w:jc w:val="both"/>
        <w:rPr>
          <w:sz w:val="23"/>
          <w:szCs w:val="23"/>
        </w:rPr>
      </w:pPr>
      <w:r w:rsidRPr="007555A7">
        <w:rPr>
          <w:b/>
          <w:bCs/>
          <w:color w:val="000000"/>
          <w:sz w:val="23"/>
          <w:szCs w:val="23"/>
          <w:shd w:val="clear" w:color="auto" w:fill="FFFFFF"/>
        </w:rPr>
        <w:t>Задаци</w:t>
      </w:r>
      <w:r w:rsidRPr="007555A7">
        <w:rPr>
          <w:color w:val="000000"/>
          <w:sz w:val="23"/>
          <w:szCs w:val="23"/>
          <w:shd w:val="clear" w:color="auto" w:fill="FFFFFF"/>
        </w:rPr>
        <w:t>:</w:t>
      </w:r>
    </w:p>
    <w:p w:rsidR="00DB7292" w:rsidRPr="007555A7" w:rsidRDefault="00DB7292" w:rsidP="006C0901">
      <w:pPr>
        <w:pStyle w:val="NormalWeb"/>
        <w:numPr>
          <w:ilvl w:val="0"/>
          <w:numId w:val="30"/>
        </w:numPr>
        <w:spacing w:before="0" w:beforeAutospacing="0" w:after="0" w:afterAutospacing="0"/>
        <w:jc w:val="both"/>
        <w:textAlignment w:val="baseline"/>
        <w:rPr>
          <w:color w:val="000000"/>
          <w:sz w:val="23"/>
          <w:szCs w:val="23"/>
        </w:rPr>
      </w:pPr>
      <w:r w:rsidRPr="007555A7">
        <w:rPr>
          <w:color w:val="000000"/>
          <w:sz w:val="23"/>
          <w:szCs w:val="23"/>
          <w:shd w:val="clear" w:color="auto" w:fill="FFFFFF"/>
        </w:rPr>
        <w:t>Применом различитих  средстава и метода физичког вежбања и тренинга, помагати оптималан раст и развој ученика, </w:t>
      </w:r>
    </w:p>
    <w:p w:rsidR="00DB7292" w:rsidRPr="007555A7" w:rsidRDefault="00DB7292" w:rsidP="006C0901">
      <w:pPr>
        <w:pStyle w:val="NormalWeb"/>
        <w:numPr>
          <w:ilvl w:val="0"/>
          <w:numId w:val="30"/>
        </w:numPr>
        <w:spacing w:before="0" w:beforeAutospacing="0" w:after="0" w:afterAutospacing="0"/>
        <w:jc w:val="both"/>
        <w:textAlignment w:val="baseline"/>
        <w:rPr>
          <w:color w:val="000000"/>
          <w:sz w:val="23"/>
          <w:szCs w:val="23"/>
        </w:rPr>
      </w:pPr>
      <w:r w:rsidRPr="007555A7">
        <w:rPr>
          <w:color w:val="000000"/>
          <w:sz w:val="23"/>
          <w:szCs w:val="23"/>
          <w:shd w:val="clear" w:color="auto" w:fill="FFFFFF"/>
        </w:rPr>
        <w:t>Утицати на развој моторичких способности с нагласком на координацију, снагу, брзину, равнотежу, спретност, прецизност и издржљивост. </w:t>
      </w:r>
    </w:p>
    <w:p w:rsidR="00DB7292" w:rsidRPr="007555A7" w:rsidRDefault="00DB7292" w:rsidP="006C0901">
      <w:pPr>
        <w:pStyle w:val="NormalWeb"/>
        <w:numPr>
          <w:ilvl w:val="0"/>
          <w:numId w:val="30"/>
        </w:numPr>
        <w:spacing w:before="0" w:beforeAutospacing="0" w:after="0" w:afterAutospacing="0"/>
        <w:jc w:val="both"/>
        <w:textAlignment w:val="baseline"/>
        <w:rPr>
          <w:color w:val="000000"/>
          <w:sz w:val="23"/>
          <w:szCs w:val="23"/>
        </w:rPr>
      </w:pPr>
      <w:r w:rsidRPr="007555A7">
        <w:rPr>
          <w:color w:val="000000"/>
          <w:sz w:val="23"/>
          <w:szCs w:val="23"/>
          <w:shd w:val="clear" w:color="auto" w:fill="FFFFFF"/>
        </w:rPr>
        <w:t>Задовољити примарне мотиве ученика, а посебно потребу за игром, кретањем и уводити их у организовани систем за игру, такмичење и манифестације.</w:t>
      </w:r>
    </w:p>
    <w:p w:rsidR="00DB7292" w:rsidRPr="007555A7" w:rsidRDefault="00DB7292" w:rsidP="006C0901">
      <w:pPr>
        <w:pStyle w:val="NormalWeb"/>
        <w:numPr>
          <w:ilvl w:val="0"/>
          <w:numId w:val="30"/>
        </w:numPr>
        <w:spacing w:before="0" w:beforeAutospacing="0" w:after="0" w:afterAutospacing="0"/>
        <w:jc w:val="both"/>
        <w:textAlignment w:val="baseline"/>
        <w:rPr>
          <w:color w:val="000000"/>
          <w:sz w:val="23"/>
          <w:szCs w:val="23"/>
        </w:rPr>
      </w:pPr>
      <w:r w:rsidRPr="007555A7">
        <w:rPr>
          <w:color w:val="000000"/>
          <w:sz w:val="23"/>
          <w:szCs w:val="23"/>
          <w:shd w:val="clear" w:color="auto" w:fill="FFFFFF"/>
        </w:rPr>
        <w:t> Задовољити жеље, интересовања и афинитете ученика и организовати им активности за које имају највише интересовања.</w:t>
      </w:r>
    </w:p>
    <w:p w:rsidR="00DB7292" w:rsidRPr="007555A7" w:rsidRDefault="00DB7292" w:rsidP="006C0901">
      <w:pPr>
        <w:pStyle w:val="NormalWeb"/>
        <w:numPr>
          <w:ilvl w:val="0"/>
          <w:numId w:val="30"/>
        </w:numPr>
        <w:spacing w:before="0" w:beforeAutospacing="0" w:after="0" w:afterAutospacing="0"/>
        <w:jc w:val="both"/>
        <w:textAlignment w:val="baseline"/>
        <w:rPr>
          <w:color w:val="000000"/>
          <w:sz w:val="23"/>
          <w:szCs w:val="23"/>
        </w:rPr>
      </w:pPr>
      <w:r w:rsidRPr="007555A7">
        <w:rPr>
          <w:color w:val="000000"/>
          <w:sz w:val="23"/>
          <w:szCs w:val="23"/>
          <w:shd w:val="clear" w:color="auto" w:fill="FFFFFF"/>
        </w:rPr>
        <w:t>Стварати услове за унапређење когнитивних и афективних потенцијала ученика.</w:t>
      </w:r>
    </w:p>
    <w:p w:rsidR="00DB7292" w:rsidRPr="007555A7" w:rsidRDefault="00DB7292" w:rsidP="00DB7292">
      <w:pPr>
        <w:spacing w:after="240"/>
        <w:rPr>
          <w:sz w:val="23"/>
          <w:szCs w:val="23"/>
          <w:lang w:val="sr-Cyrl-RS"/>
        </w:rPr>
      </w:pPr>
      <w:r w:rsidRPr="007555A7">
        <w:rPr>
          <w:sz w:val="23"/>
          <w:szCs w:val="23"/>
        </w:rPr>
        <w:br/>
      </w:r>
    </w:p>
    <w:tbl>
      <w:tblPr>
        <w:tblW w:w="0" w:type="auto"/>
        <w:tblCellMar>
          <w:top w:w="15" w:type="dxa"/>
          <w:left w:w="15" w:type="dxa"/>
          <w:bottom w:w="15" w:type="dxa"/>
          <w:right w:w="15" w:type="dxa"/>
        </w:tblCellMar>
        <w:tblLook w:val="04A0" w:firstRow="1" w:lastRow="0" w:firstColumn="1" w:lastColumn="0" w:noHBand="0" w:noVBand="1"/>
      </w:tblPr>
      <w:tblGrid>
        <w:gridCol w:w="9243"/>
      </w:tblGrid>
      <w:tr w:rsidR="00DB7292" w:rsidRPr="007555A7" w:rsidTr="00DB7292">
        <w:trPr>
          <w:trHeight w:val="1990"/>
        </w:trPr>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DB7292" w:rsidRPr="007555A7" w:rsidRDefault="00DB7292" w:rsidP="00537A4A">
            <w:pPr>
              <w:jc w:val="center"/>
              <w:rPr>
                <w:sz w:val="23"/>
                <w:szCs w:val="23"/>
              </w:rPr>
            </w:pPr>
          </w:p>
          <w:p w:rsidR="00DB7292" w:rsidRPr="007555A7" w:rsidRDefault="00DB7292">
            <w:pPr>
              <w:pStyle w:val="NormalWeb"/>
              <w:spacing w:before="0" w:beforeAutospacing="0" w:after="0" w:afterAutospacing="0"/>
              <w:jc w:val="both"/>
              <w:rPr>
                <w:sz w:val="23"/>
                <w:szCs w:val="23"/>
              </w:rPr>
            </w:pPr>
            <w:r w:rsidRPr="007555A7">
              <w:rPr>
                <w:b/>
                <w:bCs/>
                <w:color w:val="000000"/>
                <w:sz w:val="23"/>
                <w:szCs w:val="23"/>
                <w:shd w:val="clear" w:color="auto" w:fill="FFFF00"/>
              </w:rPr>
              <w:t xml:space="preserve">План рада секција је ограничен јер је везан за инфраструктуру и временске услове. Наиме школа поседује малу салу по свим параметрима (дужина-ширина-висина) у којој је немогуће реализовати екипне спортове </w:t>
            </w:r>
            <w:r w:rsidRPr="007555A7">
              <w:rPr>
                <w:b/>
                <w:bCs/>
                <w:color w:val="000000"/>
                <w:sz w:val="23"/>
                <w:szCs w:val="23"/>
                <w:u w:val="single"/>
                <w:shd w:val="clear" w:color="auto" w:fill="FFFF00"/>
              </w:rPr>
              <w:t>(фудбал, кошарка, одбојка).</w:t>
            </w:r>
            <w:r w:rsidRPr="007555A7">
              <w:rPr>
                <w:b/>
                <w:bCs/>
                <w:color w:val="000000"/>
                <w:sz w:val="23"/>
                <w:szCs w:val="23"/>
                <w:shd w:val="clear" w:color="auto" w:fill="FFFF00"/>
              </w:rPr>
              <w:t xml:space="preserve"> Из тог разлога реализација зависи од временских услова па су секције из тих спортова углавном резервисане за месеце </w:t>
            </w:r>
            <w:r w:rsidRPr="007555A7">
              <w:rPr>
                <w:b/>
                <w:bCs/>
                <w:color w:val="000000"/>
                <w:sz w:val="23"/>
                <w:szCs w:val="23"/>
                <w:u w:val="single"/>
                <w:shd w:val="clear" w:color="auto" w:fill="FFFF00"/>
              </w:rPr>
              <w:t>(септембар-октобар, март-април-мај).</w:t>
            </w:r>
            <w:r w:rsidRPr="007555A7">
              <w:rPr>
                <w:b/>
                <w:bCs/>
                <w:color w:val="000000"/>
                <w:sz w:val="23"/>
                <w:szCs w:val="23"/>
                <w:shd w:val="clear" w:color="auto" w:fill="FFFF00"/>
              </w:rPr>
              <w:t xml:space="preserve"> Током целе године могуће је реализовати активности везано за </w:t>
            </w:r>
            <w:r w:rsidRPr="007555A7">
              <w:rPr>
                <w:b/>
                <w:bCs/>
                <w:color w:val="000000"/>
                <w:sz w:val="23"/>
                <w:szCs w:val="23"/>
                <w:u w:val="single"/>
                <w:shd w:val="clear" w:color="auto" w:fill="FFFF00"/>
              </w:rPr>
              <w:t>(стони тенис, спортску гимнастику и вежбе снаге).</w:t>
            </w:r>
          </w:p>
          <w:p w:rsidR="00DB7292" w:rsidRPr="007555A7" w:rsidRDefault="00DB7292">
            <w:pPr>
              <w:rPr>
                <w:sz w:val="23"/>
                <w:szCs w:val="23"/>
              </w:rPr>
            </w:pPr>
          </w:p>
        </w:tc>
      </w:tr>
    </w:tbl>
    <w:p w:rsidR="00DB7292" w:rsidRPr="007555A7" w:rsidRDefault="00DB7292" w:rsidP="00DB7292">
      <w:pPr>
        <w:spacing w:after="240"/>
        <w:rPr>
          <w:sz w:val="23"/>
          <w:szCs w:val="23"/>
        </w:rPr>
      </w:pPr>
    </w:p>
    <w:tbl>
      <w:tblPr>
        <w:tblW w:w="0" w:type="auto"/>
        <w:tblCellMar>
          <w:top w:w="15" w:type="dxa"/>
          <w:left w:w="15" w:type="dxa"/>
          <w:bottom w:w="15" w:type="dxa"/>
          <w:right w:w="15" w:type="dxa"/>
        </w:tblCellMar>
        <w:tblLook w:val="04A0" w:firstRow="1" w:lastRow="0" w:firstColumn="1" w:lastColumn="0" w:noHBand="0" w:noVBand="1"/>
      </w:tblPr>
      <w:tblGrid>
        <w:gridCol w:w="9243"/>
      </w:tblGrid>
      <w:tr w:rsidR="00DB7292" w:rsidRPr="007555A7" w:rsidTr="00DB7292">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DB7292" w:rsidRPr="007555A7" w:rsidRDefault="00DB7292">
            <w:pPr>
              <w:pStyle w:val="NormalWeb"/>
              <w:spacing w:before="0" w:beforeAutospacing="0" w:after="0" w:afterAutospacing="0" w:line="0" w:lineRule="atLeast"/>
              <w:jc w:val="both"/>
              <w:rPr>
                <w:sz w:val="23"/>
                <w:szCs w:val="23"/>
              </w:rPr>
            </w:pPr>
            <w:r w:rsidRPr="007555A7">
              <w:rPr>
                <w:b/>
                <w:bCs/>
                <w:color w:val="000000"/>
                <w:sz w:val="23"/>
                <w:szCs w:val="23"/>
                <w:shd w:val="clear" w:color="auto" w:fill="FFFF00"/>
              </w:rPr>
              <w:t>Ученици сходно афинитетима бирају одређене секције на почетку године. Некада се не реализују све секције у потпуности због горе наведених инфраструктурних и временских услова. Такође у зависности од календара такмичења Савеза за школски спорт у одређеним месецима доминирају спортови који су предвиђени за такмичења.</w:t>
            </w:r>
          </w:p>
        </w:tc>
      </w:tr>
    </w:tbl>
    <w:p w:rsidR="00DB7292" w:rsidRPr="007555A7" w:rsidRDefault="00DB7292" w:rsidP="00DB7292">
      <w:pPr>
        <w:spacing w:after="240"/>
        <w:rPr>
          <w:sz w:val="23"/>
          <w:szCs w:val="23"/>
          <w:lang w:val="sr-Cyrl-RS"/>
        </w:rPr>
      </w:pPr>
    </w:p>
    <w:p w:rsidR="00DB7292" w:rsidRPr="007555A7" w:rsidRDefault="00DB7292" w:rsidP="00DB7292">
      <w:pPr>
        <w:spacing w:after="240"/>
        <w:rPr>
          <w:sz w:val="23"/>
          <w:szCs w:val="23"/>
          <w:lang w:val="sr-Cyrl-RS"/>
        </w:rPr>
      </w:pPr>
    </w:p>
    <w:p w:rsidR="00DB7292" w:rsidRPr="007555A7" w:rsidRDefault="00DB7292" w:rsidP="00DB7292">
      <w:pPr>
        <w:spacing w:after="240"/>
        <w:rPr>
          <w:sz w:val="23"/>
          <w:szCs w:val="23"/>
          <w:lang w:val="sr-Cyrl-RS"/>
        </w:rPr>
      </w:pPr>
    </w:p>
    <w:p w:rsidR="00DB7292" w:rsidRDefault="00DB7292" w:rsidP="00DB7292">
      <w:pPr>
        <w:spacing w:after="240"/>
        <w:rPr>
          <w:sz w:val="23"/>
          <w:szCs w:val="23"/>
          <w:lang w:val="sr-Cyrl-RS"/>
        </w:rPr>
      </w:pPr>
    </w:p>
    <w:p w:rsidR="00247902" w:rsidRDefault="00247902" w:rsidP="00DB7292">
      <w:pPr>
        <w:spacing w:after="240"/>
        <w:rPr>
          <w:sz w:val="23"/>
          <w:szCs w:val="23"/>
          <w:lang w:val="sr-Cyrl-RS"/>
        </w:rPr>
      </w:pPr>
    </w:p>
    <w:p w:rsidR="00247902" w:rsidRDefault="00247902" w:rsidP="00DB7292">
      <w:pPr>
        <w:spacing w:after="240"/>
        <w:rPr>
          <w:sz w:val="23"/>
          <w:szCs w:val="23"/>
          <w:lang w:val="sr-Cyrl-RS"/>
        </w:rPr>
      </w:pPr>
    </w:p>
    <w:p w:rsidR="00DB7292" w:rsidRPr="007555A7" w:rsidRDefault="00DB7292" w:rsidP="00DB7292">
      <w:pPr>
        <w:spacing w:after="240"/>
        <w:rPr>
          <w:sz w:val="23"/>
          <w:szCs w:val="23"/>
          <w:lang w:val="sr-Cyrl-RS"/>
        </w:rPr>
      </w:pPr>
    </w:p>
    <w:p w:rsidR="00DB7292" w:rsidRPr="007555A7" w:rsidRDefault="00DB7292" w:rsidP="00DB7292">
      <w:pPr>
        <w:pStyle w:val="Heading3"/>
        <w:rPr>
          <w:sz w:val="23"/>
          <w:szCs w:val="23"/>
          <w:lang w:val="sr-Cyrl-RS"/>
        </w:rPr>
      </w:pPr>
      <w:bookmarkStart w:id="404" w:name="_Toc178805191"/>
      <w:r w:rsidRPr="007555A7">
        <w:rPr>
          <w:sz w:val="23"/>
          <w:szCs w:val="23"/>
        </w:rPr>
        <w:t>ПЛАН РАДА СЕКЦИЈЕ ЗА СТОНИ ТЕНИС</w:t>
      </w:r>
      <w:bookmarkEnd w:id="404"/>
    </w:p>
    <w:p w:rsidR="00191228" w:rsidRPr="007555A7" w:rsidRDefault="00191228" w:rsidP="00191228">
      <w:pPr>
        <w:rPr>
          <w:sz w:val="23"/>
          <w:szCs w:val="23"/>
          <w:lang w:val="sr-Cyrl-RS"/>
        </w:rPr>
      </w:pPr>
    </w:p>
    <w:p w:rsidR="00191228" w:rsidRPr="007555A7" w:rsidRDefault="00191228" w:rsidP="00191228">
      <w:pPr>
        <w:rPr>
          <w:sz w:val="23"/>
          <w:szCs w:val="23"/>
          <w:lang w:val="sr-Cyrl-RS"/>
        </w:rPr>
      </w:pPr>
      <w:r w:rsidRPr="007555A7">
        <w:rPr>
          <w:sz w:val="23"/>
          <w:szCs w:val="23"/>
          <w:lang w:val="sr-Cyrl-RS"/>
        </w:rPr>
        <w:t>Задужени наставник-Игор Ниџовић</w:t>
      </w:r>
    </w:p>
    <w:p w:rsidR="00DB7292" w:rsidRPr="007555A7" w:rsidRDefault="00DB7292" w:rsidP="00DB7292">
      <w:pPr>
        <w:rPr>
          <w:sz w:val="23"/>
          <w:szCs w:val="23"/>
        </w:rPr>
      </w:pPr>
    </w:p>
    <w:tbl>
      <w:tblPr>
        <w:tblW w:w="0" w:type="auto"/>
        <w:tblCellMar>
          <w:top w:w="15" w:type="dxa"/>
          <w:left w:w="15" w:type="dxa"/>
          <w:bottom w:w="15" w:type="dxa"/>
          <w:right w:w="15" w:type="dxa"/>
        </w:tblCellMar>
        <w:tblLook w:val="04A0" w:firstRow="1" w:lastRow="0" w:firstColumn="1" w:lastColumn="0" w:noHBand="0" w:noVBand="1"/>
      </w:tblPr>
      <w:tblGrid>
        <w:gridCol w:w="2624"/>
        <w:gridCol w:w="4977"/>
        <w:gridCol w:w="1666"/>
      </w:tblGrid>
      <w:tr w:rsidR="00DB7292" w:rsidRPr="007555A7" w:rsidTr="00DB7292">
        <w:tc>
          <w:tcPr>
            <w:tcW w:w="0" w:type="auto"/>
            <w:tcBorders>
              <w:top w:val="single" w:sz="4" w:space="0" w:color="000000"/>
              <w:left w:val="single" w:sz="4" w:space="0" w:color="000000"/>
              <w:bottom w:val="single" w:sz="6" w:space="0" w:color="000000"/>
              <w:right w:val="single" w:sz="6" w:space="0" w:color="000000"/>
            </w:tcBorders>
            <w:shd w:val="clear" w:color="auto" w:fill="FFFF00"/>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line="0" w:lineRule="atLeast"/>
              <w:jc w:val="center"/>
              <w:rPr>
                <w:sz w:val="23"/>
                <w:szCs w:val="23"/>
              </w:rPr>
            </w:pPr>
            <w:r w:rsidRPr="007555A7">
              <w:rPr>
                <w:b/>
                <w:bCs/>
                <w:color w:val="000000"/>
                <w:sz w:val="23"/>
                <w:szCs w:val="23"/>
              </w:rPr>
              <w:t>Динамика</w:t>
            </w:r>
          </w:p>
        </w:tc>
        <w:tc>
          <w:tcPr>
            <w:tcW w:w="0" w:type="auto"/>
            <w:tcBorders>
              <w:top w:val="single" w:sz="4" w:space="0" w:color="000000"/>
              <w:left w:val="single" w:sz="6" w:space="0" w:color="000000"/>
              <w:bottom w:val="single" w:sz="6" w:space="0" w:color="000000"/>
              <w:right w:val="single" w:sz="6" w:space="0" w:color="000000"/>
            </w:tcBorders>
            <w:shd w:val="clear" w:color="auto" w:fill="FFFF00"/>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line="0" w:lineRule="atLeast"/>
              <w:jc w:val="center"/>
              <w:rPr>
                <w:sz w:val="23"/>
                <w:szCs w:val="23"/>
              </w:rPr>
            </w:pPr>
            <w:r w:rsidRPr="007555A7">
              <w:rPr>
                <w:b/>
                <w:bCs/>
                <w:color w:val="000000"/>
                <w:sz w:val="23"/>
                <w:szCs w:val="23"/>
              </w:rPr>
              <w:t>АКТИВНОСТ</w:t>
            </w:r>
          </w:p>
        </w:tc>
        <w:tc>
          <w:tcPr>
            <w:tcW w:w="0" w:type="auto"/>
            <w:tcBorders>
              <w:top w:val="single" w:sz="4" w:space="0" w:color="000000"/>
              <w:left w:val="single" w:sz="6" w:space="0" w:color="000000"/>
              <w:bottom w:val="single" w:sz="6" w:space="0" w:color="000000"/>
              <w:right w:val="single" w:sz="6" w:space="0" w:color="000000"/>
            </w:tcBorders>
            <w:shd w:val="clear" w:color="auto" w:fill="FFFF00"/>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line="0" w:lineRule="atLeast"/>
              <w:jc w:val="center"/>
              <w:rPr>
                <w:sz w:val="23"/>
                <w:szCs w:val="23"/>
              </w:rPr>
            </w:pPr>
            <w:r w:rsidRPr="007555A7">
              <w:rPr>
                <w:b/>
                <w:bCs/>
                <w:color w:val="000000"/>
                <w:sz w:val="23"/>
                <w:szCs w:val="23"/>
              </w:rPr>
              <w:t>Задужење</w:t>
            </w:r>
          </w:p>
        </w:tc>
      </w:tr>
      <w:tr w:rsidR="00DB7292" w:rsidRPr="007555A7" w:rsidTr="00DB7292">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СЕПТЕМБАР</w:t>
            </w:r>
          </w:p>
          <w:p w:rsidR="00DB7292" w:rsidRPr="007555A7" w:rsidRDefault="00DB7292">
            <w:pPr>
              <w:spacing w:after="240" w:line="0" w:lineRule="atLeast"/>
              <w:rPr>
                <w:sz w:val="23"/>
                <w:szCs w:val="23"/>
              </w:rPr>
            </w:pPr>
            <w:r w:rsidRPr="007555A7">
              <w:rPr>
                <w:sz w:val="23"/>
                <w:szCs w:val="23"/>
              </w:rPr>
              <w:br/>
            </w:r>
            <w:r w:rsidRPr="007555A7">
              <w:rPr>
                <w:sz w:val="23"/>
                <w:szCs w:val="23"/>
              </w:rPr>
              <w:br/>
            </w: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31"/>
              </w:numPr>
              <w:spacing w:before="0" w:beforeAutospacing="0" w:after="0" w:afterAutospacing="0"/>
              <w:textAlignment w:val="baseline"/>
              <w:rPr>
                <w:color w:val="000000"/>
                <w:sz w:val="23"/>
                <w:szCs w:val="23"/>
              </w:rPr>
            </w:pPr>
            <w:r w:rsidRPr="007555A7">
              <w:rPr>
                <w:color w:val="000000"/>
                <w:sz w:val="23"/>
                <w:szCs w:val="23"/>
              </w:rPr>
              <w:t>Окупљање ученика – договор – термин</w:t>
            </w:r>
          </w:p>
          <w:p w:rsidR="00DB7292" w:rsidRPr="007555A7" w:rsidRDefault="00DB7292" w:rsidP="006C0901">
            <w:pPr>
              <w:pStyle w:val="NormalWeb"/>
              <w:numPr>
                <w:ilvl w:val="0"/>
                <w:numId w:val="31"/>
              </w:numPr>
              <w:shd w:val="clear" w:color="auto" w:fill="FFFFFF"/>
              <w:spacing w:before="0" w:beforeAutospacing="0" w:after="0" w:afterAutospacing="0"/>
              <w:textAlignment w:val="baseline"/>
              <w:rPr>
                <w:color w:val="000000"/>
                <w:sz w:val="23"/>
                <w:szCs w:val="23"/>
              </w:rPr>
            </w:pPr>
            <w:r w:rsidRPr="007555A7">
              <w:rPr>
                <w:color w:val="000000"/>
                <w:sz w:val="23"/>
                <w:szCs w:val="23"/>
              </w:rPr>
              <w:t>Учење основних правила у стоном тенису</w:t>
            </w:r>
          </w:p>
          <w:p w:rsidR="00DB7292" w:rsidRPr="007555A7" w:rsidRDefault="00DB7292" w:rsidP="006C0901">
            <w:pPr>
              <w:pStyle w:val="NormalWeb"/>
              <w:numPr>
                <w:ilvl w:val="0"/>
                <w:numId w:val="31"/>
              </w:numPr>
              <w:spacing w:before="0" w:beforeAutospacing="0" w:after="0" w:afterAutospacing="0"/>
              <w:textAlignment w:val="baseline"/>
              <w:rPr>
                <w:color w:val="000000"/>
                <w:sz w:val="23"/>
                <w:szCs w:val="23"/>
              </w:rPr>
            </w:pPr>
            <w:r w:rsidRPr="007555A7">
              <w:rPr>
                <w:color w:val="000000"/>
                <w:sz w:val="23"/>
                <w:szCs w:val="23"/>
              </w:rPr>
              <w:t>Основни став: раскорак, положај колена, тежина на предњем делу стопала, рад ногу, правилно кретање, равнотежа, стабилност, шасе корак...</w:t>
            </w:r>
          </w:p>
          <w:p w:rsidR="00DB7292" w:rsidRPr="007555A7" w:rsidRDefault="00DB7292" w:rsidP="006C0901">
            <w:pPr>
              <w:pStyle w:val="NormalWeb"/>
              <w:numPr>
                <w:ilvl w:val="0"/>
                <w:numId w:val="31"/>
              </w:numPr>
              <w:spacing w:before="0" w:beforeAutospacing="0" w:after="0" w:afterAutospacing="0" w:line="0" w:lineRule="atLeast"/>
              <w:textAlignment w:val="baseline"/>
              <w:rPr>
                <w:color w:val="000000"/>
                <w:sz w:val="23"/>
                <w:szCs w:val="23"/>
              </w:rPr>
            </w:pPr>
            <w:r w:rsidRPr="007555A7">
              <w:rPr>
                <w:color w:val="000000"/>
                <w:sz w:val="23"/>
                <w:szCs w:val="23"/>
              </w:rPr>
              <w:t>Основни хват - држање рекета (европски, класичан и азијски)</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000000"/>
                <w:sz w:val="23"/>
                <w:szCs w:val="23"/>
              </w:rPr>
              <w:t>Чланови секције</w:t>
            </w:r>
          </w:p>
          <w:p w:rsidR="00DB7292" w:rsidRPr="007555A7" w:rsidRDefault="00DB7292">
            <w:pPr>
              <w:spacing w:after="240" w:line="0" w:lineRule="atLeast"/>
              <w:rPr>
                <w:sz w:val="23"/>
                <w:szCs w:val="23"/>
              </w:rPr>
            </w:pPr>
          </w:p>
        </w:tc>
      </w:tr>
      <w:tr w:rsidR="00DB7292" w:rsidRPr="007555A7" w:rsidTr="00DB7292">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ОКТОБАР</w:t>
            </w:r>
          </w:p>
          <w:p w:rsidR="00DB7292" w:rsidRPr="007555A7" w:rsidRDefault="00DB7292">
            <w:pPr>
              <w:spacing w:after="240" w:line="0" w:lineRule="atLeast"/>
              <w:rPr>
                <w:sz w:val="23"/>
                <w:szCs w:val="23"/>
              </w:rPr>
            </w:pPr>
            <w:r w:rsidRPr="007555A7">
              <w:rPr>
                <w:sz w:val="23"/>
                <w:szCs w:val="23"/>
              </w:rPr>
              <w:br/>
            </w: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32"/>
              </w:numPr>
              <w:shd w:val="clear" w:color="auto" w:fill="FFFFFF"/>
              <w:spacing w:before="0" w:beforeAutospacing="0" w:after="0" w:afterAutospacing="0"/>
              <w:textAlignment w:val="baseline"/>
              <w:rPr>
                <w:color w:val="000000"/>
                <w:sz w:val="23"/>
                <w:szCs w:val="23"/>
              </w:rPr>
            </w:pPr>
            <w:r w:rsidRPr="007555A7">
              <w:rPr>
                <w:color w:val="000000"/>
                <w:sz w:val="23"/>
                <w:szCs w:val="23"/>
              </w:rPr>
              <w:t>Правилно сервирање - усвајање, усавршавање</w:t>
            </w:r>
          </w:p>
          <w:p w:rsidR="00DB7292" w:rsidRPr="007555A7" w:rsidRDefault="00DB7292" w:rsidP="006C0901">
            <w:pPr>
              <w:pStyle w:val="NormalWeb"/>
              <w:numPr>
                <w:ilvl w:val="0"/>
                <w:numId w:val="32"/>
              </w:numPr>
              <w:shd w:val="clear" w:color="auto" w:fill="FFFFFF"/>
              <w:spacing w:before="0" w:beforeAutospacing="0" w:after="0" w:afterAutospacing="0"/>
              <w:textAlignment w:val="baseline"/>
              <w:rPr>
                <w:color w:val="000000"/>
                <w:sz w:val="23"/>
                <w:szCs w:val="23"/>
              </w:rPr>
            </w:pPr>
            <w:r w:rsidRPr="007555A7">
              <w:rPr>
                <w:color w:val="000000"/>
                <w:sz w:val="23"/>
                <w:szCs w:val="23"/>
              </w:rPr>
              <w:t>Сервирање форхендом и бекендом</w:t>
            </w:r>
          </w:p>
          <w:p w:rsidR="00DB7292" w:rsidRPr="007555A7" w:rsidRDefault="00DB7292" w:rsidP="006C0901">
            <w:pPr>
              <w:pStyle w:val="NormalWeb"/>
              <w:numPr>
                <w:ilvl w:val="0"/>
                <w:numId w:val="32"/>
              </w:numPr>
              <w:spacing w:before="0" w:beforeAutospacing="0" w:after="0" w:afterAutospacing="0"/>
              <w:textAlignment w:val="baseline"/>
              <w:rPr>
                <w:color w:val="000000"/>
                <w:sz w:val="23"/>
                <w:szCs w:val="23"/>
              </w:rPr>
            </w:pPr>
            <w:r w:rsidRPr="007555A7">
              <w:rPr>
                <w:color w:val="000000"/>
                <w:sz w:val="23"/>
                <w:szCs w:val="23"/>
              </w:rPr>
              <w:t>Forhend – основи ударца</w:t>
            </w:r>
          </w:p>
          <w:p w:rsidR="00DB7292" w:rsidRPr="007555A7" w:rsidRDefault="00DB7292" w:rsidP="006C0901">
            <w:pPr>
              <w:pStyle w:val="NormalWeb"/>
              <w:numPr>
                <w:ilvl w:val="0"/>
                <w:numId w:val="32"/>
              </w:numPr>
              <w:spacing w:before="0" w:beforeAutospacing="0" w:after="360" w:afterAutospacing="0" w:line="0" w:lineRule="atLeast"/>
              <w:textAlignment w:val="baseline"/>
              <w:rPr>
                <w:color w:val="000000"/>
                <w:sz w:val="23"/>
                <w:szCs w:val="23"/>
              </w:rPr>
            </w:pPr>
            <w:r w:rsidRPr="007555A7">
              <w:rPr>
                <w:color w:val="000000"/>
                <w:sz w:val="23"/>
                <w:szCs w:val="23"/>
              </w:rPr>
              <w:t>Bekhend – основни ударци</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000000"/>
                <w:sz w:val="23"/>
                <w:szCs w:val="23"/>
              </w:rPr>
              <w:t>Чланови секције</w:t>
            </w:r>
          </w:p>
          <w:p w:rsidR="00DB7292" w:rsidRPr="007555A7" w:rsidRDefault="00DB7292">
            <w:pPr>
              <w:spacing w:after="240" w:line="0" w:lineRule="atLeast"/>
              <w:rPr>
                <w:sz w:val="23"/>
                <w:szCs w:val="23"/>
              </w:rPr>
            </w:pPr>
          </w:p>
        </w:tc>
      </w:tr>
      <w:tr w:rsidR="00DB7292" w:rsidRPr="007555A7" w:rsidTr="00DB7292">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НОВЕМБАР</w:t>
            </w:r>
          </w:p>
          <w:p w:rsidR="00DB7292" w:rsidRPr="007555A7" w:rsidRDefault="00DB7292">
            <w:pPr>
              <w:spacing w:after="240" w:line="0" w:lineRule="atLeast"/>
              <w:rPr>
                <w:sz w:val="23"/>
                <w:szCs w:val="23"/>
              </w:rPr>
            </w:pP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33"/>
              </w:numPr>
              <w:spacing w:before="0" w:beforeAutospacing="0" w:after="0" w:afterAutospacing="0"/>
              <w:textAlignment w:val="baseline"/>
              <w:rPr>
                <w:color w:val="000000"/>
                <w:sz w:val="23"/>
                <w:szCs w:val="23"/>
              </w:rPr>
            </w:pPr>
            <w:r w:rsidRPr="007555A7">
              <w:rPr>
                <w:color w:val="000000"/>
                <w:sz w:val="23"/>
                <w:szCs w:val="23"/>
              </w:rPr>
              <w:t>Интервали форхендом и бекендом</w:t>
            </w:r>
          </w:p>
          <w:p w:rsidR="00DB7292" w:rsidRPr="007555A7" w:rsidRDefault="00DB7292" w:rsidP="006C0901">
            <w:pPr>
              <w:pStyle w:val="NormalWeb"/>
              <w:numPr>
                <w:ilvl w:val="0"/>
                <w:numId w:val="33"/>
              </w:numPr>
              <w:shd w:val="clear" w:color="auto" w:fill="FFFFFF"/>
              <w:spacing w:before="0" w:beforeAutospacing="0" w:after="0" w:afterAutospacing="0"/>
              <w:textAlignment w:val="baseline"/>
              <w:rPr>
                <w:color w:val="000000"/>
                <w:sz w:val="23"/>
                <w:szCs w:val="23"/>
              </w:rPr>
            </w:pPr>
            <w:r w:rsidRPr="007555A7">
              <w:rPr>
                <w:color w:val="000000"/>
                <w:sz w:val="23"/>
                <w:szCs w:val="23"/>
              </w:rPr>
              <w:t>Могућност што дужег држања лоптице у игри форхрндом и бекендом</w:t>
            </w:r>
          </w:p>
          <w:p w:rsidR="00DB7292" w:rsidRPr="007555A7" w:rsidRDefault="00DB7292" w:rsidP="006C0901">
            <w:pPr>
              <w:pStyle w:val="NormalWeb"/>
              <w:numPr>
                <w:ilvl w:val="0"/>
                <w:numId w:val="33"/>
              </w:numPr>
              <w:shd w:val="clear" w:color="auto" w:fill="FFFFFF"/>
              <w:spacing w:before="0" w:beforeAutospacing="0" w:after="0" w:afterAutospacing="0"/>
              <w:textAlignment w:val="baseline"/>
              <w:rPr>
                <w:color w:val="000000"/>
                <w:sz w:val="23"/>
                <w:szCs w:val="23"/>
              </w:rPr>
            </w:pPr>
            <w:r w:rsidRPr="007555A7">
              <w:rPr>
                <w:color w:val="000000"/>
                <w:sz w:val="23"/>
                <w:szCs w:val="23"/>
              </w:rPr>
              <w:t>Игра применом стечених знања</w:t>
            </w:r>
          </w:p>
          <w:p w:rsidR="00DB7292" w:rsidRPr="007555A7" w:rsidRDefault="00DB7292">
            <w:pPr>
              <w:spacing w:line="0" w:lineRule="atLeast"/>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line="0" w:lineRule="atLeast"/>
              <w:jc w:val="center"/>
              <w:rPr>
                <w:sz w:val="23"/>
                <w:szCs w:val="23"/>
              </w:rPr>
            </w:pPr>
            <w:r w:rsidRPr="007555A7">
              <w:rPr>
                <w:color w:val="000000"/>
                <w:sz w:val="23"/>
                <w:szCs w:val="23"/>
              </w:rPr>
              <w:t>Чланови секције</w:t>
            </w:r>
          </w:p>
        </w:tc>
      </w:tr>
      <w:tr w:rsidR="00DB7292" w:rsidRPr="007555A7" w:rsidTr="00DB7292">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ДЕЦЕМБАР</w:t>
            </w:r>
          </w:p>
          <w:p w:rsidR="00DB7292" w:rsidRPr="007555A7" w:rsidRDefault="00DB7292">
            <w:pPr>
              <w:spacing w:after="240" w:line="0" w:lineRule="atLeast"/>
              <w:rPr>
                <w:sz w:val="23"/>
                <w:szCs w:val="23"/>
              </w:rPr>
            </w:pP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34"/>
              </w:numPr>
              <w:spacing w:before="0" w:beforeAutospacing="0" w:after="0" w:afterAutospacing="0"/>
              <w:textAlignment w:val="baseline"/>
              <w:rPr>
                <w:color w:val="000000"/>
                <w:sz w:val="23"/>
                <w:szCs w:val="23"/>
              </w:rPr>
            </w:pPr>
            <w:r w:rsidRPr="007555A7">
              <w:rPr>
                <w:color w:val="000000"/>
                <w:sz w:val="23"/>
                <w:szCs w:val="23"/>
              </w:rPr>
              <w:t>Pimpl – основи ударца (резана лоптица)</w:t>
            </w:r>
          </w:p>
          <w:p w:rsidR="00DB7292" w:rsidRPr="007555A7" w:rsidRDefault="00DB7292" w:rsidP="006C0901">
            <w:pPr>
              <w:pStyle w:val="NormalWeb"/>
              <w:numPr>
                <w:ilvl w:val="0"/>
                <w:numId w:val="34"/>
              </w:numPr>
              <w:spacing w:before="0" w:beforeAutospacing="0" w:after="0" w:afterAutospacing="0"/>
              <w:textAlignment w:val="baseline"/>
              <w:rPr>
                <w:color w:val="000000"/>
                <w:sz w:val="23"/>
                <w:szCs w:val="23"/>
              </w:rPr>
            </w:pPr>
            <w:r w:rsidRPr="007555A7">
              <w:rPr>
                <w:color w:val="000000"/>
                <w:sz w:val="23"/>
                <w:szCs w:val="23"/>
              </w:rPr>
              <w:t>Pimpl - форхендом</w:t>
            </w:r>
          </w:p>
          <w:p w:rsidR="00DB7292" w:rsidRPr="007555A7" w:rsidRDefault="00DB7292" w:rsidP="006C0901">
            <w:pPr>
              <w:pStyle w:val="NormalWeb"/>
              <w:numPr>
                <w:ilvl w:val="0"/>
                <w:numId w:val="34"/>
              </w:numPr>
              <w:spacing w:before="0" w:beforeAutospacing="0" w:after="0" w:afterAutospacing="0"/>
              <w:textAlignment w:val="baseline"/>
              <w:rPr>
                <w:color w:val="000000"/>
                <w:sz w:val="23"/>
                <w:szCs w:val="23"/>
              </w:rPr>
            </w:pPr>
            <w:r w:rsidRPr="007555A7">
              <w:rPr>
                <w:color w:val="000000"/>
                <w:sz w:val="23"/>
                <w:szCs w:val="23"/>
              </w:rPr>
              <w:t>Pimpl – бекендом</w:t>
            </w:r>
          </w:p>
          <w:p w:rsidR="00DB7292" w:rsidRPr="007555A7" w:rsidRDefault="00DB7292" w:rsidP="006C0901">
            <w:pPr>
              <w:pStyle w:val="NormalWeb"/>
              <w:numPr>
                <w:ilvl w:val="0"/>
                <w:numId w:val="34"/>
              </w:numPr>
              <w:spacing w:before="0" w:beforeAutospacing="0" w:after="0" w:afterAutospacing="0" w:line="0" w:lineRule="atLeast"/>
              <w:textAlignment w:val="baseline"/>
              <w:rPr>
                <w:color w:val="000000"/>
                <w:sz w:val="23"/>
                <w:szCs w:val="23"/>
              </w:rPr>
            </w:pPr>
            <w:r w:rsidRPr="007555A7">
              <w:rPr>
                <w:color w:val="000000"/>
                <w:sz w:val="23"/>
                <w:szCs w:val="23"/>
              </w:rPr>
              <w:t>Игра уз примену стечених знања</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line="0" w:lineRule="atLeast"/>
              <w:jc w:val="center"/>
              <w:rPr>
                <w:sz w:val="23"/>
                <w:szCs w:val="23"/>
              </w:rPr>
            </w:pPr>
            <w:r w:rsidRPr="007555A7">
              <w:rPr>
                <w:color w:val="000000"/>
                <w:sz w:val="23"/>
                <w:szCs w:val="23"/>
              </w:rPr>
              <w:t>Чланови секције</w:t>
            </w:r>
          </w:p>
        </w:tc>
      </w:tr>
      <w:tr w:rsidR="00DB7292" w:rsidRPr="007555A7" w:rsidTr="00DB7292">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ЈАНУАР</w:t>
            </w:r>
          </w:p>
          <w:p w:rsidR="00DB7292" w:rsidRPr="007555A7" w:rsidRDefault="00DB7292">
            <w:pPr>
              <w:spacing w:after="240" w:line="0" w:lineRule="atLeast"/>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35"/>
              </w:numPr>
              <w:spacing w:before="0" w:beforeAutospacing="0" w:after="0" w:afterAutospacing="0"/>
              <w:textAlignment w:val="baseline"/>
              <w:rPr>
                <w:color w:val="000000"/>
                <w:sz w:val="23"/>
                <w:szCs w:val="23"/>
              </w:rPr>
            </w:pPr>
            <w:r w:rsidRPr="007555A7">
              <w:rPr>
                <w:color w:val="000000"/>
                <w:sz w:val="23"/>
                <w:szCs w:val="23"/>
              </w:rPr>
              <w:t>Игра</w:t>
            </w:r>
          </w:p>
          <w:p w:rsidR="00DB7292" w:rsidRPr="007555A7" w:rsidRDefault="00DB7292" w:rsidP="006C0901">
            <w:pPr>
              <w:pStyle w:val="NormalWeb"/>
              <w:numPr>
                <w:ilvl w:val="0"/>
                <w:numId w:val="35"/>
              </w:numPr>
              <w:spacing w:before="0" w:beforeAutospacing="0" w:after="0" w:afterAutospacing="0"/>
              <w:textAlignment w:val="baseline"/>
              <w:rPr>
                <w:color w:val="000000"/>
                <w:sz w:val="23"/>
                <w:szCs w:val="23"/>
              </w:rPr>
            </w:pPr>
            <w:r w:rsidRPr="007555A7">
              <w:rPr>
                <w:color w:val="000000"/>
                <w:sz w:val="23"/>
                <w:szCs w:val="23"/>
              </w:rPr>
              <w:t>Тактика сервиса</w:t>
            </w:r>
          </w:p>
          <w:p w:rsidR="00DB7292" w:rsidRPr="007555A7" w:rsidRDefault="00DB7292">
            <w:pPr>
              <w:spacing w:after="240" w:line="0" w:lineRule="atLeast"/>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line="0" w:lineRule="atLeast"/>
              <w:jc w:val="center"/>
              <w:rPr>
                <w:sz w:val="23"/>
                <w:szCs w:val="23"/>
              </w:rPr>
            </w:pPr>
            <w:r w:rsidRPr="007555A7">
              <w:rPr>
                <w:color w:val="000000"/>
                <w:sz w:val="23"/>
                <w:szCs w:val="23"/>
              </w:rPr>
              <w:t>Чланови секције</w:t>
            </w:r>
          </w:p>
        </w:tc>
      </w:tr>
      <w:tr w:rsidR="00DB7292" w:rsidRPr="007555A7" w:rsidTr="00DB7292">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ФЕБРУАР</w:t>
            </w:r>
          </w:p>
          <w:p w:rsidR="00DB7292" w:rsidRPr="007555A7" w:rsidRDefault="00DB7292">
            <w:pPr>
              <w:spacing w:line="0" w:lineRule="atLeast"/>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36"/>
              </w:numPr>
              <w:spacing w:before="0" w:beforeAutospacing="0" w:after="0" w:afterAutospacing="0"/>
              <w:textAlignment w:val="baseline"/>
              <w:rPr>
                <w:color w:val="000000"/>
                <w:sz w:val="23"/>
                <w:szCs w:val="23"/>
              </w:rPr>
            </w:pPr>
            <w:r w:rsidRPr="007555A7">
              <w:rPr>
                <w:color w:val="000000"/>
                <w:sz w:val="23"/>
                <w:szCs w:val="23"/>
              </w:rPr>
              <w:t>Нападачки ударац – Spin</w:t>
            </w:r>
          </w:p>
          <w:p w:rsidR="00DB7292" w:rsidRPr="007555A7" w:rsidRDefault="00DB7292" w:rsidP="006C0901">
            <w:pPr>
              <w:pStyle w:val="NormalWeb"/>
              <w:numPr>
                <w:ilvl w:val="0"/>
                <w:numId w:val="36"/>
              </w:numPr>
              <w:spacing w:before="0" w:beforeAutospacing="0" w:after="0" w:afterAutospacing="0"/>
              <w:textAlignment w:val="baseline"/>
              <w:rPr>
                <w:color w:val="000000"/>
                <w:sz w:val="23"/>
                <w:szCs w:val="23"/>
              </w:rPr>
            </w:pPr>
            <w:r w:rsidRPr="007555A7">
              <w:rPr>
                <w:color w:val="000000"/>
                <w:sz w:val="23"/>
                <w:szCs w:val="23"/>
              </w:rPr>
              <w:t>Форхрнд спин</w:t>
            </w:r>
          </w:p>
          <w:p w:rsidR="00DB7292" w:rsidRPr="007555A7" w:rsidRDefault="00DB7292" w:rsidP="006C0901">
            <w:pPr>
              <w:pStyle w:val="NormalWeb"/>
              <w:numPr>
                <w:ilvl w:val="0"/>
                <w:numId w:val="36"/>
              </w:numPr>
              <w:spacing w:before="0" w:beforeAutospacing="0" w:after="0" w:afterAutospacing="0"/>
              <w:textAlignment w:val="baseline"/>
              <w:rPr>
                <w:color w:val="000000"/>
                <w:sz w:val="23"/>
                <w:szCs w:val="23"/>
              </w:rPr>
            </w:pPr>
            <w:r w:rsidRPr="007555A7">
              <w:rPr>
                <w:color w:val="000000"/>
                <w:sz w:val="23"/>
                <w:szCs w:val="23"/>
              </w:rPr>
              <w:t>Бекенд спин</w:t>
            </w:r>
          </w:p>
          <w:p w:rsidR="00DB7292" w:rsidRPr="007555A7" w:rsidRDefault="00DB7292" w:rsidP="006C0901">
            <w:pPr>
              <w:pStyle w:val="NormalWeb"/>
              <w:numPr>
                <w:ilvl w:val="0"/>
                <w:numId w:val="36"/>
              </w:numPr>
              <w:spacing w:before="0" w:beforeAutospacing="0" w:after="0" w:afterAutospacing="0" w:line="0" w:lineRule="atLeast"/>
              <w:textAlignment w:val="baseline"/>
              <w:rPr>
                <w:color w:val="000000"/>
                <w:sz w:val="23"/>
                <w:szCs w:val="23"/>
              </w:rPr>
            </w:pPr>
            <w:r w:rsidRPr="007555A7">
              <w:rPr>
                <w:color w:val="000000"/>
                <w:sz w:val="23"/>
                <w:szCs w:val="23"/>
              </w:rPr>
              <w:lastRenderedPageBreak/>
              <w:t>Игра</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lastRenderedPageBreak/>
              <w:t>Руководилац секције</w:t>
            </w:r>
          </w:p>
          <w:p w:rsidR="00DB7292" w:rsidRPr="007555A7" w:rsidRDefault="00DB7292">
            <w:pPr>
              <w:pStyle w:val="NormalWeb"/>
              <w:spacing w:before="0" w:beforeAutospacing="0" w:after="360" w:afterAutospacing="0" w:line="0" w:lineRule="atLeast"/>
              <w:jc w:val="center"/>
              <w:rPr>
                <w:sz w:val="23"/>
                <w:szCs w:val="23"/>
              </w:rPr>
            </w:pPr>
            <w:r w:rsidRPr="007555A7">
              <w:rPr>
                <w:color w:val="000000"/>
                <w:sz w:val="23"/>
                <w:szCs w:val="23"/>
              </w:rPr>
              <w:t xml:space="preserve">Чланови </w:t>
            </w:r>
            <w:r w:rsidRPr="007555A7">
              <w:rPr>
                <w:color w:val="000000"/>
                <w:sz w:val="23"/>
                <w:szCs w:val="23"/>
              </w:rPr>
              <w:lastRenderedPageBreak/>
              <w:t>секције</w:t>
            </w:r>
          </w:p>
        </w:tc>
      </w:tr>
      <w:tr w:rsidR="00DB7292" w:rsidRPr="007555A7" w:rsidTr="00DB7292">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lastRenderedPageBreak/>
              <w:t>МАРТ</w:t>
            </w:r>
          </w:p>
          <w:p w:rsidR="00DB7292" w:rsidRPr="007555A7" w:rsidRDefault="00DB7292">
            <w:pPr>
              <w:spacing w:after="240" w:line="0" w:lineRule="atLeast"/>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37"/>
              </w:numPr>
              <w:spacing w:before="0" w:beforeAutospacing="0" w:after="0" w:afterAutospacing="0"/>
              <w:textAlignment w:val="baseline"/>
              <w:rPr>
                <w:color w:val="000000"/>
                <w:sz w:val="23"/>
                <w:szCs w:val="23"/>
              </w:rPr>
            </w:pPr>
            <w:r w:rsidRPr="007555A7">
              <w:rPr>
                <w:color w:val="000000"/>
                <w:sz w:val="23"/>
                <w:szCs w:val="23"/>
              </w:rPr>
              <w:t>Блок ударац – bekhend штоп – контрола 2/3 стола, </w:t>
            </w:r>
          </w:p>
          <w:p w:rsidR="00DB7292" w:rsidRPr="007555A7" w:rsidRDefault="00DB7292" w:rsidP="006C0901">
            <w:pPr>
              <w:pStyle w:val="NormalWeb"/>
              <w:numPr>
                <w:ilvl w:val="0"/>
                <w:numId w:val="37"/>
              </w:numPr>
              <w:spacing w:before="0" w:beforeAutospacing="0" w:after="0" w:afterAutospacing="0"/>
              <w:textAlignment w:val="baseline"/>
              <w:rPr>
                <w:color w:val="000000"/>
                <w:sz w:val="23"/>
                <w:szCs w:val="23"/>
              </w:rPr>
            </w:pPr>
            <w:r w:rsidRPr="007555A7">
              <w:rPr>
                <w:color w:val="000000"/>
                <w:sz w:val="23"/>
                <w:szCs w:val="23"/>
              </w:rPr>
              <w:t>Блок ударац – forтhend штоп </w:t>
            </w:r>
          </w:p>
          <w:p w:rsidR="00DB7292" w:rsidRPr="007555A7" w:rsidRDefault="00DB7292" w:rsidP="006C0901">
            <w:pPr>
              <w:pStyle w:val="NormalWeb"/>
              <w:numPr>
                <w:ilvl w:val="0"/>
                <w:numId w:val="37"/>
              </w:numPr>
              <w:spacing w:before="0" w:beforeAutospacing="0" w:after="0" w:afterAutospacing="0" w:line="0" w:lineRule="atLeast"/>
              <w:textAlignment w:val="baseline"/>
              <w:rPr>
                <w:color w:val="000000"/>
                <w:sz w:val="23"/>
                <w:szCs w:val="23"/>
              </w:rPr>
            </w:pPr>
            <w:r w:rsidRPr="007555A7">
              <w:rPr>
                <w:color w:val="000000"/>
                <w:sz w:val="23"/>
                <w:szCs w:val="23"/>
              </w:rPr>
              <w:t>Игра у паровима</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line="0" w:lineRule="atLeast"/>
              <w:jc w:val="center"/>
              <w:rPr>
                <w:sz w:val="23"/>
                <w:szCs w:val="23"/>
              </w:rPr>
            </w:pPr>
            <w:r w:rsidRPr="007555A7">
              <w:rPr>
                <w:color w:val="000000"/>
                <w:sz w:val="23"/>
                <w:szCs w:val="23"/>
              </w:rPr>
              <w:t>Чланови секције</w:t>
            </w:r>
          </w:p>
        </w:tc>
      </w:tr>
      <w:tr w:rsidR="00DB7292" w:rsidRPr="007555A7" w:rsidTr="00DB7292">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АПРИЛ</w:t>
            </w:r>
          </w:p>
          <w:p w:rsidR="00DB7292" w:rsidRPr="007555A7" w:rsidRDefault="00DB7292">
            <w:pPr>
              <w:spacing w:after="240" w:line="0" w:lineRule="atLeast"/>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38"/>
              </w:numPr>
              <w:spacing w:before="0" w:beforeAutospacing="0" w:after="0" w:afterAutospacing="0"/>
              <w:textAlignment w:val="baseline"/>
              <w:rPr>
                <w:color w:val="000000"/>
                <w:sz w:val="23"/>
                <w:szCs w:val="23"/>
              </w:rPr>
            </w:pPr>
            <w:r w:rsidRPr="007555A7">
              <w:rPr>
                <w:color w:val="000000"/>
                <w:sz w:val="23"/>
                <w:szCs w:val="23"/>
              </w:rPr>
              <w:t>Тактика – план игре, анализа грешака</w:t>
            </w:r>
          </w:p>
          <w:p w:rsidR="00DB7292" w:rsidRPr="007555A7" w:rsidRDefault="00DB7292" w:rsidP="006C0901">
            <w:pPr>
              <w:pStyle w:val="NormalWeb"/>
              <w:numPr>
                <w:ilvl w:val="0"/>
                <w:numId w:val="38"/>
              </w:numPr>
              <w:spacing w:before="0" w:beforeAutospacing="0" w:after="0" w:afterAutospacing="0"/>
              <w:textAlignment w:val="baseline"/>
              <w:rPr>
                <w:color w:val="000000"/>
                <w:sz w:val="23"/>
                <w:szCs w:val="23"/>
              </w:rPr>
            </w:pPr>
            <w:r w:rsidRPr="007555A7">
              <w:rPr>
                <w:color w:val="000000"/>
                <w:sz w:val="23"/>
                <w:szCs w:val="23"/>
              </w:rPr>
              <w:t>Тактика игре појединца</w:t>
            </w:r>
          </w:p>
          <w:p w:rsidR="00DB7292" w:rsidRPr="007555A7" w:rsidRDefault="00DB7292" w:rsidP="006C0901">
            <w:pPr>
              <w:pStyle w:val="NormalWeb"/>
              <w:numPr>
                <w:ilvl w:val="0"/>
                <w:numId w:val="38"/>
              </w:numPr>
              <w:spacing w:before="0" w:beforeAutospacing="0" w:after="0" w:afterAutospacing="0" w:line="0" w:lineRule="atLeast"/>
              <w:textAlignment w:val="baseline"/>
              <w:rPr>
                <w:color w:val="000000"/>
                <w:sz w:val="23"/>
                <w:szCs w:val="23"/>
              </w:rPr>
            </w:pPr>
            <w:r w:rsidRPr="007555A7">
              <w:rPr>
                <w:color w:val="000000"/>
                <w:sz w:val="23"/>
                <w:szCs w:val="23"/>
              </w:rPr>
              <w:t>Тактика игре парова</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line="0" w:lineRule="atLeast"/>
              <w:jc w:val="center"/>
              <w:rPr>
                <w:sz w:val="23"/>
                <w:szCs w:val="23"/>
              </w:rPr>
            </w:pPr>
            <w:r w:rsidRPr="007555A7">
              <w:rPr>
                <w:color w:val="000000"/>
                <w:sz w:val="23"/>
                <w:szCs w:val="23"/>
              </w:rPr>
              <w:t>Чланови секције</w:t>
            </w:r>
          </w:p>
        </w:tc>
      </w:tr>
      <w:tr w:rsidR="00DB7292" w:rsidRPr="007555A7" w:rsidTr="00DB7292">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МАЈ</w:t>
            </w:r>
          </w:p>
          <w:p w:rsidR="00DB7292" w:rsidRPr="007555A7" w:rsidRDefault="00DB7292">
            <w:pPr>
              <w:spacing w:after="240" w:line="0" w:lineRule="atLeast"/>
              <w:rPr>
                <w:sz w:val="23"/>
                <w:szCs w:val="23"/>
              </w:rPr>
            </w:pPr>
            <w:r w:rsidRPr="007555A7">
              <w:rPr>
                <w:sz w:val="23"/>
                <w:szCs w:val="23"/>
              </w:rPr>
              <w:br/>
            </w: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39"/>
              </w:numPr>
              <w:spacing w:before="0" w:beforeAutospacing="0" w:after="0" w:afterAutospacing="0"/>
              <w:textAlignment w:val="baseline"/>
              <w:rPr>
                <w:color w:val="000000"/>
                <w:sz w:val="23"/>
                <w:szCs w:val="23"/>
              </w:rPr>
            </w:pPr>
            <w:r w:rsidRPr="007555A7">
              <w:rPr>
                <w:color w:val="000000"/>
                <w:sz w:val="23"/>
                <w:szCs w:val="23"/>
              </w:rPr>
              <w:t>Примена стечених знања у игри</w:t>
            </w:r>
          </w:p>
          <w:p w:rsidR="00DB7292" w:rsidRPr="007555A7" w:rsidRDefault="00DB7292" w:rsidP="006C0901">
            <w:pPr>
              <w:pStyle w:val="NormalWeb"/>
              <w:numPr>
                <w:ilvl w:val="0"/>
                <w:numId w:val="39"/>
              </w:numPr>
              <w:spacing w:before="0" w:beforeAutospacing="0" w:after="0" w:afterAutospacing="0"/>
              <w:textAlignment w:val="baseline"/>
              <w:rPr>
                <w:color w:val="000000"/>
                <w:sz w:val="23"/>
                <w:szCs w:val="23"/>
              </w:rPr>
            </w:pPr>
            <w:r w:rsidRPr="007555A7">
              <w:rPr>
                <w:color w:val="000000"/>
                <w:sz w:val="23"/>
                <w:szCs w:val="23"/>
              </w:rPr>
              <w:t>Тактика офанзивног играча</w:t>
            </w:r>
          </w:p>
          <w:p w:rsidR="00DB7292" w:rsidRPr="007555A7" w:rsidRDefault="00DB7292" w:rsidP="006C0901">
            <w:pPr>
              <w:pStyle w:val="NormalWeb"/>
              <w:numPr>
                <w:ilvl w:val="0"/>
                <w:numId w:val="39"/>
              </w:numPr>
              <w:spacing w:before="0" w:beforeAutospacing="0" w:after="0" w:afterAutospacing="0"/>
              <w:textAlignment w:val="baseline"/>
              <w:rPr>
                <w:color w:val="000000"/>
                <w:sz w:val="23"/>
                <w:szCs w:val="23"/>
              </w:rPr>
            </w:pPr>
            <w:r w:rsidRPr="007555A7">
              <w:rPr>
                <w:color w:val="000000"/>
                <w:sz w:val="23"/>
                <w:szCs w:val="23"/>
              </w:rPr>
              <w:t>Тактика напада против офанзивних играча</w:t>
            </w:r>
          </w:p>
          <w:p w:rsidR="00DB7292" w:rsidRPr="007555A7" w:rsidRDefault="00DB7292" w:rsidP="006C0901">
            <w:pPr>
              <w:pStyle w:val="NormalWeb"/>
              <w:numPr>
                <w:ilvl w:val="0"/>
                <w:numId w:val="39"/>
              </w:numPr>
              <w:spacing w:before="0" w:beforeAutospacing="0" w:after="0" w:afterAutospacing="0"/>
              <w:textAlignment w:val="baseline"/>
              <w:rPr>
                <w:color w:val="000000"/>
                <w:sz w:val="23"/>
                <w:szCs w:val="23"/>
              </w:rPr>
            </w:pPr>
            <w:r w:rsidRPr="007555A7">
              <w:rPr>
                <w:color w:val="000000"/>
                <w:sz w:val="23"/>
                <w:szCs w:val="23"/>
              </w:rPr>
              <w:t>Тактика напада против одбрамбених играча</w:t>
            </w:r>
          </w:p>
          <w:p w:rsidR="00DB7292" w:rsidRPr="007555A7" w:rsidRDefault="00DB7292" w:rsidP="006C0901">
            <w:pPr>
              <w:pStyle w:val="NormalWeb"/>
              <w:numPr>
                <w:ilvl w:val="0"/>
                <w:numId w:val="39"/>
              </w:numPr>
              <w:spacing w:before="0" w:beforeAutospacing="0" w:after="360" w:afterAutospacing="0" w:line="0" w:lineRule="atLeast"/>
              <w:textAlignment w:val="baseline"/>
              <w:rPr>
                <w:color w:val="000000"/>
                <w:sz w:val="23"/>
                <w:szCs w:val="23"/>
              </w:rPr>
            </w:pPr>
            <w:r w:rsidRPr="007555A7">
              <w:rPr>
                <w:color w:val="000000"/>
                <w:sz w:val="23"/>
                <w:szCs w:val="23"/>
              </w:rPr>
              <w:t>Тактика одбрамбених играча</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0" w:afterAutospacing="0"/>
              <w:jc w:val="center"/>
              <w:rPr>
                <w:sz w:val="23"/>
                <w:szCs w:val="23"/>
              </w:rPr>
            </w:pPr>
            <w:r w:rsidRPr="007555A7">
              <w:rPr>
                <w:color w:val="000000"/>
                <w:sz w:val="23"/>
                <w:szCs w:val="23"/>
              </w:rPr>
              <w:t>Чланови секције</w:t>
            </w:r>
          </w:p>
          <w:p w:rsidR="00DB7292" w:rsidRPr="007555A7" w:rsidRDefault="00DB7292">
            <w:pPr>
              <w:spacing w:after="240" w:line="0" w:lineRule="atLeast"/>
              <w:rPr>
                <w:sz w:val="23"/>
                <w:szCs w:val="23"/>
              </w:rPr>
            </w:pPr>
            <w:r w:rsidRPr="007555A7">
              <w:rPr>
                <w:sz w:val="23"/>
                <w:szCs w:val="23"/>
              </w:rPr>
              <w:br/>
            </w:r>
          </w:p>
        </w:tc>
      </w:tr>
      <w:tr w:rsidR="00DB7292" w:rsidRPr="007555A7" w:rsidTr="00DB7292">
        <w:tc>
          <w:tcPr>
            <w:tcW w:w="0" w:type="auto"/>
            <w:tcBorders>
              <w:top w:val="single" w:sz="6" w:space="0" w:color="000000"/>
              <w:left w:val="single" w:sz="4" w:space="0" w:color="000000"/>
              <w:bottom w:val="single" w:sz="4"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ЈУН</w:t>
            </w:r>
          </w:p>
          <w:p w:rsidR="00DB7292" w:rsidRPr="007555A7" w:rsidRDefault="00DB7292">
            <w:pPr>
              <w:spacing w:after="240" w:line="0" w:lineRule="atLeast"/>
              <w:rPr>
                <w:sz w:val="23"/>
                <w:szCs w:val="23"/>
              </w:rPr>
            </w:pPr>
          </w:p>
        </w:tc>
        <w:tc>
          <w:tcPr>
            <w:tcW w:w="0" w:type="auto"/>
            <w:tcBorders>
              <w:top w:val="single" w:sz="6" w:space="0" w:color="000000"/>
              <w:left w:val="single" w:sz="6" w:space="0" w:color="000000"/>
              <w:bottom w:val="single" w:sz="4"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40"/>
              </w:numPr>
              <w:spacing w:before="0" w:beforeAutospacing="0" w:after="0" w:afterAutospacing="0"/>
              <w:textAlignment w:val="baseline"/>
              <w:rPr>
                <w:color w:val="000000"/>
                <w:sz w:val="23"/>
                <w:szCs w:val="23"/>
              </w:rPr>
            </w:pPr>
            <w:r w:rsidRPr="007555A7">
              <w:rPr>
                <w:color w:val="000000"/>
                <w:sz w:val="23"/>
                <w:szCs w:val="23"/>
              </w:rPr>
              <w:t>Часова игре парова и појединачно цео месец</w:t>
            </w:r>
          </w:p>
          <w:p w:rsidR="00DB7292" w:rsidRPr="007555A7" w:rsidRDefault="00DB7292">
            <w:pPr>
              <w:spacing w:line="0" w:lineRule="atLeast"/>
              <w:rPr>
                <w:sz w:val="23"/>
                <w:szCs w:val="23"/>
              </w:rPr>
            </w:pPr>
          </w:p>
        </w:tc>
        <w:tc>
          <w:tcPr>
            <w:tcW w:w="0" w:type="auto"/>
            <w:tcBorders>
              <w:top w:val="single" w:sz="6" w:space="0" w:color="000000"/>
              <w:left w:val="single" w:sz="6" w:space="0" w:color="000000"/>
              <w:bottom w:val="single" w:sz="4"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line="0" w:lineRule="atLeast"/>
              <w:jc w:val="center"/>
              <w:rPr>
                <w:sz w:val="23"/>
                <w:szCs w:val="23"/>
              </w:rPr>
            </w:pPr>
            <w:r w:rsidRPr="007555A7">
              <w:rPr>
                <w:color w:val="000000"/>
                <w:sz w:val="23"/>
                <w:szCs w:val="23"/>
              </w:rPr>
              <w:t>Чланови секције</w:t>
            </w:r>
          </w:p>
        </w:tc>
      </w:tr>
      <w:tr w:rsidR="00DB7292" w:rsidRPr="007555A7" w:rsidTr="00DB7292">
        <w:tc>
          <w:tcPr>
            <w:tcW w:w="0" w:type="auto"/>
            <w:tcBorders>
              <w:top w:val="single" w:sz="4"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line="0" w:lineRule="atLeast"/>
              <w:jc w:val="center"/>
              <w:rPr>
                <w:sz w:val="23"/>
                <w:szCs w:val="23"/>
              </w:rPr>
            </w:pPr>
            <w:r w:rsidRPr="007555A7">
              <w:rPr>
                <w:color w:val="000000"/>
                <w:sz w:val="23"/>
                <w:szCs w:val="23"/>
              </w:rPr>
              <w:t>У ТОКУ ГОДИНЕ (У зависности од календара такмичења СЗШСС</w:t>
            </w:r>
          </w:p>
        </w:tc>
        <w:tc>
          <w:tcPr>
            <w:tcW w:w="0" w:type="auto"/>
            <w:tcBorders>
              <w:top w:val="single" w:sz="4"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rPr>
                <w:sz w:val="23"/>
                <w:szCs w:val="23"/>
              </w:rPr>
            </w:pPr>
            <w:r w:rsidRPr="007555A7">
              <w:rPr>
                <w:sz w:val="23"/>
                <w:szCs w:val="23"/>
              </w:rPr>
              <w:br/>
            </w:r>
          </w:p>
          <w:p w:rsidR="00DB7292" w:rsidRPr="007555A7" w:rsidRDefault="00DB7292" w:rsidP="006C0901">
            <w:pPr>
              <w:pStyle w:val="NormalWeb"/>
              <w:numPr>
                <w:ilvl w:val="0"/>
                <w:numId w:val="41"/>
              </w:numPr>
              <w:spacing w:before="0" w:beforeAutospacing="0" w:after="0" w:afterAutospacing="0"/>
              <w:textAlignment w:val="baseline"/>
              <w:rPr>
                <w:color w:val="000000"/>
                <w:sz w:val="23"/>
                <w:szCs w:val="23"/>
              </w:rPr>
            </w:pPr>
            <w:r w:rsidRPr="007555A7">
              <w:rPr>
                <w:color w:val="000000"/>
                <w:sz w:val="23"/>
                <w:szCs w:val="23"/>
              </w:rPr>
              <w:t>Такмичења</w:t>
            </w:r>
          </w:p>
          <w:p w:rsidR="00DB7292" w:rsidRPr="007555A7" w:rsidRDefault="00DB7292" w:rsidP="006C0901">
            <w:pPr>
              <w:pStyle w:val="NormalWeb"/>
              <w:numPr>
                <w:ilvl w:val="0"/>
                <w:numId w:val="41"/>
              </w:numPr>
              <w:spacing w:before="0" w:beforeAutospacing="0" w:after="0" w:afterAutospacing="0"/>
              <w:textAlignment w:val="baseline"/>
              <w:rPr>
                <w:color w:val="000000"/>
                <w:sz w:val="23"/>
                <w:szCs w:val="23"/>
              </w:rPr>
            </w:pPr>
            <w:r w:rsidRPr="007555A7">
              <w:rPr>
                <w:color w:val="000000"/>
                <w:sz w:val="23"/>
                <w:szCs w:val="23"/>
              </w:rPr>
              <w:t>Одељењска, Међуодељењска, Школско, Општинско, Окружно, Републичко</w:t>
            </w:r>
          </w:p>
          <w:p w:rsidR="00DB7292" w:rsidRPr="007555A7" w:rsidRDefault="00DB7292">
            <w:pPr>
              <w:spacing w:after="240" w:line="0" w:lineRule="atLeast"/>
              <w:rPr>
                <w:sz w:val="23"/>
                <w:szCs w:val="23"/>
              </w:rPr>
            </w:pPr>
          </w:p>
        </w:tc>
        <w:tc>
          <w:tcPr>
            <w:tcW w:w="0" w:type="auto"/>
            <w:tcBorders>
              <w:top w:val="single" w:sz="4"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0" w:afterAutospacing="0"/>
              <w:jc w:val="center"/>
              <w:rPr>
                <w:sz w:val="23"/>
                <w:szCs w:val="23"/>
              </w:rPr>
            </w:pPr>
            <w:r w:rsidRPr="007555A7">
              <w:rPr>
                <w:color w:val="000000"/>
                <w:sz w:val="23"/>
                <w:szCs w:val="23"/>
              </w:rPr>
              <w:t>Чланови секције</w:t>
            </w:r>
          </w:p>
          <w:p w:rsidR="00DB7292" w:rsidRPr="007555A7" w:rsidRDefault="00DB7292">
            <w:pPr>
              <w:spacing w:after="240" w:line="0" w:lineRule="atLeast"/>
              <w:rPr>
                <w:sz w:val="23"/>
                <w:szCs w:val="23"/>
              </w:rPr>
            </w:pPr>
          </w:p>
        </w:tc>
      </w:tr>
    </w:tbl>
    <w:p w:rsidR="00DB7292" w:rsidRPr="007555A7" w:rsidRDefault="00DB7292" w:rsidP="00DB7292">
      <w:pPr>
        <w:rPr>
          <w:sz w:val="23"/>
          <w:szCs w:val="23"/>
        </w:rPr>
        <w:sectPr w:rsidR="00DB7292" w:rsidRPr="007555A7" w:rsidSect="00DD2301">
          <w:pgSz w:w="11907" w:h="16840" w:code="9"/>
          <w:pgMar w:top="0" w:right="1440" w:bottom="1620" w:left="1440" w:header="706" w:footer="706" w:gutter="0"/>
          <w:cols w:space="708"/>
          <w:titlePg/>
          <w:docGrid w:linePitch="360"/>
        </w:sectPr>
      </w:pPr>
    </w:p>
    <w:p w:rsidR="00DB7292" w:rsidRPr="007555A7" w:rsidRDefault="00DB7292" w:rsidP="00DB7292">
      <w:pPr>
        <w:rPr>
          <w:sz w:val="23"/>
          <w:szCs w:val="23"/>
        </w:rPr>
      </w:pPr>
    </w:p>
    <w:p w:rsidR="00DB7292" w:rsidRPr="007555A7" w:rsidRDefault="00DB7292" w:rsidP="00DB7292">
      <w:pPr>
        <w:pStyle w:val="Heading3"/>
        <w:rPr>
          <w:b/>
          <w:sz w:val="23"/>
          <w:szCs w:val="23"/>
          <w:lang w:val="sr-Cyrl-RS"/>
        </w:rPr>
      </w:pPr>
      <w:bookmarkStart w:id="405" w:name="_Toc178805192"/>
      <w:r w:rsidRPr="007555A7">
        <w:rPr>
          <w:b/>
          <w:sz w:val="23"/>
          <w:szCs w:val="23"/>
        </w:rPr>
        <w:t>ПЛАН РАДА СЕКЦИЈЕ ЗА ОДБОЈКУ</w:t>
      </w:r>
      <w:bookmarkEnd w:id="405"/>
    </w:p>
    <w:p w:rsidR="00191228" w:rsidRPr="007555A7" w:rsidRDefault="00191228" w:rsidP="00191228">
      <w:pPr>
        <w:rPr>
          <w:sz w:val="23"/>
          <w:szCs w:val="23"/>
          <w:lang w:val="sr-Cyrl-RS"/>
        </w:rPr>
      </w:pPr>
    </w:p>
    <w:p w:rsidR="00191228" w:rsidRPr="007555A7" w:rsidRDefault="00191228" w:rsidP="00191228">
      <w:pPr>
        <w:rPr>
          <w:b/>
          <w:sz w:val="23"/>
          <w:szCs w:val="23"/>
          <w:lang w:val="sr-Cyrl-RS"/>
        </w:rPr>
      </w:pPr>
      <w:r w:rsidRPr="007555A7">
        <w:rPr>
          <w:b/>
          <w:sz w:val="23"/>
          <w:szCs w:val="23"/>
          <w:lang w:val="sr-Cyrl-RS"/>
        </w:rPr>
        <w:t>Задужени наставник-</w:t>
      </w:r>
      <w:r w:rsidR="00EE5153" w:rsidRPr="007555A7">
        <w:rPr>
          <w:b/>
          <w:sz w:val="23"/>
          <w:szCs w:val="23"/>
          <w:lang w:val="sr-Cyrl-RS"/>
        </w:rPr>
        <w:t>Александар Ћурчић</w:t>
      </w:r>
    </w:p>
    <w:p w:rsidR="00191228" w:rsidRPr="007555A7" w:rsidRDefault="00191228" w:rsidP="00191228">
      <w:pPr>
        <w:rPr>
          <w:sz w:val="23"/>
          <w:szCs w:val="23"/>
          <w:lang w:val="sr-Cyrl-RS"/>
        </w:rPr>
      </w:pPr>
    </w:p>
    <w:p w:rsidR="00DB7292" w:rsidRPr="007555A7" w:rsidRDefault="00DB7292" w:rsidP="00DB7292">
      <w:pPr>
        <w:rPr>
          <w:sz w:val="23"/>
          <w:szCs w:val="23"/>
          <w:lang w:val="sr-Cyrl-R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112"/>
        <w:gridCol w:w="4416"/>
        <w:gridCol w:w="1739"/>
      </w:tblGrid>
      <w:tr w:rsidR="00DB7292" w:rsidRPr="007555A7" w:rsidTr="00DB7292">
        <w:trPr>
          <w:jc w:val="center"/>
        </w:trPr>
        <w:tc>
          <w:tcPr>
            <w:tcW w:w="0" w:type="auto"/>
            <w:tcBorders>
              <w:top w:val="single" w:sz="4" w:space="0" w:color="000000"/>
              <w:left w:val="single" w:sz="4" w:space="0" w:color="000000"/>
              <w:bottom w:val="single" w:sz="6" w:space="0" w:color="000000"/>
              <w:right w:val="single" w:sz="6" w:space="0" w:color="000000"/>
            </w:tcBorders>
            <w:shd w:val="clear" w:color="auto" w:fill="FFFF00"/>
            <w:tcMar>
              <w:top w:w="120" w:type="dxa"/>
              <w:left w:w="120" w:type="dxa"/>
              <w:bottom w:w="120" w:type="dxa"/>
              <w:right w:w="120" w:type="dxa"/>
            </w:tcMar>
            <w:vAlign w:val="bottom"/>
            <w:hideMark/>
          </w:tcPr>
          <w:p w:rsidR="00DB7292" w:rsidRPr="007555A7" w:rsidRDefault="00DB7292">
            <w:pPr>
              <w:pStyle w:val="NormalWeb"/>
              <w:spacing w:before="0" w:beforeAutospacing="0" w:after="160" w:afterAutospacing="0" w:line="0" w:lineRule="atLeast"/>
              <w:jc w:val="center"/>
              <w:rPr>
                <w:sz w:val="23"/>
                <w:szCs w:val="23"/>
              </w:rPr>
            </w:pPr>
            <w:r w:rsidRPr="007555A7">
              <w:rPr>
                <w:b/>
                <w:bCs/>
                <w:color w:val="2B2B2B"/>
                <w:sz w:val="23"/>
                <w:szCs w:val="23"/>
                <w:shd w:val="clear" w:color="auto" w:fill="FFFF00"/>
              </w:rPr>
              <w:t>Динамика</w:t>
            </w:r>
          </w:p>
        </w:tc>
        <w:tc>
          <w:tcPr>
            <w:tcW w:w="0" w:type="auto"/>
            <w:tcBorders>
              <w:top w:val="single" w:sz="4" w:space="0" w:color="000000"/>
              <w:left w:val="single" w:sz="6" w:space="0" w:color="000000"/>
              <w:bottom w:val="single" w:sz="6" w:space="0" w:color="000000"/>
              <w:right w:val="single" w:sz="6" w:space="0" w:color="000000"/>
            </w:tcBorders>
            <w:shd w:val="clear" w:color="auto" w:fill="FFFF00"/>
            <w:tcMar>
              <w:top w:w="120" w:type="dxa"/>
              <w:left w:w="120" w:type="dxa"/>
              <w:bottom w:w="120" w:type="dxa"/>
              <w:right w:w="120" w:type="dxa"/>
            </w:tcMar>
            <w:vAlign w:val="bottom"/>
            <w:hideMark/>
          </w:tcPr>
          <w:p w:rsidR="00DB7292" w:rsidRPr="007555A7" w:rsidRDefault="00DB7292">
            <w:pPr>
              <w:pStyle w:val="NormalWeb"/>
              <w:spacing w:before="0" w:beforeAutospacing="0" w:after="160" w:afterAutospacing="0" w:line="0" w:lineRule="atLeast"/>
              <w:jc w:val="center"/>
              <w:rPr>
                <w:sz w:val="23"/>
                <w:szCs w:val="23"/>
              </w:rPr>
            </w:pPr>
            <w:r w:rsidRPr="007555A7">
              <w:rPr>
                <w:b/>
                <w:bCs/>
                <w:color w:val="2B2B2B"/>
                <w:sz w:val="23"/>
                <w:szCs w:val="23"/>
                <w:shd w:val="clear" w:color="auto" w:fill="FFFF00"/>
              </w:rPr>
              <w:t>АКТИВНОСТ</w:t>
            </w:r>
          </w:p>
        </w:tc>
        <w:tc>
          <w:tcPr>
            <w:tcW w:w="0" w:type="auto"/>
            <w:tcBorders>
              <w:top w:val="single" w:sz="4" w:space="0" w:color="000000"/>
              <w:left w:val="single" w:sz="6" w:space="0" w:color="000000"/>
              <w:bottom w:val="single" w:sz="6" w:space="0" w:color="000000"/>
              <w:right w:val="single" w:sz="6" w:space="0" w:color="000000"/>
            </w:tcBorders>
            <w:shd w:val="clear" w:color="auto" w:fill="FFFF00"/>
            <w:tcMar>
              <w:top w:w="120" w:type="dxa"/>
              <w:left w:w="120" w:type="dxa"/>
              <w:bottom w:w="120" w:type="dxa"/>
              <w:right w:w="120" w:type="dxa"/>
            </w:tcMar>
            <w:vAlign w:val="bottom"/>
            <w:hideMark/>
          </w:tcPr>
          <w:p w:rsidR="00DB7292" w:rsidRPr="007555A7" w:rsidRDefault="00DB7292">
            <w:pPr>
              <w:pStyle w:val="NormalWeb"/>
              <w:spacing w:before="0" w:beforeAutospacing="0" w:after="160" w:afterAutospacing="0" w:line="0" w:lineRule="atLeast"/>
              <w:jc w:val="center"/>
              <w:rPr>
                <w:sz w:val="23"/>
                <w:szCs w:val="23"/>
              </w:rPr>
            </w:pPr>
            <w:r w:rsidRPr="007555A7">
              <w:rPr>
                <w:b/>
                <w:bCs/>
                <w:color w:val="2B2B2B"/>
                <w:sz w:val="23"/>
                <w:szCs w:val="23"/>
                <w:shd w:val="clear" w:color="auto" w:fill="FFFF00"/>
              </w:rPr>
              <w:t>Задужење</w:t>
            </w:r>
          </w:p>
        </w:tc>
      </w:tr>
      <w:tr w:rsidR="00DB7292" w:rsidRPr="007555A7" w:rsidTr="00DB7292">
        <w:trPr>
          <w:jc w:val="center"/>
        </w:trPr>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spacing w:after="240"/>
              <w:rPr>
                <w:sz w:val="23"/>
                <w:szCs w:val="23"/>
              </w:rPr>
            </w:pPr>
            <w:r w:rsidRPr="007555A7">
              <w:rPr>
                <w:sz w:val="23"/>
                <w:szCs w:val="23"/>
              </w:rPr>
              <w:br/>
            </w:r>
          </w:p>
          <w:p w:rsidR="00DB7292" w:rsidRPr="007555A7" w:rsidRDefault="00DB7292">
            <w:pPr>
              <w:pStyle w:val="NormalWeb"/>
              <w:spacing w:before="0" w:beforeAutospacing="0" w:after="160" w:afterAutospacing="0"/>
              <w:jc w:val="center"/>
              <w:rPr>
                <w:sz w:val="23"/>
                <w:szCs w:val="23"/>
              </w:rPr>
            </w:pPr>
            <w:r w:rsidRPr="007555A7">
              <w:rPr>
                <w:color w:val="2B2B2B"/>
                <w:sz w:val="23"/>
                <w:szCs w:val="23"/>
              </w:rPr>
              <w:t>СЕПТЕМБАР</w:t>
            </w:r>
          </w:p>
          <w:p w:rsidR="00DB7292" w:rsidRPr="007555A7" w:rsidRDefault="00DB7292">
            <w:pPr>
              <w:spacing w:after="240" w:line="0" w:lineRule="atLeast"/>
              <w:rPr>
                <w:sz w:val="23"/>
                <w:szCs w:val="23"/>
              </w:rPr>
            </w:pP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42"/>
              </w:numPr>
              <w:spacing w:before="0" w:beforeAutospacing="0" w:after="0" w:afterAutospacing="0"/>
              <w:textAlignment w:val="baseline"/>
              <w:rPr>
                <w:color w:val="000000"/>
                <w:sz w:val="23"/>
                <w:szCs w:val="23"/>
              </w:rPr>
            </w:pPr>
            <w:r w:rsidRPr="007555A7">
              <w:rPr>
                <w:color w:val="000000"/>
                <w:sz w:val="23"/>
                <w:szCs w:val="23"/>
              </w:rPr>
              <w:t>Окупљање ученика - договор -термин</w:t>
            </w:r>
          </w:p>
          <w:p w:rsidR="00DB7292" w:rsidRPr="007555A7" w:rsidRDefault="00DB7292" w:rsidP="006C0901">
            <w:pPr>
              <w:pStyle w:val="NormalWeb"/>
              <w:numPr>
                <w:ilvl w:val="0"/>
                <w:numId w:val="42"/>
              </w:numPr>
              <w:shd w:val="clear" w:color="auto" w:fill="FFFFFF"/>
              <w:spacing w:before="0" w:beforeAutospacing="0" w:after="0" w:afterAutospacing="0"/>
              <w:textAlignment w:val="baseline"/>
              <w:rPr>
                <w:color w:val="000000"/>
                <w:sz w:val="23"/>
                <w:szCs w:val="23"/>
              </w:rPr>
            </w:pPr>
            <w:r w:rsidRPr="007555A7">
              <w:rPr>
                <w:color w:val="000000"/>
                <w:sz w:val="23"/>
                <w:szCs w:val="23"/>
              </w:rPr>
              <w:t>Учење основних правила у одбојци</w:t>
            </w:r>
          </w:p>
          <w:p w:rsidR="00DB7292" w:rsidRPr="007555A7" w:rsidRDefault="00DB7292" w:rsidP="006C0901">
            <w:pPr>
              <w:pStyle w:val="NormalWeb"/>
              <w:numPr>
                <w:ilvl w:val="0"/>
                <w:numId w:val="42"/>
              </w:numPr>
              <w:spacing w:before="0" w:beforeAutospacing="0" w:after="0" w:afterAutospacing="0"/>
              <w:textAlignment w:val="baseline"/>
              <w:rPr>
                <w:color w:val="2B2B2B"/>
                <w:sz w:val="23"/>
                <w:szCs w:val="23"/>
              </w:rPr>
            </w:pPr>
            <w:r w:rsidRPr="007555A7">
              <w:rPr>
                <w:color w:val="2B2B2B"/>
                <w:sz w:val="23"/>
                <w:szCs w:val="23"/>
              </w:rPr>
              <w:t>Одбијање лопте прстима</w:t>
            </w:r>
          </w:p>
          <w:p w:rsidR="00DB7292" w:rsidRPr="007555A7" w:rsidRDefault="00DB7292" w:rsidP="006C0901">
            <w:pPr>
              <w:pStyle w:val="NormalWeb"/>
              <w:numPr>
                <w:ilvl w:val="0"/>
                <w:numId w:val="42"/>
              </w:numPr>
              <w:spacing w:before="0" w:beforeAutospacing="0" w:after="0" w:afterAutospacing="0"/>
              <w:textAlignment w:val="baseline"/>
              <w:rPr>
                <w:color w:val="2B2B2B"/>
                <w:sz w:val="23"/>
                <w:szCs w:val="23"/>
              </w:rPr>
            </w:pPr>
            <w:r w:rsidRPr="007555A7">
              <w:rPr>
                <w:color w:val="2B2B2B"/>
                <w:sz w:val="23"/>
                <w:szCs w:val="23"/>
              </w:rPr>
              <w:t>Одбијање лопте чекићем</w:t>
            </w:r>
          </w:p>
          <w:p w:rsidR="00DB7292" w:rsidRPr="007555A7" w:rsidRDefault="00DB7292" w:rsidP="006C0901">
            <w:pPr>
              <w:pStyle w:val="NormalWeb"/>
              <w:numPr>
                <w:ilvl w:val="0"/>
                <w:numId w:val="42"/>
              </w:numPr>
              <w:spacing w:before="0" w:beforeAutospacing="0" w:after="0" w:afterAutospacing="0"/>
              <w:textAlignment w:val="baseline"/>
              <w:rPr>
                <w:color w:val="2B2B2B"/>
                <w:sz w:val="23"/>
                <w:szCs w:val="23"/>
              </w:rPr>
            </w:pPr>
            <w:r w:rsidRPr="007555A7">
              <w:rPr>
                <w:color w:val="2B2B2B"/>
                <w:sz w:val="23"/>
                <w:szCs w:val="23"/>
              </w:rPr>
              <w:t>Додавање лопте прстима у пару</w:t>
            </w:r>
          </w:p>
          <w:p w:rsidR="00DB7292" w:rsidRPr="007555A7" w:rsidRDefault="00DB7292" w:rsidP="006C0901">
            <w:pPr>
              <w:pStyle w:val="NormalWeb"/>
              <w:numPr>
                <w:ilvl w:val="0"/>
                <w:numId w:val="42"/>
              </w:numPr>
              <w:spacing w:before="0" w:beforeAutospacing="0" w:after="0" w:afterAutospacing="0"/>
              <w:textAlignment w:val="baseline"/>
              <w:rPr>
                <w:color w:val="2B2B2B"/>
                <w:sz w:val="23"/>
                <w:szCs w:val="23"/>
              </w:rPr>
            </w:pPr>
            <w:r w:rsidRPr="007555A7">
              <w:rPr>
                <w:color w:val="2B2B2B"/>
                <w:sz w:val="23"/>
                <w:szCs w:val="23"/>
              </w:rPr>
              <w:t>Додавање лопте чекићем у пару</w:t>
            </w:r>
          </w:p>
          <w:p w:rsidR="00DB7292" w:rsidRPr="007555A7" w:rsidRDefault="00DB7292" w:rsidP="006C0901">
            <w:pPr>
              <w:pStyle w:val="NormalWeb"/>
              <w:numPr>
                <w:ilvl w:val="0"/>
                <w:numId w:val="42"/>
              </w:numPr>
              <w:spacing w:before="0" w:beforeAutospacing="0" w:after="0" w:afterAutospacing="0" w:line="0" w:lineRule="atLeast"/>
              <w:textAlignment w:val="baseline"/>
              <w:rPr>
                <w:color w:val="2B2B2B"/>
                <w:sz w:val="23"/>
                <w:szCs w:val="23"/>
              </w:rPr>
            </w:pPr>
            <w:r w:rsidRPr="007555A7">
              <w:rPr>
                <w:color w:val="2B2B2B"/>
                <w:sz w:val="23"/>
                <w:szCs w:val="23"/>
              </w:rPr>
              <w:t>Игра</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160" w:afterAutospacing="0"/>
              <w:jc w:val="center"/>
              <w:rPr>
                <w:sz w:val="23"/>
                <w:szCs w:val="23"/>
              </w:rPr>
            </w:pPr>
            <w:r w:rsidRPr="007555A7">
              <w:rPr>
                <w:color w:val="2B2B2B"/>
                <w:sz w:val="23"/>
                <w:szCs w:val="23"/>
              </w:rPr>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2B2B2B"/>
                <w:sz w:val="23"/>
                <w:szCs w:val="23"/>
              </w:rPr>
              <w:t>Чланови секције</w:t>
            </w:r>
          </w:p>
          <w:p w:rsidR="00DB7292" w:rsidRPr="007555A7" w:rsidRDefault="00DB7292">
            <w:pPr>
              <w:spacing w:after="240" w:line="0" w:lineRule="atLeast"/>
              <w:rPr>
                <w:sz w:val="23"/>
                <w:szCs w:val="23"/>
              </w:rPr>
            </w:pPr>
          </w:p>
        </w:tc>
      </w:tr>
      <w:tr w:rsidR="00DB7292" w:rsidRPr="007555A7" w:rsidTr="00DB7292">
        <w:trPr>
          <w:jc w:val="center"/>
        </w:trPr>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spacing w:after="240"/>
              <w:rPr>
                <w:sz w:val="23"/>
                <w:szCs w:val="23"/>
              </w:rPr>
            </w:pPr>
          </w:p>
          <w:p w:rsidR="00DB7292" w:rsidRPr="007555A7" w:rsidRDefault="00DB7292">
            <w:pPr>
              <w:pStyle w:val="NormalWeb"/>
              <w:spacing w:before="0" w:beforeAutospacing="0" w:after="160" w:afterAutospacing="0"/>
              <w:jc w:val="center"/>
              <w:rPr>
                <w:sz w:val="23"/>
                <w:szCs w:val="23"/>
              </w:rPr>
            </w:pPr>
            <w:r w:rsidRPr="007555A7">
              <w:rPr>
                <w:color w:val="2B2B2B"/>
                <w:sz w:val="23"/>
                <w:szCs w:val="23"/>
              </w:rPr>
              <w:t>ОКТОБАР</w:t>
            </w:r>
          </w:p>
          <w:p w:rsidR="00DB7292" w:rsidRPr="007555A7" w:rsidRDefault="00DB7292">
            <w:pPr>
              <w:spacing w:after="240" w:line="0" w:lineRule="atLeast"/>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43"/>
              </w:numPr>
              <w:spacing w:before="0" w:beforeAutospacing="0" w:after="0" w:afterAutospacing="0"/>
              <w:textAlignment w:val="baseline"/>
              <w:rPr>
                <w:color w:val="2B2B2B"/>
                <w:sz w:val="23"/>
                <w:szCs w:val="23"/>
              </w:rPr>
            </w:pPr>
            <w:r w:rsidRPr="007555A7">
              <w:rPr>
                <w:color w:val="2B2B2B"/>
                <w:sz w:val="23"/>
                <w:szCs w:val="23"/>
              </w:rPr>
              <w:t>Сервис (школски, тенис, смеч)</w:t>
            </w:r>
          </w:p>
          <w:p w:rsidR="00DB7292" w:rsidRPr="007555A7" w:rsidRDefault="00DB7292" w:rsidP="006C0901">
            <w:pPr>
              <w:pStyle w:val="NormalWeb"/>
              <w:numPr>
                <w:ilvl w:val="0"/>
                <w:numId w:val="44"/>
              </w:numPr>
              <w:spacing w:before="0" w:beforeAutospacing="0" w:after="0" w:afterAutospacing="0"/>
              <w:textAlignment w:val="baseline"/>
              <w:rPr>
                <w:color w:val="2B2B2B"/>
                <w:sz w:val="23"/>
                <w:szCs w:val="23"/>
              </w:rPr>
            </w:pPr>
            <w:r w:rsidRPr="007555A7">
              <w:rPr>
                <w:color w:val="2B2B2B"/>
                <w:sz w:val="23"/>
                <w:szCs w:val="23"/>
              </w:rPr>
              <w:t>Пријем сервиса</w:t>
            </w:r>
          </w:p>
          <w:p w:rsidR="00DB7292" w:rsidRPr="007555A7" w:rsidRDefault="00DB7292" w:rsidP="006C0901">
            <w:pPr>
              <w:pStyle w:val="NormalWeb"/>
              <w:numPr>
                <w:ilvl w:val="0"/>
                <w:numId w:val="44"/>
              </w:numPr>
              <w:spacing w:before="0" w:beforeAutospacing="0" w:after="0" w:afterAutospacing="0"/>
              <w:textAlignment w:val="baseline"/>
              <w:rPr>
                <w:color w:val="2B2B2B"/>
                <w:sz w:val="23"/>
                <w:szCs w:val="23"/>
              </w:rPr>
            </w:pPr>
            <w:r w:rsidRPr="007555A7">
              <w:rPr>
                <w:color w:val="2B2B2B"/>
                <w:sz w:val="23"/>
                <w:szCs w:val="23"/>
              </w:rPr>
              <w:t>Дизање лопте за смеч</w:t>
            </w:r>
          </w:p>
          <w:p w:rsidR="00DB7292" w:rsidRPr="007555A7" w:rsidRDefault="00DB7292" w:rsidP="006C0901">
            <w:pPr>
              <w:pStyle w:val="NormalWeb"/>
              <w:numPr>
                <w:ilvl w:val="0"/>
                <w:numId w:val="44"/>
              </w:numPr>
              <w:spacing w:before="0" w:beforeAutospacing="0" w:after="0" w:afterAutospacing="0"/>
              <w:textAlignment w:val="baseline"/>
              <w:rPr>
                <w:color w:val="2B2B2B"/>
                <w:sz w:val="23"/>
                <w:szCs w:val="23"/>
              </w:rPr>
            </w:pPr>
            <w:r w:rsidRPr="007555A7">
              <w:rPr>
                <w:color w:val="2B2B2B"/>
                <w:sz w:val="23"/>
                <w:szCs w:val="23"/>
              </w:rPr>
              <w:t>Смеч дизаном лоптом</w:t>
            </w:r>
          </w:p>
          <w:p w:rsidR="00DB7292" w:rsidRPr="007555A7" w:rsidRDefault="00DB7292" w:rsidP="006C0901">
            <w:pPr>
              <w:pStyle w:val="NormalWeb"/>
              <w:numPr>
                <w:ilvl w:val="0"/>
                <w:numId w:val="44"/>
              </w:numPr>
              <w:spacing w:before="0" w:beforeAutospacing="0" w:after="0" w:afterAutospacing="0"/>
              <w:textAlignment w:val="baseline"/>
              <w:rPr>
                <w:color w:val="2B2B2B"/>
                <w:sz w:val="23"/>
                <w:szCs w:val="23"/>
              </w:rPr>
            </w:pPr>
            <w:r w:rsidRPr="007555A7">
              <w:rPr>
                <w:color w:val="2B2B2B"/>
                <w:sz w:val="23"/>
                <w:szCs w:val="23"/>
              </w:rPr>
              <w:t>Постављање блока(појединачни, двојни) и одбрана поља</w:t>
            </w:r>
          </w:p>
          <w:p w:rsidR="00DB7292" w:rsidRPr="007555A7" w:rsidRDefault="00DB7292">
            <w:pPr>
              <w:spacing w:line="0" w:lineRule="atLeast"/>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160" w:afterAutospacing="0"/>
              <w:jc w:val="center"/>
              <w:rPr>
                <w:sz w:val="23"/>
                <w:szCs w:val="23"/>
              </w:rPr>
            </w:pPr>
            <w:r w:rsidRPr="007555A7">
              <w:rPr>
                <w:color w:val="2B2B2B"/>
                <w:sz w:val="23"/>
                <w:szCs w:val="23"/>
              </w:rPr>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2B2B2B"/>
                <w:sz w:val="23"/>
                <w:szCs w:val="23"/>
              </w:rPr>
              <w:t>Чланови секције</w:t>
            </w:r>
          </w:p>
          <w:p w:rsidR="00DB7292" w:rsidRPr="007555A7" w:rsidRDefault="00DB7292">
            <w:pPr>
              <w:spacing w:after="240" w:line="0" w:lineRule="atLeast"/>
              <w:rPr>
                <w:sz w:val="23"/>
                <w:szCs w:val="23"/>
              </w:rPr>
            </w:pPr>
          </w:p>
        </w:tc>
      </w:tr>
      <w:tr w:rsidR="00DB7292" w:rsidRPr="007555A7" w:rsidTr="00DB7292">
        <w:trPr>
          <w:jc w:val="center"/>
        </w:trPr>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160" w:afterAutospacing="0"/>
              <w:jc w:val="center"/>
              <w:rPr>
                <w:sz w:val="23"/>
                <w:szCs w:val="23"/>
              </w:rPr>
            </w:pPr>
            <w:r w:rsidRPr="007555A7">
              <w:rPr>
                <w:color w:val="2B2B2B"/>
                <w:sz w:val="23"/>
                <w:szCs w:val="23"/>
              </w:rPr>
              <w:t>МАРТ</w:t>
            </w:r>
          </w:p>
          <w:p w:rsidR="00DB7292" w:rsidRPr="007555A7" w:rsidRDefault="00DB7292">
            <w:pPr>
              <w:spacing w:after="240" w:line="0" w:lineRule="atLeast"/>
              <w:rPr>
                <w:sz w:val="23"/>
                <w:szCs w:val="23"/>
              </w:rPr>
            </w:pP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45"/>
              </w:numPr>
              <w:spacing w:before="0" w:beforeAutospacing="0" w:after="0" w:afterAutospacing="0"/>
              <w:textAlignment w:val="baseline"/>
              <w:rPr>
                <w:color w:val="2B2B2B"/>
                <w:sz w:val="23"/>
                <w:szCs w:val="23"/>
              </w:rPr>
            </w:pPr>
            <w:r w:rsidRPr="007555A7">
              <w:rPr>
                <w:color w:val="000000"/>
                <w:sz w:val="23"/>
                <w:szCs w:val="23"/>
              </w:rPr>
              <w:t>Елементи тактике,размештај играча на терену</w:t>
            </w:r>
          </w:p>
          <w:p w:rsidR="00DB7292" w:rsidRPr="007555A7" w:rsidRDefault="00DB7292" w:rsidP="006C0901">
            <w:pPr>
              <w:pStyle w:val="NormalWeb"/>
              <w:numPr>
                <w:ilvl w:val="0"/>
                <w:numId w:val="45"/>
              </w:numPr>
              <w:spacing w:before="0" w:beforeAutospacing="0" w:after="0" w:afterAutospacing="0"/>
              <w:textAlignment w:val="baseline"/>
              <w:rPr>
                <w:color w:val="2B2B2B"/>
                <w:sz w:val="23"/>
                <w:szCs w:val="23"/>
              </w:rPr>
            </w:pPr>
            <w:r w:rsidRPr="007555A7">
              <w:rPr>
                <w:color w:val="000000"/>
                <w:sz w:val="23"/>
                <w:szCs w:val="23"/>
              </w:rPr>
              <w:t>Елементи тактике-ротација играча</w:t>
            </w:r>
          </w:p>
          <w:p w:rsidR="00DB7292" w:rsidRPr="007555A7" w:rsidRDefault="00DB7292" w:rsidP="006C0901">
            <w:pPr>
              <w:pStyle w:val="NormalWeb"/>
              <w:numPr>
                <w:ilvl w:val="0"/>
                <w:numId w:val="45"/>
              </w:numPr>
              <w:spacing w:before="0" w:beforeAutospacing="0" w:after="0" w:afterAutospacing="0"/>
              <w:textAlignment w:val="baseline"/>
              <w:rPr>
                <w:color w:val="2B2B2B"/>
                <w:sz w:val="23"/>
                <w:szCs w:val="23"/>
              </w:rPr>
            </w:pPr>
            <w:r w:rsidRPr="007555A7">
              <w:rPr>
                <w:color w:val="000000"/>
                <w:sz w:val="23"/>
                <w:szCs w:val="23"/>
              </w:rPr>
              <w:t>Смеч по паралели и дијагонали</w:t>
            </w:r>
          </w:p>
          <w:p w:rsidR="00DB7292" w:rsidRPr="007555A7" w:rsidRDefault="00DB7292" w:rsidP="006C0901">
            <w:pPr>
              <w:pStyle w:val="NormalWeb"/>
              <w:numPr>
                <w:ilvl w:val="0"/>
                <w:numId w:val="45"/>
              </w:numPr>
              <w:spacing w:before="0" w:beforeAutospacing="0" w:after="0" w:afterAutospacing="0"/>
              <w:textAlignment w:val="baseline"/>
              <w:rPr>
                <w:color w:val="2B2B2B"/>
                <w:sz w:val="23"/>
                <w:szCs w:val="23"/>
              </w:rPr>
            </w:pPr>
            <w:r w:rsidRPr="007555A7">
              <w:rPr>
                <w:color w:val="000000"/>
                <w:sz w:val="23"/>
                <w:szCs w:val="23"/>
              </w:rPr>
              <w:t>Усавршавање смеча и блока</w:t>
            </w:r>
          </w:p>
          <w:p w:rsidR="00DB7292" w:rsidRPr="007555A7" w:rsidRDefault="00DB7292" w:rsidP="006C0901">
            <w:pPr>
              <w:pStyle w:val="NormalWeb"/>
              <w:numPr>
                <w:ilvl w:val="0"/>
                <w:numId w:val="45"/>
              </w:numPr>
              <w:spacing w:before="0" w:beforeAutospacing="0" w:after="0" w:afterAutospacing="0"/>
              <w:textAlignment w:val="baseline"/>
              <w:rPr>
                <w:rFonts w:ascii="Noto Sans Symbols" w:hAnsi="Noto Sans Symbols"/>
                <w:color w:val="2B2B2B"/>
                <w:sz w:val="21"/>
                <w:szCs w:val="21"/>
              </w:rPr>
            </w:pPr>
            <w:r w:rsidRPr="007555A7">
              <w:rPr>
                <w:color w:val="000000"/>
                <w:sz w:val="23"/>
                <w:szCs w:val="23"/>
              </w:rPr>
              <w:t>Игра преко мреже</w:t>
            </w:r>
          </w:p>
          <w:p w:rsidR="00DB7292" w:rsidRPr="007555A7" w:rsidRDefault="00DB7292">
            <w:pPr>
              <w:spacing w:line="0" w:lineRule="atLeast"/>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160" w:afterAutospacing="0"/>
              <w:jc w:val="center"/>
              <w:rPr>
                <w:sz w:val="23"/>
                <w:szCs w:val="23"/>
              </w:rPr>
            </w:pPr>
            <w:r w:rsidRPr="007555A7">
              <w:rPr>
                <w:color w:val="2B2B2B"/>
                <w:sz w:val="23"/>
                <w:szCs w:val="23"/>
              </w:rPr>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2B2B2B"/>
                <w:sz w:val="23"/>
                <w:szCs w:val="23"/>
              </w:rPr>
              <w:t>Чланови секције</w:t>
            </w:r>
          </w:p>
          <w:p w:rsidR="00DB7292" w:rsidRPr="007555A7" w:rsidRDefault="00DB7292">
            <w:pPr>
              <w:spacing w:line="0" w:lineRule="atLeast"/>
              <w:rPr>
                <w:sz w:val="23"/>
                <w:szCs w:val="23"/>
              </w:rPr>
            </w:pPr>
          </w:p>
        </w:tc>
      </w:tr>
      <w:tr w:rsidR="00DB7292" w:rsidRPr="007555A7" w:rsidTr="00DB7292">
        <w:trPr>
          <w:jc w:val="center"/>
        </w:trPr>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rPr>
                <w:sz w:val="23"/>
                <w:szCs w:val="23"/>
              </w:rPr>
            </w:pPr>
          </w:p>
          <w:p w:rsidR="00DB7292" w:rsidRPr="007555A7" w:rsidRDefault="00DB7292">
            <w:pPr>
              <w:pStyle w:val="NormalWeb"/>
              <w:spacing w:before="0" w:beforeAutospacing="0" w:after="160" w:afterAutospacing="0"/>
              <w:jc w:val="center"/>
              <w:rPr>
                <w:sz w:val="23"/>
                <w:szCs w:val="23"/>
              </w:rPr>
            </w:pPr>
            <w:r w:rsidRPr="007555A7">
              <w:rPr>
                <w:color w:val="2B2B2B"/>
                <w:sz w:val="23"/>
                <w:szCs w:val="23"/>
              </w:rPr>
              <w:t>АПРИЛ</w:t>
            </w:r>
          </w:p>
          <w:p w:rsidR="00DB7292" w:rsidRPr="007555A7" w:rsidRDefault="00DB7292">
            <w:pPr>
              <w:spacing w:after="240" w:line="0" w:lineRule="atLeast"/>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46"/>
              </w:numPr>
              <w:spacing w:before="0" w:beforeAutospacing="0" w:after="0" w:afterAutospacing="0"/>
              <w:textAlignment w:val="baseline"/>
              <w:rPr>
                <w:color w:val="2B2B2B"/>
                <w:sz w:val="23"/>
                <w:szCs w:val="23"/>
              </w:rPr>
            </w:pPr>
            <w:r w:rsidRPr="007555A7">
              <w:rPr>
                <w:color w:val="000000"/>
                <w:sz w:val="23"/>
                <w:szCs w:val="23"/>
              </w:rPr>
              <w:t>Усавршавање тактике у одбрани и нападу</w:t>
            </w:r>
          </w:p>
          <w:p w:rsidR="00DB7292" w:rsidRPr="007555A7" w:rsidRDefault="00DB7292" w:rsidP="006C0901">
            <w:pPr>
              <w:pStyle w:val="NormalWeb"/>
              <w:numPr>
                <w:ilvl w:val="0"/>
                <w:numId w:val="46"/>
              </w:numPr>
              <w:spacing w:before="0" w:beforeAutospacing="0" w:after="0" w:afterAutospacing="0"/>
              <w:textAlignment w:val="baseline"/>
              <w:rPr>
                <w:color w:val="2B2B2B"/>
                <w:sz w:val="23"/>
                <w:szCs w:val="23"/>
              </w:rPr>
            </w:pPr>
            <w:r w:rsidRPr="007555A7">
              <w:rPr>
                <w:color w:val="000000"/>
                <w:sz w:val="23"/>
                <w:szCs w:val="23"/>
              </w:rPr>
              <w:t>Усавршавање технике и тактике у игри</w:t>
            </w:r>
          </w:p>
          <w:p w:rsidR="00DB7292" w:rsidRPr="007555A7" w:rsidRDefault="00DB7292" w:rsidP="006C0901">
            <w:pPr>
              <w:pStyle w:val="NormalWeb"/>
              <w:numPr>
                <w:ilvl w:val="0"/>
                <w:numId w:val="46"/>
              </w:numPr>
              <w:spacing w:before="0" w:beforeAutospacing="0" w:after="0" w:afterAutospacing="0"/>
              <w:textAlignment w:val="baseline"/>
              <w:rPr>
                <w:color w:val="2B2B2B"/>
                <w:sz w:val="23"/>
                <w:szCs w:val="23"/>
              </w:rPr>
            </w:pPr>
            <w:r w:rsidRPr="007555A7">
              <w:rPr>
                <w:color w:val="000000"/>
                <w:sz w:val="23"/>
                <w:szCs w:val="23"/>
              </w:rPr>
              <w:t>Игра преко мреже</w:t>
            </w:r>
          </w:p>
          <w:p w:rsidR="00DB7292" w:rsidRPr="007555A7" w:rsidRDefault="00DB7292">
            <w:pPr>
              <w:spacing w:line="0" w:lineRule="atLeast"/>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160" w:afterAutospacing="0"/>
              <w:jc w:val="center"/>
              <w:rPr>
                <w:sz w:val="23"/>
                <w:szCs w:val="23"/>
              </w:rPr>
            </w:pPr>
            <w:r w:rsidRPr="007555A7">
              <w:rPr>
                <w:color w:val="2B2B2B"/>
                <w:sz w:val="23"/>
                <w:szCs w:val="23"/>
              </w:rPr>
              <w:t>Руководилац секције</w:t>
            </w:r>
          </w:p>
          <w:p w:rsidR="00DB7292" w:rsidRPr="007555A7" w:rsidRDefault="00DB7292">
            <w:pPr>
              <w:pStyle w:val="NormalWeb"/>
              <w:spacing w:before="0" w:beforeAutospacing="0" w:after="360" w:afterAutospacing="0" w:line="0" w:lineRule="atLeast"/>
              <w:jc w:val="center"/>
              <w:rPr>
                <w:sz w:val="23"/>
                <w:szCs w:val="23"/>
              </w:rPr>
            </w:pPr>
            <w:r w:rsidRPr="007555A7">
              <w:rPr>
                <w:color w:val="2B2B2B"/>
                <w:sz w:val="23"/>
                <w:szCs w:val="23"/>
              </w:rPr>
              <w:t>Чланови секције</w:t>
            </w:r>
          </w:p>
        </w:tc>
      </w:tr>
      <w:tr w:rsidR="00DB7292" w:rsidRPr="007555A7" w:rsidTr="00DB7292">
        <w:trPr>
          <w:trHeight w:val="1723"/>
          <w:jc w:val="center"/>
        </w:trPr>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rPr>
                <w:sz w:val="23"/>
                <w:szCs w:val="23"/>
              </w:rPr>
            </w:pPr>
          </w:p>
          <w:p w:rsidR="00DB7292" w:rsidRPr="007555A7" w:rsidRDefault="00DB7292">
            <w:pPr>
              <w:pStyle w:val="NormalWeb"/>
              <w:spacing w:before="0" w:beforeAutospacing="0" w:after="160" w:afterAutospacing="0"/>
              <w:jc w:val="center"/>
              <w:rPr>
                <w:sz w:val="23"/>
                <w:szCs w:val="23"/>
              </w:rPr>
            </w:pPr>
            <w:r w:rsidRPr="007555A7">
              <w:rPr>
                <w:color w:val="2B2B2B"/>
                <w:sz w:val="23"/>
                <w:szCs w:val="23"/>
              </w:rPr>
              <w:t>МАЈ</w:t>
            </w:r>
          </w:p>
          <w:p w:rsidR="00DB7292" w:rsidRPr="007555A7" w:rsidRDefault="00DB7292">
            <w:pPr>
              <w:spacing w:after="240"/>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47"/>
              </w:numPr>
              <w:spacing w:before="0" w:beforeAutospacing="0" w:after="0" w:afterAutospacing="0"/>
              <w:textAlignment w:val="baseline"/>
              <w:rPr>
                <w:color w:val="2B2B2B"/>
                <w:sz w:val="23"/>
                <w:szCs w:val="23"/>
              </w:rPr>
            </w:pPr>
            <w:r w:rsidRPr="007555A7">
              <w:rPr>
                <w:color w:val="2B2B2B"/>
                <w:sz w:val="23"/>
                <w:szCs w:val="23"/>
              </w:rPr>
              <w:t>Игра 4:4, 5:5, 6:6 уз коментар правила игре</w:t>
            </w:r>
          </w:p>
          <w:p w:rsidR="00DB7292" w:rsidRPr="007555A7" w:rsidRDefault="00DB7292" w:rsidP="006C0901">
            <w:pPr>
              <w:pStyle w:val="NormalWeb"/>
              <w:numPr>
                <w:ilvl w:val="0"/>
                <w:numId w:val="47"/>
              </w:numPr>
              <w:spacing w:before="0" w:beforeAutospacing="0" w:after="0" w:afterAutospacing="0"/>
              <w:textAlignment w:val="baseline"/>
              <w:rPr>
                <w:color w:val="2B2B2B"/>
                <w:sz w:val="23"/>
                <w:szCs w:val="23"/>
              </w:rPr>
            </w:pPr>
            <w:r w:rsidRPr="007555A7">
              <w:rPr>
                <w:color w:val="2B2B2B"/>
                <w:sz w:val="23"/>
                <w:szCs w:val="23"/>
              </w:rPr>
              <w:t> Правила</w:t>
            </w:r>
          </w:p>
          <w:p w:rsidR="00DB7292" w:rsidRPr="007555A7" w:rsidRDefault="00DB7292" w:rsidP="006C0901">
            <w:pPr>
              <w:pStyle w:val="NormalWeb"/>
              <w:numPr>
                <w:ilvl w:val="0"/>
                <w:numId w:val="47"/>
              </w:numPr>
              <w:spacing w:before="0" w:beforeAutospacing="0" w:after="0" w:afterAutospacing="0"/>
              <w:textAlignment w:val="baseline"/>
              <w:rPr>
                <w:rFonts w:ascii="Noto Sans Symbols" w:hAnsi="Noto Sans Symbols"/>
                <w:color w:val="2B2B2B"/>
                <w:sz w:val="21"/>
                <w:szCs w:val="21"/>
              </w:rPr>
            </w:pPr>
            <w:r w:rsidRPr="007555A7">
              <w:rPr>
                <w:color w:val="2B2B2B"/>
                <w:sz w:val="23"/>
                <w:szCs w:val="23"/>
              </w:rPr>
              <w:t> Суђење</w:t>
            </w:r>
          </w:p>
          <w:p w:rsidR="00DB7292" w:rsidRPr="007555A7" w:rsidRDefault="00DB7292">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2B2B2B"/>
                <w:sz w:val="23"/>
                <w:szCs w:val="23"/>
              </w:rPr>
              <w:t>Руководилац секције</w:t>
            </w:r>
          </w:p>
          <w:p w:rsidR="00DB7292" w:rsidRPr="007555A7" w:rsidRDefault="00DB7292">
            <w:pPr>
              <w:pStyle w:val="NormalWeb"/>
              <w:spacing w:before="0" w:beforeAutospacing="0" w:after="0" w:afterAutospacing="0"/>
              <w:jc w:val="center"/>
              <w:rPr>
                <w:sz w:val="23"/>
                <w:szCs w:val="23"/>
              </w:rPr>
            </w:pPr>
            <w:r w:rsidRPr="007555A7">
              <w:rPr>
                <w:color w:val="2B2B2B"/>
                <w:sz w:val="23"/>
                <w:szCs w:val="23"/>
              </w:rPr>
              <w:t>Чланови секције</w:t>
            </w:r>
          </w:p>
          <w:p w:rsidR="00DB7292" w:rsidRPr="007555A7" w:rsidRDefault="00DB7292">
            <w:pPr>
              <w:rPr>
                <w:sz w:val="23"/>
                <w:szCs w:val="23"/>
              </w:rPr>
            </w:pPr>
          </w:p>
        </w:tc>
      </w:tr>
      <w:tr w:rsidR="00DB7292" w:rsidRPr="007555A7" w:rsidTr="00DB7292">
        <w:trPr>
          <w:jc w:val="center"/>
        </w:trPr>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160" w:afterAutospacing="0" w:line="0" w:lineRule="atLeast"/>
              <w:jc w:val="center"/>
              <w:rPr>
                <w:sz w:val="23"/>
                <w:szCs w:val="23"/>
              </w:rPr>
            </w:pPr>
            <w:r w:rsidRPr="007555A7">
              <w:rPr>
                <w:color w:val="000000"/>
                <w:sz w:val="23"/>
                <w:szCs w:val="23"/>
              </w:rPr>
              <w:t xml:space="preserve">У ТОКУ ГОДИНЕ (У </w:t>
            </w:r>
            <w:r w:rsidRPr="007555A7">
              <w:rPr>
                <w:color w:val="000000"/>
                <w:sz w:val="23"/>
                <w:szCs w:val="23"/>
              </w:rPr>
              <w:lastRenderedPageBreak/>
              <w:t>зависности од календара такмичења СЗШСС</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48"/>
              </w:numPr>
              <w:spacing w:before="0" w:beforeAutospacing="0" w:after="0" w:afterAutospacing="0"/>
              <w:textAlignment w:val="baseline"/>
              <w:rPr>
                <w:color w:val="000000"/>
                <w:sz w:val="23"/>
                <w:szCs w:val="23"/>
              </w:rPr>
            </w:pPr>
            <w:r w:rsidRPr="007555A7">
              <w:rPr>
                <w:color w:val="000000"/>
                <w:sz w:val="23"/>
                <w:szCs w:val="23"/>
              </w:rPr>
              <w:lastRenderedPageBreak/>
              <w:t>Такмичења</w:t>
            </w:r>
          </w:p>
          <w:p w:rsidR="00DB7292" w:rsidRPr="007555A7" w:rsidRDefault="00DB7292" w:rsidP="006C0901">
            <w:pPr>
              <w:pStyle w:val="NormalWeb"/>
              <w:numPr>
                <w:ilvl w:val="0"/>
                <w:numId w:val="48"/>
              </w:numPr>
              <w:spacing w:before="0" w:beforeAutospacing="0" w:after="0" w:afterAutospacing="0"/>
              <w:textAlignment w:val="baseline"/>
              <w:rPr>
                <w:color w:val="000000"/>
                <w:sz w:val="23"/>
                <w:szCs w:val="23"/>
              </w:rPr>
            </w:pPr>
            <w:r w:rsidRPr="007555A7">
              <w:rPr>
                <w:color w:val="000000"/>
                <w:sz w:val="23"/>
                <w:szCs w:val="23"/>
              </w:rPr>
              <w:lastRenderedPageBreak/>
              <w:t>Одељењска, Међуодељењска, Школско, Општинско, Окружно, Републичко</w:t>
            </w:r>
          </w:p>
          <w:p w:rsidR="00DB7292" w:rsidRPr="007555A7" w:rsidRDefault="00DB7292">
            <w:pPr>
              <w:spacing w:after="240" w:line="0" w:lineRule="atLeast"/>
              <w:rPr>
                <w:sz w:val="23"/>
                <w:szCs w:val="23"/>
              </w:rPr>
            </w:pP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lastRenderedPageBreak/>
              <w:t xml:space="preserve">Руководилац </w:t>
            </w:r>
            <w:r w:rsidRPr="007555A7">
              <w:rPr>
                <w:color w:val="000000"/>
                <w:sz w:val="23"/>
                <w:szCs w:val="23"/>
              </w:rPr>
              <w:lastRenderedPageBreak/>
              <w:t>секције</w:t>
            </w:r>
          </w:p>
          <w:p w:rsidR="00DB7292" w:rsidRPr="007555A7" w:rsidRDefault="00DB7292">
            <w:pPr>
              <w:pStyle w:val="NormalWeb"/>
              <w:spacing w:before="0" w:beforeAutospacing="0" w:after="160" w:afterAutospacing="0"/>
              <w:jc w:val="center"/>
              <w:rPr>
                <w:sz w:val="23"/>
                <w:szCs w:val="23"/>
              </w:rPr>
            </w:pPr>
            <w:r w:rsidRPr="007555A7">
              <w:rPr>
                <w:color w:val="000000"/>
                <w:sz w:val="23"/>
                <w:szCs w:val="23"/>
              </w:rPr>
              <w:t>Чланови секције</w:t>
            </w:r>
          </w:p>
          <w:p w:rsidR="00DB7292" w:rsidRPr="007555A7" w:rsidRDefault="00DB7292">
            <w:pPr>
              <w:spacing w:after="240" w:line="0" w:lineRule="atLeast"/>
              <w:rPr>
                <w:sz w:val="23"/>
                <w:szCs w:val="23"/>
              </w:rPr>
            </w:pPr>
            <w:r w:rsidRPr="007555A7">
              <w:rPr>
                <w:sz w:val="23"/>
                <w:szCs w:val="23"/>
              </w:rPr>
              <w:br/>
            </w:r>
          </w:p>
        </w:tc>
      </w:tr>
    </w:tbl>
    <w:p w:rsidR="00DB7292" w:rsidRPr="007555A7" w:rsidRDefault="00DB7292" w:rsidP="00DB7292">
      <w:pPr>
        <w:rPr>
          <w:sz w:val="23"/>
          <w:szCs w:val="23"/>
        </w:rPr>
        <w:sectPr w:rsidR="00DB7292" w:rsidRPr="007555A7" w:rsidSect="00DD2301">
          <w:pgSz w:w="11907" w:h="16840" w:code="9"/>
          <w:pgMar w:top="0" w:right="1440" w:bottom="1620" w:left="1440" w:header="706" w:footer="706" w:gutter="0"/>
          <w:cols w:space="708"/>
          <w:titlePg/>
          <w:docGrid w:linePitch="360"/>
        </w:sectPr>
      </w:pPr>
    </w:p>
    <w:p w:rsidR="00DB7292" w:rsidRPr="007555A7" w:rsidRDefault="00DB7292" w:rsidP="00DB7292">
      <w:pPr>
        <w:rPr>
          <w:sz w:val="23"/>
          <w:szCs w:val="23"/>
        </w:rPr>
      </w:pPr>
    </w:p>
    <w:p w:rsidR="00DB7292" w:rsidRPr="007555A7" w:rsidRDefault="00DB7292" w:rsidP="00DB7292">
      <w:pPr>
        <w:pStyle w:val="Heading3"/>
        <w:rPr>
          <w:b/>
          <w:sz w:val="23"/>
          <w:szCs w:val="23"/>
        </w:rPr>
      </w:pPr>
      <w:bookmarkStart w:id="406" w:name="_Toc178805193"/>
      <w:r w:rsidRPr="007555A7">
        <w:rPr>
          <w:b/>
          <w:sz w:val="23"/>
          <w:szCs w:val="23"/>
        </w:rPr>
        <w:t>ПЛАН РАДА СЕКЦИЈЕ ЗА КОШАРКУ</w:t>
      </w:r>
      <w:bookmarkEnd w:id="406"/>
    </w:p>
    <w:p w:rsidR="00EE5153" w:rsidRPr="007555A7" w:rsidRDefault="00EE5153" w:rsidP="00EE5153">
      <w:pPr>
        <w:rPr>
          <w:sz w:val="23"/>
          <w:szCs w:val="23"/>
        </w:rPr>
      </w:pPr>
    </w:p>
    <w:p w:rsidR="00EE5153" w:rsidRPr="007555A7" w:rsidRDefault="00EE5153" w:rsidP="00EE5153">
      <w:pPr>
        <w:rPr>
          <w:b/>
          <w:sz w:val="23"/>
          <w:szCs w:val="23"/>
          <w:lang w:val="sr-Cyrl-RS"/>
        </w:rPr>
      </w:pPr>
      <w:r w:rsidRPr="007555A7">
        <w:rPr>
          <w:b/>
          <w:sz w:val="23"/>
          <w:szCs w:val="23"/>
          <w:lang w:val="sr-Cyrl-RS"/>
        </w:rPr>
        <w:t xml:space="preserve">Задужени наставник:Марко Јовановић </w:t>
      </w:r>
    </w:p>
    <w:p w:rsidR="00EE5153" w:rsidRPr="007555A7" w:rsidRDefault="00EE5153" w:rsidP="00EE5153">
      <w:pPr>
        <w:rPr>
          <w:sz w:val="23"/>
          <w:szCs w:val="23"/>
          <w:lang w:val="sr-Cyrl-R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933"/>
        <w:gridCol w:w="4622"/>
        <w:gridCol w:w="1712"/>
      </w:tblGrid>
      <w:tr w:rsidR="00DB7292" w:rsidRPr="007555A7" w:rsidTr="00DB7292">
        <w:trPr>
          <w:jc w:val="center"/>
        </w:trPr>
        <w:tc>
          <w:tcPr>
            <w:tcW w:w="0" w:type="auto"/>
            <w:tcBorders>
              <w:top w:val="single" w:sz="4" w:space="0" w:color="000000"/>
              <w:left w:val="single" w:sz="4" w:space="0" w:color="000000"/>
              <w:bottom w:val="single" w:sz="6" w:space="0" w:color="000000"/>
              <w:right w:val="single" w:sz="6" w:space="0" w:color="000000"/>
            </w:tcBorders>
            <w:shd w:val="clear" w:color="auto" w:fill="FFFF00"/>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line="0" w:lineRule="atLeast"/>
              <w:jc w:val="center"/>
              <w:rPr>
                <w:sz w:val="23"/>
                <w:szCs w:val="23"/>
              </w:rPr>
            </w:pPr>
            <w:r w:rsidRPr="007555A7">
              <w:rPr>
                <w:b/>
                <w:bCs/>
                <w:color w:val="000000"/>
                <w:sz w:val="23"/>
                <w:szCs w:val="23"/>
                <w:shd w:val="clear" w:color="auto" w:fill="FFFF00"/>
              </w:rPr>
              <w:t>Динамика</w:t>
            </w:r>
          </w:p>
        </w:tc>
        <w:tc>
          <w:tcPr>
            <w:tcW w:w="0" w:type="auto"/>
            <w:tcBorders>
              <w:top w:val="single" w:sz="4" w:space="0" w:color="000000"/>
              <w:left w:val="single" w:sz="6" w:space="0" w:color="000000"/>
              <w:bottom w:val="single" w:sz="6" w:space="0" w:color="000000"/>
              <w:right w:val="single" w:sz="6" w:space="0" w:color="000000"/>
            </w:tcBorders>
            <w:shd w:val="clear" w:color="auto" w:fill="FFFF00"/>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line="0" w:lineRule="atLeast"/>
              <w:jc w:val="center"/>
              <w:rPr>
                <w:sz w:val="23"/>
                <w:szCs w:val="23"/>
              </w:rPr>
            </w:pPr>
            <w:r w:rsidRPr="007555A7">
              <w:rPr>
                <w:b/>
                <w:bCs/>
                <w:color w:val="000000"/>
                <w:sz w:val="23"/>
                <w:szCs w:val="23"/>
                <w:shd w:val="clear" w:color="auto" w:fill="FFFF00"/>
              </w:rPr>
              <w:t>АКТИВНОСТ</w:t>
            </w:r>
          </w:p>
        </w:tc>
        <w:tc>
          <w:tcPr>
            <w:tcW w:w="0" w:type="auto"/>
            <w:tcBorders>
              <w:top w:val="single" w:sz="4" w:space="0" w:color="000000"/>
              <w:left w:val="single" w:sz="6" w:space="0" w:color="000000"/>
              <w:bottom w:val="single" w:sz="6" w:space="0" w:color="000000"/>
              <w:right w:val="single" w:sz="6" w:space="0" w:color="000000"/>
            </w:tcBorders>
            <w:shd w:val="clear" w:color="auto" w:fill="FFFF00"/>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line="0" w:lineRule="atLeast"/>
              <w:jc w:val="center"/>
              <w:rPr>
                <w:sz w:val="23"/>
                <w:szCs w:val="23"/>
              </w:rPr>
            </w:pPr>
            <w:r w:rsidRPr="007555A7">
              <w:rPr>
                <w:b/>
                <w:bCs/>
                <w:color w:val="000000"/>
                <w:sz w:val="23"/>
                <w:szCs w:val="23"/>
                <w:shd w:val="clear" w:color="auto" w:fill="FFFF00"/>
              </w:rPr>
              <w:t>Задужење</w:t>
            </w:r>
          </w:p>
        </w:tc>
      </w:tr>
      <w:tr w:rsidR="00DB7292" w:rsidRPr="007555A7" w:rsidTr="00DB7292">
        <w:trPr>
          <w:jc w:val="center"/>
        </w:trPr>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spacing w:after="240"/>
              <w:rPr>
                <w:sz w:val="23"/>
                <w:szCs w:val="23"/>
              </w:rPr>
            </w:pPr>
            <w:r w:rsidRPr="007555A7">
              <w:rPr>
                <w:sz w:val="23"/>
                <w:szCs w:val="23"/>
              </w:rPr>
              <w:br/>
            </w:r>
          </w:p>
          <w:p w:rsidR="00DB7292" w:rsidRPr="007555A7" w:rsidRDefault="00DB7292">
            <w:pPr>
              <w:pStyle w:val="NormalWeb"/>
              <w:spacing w:before="0" w:beforeAutospacing="0" w:after="0" w:afterAutospacing="0"/>
              <w:jc w:val="center"/>
              <w:rPr>
                <w:sz w:val="23"/>
                <w:szCs w:val="23"/>
              </w:rPr>
            </w:pPr>
            <w:r w:rsidRPr="007555A7">
              <w:rPr>
                <w:color w:val="000000"/>
                <w:sz w:val="23"/>
                <w:szCs w:val="23"/>
              </w:rPr>
              <w:t>СЕПТЕМБАР</w:t>
            </w:r>
          </w:p>
          <w:p w:rsidR="00DB7292" w:rsidRPr="007555A7" w:rsidRDefault="00DB7292">
            <w:pPr>
              <w:spacing w:after="240" w:line="0" w:lineRule="atLeast"/>
              <w:rPr>
                <w:sz w:val="23"/>
                <w:szCs w:val="23"/>
              </w:rPr>
            </w:pPr>
            <w:r w:rsidRPr="007555A7">
              <w:rPr>
                <w:sz w:val="23"/>
                <w:szCs w:val="23"/>
              </w:rPr>
              <w:br/>
            </w:r>
            <w:r w:rsidRPr="007555A7">
              <w:rPr>
                <w:sz w:val="23"/>
                <w:szCs w:val="23"/>
              </w:rPr>
              <w:br/>
            </w:r>
            <w:r w:rsidRPr="007555A7">
              <w:rPr>
                <w:sz w:val="23"/>
                <w:szCs w:val="23"/>
              </w:rPr>
              <w:br/>
            </w:r>
            <w:r w:rsidRPr="007555A7">
              <w:rPr>
                <w:sz w:val="23"/>
                <w:szCs w:val="23"/>
              </w:rPr>
              <w:br/>
            </w: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49"/>
              </w:numPr>
              <w:spacing w:before="0" w:beforeAutospacing="0" w:after="0" w:afterAutospacing="0"/>
              <w:textAlignment w:val="baseline"/>
              <w:rPr>
                <w:color w:val="000000"/>
                <w:sz w:val="23"/>
                <w:szCs w:val="23"/>
              </w:rPr>
            </w:pPr>
            <w:r w:rsidRPr="007555A7">
              <w:rPr>
                <w:color w:val="000000"/>
                <w:sz w:val="23"/>
                <w:szCs w:val="23"/>
              </w:rPr>
              <w:t>Окупљање ученика - договор -термин</w:t>
            </w:r>
          </w:p>
          <w:p w:rsidR="00DB7292" w:rsidRPr="007555A7" w:rsidRDefault="00DB7292" w:rsidP="006C0901">
            <w:pPr>
              <w:pStyle w:val="NormalWeb"/>
              <w:numPr>
                <w:ilvl w:val="0"/>
                <w:numId w:val="49"/>
              </w:numPr>
              <w:shd w:val="clear" w:color="auto" w:fill="FFFFFF"/>
              <w:spacing w:before="0" w:beforeAutospacing="0" w:after="0" w:afterAutospacing="0"/>
              <w:textAlignment w:val="baseline"/>
              <w:rPr>
                <w:color w:val="000000"/>
                <w:sz w:val="23"/>
                <w:szCs w:val="23"/>
              </w:rPr>
            </w:pPr>
            <w:r w:rsidRPr="007555A7">
              <w:rPr>
                <w:color w:val="000000"/>
                <w:sz w:val="23"/>
                <w:szCs w:val="23"/>
              </w:rPr>
              <w:t>Учење основних правила у кошарци</w:t>
            </w:r>
          </w:p>
          <w:p w:rsidR="00DB7292" w:rsidRPr="007555A7" w:rsidRDefault="00DB7292" w:rsidP="006C0901">
            <w:pPr>
              <w:pStyle w:val="NormalWeb"/>
              <w:numPr>
                <w:ilvl w:val="0"/>
                <w:numId w:val="49"/>
              </w:numPr>
              <w:spacing w:before="0" w:beforeAutospacing="0" w:after="0" w:afterAutospacing="0"/>
              <w:jc w:val="both"/>
              <w:textAlignment w:val="baseline"/>
              <w:rPr>
                <w:color w:val="000000"/>
                <w:sz w:val="23"/>
                <w:szCs w:val="23"/>
              </w:rPr>
            </w:pPr>
            <w:r w:rsidRPr="007555A7">
              <w:rPr>
                <w:color w:val="000000"/>
                <w:sz w:val="23"/>
                <w:szCs w:val="23"/>
              </w:rPr>
              <w:t>Увид у тренажне способности и физичку припремљеност путем тестирања и игром на два коша</w:t>
            </w:r>
          </w:p>
          <w:p w:rsidR="00DB7292" w:rsidRPr="007555A7" w:rsidRDefault="00DB7292" w:rsidP="006C0901">
            <w:pPr>
              <w:pStyle w:val="NormalWeb"/>
              <w:numPr>
                <w:ilvl w:val="0"/>
                <w:numId w:val="49"/>
              </w:numPr>
              <w:spacing w:before="0" w:beforeAutospacing="0" w:after="0" w:afterAutospacing="0"/>
              <w:jc w:val="both"/>
              <w:textAlignment w:val="baseline"/>
              <w:rPr>
                <w:color w:val="000000"/>
                <w:sz w:val="23"/>
                <w:szCs w:val="23"/>
              </w:rPr>
            </w:pPr>
            <w:r w:rsidRPr="007555A7">
              <w:rPr>
                <w:color w:val="000000"/>
                <w:sz w:val="23"/>
                <w:szCs w:val="23"/>
              </w:rPr>
              <w:t>Основни став у кошарци (и одбрани) и кретање у њему</w:t>
            </w:r>
          </w:p>
          <w:p w:rsidR="00DB7292" w:rsidRPr="007555A7" w:rsidRDefault="00DB7292" w:rsidP="006C0901">
            <w:pPr>
              <w:pStyle w:val="NormalWeb"/>
              <w:numPr>
                <w:ilvl w:val="0"/>
                <w:numId w:val="49"/>
              </w:numPr>
              <w:spacing w:before="0" w:beforeAutospacing="0" w:after="0" w:afterAutospacing="0"/>
              <w:jc w:val="both"/>
              <w:textAlignment w:val="baseline"/>
              <w:rPr>
                <w:color w:val="000000"/>
                <w:sz w:val="23"/>
                <w:szCs w:val="23"/>
              </w:rPr>
            </w:pPr>
            <w:r w:rsidRPr="007555A7">
              <w:rPr>
                <w:color w:val="000000"/>
                <w:sz w:val="23"/>
                <w:szCs w:val="23"/>
              </w:rPr>
              <w:t>Хватање и додавање у месту и кретању</w:t>
            </w:r>
          </w:p>
          <w:p w:rsidR="00DB7292" w:rsidRPr="007555A7" w:rsidRDefault="00DB7292" w:rsidP="006C0901">
            <w:pPr>
              <w:pStyle w:val="NormalWeb"/>
              <w:numPr>
                <w:ilvl w:val="0"/>
                <w:numId w:val="49"/>
              </w:numPr>
              <w:spacing w:before="0" w:beforeAutospacing="0" w:after="0" w:afterAutospacing="0"/>
              <w:jc w:val="both"/>
              <w:textAlignment w:val="baseline"/>
              <w:rPr>
                <w:color w:val="000000"/>
                <w:sz w:val="23"/>
                <w:szCs w:val="23"/>
              </w:rPr>
            </w:pPr>
            <w:r w:rsidRPr="007555A7">
              <w:rPr>
                <w:color w:val="000000"/>
                <w:sz w:val="23"/>
                <w:szCs w:val="23"/>
              </w:rPr>
              <w:t>Шут и скок шут из места и кретања</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000000"/>
                <w:sz w:val="23"/>
                <w:szCs w:val="23"/>
              </w:rPr>
              <w:t>Чланови секције</w:t>
            </w:r>
          </w:p>
          <w:p w:rsidR="00DB7292" w:rsidRPr="007555A7" w:rsidRDefault="00DB7292">
            <w:pPr>
              <w:spacing w:after="240" w:line="0" w:lineRule="atLeast"/>
              <w:rPr>
                <w:sz w:val="23"/>
                <w:szCs w:val="23"/>
              </w:rPr>
            </w:pPr>
            <w:r w:rsidRPr="007555A7">
              <w:rPr>
                <w:sz w:val="23"/>
                <w:szCs w:val="23"/>
              </w:rPr>
              <w:br/>
            </w:r>
          </w:p>
        </w:tc>
      </w:tr>
      <w:tr w:rsidR="00DB7292" w:rsidRPr="007555A7" w:rsidTr="00DB7292">
        <w:trPr>
          <w:jc w:val="center"/>
        </w:trPr>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ОКТОБАР</w:t>
            </w:r>
          </w:p>
          <w:p w:rsidR="00DB7292" w:rsidRPr="007555A7" w:rsidRDefault="00DB7292">
            <w:pPr>
              <w:spacing w:after="240" w:line="0" w:lineRule="atLeast"/>
              <w:rPr>
                <w:sz w:val="23"/>
                <w:szCs w:val="23"/>
              </w:rPr>
            </w:pPr>
            <w:r w:rsidRPr="007555A7">
              <w:rPr>
                <w:sz w:val="23"/>
                <w:szCs w:val="23"/>
              </w:rPr>
              <w:br/>
            </w: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50"/>
              </w:numPr>
              <w:spacing w:before="0" w:beforeAutospacing="0" w:after="0" w:afterAutospacing="0"/>
              <w:textAlignment w:val="baseline"/>
              <w:rPr>
                <w:color w:val="000000"/>
                <w:sz w:val="23"/>
                <w:szCs w:val="23"/>
              </w:rPr>
            </w:pPr>
            <w:r w:rsidRPr="007555A7">
              <w:rPr>
                <w:color w:val="000000"/>
                <w:sz w:val="23"/>
                <w:szCs w:val="23"/>
              </w:rPr>
              <w:t>Дриблинг (предњи, иза леђа, кроз ноге, ролинг)</w:t>
            </w:r>
          </w:p>
          <w:p w:rsidR="00DB7292" w:rsidRPr="007555A7" w:rsidRDefault="00DB7292" w:rsidP="006C0901">
            <w:pPr>
              <w:pStyle w:val="NormalWeb"/>
              <w:numPr>
                <w:ilvl w:val="0"/>
                <w:numId w:val="50"/>
              </w:numPr>
              <w:spacing w:before="0" w:beforeAutospacing="0" w:after="0" w:afterAutospacing="0"/>
              <w:textAlignment w:val="baseline"/>
              <w:rPr>
                <w:color w:val="000000"/>
                <w:sz w:val="23"/>
                <w:szCs w:val="23"/>
              </w:rPr>
            </w:pPr>
            <w:r w:rsidRPr="007555A7">
              <w:rPr>
                <w:color w:val="000000"/>
                <w:sz w:val="23"/>
                <w:szCs w:val="23"/>
              </w:rPr>
              <w:t> Двокорак и скок шут из дриблинга</w:t>
            </w:r>
          </w:p>
          <w:p w:rsidR="00DB7292" w:rsidRPr="007555A7" w:rsidRDefault="00DB7292" w:rsidP="006C0901">
            <w:pPr>
              <w:pStyle w:val="NormalWeb"/>
              <w:numPr>
                <w:ilvl w:val="0"/>
                <w:numId w:val="50"/>
              </w:numPr>
              <w:spacing w:before="0" w:beforeAutospacing="0" w:after="0" w:afterAutospacing="0" w:line="0" w:lineRule="atLeast"/>
              <w:textAlignment w:val="baseline"/>
              <w:rPr>
                <w:color w:val="000000"/>
                <w:sz w:val="23"/>
                <w:szCs w:val="23"/>
              </w:rPr>
            </w:pPr>
            <w:r w:rsidRPr="007555A7">
              <w:rPr>
                <w:color w:val="000000"/>
                <w:sz w:val="23"/>
                <w:szCs w:val="23"/>
              </w:rPr>
              <w:t>Слободна бацања</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000000"/>
                <w:sz w:val="23"/>
                <w:szCs w:val="23"/>
              </w:rPr>
              <w:t>Чланови секције</w:t>
            </w:r>
          </w:p>
          <w:p w:rsidR="00DB7292" w:rsidRPr="007555A7" w:rsidRDefault="00DB7292">
            <w:pPr>
              <w:spacing w:line="0" w:lineRule="atLeast"/>
              <w:rPr>
                <w:sz w:val="23"/>
                <w:szCs w:val="23"/>
              </w:rPr>
            </w:pPr>
          </w:p>
        </w:tc>
      </w:tr>
      <w:tr w:rsidR="00DB7292" w:rsidRPr="007555A7" w:rsidTr="00DB7292">
        <w:trPr>
          <w:jc w:val="center"/>
        </w:trPr>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МАРТ</w:t>
            </w:r>
          </w:p>
          <w:p w:rsidR="00DB7292" w:rsidRPr="007555A7" w:rsidRDefault="00DB7292">
            <w:pPr>
              <w:spacing w:after="240" w:line="0" w:lineRule="atLeast"/>
              <w:rPr>
                <w:sz w:val="23"/>
                <w:szCs w:val="23"/>
              </w:rPr>
            </w:pPr>
            <w:r w:rsidRPr="007555A7">
              <w:rPr>
                <w:sz w:val="23"/>
                <w:szCs w:val="23"/>
              </w:rPr>
              <w:br/>
            </w:r>
            <w:r w:rsidRPr="007555A7">
              <w:rPr>
                <w:sz w:val="23"/>
                <w:szCs w:val="23"/>
              </w:rPr>
              <w:br/>
            </w: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51"/>
              </w:numPr>
              <w:spacing w:before="0" w:beforeAutospacing="0" w:after="0" w:afterAutospacing="0"/>
              <w:textAlignment w:val="baseline"/>
              <w:rPr>
                <w:color w:val="000000"/>
                <w:sz w:val="23"/>
                <w:szCs w:val="23"/>
              </w:rPr>
            </w:pPr>
            <w:r w:rsidRPr="007555A7">
              <w:rPr>
                <w:color w:val="000000"/>
                <w:sz w:val="23"/>
                <w:szCs w:val="23"/>
              </w:rPr>
              <w:t>Одбрана „човек на човека“ и напад против исте (предности  и мане)</w:t>
            </w:r>
          </w:p>
          <w:p w:rsidR="00DB7292" w:rsidRPr="007555A7" w:rsidRDefault="00DB7292" w:rsidP="006C0901">
            <w:pPr>
              <w:pStyle w:val="NormalWeb"/>
              <w:numPr>
                <w:ilvl w:val="0"/>
                <w:numId w:val="51"/>
              </w:numPr>
              <w:spacing w:before="0" w:beforeAutospacing="0" w:after="0" w:afterAutospacing="0"/>
              <w:textAlignment w:val="baseline"/>
              <w:rPr>
                <w:color w:val="000000"/>
                <w:sz w:val="23"/>
                <w:szCs w:val="23"/>
              </w:rPr>
            </w:pPr>
            <w:r w:rsidRPr="007555A7">
              <w:rPr>
                <w:color w:val="000000"/>
                <w:sz w:val="23"/>
                <w:szCs w:val="23"/>
              </w:rPr>
              <w:t>Одбрана „зона“ и напад против исте (предности  и мане)</w:t>
            </w:r>
          </w:p>
          <w:p w:rsidR="00DB7292" w:rsidRPr="007555A7" w:rsidRDefault="00DB7292" w:rsidP="006C0901">
            <w:pPr>
              <w:pStyle w:val="NormalWeb"/>
              <w:numPr>
                <w:ilvl w:val="0"/>
                <w:numId w:val="51"/>
              </w:numPr>
              <w:spacing w:before="0" w:beforeAutospacing="0" w:after="0" w:afterAutospacing="0"/>
              <w:textAlignment w:val="baseline"/>
              <w:rPr>
                <w:color w:val="000000"/>
                <w:sz w:val="23"/>
                <w:szCs w:val="23"/>
              </w:rPr>
            </w:pPr>
            <w:r w:rsidRPr="007555A7">
              <w:rPr>
                <w:color w:val="000000"/>
                <w:sz w:val="23"/>
                <w:szCs w:val="23"/>
              </w:rPr>
              <w:t>Постављање играча у нападу и одбрани</w:t>
            </w:r>
          </w:p>
          <w:p w:rsidR="00DB7292" w:rsidRPr="007555A7" w:rsidRDefault="00DB7292">
            <w:pPr>
              <w:spacing w:line="0" w:lineRule="atLeast"/>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000000"/>
                <w:sz w:val="23"/>
                <w:szCs w:val="23"/>
              </w:rPr>
              <w:t>Чланови секције</w:t>
            </w:r>
          </w:p>
          <w:p w:rsidR="00DB7292" w:rsidRPr="007555A7" w:rsidRDefault="00DB7292">
            <w:pPr>
              <w:spacing w:line="0" w:lineRule="atLeast"/>
              <w:rPr>
                <w:sz w:val="23"/>
                <w:szCs w:val="23"/>
              </w:rPr>
            </w:pPr>
          </w:p>
        </w:tc>
      </w:tr>
      <w:tr w:rsidR="00DB7292" w:rsidRPr="007555A7" w:rsidTr="00DB7292">
        <w:trPr>
          <w:jc w:val="center"/>
        </w:trPr>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rPr>
                <w:sz w:val="23"/>
                <w:szCs w:val="23"/>
              </w:rPr>
            </w:pPr>
          </w:p>
          <w:p w:rsidR="00DB7292" w:rsidRPr="007555A7" w:rsidRDefault="00DB7292">
            <w:pPr>
              <w:pStyle w:val="NormalWeb"/>
              <w:spacing w:before="0" w:beforeAutospacing="0" w:after="0" w:afterAutospacing="0"/>
              <w:jc w:val="center"/>
              <w:rPr>
                <w:sz w:val="23"/>
                <w:szCs w:val="23"/>
              </w:rPr>
            </w:pPr>
            <w:r w:rsidRPr="007555A7">
              <w:rPr>
                <w:color w:val="000000"/>
                <w:sz w:val="23"/>
                <w:szCs w:val="23"/>
              </w:rPr>
              <w:t>АПРИЛ</w:t>
            </w:r>
          </w:p>
          <w:p w:rsidR="00DB7292" w:rsidRPr="007555A7" w:rsidRDefault="00DB7292">
            <w:pPr>
              <w:spacing w:after="240" w:line="0" w:lineRule="atLeast"/>
              <w:rPr>
                <w:sz w:val="23"/>
                <w:szCs w:val="23"/>
              </w:rPr>
            </w:pP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52"/>
              </w:numPr>
              <w:spacing w:before="0" w:beforeAutospacing="0" w:after="0" w:afterAutospacing="0"/>
              <w:textAlignment w:val="baseline"/>
              <w:rPr>
                <w:color w:val="000000"/>
                <w:sz w:val="23"/>
                <w:szCs w:val="23"/>
              </w:rPr>
            </w:pPr>
            <w:r w:rsidRPr="007555A7">
              <w:rPr>
                <w:color w:val="000000"/>
                <w:sz w:val="23"/>
                <w:szCs w:val="23"/>
              </w:rPr>
              <w:t>Сарадња 2 и 3 играча у нападу</w:t>
            </w:r>
          </w:p>
          <w:p w:rsidR="00DB7292" w:rsidRPr="007555A7" w:rsidRDefault="00DB7292" w:rsidP="006C0901">
            <w:pPr>
              <w:pStyle w:val="NormalWeb"/>
              <w:numPr>
                <w:ilvl w:val="0"/>
                <w:numId w:val="52"/>
              </w:numPr>
              <w:spacing w:before="0" w:beforeAutospacing="0" w:after="0" w:afterAutospacing="0"/>
              <w:textAlignment w:val="baseline"/>
              <w:rPr>
                <w:color w:val="000000"/>
                <w:sz w:val="23"/>
                <w:szCs w:val="23"/>
              </w:rPr>
            </w:pPr>
            <w:r w:rsidRPr="007555A7">
              <w:rPr>
                <w:color w:val="000000"/>
                <w:sz w:val="23"/>
                <w:szCs w:val="23"/>
              </w:rPr>
              <w:t>Front dor, Back dor – предња и задња врата - сарадња</w:t>
            </w:r>
          </w:p>
          <w:p w:rsidR="00DB7292" w:rsidRPr="007555A7" w:rsidRDefault="00DB7292" w:rsidP="006C0901">
            <w:pPr>
              <w:pStyle w:val="NormalWeb"/>
              <w:numPr>
                <w:ilvl w:val="0"/>
                <w:numId w:val="52"/>
              </w:numPr>
              <w:spacing w:before="0" w:beforeAutospacing="0" w:after="0" w:afterAutospacing="0"/>
              <w:textAlignment w:val="baseline"/>
              <w:rPr>
                <w:color w:val="000000"/>
                <w:sz w:val="23"/>
                <w:szCs w:val="23"/>
              </w:rPr>
            </w:pPr>
            <w:r w:rsidRPr="007555A7">
              <w:rPr>
                <w:color w:val="000000"/>
                <w:sz w:val="23"/>
                <w:szCs w:val="23"/>
              </w:rPr>
              <w:t>Pick and roll</w:t>
            </w:r>
          </w:p>
          <w:p w:rsidR="00DB7292" w:rsidRPr="007555A7" w:rsidRDefault="00DB7292" w:rsidP="006C0901">
            <w:pPr>
              <w:pStyle w:val="NormalWeb"/>
              <w:numPr>
                <w:ilvl w:val="0"/>
                <w:numId w:val="52"/>
              </w:numPr>
              <w:spacing w:before="0" w:beforeAutospacing="0" w:after="0" w:afterAutospacing="0"/>
              <w:textAlignment w:val="baseline"/>
              <w:rPr>
                <w:color w:val="000000"/>
                <w:sz w:val="23"/>
                <w:szCs w:val="23"/>
              </w:rPr>
            </w:pPr>
            <w:r w:rsidRPr="007555A7">
              <w:rPr>
                <w:color w:val="000000"/>
                <w:sz w:val="23"/>
                <w:szCs w:val="23"/>
              </w:rPr>
              <w:t>Игра преко центра</w:t>
            </w:r>
          </w:p>
          <w:p w:rsidR="00DB7292" w:rsidRPr="007555A7" w:rsidRDefault="00DB7292" w:rsidP="006C0901">
            <w:pPr>
              <w:pStyle w:val="NormalWeb"/>
              <w:numPr>
                <w:ilvl w:val="0"/>
                <w:numId w:val="52"/>
              </w:numPr>
              <w:spacing w:before="0" w:beforeAutospacing="0" w:after="0" w:afterAutospacing="0" w:line="0" w:lineRule="atLeast"/>
              <w:textAlignment w:val="baseline"/>
              <w:rPr>
                <w:color w:val="000000"/>
                <w:sz w:val="23"/>
                <w:szCs w:val="23"/>
              </w:rPr>
            </w:pPr>
            <w:r w:rsidRPr="007555A7">
              <w:rPr>
                <w:color w:val="000000"/>
                <w:sz w:val="23"/>
                <w:szCs w:val="23"/>
              </w:rPr>
              <w:t>Игра на 1 и 2 коша</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000000"/>
                <w:sz w:val="23"/>
                <w:szCs w:val="23"/>
              </w:rPr>
              <w:t>Чланови секције</w:t>
            </w:r>
          </w:p>
          <w:p w:rsidR="00DB7292" w:rsidRPr="007555A7" w:rsidRDefault="00DB7292">
            <w:pPr>
              <w:spacing w:line="0" w:lineRule="atLeast"/>
              <w:rPr>
                <w:sz w:val="23"/>
                <w:szCs w:val="23"/>
              </w:rPr>
            </w:pPr>
          </w:p>
        </w:tc>
      </w:tr>
      <w:tr w:rsidR="00DB7292" w:rsidRPr="007555A7" w:rsidTr="00DB7292">
        <w:trPr>
          <w:jc w:val="center"/>
        </w:trPr>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rPr>
                <w:sz w:val="23"/>
                <w:szCs w:val="23"/>
              </w:rPr>
            </w:pPr>
          </w:p>
          <w:p w:rsidR="00DB7292" w:rsidRPr="007555A7" w:rsidRDefault="00DB7292">
            <w:pPr>
              <w:pStyle w:val="NormalWeb"/>
              <w:spacing w:before="0" w:beforeAutospacing="0" w:after="160" w:afterAutospacing="0"/>
              <w:jc w:val="center"/>
              <w:rPr>
                <w:sz w:val="23"/>
                <w:szCs w:val="23"/>
              </w:rPr>
            </w:pPr>
            <w:r w:rsidRPr="007555A7">
              <w:rPr>
                <w:color w:val="000000"/>
                <w:sz w:val="23"/>
                <w:szCs w:val="23"/>
              </w:rPr>
              <w:t>МАЈ</w:t>
            </w:r>
          </w:p>
          <w:p w:rsidR="00DB7292" w:rsidRPr="007555A7" w:rsidRDefault="00DB7292">
            <w:pPr>
              <w:spacing w:line="0" w:lineRule="atLeast"/>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53"/>
              </w:numPr>
              <w:spacing w:before="0" w:beforeAutospacing="0" w:after="0" w:afterAutospacing="0"/>
              <w:jc w:val="both"/>
              <w:textAlignment w:val="baseline"/>
              <w:rPr>
                <w:color w:val="000000"/>
                <w:sz w:val="23"/>
                <w:szCs w:val="23"/>
              </w:rPr>
            </w:pPr>
            <w:r w:rsidRPr="007555A7">
              <w:rPr>
                <w:color w:val="000000"/>
                <w:sz w:val="23"/>
                <w:szCs w:val="23"/>
              </w:rPr>
              <w:t>Отклањање слабости</w:t>
            </w:r>
          </w:p>
          <w:p w:rsidR="00DB7292" w:rsidRPr="007555A7" w:rsidRDefault="00DB7292" w:rsidP="006C0901">
            <w:pPr>
              <w:pStyle w:val="NormalWeb"/>
              <w:numPr>
                <w:ilvl w:val="0"/>
                <w:numId w:val="53"/>
              </w:numPr>
              <w:spacing w:before="0" w:beforeAutospacing="0" w:after="0" w:afterAutospacing="0"/>
              <w:jc w:val="both"/>
              <w:textAlignment w:val="baseline"/>
              <w:rPr>
                <w:color w:val="000000"/>
                <w:sz w:val="23"/>
                <w:szCs w:val="23"/>
              </w:rPr>
            </w:pPr>
            <w:r w:rsidRPr="007555A7">
              <w:rPr>
                <w:color w:val="000000"/>
                <w:sz w:val="23"/>
                <w:szCs w:val="23"/>
              </w:rPr>
              <w:t>Игра у одбрани - вежбање</w:t>
            </w:r>
          </w:p>
          <w:p w:rsidR="00DB7292" w:rsidRPr="007555A7" w:rsidRDefault="00DB7292" w:rsidP="006C0901">
            <w:pPr>
              <w:pStyle w:val="NormalWeb"/>
              <w:numPr>
                <w:ilvl w:val="0"/>
                <w:numId w:val="53"/>
              </w:numPr>
              <w:spacing w:before="0" w:beforeAutospacing="0" w:after="0" w:afterAutospacing="0"/>
              <w:jc w:val="both"/>
              <w:textAlignment w:val="baseline"/>
              <w:rPr>
                <w:color w:val="000000"/>
                <w:sz w:val="23"/>
                <w:szCs w:val="23"/>
              </w:rPr>
            </w:pPr>
            <w:r w:rsidRPr="007555A7">
              <w:rPr>
                <w:color w:val="000000"/>
                <w:sz w:val="23"/>
                <w:szCs w:val="23"/>
              </w:rPr>
              <w:t>Игра у нападу - вежбање</w:t>
            </w:r>
          </w:p>
          <w:p w:rsidR="00DB7292" w:rsidRPr="007555A7" w:rsidRDefault="00DB7292" w:rsidP="006C0901">
            <w:pPr>
              <w:pStyle w:val="NormalWeb"/>
              <w:numPr>
                <w:ilvl w:val="0"/>
                <w:numId w:val="53"/>
              </w:numPr>
              <w:spacing w:before="0" w:beforeAutospacing="0" w:after="0" w:afterAutospacing="0"/>
              <w:jc w:val="both"/>
              <w:textAlignment w:val="baseline"/>
              <w:rPr>
                <w:color w:val="000000"/>
                <w:sz w:val="23"/>
                <w:szCs w:val="23"/>
              </w:rPr>
            </w:pPr>
            <w:r w:rsidRPr="007555A7">
              <w:rPr>
                <w:color w:val="000000"/>
                <w:sz w:val="23"/>
                <w:szCs w:val="23"/>
              </w:rPr>
              <w:t>Слободна бацања – вежбање</w:t>
            </w:r>
          </w:p>
          <w:p w:rsidR="00DB7292" w:rsidRPr="007555A7" w:rsidRDefault="00DB7292" w:rsidP="006C0901">
            <w:pPr>
              <w:pStyle w:val="NormalWeb"/>
              <w:numPr>
                <w:ilvl w:val="0"/>
                <w:numId w:val="53"/>
              </w:numPr>
              <w:spacing w:before="0" w:beforeAutospacing="0" w:after="0" w:afterAutospacing="0" w:line="0" w:lineRule="atLeast"/>
              <w:jc w:val="both"/>
              <w:textAlignment w:val="baseline"/>
              <w:rPr>
                <w:color w:val="000000"/>
                <w:sz w:val="23"/>
                <w:szCs w:val="23"/>
              </w:rPr>
            </w:pPr>
            <w:r w:rsidRPr="007555A7">
              <w:rPr>
                <w:color w:val="000000"/>
                <w:sz w:val="23"/>
                <w:szCs w:val="23"/>
              </w:rPr>
              <w:t>Елементи технике - вежбање</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line="0" w:lineRule="atLeast"/>
              <w:jc w:val="center"/>
              <w:rPr>
                <w:sz w:val="23"/>
                <w:szCs w:val="23"/>
              </w:rPr>
            </w:pPr>
            <w:r w:rsidRPr="007555A7">
              <w:rPr>
                <w:color w:val="000000"/>
                <w:sz w:val="23"/>
                <w:szCs w:val="23"/>
              </w:rPr>
              <w:t>Чланови секције</w:t>
            </w:r>
          </w:p>
        </w:tc>
      </w:tr>
      <w:tr w:rsidR="00DB7292" w:rsidRPr="007555A7" w:rsidTr="00DB7292">
        <w:trPr>
          <w:jc w:val="center"/>
        </w:trPr>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line="0" w:lineRule="atLeast"/>
              <w:jc w:val="center"/>
              <w:rPr>
                <w:sz w:val="23"/>
                <w:szCs w:val="23"/>
              </w:rPr>
            </w:pPr>
            <w:r w:rsidRPr="007555A7">
              <w:rPr>
                <w:color w:val="000000"/>
                <w:sz w:val="23"/>
                <w:szCs w:val="23"/>
              </w:rPr>
              <w:t xml:space="preserve">У ТОКУ ГОДИНЕ (У зависности од календара </w:t>
            </w:r>
            <w:r w:rsidRPr="007555A7">
              <w:rPr>
                <w:color w:val="000000"/>
                <w:sz w:val="23"/>
                <w:szCs w:val="23"/>
              </w:rPr>
              <w:lastRenderedPageBreak/>
              <w:t>такмичења СЗШСС</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54"/>
              </w:numPr>
              <w:spacing w:before="0" w:beforeAutospacing="0" w:after="0" w:afterAutospacing="0"/>
              <w:textAlignment w:val="baseline"/>
              <w:rPr>
                <w:color w:val="000000"/>
                <w:sz w:val="23"/>
                <w:szCs w:val="23"/>
              </w:rPr>
            </w:pPr>
            <w:r w:rsidRPr="007555A7">
              <w:rPr>
                <w:color w:val="000000"/>
                <w:sz w:val="23"/>
                <w:szCs w:val="23"/>
              </w:rPr>
              <w:lastRenderedPageBreak/>
              <w:t>Такмичења</w:t>
            </w:r>
          </w:p>
          <w:p w:rsidR="00DB7292" w:rsidRPr="007555A7" w:rsidRDefault="00DB7292" w:rsidP="006C0901">
            <w:pPr>
              <w:pStyle w:val="NormalWeb"/>
              <w:numPr>
                <w:ilvl w:val="0"/>
                <w:numId w:val="54"/>
              </w:numPr>
              <w:spacing w:before="0" w:beforeAutospacing="0" w:after="0" w:afterAutospacing="0"/>
              <w:textAlignment w:val="baseline"/>
              <w:rPr>
                <w:color w:val="000000"/>
                <w:sz w:val="23"/>
                <w:szCs w:val="23"/>
              </w:rPr>
            </w:pPr>
            <w:r w:rsidRPr="007555A7">
              <w:rPr>
                <w:color w:val="000000"/>
                <w:sz w:val="23"/>
                <w:szCs w:val="23"/>
              </w:rPr>
              <w:t xml:space="preserve">Одељењска, Међуодељењска, </w:t>
            </w:r>
            <w:r w:rsidRPr="007555A7">
              <w:rPr>
                <w:color w:val="000000"/>
                <w:sz w:val="23"/>
                <w:szCs w:val="23"/>
              </w:rPr>
              <w:lastRenderedPageBreak/>
              <w:t>Школско, Општинско, Окружно, Републичко</w:t>
            </w:r>
          </w:p>
          <w:p w:rsidR="00DB7292" w:rsidRPr="007555A7" w:rsidRDefault="00DB7292">
            <w:pPr>
              <w:spacing w:line="0" w:lineRule="atLeast"/>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lastRenderedPageBreak/>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000000"/>
                <w:sz w:val="23"/>
                <w:szCs w:val="23"/>
              </w:rPr>
              <w:lastRenderedPageBreak/>
              <w:t>Чланови секције</w:t>
            </w:r>
          </w:p>
          <w:p w:rsidR="00DB7292" w:rsidRPr="007555A7" w:rsidRDefault="00DB7292">
            <w:pPr>
              <w:spacing w:line="0" w:lineRule="atLeast"/>
              <w:rPr>
                <w:sz w:val="23"/>
                <w:szCs w:val="23"/>
              </w:rPr>
            </w:pPr>
          </w:p>
        </w:tc>
      </w:tr>
    </w:tbl>
    <w:p w:rsidR="00EE5153" w:rsidRPr="007555A7" w:rsidRDefault="00EE5153" w:rsidP="00DB7292">
      <w:pPr>
        <w:spacing w:after="240"/>
        <w:rPr>
          <w:sz w:val="23"/>
          <w:szCs w:val="23"/>
          <w:lang w:val="sr-Cyrl-RS"/>
        </w:rPr>
      </w:pPr>
    </w:p>
    <w:p w:rsidR="00DB7292" w:rsidRPr="007555A7" w:rsidRDefault="00DB7292" w:rsidP="00DB7292">
      <w:pPr>
        <w:pStyle w:val="Heading3"/>
        <w:rPr>
          <w:sz w:val="23"/>
          <w:szCs w:val="23"/>
          <w:lang w:val="sr-Cyrl-RS"/>
        </w:rPr>
      </w:pPr>
      <w:bookmarkStart w:id="407" w:name="_Toc178805194"/>
      <w:r w:rsidRPr="007555A7">
        <w:rPr>
          <w:sz w:val="23"/>
          <w:szCs w:val="23"/>
        </w:rPr>
        <w:t>ПЛАН РАДА СЕКЦИЈЕ ЗА ФУДБАЛ</w:t>
      </w:r>
      <w:bookmarkEnd w:id="407"/>
    </w:p>
    <w:p w:rsidR="00EE5153" w:rsidRPr="007555A7" w:rsidRDefault="00EE5153" w:rsidP="00EE5153">
      <w:pPr>
        <w:rPr>
          <w:sz w:val="23"/>
          <w:szCs w:val="23"/>
          <w:lang w:val="sr-Cyrl-RS"/>
        </w:rPr>
      </w:pPr>
    </w:p>
    <w:p w:rsidR="00EE5153" w:rsidRPr="007555A7" w:rsidRDefault="00EE5153" w:rsidP="00EE5153">
      <w:pPr>
        <w:rPr>
          <w:b/>
          <w:sz w:val="23"/>
          <w:szCs w:val="23"/>
          <w:lang w:val="sr-Cyrl-RS"/>
        </w:rPr>
      </w:pPr>
      <w:r w:rsidRPr="007555A7">
        <w:rPr>
          <w:b/>
          <w:sz w:val="23"/>
          <w:szCs w:val="23"/>
          <w:lang w:val="sr-Cyrl-RS"/>
        </w:rPr>
        <w:t>Задужени наставник:</w:t>
      </w:r>
      <w:r w:rsidR="00142076" w:rsidRPr="007555A7">
        <w:rPr>
          <w:b/>
          <w:sz w:val="23"/>
          <w:szCs w:val="23"/>
          <w:lang w:val="sr-Cyrl-RS"/>
        </w:rPr>
        <w:t>А</w:t>
      </w:r>
      <w:r w:rsidRPr="007555A7">
        <w:rPr>
          <w:b/>
          <w:sz w:val="23"/>
          <w:szCs w:val="23"/>
          <w:lang w:val="sr-Cyrl-RS"/>
        </w:rPr>
        <w:t>л</w:t>
      </w:r>
      <w:r w:rsidR="00142076" w:rsidRPr="007555A7">
        <w:rPr>
          <w:b/>
          <w:sz w:val="23"/>
          <w:szCs w:val="23"/>
          <w:lang w:val="sr-Cyrl-RS"/>
        </w:rPr>
        <w:t>е</w:t>
      </w:r>
      <w:r w:rsidRPr="007555A7">
        <w:rPr>
          <w:b/>
          <w:sz w:val="23"/>
          <w:szCs w:val="23"/>
          <w:lang w:val="sr-Cyrl-RS"/>
        </w:rPr>
        <w:t>к</w:t>
      </w:r>
      <w:r w:rsidR="00142076" w:rsidRPr="007555A7">
        <w:rPr>
          <w:b/>
          <w:sz w:val="23"/>
          <w:szCs w:val="23"/>
          <w:lang w:val="sr-Cyrl-RS"/>
        </w:rPr>
        <w:t>с</w:t>
      </w:r>
      <w:r w:rsidRPr="007555A7">
        <w:rPr>
          <w:b/>
          <w:sz w:val="23"/>
          <w:szCs w:val="23"/>
          <w:lang w:val="sr-Cyrl-RS"/>
        </w:rPr>
        <w:t xml:space="preserve">андар Ћурчић </w:t>
      </w:r>
    </w:p>
    <w:p w:rsidR="00EE5153" w:rsidRPr="007555A7" w:rsidRDefault="00EE5153" w:rsidP="00EE5153">
      <w:pPr>
        <w:rPr>
          <w:sz w:val="23"/>
          <w:szCs w:val="23"/>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968"/>
        <w:gridCol w:w="4581"/>
        <w:gridCol w:w="1718"/>
      </w:tblGrid>
      <w:tr w:rsidR="00DB7292" w:rsidRPr="007555A7" w:rsidTr="00DB7292">
        <w:trPr>
          <w:jc w:val="center"/>
        </w:trPr>
        <w:tc>
          <w:tcPr>
            <w:tcW w:w="0" w:type="auto"/>
            <w:tcBorders>
              <w:top w:val="single" w:sz="4" w:space="0" w:color="000000"/>
              <w:left w:val="single" w:sz="4" w:space="0" w:color="000000"/>
              <w:bottom w:val="single" w:sz="6" w:space="0" w:color="000000"/>
              <w:right w:val="single" w:sz="6" w:space="0" w:color="000000"/>
            </w:tcBorders>
            <w:shd w:val="clear" w:color="auto" w:fill="FFFF00"/>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line="0" w:lineRule="atLeast"/>
              <w:jc w:val="center"/>
              <w:rPr>
                <w:sz w:val="23"/>
                <w:szCs w:val="23"/>
              </w:rPr>
            </w:pPr>
            <w:r w:rsidRPr="007555A7">
              <w:rPr>
                <w:b/>
                <w:bCs/>
                <w:color w:val="000000"/>
                <w:sz w:val="23"/>
                <w:szCs w:val="23"/>
                <w:shd w:val="clear" w:color="auto" w:fill="FFFF00"/>
              </w:rPr>
              <w:t>Динамика</w:t>
            </w:r>
          </w:p>
        </w:tc>
        <w:tc>
          <w:tcPr>
            <w:tcW w:w="0" w:type="auto"/>
            <w:tcBorders>
              <w:top w:val="single" w:sz="4" w:space="0" w:color="000000"/>
              <w:left w:val="single" w:sz="6" w:space="0" w:color="000000"/>
              <w:bottom w:val="single" w:sz="6" w:space="0" w:color="000000"/>
              <w:right w:val="single" w:sz="6" w:space="0" w:color="000000"/>
            </w:tcBorders>
            <w:shd w:val="clear" w:color="auto" w:fill="FFFF00"/>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line="0" w:lineRule="atLeast"/>
              <w:jc w:val="center"/>
              <w:rPr>
                <w:sz w:val="23"/>
                <w:szCs w:val="23"/>
              </w:rPr>
            </w:pPr>
            <w:r w:rsidRPr="007555A7">
              <w:rPr>
                <w:b/>
                <w:bCs/>
                <w:color w:val="000000"/>
                <w:sz w:val="23"/>
                <w:szCs w:val="23"/>
                <w:shd w:val="clear" w:color="auto" w:fill="FFFF00"/>
              </w:rPr>
              <w:t>АКТИВНОСТ</w:t>
            </w:r>
          </w:p>
        </w:tc>
        <w:tc>
          <w:tcPr>
            <w:tcW w:w="0" w:type="auto"/>
            <w:tcBorders>
              <w:top w:val="single" w:sz="4" w:space="0" w:color="000000"/>
              <w:left w:val="single" w:sz="6" w:space="0" w:color="000000"/>
              <w:bottom w:val="single" w:sz="6" w:space="0" w:color="000000"/>
              <w:right w:val="single" w:sz="6" w:space="0" w:color="000000"/>
            </w:tcBorders>
            <w:shd w:val="clear" w:color="auto" w:fill="FFFF00"/>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line="0" w:lineRule="atLeast"/>
              <w:jc w:val="center"/>
              <w:rPr>
                <w:sz w:val="23"/>
                <w:szCs w:val="23"/>
              </w:rPr>
            </w:pPr>
            <w:r w:rsidRPr="007555A7">
              <w:rPr>
                <w:b/>
                <w:bCs/>
                <w:color w:val="000000"/>
                <w:sz w:val="23"/>
                <w:szCs w:val="23"/>
                <w:shd w:val="clear" w:color="auto" w:fill="FFFF00"/>
              </w:rPr>
              <w:t>Задужење</w:t>
            </w:r>
          </w:p>
        </w:tc>
      </w:tr>
      <w:tr w:rsidR="00DB7292" w:rsidRPr="007555A7" w:rsidTr="00DB7292">
        <w:trPr>
          <w:jc w:val="center"/>
        </w:trPr>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spacing w:after="240"/>
              <w:rPr>
                <w:sz w:val="23"/>
                <w:szCs w:val="23"/>
              </w:rPr>
            </w:pPr>
            <w:r w:rsidRPr="007555A7">
              <w:rPr>
                <w:sz w:val="23"/>
                <w:szCs w:val="23"/>
              </w:rPr>
              <w:br/>
            </w:r>
          </w:p>
          <w:p w:rsidR="00DB7292" w:rsidRPr="007555A7" w:rsidRDefault="00DB7292">
            <w:pPr>
              <w:pStyle w:val="NormalWeb"/>
              <w:spacing w:before="0" w:beforeAutospacing="0" w:after="0" w:afterAutospacing="0"/>
              <w:jc w:val="center"/>
              <w:rPr>
                <w:sz w:val="23"/>
                <w:szCs w:val="23"/>
              </w:rPr>
            </w:pPr>
            <w:r w:rsidRPr="007555A7">
              <w:rPr>
                <w:color w:val="000000"/>
                <w:sz w:val="23"/>
                <w:szCs w:val="23"/>
              </w:rPr>
              <w:t>СЕПТЕМБАР</w:t>
            </w:r>
          </w:p>
          <w:p w:rsidR="00DB7292" w:rsidRPr="007555A7" w:rsidRDefault="00DB7292">
            <w:pPr>
              <w:spacing w:after="240" w:line="0" w:lineRule="atLeast"/>
              <w:rPr>
                <w:sz w:val="23"/>
                <w:szCs w:val="23"/>
              </w:rPr>
            </w:pPr>
            <w:r w:rsidRPr="007555A7">
              <w:rPr>
                <w:sz w:val="23"/>
                <w:szCs w:val="23"/>
              </w:rPr>
              <w:br/>
            </w:r>
            <w:r w:rsidRPr="007555A7">
              <w:rPr>
                <w:sz w:val="23"/>
                <w:szCs w:val="23"/>
              </w:rPr>
              <w:br/>
            </w:r>
            <w:r w:rsidRPr="007555A7">
              <w:rPr>
                <w:sz w:val="23"/>
                <w:szCs w:val="23"/>
              </w:rPr>
              <w:br/>
            </w:r>
            <w:r w:rsidRPr="007555A7">
              <w:rPr>
                <w:sz w:val="23"/>
                <w:szCs w:val="23"/>
              </w:rPr>
              <w:br/>
            </w: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55"/>
              </w:numPr>
              <w:spacing w:before="0" w:beforeAutospacing="0" w:after="0" w:afterAutospacing="0"/>
              <w:textAlignment w:val="baseline"/>
              <w:rPr>
                <w:color w:val="000000"/>
                <w:sz w:val="23"/>
                <w:szCs w:val="23"/>
              </w:rPr>
            </w:pPr>
            <w:r w:rsidRPr="007555A7">
              <w:rPr>
                <w:color w:val="000000"/>
                <w:sz w:val="23"/>
                <w:szCs w:val="23"/>
              </w:rPr>
              <w:t>Окупљање ученика - договор -термин</w:t>
            </w:r>
          </w:p>
          <w:p w:rsidR="00DB7292" w:rsidRPr="007555A7" w:rsidRDefault="00DB7292" w:rsidP="006C0901">
            <w:pPr>
              <w:pStyle w:val="NormalWeb"/>
              <w:numPr>
                <w:ilvl w:val="0"/>
                <w:numId w:val="55"/>
              </w:numPr>
              <w:shd w:val="clear" w:color="auto" w:fill="FFFFFF"/>
              <w:spacing w:before="0" w:beforeAutospacing="0" w:after="0" w:afterAutospacing="0"/>
              <w:textAlignment w:val="baseline"/>
              <w:rPr>
                <w:color w:val="000000"/>
                <w:sz w:val="23"/>
                <w:szCs w:val="23"/>
              </w:rPr>
            </w:pPr>
            <w:r w:rsidRPr="007555A7">
              <w:rPr>
                <w:color w:val="000000"/>
                <w:sz w:val="23"/>
                <w:szCs w:val="23"/>
              </w:rPr>
              <w:t>Учење основних правила у фудбалу</w:t>
            </w:r>
          </w:p>
          <w:p w:rsidR="00DB7292" w:rsidRPr="007555A7" w:rsidRDefault="00DB7292" w:rsidP="006C0901">
            <w:pPr>
              <w:pStyle w:val="NormalWeb"/>
              <w:numPr>
                <w:ilvl w:val="0"/>
                <w:numId w:val="55"/>
              </w:numPr>
              <w:shd w:val="clear" w:color="auto" w:fill="FFFFFF"/>
              <w:spacing w:before="0" w:beforeAutospacing="0" w:after="0" w:afterAutospacing="0"/>
              <w:textAlignment w:val="baseline"/>
              <w:rPr>
                <w:color w:val="000000"/>
                <w:sz w:val="23"/>
                <w:szCs w:val="23"/>
              </w:rPr>
            </w:pPr>
            <w:r w:rsidRPr="007555A7">
              <w:rPr>
                <w:color w:val="000000"/>
                <w:sz w:val="23"/>
                <w:szCs w:val="23"/>
              </w:rPr>
              <w:t>Тестирање физичке и техничке припреме кроз игру</w:t>
            </w:r>
          </w:p>
          <w:p w:rsidR="00DB7292" w:rsidRPr="007555A7" w:rsidRDefault="00DB7292" w:rsidP="006C0901">
            <w:pPr>
              <w:pStyle w:val="NormalWeb"/>
              <w:numPr>
                <w:ilvl w:val="0"/>
                <w:numId w:val="55"/>
              </w:numPr>
              <w:shd w:val="clear" w:color="auto" w:fill="FFFFFF"/>
              <w:spacing w:before="0" w:beforeAutospacing="0" w:after="0" w:afterAutospacing="0"/>
              <w:textAlignment w:val="baseline"/>
              <w:rPr>
                <w:color w:val="000000"/>
                <w:sz w:val="23"/>
                <w:szCs w:val="23"/>
              </w:rPr>
            </w:pPr>
            <w:r w:rsidRPr="007555A7">
              <w:rPr>
                <w:color w:val="000000"/>
                <w:sz w:val="23"/>
                <w:szCs w:val="23"/>
              </w:rPr>
              <w:t>Вођење лопте (унутрашњим, спољашњим и средњим делом хрпта стопала)</w:t>
            </w:r>
          </w:p>
          <w:p w:rsidR="00DB7292" w:rsidRPr="007555A7" w:rsidRDefault="00DB7292" w:rsidP="006C0901">
            <w:pPr>
              <w:pStyle w:val="NormalWeb"/>
              <w:numPr>
                <w:ilvl w:val="0"/>
                <w:numId w:val="55"/>
              </w:numPr>
              <w:shd w:val="clear" w:color="auto" w:fill="FFFFFF"/>
              <w:spacing w:before="0" w:beforeAutospacing="0" w:after="0" w:afterAutospacing="0"/>
              <w:textAlignment w:val="baseline"/>
              <w:rPr>
                <w:color w:val="000000"/>
                <w:sz w:val="23"/>
                <w:szCs w:val="23"/>
              </w:rPr>
            </w:pPr>
            <w:r w:rsidRPr="007555A7">
              <w:rPr>
                <w:color w:val="000000"/>
                <w:sz w:val="23"/>
                <w:szCs w:val="23"/>
              </w:rPr>
              <w:t>додавање и пријем лопте (унутрашњим, спољашњим и средњим делом хрпта стопала)</w:t>
            </w:r>
          </w:p>
          <w:p w:rsidR="00DB7292" w:rsidRPr="007555A7" w:rsidRDefault="00DB7292">
            <w:pPr>
              <w:pStyle w:val="NormalWeb"/>
              <w:shd w:val="clear" w:color="auto" w:fill="FFFFFF"/>
              <w:spacing w:before="0" w:beforeAutospacing="0" w:after="0" w:afterAutospacing="0"/>
              <w:rPr>
                <w:sz w:val="23"/>
                <w:szCs w:val="23"/>
              </w:rPr>
            </w:pPr>
          </w:p>
          <w:p w:rsidR="00DB7292" w:rsidRPr="007555A7" w:rsidRDefault="00DB7292">
            <w:pPr>
              <w:spacing w:line="0" w:lineRule="atLeast"/>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000000"/>
                <w:sz w:val="23"/>
                <w:szCs w:val="23"/>
              </w:rPr>
              <w:t>Чланови секције</w:t>
            </w:r>
          </w:p>
          <w:p w:rsidR="00DB7292" w:rsidRPr="007555A7" w:rsidRDefault="00DB7292">
            <w:pPr>
              <w:spacing w:after="240" w:line="0" w:lineRule="atLeast"/>
              <w:rPr>
                <w:sz w:val="23"/>
                <w:szCs w:val="23"/>
              </w:rPr>
            </w:pPr>
            <w:r w:rsidRPr="007555A7">
              <w:rPr>
                <w:sz w:val="23"/>
                <w:szCs w:val="23"/>
              </w:rPr>
              <w:br/>
            </w:r>
          </w:p>
        </w:tc>
      </w:tr>
      <w:tr w:rsidR="00DB7292" w:rsidRPr="007555A7" w:rsidTr="00DB7292">
        <w:trPr>
          <w:jc w:val="center"/>
        </w:trPr>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ОКТОБАР</w:t>
            </w:r>
          </w:p>
          <w:p w:rsidR="00DB7292" w:rsidRPr="007555A7" w:rsidRDefault="00DB7292">
            <w:pPr>
              <w:spacing w:after="240" w:line="0" w:lineRule="atLeast"/>
              <w:rPr>
                <w:sz w:val="23"/>
                <w:szCs w:val="23"/>
              </w:rPr>
            </w:pPr>
            <w:r w:rsidRPr="007555A7">
              <w:rPr>
                <w:sz w:val="23"/>
                <w:szCs w:val="23"/>
              </w:rPr>
              <w:br/>
            </w: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56"/>
              </w:numPr>
              <w:spacing w:before="0" w:beforeAutospacing="0" w:after="0" w:afterAutospacing="0"/>
              <w:jc w:val="both"/>
              <w:textAlignment w:val="baseline"/>
              <w:rPr>
                <w:color w:val="000000"/>
                <w:sz w:val="23"/>
                <w:szCs w:val="23"/>
              </w:rPr>
            </w:pPr>
            <w:r w:rsidRPr="007555A7">
              <w:rPr>
                <w:color w:val="000000"/>
                <w:sz w:val="23"/>
                <w:szCs w:val="23"/>
              </w:rPr>
              <w:t>Ударци средином хрпта стопала</w:t>
            </w:r>
          </w:p>
          <w:p w:rsidR="00DB7292" w:rsidRPr="007555A7" w:rsidRDefault="00DB7292" w:rsidP="006C0901">
            <w:pPr>
              <w:pStyle w:val="NormalWeb"/>
              <w:numPr>
                <w:ilvl w:val="0"/>
                <w:numId w:val="56"/>
              </w:numPr>
              <w:spacing w:before="0" w:beforeAutospacing="0" w:after="0" w:afterAutospacing="0"/>
              <w:jc w:val="both"/>
              <w:textAlignment w:val="baseline"/>
              <w:rPr>
                <w:color w:val="000000"/>
                <w:sz w:val="23"/>
                <w:szCs w:val="23"/>
              </w:rPr>
            </w:pPr>
            <w:r w:rsidRPr="007555A7">
              <w:rPr>
                <w:color w:val="000000"/>
                <w:sz w:val="23"/>
                <w:szCs w:val="23"/>
              </w:rPr>
              <w:t>Удараци унутрашњом страном рисе стопала</w:t>
            </w:r>
          </w:p>
          <w:p w:rsidR="00DB7292" w:rsidRPr="007555A7" w:rsidRDefault="00DB7292" w:rsidP="006C0901">
            <w:pPr>
              <w:pStyle w:val="NormalWeb"/>
              <w:numPr>
                <w:ilvl w:val="0"/>
                <w:numId w:val="56"/>
              </w:numPr>
              <w:spacing w:before="0" w:beforeAutospacing="0" w:after="0" w:afterAutospacing="0"/>
              <w:jc w:val="both"/>
              <w:textAlignment w:val="baseline"/>
              <w:rPr>
                <w:color w:val="000000"/>
                <w:sz w:val="23"/>
                <w:szCs w:val="23"/>
              </w:rPr>
            </w:pPr>
            <w:r w:rsidRPr="007555A7">
              <w:rPr>
                <w:color w:val="000000"/>
                <w:sz w:val="23"/>
                <w:szCs w:val="23"/>
              </w:rPr>
              <w:t>Удараци спољашњом страном риса стопала</w:t>
            </w:r>
          </w:p>
          <w:p w:rsidR="00DB7292" w:rsidRPr="007555A7" w:rsidRDefault="00DB7292" w:rsidP="006C0901">
            <w:pPr>
              <w:pStyle w:val="NormalWeb"/>
              <w:numPr>
                <w:ilvl w:val="0"/>
                <w:numId w:val="56"/>
              </w:numPr>
              <w:spacing w:before="0" w:beforeAutospacing="0" w:after="0" w:afterAutospacing="0"/>
              <w:jc w:val="both"/>
              <w:textAlignment w:val="baseline"/>
              <w:rPr>
                <w:color w:val="000000"/>
                <w:sz w:val="23"/>
                <w:szCs w:val="23"/>
              </w:rPr>
            </w:pPr>
            <w:r w:rsidRPr="007555A7">
              <w:rPr>
                <w:color w:val="000000"/>
                <w:sz w:val="23"/>
                <w:szCs w:val="23"/>
              </w:rPr>
              <w:t>Ударац главом (одраз обе ноге)</w:t>
            </w:r>
          </w:p>
          <w:p w:rsidR="00DB7292" w:rsidRPr="007555A7" w:rsidRDefault="00DB7292" w:rsidP="006C0901">
            <w:pPr>
              <w:pStyle w:val="NormalWeb"/>
              <w:numPr>
                <w:ilvl w:val="0"/>
                <w:numId w:val="56"/>
              </w:numPr>
              <w:spacing w:before="0" w:beforeAutospacing="0" w:after="0" w:afterAutospacing="0" w:line="0" w:lineRule="atLeast"/>
              <w:jc w:val="both"/>
              <w:textAlignment w:val="baseline"/>
              <w:rPr>
                <w:color w:val="000000"/>
                <w:sz w:val="23"/>
                <w:szCs w:val="23"/>
              </w:rPr>
            </w:pPr>
            <w:r w:rsidRPr="007555A7">
              <w:rPr>
                <w:color w:val="000000"/>
                <w:sz w:val="23"/>
                <w:szCs w:val="23"/>
              </w:rPr>
              <w:t>Пријем грудима,</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000000"/>
                <w:sz w:val="23"/>
                <w:szCs w:val="23"/>
              </w:rPr>
              <w:t>Чланови секције</w:t>
            </w:r>
          </w:p>
          <w:p w:rsidR="00DB7292" w:rsidRPr="007555A7" w:rsidRDefault="00DB7292">
            <w:pPr>
              <w:spacing w:after="240" w:line="0" w:lineRule="atLeast"/>
              <w:rPr>
                <w:sz w:val="23"/>
                <w:szCs w:val="23"/>
              </w:rPr>
            </w:pPr>
          </w:p>
        </w:tc>
      </w:tr>
      <w:tr w:rsidR="00DB7292" w:rsidRPr="007555A7" w:rsidTr="00DB7292">
        <w:trPr>
          <w:jc w:val="center"/>
        </w:trPr>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spacing w:after="240"/>
              <w:rPr>
                <w:sz w:val="23"/>
                <w:szCs w:val="23"/>
              </w:rPr>
            </w:pPr>
          </w:p>
          <w:p w:rsidR="00DB7292" w:rsidRPr="007555A7" w:rsidRDefault="00DB7292">
            <w:pPr>
              <w:pStyle w:val="NormalWeb"/>
              <w:spacing w:before="0" w:beforeAutospacing="0" w:after="0" w:afterAutospacing="0"/>
              <w:jc w:val="center"/>
              <w:rPr>
                <w:sz w:val="23"/>
                <w:szCs w:val="23"/>
              </w:rPr>
            </w:pPr>
            <w:r w:rsidRPr="007555A7">
              <w:rPr>
                <w:color w:val="000000"/>
                <w:sz w:val="23"/>
                <w:szCs w:val="23"/>
              </w:rPr>
              <w:t>МАРТ</w:t>
            </w:r>
          </w:p>
          <w:p w:rsidR="00DB7292" w:rsidRPr="007555A7" w:rsidRDefault="00DB7292">
            <w:pPr>
              <w:spacing w:after="240" w:line="0" w:lineRule="atLeast"/>
              <w:rPr>
                <w:sz w:val="23"/>
                <w:szCs w:val="23"/>
              </w:rPr>
            </w:pPr>
            <w:r w:rsidRPr="007555A7">
              <w:rPr>
                <w:sz w:val="23"/>
                <w:szCs w:val="23"/>
              </w:rPr>
              <w:br/>
            </w: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57"/>
              </w:numPr>
              <w:spacing w:before="0" w:beforeAutospacing="0" w:after="0" w:afterAutospacing="0"/>
              <w:textAlignment w:val="baseline"/>
              <w:rPr>
                <w:color w:val="000000"/>
                <w:sz w:val="23"/>
                <w:szCs w:val="23"/>
              </w:rPr>
            </w:pPr>
            <w:r w:rsidRPr="007555A7">
              <w:rPr>
                <w:color w:val="000000"/>
                <w:sz w:val="23"/>
                <w:szCs w:val="23"/>
              </w:rPr>
              <w:t>Кординација и моторика – вежбе</w:t>
            </w:r>
          </w:p>
          <w:p w:rsidR="00DB7292" w:rsidRPr="007555A7" w:rsidRDefault="00DB7292" w:rsidP="006C0901">
            <w:pPr>
              <w:pStyle w:val="NormalWeb"/>
              <w:numPr>
                <w:ilvl w:val="0"/>
                <w:numId w:val="57"/>
              </w:numPr>
              <w:spacing w:before="0" w:beforeAutospacing="0" w:after="0" w:afterAutospacing="0"/>
              <w:textAlignment w:val="baseline"/>
              <w:rPr>
                <w:color w:val="000000"/>
                <w:sz w:val="23"/>
                <w:szCs w:val="23"/>
              </w:rPr>
            </w:pPr>
            <w:r w:rsidRPr="007555A7">
              <w:rPr>
                <w:color w:val="000000"/>
                <w:sz w:val="23"/>
                <w:szCs w:val="23"/>
              </w:rPr>
              <w:t>Игра круга</w:t>
            </w:r>
          </w:p>
          <w:p w:rsidR="00DB7292" w:rsidRPr="007555A7" w:rsidRDefault="00DB7292" w:rsidP="006C0901">
            <w:pPr>
              <w:pStyle w:val="NormalWeb"/>
              <w:numPr>
                <w:ilvl w:val="0"/>
                <w:numId w:val="57"/>
              </w:numPr>
              <w:spacing w:before="0" w:beforeAutospacing="0" w:after="0" w:afterAutospacing="0"/>
              <w:textAlignment w:val="baseline"/>
              <w:rPr>
                <w:color w:val="000000"/>
                <w:sz w:val="23"/>
                <w:szCs w:val="23"/>
              </w:rPr>
            </w:pPr>
            <w:r w:rsidRPr="007555A7">
              <w:rPr>
                <w:color w:val="000000"/>
                <w:sz w:val="23"/>
                <w:szCs w:val="23"/>
              </w:rPr>
              <w:t>Елементи технике</w:t>
            </w:r>
          </w:p>
          <w:p w:rsidR="00DB7292" w:rsidRPr="007555A7" w:rsidRDefault="00DB7292" w:rsidP="006C0901">
            <w:pPr>
              <w:pStyle w:val="NormalWeb"/>
              <w:numPr>
                <w:ilvl w:val="0"/>
                <w:numId w:val="57"/>
              </w:numPr>
              <w:spacing w:before="0" w:beforeAutospacing="0" w:after="0" w:afterAutospacing="0"/>
              <w:textAlignment w:val="baseline"/>
              <w:rPr>
                <w:color w:val="000000"/>
                <w:sz w:val="23"/>
                <w:szCs w:val="23"/>
              </w:rPr>
            </w:pPr>
            <w:r w:rsidRPr="007555A7">
              <w:rPr>
                <w:color w:val="000000"/>
                <w:sz w:val="23"/>
                <w:szCs w:val="23"/>
              </w:rPr>
              <w:t>Рад са голманом</w:t>
            </w:r>
          </w:p>
          <w:p w:rsidR="00DB7292" w:rsidRPr="007555A7" w:rsidRDefault="00DB7292" w:rsidP="006C0901">
            <w:pPr>
              <w:pStyle w:val="NormalWeb"/>
              <w:numPr>
                <w:ilvl w:val="0"/>
                <w:numId w:val="57"/>
              </w:numPr>
              <w:spacing w:before="0" w:beforeAutospacing="0" w:after="0" w:afterAutospacing="0"/>
              <w:textAlignment w:val="baseline"/>
              <w:rPr>
                <w:color w:val="000000"/>
                <w:sz w:val="23"/>
                <w:szCs w:val="23"/>
              </w:rPr>
            </w:pPr>
            <w:r w:rsidRPr="007555A7">
              <w:rPr>
                <w:color w:val="000000"/>
                <w:sz w:val="23"/>
                <w:szCs w:val="23"/>
              </w:rPr>
              <w:t>Игра на мале голове 4 на 4</w:t>
            </w:r>
          </w:p>
          <w:p w:rsidR="00DB7292" w:rsidRPr="007555A7" w:rsidRDefault="00DB7292">
            <w:pPr>
              <w:spacing w:line="0" w:lineRule="atLeast"/>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rPr>
                <w:sz w:val="23"/>
                <w:szCs w:val="23"/>
              </w:rPr>
            </w:pPr>
          </w:p>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000000"/>
                <w:sz w:val="23"/>
                <w:szCs w:val="23"/>
              </w:rPr>
              <w:t>Чланови секције</w:t>
            </w:r>
          </w:p>
          <w:p w:rsidR="00DB7292" w:rsidRPr="007555A7" w:rsidRDefault="00DB7292">
            <w:pPr>
              <w:spacing w:line="0" w:lineRule="atLeast"/>
              <w:rPr>
                <w:sz w:val="23"/>
                <w:szCs w:val="23"/>
              </w:rPr>
            </w:pPr>
          </w:p>
        </w:tc>
      </w:tr>
      <w:tr w:rsidR="00DB7292" w:rsidRPr="007555A7" w:rsidTr="00DB7292">
        <w:trPr>
          <w:jc w:val="center"/>
        </w:trPr>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rPr>
                <w:sz w:val="23"/>
                <w:szCs w:val="23"/>
              </w:rPr>
            </w:pPr>
          </w:p>
          <w:p w:rsidR="00DB7292" w:rsidRPr="007555A7" w:rsidRDefault="00DB7292">
            <w:pPr>
              <w:pStyle w:val="NormalWeb"/>
              <w:spacing w:before="0" w:beforeAutospacing="0" w:after="0" w:afterAutospacing="0"/>
              <w:jc w:val="center"/>
              <w:rPr>
                <w:sz w:val="23"/>
                <w:szCs w:val="23"/>
              </w:rPr>
            </w:pPr>
            <w:r w:rsidRPr="007555A7">
              <w:rPr>
                <w:color w:val="000000"/>
                <w:sz w:val="23"/>
                <w:szCs w:val="23"/>
              </w:rPr>
              <w:t>АПРИЛ</w:t>
            </w:r>
          </w:p>
          <w:p w:rsidR="00DB7292" w:rsidRPr="007555A7" w:rsidRDefault="00DB7292">
            <w:pPr>
              <w:spacing w:after="240" w:line="0" w:lineRule="atLeast"/>
              <w:rPr>
                <w:sz w:val="23"/>
                <w:szCs w:val="23"/>
              </w:rPr>
            </w:pPr>
            <w:r w:rsidRPr="007555A7">
              <w:rPr>
                <w:sz w:val="23"/>
                <w:szCs w:val="23"/>
              </w:rPr>
              <w:br/>
            </w:r>
            <w:r w:rsidRPr="007555A7">
              <w:rPr>
                <w:sz w:val="23"/>
                <w:szCs w:val="23"/>
              </w:rPr>
              <w:lastRenderedPageBreak/>
              <w:br/>
            </w:r>
          </w:p>
        </w:tc>
        <w:tc>
          <w:tcPr>
            <w:tcW w:w="0" w:type="auto"/>
            <w:tcBorders>
              <w:top w:val="single" w:sz="6" w:space="0" w:color="000000"/>
              <w:left w:val="single" w:sz="6" w:space="0" w:color="000000"/>
              <w:bottom w:val="single" w:sz="4" w:space="0" w:color="000000"/>
              <w:right w:val="single" w:sz="4" w:space="0" w:color="000000"/>
            </w:tcBorders>
            <w:tcMar>
              <w:top w:w="120" w:type="dxa"/>
              <w:left w:w="120" w:type="dxa"/>
              <w:bottom w:w="120" w:type="dxa"/>
              <w:right w:w="120" w:type="dxa"/>
            </w:tcMar>
            <w:hideMark/>
          </w:tcPr>
          <w:p w:rsidR="00DB7292" w:rsidRPr="007555A7" w:rsidRDefault="00DB7292" w:rsidP="006C0901">
            <w:pPr>
              <w:pStyle w:val="NormalWeb"/>
              <w:numPr>
                <w:ilvl w:val="0"/>
                <w:numId w:val="58"/>
              </w:numPr>
              <w:spacing w:before="0" w:beforeAutospacing="0" w:after="0" w:afterAutospacing="0"/>
              <w:jc w:val="both"/>
              <w:textAlignment w:val="baseline"/>
              <w:rPr>
                <w:color w:val="000000"/>
                <w:sz w:val="23"/>
                <w:szCs w:val="23"/>
              </w:rPr>
            </w:pPr>
            <w:r w:rsidRPr="007555A7">
              <w:rPr>
                <w:color w:val="000000"/>
                <w:sz w:val="23"/>
                <w:szCs w:val="23"/>
              </w:rPr>
              <w:lastRenderedPageBreak/>
              <w:t>Дриблинг ђоном</w:t>
            </w:r>
          </w:p>
          <w:p w:rsidR="00DB7292" w:rsidRPr="007555A7" w:rsidRDefault="00DB7292" w:rsidP="006C0901">
            <w:pPr>
              <w:pStyle w:val="NormalWeb"/>
              <w:numPr>
                <w:ilvl w:val="0"/>
                <w:numId w:val="58"/>
              </w:numPr>
              <w:spacing w:before="0" w:beforeAutospacing="0" w:after="0" w:afterAutospacing="0"/>
              <w:jc w:val="both"/>
              <w:textAlignment w:val="baseline"/>
              <w:rPr>
                <w:color w:val="000000"/>
                <w:sz w:val="23"/>
                <w:szCs w:val="23"/>
              </w:rPr>
            </w:pPr>
            <w:r w:rsidRPr="007555A7">
              <w:rPr>
                <w:color w:val="000000"/>
                <w:sz w:val="23"/>
                <w:szCs w:val="23"/>
              </w:rPr>
              <w:t>Дриблинг ролингом и у два контакта</w:t>
            </w:r>
          </w:p>
          <w:p w:rsidR="00DB7292" w:rsidRPr="007555A7" w:rsidRDefault="00DB7292" w:rsidP="006C0901">
            <w:pPr>
              <w:pStyle w:val="NormalWeb"/>
              <w:numPr>
                <w:ilvl w:val="0"/>
                <w:numId w:val="58"/>
              </w:numPr>
              <w:spacing w:before="0" w:beforeAutospacing="0" w:after="0" w:afterAutospacing="0"/>
              <w:jc w:val="both"/>
              <w:textAlignment w:val="baseline"/>
              <w:rPr>
                <w:color w:val="000000"/>
                <w:sz w:val="23"/>
                <w:szCs w:val="23"/>
              </w:rPr>
            </w:pPr>
            <w:r w:rsidRPr="007555A7">
              <w:rPr>
                <w:color w:val="000000"/>
                <w:sz w:val="23"/>
                <w:szCs w:val="23"/>
              </w:rPr>
              <w:t xml:space="preserve">Финта повлачења лопте и окрета за </w:t>
            </w:r>
            <w:r w:rsidRPr="007555A7">
              <w:rPr>
                <w:color w:val="000000"/>
                <w:sz w:val="23"/>
                <w:szCs w:val="23"/>
              </w:rPr>
              <w:lastRenderedPageBreak/>
              <w:t>90 и 180 степени</w:t>
            </w:r>
          </w:p>
          <w:p w:rsidR="00DB7292" w:rsidRPr="007555A7" w:rsidRDefault="00DB7292" w:rsidP="006C0901">
            <w:pPr>
              <w:pStyle w:val="NormalWeb"/>
              <w:numPr>
                <w:ilvl w:val="0"/>
                <w:numId w:val="58"/>
              </w:numPr>
              <w:spacing w:before="0" w:beforeAutospacing="0" w:after="0" w:afterAutospacing="0"/>
              <w:jc w:val="both"/>
              <w:textAlignment w:val="baseline"/>
              <w:rPr>
                <w:color w:val="000000"/>
                <w:sz w:val="23"/>
                <w:szCs w:val="23"/>
              </w:rPr>
            </w:pPr>
            <w:r w:rsidRPr="007555A7">
              <w:rPr>
                <w:color w:val="000000"/>
                <w:sz w:val="23"/>
                <w:szCs w:val="23"/>
              </w:rPr>
              <w:t>Финта прескакања лопте – маказице</w:t>
            </w:r>
          </w:p>
          <w:p w:rsidR="00DB7292" w:rsidRPr="007555A7" w:rsidRDefault="00DB7292" w:rsidP="006C0901">
            <w:pPr>
              <w:pStyle w:val="NormalWeb"/>
              <w:numPr>
                <w:ilvl w:val="0"/>
                <w:numId w:val="58"/>
              </w:numPr>
              <w:spacing w:before="0" w:beforeAutospacing="0" w:after="0" w:afterAutospacing="0"/>
              <w:jc w:val="both"/>
              <w:textAlignment w:val="baseline"/>
              <w:rPr>
                <w:color w:val="000000"/>
                <w:sz w:val="23"/>
                <w:szCs w:val="23"/>
              </w:rPr>
            </w:pPr>
            <w:r w:rsidRPr="007555A7">
              <w:rPr>
                <w:color w:val="000000"/>
                <w:sz w:val="23"/>
                <w:szCs w:val="23"/>
              </w:rPr>
              <w:t>Помоћне игре</w:t>
            </w:r>
          </w:p>
          <w:p w:rsidR="00DB7292" w:rsidRPr="007555A7" w:rsidRDefault="00DB7292" w:rsidP="006C0901">
            <w:pPr>
              <w:pStyle w:val="NormalWeb"/>
              <w:numPr>
                <w:ilvl w:val="0"/>
                <w:numId w:val="58"/>
              </w:numPr>
              <w:spacing w:before="0" w:beforeAutospacing="0" w:after="0" w:afterAutospacing="0" w:line="0" w:lineRule="atLeast"/>
              <w:jc w:val="both"/>
              <w:textAlignment w:val="baseline"/>
              <w:rPr>
                <w:color w:val="000000"/>
                <w:sz w:val="23"/>
                <w:szCs w:val="23"/>
              </w:rPr>
            </w:pPr>
            <w:r w:rsidRPr="007555A7">
              <w:rPr>
                <w:color w:val="000000"/>
                <w:sz w:val="23"/>
                <w:szCs w:val="23"/>
              </w:rPr>
              <w:t>Рад са голманима</w:t>
            </w:r>
          </w:p>
        </w:tc>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lastRenderedPageBreak/>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000000"/>
                <w:sz w:val="23"/>
                <w:szCs w:val="23"/>
              </w:rPr>
              <w:t xml:space="preserve">Чланови </w:t>
            </w:r>
            <w:r w:rsidRPr="007555A7">
              <w:rPr>
                <w:color w:val="000000"/>
                <w:sz w:val="23"/>
                <w:szCs w:val="23"/>
              </w:rPr>
              <w:lastRenderedPageBreak/>
              <w:t>секције</w:t>
            </w:r>
          </w:p>
          <w:p w:rsidR="00DB7292" w:rsidRPr="007555A7" w:rsidRDefault="00DB7292">
            <w:pPr>
              <w:spacing w:after="240" w:line="0" w:lineRule="atLeast"/>
              <w:rPr>
                <w:sz w:val="23"/>
                <w:szCs w:val="23"/>
              </w:rPr>
            </w:pPr>
          </w:p>
        </w:tc>
      </w:tr>
      <w:tr w:rsidR="00DB7292" w:rsidRPr="007555A7" w:rsidTr="00DB7292">
        <w:trPr>
          <w:jc w:val="center"/>
        </w:trPr>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rPr>
                <w:sz w:val="23"/>
                <w:szCs w:val="23"/>
              </w:rPr>
            </w:pPr>
          </w:p>
          <w:p w:rsidR="00DB7292" w:rsidRPr="007555A7" w:rsidRDefault="00DB7292">
            <w:pPr>
              <w:pStyle w:val="NormalWeb"/>
              <w:spacing w:before="0" w:beforeAutospacing="0" w:after="160" w:afterAutospacing="0"/>
              <w:jc w:val="center"/>
              <w:rPr>
                <w:sz w:val="23"/>
                <w:szCs w:val="23"/>
              </w:rPr>
            </w:pPr>
            <w:r w:rsidRPr="007555A7">
              <w:rPr>
                <w:color w:val="000000"/>
                <w:sz w:val="23"/>
                <w:szCs w:val="23"/>
              </w:rPr>
              <w:t>МАЈ</w:t>
            </w:r>
          </w:p>
          <w:p w:rsidR="00DB7292" w:rsidRPr="007555A7" w:rsidRDefault="00DB7292">
            <w:pPr>
              <w:spacing w:after="240" w:line="0" w:lineRule="atLeast"/>
              <w:rPr>
                <w:sz w:val="23"/>
                <w:szCs w:val="23"/>
              </w:rPr>
            </w:pPr>
          </w:p>
        </w:tc>
        <w:tc>
          <w:tcPr>
            <w:tcW w:w="0" w:type="auto"/>
            <w:tcBorders>
              <w:top w:val="single" w:sz="4" w:space="0" w:color="000000"/>
              <w:left w:val="single" w:sz="6" w:space="0" w:color="000000"/>
              <w:bottom w:val="single" w:sz="4" w:space="0" w:color="000000"/>
              <w:right w:val="single" w:sz="4" w:space="0" w:color="000000"/>
            </w:tcBorders>
            <w:tcMar>
              <w:top w:w="120" w:type="dxa"/>
              <w:left w:w="120" w:type="dxa"/>
              <w:bottom w:w="120" w:type="dxa"/>
              <w:right w:w="120" w:type="dxa"/>
            </w:tcMar>
            <w:hideMark/>
          </w:tcPr>
          <w:p w:rsidR="00DB7292" w:rsidRPr="007555A7" w:rsidRDefault="00DB7292" w:rsidP="006C0901">
            <w:pPr>
              <w:pStyle w:val="NormalWeb"/>
              <w:numPr>
                <w:ilvl w:val="0"/>
                <w:numId w:val="59"/>
              </w:numPr>
              <w:spacing w:before="0" w:beforeAutospacing="0" w:after="0" w:afterAutospacing="0"/>
              <w:jc w:val="both"/>
              <w:textAlignment w:val="baseline"/>
              <w:rPr>
                <w:color w:val="000000"/>
                <w:sz w:val="23"/>
                <w:szCs w:val="23"/>
              </w:rPr>
            </w:pPr>
            <w:r w:rsidRPr="007555A7">
              <w:rPr>
                <w:color w:val="000000"/>
                <w:sz w:val="23"/>
                <w:szCs w:val="23"/>
              </w:rPr>
              <w:t>Дупли пас</w:t>
            </w:r>
          </w:p>
          <w:p w:rsidR="00DB7292" w:rsidRPr="007555A7" w:rsidRDefault="00DB7292" w:rsidP="006C0901">
            <w:pPr>
              <w:pStyle w:val="NormalWeb"/>
              <w:numPr>
                <w:ilvl w:val="0"/>
                <w:numId w:val="59"/>
              </w:numPr>
              <w:spacing w:before="0" w:beforeAutospacing="0" w:after="0" w:afterAutospacing="0"/>
              <w:jc w:val="both"/>
              <w:textAlignment w:val="baseline"/>
              <w:rPr>
                <w:color w:val="000000"/>
                <w:sz w:val="23"/>
                <w:szCs w:val="23"/>
              </w:rPr>
            </w:pPr>
            <w:r w:rsidRPr="007555A7">
              <w:rPr>
                <w:color w:val="000000"/>
                <w:sz w:val="23"/>
                <w:szCs w:val="23"/>
              </w:rPr>
              <w:t>Тактике игре малог фудбала</w:t>
            </w:r>
          </w:p>
          <w:p w:rsidR="00DB7292" w:rsidRPr="007555A7" w:rsidRDefault="00DB7292" w:rsidP="006C0901">
            <w:pPr>
              <w:pStyle w:val="NormalWeb"/>
              <w:numPr>
                <w:ilvl w:val="0"/>
                <w:numId w:val="59"/>
              </w:numPr>
              <w:spacing w:before="0" w:beforeAutospacing="0" w:after="0" w:afterAutospacing="0"/>
              <w:jc w:val="both"/>
              <w:textAlignment w:val="baseline"/>
              <w:rPr>
                <w:color w:val="000000"/>
                <w:sz w:val="23"/>
                <w:szCs w:val="23"/>
              </w:rPr>
            </w:pPr>
            <w:r w:rsidRPr="007555A7">
              <w:rPr>
                <w:color w:val="000000"/>
                <w:sz w:val="23"/>
                <w:szCs w:val="23"/>
              </w:rPr>
              <w:t>Зонске одбране и игре против ње</w:t>
            </w:r>
          </w:p>
          <w:p w:rsidR="00DB7292" w:rsidRPr="007555A7" w:rsidRDefault="00DB7292" w:rsidP="006C0901">
            <w:pPr>
              <w:pStyle w:val="NormalWeb"/>
              <w:numPr>
                <w:ilvl w:val="0"/>
                <w:numId w:val="59"/>
              </w:numPr>
              <w:spacing w:before="0" w:beforeAutospacing="0" w:after="0" w:afterAutospacing="0"/>
              <w:jc w:val="both"/>
              <w:textAlignment w:val="baseline"/>
              <w:rPr>
                <w:color w:val="000000"/>
                <w:sz w:val="23"/>
                <w:szCs w:val="23"/>
              </w:rPr>
            </w:pPr>
            <w:r w:rsidRPr="007555A7">
              <w:rPr>
                <w:color w:val="000000"/>
                <w:sz w:val="23"/>
                <w:szCs w:val="23"/>
              </w:rPr>
              <w:t>Индивидуалне одбране и игре против ње</w:t>
            </w:r>
          </w:p>
          <w:p w:rsidR="00DB7292" w:rsidRPr="007555A7" w:rsidRDefault="00DB7292" w:rsidP="006C0901">
            <w:pPr>
              <w:pStyle w:val="NormalWeb"/>
              <w:numPr>
                <w:ilvl w:val="0"/>
                <w:numId w:val="59"/>
              </w:numPr>
              <w:spacing w:before="0" w:beforeAutospacing="0" w:after="0" w:afterAutospacing="0"/>
              <w:jc w:val="both"/>
              <w:textAlignment w:val="baseline"/>
              <w:rPr>
                <w:color w:val="000000"/>
                <w:sz w:val="23"/>
                <w:szCs w:val="23"/>
              </w:rPr>
            </w:pPr>
            <w:r w:rsidRPr="007555A7">
              <w:rPr>
                <w:color w:val="000000"/>
                <w:sz w:val="23"/>
                <w:szCs w:val="23"/>
              </w:rPr>
              <w:t>Рад са голманима</w:t>
            </w:r>
          </w:p>
          <w:p w:rsidR="00DB7292" w:rsidRPr="007555A7" w:rsidRDefault="00DB7292" w:rsidP="006C0901">
            <w:pPr>
              <w:pStyle w:val="NormalWeb"/>
              <w:numPr>
                <w:ilvl w:val="0"/>
                <w:numId w:val="59"/>
              </w:numPr>
              <w:spacing w:before="0" w:beforeAutospacing="0" w:after="0" w:afterAutospacing="0"/>
              <w:jc w:val="both"/>
              <w:textAlignment w:val="baseline"/>
              <w:rPr>
                <w:color w:val="000000"/>
                <w:sz w:val="23"/>
                <w:szCs w:val="23"/>
              </w:rPr>
            </w:pPr>
            <w:r w:rsidRPr="007555A7">
              <w:rPr>
                <w:color w:val="000000"/>
                <w:sz w:val="23"/>
                <w:szCs w:val="23"/>
              </w:rPr>
              <w:t>Одржавање ОФП и СФП</w:t>
            </w:r>
          </w:p>
          <w:p w:rsidR="00DB7292" w:rsidRPr="007555A7" w:rsidRDefault="00DB7292" w:rsidP="006C0901">
            <w:pPr>
              <w:pStyle w:val="NormalWeb"/>
              <w:numPr>
                <w:ilvl w:val="0"/>
                <w:numId w:val="59"/>
              </w:numPr>
              <w:spacing w:before="0" w:beforeAutospacing="0" w:after="0" w:afterAutospacing="0" w:line="0" w:lineRule="atLeast"/>
              <w:jc w:val="both"/>
              <w:textAlignment w:val="baseline"/>
              <w:rPr>
                <w:color w:val="000000"/>
                <w:sz w:val="23"/>
                <w:szCs w:val="23"/>
              </w:rPr>
            </w:pPr>
            <w:r w:rsidRPr="007555A7">
              <w:rPr>
                <w:color w:val="000000"/>
                <w:sz w:val="23"/>
                <w:szCs w:val="23"/>
              </w:rPr>
              <w:t>Извођење корнера, аута и слободних ударце</w:t>
            </w:r>
          </w:p>
        </w:tc>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000000"/>
                <w:sz w:val="23"/>
                <w:szCs w:val="23"/>
              </w:rPr>
              <w:t>Чланови секције</w:t>
            </w:r>
          </w:p>
          <w:p w:rsidR="00DB7292" w:rsidRPr="007555A7" w:rsidRDefault="00DB7292">
            <w:pPr>
              <w:spacing w:line="0" w:lineRule="atLeast"/>
              <w:rPr>
                <w:sz w:val="23"/>
                <w:szCs w:val="23"/>
              </w:rPr>
            </w:pPr>
          </w:p>
        </w:tc>
      </w:tr>
      <w:tr w:rsidR="00DB7292" w:rsidRPr="007555A7" w:rsidTr="00DB7292">
        <w:trPr>
          <w:jc w:val="center"/>
        </w:trPr>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line="0" w:lineRule="atLeast"/>
              <w:jc w:val="center"/>
              <w:rPr>
                <w:sz w:val="23"/>
                <w:szCs w:val="23"/>
              </w:rPr>
            </w:pPr>
            <w:r w:rsidRPr="007555A7">
              <w:rPr>
                <w:color w:val="000000"/>
                <w:sz w:val="23"/>
                <w:szCs w:val="23"/>
              </w:rPr>
              <w:t>У ТОКУ ГОДИНЕ (У зависности од календара такмичења СЗШСС</w:t>
            </w:r>
          </w:p>
        </w:tc>
        <w:tc>
          <w:tcPr>
            <w:tcW w:w="0" w:type="auto"/>
            <w:tcBorders>
              <w:top w:val="single" w:sz="4"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60"/>
              </w:numPr>
              <w:spacing w:before="0" w:beforeAutospacing="0" w:after="0" w:afterAutospacing="0"/>
              <w:textAlignment w:val="baseline"/>
              <w:rPr>
                <w:color w:val="000000"/>
                <w:sz w:val="23"/>
                <w:szCs w:val="23"/>
              </w:rPr>
            </w:pPr>
            <w:r w:rsidRPr="007555A7">
              <w:rPr>
                <w:color w:val="000000"/>
                <w:sz w:val="23"/>
                <w:szCs w:val="23"/>
              </w:rPr>
              <w:t>Такмичења</w:t>
            </w:r>
          </w:p>
          <w:p w:rsidR="00DB7292" w:rsidRPr="007555A7" w:rsidRDefault="00DB7292" w:rsidP="006C0901">
            <w:pPr>
              <w:pStyle w:val="NormalWeb"/>
              <w:numPr>
                <w:ilvl w:val="0"/>
                <w:numId w:val="60"/>
              </w:numPr>
              <w:spacing w:before="0" w:beforeAutospacing="0" w:after="0" w:afterAutospacing="0"/>
              <w:textAlignment w:val="baseline"/>
              <w:rPr>
                <w:color w:val="000000"/>
                <w:sz w:val="23"/>
                <w:szCs w:val="23"/>
              </w:rPr>
            </w:pPr>
            <w:r w:rsidRPr="007555A7">
              <w:rPr>
                <w:color w:val="000000"/>
                <w:sz w:val="23"/>
                <w:szCs w:val="23"/>
              </w:rPr>
              <w:t>Одељењска, Међуодељењска, Школско, Општинско, Окружно, Републичко</w:t>
            </w:r>
          </w:p>
          <w:p w:rsidR="00DB7292" w:rsidRPr="007555A7" w:rsidRDefault="00DB7292">
            <w:pPr>
              <w:spacing w:line="0" w:lineRule="atLeast"/>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000000"/>
                <w:sz w:val="23"/>
                <w:szCs w:val="23"/>
              </w:rPr>
              <w:t>Чланови секције</w:t>
            </w:r>
          </w:p>
          <w:p w:rsidR="00DB7292" w:rsidRPr="007555A7" w:rsidRDefault="00DB7292">
            <w:pPr>
              <w:spacing w:line="0" w:lineRule="atLeast"/>
              <w:rPr>
                <w:sz w:val="23"/>
                <w:szCs w:val="23"/>
              </w:rPr>
            </w:pPr>
          </w:p>
        </w:tc>
      </w:tr>
    </w:tbl>
    <w:p w:rsidR="00DB7292" w:rsidRPr="007555A7" w:rsidRDefault="00DB7292" w:rsidP="00DB7292">
      <w:pPr>
        <w:rPr>
          <w:sz w:val="23"/>
          <w:szCs w:val="23"/>
        </w:rPr>
      </w:pPr>
    </w:p>
    <w:p w:rsidR="00DB7292" w:rsidRPr="007555A7" w:rsidRDefault="00DB7292" w:rsidP="00DB7292">
      <w:pPr>
        <w:pStyle w:val="NormalWeb"/>
        <w:spacing w:before="0" w:beforeAutospacing="0" w:after="160" w:afterAutospacing="0"/>
        <w:jc w:val="center"/>
        <w:rPr>
          <w:sz w:val="23"/>
          <w:szCs w:val="23"/>
        </w:rPr>
      </w:pPr>
      <w:r w:rsidRPr="007555A7">
        <w:rPr>
          <w:b/>
          <w:bCs/>
          <w:color w:val="000000"/>
          <w:sz w:val="27"/>
          <w:szCs w:val="27"/>
        </w:rPr>
        <w:t>План рада секције за ГИМНАСТИКУ</w:t>
      </w:r>
    </w:p>
    <w:p w:rsidR="00DB7292" w:rsidRPr="007555A7" w:rsidRDefault="00DB7292" w:rsidP="00DB7292">
      <w:pPr>
        <w:rPr>
          <w:sz w:val="23"/>
          <w:szCs w:val="23"/>
        </w:rPr>
      </w:pPr>
    </w:p>
    <w:tbl>
      <w:tblPr>
        <w:tblW w:w="0" w:type="auto"/>
        <w:tblCellMar>
          <w:top w:w="15" w:type="dxa"/>
          <w:left w:w="15" w:type="dxa"/>
          <w:bottom w:w="15" w:type="dxa"/>
          <w:right w:w="15" w:type="dxa"/>
        </w:tblCellMar>
        <w:tblLook w:val="04A0" w:firstRow="1" w:lastRow="0" w:firstColumn="1" w:lastColumn="0" w:noHBand="0" w:noVBand="1"/>
      </w:tblPr>
      <w:tblGrid>
        <w:gridCol w:w="1612"/>
        <w:gridCol w:w="5865"/>
        <w:gridCol w:w="1790"/>
      </w:tblGrid>
      <w:tr w:rsidR="00DB7292" w:rsidRPr="007555A7" w:rsidTr="00DB7292">
        <w:tc>
          <w:tcPr>
            <w:tcW w:w="0" w:type="auto"/>
            <w:tcBorders>
              <w:top w:val="single" w:sz="4" w:space="0" w:color="000000"/>
              <w:left w:val="single" w:sz="4" w:space="0" w:color="000000"/>
              <w:bottom w:val="single" w:sz="6" w:space="0" w:color="000000"/>
              <w:right w:val="single" w:sz="6" w:space="0" w:color="000000"/>
            </w:tcBorders>
            <w:shd w:val="clear" w:color="auto" w:fill="FFFF00"/>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line="0" w:lineRule="atLeast"/>
              <w:jc w:val="center"/>
              <w:rPr>
                <w:sz w:val="23"/>
                <w:szCs w:val="23"/>
              </w:rPr>
            </w:pPr>
            <w:r w:rsidRPr="007555A7">
              <w:rPr>
                <w:b/>
                <w:bCs/>
                <w:color w:val="000000"/>
                <w:sz w:val="23"/>
                <w:szCs w:val="23"/>
                <w:shd w:val="clear" w:color="auto" w:fill="FFFF00"/>
              </w:rPr>
              <w:t>Динамика</w:t>
            </w:r>
          </w:p>
        </w:tc>
        <w:tc>
          <w:tcPr>
            <w:tcW w:w="0" w:type="auto"/>
            <w:tcBorders>
              <w:top w:val="single" w:sz="4" w:space="0" w:color="000000"/>
              <w:left w:val="single" w:sz="6" w:space="0" w:color="000000"/>
              <w:bottom w:val="single" w:sz="6" w:space="0" w:color="000000"/>
              <w:right w:val="single" w:sz="6" w:space="0" w:color="000000"/>
            </w:tcBorders>
            <w:shd w:val="clear" w:color="auto" w:fill="FFFF00"/>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line="0" w:lineRule="atLeast"/>
              <w:jc w:val="center"/>
              <w:rPr>
                <w:sz w:val="23"/>
                <w:szCs w:val="23"/>
              </w:rPr>
            </w:pPr>
            <w:r w:rsidRPr="007555A7">
              <w:rPr>
                <w:b/>
                <w:bCs/>
                <w:color w:val="000000"/>
                <w:sz w:val="23"/>
                <w:szCs w:val="23"/>
                <w:shd w:val="clear" w:color="auto" w:fill="FFFF00"/>
              </w:rPr>
              <w:t>АКТИВНОСТ</w:t>
            </w:r>
          </w:p>
        </w:tc>
        <w:tc>
          <w:tcPr>
            <w:tcW w:w="0" w:type="auto"/>
            <w:tcBorders>
              <w:top w:val="single" w:sz="4" w:space="0" w:color="000000"/>
              <w:left w:val="single" w:sz="6" w:space="0" w:color="000000"/>
              <w:bottom w:val="single" w:sz="6" w:space="0" w:color="000000"/>
              <w:right w:val="single" w:sz="6" w:space="0" w:color="000000"/>
            </w:tcBorders>
            <w:shd w:val="clear" w:color="auto" w:fill="FFFF00"/>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line="0" w:lineRule="atLeast"/>
              <w:jc w:val="center"/>
              <w:rPr>
                <w:sz w:val="23"/>
                <w:szCs w:val="23"/>
              </w:rPr>
            </w:pPr>
            <w:r w:rsidRPr="007555A7">
              <w:rPr>
                <w:b/>
                <w:bCs/>
                <w:color w:val="000000"/>
                <w:sz w:val="23"/>
                <w:szCs w:val="23"/>
                <w:shd w:val="clear" w:color="auto" w:fill="FFFF00"/>
              </w:rPr>
              <w:t>Задужење</w:t>
            </w:r>
          </w:p>
        </w:tc>
      </w:tr>
      <w:tr w:rsidR="00DB7292" w:rsidRPr="007555A7" w:rsidTr="00DB7292">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СЕПТЕМБАР</w:t>
            </w:r>
          </w:p>
          <w:p w:rsidR="00DB7292" w:rsidRPr="007555A7" w:rsidRDefault="00DB7292">
            <w:pPr>
              <w:spacing w:after="240" w:line="0" w:lineRule="atLeast"/>
              <w:rPr>
                <w:sz w:val="23"/>
                <w:szCs w:val="23"/>
              </w:rPr>
            </w:pPr>
            <w:r w:rsidRPr="007555A7">
              <w:rPr>
                <w:sz w:val="23"/>
                <w:szCs w:val="23"/>
              </w:rPr>
              <w:br/>
            </w:r>
            <w:r w:rsidRPr="007555A7">
              <w:rPr>
                <w:sz w:val="23"/>
                <w:szCs w:val="23"/>
              </w:rPr>
              <w:br/>
            </w:r>
            <w:r w:rsidRPr="007555A7">
              <w:rPr>
                <w:sz w:val="23"/>
                <w:szCs w:val="23"/>
              </w:rPr>
              <w:br/>
            </w: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61"/>
              </w:numPr>
              <w:spacing w:before="0" w:beforeAutospacing="0" w:after="0" w:afterAutospacing="0"/>
              <w:textAlignment w:val="baseline"/>
              <w:rPr>
                <w:color w:val="000000"/>
                <w:sz w:val="23"/>
                <w:szCs w:val="23"/>
              </w:rPr>
            </w:pPr>
            <w:r w:rsidRPr="007555A7">
              <w:rPr>
                <w:color w:val="000000"/>
                <w:sz w:val="23"/>
                <w:szCs w:val="23"/>
              </w:rPr>
              <w:t>Окупљање ученика - договор -термин</w:t>
            </w:r>
          </w:p>
          <w:p w:rsidR="00DB7292" w:rsidRPr="007555A7" w:rsidRDefault="00DB7292" w:rsidP="006C0901">
            <w:pPr>
              <w:pStyle w:val="NormalWeb"/>
              <w:numPr>
                <w:ilvl w:val="0"/>
                <w:numId w:val="61"/>
              </w:numPr>
              <w:shd w:val="clear" w:color="auto" w:fill="FFFFFF"/>
              <w:spacing w:before="0" w:beforeAutospacing="0" w:after="0" w:afterAutospacing="0"/>
              <w:textAlignment w:val="baseline"/>
              <w:rPr>
                <w:color w:val="000000"/>
                <w:sz w:val="23"/>
                <w:szCs w:val="23"/>
              </w:rPr>
            </w:pPr>
            <w:r w:rsidRPr="007555A7">
              <w:rPr>
                <w:color w:val="000000"/>
                <w:sz w:val="23"/>
                <w:szCs w:val="23"/>
              </w:rPr>
              <w:t>Основних правила понашања и безбедности приликом вежбања</w:t>
            </w:r>
          </w:p>
          <w:p w:rsidR="00DB7292" w:rsidRPr="007555A7" w:rsidRDefault="00DB7292" w:rsidP="006C0901">
            <w:pPr>
              <w:pStyle w:val="NormalWeb"/>
              <w:numPr>
                <w:ilvl w:val="0"/>
                <w:numId w:val="61"/>
              </w:numPr>
              <w:shd w:val="clear" w:color="auto" w:fill="FFFFFF"/>
              <w:spacing w:before="0" w:beforeAutospacing="0" w:after="0" w:afterAutospacing="0"/>
              <w:textAlignment w:val="baseline"/>
              <w:rPr>
                <w:color w:val="000000"/>
                <w:sz w:val="23"/>
                <w:szCs w:val="23"/>
              </w:rPr>
            </w:pPr>
            <w:r w:rsidRPr="007555A7">
              <w:rPr>
                <w:color w:val="000000"/>
                <w:sz w:val="23"/>
                <w:szCs w:val="23"/>
              </w:rPr>
              <w:t>Монтирање и сигурност справа (вратило, греда, разбој, козлић)</w:t>
            </w:r>
          </w:p>
          <w:p w:rsidR="00DB7292" w:rsidRPr="007555A7" w:rsidRDefault="00DB7292" w:rsidP="006C0901">
            <w:pPr>
              <w:pStyle w:val="NormalWeb"/>
              <w:numPr>
                <w:ilvl w:val="0"/>
                <w:numId w:val="61"/>
              </w:numPr>
              <w:shd w:val="clear" w:color="auto" w:fill="FFFFFF"/>
              <w:spacing w:before="0" w:beforeAutospacing="0" w:after="0" w:afterAutospacing="0"/>
              <w:textAlignment w:val="baseline"/>
              <w:rPr>
                <w:color w:val="000000"/>
                <w:sz w:val="23"/>
                <w:szCs w:val="23"/>
              </w:rPr>
            </w:pPr>
            <w:r w:rsidRPr="007555A7">
              <w:rPr>
                <w:color w:val="000000"/>
                <w:sz w:val="23"/>
                <w:szCs w:val="23"/>
              </w:rPr>
              <w:t>Вежбе за јачање мишића руку и раменог појаса</w:t>
            </w:r>
          </w:p>
          <w:p w:rsidR="00DB7292" w:rsidRPr="007555A7" w:rsidRDefault="00DB7292" w:rsidP="006C0901">
            <w:pPr>
              <w:pStyle w:val="NormalWeb"/>
              <w:numPr>
                <w:ilvl w:val="0"/>
                <w:numId w:val="61"/>
              </w:numPr>
              <w:shd w:val="clear" w:color="auto" w:fill="FFFFFF"/>
              <w:spacing w:before="0" w:beforeAutospacing="0" w:after="0" w:afterAutospacing="0" w:line="0" w:lineRule="atLeast"/>
              <w:textAlignment w:val="baseline"/>
              <w:rPr>
                <w:color w:val="000000"/>
                <w:sz w:val="23"/>
                <w:szCs w:val="23"/>
              </w:rPr>
            </w:pPr>
            <w:r w:rsidRPr="007555A7">
              <w:rPr>
                <w:color w:val="000000"/>
                <w:sz w:val="23"/>
                <w:szCs w:val="23"/>
              </w:rPr>
              <w:t>Вежбе за јачање леђне и трбушне мускулатуре</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000000"/>
                <w:sz w:val="23"/>
                <w:szCs w:val="23"/>
              </w:rPr>
              <w:t>Чланови секције</w:t>
            </w:r>
          </w:p>
          <w:p w:rsidR="00DB7292" w:rsidRPr="007555A7" w:rsidRDefault="00DB7292">
            <w:pPr>
              <w:spacing w:after="240" w:line="0" w:lineRule="atLeast"/>
              <w:rPr>
                <w:sz w:val="23"/>
                <w:szCs w:val="23"/>
              </w:rPr>
            </w:pPr>
          </w:p>
        </w:tc>
      </w:tr>
      <w:tr w:rsidR="00DB7292" w:rsidRPr="007555A7" w:rsidTr="00DB7292">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ОКТОБАР</w:t>
            </w:r>
          </w:p>
          <w:p w:rsidR="00DB7292" w:rsidRPr="007555A7" w:rsidRDefault="00DB7292">
            <w:pPr>
              <w:spacing w:after="240" w:line="0" w:lineRule="atLeast"/>
              <w:rPr>
                <w:sz w:val="23"/>
                <w:szCs w:val="23"/>
              </w:rPr>
            </w:pPr>
            <w:r w:rsidRPr="007555A7">
              <w:rPr>
                <w:sz w:val="23"/>
                <w:szCs w:val="23"/>
              </w:rPr>
              <w:br/>
            </w:r>
            <w:r w:rsidRPr="007555A7">
              <w:rPr>
                <w:sz w:val="23"/>
                <w:szCs w:val="23"/>
              </w:rPr>
              <w:br/>
            </w: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62"/>
              </w:numPr>
              <w:spacing w:before="0" w:beforeAutospacing="0" w:after="0" w:afterAutospacing="0"/>
              <w:textAlignment w:val="baseline"/>
              <w:rPr>
                <w:color w:val="000000"/>
                <w:sz w:val="23"/>
                <w:szCs w:val="23"/>
              </w:rPr>
            </w:pPr>
            <w:r w:rsidRPr="007555A7">
              <w:rPr>
                <w:color w:val="000000"/>
                <w:sz w:val="23"/>
                <w:szCs w:val="23"/>
              </w:rPr>
              <w:t>Гимнастичко ходање и трчање</w:t>
            </w:r>
          </w:p>
          <w:p w:rsidR="00DB7292" w:rsidRPr="007555A7" w:rsidRDefault="00DB7292" w:rsidP="006C0901">
            <w:pPr>
              <w:pStyle w:val="NormalWeb"/>
              <w:numPr>
                <w:ilvl w:val="0"/>
                <w:numId w:val="62"/>
              </w:numPr>
              <w:spacing w:before="0" w:beforeAutospacing="0" w:after="0" w:afterAutospacing="0"/>
              <w:textAlignment w:val="baseline"/>
              <w:rPr>
                <w:color w:val="000000"/>
                <w:sz w:val="23"/>
                <w:szCs w:val="23"/>
              </w:rPr>
            </w:pPr>
            <w:r w:rsidRPr="007555A7">
              <w:rPr>
                <w:color w:val="000000"/>
                <w:sz w:val="23"/>
                <w:szCs w:val="23"/>
              </w:rPr>
              <w:t>Држање тела</w:t>
            </w:r>
          </w:p>
          <w:p w:rsidR="00DB7292" w:rsidRPr="007555A7" w:rsidRDefault="00DB7292" w:rsidP="006C0901">
            <w:pPr>
              <w:pStyle w:val="NormalWeb"/>
              <w:numPr>
                <w:ilvl w:val="0"/>
                <w:numId w:val="62"/>
              </w:numPr>
              <w:spacing w:before="0" w:beforeAutospacing="0" w:after="0" w:afterAutospacing="0"/>
              <w:textAlignment w:val="baseline"/>
              <w:rPr>
                <w:color w:val="000000"/>
                <w:sz w:val="23"/>
                <w:szCs w:val="23"/>
              </w:rPr>
            </w:pPr>
            <w:r w:rsidRPr="007555A7">
              <w:rPr>
                <w:color w:val="000000"/>
                <w:sz w:val="23"/>
                <w:szCs w:val="23"/>
              </w:rPr>
              <w:t>Плесни кораци (галоп, валцер),</w:t>
            </w:r>
          </w:p>
          <w:p w:rsidR="00DB7292" w:rsidRPr="007555A7" w:rsidRDefault="00DB7292" w:rsidP="006C0901">
            <w:pPr>
              <w:pStyle w:val="NormalWeb"/>
              <w:numPr>
                <w:ilvl w:val="0"/>
                <w:numId w:val="62"/>
              </w:numPr>
              <w:spacing w:before="0" w:beforeAutospacing="0" w:after="0" w:afterAutospacing="0"/>
              <w:textAlignment w:val="baseline"/>
              <w:rPr>
                <w:color w:val="000000"/>
                <w:sz w:val="23"/>
                <w:szCs w:val="23"/>
              </w:rPr>
            </w:pPr>
            <w:r w:rsidRPr="007555A7">
              <w:rPr>
                <w:color w:val="000000"/>
                <w:sz w:val="23"/>
                <w:szCs w:val="23"/>
              </w:rPr>
              <w:t>Скокови (маказе, мачији корак, дечији поскок, далеко-високи..)</w:t>
            </w:r>
          </w:p>
          <w:p w:rsidR="00DB7292" w:rsidRPr="007555A7" w:rsidRDefault="00DB7292" w:rsidP="006C0901">
            <w:pPr>
              <w:pStyle w:val="NormalWeb"/>
              <w:numPr>
                <w:ilvl w:val="0"/>
                <w:numId w:val="62"/>
              </w:numPr>
              <w:spacing w:before="0" w:beforeAutospacing="0" w:after="0" w:afterAutospacing="0"/>
              <w:textAlignment w:val="baseline"/>
              <w:rPr>
                <w:color w:val="000000"/>
                <w:sz w:val="23"/>
                <w:szCs w:val="23"/>
              </w:rPr>
            </w:pPr>
            <w:r w:rsidRPr="007555A7">
              <w:rPr>
                <w:color w:val="000000"/>
                <w:sz w:val="23"/>
                <w:szCs w:val="23"/>
              </w:rPr>
              <w:t>Окрети (за 180, 360 степени, истоимени и разноимени)</w:t>
            </w:r>
          </w:p>
          <w:p w:rsidR="00DB7292" w:rsidRPr="007555A7" w:rsidRDefault="00DB7292" w:rsidP="006C0901">
            <w:pPr>
              <w:pStyle w:val="NormalWeb"/>
              <w:numPr>
                <w:ilvl w:val="0"/>
                <w:numId w:val="62"/>
              </w:numPr>
              <w:spacing w:before="0" w:beforeAutospacing="0" w:after="0" w:afterAutospacing="0"/>
              <w:textAlignment w:val="baseline"/>
              <w:rPr>
                <w:color w:val="000000"/>
                <w:sz w:val="23"/>
                <w:szCs w:val="23"/>
              </w:rPr>
            </w:pPr>
            <w:r w:rsidRPr="007555A7">
              <w:rPr>
                <w:color w:val="000000"/>
                <w:sz w:val="23"/>
                <w:szCs w:val="23"/>
              </w:rPr>
              <w:t>Вежбе снаге (згибови, склекови, пропадања, вијача, трбушњаци, леђњаци...)</w:t>
            </w:r>
          </w:p>
          <w:p w:rsidR="00DB7292" w:rsidRPr="007555A7" w:rsidRDefault="00DB7292">
            <w:pPr>
              <w:spacing w:line="0" w:lineRule="atLeast"/>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000000"/>
                <w:sz w:val="23"/>
                <w:szCs w:val="23"/>
              </w:rPr>
              <w:t>Чланови секције</w:t>
            </w:r>
          </w:p>
          <w:p w:rsidR="00DB7292" w:rsidRPr="007555A7" w:rsidRDefault="00DB7292">
            <w:pPr>
              <w:spacing w:line="0" w:lineRule="atLeast"/>
              <w:rPr>
                <w:sz w:val="23"/>
                <w:szCs w:val="23"/>
              </w:rPr>
            </w:pPr>
          </w:p>
        </w:tc>
      </w:tr>
      <w:tr w:rsidR="00DB7292" w:rsidRPr="007555A7" w:rsidTr="00DB7292">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НОВЕМБАР</w:t>
            </w:r>
          </w:p>
          <w:p w:rsidR="00DB7292" w:rsidRPr="007555A7" w:rsidRDefault="00DB7292">
            <w:pPr>
              <w:spacing w:after="240" w:line="0" w:lineRule="atLeast"/>
              <w:rPr>
                <w:sz w:val="23"/>
                <w:szCs w:val="23"/>
              </w:rPr>
            </w:pPr>
            <w:r w:rsidRPr="007555A7">
              <w:rPr>
                <w:sz w:val="23"/>
                <w:szCs w:val="23"/>
              </w:rPr>
              <w:br/>
            </w: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rPr>
                <w:sz w:val="23"/>
                <w:szCs w:val="23"/>
              </w:rPr>
            </w:pPr>
            <w:r w:rsidRPr="007555A7">
              <w:rPr>
                <w:color w:val="000000"/>
                <w:sz w:val="23"/>
                <w:szCs w:val="23"/>
              </w:rPr>
              <w:lastRenderedPageBreak/>
              <w:t>Вежбе на тлу:</w:t>
            </w:r>
          </w:p>
          <w:p w:rsidR="00DB7292" w:rsidRPr="007555A7" w:rsidRDefault="00DB7292">
            <w:pPr>
              <w:rPr>
                <w:sz w:val="23"/>
                <w:szCs w:val="23"/>
              </w:rPr>
            </w:pPr>
            <w:r w:rsidRPr="007555A7">
              <w:rPr>
                <w:sz w:val="23"/>
                <w:szCs w:val="23"/>
              </w:rPr>
              <w:br/>
            </w:r>
          </w:p>
          <w:p w:rsidR="00DB7292" w:rsidRPr="007555A7" w:rsidRDefault="00DB7292" w:rsidP="006C0901">
            <w:pPr>
              <w:pStyle w:val="NormalWeb"/>
              <w:numPr>
                <w:ilvl w:val="0"/>
                <w:numId w:val="63"/>
              </w:numPr>
              <w:spacing w:before="0" w:beforeAutospacing="0" w:after="0" w:afterAutospacing="0"/>
              <w:textAlignment w:val="baseline"/>
              <w:rPr>
                <w:color w:val="000000"/>
                <w:sz w:val="23"/>
                <w:szCs w:val="23"/>
              </w:rPr>
            </w:pPr>
            <w:r w:rsidRPr="007555A7">
              <w:rPr>
                <w:color w:val="000000"/>
                <w:sz w:val="23"/>
                <w:szCs w:val="23"/>
              </w:rPr>
              <w:t>Колут напред (све варијанте)</w:t>
            </w:r>
          </w:p>
          <w:p w:rsidR="00DB7292" w:rsidRPr="007555A7" w:rsidRDefault="00DB7292" w:rsidP="006C0901">
            <w:pPr>
              <w:pStyle w:val="NormalWeb"/>
              <w:numPr>
                <w:ilvl w:val="0"/>
                <w:numId w:val="63"/>
              </w:numPr>
              <w:spacing w:before="0" w:beforeAutospacing="0" w:after="0" w:afterAutospacing="0"/>
              <w:textAlignment w:val="baseline"/>
              <w:rPr>
                <w:color w:val="000000"/>
                <w:sz w:val="23"/>
                <w:szCs w:val="23"/>
              </w:rPr>
            </w:pPr>
            <w:r w:rsidRPr="007555A7">
              <w:rPr>
                <w:color w:val="000000"/>
                <w:sz w:val="23"/>
                <w:szCs w:val="23"/>
              </w:rPr>
              <w:t>Летећи колут унапред</w:t>
            </w:r>
          </w:p>
          <w:p w:rsidR="00DB7292" w:rsidRPr="007555A7" w:rsidRDefault="00DB7292" w:rsidP="006C0901">
            <w:pPr>
              <w:pStyle w:val="NormalWeb"/>
              <w:numPr>
                <w:ilvl w:val="0"/>
                <w:numId w:val="63"/>
              </w:numPr>
              <w:spacing w:before="0" w:beforeAutospacing="0" w:after="0" w:afterAutospacing="0"/>
              <w:textAlignment w:val="baseline"/>
              <w:rPr>
                <w:color w:val="000000"/>
                <w:sz w:val="23"/>
                <w:szCs w:val="23"/>
              </w:rPr>
            </w:pPr>
            <w:r w:rsidRPr="007555A7">
              <w:rPr>
                <w:color w:val="000000"/>
                <w:sz w:val="23"/>
                <w:szCs w:val="23"/>
              </w:rPr>
              <w:t>Колут уназад до става о шакама</w:t>
            </w:r>
          </w:p>
          <w:p w:rsidR="00DB7292" w:rsidRPr="007555A7" w:rsidRDefault="00DB7292" w:rsidP="006C0901">
            <w:pPr>
              <w:pStyle w:val="NormalWeb"/>
              <w:numPr>
                <w:ilvl w:val="0"/>
                <w:numId w:val="63"/>
              </w:numPr>
              <w:spacing w:before="0" w:beforeAutospacing="0" w:after="0" w:afterAutospacing="0"/>
              <w:textAlignment w:val="baseline"/>
              <w:rPr>
                <w:color w:val="000000"/>
                <w:sz w:val="23"/>
                <w:szCs w:val="23"/>
              </w:rPr>
            </w:pPr>
            <w:r w:rsidRPr="007555A7">
              <w:rPr>
                <w:color w:val="000000"/>
                <w:sz w:val="23"/>
                <w:szCs w:val="23"/>
              </w:rPr>
              <w:t>Став о шакама без помоћи сувежбача</w:t>
            </w:r>
          </w:p>
          <w:p w:rsidR="00DB7292" w:rsidRPr="007555A7" w:rsidRDefault="00DB7292" w:rsidP="006C0901">
            <w:pPr>
              <w:pStyle w:val="NormalWeb"/>
              <w:numPr>
                <w:ilvl w:val="0"/>
                <w:numId w:val="63"/>
              </w:numPr>
              <w:spacing w:before="0" w:beforeAutospacing="0" w:after="0" w:afterAutospacing="0"/>
              <w:textAlignment w:val="baseline"/>
              <w:rPr>
                <w:color w:val="000000"/>
                <w:sz w:val="23"/>
                <w:szCs w:val="23"/>
              </w:rPr>
            </w:pPr>
            <w:r w:rsidRPr="007555A7">
              <w:rPr>
                <w:color w:val="000000"/>
                <w:sz w:val="23"/>
                <w:szCs w:val="23"/>
              </w:rPr>
              <w:t>Став о шакама и мост на једну ногу</w:t>
            </w:r>
          </w:p>
          <w:p w:rsidR="00DB7292" w:rsidRPr="007555A7" w:rsidRDefault="00DB7292" w:rsidP="006C0901">
            <w:pPr>
              <w:pStyle w:val="NormalWeb"/>
              <w:numPr>
                <w:ilvl w:val="0"/>
                <w:numId w:val="63"/>
              </w:numPr>
              <w:spacing w:before="0" w:beforeAutospacing="0" w:after="0" w:afterAutospacing="0"/>
              <w:textAlignment w:val="baseline"/>
              <w:rPr>
                <w:color w:val="000000"/>
                <w:sz w:val="23"/>
                <w:szCs w:val="23"/>
              </w:rPr>
            </w:pPr>
            <w:r w:rsidRPr="007555A7">
              <w:rPr>
                <w:color w:val="000000"/>
                <w:sz w:val="23"/>
                <w:szCs w:val="23"/>
              </w:rPr>
              <w:t>Став о шакама и колут унапред из става</w:t>
            </w:r>
          </w:p>
          <w:p w:rsidR="00DB7292" w:rsidRPr="007555A7" w:rsidRDefault="00DB7292" w:rsidP="006C0901">
            <w:pPr>
              <w:pStyle w:val="NormalWeb"/>
              <w:numPr>
                <w:ilvl w:val="0"/>
                <w:numId w:val="63"/>
              </w:numPr>
              <w:spacing w:before="0" w:beforeAutospacing="0" w:after="0" w:afterAutospacing="0"/>
              <w:textAlignment w:val="baseline"/>
              <w:rPr>
                <w:color w:val="000000"/>
                <w:sz w:val="23"/>
                <w:szCs w:val="23"/>
              </w:rPr>
            </w:pPr>
            <w:r w:rsidRPr="007555A7">
              <w:rPr>
                <w:color w:val="000000"/>
                <w:sz w:val="23"/>
                <w:szCs w:val="23"/>
              </w:rPr>
              <w:t>Елементи по избору </w:t>
            </w:r>
          </w:p>
          <w:p w:rsidR="00DB7292" w:rsidRPr="007555A7" w:rsidRDefault="00DB7292">
            <w:pPr>
              <w:spacing w:line="0" w:lineRule="atLeast"/>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lastRenderedPageBreak/>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000000"/>
                <w:sz w:val="23"/>
                <w:szCs w:val="23"/>
              </w:rPr>
              <w:t xml:space="preserve">Чланови </w:t>
            </w:r>
            <w:r w:rsidRPr="007555A7">
              <w:rPr>
                <w:color w:val="000000"/>
                <w:sz w:val="23"/>
                <w:szCs w:val="23"/>
              </w:rPr>
              <w:lastRenderedPageBreak/>
              <w:t>секције</w:t>
            </w:r>
          </w:p>
          <w:p w:rsidR="00DB7292" w:rsidRPr="007555A7" w:rsidRDefault="00DB7292">
            <w:pPr>
              <w:spacing w:line="0" w:lineRule="atLeast"/>
              <w:rPr>
                <w:sz w:val="23"/>
                <w:szCs w:val="23"/>
              </w:rPr>
            </w:pPr>
          </w:p>
        </w:tc>
      </w:tr>
      <w:tr w:rsidR="00DB7292" w:rsidRPr="007555A7" w:rsidTr="00DB7292">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lastRenderedPageBreak/>
              <w:t>ДЕЦЕМБАР</w:t>
            </w:r>
          </w:p>
          <w:p w:rsidR="00DB7292" w:rsidRPr="007555A7" w:rsidRDefault="00DB7292">
            <w:pPr>
              <w:spacing w:after="240" w:line="0" w:lineRule="atLeast"/>
              <w:rPr>
                <w:sz w:val="23"/>
                <w:szCs w:val="23"/>
              </w:rPr>
            </w:pPr>
            <w:r w:rsidRPr="007555A7">
              <w:rPr>
                <w:sz w:val="23"/>
                <w:szCs w:val="23"/>
              </w:rPr>
              <w:br/>
            </w:r>
            <w:r w:rsidRPr="007555A7">
              <w:rPr>
                <w:sz w:val="23"/>
                <w:szCs w:val="23"/>
              </w:rPr>
              <w:br/>
            </w:r>
            <w:r w:rsidRPr="007555A7">
              <w:rPr>
                <w:sz w:val="23"/>
                <w:szCs w:val="23"/>
              </w:rPr>
              <w:br/>
            </w: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360" w:afterAutospacing="0"/>
              <w:rPr>
                <w:sz w:val="23"/>
                <w:szCs w:val="23"/>
              </w:rPr>
            </w:pPr>
            <w:r w:rsidRPr="007555A7">
              <w:rPr>
                <w:color w:val="000000"/>
                <w:sz w:val="23"/>
                <w:szCs w:val="23"/>
              </w:rPr>
              <w:t>Вежбе на тлу:</w:t>
            </w:r>
          </w:p>
          <w:p w:rsidR="00DB7292" w:rsidRPr="007555A7" w:rsidRDefault="00DB7292" w:rsidP="006C0901">
            <w:pPr>
              <w:pStyle w:val="NormalWeb"/>
              <w:numPr>
                <w:ilvl w:val="0"/>
                <w:numId w:val="64"/>
              </w:numPr>
              <w:spacing w:before="0" w:beforeAutospacing="0" w:after="0" w:afterAutospacing="0"/>
              <w:textAlignment w:val="baseline"/>
              <w:rPr>
                <w:color w:val="000000"/>
                <w:sz w:val="23"/>
                <w:szCs w:val="23"/>
              </w:rPr>
            </w:pPr>
            <w:r w:rsidRPr="007555A7">
              <w:rPr>
                <w:color w:val="000000"/>
                <w:sz w:val="23"/>
                <w:szCs w:val="23"/>
              </w:rPr>
              <w:t>Премет странце (звезда) у јачу и слабију страну</w:t>
            </w:r>
          </w:p>
          <w:p w:rsidR="00DB7292" w:rsidRPr="007555A7" w:rsidRDefault="00DB7292" w:rsidP="006C0901">
            <w:pPr>
              <w:pStyle w:val="NormalWeb"/>
              <w:numPr>
                <w:ilvl w:val="0"/>
                <w:numId w:val="64"/>
              </w:numPr>
              <w:spacing w:before="0" w:beforeAutospacing="0" w:after="0" w:afterAutospacing="0"/>
              <w:textAlignment w:val="baseline"/>
              <w:rPr>
                <w:color w:val="000000"/>
                <w:sz w:val="23"/>
                <w:szCs w:val="23"/>
              </w:rPr>
            </w:pPr>
            <w:r w:rsidRPr="007555A7">
              <w:rPr>
                <w:color w:val="000000"/>
                <w:sz w:val="23"/>
                <w:szCs w:val="23"/>
              </w:rPr>
              <w:t>Два повезана премета странице улево и удесно, са окретом за 90 степени</w:t>
            </w:r>
          </w:p>
          <w:p w:rsidR="00DB7292" w:rsidRPr="007555A7" w:rsidRDefault="00DB7292" w:rsidP="006C0901">
            <w:pPr>
              <w:pStyle w:val="NormalWeb"/>
              <w:numPr>
                <w:ilvl w:val="0"/>
                <w:numId w:val="64"/>
              </w:numPr>
              <w:spacing w:before="0" w:beforeAutospacing="0" w:after="0" w:afterAutospacing="0"/>
              <w:textAlignment w:val="baseline"/>
              <w:rPr>
                <w:color w:val="000000"/>
                <w:sz w:val="23"/>
                <w:szCs w:val="23"/>
              </w:rPr>
            </w:pPr>
            <w:r w:rsidRPr="007555A7">
              <w:rPr>
                <w:color w:val="000000"/>
                <w:sz w:val="23"/>
                <w:szCs w:val="23"/>
              </w:rPr>
              <w:t>Рондат</w:t>
            </w:r>
          </w:p>
          <w:p w:rsidR="00DB7292" w:rsidRPr="007555A7" w:rsidRDefault="00DB7292" w:rsidP="006C0901">
            <w:pPr>
              <w:pStyle w:val="NormalWeb"/>
              <w:numPr>
                <w:ilvl w:val="0"/>
                <w:numId w:val="64"/>
              </w:numPr>
              <w:spacing w:before="0" w:beforeAutospacing="0" w:after="0" w:afterAutospacing="0"/>
              <w:textAlignment w:val="baseline"/>
              <w:rPr>
                <w:color w:val="000000"/>
                <w:sz w:val="23"/>
                <w:szCs w:val="23"/>
              </w:rPr>
            </w:pPr>
            <w:r w:rsidRPr="007555A7">
              <w:rPr>
                <w:color w:val="000000"/>
                <w:sz w:val="23"/>
                <w:szCs w:val="23"/>
              </w:rPr>
              <w:t>Елементи по избору </w:t>
            </w:r>
          </w:p>
          <w:p w:rsidR="00DB7292" w:rsidRPr="007555A7" w:rsidRDefault="00DB7292" w:rsidP="006C0901">
            <w:pPr>
              <w:pStyle w:val="NormalWeb"/>
              <w:numPr>
                <w:ilvl w:val="0"/>
                <w:numId w:val="64"/>
              </w:numPr>
              <w:spacing w:before="0" w:beforeAutospacing="0" w:after="360" w:afterAutospacing="0" w:line="0" w:lineRule="atLeast"/>
              <w:textAlignment w:val="baseline"/>
              <w:rPr>
                <w:color w:val="000000"/>
                <w:sz w:val="23"/>
                <w:szCs w:val="23"/>
              </w:rPr>
            </w:pPr>
            <w:r w:rsidRPr="007555A7">
              <w:rPr>
                <w:color w:val="000000"/>
                <w:sz w:val="23"/>
                <w:szCs w:val="23"/>
              </w:rPr>
              <w:t>Састав - комбиновање</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000000"/>
                <w:sz w:val="23"/>
                <w:szCs w:val="23"/>
              </w:rPr>
              <w:t>Чланови секције</w:t>
            </w:r>
          </w:p>
          <w:p w:rsidR="00DB7292" w:rsidRPr="007555A7" w:rsidRDefault="00DB7292">
            <w:pPr>
              <w:spacing w:after="240" w:line="0" w:lineRule="atLeast"/>
              <w:rPr>
                <w:sz w:val="23"/>
                <w:szCs w:val="23"/>
              </w:rPr>
            </w:pPr>
            <w:r w:rsidRPr="007555A7">
              <w:rPr>
                <w:sz w:val="23"/>
                <w:szCs w:val="23"/>
              </w:rPr>
              <w:br/>
            </w:r>
          </w:p>
        </w:tc>
      </w:tr>
      <w:tr w:rsidR="00DB7292" w:rsidRPr="007555A7" w:rsidTr="00DB7292">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ЈАНУАР</w:t>
            </w:r>
          </w:p>
          <w:p w:rsidR="00DB7292" w:rsidRPr="007555A7" w:rsidRDefault="00DB7292">
            <w:pPr>
              <w:spacing w:after="240" w:line="0" w:lineRule="atLeast"/>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rsidP="006C0901">
            <w:pPr>
              <w:pStyle w:val="NormalWeb"/>
              <w:numPr>
                <w:ilvl w:val="0"/>
                <w:numId w:val="65"/>
              </w:numPr>
              <w:spacing w:before="0" w:beforeAutospacing="0" w:after="0" w:afterAutospacing="0"/>
              <w:textAlignment w:val="baseline"/>
              <w:rPr>
                <w:color w:val="000000"/>
                <w:sz w:val="23"/>
                <w:szCs w:val="23"/>
              </w:rPr>
            </w:pPr>
            <w:r w:rsidRPr="007555A7">
              <w:rPr>
                <w:color w:val="000000"/>
                <w:sz w:val="23"/>
                <w:szCs w:val="23"/>
              </w:rPr>
              <w:t>Вежбе снаге</w:t>
            </w:r>
          </w:p>
          <w:p w:rsidR="00DB7292" w:rsidRPr="007555A7" w:rsidRDefault="00DB7292" w:rsidP="006C0901">
            <w:pPr>
              <w:pStyle w:val="NormalWeb"/>
              <w:numPr>
                <w:ilvl w:val="0"/>
                <w:numId w:val="65"/>
              </w:numPr>
              <w:spacing w:before="0" w:beforeAutospacing="0" w:after="0" w:afterAutospacing="0"/>
              <w:textAlignment w:val="baseline"/>
              <w:rPr>
                <w:color w:val="000000"/>
                <w:sz w:val="23"/>
                <w:szCs w:val="23"/>
              </w:rPr>
            </w:pPr>
            <w:r w:rsidRPr="007555A7">
              <w:rPr>
                <w:color w:val="000000"/>
                <w:sz w:val="23"/>
                <w:szCs w:val="23"/>
              </w:rPr>
              <w:t>Вежбе гипкости</w:t>
            </w:r>
          </w:p>
          <w:p w:rsidR="00DB7292" w:rsidRPr="007555A7" w:rsidRDefault="00DB7292" w:rsidP="006C0901">
            <w:pPr>
              <w:pStyle w:val="NormalWeb"/>
              <w:numPr>
                <w:ilvl w:val="0"/>
                <w:numId w:val="65"/>
              </w:numPr>
              <w:spacing w:before="0" w:beforeAutospacing="0" w:after="0" w:afterAutospacing="0" w:line="0" w:lineRule="atLeast"/>
              <w:textAlignment w:val="baseline"/>
              <w:rPr>
                <w:color w:val="000000"/>
                <w:sz w:val="23"/>
                <w:szCs w:val="23"/>
              </w:rPr>
            </w:pPr>
            <w:r w:rsidRPr="007555A7">
              <w:rPr>
                <w:color w:val="000000"/>
                <w:sz w:val="23"/>
                <w:szCs w:val="23"/>
              </w:rPr>
              <w:t>Елементи по избору</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line="0" w:lineRule="atLeast"/>
              <w:jc w:val="center"/>
              <w:rPr>
                <w:sz w:val="23"/>
                <w:szCs w:val="23"/>
              </w:rPr>
            </w:pPr>
            <w:r w:rsidRPr="007555A7">
              <w:rPr>
                <w:color w:val="000000"/>
                <w:sz w:val="23"/>
                <w:szCs w:val="23"/>
              </w:rPr>
              <w:t>Чланови секције</w:t>
            </w:r>
          </w:p>
        </w:tc>
      </w:tr>
      <w:tr w:rsidR="00DB7292" w:rsidRPr="007555A7" w:rsidTr="00DB7292">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ФЕБРУАР</w:t>
            </w:r>
          </w:p>
          <w:p w:rsidR="00DB7292" w:rsidRPr="007555A7" w:rsidRDefault="00DB7292">
            <w:pPr>
              <w:spacing w:after="240" w:line="0" w:lineRule="atLeast"/>
              <w:rPr>
                <w:sz w:val="23"/>
                <w:szCs w:val="23"/>
              </w:rPr>
            </w:pPr>
            <w:r w:rsidRPr="007555A7">
              <w:rPr>
                <w:sz w:val="23"/>
                <w:szCs w:val="23"/>
              </w:rPr>
              <w:br/>
            </w:r>
            <w:r w:rsidRPr="007555A7">
              <w:rPr>
                <w:sz w:val="23"/>
                <w:szCs w:val="23"/>
              </w:rPr>
              <w:br/>
            </w:r>
            <w:r w:rsidRPr="007555A7">
              <w:rPr>
                <w:sz w:val="23"/>
                <w:szCs w:val="23"/>
              </w:rPr>
              <w:br/>
            </w: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rPr>
                <w:sz w:val="23"/>
                <w:szCs w:val="23"/>
              </w:rPr>
            </w:pPr>
            <w:r w:rsidRPr="007555A7">
              <w:rPr>
                <w:color w:val="000000"/>
                <w:sz w:val="23"/>
                <w:szCs w:val="23"/>
              </w:rPr>
              <w:t>Вежбе на справама: Козлић</w:t>
            </w:r>
          </w:p>
          <w:p w:rsidR="00DB7292" w:rsidRPr="007555A7" w:rsidRDefault="00DB7292">
            <w:pPr>
              <w:rPr>
                <w:sz w:val="23"/>
                <w:szCs w:val="23"/>
              </w:rPr>
            </w:pPr>
            <w:r w:rsidRPr="007555A7">
              <w:rPr>
                <w:sz w:val="23"/>
                <w:szCs w:val="23"/>
              </w:rPr>
              <w:br/>
            </w:r>
          </w:p>
          <w:p w:rsidR="00DB7292" w:rsidRPr="007555A7" w:rsidRDefault="00DB7292" w:rsidP="006C0901">
            <w:pPr>
              <w:pStyle w:val="NormalWeb"/>
              <w:numPr>
                <w:ilvl w:val="0"/>
                <w:numId w:val="66"/>
              </w:numPr>
              <w:spacing w:before="0" w:beforeAutospacing="0" w:after="0" w:afterAutospacing="0"/>
              <w:textAlignment w:val="baseline"/>
              <w:rPr>
                <w:color w:val="000000"/>
                <w:sz w:val="23"/>
                <w:szCs w:val="23"/>
              </w:rPr>
            </w:pPr>
            <w:r w:rsidRPr="007555A7">
              <w:rPr>
                <w:color w:val="000000"/>
                <w:sz w:val="23"/>
                <w:szCs w:val="23"/>
              </w:rPr>
              <w:t>Прескок – разношка и згрчка</w:t>
            </w:r>
          </w:p>
          <w:p w:rsidR="00DB7292" w:rsidRPr="007555A7" w:rsidRDefault="00DB7292" w:rsidP="006C0901">
            <w:pPr>
              <w:pStyle w:val="NormalWeb"/>
              <w:numPr>
                <w:ilvl w:val="0"/>
                <w:numId w:val="66"/>
              </w:numPr>
              <w:spacing w:before="0" w:beforeAutospacing="0" w:after="0" w:afterAutospacing="0"/>
              <w:textAlignment w:val="baseline"/>
              <w:rPr>
                <w:color w:val="000000"/>
                <w:sz w:val="23"/>
                <w:szCs w:val="23"/>
              </w:rPr>
            </w:pPr>
            <w:r w:rsidRPr="007555A7">
              <w:rPr>
                <w:color w:val="000000"/>
                <w:sz w:val="23"/>
                <w:szCs w:val="23"/>
              </w:rPr>
              <w:t>Прескок – разношка и згрчка са заножењем</w:t>
            </w:r>
          </w:p>
          <w:p w:rsidR="00DB7292" w:rsidRPr="007555A7" w:rsidRDefault="00DB7292" w:rsidP="006C0901">
            <w:pPr>
              <w:pStyle w:val="NormalWeb"/>
              <w:numPr>
                <w:ilvl w:val="0"/>
                <w:numId w:val="66"/>
              </w:numPr>
              <w:spacing w:before="0" w:beforeAutospacing="0" w:after="0" w:afterAutospacing="0"/>
              <w:textAlignment w:val="baseline"/>
              <w:rPr>
                <w:color w:val="000000"/>
                <w:sz w:val="23"/>
                <w:szCs w:val="23"/>
              </w:rPr>
            </w:pPr>
            <w:r w:rsidRPr="007555A7">
              <w:rPr>
                <w:color w:val="000000"/>
                <w:sz w:val="23"/>
                <w:szCs w:val="23"/>
              </w:rPr>
              <w:t>Прескок – склонка</w:t>
            </w:r>
          </w:p>
          <w:p w:rsidR="00DB7292" w:rsidRPr="007555A7" w:rsidRDefault="00DB7292" w:rsidP="006C0901">
            <w:pPr>
              <w:pStyle w:val="NormalWeb"/>
              <w:numPr>
                <w:ilvl w:val="0"/>
                <w:numId w:val="66"/>
              </w:numPr>
              <w:spacing w:before="0" w:beforeAutospacing="0" w:after="0" w:afterAutospacing="0"/>
              <w:textAlignment w:val="baseline"/>
              <w:rPr>
                <w:color w:val="000000"/>
                <w:sz w:val="23"/>
                <w:szCs w:val="23"/>
              </w:rPr>
            </w:pPr>
            <w:r w:rsidRPr="007555A7">
              <w:rPr>
                <w:color w:val="000000"/>
                <w:sz w:val="23"/>
                <w:szCs w:val="23"/>
              </w:rPr>
              <w:t>Прескок - склонка са заножјем</w:t>
            </w:r>
          </w:p>
          <w:p w:rsidR="00DB7292" w:rsidRPr="007555A7" w:rsidRDefault="00DB7292" w:rsidP="006C0901">
            <w:pPr>
              <w:pStyle w:val="NormalWeb"/>
              <w:numPr>
                <w:ilvl w:val="0"/>
                <w:numId w:val="66"/>
              </w:numPr>
              <w:spacing w:before="0" w:beforeAutospacing="0" w:after="0" w:afterAutospacing="0"/>
              <w:textAlignment w:val="baseline"/>
              <w:rPr>
                <w:color w:val="000000"/>
                <w:sz w:val="23"/>
                <w:szCs w:val="23"/>
              </w:rPr>
            </w:pPr>
            <w:r w:rsidRPr="007555A7">
              <w:rPr>
                <w:color w:val="000000"/>
                <w:sz w:val="23"/>
                <w:szCs w:val="23"/>
              </w:rPr>
              <w:t>Премет преко руку</w:t>
            </w:r>
          </w:p>
          <w:p w:rsidR="00DB7292" w:rsidRPr="007555A7" w:rsidRDefault="00DB7292" w:rsidP="006C0901">
            <w:pPr>
              <w:pStyle w:val="NormalWeb"/>
              <w:numPr>
                <w:ilvl w:val="0"/>
                <w:numId w:val="66"/>
              </w:numPr>
              <w:spacing w:before="0" w:beforeAutospacing="0" w:after="360" w:afterAutospacing="0" w:line="0" w:lineRule="atLeast"/>
              <w:textAlignment w:val="baseline"/>
              <w:rPr>
                <w:color w:val="000000"/>
                <w:sz w:val="23"/>
                <w:szCs w:val="23"/>
              </w:rPr>
            </w:pPr>
            <w:r w:rsidRPr="007555A7">
              <w:rPr>
                <w:color w:val="000000"/>
                <w:sz w:val="23"/>
                <w:szCs w:val="23"/>
              </w:rPr>
              <w:t>Елементи по избору</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000000"/>
                <w:sz w:val="23"/>
                <w:szCs w:val="23"/>
              </w:rPr>
              <w:t>Чланови секције</w:t>
            </w:r>
          </w:p>
          <w:p w:rsidR="00DB7292" w:rsidRPr="007555A7" w:rsidRDefault="00DB7292">
            <w:pPr>
              <w:spacing w:after="240" w:line="0" w:lineRule="atLeast"/>
              <w:rPr>
                <w:sz w:val="23"/>
                <w:szCs w:val="23"/>
              </w:rPr>
            </w:pPr>
          </w:p>
        </w:tc>
      </w:tr>
      <w:tr w:rsidR="00DB7292" w:rsidRPr="007555A7" w:rsidTr="00DB7292">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spacing w:after="240"/>
              <w:rPr>
                <w:sz w:val="23"/>
                <w:szCs w:val="23"/>
              </w:rPr>
            </w:pPr>
            <w:r w:rsidRPr="007555A7">
              <w:rPr>
                <w:sz w:val="23"/>
                <w:szCs w:val="23"/>
              </w:rPr>
              <w:br/>
            </w:r>
            <w:r w:rsidRPr="007555A7">
              <w:rPr>
                <w:sz w:val="23"/>
                <w:szCs w:val="23"/>
              </w:rPr>
              <w:br/>
            </w:r>
            <w:r w:rsidRPr="007555A7">
              <w:rPr>
                <w:sz w:val="23"/>
                <w:szCs w:val="23"/>
              </w:rPr>
              <w:br/>
            </w:r>
            <w:r w:rsidRPr="007555A7">
              <w:rPr>
                <w:sz w:val="23"/>
                <w:szCs w:val="23"/>
              </w:rPr>
              <w:br/>
            </w:r>
          </w:p>
          <w:p w:rsidR="00DB7292" w:rsidRPr="007555A7" w:rsidRDefault="00DB7292">
            <w:pPr>
              <w:pStyle w:val="NormalWeb"/>
              <w:spacing w:before="0" w:beforeAutospacing="0" w:after="0" w:afterAutospacing="0"/>
              <w:jc w:val="center"/>
              <w:rPr>
                <w:sz w:val="23"/>
                <w:szCs w:val="23"/>
              </w:rPr>
            </w:pPr>
            <w:r w:rsidRPr="007555A7">
              <w:rPr>
                <w:color w:val="000000"/>
                <w:sz w:val="23"/>
                <w:szCs w:val="23"/>
              </w:rPr>
              <w:t>МАРТ</w:t>
            </w:r>
          </w:p>
          <w:p w:rsidR="00DB7292" w:rsidRPr="007555A7" w:rsidRDefault="00DB7292">
            <w:pPr>
              <w:spacing w:after="240" w:line="0" w:lineRule="atLeast"/>
              <w:rPr>
                <w:sz w:val="23"/>
                <w:szCs w:val="23"/>
              </w:rPr>
            </w:pPr>
            <w:r w:rsidRPr="007555A7">
              <w:rPr>
                <w:sz w:val="23"/>
                <w:szCs w:val="23"/>
              </w:rPr>
              <w:br/>
            </w:r>
            <w:r w:rsidRPr="007555A7">
              <w:rPr>
                <w:sz w:val="23"/>
                <w:szCs w:val="23"/>
              </w:rPr>
              <w:br/>
            </w: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rPr>
                <w:sz w:val="23"/>
                <w:szCs w:val="23"/>
              </w:rPr>
            </w:pPr>
            <w:r w:rsidRPr="007555A7">
              <w:rPr>
                <w:color w:val="000000"/>
                <w:sz w:val="23"/>
                <w:szCs w:val="23"/>
              </w:rPr>
              <w:t>Вежбе на справама: Двовисински разбој</w:t>
            </w:r>
          </w:p>
          <w:p w:rsidR="00DB7292" w:rsidRPr="007555A7" w:rsidRDefault="00DB7292">
            <w:pPr>
              <w:rPr>
                <w:sz w:val="23"/>
                <w:szCs w:val="23"/>
              </w:rPr>
            </w:pPr>
            <w:r w:rsidRPr="007555A7">
              <w:rPr>
                <w:sz w:val="23"/>
                <w:szCs w:val="23"/>
              </w:rPr>
              <w:br/>
            </w:r>
          </w:p>
          <w:p w:rsidR="00DB7292" w:rsidRPr="007555A7" w:rsidRDefault="00DB7292" w:rsidP="006C0901">
            <w:pPr>
              <w:pStyle w:val="NormalWeb"/>
              <w:numPr>
                <w:ilvl w:val="0"/>
                <w:numId w:val="67"/>
              </w:numPr>
              <w:spacing w:before="0" w:beforeAutospacing="0" w:after="0" w:afterAutospacing="0"/>
              <w:textAlignment w:val="baseline"/>
              <w:rPr>
                <w:color w:val="000000"/>
                <w:sz w:val="23"/>
                <w:szCs w:val="23"/>
              </w:rPr>
            </w:pPr>
            <w:r w:rsidRPr="007555A7">
              <w:rPr>
                <w:color w:val="000000"/>
                <w:sz w:val="23"/>
                <w:szCs w:val="23"/>
              </w:rPr>
              <w:t>Наскоци на справу са даске у упор</w:t>
            </w:r>
          </w:p>
          <w:p w:rsidR="00DB7292" w:rsidRPr="007555A7" w:rsidRDefault="00DB7292" w:rsidP="006C0901">
            <w:pPr>
              <w:pStyle w:val="NormalWeb"/>
              <w:numPr>
                <w:ilvl w:val="0"/>
                <w:numId w:val="67"/>
              </w:numPr>
              <w:spacing w:before="0" w:beforeAutospacing="0" w:after="0" w:afterAutospacing="0"/>
              <w:textAlignment w:val="baseline"/>
              <w:rPr>
                <w:color w:val="000000"/>
                <w:sz w:val="23"/>
                <w:szCs w:val="23"/>
              </w:rPr>
            </w:pPr>
            <w:r w:rsidRPr="007555A7">
              <w:rPr>
                <w:color w:val="000000"/>
                <w:sz w:val="23"/>
                <w:szCs w:val="23"/>
              </w:rPr>
              <w:t>Прелазак преко справе разножно, на рукама наизменично</w:t>
            </w:r>
          </w:p>
          <w:p w:rsidR="00DB7292" w:rsidRPr="007555A7" w:rsidRDefault="00DB7292" w:rsidP="006C0901">
            <w:pPr>
              <w:pStyle w:val="NormalWeb"/>
              <w:numPr>
                <w:ilvl w:val="0"/>
                <w:numId w:val="67"/>
              </w:numPr>
              <w:spacing w:before="0" w:beforeAutospacing="0" w:after="0" w:afterAutospacing="0"/>
              <w:textAlignment w:val="baseline"/>
              <w:rPr>
                <w:color w:val="000000"/>
                <w:sz w:val="23"/>
                <w:szCs w:val="23"/>
              </w:rPr>
            </w:pPr>
            <w:r w:rsidRPr="007555A7">
              <w:rPr>
                <w:color w:val="000000"/>
                <w:sz w:val="23"/>
                <w:szCs w:val="23"/>
              </w:rPr>
              <w:t>Став на раменима на ниском разбоју</w:t>
            </w:r>
          </w:p>
          <w:p w:rsidR="00DB7292" w:rsidRPr="007555A7" w:rsidRDefault="00DB7292" w:rsidP="006C0901">
            <w:pPr>
              <w:pStyle w:val="NormalWeb"/>
              <w:numPr>
                <w:ilvl w:val="0"/>
                <w:numId w:val="67"/>
              </w:numPr>
              <w:spacing w:before="0" w:beforeAutospacing="0" w:after="0" w:afterAutospacing="0"/>
              <w:textAlignment w:val="baseline"/>
              <w:rPr>
                <w:color w:val="000000"/>
                <w:sz w:val="23"/>
                <w:szCs w:val="23"/>
              </w:rPr>
            </w:pPr>
            <w:r w:rsidRPr="007555A7">
              <w:rPr>
                <w:color w:val="000000"/>
                <w:sz w:val="23"/>
                <w:szCs w:val="23"/>
              </w:rPr>
              <w:t>Њихање у упору, саскок заношком, предношком, са окретом</w:t>
            </w:r>
          </w:p>
          <w:p w:rsidR="00DB7292" w:rsidRPr="007555A7" w:rsidRDefault="00DB7292" w:rsidP="006C0901">
            <w:pPr>
              <w:pStyle w:val="NormalWeb"/>
              <w:numPr>
                <w:ilvl w:val="0"/>
                <w:numId w:val="67"/>
              </w:numPr>
              <w:spacing w:before="0" w:beforeAutospacing="0" w:after="0" w:afterAutospacing="0"/>
              <w:textAlignment w:val="baseline"/>
              <w:rPr>
                <w:color w:val="000000"/>
                <w:sz w:val="23"/>
                <w:szCs w:val="23"/>
              </w:rPr>
            </w:pPr>
            <w:r w:rsidRPr="007555A7">
              <w:rPr>
                <w:color w:val="000000"/>
                <w:sz w:val="23"/>
                <w:szCs w:val="23"/>
              </w:rPr>
              <w:t>Њих у упору, сед разножно, колут напред, сасед, њихање и заношка</w:t>
            </w:r>
          </w:p>
          <w:p w:rsidR="00DB7292" w:rsidRPr="007555A7" w:rsidRDefault="00DB7292" w:rsidP="006C0901">
            <w:pPr>
              <w:pStyle w:val="NormalWeb"/>
              <w:numPr>
                <w:ilvl w:val="0"/>
                <w:numId w:val="67"/>
              </w:numPr>
              <w:spacing w:before="0" w:beforeAutospacing="0" w:after="0" w:afterAutospacing="0"/>
              <w:textAlignment w:val="baseline"/>
              <w:rPr>
                <w:color w:val="000000"/>
                <w:sz w:val="23"/>
                <w:szCs w:val="23"/>
              </w:rPr>
            </w:pPr>
            <w:r w:rsidRPr="007555A7">
              <w:rPr>
                <w:color w:val="000000"/>
                <w:sz w:val="23"/>
                <w:szCs w:val="23"/>
              </w:rPr>
              <w:t>Вис сттрмоглави</w:t>
            </w:r>
          </w:p>
          <w:p w:rsidR="00DB7292" w:rsidRPr="007555A7" w:rsidRDefault="00DB7292" w:rsidP="006C0901">
            <w:pPr>
              <w:pStyle w:val="NormalWeb"/>
              <w:numPr>
                <w:ilvl w:val="0"/>
                <w:numId w:val="67"/>
              </w:numPr>
              <w:spacing w:before="0" w:beforeAutospacing="0" w:after="0" w:afterAutospacing="0"/>
              <w:textAlignment w:val="baseline"/>
              <w:rPr>
                <w:color w:val="000000"/>
                <w:sz w:val="23"/>
                <w:szCs w:val="23"/>
              </w:rPr>
            </w:pPr>
            <w:r w:rsidRPr="007555A7">
              <w:rPr>
                <w:color w:val="000000"/>
                <w:sz w:val="23"/>
                <w:szCs w:val="23"/>
              </w:rPr>
              <w:lastRenderedPageBreak/>
              <w:t>Вис у предносу</w:t>
            </w:r>
          </w:p>
          <w:p w:rsidR="00DB7292" w:rsidRPr="007555A7" w:rsidRDefault="00DB7292" w:rsidP="006C0901">
            <w:pPr>
              <w:pStyle w:val="NormalWeb"/>
              <w:numPr>
                <w:ilvl w:val="0"/>
                <w:numId w:val="67"/>
              </w:numPr>
              <w:spacing w:before="0" w:beforeAutospacing="0" w:after="0" w:afterAutospacing="0"/>
              <w:textAlignment w:val="baseline"/>
              <w:rPr>
                <w:color w:val="000000"/>
                <w:sz w:val="23"/>
                <w:szCs w:val="23"/>
              </w:rPr>
            </w:pPr>
            <w:r w:rsidRPr="007555A7">
              <w:rPr>
                <w:color w:val="000000"/>
                <w:sz w:val="23"/>
                <w:szCs w:val="23"/>
              </w:rPr>
              <w:t>Елементи по избору</w:t>
            </w:r>
          </w:p>
          <w:p w:rsidR="00DB7292" w:rsidRPr="007555A7" w:rsidRDefault="00DB7292" w:rsidP="006C0901">
            <w:pPr>
              <w:pStyle w:val="NormalWeb"/>
              <w:numPr>
                <w:ilvl w:val="0"/>
                <w:numId w:val="67"/>
              </w:numPr>
              <w:spacing w:before="0" w:beforeAutospacing="0" w:after="0" w:afterAutospacing="0" w:line="0" w:lineRule="atLeast"/>
              <w:textAlignment w:val="baseline"/>
              <w:rPr>
                <w:color w:val="000000"/>
                <w:sz w:val="23"/>
                <w:szCs w:val="23"/>
              </w:rPr>
            </w:pPr>
            <w:r w:rsidRPr="007555A7">
              <w:rPr>
                <w:color w:val="000000"/>
                <w:sz w:val="23"/>
                <w:szCs w:val="23"/>
              </w:rPr>
              <w:t>Вежбе снаге</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spacing w:after="240"/>
              <w:rPr>
                <w:sz w:val="23"/>
                <w:szCs w:val="23"/>
              </w:rPr>
            </w:pPr>
            <w:r w:rsidRPr="007555A7">
              <w:rPr>
                <w:sz w:val="23"/>
                <w:szCs w:val="23"/>
              </w:rPr>
              <w:lastRenderedPageBreak/>
              <w:br/>
            </w:r>
            <w:r w:rsidRPr="007555A7">
              <w:rPr>
                <w:sz w:val="23"/>
                <w:szCs w:val="23"/>
              </w:rPr>
              <w:br/>
            </w:r>
            <w:r w:rsidRPr="007555A7">
              <w:rPr>
                <w:sz w:val="23"/>
                <w:szCs w:val="23"/>
              </w:rPr>
              <w:br/>
            </w:r>
            <w:r w:rsidRPr="007555A7">
              <w:rPr>
                <w:sz w:val="23"/>
                <w:szCs w:val="23"/>
              </w:rPr>
              <w:br/>
            </w:r>
          </w:p>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000000"/>
                <w:sz w:val="23"/>
                <w:szCs w:val="23"/>
              </w:rPr>
              <w:t>Чланови секције</w:t>
            </w:r>
          </w:p>
          <w:p w:rsidR="00DB7292" w:rsidRPr="007555A7" w:rsidRDefault="00DB7292">
            <w:pPr>
              <w:spacing w:after="240" w:line="0" w:lineRule="atLeast"/>
              <w:rPr>
                <w:sz w:val="23"/>
                <w:szCs w:val="23"/>
              </w:rPr>
            </w:pPr>
          </w:p>
        </w:tc>
      </w:tr>
      <w:tr w:rsidR="00DB7292" w:rsidRPr="007555A7" w:rsidTr="00DB7292">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spacing w:after="240"/>
              <w:rPr>
                <w:sz w:val="23"/>
                <w:szCs w:val="23"/>
              </w:rPr>
            </w:pPr>
            <w:r w:rsidRPr="007555A7">
              <w:rPr>
                <w:sz w:val="23"/>
                <w:szCs w:val="23"/>
              </w:rPr>
              <w:lastRenderedPageBreak/>
              <w:br/>
            </w:r>
            <w:r w:rsidRPr="007555A7">
              <w:rPr>
                <w:sz w:val="23"/>
                <w:szCs w:val="23"/>
              </w:rPr>
              <w:br/>
            </w:r>
            <w:r w:rsidRPr="007555A7">
              <w:rPr>
                <w:sz w:val="23"/>
                <w:szCs w:val="23"/>
              </w:rPr>
              <w:br/>
            </w:r>
          </w:p>
          <w:p w:rsidR="00DB7292" w:rsidRPr="007555A7" w:rsidRDefault="00DB7292">
            <w:pPr>
              <w:pStyle w:val="NormalWeb"/>
              <w:spacing w:before="0" w:beforeAutospacing="0" w:after="0" w:afterAutospacing="0"/>
              <w:jc w:val="center"/>
              <w:rPr>
                <w:sz w:val="23"/>
                <w:szCs w:val="23"/>
              </w:rPr>
            </w:pPr>
            <w:r w:rsidRPr="007555A7">
              <w:rPr>
                <w:color w:val="000000"/>
                <w:sz w:val="23"/>
                <w:szCs w:val="23"/>
              </w:rPr>
              <w:t>АПРИЛ</w:t>
            </w:r>
          </w:p>
          <w:p w:rsidR="00DB7292" w:rsidRPr="007555A7" w:rsidRDefault="00DB7292">
            <w:pPr>
              <w:spacing w:after="240" w:line="0" w:lineRule="atLeast"/>
              <w:rPr>
                <w:sz w:val="23"/>
                <w:szCs w:val="23"/>
              </w:rPr>
            </w:pPr>
            <w:r w:rsidRPr="007555A7">
              <w:rPr>
                <w:sz w:val="23"/>
                <w:szCs w:val="23"/>
              </w:rPr>
              <w:br/>
            </w:r>
            <w:r w:rsidRPr="007555A7">
              <w:rPr>
                <w:sz w:val="23"/>
                <w:szCs w:val="23"/>
              </w:rPr>
              <w:br/>
            </w:r>
            <w:r w:rsidRPr="007555A7">
              <w:rPr>
                <w:sz w:val="23"/>
                <w:szCs w:val="23"/>
              </w:rPr>
              <w:br/>
            </w:r>
            <w:r w:rsidRPr="007555A7">
              <w:rPr>
                <w:sz w:val="23"/>
                <w:szCs w:val="23"/>
              </w:rPr>
              <w:br/>
            </w: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rPr>
                <w:sz w:val="23"/>
                <w:szCs w:val="23"/>
              </w:rPr>
            </w:pPr>
            <w:r w:rsidRPr="007555A7">
              <w:rPr>
                <w:color w:val="000000"/>
                <w:sz w:val="23"/>
                <w:szCs w:val="23"/>
              </w:rPr>
              <w:t>Вежбе на справама: Греда</w:t>
            </w:r>
          </w:p>
          <w:p w:rsidR="00DB7292" w:rsidRPr="007555A7" w:rsidRDefault="00DB7292">
            <w:pPr>
              <w:rPr>
                <w:sz w:val="23"/>
                <w:szCs w:val="23"/>
              </w:rPr>
            </w:pPr>
            <w:r w:rsidRPr="007555A7">
              <w:rPr>
                <w:sz w:val="23"/>
                <w:szCs w:val="23"/>
              </w:rPr>
              <w:br/>
            </w:r>
          </w:p>
          <w:p w:rsidR="00DB7292" w:rsidRPr="007555A7" w:rsidRDefault="00DB7292" w:rsidP="006C0901">
            <w:pPr>
              <w:pStyle w:val="NormalWeb"/>
              <w:numPr>
                <w:ilvl w:val="0"/>
                <w:numId w:val="68"/>
              </w:numPr>
              <w:spacing w:before="0" w:beforeAutospacing="0" w:after="0" w:afterAutospacing="0"/>
              <w:textAlignment w:val="baseline"/>
              <w:rPr>
                <w:color w:val="000000"/>
                <w:sz w:val="23"/>
                <w:szCs w:val="23"/>
              </w:rPr>
            </w:pPr>
            <w:r w:rsidRPr="007555A7">
              <w:rPr>
                <w:color w:val="000000"/>
                <w:sz w:val="23"/>
                <w:szCs w:val="23"/>
              </w:rPr>
              <w:t>Ходање са различитим гимнастичким елементима (гимнастички кораци - мачији, полкин, са привлачењем)</w:t>
            </w:r>
          </w:p>
          <w:p w:rsidR="00DB7292" w:rsidRPr="007555A7" w:rsidRDefault="00DB7292" w:rsidP="006C0901">
            <w:pPr>
              <w:pStyle w:val="NormalWeb"/>
              <w:numPr>
                <w:ilvl w:val="0"/>
                <w:numId w:val="68"/>
              </w:numPr>
              <w:spacing w:before="0" w:beforeAutospacing="0" w:after="0" w:afterAutospacing="0"/>
              <w:textAlignment w:val="baseline"/>
              <w:rPr>
                <w:color w:val="000000"/>
                <w:sz w:val="23"/>
                <w:szCs w:val="23"/>
              </w:rPr>
            </w:pPr>
            <w:r w:rsidRPr="007555A7">
              <w:rPr>
                <w:color w:val="000000"/>
                <w:sz w:val="23"/>
                <w:szCs w:val="23"/>
              </w:rPr>
              <w:t>Вага искораком једне ноге</w:t>
            </w:r>
          </w:p>
          <w:p w:rsidR="00DB7292" w:rsidRPr="007555A7" w:rsidRDefault="00DB7292" w:rsidP="006C0901">
            <w:pPr>
              <w:pStyle w:val="NormalWeb"/>
              <w:numPr>
                <w:ilvl w:val="0"/>
                <w:numId w:val="68"/>
              </w:numPr>
              <w:spacing w:before="0" w:beforeAutospacing="0" w:after="0" w:afterAutospacing="0"/>
              <w:textAlignment w:val="baseline"/>
              <w:rPr>
                <w:color w:val="000000"/>
                <w:sz w:val="23"/>
                <w:szCs w:val="23"/>
              </w:rPr>
            </w:pPr>
            <w:r w:rsidRPr="007555A7">
              <w:rPr>
                <w:color w:val="000000"/>
                <w:sz w:val="23"/>
                <w:szCs w:val="23"/>
              </w:rPr>
              <w:t>Окрети искораком једне ноге за 180 степени, на једној нози за 360 степени</w:t>
            </w:r>
          </w:p>
          <w:p w:rsidR="00DB7292" w:rsidRPr="007555A7" w:rsidRDefault="00DB7292" w:rsidP="006C0901">
            <w:pPr>
              <w:pStyle w:val="NormalWeb"/>
              <w:numPr>
                <w:ilvl w:val="0"/>
                <w:numId w:val="68"/>
              </w:numPr>
              <w:spacing w:before="0" w:beforeAutospacing="0" w:after="0" w:afterAutospacing="0"/>
              <w:textAlignment w:val="baseline"/>
              <w:rPr>
                <w:color w:val="000000"/>
                <w:sz w:val="23"/>
                <w:szCs w:val="23"/>
              </w:rPr>
            </w:pPr>
            <w:r w:rsidRPr="007555A7">
              <w:rPr>
                <w:color w:val="000000"/>
                <w:sz w:val="23"/>
                <w:szCs w:val="23"/>
              </w:rPr>
              <w:t>Скок са променом ноге</w:t>
            </w:r>
          </w:p>
          <w:p w:rsidR="00DB7292" w:rsidRPr="007555A7" w:rsidRDefault="00DB7292" w:rsidP="006C0901">
            <w:pPr>
              <w:pStyle w:val="NormalWeb"/>
              <w:numPr>
                <w:ilvl w:val="0"/>
                <w:numId w:val="68"/>
              </w:numPr>
              <w:spacing w:before="0" w:beforeAutospacing="0" w:after="0" w:afterAutospacing="0"/>
              <w:textAlignment w:val="baseline"/>
              <w:rPr>
                <w:color w:val="000000"/>
                <w:sz w:val="23"/>
                <w:szCs w:val="23"/>
              </w:rPr>
            </w:pPr>
            <w:r w:rsidRPr="007555A7">
              <w:rPr>
                <w:color w:val="000000"/>
                <w:sz w:val="23"/>
                <w:szCs w:val="23"/>
              </w:rPr>
              <w:t>Састав</w:t>
            </w:r>
          </w:p>
          <w:p w:rsidR="00DB7292" w:rsidRPr="007555A7" w:rsidRDefault="00DB7292" w:rsidP="006C0901">
            <w:pPr>
              <w:pStyle w:val="NormalWeb"/>
              <w:numPr>
                <w:ilvl w:val="0"/>
                <w:numId w:val="68"/>
              </w:numPr>
              <w:spacing w:before="0" w:beforeAutospacing="0" w:after="360" w:afterAutospacing="0" w:line="0" w:lineRule="atLeast"/>
              <w:textAlignment w:val="baseline"/>
              <w:rPr>
                <w:color w:val="000000"/>
                <w:sz w:val="23"/>
                <w:szCs w:val="23"/>
              </w:rPr>
            </w:pPr>
            <w:r w:rsidRPr="007555A7">
              <w:rPr>
                <w:color w:val="000000"/>
                <w:sz w:val="23"/>
                <w:szCs w:val="23"/>
              </w:rPr>
              <w:t>Вежбе снаге</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spacing w:after="240"/>
              <w:rPr>
                <w:sz w:val="23"/>
                <w:szCs w:val="23"/>
              </w:rPr>
            </w:pPr>
            <w:r w:rsidRPr="007555A7">
              <w:rPr>
                <w:sz w:val="23"/>
                <w:szCs w:val="23"/>
              </w:rPr>
              <w:br/>
            </w:r>
            <w:r w:rsidRPr="007555A7">
              <w:rPr>
                <w:sz w:val="23"/>
                <w:szCs w:val="23"/>
              </w:rPr>
              <w:br/>
            </w:r>
          </w:p>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jc w:val="center"/>
              <w:rPr>
                <w:sz w:val="23"/>
                <w:szCs w:val="23"/>
              </w:rPr>
            </w:pPr>
            <w:r w:rsidRPr="007555A7">
              <w:rPr>
                <w:color w:val="000000"/>
                <w:sz w:val="23"/>
                <w:szCs w:val="23"/>
              </w:rPr>
              <w:t>Чланови секције</w:t>
            </w:r>
          </w:p>
          <w:p w:rsidR="00DB7292" w:rsidRPr="007555A7" w:rsidRDefault="00DB7292">
            <w:pPr>
              <w:spacing w:after="240" w:line="0" w:lineRule="atLeast"/>
              <w:rPr>
                <w:sz w:val="23"/>
                <w:szCs w:val="23"/>
              </w:rPr>
            </w:pPr>
            <w:r w:rsidRPr="007555A7">
              <w:rPr>
                <w:sz w:val="23"/>
                <w:szCs w:val="23"/>
              </w:rPr>
              <w:br/>
            </w:r>
          </w:p>
        </w:tc>
      </w:tr>
      <w:tr w:rsidR="00DB7292" w:rsidRPr="007555A7" w:rsidTr="00DB7292">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МАЈ</w:t>
            </w:r>
          </w:p>
          <w:p w:rsidR="00DB7292" w:rsidRPr="007555A7" w:rsidRDefault="00DB7292">
            <w:pPr>
              <w:spacing w:after="240" w:line="0" w:lineRule="atLeast"/>
              <w:rPr>
                <w:sz w:val="23"/>
                <w:szCs w:val="23"/>
              </w:rPr>
            </w:pPr>
            <w:r w:rsidRPr="007555A7">
              <w:rPr>
                <w:sz w:val="23"/>
                <w:szCs w:val="23"/>
              </w:rPr>
              <w:br/>
            </w:r>
            <w:r w:rsidRPr="007555A7">
              <w:rPr>
                <w:sz w:val="23"/>
                <w:szCs w:val="23"/>
              </w:rPr>
              <w:br/>
            </w:r>
            <w:r w:rsidRPr="007555A7">
              <w:rPr>
                <w:sz w:val="23"/>
                <w:szCs w:val="23"/>
              </w:rPr>
              <w:br/>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rPr>
                <w:sz w:val="23"/>
                <w:szCs w:val="23"/>
              </w:rPr>
            </w:pPr>
            <w:r w:rsidRPr="007555A7">
              <w:rPr>
                <w:color w:val="000000"/>
                <w:sz w:val="23"/>
                <w:szCs w:val="23"/>
              </w:rPr>
              <w:t>Вежбе на справама: Вратило</w:t>
            </w:r>
          </w:p>
          <w:p w:rsidR="00DB7292" w:rsidRPr="007555A7" w:rsidRDefault="00DB7292">
            <w:pPr>
              <w:rPr>
                <w:sz w:val="23"/>
                <w:szCs w:val="23"/>
              </w:rPr>
            </w:pPr>
            <w:r w:rsidRPr="007555A7">
              <w:rPr>
                <w:sz w:val="23"/>
                <w:szCs w:val="23"/>
              </w:rPr>
              <w:br/>
            </w:r>
          </w:p>
          <w:p w:rsidR="00DB7292" w:rsidRPr="007555A7" w:rsidRDefault="00DB7292" w:rsidP="006C0901">
            <w:pPr>
              <w:pStyle w:val="NormalWeb"/>
              <w:numPr>
                <w:ilvl w:val="0"/>
                <w:numId w:val="69"/>
              </w:numPr>
              <w:spacing w:before="0" w:beforeAutospacing="0" w:after="0" w:afterAutospacing="0"/>
              <w:textAlignment w:val="baseline"/>
              <w:rPr>
                <w:color w:val="000000"/>
                <w:sz w:val="23"/>
                <w:szCs w:val="23"/>
              </w:rPr>
            </w:pPr>
            <w:r w:rsidRPr="007555A7">
              <w:rPr>
                <w:color w:val="000000"/>
                <w:sz w:val="23"/>
                <w:szCs w:val="23"/>
              </w:rPr>
              <w:t>Узмах одразом једне ноге – смак</w:t>
            </w:r>
          </w:p>
          <w:p w:rsidR="00DB7292" w:rsidRPr="007555A7" w:rsidRDefault="00DB7292" w:rsidP="006C0901">
            <w:pPr>
              <w:pStyle w:val="NormalWeb"/>
              <w:numPr>
                <w:ilvl w:val="0"/>
                <w:numId w:val="69"/>
              </w:numPr>
              <w:spacing w:before="0" w:beforeAutospacing="0" w:after="0" w:afterAutospacing="0"/>
              <w:textAlignment w:val="baseline"/>
              <w:rPr>
                <w:color w:val="000000"/>
                <w:sz w:val="23"/>
                <w:szCs w:val="23"/>
              </w:rPr>
            </w:pPr>
            <w:r w:rsidRPr="007555A7">
              <w:rPr>
                <w:color w:val="000000"/>
                <w:sz w:val="23"/>
                <w:szCs w:val="23"/>
              </w:rPr>
              <w:t>Узмах да доскочном вратилу из виса</w:t>
            </w:r>
          </w:p>
          <w:p w:rsidR="00DB7292" w:rsidRPr="007555A7" w:rsidRDefault="00DB7292" w:rsidP="006C0901">
            <w:pPr>
              <w:pStyle w:val="NormalWeb"/>
              <w:numPr>
                <w:ilvl w:val="0"/>
                <w:numId w:val="69"/>
              </w:numPr>
              <w:spacing w:before="0" w:beforeAutospacing="0" w:after="0" w:afterAutospacing="0"/>
              <w:textAlignment w:val="baseline"/>
              <w:rPr>
                <w:color w:val="000000"/>
                <w:sz w:val="23"/>
                <w:szCs w:val="23"/>
              </w:rPr>
            </w:pPr>
            <w:r w:rsidRPr="007555A7">
              <w:rPr>
                <w:color w:val="000000"/>
                <w:sz w:val="23"/>
                <w:szCs w:val="23"/>
              </w:rPr>
              <w:t>Ковртљај уназад</w:t>
            </w:r>
          </w:p>
          <w:p w:rsidR="00DB7292" w:rsidRPr="007555A7" w:rsidRDefault="00DB7292" w:rsidP="006C0901">
            <w:pPr>
              <w:pStyle w:val="NormalWeb"/>
              <w:numPr>
                <w:ilvl w:val="0"/>
                <w:numId w:val="69"/>
              </w:numPr>
              <w:spacing w:before="0" w:beforeAutospacing="0" w:after="0" w:afterAutospacing="0"/>
              <w:textAlignment w:val="baseline"/>
              <w:rPr>
                <w:color w:val="000000"/>
                <w:sz w:val="23"/>
                <w:szCs w:val="23"/>
              </w:rPr>
            </w:pPr>
            <w:r w:rsidRPr="007555A7">
              <w:rPr>
                <w:color w:val="000000"/>
                <w:sz w:val="23"/>
                <w:szCs w:val="23"/>
              </w:rPr>
              <w:t>Ковртљај јашући унапред и уназад</w:t>
            </w:r>
          </w:p>
          <w:p w:rsidR="00DB7292" w:rsidRPr="007555A7" w:rsidRDefault="00DB7292" w:rsidP="006C0901">
            <w:pPr>
              <w:pStyle w:val="NormalWeb"/>
              <w:numPr>
                <w:ilvl w:val="0"/>
                <w:numId w:val="69"/>
              </w:numPr>
              <w:spacing w:before="0" w:beforeAutospacing="0" w:after="0" w:afterAutospacing="0"/>
              <w:textAlignment w:val="baseline"/>
              <w:rPr>
                <w:color w:val="000000"/>
                <w:sz w:val="23"/>
                <w:szCs w:val="23"/>
              </w:rPr>
            </w:pPr>
            <w:r w:rsidRPr="007555A7">
              <w:rPr>
                <w:color w:val="000000"/>
                <w:sz w:val="23"/>
                <w:szCs w:val="23"/>
              </w:rPr>
              <w:t>Вис стрмоглави и у предносу</w:t>
            </w:r>
          </w:p>
          <w:p w:rsidR="00DB7292" w:rsidRPr="007555A7" w:rsidRDefault="00DB7292" w:rsidP="006C0901">
            <w:pPr>
              <w:pStyle w:val="NormalWeb"/>
              <w:numPr>
                <w:ilvl w:val="0"/>
                <w:numId w:val="69"/>
              </w:numPr>
              <w:spacing w:before="0" w:beforeAutospacing="0" w:after="0" w:afterAutospacing="0"/>
              <w:textAlignment w:val="baseline"/>
              <w:rPr>
                <w:color w:val="000000"/>
                <w:sz w:val="23"/>
                <w:szCs w:val="23"/>
              </w:rPr>
            </w:pPr>
            <w:r w:rsidRPr="007555A7">
              <w:rPr>
                <w:color w:val="000000"/>
                <w:sz w:val="23"/>
                <w:szCs w:val="23"/>
              </w:rPr>
              <w:t>Склонка</w:t>
            </w:r>
          </w:p>
          <w:p w:rsidR="00DB7292" w:rsidRPr="007555A7" w:rsidRDefault="00DB7292" w:rsidP="006C0901">
            <w:pPr>
              <w:pStyle w:val="NormalWeb"/>
              <w:numPr>
                <w:ilvl w:val="0"/>
                <w:numId w:val="69"/>
              </w:numPr>
              <w:spacing w:before="0" w:beforeAutospacing="0" w:after="0" w:afterAutospacing="0" w:line="0" w:lineRule="atLeast"/>
              <w:textAlignment w:val="baseline"/>
              <w:rPr>
                <w:color w:val="000000"/>
                <w:sz w:val="23"/>
                <w:szCs w:val="23"/>
              </w:rPr>
            </w:pPr>
            <w:r w:rsidRPr="007555A7">
              <w:rPr>
                <w:color w:val="000000"/>
                <w:sz w:val="23"/>
                <w:szCs w:val="23"/>
              </w:rPr>
              <w:t>Састав</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0" w:afterAutospacing="0"/>
              <w:jc w:val="center"/>
              <w:rPr>
                <w:sz w:val="23"/>
                <w:szCs w:val="23"/>
              </w:rPr>
            </w:pPr>
            <w:r w:rsidRPr="007555A7">
              <w:rPr>
                <w:color w:val="000000"/>
                <w:sz w:val="23"/>
                <w:szCs w:val="23"/>
              </w:rPr>
              <w:t>Чланови секције</w:t>
            </w:r>
          </w:p>
          <w:p w:rsidR="00DB7292" w:rsidRPr="007555A7" w:rsidRDefault="00DB7292">
            <w:pPr>
              <w:spacing w:after="240" w:line="0" w:lineRule="atLeast"/>
              <w:rPr>
                <w:sz w:val="23"/>
                <w:szCs w:val="23"/>
              </w:rPr>
            </w:pPr>
            <w:r w:rsidRPr="007555A7">
              <w:rPr>
                <w:sz w:val="23"/>
                <w:szCs w:val="23"/>
              </w:rPr>
              <w:br/>
            </w:r>
            <w:r w:rsidRPr="007555A7">
              <w:rPr>
                <w:sz w:val="23"/>
                <w:szCs w:val="23"/>
              </w:rPr>
              <w:br/>
            </w:r>
            <w:r w:rsidRPr="007555A7">
              <w:rPr>
                <w:sz w:val="23"/>
                <w:szCs w:val="23"/>
              </w:rPr>
              <w:br/>
            </w:r>
          </w:p>
        </w:tc>
      </w:tr>
      <w:tr w:rsidR="00DB7292" w:rsidRPr="007555A7" w:rsidTr="00DB7292">
        <w:tc>
          <w:tcPr>
            <w:tcW w:w="0" w:type="auto"/>
            <w:tcBorders>
              <w:top w:val="single" w:sz="6" w:space="0" w:color="000000"/>
              <w:left w:val="single" w:sz="4"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ЈУН</w:t>
            </w:r>
          </w:p>
          <w:p w:rsidR="00DB7292" w:rsidRPr="007555A7" w:rsidRDefault="00DB7292">
            <w:pPr>
              <w:spacing w:after="240" w:line="0" w:lineRule="atLeast"/>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rPr>
                <w:sz w:val="23"/>
                <w:szCs w:val="23"/>
              </w:rPr>
            </w:pPr>
            <w:r w:rsidRPr="007555A7">
              <w:rPr>
                <w:color w:val="000000"/>
                <w:sz w:val="23"/>
                <w:szCs w:val="23"/>
              </w:rPr>
              <w:t>Вежбе на тлу и справама:</w:t>
            </w:r>
          </w:p>
          <w:p w:rsidR="00DB7292" w:rsidRPr="007555A7" w:rsidRDefault="00DB7292">
            <w:pPr>
              <w:rPr>
                <w:sz w:val="23"/>
                <w:szCs w:val="23"/>
              </w:rPr>
            </w:pPr>
            <w:r w:rsidRPr="007555A7">
              <w:rPr>
                <w:sz w:val="23"/>
                <w:szCs w:val="23"/>
              </w:rPr>
              <w:br/>
            </w:r>
          </w:p>
          <w:p w:rsidR="00DB7292" w:rsidRPr="007555A7" w:rsidRDefault="00DB7292" w:rsidP="006C0901">
            <w:pPr>
              <w:pStyle w:val="NormalWeb"/>
              <w:numPr>
                <w:ilvl w:val="0"/>
                <w:numId w:val="70"/>
              </w:numPr>
              <w:spacing w:before="0" w:beforeAutospacing="0" w:after="0" w:afterAutospacing="0"/>
              <w:textAlignment w:val="baseline"/>
              <w:rPr>
                <w:color w:val="000000"/>
                <w:sz w:val="23"/>
                <w:szCs w:val="23"/>
              </w:rPr>
            </w:pPr>
            <w:r w:rsidRPr="007555A7">
              <w:rPr>
                <w:color w:val="000000"/>
                <w:sz w:val="23"/>
                <w:szCs w:val="23"/>
              </w:rPr>
              <w:t>Елементи по избору</w:t>
            </w:r>
          </w:p>
          <w:p w:rsidR="00DB7292" w:rsidRPr="007555A7" w:rsidRDefault="00DB7292" w:rsidP="006C0901">
            <w:pPr>
              <w:pStyle w:val="NormalWeb"/>
              <w:numPr>
                <w:ilvl w:val="0"/>
                <w:numId w:val="70"/>
              </w:numPr>
              <w:spacing w:before="0" w:beforeAutospacing="0" w:after="0" w:afterAutospacing="0" w:line="0" w:lineRule="atLeast"/>
              <w:textAlignment w:val="baseline"/>
              <w:rPr>
                <w:color w:val="000000"/>
                <w:sz w:val="23"/>
                <w:szCs w:val="23"/>
              </w:rPr>
            </w:pPr>
            <w:r w:rsidRPr="007555A7">
              <w:rPr>
                <w:color w:val="000000"/>
                <w:sz w:val="23"/>
                <w:szCs w:val="23"/>
              </w:rPr>
              <w:t>Вежбе снаге, гипкости</w:t>
            </w:r>
          </w:p>
        </w:tc>
        <w:tc>
          <w:tcPr>
            <w:tcW w:w="0" w:type="auto"/>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vAlign w:val="bottom"/>
            <w:hideMark/>
          </w:tcPr>
          <w:p w:rsidR="00DB7292" w:rsidRPr="007555A7" w:rsidRDefault="00DB7292">
            <w:pPr>
              <w:pStyle w:val="NormalWeb"/>
              <w:spacing w:before="0" w:beforeAutospacing="0" w:after="0" w:afterAutospacing="0"/>
              <w:jc w:val="center"/>
              <w:rPr>
                <w:sz w:val="23"/>
                <w:szCs w:val="23"/>
              </w:rPr>
            </w:pPr>
            <w:r w:rsidRPr="007555A7">
              <w:rPr>
                <w:color w:val="000000"/>
                <w:sz w:val="23"/>
                <w:szCs w:val="23"/>
              </w:rPr>
              <w:t>Руководилац секције</w:t>
            </w:r>
          </w:p>
          <w:p w:rsidR="00DB7292" w:rsidRPr="007555A7" w:rsidRDefault="00DB7292">
            <w:pPr>
              <w:pStyle w:val="NormalWeb"/>
              <w:spacing w:before="0" w:beforeAutospacing="0" w:after="360" w:afterAutospacing="0" w:line="0" w:lineRule="atLeast"/>
              <w:jc w:val="center"/>
              <w:rPr>
                <w:sz w:val="23"/>
                <w:szCs w:val="23"/>
              </w:rPr>
            </w:pPr>
            <w:r w:rsidRPr="007555A7">
              <w:rPr>
                <w:color w:val="000000"/>
                <w:sz w:val="23"/>
                <w:szCs w:val="23"/>
              </w:rPr>
              <w:t>Чланови секције</w:t>
            </w:r>
          </w:p>
        </w:tc>
      </w:tr>
    </w:tbl>
    <w:p w:rsidR="00F606FE" w:rsidRPr="007555A7" w:rsidRDefault="00F606FE" w:rsidP="00F606FE">
      <w:pPr>
        <w:rPr>
          <w:sz w:val="23"/>
          <w:szCs w:val="23"/>
        </w:rPr>
      </w:pPr>
    </w:p>
    <w:p w:rsidR="00F606FE" w:rsidRPr="007555A7" w:rsidRDefault="00F606FE" w:rsidP="00F606FE">
      <w:pPr>
        <w:rPr>
          <w:sz w:val="23"/>
          <w:szCs w:val="23"/>
        </w:rPr>
      </w:pPr>
    </w:p>
    <w:p w:rsidR="00F606FE" w:rsidRPr="007555A7" w:rsidRDefault="00F606FE" w:rsidP="00F606FE">
      <w:pPr>
        <w:rPr>
          <w:sz w:val="23"/>
          <w:szCs w:val="23"/>
        </w:rPr>
        <w:sectPr w:rsidR="00F606FE" w:rsidRPr="007555A7" w:rsidSect="00DD2301">
          <w:pgSz w:w="11907" w:h="16840" w:code="9"/>
          <w:pgMar w:top="0" w:right="1440" w:bottom="1620" w:left="1440" w:header="706" w:footer="706" w:gutter="0"/>
          <w:cols w:space="708"/>
          <w:titlePg/>
          <w:docGrid w:linePitch="360"/>
        </w:sectPr>
      </w:pPr>
    </w:p>
    <w:p w:rsidR="00F606FE" w:rsidRPr="007555A7" w:rsidRDefault="00F606FE" w:rsidP="00F606FE">
      <w:pPr>
        <w:rPr>
          <w:sz w:val="23"/>
          <w:szCs w:val="23"/>
        </w:rPr>
      </w:pPr>
    </w:p>
    <w:p w:rsidR="007754A1" w:rsidRPr="007555A7" w:rsidRDefault="007754A1" w:rsidP="005B6EC5">
      <w:pPr>
        <w:rPr>
          <w:sz w:val="23"/>
          <w:szCs w:val="23"/>
        </w:rPr>
      </w:pPr>
    </w:p>
    <w:bookmarkEnd w:id="387"/>
    <w:bookmarkEnd w:id="388"/>
    <w:bookmarkEnd w:id="389"/>
    <w:bookmarkEnd w:id="390"/>
    <w:p w:rsidR="004D5FCC" w:rsidRPr="007555A7" w:rsidRDefault="004D5FCC" w:rsidP="005B6EC5">
      <w:pPr>
        <w:rPr>
          <w:sz w:val="23"/>
          <w:szCs w:val="23"/>
        </w:rPr>
      </w:pPr>
    </w:p>
    <w:p w:rsidR="00C15DF4" w:rsidRPr="00BF7F5A" w:rsidRDefault="00C15DF4" w:rsidP="00C15DF4">
      <w:pPr>
        <w:pStyle w:val="Heading2"/>
        <w:rPr>
          <w:sz w:val="23"/>
          <w:szCs w:val="23"/>
          <w:lang w:val="en-GB"/>
        </w:rPr>
      </w:pPr>
      <w:bookmarkStart w:id="408" w:name="_Toc20167006"/>
      <w:bookmarkStart w:id="409" w:name="_Toc178805195"/>
      <w:r w:rsidRPr="007555A7">
        <w:rPr>
          <w:sz w:val="23"/>
          <w:szCs w:val="23"/>
        </w:rPr>
        <w:t xml:space="preserve">ПЛАН  РЕАЛИЗАЦИЈЕ ПРОГРАМА КАРИЈЕРНОГ ВОЂЕЊА И САВЕТОВАЊА </w:t>
      </w:r>
      <w:r w:rsidRPr="007555A7">
        <w:rPr>
          <w:sz w:val="23"/>
          <w:szCs w:val="23"/>
          <w:lang w:val="sr-Cyrl-RS"/>
        </w:rPr>
        <w:t>У</w:t>
      </w:r>
      <w:r w:rsidRPr="007555A7">
        <w:rPr>
          <w:sz w:val="23"/>
          <w:szCs w:val="23"/>
        </w:rPr>
        <w:t xml:space="preserve"> </w:t>
      </w:r>
      <w:r w:rsidR="00BF7F5A">
        <w:rPr>
          <w:sz w:val="23"/>
          <w:szCs w:val="23"/>
        </w:rPr>
        <w:t>202</w:t>
      </w:r>
      <w:r w:rsidR="00BF7F5A">
        <w:rPr>
          <w:sz w:val="23"/>
          <w:szCs w:val="23"/>
          <w:lang w:val="en-GB"/>
        </w:rPr>
        <w:t>4</w:t>
      </w:r>
      <w:r w:rsidR="00915D73" w:rsidRPr="007555A7">
        <w:rPr>
          <w:sz w:val="23"/>
          <w:szCs w:val="23"/>
        </w:rPr>
        <w:t>/2</w:t>
      </w:r>
      <w:r w:rsidR="00BF7F5A">
        <w:rPr>
          <w:sz w:val="23"/>
          <w:szCs w:val="23"/>
          <w:lang w:val="en-GB"/>
        </w:rPr>
        <w:t>5</w:t>
      </w:r>
      <w:bookmarkEnd w:id="409"/>
    </w:p>
    <w:p w:rsidR="00C15DF4" w:rsidRPr="007555A7" w:rsidRDefault="00121DA1" w:rsidP="00121DA1">
      <w:pPr>
        <w:jc w:val="center"/>
        <w:rPr>
          <w:b/>
          <w:sz w:val="23"/>
          <w:szCs w:val="23"/>
          <w:lang w:val="sr-Cyrl-RS"/>
        </w:rPr>
      </w:pPr>
      <w:r w:rsidRPr="007555A7">
        <w:rPr>
          <w:b/>
          <w:sz w:val="23"/>
          <w:szCs w:val="23"/>
          <w:lang w:val="sr-Cyrl-RS"/>
        </w:rPr>
        <w:t>(ШП 11.0)</w:t>
      </w:r>
    </w:p>
    <w:p w:rsidR="00C15DF4" w:rsidRPr="007555A7" w:rsidRDefault="00C15DF4" w:rsidP="00C15DF4">
      <w:pPr>
        <w:rPr>
          <w:b/>
          <w:sz w:val="23"/>
          <w:szCs w:val="23"/>
        </w:rPr>
      </w:pPr>
    </w:p>
    <w:p w:rsidR="00C15DF4" w:rsidRPr="007555A7" w:rsidRDefault="00C15DF4" w:rsidP="00C15DF4">
      <w:pPr>
        <w:rPr>
          <w:sz w:val="23"/>
          <w:szCs w:val="23"/>
          <w:lang w:val="sr-Cyrl-RS"/>
        </w:rPr>
      </w:pPr>
      <w:r w:rsidRPr="007555A7">
        <w:rPr>
          <w:sz w:val="23"/>
          <w:szCs w:val="23"/>
        </w:rPr>
        <w:t>Кључну улогу у оквиру организације каријерног вођења и саветовања има Тим за каријерно вођење и саветовање који планира усмерава и координише активности и актере,али у реализацији овог плана учествују и остали актери</w:t>
      </w:r>
      <w:r w:rsidR="00D368ED" w:rsidRPr="007555A7">
        <w:rPr>
          <w:sz w:val="23"/>
          <w:szCs w:val="23"/>
        </w:rPr>
        <w:t>.</w:t>
      </w:r>
    </w:p>
    <w:p w:rsidR="00B82EE6" w:rsidRPr="007555A7" w:rsidRDefault="00B82EE6" w:rsidP="00C15DF4">
      <w:pPr>
        <w:rPr>
          <w:sz w:val="23"/>
          <w:szCs w:val="23"/>
          <w:lang w:val="sr-Cyrl-RS"/>
        </w:rPr>
      </w:pPr>
    </w:p>
    <w:p w:rsidR="00D368ED" w:rsidRPr="007555A7" w:rsidRDefault="00B82EE6" w:rsidP="00C15DF4">
      <w:pPr>
        <w:rPr>
          <w:b/>
          <w:sz w:val="23"/>
          <w:szCs w:val="23"/>
          <w:lang w:val="sr-Cyrl-RS"/>
        </w:rPr>
      </w:pPr>
      <w:r w:rsidRPr="007555A7">
        <w:rPr>
          <w:b/>
          <w:sz w:val="23"/>
          <w:szCs w:val="23"/>
          <w:lang w:val="sr-Cyrl-RS"/>
        </w:rPr>
        <w:t>Поштоје Тим за</w:t>
      </w:r>
      <w:r w:rsidR="008644C5">
        <w:rPr>
          <w:b/>
          <w:sz w:val="23"/>
          <w:szCs w:val="23"/>
          <w:lang w:val="sr-Cyrl-RS"/>
        </w:rPr>
        <w:t xml:space="preserve"> каријерно вођење и саветовање к</w:t>
      </w:r>
      <w:r w:rsidR="00D368ED" w:rsidRPr="007555A7">
        <w:rPr>
          <w:b/>
          <w:sz w:val="23"/>
          <w:szCs w:val="23"/>
          <w:lang w:val="sr-Cyrl-RS"/>
        </w:rPr>
        <w:t>оординатор</w:t>
      </w:r>
      <w:r w:rsidRPr="007555A7">
        <w:rPr>
          <w:b/>
          <w:sz w:val="23"/>
          <w:szCs w:val="23"/>
          <w:lang w:val="sr-Cyrl-RS"/>
        </w:rPr>
        <w:t xml:space="preserve"> извођењ</w:t>
      </w:r>
      <w:r w:rsidR="00C5562C">
        <w:rPr>
          <w:b/>
          <w:sz w:val="23"/>
          <w:szCs w:val="23"/>
          <w:lang w:val="sr-Cyrl-RS"/>
        </w:rPr>
        <w:t>е програма Каријерног вођења</w:t>
      </w:r>
      <w:r w:rsidR="00D368ED" w:rsidRPr="007555A7">
        <w:rPr>
          <w:b/>
          <w:sz w:val="23"/>
          <w:szCs w:val="23"/>
          <w:lang w:val="sr-Cyrl-RS"/>
        </w:rPr>
        <w:t xml:space="preserve"> и саветовања пла</w:t>
      </w:r>
      <w:r w:rsidR="00FE4E35" w:rsidRPr="007555A7">
        <w:rPr>
          <w:b/>
          <w:sz w:val="23"/>
          <w:szCs w:val="23"/>
          <w:lang w:val="sr-Cyrl-RS"/>
        </w:rPr>
        <w:t>н реализација програма школе од</w:t>
      </w:r>
      <w:r w:rsidR="00D368ED" w:rsidRPr="007555A7">
        <w:rPr>
          <w:b/>
          <w:sz w:val="23"/>
          <w:szCs w:val="23"/>
          <w:lang w:val="sr-Cyrl-RS"/>
        </w:rPr>
        <w:t>говара  плану рада тима.</w:t>
      </w:r>
    </w:p>
    <w:p w:rsidR="00C15DF4" w:rsidRPr="007555A7" w:rsidRDefault="00C15DF4" w:rsidP="00C15DF4">
      <w:pPr>
        <w:rPr>
          <w:b/>
          <w:sz w:val="23"/>
          <w:szCs w:val="23"/>
          <w:lang w:val="en-GB"/>
        </w:rPr>
      </w:pPr>
    </w:p>
    <w:p w:rsidR="00C15DF4" w:rsidRPr="007555A7" w:rsidRDefault="00C15DF4" w:rsidP="00C15DF4">
      <w:pPr>
        <w:rPr>
          <w:b/>
          <w:sz w:val="23"/>
          <w:szCs w:val="23"/>
          <w:lang w:val="en-GB"/>
        </w:rPr>
      </w:pPr>
    </w:p>
    <w:p w:rsidR="00C15DF4" w:rsidRPr="007555A7" w:rsidRDefault="00C15DF4" w:rsidP="00C15DF4">
      <w:pPr>
        <w:rPr>
          <w:b/>
          <w:sz w:val="23"/>
          <w:szCs w:val="23"/>
          <w:lang w:val="en-GB"/>
        </w:rPr>
      </w:pPr>
    </w:p>
    <w:p w:rsidR="00C15DF4" w:rsidRPr="007555A7" w:rsidRDefault="00C15DF4" w:rsidP="00C15DF4">
      <w:pPr>
        <w:rPr>
          <w:b/>
          <w:sz w:val="23"/>
          <w:szCs w:val="23"/>
          <w:lang w:val="en-GB"/>
        </w:rPr>
      </w:pPr>
    </w:p>
    <w:p w:rsidR="00C15DF4" w:rsidRPr="007555A7" w:rsidRDefault="00C15DF4" w:rsidP="00C15DF4">
      <w:pPr>
        <w:rPr>
          <w:b/>
          <w:sz w:val="23"/>
          <w:szCs w:val="23"/>
          <w:lang w:val="en-GB"/>
        </w:rPr>
      </w:pPr>
    </w:p>
    <w:p w:rsidR="00C15DF4" w:rsidRPr="007555A7" w:rsidRDefault="00C15DF4" w:rsidP="00C15DF4">
      <w:pPr>
        <w:rPr>
          <w:b/>
          <w:sz w:val="23"/>
          <w:szCs w:val="23"/>
          <w:lang w:val="en-GB"/>
        </w:rPr>
      </w:pPr>
    </w:p>
    <w:p w:rsidR="00C15DF4" w:rsidRPr="007555A7" w:rsidRDefault="00C15DF4" w:rsidP="00C15DF4">
      <w:pPr>
        <w:rPr>
          <w:b/>
          <w:sz w:val="23"/>
          <w:szCs w:val="23"/>
          <w:lang w:val="en-GB"/>
        </w:rPr>
      </w:pPr>
    </w:p>
    <w:p w:rsidR="00C15DF4" w:rsidRPr="007555A7" w:rsidRDefault="00C15DF4" w:rsidP="00C15DF4">
      <w:pPr>
        <w:rPr>
          <w:b/>
          <w:sz w:val="23"/>
          <w:szCs w:val="23"/>
          <w:lang w:val="en-GB"/>
        </w:rPr>
      </w:pPr>
    </w:p>
    <w:p w:rsidR="00C15DF4" w:rsidRPr="007555A7" w:rsidRDefault="00C15DF4" w:rsidP="00C15DF4">
      <w:pPr>
        <w:rPr>
          <w:b/>
          <w:sz w:val="23"/>
          <w:szCs w:val="23"/>
        </w:rPr>
      </w:pPr>
    </w:p>
    <w:p w:rsidR="00C15DF4" w:rsidRPr="007555A7" w:rsidRDefault="00C15DF4" w:rsidP="00C15DF4">
      <w:pPr>
        <w:rPr>
          <w:b/>
          <w:sz w:val="23"/>
          <w:szCs w:val="23"/>
        </w:rPr>
      </w:pPr>
    </w:p>
    <w:p w:rsidR="00C15DF4" w:rsidRPr="007555A7" w:rsidRDefault="00C15DF4" w:rsidP="00C15DF4">
      <w:pPr>
        <w:rPr>
          <w:b/>
          <w:sz w:val="23"/>
          <w:szCs w:val="23"/>
        </w:rPr>
      </w:pPr>
    </w:p>
    <w:p w:rsidR="00C15DF4" w:rsidRPr="007555A7" w:rsidRDefault="00C15DF4" w:rsidP="00C15DF4">
      <w:pPr>
        <w:rPr>
          <w:b/>
          <w:sz w:val="23"/>
          <w:szCs w:val="23"/>
        </w:rPr>
      </w:pPr>
    </w:p>
    <w:p w:rsidR="00C15DF4" w:rsidRPr="007555A7" w:rsidRDefault="00C15DF4" w:rsidP="00C15DF4">
      <w:pPr>
        <w:rPr>
          <w:b/>
          <w:sz w:val="23"/>
          <w:szCs w:val="23"/>
        </w:rPr>
      </w:pPr>
    </w:p>
    <w:p w:rsidR="00C15DF4" w:rsidRPr="007555A7" w:rsidRDefault="00C15DF4" w:rsidP="00C15DF4">
      <w:pPr>
        <w:rPr>
          <w:b/>
          <w:sz w:val="23"/>
          <w:szCs w:val="23"/>
          <w:lang w:val="sr-Cyrl-RS"/>
        </w:rPr>
      </w:pPr>
    </w:p>
    <w:p w:rsidR="00C15DF4" w:rsidRPr="007555A7" w:rsidRDefault="00C15DF4" w:rsidP="00C15DF4">
      <w:pPr>
        <w:rPr>
          <w:b/>
          <w:sz w:val="23"/>
          <w:szCs w:val="23"/>
          <w:lang w:val="sr-Cyrl-RS"/>
        </w:rPr>
      </w:pPr>
    </w:p>
    <w:p w:rsidR="00D368ED" w:rsidRPr="007555A7" w:rsidRDefault="00D368ED" w:rsidP="00C15DF4">
      <w:pPr>
        <w:rPr>
          <w:b/>
          <w:sz w:val="23"/>
          <w:szCs w:val="23"/>
          <w:lang w:val="sr-Cyrl-RS"/>
        </w:rPr>
      </w:pPr>
    </w:p>
    <w:p w:rsidR="00D368ED" w:rsidRPr="007555A7" w:rsidRDefault="00D368ED" w:rsidP="00C15DF4">
      <w:pPr>
        <w:rPr>
          <w:b/>
          <w:sz w:val="23"/>
          <w:szCs w:val="23"/>
          <w:lang w:val="sr-Cyrl-RS"/>
        </w:rPr>
      </w:pPr>
    </w:p>
    <w:p w:rsidR="00D368ED" w:rsidRPr="007555A7" w:rsidRDefault="00D368ED" w:rsidP="00C15DF4">
      <w:pPr>
        <w:rPr>
          <w:b/>
          <w:sz w:val="23"/>
          <w:szCs w:val="23"/>
          <w:lang w:val="sr-Cyrl-RS"/>
        </w:rPr>
      </w:pPr>
    </w:p>
    <w:p w:rsidR="00D368ED" w:rsidRPr="007555A7" w:rsidRDefault="00D368ED" w:rsidP="00C15DF4">
      <w:pPr>
        <w:rPr>
          <w:b/>
          <w:sz w:val="23"/>
          <w:szCs w:val="23"/>
          <w:lang w:val="sr-Cyrl-RS"/>
        </w:rPr>
      </w:pPr>
    </w:p>
    <w:p w:rsidR="008E5CE7" w:rsidRDefault="008E5CE7">
      <w:pPr>
        <w:spacing w:after="0" w:line="240" w:lineRule="auto"/>
        <w:rPr>
          <w:b/>
          <w:sz w:val="23"/>
          <w:szCs w:val="23"/>
          <w:lang w:val="sr-Cyrl-RS"/>
        </w:rPr>
      </w:pPr>
      <w:r>
        <w:rPr>
          <w:b/>
          <w:sz w:val="23"/>
          <w:szCs w:val="23"/>
          <w:lang w:val="sr-Cyrl-RS"/>
        </w:rPr>
        <w:br w:type="page"/>
      </w:r>
    </w:p>
    <w:p w:rsidR="00D368ED" w:rsidRPr="007555A7" w:rsidRDefault="00D368ED" w:rsidP="00C15DF4">
      <w:pPr>
        <w:rPr>
          <w:b/>
          <w:sz w:val="23"/>
          <w:szCs w:val="23"/>
          <w:lang w:val="sr-Cyrl-RS"/>
        </w:rPr>
      </w:pPr>
    </w:p>
    <w:p w:rsidR="00D368ED" w:rsidRPr="007555A7" w:rsidRDefault="00D368ED" w:rsidP="00C15DF4">
      <w:pPr>
        <w:rPr>
          <w:b/>
          <w:sz w:val="23"/>
          <w:szCs w:val="23"/>
          <w:lang w:val="sr-Cyrl-RS"/>
        </w:rPr>
      </w:pPr>
    </w:p>
    <w:p w:rsidR="00C15DF4" w:rsidRPr="007555A7" w:rsidRDefault="00C15DF4" w:rsidP="00C15DF4">
      <w:pPr>
        <w:rPr>
          <w:rFonts w:ascii="Arial" w:hAnsi="Arial" w:cs="Arial"/>
          <w:color w:val="333333"/>
          <w:sz w:val="14"/>
          <w:szCs w:val="14"/>
          <w:shd w:val="clear" w:color="auto" w:fill="FFFFFF"/>
        </w:rPr>
      </w:pPr>
    </w:p>
    <w:p w:rsidR="00C15DF4" w:rsidRPr="007555A7" w:rsidRDefault="00C15DF4" w:rsidP="00C15DF4">
      <w:pPr>
        <w:pStyle w:val="Heading2"/>
        <w:rPr>
          <w:sz w:val="23"/>
          <w:szCs w:val="23"/>
          <w:shd w:val="clear" w:color="auto" w:fill="FFFFFF"/>
        </w:rPr>
      </w:pPr>
      <w:bookmarkStart w:id="410" w:name="_Toc178805196"/>
      <w:r w:rsidRPr="007555A7">
        <w:rPr>
          <w:sz w:val="23"/>
          <w:szCs w:val="23"/>
          <w:shd w:val="clear" w:color="auto" w:fill="FFFFFF"/>
        </w:rPr>
        <w:t xml:space="preserve">ПЛАН РЕАЛИЗАЦИЈЕ ПРОГРАМА  ЗАШТИТЕ ЖИВОТНЕ СРЕДИНЕ У </w:t>
      </w:r>
      <w:r w:rsidR="0010486C">
        <w:rPr>
          <w:sz w:val="23"/>
          <w:szCs w:val="23"/>
          <w:shd w:val="clear" w:color="auto" w:fill="FFFFFF"/>
        </w:rPr>
        <w:t>2024/25</w:t>
      </w:r>
      <w:bookmarkEnd w:id="410"/>
    </w:p>
    <w:p w:rsidR="00C15DF4" w:rsidRPr="007555A7" w:rsidRDefault="00C15DF4" w:rsidP="00C15DF4">
      <w:pPr>
        <w:jc w:val="center"/>
        <w:rPr>
          <w:sz w:val="23"/>
          <w:szCs w:val="23"/>
        </w:rPr>
      </w:pPr>
    </w:p>
    <w:p w:rsidR="00C15DF4" w:rsidRPr="007555A7" w:rsidRDefault="00121DA1" w:rsidP="00121DA1">
      <w:pPr>
        <w:jc w:val="center"/>
        <w:rPr>
          <w:sz w:val="23"/>
          <w:szCs w:val="23"/>
          <w:lang w:val="sr-Cyrl-RS"/>
        </w:rPr>
      </w:pPr>
      <w:r w:rsidRPr="007555A7">
        <w:rPr>
          <w:sz w:val="23"/>
          <w:szCs w:val="23"/>
          <w:lang w:val="sr-Cyrl-RS"/>
        </w:rPr>
        <w:t>(ШП 12.0)</w:t>
      </w:r>
    </w:p>
    <w:p w:rsidR="00C15DF4" w:rsidRPr="007555A7" w:rsidRDefault="00C15DF4" w:rsidP="00C15DF4">
      <w:pPr>
        <w:rPr>
          <w:sz w:val="23"/>
          <w:szCs w:val="23"/>
        </w:rPr>
      </w:pPr>
    </w:p>
    <w:p w:rsidR="00C15DF4" w:rsidRPr="007555A7" w:rsidRDefault="00C15DF4" w:rsidP="00C15DF4">
      <w:pPr>
        <w:rPr>
          <w:sz w:val="23"/>
          <w:szCs w:val="23"/>
        </w:rPr>
      </w:pPr>
    </w:p>
    <w:p w:rsidR="00C15DF4" w:rsidRPr="007555A7" w:rsidRDefault="00C15DF4" w:rsidP="00C15DF4">
      <w:pPr>
        <w:rPr>
          <w:sz w:val="23"/>
          <w:szCs w:val="23"/>
        </w:rPr>
      </w:pPr>
      <w:r w:rsidRPr="007555A7">
        <w:rPr>
          <w:sz w:val="23"/>
          <w:szCs w:val="23"/>
        </w:rPr>
        <w:t>Реализација програма заштине средине се у 202</w:t>
      </w:r>
      <w:r w:rsidR="00EE5153" w:rsidRPr="007555A7">
        <w:rPr>
          <w:sz w:val="23"/>
          <w:szCs w:val="23"/>
          <w:lang w:val="sr-Cyrl-RS"/>
        </w:rPr>
        <w:t>3</w:t>
      </w:r>
      <w:r w:rsidRPr="007555A7">
        <w:rPr>
          <w:sz w:val="23"/>
          <w:szCs w:val="23"/>
        </w:rPr>
        <w:t>-2</w:t>
      </w:r>
      <w:r w:rsidR="00EE5153" w:rsidRPr="007555A7">
        <w:rPr>
          <w:sz w:val="23"/>
          <w:szCs w:val="23"/>
          <w:lang w:val="sr-Cyrl-RS"/>
        </w:rPr>
        <w:t>4</w:t>
      </w:r>
      <w:r w:rsidRPr="007555A7">
        <w:rPr>
          <w:sz w:val="23"/>
          <w:szCs w:val="23"/>
        </w:rPr>
        <w:t xml:space="preserve"> се планира кроз следеће активности </w:t>
      </w:r>
    </w:p>
    <w:p w:rsidR="00C15DF4" w:rsidRPr="007555A7" w:rsidRDefault="00C15DF4" w:rsidP="00C15DF4">
      <w:pPr>
        <w:rPr>
          <w:sz w:val="23"/>
          <w:szCs w:val="23"/>
        </w:rPr>
      </w:pPr>
      <w:r w:rsidRPr="007555A7">
        <w:rPr>
          <w:sz w:val="23"/>
          <w:szCs w:val="23"/>
        </w:rPr>
        <w:t>1.Активности усмерене на  подизања еколошке свести ученика и њихов активизам</w:t>
      </w:r>
      <w:r w:rsidR="009D63B7" w:rsidRPr="007555A7">
        <w:rPr>
          <w:sz w:val="23"/>
          <w:szCs w:val="23"/>
          <w:lang w:val="sr-Cyrl-RS"/>
        </w:rPr>
        <w:t>.</w:t>
      </w:r>
      <w:r w:rsidRPr="007555A7">
        <w:rPr>
          <w:sz w:val="23"/>
          <w:szCs w:val="23"/>
        </w:rPr>
        <w:t xml:space="preserve"> </w:t>
      </w:r>
    </w:p>
    <w:p w:rsidR="00C15DF4" w:rsidRPr="007555A7" w:rsidRDefault="009D63B7" w:rsidP="00C15DF4">
      <w:pPr>
        <w:rPr>
          <w:sz w:val="23"/>
          <w:szCs w:val="23"/>
          <w:lang w:val="sr-Cyrl-RS"/>
        </w:rPr>
      </w:pPr>
      <w:r w:rsidRPr="007555A7">
        <w:rPr>
          <w:sz w:val="23"/>
          <w:szCs w:val="23"/>
        </w:rPr>
        <w:t>2.</w:t>
      </w:r>
      <w:r w:rsidR="00C15DF4" w:rsidRPr="007555A7">
        <w:rPr>
          <w:sz w:val="23"/>
          <w:szCs w:val="23"/>
        </w:rPr>
        <w:t>У активн</w:t>
      </w:r>
      <w:r w:rsidR="00702E2A" w:rsidRPr="007555A7">
        <w:rPr>
          <w:sz w:val="23"/>
          <w:szCs w:val="23"/>
        </w:rPr>
        <w:t>остима које Г</w:t>
      </w:r>
      <w:r w:rsidR="00702E2A" w:rsidRPr="007555A7">
        <w:rPr>
          <w:sz w:val="23"/>
          <w:szCs w:val="23"/>
          <w:lang w:val="sr-Cyrl-RS"/>
        </w:rPr>
        <w:t>и</w:t>
      </w:r>
      <w:r w:rsidR="00C15DF4" w:rsidRPr="007555A7">
        <w:rPr>
          <w:sz w:val="23"/>
          <w:szCs w:val="23"/>
        </w:rPr>
        <w:t>мназија Ивањица директно спроводи ради заштите околине</w:t>
      </w:r>
      <w:r w:rsidRPr="007555A7">
        <w:rPr>
          <w:sz w:val="23"/>
          <w:szCs w:val="23"/>
          <w:lang w:val="sr-Cyrl-RS"/>
        </w:rPr>
        <w:t>.</w:t>
      </w:r>
    </w:p>
    <w:p w:rsidR="00C15DF4" w:rsidRPr="007555A7" w:rsidRDefault="00C15DF4" w:rsidP="00C15DF4">
      <w:pPr>
        <w:rPr>
          <w:sz w:val="23"/>
          <w:szCs w:val="23"/>
        </w:rPr>
      </w:pPr>
    </w:p>
    <w:tbl>
      <w:tblPr>
        <w:tblW w:w="9512" w:type="dxa"/>
        <w:tblInd w:w="-269" w:type="dxa"/>
        <w:tblCellMar>
          <w:top w:w="15" w:type="dxa"/>
          <w:left w:w="15" w:type="dxa"/>
          <w:bottom w:w="15" w:type="dxa"/>
          <w:right w:w="15" w:type="dxa"/>
        </w:tblCellMar>
        <w:tblLook w:val="04A0" w:firstRow="1" w:lastRow="0" w:firstColumn="1" w:lastColumn="0" w:noHBand="0" w:noVBand="1"/>
      </w:tblPr>
      <w:tblGrid>
        <w:gridCol w:w="803"/>
        <w:gridCol w:w="2960"/>
        <w:gridCol w:w="2269"/>
        <w:gridCol w:w="1631"/>
        <w:gridCol w:w="1849"/>
      </w:tblGrid>
      <w:tr w:rsidR="005F5039" w:rsidRPr="007555A7" w:rsidTr="005F5039">
        <w:tc>
          <w:tcPr>
            <w:tcW w:w="803" w:type="dxa"/>
            <w:tcBorders>
              <w:top w:val="single" w:sz="4" w:space="0" w:color="000000"/>
              <w:left w:val="single" w:sz="4" w:space="0" w:color="000000"/>
              <w:bottom w:val="single" w:sz="4" w:space="0" w:color="000000"/>
              <w:right w:val="single" w:sz="4" w:space="0" w:color="000000"/>
            </w:tcBorders>
            <w:shd w:val="clear" w:color="auto" w:fill="EEECE1"/>
          </w:tcPr>
          <w:p w:rsidR="005F5039" w:rsidRPr="005F5039" w:rsidRDefault="005F5039" w:rsidP="005F5039">
            <w:pPr>
              <w:pStyle w:val="NormalWeb"/>
              <w:spacing w:before="0" w:beforeAutospacing="0" w:after="0" w:afterAutospacing="0" w:line="0" w:lineRule="atLeast"/>
              <w:jc w:val="center"/>
              <w:rPr>
                <w:color w:val="000000"/>
                <w:sz w:val="23"/>
                <w:szCs w:val="23"/>
                <w:lang w:val="sr-Cyrl-RS"/>
              </w:rPr>
            </w:pPr>
            <w:r>
              <w:rPr>
                <w:color w:val="000000"/>
                <w:sz w:val="23"/>
                <w:szCs w:val="23"/>
                <w:lang w:val="sr-Cyrl-RS"/>
              </w:rPr>
              <w:t>Ш.П</w:t>
            </w:r>
          </w:p>
        </w:tc>
        <w:tc>
          <w:tcPr>
            <w:tcW w:w="2960" w:type="dxa"/>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hideMark/>
          </w:tcPr>
          <w:p w:rsidR="005F5039" w:rsidRPr="007555A7" w:rsidRDefault="005F5039" w:rsidP="007D4319">
            <w:pPr>
              <w:pStyle w:val="NormalWeb"/>
              <w:spacing w:before="0" w:beforeAutospacing="0" w:after="0" w:afterAutospacing="0" w:line="0" w:lineRule="atLeast"/>
              <w:rPr>
                <w:sz w:val="23"/>
                <w:szCs w:val="23"/>
              </w:rPr>
            </w:pPr>
            <w:r w:rsidRPr="007555A7">
              <w:rPr>
                <w:color w:val="000000"/>
                <w:sz w:val="23"/>
                <w:szCs w:val="23"/>
              </w:rPr>
              <w:t xml:space="preserve">        </w:t>
            </w:r>
            <w:r w:rsidRPr="007555A7">
              <w:rPr>
                <w:b/>
                <w:bCs/>
                <w:color w:val="000000"/>
                <w:sz w:val="23"/>
                <w:szCs w:val="23"/>
              </w:rPr>
              <w:t> 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hideMark/>
          </w:tcPr>
          <w:p w:rsidR="005F5039" w:rsidRPr="007555A7" w:rsidRDefault="005F5039" w:rsidP="007D4319">
            <w:pPr>
              <w:pStyle w:val="NormalWeb"/>
              <w:spacing w:before="0" w:beforeAutospacing="0" w:after="0" w:afterAutospacing="0" w:line="0" w:lineRule="atLeast"/>
              <w:rPr>
                <w:sz w:val="23"/>
                <w:szCs w:val="23"/>
              </w:rPr>
            </w:pPr>
            <w:r w:rsidRPr="007555A7">
              <w:rPr>
                <w:color w:val="000000"/>
                <w:sz w:val="23"/>
                <w:szCs w:val="23"/>
              </w:rPr>
              <w:t xml:space="preserve">  </w:t>
            </w:r>
            <w:r w:rsidRPr="007555A7">
              <w:rPr>
                <w:b/>
                <w:bCs/>
                <w:color w:val="000000"/>
                <w:sz w:val="23"/>
                <w:szCs w:val="23"/>
              </w:rPr>
              <w:t>Носиоци</w:t>
            </w:r>
          </w:p>
        </w:tc>
        <w:tc>
          <w:tcPr>
            <w:tcW w:w="0" w:type="auto"/>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hideMark/>
          </w:tcPr>
          <w:p w:rsidR="005F5039" w:rsidRPr="007555A7" w:rsidRDefault="005F5039" w:rsidP="007D4319">
            <w:pPr>
              <w:pStyle w:val="NormalWeb"/>
              <w:spacing w:before="0" w:beforeAutospacing="0" w:after="0" w:afterAutospacing="0" w:line="0" w:lineRule="atLeast"/>
              <w:rPr>
                <w:sz w:val="23"/>
                <w:szCs w:val="23"/>
              </w:rPr>
            </w:pPr>
            <w:r w:rsidRPr="007555A7">
              <w:rPr>
                <w:color w:val="000000"/>
                <w:sz w:val="23"/>
                <w:szCs w:val="23"/>
              </w:rPr>
              <w:t xml:space="preserve"> </w:t>
            </w:r>
            <w:r w:rsidRPr="007555A7">
              <w:rPr>
                <w:b/>
                <w:bCs/>
                <w:color w:val="000000"/>
                <w:sz w:val="23"/>
                <w:szCs w:val="23"/>
              </w:rPr>
              <w:t>Време реализације</w:t>
            </w:r>
          </w:p>
        </w:tc>
        <w:tc>
          <w:tcPr>
            <w:tcW w:w="0" w:type="auto"/>
            <w:tcBorders>
              <w:top w:val="single" w:sz="4" w:space="0" w:color="000000"/>
              <w:left w:val="single" w:sz="4" w:space="0" w:color="000000"/>
              <w:bottom w:val="single" w:sz="4" w:space="0" w:color="000000"/>
              <w:right w:val="single" w:sz="4" w:space="0" w:color="000000"/>
            </w:tcBorders>
            <w:shd w:val="clear" w:color="auto" w:fill="EEECE1"/>
            <w:tcMar>
              <w:top w:w="0" w:type="dxa"/>
              <w:left w:w="108" w:type="dxa"/>
              <w:bottom w:w="0" w:type="dxa"/>
              <w:right w:w="108" w:type="dxa"/>
            </w:tcMar>
            <w:hideMark/>
          </w:tcPr>
          <w:p w:rsidR="005F5039" w:rsidRPr="007555A7" w:rsidRDefault="005F5039" w:rsidP="007D4319">
            <w:pPr>
              <w:pStyle w:val="NormalWeb"/>
              <w:spacing w:before="0" w:beforeAutospacing="0" w:after="0" w:afterAutospacing="0" w:line="0" w:lineRule="atLeast"/>
              <w:rPr>
                <w:sz w:val="23"/>
                <w:szCs w:val="23"/>
              </w:rPr>
            </w:pPr>
            <w:r w:rsidRPr="007555A7">
              <w:rPr>
                <w:b/>
                <w:bCs/>
                <w:color w:val="000000"/>
                <w:sz w:val="23"/>
                <w:szCs w:val="23"/>
              </w:rPr>
              <w:t>Доказ</w:t>
            </w:r>
          </w:p>
        </w:tc>
      </w:tr>
      <w:tr w:rsidR="005F5039" w:rsidRPr="007555A7" w:rsidTr="005F5039">
        <w:tc>
          <w:tcPr>
            <w:tcW w:w="803" w:type="dxa"/>
            <w:tcBorders>
              <w:top w:val="single" w:sz="4" w:space="0" w:color="000000"/>
              <w:left w:val="single" w:sz="4" w:space="0" w:color="000000"/>
              <w:bottom w:val="single" w:sz="4" w:space="0" w:color="000000"/>
              <w:right w:val="single" w:sz="4" w:space="0" w:color="000000"/>
            </w:tcBorders>
          </w:tcPr>
          <w:p w:rsidR="005F5039" w:rsidRPr="005F5039" w:rsidRDefault="005F5039" w:rsidP="005F5039">
            <w:pPr>
              <w:pStyle w:val="NormalWeb"/>
              <w:spacing w:before="0" w:beforeAutospacing="0" w:after="0" w:afterAutospacing="0"/>
              <w:jc w:val="center"/>
              <w:rPr>
                <w:color w:val="000000"/>
                <w:sz w:val="23"/>
                <w:szCs w:val="23"/>
                <w:lang w:val="sr-Cyrl-RS"/>
              </w:rPr>
            </w:pPr>
            <w:r>
              <w:rPr>
                <w:color w:val="000000"/>
                <w:sz w:val="23"/>
                <w:szCs w:val="23"/>
                <w:lang w:val="sr-Cyrl-RS"/>
              </w:rPr>
              <w:t>12.3</w:t>
            </w:r>
          </w:p>
        </w:tc>
        <w:tc>
          <w:tcPr>
            <w:tcW w:w="2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5039" w:rsidRPr="007555A7" w:rsidRDefault="005F5039" w:rsidP="007D4319">
            <w:pPr>
              <w:pStyle w:val="NormalWeb"/>
              <w:spacing w:before="0" w:beforeAutospacing="0" w:after="0" w:afterAutospacing="0"/>
              <w:rPr>
                <w:sz w:val="23"/>
                <w:szCs w:val="23"/>
                <w:lang w:val="sr-Cyrl-RS"/>
              </w:rPr>
            </w:pPr>
            <w:r w:rsidRPr="007555A7">
              <w:rPr>
                <w:color w:val="000000"/>
                <w:sz w:val="23"/>
                <w:szCs w:val="23"/>
              </w:rPr>
              <w:t xml:space="preserve">Вођење  оперативног </w:t>
            </w:r>
            <w:r w:rsidRPr="007555A7">
              <w:rPr>
                <w:color w:val="000000"/>
                <w:sz w:val="23"/>
                <w:szCs w:val="23"/>
                <w:lang w:val="sr-Cyrl-RS"/>
              </w:rPr>
              <w:t>и глобалног планирања наставника електронски</w:t>
            </w:r>
          </w:p>
          <w:p w:rsidR="005F5039" w:rsidRPr="007555A7" w:rsidRDefault="005F5039" w:rsidP="007D4319">
            <w:pPr>
              <w:spacing w:line="0" w:lineRule="atLeast"/>
              <w:rPr>
                <w:sz w:val="23"/>
                <w:szCs w:val="23"/>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5039" w:rsidRDefault="005F5039" w:rsidP="007D4319">
            <w:pPr>
              <w:pStyle w:val="NormalWeb"/>
              <w:spacing w:before="0" w:beforeAutospacing="0" w:after="0" w:afterAutospacing="0" w:line="0" w:lineRule="atLeast"/>
              <w:rPr>
                <w:color w:val="000000"/>
                <w:sz w:val="23"/>
                <w:szCs w:val="23"/>
                <w:lang w:val="sr-Cyrl-RS"/>
              </w:rPr>
            </w:pPr>
            <w:r w:rsidRPr="007555A7">
              <w:rPr>
                <w:color w:val="000000"/>
                <w:sz w:val="23"/>
                <w:szCs w:val="23"/>
              </w:rPr>
              <w:t>Руководиоци и координатори актива</w:t>
            </w:r>
          </w:p>
          <w:p w:rsidR="005F5039" w:rsidRPr="005F5039" w:rsidRDefault="005F5039" w:rsidP="007D4319">
            <w:pPr>
              <w:pStyle w:val="NormalWeb"/>
              <w:spacing w:before="0" w:beforeAutospacing="0" w:after="0" w:afterAutospacing="0" w:line="0" w:lineRule="atLeast"/>
              <w:rPr>
                <w:sz w:val="23"/>
                <w:szCs w:val="23"/>
                <w:lang w:val="sr-Cyrl-RS"/>
              </w:rPr>
            </w:pPr>
            <w:r>
              <w:rPr>
                <w:color w:val="000000"/>
                <w:sz w:val="23"/>
                <w:szCs w:val="23"/>
                <w:lang w:val="sr-Cyrl-RS"/>
              </w:rPr>
              <w:t>наставници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5039" w:rsidRPr="007555A7" w:rsidRDefault="005F5039" w:rsidP="007D4319">
            <w:pPr>
              <w:pStyle w:val="NormalWeb"/>
              <w:spacing w:before="0" w:beforeAutospacing="0" w:after="0" w:afterAutospacing="0" w:line="0" w:lineRule="atLeast"/>
              <w:rPr>
                <w:sz w:val="23"/>
                <w:szCs w:val="23"/>
              </w:rPr>
            </w:pPr>
            <w:r w:rsidRPr="007555A7">
              <w:rPr>
                <w:color w:val="000000"/>
                <w:sz w:val="23"/>
                <w:szCs w:val="23"/>
              </w:rPr>
              <w:t>током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5039" w:rsidRPr="007555A7" w:rsidRDefault="005F5039" w:rsidP="009A3081">
            <w:pPr>
              <w:pStyle w:val="NormalWeb"/>
              <w:spacing w:before="0" w:beforeAutospacing="0" w:after="0" w:afterAutospacing="0" w:line="0" w:lineRule="atLeast"/>
              <w:rPr>
                <w:sz w:val="23"/>
                <w:szCs w:val="23"/>
              </w:rPr>
            </w:pPr>
            <w:r w:rsidRPr="007555A7">
              <w:rPr>
                <w:color w:val="000000"/>
                <w:sz w:val="23"/>
                <w:szCs w:val="23"/>
              </w:rPr>
              <w:t xml:space="preserve">Електронска документација </w:t>
            </w:r>
          </w:p>
        </w:tc>
      </w:tr>
      <w:tr w:rsidR="005F5039" w:rsidRPr="007555A7" w:rsidTr="005F5039">
        <w:tc>
          <w:tcPr>
            <w:tcW w:w="803" w:type="dxa"/>
            <w:tcBorders>
              <w:top w:val="single" w:sz="4" w:space="0" w:color="000000"/>
              <w:left w:val="single" w:sz="4" w:space="0" w:color="000000"/>
              <w:bottom w:val="single" w:sz="4" w:space="0" w:color="000000"/>
              <w:right w:val="single" w:sz="4" w:space="0" w:color="000000"/>
            </w:tcBorders>
          </w:tcPr>
          <w:p w:rsidR="005F5039" w:rsidRDefault="005F5039" w:rsidP="005F5039">
            <w:pPr>
              <w:pStyle w:val="NormalWeb"/>
              <w:spacing w:before="0" w:beforeAutospacing="0" w:after="0" w:afterAutospacing="0"/>
              <w:jc w:val="center"/>
              <w:rPr>
                <w:color w:val="000000"/>
                <w:sz w:val="23"/>
                <w:szCs w:val="23"/>
                <w:lang w:val="sr-Cyrl-RS"/>
              </w:rPr>
            </w:pPr>
            <w:r>
              <w:rPr>
                <w:color w:val="000000"/>
                <w:sz w:val="23"/>
                <w:szCs w:val="23"/>
                <w:lang w:val="sr-Cyrl-RS"/>
              </w:rPr>
              <w:t>12.5</w:t>
            </w:r>
          </w:p>
        </w:tc>
        <w:tc>
          <w:tcPr>
            <w:tcW w:w="2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5039" w:rsidRPr="007555A7" w:rsidRDefault="005F5039" w:rsidP="007D4319">
            <w:pPr>
              <w:pStyle w:val="NormalWeb"/>
              <w:spacing w:before="0" w:beforeAutospacing="0" w:after="0" w:afterAutospacing="0"/>
              <w:rPr>
                <w:color w:val="000000"/>
                <w:sz w:val="23"/>
                <w:szCs w:val="23"/>
                <w:lang w:val="sr-Cyrl-RS"/>
              </w:rPr>
            </w:pPr>
            <w:r>
              <w:rPr>
                <w:color w:val="000000"/>
                <w:sz w:val="23"/>
                <w:szCs w:val="23"/>
                <w:lang w:val="sr-Cyrl-RS"/>
              </w:rPr>
              <w:t>Пројекат јавна атмосферска каланизација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5039" w:rsidRPr="007555A7" w:rsidRDefault="005F5039" w:rsidP="007D4319">
            <w:pPr>
              <w:pStyle w:val="NormalWeb"/>
              <w:spacing w:before="0" w:beforeAutospacing="0" w:after="0" w:afterAutospacing="0" w:line="0" w:lineRule="atLeast"/>
              <w:rPr>
                <w:color w:val="000000"/>
                <w:sz w:val="23"/>
                <w:szCs w:val="23"/>
                <w:lang w:val="sr-Cyrl-RS"/>
              </w:rPr>
            </w:pPr>
            <w:r>
              <w:rPr>
                <w:color w:val="000000"/>
                <w:sz w:val="23"/>
                <w:szCs w:val="23"/>
                <w:lang w:val="sr-Cyrl-RS"/>
              </w:rPr>
              <w:t>Директор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5039" w:rsidRPr="007555A7" w:rsidRDefault="005F5039" w:rsidP="007D4319">
            <w:pPr>
              <w:pStyle w:val="NormalWeb"/>
              <w:spacing w:before="0" w:beforeAutospacing="0" w:after="0" w:afterAutospacing="0" w:line="0" w:lineRule="atLeast"/>
              <w:rPr>
                <w:color w:val="000000"/>
                <w:sz w:val="23"/>
                <w:szCs w:val="23"/>
                <w:lang w:val="sr-Cyrl-RS"/>
              </w:rPr>
            </w:pPr>
            <w:r>
              <w:rPr>
                <w:color w:val="000000"/>
                <w:sz w:val="23"/>
                <w:szCs w:val="23"/>
                <w:lang w:val="sr-Cyrl-RS"/>
              </w:rPr>
              <w:t>Током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5039" w:rsidRPr="007555A7" w:rsidRDefault="005F5039" w:rsidP="007D4319">
            <w:pPr>
              <w:pStyle w:val="NormalWeb"/>
              <w:spacing w:before="0" w:beforeAutospacing="0" w:after="0" w:afterAutospacing="0" w:line="0" w:lineRule="atLeast"/>
              <w:rPr>
                <w:color w:val="000000"/>
                <w:sz w:val="23"/>
                <w:szCs w:val="23"/>
                <w:lang w:val="sr-Cyrl-RS"/>
              </w:rPr>
            </w:pPr>
            <w:r>
              <w:rPr>
                <w:color w:val="000000"/>
                <w:sz w:val="23"/>
                <w:szCs w:val="23"/>
                <w:lang w:val="sr-Cyrl-RS"/>
              </w:rPr>
              <w:t>Пројектна докментација</w:t>
            </w:r>
          </w:p>
        </w:tc>
      </w:tr>
      <w:tr w:rsidR="005F5039" w:rsidRPr="007555A7" w:rsidTr="005F5039">
        <w:tc>
          <w:tcPr>
            <w:tcW w:w="803" w:type="dxa"/>
            <w:tcBorders>
              <w:top w:val="single" w:sz="4" w:space="0" w:color="000000"/>
              <w:left w:val="single" w:sz="4" w:space="0" w:color="000000"/>
              <w:bottom w:val="single" w:sz="4" w:space="0" w:color="000000"/>
              <w:right w:val="single" w:sz="4" w:space="0" w:color="000000"/>
            </w:tcBorders>
          </w:tcPr>
          <w:p w:rsidR="005F5039" w:rsidRPr="005F5039" w:rsidRDefault="005F5039" w:rsidP="005F5039">
            <w:pPr>
              <w:pStyle w:val="NormalWeb"/>
              <w:spacing w:before="0" w:beforeAutospacing="0" w:after="0" w:afterAutospacing="0" w:line="0" w:lineRule="atLeast"/>
              <w:jc w:val="center"/>
              <w:rPr>
                <w:color w:val="000000"/>
                <w:sz w:val="23"/>
                <w:szCs w:val="23"/>
                <w:lang w:val="sr-Cyrl-RS"/>
              </w:rPr>
            </w:pPr>
            <w:r>
              <w:rPr>
                <w:color w:val="000000"/>
                <w:sz w:val="23"/>
                <w:szCs w:val="23"/>
                <w:lang w:val="sr-Cyrl-RS"/>
              </w:rPr>
              <w:t>12.7</w:t>
            </w:r>
          </w:p>
        </w:tc>
        <w:tc>
          <w:tcPr>
            <w:tcW w:w="2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5039" w:rsidRPr="007555A7" w:rsidRDefault="005F5039" w:rsidP="007D4319">
            <w:pPr>
              <w:pStyle w:val="NormalWeb"/>
              <w:spacing w:before="0" w:beforeAutospacing="0" w:after="0" w:afterAutospacing="0" w:line="0" w:lineRule="atLeast"/>
              <w:rPr>
                <w:sz w:val="23"/>
                <w:szCs w:val="23"/>
              </w:rPr>
            </w:pPr>
            <w:r w:rsidRPr="007555A7">
              <w:rPr>
                <w:color w:val="000000"/>
                <w:sz w:val="23"/>
                <w:szCs w:val="23"/>
              </w:rPr>
              <w:t>Обележавање Светског дана вода - презентација ученичких радова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5039" w:rsidRPr="005F5039" w:rsidRDefault="005F5039" w:rsidP="007D4319">
            <w:pPr>
              <w:pStyle w:val="NormalWeb"/>
              <w:spacing w:before="0" w:beforeAutospacing="0" w:after="0" w:afterAutospacing="0" w:line="0" w:lineRule="atLeast"/>
              <w:rPr>
                <w:sz w:val="23"/>
                <w:szCs w:val="23"/>
                <w:lang w:val="sr-Cyrl-RS"/>
              </w:rPr>
            </w:pPr>
            <w:r>
              <w:rPr>
                <w:sz w:val="23"/>
                <w:szCs w:val="23"/>
                <w:lang w:val="sr-Cyrl-RS"/>
              </w:rPr>
              <w:t>Драгана Маричић</w:t>
            </w:r>
          </w:p>
          <w:p w:rsidR="005F5039" w:rsidRPr="007555A7" w:rsidRDefault="005F5039" w:rsidP="007D4319">
            <w:pPr>
              <w:pStyle w:val="NormalWeb"/>
              <w:spacing w:before="0" w:beforeAutospacing="0" w:after="0" w:afterAutospacing="0" w:line="0" w:lineRule="atLeast"/>
              <w:rPr>
                <w:sz w:val="23"/>
                <w:szCs w:val="23"/>
                <w:lang w:val="sr-Cyrl-RS"/>
              </w:rPr>
            </w:pPr>
          </w:p>
          <w:p w:rsidR="005F5039" w:rsidRPr="007555A7" w:rsidRDefault="005F5039" w:rsidP="007D4319">
            <w:pPr>
              <w:pStyle w:val="NormalWeb"/>
              <w:spacing w:before="0" w:beforeAutospacing="0" w:after="0" w:afterAutospacing="0" w:line="0" w:lineRule="atLeast"/>
              <w:rPr>
                <w:sz w:val="23"/>
                <w:szCs w:val="23"/>
                <w:lang w:val="sr-Cyrl-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5039" w:rsidRPr="007555A7" w:rsidRDefault="005F5039" w:rsidP="007D4319">
            <w:pPr>
              <w:pStyle w:val="NormalWeb"/>
              <w:spacing w:before="0" w:beforeAutospacing="0" w:after="0" w:afterAutospacing="0" w:line="0" w:lineRule="atLeast"/>
              <w:rPr>
                <w:sz w:val="23"/>
                <w:szCs w:val="23"/>
              </w:rPr>
            </w:pPr>
            <w:r>
              <w:rPr>
                <w:color w:val="000000"/>
                <w:sz w:val="23"/>
                <w:szCs w:val="23"/>
              </w:rPr>
              <w:t>22. март 202</w:t>
            </w:r>
            <w:r>
              <w:rPr>
                <w:color w:val="000000"/>
                <w:sz w:val="23"/>
                <w:szCs w:val="23"/>
                <w:lang w:val="sr-Cyrl-RS"/>
              </w:rPr>
              <w:t>5</w:t>
            </w:r>
            <w:r w:rsidRPr="007555A7">
              <w:rPr>
                <w:color w:val="000000"/>
                <w:sz w:val="23"/>
                <w:szCs w:val="23"/>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5039" w:rsidRPr="007555A7" w:rsidRDefault="005F5039" w:rsidP="007D4319">
            <w:pPr>
              <w:pStyle w:val="NormalWeb"/>
              <w:spacing w:before="0" w:beforeAutospacing="0" w:after="0" w:afterAutospacing="0" w:line="0" w:lineRule="atLeast"/>
              <w:rPr>
                <w:color w:val="000000"/>
                <w:sz w:val="23"/>
                <w:szCs w:val="23"/>
              </w:rPr>
            </w:pPr>
            <w:r w:rsidRPr="007555A7">
              <w:rPr>
                <w:color w:val="000000"/>
                <w:sz w:val="23"/>
                <w:szCs w:val="23"/>
              </w:rPr>
              <w:t>Фотографија радова</w:t>
            </w:r>
          </w:p>
          <w:p w:rsidR="005F5039" w:rsidRPr="007555A7" w:rsidRDefault="005F5039" w:rsidP="007D4319">
            <w:pPr>
              <w:pStyle w:val="NormalWeb"/>
              <w:spacing w:before="0" w:beforeAutospacing="0" w:after="0" w:afterAutospacing="0" w:line="0" w:lineRule="atLeast"/>
              <w:rPr>
                <w:sz w:val="23"/>
                <w:szCs w:val="23"/>
                <w:lang w:val="sr-Cyrl-RS"/>
              </w:rPr>
            </w:pPr>
            <w:r w:rsidRPr="007555A7">
              <w:rPr>
                <w:color w:val="000000"/>
                <w:sz w:val="23"/>
                <w:szCs w:val="23"/>
                <w:lang w:val="sr-Cyrl-RS"/>
              </w:rPr>
              <w:t>извештај</w:t>
            </w:r>
          </w:p>
        </w:tc>
      </w:tr>
      <w:tr w:rsidR="005F5039" w:rsidRPr="007555A7" w:rsidTr="005F5039">
        <w:tc>
          <w:tcPr>
            <w:tcW w:w="803" w:type="dxa"/>
            <w:tcBorders>
              <w:top w:val="single" w:sz="4" w:space="0" w:color="000000"/>
              <w:left w:val="single" w:sz="4" w:space="0" w:color="000000"/>
              <w:bottom w:val="single" w:sz="4" w:space="0" w:color="000000"/>
              <w:right w:val="single" w:sz="4" w:space="0" w:color="000000"/>
            </w:tcBorders>
          </w:tcPr>
          <w:p w:rsidR="005F5039" w:rsidRDefault="005F5039" w:rsidP="005F5039">
            <w:pPr>
              <w:pStyle w:val="NormalWeb"/>
              <w:spacing w:before="0" w:beforeAutospacing="0" w:after="0" w:afterAutospacing="0" w:line="0" w:lineRule="atLeast"/>
              <w:jc w:val="center"/>
              <w:rPr>
                <w:color w:val="000000"/>
                <w:sz w:val="23"/>
                <w:szCs w:val="23"/>
                <w:lang w:val="sr-Cyrl-RS"/>
              </w:rPr>
            </w:pPr>
            <w:r>
              <w:rPr>
                <w:color w:val="000000"/>
                <w:sz w:val="23"/>
                <w:szCs w:val="23"/>
                <w:lang w:val="sr-Cyrl-RS"/>
              </w:rPr>
              <w:t>12.7</w:t>
            </w:r>
          </w:p>
        </w:tc>
        <w:tc>
          <w:tcPr>
            <w:tcW w:w="2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5039" w:rsidRPr="005F5039" w:rsidRDefault="005F5039" w:rsidP="007D4319">
            <w:pPr>
              <w:pStyle w:val="NormalWeb"/>
              <w:spacing w:before="0" w:beforeAutospacing="0" w:after="0" w:afterAutospacing="0" w:line="0" w:lineRule="atLeast"/>
              <w:rPr>
                <w:color w:val="000000"/>
                <w:sz w:val="23"/>
                <w:szCs w:val="23"/>
                <w:lang w:val="sr-Cyrl-RS"/>
              </w:rPr>
            </w:pPr>
            <w:r>
              <w:rPr>
                <w:color w:val="000000"/>
                <w:sz w:val="23"/>
                <w:szCs w:val="23"/>
                <w:lang w:val="sr-Cyrl-RS"/>
              </w:rPr>
              <w:t>Обележавање Дана планете земље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5039" w:rsidRDefault="005F5039" w:rsidP="007D4319">
            <w:pPr>
              <w:spacing w:line="0" w:lineRule="atLeast"/>
              <w:rPr>
                <w:sz w:val="23"/>
                <w:szCs w:val="23"/>
                <w:lang w:val="sr-Cyrl-RS"/>
              </w:rPr>
            </w:pPr>
            <w:r>
              <w:rPr>
                <w:sz w:val="23"/>
                <w:szCs w:val="23"/>
                <w:lang w:val="sr-Cyrl-RS"/>
              </w:rPr>
              <w:t>Драгана Маричић</w:t>
            </w:r>
          </w:p>
          <w:p w:rsidR="005F5039" w:rsidRPr="007555A7" w:rsidRDefault="005F5039" w:rsidP="007D4319">
            <w:pPr>
              <w:spacing w:line="0" w:lineRule="atLeast"/>
              <w:rPr>
                <w:sz w:val="23"/>
                <w:szCs w:val="23"/>
                <w:lang w:val="sr-Cyrl-RS"/>
              </w:rPr>
            </w:pPr>
            <w:r>
              <w:rPr>
                <w:sz w:val="23"/>
                <w:szCs w:val="23"/>
                <w:lang w:val="sr-Cyrl-RS"/>
              </w:rPr>
              <w:t>Мира Новаковић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5039" w:rsidRPr="005F5039" w:rsidRDefault="005F5039" w:rsidP="007D4319">
            <w:pPr>
              <w:pStyle w:val="NormalWeb"/>
              <w:spacing w:before="0" w:beforeAutospacing="0" w:after="0" w:afterAutospacing="0" w:line="0" w:lineRule="atLeast"/>
              <w:rPr>
                <w:sz w:val="23"/>
                <w:szCs w:val="23"/>
                <w:lang w:val="sr-Cyrl-RS"/>
              </w:rPr>
            </w:pPr>
            <w:r>
              <w:rPr>
                <w:sz w:val="23"/>
                <w:szCs w:val="23"/>
                <w:lang w:val="sr-Cyrl-RS"/>
              </w:rPr>
              <w:t>22 април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79D0" w:rsidRPr="007555A7" w:rsidRDefault="000079D0" w:rsidP="000079D0">
            <w:pPr>
              <w:pStyle w:val="NormalWeb"/>
              <w:spacing w:before="0" w:beforeAutospacing="0" w:after="0" w:afterAutospacing="0" w:line="0" w:lineRule="atLeast"/>
              <w:rPr>
                <w:color w:val="000000"/>
                <w:sz w:val="23"/>
                <w:szCs w:val="23"/>
              </w:rPr>
            </w:pPr>
            <w:r w:rsidRPr="007555A7">
              <w:rPr>
                <w:color w:val="000000"/>
                <w:sz w:val="23"/>
                <w:szCs w:val="23"/>
              </w:rPr>
              <w:t>Фотографија радова</w:t>
            </w:r>
          </w:p>
          <w:p w:rsidR="005F5039" w:rsidRPr="007555A7" w:rsidRDefault="000079D0" w:rsidP="000079D0">
            <w:pPr>
              <w:pStyle w:val="NormalWeb"/>
              <w:spacing w:before="0" w:beforeAutospacing="0" w:after="0" w:afterAutospacing="0" w:line="0" w:lineRule="atLeast"/>
              <w:rPr>
                <w:sz w:val="23"/>
                <w:szCs w:val="23"/>
                <w:lang w:val="sr-Cyrl-RS"/>
              </w:rPr>
            </w:pPr>
            <w:r w:rsidRPr="007555A7">
              <w:rPr>
                <w:color w:val="000000"/>
                <w:sz w:val="23"/>
                <w:szCs w:val="23"/>
                <w:lang w:val="sr-Cyrl-RS"/>
              </w:rPr>
              <w:t>извештај</w:t>
            </w:r>
          </w:p>
        </w:tc>
      </w:tr>
      <w:tr w:rsidR="005F5039" w:rsidRPr="007555A7" w:rsidTr="005F5039">
        <w:tc>
          <w:tcPr>
            <w:tcW w:w="803" w:type="dxa"/>
            <w:tcBorders>
              <w:top w:val="single" w:sz="4" w:space="0" w:color="000000"/>
              <w:left w:val="single" w:sz="4" w:space="0" w:color="000000"/>
              <w:bottom w:val="single" w:sz="4" w:space="0" w:color="000000"/>
              <w:right w:val="single" w:sz="4" w:space="0" w:color="000000"/>
            </w:tcBorders>
          </w:tcPr>
          <w:p w:rsidR="005F5039" w:rsidRPr="005F5039" w:rsidRDefault="005F5039" w:rsidP="005F5039">
            <w:pPr>
              <w:pStyle w:val="NormalWeb"/>
              <w:spacing w:before="0" w:beforeAutospacing="0" w:after="0" w:afterAutospacing="0" w:line="0" w:lineRule="atLeast"/>
              <w:jc w:val="center"/>
              <w:rPr>
                <w:color w:val="000000"/>
                <w:sz w:val="23"/>
                <w:szCs w:val="23"/>
                <w:lang w:val="sr-Cyrl-RS"/>
              </w:rPr>
            </w:pPr>
            <w:r>
              <w:rPr>
                <w:color w:val="000000"/>
                <w:sz w:val="23"/>
                <w:szCs w:val="23"/>
                <w:lang w:val="sr-Cyrl-RS"/>
              </w:rPr>
              <w:t>12.9</w:t>
            </w:r>
          </w:p>
        </w:tc>
        <w:tc>
          <w:tcPr>
            <w:tcW w:w="2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5039" w:rsidRDefault="005F5039" w:rsidP="007D4319">
            <w:pPr>
              <w:pStyle w:val="NormalWeb"/>
              <w:spacing w:before="0" w:beforeAutospacing="0" w:after="0" w:afterAutospacing="0" w:line="0" w:lineRule="atLeast"/>
              <w:rPr>
                <w:color w:val="000000"/>
                <w:sz w:val="23"/>
                <w:szCs w:val="23"/>
                <w:lang w:val="sr-Cyrl-RS"/>
              </w:rPr>
            </w:pPr>
            <w:r w:rsidRPr="007555A7">
              <w:rPr>
                <w:color w:val="000000"/>
                <w:sz w:val="23"/>
                <w:szCs w:val="23"/>
              </w:rPr>
              <w:t>Волентерске акције еколошког типа на нивоу школе/у сарадњи са локалном самоуправом (чишћење површина, рециклажа)</w:t>
            </w:r>
          </w:p>
          <w:p w:rsidR="005F5039" w:rsidRDefault="005F5039" w:rsidP="007D4319">
            <w:pPr>
              <w:pStyle w:val="NormalWeb"/>
              <w:spacing w:before="0" w:beforeAutospacing="0" w:after="0" w:afterAutospacing="0" w:line="0" w:lineRule="atLeast"/>
              <w:rPr>
                <w:color w:val="000000"/>
                <w:sz w:val="23"/>
                <w:szCs w:val="23"/>
                <w:lang w:val="sr-Cyrl-RS"/>
              </w:rPr>
            </w:pPr>
          </w:p>
          <w:p w:rsidR="005F5039" w:rsidRPr="005F5039" w:rsidRDefault="005F5039" w:rsidP="007D4319">
            <w:pPr>
              <w:pStyle w:val="NormalWeb"/>
              <w:spacing w:before="0" w:beforeAutospacing="0" w:after="0" w:afterAutospacing="0" w:line="0" w:lineRule="atLeast"/>
              <w:rPr>
                <w:sz w:val="23"/>
                <w:szCs w:val="23"/>
                <w:lang w:val="sr-Cyrl-RS"/>
              </w:rPr>
            </w:pPr>
            <w:r>
              <w:rPr>
                <w:color w:val="000000"/>
                <w:sz w:val="23"/>
                <w:szCs w:val="23"/>
                <w:lang w:val="sr-Cyrl-RS"/>
              </w:rPr>
              <w:t>Заједничка акција пошумљавања са Техничком школом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5039" w:rsidRPr="007555A7" w:rsidRDefault="005F5039" w:rsidP="007D4319">
            <w:pPr>
              <w:pStyle w:val="NormalWeb"/>
              <w:spacing w:before="0" w:beforeAutospacing="0" w:after="0" w:afterAutospacing="0" w:line="0" w:lineRule="atLeast"/>
              <w:rPr>
                <w:color w:val="000000"/>
                <w:sz w:val="23"/>
                <w:szCs w:val="23"/>
                <w:lang w:val="sr-Cyrl-RS"/>
              </w:rPr>
            </w:pPr>
            <w:r w:rsidRPr="007555A7">
              <w:rPr>
                <w:color w:val="000000"/>
                <w:sz w:val="23"/>
                <w:szCs w:val="23"/>
              </w:rPr>
              <w:t>Одељенске старешине, Тим за сарадњу са локланом управом,</w:t>
            </w:r>
          </w:p>
          <w:p w:rsidR="005F5039" w:rsidRPr="007555A7" w:rsidRDefault="005F5039" w:rsidP="007D4319">
            <w:pPr>
              <w:pStyle w:val="NormalWeb"/>
              <w:spacing w:before="0" w:beforeAutospacing="0" w:after="0" w:afterAutospacing="0" w:line="0" w:lineRule="atLeast"/>
              <w:rPr>
                <w:sz w:val="23"/>
                <w:szCs w:val="23"/>
                <w:lang w:val="sr-Cyrl-RS"/>
              </w:rPr>
            </w:pPr>
            <w:r w:rsidRPr="007555A7">
              <w:rPr>
                <w:color w:val="000000"/>
                <w:sz w:val="23"/>
                <w:szCs w:val="23"/>
                <w:lang w:val="sr-Cyrl-RS"/>
              </w:rPr>
              <w:t>Ученички парламент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5039" w:rsidRPr="007555A7" w:rsidRDefault="005F5039" w:rsidP="007D4319">
            <w:pPr>
              <w:pStyle w:val="NormalWeb"/>
              <w:spacing w:before="0" w:beforeAutospacing="0" w:after="0" w:afterAutospacing="0" w:line="0" w:lineRule="atLeast"/>
              <w:rPr>
                <w:color w:val="000000"/>
                <w:sz w:val="23"/>
                <w:szCs w:val="23"/>
                <w:lang w:val="sr-Cyrl-RS"/>
              </w:rPr>
            </w:pPr>
            <w:r w:rsidRPr="007555A7">
              <w:rPr>
                <w:color w:val="000000"/>
                <w:sz w:val="23"/>
                <w:szCs w:val="23"/>
              </w:rPr>
              <w:t>током године</w:t>
            </w:r>
          </w:p>
          <w:p w:rsidR="005F5039" w:rsidRPr="007555A7" w:rsidRDefault="005F5039" w:rsidP="007D4319">
            <w:pPr>
              <w:pStyle w:val="NormalWeb"/>
              <w:spacing w:before="0" w:beforeAutospacing="0" w:after="0" w:afterAutospacing="0" w:line="0" w:lineRule="atLeast"/>
              <w:rPr>
                <w:sz w:val="23"/>
                <w:szCs w:val="23"/>
              </w:rPr>
            </w:pPr>
            <w:r w:rsidRPr="007555A7">
              <w:rPr>
                <w:color w:val="000000"/>
                <w:sz w:val="23"/>
                <w:szCs w:val="23"/>
                <w:lang w:val="sr-Cyrl-RS"/>
              </w:rPr>
              <w:t>(зависно од околности)</w:t>
            </w:r>
            <w:r w:rsidRPr="007555A7">
              <w:rPr>
                <w:color w:val="000000"/>
                <w:sz w:val="23"/>
                <w:szCs w:val="23"/>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5039" w:rsidRPr="007555A7" w:rsidRDefault="005F5039" w:rsidP="007D4319">
            <w:pPr>
              <w:pStyle w:val="NormalWeb"/>
              <w:spacing w:before="0" w:beforeAutospacing="0" w:after="0" w:afterAutospacing="0"/>
              <w:rPr>
                <w:sz w:val="23"/>
                <w:szCs w:val="23"/>
              </w:rPr>
            </w:pPr>
            <w:r w:rsidRPr="007555A7">
              <w:rPr>
                <w:color w:val="000000"/>
                <w:sz w:val="23"/>
                <w:szCs w:val="23"/>
              </w:rPr>
              <w:t>Извештај са акције слике</w:t>
            </w:r>
          </w:p>
          <w:p w:rsidR="005F5039" w:rsidRPr="007555A7" w:rsidRDefault="005F5039" w:rsidP="007D4319">
            <w:pPr>
              <w:spacing w:after="240" w:line="0" w:lineRule="atLeast"/>
              <w:rPr>
                <w:sz w:val="23"/>
                <w:szCs w:val="23"/>
              </w:rPr>
            </w:pPr>
            <w:r w:rsidRPr="007555A7">
              <w:rPr>
                <w:sz w:val="23"/>
                <w:szCs w:val="23"/>
              </w:rPr>
              <w:br/>
            </w:r>
          </w:p>
        </w:tc>
      </w:tr>
      <w:tr w:rsidR="005F5039" w:rsidRPr="007555A7" w:rsidTr="005F5039">
        <w:tc>
          <w:tcPr>
            <w:tcW w:w="803" w:type="dxa"/>
            <w:tcBorders>
              <w:top w:val="single" w:sz="4" w:space="0" w:color="000000"/>
              <w:left w:val="single" w:sz="4" w:space="0" w:color="000000"/>
              <w:bottom w:val="single" w:sz="4" w:space="0" w:color="000000"/>
              <w:right w:val="single" w:sz="4" w:space="0" w:color="000000"/>
            </w:tcBorders>
          </w:tcPr>
          <w:p w:rsidR="005F5039" w:rsidRDefault="005F5039" w:rsidP="005F5039">
            <w:pPr>
              <w:pStyle w:val="NormalWeb"/>
              <w:spacing w:before="0" w:beforeAutospacing="0" w:after="0" w:afterAutospacing="0" w:line="0" w:lineRule="atLeast"/>
              <w:jc w:val="center"/>
              <w:rPr>
                <w:color w:val="000000"/>
                <w:sz w:val="23"/>
                <w:szCs w:val="23"/>
                <w:lang w:val="sr-Cyrl-RS"/>
              </w:rPr>
            </w:pPr>
            <w:r>
              <w:rPr>
                <w:color w:val="000000"/>
                <w:sz w:val="23"/>
                <w:szCs w:val="23"/>
                <w:lang w:val="sr-Cyrl-RS"/>
              </w:rPr>
              <w:t>12.10</w:t>
            </w:r>
          </w:p>
          <w:p w:rsidR="005F5039" w:rsidRPr="007555A7" w:rsidRDefault="005F5039" w:rsidP="005F5039">
            <w:pPr>
              <w:pStyle w:val="NormalWeb"/>
              <w:spacing w:before="0" w:beforeAutospacing="0" w:after="0" w:afterAutospacing="0" w:line="0" w:lineRule="atLeast"/>
              <w:jc w:val="center"/>
              <w:rPr>
                <w:color w:val="000000"/>
                <w:sz w:val="23"/>
                <w:szCs w:val="23"/>
                <w:lang w:val="sr-Cyrl-RS"/>
              </w:rPr>
            </w:pPr>
            <w:r>
              <w:rPr>
                <w:color w:val="000000"/>
                <w:sz w:val="23"/>
                <w:szCs w:val="23"/>
                <w:lang w:val="sr-Cyrl-RS"/>
              </w:rPr>
              <w:t>12.12</w:t>
            </w:r>
          </w:p>
        </w:tc>
        <w:tc>
          <w:tcPr>
            <w:tcW w:w="2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5039" w:rsidRPr="007555A7" w:rsidRDefault="005F5039" w:rsidP="007D4319">
            <w:pPr>
              <w:pStyle w:val="NormalWeb"/>
              <w:spacing w:before="0" w:beforeAutospacing="0" w:after="0" w:afterAutospacing="0" w:line="0" w:lineRule="atLeast"/>
              <w:rPr>
                <w:color w:val="000000"/>
                <w:sz w:val="23"/>
                <w:szCs w:val="23"/>
                <w:lang w:val="sr-Cyrl-RS"/>
              </w:rPr>
            </w:pPr>
            <w:r w:rsidRPr="007555A7">
              <w:rPr>
                <w:color w:val="000000"/>
                <w:sz w:val="23"/>
                <w:szCs w:val="23"/>
                <w:lang w:val="sr-Cyrl-RS"/>
              </w:rPr>
              <w:t>Обогаћени једносменски рад „Еко патроле“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5039" w:rsidRPr="007555A7" w:rsidRDefault="005F5039" w:rsidP="007D4319">
            <w:pPr>
              <w:pStyle w:val="NormalWeb"/>
              <w:spacing w:before="0" w:beforeAutospacing="0" w:after="0" w:afterAutospacing="0" w:line="0" w:lineRule="atLeast"/>
              <w:rPr>
                <w:color w:val="000000"/>
                <w:sz w:val="23"/>
                <w:szCs w:val="23"/>
                <w:lang w:val="sr-Cyrl-RS"/>
              </w:rPr>
            </w:pPr>
            <w:r w:rsidRPr="007555A7">
              <w:rPr>
                <w:color w:val="000000"/>
                <w:sz w:val="23"/>
                <w:szCs w:val="23"/>
                <w:lang w:val="sr-Cyrl-RS"/>
              </w:rPr>
              <w:t>Жарко Чек</w:t>
            </w:r>
            <w:r w:rsidR="000079D0">
              <w:rPr>
                <w:color w:val="000000"/>
                <w:sz w:val="23"/>
                <w:szCs w:val="23"/>
                <w:lang w:val="en-GB"/>
              </w:rPr>
              <w:t>e</w:t>
            </w:r>
            <w:r w:rsidRPr="007555A7">
              <w:rPr>
                <w:color w:val="000000"/>
                <w:sz w:val="23"/>
                <w:szCs w:val="23"/>
                <w:lang w:val="sr-Cyrl-RS"/>
              </w:rPr>
              <w:t>ревац</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5039" w:rsidRPr="007555A7" w:rsidRDefault="005F5039" w:rsidP="007D4319">
            <w:pPr>
              <w:pStyle w:val="NormalWeb"/>
              <w:spacing w:before="0" w:beforeAutospacing="0" w:after="0" w:afterAutospacing="0" w:line="0" w:lineRule="atLeast"/>
              <w:rPr>
                <w:color w:val="000000"/>
                <w:sz w:val="23"/>
                <w:szCs w:val="23"/>
                <w:lang w:val="sr-Cyrl-RS"/>
              </w:rPr>
            </w:pPr>
            <w:r w:rsidRPr="007555A7">
              <w:rPr>
                <w:color w:val="000000"/>
                <w:sz w:val="23"/>
                <w:szCs w:val="23"/>
                <w:lang w:val="sr-Cyrl-RS"/>
              </w:rPr>
              <w:t>Током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F5039" w:rsidRPr="007555A7" w:rsidRDefault="005F5039" w:rsidP="007D4319">
            <w:pPr>
              <w:pStyle w:val="NormalWeb"/>
              <w:spacing w:before="0" w:beforeAutospacing="0" w:after="0" w:afterAutospacing="0"/>
              <w:rPr>
                <w:color w:val="000000"/>
                <w:sz w:val="23"/>
                <w:szCs w:val="23"/>
                <w:lang w:val="sr-Cyrl-RS"/>
              </w:rPr>
            </w:pPr>
            <w:r w:rsidRPr="007555A7">
              <w:rPr>
                <w:color w:val="000000"/>
                <w:sz w:val="23"/>
                <w:szCs w:val="23"/>
                <w:lang w:val="sr-Cyrl-RS"/>
              </w:rPr>
              <w:t>Фотографије, извештаји</w:t>
            </w:r>
          </w:p>
        </w:tc>
      </w:tr>
    </w:tbl>
    <w:p w:rsidR="00C15DF4" w:rsidRPr="007555A7" w:rsidRDefault="00C15DF4" w:rsidP="00C15DF4">
      <w:pPr>
        <w:rPr>
          <w:b/>
          <w:sz w:val="23"/>
          <w:szCs w:val="23"/>
        </w:rPr>
      </w:pPr>
    </w:p>
    <w:p w:rsidR="00C15DF4" w:rsidRPr="007555A7" w:rsidRDefault="00C15DF4" w:rsidP="00C15DF4">
      <w:pPr>
        <w:rPr>
          <w:b/>
          <w:sz w:val="23"/>
          <w:szCs w:val="23"/>
        </w:rPr>
      </w:pPr>
    </w:p>
    <w:p w:rsidR="00C15DF4" w:rsidRPr="007555A7" w:rsidRDefault="00C15DF4" w:rsidP="00C15DF4">
      <w:pPr>
        <w:rPr>
          <w:b/>
          <w:sz w:val="23"/>
          <w:szCs w:val="23"/>
        </w:rPr>
      </w:pPr>
      <w:r w:rsidRPr="007555A7">
        <w:rPr>
          <w:b/>
          <w:sz w:val="23"/>
          <w:szCs w:val="23"/>
        </w:rPr>
        <w:br w:type="page"/>
      </w:r>
    </w:p>
    <w:p w:rsidR="00C15DF4" w:rsidRPr="007555A7" w:rsidRDefault="00C15DF4" w:rsidP="00C15DF4">
      <w:pPr>
        <w:rPr>
          <w:sz w:val="23"/>
          <w:szCs w:val="23"/>
        </w:rPr>
      </w:pPr>
    </w:p>
    <w:p w:rsidR="00C15DF4" w:rsidRPr="007555A7" w:rsidRDefault="00C15DF4" w:rsidP="00C15DF4">
      <w:pPr>
        <w:pStyle w:val="Heading2"/>
        <w:rPr>
          <w:sz w:val="23"/>
          <w:szCs w:val="23"/>
        </w:rPr>
      </w:pPr>
      <w:bookmarkStart w:id="411" w:name="_Toc178805197"/>
      <w:r w:rsidRPr="007555A7">
        <w:rPr>
          <w:sz w:val="23"/>
          <w:szCs w:val="23"/>
          <w:shd w:val="clear" w:color="auto" w:fill="FFFFFF"/>
        </w:rPr>
        <w:t xml:space="preserve">ПЛАН  РЕАЛИЗАЦИЈЕ ПРОГРАМА ЗАШТИТЕ ОД НАСИЉА, ЗЛОСТАВЉАЊА И ЗАНЕМАРИВАЊА, ДИСКРИМИНАЦИЈЕ И РИЗИЧНОГ ПОНАШАЊА У </w:t>
      </w:r>
      <w:r w:rsidR="0010486C">
        <w:rPr>
          <w:sz w:val="23"/>
          <w:szCs w:val="23"/>
          <w:shd w:val="clear" w:color="auto" w:fill="FFFFFF"/>
        </w:rPr>
        <w:t>2024/25</w:t>
      </w:r>
      <w:bookmarkEnd w:id="411"/>
    </w:p>
    <w:p w:rsidR="00C15DF4" w:rsidRPr="007555A7" w:rsidRDefault="00121DA1" w:rsidP="00121DA1">
      <w:pPr>
        <w:jc w:val="center"/>
        <w:rPr>
          <w:sz w:val="23"/>
          <w:szCs w:val="23"/>
          <w:lang w:val="sr-Cyrl-RS"/>
        </w:rPr>
      </w:pPr>
      <w:r w:rsidRPr="007555A7">
        <w:rPr>
          <w:sz w:val="23"/>
          <w:szCs w:val="23"/>
          <w:lang w:val="sr-Cyrl-RS"/>
        </w:rPr>
        <w:t>(ШП 13.0)</w:t>
      </w:r>
    </w:p>
    <w:p w:rsidR="00C15DF4" w:rsidRDefault="00C15DF4" w:rsidP="00C15DF4">
      <w:pPr>
        <w:rPr>
          <w:sz w:val="23"/>
          <w:szCs w:val="23"/>
          <w:lang w:val="sr-Cyrl-RS"/>
        </w:rPr>
      </w:pPr>
    </w:p>
    <w:p w:rsidR="00D104E1" w:rsidRPr="008E5CE7" w:rsidRDefault="005F5039" w:rsidP="00C15DF4">
      <w:pPr>
        <w:rPr>
          <w:rFonts w:ascii="Times New Roman" w:hAnsi="Times New Roman"/>
          <w:sz w:val="24"/>
          <w:szCs w:val="24"/>
          <w:lang w:val="sr-Cyrl-RS"/>
        </w:rPr>
      </w:pPr>
      <w:r w:rsidRPr="008E5CE7">
        <w:rPr>
          <w:rFonts w:ascii="Times New Roman" w:hAnsi="Times New Roman"/>
          <w:sz w:val="24"/>
          <w:szCs w:val="24"/>
          <w:lang w:val="sr-Cyrl-RS"/>
        </w:rPr>
        <w:t>П</w:t>
      </w:r>
      <w:r w:rsidR="000079D0" w:rsidRPr="008E5CE7">
        <w:rPr>
          <w:rFonts w:ascii="Times New Roman" w:hAnsi="Times New Roman"/>
          <w:sz w:val="24"/>
          <w:szCs w:val="24"/>
          <w:lang w:val="sr-Cyrl-RS"/>
        </w:rPr>
        <w:t>ланови  реализације</w:t>
      </w:r>
      <w:r w:rsidRPr="008E5CE7">
        <w:rPr>
          <w:rFonts w:ascii="Times New Roman" w:hAnsi="Times New Roman"/>
          <w:sz w:val="24"/>
          <w:szCs w:val="24"/>
          <w:lang w:val="sr-Cyrl-RS"/>
        </w:rPr>
        <w:t xml:space="preserve"> заштите ученика од насиља</w:t>
      </w:r>
      <w:r w:rsidR="000079D0" w:rsidRPr="008E5CE7">
        <w:rPr>
          <w:rFonts w:ascii="Times New Roman" w:hAnsi="Times New Roman"/>
          <w:sz w:val="24"/>
          <w:szCs w:val="24"/>
          <w:lang w:val="sr-Cyrl-RS"/>
        </w:rPr>
        <w:t>, злоставцљаа и занемаривања и план заштите ученика од дискриминације</w:t>
      </w:r>
      <w:r w:rsidRPr="008E5CE7">
        <w:rPr>
          <w:rFonts w:ascii="Times New Roman" w:hAnsi="Times New Roman"/>
          <w:sz w:val="24"/>
          <w:szCs w:val="24"/>
          <w:lang w:val="sr-Cyrl-RS"/>
        </w:rPr>
        <w:t xml:space="preserve"> се налази у плану рада тима за  заштиту ученика од насиља,злостављања и дискриминације</w:t>
      </w:r>
    </w:p>
    <w:p w:rsidR="008E5CE7" w:rsidRDefault="008E5CE7" w:rsidP="00C15DF4">
      <w:pPr>
        <w:rPr>
          <w:sz w:val="23"/>
          <w:szCs w:val="23"/>
        </w:rPr>
      </w:pPr>
    </w:p>
    <w:p w:rsidR="00C15DF4" w:rsidRPr="007555A7" w:rsidRDefault="00C15DF4" w:rsidP="00C15DF4">
      <w:pPr>
        <w:rPr>
          <w:sz w:val="23"/>
          <w:szCs w:val="23"/>
        </w:rPr>
      </w:pPr>
      <w:r w:rsidRPr="007555A7">
        <w:rPr>
          <w:sz w:val="23"/>
          <w:szCs w:val="23"/>
        </w:rPr>
        <w:t xml:space="preserve">        </w:t>
      </w:r>
    </w:p>
    <w:p w:rsidR="00DD2301" w:rsidRPr="007555A7" w:rsidRDefault="00507A3A" w:rsidP="00E85B1D">
      <w:pPr>
        <w:pStyle w:val="Heading2"/>
        <w:rPr>
          <w:sz w:val="23"/>
          <w:szCs w:val="23"/>
        </w:rPr>
      </w:pPr>
      <w:bookmarkStart w:id="412" w:name="_Toc178805198"/>
      <w:r w:rsidRPr="007555A7">
        <w:rPr>
          <w:sz w:val="23"/>
          <w:szCs w:val="23"/>
        </w:rPr>
        <w:t xml:space="preserve">ПЛАН </w:t>
      </w:r>
      <w:r w:rsidR="00881619" w:rsidRPr="007555A7">
        <w:rPr>
          <w:sz w:val="23"/>
          <w:szCs w:val="23"/>
        </w:rPr>
        <w:t>РЕАЛИЗАЦИЈ</w:t>
      </w:r>
      <w:r w:rsidRPr="007555A7">
        <w:rPr>
          <w:sz w:val="23"/>
          <w:szCs w:val="23"/>
        </w:rPr>
        <w:t>Е</w:t>
      </w:r>
      <w:r w:rsidR="00881619" w:rsidRPr="007555A7">
        <w:rPr>
          <w:sz w:val="23"/>
          <w:szCs w:val="23"/>
        </w:rPr>
        <w:t xml:space="preserve"> ПРОГРАМА ШКОЛСКОГ</w:t>
      </w:r>
      <w:r w:rsidR="0028655D" w:rsidRPr="007555A7">
        <w:rPr>
          <w:sz w:val="23"/>
          <w:szCs w:val="23"/>
        </w:rPr>
        <w:t xml:space="preserve"> СПОРТ</w:t>
      </w:r>
      <w:r w:rsidR="00881619" w:rsidRPr="007555A7">
        <w:rPr>
          <w:sz w:val="23"/>
          <w:szCs w:val="23"/>
        </w:rPr>
        <w:t>А</w:t>
      </w:r>
      <w:r w:rsidR="0028655D" w:rsidRPr="007555A7">
        <w:rPr>
          <w:sz w:val="23"/>
          <w:szCs w:val="23"/>
        </w:rPr>
        <w:t xml:space="preserve"> ЗА</w:t>
      </w:r>
      <w:r w:rsidR="00B447F6" w:rsidRPr="007555A7">
        <w:rPr>
          <w:sz w:val="23"/>
          <w:szCs w:val="23"/>
        </w:rPr>
        <w:t xml:space="preserve"> ШКОЛСКУ</w:t>
      </w:r>
      <w:r w:rsidR="0028655D" w:rsidRPr="007555A7">
        <w:rPr>
          <w:sz w:val="23"/>
          <w:szCs w:val="23"/>
        </w:rPr>
        <w:t xml:space="preserve"> </w:t>
      </w:r>
      <w:r w:rsidR="00C36715">
        <w:rPr>
          <w:sz w:val="23"/>
          <w:szCs w:val="23"/>
        </w:rPr>
        <w:t>202</w:t>
      </w:r>
      <w:r w:rsidR="00C36715">
        <w:rPr>
          <w:sz w:val="23"/>
          <w:szCs w:val="23"/>
          <w:lang w:val="sr-Cyrl-RS"/>
        </w:rPr>
        <w:t>4</w:t>
      </w:r>
      <w:r w:rsidR="00C36715">
        <w:rPr>
          <w:sz w:val="23"/>
          <w:szCs w:val="23"/>
        </w:rPr>
        <w:t>/2</w:t>
      </w:r>
      <w:r w:rsidR="00C36715">
        <w:rPr>
          <w:sz w:val="23"/>
          <w:szCs w:val="23"/>
          <w:lang w:val="sr-Cyrl-RS"/>
        </w:rPr>
        <w:t>5</w:t>
      </w:r>
      <w:r w:rsidR="0028655D" w:rsidRPr="007555A7">
        <w:rPr>
          <w:sz w:val="23"/>
          <w:szCs w:val="23"/>
        </w:rPr>
        <w:t>. ГОДИНУ</w:t>
      </w:r>
      <w:bookmarkEnd w:id="408"/>
      <w:bookmarkEnd w:id="412"/>
    </w:p>
    <w:p w:rsidR="00121DA1" w:rsidRPr="007555A7" w:rsidRDefault="00121DA1" w:rsidP="00121DA1">
      <w:pPr>
        <w:jc w:val="center"/>
        <w:rPr>
          <w:sz w:val="23"/>
          <w:szCs w:val="23"/>
          <w:lang w:val="sr-Cyrl-RS"/>
        </w:rPr>
      </w:pPr>
      <w:r w:rsidRPr="007555A7">
        <w:rPr>
          <w:sz w:val="23"/>
          <w:szCs w:val="23"/>
          <w:lang w:val="sr-Cyrl-RS"/>
        </w:rPr>
        <w:t>ШП (14.0)</w:t>
      </w:r>
    </w:p>
    <w:p w:rsidR="003C71BC" w:rsidRPr="008E5CE7" w:rsidRDefault="003C71BC" w:rsidP="003C71BC">
      <w:pPr>
        <w:jc w:val="both"/>
        <w:rPr>
          <w:rFonts w:ascii="Times New Roman" w:eastAsia="Calibri" w:hAnsi="Times New Roman"/>
          <w:sz w:val="24"/>
          <w:szCs w:val="24"/>
          <w:lang w:val="sr-Cyrl-RS"/>
        </w:rPr>
      </w:pPr>
    </w:p>
    <w:p w:rsidR="003C71BC" w:rsidRPr="008E5CE7" w:rsidRDefault="003C71BC" w:rsidP="003C71BC">
      <w:pPr>
        <w:jc w:val="both"/>
        <w:rPr>
          <w:rFonts w:ascii="Times New Roman" w:eastAsia="Calibri" w:hAnsi="Times New Roman"/>
          <w:sz w:val="24"/>
          <w:szCs w:val="24"/>
          <w:lang w:val="sr-Cyrl-RS"/>
        </w:rPr>
      </w:pPr>
      <w:r w:rsidRPr="008E5CE7">
        <w:rPr>
          <w:rFonts w:ascii="Times New Roman" w:eastAsia="Calibri" w:hAnsi="Times New Roman"/>
          <w:sz w:val="24"/>
          <w:szCs w:val="24"/>
          <w:lang w:val="sr-Cyrl-RS"/>
        </w:rPr>
        <w:t xml:space="preserve"> </w:t>
      </w:r>
      <w:r w:rsidRPr="008E5CE7">
        <w:rPr>
          <w:rFonts w:ascii="Times New Roman" w:eastAsia="Calibri" w:hAnsi="Times New Roman"/>
          <w:sz w:val="24"/>
          <w:szCs w:val="24"/>
          <w:lang w:val="sr-Latn-RS"/>
        </w:rPr>
        <w:t xml:space="preserve">                </w:t>
      </w:r>
      <w:r w:rsidRPr="008E5CE7">
        <w:rPr>
          <w:rFonts w:ascii="Times New Roman" w:eastAsia="Calibri" w:hAnsi="Times New Roman"/>
          <w:sz w:val="24"/>
          <w:szCs w:val="24"/>
        </w:rPr>
        <w:t>Бављење физичким васпитањем и спортом представља фундаментално људско право за све, као и суштински елеменат целоживотног образовања у целокупном образовном систему</w:t>
      </w:r>
      <w:r w:rsidRPr="008E5CE7">
        <w:rPr>
          <w:rFonts w:ascii="Times New Roman" w:eastAsia="Calibri" w:hAnsi="Times New Roman"/>
          <w:sz w:val="24"/>
          <w:szCs w:val="24"/>
          <w:lang w:val="sr-Cyrl-RS"/>
        </w:rPr>
        <w:t>.</w:t>
      </w:r>
    </w:p>
    <w:p w:rsidR="003C71BC" w:rsidRPr="008E5CE7" w:rsidRDefault="003C71BC" w:rsidP="003C71BC">
      <w:pPr>
        <w:jc w:val="both"/>
        <w:rPr>
          <w:rFonts w:ascii="Times New Roman" w:eastAsia="Calibri" w:hAnsi="Times New Roman"/>
          <w:sz w:val="24"/>
          <w:szCs w:val="24"/>
        </w:rPr>
      </w:pPr>
      <w:r w:rsidRPr="008E5CE7">
        <w:rPr>
          <w:rFonts w:ascii="Times New Roman" w:eastAsia="Calibri" w:hAnsi="Times New Roman"/>
          <w:sz w:val="24"/>
          <w:szCs w:val="24"/>
          <w:lang w:val="sr-Cyrl-RS"/>
        </w:rPr>
        <w:t>И у закону о спорту се</w:t>
      </w:r>
      <w:r w:rsidRPr="008E5CE7">
        <w:rPr>
          <w:rFonts w:ascii="Times New Roman" w:eastAsia="Calibri" w:hAnsi="Times New Roman"/>
          <w:sz w:val="24"/>
          <w:szCs w:val="24"/>
        </w:rPr>
        <w:t xml:space="preserve"> истиче да свако има право да се бави спортом. „Бављење спортом мора бити хумано, слободно и добровољно, здраво и безбедно, у складу са природном средином и друштвеним окружењем, фер, толерантно, етички прихватљиво, одговорно, независно од злоупотреба и циљева који су супротни спортском духу и доступно свим грађанима под једнаким условима, без обзира на узраст, ниво физичких способности, степен евентуалне инвалидности, пол и друга лично својства“.</w:t>
      </w:r>
    </w:p>
    <w:p w:rsidR="003C71BC" w:rsidRPr="008E5CE7" w:rsidRDefault="003C71BC" w:rsidP="003C71BC">
      <w:pPr>
        <w:jc w:val="both"/>
        <w:rPr>
          <w:rFonts w:ascii="Times New Roman" w:eastAsia="Calibri" w:hAnsi="Times New Roman"/>
          <w:sz w:val="24"/>
          <w:szCs w:val="24"/>
        </w:rPr>
      </w:pPr>
      <w:r w:rsidRPr="008E5CE7">
        <w:rPr>
          <w:rFonts w:ascii="Times New Roman" w:eastAsia="Calibri" w:hAnsi="Times New Roman"/>
          <w:sz w:val="24"/>
          <w:szCs w:val="24"/>
        </w:rPr>
        <w:t>Бављење спортом може оснажити децу и младе, не само са аспекта физичког здравља, већ и када је реч о психо‐социјалном развоју, јачању самопоштовања, развоју одговорности, истрајности и сарадничких вештина, усвајању позитивних вредности и бољем школском успеху. Осим тога, бављење спортом представља важно средство превенције ризичних понашања младих, попут пушења, злоупотребе алкохола и дрога, и малолетниче деликвенције. Ангажовање у спорту може кориговати факторе који доприносе деликвентном понашању.</w:t>
      </w:r>
    </w:p>
    <w:p w:rsidR="003C71BC" w:rsidRPr="008E5CE7" w:rsidRDefault="003C71BC" w:rsidP="00B60786">
      <w:pPr>
        <w:jc w:val="center"/>
        <w:rPr>
          <w:rFonts w:ascii="Times New Roman" w:eastAsia="Calibri" w:hAnsi="Times New Roman"/>
          <w:b/>
          <w:bCs/>
          <w:sz w:val="24"/>
          <w:szCs w:val="24"/>
          <w:lang w:val="sr-Cyrl-RS"/>
        </w:rPr>
      </w:pPr>
      <w:r w:rsidRPr="008E5CE7">
        <w:rPr>
          <w:rFonts w:ascii="Times New Roman" w:eastAsia="Calibri" w:hAnsi="Times New Roman"/>
          <w:b/>
          <w:bCs/>
          <w:sz w:val="24"/>
          <w:szCs w:val="24"/>
        </w:rPr>
        <w:t>Циљ и задаци</w:t>
      </w:r>
      <w:r w:rsidRPr="008E5CE7">
        <w:rPr>
          <w:rFonts w:ascii="Times New Roman" w:eastAsia="Calibri" w:hAnsi="Times New Roman"/>
          <w:b/>
          <w:bCs/>
          <w:sz w:val="24"/>
          <w:szCs w:val="24"/>
          <w:lang w:val="sr-Cyrl-RS"/>
        </w:rPr>
        <w:t>:</w:t>
      </w:r>
    </w:p>
    <w:p w:rsidR="003C71BC" w:rsidRPr="008E5CE7" w:rsidRDefault="003C71BC" w:rsidP="00B60786">
      <w:pPr>
        <w:jc w:val="center"/>
        <w:rPr>
          <w:rFonts w:ascii="Times New Roman" w:eastAsia="Calibri" w:hAnsi="Times New Roman"/>
          <w:b/>
          <w:bCs/>
          <w:sz w:val="24"/>
          <w:szCs w:val="24"/>
          <w:lang w:val="sr-Cyrl-RS"/>
        </w:rPr>
      </w:pPr>
    </w:p>
    <w:p w:rsidR="003C71BC" w:rsidRPr="008E5CE7" w:rsidRDefault="003C71BC" w:rsidP="00B60786">
      <w:pPr>
        <w:jc w:val="center"/>
        <w:rPr>
          <w:rFonts w:ascii="Times New Roman" w:eastAsia="Calibri" w:hAnsi="Times New Roman"/>
          <w:b/>
          <w:bCs/>
          <w:sz w:val="24"/>
          <w:szCs w:val="24"/>
          <w:lang w:val="sr-Cyrl-RS"/>
        </w:rPr>
      </w:pPr>
      <w:r w:rsidRPr="008E5CE7">
        <w:rPr>
          <w:rFonts w:ascii="Times New Roman" w:eastAsia="Calibri" w:hAnsi="Times New Roman"/>
          <w:b/>
          <w:bCs/>
          <w:sz w:val="24"/>
          <w:szCs w:val="24"/>
          <w:lang w:val="sr-Cyrl-RS"/>
        </w:rPr>
        <w:t>Циљ</w:t>
      </w:r>
    </w:p>
    <w:p w:rsidR="003C71BC" w:rsidRPr="008E5CE7" w:rsidRDefault="003C71BC" w:rsidP="003C71BC">
      <w:pPr>
        <w:jc w:val="both"/>
        <w:rPr>
          <w:rFonts w:ascii="Times New Roman" w:eastAsia="Calibri" w:hAnsi="Times New Roman"/>
          <w:b/>
          <w:bCs/>
          <w:sz w:val="24"/>
          <w:szCs w:val="24"/>
          <w:lang w:val="sr-Cyrl-RS"/>
        </w:rPr>
      </w:pPr>
      <w:r w:rsidRPr="008E5CE7">
        <w:rPr>
          <w:rFonts w:ascii="Times New Roman" w:eastAsia="Calibri" w:hAnsi="Times New Roman"/>
          <w:sz w:val="24"/>
          <w:szCs w:val="24"/>
        </w:rPr>
        <w:br/>
        <w:t>Циљ школског спорта јесте да разноврсним моторичким активностима, у повезаности са осталим васпитно-образовним подручјима допринесе свестраном развоју личности ученика, развоју моторичких способности, усавршаванју и примени моторичких умења.</w:t>
      </w:r>
    </w:p>
    <w:p w:rsidR="003C71BC" w:rsidRPr="008E5CE7" w:rsidRDefault="003C71BC" w:rsidP="00B60786">
      <w:pPr>
        <w:jc w:val="center"/>
        <w:rPr>
          <w:rFonts w:ascii="Times New Roman" w:eastAsia="Calibri" w:hAnsi="Times New Roman"/>
          <w:b/>
          <w:bCs/>
          <w:sz w:val="24"/>
          <w:szCs w:val="24"/>
        </w:rPr>
      </w:pPr>
      <w:r w:rsidRPr="008E5CE7">
        <w:rPr>
          <w:rFonts w:ascii="Times New Roman" w:eastAsia="Calibri" w:hAnsi="Times New Roman"/>
          <w:sz w:val="24"/>
          <w:szCs w:val="24"/>
        </w:rPr>
        <w:br/>
      </w:r>
      <w:r w:rsidRPr="008E5CE7">
        <w:rPr>
          <w:rFonts w:ascii="Times New Roman" w:eastAsia="Calibri" w:hAnsi="Times New Roman"/>
          <w:b/>
          <w:bCs/>
          <w:sz w:val="24"/>
          <w:szCs w:val="24"/>
        </w:rPr>
        <w:t>Задаци</w:t>
      </w:r>
    </w:p>
    <w:p w:rsidR="003C71BC" w:rsidRPr="008E5CE7" w:rsidRDefault="003C71BC" w:rsidP="003C71BC">
      <w:pPr>
        <w:rPr>
          <w:rFonts w:ascii="Times New Roman" w:eastAsia="Calibri" w:hAnsi="Times New Roman"/>
          <w:b/>
          <w:bCs/>
          <w:sz w:val="24"/>
          <w:szCs w:val="24"/>
          <w:lang w:val="sr-Cyrl-RS"/>
        </w:rPr>
      </w:pPr>
    </w:p>
    <w:p w:rsidR="003C71BC" w:rsidRPr="008E5CE7" w:rsidRDefault="003C71BC" w:rsidP="00205D9A">
      <w:pPr>
        <w:numPr>
          <w:ilvl w:val="0"/>
          <w:numId w:val="100"/>
        </w:numPr>
        <w:contextualSpacing/>
        <w:rPr>
          <w:rFonts w:ascii="Times New Roman" w:eastAsia="Calibri" w:hAnsi="Times New Roman"/>
          <w:b/>
          <w:bCs/>
          <w:sz w:val="24"/>
          <w:szCs w:val="24"/>
        </w:rPr>
      </w:pPr>
      <w:r w:rsidRPr="008E5CE7">
        <w:rPr>
          <w:rFonts w:ascii="Times New Roman" w:eastAsia="Calibri" w:hAnsi="Times New Roman"/>
          <w:sz w:val="24"/>
          <w:szCs w:val="24"/>
        </w:rPr>
        <w:t>Оспособњаваље ученика да стечена уме</w:t>
      </w:r>
      <w:r w:rsidRPr="008E5CE7">
        <w:rPr>
          <w:rFonts w:ascii="Times New Roman" w:eastAsia="Calibri" w:hAnsi="Times New Roman"/>
          <w:sz w:val="24"/>
          <w:szCs w:val="24"/>
          <w:lang w:val="sr-Cyrl-RS"/>
        </w:rPr>
        <w:t>њ</w:t>
      </w:r>
      <w:r w:rsidRPr="008E5CE7">
        <w:rPr>
          <w:rFonts w:ascii="Times New Roman" w:eastAsia="Calibri" w:hAnsi="Times New Roman"/>
          <w:sz w:val="24"/>
          <w:szCs w:val="24"/>
        </w:rPr>
        <w:t>а, зна</w:t>
      </w:r>
      <w:r w:rsidRPr="008E5CE7">
        <w:rPr>
          <w:rFonts w:ascii="Times New Roman" w:eastAsia="Calibri" w:hAnsi="Times New Roman"/>
          <w:sz w:val="24"/>
          <w:szCs w:val="24"/>
          <w:lang w:val="sr-Cyrl-RS"/>
        </w:rPr>
        <w:t>њ</w:t>
      </w:r>
      <w:r w:rsidRPr="008E5CE7">
        <w:rPr>
          <w:rFonts w:ascii="Times New Roman" w:eastAsia="Calibri" w:hAnsi="Times New Roman"/>
          <w:sz w:val="24"/>
          <w:szCs w:val="24"/>
        </w:rPr>
        <w:t>а и навике користе у свакодневним условима живота и рада;</w:t>
      </w:r>
    </w:p>
    <w:p w:rsidR="003C71BC" w:rsidRPr="008E5CE7" w:rsidRDefault="003C71BC" w:rsidP="00205D9A">
      <w:pPr>
        <w:numPr>
          <w:ilvl w:val="0"/>
          <w:numId w:val="100"/>
        </w:numPr>
        <w:contextualSpacing/>
        <w:rPr>
          <w:rFonts w:ascii="Times New Roman" w:eastAsia="Calibri" w:hAnsi="Times New Roman"/>
          <w:b/>
          <w:bCs/>
          <w:sz w:val="24"/>
          <w:szCs w:val="24"/>
        </w:rPr>
      </w:pPr>
      <w:r w:rsidRPr="008E5CE7">
        <w:rPr>
          <w:rFonts w:ascii="Times New Roman" w:eastAsia="Calibri" w:hAnsi="Times New Roman"/>
          <w:sz w:val="24"/>
          <w:szCs w:val="24"/>
        </w:rPr>
        <w:t>Формирање морално-вољних квалитета личности;</w:t>
      </w:r>
    </w:p>
    <w:p w:rsidR="003C71BC" w:rsidRPr="008E5CE7" w:rsidRDefault="003C71BC" w:rsidP="00205D9A">
      <w:pPr>
        <w:numPr>
          <w:ilvl w:val="0"/>
          <w:numId w:val="100"/>
        </w:numPr>
        <w:contextualSpacing/>
        <w:rPr>
          <w:rFonts w:ascii="Times New Roman" w:eastAsia="Calibri" w:hAnsi="Times New Roman"/>
          <w:b/>
          <w:bCs/>
          <w:sz w:val="24"/>
          <w:szCs w:val="24"/>
        </w:rPr>
      </w:pPr>
      <w:r w:rsidRPr="008E5CE7">
        <w:rPr>
          <w:rFonts w:ascii="Times New Roman" w:eastAsia="Calibri" w:hAnsi="Times New Roman"/>
          <w:sz w:val="24"/>
          <w:szCs w:val="24"/>
        </w:rPr>
        <w:t>Промовисање позитивних социјалних интеракција;</w:t>
      </w:r>
    </w:p>
    <w:p w:rsidR="003C71BC" w:rsidRPr="008E5CE7" w:rsidRDefault="003C71BC" w:rsidP="00205D9A">
      <w:pPr>
        <w:numPr>
          <w:ilvl w:val="0"/>
          <w:numId w:val="100"/>
        </w:numPr>
        <w:contextualSpacing/>
        <w:rPr>
          <w:rFonts w:ascii="Times New Roman" w:eastAsia="Calibri" w:hAnsi="Times New Roman"/>
          <w:b/>
          <w:bCs/>
          <w:sz w:val="24"/>
          <w:szCs w:val="24"/>
        </w:rPr>
      </w:pPr>
      <w:r w:rsidRPr="008E5CE7">
        <w:rPr>
          <w:rFonts w:ascii="Times New Roman" w:eastAsia="Calibri" w:hAnsi="Times New Roman"/>
          <w:sz w:val="24"/>
          <w:szCs w:val="24"/>
        </w:rPr>
        <w:t>Развијање креативности;</w:t>
      </w:r>
    </w:p>
    <w:p w:rsidR="003C71BC" w:rsidRPr="008E5CE7" w:rsidRDefault="003C71BC" w:rsidP="00205D9A">
      <w:pPr>
        <w:numPr>
          <w:ilvl w:val="0"/>
          <w:numId w:val="100"/>
        </w:numPr>
        <w:contextualSpacing/>
        <w:rPr>
          <w:rFonts w:ascii="Times New Roman" w:eastAsia="Calibri" w:hAnsi="Times New Roman"/>
          <w:b/>
          <w:bCs/>
          <w:sz w:val="24"/>
          <w:szCs w:val="24"/>
        </w:rPr>
      </w:pPr>
      <w:r w:rsidRPr="008E5CE7">
        <w:rPr>
          <w:rFonts w:ascii="Times New Roman" w:eastAsia="Calibri" w:hAnsi="Times New Roman"/>
          <w:sz w:val="24"/>
          <w:szCs w:val="24"/>
        </w:rPr>
        <w:t>Развијање позитивне слике о себи</w:t>
      </w:r>
    </w:p>
    <w:p w:rsidR="003C71BC" w:rsidRPr="008E5CE7" w:rsidRDefault="003C71BC" w:rsidP="00205D9A">
      <w:pPr>
        <w:numPr>
          <w:ilvl w:val="0"/>
          <w:numId w:val="100"/>
        </w:numPr>
        <w:contextualSpacing/>
        <w:rPr>
          <w:rFonts w:ascii="Times New Roman" w:eastAsia="Calibri" w:hAnsi="Times New Roman"/>
          <w:b/>
          <w:bCs/>
          <w:sz w:val="24"/>
          <w:szCs w:val="24"/>
        </w:rPr>
      </w:pPr>
      <w:r w:rsidRPr="008E5CE7">
        <w:rPr>
          <w:rFonts w:ascii="Times New Roman" w:eastAsia="Calibri" w:hAnsi="Times New Roman"/>
          <w:sz w:val="24"/>
          <w:szCs w:val="24"/>
        </w:rPr>
        <w:t>Оспособљавање за самостално вежбање и усмеравање надарених ученика за бављење спортом</w:t>
      </w:r>
    </w:p>
    <w:p w:rsidR="003C71BC" w:rsidRPr="008E5CE7" w:rsidRDefault="003C71BC" w:rsidP="003C71BC">
      <w:pPr>
        <w:jc w:val="both"/>
        <w:rPr>
          <w:rFonts w:ascii="Times New Roman" w:eastAsia="Calibri" w:hAnsi="Times New Roman"/>
          <w:sz w:val="24"/>
          <w:szCs w:val="24"/>
        </w:rPr>
      </w:pPr>
    </w:p>
    <w:p w:rsidR="003C71BC" w:rsidRPr="008E5CE7" w:rsidRDefault="003C71BC" w:rsidP="003C71BC">
      <w:pPr>
        <w:jc w:val="both"/>
        <w:rPr>
          <w:rFonts w:ascii="Times New Roman" w:eastAsia="Calibri" w:hAnsi="Times New Roman"/>
          <w:sz w:val="24"/>
          <w:szCs w:val="24"/>
        </w:rPr>
      </w:pPr>
    </w:p>
    <w:p w:rsidR="003C71BC" w:rsidRPr="008E5CE7" w:rsidRDefault="003C71BC" w:rsidP="003C71BC">
      <w:pPr>
        <w:jc w:val="both"/>
        <w:rPr>
          <w:rFonts w:ascii="Times New Roman" w:eastAsia="Calibri" w:hAnsi="Times New Roman"/>
          <w:sz w:val="24"/>
          <w:szCs w:val="24"/>
        </w:rPr>
      </w:pPr>
      <w:r w:rsidRPr="008E5CE7">
        <w:rPr>
          <w:rFonts w:ascii="Times New Roman" w:eastAsia="Calibri" w:hAnsi="Times New Roman"/>
          <w:sz w:val="24"/>
          <w:szCs w:val="24"/>
          <w:lang w:val="sr-Cyrl-RS"/>
        </w:rPr>
        <w:t xml:space="preserve">          </w:t>
      </w:r>
      <w:r w:rsidRPr="008E5CE7">
        <w:rPr>
          <w:rFonts w:ascii="Times New Roman" w:eastAsia="Calibri" w:hAnsi="Times New Roman"/>
          <w:sz w:val="24"/>
          <w:szCs w:val="24"/>
        </w:rPr>
        <w:t>У нашој школи план школског спорта је већ дуги низ година базиран на потребама ученика, као и праћењу Kалендара такмичења ученика Републике Србије које прописује Савез за школски спорт Србије. Са тог аспекта гледајући у план школског спорта ученика Гимназије</w:t>
      </w:r>
      <w:r w:rsidRPr="008E5CE7">
        <w:rPr>
          <w:rFonts w:ascii="Times New Roman" w:eastAsia="Calibri" w:hAnsi="Times New Roman"/>
          <w:sz w:val="24"/>
          <w:szCs w:val="24"/>
          <w:lang w:val="sr-Cyrl-RS"/>
        </w:rPr>
        <w:t xml:space="preserve"> у Ивањици</w:t>
      </w:r>
      <w:r w:rsidRPr="008E5CE7">
        <w:rPr>
          <w:rFonts w:ascii="Times New Roman" w:eastAsia="Calibri" w:hAnsi="Times New Roman"/>
          <w:sz w:val="24"/>
          <w:szCs w:val="24"/>
        </w:rPr>
        <w:t xml:space="preserve"> убрајамо:</w:t>
      </w:r>
    </w:p>
    <w:p w:rsidR="003C71BC" w:rsidRPr="008E5CE7" w:rsidRDefault="003C71BC" w:rsidP="003C71BC">
      <w:pPr>
        <w:rPr>
          <w:rFonts w:ascii="Times New Roman" w:eastAsia="Calibri" w:hAnsi="Times New Roman"/>
          <w:sz w:val="24"/>
          <w:szCs w:val="24"/>
        </w:rPr>
      </w:pPr>
    </w:p>
    <w:p w:rsidR="003C71BC" w:rsidRPr="008E5CE7" w:rsidRDefault="003C71BC" w:rsidP="00205D9A">
      <w:pPr>
        <w:numPr>
          <w:ilvl w:val="0"/>
          <w:numId w:val="101"/>
        </w:numPr>
        <w:contextualSpacing/>
        <w:jc w:val="both"/>
        <w:rPr>
          <w:rFonts w:ascii="Times New Roman" w:eastAsia="Calibri" w:hAnsi="Times New Roman"/>
          <w:sz w:val="24"/>
          <w:szCs w:val="24"/>
        </w:rPr>
      </w:pPr>
      <w:r w:rsidRPr="008E5CE7">
        <w:rPr>
          <w:rFonts w:ascii="Times New Roman" w:eastAsia="Calibri" w:hAnsi="Times New Roman"/>
          <w:sz w:val="24"/>
          <w:szCs w:val="24"/>
          <w:lang w:val="sr-Cyrl-RS"/>
        </w:rPr>
        <w:t>У</w:t>
      </w:r>
      <w:r w:rsidRPr="008E5CE7">
        <w:rPr>
          <w:rFonts w:ascii="Times New Roman" w:eastAsia="Calibri" w:hAnsi="Times New Roman"/>
          <w:sz w:val="24"/>
          <w:szCs w:val="24"/>
        </w:rPr>
        <w:t>чешће на свим нивоима такмичења, од општинских до републичких и међународних такмичења, у свим спортовима које прописује Савез за школски спорт Републике Србије</w:t>
      </w:r>
      <w:r w:rsidRPr="008E5CE7">
        <w:rPr>
          <w:rFonts w:ascii="Times New Roman" w:eastAsia="Calibri" w:hAnsi="Times New Roman"/>
          <w:sz w:val="24"/>
          <w:szCs w:val="24"/>
          <w:lang w:val="sr-Cyrl-RS"/>
        </w:rPr>
        <w:t xml:space="preserve"> сходно условима које поседује школа;</w:t>
      </w:r>
    </w:p>
    <w:p w:rsidR="003C71BC" w:rsidRPr="008E5CE7" w:rsidRDefault="003C71BC" w:rsidP="003C71BC">
      <w:pPr>
        <w:ind w:left="720"/>
        <w:contextualSpacing/>
        <w:jc w:val="both"/>
        <w:rPr>
          <w:rFonts w:ascii="Times New Roman" w:eastAsia="Calibri" w:hAnsi="Times New Roman"/>
          <w:sz w:val="24"/>
          <w:szCs w:val="24"/>
        </w:rPr>
      </w:pPr>
    </w:p>
    <w:p w:rsidR="003C71BC" w:rsidRPr="008E5CE7" w:rsidRDefault="003C71BC" w:rsidP="00205D9A">
      <w:pPr>
        <w:numPr>
          <w:ilvl w:val="0"/>
          <w:numId w:val="101"/>
        </w:numPr>
        <w:contextualSpacing/>
        <w:jc w:val="both"/>
        <w:rPr>
          <w:rFonts w:ascii="Times New Roman" w:eastAsia="Calibri" w:hAnsi="Times New Roman"/>
          <w:sz w:val="24"/>
          <w:szCs w:val="24"/>
        </w:rPr>
      </w:pPr>
      <w:r w:rsidRPr="008E5CE7">
        <w:rPr>
          <w:rFonts w:ascii="Times New Roman" w:eastAsia="Calibri" w:hAnsi="Times New Roman"/>
          <w:sz w:val="24"/>
          <w:szCs w:val="24"/>
          <w:lang w:val="sr-Cyrl-RS"/>
        </w:rPr>
        <w:t>У</w:t>
      </w:r>
      <w:r w:rsidRPr="008E5CE7">
        <w:rPr>
          <w:rFonts w:ascii="Times New Roman" w:eastAsia="Calibri" w:hAnsi="Times New Roman"/>
          <w:sz w:val="24"/>
          <w:szCs w:val="24"/>
        </w:rPr>
        <w:t>нутар школска такмичења тј. међуразредна т</w:t>
      </w:r>
      <w:r w:rsidRPr="008E5CE7">
        <w:rPr>
          <w:rFonts w:ascii="Times New Roman" w:eastAsia="Calibri" w:hAnsi="Times New Roman"/>
          <w:sz w:val="24"/>
          <w:szCs w:val="24"/>
          <w:lang w:val="sr-Cyrl-RS"/>
        </w:rPr>
        <w:t>акмичења у току школске године (кошарка, баскет 3 на 3, мали фудбал, одбојка, стони тенис, вежбе снаге...). Број такмичеења зависи од временских услова и инфраструктуре школе;</w:t>
      </w:r>
    </w:p>
    <w:p w:rsidR="003C71BC" w:rsidRPr="008E5CE7" w:rsidRDefault="003C71BC" w:rsidP="003C71BC">
      <w:pPr>
        <w:jc w:val="both"/>
        <w:rPr>
          <w:rFonts w:ascii="Times New Roman" w:eastAsia="Calibri" w:hAnsi="Times New Roman"/>
          <w:sz w:val="24"/>
          <w:szCs w:val="24"/>
        </w:rPr>
      </w:pPr>
    </w:p>
    <w:p w:rsidR="003C71BC" w:rsidRPr="008E5CE7" w:rsidRDefault="003C71BC" w:rsidP="00205D9A">
      <w:pPr>
        <w:numPr>
          <w:ilvl w:val="0"/>
          <w:numId w:val="101"/>
        </w:numPr>
        <w:contextualSpacing/>
        <w:jc w:val="both"/>
        <w:rPr>
          <w:rFonts w:ascii="Times New Roman" w:eastAsia="Calibri" w:hAnsi="Times New Roman"/>
          <w:sz w:val="24"/>
          <w:szCs w:val="24"/>
        </w:rPr>
      </w:pPr>
      <w:r w:rsidRPr="008E5CE7">
        <w:rPr>
          <w:rFonts w:ascii="Times New Roman" w:eastAsia="Calibri" w:hAnsi="Times New Roman"/>
          <w:sz w:val="24"/>
          <w:szCs w:val="24"/>
          <w:lang w:val="sr-Cyrl-RS"/>
        </w:rPr>
        <w:t>У</w:t>
      </w:r>
      <w:r w:rsidRPr="008E5CE7">
        <w:rPr>
          <w:rFonts w:ascii="Times New Roman" w:eastAsia="Calibri" w:hAnsi="Times New Roman"/>
          <w:sz w:val="24"/>
          <w:szCs w:val="24"/>
        </w:rPr>
        <w:t xml:space="preserve">чешће на кросевима </w:t>
      </w:r>
      <w:r w:rsidRPr="008E5CE7">
        <w:rPr>
          <w:rFonts w:ascii="Times New Roman" w:eastAsia="Calibri" w:hAnsi="Times New Roman"/>
          <w:sz w:val="24"/>
          <w:szCs w:val="24"/>
          <w:lang w:val="sr-Cyrl-RS"/>
        </w:rPr>
        <w:t>РТС-а и Црвеног крста, и разним манифестацијама на нивоу Општине (Дан пешачења у септембру)...;</w:t>
      </w:r>
    </w:p>
    <w:p w:rsidR="003C71BC" w:rsidRPr="008E5CE7" w:rsidRDefault="003C71BC" w:rsidP="003C71BC">
      <w:pPr>
        <w:ind w:left="720"/>
        <w:contextualSpacing/>
        <w:jc w:val="both"/>
        <w:rPr>
          <w:rFonts w:ascii="Times New Roman" w:eastAsia="Calibri" w:hAnsi="Times New Roman"/>
          <w:sz w:val="24"/>
          <w:szCs w:val="24"/>
        </w:rPr>
      </w:pPr>
    </w:p>
    <w:p w:rsidR="003C71BC" w:rsidRPr="008E5CE7" w:rsidRDefault="003C71BC" w:rsidP="00205D9A">
      <w:pPr>
        <w:numPr>
          <w:ilvl w:val="0"/>
          <w:numId w:val="101"/>
        </w:numPr>
        <w:contextualSpacing/>
        <w:jc w:val="both"/>
        <w:rPr>
          <w:rFonts w:ascii="Times New Roman" w:eastAsia="Calibri" w:hAnsi="Times New Roman"/>
          <w:sz w:val="24"/>
          <w:szCs w:val="24"/>
        </w:rPr>
      </w:pPr>
      <w:r w:rsidRPr="008E5CE7">
        <w:rPr>
          <w:rFonts w:ascii="Times New Roman" w:eastAsia="Calibri" w:hAnsi="Times New Roman"/>
          <w:sz w:val="24"/>
          <w:szCs w:val="24"/>
          <w:lang w:val="sr-Cyrl-RS"/>
        </w:rPr>
        <w:t>М</w:t>
      </w:r>
      <w:r w:rsidRPr="008E5CE7">
        <w:rPr>
          <w:rFonts w:ascii="Times New Roman" w:eastAsia="Calibri" w:hAnsi="Times New Roman"/>
          <w:sz w:val="24"/>
          <w:szCs w:val="24"/>
        </w:rPr>
        <w:t xml:space="preserve">еђушколска-општинска, </w:t>
      </w:r>
      <w:r w:rsidRPr="008E5CE7">
        <w:rPr>
          <w:rFonts w:ascii="Times New Roman" w:eastAsia="Calibri" w:hAnsi="Times New Roman"/>
          <w:sz w:val="24"/>
          <w:szCs w:val="24"/>
          <w:lang w:val="sr-Cyrl-RS"/>
        </w:rPr>
        <w:t xml:space="preserve">( Гимназија и Техничка школа из Ивањице) или по договору нека друга општина </w:t>
      </w:r>
      <w:r w:rsidRPr="008E5CE7">
        <w:rPr>
          <w:rFonts w:ascii="Times New Roman" w:eastAsia="Calibri" w:hAnsi="Times New Roman"/>
          <w:sz w:val="24"/>
          <w:szCs w:val="24"/>
        </w:rPr>
        <w:t xml:space="preserve">као и </w:t>
      </w:r>
      <w:r w:rsidRPr="008E5CE7">
        <w:rPr>
          <w:rFonts w:ascii="Times New Roman" w:eastAsia="Calibri" w:hAnsi="Times New Roman"/>
          <w:sz w:val="24"/>
          <w:szCs w:val="24"/>
          <w:lang w:val="sr-Cyrl-RS"/>
        </w:rPr>
        <w:t xml:space="preserve">друга </w:t>
      </w:r>
      <w:r w:rsidRPr="008E5CE7">
        <w:rPr>
          <w:rFonts w:ascii="Times New Roman" w:eastAsia="Calibri" w:hAnsi="Times New Roman"/>
          <w:sz w:val="24"/>
          <w:szCs w:val="24"/>
        </w:rPr>
        <w:t xml:space="preserve">спортска такмичења која се одржавај у склопу </w:t>
      </w:r>
      <w:r w:rsidRPr="008E5CE7">
        <w:rPr>
          <w:rFonts w:ascii="Times New Roman" w:eastAsia="Calibri" w:hAnsi="Times New Roman"/>
          <w:sz w:val="24"/>
          <w:szCs w:val="24"/>
          <w:lang w:val="sr-Cyrl-RS"/>
        </w:rPr>
        <w:t xml:space="preserve">нпр. </w:t>
      </w:r>
      <w:r w:rsidRPr="008E5CE7">
        <w:rPr>
          <w:rFonts w:ascii="Times New Roman" w:eastAsia="Calibri" w:hAnsi="Times New Roman"/>
          <w:sz w:val="24"/>
          <w:szCs w:val="24"/>
        </w:rPr>
        <w:t>дана школе</w:t>
      </w:r>
      <w:r w:rsidRPr="008E5CE7">
        <w:rPr>
          <w:rFonts w:ascii="Times New Roman" w:eastAsia="Calibri" w:hAnsi="Times New Roman"/>
          <w:sz w:val="24"/>
          <w:szCs w:val="24"/>
          <w:lang w:val="sr-Cyrl-RS"/>
        </w:rPr>
        <w:t>, недеље спорта</w:t>
      </w:r>
      <w:r w:rsidRPr="008E5CE7">
        <w:rPr>
          <w:rFonts w:ascii="Times New Roman" w:eastAsia="Calibri" w:hAnsi="Times New Roman"/>
          <w:sz w:val="24"/>
          <w:szCs w:val="24"/>
        </w:rPr>
        <w:t xml:space="preserve"> или других манифестација од значаја не само за нашу школу </w:t>
      </w:r>
      <w:r w:rsidRPr="008E5CE7">
        <w:rPr>
          <w:rFonts w:ascii="Times New Roman" w:eastAsia="Calibri" w:hAnsi="Times New Roman"/>
          <w:sz w:val="24"/>
          <w:szCs w:val="24"/>
          <w:lang w:val="sr-Cyrl-RS"/>
        </w:rPr>
        <w:t>или општину</w:t>
      </w:r>
      <w:r w:rsidRPr="008E5CE7">
        <w:rPr>
          <w:rFonts w:ascii="Times New Roman" w:eastAsia="Calibri" w:hAnsi="Times New Roman"/>
          <w:sz w:val="24"/>
          <w:szCs w:val="24"/>
        </w:rPr>
        <w:t>.</w:t>
      </w:r>
    </w:p>
    <w:p w:rsidR="003C71BC" w:rsidRPr="008E5CE7" w:rsidRDefault="003C71BC" w:rsidP="003C71BC">
      <w:pPr>
        <w:jc w:val="both"/>
        <w:rPr>
          <w:rFonts w:ascii="Times New Roman" w:eastAsia="Calibri" w:hAnsi="Times New Roman"/>
          <w:sz w:val="24"/>
          <w:szCs w:val="24"/>
        </w:rPr>
      </w:pPr>
      <w:r w:rsidRPr="008E5CE7">
        <w:rPr>
          <w:rFonts w:ascii="Times New Roman" w:eastAsia="Calibri" w:hAnsi="Times New Roman"/>
          <w:sz w:val="24"/>
          <w:szCs w:val="24"/>
        </w:rPr>
        <w:t xml:space="preserve">Подстицање школског спорта може представљати ефективну стратегију промоције и подстицања бављења спортом деце и омладине у нашој општини, са свим очекиваним користима по појединце, локалне заједнице у целини. Такође, може допринети омасовљењу спорта </w:t>
      </w:r>
      <w:r w:rsidRPr="008E5CE7">
        <w:rPr>
          <w:rFonts w:ascii="Times New Roman" w:eastAsia="Calibri" w:hAnsi="Times New Roman"/>
          <w:sz w:val="24"/>
          <w:szCs w:val="24"/>
          <w:lang w:val="sr-Cyrl-RS"/>
        </w:rPr>
        <w:t>и рекреативног спорта пошто говоримо  осредњој школи.</w:t>
      </w:r>
    </w:p>
    <w:p w:rsidR="003C71BC" w:rsidRPr="008E5CE7" w:rsidRDefault="003C71BC" w:rsidP="003C71BC">
      <w:pPr>
        <w:jc w:val="both"/>
        <w:rPr>
          <w:rFonts w:ascii="Times New Roman" w:eastAsia="Calibri" w:hAnsi="Times New Roman"/>
          <w:sz w:val="24"/>
          <w:szCs w:val="24"/>
          <w:lang w:val="sr-Cyrl-RS"/>
        </w:rPr>
      </w:pPr>
      <w:r w:rsidRPr="008E5CE7">
        <w:rPr>
          <w:rFonts w:ascii="Times New Roman" w:eastAsia="Calibri" w:hAnsi="Times New Roman"/>
          <w:sz w:val="24"/>
          <w:szCs w:val="24"/>
          <w:lang w:val="sr-Cyrl-RS"/>
        </w:rPr>
        <w:t>Реализација плана и програма доста зависи од временских и инфраструктурних услова у нашој школи. Школа поседује само малу салу у којој није могуће реализовати спортске екипне дисциплине због њених димензија. Спортски терени се налазе на отвореном тако да од временских услова зависи и реализација планираних међуодељењских и осталих видова школских такмичења. То су углавном месец септембар, април, мај и јун.</w:t>
      </w:r>
    </w:p>
    <w:p w:rsidR="003C71BC" w:rsidRPr="008E5CE7" w:rsidRDefault="003C71BC" w:rsidP="003C71BC">
      <w:pPr>
        <w:jc w:val="center"/>
        <w:rPr>
          <w:rFonts w:ascii="Times New Roman" w:eastAsia="Calibri" w:hAnsi="Times New Roman"/>
          <w:b/>
          <w:sz w:val="24"/>
          <w:szCs w:val="24"/>
          <w:lang w:val="sr-Cyrl-RS"/>
        </w:rPr>
      </w:pPr>
    </w:p>
    <w:p w:rsidR="003C71BC" w:rsidRPr="008E5CE7" w:rsidRDefault="003C71BC" w:rsidP="003C71BC">
      <w:pPr>
        <w:jc w:val="center"/>
        <w:rPr>
          <w:rFonts w:ascii="Times New Roman" w:eastAsia="Calibri" w:hAnsi="Times New Roman"/>
          <w:b/>
          <w:sz w:val="24"/>
          <w:szCs w:val="24"/>
        </w:rPr>
      </w:pPr>
      <w:r w:rsidRPr="008E5CE7">
        <w:rPr>
          <w:rFonts w:ascii="Times New Roman" w:eastAsia="Calibri" w:hAnsi="Times New Roman"/>
          <w:b/>
          <w:sz w:val="24"/>
          <w:szCs w:val="24"/>
        </w:rPr>
        <w:t>План рада за школски спорт за 20</w:t>
      </w:r>
      <w:r w:rsidRPr="008E5CE7">
        <w:rPr>
          <w:rFonts w:ascii="Times New Roman" w:eastAsia="Calibri" w:hAnsi="Times New Roman"/>
          <w:b/>
          <w:sz w:val="24"/>
          <w:szCs w:val="24"/>
          <w:lang w:val="sr-Cyrl-RS"/>
        </w:rPr>
        <w:t>24</w:t>
      </w:r>
      <w:r w:rsidRPr="008E5CE7">
        <w:rPr>
          <w:rFonts w:ascii="Times New Roman" w:eastAsia="Calibri" w:hAnsi="Times New Roman"/>
          <w:b/>
          <w:sz w:val="24"/>
          <w:szCs w:val="24"/>
        </w:rPr>
        <w:t>/202</w:t>
      </w:r>
      <w:r w:rsidRPr="008E5CE7">
        <w:rPr>
          <w:rFonts w:ascii="Times New Roman" w:eastAsia="Calibri" w:hAnsi="Times New Roman"/>
          <w:b/>
          <w:sz w:val="24"/>
          <w:szCs w:val="24"/>
          <w:lang w:val="sr-Cyrl-RS"/>
        </w:rPr>
        <w:t>5</w:t>
      </w:r>
      <w:r w:rsidRPr="008E5CE7">
        <w:rPr>
          <w:rFonts w:ascii="Times New Roman" w:eastAsia="Calibri" w:hAnsi="Times New Roman"/>
          <w:b/>
          <w:sz w:val="24"/>
          <w:szCs w:val="24"/>
        </w:rPr>
        <w:t>. школску годину</w:t>
      </w:r>
    </w:p>
    <w:p w:rsidR="003C71BC" w:rsidRPr="008E5CE7" w:rsidRDefault="003C71BC" w:rsidP="003C71BC">
      <w:pPr>
        <w:rPr>
          <w:rFonts w:ascii="Times New Roman" w:eastAsia="Calibri" w:hAnsi="Times New Roman"/>
          <w:b/>
          <w:sz w:val="24"/>
          <w:szCs w:val="24"/>
        </w:rPr>
      </w:pPr>
      <w:r w:rsidRPr="008E5CE7">
        <w:rPr>
          <w:rFonts w:ascii="Times New Roman" w:eastAsia="Calibri" w:hAnsi="Times New Roman"/>
          <w:bCs/>
          <w:sz w:val="24"/>
          <w:szCs w:val="24"/>
        </w:rPr>
        <w:lastRenderedPageBreak/>
        <w:t xml:space="preserve">У овој школској години неговаће се масовно бављење спортом у слободном времену у оквиру школе кроз спортска такмичења и квалитетан спорт кроз припреме школских </w:t>
      </w:r>
      <w:r w:rsidRPr="008E5CE7">
        <w:rPr>
          <w:rFonts w:ascii="Times New Roman" w:eastAsia="Calibri" w:hAnsi="Times New Roman"/>
          <w:bCs/>
          <w:sz w:val="24"/>
          <w:szCs w:val="24"/>
          <w:lang w:val="sr-Cyrl-RS"/>
        </w:rPr>
        <w:t>екипа</w:t>
      </w:r>
      <w:r w:rsidRPr="008E5CE7">
        <w:rPr>
          <w:rFonts w:ascii="Times New Roman" w:eastAsia="Calibri" w:hAnsi="Times New Roman"/>
          <w:bCs/>
          <w:sz w:val="24"/>
          <w:szCs w:val="24"/>
        </w:rPr>
        <w:t xml:space="preserve"> у оквиру секција и међушколск</w:t>
      </w:r>
      <w:r w:rsidRPr="008E5CE7">
        <w:rPr>
          <w:rFonts w:ascii="Times New Roman" w:eastAsia="Calibri" w:hAnsi="Times New Roman"/>
          <w:bCs/>
          <w:sz w:val="24"/>
          <w:szCs w:val="24"/>
          <w:lang w:val="sr-Cyrl-RS"/>
        </w:rPr>
        <w:t>их</w:t>
      </w:r>
      <w:r w:rsidRPr="008E5CE7">
        <w:rPr>
          <w:rFonts w:ascii="Times New Roman" w:eastAsia="Calibri" w:hAnsi="Times New Roman"/>
          <w:bCs/>
          <w:sz w:val="24"/>
          <w:szCs w:val="24"/>
        </w:rPr>
        <w:t xml:space="preserve"> такмичења.</w:t>
      </w:r>
    </w:p>
    <w:p w:rsidR="003C71BC" w:rsidRPr="008E5CE7" w:rsidRDefault="003C71BC" w:rsidP="003C71BC">
      <w:pPr>
        <w:jc w:val="both"/>
        <w:rPr>
          <w:rFonts w:ascii="Times New Roman" w:eastAsia="Calibri" w:hAnsi="Times New Roman"/>
          <w:bCs/>
          <w:sz w:val="24"/>
          <w:szCs w:val="24"/>
          <w:lang w:val="sr-Cyrl-RS"/>
        </w:rPr>
      </w:pPr>
      <w:r w:rsidRPr="008E5CE7">
        <w:rPr>
          <w:rFonts w:ascii="Times New Roman" w:eastAsia="Calibri" w:hAnsi="Times New Roman"/>
          <w:bCs/>
          <w:sz w:val="24"/>
          <w:szCs w:val="24"/>
        </w:rPr>
        <w:t>Школска такмичења (међуодељењски турнири) ће се одржавати у кошарци, фудбалу, одбојци и стоном тенису</w:t>
      </w:r>
      <w:r w:rsidRPr="008E5CE7">
        <w:rPr>
          <w:rFonts w:ascii="Times New Roman" w:eastAsia="Calibri" w:hAnsi="Times New Roman"/>
          <w:bCs/>
          <w:sz w:val="24"/>
          <w:szCs w:val="24"/>
          <w:lang w:val="sr-Cyrl-RS"/>
        </w:rPr>
        <w:t xml:space="preserve"> колико год временски услови то буду дозвољавали.</w:t>
      </w:r>
    </w:p>
    <w:p w:rsidR="003C71BC" w:rsidRPr="008E5CE7" w:rsidRDefault="003C71BC" w:rsidP="003C71BC">
      <w:pPr>
        <w:jc w:val="both"/>
        <w:rPr>
          <w:rFonts w:ascii="Times New Roman" w:eastAsia="Calibri" w:hAnsi="Times New Roman"/>
          <w:bCs/>
          <w:sz w:val="24"/>
          <w:szCs w:val="24"/>
        </w:rPr>
      </w:pPr>
      <w:r w:rsidRPr="008E5CE7">
        <w:rPr>
          <w:rFonts w:ascii="Times New Roman" w:eastAsia="Calibri" w:hAnsi="Times New Roman"/>
          <w:bCs/>
          <w:sz w:val="24"/>
          <w:szCs w:val="24"/>
        </w:rPr>
        <w:t xml:space="preserve">Школске </w:t>
      </w:r>
      <w:r w:rsidRPr="008E5CE7">
        <w:rPr>
          <w:rFonts w:ascii="Times New Roman" w:eastAsia="Calibri" w:hAnsi="Times New Roman"/>
          <w:bCs/>
          <w:sz w:val="24"/>
          <w:szCs w:val="24"/>
          <w:lang w:val="sr-Cyrl-RS"/>
        </w:rPr>
        <w:t>екипе</w:t>
      </w:r>
      <w:r w:rsidRPr="008E5CE7">
        <w:rPr>
          <w:rFonts w:ascii="Times New Roman" w:eastAsia="Calibri" w:hAnsi="Times New Roman"/>
          <w:bCs/>
          <w:sz w:val="24"/>
          <w:szCs w:val="24"/>
        </w:rPr>
        <w:t xml:space="preserve"> ће учествовати у свим спортовима </w:t>
      </w:r>
      <w:r w:rsidRPr="008E5CE7">
        <w:rPr>
          <w:rFonts w:ascii="Times New Roman" w:eastAsia="Calibri" w:hAnsi="Times New Roman"/>
          <w:bCs/>
          <w:sz w:val="24"/>
          <w:szCs w:val="24"/>
          <w:lang w:val="sr-Cyrl-RS"/>
        </w:rPr>
        <w:t xml:space="preserve">за које буде имала елементе </w:t>
      </w:r>
      <w:r w:rsidRPr="008E5CE7">
        <w:rPr>
          <w:rFonts w:ascii="Times New Roman" w:eastAsia="Calibri" w:hAnsi="Times New Roman"/>
          <w:bCs/>
          <w:sz w:val="24"/>
          <w:szCs w:val="24"/>
        </w:rPr>
        <w:t xml:space="preserve">предвиђеним </w:t>
      </w:r>
      <w:r w:rsidRPr="008E5CE7">
        <w:rPr>
          <w:rFonts w:ascii="Times New Roman" w:eastAsia="Calibri" w:hAnsi="Times New Roman"/>
          <w:bCs/>
          <w:sz w:val="24"/>
          <w:szCs w:val="24"/>
          <w:lang w:val="sr-Cyrl-RS"/>
        </w:rPr>
        <w:t>календаром такмичења Савеза за школски спорт</w:t>
      </w:r>
      <w:r w:rsidRPr="008E5CE7">
        <w:rPr>
          <w:rFonts w:ascii="Times New Roman" w:eastAsia="Calibri" w:hAnsi="Times New Roman"/>
          <w:bCs/>
          <w:sz w:val="24"/>
          <w:szCs w:val="24"/>
        </w:rPr>
        <w:t xml:space="preserve"> као и локалним турнирима.</w:t>
      </w:r>
    </w:p>
    <w:p w:rsidR="003C71BC" w:rsidRPr="008E5CE7" w:rsidRDefault="003C71BC" w:rsidP="003C71BC">
      <w:pPr>
        <w:jc w:val="both"/>
        <w:rPr>
          <w:rFonts w:ascii="Times New Roman" w:eastAsia="Calibri" w:hAnsi="Times New Roman"/>
          <w:bCs/>
          <w:sz w:val="24"/>
          <w:szCs w:val="24"/>
          <w:lang w:val="sr-Cyrl-RS"/>
        </w:rPr>
      </w:pPr>
      <w:r w:rsidRPr="008E5CE7">
        <w:rPr>
          <w:rFonts w:ascii="Times New Roman" w:eastAsia="Calibri" w:hAnsi="Times New Roman"/>
          <w:bCs/>
          <w:sz w:val="24"/>
          <w:szCs w:val="24"/>
        </w:rPr>
        <w:t>На такмичењима ће се поштовати правила и пропозиције, неговаће се другарство и здрави спортски односи.</w:t>
      </w:r>
      <w:r w:rsidRPr="008E5CE7">
        <w:rPr>
          <w:rFonts w:ascii="Times New Roman" w:eastAsia="Calibri" w:hAnsi="Times New Roman"/>
          <w:bCs/>
          <w:sz w:val="24"/>
          <w:szCs w:val="24"/>
          <w:lang w:val="sr-Cyrl-RS"/>
        </w:rPr>
        <w:t xml:space="preserve"> На међуодељењским и школским такмишењима циљ је да се укључи што више ученика, првенствено они који не тренирају ни један спорт, или се не баве никаквим активностима.</w:t>
      </w:r>
    </w:p>
    <w:p w:rsidR="003C71BC" w:rsidRPr="008E5CE7" w:rsidRDefault="003C71BC" w:rsidP="003C71BC">
      <w:pPr>
        <w:jc w:val="both"/>
        <w:rPr>
          <w:rFonts w:ascii="Times New Roman" w:eastAsia="Calibri" w:hAnsi="Times New Roman"/>
          <w:bCs/>
          <w:sz w:val="24"/>
          <w:szCs w:val="24"/>
          <w:lang w:val="sr-Cyrl-RS"/>
        </w:rPr>
      </w:pPr>
      <w:r w:rsidRPr="008E5CE7">
        <w:rPr>
          <w:rFonts w:ascii="Times New Roman" w:eastAsia="Calibri" w:hAnsi="Times New Roman"/>
          <w:bCs/>
          <w:sz w:val="24"/>
          <w:szCs w:val="24"/>
          <w:lang w:val="sr-Cyrl-RS"/>
        </w:rPr>
        <w:t>Услови за рад нису идеални у смислу инфраструктуре и велика су ограничења што се тиче екипних спортова. Терени су на отвореном и све зависи од временских услова. Без обзира на то циљ је да се ученицима што више приближи значај бављења физичком активношћу, и које све бенифите то доноси по целокупно њихово здравље- физичко, ментално, социјално...</w:t>
      </w:r>
    </w:p>
    <w:p w:rsidR="003C71BC" w:rsidRPr="008E5CE7" w:rsidRDefault="003C71BC" w:rsidP="003C71BC">
      <w:pPr>
        <w:rPr>
          <w:rFonts w:ascii="Times New Roman" w:eastAsia="Calibri" w:hAnsi="Times New Roman"/>
          <w:sz w:val="24"/>
          <w:szCs w:val="24"/>
          <w:lang w:val="ru-RU"/>
        </w:rPr>
      </w:pPr>
    </w:p>
    <w:tbl>
      <w:tblPr>
        <w:tblW w:w="1077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1842"/>
        <w:gridCol w:w="1667"/>
        <w:gridCol w:w="2016"/>
        <w:gridCol w:w="2834"/>
      </w:tblGrid>
      <w:tr w:rsidR="003C71BC" w:rsidRPr="003C71BC" w:rsidTr="003C71BC">
        <w:tc>
          <w:tcPr>
            <w:tcW w:w="2411" w:type="dxa"/>
            <w:tcBorders>
              <w:top w:val="single" w:sz="4" w:space="0" w:color="auto"/>
              <w:left w:val="single" w:sz="4" w:space="0" w:color="auto"/>
              <w:bottom w:val="single" w:sz="4" w:space="0" w:color="auto"/>
              <w:right w:val="single" w:sz="4" w:space="0" w:color="auto"/>
            </w:tcBorders>
            <w:shd w:val="clear" w:color="auto" w:fill="FFFF00"/>
            <w:hideMark/>
          </w:tcPr>
          <w:p w:rsidR="003C71BC" w:rsidRPr="003C71BC" w:rsidRDefault="003C71BC" w:rsidP="003C71BC">
            <w:pPr>
              <w:spacing w:line="276" w:lineRule="auto"/>
              <w:jc w:val="center"/>
              <w:rPr>
                <w:rFonts w:eastAsia="Calibri"/>
                <w:b/>
              </w:rPr>
            </w:pPr>
            <w:r w:rsidRPr="003C71BC">
              <w:rPr>
                <w:rFonts w:eastAsia="Calibri"/>
                <w:b/>
              </w:rPr>
              <w:t>Активности</w:t>
            </w:r>
          </w:p>
        </w:tc>
        <w:tc>
          <w:tcPr>
            <w:tcW w:w="1842" w:type="dxa"/>
            <w:tcBorders>
              <w:top w:val="single" w:sz="4" w:space="0" w:color="auto"/>
              <w:left w:val="single" w:sz="4" w:space="0" w:color="auto"/>
              <w:bottom w:val="single" w:sz="4" w:space="0" w:color="auto"/>
              <w:right w:val="single" w:sz="4" w:space="0" w:color="auto"/>
            </w:tcBorders>
            <w:shd w:val="clear" w:color="auto" w:fill="FFFF00"/>
            <w:hideMark/>
          </w:tcPr>
          <w:p w:rsidR="003C71BC" w:rsidRPr="003C71BC" w:rsidRDefault="003C71BC" w:rsidP="003C71BC">
            <w:pPr>
              <w:spacing w:line="276" w:lineRule="auto"/>
              <w:jc w:val="center"/>
              <w:rPr>
                <w:rFonts w:eastAsia="Calibri"/>
                <w:b/>
              </w:rPr>
            </w:pPr>
            <w:r w:rsidRPr="003C71BC">
              <w:rPr>
                <w:rFonts w:eastAsia="Calibri"/>
                <w:b/>
              </w:rPr>
              <w:t>Начин реализације</w:t>
            </w:r>
          </w:p>
        </w:tc>
        <w:tc>
          <w:tcPr>
            <w:tcW w:w="1667" w:type="dxa"/>
            <w:tcBorders>
              <w:top w:val="single" w:sz="4" w:space="0" w:color="auto"/>
              <w:left w:val="single" w:sz="4" w:space="0" w:color="auto"/>
              <w:bottom w:val="single" w:sz="4" w:space="0" w:color="auto"/>
              <w:right w:val="single" w:sz="4" w:space="0" w:color="auto"/>
            </w:tcBorders>
            <w:shd w:val="clear" w:color="auto" w:fill="FFFF00"/>
            <w:hideMark/>
          </w:tcPr>
          <w:p w:rsidR="003C71BC" w:rsidRPr="003C71BC" w:rsidRDefault="003C71BC" w:rsidP="003C71BC">
            <w:pPr>
              <w:spacing w:line="276" w:lineRule="auto"/>
              <w:jc w:val="center"/>
              <w:rPr>
                <w:rFonts w:eastAsia="Calibri"/>
                <w:b/>
              </w:rPr>
            </w:pPr>
            <w:r w:rsidRPr="003C71BC">
              <w:rPr>
                <w:rFonts w:eastAsia="Calibri"/>
                <w:b/>
              </w:rPr>
              <w:t>Време реализације</w:t>
            </w:r>
          </w:p>
        </w:tc>
        <w:tc>
          <w:tcPr>
            <w:tcW w:w="2016" w:type="dxa"/>
            <w:tcBorders>
              <w:top w:val="single" w:sz="4" w:space="0" w:color="auto"/>
              <w:left w:val="single" w:sz="4" w:space="0" w:color="auto"/>
              <w:bottom w:val="single" w:sz="4" w:space="0" w:color="auto"/>
              <w:right w:val="single" w:sz="4" w:space="0" w:color="auto"/>
            </w:tcBorders>
            <w:shd w:val="clear" w:color="auto" w:fill="FFFF00"/>
            <w:hideMark/>
          </w:tcPr>
          <w:p w:rsidR="003C71BC" w:rsidRPr="003C71BC" w:rsidRDefault="003C71BC" w:rsidP="003C71BC">
            <w:pPr>
              <w:spacing w:line="276" w:lineRule="auto"/>
              <w:jc w:val="center"/>
              <w:rPr>
                <w:rFonts w:eastAsia="Calibri"/>
                <w:b/>
              </w:rPr>
            </w:pPr>
            <w:r w:rsidRPr="003C71BC">
              <w:rPr>
                <w:rFonts w:eastAsia="Calibri"/>
                <w:b/>
              </w:rPr>
              <w:t>Носиоци реализације</w:t>
            </w:r>
          </w:p>
        </w:tc>
        <w:tc>
          <w:tcPr>
            <w:tcW w:w="2834" w:type="dxa"/>
            <w:tcBorders>
              <w:top w:val="single" w:sz="4" w:space="0" w:color="auto"/>
              <w:left w:val="single" w:sz="4" w:space="0" w:color="auto"/>
              <w:bottom w:val="single" w:sz="4" w:space="0" w:color="auto"/>
              <w:right w:val="single" w:sz="4" w:space="0" w:color="auto"/>
            </w:tcBorders>
            <w:shd w:val="clear" w:color="auto" w:fill="FFFF00"/>
            <w:hideMark/>
          </w:tcPr>
          <w:p w:rsidR="003C71BC" w:rsidRPr="003C71BC" w:rsidRDefault="003C71BC" w:rsidP="003C71BC">
            <w:pPr>
              <w:spacing w:line="276" w:lineRule="auto"/>
              <w:jc w:val="center"/>
              <w:rPr>
                <w:rFonts w:eastAsia="Calibri"/>
                <w:b/>
              </w:rPr>
            </w:pPr>
            <w:r w:rsidRPr="003C71BC">
              <w:rPr>
                <w:rFonts w:eastAsia="Calibri"/>
                <w:b/>
              </w:rPr>
              <w:t>Критеријум успеха</w:t>
            </w:r>
          </w:p>
        </w:tc>
      </w:tr>
      <w:tr w:rsidR="003C71BC" w:rsidRPr="003C71BC" w:rsidTr="003C71BC">
        <w:tc>
          <w:tcPr>
            <w:tcW w:w="2411"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rPr>
            </w:pPr>
            <w:r w:rsidRPr="003C71BC">
              <w:rPr>
                <w:rFonts w:eastAsia="Calibri"/>
              </w:rPr>
              <w:t>Формирање секција виших разреда (пријем нових спортиста првог разреда)</w:t>
            </w:r>
          </w:p>
        </w:tc>
        <w:tc>
          <w:tcPr>
            <w:tcW w:w="1842"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lang w:val="sr-Cyrl-RS"/>
              </w:rPr>
            </w:pPr>
            <w:r w:rsidRPr="003C71BC">
              <w:rPr>
                <w:rFonts w:eastAsia="Calibri"/>
              </w:rPr>
              <w:t>Анкета</w:t>
            </w:r>
            <w:r w:rsidRPr="003C71BC">
              <w:rPr>
                <w:rFonts w:eastAsia="Calibri"/>
                <w:lang w:val="sr-Cyrl-RS"/>
              </w:rPr>
              <w:t>,</w:t>
            </w:r>
          </w:p>
          <w:p w:rsidR="003C71BC" w:rsidRPr="003C71BC" w:rsidRDefault="003C71BC" w:rsidP="003C71BC">
            <w:pPr>
              <w:spacing w:line="276" w:lineRule="auto"/>
              <w:jc w:val="center"/>
              <w:rPr>
                <w:rFonts w:eastAsia="Calibri"/>
                <w:lang w:val="sr-Cyrl-RS"/>
              </w:rPr>
            </w:pPr>
            <w:r w:rsidRPr="003C71BC">
              <w:rPr>
                <w:rFonts w:eastAsia="Calibri"/>
                <w:lang w:val="sr-Cyrl-RS"/>
              </w:rPr>
              <w:t>Разговор са ученицима</w:t>
            </w:r>
          </w:p>
        </w:tc>
        <w:tc>
          <w:tcPr>
            <w:tcW w:w="1667" w:type="dxa"/>
            <w:tcBorders>
              <w:top w:val="single" w:sz="4" w:space="0" w:color="auto"/>
              <w:left w:val="single" w:sz="4" w:space="0" w:color="auto"/>
              <w:bottom w:val="single" w:sz="4" w:space="0" w:color="auto"/>
              <w:right w:val="single" w:sz="4" w:space="0" w:color="auto"/>
            </w:tcBorders>
          </w:tcPr>
          <w:p w:rsidR="003C71BC" w:rsidRPr="003C71BC" w:rsidRDefault="003C71BC" w:rsidP="003C71BC">
            <w:pPr>
              <w:spacing w:line="276" w:lineRule="auto"/>
              <w:jc w:val="center"/>
              <w:rPr>
                <w:rFonts w:eastAsia="Calibri"/>
                <w:lang w:val="sr-Cyrl-RS"/>
              </w:rPr>
            </w:pPr>
          </w:p>
          <w:p w:rsidR="003C71BC" w:rsidRPr="003C71BC" w:rsidRDefault="003C71BC" w:rsidP="003C71BC">
            <w:pPr>
              <w:spacing w:line="276" w:lineRule="auto"/>
              <w:jc w:val="center"/>
              <w:rPr>
                <w:rFonts w:eastAsia="Calibri"/>
                <w:lang w:val="sr-Cyrl-RS"/>
              </w:rPr>
            </w:pPr>
            <w:r w:rsidRPr="003C71BC">
              <w:rPr>
                <w:rFonts w:eastAsia="Calibri"/>
                <w:lang w:val="sr-Cyrl-RS"/>
              </w:rPr>
              <w:t>Септембар</w:t>
            </w:r>
          </w:p>
          <w:p w:rsidR="003C71BC" w:rsidRPr="003C71BC" w:rsidRDefault="003C71BC" w:rsidP="003C71BC">
            <w:pPr>
              <w:spacing w:line="276" w:lineRule="auto"/>
              <w:jc w:val="center"/>
              <w:rPr>
                <w:rFonts w:eastAsia="Calibri"/>
                <w:lang w:val="sr-Cyrl-RS"/>
              </w:rPr>
            </w:pPr>
          </w:p>
        </w:tc>
        <w:tc>
          <w:tcPr>
            <w:tcW w:w="2016"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rPr>
            </w:pPr>
            <w:r w:rsidRPr="003C71BC">
              <w:rPr>
                <w:rFonts w:eastAsia="Calibri"/>
              </w:rPr>
              <w:t xml:space="preserve">Наставници </w:t>
            </w:r>
            <w:r w:rsidRPr="003C71BC">
              <w:rPr>
                <w:rFonts w:eastAsia="Calibri"/>
                <w:lang w:val="sr-Cyrl-RS"/>
              </w:rPr>
              <w:t>Ф. В.</w:t>
            </w:r>
            <w:r w:rsidRPr="003C71BC">
              <w:rPr>
                <w:rFonts w:eastAsia="Calibri"/>
              </w:rPr>
              <w:t>,</w:t>
            </w:r>
          </w:p>
          <w:p w:rsidR="003C71BC" w:rsidRPr="003C71BC" w:rsidRDefault="003C71BC" w:rsidP="003C71BC">
            <w:pPr>
              <w:spacing w:line="276" w:lineRule="auto"/>
              <w:jc w:val="center"/>
              <w:rPr>
                <w:rFonts w:eastAsia="Calibri"/>
              </w:rPr>
            </w:pPr>
            <w:r w:rsidRPr="003C71BC">
              <w:rPr>
                <w:rFonts w:eastAsia="Calibri"/>
              </w:rPr>
              <w:t>Ученици</w:t>
            </w:r>
          </w:p>
        </w:tc>
        <w:tc>
          <w:tcPr>
            <w:tcW w:w="2834"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rPr>
                <w:rFonts w:eastAsia="Calibri"/>
                <w:lang w:val="sr-Cyrl-RS"/>
              </w:rPr>
            </w:pPr>
            <w:r w:rsidRPr="003C71BC">
              <w:rPr>
                <w:rFonts w:eastAsia="Calibri"/>
              </w:rPr>
              <w:t>Велики одзив ученика, спортиста</w:t>
            </w:r>
          </w:p>
          <w:p w:rsidR="003C71BC" w:rsidRPr="003C71BC" w:rsidRDefault="003C71BC" w:rsidP="003C71BC">
            <w:pPr>
              <w:spacing w:line="276" w:lineRule="auto"/>
              <w:rPr>
                <w:rFonts w:eastAsia="Calibri"/>
                <w:b/>
                <w:bCs/>
                <w:lang w:val="sr-Cyrl-RS"/>
              </w:rPr>
            </w:pPr>
            <w:r w:rsidRPr="003C71BC">
              <w:rPr>
                <w:rFonts w:eastAsia="Calibri"/>
                <w:b/>
                <w:bCs/>
                <w:lang w:val="sr-Cyrl-RS"/>
              </w:rPr>
              <w:t>Зависно од временских услова и попуњености сале !!!</w:t>
            </w:r>
          </w:p>
        </w:tc>
      </w:tr>
      <w:tr w:rsidR="003C71BC" w:rsidRPr="003C71BC" w:rsidTr="003C71BC">
        <w:tc>
          <w:tcPr>
            <w:tcW w:w="2411"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lang w:val="sr-Cyrl-RS"/>
              </w:rPr>
            </w:pPr>
            <w:r w:rsidRPr="003C71BC">
              <w:rPr>
                <w:rFonts w:eastAsia="Calibri"/>
              </w:rPr>
              <w:t>Крос``Трка за срећније детињство``</w:t>
            </w:r>
          </w:p>
          <w:p w:rsidR="003C71BC" w:rsidRPr="003C71BC" w:rsidRDefault="003C71BC" w:rsidP="003C71BC">
            <w:pPr>
              <w:spacing w:line="276" w:lineRule="auto"/>
              <w:jc w:val="center"/>
              <w:rPr>
                <w:rFonts w:eastAsia="Calibri"/>
                <w:b/>
                <w:bCs/>
                <w:lang w:val="sr-Cyrl-RS"/>
              </w:rPr>
            </w:pPr>
            <w:r w:rsidRPr="003C71BC">
              <w:rPr>
                <w:rFonts w:eastAsia="Calibri"/>
                <w:b/>
                <w:bCs/>
                <w:lang w:val="sr-Cyrl-RS"/>
              </w:rPr>
              <w:t>Сарадња са Црвеним крстом Ивањице и спортским савезом</w:t>
            </w:r>
          </w:p>
        </w:tc>
        <w:tc>
          <w:tcPr>
            <w:tcW w:w="1842" w:type="dxa"/>
            <w:tcBorders>
              <w:top w:val="single" w:sz="4" w:space="0" w:color="auto"/>
              <w:left w:val="single" w:sz="4" w:space="0" w:color="auto"/>
              <w:bottom w:val="single" w:sz="4" w:space="0" w:color="auto"/>
              <w:right w:val="single" w:sz="4" w:space="0" w:color="auto"/>
            </w:tcBorders>
          </w:tcPr>
          <w:p w:rsidR="003C71BC" w:rsidRPr="003C71BC" w:rsidRDefault="003C71BC" w:rsidP="003C71BC">
            <w:pPr>
              <w:spacing w:line="276" w:lineRule="auto"/>
              <w:jc w:val="center"/>
              <w:rPr>
                <w:rFonts w:eastAsia="Calibri"/>
              </w:rPr>
            </w:pPr>
          </w:p>
          <w:p w:rsidR="003C71BC" w:rsidRPr="003C71BC" w:rsidRDefault="003C71BC" w:rsidP="003C71BC">
            <w:pPr>
              <w:spacing w:line="276" w:lineRule="auto"/>
              <w:jc w:val="center"/>
              <w:rPr>
                <w:rFonts w:eastAsia="Calibri"/>
              </w:rPr>
            </w:pPr>
          </w:p>
          <w:p w:rsidR="003C71BC" w:rsidRPr="003C71BC" w:rsidRDefault="003C71BC" w:rsidP="003C71BC">
            <w:pPr>
              <w:spacing w:line="276" w:lineRule="auto"/>
              <w:jc w:val="center"/>
              <w:rPr>
                <w:rFonts w:eastAsia="Calibri"/>
              </w:rPr>
            </w:pPr>
            <w:r w:rsidRPr="003C71BC">
              <w:rPr>
                <w:rFonts w:eastAsia="Calibri"/>
              </w:rPr>
              <w:t>Атлетска трка/отворено  такмичење</w:t>
            </w:r>
          </w:p>
        </w:tc>
        <w:tc>
          <w:tcPr>
            <w:tcW w:w="1667" w:type="dxa"/>
            <w:tcBorders>
              <w:top w:val="single" w:sz="4" w:space="0" w:color="auto"/>
              <w:left w:val="single" w:sz="4" w:space="0" w:color="auto"/>
              <w:bottom w:val="single" w:sz="4" w:space="0" w:color="auto"/>
              <w:right w:val="single" w:sz="4" w:space="0" w:color="auto"/>
            </w:tcBorders>
          </w:tcPr>
          <w:p w:rsidR="003C71BC" w:rsidRPr="003C71BC" w:rsidRDefault="003C71BC" w:rsidP="003C71BC">
            <w:pPr>
              <w:spacing w:line="276" w:lineRule="auto"/>
              <w:jc w:val="center"/>
              <w:rPr>
                <w:rFonts w:eastAsia="Calibri"/>
              </w:rPr>
            </w:pPr>
          </w:p>
          <w:p w:rsidR="003C71BC" w:rsidRPr="003C71BC" w:rsidRDefault="003C71BC" w:rsidP="003C71BC">
            <w:pPr>
              <w:spacing w:line="276" w:lineRule="auto"/>
              <w:jc w:val="center"/>
              <w:rPr>
                <w:rFonts w:eastAsia="Calibri"/>
              </w:rPr>
            </w:pPr>
          </w:p>
          <w:p w:rsidR="003C71BC" w:rsidRPr="003C71BC" w:rsidRDefault="003C71BC" w:rsidP="003C71BC">
            <w:pPr>
              <w:spacing w:line="276" w:lineRule="auto"/>
              <w:jc w:val="center"/>
              <w:rPr>
                <w:rFonts w:eastAsia="Calibri"/>
              </w:rPr>
            </w:pPr>
            <w:r w:rsidRPr="003C71BC">
              <w:rPr>
                <w:rFonts w:eastAsia="Calibri"/>
              </w:rPr>
              <w:t>Октобар</w:t>
            </w:r>
          </w:p>
          <w:p w:rsidR="003C71BC" w:rsidRPr="003C71BC" w:rsidRDefault="003C71BC" w:rsidP="003C71BC">
            <w:pPr>
              <w:spacing w:line="276" w:lineRule="auto"/>
              <w:jc w:val="center"/>
              <w:rPr>
                <w:rFonts w:eastAsia="Calibri"/>
              </w:rPr>
            </w:pPr>
          </w:p>
        </w:tc>
        <w:tc>
          <w:tcPr>
            <w:tcW w:w="2016"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rPr>
            </w:pPr>
            <w:r w:rsidRPr="003C71BC">
              <w:rPr>
                <w:rFonts w:eastAsia="Calibri"/>
              </w:rPr>
              <w:t xml:space="preserve">Наставници </w:t>
            </w:r>
            <w:r w:rsidRPr="003C71BC">
              <w:rPr>
                <w:rFonts w:eastAsia="Calibri"/>
                <w:lang w:val="sr-Cyrl-RS"/>
              </w:rPr>
              <w:t>Ф. В</w:t>
            </w:r>
            <w:r w:rsidRPr="003C71BC">
              <w:rPr>
                <w:rFonts w:eastAsia="Calibri"/>
              </w:rPr>
              <w:t>,</w:t>
            </w:r>
          </w:p>
          <w:p w:rsidR="003C71BC" w:rsidRPr="003C71BC" w:rsidRDefault="003C71BC" w:rsidP="003C71BC">
            <w:pPr>
              <w:spacing w:line="276" w:lineRule="auto"/>
              <w:jc w:val="center"/>
              <w:rPr>
                <w:rFonts w:eastAsia="Calibri"/>
                <w:lang w:val="sr-Cyrl-RS"/>
              </w:rPr>
            </w:pPr>
            <w:r w:rsidRPr="003C71BC">
              <w:rPr>
                <w:rFonts w:eastAsia="Calibri"/>
              </w:rPr>
              <w:t xml:space="preserve">Црвени крст Општине Ивањица, Спортски савез Ивањице, </w:t>
            </w:r>
          </w:p>
          <w:p w:rsidR="003C71BC" w:rsidRPr="003C71BC" w:rsidRDefault="003C71BC" w:rsidP="003C71BC">
            <w:pPr>
              <w:spacing w:line="276" w:lineRule="auto"/>
              <w:jc w:val="center"/>
              <w:rPr>
                <w:rFonts w:eastAsia="Calibri"/>
              </w:rPr>
            </w:pPr>
            <w:r w:rsidRPr="003C71BC">
              <w:rPr>
                <w:rFonts w:eastAsia="Calibri"/>
              </w:rPr>
              <w:t>Ученици</w:t>
            </w:r>
          </w:p>
        </w:tc>
        <w:tc>
          <w:tcPr>
            <w:tcW w:w="2834" w:type="dxa"/>
            <w:tcBorders>
              <w:top w:val="single" w:sz="4" w:space="0" w:color="auto"/>
              <w:left w:val="single" w:sz="4" w:space="0" w:color="auto"/>
              <w:bottom w:val="single" w:sz="4" w:space="0" w:color="auto"/>
              <w:right w:val="single" w:sz="4" w:space="0" w:color="auto"/>
            </w:tcBorders>
          </w:tcPr>
          <w:p w:rsidR="003C71BC" w:rsidRPr="003C71BC" w:rsidRDefault="003C71BC" w:rsidP="003C71BC">
            <w:pPr>
              <w:spacing w:line="276" w:lineRule="auto"/>
              <w:jc w:val="center"/>
              <w:rPr>
                <w:rFonts w:eastAsia="Calibri"/>
              </w:rPr>
            </w:pPr>
          </w:p>
          <w:p w:rsidR="003C71BC" w:rsidRPr="003C71BC" w:rsidRDefault="003C71BC" w:rsidP="003C71BC">
            <w:pPr>
              <w:spacing w:line="276" w:lineRule="auto"/>
              <w:jc w:val="center"/>
              <w:rPr>
                <w:rFonts w:eastAsia="Calibri"/>
              </w:rPr>
            </w:pPr>
            <w:r w:rsidRPr="003C71BC">
              <w:rPr>
                <w:rFonts w:eastAsia="Calibri"/>
              </w:rPr>
              <w:t>Велики број ученика који ће учествовати у тркама;</w:t>
            </w:r>
          </w:p>
          <w:p w:rsidR="003C71BC" w:rsidRPr="003C71BC" w:rsidRDefault="003C71BC" w:rsidP="003C71BC">
            <w:pPr>
              <w:spacing w:line="276" w:lineRule="auto"/>
              <w:jc w:val="center"/>
              <w:rPr>
                <w:rFonts w:eastAsia="Calibri"/>
              </w:rPr>
            </w:pPr>
            <w:r w:rsidRPr="003C71BC">
              <w:rPr>
                <w:rFonts w:eastAsia="Calibri"/>
              </w:rPr>
              <w:t>``Откривање``талентованих ученика за атлетику</w:t>
            </w:r>
          </w:p>
        </w:tc>
      </w:tr>
      <w:tr w:rsidR="003C71BC" w:rsidRPr="003C71BC" w:rsidTr="003C71BC">
        <w:tc>
          <w:tcPr>
            <w:tcW w:w="2411" w:type="dxa"/>
            <w:tcBorders>
              <w:top w:val="single" w:sz="4" w:space="0" w:color="auto"/>
              <w:left w:val="single" w:sz="4" w:space="0" w:color="auto"/>
              <w:bottom w:val="single" w:sz="4" w:space="0" w:color="auto"/>
              <w:right w:val="single" w:sz="4" w:space="0" w:color="auto"/>
            </w:tcBorders>
          </w:tcPr>
          <w:p w:rsidR="003C71BC" w:rsidRPr="003C71BC" w:rsidRDefault="003C71BC" w:rsidP="003C71BC">
            <w:pPr>
              <w:spacing w:line="276" w:lineRule="auto"/>
              <w:jc w:val="center"/>
              <w:rPr>
                <w:rFonts w:eastAsia="Calibri"/>
                <w:lang w:val="sr-Cyrl-RS"/>
              </w:rPr>
            </w:pPr>
          </w:p>
          <w:p w:rsidR="003C71BC" w:rsidRPr="003C71BC" w:rsidRDefault="003C71BC" w:rsidP="003C71BC">
            <w:pPr>
              <w:spacing w:line="276" w:lineRule="auto"/>
              <w:jc w:val="center"/>
              <w:rPr>
                <w:rFonts w:eastAsia="Calibri"/>
                <w:lang w:val="sr-Cyrl-RS"/>
              </w:rPr>
            </w:pPr>
            <w:r w:rsidRPr="003C71BC">
              <w:rPr>
                <w:rFonts w:eastAsia="Calibri"/>
                <w:lang w:val="sr-Cyrl-RS"/>
              </w:rPr>
              <w:t>Недеља школског спорта</w:t>
            </w:r>
          </w:p>
        </w:tc>
        <w:tc>
          <w:tcPr>
            <w:tcW w:w="1842"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lang w:val="sr-Cyrl-RS"/>
              </w:rPr>
            </w:pPr>
            <w:r w:rsidRPr="003C71BC">
              <w:rPr>
                <w:rFonts w:eastAsia="Calibri"/>
                <w:lang w:val="sr-Cyrl-RS"/>
              </w:rPr>
              <w:t>Турнири, такмичења, јавни час,</w:t>
            </w:r>
          </w:p>
          <w:p w:rsidR="003C71BC" w:rsidRPr="003C71BC" w:rsidRDefault="003C71BC" w:rsidP="003C71BC">
            <w:pPr>
              <w:spacing w:line="276" w:lineRule="auto"/>
              <w:jc w:val="center"/>
              <w:rPr>
                <w:rFonts w:eastAsia="Calibri"/>
                <w:lang w:val="sr-Cyrl-RS"/>
              </w:rPr>
            </w:pPr>
            <w:r w:rsidRPr="003C71BC">
              <w:rPr>
                <w:rFonts w:eastAsia="Calibri"/>
                <w:lang w:val="sr-Cyrl-RS"/>
              </w:rPr>
              <w:t>Масовни полигон</w:t>
            </w:r>
          </w:p>
        </w:tc>
        <w:tc>
          <w:tcPr>
            <w:tcW w:w="1667" w:type="dxa"/>
            <w:tcBorders>
              <w:top w:val="single" w:sz="4" w:space="0" w:color="auto"/>
              <w:left w:val="single" w:sz="4" w:space="0" w:color="auto"/>
              <w:bottom w:val="single" w:sz="4" w:space="0" w:color="auto"/>
              <w:right w:val="single" w:sz="4" w:space="0" w:color="auto"/>
            </w:tcBorders>
          </w:tcPr>
          <w:p w:rsidR="003C71BC" w:rsidRPr="003C71BC" w:rsidRDefault="003C71BC" w:rsidP="003C71BC">
            <w:pPr>
              <w:spacing w:line="276" w:lineRule="auto"/>
              <w:jc w:val="center"/>
              <w:rPr>
                <w:rFonts w:eastAsia="Calibri"/>
                <w:lang w:val="sr-Cyrl-RS"/>
              </w:rPr>
            </w:pPr>
          </w:p>
          <w:p w:rsidR="003C71BC" w:rsidRPr="003C71BC" w:rsidRDefault="003C71BC" w:rsidP="003C71BC">
            <w:pPr>
              <w:spacing w:line="276" w:lineRule="auto"/>
              <w:jc w:val="center"/>
              <w:rPr>
                <w:rFonts w:eastAsia="Calibri"/>
                <w:lang w:val="sr-Cyrl-RS"/>
              </w:rPr>
            </w:pPr>
            <w:r w:rsidRPr="003C71BC">
              <w:rPr>
                <w:rFonts w:eastAsia="Calibri"/>
                <w:lang w:val="sr-Cyrl-RS"/>
              </w:rPr>
              <w:t>Октобар</w:t>
            </w:r>
          </w:p>
        </w:tc>
        <w:tc>
          <w:tcPr>
            <w:tcW w:w="2016"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rPr>
            </w:pPr>
            <w:r w:rsidRPr="003C71BC">
              <w:rPr>
                <w:rFonts w:eastAsia="Calibri"/>
              </w:rPr>
              <w:t xml:space="preserve">Наставници </w:t>
            </w:r>
            <w:r w:rsidRPr="003C71BC">
              <w:rPr>
                <w:rFonts w:eastAsia="Calibri"/>
                <w:lang w:val="sr-Cyrl-RS"/>
              </w:rPr>
              <w:t>Ф. В.</w:t>
            </w:r>
            <w:r w:rsidRPr="003C71BC">
              <w:rPr>
                <w:rFonts w:eastAsia="Calibri"/>
              </w:rPr>
              <w:t xml:space="preserve">, </w:t>
            </w:r>
          </w:p>
          <w:p w:rsidR="003C71BC" w:rsidRPr="003C71BC" w:rsidRDefault="003C71BC" w:rsidP="003C71BC">
            <w:pPr>
              <w:spacing w:line="276" w:lineRule="auto"/>
              <w:jc w:val="center"/>
              <w:rPr>
                <w:rFonts w:eastAsia="Calibri"/>
                <w:lang w:val="sr-Cyrl-RS"/>
              </w:rPr>
            </w:pPr>
            <w:r w:rsidRPr="003C71BC">
              <w:rPr>
                <w:rFonts w:eastAsia="Calibri"/>
              </w:rPr>
              <w:t>Ученици</w:t>
            </w:r>
            <w:r w:rsidRPr="003C71BC">
              <w:rPr>
                <w:rFonts w:eastAsia="Calibri"/>
                <w:lang w:val="sr-Cyrl-RS"/>
              </w:rPr>
              <w:t>,</w:t>
            </w:r>
          </w:p>
          <w:p w:rsidR="003C71BC" w:rsidRPr="003C71BC" w:rsidRDefault="003C71BC" w:rsidP="003C71BC">
            <w:pPr>
              <w:spacing w:line="276" w:lineRule="auto"/>
              <w:jc w:val="center"/>
              <w:rPr>
                <w:rFonts w:eastAsia="Calibri"/>
                <w:lang w:val="sr-Cyrl-RS"/>
              </w:rPr>
            </w:pPr>
            <w:r w:rsidRPr="003C71BC">
              <w:rPr>
                <w:rFonts w:eastAsia="Calibri"/>
                <w:lang w:val="sr-Cyrl-RS"/>
              </w:rPr>
              <w:t>Остали професори</w:t>
            </w:r>
          </w:p>
        </w:tc>
        <w:tc>
          <w:tcPr>
            <w:tcW w:w="2834" w:type="dxa"/>
            <w:tcBorders>
              <w:top w:val="single" w:sz="4" w:space="0" w:color="auto"/>
              <w:left w:val="single" w:sz="4" w:space="0" w:color="auto"/>
              <w:bottom w:val="single" w:sz="4" w:space="0" w:color="auto"/>
              <w:right w:val="single" w:sz="4" w:space="0" w:color="auto"/>
            </w:tcBorders>
          </w:tcPr>
          <w:p w:rsidR="003C71BC" w:rsidRPr="003C71BC" w:rsidRDefault="003C71BC" w:rsidP="003C71BC">
            <w:pPr>
              <w:spacing w:line="276" w:lineRule="auto"/>
              <w:jc w:val="center"/>
              <w:rPr>
                <w:rFonts w:eastAsia="Calibri"/>
              </w:rPr>
            </w:pPr>
          </w:p>
          <w:p w:rsidR="003C71BC" w:rsidRPr="003C71BC" w:rsidRDefault="003C71BC" w:rsidP="003C71BC">
            <w:pPr>
              <w:spacing w:line="276" w:lineRule="auto"/>
              <w:jc w:val="center"/>
              <w:rPr>
                <w:rFonts w:eastAsia="Calibri"/>
              </w:rPr>
            </w:pPr>
            <w:r w:rsidRPr="003C71BC">
              <w:rPr>
                <w:rFonts w:eastAsia="Calibri"/>
              </w:rPr>
              <w:t>Велики одзив ученика у акцији</w:t>
            </w:r>
          </w:p>
        </w:tc>
      </w:tr>
      <w:tr w:rsidR="003C71BC" w:rsidRPr="003C71BC" w:rsidTr="003C71BC">
        <w:tc>
          <w:tcPr>
            <w:tcW w:w="2411"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lang w:val="sr-Cyrl-RS"/>
              </w:rPr>
            </w:pPr>
            <w:r w:rsidRPr="003C71BC">
              <w:rPr>
                <w:rFonts w:eastAsia="Calibri"/>
              </w:rPr>
              <w:t>Стони тенис</w:t>
            </w:r>
            <w:r w:rsidRPr="003C71BC">
              <w:rPr>
                <w:rFonts w:eastAsia="Calibri"/>
                <w:lang w:val="sr-Cyrl-RS"/>
              </w:rPr>
              <w:t xml:space="preserve">: </w:t>
            </w:r>
          </w:p>
          <w:p w:rsidR="003C71BC" w:rsidRPr="003C71BC" w:rsidRDefault="003C71BC" w:rsidP="003C71BC">
            <w:pPr>
              <w:spacing w:line="276" w:lineRule="auto"/>
              <w:jc w:val="center"/>
              <w:rPr>
                <w:rFonts w:eastAsia="Calibri"/>
                <w:lang w:val="sr-Cyrl-RS"/>
              </w:rPr>
            </w:pPr>
            <w:r w:rsidRPr="003C71BC">
              <w:rPr>
                <w:rFonts w:eastAsia="Calibri"/>
                <w:lang w:val="sr-Cyrl-RS"/>
              </w:rPr>
              <w:t>Турнир</w:t>
            </w:r>
          </w:p>
        </w:tc>
        <w:tc>
          <w:tcPr>
            <w:tcW w:w="1842"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lang w:val="sr-Cyrl-RS"/>
              </w:rPr>
            </w:pPr>
            <w:r w:rsidRPr="003C71BC">
              <w:rPr>
                <w:rFonts w:eastAsia="Calibri"/>
              </w:rPr>
              <w:t>Школски турнир</w:t>
            </w:r>
          </w:p>
        </w:tc>
        <w:tc>
          <w:tcPr>
            <w:tcW w:w="1667"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lang w:val="sr-Cyrl-RS"/>
              </w:rPr>
            </w:pPr>
            <w:r w:rsidRPr="003C71BC">
              <w:rPr>
                <w:rFonts w:eastAsia="Calibri"/>
                <w:lang w:val="sr-Cyrl-RS"/>
              </w:rPr>
              <w:t>Октобар</w:t>
            </w:r>
          </w:p>
        </w:tc>
        <w:tc>
          <w:tcPr>
            <w:tcW w:w="2016" w:type="dxa"/>
            <w:tcBorders>
              <w:top w:val="single" w:sz="4" w:space="0" w:color="auto"/>
              <w:left w:val="single" w:sz="4" w:space="0" w:color="auto"/>
              <w:bottom w:val="single" w:sz="4" w:space="0" w:color="auto"/>
              <w:right w:val="single" w:sz="4" w:space="0" w:color="auto"/>
            </w:tcBorders>
          </w:tcPr>
          <w:p w:rsidR="003C71BC" w:rsidRPr="003C71BC" w:rsidRDefault="003C71BC" w:rsidP="003C71BC">
            <w:pPr>
              <w:spacing w:line="276" w:lineRule="auto"/>
              <w:jc w:val="center"/>
              <w:rPr>
                <w:rFonts w:eastAsia="Calibri"/>
              </w:rPr>
            </w:pPr>
            <w:r w:rsidRPr="003C71BC">
              <w:rPr>
                <w:rFonts w:eastAsia="Calibri"/>
              </w:rPr>
              <w:t xml:space="preserve">Наставници </w:t>
            </w:r>
            <w:r w:rsidRPr="003C71BC">
              <w:rPr>
                <w:rFonts w:eastAsia="Calibri"/>
                <w:lang w:val="sr-Cyrl-RS"/>
              </w:rPr>
              <w:t>Ф. В.</w:t>
            </w:r>
            <w:r w:rsidRPr="003C71BC">
              <w:rPr>
                <w:rFonts w:eastAsia="Calibri"/>
              </w:rPr>
              <w:t>,</w:t>
            </w:r>
          </w:p>
          <w:p w:rsidR="003C71BC" w:rsidRPr="003C71BC" w:rsidRDefault="003C71BC" w:rsidP="003C71BC">
            <w:pPr>
              <w:spacing w:line="276" w:lineRule="auto"/>
              <w:jc w:val="center"/>
              <w:rPr>
                <w:rFonts w:eastAsia="Calibri"/>
              </w:rPr>
            </w:pPr>
            <w:r w:rsidRPr="003C71BC">
              <w:rPr>
                <w:rFonts w:eastAsia="Calibri"/>
              </w:rPr>
              <w:t>Ученици</w:t>
            </w:r>
          </w:p>
          <w:p w:rsidR="003C71BC" w:rsidRPr="003C71BC" w:rsidRDefault="003C71BC" w:rsidP="003C71BC">
            <w:pPr>
              <w:spacing w:line="276" w:lineRule="auto"/>
              <w:jc w:val="center"/>
              <w:rPr>
                <w:rFonts w:eastAsia="Calibri"/>
              </w:rPr>
            </w:pPr>
          </w:p>
        </w:tc>
        <w:tc>
          <w:tcPr>
            <w:tcW w:w="2834"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rPr>
            </w:pPr>
            <w:r w:rsidRPr="003C71BC">
              <w:rPr>
                <w:rFonts w:eastAsia="Calibri"/>
              </w:rPr>
              <w:lastRenderedPageBreak/>
              <w:t>Велики одзив ученика у акцији</w:t>
            </w:r>
          </w:p>
        </w:tc>
      </w:tr>
      <w:tr w:rsidR="003C71BC" w:rsidRPr="003C71BC" w:rsidTr="003C71BC">
        <w:tc>
          <w:tcPr>
            <w:tcW w:w="2411" w:type="dxa"/>
            <w:tcBorders>
              <w:top w:val="single" w:sz="4" w:space="0" w:color="auto"/>
              <w:left w:val="single" w:sz="4" w:space="0" w:color="auto"/>
              <w:bottom w:val="single" w:sz="4" w:space="0" w:color="auto"/>
              <w:right w:val="single" w:sz="4" w:space="0" w:color="auto"/>
            </w:tcBorders>
          </w:tcPr>
          <w:p w:rsidR="003C71BC" w:rsidRPr="003C71BC" w:rsidRDefault="003C71BC" w:rsidP="003C71BC">
            <w:pPr>
              <w:jc w:val="center"/>
              <w:rPr>
                <w:rFonts w:eastAsia="Calibri"/>
                <w:lang w:val="sr-Cyrl-RS"/>
              </w:rPr>
            </w:pPr>
            <w:r w:rsidRPr="003C71BC">
              <w:rPr>
                <w:rFonts w:eastAsia="Calibri"/>
                <w:lang w:val="sr-Cyrl-RS"/>
              </w:rPr>
              <w:lastRenderedPageBreak/>
              <w:t>Стони тенис – Меморијални Стонотениски турнир у Приликама „Марина Пејовић“</w:t>
            </w:r>
          </w:p>
          <w:p w:rsidR="003C71BC" w:rsidRPr="003C71BC" w:rsidRDefault="003C71BC" w:rsidP="003C71BC">
            <w:pPr>
              <w:spacing w:line="276" w:lineRule="auto"/>
              <w:jc w:val="center"/>
              <w:rPr>
                <w:rFonts w:eastAsia="Calibri"/>
              </w:rPr>
            </w:pPr>
          </w:p>
        </w:tc>
        <w:tc>
          <w:tcPr>
            <w:tcW w:w="1842"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rPr>
            </w:pPr>
            <w:r w:rsidRPr="003C71BC">
              <w:rPr>
                <w:rFonts w:eastAsia="Calibri"/>
                <w:lang w:val="sr-Cyrl-RS"/>
              </w:rPr>
              <w:t>Новембар</w:t>
            </w:r>
          </w:p>
        </w:tc>
        <w:tc>
          <w:tcPr>
            <w:tcW w:w="1667" w:type="dxa"/>
            <w:tcBorders>
              <w:top w:val="single" w:sz="4" w:space="0" w:color="auto"/>
              <w:left w:val="single" w:sz="4" w:space="0" w:color="auto"/>
              <w:bottom w:val="single" w:sz="4" w:space="0" w:color="auto"/>
              <w:right w:val="single" w:sz="4" w:space="0" w:color="auto"/>
            </w:tcBorders>
          </w:tcPr>
          <w:p w:rsidR="003C71BC" w:rsidRPr="003C71BC" w:rsidRDefault="003C71BC" w:rsidP="003C71BC">
            <w:pPr>
              <w:jc w:val="center"/>
              <w:rPr>
                <w:rFonts w:eastAsia="Calibri"/>
                <w:lang w:val="sr-Cyrl-RS"/>
              </w:rPr>
            </w:pPr>
            <w:r w:rsidRPr="003C71BC">
              <w:rPr>
                <w:rFonts w:eastAsia="Calibri"/>
              </w:rPr>
              <w:t>Наставници Ф. В.,</w:t>
            </w:r>
          </w:p>
          <w:p w:rsidR="003C71BC" w:rsidRPr="003C71BC" w:rsidRDefault="003C71BC" w:rsidP="003C71BC">
            <w:pPr>
              <w:jc w:val="center"/>
              <w:rPr>
                <w:rFonts w:eastAsia="Calibri"/>
                <w:lang w:val="sr-Cyrl-RS"/>
              </w:rPr>
            </w:pPr>
            <w:r w:rsidRPr="003C71BC">
              <w:rPr>
                <w:rFonts w:eastAsia="Calibri"/>
                <w:lang w:val="sr-Cyrl-RS"/>
              </w:rPr>
              <w:t>ОШ „Сретен Лазаревић“ Прилике</w:t>
            </w:r>
          </w:p>
          <w:p w:rsidR="003C71BC" w:rsidRPr="003C71BC" w:rsidRDefault="003C71BC" w:rsidP="003C71BC">
            <w:pPr>
              <w:jc w:val="center"/>
              <w:rPr>
                <w:rFonts w:eastAsia="Calibri"/>
              </w:rPr>
            </w:pPr>
            <w:r w:rsidRPr="003C71BC">
              <w:rPr>
                <w:rFonts w:eastAsia="Calibri"/>
              </w:rPr>
              <w:t>Ученици</w:t>
            </w:r>
          </w:p>
          <w:p w:rsidR="003C71BC" w:rsidRPr="003C71BC" w:rsidRDefault="003C71BC" w:rsidP="003C71BC">
            <w:pPr>
              <w:spacing w:line="276" w:lineRule="auto"/>
              <w:jc w:val="center"/>
              <w:rPr>
                <w:rFonts w:eastAsia="Calibri"/>
                <w:lang w:val="sr-Cyrl-RS"/>
              </w:rPr>
            </w:pPr>
          </w:p>
        </w:tc>
        <w:tc>
          <w:tcPr>
            <w:tcW w:w="2016" w:type="dxa"/>
            <w:tcBorders>
              <w:top w:val="single" w:sz="4" w:space="0" w:color="auto"/>
              <w:left w:val="single" w:sz="4" w:space="0" w:color="auto"/>
              <w:bottom w:val="single" w:sz="4" w:space="0" w:color="auto"/>
              <w:right w:val="single" w:sz="4" w:space="0" w:color="auto"/>
            </w:tcBorders>
          </w:tcPr>
          <w:p w:rsidR="003C71BC" w:rsidRPr="003C71BC" w:rsidRDefault="003C71BC" w:rsidP="003C71BC">
            <w:pPr>
              <w:spacing w:line="276" w:lineRule="auto"/>
              <w:jc w:val="center"/>
              <w:rPr>
                <w:rFonts w:eastAsia="Calibri"/>
              </w:rPr>
            </w:pPr>
            <w:r w:rsidRPr="003C71BC">
              <w:rPr>
                <w:rFonts w:eastAsia="Calibri"/>
              </w:rPr>
              <w:t xml:space="preserve">Наставници </w:t>
            </w:r>
            <w:r w:rsidRPr="003C71BC">
              <w:rPr>
                <w:rFonts w:eastAsia="Calibri"/>
                <w:lang w:val="sr-Cyrl-RS"/>
              </w:rPr>
              <w:t>Ф. В.</w:t>
            </w:r>
            <w:r w:rsidRPr="003C71BC">
              <w:rPr>
                <w:rFonts w:eastAsia="Calibri"/>
              </w:rPr>
              <w:t>,</w:t>
            </w:r>
          </w:p>
          <w:p w:rsidR="003C71BC" w:rsidRPr="003C71BC" w:rsidRDefault="003C71BC" w:rsidP="003C71BC">
            <w:pPr>
              <w:spacing w:line="276" w:lineRule="auto"/>
              <w:jc w:val="center"/>
              <w:rPr>
                <w:rFonts w:eastAsia="Calibri"/>
              </w:rPr>
            </w:pPr>
            <w:r w:rsidRPr="003C71BC">
              <w:rPr>
                <w:rFonts w:eastAsia="Calibri"/>
              </w:rPr>
              <w:t>Ученици</w:t>
            </w:r>
          </w:p>
          <w:p w:rsidR="003C71BC" w:rsidRPr="003C71BC" w:rsidRDefault="003C71BC" w:rsidP="003C71BC">
            <w:pPr>
              <w:spacing w:line="276" w:lineRule="auto"/>
              <w:jc w:val="center"/>
              <w:rPr>
                <w:rFonts w:eastAsia="Calibri"/>
              </w:rPr>
            </w:pPr>
          </w:p>
        </w:tc>
        <w:tc>
          <w:tcPr>
            <w:tcW w:w="2834"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rPr>
            </w:pPr>
            <w:r w:rsidRPr="003C71BC">
              <w:rPr>
                <w:rFonts w:eastAsia="Calibri"/>
              </w:rPr>
              <w:t>Велики одзив ученика у акцији</w:t>
            </w:r>
          </w:p>
        </w:tc>
      </w:tr>
      <w:tr w:rsidR="003C71BC" w:rsidRPr="003C71BC" w:rsidTr="003C71BC">
        <w:tc>
          <w:tcPr>
            <w:tcW w:w="2411"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lang w:val="sr-Cyrl-RS"/>
              </w:rPr>
            </w:pPr>
            <w:r w:rsidRPr="003C71BC">
              <w:rPr>
                <w:rFonts w:eastAsia="Calibri"/>
                <w:lang w:val="sr-Cyrl-RS"/>
              </w:rPr>
              <w:t>Такмичење у вежбама снаге (калистеника)</w:t>
            </w:r>
          </w:p>
          <w:p w:rsidR="003C71BC" w:rsidRPr="003C71BC" w:rsidRDefault="003C71BC" w:rsidP="003C71BC">
            <w:pPr>
              <w:spacing w:line="276" w:lineRule="auto"/>
              <w:jc w:val="center"/>
              <w:rPr>
                <w:rFonts w:eastAsia="Calibri"/>
                <w:lang w:val="sr-Cyrl-RS"/>
              </w:rPr>
            </w:pPr>
            <w:r w:rsidRPr="003C71BC">
              <w:rPr>
                <w:rFonts w:eastAsia="Calibri"/>
                <w:b/>
                <w:bCs/>
                <w:lang w:val="sr-Cyrl-RS"/>
              </w:rPr>
              <w:t>Сарадња Спортским савезом (финансирање медаља и пехара)</w:t>
            </w:r>
          </w:p>
        </w:tc>
        <w:tc>
          <w:tcPr>
            <w:tcW w:w="1842"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lang w:val="sr-Cyrl-RS"/>
              </w:rPr>
            </w:pPr>
            <w:r w:rsidRPr="003C71BC">
              <w:rPr>
                <w:rFonts w:eastAsia="Calibri"/>
              </w:rPr>
              <w:t>Школск</w:t>
            </w:r>
            <w:r w:rsidRPr="003C71BC">
              <w:rPr>
                <w:rFonts w:eastAsia="Calibri"/>
                <w:lang w:val="sr-Cyrl-RS"/>
              </w:rPr>
              <w:t>о такмичење</w:t>
            </w:r>
          </w:p>
          <w:p w:rsidR="003C71BC" w:rsidRPr="003C71BC" w:rsidRDefault="003C71BC" w:rsidP="003C71BC">
            <w:pPr>
              <w:spacing w:line="276" w:lineRule="auto"/>
              <w:jc w:val="center"/>
              <w:rPr>
                <w:rFonts w:eastAsia="Calibri"/>
              </w:rPr>
            </w:pPr>
            <w:r w:rsidRPr="003C71BC">
              <w:rPr>
                <w:rFonts w:eastAsia="Calibri"/>
                <w:lang w:val="sr-Cyrl-RS"/>
              </w:rPr>
              <w:t>Окружно у сарадњи са Техничком школом</w:t>
            </w:r>
          </w:p>
        </w:tc>
        <w:tc>
          <w:tcPr>
            <w:tcW w:w="1667"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lang w:val="sr-Cyrl-RS"/>
              </w:rPr>
            </w:pPr>
            <w:r w:rsidRPr="003C71BC">
              <w:rPr>
                <w:rFonts w:eastAsia="Calibri"/>
                <w:lang w:val="sr-Cyrl-RS"/>
              </w:rPr>
              <w:t>Децембар</w:t>
            </w:r>
          </w:p>
          <w:p w:rsidR="003C71BC" w:rsidRPr="003C71BC" w:rsidRDefault="003C71BC" w:rsidP="003C71BC">
            <w:pPr>
              <w:spacing w:line="276" w:lineRule="auto"/>
              <w:jc w:val="center"/>
              <w:rPr>
                <w:rFonts w:eastAsia="Calibri"/>
                <w:lang w:val="sr-Cyrl-RS"/>
              </w:rPr>
            </w:pPr>
            <w:r w:rsidRPr="003C71BC">
              <w:rPr>
                <w:rFonts w:eastAsia="Calibri"/>
                <w:lang w:val="sr-Cyrl-RS"/>
              </w:rPr>
              <w:t>Март</w:t>
            </w:r>
          </w:p>
        </w:tc>
        <w:tc>
          <w:tcPr>
            <w:tcW w:w="2016" w:type="dxa"/>
            <w:tcBorders>
              <w:top w:val="single" w:sz="4" w:space="0" w:color="auto"/>
              <w:left w:val="single" w:sz="4" w:space="0" w:color="auto"/>
              <w:bottom w:val="single" w:sz="4" w:space="0" w:color="auto"/>
              <w:right w:val="single" w:sz="4" w:space="0" w:color="auto"/>
            </w:tcBorders>
          </w:tcPr>
          <w:p w:rsidR="003C71BC" w:rsidRPr="003C71BC" w:rsidRDefault="003C71BC" w:rsidP="003C71BC">
            <w:pPr>
              <w:spacing w:line="276" w:lineRule="auto"/>
              <w:jc w:val="center"/>
              <w:rPr>
                <w:rFonts w:eastAsia="Calibri"/>
              </w:rPr>
            </w:pPr>
            <w:r w:rsidRPr="003C71BC">
              <w:rPr>
                <w:rFonts w:eastAsia="Calibri"/>
              </w:rPr>
              <w:t xml:space="preserve">Наставници </w:t>
            </w:r>
            <w:r w:rsidRPr="003C71BC">
              <w:rPr>
                <w:rFonts w:eastAsia="Calibri"/>
                <w:lang w:val="sr-Cyrl-RS"/>
              </w:rPr>
              <w:t>Ф. В.</w:t>
            </w:r>
            <w:r w:rsidRPr="003C71BC">
              <w:rPr>
                <w:rFonts w:eastAsia="Calibri"/>
              </w:rPr>
              <w:t>,</w:t>
            </w:r>
          </w:p>
          <w:p w:rsidR="003C71BC" w:rsidRPr="003C71BC" w:rsidRDefault="003C71BC" w:rsidP="003C71BC">
            <w:pPr>
              <w:spacing w:line="276" w:lineRule="auto"/>
              <w:jc w:val="center"/>
              <w:rPr>
                <w:rFonts w:eastAsia="Calibri"/>
              </w:rPr>
            </w:pPr>
            <w:r w:rsidRPr="003C71BC">
              <w:rPr>
                <w:rFonts w:eastAsia="Calibri"/>
              </w:rPr>
              <w:t>Ученици</w:t>
            </w:r>
          </w:p>
          <w:p w:rsidR="003C71BC" w:rsidRPr="003C71BC" w:rsidRDefault="003C71BC" w:rsidP="003C71BC">
            <w:pPr>
              <w:spacing w:line="276" w:lineRule="auto"/>
              <w:jc w:val="center"/>
              <w:rPr>
                <w:rFonts w:eastAsia="Calibri"/>
              </w:rPr>
            </w:pPr>
          </w:p>
        </w:tc>
        <w:tc>
          <w:tcPr>
            <w:tcW w:w="2834"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rPr>
            </w:pPr>
            <w:r w:rsidRPr="003C71BC">
              <w:rPr>
                <w:rFonts w:eastAsia="Calibri"/>
              </w:rPr>
              <w:t>Велики одзив ученика у акцији</w:t>
            </w:r>
          </w:p>
        </w:tc>
      </w:tr>
      <w:tr w:rsidR="003C71BC" w:rsidRPr="003C71BC" w:rsidTr="003C71BC">
        <w:tc>
          <w:tcPr>
            <w:tcW w:w="2411"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lang w:val="sr-Cyrl-RS"/>
              </w:rPr>
            </w:pPr>
            <w:r w:rsidRPr="003C71BC">
              <w:rPr>
                <w:rFonts w:eastAsia="Calibri"/>
              </w:rPr>
              <w:t>Шах</w:t>
            </w:r>
          </w:p>
          <w:p w:rsidR="003C71BC" w:rsidRPr="003C71BC" w:rsidRDefault="003C71BC" w:rsidP="003C71BC">
            <w:pPr>
              <w:spacing w:line="276" w:lineRule="auto"/>
              <w:jc w:val="center"/>
              <w:rPr>
                <w:rFonts w:eastAsia="Calibri"/>
                <w:lang w:val="sr-Cyrl-RS"/>
              </w:rPr>
            </w:pPr>
            <w:r w:rsidRPr="003C71BC">
              <w:rPr>
                <w:rFonts w:eastAsia="Calibri"/>
              </w:rPr>
              <w:t>С</w:t>
            </w:r>
            <w:r w:rsidRPr="003C71BC">
              <w:rPr>
                <w:rFonts w:eastAsia="Calibri"/>
                <w:lang w:val="sr-Cyrl-RS"/>
              </w:rPr>
              <w:t>ветосавски турнир</w:t>
            </w:r>
          </w:p>
        </w:tc>
        <w:tc>
          <w:tcPr>
            <w:tcW w:w="1842"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rPr>
            </w:pPr>
            <w:r w:rsidRPr="003C71BC">
              <w:rPr>
                <w:rFonts w:eastAsia="Calibri"/>
              </w:rPr>
              <w:t>Школски турнир</w:t>
            </w:r>
          </w:p>
        </w:tc>
        <w:tc>
          <w:tcPr>
            <w:tcW w:w="1667" w:type="dxa"/>
            <w:tcBorders>
              <w:top w:val="single" w:sz="4" w:space="0" w:color="auto"/>
              <w:left w:val="single" w:sz="4" w:space="0" w:color="auto"/>
              <w:bottom w:val="single" w:sz="4" w:space="0" w:color="auto"/>
              <w:right w:val="single" w:sz="4" w:space="0" w:color="auto"/>
            </w:tcBorders>
          </w:tcPr>
          <w:p w:rsidR="003C71BC" w:rsidRPr="003C71BC" w:rsidRDefault="003C71BC" w:rsidP="003C71BC">
            <w:pPr>
              <w:spacing w:line="276" w:lineRule="auto"/>
              <w:jc w:val="center"/>
              <w:rPr>
                <w:rFonts w:eastAsia="Calibri"/>
              </w:rPr>
            </w:pPr>
          </w:p>
          <w:p w:rsidR="003C71BC" w:rsidRPr="003C71BC" w:rsidRDefault="003C71BC" w:rsidP="003C71BC">
            <w:pPr>
              <w:spacing w:line="276" w:lineRule="auto"/>
              <w:jc w:val="center"/>
              <w:rPr>
                <w:rFonts w:eastAsia="Calibri"/>
              </w:rPr>
            </w:pPr>
            <w:r w:rsidRPr="003C71BC">
              <w:rPr>
                <w:rFonts w:eastAsia="Calibri"/>
              </w:rPr>
              <w:t>Јануар</w:t>
            </w:r>
          </w:p>
        </w:tc>
        <w:tc>
          <w:tcPr>
            <w:tcW w:w="2016" w:type="dxa"/>
            <w:tcBorders>
              <w:top w:val="single" w:sz="4" w:space="0" w:color="auto"/>
              <w:left w:val="single" w:sz="4" w:space="0" w:color="auto"/>
              <w:bottom w:val="single" w:sz="4" w:space="0" w:color="auto"/>
              <w:right w:val="single" w:sz="4" w:space="0" w:color="auto"/>
            </w:tcBorders>
          </w:tcPr>
          <w:p w:rsidR="003C71BC" w:rsidRPr="003C71BC" w:rsidRDefault="003C71BC" w:rsidP="003C71BC">
            <w:pPr>
              <w:spacing w:line="276" w:lineRule="auto"/>
              <w:jc w:val="center"/>
              <w:rPr>
                <w:rFonts w:eastAsia="Calibri"/>
              </w:rPr>
            </w:pPr>
            <w:r w:rsidRPr="003C71BC">
              <w:rPr>
                <w:rFonts w:eastAsia="Calibri"/>
              </w:rPr>
              <w:t xml:space="preserve">Наставници </w:t>
            </w:r>
            <w:r w:rsidRPr="003C71BC">
              <w:rPr>
                <w:rFonts w:eastAsia="Calibri"/>
                <w:lang w:val="sr-Cyrl-RS"/>
              </w:rPr>
              <w:t>Ф. В.</w:t>
            </w:r>
            <w:r w:rsidRPr="003C71BC">
              <w:rPr>
                <w:rFonts w:eastAsia="Calibri"/>
              </w:rPr>
              <w:t>, Ученици</w:t>
            </w:r>
          </w:p>
          <w:p w:rsidR="003C71BC" w:rsidRPr="003C71BC" w:rsidRDefault="003C71BC" w:rsidP="003C71BC">
            <w:pPr>
              <w:spacing w:line="276" w:lineRule="auto"/>
              <w:jc w:val="center"/>
              <w:rPr>
                <w:rFonts w:eastAsia="Calibri"/>
              </w:rPr>
            </w:pPr>
          </w:p>
        </w:tc>
        <w:tc>
          <w:tcPr>
            <w:tcW w:w="2834"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rPr>
            </w:pPr>
            <w:r w:rsidRPr="003C71BC">
              <w:rPr>
                <w:rFonts w:eastAsia="Calibri"/>
                <w:lang w:val="sr-Cyrl-RS"/>
              </w:rPr>
              <w:t xml:space="preserve">Масовност </w:t>
            </w:r>
            <w:r w:rsidRPr="003C71BC">
              <w:rPr>
                <w:rFonts w:eastAsia="Calibri"/>
              </w:rPr>
              <w:t>турнир</w:t>
            </w:r>
            <w:r w:rsidRPr="003C71BC">
              <w:rPr>
                <w:rFonts w:eastAsia="Calibri"/>
                <w:lang w:val="sr-Cyrl-RS"/>
              </w:rPr>
              <w:t>а</w:t>
            </w:r>
            <w:r w:rsidRPr="003C71BC">
              <w:rPr>
                <w:rFonts w:eastAsia="Calibri"/>
              </w:rPr>
              <w:t>, освојено неко од прва три места</w:t>
            </w:r>
          </w:p>
        </w:tc>
      </w:tr>
      <w:tr w:rsidR="003C71BC" w:rsidRPr="003C71BC" w:rsidTr="003C71BC">
        <w:tc>
          <w:tcPr>
            <w:tcW w:w="2411" w:type="dxa"/>
            <w:tcBorders>
              <w:top w:val="single" w:sz="4" w:space="0" w:color="auto"/>
              <w:left w:val="single" w:sz="4" w:space="0" w:color="auto"/>
              <w:bottom w:val="single" w:sz="4" w:space="0" w:color="auto"/>
              <w:right w:val="single" w:sz="4" w:space="0" w:color="auto"/>
            </w:tcBorders>
          </w:tcPr>
          <w:p w:rsidR="003C71BC" w:rsidRPr="003C71BC" w:rsidRDefault="003C71BC" w:rsidP="003C71BC">
            <w:pPr>
              <w:spacing w:line="276" w:lineRule="auto"/>
              <w:rPr>
                <w:rFonts w:eastAsia="Calibri"/>
                <w:lang w:val="sr-Cyrl-RS"/>
              </w:rPr>
            </w:pPr>
          </w:p>
          <w:p w:rsidR="003C71BC" w:rsidRPr="003C71BC" w:rsidRDefault="003C71BC" w:rsidP="003C71BC">
            <w:pPr>
              <w:spacing w:line="276" w:lineRule="auto"/>
              <w:jc w:val="center"/>
              <w:rPr>
                <w:rFonts w:eastAsia="Calibri"/>
                <w:lang w:val="sr-Cyrl-RS"/>
              </w:rPr>
            </w:pPr>
            <w:r w:rsidRPr="003C71BC">
              <w:rPr>
                <w:rFonts w:eastAsia="Calibri"/>
              </w:rPr>
              <w:t>Крос РТС-а</w:t>
            </w:r>
          </w:p>
          <w:p w:rsidR="003C71BC" w:rsidRPr="003C71BC" w:rsidRDefault="003C71BC" w:rsidP="003C71BC">
            <w:pPr>
              <w:spacing w:line="276" w:lineRule="auto"/>
              <w:jc w:val="center"/>
              <w:rPr>
                <w:rFonts w:eastAsia="Calibri"/>
                <w:lang w:val="sr-Cyrl-RS"/>
              </w:rPr>
            </w:pPr>
            <w:r w:rsidRPr="003C71BC">
              <w:rPr>
                <w:rFonts w:eastAsia="Calibri"/>
                <w:b/>
                <w:bCs/>
                <w:lang w:val="sr-Cyrl-RS"/>
              </w:rPr>
              <w:t>Сарадња са Црвеним крстом Ивањице и спортским савезом</w:t>
            </w:r>
          </w:p>
        </w:tc>
        <w:tc>
          <w:tcPr>
            <w:tcW w:w="1842" w:type="dxa"/>
            <w:tcBorders>
              <w:top w:val="single" w:sz="4" w:space="0" w:color="auto"/>
              <w:left w:val="single" w:sz="4" w:space="0" w:color="auto"/>
              <w:bottom w:val="single" w:sz="4" w:space="0" w:color="auto"/>
              <w:right w:val="single" w:sz="4" w:space="0" w:color="auto"/>
            </w:tcBorders>
          </w:tcPr>
          <w:p w:rsidR="003C71BC" w:rsidRPr="003C71BC" w:rsidRDefault="003C71BC" w:rsidP="003C71BC">
            <w:pPr>
              <w:spacing w:line="276" w:lineRule="auto"/>
              <w:jc w:val="center"/>
              <w:rPr>
                <w:rFonts w:eastAsia="Calibri"/>
              </w:rPr>
            </w:pPr>
          </w:p>
          <w:p w:rsidR="003C71BC" w:rsidRPr="003C71BC" w:rsidRDefault="003C71BC" w:rsidP="003C71BC">
            <w:pPr>
              <w:spacing w:line="276" w:lineRule="auto"/>
              <w:jc w:val="center"/>
              <w:rPr>
                <w:rFonts w:eastAsia="Calibri"/>
              </w:rPr>
            </w:pPr>
            <w:r w:rsidRPr="003C71BC">
              <w:rPr>
                <w:rFonts w:eastAsia="Calibri"/>
              </w:rPr>
              <w:t>Атлетска трка/отворено такмичење</w:t>
            </w:r>
          </w:p>
        </w:tc>
        <w:tc>
          <w:tcPr>
            <w:tcW w:w="1667" w:type="dxa"/>
            <w:tcBorders>
              <w:top w:val="single" w:sz="4" w:space="0" w:color="auto"/>
              <w:left w:val="single" w:sz="4" w:space="0" w:color="auto"/>
              <w:bottom w:val="single" w:sz="4" w:space="0" w:color="auto"/>
              <w:right w:val="single" w:sz="4" w:space="0" w:color="auto"/>
            </w:tcBorders>
          </w:tcPr>
          <w:p w:rsidR="003C71BC" w:rsidRPr="003C71BC" w:rsidRDefault="003C71BC" w:rsidP="003C71BC">
            <w:pPr>
              <w:spacing w:line="276" w:lineRule="auto"/>
              <w:jc w:val="center"/>
              <w:rPr>
                <w:rFonts w:eastAsia="Calibri"/>
              </w:rPr>
            </w:pPr>
          </w:p>
          <w:p w:rsidR="003C71BC" w:rsidRPr="003C71BC" w:rsidRDefault="003C71BC" w:rsidP="003C71BC">
            <w:pPr>
              <w:spacing w:line="276" w:lineRule="auto"/>
              <w:jc w:val="center"/>
              <w:rPr>
                <w:rFonts w:eastAsia="Calibri"/>
              </w:rPr>
            </w:pPr>
          </w:p>
          <w:p w:rsidR="003C71BC" w:rsidRPr="003C71BC" w:rsidRDefault="003C71BC" w:rsidP="003C71BC">
            <w:pPr>
              <w:spacing w:line="276" w:lineRule="auto"/>
              <w:jc w:val="center"/>
              <w:rPr>
                <w:rFonts w:eastAsia="Calibri"/>
              </w:rPr>
            </w:pPr>
            <w:r w:rsidRPr="003C71BC">
              <w:rPr>
                <w:rFonts w:eastAsia="Calibri"/>
              </w:rPr>
              <w:t>Април</w:t>
            </w:r>
          </w:p>
        </w:tc>
        <w:tc>
          <w:tcPr>
            <w:tcW w:w="2016"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rPr>
            </w:pPr>
            <w:r w:rsidRPr="003C71BC">
              <w:rPr>
                <w:rFonts w:eastAsia="Calibri"/>
              </w:rPr>
              <w:t xml:space="preserve">Наставници </w:t>
            </w:r>
            <w:r w:rsidRPr="003C71BC">
              <w:rPr>
                <w:rFonts w:eastAsia="Calibri"/>
                <w:lang w:val="sr-Cyrl-RS"/>
              </w:rPr>
              <w:t>Ф. В</w:t>
            </w:r>
            <w:r w:rsidRPr="003C71BC">
              <w:rPr>
                <w:rFonts w:eastAsia="Calibri"/>
              </w:rPr>
              <w:t>,</w:t>
            </w:r>
          </w:p>
          <w:p w:rsidR="003C71BC" w:rsidRPr="003C71BC" w:rsidRDefault="003C71BC" w:rsidP="003C71BC">
            <w:pPr>
              <w:spacing w:line="276" w:lineRule="auto"/>
              <w:jc w:val="center"/>
              <w:rPr>
                <w:rFonts w:eastAsia="Calibri"/>
              </w:rPr>
            </w:pPr>
            <w:r w:rsidRPr="003C71BC">
              <w:rPr>
                <w:rFonts w:eastAsia="Calibri"/>
              </w:rPr>
              <w:t>Црвени крст Општине Ивањица, Спортски савез Ивањице,</w:t>
            </w:r>
          </w:p>
          <w:p w:rsidR="003C71BC" w:rsidRPr="003C71BC" w:rsidRDefault="003C71BC" w:rsidP="003C71BC">
            <w:pPr>
              <w:spacing w:line="276" w:lineRule="auto"/>
              <w:jc w:val="center"/>
              <w:rPr>
                <w:rFonts w:eastAsia="Calibri"/>
              </w:rPr>
            </w:pPr>
            <w:r w:rsidRPr="003C71BC">
              <w:rPr>
                <w:rFonts w:eastAsia="Calibri"/>
              </w:rPr>
              <w:t xml:space="preserve"> Ученици</w:t>
            </w:r>
          </w:p>
        </w:tc>
        <w:tc>
          <w:tcPr>
            <w:tcW w:w="2834"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rPr>
            </w:pPr>
            <w:r w:rsidRPr="003C71BC">
              <w:rPr>
                <w:rFonts w:eastAsia="Calibri"/>
              </w:rPr>
              <w:t>Велики број ученика који ће учествовати у тркама;</w:t>
            </w:r>
          </w:p>
          <w:p w:rsidR="003C71BC" w:rsidRPr="003C71BC" w:rsidRDefault="003C71BC" w:rsidP="003C71BC">
            <w:pPr>
              <w:spacing w:line="276" w:lineRule="auto"/>
              <w:jc w:val="center"/>
              <w:rPr>
                <w:rFonts w:eastAsia="Calibri"/>
              </w:rPr>
            </w:pPr>
            <w:r w:rsidRPr="003C71BC">
              <w:rPr>
                <w:rFonts w:eastAsia="Calibri"/>
              </w:rPr>
              <w:t>``Откривање``талентованих ученика за атлетику</w:t>
            </w:r>
          </w:p>
        </w:tc>
      </w:tr>
      <w:tr w:rsidR="003C71BC" w:rsidRPr="003C71BC" w:rsidTr="003C71BC">
        <w:tc>
          <w:tcPr>
            <w:tcW w:w="2411" w:type="dxa"/>
            <w:tcBorders>
              <w:top w:val="single" w:sz="4" w:space="0" w:color="auto"/>
              <w:left w:val="single" w:sz="4" w:space="0" w:color="auto"/>
              <w:bottom w:val="single" w:sz="4" w:space="0" w:color="auto"/>
              <w:right w:val="single" w:sz="4" w:space="0" w:color="auto"/>
            </w:tcBorders>
            <w:hideMark/>
          </w:tcPr>
          <w:p w:rsidR="003C71BC" w:rsidRDefault="003C71BC" w:rsidP="003C71BC">
            <w:pPr>
              <w:spacing w:line="276" w:lineRule="auto"/>
              <w:jc w:val="center"/>
              <w:rPr>
                <w:rFonts w:eastAsia="Calibri"/>
                <w:lang w:val="sr-Cyrl-RS"/>
              </w:rPr>
            </w:pPr>
            <w:r w:rsidRPr="003C71BC">
              <w:rPr>
                <w:rFonts w:eastAsia="Calibri"/>
              </w:rPr>
              <w:t>Организовање школских турнира</w:t>
            </w:r>
            <w:r w:rsidRPr="003C71BC">
              <w:rPr>
                <w:rFonts w:eastAsia="Calibri"/>
                <w:lang w:val="sr-Cyrl-RS"/>
              </w:rPr>
              <w:t xml:space="preserve"> (међуодељењски)</w:t>
            </w:r>
            <w:r w:rsidRPr="003C71BC">
              <w:rPr>
                <w:rFonts w:eastAsia="Calibri"/>
              </w:rPr>
              <w:t xml:space="preserve"> (баскет</w:t>
            </w:r>
            <w:r w:rsidRPr="003C71BC">
              <w:rPr>
                <w:rFonts w:eastAsia="Calibri"/>
                <w:lang w:val="sr-Cyrl-RS"/>
              </w:rPr>
              <w:t xml:space="preserve"> 3на3</w:t>
            </w:r>
            <w:r w:rsidRPr="003C71BC">
              <w:rPr>
                <w:rFonts w:eastAsia="Calibri"/>
              </w:rPr>
              <w:t>, одбојка, футсал</w:t>
            </w:r>
            <w:r w:rsidRPr="003C71BC">
              <w:rPr>
                <w:rFonts w:eastAsia="Calibri"/>
                <w:lang w:val="sr-Cyrl-RS"/>
              </w:rPr>
              <w:t>,кошарка</w:t>
            </w:r>
            <w:r w:rsidRPr="003C71BC">
              <w:rPr>
                <w:rFonts w:eastAsia="Calibri"/>
              </w:rPr>
              <w:t>...)</w:t>
            </w:r>
          </w:p>
          <w:p w:rsidR="007629E2" w:rsidRPr="007629E2" w:rsidRDefault="007629E2" w:rsidP="003C71BC">
            <w:pPr>
              <w:spacing w:line="276" w:lineRule="auto"/>
              <w:jc w:val="center"/>
              <w:rPr>
                <w:rFonts w:eastAsia="Calibri"/>
                <w:lang w:val="sr-Cyrl-RS"/>
              </w:rPr>
            </w:pPr>
          </w:p>
        </w:tc>
        <w:tc>
          <w:tcPr>
            <w:tcW w:w="1842" w:type="dxa"/>
            <w:tcBorders>
              <w:top w:val="single" w:sz="4" w:space="0" w:color="auto"/>
              <w:left w:val="single" w:sz="4" w:space="0" w:color="auto"/>
              <w:bottom w:val="single" w:sz="4" w:space="0" w:color="auto"/>
              <w:right w:val="single" w:sz="4" w:space="0" w:color="auto"/>
            </w:tcBorders>
          </w:tcPr>
          <w:p w:rsidR="003C71BC" w:rsidRPr="003C71BC" w:rsidRDefault="003C71BC" w:rsidP="003C71BC">
            <w:pPr>
              <w:spacing w:line="276" w:lineRule="auto"/>
              <w:rPr>
                <w:rFonts w:eastAsia="Calibri"/>
              </w:rPr>
            </w:pPr>
          </w:p>
          <w:p w:rsidR="003C71BC" w:rsidRPr="003C71BC" w:rsidRDefault="003C71BC" w:rsidP="003C71BC">
            <w:pPr>
              <w:spacing w:line="276" w:lineRule="auto"/>
              <w:jc w:val="center"/>
              <w:rPr>
                <w:rFonts w:eastAsia="Calibri"/>
              </w:rPr>
            </w:pPr>
            <w:r w:rsidRPr="003C71BC">
              <w:rPr>
                <w:rFonts w:eastAsia="Calibri"/>
              </w:rPr>
              <w:t>Турнири</w:t>
            </w:r>
          </w:p>
        </w:tc>
        <w:tc>
          <w:tcPr>
            <w:tcW w:w="1667" w:type="dxa"/>
            <w:tcBorders>
              <w:top w:val="single" w:sz="4" w:space="0" w:color="auto"/>
              <w:left w:val="single" w:sz="4" w:space="0" w:color="auto"/>
              <w:bottom w:val="single" w:sz="4" w:space="0" w:color="auto"/>
              <w:right w:val="single" w:sz="4" w:space="0" w:color="auto"/>
            </w:tcBorders>
            <w:hideMark/>
          </w:tcPr>
          <w:p w:rsidR="003C71BC" w:rsidRPr="003C71BC" w:rsidRDefault="003C71BC" w:rsidP="003C71BC">
            <w:pPr>
              <w:spacing w:line="276" w:lineRule="auto"/>
              <w:jc w:val="center"/>
              <w:rPr>
                <w:rFonts w:eastAsia="Calibri"/>
                <w:lang w:val="sr-Cyrl-RS"/>
              </w:rPr>
            </w:pPr>
            <w:r w:rsidRPr="003C71BC">
              <w:rPr>
                <w:rFonts w:eastAsia="Calibri"/>
              </w:rPr>
              <w:t>У току школске године</w:t>
            </w:r>
            <w:r w:rsidRPr="003C71BC">
              <w:rPr>
                <w:rFonts w:eastAsia="Calibri"/>
                <w:lang w:val="sr-Cyrl-RS"/>
              </w:rPr>
              <w:t xml:space="preserve"> и временских услова који диктирају реализацију</w:t>
            </w:r>
          </w:p>
        </w:tc>
        <w:tc>
          <w:tcPr>
            <w:tcW w:w="2016" w:type="dxa"/>
            <w:tcBorders>
              <w:top w:val="single" w:sz="4" w:space="0" w:color="auto"/>
              <w:left w:val="single" w:sz="4" w:space="0" w:color="auto"/>
              <w:bottom w:val="single" w:sz="4" w:space="0" w:color="auto"/>
              <w:right w:val="single" w:sz="4" w:space="0" w:color="auto"/>
            </w:tcBorders>
          </w:tcPr>
          <w:p w:rsidR="003C71BC" w:rsidRPr="003C71BC" w:rsidRDefault="003C71BC" w:rsidP="003C71BC">
            <w:pPr>
              <w:spacing w:line="276" w:lineRule="auto"/>
              <w:jc w:val="center"/>
              <w:rPr>
                <w:rFonts w:eastAsia="Calibri"/>
              </w:rPr>
            </w:pPr>
          </w:p>
          <w:p w:rsidR="003C71BC" w:rsidRPr="003C71BC" w:rsidRDefault="003C71BC" w:rsidP="003C71BC">
            <w:pPr>
              <w:spacing w:line="276" w:lineRule="auto"/>
              <w:jc w:val="center"/>
              <w:rPr>
                <w:rFonts w:eastAsia="Calibri"/>
              </w:rPr>
            </w:pPr>
            <w:r w:rsidRPr="003C71BC">
              <w:rPr>
                <w:rFonts w:eastAsia="Calibri"/>
              </w:rPr>
              <w:t>Наставници физичког васпитања, Ученици</w:t>
            </w:r>
          </w:p>
          <w:p w:rsidR="003C71BC" w:rsidRPr="003C71BC" w:rsidRDefault="003C71BC" w:rsidP="003C71BC">
            <w:pPr>
              <w:spacing w:line="276" w:lineRule="auto"/>
              <w:jc w:val="center"/>
              <w:rPr>
                <w:rFonts w:eastAsia="Calibri"/>
              </w:rPr>
            </w:pPr>
          </w:p>
        </w:tc>
        <w:tc>
          <w:tcPr>
            <w:tcW w:w="2834" w:type="dxa"/>
            <w:tcBorders>
              <w:top w:val="single" w:sz="4" w:space="0" w:color="auto"/>
              <w:left w:val="single" w:sz="4" w:space="0" w:color="auto"/>
              <w:bottom w:val="single" w:sz="4" w:space="0" w:color="auto"/>
              <w:right w:val="single" w:sz="4" w:space="0" w:color="auto"/>
            </w:tcBorders>
          </w:tcPr>
          <w:p w:rsidR="003C71BC" w:rsidRPr="003C71BC" w:rsidRDefault="003C71BC" w:rsidP="003C71BC">
            <w:pPr>
              <w:spacing w:line="276" w:lineRule="auto"/>
              <w:jc w:val="center"/>
              <w:rPr>
                <w:rFonts w:eastAsia="Calibri"/>
                <w:color w:val="000000"/>
              </w:rPr>
            </w:pPr>
          </w:p>
          <w:p w:rsidR="003C71BC" w:rsidRPr="003C71BC" w:rsidRDefault="003C71BC" w:rsidP="003C71BC">
            <w:pPr>
              <w:spacing w:line="276" w:lineRule="auto"/>
              <w:jc w:val="center"/>
              <w:rPr>
                <w:rFonts w:eastAsia="Calibri"/>
                <w:color w:val="000000"/>
              </w:rPr>
            </w:pPr>
            <w:r w:rsidRPr="003C71BC">
              <w:rPr>
                <w:rFonts w:eastAsia="Calibri"/>
                <w:color w:val="000000"/>
              </w:rPr>
              <w:t>Велика заинтересованост ученика за додатне активности</w:t>
            </w:r>
          </w:p>
        </w:tc>
      </w:tr>
      <w:tr w:rsidR="00B60786" w:rsidRPr="003C71BC" w:rsidTr="003C71BC">
        <w:tc>
          <w:tcPr>
            <w:tcW w:w="2411" w:type="dxa"/>
            <w:tcBorders>
              <w:top w:val="single" w:sz="4" w:space="0" w:color="auto"/>
              <w:left w:val="single" w:sz="4" w:space="0" w:color="auto"/>
              <w:bottom w:val="single" w:sz="4" w:space="0" w:color="auto"/>
              <w:right w:val="single" w:sz="4" w:space="0" w:color="auto"/>
            </w:tcBorders>
            <w:hideMark/>
          </w:tcPr>
          <w:p w:rsidR="00B60786" w:rsidRDefault="00B60786" w:rsidP="00D85A74">
            <w:pPr>
              <w:spacing w:line="276" w:lineRule="auto"/>
              <w:jc w:val="center"/>
              <w:rPr>
                <w:lang w:val="sr-Cyrl-RS"/>
              </w:rPr>
            </w:pPr>
            <w:r>
              <w:rPr>
                <w:lang w:val="sr-Cyrl-RS"/>
              </w:rPr>
              <w:t>Одржати утакмицу између наставника и ученика</w:t>
            </w:r>
          </w:p>
          <w:p w:rsidR="00B60786" w:rsidRDefault="007629E2" w:rsidP="00D85A74">
            <w:pPr>
              <w:spacing w:line="276" w:lineRule="auto"/>
              <w:jc w:val="center"/>
              <w:rPr>
                <w:lang w:val="sr-Cyrl-RS"/>
              </w:rPr>
            </w:pPr>
            <w:r>
              <w:rPr>
                <w:lang w:val="sr-Cyrl-RS"/>
              </w:rPr>
              <w:t>Р.П 1.11.1.3</w:t>
            </w:r>
          </w:p>
          <w:p w:rsidR="00B60786" w:rsidRDefault="00B60786" w:rsidP="00D85A74">
            <w:pPr>
              <w:spacing w:line="276" w:lineRule="auto"/>
              <w:jc w:val="center"/>
              <w:rPr>
                <w:lang w:val="sr-Cyrl-RS"/>
              </w:rPr>
            </w:pPr>
          </w:p>
          <w:p w:rsidR="00B60786" w:rsidRPr="00D004AF" w:rsidRDefault="00B60786" w:rsidP="00D85A74">
            <w:pPr>
              <w:spacing w:line="276" w:lineRule="auto"/>
              <w:jc w:val="center"/>
              <w:rPr>
                <w:lang w:val="sr-Cyrl-RS"/>
              </w:rPr>
            </w:pPr>
          </w:p>
        </w:tc>
        <w:tc>
          <w:tcPr>
            <w:tcW w:w="1842" w:type="dxa"/>
            <w:tcBorders>
              <w:top w:val="single" w:sz="4" w:space="0" w:color="auto"/>
              <w:left w:val="single" w:sz="4" w:space="0" w:color="auto"/>
              <w:bottom w:val="single" w:sz="4" w:space="0" w:color="auto"/>
              <w:right w:val="single" w:sz="4" w:space="0" w:color="auto"/>
            </w:tcBorders>
            <w:hideMark/>
          </w:tcPr>
          <w:p w:rsidR="00B60786" w:rsidRDefault="00B60786" w:rsidP="00D85A74">
            <w:pPr>
              <w:spacing w:line="276" w:lineRule="auto"/>
              <w:jc w:val="center"/>
              <w:rPr>
                <w:lang w:val="sr-Cyrl-RS"/>
              </w:rPr>
            </w:pPr>
          </w:p>
          <w:p w:rsidR="00B60786" w:rsidRPr="00AB7444" w:rsidRDefault="00B60786" w:rsidP="00D85A74">
            <w:pPr>
              <w:spacing w:line="276" w:lineRule="auto"/>
              <w:jc w:val="center"/>
              <w:rPr>
                <w:lang w:val="sr-Cyrl-RS"/>
              </w:rPr>
            </w:pPr>
            <w:r>
              <w:rPr>
                <w:lang w:val="sr-Cyrl-RS"/>
              </w:rPr>
              <w:t>Једна или више утакмица заинтересованих наставника и ученика</w:t>
            </w:r>
          </w:p>
        </w:tc>
        <w:tc>
          <w:tcPr>
            <w:tcW w:w="1667" w:type="dxa"/>
            <w:tcBorders>
              <w:top w:val="single" w:sz="4" w:space="0" w:color="auto"/>
              <w:left w:val="single" w:sz="4" w:space="0" w:color="auto"/>
              <w:bottom w:val="single" w:sz="4" w:space="0" w:color="auto"/>
              <w:right w:val="single" w:sz="4" w:space="0" w:color="auto"/>
            </w:tcBorders>
          </w:tcPr>
          <w:p w:rsidR="00B60786" w:rsidRPr="00260280" w:rsidRDefault="00B60786" w:rsidP="00D85A74">
            <w:pPr>
              <w:spacing w:line="276" w:lineRule="auto"/>
              <w:jc w:val="center"/>
              <w:rPr>
                <w:lang w:val="sr-Cyrl-RS"/>
              </w:rPr>
            </w:pPr>
            <w:r>
              <w:rPr>
                <w:lang w:val="sr-Cyrl-RS"/>
              </w:rPr>
              <w:t>Друго полугодиште</w:t>
            </w:r>
          </w:p>
        </w:tc>
        <w:tc>
          <w:tcPr>
            <w:tcW w:w="2016" w:type="dxa"/>
            <w:tcBorders>
              <w:top w:val="single" w:sz="4" w:space="0" w:color="auto"/>
              <w:left w:val="single" w:sz="4" w:space="0" w:color="auto"/>
              <w:bottom w:val="single" w:sz="4" w:space="0" w:color="auto"/>
              <w:right w:val="single" w:sz="4" w:space="0" w:color="auto"/>
            </w:tcBorders>
          </w:tcPr>
          <w:p w:rsidR="00B60786" w:rsidRPr="00260280" w:rsidRDefault="00B60786" w:rsidP="00D85A74">
            <w:pPr>
              <w:spacing w:line="276" w:lineRule="auto"/>
              <w:jc w:val="center"/>
              <w:rPr>
                <w:lang w:val="sr-Cyrl-RS"/>
              </w:rPr>
            </w:pPr>
            <w:r>
              <w:rPr>
                <w:lang w:val="sr-Cyrl-RS"/>
              </w:rPr>
              <w:t>Наставници физичког васпитања, други заинтересовани наставници ученици</w:t>
            </w:r>
          </w:p>
        </w:tc>
        <w:tc>
          <w:tcPr>
            <w:tcW w:w="2834" w:type="dxa"/>
            <w:tcBorders>
              <w:top w:val="single" w:sz="4" w:space="0" w:color="auto"/>
              <w:left w:val="single" w:sz="4" w:space="0" w:color="auto"/>
              <w:bottom w:val="single" w:sz="4" w:space="0" w:color="auto"/>
              <w:right w:val="single" w:sz="4" w:space="0" w:color="auto"/>
            </w:tcBorders>
          </w:tcPr>
          <w:p w:rsidR="00B60786" w:rsidRPr="00AB7444" w:rsidRDefault="00B60786" w:rsidP="00D85A74">
            <w:pPr>
              <w:spacing w:line="276" w:lineRule="auto"/>
              <w:jc w:val="center"/>
              <w:rPr>
                <w:color w:val="000000"/>
                <w:lang w:val="sr-Cyrl-RS"/>
              </w:rPr>
            </w:pPr>
            <w:r>
              <w:rPr>
                <w:color w:val="000000"/>
                <w:lang w:val="sr-Cyrl-RS"/>
              </w:rPr>
              <w:t>Одржана једна или више утакмица</w:t>
            </w:r>
          </w:p>
        </w:tc>
      </w:tr>
    </w:tbl>
    <w:p w:rsidR="003C71BC" w:rsidRPr="003C71BC" w:rsidRDefault="003C71BC" w:rsidP="003C71BC">
      <w:pPr>
        <w:rPr>
          <w:rFonts w:eastAsia="Calibri"/>
        </w:rPr>
      </w:pPr>
    </w:p>
    <w:p w:rsidR="00957204" w:rsidRPr="00260280" w:rsidRDefault="00957204" w:rsidP="005B6EC5">
      <w:pPr>
        <w:rPr>
          <w:sz w:val="23"/>
          <w:szCs w:val="23"/>
          <w:lang w:val="sr-Cyrl-RS"/>
        </w:rPr>
      </w:pPr>
    </w:p>
    <w:p w:rsidR="007B0B25" w:rsidRPr="007555A7" w:rsidRDefault="007B0B25" w:rsidP="005B6EC5">
      <w:pPr>
        <w:rPr>
          <w:sz w:val="23"/>
          <w:szCs w:val="23"/>
        </w:rPr>
      </w:pPr>
    </w:p>
    <w:p w:rsidR="00C36715" w:rsidRDefault="00803889" w:rsidP="005B6EC5">
      <w:pPr>
        <w:rPr>
          <w:sz w:val="23"/>
          <w:szCs w:val="23"/>
        </w:rPr>
        <w:sectPr w:rsidR="00C36715" w:rsidSect="00DD2301">
          <w:pgSz w:w="11907" w:h="16840" w:code="9"/>
          <w:pgMar w:top="0" w:right="1440" w:bottom="1620" w:left="1440" w:header="706" w:footer="706" w:gutter="0"/>
          <w:cols w:space="708"/>
          <w:titlePg/>
          <w:docGrid w:linePitch="360"/>
        </w:sectPr>
      </w:pPr>
      <w:r w:rsidRPr="007555A7">
        <w:rPr>
          <w:sz w:val="23"/>
          <w:szCs w:val="23"/>
        </w:rPr>
        <w:t xml:space="preserve"> </w:t>
      </w:r>
    </w:p>
    <w:p w:rsidR="00803889" w:rsidRDefault="00803889" w:rsidP="005B6EC5">
      <w:pPr>
        <w:rPr>
          <w:sz w:val="23"/>
          <w:szCs w:val="23"/>
        </w:rPr>
      </w:pPr>
    </w:p>
    <w:p w:rsidR="008A1B0F" w:rsidRPr="007555A7" w:rsidRDefault="008A1B0F" w:rsidP="005B6EC5">
      <w:pPr>
        <w:rPr>
          <w:sz w:val="23"/>
          <w:szCs w:val="23"/>
        </w:rPr>
      </w:pPr>
    </w:p>
    <w:p w:rsidR="00545603" w:rsidRPr="007555A7" w:rsidRDefault="00545603" w:rsidP="00545603">
      <w:pPr>
        <w:rPr>
          <w:sz w:val="23"/>
          <w:szCs w:val="23"/>
        </w:rPr>
      </w:pPr>
    </w:p>
    <w:p w:rsidR="001B6F61" w:rsidRPr="007555A7" w:rsidRDefault="001B6F61" w:rsidP="00545603">
      <w:pPr>
        <w:rPr>
          <w:sz w:val="23"/>
          <w:szCs w:val="23"/>
        </w:rPr>
      </w:pPr>
    </w:p>
    <w:p w:rsidR="001B6F61" w:rsidRPr="007555A7" w:rsidRDefault="00E67ADF" w:rsidP="001B6F61">
      <w:pPr>
        <w:pStyle w:val="Heading2"/>
        <w:rPr>
          <w:sz w:val="23"/>
          <w:szCs w:val="23"/>
          <w:lang w:val="sr-Cyrl-RS"/>
        </w:rPr>
      </w:pPr>
      <w:bookmarkStart w:id="413" w:name="_Toc83614424"/>
      <w:bookmarkStart w:id="414" w:name="_Toc106562663"/>
      <w:bookmarkStart w:id="415" w:name="_Toc123863896"/>
      <w:bookmarkStart w:id="416" w:name="_Toc178805199"/>
      <w:r w:rsidRPr="007555A7">
        <w:rPr>
          <w:sz w:val="23"/>
          <w:szCs w:val="23"/>
          <w:lang w:val="sr-Cyrl-RS"/>
        </w:rPr>
        <w:t xml:space="preserve">ПЛАН </w:t>
      </w:r>
      <w:r w:rsidR="001F115C" w:rsidRPr="007555A7">
        <w:rPr>
          <w:sz w:val="23"/>
          <w:szCs w:val="23"/>
          <w:lang w:val="sr-Cyrl-RS"/>
        </w:rPr>
        <w:t>РЕАЛИЗАЦИЈЕ</w:t>
      </w:r>
      <w:r w:rsidR="001B6F61" w:rsidRPr="007555A7">
        <w:rPr>
          <w:sz w:val="23"/>
          <w:szCs w:val="23"/>
          <w:lang w:val="sr-Cyrl-RS"/>
        </w:rPr>
        <w:t xml:space="preserve"> </w:t>
      </w:r>
      <w:r w:rsidR="001B6F61" w:rsidRPr="007555A7">
        <w:rPr>
          <w:sz w:val="23"/>
          <w:szCs w:val="23"/>
        </w:rPr>
        <w:t xml:space="preserve"> ПРОГРАМ</w:t>
      </w:r>
      <w:r w:rsidR="001B6F61" w:rsidRPr="007555A7">
        <w:rPr>
          <w:sz w:val="23"/>
          <w:szCs w:val="23"/>
          <w:lang w:val="sr-Cyrl-RS"/>
        </w:rPr>
        <w:t>А</w:t>
      </w:r>
      <w:r w:rsidR="001B6F61" w:rsidRPr="007555A7">
        <w:rPr>
          <w:sz w:val="23"/>
          <w:szCs w:val="23"/>
        </w:rPr>
        <w:t xml:space="preserve"> САРАДЊЕ СА ЛОКАЛНОМ </w:t>
      </w:r>
      <w:bookmarkEnd w:id="413"/>
      <w:bookmarkEnd w:id="414"/>
      <w:bookmarkEnd w:id="415"/>
      <w:r w:rsidR="00121DA1" w:rsidRPr="007555A7">
        <w:rPr>
          <w:sz w:val="23"/>
          <w:szCs w:val="23"/>
          <w:lang w:val="sr-Cyrl-RS"/>
        </w:rPr>
        <w:t>САМОУПРАВОМ</w:t>
      </w:r>
      <w:bookmarkEnd w:id="416"/>
    </w:p>
    <w:p w:rsidR="00121DA1" w:rsidRPr="007555A7" w:rsidRDefault="00121DA1" w:rsidP="00121DA1">
      <w:pPr>
        <w:rPr>
          <w:sz w:val="23"/>
          <w:szCs w:val="23"/>
          <w:lang w:val="sr-Cyrl-RS"/>
        </w:rPr>
      </w:pPr>
    </w:p>
    <w:p w:rsidR="001B6F61" w:rsidRPr="007555A7" w:rsidRDefault="00121DA1" w:rsidP="00121DA1">
      <w:pPr>
        <w:pBdr>
          <w:top w:val="nil"/>
          <w:left w:val="nil"/>
          <w:bottom w:val="nil"/>
          <w:right w:val="nil"/>
          <w:between w:val="nil"/>
        </w:pBdr>
        <w:shd w:val="clear" w:color="auto" w:fill="FFFFFF"/>
        <w:spacing w:after="120"/>
        <w:jc w:val="center"/>
        <w:rPr>
          <w:color w:val="333333"/>
          <w:sz w:val="23"/>
          <w:szCs w:val="23"/>
          <w:lang w:val="sr-Cyrl-RS"/>
        </w:rPr>
      </w:pPr>
      <w:r w:rsidRPr="007555A7">
        <w:rPr>
          <w:color w:val="333333"/>
          <w:sz w:val="23"/>
          <w:szCs w:val="23"/>
          <w:lang w:val="sr-Cyrl-RS"/>
        </w:rPr>
        <w:t>(ШП 15.0)</w:t>
      </w:r>
    </w:p>
    <w:p w:rsidR="001B6F61" w:rsidRPr="007555A7" w:rsidRDefault="001B6F61" w:rsidP="001B6F61">
      <w:pPr>
        <w:pBdr>
          <w:top w:val="nil"/>
          <w:left w:val="nil"/>
          <w:bottom w:val="nil"/>
          <w:right w:val="nil"/>
          <w:between w:val="nil"/>
        </w:pBdr>
        <w:shd w:val="clear" w:color="auto" w:fill="FFFFFF"/>
        <w:spacing w:after="120"/>
        <w:jc w:val="both"/>
        <w:rPr>
          <w:color w:val="333333"/>
          <w:sz w:val="23"/>
          <w:szCs w:val="23"/>
        </w:rPr>
      </w:pPr>
    </w:p>
    <w:p w:rsidR="001B6F61" w:rsidRPr="007555A7" w:rsidRDefault="001B6F61" w:rsidP="001B6F61">
      <w:pPr>
        <w:pBdr>
          <w:top w:val="nil"/>
          <w:left w:val="nil"/>
          <w:bottom w:val="nil"/>
          <w:right w:val="nil"/>
          <w:between w:val="nil"/>
        </w:pBdr>
        <w:shd w:val="clear" w:color="auto" w:fill="FFFFFF"/>
        <w:spacing w:after="120"/>
        <w:jc w:val="both"/>
        <w:rPr>
          <w:color w:val="333333"/>
          <w:sz w:val="23"/>
          <w:szCs w:val="23"/>
        </w:rPr>
      </w:pPr>
      <w:r w:rsidRPr="007555A7">
        <w:rPr>
          <w:color w:val="333333"/>
          <w:sz w:val="23"/>
          <w:szCs w:val="23"/>
        </w:rPr>
        <w:t>Да би што боље испуњавала своју образовно-васпитну  функцију шк</w:t>
      </w:r>
      <w:r w:rsidR="006A1EB9" w:rsidRPr="007555A7">
        <w:rPr>
          <w:color w:val="333333"/>
          <w:sz w:val="23"/>
          <w:szCs w:val="23"/>
          <w:lang w:val="sr-Cyrl-RS"/>
        </w:rPr>
        <w:t>о</w:t>
      </w:r>
      <w:r w:rsidRPr="007555A7">
        <w:rPr>
          <w:color w:val="333333"/>
          <w:sz w:val="23"/>
          <w:szCs w:val="23"/>
        </w:rPr>
        <w:t>ла треба да  што ефикасније користи људске и материјaне ресурсе које јој стоје на располагању Али осим материјалних и људских ресурса који су школи непосредно на располагању школа има прилику и обавезу  да користи ресурсе локалне самоуправе која је природно усмерена да асистира школи у испуњавању њене  образовно-васпитне улоге.</w:t>
      </w:r>
    </w:p>
    <w:p w:rsidR="001B6F61" w:rsidRPr="007555A7" w:rsidRDefault="001B6F61" w:rsidP="001B6F61">
      <w:pPr>
        <w:pBdr>
          <w:top w:val="nil"/>
          <w:left w:val="nil"/>
          <w:bottom w:val="nil"/>
          <w:right w:val="nil"/>
          <w:between w:val="nil"/>
        </w:pBdr>
        <w:shd w:val="clear" w:color="auto" w:fill="FFFFFF"/>
        <w:spacing w:after="120"/>
        <w:jc w:val="both"/>
        <w:rPr>
          <w:color w:val="333333"/>
          <w:sz w:val="23"/>
          <w:szCs w:val="23"/>
        </w:rPr>
      </w:pPr>
    </w:p>
    <w:p w:rsidR="001B6F61" w:rsidRPr="007555A7" w:rsidRDefault="001B6F61" w:rsidP="001B6F61">
      <w:pPr>
        <w:jc w:val="both"/>
        <w:rPr>
          <w:sz w:val="23"/>
          <w:szCs w:val="23"/>
          <w:lang w:val="ru-RU"/>
        </w:rPr>
      </w:pPr>
      <w:r w:rsidRPr="007555A7">
        <w:rPr>
          <w:sz w:val="23"/>
          <w:szCs w:val="23"/>
          <w:lang w:val="ru-RU"/>
        </w:rPr>
        <w:t>Циљеви сарадње са локалном самоуправом:</w:t>
      </w:r>
    </w:p>
    <w:p w:rsidR="001B6F61" w:rsidRPr="007555A7" w:rsidRDefault="001B6F61" w:rsidP="006C0901">
      <w:pPr>
        <w:pStyle w:val="ListParagraph"/>
        <w:numPr>
          <w:ilvl w:val="0"/>
          <w:numId w:val="20"/>
        </w:numPr>
        <w:spacing w:after="200" w:line="276" w:lineRule="auto"/>
        <w:jc w:val="both"/>
        <w:rPr>
          <w:sz w:val="23"/>
          <w:szCs w:val="23"/>
          <w:lang w:val="ru-RU"/>
        </w:rPr>
      </w:pPr>
      <w:r w:rsidRPr="007555A7">
        <w:rPr>
          <w:sz w:val="23"/>
          <w:szCs w:val="23"/>
          <w:lang w:val="ru-RU"/>
        </w:rPr>
        <w:t xml:space="preserve">Квалитетно образовање и васпитање за свако дете и ученика </w:t>
      </w:r>
    </w:p>
    <w:p w:rsidR="001B6F61" w:rsidRPr="007555A7" w:rsidRDefault="001B6F61" w:rsidP="006C0901">
      <w:pPr>
        <w:pStyle w:val="ListParagraph"/>
        <w:numPr>
          <w:ilvl w:val="0"/>
          <w:numId w:val="20"/>
        </w:numPr>
        <w:spacing w:after="200" w:line="276" w:lineRule="auto"/>
        <w:jc w:val="both"/>
        <w:rPr>
          <w:sz w:val="23"/>
          <w:szCs w:val="23"/>
          <w:lang w:val="ru-RU"/>
        </w:rPr>
      </w:pPr>
      <w:r w:rsidRPr="007555A7">
        <w:rPr>
          <w:sz w:val="23"/>
          <w:szCs w:val="23"/>
          <w:lang w:val="ru-RU"/>
        </w:rPr>
        <w:t>Развој и промоција једнакости међу ученицима и поштовање различитости</w:t>
      </w:r>
    </w:p>
    <w:p w:rsidR="001B6F61" w:rsidRPr="007555A7" w:rsidRDefault="001B6F61" w:rsidP="006C0901">
      <w:pPr>
        <w:pStyle w:val="ListParagraph"/>
        <w:numPr>
          <w:ilvl w:val="0"/>
          <w:numId w:val="20"/>
        </w:numPr>
        <w:spacing w:after="200" w:line="276" w:lineRule="auto"/>
        <w:jc w:val="both"/>
        <w:rPr>
          <w:sz w:val="23"/>
          <w:szCs w:val="23"/>
        </w:rPr>
      </w:pPr>
      <w:r w:rsidRPr="007555A7">
        <w:rPr>
          <w:sz w:val="23"/>
          <w:szCs w:val="23"/>
        </w:rPr>
        <w:t xml:space="preserve">Развој и унапређење партнерског односа </w:t>
      </w:r>
    </w:p>
    <w:p w:rsidR="001B6F61" w:rsidRPr="007555A7" w:rsidRDefault="001B6F61" w:rsidP="006C0901">
      <w:pPr>
        <w:pStyle w:val="ListParagraph"/>
        <w:numPr>
          <w:ilvl w:val="0"/>
          <w:numId w:val="20"/>
        </w:numPr>
        <w:spacing w:after="200" w:line="276" w:lineRule="auto"/>
        <w:jc w:val="both"/>
        <w:rPr>
          <w:sz w:val="23"/>
          <w:szCs w:val="23"/>
          <w:lang w:val="ru-RU"/>
        </w:rPr>
      </w:pPr>
      <w:r w:rsidRPr="007555A7">
        <w:rPr>
          <w:sz w:val="23"/>
          <w:szCs w:val="23"/>
          <w:lang w:val="ru-RU"/>
        </w:rPr>
        <w:t>Умрежавање са свим институцијама чије је оснивач локална самоуправа</w:t>
      </w:r>
    </w:p>
    <w:p w:rsidR="001B6F61" w:rsidRPr="007555A7" w:rsidRDefault="001B6F61" w:rsidP="006C0901">
      <w:pPr>
        <w:pStyle w:val="ListParagraph"/>
        <w:numPr>
          <w:ilvl w:val="0"/>
          <w:numId w:val="20"/>
        </w:numPr>
        <w:spacing w:after="200" w:line="276" w:lineRule="auto"/>
        <w:jc w:val="both"/>
        <w:rPr>
          <w:sz w:val="23"/>
          <w:szCs w:val="23"/>
          <w:lang w:val="ru-RU"/>
        </w:rPr>
      </w:pPr>
      <w:r w:rsidRPr="007555A7">
        <w:rPr>
          <w:sz w:val="23"/>
          <w:szCs w:val="23"/>
          <w:lang w:val="ru-RU"/>
        </w:rPr>
        <w:t xml:space="preserve">Финасијска подршка за стварање адекватних  материјално - техничких ресурса </w:t>
      </w:r>
    </w:p>
    <w:p w:rsidR="001B6F61" w:rsidRPr="007555A7" w:rsidRDefault="001B6F61" w:rsidP="006C0901">
      <w:pPr>
        <w:pStyle w:val="ListParagraph"/>
        <w:numPr>
          <w:ilvl w:val="0"/>
          <w:numId w:val="20"/>
        </w:numPr>
        <w:spacing w:after="200" w:line="276" w:lineRule="auto"/>
        <w:jc w:val="both"/>
        <w:rPr>
          <w:sz w:val="23"/>
          <w:szCs w:val="23"/>
        </w:rPr>
      </w:pPr>
      <w:r w:rsidRPr="007555A7">
        <w:rPr>
          <w:sz w:val="23"/>
          <w:szCs w:val="23"/>
        </w:rPr>
        <w:t>Заједничка реализација локалних манифестација</w:t>
      </w:r>
    </w:p>
    <w:p w:rsidR="001B6F61" w:rsidRPr="007555A7" w:rsidRDefault="001B6F61" w:rsidP="001B6F61">
      <w:pPr>
        <w:spacing w:before="100" w:beforeAutospacing="1" w:after="100" w:afterAutospacing="1"/>
        <w:jc w:val="both"/>
        <w:rPr>
          <w:sz w:val="23"/>
          <w:szCs w:val="23"/>
          <w:lang w:val="ru-RU"/>
        </w:rPr>
      </w:pPr>
      <w:r w:rsidRPr="007555A7">
        <w:rPr>
          <w:sz w:val="23"/>
          <w:szCs w:val="23"/>
          <w:lang w:val="ru-RU"/>
        </w:rPr>
        <w:t>Задаци сарадње школе са локалном самоуправом:</w:t>
      </w:r>
    </w:p>
    <w:p w:rsidR="001B6F61" w:rsidRPr="007555A7" w:rsidRDefault="001B6F61" w:rsidP="006C0901">
      <w:pPr>
        <w:pStyle w:val="ListParagraph"/>
        <w:numPr>
          <w:ilvl w:val="0"/>
          <w:numId w:val="19"/>
        </w:numPr>
        <w:spacing w:before="100" w:beforeAutospacing="1" w:after="100" w:afterAutospacing="1"/>
        <w:jc w:val="both"/>
        <w:rPr>
          <w:sz w:val="23"/>
          <w:szCs w:val="23"/>
          <w:lang w:val="ru-RU" w:eastAsia="sr-Latn-CS"/>
        </w:rPr>
      </w:pPr>
      <w:r w:rsidRPr="007555A7">
        <w:rPr>
          <w:sz w:val="23"/>
          <w:szCs w:val="23"/>
          <w:lang w:val="ru-RU" w:eastAsia="sr-Latn-CS"/>
        </w:rPr>
        <w:t>Осигурати  и унапредити  квалитет васпитно-образовног рада у школи кроз партнерски однос</w:t>
      </w:r>
    </w:p>
    <w:p w:rsidR="001B6F61" w:rsidRPr="007555A7" w:rsidRDefault="001B6F61" w:rsidP="006C0901">
      <w:pPr>
        <w:pStyle w:val="ListParagraph"/>
        <w:numPr>
          <w:ilvl w:val="0"/>
          <w:numId w:val="19"/>
        </w:numPr>
        <w:spacing w:before="100" w:beforeAutospacing="1" w:after="100" w:afterAutospacing="1"/>
        <w:jc w:val="both"/>
        <w:rPr>
          <w:sz w:val="23"/>
          <w:szCs w:val="23"/>
          <w:lang w:val="ru-RU"/>
        </w:rPr>
      </w:pPr>
      <w:r w:rsidRPr="007555A7">
        <w:rPr>
          <w:sz w:val="23"/>
          <w:szCs w:val="23"/>
          <w:lang w:val="ru-RU" w:eastAsia="sr-Latn-CS"/>
        </w:rPr>
        <w:t>Повећати обухват деце из осетљивих група и одрасилих у образовним системом</w:t>
      </w:r>
    </w:p>
    <w:p w:rsidR="001B6F61" w:rsidRPr="007555A7" w:rsidRDefault="001B6F61" w:rsidP="006C0901">
      <w:pPr>
        <w:pStyle w:val="ListParagraph"/>
        <w:numPr>
          <w:ilvl w:val="0"/>
          <w:numId w:val="19"/>
        </w:numPr>
        <w:spacing w:before="100" w:beforeAutospacing="1" w:after="100" w:afterAutospacing="1"/>
        <w:jc w:val="both"/>
        <w:rPr>
          <w:sz w:val="23"/>
          <w:szCs w:val="23"/>
        </w:rPr>
      </w:pPr>
      <w:r w:rsidRPr="007555A7">
        <w:rPr>
          <w:sz w:val="23"/>
          <w:szCs w:val="23"/>
        </w:rPr>
        <w:t>Организовање заједничких манифестација</w:t>
      </w:r>
    </w:p>
    <w:p w:rsidR="001B6F61" w:rsidRPr="007555A7" w:rsidRDefault="001B6F61" w:rsidP="006C0901">
      <w:pPr>
        <w:pStyle w:val="ListParagraph"/>
        <w:numPr>
          <w:ilvl w:val="0"/>
          <w:numId w:val="19"/>
        </w:numPr>
        <w:spacing w:after="200" w:line="276" w:lineRule="auto"/>
        <w:jc w:val="both"/>
        <w:rPr>
          <w:sz w:val="23"/>
          <w:szCs w:val="23"/>
          <w:lang w:val="ru-RU"/>
        </w:rPr>
      </w:pPr>
      <w:r w:rsidRPr="007555A7">
        <w:rPr>
          <w:sz w:val="23"/>
          <w:szCs w:val="23"/>
          <w:lang w:val="ru-RU"/>
        </w:rPr>
        <w:t xml:space="preserve">Заједничка имплементација програма“Нушићијада“,“Зимске чаролије“... </w:t>
      </w:r>
    </w:p>
    <w:p w:rsidR="001B6F61" w:rsidRPr="007555A7" w:rsidRDefault="001B6F61" w:rsidP="001B6F61">
      <w:pPr>
        <w:pBdr>
          <w:top w:val="nil"/>
          <w:left w:val="nil"/>
          <w:bottom w:val="nil"/>
          <w:right w:val="nil"/>
          <w:between w:val="nil"/>
        </w:pBdr>
        <w:shd w:val="clear" w:color="auto" w:fill="FFFFFF"/>
        <w:spacing w:after="120"/>
        <w:jc w:val="both"/>
        <w:rPr>
          <w:color w:val="333333"/>
          <w:sz w:val="23"/>
          <w:szCs w:val="23"/>
          <w:lang w:val="ru-RU"/>
        </w:rPr>
      </w:pPr>
      <w:r w:rsidRPr="007555A7">
        <w:rPr>
          <w:color w:val="333333"/>
          <w:sz w:val="23"/>
          <w:szCs w:val="23"/>
          <w:lang w:val="ru-RU"/>
        </w:rPr>
        <w:t>Гимназија Ивањица сарађује са  низом  установа и организација у различитим активностима</w:t>
      </w:r>
    </w:p>
    <w:p w:rsidR="007E64F1" w:rsidRPr="007555A7" w:rsidRDefault="007E64F1" w:rsidP="001B6F61">
      <w:pPr>
        <w:pBdr>
          <w:top w:val="nil"/>
          <w:left w:val="nil"/>
          <w:bottom w:val="nil"/>
          <w:right w:val="nil"/>
          <w:between w:val="nil"/>
        </w:pBdr>
        <w:shd w:val="clear" w:color="auto" w:fill="FFFFFF"/>
        <w:spacing w:after="120"/>
        <w:jc w:val="both"/>
        <w:rPr>
          <w:color w:val="333333"/>
          <w:sz w:val="23"/>
          <w:szCs w:val="23"/>
          <w:lang w:val="ru-RU"/>
        </w:rPr>
      </w:pPr>
    </w:p>
    <w:p w:rsidR="004E7D00" w:rsidRPr="007555A7" w:rsidRDefault="004E7D00" w:rsidP="001B6F61">
      <w:pPr>
        <w:pBdr>
          <w:top w:val="nil"/>
          <w:left w:val="nil"/>
          <w:bottom w:val="nil"/>
          <w:right w:val="nil"/>
          <w:between w:val="nil"/>
        </w:pBdr>
        <w:shd w:val="clear" w:color="auto" w:fill="FFFFFF"/>
        <w:spacing w:after="120"/>
        <w:jc w:val="both"/>
        <w:rPr>
          <w:b/>
          <w:color w:val="333333"/>
          <w:sz w:val="23"/>
          <w:szCs w:val="23"/>
          <w:lang w:val="ru-RU"/>
        </w:rPr>
      </w:pPr>
      <w:r w:rsidRPr="007555A7">
        <w:rPr>
          <w:b/>
          <w:color w:val="333333"/>
          <w:sz w:val="23"/>
          <w:szCs w:val="23"/>
          <w:lang w:val="ru-RU"/>
        </w:rPr>
        <w:t>Пошто су све активности школе у оквиру сарадње са локалном заједницом под организацојио Тима за сарадњу са локалном заједницом  план активности се нала</w:t>
      </w:r>
      <w:r w:rsidR="0002358F" w:rsidRPr="007555A7">
        <w:rPr>
          <w:b/>
          <w:color w:val="333333"/>
          <w:sz w:val="23"/>
          <w:szCs w:val="23"/>
          <w:lang w:val="ru-RU"/>
        </w:rPr>
        <w:t xml:space="preserve">зи у оквиру Плана рада Тима за сарадњу са локалном заједницом </w:t>
      </w:r>
    </w:p>
    <w:p w:rsidR="007E64F1" w:rsidRPr="007555A7" w:rsidRDefault="007E64F1" w:rsidP="001B6F61">
      <w:pPr>
        <w:pBdr>
          <w:top w:val="nil"/>
          <w:left w:val="nil"/>
          <w:bottom w:val="nil"/>
          <w:right w:val="nil"/>
          <w:between w:val="nil"/>
        </w:pBdr>
        <w:shd w:val="clear" w:color="auto" w:fill="FFFFFF"/>
        <w:spacing w:after="120"/>
        <w:jc w:val="both"/>
        <w:rPr>
          <w:color w:val="333333"/>
          <w:sz w:val="23"/>
          <w:szCs w:val="23"/>
          <w:lang w:val="ru-RU"/>
        </w:rPr>
      </w:pPr>
    </w:p>
    <w:p w:rsidR="007E64F1" w:rsidRPr="007555A7" w:rsidRDefault="007E64F1" w:rsidP="001B6F61">
      <w:pPr>
        <w:pBdr>
          <w:top w:val="nil"/>
          <w:left w:val="nil"/>
          <w:bottom w:val="nil"/>
          <w:right w:val="nil"/>
          <w:between w:val="nil"/>
        </w:pBdr>
        <w:shd w:val="clear" w:color="auto" w:fill="FFFFFF"/>
        <w:spacing w:after="120"/>
        <w:jc w:val="both"/>
        <w:rPr>
          <w:color w:val="333333"/>
          <w:sz w:val="23"/>
          <w:szCs w:val="23"/>
          <w:lang w:val="ru-RU"/>
        </w:rPr>
      </w:pPr>
    </w:p>
    <w:p w:rsidR="007E64F1" w:rsidRPr="007555A7" w:rsidRDefault="007E64F1" w:rsidP="001B6F61">
      <w:pPr>
        <w:pBdr>
          <w:top w:val="nil"/>
          <w:left w:val="nil"/>
          <w:bottom w:val="nil"/>
          <w:right w:val="nil"/>
          <w:between w:val="nil"/>
        </w:pBdr>
        <w:shd w:val="clear" w:color="auto" w:fill="FFFFFF"/>
        <w:spacing w:after="120"/>
        <w:jc w:val="both"/>
        <w:rPr>
          <w:color w:val="333333"/>
          <w:sz w:val="23"/>
          <w:szCs w:val="23"/>
          <w:lang w:val="ru-RU"/>
        </w:rPr>
      </w:pPr>
    </w:p>
    <w:p w:rsidR="007E64F1" w:rsidRPr="007555A7" w:rsidRDefault="007E64F1" w:rsidP="001B6F61">
      <w:pPr>
        <w:pBdr>
          <w:top w:val="nil"/>
          <w:left w:val="nil"/>
          <w:bottom w:val="nil"/>
          <w:right w:val="nil"/>
          <w:between w:val="nil"/>
        </w:pBdr>
        <w:shd w:val="clear" w:color="auto" w:fill="FFFFFF"/>
        <w:spacing w:after="120"/>
        <w:jc w:val="both"/>
        <w:rPr>
          <w:color w:val="333333"/>
          <w:sz w:val="23"/>
          <w:szCs w:val="23"/>
          <w:lang w:val="ru-RU"/>
        </w:rPr>
      </w:pPr>
    </w:p>
    <w:p w:rsidR="001B6F61" w:rsidRPr="007555A7" w:rsidRDefault="001B6F61" w:rsidP="00545603">
      <w:pPr>
        <w:rPr>
          <w:sz w:val="23"/>
          <w:szCs w:val="23"/>
          <w:lang w:val="sr-Cyrl-RS"/>
        </w:rPr>
      </w:pPr>
    </w:p>
    <w:p w:rsidR="001B6F61" w:rsidRPr="007555A7" w:rsidRDefault="001B6F61" w:rsidP="00545603">
      <w:pPr>
        <w:rPr>
          <w:sz w:val="23"/>
          <w:szCs w:val="23"/>
        </w:rPr>
      </w:pPr>
    </w:p>
    <w:p w:rsidR="001B6F61" w:rsidRPr="007555A7" w:rsidRDefault="001B6F61" w:rsidP="00545603">
      <w:pPr>
        <w:rPr>
          <w:sz w:val="23"/>
          <w:szCs w:val="23"/>
        </w:rPr>
        <w:sectPr w:rsidR="001B6F61" w:rsidRPr="007555A7" w:rsidSect="00DD2301">
          <w:pgSz w:w="11907" w:h="16840" w:code="9"/>
          <w:pgMar w:top="0" w:right="1440" w:bottom="1620" w:left="1440" w:header="706" w:footer="706" w:gutter="0"/>
          <w:cols w:space="708"/>
          <w:titlePg/>
          <w:docGrid w:linePitch="360"/>
        </w:sectPr>
      </w:pPr>
    </w:p>
    <w:p w:rsidR="001B6F61" w:rsidRPr="007555A7" w:rsidRDefault="001B6F61" w:rsidP="00545603">
      <w:pPr>
        <w:rPr>
          <w:sz w:val="23"/>
          <w:szCs w:val="23"/>
        </w:rPr>
      </w:pPr>
    </w:p>
    <w:p w:rsidR="001B6F61" w:rsidRPr="007555A7" w:rsidRDefault="001B6F61" w:rsidP="00545603">
      <w:pPr>
        <w:rPr>
          <w:sz w:val="23"/>
          <w:szCs w:val="23"/>
        </w:rPr>
      </w:pPr>
    </w:p>
    <w:p w:rsidR="001B6F61" w:rsidRPr="007555A7" w:rsidRDefault="001B6F61" w:rsidP="001B6F61">
      <w:pPr>
        <w:pStyle w:val="Heading2"/>
        <w:rPr>
          <w:sz w:val="23"/>
          <w:szCs w:val="23"/>
          <w:lang w:val="sr-Cyrl-RS"/>
        </w:rPr>
      </w:pPr>
      <w:r w:rsidRPr="007555A7">
        <w:rPr>
          <w:sz w:val="23"/>
          <w:szCs w:val="23"/>
        </w:rPr>
        <w:t xml:space="preserve"> </w:t>
      </w:r>
      <w:bookmarkStart w:id="417" w:name="_Toc178805200"/>
      <w:r w:rsidRPr="007555A7">
        <w:rPr>
          <w:sz w:val="23"/>
          <w:szCs w:val="23"/>
          <w:lang w:val="sr-Cyrl-RS"/>
        </w:rPr>
        <w:t xml:space="preserve">ПЛАН </w:t>
      </w:r>
      <w:r w:rsidRPr="007555A7">
        <w:rPr>
          <w:sz w:val="23"/>
          <w:szCs w:val="23"/>
        </w:rPr>
        <w:t xml:space="preserve">РЕАЛИЗАЦИЈА ПРОГРАМА САРАДЊЕ СА ПОРОДИЦОМ У </w:t>
      </w:r>
      <w:r w:rsidR="0010486C">
        <w:rPr>
          <w:sz w:val="23"/>
          <w:szCs w:val="23"/>
        </w:rPr>
        <w:t>2024/25</w:t>
      </w:r>
      <w:bookmarkEnd w:id="417"/>
    </w:p>
    <w:p w:rsidR="00121DA1" w:rsidRPr="007555A7" w:rsidRDefault="00121DA1" w:rsidP="00121DA1">
      <w:pPr>
        <w:jc w:val="center"/>
        <w:rPr>
          <w:sz w:val="23"/>
          <w:szCs w:val="23"/>
          <w:lang w:val="sr-Cyrl-RS"/>
        </w:rPr>
      </w:pPr>
      <w:r w:rsidRPr="007555A7">
        <w:rPr>
          <w:sz w:val="23"/>
          <w:szCs w:val="23"/>
          <w:lang w:val="sr-Cyrl-RS"/>
        </w:rPr>
        <w:t>ШП (16.0)</w:t>
      </w:r>
    </w:p>
    <w:p w:rsidR="00121DA1" w:rsidRPr="007555A7" w:rsidRDefault="00121DA1" w:rsidP="00121DA1">
      <w:pPr>
        <w:rPr>
          <w:sz w:val="23"/>
          <w:szCs w:val="23"/>
          <w:lang w:val="sr-Cyrl-RS"/>
        </w:rPr>
      </w:pPr>
    </w:p>
    <w:p w:rsidR="001B6F61" w:rsidRPr="007555A7" w:rsidRDefault="007629E2" w:rsidP="001B6F61">
      <w:pPr>
        <w:rPr>
          <w:sz w:val="23"/>
          <w:szCs w:val="23"/>
          <w:lang w:val="en-GB"/>
        </w:rPr>
      </w:pPr>
      <w:r>
        <w:rPr>
          <w:b/>
          <w:sz w:val="23"/>
          <w:szCs w:val="23"/>
          <w:lang w:val="sr-Cyrl-RS"/>
        </w:rPr>
        <w:t>Полазећи од</w:t>
      </w:r>
      <w:r w:rsidR="001B6F61" w:rsidRPr="007555A7">
        <w:rPr>
          <w:sz w:val="23"/>
          <w:szCs w:val="23"/>
          <w:lang w:val="en-GB"/>
        </w:rPr>
        <w:t xml:space="preserve"> школског програма сарадње са породицом у школи се и ове године оствару</w:t>
      </w:r>
      <w:r>
        <w:rPr>
          <w:sz w:val="23"/>
          <w:szCs w:val="23"/>
          <w:lang w:val="en-GB"/>
        </w:rPr>
        <w:t xml:space="preserve">ју активности </w:t>
      </w:r>
      <w:r w:rsidR="001B6F61" w:rsidRPr="007555A7">
        <w:rPr>
          <w:sz w:val="23"/>
          <w:szCs w:val="23"/>
          <w:lang w:val="en-GB"/>
        </w:rPr>
        <w:t>.Сарадња се врши кроз непосредни контакт</w:t>
      </w:r>
      <w:r w:rsidR="001B6F61" w:rsidRPr="007555A7">
        <w:rPr>
          <w:sz w:val="23"/>
          <w:szCs w:val="23"/>
        </w:rPr>
        <w:t xml:space="preserve">                   </w:t>
      </w:r>
      <w:r w:rsidR="001B6F61" w:rsidRPr="007555A7">
        <w:rPr>
          <w:sz w:val="23"/>
          <w:szCs w:val="23"/>
          <w:lang w:val="en-GB"/>
        </w:rPr>
        <w:t xml:space="preserve"> ( групн</w:t>
      </w:r>
      <w:r w:rsidR="001B6F61" w:rsidRPr="007555A7">
        <w:rPr>
          <w:sz w:val="23"/>
          <w:szCs w:val="23"/>
        </w:rPr>
        <w:t>е</w:t>
      </w:r>
      <w:r w:rsidR="001B6F61" w:rsidRPr="007555A7">
        <w:rPr>
          <w:sz w:val="23"/>
          <w:szCs w:val="23"/>
          <w:lang w:val="en-GB"/>
        </w:rPr>
        <w:t xml:space="preserve"> или појединачно интеракције) са родитељима као и кроз сарадњу са </w:t>
      </w:r>
      <w:r w:rsidR="001B6F61" w:rsidRPr="007555A7">
        <w:rPr>
          <w:sz w:val="23"/>
          <w:szCs w:val="23"/>
        </w:rPr>
        <w:t>С</w:t>
      </w:r>
      <w:r w:rsidR="001B6F61" w:rsidRPr="007555A7">
        <w:rPr>
          <w:sz w:val="23"/>
          <w:szCs w:val="23"/>
          <w:lang w:val="en-GB"/>
        </w:rPr>
        <w:t>аветом родитеља.</w:t>
      </w:r>
    </w:p>
    <w:p w:rsidR="001B6F61" w:rsidRPr="007555A7" w:rsidRDefault="001B6F61" w:rsidP="001B6F61">
      <w:pPr>
        <w:rPr>
          <w:b/>
          <w:sz w:val="23"/>
          <w:szCs w:val="23"/>
          <w:lang w:val="en-GB"/>
        </w:rPr>
      </w:pPr>
    </w:p>
    <w:p w:rsidR="001B6F61" w:rsidRPr="007555A7" w:rsidRDefault="001B6F61" w:rsidP="001B6F61">
      <w:pPr>
        <w:rPr>
          <w:b/>
          <w:sz w:val="23"/>
          <w:szCs w:val="23"/>
          <w:lang w:val="en-GB"/>
        </w:rPr>
      </w:pPr>
    </w:p>
    <w:tbl>
      <w:tblPr>
        <w:tblStyle w:val="TableGrid"/>
        <w:tblW w:w="0" w:type="auto"/>
        <w:tblLook w:val="04A0" w:firstRow="1" w:lastRow="0" w:firstColumn="1" w:lastColumn="0" w:noHBand="0" w:noVBand="1"/>
      </w:tblPr>
      <w:tblGrid>
        <w:gridCol w:w="2901"/>
        <w:gridCol w:w="2836"/>
        <w:gridCol w:w="1823"/>
        <w:gridCol w:w="1683"/>
      </w:tblGrid>
      <w:tr w:rsidR="00150DB1" w:rsidRPr="007555A7" w:rsidTr="00150DB1">
        <w:tc>
          <w:tcPr>
            <w:tcW w:w="3167" w:type="dxa"/>
            <w:shd w:val="clear" w:color="auto" w:fill="EEECE1" w:themeFill="background2"/>
          </w:tcPr>
          <w:p w:rsidR="00150DB1" w:rsidRPr="007555A7" w:rsidRDefault="00150DB1" w:rsidP="006F2F3B">
            <w:pPr>
              <w:rPr>
                <w:sz w:val="23"/>
                <w:szCs w:val="23"/>
              </w:rPr>
            </w:pPr>
            <w:r w:rsidRPr="007555A7">
              <w:rPr>
                <w:sz w:val="23"/>
                <w:szCs w:val="23"/>
              </w:rPr>
              <w:t xml:space="preserve">          Активности</w:t>
            </w:r>
          </w:p>
        </w:tc>
        <w:tc>
          <w:tcPr>
            <w:tcW w:w="2890" w:type="dxa"/>
            <w:shd w:val="clear" w:color="auto" w:fill="EEECE1" w:themeFill="background2"/>
          </w:tcPr>
          <w:p w:rsidR="00150DB1" w:rsidRPr="007555A7" w:rsidRDefault="00150DB1" w:rsidP="006F2F3B">
            <w:pPr>
              <w:rPr>
                <w:sz w:val="23"/>
                <w:szCs w:val="23"/>
              </w:rPr>
            </w:pPr>
            <w:r w:rsidRPr="007555A7">
              <w:rPr>
                <w:sz w:val="23"/>
                <w:szCs w:val="23"/>
              </w:rPr>
              <w:t xml:space="preserve">  Носиоци</w:t>
            </w:r>
          </w:p>
        </w:tc>
        <w:tc>
          <w:tcPr>
            <w:tcW w:w="1902" w:type="dxa"/>
            <w:shd w:val="clear" w:color="auto" w:fill="EEECE1" w:themeFill="background2"/>
          </w:tcPr>
          <w:p w:rsidR="00150DB1" w:rsidRPr="007555A7" w:rsidRDefault="00150DB1" w:rsidP="006F2F3B">
            <w:pPr>
              <w:rPr>
                <w:sz w:val="23"/>
                <w:szCs w:val="23"/>
              </w:rPr>
            </w:pPr>
            <w:r w:rsidRPr="007555A7">
              <w:rPr>
                <w:sz w:val="23"/>
                <w:szCs w:val="23"/>
              </w:rPr>
              <w:t xml:space="preserve"> Време реализације</w:t>
            </w:r>
          </w:p>
        </w:tc>
        <w:tc>
          <w:tcPr>
            <w:tcW w:w="1284" w:type="dxa"/>
            <w:shd w:val="clear" w:color="auto" w:fill="EEECE1" w:themeFill="background2"/>
          </w:tcPr>
          <w:p w:rsidR="00150DB1" w:rsidRPr="007555A7" w:rsidRDefault="00150DB1" w:rsidP="006F2F3B">
            <w:pPr>
              <w:rPr>
                <w:sz w:val="23"/>
                <w:szCs w:val="23"/>
                <w:lang w:val="sr-Cyrl-RS"/>
              </w:rPr>
            </w:pPr>
            <w:r w:rsidRPr="007555A7">
              <w:rPr>
                <w:sz w:val="23"/>
                <w:szCs w:val="23"/>
                <w:lang w:val="sr-Cyrl-RS"/>
              </w:rPr>
              <w:t>Доказ</w:t>
            </w:r>
          </w:p>
        </w:tc>
      </w:tr>
      <w:tr w:rsidR="00150DB1" w:rsidRPr="007555A7" w:rsidTr="00150DB1">
        <w:tc>
          <w:tcPr>
            <w:tcW w:w="3167" w:type="dxa"/>
          </w:tcPr>
          <w:p w:rsidR="00150DB1" w:rsidRPr="007555A7" w:rsidRDefault="00D35AE2" w:rsidP="00252A89">
            <w:pPr>
              <w:jc w:val="center"/>
              <w:rPr>
                <w:sz w:val="23"/>
                <w:szCs w:val="23"/>
              </w:rPr>
            </w:pPr>
            <w:r>
              <w:rPr>
                <w:sz w:val="23"/>
                <w:szCs w:val="23"/>
              </w:rPr>
              <w:t xml:space="preserve">16.1 </w:t>
            </w:r>
            <w:r w:rsidR="00150DB1" w:rsidRPr="007555A7">
              <w:rPr>
                <w:sz w:val="23"/>
                <w:szCs w:val="23"/>
              </w:rPr>
              <w:t>Родитељски састанци</w:t>
            </w:r>
          </w:p>
        </w:tc>
        <w:tc>
          <w:tcPr>
            <w:tcW w:w="2890" w:type="dxa"/>
          </w:tcPr>
          <w:p w:rsidR="00150DB1" w:rsidRPr="007555A7" w:rsidRDefault="00150DB1" w:rsidP="00252A89">
            <w:pPr>
              <w:jc w:val="center"/>
              <w:rPr>
                <w:sz w:val="23"/>
                <w:szCs w:val="23"/>
              </w:rPr>
            </w:pPr>
            <w:r w:rsidRPr="007555A7">
              <w:rPr>
                <w:sz w:val="23"/>
                <w:szCs w:val="23"/>
              </w:rPr>
              <w:t>Одељенске старешине</w:t>
            </w:r>
          </w:p>
        </w:tc>
        <w:tc>
          <w:tcPr>
            <w:tcW w:w="1902" w:type="dxa"/>
          </w:tcPr>
          <w:p w:rsidR="00150DB1" w:rsidRPr="007555A7" w:rsidRDefault="00D35AE2" w:rsidP="00252A89">
            <w:pPr>
              <w:jc w:val="center"/>
              <w:rPr>
                <w:sz w:val="23"/>
                <w:szCs w:val="23"/>
              </w:rPr>
            </w:pPr>
            <w:r>
              <w:rPr>
                <w:sz w:val="23"/>
                <w:szCs w:val="23"/>
              </w:rPr>
              <w:t xml:space="preserve">Минимум </w:t>
            </w:r>
            <w:r>
              <w:rPr>
                <w:sz w:val="23"/>
                <w:szCs w:val="23"/>
                <w:lang w:val="sr-Cyrl-RS"/>
              </w:rPr>
              <w:t>4</w:t>
            </w:r>
            <w:r w:rsidR="00150DB1" w:rsidRPr="007555A7">
              <w:rPr>
                <w:sz w:val="23"/>
                <w:szCs w:val="23"/>
              </w:rPr>
              <w:t xml:space="preserve"> пута у току године</w:t>
            </w:r>
          </w:p>
        </w:tc>
        <w:tc>
          <w:tcPr>
            <w:tcW w:w="1284" w:type="dxa"/>
          </w:tcPr>
          <w:p w:rsidR="00150DB1" w:rsidRPr="007555A7" w:rsidRDefault="00B10E69" w:rsidP="00252A89">
            <w:pPr>
              <w:jc w:val="center"/>
              <w:rPr>
                <w:sz w:val="23"/>
                <w:szCs w:val="23"/>
                <w:lang w:val="sr-Cyrl-RS"/>
              </w:rPr>
            </w:pPr>
            <w:r w:rsidRPr="007555A7">
              <w:rPr>
                <w:sz w:val="23"/>
                <w:szCs w:val="23"/>
                <w:lang w:val="sr-Cyrl-RS"/>
              </w:rPr>
              <w:t>Записници</w:t>
            </w:r>
            <w:r w:rsidR="00150DB1" w:rsidRPr="007555A7">
              <w:rPr>
                <w:sz w:val="23"/>
                <w:szCs w:val="23"/>
                <w:lang w:val="sr-Cyrl-RS"/>
              </w:rPr>
              <w:t xml:space="preserve"> са родитељског састанка</w:t>
            </w:r>
          </w:p>
        </w:tc>
      </w:tr>
      <w:tr w:rsidR="00150DB1" w:rsidRPr="007555A7" w:rsidTr="00150DB1">
        <w:tc>
          <w:tcPr>
            <w:tcW w:w="3167" w:type="dxa"/>
          </w:tcPr>
          <w:p w:rsidR="00150DB1" w:rsidRPr="007555A7" w:rsidRDefault="00D35AE2" w:rsidP="00252A89">
            <w:pPr>
              <w:jc w:val="center"/>
              <w:rPr>
                <w:sz w:val="23"/>
                <w:szCs w:val="23"/>
                <w:lang w:val="sr-Cyrl-RS"/>
              </w:rPr>
            </w:pPr>
            <w:r>
              <w:rPr>
                <w:sz w:val="23"/>
                <w:szCs w:val="23"/>
              </w:rPr>
              <w:t xml:space="preserve">16.2 </w:t>
            </w:r>
            <w:r w:rsidR="00150DB1" w:rsidRPr="007555A7">
              <w:rPr>
                <w:sz w:val="23"/>
                <w:szCs w:val="23"/>
              </w:rPr>
              <w:t>Информисање родитеља преко сајта</w:t>
            </w:r>
            <w:r w:rsidR="00150DB1" w:rsidRPr="007555A7">
              <w:rPr>
                <w:sz w:val="23"/>
                <w:szCs w:val="23"/>
                <w:lang w:val="sr-Cyrl-RS"/>
              </w:rPr>
              <w:t xml:space="preserve"> школе</w:t>
            </w:r>
          </w:p>
        </w:tc>
        <w:tc>
          <w:tcPr>
            <w:tcW w:w="2890" w:type="dxa"/>
          </w:tcPr>
          <w:p w:rsidR="00150DB1" w:rsidRPr="007555A7" w:rsidRDefault="00150DB1" w:rsidP="00252A89">
            <w:pPr>
              <w:jc w:val="center"/>
              <w:rPr>
                <w:sz w:val="23"/>
                <w:szCs w:val="23"/>
                <w:lang w:val="sr-Cyrl-RS"/>
              </w:rPr>
            </w:pPr>
            <w:r w:rsidRPr="007555A7">
              <w:rPr>
                <w:sz w:val="23"/>
                <w:szCs w:val="23"/>
                <w:lang w:val="sr-Cyrl-RS"/>
              </w:rPr>
              <w:t>Особе задужене за ажурирање сајта</w:t>
            </w:r>
          </w:p>
        </w:tc>
        <w:tc>
          <w:tcPr>
            <w:tcW w:w="1902" w:type="dxa"/>
          </w:tcPr>
          <w:p w:rsidR="00150DB1" w:rsidRPr="007555A7" w:rsidRDefault="00150DB1" w:rsidP="00252A89">
            <w:pPr>
              <w:jc w:val="center"/>
              <w:rPr>
                <w:sz w:val="23"/>
                <w:szCs w:val="23"/>
              </w:rPr>
            </w:pPr>
            <w:r w:rsidRPr="007555A7">
              <w:rPr>
                <w:sz w:val="23"/>
                <w:szCs w:val="23"/>
              </w:rPr>
              <w:t>Током године</w:t>
            </w:r>
          </w:p>
        </w:tc>
        <w:tc>
          <w:tcPr>
            <w:tcW w:w="1284" w:type="dxa"/>
          </w:tcPr>
          <w:p w:rsidR="00150DB1" w:rsidRPr="007555A7" w:rsidRDefault="00150DB1" w:rsidP="00252A89">
            <w:pPr>
              <w:jc w:val="center"/>
              <w:rPr>
                <w:sz w:val="23"/>
                <w:szCs w:val="23"/>
                <w:lang w:val="sr-Cyrl-RS"/>
              </w:rPr>
            </w:pPr>
            <w:r w:rsidRPr="007555A7">
              <w:rPr>
                <w:sz w:val="23"/>
                <w:szCs w:val="23"/>
                <w:lang w:val="sr-Cyrl-RS"/>
              </w:rPr>
              <w:t>Сајт школе</w:t>
            </w:r>
          </w:p>
        </w:tc>
      </w:tr>
      <w:tr w:rsidR="00150DB1" w:rsidRPr="007555A7" w:rsidTr="00150DB1">
        <w:tc>
          <w:tcPr>
            <w:tcW w:w="3167" w:type="dxa"/>
          </w:tcPr>
          <w:p w:rsidR="00150DB1" w:rsidRPr="007555A7" w:rsidRDefault="00D35AE2" w:rsidP="00252A89">
            <w:pPr>
              <w:jc w:val="center"/>
              <w:rPr>
                <w:sz w:val="23"/>
                <w:szCs w:val="23"/>
              </w:rPr>
            </w:pPr>
            <w:r>
              <w:rPr>
                <w:sz w:val="23"/>
                <w:szCs w:val="23"/>
              </w:rPr>
              <w:t xml:space="preserve">16.3 </w:t>
            </w:r>
            <w:r w:rsidR="00150DB1" w:rsidRPr="007555A7">
              <w:rPr>
                <w:sz w:val="23"/>
                <w:szCs w:val="23"/>
              </w:rPr>
              <w:t>Сарадња  и састанци психолошко педагошке службе са родитељима</w:t>
            </w:r>
          </w:p>
        </w:tc>
        <w:tc>
          <w:tcPr>
            <w:tcW w:w="2890" w:type="dxa"/>
          </w:tcPr>
          <w:p w:rsidR="00150DB1" w:rsidRPr="007555A7" w:rsidRDefault="00150DB1" w:rsidP="00252A89">
            <w:pPr>
              <w:jc w:val="center"/>
              <w:rPr>
                <w:sz w:val="23"/>
                <w:szCs w:val="23"/>
              </w:rPr>
            </w:pPr>
            <w:r w:rsidRPr="007555A7">
              <w:rPr>
                <w:sz w:val="23"/>
                <w:szCs w:val="23"/>
              </w:rPr>
              <w:t>Психолог/педагог</w:t>
            </w:r>
          </w:p>
        </w:tc>
        <w:tc>
          <w:tcPr>
            <w:tcW w:w="1902" w:type="dxa"/>
          </w:tcPr>
          <w:p w:rsidR="00150DB1" w:rsidRPr="007555A7" w:rsidRDefault="00150DB1" w:rsidP="00252A89">
            <w:pPr>
              <w:jc w:val="center"/>
              <w:rPr>
                <w:sz w:val="23"/>
                <w:szCs w:val="23"/>
              </w:rPr>
            </w:pPr>
            <w:r w:rsidRPr="007555A7">
              <w:rPr>
                <w:sz w:val="23"/>
                <w:szCs w:val="23"/>
              </w:rPr>
              <w:t>Током године</w:t>
            </w:r>
          </w:p>
        </w:tc>
        <w:tc>
          <w:tcPr>
            <w:tcW w:w="1284" w:type="dxa"/>
          </w:tcPr>
          <w:p w:rsidR="00150DB1" w:rsidRPr="007555A7" w:rsidRDefault="00150DB1" w:rsidP="00252A89">
            <w:pPr>
              <w:jc w:val="center"/>
              <w:rPr>
                <w:sz w:val="23"/>
                <w:szCs w:val="23"/>
                <w:lang w:val="sr-Cyrl-RS"/>
              </w:rPr>
            </w:pPr>
            <w:r w:rsidRPr="007555A7">
              <w:rPr>
                <w:sz w:val="23"/>
                <w:szCs w:val="23"/>
                <w:lang w:val="sr-Cyrl-RS"/>
              </w:rPr>
              <w:t>Дневник рада педагога и психолога</w:t>
            </w:r>
          </w:p>
        </w:tc>
      </w:tr>
      <w:tr w:rsidR="00150DB1" w:rsidRPr="007555A7" w:rsidTr="00150DB1">
        <w:tc>
          <w:tcPr>
            <w:tcW w:w="3167" w:type="dxa"/>
          </w:tcPr>
          <w:p w:rsidR="00150DB1" w:rsidRPr="007555A7" w:rsidRDefault="00D35AE2" w:rsidP="00252A89">
            <w:pPr>
              <w:jc w:val="center"/>
              <w:rPr>
                <w:sz w:val="23"/>
                <w:szCs w:val="23"/>
              </w:rPr>
            </w:pPr>
            <w:r>
              <w:rPr>
                <w:sz w:val="23"/>
                <w:szCs w:val="23"/>
              </w:rPr>
              <w:t xml:space="preserve">16.4 </w:t>
            </w:r>
            <w:r w:rsidR="00150DB1" w:rsidRPr="007555A7">
              <w:rPr>
                <w:sz w:val="23"/>
                <w:szCs w:val="23"/>
              </w:rPr>
              <w:t>Анкетирање родитеља о задовољству школом,мерама  и областима унапређења</w:t>
            </w:r>
          </w:p>
        </w:tc>
        <w:tc>
          <w:tcPr>
            <w:tcW w:w="2890" w:type="dxa"/>
          </w:tcPr>
          <w:p w:rsidR="00150DB1" w:rsidRPr="007555A7" w:rsidRDefault="00150DB1" w:rsidP="00252A89">
            <w:pPr>
              <w:jc w:val="center"/>
              <w:rPr>
                <w:sz w:val="23"/>
                <w:szCs w:val="23"/>
              </w:rPr>
            </w:pPr>
            <w:r w:rsidRPr="007555A7">
              <w:rPr>
                <w:sz w:val="23"/>
                <w:szCs w:val="23"/>
              </w:rPr>
              <w:t>Тим за самовредновање</w:t>
            </w:r>
          </w:p>
        </w:tc>
        <w:tc>
          <w:tcPr>
            <w:tcW w:w="1902" w:type="dxa"/>
          </w:tcPr>
          <w:p w:rsidR="00150DB1" w:rsidRPr="007555A7" w:rsidRDefault="00150DB1" w:rsidP="00252A89">
            <w:pPr>
              <w:jc w:val="center"/>
              <w:rPr>
                <w:sz w:val="23"/>
                <w:szCs w:val="23"/>
                <w:lang w:val="sr-Cyrl-RS"/>
              </w:rPr>
            </w:pPr>
            <w:r w:rsidRPr="007555A7">
              <w:rPr>
                <w:sz w:val="23"/>
                <w:szCs w:val="23"/>
                <w:lang w:val="sr-Cyrl-RS"/>
              </w:rPr>
              <w:t>Друго полугодиште</w:t>
            </w:r>
          </w:p>
        </w:tc>
        <w:tc>
          <w:tcPr>
            <w:tcW w:w="1284" w:type="dxa"/>
          </w:tcPr>
          <w:p w:rsidR="00150DB1" w:rsidRPr="007555A7" w:rsidRDefault="00B10E69" w:rsidP="00252A89">
            <w:pPr>
              <w:jc w:val="center"/>
              <w:rPr>
                <w:sz w:val="23"/>
                <w:szCs w:val="23"/>
                <w:lang w:val="sr-Cyrl-RS"/>
              </w:rPr>
            </w:pPr>
            <w:r w:rsidRPr="007555A7">
              <w:rPr>
                <w:sz w:val="23"/>
                <w:szCs w:val="23"/>
                <w:lang w:val="sr-Cyrl-RS"/>
              </w:rPr>
              <w:t>Попуњене анкете</w:t>
            </w:r>
          </w:p>
        </w:tc>
      </w:tr>
      <w:tr w:rsidR="00150DB1" w:rsidRPr="007555A7" w:rsidTr="00150DB1">
        <w:tc>
          <w:tcPr>
            <w:tcW w:w="3167" w:type="dxa"/>
          </w:tcPr>
          <w:p w:rsidR="00150DB1" w:rsidRPr="007555A7" w:rsidRDefault="00D35AE2" w:rsidP="00252A89">
            <w:pPr>
              <w:jc w:val="center"/>
              <w:rPr>
                <w:sz w:val="23"/>
                <w:szCs w:val="23"/>
              </w:rPr>
            </w:pPr>
            <w:r>
              <w:rPr>
                <w:sz w:val="23"/>
                <w:szCs w:val="23"/>
              </w:rPr>
              <w:t xml:space="preserve">16.5 </w:t>
            </w:r>
            <w:r w:rsidR="00150DB1" w:rsidRPr="007555A7">
              <w:rPr>
                <w:sz w:val="23"/>
                <w:szCs w:val="23"/>
              </w:rPr>
              <w:t>Индивидуална сарадња  и састанци одељенског старешине са родитељима</w:t>
            </w:r>
          </w:p>
        </w:tc>
        <w:tc>
          <w:tcPr>
            <w:tcW w:w="2890" w:type="dxa"/>
          </w:tcPr>
          <w:p w:rsidR="00150DB1" w:rsidRPr="007555A7" w:rsidRDefault="00150DB1" w:rsidP="00252A89">
            <w:pPr>
              <w:jc w:val="center"/>
              <w:rPr>
                <w:sz w:val="23"/>
                <w:szCs w:val="23"/>
              </w:rPr>
            </w:pPr>
            <w:r w:rsidRPr="007555A7">
              <w:rPr>
                <w:sz w:val="23"/>
                <w:szCs w:val="23"/>
              </w:rPr>
              <w:t>Одељенски старешина</w:t>
            </w:r>
          </w:p>
        </w:tc>
        <w:tc>
          <w:tcPr>
            <w:tcW w:w="1902" w:type="dxa"/>
          </w:tcPr>
          <w:p w:rsidR="00150DB1" w:rsidRPr="007555A7" w:rsidRDefault="00150DB1" w:rsidP="00252A89">
            <w:pPr>
              <w:jc w:val="center"/>
              <w:rPr>
                <w:sz w:val="23"/>
                <w:szCs w:val="23"/>
              </w:rPr>
            </w:pPr>
            <w:r w:rsidRPr="007555A7">
              <w:rPr>
                <w:sz w:val="23"/>
                <w:szCs w:val="23"/>
              </w:rPr>
              <w:t>Током године</w:t>
            </w:r>
          </w:p>
        </w:tc>
        <w:tc>
          <w:tcPr>
            <w:tcW w:w="1284" w:type="dxa"/>
          </w:tcPr>
          <w:p w:rsidR="00150DB1" w:rsidRPr="007555A7" w:rsidRDefault="00150DB1" w:rsidP="00252A89">
            <w:pPr>
              <w:jc w:val="center"/>
              <w:rPr>
                <w:sz w:val="23"/>
                <w:szCs w:val="23"/>
                <w:lang w:val="sr-Cyrl-RS"/>
              </w:rPr>
            </w:pPr>
            <w:r w:rsidRPr="007555A7">
              <w:rPr>
                <w:sz w:val="23"/>
                <w:szCs w:val="23"/>
                <w:lang w:val="sr-Cyrl-RS"/>
              </w:rPr>
              <w:t>Есдневник Дневник рада старешине</w:t>
            </w:r>
          </w:p>
          <w:p w:rsidR="00150DB1" w:rsidRPr="007555A7" w:rsidRDefault="00150DB1" w:rsidP="00252A89">
            <w:pPr>
              <w:jc w:val="center"/>
              <w:rPr>
                <w:sz w:val="23"/>
                <w:szCs w:val="23"/>
                <w:lang w:val="sr-Cyrl-RS"/>
              </w:rPr>
            </w:pPr>
            <w:r w:rsidRPr="007555A7">
              <w:rPr>
                <w:sz w:val="23"/>
                <w:szCs w:val="23"/>
                <w:lang w:val="sr-Cyrl-RS"/>
              </w:rPr>
              <w:t>Педагошка доку</w:t>
            </w:r>
            <w:r w:rsidR="00B10E69" w:rsidRPr="007555A7">
              <w:rPr>
                <w:sz w:val="23"/>
                <w:szCs w:val="23"/>
                <w:lang w:val="sr-Cyrl-RS"/>
              </w:rPr>
              <w:t>м</w:t>
            </w:r>
            <w:r w:rsidRPr="007555A7">
              <w:rPr>
                <w:sz w:val="23"/>
                <w:szCs w:val="23"/>
                <w:lang w:val="sr-Cyrl-RS"/>
              </w:rPr>
              <w:t>е</w:t>
            </w:r>
            <w:r w:rsidR="00B10E69" w:rsidRPr="007555A7">
              <w:rPr>
                <w:sz w:val="23"/>
                <w:szCs w:val="23"/>
                <w:lang w:val="sr-Cyrl-RS"/>
              </w:rPr>
              <w:t>н</w:t>
            </w:r>
            <w:r w:rsidRPr="007555A7">
              <w:rPr>
                <w:sz w:val="23"/>
                <w:szCs w:val="23"/>
                <w:lang w:val="sr-Cyrl-RS"/>
              </w:rPr>
              <w:t>тација ученика</w:t>
            </w:r>
          </w:p>
        </w:tc>
      </w:tr>
      <w:tr w:rsidR="00150DB1" w:rsidRPr="007555A7" w:rsidTr="00150DB1">
        <w:tc>
          <w:tcPr>
            <w:tcW w:w="3167" w:type="dxa"/>
          </w:tcPr>
          <w:p w:rsidR="00150DB1" w:rsidRPr="000079D0" w:rsidRDefault="00D35AE2" w:rsidP="000079D0">
            <w:pPr>
              <w:jc w:val="center"/>
              <w:rPr>
                <w:sz w:val="23"/>
                <w:szCs w:val="23"/>
                <w:lang w:val="sr-Cyrl-RS"/>
              </w:rPr>
            </w:pPr>
            <w:r>
              <w:rPr>
                <w:sz w:val="23"/>
                <w:szCs w:val="23"/>
              </w:rPr>
              <w:t>16.6</w:t>
            </w:r>
            <w:r w:rsidR="000079D0">
              <w:rPr>
                <w:sz w:val="23"/>
                <w:szCs w:val="23"/>
                <w:lang w:val="sr-Cyrl-RS"/>
              </w:rPr>
              <w:t xml:space="preserve"> На сајт школе окачити корисне чланке лин</w:t>
            </w:r>
            <w:r w:rsidR="00493719">
              <w:rPr>
                <w:sz w:val="23"/>
                <w:szCs w:val="23"/>
                <w:lang w:val="sr-Cyrl-RS"/>
              </w:rPr>
              <w:t>кове</w:t>
            </w:r>
            <w:r w:rsidR="000079D0">
              <w:rPr>
                <w:sz w:val="23"/>
                <w:szCs w:val="23"/>
                <w:lang w:val="sr-Cyrl-RS"/>
              </w:rPr>
              <w:t xml:space="preserve"> за родитеље</w:t>
            </w:r>
          </w:p>
        </w:tc>
        <w:tc>
          <w:tcPr>
            <w:tcW w:w="2890" w:type="dxa"/>
          </w:tcPr>
          <w:p w:rsidR="00150DB1" w:rsidRPr="007555A7" w:rsidRDefault="00150DB1" w:rsidP="00252A89">
            <w:pPr>
              <w:jc w:val="center"/>
              <w:rPr>
                <w:sz w:val="23"/>
                <w:szCs w:val="23"/>
              </w:rPr>
            </w:pPr>
            <w:r w:rsidRPr="007555A7">
              <w:rPr>
                <w:sz w:val="23"/>
                <w:szCs w:val="23"/>
              </w:rPr>
              <w:t>Психолошко педагошка служба</w:t>
            </w:r>
          </w:p>
        </w:tc>
        <w:tc>
          <w:tcPr>
            <w:tcW w:w="1902" w:type="dxa"/>
          </w:tcPr>
          <w:p w:rsidR="00150DB1" w:rsidRPr="007555A7" w:rsidRDefault="00150DB1" w:rsidP="00252A89">
            <w:pPr>
              <w:jc w:val="center"/>
              <w:rPr>
                <w:sz w:val="23"/>
                <w:szCs w:val="23"/>
              </w:rPr>
            </w:pPr>
            <w:r w:rsidRPr="007555A7">
              <w:rPr>
                <w:sz w:val="23"/>
                <w:szCs w:val="23"/>
              </w:rPr>
              <w:t>Током године (по потреби)</w:t>
            </w:r>
          </w:p>
        </w:tc>
        <w:tc>
          <w:tcPr>
            <w:tcW w:w="1284" w:type="dxa"/>
          </w:tcPr>
          <w:p w:rsidR="00150DB1" w:rsidRPr="007555A7" w:rsidRDefault="00493719" w:rsidP="00252A89">
            <w:pPr>
              <w:jc w:val="center"/>
              <w:rPr>
                <w:sz w:val="23"/>
                <w:szCs w:val="23"/>
                <w:lang w:val="sr-Cyrl-RS"/>
              </w:rPr>
            </w:pPr>
            <w:r>
              <w:rPr>
                <w:sz w:val="23"/>
                <w:szCs w:val="23"/>
                <w:lang w:val="sr-Cyrl-RS"/>
              </w:rPr>
              <w:t>Линкови на сајту школе</w:t>
            </w:r>
          </w:p>
        </w:tc>
      </w:tr>
      <w:tr w:rsidR="00150DB1" w:rsidRPr="007555A7" w:rsidTr="00150DB1">
        <w:trPr>
          <w:trHeight w:val="485"/>
        </w:trPr>
        <w:tc>
          <w:tcPr>
            <w:tcW w:w="3167" w:type="dxa"/>
          </w:tcPr>
          <w:p w:rsidR="00150DB1" w:rsidRPr="007555A7" w:rsidRDefault="00D35AE2" w:rsidP="00252A89">
            <w:pPr>
              <w:jc w:val="center"/>
              <w:rPr>
                <w:sz w:val="23"/>
                <w:szCs w:val="23"/>
              </w:rPr>
            </w:pPr>
            <w:r>
              <w:rPr>
                <w:sz w:val="23"/>
                <w:szCs w:val="23"/>
              </w:rPr>
              <w:t xml:space="preserve">16.7 </w:t>
            </w:r>
            <w:r w:rsidR="00150DB1" w:rsidRPr="007555A7">
              <w:rPr>
                <w:sz w:val="23"/>
                <w:szCs w:val="23"/>
              </w:rPr>
              <w:t>Предлози и мишљења Савета родитеља</w:t>
            </w:r>
          </w:p>
        </w:tc>
        <w:tc>
          <w:tcPr>
            <w:tcW w:w="2890" w:type="dxa"/>
          </w:tcPr>
          <w:p w:rsidR="00150DB1" w:rsidRPr="007555A7" w:rsidRDefault="00150DB1" w:rsidP="00252A89">
            <w:pPr>
              <w:jc w:val="center"/>
              <w:rPr>
                <w:sz w:val="23"/>
                <w:szCs w:val="23"/>
              </w:rPr>
            </w:pPr>
            <w:r w:rsidRPr="007555A7">
              <w:rPr>
                <w:sz w:val="23"/>
                <w:szCs w:val="23"/>
              </w:rPr>
              <w:t>Чланови Савета родитеља</w:t>
            </w:r>
          </w:p>
        </w:tc>
        <w:tc>
          <w:tcPr>
            <w:tcW w:w="1902" w:type="dxa"/>
          </w:tcPr>
          <w:p w:rsidR="00150DB1" w:rsidRPr="007555A7" w:rsidRDefault="00150DB1" w:rsidP="00252A89">
            <w:pPr>
              <w:jc w:val="center"/>
              <w:rPr>
                <w:sz w:val="23"/>
                <w:szCs w:val="23"/>
              </w:rPr>
            </w:pPr>
            <w:r w:rsidRPr="007555A7">
              <w:rPr>
                <w:sz w:val="23"/>
                <w:szCs w:val="23"/>
              </w:rPr>
              <w:t>Током године у току седница савета родитеља</w:t>
            </w:r>
          </w:p>
        </w:tc>
        <w:tc>
          <w:tcPr>
            <w:tcW w:w="1284" w:type="dxa"/>
          </w:tcPr>
          <w:p w:rsidR="00150DB1" w:rsidRPr="007555A7" w:rsidRDefault="00150DB1" w:rsidP="00252A89">
            <w:pPr>
              <w:jc w:val="center"/>
              <w:rPr>
                <w:sz w:val="23"/>
                <w:szCs w:val="23"/>
                <w:lang w:val="sr-Cyrl-RS"/>
              </w:rPr>
            </w:pPr>
            <w:r w:rsidRPr="007555A7">
              <w:rPr>
                <w:sz w:val="23"/>
                <w:szCs w:val="23"/>
                <w:lang w:val="sr-Cyrl-RS"/>
              </w:rPr>
              <w:t>Записници Савета родитеља</w:t>
            </w:r>
          </w:p>
        </w:tc>
      </w:tr>
      <w:tr w:rsidR="00150DB1" w:rsidRPr="007555A7" w:rsidTr="00150DB1">
        <w:tc>
          <w:tcPr>
            <w:tcW w:w="3167" w:type="dxa"/>
          </w:tcPr>
          <w:p w:rsidR="00150DB1" w:rsidRPr="007555A7" w:rsidRDefault="00D35AE2" w:rsidP="00252A89">
            <w:pPr>
              <w:jc w:val="center"/>
              <w:rPr>
                <w:sz w:val="23"/>
                <w:szCs w:val="23"/>
              </w:rPr>
            </w:pPr>
            <w:r>
              <w:rPr>
                <w:sz w:val="23"/>
                <w:szCs w:val="23"/>
              </w:rPr>
              <w:t>16.8</w:t>
            </w:r>
            <w:r w:rsidR="00150DB1" w:rsidRPr="007555A7">
              <w:rPr>
                <w:sz w:val="23"/>
                <w:szCs w:val="23"/>
              </w:rPr>
              <w:t xml:space="preserve">Учешће представника Савета родитеља у активностима тимова </w:t>
            </w:r>
            <w:r w:rsidR="00150DB1" w:rsidRPr="007555A7">
              <w:rPr>
                <w:sz w:val="23"/>
                <w:szCs w:val="23"/>
              </w:rPr>
              <w:lastRenderedPageBreak/>
              <w:t>школе</w:t>
            </w:r>
          </w:p>
        </w:tc>
        <w:tc>
          <w:tcPr>
            <w:tcW w:w="2890" w:type="dxa"/>
          </w:tcPr>
          <w:p w:rsidR="00150DB1" w:rsidRPr="007555A7" w:rsidRDefault="00150DB1" w:rsidP="00252A89">
            <w:pPr>
              <w:jc w:val="center"/>
              <w:rPr>
                <w:sz w:val="23"/>
                <w:szCs w:val="23"/>
              </w:rPr>
            </w:pPr>
            <w:r w:rsidRPr="007555A7">
              <w:rPr>
                <w:sz w:val="23"/>
                <w:szCs w:val="23"/>
              </w:rPr>
              <w:lastRenderedPageBreak/>
              <w:t>Тимови</w:t>
            </w:r>
          </w:p>
        </w:tc>
        <w:tc>
          <w:tcPr>
            <w:tcW w:w="1902" w:type="dxa"/>
          </w:tcPr>
          <w:p w:rsidR="00150DB1" w:rsidRPr="007555A7" w:rsidRDefault="00150DB1" w:rsidP="00252A89">
            <w:pPr>
              <w:jc w:val="center"/>
              <w:rPr>
                <w:sz w:val="23"/>
                <w:szCs w:val="23"/>
              </w:rPr>
            </w:pPr>
            <w:r w:rsidRPr="007555A7">
              <w:rPr>
                <w:sz w:val="23"/>
                <w:szCs w:val="23"/>
              </w:rPr>
              <w:t>Током године</w:t>
            </w:r>
          </w:p>
        </w:tc>
        <w:tc>
          <w:tcPr>
            <w:tcW w:w="1284" w:type="dxa"/>
          </w:tcPr>
          <w:p w:rsidR="00150DB1" w:rsidRPr="007555A7" w:rsidRDefault="00150DB1" w:rsidP="00252A89">
            <w:pPr>
              <w:jc w:val="center"/>
              <w:rPr>
                <w:sz w:val="23"/>
                <w:szCs w:val="23"/>
                <w:lang w:val="sr-Cyrl-RS"/>
              </w:rPr>
            </w:pPr>
            <w:r w:rsidRPr="007555A7">
              <w:rPr>
                <w:sz w:val="23"/>
                <w:szCs w:val="23"/>
                <w:lang w:val="sr-Cyrl-RS"/>
              </w:rPr>
              <w:t>Записници тимова</w:t>
            </w:r>
          </w:p>
        </w:tc>
      </w:tr>
      <w:tr w:rsidR="00150DB1" w:rsidRPr="007555A7" w:rsidTr="00150DB1">
        <w:tc>
          <w:tcPr>
            <w:tcW w:w="3167" w:type="dxa"/>
          </w:tcPr>
          <w:p w:rsidR="00150DB1" w:rsidRPr="007555A7" w:rsidRDefault="00D35AE2" w:rsidP="00252A89">
            <w:pPr>
              <w:jc w:val="center"/>
              <w:rPr>
                <w:sz w:val="23"/>
                <w:szCs w:val="23"/>
                <w:lang w:val="sr-Cyrl-RS"/>
              </w:rPr>
            </w:pPr>
            <w:r>
              <w:rPr>
                <w:sz w:val="23"/>
                <w:szCs w:val="23"/>
              </w:rPr>
              <w:lastRenderedPageBreak/>
              <w:t>16.9</w:t>
            </w:r>
            <w:r w:rsidR="00493719">
              <w:rPr>
                <w:sz w:val="23"/>
                <w:szCs w:val="23"/>
                <w:lang w:val="sr-Cyrl-RS"/>
              </w:rPr>
              <w:t xml:space="preserve"> </w:t>
            </w:r>
            <w:r w:rsidR="00150DB1" w:rsidRPr="007555A7">
              <w:rPr>
                <w:sz w:val="23"/>
                <w:szCs w:val="23"/>
              </w:rPr>
              <w:t>Трибине родитеља ескперата у представљању одређених  занимања</w:t>
            </w:r>
          </w:p>
          <w:p w:rsidR="00821F04" w:rsidRPr="007555A7" w:rsidRDefault="00821F04" w:rsidP="00252A89">
            <w:pPr>
              <w:jc w:val="center"/>
              <w:rPr>
                <w:sz w:val="23"/>
                <w:szCs w:val="23"/>
                <w:lang w:val="sr-Cyrl-RS"/>
              </w:rPr>
            </w:pPr>
          </w:p>
          <w:p w:rsidR="00821F04" w:rsidRPr="007555A7" w:rsidRDefault="00821F04" w:rsidP="00252A89">
            <w:pPr>
              <w:jc w:val="center"/>
              <w:rPr>
                <w:sz w:val="23"/>
                <w:szCs w:val="23"/>
                <w:lang w:val="sr-Cyrl-RS"/>
              </w:rPr>
            </w:pPr>
            <w:r w:rsidRPr="007555A7">
              <w:rPr>
                <w:sz w:val="23"/>
                <w:szCs w:val="23"/>
                <w:lang w:val="sr-Cyrl-RS"/>
              </w:rPr>
              <w:t>Учестовање родитеља у активностима школе</w:t>
            </w:r>
          </w:p>
        </w:tc>
        <w:tc>
          <w:tcPr>
            <w:tcW w:w="2890" w:type="dxa"/>
          </w:tcPr>
          <w:p w:rsidR="00150DB1" w:rsidRPr="007555A7" w:rsidRDefault="00150DB1" w:rsidP="00252A89">
            <w:pPr>
              <w:jc w:val="center"/>
              <w:rPr>
                <w:sz w:val="23"/>
                <w:szCs w:val="23"/>
              </w:rPr>
            </w:pPr>
            <w:r w:rsidRPr="007555A7">
              <w:rPr>
                <w:sz w:val="23"/>
                <w:szCs w:val="23"/>
              </w:rPr>
              <w:t>Родитељи-експерти,Тим за сарадњу са родитељима,Старешина</w:t>
            </w:r>
          </w:p>
        </w:tc>
        <w:tc>
          <w:tcPr>
            <w:tcW w:w="1902" w:type="dxa"/>
          </w:tcPr>
          <w:p w:rsidR="00150DB1" w:rsidRPr="007555A7" w:rsidRDefault="00150DB1" w:rsidP="00252A89">
            <w:pPr>
              <w:jc w:val="center"/>
              <w:rPr>
                <w:sz w:val="23"/>
                <w:szCs w:val="23"/>
              </w:rPr>
            </w:pPr>
            <w:r w:rsidRPr="007555A7">
              <w:rPr>
                <w:sz w:val="23"/>
                <w:szCs w:val="23"/>
              </w:rPr>
              <w:t>Током године ако постоји родитељ вољан за сарадњу који је професије која интересује ученике</w:t>
            </w:r>
          </w:p>
        </w:tc>
        <w:tc>
          <w:tcPr>
            <w:tcW w:w="1284" w:type="dxa"/>
          </w:tcPr>
          <w:p w:rsidR="00150DB1" w:rsidRPr="007555A7" w:rsidRDefault="00150DB1" w:rsidP="00252A89">
            <w:pPr>
              <w:jc w:val="center"/>
              <w:rPr>
                <w:sz w:val="23"/>
                <w:szCs w:val="23"/>
                <w:lang w:val="sr-Cyrl-RS"/>
              </w:rPr>
            </w:pPr>
            <w:r w:rsidRPr="007555A7">
              <w:rPr>
                <w:sz w:val="23"/>
                <w:szCs w:val="23"/>
                <w:lang w:val="sr-Cyrl-RS"/>
              </w:rPr>
              <w:t>Извештај са одржане трибине</w:t>
            </w:r>
          </w:p>
        </w:tc>
      </w:tr>
    </w:tbl>
    <w:p w:rsidR="001B6F61" w:rsidRPr="007555A7" w:rsidRDefault="001B6F61" w:rsidP="001B6F61">
      <w:pPr>
        <w:rPr>
          <w:b/>
          <w:sz w:val="23"/>
          <w:szCs w:val="23"/>
          <w:lang w:val="en-GB"/>
        </w:rPr>
      </w:pPr>
    </w:p>
    <w:p w:rsidR="001B6F61" w:rsidRPr="007555A7" w:rsidRDefault="001B6F61" w:rsidP="001B6F61">
      <w:pPr>
        <w:rPr>
          <w:b/>
          <w:sz w:val="23"/>
          <w:szCs w:val="23"/>
          <w:lang w:val="en-GB"/>
        </w:rPr>
      </w:pPr>
    </w:p>
    <w:p w:rsidR="001B6F61" w:rsidRDefault="001B6F61" w:rsidP="001B6F61">
      <w:pPr>
        <w:rPr>
          <w:b/>
          <w:sz w:val="23"/>
          <w:szCs w:val="23"/>
          <w:lang w:val="en-GB"/>
        </w:rPr>
      </w:pPr>
    </w:p>
    <w:p w:rsidR="008A1B0F" w:rsidRDefault="008A1B0F" w:rsidP="001B6F61">
      <w:pPr>
        <w:rPr>
          <w:b/>
          <w:sz w:val="23"/>
          <w:szCs w:val="23"/>
          <w:lang w:val="en-GB"/>
        </w:rPr>
      </w:pPr>
    </w:p>
    <w:p w:rsidR="008A1B0F" w:rsidRPr="007555A7" w:rsidRDefault="008A1B0F" w:rsidP="001B6F61">
      <w:pPr>
        <w:rPr>
          <w:b/>
          <w:sz w:val="23"/>
          <w:szCs w:val="23"/>
          <w:lang w:val="en-GB"/>
        </w:rPr>
      </w:pPr>
    </w:p>
    <w:p w:rsidR="00E67ADF" w:rsidRDefault="00E67ADF" w:rsidP="001B6F61">
      <w:pPr>
        <w:rPr>
          <w:sz w:val="23"/>
          <w:szCs w:val="23"/>
          <w:lang w:val="sr-Cyrl-RS"/>
        </w:rPr>
      </w:pPr>
    </w:p>
    <w:p w:rsidR="00283AFE" w:rsidRDefault="00283AFE" w:rsidP="001B6F61">
      <w:pPr>
        <w:rPr>
          <w:sz w:val="23"/>
          <w:szCs w:val="23"/>
          <w:lang w:val="sr-Cyrl-RS"/>
        </w:rPr>
      </w:pPr>
    </w:p>
    <w:p w:rsidR="00283AFE" w:rsidRDefault="00283AFE" w:rsidP="001B6F61">
      <w:pPr>
        <w:rPr>
          <w:sz w:val="23"/>
          <w:szCs w:val="23"/>
          <w:lang w:val="sr-Cyrl-RS"/>
        </w:rPr>
      </w:pPr>
    </w:p>
    <w:p w:rsidR="00283AFE" w:rsidRPr="00283AFE" w:rsidRDefault="00283AFE" w:rsidP="001B6F61">
      <w:pPr>
        <w:rPr>
          <w:sz w:val="23"/>
          <w:szCs w:val="23"/>
          <w:lang w:val="en-GB"/>
        </w:rPr>
      </w:pPr>
    </w:p>
    <w:p w:rsidR="00E67ADF" w:rsidRPr="007555A7" w:rsidRDefault="00E67ADF" w:rsidP="001B6F61">
      <w:pPr>
        <w:rPr>
          <w:sz w:val="23"/>
          <w:szCs w:val="23"/>
          <w:lang w:val="sr-Cyrl-RS"/>
        </w:rPr>
      </w:pPr>
    </w:p>
    <w:p w:rsidR="00E67ADF" w:rsidRDefault="00E67ADF" w:rsidP="00E67ADF">
      <w:pPr>
        <w:pStyle w:val="NoSpacing"/>
        <w:jc w:val="both"/>
        <w:rPr>
          <w:rFonts w:ascii="Times New Roman" w:hAnsi="Times New Roman"/>
          <w:sz w:val="23"/>
          <w:szCs w:val="23"/>
          <w:lang w:val="en-GB"/>
        </w:rPr>
      </w:pPr>
      <w:r w:rsidRPr="007555A7">
        <w:rPr>
          <w:rFonts w:ascii="Times New Roman" w:hAnsi="Times New Roman"/>
          <w:sz w:val="23"/>
          <w:szCs w:val="23"/>
          <w:lang w:val="sr-Cyrl-RS"/>
        </w:rPr>
        <w:t xml:space="preserve">ПЛАН РЕАЛИЗАЦИЈЕ МЕРА </w:t>
      </w:r>
      <w:r w:rsidR="000A64AE" w:rsidRPr="007555A7">
        <w:rPr>
          <w:rFonts w:ascii="Times New Roman" w:hAnsi="Times New Roman"/>
          <w:sz w:val="23"/>
          <w:szCs w:val="23"/>
          <w:lang w:val="sr-Cyrl-RS"/>
        </w:rPr>
        <w:t>СП</w:t>
      </w:r>
      <w:r w:rsidRPr="007555A7">
        <w:rPr>
          <w:rFonts w:ascii="Times New Roman" w:hAnsi="Times New Roman"/>
          <w:sz w:val="23"/>
          <w:szCs w:val="23"/>
          <w:lang w:val="sr-Cyrl-RS"/>
        </w:rPr>
        <w:t>РЕЧАВАЊА ОС</w:t>
      </w:r>
      <w:r w:rsidR="000A64AE" w:rsidRPr="007555A7">
        <w:rPr>
          <w:rFonts w:ascii="Times New Roman" w:hAnsi="Times New Roman"/>
          <w:sz w:val="23"/>
          <w:szCs w:val="23"/>
          <w:lang w:val="sr-Cyrl-RS"/>
        </w:rPr>
        <w:t>ИП</w:t>
      </w:r>
      <w:r w:rsidRPr="007555A7">
        <w:rPr>
          <w:rFonts w:ascii="Times New Roman" w:hAnsi="Times New Roman"/>
          <w:sz w:val="23"/>
          <w:szCs w:val="23"/>
          <w:lang w:val="sr-Cyrl-RS"/>
        </w:rPr>
        <w:t>АЊА УЧЕНИКА</w:t>
      </w:r>
    </w:p>
    <w:p w:rsidR="000079D0" w:rsidRPr="000079D0" w:rsidRDefault="000079D0" w:rsidP="000079D0">
      <w:pPr>
        <w:pStyle w:val="NoSpacing"/>
        <w:jc w:val="center"/>
        <w:rPr>
          <w:rFonts w:ascii="Times New Roman" w:hAnsi="Times New Roman"/>
          <w:sz w:val="23"/>
          <w:szCs w:val="23"/>
          <w:lang w:val="sr-Cyrl-RS"/>
        </w:rPr>
      </w:pPr>
      <w:r>
        <w:rPr>
          <w:rFonts w:ascii="Times New Roman" w:hAnsi="Times New Roman"/>
          <w:sz w:val="23"/>
          <w:szCs w:val="23"/>
          <w:lang w:val="sr-Cyrl-RS"/>
        </w:rPr>
        <w:t>(Ш.П 17.0)</w:t>
      </w:r>
    </w:p>
    <w:p w:rsidR="00E67ADF" w:rsidRPr="007555A7" w:rsidRDefault="00E67ADF" w:rsidP="00E67ADF">
      <w:pPr>
        <w:pStyle w:val="NoSpacing"/>
        <w:jc w:val="both"/>
        <w:rPr>
          <w:rFonts w:ascii="Times New Roman" w:hAnsi="Times New Roman"/>
          <w:sz w:val="23"/>
          <w:szCs w:val="23"/>
          <w:lang w:val="sr-Cyrl-RS"/>
        </w:rPr>
      </w:pPr>
    </w:p>
    <w:p w:rsidR="00E67ADF" w:rsidRPr="007555A7" w:rsidRDefault="00E67ADF" w:rsidP="00E67ADF">
      <w:pPr>
        <w:pStyle w:val="NoSpacing"/>
        <w:jc w:val="both"/>
        <w:rPr>
          <w:rFonts w:ascii="Times New Roman" w:hAnsi="Times New Roman"/>
          <w:sz w:val="23"/>
          <w:szCs w:val="23"/>
          <w:lang w:val="sr-Cyrl-RS"/>
        </w:rPr>
      </w:pPr>
    </w:p>
    <w:p w:rsidR="00E67ADF" w:rsidRPr="007555A7" w:rsidRDefault="00E67ADF" w:rsidP="00E67ADF">
      <w:pPr>
        <w:pStyle w:val="NoSpacing"/>
        <w:jc w:val="both"/>
        <w:rPr>
          <w:rFonts w:ascii="Times New Roman" w:hAnsi="Times New Roman"/>
          <w:sz w:val="23"/>
          <w:szCs w:val="23"/>
          <w:lang w:val="sr-Cyrl-RS"/>
        </w:rPr>
      </w:pPr>
    </w:p>
    <w:tbl>
      <w:tblPr>
        <w:tblStyle w:val="TableGrid"/>
        <w:tblW w:w="0" w:type="auto"/>
        <w:tblInd w:w="657" w:type="dxa"/>
        <w:tblLook w:val="04A0" w:firstRow="1" w:lastRow="0" w:firstColumn="1" w:lastColumn="0" w:noHBand="0" w:noVBand="1"/>
      </w:tblPr>
      <w:tblGrid>
        <w:gridCol w:w="2934"/>
        <w:gridCol w:w="2836"/>
        <w:gridCol w:w="2816"/>
      </w:tblGrid>
      <w:tr w:rsidR="002B027E" w:rsidRPr="007555A7" w:rsidTr="002B027E">
        <w:tc>
          <w:tcPr>
            <w:tcW w:w="2934" w:type="dxa"/>
            <w:shd w:val="clear" w:color="auto" w:fill="D9D9D9" w:themeFill="background1" w:themeFillShade="D9"/>
          </w:tcPr>
          <w:p w:rsidR="002B027E" w:rsidRPr="007555A7" w:rsidRDefault="002B027E" w:rsidP="002B027E">
            <w:pPr>
              <w:pStyle w:val="NoSpacing"/>
              <w:jc w:val="center"/>
              <w:rPr>
                <w:rFonts w:ascii="Times New Roman" w:hAnsi="Times New Roman"/>
                <w:sz w:val="23"/>
                <w:szCs w:val="23"/>
                <w:lang w:val="sr-Cyrl-RS"/>
              </w:rPr>
            </w:pPr>
            <w:r w:rsidRPr="007555A7">
              <w:rPr>
                <w:rFonts w:ascii="Times New Roman" w:hAnsi="Times New Roman"/>
                <w:sz w:val="23"/>
                <w:szCs w:val="23"/>
                <w:lang w:val="sr-Cyrl-RS"/>
              </w:rPr>
              <w:t>Активност</w:t>
            </w:r>
          </w:p>
        </w:tc>
        <w:tc>
          <w:tcPr>
            <w:tcW w:w="2836" w:type="dxa"/>
            <w:shd w:val="clear" w:color="auto" w:fill="D9D9D9" w:themeFill="background1" w:themeFillShade="D9"/>
          </w:tcPr>
          <w:p w:rsidR="002B027E" w:rsidRPr="007555A7" w:rsidRDefault="002B027E" w:rsidP="002B027E">
            <w:pPr>
              <w:pStyle w:val="NoSpacing"/>
              <w:jc w:val="center"/>
              <w:rPr>
                <w:rFonts w:ascii="Times New Roman" w:hAnsi="Times New Roman"/>
                <w:sz w:val="23"/>
                <w:szCs w:val="23"/>
                <w:lang w:val="sr-Cyrl-RS"/>
              </w:rPr>
            </w:pPr>
            <w:r w:rsidRPr="007555A7">
              <w:rPr>
                <w:rFonts w:ascii="Times New Roman" w:hAnsi="Times New Roman"/>
                <w:sz w:val="23"/>
                <w:szCs w:val="23"/>
                <w:lang w:val="sr-Cyrl-RS"/>
              </w:rPr>
              <w:t>Носиоци активности</w:t>
            </w:r>
          </w:p>
        </w:tc>
        <w:tc>
          <w:tcPr>
            <w:tcW w:w="2816" w:type="dxa"/>
            <w:shd w:val="clear" w:color="auto" w:fill="D9D9D9" w:themeFill="background1" w:themeFillShade="D9"/>
          </w:tcPr>
          <w:p w:rsidR="002B027E" w:rsidRPr="007555A7" w:rsidRDefault="002B027E" w:rsidP="002B027E">
            <w:pPr>
              <w:pStyle w:val="NoSpacing"/>
              <w:jc w:val="center"/>
              <w:rPr>
                <w:rFonts w:ascii="Times New Roman" w:hAnsi="Times New Roman"/>
                <w:sz w:val="23"/>
                <w:szCs w:val="23"/>
                <w:lang w:val="sr-Cyrl-RS"/>
              </w:rPr>
            </w:pPr>
            <w:r w:rsidRPr="007555A7">
              <w:rPr>
                <w:rFonts w:ascii="Times New Roman" w:hAnsi="Times New Roman"/>
                <w:sz w:val="23"/>
                <w:szCs w:val="23"/>
                <w:lang w:val="sr-Cyrl-RS"/>
              </w:rPr>
              <w:t>Време реализације</w:t>
            </w:r>
          </w:p>
        </w:tc>
      </w:tr>
      <w:tr w:rsidR="002B027E" w:rsidRPr="007555A7" w:rsidTr="002B027E">
        <w:tc>
          <w:tcPr>
            <w:tcW w:w="2934" w:type="dxa"/>
            <w:shd w:val="clear" w:color="auto" w:fill="auto"/>
          </w:tcPr>
          <w:p w:rsidR="002B027E" w:rsidRPr="007555A7" w:rsidRDefault="002B027E" w:rsidP="002B027E">
            <w:pPr>
              <w:pStyle w:val="NoSpacing"/>
              <w:jc w:val="center"/>
              <w:rPr>
                <w:rFonts w:ascii="Times New Roman" w:hAnsi="Times New Roman"/>
                <w:sz w:val="23"/>
                <w:szCs w:val="23"/>
                <w:lang w:val="sr-Cyrl-RS"/>
              </w:rPr>
            </w:pPr>
            <w:r w:rsidRPr="007555A7">
              <w:rPr>
                <w:rFonts w:ascii="Times New Roman" w:hAnsi="Times New Roman"/>
                <w:sz w:val="23"/>
                <w:szCs w:val="23"/>
                <w:lang w:val="sr-Cyrl-RS"/>
              </w:rPr>
              <w:t>Идентификовање и рад са учениц</w:t>
            </w:r>
            <w:r w:rsidR="000C4131">
              <w:rPr>
                <w:rFonts w:ascii="Times New Roman" w:hAnsi="Times New Roman"/>
                <w:sz w:val="23"/>
                <w:szCs w:val="23"/>
                <w:lang w:val="sr-Cyrl-RS"/>
              </w:rPr>
              <w:t>и</w:t>
            </w:r>
            <w:r w:rsidRPr="007555A7">
              <w:rPr>
                <w:rFonts w:ascii="Times New Roman" w:hAnsi="Times New Roman"/>
                <w:sz w:val="23"/>
                <w:szCs w:val="23"/>
                <w:lang w:val="sr-Cyrl-RS"/>
              </w:rPr>
              <w:t>ма који показују знаке који могу упућивати на потенцијално осипање*</w:t>
            </w:r>
          </w:p>
        </w:tc>
        <w:tc>
          <w:tcPr>
            <w:tcW w:w="2836" w:type="dxa"/>
            <w:shd w:val="clear" w:color="auto" w:fill="auto"/>
          </w:tcPr>
          <w:p w:rsidR="002B027E" w:rsidRPr="007555A7" w:rsidRDefault="002B027E" w:rsidP="002B027E">
            <w:pPr>
              <w:pStyle w:val="NoSpacing"/>
              <w:jc w:val="center"/>
              <w:rPr>
                <w:rFonts w:ascii="Times New Roman" w:hAnsi="Times New Roman"/>
                <w:sz w:val="23"/>
                <w:szCs w:val="23"/>
                <w:lang w:val="sr-Cyrl-RS"/>
              </w:rPr>
            </w:pPr>
            <w:r w:rsidRPr="007555A7">
              <w:rPr>
                <w:rFonts w:ascii="Times New Roman" w:hAnsi="Times New Roman"/>
                <w:sz w:val="23"/>
                <w:szCs w:val="23"/>
                <w:lang w:val="sr-Cyrl-RS"/>
              </w:rPr>
              <w:t>Одељењски старешина</w:t>
            </w:r>
          </w:p>
        </w:tc>
        <w:tc>
          <w:tcPr>
            <w:tcW w:w="2816" w:type="dxa"/>
            <w:shd w:val="clear" w:color="auto" w:fill="auto"/>
          </w:tcPr>
          <w:p w:rsidR="002B027E" w:rsidRPr="007555A7" w:rsidRDefault="002B027E" w:rsidP="002B027E">
            <w:pPr>
              <w:pStyle w:val="NoSpacing"/>
              <w:jc w:val="center"/>
              <w:rPr>
                <w:rFonts w:ascii="Times New Roman" w:hAnsi="Times New Roman"/>
                <w:sz w:val="23"/>
                <w:szCs w:val="23"/>
                <w:lang w:val="sr-Cyrl-RS"/>
              </w:rPr>
            </w:pPr>
            <w:r w:rsidRPr="007555A7">
              <w:rPr>
                <w:rFonts w:ascii="Times New Roman" w:hAnsi="Times New Roman"/>
                <w:sz w:val="23"/>
                <w:szCs w:val="23"/>
                <w:lang w:val="sr-Cyrl-RS"/>
              </w:rPr>
              <w:t>У току године</w:t>
            </w:r>
          </w:p>
        </w:tc>
      </w:tr>
      <w:tr w:rsidR="002B027E" w:rsidRPr="007555A7" w:rsidTr="002B027E">
        <w:tc>
          <w:tcPr>
            <w:tcW w:w="2934" w:type="dxa"/>
          </w:tcPr>
          <w:p w:rsidR="002B027E" w:rsidRPr="007555A7" w:rsidRDefault="002B027E" w:rsidP="002B027E">
            <w:pPr>
              <w:pStyle w:val="NoSpacing"/>
              <w:jc w:val="both"/>
              <w:rPr>
                <w:rFonts w:ascii="Times New Roman" w:hAnsi="Times New Roman"/>
                <w:sz w:val="23"/>
                <w:szCs w:val="23"/>
                <w:lang w:val="sr-Cyrl-RS"/>
              </w:rPr>
            </w:pPr>
            <w:r w:rsidRPr="007555A7">
              <w:rPr>
                <w:rFonts w:ascii="Times New Roman" w:hAnsi="Times New Roman"/>
                <w:sz w:val="23"/>
                <w:szCs w:val="23"/>
                <w:lang w:val="sr-Cyrl-RS"/>
              </w:rPr>
              <w:t>Идентификација ученика пред осипањем **</w:t>
            </w:r>
          </w:p>
        </w:tc>
        <w:tc>
          <w:tcPr>
            <w:tcW w:w="2836" w:type="dxa"/>
          </w:tcPr>
          <w:p w:rsidR="002B027E" w:rsidRPr="007555A7" w:rsidRDefault="002B027E" w:rsidP="002B027E">
            <w:pPr>
              <w:pStyle w:val="NoSpacing"/>
              <w:jc w:val="both"/>
              <w:rPr>
                <w:rFonts w:ascii="Times New Roman" w:hAnsi="Times New Roman"/>
                <w:sz w:val="23"/>
                <w:szCs w:val="23"/>
                <w:lang w:val="sr-Cyrl-RS"/>
              </w:rPr>
            </w:pPr>
            <w:r w:rsidRPr="007555A7">
              <w:rPr>
                <w:rFonts w:ascii="Times New Roman" w:hAnsi="Times New Roman"/>
                <w:sz w:val="23"/>
                <w:szCs w:val="23"/>
                <w:lang w:val="sr-Cyrl-RS"/>
              </w:rPr>
              <w:t>Одељењски старешина, ПП служба</w:t>
            </w:r>
          </w:p>
        </w:tc>
        <w:tc>
          <w:tcPr>
            <w:tcW w:w="2816" w:type="dxa"/>
          </w:tcPr>
          <w:p w:rsidR="002B027E" w:rsidRPr="007555A7" w:rsidRDefault="002B027E" w:rsidP="002B027E">
            <w:pPr>
              <w:pStyle w:val="NoSpacing"/>
              <w:jc w:val="center"/>
              <w:rPr>
                <w:rFonts w:ascii="Times New Roman" w:hAnsi="Times New Roman"/>
                <w:sz w:val="23"/>
                <w:szCs w:val="23"/>
                <w:lang w:val="sr-Cyrl-RS"/>
              </w:rPr>
            </w:pPr>
            <w:r w:rsidRPr="007555A7">
              <w:rPr>
                <w:rFonts w:ascii="Times New Roman" w:hAnsi="Times New Roman"/>
                <w:sz w:val="23"/>
                <w:szCs w:val="23"/>
                <w:lang w:val="sr-Cyrl-RS"/>
              </w:rPr>
              <w:t>У току године по указаној потреби</w:t>
            </w:r>
          </w:p>
        </w:tc>
      </w:tr>
      <w:tr w:rsidR="002B027E" w:rsidRPr="007555A7" w:rsidTr="002B027E">
        <w:tc>
          <w:tcPr>
            <w:tcW w:w="2934" w:type="dxa"/>
          </w:tcPr>
          <w:p w:rsidR="002B027E" w:rsidRPr="007555A7" w:rsidRDefault="002B027E" w:rsidP="002B027E">
            <w:pPr>
              <w:pStyle w:val="NoSpacing"/>
              <w:jc w:val="both"/>
              <w:rPr>
                <w:rFonts w:ascii="Times New Roman" w:hAnsi="Times New Roman"/>
                <w:sz w:val="23"/>
                <w:szCs w:val="23"/>
                <w:lang w:val="sr-Cyrl-RS"/>
              </w:rPr>
            </w:pPr>
            <w:r w:rsidRPr="007555A7">
              <w:rPr>
                <w:rFonts w:ascii="Times New Roman" w:hAnsi="Times New Roman"/>
                <w:sz w:val="23"/>
                <w:szCs w:val="23"/>
                <w:lang w:val="sr-Cyrl-RS"/>
              </w:rPr>
              <w:t>Мере усмерене на побољшање успеха ученика у ризику  осипања***</w:t>
            </w:r>
          </w:p>
        </w:tc>
        <w:tc>
          <w:tcPr>
            <w:tcW w:w="2836" w:type="dxa"/>
          </w:tcPr>
          <w:p w:rsidR="002B027E" w:rsidRPr="007555A7" w:rsidRDefault="002B027E" w:rsidP="002B027E">
            <w:pPr>
              <w:pStyle w:val="NoSpacing"/>
              <w:jc w:val="both"/>
              <w:rPr>
                <w:rFonts w:ascii="Times New Roman" w:hAnsi="Times New Roman"/>
                <w:sz w:val="23"/>
                <w:szCs w:val="23"/>
                <w:lang w:val="sr-Cyrl-RS"/>
              </w:rPr>
            </w:pPr>
            <w:r w:rsidRPr="007555A7">
              <w:rPr>
                <w:rFonts w:ascii="Times New Roman" w:hAnsi="Times New Roman"/>
                <w:sz w:val="23"/>
                <w:szCs w:val="23"/>
                <w:lang w:val="sr-Cyrl-RS"/>
              </w:rPr>
              <w:t>Одељењски старешина, предметни наставници,</w:t>
            </w:r>
          </w:p>
        </w:tc>
        <w:tc>
          <w:tcPr>
            <w:tcW w:w="2816" w:type="dxa"/>
          </w:tcPr>
          <w:p w:rsidR="002B027E" w:rsidRPr="007555A7" w:rsidRDefault="002B027E" w:rsidP="002B027E">
            <w:pPr>
              <w:jc w:val="center"/>
              <w:rPr>
                <w:sz w:val="23"/>
                <w:szCs w:val="23"/>
              </w:rPr>
            </w:pPr>
            <w:r w:rsidRPr="007555A7">
              <w:rPr>
                <w:sz w:val="23"/>
                <w:szCs w:val="23"/>
                <w:lang w:val="sr-Cyrl-RS"/>
              </w:rPr>
              <w:t>У току године по указаној потреби</w:t>
            </w:r>
          </w:p>
        </w:tc>
      </w:tr>
      <w:tr w:rsidR="002B027E" w:rsidRPr="007555A7" w:rsidTr="002B027E">
        <w:tc>
          <w:tcPr>
            <w:tcW w:w="2934" w:type="dxa"/>
          </w:tcPr>
          <w:p w:rsidR="002B027E" w:rsidRPr="007555A7" w:rsidRDefault="002B027E" w:rsidP="002B027E">
            <w:pPr>
              <w:pStyle w:val="NoSpacing"/>
              <w:jc w:val="both"/>
              <w:rPr>
                <w:rFonts w:ascii="Times New Roman" w:hAnsi="Times New Roman"/>
                <w:sz w:val="23"/>
                <w:szCs w:val="23"/>
                <w:lang w:val="sr-Cyrl-RS"/>
              </w:rPr>
            </w:pPr>
            <w:r w:rsidRPr="007555A7">
              <w:rPr>
                <w:rFonts w:ascii="Times New Roman" w:hAnsi="Times New Roman"/>
                <w:sz w:val="23"/>
                <w:szCs w:val="23"/>
                <w:lang w:val="sr-Cyrl-RS"/>
              </w:rPr>
              <w:t>Мере  усмерене на подстицање интеграције ученика у ризику од оспиање****</w:t>
            </w:r>
          </w:p>
        </w:tc>
        <w:tc>
          <w:tcPr>
            <w:tcW w:w="2836" w:type="dxa"/>
          </w:tcPr>
          <w:p w:rsidR="002B027E" w:rsidRPr="007555A7" w:rsidRDefault="002B027E" w:rsidP="002B027E">
            <w:pPr>
              <w:pStyle w:val="NoSpacing"/>
              <w:jc w:val="both"/>
              <w:rPr>
                <w:rFonts w:ascii="Times New Roman" w:hAnsi="Times New Roman"/>
                <w:sz w:val="23"/>
                <w:szCs w:val="23"/>
                <w:lang w:val="sr-Cyrl-RS"/>
              </w:rPr>
            </w:pPr>
            <w:r w:rsidRPr="007555A7">
              <w:rPr>
                <w:rFonts w:ascii="Times New Roman" w:hAnsi="Times New Roman"/>
                <w:sz w:val="23"/>
                <w:szCs w:val="23"/>
                <w:lang w:val="sr-Cyrl-RS"/>
              </w:rPr>
              <w:t xml:space="preserve">Одељесњски старешина , предметни наставници, пп служба </w:t>
            </w:r>
          </w:p>
        </w:tc>
        <w:tc>
          <w:tcPr>
            <w:tcW w:w="2816" w:type="dxa"/>
          </w:tcPr>
          <w:p w:rsidR="002B027E" w:rsidRPr="007555A7" w:rsidRDefault="002B027E" w:rsidP="002B027E">
            <w:pPr>
              <w:jc w:val="center"/>
              <w:rPr>
                <w:sz w:val="23"/>
                <w:szCs w:val="23"/>
              </w:rPr>
            </w:pPr>
            <w:r w:rsidRPr="007555A7">
              <w:rPr>
                <w:sz w:val="23"/>
                <w:szCs w:val="23"/>
                <w:lang w:val="sr-Cyrl-RS"/>
              </w:rPr>
              <w:t>У току године по указаној потреби</w:t>
            </w:r>
          </w:p>
        </w:tc>
      </w:tr>
    </w:tbl>
    <w:p w:rsidR="002B027E" w:rsidRPr="007555A7" w:rsidRDefault="002B027E" w:rsidP="006C0901">
      <w:pPr>
        <w:pStyle w:val="NoSpacing"/>
        <w:numPr>
          <w:ilvl w:val="0"/>
          <w:numId w:val="28"/>
        </w:numPr>
        <w:jc w:val="both"/>
        <w:rPr>
          <w:rFonts w:ascii="Times New Roman" w:hAnsi="Times New Roman"/>
          <w:sz w:val="23"/>
          <w:szCs w:val="23"/>
          <w:lang w:val="sr-Cyrl-RS"/>
        </w:rPr>
      </w:pPr>
    </w:p>
    <w:p w:rsidR="002B027E" w:rsidRPr="007555A7" w:rsidRDefault="002B027E" w:rsidP="002B027E">
      <w:pPr>
        <w:pStyle w:val="NoSpacing"/>
        <w:jc w:val="both"/>
        <w:rPr>
          <w:rFonts w:ascii="Times New Roman" w:hAnsi="Times New Roman"/>
          <w:sz w:val="23"/>
          <w:szCs w:val="23"/>
          <w:lang w:val="sr-Cyrl-RS"/>
        </w:rPr>
      </w:pPr>
    </w:p>
    <w:p w:rsidR="002B027E" w:rsidRPr="00D35AE2" w:rsidRDefault="002B027E" w:rsidP="002B027E">
      <w:pPr>
        <w:pStyle w:val="NoSpacing"/>
        <w:jc w:val="both"/>
        <w:rPr>
          <w:rFonts w:ascii="Times New Roman" w:hAnsi="Times New Roman"/>
          <w:sz w:val="23"/>
          <w:szCs w:val="23"/>
          <w:lang w:val="en-GB"/>
        </w:rPr>
      </w:pPr>
      <w:r w:rsidRPr="007555A7">
        <w:rPr>
          <w:rFonts w:ascii="Times New Roman" w:hAnsi="Times New Roman"/>
          <w:sz w:val="23"/>
          <w:szCs w:val="23"/>
          <w:lang w:val="sr-Cyrl-RS"/>
        </w:rPr>
        <w:t>*идентификовање и рад са ученицима који показују знаке које упућују на потенцијално осипање- Старешина има дужност ученици који показују знаке апсентизма (учестало изостајње),ни</w:t>
      </w:r>
      <w:r w:rsidR="004E7D00" w:rsidRPr="007555A7">
        <w:rPr>
          <w:rFonts w:ascii="Times New Roman" w:hAnsi="Times New Roman"/>
          <w:sz w:val="23"/>
          <w:szCs w:val="23"/>
          <w:lang w:val="sr-Cyrl-RS"/>
        </w:rPr>
        <w:t>ске оцене,проблеме у понашању и</w:t>
      </w:r>
      <w:r w:rsidRPr="007555A7">
        <w:rPr>
          <w:rFonts w:ascii="Times New Roman" w:hAnsi="Times New Roman"/>
          <w:sz w:val="23"/>
          <w:szCs w:val="23"/>
          <w:lang w:val="sr-Cyrl-RS"/>
        </w:rPr>
        <w:t xml:space="preserve"> </w:t>
      </w:r>
      <w:r w:rsidR="004E7D00" w:rsidRPr="007555A7">
        <w:rPr>
          <w:rFonts w:ascii="Times New Roman" w:hAnsi="Times New Roman"/>
          <w:sz w:val="23"/>
          <w:szCs w:val="23"/>
          <w:lang w:val="sr-Cyrl-RS"/>
        </w:rPr>
        <w:t>да к</w:t>
      </w:r>
      <w:r w:rsidRPr="007555A7">
        <w:rPr>
          <w:rFonts w:ascii="Times New Roman" w:hAnsi="Times New Roman"/>
          <w:sz w:val="23"/>
          <w:szCs w:val="23"/>
          <w:lang w:val="sr-Cyrl-RS"/>
        </w:rPr>
        <w:t>р</w:t>
      </w:r>
      <w:r w:rsidR="004E7D00" w:rsidRPr="007555A7">
        <w:rPr>
          <w:rFonts w:ascii="Times New Roman" w:hAnsi="Times New Roman"/>
          <w:sz w:val="23"/>
          <w:szCs w:val="23"/>
          <w:lang w:val="sr-Cyrl-RS"/>
        </w:rPr>
        <w:t>о</w:t>
      </w:r>
      <w:r w:rsidRPr="007555A7">
        <w:rPr>
          <w:rFonts w:ascii="Times New Roman" w:hAnsi="Times New Roman"/>
          <w:sz w:val="23"/>
          <w:szCs w:val="23"/>
          <w:lang w:val="sr-Cyrl-RS"/>
        </w:rPr>
        <w:t>з сарадњу са педагошко психолошком/родитељима/  на време помогне овим ученицима  кроз различите мере.</w:t>
      </w:r>
    </w:p>
    <w:p w:rsidR="002B027E" w:rsidRPr="007555A7" w:rsidRDefault="002B027E" w:rsidP="006C0901">
      <w:pPr>
        <w:pStyle w:val="NoSpacing"/>
        <w:numPr>
          <w:ilvl w:val="0"/>
          <w:numId w:val="28"/>
        </w:numPr>
        <w:jc w:val="both"/>
        <w:rPr>
          <w:rFonts w:ascii="Times New Roman" w:hAnsi="Times New Roman"/>
          <w:sz w:val="23"/>
          <w:szCs w:val="23"/>
        </w:rPr>
      </w:pPr>
    </w:p>
    <w:p w:rsidR="002B027E" w:rsidRPr="007555A7" w:rsidRDefault="004E7D00" w:rsidP="002B027E">
      <w:pPr>
        <w:pStyle w:val="NoSpacing"/>
        <w:jc w:val="both"/>
        <w:rPr>
          <w:rFonts w:ascii="Times New Roman" w:hAnsi="Times New Roman"/>
          <w:sz w:val="23"/>
          <w:szCs w:val="23"/>
        </w:rPr>
      </w:pPr>
      <w:r w:rsidRPr="007555A7">
        <w:rPr>
          <w:rFonts w:ascii="Times New Roman" w:hAnsi="Times New Roman"/>
          <w:sz w:val="23"/>
          <w:szCs w:val="23"/>
          <w:lang w:val="sr-Cyrl-RS"/>
        </w:rPr>
        <w:t>*</w:t>
      </w:r>
      <w:r w:rsidR="002B027E" w:rsidRPr="007555A7">
        <w:rPr>
          <w:rFonts w:ascii="Times New Roman" w:hAnsi="Times New Roman"/>
          <w:sz w:val="23"/>
          <w:szCs w:val="23"/>
        </w:rPr>
        <w:t xml:space="preserve"> идентификацију ученика  пред осипањем-</w:t>
      </w:r>
    </w:p>
    <w:p w:rsidR="002B027E" w:rsidRPr="007555A7" w:rsidRDefault="002B027E" w:rsidP="002B027E">
      <w:pPr>
        <w:pStyle w:val="NoSpacing"/>
        <w:jc w:val="both"/>
        <w:rPr>
          <w:rFonts w:ascii="Times New Roman" w:hAnsi="Times New Roman"/>
          <w:sz w:val="23"/>
          <w:szCs w:val="23"/>
        </w:rPr>
      </w:pPr>
      <w:r w:rsidRPr="007555A7">
        <w:rPr>
          <w:rFonts w:ascii="Times New Roman" w:hAnsi="Times New Roman"/>
          <w:sz w:val="23"/>
          <w:szCs w:val="23"/>
        </w:rPr>
        <w:t>Ову меру раде одељенске старешине у  сарадњи са  психолошко педагошком службом..</w:t>
      </w:r>
      <w:r w:rsidR="004E7D00" w:rsidRPr="007555A7">
        <w:rPr>
          <w:rFonts w:ascii="Times New Roman" w:hAnsi="Times New Roman"/>
          <w:sz w:val="23"/>
          <w:szCs w:val="23"/>
          <w:lang w:val="sr-Cyrl-RS"/>
        </w:rPr>
        <w:t xml:space="preserve">Кроз разгоовре са </w:t>
      </w:r>
      <w:r w:rsidRPr="007555A7">
        <w:rPr>
          <w:rFonts w:ascii="Times New Roman" w:hAnsi="Times New Roman"/>
          <w:sz w:val="23"/>
          <w:szCs w:val="23"/>
          <w:lang w:val="sr-Cyrl-RS"/>
        </w:rPr>
        <w:t xml:space="preserve"> учеником о његовом ставу према школи и циљевима одељеснки старешина/стручни сарадник утврђује да ли је реч о ученику који је у ризику од осипања.</w:t>
      </w:r>
    </w:p>
    <w:p w:rsidR="002B027E" w:rsidRPr="007555A7" w:rsidRDefault="002B027E" w:rsidP="002B027E">
      <w:pPr>
        <w:pStyle w:val="NoSpacing"/>
        <w:jc w:val="both"/>
        <w:rPr>
          <w:rFonts w:ascii="Times New Roman" w:hAnsi="Times New Roman"/>
          <w:sz w:val="23"/>
          <w:szCs w:val="23"/>
          <w:lang w:val="sr-Cyrl-RS"/>
        </w:rPr>
      </w:pPr>
    </w:p>
    <w:p w:rsidR="002B027E" w:rsidRPr="007555A7" w:rsidRDefault="002B027E" w:rsidP="002B027E">
      <w:pPr>
        <w:pStyle w:val="NoSpacing"/>
        <w:jc w:val="both"/>
        <w:rPr>
          <w:rFonts w:ascii="Times New Roman" w:hAnsi="Times New Roman"/>
          <w:sz w:val="23"/>
          <w:szCs w:val="23"/>
        </w:rPr>
      </w:pPr>
      <w:r w:rsidRPr="007555A7">
        <w:rPr>
          <w:rFonts w:ascii="Times New Roman" w:hAnsi="Times New Roman"/>
          <w:sz w:val="23"/>
          <w:szCs w:val="23"/>
        </w:rPr>
        <w:t xml:space="preserve">Уколико се идентификује такав ученик одељенски старешина у сарадњи са психолошком педагошком службом праве ППОУ који укључује </w:t>
      </w:r>
      <w:r w:rsidR="004E7D00" w:rsidRPr="007555A7">
        <w:rPr>
          <w:rFonts w:ascii="Times New Roman" w:hAnsi="Times New Roman"/>
          <w:sz w:val="23"/>
          <w:szCs w:val="23"/>
          <w:lang w:val="sr-Cyrl-RS"/>
        </w:rPr>
        <w:t xml:space="preserve"> проширене и </w:t>
      </w:r>
      <w:r w:rsidRPr="007555A7">
        <w:rPr>
          <w:rFonts w:ascii="Times New Roman" w:hAnsi="Times New Roman"/>
          <w:sz w:val="23"/>
          <w:szCs w:val="23"/>
        </w:rPr>
        <w:t>дефинисане мере подршке старешине наставника и службе и који захтева посебну евиденцију.</w:t>
      </w:r>
    </w:p>
    <w:p w:rsidR="002B027E" w:rsidRPr="007555A7" w:rsidRDefault="002B027E" w:rsidP="006C0901">
      <w:pPr>
        <w:pStyle w:val="NoSpacing"/>
        <w:numPr>
          <w:ilvl w:val="0"/>
          <w:numId w:val="28"/>
        </w:numPr>
        <w:jc w:val="both"/>
        <w:rPr>
          <w:rFonts w:ascii="Times New Roman" w:hAnsi="Times New Roman"/>
          <w:sz w:val="23"/>
          <w:szCs w:val="23"/>
        </w:rPr>
      </w:pPr>
    </w:p>
    <w:p w:rsidR="002B027E" w:rsidRPr="007555A7" w:rsidRDefault="002B027E" w:rsidP="002B027E">
      <w:pPr>
        <w:pStyle w:val="NoSpacing"/>
        <w:jc w:val="both"/>
        <w:rPr>
          <w:rFonts w:ascii="Times New Roman" w:hAnsi="Times New Roman"/>
          <w:sz w:val="23"/>
          <w:szCs w:val="23"/>
        </w:rPr>
      </w:pPr>
      <w:r w:rsidRPr="007555A7">
        <w:rPr>
          <w:rFonts w:ascii="Times New Roman" w:hAnsi="Times New Roman"/>
          <w:sz w:val="23"/>
          <w:szCs w:val="23"/>
          <w:lang w:val="sr-Cyrl-RS"/>
        </w:rPr>
        <w:t>**</w:t>
      </w:r>
      <w:r w:rsidRPr="007555A7">
        <w:rPr>
          <w:rFonts w:ascii="Times New Roman" w:hAnsi="Times New Roman"/>
          <w:sz w:val="23"/>
          <w:szCs w:val="23"/>
        </w:rPr>
        <w:t>мере усмерене на подстицање  успеха ученика у школи</w:t>
      </w:r>
    </w:p>
    <w:p w:rsidR="002B027E" w:rsidRPr="007555A7" w:rsidRDefault="002B027E" w:rsidP="002B027E">
      <w:pPr>
        <w:pStyle w:val="NoSpacing"/>
        <w:jc w:val="both"/>
        <w:rPr>
          <w:rFonts w:ascii="Times New Roman" w:hAnsi="Times New Roman"/>
          <w:sz w:val="23"/>
          <w:szCs w:val="23"/>
        </w:rPr>
      </w:pPr>
      <w:r w:rsidRPr="007555A7">
        <w:rPr>
          <w:rFonts w:ascii="Times New Roman" w:hAnsi="Times New Roman"/>
          <w:sz w:val="23"/>
          <w:szCs w:val="23"/>
        </w:rPr>
        <w:t xml:space="preserve">Предметни наставници посебно обраћају пажњу на ове ученике и њихово учење, труде се да их мотивишу, ангажују у настави и обезбеде осећај постигнућа и напредовања-рад са њима је индивидуализован и планиран у координацији са старешином и стручном службом. </w:t>
      </w:r>
    </w:p>
    <w:p w:rsidR="002B027E" w:rsidRPr="007555A7" w:rsidRDefault="002B027E" w:rsidP="006C0901">
      <w:pPr>
        <w:pStyle w:val="NoSpacing"/>
        <w:numPr>
          <w:ilvl w:val="0"/>
          <w:numId w:val="28"/>
        </w:numPr>
        <w:jc w:val="both"/>
        <w:rPr>
          <w:rFonts w:ascii="Times New Roman" w:hAnsi="Times New Roman"/>
          <w:sz w:val="23"/>
          <w:szCs w:val="23"/>
        </w:rPr>
      </w:pPr>
    </w:p>
    <w:p w:rsidR="002B027E" w:rsidRPr="007555A7" w:rsidRDefault="002B027E" w:rsidP="002B027E">
      <w:pPr>
        <w:pStyle w:val="NoSpacing"/>
        <w:jc w:val="both"/>
        <w:rPr>
          <w:rFonts w:ascii="Times New Roman" w:hAnsi="Times New Roman"/>
          <w:sz w:val="23"/>
          <w:szCs w:val="23"/>
        </w:rPr>
      </w:pPr>
      <w:r w:rsidRPr="007555A7">
        <w:rPr>
          <w:rFonts w:ascii="Times New Roman" w:hAnsi="Times New Roman"/>
          <w:sz w:val="23"/>
          <w:szCs w:val="23"/>
        </w:rPr>
        <w:t>Допунска настава-посебно се прати похађање наставе ових ученика, ангажују се вршњаци и тражи начин да се ученицима помогне да дођу до успеха.</w:t>
      </w:r>
    </w:p>
    <w:p w:rsidR="002B027E" w:rsidRPr="007555A7" w:rsidRDefault="002B027E" w:rsidP="006C0901">
      <w:pPr>
        <w:pStyle w:val="NoSpacing"/>
        <w:numPr>
          <w:ilvl w:val="0"/>
          <w:numId w:val="28"/>
        </w:numPr>
        <w:jc w:val="both"/>
        <w:rPr>
          <w:rFonts w:ascii="Times New Roman" w:hAnsi="Times New Roman"/>
          <w:sz w:val="23"/>
          <w:szCs w:val="23"/>
        </w:rPr>
      </w:pPr>
    </w:p>
    <w:p w:rsidR="002B027E" w:rsidRPr="007555A7" w:rsidRDefault="002B027E" w:rsidP="002B027E">
      <w:pPr>
        <w:pStyle w:val="NoSpacing"/>
        <w:jc w:val="both"/>
        <w:rPr>
          <w:rFonts w:ascii="Times New Roman" w:hAnsi="Times New Roman"/>
          <w:sz w:val="23"/>
          <w:szCs w:val="23"/>
        </w:rPr>
      </w:pPr>
      <w:r w:rsidRPr="007555A7">
        <w:rPr>
          <w:rFonts w:ascii="Times New Roman" w:hAnsi="Times New Roman"/>
          <w:sz w:val="23"/>
          <w:szCs w:val="23"/>
          <w:lang w:val="sr-Cyrl-RS"/>
        </w:rPr>
        <w:t>***</w:t>
      </w:r>
      <w:r w:rsidRPr="007555A7">
        <w:rPr>
          <w:rFonts w:ascii="Times New Roman" w:hAnsi="Times New Roman"/>
          <w:sz w:val="23"/>
          <w:szCs w:val="23"/>
        </w:rPr>
        <w:t>мере усмерене на подстицање интеграције ученика</w:t>
      </w:r>
    </w:p>
    <w:p w:rsidR="002B027E" w:rsidRPr="007555A7" w:rsidRDefault="002B027E" w:rsidP="006C0901">
      <w:pPr>
        <w:pStyle w:val="NoSpacing"/>
        <w:numPr>
          <w:ilvl w:val="0"/>
          <w:numId w:val="28"/>
        </w:numPr>
        <w:jc w:val="both"/>
        <w:rPr>
          <w:rFonts w:ascii="Times New Roman" w:hAnsi="Times New Roman"/>
          <w:sz w:val="23"/>
          <w:szCs w:val="23"/>
        </w:rPr>
      </w:pPr>
    </w:p>
    <w:p w:rsidR="002B027E" w:rsidRPr="007555A7" w:rsidRDefault="002B027E" w:rsidP="002B027E">
      <w:pPr>
        <w:pStyle w:val="NoSpacing"/>
        <w:ind w:left="360"/>
        <w:jc w:val="both"/>
        <w:rPr>
          <w:rFonts w:ascii="Times New Roman" w:hAnsi="Times New Roman"/>
          <w:sz w:val="23"/>
          <w:szCs w:val="23"/>
        </w:rPr>
      </w:pPr>
      <w:r w:rsidRPr="007555A7">
        <w:rPr>
          <w:rFonts w:ascii="Times New Roman" w:hAnsi="Times New Roman"/>
          <w:sz w:val="23"/>
          <w:szCs w:val="23"/>
        </w:rPr>
        <w:t xml:space="preserve">Одељенске старешине у сарадњи са вршњацима покушавају да </w:t>
      </w:r>
      <w:r w:rsidRPr="007555A7">
        <w:rPr>
          <w:rFonts w:ascii="Times New Roman" w:hAnsi="Times New Roman"/>
          <w:sz w:val="23"/>
          <w:szCs w:val="23"/>
          <w:lang w:val="sr-Cyrl-RS"/>
        </w:rPr>
        <w:t xml:space="preserve"> ове </w:t>
      </w:r>
      <w:r w:rsidRPr="007555A7">
        <w:rPr>
          <w:rFonts w:ascii="Times New Roman" w:hAnsi="Times New Roman"/>
          <w:sz w:val="23"/>
          <w:szCs w:val="23"/>
        </w:rPr>
        <w:t>ученике</w:t>
      </w:r>
      <w:r w:rsidRPr="007555A7">
        <w:rPr>
          <w:rFonts w:ascii="Times New Roman" w:hAnsi="Times New Roman"/>
          <w:sz w:val="23"/>
          <w:szCs w:val="23"/>
          <w:lang w:val="sr-Cyrl-RS"/>
        </w:rPr>
        <w:t xml:space="preserve"> додатно </w:t>
      </w:r>
      <w:r w:rsidRPr="007555A7">
        <w:rPr>
          <w:rFonts w:ascii="Times New Roman" w:hAnsi="Times New Roman"/>
          <w:sz w:val="23"/>
          <w:szCs w:val="23"/>
        </w:rPr>
        <w:t xml:space="preserve"> укључе у активности групе-ваншколске, културалне и социјалне. Психолог и старешине кроз разговоре са учеником/другим ученицима/родитељима покушавају да идентификује интересовања ученика и да га усмерени на активности или групе са тим интересовањима. </w:t>
      </w:r>
    </w:p>
    <w:p w:rsidR="002B027E" w:rsidRPr="007555A7" w:rsidRDefault="002B027E" w:rsidP="001B6F61">
      <w:pPr>
        <w:rPr>
          <w:sz w:val="23"/>
          <w:szCs w:val="23"/>
          <w:lang w:val="sr-Cyrl-RS"/>
        </w:rPr>
        <w:sectPr w:rsidR="002B027E" w:rsidRPr="007555A7" w:rsidSect="00DD2301">
          <w:pgSz w:w="11907" w:h="16840" w:code="9"/>
          <w:pgMar w:top="0" w:right="1440" w:bottom="1620" w:left="1440" w:header="706" w:footer="706" w:gutter="0"/>
          <w:cols w:space="708"/>
          <w:titlePg/>
          <w:docGrid w:linePitch="360"/>
        </w:sectPr>
      </w:pPr>
    </w:p>
    <w:p w:rsidR="00E67ADF" w:rsidRPr="007555A7" w:rsidRDefault="00E67ADF" w:rsidP="001B6F61">
      <w:pPr>
        <w:rPr>
          <w:sz w:val="23"/>
          <w:szCs w:val="23"/>
          <w:lang w:val="sr-Cyrl-RS"/>
        </w:rPr>
      </w:pPr>
    </w:p>
    <w:p w:rsidR="00E67ADF" w:rsidRPr="007555A7" w:rsidRDefault="00E67ADF" w:rsidP="001B6F61">
      <w:pPr>
        <w:rPr>
          <w:sz w:val="23"/>
          <w:szCs w:val="23"/>
          <w:lang w:val="sr-Cyrl-RS"/>
        </w:rPr>
      </w:pPr>
    </w:p>
    <w:p w:rsidR="00E67ADF" w:rsidRPr="007555A7" w:rsidRDefault="00E67ADF" w:rsidP="001B6F61">
      <w:pPr>
        <w:rPr>
          <w:sz w:val="23"/>
          <w:szCs w:val="23"/>
          <w:lang w:val="sr-Cyrl-RS"/>
        </w:rPr>
      </w:pPr>
    </w:p>
    <w:p w:rsidR="009531A0" w:rsidRPr="007555A7" w:rsidRDefault="009531A0" w:rsidP="009531A0">
      <w:pPr>
        <w:pStyle w:val="Heading2"/>
        <w:rPr>
          <w:sz w:val="23"/>
          <w:szCs w:val="23"/>
          <w:lang w:val="sr-Cyrl-RS"/>
        </w:rPr>
      </w:pPr>
      <w:bookmarkStart w:id="418" w:name="_Toc178805201"/>
      <w:r w:rsidRPr="007555A7">
        <w:rPr>
          <w:sz w:val="23"/>
          <w:szCs w:val="23"/>
        </w:rPr>
        <w:t xml:space="preserve">ПЛАН РЕАЛИЗАЦИЈЕ ПРОГРАМА ЕКСКУРЗИЈЕ  И ИЗЛЕТА УЧЕНИКА ЗА </w:t>
      </w:r>
      <w:r w:rsidR="0010486C">
        <w:rPr>
          <w:sz w:val="23"/>
          <w:szCs w:val="23"/>
        </w:rPr>
        <w:t>2024/25</w:t>
      </w:r>
      <w:bookmarkEnd w:id="418"/>
    </w:p>
    <w:p w:rsidR="009531A0" w:rsidRPr="007555A7" w:rsidRDefault="009531A0" w:rsidP="009531A0">
      <w:pPr>
        <w:jc w:val="center"/>
        <w:rPr>
          <w:sz w:val="23"/>
          <w:szCs w:val="23"/>
          <w:lang w:val="sr-Cyrl-RS"/>
        </w:rPr>
      </w:pPr>
      <w:r w:rsidRPr="007555A7">
        <w:rPr>
          <w:sz w:val="23"/>
          <w:szCs w:val="23"/>
          <w:lang w:val="sr-Cyrl-RS"/>
        </w:rPr>
        <w:t>ШП (17.0)</w:t>
      </w:r>
    </w:p>
    <w:p w:rsidR="009531A0" w:rsidRPr="007555A7" w:rsidRDefault="009531A0" w:rsidP="009531A0">
      <w:pPr>
        <w:rPr>
          <w:sz w:val="23"/>
          <w:szCs w:val="23"/>
          <w:lang w:val="sr-Cyrl-RS"/>
        </w:rPr>
      </w:pPr>
    </w:p>
    <w:p w:rsidR="009531A0" w:rsidRPr="007555A7" w:rsidRDefault="009531A0" w:rsidP="009531A0">
      <w:pPr>
        <w:rPr>
          <w:sz w:val="23"/>
          <w:szCs w:val="23"/>
        </w:rPr>
      </w:pPr>
    </w:p>
    <w:p w:rsidR="009531A0" w:rsidRPr="00AC5FA9" w:rsidRDefault="009531A0" w:rsidP="009531A0">
      <w:pPr>
        <w:pStyle w:val="Bezrazmaka1"/>
        <w:rPr>
          <w:sz w:val="23"/>
          <w:szCs w:val="23"/>
        </w:rPr>
      </w:pPr>
      <w:r w:rsidRPr="007555A7">
        <w:rPr>
          <w:sz w:val="23"/>
          <w:szCs w:val="23"/>
        </w:rPr>
        <w:t xml:space="preserve">Према </w:t>
      </w:r>
      <w:r w:rsidRPr="00AC5FA9">
        <w:rPr>
          <w:sz w:val="23"/>
          <w:szCs w:val="23"/>
        </w:rPr>
        <w:t xml:space="preserve">Правилнику о организацији и остваривању ескурзије у средњој школи („Службени гласник РС“ број 30/2019.), екскурзија се изводи ако постоји сагласност </w:t>
      </w:r>
      <w:r w:rsidRPr="00AC5FA9">
        <w:rPr>
          <w:sz w:val="23"/>
          <w:szCs w:val="23"/>
          <w:lang w:val="ru-RU"/>
        </w:rPr>
        <w:t>6</w:t>
      </w:r>
      <w:r w:rsidRPr="00AC5FA9">
        <w:rPr>
          <w:sz w:val="23"/>
          <w:szCs w:val="23"/>
        </w:rPr>
        <w:t>0% ученика разреда и ако су остварени услови за остваривање циљева екскурзије. Извођење ексурзије зависи и од епидемиолошких услова.</w:t>
      </w:r>
    </w:p>
    <w:p w:rsidR="009531A0" w:rsidRPr="00AC5FA9" w:rsidRDefault="009531A0" w:rsidP="009531A0">
      <w:pPr>
        <w:jc w:val="both"/>
        <w:rPr>
          <w:sz w:val="23"/>
          <w:szCs w:val="23"/>
          <w:lang w:val="sr-Cyrl-CS"/>
        </w:rPr>
      </w:pPr>
    </w:p>
    <w:p w:rsidR="009531A0" w:rsidRPr="007555A7" w:rsidRDefault="00D35AE2" w:rsidP="009531A0">
      <w:pPr>
        <w:rPr>
          <w:sz w:val="23"/>
          <w:szCs w:val="23"/>
          <w:lang w:val="sr-Cyrl-CS"/>
        </w:rPr>
      </w:pPr>
      <w:r>
        <w:rPr>
          <w:sz w:val="23"/>
          <w:szCs w:val="23"/>
        </w:rPr>
        <w:t>У гимназији su</w:t>
      </w:r>
      <w:r w:rsidR="009531A0" w:rsidRPr="00AC5FA9">
        <w:rPr>
          <w:sz w:val="23"/>
          <w:szCs w:val="23"/>
        </w:rPr>
        <w:t xml:space="preserve"> пре</w:t>
      </w:r>
      <w:r w:rsidR="00926477" w:rsidRPr="00AC5FA9">
        <w:rPr>
          <w:sz w:val="23"/>
          <w:szCs w:val="23"/>
          <w:lang w:val="sr-Cyrl-RS"/>
        </w:rPr>
        <w:t>д</w:t>
      </w:r>
      <w:r w:rsidR="009531A0" w:rsidRPr="00AC5FA9">
        <w:rPr>
          <w:sz w:val="23"/>
          <w:szCs w:val="23"/>
        </w:rPr>
        <w:t>виђене</w:t>
      </w:r>
      <w:r w:rsidR="009531A0" w:rsidRPr="007555A7">
        <w:rPr>
          <w:sz w:val="23"/>
          <w:szCs w:val="23"/>
        </w:rPr>
        <w:t xml:space="preserve"> следеће</w:t>
      </w:r>
      <w:r>
        <w:rPr>
          <w:sz w:val="23"/>
          <w:szCs w:val="23"/>
        </w:rPr>
        <w:t xml:space="preserve"> </w:t>
      </w:r>
      <w:r>
        <w:rPr>
          <w:sz w:val="23"/>
          <w:szCs w:val="23"/>
          <w:lang w:val="sr-Cyrl-RS"/>
        </w:rPr>
        <w:t>студијске посете и</w:t>
      </w:r>
      <w:r w:rsidR="009531A0" w:rsidRPr="007555A7">
        <w:rPr>
          <w:sz w:val="23"/>
          <w:szCs w:val="23"/>
        </w:rPr>
        <w:t xml:space="preserve"> ескурзије</w:t>
      </w:r>
      <w:r w:rsidR="009531A0" w:rsidRPr="007555A7">
        <w:rPr>
          <w:sz w:val="23"/>
          <w:szCs w:val="23"/>
          <w:lang w:val="sr-Cyrl-CS"/>
        </w:rPr>
        <w:t>:</w:t>
      </w:r>
      <w:bookmarkStart w:id="419" w:name="_Toc335258143"/>
      <w:bookmarkStart w:id="420" w:name="_Toc29145040"/>
      <w:bookmarkStart w:id="421" w:name="_Toc400298766"/>
    </w:p>
    <w:p w:rsidR="009531A0" w:rsidRPr="007555A7" w:rsidRDefault="009531A0" w:rsidP="009531A0">
      <w:pPr>
        <w:jc w:val="center"/>
        <w:rPr>
          <w:sz w:val="23"/>
          <w:szCs w:val="23"/>
          <w:lang w:val="sr-Cyrl-CS"/>
        </w:rPr>
      </w:pPr>
    </w:p>
    <w:p w:rsidR="009531A0" w:rsidRPr="007555A7" w:rsidRDefault="00D35AE2" w:rsidP="00D35AE2">
      <w:pPr>
        <w:pStyle w:val="Heading3"/>
        <w:rPr>
          <w:b/>
          <w:sz w:val="23"/>
          <w:szCs w:val="23"/>
        </w:rPr>
      </w:pPr>
      <w:bookmarkStart w:id="422" w:name="_Toc178805202"/>
      <w:r>
        <w:rPr>
          <w:b/>
          <w:sz w:val="23"/>
          <w:szCs w:val="23"/>
          <w:lang w:val="sr-Cyrl-RS"/>
        </w:rPr>
        <w:t xml:space="preserve">Ш.П </w:t>
      </w:r>
      <w:r w:rsidR="00CB4682" w:rsidRPr="007555A7">
        <w:rPr>
          <w:b/>
          <w:sz w:val="23"/>
          <w:szCs w:val="23"/>
          <w:lang w:val="sr-Cyrl-RS"/>
        </w:rPr>
        <w:t xml:space="preserve">17.1 </w:t>
      </w:r>
      <w:r w:rsidR="009531A0" w:rsidRPr="007555A7">
        <w:rPr>
          <w:b/>
          <w:sz w:val="23"/>
          <w:szCs w:val="23"/>
        </w:rPr>
        <w:t>ДРУГИ РАЗРЕД</w:t>
      </w:r>
      <w:bookmarkEnd w:id="422"/>
    </w:p>
    <w:p w:rsidR="00AC5FA9" w:rsidRDefault="00AC5FA9" w:rsidP="009531A0">
      <w:pPr>
        <w:rPr>
          <w:sz w:val="23"/>
          <w:szCs w:val="23"/>
          <w:lang w:val="sr-Cyrl-RS"/>
        </w:rPr>
      </w:pPr>
    </w:p>
    <w:p w:rsidR="00AC5FA9" w:rsidRPr="00F322FD" w:rsidRDefault="00AC5FA9" w:rsidP="00F322FD">
      <w:pPr>
        <w:pStyle w:val="NoSpacing"/>
        <w:rPr>
          <w:rFonts w:ascii="Times New Roman" w:hAnsi="Times New Roman"/>
          <w:sz w:val="24"/>
          <w:szCs w:val="24"/>
        </w:rPr>
      </w:pPr>
      <w:r w:rsidRPr="00F322FD">
        <w:rPr>
          <w:rFonts w:ascii="Times New Roman" w:hAnsi="Times New Roman"/>
          <w:bCs/>
          <w:sz w:val="24"/>
          <w:szCs w:val="24"/>
          <w:lang w:val="sr-Cyrl-RS"/>
        </w:rPr>
        <w:t>С</w:t>
      </w:r>
      <w:r w:rsidRPr="00F322FD">
        <w:rPr>
          <w:rFonts w:ascii="Times New Roman" w:hAnsi="Times New Roman"/>
          <w:bCs/>
          <w:sz w:val="24"/>
          <w:szCs w:val="24"/>
        </w:rPr>
        <w:t>авет родитеља</w:t>
      </w:r>
      <w:r w:rsidRPr="00F322FD">
        <w:rPr>
          <w:rFonts w:ascii="Times New Roman" w:hAnsi="Times New Roman"/>
          <w:sz w:val="24"/>
          <w:szCs w:val="24"/>
        </w:rPr>
        <w:t> Гимназије у Ивањици усвојио је Програм екскурзије ученика другог разреда у школској 2024/25. години. </w:t>
      </w:r>
      <w:r w:rsidRPr="00F322FD">
        <w:rPr>
          <w:rFonts w:ascii="Times New Roman" w:hAnsi="Times New Roman"/>
          <w:bCs/>
          <w:sz w:val="24"/>
          <w:szCs w:val="24"/>
        </w:rPr>
        <w:t>Комисија за јавне набавке</w:t>
      </w:r>
      <w:r w:rsidRPr="00F322FD">
        <w:rPr>
          <w:rFonts w:ascii="Times New Roman" w:hAnsi="Times New Roman"/>
          <w:sz w:val="24"/>
          <w:szCs w:val="24"/>
        </w:rPr>
        <w:t> је предложила директору агенцију која ће реализовати. Студијску посету ће извести Вип </w:t>
      </w:r>
      <w:r w:rsidRPr="00F322FD">
        <w:rPr>
          <w:rFonts w:ascii="Times New Roman" w:hAnsi="Times New Roman"/>
          <w:sz w:val="24"/>
          <w:szCs w:val="24"/>
          <w:lang w:val="sr-Latn-RS"/>
        </w:rPr>
        <w:t>тоурс &amp; сервице д.о.о. из Ниша</w:t>
      </w:r>
      <w:r w:rsidRPr="00F322FD">
        <w:rPr>
          <w:rFonts w:ascii="Times New Roman" w:hAnsi="Times New Roman"/>
          <w:sz w:val="24"/>
          <w:szCs w:val="24"/>
          <w:lang w:val="sr-Cyrl-RS"/>
        </w:rPr>
        <w:t>. </w:t>
      </w:r>
      <w:r w:rsidRPr="00F322FD">
        <w:rPr>
          <w:rFonts w:ascii="Times New Roman" w:hAnsi="Times New Roman"/>
          <w:bCs/>
          <w:sz w:val="24"/>
          <w:szCs w:val="24"/>
        </w:rPr>
        <w:t>Време извођења Студијске посете ученика другог разреда је од </w:t>
      </w:r>
      <w:r w:rsidRPr="00F322FD">
        <w:rPr>
          <w:rFonts w:ascii="Times New Roman" w:hAnsi="Times New Roman"/>
          <w:bCs/>
          <w:color w:val="000000"/>
          <w:sz w:val="24"/>
          <w:szCs w:val="24"/>
          <w:lang w:val="sr-Latn-RS"/>
        </w:rPr>
        <w:t>2</w:t>
      </w:r>
      <w:r w:rsidRPr="00F322FD">
        <w:rPr>
          <w:rFonts w:ascii="Times New Roman" w:hAnsi="Times New Roman"/>
          <w:bCs/>
          <w:color w:val="000000"/>
          <w:sz w:val="24"/>
          <w:szCs w:val="24"/>
          <w:lang w:val="sr-Cyrl-RS"/>
        </w:rPr>
        <w:t>0</w:t>
      </w:r>
      <w:r w:rsidRPr="00F322FD">
        <w:rPr>
          <w:rFonts w:ascii="Times New Roman" w:hAnsi="Times New Roman"/>
          <w:bCs/>
          <w:color w:val="000000"/>
          <w:sz w:val="24"/>
          <w:szCs w:val="24"/>
          <w:lang w:val="sr-Latn-RS"/>
        </w:rPr>
        <w:t>-2</w:t>
      </w:r>
      <w:r w:rsidRPr="00F322FD">
        <w:rPr>
          <w:rFonts w:ascii="Times New Roman" w:hAnsi="Times New Roman"/>
          <w:bCs/>
          <w:color w:val="000000"/>
          <w:sz w:val="24"/>
          <w:szCs w:val="24"/>
          <w:lang w:val="sr-Cyrl-RS"/>
        </w:rPr>
        <w:t>2</w:t>
      </w:r>
      <w:r w:rsidRPr="00F322FD">
        <w:rPr>
          <w:rFonts w:ascii="Times New Roman" w:hAnsi="Times New Roman"/>
          <w:bCs/>
          <w:color w:val="000000"/>
          <w:sz w:val="24"/>
          <w:szCs w:val="24"/>
          <w:lang w:val="sr-Latn-RS"/>
        </w:rPr>
        <w:t>. </w:t>
      </w:r>
      <w:r w:rsidRPr="00F322FD">
        <w:rPr>
          <w:rFonts w:ascii="Times New Roman" w:hAnsi="Times New Roman"/>
          <w:bCs/>
          <w:color w:val="000000"/>
          <w:sz w:val="24"/>
          <w:szCs w:val="24"/>
          <w:lang w:val="sr-Cyrl-RS"/>
        </w:rPr>
        <w:t>с</w:t>
      </w:r>
      <w:r w:rsidRPr="00F322FD">
        <w:rPr>
          <w:rFonts w:ascii="Times New Roman" w:hAnsi="Times New Roman"/>
          <w:bCs/>
          <w:color w:val="000000"/>
          <w:sz w:val="24"/>
          <w:szCs w:val="24"/>
          <w:lang w:val="sr-Latn-RS"/>
        </w:rPr>
        <w:t>ептем</w:t>
      </w:r>
      <w:r w:rsidRPr="00F322FD">
        <w:rPr>
          <w:rFonts w:ascii="Times New Roman" w:hAnsi="Times New Roman"/>
          <w:bCs/>
          <w:color w:val="000000"/>
          <w:sz w:val="24"/>
          <w:szCs w:val="24"/>
          <w:lang w:val="sr-Cyrl-RS"/>
        </w:rPr>
        <w:t>бра</w:t>
      </w:r>
      <w:r w:rsidRPr="00F322FD">
        <w:rPr>
          <w:rFonts w:ascii="Times New Roman" w:hAnsi="Times New Roman"/>
          <w:bCs/>
          <w:color w:val="000000"/>
          <w:sz w:val="24"/>
          <w:szCs w:val="24"/>
          <w:lang w:val="sr-Latn-RS"/>
        </w:rPr>
        <w:t> 2024.</w:t>
      </w:r>
      <w:r w:rsidRPr="00F322FD">
        <w:rPr>
          <w:rFonts w:ascii="Times New Roman" w:hAnsi="Times New Roman"/>
          <w:bCs/>
          <w:sz w:val="24"/>
          <w:szCs w:val="24"/>
        </w:rPr>
        <w:t> </w:t>
      </w:r>
      <w:r w:rsidRPr="00F322FD">
        <w:rPr>
          <w:rFonts w:ascii="Times New Roman" w:hAnsi="Times New Roman"/>
          <w:sz w:val="24"/>
          <w:szCs w:val="24"/>
          <w:lang w:val="sr-Cyrl-RS"/>
        </w:rPr>
        <w:t>Полазак ученика на Студијску посету је 19.9.2024. године, а време поласка одредиће Савет родитеља Гимназије у Ивањици.</w:t>
      </w:r>
    </w:p>
    <w:p w:rsidR="00AC5FA9" w:rsidRPr="00F322FD" w:rsidRDefault="00AC5FA9" w:rsidP="00F322FD">
      <w:pPr>
        <w:pStyle w:val="NoSpacing"/>
        <w:tabs>
          <w:tab w:val="left" w:pos="1646"/>
        </w:tabs>
        <w:rPr>
          <w:rFonts w:ascii="Times New Roman" w:hAnsi="Times New Roman"/>
          <w:sz w:val="24"/>
          <w:szCs w:val="24"/>
        </w:rPr>
      </w:pPr>
      <w:r w:rsidRPr="00F322FD">
        <w:rPr>
          <w:rFonts w:ascii="Times New Roman" w:hAnsi="Times New Roman"/>
          <w:bCs/>
          <w:sz w:val="24"/>
          <w:szCs w:val="24"/>
          <w:lang w:val="sr-Cyrl-RS"/>
        </w:rPr>
        <w:t> </w:t>
      </w:r>
      <w:r w:rsidR="00F322FD" w:rsidRPr="00F322FD">
        <w:rPr>
          <w:rFonts w:ascii="Times New Roman" w:hAnsi="Times New Roman"/>
          <w:bCs/>
          <w:sz w:val="24"/>
          <w:szCs w:val="24"/>
          <w:lang w:val="sr-Cyrl-RS"/>
        </w:rPr>
        <w:tab/>
      </w:r>
    </w:p>
    <w:p w:rsidR="00AC5FA9" w:rsidRPr="00F322FD" w:rsidRDefault="00AC5FA9" w:rsidP="00D35AE2">
      <w:pPr>
        <w:pStyle w:val="NoSpacing"/>
        <w:jc w:val="center"/>
        <w:rPr>
          <w:rFonts w:ascii="Times New Roman" w:hAnsi="Times New Roman"/>
          <w:b/>
          <w:sz w:val="24"/>
          <w:szCs w:val="24"/>
        </w:rPr>
      </w:pPr>
      <w:r w:rsidRPr="00F322FD">
        <w:rPr>
          <w:rFonts w:ascii="Times New Roman" w:hAnsi="Times New Roman"/>
          <w:b/>
          <w:bCs/>
          <w:sz w:val="24"/>
          <w:szCs w:val="24"/>
        </w:rPr>
        <w:t>ПРОГРАМ  СТУДИЈСКЕ ПОСЕТЕ УЧЕНИКА ДРУГОГРАЗРЕДА У ШКОЛСКОЈ 2024/25.</w:t>
      </w:r>
    </w:p>
    <w:p w:rsidR="00AC5FA9" w:rsidRPr="00F322FD" w:rsidRDefault="00AC5FA9" w:rsidP="00F322FD">
      <w:pPr>
        <w:pStyle w:val="NoSpacing"/>
        <w:rPr>
          <w:rFonts w:ascii="Times New Roman" w:hAnsi="Times New Roman"/>
          <w:sz w:val="24"/>
          <w:szCs w:val="24"/>
        </w:rPr>
      </w:pPr>
      <w:r w:rsidRPr="00F322FD">
        <w:rPr>
          <w:rFonts w:ascii="Times New Roman" w:hAnsi="Times New Roman"/>
          <w:bCs/>
          <w:sz w:val="24"/>
          <w:szCs w:val="24"/>
          <w:lang w:val="ru-RU"/>
        </w:rPr>
        <w:t> </w:t>
      </w:r>
    </w:p>
    <w:p w:rsidR="00F322FD" w:rsidRPr="00D004AF" w:rsidRDefault="00F322FD" w:rsidP="00F322FD">
      <w:pPr>
        <w:pStyle w:val="NoSpacing"/>
        <w:rPr>
          <w:rFonts w:ascii="Times New Roman" w:hAnsi="Times New Roman"/>
          <w:sz w:val="24"/>
          <w:szCs w:val="24"/>
          <w:lang w:val="en-GB"/>
        </w:rPr>
      </w:pPr>
      <w:r w:rsidRPr="00D35AE2">
        <w:rPr>
          <w:rFonts w:ascii="Times New Roman" w:hAnsi="Times New Roman"/>
          <w:b/>
          <w:bCs/>
          <w:sz w:val="24"/>
          <w:szCs w:val="24"/>
          <w:lang w:val="sr-Cyrl-RS"/>
        </w:rPr>
        <w:t>1.</w:t>
      </w:r>
      <w:r w:rsidR="00AC5FA9" w:rsidRPr="00D35AE2">
        <w:rPr>
          <w:rFonts w:ascii="Times New Roman" w:hAnsi="Times New Roman"/>
          <w:b/>
          <w:bCs/>
          <w:sz w:val="24"/>
          <w:szCs w:val="24"/>
        </w:rPr>
        <w:t>Дан: Ивањица – Солун – Паралија</w:t>
      </w:r>
      <w:r w:rsidR="00AC5FA9" w:rsidRPr="00F322FD">
        <w:rPr>
          <w:rFonts w:ascii="Times New Roman" w:hAnsi="Times New Roman"/>
          <w:bCs/>
          <w:sz w:val="24"/>
          <w:szCs w:val="24"/>
        </w:rPr>
        <w:t>. </w:t>
      </w:r>
      <w:r w:rsidR="00AC5FA9" w:rsidRPr="00F322FD">
        <w:rPr>
          <w:rFonts w:ascii="Times New Roman" w:hAnsi="Times New Roman"/>
          <w:sz w:val="24"/>
          <w:szCs w:val="24"/>
          <w:lang w:val="sr-Latn-RS"/>
        </w:rPr>
        <w:t>Полазак аутобуса из Ивањице у договорено време са договореног места. Вожња аутобусом преко Пожеге, Чачка и даље кроз Србију. Прелазак македонске границе у месту Табановце. Наставак путовања кроз Македонију. Прелазак Грчке границе у месту Евзони. Обилазак Солуна. Посета цркви Св. Димитрија Солунског из В века. Након Солуна ученици имају обилазак српског војничког гробља Зејтинлика. Наставак пута за Паралију. Долазак у касним поподневним сатима. Вечера. Након вечере ученици имају организован обилазак града. Ноћење.</w:t>
      </w:r>
    </w:p>
    <w:p w:rsidR="00F322FD" w:rsidRPr="00F322FD" w:rsidRDefault="00F322FD" w:rsidP="00F322FD">
      <w:pPr>
        <w:pStyle w:val="NoSpacing"/>
        <w:rPr>
          <w:rFonts w:ascii="Times New Roman" w:hAnsi="Times New Roman"/>
          <w:bCs/>
          <w:sz w:val="24"/>
          <w:szCs w:val="24"/>
          <w:lang w:val="sr-Cyrl-RS"/>
        </w:rPr>
      </w:pPr>
    </w:p>
    <w:p w:rsidR="00AC5FA9" w:rsidRPr="00F322FD" w:rsidRDefault="00F322FD" w:rsidP="00F322FD">
      <w:pPr>
        <w:pStyle w:val="NoSpacing"/>
        <w:rPr>
          <w:rFonts w:ascii="Times New Roman" w:hAnsi="Times New Roman"/>
          <w:sz w:val="24"/>
          <w:szCs w:val="24"/>
          <w:lang w:val="sr-Cyrl-RS"/>
        </w:rPr>
      </w:pPr>
      <w:r w:rsidRPr="00D35AE2">
        <w:rPr>
          <w:rFonts w:ascii="Times New Roman" w:hAnsi="Times New Roman"/>
          <w:b/>
          <w:bCs/>
          <w:sz w:val="24"/>
          <w:szCs w:val="24"/>
          <w:lang w:val="sr-Cyrl-RS"/>
        </w:rPr>
        <w:t>2.</w:t>
      </w:r>
      <w:r w:rsidR="00AC5FA9" w:rsidRPr="00D35AE2">
        <w:rPr>
          <w:rFonts w:ascii="Times New Roman" w:hAnsi="Times New Roman"/>
          <w:b/>
          <w:bCs/>
          <w:sz w:val="24"/>
          <w:szCs w:val="24"/>
        </w:rPr>
        <w:t>Дан: Паралија – Метеори – Паралија.</w:t>
      </w:r>
      <w:r w:rsidR="00AC5FA9" w:rsidRPr="00F322FD">
        <w:rPr>
          <w:rFonts w:ascii="Times New Roman" w:hAnsi="Times New Roman"/>
          <w:bCs/>
          <w:sz w:val="24"/>
          <w:szCs w:val="24"/>
        </w:rPr>
        <w:t> </w:t>
      </w:r>
      <w:r w:rsidR="00AC5FA9" w:rsidRPr="00F322FD">
        <w:rPr>
          <w:rFonts w:ascii="Times New Roman" w:hAnsi="Times New Roman"/>
          <w:sz w:val="24"/>
          <w:szCs w:val="24"/>
          <w:lang w:val="sr-Latn-RS"/>
        </w:rPr>
        <w:t>Доручак. Вожња аутопутем до Ларисе а затим преко Трикале до града Каламбака. Ученици имају обилазак радионице ручне израде икона, прве, друге и треће категорије. После Каламбаке наставак пута преко града Кастраки и посета комплексу манастира Метеори. Обиласком манастира Велики Метеори ученици ће обићи: главотеку, музеј фолклора, трпезарију, цркву из XIV века, торањ из 1520 године и ризницу са 40000 руком писаних црквених кодекса међу којима је и оригинална повеља Цара Душана којом манастир поклања део имања. Повратак до Паралије (са паузом у неком од ресторана). Долазак у Паралију у касним поподневним сатима. Вечера. Након вечере ученици имају организован обилазак града. Ноћење.</w:t>
      </w:r>
    </w:p>
    <w:p w:rsidR="00F322FD" w:rsidRPr="00F322FD" w:rsidRDefault="00F322FD" w:rsidP="00205D9A">
      <w:pPr>
        <w:pStyle w:val="NoSpacing"/>
        <w:numPr>
          <w:ilvl w:val="1"/>
          <w:numId w:val="82"/>
        </w:numPr>
        <w:rPr>
          <w:rFonts w:ascii="Times New Roman" w:hAnsi="Times New Roman"/>
          <w:sz w:val="24"/>
          <w:szCs w:val="24"/>
          <w:lang w:val="sr-Cyrl-RS"/>
        </w:rPr>
      </w:pPr>
    </w:p>
    <w:p w:rsidR="00AC5FA9" w:rsidRPr="00F322FD" w:rsidRDefault="00AC5FA9" w:rsidP="00F322FD">
      <w:pPr>
        <w:pStyle w:val="NoSpacing"/>
        <w:rPr>
          <w:rFonts w:ascii="Times New Roman" w:hAnsi="Times New Roman"/>
          <w:sz w:val="24"/>
          <w:szCs w:val="24"/>
        </w:rPr>
      </w:pPr>
      <w:r w:rsidRPr="00D35AE2">
        <w:rPr>
          <w:rFonts w:ascii="Times New Roman" w:hAnsi="Times New Roman"/>
          <w:b/>
          <w:bCs/>
          <w:sz w:val="24"/>
          <w:szCs w:val="24"/>
        </w:rPr>
        <w:t>3. Дан: Паралија – Катерини – Ивањица.</w:t>
      </w:r>
      <w:r w:rsidRPr="00F322FD">
        <w:rPr>
          <w:rFonts w:ascii="Times New Roman" w:hAnsi="Times New Roman"/>
          <w:bCs/>
          <w:sz w:val="24"/>
          <w:szCs w:val="24"/>
        </w:rPr>
        <w:t xml:space="preserve"> Доручак. </w:t>
      </w:r>
      <w:r w:rsidRPr="00F322FD">
        <w:rPr>
          <w:rFonts w:ascii="Times New Roman" w:hAnsi="Times New Roman"/>
          <w:sz w:val="24"/>
          <w:szCs w:val="24"/>
          <w:lang w:val="sr-Latn-RS"/>
        </w:rPr>
        <w:t xml:space="preserve">Након раздуживања соба, полазак из Паралије и долазак у град Катерини. Катерини је главни град префектуре Пијерија, </w:t>
      </w:r>
      <w:r w:rsidRPr="00F322FD">
        <w:rPr>
          <w:rFonts w:ascii="Times New Roman" w:hAnsi="Times New Roman"/>
          <w:sz w:val="24"/>
          <w:szCs w:val="24"/>
          <w:lang w:val="sr-Latn-RS"/>
        </w:rPr>
        <w:lastRenderedPageBreak/>
        <w:t>на југозападну периферије средишња Македонија у близини обале Егејског мора. Обилазак града у пратњи водича. Након разгледања града ученици ће имати слободно време. Полазак за Србију око 13 х. Прелазак границе Евзони и македонске границе Табановце и улазак у Србију. Вечера за ученике, наставнике и све учеснике Студијске посете. Долазак у </w:t>
      </w:r>
      <w:r w:rsidRPr="00F322FD">
        <w:rPr>
          <w:rFonts w:ascii="Times New Roman" w:hAnsi="Times New Roman"/>
          <w:bCs/>
          <w:sz w:val="24"/>
          <w:szCs w:val="24"/>
          <w:lang w:val="sr-Latn-RS"/>
        </w:rPr>
        <w:t>Ивањицу </w:t>
      </w:r>
      <w:r w:rsidRPr="00F322FD">
        <w:rPr>
          <w:rFonts w:ascii="Times New Roman" w:hAnsi="Times New Roman"/>
          <w:sz w:val="24"/>
          <w:szCs w:val="24"/>
          <w:lang w:val="sr-Latn-RS"/>
        </w:rPr>
        <w:t>у касним вечерњим часовима.</w:t>
      </w:r>
    </w:p>
    <w:p w:rsidR="00AC5FA9" w:rsidRPr="00AC5FA9" w:rsidRDefault="00AC5FA9" w:rsidP="009531A0">
      <w:pPr>
        <w:rPr>
          <w:sz w:val="23"/>
          <w:szCs w:val="23"/>
          <w:lang w:val="sr-Cyrl-RS"/>
        </w:rPr>
        <w:sectPr w:rsidR="00AC5FA9" w:rsidRPr="00AC5FA9" w:rsidSect="00DD2301">
          <w:pgSz w:w="11907" w:h="16840" w:code="9"/>
          <w:pgMar w:top="0" w:right="1440" w:bottom="1620" w:left="1440" w:header="706" w:footer="706" w:gutter="0"/>
          <w:cols w:space="708"/>
          <w:titlePg/>
          <w:docGrid w:linePitch="360"/>
        </w:sectPr>
      </w:pPr>
    </w:p>
    <w:p w:rsidR="009531A0" w:rsidRPr="007555A7" w:rsidRDefault="009531A0" w:rsidP="009531A0">
      <w:pPr>
        <w:rPr>
          <w:sz w:val="23"/>
          <w:szCs w:val="23"/>
        </w:rPr>
      </w:pPr>
    </w:p>
    <w:p w:rsidR="009531A0" w:rsidRPr="007555A7" w:rsidRDefault="00D35AE2" w:rsidP="009531A0">
      <w:pPr>
        <w:pStyle w:val="Heading3"/>
        <w:rPr>
          <w:b/>
          <w:sz w:val="23"/>
          <w:szCs w:val="23"/>
        </w:rPr>
      </w:pPr>
      <w:bookmarkStart w:id="423" w:name="_Toc178805203"/>
      <w:r>
        <w:rPr>
          <w:b/>
          <w:sz w:val="23"/>
          <w:szCs w:val="23"/>
          <w:lang w:val="sr-Cyrl-RS"/>
        </w:rPr>
        <w:t xml:space="preserve">Ш.П </w:t>
      </w:r>
      <w:r w:rsidR="00CB4682" w:rsidRPr="007555A7">
        <w:rPr>
          <w:b/>
          <w:sz w:val="23"/>
          <w:szCs w:val="23"/>
          <w:lang w:val="sr-Cyrl-RS"/>
        </w:rPr>
        <w:t xml:space="preserve">17.2 </w:t>
      </w:r>
      <w:r w:rsidR="009531A0" w:rsidRPr="007555A7">
        <w:rPr>
          <w:b/>
          <w:sz w:val="23"/>
          <w:szCs w:val="23"/>
        </w:rPr>
        <w:t>ТРЕЋИ РАЗРЕД</w:t>
      </w:r>
      <w:bookmarkEnd w:id="423"/>
    </w:p>
    <w:p w:rsidR="00CA0BF0" w:rsidRDefault="00CA0BF0" w:rsidP="00AC5FA9">
      <w:pPr>
        <w:rPr>
          <w:sz w:val="23"/>
          <w:szCs w:val="23"/>
          <w:lang w:val="sr-Cyrl-RS"/>
        </w:rPr>
      </w:pPr>
    </w:p>
    <w:p w:rsidR="00AC5FA9" w:rsidRPr="008E5CE7" w:rsidRDefault="00AC5FA9" w:rsidP="00AC5FA9">
      <w:pPr>
        <w:rPr>
          <w:sz w:val="23"/>
          <w:szCs w:val="23"/>
        </w:rPr>
      </w:pPr>
    </w:p>
    <w:p w:rsidR="00AC5FA9" w:rsidRPr="008E5CE7" w:rsidRDefault="00AC5FA9" w:rsidP="009F75A5">
      <w:pPr>
        <w:rPr>
          <w:rFonts w:ascii="Times New Roman" w:hAnsi="Times New Roman"/>
          <w:sz w:val="24"/>
          <w:szCs w:val="24"/>
          <w:lang w:val="sr-Cyrl-RS"/>
        </w:rPr>
      </w:pPr>
      <w:r w:rsidRPr="008E5CE7">
        <w:rPr>
          <w:rFonts w:ascii="Times New Roman" w:hAnsi="Times New Roman"/>
          <w:b/>
          <w:bCs/>
          <w:sz w:val="24"/>
          <w:szCs w:val="24"/>
          <w:lang w:val="sr-Cyrl-CS"/>
        </w:rPr>
        <w:t>Савет родитеља</w:t>
      </w:r>
      <w:r w:rsidRPr="008E5CE7">
        <w:rPr>
          <w:rFonts w:ascii="Times New Roman" w:hAnsi="Times New Roman"/>
          <w:sz w:val="24"/>
          <w:szCs w:val="24"/>
          <w:lang w:val="sr-Cyrl-CS"/>
        </w:rPr>
        <w:t> Гимназије у Ивањици усвојио је Програм екскурзије ученика другог разреда у школској 2024/25. години. </w:t>
      </w:r>
      <w:r w:rsidRPr="008E5CE7">
        <w:rPr>
          <w:rFonts w:ascii="Times New Roman" w:hAnsi="Times New Roman"/>
          <w:b/>
          <w:bCs/>
          <w:sz w:val="24"/>
          <w:szCs w:val="24"/>
          <w:lang w:val="sr-Cyrl-CS"/>
        </w:rPr>
        <w:t>Комисија за јавне набавке</w:t>
      </w:r>
      <w:r w:rsidRPr="008E5CE7">
        <w:rPr>
          <w:rFonts w:ascii="Times New Roman" w:hAnsi="Times New Roman"/>
          <w:sz w:val="24"/>
          <w:szCs w:val="24"/>
          <w:lang w:val="sr-Cyrl-CS"/>
        </w:rPr>
        <w:t> је предложила директору агенцију која ће реализовати. Студијску посету ће извести Вип </w:t>
      </w:r>
      <w:r w:rsidRPr="008E5CE7">
        <w:rPr>
          <w:rFonts w:ascii="Times New Roman" w:hAnsi="Times New Roman"/>
          <w:sz w:val="24"/>
          <w:szCs w:val="24"/>
          <w:lang w:val="sr-Latn-RS"/>
        </w:rPr>
        <w:t>тоурс &amp; сервице д.о.о. из Ниша</w:t>
      </w:r>
      <w:r w:rsidRPr="008E5CE7">
        <w:rPr>
          <w:rFonts w:ascii="Times New Roman" w:hAnsi="Times New Roman"/>
          <w:sz w:val="24"/>
          <w:szCs w:val="24"/>
          <w:lang w:val="sr-Cyrl-RS"/>
        </w:rPr>
        <w:t>. </w:t>
      </w:r>
      <w:r w:rsidRPr="008E5CE7">
        <w:rPr>
          <w:rFonts w:ascii="Times New Roman" w:hAnsi="Times New Roman"/>
          <w:b/>
          <w:bCs/>
          <w:sz w:val="24"/>
          <w:szCs w:val="24"/>
          <w:lang w:val="sr-Cyrl-CS"/>
        </w:rPr>
        <w:t>Време извођења Студијске посете ученика трећег разреда је од </w:t>
      </w:r>
      <w:r w:rsidRPr="008E5CE7">
        <w:rPr>
          <w:rFonts w:ascii="Times New Roman" w:hAnsi="Times New Roman"/>
          <w:b/>
          <w:bCs/>
          <w:color w:val="000000"/>
          <w:sz w:val="24"/>
          <w:szCs w:val="24"/>
        </w:rPr>
        <w:t>18-2</w:t>
      </w:r>
      <w:r w:rsidRPr="008E5CE7">
        <w:rPr>
          <w:rFonts w:ascii="Times New Roman" w:hAnsi="Times New Roman"/>
          <w:b/>
          <w:bCs/>
          <w:color w:val="000000"/>
          <w:sz w:val="24"/>
          <w:szCs w:val="24"/>
          <w:lang w:val="sr-Cyrl-RS"/>
        </w:rPr>
        <w:t>0</w:t>
      </w:r>
      <w:r w:rsidRPr="008E5CE7">
        <w:rPr>
          <w:rFonts w:ascii="Times New Roman" w:hAnsi="Times New Roman"/>
          <w:b/>
          <w:bCs/>
          <w:color w:val="000000"/>
          <w:sz w:val="24"/>
          <w:szCs w:val="24"/>
        </w:rPr>
        <w:t>. </w:t>
      </w:r>
      <w:r w:rsidRPr="008E5CE7">
        <w:rPr>
          <w:rFonts w:ascii="Times New Roman" w:hAnsi="Times New Roman"/>
          <w:b/>
          <w:bCs/>
          <w:color w:val="000000"/>
          <w:sz w:val="24"/>
          <w:szCs w:val="24"/>
          <w:lang w:val="sr-Cyrl-RS"/>
        </w:rPr>
        <w:t>с</w:t>
      </w:r>
      <w:r w:rsidRPr="008E5CE7">
        <w:rPr>
          <w:rFonts w:ascii="Times New Roman" w:hAnsi="Times New Roman"/>
          <w:b/>
          <w:bCs/>
          <w:color w:val="000000"/>
          <w:sz w:val="24"/>
          <w:szCs w:val="24"/>
        </w:rPr>
        <w:t>ептем</w:t>
      </w:r>
      <w:r w:rsidRPr="008E5CE7">
        <w:rPr>
          <w:rFonts w:ascii="Times New Roman" w:hAnsi="Times New Roman"/>
          <w:b/>
          <w:bCs/>
          <w:color w:val="000000"/>
          <w:sz w:val="24"/>
          <w:szCs w:val="24"/>
          <w:lang w:val="sr-Cyrl-RS"/>
        </w:rPr>
        <w:t>бра</w:t>
      </w:r>
      <w:r w:rsidRPr="008E5CE7">
        <w:rPr>
          <w:rFonts w:ascii="Times New Roman" w:hAnsi="Times New Roman"/>
          <w:b/>
          <w:bCs/>
          <w:color w:val="000000"/>
          <w:sz w:val="24"/>
          <w:szCs w:val="24"/>
        </w:rPr>
        <w:t> 2024.</w:t>
      </w:r>
      <w:r w:rsidRPr="008E5CE7">
        <w:rPr>
          <w:rFonts w:ascii="Times New Roman" w:hAnsi="Times New Roman"/>
          <w:b/>
          <w:bCs/>
          <w:sz w:val="24"/>
          <w:szCs w:val="24"/>
        </w:rPr>
        <w:t> </w:t>
      </w:r>
      <w:r w:rsidRPr="008E5CE7">
        <w:rPr>
          <w:rFonts w:ascii="Times New Roman" w:hAnsi="Times New Roman"/>
          <w:sz w:val="24"/>
          <w:szCs w:val="24"/>
          <w:lang w:val="sr-Cyrl-RS"/>
        </w:rPr>
        <w:t>Полазак ученика на Студијску посету је 17.9.2024. године, а време поласка одредиће Савет родитеља Гимназије у Ивањици</w:t>
      </w:r>
    </w:p>
    <w:p w:rsidR="009F75A5" w:rsidRPr="008E5CE7" w:rsidRDefault="009F75A5" w:rsidP="009F75A5">
      <w:pPr>
        <w:jc w:val="center"/>
        <w:rPr>
          <w:rFonts w:ascii="Times New Roman" w:hAnsi="Times New Roman"/>
          <w:sz w:val="24"/>
          <w:szCs w:val="24"/>
          <w:lang w:val="sr-Cyrl-RS"/>
        </w:rPr>
      </w:pPr>
    </w:p>
    <w:p w:rsidR="00AC5FA9" w:rsidRPr="008E5CE7" w:rsidRDefault="00AC5FA9" w:rsidP="009F75A5">
      <w:pPr>
        <w:jc w:val="center"/>
        <w:rPr>
          <w:rFonts w:ascii="Times New Roman" w:hAnsi="Times New Roman"/>
          <w:sz w:val="24"/>
          <w:szCs w:val="24"/>
          <w:lang w:val="sr-Cyrl-RS"/>
        </w:rPr>
      </w:pPr>
      <w:r w:rsidRPr="008E5CE7">
        <w:rPr>
          <w:rFonts w:ascii="Times New Roman" w:hAnsi="Times New Roman"/>
          <w:b/>
          <w:bCs/>
          <w:sz w:val="24"/>
          <w:szCs w:val="24"/>
          <w:lang w:val="sr-Cyrl-CS"/>
        </w:rPr>
        <w:t>ПРОГРАМ  СТУДИЈСКЕ ПОСЕТЕ УЧЕНИКА ТРЕЋЕГ РАЗРЕДА У ШКОЛСКОЈ 2024/25.</w:t>
      </w:r>
    </w:p>
    <w:p w:rsidR="009F75A5" w:rsidRPr="008E5CE7" w:rsidRDefault="009F75A5" w:rsidP="009F75A5">
      <w:pPr>
        <w:rPr>
          <w:rFonts w:ascii="Times New Roman" w:hAnsi="Times New Roman"/>
          <w:b/>
          <w:bCs/>
          <w:sz w:val="24"/>
          <w:szCs w:val="24"/>
          <w:lang w:val="sr-Cyrl-RS"/>
        </w:rPr>
      </w:pPr>
    </w:p>
    <w:p w:rsidR="00D35AE2" w:rsidRPr="008E5CE7" w:rsidRDefault="00AC5FA9" w:rsidP="009F75A5">
      <w:pPr>
        <w:rPr>
          <w:rFonts w:ascii="Times New Roman" w:hAnsi="Times New Roman"/>
          <w:b/>
          <w:bCs/>
          <w:sz w:val="24"/>
          <w:szCs w:val="24"/>
          <w:lang w:val="sr-Latn-RS"/>
        </w:rPr>
      </w:pPr>
      <w:r w:rsidRPr="008E5CE7">
        <w:rPr>
          <w:rFonts w:ascii="Times New Roman" w:hAnsi="Times New Roman"/>
          <w:b/>
          <w:bCs/>
          <w:sz w:val="24"/>
          <w:szCs w:val="24"/>
          <w:lang w:val="sr-Latn-RS"/>
        </w:rPr>
        <w:t>1. Дан: Ивањица – Солун – Паралија.</w:t>
      </w:r>
    </w:p>
    <w:p w:rsidR="00AC5FA9" w:rsidRPr="008E5CE7" w:rsidRDefault="00AC5FA9" w:rsidP="009F75A5">
      <w:pPr>
        <w:rPr>
          <w:rFonts w:ascii="Times New Roman" w:hAnsi="Times New Roman"/>
          <w:sz w:val="24"/>
          <w:szCs w:val="24"/>
          <w:lang w:val="sr-Cyrl-RS"/>
        </w:rPr>
      </w:pPr>
      <w:r w:rsidRPr="008E5CE7">
        <w:rPr>
          <w:rFonts w:ascii="Times New Roman" w:hAnsi="Times New Roman"/>
          <w:b/>
          <w:bCs/>
          <w:sz w:val="24"/>
          <w:szCs w:val="24"/>
          <w:lang w:val="sr-Latn-RS"/>
        </w:rPr>
        <w:t> </w:t>
      </w:r>
      <w:r w:rsidRPr="008E5CE7">
        <w:rPr>
          <w:rFonts w:ascii="Times New Roman" w:hAnsi="Times New Roman"/>
          <w:sz w:val="24"/>
          <w:szCs w:val="24"/>
          <w:lang w:val="sr-Latn-RS"/>
        </w:rPr>
        <w:t>Полазак аутобуса из Ивањице у договорено време са договореног места. Вожња аутобусом преко Пожеге, Чачка и даље кроз Србију. Прелазак македонске границе у месту Табановце. Наставак путовања кроз Македонију. Прелазак Грчке границе у месту Евзони. Обилазак Солуна. Посета цркви Св. Димитрија Солунског из В века. Након Солуна ученици имају обилазак српског војничког гробља Зејтинлика. Наставак пута за Паралију. Долазак у касним поподневним сатима. Вечера. Након вечере ученици имају организован обилазак града. Ноћење.</w:t>
      </w:r>
    </w:p>
    <w:p w:rsidR="009F75A5" w:rsidRPr="008E5CE7" w:rsidRDefault="009F75A5" w:rsidP="009F75A5">
      <w:pPr>
        <w:rPr>
          <w:rFonts w:ascii="Times New Roman" w:hAnsi="Times New Roman"/>
          <w:b/>
          <w:bCs/>
          <w:sz w:val="24"/>
          <w:szCs w:val="24"/>
          <w:lang w:val="sr-Cyrl-RS"/>
        </w:rPr>
      </w:pPr>
    </w:p>
    <w:p w:rsidR="00D35AE2" w:rsidRPr="008E5CE7" w:rsidRDefault="00AC5FA9" w:rsidP="009F75A5">
      <w:pPr>
        <w:rPr>
          <w:rFonts w:ascii="Times New Roman" w:hAnsi="Times New Roman"/>
          <w:b/>
          <w:bCs/>
          <w:sz w:val="24"/>
          <w:szCs w:val="24"/>
          <w:lang w:val="sr-Latn-RS"/>
        </w:rPr>
      </w:pPr>
      <w:r w:rsidRPr="008E5CE7">
        <w:rPr>
          <w:rFonts w:ascii="Times New Roman" w:hAnsi="Times New Roman"/>
          <w:b/>
          <w:bCs/>
          <w:sz w:val="24"/>
          <w:szCs w:val="24"/>
          <w:lang w:val="sr-Latn-RS"/>
        </w:rPr>
        <w:t>2. Дан: Паралија – Метеори – Паралија. </w:t>
      </w:r>
    </w:p>
    <w:p w:rsidR="00AC5FA9" w:rsidRPr="008E5CE7" w:rsidRDefault="00AC5FA9" w:rsidP="009F75A5">
      <w:pPr>
        <w:rPr>
          <w:rFonts w:ascii="Times New Roman" w:hAnsi="Times New Roman"/>
          <w:sz w:val="24"/>
          <w:szCs w:val="24"/>
        </w:rPr>
      </w:pPr>
      <w:r w:rsidRPr="008E5CE7">
        <w:rPr>
          <w:rFonts w:ascii="Times New Roman" w:hAnsi="Times New Roman"/>
          <w:sz w:val="24"/>
          <w:szCs w:val="24"/>
          <w:lang w:val="sr-Latn-RS"/>
        </w:rPr>
        <w:t>Доручак. Вожња аутопутем до Ларисе а затим преко Трикале до града Каламбака. Ученици имају обилазак радионице ручне израде икона, прве, друге и треће категорије. После Каламбаке наставак пута преко града Кастраки и посета комплексу манастира Метеори. Обиласком манастира Велики Метеори ученици ће обићи: главотеку, музеј фолклора, трпезарију, цркву из XIV века, торањ из 1520 године и ризницу са 40000 руком писаних црквених кодекса међу којима је и оригинална повеља Цара Душана којом манастир поклања део имања. Повратак до Паралије (са паузом у неком од ресторана). Долазак у Паралију у касним поподневним сатима. Вечера. Након вечере ученици имају организован обилазак града. Ноћење.</w:t>
      </w:r>
    </w:p>
    <w:p w:rsidR="009F75A5" w:rsidRPr="008E5CE7" w:rsidRDefault="009F75A5" w:rsidP="009F75A5">
      <w:pPr>
        <w:rPr>
          <w:rFonts w:ascii="Times New Roman" w:hAnsi="Times New Roman"/>
          <w:b/>
          <w:bCs/>
          <w:sz w:val="24"/>
          <w:szCs w:val="24"/>
          <w:lang w:val="sr-Cyrl-RS"/>
        </w:rPr>
      </w:pPr>
    </w:p>
    <w:p w:rsidR="00D35AE2" w:rsidRPr="008E5CE7" w:rsidRDefault="00AC5FA9" w:rsidP="009F75A5">
      <w:pPr>
        <w:rPr>
          <w:rFonts w:ascii="Times New Roman" w:hAnsi="Times New Roman"/>
          <w:b/>
          <w:bCs/>
          <w:sz w:val="24"/>
          <w:szCs w:val="24"/>
          <w:lang w:val="sr-Latn-RS"/>
        </w:rPr>
      </w:pPr>
      <w:r w:rsidRPr="008E5CE7">
        <w:rPr>
          <w:rFonts w:ascii="Times New Roman" w:hAnsi="Times New Roman"/>
          <w:b/>
          <w:bCs/>
          <w:sz w:val="24"/>
          <w:szCs w:val="24"/>
          <w:lang w:val="sr-Latn-RS"/>
        </w:rPr>
        <w:t xml:space="preserve">3. Дан: Паралија – Катерини – Ивањица. </w:t>
      </w:r>
    </w:p>
    <w:p w:rsidR="00AC5FA9" w:rsidRPr="008E5CE7" w:rsidRDefault="00AC5FA9" w:rsidP="009F75A5">
      <w:pPr>
        <w:rPr>
          <w:rFonts w:ascii="Times New Roman" w:hAnsi="Times New Roman"/>
          <w:sz w:val="24"/>
          <w:szCs w:val="24"/>
        </w:rPr>
      </w:pPr>
      <w:r w:rsidRPr="008E5CE7">
        <w:rPr>
          <w:rFonts w:ascii="Times New Roman" w:hAnsi="Times New Roman"/>
          <w:bCs/>
          <w:sz w:val="24"/>
          <w:szCs w:val="24"/>
          <w:lang w:val="sr-Latn-RS"/>
        </w:rPr>
        <w:t>Доручак</w:t>
      </w:r>
      <w:r w:rsidRPr="008E5CE7">
        <w:rPr>
          <w:rFonts w:ascii="Times New Roman" w:hAnsi="Times New Roman"/>
          <w:b/>
          <w:bCs/>
          <w:sz w:val="24"/>
          <w:szCs w:val="24"/>
          <w:lang w:val="sr-Latn-RS"/>
        </w:rPr>
        <w:t>. </w:t>
      </w:r>
      <w:r w:rsidRPr="008E5CE7">
        <w:rPr>
          <w:rFonts w:ascii="Times New Roman" w:hAnsi="Times New Roman"/>
          <w:sz w:val="24"/>
          <w:szCs w:val="24"/>
          <w:lang w:val="sr-Latn-RS"/>
        </w:rPr>
        <w:t>Након раздуживања соба, полазак из Паралије и долазак у град Катерини. Катерини је главни град префектуре Пијерија, на југозападну периферије средишња Македонија у близини обале Егејског мора. Обилазак града у пратњи водича. Након разгледања града ученици ће имати слободно време. Полазак за Србију око 13 х. Прелазак границе Евзони и македонске границе Табановце и улазак у Србију. Вечера за ученике, наставнике и све учеснике Студијске посете. Долазак у </w:t>
      </w:r>
      <w:r w:rsidRPr="008E5CE7">
        <w:rPr>
          <w:rFonts w:ascii="Times New Roman" w:hAnsi="Times New Roman"/>
          <w:b/>
          <w:bCs/>
          <w:sz w:val="24"/>
          <w:szCs w:val="24"/>
          <w:lang w:val="sr-Latn-RS"/>
        </w:rPr>
        <w:t>Ивањицу </w:t>
      </w:r>
      <w:r w:rsidRPr="008E5CE7">
        <w:rPr>
          <w:rFonts w:ascii="Times New Roman" w:hAnsi="Times New Roman"/>
          <w:sz w:val="24"/>
          <w:szCs w:val="24"/>
          <w:lang w:val="sr-Latn-RS"/>
        </w:rPr>
        <w:t>у касним вечерњим часовима.</w:t>
      </w:r>
    </w:p>
    <w:p w:rsidR="00AC5FA9" w:rsidRPr="00AC5FA9" w:rsidRDefault="00AC5FA9" w:rsidP="00AC5FA9">
      <w:pPr>
        <w:rPr>
          <w:sz w:val="23"/>
          <w:szCs w:val="23"/>
          <w:lang w:val="sr-Cyrl-RS"/>
        </w:rPr>
        <w:sectPr w:rsidR="00AC5FA9" w:rsidRPr="00AC5FA9" w:rsidSect="00DD2301">
          <w:pgSz w:w="11907" w:h="16840" w:code="9"/>
          <w:pgMar w:top="0" w:right="1440" w:bottom="1620" w:left="1440" w:header="706" w:footer="706" w:gutter="0"/>
          <w:cols w:space="708"/>
          <w:titlePg/>
          <w:docGrid w:linePitch="360"/>
        </w:sectPr>
      </w:pPr>
    </w:p>
    <w:p w:rsidR="009531A0" w:rsidRPr="007555A7" w:rsidRDefault="009531A0" w:rsidP="009531A0">
      <w:pPr>
        <w:jc w:val="center"/>
        <w:rPr>
          <w:sz w:val="23"/>
          <w:szCs w:val="23"/>
        </w:rPr>
      </w:pPr>
    </w:p>
    <w:p w:rsidR="009531A0" w:rsidRPr="00D35AE2" w:rsidRDefault="00D35AE2" w:rsidP="009531A0">
      <w:pPr>
        <w:pStyle w:val="Heading3"/>
        <w:rPr>
          <w:b/>
          <w:sz w:val="23"/>
          <w:szCs w:val="23"/>
          <w:lang w:val="sr-Cyrl-RS"/>
        </w:rPr>
      </w:pPr>
      <w:bookmarkStart w:id="424" w:name="_Toc178805204"/>
      <w:r>
        <w:rPr>
          <w:b/>
          <w:sz w:val="23"/>
          <w:szCs w:val="23"/>
          <w:lang w:val="sr-Cyrl-RS"/>
        </w:rPr>
        <w:t xml:space="preserve">Ш.П </w:t>
      </w:r>
      <w:r w:rsidR="00CB4682" w:rsidRPr="00D35AE2">
        <w:rPr>
          <w:b/>
          <w:sz w:val="23"/>
          <w:szCs w:val="23"/>
          <w:lang w:val="sr-Cyrl-RS"/>
        </w:rPr>
        <w:t xml:space="preserve">17.3 </w:t>
      </w:r>
      <w:r w:rsidR="009531A0" w:rsidRPr="00D35AE2">
        <w:rPr>
          <w:b/>
          <w:sz w:val="23"/>
          <w:szCs w:val="23"/>
        </w:rPr>
        <w:t>ЧЕТВРТИ РАЗРЕД</w:t>
      </w:r>
      <w:bookmarkEnd w:id="424"/>
    </w:p>
    <w:p w:rsidR="0057393C" w:rsidRPr="007555A7" w:rsidRDefault="0057393C" w:rsidP="0057393C">
      <w:pPr>
        <w:rPr>
          <w:sz w:val="23"/>
          <w:szCs w:val="23"/>
          <w:lang w:val="sr-Cyrl-RS"/>
        </w:rPr>
      </w:pPr>
    </w:p>
    <w:p w:rsidR="0057393C" w:rsidRPr="007555A7" w:rsidRDefault="0057393C" w:rsidP="0057393C">
      <w:pPr>
        <w:rPr>
          <w:sz w:val="23"/>
          <w:szCs w:val="23"/>
          <w:lang w:val="sr-Cyrl-RS"/>
        </w:rPr>
      </w:pPr>
    </w:p>
    <w:bookmarkEnd w:id="419"/>
    <w:bookmarkEnd w:id="420"/>
    <w:bookmarkEnd w:id="421"/>
    <w:p w:rsidR="00AC5FA9" w:rsidRPr="008E5CE7" w:rsidRDefault="00AC5FA9" w:rsidP="009F75A5">
      <w:pPr>
        <w:rPr>
          <w:rFonts w:ascii="Times New Roman" w:hAnsi="Times New Roman"/>
          <w:sz w:val="24"/>
          <w:szCs w:val="24"/>
          <w:lang w:val="en-GB"/>
        </w:rPr>
      </w:pPr>
      <w:r w:rsidRPr="008E5CE7">
        <w:rPr>
          <w:rFonts w:ascii="Times New Roman" w:hAnsi="Times New Roman"/>
          <w:b/>
          <w:bCs/>
          <w:sz w:val="24"/>
          <w:szCs w:val="24"/>
          <w:lang w:val="sr-Cyrl-CS"/>
        </w:rPr>
        <w:t>Савет родитеља</w:t>
      </w:r>
      <w:r w:rsidRPr="008E5CE7">
        <w:rPr>
          <w:rFonts w:ascii="Times New Roman" w:hAnsi="Times New Roman"/>
          <w:sz w:val="24"/>
          <w:szCs w:val="24"/>
          <w:lang w:val="sr-Cyrl-CS"/>
        </w:rPr>
        <w:t> Гимназије у Ивањици усвојио је Програм екскурзије ученика другог разреда у школској 2024/25. години. </w:t>
      </w:r>
      <w:r w:rsidRPr="008E5CE7">
        <w:rPr>
          <w:rFonts w:ascii="Times New Roman" w:hAnsi="Times New Roman"/>
          <w:b/>
          <w:bCs/>
          <w:sz w:val="24"/>
          <w:szCs w:val="24"/>
          <w:lang w:val="sr-Cyrl-CS"/>
        </w:rPr>
        <w:t>Комисија за јавне набавке</w:t>
      </w:r>
      <w:r w:rsidRPr="008E5CE7">
        <w:rPr>
          <w:rFonts w:ascii="Times New Roman" w:hAnsi="Times New Roman"/>
          <w:sz w:val="24"/>
          <w:szCs w:val="24"/>
          <w:lang w:val="sr-Cyrl-CS"/>
        </w:rPr>
        <w:t> је предложила директору агенцију која ће реализовати. Екскурзију ће извести агенција Вип </w:t>
      </w:r>
      <w:r w:rsidRPr="008E5CE7">
        <w:rPr>
          <w:rFonts w:ascii="Times New Roman" w:hAnsi="Times New Roman"/>
          <w:sz w:val="24"/>
          <w:szCs w:val="24"/>
          <w:lang w:val="sr-Latn-RS"/>
        </w:rPr>
        <w:t>тоурс &amp; сервице д.о.о. из Ниша</w:t>
      </w:r>
      <w:r w:rsidRPr="008E5CE7">
        <w:rPr>
          <w:rFonts w:ascii="Times New Roman" w:hAnsi="Times New Roman"/>
          <w:sz w:val="24"/>
          <w:szCs w:val="24"/>
          <w:lang w:val="sr-Cyrl-RS"/>
        </w:rPr>
        <w:t>. </w:t>
      </w:r>
      <w:r w:rsidRPr="008E5CE7">
        <w:rPr>
          <w:rFonts w:ascii="Times New Roman" w:hAnsi="Times New Roman"/>
          <w:b/>
          <w:bCs/>
          <w:sz w:val="24"/>
          <w:szCs w:val="24"/>
          <w:lang w:val="sr-Cyrl-CS"/>
        </w:rPr>
        <w:t>Време извођења Екскурзије ученика четвртог разреда је од </w:t>
      </w:r>
      <w:r w:rsidRPr="008E5CE7">
        <w:rPr>
          <w:rFonts w:ascii="Times New Roman" w:hAnsi="Times New Roman"/>
          <w:b/>
          <w:bCs/>
          <w:color w:val="000000"/>
          <w:sz w:val="24"/>
          <w:szCs w:val="24"/>
        </w:rPr>
        <w:t>23-2</w:t>
      </w:r>
      <w:r w:rsidRPr="008E5CE7">
        <w:rPr>
          <w:rFonts w:ascii="Times New Roman" w:hAnsi="Times New Roman"/>
          <w:b/>
          <w:bCs/>
          <w:color w:val="000000"/>
          <w:sz w:val="24"/>
          <w:szCs w:val="24"/>
          <w:lang w:val="sr-Cyrl-RS"/>
        </w:rPr>
        <w:t>7</w:t>
      </w:r>
      <w:r w:rsidRPr="008E5CE7">
        <w:rPr>
          <w:rFonts w:ascii="Times New Roman" w:hAnsi="Times New Roman"/>
          <w:b/>
          <w:bCs/>
          <w:color w:val="000000"/>
          <w:sz w:val="24"/>
          <w:szCs w:val="24"/>
        </w:rPr>
        <w:t>. </w:t>
      </w:r>
      <w:r w:rsidRPr="008E5CE7">
        <w:rPr>
          <w:rFonts w:ascii="Times New Roman" w:hAnsi="Times New Roman"/>
          <w:b/>
          <w:bCs/>
          <w:color w:val="000000"/>
          <w:sz w:val="24"/>
          <w:szCs w:val="24"/>
          <w:lang w:val="sr-Cyrl-RS"/>
        </w:rPr>
        <w:t>с</w:t>
      </w:r>
      <w:r w:rsidRPr="008E5CE7">
        <w:rPr>
          <w:rFonts w:ascii="Times New Roman" w:hAnsi="Times New Roman"/>
          <w:b/>
          <w:bCs/>
          <w:color w:val="000000"/>
          <w:sz w:val="24"/>
          <w:szCs w:val="24"/>
        </w:rPr>
        <w:t>ептем</w:t>
      </w:r>
      <w:r w:rsidRPr="008E5CE7">
        <w:rPr>
          <w:rFonts w:ascii="Times New Roman" w:hAnsi="Times New Roman"/>
          <w:b/>
          <w:bCs/>
          <w:color w:val="000000"/>
          <w:sz w:val="24"/>
          <w:szCs w:val="24"/>
          <w:lang w:val="sr-Cyrl-RS"/>
        </w:rPr>
        <w:t>бра</w:t>
      </w:r>
      <w:r w:rsidRPr="008E5CE7">
        <w:rPr>
          <w:rFonts w:ascii="Times New Roman" w:hAnsi="Times New Roman"/>
          <w:b/>
          <w:bCs/>
          <w:color w:val="000000"/>
          <w:sz w:val="24"/>
          <w:szCs w:val="24"/>
        </w:rPr>
        <w:t> 2024.</w:t>
      </w:r>
      <w:r w:rsidRPr="008E5CE7">
        <w:rPr>
          <w:rFonts w:ascii="Times New Roman" w:hAnsi="Times New Roman"/>
          <w:b/>
          <w:bCs/>
          <w:sz w:val="24"/>
          <w:szCs w:val="24"/>
        </w:rPr>
        <w:t> </w:t>
      </w:r>
      <w:r w:rsidRPr="008E5CE7">
        <w:rPr>
          <w:rFonts w:ascii="Times New Roman" w:hAnsi="Times New Roman"/>
          <w:b/>
          <w:bCs/>
          <w:sz w:val="24"/>
          <w:szCs w:val="24"/>
          <w:lang w:val="sr-Cyrl-RS"/>
        </w:rPr>
        <w:t>године. </w:t>
      </w:r>
      <w:r w:rsidRPr="008E5CE7">
        <w:rPr>
          <w:rFonts w:ascii="Times New Roman" w:hAnsi="Times New Roman"/>
          <w:sz w:val="24"/>
          <w:szCs w:val="24"/>
          <w:lang w:val="sr-Cyrl-RS"/>
        </w:rPr>
        <w:t>Полазак ученика на Екскурзију је 22.9.2024. године, а време поласка одредиће Савет родитеља Гимназије у Ивањици.</w:t>
      </w:r>
    </w:p>
    <w:p w:rsidR="00D35AE2" w:rsidRPr="008E5CE7" w:rsidRDefault="00D35AE2" w:rsidP="009F75A5">
      <w:pPr>
        <w:rPr>
          <w:rFonts w:ascii="Times New Roman" w:hAnsi="Times New Roman"/>
          <w:sz w:val="24"/>
          <w:szCs w:val="24"/>
          <w:lang w:val="en-GB"/>
        </w:rPr>
      </w:pPr>
    </w:p>
    <w:p w:rsidR="00AC5FA9" w:rsidRPr="008E5CE7" w:rsidRDefault="00AC5FA9" w:rsidP="00D35AE2">
      <w:pPr>
        <w:jc w:val="center"/>
        <w:rPr>
          <w:rFonts w:ascii="Times New Roman" w:hAnsi="Times New Roman"/>
          <w:sz w:val="24"/>
          <w:szCs w:val="24"/>
          <w:lang w:val="sr-Cyrl-RS"/>
        </w:rPr>
      </w:pPr>
      <w:r w:rsidRPr="008E5CE7">
        <w:rPr>
          <w:rFonts w:ascii="Times New Roman" w:hAnsi="Times New Roman"/>
          <w:b/>
          <w:bCs/>
          <w:sz w:val="24"/>
          <w:szCs w:val="24"/>
          <w:lang w:val="sr-Cyrl-CS"/>
        </w:rPr>
        <w:t>ПРОГРАМ  ЕКСКУРЗИЈЕ УЧЕНИКА ЧЕТВРТОГ  РАЗРЕДА У ШКОЛСКОЈ 2024/25.</w:t>
      </w:r>
    </w:p>
    <w:p w:rsidR="009F75A5" w:rsidRPr="008E5CE7" w:rsidRDefault="009F75A5" w:rsidP="009F75A5">
      <w:pPr>
        <w:rPr>
          <w:rFonts w:ascii="Times New Roman" w:hAnsi="Times New Roman"/>
          <w:b/>
          <w:bCs/>
          <w:sz w:val="24"/>
          <w:szCs w:val="24"/>
          <w:lang w:val="sr-Cyrl-RS"/>
        </w:rPr>
      </w:pPr>
    </w:p>
    <w:p w:rsidR="00AC5FA9" w:rsidRPr="008E5CE7" w:rsidRDefault="009F75A5" w:rsidP="009F75A5">
      <w:pPr>
        <w:rPr>
          <w:rFonts w:ascii="Times New Roman" w:hAnsi="Times New Roman"/>
          <w:sz w:val="24"/>
          <w:szCs w:val="24"/>
        </w:rPr>
      </w:pPr>
      <w:r w:rsidRPr="008E5CE7">
        <w:rPr>
          <w:rFonts w:ascii="Times New Roman" w:hAnsi="Times New Roman"/>
          <w:b/>
          <w:bCs/>
          <w:sz w:val="24"/>
          <w:szCs w:val="24"/>
          <w:lang w:val="sr-Cyrl-RS"/>
        </w:rPr>
        <w:t>1.</w:t>
      </w:r>
      <w:r w:rsidR="00AC5FA9" w:rsidRPr="008E5CE7">
        <w:rPr>
          <w:rFonts w:ascii="Times New Roman" w:hAnsi="Times New Roman"/>
          <w:b/>
          <w:bCs/>
          <w:sz w:val="24"/>
          <w:szCs w:val="24"/>
          <w:lang w:val="sr-Latn-RS"/>
        </w:rPr>
        <w:t>Дан: Ивањица – Трст - Лидо ди Јесоло</w:t>
      </w:r>
    </w:p>
    <w:p w:rsidR="00AC5FA9" w:rsidRPr="008E5CE7" w:rsidRDefault="00AC5FA9" w:rsidP="009F75A5">
      <w:pPr>
        <w:rPr>
          <w:rFonts w:ascii="Times New Roman" w:hAnsi="Times New Roman"/>
          <w:sz w:val="24"/>
          <w:szCs w:val="24"/>
          <w:lang w:val="sr-Cyrl-RS"/>
        </w:rPr>
      </w:pPr>
      <w:r w:rsidRPr="008E5CE7">
        <w:rPr>
          <w:rFonts w:ascii="Times New Roman" w:hAnsi="Times New Roman"/>
          <w:sz w:val="24"/>
          <w:szCs w:val="24"/>
          <w:lang w:val="sr-Latn-RS"/>
        </w:rPr>
        <w:t>Полазак аутобуса из </w:t>
      </w:r>
      <w:r w:rsidRPr="008E5CE7">
        <w:rPr>
          <w:rFonts w:ascii="Times New Roman" w:hAnsi="Times New Roman"/>
          <w:b/>
          <w:bCs/>
          <w:sz w:val="24"/>
          <w:szCs w:val="24"/>
          <w:lang w:val="sr-Latn-RS"/>
        </w:rPr>
        <w:t>Ивањице </w:t>
      </w:r>
      <w:r w:rsidRPr="008E5CE7">
        <w:rPr>
          <w:rFonts w:ascii="Times New Roman" w:hAnsi="Times New Roman"/>
          <w:sz w:val="24"/>
          <w:szCs w:val="24"/>
          <w:lang w:val="sr-Latn-RS"/>
        </w:rPr>
        <w:t>у договорено време са договореног места. Вожња аутобусом преко Београда, Загреба и Љубљане. Успутна задржавања према потреби и на граничним прелазима. </w:t>
      </w:r>
      <w:r w:rsidRPr="008E5CE7">
        <w:rPr>
          <w:rFonts w:ascii="Times New Roman" w:hAnsi="Times New Roman"/>
          <w:b/>
          <w:bCs/>
          <w:sz w:val="24"/>
          <w:szCs w:val="24"/>
          <w:lang w:val="sr-Latn-RS"/>
        </w:rPr>
        <w:t>Наставак пута до Трста</w:t>
      </w:r>
      <w:r w:rsidRPr="008E5CE7">
        <w:rPr>
          <w:rFonts w:ascii="Times New Roman" w:hAnsi="Times New Roman"/>
          <w:sz w:val="24"/>
          <w:szCs w:val="24"/>
          <w:lang w:val="sr-Latn-RS"/>
        </w:rPr>
        <w:t>. По доласку панорамско разгледање града: дворац Мира Маре, градске плаже, шеталишта и индустријске зоне. Обилазак града у пратњи водича: Канал Гранде, Кратки мост, Трг Понте Росо, Српска православна црква Свети Спиридон и главни градски Трг Уједињења. Слободно време ученицима за самостално разгледање града. Ученици могу посетити: Базилику Светог Силвестра, цркву Свете Марије Велике, Замак Сан Ђусто, Катедрала Сан Ђусто. Наставак путовања и долазак у</w:t>
      </w:r>
      <w:r w:rsidRPr="008E5CE7">
        <w:rPr>
          <w:rFonts w:ascii="Times New Roman" w:hAnsi="Times New Roman"/>
          <w:b/>
          <w:bCs/>
          <w:sz w:val="24"/>
          <w:szCs w:val="24"/>
          <w:lang w:val="sr-Latn-RS"/>
        </w:rPr>
        <w:t> Лидо Ди Јесоло</w:t>
      </w:r>
      <w:r w:rsidRPr="008E5CE7">
        <w:rPr>
          <w:rFonts w:ascii="Times New Roman" w:hAnsi="Times New Roman"/>
          <w:sz w:val="24"/>
          <w:szCs w:val="24"/>
          <w:lang w:val="sr-Latn-RS"/>
        </w:rPr>
        <w:t> у поподневним сатима. Смештај групе у хотел. Касније шетња и обилазак туристичког места. Повратак у хотел. Вечера. Ноћење.</w:t>
      </w:r>
    </w:p>
    <w:p w:rsidR="009F75A5" w:rsidRPr="008E5CE7" w:rsidRDefault="009F75A5" w:rsidP="009F75A5">
      <w:pPr>
        <w:rPr>
          <w:rFonts w:ascii="Times New Roman" w:hAnsi="Times New Roman"/>
          <w:b/>
          <w:bCs/>
          <w:sz w:val="24"/>
          <w:szCs w:val="24"/>
          <w:lang w:val="sr-Cyrl-RS"/>
        </w:rPr>
      </w:pPr>
    </w:p>
    <w:p w:rsidR="00AC5FA9" w:rsidRPr="008E5CE7" w:rsidRDefault="00AC5FA9" w:rsidP="009F75A5">
      <w:pPr>
        <w:rPr>
          <w:rFonts w:ascii="Times New Roman" w:hAnsi="Times New Roman"/>
          <w:sz w:val="24"/>
          <w:szCs w:val="24"/>
        </w:rPr>
      </w:pPr>
      <w:r w:rsidRPr="008E5CE7">
        <w:rPr>
          <w:rFonts w:ascii="Times New Roman" w:hAnsi="Times New Roman"/>
          <w:b/>
          <w:bCs/>
          <w:sz w:val="24"/>
          <w:szCs w:val="24"/>
          <w:lang w:val="sr-Latn-RS"/>
        </w:rPr>
        <w:t>2. Дан: Лидо ди Јесоло – Верона – Монтецатини Терме</w:t>
      </w:r>
    </w:p>
    <w:p w:rsidR="00AC5FA9" w:rsidRPr="008E5CE7" w:rsidRDefault="00AC5FA9" w:rsidP="009F75A5">
      <w:pPr>
        <w:rPr>
          <w:rFonts w:ascii="Times New Roman" w:hAnsi="Times New Roman"/>
          <w:sz w:val="24"/>
          <w:szCs w:val="24"/>
        </w:rPr>
      </w:pPr>
      <w:r w:rsidRPr="008E5CE7">
        <w:rPr>
          <w:rFonts w:ascii="Times New Roman" w:hAnsi="Times New Roman"/>
          <w:sz w:val="24"/>
          <w:szCs w:val="24"/>
          <w:lang w:val="sr-Latn-RS"/>
        </w:rPr>
        <w:t>Доручак. Након доручка одлазак за </w:t>
      </w:r>
      <w:r w:rsidRPr="008E5CE7">
        <w:rPr>
          <w:rFonts w:ascii="Times New Roman" w:hAnsi="Times New Roman"/>
          <w:b/>
          <w:bCs/>
          <w:sz w:val="24"/>
          <w:szCs w:val="24"/>
          <w:lang w:val="sr-Latn-RS"/>
        </w:rPr>
        <w:t>Верону</w:t>
      </w:r>
      <w:r w:rsidRPr="008E5CE7">
        <w:rPr>
          <w:rFonts w:ascii="Times New Roman" w:hAnsi="Times New Roman"/>
          <w:sz w:val="24"/>
          <w:szCs w:val="24"/>
          <w:lang w:val="sr-Latn-RS"/>
        </w:rPr>
        <w:t>. Панорамско разгледање града: Кастел Векио, Арена, Тргови Бра и Ербе, Јулијина кућа, Веронска пијаца. Слободно време за шетњу. Наставак пута за Монтекатини. Долазак у вечерњим сатима у једну од најлуксузнијих бања у Италији </w:t>
      </w:r>
      <w:r w:rsidRPr="008E5CE7">
        <w:rPr>
          <w:rFonts w:ascii="Times New Roman" w:hAnsi="Times New Roman"/>
          <w:b/>
          <w:bCs/>
          <w:sz w:val="24"/>
          <w:szCs w:val="24"/>
          <w:lang w:val="sr-Latn-RS"/>
        </w:rPr>
        <w:t>Монтецатини Терме</w:t>
      </w:r>
      <w:r w:rsidRPr="008E5CE7">
        <w:rPr>
          <w:rFonts w:ascii="Times New Roman" w:hAnsi="Times New Roman"/>
          <w:sz w:val="24"/>
          <w:szCs w:val="24"/>
          <w:lang w:val="sr-Latn-RS"/>
        </w:rPr>
        <w:t>, удаљену од Фиренце око 35км. Смештај у хотел. Вечера. Ноћење.</w:t>
      </w:r>
    </w:p>
    <w:p w:rsidR="00AC5FA9" w:rsidRPr="008E5CE7" w:rsidRDefault="00AC5FA9" w:rsidP="009F75A5">
      <w:pPr>
        <w:rPr>
          <w:rFonts w:ascii="Times New Roman" w:hAnsi="Times New Roman"/>
          <w:sz w:val="24"/>
          <w:szCs w:val="24"/>
        </w:rPr>
      </w:pPr>
      <w:r w:rsidRPr="008E5CE7">
        <w:rPr>
          <w:rFonts w:ascii="Times New Roman" w:hAnsi="Times New Roman"/>
          <w:sz w:val="24"/>
          <w:szCs w:val="24"/>
          <w:lang w:val="sr-Latn-RS"/>
        </w:rPr>
        <w:t> </w:t>
      </w:r>
    </w:p>
    <w:p w:rsidR="00AC5FA9" w:rsidRPr="008E5CE7" w:rsidRDefault="00AC5FA9" w:rsidP="009F75A5">
      <w:pPr>
        <w:rPr>
          <w:rFonts w:ascii="Times New Roman" w:hAnsi="Times New Roman"/>
          <w:sz w:val="24"/>
          <w:szCs w:val="24"/>
        </w:rPr>
      </w:pPr>
      <w:r w:rsidRPr="008E5CE7">
        <w:rPr>
          <w:rFonts w:ascii="Times New Roman" w:hAnsi="Times New Roman"/>
          <w:b/>
          <w:bCs/>
          <w:sz w:val="24"/>
          <w:szCs w:val="24"/>
          <w:lang w:val="sr-Latn-RS"/>
        </w:rPr>
        <w:t>3. Дан: Монтецатини Терме – Пиза – Сан Гимигнано – Сијена – Монтецатини Терме</w:t>
      </w:r>
    </w:p>
    <w:p w:rsidR="00AC5FA9" w:rsidRPr="008E5CE7" w:rsidRDefault="00AC5FA9" w:rsidP="009F75A5">
      <w:pPr>
        <w:rPr>
          <w:rFonts w:ascii="Times New Roman" w:hAnsi="Times New Roman"/>
          <w:sz w:val="24"/>
          <w:szCs w:val="24"/>
          <w:lang w:val="sr-Cyrl-RS"/>
        </w:rPr>
      </w:pPr>
      <w:r w:rsidRPr="008E5CE7">
        <w:rPr>
          <w:rFonts w:ascii="Times New Roman" w:hAnsi="Times New Roman"/>
          <w:sz w:val="24"/>
          <w:szCs w:val="24"/>
          <w:lang w:val="sr-Latn-RS"/>
        </w:rPr>
        <w:t>Доручак. Након доручка полазак за </w:t>
      </w:r>
      <w:r w:rsidRPr="008E5CE7">
        <w:rPr>
          <w:rFonts w:ascii="Times New Roman" w:hAnsi="Times New Roman"/>
          <w:b/>
          <w:bCs/>
          <w:sz w:val="24"/>
          <w:szCs w:val="24"/>
          <w:lang w:val="sr-Latn-RS"/>
        </w:rPr>
        <w:t>Пизу</w:t>
      </w:r>
      <w:r w:rsidRPr="008E5CE7">
        <w:rPr>
          <w:rFonts w:ascii="Times New Roman" w:hAnsi="Times New Roman"/>
          <w:sz w:val="24"/>
          <w:szCs w:val="24"/>
          <w:lang w:val="sr-Latn-RS"/>
        </w:rPr>
        <w:t>. По доласку панорамско разгледање града: Кампо ди Мираколи, Криви Торањ, Катедрала, Крстионица. Одлазак за </w:t>
      </w:r>
      <w:r w:rsidRPr="008E5CE7">
        <w:rPr>
          <w:rFonts w:ascii="Times New Roman" w:hAnsi="Times New Roman"/>
          <w:b/>
          <w:bCs/>
          <w:sz w:val="24"/>
          <w:szCs w:val="24"/>
          <w:lang w:val="sr-Latn-RS"/>
        </w:rPr>
        <w:t>Сан Гимигнано</w:t>
      </w:r>
      <w:r w:rsidRPr="008E5CE7">
        <w:rPr>
          <w:rFonts w:ascii="Times New Roman" w:hAnsi="Times New Roman"/>
          <w:sz w:val="24"/>
          <w:szCs w:val="24"/>
          <w:lang w:val="sr-Latn-RS"/>
        </w:rPr>
        <w:t>, град торњева. Од некадашње 72 куле остало је 14. Обилазак града. Наставак пута кроз област Кјанти до </w:t>
      </w:r>
      <w:r w:rsidRPr="008E5CE7">
        <w:rPr>
          <w:rFonts w:ascii="Times New Roman" w:hAnsi="Times New Roman"/>
          <w:b/>
          <w:bCs/>
          <w:sz w:val="24"/>
          <w:szCs w:val="24"/>
          <w:lang w:val="sr-Latn-RS"/>
        </w:rPr>
        <w:t>Сијене</w:t>
      </w:r>
      <w:r w:rsidRPr="008E5CE7">
        <w:rPr>
          <w:rFonts w:ascii="Times New Roman" w:hAnsi="Times New Roman"/>
          <w:sz w:val="24"/>
          <w:szCs w:val="24"/>
          <w:lang w:val="sr-Latn-RS"/>
        </w:rPr>
        <w:t>. Панорамско разгледање града: Piazza дел Кампо, Публико и Санседони, Катедрала посвећена успењу Богородице. У касним поподневним часовима повратак у </w:t>
      </w:r>
      <w:r w:rsidRPr="008E5CE7">
        <w:rPr>
          <w:rFonts w:ascii="Times New Roman" w:hAnsi="Times New Roman"/>
          <w:b/>
          <w:bCs/>
          <w:sz w:val="24"/>
          <w:szCs w:val="24"/>
          <w:lang w:val="sr-Latn-RS"/>
        </w:rPr>
        <w:t>Монтецатини Терме</w:t>
      </w:r>
      <w:r w:rsidRPr="008E5CE7">
        <w:rPr>
          <w:rFonts w:ascii="Times New Roman" w:hAnsi="Times New Roman"/>
          <w:sz w:val="24"/>
          <w:szCs w:val="24"/>
          <w:lang w:val="sr-Latn-RS"/>
        </w:rPr>
        <w:t>. Вечера. Ноћење.</w:t>
      </w:r>
    </w:p>
    <w:p w:rsidR="009F75A5" w:rsidRPr="008E5CE7" w:rsidRDefault="009F75A5" w:rsidP="009F75A5">
      <w:pPr>
        <w:rPr>
          <w:rFonts w:ascii="Times New Roman" w:hAnsi="Times New Roman"/>
          <w:b/>
          <w:bCs/>
          <w:sz w:val="24"/>
          <w:szCs w:val="24"/>
          <w:lang w:val="sr-Cyrl-RS"/>
        </w:rPr>
      </w:pPr>
    </w:p>
    <w:p w:rsidR="00AC5FA9" w:rsidRPr="008E5CE7" w:rsidRDefault="00AC5FA9" w:rsidP="009F75A5">
      <w:pPr>
        <w:rPr>
          <w:rFonts w:ascii="Times New Roman" w:hAnsi="Times New Roman"/>
          <w:sz w:val="24"/>
          <w:szCs w:val="24"/>
        </w:rPr>
      </w:pPr>
      <w:r w:rsidRPr="008E5CE7">
        <w:rPr>
          <w:rFonts w:ascii="Times New Roman" w:hAnsi="Times New Roman"/>
          <w:b/>
          <w:bCs/>
          <w:sz w:val="24"/>
          <w:szCs w:val="24"/>
          <w:lang w:val="sr-Latn-RS"/>
        </w:rPr>
        <w:lastRenderedPageBreak/>
        <w:t>4. Дан: Монтецатини Терме – Фиренца – Лидо ди Јесоло</w:t>
      </w:r>
    </w:p>
    <w:p w:rsidR="00AC5FA9" w:rsidRPr="008E5CE7" w:rsidRDefault="00AC5FA9" w:rsidP="009F75A5">
      <w:pPr>
        <w:rPr>
          <w:rFonts w:ascii="Times New Roman" w:hAnsi="Times New Roman"/>
          <w:sz w:val="24"/>
          <w:szCs w:val="24"/>
          <w:lang w:val="sr-Cyrl-RS"/>
        </w:rPr>
      </w:pPr>
      <w:r w:rsidRPr="008E5CE7">
        <w:rPr>
          <w:rFonts w:ascii="Times New Roman" w:hAnsi="Times New Roman"/>
          <w:sz w:val="24"/>
          <w:szCs w:val="24"/>
          <w:lang w:val="sr-Latn-RS"/>
        </w:rPr>
        <w:t>Доручак. Полазак групе за Фиренцу. По доласку у </w:t>
      </w:r>
      <w:r w:rsidRPr="008E5CE7">
        <w:rPr>
          <w:rFonts w:ascii="Times New Roman" w:hAnsi="Times New Roman"/>
          <w:b/>
          <w:bCs/>
          <w:sz w:val="24"/>
          <w:szCs w:val="24"/>
          <w:lang w:val="sr-Latn-RS"/>
        </w:rPr>
        <w:t>Фиренцу</w:t>
      </w:r>
      <w:r w:rsidRPr="008E5CE7">
        <w:rPr>
          <w:rFonts w:ascii="Times New Roman" w:hAnsi="Times New Roman"/>
          <w:sz w:val="24"/>
          <w:szCs w:val="24"/>
          <w:lang w:val="sr-Latn-RS"/>
        </w:rPr>
        <w:t> трансфер трамвајем/градским возом до центра града. Панорамско разгледање града: С.М. Новела, капела Медичи, црква Сан Лоренцо, Палата Медичи – Рикарди, Крстионица Св. Јована, Дантеова кућа, Палата Векио, Црква Санта Кроче... Слободно време за шетњу и инивидуалне активности. Поподневни полазак за </w:t>
      </w:r>
      <w:r w:rsidRPr="008E5CE7">
        <w:rPr>
          <w:rFonts w:ascii="Times New Roman" w:hAnsi="Times New Roman"/>
          <w:b/>
          <w:bCs/>
          <w:sz w:val="24"/>
          <w:szCs w:val="24"/>
          <w:lang w:val="sr-Latn-RS"/>
        </w:rPr>
        <w:t>Лидо ди Јесоло</w:t>
      </w:r>
      <w:r w:rsidRPr="008E5CE7">
        <w:rPr>
          <w:rFonts w:ascii="Times New Roman" w:hAnsi="Times New Roman"/>
          <w:sz w:val="24"/>
          <w:szCs w:val="24"/>
          <w:lang w:val="sr-Latn-RS"/>
        </w:rPr>
        <w:t>. По доласку у Лидо смештај у хотел. Вечера. Ноћење.</w:t>
      </w:r>
    </w:p>
    <w:p w:rsidR="009F75A5" w:rsidRPr="008E5CE7" w:rsidRDefault="009F75A5" w:rsidP="009F75A5">
      <w:pPr>
        <w:rPr>
          <w:rFonts w:ascii="Times New Roman" w:hAnsi="Times New Roman"/>
          <w:b/>
          <w:bCs/>
          <w:sz w:val="24"/>
          <w:szCs w:val="24"/>
          <w:lang w:val="sr-Cyrl-RS"/>
        </w:rPr>
      </w:pPr>
    </w:p>
    <w:p w:rsidR="00AC5FA9" w:rsidRPr="008E5CE7" w:rsidRDefault="00AC5FA9" w:rsidP="009F75A5">
      <w:pPr>
        <w:rPr>
          <w:rFonts w:ascii="Times New Roman" w:hAnsi="Times New Roman"/>
          <w:sz w:val="24"/>
          <w:szCs w:val="24"/>
        </w:rPr>
      </w:pPr>
      <w:r w:rsidRPr="008E5CE7">
        <w:rPr>
          <w:rFonts w:ascii="Times New Roman" w:hAnsi="Times New Roman"/>
          <w:b/>
          <w:bCs/>
          <w:sz w:val="24"/>
          <w:szCs w:val="24"/>
          <w:lang w:val="sr-Latn-RS"/>
        </w:rPr>
        <w:t>5. Дан: Лидо ди Јесоло – Венеција – Ивањица</w:t>
      </w:r>
    </w:p>
    <w:p w:rsidR="00AC5FA9" w:rsidRPr="008E5CE7" w:rsidRDefault="00AC5FA9" w:rsidP="009F75A5">
      <w:pPr>
        <w:rPr>
          <w:rFonts w:ascii="Times New Roman" w:hAnsi="Times New Roman"/>
          <w:sz w:val="24"/>
          <w:szCs w:val="24"/>
        </w:rPr>
      </w:pPr>
      <w:r w:rsidRPr="008E5CE7">
        <w:rPr>
          <w:rFonts w:ascii="Times New Roman" w:hAnsi="Times New Roman"/>
          <w:sz w:val="24"/>
          <w:szCs w:val="24"/>
        </w:rPr>
        <w:t>Доручак. Путовање до луке Пунта Сабиони. Прелазак у </w:t>
      </w:r>
      <w:r w:rsidRPr="008E5CE7">
        <w:rPr>
          <w:rFonts w:ascii="Times New Roman" w:hAnsi="Times New Roman"/>
          <w:b/>
          <w:bCs/>
          <w:sz w:val="24"/>
          <w:szCs w:val="24"/>
        </w:rPr>
        <w:t>Венецију</w:t>
      </w:r>
      <w:r w:rsidRPr="008E5CE7">
        <w:rPr>
          <w:rFonts w:ascii="Times New Roman" w:hAnsi="Times New Roman"/>
          <w:sz w:val="24"/>
          <w:szCs w:val="24"/>
        </w:rPr>
        <w:t> бродом и панорамско разгледање у пратњи водича: Црква Пиета, Мост уздаха, Дуждева палата, стубови заштитници, Трг и црква Светог Марка, Кампанила, велики канал, мост Риалто. Слободно време. Повратак до луке Пунта Сабиони и наставак пута за Ивањицу преко Љубљане и Загреба, са успутним задржавањима. Долазак у Ивањицу у касним вечерњим часовима.</w:t>
      </w:r>
    </w:p>
    <w:p w:rsidR="00CA0BF0" w:rsidRPr="007555A7" w:rsidRDefault="00CA0BF0" w:rsidP="009531A0">
      <w:pPr>
        <w:rPr>
          <w:sz w:val="23"/>
          <w:szCs w:val="23"/>
          <w:lang w:val="sr-Cyrl-RS"/>
        </w:rPr>
        <w:sectPr w:rsidR="00CA0BF0" w:rsidRPr="007555A7" w:rsidSect="00DD2301">
          <w:pgSz w:w="11907" w:h="16840" w:code="9"/>
          <w:pgMar w:top="0" w:right="1440" w:bottom="1620" w:left="1440" w:header="706" w:footer="706" w:gutter="0"/>
          <w:cols w:space="708"/>
          <w:titlePg/>
          <w:docGrid w:linePitch="360"/>
        </w:sectPr>
      </w:pPr>
    </w:p>
    <w:p w:rsidR="009531A0" w:rsidRPr="007555A7" w:rsidRDefault="009531A0" w:rsidP="009531A0">
      <w:pPr>
        <w:rPr>
          <w:sz w:val="23"/>
          <w:szCs w:val="23"/>
          <w:lang w:val="sr-Cyrl-RS"/>
        </w:rPr>
      </w:pPr>
    </w:p>
    <w:p w:rsidR="009531A0" w:rsidRPr="007555A7" w:rsidRDefault="009531A0" w:rsidP="009531A0">
      <w:pPr>
        <w:rPr>
          <w:sz w:val="23"/>
          <w:szCs w:val="23"/>
        </w:rPr>
      </w:pPr>
    </w:p>
    <w:p w:rsidR="009531A0" w:rsidRPr="007555A7" w:rsidRDefault="009531A0" w:rsidP="009531A0">
      <w:pPr>
        <w:pStyle w:val="Heading3"/>
        <w:rPr>
          <w:sz w:val="23"/>
          <w:szCs w:val="23"/>
        </w:rPr>
      </w:pPr>
      <w:bookmarkStart w:id="425" w:name="_Toc178805205"/>
      <w:r w:rsidRPr="007555A7">
        <w:rPr>
          <w:sz w:val="23"/>
          <w:szCs w:val="23"/>
        </w:rPr>
        <w:t>ПЛАН РЕАЛИЗАЦИЈЕ ИЗЛЕТА И НАСТАВЕ</w:t>
      </w:r>
      <w:r w:rsidR="008E5CE7">
        <w:rPr>
          <w:sz w:val="23"/>
          <w:szCs w:val="23"/>
          <w:lang w:val="sr-Cyrl-RS"/>
        </w:rPr>
        <w:t xml:space="preserve"> И АКТИВНОСТИ</w:t>
      </w:r>
      <w:r w:rsidRPr="007555A7">
        <w:rPr>
          <w:sz w:val="23"/>
          <w:szCs w:val="23"/>
        </w:rPr>
        <w:t xml:space="preserve"> ВАН ШКОЛЕ</w:t>
      </w:r>
      <w:bookmarkEnd w:id="425"/>
    </w:p>
    <w:p w:rsidR="009531A0" w:rsidRPr="007555A7" w:rsidRDefault="009531A0" w:rsidP="009531A0">
      <w:pPr>
        <w:rPr>
          <w:sz w:val="23"/>
          <w:szCs w:val="23"/>
          <w:lang w:val="sr-Cyrl-RS"/>
        </w:rPr>
      </w:pPr>
    </w:p>
    <w:p w:rsidR="009531A0" w:rsidRPr="007555A7" w:rsidRDefault="009531A0" w:rsidP="009531A0">
      <w:pPr>
        <w:rPr>
          <w:sz w:val="23"/>
          <w:szCs w:val="23"/>
        </w:rPr>
      </w:pPr>
    </w:p>
    <w:tbl>
      <w:tblPr>
        <w:tblW w:w="0" w:type="auto"/>
        <w:tblCellMar>
          <w:top w:w="15" w:type="dxa"/>
          <w:left w:w="15" w:type="dxa"/>
          <w:bottom w:w="15" w:type="dxa"/>
          <w:right w:w="15" w:type="dxa"/>
        </w:tblCellMar>
        <w:tblLook w:val="04A0" w:firstRow="1" w:lastRow="0" w:firstColumn="1" w:lastColumn="0" w:noHBand="0" w:noVBand="1"/>
      </w:tblPr>
      <w:tblGrid>
        <w:gridCol w:w="4028"/>
        <w:gridCol w:w="1945"/>
        <w:gridCol w:w="1782"/>
        <w:gridCol w:w="1488"/>
      </w:tblGrid>
      <w:tr w:rsidR="009531A0" w:rsidRPr="007555A7" w:rsidTr="005F5039">
        <w:tc>
          <w:tcPr>
            <w:tcW w:w="37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rsidR="009531A0" w:rsidRPr="007555A7" w:rsidRDefault="009531A0" w:rsidP="00CA0BF0">
            <w:pPr>
              <w:spacing w:line="0" w:lineRule="atLeast"/>
              <w:jc w:val="center"/>
              <w:rPr>
                <w:sz w:val="23"/>
                <w:szCs w:val="23"/>
                <w:lang w:val="en-GB" w:eastAsia="en-GB"/>
              </w:rPr>
            </w:pPr>
            <w:r w:rsidRPr="007555A7">
              <w:rPr>
                <w:b/>
                <w:bCs/>
                <w:color w:val="000000"/>
                <w:sz w:val="23"/>
                <w:szCs w:val="23"/>
                <w:lang w:val="en-GB" w:eastAsia="en-GB"/>
              </w:rPr>
              <w:t>Активност</w:t>
            </w:r>
          </w:p>
        </w:tc>
        <w:tc>
          <w:tcPr>
            <w:tcW w:w="21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rsidR="009531A0" w:rsidRPr="007555A7" w:rsidRDefault="009531A0" w:rsidP="00CA0BF0">
            <w:pPr>
              <w:spacing w:line="0" w:lineRule="atLeast"/>
              <w:jc w:val="center"/>
              <w:rPr>
                <w:sz w:val="23"/>
                <w:szCs w:val="23"/>
                <w:lang w:val="en-GB" w:eastAsia="en-GB"/>
              </w:rPr>
            </w:pPr>
            <w:r w:rsidRPr="007555A7">
              <w:rPr>
                <w:b/>
                <w:bCs/>
                <w:color w:val="000000"/>
                <w:sz w:val="23"/>
                <w:szCs w:val="23"/>
                <w:lang w:val="en-GB" w:eastAsia="en-GB"/>
              </w:rPr>
              <w:t>Локација коју треба посетити</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rsidR="009531A0" w:rsidRPr="007555A7" w:rsidRDefault="009531A0" w:rsidP="00CA0BF0">
            <w:pPr>
              <w:spacing w:line="0" w:lineRule="atLeast"/>
              <w:jc w:val="center"/>
              <w:rPr>
                <w:sz w:val="23"/>
                <w:szCs w:val="23"/>
                <w:lang w:val="en-GB" w:eastAsia="en-GB"/>
              </w:rPr>
            </w:pPr>
            <w:r w:rsidRPr="007555A7">
              <w:rPr>
                <w:b/>
                <w:bCs/>
                <w:color w:val="000000"/>
                <w:sz w:val="23"/>
                <w:szCs w:val="23"/>
                <w:lang w:val="en-GB" w:eastAsia="en-GB"/>
              </w:rPr>
              <w:t>Реализатор</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rsidR="009531A0" w:rsidRPr="007555A7" w:rsidRDefault="009531A0" w:rsidP="00CA0BF0">
            <w:pPr>
              <w:spacing w:line="0" w:lineRule="atLeast"/>
              <w:jc w:val="center"/>
              <w:rPr>
                <w:sz w:val="23"/>
                <w:szCs w:val="23"/>
                <w:lang w:val="en-GB" w:eastAsia="en-GB"/>
              </w:rPr>
            </w:pPr>
            <w:r w:rsidRPr="007555A7">
              <w:rPr>
                <w:b/>
                <w:bCs/>
                <w:color w:val="000000"/>
                <w:sz w:val="23"/>
                <w:szCs w:val="23"/>
                <w:lang w:val="en-GB" w:eastAsia="en-GB"/>
              </w:rPr>
              <w:t>Време реализације и дужина релазације</w:t>
            </w:r>
          </w:p>
        </w:tc>
      </w:tr>
      <w:tr w:rsidR="004D32FD" w:rsidRPr="007555A7" w:rsidTr="00CA0B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D32FD" w:rsidRPr="005F5039" w:rsidRDefault="00F322FD" w:rsidP="00CA0BF0">
            <w:pPr>
              <w:spacing w:line="0" w:lineRule="atLeast"/>
              <w:jc w:val="center"/>
              <w:rPr>
                <w:sz w:val="23"/>
                <w:szCs w:val="23"/>
                <w:lang w:val="sr-Cyrl-RS" w:eastAsia="en-GB"/>
              </w:rPr>
            </w:pPr>
            <w:r w:rsidRPr="005F5039">
              <w:rPr>
                <w:sz w:val="23"/>
                <w:szCs w:val="23"/>
                <w:lang w:val="sr-Cyrl-RS" w:eastAsia="en-GB"/>
              </w:rPr>
              <w:t>Посета Сајму</w:t>
            </w:r>
            <w:r w:rsidR="00D35AE2" w:rsidRPr="005F5039">
              <w:rPr>
                <w:sz w:val="23"/>
                <w:szCs w:val="23"/>
                <w:lang w:val="sr-Cyrl-RS" w:eastAsia="en-GB"/>
              </w:rPr>
              <w:t xml:space="preserve"> књига</w:t>
            </w:r>
            <w:r w:rsidRPr="005F5039">
              <w:rPr>
                <w:sz w:val="23"/>
                <w:szCs w:val="23"/>
                <w:lang w:val="sr-Cyrl-RS" w:eastAsia="en-GB"/>
              </w:rPr>
              <w:t xml:space="preserve"> „Дан књиге“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D32FD" w:rsidRPr="005F5039" w:rsidRDefault="0045669D" w:rsidP="00CA0BF0">
            <w:pPr>
              <w:spacing w:line="0" w:lineRule="atLeast"/>
              <w:jc w:val="center"/>
              <w:rPr>
                <w:sz w:val="23"/>
                <w:szCs w:val="23"/>
                <w:lang w:val="sr-Cyrl-RS" w:eastAsia="en-GB"/>
              </w:rPr>
            </w:pPr>
            <w:r w:rsidRPr="005F5039">
              <w:rPr>
                <w:sz w:val="23"/>
                <w:szCs w:val="23"/>
                <w:lang w:val="sr-Cyrl-RS" w:eastAsia="en-GB"/>
              </w:rPr>
              <w:t>Сајм књига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D32FD" w:rsidRPr="005F5039" w:rsidRDefault="0045669D" w:rsidP="00926477">
            <w:pPr>
              <w:jc w:val="center"/>
              <w:rPr>
                <w:sz w:val="23"/>
                <w:szCs w:val="23"/>
                <w:lang w:val="sr-Cyrl-RS" w:eastAsia="en-GB"/>
              </w:rPr>
            </w:pPr>
            <w:r w:rsidRPr="005F5039">
              <w:rPr>
                <w:sz w:val="23"/>
                <w:szCs w:val="23"/>
                <w:lang w:val="sr-Cyrl-RS" w:eastAsia="en-GB"/>
              </w:rPr>
              <w:t>Стручно веће српског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D32FD" w:rsidRPr="005F5039" w:rsidRDefault="0045669D" w:rsidP="00CA0BF0">
            <w:pPr>
              <w:spacing w:line="0" w:lineRule="atLeast"/>
              <w:jc w:val="center"/>
              <w:rPr>
                <w:sz w:val="23"/>
                <w:szCs w:val="23"/>
                <w:lang w:val="sr-Cyrl-RS" w:eastAsia="en-GB"/>
              </w:rPr>
            </w:pPr>
            <w:r w:rsidRPr="005F5039">
              <w:rPr>
                <w:sz w:val="23"/>
                <w:szCs w:val="23"/>
                <w:lang w:val="sr-Cyrl-RS" w:eastAsia="en-GB"/>
              </w:rPr>
              <w:t>Октобар</w:t>
            </w:r>
          </w:p>
        </w:tc>
      </w:tr>
      <w:tr w:rsidR="00872F40" w:rsidRPr="007555A7" w:rsidTr="00CA0B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2F40" w:rsidRPr="005F5039" w:rsidRDefault="00872F40" w:rsidP="00872F40">
            <w:pPr>
              <w:spacing w:line="0" w:lineRule="atLeast"/>
              <w:jc w:val="center"/>
              <w:rPr>
                <w:sz w:val="23"/>
                <w:szCs w:val="23"/>
                <w:lang w:val="sr-Cyrl-RS" w:eastAsia="en-GB"/>
              </w:rPr>
            </w:pPr>
            <w:r w:rsidRPr="005F5039">
              <w:rPr>
                <w:sz w:val="23"/>
                <w:szCs w:val="23"/>
                <w:lang w:val="sr-Cyrl-RS" w:eastAsia="en-GB"/>
              </w:rPr>
              <w:t>Стазама Добрила Ненадића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2F40" w:rsidRPr="005F5039" w:rsidRDefault="00872F40" w:rsidP="00CA0BF0">
            <w:pPr>
              <w:spacing w:line="0" w:lineRule="atLeast"/>
              <w:jc w:val="center"/>
              <w:rPr>
                <w:sz w:val="23"/>
                <w:szCs w:val="23"/>
                <w:lang w:val="sr-Cyrl-RS" w:eastAsia="en-GB"/>
              </w:rPr>
            </w:pPr>
            <w:r w:rsidRPr="005F5039">
              <w:rPr>
                <w:sz w:val="23"/>
                <w:szCs w:val="23"/>
                <w:lang w:val="sr-Cyrl-RS" w:eastAsia="en-GB"/>
              </w:rPr>
              <w:t>Ариље (постојећа стаза)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2F40" w:rsidRPr="005F5039" w:rsidRDefault="00872F40" w:rsidP="00926477">
            <w:pPr>
              <w:jc w:val="center"/>
              <w:rPr>
                <w:sz w:val="23"/>
                <w:szCs w:val="23"/>
                <w:lang w:val="sr-Cyrl-RS" w:eastAsia="en-GB"/>
              </w:rPr>
            </w:pPr>
            <w:r w:rsidRPr="005F5039">
              <w:rPr>
                <w:sz w:val="23"/>
                <w:szCs w:val="23"/>
                <w:lang w:val="sr-Cyrl-RS" w:eastAsia="en-GB"/>
              </w:rPr>
              <w:t>Ана Костић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2F40" w:rsidRPr="005F5039" w:rsidRDefault="00CE70F8" w:rsidP="00CA0BF0">
            <w:pPr>
              <w:spacing w:line="0" w:lineRule="atLeast"/>
              <w:jc w:val="center"/>
              <w:rPr>
                <w:sz w:val="23"/>
                <w:szCs w:val="23"/>
                <w:lang w:val="sr-Cyrl-RS" w:eastAsia="en-GB"/>
              </w:rPr>
            </w:pPr>
            <w:r w:rsidRPr="005F5039">
              <w:rPr>
                <w:sz w:val="23"/>
                <w:szCs w:val="23"/>
                <w:lang w:val="sr-Cyrl-RS" w:eastAsia="en-GB"/>
              </w:rPr>
              <w:t>23 октобар</w:t>
            </w:r>
          </w:p>
        </w:tc>
      </w:tr>
      <w:tr w:rsidR="00872F40" w:rsidRPr="007555A7" w:rsidTr="00CA0B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2F40" w:rsidRPr="005F5039" w:rsidRDefault="005F5039" w:rsidP="00CA0BF0">
            <w:pPr>
              <w:spacing w:line="0" w:lineRule="atLeast"/>
              <w:jc w:val="center"/>
              <w:rPr>
                <w:sz w:val="23"/>
                <w:szCs w:val="23"/>
                <w:lang w:val="sr-Cyrl-RS" w:eastAsia="en-GB"/>
              </w:rPr>
            </w:pPr>
            <w:r w:rsidRPr="005F5039">
              <w:rPr>
                <w:sz w:val="23"/>
                <w:szCs w:val="23"/>
                <w:lang w:val="sr-Cyrl-RS" w:eastAsia="en-GB"/>
              </w:rPr>
              <w:t>Посета Градској  бибилиотеки Ч</w:t>
            </w:r>
            <w:r w:rsidR="00872F40" w:rsidRPr="005F5039">
              <w:rPr>
                <w:sz w:val="23"/>
                <w:szCs w:val="23"/>
                <w:lang w:val="sr-Cyrl-RS" w:eastAsia="en-GB"/>
              </w:rPr>
              <w:t>ачак</w:t>
            </w:r>
          </w:p>
          <w:p w:rsidR="00872F40" w:rsidRPr="005F5039" w:rsidRDefault="00872F40" w:rsidP="00CA0BF0">
            <w:pPr>
              <w:spacing w:line="0" w:lineRule="atLeast"/>
              <w:jc w:val="center"/>
              <w:rPr>
                <w:sz w:val="23"/>
                <w:szCs w:val="23"/>
                <w:lang w:val="sr-Cyrl-RS" w:eastAsia="en-GB"/>
              </w:rPr>
            </w:pPr>
            <w:r w:rsidRPr="005F5039">
              <w:rPr>
                <w:sz w:val="23"/>
                <w:szCs w:val="23"/>
                <w:lang w:val="sr-Cyrl-RS" w:eastAsia="en-GB"/>
              </w:rPr>
              <w:t>-обрада теме манипулација у медијима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2F40" w:rsidRPr="005F5039" w:rsidRDefault="00872F40" w:rsidP="00CA0BF0">
            <w:pPr>
              <w:spacing w:line="0" w:lineRule="atLeast"/>
              <w:jc w:val="center"/>
              <w:rPr>
                <w:sz w:val="23"/>
                <w:szCs w:val="23"/>
                <w:lang w:val="sr-Cyrl-RS" w:eastAsia="en-GB"/>
              </w:rPr>
            </w:pPr>
            <w:r w:rsidRPr="005F5039">
              <w:rPr>
                <w:sz w:val="23"/>
                <w:szCs w:val="23"/>
                <w:lang w:val="sr-Cyrl-RS" w:eastAsia="en-GB"/>
              </w:rPr>
              <w:t xml:space="preserve">Градска библиотке </w:t>
            </w:r>
            <w:r w:rsidR="00CE70F8" w:rsidRPr="005F5039">
              <w:rPr>
                <w:sz w:val="23"/>
                <w:szCs w:val="23"/>
                <w:lang w:val="sr-Cyrl-RS" w:eastAsia="en-GB"/>
              </w:rPr>
              <w:t>Чачак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2F40" w:rsidRPr="005F5039" w:rsidRDefault="00872F40" w:rsidP="00926477">
            <w:pPr>
              <w:jc w:val="center"/>
              <w:rPr>
                <w:sz w:val="23"/>
                <w:szCs w:val="23"/>
                <w:lang w:val="sr-Cyrl-RS" w:eastAsia="en-GB"/>
              </w:rPr>
            </w:pPr>
            <w:r w:rsidRPr="005F5039">
              <w:rPr>
                <w:sz w:val="23"/>
                <w:szCs w:val="23"/>
                <w:lang w:val="sr-Cyrl-RS" w:eastAsia="en-GB"/>
              </w:rPr>
              <w:t>Ана Костић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2F40" w:rsidRPr="005F5039" w:rsidRDefault="00CE70F8" w:rsidP="00CA0BF0">
            <w:pPr>
              <w:spacing w:line="0" w:lineRule="atLeast"/>
              <w:jc w:val="center"/>
              <w:rPr>
                <w:sz w:val="23"/>
                <w:szCs w:val="23"/>
                <w:lang w:val="sr-Cyrl-RS" w:eastAsia="en-GB"/>
              </w:rPr>
            </w:pPr>
            <w:r w:rsidRPr="005F5039">
              <w:rPr>
                <w:sz w:val="23"/>
                <w:szCs w:val="23"/>
                <w:lang w:val="sr-Cyrl-RS" w:eastAsia="en-GB"/>
              </w:rPr>
              <w:t>Током године</w:t>
            </w:r>
          </w:p>
        </w:tc>
      </w:tr>
      <w:tr w:rsidR="00872F40" w:rsidRPr="007555A7" w:rsidTr="00CA0B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2F40" w:rsidRPr="005F5039" w:rsidRDefault="00872F40" w:rsidP="00CA0BF0">
            <w:pPr>
              <w:spacing w:line="0" w:lineRule="atLeast"/>
              <w:jc w:val="center"/>
              <w:rPr>
                <w:sz w:val="23"/>
                <w:szCs w:val="23"/>
                <w:lang w:val="sr-Cyrl-RS" w:eastAsia="en-GB"/>
              </w:rPr>
            </w:pPr>
            <w:r w:rsidRPr="005F5039">
              <w:rPr>
                <w:sz w:val="23"/>
                <w:szCs w:val="23"/>
                <w:lang w:val="sr-Cyrl-RS" w:eastAsia="en-GB"/>
              </w:rPr>
              <w:t xml:space="preserve">Посета Андрић граду и угледни час у оквиру обележавања јубилеја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2F40" w:rsidRPr="005F5039" w:rsidRDefault="00CE70F8" w:rsidP="00CA0BF0">
            <w:pPr>
              <w:spacing w:line="0" w:lineRule="atLeast"/>
              <w:jc w:val="center"/>
              <w:rPr>
                <w:sz w:val="23"/>
                <w:szCs w:val="23"/>
                <w:lang w:val="sr-Cyrl-RS" w:eastAsia="en-GB"/>
              </w:rPr>
            </w:pPr>
            <w:r w:rsidRPr="005F5039">
              <w:rPr>
                <w:sz w:val="23"/>
                <w:szCs w:val="23"/>
                <w:lang w:val="sr-Cyrl-RS" w:eastAsia="en-GB"/>
              </w:rPr>
              <w:t>Андрић град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2F40" w:rsidRPr="005F5039" w:rsidRDefault="00872F40" w:rsidP="00926477">
            <w:pPr>
              <w:jc w:val="center"/>
              <w:rPr>
                <w:sz w:val="23"/>
                <w:szCs w:val="23"/>
                <w:lang w:val="sr-Cyrl-RS" w:eastAsia="en-GB"/>
              </w:rPr>
            </w:pPr>
            <w:r w:rsidRPr="005F5039">
              <w:rPr>
                <w:sz w:val="23"/>
                <w:szCs w:val="23"/>
                <w:lang w:val="sr-Cyrl-RS" w:eastAsia="en-GB"/>
              </w:rPr>
              <w:t>Веће Српског језика+ заинтересована друга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72F40" w:rsidRPr="005F5039" w:rsidRDefault="00872F40" w:rsidP="00CA0BF0">
            <w:pPr>
              <w:spacing w:line="0" w:lineRule="atLeast"/>
              <w:jc w:val="center"/>
              <w:rPr>
                <w:sz w:val="23"/>
                <w:szCs w:val="23"/>
                <w:lang w:val="sr-Cyrl-RS" w:eastAsia="en-GB"/>
              </w:rPr>
            </w:pPr>
            <w:r w:rsidRPr="005F5039">
              <w:rPr>
                <w:sz w:val="23"/>
                <w:szCs w:val="23"/>
                <w:lang w:val="sr-Cyrl-RS" w:eastAsia="en-GB"/>
              </w:rPr>
              <w:t>Март-април</w:t>
            </w:r>
          </w:p>
        </w:tc>
      </w:tr>
      <w:tr w:rsidR="009531A0" w:rsidRPr="007555A7" w:rsidTr="00CA0B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31A0" w:rsidRPr="007555A7" w:rsidRDefault="009531A0" w:rsidP="006F6B26">
            <w:pPr>
              <w:spacing w:line="0" w:lineRule="atLeast"/>
              <w:jc w:val="center"/>
              <w:rPr>
                <w:sz w:val="23"/>
                <w:szCs w:val="23"/>
                <w:lang w:val="sr-Cyrl-RS" w:eastAsia="en-GB"/>
              </w:rPr>
            </w:pPr>
            <w:r w:rsidRPr="007555A7">
              <w:rPr>
                <w:color w:val="000000"/>
                <w:sz w:val="23"/>
                <w:szCs w:val="23"/>
                <w:lang w:val="en-GB" w:eastAsia="en-GB"/>
              </w:rPr>
              <w:t>Посета излож</w:t>
            </w:r>
            <w:r w:rsidR="006F6B26" w:rsidRPr="007555A7">
              <w:rPr>
                <w:color w:val="000000"/>
                <w:sz w:val="23"/>
                <w:szCs w:val="23"/>
                <w:lang w:val="sr-Cyrl-RS" w:eastAsia="en-GB"/>
              </w:rPr>
              <w:t>бама у дому културе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31A0" w:rsidRPr="007555A7" w:rsidRDefault="005E3DA1" w:rsidP="00CA0BF0">
            <w:pPr>
              <w:spacing w:line="0" w:lineRule="atLeast"/>
              <w:jc w:val="center"/>
              <w:rPr>
                <w:sz w:val="23"/>
                <w:szCs w:val="23"/>
                <w:lang w:val="sr-Cyrl-RS" w:eastAsia="en-GB"/>
              </w:rPr>
            </w:pPr>
            <w:r w:rsidRPr="007555A7">
              <w:rPr>
                <w:color w:val="000000"/>
                <w:sz w:val="23"/>
                <w:szCs w:val="23"/>
                <w:lang w:val="sr-Cyrl-RS" w:eastAsia="en-GB"/>
              </w:rPr>
              <w:t>Дом културе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31A0" w:rsidRDefault="00395441" w:rsidP="00CA0BF0">
            <w:pPr>
              <w:spacing w:line="0" w:lineRule="atLeast"/>
              <w:jc w:val="center"/>
              <w:rPr>
                <w:color w:val="000000"/>
                <w:sz w:val="23"/>
                <w:szCs w:val="23"/>
                <w:lang w:val="sr-Cyrl-RS" w:eastAsia="en-GB"/>
              </w:rPr>
            </w:pPr>
            <w:r w:rsidRPr="007555A7">
              <w:rPr>
                <w:color w:val="000000"/>
                <w:sz w:val="23"/>
                <w:szCs w:val="23"/>
                <w:lang w:val="en-GB" w:eastAsia="en-GB"/>
              </w:rPr>
              <w:t>Сања Карапетровић</w:t>
            </w:r>
          </w:p>
          <w:p w:rsidR="00754372" w:rsidRDefault="00754372" w:rsidP="00CA0BF0">
            <w:pPr>
              <w:spacing w:line="0" w:lineRule="atLeast"/>
              <w:jc w:val="center"/>
              <w:rPr>
                <w:color w:val="000000"/>
                <w:sz w:val="23"/>
                <w:szCs w:val="23"/>
                <w:lang w:val="sr-Cyrl-RS" w:eastAsia="en-GB"/>
              </w:rPr>
            </w:pPr>
          </w:p>
          <w:p w:rsidR="00754372" w:rsidRDefault="00754372" w:rsidP="00CA0BF0">
            <w:pPr>
              <w:spacing w:line="0" w:lineRule="atLeast"/>
              <w:jc w:val="center"/>
              <w:rPr>
                <w:color w:val="000000"/>
                <w:sz w:val="23"/>
                <w:szCs w:val="23"/>
                <w:lang w:val="sr-Cyrl-RS" w:eastAsia="en-GB"/>
              </w:rPr>
            </w:pPr>
            <w:r>
              <w:rPr>
                <w:color w:val="000000"/>
                <w:sz w:val="23"/>
                <w:szCs w:val="23"/>
                <w:lang w:val="sr-Cyrl-RS" w:eastAsia="en-GB"/>
              </w:rPr>
              <w:t>Ивица Богдановић</w:t>
            </w:r>
          </w:p>
          <w:p w:rsidR="00754372" w:rsidRDefault="00754372" w:rsidP="00CA0BF0">
            <w:pPr>
              <w:spacing w:line="0" w:lineRule="atLeast"/>
              <w:jc w:val="center"/>
              <w:rPr>
                <w:color w:val="000000"/>
                <w:sz w:val="23"/>
                <w:szCs w:val="23"/>
                <w:lang w:val="sr-Cyrl-RS" w:eastAsia="en-GB"/>
              </w:rPr>
            </w:pPr>
          </w:p>
          <w:p w:rsidR="00754372" w:rsidRPr="00754372" w:rsidRDefault="00754372" w:rsidP="00CA0BF0">
            <w:pPr>
              <w:spacing w:line="0" w:lineRule="atLeast"/>
              <w:jc w:val="center"/>
              <w:rPr>
                <w:sz w:val="23"/>
                <w:szCs w:val="23"/>
                <w:lang w:val="sr-Cyrl-RS" w:eastAsia="en-GB"/>
              </w:rPr>
            </w:pPr>
            <w:r>
              <w:rPr>
                <w:color w:val="000000"/>
                <w:sz w:val="23"/>
                <w:szCs w:val="23"/>
                <w:lang w:val="sr-Cyrl-RS" w:eastAsia="en-GB"/>
              </w:rPr>
              <w:t>Александар Ковачевић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754372" w:rsidRPr="00754372" w:rsidRDefault="00754372" w:rsidP="004D32FD">
            <w:pPr>
              <w:spacing w:line="0" w:lineRule="atLeast"/>
              <w:jc w:val="center"/>
              <w:rPr>
                <w:color w:val="000000"/>
                <w:sz w:val="23"/>
                <w:szCs w:val="23"/>
                <w:lang w:val="sr-Cyrl-RS" w:eastAsia="en-GB"/>
              </w:rPr>
            </w:pPr>
            <w:r>
              <w:rPr>
                <w:color w:val="000000"/>
                <w:sz w:val="23"/>
                <w:szCs w:val="23"/>
                <w:lang w:val="sr-Cyrl-RS" w:eastAsia="en-GB"/>
              </w:rPr>
              <w:t xml:space="preserve">Током године </w:t>
            </w:r>
            <w:r w:rsidR="004D32FD">
              <w:rPr>
                <w:color w:val="000000"/>
                <w:sz w:val="23"/>
                <w:szCs w:val="23"/>
                <w:lang w:val="sr-Cyrl-RS" w:eastAsia="en-GB"/>
              </w:rPr>
              <w:t>зависно од култура</w:t>
            </w:r>
            <w:r w:rsidR="005F5039">
              <w:rPr>
                <w:color w:val="000000"/>
                <w:sz w:val="23"/>
                <w:szCs w:val="23"/>
                <w:lang w:val="sr-Cyrl-RS" w:eastAsia="en-GB"/>
              </w:rPr>
              <w:t>л</w:t>
            </w:r>
            <w:r w:rsidR="004D32FD">
              <w:rPr>
                <w:color w:val="000000"/>
                <w:sz w:val="23"/>
                <w:szCs w:val="23"/>
                <w:lang w:val="sr-Cyrl-RS" w:eastAsia="en-GB"/>
              </w:rPr>
              <w:t>не понуде</w:t>
            </w:r>
          </w:p>
        </w:tc>
      </w:tr>
      <w:tr w:rsidR="009531A0" w:rsidRPr="007555A7" w:rsidTr="00CA0B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31A0" w:rsidRPr="007555A7" w:rsidRDefault="009531A0" w:rsidP="00CA0BF0">
            <w:pPr>
              <w:spacing w:line="0" w:lineRule="atLeast"/>
              <w:jc w:val="center"/>
              <w:rPr>
                <w:sz w:val="23"/>
                <w:szCs w:val="23"/>
                <w:lang w:val="en-GB" w:eastAsia="en-GB"/>
              </w:rPr>
            </w:pPr>
            <w:r w:rsidRPr="007555A7">
              <w:rPr>
                <w:color w:val="000000"/>
                <w:sz w:val="23"/>
                <w:szCs w:val="23"/>
                <w:lang w:val="en-GB" w:eastAsia="en-GB"/>
              </w:rPr>
              <w:t>Посете цркви Светог Константина и Јелене у Ивањици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31A0" w:rsidRPr="007555A7" w:rsidRDefault="006553FB" w:rsidP="00CA0BF0">
            <w:pPr>
              <w:spacing w:line="0" w:lineRule="atLeast"/>
              <w:jc w:val="center"/>
              <w:rPr>
                <w:sz w:val="23"/>
                <w:szCs w:val="23"/>
                <w:lang w:val="sr-Cyrl-RS" w:eastAsia="en-GB"/>
              </w:rPr>
            </w:pPr>
            <w:r w:rsidRPr="007555A7">
              <w:rPr>
                <w:color w:val="000000"/>
                <w:sz w:val="23"/>
                <w:szCs w:val="23"/>
                <w:lang w:val="sr-Cyrl-RS" w:eastAsia="en-GB"/>
              </w:rPr>
              <w:t xml:space="preserve">Црква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31A0" w:rsidRDefault="009531A0" w:rsidP="00CA0BF0">
            <w:pPr>
              <w:spacing w:line="0" w:lineRule="atLeast"/>
              <w:jc w:val="center"/>
              <w:rPr>
                <w:color w:val="000000"/>
                <w:sz w:val="23"/>
                <w:szCs w:val="23"/>
                <w:lang w:val="sr-Cyrl-RS" w:eastAsia="en-GB"/>
              </w:rPr>
            </w:pPr>
            <w:r w:rsidRPr="007555A7">
              <w:rPr>
                <w:color w:val="000000"/>
                <w:sz w:val="23"/>
                <w:szCs w:val="23"/>
                <w:lang w:val="en-GB" w:eastAsia="en-GB"/>
              </w:rPr>
              <w:t>Анита Пешић Ивковић</w:t>
            </w:r>
          </w:p>
          <w:p w:rsidR="00CE70F8" w:rsidRDefault="00CE70F8" w:rsidP="00CA0BF0">
            <w:pPr>
              <w:spacing w:line="0" w:lineRule="atLeast"/>
              <w:jc w:val="center"/>
              <w:rPr>
                <w:color w:val="000000"/>
                <w:sz w:val="23"/>
                <w:szCs w:val="23"/>
                <w:lang w:val="sr-Cyrl-RS" w:eastAsia="en-GB"/>
              </w:rPr>
            </w:pPr>
          </w:p>
          <w:p w:rsidR="00CE70F8" w:rsidRPr="00CE70F8" w:rsidRDefault="00CE70F8" w:rsidP="00CA0BF0">
            <w:pPr>
              <w:spacing w:line="0" w:lineRule="atLeast"/>
              <w:jc w:val="center"/>
              <w:rPr>
                <w:sz w:val="23"/>
                <w:szCs w:val="23"/>
                <w:lang w:val="sr-Cyrl-RS" w:eastAsia="en-GB"/>
              </w:rPr>
            </w:pPr>
            <w:r>
              <w:rPr>
                <w:color w:val="000000"/>
                <w:sz w:val="23"/>
                <w:szCs w:val="23"/>
                <w:lang w:val="sr-Cyrl-RS" w:eastAsia="en-GB"/>
              </w:rPr>
              <w:t>Тихомир Костић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31A0" w:rsidRPr="007555A7" w:rsidRDefault="009531A0" w:rsidP="00CA0BF0">
            <w:pPr>
              <w:spacing w:line="0" w:lineRule="atLeast"/>
              <w:jc w:val="center"/>
              <w:rPr>
                <w:sz w:val="23"/>
                <w:szCs w:val="23"/>
                <w:lang w:val="en-GB" w:eastAsia="en-GB"/>
              </w:rPr>
            </w:pPr>
            <w:r w:rsidRPr="007555A7">
              <w:rPr>
                <w:color w:val="000000"/>
                <w:sz w:val="23"/>
                <w:szCs w:val="23"/>
                <w:lang w:val="en-GB" w:eastAsia="en-GB"/>
              </w:rPr>
              <w:t>Током године</w:t>
            </w:r>
          </w:p>
        </w:tc>
      </w:tr>
      <w:tr w:rsidR="00FC0FA2" w:rsidRPr="007555A7" w:rsidTr="00CA0B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0FA2" w:rsidRPr="005F5039" w:rsidRDefault="00FC0FA2" w:rsidP="00CA0BF0">
            <w:pPr>
              <w:spacing w:line="0" w:lineRule="atLeast"/>
              <w:jc w:val="center"/>
              <w:rPr>
                <w:color w:val="FF0000"/>
                <w:sz w:val="23"/>
                <w:szCs w:val="23"/>
                <w:lang w:val="sr-Cyrl-RS" w:eastAsia="en-GB"/>
              </w:rPr>
            </w:pPr>
            <w:r w:rsidRPr="005F5039">
              <w:rPr>
                <w:color w:val="FF0000"/>
                <w:sz w:val="23"/>
                <w:szCs w:val="23"/>
                <w:lang w:val="sr-Cyrl-RS" w:eastAsia="en-GB"/>
              </w:rPr>
              <w:t>Крос РТС-а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0FA2" w:rsidRPr="005F5039" w:rsidRDefault="001E2F89" w:rsidP="00CA0BF0">
            <w:pPr>
              <w:spacing w:line="0" w:lineRule="atLeast"/>
              <w:jc w:val="center"/>
              <w:rPr>
                <w:color w:val="FF0000"/>
                <w:sz w:val="23"/>
                <w:szCs w:val="23"/>
                <w:lang w:val="sr-Cyrl-RS" w:eastAsia="en-GB"/>
              </w:rPr>
            </w:pPr>
            <w:r w:rsidRPr="005F5039">
              <w:rPr>
                <w:color w:val="FF0000"/>
                <w:sz w:val="23"/>
                <w:szCs w:val="23"/>
                <w:lang w:val="sr-Cyrl-RS" w:eastAsia="en-GB"/>
              </w:rPr>
              <w:t>Сајмиште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0FA2" w:rsidRPr="005F5039" w:rsidRDefault="00926477" w:rsidP="00CA0BF0">
            <w:pPr>
              <w:spacing w:line="0" w:lineRule="atLeast"/>
              <w:jc w:val="center"/>
              <w:rPr>
                <w:color w:val="FF0000"/>
                <w:sz w:val="23"/>
                <w:szCs w:val="23"/>
                <w:lang w:val="sr-Cyrl-RS" w:eastAsia="en-GB"/>
              </w:rPr>
            </w:pPr>
            <w:r w:rsidRPr="005F5039">
              <w:rPr>
                <w:color w:val="FF0000"/>
                <w:sz w:val="23"/>
                <w:szCs w:val="23"/>
                <w:lang w:val="sr-Cyrl-RS" w:eastAsia="en-GB"/>
              </w:rPr>
              <w:t>Наставници физичког вапситања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0FA2" w:rsidRPr="005F5039" w:rsidRDefault="006553FB" w:rsidP="00CA0BF0">
            <w:pPr>
              <w:spacing w:line="0" w:lineRule="atLeast"/>
              <w:jc w:val="center"/>
              <w:rPr>
                <w:color w:val="FF0000"/>
                <w:sz w:val="23"/>
                <w:szCs w:val="23"/>
                <w:lang w:val="sr-Cyrl-RS" w:eastAsia="en-GB"/>
              </w:rPr>
            </w:pPr>
            <w:r w:rsidRPr="005F5039">
              <w:rPr>
                <w:color w:val="FF0000"/>
                <w:sz w:val="23"/>
                <w:szCs w:val="23"/>
                <w:lang w:val="sr-Cyrl-RS" w:eastAsia="en-GB"/>
              </w:rPr>
              <w:t>Током године</w:t>
            </w:r>
          </w:p>
        </w:tc>
      </w:tr>
      <w:tr w:rsidR="009531A0" w:rsidRPr="007555A7" w:rsidTr="00CA0B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31A0" w:rsidRPr="007555A7" w:rsidRDefault="009531A0" w:rsidP="00CA0BF0">
            <w:pPr>
              <w:jc w:val="center"/>
              <w:rPr>
                <w:sz w:val="23"/>
                <w:szCs w:val="23"/>
                <w:lang w:val="en-GB" w:eastAsia="en-GB"/>
              </w:rPr>
            </w:pPr>
            <w:r w:rsidRPr="007555A7">
              <w:rPr>
                <w:color w:val="000000"/>
                <w:sz w:val="23"/>
                <w:szCs w:val="23"/>
                <w:lang w:val="en-GB" w:eastAsia="en-GB"/>
              </w:rPr>
              <w:t>Културне</w:t>
            </w:r>
          </w:p>
          <w:p w:rsidR="009531A0" w:rsidRPr="007555A7" w:rsidRDefault="009531A0" w:rsidP="00CA0BF0">
            <w:pPr>
              <w:jc w:val="center"/>
              <w:rPr>
                <w:sz w:val="23"/>
                <w:szCs w:val="23"/>
                <w:lang w:val="en-GB" w:eastAsia="en-GB"/>
              </w:rPr>
            </w:pPr>
            <w:r w:rsidRPr="007555A7">
              <w:rPr>
                <w:color w:val="000000"/>
                <w:sz w:val="23"/>
                <w:szCs w:val="23"/>
                <w:lang w:val="en-GB" w:eastAsia="en-GB"/>
              </w:rPr>
              <w:t>манифестације</w:t>
            </w:r>
          </w:p>
          <w:p w:rsidR="009531A0" w:rsidRPr="007555A7" w:rsidRDefault="009531A0" w:rsidP="00CA0BF0">
            <w:pPr>
              <w:jc w:val="center"/>
              <w:rPr>
                <w:sz w:val="23"/>
                <w:szCs w:val="23"/>
                <w:lang w:val="en-GB" w:eastAsia="en-GB"/>
              </w:rPr>
            </w:pPr>
            <w:r w:rsidRPr="007555A7">
              <w:rPr>
                <w:color w:val="000000"/>
                <w:sz w:val="23"/>
                <w:szCs w:val="23"/>
                <w:lang w:val="en-GB" w:eastAsia="en-GB"/>
              </w:rPr>
              <w:t>(изложбе, промоције</w:t>
            </w:r>
          </w:p>
          <w:p w:rsidR="009531A0" w:rsidRPr="007555A7" w:rsidRDefault="009531A0" w:rsidP="00CA0BF0">
            <w:pPr>
              <w:jc w:val="center"/>
              <w:rPr>
                <w:sz w:val="23"/>
                <w:szCs w:val="23"/>
                <w:lang w:val="en-GB" w:eastAsia="en-GB"/>
              </w:rPr>
            </w:pPr>
            <w:r w:rsidRPr="007555A7">
              <w:rPr>
                <w:color w:val="000000"/>
                <w:sz w:val="23"/>
                <w:szCs w:val="23"/>
                <w:lang w:val="en-GB" w:eastAsia="en-GB"/>
              </w:rPr>
              <w:lastRenderedPageBreak/>
              <w:t>књига, концерти,</w:t>
            </w:r>
          </w:p>
          <w:p w:rsidR="009531A0" w:rsidRPr="007555A7" w:rsidRDefault="009531A0" w:rsidP="00CA0BF0">
            <w:pPr>
              <w:jc w:val="center"/>
              <w:rPr>
                <w:sz w:val="23"/>
                <w:szCs w:val="23"/>
                <w:lang w:val="en-GB" w:eastAsia="en-GB"/>
              </w:rPr>
            </w:pPr>
            <w:r w:rsidRPr="007555A7">
              <w:rPr>
                <w:color w:val="000000"/>
                <w:sz w:val="23"/>
                <w:szCs w:val="23"/>
                <w:lang w:val="en-GB" w:eastAsia="en-GB"/>
              </w:rPr>
              <w:t>позоришне</w:t>
            </w:r>
          </w:p>
          <w:p w:rsidR="009531A0" w:rsidRPr="007555A7" w:rsidRDefault="009531A0" w:rsidP="00CA0BF0">
            <w:pPr>
              <w:jc w:val="center"/>
              <w:rPr>
                <w:sz w:val="23"/>
                <w:szCs w:val="23"/>
                <w:lang w:val="en-GB" w:eastAsia="en-GB"/>
              </w:rPr>
            </w:pPr>
            <w:r w:rsidRPr="007555A7">
              <w:rPr>
                <w:color w:val="000000"/>
                <w:sz w:val="23"/>
                <w:szCs w:val="23"/>
                <w:lang w:val="en-GB" w:eastAsia="en-GB"/>
              </w:rPr>
              <w:t>представе, филмске</w:t>
            </w:r>
          </w:p>
          <w:p w:rsidR="009531A0" w:rsidRPr="007555A7" w:rsidRDefault="009531A0" w:rsidP="00CA0BF0">
            <w:pPr>
              <w:jc w:val="center"/>
              <w:rPr>
                <w:sz w:val="23"/>
                <w:szCs w:val="23"/>
                <w:lang w:val="en-GB" w:eastAsia="en-GB"/>
              </w:rPr>
            </w:pPr>
            <w:r w:rsidRPr="007555A7">
              <w:rPr>
                <w:color w:val="000000"/>
                <w:sz w:val="23"/>
                <w:szCs w:val="23"/>
                <w:lang w:val="en-GB" w:eastAsia="en-GB"/>
              </w:rPr>
              <w:t>пројекције)</w:t>
            </w:r>
          </w:p>
          <w:p w:rsidR="009531A0" w:rsidRPr="007555A7" w:rsidRDefault="009531A0" w:rsidP="00CA0BF0">
            <w:pPr>
              <w:spacing w:after="240" w:line="0" w:lineRule="atLeast"/>
              <w:jc w:val="center"/>
              <w:rPr>
                <w:sz w:val="23"/>
                <w:szCs w:val="23"/>
                <w:lang w:val="en-GB" w:eastAsia="en-GB"/>
              </w:rPr>
            </w:pPr>
            <w:r w:rsidRPr="007555A7">
              <w:rPr>
                <w:sz w:val="23"/>
                <w:szCs w:val="23"/>
                <w:lang w:val="en-GB" w:eastAsia="en-GB"/>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31A0" w:rsidRPr="007555A7" w:rsidRDefault="009531A0" w:rsidP="00CA0BF0">
            <w:pPr>
              <w:jc w:val="center"/>
              <w:rPr>
                <w:sz w:val="23"/>
                <w:szCs w:val="23"/>
                <w:lang w:val="en-GB" w:eastAsia="en-GB"/>
              </w:rPr>
            </w:pPr>
            <w:r w:rsidRPr="007555A7">
              <w:rPr>
                <w:color w:val="000000"/>
                <w:sz w:val="23"/>
                <w:szCs w:val="23"/>
                <w:lang w:val="en-GB" w:eastAsia="en-GB"/>
              </w:rPr>
              <w:lastRenderedPageBreak/>
              <w:t>Дом културе</w:t>
            </w:r>
          </w:p>
          <w:p w:rsidR="009531A0" w:rsidRPr="007555A7" w:rsidRDefault="009531A0" w:rsidP="00CA0BF0">
            <w:pPr>
              <w:jc w:val="center"/>
              <w:rPr>
                <w:sz w:val="23"/>
                <w:szCs w:val="23"/>
                <w:lang w:val="en-GB" w:eastAsia="en-GB"/>
              </w:rPr>
            </w:pPr>
            <w:r w:rsidRPr="007555A7">
              <w:rPr>
                <w:color w:val="000000"/>
                <w:sz w:val="23"/>
                <w:szCs w:val="23"/>
                <w:lang w:val="en-GB" w:eastAsia="en-GB"/>
              </w:rPr>
              <w:t>Ивањица</w:t>
            </w:r>
          </w:p>
          <w:p w:rsidR="009531A0" w:rsidRPr="007555A7" w:rsidRDefault="009531A0" w:rsidP="00CA0BF0">
            <w:pPr>
              <w:spacing w:after="240" w:line="0" w:lineRule="atLeast"/>
              <w:jc w:val="center"/>
              <w:rPr>
                <w:sz w:val="23"/>
                <w:szCs w:val="23"/>
                <w:lang w:val="en-GB"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553FB" w:rsidRPr="007555A7" w:rsidRDefault="008644C5" w:rsidP="006553FB">
            <w:pPr>
              <w:spacing w:line="0" w:lineRule="atLeast"/>
              <w:jc w:val="center"/>
              <w:rPr>
                <w:color w:val="000000"/>
                <w:sz w:val="23"/>
                <w:szCs w:val="23"/>
                <w:lang w:val="sr-Cyrl-RS" w:eastAsia="en-GB"/>
              </w:rPr>
            </w:pPr>
            <w:r>
              <w:rPr>
                <w:color w:val="000000"/>
                <w:sz w:val="23"/>
                <w:szCs w:val="23"/>
                <w:lang w:val="sr-Cyrl-RS" w:eastAsia="en-GB"/>
              </w:rPr>
              <w:t>Одељењске стар</w:t>
            </w:r>
            <w:r w:rsidR="005F5039">
              <w:rPr>
                <w:color w:val="000000"/>
                <w:sz w:val="23"/>
                <w:szCs w:val="23"/>
                <w:lang w:val="sr-Cyrl-RS" w:eastAsia="en-GB"/>
              </w:rPr>
              <w:t>е</w:t>
            </w:r>
            <w:r>
              <w:rPr>
                <w:color w:val="000000"/>
                <w:sz w:val="23"/>
                <w:szCs w:val="23"/>
                <w:lang w:val="sr-Cyrl-RS" w:eastAsia="en-GB"/>
              </w:rPr>
              <w:t>шеине у склопу плана одељењских заједница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531A0" w:rsidRPr="007555A7" w:rsidRDefault="009531A0" w:rsidP="00CA0BF0">
            <w:pPr>
              <w:jc w:val="center"/>
              <w:rPr>
                <w:sz w:val="23"/>
                <w:szCs w:val="23"/>
                <w:lang w:val="en-GB" w:eastAsia="en-GB"/>
              </w:rPr>
            </w:pPr>
            <w:r w:rsidRPr="007555A7">
              <w:rPr>
                <w:color w:val="000000"/>
                <w:sz w:val="23"/>
                <w:szCs w:val="23"/>
                <w:lang w:val="en-GB" w:eastAsia="en-GB"/>
              </w:rPr>
              <w:t>У току школске</w:t>
            </w:r>
          </w:p>
          <w:p w:rsidR="009531A0" w:rsidRPr="007555A7" w:rsidRDefault="009531A0" w:rsidP="00CA0BF0">
            <w:pPr>
              <w:jc w:val="center"/>
              <w:rPr>
                <w:sz w:val="23"/>
                <w:szCs w:val="23"/>
                <w:lang w:val="en-GB" w:eastAsia="en-GB"/>
              </w:rPr>
            </w:pPr>
            <w:r w:rsidRPr="007555A7">
              <w:rPr>
                <w:color w:val="000000"/>
                <w:sz w:val="23"/>
                <w:szCs w:val="23"/>
                <w:lang w:val="en-GB" w:eastAsia="en-GB"/>
              </w:rPr>
              <w:t>године</w:t>
            </w:r>
          </w:p>
          <w:p w:rsidR="009531A0" w:rsidRPr="007555A7" w:rsidRDefault="009531A0" w:rsidP="00CA0BF0">
            <w:pPr>
              <w:jc w:val="center"/>
              <w:rPr>
                <w:sz w:val="23"/>
                <w:szCs w:val="23"/>
                <w:lang w:val="en-GB" w:eastAsia="en-GB"/>
              </w:rPr>
            </w:pPr>
            <w:r w:rsidRPr="007555A7">
              <w:rPr>
                <w:color w:val="000000"/>
                <w:sz w:val="23"/>
                <w:szCs w:val="23"/>
                <w:lang w:val="en-GB" w:eastAsia="en-GB"/>
              </w:rPr>
              <w:lastRenderedPageBreak/>
              <w:t>1-2 сата по</w:t>
            </w:r>
          </w:p>
          <w:p w:rsidR="009531A0" w:rsidRPr="007555A7" w:rsidRDefault="009531A0" w:rsidP="00CA0BF0">
            <w:pPr>
              <w:spacing w:line="0" w:lineRule="atLeast"/>
              <w:jc w:val="center"/>
              <w:rPr>
                <w:sz w:val="23"/>
                <w:szCs w:val="23"/>
                <w:lang w:val="en-GB" w:eastAsia="en-GB"/>
              </w:rPr>
            </w:pPr>
            <w:r w:rsidRPr="007555A7">
              <w:rPr>
                <w:color w:val="000000"/>
                <w:sz w:val="23"/>
                <w:szCs w:val="23"/>
                <w:lang w:val="en-GB" w:eastAsia="en-GB"/>
              </w:rPr>
              <w:t>присуству</w:t>
            </w:r>
          </w:p>
        </w:tc>
      </w:tr>
      <w:tr w:rsidR="009531A0" w:rsidRPr="007555A7" w:rsidTr="00CA0BF0">
        <w:trPr>
          <w:trHeight w:val="1028"/>
        </w:trPr>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hideMark/>
          </w:tcPr>
          <w:p w:rsidR="009531A0" w:rsidRPr="007555A7" w:rsidRDefault="009531A0" w:rsidP="00CA0BF0">
            <w:pPr>
              <w:spacing w:line="0" w:lineRule="atLeast"/>
              <w:jc w:val="center"/>
              <w:rPr>
                <w:color w:val="000000"/>
                <w:sz w:val="23"/>
                <w:szCs w:val="23"/>
                <w:lang w:eastAsia="en-GB"/>
              </w:rPr>
            </w:pPr>
            <w:r w:rsidRPr="007555A7">
              <w:rPr>
                <w:color w:val="000000"/>
                <w:sz w:val="23"/>
                <w:szCs w:val="23"/>
                <w:lang w:eastAsia="en-GB"/>
              </w:rPr>
              <w:lastRenderedPageBreak/>
              <w:t>Посета манастиру у Придворици као локалитету од историјског значаја</w:t>
            </w:r>
          </w:p>
          <w:p w:rsidR="009531A0" w:rsidRPr="007555A7" w:rsidRDefault="009531A0" w:rsidP="00CA0BF0">
            <w:pPr>
              <w:spacing w:line="0" w:lineRule="atLeast"/>
              <w:jc w:val="center"/>
              <w:rPr>
                <w:color w:val="000000"/>
                <w:sz w:val="23"/>
                <w:szCs w:val="23"/>
                <w:lang w:eastAsia="en-GB"/>
              </w:rPr>
            </w:pPr>
            <w:r w:rsidRPr="007555A7">
              <w:rPr>
                <w:color w:val="000000"/>
                <w:sz w:val="23"/>
                <w:szCs w:val="23"/>
                <w:lang w:eastAsia="en-GB"/>
              </w:rPr>
              <w:t>(историјска секција)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531A0" w:rsidRPr="007555A7" w:rsidRDefault="009531A0" w:rsidP="00CA0BF0">
            <w:pPr>
              <w:spacing w:before="240" w:line="0" w:lineRule="atLeast"/>
              <w:jc w:val="center"/>
              <w:rPr>
                <w:color w:val="000000"/>
                <w:sz w:val="23"/>
                <w:szCs w:val="23"/>
                <w:lang w:eastAsia="en-GB"/>
              </w:rPr>
            </w:pPr>
            <w:r w:rsidRPr="007555A7">
              <w:rPr>
                <w:color w:val="000000"/>
                <w:sz w:val="23"/>
                <w:szCs w:val="23"/>
                <w:lang w:eastAsia="en-GB"/>
              </w:rPr>
              <w:t>Манастир у придворици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531A0" w:rsidRDefault="009531A0" w:rsidP="00CA0BF0">
            <w:pPr>
              <w:spacing w:before="240" w:line="0" w:lineRule="atLeast"/>
              <w:jc w:val="center"/>
              <w:rPr>
                <w:color w:val="000000"/>
                <w:sz w:val="23"/>
                <w:szCs w:val="23"/>
                <w:lang w:val="sr-Cyrl-RS" w:eastAsia="en-GB"/>
              </w:rPr>
            </w:pPr>
            <w:r w:rsidRPr="007555A7">
              <w:rPr>
                <w:color w:val="000000"/>
                <w:sz w:val="23"/>
                <w:szCs w:val="23"/>
                <w:lang w:eastAsia="en-GB"/>
              </w:rPr>
              <w:t>Александар Парпура</w:t>
            </w:r>
          </w:p>
          <w:p w:rsidR="004D32FD" w:rsidRPr="004D32FD" w:rsidRDefault="004D32FD" w:rsidP="00CA0BF0">
            <w:pPr>
              <w:spacing w:before="240" w:line="0" w:lineRule="atLeast"/>
              <w:jc w:val="center"/>
              <w:rPr>
                <w:color w:val="000000"/>
                <w:sz w:val="23"/>
                <w:szCs w:val="23"/>
                <w:lang w:val="sr-Cyrl-RS" w:eastAsia="en-GB"/>
              </w:rPr>
            </w:pPr>
            <w:r>
              <w:rPr>
                <w:color w:val="000000"/>
                <w:sz w:val="23"/>
                <w:szCs w:val="23"/>
                <w:lang w:val="sr-Cyrl-RS" w:eastAsia="en-GB"/>
              </w:rPr>
              <w:t>Рсдица Милованчевић</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531A0" w:rsidRPr="007555A7" w:rsidRDefault="009531A0" w:rsidP="00CA0BF0">
            <w:pPr>
              <w:spacing w:before="240" w:line="0" w:lineRule="atLeast"/>
              <w:jc w:val="center"/>
              <w:rPr>
                <w:color w:val="000000"/>
                <w:sz w:val="23"/>
                <w:szCs w:val="23"/>
                <w:lang w:eastAsia="en-GB"/>
              </w:rPr>
            </w:pPr>
            <w:r w:rsidRPr="007555A7">
              <w:rPr>
                <w:color w:val="000000"/>
                <w:sz w:val="23"/>
                <w:szCs w:val="23"/>
                <w:lang w:eastAsia="en-GB"/>
              </w:rPr>
              <w:t>Друго полугодиште</w:t>
            </w:r>
          </w:p>
        </w:tc>
      </w:tr>
      <w:tr w:rsidR="009531A0" w:rsidRPr="007555A7" w:rsidTr="00CA0BF0">
        <w:trPr>
          <w:trHeight w:val="1028"/>
        </w:trPr>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hideMark/>
          </w:tcPr>
          <w:p w:rsidR="009531A0" w:rsidRPr="007555A7" w:rsidRDefault="009531A0" w:rsidP="00CA0BF0">
            <w:pPr>
              <w:spacing w:line="0" w:lineRule="atLeast"/>
              <w:jc w:val="center"/>
              <w:rPr>
                <w:color w:val="000000"/>
                <w:sz w:val="23"/>
                <w:szCs w:val="23"/>
                <w:lang w:eastAsia="en-GB"/>
              </w:rPr>
            </w:pPr>
            <w:r w:rsidRPr="007555A7">
              <w:rPr>
                <w:color w:val="000000"/>
                <w:sz w:val="23"/>
                <w:szCs w:val="23"/>
                <w:lang w:eastAsia="en-GB"/>
              </w:rPr>
              <w:t>Посета манастиру Студеници</w:t>
            </w:r>
          </w:p>
          <w:p w:rsidR="009531A0" w:rsidRPr="007555A7" w:rsidRDefault="009531A0" w:rsidP="00CA0BF0">
            <w:pPr>
              <w:spacing w:line="0" w:lineRule="atLeast"/>
              <w:jc w:val="center"/>
              <w:rPr>
                <w:color w:val="000000"/>
                <w:sz w:val="23"/>
                <w:szCs w:val="23"/>
                <w:lang w:eastAsia="en-GB"/>
              </w:rPr>
            </w:pPr>
            <w:r w:rsidRPr="007555A7">
              <w:rPr>
                <w:color w:val="000000"/>
                <w:sz w:val="23"/>
                <w:szCs w:val="23"/>
                <w:lang w:eastAsia="en-GB"/>
              </w:rPr>
              <w:t>(историјска секција) као локалитету од историјског значаја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531A0" w:rsidRPr="007555A7" w:rsidRDefault="009531A0" w:rsidP="00CA0BF0">
            <w:pPr>
              <w:spacing w:before="240" w:line="0" w:lineRule="atLeast"/>
              <w:jc w:val="center"/>
              <w:rPr>
                <w:color w:val="000000"/>
                <w:sz w:val="23"/>
                <w:szCs w:val="23"/>
                <w:lang w:eastAsia="en-GB"/>
              </w:rPr>
            </w:pPr>
            <w:r w:rsidRPr="007555A7">
              <w:rPr>
                <w:color w:val="000000"/>
                <w:sz w:val="23"/>
                <w:szCs w:val="23"/>
                <w:lang w:eastAsia="en-GB"/>
              </w:rPr>
              <w:t>Манстир у студеници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D32FD" w:rsidRDefault="004D32FD" w:rsidP="004D32FD">
            <w:pPr>
              <w:spacing w:before="240" w:line="0" w:lineRule="atLeast"/>
              <w:jc w:val="center"/>
              <w:rPr>
                <w:color w:val="000000"/>
                <w:sz w:val="23"/>
                <w:szCs w:val="23"/>
                <w:lang w:val="sr-Cyrl-RS" w:eastAsia="en-GB"/>
              </w:rPr>
            </w:pPr>
            <w:r w:rsidRPr="007555A7">
              <w:rPr>
                <w:color w:val="000000"/>
                <w:sz w:val="23"/>
                <w:szCs w:val="23"/>
                <w:lang w:eastAsia="en-GB"/>
              </w:rPr>
              <w:t>Александар Парпура</w:t>
            </w:r>
          </w:p>
          <w:p w:rsidR="009531A0" w:rsidRPr="007555A7" w:rsidRDefault="004D32FD" w:rsidP="004D32FD">
            <w:pPr>
              <w:spacing w:before="240" w:line="0" w:lineRule="atLeast"/>
              <w:jc w:val="center"/>
              <w:rPr>
                <w:color w:val="000000"/>
                <w:sz w:val="23"/>
                <w:szCs w:val="23"/>
                <w:lang w:val="en-GB" w:eastAsia="en-GB"/>
              </w:rPr>
            </w:pPr>
            <w:r>
              <w:rPr>
                <w:color w:val="000000"/>
                <w:sz w:val="23"/>
                <w:szCs w:val="23"/>
                <w:lang w:val="sr-Cyrl-RS" w:eastAsia="en-GB"/>
              </w:rPr>
              <w:t>Рсдица Милованчевић</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531A0" w:rsidRPr="007555A7" w:rsidRDefault="009531A0" w:rsidP="00CA0BF0">
            <w:pPr>
              <w:jc w:val="center"/>
              <w:rPr>
                <w:sz w:val="23"/>
                <w:szCs w:val="23"/>
              </w:rPr>
            </w:pPr>
            <w:r w:rsidRPr="007555A7">
              <w:rPr>
                <w:color w:val="000000"/>
                <w:sz w:val="23"/>
                <w:szCs w:val="23"/>
                <w:lang w:eastAsia="en-GB"/>
              </w:rPr>
              <w:t>Друго полугодиште</w:t>
            </w:r>
          </w:p>
        </w:tc>
      </w:tr>
      <w:tr w:rsidR="009531A0" w:rsidRPr="007555A7" w:rsidTr="00CA0BF0">
        <w:trPr>
          <w:trHeight w:val="1028"/>
        </w:trPr>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hideMark/>
          </w:tcPr>
          <w:p w:rsidR="009531A0" w:rsidRPr="007555A7" w:rsidRDefault="004E7D00" w:rsidP="00CA0BF0">
            <w:pPr>
              <w:spacing w:line="0" w:lineRule="atLeast"/>
              <w:jc w:val="center"/>
              <w:rPr>
                <w:color w:val="000000"/>
                <w:sz w:val="23"/>
                <w:szCs w:val="23"/>
                <w:lang w:eastAsia="en-GB"/>
              </w:rPr>
            </w:pPr>
            <w:r w:rsidRPr="007555A7">
              <w:rPr>
                <w:color w:val="000000"/>
                <w:sz w:val="23"/>
                <w:szCs w:val="23"/>
                <w:lang w:eastAsia="en-GB"/>
              </w:rPr>
              <w:t xml:space="preserve">Посета Градини у </w:t>
            </w:r>
            <w:r w:rsidRPr="007555A7">
              <w:rPr>
                <w:color w:val="000000"/>
                <w:sz w:val="23"/>
                <w:szCs w:val="23"/>
                <w:lang w:val="sr-Cyrl-RS" w:eastAsia="en-GB"/>
              </w:rPr>
              <w:t>Р</w:t>
            </w:r>
            <w:r w:rsidR="009531A0" w:rsidRPr="007555A7">
              <w:rPr>
                <w:color w:val="000000"/>
                <w:sz w:val="23"/>
                <w:szCs w:val="23"/>
                <w:lang w:eastAsia="en-GB"/>
              </w:rPr>
              <w:t>адаљеву</w:t>
            </w:r>
          </w:p>
          <w:p w:rsidR="00CE70F8" w:rsidRDefault="009531A0" w:rsidP="00CA0BF0">
            <w:pPr>
              <w:spacing w:line="0" w:lineRule="atLeast"/>
              <w:jc w:val="center"/>
              <w:rPr>
                <w:color w:val="000000"/>
                <w:sz w:val="23"/>
                <w:szCs w:val="23"/>
                <w:lang w:eastAsia="en-GB"/>
              </w:rPr>
            </w:pPr>
            <w:r w:rsidRPr="007555A7">
              <w:rPr>
                <w:color w:val="000000"/>
                <w:sz w:val="23"/>
                <w:szCs w:val="23"/>
                <w:lang w:eastAsia="en-GB"/>
              </w:rPr>
              <w:t>(историјска секција као локалитету од историјског значаја</w:t>
            </w:r>
          </w:p>
          <w:p w:rsidR="009531A0" w:rsidRPr="00CE70F8" w:rsidRDefault="009531A0" w:rsidP="00CE70F8">
            <w:pPr>
              <w:rPr>
                <w:sz w:val="23"/>
                <w:szCs w:val="23"/>
                <w:lang w:val="sr-Cyrl-RS"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531A0" w:rsidRPr="007555A7" w:rsidRDefault="009531A0" w:rsidP="00CA0BF0">
            <w:pPr>
              <w:spacing w:before="240" w:line="0" w:lineRule="atLeast"/>
              <w:jc w:val="center"/>
              <w:rPr>
                <w:color w:val="000000"/>
                <w:sz w:val="23"/>
                <w:szCs w:val="23"/>
                <w:lang w:eastAsia="en-GB"/>
              </w:rPr>
            </w:pPr>
            <w:r w:rsidRPr="007555A7">
              <w:rPr>
                <w:color w:val="000000"/>
                <w:sz w:val="23"/>
                <w:szCs w:val="23"/>
                <w:lang w:eastAsia="en-GB"/>
              </w:rPr>
              <w:t>Градина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D32FD" w:rsidRDefault="004D32FD" w:rsidP="004D32FD">
            <w:pPr>
              <w:spacing w:before="240" w:line="0" w:lineRule="atLeast"/>
              <w:jc w:val="center"/>
              <w:rPr>
                <w:color w:val="000000"/>
                <w:sz w:val="23"/>
                <w:szCs w:val="23"/>
                <w:lang w:val="sr-Cyrl-RS" w:eastAsia="en-GB"/>
              </w:rPr>
            </w:pPr>
            <w:r w:rsidRPr="007555A7">
              <w:rPr>
                <w:color w:val="000000"/>
                <w:sz w:val="23"/>
                <w:szCs w:val="23"/>
                <w:lang w:eastAsia="en-GB"/>
              </w:rPr>
              <w:t>Александар Парпура</w:t>
            </w:r>
          </w:p>
          <w:p w:rsidR="009531A0" w:rsidRPr="007555A7" w:rsidRDefault="004D32FD" w:rsidP="004D32FD">
            <w:pPr>
              <w:spacing w:before="240" w:line="0" w:lineRule="atLeast"/>
              <w:jc w:val="center"/>
              <w:rPr>
                <w:color w:val="000000"/>
                <w:sz w:val="23"/>
                <w:szCs w:val="23"/>
                <w:lang w:val="en-GB" w:eastAsia="en-GB"/>
              </w:rPr>
            </w:pPr>
            <w:r>
              <w:rPr>
                <w:color w:val="000000"/>
                <w:sz w:val="23"/>
                <w:szCs w:val="23"/>
                <w:lang w:val="sr-Cyrl-RS" w:eastAsia="en-GB"/>
              </w:rPr>
              <w:t>Рсдица Милованчевић</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9531A0" w:rsidRPr="007555A7" w:rsidRDefault="009531A0" w:rsidP="00CA0BF0">
            <w:pPr>
              <w:jc w:val="center"/>
              <w:rPr>
                <w:sz w:val="23"/>
                <w:szCs w:val="23"/>
              </w:rPr>
            </w:pPr>
            <w:r w:rsidRPr="007555A7">
              <w:rPr>
                <w:color w:val="000000"/>
                <w:sz w:val="23"/>
                <w:szCs w:val="23"/>
                <w:lang w:eastAsia="en-GB"/>
              </w:rPr>
              <w:t>Друго полугодиште</w:t>
            </w:r>
          </w:p>
        </w:tc>
      </w:tr>
      <w:tr w:rsidR="00872F40" w:rsidRPr="007555A7" w:rsidTr="00CA0BF0">
        <w:trPr>
          <w:trHeight w:val="1028"/>
        </w:trPr>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872F40" w:rsidRDefault="00872F40" w:rsidP="00CA0BF0">
            <w:pPr>
              <w:spacing w:line="0" w:lineRule="atLeast"/>
              <w:jc w:val="center"/>
              <w:rPr>
                <w:color w:val="000000"/>
                <w:sz w:val="23"/>
                <w:szCs w:val="23"/>
                <w:lang w:val="sr-Cyrl-RS" w:eastAsia="en-GB"/>
              </w:rPr>
            </w:pPr>
          </w:p>
          <w:p w:rsidR="00872F40" w:rsidRDefault="00872F40" w:rsidP="00CA0BF0">
            <w:pPr>
              <w:spacing w:line="0" w:lineRule="atLeast"/>
              <w:jc w:val="center"/>
              <w:rPr>
                <w:color w:val="000000"/>
                <w:sz w:val="23"/>
                <w:szCs w:val="23"/>
                <w:lang w:val="sr-Cyrl-RS" w:eastAsia="en-GB"/>
              </w:rPr>
            </w:pPr>
            <w:r>
              <w:rPr>
                <w:color w:val="000000"/>
                <w:sz w:val="23"/>
                <w:szCs w:val="23"/>
                <w:lang w:val="sr-Cyrl-RS" w:eastAsia="en-GB"/>
              </w:rPr>
              <w:t>Посета Атељеу Милице Луковић у дому културе</w:t>
            </w:r>
          </w:p>
          <w:p w:rsidR="00872F40" w:rsidRPr="00872F40" w:rsidRDefault="00872F40" w:rsidP="00CA0BF0">
            <w:pPr>
              <w:spacing w:line="0" w:lineRule="atLeast"/>
              <w:jc w:val="center"/>
              <w:rPr>
                <w:color w:val="000000"/>
                <w:sz w:val="23"/>
                <w:szCs w:val="23"/>
                <w:lang w:val="sr-Cyrl-RS" w:eastAsia="en-GB"/>
              </w:rPr>
            </w:pPr>
            <w:r>
              <w:rPr>
                <w:color w:val="000000"/>
                <w:sz w:val="23"/>
                <w:szCs w:val="23"/>
                <w:lang w:val="sr-Cyrl-RS" w:eastAsia="en-GB"/>
              </w:rPr>
              <w:t xml:space="preserve"> (ученици заитнересовани за ументност)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72F40" w:rsidRPr="00872F40" w:rsidRDefault="00872F40" w:rsidP="00CA0BF0">
            <w:pPr>
              <w:spacing w:before="240" w:line="0" w:lineRule="atLeast"/>
              <w:jc w:val="center"/>
              <w:rPr>
                <w:color w:val="000000"/>
                <w:sz w:val="23"/>
                <w:szCs w:val="23"/>
                <w:lang w:val="sr-Cyrl-RS" w:eastAsia="en-GB"/>
              </w:rPr>
            </w:pPr>
            <w:r>
              <w:rPr>
                <w:color w:val="000000"/>
                <w:sz w:val="23"/>
                <w:szCs w:val="23"/>
                <w:lang w:val="sr-Cyrl-RS" w:eastAsia="en-GB"/>
              </w:rPr>
              <w:t>Дом културе-ат</w:t>
            </w:r>
            <w:r w:rsidR="00CE70F8">
              <w:rPr>
                <w:color w:val="000000"/>
                <w:sz w:val="23"/>
                <w:szCs w:val="23"/>
                <w:lang w:val="sr-Cyrl-RS" w:eastAsia="en-GB"/>
              </w:rPr>
              <w:t>е</w:t>
            </w:r>
            <w:r>
              <w:rPr>
                <w:color w:val="000000"/>
                <w:sz w:val="23"/>
                <w:szCs w:val="23"/>
                <w:lang w:val="sr-Cyrl-RS" w:eastAsia="en-GB"/>
              </w:rPr>
              <w:t>ље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72F40" w:rsidRPr="00872F40" w:rsidRDefault="00872F40" w:rsidP="004D32FD">
            <w:pPr>
              <w:spacing w:before="240" w:line="0" w:lineRule="atLeast"/>
              <w:jc w:val="center"/>
              <w:rPr>
                <w:color w:val="000000"/>
                <w:sz w:val="23"/>
                <w:szCs w:val="23"/>
                <w:lang w:val="sr-Cyrl-RS" w:eastAsia="en-GB"/>
              </w:rPr>
            </w:pPr>
            <w:r>
              <w:rPr>
                <w:color w:val="000000"/>
                <w:sz w:val="23"/>
                <w:szCs w:val="23"/>
                <w:lang w:val="sr-Cyrl-RS" w:eastAsia="en-GB"/>
              </w:rPr>
              <w:t>Ивица Богдановић</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872F40" w:rsidRPr="005F5039" w:rsidRDefault="005F5039" w:rsidP="00CA0BF0">
            <w:pPr>
              <w:jc w:val="center"/>
              <w:rPr>
                <w:color w:val="000000"/>
                <w:sz w:val="23"/>
                <w:szCs w:val="23"/>
                <w:lang w:val="sr-Cyrl-RS" w:eastAsia="en-GB"/>
              </w:rPr>
            </w:pPr>
            <w:r>
              <w:rPr>
                <w:color w:val="000000"/>
                <w:sz w:val="23"/>
                <w:szCs w:val="23"/>
                <w:lang w:val="sr-Cyrl-RS" w:eastAsia="en-GB"/>
              </w:rPr>
              <w:t>Током године</w:t>
            </w:r>
          </w:p>
        </w:tc>
      </w:tr>
    </w:tbl>
    <w:p w:rsidR="009531A0" w:rsidRPr="007555A7" w:rsidRDefault="009531A0" w:rsidP="009531A0">
      <w:pPr>
        <w:rPr>
          <w:sz w:val="23"/>
          <w:szCs w:val="23"/>
          <w:lang w:val="sr-Cyrl-RS"/>
        </w:rPr>
      </w:pPr>
    </w:p>
    <w:p w:rsidR="00EE5153" w:rsidRPr="007555A7" w:rsidRDefault="00EE5153" w:rsidP="009531A0">
      <w:pPr>
        <w:rPr>
          <w:sz w:val="23"/>
          <w:szCs w:val="23"/>
          <w:lang w:val="sr-Cyrl-RS"/>
        </w:rPr>
        <w:sectPr w:rsidR="00EE5153" w:rsidRPr="007555A7" w:rsidSect="00DD2301">
          <w:pgSz w:w="11907" w:h="16840" w:code="9"/>
          <w:pgMar w:top="0" w:right="1440" w:bottom="1620" w:left="1440" w:header="706" w:footer="706" w:gutter="0"/>
          <w:cols w:space="708"/>
          <w:titlePg/>
          <w:docGrid w:linePitch="360"/>
        </w:sectPr>
      </w:pPr>
    </w:p>
    <w:p w:rsidR="009531A0" w:rsidRPr="007555A7" w:rsidRDefault="009531A0" w:rsidP="009531A0">
      <w:pPr>
        <w:rPr>
          <w:sz w:val="23"/>
          <w:szCs w:val="23"/>
          <w:lang w:val="sr-Cyrl-RS"/>
        </w:rPr>
      </w:pPr>
    </w:p>
    <w:p w:rsidR="00CE5F16" w:rsidRPr="007555A7" w:rsidRDefault="00CE5F16" w:rsidP="00CE5F16">
      <w:pPr>
        <w:rPr>
          <w:b/>
          <w:bCs/>
          <w:caps/>
          <w:sz w:val="27"/>
          <w:szCs w:val="27"/>
          <w:lang w:val="sr-Cyrl-RS"/>
        </w:rPr>
      </w:pPr>
    </w:p>
    <w:p w:rsidR="00CE5F16" w:rsidRPr="007555A7" w:rsidRDefault="00CE5F16" w:rsidP="00203041">
      <w:pPr>
        <w:pStyle w:val="Heading1"/>
        <w:rPr>
          <w:sz w:val="27"/>
          <w:szCs w:val="27"/>
          <w:lang w:val="sr-Cyrl-RS"/>
        </w:rPr>
      </w:pPr>
      <w:bookmarkStart w:id="426" w:name="_Toc178805206"/>
      <w:r w:rsidRPr="007555A7">
        <w:rPr>
          <w:sz w:val="27"/>
          <w:szCs w:val="27"/>
        </w:rPr>
        <w:t>ПЛАН РЕАЛИЗАЦИЈЕ ПРОГРАМА БЕЗБЕДНОСТИ</w:t>
      </w:r>
      <w:r w:rsidR="00FA1D7F" w:rsidRPr="007555A7">
        <w:rPr>
          <w:sz w:val="27"/>
          <w:szCs w:val="27"/>
        </w:rPr>
        <w:t xml:space="preserve"> </w:t>
      </w:r>
      <w:r w:rsidR="00FA1D7F" w:rsidRPr="007555A7">
        <w:rPr>
          <w:sz w:val="27"/>
          <w:szCs w:val="27"/>
          <w:lang w:val="sr-Cyrl-RS"/>
        </w:rPr>
        <w:t xml:space="preserve">у </w:t>
      </w:r>
      <w:r w:rsidR="0010486C">
        <w:rPr>
          <w:sz w:val="27"/>
          <w:szCs w:val="27"/>
          <w:lang w:val="sr-Cyrl-RS"/>
        </w:rPr>
        <w:t>2024/25</w:t>
      </w:r>
      <w:bookmarkEnd w:id="426"/>
    </w:p>
    <w:p w:rsidR="00CE5F16" w:rsidRPr="007555A7" w:rsidRDefault="00CE5F16" w:rsidP="00CE5F16">
      <w:pPr>
        <w:rPr>
          <w:sz w:val="23"/>
          <w:szCs w:val="23"/>
          <w:lang w:val="sr-Cyrl-RS"/>
        </w:rPr>
      </w:pPr>
    </w:p>
    <w:p w:rsidR="00CE5F16" w:rsidRPr="007555A7" w:rsidRDefault="00CE5F16" w:rsidP="00CE5F16">
      <w:pPr>
        <w:jc w:val="center"/>
        <w:rPr>
          <w:sz w:val="23"/>
          <w:szCs w:val="23"/>
          <w:lang w:val="sr-Cyrl-RS"/>
        </w:rPr>
      </w:pPr>
      <w:r w:rsidRPr="007555A7">
        <w:rPr>
          <w:sz w:val="23"/>
          <w:szCs w:val="23"/>
          <w:lang w:val="sr-Cyrl-RS"/>
        </w:rPr>
        <w:t>(Ш.П 18.0)</w:t>
      </w:r>
    </w:p>
    <w:p w:rsidR="00CE5F16" w:rsidRPr="007555A7" w:rsidRDefault="00CE5F16" w:rsidP="00CE5F16">
      <w:pPr>
        <w:rPr>
          <w:sz w:val="23"/>
          <w:szCs w:val="23"/>
          <w:lang w:val="sr-Cyrl-RS"/>
        </w:rPr>
      </w:pPr>
    </w:p>
    <w:p w:rsidR="00CE5F16" w:rsidRPr="008E5CE7" w:rsidRDefault="00CE5F16" w:rsidP="00CE5F16">
      <w:pPr>
        <w:rPr>
          <w:rFonts w:ascii="Times New Roman" w:hAnsi="Times New Roman"/>
          <w:sz w:val="24"/>
          <w:szCs w:val="24"/>
          <w:lang w:val="sr-Cyrl-RS"/>
        </w:rPr>
      </w:pPr>
      <w:r w:rsidRPr="008E5CE7">
        <w:rPr>
          <w:rFonts w:ascii="Times New Roman" w:hAnsi="Times New Roman"/>
          <w:sz w:val="24"/>
          <w:szCs w:val="24"/>
          <w:lang w:val="sr-Cyrl-RS"/>
        </w:rPr>
        <w:t>Школа остварује безбедности ученика кроз три облика заштите</w:t>
      </w:r>
    </w:p>
    <w:p w:rsidR="00CE5F16" w:rsidRPr="008E5CE7" w:rsidRDefault="00CE5F16" w:rsidP="00CE5F16">
      <w:pPr>
        <w:pBdr>
          <w:top w:val="nil"/>
          <w:left w:val="nil"/>
          <w:bottom w:val="nil"/>
          <w:right w:val="nil"/>
          <w:between w:val="nil"/>
        </w:pBdr>
        <w:shd w:val="clear" w:color="auto" w:fill="FFFFFF"/>
        <w:spacing w:before="280" w:after="280"/>
        <w:jc w:val="both"/>
        <w:rPr>
          <w:rFonts w:ascii="Times New Roman" w:hAnsi="Times New Roman"/>
          <w:color w:val="333333"/>
          <w:sz w:val="24"/>
          <w:szCs w:val="24"/>
        </w:rPr>
      </w:pPr>
      <w:r w:rsidRPr="008E5CE7">
        <w:rPr>
          <w:rFonts w:ascii="Times New Roman" w:hAnsi="Times New Roman"/>
          <w:color w:val="333333"/>
          <w:sz w:val="24"/>
          <w:szCs w:val="24"/>
        </w:rPr>
        <w:t>1.</w:t>
      </w:r>
      <w:r w:rsidRPr="008E5CE7">
        <w:rPr>
          <w:rFonts w:ascii="Times New Roman" w:hAnsi="Times New Roman"/>
          <w:color w:val="333333"/>
          <w:sz w:val="24"/>
          <w:szCs w:val="24"/>
        </w:rPr>
        <w:tab/>
        <w:t>Физичку заштиту и безбедност ученика, коју је школа дужна да обезбеди за време остваривања васпитно-образовног рада у школи и школском дворишту и за време активности које школа организује ван свог седишта. Осигурањем ученика школа омогућава заштиту ученика од потенцијалних повреда у свакодневном животу;</w:t>
      </w:r>
    </w:p>
    <w:p w:rsidR="00CE5F16" w:rsidRPr="008E5CE7" w:rsidRDefault="00CE5F16" w:rsidP="00CE5F16">
      <w:pPr>
        <w:pBdr>
          <w:top w:val="nil"/>
          <w:left w:val="nil"/>
          <w:bottom w:val="nil"/>
          <w:right w:val="nil"/>
          <w:between w:val="nil"/>
        </w:pBdr>
        <w:shd w:val="clear" w:color="auto" w:fill="FFFFFF"/>
        <w:spacing w:before="280" w:after="280"/>
        <w:jc w:val="both"/>
        <w:rPr>
          <w:rFonts w:ascii="Times New Roman" w:hAnsi="Times New Roman"/>
          <w:color w:val="333333"/>
          <w:sz w:val="24"/>
          <w:szCs w:val="24"/>
        </w:rPr>
      </w:pPr>
      <w:r w:rsidRPr="008E5CE7">
        <w:rPr>
          <w:rFonts w:ascii="Times New Roman" w:hAnsi="Times New Roman"/>
          <w:color w:val="333333"/>
          <w:sz w:val="24"/>
          <w:szCs w:val="24"/>
        </w:rPr>
        <w:t>2.</w:t>
      </w:r>
      <w:r w:rsidRPr="008E5CE7">
        <w:rPr>
          <w:rFonts w:ascii="Times New Roman" w:hAnsi="Times New Roman"/>
          <w:color w:val="333333"/>
          <w:sz w:val="24"/>
          <w:szCs w:val="24"/>
        </w:rPr>
        <w:tab/>
        <w:t>здравствено-хигијенску заштиту и безбедност ученика ( редовно одржавање хигијене у школи и дворишту, редовни систематски прегледи ученика, стална едукација ученика о заштити здравља);</w:t>
      </w:r>
    </w:p>
    <w:p w:rsidR="00CE5F16" w:rsidRPr="008E5CE7" w:rsidRDefault="00CE5F16" w:rsidP="00CE5F16">
      <w:pPr>
        <w:pBdr>
          <w:top w:val="nil"/>
          <w:left w:val="nil"/>
          <w:bottom w:val="nil"/>
          <w:right w:val="nil"/>
          <w:between w:val="nil"/>
        </w:pBdr>
        <w:shd w:val="clear" w:color="auto" w:fill="FFFFFF"/>
        <w:spacing w:before="280" w:after="280"/>
        <w:jc w:val="both"/>
        <w:rPr>
          <w:rFonts w:ascii="Times New Roman" w:hAnsi="Times New Roman"/>
          <w:color w:val="333333"/>
          <w:sz w:val="24"/>
          <w:szCs w:val="24"/>
        </w:rPr>
      </w:pPr>
      <w:r w:rsidRPr="008E5CE7">
        <w:rPr>
          <w:rFonts w:ascii="Times New Roman" w:hAnsi="Times New Roman"/>
          <w:color w:val="333333"/>
          <w:sz w:val="24"/>
          <w:szCs w:val="24"/>
        </w:rPr>
        <w:t>3.</w:t>
      </w:r>
      <w:r w:rsidRPr="008E5CE7">
        <w:rPr>
          <w:rFonts w:ascii="Times New Roman" w:hAnsi="Times New Roman"/>
          <w:color w:val="333333"/>
          <w:sz w:val="24"/>
          <w:szCs w:val="24"/>
        </w:rPr>
        <w:tab/>
        <w:t>ментално-хигијенску заштиту и безбедност ученика ( уважавање личности ученика, развијање хуманих односа, успостављање оптималног односа са родитељима и локалном заједницом.</w:t>
      </w:r>
    </w:p>
    <w:p w:rsidR="00812E3C" w:rsidRPr="008E5CE7" w:rsidRDefault="00812E3C" w:rsidP="00CE5F16">
      <w:pPr>
        <w:pBdr>
          <w:top w:val="nil"/>
          <w:left w:val="nil"/>
          <w:bottom w:val="nil"/>
          <w:right w:val="nil"/>
          <w:between w:val="nil"/>
        </w:pBdr>
        <w:shd w:val="clear" w:color="auto" w:fill="FFFFFF"/>
        <w:spacing w:before="280" w:after="280"/>
        <w:jc w:val="both"/>
        <w:rPr>
          <w:rFonts w:ascii="Times New Roman" w:hAnsi="Times New Roman"/>
          <w:color w:val="333333"/>
          <w:sz w:val="24"/>
          <w:szCs w:val="24"/>
          <w:lang w:val="sr-Cyrl-RS"/>
        </w:rPr>
      </w:pPr>
      <w:r w:rsidRPr="008E5CE7">
        <w:rPr>
          <w:rFonts w:ascii="Times New Roman" w:hAnsi="Times New Roman"/>
          <w:color w:val="333333"/>
          <w:sz w:val="24"/>
          <w:szCs w:val="24"/>
          <w:lang w:val="sr-Cyrl-RS"/>
        </w:rPr>
        <w:t>Потребни акти,процене ризика и безбе</w:t>
      </w:r>
      <w:r w:rsidR="007D4560" w:rsidRPr="008E5CE7">
        <w:rPr>
          <w:rFonts w:ascii="Times New Roman" w:hAnsi="Times New Roman"/>
          <w:color w:val="333333"/>
          <w:sz w:val="24"/>
          <w:szCs w:val="24"/>
          <w:lang w:val="sr-Cyrl-RS"/>
        </w:rPr>
        <w:t>дности се спроводе према законос</w:t>
      </w:r>
      <w:r w:rsidRPr="008E5CE7">
        <w:rPr>
          <w:rFonts w:ascii="Times New Roman" w:hAnsi="Times New Roman"/>
          <w:color w:val="333333"/>
          <w:sz w:val="24"/>
          <w:szCs w:val="24"/>
          <w:lang w:val="sr-Cyrl-RS"/>
        </w:rPr>
        <w:t>ким обавезама</w:t>
      </w:r>
    </w:p>
    <w:p w:rsidR="00CE5F16" w:rsidRPr="007555A7" w:rsidRDefault="00CE5F16" w:rsidP="00CE5F16">
      <w:pPr>
        <w:rPr>
          <w:sz w:val="23"/>
          <w:szCs w:val="23"/>
          <w:lang w:val="sr-Cyrl-RS"/>
        </w:rPr>
      </w:pPr>
    </w:p>
    <w:p w:rsidR="00CE5F16" w:rsidRPr="007555A7" w:rsidRDefault="00CE5F16" w:rsidP="00CE5F16">
      <w:pPr>
        <w:rPr>
          <w:sz w:val="23"/>
          <w:szCs w:val="23"/>
          <w:lang w:val="sr-Cyrl-RS"/>
        </w:rPr>
      </w:pPr>
    </w:p>
    <w:tbl>
      <w:tblPr>
        <w:tblStyle w:val="TableGrid"/>
        <w:tblW w:w="0" w:type="auto"/>
        <w:tblLook w:val="04A0" w:firstRow="1" w:lastRow="0" w:firstColumn="1" w:lastColumn="0" w:noHBand="0" w:noVBand="1"/>
      </w:tblPr>
      <w:tblGrid>
        <w:gridCol w:w="2358"/>
        <w:gridCol w:w="2218"/>
        <w:gridCol w:w="2175"/>
        <w:gridCol w:w="2492"/>
      </w:tblGrid>
      <w:tr w:rsidR="004B6B87" w:rsidRPr="007555A7" w:rsidTr="00A94DF8">
        <w:trPr>
          <w:trHeight w:val="359"/>
        </w:trPr>
        <w:tc>
          <w:tcPr>
            <w:tcW w:w="2375" w:type="dxa"/>
            <w:shd w:val="clear" w:color="auto" w:fill="D9D9D9" w:themeFill="background1" w:themeFillShade="D9"/>
          </w:tcPr>
          <w:p w:rsidR="004B6B87" w:rsidRPr="007555A7" w:rsidRDefault="004B6B87" w:rsidP="00FC2499">
            <w:pPr>
              <w:jc w:val="center"/>
              <w:rPr>
                <w:sz w:val="23"/>
                <w:szCs w:val="23"/>
                <w:lang w:val="sr-Cyrl-RS"/>
              </w:rPr>
            </w:pPr>
            <w:r w:rsidRPr="007555A7">
              <w:rPr>
                <w:sz w:val="23"/>
                <w:szCs w:val="23"/>
                <w:lang w:val="sr-Cyrl-RS"/>
              </w:rPr>
              <w:t>Мере</w:t>
            </w:r>
          </w:p>
        </w:tc>
        <w:tc>
          <w:tcPr>
            <w:tcW w:w="2243" w:type="dxa"/>
            <w:shd w:val="clear" w:color="auto" w:fill="D9D9D9" w:themeFill="background1" w:themeFillShade="D9"/>
          </w:tcPr>
          <w:p w:rsidR="004B6B87" w:rsidRPr="007555A7" w:rsidRDefault="004B6B87" w:rsidP="00FC2499">
            <w:pPr>
              <w:jc w:val="center"/>
              <w:rPr>
                <w:sz w:val="23"/>
                <w:szCs w:val="23"/>
                <w:lang w:val="sr-Cyrl-RS"/>
              </w:rPr>
            </w:pPr>
            <w:r w:rsidRPr="007555A7">
              <w:rPr>
                <w:sz w:val="23"/>
                <w:szCs w:val="23"/>
                <w:lang w:val="sr-Cyrl-RS"/>
              </w:rPr>
              <w:t>Носиоци</w:t>
            </w:r>
          </w:p>
        </w:tc>
        <w:tc>
          <w:tcPr>
            <w:tcW w:w="2200" w:type="dxa"/>
            <w:shd w:val="clear" w:color="auto" w:fill="D9D9D9" w:themeFill="background1" w:themeFillShade="D9"/>
          </w:tcPr>
          <w:p w:rsidR="004B6B87" w:rsidRPr="007555A7" w:rsidRDefault="004B6B87" w:rsidP="00FC2499">
            <w:pPr>
              <w:jc w:val="center"/>
              <w:rPr>
                <w:sz w:val="23"/>
                <w:szCs w:val="23"/>
                <w:lang w:val="sr-Cyrl-RS"/>
              </w:rPr>
            </w:pPr>
            <w:r w:rsidRPr="007555A7">
              <w:rPr>
                <w:sz w:val="23"/>
                <w:szCs w:val="23"/>
                <w:lang w:val="sr-Cyrl-RS"/>
              </w:rPr>
              <w:t>Време</w:t>
            </w:r>
          </w:p>
        </w:tc>
        <w:tc>
          <w:tcPr>
            <w:tcW w:w="2425" w:type="dxa"/>
            <w:shd w:val="clear" w:color="auto" w:fill="D9D9D9" w:themeFill="background1" w:themeFillShade="D9"/>
          </w:tcPr>
          <w:p w:rsidR="004B6B87" w:rsidRPr="007555A7" w:rsidRDefault="00150DB1" w:rsidP="00FC2499">
            <w:pPr>
              <w:jc w:val="center"/>
              <w:rPr>
                <w:sz w:val="23"/>
                <w:szCs w:val="23"/>
                <w:lang w:val="sr-Cyrl-RS"/>
              </w:rPr>
            </w:pPr>
            <w:r w:rsidRPr="007555A7">
              <w:rPr>
                <w:sz w:val="23"/>
                <w:szCs w:val="23"/>
                <w:lang w:val="sr-Cyrl-RS"/>
              </w:rPr>
              <w:t>Доказ</w:t>
            </w:r>
          </w:p>
        </w:tc>
      </w:tr>
      <w:tr w:rsidR="004B6B87" w:rsidRPr="007555A7" w:rsidTr="00A94DF8">
        <w:tc>
          <w:tcPr>
            <w:tcW w:w="2375" w:type="dxa"/>
          </w:tcPr>
          <w:p w:rsidR="004B6B87" w:rsidRPr="008E5CE7" w:rsidRDefault="000079D0" w:rsidP="00FC2499">
            <w:pPr>
              <w:jc w:val="center"/>
              <w:rPr>
                <w:rFonts w:ascii="Times New Roman" w:hAnsi="Times New Roman"/>
                <w:sz w:val="24"/>
                <w:szCs w:val="24"/>
                <w:lang w:val="sr-Cyrl-RS"/>
              </w:rPr>
            </w:pPr>
            <w:r w:rsidRPr="008E5CE7">
              <w:rPr>
                <w:rFonts w:ascii="Times New Roman" w:hAnsi="Times New Roman"/>
                <w:sz w:val="24"/>
                <w:szCs w:val="24"/>
                <w:lang w:val="sr-Cyrl-RS"/>
              </w:rPr>
              <w:t xml:space="preserve">18.1 </w:t>
            </w:r>
            <w:r w:rsidR="00D35AE2" w:rsidRPr="008E5CE7">
              <w:rPr>
                <w:rFonts w:ascii="Times New Roman" w:hAnsi="Times New Roman"/>
                <w:sz w:val="24"/>
                <w:szCs w:val="24"/>
                <w:lang w:val="sr-Cyrl-RS"/>
              </w:rPr>
              <w:t xml:space="preserve"> </w:t>
            </w:r>
            <w:r w:rsidR="004B6B87" w:rsidRPr="008E5CE7">
              <w:rPr>
                <w:rFonts w:ascii="Times New Roman" w:hAnsi="Times New Roman"/>
                <w:sz w:val="24"/>
                <w:szCs w:val="24"/>
                <w:lang w:val="sr-Cyrl-RS"/>
              </w:rPr>
              <w:t>Реализација дежурстава наставника на  предвиђеним позицијама</w:t>
            </w:r>
          </w:p>
        </w:tc>
        <w:tc>
          <w:tcPr>
            <w:tcW w:w="2243" w:type="dxa"/>
          </w:tcPr>
          <w:p w:rsidR="004B6B87" w:rsidRPr="008E5CE7" w:rsidRDefault="004B6B87" w:rsidP="00FC2499">
            <w:pPr>
              <w:jc w:val="center"/>
              <w:rPr>
                <w:rFonts w:ascii="Times New Roman" w:hAnsi="Times New Roman"/>
                <w:sz w:val="24"/>
                <w:szCs w:val="24"/>
                <w:lang w:val="sr-Cyrl-RS"/>
              </w:rPr>
            </w:pPr>
            <w:r w:rsidRPr="008E5CE7">
              <w:rPr>
                <w:rFonts w:ascii="Times New Roman" w:hAnsi="Times New Roman"/>
                <w:sz w:val="24"/>
                <w:szCs w:val="24"/>
                <w:lang w:val="sr-Cyrl-RS"/>
              </w:rPr>
              <w:t>Дежурни наставници</w:t>
            </w:r>
          </w:p>
        </w:tc>
        <w:tc>
          <w:tcPr>
            <w:tcW w:w="2200" w:type="dxa"/>
          </w:tcPr>
          <w:p w:rsidR="004B6B87" w:rsidRPr="008E5CE7" w:rsidRDefault="004B6B87" w:rsidP="00FC2499">
            <w:pPr>
              <w:jc w:val="center"/>
              <w:rPr>
                <w:rFonts w:ascii="Times New Roman" w:hAnsi="Times New Roman"/>
                <w:sz w:val="24"/>
                <w:szCs w:val="24"/>
                <w:lang w:val="sr-Cyrl-RS"/>
              </w:rPr>
            </w:pPr>
            <w:r w:rsidRPr="008E5CE7">
              <w:rPr>
                <w:rFonts w:ascii="Times New Roman" w:hAnsi="Times New Roman"/>
                <w:sz w:val="24"/>
                <w:szCs w:val="24"/>
                <w:lang w:val="sr-Cyrl-RS"/>
              </w:rPr>
              <w:t>Током године</w:t>
            </w:r>
          </w:p>
        </w:tc>
        <w:tc>
          <w:tcPr>
            <w:tcW w:w="2425" w:type="dxa"/>
          </w:tcPr>
          <w:p w:rsidR="004B6B87" w:rsidRPr="008E5CE7" w:rsidRDefault="004B6B87" w:rsidP="00FC2499">
            <w:pPr>
              <w:jc w:val="center"/>
              <w:rPr>
                <w:rFonts w:ascii="Times New Roman" w:hAnsi="Times New Roman"/>
                <w:sz w:val="24"/>
                <w:szCs w:val="24"/>
                <w:lang w:val="sr-Cyrl-RS"/>
              </w:rPr>
            </w:pPr>
            <w:r w:rsidRPr="008E5CE7">
              <w:rPr>
                <w:rFonts w:ascii="Times New Roman" w:hAnsi="Times New Roman"/>
                <w:sz w:val="24"/>
                <w:szCs w:val="24"/>
                <w:lang w:val="sr-Cyrl-RS"/>
              </w:rPr>
              <w:t>Књига дежурстава</w:t>
            </w:r>
          </w:p>
        </w:tc>
      </w:tr>
      <w:tr w:rsidR="004B6B87" w:rsidRPr="007555A7" w:rsidTr="00A94DF8">
        <w:tc>
          <w:tcPr>
            <w:tcW w:w="2375" w:type="dxa"/>
          </w:tcPr>
          <w:p w:rsidR="004B6B87" w:rsidRPr="008E5CE7" w:rsidRDefault="00403416" w:rsidP="00FC2499">
            <w:pPr>
              <w:jc w:val="center"/>
              <w:rPr>
                <w:rFonts w:ascii="Times New Roman" w:hAnsi="Times New Roman"/>
                <w:sz w:val="24"/>
                <w:szCs w:val="24"/>
                <w:lang w:val="sr-Cyrl-RS"/>
              </w:rPr>
            </w:pPr>
            <w:r w:rsidRPr="008E5CE7">
              <w:rPr>
                <w:rFonts w:ascii="Times New Roman" w:hAnsi="Times New Roman"/>
                <w:sz w:val="24"/>
                <w:szCs w:val="24"/>
              </w:rPr>
              <w:t>18.2</w:t>
            </w:r>
            <w:r w:rsidR="004B6B87" w:rsidRPr="008E5CE7">
              <w:rPr>
                <w:rFonts w:ascii="Times New Roman" w:hAnsi="Times New Roman"/>
                <w:sz w:val="24"/>
                <w:szCs w:val="24"/>
                <w:lang w:val="sr-Cyrl-RS"/>
              </w:rPr>
              <w:t>Одржавање хигијене и фунционалности објекта</w:t>
            </w:r>
          </w:p>
        </w:tc>
        <w:tc>
          <w:tcPr>
            <w:tcW w:w="2243" w:type="dxa"/>
          </w:tcPr>
          <w:p w:rsidR="004B6B87" w:rsidRPr="008E5CE7" w:rsidRDefault="004B6B87" w:rsidP="00FC2499">
            <w:pPr>
              <w:jc w:val="center"/>
              <w:rPr>
                <w:rFonts w:ascii="Times New Roman" w:hAnsi="Times New Roman"/>
                <w:sz w:val="24"/>
                <w:szCs w:val="24"/>
                <w:lang w:val="sr-Cyrl-RS"/>
              </w:rPr>
            </w:pPr>
            <w:r w:rsidRPr="008E5CE7">
              <w:rPr>
                <w:rFonts w:ascii="Times New Roman" w:hAnsi="Times New Roman"/>
                <w:sz w:val="24"/>
                <w:szCs w:val="24"/>
                <w:lang w:val="sr-Cyrl-RS"/>
              </w:rPr>
              <w:t>Помоћни радници</w:t>
            </w:r>
          </w:p>
        </w:tc>
        <w:tc>
          <w:tcPr>
            <w:tcW w:w="2200" w:type="dxa"/>
          </w:tcPr>
          <w:p w:rsidR="004B6B87" w:rsidRPr="008E5CE7" w:rsidRDefault="004B6B87" w:rsidP="00FC2499">
            <w:pPr>
              <w:jc w:val="center"/>
              <w:rPr>
                <w:rFonts w:ascii="Times New Roman" w:hAnsi="Times New Roman"/>
                <w:sz w:val="24"/>
                <w:szCs w:val="24"/>
                <w:lang w:val="sr-Cyrl-RS"/>
              </w:rPr>
            </w:pPr>
            <w:r w:rsidRPr="008E5CE7">
              <w:rPr>
                <w:rFonts w:ascii="Times New Roman" w:hAnsi="Times New Roman"/>
                <w:sz w:val="24"/>
                <w:szCs w:val="24"/>
                <w:lang w:val="sr-Cyrl-RS"/>
              </w:rPr>
              <w:t>Током године</w:t>
            </w:r>
          </w:p>
        </w:tc>
        <w:tc>
          <w:tcPr>
            <w:tcW w:w="2425" w:type="dxa"/>
          </w:tcPr>
          <w:p w:rsidR="004B6B87" w:rsidRPr="008E5CE7" w:rsidRDefault="004B6B87" w:rsidP="00FC2499">
            <w:pPr>
              <w:jc w:val="center"/>
              <w:rPr>
                <w:rFonts w:ascii="Times New Roman" w:hAnsi="Times New Roman"/>
                <w:sz w:val="24"/>
                <w:szCs w:val="24"/>
                <w:lang w:val="sr-Cyrl-RS"/>
              </w:rPr>
            </w:pPr>
            <w:r w:rsidRPr="008E5CE7">
              <w:rPr>
                <w:rFonts w:ascii="Times New Roman" w:hAnsi="Times New Roman"/>
                <w:sz w:val="24"/>
                <w:szCs w:val="24"/>
                <w:lang w:val="sr-Cyrl-RS"/>
              </w:rPr>
              <w:t>Стање објекта</w:t>
            </w:r>
          </w:p>
        </w:tc>
      </w:tr>
      <w:tr w:rsidR="004B6B87" w:rsidRPr="007555A7" w:rsidTr="00A94DF8">
        <w:tc>
          <w:tcPr>
            <w:tcW w:w="2375" w:type="dxa"/>
          </w:tcPr>
          <w:p w:rsidR="004B6B87" w:rsidRPr="008E5CE7" w:rsidRDefault="00403416" w:rsidP="00FC2499">
            <w:pPr>
              <w:jc w:val="center"/>
              <w:rPr>
                <w:rFonts w:ascii="Times New Roman" w:hAnsi="Times New Roman"/>
                <w:sz w:val="24"/>
                <w:szCs w:val="24"/>
                <w:lang w:val="sr-Cyrl-RS"/>
              </w:rPr>
            </w:pPr>
            <w:r w:rsidRPr="008E5CE7">
              <w:rPr>
                <w:rFonts w:ascii="Times New Roman" w:hAnsi="Times New Roman"/>
                <w:sz w:val="24"/>
                <w:szCs w:val="24"/>
              </w:rPr>
              <w:t xml:space="preserve">18.3 </w:t>
            </w:r>
            <w:r w:rsidR="004B6B87" w:rsidRPr="008E5CE7">
              <w:rPr>
                <w:rFonts w:ascii="Times New Roman" w:hAnsi="Times New Roman"/>
                <w:sz w:val="24"/>
                <w:szCs w:val="24"/>
                <w:lang w:val="sr-Cyrl-RS"/>
              </w:rPr>
              <w:t>Систематски прегледи ученика</w:t>
            </w:r>
          </w:p>
        </w:tc>
        <w:tc>
          <w:tcPr>
            <w:tcW w:w="2243" w:type="dxa"/>
          </w:tcPr>
          <w:p w:rsidR="004B6B87" w:rsidRPr="008E5CE7" w:rsidRDefault="004B6B87" w:rsidP="00FC2499">
            <w:pPr>
              <w:jc w:val="center"/>
              <w:rPr>
                <w:rFonts w:ascii="Times New Roman" w:hAnsi="Times New Roman"/>
                <w:sz w:val="24"/>
                <w:szCs w:val="24"/>
                <w:lang w:val="sr-Cyrl-RS"/>
              </w:rPr>
            </w:pPr>
            <w:r w:rsidRPr="008E5CE7">
              <w:rPr>
                <w:rFonts w:ascii="Times New Roman" w:hAnsi="Times New Roman"/>
                <w:sz w:val="24"/>
                <w:szCs w:val="24"/>
                <w:lang w:val="sr-Cyrl-RS"/>
              </w:rPr>
              <w:t>Предметни наставници (прате ученике у дом здравља)</w:t>
            </w:r>
          </w:p>
        </w:tc>
        <w:tc>
          <w:tcPr>
            <w:tcW w:w="2200" w:type="dxa"/>
          </w:tcPr>
          <w:p w:rsidR="004B6B87" w:rsidRPr="008E5CE7" w:rsidRDefault="005918B9" w:rsidP="00FC2499">
            <w:pPr>
              <w:jc w:val="center"/>
              <w:rPr>
                <w:rFonts w:ascii="Times New Roman" w:hAnsi="Times New Roman"/>
                <w:sz w:val="24"/>
                <w:szCs w:val="24"/>
                <w:lang w:val="sr-Cyrl-RS"/>
              </w:rPr>
            </w:pPr>
            <w:r w:rsidRPr="008E5CE7">
              <w:rPr>
                <w:rFonts w:ascii="Times New Roman" w:hAnsi="Times New Roman"/>
                <w:sz w:val="24"/>
                <w:szCs w:val="24"/>
                <w:lang w:val="sr-Cyrl-RS"/>
              </w:rPr>
              <w:t>Прво полу</w:t>
            </w:r>
            <w:r w:rsidR="004B6B87" w:rsidRPr="008E5CE7">
              <w:rPr>
                <w:rFonts w:ascii="Times New Roman" w:hAnsi="Times New Roman"/>
                <w:sz w:val="24"/>
                <w:szCs w:val="24"/>
                <w:lang w:val="sr-Cyrl-RS"/>
              </w:rPr>
              <w:t>годиште</w:t>
            </w:r>
          </w:p>
        </w:tc>
        <w:tc>
          <w:tcPr>
            <w:tcW w:w="2425" w:type="dxa"/>
          </w:tcPr>
          <w:p w:rsidR="004B6B87" w:rsidRPr="008E5CE7" w:rsidRDefault="004B6B87" w:rsidP="00FC2499">
            <w:pPr>
              <w:jc w:val="center"/>
              <w:rPr>
                <w:rFonts w:ascii="Times New Roman" w:hAnsi="Times New Roman"/>
                <w:sz w:val="24"/>
                <w:szCs w:val="24"/>
                <w:lang w:val="sr-Cyrl-RS"/>
              </w:rPr>
            </w:pPr>
            <w:r w:rsidRPr="008E5CE7">
              <w:rPr>
                <w:rFonts w:ascii="Times New Roman" w:hAnsi="Times New Roman"/>
                <w:sz w:val="24"/>
                <w:szCs w:val="24"/>
                <w:lang w:val="sr-Cyrl-RS"/>
              </w:rPr>
              <w:t>Есдневник, сајт гимназије</w:t>
            </w:r>
          </w:p>
        </w:tc>
      </w:tr>
      <w:tr w:rsidR="004B6B87" w:rsidRPr="007555A7" w:rsidTr="00A94DF8">
        <w:tc>
          <w:tcPr>
            <w:tcW w:w="2375" w:type="dxa"/>
          </w:tcPr>
          <w:p w:rsidR="004B6B87" w:rsidRPr="008E5CE7" w:rsidRDefault="00403416" w:rsidP="00FC2499">
            <w:pPr>
              <w:jc w:val="center"/>
              <w:rPr>
                <w:rFonts w:ascii="Times New Roman" w:hAnsi="Times New Roman"/>
                <w:sz w:val="24"/>
                <w:szCs w:val="24"/>
                <w:lang w:val="sr-Cyrl-RS"/>
              </w:rPr>
            </w:pPr>
            <w:r w:rsidRPr="008E5CE7">
              <w:rPr>
                <w:rFonts w:ascii="Times New Roman" w:hAnsi="Times New Roman"/>
                <w:sz w:val="24"/>
                <w:szCs w:val="24"/>
              </w:rPr>
              <w:t>18.4</w:t>
            </w:r>
            <w:r w:rsidR="004B6B87" w:rsidRPr="008E5CE7">
              <w:rPr>
                <w:rFonts w:ascii="Times New Roman" w:hAnsi="Times New Roman"/>
                <w:sz w:val="24"/>
                <w:szCs w:val="24"/>
                <w:lang w:val="sr-Cyrl-RS"/>
              </w:rPr>
              <w:t>Одржавање и сервисирање средстава за заштиту</w:t>
            </w:r>
          </w:p>
        </w:tc>
        <w:tc>
          <w:tcPr>
            <w:tcW w:w="2243" w:type="dxa"/>
          </w:tcPr>
          <w:p w:rsidR="004B6B87" w:rsidRPr="008E5CE7" w:rsidRDefault="004B6B87" w:rsidP="00FC2499">
            <w:pPr>
              <w:jc w:val="center"/>
              <w:rPr>
                <w:rFonts w:ascii="Times New Roman" w:hAnsi="Times New Roman"/>
                <w:sz w:val="24"/>
                <w:szCs w:val="24"/>
                <w:lang w:val="sr-Cyrl-RS"/>
              </w:rPr>
            </w:pPr>
            <w:r w:rsidRPr="008E5CE7">
              <w:rPr>
                <w:rFonts w:ascii="Times New Roman" w:hAnsi="Times New Roman"/>
                <w:sz w:val="24"/>
                <w:szCs w:val="24"/>
                <w:lang w:val="sr-Cyrl-RS"/>
              </w:rPr>
              <w:t>Помоћни радници, стручна лица</w:t>
            </w:r>
          </w:p>
        </w:tc>
        <w:tc>
          <w:tcPr>
            <w:tcW w:w="2200" w:type="dxa"/>
          </w:tcPr>
          <w:p w:rsidR="004B6B87" w:rsidRPr="008E5CE7" w:rsidRDefault="004B6B87" w:rsidP="00FC2499">
            <w:pPr>
              <w:jc w:val="center"/>
              <w:rPr>
                <w:rFonts w:ascii="Times New Roman" w:hAnsi="Times New Roman"/>
                <w:sz w:val="24"/>
                <w:szCs w:val="24"/>
                <w:lang w:val="sr-Cyrl-RS"/>
              </w:rPr>
            </w:pPr>
            <w:r w:rsidRPr="008E5CE7">
              <w:rPr>
                <w:rFonts w:ascii="Times New Roman" w:hAnsi="Times New Roman"/>
                <w:sz w:val="24"/>
                <w:szCs w:val="24"/>
                <w:lang w:val="sr-Cyrl-RS"/>
              </w:rPr>
              <w:t>Током године (по потреби)</w:t>
            </w:r>
          </w:p>
        </w:tc>
        <w:tc>
          <w:tcPr>
            <w:tcW w:w="2425" w:type="dxa"/>
          </w:tcPr>
          <w:p w:rsidR="004B6B87" w:rsidRPr="008E5CE7" w:rsidRDefault="004B6B87" w:rsidP="00FC2499">
            <w:pPr>
              <w:jc w:val="center"/>
              <w:rPr>
                <w:rFonts w:ascii="Times New Roman" w:hAnsi="Times New Roman"/>
                <w:sz w:val="24"/>
                <w:szCs w:val="24"/>
                <w:lang w:val="sr-Cyrl-RS"/>
              </w:rPr>
            </w:pPr>
            <w:r w:rsidRPr="008E5CE7">
              <w:rPr>
                <w:rFonts w:ascii="Times New Roman" w:hAnsi="Times New Roman"/>
                <w:sz w:val="24"/>
                <w:szCs w:val="24"/>
                <w:lang w:val="sr-Cyrl-RS"/>
              </w:rPr>
              <w:t>Уговор о одржавању</w:t>
            </w:r>
          </w:p>
        </w:tc>
      </w:tr>
      <w:tr w:rsidR="00D80844" w:rsidRPr="007555A7" w:rsidTr="00A94DF8">
        <w:tc>
          <w:tcPr>
            <w:tcW w:w="2375" w:type="dxa"/>
          </w:tcPr>
          <w:p w:rsidR="00D80844" w:rsidRPr="008E5CE7" w:rsidRDefault="00403416" w:rsidP="00D80844">
            <w:pPr>
              <w:jc w:val="center"/>
              <w:rPr>
                <w:rFonts w:ascii="Times New Roman" w:hAnsi="Times New Roman"/>
                <w:sz w:val="24"/>
                <w:szCs w:val="24"/>
                <w:lang w:val="sr-Cyrl-RS"/>
              </w:rPr>
            </w:pPr>
            <w:r w:rsidRPr="008E5CE7">
              <w:rPr>
                <w:rFonts w:ascii="Times New Roman" w:hAnsi="Times New Roman"/>
                <w:sz w:val="24"/>
                <w:szCs w:val="24"/>
              </w:rPr>
              <w:t>18.5</w:t>
            </w:r>
            <w:r w:rsidR="00D80844" w:rsidRPr="008E5CE7">
              <w:rPr>
                <w:rFonts w:ascii="Times New Roman" w:hAnsi="Times New Roman"/>
                <w:sz w:val="24"/>
                <w:szCs w:val="24"/>
                <w:lang w:val="sr-Cyrl-RS"/>
              </w:rPr>
              <w:t xml:space="preserve">Теоријска и </w:t>
            </w:r>
            <w:r w:rsidR="00D80844" w:rsidRPr="008E5CE7">
              <w:rPr>
                <w:rFonts w:ascii="Times New Roman" w:hAnsi="Times New Roman"/>
                <w:sz w:val="24"/>
                <w:szCs w:val="24"/>
                <w:lang w:val="sr-Cyrl-RS"/>
              </w:rPr>
              <w:lastRenderedPageBreak/>
              <w:t>практична обука ученика за руковање средстив</w:t>
            </w:r>
            <w:r w:rsidR="00164298" w:rsidRPr="008E5CE7">
              <w:rPr>
                <w:rFonts w:ascii="Times New Roman" w:hAnsi="Times New Roman"/>
                <w:sz w:val="24"/>
                <w:szCs w:val="24"/>
                <w:lang w:val="sr-Cyrl-RS"/>
              </w:rPr>
              <w:t>и</w:t>
            </w:r>
            <w:r w:rsidR="00D80844" w:rsidRPr="008E5CE7">
              <w:rPr>
                <w:rFonts w:ascii="Times New Roman" w:hAnsi="Times New Roman"/>
                <w:sz w:val="24"/>
                <w:szCs w:val="24"/>
                <w:lang w:val="sr-Cyrl-RS"/>
              </w:rPr>
              <w:t>ма за заштиту</w:t>
            </w:r>
          </w:p>
        </w:tc>
        <w:tc>
          <w:tcPr>
            <w:tcW w:w="2243" w:type="dxa"/>
          </w:tcPr>
          <w:p w:rsidR="00D80844" w:rsidRPr="008E5CE7" w:rsidRDefault="00253E2F" w:rsidP="00FC2499">
            <w:pPr>
              <w:jc w:val="center"/>
              <w:rPr>
                <w:rFonts w:ascii="Times New Roman" w:hAnsi="Times New Roman"/>
                <w:sz w:val="24"/>
                <w:szCs w:val="24"/>
                <w:lang w:val="sr-Cyrl-RS"/>
              </w:rPr>
            </w:pPr>
            <w:r w:rsidRPr="008E5CE7">
              <w:rPr>
                <w:rFonts w:ascii="Times New Roman" w:hAnsi="Times New Roman"/>
                <w:sz w:val="24"/>
                <w:szCs w:val="24"/>
                <w:lang w:val="sr-Cyrl-RS"/>
              </w:rPr>
              <w:lastRenderedPageBreak/>
              <w:t xml:space="preserve">Стручна лица </w:t>
            </w:r>
            <w:r w:rsidR="00D80844" w:rsidRPr="008E5CE7">
              <w:rPr>
                <w:rFonts w:ascii="Times New Roman" w:hAnsi="Times New Roman"/>
                <w:sz w:val="24"/>
                <w:szCs w:val="24"/>
                <w:lang w:val="sr-Cyrl-RS"/>
              </w:rPr>
              <w:t xml:space="preserve"> </w:t>
            </w:r>
            <w:r w:rsidR="000079D0" w:rsidRPr="008E5CE7">
              <w:rPr>
                <w:rFonts w:ascii="Times New Roman" w:hAnsi="Times New Roman"/>
                <w:sz w:val="24"/>
                <w:szCs w:val="24"/>
                <w:lang w:val="en-GB"/>
              </w:rPr>
              <w:t xml:space="preserve"> </w:t>
            </w:r>
            <w:r w:rsidR="000079D0" w:rsidRPr="008E5CE7">
              <w:rPr>
                <w:rFonts w:ascii="Times New Roman" w:hAnsi="Times New Roman"/>
                <w:sz w:val="24"/>
                <w:szCs w:val="24"/>
              </w:rPr>
              <w:t xml:space="preserve"> </w:t>
            </w:r>
            <w:r w:rsidR="000079D0" w:rsidRPr="008E5CE7">
              <w:rPr>
                <w:rFonts w:ascii="Times New Roman" w:hAnsi="Times New Roman"/>
                <w:sz w:val="24"/>
                <w:szCs w:val="24"/>
                <w:lang w:val="sr-Cyrl-RS"/>
              </w:rPr>
              <w:lastRenderedPageBreak/>
              <w:t>ангажована од школе</w:t>
            </w:r>
          </w:p>
        </w:tc>
        <w:tc>
          <w:tcPr>
            <w:tcW w:w="2200" w:type="dxa"/>
          </w:tcPr>
          <w:p w:rsidR="00D80844" w:rsidRPr="008E5CE7" w:rsidRDefault="00E24E90" w:rsidP="00FC2499">
            <w:pPr>
              <w:jc w:val="center"/>
              <w:rPr>
                <w:rFonts w:ascii="Times New Roman" w:hAnsi="Times New Roman"/>
                <w:sz w:val="24"/>
                <w:szCs w:val="24"/>
                <w:lang w:val="sr-Cyrl-RS"/>
              </w:rPr>
            </w:pPr>
            <w:r w:rsidRPr="008E5CE7">
              <w:rPr>
                <w:rFonts w:ascii="Times New Roman" w:hAnsi="Times New Roman"/>
                <w:sz w:val="24"/>
                <w:szCs w:val="24"/>
                <w:lang w:val="sr-Cyrl-RS"/>
              </w:rPr>
              <w:lastRenderedPageBreak/>
              <w:t>Током године</w:t>
            </w:r>
          </w:p>
        </w:tc>
        <w:tc>
          <w:tcPr>
            <w:tcW w:w="2425" w:type="dxa"/>
          </w:tcPr>
          <w:p w:rsidR="00D80844" w:rsidRPr="008E5CE7" w:rsidRDefault="00E24E90" w:rsidP="00FC2499">
            <w:pPr>
              <w:jc w:val="center"/>
              <w:rPr>
                <w:rFonts w:ascii="Times New Roman" w:hAnsi="Times New Roman"/>
                <w:sz w:val="24"/>
                <w:szCs w:val="24"/>
                <w:lang w:val="sr-Cyrl-RS"/>
              </w:rPr>
            </w:pPr>
            <w:r w:rsidRPr="008E5CE7">
              <w:rPr>
                <w:rFonts w:ascii="Times New Roman" w:hAnsi="Times New Roman"/>
                <w:sz w:val="24"/>
                <w:szCs w:val="24"/>
                <w:lang w:val="sr-Cyrl-RS"/>
              </w:rPr>
              <w:t>Извештај</w:t>
            </w:r>
          </w:p>
          <w:p w:rsidR="00E24E90" w:rsidRPr="008E5CE7" w:rsidRDefault="00E24E90" w:rsidP="00FC2499">
            <w:pPr>
              <w:jc w:val="center"/>
              <w:rPr>
                <w:rFonts w:ascii="Times New Roman" w:hAnsi="Times New Roman"/>
                <w:sz w:val="24"/>
                <w:szCs w:val="24"/>
                <w:lang w:val="sr-Cyrl-RS"/>
              </w:rPr>
            </w:pPr>
          </w:p>
          <w:p w:rsidR="00E24E90" w:rsidRPr="008E5CE7" w:rsidRDefault="00C81067" w:rsidP="00FC2499">
            <w:pPr>
              <w:jc w:val="center"/>
              <w:rPr>
                <w:rFonts w:ascii="Times New Roman" w:hAnsi="Times New Roman"/>
                <w:sz w:val="24"/>
                <w:szCs w:val="24"/>
                <w:lang w:val="sr-Cyrl-RS"/>
              </w:rPr>
            </w:pPr>
            <w:r w:rsidRPr="008E5CE7">
              <w:rPr>
                <w:rFonts w:ascii="Times New Roman" w:hAnsi="Times New Roman"/>
                <w:sz w:val="24"/>
                <w:szCs w:val="24"/>
                <w:lang w:val="sr-Cyrl-RS"/>
              </w:rPr>
              <w:t>Фотографије</w:t>
            </w:r>
          </w:p>
        </w:tc>
      </w:tr>
      <w:tr w:rsidR="004B6B87" w:rsidRPr="007555A7" w:rsidTr="00A94DF8">
        <w:tc>
          <w:tcPr>
            <w:tcW w:w="2375" w:type="dxa"/>
          </w:tcPr>
          <w:p w:rsidR="004B6B87" w:rsidRPr="007555A7" w:rsidRDefault="00403416" w:rsidP="00FC2499">
            <w:pPr>
              <w:jc w:val="center"/>
              <w:rPr>
                <w:sz w:val="23"/>
                <w:szCs w:val="23"/>
                <w:lang w:val="sr-Cyrl-RS"/>
              </w:rPr>
            </w:pPr>
            <w:r>
              <w:rPr>
                <w:sz w:val="23"/>
                <w:szCs w:val="23"/>
              </w:rPr>
              <w:lastRenderedPageBreak/>
              <w:t xml:space="preserve">18.6 </w:t>
            </w:r>
            <w:r w:rsidR="004B6B87" w:rsidRPr="007555A7">
              <w:rPr>
                <w:sz w:val="23"/>
                <w:szCs w:val="23"/>
                <w:lang w:val="sr-Cyrl-RS"/>
              </w:rPr>
              <w:t>Осигуравање поштовања личности ученика</w:t>
            </w:r>
          </w:p>
        </w:tc>
        <w:tc>
          <w:tcPr>
            <w:tcW w:w="2243" w:type="dxa"/>
          </w:tcPr>
          <w:p w:rsidR="004B6B87" w:rsidRPr="007555A7" w:rsidRDefault="004B6B87" w:rsidP="00FC2499">
            <w:pPr>
              <w:jc w:val="center"/>
              <w:rPr>
                <w:sz w:val="23"/>
                <w:szCs w:val="23"/>
                <w:lang w:val="sr-Cyrl-RS"/>
              </w:rPr>
            </w:pPr>
            <w:r w:rsidRPr="007555A7">
              <w:rPr>
                <w:sz w:val="23"/>
                <w:szCs w:val="23"/>
                <w:lang w:val="sr-Cyrl-RS"/>
              </w:rPr>
              <w:t>Тим за заштиту од насиља, одељенске старешине.ПП служба</w:t>
            </w:r>
          </w:p>
        </w:tc>
        <w:tc>
          <w:tcPr>
            <w:tcW w:w="2200" w:type="dxa"/>
          </w:tcPr>
          <w:p w:rsidR="004B6B87" w:rsidRPr="007555A7" w:rsidRDefault="004B6B87" w:rsidP="00FC2499">
            <w:pPr>
              <w:jc w:val="center"/>
              <w:rPr>
                <w:sz w:val="23"/>
                <w:szCs w:val="23"/>
                <w:lang w:val="sr-Cyrl-RS"/>
              </w:rPr>
            </w:pPr>
            <w:r w:rsidRPr="007555A7">
              <w:rPr>
                <w:sz w:val="23"/>
                <w:szCs w:val="23"/>
                <w:lang w:val="sr-Cyrl-RS"/>
              </w:rPr>
              <w:t>Током године</w:t>
            </w:r>
          </w:p>
        </w:tc>
        <w:tc>
          <w:tcPr>
            <w:tcW w:w="2425" w:type="dxa"/>
          </w:tcPr>
          <w:p w:rsidR="004B6B87" w:rsidRPr="007555A7" w:rsidRDefault="004B6B87" w:rsidP="00FC2499">
            <w:pPr>
              <w:jc w:val="center"/>
              <w:rPr>
                <w:sz w:val="23"/>
                <w:szCs w:val="23"/>
                <w:lang w:val="sr-Cyrl-RS"/>
              </w:rPr>
            </w:pPr>
            <w:r w:rsidRPr="007555A7">
              <w:rPr>
                <w:sz w:val="23"/>
                <w:szCs w:val="23"/>
                <w:lang w:val="sr-Cyrl-RS"/>
              </w:rPr>
              <w:t xml:space="preserve">Документација тима за </w:t>
            </w:r>
            <w:r w:rsidR="00687075" w:rsidRPr="007555A7">
              <w:rPr>
                <w:sz w:val="23"/>
                <w:szCs w:val="23"/>
                <w:lang w:val="sr-Cyrl-RS"/>
              </w:rPr>
              <w:t>заштиту</w:t>
            </w:r>
            <w:r w:rsidR="005918B9" w:rsidRPr="007555A7">
              <w:rPr>
                <w:sz w:val="23"/>
                <w:szCs w:val="23"/>
                <w:lang w:val="sr-Cyrl-RS"/>
              </w:rPr>
              <w:t>од насиља,злоставаљања,</w:t>
            </w:r>
          </w:p>
        </w:tc>
      </w:tr>
    </w:tbl>
    <w:p w:rsidR="00CE5F16" w:rsidRPr="007555A7" w:rsidRDefault="00CE5F16" w:rsidP="00CE5F16">
      <w:pPr>
        <w:rPr>
          <w:sz w:val="23"/>
          <w:szCs w:val="23"/>
          <w:lang w:val="sr-Cyrl-RS"/>
        </w:rPr>
      </w:pPr>
    </w:p>
    <w:p w:rsidR="00CE5F16" w:rsidRPr="007555A7" w:rsidRDefault="00CE5F16" w:rsidP="00CE5F16">
      <w:pPr>
        <w:rPr>
          <w:sz w:val="23"/>
          <w:szCs w:val="23"/>
          <w:lang w:val="sr-Cyrl-RS"/>
        </w:rPr>
        <w:sectPr w:rsidR="00CE5F16" w:rsidRPr="007555A7" w:rsidSect="00DD2301">
          <w:pgSz w:w="11907" w:h="16840" w:code="9"/>
          <w:pgMar w:top="0" w:right="1440" w:bottom="1620" w:left="1440" w:header="706" w:footer="706" w:gutter="0"/>
          <w:cols w:space="708"/>
          <w:titlePg/>
          <w:docGrid w:linePitch="360"/>
        </w:sectPr>
      </w:pPr>
    </w:p>
    <w:p w:rsidR="00CE5F16" w:rsidRPr="007555A7" w:rsidRDefault="006F2F3B" w:rsidP="00FC2499">
      <w:pPr>
        <w:rPr>
          <w:sz w:val="23"/>
          <w:szCs w:val="23"/>
          <w:lang w:val="sr-Cyrl-RS"/>
        </w:rPr>
      </w:pPr>
      <w:r w:rsidRPr="007555A7">
        <w:rPr>
          <w:sz w:val="23"/>
          <w:szCs w:val="23"/>
        </w:rPr>
        <w:lastRenderedPageBreak/>
        <w:t xml:space="preserve"> </w:t>
      </w:r>
    </w:p>
    <w:p w:rsidR="00CE5F16" w:rsidRPr="007555A7" w:rsidRDefault="00CE5F16" w:rsidP="00FC2499">
      <w:pPr>
        <w:rPr>
          <w:sz w:val="23"/>
          <w:szCs w:val="23"/>
          <w:lang w:val="sr-Cyrl-RS"/>
        </w:rPr>
      </w:pPr>
    </w:p>
    <w:p w:rsidR="00CE5F16" w:rsidRPr="007555A7" w:rsidRDefault="00CE5F16" w:rsidP="00FC2499">
      <w:pPr>
        <w:rPr>
          <w:sz w:val="23"/>
          <w:szCs w:val="23"/>
          <w:lang w:val="sr-Cyrl-RS"/>
        </w:rPr>
      </w:pPr>
    </w:p>
    <w:p w:rsidR="00203041" w:rsidRPr="007555A7" w:rsidRDefault="00203041" w:rsidP="00605E84">
      <w:pPr>
        <w:pStyle w:val="Heading1"/>
        <w:rPr>
          <w:sz w:val="27"/>
          <w:szCs w:val="27"/>
          <w:lang w:val="sr-Cyrl-RS"/>
        </w:rPr>
      </w:pPr>
      <w:bookmarkStart w:id="427" w:name="_Toc178805207"/>
      <w:r w:rsidRPr="007555A7">
        <w:rPr>
          <w:sz w:val="27"/>
          <w:szCs w:val="27"/>
          <w:lang w:val="sr-Cyrl-RS"/>
        </w:rPr>
        <w:t>ПЛАН РЕАЛИЗАЦИЈЕ МЕРА ПРЕВЕНЦИЈЕ ОСИПАЊА УЧЕНИКА</w:t>
      </w:r>
      <w:bookmarkEnd w:id="427"/>
    </w:p>
    <w:p w:rsidR="00203041" w:rsidRPr="007555A7" w:rsidRDefault="00203041" w:rsidP="00203041">
      <w:pPr>
        <w:jc w:val="center"/>
        <w:rPr>
          <w:sz w:val="23"/>
          <w:szCs w:val="23"/>
          <w:lang w:val="sr-Cyrl-RS"/>
        </w:rPr>
      </w:pPr>
    </w:p>
    <w:p w:rsidR="00203041" w:rsidRPr="007555A7" w:rsidRDefault="00203041" w:rsidP="00203041">
      <w:pPr>
        <w:rPr>
          <w:sz w:val="23"/>
          <w:szCs w:val="23"/>
          <w:lang w:val="sr-Cyrl-RS"/>
        </w:rPr>
      </w:pPr>
    </w:p>
    <w:p w:rsidR="00203041" w:rsidRPr="007555A7" w:rsidRDefault="00203041" w:rsidP="00203041">
      <w:pPr>
        <w:jc w:val="center"/>
        <w:rPr>
          <w:sz w:val="23"/>
          <w:szCs w:val="23"/>
          <w:lang w:val="sr-Cyrl-RS"/>
        </w:rPr>
      </w:pPr>
      <w:r w:rsidRPr="007555A7">
        <w:rPr>
          <w:sz w:val="23"/>
          <w:szCs w:val="23"/>
          <w:lang w:val="sr-Cyrl-RS"/>
        </w:rPr>
        <w:t xml:space="preserve"> (Ш.П 19.1)</w:t>
      </w:r>
    </w:p>
    <w:p w:rsidR="00203041" w:rsidRPr="007555A7" w:rsidRDefault="00203041" w:rsidP="00203041">
      <w:pPr>
        <w:pStyle w:val="NoSpacing"/>
        <w:jc w:val="both"/>
        <w:rPr>
          <w:rFonts w:ascii="Times New Roman" w:hAnsi="Times New Roman"/>
          <w:sz w:val="23"/>
          <w:szCs w:val="23"/>
        </w:rPr>
      </w:pPr>
    </w:p>
    <w:p w:rsidR="00203041" w:rsidRPr="007555A7" w:rsidRDefault="00203041" w:rsidP="00203041">
      <w:pPr>
        <w:pStyle w:val="NoSpacing"/>
        <w:jc w:val="both"/>
        <w:rPr>
          <w:rFonts w:ascii="Times New Roman" w:hAnsi="Times New Roman"/>
          <w:sz w:val="23"/>
          <w:szCs w:val="23"/>
          <w:lang w:val="en-GB"/>
        </w:rPr>
      </w:pPr>
      <w:r w:rsidRPr="007555A7">
        <w:rPr>
          <w:rFonts w:ascii="Times New Roman" w:hAnsi="Times New Roman"/>
          <w:sz w:val="23"/>
          <w:szCs w:val="23"/>
          <w:lang w:val="sr-Cyrl-RS"/>
        </w:rPr>
        <w:t>Спречавање осипања ученика се на глобалном нивоу спр</w:t>
      </w:r>
      <w:r w:rsidR="000079D0">
        <w:rPr>
          <w:rFonts w:ascii="Times New Roman" w:hAnsi="Times New Roman"/>
          <w:sz w:val="23"/>
          <w:szCs w:val="23"/>
          <w:lang w:val="en-GB"/>
        </w:rPr>
        <w:t>o</w:t>
      </w:r>
      <w:r w:rsidRPr="007555A7">
        <w:rPr>
          <w:rFonts w:ascii="Times New Roman" w:hAnsi="Times New Roman"/>
          <w:sz w:val="23"/>
          <w:szCs w:val="23"/>
          <w:lang w:val="sr-Cyrl-RS"/>
        </w:rPr>
        <w:t>води кроз квалитетну наставу индивидуализацију и респонзивност на потребе свих ученика у школи,али уколико се укаже потреба школа ће зта ученике који показују</w:t>
      </w:r>
      <w:r w:rsidR="000079D0">
        <w:rPr>
          <w:rFonts w:ascii="Times New Roman" w:hAnsi="Times New Roman"/>
          <w:sz w:val="23"/>
          <w:szCs w:val="23"/>
          <w:lang w:val="sr-Cyrl-RS"/>
        </w:rPr>
        <w:t xml:space="preserve"> идентификовнае</w:t>
      </w:r>
      <w:r w:rsidR="00F322FD">
        <w:rPr>
          <w:rFonts w:ascii="Times New Roman" w:hAnsi="Times New Roman"/>
          <w:sz w:val="23"/>
          <w:szCs w:val="23"/>
          <w:lang w:val="sr-Cyrl-RS"/>
        </w:rPr>
        <w:t xml:space="preserve"> </w:t>
      </w:r>
      <w:r w:rsidRPr="007555A7">
        <w:rPr>
          <w:rFonts w:ascii="Times New Roman" w:hAnsi="Times New Roman"/>
          <w:sz w:val="23"/>
          <w:szCs w:val="23"/>
          <w:lang w:val="sr-Cyrl-RS"/>
        </w:rPr>
        <w:t xml:space="preserve"> тенденцију да напуште школу направит и посебан план Превенције осипања ученика</w:t>
      </w:r>
      <w:r w:rsidRPr="007555A7">
        <w:rPr>
          <w:rFonts w:ascii="Times New Roman" w:hAnsi="Times New Roman"/>
          <w:sz w:val="23"/>
          <w:szCs w:val="23"/>
        </w:rPr>
        <w:t>.</w:t>
      </w:r>
    </w:p>
    <w:p w:rsidR="00203041" w:rsidRPr="007555A7" w:rsidRDefault="00203041" w:rsidP="00203041">
      <w:pPr>
        <w:pStyle w:val="NoSpacing"/>
        <w:jc w:val="both"/>
        <w:rPr>
          <w:rFonts w:ascii="Times New Roman" w:hAnsi="Times New Roman"/>
          <w:sz w:val="23"/>
          <w:szCs w:val="23"/>
          <w:lang w:val="sr-Cyrl-RS"/>
        </w:rPr>
      </w:pPr>
    </w:p>
    <w:tbl>
      <w:tblPr>
        <w:tblStyle w:val="TableGrid"/>
        <w:tblW w:w="0" w:type="auto"/>
        <w:tblLook w:val="04A0" w:firstRow="1" w:lastRow="0" w:firstColumn="1" w:lastColumn="0" w:noHBand="0" w:noVBand="1"/>
      </w:tblPr>
      <w:tblGrid>
        <w:gridCol w:w="3097"/>
        <w:gridCol w:w="3075"/>
        <w:gridCol w:w="3071"/>
      </w:tblGrid>
      <w:tr w:rsidR="00203041" w:rsidRPr="007555A7" w:rsidTr="00C72415">
        <w:tc>
          <w:tcPr>
            <w:tcW w:w="3175" w:type="dxa"/>
            <w:shd w:val="clear" w:color="auto" w:fill="D9D9D9" w:themeFill="background1" w:themeFillShade="D9"/>
          </w:tcPr>
          <w:p w:rsidR="00203041" w:rsidRPr="007555A7" w:rsidRDefault="00203041" w:rsidP="00C72415">
            <w:pPr>
              <w:pStyle w:val="NoSpacing"/>
              <w:jc w:val="center"/>
              <w:rPr>
                <w:rFonts w:ascii="Times New Roman" w:hAnsi="Times New Roman"/>
                <w:sz w:val="23"/>
                <w:szCs w:val="23"/>
                <w:lang w:val="sr-Cyrl-RS"/>
              </w:rPr>
            </w:pPr>
            <w:r w:rsidRPr="007555A7">
              <w:rPr>
                <w:rFonts w:ascii="Times New Roman" w:hAnsi="Times New Roman"/>
                <w:sz w:val="23"/>
                <w:szCs w:val="23"/>
                <w:lang w:val="sr-Cyrl-RS"/>
              </w:rPr>
              <w:t>Активност</w:t>
            </w:r>
          </w:p>
        </w:tc>
        <w:tc>
          <w:tcPr>
            <w:tcW w:w="3175" w:type="dxa"/>
            <w:shd w:val="clear" w:color="auto" w:fill="D9D9D9" w:themeFill="background1" w:themeFillShade="D9"/>
          </w:tcPr>
          <w:p w:rsidR="00203041" w:rsidRPr="007555A7" w:rsidRDefault="00203041" w:rsidP="00C72415">
            <w:pPr>
              <w:pStyle w:val="NoSpacing"/>
              <w:jc w:val="center"/>
              <w:rPr>
                <w:rFonts w:ascii="Times New Roman" w:hAnsi="Times New Roman"/>
                <w:sz w:val="23"/>
                <w:szCs w:val="23"/>
                <w:lang w:val="sr-Cyrl-RS"/>
              </w:rPr>
            </w:pPr>
            <w:r w:rsidRPr="007555A7">
              <w:rPr>
                <w:rFonts w:ascii="Times New Roman" w:hAnsi="Times New Roman"/>
                <w:sz w:val="23"/>
                <w:szCs w:val="23"/>
                <w:lang w:val="sr-Cyrl-RS"/>
              </w:rPr>
              <w:t>Носиоци активности</w:t>
            </w:r>
          </w:p>
        </w:tc>
        <w:tc>
          <w:tcPr>
            <w:tcW w:w="3176" w:type="dxa"/>
            <w:shd w:val="clear" w:color="auto" w:fill="D9D9D9" w:themeFill="background1" w:themeFillShade="D9"/>
          </w:tcPr>
          <w:p w:rsidR="00203041" w:rsidRPr="007555A7" w:rsidRDefault="00203041" w:rsidP="00C72415">
            <w:pPr>
              <w:pStyle w:val="NoSpacing"/>
              <w:jc w:val="center"/>
              <w:rPr>
                <w:rFonts w:ascii="Times New Roman" w:hAnsi="Times New Roman"/>
                <w:sz w:val="23"/>
                <w:szCs w:val="23"/>
                <w:lang w:val="sr-Cyrl-RS"/>
              </w:rPr>
            </w:pPr>
            <w:r w:rsidRPr="007555A7">
              <w:rPr>
                <w:rFonts w:ascii="Times New Roman" w:hAnsi="Times New Roman"/>
                <w:sz w:val="23"/>
                <w:szCs w:val="23"/>
                <w:lang w:val="sr-Cyrl-RS"/>
              </w:rPr>
              <w:t>Време реализације</w:t>
            </w:r>
          </w:p>
        </w:tc>
      </w:tr>
      <w:tr w:rsidR="00203041" w:rsidRPr="007555A7" w:rsidTr="00C72415">
        <w:tc>
          <w:tcPr>
            <w:tcW w:w="3175" w:type="dxa"/>
          </w:tcPr>
          <w:p w:rsidR="00203041" w:rsidRPr="007555A7" w:rsidRDefault="00203041" w:rsidP="004B6B87">
            <w:pPr>
              <w:pStyle w:val="NoSpacing"/>
              <w:jc w:val="both"/>
              <w:rPr>
                <w:rFonts w:ascii="Times New Roman" w:hAnsi="Times New Roman"/>
                <w:sz w:val="23"/>
                <w:szCs w:val="23"/>
                <w:lang w:val="sr-Cyrl-RS"/>
              </w:rPr>
            </w:pPr>
            <w:r w:rsidRPr="007555A7">
              <w:rPr>
                <w:rFonts w:ascii="Times New Roman" w:hAnsi="Times New Roman"/>
                <w:sz w:val="23"/>
                <w:szCs w:val="23"/>
                <w:lang w:val="sr-Cyrl-RS"/>
              </w:rPr>
              <w:t xml:space="preserve">Идентификација ученика </w:t>
            </w:r>
            <w:r w:rsidR="004B6B87" w:rsidRPr="007555A7">
              <w:rPr>
                <w:rFonts w:ascii="Times New Roman" w:hAnsi="Times New Roman"/>
                <w:sz w:val="23"/>
                <w:szCs w:val="23"/>
                <w:lang w:val="sr-Cyrl-RS"/>
              </w:rPr>
              <w:t xml:space="preserve"> у у ризику од осипања</w:t>
            </w:r>
          </w:p>
        </w:tc>
        <w:tc>
          <w:tcPr>
            <w:tcW w:w="3175" w:type="dxa"/>
          </w:tcPr>
          <w:p w:rsidR="00203041" w:rsidRPr="007555A7" w:rsidRDefault="00203041" w:rsidP="00C72415">
            <w:pPr>
              <w:pStyle w:val="NoSpacing"/>
              <w:jc w:val="both"/>
              <w:rPr>
                <w:rFonts w:ascii="Times New Roman" w:hAnsi="Times New Roman"/>
                <w:sz w:val="23"/>
                <w:szCs w:val="23"/>
                <w:lang w:val="sr-Cyrl-RS"/>
              </w:rPr>
            </w:pPr>
            <w:r w:rsidRPr="007555A7">
              <w:rPr>
                <w:rFonts w:ascii="Times New Roman" w:hAnsi="Times New Roman"/>
                <w:sz w:val="23"/>
                <w:szCs w:val="23"/>
                <w:lang w:val="sr-Cyrl-RS"/>
              </w:rPr>
              <w:t>Одељењски старешина, ПП служба</w:t>
            </w:r>
          </w:p>
        </w:tc>
        <w:tc>
          <w:tcPr>
            <w:tcW w:w="3176" w:type="dxa"/>
          </w:tcPr>
          <w:p w:rsidR="00203041" w:rsidRPr="007555A7" w:rsidRDefault="00203041" w:rsidP="00203041">
            <w:pPr>
              <w:pStyle w:val="NoSpacing"/>
              <w:jc w:val="center"/>
              <w:rPr>
                <w:rFonts w:ascii="Times New Roman" w:hAnsi="Times New Roman"/>
                <w:sz w:val="23"/>
                <w:szCs w:val="23"/>
                <w:lang w:val="sr-Cyrl-RS"/>
              </w:rPr>
            </w:pPr>
            <w:r w:rsidRPr="007555A7">
              <w:rPr>
                <w:rFonts w:ascii="Times New Roman" w:hAnsi="Times New Roman"/>
                <w:sz w:val="23"/>
                <w:szCs w:val="23"/>
                <w:lang w:val="sr-Cyrl-RS"/>
              </w:rPr>
              <w:t>Током године</w:t>
            </w:r>
          </w:p>
        </w:tc>
      </w:tr>
      <w:tr w:rsidR="004B6B87" w:rsidRPr="007555A7" w:rsidTr="00C72415">
        <w:tc>
          <w:tcPr>
            <w:tcW w:w="3175" w:type="dxa"/>
          </w:tcPr>
          <w:p w:rsidR="004B6B87" w:rsidRPr="007555A7" w:rsidRDefault="004B6B87" w:rsidP="004B6B87">
            <w:pPr>
              <w:pStyle w:val="NoSpacing"/>
              <w:jc w:val="both"/>
              <w:rPr>
                <w:rFonts w:ascii="Times New Roman" w:hAnsi="Times New Roman"/>
                <w:sz w:val="23"/>
                <w:szCs w:val="23"/>
                <w:lang w:val="sr-Cyrl-RS"/>
              </w:rPr>
            </w:pPr>
            <w:r w:rsidRPr="007555A7">
              <w:rPr>
                <w:rFonts w:ascii="Times New Roman" w:hAnsi="Times New Roman"/>
                <w:sz w:val="23"/>
                <w:szCs w:val="23"/>
                <w:lang w:val="sr-Cyrl-RS"/>
              </w:rPr>
              <w:t xml:space="preserve">Индивидуални рад са ученицима који показују </w:t>
            </w:r>
            <w:r w:rsidR="00C81067" w:rsidRPr="007555A7">
              <w:rPr>
                <w:rFonts w:ascii="Times New Roman" w:hAnsi="Times New Roman"/>
                <w:sz w:val="23"/>
                <w:szCs w:val="23"/>
                <w:lang w:val="sr-Cyrl-RS"/>
              </w:rPr>
              <w:t xml:space="preserve"> ризик од осипања</w:t>
            </w:r>
          </w:p>
        </w:tc>
        <w:tc>
          <w:tcPr>
            <w:tcW w:w="3175" w:type="dxa"/>
          </w:tcPr>
          <w:p w:rsidR="004B6B87" w:rsidRPr="007555A7" w:rsidRDefault="000B08CA" w:rsidP="00C72415">
            <w:pPr>
              <w:pStyle w:val="NoSpacing"/>
              <w:jc w:val="both"/>
              <w:rPr>
                <w:rFonts w:ascii="Times New Roman" w:hAnsi="Times New Roman"/>
                <w:sz w:val="23"/>
                <w:szCs w:val="23"/>
                <w:lang w:val="sr-Cyrl-RS"/>
              </w:rPr>
            </w:pPr>
            <w:r w:rsidRPr="007555A7">
              <w:rPr>
                <w:rFonts w:ascii="Times New Roman" w:hAnsi="Times New Roman"/>
                <w:sz w:val="23"/>
                <w:szCs w:val="23"/>
                <w:lang w:val="sr-Cyrl-RS"/>
              </w:rPr>
              <w:t>Одељењски старешина, ПП служба</w:t>
            </w:r>
          </w:p>
        </w:tc>
        <w:tc>
          <w:tcPr>
            <w:tcW w:w="3176" w:type="dxa"/>
          </w:tcPr>
          <w:p w:rsidR="004B6B87" w:rsidRPr="007555A7" w:rsidRDefault="000B08CA" w:rsidP="00203041">
            <w:pPr>
              <w:pStyle w:val="NoSpacing"/>
              <w:jc w:val="center"/>
              <w:rPr>
                <w:rFonts w:ascii="Times New Roman" w:hAnsi="Times New Roman"/>
                <w:sz w:val="23"/>
                <w:szCs w:val="23"/>
                <w:lang w:val="sr-Cyrl-RS"/>
              </w:rPr>
            </w:pPr>
            <w:r w:rsidRPr="007555A7">
              <w:rPr>
                <w:rFonts w:ascii="Times New Roman" w:hAnsi="Times New Roman"/>
                <w:sz w:val="23"/>
                <w:szCs w:val="23"/>
                <w:lang w:val="sr-Cyrl-RS"/>
              </w:rPr>
              <w:t>Ако се укаж</w:t>
            </w:r>
            <w:r w:rsidRPr="007555A7">
              <w:rPr>
                <w:rFonts w:ascii="Times New Roman" w:hAnsi="Times New Roman"/>
                <w:sz w:val="23"/>
                <w:szCs w:val="23"/>
              </w:rPr>
              <w:t>e</w:t>
            </w:r>
            <w:r w:rsidRPr="007555A7">
              <w:rPr>
                <w:rFonts w:ascii="Times New Roman" w:hAnsi="Times New Roman"/>
                <w:sz w:val="23"/>
                <w:szCs w:val="23"/>
                <w:lang w:val="sr-Cyrl-RS"/>
              </w:rPr>
              <w:t xml:space="preserve"> потреба</w:t>
            </w:r>
          </w:p>
        </w:tc>
      </w:tr>
      <w:tr w:rsidR="00203041" w:rsidRPr="007555A7" w:rsidTr="00C72415">
        <w:tc>
          <w:tcPr>
            <w:tcW w:w="3175" w:type="dxa"/>
          </w:tcPr>
          <w:p w:rsidR="00203041" w:rsidRPr="007555A7" w:rsidRDefault="00203041" w:rsidP="00C72415">
            <w:pPr>
              <w:pStyle w:val="NoSpacing"/>
              <w:jc w:val="both"/>
              <w:rPr>
                <w:rFonts w:ascii="Times New Roman" w:hAnsi="Times New Roman"/>
                <w:sz w:val="23"/>
                <w:szCs w:val="23"/>
              </w:rPr>
            </w:pPr>
            <w:r w:rsidRPr="007555A7">
              <w:rPr>
                <w:rFonts w:ascii="Times New Roman" w:hAnsi="Times New Roman"/>
                <w:sz w:val="23"/>
                <w:szCs w:val="23"/>
                <w:lang w:val="sr-Cyrl-RS"/>
              </w:rPr>
              <w:t>Прављење Плана превенције осипања ученика за идентификоваог ученика</w:t>
            </w:r>
            <w:r w:rsidRPr="007555A7">
              <w:rPr>
                <w:rFonts w:ascii="Times New Roman" w:hAnsi="Times New Roman"/>
                <w:sz w:val="23"/>
                <w:szCs w:val="23"/>
              </w:rPr>
              <w:t xml:space="preserve"> </w:t>
            </w:r>
          </w:p>
        </w:tc>
        <w:tc>
          <w:tcPr>
            <w:tcW w:w="3175" w:type="dxa"/>
          </w:tcPr>
          <w:p w:rsidR="00203041" w:rsidRPr="007555A7" w:rsidRDefault="00203041" w:rsidP="00C72415">
            <w:pPr>
              <w:pStyle w:val="NoSpacing"/>
              <w:jc w:val="both"/>
              <w:rPr>
                <w:rFonts w:ascii="Times New Roman" w:hAnsi="Times New Roman"/>
                <w:sz w:val="23"/>
                <w:szCs w:val="23"/>
                <w:lang w:val="sr-Cyrl-RS"/>
              </w:rPr>
            </w:pPr>
            <w:r w:rsidRPr="007555A7">
              <w:rPr>
                <w:rFonts w:ascii="Times New Roman" w:hAnsi="Times New Roman"/>
                <w:sz w:val="23"/>
                <w:szCs w:val="23"/>
                <w:lang w:val="sr-Cyrl-RS"/>
              </w:rPr>
              <w:t>Одељењски старешина, ПП служба</w:t>
            </w:r>
          </w:p>
        </w:tc>
        <w:tc>
          <w:tcPr>
            <w:tcW w:w="3176" w:type="dxa"/>
          </w:tcPr>
          <w:p w:rsidR="00203041" w:rsidRPr="007555A7" w:rsidRDefault="000B08CA" w:rsidP="00203041">
            <w:pPr>
              <w:pStyle w:val="NoSpacing"/>
              <w:jc w:val="center"/>
              <w:rPr>
                <w:rFonts w:ascii="Times New Roman" w:hAnsi="Times New Roman"/>
                <w:sz w:val="23"/>
                <w:szCs w:val="23"/>
                <w:lang w:val="sr-Cyrl-RS"/>
              </w:rPr>
            </w:pPr>
            <w:r w:rsidRPr="007555A7">
              <w:rPr>
                <w:rFonts w:ascii="Times New Roman" w:hAnsi="Times New Roman"/>
                <w:sz w:val="23"/>
                <w:szCs w:val="23"/>
                <w:lang w:val="sr-Cyrl-RS"/>
              </w:rPr>
              <w:t>Ако се укаж</w:t>
            </w:r>
            <w:r w:rsidRPr="007555A7">
              <w:rPr>
                <w:rFonts w:ascii="Times New Roman" w:hAnsi="Times New Roman"/>
                <w:sz w:val="23"/>
                <w:szCs w:val="23"/>
              </w:rPr>
              <w:t>e</w:t>
            </w:r>
            <w:r w:rsidRPr="007555A7">
              <w:rPr>
                <w:rFonts w:ascii="Times New Roman" w:hAnsi="Times New Roman"/>
                <w:sz w:val="23"/>
                <w:szCs w:val="23"/>
                <w:lang w:val="sr-Cyrl-RS"/>
              </w:rPr>
              <w:t xml:space="preserve"> потреба</w:t>
            </w:r>
          </w:p>
        </w:tc>
      </w:tr>
      <w:tr w:rsidR="00203041" w:rsidRPr="007555A7" w:rsidTr="00C72415">
        <w:tc>
          <w:tcPr>
            <w:tcW w:w="3175" w:type="dxa"/>
          </w:tcPr>
          <w:p w:rsidR="00203041" w:rsidRPr="007555A7" w:rsidRDefault="00203041" w:rsidP="00C72415">
            <w:pPr>
              <w:pStyle w:val="NoSpacing"/>
              <w:jc w:val="both"/>
              <w:rPr>
                <w:rFonts w:ascii="Times New Roman" w:hAnsi="Times New Roman"/>
                <w:sz w:val="23"/>
                <w:szCs w:val="23"/>
                <w:lang w:val="sr-Cyrl-RS"/>
              </w:rPr>
            </w:pPr>
            <w:r w:rsidRPr="007555A7">
              <w:rPr>
                <w:rFonts w:ascii="Times New Roman" w:hAnsi="Times New Roman"/>
                <w:sz w:val="23"/>
                <w:szCs w:val="23"/>
                <w:lang w:val="sr-Cyrl-RS"/>
              </w:rPr>
              <w:t>Реализација мера усмерене на побољшање успеха ученика**</w:t>
            </w:r>
          </w:p>
        </w:tc>
        <w:tc>
          <w:tcPr>
            <w:tcW w:w="3175" w:type="dxa"/>
          </w:tcPr>
          <w:p w:rsidR="00203041" w:rsidRPr="007555A7" w:rsidRDefault="00203041" w:rsidP="00C72415">
            <w:pPr>
              <w:pStyle w:val="NoSpacing"/>
              <w:jc w:val="both"/>
              <w:rPr>
                <w:rFonts w:ascii="Times New Roman" w:hAnsi="Times New Roman"/>
                <w:sz w:val="23"/>
                <w:szCs w:val="23"/>
                <w:lang w:val="sr-Cyrl-RS"/>
              </w:rPr>
            </w:pPr>
            <w:r w:rsidRPr="007555A7">
              <w:rPr>
                <w:rFonts w:ascii="Times New Roman" w:hAnsi="Times New Roman"/>
                <w:sz w:val="23"/>
                <w:szCs w:val="23"/>
                <w:lang w:val="sr-Cyrl-RS"/>
              </w:rPr>
              <w:t>Одељењски старешина, предметни наставници,</w:t>
            </w:r>
          </w:p>
        </w:tc>
        <w:tc>
          <w:tcPr>
            <w:tcW w:w="3176" w:type="dxa"/>
          </w:tcPr>
          <w:p w:rsidR="00203041" w:rsidRPr="007555A7" w:rsidRDefault="00203041" w:rsidP="00203041">
            <w:pPr>
              <w:pStyle w:val="NoSpacing"/>
              <w:jc w:val="center"/>
              <w:rPr>
                <w:rFonts w:ascii="Times New Roman" w:hAnsi="Times New Roman"/>
                <w:sz w:val="23"/>
                <w:szCs w:val="23"/>
                <w:lang w:val="sr-Cyrl-RS"/>
              </w:rPr>
            </w:pPr>
            <w:r w:rsidRPr="007555A7">
              <w:rPr>
                <w:rFonts w:ascii="Times New Roman" w:hAnsi="Times New Roman"/>
                <w:sz w:val="23"/>
                <w:szCs w:val="23"/>
                <w:lang w:val="sr-Cyrl-RS"/>
              </w:rPr>
              <w:t>Ако се укаж</w:t>
            </w:r>
            <w:r w:rsidRPr="007555A7">
              <w:rPr>
                <w:rFonts w:ascii="Times New Roman" w:hAnsi="Times New Roman"/>
                <w:sz w:val="23"/>
                <w:szCs w:val="23"/>
              </w:rPr>
              <w:t>e</w:t>
            </w:r>
            <w:r w:rsidRPr="007555A7">
              <w:rPr>
                <w:rFonts w:ascii="Times New Roman" w:hAnsi="Times New Roman"/>
                <w:sz w:val="23"/>
                <w:szCs w:val="23"/>
                <w:lang w:val="sr-Cyrl-RS"/>
              </w:rPr>
              <w:t xml:space="preserve"> потреба</w:t>
            </w:r>
          </w:p>
        </w:tc>
      </w:tr>
      <w:tr w:rsidR="00203041" w:rsidRPr="007555A7" w:rsidTr="00C72415">
        <w:tc>
          <w:tcPr>
            <w:tcW w:w="3175" w:type="dxa"/>
          </w:tcPr>
          <w:p w:rsidR="00203041" w:rsidRPr="007555A7" w:rsidRDefault="00203041" w:rsidP="00C72415">
            <w:pPr>
              <w:pStyle w:val="NoSpacing"/>
              <w:jc w:val="both"/>
              <w:rPr>
                <w:rFonts w:ascii="Times New Roman" w:hAnsi="Times New Roman"/>
                <w:sz w:val="23"/>
                <w:szCs w:val="23"/>
                <w:lang w:val="sr-Cyrl-RS"/>
              </w:rPr>
            </w:pPr>
            <w:r w:rsidRPr="007555A7">
              <w:rPr>
                <w:rFonts w:ascii="Times New Roman" w:hAnsi="Times New Roman"/>
                <w:sz w:val="23"/>
                <w:szCs w:val="23"/>
                <w:lang w:val="sr-Cyrl-RS"/>
              </w:rPr>
              <w:t>Реализација мера  усмерених на подстицање интеграције ученика***</w:t>
            </w:r>
          </w:p>
        </w:tc>
        <w:tc>
          <w:tcPr>
            <w:tcW w:w="3175" w:type="dxa"/>
          </w:tcPr>
          <w:p w:rsidR="00203041" w:rsidRPr="007555A7" w:rsidRDefault="00203041" w:rsidP="00C72415">
            <w:pPr>
              <w:pStyle w:val="NoSpacing"/>
              <w:jc w:val="both"/>
              <w:rPr>
                <w:rFonts w:ascii="Times New Roman" w:hAnsi="Times New Roman"/>
                <w:sz w:val="23"/>
                <w:szCs w:val="23"/>
                <w:lang w:val="sr-Cyrl-RS"/>
              </w:rPr>
            </w:pPr>
            <w:r w:rsidRPr="007555A7">
              <w:rPr>
                <w:rFonts w:ascii="Times New Roman" w:hAnsi="Times New Roman"/>
                <w:sz w:val="23"/>
                <w:szCs w:val="23"/>
                <w:lang w:val="sr-Cyrl-RS"/>
              </w:rPr>
              <w:t xml:space="preserve">Одељесњски старешина , предметни наставници, пп служба </w:t>
            </w:r>
          </w:p>
        </w:tc>
        <w:tc>
          <w:tcPr>
            <w:tcW w:w="3176" w:type="dxa"/>
          </w:tcPr>
          <w:p w:rsidR="00203041" w:rsidRPr="007555A7" w:rsidRDefault="00203041" w:rsidP="00203041">
            <w:pPr>
              <w:pStyle w:val="NoSpacing"/>
              <w:jc w:val="center"/>
              <w:rPr>
                <w:rFonts w:ascii="Times New Roman" w:hAnsi="Times New Roman"/>
                <w:sz w:val="23"/>
                <w:szCs w:val="23"/>
                <w:lang w:val="sr-Cyrl-RS"/>
              </w:rPr>
            </w:pPr>
            <w:r w:rsidRPr="007555A7">
              <w:rPr>
                <w:rFonts w:ascii="Times New Roman" w:hAnsi="Times New Roman"/>
                <w:sz w:val="23"/>
                <w:szCs w:val="23"/>
                <w:lang w:val="sr-Cyrl-RS"/>
              </w:rPr>
              <w:t>Ако се укаже потреба</w:t>
            </w:r>
          </w:p>
        </w:tc>
      </w:tr>
    </w:tbl>
    <w:p w:rsidR="00203041" w:rsidRPr="007555A7" w:rsidRDefault="00203041" w:rsidP="00203041">
      <w:pPr>
        <w:rPr>
          <w:sz w:val="23"/>
          <w:szCs w:val="23"/>
          <w:lang w:val="sr-Cyrl-RS"/>
        </w:rPr>
      </w:pPr>
    </w:p>
    <w:p w:rsidR="00203041" w:rsidRPr="007555A7" w:rsidRDefault="00203041" w:rsidP="00FC2499">
      <w:pPr>
        <w:rPr>
          <w:sz w:val="23"/>
          <w:szCs w:val="23"/>
          <w:lang w:val="sr-Cyrl-RS"/>
        </w:rPr>
      </w:pPr>
    </w:p>
    <w:p w:rsidR="00203041" w:rsidRPr="007555A7" w:rsidRDefault="00203041" w:rsidP="00FC2499">
      <w:pPr>
        <w:rPr>
          <w:sz w:val="23"/>
          <w:szCs w:val="23"/>
          <w:lang w:val="sr-Cyrl-RS"/>
        </w:rPr>
      </w:pPr>
    </w:p>
    <w:p w:rsidR="00203041" w:rsidRPr="007555A7" w:rsidRDefault="00203041" w:rsidP="00FC2499">
      <w:pPr>
        <w:rPr>
          <w:sz w:val="23"/>
          <w:szCs w:val="23"/>
          <w:lang w:val="sr-Cyrl-RS"/>
        </w:rPr>
      </w:pPr>
    </w:p>
    <w:p w:rsidR="00203041" w:rsidRPr="007555A7" w:rsidRDefault="00203041" w:rsidP="00FC2499">
      <w:pPr>
        <w:rPr>
          <w:sz w:val="23"/>
          <w:szCs w:val="23"/>
          <w:lang w:val="sr-Cyrl-RS"/>
        </w:rPr>
      </w:pPr>
    </w:p>
    <w:p w:rsidR="00203041" w:rsidRPr="007555A7" w:rsidRDefault="00203041" w:rsidP="00FC2499">
      <w:pPr>
        <w:rPr>
          <w:sz w:val="23"/>
          <w:szCs w:val="23"/>
          <w:lang w:val="sr-Cyrl-RS"/>
        </w:rPr>
      </w:pPr>
    </w:p>
    <w:p w:rsidR="00203041" w:rsidRPr="007555A7" w:rsidRDefault="00203041" w:rsidP="00FC2499">
      <w:pPr>
        <w:rPr>
          <w:sz w:val="23"/>
          <w:szCs w:val="23"/>
          <w:lang w:val="sr-Cyrl-RS"/>
        </w:rPr>
      </w:pPr>
    </w:p>
    <w:p w:rsidR="00203041" w:rsidRPr="007555A7" w:rsidRDefault="00203041" w:rsidP="00FC2499">
      <w:pPr>
        <w:rPr>
          <w:sz w:val="23"/>
          <w:szCs w:val="23"/>
        </w:rPr>
        <w:sectPr w:rsidR="00203041" w:rsidRPr="007555A7" w:rsidSect="00DD2301">
          <w:pgSz w:w="11907" w:h="16840" w:code="9"/>
          <w:pgMar w:top="0" w:right="1440" w:bottom="1620" w:left="1440" w:header="706" w:footer="706" w:gutter="0"/>
          <w:cols w:space="708"/>
          <w:titlePg/>
          <w:docGrid w:linePitch="360"/>
        </w:sectPr>
      </w:pPr>
    </w:p>
    <w:p w:rsidR="00203041" w:rsidRPr="007555A7" w:rsidRDefault="00203041" w:rsidP="00203041">
      <w:pPr>
        <w:rPr>
          <w:sz w:val="23"/>
          <w:szCs w:val="23"/>
        </w:rPr>
      </w:pPr>
    </w:p>
    <w:p w:rsidR="00203041" w:rsidRPr="007555A7" w:rsidRDefault="00203041" w:rsidP="00203041">
      <w:pPr>
        <w:pStyle w:val="Heading1"/>
        <w:rPr>
          <w:sz w:val="27"/>
          <w:szCs w:val="27"/>
          <w:lang w:val="sr-Cyrl-RS"/>
        </w:rPr>
      </w:pPr>
      <w:bookmarkStart w:id="428" w:name="_Toc178805208"/>
      <w:r w:rsidRPr="007555A7">
        <w:rPr>
          <w:sz w:val="27"/>
          <w:szCs w:val="27"/>
          <w:lang w:val="sr-Cyrl-RS"/>
        </w:rPr>
        <w:t>ПЛАН РЕАЛИЗАЦИЈЕ ПРОГРАМА РАДА СА ТАЛЕНТОВАНИМ УЧЕНИЦИМА</w:t>
      </w:r>
      <w:r w:rsidR="00FA1D7F" w:rsidRPr="007555A7">
        <w:rPr>
          <w:sz w:val="27"/>
          <w:szCs w:val="27"/>
          <w:lang w:val="sr-Cyrl-RS"/>
        </w:rPr>
        <w:t xml:space="preserve"> у </w:t>
      </w:r>
      <w:r w:rsidR="0010486C">
        <w:rPr>
          <w:sz w:val="27"/>
          <w:szCs w:val="27"/>
          <w:lang w:val="sr-Cyrl-RS"/>
        </w:rPr>
        <w:t>2024/25</w:t>
      </w:r>
      <w:bookmarkEnd w:id="428"/>
    </w:p>
    <w:p w:rsidR="00203041" w:rsidRPr="007555A7" w:rsidRDefault="00203041" w:rsidP="00203041">
      <w:pPr>
        <w:jc w:val="center"/>
        <w:rPr>
          <w:sz w:val="23"/>
          <w:szCs w:val="23"/>
          <w:lang w:val="sr-Cyrl-RS"/>
        </w:rPr>
      </w:pPr>
    </w:p>
    <w:p w:rsidR="00203041" w:rsidRPr="007555A7" w:rsidRDefault="00203041" w:rsidP="00203041">
      <w:pPr>
        <w:jc w:val="center"/>
        <w:rPr>
          <w:sz w:val="23"/>
          <w:szCs w:val="23"/>
          <w:lang w:val="sr-Cyrl-RS"/>
        </w:rPr>
      </w:pPr>
      <w:r w:rsidRPr="007555A7">
        <w:rPr>
          <w:sz w:val="23"/>
          <w:szCs w:val="23"/>
          <w:lang w:val="sr-Cyrl-RS"/>
        </w:rPr>
        <w:t>(Ш.П 19.2)</w:t>
      </w:r>
    </w:p>
    <w:p w:rsidR="00203041" w:rsidRPr="007555A7" w:rsidRDefault="00203041" w:rsidP="00203041">
      <w:pPr>
        <w:rPr>
          <w:sz w:val="23"/>
          <w:szCs w:val="23"/>
          <w:lang w:val="sr-Cyrl-RS"/>
        </w:rPr>
      </w:pPr>
    </w:p>
    <w:p w:rsidR="00203041" w:rsidRPr="007555A7" w:rsidRDefault="00203041" w:rsidP="00203041">
      <w:pPr>
        <w:rPr>
          <w:sz w:val="23"/>
          <w:szCs w:val="23"/>
          <w:lang w:val="sr-Cyrl-RS"/>
        </w:rPr>
      </w:pPr>
    </w:p>
    <w:p w:rsidR="004900AF" w:rsidRPr="008E5CE7" w:rsidRDefault="004900AF" w:rsidP="004900AF">
      <w:pPr>
        <w:rPr>
          <w:rFonts w:ascii="Times New Roman" w:hAnsi="Times New Roman"/>
          <w:sz w:val="24"/>
          <w:szCs w:val="24"/>
        </w:rPr>
      </w:pPr>
      <w:r w:rsidRPr="008E5CE7">
        <w:rPr>
          <w:rFonts w:ascii="Times New Roman" w:hAnsi="Times New Roman"/>
          <w:sz w:val="24"/>
          <w:szCs w:val="24"/>
        </w:rPr>
        <w:t xml:space="preserve">Ученици су сви за себе јединствена личност са различитим способностима, личним карактеристикама и мотивацијом.Да би школа испунила своју образовну  функцију  поотребно је да она уважи ове разлике и прилагоди наставу тако да им омогући да остваре највећи  могући успех. </w:t>
      </w:r>
    </w:p>
    <w:p w:rsidR="004900AF" w:rsidRPr="008E5CE7" w:rsidRDefault="00EE5153" w:rsidP="008E5CE7">
      <w:pPr>
        <w:jc w:val="center"/>
        <w:rPr>
          <w:rFonts w:ascii="Times New Roman" w:hAnsi="Times New Roman"/>
          <w:b/>
          <w:sz w:val="24"/>
          <w:szCs w:val="24"/>
          <w:lang w:val="en-GB"/>
        </w:rPr>
      </w:pPr>
      <w:r w:rsidRPr="008E5CE7">
        <w:rPr>
          <w:rFonts w:ascii="Times New Roman" w:hAnsi="Times New Roman"/>
          <w:b/>
          <w:sz w:val="24"/>
          <w:szCs w:val="24"/>
          <w:lang w:val="sr-Cyrl-RS"/>
        </w:rPr>
        <w:t>Програм рада са талентов</w:t>
      </w:r>
      <w:r w:rsidR="008E5CE7">
        <w:rPr>
          <w:rFonts w:ascii="Times New Roman" w:hAnsi="Times New Roman"/>
          <w:b/>
          <w:sz w:val="24"/>
          <w:szCs w:val="24"/>
          <w:lang w:val="sr-Cyrl-RS"/>
        </w:rPr>
        <w:t>ан</w:t>
      </w:r>
      <w:r w:rsidRPr="008E5CE7">
        <w:rPr>
          <w:rFonts w:ascii="Times New Roman" w:hAnsi="Times New Roman"/>
          <w:b/>
          <w:sz w:val="24"/>
          <w:szCs w:val="24"/>
          <w:lang w:val="sr-Cyrl-RS"/>
        </w:rPr>
        <w:t>им ученицима</w:t>
      </w:r>
    </w:p>
    <w:p w:rsidR="004900AF" w:rsidRPr="007555A7" w:rsidRDefault="004900AF" w:rsidP="004900AF">
      <w:pPr>
        <w:rPr>
          <w:sz w:val="23"/>
          <w:szCs w:val="23"/>
        </w:rPr>
      </w:pPr>
    </w:p>
    <w:tbl>
      <w:tblPr>
        <w:tblStyle w:val="TableGrid"/>
        <w:tblW w:w="0" w:type="auto"/>
        <w:tblLook w:val="04A0" w:firstRow="1" w:lastRow="0" w:firstColumn="1" w:lastColumn="0" w:noHBand="0" w:noVBand="1"/>
      </w:tblPr>
      <w:tblGrid>
        <w:gridCol w:w="3601"/>
        <w:gridCol w:w="3458"/>
        <w:gridCol w:w="2184"/>
      </w:tblGrid>
      <w:tr w:rsidR="004900AF" w:rsidRPr="007555A7" w:rsidTr="00F728C7">
        <w:tc>
          <w:tcPr>
            <w:tcW w:w="3951" w:type="dxa"/>
            <w:shd w:val="clear" w:color="auto" w:fill="D9D9D9" w:themeFill="background1" w:themeFillShade="D9"/>
          </w:tcPr>
          <w:p w:rsidR="004900AF" w:rsidRPr="007555A7" w:rsidRDefault="004900AF" w:rsidP="00F728C7">
            <w:pPr>
              <w:jc w:val="center"/>
              <w:rPr>
                <w:sz w:val="23"/>
                <w:szCs w:val="23"/>
              </w:rPr>
            </w:pPr>
            <w:r w:rsidRPr="007555A7">
              <w:rPr>
                <w:sz w:val="23"/>
                <w:szCs w:val="23"/>
              </w:rPr>
              <w:t>Активности</w:t>
            </w:r>
          </w:p>
        </w:tc>
        <w:tc>
          <w:tcPr>
            <w:tcW w:w="3243" w:type="dxa"/>
            <w:shd w:val="clear" w:color="auto" w:fill="D9D9D9" w:themeFill="background1" w:themeFillShade="D9"/>
          </w:tcPr>
          <w:p w:rsidR="004900AF" w:rsidRPr="007555A7" w:rsidRDefault="004900AF" w:rsidP="00F728C7">
            <w:pPr>
              <w:jc w:val="center"/>
              <w:rPr>
                <w:sz w:val="23"/>
                <w:szCs w:val="23"/>
              </w:rPr>
            </w:pPr>
            <w:r w:rsidRPr="007555A7">
              <w:rPr>
                <w:sz w:val="23"/>
                <w:szCs w:val="23"/>
              </w:rPr>
              <w:t>Носиоци</w:t>
            </w:r>
          </w:p>
        </w:tc>
        <w:tc>
          <w:tcPr>
            <w:tcW w:w="2049" w:type="dxa"/>
            <w:shd w:val="clear" w:color="auto" w:fill="D9D9D9" w:themeFill="background1" w:themeFillShade="D9"/>
          </w:tcPr>
          <w:p w:rsidR="004900AF" w:rsidRPr="007555A7" w:rsidRDefault="004900AF" w:rsidP="00F728C7">
            <w:pPr>
              <w:jc w:val="center"/>
              <w:rPr>
                <w:sz w:val="23"/>
                <w:szCs w:val="23"/>
              </w:rPr>
            </w:pPr>
            <w:r w:rsidRPr="007555A7">
              <w:rPr>
                <w:sz w:val="23"/>
                <w:szCs w:val="23"/>
              </w:rPr>
              <w:t>Време реализације</w:t>
            </w:r>
          </w:p>
        </w:tc>
      </w:tr>
      <w:tr w:rsidR="004900AF" w:rsidRPr="007555A7" w:rsidTr="00A8296F">
        <w:tc>
          <w:tcPr>
            <w:tcW w:w="3951" w:type="dxa"/>
          </w:tcPr>
          <w:p w:rsidR="004900AF" w:rsidRPr="007555A7" w:rsidRDefault="005F5039" w:rsidP="00C36715">
            <w:pPr>
              <w:jc w:val="center"/>
              <w:rPr>
                <w:sz w:val="23"/>
                <w:szCs w:val="23"/>
              </w:rPr>
            </w:pPr>
            <w:r>
              <w:rPr>
                <w:sz w:val="23"/>
                <w:szCs w:val="23"/>
                <w:lang w:val="sr-Cyrl-RS"/>
              </w:rPr>
              <w:t>19.2.1</w:t>
            </w:r>
            <w:r w:rsidR="004900AF" w:rsidRPr="007555A7">
              <w:rPr>
                <w:sz w:val="23"/>
                <w:szCs w:val="23"/>
              </w:rPr>
              <w:t>Идентификовање потенцијално даровитих ученика</w:t>
            </w:r>
          </w:p>
        </w:tc>
        <w:tc>
          <w:tcPr>
            <w:tcW w:w="3243" w:type="dxa"/>
          </w:tcPr>
          <w:p w:rsidR="004900AF" w:rsidRPr="007555A7" w:rsidRDefault="004900AF" w:rsidP="00254647">
            <w:pPr>
              <w:jc w:val="center"/>
              <w:rPr>
                <w:sz w:val="23"/>
                <w:szCs w:val="23"/>
                <w:lang w:val="sr-Cyrl-RS"/>
              </w:rPr>
            </w:pPr>
            <w:r w:rsidRPr="007555A7">
              <w:rPr>
                <w:sz w:val="23"/>
                <w:szCs w:val="23"/>
              </w:rPr>
              <w:t>Тим за инклузију,</w:t>
            </w:r>
            <w:r w:rsidRPr="007555A7">
              <w:rPr>
                <w:sz w:val="23"/>
                <w:szCs w:val="23"/>
                <w:lang w:val="sr-Cyrl-RS"/>
              </w:rPr>
              <w:t>Предметни наставници, Одељенске старешине</w:t>
            </w:r>
          </w:p>
        </w:tc>
        <w:tc>
          <w:tcPr>
            <w:tcW w:w="2049" w:type="dxa"/>
          </w:tcPr>
          <w:p w:rsidR="004900AF" w:rsidRPr="007555A7" w:rsidRDefault="004900AF" w:rsidP="00254647">
            <w:pPr>
              <w:jc w:val="center"/>
              <w:rPr>
                <w:sz w:val="23"/>
                <w:szCs w:val="23"/>
              </w:rPr>
            </w:pPr>
            <w:r w:rsidRPr="007555A7">
              <w:rPr>
                <w:sz w:val="23"/>
                <w:szCs w:val="23"/>
                <w:lang w:val="sr-Cyrl-RS"/>
              </w:rPr>
              <w:t>Октобар/Новембар</w:t>
            </w:r>
            <w:r w:rsidRPr="007555A7">
              <w:rPr>
                <w:sz w:val="23"/>
                <w:szCs w:val="23"/>
              </w:rPr>
              <w:t>, у току године</w:t>
            </w:r>
          </w:p>
          <w:p w:rsidR="004900AF" w:rsidRPr="007555A7" w:rsidRDefault="004900AF" w:rsidP="00254647">
            <w:pPr>
              <w:jc w:val="center"/>
              <w:rPr>
                <w:sz w:val="23"/>
                <w:szCs w:val="23"/>
              </w:rPr>
            </w:pPr>
          </w:p>
        </w:tc>
      </w:tr>
      <w:tr w:rsidR="000B08CA" w:rsidRPr="007555A7" w:rsidTr="00A8296F">
        <w:tc>
          <w:tcPr>
            <w:tcW w:w="3951" w:type="dxa"/>
          </w:tcPr>
          <w:p w:rsidR="000B08CA" w:rsidRPr="007555A7" w:rsidRDefault="005F5039" w:rsidP="00C36715">
            <w:pPr>
              <w:jc w:val="center"/>
              <w:rPr>
                <w:sz w:val="23"/>
                <w:szCs w:val="23"/>
                <w:lang w:val="sr-Cyrl-RS"/>
              </w:rPr>
            </w:pPr>
            <w:r>
              <w:rPr>
                <w:sz w:val="23"/>
                <w:szCs w:val="23"/>
                <w:lang w:val="sr-Cyrl-RS"/>
              </w:rPr>
              <w:t>19.2.2.</w:t>
            </w:r>
            <w:r w:rsidR="000B08CA" w:rsidRPr="007555A7">
              <w:rPr>
                <w:sz w:val="23"/>
                <w:szCs w:val="23"/>
                <w:lang w:val="sr-Cyrl-RS"/>
              </w:rPr>
              <w:t>Усавршавање чланова тима за инклузију у области рада са учениц</w:t>
            </w:r>
            <w:r w:rsidR="0002358F" w:rsidRPr="007555A7">
              <w:rPr>
                <w:sz w:val="23"/>
                <w:szCs w:val="23"/>
                <w:lang w:val="sr-Cyrl-RS"/>
              </w:rPr>
              <w:t xml:space="preserve">има </w:t>
            </w:r>
            <w:r w:rsidR="000B08CA" w:rsidRPr="007555A7">
              <w:rPr>
                <w:sz w:val="23"/>
                <w:szCs w:val="23"/>
                <w:lang w:val="sr-Cyrl-RS"/>
              </w:rPr>
              <w:t xml:space="preserve"> са посебним спосособностима</w:t>
            </w:r>
          </w:p>
        </w:tc>
        <w:tc>
          <w:tcPr>
            <w:tcW w:w="3243" w:type="dxa"/>
          </w:tcPr>
          <w:p w:rsidR="000B08CA" w:rsidRPr="007555A7" w:rsidRDefault="000B08CA" w:rsidP="00254647">
            <w:pPr>
              <w:jc w:val="center"/>
              <w:rPr>
                <w:sz w:val="23"/>
                <w:szCs w:val="23"/>
                <w:lang w:val="sr-Cyrl-RS"/>
              </w:rPr>
            </w:pPr>
            <w:r w:rsidRPr="007555A7">
              <w:rPr>
                <w:sz w:val="23"/>
                <w:szCs w:val="23"/>
                <w:lang w:val="sr-Cyrl-RS"/>
              </w:rPr>
              <w:t>Чланови тима</w:t>
            </w:r>
          </w:p>
        </w:tc>
        <w:tc>
          <w:tcPr>
            <w:tcW w:w="2049" w:type="dxa"/>
          </w:tcPr>
          <w:p w:rsidR="000B08CA" w:rsidRPr="007555A7" w:rsidRDefault="000B08CA" w:rsidP="00254647">
            <w:pPr>
              <w:jc w:val="center"/>
              <w:rPr>
                <w:sz w:val="23"/>
                <w:szCs w:val="23"/>
                <w:lang w:val="sr-Cyrl-RS"/>
              </w:rPr>
            </w:pPr>
            <w:r w:rsidRPr="007555A7">
              <w:rPr>
                <w:sz w:val="23"/>
                <w:szCs w:val="23"/>
                <w:lang w:val="sr-Cyrl-RS"/>
              </w:rPr>
              <w:t>У току године</w:t>
            </w:r>
          </w:p>
        </w:tc>
      </w:tr>
      <w:tr w:rsidR="004900AF" w:rsidRPr="007555A7" w:rsidTr="00A8296F">
        <w:tc>
          <w:tcPr>
            <w:tcW w:w="3951" w:type="dxa"/>
          </w:tcPr>
          <w:p w:rsidR="004900AF" w:rsidRPr="007555A7" w:rsidRDefault="005F5039" w:rsidP="00C36715">
            <w:pPr>
              <w:jc w:val="center"/>
              <w:rPr>
                <w:sz w:val="23"/>
                <w:szCs w:val="23"/>
              </w:rPr>
            </w:pPr>
            <w:r>
              <w:rPr>
                <w:sz w:val="23"/>
                <w:szCs w:val="23"/>
                <w:lang w:val="sr-Cyrl-RS"/>
              </w:rPr>
              <w:t>19.2.3</w:t>
            </w:r>
            <w:r w:rsidR="004900AF" w:rsidRPr="007555A7">
              <w:rPr>
                <w:sz w:val="23"/>
                <w:szCs w:val="23"/>
              </w:rPr>
              <w:t>Реализација мера индивидуализације</w:t>
            </w:r>
            <w:r w:rsidR="00C36715">
              <w:rPr>
                <w:sz w:val="23"/>
                <w:szCs w:val="23"/>
                <w:lang w:val="sr-Cyrl-RS"/>
              </w:rPr>
              <w:t xml:space="preserve"> </w:t>
            </w:r>
            <w:r w:rsidR="004900AF" w:rsidRPr="007555A7">
              <w:rPr>
                <w:sz w:val="23"/>
                <w:szCs w:val="23"/>
              </w:rPr>
              <w:t>ИОП3</w:t>
            </w:r>
          </w:p>
        </w:tc>
        <w:tc>
          <w:tcPr>
            <w:tcW w:w="3243" w:type="dxa"/>
          </w:tcPr>
          <w:p w:rsidR="004900AF" w:rsidRPr="007555A7" w:rsidRDefault="004900AF" w:rsidP="00254647">
            <w:pPr>
              <w:jc w:val="center"/>
              <w:rPr>
                <w:sz w:val="23"/>
                <w:szCs w:val="23"/>
              </w:rPr>
            </w:pPr>
            <w:r w:rsidRPr="007555A7">
              <w:rPr>
                <w:sz w:val="23"/>
                <w:szCs w:val="23"/>
              </w:rPr>
              <w:t>Наставници</w:t>
            </w:r>
          </w:p>
        </w:tc>
        <w:tc>
          <w:tcPr>
            <w:tcW w:w="2049" w:type="dxa"/>
          </w:tcPr>
          <w:p w:rsidR="004900AF" w:rsidRPr="007555A7" w:rsidRDefault="004900AF" w:rsidP="00254647">
            <w:pPr>
              <w:jc w:val="center"/>
              <w:rPr>
                <w:sz w:val="23"/>
                <w:szCs w:val="23"/>
              </w:rPr>
            </w:pPr>
            <w:r w:rsidRPr="007555A7">
              <w:rPr>
                <w:sz w:val="23"/>
                <w:szCs w:val="23"/>
              </w:rPr>
              <w:t>У току године</w:t>
            </w:r>
          </w:p>
          <w:p w:rsidR="004900AF" w:rsidRPr="007555A7" w:rsidRDefault="004900AF" w:rsidP="00254647">
            <w:pPr>
              <w:jc w:val="center"/>
              <w:rPr>
                <w:sz w:val="23"/>
                <w:szCs w:val="23"/>
              </w:rPr>
            </w:pPr>
            <w:r w:rsidRPr="007555A7">
              <w:rPr>
                <w:sz w:val="23"/>
                <w:szCs w:val="23"/>
              </w:rPr>
              <w:t>(по потреби)</w:t>
            </w:r>
          </w:p>
        </w:tc>
      </w:tr>
      <w:tr w:rsidR="004900AF" w:rsidRPr="007555A7" w:rsidTr="00A8296F">
        <w:tc>
          <w:tcPr>
            <w:tcW w:w="3951" w:type="dxa"/>
          </w:tcPr>
          <w:p w:rsidR="004900AF" w:rsidRPr="007555A7" w:rsidRDefault="005F5039" w:rsidP="00C36715">
            <w:pPr>
              <w:jc w:val="center"/>
              <w:rPr>
                <w:sz w:val="23"/>
                <w:szCs w:val="23"/>
              </w:rPr>
            </w:pPr>
            <w:r>
              <w:rPr>
                <w:sz w:val="23"/>
                <w:szCs w:val="23"/>
                <w:lang w:val="sr-Cyrl-RS"/>
              </w:rPr>
              <w:t>19.2.4</w:t>
            </w:r>
            <w:r w:rsidR="004900AF" w:rsidRPr="007555A7">
              <w:rPr>
                <w:sz w:val="23"/>
                <w:szCs w:val="23"/>
              </w:rPr>
              <w:t>Праћење реалиације</w:t>
            </w:r>
            <w:r w:rsidR="00C36715">
              <w:rPr>
                <w:sz w:val="23"/>
                <w:szCs w:val="23"/>
              </w:rPr>
              <w:t xml:space="preserve"> мера индивидуализације наставе</w:t>
            </w:r>
            <w:r w:rsidR="00C36715" w:rsidRPr="007555A7">
              <w:rPr>
                <w:sz w:val="23"/>
                <w:szCs w:val="23"/>
              </w:rPr>
              <w:t xml:space="preserve"> </w:t>
            </w:r>
            <w:r w:rsidR="004900AF" w:rsidRPr="007555A7">
              <w:rPr>
                <w:sz w:val="23"/>
                <w:szCs w:val="23"/>
              </w:rPr>
              <w:t>ИОП3</w:t>
            </w:r>
          </w:p>
        </w:tc>
        <w:tc>
          <w:tcPr>
            <w:tcW w:w="3243" w:type="dxa"/>
          </w:tcPr>
          <w:p w:rsidR="004900AF" w:rsidRPr="007555A7" w:rsidRDefault="004900AF" w:rsidP="00254647">
            <w:pPr>
              <w:jc w:val="center"/>
              <w:rPr>
                <w:sz w:val="23"/>
                <w:szCs w:val="23"/>
              </w:rPr>
            </w:pPr>
            <w:r w:rsidRPr="007555A7">
              <w:rPr>
                <w:sz w:val="23"/>
                <w:szCs w:val="23"/>
              </w:rPr>
              <w:t>Тим за инклузију</w:t>
            </w:r>
          </w:p>
        </w:tc>
        <w:tc>
          <w:tcPr>
            <w:tcW w:w="2049" w:type="dxa"/>
          </w:tcPr>
          <w:p w:rsidR="004900AF" w:rsidRPr="007555A7" w:rsidRDefault="004900AF" w:rsidP="00254647">
            <w:pPr>
              <w:jc w:val="center"/>
              <w:rPr>
                <w:sz w:val="23"/>
                <w:szCs w:val="23"/>
              </w:rPr>
            </w:pPr>
            <w:r w:rsidRPr="007555A7">
              <w:rPr>
                <w:sz w:val="23"/>
                <w:szCs w:val="23"/>
              </w:rPr>
              <w:t>У току године</w:t>
            </w:r>
          </w:p>
          <w:p w:rsidR="004900AF" w:rsidRPr="007555A7" w:rsidRDefault="004900AF" w:rsidP="00254647">
            <w:pPr>
              <w:jc w:val="center"/>
              <w:rPr>
                <w:sz w:val="23"/>
                <w:szCs w:val="23"/>
              </w:rPr>
            </w:pPr>
            <w:r w:rsidRPr="007555A7">
              <w:rPr>
                <w:sz w:val="23"/>
                <w:szCs w:val="23"/>
              </w:rPr>
              <w:t>(по потреби)</w:t>
            </w:r>
          </w:p>
        </w:tc>
      </w:tr>
      <w:tr w:rsidR="004900AF" w:rsidRPr="007555A7" w:rsidTr="00A8296F">
        <w:tc>
          <w:tcPr>
            <w:tcW w:w="3951" w:type="dxa"/>
          </w:tcPr>
          <w:p w:rsidR="004900AF" w:rsidRPr="007555A7" w:rsidRDefault="005F5039" w:rsidP="00254647">
            <w:pPr>
              <w:jc w:val="center"/>
              <w:rPr>
                <w:sz w:val="23"/>
                <w:szCs w:val="23"/>
              </w:rPr>
            </w:pPr>
            <w:r>
              <w:rPr>
                <w:sz w:val="23"/>
                <w:szCs w:val="23"/>
                <w:lang w:val="sr-Cyrl-RS"/>
              </w:rPr>
              <w:t>19.2.5</w:t>
            </w:r>
            <w:r w:rsidR="004900AF" w:rsidRPr="007555A7">
              <w:rPr>
                <w:sz w:val="23"/>
                <w:szCs w:val="23"/>
              </w:rPr>
              <w:t>Израда педагошких профила</w:t>
            </w:r>
          </w:p>
        </w:tc>
        <w:tc>
          <w:tcPr>
            <w:tcW w:w="3243" w:type="dxa"/>
          </w:tcPr>
          <w:p w:rsidR="004900AF" w:rsidRPr="007555A7" w:rsidRDefault="004900AF" w:rsidP="00254647">
            <w:pPr>
              <w:jc w:val="center"/>
              <w:rPr>
                <w:sz w:val="23"/>
                <w:szCs w:val="23"/>
                <w:lang w:val="sr-Cyrl-RS"/>
              </w:rPr>
            </w:pPr>
            <w:r w:rsidRPr="007555A7">
              <w:rPr>
                <w:sz w:val="23"/>
                <w:szCs w:val="23"/>
              </w:rPr>
              <w:t>Тим за инклузију родитељи,наставници</w:t>
            </w:r>
            <w:r w:rsidRPr="007555A7">
              <w:rPr>
                <w:sz w:val="23"/>
                <w:szCs w:val="23"/>
                <w:lang w:val="sr-Cyrl-RS"/>
              </w:rPr>
              <w:t>,родитељи</w:t>
            </w:r>
          </w:p>
        </w:tc>
        <w:tc>
          <w:tcPr>
            <w:tcW w:w="2049" w:type="dxa"/>
          </w:tcPr>
          <w:p w:rsidR="004900AF" w:rsidRPr="007555A7" w:rsidRDefault="004900AF" w:rsidP="00254647">
            <w:pPr>
              <w:jc w:val="center"/>
              <w:rPr>
                <w:sz w:val="23"/>
                <w:szCs w:val="23"/>
                <w:lang w:val="sr-Cyrl-RS"/>
              </w:rPr>
            </w:pPr>
            <w:r w:rsidRPr="007555A7">
              <w:rPr>
                <w:sz w:val="23"/>
                <w:szCs w:val="23"/>
                <w:lang w:val="sr-Cyrl-RS"/>
              </w:rPr>
              <w:t>У току године (према потреби)</w:t>
            </w:r>
          </w:p>
        </w:tc>
      </w:tr>
      <w:tr w:rsidR="004900AF" w:rsidRPr="007555A7" w:rsidTr="00A8296F">
        <w:tc>
          <w:tcPr>
            <w:tcW w:w="3951" w:type="dxa"/>
          </w:tcPr>
          <w:p w:rsidR="004900AF" w:rsidRPr="007555A7" w:rsidRDefault="005F5039" w:rsidP="00254647">
            <w:pPr>
              <w:jc w:val="center"/>
              <w:rPr>
                <w:sz w:val="23"/>
                <w:szCs w:val="23"/>
              </w:rPr>
            </w:pPr>
            <w:r>
              <w:rPr>
                <w:sz w:val="23"/>
                <w:szCs w:val="23"/>
                <w:lang w:val="sr-Cyrl-RS"/>
              </w:rPr>
              <w:t>19.2.6</w:t>
            </w:r>
            <w:r w:rsidR="004900AF" w:rsidRPr="007555A7">
              <w:rPr>
                <w:sz w:val="23"/>
                <w:szCs w:val="23"/>
              </w:rPr>
              <w:t>Писање,ИОП3</w:t>
            </w:r>
          </w:p>
        </w:tc>
        <w:tc>
          <w:tcPr>
            <w:tcW w:w="3243" w:type="dxa"/>
          </w:tcPr>
          <w:p w:rsidR="004900AF" w:rsidRPr="007555A7" w:rsidRDefault="004900AF" w:rsidP="00254647">
            <w:pPr>
              <w:jc w:val="center"/>
              <w:rPr>
                <w:sz w:val="23"/>
                <w:szCs w:val="23"/>
              </w:rPr>
            </w:pPr>
            <w:r w:rsidRPr="007555A7">
              <w:rPr>
                <w:sz w:val="23"/>
                <w:szCs w:val="23"/>
              </w:rPr>
              <w:t>Психолог</w:t>
            </w:r>
            <w:r w:rsidRPr="007555A7">
              <w:rPr>
                <w:sz w:val="23"/>
                <w:szCs w:val="23"/>
                <w:lang w:val="sr-Cyrl-RS"/>
              </w:rPr>
              <w:t>/</w:t>
            </w:r>
            <w:r w:rsidRPr="007555A7">
              <w:rPr>
                <w:sz w:val="23"/>
                <w:szCs w:val="23"/>
              </w:rPr>
              <w:t>педагог у сарадњи са родитељимаљ и наставницима</w:t>
            </w:r>
          </w:p>
        </w:tc>
        <w:tc>
          <w:tcPr>
            <w:tcW w:w="2049" w:type="dxa"/>
          </w:tcPr>
          <w:p w:rsidR="004900AF" w:rsidRPr="007555A7" w:rsidRDefault="004900AF" w:rsidP="00254647">
            <w:pPr>
              <w:jc w:val="center"/>
              <w:rPr>
                <w:sz w:val="23"/>
                <w:szCs w:val="23"/>
              </w:rPr>
            </w:pPr>
            <w:r w:rsidRPr="007555A7">
              <w:rPr>
                <w:sz w:val="23"/>
                <w:szCs w:val="23"/>
              </w:rPr>
              <w:t>У току године</w:t>
            </w:r>
          </w:p>
          <w:p w:rsidR="004900AF" w:rsidRPr="007555A7" w:rsidRDefault="004900AF" w:rsidP="00254647">
            <w:pPr>
              <w:jc w:val="center"/>
              <w:rPr>
                <w:sz w:val="23"/>
                <w:szCs w:val="23"/>
              </w:rPr>
            </w:pPr>
            <w:r w:rsidRPr="007555A7">
              <w:rPr>
                <w:sz w:val="23"/>
                <w:szCs w:val="23"/>
              </w:rPr>
              <w:t>(по потреби)</w:t>
            </w:r>
          </w:p>
        </w:tc>
      </w:tr>
      <w:tr w:rsidR="004900AF" w:rsidRPr="007555A7" w:rsidTr="00A8296F">
        <w:tc>
          <w:tcPr>
            <w:tcW w:w="3951" w:type="dxa"/>
          </w:tcPr>
          <w:p w:rsidR="004900AF" w:rsidRPr="007555A7" w:rsidRDefault="005F5039" w:rsidP="00254647">
            <w:pPr>
              <w:jc w:val="center"/>
              <w:rPr>
                <w:sz w:val="23"/>
                <w:szCs w:val="23"/>
              </w:rPr>
            </w:pPr>
            <w:r>
              <w:rPr>
                <w:sz w:val="23"/>
                <w:szCs w:val="23"/>
                <w:lang w:val="sr-Cyrl-RS"/>
              </w:rPr>
              <w:t>19.2.7</w:t>
            </w:r>
            <w:r w:rsidR="004900AF" w:rsidRPr="007555A7">
              <w:rPr>
                <w:sz w:val="23"/>
                <w:szCs w:val="23"/>
              </w:rPr>
              <w:t>Усвајање</w:t>
            </w:r>
            <w:r w:rsidR="004900AF" w:rsidRPr="007555A7">
              <w:rPr>
                <w:sz w:val="23"/>
                <w:szCs w:val="23"/>
                <w:lang w:val="sr-Cyrl-RS"/>
              </w:rPr>
              <w:t xml:space="preserve"> </w:t>
            </w:r>
            <w:r w:rsidR="004900AF" w:rsidRPr="007555A7">
              <w:rPr>
                <w:sz w:val="23"/>
                <w:szCs w:val="23"/>
              </w:rPr>
              <w:t xml:space="preserve"> ИОП3</w:t>
            </w:r>
          </w:p>
        </w:tc>
        <w:tc>
          <w:tcPr>
            <w:tcW w:w="3243" w:type="dxa"/>
          </w:tcPr>
          <w:p w:rsidR="004900AF" w:rsidRPr="007555A7" w:rsidRDefault="004900AF" w:rsidP="00254647">
            <w:pPr>
              <w:jc w:val="center"/>
              <w:rPr>
                <w:sz w:val="23"/>
                <w:szCs w:val="23"/>
                <w:lang w:val="sr-Cyrl-RS"/>
              </w:rPr>
            </w:pPr>
            <w:r w:rsidRPr="007555A7">
              <w:rPr>
                <w:sz w:val="23"/>
                <w:szCs w:val="23"/>
              </w:rPr>
              <w:t>Педагошки колегијум</w:t>
            </w:r>
            <w:r w:rsidRPr="007555A7">
              <w:rPr>
                <w:sz w:val="23"/>
                <w:szCs w:val="23"/>
                <w:lang w:val="sr-Cyrl-RS"/>
              </w:rPr>
              <w:t>,Тим за инклузију</w:t>
            </w:r>
          </w:p>
        </w:tc>
        <w:tc>
          <w:tcPr>
            <w:tcW w:w="2049" w:type="dxa"/>
          </w:tcPr>
          <w:p w:rsidR="004900AF" w:rsidRPr="007555A7" w:rsidRDefault="004900AF" w:rsidP="00254647">
            <w:pPr>
              <w:jc w:val="center"/>
              <w:rPr>
                <w:sz w:val="23"/>
                <w:szCs w:val="23"/>
              </w:rPr>
            </w:pPr>
            <w:r w:rsidRPr="007555A7">
              <w:rPr>
                <w:sz w:val="23"/>
                <w:szCs w:val="23"/>
              </w:rPr>
              <w:t>У току године (по потреби)</w:t>
            </w:r>
          </w:p>
        </w:tc>
      </w:tr>
      <w:tr w:rsidR="004900AF" w:rsidRPr="007555A7" w:rsidTr="00A8296F">
        <w:trPr>
          <w:trHeight w:val="458"/>
        </w:trPr>
        <w:tc>
          <w:tcPr>
            <w:tcW w:w="3951" w:type="dxa"/>
          </w:tcPr>
          <w:p w:rsidR="004900AF" w:rsidRPr="007555A7" w:rsidRDefault="005F5039" w:rsidP="00254647">
            <w:pPr>
              <w:jc w:val="center"/>
              <w:rPr>
                <w:sz w:val="23"/>
                <w:szCs w:val="23"/>
              </w:rPr>
            </w:pPr>
            <w:r>
              <w:rPr>
                <w:sz w:val="23"/>
                <w:szCs w:val="23"/>
                <w:lang w:val="sr-Cyrl-RS"/>
              </w:rPr>
              <w:t>19.2.8</w:t>
            </w:r>
            <w:r w:rsidR="004900AF" w:rsidRPr="007555A7">
              <w:rPr>
                <w:sz w:val="23"/>
                <w:szCs w:val="23"/>
              </w:rPr>
              <w:t>Саветодавни рад и праћење даровитих ученика</w:t>
            </w:r>
          </w:p>
        </w:tc>
        <w:tc>
          <w:tcPr>
            <w:tcW w:w="3243" w:type="dxa"/>
          </w:tcPr>
          <w:p w:rsidR="004900AF" w:rsidRPr="007555A7" w:rsidRDefault="004900AF" w:rsidP="00254647">
            <w:pPr>
              <w:jc w:val="center"/>
              <w:rPr>
                <w:sz w:val="23"/>
                <w:szCs w:val="23"/>
              </w:rPr>
            </w:pPr>
            <w:r w:rsidRPr="007555A7">
              <w:rPr>
                <w:sz w:val="23"/>
                <w:szCs w:val="23"/>
              </w:rPr>
              <w:t>Психолог/педагог</w:t>
            </w:r>
          </w:p>
        </w:tc>
        <w:tc>
          <w:tcPr>
            <w:tcW w:w="2049" w:type="dxa"/>
          </w:tcPr>
          <w:p w:rsidR="004900AF" w:rsidRPr="007555A7" w:rsidRDefault="004900AF" w:rsidP="00254647">
            <w:pPr>
              <w:jc w:val="center"/>
              <w:rPr>
                <w:sz w:val="23"/>
                <w:szCs w:val="23"/>
              </w:rPr>
            </w:pPr>
            <w:r w:rsidRPr="007555A7">
              <w:rPr>
                <w:sz w:val="23"/>
                <w:szCs w:val="23"/>
              </w:rPr>
              <w:t>У току године (по потреби)</w:t>
            </w:r>
          </w:p>
        </w:tc>
      </w:tr>
      <w:tr w:rsidR="004900AF" w:rsidRPr="007555A7" w:rsidTr="00A8296F">
        <w:tc>
          <w:tcPr>
            <w:tcW w:w="3951" w:type="dxa"/>
          </w:tcPr>
          <w:p w:rsidR="004900AF" w:rsidRPr="007555A7" w:rsidRDefault="005F5039" w:rsidP="00254647">
            <w:pPr>
              <w:jc w:val="center"/>
              <w:rPr>
                <w:sz w:val="23"/>
                <w:szCs w:val="23"/>
                <w:lang w:val="sr-Cyrl-RS"/>
              </w:rPr>
            </w:pPr>
            <w:r>
              <w:rPr>
                <w:sz w:val="23"/>
                <w:szCs w:val="23"/>
                <w:lang w:val="sr-Cyrl-RS"/>
              </w:rPr>
              <w:t xml:space="preserve">19.2.9 </w:t>
            </w:r>
            <w:r w:rsidR="004900AF" w:rsidRPr="007555A7">
              <w:rPr>
                <w:sz w:val="23"/>
                <w:szCs w:val="23"/>
                <w:lang w:val="sr-Cyrl-RS"/>
              </w:rPr>
              <w:t>Такмичења ученика</w:t>
            </w:r>
            <w:r>
              <w:rPr>
                <w:sz w:val="23"/>
                <w:szCs w:val="23"/>
                <w:lang w:val="sr-Cyrl-RS"/>
              </w:rPr>
              <w:t xml:space="preserve"> са посебним способностима</w:t>
            </w:r>
          </w:p>
        </w:tc>
        <w:tc>
          <w:tcPr>
            <w:tcW w:w="3243" w:type="dxa"/>
          </w:tcPr>
          <w:p w:rsidR="004900AF" w:rsidRPr="007555A7" w:rsidRDefault="004900AF" w:rsidP="00254647">
            <w:pPr>
              <w:jc w:val="center"/>
              <w:rPr>
                <w:sz w:val="23"/>
                <w:szCs w:val="23"/>
                <w:lang w:val="sr-Cyrl-RS"/>
              </w:rPr>
            </w:pPr>
            <w:r w:rsidRPr="007555A7">
              <w:rPr>
                <w:sz w:val="23"/>
                <w:szCs w:val="23"/>
                <w:lang w:val="sr-Cyrl-RS"/>
              </w:rPr>
              <w:t>наставници</w:t>
            </w:r>
          </w:p>
        </w:tc>
        <w:tc>
          <w:tcPr>
            <w:tcW w:w="2049" w:type="dxa"/>
          </w:tcPr>
          <w:p w:rsidR="004900AF" w:rsidRPr="007555A7" w:rsidRDefault="004900AF" w:rsidP="00254647">
            <w:pPr>
              <w:jc w:val="center"/>
              <w:rPr>
                <w:sz w:val="23"/>
                <w:szCs w:val="23"/>
                <w:lang w:val="sr-Cyrl-RS"/>
              </w:rPr>
            </w:pPr>
            <w:r w:rsidRPr="007555A7">
              <w:rPr>
                <w:sz w:val="23"/>
                <w:szCs w:val="23"/>
                <w:lang w:val="sr-Cyrl-RS"/>
              </w:rPr>
              <w:t>У току године</w:t>
            </w:r>
          </w:p>
        </w:tc>
      </w:tr>
      <w:tr w:rsidR="004900AF" w:rsidRPr="007555A7" w:rsidTr="00A8296F">
        <w:tc>
          <w:tcPr>
            <w:tcW w:w="3951" w:type="dxa"/>
          </w:tcPr>
          <w:p w:rsidR="004900AF" w:rsidRPr="007555A7" w:rsidRDefault="005F5039" w:rsidP="00254647">
            <w:pPr>
              <w:jc w:val="center"/>
              <w:rPr>
                <w:sz w:val="23"/>
                <w:szCs w:val="23"/>
                <w:lang w:val="sr-Cyrl-RS"/>
              </w:rPr>
            </w:pPr>
            <w:r>
              <w:rPr>
                <w:sz w:val="23"/>
                <w:szCs w:val="23"/>
                <w:lang w:val="sr-Cyrl-RS"/>
              </w:rPr>
              <w:t>19.2.10</w:t>
            </w:r>
            <w:r w:rsidR="000079D0">
              <w:rPr>
                <w:sz w:val="23"/>
                <w:szCs w:val="23"/>
                <w:lang w:val="sr-Cyrl-RS"/>
              </w:rPr>
              <w:t xml:space="preserve"> </w:t>
            </w:r>
            <w:r w:rsidR="004900AF" w:rsidRPr="007555A7">
              <w:rPr>
                <w:sz w:val="23"/>
                <w:szCs w:val="23"/>
                <w:lang w:val="sr-Cyrl-RS"/>
              </w:rPr>
              <w:t>Сар</w:t>
            </w:r>
            <w:r w:rsidR="005E3DA1" w:rsidRPr="007555A7">
              <w:rPr>
                <w:sz w:val="23"/>
                <w:szCs w:val="23"/>
                <w:lang w:val="sr-Cyrl-RS"/>
              </w:rPr>
              <w:t>адња са Регионалним центром за Т</w:t>
            </w:r>
            <w:r w:rsidR="004900AF" w:rsidRPr="007555A7">
              <w:rPr>
                <w:sz w:val="23"/>
                <w:szCs w:val="23"/>
                <w:lang w:val="sr-Cyrl-RS"/>
              </w:rPr>
              <w:t>аленте</w:t>
            </w:r>
          </w:p>
        </w:tc>
        <w:tc>
          <w:tcPr>
            <w:tcW w:w="3243" w:type="dxa"/>
          </w:tcPr>
          <w:p w:rsidR="004900AF" w:rsidRPr="007555A7" w:rsidRDefault="004900AF" w:rsidP="00254647">
            <w:pPr>
              <w:jc w:val="center"/>
              <w:rPr>
                <w:sz w:val="23"/>
                <w:szCs w:val="23"/>
              </w:rPr>
            </w:pPr>
            <w:r w:rsidRPr="007555A7">
              <w:rPr>
                <w:sz w:val="23"/>
                <w:szCs w:val="23"/>
                <w:lang w:val="sr-Cyrl-RS"/>
              </w:rPr>
              <w:t>наставници</w:t>
            </w:r>
          </w:p>
        </w:tc>
        <w:tc>
          <w:tcPr>
            <w:tcW w:w="2049" w:type="dxa"/>
          </w:tcPr>
          <w:p w:rsidR="00EB721E" w:rsidRPr="007555A7" w:rsidRDefault="00EB721E" w:rsidP="00EB721E">
            <w:pPr>
              <w:jc w:val="center"/>
              <w:rPr>
                <w:sz w:val="23"/>
                <w:szCs w:val="23"/>
                <w:lang w:val="sr-Cyrl-RS"/>
              </w:rPr>
            </w:pPr>
            <w:r w:rsidRPr="007555A7">
              <w:rPr>
                <w:sz w:val="23"/>
                <w:szCs w:val="23"/>
                <w:lang w:val="sr-Cyrl-RS"/>
              </w:rPr>
              <w:t>Октобар-пријаве</w:t>
            </w:r>
          </w:p>
          <w:p w:rsidR="00EB721E" w:rsidRPr="007555A7" w:rsidRDefault="00EB721E" w:rsidP="00EB721E">
            <w:pPr>
              <w:jc w:val="center"/>
              <w:rPr>
                <w:sz w:val="23"/>
                <w:szCs w:val="23"/>
                <w:lang w:val="sr-Cyrl-RS"/>
              </w:rPr>
            </w:pPr>
            <w:r w:rsidRPr="007555A7">
              <w:rPr>
                <w:sz w:val="23"/>
                <w:szCs w:val="23"/>
                <w:lang w:val="sr-Cyrl-RS"/>
              </w:rPr>
              <w:t xml:space="preserve">Менторски рад у </w:t>
            </w:r>
            <w:r w:rsidRPr="007555A7">
              <w:rPr>
                <w:sz w:val="23"/>
                <w:szCs w:val="23"/>
                <w:lang w:val="sr-Cyrl-RS"/>
              </w:rPr>
              <w:lastRenderedPageBreak/>
              <w:t>току године</w:t>
            </w:r>
          </w:p>
        </w:tc>
      </w:tr>
      <w:tr w:rsidR="004900AF" w:rsidRPr="007555A7" w:rsidTr="00A8296F">
        <w:tc>
          <w:tcPr>
            <w:tcW w:w="3951" w:type="dxa"/>
          </w:tcPr>
          <w:p w:rsidR="004900AF" w:rsidRPr="007555A7" w:rsidRDefault="005F5039" w:rsidP="00254647">
            <w:pPr>
              <w:jc w:val="center"/>
              <w:rPr>
                <w:sz w:val="23"/>
                <w:szCs w:val="23"/>
                <w:lang w:val="sr-Cyrl-RS"/>
              </w:rPr>
            </w:pPr>
            <w:r>
              <w:rPr>
                <w:sz w:val="23"/>
                <w:szCs w:val="23"/>
                <w:lang w:val="sr-Cyrl-RS"/>
              </w:rPr>
              <w:lastRenderedPageBreak/>
              <w:t xml:space="preserve">19.2.11 </w:t>
            </w:r>
            <w:r w:rsidR="004900AF" w:rsidRPr="007555A7">
              <w:rPr>
                <w:sz w:val="23"/>
                <w:szCs w:val="23"/>
                <w:lang w:val="sr-Cyrl-RS"/>
              </w:rPr>
              <w:t>Сарадња са Петницом</w:t>
            </w:r>
          </w:p>
        </w:tc>
        <w:tc>
          <w:tcPr>
            <w:tcW w:w="3243" w:type="dxa"/>
          </w:tcPr>
          <w:p w:rsidR="004900AF" w:rsidRPr="007555A7" w:rsidRDefault="004900AF" w:rsidP="00254647">
            <w:pPr>
              <w:jc w:val="center"/>
              <w:rPr>
                <w:sz w:val="23"/>
                <w:szCs w:val="23"/>
              </w:rPr>
            </w:pPr>
            <w:r w:rsidRPr="007555A7">
              <w:rPr>
                <w:sz w:val="23"/>
                <w:szCs w:val="23"/>
                <w:lang w:val="sr-Cyrl-RS"/>
              </w:rPr>
              <w:t>наставници</w:t>
            </w:r>
          </w:p>
        </w:tc>
        <w:tc>
          <w:tcPr>
            <w:tcW w:w="2049" w:type="dxa"/>
          </w:tcPr>
          <w:p w:rsidR="004900AF" w:rsidRPr="007555A7" w:rsidRDefault="004900AF" w:rsidP="00254647">
            <w:pPr>
              <w:jc w:val="center"/>
              <w:rPr>
                <w:sz w:val="23"/>
                <w:szCs w:val="23"/>
              </w:rPr>
            </w:pPr>
            <w:r w:rsidRPr="007555A7">
              <w:rPr>
                <w:sz w:val="23"/>
                <w:szCs w:val="23"/>
                <w:lang w:val="sr-Cyrl-RS"/>
              </w:rPr>
              <w:t>У току године</w:t>
            </w:r>
          </w:p>
        </w:tc>
      </w:tr>
    </w:tbl>
    <w:p w:rsidR="004900AF" w:rsidRPr="007555A7" w:rsidRDefault="004900AF" w:rsidP="004900AF">
      <w:pPr>
        <w:rPr>
          <w:sz w:val="23"/>
          <w:szCs w:val="23"/>
        </w:rPr>
      </w:pPr>
    </w:p>
    <w:p w:rsidR="00203041" w:rsidRPr="007555A7" w:rsidRDefault="00203041" w:rsidP="00203041">
      <w:pPr>
        <w:rPr>
          <w:sz w:val="23"/>
          <w:szCs w:val="23"/>
          <w:lang w:val="sr-Cyrl-RS"/>
        </w:rPr>
      </w:pPr>
    </w:p>
    <w:p w:rsidR="00203041" w:rsidRPr="007555A7" w:rsidRDefault="00203041" w:rsidP="00203041">
      <w:pPr>
        <w:rPr>
          <w:sz w:val="23"/>
          <w:szCs w:val="23"/>
          <w:lang w:val="sr-Cyrl-RS"/>
        </w:rPr>
      </w:pPr>
    </w:p>
    <w:p w:rsidR="00203041" w:rsidRPr="007555A7" w:rsidRDefault="00203041" w:rsidP="00203041">
      <w:pPr>
        <w:rPr>
          <w:sz w:val="23"/>
          <w:szCs w:val="23"/>
          <w:lang w:val="sr-Cyrl-RS"/>
        </w:rPr>
      </w:pPr>
    </w:p>
    <w:p w:rsidR="00203041" w:rsidRPr="007555A7" w:rsidRDefault="00203041" w:rsidP="00203041">
      <w:pPr>
        <w:rPr>
          <w:sz w:val="23"/>
          <w:szCs w:val="23"/>
          <w:lang w:val="sr-Cyrl-RS"/>
        </w:rPr>
      </w:pPr>
    </w:p>
    <w:p w:rsidR="00203041" w:rsidRPr="007555A7" w:rsidRDefault="00203041" w:rsidP="00203041">
      <w:pPr>
        <w:rPr>
          <w:sz w:val="23"/>
          <w:szCs w:val="23"/>
          <w:lang w:val="sr-Cyrl-RS"/>
        </w:rPr>
      </w:pPr>
    </w:p>
    <w:p w:rsidR="00203041" w:rsidRPr="007555A7" w:rsidRDefault="00203041" w:rsidP="00203041">
      <w:pPr>
        <w:rPr>
          <w:sz w:val="23"/>
          <w:szCs w:val="23"/>
          <w:lang w:val="sr-Cyrl-RS"/>
        </w:rPr>
      </w:pPr>
    </w:p>
    <w:p w:rsidR="00203041" w:rsidRPr="007555A7" w:rsidRDefault="00203041" w:rsidP="00203041">
      <w:pPr>
        <w:rPr>
          <w:sz w:val="23"/>
          <w:szCs w:val="23"/>
          <w:lang w:val="sr-Cyrl-RS"/>
        </w:rPr>
      </w:pPr>
    </w:p>
    <w:p w:rsidR="00203041" w:rsidRDefault="00203041" w:rsidP="00203041">
      <w:pPr>
        <w:rPr>
          <w:sz w:val="23"/>
          <w:szCs w:val="23"/>
          <w:lang w:val="sr-Cyrl-RS"/>
        </w:rPr>
      </w:pPr>
    </w:p>
    <w:p w:rsidR="00C36715" w:rsidRDefault="00C36715" w:rsidP="00203041">
      <w:pPr>
        <w:rPr>
          <w:sz w:val="23"/>
          <w:szCs w:val="23"/>
          <w:lang w:val="sr-Cyrl-RS"/>
        </w:rPr>
      </w:pPr>
    </w:p>
    <w:p w:rsidR="00C36715" w:rsidRDefault="00C36715" w:rsidP="00203041">
      <w:pPr>
        <w:rPr>
          <w:sz w:val="23"/>
          <w:szCs w:val="23"/>
          <w:lang w:val="sr-Cyrl-RS"/>
        </w:rPr>
      </w:pPr>
    </w:p>
    <w:p w:rsidR="00C36715" w:rsidRDefault="00C36715" w:rsidP="00203041">
      <w:pPr>
        <w:rPr>
          <w:sz w:val="23"/>
          <w:szCs w:val="23"/>
          <w:lang w:val="sr-Cyrl-RS"/>
        </w:rPr>
      </w:pPr>
    </w:p>
    <w:p w:rsidR="00C36715" w:rsidRDefault="00C36715" w:rsidP="00203041">
      <w:pPr>
        <w:rPr>
          <w:sz w:val="23"/>
          <w:szCs w:val="23"/>
          <w:lang w:val="sr-Cyrl-RS"/>
        </w:rPr>
      </w:pPr>
    </w:p>
    <w:p w:rsidR="00C36715" w:rsidRPr="007555A7" w:rsidRDefault="00C36715" w:rsidP="00203041">
      <w:pPr>
        <w:rPr>
          <w:sz w:val="23"/>
          <w:szCs w:val="23"/>
          <w:lang w:val="sr-Cyrl-RS"/>
        </w:rPr>
      </w:pPr>
    </w:p>
    <w:p w:rsidR="00203041" w:rsidRPr="007555A7" w:rsidRDefault="00203041" w:rsidP="00203041">
      <w:pPr>
        <w:rPr>
          <w:sz w:val="23"/>
          <w:szCs w:val="23"/>
          <w:lang w:val="sr-Cyrl-RS"/>
        </w:rPr>
      </w:pPr>
    </w:p>
    <w:p w:rsidR="00203041" w:rsidRPr="007555A7" w:rsidRDefault="00203041" w:rsidP="00203041">
      <w:pPr>
        <w:rPr>
          <w:sz w:val="23"/>
          <w:szCs w:val="23"/>
          <w:lang w:val="sr-Cyrl-RS"/>
        </w:rPr>
      </w:pPr>
    </w:p>
    <w:p w:rsidR="008E5CE7" w:rsidRDefault="008E5CE7" w:rsidP="00E761AA">
      <w:pPr>
        <w:rPr>
          <w:sz w:val="23"/>
          <w:szCs w:val="23"/>
          <w:lang w:val="sr-Cyrl-RS"/>
        </w:rPr>
        <w:sectPr w:rsidR="008E5CE7" w:rsidSect="00DD2301">
          <w:pgSz w:w="11907" w:h="16840" w:code="9"/>
          <w:pgMar w:top="0" w:right="1440" w:bottom="1620" w:left="1440" w:header="706" w:footer="706" w:gutter="0"/>
          <w:cols w:space="708"/>
          <w:titlePg/>
          <w:docGrid w:linePitch="360"/>
        </w:sectPr>
      </w:pPr>
    </w:p>
    <w:p w:rsidR="00E761AA" w:rsidRPr="007555A7" w:rsidRDefault="00E761AA" w:rsidP="00E761AA">
      <w:pPr>
        <w:rPr>
          <w:sz w:val="23"/>
          <w:szCs w:val="23"/>
          <w:lang w:val="sr-Cyrl-RS"/>
        </w:rPr>
      </w:pPr>
    </w:p>
    <w:p w:rsidR="00E761AA" w:rsidRPr="007555A7" w:rsidRDefault="00E761AA" w:rsidP="00E761AA">
      <w:pPr>
        <w:pStyle w:val="Heading1"/>
        <w:rPr>
          <w:sz w:val="27"/>
          <w:szCs w:val="27"/>
          <w:lang w:val="sr-Cyrl-RS"/>
        </w:rPr>
      </w:pPr>
      <w:bookmarkStart w:id="429" w:name="_Toc178805209"/>
      <w:r w:rsidRPr="007555A7">
        <w:rPr>
          <w:sz w:val="27"/>
          <w:szCs w:val="27"/>
          <w:lang w:val="sr-Cyrl-RS"/>
        </w:rPr>
        <w:t>ПЛАН РЕАЛИЗАЦИЈЕ ПРОГРАМА САРАДЊЕ СА ДРУГИМ ШКОЛАМА</w:t>
      </w:r>
      <w:r w:rsidR="00FA1D7F" w:rsidRPr="007555A7">
        <w:rPr>
          <w:sz w:val="27"/>
          <w:szCs w:val="27"/>
          <w:lang w:val="sr-Cyrl-RS"/>
        </w:rPr>
        <w:t xml:space="preserve"> у </w:t>
      </w:r>
      <w:r w:rsidR="0010486C">
        <w:rPr>
          <w:sz w:val="27"/>
          <w:szCs w:val="27"/>
          <w:lang w:val="sr-Cyrl-RS"/>
        </w:rPr>
        <w:t>2024/25</w:t>
      </w:r>
      <w:bookmarkEnd w:id="429"/>
    </w:p>
    <w:p w:rsidR="00E761AA" w:rsidRPr="007555A7" w:rsidRDefault="00E761AA" w:rsidP="00E761AA">
      <w:pPr>
        <w:rPr>
          <w:sz w:val="23"/>
          <w:szCs w:val="23"/>
          <w:lang w:val="sr-Cyrl-RS"/>
        </w:rPr>
      </w:pPr>
    </w:p>
    <w:p w:rsidR="00E761AA" w:rsidRPr="007555A7" w:rsidRDefault="00E761AA" w:rsidP="00E761AA">
      <w:pPr>
        <w:jc w:val="center"/>
        <w:rPr>
          <w:sz w:val="23"/>
          <w:szCs w:val="23"/>
          <w:lang w:val="sr-Cyrl-RS"/>
        </w:rPr>
      </w:pPr>
      <w:r w:rsidRPr="007555A7">
        <w:rPr>
          <w:sz w:val="23"/>
          <w:szCs w:val="23"/>
          <w:lang w:val="sr-Cyrl-RS"/>
        </w:rPr>
        <w:t>(ШП 19.3)</w:t>
      </w:r>
    </w:p>
    <w:p w:rsidR="00E761AA" w:rsidRPr="007555A7" w:rsidRDefault="00E761AA" w:rsidP="00E761AA">
      <w:pPr>
        <w:rPr>
          <w:sz w:val="23"/>
          <w:szCs w:val="23"/>
          <w:lang w:val="sr-Cyrl-RS"/>
        </w:rPr>
      </w:pPr>
    </w:p>
    <w:p w:rsidR="00E761AA" w:rsidRPr="007555A7" w:rsidRDefault="00E761AA" w:rsidP="00E761AA">
      <w:pPr>
        <w:rPr>
          <w:sz w:val="23"/>
          <w:szCs w:val="23"/>
          <w:lang w:val="sr-Cyrl-RS"/>
        </w:rPr>
      </w:pPr>
    </w:p>
    <w:tbl>
      <w:tblPr>
        <w:tblStyle w:val="TableGrid"/>
        <w:tblW w:w="0" w:type="auto"/>
        <w:tblLayout w:type="fixed"/>
        <w:tblLook w:val="04A0" w:firstRow="1" w:lastRow="0" w:firstColumn="1" w:lastColumn="0" w:noHBand="0" w:noVBand="1"/>
      </w:tblPr>
      <w:tblGrid>
        <w:gridCol w:w="3369"/>
        <w:gridCol w:w="2249"/>
        <w:gridCol w:w="1615"/>
        <w:gridCol w:w="2010"/>
      </w:tblGrid>
      <w:tr w:rsidR="004B6B87" w:rsidRPr="007555A7" w:rsidTr="005918B9">
        <w:tc>
          <w:tcPr>
            <w:tcW w:w="3369" w:type="dxa"/>
            <w:shd w:val="clear" w:color="auto" w:fill="BFBFBF" w:themeFill="background1" w:themeFillShade="BF"/>
          </w:tcPr>
          <w:p w:rsidR="004B6B87" w:rsidRPr="007629E2" w:rsidRDefault="004B6B87" w:rsidP="004B6B87">
            <w:pPr>
              <w:jc w:val="center"/>
              <w:rPr>
                <w:color w:val="FF0000"/>
                <w:sz w:val="23"/>
                <w:szCs w:val="23"/>
              </w:rPr>
            </w:pPr>
            <w:r w:rsidRPr="007629E2">
              <w:rPr>
                <w:color w:val="FF0000"/>
                <w:sz w:val="23"/>
                <w:szCs w:val="23"/>
              </w:rPr>
              <w:t>Активност</w:t>
            </w:r>
          </w:p>
        </w:tc>
        <w:tc>
          <w:tcPr>
            <w:tcW w:w="2249" w:type="dxa"/>
            <w:shd w:val="clear" w:color="auto" w:fill="BFBFBF" w:themeFill="background1" w:themeFillShade="BF"/>
            <w:vAlign w:val="center"/>
          </w:tcPr>
          <w:p w:rsidR="004B6B87" w:rsidRPr="007629E2" w:rsidRDefault="004B6B87" w:rsidP="004B6B87">
            <w:pPr>
              <w:jc w:val="center"/>
              <w:rPr>
                <w:color w:val="FF0000"/>
                <w:sz w:val="23"/>
                <w:szCs w:val="23"/>
                <w:lang w:val="sr-Cyrl-RS"/>
              </w:rPr>
            </w:pPr>
            <w:r w:rsidRPr="007629E2">
              <w:rPr>
                <w:color w:val="FF0000"/>
                <w:sz w:val="23"/>
                <w:szCs w:val="23"/>
                <w:lang w:val="sr-Cyrl-RS"/>
              </w:rPr>
              <w:t>Носиоци активности</w:t>
            </w:r>
          </w:p>
        </w:tc>
        <w:tc>
          <w:tcPr>
            <w:tcW w:w="1615" w:type="dxa"/>
            <w:shd w:val="clear" w:color="auto" w:fill="BFBFBF" w:themeFill="background1" w:themeFillShade="BF"/>
          </w:tcPr>
          <w:p w:rsidR="004B6B87" w:rsidRPr="007629E2" w:rsidRDefault="004B6B87" w:rsidP="004B6B87">
            <w:pPr>
              <w:jc w:val="center"/>
              <w:rPr>
                <w:color w:val="FF0000"/>
                <w:sz w:val="23"/>
                <w:szCs w:val="23"/>
              </w:rPr>
            </w:pPr>
            <w:r w:rsidRPr="007629E2">
              <w:rPr>
                <w:color w:val="FF0000"/>
                <w:sz w:val="23"/>
                <w:szCs w:val="23"/>
              </w:rPr>
              <w:t>Време реализације</w:t>
            </w:r>
          </w:p>
        </w:tc>
        <w:tc>
          <w:tcPr>
            <w:tcW w:w="2010" w:type="dxa"/>
            <w:shd w:val="clear" w:color="auto" w:fill="BFBFBF" w:themeFill="background1" w:themeFillShade="BF"/>
          </w:tcPr>
          <w:p w:rsidR="004B6B87" w:rsidRPr="007629E2" w:rsidRDefault="004B6B87" w:rsidP="004B6B87">
            <w:pPr>
              <w:jc w:val="center"/>
              <w:rPr>
                <w:color w:val="FF0000"/>
                <w:sz w:val="23"/>
                <w:szCs w:val="23"/>
                <w:lang w:val="sr-Cyrl-RS"/>
              </w:rPr>
            </w:pPr>
            <w:r w:rsidRPr="007629E2">
              <w:rPr>
                <w:color w:val="FF0000"/>
                <w:sz w:val="23"/>
                <w:szCs w:val="23"/>
                <w:lang w:val="sr-Cyrl-RS"/>
              </w:rPr>
              <w:t>Доказ</w:t>
            </w:r>
          </w:p>
        </w:tc>
      </w:tr>
      <w:tr w:rsidR="004B6B87" w:rsidRPr="007555A7" w:rsidTr="005918B9">
        <w:tc>
          <w:tcPr>
            <w:tcW w:w="3369" w:type="dxa"/>
            <w:vAlign w:val="center"/>
          </w:tcPr>
          <w:p w:rsidR="004B6B87" w:rsidRPr="007629E2" w:rsidRDefault="005F5039" w:rsidP="005918B9">
            <w:pPr>
              <w:jc w:val="center"/>
              <w:rPr>
                <w:color w:val="FF0000"/>
                <w:sz w:val="23"/>
                <w:szCs w:val="23"/>
                <w:lang w:val="sr-Cyrl-RS"/>
              </w:rPr>
            </w:pPr>
            <w:r w:rsidRPr="007629E2">
              <w:rPr>
                <w:color w:val="FF0000"/>
                <w:sz w:val="23"/>
                <w:szCs w:val="23"/>
                <w:lang w:val="sr-Cyrl-RS"/>
              </w:rPr>
              <w:t xml:space="preserve">19.3.1 </w:t>
            </w:r>
            <w:r w:rsidR="004B6B87" w:rsidRPr="007629E2">
              <w:rPr>
                <w:color w:val="FF0000"/>
                <w:sz w:val="23"/>
                <w:szCs w:val="23"/>
              </w:rPr>
              <w:t>Прикупљање података од основних школа о ученицима првог разреда</w:t>
            </w:r>
          </w:p>
          <w:p w:rsidR="008C0405" w:rsidRPr="007629E2" w:rsidRDefault="008C0405" w:rsidP="005918B9">
            <w:pPr>
              <w:jc w:val="center"/>
              <w:rPr>
                <w:color w:val="FF0000"/>
                <w:sz w:val="23"/>
                <w:szCs w:val="23"/>
                <w:lang w:val="sr-Cyrl-RS"/>
              </w:rPr>
            </w:pPr>
          </w:p>
          <w:p w:rsidR="008C0405" w:rsidRPr="007629E2" w:rsidRDefault="008C0405" w:rsidP="005918B9">
            <w:pPr>
              <w:jc w:val="center"/>
              <w:rPr>
                <w:color w:val="FF0000"/>
                <w:sz w:val="23"/>
                <w:szCs w:val="23"/>
                <w:lang w:val="sr-Cyrl-RS"/>
              </w:rPr>
            </w:pPr>
          </w:p>
          <w:p w:rsidR="008C0405" w:rsidRPr="007629E2" w:rsidRDefault="008C0405" w:rsidP="005918B9">
            <w:pPr>
              <w:jc w:val="center"/>
              <w:rPr>
                <w:color w:val="FF0000"/>
                <w:sz w:val="23"/>
                <w:szCs w:val="23"/>
                <w:lang w:val="sr-Cyrl-RS"/>
              </w:rPr>
            </w:pPr>
          </w:p>
        </w:tc>
        <w:tc>
          <w:tcPr>
            <w:tcW w:w="2249" w:type="dxa"/>
            <w:vAlign w:val="center"/>
          </w:tcPr>
          <w:p w:rsidR="004B6B87" w:rsidRPr="007629E2" w:rsidRDefault="005918B9" w:rsidP="005918B9">
            <w:pPr>
              <w:jc w:val="center"/>
              <w:rPr>
                <w:color w:val="FF0000"/>
                <w:sz w:val="23"/>
                <w:szCs w:val="23"/>
                <w:lang w:val="sr-Cyrl-RS"/>
              </w:rPr>
            </w:pPr>
            <w:r w:rsidRPr="007629E2">
              <w:rPr>
                <w:color w:val="FF0000"/>
                <w:sz w:val="23"/>
                <w:szCs w:val="23"/>
                <w:lang w:val="sr-Cyrl-RS"/>
              </w:rPr>
              <w:t>П</w:t>
            </w:r>
            <w:r w:rsidR="004B6B87" w:rsidRPr="007629E2">
              <w:rPr>
                <w:color w:val="FF0000"/>
                <w:sz w:val="23"/>
                <w:szCs w:val="23"/>
                <w:lang w:val="sr-Cyrl-RS"/>
              </w:rPr>
              <w:t>сихолог</w:t>
            </w:r>
          </w:p>
          <w:p w:rsidR="005918B9" w:rsidRPr="007629E2" w:rsidRDefault="005918B9" w:rsidP="005918B9">
            <w:pPr>
              <w:jc w:val="center"/>
              <w:rPr>
                <w:color w:val="FF0000"/>
                <w:sz w:val="23"/>
                <w:szCs w:val="23"/>
                <w:lang w:val="sr-Cyrl-RS"/>
              </w:rPr>
            </w:pPr>
          </w:p>
          <w:p w:rsidR="005918B9" w:rsidRPr="007629E2" w:rsidRDefault="005918B9" w:rsidP="005918B9">
            <w:pPr>
              <w:jc w:val="center"/>
              <w:rPr>
                <w:color w:val="FF0000"/>
                <w:sz w:val="23"/>
                <w:szCs w:val="23"/>
                <w:lang w:val="sr-Cyrl-RS"/>
              </w:rPr>
            </w:pPr>
          </w:p>
          <w:p w:rsidR="005918B9" w:rsidRPr="007629E2" w:rsidRDefault="005918B9" w:rsidP="005918B9">
            <w:pPr>
              <w:jc w:val="center"/>
              <w:rPr>
                <w:color w:val="FF0000"/>
                <w:sz w:val="23"/>
                <w:szCs w:val="23"/>
                <w:lang w:val="sr-Cyrl-RS"/>
              </w:rPr>
            </w:pPr>
            <w:r w:rsidRPr="007629E2">
              <w:rPr>
                <w:color w:val="FF0000"/>
                <w:sz w:val="23"/>
                <w:szCs w:val="23"/>
                <w:lang w:val="sr-Cyrl-RS"/>
              </w:rPr>
              <w:t>Наставници</w:t>
            </w:r>
          </w:p>
        </w:tc>
        <w:tc>
          <w:tcPr>
            <w:tcW w:w="1615" w:type="dxa"/>
            <w:vAlign w:val="center"/>
          </w:tcPr>
          <w:p w:rsidR="004B6B87" w:rsidRPr="007629E2" w:rsidRDefault="004B6B87" w:rsidP="005918B9">
            <w:pPr>
              <w:jc w:val="center"/>
              <w:rPr>
                <w:color w:val="FF0000"/>
                <w:sz w:val="23"/>
                <w:szCs w:val="23"/>
                <w:lang w:val="sr-Cyrl-RS"/>
              </w:rPr>
            </w:pPr>
            <w:r w:rsidRPr="007629E2">
              <w:rPr>
                <w:color w:val="FF0000"/>
                <w:sz w:val="23"/>
                <w:szCs w:val="23"/>
                <w:lang w:val="sr-Cyrl-RS"/>
              </w:rPr>
              <w:t>Септембар</w:t>
            </w:r>
          </w:p>
          <w:p w:rsidR="008C0405" w:rsidRPr="007629E2" w:rsidRDefault="008C0405" w:rsidP="005918B9">
            <w:pPr>
              <w:jc w:val="center"/>
              <w:rPr>
                <w:color w:val="FF0000"/>
                <w:sz w:val="23"/>
                <w:szCs w:val="23"/>
                <w:lang w:val="sr-Cyrl-RS"/>
              </w:rPr>
            </w:pPr>
          </w:p>
          <w:p w:rsidR="008C0405" w:rsidRPr="007629E2" w:rsidRDefault="008C0405" w:rsidP="005918B9">
            <w:pPr>
              <w:jc w:val="center"/>
              <w:rPr>
                <w:color w:val="FF0000"/>
                <w:sz w:val="23"/>
                <w:szCs w:val="23"/>
                <w:lang w:val="sr-Cyrl-RS"/>
              </w:rPr>
            </w:pPr>
          </w:p>
          <w:p w:rsidR="008C0405" w:rsidRPr="007629E2" w:rsidRDefault="008C0405" w:rsidP="005918B9">
            <w:pPr>
              <w:jc w:val="center"/>
              <w:rPr>
                <w:color w:val="FF0000"/>
                <w:sz w:val="23"/>
                <w:szCs w:val="23"/>
                <w:lang w:val="sr-Cyrl-RS"/>
              </w:rPr>
            </w:pPr>
          </w:p>
          <w:p w:rsidR="008C0405" w:rsidRPr="007629E2" w:rsidRDefault="008C0405" w:rsidP="005918B9">
            <w:pPr>
              <w:jc w:val="center"/>
              <w:rPr>
                <w:color w:val="FF0000"/>
                <w:sz w:val="23"/>
                <w:szCs w:val="23"/>
                <w:lang w:val="sr-Cyrl-RS"/>
              </w:rPr>
            </w:pPr>
          </w:p>
          <w:p w:rsidR="008C0405" w:rsidRPr="007629E2" w:rsidRDefault="008C0405" w:rsidP="005918B9">
            <w:pPr>
              <w:jc w:val="center"/>
              <w:rPr>
                <w:color w:val="FF0000"/>
                <w:sz w:val="23"/>
                <w:szCs w:val="23"/>
              </w:rPr>
            </w:pPr>
            <w:r w:rsidRPr="007629E2">
              <w:rPr>
                <w:color w:val="FF0000"/>
                <w:sz w:val="23"/>
                <w:szCs w:val="23"/>
                <w:lang w:val="sr-Cyrl-RS"/>
              </w:rPr>
              <w:t>Током године</w:t>
            </w:r>
          </w:p>
        </w:tc>
        <w:tc>
          <w:tcPr>
            <w:tcW w:w="2010" w:type="dxa"/>
            <w:vAlign w:val="center"/>
          </w:tcPr>
          <w:p w:rsidR="000B08CA" w:rsidRPr="007629E2" w:rsidRDefault="000B08CA" w:rsidP="005918B9">
            <w:pPr>
              <w:jc w:val="center"/>
              <w:rPr>
                <w:color w:val="FF0000"/>
                <w:sz w:val="23"/>
                <w:szCs w:val="23"/>
                <w:lang w:val="sr-Cyrl-RS"/>
              </w:rPr>
            </w:pPr>
            <w:r w:rsidRPr="007629E2">
              <w:rPr>
                <w:color w:val="FF0000"/>
                <w:sz w:val="23"/>
                <w:szCs w:val="23"/>
                <w:lang w:val="sr-Cyrl-RS"/>
              </w:rPr>
              <w:t>Разговори са старешинама  и наставницима у оквиру сакупљања података о одређеним ученицима</w:t>
            </w:r>
          </w:p>
          <w:p w:rsidR="008C0405" w:rsidRPr="007629E2" w:rsidRDefault="008C0405" w:rsidP="005918B9">
            <w:pPr>
              <w:jc w:val="center"/>
              <w:rPr>
                <w:color w:val="FF0000"/>
                <w:sz w:val="23"/>
                <w:szCs w:val="23"/>
                <w:lang w:val="sr-Cyrl-RS"/>
              </w:rPr>
            </w:pPr>
          </w:p>
          <w:p w:rsidR="008C0405" w:rsidRPr="007629E2" w:rsidRDefault="008C0405" w:rsidP="005918B9">
            <w:pPr>
              <w:jc w:val="center"/>
              <w:rPr>
                <w:color w:val="FF0000"/>
                <w:sz w:val="23"/>
                <w:szCs w:val="23"/>
                <w:lang w:val="sr-Cyrl-RS"/>
              </w:rPr>
            </w:pPr>
          </w:p>
        </w:tc>
      </w:tr>
      <w:tr w:rsidR="004B6B87" w:rsidRPr="007555A7" w:rsidTr="005918B9">
        <w:tc>
          <w:tcPr>
            <w:tcW w:w="3369" w:type="dxa"/>
          </w:tcPr>
          <w:p w:rsidR="004B6B87" w:rsidRPr="007629E2" w:rsidRDefault="005F5039" w:rsidP="004B6B87">
            <w:pPr>
              <w:jc w:val="center"/>
              <w:rPr>
                <w:color w:val="FF0000"/>
                <w:sz w:val="23"/>
                <w:szCs w:val="23"/>
                <w:lang w:val="sr-Cyrl-RS"/>
              </w:rPr>
            </w:pPr>
            <w:r w:rsidRPr="007629E2">
              <w:rPr>
                <w:color w:val="FF0000"/>
                <w:sz w:val="23"/>
                <w:szCs w:val="23"/>
                <w:lang w:val="sr-Cyrl-RS"/>
              </w:rPr>
              <w:t xml:space="preserve">19.3.2 </w:t>
            </w:r>
            <w:r w:rsidR="004B6B87" w:rsidRPr="007629E2">
              <w:rPr>
                <w:color w:val="FF0000"/>
                <w:sz w:val="23"/>
                <w:szCs w:val="23"/>
              </w:rPr>
              <w:t>Заједнички пројекти,манифестације,активности</w:t>
            </w:r>
          </w:p>
          <w:p w:rsidR="008E5CE7" w:rsidRDefault="00403416" w:rsidP="008E5CE7">
            <w:pPr>
              <w:jc w:val="center"/>
              <w:rPr>
                <w:color w:val="FF0000"/>
                <w:sz w:val="23"/>
                <w:szCs w:val="23"/>
                <w:lang w:val="en-GB"/>
              </w:rPr>
            </w:pPr>
            <w:r w:rsidRPr="007629E2">
              <w:rPr>
                <w:color w:val="FF0000"/>
                <w:sz w:val="23"/>
                <w:szCs w:val="23"/>
                <w:lang w:val="sr-Cyrl-RS"/>
              </w:rPr>
              <w:t xml:space="preserve"> (Заједничка акција пошумљавања у току године)</w:t>
            </w:r>
          </w:p>
          <w:p w:rsidR="008E5CE7" w:rsidRPr="008E5CE7" w:rsidRDefault="008E5CE7" w:rsidP="004B6B87">
            <w:pPr>
              <w:jc w:val="center"/>
              <w:rPr>
                <w:color w:val="FF0000"/>
                <w:sz w:val="23"/>
                <w:szCs w:val="23"/>
                <w:lang w:val="en-GB"/>
              </w:rPr>
            </w:pPr>
          </w:p>
        </w:tc>
        <w:tc>
          <w:tcPr>
            <w:tcW w:w="2249" w:type="dxa"/>
          </w:tcPr>
          <w:p w:rsidR="004B6B87" w:rsidRPr="007629E2" w:rsidRDefault="004B6B87" w:rsidP="004B6B87">
            <w:pPr>
              <w:jc w:val="center"/>
              <w:rPr>
                <w:color w:val="FF0000"/>
                <w:sz w:val="23"/>
                <w:szCs w:val="23"/>
              </w:rPr>
            </w:pPr>
            <w:r w:rsidRPr="007629E2">
              <w:rPr>
                <w:color w:val="FF0000"/>
                <w:sz w:val="23"/>
                <w:szCs w:val="23"/>
              </w:rPr>
              <w:t>Стручна већа, тимови, активи</w:t>
            </w:r>
          </w:p>
        </w:tc>
        <w:tc>
          <w:tcPr>
            <w:tcW w:w="1615" w:type="dxa"/>
          </w:tcPr>
          <w:p w:rsidR="005918B9" w:rsidRPr="007629E2" w:rsidRDefault="00BC2028" w:rsidP="004B6B87">
            <w:pPr>
              <w:jc w:val="center"/>
              <w:rPr>
                <w:color w:val="FF0000"/>
                <w:sz w:val="23"/>
                <w:szCs w:val="23"/>
                <w:lang w:val="sr-Cyrl-RS"/>
              </w:rPr>
            </w:pPr>
            <w:r w:rsidRPr="007629E2">
              <w:rPr>
                <w:color w:val="FF0000"/>
                <w:sz w:val="23"/>
                <w:szCs w:val="23"/>
                <w:lang w:val="sr-Cyrl-RS"/>
              </w:rPr>
              <w:t>Током године</w:t>
            </w:r>
          </w:p>
        </w:tc>
        <w:tc>
          <w:tcPr>
            <w:tcW w:w="2010" w:type="dxa"/>
          </w:tcPr>
          <w:p w:rsidR="004B6B87" w:rsidRPr="007629E2" w:rsidRDefault="004B6B87" w:rsidP="004B6B87">
            <w:pPr>
              <w:jc w:val="center"/>
              <w:rPr>
                <w:color w:val="FF0000"/>
                <w:sz w:val="23"/>
                <w:szCs w:val="23"/>
                <w:lang w:val="sr-Cyrl-RS"/>
              </w:rPr>
            </w:pPr>
            <w:r w:rsidRPr="007629E2">
              <w:rPr>
                <w:color w:val="FF0000"/>
                <w:sz w:val="23"/>
                <w:szCs w:val="23"/>
                <w:lang w:val="sr-Cyrl-RS"/>
              </w:rPr>
              <w:t>Извештаји о одржаним активностима</w:t>
            </w:r>
          </w:p>
        </w:tc>
      </w:tr>
      <w:tr w:rsidR="00BC2028" w:rsidRPr="007555A7" w:rsidTr="005918B9">
        <w:tc>
          <w:tcPr>
            <w:tcW w:w="3369" w:type="dxa"/>
          </w:tcPr>
          <w:p w:rsidR="00BC2028" w:rsidRPr="007629E2" w:rsidRDefault="005F5039" w:rsidP="004B6B87">
            <w:pPr>
              <w:jc w:val="center"/>
              <w:rPr>
                <w:color w:val="FF0000"/>
                <w:sz w:val="23"/>
                <w:szCs w:val="23"/>
                <w:lang w:val="sr-Cyrl-RS"/>
              </w:rPr>
            </w:pPr>
            <w:r w:rsidRPr="007629E2">
              <w:rPr>
                <w:color w:val="FF0000"/>
                <w:sz w:val="23"/>
                <w:szCs w:val="23"/>
                <w:lang w:val="sr-Cyrl-RS"/>
              </w:rPr>
              <w:t>19.3.3</w:t>
            </w:r>
            <w:r w:rsidR="00BC2028" w:rsidRPr="007629E2">
              <w:rPr>
                <w:color w:val="FF0000"/>
                <w:sz w:val="23"/>
                <w:szCs w:val="23"/>
              </w:rPr>
              <w:t>Ра</w:t>
            </w:r>
            <w:r w:rsidR="00BC2028" w:rsidRPr="007629E2">
              <w:rPr>
                <w:color w:val="FF0000"/>
                <w:sz w:val="23"/>
                <w:szCs w:val="23"/>
                <w:lang w:val="sr-Cyrl-RS"/>
              </w:rPr>
              <w:t>змена</w:t>
            </w:r>
            <w:r w:rsidR="00BC2028" w:rsidRPr="007629E2">
              <w:rPr>
                <w:color w:val="FF0000"/>
                <w:sz w:val="23"/>
                <w:szCs w:val="23"/>
              </w:rPr>
              <w:t xml:space="preserve"> информација и комуникација између стручних већа,тимова,секција</w:t>
            </w:r>
            <w:r w:rsidR="00BC2028" w:rsidRPr="007629E2">
              <w:rPr>
                <w:color w:val="FF0000"/>
                <w:sz w:val="23"/>
                <w:szCs w:val="23"/>
                <w:lang w:val="sr-Cyrl-RS"/>
              </w:rPr>
              <w:t xml:space="preserve"> у другим школама</w:t>
            </w:r>
          </w:p>
          <w:p w:rsidR="005F5039" w:rsidRPr="007629E2" w:rsidRDefault="005F5039" w:rsidP="004B6B87">
            <w:pPr>
              <w:jc w:val="center"/>
              <w:rPr>
                <w:color w:val="FF0000"/>
                <w:sz w:val="23"/>
                <w:szCs w:val="23"/>
                <w:lang w:val="sr-Cyrl-RS"/>
              </w:rPr>
            </w:pPr>
          </w:p>
          <w:p w:rsidR="005F5039" w:rsidRPr="007629E2" w:rsidRDefault="005F5039" w:rsidP="004B6B87">
            <w:pPr>
              <w:jc w:val="center"/>
              <w:rPr>
                <w:color w:val="FF0000"/>
                <w:sz w:val="23"/>
                <w:szCs w:val="23"/>
                <w:lang w:val="sr-Cyrl-RS"/>
              </w:rPr>
            </w:pPr>
            <w:r w:rsidRPr="007629E2">
              <w:rPr>
                <w:color w:val="FF0000"/>
                <w:sz w:val="23"/>
                <w:szCs w:val="23"/>
                <w:lang w:val="sr-Cyrl-RS"/>
              </w:rPr>
              <w:t>Посете другим школама</w:t>
            </w:r>
          </w:p>
        </w:tc>
        <w:tc>
          <w:tcPr>
            <w:tcW w:w="2249" w:type="dxa"/>
          </w:tcPr>
          <w:p w:rsidR="00BC2028" w:rsidRPr="007629E2" w:rsidRDefault="00BC2028" w:rsidP="004B6B87">
            <w:pPr>
              <w:jc w:val="center"/>
              <w:rPr>
                <w:color w:val="FF0000"/>
                <w:sz w:val="23"/>
                <w:szCs w:val="23"/>
                <w:lang w:val="sr-Cyrl-RS"/>
              </w:rPr>
            </w:pPr>
            <w:r w:rsidRPr="007629E2">
              <w:rPr>
                <w:color w:val="FF0000"/>
                <w:sz w:val="23"/>
                <w:szCs w:val="23"/>
              </w:rPr>
              <w:t>Стручна већа, тимови, активи</w:t>
            </w:r>
          </w:p>
          <w:p w:rsidR="005F5039" w:rsidRPr="007629E2" w:rsidRDefault="005F5039" w:rsidP="004B6B87">
            <w:pPr>
              <w:jc w:val="center"/>
              <w:rPr>
                <w:color w:val="FF0000"/>
                <w:sz w:val="23"/>
                <w:szCs w:val="23"/>
                <w:lang w:val="sr-Cyrl-RS"/>
              </w:rPr>
            </w:pPr>
          </w:p>
          <w:p w:rsidR="005F5039" w:rsidRPr="007629E2" w:rsidRDefault="005F5039" w:rsidP="004B6B87">
            <w:pPr>
              <w:jc w:val="center"/>
              <w:rPr>
                <w:color w:val="FF0000"/>
                <w:sz w:val="23"/>
                <w:szCs w:val="23"/>
                <w:lang w:val="sr-Cyrl-RS"/>
              </w:rPr>
            </w:pPr>
            <w:r w:rsidRPr="007629E2">
              <w:rPr>
                <w:color w:val="FF0000"/>
                <w:sz w:val="23"/>
                <w:szCs w:val="23"/>
                <w:lang w:val="sr-Cyrl-RS"/>
              </w:rPr>
              <w:t>Педагошки савет ници</w:t>
            </w:r>
          </w:p>
        </w:tc>
        <w:tc>
          <w:tcPr>
            <w:tcW w:w="1615" w:type="dxa"/>
          </w:tcPr>
          <w:p w:rsidR="00BC2028" w:rsidRPr="007629E2" w:rsidRDefault="00BC2028">
            <w:pPr>
              <w:rPr>
                <w:color w:val="FF0000"/>
              </w:rPr>
            </w:pPr>
            <w:r w:rsidRPr="007629E2">
              <w:rPr>
                <w:color w:val="FF0000"/>
                <w:sz w:val="23"/>
                <w:szCs w:val="23"/>
                <w:lang w:val="sr-Cyrl-RS"/>
              </w:rPr>
              <w:t>Током године</w:t>
            </w:r>
          </w:p>
        </w:tc>
        <w:tc>
          <w:tcPr>
            <w:tcW w:w="2010" w:type="dxa"/>
          </w:tcPr>
          <w:p w:rsidR="00BC2028" w:rsidRDefault="00BC2028" w:rsidP="004B6B87">
            <w:pPr>
              <w:jc w:val="center"/>
              <w:rPr>
                <w:color w:val="FF0000"/>
                <w:sz w:val="23"/>
                <w:szCs w:val="23"/>
                <w:lang w:val="en-GB"/>
              </w:rPr>
            </w:pPr>
            <w:r w:rsidRPr="007629E2">
              <w:rPr>
                <w:color w:val="FF0000"/>
                <w:sz w:val="23"/>
                <w:szCs w:val="23"/>
                <w:lang w:val="sr-Cyrl-RS"/>
              </w:rPr>
              <w:t>Мејл кореспонденција</w:t>
            </w:r>
          </w:p>
          <w:p w:rsidR="008E5CE7" w:rsidRDefault="008E5CE7" w:rsidP="004B6B87">
            <w:pPr>
              <w:jc w:val="center"/>
              <w:rPr>
                <w:color w:val="FF0000"/>
                <w:sz w:val="23"/>
                <w:szCs w:val="23"/>
                <w:lang w:val="en-GB"/>
              </w:rPr>
            </w:pPr>
          </w:p>
          <w:p w:rsidR="008E5CE7" w:rsidRDefault="008E5CE7" w:rsidP="004B6B87">
            <w:pPr>
              <w:jc w:val="center"/>
              <w:rPr>
                <w:color w:val="FF0000"/>
                <w:sz w:val="23"/>
                <w:szCs w:val="23"/>
                <w:lang w:val="en-GB"/>
              </w:rPr>
            </w:pPr>
          </w:p>
          <w:p w:rsidR="008E5CE7" w:rsidRPr="008E5CE7" w:rsidRDefault="008E5CE7" w:rsidP="004B6B87">
            <w:pPr>
              <w:jc w:val="center"/>
              <w:rPr>
                <w:color w:val="FF0000"/>
                <w:sz w:val="23"/>
                <w:szCs w:val="23"/>
                <w:lang w:val="sr-Cyrl-RS"/>
              </w:rPr>
            </w:pPr>
            <w:r>
              <w:rPr>
                <w:color w:val="FF0000"/>
                <w:sz w:val="23"/>
                <w:szCs w:val="23"/>
                <w:lang w:val="sr-Cyrl-RS"/>
              </w:rPr>
              <w:t>Извештај са посете</w:t>
            </w:r>
          </w:p>
        </w:tc>
      </w:tr>
    </w:tbl>
    <w:p w:rsidR="009D74D0" w:rsidRPr="007555A7" w:rsidRDefault="009D74D0" w:rsidP="00E761AA">
      <w:pPr>
        <w:rPr>
          <w:sz w:val="23"/>
          <w:szCs w:val="23"/>
          <w:lang w:val="sr-Cyrl-RS"/>
        </w:rPr>
        <w:sectPr w:rsidR="009D74D0" w:rsidRPr="007555A7" w:rsidSect="00DD2301">
          <w:pgSz w:w="11907" w:h="16840" w:code="9"/>
          <w:pgMar w:top="0" w:right="1440" w:bottom="1620" w:left="1440" w:header="706" w:footer="706" w:gutter="0"/>
          <w:cols w:space="708"/>
          <w:titlePg/>
          <w:docGrid w:linePitch="360"/>
        </w:sectPr>
      </w:pPr>
    </w:p>
    <w:p w:rsidR="00E761AA" w:rsidRPr="007555A7" w:rsidRDefault="00E761AA" w:rsidP="00E761AA">
      <w:pPr>
        <w:rPr>
          <w:sz w:val="23"/>
          <w:szCs w:val="23"/>
          <w:lang w:val="sr-Cyrl-RS"/>
        </w:rPr>
      </w:pPr>
    </w:p>
    <w:p w:rsidR="00E761AA" w:rsidRPr="007555A7" w:rsidRDefault="00E761AA" w:rsidP="00E761AA">
      <w:pPr>
        <w:rPr>
          <w:sz w:val="23"/>
          <w:szCs w:val="23"/>
          <w:lang w:val="sr-Cyrl-RS"/>
        </w:rPr>
      </w:pPr>
    </w:p>
    <w:p w:rsidR="00E761AA" w:rsidRPr="007555A7" w:rsidRDefault="00E761AA" w:rsidP="00E761AA">
      <w:pPr>
        <w:rPr>
          <w:sz w:val="23"/>
          <w:szCs w:val="23"/>
          <w:lang w:val="sr-Cyrl-RS"/>
        </w:rPr>
      </w:pPr>
    </w:p>
    <w:p w:rsidR="005F5039" w:rsidRPr="005F5039" w:rsidRDefault="004900AF" w:rsidP="005F5039">
      <w:pPr>
        <w:pStyle w:val="Heading1"/>
        <w:rPr>
          <w:sz w:val="27"/>
          <w:szCs w:val="27"/>
          <w:lang w:val="sr-Cyrl-RS"/>
        </w:rPr>
      </w:pPr>
      <w:bookmarkStart w:id="430" w:name="_Toc178805210"/>
      <w:r w:rsidRPr="007555A7">
        <w:rPr>
          <w:sz w:val="27"/>
          <w:szCs w:val="27"/>
          <w:lang w:val="sr-Cyrl-RS"/>
        </w:rPr>
        <w:t>ПЛАН РЕАЛИЗАЦИЈЕ</w:t>
      </w:r>
      <w:r w:rsidR="00E761AA" w:rsidRPr="007555A7">
        <w:rPr>
          <w:sz w:val="27"/>
          <w:szCs w:val="27"/>
          <w:lang w:val="sr-Cyrl-RS"/>
        </w:rPr>
        <w:t xml:space="preserve"> ПРОГРАМА РАДА ПСИХОЛОГА</w:t>
      </w:r>
      <w:bookmarkEnd w:id="430"/>
    </w:p>
    <w:p w:rsidR="005F5039" w:rsidRPr="007555A7" w:rsidRDefault="005F5039" w:rsidP="005F5039">
      <w:pPr>
        <w:jc w:val="center"/>
        <w:rPr>
          <w:sz w:val="23"/>
          <w:szCs w:val="23"/>
          <w:lang w:val="sr-Cyrl-RS"/>
        </w:rPr>
      </w:pPr>
      <w:r w:rsidRPr="007555A7">
        <w:rPr>
          <w:sz w:val="23"/>
          <w:szCs w:val="23"/>
          <w:lang w:val="sr-Cyrl-RS"/>
        </w:rPr>
        <w:t>(ШП 19.4)</w:t>
      </w:r>
    </w:p>
    <w:p w:rsidR="005F5039" w:rsidRPr="007555A7" w:rsidRDefault="005F5039" w:rsidP="005F5039">
      <w:pPr>
        <w:rPr>
          <w:sz w:val="23"/>
          <w:szCs w:val="23"/>
          <w:lang w:val="sr-Cyrl-RS"/>
        </w:rPr>
      </w:pPr>
    </w:p>
    <w:p w:rsidR="005F5039" w:rsidRPr="007555A7" w:rsidRDefault="005F5039" w:rsidP="005F5039">
      <w:pPr>
        <w:rPr>
          <w:sz w:val="23"/>
          <w:szCs w:val="23"/>
          <w:lang w:val="sr-Cyrl-RS"/>
        </w:rPr>
      </w:pPr>
    </w:p>
    <w:p w:rsidR="005F5039" w:rsidRPr="007555A7" w:rsidRDefault="005F5039" w:rsidP="005F5039">
      <w:pPr>
        <w:jc w:val="center"/>
        <w:rPr>
          <w:b/>
          <w:sz w:val="23"/>
          <w:szCs w:val="23"/>
          <w:lang w:val="ru-RU"/>
        </w:rPr>
      </w:pPr>
      <w:bookmarkStart w:id="431" w:name="_Toc335257618"/>
      <w:bookmarkStart w:id="432" w:name="_Toc335258067"/>
      <w:bookmarkStart w:id="433" w:name="_Toc367995556"/>
      <w:r w:rsidRPr="007555A7">
        <w:rPr>
          <w:b/>
          <w:sz w:val="23"/>
          <w:szCs w:val="23"/>
          <w:lang w:val="ru-RU"/>
        </w:rPr>
        <w:t>ЗАДАЦИ</w:t>
      </w:r>
      <w:bookmarkEnd w:id="431"/>
      <w:bookmarkEnd w:id="432"/>
      <w:bookmarkEnd w:id="433"/>
    </w:p>
    <w:p w:rsidR="005F5039" w:rsidRPr="007555A7" w:rsidRDefault="005F5039" w:rsidP="005F5039">
      <w:pPr>
        <w:jc w:val="center"/>
        <w:rPr>
          <w:b/>
          <w:sz w:val="23"/>
          <w:szCs w:val="23"/>
          <w:lang w:val="ru-RU"/>
        </w:rPr>
      </w:pPr>
    </w:p>
    <w:p w:rsidR="005F5039" w:rsidRPr="007555A7" w:rsidRDefault="005F5039" w:rsidP="005F5039">
      <w:pPr>
        <w:rPr>
          <w:b/>
          <w:sz w:val="23"/>
          <w:szCs w:val="23"/>
        </w:rPr>
      </w:pPr>
    </w:p>
    <w:p w:rsidR="005F5039" w:rsidRPr="008E5CE7" w:rsidRDefault="005F5039" w:rsidP="00205D9A">
      <w:pPr>
        <w:pStyle w:val="ListParagraph"/>
        <w:numPr>
          <w:ilvl w:val="0"/>
          <w:numId w:val="103"/>
        </w:numPr>
        <w:ind w:right="6"/>
        <w:jc w:val="both"/>
        <w:rPr>
          <w:sz w:val="24"/>
          <w:szCs w:val="24"/>
        </w:rPr>
      </w:pPr>
      <w:r w:rsidRPr="008E5CE7">
        <w:rPr>
          <w:sz w:val="24"/>
          <w:szCs w:val="24"/>
          <w:lang w:val="ru-RU"/>
        </w:rPr>
        <w:t>Стварање оптималних услова за развој деце и остваривање образовног- васпитног  рада,</w:t>
      </w:r>
    </w:p>
    <w:p w:rsidR="005F5039" w:rsidRPr="008E5CE7" w:rsidRDefault="005F5039" w:rsidP="00205D9A">
      <w:pPr>
        <w:pStyle w:val="ListParagraph"/>
        <w:numPr>
          <w:ilvl w:val="0"/>
          <w:numId w:val="103"/>
        </w:numPr>
        <w:jc w:val="both"/>
        <w:rPr>
          <w:sz w:val="24"/>
          <w:szCs w:val="24"/>
          <w:lang w:val="sr-Cyrl-CS"/>
        </w:rPr>
      </w:pPr>
      <w:r w:rsidRPr="008E5CE7">
        <w:rPr>
          <w:sz w:val="24"/>
          <w:szCs w:val="24"/>
          <w:lang w:val="sr-Cyrl-CS"/>
        </w:rPr>
        <w:t>Учествовање у праћењу и подстицању развоја ученика,</w:t>
      </w:r>
    </w:p>
    <w:p w:rsidR="005F5039" w:rsidRPr="008E5CE7" w:rsidRDefault="005F5039" w:rsidP="00205D9A">
      <w:pPr>
        <w:pStyle w:val="ListParagraph"/>
        <w:numPr>
          <w:ilvl w:val="0"/>
          <w:numId w:val="103"/>
        </w:numPr>
        <w:jc w:val="both"/>
        <w:rPr>
          <w:sz w:val="24"/>
          <w:szCs w:val="24"/>
          <w:lang w:val="sr-Cyrl-CS"/>
        </w:rPr>
      </w:pPr>
      <w:r w:rsidRPr="008E5CE7">
        <w:rPr>
          <w:sz w:val="24"/>
          <w:szCs w:val="24"/>
          <w:lang w:val="sr-Cyrl-CS"/>
        </w:rPr>
        <w:t>Подршка јачању наставничких компетенција и њиховог професионалног развоја,</w:t>
      </w:r>
    </w:p>
    <w:p w:rsidR="005F5039" w:rsidRPr="008E5CE7" w:rsidRDefault="005F5039" w:rsidP="00205D9A">
      <w:pPr>
        <w:pStyle w:val="ListParagraph"/>
        <w:numPr>
          <w:ilvl w:val="0"/>
          <w:numId w:val="103"/>
        </w:numPr>
        <w:jc w:val="both"/>
        <w:rPr>
          <w:sz w:val="24"/>
          <w:szCs w:val="24"/>
          <w:lang w:val="sr-Cyrl-CS"/>
        </w:rPr>
      </w:pPr>
      <w:r w:rsidRPr="008E5CE7">
        <w:rPr>
          <w:sz w:val="24"/>
          <w:szCs w:val="24"/>
          <w:lang w:val="sr-Cyrl-CS"/>
        </w:rPr>
        <w:t xml:space="preserve">Учествовање у праћењу и  вредновању  образовно-васпитног рада и предлагање мера које доприносе обезбеђивању ефикасности, економичности и флексибилности рада </w:t>
      </w:r>
      <w:r w:rsidRPr="008E5CE7">
        <w:rPr>
          <w:sz w:val="24"/>
          <w:szCs w:val="24"/>
          <w:lang w:val="ru-RU"/>
        </w:rPr>
        <w:t>установе</w:t>
      </w:r>
      <w:r w:rsidRPr="008E5CE7">
        <w:rPr>
          <w:sz w:val="24"/>
          <w:szCs w:val="24"/>
          <w:lang w:val="sr-Cyrl-CS"/>
        </w:rPr>
        <w:t>,</w:t>
      </w:r>
    </w:p>
    <w:p w:rsidR="005F5039" w:rsidRPr="008E5CE7" w:rsidRDefault="005F5039" w:rsidP="00205D9A">
      <w:pPr>
        <w:pStyle w:val="ListParagraph"/>
        <w:numPr>
          <w:ilvl w:val="0"/>
          <w:numId w:val="103"/>
        </w:numPr>
        <w:jc w:val="both"/>
        <w:rPr>
          <w:sz w:val="24"/>
          <w:szCs w:val="24"/>
          <w:lang w:val="sr-Cyrl-CS"/>
        </w:rPr>
      </w:pPr>
      <w:r w:rsidRPr="008E5CE7">
        <w:rPr>
          <w:sz w:val="24"/>
          <w:szCs w:val="24"/>
          <w:lang w:val="sr-Cyrl-CS"/>
        </w:rPr>
        <w:t>Учествовање у праћењу и вредновању остварености општих и посебних стандарда постигнућа ученика и предлагање мера за  унапређивање,</w:t>
      </w:r>
    </w:p>
    <w:p w:rsidR="005F5039" w:rsidRPr="008E5CE7" w:rsidRDefault="005F5039" w:rsidP="00205D9A">
      <w:pPr>
        <w:pStyle w:val="ListParagraph"/>
        <w:numPr>
          <w:ilvl w:val="0"/>
          <w:numId w:val="103"/>
        </w:numPr>
        <w:rPr>
          <w:sz w:val="24"/>
          <w:szCs w:val="24"/>
          <w:lang w:val="sr-Cyrl-CS"/>
        </w:rPr>
      </w:pPr>
      <w:r w:rsidRPr="008E5CE7">
        <w:rPr>
          <w:sz w:val="24"/>
          <w:szCs w:val="24"/>
          <w:lang w:val="sr-Cyrl-CS"/>
        </w:rPr>
        <w:t xml:space="preserve">Подршка отворености </w:t>
      </w:r>
      <w:r w:rsidRPr="008E5CE7">
        <w:rPr>
          <w:sz w:val="24"/>
          <w:szCs w:val="24"/>
          <w:lang w:val="ru-RU"/>
        </w:rPr>
        <w:t>установе</w:t>
      </w:r>
      <w:r w:rsidRPr="008E5CE7">
        <w:rPr>
          <w:sz w:val="24"/>
          <w:szCs w:val="24"/>
          <w:lang w:val="sr-Cyrl-CS"/>
        </w:rPr>
        <w:t xml:space="preserve"> према педагошким иновацијама,</w:t>
      </w:r>
    </w:p>
    <w:p w:rsidR="005F5039" w:rsidRPr="008E5CE7" w:rsidRDefault="005F5039" w:rsidP="00205D9A">
      <w:pPr>
        <w:pStyle w:val="ListParagraph"/>
        <w:numPr>
          <w:ilvl w:val="0"/>
          <w:numId w:val="103"/>
        </w:numPr>
        <w:ind w:right="6"/>
        <w:jc w:val="both"/>
        <w:rPr>
          <w:sz w:val="24"/>
          <w:szCs w:val="24"/>
          <w:lang w:val="ru-RU"/>
        </w:rPr>
      </w:pPr>
      <w:r w:rsidRPr="008E5CE7">
        <w:rPr>
          <w:sz w:val="24"/>
          <w:szCs w:val="24"/>
          <w:lang w:val="ru-RU"/>
        </w:rPr>
        <w:t>Развијање сарадње установе са породицом и подршка васпитним компетенцијама родитеља, односно старатеља,</w:t>
      </w:r>
    </w:p>
    <w:p w:rsidR="005F5039" w:rsidRPr="008E5CE7" w:rsidRDefault="005F5039" w:rsidP="00205D9A">
      <w:pPr>
        <w:pStyle w:val="ListParagraph"/>
        <w:numPr>
          <w:ilvl w:val="0"/>
          <w:numId w:val="103"/>
        </w:numPr>
        <w:jc w:val="both"/>
        <w:rPr>
          <w:sz w:val="24"/>
          <w:szCs w:val="24"/>
          <w:lang w:val="sr-Cyrl-CS"/>
        </w:rPr>
      </w:pPr>
      <w:r w:rsidRPr="008E5CE7">
        <w:rPr>
          <w:sz w:val="24"/>
          <w:szCs w:val="24"/>
          <w:lang w:val="sr-Cyrl-CS"/>
        </w:rPr>
        <w:t xml:space="preserve">Сарадња са другим институцијама, локалном заједницом, стручним и струковним организацијама од значаја за </w:t>
      </w:r>
      <w:r w:rsidRPr="008E5CE7">
        <w:rPr>
          <w:sz w:val="24"/>
          <w:szCs w:val="24"/>
          <w:lang w:val="ru-RU"/>
        </w:rPr>
        <w:t>установ</w:t>
      </w:r>
      <w:r w:rsidRPr="008E5CE7">
        <w:rPr>
          <w:sz w:val="24"/>
          <w:szCs w:val="24"/>
        </w:rPr>
        <w:t>у</w:t>
      </w:r>
      <w:r w:rsidRPr="008E5CE7">
        <w:rPr>
          <w:sz w:val="24"/>
          <w:szCs w:val="24"/>
          <w:lang w:val="sr-Cyrl-CS"/>
        </w:rPr>
        <w:t>,</w:t>
      </w:r>
    </w:p>
    <w:p w:rsidR="005F5039" w:rsidRPr="008E5CE7" w:rsidRDefault="005F5039" w:rsidP="00205D9A">
      <w:pPr>
        <w:pStyle w:val="ListParagraph"/>
        <w:numPr>
          <w:ilvl w:val="0"/>
          <w:numId w:val="103"/>
        </w:numPr>
        <w:ind w:right="6"/>
        <w:jc w:val="both"/>
        <w:rPr>
          <w:sz w:val="24"/>
          <w:szCs w:val="24"/>
          <w:lang w:val="ru-RU"/>
        </w:rPr>
      </w:pPr>
      <w:r w:rsidRPr="008E5CE7">
        <w:rPr>
          <w:sz w:val="24"/>
          <w:szCs w:val="24"/>
          <w:lang w:val="ru-RU"/>
        </w:rPr>
        <w:t xml:space="preserve">Стално стручно усавршавање и праћење развоја </w:t>
      </w:r>
      <w:r w:rsidRPr="008E5CE7">
        <w:rPr>
          <w:sz w:val="24"/>
          <w:szCs w:val="24"/>
        </w:rPr>
        <w:t>психолошке</w:t>
      </w:r>
      <w:r w:rsidRPr="008E5CE7">
        <w:rPr>
          <w:sz w:val="24"/>
          <w:szCs w:val="24"/>
          <w:lang w:val="ru-RU"/>
        </w:rPr>
        <w:t xml:space="preserve"> науке и праксе. </w:t>
      </w:r>
    </w:p>
    <w:p w:rsidR="005F5039" w:rsidRPr="005F5039" w:rsidRDefault="005F5039" w:rsidP="005F5039">
      <w:pPr>
        <w:rPr>
          <w:b/>
          <w:sz w:val="23"/>
          <w:szCs w:val="23"/>
          <w:lang w:val="sr-Cyrl-RS"/>
        </w:rPr>
      </w:pPr>
      <w:bookmarkStart w:id="434" w:name="_Toc527015248"/>
      <w:bookmarkStart w:id="435" w:name="_Toc54066747"/>
    </w:p>
    <w:p w:rsidR="005F5039" w:rsidRDefault="005F5039" w:rsidP="005F5039">
      <w:pPr>
        <w:rPr>
          <w:sz w:val="23"/>
          <w:szCs w:val="23"/>
          <w:lang w:val="sr-Cyrl-RS"/>
        </w:rPr>
      </w:pPr>
      <w:r w:rsidRPr="007555A7">
        <w:rPr>
          <w:sz w:val="23"/>
          <w:szCs w:val="23"/>
        </w:rPr>
        <w:t xml:space="preserve">           </w:t>
      </w:r>
      <w:r>
        <w:rPr>
          <w:sz w:val="23"/>
          <w:szCs w:val="23"/>
        </w:rPr>
        <w:t xml:space="preserve">                               </w:t>
      </w:r>
    </w:p>
    <w:p w:rsidR="008E5CE7" w:rsidRDefault="008E5CE7" w:rsidP="005F5039">
      <w:pPr>
        <w:rPr>
          <w:sz w:val="23"/>
          <w:szCs w:val="23"/>
          <w:lang w:val="sr-Cyrl-RS"/>
        </w:rPr>
      </w:pPr>
    </w:p>
    <w:p w:rsidR="008E5CE7" w:rsidRDefault="008E5CE7" w:rsidP="005F5039">
      <w:pPr>
        <w:rPr>
          <w:sz w:val="23"/>
          <w:szCs w:val="23"/>
          <w:lang w:val="sr-Cyrl-RS"/>
        </w:rPr>
      </w:pPr>
    </w:p>
    <w:p w:rsidR="008E5CE7" w:rsidRDefault="008E5CE7" w:rsidP="005F5039">
      <w:pPr>
        <w:rPr>
          <w:sz w:val="23"/>
          <w:szCs w:val="23"/>
          <w:lang w:val="sr-Cyrl-RS"/>
        </w:rPr>
      </w:pPr>
    </w:p>
    <w:p w:rsidR="008E5CE7" w:rsidRDefault="008E5CE7" w:rsidP="005F5039">
      <w:pPr>
        <w:rPr>
          <w:sz w:val="23"/>
          <w:szCs w:val="23"/>
          <w:lang w:val="sr-Cyrl-RS"/>
        </w:rPr>
      </w:pPr>
    </w:p>
    <w:p w:rsidR="008E5CE7" w:rsidRDefault="008E5CE7" w:rsidP="005F5039">
      <w:pPr>
        <w:rPr>
          <w:sz w:val="23"/>
          <w:szCs w:val="23"/>
          <w:lang w:val="sr-Cyrl-RS"/>
        </w:rPr>
      </w:pPr>
    </w:p>
    <w:p w:rsidR="008E5CE7" w:rsidRDefault="008E5CE7" w:rsidP="005F5039">
      <w:pPr>
        <w:rPr>
          <w:sz w:val="23"/>
          <w:szCs w:val="23"/>
          <w:lang w:val="sr-Cyrl-RS"/>
        </w:rPr>
      </w:pPr>
    </w:p>
    <w:p w:rsidR="008E5CE7" w:rsidRDefault="008E5CE7" w:rsidP="005F5039">
      <w:pPr>
        <w:rPr>
          <w:sz w:val="23"/>
          <w:szCs w:val="23"/>
          <w:lang w:val="sr-Cyrl-RS"/>
        </w:rPr>
      </w:pPr>
    </w:p>
    <w:p w:rsidR="008E5CE7" w:rsidRDefault="008E5CE7" w:rsidP="005F5039">
      <w:pPr>
        <w:rPr>
          <w:sz w:val="23"/>
          <w:szCs w:val="23"/>
          <w:lang w:val="sr-Cyrl-RS"/>
        </w:rPr>
      </w:pPr>
    </w:p>
    <w:p w:rsidR="008E5CE7" w:rsidRDefault="008E5CE7" w:rsidP="005F5039">
      <w:pPr>
        <w:rPr>
          <w:sz w:val="23"/>
          <w:szCs w:val="23"/>
          <w:lang w:val="sr-Cyrl-RS"/>
        </w:rPr>
      </w:pPr>
    </w:p>
    <w:p w:rsidR="008E5CE7" w:rsidRDefault="008E5CE7" w:rsidP="005F5039">
      <w:pPr>
        <w:rPr>
          <w:sz w:val="23"/>
          <w:szCs w:val="23"/>
          <w:lang w:val="sr-Cyrl-RS"/>
        </w:rPr>
      </w:pPr>
    </w:p>
    <w:p w:rsidR="008E5CE7" w:rsidRDefault="008E5CE7" w:rsidP="005F5039">
      <w:pPr>
        <w:rPr>
          <w:sz w:val="23"/>
          <w:szCs w:val="23"/>
          <w:lang w:val="sr-Cyrl-RS"/>
        </w:rPr>
      </w:pPr>
    </w:p>
    <w:p w:rsidR="008E5CE7" w:rsidRPr="008E5CE7" w:rsidRDefault="008E5CE7" w:rsidP="005F5039">
      <w:pPr>
        <w:rPr>
          <w:sz w:val="23"/>
          <w:szCs w:val="23"/>
          <w:lang w:val="sr-Cyrl-RS"/>
        </w:rPr>
      </w:pPr>
    </w:p>
    <w:p w:rsidR="005F5039" w:rsidRPr="008E5CE7" w:rsidRDefault="005F5039" w:rsidP="008E5CE7">
      <w:pPr>
        <w:pStyle w:val="Heading4"/>
        <w:rPr>
          <w:lang w:val="sr-Cyrl-RS"/>
        </w:rPr>
      </w:pPr>
      <w:bookmarkStart w:id="436" w:name="_Toc178805211"/>
      <w:r w:rsidRPr="008E5CE7">
        <w:lastRenderedPageBreak/>
        <w:t>ПЛАН РАДА ПСИХОЛОГА</w:t>
      </w:r>
      <w:bookmarkEnd w:id="434"/>
      <w:bookmarkEnd w:id="435"/>
      <w:bookmarkEnd w:id="436"/>
    </w:p>
    <w:p w:rsidR="005F5039" w:rsidRPr="007555A7" w:rsidRDefault="005F5039" w:rsidP="005F5039">
      <w:pPr>
        <w:jc w:val="center"/>
        <w:rPr>
          <w:sz w:val="23"/>
          <w:szCs w:val="23"/>
          <w:lang w:val="sr-Cyrl-RS"/>
        </w:rPr>
      </w:pPr>
    </w:p>
    <w:p w:rsidR="008E5CE7" w:rsidRPr="007555A7" w:rsidRDefault="008E5CE7" w:rsidP="005F5039">
      <w:pPr>
        <w:rPr>
          <w:sz w:val="23"/>
          <w:szCs w:val="23"/>
          <w:lang w:val="sr-Cyrl-RS"/>
        </w:rPr>
      </w:pPr>
    </w:p>
    <w:p w:rsidR="005F5039" w:rsidRPr="005F5039" w:rsidRDefault="005F5039" w:rsidP="005F5039">
      <w:pPr>
        <w:pStyle w:val="Bezrazmaka1"/>
        <w:rPr>
          <w:b/>
          <w:sz w:val="23"/>
          <w:szCs w:val="23"/>
          <w:lang w:val="sr-Cyrl-RS"/>
        </w:rPr>
      </w:pPr>
      <w:r w:rsidRPr="007555A7">
        <w:rPr>
          <w:b/>
          <w:sz w:val="23"/>
          <w:szCs w:val="23"/>
          <w:lang w:val="sr-Cyrl-RS"/>
        </w:rPr>
        <w:t>План рада психолога је направљен према Правилнику о свим облицима рада стручних сарадника 5/2012;6/2021.</w:t>
      </w:r>
    </w:p>
    <w:tbl>
      <w:tblPr>
        <w:tblpPr w:leftFromText="180" w:rightFromText="180" w:vertAnchor="text" w:horzAnchor="margin" w:tblpXSpec="center" w:tblpY="469"/>
        <w:tblW w:w="1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3544"/>
        <w:gridCol w:w="1875"/>
        <w:gridCol w:w="2014"/>
        <w:gridCol w:w="2014"/>
      </w:tblGrid>
      <w:tr w:rsidR="008E5CE7" w:rsidRPr="007555A7" w:rsidTr="008E5CE7">
        <w:tc>
          <w:tcPr>
            <w:tcW w:w="1809" w:type="dxa"/>
            <w:shd w:val="clear" w:color="auto" w:fill="EEECE1"/>
          </w:tcPr>
          <w:p w:rsidR="008E5CE7" w:rsidRPr="007555A7" w:rsidRDefault="008E5CE7" w:rsidP="008E5CE7">
            <w:pPr>
              <w:rPr>
                <w:sz w:val="23"/>
                <w:szCs w:val="23"/>
              </w:rPr>
            </w:pPr>
            <w:r w:rsidRPr="007555A7">
              <w:rPr>
                <w:sz w:val="23"/>
                <w:szCs w:val="23"/>
              </w:rPr>
              <w:t>Област рада</w:t>
            </w:r>
          </w:p>
        </w:tc>
        <w:tc>
          <w:tcPr>
            <w:tcW w:w="3544" w:type="dxa"/>
            <w:shd w:val="clear" w:color="auto" w:fill="EEECE1"/>
          </w:tcPr>
          <w:p w:rsidR="008E5CE7" w:rsidRPr="007555A7" w:rsidRDefault="008E5CE7" w:rsidP="008E5CE7">
            <w:pPr>
              <w:rPr>
                <w:sz w:val="23"/>
                <w:szCs w:val="23"/>
              </w:rPr>
            </w:pPr>
            <w:r w:rsidRPr="007555A7">
              <w:rPr>
                <w:sz w:val="23"/>
                <w:szCs w:val="23"/>
              </w:rPr>
              <w:t>Предвиђени послови чија релизација је у плану у току године</w:t>
            </w:r>
          </w:p>
          <w:p w:rsidR="008E5CE7" w:rsidRPr="007555A7" w:rsidRDefault="008E5CE7" w:rsidP="008E5CE7">
            <w:pPr>
              <w:rPr>
                <w:sz w:val="23"/>
                <w:szCs w:val="23"/>
              </w:rPr>
            </w:pPr>
            <w:r w:rsidRPr="007555A7">
              <w:rPr>
                <w:sz w:val="23"/>
                <w:szCs w:val="23"/>
              </w:rPr>
              <w:t>(прецизиране активности ће бити део месечних планова)</w:t>
            </w:r>
          </w:p>
        </w:tc>
        <w:tc>
          <w:tcPr>
            <w:tcW w:w="1875" w:type="dxa"/>
            <w:shd w:val="clear" w:color="auto" w:fill="EEECE1"/>
          </w:tcPr>
          <w:p w:rsidR="008E5CE7" w:rsidRPr="007555A7" w:rsidRDefault="008E5CE7" w:rsidP="008E5CE7">
            <w:pPr>
              <w:rPr>
                <w:sz w:val="23"/>
                <w:szCs w:val="23"/>
              </w:rPr>
            </w:pPr>
            <w:r w:rsidRPr="007555A7">
              <w:rPr>
                <w:sz w:val="23"/>
                <w:szCs w:val="23"/>
              </w:rPr>
              <w:t>Посредни/непосредни рад</w:t>
            </w:r>
          </w:p>
        </w:tc>
        <w:tc>
          <w:tcPr>
            <w:tcW w:w="2014" w:type="dxa"/>
            <w:shd w:val="clear" w:color="auto" w:fill="EEECE1"/>
          </w:tcPr>
          <w:p w:rsidR="008E5CE7" w:rsidRPr="007555A7" w:rsidRDefault="008E5CE7" w:rsidP="008E5CE7">
            <w:pPr>
              <w:rPr>
                <w:sz w:val="23"/>
                <w:szCs w:val="23"/>
              </w:rPr>
            </w:pPr>
            <w:r w:rsidRPr="007555A7">
              <w:rPr>
                <w:sz w:val="23"/>
                <w:szCs w:val="23"/>
              </w:rPr>
              <w:t>Време реализације</w:t>
            </w:r>
          </w:p>
        </w:tc>
        <w:tc>
          <w:tcPr>
            <w:tcW w:w="2014" w:type="dxa"/>
            <w:shd w:val="clear" w:color="auto" w:fill="EEECE1"/>
          </w:tcPr>
          <w:p w:rsidR="008E5CE7" w:rsidRPr="005F5039" w:rsidRDefault="008E5CE7" w:rsidP="008E5CE7">
            <w:pPr>
              <w:jc w:val="center"/>
              <w:rPr>
                <w:sz w:val="23"/>
                <w:szCs w:val="23"/>
                <w:lang w:val="sr-Cyrl-RS"/>
              </w:rPr>
            </w:pPr>
            <w:r>
              <w:rPr>
                <w:sz w:val="23"/>
                <w:szCs w:val="23"/>
                <w:lang w:val="sr-Cyrl-RS"/>
              </w:rPr>
              <w:t>Повезано</w:t>
            </w:r>
            <w:r>
              <w:rPr>
                <w:sz w:val="23"/>
                <w:szCs w:val="23"/>
                <w:lang w:val="sr-Cyrl-RS"/>
              </w:rPr>
              <w:t>с</w:t>
            </w:r>
            <w:r>
              <w:rPr>
                <w:sz w:val="23"/>
                <w:szCs w:val="23"/>
                <w:lang w:val="sr-Cyrl-RS"/>
              </w:rPr>
              <w:t>т са ШП и РП</w:t>
            </w:r>
          </w:p>
        </w:tc>
      </w:tr>
      <w:tr w:rsidR="008E5CE7" w:rsidRPr="007555A7" w:rsidTr="008E5CE7">
        <w:trPr>
          <w:trHeight w:val="484"/>
        </w:trPr>
        <w:tc>
          <w:tcPr>
            <w:tcW w:w="1809" w:type="dxa"/>
            <w:vMerge w:val="restart"/>
          </w:tcPr>
          <w:p w:rsidR="008E5CE7" w:rsidRPr="007555A7" w:rsidRDefault="008E5CE7" w:rsidP="008E5CE7">
            <w:pPr>
              <w:rPr>
                <w:sz w:val="23"/>
                <w:szCs w:val="23"/>
              </w:rPr>
            </w:pPr>
            <w:r w:rsidRPr="007555A7">
              <w:rPr>
                <w:sz w:val="23"/>
                <w:szCs w:val="23"/>
              </w:rPr>
              <w:t xml:space="preserve">ПЛАНИРАЊЕ И ПРОГРАМИРАЊЕ ОБРАЗОВНОВАСПИТНОГ РАДА </w:t>
            </w:r>
          </w:p>
          <w:p w:rsidR="008E5CE7" w:rsidRPr="007555A7" w:rsidRDefault="008E5CE7" w:rsidP="008E5CE7">
            <w:pPr>
              <w:rPr>
                <w:sz w:val="23"/>
                <w:szCs w:val="23"/>
              </w:rPr>
            </w:pPr>
          </w:p>
          <w:p w:rsidR="008E5CE7" w:rsidRPr="007555A7" w:rsidRDefault="008E5CE7" w:rsidP="008E5CE7">
            <w:pPr>
              <w:rPr>
                <w:sz w:val="23"/>
                <w:szCs w:val="23"/>
              </w:rPr>
            </w:pPr>
          </w:p>
        </w:tc>
        <w:tc>
          <w:tcPr>
            <w:tcW w:w="3544" w:type="dxa"/>
          </w:tcPr>
          <w:p w:rsidR="008E5CE7" w:rsidRPr="007555A7" w:rsidRDefault="008E5CE7" w:rsidP="008E5CE7">
            <w:pPr>
              <w:rPr>
                <w:sz w:val="23"/>
                <w:szCs w:val="23"/>
              </w:rPr>
            </w:pPr>
            <w:r w:rsidRPr="007555A7">
              <w:rPr>
                <w:sz w:val="23"/>
                <w:szCs w:val="23"/>
              </w:rPr>
              <w:t>Учествовање у припреми концепције годишњег плана рада установе</w:t>
            </w:r>
          </w:p>
        </w:tc>
        <w:tc>
          <w:tcPr>
            <w:tcW w:w="1875" w:type="dxa"/>
          </w:tcPr>
          <w:p w:rsidR="008E5CE7" w:rsidRPr="007555A7" w:rsidRDefault="008E5CE7" w:rsidP="008E5CE7">
            <w:pPr>
              <w:rPr>
                <w:sz w:val="23"/>
                <w:szCs w:val="23"/>
              </w:rPr>
            </w:pPr>
            <w:r w:rsidRPr="007555A7">
              <w:rPr>
                <w:sz w:val="23"/>
                <w:szCs w:val="23"/>
              </w:rPr>
              <w:t>посредни</w:t>
            </w:r>
          </w:p>
        </w:tc>
        <w:tc>
          <w:tcPr>
            <w:tcW w:w="2014" w:type="dxa"/>
          </w:tcPr>
          <w:p w:rsidR="008E5CE7" w:rsidRPr="007555A7" w:rsidRDefault="008E5CE7" w:rsidP="008E5CE7">
            <w:pPr>
              <w:rPr>
                <w:sz w:val="23"/>
                <w:szCs w:val="23"/>
              </w:rPr>
            </w:pPr>
            <w:r w:rsidRPr="007555A7">
              <w:rPr>
                <w:sz w:val="23"/>
                <w:szCs w:val="23"/>
              </w:rPr>
              <w:t>Август/јун за наредну годину</w:t>
            </w:r>
          </w:p>
        </w:tc>
        <w:tc>
          <w:tcPr>
            <w:tcW w:w="2014" w:type="dxa"/>
          </w:tcPr>
          <w:p w:rsidR="008E5CE7" w:rsidRPr="007555A7" w:rsidRDefault="008E5CE7" w:rsidP="008E5CE7">
            <w:pPr>
              <w:rPr>
                <w:sz w:val="23"/>
                <w:szCs w:val="23"/>
              </w:rPr>
            </w:pPr>
          </w:p>
        </w:tc>
      </w:tr>
      <w:tr w:rsidR="008E5CE7" w:rsidRPr="007555A7" w:rsidTr="008E5CE7">
        <w:trPr>
          <w:trHeight w:val="482"/>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Припремање плана посете психолога васпитно-образовним активностима  и часовима у школи,</w:t>
            </w:r>
          </w:p>
        </w:tc>
        <w:tc>
          <w:tcPr>
            <w:tcW w:w="1875" w:type="dxa"/>
          </w:tcPr>
          <w:p w:rsidR="008E5CE7" w:rsidRPr="007555A7" w:rsidRDefault="008E5CE7" w:rsidP="008E5CE7">
            <w:pPr>
              <w:rPr>
                <w:sz w:val="23"/>
                <w:szCs w:val="23"/>
              </w:rPr>
            </w:pPr>
            <w:r w:rsidRPr="007555A7">
              <w:rPr>
                <w:sz w:val="23"/>
                <w:szCs w:val="23"/>
              </w:rPr>
              <w:t>посредни</w:t>
            </w:r>
          </w:p>
        </w:tc>
        <w:tc>
          <w:tcPr>
            <w:tcW w:w="2014" w:type="dxa"/>
          </w:tcPr>
          <w:p w:rsidR="008E5CE7" w:rsidRPr="007555A7" w:rsidRDefault="008E5CE7" w:rsidP="008E5CE7">
            <w:pPr>
              <w:rPr>
                <w:sz w:val="23"/>
                <w:szCs w:val="23"/>
                <w:lang w:val="sr-Cyrl-RS"/>
              </w:rPr>
            </w:pPr>
            <w:r w:rsidRPr="007555A7">
              <w:rPr>
                <w:sz w:val="23"/>
                <w:szCs w:val="23"/>
              </w:rPr>
              <w:t>Сваког месеца почев од с</w:t>
            </w:r>
            <w:r w:rsidRPr="007555A7">
              <w:rPr>
                <w:sz w:val="23"/>
                <w:szCs w:val="23"/>
                <w:lang w:val="sr-Cyrl-RS"/>
              </w:rPr>
              <w:t>е</w:t>
            </w:r>
            <w:r w:rsidRPr="007555A7">
              <w:rPr>
                <w:sz w:val="23"/>
                <w:szCs w:val="23"/>
              </w:rPr>
              <w:t>петембра</w:t>
            </w:r>
            <w:r w:rsidRPr="007555A7">
              <w:rPr>
                <w:sz w:val="23"/>
                <w:szCs w:val="23"/>
                <w:lang w:val="sr-Cyrl-RS"/>
              </w:rPr>
              <w:t xml:space="preserve"> </w:t>
            </w:r>
          </w:p>
        </w:tc>
        <w:tc>
          <w:tcPr>
            <w:tcW w:w="2014" w:type="dxa"/>
          </w:tcPr>
          <w:p w:rsidR="008E5CE7" w:rsidRPr="007555A7" w:rsidRDefault="008E5CE7" w:rsidP="008E5CE7">
            <w:pPr>
              <w:rPr>
                <w:sz w:val="23"/>
                <w:szCs w:val="23"/>
              </w:rPr>
            </w:pPr>
          </w:p>
        </w:tc>
      </w:tr>
      <w:tr w:rsidR="008E5CE7" w:rsidRPr="007555A7" w:rsidTr="008E5CE7">
        <w:trPr>
          <w:trHeight w:val="482"/>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Припремање годишњег програма рада и месечних планова рада психолога</w:t>
            </w:r>
          </w:p>
        </w:tc>
        <w:tc>
          <w:tcPr>
            <w:tcW w:w="1875" w:type="dxa"/>
          </w:tcPr>
          <w:p w:rsidR="008E5CE7" w:rsidRPr="007555A7" w:rsidRDefault="008E5CE7" w:rsidP="008E5CE7">
            <w:pPr>
              <w:rPr>
                <w:sz w:val="23"/>
                <w:szCs w:val="23"/>
              </w:rPr>
            </w:pPr>
            <w:r w:rsidRPr="007555A7">
              <w:rPr>
                <w:sz w:val="23"/>
                <w:szCs w:val="23"/>
              </w:rPr>
              <w:t>посредни</w:t>
            </w:r>
          </w:p>
        </w:tc>
        <w:tc>
          <w:tcPr>
            <w:tcW w:w="2014" w:type="dxa"/>
          </w:tcPr>
          <w:p w:rsidR="008E5CE7" w:rsidRPr="007555A7" w:rsidRDefault="008E5CE7" w:rsidP="008E5CE7">
            <w:pPr>
              <w:rPr>
                <w:sz w:val="23"/>
                <w:szCs w:val="23"/>
              </w:rPr>
            </w:pPr>
            <w:r w:rsidRPr="007555A7">
              <w:rPr>
                <w:sz w:val="23"/>
                <w:szCs w:val="23"/>
              </w:rPr>
              <w:t>Август/крај сваког месеца</w:t>
            </w:r>
          </w:p>
        </w:tc>
        <w:tc>
          <w:tcPr>
            <w:tcW w:w="2014" w:type="dxa"/>
          </w:tcPr>
          <w:p w:rsidR="008E5CE7" w:rsidRPr="007555A7" w:rsidRDefault="008E5CE7" w:rsidP="008E5CE7">
            <w:pPr>
              <w:rPr>
                <w:sz w:val="23"/>
                <w:szCs w:val="23"/>
              </w:rPr>
            </w:pPr>
          </w:p>
        </w:tc>
      </w:tr>
      <w:tr w:rsidR="008E5CE7" w:rsidRPr="007555A7" w:rsidTr="008E5CE7">
        <w:trPr>
          <w:trHeight w:val="482"/>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Припремање плана сопственог стручног усавршавања и професионалног развоја</w:t>
            </w:r>
          </w:p>
        </w:tc>
        <w:tc>
          <w:tcPr>
            <w:tcW w:w="1875" w:type="dxa"/>
          </w:tcPr>
          <w:p w:rsidR="008E5CE7" w:rsidRPr="007555A7" w:rsidRDefault="008E5CE7" w:rsidP="008E5CE7">
            <w:pPr>
              <w:rPr>
                <w:sz w:val="23"/>
                <w:szCs w:val="23"/>
              </w:rPr>
            </w:pPr>
            <w:r w:rsidRPr="007555A7">
              <w:rPr>
                <w:sz w:val="23"/>
                <w:szCs w:val="23"/>
              </w:rPr>
              <w:t xml:space="preserve">Посредни </w:t>
            </w:r>
          </w:p>
        </w:tc>
        <w:tc>
          <w:tcPr>
            <w:tcW w:w="2014" w:type="dxa"/>
          </w:tcPr>
          <w:p w:rsidR="008E5CE7" w:rsidRPr="007555A7" w:rsidRDefault="008E5CE7" w:rsidP="008E5CE7">
            <w:pPr>
              <w:rPr>
                <w:sz w:val="23"/>
                <w:szCs w:val="23"/>
              </w:rPr>
            </w:pPr>
            <w:r w:rsidRPr="007555A7">
              <w:rPr>
                <w:sz w:val="23"/>
                <w:szCs w:val="23"/>
              </w:rPr>
              <w:t>август</w:t>
            </w:r>
          </w:p>
        </w:tc>
        <w:tc>
          <w:tcPr>
            <w:tcW w:w="2014" w:type="dxa"/>
          </w:tcPr>
          <w:p w:rsidR="008E5CE7" w:rsidRDefault="008E5CE7" w:rsidP="008E5CE7">
            <w:pPr>
              <w:rPr>
                <w:sz w:val="23"/>
                <w:szCs w:val="23"/>
                <w:lang w:val="sr-Cyrl-RS"/>
              </w:rPr>
            </w:pPr>
            <w:r>
              <w:rPr>
                <w:sz w:val="23"/>
                <w:szCs w:val="23"/>
                <w:lang w:val="sr-Cyrl-RS"/>
              </w:rPr>
              <w:t>Р.П 1.9.2.1</w:t>
            </w:r>
          </w:p>
          <w:p w:rsidR="008E5CE7" w:rsidRDefault="008E5CE7" w:rsidP="008E5CE7">
            <w:pPr>
              <w:rPr>
                <w:sz w:val="23"/>
                <w:szCs w:val="23"/>
                <w:lang w:val="sr-Cyrl-RS"/>
              </w:rPr>
            </w:pPr>
            <w:r>
              <w:rPr>
                <w:sz w:val="23"/>
                <w:szCs w:val="23"/>
                <w:lang w:val="sr-Cyrl-RS"/>
              </w:rPr>
              <w:t>Р.П 1.14.3.1</w:t>
            </w:r>
          </w:p>
          <w:p w:rsidR="008E5CE7" w:rsidRPr="007555A7" w:rsidRDefault="008E5CE7" w:rsidP="008E5CE7">
            <w:pPr>
              <w:rPr>
                <w:sz w:val="23"/>
                <w:szCs w:val="23"/>
              </w:rPr>
            </w:pPr>
            <w:r>
              <w:rPr>
                <w:sz w:val="23"/>
                <w:szCs w:val="23"/>
                <w:lang w:val="sr-Cyrl-RS"/>
              </w:rPr>
              <w:t>Р.П 1.10.3.2</w:t>
            </w:r>
          </w:p>
        </w:tc>
      </w:tr>
      <w:tr w:rsidR="008E5CE7" w:rsidRPr="007555A7" w:rsidTr="008E5CE7">
        <w:trPr>
          <w:trHeight w:val="1699"/>
        </w:trPr>
        <w:tc>
          <w:tcPr>
            <w:tcW w:w="1809" w:type="dxa"/>
            <w:vMerge w:val="restart"/>
          </w:tcPr>
          <w:p w:rsidR="008E5CE7" w:rsidRPr="007555A7" w:rsidRDefault="008E5CE7" w:rsidP="008E5CE7">
            <w:pPr>
              <w:rPr>
                <w:sz w:val="23"/>
                <w:szCs w:val="23"/>
              </w:rPr>
            </w:pPr>
            <w:r w:rsidRPr="007555A7">
              <w:rPr>
                <w:sz w:val="23"/>
                <w:szCs w:val="23"/>
              </w:rPr>
              <w:t>ПРАЋЕЊЕ И ВРЕДНОВАЊЕ ОБРАЗОВНО-ВАСПИТНОГ РАДА</w:t>
            </w:r>
          </w:p>
        </w:tc>
        <w:tc>
          <w:tcPr>
            <w:tcW w:w="3544" w:type="dxa"/>
          </w:tcPr>
          <w:p w:rsidR="008E5CE7" w:rsidRPr="007555A7" w:rsidRDefault="008E5CE7" w:rsidP="008E5CE7">
            <w:pPr>
              <w:rPr>
                <w:sz w:val="23"/>
                <w:szCs w:val="23"/>
              </w:rPr>
            </w:pPr>
            <w:r w:rsidRPr="007555A7">
              <w:rPr>
                <w:sz w:val="23"/>
                <w:szCs w:val="23"/>
              </w:rPr>
              <w:t>Учествовање у праћењу и вредновању образовно-васпитног</w:t>
            </w:r>
          </w:p>
          <w:p w:rsidR="008E5CE7" w:rsidRPr="007555A7" w:rsidRDefault="008E5CE7" w:rsidP="008E5CE7">
            <w:pPr>
              <w:rPr>
                <w:sz w:val="23"/>
                <w:szCs w:val="23"/>
              </w:rPr>
            </w:pPr>
            <w:r w:rsidRPr="007555A7">
              <w:rPr>
                <w:sz w:val="23"/>
                <w:szCs w:val="23"/>
              </w:rPr>
              <w:t>рада установе и предлагање мера за побољшање ефикасности, економичности и успешности</w:t>
            </w:r>
          </w:p>
          <w:p w:rsidR="008E5CE7" w:rsidRPr="007555A7" w:rsidRDefault="008E5CE7" w:rsidP="008E5CE7">
            <w:pPr>
              <w:rPr>
                <w:sz w:val="23"/>
                <w:szCs w:val="23"/>
              </w:rPr>
            </w:pPr>
            <w:r w:rsidRPr="007555A7">
              <w:rPr>
                <w:sz w:val="23"/>
                <w:szCs w:val="23"/>
              </w:rPr>
              <w:t>установе у задовољавању образовних и развојних потреба  ученика,</w:t>
            </w:r>
          </w:p>
        </w:tc>
        <w:tc>
          <w:tcPr>
            <w:tcW w:w="1875" w:type="dxa"/>
          </w:tcPr>
          <w:p w:rsidR="008E5CE7" w:rsidRPr="007555A7" w:rsidRDefault="008E5CE7" w:rsidP="008E5CE7">
            <w:pPr>
              <w:rPr>
                <w:sz w:val="23"/>
                <w:szCs w:val="23"/>
              </w:rPr>
            </w:pPr>
            <w:r w:rsidRPr="007555A7">
              <w:rPr>
                <w:sz w:val="23"/>
                <w:szCs w:val="23"/>
              </w:rPr>
              <w:t xml:space="preserve">Посредни/непосредни </w:t>
            </w:r>
          </w:p>
        </w:tc>
        <w:tc>
          <w:tcPr>
            <w:tcW w:w="2014" w:type="dxa"/>
          </w:tcPr>
          <w:p w:rsidR="008E5CE7" w:rsidRPr="007555A7" w:rsidRDefault="008E5CE7" w:rsidP="008E5CE7">
            <w:pPr>
              <w:rPr>
                <w:sz w:val="23"/>
                <w:szCs w:val="23"/>
              </w:rPr>
            </w:pPr>
            <w:r w:rsidRPr="007555A7">
              <w:rPr>
                <w:sz w:val="23"/>
                <w:szCs w:val="23"/>
              </w:rPr>
              <w:t>Током године</w:t>
            </w:r>
          </w:p>
        </w:tc>
        <w:tc>
          <w:tcPr>
            <w:tcW w:w="2014" w:type="dxa"/>
          </w:tcPr>
          <w:p w:rsidR="008E5CE7" w:rsidRDefault="008E5CE7" w:rsidP="008E5CE7">
            <w:pPr>
              <w:rPr>
                <w:sz w:val="23"/>
                <w:szCs w:val="23"/>
                <w:lang w:val="sr-Cyrl-RS"/>
              </w:rPr>
            </w:pPr>
            <w:r>
              <w:rPr>
                <w:sz w:val="23"/>
                <w:szCs w:val="23"/>
                <w:lang w:val="sr-Cyrl-RS"/>
              </w:rPr>
              <w:t>Р.П 1.2.1.2</w:t>
            </w:r>
          </w:p>
          <w:p w:rsidR="008E5CE7" w:rsidRDefault="008E5CE7" w:rsidP="008E5CE7">
            <w:pPr>
              <w:rPr>
                <w:sz w:val="23"/>
                <w:szCs w:val="23"/>
                <w:lang w:val="sr-Cyrl-RS"/>
              </w:rPr>
            </w:pPr>
          </w:p>
          <w:p w:rsidR="008E5CE7" w:rsidRDefault="008E5CE7" w:rsidP="008E5CE7">
            <w:pPr>
              <w:rPr>
                <w:sz w:val="23"/>
                <w:szCs w:val="23"/>
                <w:lang w:val="sr-Cyrl-RS"/>
              </w:rPr>
            </w:pPr>
            <w:r>
              <w:rPr>
                <w:sz w:val="23"/>
                <w:szCs w:val="23"/>
                <w:lang w:val="sr-Cyrl-RS"/>
              </w:rPr>
              <w:t>Р.П 1.2.5.2</w:t>
            </w:r>
          </w:p>
          <w:p w:rsidR="008E5CE7" w:rsidRDefault="008E5CE7" w:rsidP="008E5CE7">
            <w:pPr>
              <w:rPr>
                <w:sz w:val="23"/>
                <w:szCs w:val="23"/>
                <w:lang w:val="sr-Cyrl-RS"/>
              </w:rPr>
            </w:pPr>
            <w:r>
              <w:rPr>
                <w:sz w:val="23"/>
                <w:szCs w:val="23"/>
                <w:lang w:val="sr-Cyrl-RS"/>
              </w:rPr>
              <w:t xml:space="preserve"> </w:t>
            </w:r>
          </w:p>
          <w:p w:rsidR="008E5CE7" w:rsidRDefault="008E5CE7" w:rsidP="008E5CE7">
            <w:pPr>
              <w:rPr>
                <w:sz w:val="23"/>
                <w:szCs w:val="23"/>
                <w:lang w:val="sr-Cyrl-RS"/>
              </w:rPr>
            </w:pPr>
            <w:r>
              <w:rPr>
                <w:sz w:val="23"/>
                <w:szCs w:val="23"/>
                <w:lang w:val="sr-Cyrl-RS"/>
              </w:rPr>
              <w:t>Р.П 1.10.3.1</w:t>
            </w:r>
          </w:p>
          <w:p w:rsidR="008E5CE7" w:rsidRDefault="008E5CE7" w:rsidP="008E5CE7">
            <w:pPr>
              <w:rPr>
                <w:sz w:val="23"/>
                <w:szCs w:val="23"/>
                <w:lang w:val="sr-Cyrl-RS"/>
              </w:rPr>
            </w:pPr>
          </w:p>
          <w:p w:rsidR="008E5CE7" w:rsidRPr="005F5039" w:rsidRDefault="008E5CE7" w:rsidP="008E5CE7">
            <w:pPr>
              <w:rPr>
                <w:sz w:val="23"/>
                <w:szCs w:val="23"/>
                <w:lang w:val="sr-Cyrl-RS"/>
              </w:rPr>
            </w:pPr>
            <w:r>
              <w:rPr>
                <w:sz w:val="23"/>
                <w:szCs w:val="23"/>
                <w:lang w:val="sr-Cyrl-RS"/>
              </w:rPr>
              <w:t>Р.П 1.6.2.1</w:t>
            </w:r>
          </w:p>
          <w:p w:rsidR="008E5CE7" w:rsidRDefault="008E5CE7" w:rsidP="008E5CE7">
            <w:pPr>
              <w:spacing w:line="259" w:lineRule="auto"/>
              <w:rPr>
                <w:rFonts w:asciiTheme="minorHAnsi" w:eastAsiaTheme="minorEastAsia" w:hAnsiTheme="minorHAnsi" w:cstheme="minorBidi"/>
                <w:sz w:val="21"/>
                <w:szCs w:val="21"/>
                <w:lang w:val="sr-Cyrl-RS"/>
              </w:rPr>
            </w:pPr>
            <w:r>
              <w:rPr>
                <w:rFonts w:asciiTheme="minorHAnsi" w:eastAsiaTheme="minorEastAsia" w:hAnsiTheme="minorHAnsi" w:cstheme="minorBidi"/>
                <w:sz w:val="21"/>
                <w:szCs w:val="21"/>
                <w:lang w:val="sr-Cyrl-RS"/>
              </w:rPr>
              <w:t>Р П 1.16.2.1</w:t>
            </w:r>
          </w:p>
          <w:p w:rsidR="008E5CE7" w:rsidRDefault="008E5CE7" w:rsidP="008E5CE7">
            <w:pPr>
              <w:spacing w:line="259" w:lineRule="auto"/>
              <w:rPr>
                <w:rFonts w:asciiTheme="minorHAnsi" w:eastAsiaTheme="minorEastAsia" w:hAnsiTheme="minorHAnsi" w:cstheme="minorBidi"/>
                <w:sz w:val="21"/>
                <w:szCs w:val="21"/>
                <w:lang w:val="en-GB"/>
              </w:rPr>
            </w:pPr>
            <w:r>
              <w:rPr>
                <w:rFonts w:asciiTheme="minorHAnsi" w:eastAsiaTheme="minorEastAsia" w:hAnsiTheme="minorHAnsi" w:cstheme="minorBidi"/>
                <w:sz w:val="21"/>
                <w:szCs w:val="21"/>
                <w:lang w:val="sr-Cyrl-RS"/>
              </w:rPr>
              <w:t>Р П 1.16.3.1</w:t>
            </w:r>
          </w:p>
          <w:p w:rsidR="008E5CE7" w:rsidRPr="005F5039" w:rsidRDefault="008E5CE7" w:rsidP="008E5CE7">
            <w:pPr>
              <w:spacing w:line="259" w:lineRule="auto"/>
              <w:rPr>
                <w:rFonts w:asciiTheme="minorHAnsi" w:eastAsiaTheme="minorEastAsia" w:hAnsiTheme="minorHAnsi" w:cstheme="minorBidi"/>
                <w:sz w:val="21"/>
                <w:szCs w:val="21"/>
                <w:lang w:val="en-GB"/>
              </w:rPr>
            </w:pPr>
            <w:r>
              <w:rPr>
                <w:rFonts w:asciiTheme="minorHAnsi" w:eastAsiaTheme="minorEastAsia" w:hAnsiTheme="minorHAnsi" w:cstheme="minorBidi"/>
                <w:sz w:val="21"/>
                <w:szCs w:val="21"/>
                <w:lang w:val="sr-Cyrl-RS"/>
              </w:rPr>
              <w:t>Р П 1.16.4.1-</w:t>
            </w:r>
          </w:p>
          <w:p w:rsidR="008E5CE7" w:rsidRDefault="008E5CE7" w:rsidP="008E5CE7">
            <w:pPr>
              <w:rPr>
                <w:sz w:val="23"/>
                <w:szCs w:val="23"/>
                <w:lang w:val="sr-Cyrl-RS"/>
              </w:rPr>
            </w:pPr>
            <w:r>
              <w:rPr>
                <w:sz w:val="23"/>
                <w:szCs w:val="23"/>
                <w:lang w:val="sr-Cyrl-RS"/>
              </w:rPr>
              <w:t>Р.П</w:t>
            </w:r>
            <w:r>
              <w:rPr>
                <w:sz w:val="23"/>
                <w:szCs w:val="23"/>
                <w:lang w:val="en-GB"/>
              </w:rPr>
              <w:t>1.10.1</w:t>
            </w:r>
            <w:r>
              <w:rPr>
                <w:sz w:val="23"/>
                <w:szCs w:val="23"/>
                <w:lang w:val="sr-Cyrl-RS"/>
              </w:rPr>
              <w:t xml:space="preserve">.1  </w:t>
            </w:r>
          </w:p>
          <w:p w:rsidR="008E5CE7" w:rsidRDefault="008E5CE7" w:rsidP="008E5CE7">
            <w:pPr>
              <w:rPr>
                <w:sz w:val="23"/>
                <w:szCs w:val="23"/>
                <w:lang w:val="sr-Cyrl-RS"/>
              </w:rPr>
            </w:pPr>
          </w:p>
          <w:p w:rsidR="008E5CE7" w:rsidRDefault="008E5CE7" w:rsidP="008E5CE7">
            <w:pPr>
              <w:rPr>
                <w:sz w:val="23"/>
                <w:szCs w:val="23"/>
                <w:lang w:val="sr-Cyrl-RS"/>
              </w:rPr>
            </w:pPr>
            <w:r>
              <w:rPr>
                <w:sz w:val="23"/>
                <w:szCs w:val="23"/>
                <w:lang w:val="sr-Cyrl-RS"/>
              </w:rPr>
              <w:lastRenderedPageBreak/>
              <w:t xml:space="preserve">Р.П 1.10.1.2 </w:t>
            </w:r>
          </w:p>
          <w:p w:rsidR="008E5CE7" w:rsidRDefault="008E5CE7" w:rsidP="008E5CE7">
            <w:pPr>
              <w:rPr>
                <w:sz w:val="23"/>
                <w:szCs w:val="23"/>
                <w:lang w:val="sr-Cyrl-RS"/>
              </w:rPr>
            </w:pPr>
          </w:p>
          <w:p w:rsidR="008E5CE7" w:rsidRPr="008E5CE7" w:rsidRDefault="008E5CE7" w:rsidP="008E5CE7">
            <w:pPr>
              <w:rPr>
                <w:sz w:val="23"/>
                <w:szCs w:val="23"/>
                <w:lang w:val="sr-Cyrl-RS"/>
              </w:rPr>
            </w:pPr>
            <w:r>
              <w:rPr>
                <w:sz w:val="23"/>
                <w:szCs w:val="23"/>
                <w:lang w:val="sr-Cyrl-RS"/>
              </w:rPr>
              <w:t xml:space="preserve">Р.П 1.10.1.3 </w:t>
            </w:r>
          </w:p>
        </w:tc>
      </w:tr>
      <w:tr w:rsidR="008E5CE7" w:rsidRPr="007555A7" w:rsidTr="008E5CE7">
        <w:trPr>
          <w:trHeight w:val="376"/>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Учествовање у континуираном праћењу и вредновању</w:t>
            </w:r>
            <w:r>
              <w:rPr>
                <w:sz w:val="23"/>
                <w:szCs w:val="23"/>
              </w:rPr>
              <w:t xml:space="preserve"> остварености општих и посебних</w:t>
            </w:r>
            <w:r w:rsidRPr="007555A7">
              <w:rPr>
                <w:sz w:val="23"/>
                <w:szCs w:val="23"/>
              </w:rPr>
              <w:t>стандарда постигнућа спровођењем квалитатив</w:t>
            </w:r>
            <w:r>
              <w:rPr>
                <w:sz w:val="23"/>
                <w:szCs w:val="23"/>
              </w:rPr>
              <w:t>них анализа постигнућа ученика,</w:t>
            </w:r>
            <w:r w:rsidRPr="007555A7">
              <w:rPr>
                <w:sz w:val="23"/>
                <w:szCs w:val="23"/>
              </w:rPr>
              <w:t>информисањем свих заинтересованих страна о резултатима анализе и припремом препорука за</w:t>
            </w:r>
          </w:p>
          <w:p w:rsidR="008E5CE7" w:rsidRPr="007555A7" w:rsidRDefault="008E5CE7" w:rsidP="008E5CE7">
            <w:pPr>
              <w:rPr>
                <w:sz w:val="23"/>
                <w:szCs w:val="23"/>
              </w:rPr>
            </w:pPr>
            <w:r w:rsidRPr="007555A7">
              <w:rPr>
                <w:sz w:val="23"/>
                <w:szCs w:val="23"/>
              </w:rPr>
              <w:t>унапређивање постигнућа</w:t>
            </w:r>
          </w:p>
        </w:tc>
        <w:tc>
          <w:tcPr>
            <w:tcW w:w="1875" w:type="dxa"/>
          </w:tcPr>
          <w:p w:rsidR="008E5CE7" w:rsidRPr="007555A7" w:rsidRDefault="008E5CE7" w:rsidP="008E5CE7">
            <w:pPr>
              <w:rPr>
                <w:sz w:val="23"/>
                <w:szCs w:val="23"/>
              </w:rPr>
            </w:pPr>
            <w:r w:rsidRPr="007555A7">
              <w:rPr>
                <w:sz w:val="23"/>
                <w:szCs w:val="23"/>
              </w:rPr>
              <w:t>Посредни /непосредни</w:t>
            </w:r>
          </w:p>
        </w:tc>
        <w:tc>
          <w:tcPr>
            <w:tcW w:w="2014" w:type="dxa"/>
          </w:tcPr>
          <w:p w:rsidR="008E5CE7" w:rsidRPr="007555A7" w:rsidRDefault="008E5CE7" w:rsidP="008E5CE7">
            <w:pPr>
              <w:rPr>
                <w:sz w:val="23"/>
                <w:szCs w:val="23"/>
              </w:rPr>
            </w:pPr>
            <w:r w:rsidRPr="007555A7">
              <w:rPr>
                <w:sz w:val="23"/>
                <w:szCs w:val="23"/>
              </w:rPr>
              <w:t>Током године</w:t>
            </w:r>
          </w:p>
        </w:tc>
        <w:tc>
          <w:tcPr>
            <w:tcW w:w="2014" w:type="dxa"/>
          </w:tcPr>
          <w:p w:rsidR="008E5CE7" w:rsidRPr="007555A7" w:rsidRDefault="008E5CE7" w:rsidP="008E5CE7">
            <w:pPr>
              <w:rPr>
                <w:sz w:val="23"/>
                <w:szCs w:val="23"/>
              </w:rPr>
            </w:pPr>
          </w:p>
        </w:tc>
      </w:tr>
      <w:tr w:rsidR="008E5CE7" w:rsidRPr="007555A7" w:rsidTr="008E5CE7">
        <w:trPr>
          <w:trHeight w:val="376"/>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Праћење и вредновање примене мера индивидуализације и</w:t>
            </w:r>
            <w:r>
              <w:rPr>
                <w:sz w:val="23"/>
                <w:szCs w:val="23"/>
              </w:rPr>
              <w:t xml:space="preserve"> индивидуалног образовног плана</w:t>
            </w:r>
            <w:r w:rsidRPr="007555A7">
              <w:rPr>
                <w:sz w:val="23"/>
                <w:szCs w:val="23"/>
              </w:rPr>
              <w:t>за ученике</w:t>
            </w:r>
          </w:p>
        </w:tc>
        <w:tc>
          <w:tcPr>
            <w:tcW w:w="1875" w:type="dxa"/>
          </w:tcPr>
          <w:p w:rsidR="008E5CE7" w:rsidRPr="007555A7" w:rsidRDefault="008E5CE7" w:rsidP="008E5CE7">
            <w:pPr>
              <w:rPr>
                <w:sz w:val="23"/>
                <w:szCs w:val="23"/>
              </w:rPr>
            </w:pPr>
            <w:r w:rsidRPr="007555A7">
              <w:rPr>
                <w:sz w:val="23"/>
                <w:szCs w:val="23"/>
              </w:rPr>
              <w:t>Посредни /непосредни</w:t>
            </w:r>
          </w:p>
        </w:tc>
        <w:tc>
          <w:tcPr>
            <w:tcW w:w="2014" w:type="dxa"/>
          </w:tcPr>
          <w:p w:rsidR="008E5CE7" w:rsidRPr="007555A7" w:rsidRDefault="008E5CE7" w:rsidP="008E5CE7">
            <w:pPr>
              <w:rPr>
                <w:sz w:val="23"/>
                <w:szCs w:val="23"/>
              </w:rPr>
            </w:pPr>
            <w:r w:rsidRPr="007555A7">
              <w:rPr>
                <w:sz w:val="23"/>
                <w:szCs w:val="23"/>
              </w:rPr>
              <w:t>По предвиђеним периодима зависно од потреба ученика</w:t>
            </w:r>
          </w:p>
        </w:tc>
        <w:tc>
          <w:tcPr>
            <w:tcW w:w="2014" w:type="dxa"/>
          </w:tcPr>
          <w:p w:rsidR="008E5CE7" w:rsidRPr="007555A7" w:rsidRDefault="008E5CE7" w:rsidP="008E5CE7">
            <w:pPr>
              <w:rPr>
                <w:sz w:val="23"/>
                <w:szCs w:val="23"/>
              </w:rPr>
            </w:pPr>
          </w:p>
        </w:tc>
      </w:tr>
      <w:tr w:rsidR="008E5CE7" w:rsidRPr="007555A7" w:rsidTr="008E5CE7">
        <w:trPr>
          <w:trHeight w:val="376"/>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Учешће у изради годишњег извештаја о раду школске установе, а нарочито остваривања</w:t>
            </w:r>
          </w:p>
          <w:p w:rsidR="008E5CE7" w:rsidRPr="007555A7" w:rsidRDefault="008E5CE7" w:rsidP="008E5CE7">
            <w:pPr>
              <w:rPr>
                <w:sz w:val="23"/>
                <w:szCs w:val="23"/>
              </w:rPr>
            </w:pPr>
            <w:r w:rsidRPr="007555A7">
              <w:rPr>
                <w:sz w:val="23"/>
                <w:szCs w:val="23"/>
              </w:rPr>
              <w:t>свих програма васпитно-образовног рада, програма стручних органа и тимова, стручног</w:t>
            </w:r>
          </w:p>
          <w:p w:rsidR="008E5CE7" w:rsidRPr="007555A7" w:rsidRDefault="008E5CE7" w:rsidP="008E5CE7">
            <w:pPr>
              <w:rPr>
                <w:sz w:val="23"/>
                <w:szCs w:val="23"/>
              </w:rPr>
            </w:pPr>
            <w:r w:rsidRPr="007555A7">
              <w:rPr>
                <w:sz w:val="23"/>
                <w:szCs w:val="23"/>
              </w:rPr>
              <w:t>усавршавања, превентивних програма, рада психолошко-педагошке службе, сарадње са</w:t>
            </w:r>
          </w:p>
          <w:p w:rsidR="008E5CE7" w:rsidRPr="007555A7" w:rsidRDefault="008E5CE7" w:rsidP="008E5CE7">
            <w:pPr>
              <w:rPr>
                <w:sz w:val="23"/>
                <w:szCs w:val="23"/>
              </w:rPr>
            </w:pPr>
            <w:r w:rsidRPr="007555A7">
              <w:rPr>
                <w:sz w:val="23"/>
                <w:szCs w:val="23"/>
              </w:rPr>
              <w:t>породицом, сарадње са друштвеном средином...</w:t>
            </w:r>
          </w:p>
        </w:tc>
        <w:tc>
          <w:tcPr>
            <w:tcW w:w="1875" w:type="dxa"/>
          </w:tcPr>
          <w:p w:rsidR="008E5CE7" w:rsidRPr="007555A7" w:rsidRDefault="008E5CE7" w:rsidP="008E5CE7">
            <w:pPr>
              <w:rPr>
                <w:sz w:val="23"/>
                <w:szCs w:val="23"/>
              </w:rPr>
            </w:pPr>
            <w:r w:rsidRPr="007555A7">
              <w:rPr>
                <w:sz w:val="23"/>
                <w:szCs w:val="23"/>
              </w:rPr>
              <w:t xml:space="preserve">Посредни </w:t>
            </w:r>
          </w:p>
        </w:tc>
        <w:tc>
          <w:tcPr>
            <w:tcW w:w="2014" w:type="dxa"/>
          </w:tcPr>
          <w:p w:rsidR="008E5CE7" w:rsidRPr="007555A7" w:rsidRDefault="008E5CE7" w:rsidP="008E5CE7">
            <w:pPr>
              <w:rPr>
                <w:sz w:val="23"/>
                <w:szCs w:val="23"/>
              </w:rPr>
            </w:pPr>
            <w:r w:rsidRPr="007555A7">
              <w:rPr>
                <w:sz w:val="23"/>
                <w:szCs w:val="23"/>
              </w:rPr>
              <w:t>Децембар јануар/август</w:t>
            </w:r>
          </w:p>
        </w:tc>
        <w:tc>
          <w:tcPr>
            <w:tcW w:w="2014" w:type="dxa"/>
          </w:tcPr>
          <w:p w:rsidR="008E5CE7" w:rsidRPr="007555A7" w:rsidRDefault="008E5CE7" w:rsidP="008E5CE7">
            <w:pPr>
              <w:rPr>
                <w:sz w:val="23"/>
                <w:szCs w:val="23"/>
              </w:rPr>
            </w:pPr>
          </w:p>
        </w:tc>
      </w:tr>
      <w:tr w:rsidR="008E5CE7" w:rsidRPr="007555A7" w:rsidTr="008E5CE7">
        <w:trPr>
          <w:trHeight w:val="376"/>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Учествовање у истраживањима која се спроводе у оквиру самовредновања рада школе</w:t>
            </w:r>
          </w:p>
          <w:p w:rsidR="008E5CE7" w:rsidRPr="007555A7" w:rsidRDefault="008E5CE7" w:rsidP="008E5CE7">
            <w:pPr>
              <w:rPr>
                <w:sz w:val="23"/>
                <w:szCs w:val="23"/>
              </w:rPr>
            </w:pPr>
            <w:r w:rsidRPr="007555A7">
              <w:rPr>
                <w:sz w:val="23"/>
                <w:szCs w:val="23"/>
              </w:rPr>
              <w:t>(израдом инструмента процене, дефинисањем узорка и квалитативном анализом добијених</w:t>
            </w:r>
          </w:p>
          <w:p w:rsidR="008E5CE7" w:rsidRPr="007555A7" w:rsidRDefault="008E5CE7" w:rsidP="008E5CE7">
            <w:pPr>
              <w:rPr>
                <w:sz w:val="23"/>
                <w:szCs w:val="23"/>
              </w:rPr>
            </w:pPr>
            <w:r w:rsidRPr="007555A7">
              <w:rPr>
                <w:sz w:val="23"/>
                <w:szCs w:val="23"/>
              </w:rPr>
              <w:t>резултата)</w:t>
            </w:r>
          </w:p>
        </w:tc>
        <w:tc>
          <w:tcPr>
            <w:tcW w:w="1875" w:type="dxa"/>
          </w:tcPr>
          <w:p w:rsidR="008E5CE7" w:rsidRPr="007555A7" w:rsidRDefault="008E5CE7" w:rsidP="008E5CE7">
            <w:pPr>
              <w:rPr>
                <w:sz w:val="23"/>
                <w:szCs w:val="23"/>
              </w:rPr>
            </w:pPr>
            <w:r w:rsidRPr="007555A7">
              <w:rPr>
                <w:sz w:val="23"/>
                <w:szCs w:val="23"/>
              </w:rPr>
              <w:t xml:space="preserve">Посредни </w:t>
            </w:r>
          </w:p>
        </w:tc>
        <w:tc>
          <w:tcPr>
            <w:tcW w:w="2014" w:type="dxa"/>
          </w:tcPr>
          <w:p w:rsidR="008E5CE7" w:rsidRPr="007555A7" w:rsidRDefault="008E5CE7" w:rsidP="008E5CE7">
            <w:pPr>
              <w:rPr>
                <w:sz w:val="23"/>
                <w:szCs w:val="23"/>
              </w:rPr>
            </w:pPr>
            <w:r w:rsidRPr="007555A7">
              <w:rPr>
                <w:sz w:val="23"/>
                <w:szCs w:val="23"/>
              </w:rPr>
              <w:t>Друго полугодишпте</w:t>
            </w:r>
          </w:p>
        </w:tc>
        <w:tc>
          <w:tcPr>
            <w:tcW w:w="2014" w:type="dxa"/>
          </w:tcPr>
          <w:p w:rsidR="008E5CE7" w:rsidRDefault="008E5CE7" w:rsidP="008E5CE7">
            <w:pPr>
              <w:rPr>
                <w:sz w:val="23"/>
                <w:szCs w:val="23"/>
                <w:lang w:val="sr-Cyrl-RS"/>
              </w:rPr>
            </w:pPr>
            <w:r>
              <w:rPr>
                <w:sz w:val="23"/>
                <w:szCs w:val="23"/>
                <w:lang w:val="sr-Cyrl-RS"/>
              </w:rPr>
              <w:t>Р.П 1.2.5.3</w:t>
            </w:r>
          </w:p>
          <w:p w:rsidR="008E5CE7" w:rsidRDefault="008E5CE7" w:rsidP="008E5CE7">
            <w:pPr>
              <w:rPr>
                <w:sz w:val="23"/>
                <w:szCs w:val="23"/>
                <w:lang w:val="sr-Cyrl-RS"/>
              </w:rPr>
            </w:pPr>
          </w:p>
          <w:p w:rsidR="008E5CE7" w:rsidRPr="007555A7" w:rsidRDefault="008E5CE7" w:rsidP="008E5CE7">
            <w:pPr>
              <w:rPr>
                <w:sz w:val="23"/>
                <w:szCs w:val="23"/>
                <w:lang w:val="sr-Cyrl-RS"/>
              </w:rPr>
            </w:pPr>
            <w:r>
              <w:rPr>
                <w:sz w:val="23"/>
                <w:szCs w:val="23"/>
                <w:lang w:val="sr-Cyrl-RS"/>
              </w:rPr>
              <w:t xml:space="preserve">Р.П 1.2.5.4 </w:t>
            </w:r>
          </w:p>
          <w:p w:rsidR="008E5CE7" w:rsidRDefault="008E5CE7" w:rsidP="008E5CE7">
            <w:pPr>
              <w:rPr>
                <w:sz w:val="23"/>
                <w:szCs w:val="23"/>
              </w:rPr>
            </w:pPr>
          </w:p>
          <w:p w:rsidR="008E5CE7" w:rsidRDefault="008E5CE7" w:rsidP="008E5CE7">
            <w:pPr>
              <w:rPr>
                <w:sz w:val="23"/>
                <w:szCs w:val="23"/>
                <w:lang w:val="sr-Cyrl-RS"/>
              </w:rPr>
            </w:pPr>
            <w:r>
              <w:rPr>
                <w:sz w:val="23"/>
                <w:szCs w:val="23"/>
                <w:lang w:val="sr-Cyrl-RS"/>
              </w:rPr>
              <w:t>Ш.П 16.4</w:t>
            </w:r>
          </w:p>
          <w:p w:rsidR="008E5CE7" w:rsidRPr="000079D0" w:rsidRDefault="008E5CE7" w:rsidP="008E5CE7">
            <w:pPr>
              <w:rPr>
                <w:sz w:val="23"/>
                <w:szCs w:val="23"/>
                <w:lang w:val="sr-Cyrl-RS"/>
              </w:rPr>
            </w:pPr>
          </w:p>
        </w:tc>
      </w:tr>
      <w:tr w:rsidR="008E5CE7" w:rsidRPr="007555A7" w:rsidTr="008E5CE7">
        <w:trPr>
          <w:trHeight w:val="24"/>
        </w:trPr>
        <w:tc>
          <w:tcPr>
            <w:tcW w:w="1809" w:type="dxa"/>
            <w:vMerge w:val="restart"/>
          </w:tcPr>
          <w:p w:rsidR="008E5CE7" w:rsidRPr="007555A7" w:rsidRDefault="008E5CE7" w:rsidP="008E5CE7">
            <w:pPr>
              <w:rPr>
                <w:sz w:val="23"/>
                <w:szCs w:val="23"/>
              </w:rPr>
            </w:pPr>
            <w:r w:rsidRPr="007555A7">
              <w:rPr>
                <w:sz w:val="23"/>
                <w:szCs w:val="23"/>
              </w:rPr>
              <w:lastRenderedPageBreak/>
              <w:t>РАД СА УЧЕНИЦИМА</w:t>
            </w:r>
          </w:p>
        </w:tc>
        <w:tc>
          <w:tcPr>
            <w:tcW w:w="3544" w:type="dxa"/>
          </w:tcPr>
          <w:p w:rsidR="008E5CE7" w:rsidRPr="007555A7" w:rsidRDefault="008E5CE7" w:rsidP="008E5CE7">
            <w:pPr>
              <w:rPr>
                <w:sz w:val="23"/>
                <w:szCs w:val="23"/>
              </w:rPr>
            </w:pPr>
            <w:r w:rsidRPr="007555A7">
              <w:rPr>
                <w:sz w:val="23"/>
                <w:szCs w:val="23"/>
              </w:rPr>
              <w:t>Учешће у организацији пријема ,ученика праћења процеса адаптације и подршка ученицима у</w:t>
            </w:r>
          </w:p>
          <w:p w:rsidR="008E5CE7" w:rsidRPr="007555A7" w:rsidRDefault="008E5CE7" w:rsidP="008E5CE7">
            <w:pPr>
              <w:rPr>
                <w:sz w:val="23"/>
                <w:szCs w:val="23"/>
              </w:rPr>
            </w:pPr>
            <w:r w:rsidRPr="007555A7">
              <w:rPr>
                <w:sz w:val="23"/>
                <w:szCs w:val="23"/>
              </w:rPr>
              <w:t>превазилажењу тешкоћа адаптације,</w:t>
            </w:r>
          </w:p>
        </w:tc>
        <w:tc>
          <w:tcPr>
            <w:tcW w:w="1875" w:type="dxa"/>
            <w:vAlign w:val="center"/>
          </w:tcPr>
          <w:p w:rsidR="008E5CE7" w:rsidRPr="007555A7" w:rsidRDefault="008E5CE7" w:rsidP="008E5CE7">
            <w:pPr>
              <w:jc w:val="center"/>
              <w:rPr>
                <w:sz w:val="23"/>
                <w:szCs w:val="23"/>
              </w:rPr>
            </w:pPr>
            <w:r w:rsidRPr="007555A7">
              <w:rPr>
                <w:sz w:val="23"/>
                <w:szCs w:val="23"/>
              </w:rPr>
              <w:t>непосредни</w:t>
            </w:r>
          </w:p>
        </w:tc>
        <w:tc>
          <w:tcPr>
            <w:tcW w:w="2014" w:type="dxa"/>
            <w:vAlign w:val="center"/>
          </w:tcPr>
          <w:p w:rsidR="008E5CE7" w:rsidRPr="007555A7" w:rsidRDefault="008E5CE7" w:rsidP="008E5CE7">
            <w:pPr>
              <w:jc w:val="center"/>
              <w:rPr>
                <w:sz w:val="23"/>
                <w:szCs w:val="23"/>
              </w:rPr>
            </w:pPr>
            <w:r w:rsidRPr="007555A7">
              <w:rPr>
                <w:sz w:val="23"/>
                <w:szCs w:val="23"/>
              </w:rPr>
              <w:t>Септембар,октобар, евалуација адаптације у марту/априлу</w:t>
            </w:r>
          </w:p>
        </w:tc>
        <w:tc>
          <w:tcPr>
            <w:tcW w:w="2014" w:type="dxa"/>
          </w:tcPr>
          <w:p w:rsidR="008E5CE7" w:rsidRPr="007555A7" w:rsidRDefault="008E5CE7" w:rsidP="008E5CE7">
            <w:pPr>
              <w:rPr>
                <w:sz w:val="23"/>
                <w:szCs w:val="23"/>
              </w:rPr>
            </w:pPr>
          </w:p>
        </w:tc>
      </w:tr>
      <w:tr w:rsidR="008E5CE7" w:rsidRPr="007555A7" w:rsidTr="008E5CE7">
        <w:trPr>
          <w:trHeight w:val="20"/>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Учешће у структуирању одељења првог и по потреби других</w:t>
            </w:r>
          </w:p>
          <w:p w:rsidR="008E5CE7" w:rsidRPr="007555A7" w:rsidRDefault="008E5CE7" w:rsidP="008E5CE7">
            <w:pPr>
              <w:rPr>
                <w:sz w:val="23"/>
                <w:szCs w:val="23"/>
              </w:rPr>
            </w:pPr>
            <w:r w:rsidRPr="007555A7">
              <w:rPr>
                <w:sz w:val="23"/>
                <w:szCs w:val="23"/>
              </w:rPr>
              <w:t>разреда.</w:t>
            </w:r>
          </w:p>
        </w:tc>
        <w:tc>
          <w:tcPr>
            <w:tcW w:w="1875" w:type="dxa"/>
            <w:vAlign w:val="center"/>
          </w:tcPr>
          <w:p w:rsidR="008E5CE7" w:rsidRPr="007555A7" w:rsidRDefault="008E5CE7" w:rsidP="008E5CE7">
            <w:pPr>
              <w:jc w:val="center"/>
              <w:rPr>
                <w:sz w:val="23"/>
                <w:szCs w:val="23"/>
              </w:rPr>
            </w:pPr>
            <w:r w:rsidRPr="007555A7">
              <w:rPr>
                <w:sz w:val="23"/>
                <w:szCs w:val="23"/>
              </w:rPr>
              <w:t>непосредни</w:t>
            </w:r>
          </w:p>
        </w:tc>
        <w:tc>
          <w:tcPr>
            <w:tcW w:w="2014" w:type="dxa"/>
            <w:vAlign w:val="center"/>
          </w:tcPr>
          <w:p w:rsidR="008E5CE7" w:rsidRPr="007555A7" w:rsidRDefault="008E5CE7" w:rsidP="008E5CE7">
            <w:pPr>
              <w:jc w:val="center"/>
              <w:rPr>
                <w:sz w:val="23"/>
                <w:szCs w:val="23"/>
                <w:lang w:val="sr-Cyrl-RS"/>
              </w:rPr>
            </w:pPr>
            <w:r w:rsidRPr="007555A7">
              <w:rPr>
                <w:sz w:val="23"/>
                <w:szCs w:val="23"/>
              </w:rPr>
              <w:t>Јул/август</w:t>
            </w:r>
          </w:p>
        </w:tc>
        <w:tc>
          <w:tcPr>
            <w:tcW w:w="2014" w:type="dxa"/>
          </w:tcPr>
          <w:p w:rsidR="008E5CE7" w:rsidRPr="007555A7" w:rsidRDefault="008E5CE7" w:rsidP="008E5CE7">
            <w:pPr>
              <w:rPr>
                <w:sz w:val="23"/>
                <w:szCs w:val="23"/>
              </w:rPr>
            </w:pPr>
          </w:p>
        </w:tc>
      </w:tr>
      <w:tr w:rsidR="008E5CE7" w:rsidRPr="007555A7" w:rsidTr="008E5CE7">
        <w:trPr>
          <w:trHeight w:val="20"/>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Испитивање општих и посебних способности, особина личности, когнитивног стила,</w:t>
            </w:r>
          </w:p>
          <w:p w:rsidR="008E5CE7" w:rsidRPr="007555A7" w:rsidRDefault="008E5CE7" w:rsidP="008E5CE7">
            <w:pPr>
              <w:rPr>
                <w:sz w:val="23"/>
                <w:szCs w:val="23"/>
              </w:rPr>
            </w:pPr>
            <w:r w:rsidRPr="007555A7">
              <w:rPr>
                <w:sz w:val="23"/>
                <w:szCs w:val="23"/>
              </w:rPr>
              <w:t>мотивације за школско учење, професионалних опредељења, вредносних оријентација и</w:t>
            </w:r>
          </w:p>
          <w:p w:rsidR="008E5CE7" w:rsidRPr="007555A7" w:rsidRDefault="008E5CE7" w:rsidP="008E5CE7">
            <w:pPr>
              <w:rPr>
                <w:sz w:val="23"/>
                <w:szCs w:val="23"/>
              </w:rPr>
            </w:pPr>
            <w:r w:rsidRPr="007555A7">
              <w:rPr>
                <w:sz w:val="23"/>
                <w:szCs w:val="23"/>
              </w:rPr>
              <w:t>ставова, групне динамике одељења и статуса појединца у групи, психолошких чинилаца успеха</w:t>
            </w:r>
          </w:p>
          <w:p w:rsidR="008E5CE7" w:rsidRPr="007555A7" w:rsidRDefault="008E5CE7" w:rsidP="008E5CE7">
            <w:pPr>
              <w:rPr>
                <w:sz w:val="23"/>
                <w:szCs w:val="23"/>
              </w:rPr>
            </w:pPr>
            <w:r w:rsidRPr="007555A7">
              <w:rPr>
                <w:sz w:val="23"/>
                <w:szCs w:val="23"/>
              </w:rPr>
              <w:t>и напредовања ученика и одељења, применом стандардизованих психолошких мерних</w:t>
            </w:r>
          </w:p>
          <w:p w:rsidR="008E5CE7" w:rsidRPr="007555A7" w:rsidRDefault="008E5CE7" w:rsidP="008E5CE7">
            <w:pPr>
              <w:rPr>
                <w:sz w:val="23"/>
                <w:szCs w:val="23"/>
              </w:rPr>
            </w:pPr>
            <w:r w:rsidRPr="007555A7">
              <w:rPr>
                <w:sz w:val="23"/>
                <w:szCs w:val="23"/>
              </w:rPr>
              <w:t>инструмента и процедура, као и других инструмената процене ради добијања релевантних</w:t>
            </w:r>
          </w:p>
          <w:p w:rsidR="008E5CE7" w:rsidRPr="007555A7" w:rsidRDefault="008E5CE7" w:rsidP="008E5CE7">
            <w:pPr>
              <w:rPr>
                <w:sz w:val="23"/>
                <w:szCs w:val="23"/>
              </w:rPr>
            </w:pPr>
            <w:r w:rsidRPr="007555A7">
              <w:rPr>
                <w:sz w:val="23"/>
                <w:szCs w:val="23"/>
              </w:rPr>
              <w:t>података за реализацију непосредног рада са ученицима и других послова у раду са</w:t>
            </w:r>
          </w:p>
          <w:p w:rsidR="008E5CE7" w:rsidRPr="007555A7" w:rsidRDefault="008E5CE7" w:rsidP="008E5CE7">
            <w:pPr>
              <w:rPr>
                <w:sz w:val="23"/>
                <w:szCs w:val="23"/>
              </w:rPr>
            </w:pPr>
            <w:r w:rsidRPr="007555A7">
              <w:rPr>
                <w:sz w:val="23"/>
                <w:szCs w:val="23"/>
              </w:rPr>
              <w:t>наставницима, родитељима, институцијама</w:t>
            </w:r>
          </w:p>
        </w:tc>
        <w:tc>
          <w:tcPr>
            <w:tcW w:w="1875" w:type="dxa"/>
            <w:vAlign w:val="center"/>
          </w:tcPr>
          <w:p w:rsidR="008E5CE7" w:rsidRPr="007555A7" w:rsidRDefault="008E5CE7" w:rsidP="008E5CE7">
            <w:pPr>
              <w:jc w:val="center"/>
              <w:rPr>
                <w:sz w:val="23"/>
                <w:szCs w:val="23"/>
              </w:rPr>
            </w:pPr>
            <w:r w:rsidRPr="007555A7">
              <w:rPr>
                <w:sz w:val="23"/>
                <w:szCs w:val="23"/>
              </w:rPr>
              <w:t>непосредни</w:t>
            </w:r>
          </w:p>
        </w:tc>
        <w:tc>
          <w:tcPr>
            <w:tcW w:w="2014" w:type="dxa"/>
            <w:vAlign w:val="center"/>
          </w:tcPr>
          <w:p w:rsidR="008E5CE7" w:rsidRPr="007555A7" w:rsidRDefault="008E5CE7" w:rsidP="008E5CE7">
            <w:pPr>
              <w:jc w:val="center"/>
              <w:rPr>
                <w:sz w:val="23"/>
                <w:szCs w:val="23"/>
              </w:rPr>
            </w:pPr>
            <w:r w:rsidRPr="007555A7">
              <w:rPr>
                <w:sz w:val="23"/>
                <w:szCs w:val="23"/>
              </w:rPr>
              <w:t>По потреби</w:t>
            </w:r>
          </w:p>
        </w:tc>
        <w:tc>
          <w:tcPr>
            <w:tcW w:w="2014" w:type="dxa"/>
          </w:tcPr>
          <w:p w:rsidR="008E5CE7" w:rsidRPr="007555A7" w:rsidRDefault="008E5CE7" w:rsidP="008E5CE7">
            <w:pPr>
              <w:rPr>
                <w:sz w:val="23"/>
                <w:szCs w:val="23"/>
              </w:rPr>
            </w:pPr>
          </w:p>
        </w:tc>
      </w:tr>
      <w:tr w:rsidR="008E5CE7" w:rsidRPr="007555A7" w:rsidTr="008E5CE7">
        <w:trPr>
          <w:trHeight w:val="20"/>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Саветодавно-инструктивни рад са ученицима који имају тешкоће у учењу, развојне,</w:t>
            </w:r>
          </w:p>
          <w:p w:rsidR="008E5CE7" w:rsidRPr="007555A7" w:rsidRDefault="008E5CE7" w:rsidP="008E5CE7">
            <w:pPr>
              <w:rPr>
                <w:sz w:val="23"/>
                <w:szCs w:val="23"/>
              </w:rPr>
            </w:pPr>
            <w:r w:rsidRPr="007555A7">
              <w:rPr>
                <w:sz w:val="23"/>
                <w:szCs w:val="23"/>
              </w:rPr>
              <w:t>емоционалне и социјалне тешкоће, проблеме прилагођавања, проблеме понашања,</w:t>
            </w:r>
          </w:p>
        </w:tc>
        <w:tc>
          <w:tcPr>
            <w:tcW w:w="1875" w:type="dxa"/>
          </w:tcPr>
          <w:p w:rsidR="008E5CE7" w:rsidRPr="007555A7" w:rsidRDefault="008E5CE7" w:rsidP="008E5CE7">
            <w:pPr>
              <w:rPr>
                <w:sz w:val="23"/>
                <w:szCs w:val="23"/>
              </w:rPr>
            </w:pPr>
            <w:r w:rsidRPr="007555A7">
              <w:rPr>
                <w:sz w:val="23"/>
                <w:szCs w:val="23"/>
              </w:rPr>
              <w:t>непосредни</w:t>
            </w:r>
          </w:p>
        </w:tc>
        <w:tc>
          <w:tcPr>
            <w:tcW w:w="2014" w:type="dxa"/>
          </w:tcPr>
          <w:p w:rsidR="008E5CE7" w:rsidRPr="007555A7" w:rsidRDefault="008E5CE7" w:rsidP="008E5CE7">
            <w:pPr>
              <w:rPr>
                <w:sz w:val="23"/>
                <w:szCs w:val="23"/>
              </w:rPr>
            </w:pPr>
            <w:r w:rsidRPr="007555A7">
              <w:rPr>
                <w:sz w:val="23"/>
                <w:szCs w:val="23"/>
              </w:rPr>
              <w:t>У току године</w:t>
            </w:r>
          </w:p>
        </w:tc>
        <w:tc>
          <w:tcPr>
            <w:tcW w:w="2014" w:type="dxa"/>
          </w:tcPr>
          <w:p w:rsidR="008E5CE7" w:rsidRDefault="008E5CE7" w:rsidP="008E5CE7">
            <w:pPr>
              <w:rPr>
                <w:sz w:val="23"/>
                <w:szCs w:val="23"/>
                <w:lang w:val="sr-Cyrl-RS"/>
              </w:rPr>
            </w:pPr>
            <w:r>
              <w:rPr>
                <w:sz w:val="23"/>
                <w:szCs w:val="23"/>
                <w:lang w:val="sr-Cyrl-RS"/>
              </w:rPr>
              <w:t>Р.П 1.8.1.3</w:t>
            </w:r>
          </w:p>
          <w:p w:rsidR="008E5CE7" w:rsidRDefault="008E5CE7" w:rsidP="008E5CE7">
            <w:pPr>
              <w:rPr>
                <w:sz w:val="23"/>
                <w:szCs w:val="23"/>
                <w:lang w:val="sr-Cyrl-RS"/>
              </w:rPr>
            </w:pPr>
          </w:p>
          <w:p w:rsidR="008E5CE7" w:rsidRDefault="008E5CE7" w:rsidP="008E5CE7">
            <w:pPr>
              <w:rPr>
                <w:sz w:val="23"/>
                <w:szCs w:val="23"/>
                <w:lang w:val="sr-Cyrl-RS"/>
              </w:rPr>
            </w:pPr>
          </w:p>
          <w:p w:rsidR="008E5CE7" w:rsidRPr="008D1CD8" w:rsidRDefault="008E5CE7" w:rsidP="008E5CE7">
            <w:pPr>
              <w:rPr>
                <w:sz w:val="23"/>
                <w:szCs w:val="23"/>
                <w:lang w:val="sr-Cyrl-RS"/>
              </w:rPr>
            </w:pPr>
            <w:r w:rsidRPr="007555A7">
              <w:rPr>
                <w:sz w:val="23"/>
                <w:szCs w:val="23"/>
                <w:lang w:val="sr-Cyrl-RS"/>
              </w:rPr>
              <w:t>Ш.П 19.1</w:t>
            </w:r>
          </w:p>
        </w:tc>
      </w:tr>
      <w:tr w:rsidR="008E5CE7" w:rsidRPr="007555A7" w:rsidTr="008E5CE7">
        <w:trPr>
          <w:trHeight w:val="20"/>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 xml:space="preserve">Пружање подршке деци, односно ученицима за које се обезбеђује васпитно-образовни </w:t>
            </w:r>
            <w:r>
              <w:rPr>
                <w:sz w:val="23"/>
                <w:szCs w:val="23"/>
              </w:rPr>
              <w:lastRenderedPageBreak/>
              <w:t>рад по</w:t>
            </w:r>
            <w:r w:rsidRPr="007555A7">
              <w:rPr>
                <w:sz w:val="23"/>
                <w:szCs w:val="23"/>
              </w:rPr>
              <w:t>индивидуалном образовном плану, односно који се школују по индивидуализи</w:t>
            </w:r>
            <w:r>
              <w:rPr>
                <w:sz w:val="23"/>
                <w:szCs w:val="23"/>
              </w:rPr>
              <w:t>раној настави и</w:t>
            </w:r>
            <w:r w:rsidRPr="007555A7">
              <w:rPr>
                <w:sz w:val="23"/>
                <w:szCs w:val="23"/>
              </w:rPr>
              <w:t>индивидуалном образовном плану</w:t>
            </w:r>
          </w:p>
        </w:tc>
        <w:tc>
          <w:tcPr>
            <w:tcW w:w="1875" w:type="dxa"/>
          </w:tcPr>
          <w:p w:rsidR="008E5CE7" w:rsidRPr="007555A7" w:rsidRDefault="008E5CE7" w:rsidP="008E5CE7">
            <w:pPr>
              <w:rPr>
                <w:sz w:val="23"/>
                <w:szCs w:val="23"/>
              </w:rPr>
            </w:pPr>
            <w:r w:rsidRPr="007555A7">
              <w:rPr>
                <w:sz w:val="23"/>
                <w:szCs w:val="23"/>
              </w:rPr>
              <w:lastRenderedPageBreak/>
              <w:t>непосредни</w:t>
            </w:r>
          </w:p>
        </w:tc>
        <w:tc>
          <w:tcPr>
            <w:tcW w:w="2014" w:type="dxa"/>
          </w:tcPr>
          <w:p w:rsidR="008E5CE7" w:rsidRPr="007555A7" w:rsidRDefault="008E5CE7" w:rsidP="008E5CE7">
            <w:pPr>
              <w:rPr>
                <w:sz w:val="23"/>
                <w:szCs w:val="23"/>
              </w:rPr>
            </w:pPr>
            <w:r w:rsidRPr="007555A7">
              <w:rPr>
                <w:sz w:val="23"/>
                <w:szCs w:val="23"/>
              </w:rPr>
              <w:t>У току године</w:t>
            </w:r>
          </w:p>
        </w:tc>
        <w:tc>
          <w:tcPr>
            <w:tcW w:w="2014" w:type="dxa"/>
          </w:tcPr>
          <w:p w:rsidR="008E5CE7" w:rsidRPr="008D1CD8" w:rsidRDefault="008E5CE7" w:rsidP="008E5CE7">
            <w:pPr>
              <w:rPr>
                <w:sz w:val="23"/>
                <w:szCs w:val="23"/>
                <w:lang w:val="sr-Cyrl-RS"/>
              </w:rPr>
            </w:pPr>
            <w:r>
              <w:rPr>
                <w:sz w:val="23"/>
                <w:szCs w:val="23"/>
                <w:lang w:val="sr-Cyrl-RS"/>
              </w:rPr>
              <w:t>Р.П 1.8.1.2</w:t>
            </w:r>
          </w:p>
        </w:tc>
      </w:tr>
      <w:tr w:rsidR="008E5CE7" w:rsidRPr="007555A7" w:rsidTr="008E5CE7">
        <w:trPr>
          <w:trHeight w:val="20"/>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lang w:val="sr-Cyrl-RS"/>
              </w:rPr>
            </w:pPr>
            <w:r w:rsidRPr="007555A7">
              <w:rPr>
                <w:sz w:val="23"/>
                <w:szCs w:val="23"/>
              </w:rPr>
              <w:t>Пружање подршке ученицима из осетљивих друштвених група</w:t>
            </w:r>
          </w:p>
        </w:tc>
        <w:tc>
          <w:tcPr>
            <w:tcW w:w="1875" w:type="dxa"/>
          </w:tcPr>
          <w:p w:rsidR="008E5CE7" w:rsidRPr="007555A7" w:rsidRDefault="008E5CE7" w:rsidP="008E5CE7">
            <w:pPr>
              <w:rPr>
                <w:sz w:val="23"/>
                <w:szCs w:val="23"/>
              </w:rPr>
            </w:pPr>
            <w:r w:rsidRPr="007555A7">
              <w:rPr>
                <w:sz w:val="23"/>
                <w:szCs w:val="23"/>
              </w:rPr>
              <w:t>непосредни</w:t>
            </w:r>
          </w:p>
        </w:tc>
        <w:tc>
          <w:tcPr>
            <w:tcW w:w="2014" w:type="dxa"/>
          </w:tcPr>
          <w:p w:rsidR="008E5CE7" w:rsidRPr="007555A7" w:rsidRDefault="008E5CE7" w:rsidP="008E5CE7">
            <w:pPr>
              <w:rPr>
                <w:sz w:val="23"/>
                <w:szCs w:val="23"/>
              </w:rPr>
            </w:pPr>
            <w:r w:rsidRPr="007555A7">
              <w:rPr>
                <w:sz w:val="23"/>
                <w:szCs w:val="23"/>
              </w:rPr>
              <w:t>У току године</w:t>
            </w:r>
          </w:p>
        </w:tc>
        <w:tc>
          <w:tcPr>
            <w:tcW w:w="2014" w:type="dxa"/>
          </w:tcPr>
          <w:p w:rsidR="008E5CE7" w:rsidRPr="007555A7" w:rsidRDefault="008E5CE7" w:rsidP="008E5CE7">
            <w:pPr>
              <w:rPr>
                <w:sz w:val="23"/>
                <w:szCs w:val="23"/>
              </w:rPr>
            </w:pPr>
          </w:p>
        </w:tc>
      </w:tr>
      <w:tr w:rsidR="008E5CE7" w:rsidRPr="007555A7" w:rsidTr="008E5CE7">
        <w:trPr>
          <w:trHeight w:val="20"/>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Идентификовање ученика са изузетним способностима (даровити и талентовани) и пружање</w:t>
            </w:r>
          </w:p>
          <w:p w:rsidR="008E5CE7" w:rsidRPr="007555A7" w:rsidRDefault="008E5CE7" w:rsidP="008E5CE7">
            <w:pPr>
              <w:rPr>
                <w:sz w:val="23"/>
                <w:szCs w:val="23"/>
              </w:rPr>
            </w:pPr>
            <w:r w:rsidRPr="007555A7">
              <w:rPr>
                <w:sz w:val="23"/>
                <w:szCs w:val="23"/>
              </w:rPr>
              <w:t>подршке таквим ученицима за њихов даљи развој. Учествовање у процени могућности за</w:t>
            </w:r>
          </w:p>
          <w:p w:rsidR="008E5CE7" w:rsidRPr="007555A7" w:rsidRDefault="008E5CE7" w:rsidP="008E5CE7">
            <w:pPr>
              <w:rPr>
                <w:sz w:val="23"/>
                <w:szCs w:val="23"/>
              </w:rPr>
            </w:pPr>
            <w:r w:rsidRPr="007555A7">
              <w:rPr>
                <w:sz w:val="23"/>
                <w:szCs w:val="23"/>
              </w:rPr>
              <w:t>убрзано школовање ученика са изузетним способностима,</w:t>
            </w:r>
          </w:p>
        </w:tc>
        <w:tc>
          <w:tcPr>
            <w:tcW w:w="1875" w:type="dxa"/>
          </w:tcPr>
          <w:p w:rsidR="008E5CE7" w:rsidRPr="007555A7" w:rsidRDefault="008E5CE7" w:rsidP="008E5CE7">
            <w:pPr>
              <w:rPr>
                <w:sz w:val="23"/>
                <w:szCs w:val="23"/>
              </w:rPr>
            </w:pPr>
            <w:r w:rsidRPr="007555A7">
              <w:rPr>
                <w:sz w:val="23"/>
                <w:szCs w:val="23"/>
              </w:rPr>
              <w:t>непосредни</w:t>
            </w:r>
          </w:p>
        </w:tc>
        <w:tc>
          <w:tcPr>
            <w:tcW w:w="2014" w:type="dxa"/>
          </w:tcPr>
          <w:p w:rsidR="008E5CE7" w:rsidRPr="007555A7" w:rsidRDefault="008E5CE7" w:rsidP="008E5CE7">
            <w:pPr>
              <w:rPr>
                <w:sz w:val="23"/>
                <w:szCs w:val="23"/>
              </w:rPr>
            </w:pPr>
            <w:r w:rsidRPr="007555A7">
              <w:rPr>
                <w:sz w:val="23"/>
                <w:szCs w:val="23"/>
              </w:rPr>
              <w:t>Октобар/новембар/у току године</w:t>
            </w:r>
          </w:p>
        </w:tc>
        <w:tc>
          <w:tcPr>
            <w:tcW w:w="2014" w:type="dxa"/>
          </w:tcPr>
          <w:p w:rsidR="008E5CE7" w:rsidRPr="008D1CD8" w:rsidRDefault="008E5CE7" w:rsidP="008E5CE7">
            <w:pPr>
              <w:rPr>
                <w:sz w:val="23"/>
                <w:szCs w:val="23"/>
                <w:lang w:val="sr-Cyrl-RS"/>
              </w:rPr>
            </w:pPr>
            <w:r>
              <w:rPr>
                <w:sz w:val="23"/>
                <w:szCs w:val="23"/>
                <w:lang w:val="sr-Cyrl-RS"/>
              </w:rPr>
              <w:t>Р.П 1.8.2.1</w:t>
            </w:r>
          </w:p>
        </w:tc>
      </w:tr>
      <w:tr w:rsidR="008E5CE7" w:rsidRPr="007555A7" w:rsidTr="008E5CE7">
        <w:trPr>
          <w:trHeight w:val="20"/>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Рад са ученицима на унапређењу кључних компетенција, ставова и</w:t>
            </w:r>
          </w:p>
          <w:p w:rsidR="008E5CE7" w:rsidRPr="007555A7" w:rsidRDefault="008E5CE7" w:rsidP="008E5CE7">
            <w:pPr>
              <w:rPr>
                <w:sz w:val="23"/>
                <w:szCs w:val="23"/>
              </w:rPr>
            </w:pPr>
            <w:r w:rsidRPr="007555A7">
              <w:rPr>
                <w:sz w:val="23"/>
                <w:szCs w:val="23"/>
              </w:rPr>
              <w:t>вредности потребних за живот у савременом друштву: стратегије учења и мотивације за учење,</w:t>
            </w:r>
          </w:p>
          <w:p w:rsidR="008E5CE7" w:rsidRPr="007555A7" w:rsidRDefault="008E5CE7" w:rsidP="008E5CE7">
            <w:pPr>
              <w:rPr>
                <w:sz w:val="23"/>
                <w:szCs w:val="23"/>
              </w:rPr>
            </w:pPr>
            <w:r w:rsidRPr="007555A7">
              <w:rPr>
                <w:sz w:val="23"/>
                <w:szCs w:val="23"/>
              </w:rPr>
              <w:t>вештине самосталног учења, концепт целоживотног учења, социјалне вештине (ненасилна</w:t>
            </w:r>
          </w:p>
          <w:p w:rsidR="008E5CE7" w:rsidRPr="007555A7" w:rsidRDefault="008E5CE7" w:rsidP="008E5CE7">
            <w:pPr>
              <w:rPr>
                <w:sz w:val="23"/>
                <w:szCs w:val="23"/>
              </w:rPr>
            </w:pPr>
            <w:r w:rsidRPr="007555A7">
              <w:rPr>
                <w:sz w:val="23"/>
                <w:szCs w:val="23"/>
              </w:rPr>
              <w:t>комуникација, конструктивно решавање проблема, интеркултурална комуникација и уважавање</w:t>
            </w:r>
          </w:p>
          <w:p w:rsidR="008E5CE7" w:rsidRPr="007555A7" w:rsidRDefault="008E5CE7" w:rsidP="008E5CE7">
            <w:pPr>
              <w:rPr>
                <w:sz w:val="23"/>
                <w:szCs w:val="23"/>
              </w:rPr>
            </w:pPr>
            <w:r w:rsidRPr="007555A7">
              <w:rPr>
                <w:sz w:val="23"/>
                <w:szCs w:val="23"/>
              </w:rPr>
              <w:t>различитости), здрави стилови живота, вештине доношења одлука и друго</w:t>
            </w:r>
          </w:p>
        </w:tc>
        <w:tc>
          <w:tcPr>
            <w:tcW w:w="1875" w:type="dxa"/>
          </w:tcPr>
          <w:p w:rsidR="008E5CE7" w:rsidRPr="007555A7" w:rsidRDefault="008E5CE7" w:rsidP="008E5CE7">
            <w:pPr>
              <w:rPr>
                <w:sz w:val="23"/>
                <w:szCs w:val="23"/>
              </w:rPr>
            </w:pPr>
            <w:r w:rsidRPr="007555A7">
              <w:rPr>
                <w:sz w:val="23"/>
                <w:szCs w:val="23"/>
              </w:rPr>
              <w:t>непосредни</w:t>
            </w:r>
          </w:p>
        </w:tc>
        <w:tc>
          <w:tcPr>
            <w:tcW w:w="2014" w:type="dxa"/>
          </w:tcPr>
          <w:p w:rsidR="008E5CE7" w:rsidRPr="007555A7" w:rsidRDefault="008E5CE7" w:rsidP="008E5CE7">
            <w:pPr>
              <w:rPr>
                <w:sz w:val="23"/>
                <w:szCs w:val="23"/>
              </w:rPr>
            </w:pPr>
            <w:r w:rsidRPr="007555A7">
              <w:rPr>
                <w:sz w:val="23"/>
                <w:szCs w:val="23"/>
              </w:rPr>
              <w:t>Током године</w:t>
            </w:r>
          </w:p>
        </w:tc>
        <w:tc>
          <w:tcPr>
            <w:tcW w:w="2014" w:type="dxa"/>
          </w:tcPr>
          <w:p w:rsidR="008E5CE7" w:rsidRDefault="008E5CE7" w:rsidP="008E5CE7">
            <w:pPr>
              <w:rPr>
                <w:sz w:val="23"/>
                <w:szCs w:val="23"/>
                <w:lang w:val="sr-Cyrl-RS"/>
              </w:rPr>
            </w:pPr>
            <w:r>
              <w:rPr>
                <w:sz w:val="23"/>
                <w:szCs w:val="23"/>
                <w:lang w:val="sr-Cyrl-RS"/>
              </w:rPr>
              <w:t>Р.П 1.9.1.1</w:t>
            </w:r>
          </w:p>
          <w:p w:rsidR="008E5CE7" w:rsidRDefault="008E5CE7" w:rsidP="008E5CE7">
            <w:pPr>
              <w:rPr>
                <w:sz w:val="23"/>
                <w:szCs w:val="23"/>
                <w:lang w:val="sr-Cyrl-RS"/>
              </w:rPr>
            </w:pPr>
          </w:p>
          <w:p w:rsidR="008E5CE7" w:rsidRPr="007629E2" w:rsidRDefault="008E5CE7" w:rsidP="008E5CE7">
            <w:pPr>
              <w:rPr>
                <w:sz w:val="23"/>
                <w:szCs w:val="23"/>
                <w:lang w:val="sr-Cyrl-RS"/>
              </w:rPr>
            </w:pPr>
            <w:r>
              <w:rPr>
                <w:sz w:val="23"/>
                <w:szCs w:val="23"/>
                <w:lang w:val="sr-Cyrl-RS"/>
              </w:rPr>
              <w:t>Р.П 1.9.1.2</w:t>
            </w:r>
          </w:p>
        </w:tc>
      </w:tr>
      <w:tr w:rsidR="008E5CE7" w:rsidRPr="007555A7" w:rsidTr="008E5CE7">
        <w:trPr>
          <w:trHeight w:val="20"/>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Подршка развоју професионалне каријере ученика професионалним информисањем и</w:t>
            </w:r>
          </w:p>
          <w:p w:rsidR="008E5CE7" w:rsidRPr="007555A7" w:rsidRDefault="008E5CE7" w:rsidP="008E5CE7">
            <w:pPr>
              <w:rPr>
                <w:sz w:val="23"/>
                <w:szCs w:val="23"/>
              </w:rPr>
            </w:pPr>
            <w:r w:rsidRPr="007555A7">
              <w:rPr>
                <w:sz w:val="23"/>
                <w:szCs w:val="23"/>
              </w:rPr>
              <w:t>саветовањем (на основу процењених способности, интересовања, особина личности,</w:t>
            </w:r>
          </w:p>
          <w:p w:rsidR="008E5CE7" w:rsidRPr="007555A7" w:rsidRDefault="008E5CE7" w:rsidP="008E5CE7">
            <w:pPr>
              <w:rPr>
                <w:sz w:val="23"/>
                <w:szCs w:val="23"/>
              </w:rPr>
            </w:pPr>
            <w:r w:rsidRPr="007555A7">
              <w:rPr>
                <w:sz w:val="23"/>
                <w:szCs w:val="23"/>
              </w:rPr>
              <w:t>мотивације ученика),</w:t>
            </w:r>
          </w:p>
        </w:tc>
        <w:tc>
          <w:tcPr>
            <w:tcW w:w="1875" w:type="dxa"/>
          </w:tcPr>
          <w:p w:rsidR="008E5CE7" w:rsidRPr="007555A7" w:rsidRDefault="008E5CE7" w:rsidP="008E5CE7">
            <w:pPr>
              <w:rPr>
                <w:sz w:val="23"/>
                <w:szCs w:val="23"/>
              </w:rPr>
            </w:pPr>
            <w:r w:rsidRPr="007555A7">
              <w:rPr>
                <w:sz w:val="23"/>
                <w:szCs w:val="23"/>
              </w:rPr>
              <w:t>непосредни</w:t>
            </w:r>
          </w:p>
        </w:tc>
        <w:tc>
          <w:tcPr>
            <w:tcW w:w="2014" w:type="dxa"/>
          </w:tcPr>
          <w:p w:rsidR="008E5CE7" w:rsidRPr="007555A7" w:rsidRDefault="008E5CE7" w:rsidP="008E5CE7">
            <w:pPr>
              <w:rPr>
                <w:sz w:val="23"/>
                <w:szCs w:val="23"/>
              </w:rPr>
            </w:pPr>
            <w:r w:rsidRPr="007555A7">
              <w:rPr>
                <w:sz w:val="23"/>
                <w:szCs w:val="23"/>
              </w:rPr>
              <w:t>Током године</w:t>
            </w:r>
          </w:p>
        </w:tc>
        <w:tc>
          <w:tcPr>
            <w:tcW w:w="2014" w:type="dxa"/>
          </w:tcPr>
          <w:p w:rsidR="008E5CE7" w:rsidRPr="005F5039" w:rsidRDefault="008E5CE7" w:rsidP="008E5CE7">
            <w:pPr>
              <w:rPr>
                <w:sz w:val="23"/>
                <w:szCs w:val="23"/>
                <w:lang w:val="sr-Cyrl-RS"/>
              </w:rPr>
            </w:pPr>
          </w:p>
        </w:tc>
      </w:tr>
      <w:tr w:rsidR="008E5CE7" w:rsidRPr="007555A7" w:rsidTr="008E5CE7">
        <w:trPr>
          <w:trHeight w:val="20"/>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Пружање подршке ученичком активизму и партиципацији у школском животу</w:t>
            </w:r>
          </w:p>
        </w:tc>
        <w:tc>
          <w:tcPr>
            <w:tcW w:w="1875" w:type="dxa"/>
          </w:tcPr>
          <w:p w:rsidR="008E5CE7" w:rsidRPr="007555A7" w:rsidRDefault="008E5CE7" w:rsidP="008E5CE7">
            <w:pPr>
              <w:rPr>
                <w:sz w:val="23"/>
                <w:szCs w:val="23"/>
              </w:rPr>
            </w:pPr>
            <w:r w:rsidRPr="007555A7">
              <w:rPr>
                <w:sz w:val="23"/>
                <w:szCs w:val="23"/>
              </w:rPr>
              <w:t>непосредни</w:t>
            </w:r>
          </w:p>
        </w:tc>
        <w:tc>
          <w:tcPr>
            <w:tcW w:w="2014" w:type="dxa"/>
          </w:tcPr>
          <w:p w:rsidR="008E5CE7" w:rsidRPr="007555A7" w:rsidRDefault="008E5CE7" w:rsidP="008E5CE7">
            <w:pPr>
              <w:rPr>
                <w:sz w:val="23"/>
                <w:szCs w:val="23"/>
              </w:rPr>
            </w:pPr>
            <w:r w:rsidRPr="007555A7">
              <w:rPr>
                <w:sz w:val="23"/>
                <w:szCs w:val="23"/>
              </w:rPr>
              <w:t>Током године</w:t>
            </w:r>
          </w:p>
        </w:tc>
        <w:tc>
          <w:tcPr>
            <w:tcW w:w="2014" w:type="dxa"/>
          </w:tcPr>
          <w:p w:rsidR="008E5CE7" w:rsidRDefault="008E5CE7" w:rsidP="008E5CE7">
            <w:pPr>
              <w:rPr>
                <w:sz w:val="23"/>
                <w:szCs w:val="23"/>
                <w:lang w:val="sr-Cyrl-RS"/>
              </w:rPr>
            </w:pPr>
            <w:r>
              <w:rPr>
                <w:sz w:val="23"/>
                <w:szCs w:val="23"/>
                <w:lang w:val="sr-Cyrl-RS"/>
              </w:rPr>
              <w:t>Р.П 1.5.2.2</w:t>
            </w:r>
          </w:p>
          <w:p w:rsidR="008E5CE7" w:rsidRDefault="008E5CE7" w:rsidP="008E5CE7">
            <w:pPr>
              <w:rPr>
                <w:sz w:val="23"/>
                <w:szCs w:val="23"/>
                <w:lang w:val="sr-Cyrl-RS"/>
              </w:rPr>
            </w:pPr>
          </w:p>
          <w:p w:rsidR="008E5CE7" w:rsidRPr="007555A7" w:rsidRDefault="008E5CE7" w:rsidP="008E5CE7">
            <w:pPr>
              <w:rPr>
                <w:sz w:val="23"/>
                <w:szCs w:val="23"/>
              </w:rPr>
            </w:pPr>
          </w:p>
        </w:tc>
      </w:tr>
      <w:tr w:rsidR="008E5CE7" w:rsidRPr="007555A7" w:rsidTr="008E5CE7">
        <w:trPr>
          <w:trHeight w:val="20"/>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Пружање психолошке помоћи детету, односно ученику, групи, односно одељењу у</w:t>
            </w:r>
          </w:p>
          <w:p w:rsidR="008E5CE7" w:rsidRPr="007555A7" w:rsidRDefault="008E5CE7" w:rsidP="008E5CE7">
            <w:pPr>
              <w:rPr>
                <w:sz w:val="23"/>
                <w:szCs w:val="23"/>
              </w:rPr>
            </w:pPr>
            <w:r w:rsidRPr="007555A7">
              <w:rPr>
                <w:sz w:val="23"/>
                <w:szCs w:val="23"/>
              </w:rPr>
              <w:t>акцидентним кризама,</w:t>
            </w:r>
          </w:p>
        </w:tc>
        <w:tc>
          <w:tcPr>
            <w:tcW w:w="1875" w:type="dxa"/>
          </w:tcPr>
          <w:p w:rsidR="008E5CE7" w:rsidRPr="007555A7" w:rsidRDefault="008E5CE7" w:rsidP="008E5CE7">
            <w:pPr>
              <w:rPr>
                <w:sz w:val="23"/>
                <w:szCs w:val="23"/>
              </w:rPr>
            </w:pPr>
            <w:r w:rsidRPr="007555A7">
              <w:rPr>
                <w:sz w:val="23"/>
                <w:szCs w:val="23"/>
              </w:rPr>
              <w:t>непосредни</w:t>
            </w:r>
          </w:p>
        </w:tc>
        <w:tc>
          <w:tcPr>
            <w:tcW w:w="2014" w:type="dxa"/>
          </w:tcPr>
          <w:p w:rsidR="008E5CE7" w:rsidRPr="007555A7" w:rsidRDefault="008E5CE7" w:rsidP="008E5CE7">
            <w:pPr>
              <w:rPr>
                <w:sz w:val="23"/>
                <w:szCs w:val="23"/>
              </w:rPr>
            </w:pPr>
            <w:r w:rsidRPr="007555A7">
              <w:rPr>
                <w:sz w:val="23"/>
                <w:szCs w:val="23"/>
              </w:rPr>
              <w:t>Током године по потреби</w:t>
            </w:r>
          </w:p>
        </w:tc>
        <w:tc>
          <w:tcPr>
            <w:tcW w:w="2014" w:type="dxa"/>
          </w:tcPr>
          <w:p w:rsidR="008E5CE7" w:rsidRPr="007555A7" w:rsidRDefault="008E5CE7" w:rsidP="008E5CE7">
            <w:pPr>
              <w:rPr>
                <w:sz w:val="23"/>
                <w:szCs w:val="23"/>
              </w:rPr>
            </w:pPr>
          </w:p>
        </w:tc>
      </w:tr>
      <w:tr w:rsidR="008E5CE7" w:rsidRPr="007555A7" w:rsidTr="008E5CE7">
        <w:trPr>
          <w:trHeight w:val="20"/>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Учествовање у појачаном васпитном раду за ученике који врше повреду правила понашања у школи или се не придржавају одлука директора и органа школе, неоправдано изостану са</w:t>
            </w:r>
          </w:p>
          <w:p w:rsidR="008E5CE7" w:rsidRPr="007555A7" w:rsidRDefault="008E5CE7" w:rsidP="008E5CE7">
            <w:pPr>
              <w:rPr>
                <w:sz w:val="23"/>
                <w:szCs w:val="23"/>
              </w:rPr>
            </w:pPr>
            <w:r w:rsidRPr="007555A7">
              <w:rPr>
                <w:sz w:val="23"/>
                <w:szCs w:val="23"/>
              </w:rPr>
              <w:t>наставе пет часова, односно који својим понашањем угрожавају друге у остваривању њихових</w:t>
            </w:r>
          </w:p>
          <w:p w:rsidR="008E5CE7" w:rsidRPr="007555A7" w:rsidRDefault="008E5CE7" w:rsidP="008E5CE7">
            <w:pPr>
              <w:rPr>
                <w:sz w:val="23"/>
                <w:szCs w:val="23"/>
              </w:rPr>
            </w:pPr>
            <w:r w:rsidRPr="007555A7">
              <w:rPr>
                <w:sz w:val="23"/>
                <w:szCs w:val="23"/>
              </w:rPr>
              <w:t>права</w:t>
            </w:r>
          </w:p>
        </w:tc>
        <w:tc>
          <w:tcPr>
            <w:tcW w:w="1875" w:type="dxa"/>
          </w:tcPr>
          <w:p w:rsidR="008E5CE7" w:rsidRPr="007555A7" w:rsidRDefault="008E5CE7" w:rsidP="008E5CE7">
            <w:pPr>
              <w:rPr>
                <w:sz w:val="23"/>
                <w:szCs w:val="23"/>
              </w:rPr>
            </w:pPr>
            <w:r w:rsidRPr="007555A7">
              <w:rPr>
                <w:sz w:val="23"/>
                <w:szCs w:val="23"/>
              </w:rPr>
              <w:t>непосредни</w:t>
            </w:r>
          </w:p>
        </w:tc>
        <w:tc>
          <w:tcPr>
            <w:tcW w:w="2014" w:type="dxa"/>
          </w:tcPr>
          <w:p w:rsidR="008E5CE7" w:rsidRPr="007555A7" w:rsidRDefault="008E5CE7" w:rsidP="008E5CE7">
            <w:pPr>
              <w:rPr>
                <w:sz w:val="23"/>
                <w:szCs w:val="23"/>
              </w:rPr>
            </w:pPr>
            <w:r w:rsidRPr="007555A7">
              <w:rPr>
                <w:sz w:val="23"/>
                <w:szCs w:val="23"/>
              </w:rPr>
              <w:t>Током године</w:t>
            </w:r>
          </w:p>
        </w:tc>
        <w:tc>
          <w:tcPr>
            <w:tcW w:w="2014" w:type="dxa"/>
          </w:tcPr>
          <w:p w:rsidR="008E5CE7" w:rsidRPr="007555A7" w:rsidRDefault="008E5CE7" w:rsidP="008E5CE7">
            <w:pPr>
              <w:rPr>
                <w:sz w:val="23"/>
                <w:szCs w:val="23"/>
              </w:rPr>
            </w:pPr>
          </w:p>
        </w:tc>
      </w:tr>
      <w:tr w:rsidR="008E5CE7" w:rsidRPr="007555A7" w:rsidTr="008E5CE7">
        <w:trPr>
          <w:trHeight w:val="20"/>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Организовање и реализовање предавања, трибина и других активности за ученике из</w:t>
            </w:r>
          </w:p>
          <w:p w:rsidR="008E5CE7" w:rsidRPr="007555A7" w:rsidRDefault="008E5CE7" w:rsidP="008E5CE7">
            <w:pPr>
              <w:rPr>
                <w:sz w:val="23"/>
                <w:szCs w:val="23"/>
              </w:rPr>
            </w:pPr>
            <w:r w:rsidRPr="007555A7">
              <w:rPr>
                <w:sz w:val="23"/>
                <w:szCs w:val="23"/>
              </w:rPr>
              <w:t>области менталног здравља, педагошке, развојне и социјалне психологије</w:t>
            </w:r>
          </w:p>
        </w:tc>
        <w:tc>
          <w:tcPr>
            <w:tcW w:w="1875" w:type="dxa"/>
          </w:tcPr>
          <w:p w:rsidR="008E5CE7" w:rsidRPr="007555A7" w:rsidRDefault="008E5CE7" w:rsidP="008E5CE7">
            <w:pPr>
              <w:rPr>
                <w:sz w:val="23"/>
                <w:szCs w:val="23"/>
              </w:rPr>
            </w:pPr>
            <w:r w:rsidRPr="007555A7">
              <w:rPr>
                <w:sz w:val="23"/>
                <w:szCs w:val="23"/>
              </w:rPr>
              <w:t>непосредни</w:t>
            </w:r>
          </w:p>
        </w:tc>
        <w:tc>
          <w:tcPr>
            <w:tcW w:w="2014" w:type="dxa"/>
          </w:tcPr>
          <w:p w:rsidR="008E5CE7" w:rsidRPr="008D1CD8" w:rsidRDefault="008E5CE7" w:rsidP="008E5CE7">
            <w:pPr>
              <w:rPr>
                <w:sz w:val="23"/>
                <w:szCs w:val="23"/>
                <w:lang w:val="sr-Cyrl-RS"/>
              </w:rPr>
            </w:pPr>
            <w:r w:rsidRPr="007555A7">
              <w:rPr>
                <w:sz w:val="23"/>
                <w:szCs w:val="23"/>
              </w:rPr>
              <w:t>Октобар</w:t>
            </w:r>
            <w:r>
              <w:rPr>
                <w:sz w:val="23"/>
                <w:szCs w:val="23"/>
                <w:lang w:val="sr-Cyrl-RS"/>
              </w:rPr>
              <w:t xml:space="preserve"> (дан менталног здравља-радионице прваци)/током године</w:t>
            </w:r>
          </w:p>
        </w:tc>
        <w:tc>
          <w:tcPr>
            <w:tcW w:w="2014" w:type="dxa"/>
          </w:tcPr>
          <w:p w:rsidR="008E5CE7" w:rsidRDefault="008E5CE7" w:rsidP="008E5CE7">
            <w:pPr>
              <w:rPr>
                <w:sz w:val="23"/>
                <w:szCs w:val="23"/>
                <w:lang w:val="sr-Cyrl-RS"/>
              </w:rPr>
            </w:pPr>
            <w:r>
              <w:rPr>
                <w:sz w:val="23"/>
                <w:szCs w:val="23"/>
                <w:lang w:val="sr-Cyrl-RS"/>
              </w:rPr>
              <w:t>Р.П 1.1.3.1</w:t>
            </w:r>
          </w:p>
          <w:p w:rsidR="008E5CE7" w:rsidRDefault="008E5CE7" w:rsidP="008E5CE7">
            <w:pPr>
              <w:rPr>
                <w:sz w:val="23"/>
                <w:szCs w:val="23"/>
                <w:lang w:val="sr-Cyrl-RS"/>
              </w:rPr>
            </w:pPr>
          </w:p>
          <w:p w:rsidR="008E5CE7" w:rsidRPr="007555A7" w:rsidRDefault="008E5CE7" w:rsidP="008E5CE7">
            <w:pPr>
              <w:rPr>
                <w:sz w:val="23"/>
                <w:szCs w:val="23"/>
              </w:rPr>
            </w:pPr>
          </w:p>
        </w:tc>
      </w:tr>
      <w:tr w:rsidR="008E5CE7" w:rsidRPr="007555A7" w:rsidTr="008E5CE7">
        <w:trPr>
          <w:trHeight w:val="120"/>
        </w:trPr>
        <w:tc>
          <w:tcPr>
            <w:tcW w:w="1809" w:type="dxa"/>
            <w:vMerge w:val="restart"/>
          </w:tcPr>
          <w:p w:rsidR="008E5CE7" w:rsidRPr="007555A7" w:rsidRDefault="008E5CE7" w:rsidP="008E5CE7">
            <w:pPr>
              <w:rPr>
                <w:sz w:val="23"/>
                <w:szCs w:val="23"/>
              </w:rPr>
            </w:pPr>
            <w:r w:rsidRPr="007555A7">
              <w:rPr>
                <w:sz w:val="23"/>
                <w:szCs w:val="23"/>
              </w:rPr>
              <w:t>РАД СА НАСТАВНИЦИМА</w:t>
            </w:r>
          </w:p>
        </w:tc>
        <w:tc>
          <w:tcPr>
            <w:tcW w:w="3544" w:type="dxa"/>
          </w:tcPr>
          <w:p w:rsidR="008E5CE7" w:rsidRPr="007555A7" w:rsidRDefault="008E5CE7" w:rsidP="008E5CE7">
            <w:pPr>
              <w:rPr>
                <w:sz w:val="23"/>
                <w:szCs w:val="23"/>
              </w:rPr>
            </w:pPr>
            <w:r w:rsidRPr="007555A7">
              <w:rPr>
                <w:sz w:val="23"/>
                <w:szCs w:val="23"/>
              </w:rPr>
              <w:t>Пружање подршке јачању наставничких компетенција у областима:</w:t>
            </w:r>
          </w:p>
          <w:p w:rsidR="008E5CE7" w:rsidRPr="007555A7" w:rsidRDefault="008E5CE7" w:rsidP="008E5CE7">
            <w:pPr>
              <w:rPr>
                <w:sz w:val="23"/>
                <w:szCs w:val="23"/>
              </w:rPr>
            </w:pPr>
            <w:r w:rsidRPr="007555A7">
              <w:rPr>
                <w:sz w:val="23"/>
                <w:szCs w:val="23"/>
              </w:rPr>
              <w:t>комуникација и сарадња, конструктивно решавање сукоба и проблема, подршка развоју</w:t>
            </w:r>
          </w:p>
          <w:p w:rsidR="008E5CE7" w:rsidRPr="007555A7" w:rsidRDefault="008E5CE7" w:rsidP="008E5CE7">
            <w:pPr>
              <w:rPr>
                <w:sz w:val="23"/>
                <w:szCs w:val="23"/>
              </w:rPr>
            </w:pPr>
            <w:r w:rsidRPr="007555A7">
              <w:rPr>
                <w:sz w:val="23"/>
                <w:szCs w:val="23"/>
              </w:rPr>
              <w:t>личности детета, односно ученика, подучавање и учење</w:t>
            </w:r>
          </w:p>
          <w:p w:rsidR="008E5CE7" w:rsidRPr="007555A7" w:rsidRDefault="008E5CE7" w:rsidP="008E5CE7">
            <w:pPr>
              <w:rPr>
                <w:sz w:val="23"/>
                <w:szCs w:val="23"/>
              </w:rPr>
            </w:pPr>
          </w:p>
        </w:tc>
        <w:tc>
          <w:tcPr>
            <w:tcW w:w="1875" w:type="dxa"/>
          </w:tcPr>
          <w:p w:rsidR="008E5CE7" w:rsidRPr="007555A7" w:rsidRDefault="008E5CE7" w:rsidP="008E5CE7">
            <w:pPr>
              <w:rPr>
                <w:sz w:val="23"/>
                <w:szCs w:val="23"/>
              </w:rPr>
            </w:pPr>
            <w:r w:rsidRPr="007555A7">
              <w:rPr>
                <w:sz w:val="23"/>
                <w:szCs w:val="23"/>
              </w:rPr>
              <w:t>Посредни</w:t>
            </w:r>
          </w:p>
        </w:tc>
        <w:tc>
          <w:tcPr>
            <w:tcW w:w="2014" w:type="dxa"/>
          </w:tcPr>
          <w:p w:rsidR="008E5CE7" w:rsidRPr="007555A7" w:rsidRDefault="008E5CE7" w:rsidP="008E5CE7">
            <w:pPr>
              <w:rPr>
                <w:sz w:val="23"/>
                <w:szCs w:val="23"/>
              </w:rPr>
            </w:pPr>
            <w:r w:rsidRPr="007555A7">
              <w:rPr>
                <w:sz w:val="23"/>
                <w:szCs w:val="23"/>
              </w:rPr>
              <w:t>По потреби у току године</w:t>
            </w:r>
          </w:p>
        </w:tc>
        <w:tc>
          <w:tcPr>
            <w:tcW w:w="2014" w:type="dxa"/>
          </w:tcPr>
          <w:p w:rsidR="008E5CE7" w:rsidRPr="007555A7" w:rsidRDefault="008E5CE7" w:rsidP="008E5CE7">
            <w:pPr>
              <w:rPr>
                <w:sz w:val="23"/>
                <w:szCs w:val="23"/>
              </w:rPr>
            </w:pPr>
            <w:r>
              <w:rPr>
                <w:sz w:val="21"/>
                <w:szCs w:val="21"/>
                <w:lang w:val="sr-Cyrl-RS"/>
              </w:rPr>
              <w:t>Р.П 1.14</w:t>
            </w:r>
            <w:r>
              <w:rPr>
                <w:sz w:val="21"/>
                <w:szCs w:val="21"/>
              </w:rPr>
              <w:t>.</w:t>
            </w:r>
            <w:r>
              <w:rPr>
                <w:sz w:val="21"/>
                <w:szCs w:val="21"/>
                <w:lang w:val="sr-Cyrl-RS"/>
              </w:rPr>
              <w:t>5.2</w:t>
            </w:r>
          </w:p>
        </w:tc>
      </w:tr>
      <w:tr w:rsidR="008E5CE7" w:rsidRPr="007555A7" w:rsidTr="008E5CE7">
        <w:trPr>
          <w:trHeight w:val="114"/>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Пружање подршке наставницима за рад ученицима</w:t>
            </w:r>
          </w:p>
          <w:p w:rsidR="008E5CE7" w:rsidRPr="007555A7" w:rsidRDefault="008E5CE7" w:rsidP="008E5CE7">
            <w:pPr>
              <w:rPr>
                <w:sz w:val="23"/>
                <w:szCs w:val="23"/>
              </w:rPr>
            </w:pPr>
            <w:r w:rsidRPr="007555A7">
              <w:rPr>
                <w:sz w:val="23"/>
                <w:szCs w:val="23"/>
              </w:rPr>
              <w:t>којима је потребна додатна образовна подршка. Координирање израде и у сарадњи са</w:t>
            </w:r>
          </w:p>
          <w:p w:rsidR="008E5CE7" w:rsidRPr="007555A7" w:rsidRDefault="008E5CE7" w:rsidP="008E5CE7">
            <w:pPr>
              <w:rPr>
                <w:sz w:val="23"/>
                <w:szCs w:val="23"/>
              </w:rPr>
            </w:pPr>
            <w:r w:rsidRPr="007555A7">
              <w:rPr>
                <w:sz w:val="23"/>
                <w:szCs w:val="23"/>
              </w:rPr>
              <w:lastRenderedPageBreak/>
              <w:t>васпитачем, односно наставником и родитељем, тимско израђивање педагошког профила</w:t>
            </w:r>
          </w:p>
          <w:p w:rsidR="008E5CE7" w:rsidRPr="007555A7" w:rsidRDefault="008E5CE7" w:rsidP="008E5CE7">
            <w:pPr>
              <w:rPr>
                <w:sz w:val="23"/>
                <w:szCs w:val="23"/>
              </w:rPr>
            </w:pPr>
            <w:r w:rsidRPr="007555A7">
              <w:rPr>
                <w:sz w:val="23"/>
                <w:szCs w:val="23"/>
              </w:rPr>
              <w:t>ученика.</w:t>
            </w:r>
          </w:p>
        </w:tc>
        <w:tc>
          <w:tcPr>
            <w:tcW w:w="1875" w:type="dxa"/>
          </w:tcPr>
          <w:p w:rsidR="008E5CE7" w:rsidRPr="007555A7" w:rsidRDefault="008E5CE7" w:rsidP="008E5CE7">
            <w:pPr>
              <w:rPr>
                <w:sz w:val="23"/>
                <w:szCs w:val="23"/>
              </w:rPr>
            </w:pPr>
            <w:r w:rsidRPr="007555A7">
              <w:rPr>
                <w:sz w:val="23"/>
                <w:szCs w:val="23"/>
              </w:rPr>
              <w:lastRenderedPageBreak/>
              <w:t>Посредни/непосредни</w:t>
            </w:r>
          </w:p>
        </w:tc>
        <w:tc>
          <w:tcPr>
            <w:tcW w:w="2014" w:type="dxa"/>
          </w:tcPr>
          <w:p w:rsidR="008E5CE7" w:rsidRPr="007555A7" w:rsidRDefault="008E5CE7" w:rsidP="008E5CE7">
            <w:pPr>
              <w:rPr>
                <w:sz w:val="23"/>
                <w:szCs w:val="23"/>
              </w:rPr>
            </w:pPr>
            <w:r w:rsidRPr="007555A7">
              <w:rPr>
                <w:sz w:val="23"/>
                <w:szCs w:val="23"/>
              </w:rPr>
              <w:t>Током године по потреби</w:t>
            </w:r>
          </w:p>
        </w:tc>
        <w:tc>
          <w:tcPr>
            <w:tcW w:w="2014" w:type="dxa"/>
          </w:tcPr>
          <w:p w:rsidR="008E5CE7" w:rsidRPr="007555A7" w:rsidRDefault="008E5CE7" w:rsidP="008E5CE7">
            <w:pPr>
              <w:rPr>
                <w:sz w:val="23"/>
                <w:szCs w:val="23"/>
              </w:rPr>
            </w:pPr>
          </w:p>
        </w:tc>
      </w:tr>
      <w:tr w:rsidR="008E5CE7" w:rsidRPr="007555A7" w:rsidTr="008E5CE7">
        <w:trPr>
          <w:trHeight w:val="114"/>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Оснаживање наставника за рад са ученицима изузетних способности (талентовани и</w:t>
            </w:r>
            <w:r>
              <w:rPr>
                <w:sz w:val="23"/>
                <w:szCs w:val="23"/>
                <w:lang w:val="sr-Cyrl-RS"/>
              </w:rPr>
              <w:t xml:space="preserve">  </w:t>
            </w:r>
            <w:r w:rsidRPr="007555A7">
              <w:rPr>
                <w:sz w:val="23"/>
                <w:szCs w:val="23"/>
              </w:rPr>
              <w:t>обдарени) кроз упознавање са карактеристикама тих ученика (способности, мотивација, стилучења, интересовања, вредности, особине личности) и предлагање поступака који доприносе</w:t>
            </w:r>
          </w:p>
          <w:p w:rsidR="008E5CE7" w:rsidRPr="007555A7" w:rsidRDefault="008E5CE7" w:rsidP="008E5CE7">
            <w:pPr>
              <w:rPr>
                <w:sz w:val="23"/>
                <w:szCs w:val="23"/>
              </w:rPr>
            </w:pPr>
            <w:r w:rsidRPr="007555A7">
              <w:rPr>
                <w:sz w:val="23"/>
                <w:szCs w:val="23"/>
              </w:rPr>
              <w:t>њиховом даљем развоју,</w:t>
            </w:r>
          </w:p>
        </w:tc>
        <w:tc>
          <w:tcPr>
            <w:tcW w:w="1875" w:type="dxa"/>
          </w:tcPr>
          <w:p w:rsidR="008E5CE7" w:rsidRPr="007555A7" w:rsidRDefault="008E5CE7" w:rsidP="008E5CE7">
            <w:pPr>
              <w:rPr>
                <w:sz w:val="23"/>
                <w:szCs w:val="23"/>
              </w:rPr>
            </w:pPr>
            <w:r w:rsidRPr="007555A7">
              <w:rPr>
                <w:sz w:val="23"/>
                <w:szCs w:val="23"/>
              </w:rPr>
              <w:t>Посредни/непосредни</w:t>
            </w:r>
          </w:p>
        </w:tc>
        <w:tc>
          <w:tcPr>
            <w:tcW w:w="2014" w:type="dxa"/>
          </w:tcPr>
          <w:p w:rsidR="008E5CE7" w:rsidRPr="007555A7" w:rsidRDefault="008E5CE7" w:rsidP="008E5CE7">
            <w:pPr>
              <w:rPr>
                <w:sz w:val="23"/>
                <w:szCs w:val="23"/>
              </w:rPr>
            </w:pPr>
            <w:r w:rsidRPr="007555A7">
              <w:rPr>
                <w:sz w:val="23"/>
                <w:szCs w:val="23"/>
              </w:rPr>
              <w:t>Током године</w:t>
            </w:r>
          </w:p>
        </w:tc>
        <w:tc>
          <w:tcPr>
            <w:tcW w:w="2014" w:type="dxa"/>
          </w:tcPr>
          <w:p w:rsidR="008E5CE7" w:rsidRPr="007555A7" w:rsidRDefault="008E5CE7" w:rsidP="008E5CE7">
            <w:pPr>
              <w:rPr>
                <w:sz w:val="23"/>
                <w:szCs w:val="23"/>
              </w:rPr>
            </w:pPr>
            <w:r>
              <w:rPr>
                <w:sz w:val="23"/>
                <w:szCs w:val="23"/>
                <w:lang w:val="sr-Cyrl-RS"/>
              </w:rPr>
              <w:t xml:space="preserve">Р.П </w:t>
            </w:r>
            <w:r w:rsidRPr="007629E2">
              <w:rPr>
                <w:sz w:val="23"/>
                <w:szCs w:val="23"/>
              </w:rPr>
              <w:t>1.8.2.2</w:t>
            </w:r>
          </w:p>
        </w:tc>
      </w:tr>
      <w:tr w:rsidR="008E5CE7" w:rsidRPr="007555A7" w:rsidTr="008E5CE7">
        <w:trPr>
          <w:trHeight w:val="114"/>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Пружање подршке наставницима у раду са ученицима код којих је утврђен психолошки</w:t>
            </w:r>
            <w:r>
              <w:rPr>
                <w:sz w:val="23"/>
                <w:szCs w:val="23"/>
                <w:lang w:val="sr-Cyrl-RS"/>
              </w:rPr>
              <w:t xml:space="preserve"> </w:t>
            </w:r>
            <w:r w:rsidRPr="007555A7">
              <w:rPr>
                <w:sz w:val="23"/>
                <w:szCs w:val="23"/>
              </w:rPr>
              <w:t>узрок неуспеха у достизању захтева образовних стандарда као и појава неадаптивних облика</w:t>
            </w:r>
            <w:r>
              <w:rPr>
                <w:sz w:val="23"/>
                <w:szCs w:val="23"/>
                <w:lang w:val="sr-Cyrl-RS"/>
              </w:rPr>
              <w:t xml:space="preserve"> </w:t>
            </w:r>
            <w:r w:rsidRPr="007555A7">
              <w:rPr>
                <w:sz w:val="23"/>
                <w:szCs w:val="23"/>
              </w:rPr>
              <w:t>понашања и предлагање мера за њихово превазилажење,</w:t>
            </w:r>
          </w:p>
          <w:p w:rsidR="008E5CE7" w:rsidRPr="007555A7" w:rsidRDefault="008E5CE7" w:rsidP="008E5CE7">
            <w:pPr>
              <w:rPr>
                <w:sz w:val="23"/>
                <w:szCs w:val="23"/>
              </w:rPr>
            </w:pPr>
          </w:p>
        </w:tc>
        <w:tc>
          <w:tcPr>
            <w:tcW w:w="1875" w:type="dxa"/>
          </w:tcPr>
          <w:p w:rsidR="008E5CE7" w:rsidRPr="007555A7" w:rsidRDefault="008E5CE7" w:rsidP="008E5CE7">
            <w:pPr>
              <w:rPr>
                <w:sz w:val="23"/>
                <w:szCs w:val="23"/>
              </w:rPr>
            </w:pPr>
            <w:r w:rsidRPr="007555A7">
              <w:rPr>
                <w:sz w:val="23"/>
                <w:szCs w:val="23"/>
              </w:rPr>
              <w:t>Посредни/непосредни</w:t>
            </w:r>
          </w:p>
        </w:tc>
        <w:tc>
          <w:tcPr>
            <w:tcW w:w="2014" w:type="dxa"/>
          </w:tcPr>
          <w:p w:rsidR="008E5CE7" w:rsidRPr="007555A7" w:rsidRDefault="008E5CE7" w:rsidP="008E5CE7">
            <w:pPr>
              <w:rPr>
                <w:sz w:val="23"/>
                <w:szCs w:val="23"/>
              </w:rPr>
            </w:pPr>
            <w:r w:rsidRPr="007555A7">
              <w:rPr>
                <w:sz w:val="23"/>
                <w:szCs w:val="23"/>
              </w:rPr>
              <w:t>Зависно од потреба у току године</w:t>
            </w:r>
          </w:p>
        </w:tc>
        <w:tc>
          <w:tcPr>
            <w:tcW w:w="2014" w:type="dxa"/>
          </w:tcPr>
          <w:p w:rsidR="008E5CE7" w:rsidRPr="007555A7" w:rsidRDefault="008E5CE7" w:rsidP="008E5CE7">
            <w:pPr>
              <w:rPr>
                <w:sz w:val="23"/>
                <w:szCs w:val="23"/>
              </w:rPr>
            </w:pPr>
          </w:p>
        </w:tc>
      </w:tr>
      <w:tr w:rsidR="008E5CE7" w:rsidRPr="007555A7" w:rsidTr="008E5CE7">
        <w:trPr>
          <w:trHeight w:val="114"/>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Саветодавни рад са наставницима давањем повратне информације о</w:t>
            </w:r>
          </w:p>
          <w:p w:rsidR="008E5CE7" w:rsidRPr="007555A7" w:rsidRDefault="008E5CE7" w:rsidP="008E5CE7">
            <w:pPr>
              <w:rPr>
                <w:sz w:val="23"/>
                <w:szCs w:val="23"/>
              </w:rPr>
            </w:pPr>
            <w:r w:rsidRPr="007555A7">
              <w:rPr>
                <w:sz w:val="23"/>
                <w:szCs w:val="23"/>
              </w:rPr>
              <w:t>посећеној активности, односно часу, као и предлагањем мера за унапређење праћеног сегмента</w:t>
            </w:r>
          </w:p>
          <w:p w:rsidR="008E5CE7" w:rsidRPr="007555A7" w:rsidRDefault="008E5CE7" w:rsidP="008E5CE7">
            <w:pPr>
              <w:rPr>
                <w:sz w:val="23"/>
                <w:szCs w:val="23"/>
              </w:rPr>
            </w:pPr>
            <w:r w:rsidRPr="007555A7">
              <w:rPr>
                <w:sz w:val="23"/>
                <w:szCs w:val="23"/>
              </w:rPr>
              <w:t>васпитно-образовног, односно образовно-васпитног процеса</w:t>
            </w:r>
          </w:p>
        </w:tc>
        <w:tc>
          <w:tcPr>
            <w:tcW w:w="1875" w:type="dxa"/>
          </w:tcPr>
          <w:p w:rsidR="008E5CE7" w:rsidRPr="007555A7" w:rsidRDefault="008E5CE7" w:rsidP="008E5CE7">
            <w:pPr>
              <w:rPr>
                <w:sz w:val="23"/>
                <w:szCs w:val="23"/>
              </w:rPr>
            </w:pPr>
            <w:r w:rsidRPr="007555A7">
              <w:rPr>
                <w:sz w:val="23"/>
                <w:szCs w:val="23"/>
              </w:rPr>
              <w:t>Посредни</w:t>
            </w:r>
          </w:p>
        </w:tc>
        <w:tc>
          <w:tcPr>
            <w:tcW w:w="2014" w:type="dxa"/>
          </w:tcPr>
          <w:p w:rsidR="008E5CE7" w:rsidRPr="007555A7" w:rsidRDefault="008E5CE7" w:rsidP="008E5CE7">
            <w:pPr>
              <w:rPr>
                <w:sz w:val="23"/>
                <w:szCs w:val="23"/>
              </w:rPr>
            </w:pPr>
            <w:r w:rsidRPr="007555A7">
              <w:rPr>
                <w:sz w:val="23"/>
                <w:szCs w:val="23"/>
              </w:rPr>
              <w:t>После посете свакг месеца</w:t>
            </w:r>
          </w:p>
        </w:tc>
        <w:tc>
          <w:tcPr>
            <w:tcW w:w="2014" w:type="dxa"/>
          </w:tcPr>
          <w:p w:rsidR="008E5CE7" w:rsidRPr="007555A7" w:rsidRDefault="008E5CE7" w:rsidP="008E5CE7">
            <w:pPr>
              <w:rPr>
                <w:sz w:val="23"/>
                <w:szCs w:val="23"/>
              </w:rPr>
            </w:pPr>
          </w:p>
        </w:tc>
      </w:tr>
      <w:tr w:rsidR="008E5CE7" w:rsidRPr="007555A7" w:rsidTr="008E5CE7">
        <w:trPr>
          <w:trHeight w:val="1621"/>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Pr>
                <w:sz w:val="23"/>
                <w:szCs w:val="23"/>
              </w:rPr>
              <w:t xml:space="preserve">Пружање подршке </w:t>
            </w:r>
            <w:r w:rsidRPr="007555A7">
              <w:rPr>
                <w:sz w:val="23"/>
                <w:szCs w:val="23"/>
              </w:rPr>
              <w:t>, наставницима менторима и саветодавни рад са</w:t>
            </w:r>
          </w:p>
          <w:p w:rsidR="008E5CE7" w:rsidRPr="007555A7" w:rsidRDefault="008E5CE7" w:rsidP="008E5CE7">
            <w:pPr>
              <w:rPr>
                <w:sz w:val="23"/>
                <w:szCs w:val="23"/>
              </w:rPr>
            </w:pPr>
            <w:r w:rsidRPr="007555A7">
              <w:rPr>
                <w:sz w:val="23"/>
                <w:szCs w:val="23"/>
              </w:rPr>
              <w:t>приправницима у процесу увођења у посао и лиценцирања.</w:t>
            </w:r>
          </w:p>
        </w:tc>
        <w:tc>
          <w:tcPr>
            <w:tcW w:w="1875" w:type="dxa"/>
          </w:tcPr>
          <w:p w:rsidR="008E5CE7" w:rsidRPr="007555A7" w:rsidRDefault="008E5CE7" w:rsidP="008E5CE7">
            <w:pPr>
              <w:rPr>
                <w:sz w:val="23"/>
                <w:szCs w:val="23"/>
              </w:rPr>
            </w:pPr>
            <w:r w:rsidRPr="007555A7">
              <w:rPr>
                <w:sz w:val="23"/>
                <w:szCs w:val="23"/>
              </w:rPr>
              <w:t>Посредни</w:t>
            </w:r>
          </w:p>
        </w:tc>
        <w:tc>
          <w:tcPr>
            <w:tcW w:w="2014" w:type="dxa"/>
          </w:tcPr>
          <w:p w:rsidR="008E5CE7" w:rsidRPr="007555A7" w:rsidRDefault="008E5CE7" w:rsidP="008E5CE7">
            <w:pPr>
              <w:rPr>
                <w:sz w:val="23"/>
                <w:szCs w:val="23"/>
              </w:rPr>
            </w:pPr>
            <w:r w:rsidRPr="007555A7">
              <w:rPr>
                <w:sz w:val="23"/>
                <w:szCs w:val="23"/>
              </w:rPr>
              <w:t xml:space="preserve">По потреби укључујући и наствнике који немају одговарајуће звање </w:t>
            </w:r>
          </w:p>
        </w:tc>
        <w:tc>
          <w:tcPr>
            <w:tcW w:w="2014" w:type="dxa"/>
          </w:tcPr>
          <w:p w:rsidR="008E5CE7" w:rsidRPr="007555A7" w:rsidRDefault="008E5CE7" w:rsidP="008E5CE7">
            <w:pPr>
              <w:rPr>
                <w:sz w:val="23"/>
                <w:szCs w:val="23"/>
              </w:rPr>
            </w:pPr>
          </w:p>
        </w:tc>
      </w:tr>
      <w:tr w:rsidR="008E5CE7" w:rsidRPr="007555A7" w:rsidTr="008E5CE7">
        <w:trPr>
          <w:trHeight w:val="216"/>
        </w:trPr>
        <w:tc>
          <w:tcPr>
            <w:tcW w:w="1809" w:type="dxa"/>
            <w:vMerge w:val="restart"/>
          </w:tcPr>
          <w:p w:rsidR="008E5CE7" w:rsidRPr="007555A7" w:rsidRDefault="008E5CE7" w:rsidP="008E5CE7">
            <w:pPr>
              <w:rPr>
                <w:sz w:val="23"/>
                <w:szCs w:val="23"/>
              </w:rPr>
            </w:pPr>
            <w:r w:rsidRPr="007555A7">
              <w:rPr>
                <w:sz w:val="23"/>
                <w:szCs w:val="23"/>
              </w:rPr>
              <w:t xml:space="preserve">РАД СА РОДИТЕЉИМА, ОДНОСНО </w:t>
            </w:r>
            <w:r w:rsidRPr="007555A7">
              <w:rPr>
                <w:sz w:val="23"/>
                <w:szCs w:val="23"/>
              </w:rPr>
              <w:lastRenderedPageBreak/>
              <w:t>СТАРАТЕЉИМА</w:t>
            </w:r>
          </w:p>
        </w:tc>
        <w:tc>
          <w:tcPr>
            <w:tcW w:w="3544" w:type="dxa"/>
          </w:tcPr>
          <w:p w:rsidR="008E5CE7" w:rsidRPr="007555A7" w:rsidRDefault="008E5CE7" w:rsidP="008E5CE7">
            <w:pPr>
              <w:rPr>
                <w:sz w:val="23"/>
                <w:szCs w:val="23"/>
              </w:rPr>
            </w:pPr>
            <w:r w:rsidRPr="007555A7">
              <w:rPr>
                <w:sz w:val="23"/>
                <w:szCs w:val="23"/>
              </w:rPr>
              <w:lastRenderedPageBreak/>
              <w:t>Прикупљање података од родитеља, односно старатеља који су од значаја за упознавање</w:t>
            </w:r>
          </w:p>
          <w:p w:rsidR="008E5CE7" w:rsidRPr="007555A7" w:rsidRDefault="008E5CE7" w:rsidP="008E5CE7">
            <w:pPr>
              <w:rPr>
                <w:sz w:val="23"/>
                <w:szCs w:val="23"/>
              </w:rPr>
            </w:pPr>
            <w:r w:rsidRPr="007555A7">
              <w:rPr>
                <w:sz w:val="23"/>
                <w:szCs w:val="23"/>
              </w:rPr>
              <w:lastRenderedPageBreak/>
              <w:t>ученика и праћење његовог развоја.</w:t>
            </w:r>
          </w:p>
        </w:tc>
        <w:tc>
          <w:tcPr>
            <w:tcW w:w="1875" w:type="dxa"/>
          </w:tcPr>
          <w:p w:rsidR="008E5CE7" w:rsidRPr="007555A7" w:rsidRDefault="008E5CE7" w:rsidP="008E5CE7">
            <w:pPr>
              <w:rPr>
                <w:sz w:val="23"/>
                <w:szCs w:val="23"/>
              </w:rPr>
            </w:pPr>
            <w:r w:rsidRPr="007555A7">
              <w:rPr>
                <w:sz w:val="23"/>
                <w:szCs w:val="23"/>
              </w:rPr>
              <w:lastRenderedPageBreak/>
              <w:t xml:space="preserve">Посредни </w:t>
            </w:r>
          </w:p>
        </w:tc>
        <w:tc>
          <w:tcPr>
            <w:tcW w:w="2014" w:type="dxa"/>
          </w:tcPr>
          <w:p w:rsidR="008E5CE7" w:rsidRPr="007555A7" w:rsidRDefault="008E5CE7" w:rsidP="008E5CE7">
            <w:pPr>
              <w:rPr>
                <w:sz w:val="23"/>
                <w:szCs w:val="23"/>
              </w:rPr>
            </w:pPr>
            <w:r w:rsidRPr="007555A7">
              <w:rPr>
                <w:sz w:val="23"/>
                <w:szCs w:val="23"/>
              </w:rPr>
              <w:t>Септембар-прваци/у току године</w:t>
            </w:r>
          </w:p>
        </w:tc>
        <w:tc>
          <w:tcPr>
            <w:tcW w:w="2014" w:type="dxa"/>
          </w:tcPr>
          <w:p w:rsidR="008E5CE7" w:rsidRPr="007555A7" w:rsidRDefault="008E5CE7" w:rsidP="008E5CE7">
            <w:pPr>
              <w:rPr>
                <w:sz w:val="23"/>
                <w:szCs w:val="23"/>
              </w:rPr>
            </w:pPr>
          </w:p>
        </w:tc>
      </w:tr>
      <w:tr w:rsidR="008E5CE7" w:rsidRPr="007555A7" w:rsidTr="008E5CE7">
        <w:trPr>
          <w:trHeight w:val="216"/>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Саветодавни рад са родитељима, односно старатељима ученика који имају</w:t>
            </w:r>
          </w:p>
          <w:p w:rsidR="008E5CE7" w:rsidRPr="007555A7" w:rsidRDefault="008E5CE7" w:rsidP="008E5CE7">
            <w:pPr>
              <w:rPr>
                <w:sz w:val="23"/>
                <w:szCs w:val="23"/>
              </w:rPr>
            </w:pPr>
            <w:r w:rsidRPr="007555A7">
              <w:rPr>
                <w:sz w:val="23"/>
                <w:szCs w:val="23"/>
              </w:rPr>
              <w:t>различите тешкоће у развоју, учењу и понашању.</w:t>
            </w:r>
          </w:p>
        </w:tc>
        <w:tc>
          <w:tcPr>
            <w:tcW w:w="1875" w:type="dxa"/>
          </w:tcPr>
          <w:p w:rsidR="008E5CE7" w:rsidRPr="007555A7" w:rsidRDefault="008E5CE7" w:rsidP="008E5CE7">
            <w:pPr>
              <w:rPr>
                <w:sz w:val="23"/>
                <w:szCs w:val="23"/>
              </w:rPr>
            </w:pPr>
            <w:r w:rsidRPr="007555A7">
              <w:rPr>
                <w:sz w:val="23"/>
                <w:szCs w:val="23"/>
              </w:rPr>
              <w:t xml:space="preserve">Посредни </w:t>
            </w:r>
          </w:p>
        </w:tc>
        <w:tc>
          <w:tcPr>
            <w:tcW w:w="2014" w:type="dxa"/>
          </w:tcPr>
          <w:p w:rsidR="008E5CE7" w:rsidRPr="007555A7" w:rsidRDefault="008E5CE7" w:rsidP="008E5CE7">
            <w:pPr>
              <w:rPr>
                <w:sz w:val="23"/>
                <w:szCs w:val="23"/>
              </w:rPr>
            </w:pPr>
            <w:r w:rsidRPr="007555A7">
              <w:rPr>
                <w:sz w:val="23"/>
                <w:szCs w:val="23"/>
              </w:rPr>
              <w:t>У току године</w:t>
            </w:r>
          </w:p>
        </w:tc>
        <w:tc>
          <w:tcPr>
            <w:tcW w:w="2014" w:type="dxa"/>
          </w:tcPr>
          <w:p w:rsidR="008E5CE7" w:rsidRPr="007555A7" w:rsidRDefault="008E5CE7" w:rsidP="008E5CE7">
            <w:pPr>
              <w:rPr>
                <w:sz w:val="23"/>
                <w:szCs w:val="23"/>
              </w:rPr>
            </w:pPr>
          </w:p>
        </w:tc>
      </w:tr>
      <w:tr w:rsidR="008E5CE7" w:rsidRPr="007555A7" w:rsidTr="008E5CE7">
        <w:trPr>
          <w:trHeight w:val="216"/>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Саветодавни рад и усмеравање родитеља, односно старатеља чија деца врше повреду правила</w:t>
            </w:r>
          </w:p>
          <w:p w:rsidR="008E5CE7" w:rsidRPr="007555A7" w:rsidRDefault="008E5CE7" w:rsidP="008E5CE7">
            <w:pPr>
              <w:rPr>
                <w:sz w:val="23"/>
                <w:szCs w:val="23"/>
              </w:rPr>
            </w:pPr>
            <w:r w:rsidRPr="007555A7">
              <w:rPr>
                <w:sz w:val="23"/>
                <w:szCs w:val="23"/>
              </w:rPr>
              <w:t>понашања у школи и којима је одређен појачани васпитни рад,</w:t>
            </w:r>
          </w:p>
        </w:tc>
        <w:tc>
          <w:tcPr>
            <w:tcW w:w="1875" w:type="dxa"/>
          </w:tcPr>
          <w:p w:rsidR="008E5CE7" w:rsidRPr="007555A7" w:rsidRDefault="008E5CE7" w:rsidP="008E5CE7">
            <w:pPr>
              <w:rPr>
                <w:sz w:val="23"/>
                <w:szCs w:val="23"/>
              </w:rPr>
            </w:pPr>
            <w:r w:rsidRPr="007555A7">
              <w:rPr>
                <w:sz w:val="23"/>
                <w:szCs w:val="23"/>
              </w:rPr>
              <w:t>Посредни /непосредни</w:t>
            </w:r>
          </w:p>
        </w:tc>
        <w:tc>
          <w:tcPr>
            <w:tcW w:w="2014" w:type="dxa"/>
          </w:tcPr>
          <w:p w:rsidR="008E5CE7" w:rsidRPr="007555A7" w:rsidRDefault="008E5CE7" w:rsidP="008E5CE7">
            <w:pPr>
              <w:rPr>
                <w:sz w:val="23"/>
                <w:szCs w:val="23"/>
              </w:rPr>
            </w:pPr>
            <w:r w:rsidRPr="007555A7">
              <w:rPr>
                <w:sz w:val="23"/>
                <w:szCs w:val="23"/>
              </w:rPr>
              <w:t>У току године</w:t>
            </w:r>
          </w:p>
        </w:tc>
        <w:tc>
          <w:tcPr>
            <w:tcW w:w="2014" w:type="dxa"/>
          </w:tcPr>
          <w:p w:rsidR="008E5CE7" w:rsidRPr="007555A7" w:rsidRDefault="008E5CE7" w:rsidP="008E5CE7">
            <w:pPr>
              <w:rPr>
                <w:sz w:val="23"/>
                <w:szCs w:val="23"/>
              </w:rPr>
            </w:pPr>
          </w:p>
        </w:tc>
      </w:tr>
      <w:tr w:rsidR="008E5CE7" w:rsidRPr="007555A7" w:rsidTr="008E5CE7">
        <w:trPr>
          <w:trHeight w:val="216"/>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Сарадња са саветом родитеља, по потреби, информисањем родитеља и давање предлога по</w:t>
            </w:r>
          </w:p>
          <w:p w:rsidR="008E5CE7" w:rsidRPr="007555A7" w:rsidRDefault="008E5CE7" w:rsidP="008E5CE7">
            <w:pPr>
              <w:rPr>
                <w:sz w:val="23"/>
                <w:szCs w:val="23"/>
              </w:rPr>
            </w:pPr>
            <w:r w:rsidRPr="007555A7">
              <w:rPr>
                <w:sz w:val="23"/>
                <w:szCs w:val="23"/>
              </w:rPr>
              <w:t>питањима која се разматрају на савету,</w:t>
            </w:r>
          </w:p>
        </w:tc>
        <w:tc>
          <w:tcPr>
            <w:tcW w:w="1875" w:type="dxa"/>
          </w:tcPr>
          <w:p w:rsidR="008E5CE7" w:rsidRPr="007555A7" w:rsidRDefault="008E5CE7" w:rsidP="008E5CE7">
            <w:pPr>
              <w:rPr>
                <w:sz w:val="23"/>
                <w:szCs w:val="23"/>
              </w:rPr>
            </w:pPr>
            <w:r w:rsidRPr="007555A7">
              <w:rPr>
                <w:sz w:val="23"/>
                <w:szCs w:val="23"/>
              </w:rPr>
              <w:t xml:space="preserve">Посредни </w:t>
            </w:r>
          </w:p>
        </w:tc>
        <w:tc>
          <w:tcPr>
            <w:tcW w:w="2014" w:type="dxa"/>
          </w:tcPr>
          <w:p w:rsidR="008E5CE7" w:rsidRPr="007555A7" w:rsidRDefault="008E5CE7" w:rsidP="008E5CE7">
            <w:pPr>
              <w:rPr>
                <w:sz w:val="23"/>
                <w:szCs w:val="23"/>
                <w:lang w:val="sr-Cyrl-RS"/>
              </w:rPr>
            </w:pPr>
            <w:r w:rsidRPr="007555A7">
              <w:rPr>
                <w:sz w:val="23"/>
                <w:szCs w:val="23"/>
              </w:rPr>
              <w:t xml:space="preserve">У скалду са распоредом седница </w:t>
            </w:r>
            <w:r w:rsidRPr="007555A7">
              <w:rPr>
                <w:sz w:val="23"/>
                <w:szCs w:val="23"/>
                <w:lang w:val="sr-Cyrl-RS"/>
              </w:rPr>
              <w:t>Савета родитеља</w:t>
            </w:r>
          </w:p>
        </w:tc>
        <w:tc>
          <w:tcPr>
            <w:tcW w:w="2014" w:type="dxa"/>
          </w:tcPr>
          <w:p w:rsidR="008E5CE7" w:rsidRPr="007555A7" w:rsidRDefault="008E5CE7" w:rsidP="008E5CE7">
            <w:pPr>
              <w:rPr>
                <w:sz w:val="23"/>
                <w:szCs w:val="23"/>
              </w:rPr>
            </w:pPr>
          </w:p>
        </w:tc>
      </w:tr>
      <w:tr w:rsidR="008E5CE7" w:rsidRPr="007555A7" w:rsidTr="008E5CE7">
        <w:trPr>
          <w:trHeight w:val="216"/>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Пружање психолошке помоћи родитељима, односно старатељима чија су деца у акцидентној</w:t>
            </w:r>
          </w:p>
          <w:p w:rsidR="008E5CE7" w:rsidRPr="007555A7" w:rsidRDefault="008E5CE7" w:rsidP="008E5CE7">
            <w:pPr>
              <w:rPr>
                <w:sz w:val="23"/>
                <w:szCs w:val="23"/>
              </w:rPr>
            </w:pPr>
            <w:r w:rsidRPr="007555A7">
              <w:rPr>
                <w:sz w:val="23"/>
                <w:szCs w:val="23"/>
              </w:rPr>
              <w:t>кризи.</w:t>
            </w:r>
          </w:p>
        </w:tc>
        <w:tc>
          <w:tcPr>
            <w:tcW w:w="1875" w:type="dxa"/>
          </w:tcPr>
          <w:p w:rsidR="008E5CE7" w:rsidRPr="007555A7" w:rsidRDefault="008E5CE7" w:rsidP="008E5CE7">
            <w:pPr>
              <w:rPr>
                <w:sz w:val="23"/>
                <w:szCs w:val="23"/>
              </w:rPr>
            </w:pPr>
            <w:r w:rsidRPr="007555A7">
              <w:rPr>
                <w:sz w:val="23"/>
                <w:szCs w:val="23"/>
              </w:rPr>
              <w:t>Посредни /непосредни</w:t>
            </w:r>
          </w:p>
        </w:tc>
        <w:tc>
          <w:tcPr>
            <w:tcW w:w="2014" w:type="dxa"/>
          </w:tcPr>
          <w:p w:rsidR="008E5CE7" w:rsidRPr="007555A7" w:rsidRDefault="008E5CE7" w:rsidP="008E5CE7">
            <w:pPr>
              <w:rPr>
                <w:sz w:val="23"/>
                <w:szCs w:val="23"/>
              </w:rPr>
            </w:pPr>
            <w:r w:rsidRPr="007555A7">
              <w:rPr>
                <w:sz w:val="23"/>
                <w:szCs w:val="23"/>
              </w:rPr>
              <w:t>По потреби у току године</w:t>
            </w:r>
          </w:p>
        </w:tc>
        <w:tc>
          <w:tcPr>
            <w:tcW w:w="2014" w:type="dxa"/>
          </w:tcPr>
          <w:p w:rsidR="008E5CE7" w:rsidRPr="007555A7" w:rsidRDefault="008E5CE7" w:rsidP="008E5CE7">
            <w:pPr>
              <w:rPr>
                <w:sz w:val="23"/>
                <w:szCs w:val="23"/>
              </w:rPr>
            </w:pPr>
          </w:p>
        </w:tc>
      </w:tr>
      <w:tr w:rsidR="008E5CE7" w:rsidRPr="007555A7" w:rsidTr="008E5CE7">
        <w:trPr>
          <w:trHeight w:val="540"/>
        </w:trPr>
        <w:tc>
          <w:tcPr>
            <w:tcW w:w="1809" w:type="dxa"/>
            <w:vMerge w:val="restart"/>
          </w:tcPr>
          <w:p w:rsidR="008E5CE7" w:rsidRPr="007555A7" w:rsidRDefault="008E5CE7" w:rsidP="008E5CE7">
            <w:pPr>
              <w:rPr>
                <w:sz w:val="23"/>
                <w:szCs w:val="23"/>
              </w:rPr>
            </w:pPr>
            <w:r w:rsidRPr="007555A7">
              <w:rPr>
                <w:sz w:val="23"/>
                <w:szCs w:val="23"/>
              </w:rPr>
              <w:t>РАД СА ДИРЕКТОРОМ, СТРУЧНИМ САРАДНИЦИМА, ПЕДАГОШКИМ</w:t>
            </w:r>
          </w:p>
          <w:p w:rsidR="008E5CE7" w:rsidRPr="007555A7" w:rsidRDefault="008E5CE7" w:rsidP="008E5CE7">
            <w:pPr>
              <w:rPr>
                <w:sz w:val="23"/>
                <w:szCs w:val="23"/>
              </w:rPr>
            </w:pPr>
            <w:r w:rsidRPr="007555A7">
              <w:rPr>
                <w:sz w:val="23"/>
                <w:szCs w:val="23"/>
              </w:rPr>
              <w:t>АСИСТЕНТОМ И ПРАТИОЦЕМ ДЕТЕТА, ОДНОСНО УЧЕНИКА</w:t>
            </w:r>
          </w:p>
        </w:tc>
        <w:tc>
          <w:tcPr>
            <w:tcW w:w="3544" w:type="dxa"/>
          </w:tcPr>
          <w:p w:rsidR="008E5CE7" w:rsidRPr="007555A7" w:rsidRDefault="008E5CE7" w:rsidP="008E5CE7">
            <w:pPr>
              <w:rPr>
                <w:sz w:val="23"/>
                <w:szCs w:val="23"/>
              </w:rPr>
            </w:pPr>
            <w:r w:rsidRPr="007555A7">
              <w:rPr>
                <w:sz w:val="23"/>
                <w:szCs w:val="23"/>
              </w:rPr>
              <w:t>Сарадња са директором и стручним сарадницима на пословима који се тичу обезбеђивања</w:t>
            </w:r>
          </w:p>
          <w:p w:rsidR="008E5CE7" w:rsidRPr="007555A7" w:rsidRDefault="008E5CE7" w:rsidP="008E5CE7">
            <w:pPr>
              <w:rPr>
                <w:sz w:val="23"/>
                <w:szCs w:val="23"/>
              </w:rPr>
            </w:pPr>
            <w:r w:rsidRPr="007555A7">
              <w:rPr>
                <w:sz w:val="23"/>
                <w:szCs w:val="23"/>
              </w:rPr>
              <w:t>ефикасности, економичности и флексибилности образовно-васпитног рада установе</w:t>
            </w:r>
          </w:p>
          <w:p w:rsidR="008E5CE7" w:rsidRPr="007555A7" w:rsidRDefault="008E5CE7" w:rsidP="008E5CE7">
            <w:pPr>
              <w:rPr>
                <w:sz w:val="23"/>
                <w:szCs w:val="23"/>
              </w:rPr>
            </w:pPr>
          </w:p>
        </w:tc>
        <w:tc>
          <w:tcPr>
            <w:tcW w:w="1875" w:type="dxa"/>
          </w:tcPr>
          <w:p w:rsidR="008E5CE7" w:rsidRPr="007555A7" w:rsidRDefault="008E5CE7" w:rsidP="008E5CE7">
            <w:pPr>
              <w:rPr>
                <w:sz w:val="23"/>
                <w:szCs w:val="23"/>
              </w:rPr>
            </w:pPr>
            <w:r w:rsidRPr="007555A7">
              <w:rPr>
                <w:sz w:val="23"/>
                <w:szCs w:val="23"/>
              </w:rPr>
              <w:t xml:space="preserve">Посредни </w:t>
            </w:r>
          </w:p>
        </w:tc>
        <w:tc>
          <w:tcPr>
            <w:tcW w:w="2014" w:type="dxa"/>
          </w:tcPr>
          <w:p w:rsidR="008E5CE7" w:rsidRPr="007555A7" w:rsidRDefault="008E5CE7" w:rsidP="008E5CE7">
            <w:pPr>
              <w:rPr>
                <w:sz w:val="23"/>
                <w:szCs w:val="23"/>
              </w:rPr>
            </w:pPr>
            <w:r w:rsidRPr="007555A7">
              <w:rPr>
                <w:sz w:val="23"/>
                <w:szCs w:val="23"/>
              </w:rPr>
              <w:t>Током године</w:t>
            </w:r>
          </w:p>
        </w:tc>
        <w:tc>
          <w:tcPr>
            <w:tcW w:w="2014" w:type="dxa"/>
          </w:tcPr>
          <w:p w:rsidR="008E5CE7" w:rsidRPr="007555A7" w:rsidRDefault="008E5CE7" w:rsidP="008E5CE7">
            <w:pPr>
              <w:rPr>
                <w:sz w:val="23"/>
                <w:szCs w:val="23"/>
              </w:rPr>
            </w:pPr>
          </w:p>
        </w:tc>
      </w:tr>
      <w:tr w:rsidR="008E5CE7" w:rsidRPr="007555A7" w:rsidTr="008E5CE7">
        <w:trPr>
          <w:trHeight w:val="537"/>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Сарадња са директором и стручним сарадницима на припреми докумената установе,</w:t>
            </w:r>
          </w:p>
          <w:p w:rsidR="008E5CE7" w:rsidRPr="007555A7" w:rsidRDefault="008E5CE7" w:rsidP="008E5CE7">
            <w:pPr>
              <w:rPr>
                <w:sz w:val="23"/>
                <w:szCs w:val="23"/>
              </w:rPr>
            </w:pPr>
            <w:r w:rsidRPr="007555A7">
              <w:rPr>
                <w:sz w:val="23"/>
                <w:szCs w:val="23"/>
              </w:rPr>
              <w:t>прегледа, извештаја и анализа,</w:t>
            </w:r>
          </w:p>
        </w:tc>
        <w:tc>
          <w:tcPr>
            <w:tcW w:w="1875" w:type="dxa"/>
          </w:tcPr>
          <w:p w:rsidR="008E5CE7" w:rsidRPr="007555A7" w:rsidRDefault="008E5CE7" w:rsidP="008E5CE7">
            <w:pPr>
              <w:rPr>
                <w:sz w:val="23"/>
                <w:szCs w:val="23"/>
              </w:rPr>
            </w:pPr>
            <w:r w:rsidRPr="007555A7">
              <w:rPr>
                <w:sz w:val="23"/>
                <w:szCs w:val="23"/>
              </w:rPr>
              <w:t xml:space="preserve">Посредни </w:t>
            </w:r>
          </w:p>
        </w:tc>
        <w:tc>
          <w:tcPr>
            <w:tcW w:w="2014" w:type="dxa"/>
          </w:tcPr>
          <w:p w:rsidR="008E5CE7" w:rsidRPr="007555A7" w:rsidRDefault="008E5CE7" w:rsidP="008E5CE7">
            <w:pPr>
              <w:rPr>
                <w:sz w:val="23"/>
                <w:szCs w:val="23"/>
              </w:rPr>
            </w:pPr>
            <w:r w:rsidRPr="007555A7">
              <w:rPr>
                <w:sz w:val="23"/>
                <w:szCs w:val="23"/>
              </w:rPr>
              <w:t>Август/класификациони периоди/полугодишта</w:t>
            </w:r>
          </w:p>
        </w:tc>
        <w:tc>
          <w:tcPr>
            <w:tcW w:w="2014" w:type="dxa"/>
          </w:tcPr>
          <w:p w:rsidR="008E5CE7" w:rsidRPr="007555A7" w:rsidRDefault="008E5CE7" w:rsidP="008E5CE7">
            <w:pPr>
              <w:rPr>
                <w:sz w:val="23"/>
                <w:szCs w:val="23"/>
              </w:rPr>
            </w:pPr>
          </w:p>
        </w:tc>
      </w:tr>
      <w:tr w:rsidR="008E5CE7" w:rsidRPr="007555A7" w:rsidTr="008E5CE7">
        <w:trPr>
          <w:trHeight w:val="537"/>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Сарадња са директором и педагогом по питању приговора и жалби ученика и његових</w:t>
            </w:r>
          </w:p>
          <w:p w:rsidR="008E5CE7" w:rsidRPr="007555A7" w:rsidRDefault="008E5CE7" w:rsidP="008E5CE7">
            <w:pPr>
              <w:rPr>
                <w:sz w:val="23"/>
                <w:szCs w:val="23"/>
              </w:rPr>
            </w:pPr>
            <w:r w:rsidRPr="007555A7">
              <w:rPr>
                <w:sz w:val="23"/>
                <w:szCs w:val="23"/>
              </w:rPr>
              <w:t>родитеља, односно старатеља на оцену из предмета и владања,</w:t>
            </w:r>
          </w:p>
        </w:tc>
        <w:tc>
          <w:tcPr>
            <w:tcW w:w="1875" w:type="dxa"/>
          </w:tcPr>
          <w:p w:rsidR="008E5CE7" w:rsidRPr="007555A7" w:rsidRDefault="008E5CE7" w:rsidP="008E5CE7">
            <w:pPr>
              <w:rPr>
                <w:sz w:val="23"/>
                <w:szCs w:val="23"/>
              </w:rPr>
            </w:pPr>
            <w:r w:rsidRPr="007555A7">
              <w:rPr>
                <w:sz w:val="23"/>
                <w:szCs w:val="23"/>
              </w:rPr>
              <w:t xml:space="preserve">Посредни </w:t>
            </w:r>
          </w:p>
        </w:tc>
        <w:tc>
          <w:tcPr>
            <w:tcW w:w="2014" w:type="dxa"/>
          </w:tcPr>
          <w:p w:rsidR="008E5CE7" w:rsidRPr="007555A7" w:rsidRDefault="008E5CE7" w:rsidP="008E5CE7">
            <w:pPr>
              <w:rPr>
                <w:sz w:val="23"/>
                <w:szCs w:val="23"/>
                <w:lang w:val="sr-Cyrl-RS"/>
              </w:rPr>
            </w:pPr>
            <w:r w:rsidRPr="007555A7">
              <w:rPr>
                <w:sz w:val="23"/>
                <w:szCs w:val="23"/>
              </w:rPr>
              <w:t>По потреби у току го</w:t>
            </w:r>
            <w:r w:rsidRPr="007555A7">
              <w:rPr>
                <w:sz w:val="23"/>
                <w:szCs w:val="23"/>
                <w:lang w:val="sr-Cyrl-RS"/>
              </w:rPr>
              <w:t>дине</w:t>
            </w:r>
          </w:p>
        </w:tc>
        <w:tc>
          <w:tcPr>
            <w:tcW w:w="2014" w:type="dxa"/>
          </w:tcPr>
          <w:p w:rsidR="008E5CE7" w:rsidRPr="007555A7" w:rsidRDefault="008E5CE7" w:rsidP="008E5CE7">
            <w:pPr>
              <w:rPr>
                <w:sz w:val="23"/>
                <w:szCs w:val="23"/>
              </w:rPr>
            </w:pPr>
          </w:p>
        </w:tc>
      </w:tr>
      <w:tr w:rsidR="008E5CE7" w:rsidRPr="007555A7" w:rsidTr="008E5CE7">
        <w:trPr>
          <w:trHeight w:val="537"/>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Сарадња са педагошким асистентом и пратиоцем ученика на координацијиактивности у пружању подршке деци, односно ученицима који се школују по индивидуалном</w:t>
            </w:r>
            <w:r>
              <w:rPr>
                <w:sz w:val="23"/>
                <w:szCs w:val="23"/>
                <w:lang w:val="sr-Cyrl-RS"/>
              </w:rPr>
              <w:t xml:space="preserve"> </w:t>
            </w:r>
            <w:r w:rsidRPr="007555A7">
              <w:rPr>
                <w:sz w:val="23"/>
                <w:szCs w:val="23"/>
              </w:rPr>
              <w:t>образовном плану.</w:t>
            </w:r>
          </w:p>
        </w:tc>
        <w:tc>
          <w:tcPr>
            <w:tcW w:w="1875" w:type="dxa"/>
          </w:tcPr>
          <w:p w:rsidR="008E5CE7" w:rsidRPr="007555A7" w:rsidRDefault="008E5CE7" w:rsidP="008E5CE7">
            <w:pPr>
              <w:rPr>
                <w:sz w:val="23"/>
                <w:szCs w:val="23"/>
              </w:rPr>
            </w:pPr>
            <w:r w:rsidRPr="007555A7">
              <w:rPr>
                <w:sz w:val="23"/>
                <w:szCs w:val="23"/>
              </w:rPr>
              <w:t xml:space="preserve">Посредни </w:t>
            </w:r>
          </w:p>
        </w:tc>
        <w:tc>
          <w:tcPr>
            <w:tcW w:w="2014" w:type="dxa"/>
          </w:tcPr>
          <w:p w:rsidR="008E5CE7" w:rsidRPr="007555A7" w:rsidRDefault="008E5CE7" w:rsidP="008E5CE7">
            <w:pPr>
              <w:rPr>
                <w:sz w:val="23"/>
                <w:szCs w:val="23"/>
              </w:rPr>
            </w:pPr>
            <w:r w:rsidRPr="007555A7">
              <w:rPr>
                <w:sz w:val="23"/>
                <w:szCs w:val="23"/>
              </w:rPr>
              <w:t>У току године</w:t>
            </w:r>
          </w:p>
        </w:tc>
        <w:tc>
          <w:tcPr>
            <w:tcW w:w="2014" w:type="dxa"/>
          </w:tcPr>
          <w:p w:rsidR="008E5CE7" w:rsidRPr="007555A7" w:rsidRDefault="008E5CE7" w:rsidP="008E5CE7">
            <w:pPr>
              <w:rPr>
                <w:sz w:val="23"/>
                <w:szCs w:val="23"/>
              </w:rPr>
            </w:pPr>
          </w:p>
        </w:tc>
      </w:tr>
      <w:tr w:rsidR="008E5CE7" w:rsidRPr="007555A7" w:rsidTr="008E5CE7">
        <w:trPr>
          <w:trHeight w:val="270"/>
        </w:trPr>
        <w:tc>
          <w:tcPr>
            <w:tcW w:w="1809" w:type="dxa"/>
            <w:vMerge w:val="restart"/>
          </w:tcPr>
          <w:p w:rsidR="008E5CE7" w:rsidRPr="007555A7" w:rsidRDefault="008E5CE7" w:rsidP="008E5CE7">
            <w:pPr>
              <w:rPr>
                <w:sz w:val="23"/>
                <w:szCs w:val="23"/>
              </w:rPr>
            </w:pPr>
            <w:r w:rsidRPr="007555A7">
              <w:rPr>
                <w:sz w:val="23"/>
                <w:szCs w:val="23"/>
              </w:rPr>
              <w:t>РАД У СТРУЧНИМ ОРГАНИМА И ТИМОВИМА</w:t>
            </w:r>
          </w:p>
        </w:tc>
        <w:tc>
          <w:tcPr>
            <w:tcW w:w="3544" w:type="dxa"/>
          </w:tcPr>
          <w:p w:rsidR="008E5CE7" w:rsidRPr="007555A7" w:rsidRDefault="008E5CE7" w:rsidP="008E5CE7">
            <w:pPr>
              <w:rPr>
                <w:sz w:val="23"/>
                <w:szCs w:val="23"/>
              </w:rPr>
            </w:pPr>
            <w:r w:rsidRPr="007555A7">
              <w:rPr>
                <w:sz w:val="23"/>
                <w:szCs w:val="23"/>
              </w:rPr>
              <w:t xml:space="preserve"> Учествовање у раду односно наставничког већа/педагошког колегијума</w:t>
            </w:r>
          </w:p>
          <w:p w:rsidR="008E5CE7" w:rsidRPr="007555A7" w:rsidRDefault="008E5CE7" w:rsidP="008E5CE7">
            <w:pPr>
              <w:rPr>
                <w:sz w:val="23"/>
                <w:szCs w:val="23"/>
              </w:rPr>
            </w:pPr>
            <w:r w:rsidRPr="007555A7">
              <w:rPr>
                <w:sz w:val="23"/>
                <w:szCs w:val="23"/>
              </w:rPr>
              <w:t>(давањем саопштења, информисањем о резултатима обављених анализа, прегледа,</w:t>
            </w:r>
          </w:p>
          <w:p w:rsidR="008E5CE7" w:rsidRPr="007555A7" w:rsidRDefault="008E5CE7" w:rsidP="008E5CE7">
            <w:pPr>
              <w:rPr>
                <w:sz w:val="23"/>
                <w:szCs w:val="23"/>
              </w:rPr>
            </w:pPr>
            <w:r w:rsidRPr="007555A7">
              <w:rPr>
                <w:sz w:val="23"/>
                <w:szCs w:val="23"/>
              </w:rPr>
              <w:t>истраживања и других активности од значаја за образовно-васпитни рад и јачање васпитачких,</w:t>
            </w:r>
          </w:p>
          <w:p w:rsidR="008E5CE7" w:rsidRPr="007555A7" w:rsidRDefault="008E5CE7" w:rsidP="008E5CE7">
            <w:pPr>
              <w:rPr>
                <w:sz w:val="23"/>
                <w:szCs w:val="23"/>
              </w:rPr>
            </w:pPr>
            <w:r w:rsidRPr="007555A7">
              <w:rPr>
                <w:sz w:val="23"/>
                <w:szCs w:val="23"/>
              </w:rPr>
              <w:t>односно наставничких компетенција),</w:t>
            </w:r>
          </w:p>
        </w:tc>
        <w:tc>
          <w:tcPr>
            <w:tcW w:w="1875" w:type="dxa"/>
          </w:tcPr>
          <w:p w:rsidR="008E5CE7" w:rsidRPr="007555A7" w:rsidRDefault="008E5CE7" w:rsidP="008E5CE7">
            <w:pPr>
              <w:rPr>
                <w:sz w:val="23"/>
                <w:szCs w:val="23"/>
              </w:rPr>
            </w:pPr>
            <w:r w:rsidRPr="007555A7">
              <w:rPr>
                <w:sz w:val="23"/>
                <w:szCs w:val="23"/>
              </w:rPr>
              <w:t xml:space="preserve">Посредни </w:t>
            </w:r>
          </w:p>
        </w:tc>
        <w:tc>
          <w:tcPr>
            <w:tcW w:w="2014" w:type="dxa"/>
          </w:tcPr>
          <w:p w:rsidR="008E5CE7" w:rsidRPr="007555A7" w:rsidRDefault="008E5CE7" w:rsidP="008E5CE7">
            <w:pPr>
              <w:rPr>
                <w:sz w:val="23"/>
                <w:szCs w:val="23"/>
              </w:rPr>
            </w:pPr>
            <w:r w:rsidRPr="007555A7">
              <w:rPr>
                <w:sz w:val="23"/>
                <w:szCs w:val="23"/>
              </w:rPr>
              <w:t>Сваког месеца</w:t>
            </w:r>
          </w:p>
        </w:tc>
        <w:tc>
          <w:tcPr>
            <w:tcW w:w="2014" w:type="dxa"/>
          </w:tcPr>
          <w:p w:rsidR="008E5CE7" w:rsidRPr="007555A7" w:rsidRDefault="008E5CE7" w:rsidP="008E5CE7">
            <w:pPr>
              <w:rPr>
                <w:sz w:val="23"/>
                <w:szCs w:val="23"/>
              </w:rPr>
            </w:pPr>
          </w:p>
        </w:tc>
      </w:tr>
      <w:tr w:rsidR="008E5CE7" w:rsidRPr="007555A7" w:rsidTr="008E5CE7">
        <w:trPr>
          <w:trHeight w:val="270"/>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Учествовање у раду тимова установе који се образују ради остваривања одређеног задатка,</w:t>
            </w:r>
          </w:p>
          <w:p w:rsidR="008E5CE7" w:rsidRPr="007555A7" w:rsidRDefault="008E5CE7" w:rsidP="008E5CE7">
            <w:pPr>
              <w:rPr>
                <w:sz w:val="23"/>
                <w:szCs w:val="23"/>
              </w:rPr>
            </w:pPr>
            <w:r w:rsidRPr="007555A7">
              <w:rPr>
                <w:sz w:val="23"/>
                <w:szCs w:val="23"/>
              </w:rPr>
              <w:t>програма или пројекта,</w:t>
            </w:r>
          </w:p>
        </w:tc>
        <w:tc>
          <w:tcPr>
            <w:tcW w:w="1875" w:type="dxa"/>
          </w:tcPr>
          <w:p w:rsidR="008E5CE7" w:rsidRPr="007555A7" w:rsidRDefault="008E5CE7" w:rsidP="008E5CE7">
            <w:pPr>
              <w:rPr>
                <w:sz w:val="23"/>
                <w:szCs w:val="23"/>
              </w:rPr>
            </w:pPr>
            <w:r w:rsidRPr="007555A7">
              <w:rPr>
                <w:sz w:val="23"/>
                <w:szCs w:val="23"/>
              </w:rPr>
              <w:t xml:space="preserve">Посредни </w:t>
            </w:r>
          </w:p>
        </w:tc>
        <w:tc>
          <w:tcPr>
            <w:tcW w:w="2014" w:type="dxa"/>
          </w:tcPr>
          <w:p w:rsidR="008E5CE7" w:rsidRPr="007555A7" w:rsidRDefault="008E5CE7" w:rsidP="008E5CE7">
            <w:pPr>
              <w:rPr>
                <w:sz w:val="23"/>
                <w:szCs w:val="23"/>
              </w:rPr>
            </w:pPr>
            <w:r w:rsidRPr="007555A7">
              <w:rPr>
                <w:sz w:val="23"/>
                <w:szCs w:val="23"/>
              </w:rPr>
              <w:t>По плану рада тимова</w:t>
            </w:r>
          </w:p>
        </w:tc>
        <w:tc>
          <w:tcPr>
            <w:tcW w:w="2014" w:type="dxa"/>
          </w:tcPr>
          <w:p w:rsidR="008E5CE7" w:rsidRPr="007555A7" w:rsidRDefault="008E5CE7" w:rsidP="008E5CE7">
            <w:pPr>
              <w:rPr>
                <w:sz w:val="23"/>
                <w:szCs w:val="23"/>
              </w:rPr>
            </w:pPr>
          </w:p>
        </w:tc>
      </w:tr>
      <w:tr w:rsidR="008E5CE7" w:rsidRPr="007555A7" w:rsidTr="008E5CE7">
        <w:trPr>
          <w:trHeight w:val="270"/>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lang w:val="sr-Cyrl-RS"/>
              </w:rPr>
            </w:pPr>
            <w:r w:rsidRPr="007555A7">
              <w:rPr>
                <w:sz w:val="23"/>
                <w:szCs w:val="23"/>
              </w:rPr>
              <w:t>Учествовање у раду стручних актива за развојно планирање и развој школског програма и педагошког колегијума</w:t>
            </w:r>
            <w:r w:rsidRPr="007555A7">
              <w:rPr>
                <w:sz w:val="23"/>
                <w:szCs w:val="23"/>
                <w:lang w:val="sr-Cyrl-RS"/>
              </w:rPr>
              <w:t>.</w:t>
            </w:r>
          </w:p>
        </w:tc>
        <w:tc>
          <w:tcPr>
            <w:tcW w:w="1875" w:type="dxa"/>
          </w:tcPr>
          <w:p w:rsidR="008E5CE7" w:rsidRPr="007555A7" w:rsidRDefault="008E5CE7" w:rsidP="008E5CE7">
            <w:pPr>
              <w:rPr>
                <w:sz w:val="23"/>
                <w:szCs w:val="23"/>
              </w:rPr>
            </w:pPr>
            <w:r w:rsidRPr="007555A7">
              <w:rPr>
                <w:sz w:val="23"/>
                <w:szCs w:val="23"/>
              </w:rPr>
              <w:t xml:space="preserve">Посредни </w:t>
            </w:r>
          </w:p>
        </w:tc>
        <w:tc>
          <w:tcPr>
            <w:tcW w:w="2014" w:type="dxa"/>
          </w:tcPr>
          <w:p w:rsidR="008E5CE7" w:rsidRPr="007555A7" w:rsidRDefault="008E5CE7" w:rsidP="008E5CE7">
            <w:pPr>
              <w:rPr>
                <w:sz w:val="23"/>
                <w:szCs w:val="23"/>
              </w:rPr>
            </w:pPr>
            <w:r w:rsidRPr="007555A7">
              <w:rPr>
                <w:sz w:val="23"/>
                <w:szCs w:val="23"/>
              </w:rPr>
              <w:t>По плану рада актива</w:t>
            </w:r>
          </w:p>
        </w:tc>
        <w:tc>
          <w:tcPr>
            <w:tcW w:w="2014" w:type="dxa"/>
          </w:tcPr>
          <w:p w:rsidR="008E5CE7" w:rsidRPr="007629E2" w:rsidRDefault="008E5CE7" w:rsidP="008E5CE7">
            <w:pPr>
              <w:rPr>
                <w:sz w:val="23"/>
                <w:szCs w:val="23"/>
                <w:lang w:val="sr-Cyrl-RS"/>
              </w:rPr>
            </w:pPr>
            <w:r>
              <w:rPr>
                <w:sz w:val="23"/>
                <w:szCs w:val="23"/>
                <w:lang w:val="sr-Cyrl-RS"/>
              </w:rPr>
              <w:t>Р.П 1.2.2.1</w:t>
            </w:r>
          </w:p>
        </w:tc>
      </w:tr>
      <w:tr w:rsidR="008E5CE7" w:rsidRPr="007555A7" w:rsidTr="008E5CE7">
        <w:trPr>
          <w:trHeight w:val="270"/>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Предлагање мера за унапређивање рада стручних органа школске установе</w:t>
            </w:r>
          </w:p>
        </w:tc>
        <w:tc>
          <w:tcPr>
            <w:tcW w:w="1875" w:type="dxa"/>
          </w:tcPr>
          <w:p w:rsidR="008E5CE7" w:rsidRPr="007555A7" w:rsidRDefault="008E5CE7" w:rsidP="008E5CE7">
            <w:pPr>
              <w:rPr>
                <w:sz w:val="23"/>
                <w:szCs w:val="23"/>
              </w:rPr>
            </w:pPr>
            <w:r w:rsidRPr="007555A7">
              <w:rPr>
                <w:sz w:val="23"/>
                <w:szCs w:val="23"/>
              </w:rPr>
              <w:t xml:space="preserve">Посредни </w:t>
            </w:r>
          </w:p>
        </w:tc>
        <w:tc>
          <w:tcPr>
            <w:tcW w:w="2014" w:type="dxa"/>
          </w:tcPr>
          <w:p w:rsidR="008E5CE7" w:rsidRPr="007555A7" w:rsidRDefault="008E5CE7" w:rsidP="008E5CE7">
            <w:pPr>
              <w:rPr>
                <w:sz w:val="23"/>
                <w:szCs w:val="23"/>
              </w:rPr>
            </w:pPr>
            <w:r w:rsidRPr="007555A7">
              <w:rPr>
                <w:sz w:val="23"/>
                <w:szCs w:val="23"/>
              </w:rPr>
              <w:t>У току године,ако се уочи одређени недостатак</w:t>
            </w:r>
          </w:p>
        </w:tc>
        <w:tc>
          <w:tcPr>
            <w:tcW w:w="2014" w:type="dxa"/>
          </w:tcPr>
          <w:p w:rsidR="008E5CE7" w:rsidRPr="007555A7" w:rsidRDefault="008E5CE7" w:rsidP="008E5CE7">
            <w:pPr>
              <w:rPr>
                <w:sz w:val="23"/>
                <w:szCs w:val="23"/>
              </w:rPr>
            </w:pPr>
          </w:p>
        </w:tc>
      </w:tr>
      <w:tr w:rsidR="008E5CE7" w:rsidRPr="007555A7" w:rsidTr="008E5CE7">
        <w:trPr>
          <w:trHeight w:val="484"/>
        </w:trPr>
        <w:tc>
          <w:tcPr>
            <w:tcW w:w="1809" w:type="dxa"/>
            <w:vMerge w:val="restart"/>
          </w:tcPr>
          <w:p w:rsidR="008E5CE7" w:rsidRPr="007555A7" w:rsidRDefault="008E5CE7" w:rsidP="008E5CE7">
            <w:pPr>
              <w:rPr>
                <w:sz w:val="23"/>
                <w:szCs w:val="23"/>
              </w:rPr>
            </w:pPr>
            <w:r w:rsidRPr="007555A7">
              <w:rPr>
                <w:sz w:val="23"/>
                <w:szCs w:val="23"/>
              </w:rPr>
              <w:t>САРАДЊА СА НАДЛЕЖНИМ УСТАНОВАМА, ОРГАНИЗАЦИЈАМА, УДРУЖЕЊИМА</w:t>
            </w:r>
          </w:p>
          <w:p w:rsidR="008E5CE7" w:rsidRPr="007555A7" w:rsidRDefault="008E5CE7" w:rsidP="008E5CE7">
            <w:pPr>
              <w:rPr>
                <w:sz w:val="23"/>
                <w:szCs w:val="23"/>
              </w:rPr>
            </w:pPr>
            <w:r w:rsidRPr="007555A7">
              <w:rPr>
                <w:sz w:val="23"/>
                <w:szCs w:val="23"/>
              </w:rPr>
              <w:t>И ЈЕДИНИЦОМ ЛОКАЛНЕ САМОУПРАВЕ</w:t>
            </w:r>
          </w:p>
        </w:tc>
        <w:tc>
          <w:tcPr>
            <w:tcW w:w="3544" w:type="dxa"/>
          </w:tcPr>
          <w:p w:rsidR="008E5CE7" w:rsidRPr="007555A7" w:rsidRDefault="008E5CE7" w:rsidP="008E5CE7">
            <w:pPr>
              <w:rPr>
                <w:sz w:val="23"/>
                <w:szCs w:val="23"/>
              </w:rPr>
            </w:pPr>
            <w:r w:rsidRPr="007555A7">
              <w:rPr>
                <w:sz w:val="23"/>
                <w:szCs w:val="23"/>
              </w:rPr>
              <w:t>Сарадња са образовним, здравственим, социјалним и другим институцијама значајним за</w:t>
            </w:r>
            <w:r>
              <w:rPr>
                <w:sz w:val="23"/>
                <w:szCs w:val="23"/>
                <w:lang w:val="sr-Cyrl-RS"/>
              </w:rPr>
              <w:t xml:space="preserve"> </w:t>
            </w:r>
            <w:r w:rsidRPr="007555A7">
              <w:rPr>
                <w:sz w:val="23"/>
                <w:szCs w:val="23"/>
              </w:rPr>
              <w:t>остваривање циљева образовно-васпитног рада и добробити деце, односно ученика,</w:t>
            </w:r>
          </w:p>
          <w:p w:rsidR="008E5CE7" w:rsidRPr="007555A7" w:rsidRDefault="008E5CE7" w:rsidP="008E5CE7">
            <w:pPr>
              <w:rPr>
                <w:sz w:val="23"/>
                <w:szCs w:val="23"/>
              </w:rPr>
            </w:pPr>
          </w:p>
        </w:tc>
        <w:tc>
          <w:tcPr>
            <w:tcW w:w="1875" w:type="dxa"/>
          </w:tcPr>
          <w:p w:rsidR="008E5CE7" w:rsidRPr="007555A7" w:rsidRDefault="008E5CE7" w:rsidP="008E5CE7">
            <w:pPr>
              <w:rPr>
                <w:sz w:val="23"/>
                <w:szCs w:val="23"/>
              </w:rPr>
            </w:pPr>
            <w:r w:rsidRPr="007555A7">
              <w:rPr>
                <w:sz w:val="23"/>
                <w:szCs w:val="23"/>
              </w:rPr>
              <w:t xml:space="preserve">Посредни </w:t>
            </w:r>
          </w:p>
        </w:tc>
        <w:tc>
          <w:tcPr>
            <w:tcW w:w="2014" w:type="dxa"/>
          </w:tcPr>
          <w:p w:rsidR="008E5CE7" w:rsidRPr="007555A7" w:rsidRDefault="008E5CE7" w:rsidP="008E5CE7">
            <w:pPr>
              <w:rPr>
                <w:sz w:val="23"/>
                <w:szCs w:val="23"/>
              </w:rPr>
            </w:pPr>
            <w:r w:rsidRPr="007555A7">
              <w:rPr>
                <w:sz w:val="23"/>
                <w:szCs w:val="23"/>
              </w:rPr>
              <w:t>Током године</w:t>
            </w:r>
          </w:p>
        </w:tc>
        <w:tc>
          <w:tcPr>
            <w:tcW w:w="2014" w:type="dxa"/>
          </w:tcPr>
          <w:p w:rsidR="008E5CE7" w:rsidRPr="007555A7" w:rsidRDefault="008E5CE7" w:rsidP="008E5CE7">
            <w:pPr>
              <w:rPr>
                <w:sz w:val="23"/>
                <w:szCs w:val="23"/>
              </w:rPr>
            </w:pPr>
          </w:p>
        </w:tc>
      </w:tr>
      <w:tr w:rsidR="008E5CE7" w:rsidRPr="007555A7" w:rsidTr="008E5CE7">
        <w:trPr>
          <w:trHeight w:val="482"/>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 xml:space="preserve">Сарадња са локалном заједницом и широм друштвеном средином за </w:t>
            </w:r>
            <w:r w:rsidRPr="007555A7">
              <w:rPr>
                <w:sz w:val="23"/>
                <w:szCs w:val="23"/>
              </w:rPr>
              <w:lastRenderedPageBreak/>
              <w:t>остваривање циљева</w:t>
            </w:r>
          </w:p>
          <w:p w:rsidR="008E5CE7" w:rsidRPr="007555A7" w:rsidRDefault="008E5CE7" w:rsidP="008E5CE7">
            <w:pPr>
              <w:rPr>
                <w:sz w:val="23"/>
                <w:szCs w:val="23"/>
              </w:rPr>
            </w:pPr>
            <w:r w:rsidRPr="007555A7">
              <w:rPr>
                <w:sz w:val="23"/>
                <w:szCs w:val="23"/>
              </w:rPr>
              <w:t>образовно-васпитног рада и добробити деце, односно ученика,</w:t>
            </w:r>
          </w:p>
          <w:p w:rsidR="008E5CE7" w:rsidRPr="007555A7" w:rsidRDefault="008E5CE7" w:rsidP="008E5CE7">
            <w:pPr>
              <w:rPr>
                <w:sz w:val="23"/>
                <w:szCs w:val="23"/>
              </w:rPr>
            </w:pPr>
          </w:p>
        </w:tc>
        <w:tc>
          <w:tcPr>
            <w:tcW w:w="1875" w:type="dxa"/>
          </w:tcPr>
          <w:p w:rsidR="008E5CE7" w:rsidRPr="007555A7" w:rsidRDefault="008E5CE7" w:rsidP="008E5CE7">
            <w:pPr>
              <w:rPr>
                <w:sz w:val="23"/>
                <w:szCs w:val="23"/>
              </w:rPr>
            </w:pPr>
            <w:r w:rsidRPr="007555A7">
              <w:rPr>
                <w:sz w:val="23"/>
                <w:szCs w:val="23"/>
              </w:rPr>
              <w:lastRenderedPageBreak/>
              <w:t xml:space="preserve">Посредни </w:t>
            </w:r>
          </w:p>
        </w:tc>
        <w:tc>
          <w:tcPr>
            <w:tcW w:w="2014" w:type="dxa"/>
          </w:tcPr>
          <w:p w:rsidR="008E5CE7" w:rsidRPr="007555A7" w:rsidRDefault="008E5CE7" w:rsidP="008E5CE7">
            <w:pPr>
              <w:rPr>
                <w:sz w:val="23"/>
                <w:szCs w:val="23"/>
              </w:rPr>
            </w:pPr>
            <w:r w:rsidRPr="007555A7">
              <w:rPr>
                <w:sz w:val="23"/>
                <w:szCs w:val="23"/>
              </w:rPr>
              <w:t>Током године</w:t>
            </w:r>
          </w:p>
        </w:tc>
        <w:tc>
          <w:tcPr>
            <w:tcW w:w="2014" w:type="dxa"/>
          </w:tcPr>
          <w:p w:rsidR="008E5CE7" w:rsidRPr="007555A7" w:rsidRDefault="008E5CE7" w:rsidP="008E5CE7">
            <w:pPr>
              <w:rPr>
                <w:sz w:val="23"/>
                <w:szCs w:val="23"/>
              </w:rPr>
            </w:pPr>
          </w:p>
        </w:tc>
      </w:tr>
      <w:tr w:rsidR="008E5CE7" w:rsidRPr="007555A7" w:rsidTr="008E5CE7">
        <w:trPr>
          <w:trHeight w:val="482"/>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lang w:val="sr-Cyrl-RS"/>
              </w:rPr>
            </w:pPr>
            <w:r w:rsidRPr="007555A7">
              <w:rPr>
                <w:sz w:val="23"/>
                <w:szCs w:val="23"/>
              </w:rPr>
              <w:t>Учествовање у раду стручних удружења</w:t>
            </w:r>
            <w:r w:rsidRPr="007555A7">
              <w:rPr>
                <w:sz w:val="23"/>
                <w:szCs w:val="23"/>
                <w:lang w:val="sr-Cyrl-RS"/>
              </w:rPr>
              <w:t xml:space="preserve"> </w:t>
            </w:r>
            <w:r>
              <w:rPr>
                <w:sz w:val="23"/>
                <w:szCs w:val="23"/>
                <w:lang w:val="sr-Cyrl-RS"/>
              </w:rPr>
              <w:t xml:space="preserve"> (Актив стручних сарадника моравичког округа)</w:t>
            </w:r>
          </w:p>
        </w:tc>
        <w:tc>
          <w:tcPr>
            <w:tcW w:w="1875" w:type="dxa"/>
          </w:tcPr>
          <w:p w:rsidR="008E5CE7" w:rsidRPr="007555A7" w:rsidRDefault="008E5CE7" w:rsidP="008E5CE7">
            <w:pPr>
              <w:rPr>
                <w:sz w:val="23"/>
                <w:szCs w:val="23"/>
              </w:rPr>
            </w:pPr>
            <w:r w:rsidRPr="007555A7">
              <w:rPr>
                <w:sz w:val="23"/>
                <w:szCs w:val="23"/>
              </w:rPr>
              <w:t xml:space="preserve">Посредни </w:t>
            </w:r>
          </w:p>
        </w:tc>
        <w:tc>
          <w:tcPr>
            <w:tcW w:w="2014" w:type="dxa"/>
          </w:tcPr>
          <w:p w:rsidR="008E5CE7" w:rsidRPr="007555A7" w:rsidRDefault="008E5CE7" w:rsidP="008E5CE7">
            <w:pPr>
              <w:rPr>
                <w:sz w:val="23"/>
                <w:szCs w:val="23"/>
              </w:rPr>
            </w:pPr>
            <w:r w:rsidRPr="007555A7">
              <w:rPr>
                <w:sz w:val="23"/>
                <w:szCs w:val="23"/>
              </w:rPr>
              <w:t>Током године ако се остваре услови</w:t>
            </w:r>
          </w:p>
        </w:tc>
        <w:tc>
          <w:tcPr>
            <w:tcW w:w="2014" w:type="dxa"/>
          </w:tcPr>
          <w:p w:rsidR="008E5CE7" w:rsidRDefault="008E5CE7" w:rsidP="008E5CE7">
            <w:pPr>
              <w:spacing w:line="259" w:lineRule="auto"/>
              <w:rPr>
                <w:rFonts w:asciiTheme="minorHAnsi" w:eastAsiaTheme="minorEastAsia" w:hAnsiTheme="minorHAnsi" w:cstheme="minorBidi"/>
                <w:sz w:val="21"/>
                <w:szCs w:val="21"/>
                <w:lang w:val="sr-Cyrl-RS"/>
              </w:rPr>
            </w:pPr>
            <w:r>
              <w:rPr>
                <w:rFonts w:asciiTheme="minorHAnsi" w:eastAsiaTheme="minorEastAsia" w:hAnsiTheme="minorHAnsi" w:cstheme="minorBidi"/>
                <w:sz w:val="21"/>
                <w:szCs w:val="21"/>
                <w:lang w:val="sr-Cyrl-RS"/>
              </w:rPr>
              <w:t xml:space="preserve">Р.П 1.17.1.1.  </w:t>
            </w:r>
          </w:p>
          <w:p w:rsidR="008E5CE7" w:rsidRPr="007555A7" w:rsidRDefault="008E5CE7" w:rsidP="008E5CE7">
            <w:pPr>
              <w:rPr>
                <w:sz w:val="23"/>
                <w:szCs w:val="23"/>
              </w:rPr>
            </w:pPr>
          </w:p>
        </w:tc>
      </w:tr>
      <w:tr w:rsidR="008E5CE7" w:rsidRPr="007555A7" w:rsidTr="008E5CE7">
        <w:trPr>
          <w:trHeight w:val="2372"/>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Сарадња са психолозима који раде у другим установама, институцијама, организацијама,</w:t>
            </w:r>
          </w:p>
          <w:p w:rsidR="008E5CE7" w:rsidRPr="007555A7" w:rsidRDefault="008E5CE7" w:rsidP="008E5CE7">
            <w:pPr>
              <w:rPr>
                <w:sz w:val="23"/>
                <w:szCs w:val="23"/>
              </w:rPr>
            </w:pPr>
            <w:r w:rsidRPr="007555A7">
              <w:rPr>
                <w:sz w:val="23"/>
                <w:szCs w:val="23"/>
              </w:rPr>
              <w:t xml:space="preserve">удружењима од значаја за остваривање образовно-васпитног рада и добробити </w:t>
            </w:r>
          </w:p>
          <w:p w:rsidR="008E5CE7" w:rsidRPr="007555A7" w:rsidRDefault="008E5CE7" w:rsidP="008E5CE7">
            <w:pPr>
              <w:rPr>
                <w:sz w:val="23"/>
                <w:szCs w:val="23"/>
              </w:rPr>
            </w:pPr>
          </w:p>
        </w:tc>
        <w:tc>
          <w:tcPr>
            <w:tcW w:w="1875" w:type="dxa"/>
          </w:tcPr>
          <w:p w:rsidR="008E5CE7" w:rsidRPr="007555A7" w:rsidRDefault="008E5CE7" w:rsidP="008E5CE7">
            <w:pPr>
              <w:rPr>
                <w:sz w:val="23"/>
                <w:szCs w:val="23"/>
              </w:rPr>
            </w:pPr>
            <w:r w:rsidRPr="007555A7">
              <w:rPr>
                <w:sz w:val="23"/>
                <w:szCs w:val="23"/>
              </w:rPr>
              <w:t xml:space="preserve">Посредни </w:t>
            </w:r>
          </w:p>
        </w:tc>
        <w:tc>
          <w:tcPr>
            <w:tcW w:w="2014" w:type="dxa"/>
          </w:tcPr>
          <w:p w:rsidR="008E5CE7" w:rsidRPr="007555A7" w:rsidRDefault="008E5CE7" w:rsidP="008E5CE7">
            <w:pPr>
              <w:rPr>
                <w:sz w:val="23"/>
                <w:szCs w:val="23"/>
              </w:rPr>
            </w:pPr>
            <w:r w:rsidRPr="007555A7">
              <w:rPr>
                <w:sz w:val="23"/>
                <w:szCs w:val="23"/>
              </w:rPr>
              <w:t>Август са основним школама/Планирано у току првом полугодишта  са другим школама</w:t>
            </w:r>
          </w:p>
        </w:tc>
        <w:tc>
          <w:tcPr>
            <w:tcW w:w="2014" w:type="dxa"/>
          </w:tcPr>
          <w:p w:rsidR="008E5CE7" w:rsidRDefault="008E5CE7" w:rsidP="008E5CE7">
            <w:pPr>
              <w:rPr>
                <w:rFonts w:asciiTheme="minorHAnsi" w:eastAsiaTheme="minorEastAsia" w:hAnsiTheme="minorHAnsi" w:cstheme="minorBidi"/>
                <w:sz w:val="21"/>
                <w:szCs w:val="21"/>
                <w:lang w:val="en-GB"/>
              </w:rPr>
            </w:pPr>
            <w:r>
              <w:rPr>
                <w:rFonts w:asciiTheme="minorHAnsi" w:eastAsiaTheme="minorEastAsia" w:hAnsiTheme="minorHAnsi" w:cstheme="minorBidi"/>
                <w:sz w:val="21"/>
                <w:szCs w:val="21"/>
                <w:lang w:val="sr-Cyrl-RS"/>
              </w:rPr>
              <w:t>Р.П 1.17.2.1</w:t>
            </w:r>
          </w:p>
          <w:p w:rsidR="008E5CE7" w:rsidRDefault="008E5CE7" w:rsidP="008E5CE7">
            <w:pPr>
              <w:rPr>
                <w:rFonts w:asciiTheme="minorHAnsi" w:eastAsiaTheme="minorEastAsia" w:hAnsiTheme="minorHAnsi" w:cstheme="minorBidi"/>
                <w:sz w:val="21"/>
                <w:szCs w:val="21"/>
                <w:lang w:val="en-GB"/>
              </w:rPr>
            </w:pPr>
            <w:r>
              <w:rPr>
                <w:rFonts w:asciiTheme="minorHAnsi" w:eastAsiaTheme="minorEastAsia" w:hAnsiTheme="minorHAnsi" w:cstheme="minorBidi"/>
                <w:sz w:val="21"/>
                <w:szCs w:val="21"/>
                <w:lang w:val="sr-Cyrl-RS"/>
              </w:rPr>
              <w:t>Р.П 1.17.1.3</w:t>
            </w:r>
          </w:p>
          <w:p w:rsidR="008E5CE7" w:rsidRPr="005F5039" w:rsidRDefault="008E5CE7" w:rsidP="008E5CE7">
            <w:pPr>
              <w:rPr>
                <w:sz w:val="23"/>
                <w:szCs w:val="23"/>
                <w:lang w:val="en-GB"/>
              </w:rPr>
            </w:pPr>
          </w:p>
        </w:tc>
      </w:tr>
      <w:tr w:rsidR="008E5CE7" w:rsidRPr="007555A7" w:rsidTr="008E5CE7">
        <w:trPr>
          <w:trHeight w:val="201"/>
        </w:trPr>
        <w:tc>
          <w:tcPr>
            <w:tcW w:w="1809" w:type="dxa"/>
            <w:vMerge w:val="restart"/>
          </w:tcPr>
          <w:p w:rsidR="008E5CE7" w:rsidRPr="007555A7" w:rsidRDefault="008E5CE7" w:rsidP="008E5CE7">
            <w:pPr>
              <w:rPr>
                <w:sz w:val="23"/>
                <w:szCs w:val="23"/>
              </w:rPr>
            </w:pPr>
            <w:r w:rsidRPr="007555A7">
              <w:rPr>
                <w:sz w:val="23"/>
                <w:szCs w:val="23"/>
              </w:rPr>
              <w:t>ВОЂЕЊЕ ЕВИДЕНЦИЈЕ О СОПСТВЕНОМ РАДУ</w:t>
            </w:r>
          </w:p>
        </w:tc>
        <w:tc>
          <w:tcPr>
            <w:tcW w:w="3544" w:type="dxa"/>
          </w:tcPr>
          <w:p w:rsidR="008E5CE7" w:rsidRPr="007555A7" w:rsidRDefault="008E5CE7" w:rsidP="008E5CE7">
            <w:pPr>
              <w:rPr>
                <w:sz w:val="23"/>
                <w:szCs w:val="23"/>
              </w:rPr>
            </w:pPr>
            <w:r w:rsidRPr="007555A7">
              <w:rPr>
                <w:sz w:val="23"/>
                <w:szCs w:val="23"/>
              </w:rPr>
              <w:t>Дневник рада психолога</w:t>
            </w:r>
          </w:p>
          <w:p w:rsidR="008E5CE7" w:rsidRPr="007555A7" w:rsidRDefault="008E5CE7" w:rsidP="008E5CE7">
            <w:pPr>
              <w:rPr>
                <w:sz w:val="23"/>
                <w:szCs w:val="23"/>
              </w:rPr>
            </w:pPr>
          </w:p>
        </w:tc>
        <w:tc>
          <w:tcPr>
            <w:tcW w:w="1875" w:type="dxa"/>
          </w:tcPr>
          <w:p w:rsidR="008E5CE7" w:rsidRPr="007555A7" w:rsidRDefault="008E5CE7" w:rsidP="008E5CE7">
            <w:pPr>
              <w:rPr>
                <w:sz w:val="23"/>
                <w:szCs w:val="23"/>
              </w:rPr>
            </w:pPr>
            <w:r w:rsidRPr="007555A7">
              <w:rPr>
                <w:sz w:val="23"/>
                <w:szCs w:val="23"/>
              </w:rPr>
              <w:t xml:space="preserve">Посредни </w:t>
            </w:r>
          </w:p>
        </w:tc>
        <w:tc>
          <w:tcPr>
            <w:tcW w:w="2014" w:type="dxa"/>
          </w:tcPr>
          <w:p w:rsidR="008E5CE7" w:rsidRPr="00283AFE" w:rsidRDefault="008E5CE7" w:rsidP="008E5CE7">
            <w:pPr>
              <w:rPr>
                <w:sz w:val="23"/>
                <w:szCs w:val="23"/>
                <w:lang w:val="sr-Cyrl-RS"/>
              </w:rPr>
            </w:pPr>
            <w:r>
              <w:rPr>
                <w:sz w:val="23"/>
                <w:szCs w:val="23"/>
              </w:rPr>
              <w:t>Свакоднев</w:t>
            </w:r>
            <w:r>
              <w:rPr>
                <w:sz w:val="23"/>
                <w:szCs w:val="23"/>
                <w:lang w:val="sr-Cyrl-RS"/>
              </w:rPr>
              <w:t>но</w:t>
            </w:r>
          </w:p>
        </w:tc>
        <w:tc>
          <w:tcPr>
            <w:tcW w:w="2014" w:type="dxa"/>
          </w:tcPr>
          <w:p w:rsidR="008E5CE7" w:rsidRPr="007555A7" w:rsidRDefault="008E5CE7" w:rsidP="008E5CE7">
            <w:pPr>
              <w:rPr>
                <w:sz w:val="23"/>
                <w:szCs w:val="23"/>
              </w:rPr>
            </w:pPr>
          </w:p>
        </w:tc>
      </w:tr>
      <w:tr w:rsidR="008E5CE7" w:rsidRPr="007555A7" w:rsidTr="008E5CE7">
        <w:trPr>
          <w:trHeight w:val="201"/>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Вођење евиденције, по потреби, о извршеним анализама, истраживањима, психолошким</w:t>
            </w:r>
          </w:p>
          <w:p w:rsidR="008E5CE7" w:rsidRPr="007555A7" w:rsidRDefault="008E5CE7" w:rsidP="008E5CE7">
            <w:pPr>
              <w:rPr>
                <w:sz w:val="23"/>
                <w:szCs w:val="23"/>
              </w:rPr>
            </w:pPr>
            <w:r w:rsidRPr="007555A7">
              <w:rPr>
                <w:sz w:val="23"/>
                <w:szCs w:val="23"/>
              </w:rPr>
              <w:t>тестирањима, посећеним активностима, односно часовима и др.</w:t>
            </w:r>
          </w:p>
        </w:tc>
        <w:tc>
          <w:tcPr>
            <w:tcW w:w="1875" w:type="dxa"/>
          </w:tcPr>
          <w:p w:rsidR="008E5CE7" w:rsidRPr="007555A7" w:rsidRDefault="008E5CE7" w:rsidP="008E5CE7">
            <w:pPr>
              <w:rPr>
                <w:sz w:val="23"/>
                <w:szCs w:val="23"/>
              </w:rPr>
            </w:pPr>
            <w:r w:rsidRPr="007555A7">
              <w:rPr>
                <w:sz w:val="23"/>
                <w:szCs w:val="23"/>
              </w:rPr>
              <w:t xml:space="preserve">Посредни </w:t>
            </w:r>
          </w:p>
        </w:tc>
        <w:tc>
          <w:tcPr>
            <w:tcW w:w="2014" w:type="dxa"/>
          </w:tcPr>
          <w:p w:rsidR="008E5CE7" w:rsidRPr="007555A7" w:rsidRDefault="008E5CE7" w:rsidP="008E5CE7">
            <w:pPr>
              <w:rPr>
                <w:sz w:val="23"/>
                <w:szCs w:val="23"/>
              </w:rPr>
            </w:pPr>
            <w:r w:rsidRPr="007555A7">
              <w:rPr>
                <w:sz w:val="23"/>
                <w:szCs w:val="23"/>
              </w:rPr>
              <w:t>у току године</w:t>
            </w:r>
          </w:p>
        </w:tc>
        <w:tc>
          <w:tcPr>
            <w:tcW w:w="2014" w:type="dxa"/>
          </w:tcPr>
          <w:p w:rsidR="008E5CE7" w:rsidRPr="007555A7" w:rsidRDefault="008E5CE7" w:rsidP="008E5CE7">
            <w:pPr>
              <w:rPr>
                <w:sz w:val="23"/>
                <w:szCs w:val="23"/>
              </w:rPr>
            </w:pPr>
          </w:p>
        </w:tc>
      </w:tr>
      <w:tr w:rsidR="008E5CE7" w:rsidRPr="007555A7" w:rsidTr="008E5CE7">
        <w:trPr>
          <w:trHeight w:val="201"/>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Припрема за све послове предвиђене годишњим програмом и оперативним плановима рада</w:t>
            </w:r>
          </w:p>
          <w:p w:rsidR="008E5CE7" w:rsidRPr="007555A7" w:rsidRDefault="008E5CE7" w:rsidP="008E5CE7">
            <w:pPr>
              <w:rPr>
                <w:sz w:val="23"/>
                <w:szCs w:val="23"/>
              </w:rPr>
            </w:pPr>
            <w:r w:rsidRPr="007555A7">
              <w:rPr>
                <w:sz w:val="23"/>
                <w:szCs w:val="23"/>
              </w:rPr>
              <w:t>психолога,</w:t>
            </w:r>
          </w:p>
        </w:tc>
        <w:tc>
          <w:tcPr>
            <w:tcW w:w="1875" w:type="dxa"/>
          </w:tcPr>
          <w:p w:rsidR="008E5CE7" w:rsidRPr="007555A7" w:rsidRDefault="008E5CE7" w:rsidP="008E5CE7">
            <w:pPr>
              <w:rPr>
                <w:sz w:val="23"/>
                <w:szCs w:val="23"/>
              </w:rPr>
            </w:pPr>
            <w:r w:rsidRPr="007555A7">
              <w:rPr>
                <w:sz w:val="23"/>
                <w:szCs w:val="23"/>
              </w:rPr>
              <w:t xml:space="preserve">Посредни </w:t>
            </w:r>
          </w:p>
        </w:tc>
        <w:tc>
          <w:tcPr>
            <w:tcW w:w="2014" w:type="dxa"/>
          </w:tcPr>
          <w:p w:rsidR="008E5CE7" w:rsidRPr="007555A7" w:rsidRDefault="008E5CE7" w:rsidP="008E5CE7">
            <w:pPr>
              <w:rPr>
                <w:sz w:val="23"/>
                <w:szCs w:val="23"/>
              </w:rPr>
            </w:pPr>
            <w:r w:rsidRPr="007555A7">
              <w:rPr>
                <w:sz w:val="23"/>
                <w:szCs w:val="23"/>
              </w:rPr>
              <w:t xml:space="preserve">Крај/почетак месеца </w:t>
            </w:r>
          </w:p>
        </w:tc>
        <w:tc>
          <w:tcPr>
            <w:tcW w:w="2014" w:type="dxa"/>
          </w:tcPr>
          <w:p w:rsidR="008E5CE7" w:rsidRPr="007555A7" w:rsidRDefault="008E5CE7" w:rsidP="008E5CE7">
            <w:pPr>
              <w:rPr>
                <w:sz w:val="23"/>
                <w:szCs w:val="23"/>
              </w:rPr>
            </w:pPr>
          </w:p>
        </w:tc>
      </w:tr>
      <w:tr w:rsidR="008E5CE7" w:rsidRPr="007555A7" w:rsidTr="008E5CE7">
        <w:trPr>
          <w:trHeight w:val="201"/>
        </w:trPr>
        <w:tc>
          <w:tcPr>
            <w:tcW w:w="1809" w:type="dxa"/>
            <w:vMerge/>
          </w:tcPr>
          <w:p w:rsidR="008E5CE7" w:rsidRPr="007555A7" w:rsidRDefault="008E5CE7" w:rsidP="008E5CE7">
            <w:pPr>
              <w:widowControl w:val="0"/>
              <w:pBdr>
                <w:top w:val="nil"/>
                <w:left w:val="nil"/>
                <w:bottom w:val="nil"/>
                <w:right w:val="nil"/>
                <w:between w:val="nil"/>
              </w:pBdr>
              <w:spacing w:line="276" w:lineRule="auto"/>
              <w:rPr>
                <w:sz w:val="23"/>
                <w:szCs w:val="23"/>
              </w:rPr>
            </w:pPr>
          </w:p>
        </w:tc>
        <w:tc>
          <w:tcPr>
            <w:tcW w:w="3544" w:type="dxa"/>
          </w:tcPr>
          <w:p w:rsidR="008E5CE7" w:rsidRPr="007555A7" w:rsidRDefault="008E5CE7" w:rsidP="008E5CE7">
            <w:pPr>
              <w:rPr>
                <w:sz w:val="23"/>
                <w:szCs w:val="23"/>
              </w:rPr>
            </w:pPr>
            <w:r w:rsidRPr="007555A7">
              <w:rPr>
                <w:sz w:val="23"/>
                <w:szCs w:val="23"/>
              </w:rPr>
              <w:t>Прикупљање и на одговарајући начин чување и заштита материјала који садржи личне</w:t>
            </w:r>
          </w:p>
          <w:p w:rsidR="008E5CE7" w:rsidRPr="007555A7" w:rsidRDefault="008E5CE7" w:rsidP="008E5CE7">
            <w:pPr>
              <w:rPr>
                <w:sz w:val="23"/>
                <w:szCs w:val="23"/>
              </w:rPr>
            </w:pPr>
            <w:r w:rsidRPr="007555A7">
              <w:rPr>
                <w:sz w:val="23"/>
                <w:szCs w:val="23"/>
              </w:rPr>
              <w:t>податке о ученицима,</w:t>
            </w:r>
          </w:p>
        </w:tc>
        <w:tc>
          <w:tcPr>
            <w:tcW w:w="1875" w:type="dxa"/>
          </w:tcPr>
          <w:p w:rsidR="008E5CE7" w:rsidRPr="007555A7" w:rsidRDefault="008E5CE7" w:rsidP="008E5CE7">
            <w:pPr>
              <w:rPr>
                <w:sz w:val="23"/>
                <w:szCs w:val="23"/>
              </w:rPr>
            </w:pPr>
            <w:r w:rsidRPr="007555A7">
              <w:rPr>
                <w:sz w:val="23"/>
                <w:szCs w:val="23"/>
              </w:rPr>
              <w:t xml:space="preserve">Посредни </w:t>
            </w:r>
          </w:p>
        </w:tc>
        <w:tc>
          <w:tcPr>
            <w:tcW w:w="2014" w:type="dxa"/>
          </w:tcPr>
          <w:p w:rsidR="008E5CE7" w:rsidRPr="007555A7" w:rsidRDefault="008E5CE7" w:rsidP="008E5CE7">
            <w:pPr>
              <w:rPr>
                <w:sz w:val="23"/>
                <w:szCs w:val="23"/>
              </w:rPr>
            </w:pPr>
            <w:r w:rsidRPr="007555A7">
              <w:rPr>
                <w:sz w:val="23"/>
                <w:szCs w:val="23"/>
              </w:rPr>
              <w:t>Током године</w:t>
            </w:r>
          </w:p>
        </w:tc>
        <w:tc>
          <w:tcPr>
            <w:tcW w:w="2014" w:type="dxa"/>
          </w:tcPr>
          <w:p w:rsidR="008E5CE7" w:rsidRPr="007555A7" w:rsidRDefault="008E5CE7" w:rsidP="008E5CE7">
            <w:pPr>
              <w:rPr>
                <w:sz w:val="23"/>
                <w:szCs w:val="23"/>
              </w:rPr>
            </w:pPr>
          </w:p>
        </w:tc>
      </w:tr>
      <w:tr w:rsidR="008E5CE7" w:rsidRPr="007555A7" w:rsidTr="008E5CE7">
        <w:trPr>
          <w:trHeight w:val="201"/>
        </w:trPr>
        <w:tc>
          <w:tcPr>
            <w:tcW w:w="1809" w:type="dxa"/>
          </w:tcPr>
          <w:p w:rsidR="008E5CE7" w:rsidRPr="005F5039" w:rsidRDefault="008E5CE7" w:rsidP="008E5CE7">
            <w:pPr>
              <w:widowControl w:val="0"/>
              <w:pBdr>
                <w:top w:val="nil"/>
                <w:left w:val="nil"/>
                <w:bottom w:val="nil"/>
                <w:right w:val="nil"/>
                <w:between w:val="nil"/>
              </w:pBdr>
              <w:spacing w:line="276" w:lineRule="auto"/>
              <w:rPr>
                <w:sz w:val="23"/>
                <w:szCs w:val="23"/>
                <w:lang w:val="sr-Cyrl-RS"/>
              </w:rPr>
            </w:pPr>
            <w:r>
              <w:rPr>
                <w:sz w:val="23"/>
                <w:szCs w:val="23"/>
                <w:lang w:val="sr-Cyrl-RS"/>
              </w:rPr>
              <w:t>Додатна задужења</w:t>
            </w:r>
          </w:p>
        </w:tc>
        <w:tc>
          <w:tcPr>
            <w:tcW w:w="3544" w:type="dxa"/>
          </w:tcPr>
          <w:p w:rsidR="008E5CE7" w:rsidRPr="005F5039" w:rsidRDefault="008E5CE7" w:rsidP="008E5CE7">
            <w:pPr>
              <w:rPr>
                <w:sz w:val="23"/>
                <w:szCs w:val="23"/>
                <w:lang w:val="sr-Cyrl-RS"/>
              </w:rPr>
            </w:pPr>
            <w:r>
              <w:rPr>
                <w:sz w:val="23"/>
                <w:szCs w:val="23"/>
                <w:lang w:val="sr-Cyrl-RS"/>
              </w:rPr>
              <w:t>Рад у ЈИСП-у</w:t>
            </w:r>
          </w:p>
        </w:tc>
        <w:tc>
          <w:tcPr>
            <w:tcW w:w="1875" w:type="dxa"/>
          </w:tcPr>
          <w:p w:rsidR="008E5CE7" w:rsidRPr="007F4756" w:rsidRDefault="008E5CE7" w:rsidP="008E5CE7">
            <w:r w:rsidRPr="007F4756">
              <w:t xml:space="preserve">Посредни </w:t>
            </w:r>
          </w:p>
        </w:tc>
        <w:tc>
          <w:tcPr>
            <w:tcW w:w="2014" w:type="dxa"/>
          </w:tcPr>
          <w:p w:rsidR="008E5CE7" w:rsidRDefault="008E5CE7" w:rsidP="008E5CE7">
            <w:r w:rsidRPr="007F4756">
              <w:t>Током године</w:t>
            </w:r>
          </w:p>
        </w:tc>
        <w:tc>
          <w:tcPr>
            <w:tcW w:w="2014" w:type="dxa"/>
          </w:tcPr>
          <w:p w:rsidR="008E5CE7" w:rsidRPr="007555A7" w:rsidRDefault="008E5CE7" w:rsidP="008E5CE7">
            <w:pPr>
              <w:rPr>
                <w:sz w:val="23"/>
                <w:szCs w:val="23"/>
              </w:rPr>
            </w:pPr>
          </w:p>
        </w:tc>
      </w:tr>
      <w:tr w:rsidR="008E5CE7" w:rsidRPr="007555A7" w:rsidTr="008E5CE7">
        <w:trPr>
          <w:trHeight w:val="201"/>
        </w:trPr>
        <w:tc>
          <w:tcPr>
            <w:tcW w:w="1809" w:type="dxa"/>
          </w:tcPr>
          <w:p w:rsidR="008E5CE7" w:rsidRDefault="008E5CE7" w:rsidP="008E5CE7">
            <w:pPr>
              <w:widowControl w:val="0"/>
              <w:pBdr>
                <w:top w:val="nil"/>
                <w:left w:val="nil"/>
                <w:bottom w:val="nil"/>
                <w:right w:val="nil"/>
                <w:between w:val="nil"/>
              </w:pBdr>
              <w:spacing w:line="276" w:lineRule="auto"/>
              <w:rPr>
                <w:sz w:val="23"/>
                <w:szCs w:val="23"/>
                <w:lang w:val="sr-Cyrl-RS"/>
              </w:rPr>
            </w:pPr>
          </w:p>
        </w:tc>
        <w:tc>
          <w:tcPr>
            <w:tcW w:w="3544" w:type="dxa"/>
          </w:tcPr>
          <w:p w:rsidR="008E5CE7" w:rsidRPr="007629E2" w:rsidRDefault="008E5CE7" w:rsidP="008E5CE7">
            <w:pPr>
              <w:rPr>
                <w:sz w:val="23"/>
                <w:szCs w:val="23"/>
                <w:lang w:val="sr-Cyrl-RS"/>
              </w:rPr>
            </w:pPr>
            <w:r>
              <w:rPr>
                <w:sz w:val="23"/>
                <w:szCs w:val="23"/>
                <w:lang w:val="sr-Cyrl-RS"/>
              </w:rPr>
              <w:t>Рад на сајту школе</w:t>
            </w:r>
          </w:p>
        </w:tc>
        <w:tc>
          <w:tcPr>
            <w:tcW w:w="1875" w:type="dxa"/>
          </w:tcPr>
          <w:p w:rsidR="008E5CE7" w:rsidRPr="007555A7" w:rsidRDefault="008E5CE7" w:rsidP="008E5CE7">
            <w:pPr>
              <w:rPr>
                <w:sz w:val="23"/>
                <w:szCs w:val="23"/>
              </w:rPr>
            </w:pPr>
            <w:r w:rsidRPr="007555A7">
              <w:rPr>
                <w:sz w:val="23"/>
                <w:szCs w:val="23"/>
              </w:rPr>
              <w:t xml:space="preserve">Посредни </w:t>
            </w:r>
          </w:p>
        </w:tc>
        <w:tc>
          <w:tcPr>
            <w:tcW w:w="2014" w:type="dxa"/>
          </w:tcPr>
          <w:p w:rsidR="008E5CE7" w:rsidRPr="007555A7" w:rsidRDefault="008E5CE7" w:rsidP="008E5CE7">
            <w:pPr>
              <w:rPr>
                <w:sz w:val="23"/>
                <w:szCs w:val="23"/>
              </w:rPr>
            </w:pPr>
            <w:r w:rsidRPr="007555A7">
              <w:rPr>
                <w:sz w:val="23"/>
                <w:szCs w:val="23"/>
              </w:rPr>
              <w:t>Током године</w:t>
            </w:r>
          </w:p>
        </w:tc>
        <w:tc>
          <w:tcPr>
            <w:tcW w:w="2014" w:type="dxa"/>
          </w:tcPr>
          <w:p w:rsidR="008E5CE7" w:rsidRDefault="008E5CE7" w:rsidP="008E5CE7">
            <w:pPr>
              <w:rPr>
                <w:sz w:val="23"/>
                <w:szCs w:val="23"/>
                <w:lang w:val="sr-Cyrl-RS"/>
              </w:rPr>
            </w:pPr>
            <w:r>
              <w:rPr>
                <w:sz w:val="23"/>
                <w:szCs w:val="23"/>
                <w:lang w:val="sr-Cyrl-RS"/>
              </w:rPr>
              <w:t xml:space="preserve">Р.П </w:t>
            </w:r>
            <w:r w:rsidRPr="007629E2">
              <w:rPr>
                <w:sz w:val="23"/>
                <w:szCs w:val="23"/>
              </w:rPr>
              <w:t>1.12.1.2</w:t>
            </w:r>
          </w:p>
          <w:p w:rsidR="008E5CE7" w:rsidRDefault="008E5CE7" w:rsidP="008E5CE7">
            <w:pPr>
              <w:rPr>
                <w:sz w:val="23"/>
                <w:szCs w:val="23"/>
                <w:lang w:val="sr-Cyrl-RS"/>
              </w:rPr>
            </w:pPr>
          </w:p>
          <w:p w:rsidR="008E5CE7" w:rsidRDefault="008E5CE7" w:rsidP="008E5CE7">
            <w:pPr>
              <w:rPr>
                <w:sz w:val="23"/>
                <w:szCs w:val="23"/>
                <w:lang w:val="sr-Cyrl-RS"/>
              </w:rPr>
            </w:pPr>
            <w:r>
              <w:rPr>
                <w:sz w:val="23"/>
                <w:szCs w:val="23"/>
                <w:lang w:val="sr-Cyrl-RS"/>
              </w:rPr>
              <w:t>Р П 1.15.1.2</w:t>
            </w:r>
          </w:p>
          <w:p w:rsidR="008E5CE7" w:rsidRDefault="008E5CE7" w:rsidP="008E5CE7">
            <w:pPr>
              <w:rPr>
                <w:sz w:val="23"/>
                <w:szCs w:val="23"/>
                <w:lang w:val="sr-Cyrl-RS"/>
              </w:rPr>
            </w:pPr>
          </w:p>
          <w:p w:rsidR="008E5CE7" w:rsidRDefault="008E5CE7" w:rsidP="008E5CE7">
            <w:pPr>
              <w:rPr>
                <w:sz w:val="23"/>
                <w:szCs w:val="23"/>
                <w:lang w:val="sr-Cyrl-RS"/>
              </w:rPr>
            </w:pPr>
            <w:r>
              <w:rPr>
                <w:sz w:val="23"/>
                <w:szCs w:val="23"/>
                <w:lang w:val="sr-Cyrl-RS"/>
              </w:rPr>
              <w:t>Р.П 1.15.1.3</w:t>
            </w:r>
          </w:p>
          <w:p w:rsidR="008E5CE7" w:rsidRDefault="008E5CE7" w:rsidP="008E5CE7">
            <w:pPr>
              <w:rPr>
                <w:sz w:val="23"/>
                <w:szCs w:val="23"/>
                <w:lang w:val="sr-Cyrl-RS"/>
              </w:rPr>
            </w:pPr>
          </w:p>
          <w:p w:rsidR="008E5CE7" w:rsidRDefault="008E5CE7" w:rsidP="008E5CE7">
            <w:pPr>
              <w:rPr>
                <w:sz w:val="23"/>
                <w:szCs w:val="23"/>
                <w:lang w:val="sr-Cyrl-RS"/>
              </w:rPr>
            </w:pPr>
            <w:r>
              <w:rPr>
                <w:sz w:val="23"/>
                <w:szCs w:val="23"/>
                <w:lang w:val="sr-Cyrl-RS"/>
              </w:rPr>
              <w:t>Р.П 1.15.1.4</w:t>
            </w:r>
          </w:p>
          <w:p w:rsidR="008E5CE7" w:rsidRDefault="008E5CE7" w:rsidP="008E5CE7">
            <w:pPr>
              <w:rPr>
                <w:sz w:val="23"/>
                <w:szCs w:val="23"/>
                <w:lang w:val="sr-Cyrl-RS"/>
              </w:rPr>
            </w:pPr>
          </w:p>
          <w:p w:rsidR="008E5CE7" w:rsidRPr="00283AFE" w:rsidRDefault="008E5CE7" w:rsidP="008E5CE7">
            <w:pPr>
              <w:rPr>
                <w:sz w:val="23"/>
                <w:szCs w:val="23"/>
                <w:lang w:val="sr-Cyrl-RS"/>
              </w:rPr>
            </w:pPr>
            <w:r>
              <w:rPr>
                <w:sz w:val="23"/>
                <w:szCs w:val="23"/>
                <w:lang w:val="sr-Cyrl-RS"/>
              </w:rPr>
              <w:t>Р П 1.15.1.5</w:t>
            </w:r>
          </w:p>
        </w:tc>
      </w:tr>
    </w:tbl>
    <w:p w:rsidR="005F5039" w:rsidRPr="005F5039" w:rsidRDefault="005F5039" w:rsidP="005F5039">
      <w:pPr>
        <w:rPr>
          <w:lang w:val="sr-Cyrl-RS"/>
        </w:rPr>
      </w:pPr>
    </w:p>
    <w:p w:rsidR="00454811" w:rsidRPr="00283AFE" w:rsidRDefault="00454811" w:rsidP="00E761AA">
      <w:pPr>
        <w:rPr>
          <w:sz w:val="23"/>
          <w:szCs w:val="23"/>
          <w:lang w:val="en-GB"/>
        </w:rPr>
      </w:pPr>
    </w:p>
    <w:p w:rsidR="00454811" w:rsidRDefault="00454811" w:rsidP="00E761AA">
      <w:pPr>
        <w:rPr>
          <w:sz w:val="23"/>
          <w:szCs w:val="23"/>
          <w:lang w:val="sr-Cyrl-RS"/>
        </w:rPr>
      </w:pPr>
    </w:p>
    <w:p w:rsidR="008E5CE7" w:rsidRDefault="008E5CE7" w:rsidP="008E5CE7">
      <w:pPr>
        <w:pStyle w:val="Heading4"/>
      </w:pPr>
      <w:bookmarkStart w:id="437" w:name="_Toc178805212"/>
      <w:r>
        <w:t>ПЛАН СТРУЧНОГ УСАВРШАВАЊА ПСИХОЛОГА</w:t>
      </w:r>
      <w:bookmarkEnd w:id="437"/>
    </w:p>
    <w:p w:rsidR="008E5CE7" w:rsidRDefault="008E5CE7" w:rsidP="00E761AA">
      <w:pPr>
        <w:rPr>
          <w:sz w:val="23"/>
          <w:szCs w:val="23"/>
          <w:lang w:val="sr-Cyrl-RS"/>
        </w:rPr>
      </w:pPr>
    </w:p>
    <w:p w:rsidR="008E5CE7" w:rsidRPr="008E5CE7" w:rsidRDefault="008E5CE7" w:rsidP="008E5CE7">
      <w:pPr>
        <w:pStyle w:val="Heading5"/>
        <w:rPr>
          <w:rFonts w:ascii="Times New Roman" w:hAnsi="Times New Roman"/>
          <w:sz w:val="24"/>
        </w:rPr>
      </w:pPr>
      <w:bookmarkStart w:id="438" w:name="_Toc178805213"/>
      <w:r w:rsidRPr="008E5CE7">
        <w:rPr>
          <w:rFonts w:ascii="Times New Roman" w:hAnsi="Times New Roman"/>
          <w:sz w:val="24"/>
        </w:rPr>
        <w:t>ЕКСТЕРНО УСАВРШАВАЊЕ</w:t>
      </w:r>
      <w:bookmarkEnd w:id="438"/>
    </w:p>
    <w:p w:rsidR="008E5CE7" w:rsidRDefault="008E5CE7" w:rsidP="00E761AA">
      <w:pPr>
        <w:rPr>
          <w:sz w:val="23"/>
          <w:szCs w:val="23"/>
          <w:lang w:val="sr-Cyrl-RS"/>
        </w:rPr>
      </w:pPr>
    </w:p>
    <w:p w:rsidR="008E5CE7" w:rsidRPr="008E5CE7" w:rsidRDefault="008E5CE7" w:rsidP="008E5CE7">
      <w:pPr>
        <w:spacing w:after="0" w:line="240" w:lineRule="auto"/>
        <w:rPr>
          <w:rFonts w:ascii="Times New Roman" w:eastAsia="Calibri" w:hAnsi="Times New Roman"/>
          <w:color w:val="FF0000"/>
          <w:sz w:val="28"/>
          <w:szCs w:val="28"/>
        </w:rPr>
      </w:pPr>
    </w:p>
    <w:tbl>
      <w:tblPr>
        <w:tblW w:w="9766" w:type="dxa"/>
        <w:jc w:val="center"/>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2"/>
        <w:gridCol w:w="1844"/>
        <w:gridCol w:w="1985"/>
        <w:gridCol w:w="1985"/>
      </w:tblGrid>
      <w:tr w:rsidR="008E5CE7" w:rsidRPr="008E5CE7" w:rsidTr="008E5CE7">
        <w:trPr>
          <w:trHeight w:val="829"/>
          <w:jc w:val="center"/>
        </w:trPr>
        <w:tc>
          <w:tcPr>
            <w:tcW w:w="3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lrTbV"/>
            <w:vAlign w:val="center"/>
            <w:hideMark/>
          </w:tcPr>
          <w:p w:rsidR="008E5CE7" w:rsidRPr="008E5CE7" w:rsidRDefault="008E5CE7" w:rsidP="008E5CE7">
            <w:pPr>
              <w:spacing w:after="0" w:line="240" w:lineRule="auto"/>
              <w:jc w:val="center"/>
              <w:rPr>
                <w:rFonts w:ascii="Times New Roman" w:eastAsia="Calibri" w:hAnsi="Times New Roman"/>
                <w:lang w:val="sr-Cyrl-RS" w:eastAsia="zh-CN"/>
              </w:rPr>
            </w:pPr>
            <w:r w:rsidRPr="008E5CE7">
              <w:rPr>
                <w:rFonts w:ascii="Times New Roman" w:eastAsia="Calibri" w:hAnsi="Times New Roman"/>
                <w:lang w:eastAsia="zh-CN"/>
              </w:rPr>
              <w:t>Назив семинара</w:t>
            </w:r>
            <w:r>
              <w:rPr>
                <w:rFonts w:ascii="Times New Roman" w:eastAsia="Calibri" w:hAnsi="Times New Roman"/>
                <w:lang w:val="sr-Cyrl-RS" w:eastAsia="zh-CN"/>
              </w:rPr>
              <w:t>/скупа</w:t>
            </w:r>
          </w:p>
        </w:tc>
        <w:tc>
          <w:tcPr>
            <w:tcW w:w="18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lrTbV"/>
            <w:vAlign w:val="center"/>
            <w:hideMark/>
          </w:tcPr>
          <w:p w:rsidR="008E5CE7" w:rsidRPr="008E5CE7" w:rsidRDefault="008E5CE7" w:rsidP="008E5CE7">
            <w:pPr>
              <w:spacing w:after="0" w:line="240" w:lineRule="auto"/>
              <w:jc w:val="center"/>
              <w:rPr>
                <w:rFonts w:ascii="Times New Roman" w:eastAsia="Calibri" w:hAnsi="Times New Roman"/>
                <w:lang w:eastAsia="zh-CN"/>
              </w:rPr>
            </w:pPr>
            <w:r w:rsidRPr="008E5CE7">
              <w:rPr>
                <w:rFonts w:ascii="Times New Roman" w:eastAsia="Calibri" w:hAnsi="Times New Roman"/>
                <w:lang w:eastAsia="zh-CN"/>
              </w:rPr>
              <w:t>Компетенције и приоритети</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lrTbV"/>
            <w:vAlign w:val="center"/>
            <w:hideMark/>
          </w:tcPr>
          <w:p w:rsidR="008E5CE7" w:rsidRPr="008E5CE7" w:rsidRDefault="008E5CE7" w:rsidP="008E5CE7">
            <w:pPr>
              <w:spacing w:after="0" w:line="240" w:lineRule="auto"/>
              <w:jc w:val="center"/>
              <w:rPr>
                <w:rFonts w:ascii="Times New Roman" w:eastAsia="Calibri" w:hAnsi="Times New Roman"/>
                <w:lang w:eastAsia="zh-CN"/>
              </w:rPr>
            </w:pPr>
            <w:r w:rsidRPr="008E5CE7">
              <w:rPr>
                <w:rFonts w:ascii="Times New Roman" w:eastAsia="Calibri" w:hAnsi="Times New Roman"/>
                <w:lang w:eastAsia="zh-CN"/>
              </w:rPr>
              <w:t>Организатор</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lrTbV"/>
          </w:tcPr>
          <w:p w:rsidR="008E5CE7" w:rsidRPr="008E5CE7" w:rsidRDefault="008E5CE7" w:rsidP="008E5CE7">
            <w:pPr>
              <w:spacing w:after="0" w:line="240" w:lineRule="auto"/>
              <w:jc w:val="center"/>
              <w:rPr>
                <w:rFonts w:ascii="Times New Roman" w:eastAsia="Calibri" w:hAnsi="Times New Roman"/>
                <w:lang w:val="sr-Cyrl-RS" w:eastAsia="zh-CN"/>
              </w:rPr>
            </w:pPr>
            <w:r>
              <w:rPr>
                <w:rFonts w:ascii="Times New Roman" w:eastAsia="Calibri" w:hAnsi="Times New Roman"/>
                <w:lang w:val="sr-Cyrl-RS" w:eastAsia="zh-CN"/>
              </w:rPr>
              <w:t>Тип</w:t>
            </w:r>
          </w:p>
        </w:tc>
      </w:tr>
      <w:tr w:rsidR="008E5CE7" w:rsidRPr="008E5CE7" w:rsidTr="008E5CE7">
        <w:trPr>
          <w:trHeight w:val="1014"/>
          <w:jc w:val="center"/>
        </w:trPr>
        <w:tc>
          <w:tcPr>
            <w:tcW w:w="3952" w:type="dxa"/>
            <w:tcBorders>
              <w:top w:val="single" w:sz="4" w:space="0" w:color="auto"/>
              <w:left w:val="single" w:sz="4" w:space="0" w:color="auto"/>
              <w:bottom w:val="single" w:sz="4" w:space="0" w:color="auto"/>
              <w:right w:val="single" w:sz="4" w:space="0" w:color="auto"/>
            </w:tcBorders>
            <w:textDirection w:val="lrTbV"/>
          </w:tcPr>
          <w:p w:rsidR="008E5CE7" w:rsidRPr="008E5CE7" w:rsidRDefault="008E5CE7" w:rsidP="008E5CE7">
            <w:pPr>
              <w:shd w:val="clear" w:color="auto" w:fill="FFFFFF"/>
              <w:spacing w:before="300" w:after="150" w:line="240" w:lineRule="auto"/>
              <w:outlineLvl w:val="0"/>
              <w:rPr>
                <w:rFonts w:ascii="Times New Roman" w:hAnsi="Times New Roman"/>
                <w:color w:val="333333"/>
                <w:kern w:val="36"/>
                <w:sz w:val="24"/>
                <w:szCs w:val="24"/>
              </w:rPr>
            </w:pPr>
            <w:bookmarkStart w:id="439" w:name="_Toc178805214"/>
            <w:r w:rsidRPr="008E5CE7">
              <w:rPr>
                <w:rFonts w:ascii="Times New Roman" w:hAnsi="Times New Roman"/>
                <w:color w:val="333333"/>
                <w:kern w:val="36"/>
                <w:sz w:val="24"/>
                <w:szCs w:val="24"/>
              </w:rPr>
              <w:t>Унапређење компетенција наставника и стручних сарадника за спровођење активности каријерног вођења и саветовања</w:t>
            </w:r>
            <w:bookmarkEnd w:id="439"/>
          </w:p>
          <w:p w:rsidR="008E5CE7" w:rsidRPr="008E5CE7" w:rsidRDefault="008E5CE7" w:rsidP="008E5CE7">
            <w:pPr>
              <w:spacing w:after="0" w:line="240" w:lineRule="auto"/>
              <w:rPr>
                <w:rFonts w:ascii="Times New Roman" w:eastAsia="Calibri" w:hAnsi="Times New Roman"/>
                <w:lang w:eastAsia="zh-CN"/>
              </w:rPr>
            </w:pPr>
          </w:p>
        </w:tc>
        <w:tc>
          <w:tcPr>
            <w:tcW w:w="1844" w:type="dxa"/>
            <w:tcBorders>
              <w:top w:val="single" w:sz="4" w:space="0" w:color="auto"/>
              <w:left w:val="single" w:sz="4" w:space="0" w:color="auto"/>
              <w:bottom w:val="single" w:sz="4" w:space="0" w:color="auto"/>
              <w:right w:val="single" w:sz="4" w:space="0" w:color="auto"/>
            </w:tcBorders>
            <w:textDirection w:val="lrTbV"/>
            <w:vAlign w:val="center"/>
            <w:hideMark/>
          </w:tcPr>
          <w:p w:rsidR="008E5CE7" w:rsidRPr="008E5CE7" w:rsidRDefault="008E5CE7" w:rsidP="008E5CE7">
            <w:pPr>
              <w:spacing w:after="0" w:line="240" w:lineRule="auto"/>
              <w:jc w:val="center"/>
              <w:rPr>
                <w:rFonts w:ascii="Times New Roman" w:eastAsia="Calibri" w:hAnsi="Times New Roman"/>
                <w:lang w:eastAsia="zh-CN"/>
              </w:rPr>
            </w:pPr>
            <w:r w:rsidRPr="008E5CE7">
              <w:rPr>
                <w:rFonts w:ascii="Times New Roman" w:eastAsia="Calibri" w:hAnsi="Times New Roman"/>
                <w:lang w:eastAsia="zh-CN"/>
              </w:rPr>
              <w:t>K1, П1</w:t>
            </w:r>
          </w:p>
        </w:tc>
        <w:tc>
          <w:tcPr>
            <w:tcW w:w="1985" w:type="dxa"/>
            <w:tcBorders>
              <w:top w:val="single" w:sz="4" w:space="0" w:color="auto"/>
              <w:left w:val="single" w:sz="4" w:space="0" w:color="auto"/>
              <w:bottom w:val="single" w:sz="4" w:space="0" w:color="auto"/>
              <w:right w:val="single" w:sz="4" w:space="0" w:color="auto"/>
            </w:tcBorders>
            <w:textDirection w:val="lrTbV"/>
            <w:hideMark/>
          </w:tcPr>
          <w:p w:rsidR="008E5CE7" w:rsidRPr="008E5CE7" w:rsidRDefault="008E5CE7" w:rsidP="008E5CE7">
            <w:pPr>
              <w:spacing w:after="0" w:line="240" w:lineRule="auto"/>
              <w:rPr>
                <w:rFonts w:ascii="Times New Roman" w:eastAsia="Calibri" w:hAnsi="Times New Roman"/>
                <w:sz w:val="24"/>
                <w:szCs w:val="24"/>
                <w:lang w:val="sr-Cyrl-RS" w:eastAsia="zh-CN"/>
              </w:rPr>
            </w:pPr>
            <w:r w:rsidRPr="008E5CE7">
              <w:rPr>
                <w:rFonts w:ascii="Times New Roman" w:hAnsi="Times New Roman"/>
                <w:color w:val="333333"/>
                <w:sz w:val="24"/>
                <w:szCs w:val="24"/>
                <w:shd w:val="clear" w:color="auto" w:fill="FFFFFF"/>
              </w:rPr>
              <w:t>Фондација Темпус</w:t>
            </w:r>
          </w:p>
        </w:tc>
        <w:tc>
          <w:tcPr>
            <w:tcW w:w="1985" w:type="dxa"/>
            <w:tcBorders>
              <w:top w:val="single" w:sz="4" w:space="0" w:color="auto"/>
              <w:left w:val="single" w:sz="4" w:space="0" w:color="auto"/>
              <w:bottom w:val="single" w:sz="4" w:space="0" w:color="auto"/>
              <w:right w:val="single" w:sz="4" w:space="0" w:color="auto"/>
            </w:tcBorders>
            <w:textDirection w:val="lrTbV"/>
          </w:tcPr>
          <w:p w:rsidR="008E5CE7" w:rsidRDefault="008E5CE7" w:rsidP="008E5CE7">
            <w:pPr>
              <w:spacing w:after="0" w:line="240" w:lineRule="auto"/>
              <w:rPr>
                <w:rFonts w:ascii="Times New Roman" w:hAnsi="Times New Roman"/>
                <w:color w:val="333333"/>
                <w:sz w:val="24"/>
                <w:szCs w:val="24"/>
                <w:shd w:val="clear" w:color="auto" w:fill="FFFFFF"/>
                <w:lang w:val="sr-Cyrl-RS"/>
              </w:rPr>
            </w:pPr>
            <w:r>
              <w:rPr>
                <w:rFonts w:ascii="Times New Roman" w:hAnsi="Times New Roman"/>
                <w:color w:val="333333"/>
                <w:sz w:val="24"/>
                <w:szCs w:val="24"/>
                <w:shd w:val="clear" w:color="auto" w:fill="FFFFFF"/>
                <w:lang w:val="sr-Cyrl-RS"/>
              </w:rPr>
              <w:t>Семинар</w:t>
            </w:r>
          </w:p>
          <w:p w:rsidR="008E5CE7" w:rsidRPr="008E5CE7" w:rsidRDefault="008E5CE7" w:rsidP="008E5CE7">
            <w:pPr>
              <w:spacing w:after="0" w:line="240" w:lineRule="auto"/>
              <w:rPr>
                <w:rFonts w:ascii="Times New Roman" w:hAnsi="Times New Roman"/>
                <w:color w:val="333333"/>
                <w:sz w:val="24"/>
                <w:szCs w:val="24"/>
                <w:shd w:val="clear" w:color="auto" w:fill="FFFFFF"/>
                <w:lang w:val="sr-Cyrl-RS"/>
              </w:rPr>
            </w:pPr>
            <w:r>
              <w:rPr>
                <w:rFonts w:ascii="Times New Roman" w:hAnsi="Times New Roman"/>
                <w:color w:val="333333"/>
                <w:sz w:val="24"/>
                <w:szCs w:val="24"/>
                <w:shd w:val="clear" w:color="auto" w:fill="FFFFFF"/>
                <w:lang w:val="sr-Cyrl-RS"/>
              </w:rPr>
              <w:t>(електронски)</w:t>
            </w:r>
          </w:p>
        </w:tc>
      </w:tr>
      <w:tr w:rsidR="008E5CE7" w:rsidRPr="008E5CE7" w:rsidTr="008E5CE7">
        <w:trPr>
          <w:trHeight w:val="514"/>
          <w:jc w:val="center"/>
        </w:trPr>
        <w:tc>
          <w:tcPr>
            <w:tcW w:w="3952" w:type="dxa"/>
            <w:tcBorders>
              <w:top w:val="single" w:sz="4" w:space="0" w:color="auto"/>
              <w:left w:val="single" w:sz="4" w:space="0" w:color="auto"/>
              <w:bottom w:val="single" w:sz="4" w:space="0" w:color="auto"/>
              <w:right w:val="single" w:sz="4" w:space="0" w:color="auto"/>
            </w:tcBorders>
            <w:textDirection w:val="lrTbV"/>
          </w:tcPr>
          <w:p w:rsidR="008E5CE7" w:rsidRPr="008E5CE7" w:rsidRDefault="008E5CE7" w:rsidP="008E5CE7">
            <w:pPr>
              <w:shd w:val="clear" w:color="auto" w:fill="FFFFFF"/>
              <w:spacing w:before="300" w:after="150" w:line="240" w:lineRule="auto"/>
              <w:outlineLvl w:val="0"/>
              <w:rPr>
                <w:rFonts w:ascii="Times New Roman" w:hAnsi="Times New Roman"/>
                <w:color w:val="333333"/>
                <w:kern w:val="36"/>
                <w:sz w:val="24"/>
                <w:szCs w:val="24"/>
              </w:rPr>
            </w:pPr>
            <w:bookmarkStart w:id="440" w:name="_Toc178805215"/>
            <w:r w:rsidRPr="008E5CE7">
              <w:rPr>
                <w:rFonts w:ascii="Times New Roman" w:hAnsi="Times New Roman"/>
                <w:color w:val="333333"/>
                <w:kern w:val="36"/>
                <w:sz w:val="24"/>
                <w:szCs w:val="24"/>
              </w:rPr>
              <w:t>Водич за час одељењског старешине</w:t>
            </w:r>
            <w:bookmarkEnd w:id="440"/>
          </w:p>
          <w:p w:rsidR="008E5CE7" w:rsidRPr="008E5CE7" w:rsidRDefault="008E5CE7" w:rsidP="008E5CE7">
            <w:pPr>
              <w:spacing w:after="0" w:line="240" w:lineRule="auto"/>
              <w:rPr>
                <w:rFonts w:ascii="Times New Roman" w:eastAsia="Calibri" w:hAnsi="Times New Roman"/>
                <w:lang w:eastAsia="zh-CN"/>
              </w:rPr>
            </w:pPr>
          </w:p>
        </w:tc>
        <w:tc>
          <w:tcPr>
            <w:tcW w:w="1844" w:type="dxa"/>
            <w:tcBorders>
              <w:top w:val="single" w:sz="4" w:space="0" w:color="auto"/>
              <w:left w:val="single" w:sz="4" w:space="0" w:color="auto"/>
              <w:bottom w:val="single" w:sz="4" w:space="0" w:color="auto"/>
              <w:right w:val="single" w:sz="4" w:space="0" w:color="auto"/>
            </w:tcBorders>
            <w:textDirection w:val="lrTbV"/>
            <w:vAlign w:val="center"/>
            <w:hideMark/>
          </w:tcPr>
          <w:p w:rsidR="008E5CE7" w:rsidRPr="008E5CE7" w:rsidRDefault="008E5CE7" w:rsidP="008E5CE7">
            <w:pPr>
              <w:spacing w:after="0" w:line="240" w:lineRule="auto"/>
              <w:jc w:val="center"/>
              <w:rPr>
                <w:rFonts w:ascii="Times New Roman" w:eastAsia="Calibri" w:hAnsi="Times New Roman"/>
                <w:lang w:val="sr-Cyrl-RS" w:eastAsia="zh-CN"/>
              </w:rPr>
            </w:pPr>
            <w:r>
              <w:rPr>
                <w:rFonts w:ascii="Times New Roman" w:eastAsia="Calibri" w:hAnsi="Times New Roman"/>
                <w:lang w:val="sr-Cyrl-RS" w:eastAsia="zh-CN"/>
              </w:rPr>
              <w:t>К3 П4</w:t>
            </w:r>
          </w:p>
        </w:tc>
        <w:tc>
          <w:tcPr>
            <w:tcW w:w="1985" w:type="dxa"/>
            <w:tcBorders>
              <w:top w:val="single" w:sz="4" w:space="0" w:color="auto"/>
              <w:left w:val="single" w:sz="4" w:space="0" w:color="auto"/>
              <w:bottom w:val="single" w:sz="4" w:space="0" w:color="auto"/>
              <w:right w:val="single" w:sz="4" w:space="0" w:color="auto"/>
            </w:tcBorders>
            <w:textDirection w:val="lrTbV"/>
            <w:hideMark/>
          </w:tcPr>
          <w:p w:rsidR="008E5CE7" w:rsidRPr="008E5CE7" w:rsidRDefault="008E5CE7" w:rsidP="008E5CE7">
            <w:pPr>
              <w:spacing w:after="0" w:line="240" w:lineRule="auto"/>
              <w:rPr>
                <w:rFonts w:ascii="Times New Roman" w:eastAsia="Calibri" w:hAnsi="Times New Roman"/>
                <w:sz w:val="24"/>
                <w:szCs w:val="24"/>
                <w:lang w:eastAsia="zh-CN"/>
              </w:rPr>
            </w:pPr>
            <w:r w:rsidRPr="008E5CE7">
              <w:rPr>
                <w:rFonts w:ascii="Times New Roman" w:eastAsia="Calibri" w:hAnsi="Times New Roman"/>
                <w:sz w:val="24"/>
                <w:szCs w:val="24"/>
                <w:lang w:eastAsia="zh-CN"/>
              </w:rPr>
              <w:t>Завод за унапређење  образовања и васпитања</w:t>
            </w:r>
          </w:p>
        </w:tc>
        <w:tc>
          <w:tcPr>
            <w:tcW w:w="1985" w:type="dxa"/>
            <w:tcBorders>
              <w:top w:val="single" w:sz="4" w:space="0" w:color="auto"/>
              <w:left w:val="single" w:sz="4" w:space="0" w:color="auto"/>
              <w:bottom w:val="single" w:sz="4" w:space="0" w:color="auto"/>
              <w:right w:val="single" w:sz="4" w:space="0" w:color="auto"/>
            </w:tcBorders>
          </w:tcPr>
          <w:p w:rsidR="008E5CE7" w:rsidRDefault="008E5CE7" w:rsidP="008E5CE7">
            <w:pPr>
              <w:spacing w:after="0" w:line="240" w:lineRule="auto"/>
              <w:rPr>
                <w:rFonts w:ascii="Times New Roman" w:hAnsi="Times New Roman"/>
                <w:color w:val="333333"/>
                <w:sz w:val="24"/>
                <w:szCs w:val="24"/>
                <w:shd w:val="clear" w:color="auto" w:fill="FFFFFF"/>
                <w:lang w:val="sr-Cyrl-RS"/>
              </w:rPr>
            </w:pPr>
            <w:r>
              <w:rPr>
                <w:rFonts w:ascii="Times New Roman" w:hAnsi="Times New Roman"/>
                <w:color w:val="333333"/>
                <w:sz w:val="24"/>
                <w:szCs w:val="24"/>
                <w:shd w:val="clear" w:color="auto" w:fill="FFFFFF"/>
                <w:lang w:val="sr-Cyrl-RS"/>
              </w:rPr>
              <w:t>Семинар</w:t>
            </w:r>
          </w:p>
          <w:p w:rsidR="008E5CE7" w:rsidRPr="00C63724" w:rsidRDefault="008E5CE7" w:rsidP="008E5CE7">
            <w:pPr>
              <w:spacing w:after="0" w:line="240" w:lineRule="auto"/>
              <w:rPr>
                <w:rFonts w:ascii="Times New Roman" w:hAnsi="Times New Roman"/>
                <w:color w:val="333333"/>
                <w:sz w:val="24"/>
                <w:szCs w:val="24"/>
                <w:shd w:val="clear" w:color="auto" w:fill="FFFFFF"/>
                <w:lang w:val="sr-Cyrl-RS"/>
              </w:rPr>
            </w:pPr>
            <w:r>
              <w:rPr>
                <w:rFonts w:ascii="Times New Roman" w:hAnsi="Times New Roman"/>
                <w:color w:val="333333"/>
                <w:sz w:val="24"/>
                <w:szCs w:val="24"/>
                <w:shd w:val="clear" w:color="auto" w:fill="FFFFFF"/>
                <w:lang w:val="sr-Cyrl-RS"/>
              </w:rPr>
              <w:t>(електронски)</w:t>
            </w:r>
          </w:p>
        </w:tc>
      </w:tr>
      <w:tr w:rsidR="008E5CE7" w:rsidRPr="008E5CE7" w:rsidTr="008E5CE7">
        <w:trPr>
          <w:trHeight w:val="514"/>
          <w:jc w:val="center"/>
        </w:trPr>
        <w:tc>
          <w:tcPr>
            <w:tcW w:w="3952" w:type="dxa"/>
            <w:tcBorders>
              <w:top w:val="single" w:sz="4" w:space="0" w:color="auto"/>
              <w:left w:val="single" w:sz="4" w:space="0" w:color="auto"/>
              <w:bottom w:val="single" w:sz="4" w:space="0" w:color="auto"/>
              <w:right w:val="single" w:sz="4" w:space="0" w:color="auto"/>
            </w:tcBorders>
            <w:textDirection w:val="lrTbV"/>
          </w:tcPr>
          <w:p w:rsidR="008E5CE7" w:rsidRPr="008E5CE7" w:rsidRDefault="008E5CE7" w:rsidP="008E5CE7">
            <w:pPr>
              <w:shd w:val="clear" w:color="auto" w:fill="FFFFFF"/>
              <w:spacing w:before="300" w:after="150" w:line="240" w:lineRule="auto"/>
              <w:outlineLvl w:val="0"/>
              <w:rPr>
                <w:rFonts w:ascii="Times New Roman" w:hAnsi="Times New Roman"/>
                <w:color w:val="333333"/>
                <w:kern w:val="36"/>
                <w:sz w:val="24"/>
                <w:szCs w:val="24"/>
              </w:rPr>
            </w:pPr>
            <w:bookmarkStart w:id="441" w:name="_Toc178805216"/>
            <w:r w:rsidRPr="008E5CE7">
              <w:rPr>
                <w:rFonts w:ascii="Times New Roman" w:hAnsi="Times New Roman"/>
                <w:color w:val="333333"/>
                <w:kern w:val="36"/>
                <w:sz w:val="24"/>
                <w:szCs w:val="24"/>
              </w:rPr>
              <w:t>Водич за израду тестова знања</w:t>
            </w:r>
            <w:bookmarkEnd w:id="441"/>
          </w:p>
          <w:p w:rsidR="008E5CE7" w:rsidRPr="008E5CE7" w:rsidRDefault="008E5CE7" w:rsidP="008E5CE7">
            <w:pPr>
              <w:shd w:val="clear" w:color="auto" w:fill="FFFFFF"/>
              <w:spacing w:before="300" w:after="150" w:line="240" w:lineRule="auto"/>
              <w:outlineLvl w:val="0"/>
              <w:rPr>
                <w:rFonts w:ascii="Times New Roman" w:hAnsi="Times New Roman"/>
                <w:color w:val="333333"/>
                <w:kern w:val="36"/>
                <w:sz w:val="24"/>
                <w:szCs w:val="24"/>
              </w:rPr>
            </w:pPr>
          </w:p>
        </w:tc>
        <w:tc>
          <w:tcPr>
            <w:tcW w:w="1844" w:type="dxa"/>
            <w:tcBorders>
              <w:top w:val="single" w:sz="4" w:space="0" w:color="auto"/>
              <w:left w:val="single" w:sz="4" w:space="0" w:color="auto"/>
              <w:bottom w:val="single" w:sz="4" w:space="0" w:color="auto"/>
              <w:right w:val="single" w:sz="4" w:space="0" w:color="auto"/>
            </w:tcBorders>
            <w:textDirection w:val="lrTbV"/>
            <w:vAlign w:val="center"/>
          </w:tcPr>
          <w:p w:rsidR="008E5CE7" w:rsidRDefault="008E5CE7" w:rsidP="008E5CE7">
            <w:pPr>
              <w:spacing w:after="0" w:line="240" w:lineRule="auto"/>
              <w:jc w:val="center"/>
              <w:rPr>
                <w:rFonts w:ascii="Times New Roman" w:eastAsia="Calibri" w:hAnsi="Times New Roman"/>
                <w:lang w:val="sr-Cyrl-RS" w:eastAsia="zh-CN"/>
              </w:rPr>
            </w:pPr>
            <w:r>
              <w:rPr>
                <w:rFonts w:ascii="Times New Roman" w:eastAsia="Calibri" w:hAnsi="Times New Roman"/>
                <w:lang w:val="sr-Cyrl-RS" w:eastAsia="zh-CN"/>
              </w:rPr>
              <w:t>К2 П2</w:t>
            </w:r>
          </w:p>
        </w:tc>
        <w:tc>
          <w:tcPr>
            <w:tcW w:w="1985" w:type="dxa"/>
            <w:tcBorders>
              <w:top w:val="single" w:sz="4" w:space="0" w:color="auto"/>
              <w:left w:val="single" w:sz="4" w:space="0" w:color="auto"/>
              <w:bottom w:val="single" w:sz="4" w:space="0" w:color="auto"/>
              <w:right w:val="single" w:sz="4" w:space="0" w:color="auto"/>
            </w:tcBorders>
            <w:textDirection w:val="lrTbV"/>
          </w:tcPr>
          <w:p w:rsidR="008E5CE7" w:rsidRPr="008E5CE7" w:rsidRDefault="008E5CE7" w:rsidP="008E5CE7">
            <w:pPr>
              <w:spacing w:after="0" w:line="240" w:lineRule="auto"/>
              <w:rPr>
                <w:rFonts w:ascii="Times New Roman" w:eastAsia="Calibri" w:hAnsi="Times New Roman"/>
                <w:sz w:val="24"/>
                <w:szCs w:val="24"/>
                <w:lang w:val="sr-Cyrl-RS" w:eastAsia="zh-CN"/>
              </w:rPr>
            </w:pPr>
            <w:r w:rsidRPr="008E5CE7">
              <w:rPr>
                <w:rFonts w:ascii="Times New Roman" w:eastAsia="Calibri" w:hAnsi="Times New Roman"/>
                <w:sz w:val="24"/>
                <w:szCs w:val="24"/>
                <w:lang w:val="sr-Cyrl-RS" w:eastAsia="zh-CN"/>
              </w:rPr>
              <w:t>Образовно креативни центар</w:t>
            </w:r>
          </w:p>
        </w:tc>
        <w:tc>
          <w:tcPr>
            <w:tcW w:w="1985" w:type="dxa"/>
            <w:tcBorders>
              <w:top w:val="single" w:sz="4" w:space="0" w:color="auto"/>
              <w:left w:val="single" w:sz="4" w:space="0" w:color="auto"/>
              <w:bottom w:val="single" w:sz="4" w:space="0" w:color="auto"/>
              <w:right w:val="single" w:sz="4" w:space="0" w:color="auto"/>
            </w:tcBorders>
          </w:tcPr>
          <w:p w:rsidR="008E5CE7" w:rsidRDefault="008E5CE7" w:rsidP="008E5CE7">
            <w:pPr>
              <w:spacing w:after="0" w:line="240" w:lineRule="auto"/>
              <w:rPr>
                <w:rFonts w:ascii="Times New Roman" w:hAnsi="Times New Roman"/>
                <w:color w:val="333333"/>
                <w:sz w:val="24"/>
                <w:szCs w:val="24"/>
                <w:shd w:val="clear" w:color="auto" w:fill="FFFFFF"/>
                <w:lang w:val="sr-Cyrl-RS"/>
              </w:rPr>
            </w:pPr>
            <w:r>
              <w:rPr>
                <w:rFonts w:ascii="Times New Roman" w:hAnsi="Times New Roman"/>
                <w:color w:val="333333"/>
                <w:sz w:val="24"/>
                <w:szCs w:val="24"/>
                <w:shd w:val="clear" w:color="auto" w:fill="FFFFFF"/>
                <w:lang w:val="sr-Cyrl-RS"/>
              </w:rPr>
              <w:t>Семинар</w:t>
            </w:r>
          </w:p>
          <w:p w:rsidR="008E5CE7" w:rsidRDefault="008E5CE7" w:rsidP="008E5CE7">
            <w:r>
              <w:rPr>
                <w:rFonts w:ascii="Times New Roman" w:hAnsi="Times New Roman"/>
                <w:color w:val="333333"/>
                <w:sz w:val="24"/>
                <w:szCs w:val="24"/>
                <w:shd w:val="clear" w:color="auto" w:fill="FFFFFF"/>
                <w:lang w:val="sr-Cyrl-RS"/>
              </w:rPr>
              <w:t>(електронски)</w:t>
            </w:r>
          </w:p>
        </w:tc>
      </w:tr>
      <w:tr w:rsidR="008E5CE7" w:rsidRPr="008E5CE7" w:rsidTr="008E5CE7">
        <w:trPr>
          <w:trHeight w:val="514"/>
          <w:jc w:val="center"/>
        </w:trPr>
        <w:tc>
          <w:tcPr>
            <w:tcW w:w="3952" w:type="dxa"/>
            <w:tcBorders>
              <w:top w:val="single" w:sz="4" w:space="0" w:color="auto"/>
              <w:left w:val="single" w:sz="4" w:space="0" w:color="auto"/>
              <w:bottom w:val="single" w:sz="4" w:space="0" w:color="auto"/>
              <w:right w:val="single" w:sz="4" w:space="0" w:color="auto"/>
            </w:tcBorders>
            <w:textDirection w:val="lrTbV"/>
          </w:tcPr>
          <w:p w:rsidR="008E5CE7" w:rsidRPr="008E5CE7" w:rsidRDefault="008E5CE7" w:rsidP="008E5CE7">
            <w:pPr>
              <w:shd w:val="clear" w:color="auto" w:fill="FFFFFF"/>
              <w:spacing w:before="300" w:after="150" w:line="240" w:lineRule="auto"/>
              <w:outlineLvl w:val="0"/>
              <w:rPr>
                <w:rFonts w:ascii="Times New Roman" w:hAnsi="Times New Roman"/>
                <w:color w:val="333333"/>
                <w:kern w:val="36"/>
                <w:sz w:val="24"/>
                <w:szCs w:val="24"/>
              </w:rPr>
            </w:pPr>
            <w:bookmarkStart w:id="442" w:name="_Toc178805217"/>
            <w:r w:rsidRPr="008E5CE7">
              <w:rPr>
                <w:rFonts w:ascii="Times New Roman" w:hAnsi="Times New Roman"/>
                <w:color w:val="333333"/>
                <w:kern w:val="36"/>
                <w:sz w:val="24"/>
                <w:szCs w:val="24"/>
              </w:rPr>
              <w:t>Од проблема до решења - педагошка истраживања као изазов савремене образовне методологије рада у установама образовања и васпитања</w:t>
            </w:r>
            <w:bookmarkEnd w:id="442"/>
          </w:p>
          <w:p w:rsidR="008E5CE7" w:rsidRPr="008E5CE7" w:rsidRDefault="008E5CE7" w:rsidP="008E5CE7">
            <w:pPr>
              <w:shd w:val="clear" w:color="auto" w:fill="FFFFFF"/>
              <w:spacing w:before="300" w:after="150" w:line="240" w:lineRule="auto"/>
              <w:outlineLvl w:val="0"/>
              <w:rPr>
                <w:rFonts w:ascii="Times New Roman" w:hAnsi="Times New Roman"/>
                <w:color w:val="333333"/>
                <w:kern w:val="36"/>
                <w:sz w:val="24"/>
                <w:szCs w:val="24"/>
              </w:rPr>
            </w:pPr>
          </w:p>
        </w:tc>
        <w:tc>
          <w:tcPr>
            <w:tcW w:w="1844" w:type="dxa"/>
            <w:tcBorders>
              <w:top w:val="single" w:sz="4" w:space="0" w:color="auto"/>
              <w:left w:val="single" w:sz="4" w:space="0" w:color="auto"/>
              <w:bottom w:val="single" w:sz="4" w:space="0" w:color="auto"/>
              <w:right w:val="single" w:sz="4" w:space="0" w:color="auto"/>
            </w:tcBorders>
            <w:textDirection w:val="lrTbV"/>
            <w:vAlign w:val="center"/>
          </w:tcPr>
          <w:p w:rsidR="008E5CE7" w:rsidRDefault="008E5CE7" w:rsidP="008E5CE7">
            <w:pPr>
              <w:spacing w:after="0" w:line="240" w:lineRule="auto"/>
              <w:jc w:val="center"/>
              <w:rPr>
                <w:rFonts w:ascii="Times New Roman" w:eastAsia="Calibri" w:hAnsi="Times New Roman"/>
                <w:lang w:val="sr-Cyrl-RS" w:eastAsia="zh-CN"/>
              </w:rPr>
            </w:pPr>
            <w:r>
              <w:rPr>
                <w:rFonts w:ascii="Times New Roman" w:eastAsia="Calibri" w:hAnsi="Times New Roman"/>
                <w:lang w:val="sr-Cyrl-RS" w:eastAsia="zh-CN"/>
              </w:rPr>
              <w:t>К2 П4</w:t>
            </w:r>
          </w:p>
        </w:tc>
        <w:tc>
          <w:tcPr>
            <w:tcW w:w="1985" w:type="dxa"/>
            <w:tcBorders>
              <w:top w:val="single" w:sz="4" w:space="0" w:color="auto"/>
              <w:left w:val="single" w:sz="4" w:space="0" w:color="auto"/>
              <w:bottom w:val="single" w:sz="4" w:space="0" w:color="auto"/>
              <w:right w:val="single" w:sz="4" w:space="0" w:color="auto"/>
            </w:tcBorders>
            <w:textDirection w:val="lrTbV"/>
          </w:tcPr>
          <w:p w:rsidR="008E5CE7" w:rsidRPr="008E5CE7" w:rsidRDefault="008E5CE7" w:rsidP="008E5CE7">
            <w:pPr>
              <w:spacing w:after="0" w:line="240" w:lineRule="auto"/>
              <w:rPr>
                <w:rFonts w:ascii="Times New Roman" w:eastAsia="Calibri" w:hAnsi="Times New Roman"/>
                <w:sz w:val="24"/>
                <w:szCs w:val="24"/>
                <w:lang w:val="sr-Cyrl-RS" w:eastAsia="zh-CN"/>
              </w:rPr>
            </w:pPr>
            <w:r w:rsidRPr="008E5CE7">
              <w:rPr>
                <w:rFonts w:ascii="Times New Roman" w:eastAsia="Calibri" w:hAnsi="Times New Roman"/>
                <w:sz w:val="24"/>
                <w:szCs w:val="24"/>
                <w:lang w:val="sr-Cyrl-RS" w:eastAsia="zh-CN"/>
              </w:rPr>
              <w:t>Образовно креативни центар</w:t>
            </w:r>
          </w:p>
        </w:tc>
        <w:tc>
          <w:tcPr>
            <w:tcW w:w="1985" w:type="dxa"/>
            <w:tcBorders>
              <w:top w:val="single" w:sz="4" w:space="0" w:color="auto"/>
              <w:left w:val="single" w:sz="4" w:space="0" w:color="auto"/>
              <w:bottom w:val="single" w:sz="4" w:space="0" w:color="auto"/>
              <w:right w:val="single" w:sz="4" w:space="0" w:color="auto"/>
            </w:tcBorders>
          </w:tcPr>
          <w:p w:rsidR="008E5CE7" w:rsidRDefault="008E5CE7" w:rsidP="008E5CE7">
            <w:pPr>
              <w:spacing w:after="0" w:line="240" w:lineRule="auto"/>
              <w:rPr>
                <w:rFonts w:ascii="Times New Roman" w:hAnsi="Times New Roman"/>
                <w:color w:val="333333"/>
                <w:sz w:val="24"/>
                <w:szCs w:val="24"/>
                <w:shd w:val="clear" w:color="auto" w:fill="FFFFFF"/>
                <w:lang w:val="sr-Cyrl-RS"/>
              </w:rPr>
            </w:pPr>
            <w:r>
              <w:rPr>
                <w:rFonts w:ascii="Times New Roman" w:hAnsi="Times New Roman"/>
                <w:color w:val="333333"/>
                <w:sz w:val="24"/>
                <w:szCs w:val="24"/>
                <w:shd w:val="clear" w:color="auto" w:fill="FFFFFF"/>
                <w:lang w:val="sr-Cyrl-RS"/>
              </w:rPr>
              <w:t>Семинар</w:t>
            </w:r>
          </w:p>
          <w:p w:rsidR="008E5CE7" w:rsidRPr="00C63724" w:rsidRDefault="008E5CE7" w:rsidP="008E5CE7">
            <w:pPr>
              <w:spacing w:after="0" w:line="240" w:lineRule="auto"/>
              <w:rPr>
                <w:rFonts w:ascii="Times New Roman" w:hAnsi="Times New Roman"/>
                <w:color w:val="333333"/>
                <w:sz w:val="24"/>
                <w:szCs w:val="24"/>
                <w:shd w:val="clear" w:color="auto" w:fill="FFFFFF"/>
                <w:lang w:val="sr-Cyrl-RS"/>
              </w:rPr>
            </w:pPr>
            <w:r>
              <w:rPr>
                <w:rFonts w:ascii="Times New Roman" w:hAnsi="Times New Roman"/>
                <w:color w:val="333333"/>
                <w:sz w:val="24"/>
                <w:szCs w:val="24"/>
                <w:shd w:val="clear" w:color="auto" w:fill="FFFFFF"/>
                <w:lang w:val="sr-Cyrl-RS"/>
              </w:rPr>
              <w:t>(електронски)</w:t>
            </w:r>
          </w:p>
        </w:tc>
      </w:tr>
      <w:tr w:rsidR="008E5CE7" w:rsidRPr="008E5CE7" w:rsidTr="008E5CE7">
        <w:trPr>
          <w:trHeight w:val="514"/>
          <w:jc w:val="center"/>
        </w:trPr>
        <w:tc>
          <w:tcPr>
            <w:tcW w:w="3952" w:type="dxa"/>
            <w:tcBorders>
              <w:top w:val="single" w:sz="4" w:space="0" w:color="auto"/>
              <w:left w:val="single" w:sz="4" w:space="0" w:color="auto"/>
              <w:bottom w:val="single" w:sz="4" w:space="0" w:color="auto"/>
              <w:right w:val="single" w:sz="4" w:space="0" w:color="auto"/>
            </w:tcBorders>
            <w:textDirection w:val="lrTbV"/>
          </w:tcPr>
          <w:p w:rsidR="008E5CE7" w:rsidRPr="008E5CE7" w:rsidRDefault="008E5CE7" w:rsidP="008E5CE7">
            <w:pPr>
              <w:shd w:val="clear" w:color="auto" w:fill="FFFFFF"/>
              <w:spacing w:before="300" w:after="150" w:line="240" w:lineRule="auto"/>
              <w:outlineLvl w:val="0"/>
              <w:rPr>
                <w:rFonts w:ascii="Times New Roman" w:hAnsi="Times New Roman"/>
                <w:color w:val="333333"/>
                <w:kern w:val="36"/>
                <w:sz w:val="24"/>
                <w:szCs w:val="24"/>
              </w:rPr>
            </w:pPr>
            <w:bookmarkStart w:id="443" w:name="_Toc178805218"/>
            <w:r w:rsidRPr="008E5CE7">
              <w:rPr>
                <w:rFonts w:ascii="Times New Roman" w:hAnsi="Times New Roman"/>
                <w:color w:val="333333"/>
                <w:kern w:val="36"/>
                <w:sz w:val="24"/>
                <w:szCs w:val="24"/>
              </w:rPr>
              <w:t xml:space="preserve">Школска превенција дигиталног </w:t>
            </w:r>
            <w:r w:rsidRPr="008E5CE7">
              <w:rPr>
                <w:rFonts w:ascii="Times New Roman" w:hAnsi="Times New Roman"/>
                <w:color w:val="333333"/>
                <w:kern w:val="36"/>
                <w:sz w:val="24"/>
                <w:szCs w:val="24"/>
              </w:rPr>
              <w:lastRenderedPageBreak/>
              <w:t>насиља</w:t>
            </w:r>
            <w:bookmarkEnd w:id="443"/>
          </w:p>
          <w:p w:rsidR="008E5CE7" w:rsidRPr="008E5CE7" w:rsidRDefault="008E5CE7" w:rsidP="008E5CE7">
            <w:pPr>
              <w:shd w:val="clear" w:color="auto" w:fill="FFFFFF"/>
              <w:spacing w:before="300" w:after="150" w:line="240" w:lineRule="auto"/>
              <w:outlineLvl w:val="0"/>
              <w:rPr>
                <w:rFonts w:ascii="Times New Roman" w:hAnsi="Times New Roman"/>
                <w:color w:val="333333"/>
                <w:kern w:val="36"/>
                <w:sz w:val="24"/>
                <w:szCs w:val="24"/>
              </w:rPr>
            </w:pPr>
          </w:p>
        </w:tc>
        <w:tc>
          <w:tcPr>
            <w:tcW w:w="1844" w:type="dxa"/>
            <w:tcBorders>
              <w:top w:val="single" w:sz="4" w:space="0" w:color="auto"/>
              <w:left w:val="single" w:sz="4" w:space="0" w:color="auto"/>
              <w:bottom w:val="single" w:sz="4" w:space="0" w:color="auto"/>
              <w:right w:val="single" w:sz="4" w:space="0" w:color="auto"/>
            </w:tcBorders>
            <w:textDirection w:val="lrTbV"/>
            <w:vAlign w:val="center"/>
          </w:tcPr>
          <w:p w:rsidR="008E5CE7" w:rsidRDefault="008E5CE7" w:rsidP="008E5CE7">
            <w:pPr>
              <w:spacing w:after="0" w:line="240" w:lineRule="auto"/>
              <w:jc w:val="center"/>
              <w:rPr>
                <w:rFonts w:ascii="Times New Roman" w:eastAsia="Calibri" w:hAnsi="Times New Roman"/>
                <w:lang w:val="sr-Cyrl-RS" w:eastAsia="zh-CN"/>
              </w:rPr>
            </w:pPr>
            <w:r>
              <w:rPr>
                <w:rFonts w:ascii="Times New Roman" w:eastAsia="Calibri" w:hAnsi="Times New Roman"/>
                <w:lang w:val="sr-Cyrl-RS" w:eastAsia="zh-CN"/>
              </w:rPr>
              <w:lastRenderedPageBreak/>
              <w:t>К3 П5</w:t>
            </w:r>
          </w:p>
        </w:tc>
        <w:tc>
          <w:tcPr>
            <w:tcW w:w="1985" w:type="dxa"/>
            <w:tcBorders>
              <w:top w:val="single" w:sz="4" w:space="0" w:color="auto"/>
              <w:left w:val="single" w:sz="4" w:space="0" w:color="auto"/>
              <w:bottom w:val="single" w:sz="4" w:space="0" w:color="auto"/>
              <w:right w:val="single" w:sz="4" w:space="0" w:color="auto"/>
            </w:tcBorders>
            <w:textDirection w:val="lrTbV"/>
          </w:tcPr>
          <w:p w:rsidR="008E5CE7" w:rsidRPr="008E5CE7" w:rsidRDefault="008E5CE7" w:rsidP="008E5CE7">
            <w:pPr>
              <w:spacing w:after="0" w:line="240" w:lineRule="auto"/>
              <w:rPr>
                <w:rFonts w:ascii="Times New Roman" w:eastAsia="Calibri" w:hAnsi="Times New Roman"/>
                <w:lang w:val="sr-Cyrl-RS" w:eastAsia="zh-CN"/>
              </w:rPr>
            </w:pPr>
            <w:r>
              <w:rPr>
                <w:rFonts w:ascii="Times New Roman" w:eastAsia="Calibri" w:hAnsi="Times New Roman"/>
                <w:lang w:val="sr-Cyrl-RS" w:eastAsia="zh-CN"/>
              </w:rPr>
              <w:t>Медиа Полис</w:t>
            </w:r>
          </w:p>
        </w:tc>
        <w:tc>
          <w:tcPr>
            <w:tcW w:w="1985" w:type="dxa"/>
            <w:tcBorders>
              <w:top w:val="single" w:sz="4" w:space="0" w:color="auto"/>
              <w:left w:val="single" w:sz="4" w:space="0" w:color="auto"/>
              <w:bottom w:val="single" w:sz="4" w:space="0" w:color="auto"/>
              <w:right w:val="single" w:sz="4" w:space="0" w:color="auto"/>
            </w:tcBorders>
            <w:textDirection w:val="lrTbV"/>
          </w:tcPr>
          <w:p w:rsidR="008E5CE7" w:rsidRDefault="008E5CE7" w:rsidP="008E5CE7">
            <w:pPr>
              <w:spacing w:after="0" w:line="240" w:lineRule="auto"/>
              <w:rPr>
                <w:rFonts w:ascii="Times New Roman" w:hAnsi="Times New Roman"/>
                <w:color w:val="333333"/>
                <w:sz w:val="24"/>
                <w:szCs w:val="24"/>
                <w:shd w:val="clear" w:color="auto" w:fill="FFFFFF"/>
                <w:lang w:val="sr-Cyrl-RS"/>
              </w:rPr>
            </w:pPr>
            <w:r>
              <w:rPr>
                <w:rFonts w:ascii="Times New Roman" w:hAnsi="Times New Roman"/>
                <w:color w:val="333333"/>
                <w:sz w:val="24"/>
                <w:szCs w:val="24"/>
                <w:shd w:val="clear" w:color="auto" w:fill="FFFFFF"/>
                <w:lang w:val="sr-Cyrl-RS"/>
              </w:rPr>
              <w:t>Семинар</w:t>
            </w:r>
          </w:p>
          <w:p w:rsidR="008E5CE7" w:rsidRDefault="008E5CE7" w:rsidP="008E5CE7">
            <w:pPr>
              <w:spacing w:after="0" w:line="240" w:lineRule="auto"/>
              <w:rPr>
                <w:rFonts w:ascii="Times New Roman" w:eastAsia="Calibri" w:hAnsi="Times New Roman"/>
                <w:lang w:val="sr-Cyrl-RS" w:eastAsia="zh-CN"/>
              </w:rPr>
            </w:pPr>
            <w:r>
              <w:rPr>
                <w:rFonts w:ascii="Times New Roman" w:hAnsi="Times New Roman"/>
                <w:color w:val="333333"/>
                <w:sz w:val="24"/>
                <w:szCs w:val="24"/>
                <w:shd w:val="clear" w:color="auto" w:fill="FFFFFF"/>
                <w:lang w:val="sr-Cyrl-RS"/>
              </w:rPr>
              <w:t>(електронски)</w:t>
            </w:r>
          </w:p>
        </w:tc>
      </w:tr>
      <w:tr w:rsidR="008E5CE7" w:rsidRPr="008E5CE7" w:rsidTr="00790D58">
        <w:trPr>
          <w:trHeight w:val="514"/>
          <w:jc w:val="center"/>
        </w:trPr>
        <w:tc>
          <w:tcPr>
            <w:tcW w:w="7781" w:type="dxa"/>
            <w:gridSpan w:val="3"/>
            <w:tcBorders>
              <w:top w:val="single" w:sz="4" w:space="0" w:color="auto"/>
              <w:left w:val="single" w:sz="4" w:space="0" w:color="auto"/>
              <w:bottom w:val="single" w:sz="4" w:space="0" w:color="auto"/>
              <w:right w:val="single" w:sz="4" w:space="0" w:color="auto"/>
            </w:tcBorders>
            <w:textDirection w:val="lrTbV"/>
          </w:tcPr>
          <w:p w:rsidR="008E5CE7" w:rsidRDefault="008E5CE7" w:rsidP="008E5CE7">
            <w:pPr>
              <w:spacing w:after="0" w:line="240" w:lineRule="auto"/>
              <w:rPr>
                <w:rFonts w:ascii="Times New Roman" w:eastAsia="Calibri" w:hAnsi="Times New Roman"/>
                <w:lang w:val="sr-Cyrl-RS" w:eastAsia="zh-CN"/>
              </w:rPr>
            </w:pPr>
            <w:r>
              <w:rPr>
                <w:rFonts w:ascii="Times New Roman" w:eastAsia="Calibri" w:hAnsi="Times New Roman"/>
                <w:lang w:val="sr-Cyrl-RS" w:eastAsia="zh-CN"/>
              </w:rPr>
              <w:lastRenderedPageBreak/>
              <w:t>Скуп</w:t>
            </w:r>
            <w:r>
              <w:rPr>
                <w:rFonts w:ascii="Times New Roman" w:eastAsia="Calibri" w:hAnsi="Times New Roman"/>
                <w:lang w:val="sr-Cyrl-RS" w:eastAsia="zh-CN"/>
              </w:rPr>
              <w:t>/трибина/саветовање</w:t>
            </w:r>
            <w:r>
              <w:rPr>
                <w:rFonts w:ascii="Times New Roman" w:eastAsia="Calibri" w:hAnsi="Times New Roman"/>
                <w:lang w:val="sr-Cyrl-RS" w:eastAsia="zh-CN"/>
              </w:rPr>
              <w:t xml:space="preserve"> који се одржава у установи или је  најављен</w:t>
            </w:r>
            <w:r>
              <w:rPr>
                <w:rFonts w:ascii="Times New Roman" w:eastAsia="Calibri" w:hAnsi="Times New Roman"/>
                <w:lang w:val="sr-Cyrl-RS" w:eastAsia="zh-CN"/>
              </w:rPr>
              <w:t>о</w:t>
            </w:r>
            <w:r>
              <w:rPr>
                <w:rFonts w:ascii="Times New Roman" w:eastAsia="Calibri" w:hAnsi="Times New Roman"/>
                <w:lang w:val="sr-Cyrl-RS" w:eastAsia="zh-CN"/>
              </w:rPr>
              <w:t xml:space="preserve"> касније у току године</w:t>
            </w:r>
          </w:p>
        </w:tc>
        <w:tc>
          <w:tcPr>
            <w:tcW w:w="1985" w:type="dxa"/>
            <w:tcBorders>
              <w:top w:val="single" w:sz="4" w:space="0" w:color="auto"/>
              <w:left w:val="single" w:sz="4" w:space="0" w:color="auto"/>
              <w:bottom w:val="single" w:sz="4" w:space="0" w:color="auto"/>
              <w:right w:val="single" w:sz="4" w:space="0" w:color="auto"/>
            </w:tcBorders>
            <w:textDirection w:val="lrTbV"/>
          </w:tcPr>
          <w:p w:rsidR="008E5CE7" w:rsidRDefault="008E5CE7" w:rsidP="008E5CE7">
            <w:pPr>
              <w:spacing w:after="0" w:line="240" w:lineRule="auto"/>
              <w:rPr>
                <w:rFonts w:ascii="Times New Roman" w:eastAsia="Calibri" w:hAnsi="Times New Roman"/>
                <w:lang w:val="sr-Cyrl-RS" w:eastAsia="zh-CN"/>
              </w:rPr>
            </w:pPr>
            <w:r>
              <w:rPr>
                <w:rFonts w:ascii="Times New Roman" w:eastAsia="Calibri" w:hAnsi="Times New Roman"/>
                <w:lang w:val="sr-Cyrl-RS" w:eastAsia="zh-CN"/>
              </w:rPr>
              <w:t>Скуп</w:t>
            </w:r>
          </w:p>
        </w:tc>
      </w:tr>
    </w:tbl>
    <w:p w:rsidR="008E5CE7" w:rsidRDefault="008E5CE7" w:rsidP="008E5CE7">
      <w:pPr>
        <w:spacing w:after="0" w:line="240" w:lineRule="auto"/>
        <w:rPr>
          <w:rFonts w:ascii="Times New Roman" w:eastAsia="Calibri" w:hAnsi="Times New Roman"/>
        </w:rPr>
      </w:pPr>
    </w:p>
    <w:p w:rsidR="008E5CE7" w:rsidRDefault="008E5CE7" w:rsidP="008E5CE7">
      <w:pPr>
        <w:spacing w:after="0" w:line="240" w:lineRule="auto"/>
        <w:rPr>
          <w:rFonts w:ascii="Times New Roman" w:eastAsia="Calibri" w:hAnsi="Times New Roman"/>
          <w:lang w:val="sr-Cyrl-RS"/>
        </w:rPr>
      </w:pPr>
    </w:p>
    <w:p w:rsidR="008E5CE7" w:rsidRPr="008E5CE7" w:rsidRDefault="008E5CE7" w:rsidP="008E5CE7">
      <w:pPr>
        <w:pStyle w:val="Heading5"/>
        <w:rPr>
          <w:rFonts w:ascii="Times New Roman" w:hAnsi="Times New Roman"/>
          <w:lang w:val="sr-Cyrl-RS"/>
        </w:rPr>
      </w:pPr>
      <w:bookmarkStart w:id="444" w:name="_Toc178805219"/>
      <w:r w:rsidRPr="008E5CE7">
        <w:rPr>
          <w:rFonts w:ascii="Times New Roman" w:hAnsi="Times New Roman"/>
        </w:rPr>
        <w:t>ИНТЕРНО УСАВРШАВАЊЕ</w:t>
      </w:r>
      <w:bookmarkEnd w:id="444"/>
    </w:p>
    <w:tbl>
      <w:tblPr>
        <w:tblStyle w:val="TableGrid14"/>
        <w:tblpPr w:leftFromText="180" w:rightFromText="180" w:vertAnchor="text" w:horzAnchor="page" w:tblpX="1753" w:tblpY="354"/>
        <w:tblW w:w="5080" w:type="dxa"/>
        <w:tblInd w:w="0" w:type="dxa"/>
        <w:tblLook w:val="04A0" w:firstRow="1" w:lastRow="0" w:firstColumn="1" w:lastColumn="0" w:noHBand="0" w:noVBand="1"/>
      </w:tblPr>
      <w:tblGrid>
        <w:gridCol w:w="1339"/>
        <w:gridCol w:w="2131"/>
        <w:gridCol w:w="1610"/>
      </w:tblGrid>
      <w:tr w:rsidR="008E5CE7" w:rsidRPr="008E5CE7" w:rsidTr="008E5CE7">
        <w:trPr>
          <w:trHeight w:val="530"/>
        </w:trPr>
        <w:tc>
          <w:tcPr>
            <w:tcW w:w="13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5CE7" w:rsidRPr="008E5CE7" w:rsidRDefault="008E5CE7" w:rsidP="008E5CE7">
            <w:pPr>
              <w:spacing w:after="0" w:line="240" w:lineRule="auto"/>
              <w:jc w:val="center"/>
              <w:rPr>
                <w:rFonts w:ascii="Times New Roman" w:hAnsi="Times New Roman"/>
              </w:rPr>
            </w:pPr>
            <w:r w:rsidRPr="008E5CE7">
              <w:rPr>
                <w:rFonts w:ascii="Times New Roman" w:hAnsi="Times New Roman"/>
              </w:rPr>
              <w:t>Активности (уписати симболе, нпр. А1, Б, Г1, В...</w:t>
            </w:r>
          </w:p>
        </w:tc>
        <w:tc>
          <w:tcPr>
            <w:tcW w:w="2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5CE7" w:rsidRPr="008E5CE7" w:rsidRDefault="008E5CE7" w:rsidP="008E5CE7">
            <w:pPr>
              <w:spacing w:after="0" w:line="240" w:lineRule="auto"/>
              <w:jc w:val="center"/>
              <w:rPr>
                <w:rFonts w:ascii="Times New Roman" w:hAnsi="Times New Roman"/>
              </w:rPr>
            </w:pPr>
            <w:r w:rsidRPr="008E5CE7">
              <w:rPr>
                <w:rFonts w:ascii="Times New Roman" w:hAnsi="Times New Roman"/>
              </w:rPr>
              <w:t>Назив, опис активности</w:t>
            </w:r>
          </w:p>
        </w:tc>
        <w:tc>
          <w:tcPr>
            <w:tcW w:w="1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5CE7" w:rsidRPr="008E5CE7" w:rsidRDefault="008E5CE7" w:rsidP="008E5CE7">
            <w:pPr>
              <w:spacing w:after="0" w:line="240" w:lineRule="auto"/>
              <w:jc w:val="center"/>
              <w:rPr>
                <w:rFonts w:ascii="Times New Roman" w:hAnsi="Times New Roman"/>
              </w:rPr>
            </w:pPr>
            <w:r w:rsidRPr="008E5CE7">
              <w:rPr>
                <w:rFonts w:ascii="Times New Roman" w:hAnsi="Times New Roman"/>
              </w:rPr>
              <w:t>Улога у активности</w:t>
            </w:r>
          </w:p>
        </w:tc>
      </w:tr>
      <w:tr w:rsidR="008E5CE7" w:rsidRPr="008E5CE7" w:rsidTr="008E5CE7">
        <w:trPr>
          <w:trHeight w:val="530"/>
        </w:trPr>
        <w:tc>
          <w:tcPr>
            <w:tcW w:w="1339"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jc w:val="center"/>
              <w:rPr>
                <w:rFonts w:ascii="Times New Roman" w:hAnsi="Times New Roman"/>
                <w:sz w:val="20"/>
                <w:szCs w:val="20"/>
              </w:rPr>
            </w:pPr>
            <w:r w:rsidRPr="008E5CE7">
              <w:rPr>
                <w:rFonts w:ascii="Times New Roman" w:hAnsi="Times New Roman"/>
                <w:sz w:val="20"/>
                <w:szCs w:val="20"/>
                <w:lang w:val="sr-Cyrl-RS"/>
              </w:rPr>
              <w:t>А</w:t>
            </w:r>
            <w:r w:rsidRPr="008E5CE7">
              <w:rPr>
                <w:rFonts w:ascii="Times New Roman" w:hAnsi="Times New Roman"/>
                <w:sz w:val="20"/>
                <w:szCs w:val="20"/>
              </w:rPr>
              <w:t>1</w:t>
            </w:r>
            <w:r>
              <w:rPr>
                <w:rFonts w:ascii="Times New Roman" w:hAnsi="Times New Roman"/>
                <w:sz w:val="20"/>
                <w:szCs w:val="20"/>
              </w:rPr>
              <w:t>x3</w:t>
            </w:r>
          </w:p>
        </w:tc>
        <w:tc>
          <w:tcPr>
            <w:tcW w:w="2131"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iCs/>
                <w:sz w:val="20"/>
                <w:szCs w:val="20"/>
                <w:lang w:val="sr-Cyrl-RS"/>
              </w:rPr>
            </w:pPr>
            <w:r w:rsidRPr="008E5CE7">
              <w:rPr>
                <w:rFonts w:ascii="Times New Roman" w:hAnsi="Times New Roman"/>
                <w:iCs/>
                <w:sz w:val="20"/>
                <w:szCs w:val="20"/>
                <w:lang w:val="sr-Cyrl-RS"/>
              </w:rPr>
              <w:t>Приказ са семинара:</w:t>
            </w:r>
          </w:p>
          <w:p w:rsidR="008E5CE7" w:rsidRPr="008E5CE7" w:rsidRDefault="008E5CE7" w:rsidP="008E5CE7">
            <w:pPr>
              <w:spacing w:after="0" w:line="240" w:lineRule="auto"/>
              <w:rPr>
                <w:rFonts w:ascii="Times New Roman" w:hAnsi="Times New Roman"/>
                <w:iCs/>
                <w:sz w:val="20"/>
                <w:szCs w:val="20"/>
                <w:lang w:val="sr-Cyrl-RS"/>
              </w:rPr>
            </w:pPr>
          </w:p>
        </w:tc>
        <w:tc>
          <w:tcPr>
            <w:tcW w:w="161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0"/>
                <w:szCs w:val="20"/>
                <w:lang w:val="sr-Cyrl-RS"/>
              </w:rPr>
            </w:pPr>
            <w:r>
              <w:rPr>
                <w:rFonts w:ascii="Times New Roman" w:hAnsi="Times New Roman"/>
                <w:sz w:val="20"/>
                <w:szCs w:val="20"/>
                <w:lang w:val="sr-Cyrl-RS"/>
              </w:rPr>
              <w:t>Реализатор</w:t>
            </w:r>
          </w:p>
        </w:tc>
      </w:tr>
      <w:tr w:rsidR="008E5CE7" w:rsidRPr="008E5CE7" w:rsidTr="008E5CE7">
        <w:trPr>
          <w:trHeight w:val="530"/>
        </w:trPr>
        <w:tc>
          <w:tcPr>
            <w:tcW w:w="1339"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jc w:val="center"/>
              <w:rPr>
                <w:rFonts w:ascii="Times New Roman" w:hAnsi="Times New Roman"/>
                <w:sz w:val="20"/>
                <w:szCs w:val="20"/>
              </w:rPr>
            </w:pPr>
            <w:r w:rsidRPr="008E5CE7">
              <w:rPr>
                <w:rFonts w:ascii="Times New Roman" w:hAnsi="Times New Roman"/>
                <w:sz w:val="20"/>
                <w:szCs w:val="20"/>
              </w:rPr>
              <w:t>Г</w:t>
            </w:r>
            <w:r w:rsidRPr="008E5CE7">
              <w:rPr>
                <w:rFonts w:ascii="Times New Roman" w:hAnsi="Times New Roman"/>
                <w:sz w:val="20"/>
                <w:szCs w:val="20"/>
                <w:lang w:val="sr-Cyrl-RS"/>
              </w:rPr>
              <w:t>1</w:t>
            </w:r>
            <w:r>
              <w:rPr>
                <w:rFonts w:ascii="Times New Roman" w:hAnsi="Times New Roman"/>
                <w:sz w:val="20"/>
                <w:szCs w:val="20"/>
              </w:rPr>
              <w:t>x3</w:t>
            </w:r>
          </w:p>
        </w:tc>
        <w:tc>
          <w:tcPr>
            <w:tcW w:w="2131" w:type="dxa"/>
            <w:tcBorders>
              <w:top w:val="single" w:sz="4" w:space="0" w:color="auto"/>
              <w:left w:val="single" w:sz="4" w:space="0" w:color="auto"/>
              <w:bottom w:val="single" w:sz="4" w:space="0" w:color="auto"/>
              <w:right w:val="single" w:sz="4" w:space="0" w:color="auto"/>
            </w:tcBorders>
            <w:vAlign w:val="center"/>
            <w:hideMark/>
          </w:tcPr>
          <w:p w:rsidR="008E5CE7" w:rsidRDefault="008E5CE7" w:rsidP="008E5CE7">
            <w:pPr>
              <w:spacing w:after="0" w:line="240" w:lineRule="auto"/>
              <w:rPr>
                <w:rFonts w:ascii="Times New Roman" w:hAnsi="Times New Roman"/>
                <w:sz w:val="24"/>
                <w:szCs w:val="24"/>
                <w:lang w:val="sr-Cyrl-RS"/>
              </w:rPr>
            </w:pPr>
            <w:r>
              <w:rPr>
                <w:rFonts w:ascii="Times New Roman" w:hAnsi="Times New Roman"/>
                <w:sz w:val="24"/>
                <w:szCs w:val="24"/>
                <w:lang w:val="sr-Cyrl-RS"/>
              </w:rPr>
              <w:t>У</w:t>
            </w:r>
            <w:r w:rsidRPr="008E5CE7">
              <w:rPr>
                <w:rFonts w:ascii="Times New Roman" w:hAnsi="Times New Roman"/>
                <w:sz w:val="24"/>
                <w:szCs w:val="24"/>
              </w:rPr>
              <w:t>чествује у истраживањима образовно-васпитног карактера у установи</w:t>
            </w:r>
          </w:p>
          <w:p w:rsidR="008E5CE7" w:rsidRPr="008E5CE7" w:rsidRDefault="008E5CE7" w:rsidP="008E5CE7">
            <w:pPr>
              <w:spacing w:after="0" w:line="240" w:lineRule="auto"/>
              <w:rPr>
                <w:rFonts w:ascii="Times New Roman" w:hAnsi="Times New Roman"/>
                <w:sz w:val="24"/>
                <w:szCs w:val="24"/>
                <w:lang w:val="sr-Cyrl-RS"/>
              </w:rPr>
            </w:pPr>
            <w:r>
              <w:rPr>
                <w:rFonts w:ascii="Times New Roman" w:hAnsi="Times New Roman"/>
                <w:sz w:val="24"/>
                <w:szCs w:val="24"/>
                <w:lang w:val="sr-Cyrl-RS"/>
              </w:rPr>
              <w:t>(школски ниво)</w:t>
            </w:r>
          </w:p>
        </w:tc>
        <w:tc>
          <w:tcPr>
            <w:tcW w:w="1610" w:type="dxa"/>
            <w:tcBorders>
              <w:top w:val="single" w:sz="4" w:space="0" w:color="auto"/>
              <w:left w:val="single" w:sz="4" w:space="0" w:color="auto"/>
              <w:bottom w:val="single" w:sz="4" w:space="0" w:color="auto"/>
              <w:right w:val="single" w:sz="4" w:space="0" w:color="auto"/>
            </w:tcBorders>
            <w:vAlign w:val="center"/>
            <w:hideMark/>
          </w:tcPr>
          <w:p w:rsidR="008E5CE7" w:rsidRPr="008E5CE7" w:rsidRDefault="008E5CE7" w:rsidP="008E5CE7">
            <w:pPr>
              <w:spacing w:after="0" w:line="240" w:lineRule="auto"/>
              <w:rPr>
                <w:rFonts w:ascii="Times New Roman" w:hAnsi="Times New Roman"/>
                <w:sz w:val="20"/>
                <w:szCs w:val="20"/>
                <w:lang w:val="sr-Cyrl-RS"/>
              </w:rPr>
            </w:pPr>
            <w:r>
              <w:rPr>
                <w:rFonts w:ascii="Times New Roman" w:hAnsi="Times New Roman"/>
                <w:sz w:val="20"/>
                <w:szCs w:val="20"/>
                <w:lang w:val="sr-Cyrl-RS"/>
              </w:rPr>
              <w:t>реализатор</w:t>
            </w:r>
          </w:p>
        </w:tc>
      </w:tr>
      <w:tr w:rsidR="008E5CE7" w:rsidRPr="008E5CE7" w:rsidTr="008E5CE7">
        <w:trPr>
          <w:trHeight w:val="530"/>
        </w:trPr>
        <w:tc>
          <w:tcPr>
            <w:tcW w:w="1339"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spacing w:after="0" w:line="240" w:lineRule="auto"/>
              <w:jc w:val="center"/>
              <w:rPr>
                <w:rFonts w:ascii="Times New Roman" w:hAnsi="Times New Roman"/>
                <w:sz w:val="20"/>
                <w:szCs w:val="20"/>
                <w:lang w:val="sr-Cyrl-RS"/>
              </w:rPr>
            </w:pPr>
            <w:r w:rsidRPr="008E5CE7">
              <w:rPr>
                <w:rFonts w:ascii="Times New Roman" w:hAnsi="Times New Roman"/>
                <w:sz w:val="20"/>
                <w:szCs w:val="20"/>
              </w:rPr>
              <w:t>Г</w:t>
            </w:r>
            <w:r w:rsidRPr="008E5CE7">
              <w:rPr>
                <w:rFonts w:ascii="Times New Roman" w:hAnsi="Times New Roman"/>
                <w:sz w:val="20"/>
                <w:szCs w:val="20"/>
                <w:lang w:val="sr-Cyrl-RS"/>
              </w:rPr>
              <w:t>1</w:t>
            </w:r>
            <w:r>
              <w:rPr>
                <w:rFonts w:ascii="Times New Roman" w:hAnsi="Times New Roman"/>
                <w:sz w:val="20"/>
                <w:szCs w:val="20"/>
              </w:rPr>
              <w:t>x</w:t>
            </w:r>
            <w:r>
              <w:rPr>
                <w:rFonts w:ascii="Times New Roman" w:hAnsi="Times New Roman"/>
                <w:sz w:val="20"/>
                <w:szCs w:val="20"/>
                <w:lang w:val="sr-Cyrl-RS"/>
              </w:rPr>
              <w:t>1</w:t>
            </w:r>
          </w:p>
        </w:tc>
        <w:tc>
          <w:tcPr>
            <w:tcW w:w="2131" w:type="dxa"/>
            <w:tcBorders>
              <w:top w:val="single" w:sz="4" w:space="0" w:color="auto"/>
              <w:left w:val="single" w:sz="4" w:space="0" w:color="auto"/>
              <w:bottom w:val="single" w:sz="4" w:space="0" w:color="auto"/>
              <w:right w:val="single" w:sz="4" w:space="0" w:color="auto"/>
            </w:tcBorders>
            <w:vAlign w:val="center"/>
          </w:tcPr>
          <w:p w:rsidR="008E5CE7" w:rsidRDefault="008E5CE7" w:rsidP="008E5CE7">
            <w:pPr>
              <w:spacing w:after="0" w:line="240" w:lineRule="auto"/>
              <w:rPr>
                <w:rFonts w:ascii="Times New Roman" w:hAnsi="Times New Roman"/>
                <w:sz w:val="24"/>
                <w:szCs w:val="24"/>
                <w:lang w:val="sr-Cyrl-RS"/>
              </w:rPr>
            </w:pPr>
            <w:r>
              <w:rPr>
                <w:rFonts w:ascii="Times New Roman" w:hAnsi="Times New Roman"/>
                <w:sz w:val="24"/>
                <w:szCs w:val="24"/>
                <w:lang w:val="sr-Cyrl-RS"/>
              </w:rPr>
              <w:t>У</w:t>
            </w:r>
            <w:r w:rsidRPr="008E5CE7">
              <w:rPr>
                <w:rFonts w:ascii="Times New Roman" w:hAnsi="Times New Roman"/>
                <w:sz w:val="24"/>
                <w:szCs w:val="24"/>
              </w:rPr>
              <w:t>чествује у истраживањима образовно-васпитног карактера у установи</w:t>
            </w:r>
          </w:p>
          <w:p w:rsidR="008E5CE7" w:rsidRPr="008E5CE7" w:rsidRDefault="008E5CE7" w:rsidP="008E5CE7">
            <w:pPr>
              <w:spacing w:after="0" w:line="240" w:lineRule="auto"/>
              <w:rPr>
                <w:rFonts w:ascii="Times New Roman" w:hAnsi="Times New Roman"/>
                <w:sz w:val="24"/>
                <w:szCs w:val="24"/>
                <w:lang w:val="sr-Cyrl-RS"/>
              </w:rPr>
            </w:pPr>
            <w:r>
              <w:rPr>
                <w:rFonts w:ascii="Times New Roman" w:hAnsi="Times New Roman"/>
                <w:sz w:val="24"/>
                <w:szCs w:val="24"/>
                <w:lang w:val="sr-Cyrl-RS"/>
              </w:rPr>
              <w:t>(школски ниво)</w:t>
            </w:r>
          </w:p>
        </w:tc>
        <w:tc>
          <w:tcPr>
            <w:tcW w:w="1610" w:type="dxa"/>
            <w:tcBorders>
              <w:top w:val="single" w:sz="4" w:space="0" w:color="auto"/>
              <w:left w:val="single" w:sz="4" w:space="0" w:color="auto"/>
              <w:bottom w:val="single" w:sz="4" w:space="0" w:color="auto"/>
              <w:right w:val="single" w:sz="4" w:space="0" w:color="auto"/>
            </w:tcBorders>
            <w:vAlign w:val="center"/>
          </w:tcPr>
          <w:p w:rsidR="008E5CE7" w:rsidRPr="008E5CE7" w:rsidRDefault="008E5CE7" w:rsidP="008E5CE7">
            <w:pPr>
              <w:spacing w:after="0" w:line="240" w:lineRule="auto"/>
              <w:rPr>
                <w:rFonts w:ascii="Times New Roman" w:hAnsi="Times New Roman"/>
                <w:sz w:val="20"/>
                <w:szCs w:val="20"/>
                <w:lang w:val="sr-Cyrl-RS"/>
              </w:rPr>
            </w:pPr>
            <w:r>
              <w:rPr>
                <w:rFonts w:ascii="Times New Roman" w:hAnsi="Times New Roman"/>
                <w:sz w:val="20"/>
                <w:szCs w:val="20"/>
                <w:lang w:val="sr-Cyrl-RS"/>
              </w:rPr>
              <w:t>Члан тима</w:t>
            </w:r>
          </w:p>
        </w:tc>
      </w:tr>
    </w:tbl>
    <w:p w:rsidR="008E5CE7" w:rsidRPr="008E5CE7" w:rsidRDefault="008E5CE7" w:rsidP="008E5CE7">
      <w:pPr>
        <w:rPr>
          <w:lang w:val="sr-Cyrl-RS" w:eastAsia="sr-Latn-CS"/>
        </w:rPr>
      </w:pPr>
    </w:p>
    <w:p w:rsidR="008E5CE7" w:rsidRPr="008E5CE7" w:rsidRDefault="008E5CE7" w:rsidP="00E761AA">
      <w:pPr>
        <w:rPr>
          <w:sz w:val="23"/>
          <w:szCs w:val="23"/>
          <w:lang w:val="en-GB"/>
        </w:rPr>
      </w:pPr>
    </w:p>
    <w:p w:rsidR="008E5CE7" w:rsidRDefault="008E5CE7" w:rsidP="00E761AA">
      <w:pPr>
        <w:rPr>
          <w:sz w:val="23"/>
          <w:szCs w:val="23"/>
          <w:lang w:val="sr-Cyrl-RS"/>
        </w:rPr>
      </w:pPr>
    </w:p>
    <w:p w:rsidR="008E5CE7" w:rsidRDefault="008E5CE7" w:rsidP="00E761AA">
      <w:pPr>
        <w:rPr>
          <w:sz w:val="23"/>
          <w:szCs w:val="23"/>
          <w:lang w:val="sr-Cyrl-RS"/>
        </w:rPr>
      </w:pPr>
    </w:p>
    <w:p w:rsidR="008E5CE7" w:rsidRDefault="008E5CE7" w:rsidP="00E761AA">
      <w:pPr>
        <w:rPr>
          <w:sz w:val="23"/>
          <w:szCs w:val="23"/>
          <w:lang w:val="sr-Cyrl-RS"/>
        </w:rPr>
      </w:pPr>
    </w:p>
    <w:p w:rsidR="008E5CE7" w:rsidRDefault="008E5CE7" w:rsidP="00E761AA">
      <w:pPr>
        <w:rPr>
          <w:sz w:val="23"/>
          <w:szCs w:val="23"/>
          <w:lang w:val="sr-Cyrl-RS"/>
        </w:rPr>
      </w:pPr>
    </w:p>
    <w:p w:rsidR="008E5CE7" w:rsidRDefault="008E5CE7" w:rsidP="00E761AA">
      <w:pPr>
        <w:rPr>
          <w:sz w:val="23"/>
          <w:szCs w:val="23"/>
          <w:lang w:val="sr-Cyrl-RS"/>
        </w:rPr>
      </w:pPr>
    </w:p>
    <w:p w:rsidR="008E5CE7" w:rsidRDefault="008E5CE7" w:rsidP="00E761AA">
      <w:pPr>
        <w:rPr>
          <w:sz w:val="23"/>
          <w:szCs w:val="23"/>
          <w:lang w:val="sr-Cyrl-RS"/>
        </w:rPr>
      </w:pPr>
    </w:p>
    <w:p w:rsidR="008E5CE7" w:rsidRDefault="008E5CE7" w:rsidP="00E761AA">
      <w:pPr>
        <w:rPr>
          <w:sz w:val="23"/>
          <w:szCs w:val="23"/>
          <w:lang w:val="sr-Cyrl-RS"/>
        </w:rPr>
      </w:pPr>
    </w:p>
    <w:p w:rsidR="008E5CE7" w:rsidRDefault="008E5CE7" w:rsidP="00E761AA">
      <w:pPr>
        <w:rPr>
          <w:sz w:val="23"/>
          <w:szCs w:val="23"/>
          <w:lang w:val="sr-Cyrl-RS"/>
        </w:rPr>
      </w:pPr>
    </w:p>
    <w:p w:rsidR="008E5CE7" w:rsidRDefault="008E5CE7" w:rsidP="00E761AA">
      <w:pPr>
        <w:rPr>
          <w:sz w:val="23"/>
          <w:szCs w:val="23"/>
          <w:lang w:val="sr-Cyrl-RS"/>
        </w:rPr>
      </w:pPr>
    </w:p>
    <w:p w:rsidR="008E5CE7" w:rsidRDefault="008E5CE7" w:rsidP="00E761AA">
      <w:pPr>
        <w:rPr>
          <w:sz w:val="23"/>
          <w:szCs w:val="23"/>
          <w:lang w:val="sr-Cyrl-RS"/>
        </w:rPr>
      </w:pPr>
    </w:p>
    <w:p w:rsidR="008E5CE7" w:rsidRDefault="008E5CE7" w:rsidP="00E761AA">
      <w:pPr>
        <w:rPr>
          <w:sz w:val="23"/>
          <w:szCs w:val="23"/>
          <w:lang w:val="sr-Cyrl-RS"/>
        </w:rPr>
      </w:pPr>
    </w:p>
    <w:p w:rsidR="008E5CE7" w:rsidRDefault="008E5CE7" w:rsidP="00E761AA">
      <w:pPr>
        <w:rPr>
          <w:sz w:val="23"/>
          <w:szCs w:val="23"/>
          <w:lang w:val="sr-Cyrl-RS"/>
        </w:rPr>
      </w:pPr>
    </w:p>
    <w:p w:rsidR="008E5CE7" w:rsidRDefault="008E5CE7" w:rsidP="00E761AA">
      <w:pPr>
        <w:rPr>
          <w:sz w:val="23"/>
          <w:szCs w:val="23"/>
          <w:lang w:val="sr-Cyrl-RS"/>
        </w:rPr>
      </w:pPr>
    </w:p>
    <w:p w:rsidR="008E5CE7" w:rsidRPr="007555A7" w:rsidRDefault="008E5CE7" w:rsidP="00E761AA">
      <w:pPr>
        <w:rPr>
          <w:sz w:val="23"/>
          <w:szCs w:val="23"/>
          <w:lang w:val="sr-Cyrl-RS"/>
        </w:rPr>
      </w:pPr>
    </w:p>
    <w:p w:rsidR="00211EED" w:rsidRPr="007555A7" w:rsidRDefault="00211EED" w:rsidP="00E761AA">
      <w:pPr>
        <w:rPr>
          <w:sz w:val="23"/>
          <w:szCs w:val="23"/>
          <w:lang w:val="sr-Cyrl-RS"/>
        </w:rPr>
      </w:pPr>
    </w:p>
    <w:p w:rsidR="00535351" w:rsidRPr="00283AFE" w:rsidRDefault="00535351" w:rsidP="00DF29FA">
      <w:pPr>
        <w:spacing w:line="259" w:lineRule="auto"/>
        <w:rPr>
          <w:rFonts w:asciiTheme="minorHAnsi" w:eastAsiaTheme="minorEastAsia" w:hAnsiTheme="minorHAnsi" w:cstheme="minorBidi"/>
          <w:sz w:val="21"/>
          <w:szCs w:val="21"/>
          <w:lang w:val="en-GB"/>
        </w:rPr>
        <w:sectPr w:rsidR="00535351" w:rsidRPr="00283AFE" w:rsidSect="00DD2301">
          <w:pgSz w:w="11907" w:h="16840" w:code="9"/>
          <w:pgMar w:top="0" w:right="1440" w:bottom="1620" w:left="1440" w:header="706" w:footer="706" w:gutter="0"/>
          <w:cols w:space="708"/>
          <w:titlePg/>
          <w:docGrid w:linePitch="360"/>
        </w:sectPr>
      </w:pPr>
    </w:p>
    <w:p w:rsidR="004E7D00" w:rsidRPr="00BC2028" w:rsidRDefault="004E7D00" w:rsidP="00E761AA">
      <w:pPr>
        <w:rPr>
          <w:color w:val="FF0000"/>
          <w:sz w:val="23"/>
          <w:szCs w:val="23"/>
          <w:lang w:val="sr-Cyrl-RS"/>
        </w:rPr>
      </w:pPr>
    </w:p>
    <w:p w:rsidR="004E7D00" w:rsidRPr="00BC2028" w:rsidRDefault="004E7D00" w:rsidP="00E761AA">
      <w:pPr>
        <w:rPr>
          <w:color w:val="FF0000"/>
          <w:sz w:val="23"/>
          <w:szCs w:val="23"/>
          <w:lang w:val="sr-Cyrl-RS"/>
        </w:rPr>
      </w:pPr>
    </w:p>
    <w:p w:rsidR="004E7D00" w:rsidRPr="00BC2028" w:rsidRDefault="004E7D00" w:rsidP="00E761AA">
      <w:pPr>
        <w:rPr>
          <w:color w:val="FF0000"/>
          <w:sz w:val="23"/>
          <w:szCs w:val="23"/>
          <w:lang w:val="sr-Cyrl-RS"/>
        </w:rPr>
      </w:pPr>
    </w:p>
    <w:p w:rsidR="004900AF" w:rsidRPr="007555A7" w:rsidRDefault="004900AF" w:rsidP="004900AF">
      <w:pPr>
        <w:rPr>
          <w:sz w:val="23"/>
          <w:szCs w:val="23"/>
          <w:lang w:val="sr-Cyrl-RS"/>
        </w:rPr>
      </w:pPr>
      <w:bookmarkStart w:id="445" w:name="_Toc400298742"/>
      <w:bookmarkStart w:id="446" w:name="_Toc465269280"/>
      <w:bookmarkStart w:id="447" w:name="_Toc527015246"/>
      <w:bookmarkStart w:id="448" w:name="_Toc20166993"/>
    </w:p>
    <w:p w:rsidR="004900AF" w:rsidRPr="007555A7" w:rsidRDefault="004900AF" w:rsidP="004900AF">
      <w:pPr>
        <w:rPr>
          <w:sz w:val="23"/>
          <w:szCs w:val="23"/>
          <w:lang w:val="sr-Cyrl-RS"/>
        </w:rPr>
      </w:pPr>
    </w:p>
    <w:p w:rsidR="004900AF" w:rsidRPr="007555A7" w:rsidRDefault="004900AF" w:rsidP="004900AF">
      <w:pPr>
        <w:pStyle w:val="Heading1"/>
        <w:rPr>
          <w:sz w:val="27"/>
          <w:szCs w:val="27"/>
          <w:lang w:val="sr-Cyrl-RS"/>
        </w:rPr>
      </w:pPr>
      <w:bookmarkStart w:id="449" w:name="_Toc178805220"/>
      <w:r w:rsidRPr="007555A7">
        <w:rPr>
          <w:sz w:val="27"/>
          <w:szCs w:val="27"/>
          <w:lang w:val="sr-Cyrl-RS"/>
        </w:rPr>
        <w:t xml:space="preserve">ПЛАН РЕАЛИЗАЦИЈЕ ПРОГРАМА </w:t>
      </w:r>
      <w:r w:rsidRPr="007555A7">
        <w:rPr>
          <w:sz w:val="27"/>
          <w:szCs w:val="27"/>
        </w:rPr>
        <w:t xml:space="preserve"> РАДА ПЕДАГОГА</w:t>
      </w:r>
      <w:bookmarkEnd w:id="445"/>
      <w:bookmarkEnd w:id="446"/>
      <w:bookmarkEnd w:id="447"/>
      <w:bookmarkEnd w:id="448"/>
      <w:bookmarkEnd w:id="449"/>
    </w:p>
    <w:p w:rsidR="0035328B" w:rsidRPr="007555A7" w:rsidRDefault="0035328B" w:rsidP="004900AF">
      <w:pPr>
        <w:jc w:val="center"/>
        <w:rPr>
          <w:sz w:val="23"/>
          <w:szCs w:val="23"/>
        </w:rPr>
      </w:pPr>
    </w:p>
    <w:p w:rsidR="004900AF" w:rsidRPr="007555A7" w:rsidRDefault="004900AF" w:rsidP="004900AF">
      <w:pPr>
        <w:jc w:val="center"/>
        <w:rPr>
          <w:sz w:val="23"/>
          <w:szCs w:val="23"/>
          <w:lang w:val="sr-Cyrl-RS"/>
        </w:rPr>
      </w:pPr>
      <w:r w:rsidRPr="007555A7">
        <w:rPr>
          <w:sz w:val="23"/>
          <w:szCs w:val="23"/>
          <w:lang w:val="sr-Cyrl-RS"/>
        </w:rPr>
        <w:t>(ШП 19.5)</w:t>
      </w:r>
    </w:p>
    <w:p w:rsidR="004900AF" w:rsidRPr="007555A7" w:rsidRDefault="004900AF" w:rsidP="004900AF">
      <w:pPr>
        <w:rPr>
          <w:sz w:val="23"/>
          <w:szCs w:val="23"/>
          <w:lang w:val="sr-Cyrl-RS"/>
        </w:rPr>
      </w:pPr>
    </w:p>
    <w:p w:rsidR="004900AF" w:rsidRPr="007555A7" w:rsidRDefault="004900AF" w:rsidP="004900AF">
      <w:pPr>
        <w:rPr>
          <w:sz w:val="23"/>
          <w:szCs w:val="23"/>
          <w:lang w:val="ru-RU"/>
        </w:rPr>
      </w:pPr>
    </w:p>
    <w:p w:rsidR="004900AF" w:rsidRPr="008E5CE7" w:rsidRDefault="004900AF" w:rsidP="008E5CE7">
      <w:pPr>
        <w:rPr>
          <w:rFonts w:ascii="Times New Roman" w:hAnsi="Times New Roman"/>
          <w:b/>
          <w:sz w:val="24"/>
          <w:szCs w:val="24"/>
          <w:lang w:val="ru-RU"/>
        </w:rPr>
      </w:pPr>
      <w:r w:rsidRPr="008E5CE7">
        <w:rPr>
          <w:rFonts w:ascii="Times New Roman" w:hAnsi="Times New Roman"/>
          <w:b/>
          <w:sz w:val="24"/>
          <w:szCs w:val="24"/>
          <w:lang w:val="ru-RU"/>
        </w:rPr>
        <w:t>ЦИЉ</w:t>
      </w:r>
    </w:p>
    <w:p w:rsidR="004900AF" w:rsidRPr="008E5CE7" w:rsidRDefault="004900AF" w:rsidP="004900AF">
      <w:pPr>
        <w:autoSpaceDE w:val="0"/>
        <w:autoSpaceDN w:val="0"/>
        <w:adjustRightInd w:val="0"/>
        <w:rPr>
          <w:rFonts w:ascii="Times New Roman" w:hAnsi="Times New Roman"/>
          <w:sz w:val="24"/>
          <w:szCs w:val="24"/>
          <w:lang w:val="ru-RU"/>
        </w:rPr>
      </w:pPr>
      <w:r w:rsidRPr="008E5CE7">
        <w:rPr>
          <w:rFonts w:ascii="Times New Roman" w:hAnsi="Times New Roman"/>
          <w:sz w:val="24"/>
          <w:szCs w:val="24"/>
          <w:lang w:val="ru-RU"/>
        </w:rPr>
        <w:t>Применом теоријских, практичних и истраживачких сазнања педагошке науке педагог доприноси остваривању и унапређивању образовно васпитног рада у установи, у складу са циљевима и принципима образовања и васпитања дефинисаних Законом о основама система образовања васпитања, као и посебним законима.</w:t>
      </w:r>
    </w:p>
    <w:p w:rsidR="004900AF" w:rsidRPr="008E5CE7" w:rsidRDefault="004900AF" w:rsidP="004900AF">
      <w:pPr>
        <w:rPr>
          <w:rFonts w:ascii="Times New Roman" w:hAnsi="Times New Roman"/>
          <w:b/>
          <w:sz w:val="24"/>
          <w:szCs w:val="24"/>
          <w:lang w:val="ru-RU"/>
        </w:rPr>
      </w:pPr>
      <w:r w:rsidRPr="008E5CE7">
        <w:rPr>
          <w:rFonts w:ascii="Times New Roman" w:hAnsi="Times New Roman"/>
          <w:b/>
          <w:sz w:val="24"/>
          <w:szCs w:val="24"/>
          <w:lang w:val="ru-RU"/>
        </w:rPr>
        <w:t>ЗАДАЦИ</w:t>
      </w:r>
    </w:p>
    <w:p w:rsidR="004900AF" w:rsidRPr="008E5CE7" w:rsidRDefault="004900AF" w:rsidP="004900AF">
      <w:pPr>
        <w:autoSpaceDE w:val="0"/>
        <w:autoSpaceDN w:val="0"/>
        <w:adjustRightInd w:val="0"/>
        <w:rPr>
          <w:rFonts w:ascii="Times New Roman" w:hAnsi="Times New Roman"/>
          <w:sz w:val="24"/>
          <w:szCs w:val="24"/>
          <w:lang w:val="ru-RU"/>
        </w:rPr>
      </w:pPr>
      <w:r w:rsidRPr="008E5CE7">
        <w:rPr>
          <w:rFonts w:ascii="Times New Roman" w:hAnsi="Times New Roman"/>
          <w:sz w:val="24"/>
          <w:szCs w:val="24"/>
          <w:lang w:val="ru-RU"/>
        </w:rPr>
        <w:t>Учешће у стварању оптималних услова за развој деце и ученика и остваривање образовно-васпитног рада,</w:t>
      </w:r>
    </w:p>
    <w:p w:rsidR="004900AF" w:rsidRPr="008E5CE7" w:rsidRDefault="004900AF" w:rsidP="004900AF">
      <w:pPr>
        <w:autoSpaceDE w:val="0"/>
        <w:autoSpaceDN w:val="0"/>
        <w:adjustRightInd w:val="0"/>
        <w:rPr>
          <w:rFonts w:ascii="Times New Roman" w:hAnsi="Times New Roman"/>
          <w:sz w:val="24"/>
          <w:szCs w:val="24"/>
          <w:lang w:val="ru-RU"/>
        </w:rPr>
      </w:pPr>
      <w:r w:rsidRPr="008E5CE7">
        <w:rPr>
          <w:rFonts w:ascii="Times New Roman" w:hAnsi="Times New Roman"/>
          <w:sz w:val="24"/>
          <w:szCs w:val="24"/>
          <w:lang w:val="ru-RU"/>
        </w:rPr>
        <w:t>Праћење и подстицање целовитог развоја ученика,</w:t>
      </w:r>
    </w:p>
    <w:p w:rsidR="004900AF" w:rsidRPr="008E5CE7" w:rsidRDefault="004900AF" w:rsidP="004900AF">
      <w:pPr>
        <w:autoSpaceDE w:val="0"/>
        <w:autoSpaceDN w:val="0"/>
        <w:adjustRightInd w:val="0"/>
        <w:rPr>
          <w:rFonts w:ascii="Times New Roman" w:hAnsi="Times New Roman"/>
          <w:sz w:val="24"/>
          <w:szCs w:val="24"/>
          <w:lang w:val="ru-RU"/>
        </w:rPr>
      </w:pPr>
      <w:r w:rsidRPr="008E5CE7">
        <w:rPr>
          <w:rFonts w:ascii="Times New Roman" w:hAnsi="Times New Roman"/>
          <w:sz w:val="24"/>
          <w:szCs w:val="24"/>
          <w:lang w:val="ru-RU"/>
        </w:rPr>
        <w:t>Пружање подршке наставнику на унапређивању и осавремењивању Образовно- васпитног  рада,</w:t>
      </w:r>
    </w:p>
    <w:p w:rsidR="004900AF" w:rsidRPr="008E5CE7" w:rsidRDefault="004900AF" w:rsidP="004900AF">
      <w:pPr>
        <w:autoSpaceDE w:val="0"/>
        <w:autoSpaceDN w:val="0"/>
        <w:adjustRightInd w:val="0"/>
        <w:rPr>
          <w:rFonts w:ascii="Times New Roman" w:hAnsi="Times New Roman"/>
          <w:sz w:val="24"/>
          <w:szCs w:val="24"/>
          <w:lang w:val="ru-RU"/>
        </w:rPr>
      </w:pPr>
      <w:r w:rsidRPr="008E5CE7">
        <w:rPr>
          <w:rFonts w:ascii="Times New Roman" w:hAnsi="Times New Roman"/>
          <w:sz w:val="24"/>
          <w:szCs w:val="24"/>
          <w:lang w:val="ru-RU"/>
        </w:rPr>
        <w:t>Пружање подршке родитељима, односно старатељима на јачању њихових васпитних компетенција и развијању сарадње породице и установе по питањима значајним за образовање и васпитање ученика,</w:t>
      </w:r>
    </w:p>
    <w:p w:rsidR="004900AF" w:rsidRPr="008E5CE7" w:rsidRDefault="004900AF" w:rsidP="004900AF">
      <w:pPr>
        <w:autoSpaceDE w:val="0"/>
        <w:autoSpaceDN w:val="0"/>
        <w:adjustRightInd w:val="0"/>
        <w:rPr>
          <w:rFonts w:ascii="Times New Roman" w:hAnsi="Times New Roman"/>
          <w:sz w:val="24"/>
          <w:szCs w:val="24"/>
          <w:lang w:val="ru-RU"/>
        </w:rPr>
      </w:pPr>
      <w:r w:rsidRPr="008E5CE7">
        <w:rPr>
          <w:rFonts w:ascii="Times New Roman" w:hAnsi="Times New Roman"/>
          <w:sz w:val="24"/>
          <w:szCs w:val="24"/>
          <w:lang w:val="ru-RU"/>
        </w:rPr>
        <w:t>Учествовање у праћењу и вредновању образовно-васпитног рада,</w:t>
      </w:r>
    </w:p>
    <w:p w:rsidR="004900AF" w:rsidRPr="008E5CE7" w:rsidRDefault="004900AF" w:rsidP="004900AF">
      <w:pPr>
        <w:autoSpaceDE w:val="0"/>
        <w:autoSpaceDN w:val="0"/>
        <w:adjustRightInd w:val="0"/>
        <w:rPr>
          <w:rFonts w:ascii="Times New Roman" w:hAnsi="Times New Roman"/>
          <w:sz w:val="24"/>
          <w:szCs w:val="24"/>
          <w:lang w:val="ru-RU"/>
        </w:rPr>
      </w:pPr>
      <w:r w:rsidRPr="008E5CE7">
        <w:rPr>
          <w:rFonts w:ascii="Times New Roman" w:hAnsi="Times New Roman"/>
          <w:sz w:val="24"/>
          <w:szCs w:val="24"/>
          <w:lang w:val="ru-RU"/>
        </w:rPr>
        <w:t>Сарадњ</w:t>
      </w:r>
      <w:r w:rsidRPr="008E5CE7">
        <w:rPr>
          <w:rFonts w:ascii="Times New Roman" w:hAnsi="Times New Roman"/>
          <w:sz w:val="24"/>
          <w:szCs w:val="24"/>
        </w:rPr>
        <w:t>a</w:t>
      </w:r>
      <w:r w:rsidRPr="008E5CE7">
        <w:rPr>
          <w:rFonts w:ascii="Times New Roman" w:hAnsi="Times New Roman"/>
          <w:sz w:val="24"/>
          <w:szCs w:val="24"/>
          <w:lang w:val="ru-RU"/>
        </w:rPr>
        <w:t xml:space="preserve"> са институцијама, локалном самоуправом, стручним и струковним организацијама од значаја за успешан рад установе, самовредновање, стално стручно усавршавање и праћење развоја педагошке науке и праксе.</w:t>
      </w:r>
      <w:bookmarkStart w:id="450" w:name="_Toc20166994"/>
    </w:p>
    <w:p w:rsidR="004900AF" w:rsidRPr="008E5CE7" w:rsidRDefault="004900AF" w:rsidP="004900AF">
      <w:pPr>
        <w:autoSpaceDE w:val="0"/>
        <w:autoSpaceDN w:val="0"/>
        <w:adjustRightInd w:val="0"/>
        <w:rPr>
          <w:rFonts w:ascii="Times New Roman" w:hAnsi="Times New Roman"/>
          <w:sz w:val="24"/>
          <w:szCs w:val="24"/>
          <w:lang w:val="ru-RU"/>
        </w:rPr>
      </w:pPr>
    </w:p>
    <w:p w:rsidR="004900AF" w:rsidRPr="007555A7" w:rsidRDefault="004900AF" w:rsidP="004900AF">
      <w:pPr>
        <w:autoSpaceDE w:val="0"/>
        <w:autoSpaceDN w:val="0"/>
        <w:adjustRightInd w:val="0"/>
        <w:rPr>
          <w:sz w:val="23"/>
          <w:szCs w:val="23"/>
          <w:lang w:val="ru-RU"/>
        </w:rPr>
      </w:pPr>
    </w:p>
    <w:p w:rsidR="004900AF" w:rsidRPr="007555A7" w:rsidRDefault="004900AF" w:rsidP="004900AF">
      <w:pPr>
        <w:rPr>
          <w:sz w:val="23"/>
          <w:szCs w:val="23"/>
        </w:rPr>
      </w:pPr>
    </w:p>
    <w:p w:rsidR="004900AF" w:rsidRDefault="004900AF" w:rsidP="004900AF">
      <w:pPr>
        <w:rPr>
          <w:sz w:val="23"/>
          <w:szCs w:val="23"/>
          <w:lang w:val="sr-Cyrl-RS"/>
        </w:rPr>
      </w:pPr>
    </w:p>
    <w:p w:rsidR="008E5CE7" w:rsidRDefault="008E5CE7" w:rsidP="004900AF">
      <w:pPr>
        <w:rPr>
          <w:sz w:val="23"/>
          <w:szCs w:val="23"/>
          <w:lang w:val="sr-Cyrl-RS"/>
        </w:rPr>
      </w:pPr>
    </w:p>
    <w:p w:rsidR="008E5CE7" w:rsidRDefault="008E5CE7" w:rsidP="004900AF">
      <w:pPr>
        <w:rPr>
          <w:sz w:val="23"/>
          <w:szCs w:val="23"/>
          <w:lang w:val="sr-Cyrl-RS"/>
        </w:rPr>
      </w:pPr>
    </w:p>
    <w:p w:rsidR="008E5CE7" w:rsidRDefault="008E5CE7" w:rsidP="004900AF">
      <w:pPr>
        <w:rPr>
          <w:sz w:val="23"/>
          <w:szCs w:val="23"/>
          <w:lang w:val="sr-Cyrl-RS"/>
        </w:rPr>
      </w:pPr>
    </w:p>
    <w:p w:rsidR="008E5CE7" w:rsidRDefault="008E5CE7" w:rsidP="004900AF">
      <w:pPr>
        <w:rPr>
          <w:sz w:val="23"/>
          <w:szCs w:val="23"/>
          <w:lang w:val="sr-Cyrl-RS"/>
        </w:rPr>
      </w:pPr>
    </w:p>
    <w:p w:rsidR="008E5CE7" w:rsidRPr="008E5CE7" w:rsidRDefault="008E5CE7" w:rsidP="004900AF">
      <w:pPr>
        <w:rPr>
          <w:sz w:val="23"/>
          <w:szCs w:val="23"/>
          <w:lang w:val="sr-Cyrl-RS"/>
        </w:rPr>
      </w:pPr>
    </w:p>
    <w:bookmarkEnd w:id="450"/>
    <w:p w:rsidR="004900AF" w:rsidRPr="008E5CE7" w:rsidRDefault="004900AF" w:rsidP="004900AF">
      <w:pPr>
        <w:jc w:val="center"/>
        <w:rPr>
          <w:rFonts w:ascii="Times New Roman" w:hAnsi="Times New Roman"/>
          <w:b/>
          <w:sz w:val="24"/>
          <w:szCs w:val="24"/>
        </w:rPr>
      </w:pPr>
      <w:r w:rsidRPr="008E5CE7">
        <w:rPr>
          <w:rFonts w:ascii="Times New Roman" w:hAnsi="Times New Roman"/>
          <w:b/>
          <w:sz w:val="24"/>
          <w:szCs w:val="24"/>
        </w:rPr>
        <w:lastRenderedPageBreak/>
        <w:t>ПЛАН РАДА ПЕДАГОГА</w:t>
      </w:r>
    </w:p>
    <w:p w:rsidR="004900AF" w:rsidRPr="008E5CE7" w:rsidRDefault="004900AF" w:rsidP="004900AF">
      <w:pPr>
        <w:rPr>
          <w:rFonts w:ascii="Times New Roman" w:hAnsi="Times New Roman"/>
          <w:sz w:val="24"/>
          <w:szCs w:val="24"/>
        </w:rPr>
      </w:pPr>
    </w:p>
    <w:p w:rsidR="004900AF" w:rsidRPr="008E5CE7" w:rsidRDefault="004900AF" w:rsidP="004900AF">
      <w:pPr>
        <w:rPr>
          <w:rFonts w:ascii="Times New Roman" w:hAnsi="Times New Roman"/>
          <w:sz w:val="24"/>
          <w:szCs w:val="24"/>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2"/>
        <w:gridCol w:w="5489"/>
        <w:gridCol w:w="2301"/>
      </w:tblGrid>
      <w:tr w:rsidR="004900AF" w:rsidRPr="008E5CE7" w:rsidTr="00A8296F">
        <w:trPr>
          <w:jc w:val="center"/>
        </w:trPr>
        <w:tc>
          <w:tcPr>
            <w:tcW w:w="1952" w:type="dxa"/>
            <w:shd w:val="clear" w:color="auto" w:fill="C0C0C0"/>
            <w:vAlign w:val="center"/>
          </w:tcPr>
          <w:p w:rsidR="004900AF" w:rsidRPr="008E5CE7" w:rsidRDefault="004900AF" w:rsidP="00A8296F">
            <w:pPr>
              <w:spacing w:before="80" w:after="80" w:line="264" w:lineRule="auto"/>
              <w:jc w:val="center"/>
              <w:rPr>
                <w:rFonts w:ascii="Times New Roman" w:hAnsi="Times New Roman"/>
                <w:b/>
                <w:sz w:val="24"/>
                <w:szCs w:val="24"/>
                <w:lang w:val="pl-PL"/>
              </w:rPr>
            </w:pPr>
            <w:r w:rsidRPr="008E5CE7">
              <w:rPr>
                <w:rFonts w:ascii="Times New Roman" w:hAnsi="Times New Roman"/>
                <w:b/>
                <w:sz w:val="24"/>
                <w:szCs w:val="24"/>
                <w:lang w:val="sr-Cyrl-CS"/>
              </w:rPr>
              <w:t>О</w:t>
            </w:r>
            <w:r w:rsidRPr="008E5CE7">
              <w:rPr>
                <w:rFonts w:ascii="Times New Roman" w:hAnsi="Times New Roman"/>
                <w:b/>
                <w:sz w:val="24"/>
                <w:szCs w:val="24"/>
                <w:lang w:val="pl-PL"/>
              </w:rPr>
              <w:t>бласт радa</w:t>
            </w:r>
          </w:p>
        </w:tc>
        <w:tc>
          <w:tcPr>
            <w:tcW w:w="5489" w:type="dxa"/>
            <w:shd w:val="clear" w:color="auto" w:fill="C0C0C0"/>
            <w:vAlign w:val="center"/>
          </w:tcPr>
          <w:p w:rsidR="004900AF" w:rsidRPr="008E5CE7" w:rsidRDefault="004900AF" w:rsidP="00A8296F">
            <w:pPr>
              <w:spacing w:before="80" w:after="80" w:line="264" w:lineRule="auto"/>
              <w:jc w:val="center"/>
              <w:rPr>
                <w:rFonts w:ascii="Times New Roman" w:hAnsi="Times New Roman"/>
                <w:b/>
                <w:sz w:val="24"/>
                <w:szCs w:val="24"/>
                <w:lang w:val="sr-Cyrl-CS"/>
              </w:rPr>
            </w:pPr>
            <w:r w:rsidRPr="008E5CE7">
              <w:rPr>
                <w:rFonts w:ascii="Times New Roman" w:hAnsi="Times New Roman"/>
                <w:b/>
                <w:sz w:val="24"/>
                <w:szCs w:val="24"/>
                <w:lang w:val="pl-PL"/>
              </w:rPr>
              <w:t>Непсредан/посредан рад</w:t>
            </w:r>
          </w:p>
        </w:tc>
        <w:tc>
          <w:tcPr>
            <w:tcW w:w="2301" w:type="dxa"/>
            <w:shd w:val="clear" w:color="auto" w:fill="C0C0C0"/>
            <w:vAlign w:val="center"/>
          </w:tcPr>
          <w:p w:rsidR="004900AF" w:rsidRPr="008E5CE7" w:rsidRDefault="004900AF" w:rsidP="00A8296F">
            <w:pPr>
              <w:spacing w:before="80" w:after="80" w:line="264" w:lineRule="auto"/>
              <w:jc w:val="center"/>
              <w:rPr>
                <w:rFonts w:ascii="Times New Roman" w:hAnsi="Times New Roman"/>
                <w:b/>
                <w:sz w:val="24"/>
                <w:szCs w:val="24"/>
                <w:lang w:val="sr-Cyrl-CS"/>
              </w:rPr>
            </w:pPr>
            <w:r w:rsidRPr="008E5CE7">
              <w:rPr>
                <w:rFonts w:ascii="Times New Roman" w:hAnsi="Times New Roman"/>
                <w:b/>
                <w:sz w:val="24"/>
                <w:szCs w:val="24"/>
                <w:lang w:val="sr-Cyrl-CS"/>
              </w:rPr>
              <w:t xml:space="preserve">Време </w:t>
            </w:r>
            <w:r w:rsidRPr="008E5CE7">
              <w:rPr>
                <w:rFonts w:ascii="Times New Roman" w:hAnsi="Times New Roman"/>
                <w:b/>
                <w:sz w:val="24"/>
                <w:szCs w:val="24"/>
                <w:lang w:val="pl-PL"/>
              </w:rPr>
              <w:t>реализациј</w:t>
            </w:r>
            <w:r w:rsidRPr="008E5CE7">
              <w:rPr>
                <w:rFonts w:ascii="Times New Roman" w:hAnsi="Times New Roman"/>
                <w:b/>
                <w:sz w:val="24"/>
                <w:szCs w:val="24"/>
                <w:lang w:val="sr-Cyrl-CS"/>
              </w:rPr>
              <w:t>е</w:t>
            </w:r>
          </w:p>
        </w:tc>
      </w:tr>
      <w:tr w:rsidR="004900AF" w:rsidRPr="008E5CE7" w:rsidTr="00A8296F">
        <w:trPr>
          <w:trHeight w:val="2206"/>
          <w:jc w:val="center"/>
        </w:trPr>
        <w:tc>
          <w:tcPr>
            <w:tcW w:w="1952" w:type="dxa"/>
            <w:vMerge w:val="restart"/>
            <w:shd w:val="clear" w:color="auto" w:fill="auto"/>
          </w:tcPr>
          <w:p w:rsidR="004900AF" w:rsidRPr="008E5CE7" w:rsidRDefault="004900AF" w:rsidP="00A8296F">
            <w:pPr>
              <w:spacing w:before="80" w:after="80" w:line="264" w:lineRule="auto"/>
              <w:rPr>
                <w:rFonts w:ascii="Times New Roman" w:hAnsi="Times New Roman"/>
                <w:b/>
                <w:sz w:val="24"/>
                <w:szCs w:val="24"/>
                <w:lang w:val="sr-Cyrl-CS"/>
              </w:rPr>
            </w:pPr>
          </w:p>
          <w:p w:rsidR="004900AF" w:rsidRPr="008E5CE7" w:rsidRDefault="004900AF" w:rsidP="00A8296F">
            <w:pPr>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 xml:space="preserve"> Планирање и</w:t>
            </w:r>
          </w:p>
          <w:p w:rsidR="004900AF" w:rsidRPr="008E5CE7" w:rsidRDefault="004900AF" w:rsidP="00A8296F">
            <w:pPr>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програмирање</w:t>
            </w:r>
          </w:p>
          <w:p w:rsidR="004900AF" w:rsidRPr="008E5CE7" w:rsidRDefault="004900AF" w:rsidP="00A8296F">
            <w:pPr>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образовно-</w:t>
            </w:r>
          </w:p>
          <w:p w:rsidR="004900AF" w:rsidRPr="008E5CE7" w:rsidRDefault="004900AF" w:rsidP="00A8296F">
            <w:pPr>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 xml:space="preserve"> васпитног</w:t>
            </w:r>
          </w:p>
          <w:p w:rsidR="004900AF" w:rsidRPr="008E5CE7" w:rsidRDefault="004900AF" w:rsidP="00A8296F">
            <w:pPr>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рада</w:t>
            </w: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xml:space="preserve">1.Учешће у изради школског програма, годишњег плана рада школе и његових делова ( организација и облици рада, програма стручних органа и тимова, програма сарадње са </w:t>
            </w:r>
            <w:r w:rsidRPr="008E5CE7">
              <w:rPr>
                <w:rFonts w:ascii="Times New Roman" w:hAnsi="Times New Roman"/>
                <w:sz w:val="24"/>
                <w:szCs w:val="24"/>
                <w:lang w:val="sr-Cyrl-CS"/>
              </w:rPr>
              <w:t>п</w:t>
            </w:r>
            <w:r w:rsidRPr="008E5CE7">
              <w:rPr>
                <w:rFonts w:ascii="Times New Roman" w:hAnsi="Times New Roman"/>
                <w:sz w:val="24"/>
                <w:szCs w:val="24"/>
                <w:lang w:val="ru-RU"/>
              </w:rPr>
              <w:t>ородицом, програма сарадње са друштвеном средином, програма рада стручних сарадника, плана стручног усавршавања, превентивних програма)</w:t>
            </w:r>
          </w:p>
        </w:tc>
        <w:tc>
          <w:tcPr>
            <w:tcW w:w="2301" w:type="dxa"/>
            <w:shd w:val="clear" w:color="auto" w:fill="auto"/>
          </w:tcPr>
          <w:p w:rsidR="004900AF" w:rsidRPr="008E5CE7" w:rsidRDefault="004900AF" w:rsidP="00A8296F">
            <w:pPr>
              <w:spacing w:before="80" w:after="80" w:line="264" w:lineRule="auto"/>
              <w:jc w:val="both"/>
              <w:rPr>
                <w:rFonts w:ascii="Times New Roman" w:hAnsi="Times New Roman"/>
                <w:sz w:val="24"/>
                <w:szCs w:val="24"/>
                <w:lang w:val="sr-Cyrl-BA"/>
              </w:rPr>
            </w:pPr>
          </w:p>
          <w:p w:rsidR="004900AF" w:rsidRPr="008E5CE7" w:rsidRDefault="004900AF" w:rsidP="00A8296F">
            <w:pPr>
              <w:autoSpaceDE w:val="0"/>
              <w:autoSpaceDN w:val="0"/>
              <w:adjustRightInd w:val="0"/>
              <w:spacing w:before="80" w:after="80" w:line="264" w:lineRule="auto"/>
              <w:jc w:val="both"/>
              <w:rPr>
                <w:rFonts w:ascii="Times New Roman" w:hAnsi="Times New Roman"/>
                <w:sz w:val="24"/>
                <w:szCs w:val="24"/>
                <w:lang w:val="ru-RU"/>
              </w:rPr>
            </w:pPr>
            <w:r w:rsidRPr="008E5CE7">
              <w:rPr>
                <w:rFonts w:ascii="Times New Roman" w:hAnsi="Times New Roman"/>
                <w:sz w:val="24"/>
                <w:szCs w:val="24"/>
                <w:lang w:val="ru-RU"/>
              </w:rPr>
              <w:t>- Август,</w:t>
            </w:r>
          </w:p>
          <w:p w:rsidR="004900AF" w:rsidRPr="008E5CE7" w:rsidRDefault="004900AF" w:rsidP="00A8296F">
            <w:pPr>
              <w:autoSpaceDE w:val="0"/>
              <w:autoSpaceDN w:val="0"/>
              <w:adjustRightInd w:val="0"/>
              <w:spacing w:before="80" w:after="80" w:line="264" w:lineRule="auto"/>
              <w:jc w:val="both"/>
              <w:rPr>
                <w:rFonts w:ascii="Times New Roman" w:hAnsi="Times New Roman"/>
                <w:sz w:val="24"/>
                <w:szCs w:val="24"/>
                <w:lang w:val="ru-RU"/>
              </w:rPr>
            </w:pPr>
            <w:r w:rsidRPr="008E5CE7">
              <w:rPr>
                <w:rFonts w:ascii="Times New Roman" w:hAnsi="Times New Roman"/>
                <w:sz w:val="24"/>
                <w:szCs w:val="24"/>
                <w:lang w:val="ru-RU"/>
              </w:rPr>
              <w:t>септембар</w:t>
            </w:r>
          </w:p>
          <w:p w:rsidR="004900AF" w:rsidRPr="008E5CE7" w:rsidRDefault="004900AF" w:rsidP="00A8296F">
            <w:pPr>
              <w:autoSpaceDE w:val="0"/>
              <w:autoSpaceDN w:val="0"/>
              <w:adjustRightInd w:val="0"/>
              <w:spacing w:before="80" w:after="80" w:line="264" w:lineRule="auto"/>
              <w:jc w:val="both"/>
              <w:rPr>
                <w:rFonts w:ascii="Times New Roman" w:hAnsi="Times New Roman"/>
                <w:sz w:val="24"/>
                <w:szCs w:val="24"/>
                <w:lang w:val="ru-RU"/>
              </w:rPr>
            </w:pPr>
            <w:r w:rsidRPr="008E5CE7">
              <w:rPr>
                <w:rFonts w:ascii="Times New Roman" w:hAnsi="Times New Roman"/>
                <w:sz w:val="24"/>
                <w:szCs w:val="24"/>
                <w:lang w:val="ru-RU"/>
              </w:rPr>
              <w:t xml:space="preserve">- Током </w:t>
            </w:r>
          </w:p>
          <w:p w:rsidR="004900AF" w:rsidRPr="008E5CE7" w:rsidRDefault="004900AF" w:rsidP="00A8296F">
            <w:pPr>
              <w:autoSpaceDE w:val="0"/>
              <w:autoSpaceDN w:val="0"/>
              <w:adjustRightInd w:val="0"/>
              <w:spacing w:before="80" w:after="80" w:line="264" w:lineRule="auto"/>
              <w:jc w:val="both"/>
              <w:rPr>
                <w:rFonts w:ascii="Times New Roman" w:hAnsi="Times New Roman"/>
                <w:sz w:val="24"/>
                <w:szCs w:val="24"/>
                <w:lang w:val="ru-RU"/>
              </w:rPr>
            </w:pPr>
            <w:r w:rsidRPr="008E5CE7">
              <w:rPr>
                <w:rFonts w:ascii="Times New Roman" w:hAnsi="Times New Roman"/>
                <w:sz w:val="24"/>
                <w:szCs w:val="24"/>
                <w:lang w:val="ru-RU"/>
              </w:rPr>
              <w:t>године</w:t>
            </w:r>
          </w:p>
          <w:p w:rsidR="004900AF" w:rsidRPr="008E5CE7" w:rsidRDefault="004900AF" w:rsidP="00A8296F">
            <w:pPr>
              <w:rPr>
                <w:rFonts w:ascii="Times New Roman" w:hAnsi="Times New Roman"/>
                <w:sz w:val="24"/>
                <w:szCs w:val="24"/>
                <w:lang w:val="ru-RU"/>
              </w:rPr>
            </w:pPr>
          </w:p>
          <w:p w:rsidR="004900AF" w:rsidRPr="008E5CE7" w:rsidRDefault="004900AF" w:rsidP="00A8296F">
            <w:pPr>
              <w:rPr>
                <w:rFonts w:ascii="Times New Roman" w:hAnsi="Times New Roman"/>
                <w:sz w:val="24"/>
                <w:szCs w:val="24"/>
                <w:lang w:val="ru-RU"/>
              </w:rPr>
            </w:pPr>
          </w:p>
          <w:p w:rsidR="004900AF" w:rsidRPr="008E5CE7" w:rsidRDefault="004900AF" w:rsidP="00A8296F">
            <w:pPr>
              <w:jc w:val="center"/>
              <w:rPr>
                <w:rFonts w:ascii="Times New Roman" w:hAnsi="Times New Roman"/>
                <w:sz w:val="24"/>
                <w:szCs w:val="24"/>
                <w:lang w:val="ru-RU"/>
              </w:rPr>
            </w:pPr>
          </w:p>
        </w:tc>
      </w:tr>
      <w:tr w:rsidR="004900AF" w:rsidRPr="008E5CE7" w:rsidTr="00A8296F">
        <w:trPr>
          <w:trHeight w:val="1199"/>
          <w:jc w:val="center"/>
        </w:trPr>
        <w:tc>
          <w:tcPr>
            <w:tcW w:w="1952" w:type="dxa"/>
            <w:vMerge/>
            <w:shd w:val="clear" w:color="auto" w:fill="auto"/>
          </w:tcPr>
          <w:p w:rsidR="004900AF" w:rsidRPr="008E5CE7" w:rsidRDefault="004900AF" w:rsidP="00A8296F">
            <w:pPr>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2.Припремање годишњих и месечних планова рада педагога</w:t>
            </w:r>
          </w:p>
        </w:tc>
        <w:tc>
          <w:tcPr>
            <w:tcW w:w="2301" w:type="dxa"/>
            <w:shd w:val="clear" w:color="auto" w:fill="auto"/>
          </w:tcPr>
          <w:p w:rsidR="004900AF" w:rsidRPr="008E5CE7" w:rsidRDefault="004900AF" w:rsidP="00A8296F">
            <w:pPr>
              <w:autoSpaceDE w:val="0"/>
              <w:autoSpaceDN w:val="0"/>
              <w:adjustRightInd w:val="0"/>
              <w:spacing w:before="80" w:after="80" w:line="264" w:lineRule="auto"/>
              <w:jc w:val="both"/>
              <w:rPr>
                <w:rFonts w:ascii="Times New Roman" w:hAnsi="Times New Roman"/>
                <w:sz w:val="24"/>
                <w:szCs w:val="24"/>
                <w:lang w:val="ru-RU"/>
              </w:rPr>
            </w:pPr>
            <w:r w:rsidRPr="008E5CE7">
              <w:rPr>
                <w:rFonts w:ascii="Times New Roman" w:hAnsi="Times New Roman"/>
                <w:sz w:val="24"/>
                <w:szCs w:val="24"/>
                <w:lang w:val="ru-RU"/>
              </w:rPr>
              <w:t>- Август,</w:t>
            </w:r>
          </w:p>
          <w:p w:rsidR="004900AF" w:rsidRPr="008E5CE7" w:rsidRDefault="004900AF" w:rsidP="00A8296F">
            <w:pPr>
              <w:autoSpaceDE w:val="0"/>
              <w:autoSpaceDN w:val="0"/>
              <w:adjustRightInd w:val="0"/>
              <w:spacing w:before="80" w:after="80" w:line="264" w:lineRule="auto"/>
              <w:jc w:val="both"/>
              <w:rPr>
                <w:rFonts w:ascii="Times New Roman" w:hAnsi="Times New Roman"/>
                <w:sz w:val="24"/>
                <w:szCs w:val="24"/>
                <w:lang w:val="ru-RU"/>
              </w:rPr>
            </w:pPr>
            <w:r w:rsidRPr="008E5CE7">
              <w:rPr>
                <w:rFonts w:ascii="Times New Roman" w:hAnsi="Times New Roman"/>
                <w:sz w:val="24"/>
                <w:szCs w:val="24"/>
                <w:lang w:val="ru-RU"/>
              </w:rPr>
              <w:t xml:space="preserve">- Током </w:t>
            </w:r>
          </w:p>
          <w:p w:rsidR="004900AF" w:rsidRPr="008E5CE7" w:rsidRDefault="004900AF" w:rsidP="00A8296F">
            <w:pPr>
              <w:autoSpaceDE w:val="0"/>
              <w:autoSpaceDN w:val="0"/>
              <w:adjustRightInd w:val="0"/>
              <w:spacing w:before="80" w:after="80" w:line="264" w:lineRule="auto"/>
              <w:jc w:val="both"/>
              <w:rPr>
                <w:rFonts w:ascii="Times New Roman" w:hAnsi="Times New Roman"/>
                <w:sz w:val="24"/>
                <w:szCs w:val="24"/>
                <w:lang w:val="ru-RU"/>
              </w:rPr>
            </w:pPr>
            <w:r w:rsidRPr="008E5CE7">
              <w:rPr>
                <w:rFonts w:ascii="Times New Roman" w:hAnsi="Times New Roman"/>
                <w:sz w:val="24"/>
                <w:szCs w:val="24"/>
                <w:lang w:val="ru-RU"/>
              </w:rPr>
              <w:t>године</w:t>
            </w:r>
          </w:p>
        </w:tc>
      </w:tr>
      <w:tr w:rsidR="004900AF" w:rsidRPr="008E5CE7" w:rsidTr="00A8296F">
        <w:trPr>
          <w:trHeight w:val="1065"/>
          <w:jc w:val="center"/>
        </w:trPr>
        <w:tc>
          <w:tcPr>
            <w:tcW w:w="1952" w:type="dxa"/>
            <w:vMerge/>
            <w:shd w:val="clear" w:color="auto" w:fill="auto"/>
          </w:tcPr>
          <w:p w:rsidR="004900AF" w:rsidRPr="008E5CE7" w:rsidRDefault="004900AF" w:rsidP="00A8296F">
            <w:pPr>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sr-Cyrl-CS"/>
              </w:rPr>
            </w:pP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sr-Cyrl-CS"/>
              </w:rPr>
              <w:t>3</w:t>
            </w:r>
            <w:r w:rsidRPr="008E5CE7">
              <w:rPr>
                <w:rFonts w:ascii="Times New Roman" w:hAnsi="Times New Roman"/>
                <w:sz w:val="24"/>
                <w:szCs w:val="24"/>
                <w:lang w:val="ru-RU"/>
              </w:rPr>
              <w:t>.Учешће у писању пројеката установе и конкурисању ради обезбеђивања њиховог финансирања и примене</w:t>
            </w: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p>
        </w:tc>
        <w:tc>
          <w:tcPr>
            <w:tcW w:w="2301" w:type="dxa"/>
            <w:shd w:val="clear" w:color="auto" w:fill="auto"/>
          </w:tcPr>
          <w:p w:rsidR="004900AF" w:rsidRPr="008E5CE7" w:rsidRDefault="004900AF" w:rsidP="00A8296F">
            <w:pPr>
              <w:autoSpaceDE w:val="0"/>
              <w:autoSpaceDN w:val="0"/>
              <w:adjustRightInd w:val="0"/>
              <w:spacing w:before="80" w:after="80" w:line="264" w:lineRule="auto"/>
              <w:jc w:val="both"/>
              <w:rPr>
                <w:rFonts w:ascii="Times New Roman" w:hAnsi="Times New Roman"/>
                <w:sz w:val="24"/>
                <w:szCs w:val="24"/>
              </w:rPr>
            </w:pPr>
            <w:r w:rsidRPr="008E5CE7">
              <w:rPr>
                <w:rFonts w:ascii="Times New Roman" w:hAnsi="Times New Roman"/>
                <w:sz w:val="24"/>
                <w:szCs w:val="24"/>
                <w:lang w:val="ru-RU"/>
              </w:rPr>
              <w:t>- Током године</w:t>
            </w:r>
            <w:r w:rsidRPr="008E5CE7">
              <w:rPr>
                <w:rFonts w:ascii="Times New Roman" w:hAnsi="Times New Roman"/>
                <w:sz w:val="24"/>
                <w:szCs w:val="24"/>
              </w:rPr>
              <w:t xml:space="preserve"> зависно од потребе</w:t>
            </w:r>
          </w:p>
        </w:tc>
      </w:tr>
      <w:tr w:rsidR="004900AF" w:rsidRPr="008E5CE7" w:rsidTr="00A8296F">
        <w:trPr>
          <w:trHeight w:val="656"/>
          <w:jc w:val="center"/>
        </w:trPr>
        <w:tc>
          <w:tcPr>
            <w:tcW w:w="1952" w:type="dxa"/>
            <w:vMerge/>
            <w:shd w:val="clear" w:color="auto" w:fill="auto"/>
          </w:tcPr>
          <w:p w:rsidR="004900AF" w:rsidRPr="008E5CE7" w:rsidRDefault="004900AF" w:rsidP="00A8296F">
            <w:pPr>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xml:space="preserve">4. Учешће у планирању излета иекскурзија </w:t>
            </w: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p>
        </w:tc>
        <w:tc>
          <w:tcPr>
            <w:tcW w:w="2301" w:type="dxa"/>
            <w:shd w:val="clear" w:color="auto" w:fill="auto"/>
          </w:tcPr>
          <w:p w:rsidR="004900AF" w:rsidRPr="008E5CE7" w:rsidRDefault="004900AF" w:rsidP="00A8296F">
            <w:pPr>
              <w:autoSpaceDE w:val="0"/>
              <w:autoSpaceDN w:val="0"/>
              <w:adjustRightInd w:val="0"/>
              <w:spacing w:before="80" w:after="80" w:line="264" w:lineRule="auto"/>
              <w:jc w:val="both"/>
              <w:rPr>
                <w:rFonts w:ascii="Times New Roman" w:hAnsi="Times New Roman"/>
                <w:sz w:val="24"/>
                <w:szCs w:val="24"/>
                <w:lang w:val="ru-RU"/>
              </w:rPr>
            </w:pPr>
            <w:r w:rsidRPr="008E5CE7">
              <w:rPr>
                <w:rFonts w:ascii="Times New Roman" w:hAnsi="Times New Roman"/>
                <w:sz w:val="24"/>
                <w:szCs w:val="24"/>
                <w:lang w:val="ru-RU"/>
              </w:rPr>
              <w:t>- Август,</w:t>
            </w:r>
          </w:p>
          <w:p w:rsidR="004900AF" w:rsidRPr="008E5CE7" w:rsidRDefault="004900AF" w:rsidP="00A8296F">
            <w:pPr>
              <w:spacing w:before="80" w:after="80" w:line="264" w:lineRule="auto"/>
              <w:jc w:val="both"/>
              <w:rPr>
                <w:rFonts w:ascii="Times New Roman" w:hAnsi="Times New Roman"/>
                <w:sz w:val="24"/>
                <w:szCs w:val="24"/>
                <w:lang w:val="sr-Cyrl-BA"/>
              </w:rPr>
            </w:pPr>
            <w:r w:rsidRPr="008E5CE7">
              <w:rPr>
                <w:rFonts w:ascii="Times New Roman" w:hAnsi="Times New Roman"/>
                <w:sz w:val="24"/>
                <w:szCs w:val="24"/>
                <w:lang w:val="ru-RU"/>
              </w:rPr>
              <w:t>-Током године</w:t>
            </w:r>
          </w:p>
        </w:tc>
      </w:tr>
      <w:tr w:rsidR="004900AF" w:rsidRPr="008E5CE7" w:rsidTr="00A8296F">
        <w:trPr>
          <w:trHeight w:val="1065"/>
          <w:jc w:val="center"/>
        </w:trPr>
        <w:tc>
          <w:tcPr>
            <w:tcW w:w="1952" w:type="dxa"/>
            <w:vMerge/>
            <w:shd w:val="clear" w:color="auto" w:fill="auto"/>
          </w:tcPr>
          <w:p w:rsidR="004900AF" w:rsidRPr="008E5CE7" w:rsidRDefault="004900AF" w:rsidP="00A8296F">
            <w:pPr>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5.Формирање одељења и распоређивање</w:t>
            </w: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новопридошлих ученика и ученика који су упућени да понове разред</w:t>
            </w: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p>
        </w:tc>
        <w:tc>
          <w:tcPr>
            <w:tcW w:w="2301" w:type="dxa"/>
            <w:shd w:val="clear" w:color="auto" w:fill="auto"/>
          </w:tcPr>
          <w:p w:rsidR="004900AF" w:rsidRPr="008E5CE7" w:rsidRDefault="004900AF" w:rsidP="00A8296F">
            <w:pPr>
              <w:spacing w:before="80" w:after="80" w:line="264" w:lineRule="auto"/>
              <w:jc w:val="both"/>
              <w:rPr>
                <w:rFonts w:ascii="Times New Roman" w:hAnsi="Times New Roman"/>
                <w:sz w:val="24"/>
                <w:szCs w:val="24"/>
                <w:lang w:val="sr-Cyrl-BA"/>
              </w:rPr>
            </w:pPr>
            <w:r w:rsidRPr="008E5CE7">
              <w:rPr>
                <w:rFonts w:ascii="Times New Roman" w:hAnsi="Times New Roman"/>
                <w:sz w:val="24"/>
                <w:szCs w:val="24"/>
                <w:lang w:val="ru-RU"/>
              </w:rPr>
              <w:t>- Август</w:t>
            </w:r>
          </w:p>
        </w:tc>
      </w:tr>
      <w:tr w:rsidR="004900AF" w:rsidRPr="008E5CE7" w:rsidTr="00A8296F">
        <w:trPr>
          <w:trHeight w:val="786"/>
          <w:jc w:val="center"/>
        </w:trPr>
        <w:tc>
          <w:tcPr>
            <w:tcW w:w="1952" w:type="dxa"/>
            <w:vMerge/>
            <w:shd w:val="clear" w:color="auto" w:fill="auto"/>
          </w:tcPr>
          <w:p w:rsidR="004900AF" w:rsidRPr="008E5CE7" w:rsidRDefault="004900AF" w:rsidP="00A8296F">
            <w:pPr>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6.Учешће у избору и предлозима одељењских старешинстава</w:t>
            </w: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p>
        </w:tc>
        <w:tc>
          <w:tcPr>
            <w:tcW w:w="2301" w:type="dxa"/>
            <w:shd w:val="clear" w:color="auto" w:fill="auto"/>
          </w:tcPr>
          <w:p w:rsidR="004900AF" w:rsidRPr="008E5CE7" w:rsidRDefault="004900AF" w:rsidP="00A8296F">
            <w:pPr>
              <w:spacing w:before="80" w:after="80" w:line="264" w:lineRule="auto"/>
              <w:jc w:val="both"/>
              <w:rPr>
                <w:rFonts w:ascii="Times New Roman" w:hAnsi="Times New Roman"/>
                <w:sz w:val="24"/>
                <w:szCs w:val="24"/>
                <w:lang w:val="sr-Cyrl-BA"/>
              </w:rPr>
            </w:pPr>
            <w:r w:rsidRPr="008E5CE7">
              <w:rPr>
                <w:rFonts w:ascii="Times New Roman" w:hAnsi="Times New Roman"/>
                <w:sz w:val="24"/>
                <w:szCs w:val="24"/>
                <w:lang w:val="ru-RU"/>
              </w:rPr>
              <w:t>- Август</w:t>
            </w:r>
          </w:p>
        </w:tc>
      </w:tr>
      <w:tr w:rsidR="004900AF" w:rsidRPr="008E5CE7" w:rsidTr="00A8296F">
        <w:trPr>
          <w:trHeight w:val="690"/>
          <w:jc w:val="center"/>
        </w:trPr>
        <w:tc>
          <w:tcPr>
            <w:tcW w:w="1952" w:type="dxa"/>
            <w:vMerge/>
            <w:shd w:val="clear" w:color="auto" w:fill="auto"/>
          </w:tcPr>
          <w:p w:rsidR="004900AF" w:rsidRPr="008E5CE7" w:rsidRDefault="004900AF" w:rsidP="00A8296F">
            <w:pPr>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7.Учешће у планирању и реализацији културних манифестација школе</w:t>
            </w:r>
          </w:p>
        </w:tc>
        <w:tc>
          <w:tcPr>
            <w:tcW w:w="2301" w:type="dxa"/>
            <w:shd w:val="clear" w:color="auto" w:fill="auto"/>
          </w:tcPr>
          <w:p w:rsidR="004900AF" w:rsidRPr="008E5CE7" w:rsidRDefault="004900AF" w:rsidP="00A8296F">
            <w:pPr>
              <w:autoSpaceDE w:val="0"/>
              <w:autoSpaceDN w:val="0"/>
              <w:adjustRightInd w:val="0"/>
              <w:spacing w:before="80" w:after="80" w:line="264" w:lineRule="auto"/>
              <w:jc w:val="both"/>
              <w:rPr>
                <w:rFonts w:ascii="Times New Roman" w:hAnsi="Times New Roman"/>
                <w:sz w:val="24"/>
                <w:szCs w:val="24"/>
                <w:lang w:val="ru-RU"/>
              </w:rPr>
            </w:pPr>
            <w:r w:rsidRPr="008E5CE7">
              <w:rPr>
                <w:rFonts w:ascii="Times New Roman" w:hAnsi="Times New Roman"/>
                <w:sz w:val="24"/>
                <w:szCs w:val="24"/>
                <w:lang w:val="ru-RU"/>
              </w:rPr>
              <w:t>- Током године</w:t>
            </w:r>
          </w:p>
          <w:p w:rsidR="004900AF" w:rsidRPr="008E5CE7" w:rsidRDefault="004900AF" w:rsidP="00A8296F">
            <w:pPr>
              <w:spacing w:before="80" w:after="80" w:line="264" w:lineRule="auto"/>
              <w:jc w:val="both"/>
              <w:rPr>
                <w:rFonts w:ascii="Times New Roman" w:hAnsi="Times New Roman"/>
                <w:sz w:val="24"/>
                <w:szCs w:val="24"/>
                <w:lang w:val="sr-Cyrl-BA"/>
              </w:rPr>
            </w:pPr>
          </w:p>
        </w:tc>
      </w:tr>
      <w:tr w:rsidR="004900AF" w:rsidRPr="008E5CE7" w:rsidTr="00A8296F">
        <w:trPr>
          <w:trHeight w:val="1112"/>
          <w:jc w:val="center"/>
        </w:trPr>
        <w:tc>
          <w:tcPr>
            <w:tcW w:w="1952" w:type="dxa"/>
            <w:vMerge/>
            <w:shd w:val="clear" w:color="auto" w:fill="auto"/>
          </w:tcPr>
          <w:p w:rsidR="004900AF" w:rsidRPr="008E5CE7" w:rsidRDefault="004900AF" w:rsidP="00A8296F">
            <w:pPr>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sr-Cyrl-CS"/>
              </w:rPr>
              <w:t>8</w:t>
            </w:r>
            <w:r w:rsidRPr="008E5CE7">
              <w:rPr>
                <w:rFonts w:ascii="Times New Roman" w:hAnsi="Times New Roman"/>
                <w:sz w:val="24"/>
                <w:szCs w:val="24"/>
                <w:lang w:val="ru-RU"/>
              </w:rPr>
              <w:t>. Пружање помоћи наставницима у изради планова допунског, додатног рада, плана рада одељењских старешина, секција</w:t>
            </w:r>
          </w:p>
        </w:tc>
        <w:tc>
          <w:tcPr>
            <w:tcW w:w="2301" w:type="dxa"/>
            <w:shd w:val="clear" w:color="auto" w:fill="auto"/>
          </w:tcPr>
          <w:p w:rsidR="004900AF" w:rsidRPr="008E5CE7" w:rsidRDefault="004900AF" w:rsidP="00A8296F">
            <w:pPr>
              <w:spacing w:before="80" w:after="80" w:line="264" w:lineRule="auto"/>
              <w:jc w:val="both"/>
              <w:rPr>
                <w:rFonts w:ascii="Times New Roman" w:hAnsi="Times New Roman"/>
                <w:sz w:val="24"/>
                <w:szCs w:val="24"/>
                <w:lang w:val="ru-RU"/>
              </w:rPr>
            </w:pPr>
            <w:r w:rsidRPr="008E5CE7">
              <w:rPr>
                <w:rFonts w:ascii="Times New Roman" w:hAnsi="Times New Roman"/>
                <w:sz w:val="24"/>
                <w:szCs w:val="24"/>
                <w:lang w:val="ru-RU"/>
              </w:rPr>
              <w:t>- Август</w:t>
            </w:r>
          </w:p>
          <w:p w:rsidR="004900AF" w:rsidRPr="008E5CE7" w:rsidRDefault="004900AF" w:rsidP="00A8296F">
            <w:pPr>
              <w:autoSpaceDE w:val="0"/>
              <w:autoSpaceDN w:val="0"/>
              <w:adjustRightInd w:val="0"/>
              <w:spacing w:before="80" w:after="80" w:line="264" w:lineRule="auto"/>
              <w:jc w:val="both"/>
              <w:rPr>
                <w:rFonts w:ascii="Times New Roman" w:hAnsi="Times New Roman"/>
                <w:sz w:val="24"/>
                <w:szCs w:val="24"/>
                <w:lang w:val="ru-RU"/>
              </w:rPr>
            </w:pPr>
            <w:r w:rsidRPr="008E5CE7">
              <w:rPr>
                <w:rFonts w:ascii="Times New Roman" w:hAnsi="Times New Roman"/>
                <w:sz w:val="24"/>
                <w:szCs w:val="24"/>
                <w:lang w:val="ru-RU"/>
              </w:rPr>
              <w:t>- Током године</w:t>
            </w:r>
          </w:p>
        </w:tc>
      </w:tr>
      <w:tr w:rsidR="004900AF" w:rsidRPr="008E5CE7" w:rsidTr="00A8296F">
        <w:trPr>
          <w:trHeight w:val="585"/>
          <w:jc w:val="center"/>
        </w:trPr>
        <w:tc>
          <w:tcPr>
            <w:tcW w:w="1952" w:type="dxa"/>
            <w:vMerge w:val="restart"/>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sr-Cyrl-CS"/>
              </w:rPr>
            </w:pP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Праћење и</w:t>
            </w: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вредновање</w:t>
            </w: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образовно –</w:t>
            </w: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васпитног</w:t>
            </w:r>
          </w:p>
          <w:p w:rsidR="004900AF" w:rsidRPr="008E5CE7" w:rsidRDefault="004900AF" w:rsidP="00A8296F">
            <w:pPr>
              <w:spacing w:before="80" w:after="80" w:line="264" w:lineRule="auto"/>
              <w:rPr>
                <w:rFonts w:ascii="Times New Roman" w:hAnsi="Times New Roman"/>
                <w:b/>
                <w:sz w:val="24"/>
                <w:szCs w:val="24"/>
                <w:lang w:val="sr-Cyrl-CS"/>
              </w:rPr>
            </w:pPr>
            <w:r w:rsidRPr="008E5CE7">
              <w:rPr>
                <w:rFonts w:ascii="Times New Roman" w:hAnsi="Times New Roman"/>
                <w:b/>
                <w:sz w:val="24"/>
                <w:szCs w:val="24"/>
                <w:lang w:val="ru-RU"/>
              </w:rPr>
              <w:t>рада</w:t>
            </w: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1. Систематско праћење и вредновање наставног процеса и напредновања ученика</w:t>
            </w:r>
          </w:p>
        </w:tc>
        <w:tc>
          <w:tcPr>
            <w:tcW w:w="2301"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Током године</w:t>
            </w:r>
          </w:p>
        </w:tc>
      </w:tr>
      <w:tr w:rsidR="004900AF" w:rsidRPr="008E5CE7" w:rsidTr="00A8296F">
        <w:trPr>
          <w:trHeight w:val="160"/>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2. Праћење реализације образовно – васпитног рада</w:t>
            </w:r>
          </w:p>
        </w:tc>
        <w:tc>
          <w:tcPr>
            <w:tcW w:w="2301"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Током године</w:t>
            </w:r>
          </w:p>
        </w:tc>
      </w:tr>
      <w:tr w:rsidR="004900AF" w:rsidRPr="008E5CE7" w:rsidTr="00A8296F">
        <w:trPr>
          <w:trHeight w:val="738"/>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rPr>
                <w:rFonts w:ascii="Times New Roman" w:hAnsi="Times New Roman"/>
                <w:sz w:val="24"/>
                <w:szCs w:val="24"/>
                <w:lang w:val="ru-RU"/>
              </w:rPr>
            </w:pPr>
            <w:r w:rsidRPr="008E5CE7">
              <w:rPr>
                <w:rFonts w:ascii="Times New Roman" w:hAnsi="Times New Roman"/>
                <w:sz w:val="24"/>
                <w:szCs w:val="24"/>
                <w:lang w:val="ru-RU"/>
              </w:rPr>
              <w:t>3. Рад на развијању и примени инструмената за вредновање и самовредновање</w:t>
            </w:r>
          </w:p>
        </w:tc>
        <w:tc>
          <w:tcPr>
            <w:tcW w:w="2301"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Током године</w:t>
            </w:r>
          </w:p>
        </w:tc>
      </w:tr>
      <w:tr w:rsidR="004900AF" w:rsidRPr="008E5CE7" w:rsidTr="00A8296F">
        <w:trPr>
          <w:trHeight w:val="585"/>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4. Учешће у раду комисије за проверу савладаности програма увођења у посао</w:t>
            </w:r>
          </w:p>
        </w:tc>
        <w:tc>
          <w:tcPr>
            <w:tcW w:w="2301" w:type="dxa"/>
            <w:shd w:val="clear" w:color="auto" w:fill="auto"/>
          </w:tcPr>
          <w:p w:rsidR="004900AF" w:rsidRPr="008E5CE7" w:rsidRDefault="004900AF" w:rsidP="00A8296F">
            <w:pPr>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Током године</w:t>
            </w:r>
          </w:p>
        </w:tc>
      </w:tr>
      <w:tr w:rsidR="004900AF" w:rsidRPr="008E5CE7" w:rsidTr="00A8296F">
        <w:trPr>
          <w:trHeight w:val="705"/>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xml:space="preserve">5. Учешће у изради годишњиг извештаја о раду установе </w:t>
            </w:r>
          </w:p>
        </w:tc>
        <w:tc>
          <w:tcPr>
            <w:tcW w:w="2301" w:type="dxa"/>
            <w:shd w:val="clear" w:color="auto" w:fill="auto"/>
          </w:tcPr>
          <w:p w:rsidR="004900AF" w:rsidRPr="008E5CE7" w:rsidRDefault="004900AF" w:rsidP="00A8296F">
            <w:pPr>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Јун</w:t>
            </w:r>
          </w:p>
          <w:p w:rsidR="004900AF" w:rsidRPr="008E5CE7" w:rsidRDefault="004900AF" w:rsidP="00A8296F">
            <w:pPr>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-Август</w:t>
            </w:r>
          </w:p>
        </w:tc>
      </w:tr>
      <w:tr w:rsidR="004900AF" w:rsidRPr="008E5CE7" w:rsidTr="00A8296F">
        <w:trPr>
          <w:trHeight w:val="825"/>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6. Учешће у усклађивању програмских захтева са индивидуалним карактеристикама ученика</w:t>
            </w:r>
          </w:p>
        </w:tc>
        <w:tc>
          <w:tcPr>
            <w:tcW w:w="2301" w:type="dxa"/>
            <w:shd w:val="clear" w:color="auto" w:fill="auto"/>
          </w:tcPr>
          <w:p w:rsidR="004900AF" w:rsidRPr="008E5CE7" w:rsidRDefault="004900AF" w:rsidP="00A8296F">
            <w:pPr>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Током године</w:t>
            </w:r>
          </w:p>
        </w:tc>
      </w:tr>
      <w:tr w:rsidR="004900AF" w:rsidRPr="008E5CE7" w:rsidTr="00A8296F">
        <w:trPr>
          <w:trHeight w:val="1065"/>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7. Праћење анализе успеха и владања ученика на класификационим периодима, као и предлог мера за њихово побољшање</w:t>
            </w:r>
          </w:p>
        </w:tc>
        <w:tc>
          <w:tcPr>
            <w:tcW w:w="2301" w:type="dxa"/>
            <w:shd w:val="clear" w:color="auto" w:fill="auto"/>
          </w:tcPr>
          <w:p w:rsidR="004900AF" w:rsidRPr="008E5CE7" w:rsidRDefault="004900AF" w:rsidP="00A8296F">
            <w:pPr>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-Новембар</w:t>
            </w:r>
          </w:p>
          <w:p w:rsidR="004900AF" w:rsidRPr="008E5CE7" w:rsidRDefault="004900AF" w:rsidP="00A8296F">
            <w:pPr>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-Јануар</w:t>
            </w:r>
          </w:p>
          <w:p w:rsidR="004900AF" w:rsidRPr="008E5CE7" w:rsidRDefault="004900AF" w:rsidP="00A8296F">
            <w:pPr>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-Април</w:t>
            </w:r>
          </w:p>
          <w:p w:rsidR="004900AF" w:rsidRPr="008E5CE7" w:rsidRDefault="004900AF" w:rsidP="00A8296F">
            <w:pPr>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-Јун</w:t>
            </w:r>
          </w:p>
          <w:p w:rsidR="004900AF" w:rsidRPr="008E5CE7" w:rsidRDefault="004900AF" w:rsidP="00A8296F">
            <w:pPr>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-Август</w:t>
            </w:r>
          </w:p>
        </w:tc>
      </w:tr>
      <w:tr w:rsidR="004900AF" w:rsidRPr="008E5CE7" w:rsidTr="00A8296F">
        <w:trPr>
          <w:trHeight w:val="705"/>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8. Праћење успеха ученика у ваннаставним активностима, такмичењима и завршном испиту</w:t>
            </w:r>
          </w:p>
        </w:tc>
        <w:tc>
          <w:tcPr>
            <w:tcW w:w="2301" w:type="dxa"/>
            <w:shd w:val="clear" w:color="auto" w:fill="auto"/>
          </w:tcPr>
          <w:p w:rsidR="004900AF" w:rsidRPr="008E5CE7" w:rsidRDefault="004900AF" w:rsidP="00A8296F">
            <w:pPr>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Друго полугодиште</w:t>
            </w:r>
          </w:p>
        </w:tc>
      </w:tr>
      <w:tr w:rsidR="004900AF" w:rsidRPr="008E5CE7" w:rsidTr="00A8296F">
        <w:trPr>
          <w:trHeight w:val="735"/>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9. Праћење поступака и ефеката оцењивања ученика</w:t>
            </w:r>
          </w:p>
        </w:tc>
        <w:tc>
          <w:tcPr>
            <w:tcW w:w="2301" w:type="dxa"/>
            <w:shd w:val="clear" w:color="auto" w:fill="auto"/>
          </w:tcPr>
          <w:p w:rsidR="004900AF" w:rsidRPr="008E5CE7" w:rsidRDefault="004900AF" w:rsidP="00A8296F">
            <w:pPr>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Током године</w:t>
            </w:r>
          </w:p>
        </w:tc>
      </w:tr>
      <w:tr w:rsidR="004900AF" w:rsidRPr="008E5CE7" w:rsidTr="00A8296F">
        <w:trPr>
          <w:trHeight w:val="1065"/>
          <w:jc w:val="center"/>
        </w:trPr>
        <w:tc>
          <w:tcPr>
            <w:tcW w:w="1952" w:type="dxa"/>
            <w:vMerge w:val="restart"/>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sr-Cyrl-CS"/>
              </w:rPr>
            </w:pPr>
          </w:p>
          <w:p w:rsidR="004900AF" w:rsidRPr="008E5CE7" w:rsidRDefault="004900AF" w:rsidP="00A8296F">
            <w:pPr>
              <w:autoSpaceDE w:val="0"/>
              <w:autoSpaceDN w:val="0"/>
              <w:adjustRightInd w:val="0"/>
              <w:spacing w:before="80" w:after="80" w:line="264" w:lineRule="auto"/>
              <w:rPr>
                <w:rFonts w:ascii="Times New Roman" w:hAnsi="Times New Roman"/>
                <w:b/>
                <w:sz w:val="24"/>
                <w:szCs w:val="24"/>
              </w:rPr>
            </w:pPr>
            <w:r w:rsidRPr="008E5CE7">
              <w:rPr>
                <w:rFonts w:ascii="Times New Roman" w:hAnsi="Times New Roman"/>
                <w:b/>
                <w:sz w:val="24"/>
                <w:szCs w:val="24"/>
              </w:rPr>
              <w:t>Рад са</w:t>
            </w:r>
          </w:p>
          <w:p w:rsidR="004900AF" w:rsidRPr="008E5CE7" w:rsidRDefault="004900AF" w:rsidP="00A8296F">
            <w:pPr>
              <w:spacing w:before="80" w:after="80" w:line="264" w:lineRule="auto"/>
              <w:rPr>
                <w:rFonts w:ascii="Times New Roman" w:hAnsi="Times New Roman"/>
                <w:b/>
                <w:sz w:val="24"/>
                <w:szCs w:val="24"/>
                <w:lang w:val="sr-Cyrl-CS"/>
              </w:rPr>
            </w:pPr>
            <w:r w:rsidRPr="008E5CE7">
              <w:rPr>
                <w:rFonts w:ascii="Times New Roman" w:hAnsi="Times New Roman"/>
                <w:b/>
                <w:sz w:val="24"/>
                <w:szCs w:val="24"/>
              </w:rPr>
              <w:t>наставницима</w:t>
            </w: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1.Пружање помоћи наставницима на конкретизацији и операционализацији циљева и задатака образовно-васпитног рада</w:t>
            </w:r>
          </w:p>
        </w:tc>
        <w:tc>
          <w:tcPr>
            <w:tcW w:w="2301"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Током године</w:t>
            </w:r>
          </w:p>
          <w:p w:rsidR="004900AF" w:rsidRPr="008E5CE7" w:rsidRDefault="004900AF" w:rsidP="00A8296F">
            <w:pPr>
              <w:spacing w:before="80" w:after="80" w:line="264" w:lineRule="auto"/>
              <w:rPr>
                <w:rFonts w:ascii="Times New Roman" w:hAnsi="Times New Roman"/>
                <w:sz w:val="24"/>
                <w:szCs w:val="24"/>
                <w:lang w:val="ru-RU"/>
              </w:rPr>
            </w:pPr>
          </w:p>
        </w:tc>
      </w:tr>
      <w:tr w:rsidR="004900AF" w:rsidRPr="008E5CE7" w:rsidTr="00A8296F">
        <w:trPr>
          <w:trHeight w:val="1349"/>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2.Пружање помоћи наставницима на унапређивању квалитета образовно-васпитног рада увођењем иновација и иницирањем коришћења савремених метода и облика рада</w:t>
            </w:r>
          </w:p>
        </w:tc>
        <w:tc>
          <w:tcPr>
            <w:tcW w:w="2301"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Током године</w:t>
            </w:r>
          </w:p>
          <w:p w:rsidR="004900AF" w:rsidRPr="008E5CE7" w:rsidRDefault="004900AF" w:rsidP="00A8296F">
            <w:pPr>
              <w:spacing w:before="80" w:after="80" w:line="264" w:lineRule="auto"/>
              <w:rPr>
                <w:rFonts w:ascii="Times New Roman" w:hAnsi="Times New Roman"/>
                <w:sz w:val="24"/>
                <w:szCs w:val="24"/>
                <w:lang w:val="ru-RU"/>
              </w:rPr>
            </w:pPr>
          </w:p>
        </w:tc>
      </w:tr>
      <w:tr w:rsidR="004900AF" w:rsidRPr="008E5CE7" w:rsidTr="00A8296F">
        <w:trPr>
          <w:trHeight w:val="705"/>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4. Мативисање наставника на континуирано СУ и израду плана професионалног развоја и напредовања у струци</w:t>
            </w:r>
          </w:p>
        </w:tc>
        <w:tc>
          <w:tcPr>
            <w:tcW w:w="2301" w:type="dxa"/>
            <w:shd w:val="clear" w:color="auto" w:fill="auto"/>
          </w:tcPr>
          <w:p w:rsidR="004900AF" w:rsidRPr="008E5CE7" w:rsidRDefault="004900AF" w:rsidP="00A8296F">
            <w:pPr>
              <w:spacing w:before="80" w:after="80" w:line="264" w:lineRule="auto"/>
              <w:jc w:val="both"/>
              <w:rPr>
                <w:rFonts w:ascii="Times New Roman" w:hAnsi="Times New Roman"/>
                <w:sz w:val="24"/>
                <w:szCs w:val="24"/>
                <w:lang w:val="ru-RU"/>
              </w:rPr>
            </w:pPr>
            <w:r w:rsidRPr="008E5CE7">
              <w:rPr>
                <w:rFonts w:ascii="Times New Roman" w:hAnsi="Times New Roman"/>
                <w:sz w:val="24"/>
                <w:szCs w:val="24"/>
                <w:lang w:val="ru-RU"/>
              </w:rPr>
              <w:t>- Август</w:t>
            </w:r>
          </w:p>
          <w:p w:rsidR="004900AF" w:rsidRPr="008E5CE7" w:rsidRDefault="004900AF" w:rsidP="00A8296F">
            <w:pPr>
              <w:autoSpaceDE w:val="0"/>
              <w:autoSpaceDN w:val="0"/>
              <w:adjustRightInd w:val="0"/>
              <w:spacing w:before="80" w:after="80" w:line="264" w:lineRule="auto"/>
              <w:jc w:val="both"/>
              <w:rPr>
                <w:rFonts w:ascii="Times New Roman" w:hAnsi="Times New Roman"/>
                <w:sz w:val="24"/>
                <w:szCs w:val="24"/>
                <w:lang w:val="ru-RU"/>
              </w:rPr>
            </w:pPr>
            <w:r w:rsidRPr="008E5CE7">
              <w:rPr>
                <w:rFonts w:ascii="Times New Roman" w:hAnsi="Times New Roman"/>
                <w:sz w:val="24"/>
                <w:szCs w:val="24"/>
                <w:lang w:val="ru-RU"/>
              </w:rPr>
              <w:t>- Током године</w:t>
            </w:r>
          </w:p>
        </w:tc>
      </w:tr>
      <w:tr w:rsidR="004900AF" w:rsidRPr="008E5CE7" w:rsidTr="00A8296F">
        <w:trPr>
          <w:trHeight w:val="1065"/>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5. Оснаживање наставника за тимски рад кроз активности СВ, тимова и комисија</w:t>
            </w:r>
          </w:p>
        </w:tc>
        <w:tc>
          <w:tcPr>
            <w:tcW w:w="2301" w:type="dxa"/>
            <w:shd w:val="clear" w:color="auto" w:fill="auto"/>
          </w:tcPr>
          <w:p w:rsidR="004900AF" w:rsidRPr="008E5CE7" w:rsidRDefault="004900AF" w:rsidP="00A8296F">
            <w:pPr>
              <w:spacing w:before="80" w:after="80" w:line="264" w:lineRule="auto"/>
              <w:jc w:val="both"/>
              <w:rPr>
                <w:rFonts w:ascii="Times New Roman" w:hAnsi="Times New Roman"/>
                <w:sz w:val="24"/>
                <w:szCs w:val="24"/>
                <w:lang w:val="ru-RU"/>
              </w:rPr>
            </w:pPr>
            <w:r w:rsidRPr="008E5CE7">
              <w:rPr>
                <w:rFonts w:ascii="Times New Roman" w:hAnsi="Times New Roman"/>
                <w:sz w:val="24"/>
                <w:szCs w:val="24"/>
                <w:lang w:val="ru-RU"/>
              </w:rPr>
              <w:t>- Август</w:t>
            </w:r>
          </w:p>
          <w:p w:rsidR="004900AF" w:rsidRPr="008E5CE7" w:rsidRDefault="004900AF" w:rsidP="00A8296F">
            <w:pPr>
              <w:autoSpaceDE w:val="0"/>
              <w:autoSpaceDN w:val="0"/>
              <w:adjustRightInd w:val="0"/>
              <w:spacing w:before="80" w:after="80" w:line="264" w:lineRule="auto"/>
              <w:jc w:val="both"/>
              <w:rPr>
                <w:rFonts w:ascii="Times New Roman" w:hAnsi="Times New Roman"/>
                <w:sz w:val="24"/>
                <w:szCs w:val="24"/>
                <w:lang w:val="ru-RU"/>
              </w:rPr>
            </w:pPr>
            <w:r w:rsidRPr="008E5CE7">
              <w:rPr>
                <w:rFonts w:ascii="Times New Roman" w:hAnsi="Times New Roman"/>
                <w:sz w:val="24"/>
                <w:szCs w:val="24"/>
                <w:lang w:val="ru-RU"/>
              </w:rPr>
              <w:t>- Током године</w:t>
            </w:r>
          </w:p>
        </w:tc>
      </w:tr>
      <w:tr w:rsidR="004900AF" w:rsidRPr="008E5CE7" w:rsidTr="00A8296F">
        <w:trPr>
          <w:trHeight w:val="705"/>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6.Анализа реализације праћених часова редовне наставе и других облика образовно-васпитног рада</w:t>
            </w:r>
          </w:p>
        </w:tc>
        <w:tc>
          <w:tcPr>
            <w:tcW w:w="2301"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Током године</w:t>
            </w:r>
          </w:p>
          <w:p w:rsidR="004900AF" w:rsidRPr="008E5CE7" w:rsidRDefault="004900AF" w:rsidP="00A8296F">
            <w:pPr>
              <w:spacing w:before="80" w:after="80" w:line="264" w:lineRule="auto"/>
              <w:rPr>
                <w:rFonts w:ascii="Times New Roman" w:hAnsi="Times New Roman"/>
                <w:sz w:val="24"/>
                <w:szCs w:val="24"/>
                <w:lang w:val="ru-RU"/>
              </w:rPr>
            </w:pPr>
          </w:p>
        </w:tc>
      </w:tr>
      <w:tr w:rsidR="004900AF" w:rsidRPr="008E5CE7" w:rsidTr="00A8296F">
        <w:trPr>
          <w:trHeight w:val="1065"/>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7.Праћење начина вођења педагошке документације наставника</w:t>
            </w:r>
          </w:p>
        </w:tc>
        <w:tc>
          <w:tcPr>
            <w:tcW w:w="2301"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Током године</w:t>
            </w:r>
          </w:p>
          <w:p w:rsidR="004900AF" w:rsidRPr="008E5CE7" w:rsidRDefault="004900AF" w:rsidP="00A8296F">
            <w:pPr>
              <w:spacing w:before="80" w:after="80" w:line="264" w:lineRule="auto"/>
              <w:rPr>
                <w:rFonts w:ascii="Times New Roman" w:hAnsi="Times New Roman"/>
                <w:sz w:val="24"/>
                <w:szCs w:val="24"/>
                <w:lang w:val="ru-RU"/>
              </w:rPr>
            </w:pPr>
          </w:p>
        </w:tc>
      </w:tr>
      <w:tr w:rsidR="004900AF" w:rsidRPr="008E5CE7" w:rsidTr="00A8296F">
        <w:trPr>
          <w:trHeight w:val="1245"/>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8. Пружање помоћи наставницима у осмишљавању рада са ученицима којима је потребна додатна подршка ( даровитим и ученицима са тешкоћама у развоју)</w:t>
            </w:r>
          </w:p>
        </w:tc>
        <w:tc>
          <w:tcPr>
            <w:tcW w:w="2301"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Током године</w:t>
            </w:r>
          </w:p>
          <w:p w:rsidR="004900AF" w:rsidRPr="008E5CE7" w:rsidRDefault="004900AF" w:rsidP="00A8296F">
            <w:pPr>
              <w:spacing w:before="80" w:after="80" w:line="264" w:lineRule="auto"/>
              <w:rPr>
                <w:rFonts w:ascii="Times New Roman" w:hAnsi="Times New Roman"/>
                <w:sz w:val="24"/>
                <w:szCs w:val="24"/>
                <w:lang w:val="ru-RU"/>
              </w:rPr>
            </w:pPr>
          </w:p>
        </w:tc>
      </w:tr>
      <w:tr w:rsidR="004900AF" w:rsidRPr="008E5CE7" w:rsidTr="00A8296F">
        <w:trPr>
          <w:trHeight w:val="705"/>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9. Пружање помоћи наставницима у реализацији огледних , угледних активности, часова и примера добре праксе, излагања на састанцима већа, актива</w:t>
            </w:r>
          </w:p>
        </w:tc>
        <w:tc>
          <w:tcPr>
            <w:tcW w:w="2301"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Током године</w:t>
            </w:r>
          </w:p>
          <w:p w:rsidR="004900AF" w:rsidRPr="008E5CE7" w:rsidRDefault="004900AF" w:rsidP="00A8296F">
            <w:pPr>
              <w:spacing w:before="80" w:after="80" w:line="264" w:lineRule="auto"/>
              <w:rPr>
                <w:rFonts w:ascii="Times New Roman" w:hAnsi="Times New Roman"/>
                <w:sz w:val="24"/>
                <w:szCs w:val="24"/>
                <w:lang w:val="ru-RU"/>
              </w:rPr>
            </w:pPr>
          </w:p>
        </w:tc>
      </w:tr>
      <w:tr w:rsidR="004900AF" w:rsidRPr="008E5CE7" w:rsidTr="00A8296F">
        <w:trPr>
          <w:trHeight w:val="705"/>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10. Пружање помоћи приправницима у процесу увођења у посао и у припреми за полагање испита за лиценцу</w:t>
            </w:r>
          </w:p>
        </w:tc>
        <w:tc>
          <w:tcPr>
            <w:tcW w:w="2301"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Током године</w:t>
            </w:r>
          </w:p>
          <w:p w:rsidR="004900AF" w:rsidRPr="008E5CE7" w:rsidRDefault="004900AF" w:rsidP="00A8296F">
            <w:pPr>
              <w:spacing w:before="80" w:after="80" w:line="264" w:lineRule="auto"/>
              <w:rPr>
                <w:rFonts w:ascii="Times New Roman" w:hAnsi="Times New Roman"/>
                <w:sz w:val="24"/>
                <w:szCs w:val="24"/>
                <w:lang w:val="ru-RU"/>
              </w:rPr>
            </w:pPr>
          </w:p>
        </w:tc>
      </w:tr>
      <w:tr w:rsidR="004900AF" w:rsidRPr="008E5CE7" w:rsidTr="00A8296F">
        <w:trPr>
          <w:trHeight w:val="1065"/>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11. Пружање помоћи у изради планова додатног, допунског рада, плана рада ОС и секција</w:t>
            </w:r>
          </w:p>
        </w:tc>
        <w:tc>
          <w:tcPr>
            <w:tcW w:w="2301"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Октобар</w:t>
            </w: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-Током године</w:t>
            </w:r>
          </w:p>
          <w:p w:rsidR="004900AF" w:rsidRPr="008E5CE7" w:rsidRDefault="004900AF" w:rsidP="00A8296F">
            <w:pPr>
              <w:spacing w:before="80" w:after="80" w:line="264" w:lineRule="auto"/>
              <w:rPr>
                <w:rFonts w:ascii="Times New Roman" w:hAnsi="Times New Roman"/>
                <w:sz w:val="24"/>
                <w:szCs w:val="24"/>
                <w:lang w:val="ru-RU"/>
              </w:rPr>
            </w:pPr>
          </w:p>
        </w:tc>
      </w:tr>
      <w:tr w:rsidR="004900AF" w:rsidRPr="008E5CE7" w:rsidTr="00A8296F">
        <w:trPr>
          <w:trHeight w:val="1067"/>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12. Пружање помоћи приправницима у процесу увођења у посао и у припреми за полагање испита за лиценцу</w:t>
            </w:r>
          </w:p>
        </w:tc>
        <w:tc>
          <w:tcPr>
            <w:tcW w:w="2301"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Током године</w:t>
            </w:r>
          </w:p>
          <w:p w:rsidR="004900AF" w:rsidRPr="008E5CE7" w:rsidRDefault="004900AF" w:rsidP="00A8296F">
            <w:pPr>
              <w:spacing w:before="80" w:after="80" w:line="264" w:lineRule="auto"/>
              <w:rPr>
                <w:rFonts w:ascii="Times New Roman" w:hAnsi="Times New Roman"/>
                <w:sz w:val="24"/>
                <w:szCs w:val="24"/>
                <w:lang w:val="ru-RU"/>
              </w:rPr>
            </w:pPr>
          </w:p>
        </w:tc>
      </w:tr>
      <w:tr w:rsidR="004900AF" w:rsidRPr="008E5CE7" w:rsidTr="00A8296F">
        <w:trPr>
          <w:trHeight w:val="540"/>
          <w:jc w:val="center"/>
        </w:trPr>
        <w:tc>
          <w:tcPr>
            <w:tcW w:w="1952" w:type="dxa"/>
            <w:vMerge w:val="restart"/>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 xml:space="preserve"> Рад са</w:t>
            </w:r>
          </w:p>
          <w:p w:rsidR="004900AF" w:rsidRPr="008E5CE7" w:rsidRDefault="004900AF" w:rsidP="00A8296F">
            <w:pPr>
              <w:spacing w:before="80" w:after="80" w:line="264" w:lineRule="auto"/>
              <w:rPr>
                <w:rFonts w:ascii="Times New Roman" w:hAnsi="Times New Roman"/>
                <w:b/>
                <w:sz w:val="24"/>
                <w:szCs w:val="24"/>
                <w:lang w:val="sr-Cyrl-CS"/>
              </w:rPr>
            </w:pPr>
            <w:r w:rsidRPr="008E5CE7">
              <w:rPr>
                <w:rFonts w:ascii="Times New Roman" w:hAnsi="Times New Roman"/>
                <w:b/>
                <w:sz w:val="24"/>
                <w:szCs w:val="24"/>
                <w:lang w:val="ru-RU"/>
              </w:rPr>
              <w:t>ученицима</w:t>
            </w:r>
          </w:p>
          <w:p w:rsidR="004900AF" w:rsidRPr="008E5CE7" w:rsidRDefault="004900AF" w:rsidP="00A8296F">
            <w:pPr>
              <w:spacing w:before="80" w:after="80" w:line="264" w:lineRule="auto"/>
              <w:jc w:val="both"/>
              <w:rPr>
                <w:rFonts w:ascii="Times New Roman" w:hAnsi="Times New Roman"/>
                <w:sz w:val="24"/>
                <w:szCs w:val="24"/>
                <w:lang w:val="sr-Cyrl-CS"/>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1. Испитивање ученика уписаног у основну школу</w:t>
            </w:r>
          </w:p>
        </w:tc>
        <w:tc>
          <w:tcPr>
            <w:tcW w:w="2301" w:type="dxa"/>
            <w:shd w:val="clear" w:color="auto" w:fill="auto"/>
          </w:tcPr>
          <w:p w:rsidR="004900AF" w:rsidRPr="008E5CE7" w:rsidRDefault="004900AF" w:rsidP="00A8296F">
            <w:pPr>
              <w:spacing w:before="80" w:after="80" w:line="264" w:lineRule="auto"/>
              <w:rPr>
                <w:rFonts w:ascii="Times New Roman" w:hAnsi="Times New Roman"/>
                <w:sz w:val="24"/>
                <w:szCs w:val="24"/>
                <w:lang w:val="sr-Cyrl-CS"/>
              </w:rPr>
            </w:pPr>
            <w:r w:rsidRPr="008E5CE7">
              <w:rPr>
                <w:rFonts w:ascii="Times New Roman" w:hAnsi="Times New Roman"/>
                <w:sz w:val="24"/>
                <w:szCs w:val="24"/>
                <w:lang w:val="sr-Cyrl-CS"/>
              </w:rPr>
              <w:t>- Септембар</w:t>
            </w:r>
          </w:p>
          <w:p w:rsidR="004900AF" w:rsidRPr="008E5CE7" w:rsidRDefault="004900AF" w:rsidP="00A8296F">
            <w:pPr>
              <w:spacing w:before="80" w:after="80" w:line="264" w:lineRule="auto"/>
              <w:rPr>
                <w:rFonts w:ascii="Times New Roman" w:hAnsi="Times New Roman"/>
                <w:sz w:val="24"/>
                <w:szCs w:val="24"/>
                <w:lang w:val="sr-Cyrl-CS"/>
              </w:rPr>
            </w:pPr>
            <w:r w:rsidRPr="008E5CE7">
              <w:rPr>
                <w:rFonts w:ascii="Times New Roman" w:hAnsi="Times New Roman"/>
                <w:sz w:val="24"/>
                <w:szCs w:val="24"/>
                <w:lang w:val="sr-Cyrl-CS"/>
              </w:rPr>
              <w:t>- Мај</w:t>
            </w:r>
          </w:p>
        </w:tc>
      </w:tr>
      <w:tr w:rsidR="004900AF" w:rsidRPr="008E5CE7" w:rsidTr="00A8296F">
        <w:trPr>
          <w:trHeight w:val="1050"/>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2. Пружање помоћи и подршке укључивању ученика у различите пројекте и активности стручних и невладиних организација</w:t>
            </w:r>
          </w:p>
        </w:tc>
        <w:tc>
          <w:tcPr>
            <w:tcW w:w="2301"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Током године</w:t>
            </w:r>
          </w:p>
          <w:p w:rsidR="004900AF" w:rsidRPr="008E5CE7" w:rsidRDefault="004900AF" w:rsidP="00A8296F">
            <w:pPr>
              <w:spacing w:before="80" w:after="80" w:line="264" w:lineRule="auto"/>
              <w:rPr>
                <w:rFonts w:ascii="Times New Roman" w:hAnsi="Times New Roman"/>
                <w:sz w:val="24"/>
                <w:szCs w:val="24"/>
                <w:lang w:val="ru-RU"/>
              </w:rPr>
            </w:pPr>
          </w:p>
        </w:tc>
      </w:tr>
      <w:tr w:rsidR="004900AF" w:rsidRPr="008E5CE7" w:rsidTr="00A8296F">
        <w:trPr>
          <w:trHeight w:val="705"/>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3. Идентификовање и рад на остваривању педагошких узрока проблема у учењу и понашању</w:t>
            </w:r>
          </w:p>
        </w:tc>
        <w:tc>
          <w:tcPr>
            <w:tcW w:w="2301" w:type="dxa"/>
            <w:shd w:val="clear" w:color="auto" w:fill="auto"/>
          </w:tcPr>
          <w:p w:rsidR="004900AF" w:rsidRPr="008E5CE7" w:rsidRDefault="004900AF" w:rsidP="00A8296F">
            <w:pPr>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Новембар/јун</w:t>
            </w:r>
          </w:p>
        </w:tc>
      </w:tr>
      <w:tr w:rsidR="004900AF" w:rsidRPr="008E5CE7" w:rsidTr="00A8296F">
        <w:trPr>
          <w:trHeight w:val="660"/>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xml:space="preserve">4. Анализа предлога и сугестија ученика за унапређивање рада школе и помоћ у њиховој реализацији </w:t>
            </w:r>
          </w:p>
        </w:tc>
        <w:tc>
          <w:tcPr>
            <w:tcW w:w="2301"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Током године</w:t>
            </w: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p>
        </w:tc>
      </w:tr>
      <w:tr w:rsidR="004900AF" w:rsidRPr="008E5CE7" w:rsidTr="00A8296F">
        <w:trPr>
          <w:trHeight w:val="1110"/>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5. Пружање помоћи на осмишљавању садржаја и организовању активности за креативно и конструктивно коришћење слободног времена</w:t>
            </w:r>
          </w:p>
        </w:tc>
        <w:tc>
          <w:tcPr>
            <w:tcW w:w="2301"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Током године</w:t>
            </w:r>
          </w:p>
          <w:p w:rsidR="004900AF" w:rsidRPr="008E5CE7" w:rsidRDefault="004900AF" w:rsidP="00A8296F">
            <w:pPr>
              <w:spacing w:before="80" w:after="80" w:line="264" w:lineRule="auto"/>
              <w:rPr>
                <w:rFonts w:ascii="Times New Roman" w:hAnsi="Times New Roman"/>
                <w:sz w:val="24"/>
                <w:szCs w:val="24"/>
                <w:lang w:val="ru-RU"/>
              </w:rPr>
            </w:pPr>
          </w:p>
        </w:tc>
      </w:tr>
      <w:tr w:rsidR="004900AF" w:rsidRPr="008E5CE7" w:rsidTr="00A8296F">
        <w:trPr>
          <w:trHeight w:val="1635"/>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6. Промовисање, предлагање мера, учешћа у активностима у циљу смањивања насиља, а повећану толеранције и конструктивног решавања конфликата, популарисања здравих стилова живота</w:t>
            </w:r>
          </w:p>
        </w:tc>
        <w:tc>
          <w:tcPr>
            <w:tcW w:w="2301"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Током године</w:t>
            </w:r>
          </w:p>
          <w:p w:rsidR="004900AF" w:rsidRPr="008E5CE7" w:rsidRDefault="004900AF" w:rsidP="00A8296F">
            <w:pPr>
              <w:spacing w:before="80" w:after="80" w:line="264" w:lineRule="auto"/>
              <w:rPr>
                <w:rFonts w:ascii="Times New Roman" w:hAnsi="Times New Roman"/>
                <w:sz w:val="24"/>
                <w:szCs w:val="24"/>
                <w:lang w:val="ru-RU"/>
              </w:rPr>
            </w:pPr>
          </w:p>
        </w:tc>
      </w:tr>
      <w:tr w:rsidR="004900AF" w:rsidRPr="008E5CE7" w:rsidTr="00A8296F">
        <w:trPr>
          <w:trHeight w:val="885"/>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7. Учешће у изради педагошког профила , ИОП за ученике којима је потребна додатна подршка</w:t>
            </w:r>
          </w:p>
        </w:tc>
        <w:tc>
          <w:tcPr>
            <w:tcW w:w="2301" w:type="dxa"/>
            <w:shd w:val="clear" w:color="auto" w:fill="auto"/>
          </w:tcPr>
          <w:p w:rsidR="004900AF" w:rsidRPr="008E5CE7" w:rsidRDefault="004900AF" w:rsidP="00A8296F">
            <w:pPr>
              <w:spacing w:before="80" w:after="80" w:line="264" w:lineRule="auto"/>
              <w:jc w:val="both"/>
              <w:rPr>
                <w:rFonts w:ascii="Times New Roman" w:hAnsi="Times New Roman"/>
                <w:sz w:val="24"/>
                <w:szCs w:val="24"/>
                <w:lang w:val="sr-Cyrl-CS"/>
              </w:rPr>
            </w:pPr>
            <w:r w:rsidRPr="008E5CE7">
              <w:rPr>
                <w:rFonts w:ascii="Times New Roman" w:hAnsi="Times New Roman"/>
                <w:sz w:val="24"/>
                <w:szCs w:val="24"/>
                <w:lang w:val="sr-Cyrl-CS"/>
              </w:rPr>
              <w:t>-Новембар</w:t>
            </w:r>
          </w:p>
          <w:p w:rsidR="004900AF" w:rsidRPr="008E5CE7" w:rsidRDefault="004900AF" w:rsidP="00A8296F">
            <w:pPr>
              <w:spacing w:before="80" w:after="80" w:line="264" w:lineRule="auto"/>
              <w:jc w:val="both"/>
              <w:rPr>
                <w:rFonts w:ascii="Times New Roman" w:hAnsi="Times New Roman"/>
                <w:sz w:val="24"/>
                <w:szCs w:val="24"/>
                <w:lang w:val="sr-Cyrl-CS"/>
              </w:rPr>
            </w:pPr>
            <w:r w:rsidRPr="008E5CE7">
              <w:rPr>
                <w:rFonts w:ascii="Times New Roman" w:hAnsi="Times New Roman"/>
                <w:sz w:val="24"/>
                <w:szCs w:val="24"/>
                <w:lang w:val="sr-Cyrl-CS"/>
              </w:rPr>
              <w:t>-Фебруар</w:t>
            </w:r>
          </w:p>
          <w:p w:rsidR="004900AF" w:rsidRPr="008E5CE7" w:rsidRDefault="004900AF" w:rsidP="00A8296F">
            <w:pPr>
              <w:spacing w:before="80" w:after="80" w:line="264" w:lineRule="auto"/>
              <w:jc w:val="both"/>
              <w:rPr>
                <w:rFonts w:ascii="Times New Roman" w:hAnsi="Times New Roman"/>
                <w:sz w:val="24"/>
                <w:szCs w:val="24"/>
                <w:lang w:val="sr-Cyrl-CS"/>
              </w:rPr>
            </w:pPr>
            <w:r w:rsidRPr="008E5CE7">
              <w:rPr>
                <w:rFonts w:ascii="Times New Roman" w:hAnsi="Times New Roman"/>
                <w:sz w:val="24"/>
                <w:szCs w:val="24"/>
                <w:lang w:val="sr-Cyrl-CS"/>
              </w:rPr>
              <w:t>-Април</w:t>
            </w:r>
          </w:p>
          <w:p w:rsidR="004900AF" w:rsidRPr="008E5CE7" w:rsidRDefault="004900AF" w:rsidP="00A8296F">
            <w:pPr>
              <w:spacing w:before="80" w:after="80" w:line="264" w:lineRule="auto"/>
              <w:jc w:val="both"/>
              <w:rPr>
                <w:rFonts w:ascii="Times New Roman" w:hAnsi="Times New Roman"/>
                <w:sz w:val="24"/>
                <w:szCs w:val="24"/>
                <w:lang w:val="sr-Cyrl-CS"/>
              </w:rPr>
            </w:pPr>
            <w:r w:rsidRPr="008E5CE7">
              <w:rPr>
                <w:rFonts w:ascii="Times New Roman" w:hAnsi="Times New Roman"/>
                <w:sz w:val="24"/>
                <w:szCs w:val="24"/>
                <w:lang w:val="sr-Cyrl-CS"/>
              </w:rPr>
              <w:t>-Јун</w:t>
            </w:r>
          </w:p>
        </w:tc>
      </w:tr>
      <w:tr w:rsidR="004900AF" w:rsidRPr="008E5CE7" w:rsidTr="00A8296F">
        <w:trPr>
          <w:trHeight w:val="1875"/>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8. Учествовање у појачаном васпитном раду за ученике који врше повреду правила понашања или се не придржавају одлука директора и органа школе, неоправдано изостану са наставе 5 часова, тј. који својим понашањем угрожава друге у остваривању њихових права</w:t>
            </w:r>
          </w:p>
        </w:tc>
        <w:tc>
          <w:tcPr>
            <w:tcW w:w="2301"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Током године</w:t>
            </w: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p>
        </w:tc>
      </w:tr>
      <w:tr w:rsidR="004900AF" w:rsidRPr="008E5CE7" w:rsidTr="00A8296F">
        <w:trPr>
          <w:trHeight w:val="548"/>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9. Рад на професионалној оријентацији ученика</w:t>
            </w:r>
          </w:p>
        </w:tc>
        <w:tc>
          <w:tcPr>
            <w:tcW w:w="2301" w:type="dxa"/>
            <w:shd w:val="clear" w:color="auto" w:fill="auto"/>
          </w:tcPr>
          <w:p w:rsidR="004900AF" w:rsidRPr="008E5CE7" w:rsidRDefault="004900AF" w:rsidP="00A8296F">
            <w:pPr>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Април, мај</w:t>
            </w:r>
          </w:p>
        </w:tc>
      </w:tr>
      <w:tr w:rsidR="004900AF" w:rsidRPr="008E5CE7" w:rsidTr="00A8296F">
        <w:trPr>
          <w:trHeight w:val="1067"/>
          <w:jc w:val="center"/>
        </w:trPr>
        <w:tc>
          <w:tcPr>
            <w:tcW w:w="1952" w:type="dxa"/>
            <w:vMerge w:val="restart"/>
            <w:shd w:val="clear" w:color="auto" w:fill="auto"/>
          </w:tcPr>
          <w:p w:rsidR="004900AF" w:rsidRPr="008E5CE7" w:rsidRDefault="004900AF" w:rsidP="00A8296F">
            <w:pPr>
              <w:spacing w:before="80" w:after="80" w:line="264" w:lineRule="auto"/>
              <w:rPr>
                <w:rFonts w:ascii="Times New Roman" w:hAnsi="Times New Roman"/>
                <w:b/>
                <w:sz w:val="24"/>
                <w:szCs w:val="24"/>
                <w:lang w:val="ru-RU"/>
              </w:rPr>
            </w:pP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Рад са</w:t>
            </w: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родитељима,</w:t>
            </w: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односно</w:t>
            </w:r>
          </w:p>
          <w:p w:rsidR="004900AF" w:rsidRPr="008E5CE7" w:rsidRDefault="004900AF" w:rsidP="00A8296F">
            <w:pPr>
              <w:spacing w:before="80" w:after="80" w:line="264" w:lineRule="auto"/>
              <w:rPr>
                <w:rFonts w:ascii="Times New Roman" w:hAnsi="Times New Roman"/>
                <w:sz w:val="24"/>
                <w:szCs w:val="24"/>
                <w:lang w:val="ru-RU"/>
              </w:rPr>
            </w:pPr>
            <w:r w:rsidRPr="008E5CE7">
              <w:rPr>
                <w:rFonts w:ascii="Times New Roman" w:hAnsi="Times New Roman"/>
                <w:b/>
                <w:sz w:val="24"/>
                <w:szCs w:val="24"/>
                <w:lang w:val="ru-RU"/>
              </w:rPr>
              <w:t>старатељима</w:t>
            </w: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1.Укључивање родитеља/старатеља у поједине облике рада школе и партиципација у свим сегментима рада школе</w:t>
            </w:r>
          </w:p>
        </w:tc>
        <w:tc>
          <w:tcPr>
            <w:tcW w:w="2301"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Током године</w:t>
            </w: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p>
        </w:tc>
      </w:tr>
      <w:tr w:rsidR="004900AF" w:rsidRPr="008E5CE7" w:rsidTr="00A8296F">
        <w:trPr>
          <w:trHeight w:val="1395"/>
          <w:jc w:val="center"/>
        </w:trPr>
        <w:tc>
          <w:tcPr>
            <w:tcW w:w="1952" w:type="dxa"/>
            <w:vMerge/>
            <w:shd w:val="clear" w:color="auto" w:fill="auto"/>
          </w:tcPr>
          <w:p w:rsidR="004900AF" w:rsidRPr="008E5CE7" w:rsidRDefault="004900AF" w:rsidP="00A8296F">
            <w:pPr>
              <w:spacing w:before="80" w:after="80" w:line="264" w:lineRule="auto"/>
              <w:rPr>
                <w:rFonts w:ascii="Times New Roman" w:hAnsi="Times New Roman"/>
                <w:b/>
                <w:sz w:val="24"/>
                <w:szCs w:val="24"/>
                <w:lang w:val="ru-RU"/>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2.Пружање подршке родитељима/старатељима у раду са ученицима са тешкоћама у учењу и проблемима у понашању, проблемима у развоју, професионалној оријентацији</w:t>
            </w:r>
          </w:p>
        </w:tc>
        <w:tc>
          <w:tcPr>
            <w:tcW w:w="2301"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Током године</w:t>
            </w: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Април, мај ( ПО)</w:t>
            </w: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p>
        </w:tc>
      </w:tr>
      <w:tr w:rsidR="004900AF" w:rsidRPr="008E5CE7" w:rsidTr="00A8296F">
        <w:trPr>
          <w:trHeight w:val="720"/>
          <w:jc w:val="center"/>
        </w:trPr>
        <w:tc>
          <w:tcPr>
            <w:tcW w:w="1952" w:type="dxa"/>
            <w:vMerge/>
            <w:shd w:val="clear" w:color="auto" w:fill="auto"/>
          </w:tcPr>
          <w:p w:rsidR="004900AF" w:rsidRPr="008E5CE7" w:rsidRDefault="004900AF" w:rsidP="00A8296F">
            <w:pPr>
              <w:spacing w:before="80" w:after="80" w:line="264" w:lineRule="auto"/>
              <w:rPr>
                <w:rFonts w:ascii="Times New Roman" w:hAnsi="Times New Roman"/>
                <w:b/>
                <w:sz w:val="24"/>
                <w:szCs w:val="24"/>
                <w:lang w:val="ru-RU"/>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3. Пружање подршке родитељима у осмишљавању слободног времена ученика</w:t>
            </w:r>
          </w:p>
        </w:tc>
        <w:tc>
          <w:tcPr>
            <w:tcW w:w="2301"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Током године</w:t>
            </w:r>
          </w:p>
        </w:tc>
      </w:tr>
      <w:tr w:rsidR="004900AF" w:rsidRPr="008E5CE7" w:rsidTr="00A8296F">
        <w:trPr>
          <w:trHeight w:val="720"/>
          <w:jc w:val="center"/>
        </w:trPr>
        <w:tc>
          <w:tcPr>
            <w:tcW w:w="1952" w:type="dxa"/>
            <w:vMerge/>
            <w:shd w:val="clear" w:color="auto" w:fill="auto"/>
          </w:tcPr>
          <w:p w:rsidR="004900AF" w:rsidRPr="008E5CE7" w:rsidRDefault="004900AF" w:rsidP="00A8296F">
            <w:pPr>
              <w:spacing w:before="80" w:after="80" w:line="264" w:lineRule="auto"/>
              <w:rPr>
                <w:rFonts w:ascii="Times New Roman" w:hAnsi="Times New Roman"/>
                <w:b/>
                <w:sz w:val="24"/>
                <w:szCs w:val="24"/>
                <w:lang w:val="ru-RU"/>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4. Рад са родитељима/старатељима у циљу прикупљања података о ученицима</w:t>
            </w:r>
          </w:p>
        </w:tc>
        <w:tc>
          <w:tcPr>
            <w:tcW w:w="2301" w:type="dxa"/>
            <w:shd w:val="clear" w:color="auto" w:fill="auto"/>
          </w:tcPr>
          <w:p w:rsidR="004900AF" w:rsidRPr="008E5CE7" w:rsidRDefault="004900AF" w:rsidP="00A8296F">
            <w:pPr>
              <w:spacing w:before="80" w:after="80" w:line="264" w:lineRule="auto"/>
              <w:jc w:val="both"/>
              <w:rPr>
                <w:rFonts w:ascii="Times New Roman" w:hAnsi="Times New Roman"/>
                <w:sz w:val="24"/>
                <w:szCs w:val="24"/>
                <w:lang w:val="ru-RU"/>
              </w:rPr>
            </w:pPr>
            <w:r w:rsidRPr="008E5CE7">
              <w:rPr>
                <w:rFonts w:ascii="Times New Roman" w:hAnsi="Times New Roman"/>
                <w:sz w:val="24"/>
                <w:szCs w:val="24"/>
                <w:lang w:val="ru-RU"/>
              </w:rPr>
              <w:t>- Август</w:t>
            </w:r>
          </w:p>
          <w:p w:rsidR="004900AF" w:rsidRPr="008E5CE7" w:rsidRDefault="004900AF" w:rsidP="00A8296F">
            <w:pPr>
              <w:autoSpaceDE w:val="0"/>
              <w:autoSpaceDN w:val="0"/>
              <w:adjustRightInd w:val="0"/>
              <w:spacing w:before="80" w:after="80" w:line="264" w:lineRule="auto"/>
              <w:jc w:val="both"/>
              <w:rPr>
                <w:rFonts w:ascii="Times New Roman" w:hAnsi="Times New Roman"/>
                <w:sz w:val="24"/>
                <w:szCs w:val="24"/>
                <w:lang w:val="ru-RU"/>
              </w:rPr>
            </w:pPr>
            <w:r w:rsidRPr="008E5CE7">
              <w:rPr>
                <w:rFonts w:ascii="Times New Roman" w:hAnsi="Times New Roman"/>
                <w:sz w:val="24"/>
                <w:szCs w:val="24"/>
                <w:lang w:val="ru-RU"/>
              </w:rPr>
              <w:t>- Током године</w:t>
            </w:r>
          </w:p>
        </w:tc>
      </w:tr>
      <w:tr w:rsidR="004900AF" w:rsidRPr="008E5CE7" w:rsidTr="00A8296F">
        <w:trPr>
          <w:trHeight w:val="1620"/>
          <w:jc w:val="center"/>
        </w:trPr>
        <w:tc>
          <w:tcPr>
            <w:tcW w:w="1952" w:type="dxa"/>
            <w:vMerge w:val="restart"/>
            <w:shd w:val="clear" w:color="auto" w:fill="auto"/>
          </w:tcPr>
          <w:p w:rsidR="004900AF" w:rsidRPr="008E5CE7" w:rsidRDefault="004900AF" w:rsidP="00A8296F">
            <w:pPr>
              <w:autoSpaceDE w:val="0"/>
              <w:autoSpaceDN w:val="0"/>
              <w:adjustRightInd w:val="0"/>
              <w:spacing w:before="80" w:after="80" w:line="264" w:lineRule="auto"/>
              <w:jc w:val="both"/>
              <w:rPr>
                <w:rFonts w:ascii="Times New Roman" w:hAnsi="Times New Roman"/>
                <w:sz w:val="24"/>
                <w:szCs w:val="24"/>
                <w:lang w:val="ru-RU"/>
              </w:rPr>
            </w:pP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sr-Cyrl-CS"/>
              </w:rPr>
            </w:pP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 xml:space="preserve"> Рад са</w:t>
            </w: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директором,</w:t>
            </w: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стручним</w:t>
            </w: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сарадницима</w:t>
            </w: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и пратиоцем</w:t>
            </w:r>
          </w:p>
          <w:p w:rsidR="004900AF" w:rsidRPr="008E5CE7" w:rsidRDefault="004900AF" w:rsidP="00A8296F">
            <w:pPr>
              <w:spacing w:before="80" w:after="80" w:line="264" w:lineRule="auto"/>
              <w:rPr>
                <w:rFonts w:ascii="Times New Roman" w:hAnsi="Times New Roman"/>
                <w:sz w:val="24"/>
                <w:szCs w:val="24"/>
                <w:lang w:val="ru-RU"/>
              </w:rPr>
            </w:pPr>
            <w:r w:rsidRPr="008E5CE7">
              <w:rPr>
                <w:rFonts w:ascii="Times New Roman" w:hAnsi="Times New Roman"/>
                <w:b/>
                <w:sz w:val="24"/>
                <w:szCs w:val="24"/>
                <w:lang w:val="ru-RU"/>
              </w:rPr>
              <w:t>ученика</w:t>
            </w: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1.Сарадња са директором и другим стручним сарадницима на истраживању образовно-васпитне праксе, специфичних проблема и потреба установе и предлагање мера за унапређивање образовно-васпитног рада</w:t>
            </w:r>
          </w:p>
        </w:tc>
        <w:tc>
          <w:tcPr>
            <w:tcW w:w="2301" w:type="dxa"/>
            <w:shd w:val="clear" w:color="auto" w:fill="auto"/>
          </w:tcPr>
          <w:p w:rsidR="004900AF" w:rsidRPr="008E5CE7" w:rsidRDefault="004900AF" w:rsidP="00A8296F">
            <w:pPr>
              <w:spacing w:before="80" w:after="80" w:line="264" w:lineRule="auto"/>
              <w:rPr>
                <w:rFonts w:ascii="Times New Roman" w:hAnsi="Times New Roman"/>
                <w:sz w:val="24"/>
                <w:szCs w:val="24"/>
                <w:lang w:val="sr-Cyrl-CS"/>
              </w:rPr>
            </w:pPr>
            <w:r w:rsidRPr="008E5CE7">
              <w:rPr>
                <w:rFonts w:ascii="Times New Roman" w:hAnsi="Times New Roman"/>
                <w:sz w:val="24"/>
                <w:szCs w:val="24"/>
                <w:lang w:val="ru-RU"/>
              </w:rPr>
              <w:t>- Током године</w:t>
            </w:r>
          </w:p>
        </w:tc>
      </w:tr>
      <w:tr w:rsidR="004900AF" w:rsidRPr="008E5CE7" w:rsidTr="00A8296F">
        <w:trPr>
          <w:trHeight w:val="1020"/>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jc w:val="both"/>
              <w:rPr>
                <w:rFonts w:ascii="Times New Roman" w:hAnsi="Times New Roman"/>
                <w:sz w:val="24"/>
                <w:szCs w:val="24"/>
                <w:lang w:val="ru-RU"/>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2. Сарадња са директором и другим стручним сарадницима  у оквиру рада тимова и комисија и редовна размена информација</w:t>
            </w:r>
          </w:p>
        </w:tc>
        <w:tc>
          <w:tcPr>
            <w:tcW w:w="2301" w:type="dxa"/>
            <w:shd w:val="clear" w:color="auto" w:fill="auto"/>
          </w:tcPr>
          <w:p w:rsidR="004900AF" w:rsidRPr="008E5CE7" w:rsidRDefault="004900AF" w:rsidP="00A8296F">
            <w:pPr>
              <w:spacing w:before="80" w:after="80" w:line="264" w:lineRule="auto"/>
              <w:rPr>
                <w:rFonts w:ascii="Times New Roman" w:hAnsi="Times New Roman"/>
                <w:sz w:val="24"/>
                <w:szCs w:val="24"/>
                <w:lang w:val="sr-Cyrl-CS"/>
              </w:rPr>
            </w:pPr>
            <w:r w:rsidRPr="008E5CE7">
              <w:rPr>
                <w:rFonts w:ascii="Times New Roman" w:hAnsi="Times New Roman"/>
                <w:sz w:val="24"/>
                <w:szCs w:val="24"/>
                <w:lang w:val="ru-RU"/>
              </w:rPr>
              <w:t>- Током године</w:t>
            </w:r>
          </w:p>
        </w:tc>
      </w:tr>
      <w:tr w:rsidR="004900AF" w:rsidRPr="008E5CE7" w:rsidTr="00A8296F">
        <w:trPr>
          <w:trHeight w:val="1605"/>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jc w:val="both"/>
              <w:rPr>
                <w:rFonts w:ascii="Times New Roman" w:hAnsi="Times New Roman"/>
                <w:sz w:val="24"/>
                <w:szCs w:val="24"/>
                <w:lang w:val="ru-RU"/>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3. Сарадња са директором и другим стручним сарадницима на заједничком планирању активности, изради стратешких докумената установе, анализа и извештаја о радуШколе</w:t>
            </w:r>
          </w:p>
        </w:tc>
        <w:tc>
          <w:tcPr>
            <w:tcW w:w="2301" w:type="dxa"/>
            <w:shd w:val="clear" w:color="auto" w:fill="auto"/>
          </w:tcPr>
          <w:p w:rsidR="004900AF" w:rsidRPr="008E5CE7" w:rsidRDefault="004900AF" w:rsidP="00A8296F">
            <w:pPr>
              <w:spacing w:before="80" w:after="80" w:line="264" w:lineRule="auto"/>
              <w:jc w:val="both"/>
              <w:rPr>
                <w:rFonts w:ascii="Times New Roman" w:hAnsi="Times New Roman"/>
                <w:sz w:val="24"/>
                <w:szCs w:val="24"/>
                <w:lang w:val="ru-RU"/>
              </w:rPr>
            </w:pPr>
            <w:r w:rsidRPr="008E5CE7">
              <w:rPr>
                <w:rFonts w:ascii="Times New Roman" w:hAnsi="Times New Roman"/>
                <w:sz w:val="24"/>
                <w:szCs w:val="24"/>
                <w:lang w:val="ru-RU"/>
              </w:rPr>
              <w:t>- Август</w:t>
            </w:r>
          </w:p>
          <w:p w:rsidR="004900AF" w:rsidRPr="008E5CE7" w:rsidRDefault="004900AF" w:rsidP="00A8296F">
            <w:pPr>
              <w:spacing w:before="80" w:after="80" w:line="264" w:lineRule="auto"/>
              <w:rPr>
                <w:rFonts w:ascii="Times New Roman" w:hAnsi="Times New Roman"/>
                <w:sz w:val="24"/>
                <w:szCs w:val="24"/>
                <w:lang w:val="sr-Cyrl-CS"/>
              </w:rPr>
            </w:pPr>
            <w:r w:rsidRPr="008E5CE7">
              <w:rPr>
                <w:rFonts w:ascii="Times New Roman" w:hAnsi="Times New Roman"/>
                <w:sz w:val="24"/>
                <w:szCs w:val="24"/>
                <w:lang w:val="ru-RU"/>
              </w:rPr>
              <w:t>- Током године</w:t>
            </w:r>
          </w:p>
        </w:tc>
      </w:tr>
      <w:tr w:rsidR="004900AF" w:rsidRPr="008E5CE7" w:rsidTr="00A8296F">
        <w:trPr>
          <w:trHeight w:val="1050"/>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jc w:val="both"/>
              <w:rPr>
                <w:rFonts w:ascii="Times New Roman" w:hAnsi="Times New Roman"/>
                <w:sz w:val="24"/>
                <w:szCs w:val="24"/>
                <w:lang w:val="ru-RU"/>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4. Сарадња са директором на формирању одељења првог разреда и расподели одељењских сарешинстава</w:t>
            </w:r>
          </w:p>
        </w:tc>
        <w:tc>
          <w:tcPr>
            <w:tcW w:w="2301" w:type="dxa"/>
            <w:shd w:val="clear" w:color="auto" w:fill="auto"/>
          </w:tcPr>
          <w:p w:rsidR="004900AF" w:rsidRPr="008E5CE7" w:rsidRDefault="004900AF" w:rsidP="00A8296F">
            <w:pPr>
              <w:spacing w:before="80" w:after="80" w:line="264" w:lineRule="auto"/>
              <w:jc w:val="both"/>
              <w:rPr>
                <w:rFonts w:ascii="Times New Roman" w:hAnsi="Times New Roman"/>
                <w:sz w:val="24"/>
                <w:szCs w:val="24"/>
                <w:lang w:val="ru-RU"/>
              </w:rPr>
            </w:pPr>
            <w:r w:rsidRPr="008E5CE7">
              <w:rPr>
                <w:rFonts w:ascii="Times New Roman" w:hAnsi="Times New Roman"/>
                <w:sz w:val="24"/>
                <w:szCs w:val="24"/>
                <w:lang w:val="ru-RU"/>
              </w:rPr>
              <w:t>- Август</w:t>
            </w:r>
          </w:p>
          <w:p w:rsidR="004900AF" w:rsidRPr="008E5CE7" w:rsidRDefault="004900AF" w:rsidP="00A8296F">
            <w:pPr>
              <w:spacing w:before="80" w:after="80" w:line="264" w:lineRule="auto"/>
              <w:rPr>
                <w:rFonts w:ascii="Times New Roman" w:hAnsi="Times New Roman"/>
                <w:sz w:val="24"/>
                <w:szCs w:val="24"/>
                <w:lang w:val="sr-Cyrl-CS"/>
              </w:rPr>
            </w:pPr>
          </w:p>
        </w:tc>
      </w:tr>
      <w:tr w:rsidR="004900AF" w:rsidRPr="008E5CE7" w:rsidTr="00A8296F">
        <w:trPr>
          <w:trHeight w:val="1428"/>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jc w:val="both"/>
              <w:rPr>
                <w:rFonts w:ascii="Times New Roman" w:hAnsi="Times New Roman"/>
                <w:sz w:val="24"/>
                <w:szCs w:val="24"/>
                <w:lang w:val="ru-RU"/>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5. Тимски рад на проналажењу најефикаснијих начина унапређивања вођења педагошке документације у школи</w:t>
            </w:r>
          </w:p>
        </w:tc>
        <w:tc>
          <w:tcPr>
            <w:tcW w:w="2301" w:type="dxa"/>
            <w:shd w:val="clear" w:color="auto" w:fill="auto"/>
          </w:tcPr>
          <w:p w:rsidR="004900AF" w:rsidRPr="008E5CE7" w:rsidRDefault="004900AF" w:rsidP="00A8296F">
            <w:pPr>
              <w:spacing w:before="80" w:after="80" w:line="264" w:lineRule="auto"/>
              <w:rPr>
                <w:rFonts w:ascii="Times New Roman" w:hAnsi="Times New Roman"/>
                <w:sz w:val="24"/>
                <w:szCs w:val="24"/>
                <w:lang w:val="sr-Cyrl-CS"/>
              </w:rPr>
            </w:pPr>
            <w:r w:rsidRPr="008E5CE7">
              <w:rPr>
                <w:rFonts w:ascii="Times New Roman" w:hAnsi="Times New Roman"/>
                <w:sz w:val="24"/>
                <w:szCs w:val="24"/>
                <w:lang w:val="sr-Cyrl-CS"/>
              </w:rPr>
              <w:t>- Август</w:t>
            </w:r>
          </w:p>
          <w:p w:rsidR="004900AF" w:rsidRPr="008E5CE7" w:rsidRDefault="004900AF" w:rsidP="00A8296F">
            <w:pPr>
              <w:spacing w:before="80" w:after="80" w:line="264" w:lineRule="auto"/>
              <w:rPr>
                <w:rFonts w:ascii="Times New Roman" w:hAnsi="Times New Roman"/>
                <w:sz w:val="24"/>
                <w:szCs w:val="24"/>
                <w:lang w:val="sr-Cyrl-CS"/>
              </w:rPr>
            </w:pPr>
            <w:r w:rsidRPr="008E5CE7">
              <w:rPr>
                <w:rFonts w:ascii="Times New Roman" w:hAnsi="Times New Roman"/>
                <w:sz w:val="24"/>
                <w:szCs w:val="24"/>
                <w:lang w:val="sr-Cyrl-CS"/>
              </w:rPr>
              <w:t>-Септембар</w:t>
            </w:r>
          </w:p>
          <w:p w:rsidR="004900AF" w:rsidRPr="008E5CE7" w:rsidRDefault="004900AF" w:rsidP="00A8296F">
            <w:pPr>
              <w:spacing w:before="80" w:after="80" w:line="264" w:lineRule="auto"/>
              <w:rPr>
                <w:rFonts w:ascii="Times New Roman" w:hAnsi="Times New Roman"/>
                <w:sz w:val="24"/>
                <w:szCs w:val="24"/>
                <w:lang w:val="sr-Cyrl-CS"/>
              </w:rPr>
            </w:pPr>
            <w:r w:rsidRPr="008E5CE7">
              <w:rPr>
                <w:rFonts w:ascii="Times New Roman" w:hAnsi="Times New Roman"/>
                <w:sz w:val="24"/>
                <w:szCs w:val="24"/>
                <w:lang w:val="sr-Cyrl-CS"/>
              </w:rPr>
              <w:t>-</w:t>
            </w:r>
            <w:r w:rsidRPr="008E5CE7">
              <w:rPr>
                <w:rFonts w:ascii="Times New Roman" w:hAnsi="Times New Roman"/>
                <w:sz w:val="24"/>
                <w:szCs w:val="24"/>
                <w:lang w:val="ru-RU"/>
              </w:rPr>
              <w:t xml:space="preserve"> Током године</w:t>
            </w:r>
          </w:p>
        </w:tc>
      </w:tr>
      <w:tr w:rsidR="004900AF" w:rsidRPr="008E5CE7" w:rsidTr="00A8296F">
        <w:trPr>
          <w:trHeight w:val="70"/>
          <w:jc w:val="center"/>
        </w:trPr>
        <w:tc>
          <w:tcPr>
            <w:tcW w:w="1952" w:type="dxa"/>
            <w:vMerge/>
            <w:shd w:val="clear" w:color="auto" w:fill="auto"/>
          </w:tcPr>
          <w:p w:rsidR="004900AF" w:rsidRPr="008E5CE7" w:rsidRDefault="004900AF" w:rsidP="00A8296F">
            <w:pPr>
              <w:autoSpaceDE w:val="0"/>
              <w:autoSpaceDN w:val="0"/>
              <w:adjustRightInd w:val="0"/>
              <w:spacing w:before="80" w:after="80" w:line="264" w:lineRule="auto"/>
              <w:jc w:val="both"/>
              <w:rPr>
                <w:rFonts w:ascii="Times New Roman" w:hAnsi="Times New Roman"/>
                <w:sz w:val="24"/>
                <w:szCs w:val="24"/>
                <w:lang w:val="ru-RU"/>
              </w:rPr>
            </w:pP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6. Сарадња са директором по питању приговора и жалби ученика и његових родитеља на оцену из предмета и владања</w:t>
            </w:r>
          </w:p>
        </w:tc>
        <w:tc>
          <w:tcPr>
            <w:tcW w:w="2301" w:type="dxa"/>
            <w:shd w:val="clear" w:color="auto" w:fill="auto"/>
          </w:tcPr>
          <w:p w:rsidR="004900AF" w:rsidRPr="008E5CE7" w:rsidRDefault="004900AF" w:rsidP="00A8296F">
            <w:pPr>
              <w:spacing w:before="80" w:after="80" w:line="264" w:lineRule="auto"/>
              <w:rPr>
                <w:rFonts w:ascii="Times New Roman" w:hAnsi="Times New Roman"/>
                <w:sz w:val="24"/>
                <w:szCs w:val="24"/>
                <w:lang w:val="sr-Cyrl-CS"/>
              </w:rPr>
            </w:pPr>
            <w:r w:rsidRPr="008E5CE7">
              <w:rPr>
                <w:rFonts w:ascii="Times New Roman" w:hAnsi="Times New Roman"/>
                <w:sz w:val="24"/>
                <w:szCs w:val="24"/>
                <w:lang w:val="sr-Cyrl-CS"/>
              </w:rPr>
              <w:t>-</w:t>
            </w:r>
            <w:r w:rsidRPr="008E5CE7">
              <w:rPr>
                <w:rFonts w:ascii="Times New Roman" w:hAnsi="Times New Roman"/>
                <w:sz w:val="24"/>
                <w:szCs w:val="24"/>
                <w:lang w:val="ru-RU"/>
              </w:rPr>
              <w:t xml:space="preserve"> Током године</w:t>
            </w:r>
          </w:p>
        </w:tc>
      </w:tr>
      <w:tr w:rsidR="004900AF" w:rsidRPr="008E5CE7" w:rsidTr="00A8296F">
        <w:trPr>
          <w:trHeight w:val="3402"/>
          <w:jc w:val="center"/>
        </w:trPr>
        <w:tc>
          <w:tcPr>
            <w:tcW w:w="1952"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Рад у</w:t>
            </w: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стручним</w:t>
            </w: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органима и</w:t>
            </w:r>
          </w:p>
          <w:p w:rsidR="004900AF" w:rsidRPr="008E5CE7" w:rsidRDefault="004900AF" w:rsidP="00A8296F">
            <w:pPr>
              <w:spacing w:before="80" w:after="80" w:line="264" w:lineRule="auto"/>
              <w:rPr>
                <w:rFonts w:ascii="Times New Roman" w:hAnsi="Times New Roman"/>
                <w:sz w:val="24"/>
                <w:szCs w:val="24"/>
                <w:lang w:val="ru-RU"/>
              </w:rPr>
            </w:pPr>
            <w:r w:rsidRPr="008E5CE7">
              <w:rPr>
                <w:rFonts w:ascii="Times New Roman" w:hAnsi="Times New Roman"/>
                <w:b/>
                <w:sz w:val="24"/>
                <w:szCs w:val="24"/>
                <w:lang w:val="ru-RU"/>
              </w:rPr>
              <w:t>тимовима</w:t>
            </w: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1.Учествовање у раду НВ ( давање саопштења, информисање о резултатима обављених анализа, прегледа, истраживања и других активности од значаја за ОВ рада и јачање наставничких компетенција</w:t>
            </w: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2. Учествовање у раду тимова, већа, актива и комисија на нивоу установе који се образују ради остваривања одређеног задатка.</w:t>
            </w: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3. Предлагање мера за унапређивање рада стручних органа школе</w:t>
            </w:r>
          </w:p>
        </w:tc>
        <w:tc>
          <w:tcPr>
            <w:tcW w:w="2301" w:type="dxa"/>
            <w:shd w:val="clear" w:color="auto" w:fill="auto"/>
            <w:vAlign w:val="center"/>
          </w:tcPr>
          <w:p w:rsidR="004900AF" w:rsidRPr="008E5CE7" w:rsidRDefault="004900AF" w:rsidP="00A8296F">
            <w:pPr>
              <w:spacing w:before="80" w:after="80" w:line="264" w:lineRule="auto"/>
              <w:rPr>
                <w:rFonts w:ascii="Times New Roman" w:hAnsi="Times New Roman"/>
                <w:sz w:val="24"/>
                <w:szCs w:val="24"/>
                <w:lang w:val="sr-Cyrl-CS"/>
              </w:rPr>
            </w:pPr>
            <w:r w:rsidRPr="008E5CE7">
              <w:rPr>
                <w:rFonts w:ascii="Times New Roman" w:hAnsi="Times New Roman"/>
                <w:sz w:val="24"/>
                <w:szCs w:val="24"/>
                <w:lang w:val="sr-Cyrl-CS"/>
              </w:rPr>
              <w:t>-</w:t>
            </w:r>
            <w:r w:rsidRPr="008E5CE7">
              <w:rPr>
                <w:rFonts w:ascii="Times New Roman" w:hAnsi="Times New Roman"/>
                <w:sz w:val="24"/>
                <w:szCs w:val="24"/>
                <w:lang w:val="ru-RU"/>
              </w:rPr>
              <w:t xml:space="preserve"> Током године</w:t>
            </w:r>
          </w:p>
        </w:tc>
      </w:tr>
      <w:tr w:rsidR="004900AF" w:rsidRPr="008E5CE7" w:rsidTr="00A8296F">
        <w:trPr>
          <w:trHeight w:val="630"/>
          <w:jc w:val="center"/>
        </w:trPr>
        <w:tc>
          <w:tcPr>
            <w:tcW w:w="1952"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Сарадња са</w:t>
            </w: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надлежним</w:t>
            </w: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установама,</w:t>
            </w: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организацијама</w:t>
            </w: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удружењима и</w:t>
            </w: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јединицом</w:t>
            </w: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локалне</w:t>
            </w:r>
          </w:p>
          <w:p w:rsidR="004900AF" w:rsidRPr="008E5CE7" w:rsidRDefault="004900AF" w:rsidP="00A8296F">
            <w:pPr>
              <w:spacing w:before="80" w:after="80" w:line="264" w:lineRule="auto"/>
              <w:rPr>
                <w:rFonts w:ascii="Times New Roman" w:hAnsi="Times New Roman"/>
                <w:sz w:val="24"/>
                <w:szCs w:val="24"/>
                <w:lang w:val="ru-RU"/>
              </w:rPr>
            </w:pPr>
            <w:r w:rsidRPr="008E5CE7">
              <w:rPr>
                <w:rFonts w:ascii="Times New Roman" w:hAnsi="Times New Roman"/>
                <w:b/>
                <w:sz w:val="24"/>
                <w:szCs w:val="24"/>
                <w:lang w:val="ru-RU"/>
              </w:rPr>
              <w:t>самоуправе</w:t>
            </w: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1.Сарадња са образовним, здравственим, социјалним, културним и другим установама који доприносе остваривању циљева и задатака ОВ рада</w:t>
            </w: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2. Учествовање у истраживањима научних, просветних и других установа</w:t>
            </w: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3.  Сарадња са Националном службом за запошљавање</w:t>
            </w:r>
          </w:p>
        </w:tc>
        <w:tc>
          <w:tcPr>
            <w:tcW w:w="2301" w:type="dxa"/>
            <w:shd w:val="clear" w:color="auto" w:fill="auto"/>
          </w:tcPr>
          <w:p w:rsidR="004900AF" w:rsidRPr="008E5CE7" w:rsidRDefault="004900AF" w:rsidP="00A8296F">
            <w:pPr>
              <w:spacing w:before="80" w:after="80" w:line="264" w:lineRule="auto"/>
              <w:jc w:val="both"/>
              <w:rPr>
                <w:rFonts w:ascii="Times New Roman" w:hAnsi="Times New Roman"/>
                <w:sz w:val="24"/>
                <w:szCs w:val="24"/>
                <w:lang w:val="sr-Cyrl-CS"/>
              </w:rPr>
            </w:pPr>
          </w:p>
          <w:p w:rsidR="004900AF" w:rsidRPr="008E5CE7" w:rsidRDefault="004900AF" w:rsidP="00A8296F">
            <w:pPr>
              <w:spacing w:before="80" w:after="80" w:line="264" w:lineRule="auto"/>
              <w:jc w:val="both"/>
              <w:rPr>
                <w:rFonts w:ascii="Times New Roman" w:hAnsi="Times New Roman"/>
                <w:sz w:val="24"/>
                <w:szCs w:val="24"/>
                <w:lang w:val="sr-Cyrl-CS"/>
              </w:rPr>
            </w:pPr>
          </w:p>
          <w:p w:rsidR="004900AF" w:rsidRPr="008E5CE7" w:rsidRDefault="004900AF" w:rsidP="00A8296F">
            <w:pPr>
              <w:spacing w:before="80" w:after="80" w:line="264" w:lineRule="auto"/>
              <w:jc w:val="both"/>
              <w:rPr>
                <w:rFonts w:ascii="Times New Roman" w:hAnsi="Times New Roman"/>
                <w:sz w:val="24"/>
                <w:szCs w:val="24"/>
                <w:lang w:val="sr-Cyrl-CS"/>
              </w:rPr>
            </w:pPr>
          </w:p>
          <w:p w:rsidR="004900AF" w:rsidRPr="008E5CE7" w:rsidRDefault="004900AF" w:rsidP="00A8296F">
            <w:pPr>
              <w:spacing w:before="80" w:after="80" w:line="264" w:lineRule="auto"/>
              <w:jc w:val="both"/>
              <w:rPr>
                <w:rFonts w:ascii="Times New Roman" w:hAnsi="Times New Roman"/>
                <w:sz w:val="24"/>
                <w:szCs w:val="24"/>
                <w:lang w:val="sr-Cyrl-BA"/>
              </w:rPr>
            </w:pPr>
            <w:r w:rsidRPr="008E5CE7">
              <w:rPr>
                <w:rFonts w:ascii="Times New Roman" w:hAnsi="Times New Roman"/>
                <w:sz w:val="24"/>
                <w:szCs w:val="24"/>
              </w:rPr>
              <w:t>Током године</w:t>
            </w:r>
          </w:p>
        </w:tc>
      </w:tr>
      <w:tr w:rsidR="004900AF" w:rsidRPr="008E5CE7" w:rsidTr="00A8296F">
        <w:trPr>
          <w:trHeight w:val="900"/>
          <w:jc w:val="center"/>
        </w:trPr>
        <w:tc>
          <w:tcPr>
            <w:tcW w:w="1952"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Вођење</w:t>
            </w: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документације,</w:t>
            </w: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припрема за рад</w:t>
            </w:r>
          </w:p>
          <w:p w:rsidR="004900AF" w:rsidRPr="008E5CE7" w:rsidRDefault="004900AF" w:rsidP="00A8296F">
            <w:pPr>
              <w:autoSpaceDE w:val="0"/>
              <w:autoSpaceDN w:val="0"/>
              <w:adjustRightInd w:val="0"/>
              <w:spacing w:before="80" w:after="80" w:line="264" w:lineRule="auto"/>
              <w:rPr>
                <w:rFonts w:ascii="Times New Roman" w:hAnsi="Times New Roman"/>
                <w:b/>
                <w:sz w:val="24"/>
                <w:szCs w:val="24"/>
                <w:lang w:val="ru-RU"/>
              </w:rPr>
            </w:pPr>
            <w:r w:rsidRPr="008E5CE7">
              <w:rPr>
                <w:rFonts w:ascii="Times New Roman" w:hAnsi="Times New Roman"/>
                <w:b/>
                <w:sz w:val="24"/>
                <w:szCs w:val="24"/>
                <w:lang w:val="ru-RU"/>
              </w:rPr>
              <w:t>и стручно</w:t>
            </w:r>
          </w:p>
          <w:p w:rsidR="004900AF" w:rsidRPr="008E5CE7" w:rsidRDefault="004900AF" w:rsidP="00A8296F">
            <w:pPr>
              <w:spacing w:before="80" w:after="80" w:line="264" w:lineRule="auto"/>
              <w:rPr>
                <w:rFonts w:ascii="Times New Roman" w:hAnsi="Times New Roman"/>
                <w:sz w:val="24"/>
                <w:szCs w:val="24"/>
              </w:rPr>
            </w:pPr>
            <w:r w:rsidRPr="008E5CE7">
              <w:rPr>
                <w:rFonts w:ascii="Times New Roman" w:hAnsi="Times New Roman"/>
                <w:b/>
                <w:sz w:val="24"/>
                <w:szCs w:val="24"/>
              </w:rPr>
              <w:t>усавршавање</w:t>
            </w:r>
          </w:p>
        </w:tc>
        <w:tc>
          <w:tcPr>
            <w:tcW w:w="5489" w:type="dxa"/>
            <w:shd w:val="clear" w:color="auto" w:fill="auto"/>
          </w:tcPr>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1.Вођење евиденције о сопственом раду на дневном, месечном и годишњем нивоу</w:t>
            </w: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2. Израда, припрема и чување посебних протокола, чек листа за праћење наставе и ваннаставних активности на нивоу школе</w:t>
            </w: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3. Припрема за послове предвиђене годишњим планом и оперативним плановима рада педагога</w:t>
            </w: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4. Прикупљање података о ученицима и чување материјала који садрже личне податке о ученицима у складу са етичким кодексом педагога</w:t>
            </w: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t xml:space="preserve">5. Праћење стручне литературе и периодике, праћење информација од значаја за образовање и васпитање на интернету, учествовање у активностима струковног удружења ( Педагошког друштва Србије) и на Републичкој секцији педагога и психолога Србије, </w:t>
            </w:r>
          </w:p>
          <w:p w:rsidR="004900AF" w:rsidRPr="008E5CE7" w:rsidRDefault="004900AF" w:rsidP="00A8296F">
            <w:pPr>
              <w:autoSpaceDE w:val="0"/>
              <w:autoSpaceDN w:val="0"/>
              <w:adjustRightInd w:val="0"/>
              <w:spacing w:before="80" w:after="80" w:line="264" w:lineRule="auto"/>
              <w:rPr>
                <w:rFonts w:ascii="Times New Roman" w:hAnsi="Times New Roman"/>
                <w:sz w:val="24"/>
                <w:szCs w:val="24"/>
                <w:lang w:val="ru-RU"/>
              </w:rPr>
            </w:pPr>
            <w:r w:rsidRPr="008E5CE7">
              <w:rPr>
                <w:rFonts w:ascii="Times New Roman" w:hAnsi="Times New Roman"/>
                <w:sz w:val="24"/>
                <w:szCs w:val="24"/>
                <w:lang w:val="ru-RU"/>
              </w:rPr>
              <w:lastRenderedPageBreak/>
              <w:t>6. Похађање акредитованих семинара, учешће на конгресима, конференцијама, трибинама, похађање стручних скупова, размена искуства и сарадња са другим СС, а у циљу личног професионалног развоја</w:t>
            </w:r>
          </w:p>
        </w:tc>
        <w:tc>
          <w:tcPr>
            <w:tcW w:w="2301" w:type="dxa"/>
            <w:shd w:val="clear" w:color="auto" w:fill="auto"/>
          </w:tcPr>
          <w:p w:rsidR="004900AF" w:rsidRPr="008E5CE7" w:rsidRDefault="004900AF" w:rsidP="00A8296F">
            <w:pPr>
              <w:spacing w:before="80" w:after="80" w:line="264" w:lineRule="auto"/>
              <w:jc w:val="both"/>
              <w:rPr>
                <w:rFonts w:ascii="Times New Roman" w:hAnsi="Times New Roman"/>
                <w:sz w:val="24"/>
                <w:szCs w:val="24"/>
                <w:lang w:val="sr-Cyrl-CS"/>
              </w:rPr>
            </w:pPr>
          </w:p>
          <w:p w:rsidR="004900AF" w:rsidRPr="008E5CE7" w:rsidRDefault="004900AF" w:rsidP="00A8296F">
            <w:pPr>
              <w:spacing w:before="80" w:after="80" w:line="264" w:lineRule="auto"/>
              <w:jc w:val="both"/>
              <w:rPr>
                <w:rFonts w:ascii="Times New Roman" w:hAnsi="Times New Roman"/>
                <w:sz w:val="24"/>
                <w:szCs w:val="24"/>
                <w:lang w:val="sr-Cyrl-CS"/>
              </w:rPr>
            </w:pPr>
          </w:p>
          <w:p w:rsidR="004900AF" w:rsidRPr="008E5CE7" w:rsidRDefault="004900AF" w:rsidP="00A8296F">
            <w:pPr>
              <w:spacing w:before="80" w:after="80" w:line="264" w:lineRule="auto"/>
              <w:jc w:val="both"/>
              <w:rPr>
                <w:rFonts w:ascii="Times New Roman" w:hAnsi="Times New Roman"/>
                <w:sz w:val="24"/>
                <w:szCs w:val="24"/>
                <w:lang w:val="sr-Cyrl-CS"/>
              </w:rPr>
            </w:pPr>
          </w:p>
          <w:p w:rsidR="004900AF" w:rsidRPr="008E5CE7" w:rsidRDefault="004900AF" w:rsidP="00A8296F">
            <w:pPr>
              <w:spacing w:before="80" w:after="80" w:line="264" w:lineRule="auto"/>
              <w:jc w:val="both"/>
              <w:rPr>
                <w:rFonts w:ascii="Times New Roman" w:hAnsi="Times New Roman"/>
                <w:sz w:val="24"/>
                <w:szCs w:val="24"/>
                <w:lang w:val="sr-Cyrl-CS"/>
              </w:rPr>
            </w:pPr>
          </w:p>
          <w:p w:rsidR="004900AF" w:rsidRPr="008E5CE7" w:rsidRDefault="004900AF" w:rsidP="00A8296F">
            <w:pPr>
              <w:spacing w:before="80" w:after="80" w:line="264" w:lineRule="auto"/>
              <w:jc w:val="both"/>
              <w:rPr>
                <w:rFonts w:ascii="Times New Roman" w:hAnsi="Times New Roman"/>
                <w:sz w:val="24"/>
                <w:szCs w:val="24"/>
                <w:lang w:val="sr-Cyrl-CS"/>
              </w:rPr>
            </w:pPr>
          </w:p>
          <w:p w:rsidR="004900AF" w:rsidRPr="008E5CE7" w:rsidRDefault="004900AF" w:rsidP="00A8296F">
            <w:pPr>
              <w:spacing w:before="80" w:after="80" w:line="264" w:lineRule="auto"/>
              <w:jc w:val="both"/>
              <w:rPr>
                <w:rFonts w:ascii="Times New Roman" w:hAnsi="Times New Roman"/>
                <w:sz w:val="24"/>
                <w:szCs w:val="24"/>
                <w:lang w:val="sr-Cyrl-BA"/>
              </w:rPr>
            </w:pPr>
            <w:r w:rsidRPr="008E5CE7">
              <w:rPr>
                <w:rFonts w:ascii="Times New Roman" w:hAnsi="Times New Roman"/>
                <w:sz w:val="24"/>
                <w:szCs w:val="24"/>
              </w:rPr>
              <w:t>Током године</w:t>
            </w:r>
          </w:p>
        </w:tc>
      </w:tr>
    </w:tbl>
    <w:p w:rsidR="00E761AA" w:rsidRPr="007555A7" w:rsidRDefault="00E761AA" w:rsidP="00E761AA">
      <w:pPr>
        <w:rPr>
          <w:sz w:val="23"/>
          <w:szCs w:val="23"/>
          <w:lang w:val="sr-Cyrl-RS"/>
        </w:rPr>
        <w:sectPr w:rsidR="00E761AA" w:rsidRPr="007555A7" w:rsidSect="00DD2301">
          <w:pgSz w:w="11907" w:h="16840" w:code="9"/>
          <w:pgMar w:top="0" w:right="1440" w:bottom="1620" w:left="1440" w:header="706" w:footer="706" w:gutter="0"/>
          <w:cols w:space="708"/>
          <w:titlePg/>
          <w:docGrid w:linePitch="360"/>
        </w:sectPr>
      </w:pPr>
    </w:p>
    <w:p w:rsidR="00E761AA" w:rsidRPr="007555A7" w:rsidRDefault="00E761AA" w:rsidP="00E761AA">
      <w:pPr>
        <w:rPr>
          <w:sz w:val="23"/>
          <w:szCs w:val="23"/>
          <w:lang w:val="sr-Cyrl-RS"/>
        </w:rPr>
      </w:pPr>
    </w:p>
    <w:p w:rsidR="00E761AA" w:rsidRPr="007555A7" w:rsidRDefault="00E761AA" w:rsidP="00E761AA">
      <w:pPr>
        <w:rPr>
          <w:sz w:val="23"/>
          <w:szCs w:val="23"/>
          <w:lang w:val="sr-Cyrl-RS"/>
        </w:rPr>
      </w:pPr>
    </w:p>
    <w:p w:rsidR="002C4B61" w:rsidRPr="007555A7" w:rsidRDefault="002C4B61" w:rsidP="00961183">
      <w:pPr>
        <w:pStyle w:val="Heading1"/>
        <w:rPr>
          <w:sz w:val="27"/>
          <w:szCs w:val="27"/>
          <w:lang w:val="sr-Cyrl-RS"/>
        </w:rPr>
      </w:pPr>
      <w:bookmarkStart w:id="451" w:name="_Toc20167028"/>
      <w:bookmarkStart w:id="452" w:name="_Toc178805221"/>
      <w:r w:rsidRPr="007555A7">
        <w:rPr>
          <w:sz w:val="27"/>
          <w:szCs w:val="27"/>
        </w:rPr>
        <w:t>ПЛАН РЕАЛИЗАЦИЈЕ ПРОГРАМА  РАДА Б</w:t>
      </w:r>
      <w:r w:rsidRPr="007555A7">
        <w:rPr>
          <w:sz w:val="27"/>
          <w:szCs w:val="27"/>
          <w:lang w:val="sr-Cyrl-RS"/>
        </w:rPr>
        <w:t>ИБЛИОТЕКАРА</w:t>
      </w:r>
      <w:bookmarkEnd w:id="452"/>
    </w:p>
    <w:p w:rsidR="002C4B61" w:rsidRPr="007555A7" w:rsidRDefault="002C4B61" w:rsidP="002C4B61">
      <w:pPr>
        <w:jc w:val="center"/>
        <w:rPr>
          <w:b/>
          <w:sz w:val="23"/>
          <w:szCs w:val="23"/>
        </w:rPr>
      </w:pPr>
    </w:p>
    <w:p w:rsidR="002C4B61" w:rsidRPr="007555A7" w:rsidRDefault="002C4B61" w:rsidP="002C4B61">
      <w:pPr>
        <w:jc w:val="center"/>
        <w:rPr>
          <w:sz w:val="23"/>
          <w:szCs w:val="23"/>
          <w:lang w:val="sr-Cyrl-RS"/>
        </w:rPr>
      </w:pPr>
      <w:r w:rsidRPr="007555A7">
        <w:rPr>
          <w:sz w:val="23"/>
          <w:szCs w:val="23"/>
          <w:lang w:val="sr-Cyrl-RS"/>
        </w:rPr>
        <w:t>(ШП 19.6)</w:t>
      </w:r>
    </w:p>
    <w:p w:rsidR="002C4B61" w:rsidRPr="007555A7" w:rsidRDefault="002C4B61" w:rsidP="002C4B61">
      <w:pPr>
        <w:rPr>
          <w:sz w:val="23"/>
          <w:szCs w:val="23"/>
          <w:lang w:val="sr-Cyrl-RS"/>
        </w:rPr>
      </w:pPr>
    </w:p>
    <w:p w:rsidR="002C4B61" w:rsidRPr="007555A7" w:rsidRDefault="002C4B61" w:rsidP="002C4B61">
      <w:pPr>
        <w:rPr>
          <w:noProof/>
          <w:sz w:val="23"/>
          <w:szCs w:val="23"/>
        </w:rPr>
      </w:pPr>
    </w:p>
    <w:p w:rsidR="002C4B61" w:rsidRPr="007555A7" w:rsidRDefault="002C4B61" w:rsidP="002C4B61">
      <w:pPr>
        <w:rPr>
          <w:sz w:val="23"/>
          <w:szCs w:val="23"/>
          <w:lang w:val="sr-Cyrl-CS"/>
        </w:rPr>
      </w:pPr>
      <w:r w:rsidRPr="007555A7">
        <w:rPr>
          <w:sz w:val="23"/>
          <w:szCs w:val="23"/>
          <w:lang w:val="sr-Cyrl-CS"/>
        </w:rPr>
        <w:t xml:space="preserve">Области рада: </w:t>
      </w:r>
    </w:p>
    <w:p w:rsidR="002C4B61" w:rsidRPr="007555A7" w:rsidRDefault="002C4B61" w:rsidP="00BE2772">
      <w:pPr>
        <w:pStyle w:val="ListParagraph"/>
        <w:numPr>
          <w:ilvl w:val="0"/>
          <w:numId w:val="74"/>
        </w:numPr>
        <w:spacing w:after="200" w:line="276" w:lineRule="auto"/>
        <w:rPr>
          <w:sz w:val="23"/>
          <w:szCs w:val="23"/>
          <w:lang w:val="sr-Cyrl-CS"/>
        </w:rPr>
      </w:pPr>
      <w:r w:rsidRPr="007555A7">
        <w:rPr>
          <w:sz w:val="23"/>
          <w:szCs w:val="23"/>
          <w:lang w:val="sr-Cyrl-CS"/>
        </w:rPr>
        <w:t>Планирање и програмирање образовно – васпитног рада</w:t>
      </w:r>
    </w:p>
    <w:p w:rsidR="002C4B61" w:rsidRPr="007555A7" w:rsidRDefault="002C4B61" w:rsidP="00BE2772">
      <w:pPr>
        <w:pStyle w:val="ListParagraph"/>
        <w:numPr>
          <w:ilvl w:val="0"/>
          <w:numId w:val="74"/>
        </w:numPr>
        <w:spacing w:after="200" w:line="276" w:lineRule="auto"/>
        <w:rPr>
          <w:sz w:val="23"/>
          <w:szCs w:val="23"/>
          <w:lang w:val="sr-Cyrl-CS"/>
        </w:rPr>
      </w:pPr>
      <w:r w:rsidRPr="007555A7">
        <w:rPr>
          <w:sz w:val="23"/>
          <w:szCs w:val="23"/>
          <w:lang w:val="sr-Cyrl-CS"/>
        </w:rPr>
        <w:t>Праћење и вредновање образовно – васпитног рада</w:t>
      </w:r>
    </w:p>
    <w:p w:rsidR="002C4B61" w:rsidRPr="007555A7" w:rsidRDefault="002C4B61" w:rsidP="00BE2772">
      <w:pPr>
        <w:pStyle w:val="ListParagraph"/>
        <w:numPr>
          <w:ilvl w:val="0"/>
          <w:numId w:val="74"/>
        </w:numPr>
        <w:spacing w:after="200" w:line="276" w:lineRule="auto"/>
        <w:rPr>
          <w:sz w:val="23"/>
          <w:szCs w:val="23"/>
          <w:lang w:val="sr-Cyrl-CS"/>
        </w:rPr>
      </w:pPr>
      <w:r w:rsidRPr="007555A7">
        <w:rPr>
          <w:sz w:val="23"/>
          <w:szCs w:val="23"/>
          <w:lang w:val="sr-Cyrl-CS"/>
        </w:rPr>
        <w:t>Рад са наставницима</w:t>
      </w:r>
    </w:p>
    <w:p w:rsidR="002C4B61" w:rsidRPr="007555A7" w:rsidRDefault="002C4B61" w:rsidP="00BE2772">
      <w:pPr>
        <w:pStyle w:val="ListParagraph"/>
        <w:numPr>
          <w:ilvl w:val="0"/>
          <w:numId w:val="74"/>
        </w:numPr>
        <w:spacing w:after="200" w:line="276" w:lineRule="auto"/>
        <w:rPr>
          <w:sz w:val="23"/>
          <w:szCs w:val="23"/>
          <w:lang w:val="sr-Cyrl-CS"/>
        </w:rPr>
      </w:pPr>
      <w:r w:rsidRPr="007555A7">
        <w:rPr>
          <w:sz w:val="23"/>
          <w:szCs w:val="23"/>
          <w:lang w:val="sr-Cyrl-CS"/>
        </w:rPr>
        <w:t>Рад са ученицима</w:t>
      </w:r>
    </w:p>
    <w:p w:rsidR="002C4B61" w:rsidRPr="007555A7" w:rsidRDefault="002C4B61" w:rsidP="00BE2772">
      <w:pPr>
        <w:pStyle w:val="ListParagraph"/>
        <w:numPr>
          <w:ilvl w:val="0"/>
          <w:numId w:val="74"/>
        </w:numPr>
        <w:spacing w:after="200" w:line="276" w:lineRule="auto"/>
        <w:rPr>
          <w:sz w:val="23"/>
          <w:szCs w:val="23"/>
          <w:lang w:val="sr-Cyrl-CS"/>
        </w:rPr>
      </w:pPr>
      <w:r w:rsidRPr="007555A7">
        <w:rPr>
          <w:sz w:val="23"/>
          <w:szCs w:val="23"/>
          <w:lang w:val="sr-Cyrl-CS"/>
        </w:rPr>
        <w:t>Рад са родитељима, односно старатељима</w:t>
      </w:r>
    </w:p>
    <w:p w:rsidR="002C4B61" w:rsidRPr="007555A7" w:rsidRDefault="002C4B61" w:rsidP="00BE2772">
      <w:pPr>
        <w:pStyle w:val="ListParagraph"/>
        <w:numPr>
          <w:ilvl w:val="0"/>
          <w:numId w:val="74"/>
        </w:numPr>
        <w:spacing w:after="200" w:line="276" w:lineRule="auto"/>
        <w:rPr>
          <w:sz w:val="23"/>
          <w:szCs w:val="23"/>
          <w:lang w:val="sr-Cyrl-CS"/>
        </w:rPr>
      </w:pPr>
      <w:r w:rsidRPr="007555A7">
        <w:rPr>
          <w:sz w:val="23"/>
          <w:szCs w:val="23"/>
          <w:lang w:val="sr-Cyrl-CS"/>
        </w:rPr>
        <w:t>Рад са директором, стручним сарадницима и пратиоцем ученика</w:t>
      </w:r>
    </w:p>
    <w:p w:rsidR="002C4B61" w:rsidRPr="007555A7" w:rsidRDefault="002C4B61" w:rsidP="00BE2772">
      <w:pPr>
        <w:pStyle w:val="ListParagraph"/>
        <w:numPr>
          <w:ilvl w:val="0"/>
          <w:numId w:val="74"/>
        </w:numPr>
        <w:spacing w:after="200" w:line="276" w:lineRule="auto"/>
        <w:rPr>
          <w:sz w:val="23"/>
          <w:szCs w:val="23"/>
          <w:lang w:val="sr-Cyrl-CS"/>
        </w:rPr>
      </w:pPr>
      <w:r w:rsidRPr="007555A7">
        <w:rPr>
          <w:sz w:val="23"/>
          <w:szCs w:val="23"/>
          <w:lang w:val="sr-Cyrl-CS"/>
        </w:rPr>
        <w:t>Рад у стручним органима и тимовима</w:t>
      </w:r>
    </w:p>
    <w:p w:rsidR="002C4B61" w:rsidRPr="007555A7" w:rsidRDefault="002C4B61" w:rsidP="00BE2772">
      <w:pPr>
        <w:pStyle w:val="ListParagraph"/>
        <w:numPr>
          <w:ilvl w:val="0"/>
          <w:numId w:val="74"/>
        </w:numPr>
        <w:spacing w:after="200" w:line="276" w:lineRule="auto"/>
        <w:rPr>
          <w:sz w:val="23"/>
          <w:szCs w:val="23"/>
          <w:lang w:val="sr-Cyrl-CS"/>
        </w:rPr>
      </w:pPr>
      <w:r w:rsidRPr="007555A7">
        <w:rPr>
          <w:sz w:val="23"/>
          <w:szCs w:val="23"/>
          <w:lang w:val="sr-Cyrl-CS"/>
        </w:rPr>
        <w:t xml:space="preserve">Сарадња са надлежним установама, организацијама, удружењима и јединицом локалне самоуправе </w:t>
      </w:r>
    </w:p>
    <w:p w:rsidR="002C4B61" w:rsidRPr="007555A7" w:rsidRDefault="002C4B61" w:rsidP="00BE2772">
      <w:pPr>
        <w:pStyle w:val="ListParagraph"/>
        <w:numPr>
          <w:ilvl w:val="0"/>
          <w:numId w:val="74"/>
        </w:numPr>
        <w:spacing w:after="200" w:line="276" w:lineRule="auto"/>
        <w:rPr>
          <w:sz w:val="23"/>
          <w:szCs w:val="23"/>
          <w:lang w:val="sr-Cyrl-CS"/>
        </w:rPr>
      </w:pPr>
      <w:r w:rsidRPr="007555A7">
        <w:rPr>
          <w:sz w:val="23"/>
          <w:szCs w:val="23"/>
          <w:lang w:val="sr-Cyrl-CS"/>
        </w:rPr>
        <w:t>Вођење документације, припрема за рад и стручно усавршавање</w:t>
      </w:r>
    </w:p>
    <w:tbl>
      <w:tblPr>
        <w:tblW w:w="9836"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6" w:type="dxa"/>
          <w:left w:w="115" w:type="dxa"/>
          <w:bottom w:w="216" w:type="dxa"/>
          <w:right w:w="115" w:type="dxa"/>
        </w:tblCellMar>
        <w:tblLook w:val="0000" w:firstRow="0" w:lastRow="0" w:firstColumn="0" w:lastColumn="0" w:noHBand="0" w:noVBand="0"/>
      </w:tblPr>
      <w:tblGrid>
        <w:gridCol w:w="2314"/>
        <w:gridCol w:w="26"/>
        <w:gridCol w:w="15"/>
        <w:gridCol w:w="28"/>
        <w:gridCol w:w="67"/>
        <w:gridCol w:w="2025"/>
        <w:gridCol w:w="65"/>
        <w:gridCol w:w="54"/>
        <w:gridCol w:w="72"/>
        <w:gridCol w:w="36"/>
        <w:gridCol w:w="184"/>
        <w:gridCol w:w="14"/>
        <w:gridCol w:w="2147"/>
        <w:gridCol w:w="11"/>
        <w:gridCol w:w="57"/>
        <w:gridCol w:w="99"/>
        <w:gridCol w:w="68"/>
        <w:gridCol w:w="12"/>
        <w:gridCol w:w="2542"/>
      </w:tblGrid>
      <w:tr w:rsidR="002C4B61" w:rsidRPr="007555A7" w:rsidTr="008E5CE7">
        <w:trPr>
          <w:trHeight w:val="551"/>
        </w:trPr>
        <w:tc>
          <w:tcPr>
            <w:tcW w:w="9836" w:type="dxa"/>
            <w:gridSpan w:val="19"/>
            <w:shd w:val="clear" w:color="auto" w:fill="D9D9D9" w:themeFill="background1" w:themeFillShade="D9"/>
          </w:tcPr>
          <w:p w:rsidR="002C4B61" w:rsidRPr="007555A7" w:rsidRDefault="002C4B61" w:rsidP="00587F17">
            <w:pPr>
              <w:spacing w:line="276" w:lineRule="auto"/>
              <w:jc w:val="center"/>
              <w:rPr>
                <w:b/>
                <w:sz w:val="31"/>
                <w:szCs w:val="31"/>
                <w:lang w:val="sr-Latn-RS"/>
              </w:rPr>
            </w:pPr>
            <w:r w:rsidRPr="007555A7">
              <w:rPr>
                <w:b/>
                <w:sz w:val="31"/>
                <w:szCs w:val="31"/>
              </w:rPr>
              <w:t xml:space="preserve">I </w:t>
            </w:r>
            <w:r w:rsidRPr="007555A7">
              <w:rPr>
                <w:b/>
                <w:sz w:val="31"/>
                <w:szCs w:val="31"/>
                <w:lang w:val="sr-Cyrl-CS"/>
              </w:rPr>
              <w:t>ПЛАНИРАЊЕ И ПРОГРАМИРАЊЕ ОБРАЗОВНО – ВАСПИТНОГ РАДА</w:t>
            </w:r>
          </w:p>
        </w:tc>
      </w:tr>
      <w:tr w:rsidR="002C4B61" w:rsidRPr="007555A7" w:rsidTr="008E5CE7">
        <w:trPr>
          <w:trHeight w:val="665"/>
        </w:trPr>
        <w:tc>
          <w:tcPr>
            <w:tcW w:w="2355" w:type="dxa"/>
            <w:gridSpan w:val="3"/>
            <w:tcBorders>
              <w:bottom w:val="nil"/>
            </w:tcBorders>
            <w:shd w:val="clear" w:color="auto" w:fill="D9D9D9" w:themeFill="background1" w:themeFillShade="D9"/>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rPr>
              <w:t xml:space="preserve">Област </w:t>
            </w:r>
            <w:r w:rsidRPr="007555A7">
              <w:rPr>
                <w:sz w:val="23"/>
                <w:szCs w:val="23"/>
                <w:lang w:val="sr-Cyrl-RS"/>
              </w:rPr>
              <w:t xml:space="preserve">рада </w:t>
            </w:r>
          </w:p>
        </w:tc>
        <w:tc>
          <w:tcPr>
            <w:tcW w:w="2185" w:type="dxa"/>
            <w:gridSpan w:val="4"/>
            <w:shd w:val="clear" w:color="auto" w:fill="D9D9D9" w:themeFill="background1" w:themeFillShade="D9"/>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Време</w:t>
            </w:r>
          </w:p>
        </w:tc>
        <w:tc>
          <w:tcPr>
            <w:tcW w:w="2507" w:type="dxa"/>
            <w:gridSpan w:val="6"/>
            <w:shd w:val="clear" w:color="auto" w:fill="D9D9D9" w:themeFill="background1" w:themeFillShade="D9"/>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Начин реализације</w:t>
            </w:r>
          </w:p>
        </w:tc>
        <w:tc>
          <w:tcPr>
            <w:tcW w:w="2789" w:type="dxa"/>
            <w:gridSpan w:val="6"/>
            <w:shd w:val="clear" w:color="auto" w:fill="D9D9D9" w:themeFill="background1" w:themeFillShade="D9"/>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Учесници</w:t>
            </w:r>
          </w:p>
        </w:tc>
      </w:tr>
      <w:tr w:rsidR="002C4B61" w:rsidRPr="007555A7" w:rsidTr="00587F17">
        <w:trPr>
          <w:trHeight w:val="4004"/>
        </w:trPr>
        <w:tc>
          <w:tcPr>
            <w:tcW w:w="2355" w:type="dxa"/>
            <w:gridSpan w:val="3"/>
            <w:tcBorders>
              <w:right w:val="single" w:sz="4" w:space="0" w:color="auto"/>
            </w:tcBorders>
          </w:tcPr>
          <w:p w:rsidR="002C4B61" w:rsidRPr="007555A7" w:rsidRDefault="002C4B61" w:rsidP="00587F17">
            <w:pPr>
              <w:spacing w:line="276" w:lineRule="auto"/>
              <w:rPr>
                <w:b/>
                <w:sz w:val="23"/>
                <w:szCs w:val="23"/>
                <w:lang w:val="sr-Cyrl-CS"/>
              </w:rPr>
            </w:pPr>
          </w:p>
          <w:p w:rsidR="002C4B61" w:rsidRPr="007555A7" w:rsidRDefault="002C4B61" w:rsidP="00587F17">
            <w:pPr>
              <w:spacing w:line="276" w:lineRule="auto"/>
              <w:rPr>
                <w:sz w:val="23"/>
                <w:szCs w:val="23"/>
                <w:lang w:val="en-GB"/>
              </w:rPr>
            </w:pPr>
            <w:r w:rsidRPr="007555A7">
              <w:rPr>
                <w:sz w:val="23"/>
                <w:szCs w:val="23"/>
                <w:lang w:val="sr-Cyrl-CS"/>
              </w:rPr>
              <w:t>1. Планирање набавке литературе и периодичних публикација за ученике, наставнике и стручне сараднике</w:t>
            </w:r>
          </w:p>
          <w:p w:rsidR="002C4B61" w:rsidRPr="007555A7" w:rsidRDefault="002C4B61" w:rsidP="00587F17">
            <w:pPr>
              <w:spacing w:line="276" w:lineRule="auto"/>
              <w:rPr>
                <w:sz w:val="23"/>
                <w:szCs w:val="23"/>
                <w:lang w:val="sr-Latn-RS"/>
              </w:rPr>
            </w:pPr>
          </w:p>
        </w:tc>
        <w:tc>
          <w:tcPr>
            <w:tcW w:w="2185" w:type="dxa"/>
            <w:gridSpan w:val="4"/>
            <w:tcBorders>
              <w:left w:val="single" w:sz="4" w:space="0" w:color="auto"/>
            </w:tcBorders>
          </w:tcPr>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r w:rsidRPr="007555A7">
              <w:rPr>
                <w:sz w:val="23"/>
                <w:szCs w:val="23"/>
                <w:lang w:val="sr-Latn-RS"/>
              </w:rPr>
              <w:t>Септембар, мај</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tc>
        <w:tc>
          <w:tcPr>
            <w:tcW w:w="2507" w:type="dxa"/>
            <w:gridSpan w:val="6"/>
            <w:tcBorders>
              <w:left w:val="single" w:sz="4" w:space="0" w:color="auto"/>
            </w:tcBorders>
          </w:tcPr>
          <w:p w:rsidR="002C4B61" w:rsidRPr="007555A7" w:rsidRDefault="002C4B61" w:rsidP="00587F17">
            <w:pPr>
              <w:spacing w:line="276" w:lineRule="auto"/>
              <w:rPr>
                <w:sz w:val="23"/>
                <w:szCs w:val="23"/>
                <w:lang w:val="sr-Latn-RS"/>
              </w:rPr>
            </w:pPr>
            <w:r w:rsidRPr="007555A7">
              <w:rPr>
                <w:sz w:val="23"/>
                <w:szCs w:val="23"/>
                <w:lang w:val="sr-Latn-RS"/>
              </w:rPr>
              <w:t xml:space="preserve"> -прављење плана набавке, израда спискова потребне стручне литературе за већа; евиденција резултата и постигнућа ученика и набавка књига за награђивање</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r w:rsidRPr="007555A7">
              <w:rPr>
                <w:sz w:val="23"/>
                <w:szCs w:val="23"/>
                <w:lang w:val="sr-Latn-RS"/>
              </w:rPr>
              <w:t>-</w:t>
            </w:r>
          </w:p>
          <w:p w:rsidR="002C4B61" w:rsidRPr="007555A7" w:rsidRDefault="002C4B61" w:rsidP="00587F17">
            <w:pPr>
              <w:spacing w:line="276" w:lineRule="auto"/>
              <w:rPr>
                <w:sz w:val="23"/>
                <w:szCs w:val="23"/>
                <w:lang w:val="sr-Latn-RS"/>
              </w:rPr>
            </w:pPr>
          </w:p>
        </w:tc>
        <w:tc>
          <w:tcPr>
            <w:tcW w:w="2789" w:type="dxa"/>
            <w:gridSpan w:val="6"/>
            <w:tcBorders>
              <w:left w:val="single" w:sz="4" w:space="0" w:color="auto"/>
            </w:tcBorders>
          </w:tcPr>
          <w:p w:rsidR="002C4B61" w:rsidRPr="007555A7" w:rsidRDefault="002C4B61" w:rsidP="00587F17">
            <w:pPr>
              <w:spacing w:line="276" w:lineRule="auto"/>
              <w:rPr>
                <w:sz w:val="23"/>
                <w:szCs w:val="23"/>
                <w:lang w:val="sr-Latn-RS"/>
              </w:rPr>
            </w:pPr>
            <w:r w:rsidRPr="007555A7">
              <w:rPr>
                <w:sz w:val="23"/>
                <w:szCs w:val="23"/>
                <w:lang w:val="sr-Latn-RS"/>
              </w:rPr>
              <w:t>-директор, рачуноводство, руководиоци стручних већа, ученици, издавачи, библиотекар</w:t>
            </w:r>
          </w:p>
          <w:p w:rsidR="002C4B61" w:rsidRPr="007555A7" w:rsidRDefault="002C4B61" w:rsidP="00587F17">
            <w:pPr>
              <w:spacing w:line="276" w:lineRule="auto"/>
              <w:rPr>
                <w:sz w:val="23"/>
                <w:szCs w:val="23"/>
                <w:lang w:val="sr-Latn-RS"/>
              </w:rPr>
            </w:pPr>
          </w:p>
        </w:tc>
      </w:tr>
      <w:tr w:rsidR="002C4B61" w:rsidRPr="007555A7" w:rsidTr="00587F17">
        <w:trPr>
          <w:trHeight w:val="4004"/>
        </w:trPr>
        <w:tc>
          <w:tcPr>
            <w:tcW w:w="2355" w:type="dxa"/>
            <w:gridSpan w:val="3"/>
            <w:tcBorders>
              <w:right w:val="single" w:sz="4" w:space="0" w:color="auto"/>
            </w:tcBorders>
          </w:tcPr>
          <w:p w:rsidR="002C4B61" w:rsidRPr="007555A7" w:rsidRDefault="002C4B61" w:rsidP="00587F17">
            <w:pPr>
              <w:spacing w:line="276" w:lineRule="auto"/>
              <w:rPr>
                <w:sz w:val="23"/>
                <w:szCs w:val="23"/>
                <w:lang w:val="sr-Latn-RS"/>
              </w:rPr>
            </w:pPr>
            <w:r w:rsidRPr="007555A7">
              <w:rPr>
                <w:sz w:val="23"/>
                <w:szCs w:val="23"/>
                <w:lang w:val="sr-Latn-RS"/>
              </w:rPr>
              <w:lastRenderedPageBreak/>
              <w:t>2. израђивање годишњег, месечних и оперативних планова</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b/>
                <w:sz w:val="23"/>
                <w:szCs w:val="23"/>
                <w:lang w:val="sr-Cyrl-CS"/>
              </w:rPr>
            </w:pPr>
          </w:p>
        </w:tc>
        <w:tc>
          <w:tcPr>
            <w:tcW w:w="2185" w:type="dxa"/>
            <w:gridSpan w:val="4"/>
            <w:tcBorders>
              <w:left w:val="single" w:sz="4" w:space="0" w:color="auto"/>
            </w:tcBorders>
          </w:tcPr>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r w:rsidRPr="007555A7">
              <w:rPr>
                <w:sz w:val="23"/>
                <w:szCs w:val="23"/>
                <w:lang w:val="sr-Latn-RS"/>
              </w:rPr>
              <w:t xml:space="preserve">Август, сваког месеца </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tc>
        <w:tc>
          <w:tcPr>
            <w:tcW w:w="2507" w:type="dxa"/>
            <w:gridSpan w:val="6"/>
            <w:tcBorders>
              <w:left w:val="single" w:sz="4" w:space="0" w:color="auto"/>
            </w:tcBorders>
          </w:tcPr>
          <w:p w:rsidR="002C4B61" w:rsidRPr="007555A7" w:rsidRDefault="002C4B61" w:rsidP="00587F17">
            <w:pPr>
              <w:spacing w:line="276" w:lineRule="auto"/>
              <w:rPr>
                <w:sz w:val="23"/>
                <w:szCs w:val="23"/>
                <w:lang w:val="sr-Latn-RS"/>
              </w:rPr>
            </w:pPr>
            <w:r w:rsidRPr="007555A7">
              <w:rPr>
                <w:sz w:val="23"/>
                <w:szCs w:val="23"/>
                <w:lang w:val="sr-Latn-RS"/>
              </w:rPr>
              <w:t>израда годишњег плана рада библиотеке</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tc>
        <w:tc>
          <w:tcPr>
            <w:tcW w:w="2789" w:type="dxa"/>
            <w:gridSpan w:val="6"/>
            <w:tcBorders>
              <w:left w:val="single" w:sz="4" w:space="0" w:color="auto"/>
            </w:tcBorders>
          </w:tcPr>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r w:rsidRPr="007555A7">
              <w:rPr>
                <w:sz w:val="23"/>
                <w:szCs w:val="23"/>
                <w:lang w:val="sr-Latn-RS"/>
              </w:rPr>
              <w:t>-библиотекар</w:t>
            </w:r>
          </w:p>
          <w:p w:rsidR="002C4B61" w:rsidRPr="007555A7" w:rsidRDefault="002C4B61" w:rsidP="00587F17">
            <w:pPr>
              <w:spacing w:line="276" w:lineRule="auto"/>
              <w:rPr>
                <w:sz w:val="23"/>
                <w:szCs w:val="23"/>
                <w:lang w:val="sr-Latn-RS"/>
              </w:rPr>
            </w:pPr>
          </w:p>
        </w:tc>
      </w:tr>
      <w:tr w:rsidR="002C4B61" w:rsidRPr="007555A7" w:rsidTr="00587F17">
        <w:trPr>
          <w:trHeight w:val="4004"/>
        </w:trPr>
        <w:tc>
          <w:tcPr>
            <w:tcW w:w="2355" w:type="dxa"/>
            <w:gridSpan w:val="3"/>
            <w:tcBorders>
              <w:right w:val="single" w:sz="4" w:space="0" w:color="auto"/>
            </w:tcBorders>
          </w:tcPr>
          <w:p w:rsidR="002C4B61" w:rsidRPr="007555A7" w:rsidRDefault="002C4B61" w:rsidP="00587F17">
            <w:pPr>
              <w:spacing w:line="276" w:lineRule="auto"/>
              <w:rPr>
                <w:sz w:val="23"/>
                <w:szCs w:val="23"/>
                <w:lang w:val="en-GB"/>
              </w:rPr>
            </w:pPr>
            <w:r w:rsidRPr="007555A7">
              <w:rPr>
                <w:sz w:val="23"/>
                <w:szCs w:val="23"/>
                <w:lang w:val="sr-Cyrl-CS"/>
              </w:rPr>
              <w:t>3. Планирање и програмирање рада са ученицима у библиотеци</w:t>
            </w:r>
          </w:p>
        </w:tc>
        <w:tc>
          <w:tcPr>
            <w:tcW w:w="2185" w:type="dxa"/>
            <w:gridSpan w:val="4"/>
            <w:tcBorders>
              <w:left w:val="single" w:sz="4" w:space="0" w:color="auto"/>
            </w:tcBorders>
          </w:tcPr>
          <w:p w:rsidR="002C4B61" w:rsidRPr="007555A7" w:rsidRDefault="002C4B61" w:rsidP="00587F17">
            <w:pPr>
              <w:spacing w:line="276" w:lineRule="auto"/>
              <w:rPr>
                <w:sz w:val="23"/>
                <w:szCs w:val="23"/>
                <w:lang w:val="sr-Latn-RS"/>
              </w:rPr>
            </w:pPr>
            <w:r w:rsidRPr="007555A7">
              <w:rPr>
                <w:sz w:val="23"/>
                <w:szCs w:val="23"/>
                <w:lang w:val="sr-Latn-RS"/>
              </w:rPr>
              <w:t>У току школске године</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tc>
        <w:tc>
          <w:tcPr>
            <w:tcW w:w="2507" w:type="dxa"/>
            <w:gridSpan w:val="6"/>
            <w:tcBorders>
              <w:left w:val="single" w:sz="4" w:space="0" w:color="auto"/>
            </w:tcBorders>
          </w:tcPr>
          <w:p w:rsidR="002C4B61" w:rsidRPr="007555A7" w:rsidRDefault="002C4B61" w:rsidP="00587F17">
            <w:pPr>
              <w:spacing w:line="276" w:lineRule="auto"/>
              <w:rPr>
                <w:sz w:val="23"/>
                <w:szCs w:val="23"/>
                <w:lang w:val="sr-Latn-RS"/>
              </w:rPr>
            </w:pPr>
            <w:r w:rsidRPr="007555A7">
              <w:rPr>
                <w:sz w:val="23"/>
                <w:szCs w:val="23"/>
                <w:lang w:val="sr-Latn-RS"/>
              </w:rPr>
              <w:t>- израда програма рада библиотеке, планирање разноврсних активности са циљем да се укључи што већи број ученика различитих одељења</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tc>
        <w:tc>
          <w:tcPr>
            <w:tcW w:w="2789" w:type="dxa"/>
            <w:gridSpan w:val="6"/>
            <w:tcBorders>
              <w:left w:val="single" w:sz="4" w:space="0" w:color="auto"/>
            </w:tcBorders>
          </w:tcPr>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r w:rsidRPr="007555A7">
              <w:rPr>
                <w:sz w:val="23"/>
                <w:szCs w:val="23"/>
                <w:lang w:val="sr-Latn-RS"/>
              </w:rPr>
              <w:t>-библиотекар</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tc>
      </w:tr>
      <w:tr w:rsidR="002C4B61" w:rsidRPr="007555A7" w:rsidTr="00587F17">
        <w:trPr>
          <w:trHeight w:val="4004"/>
        </w:trPr>
        <w:tc>
          <w:tcPr>
            <w:tcW w:w="2355" w:type="dxa"/>
            <w:gridSpan w:val="3"/>
            <w:tcBorders>
              <w:right w:val="single" w:sz="4" w:space="0" w:color="auto"/>
            </w:tcBorders>
          </w:tcPr>
          <w:p w:rsidR="002C4B61" w:rsidRPr="007555A7" w:rsidRDefault="002C4B61" w:rsidP="00587F17">
            <w:pPr>
              <w:spacing w:line="276" w:lineRule="auto"/>
              <w:rPr>
                <w:sz w:val="23"/>
                <w:szCs w:val="23"/>
                <w:lang w:val="en-GB"/>
              </w:rPr>
            </w:pPr>
          </w:p>
          <w:p w:rsidR="002C4B61" w:rsidRPr="007555A7" w:rsidRDefault="002C4B61" w:rsidP="00587F17">
            <w:pPr>
              <w:spacing w:line="276" w:lineRule="auto"/>
              <w:rPr>
                <w:sz w:val="23"/>
                <w:szCs w:val="23"/>
                <w:lang w:val="sr-Cyrl-CS"/>
              </w:rPr>
            </w:pPr>
            <w:r w:rsidRPr="007555A7">
              <w:rPr>
                <w:sz w:val="23"/>
                <w:szCs w:val="23"/>
                <w:lang w:val="sr-Cyrl-CS"/>
              </w:rPr>
              <w:t>4. Организовање наставних часова у библиотеци</w:t>
            </w:r>
          </w:p>
          <w:p w:rsidR="002C4B61" w:rsidRPr="007555A7" w:rsidRDefault="002C4B61" w:rsidP="00587F17">
            <w:pPr>
              <w:spacing w:line="276" w:lineRule="auto"/>
              <w:rPr>
                <w:sz w:val="23"/>
                <w:szCs w:val="23"/>
                <w:lang w:val="en-GB"/>
              </w:rPr>
            </w:pPr>
          </w:p>
          <w:p w:rsidR="002C4B61" w:rsidRPr="007555A7" w:rsidRDefault="002C4B61" w:rsidP="00587F17">
            <w:pPr>
              <w:spacing w:line="276" w:lineRule="auto"/>
              <w:rPr>
                <w:b/>
                <w:sz w:val="23"/>
                <w:szCs w:val="23"/>
                <w:lang w:val="sr-Cyrl-CS"/>
              </w:rPr>
            </w:pPr>
          </w:p>
        </w:tc>
        <w:tc>
          <w:tcPr>
            <w:tcW w:w="2185" w:type="dxa"/>
            <w:gridSpan w:val="4"/>
            <w:tcBorders>
              <w:left w:val="single" w:sz="4" w:space="0" w:color="auto"/>
            </w:tcBorders>
          </w:tcPr>
          <w:p w:rsidR="002C4B61" w:rsidRPr="007555A7" w:rsidRDefault="002C4B61" w:rsidP="00587F17">
            <w:pPr>
              <w:spacing w:line="276" w:lineRule="auto"/>
              <w:rPr>
                <w:sz w:val="23"/>
                <w:szCs w:val="23"/>
                <w:lang w:val="sr-Latn-RS"/>
              </w:rPr>
            </w:pPr>
            <w:r w:rsidRPr="007555A7">
              <w:rPr>
                <w:sz w:val="23"/>
                <w:szCs w:val="23"/>
                <w:lang w:val="sr-Latn-RS"/>
              </w:rPr>
              <w:t>У току школске године</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tc>
        <w:tc>
          <w:tcPr>
            <w:tcW w:w="2507" w:type="dxa"/>
            <w:gridSpan w:val="6"/>
            <w:tcBorders>
              <w:left w:val="single" w:sz="4" w:space="0" w:color="auto"/>
            </w:tcBorders>
          </w:tcPr>
          <w:p w:rsidR="002C4B61" w:rsidRPr="007555A7" w:rsidRDefault="002C4B61" w:rsidP="00587F17">
            <w:pPr>
              <w:spacing w:line="276" w:lineRule="auto"/>
              <w:rPr>
                <w:sz w:val="23"/>
                <w:szCs w:val="23"/>
                <w:lang w:val="sr-Latn-RS"/>
              </w:rPr>
            </w:pPr>
            <w:r w:rsidRPr="007555A7">
              <w:rPr>
                <w:sz w:val="23"/>
                <w:szCs w:val="23"/>
                <w:lang w:val="sr-Latn-RS"/>
              </w:rPr>
              <w:t>-сарадња са стручним већима, коришћење библиотеке за потребе наставе</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tc>
        <w:tc>
          <w:tcPr>
            <w:tcW w:w="2789" w:type="dxa"/>
            <w:gridSpan w:val="6"/>
            <w:tcBorders>
              <w:left w:val="single" w:sz="4" w:space="0" w:color="auto"/>
            </w:tcBorders>
          </w:tcPr>
          <w:p w:rsidR="002C4B61" w:rsidRPr="007555A7" w:rsidRDefault="002C4B61" w:rsidP="00587F17">
            <w:pPr>
              <w:spacing w:line="276" w:lineRule="auto"/>
              <w:rPr>
                <w:sz w:val="23"/>
                <w:szCs w:val="23"/>
                <w:lang w:val="sr-Latn-RS"/>
              </w:rPr>
            </w:pPr>
            <w:r w:rsidRPr="007555A7">
              <w:rPr>
                <w:sz w:val="23"/>
                <w:szCs w:val="23"/>
                <w:lang w:val="sr-Latn-RS"/>
              </w:rPr>
              <w:t>-библиотекар, наставници, ученици</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tc>
      </w:tr>
      <w:tr w:rsidR="002C4B61" w:rsidRPr="007555A7" w:rsidTr="00587F17">
        <w:trPr>
          <w:trHeight w:val="4004"/>
        </w:trPr>
        <w:tc>
          <w:tcPr>
            <w:tcW w:w="2355" w:type="dxa"/>
            <w:gridSpan w:val="3"/>
            <w:tcBorders>
              <w:right w:val="single" w:sz="4" w:space="0" w:color="auto"/>
            </w:tcBorders>
          </w:tcPr>
          <w:p w:rsidR="002C4B61" w:rsidRPr="007555A7" w:rsidRDefault="002C4B61" w:rsidP="00587F17">
            <w:pPr>
              <w:spacing w:line="276" w:lineRule="auto"/>
              <w:rPr>
                <w:sz w:val="23"/>
                <w:szCs w:val="23"/>
                <w:lang w:val="sr-Cyrl-CS"/>
              </w:rPr>
            </w:pPr>
            <w:r w:rsidRPr="007555A7">
              <w:rPr>
                <w:sz w:val="23"/>
                <w:szCs w:val="23"/>
                <w:lang w:val="sr-Cyrl-CS"/>
              </w:rPr>
              <w:t>5. Набавка библиотечке грађе потребне за реализацију наставе и образовн</w:t>
            </w:r>
          </w:p>
          <w:p w:rsidR="002C4B61" w:rsidRPr="007555A7" w:rsidRDefault="002C4B61" w:rsidP="00587F17">
            <w:pPr>
              <w:spacing w:line="276" w:lineRule="auto"/>
              <w:rPr>
                <w:b/>
                <w:sz w:val="23"/>
                <w:szCs w:val="23"/>
                <w:lang w:val="sr-Cyrl-CS"/>
              </w:rPr>
            </w:pPr>
            <w:r w:rsidRPr="007555A7">
              <w:rPr>
                <w:sz w:val="23"/>
                <w:szCs w:val="23"/>
                <w:lang w:val="sr-Cyrl-CS"/>
              </w:rPr>
              <w:t>о – васпитног рада</w:t>
            </w:r>
          </w:p>
        </w:tc>
        <w:tc>
          <w:tcPr>
            <w:tcW w:w="2185" w:type="dxa"/>
            <w:gridSpan w:val="4"/>
            <w:tcBorders>
              <w:left w:val="single" w:sz="4" w:space="0" w:color="auto"/>
            </w:tcBorders>
          </w:tcPr>
          <w:p w:rsidR="002C4B61" w:rsidRPr="007555A7" w:rsidRDefault="002C4B61" w:rsidP="00587F17">
            <w:pPr>
              <w:spacing w:line="276" w:lineRule="auto"/>
              <w:rPr>
                <w:sz w:val="23"/>
                <w:szCs w:val="23"/>
                <w:lang w:val="sr-Latn-RS"/>
              </w:rPr>
            </w:pPr>
            <w:r w:rsidRPr="007555A7">
              <w:rPr>
                <w:sz w:val="23"/>
                <w:szCs w:val="23"/>
                <w:lang w:val="sr-Latn-RS"/>
              </w:rPr>
              <w:t>У току школске године</w:t>
            </w:r>
          </w:p>
          <w:p w:rsidR="002C4B61" w:rsidRPr="007555A7" w:rsidRDefault="002C4B61" w:rsidP="00587F17">
            <w:pPr>
              <w:spacing w:line="276" w:lineRule="auto"/>
              <w:rPr>
                <w:sz w:val="23"/>
                <w:szCs w:val="23"/>
                <w:lang w:val="sr-Latn-RS"/>
              </w:rPr>
            </w:pPr>
          </w:p>
        </w:tc>
        <w:tc>
          <w:tcPr>
            <w:tcW w:w="2507" w:type="dxa"/>
            <w:gridSpan w:val="6"/>
            <w:tcBorders>
              <w:left w:val="single" w:sz="4" w:space="0" w:color="auto"/>
            </w:tcBorders>
          </w:tcPr>
          <w:p w:rsidR="002C4B61" w:rsidRPr="007555A7" w:rsidRDefault="002C4B61" w:rsidP="00587F17">
            <w:pPr>
              <w:spacing w:line="276" w:lineRule="auto"/>
              <w:rPr>
                <w:sz w:val="23"/>
                <w:szCs w:val="23"/>
                <w:lang w:val="sr-Latn-RS"/>
              </w:rPr>
            </w:pPr>
            <w:r w:rsidRPr="007555A7">
              <w:rPr>
                <w:sz w:val="23"/>
                <w:szCs w:val="23"/>
                <w:lang w:val="sr-Latn-RS"/>
              </w:rPr>
              <w:t>-сарадња са већима како би се набављала адекватна и неопходна литература</w:t>
            </w:r>
          </w:p>
        </w:tc>
        <w:tc>
          <w:tcPr>
            <w:tcW w:w="2789" w:type="dxa"/>
            <w:gridSpan w:val="6"/>
            <w:tcBorders>
              <w:left w:val="single" w:sz="4" w:space="0" w:color="auto"/>
            </w:tcBorders>
          </w:tcPr>
          <w:p w:rsidR="002C4B61" w:rsidRPr="007555A7" w:rsidRDefault="002C4B61" w:rsidP="00587F17">
            <w:pPr>
              <w:spacing w:line="276" w:lineRule="auto"/>
              <w:rPr>
                <w:sz w:val="23"/>
                <w:szCs w:val="23"/>
                <w:lang w:val="sr-Latn-RS"/>
              </w:rPr>
            </w:pPr>
            <w:r w:rsidRPr="007555A7">
              <w:rPr>
                <w:sz w:val="23"/>
                <w:szCs w:val="23"/>
                <w:lang w:val="sr-Latn-RS"/>
              </w:rPr>
              <w:t>-директор, рачуноводство, руководиоци стручних већа, библиотекар</w:t>
            </w:r>
          </w:p>
        </w:tc>
      </w:tr>
      <w:tr w:rsidR="002C4B61" w:rsidRPr="007555A7" w:rsidTr="008E5CE7">
        <w:trPr>
          <w:trHeight w:val="1047"/>
        </w:trPr>
        <w:tc>
          <w:tcPr>
            <w:tcW w:w="9836" w:type="dxa"/>
            <w:gridSpan w:val="19"/>
            <w:shd w:val="clear" w:color="auto" w:fill="D9D9D9" w:themeFill="background1" w:themeFillShade="D9"/>
          </w:tcPr>
          <w:p w:rsidR="002C4B61" w:rsidRPr="007555A7" w:rsidRDefault="002C4B61" w:rsidP="00587F17">
            <w:pPr>
              <w:jc w:val="center"/>
              <w:rPr>
                <w:sz w:val="23"/>
                <w:szCs w:val="23"/>
              </w:rPr>
            </w:pPr>
            <w:r w:rsidRPr="007555A7">
              <w:rPr>
                <w:b/>
                <w:sz w:val="31"/>
                <w:szCs w:val="31"/>
              </w:rPr>
              <w:t xml:space="preserve">II </w:t>
            </w:r>
            <w:r w:rsidRPr="007555A7">
              <w:rPr>
                <w:b/>
                <w:sz w:val="31"/>
                <w:szCs w:val="31"/>
                <w:lang w:val="sr-Cyrl-CS"/>
              </w:rPr>
              <w:t>ПРАЋЕЊЕ И ВРЕДНОВАЊЕ ОБРАЗОВНО – ВАСПИТНОГ РАДА</w:t>
            </w:r>
          </w:p>
        </w:tc>
      </w:tr>
      <w:tr w:rsidR="002C4B61" w:rsidRPr="007555A7" w:rsidTr="00587F17">
        <w:trPr>
          <w:trHeight w:val="589"/>
        </w:trPr>
        <w:tc>
          <w:tcPr>
            <w:tcW w:w="2314" w:type="dxa"/>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rPr>
              <w:t xml:space="preserve">Област </w:t>
            </w:r>
            <w:r w:rsidRPr="007555A7">
              <w:rPr>
                <w:sz w:val="23"/>
                <w:szCs w:val="23"/>
                <w:lang w:val="sr-Cyrl-RS"/>
              </w:rPr>
              <w:t xml:space="preserve">рада </w:t>
            </w:r>
          </w:p>
        </w:tc>
        <w:tc>
          <w:tcPr>
            <w:tcW w:w="2161" w:type="dxa"/>
            <w:gridSpan w:val="5"/>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Време</w:t>
            </w:r>
          </w:p>
        </w:tc>
        <w:tc>
          <w:tcPr>
            <w:tcW w:w="2572" w:type="dxa"/>
            <w:gridSpan w:val="7"/>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Начин реализације</w:t>
            </w:r>
          </w:p>
        </w:tc>
        <w:tc>
          <w:tcPr>
            <w:tcW w:w="2789" w:type="dxa"/>
            <w:gridSpan w:val="6"/>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Учесници</w:t>
            </w:r>
          </w:p>
        </w:tc>
      </w:tr>
      <w:tr w:rsidR="002C4B61" w:rsidRPr="007555A7" w:rsidTr="00587F17">
        <w:trPr>
          <w:trHeight w:val="5854"/>
        </w:trPr>
        <w:tc>
          <w:tcPr>
            <w:tcW w:w="2314" w:type="dxa"/>
          </w:tcPr>
          <w:p w:rsidR="002C4B61" w:rsidRPr="007555A7" w:rsidRDefault="002C4B61" w:rsidP="00587F17">
            <w:pPr>
              <w:spacing w:line="276" w:lineRule="auto"/>
              <w:rPr>
                <w:b/>
                <w:sz w:val="23"/>
                <w:szCs w:val="23"/>
                <w:lang w:val="sr-Cyrl-CS"/>
              </w:rPr>
            </w:pPr>
          </w:p>
          <w:p w:rsidR="002C4B61" w:rsidRPr="007555A7" w:rsidRDefault="002C4B61" w:rsidP="00587F17">
            <w:pPr>
              <w:spacing w:line="276" w:lineRule="auto"/>
              <w:rPr>
                <w:sz w:val="23"/>
                <w:szCs w:val="23"/>
                <w:lang w:val="en-GB"/>
              </w:rPr>
            </w:pPr>
            <w:r w:rsidRPr="007555A7">
              <w:rPr>
                <w:sz w:val="23"/>
                <w:szCs w:val="23"/>
                <w:lang w:val="sr-Cyrl-CS"/>
              </w:rPr>
              <w:t>1. Увид и праћење наставних планова и програма рада школе</w:t>
            </w:r>
          </w:p>
        </w:tc>
        <w:tc>
          <w:tcPr>
            <w:tcW w:w="2161" w:type="dxa"/>
            <w:gridSpan w:val="5"/>
          </w:tcPr>
          <w:p w:rsidR="002C4B61" w:rsidRPr="007555A7" w:rsidRDefault="002C4B61" w:rsidP="00587F17">
            <w:pPr>
              <w:spacing w:line="276" w:lineRule="auto"/>
              <w:rPr>
                <w:sz w:val="23"/>
                <w:szCs w:val="23"/>
                <w:lang w:val="sr-Latn-RS"/>
              </w:rPr>
            </w:pPr>
            <w:r w:rsidRPr="007555A7">
              <w:rPr>
                <w:sz w:val="23"/>
                <w:szCs w:val="23"/>
                <w:lang w:val="sr-Latn-RS"/>
              </w:rPr>
              <w:t>Август/септембар, у току школске године</w:t>
            </w:r>
          </w:p>
        </w:tc>
        <w:tc>
          <w:tcPr>
            <w:tcW w:w="2572" w:type="dxa"/>
            <w:gridSpan w:val="7"/>
          </w:tcPr>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r w:rsidRPr="007555A7">
              <w:rPr>
                <w:sz w:val="23"/>
                <w:szCs w:val="23"/>
                <w:lang w:val="sr-Latn-RS"/>
              </w:rPr>
              <w:t>-израда планова рада библиотеке,  учешће у изради плана рада тима за самовредновање; учешће у активностима самовредновања у складу са планом тима, учешће у изуради плана тима КВиС, учешће у активнстима тима за КВис</w:t>
            </w:r>
          </w:p>
          <w:p w:rsidR="002C4B61" w:rsidRPr="007555A7" w:rsidRDefault="002C4B61" w:rsidP="00587F17">
            <w:pPr>
              <w:spacing w:line="276" w:lineRule="auto"/>
              <w:rPr>
                <w:sz w:val="23"/>
                <w:szCs w:val="23"/>
                <w:lang w:val="sr-Latn-RS"/>
              </w:rPr>
            </w:pPr>
          </w:p>
        </w:tc>
        <w:tc>
          <w:tcPr>
            <w:tcW w:w="2789" w:type="dxa"/>
            <w:gridSpan w:val="6"/>
          </w:tcPr>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r w:rsidRPr="007555A7">
              <w:rPr>
                <w:sz w:val="23"/>
                <w:szCs w:val="23"/>
                <w:lang w:val="sr-Latn-RS"/>
              </w:rPr>
              <w:t>-библиотекар, руководиоци тимова, чланови тимова</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tc>
      </w:tr>
      <w:tr w:rsidR="002C4B61" w:rsidRPr="007555A7" w:rsidTr="00587F17">
        <w:trPr>
          <w:trHeight w:val="5854"/>
        </w:trPr>
        <w:tc>
          <w:tcPr>
            <w:tcW w:w="2314" w:type="dxa"/>
          </w:tcPr>
          <w:p w:rsidR="002C4B61" w:rsidRPr="007555A7" w:rsidRDefault="002C4B61" w:rsidP="00587F17">
            <w:pPr>
              <w:spacing w:line="276" w:lineRule="auto"/>
              <w:rPr>
                <w:sz w:val="23"/>
                <w:szCs w:val="23"/>
                <w:lang w:val="sr-Latn-RS"/>
              </w:rPr>
            </w:pPr>
            <w:r w:rsidRPr="007555A7">
              <w:rPr>
                <w:sz w:val="23"/>
                <w:szCs w:val="23"/>
                <w:lang w:val="sr-Latn-RS"/>
              </w:rPr>
              <w:t>2.вођење аутоматизованог библиотечког пословања</w:t>
            </w:r>
          </w:p>
        </w:tc>
        <w:tc>
          <w:tcPr>
            <w:tcW w:w="2161" w:type="dxa"/>
            <w:gridSpan w:val="5"/>
          </w:tcPr>
          <w:p w:rsidR="002C4B61" w:rsidRPr="007555A7" w:rsidRDefault="002C4B61" w:rsidP="00587F17">
            <w:pPr>
              <w:spacing w:line="276" w:lineRule="auto"/>
              <w:rPr>
                <w:sz w:val="23"/>
                <w:szCs w:val="23"/>
                <w:lang w:val="sr-Latn-RS"/>
              </w:rPr>
            </w:pPr>
            <w:r w:rsidRPr="007555A7">
              <w:rPr>
                <w:sz w:val="23"/>
                <w:szCs w:val="23"/>
                <w:lang w:val="sr-Latn-RS"/>
              </w:rPr>
              <w:t>У току школске године</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tc>
        <w:tc>
          <w:tcPr>
            <w:tcW w:w="2572" w:type="dxa"/>
            <w:gridSpan w:val="7"/>
          </w:tcPr>
          <w:p w:rsidR="002C4B61" w:rsidRPr="007555A7" w:rsidRDefault="002C4B61" w:rsidP="00587F17">
            <w:pPr>
              <w:spacing w:line="276" w:lineRule="auto"/>
              <w:rPr>
                <w:sz w:val="23"/>
                <w:szCs w:val="23"/>
                <w:lang w:val="sr-Latn-RS"/>
              </w:rPr>
            </w:pPr>
            <w:r w:rsidRPr="007555A7">
              <w:rPr>
                <w:sz w:val="23"/>
                <w:szCs w:val="23"/>
                <w:lang w:val="sr-Latn-RS"/>
              </w:rPr>
              <w:t>рад у бази Кобис, уношење фонда (старог и новог)</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r w:rsidRPr="007555A7">
              <w:rPr>
                <w:sz w:val="23"/>
                <w:szCs w:val="23"/>
                <w:lang w:val="sr-Latn-RS"/>
              </w:rPr>
              <w:t>-инсталација дела за позајмицу</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tc>
        <w:tc>
          <w:tcPr>
            <w:tcW w:w="2789" w:type="dxa"/>
            <w:gridSpan w:val="6"/>
          </w:tcPr>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r w:rsidRPr="007555A7">
              <w:rPr>
                <w:sz w:val="23"/>
                <w:szCs w:val="23"/>
                <w:lang w:val="sr-Latn-RS"/>
              </w:rPr>
              <w:t>-библиотекар, остале школске библиотеке у систему Кобис, Матична библиотека у Чачку, Градска библиотека у Ивањици</w:t>
            </w:r>
          </w:p>
          <w:p w:rsidR="002C4B61" w:rsidRPr="007555A7" w:rsidRDefault="002C4B61" w:rsidP="00587F17">
            <w:pPr>
              <w:spacing w:line="276" w:lineRule="auto"/>
              <w:rPr>
                <w:sz w:val="23"/>
                <w:szCs w:val="23"/>
                <w:lang w:val="sr-Latn-RS"/>
              </w:rPr>
            </w:pPr>
          </w:p>
        </w:tc>
      </w:tr>
      <w:tr w:rsidR="002C4B61" w:rsidRPr="007555A7" w:rsidTr="00587F17">
        <w:trPr>
          <w:trHeight w:val="2188"/>
        </w:trPr>
        <w:tc>
          <w:tcPr>
            <w:tcW w:w="2314" w:type="dxa"/>
          </w:tcPr>
          <w:p w:rsidR="002C4B61" w:rsidRPr="007555A7" w:rsidRDefault="002C4B61" w:rsidP="00587F17">
            <w:pPr>
              <w:spacing w:line="276" w:lineRule="auto"/>
              <w:rPr>
                <w:sz w:val="23"/>
                <w:szCs w:val="23"/>
                <w:lang w:val="sr-Cyrl-CS"/>
              </w:rPr>
            </w:pPr>
          </w:p>
          <w:p w:rsidR="002C4B61" w:rsidRPr="007555A7" w:rsidRDefault="002C4B61" w:rsidP="00587F17">
            <w:pPr>
              <w:spacing w:line="276" w:lineRule="auto"/>
              <w:rPr>
                <w:b/>
                <w:sz w:val="23"/>
                <w:szCs w:val="23"/>
              </w:rPr>
            </w:pPr>
          </w:p>
        </w:tc>
        <w:tc>
          <w:tcPr>
            <w:tcW w:w="2161" w:type="dxa"/>
            <w:gridSpan w:val="5"/>
          </w:tcPr>
          <w:p w:rsidR="002C4B61" w:rsidRPr="007555A7" w:rsidRDefault="002C4B61" w:rsidP="00587F17">
            <w:pPr>
              <w:spacing w:line="276" w:lineRule="auto"/>
              <w:rPr>
                <w:sz w:val="23"/>
                <w:szCs w:val="23"/>
                <w:lang w:val="sr-Latn-RS"/>
              </w:rPr>
            </w:pPr>
            <w:r w:rsidRPr="007555A7">
              <w:rPr>
                <w:sz w:val="23"/>
                <w:szCs w:val="23"/>
                <w:lang w:val="sr-Latn-RS"/>
              </w:rPr>
              <w:t>У току школске године</w:t>
            </w:r>
          </w:p>
        </w:tc>
        <w:tc>
          <w:tcPr>
            <w:tcW w:w="2572" w:type="dxa"/>
            <w:gridSpan w:val="7"/>
          </w:tcPr>
          <w:p w:rsidR="002C4B61" w:rsidRPr="007555A7" w:rsidRDefault="002C4B61" w:rsidP="00587F17">
            <w:pPr>
              <w:spacing w:line="276" w:lineRule="auto"/>
              <w:rPr>
                <w:sz w:val="23"/>
                <w:szCs w:val="23"/>
                <w:lang w:val="sr-Latn-RS"/>
              </w:rPr>
            </w:pPr>
            <w:r w:rsidRPr="007555A7">
              <w:rPr>
                <w:sz w:val="23"/>
                <w:szCs w:val="23"/>
                <w:lang w:val="sr-Latn-RS"/>
              </w:rPr>
              <w:t>- припрема материјала и друге грађе за реализацију планираних активности и радионица, као и за све видове наставе</w:t>
            </w:r>
          </w:p>
        </w:tc>
        <w:tc>
          <w:tcPr>
            <w:tcW w:w="2789" w:type="dxa"/>
            <w:gridSpan w:val="6"/>
          </w:tcPr>
          <w:p w:rsidR="002C4B61" w:rsidRPr="007555A7" w:rsidRDefault="002C4B61" w:rsidP="00587F17">
            <w:pPr>
              <w:spacing w:line="276" w:lineRule="auto"/>
              <w:rPr>
                <w:sz w:val="23"/>
                <w:szCs w:val="23"/>
                <w:lang w:val="sr-Latn-RS"/>
              </w:rPr>
            </w:pPr>
            <w:r w:rsidRPr="007555A7">
              <w:rPr>
                <w:sz w:val="23"/>
                <w:szCs w:val="23"/>
                <w:lang w:val="sr-Latn-RS"/>
              </w:rPr>
              <w:t>- наставници, библиотекар, ученици</w:t>
            </w:r>
          </w:p>
        </w:tc>
      </w:tr>
      <w:tr w:rsidR="002C4B61" w:rsidRPr="007555A7" w:rsidTr="008E5CE7">
        <w:trPr>
          <w:trHeight w:val="860"/>
        </w:trPr>
        <w:tc>
          <w:tcPr>
            <w:tcW w:w="9836" w:type="dxa"/>
            <w:gridSpan w:val="19"/>
            <w:shd w:val="clear" w:color="auto" w:fill="D9D9D9" w:themeFill="background1" w:themeFillShade="D9"/>
          </w:tcPr>
          <w:p w:rsidR="002C4B61" w:rsidRPr="007555A7" w:rsidRDefault="002C4B61" w:rsidP="00587F17">
            <w:pPr>
              <w:pStyle w:val="ListParagraph"/>
              <w:spacing w:line="276" w:lineRule="auto"/>
              <w:ind w:left="0"/>
              <w:rPr>
                <w:b/>
                <w:sz w:val="31"/>
                <w:szCs w:val="31"/>
                <w:lang w:val="sr-Cyrl-CS"/>
              </w:rPr>
            </w:pPr>
          </w:p>
          <w:p w:rsidR="002C4B61" w:rsidRPr="007555A7" w:rsidRDefault="002C4B61" w:rsidP="00587F17">
            <w:pPr>
              <w:jc w:val="center"/>
              <w:rPr>
                <w:b/>
                <w:sz w:val="31"/>
                <w:szCs w:val="31"/>
                <w:lang w:val="sr-Cyrl-RS"/>
              </w:rPr>
            </w:pPr>
            <w:r w:rsidRPr="007555A7">
              <w:rPr>
                <w:b/>
                <w:sz w:val="31"/>
                <w:szCs w:val="31"/>
              </w:rPr>
              <w:t xml:space="preserve">III </w:t>
            </w:r>
            <w:r w:rsidRPr="007555A7">
              <w:rPr>
                <w:b/>
                <w:sz w:val="31"/>
                <w:szCs w:val="31"/>
                <w:lang w:val="sr-Cyrl-RS"/>
              </w:rPr>
              <w:t>РАД СА НАСТАВНИЦИМА</w:t>
            </w:r>
          </w:p>
        </w:tc>
      </w:tr>
      <w:tr w:rsidR="002C4B61" w:rsidRPr="007555A7" w:rsidTr="00587F17">
        <w:trPr>
          <w:trHeight w:val="636"/>
        </w:trPr>
        <w:tc>
          <w:tcPr>
            <w:tcW w:w="2314" w:type="dxa"/>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rPr>
              <w:t xml:space="preserve">Област </w:t>
            </w:r>
            <w:r w:rsidRPr="007555A7">
              <w:rPr>
                <w:sz w:val="23"/>
                <w:szCs w:val="23"/>
                <w:lang w:val="sr-Cyrl-RS"/>
              </w:rPr>
              <w:t xml:space="preserve">рада </w:t>
            </w:r>
          </w:p>
        </w:tc>
        <w:tc>
          <w:tcPr>
            <w:tcW w:w="2161" w:type="dxa"/>
            <w:gridSpan w:val="5"/>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Време</w:t>
            </w:r>
          </w:p>
        </w:tc>
        <w:tc>
          <w:tcPr>
            <w:tcW w:w="2572" w:type="dxa"/>
            <w:gridSpan w:val="7"/>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Начин реализације</w:t>
            </w:r>
          </w:p>
        </w:tc>
        <w:tc>
          <w:tcPr>
            <w:tcW w:w="2789" w:type="dxa"/>
            <w:gridSpan w:val="6"/>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Учесници</w:t>
            </w:r>
          </w:p>
        </w:tc>
      </w:tr>
      <w:tr w:rsidR="002C4B61" w:rsidRPr="007555A7" w:rsidTr="00587F17">
        <w:trPr>
          <w:trHeight w:val="2113"/>
        </w:trPr>
        <w:tc>
          <w:tcPr>
            <w:tcW w:w="2314" w:type="dxa"/>
          </w:tcPr>
          <w:p w:rsidR="002C4B61" w:rsidRPr="007555A7" w:rsidRDefault="002C4B61" w:rsidP="00587F17">
            <w:pPr>
              <w:pStyle w:val="ListParagraph"/>
              <w:ind w:left="0"/>
              <w:rPr>
                <w:b/>
                <w:sz w:val="23"/>
                <w:szCs w:val="23"/>
                <w:lang w:val="sr-Cyrl-CS"/>
              </w:rPr>
            </w:pPr>
          </w:p>
          <w:p w:rsidR="002C4B61" w:rsidRPr="007555A7" w:rsidRDefault="002C4B61" w:rsidP="00587F17">
            <w:pPr>
              <w:pStyle w:val="ListParagraph"/>
              <w:ind w:left="0"/>
              <w:rPr>
                <w:sz w:val="23"/>
                <w:szCs w:val="23"/>
                <w:lang w:val="sr-Cyrl-CS"/>
              </w:rPr>
            </w:pPr>
            <w:r w:rsidRPr="007555A7">
              <w:rPr>
                <w:sz w:val="23"/>
                <w:szCs w:val="23"/>
                <w:lang w:val="sr-Cyrl-CS"/>
              </w:rPr>
              <w:t>1. Сарадња са наставницима у одабиру литературе за њихове предмете</w:t>
            </w:r>
          </w:p>
          <w:p w:rsidR="002C4B61" w:rsidRPr="007555A7" w:rsidRDefault="002C4B61" w:rsidP="00587F17">
            <w:pPr>
              <w:pStyle w:val="ListParagraph"/>
              <w:ind w:left="0"/>
              <w:rPr>
                <w:sz w:val="23"/>
                <w:szCs w:val="23"/>
                <w:lang w:val="sr-Cyrl-CS"/>
              </w:rPr>
            </w:pPr>
          </w:p>
          <w:p w:rsidR="002C4B61" w:rsidRPr="007555A7" w:rsidRDefault="002C4B61" w:rsidP="00587F17">
            <w:pPr>
              <w:pStyle w:val="ListParagraph"/>
              <w:ind w:left="0"/>
              <w:rPr>
                <w:sz w:val="23"/>
                <w:szCs w:val="23"/>
                <w:lang w:val="sr-Cyrl-CS"/>
              </w:rPr>
            </w:pPr>
          </w:p>
          <w:p w:rsidR="002C4B61" w:rsidRPr="007555A7" w:rsidRDefault="002C4B61" w:rsidP="00587F17">
            <w:pPr>
              <w:pStyle w:val="ListParagraph"/>
              <w:ind w:left="0"/>
              <w:rPr>
                <w:sz w:val="23"/>
                <w:szCs w:val="23"/>
                <w:lang w:val="sr-Cyrl-CS"/>
              </w:rPr>
            </w:pPr>
          </w:p>
          <w:p w:rsidR="002C4B61" w:rsidRPr="007555A7" w:rsidRDefault="002C4B61" w:rsidP="00587F17">
            <w:pPr>
              <w:pStyle w:val="ListParagraph"/>
              <w:ind w:left="0"/>
              <w:rPr>
                <w:sz w:val="23"/>
                <w:szCs w:val="23"/>
                <w:lang w:val="sr-Cyrl-CS"/>
              </w:rPr>
            </w:pPr>
          </w:p>
          <w:p w:rsidR="002C4B61" w:rsidRPr="007555A7" w:rsidRDefault="002C4B61" w:rsidP="00587F17">
            <w:pPr>
              <w:pStyle w:val="ListParagraph"/>
              <w:ind w:left="0"/>
              <w:rPr>
                <w:sz w:val="23"/>
                <w:szCs w:val="23"/>
                <w:lang w:val="sr-Cyrl-CS"/>
              </w:rPr>
            </w:pPr>
          </w:p>
          <w:p w:rsidR="002C4B61" w:rsidRPr="007555A7" w:rsidRDefault="002C4B61" w:rsidP="00587F17">
            <w:pPr>
              <w:pStyle w:val="ListParagraph"/>
              <w:ind w:left="0"/>
              <w:rPr>
                <w:sz w:val="23"/>
                <w:szCs w:val="23"/>
                <w:lang w:val="sr-Cyrl-CS"/>
              </w:rPr>
            </w:pPr>
            <w:r w:rsidRPr="007555A7">
              <w:rPr>
                <w:sz w:val="23"/>
                <w:szCs w:val="23"/>
                <w:lang w:val="sr-Cyrl-CS"/>
              </w:rPr>
              <w:t xml:space="preserve">2.Сарадња са наставницима у припремању ученика за самостално коришћење разних извора информација  </w:t>
            </w:r>
          </w:p>
          <w:p w:rsidR="002C4B61" w:rsidRPr="007555A7" w:rsidRDefault="002C4B61" w:rsidP="00587F17">
            <w:pPr>
              <w:pStyle w:val="ListParagraph"/>
              <w:ind w:left="0"/>
              <w:rPr>
                <w:sz w:val="23"/>
                <w:szCs w:val="23"/>
                <w:lang w:val="sr-Cyrl-CS"/>
              </w:rPr>
            </w:pPr>
          </w:p>
          <w:p w:rsidR="002C4B61" w:rsidRPr="007555A7" w:rsidRDefault="002C4B61" w:rsidP="00587F17">
            <w:pPr>
              <w:pStyle w:val="ListParagraph"/>
              <w:ind w:left="0"/>
              <w:rPr>
                <w:sz w:val="23"/>
                <w:szCs w:val="23"/>
                <w:lang w:val="sr-Cyrl-CS"/>
              </w:rPr>
            </w:pPr>
          </w:p>
          <w:p w:rsidR="002C4B61" w:rsidRPr="007555A7" w:rsidRDefault="002C4B61" w:rsidP="00587F17">
            <w:pPr>
              <w:pStyle w:val="ListParagraph"/>
              <w:ind w:left="0"/>
              <w:rPr>
                <w:sz w:val="23"/>
                <w:szCs w:val="23"/>
                <w:lang w:val="sr-Cyrl-CS"/>
              </w:rPr>
            </w:pPr>
          </w:p>
          <w:p w:rsidR="002C4B61" w:rsidRPr="007555A7" w:rsidRDefault="002C4B61" w:rsidP="00587F17">
            <w:pPr>
              <w:pStyle w:val="ListParagraph"/>
              <w:ind w:left="0"/>
              <w:rPr>
                <w:sz w:val="23"/>
                <w:szCs w:val="23"/>
                <w:lang w:val="sr-Cyrl-CS"/>
              </w:rPr>
            </w:pPr>
          </w:p>
          <w:p w:rsidR="002C4B61" w:rsidRPr="007555A7" w:rsidRDefault="002C4B61" w:rsidP="00587F17">
            <w:pPr>
              <w:pStyle w:val="ListParagraph"/>
              <w:ind w:left="0"/>
              <w:rPr>
                <w:sz w:val="23"/>
                <w:szCs w:val="23"/>
                <w:lang w:val="sr-Cyrl-CS"/>
              </w:rPr>
            </w:pPr>
            <w:r w:rsidRPr="007555A7">
              <w:rPr>
                <w:sz w:val="23"/>
                <w:szCs w:val="23"/>
                <w:lang w:val="sr-Cyrl-CS"/>
              </w:rPr>
              <w:t>3. Коришћење ресурса библиотеке у процесу наставе</w:t>
            </w:r>
          </w:p>
        </w:tc>
        <w:tc>
          <w:tcPr>
            <w:tcW w:w="2161" w:type="dxa"/>
            <w:gridSpan w:val="5"/>
          </w:tcPr>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t>У току школске године</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t>У току школске године</w:t>
            </w:r>
          </w:p>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t xml:space="preserve"> </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t>У току школске године</w:t>
            </w:r>
          </w:p>
          <w:p w:rsidR="002C4B61" w:rsidRPr="007555A7" w:rsidRDefault="002C4B61" w:rsidP="00587F17">
            <w:pPr>
              <w:rPr>
                <w:sz w:val="23"/>
                <w:szCs w:val="23"/>
              </w:rPr>
            </w:pPr>
          </w:p>
        </w:tc>
        <w:tc>
          <w:tcPr>
            <w:tcW w:w="2572" w:type="dxa"/>
            <w:gridSpan w:val="7"/>
          </w:tcPr>
          <w:p w:rsidR="002C4B61" w:rsidRPr="007555A7" w:rsidRDefault="002C4B61" w:rsidP="00587F17">
            <w:pPr>
              <w:rPr>
                <w:sz w:val="23"/>
                <w:szCs w:val="23"/>
              </w:rPr>
            </w:pPr>
            <w:r w:rsidRPr="007555A7">
              <w:rPr>
                <w:sz w:val="23"/>
                <w:szCs w:val="23"/>
              </w:rPr>
              <w:t xml:space="preserve"> </w:t>
            </w:r>
          </w:p>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t>-утврђивање годишњег плана обраде лектире и план набавке за књиге које недостају или нема довољан број примерака</w:t>
            </w:r>
          </w:p>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t>-посете одељења библиотеци и упознавање ученика са начинима самосталног коришћења грађе</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t xml:space="preserve">упознавање са постојећим фондом библиотеке, редовно информисање о свим набављеним ,пружање помоћи у коришћењу свих расположивих ресурса библиотеке; упознавање са организацијом грађе и коришћењем </w:t>
            </w:r>
            <w:r w:rsidRPr="007555A7">
              <w:rPr>
                <w:sz w:val="23"/>
                <w:szCs w:val="23"/>
              </w:rPr>
              <w:lastRenderedPageBreak/>
              <w:t>електронских каталога библиотека</w:t>
            </w:r>
          </w:p>
        </w:tc>
        <w:tc>
          <w:tcPr>
            <w:tcW w:w="2789" w:type="dxa"/>
            <w:gridSpan w:val="6"/>
          </w:tcPr>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t>-библиотекар, наставници</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t>-библиотекар, наставници, ученици</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t>-библиотекар, наставници</w:t>
            </w:r>
          </w:p>
          <w:p w:rsidR="002C4B61" w:rsidRPr="007555A7" w:rsidRDefault="002C4B61" w:rsidP="00587F17">
            <w:pPr>
              <w:rPr>
                <w:sz w:val="23"/>
                <w:szCs w:val="23"/>
              </w:rPr>
            </w:pPr>
          </w:p>
        </w:tc>
      </w:tr>
      <w:tr w:rsidR="002C4B61" w:rsidRPr="007555A7" w:rsidTr="008E5CE7">
        <w:trPr>
          <w:trHeight w:val="1197"/>
        </w:trPr>
        <w:tc>
          <w:tcPr>
            <w:tcW w:w="9836" w:type="dxa"/>
            <w:gridSpan w:val="19"/>
            <w:shd w:val="clear" w:color="auto" w:fill="D9D9D9" w:themeFill="background1" w:themeFillShade="D9"/>
          </w:tcPr>
          <w:p w:rsidR="002C4B61" w:rsidRPr="007555A7" w:rsidRDefault="002C4B61" w:rsidP="00587F17">
            <w:pPr>
              <w:jc w:val="center"/>
              <w:rPr>
                <w:b/>
                <w:sz w:val="31"/>
                <w:szCs w:val="31"/>
                <w:lang w:val="sr-Cyrl-RS"/>
              </w:rPr>
            </w:pPr>
          </w:p>
          <w:p w:rsidR="002C4B61" w:rsidRPr="007555A7" w:rsidRDefault="002C4B61" w:rsidP="00587F17">
            <w:pPr>
              <w:jc w:val="center"/>
              <w:rPr>
                <w:b/>
                <w:sz w:val="31"/>
                <w:szCs w:val="31"/>
                <w:lang w:val="sr-Cyrl-RS"/>
              </w:rPr>
            </w:pPr>
            <w:r w:rsidRPr="007555A7">
              <w:rPr>
                <w:b/>
                <w:sz w:val="31"/>
                <w:szCs w:val="31"/>
              </w:rPr>
              <w:t xml:space="preserve">IV </w:t>
            </w:r>
            <w:r w:rsidRPr="007555A7">
              <w:rPr>
                <w:b/>
                <w:sz w:val="31"/>
                <w:szCs w:val="31"/>
                <w:lang w:val="sr-Cyrl-RS"/>
              </w:rPr>
              <w:t>РАД СА УЧЕНИЦИМА</w:t>
            </w:r>
          </w:p>
        </w:tc>
      </w:tr>
      <w:tr w:rsidR="002C4B61" w:rsidRPr="007555A7" w:rsidTr="00587F17">
        <w:trPr>
          <w:trHeight w:val="1010"/>
        </w:trPr>
        <w:tc>
          <w:tcPr>
            <w:tcW w:w="2314" w:type="dxa"/>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rPr>
              <w:t xml:space="preserve">Област </w:t>
            </w:r>
            <w:r w:rsidRPr="007555A7">
              <w:rPr>
                <w:sz w:val="23"/>
                <w:szCs w:val="23"/>
                <w:lang w:val="sr-Cyrl-RS"/>
              </w:rPr>
              <w:t xml:space="preserve">рада </w:t>
            </w:r>
          </w:p>
        </w:tc>
        <w:tc>
          <w:tcPr>
            <w:tcW w:w="2280" w:type="dxa"/>
            <w:gridSpan w:val="7"/>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Време</w:t>
            </w:r>
          </w:p>
        </w:tc>
        <w:tc>
          <w:tcPr>
            <w:tcW w:w="2464" w:type="dxa"/>
            <w:gridSpan w:val="6"/>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Начин реализације</w:t>
            </w:r>
          </w:p>
        </w:tc>
        <w:tc>
          <w:tcPr>
            <w:tcW w:w="2778" w:type="dxa"/>
            <w:gridSpan w:val="5"/>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Учесници</w:t>
            </w:r>
          </w:p>
        </w:tc>
      </w:tr>
      <w:tr w:rsidR="002C4B61" w:rsidRPr="007555A7" w:rsidTr="00587F17">
        <w:trPr>
          <w:trHeight w:val="4601"/>
        </w:trPr>
        <w:tc>
          <w:tcPr>
            <w:tcW w:w="2314" w:type="dxa"/>
          </w:tcPr>
          <w:p w:rsidR="002C4B61" w:rsidRPr="007555A7" w:rsidRDefault="002C4B61" w:rsidP="00587F17">
            <w:pPr>
              <w:spacing w:line="276" w:lineRule="auto"/>
              <w:rPr>
                <w:b/>
                <w:sz w:val="23"/>
                <w:szCs w:val="23"/>
                <w:lang w:val="sr-Latn-RS"/>
              </w:rPr>
            </w:pPr>
          </w:p>
          <w:p w:rsidR="002C4B61" w:rsidRPr="007555A7" w:rsidRDefault="002C4B61" w:rsidP="00587F17">
            <w:pPr>
              <w:spacing w:line="276" w:lineRule="auto"/>
              <w:rPr>
                <w:b/>
                <w:sz w:val="23"/>
                <w:szCs w:val="23"/>
                <w:lang w:val="sr-Cyrl-CS"/>
              </w:rPr>
            </w:pPr>
          </w:p>
          <w:p w:rsidR="002C4B61" w:rsidRPr="007555A7" w:rsidRDefault="002C4B61" w:rsidP="00587F17">
            <w:pPr>
              <w:spacing w:line="276" w:lineRule="auto"/>
              <w:rPr>
                <w:sz w:val="23"/>
                <w:szCs w:val="23"/>
                <w:lang w:val="sr-Cyrl-CS"/>
              </w:rPr>
            </w:pPr>
            <w:r w:rsidRPr="007555A7">
              <w:rPr>
                <w:sz w:val="23"/>
                <w:szCs w:val="23"/>
                <w:lang w:val="sr-Cyrl-CS"/>
              </w:rPr>
              <w:t>1. Учлањавање нових ученика</w:t>
            </w:r>
          </w:p>
          <w:p w:rsidR="002C4B61" w:rsidRPr="007555A7" w:rsidRDefault="002C4B61" w:rsidP="00587F17">
            <w:pPr>
              <w:spacing w:line="276" w:lineRule="auto"/>
              <w:rPr>
                <w:sz w:val="23"/>
                <w:szCs w:val="23"/>
                <w:lang w:val="sr-Cyrl-CS"/>
              </w:rPr>
            </w:pPr>
          </w:p>
          <w:p w:rsidR="002C4B61" w:rsidRPr="007555A7" w:rsidRDefault="002C4B61" w:rsidP="00587F17">
            <w:pPr>
              <w:spacing w:line="276" w:lineRule="auto"/>
              <w:rPr>
                <w:sz w:val="23"/>
                <w:szCs w:val="23"/>
                <w:lang w:val="sr-Cyrl-CS"/>
              </w:rPr>
            </w:pPr>
          </w:p>
          <w:p w:rsidR="002C4B61" w:rsidRPr="007555A7" w:rsidRDefault="002C4B61" w:rsidP="00587F17">
            <w:pPr>
              <w:spacing w:line="276" w:lineRule="auto"/>
              <w:rPr>
                <w:sz w:val="23"/>
                <w:szCs w:val="23"/>
                <w:lang w:val="sr-Cyrl-CS"/>
              </w:rPr>
            </w:pPr>
          </w:p>
          <w:p w:rsidR="002C4B61" w:rsidRPr="007555A7" w:rsidRDefault="002C4B61" w:rsidP="00587F17">
            <w:pPr>
              <w:spacing w:line="276" w:lineRule="auto"/>
              <w:rPr>
                <w:sz w:val="23"/>
                <w:szCs w:val="23"/>
                <w:lang w:val="sr-Cyrl-C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tc>
        <w:tc>
          <w:tcPr>
            <w:tcW w:w="2280" w:type="dxa"/>
            <w:gridSpan w:val="7"/>
          </w:tcPr>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r w:rsidRPr="007555A7">
              <w:rPr>
                <w:sz w:val="23"/>
                <w:szCs w:val="23"/>
                <w:lang w:val="sr-Latn-RS"/>
              </w:rPr>
              <w:t>Септембар, У току школске године</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tc>
        <w:tc>
          <w:tcPr>
            <w:tcW w:w="2464" w:type="dxa"/>
            <w:gridSpan w:val="6"/>
          </w:tcPr>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r w:rsidRPr="007555A7">
              <w:rPr>
                <w:sz w:val="23"/>
                <w:szCs w:val="23"/>
                <w:lang w:val="sr-Latn-RS"/>
              </w:rPr>
              <w:t>- учлањавање ученика првих разреда, као и оних који нису чланви библиотеке (још увек преко џепа корисника)</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tc>
        <w:tc>
          <w:tcPr>
            <w:tcW w:w="2778" w:type="dxa"/>
            <w:gridSpan w:val="5"/>
          </w:tcPr>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r w:rsidRPr="007555A7">
              <w:rPr>
                <w:sz w:val="23"/>
                <w:szCs w:val="23"/>
                <w:lang w:val="sr-Latn-RS"/>
              </w:rPr>
              <w:t>-библиотекар, ученици</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tc>
      </w:tr>
      <w:tr w:rsidR="002C4B61" w:rsidRPr="007555A7" w:rsidTr="00587F17">
        <w:trPr>
          <w:trHeight w:val="4601"/>
        </w:trPr>
        <w:tc>
          <w:tcPr>
            <w:tcW w:w="2314" w:type="dxa"/>
          </w:tcPr>
          <w:p w:rsidR="002C4B61" w:rsidRPr="007555A7" w:rsidRDefault="002C4B61" w:rsidP="00587F17">
            <w:pPr>
              <w:spacing w:line="276" w:lineRule="auto"/>
              <w:rPr>
                <w:sz w:val="23"/>
                <w:szCs w:val="23"/>
                <w:lang w:val="sr-Latn-RS"/>
              </w:rPr>
            </w:pPr>
            <w:r w:rsidRPr="007555A7">
              <w:rPr>
                <w:sz w:val="23"/>
                <w:szCs w:val="23"/>
                <w:lang w:val="sr-Latn-RS"/>
              </w:rPr>
              <w:lastRenderedPageBreak/>
              <w:t>2. Пружа помоћ ученицима у припреми и обради задате теме</w:t>
            </w:r>
          </w:p>
          <w:p w:rsidR="002C4B61" w:rsidRPr="007555A7" w:rsidRDefault="002C4B61" w:rsidP="00587F17">
            <w:pPr>
              <w:spacing w:line="276" w:lineRule="auto"/>
              <w:rPr>
                <w:b/>
                <w:sz w:val="23"/>
                <w:szCs w:val="23"/>
                <w:lang w:val="sr-Latn-RS"/>
              </w:rPr>
            </w:pPr>
          </w:p>
        </w:tc>
        <w:tc>
          <w:tcPr>
            <w:tcW w:w="2280" w:type="dxa"/>
            <w:gridSpan w:val="7"/>
          </w:tcPr>
          <w:p w:rsidR="002C4B61" w:rsidRPr="007555A7" w:rsidRDefault="002C4B61" w:rsidP="00587F17">
            <w:pPr>
              <w:spacing w:line="276" w:lineRule="auto"/>
              <w:rPr>
                <w:sz w:val="23"/>
                <w:szCs w:val="23"/>
                <w:lang w:val="sr-Latn-RS"/>
              </w:rPr>
            </w:pPr>
            <w:r w:rsidRPr="007555A7">
              <w:rPr>
                <w:sz w:val="23"/>
                <w:szCs w:val="23"/>
                <w:lang w:val="sr-Latn-RS"/>
              </w:rPr>
              <w:t>У току школске године</w:t>
            </w:r>
          </w:p>
        </w:tc>
        <w:tc>
          <w:tcPr>
            <w:tcW w:w="2464" w:type="dxa"/>
            <w:gridSpan w:val="6"/>
          </w:tcPr>
          <w:p w:rsidR="002C4B61" w:rsidRPr="007555A7" w:rsidRDefault="002C4B61" w:rsidP="00587F17">
            <w:pPr>
              <w:spacing w:line="276" w:lineRule="auto"/>
              <w:rPr>
                <w:sz w:val="23"/>
                <w:szCs w:val="23"/>
                <w:lang w:val="sr-Latn-RS"/>
              </w:rPr>
            </w:pPr>
            <w:r w:rsidRPr="007555A7">
              <w:rPr>
                <w:sz w:val="23"/>
                <w:szCs w:val="23"/>
                <w:lang w:val="sr-Latn-RS"/>
              </w:rPr>
              <w:t>--помоћ и консултације у вези са припремом презентација, семинарских и матурских радова</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tc>
        <w:tc>
          <w:tcPr>
            <w:tcW w:w="2778" w:type="dxa"/>
            <w:gridSpan w:val="5"/>
          </w:tcPr>
          <w:p w:rsidR="002C4B61" w:rsidRPr="007555A7" w:rsidRDefault="002C4B61" w:rsidP="00587F17">
            <w:pPr>
              <w:spacing w:line="276" w:lineRule="auto"/>
              <w:rPr>
                <w:sz w:val="23"/>
                <w:szCs w:val="23"/>
                <w:lang w:val="sr-Latn-RS"/>
              </w:rPr>
            </w:pPr>
            <w:r w:rsidRPr="007555A7">
              <w:rPr>
                <w:sz w:val="23"/>
                <w:szCs w:val="23"/>
                <w:lang w:val="sr-Latn-RS"/>
              </w:rPr>
              <w:t>библиотекар, ученици</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tc>
      </w:tr>
      <w:tr w:rsidR="002C4B61" w:rsidRPr="007555A7" w:rsidTr="00587F17">
        <w:trPr>
          <w:trHeight w:val="4601"/>
        </w:trPr>
        <w:tc>
          <w:tcPr>
            <w:tcW w:w="2314" w:type="dxa"/>
          </w:tcPr>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Cyrl-CS"/>
              </w:rPr>
            </w:pPr>
            <w:r w:rsidRPr="007555A7">
              <w:rPr>
                <w:sz w:val="23"/>
                <w:szCs w:val="23"/>
                <w:lang w:val="sr-Cyrl-CS"/>
              </w:rPr>
              <w:t>3. Упознавање ученика са правилником рада библиотеке и начином коришћења грађе</w:t>
            </w:r>
          </w:p>
          <w:p w:rsidR="002C4B61" w:rsidRPr="007555A7" w:rsidRDefault="002C4B61" w:rsidP="00587F17">
            <w:pPr>
              <w:spacing w:line="276" w:lineRule="auto"/>
              <w:rPr>
                <w:b/>
                <w:sz w:val="23"/>
                <w:szCs w:val="23"/>
                <w:lang w:val="en-GB"/>
              </w:rPr>
            </w:pPr>
          </w:p>
        </w:tc>
        <w:tc>
          <w:tcPr>
            <w:tcW w:w="2280" w:type="dxa"/>
            <w:gridSpan w:val="7"/>
          </w:tcPr>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r w:rsidRPr="007555A7">
              <w:rPr>
                <w:sz w:val="23"/>
                <w:szCs w:val="23"/>
                <w:lang w:val="sr-Latn-RS"/>
              </w:rPr>
              <w:t>У току школске године</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tc>
        <w:tc>
          <w:tcPr>
            <w:tcW w:w="2464" w:type="dxa"/>
            <w:gridSpan w:val="6"/>
          </w:tcPr>
          <w:p w:rsidR="002C4B61" w:rsidRPr="007555A7" w:rsidRDefault="002C4B61" w:rsidP="00587F17">
            <w:pPr>
              <w:spacing w:line="276" w:lineRule="auto"/>
              <w:rPr>
                <w:sz w:val="23"/>
                <w:szCs w:val="23"/>
                <w:lang w:val="sr-Latn-RS"/>
              </w:rPr>
            </w:pPr>
            <w:r w:rsidRPr="007555A7">
              <w:rPr>
                <w:sz w:val="23"/>
                <w:szCs w:val="23"/>
                <w:lang w:val="sr-Latn-RS"/>
              </w:rPr>
              <w:t>-новим члановима објаснити правила рада библиотеке, спровести их кроз библиотеку</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tc>
        <w:tc>
          <w:tcPr>
            <w:tcW w:w="2778" w:type="dxa"/>
            <w:gridSpan w:val="5"/>
          </w:tcPr>
          <w:p w:rsidR="002C4B61" w:rsidRPr="007555A7" w:rsidRDefault="002C4B61" w:rsidP="00587F17">
            <w:pPr>
              <w:spacing w:line="276" w:lineRule="auto"/>
              <w:rPr>
                <w:sz w:val="23"/>
                <w:szCs w:val="23"/>
                <w:lang w:val="sr-Latn-RS"/>
              </w:rPr>
            </w:pPr>
            <w:r w:rsidRPr="007555A7">
              <w:rPr>
                <w:sz w:val="23"/>
                <w:szCs w:val="23"/>
                <w:lang w:val="sr-Latn-RS"/>
              </w:rPr>
              <w:t>-библиотекар, ученици</w:t>
            </w: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p w:rsidR="002C4B61" w:rsidRPr="007555A7" w:rsidRDefault="002C4B61" w:rsidP="00587F17">
            <w:pPr>
              <w:spacing w:line="276" w:lineRule="auto"/>
              <w:rPr>
                <w:sz w:val="23"/>
                <w:szCs w:val="23"/>
                <w:lang w:val="sr-Latn-RS"/>
              </w:rPr>
            </w:pPr>
          </w:p>
        </w:tc>
      </w:tr>
      <w:tr w:rsidR="002C4B61" w:rsidRPr="007555A7" w:rsidTr="00587F17">
        <w:trPr>
          <w:trHeight w:val="2282"/>
        </w:trPr>
        <w:tc>
          <w:tcPr>
            <w:tcW w:w="2314" w:type="dxa"/>
          </w:tcPr>
          <w:p w:rsidR="002C4B61" w:rsidRPr="007555A7" w:rsidRDefault="002C4B61" w:rsidP="00587F17">
            <w:pPr>
              <w:spacing w:line="276" w:lineRule="auto"/>
              <w:rPr>
                <w:b/>
                <w:sz w:val="23"/>
                <w:szCs w:val="23"/>
                <w:lang w:val="sr-Latn-RS"/>
              </w:rPr>
            </w:pPr>
            <w:r w:rsidRPr="007555A7">
              <w:rPr>
                <w:sz w:val="23"/>
                <w:szCs w:val="23"/>
                <w:lang w:val="sr-Cyrl-CS"/>
              </w:rPr>
              <w:t>4. Навикавање ученика да пажљиво користе и чувају библиотечку грађу</w:t>
            </w:r>
          </w:p>
        </w:tc>
        <w:tc>
          <w:tcPr>
            <w:tcW w:w="2280" w:type="dxa"/>
            <w:gridSpan w:val="7"/>
          </w:tcPr>
          <w:p w:rsidR="002C4B61" w:rsidRPr="007555A7" w:rsidRDefault="002C4B61" w:rsidP="00587F17">
            <w:pPr>
              <w:spacing w:line="276" w:lineRule="auto"/>
              <w:rPr>
                <w:sz w:val="23"/>
                <w:szCs w:val="23"/>
                <w:lang w:val="sr-Latn-RS"/>
              </w:rPr>
            </w:pPr>
            <w:r w:rsidRPr="007555A7">
              <w:rPr>
                <w:sz w:val="23"/>
                <w:szCs w:val="23"/>
                <w:lang w:val="sr-Latn-RS"/>
              </w:rPr>
              <w:t>У току школске године</w:t>
            </w:r>
          </w:p>
          <w:p w:rsidR="002C4B61" w:rsidRPr="007555A7" w:rsidRDefault="002C4B61" w:rsidP="00587F17">
            <w:pPr>
              <w:spacing w:line="276" w:lineRule="auto"/>
              <w:rPr>
                <w:sz w:val="23"/>
                <w:szCs w:val="23"/>
                <w:lang w:val="sr-Latn-RS"/>
              </w:rPr>
            </w:pPr>
          </w:p>
        </w:tc>
        <w:tc>
          <w:tcPr>
            <w:tcW w:w="2464" w:type="dxa"/>
            <w:gridSpan w:val="6"/>
          </w:tcPr>
          <w:p w:rsidR="002C4B61" w:rsidRPr="007555A7" w:rsidRDefault="002C4B61" w:rsidP="00587F17">
            <w:pPr>
              <w:spacing w:line="276" w:lineRule="auto"/>
              <w:rPr>
                <w:sz w:val="23"/>
                <w:szCs w:val="23"/>
                <w:lang w:val="sr-Latn-RS"/>
              </w:rPr>
            </w:pPr>
            <w:r w:rsidRPr="007555A7">
              <w:rPr>
                <w:sz w:val="23"/>
                <w:szCs w:val="23"/>
                <w:lang w:val="sr-Latn-RS"/>
              </w:rPr>
              <w:t>-новим члановима објаснити правила рада библиотеке, спровести их кроз библиотеку</w:t>
            </w:r>
          </w:p>
          <w:p w:rsidR="002C4B61" w:rsidRPr="007555A7" w:rsidRDefault="002C4B61" w:rsidP="00587F17">
            <w:pPr>
              <w:spacing w:line="276" w:lineRule="auto"/>
              <w:rPr>
                <w:sz w:val="23"/>
                <w:szCs w:val="23"/>
                <w:lang w:val="sr-Latn-RS"/>
              </w:rPr>
            </w:pPr>
          </w:p>
        </w:tc>
        <w:tc>
          <w:tcPr>
            <w:tcW w:w="2778" w:type="dxa"/>
            <w:gridSpan w:val="5"/>
          </w:tcPr>
          <w:p w:rsidR="002C4B61" w:rsidRPr="007555A7" w:rsidRDefault="002C4B61" w:rsidP="00587F17">
            <w:pPr>
              <w:spacing w:line="276" w:lineRule="auto"/>
              <w:rPr>
                <w:sz w:val="23"/>
                <w:szCs w:val="23"/>
                <w:lang w:val="sr-Latn-RS"/>
              </w:rPr>
            </w:pPr>
            <w:r w:rsidRPr="007555A7">
              <w:rPr>
                <w:sz w:val="23"/>
                <w:szCs w:val="23"/>
                <w:lang w:val="sr-Latn-RS"/>
              </w:rPr>
              <w:t>-библиотекар, ученици</w:t>
            </w:r>
          </w:p>
        </w:tc>
      </w:tr>
      <w:tr w:rsidR="002C4B61" w:rsidRPr="007555A7" w:rsidTr="008E5CE7">
        <w:trPr>
          <w:trHeight w:val="841"/>
        </w:trPr>
        <w:tc>
          <w:tcPr>
            <w:tcW w:w="9836" w:type="dxa"/>
            <w:gridSpan w:val="19"/>
            <w:shd w:val="clear" w:color="auto" w:fill="D9D9D9" w:themeFill="background1" w:themeFillShade="D9"/>
          </w:tcPr>
          <w:p w:rsidR="002C4B61" w:rsidRPr="007555A7" w:rsidRDefault="002C4B61" w:rsidP="00587F17">
            <w:pPr>
              <w:spacing w:line="276" w:lineRule="auto"/>
              <w:jc w:val="center"/>
              <w:rPr>
                <w:b/>
                <w:sz w:val="31"/>
                <w:szCs w:val="31"/>
                <w:lang w:val="sr-Cyrl-RS"/>
              </w:rPr>
            </w:pPr>
            <w:r w:rsidRPr="007555A7">
              <w:rPr>
                <w:b/>
                <w:sz w:val="31"/>
                <w:szCs w:val="31"/>
              </w:rPr>
              <w:t xml:space="preserve">V </w:t>
            </w:r>
            <w:r w:rsidRPr="007555A7">
              <w:rPr>
                <w:b/>
                <w:sz w:val="31"/>
                <w:szCs w:val="31"/>
                <w:lang w:val="sr-Cyrl-RS"/>
              </w:rPr>
              <w:t>РАД СА РОДИТЕЉИМА, ОДНОСНО СТАРАТЕЉИМА</w:t>
            </w:r>
          </w:p>
        </w:tc>
      </w:tr>
      <w:tr w:rsidR="002C4B61" w:rsidRPr="007555A7" w:rsidTr="00587F17">
        <w:trPr>
          <w:trHeight w:val="1178"/>
        </w:trPr>
        <w:tc>
          <w:tcPr>
            <w:tcW w:w="2314" w:type="dxa"/>
            <w:tcBorders>
              <w:bottom w:val="single" w:sz="4" w:space="0" w:color="auto"/>
            </w:tcBorders>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rPr>
              <w:t xml:space="preserve">Област </w:t>
            </w:r>
            <w:r w:rsidRPr="007555A7">
              <w:rPr>
                <w:sz w:val="23"/>
                <w:szCs w:val="23"/>
                <w:lang w:val="sr-Cyrl-RS"/>
              </w:rPr>
              <w:t xml:space="preserve">рада </w:t>
            </w:r>
          </w:p>
        </w:tc>
        <w:tc>
          <w:tcPr>
            <w:tcW w:w="2280" w:type="dxa"/>
            <w:gridSpan w:val="7"/>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Време</w:t>
            </w:r>
          </w:p>
        </w:tc>
        <w:tc>
          <w:tcPr>
            <w:tcW w:w="2464" w:type="dxa"/>
            <w:gridSpan w:val="6"/>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Начин реализације</w:t>
            </w:r>
          </w:p>
        </w:tc>
        <w:tc>
          <w:tcPr>
            <w:tcW w:w="2778" w:type="dxa"/>
            <w:gridSpan w:val="5"/>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Учесници</w:t>
            </w:r>
          </w:p>
        </w:tc>
      </w:tr>
      <w:tr w:rsidR="002C4B61" w:rsidRPr="007555A7" w:rsidTr="00587F17">
        <w:trPr>
          <w:trHeight w:val="4454"/>
        </w:trPr>
        <w:tc>
          <w:tcPr>
            <w:tcW w:w="2314" w:type="dxa"/>
            <w:tcBorders>
              <w:top w:val="single" w:sz="4" w:space="0" w:color="auto"/>
              <w:left w:val="single" w:sz="4" w:space="0" w:color="auto"/>
              <w:bottom w:val="single" w:sz="4" w:space="0" w:color="auto"/>
              <w:right w:val="single" w:sz="4" w:space="0" w:color="auto"/>
            </w:tcBorders>
          </w:tcPr>
          <w:p w:rsidR="002C4B61" w:rsidRPr="007555A7" w:rsidRDefault="002C4B61" w:rsidP="00587F17">
            <w:pPr>
              <w:spacing w:line="276" w:lineRule="auto"/>
              <w:rPr>
                <w:b/>
                <w:sz w:val="23"/>
                <w:szCs w:val="23"/>
                <w:lang w:val="sr-Latn-RS"/>
              </w:rPr>
            </w:pPr>
          </w:p>
          <w:p w:rsidR="002C4B61" w:rsidRPr="007555A7" w:rsidRDefault="002C4B61" w:rsidP="00587F17">
            <w:pPr>
              <w:spacing w:line="276" w:lineRule="auto"/>
              <w:rPr>
                <w:b/>
                <w:sz w:val="23"/>
                <w:szCs w:val="23"/>
                <w:lang w:val="sr-Cyrl-CS"/>
              </w:rPr>
            </w:pPr>
          </w:p>
          <w:p w:rsidR="002C4B61" w:rsidRPr="007555A7" w:rsidRDefault="002C4B61" w:rsidP="00587F17">
            <w:pPr>
              <w:spacing w:line="276" w:lineRule="auto"/>
              <w:rPr>
                <w:sz w:val="23"/>
                <w:szCs w:val="23"/>
                <w:lang w:val="sr-Cyrl-CS"/>
              </w:rPr>
            </w:pPr>
            <w:r w:rsidRPr="007555A7">
              <w:rPr>
                <w:sz w:val="23"/>
                <w:szCs w:val="23"/>
                <w:lang w:val="sr-Cyrl-CS"/>
              </w:rPr>
              <w:t>1.Сарадња са родитељима у вези са развијањем читалачких навика</w:t>
            </w:r>
          </w:p>
          <w:p w:rsidR="002C4B61" w:rsidRPr="007555A7" w:rsidRDefault="002C4B61" w:rsidP="00587F17">
            <w:pPr>
              <w:spacing w:line="276" w:lineRule="auto"/>
              <w:rPr>
                <w:sz w:val="23"/>
                <w:szCs w:val="23"/>
                <w:lang w:val="sr-Cyrl-CS"/>
              </w:rPr>
            </w:pPr>
          </w:p>
          <w:p w:rsidR="002C4B61" w:rsidRPr="007555A7" w:rsidRDefault="002C4B61" w:rsidP="00587F17">
            <w:pPr>
              <w:spacing w:line="276" w:lineRule="auto"/>
              <w:rPr>
                <w:sz w:val="23"/>
                <w:szCs w:val="23"/>
                <w:lang w:val="sr-Cyrl-CS"/>
              </w:rPr>
            </w:pPr>
          </w:p>
          <w:p w:rsidR="002C4B61" w:rsidRPr="007555A7" w:rsidRDefault="002C4B61" w:rsidP="00587F17">
            <w:pPr>
              <w:spacing w:line="276" w:lineRule="auto"/>
              <w:rPr>
                <w:sz w:val="23"/>
                <w:szCs w:val="23"/>
                <w:lang w:val="sr-Cyrl-CS"/>
              </w:rPr>
            </w:pPr>
          </w:p>
          <w:p w:rsidR="002C4B61" w:rsidRPr="007555A7" w:rsidRDefault="002C4B61" w:rsidP="00587F17">
            <w:pPr>
              <w:spacing w:line="276" w:lineRule="auto"/>
              <w:rPr>
                <w:sz w:val="23"/>
                <w:szCs w:val="23"/>
                <w:lang w:val="sr-Cyrl-CS"/>
              </w:rPr>
            </w:pPr>
          </w:p>
          <w:p w:rsidR="002C4B61" w:rsidRPr="007555A7" w:rsidRDefault="002C4B61" w:rsidP="00587F17">
            <w:pPr>
              <w:spacing w:line="276" w:lineRule="auto"/>
              <w:rPr>
                <w:sz w:val="23"/>
                <w:szCs w:val="23"/>
                <w:lang w:val="sr-Cyrl-CS"/>
              </w:rPr>
            </w:pPr>
          </w:p>
          <w:p w:rsidR="002C4B61" w:rsidRPr="007555A7" w:rsidRDefault="002C4B61" w:rsidP="00587F17">
            <w:pPr>
              <w:spacing w:line="276" w:lineRule="auto"/>
              <w:rPr>
                <w:sz w:val="23"/>
                <w:szCs w:val="23"/>
                <w:lang w:val="sr-Latn-RS"/>
              </w:rPr>
            </w:pPr>
          </w:p>
        </w:tc>
        <w:tc>
          <w:tcPr>
            <w:tcW w:w="2280" w:type="dxa"/>
            <w:gridSpan w:val="7"/>
            <w:tcBorders>
              <w:left w:val="single" w:sz="4" w:space="0" w:color="auto"/>
            </w:tcBorders>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rPr>
              <w:t>У току школске године</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pStyle w:val="Heading1"/>
              <w:rPr>
                <w:sz w:val="27"/>
                <w:szCs w:val="27"/>
              </w:rPr>
            </w:pPr>
          </w:p>
        </w:tc>
        <w:tc>
          <w:tcPr>
            <w:tcW w:w="2464" w:type="dxa"/>
            <w:gridSpan w:val="6"/>
          </w:tcPr>
          <w:p w:rsidR="002C4B61" w:rsidRPr="007555A7" w:rsidRDefault="002C4B61" w:rsidP="00587F17">
            <w:pPr>
              <w:rPr>
                <w:sz w:val="23"/>
                <w:szCs w:val="23"/>
              </w:rPr>
            </w:pPr>
            <w:r w:rsidRPr="007555A7">
              <w:rPr>
                <w:sz w:val="23"/>
                <w:szCs w:val="23"/>
              </w:rPr>
              <w:t>- укључивање родитеља у реализацију појединих активности библиотеке како би се подстицало праћење и развијање читалачких навика ученика</w:t>
            </w:r>
          </w:p>
          <w:p w:rsidR="002C4B61" w:rsidRPr="007555A7" w:rsidRDefault="002C4B61" w:rsidP="00587F17">
            <w:pPr>
              <w:pStyle w:val="Heading1"/>
              <w:rPr>
                <w:sz w:val="27"/>
                <w:szCs w:val="27"/>
              </w:rPr>
            </w:pPr>
          </w:p>
        </w:tc>
        <w:tc>
          <w:tcPr>
            <w:tcW w:w="2778" w:type="dxa"/>
            <w:gridSpan w:val="5"/>
          </w:tcPr>
          <w:p w:rsidR="002C4B61" w:rsidRPr="007555A7" w:rsidRDefault="002C4B61" w:rsidP="00587F17">
            <w:pPr>
              <w:rPr>
                <w:sz w:val="23"/>
                <w:szCs w:val="23"/>
              </w:rPr>
            </w:pPr>
            <w:r w:rsidRPr="007555A7">
              <w:rPr>
                <w:sz w:val="23"/>
                <w:szCs w:val="23"/>
                <w:lang w:val="sr-Cyrl-RS"/>
              </w:rPr>
              <w:t>-</w:t>
            </w:r>
            <w:r w:rsidRPr="007555A7">
              <w:rPr>
                <w:sz w:val="23"/>
                <w:szCs w:val="23"/>
              </w:rPr>
              <w:t>библиотекар, ученици, родитељи, одељењске старешине</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pStyle w:val="Heading1"/>
              <w:rPr>
                <w:sz w:val="27"/>
                <w:szCs w:val="27"/>
              </w:rPr>
            </w:pPr>
          </w:p>
        </w:tc>
      </w:tr>
      <w:tr w:rsidR="002C4B61" w:rsidRPr="007555A7" w:rsidTr="00587F17">
        <w:trPr>
          <w:trHeight w:val="2222"/>
        </w:trPr>
        <w:tc>
          <w:tcPr>
            <w:tcW w:w="2314" w:type="dxa"/>
            <w:tcBorders>
              <w:top w:val="single" w:sz="4" w:space="0" w:color="auto"/>
              <w:left w:val="single" w:sz="4" w:space="0" w:color="auto"/>
              <w:bottom w:val="single" w:sz="4" w:space="0" w:color="auto"/>
              <w:right w:val="single" w:sz="4" w:space="0" w:color="auto"/>
            </w:tcBorders>
          </w:tcPr>
          <w:p w:rsidR="002C4B61" w:rsidRPr="007555A7" w:rsidRDefault="002C4B61" w:rsidP="00587F17">
            <w:pPr>
              <w:spacing w:line="276" w:lineRule="auto"/>
              <w:rPr>
                <w:b/>
                <w:sz w:val="23"/>
                <w:szCs w:val="23"/>
                <w:lang w:val="sr-Latn-RS"/>
              </w:rPr>
            </w:pPr>
            <w:r w:rsidRPr="007555A7">
              <w:rPr>
                <w:sz w:val="23"/>
                <w:szCs w:val="23"/>
                <w:lang w:val="sr-Cyrl-CS"/>
              </w:rPr>
              <w:t>2. Учешће на родитељским састанцима</w:t>
            </w:r>
          </w:p>
        </w:tc>
        <w:tc>
          <w:tcPr>
            <w:tcW w:w="2280" w:type="dxa"/>
            <w:gridSpan w:val="7"/>
            <w:tcBorders>
              <w:left w:val="single" w:sz="4" w:space="0" w:color="auto"/>
            </w:tcBorders>
          </w:tcPr>
          <w:p w:rsidR="002C4B61" w:rsidRPr="007555A7" w:rsidRDefault="002C4B61" w:rsidP="00587F17">
            <w:pPr>
              <w:rPr>
                <w:sz w:val="23"/>
                <w:szCs w:val="23"/>
              </w:rPr>
            </w:pPr>
            <w:r w:rsidRPr="007555A7">
              <w:rPr>
                <w:sz w:val="23"/>
                <w:szCs w:val="23"/>
              </w:rPr>
              <w:t>У току школске године</w:t>
            </w:r>
          </w:p>
          <w:p w:rsidR="002C4B61" w:rsidRPr="007555A7" w:rsidRDefault="002C4B61" w:rsidP="00587F17">
            <w:pPr>
              <w:pStyle w:val="Heading1"/>
              <w:rPr>
                <w:sz w:val="27"/>
                <w:szCs w:val="27"/>
              </w:rPr>
            </w:pPr>
          </w:p>
        </w:tc>
        <w:tc>
          <w:tcPr>
            <w:tcW w:w="2464" w:type="dxa"/>
            <w:gridSpan w:val="6"/>
          </w:tcPr>
          <w:p w:rsidR="002C4B61" w:rsidRPr="007555A7" w:rsidRDefault="002C4B61" w:rsidP="00587F17">
            <w:pPr>
              <w:rPr>
                <w:sz w:val="23"/>
                <w:szCs w:val="23"/>
              </w:rPr>
            </w:pPr>
            <w:r w:rsidRPr="007555A7">
              <w:rPr>
                <w:sz w:val="23"/>
                <w:szCs w:val="23"/>
              </w:rPr>
              <w:t>-упознавање родитеља са учешћем ученика у раду школске библиотеке и похваљивање ученика за активно учешће у раду библиотеке</w:t>
            </w:r>
          </w:p>
        </w:tc>
        <w:tc>
          <w:tcPr>
            <w:tcW w:w="2778" w:type="dxa"/>
            <w:gridSpan w:val="5"/>
          </w:tcPr>
          <w:p w:rsidR="002C4B61" w:rsidRPr="007555A7" w:rsidRDefault="002C4B61" w:rsidP="00587F17">
            <w:pPr>
              <w:rPr>
                <w:sz w:val="23"/>
                <w:szCs w:val="23"/>
              </w:rPr>
            </w:pPr>
            <w:r w:rsidRPr="007555A7">
              <w:rPr>
                <w:sz w:val="23"/>
                <w:szCs w:val="23"/>
                <w:lang w:val="sr-Cyrl-RS"/>
              </w:rPr>
              <w:t>-</w:t>
            </w:r>
            <w:r w:rsidRPr="007555A7">
              <w:rPr>
                <w:sz w:val="23"/>
                <w:szCs w:val="23"/>
              </w:rPr>
              <w:t>библиотекар, ученици, родитељи, одељењске старешине</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pStyle w:val="Heading1"/>
              <w:rPr>
                <w:sz w:val="27"/>
                <w:szCs w:val="27"/>
              </w:rPr>
            </w:pPr>
          </w:p>
        </w:tc>
      </w:tr>
      <w:tr w:rsidR="002C4B61" w:rsidRPr="007555A7" w:rsidTr="008E5CE7">
        <w:tblPrEx>
          <w:tblCellMar>
            <w:top w:w="0" w:type="dxa"/>
            <w:left w:w="108" w:type="dxa"/>
            <w:bottom w:w="0" w:type="dxa"/>
            <w:right w:w="108" w:type="dxa"/>
          </w:tblCellMar>
        </w:tblPrEx>
        <w:trPr>
          <w:trHeight w:val="842"/>
        </w:trPr>
        <w:tc>
          <w:tcPr>
            <w:tcW w:w="9836" w:type="dxa"/>
            <w:gridSpan w:val="19"/>
            <w:shd w:val="clear" w:color="auto" w:fill="D9D9D9" w:themeFill="background1" w:themeFillShade="D9"/>
          </w:tcPr>
          <w:p w:rsidR="002C4B61" w:rsidRPr="007555A7" w:rsidRDefault="002C4B61" w:rsidP="00587F17">
            <w:pPr>
              <w:jc w:val="center"/>
              <w:rPr>
                <w:b/>
                <w:sz w:val="31"/>
                <w:szCs w:val="31"/>
                <w:lang w:val="sr-Cyrl-RS"/>
              </w:rPr>
            </w:pPr>
            <w:r w:rsidRPr="007555A7">
              <w:rPr>
                <w:b/>
                <w:sz w:val="31"/>
                <w:szCs w:val="31"/>
              </w:rPr>
              <w:t xml:space="preserve">VI </w:t>
            </w:r>
            <w:r w:rsidRPr="007555A7">
              <w:rPr>
                <w:b/>
                <w:sz w:val="31"/>
                <w:szCs w:val="31"/>
                <w:lang w:val="sr-Cyrl-RS"/>
              </w:rPr>
              <w:t>РАД СА ДИРЕКТОРОМ И СТРУЧНИМ САРАДНИЦИМА</w:t>
            </w:r>
          </w:p>
        </w:tc>
      </w:tr>
      <w:tr w:rsidR="002C4B61" w:rsidRPr="007555A7" w:rsidTr="00587F17">
        <w:tblPrEx>
          <w:tblCellMar>
            <w:top w:w="0" w:type="dxa"/>
            <w:left w:w="108" w:type="dxa"/>
            <w:bottom w:w="0" w:type="dxa"/>
            <w:right w:w="108" w:type="dxa"/>
          </w:tblCellMar>
        </w:tblPrEx>
        <w:trPr>
          <w:trHeight w:val="711"/>
        </w:trPr>
        <w:tc>
          <w:tcPr>
            <w:tcW w:w="2383" w:type="dxa"/>
            <w:gridSpan w:val="4"/>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rPr>
              <w:t xml:space="preserve">Област </w:t>
            </w:r>
            <w:r w:rsidRPr="007555A7">
              <w:rPr>
                <w:sz w:val="23"/>
                <w:szCs w:val="23"/>
                <w:lang w:val="sr-Cyrl-RS"/>
              </w:rPr>
              <w:t xml:space="preserve">рада </w:t>
            </w:r>
          </w:p>
        </w:tc>
        <w:tc>
          <w:tcPr>
            <w:tcW w:w="2283" w:type="dxa"/>
            <w:gridSpan w:val="5"/>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Време</w:t>
            </w:r>
          </w:p>
        </w:tc>
        <w:tc>
          <w:tcPr>
            <w:tcW w:w="2449" w:type="dxa"/>
            <w:gridSpan w:val="6"/>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Начин реализације</w:t>
            </w:r>
          </w:p>
        </w:tc>
        <w:tc>
          <w:tcPr>
            <w:tcW w:w="2721" w:type="dxa"/>
            <w:gridSpan w:val="4"/>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Учесници</w:t>
            </w:r>
          </w:p>
        </w:tc>
      </w:tr>
      <w:tr w:rsidR="002C4B61" w:rsidRPr="007555A7" w:rsidTr="00587F17">
        <w:tblPrEx>
          <w:tblCellMar>
            <w:top w:w="0" w:type="dxa"/>
            <w:left w:w="108" w:type="dxa"/>
            <w:bottom w:w="0" w:type="dxa"/>
            <w:right w:w="108" w:type="dxa"/>
          </w:tblCellMar>
        </w:tblPrEx>
        <w:trPr>
          <w:trHeight w:val="206"/>
        </w:trPr>
        <w:tc>
          <w:tcPr>
            <w:tcW w:w="2383" w:type="dxa"/>
            <w:gridSpan w:val="4"/>
          </w:tcPr>
          <w:p w:rsidR="002C4B61" w:rsidRPr="007555A7" w:rsidRDefault="002C4B61" w:rsidP="00587F17">
            <w:pPr>
              <w:rPr>
                <w:sz w:val="23"/>
                <w:szCs w:val="23"/>
                <w:lang w:val="sr-Cyrl-CS"/>
              </w:rPr>
            </w:pPr>
          </w:p>
          <w:p w:rsidR="002C4B61" w:rsidRPr="007555A7" w:rsidRDefault="002C4B61" w:rsidP="00587F17">
            <w:pPr>
              <w:rPr>
                <w:sz w:val="23"/>
                <w:szCs w:val="23"/>
                <w:lang w:val="sr-Cyrl-CS"/>
              </w:rPr>
            </w:pPr>
          </w:p>
          <w:p w:rsidR="002C4B61" w:rsidRPr="007555A7" w:rsidRDefault="002C4B61" w:rsidP="00587F17">
            <w:pPr>
              <w:rPr>
                <w:sz w:val="23"/>
                <w:szCs w:val="23"/>
                <w:lang w:val="sr-Cyrl-CS"/>
              </w:rPr>
            </w:pPr>
          </w:p>
          <w:p w:rsidR="002C4B61" w:rsidRPr="007555A7" w:rsidRDefault="002C4B61" w:rsidP="00587F17">
            <w:pPr>
              <w:rPr>
                <w:sz w:val="23"/>
                <w:szCs w:val="23"/>
                <w:lang w:val="sr-Cyrl-CS"/>
              </w:rPr>
            </w:pPr>
          </w:p>
          <w:p w:rsidR="002C4B61" w:rsidRPr="007555A7" w:rsidRDefault="002C4B61" w:rsidP="00587F17">
            <w:pPr>
              <w:rPr>
                <w:sz w:val="23"/>
                <w:szCs w:val="23"/>
                <w:lang w:val="sr-Cyrl-CS"/>
              </w:rPr>
            </w:pPr>
            <w:r w:rsidRPr="007555A7">
              <w:rPr>
                <w:sz w:val="23"/>
                <w:szCs w:val="23"/>
                <w:lang w:val="sr-Cyrl-CS"/>
              </w:rPr>
              <w:lastRenderedPageBreak/>
              <w:t>1. Сарадња са стручним већима наставника, педагогом, психологом и директором у вези са набавком и коришћењем грађе у библиотеци</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lang w:val="sr-Cyrl-CS"/>
              </w:rPr>
            </w:pPr>
            <w:r w:rsidRPr="007555A7">
              <w:rPr>
                <w:sz w:val="23"/>
                <w:szCs w:val="23"/>
                <w:lang w:val="sr-Cyrl-CS"/>
              </w:rPr>
              <w:t>2. Информисање стручних већа, стручних сарадника и директора о набавци нове стручне литературе</w:t>
            </w:r>
          </w:p>
          <w:p w:rsidR="002C4B61" w:rsidRPr="007555A7" w:rsidRDefault="002C4B61" w:rsidP="00587F17">
            <w:pPr>
              <w:rPr>
                <w:sz w:val="23"/>
                <w:szCs w:val="23"/>
                <w:lang w:val="sr-Cyrl-CS"/>
              </w:rPr>
            </w:pPr>
          </w:p>
          <w:p w:rsidR="002C4B61" w:rsidRPr="007555A7" w:rsidRDefault="002C4B61" w:rsidP="00587F17">
            <w:pPr>
              <w:rPr>
                <w:sz w:val="23"/>
                <w:szCs w:val="23"/>
                <w:lang w:val="sr-Cyrl-CS"/>
              </w:rPr>
            </w:pPr>
          </w:p>
          <w:p w:rsidR="002C4B61" w:rsidRPr="007555A7" w:rsidRDefault="002C4B61" w:rsidP="00587F17">
            <w:pPr>
              <w:rPr>
                <w:sz w:val="23"/>
                <w:szCs w:val="23"/>
                <w:lang w:val="sr-Cyrl-CS"/>
              </w:rPr>
            </w:pPr>
          </w:p>
          <w:p w:rsidR="002C4B61" w:rsidRPr="007555A7" w:rsidRDefault="002C4B61" w:rsidP="00587F17">
            <w:pPr>
              <w:rPr>
                <w:sz w:val="23"/>
                <w:szCs w:val="23"/>
                <w:lang w:val="sr-Cyrl-CS"/>
              </w:rPr>
            </w:pPr>
            <w:r w:rsidRPr="007555A7">
              <w:rPr>
                <w:sz w:val="23"/>
                <w:szCs w:val="23"/>
                <w:lang w:val="sr-Cyrl-CS"/>
              </w:rPr>
              <w:t>3. Учешће у припреми прилога за сајт школе</w:t>
            </w:r>
          </w:p>
          <w:p w:rsidR="002C4B61" w:rsidRPr="007555A7" w:rsidRDefault="002C4B61" w:rsidP="00587F17">
            <w:pPr>
              <w:rPr>
                <w:sz w:val="23"/>
                <w:szCs w:val="23"/>
                <w:lang w:val="sr-Cyrl-CS"/>
              </w:rPr>
            </w:pPr>
          </w:p>
          <w:p w:rsidR="002C4B61" w:rsidRPr="007555A7" w:rsidRDefault="002C4B61" w:rsidP="00587F17">
            <w:pPr>
              <w:rPr>
                <w:sz w:val="23"/>
                <w:szCs w:val="23"/>
                <w:lang w:val="sr-Cyrl-CS"/>
              </w:rPr>
            </w:pPr>
          </w:p>
          <w:p w:rsidR="002C4B61" w:rsidRPr="007555A7" w:rsidRDefault="002C4B61" w:rsidP="00587F17">
            <w:pPr>
              <w:rPr>
                <w:sz w:val="23"/>
                <w:szCs w:val="23"/>
                <w:lang w:val="sr-Cyrl-CS"/>
              </w:rPr>
            </w:pPr>
          </w:p>
          <w:p w:rsidR="002C4B61" w:rsidRPr="007555A7" w:rsidRDefault="002C4B61" w:rsidP="00587F17">
            <w:pPr>
              <w:rPr>
                <w:sz w:val="23"/>
                <w:szCs w:val="23"/>
              </w:rPr>
            </w:pPr>
            <w:r w:rsidRPr="007555A7">
              <w:rPr>
                <w:sz w:val="23"/>
                <w:szCs w:val="23"/>
              </w:rPr>
              <w:t>4.припремање и организовање културних активности школе (обележавање важних датума, јубилеја...)</w:t>
            </w:r>
          </w:p>
        </w:tc>
        <w:tc>
          <w:tcPr>
            <w:tcW w:w="2319" w:type="dxa"/>
            <w:gridSpan w:val="6"/>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rPr>
              <w:t>У току школске године</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rPr>
              <w:t>У току школске године</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rPr>
              <w:t>У току школске године</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rPr>
              <w:t>У току школске године</w:t>
            </w:r>
          </w:p>
          <w:p w:rsidR="002C4B61" w:rsidRPr="007555A7" w:rsidRDefault="002C4B61" w:rsidP="00587F17">
            <w:pPr>
              <w:pStyle w:val="Heading1"/>
              <w:rPr>
                <w:sz w:val="27"/>
                <w:szCs w:val="27"/>
              </w:rPr>
            </w:pPr>
          </w:p>
        </w:tc>
        <w:tc>
          <w:tcPr>
            <w:tcW w:w="2413" w:type="dxa"/>
            <w:gridSpan w:val="5"/>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lang w:val="sr-Cyrl-RS"/>
              </w:rPr>
              <w:t>-</w:t>
            </w:r>
            <w:r w:rsidRPr="007555A7">
              <w:rPr>
                <w:sz w:val="23"/>
                <w:szCs w:val="23"/>
              </w:rPr>
              <w:t xml:space="preserve">план и могућности набавке за текућу годину, набавка потребне стручне литературе за наставнике, књига са листе дезидерата и књига за награђивање ученика и наставника, набавка потребне опреме за унапређење рада библиотеке </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t xml:space="preserve">-упознавање са набављеном литературом, присуство на састанцима педагошког колегијума </w:t>
            </w:r>
          </w:p>
          <w:p w:rsidR="002C4B61" w:rsidRPr="007555A7" w:rsidRDefault="002C4B61" w:rsidP="00587F17">
            <w:pPr>
              <w:rPr>
                <w:sz w:val="23"/>
                <w:szCs w:val="23"/>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rPr>
              <w:t>-библиотекар одржава страницу школе на друштвеној мрежи</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t xml:space="preserve">-Међународни дан писмености, Европски дан језика, Сајам књига, Учешће  на књижевним конкурсима, припрема приредбе </w:t>
            </w:r>
            <w:r w:rsidRPr="007555A7">
              <w:rPr>
                <w:sz w:val="23"/>
                <w:szCs w:val="23"/>
              </w:rPr>
              <w:lastRenderedPageBreak/>
              <w:t>за обележавање школске славе Свети Сава, Светски дан књиге, Дани поезије...</w:t>
            </w:r>
          </w:p>
        </w:tc>
        <w:tc>
          <w:tcPr>
            <w:tcW w:w="2721" w:type="dxa"/>
            <w:gridSpan w:val="4"/>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rPr>
              <w:t>-библиотекар, наставници, директор, стручни сарадници</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t xml:space="preserve"> </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t>-библиотекар, наставници, стручни сараднници, директор</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rPr>
              <w:t>-библиотекар, директор</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t xml:space="preserve">-директор, школски </w:t>
            </w:r>
            <w:r w:rsidRPr="007555A7">
              <w:rPr>
                <w:sz w:val="23"/>
                <w:szCs w:val="23"/>
              </w:rPr>
              <w:lastRenderedPageBreak/>
              <w:t>библиотекар, стручни сарадник, наставници и ученици, установе културе у општини или округу, друге библиотеке у општини или округу</w:t>
            </w:r>
          </w:p>
        </w:tc>
      </w:tr>
      <w:tr w:rsidR="002C4B61" w:rsidRPr="007555A7" w:rsidTr="008E5CE7">
        <w:tblPrEx>
          <w:tblCellMar>
            <w:top w:w="0" w:type="dxa"/>
            <w:left w:w="108" w:type="dxa"/>
            <w:bottom w:w="0" w:type="dxa"/>
            <w:right w:w="108" w:type="dxa"/>
          </w:tblCellMar>
        </w:tblPrEx>
        <w:trPr>
          <w:trHeight w:val="916"/>
        </w:trPr>
        <w:tc>
          <w:tcPr>
            <w:tcW w:w="9836" w:type="dxa"/>
            <w:gridSpan w:val="19"/>
            <w:shd w:val="clear" w:color="auto" w:fill="D9D9D9" w:themeFill="background1" w:themeFillShade="D9"/>
          </w:tcPr>
          <w:p w:rsidR="002C4B61" w:rsidRPr="007555A7" w:rsidRDefault="002C4B61" w:rsidP="00587F17">
            <w:pPr>
              <w:jc w:val="center"/>
              <w:rPr>
                <w:b/>
                <w:sz w:val="31"/>
                <w:szCs w:val="31"/>
                <w:lang w:val="sr-Cyrl-RS"/>
              </w:rPr>
            </w:pPr>
            <w:r w:rsidRPr="007555A7">
              <w:rPr>
                <w:b/>
                <w:sz w:val="31"/>
                <w:szCs w:val="31"/>
              </w:rPr>
              <w:lastRenderedPageBreak/>
              <w:t xml:space="preserve">VII </w:t>
            </w:r>
            <w:r w:rsidRPr="007555A7">
              <w:rPr>
                <w:b/>
                <w:sz w:val="31"/>
                <w:szCs w:val="31"/>
                <w:lang w:val="sr-Cyrl-RS"/>
              </w:rPr>
              <w:t>РАД У СТРУЧНИМ ОРГАНИМА И ТИМОВИМА</w:t>
            </w:r>
          </w:p>
        </w:tc>
      </w:tr>
      <w:tr w:rsidR="002C4B61" w:rsidRPr="007555A7" w:rsidTr="00587F17">
        <w:tblPrEx>
          <w:tblCellMar>
            <w:top w:w="0" w:type="dxa"/>
            <w:left w:w="108" w:type="dxa"/>
            <w:bottom w:w="0" w:type="dxa"/>
            <w:right w:w="108" w:type="dxa"/>
          </w:tblCellMar>
        </w:tblPrEx>
        <w:trPr>
          <w:trHeight w:val="860"/>
        </w:trPr>
        <w:tc>
          <w:tcPr>
            <w:tcW w:w="2340" w:type="dxa"/>
            <w:gridSpan w:val="2"/>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rPr>
              <w:t xml:space="preserve">Област </w:t>
            </w:r>
            <w:r w:rsidRPr="007555A7">
              <w:rPr>
                <w:sz w:val="23"/>
                <w:szCs w:val="23"/>
                <w:lang w:val="sr-Cyrl-RS"/>
              </w:rPr>
              <w:t xml:space="preserve">рада </w:t>
            </w:r>
          </w:p>
        </w:tc>
        <w:tc>
          <w:tcPr>
            <w:tcW w:w="2362" w:type="dxa"/>
            <w:gridSpan w:val="8"/>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Време</w:t>
            </w:r>
          </w:p>
        </w:tc>
        <w:tc>
          <w:tcPr>
            <w:tcW w:w="2512" w:type="dxa"/>
            <w:gridSpan w:val="6"/>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Начин реализације</w:t>
            </w:r>
          </w:p>
        </w:tc>
        <w:tc>
          <w:tcPr>
            <w:tcW w:w="2622" w:type="dxa"/>
            <w:gridSpan w:val="3"/>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Учесници</w:t>
            </w:r>
          </w:p>
        </w:tc>
      </w:tr>
      <w:tr w:rsidR="002C4B61" w:rsidRPr="007555A7" w:rsidTr="00587F17">
        <w:tblPrEx>
          <w:tblCellMar>
            <w:top w:w="0" w:type="dxa"/>
            <w:left w:w="108" w:type="dxa"/>
            <w:bottom w:w="0" w:type="dxa"/>
            <w:right w:w="108" w:type="dxa"/>
          </w:tblCellMar>
        </w:tblPrEx>
        <w:trPr>
          <w:trHeight w:val="6321"/>
        </w:trPr>
        <w:tc>
          <w:tcPr>
            <w:tcW w:w="2340" w:type="dxa"/>
            <w:gridSpan w:val="2"/>
          </w:tcPr>
          <w:p w:rsidR="002C4B61" w:rsidRPr="007555A7" w:rsidRDefault="002C4B61" w:rsidP="00587F17">
            <w:pPr>
              <w:rPr>
                <w:sz w:val="23"/>
                <w:szCs w:val="23"/>
                <w:lang w:val="sr-Cyrl-CS"/>
              </w:rPr>
            </w:pPr>
          </w:p>
          <w:p w:rsidR="002C4B61" w:rsidRPr="007555A7" w:rsidRDefault="002C4B61" w:rsidP="00587F17">
            <w:pPr>
              <w:rPr>
                <w:sz w:val="23"/>
                <w:szCs w:val="23"/>
                <w:lang w:val="sr-Cyrl-CS"/>
              </w:rPr>
            </w:pPr>
          </w:p>
          <w:p w:rsidR="002C4B61" w:rsidRPr="007555A7" w:rsidRDefault="002C4B61" w:rsidP="00587F17">
            <w:pPr>
              <w:rPr>
                <w:sz w:val="23"/>
                <w:szCs w:val="23"/>
                <w:lang w:val="sr-Cyrl-CS"/>
              </w:rPr>
            </w:pPr>
            <w:r w:rsidRPr="007555A7">
              <w:rPr>
                <w:sz w:val="23"/>
                <w:szCs w:val="23"/>
                <w:lang w:val="sr-Cyrl-CS"/>
              </w:rPr>
              <w:t>1. Рад у стручним тимовима на изради годишњег и развојног плана школе и школског програма</w:t>
            </w:r>
          </w:p>
          <w:p w:rsidR="002C4B61" w:rsidRPr="007555A7" w:rsidRDefault="002C4B61" w:rsidP="00587F17">
            <w:pPr>
              <w:rPr>
                <w:sz w:val="23"/>
                <w:szCs w:val="23"/>
                <w:lang w:val="sr-Cyrl-CS"/>
              </w:rPr>
            </w:pPr>
          </w:p>
          <w:p w:rsidR="002C4B61" w:rsidRPr="007555A7" w:rsidRDefault="002C4B61" w:rsidP="00587F17">
            <w:pPr>
              <w:rPr>
                <w:sz w:val="23"/>
                <w:szCs w:val="23"/>
                <w:lang w:val="sr-Cyrl-CS"/>
              </w:rPr>
            </w:pPr>
          </w:p>
          <w:p w:rsidR="002C4B61" w:rsidRPr="007555A7" w:rsidRDefault="002C4B61" w:rsidP="00587F17">
            <w:pPr>
              <w:rPr>
                <w:sz w:val="23"/>
                <w:szCs w:val="23"/>
                <w:lang w:val="sr-Cyrl-CS"/>
              </w:rPr>
            </w:pPr>
          </w:p>
          <w:p w:rsidR="002C4B61" w:rsidRPr="007555A7" w:rsidRDefault="002C4B61" w:rsidP="00587F17">
            <w:pPr>
              <w:rPr>
                <w:sz w:val="23"/>
                <w:szCs w:val="23"/>
                <w:lang w:val="sr-Cyrl-CS"/>
              </w:rPr>
            </w:pPr>
          </w:p>
          <w:p w:rsidR="002C4B61" w:rsidRPr="007555A7" w:rsidRDefault="002C4B61" w:rsidP="00587F17">
            <w:pPr>
              <w:rPr>
                <w:sz w:val="23"/>
                <w:szCs w:val="23"/>
                <w:lang w:val="sr-Cyrl-CS"/>
              </w:rPr>
            </w:pPr>
          </w:p>
          <w:p w:rsidR="002C4B61" w:rsidRPr="007555A7" w:rsidRDefault="002C4B61" w:rsidP="00587F17">
            <w:pPr>
              <w:rPr>
                <w:sz w:val="23"/>
                <w:szCs w:val="23"/>
                <w:lang w:val="sr-Cyrl-CS"/>
              </w:rPr>
            </w:pPr>
          </w:p>
          <w:p w:rsidR="002C4B61" w:rsidRPr="007555A7" w:rsidRDefault="002C4B61" w:rsidP="00587F17">
            <w:pPr>
              <w:rPr>
                <w:sz w:val="23"/>
                <w:szCs w:val="23"/>
              </w:rPr>
            </w:pPr>
            <w:r w:rsidRPr="007555A7">
              <w:rPr>
                <w:sz w:val="23"/>
                <w:szCs w:val="23"/>
                <w:lang w:val="sr-Cyrl-CS"/>
              </w:rPr>
              <w:t>2. Рад у стручним тимовима у складу са решењем директора</w:t>
            </w:r>
          </w:p>
        </w:tc>
        <w:tc>
          <w:tcPr>
            <w:tcW w:w="2362" w:type="dxa"/>
            <w:gridSpan w:val="8"/>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rPr>
              <w:t>У току школске године</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t>У току школске године</w:t>
            </w:r>
          </w:p>
          <w:p w:rsidR="002C4B61" w:rsidRPr="007555A7" w:rsidRDefault="002C4B61" w:rsidP="00587F17">
            <w:pPr>
              <w:pStyle w:val="Heading1"/>
              <w:rPr>
                <w:sz w:val="27"/>
                <w:szCs w:val="27"/>
              </w:rPr>
            </w:pPr>
          </w:p>
        </w:tc>
        <w:tc>
          <w:tcPr>
            <w:tcW w:w="2512" w:type="dxa"/>
            <w:gridSpan w:val="6"/>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rPr>
              <w:t>-израда годишњих планова рада библиотеке, тима за КВиС, присуство седницама наставничких већа,педагошког колегијума</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t>- израда плана, извештаја о раду, записника за тим за КВиС, учешће у раду тима за самовредновање</w:t>
            </w:r>
          </w:p>
        </w:tc>
        <w:tc>
          <w:tcPr>
            <w:tcW w:w="2622" w:type="dxa"/>
            <w:gridSpan w:val="3"/>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rPr>
              <w:t>-библиотекар, директор, стручни сарадници, руководиоци већа, тимова и актива, наставници</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t xml:space="preserve"> </w:t>
            </w:r>
          </w:p>
          <w:p w:rsidR="002C4B61" w:rsidRPr="007555A7" w:rsidRDefault="002C4B61" w:rsidP="00587F17">
            <w:pPr>
              <w:rPr>
                <w:sz w:val="23"/>
                <w:szCs w:val="23"/>
              </w:rPr>
            </w:pPr>
            <w:r w:rsidRPr="007555A7">
              <w:rPr>
                <w:sz w:val="23"/>
                <w:szCs w:val="23"/>
              </w:rPr>
              <w:t xml:space="preserve">- библиотекар, директор, чланови тимова </w:t>
            </w:r>
          </w:p>
          <w:p w:rsidR="002C4B61" w:rsidRPr="007555A7" w:rsidRDefault="002C4B61" w:rsidP="00587F17">
            <w:pPr>
              <w:rPr>
                <w:sz w:val="23"/>
                <w:szCs w:val="23"/>
              </w:rPr>
            </w:pPr>
          </w:p>
          <w:p w:rsidR="002C4B61" w:rsidRPr="007555A7" w:rsidRDefault="002C4B61" w:rsidP="00587F17">
            <w:pPr>
              <w:pStyle w:val="Heading1"/>
              <w:rPr>
                <w:sz w:val="27"/>
                <w:szCs w:val="27"/>
              </w:rPr>
            </w:pPr>
          </w:p>
        </w:tc>
      </w:tr>
      <w:tr w:rsidR="002C4B61" w:rsidRPr="007555A7" w:rsidTr="008E5CE7">
        <w:tblPrEx>
          <w:tblCellMar>
            <w:top w:w="0" w:type="dxa"/>
            <w:left w:w="108" w:type="dxa"/>
            <w:bottom w:w="0" w:type="dxa"/>
            <w:right w:w="108" w:type="dxa"/>
          </w:tblCellMar>
        </w:tblPrEx>
        <w:trPr>
          <w:trHeight w:val="1234"/>
        </w:trPr>
        <w:tc>
          <w:tcPr>
            <w:tcW w:w="9836" w:type="dxa"/>
            <w:gridSpan w:val="19"/>
            <w:shd w:val="clear" w:color="auto" w:fill="D9D9D9" w:themeFill="background1" w:themeFillShade="D9"/>
          </w:tcPr>
          <w:p w:rsidR="002C4B61" w:rsidRPr="007555A7" w:rsidRDefault="002C4B61" w:rsidP="00587F17">
            <w:pPr>
              <w:jc w:val="center"/>
              <w:rPr>
                <w:sz w:val="31"/>
                <w:szCs w:val="31"/>
                <w:lang w:val="sr-Cyrl-RS"/>
              </w:rPr>
            </w:pPr>
            <w:r w:rsidRPr="007555A7">
              <w:rPr>
                <w:b/>
                <w:sz w:val="31"/>
                <w:szCs w:val="31"/>
              </w:rPr>
              <w:t xml:space="preserve">VIII </w:t>
            </w:r>
            <w:r w:rsidRPr="007555A7">
              <w:rPr>
                <w:b/>
                <w:sz w:val="31"/>
                <w:szCs w:val="31"/>
                <w:lang w:val="sr-Cyrl-CS"/>
              </w:rPr>
              <w:t>САРАДЊА СА НАДЛЕЖНИМ УСТАНОВАМА, ОРГАНИЗАЦИЈАМА, УДРУЖЕЊИМА И ЈЕДИНИЦОМ ЛОКАЛНЕ САМОУПРАВЕ</w:t>
            </w:r>
          </w:p>
        </w:tc>
      </w:tr>
      <w:tr w:rsidR="002C4B61" w:rsidRPr="007555A7" w:rsidTr="00587F17">
        <w:tblPrEx>
          <w:tblCellMar>
            <w:top w:w="0" w:type="dxa"/>
            <w:left w:w="108" w:type="dxa"/>
            <w:bottom w:w="0" w:type="dxa"/>
            <w:right w:w="108" w:type="dxa"/>
          </w:tblCellMar>
        </w:tblPrEx>
        <w:trPr>
          <w:trHeight w:val="636"/>
        </w:trPr>
        <w:tc>
          <w:tcPr>
            <w:tcW w:w="2450" w:type="dxa"/>
            <w:gridSpan w:val="5"/>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rPr>
              <w:lastRenderedPageBreak/>
              <w:t xml:space="preserve">Област </w:t>
            </w:r>
            <w:r w:rsidRPr="007555A7">
              <w:rPr>
                <w:sz w:val="23"/>
                <w:szCs w:val="23"/>
                <w:lang w:val="sr-Cyrl-RS"/>
              </w:rPr>
              <w:t xml:space="preserve">рада </w:t>
            </w:r>
          </w:p>
        </w:tc>
        <w:tc>
          <w:tcPr>
            <w:tcW w:w="2436" w:type="dxa"/>
            <w:gridSpan w:val="6"/>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lastRenderedPageBreak/>
              <w:t>Време</w:t>
            </w:r>
          </w:p>
        </w:tc>
        <w:tc>
          <w:tcPr>
            <w:tcW w:w="2396" w:type="dxa"/>
            <w:gridSpan w:val="6"/>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lastRenderedPageBreak/>
              <w:t>Начин реализације</w:t>
            </w:r>
          </w:p>
        </w:tc>
        <w:tc>
          <w:tcPr>
            <w:tcW w:w="2554" w:type="dxa"/>
            <w:gridSpan w:val="2"/>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lastRenderedPageBreak/>
              <w:t>Учесници</w:t>
            </w:r>
          </w:p>
        </w:tc>
      </w:tr>
      <w:tr w:rsidR="002C4B61" w:rsidRPr="007555A7" w:rsidTr="00587F17">
        <w:tblPrEx>
          <w:tblCellMar>
            <w:top w:w="0" w:type="dxa"/>
            <w:left w:w="108" w:type="dxa"/>
            <w:bottom w:w="0" w:type="dxa"/>
            <w:right w:w="108" w:type="dxa"/>
          </w:tblCellMar>
        </w:tblPrEx>
        <w:trPr>
          <w:trHeight w:val="10379"/>
        </w:trPr>
        <w:tc>
          <w:tcPr>
            <w:tcW w:w="2450" w:type="dxa"/>
            <w:gridSpan w:val="5"/>
          </w:tcPr>
          <w:p w:rsidR="002C4B61" w:rsidRPr="007555A7" w:rsidRDefault="002C4B61" w:rsidP="00587F17">
            <w:pPr>
              <w:rPr>
                <w:sz w:val="23"/>
                <w:szCs w:val="23"/>
              </w:rPr>
            </w:pPr>
            <w:r w:rsidRPr="007555A7">
              <w:rPr>
                <w:sz w:val="23"/>
                <w:szCs w:val="23"/>
              </w:rPr>
              <w:lastRenderedPageBreak/>
              <w:t>1.сарадња са другим школама, школском, народном и другим библиотекама на територији локалне самоуправе, управног округа и Републике Србије по питању размене и међубиблиотечке позајмице</w:t>
            </w:r>
          </w:p>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t>2.Сарадња са просветним, научним, културним и другим установама (новинскоиздавачким предузећима, радио-телевизијским центрима, филмским и позоришним кућама, домовима културе и Културно просветним заједницама и организацијама које се баве радом и слободним временом омладине и другим образовним установама)</w:t>
            </w:r>
          </w:p>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t xml:space="preserve">3. учешће у раду Друштва школских библиотекара Србије и других стручних друштава у локалној самоуправи и </w:t>
            </w:r>
          </w:p>
        </w:tc>
        <w:tc>
          <w:tcPr>
            <w:tcW w:w="2436" w:type="dxa"/>
            <w:gridSpan w:val="6"/>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w:t>
            </w: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rPr>
              <w:t>У току школске године</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rPr>
              <w:t>У току школске године</w:t>
            </w:r>
          </w:p>
          <w:p w:rsidR="002C4B61" w:rsidRPr="007555A7" w:rsidRDefault="002C4B61" w:rsidP="00587F17">
            <w:pPr>
              <w:rPr>
                <w:sz w:val="23"/>
                <w:szCs w:val="23"/>
              </w:rPr>
            </w:pPr>
          </w:p>
          <w:p w:rsidR="002C4B61" w:rsidRPr="007555A7" w:rsidRDefault="002C4B61" w:rsidP="00587F17">
            <w:pPr>
              <w:rPr>
                <w:sz w:val="23"/>
                <w:szCs w:val="23"/>
                <w:lang w:val="sr-Cyrl-RS"/>
              </w:rPr>
            </w:pPr>
          </w:p>
        </w:tc>
        <w:tc>
          <w:tcPr>
            <w:tcW w:w="2396" w:type="dxa"/>
            <w:gridSpan w:val="6"/>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w:t>
            </w: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rPr>
              <w:t>- посете установама културе са ученицима, организовање заједничких активности у оквиру обележавања важних датума или јубилеја, промоције књига, изложбе, представе...</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rPr>
              <w:t xml:space="preserve">- обуке и други </w:t>
            </w:r>
            <w:r w:rsidRPr="007555A7">
              <w:rPr>
                <w:sz w:val="23"/>
                <w:szCs w:val="23"/>
              </w:rPr>
              <w:lastRenderedPageBreak/>
              <w:t xml:space="preserve">видови усавршавања </w:t>
            </w:r>
          </w:p>
          <w:p w:rsidR="002C4B61" w:rsidRPr="007555A7" w:rsidRDefault="002C4B61" w:rsidP="00587F17">
            <w:pPr>
              <w:rPr>
                <w:sz w:val="23"/>
                <w:szCs w:val="23"/>
              </w:rPr>
            </w:pPr>
            <w:r w:rsidRPr="007555A7">
              <w:rPr>
                <w:sz w:val="23"/>
                <w:szCs w:val="23"/>
              </w:rPr>
              <w:t>-Мрежа библиотека Србије</w:t>
            </w:r>
          </w:p>
          <w:p w:rsidR="002C4B61" w:rsidRPr="007555A7" w:rsidRDefault="002C4B61" w:rsidP="00587F17">
            <w:pPr>
              <w:rPr>
                <w:sz w:val="23"/>
                <w:szCs w:val="23"/>
                <w:lang w:val="sr-Cyrl-RS"/>
              </w:rPr>
            </w:pPr>
            <w:r w:rsidRPr="007555A7">
              <w:rPr>
                <w:sz w:val="23"/>
                <w:szCs w:val="23"/>
              </w:rPr>
              <w:t xml:space="preserve">-учешће у раду </w:t>
            </w:r>
          </w:p>
        </w:tc>
        <w:tc>
          <w:tcPr>
            <w:tcW w:w="2554" w:type="dxa"/>
            <w:gridSpan w:val="2"/>
          </w:tcPr>
          <w:p w:rsidR="002C4B61" w:rsidRPr="007555A7" w:rsidRDefault="002C4B61" w:rsidP="00587F17">
            <w:pPr>
              <w:pStyle w:val="Heading1"/>
              <w:rPr>
                <w:sz w:val="27"/>
                <w:szCs w:val="27"/>
                <w:lang w:val="sr-Cyrl-RS"/>
              </w:rPr>
            </w:pPr>
          </w:p>
          <w:p w:rsidR="002C4B61" w:rsidRPr="007555A7" w:rsidRDefault="002C4B61" w:rsidP="00587F17">
            <w:pPr>
              <w:rPr>
                <w:sz w:val="23"/>
                <w:szCs w:val="23"/>
                <w:lang w:val="sr-Cyrl-RS"/>
              </w:rPr>
            </w:pPr>
            <w:r w:rsidRPr="007555A7">
              <w:rPr>
                <w:sz w:val="23"/>
                <w:szCs w:val="23"/>
                <w:lang w:val="sr-Cyrl-RS"/>
              </w:rPr>
              <w:t>/</w:t>
            </w: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rPr>
              <w:t>-библиотекар, директор, Библиотека „С.Вуловић“, Градска библиотека у Чачку, друге образовно-васпитне установе у општини</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rPr>
              <w:t xml:space="preserve">-библиотекар,  Друштво школских библиотекара Србије, Библиотекарско </w:t>
            </w:r>
            <w:r w:rsidRPr="007555A7">
              <w:rPr>
                <w:sz w:val="23"/>
                <w:szCs w:val="23"/>
              </w:rPr>
              <w:lastRenderedPageBreak/>
              <w:t>друштво Србије</w:t>
            </w:r>
          </w:p>
        </w:tc>
      </w:tr>
      <w:tr w:rsidR="002C4B61" w:rsidRPr="007555A7" w:rsidTr="00587F17">
        <w:tblPrEx>
          <w:tblCellMar>
            <w:top w:w="0" w:type="dxa"/>
            <w:left w:w="108" w:type="dxa"/>
            <w:bottom w:w="0" w:type="dxa"/>
            <w:right w:w="108" w:type="dxa"/>
          </w:tblCellMar>
        </w:tblPrEx>
        <w:trPr>
          <w:trHeight w:val="2042"/>
        </w:trPr>
        <w:tc>
          <w:tcPr>
            <w:tcW w:w="2450" w:type="dxa"/>
            <w:gridSpan w:val="5"/>
          </w:tcPr>
          <w:p w:rsidR="002C4B61" w:rsidRPr="007555A7" w:rsidRDefault="002C4B61" w:rsidP="00587F17">
            <w:pPr>
              <w:rPr>
                <w:sz w:val="23"/>
                <w:szCs w:val="23"/>
              </w:rPr>
            </w:pPr>
            <w:r w:rsidRPr="007555A7">
              <w:rPr>
                <w:sz w:val="23"/>
                <w:szCs w:val="23"/>
              </w:rPr>
              <w:lastRenderedPageBreak/>
              <w:t>Републици Србији</w:t>
            </w:r>
          </w:p>
        </w:tc>
        <w:tc>
          <w:tcPr>
            <w:tcW w:w="2436" w:type="dxa"/>
            <w:gridSpan w:val="6"/>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tc>
        <w:tc>
          <w:tcPr>
            <w:tcW w:w="2396" w:type="dxa"/>
            <w:gridSpan w:val="6"/>
          </w:tcPr>
          <w:p w:rsidR="002C4B61" w:rsidRPr="007555A7" w:rsidRDefault="002C4B61" w:rsidP="00587F17">
            <w:pPr>
              <w:rPr>
                <w:sz w:val="23"/>
                <w:szCs w:val="23"/>
                <w:lang w:val="sr-Cyrl-RS"/>
              </w:rPr>
            </w:pPr>
            <w:r w:rsidRPr="007555A7">
              <w:rPr>
                <w:sz w:val="23"/>
                <w:szCs w:val="23"/>
              </w:rPr>
              <w:t>подружнице за Моравички округ</w:t>
            </w:r>
          </w:p>
        </w:tc>
        <w:tc>
          <w:tcPr>
            <w:tcW w:w="2554" w:type="dxa"/>
            <w:gridSpan w:val="2"/>
          </w:tcPr>
          <w:p w:rsidR="002C4B61" w:rsidRPr="007555A7" w:rsidRDefault="002C4B61" w:rsidP="00587F17">
            <w:pPr>
              <w:rPr>
                <w:sz w:val="23"/>
                <w:szCs w:val="23"/>
                <w:lang w:val="sr-Cyrl-RS"/>
              </w:rPr>
            </w:pPr>
          </w:p>
        </w:tc>
      </w:tr>
      <w:tr w:rsidR="002C4B61" w:rsidRPr="007555A7" w:rsidTr="008E5CE7">
        <w:tblPrEx>
          <w:tblCellMar>
            <w:top w:w="0" w:type="dxa"/>
            <w:left w:w="108" w:type="dxa"/>
            <w:bottom w:w="0" w:type="dxa"/>
            <w:right w:w="108" w:type="dxa"/>
          </w:tblCellMar>
        </w:tblPrEx>
        <w:trPr>
          <w:trHeight w:val="1234"/>
        </w:trPr>
        <w:tc>
          <w:tcPr>
            <w:tcW w:w="9836" w:type="dxa"/>
            <w:gridSpan w:val="19"/>
            <w:shd w:val="clear" w:color="auto" w:fill="D9D9D9" w:themeFill="background1" w:themeFillShade="D9"/>
          </w:tcPr>
          <w:p w:rsidR="002C4B61" w:rsidRPr="007555A7" w:rsidRDefault="002C4B61" w:rsidP="00587F17">
            <w:pPr>
              <w:rPr>
                <w:sz w:val="23"/>
                <w:szCs w:val="23"/>
                <w:lang w:val="sr-Cyrl-RS"/>
              </w:rPr>
            </w:pPr>
          </w:p>
          <w:p w:rsidR="002C4B61" w:rsidRPr="007555A7" w:rsidRDefault="002C4B61" w:rsidP="00587F17">
            <w:pPr>
              <w:jc w:val="center"/>
              <w:rPr>
                <w:b/>
                <w:sz w:val="31"/>
                <w:szCs w:val="31"/>
                <w:lang w:val="sr-Cyrl-RS"/>
              </w:rPr>
            </w:pPr>
            <w:r w:rsidRPr="007555A7">
              <w:rPr>
                <w:b/>
                <w:sz w:val="31"/>
                <w:szCs w:val="31"/>
              </w:rPr>
              <w:t xml:space="preserve">IX </w:t>
            </w:r>
            <w:r w:rsidRPr="007555A7">
              <w:rPr>
                <w:b/>
                <w:sz w:val="31"/>
                <w:szCs w:val="31"/>
                <w:lang w:val="sr-Cyrl-RS"/>
              </w:rPr>
              <w:t>ВОЂЕЊЕ ДОКУМЕНТАЦИЈЕ, ПРИПРЕМА ЗА РАД И СТРУЧНО УСАВРШАВАЊЕ</w:t>
            </w: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tc>
      </w:tr>
      <w:tr w:rsidR="002C4B61" w:rsidRPr="007555A7" w:rsidTr="00587F17">
        <w:tblPrEx>
          <w:tblCellMar>
            <w:top w:w="0" w:type="dxa"/>
            <w:left w:w="108" w:type="dxa"/>
            <w:bottom w:w="0" w:type="dxa"/>
            <w:right w:w="108" w:type="dxa"/>
          </w:tblCellMar>
        </w:tblPrEx>
        <w:trPr>
          <w:trHeight w:val="953"/>
        </w:trPr>
        <w:tc>
          <w:tcPr>
            <w:tcW w:w="2450" w:type="dxa"/>
            <w:gridSpan w:val="5"/>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rPr>
              <w:t xml:space="preserve">Област </w:t>
            </w:r>
            <w:r w:rsidRPr="007555A7">
              <w:rPr>
                <w:sz w:val="23"/>
                <w:szCs w:val="23"/>
                <w:lang w:val="sr-Cyrl-RS"/>
              </w:rPr>
              <w:t xml:space="preserve">рада </w:t>
            </w:r>
          </w:p>
        </w:tc>
        <w:tc>
          <w:tcPr>
            <w:tcW w:w="2436" w:type="dxa"/>
            <w:gridSpan w:val="6"/>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Време</w:t>
            </w:r>
          </w:p>
        </w:tc>
        <w:tc>
          <w:tcPr>
            <w:tcW w:w="2396" w:type="dxa"/>
            <w:gridSpan w:val="6"/>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Начин реализације</w:t>
            </w:r>
          </w:p>
        </w:tc>
        <w:tc>
          <w:tcPr>
            <w:tcW w:w="2554" w:type="dxa"/>
            <w:gridSpan w:val="2"/>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lang w:val="sr-Cyrl-RS"/>
              </w:rPr>
              <w:t>Учесници</w:t>
            </w:r>
          </w:p>
        </w:tc>
      </w:tr>
      <w:tr w:rsidR="002C4B61" w:rsidRPr="007555A7" w:rsidTr="00587F17">
        <w:tblPrEx>
          <w:tblCellMar>
            <w:top w:w="0" w:type="dxa"/>
            <w:left w:w="108" w:type="dxa"/>
            <w:bottom w:w="0" w:type="dxa"/>
            <w:right w:w="108" w:type="dxa"/>
          </w:tblCellMar>
        </w:tblPrEx>
        <w:trPr>
          <w:trHeight w:val="8116"/>
        </w:trPr>
        <w:tc>
          <w:tcPr>
            <w:tcW w:w="2450" w:type="dxa"/>
            <w:gridSpan w:val="5"/>
          </w:tcPr>
          <w:p w:rsidR="002C4B61" w:rsidRPr="007555A7" w:rsidRDefault="002C4B61" w:rsidP="00587F17">
            <w:pPr>
              <w:rPr>
                <w:sz w:val="23"/>
                <w:szCs w:val="23"/>
                <w:lang w:val="sr-Cyrl-CS"/>
              </w:rPr>
            </w:pPr>
          </w:p>
          <w:p w:rsidR="002C4B61" w:rsidRPr="007555A7" w:rsidRDefault="002C4B61" w:rsidP="00587F17">
            <w:pPr>
              <w:rPr>
                <w:sz w:val="23"/>
                <w:szCs w:val="23"/>
                <w:lang w:val="sr-Cyrl-CS"/>
              </w:rPr>
            </w:pPr>
          </w:p>
          <w:p w:rsidR="002C4B61" w:rsidRPr="007555A7" w:rsidRDefault="002C4B61" w:rsidP="00587F17">
            <w:pPr>
              <w:rPr>
                <w:sz w:val="23"/>
                <w:szCs w:val="23"/>
                <w:lang w:val="sr-Cyrl-CS"/>
              </w:rPr>
            </w:pPr>
            <w:r w:rsidRPr="007555A7">
              <w:rPr>
                <w:sz w:val="23"/>
                <w:szCs w:val="23"/>
                <w:lang w:val="sr-Cyrl-CS"/>
              </w:rPr>
              <w:t>1.  Праћење и евиденција коришћења литературе у библиотеци</w:t>
            </w:r>
          </w:p>
          <w:p w:rsidR="002C4B61" w:rsidRPr="007555A7" w:rsidRDefault="002C4B61" w:rsidP="00587F17">
            <w:pPr>
              <w:rPr>
                <w:sz w:val="23"/>
                <w:szCs w:val="23"/>
                <w:lang w:val="sr-Cyrl-CS"/>
              </w:rPr>
            </w:pPr>
          </w:p>
          <w:p w:rsidR="002C4B61" w:rsidRPr="007555A7" w:rsidRDefault="002C4B61" w:rsidP="00587F17">
            <w:pPr>
              <w:rPr>
                <w:sz w:val="23"/>
                <w:szCs w:val="23"/>
                <w:lang w:val="sr-Cyrl-CS"/>
              </w:rPr>
            </w:pPr>
          </w:p>
          <w:p w:rsidR="002C4B61" w:rsidRPr="007555A7" w:rsidRDefault="002C4B61" w:rsidP="00587F17">
            <w:pPr>
              <w:rPr>
                <w:sz w:val="23"/>
                <w:szCs w:val="23"/>
                <w:lang w:val="sr-Cyrl-CS"/>
              </w:rPr>
            </w:pPr>
          </w:p>
          <w:p w:rsidR="002C4B61" w:rsidRPr="007555A7" w:rsidRDefault="002C4B61" w:rsidP="00587F17">
            <w:pPr>
              <w:rPr>
                <w:sz w:val="23"/>
                <w:szCs w:val="23"/>
                <w:lang w:val="sr-Cyrl-CS"/>
              </w:rPr>
            </w:pPr>
          </w:p>
          <w:p w:rsidR="002C4B61" w:rsidRPr="007555A7" w:rsidRDefault="002C4B61" w:rsidP="00587F17">
            <w:pPr>
              <w:rPr>
                <w:sz w:val="23"/>
                <w:szCs w:val="23"/>
                <w:lang w:val="sr-Cyrl-CS"/>
              </w:rPr>
            </w:pPr>
          </w:p>
          <w:p w:rsidR="002C4B61" w:rsidRPr="007555A7" w:rsidRDefault="002C4B61" w:rsidP="00587F17">
            <w:pPr>
              <w:rPr>
                <w:sz w:val="23"/>
                <w:szCs w:val="23"/>
                <w:lang w:val="sr-Cyrl-CS"/>
              </w:rPr>
            </w:pPr>
          </w:p>
          <w:p w:rsidR="002C4B61" w:rsidRPr="007555A7" w:rsidRDefault="002C4B61" w:rsidP="00587F17">
            <w:pPr>
              <w:rPr>
                <w:sz w:val="23"/>
                <w:szCs w:val="23"/>
              </w:rPr>
            </w:pPr>
          </w:p>
          <w:p w:rsidR="002C4B61" w:rsidRPr="007555A7" w:rsidRDefault="002C4B61" w:rsidP="00587F17">
            <w:pPr>
              <w:rPr>
                <w:sz w:val="23"/>
                <w:szCs w:val="23"/>
                <w:lang w:val="sr-Cyrl-CS"/>
              </w:rPr>
            </w:pPr>
            <w:r w:rsidRPr="007555A7">
              <w:rPr>
                <w:sz w:val="23"/>
                <w:szCs w:val="23"/>
              </w:rPr>
              <w:t>2.вођење документације о раду школске библиотеке и школског библиотекара –</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lastRenderedPageBreak/>
              <w:t>3. стручно усавршавање – учешће на семинарима, саветовањима и другим скуповима на којима узимају учешће и школски библиотекари</w:t>
            </w:r>
          </w:p>
        </w:tc>
        <w:tc>
          <w:tcPr>
            <w:tcW w:w="2450" w:type="dxa"/>
            <w:gridSpan w:val="7"/>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rPr>
              <w:t>У току школске године</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rPr>
              <w:t>У току школске године</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r w:rsidRPr="007555A7">
              <w:rPr>
                <w:sz w:val="23"/>
                <w:szCs w:val="23"/>
              </w:rPr>
              <w:t>У току школске годин</w:t>
            </w:r>
            <w:r w:rsidRPr="007555A7">
              <w:rPr>
                <w:sz w:val="23"/>
                <w:szCs w:val="23"/>
                <w:lang w:val="sr-Cyrl-RS"/>
              </w:rPr>
              <w:t>е</w:t>
            </w:r>
          </w:p>
        </w:tc>
        <w:tc>
          <w:tcPr>
            <w:tcW w:w="2394" w:type="dxa"/>
            <w:gridSpan w:val="6"/>
          </w:tcPr>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lang w:val="sr-Cyrl-RS"/>
              </w:rPr>
              <w:t>-</w:t>
            </w:r>
            <w:r w:rsidRPr="007555A7">
              <w:rPr>
                <w:sz w:val="23"/>
                <w:szCs w:val="23"/>
              </w:rPr>
              <w:t>вођење дневника рада школског библиотекара, вођење дневне, месечне и годишње статистике, праћење задужења у картама књига и картама корисника</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t>-вођење књиге инвентара за монографске публикације, вођење књиге чланова школске библиотеке, вођење дневника рада школског библиотекара, вођење дневне, месечне и годишње статистике</w:t>
            </w:r>
          </w:p>
          <w:p w:rsidR="002C4B61" w:rsidRPr="007555A7" w:rsidRDefault="002C4B61" w:rsidP="00587F17">
            <w:pPr>
              <w:rPr>
                <w:sz w:val="23"/>
                <w:szCs w:val="23"/>
              </w:rPr>
            </w:pPr>
          </w:p>
          <w:p w:rsidR="002C4B61" w:rsidRPr="007555A7" w:rsidRDefault="002C4B61" w:rsidP="00587F17">
            <w:pPr>
              <w:rPr>
                <w:sz w:val="23"/>
                <w:szCs w:val="23"/>
              </w:rPr>
            </w:pPr>
            <w:r w:rsidRPr="007555A7">
              <w:rPr>
                <w:sz w:val="23"/>
                <w:szCs w:val="23"/>
              </w:rPr>
              <w:t xml:space="preserve">- обуке за обављање стручних библиотечких послова , акредитовани семинари (ЗУОВ, </w:t>
            </w:r>
            <w:r w:rsidRPr="007555A7">
              <w:rPr>
                <w:sz w:val="23"/>
                <w:szCs w:val="23"/>
              </w:rPr>
              <w:lastRenderedPageBreak/>
              <w:t>ОКЦ), акредитовани семинари за библиотекаре (НБС), скупштина подружнице БДС за Моравички округ, израда личног плана професионалног усавршавања, извештаји о стручном усавршавању</w:t>
            </w:r>
          </w:p>
          <w:p w:rsidR="002C4B61" w:rsidRPr="007555A7" w:rsidRDefault="002C4B61" w:rsidP="00587F17">
            <w:pPr>
              <w:rPr>
                <w:sz w:val="23"/>
                <w:szCs w:val="23"/>
              </w:rPr>
            </w:pPr>
          </w:p>
          <w:p w:rsidR="002C4B61" w:rsidRPr="007555A7" w:rsidRDefault="002C4B61" w:rsidP="00587F17">
            <w:pPr>
              <w:pStyle w:val="Heading1"/>
              <w:rPr>
                <w:sz w:val="27"/>
                <w:szCs w:val="27"/>
              </w:rPr>
            </w:pPr>
          </w:p>
        </w:tc>
        <w:tc>
          <w:tcPr>
            <w:tcW w:w="2542" w:type="dxa"/>
          </w:tcPr>
          <w:p w:rsidR="002C4B61" w:rsidRPr="007555A7" w:rsidRDefault="002C4B61" w:rsidP="00587F17">
            <w:pPr>
              <w:pStyle w:val="Heading1"/>
              <w:rPr>
                <w:sz w:val="27"/>
                <w:szCs w:val="27"/>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rPr>
              <w:t>-библиотекар</w:t>
            </w: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rPr>
              <w:t>-библиотекар</w:t>
            </w: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lang w:val="sr-Cyrl-RS"/>
              </w:rPr>
            </w:pPr>
          </w:p>
          <w:p w:rsidR="002C4B61" w:rsidRPr="007555A7" w:rsidRDefault="002C4B61" w:rsidP="00587F17">
            <w:pPr>
              <w:rPr>
                <w:sz w:val="23"/>
                <w:szCs w:val="23"/>
              </w:rPr>
            </w:pPr>
            <w:r w:rsidRPr="007555A7">
              <w:rPr>
                <w:sz w:val="23"/>
                <w:szCs w:val="23"/>
                <w:lang w:val="sr-Cyrl-RS"/>
              </w:rPr>
              <w:t>-библиотекар</w:t>
            </w:r>
          </w:p>
        </w:tc>
      </w:tr>
    </w:tbl>
    <w:p w:rsidR="002C4B61" w:rsidRPr="007555A7" w:rsidRDefault="002C4B61" w:rsidP="002C4B61">
      <w:pPr>
        <w:rPr>
          <w:sz w:val="23"/>
          <w:szCs w:val="23"/>
        </w:rPr>
      </w:pPr>
    </w:p>
    <w:p w:rsidR="00342B8A" w:rsidRPr="007555A7" w:rsidRDefault="00342B8A" w:rsidP="00342B8A">
      <w:pPr>
        <w:pStyle w:val="ListParagraph"/>
        <w:spacing w:after="200" w:line="276" w:lineRule="auto"/>
        <w:ind w:left="0"/>
        <w:jc w:val="both"/>
        <w:rPr>
          <w:sz w:val="23"/>
          <w:szCs w:val="23"/>
          <w:lang w:val="ru-RU"/>
        </w:rPr>
      </w:pPr>
    </w:p>
    <w:p w:rsidR="00342B8A" w:rsidRDefault="00342B8A" w:rsidP="00342B8A">
      <w:pPr>
        <w:pStyle w:val="ListParagraph"/>
        <w:spacing w:after="200" w:line="276" w:lineRule="auto"/>
        <w:ind w:left="0"/>
        <w:jc w:val="both"/>
        <w:rPr>
          <w:sz w:val="23"/>
          <w:szCs w:val="23"/>
          <w:lang w:val="en-GB"/>
        </w:rPr>
      </w:pPr>
    </w:p>
    <w:p w:rsidR="00BC6C1F" w:rsidRDefault="00BC6C1F" w:rsidP="00342B8A">
      <w:pPr>
        <w:pStyle w:val="ListParagraph"/>
        <w:spacing w:after="200" w:line="276" w:lineRule="auto"/>
        <w:ind w:left="0"/>
        <w:jc w:val="both"/>
        <w:rPr>
          <w:sz w:val="23"/>
          <w:szCs w:val="23"/>
          <w:lang w:val="en-GB"/>
        </w:rPr>
      </w:pPr>
    </w:p>
    <w:p w:rsidR="00BC6C1F" w:rsidRDefault="00BC6C1F" w:rsidP="00342B8A">
      <w:pPr>
        <w:pStyle w:val="ListParagraph"/>
        <w:spacing w:after="200" w:line="276" w:lineRule="auto"/>
        <w:ind w:left="0"/>
        <w:jc w:val="both"/>
        <w:rPr>
          <w:sz w:val="23"/>
          <w:szCs w:val="23"/>
          <w:lang w:val="en-GB"/>
        </w:rPr>
      </w:pPr>
    </w:p>
    <w:p w:rsidR="00BC6C1F" w:rsidRDefault="00BC6C1F" w:rsidP="00342B8A">
      <w:pPr>
        <w:pStyle w:val="ListParagraph"/>
        <w:spacing w:after="200" w:line="276" w:lineRule="auto"/>
        <w:ind w:left="0"/>
        <w:jc w:val="both"/>
        <w:rPr>
          <w:sz w:val="23"/>
          <w:szCs w:val="23"/>
          <w:lang w:val="en-GB"/>
        </w:rPr>
      </w:pPr>
    </w:p>
    <w:p w:rsidR="008E5CE7" w:rsidRDefault="008E5CE7">
      <w:pPr>
        <w:spacing w:after="0" w:line="240" w:lineRule="auto"/>
        <w:rPr>
          <w:rFonts w:ascii="Times New Roman" w:hAnsi="Times New Roman"/>
          <w:sz w:val="23"/>
          <w:szCs w:val="23"/>
          <w:lang w:val="en-GB"/>
        </w:rPr>
      </w:pPr>
      <w:r>
        <w:rPr>
          <w:sz w:val="23"/>
          <w:szCs w:val="23"/>
          <w:lang w:val="en-GB"/>
        </w:rPr>
        <w:br w:type="page"/>
      </w:r>
    </w:p>
    <w:p w:rsidR="00BC6C1F" w:rsidRDefault="00BC6C1F" w:rsidP="00342B8A">
      <w:pPr>
        <w:pStyle w:val="ListParagraph"/>
        <w:spacing w:after="200" w:line="276" w:lineRule="auto"/>
        <w:ind w:left="0"/>
        <w:jc w:val="both"/>
        <w:rPr>
          <w:sz w:val="23"/>
          <w:szCs w:val="23"/>
          <w:lang w:val="en-GB"/>
        </w:rPr>
      </w:pPr>
    </w:p>
    <w:p w:rsidR="00BC6C1F" w:rsidRPr="00BC6C1F" w:rsidRDefault="00BC6C1F" w:rsidP="00342B8A">
      <w:pPr>
        <w:pStyle w:val="ListParagraph"/>
        <w:spacing w:after="200" w:line="276" w:lineRule="auto"/>
        <w:ind w:left="0"/>
        <w:jc w:val="both"/>
        <w:rPr>
          <w:sz w:val="23"/>
          <w:szCs w:val="23"/>
          <w:lang w:val="en-GB"/>
        </w:rPr>
      </w:pPr>
    </w:p>
    <w:p w:rsidR="004900AF" w:rsidRPr="007555A7" w:rsidRDefault="004900AF" w:rsidP="00342B8A">
      <w:pPr>
        <w:pStyle w:val="Heading1"/>
        <w:rPr>
          <w:sz w:val="27"/>
          <w:szCs w:val="27"/>
        </w:rPr>
      </w:pPr>
      <w:bookmarkStart w:id="453" w:name="_Toc178805222"/>
      <w:r w:rsidRPr="007555A7">
        <w:rPr>
          <w:sz w:val="27"/>
          <w:szCs w:val="27"/>
        </w:rPr>
        <w:t xml:space="preserve">ПЛАН РЕАЛИЗАЦИЈЕ РАДА НАСТАВНИКА У ЗВАЊУ ПЕДАГОШКОГ САВЕТНИКА ЗА ШКОЛСКУ </w:t>
      </w:r>
      <w:r w:rsidR="0010486C">
        <w:rPr>
          <w:sz w:val="27"/>
          <w:szCs w:val="27"/>
        </w:rPr>
        <w:t>2024/25</w:t>
      </w:r>
      <w:r w:rsidRPr="007555A7">
        <w:rPr>
          <w:sz w:val="27"/>
          <w:szCs w:val="27"/>
        </w:rPr>
        <w:t>.ГОДИНУ</w:t>
      </w:r>
      <w:bookmarkEnd w:id="451"/>
      <w:bookmarkEnd w:id="453"/>
    </w:p>
    <w:p w:rsidR="00D61637" w:rsidRPr="007555A7" w:rsidRDefault="00D61637" w:rsidP="00D61637">
      <w:pPr>
        <w:rPr>
          <w:rStyle w:val="Heading1Char"/>
          <w:b w:val="0"/>
          <w:bCs w:val="0"/>
          <w:caps w:val="0"/>
          <w:sz w:val="27"/>
          <w:szCs w:val="27"/>
        </w:rPr>
      </w:pPr>
    </w:p>
    <w:p w:rsidR="00D61637" w:rsidRPr="007555A7" w:rsidRDefault="00D61637" w:rsidP="0035328B">
      <w:pPr>
        <w:jc w:val="center"/>
        <w:rPr>
          <w:sz w:val="23"/>
          <w:szCs w:val="23"/>
        </w:rPr>
      </w:pPr>
      <w:r w:rsidRPr="007555A7">
        <w:rPr>
          <w:sz w:val="23"/>
          <w:szCs w:val="23"/>
        </w:rPr>
        <w:t>(ШП 19.7)</w:t>
      </w:r>
    </w:p>
    <w:p w:rsidR="00D61637" w:rsidRPr="007555A7" w:rsidRDefault="00D61637" w:rsidP="0035328B">
      <w:pPr>
        <w:rPr>
          <w:sz w:val="23"/>
          <w:szCs w:val="23"/>
        </w:rPr>
      </w:pPr>
      <w:r w:rsidRPr="007555A7">
        <w:rPr>
          <w:sz w:val="23"/>
          <w:szCs w:val="23"/>
        </w:rPr>
        <w:tab/>
      </w:r>
    </w:p>
    <w:p w:rsidR="00D61637" w:rsidRPr="008E5CE7" w:rsidRDefault="00D61637" w:rsidP="0035328B">
      <w:pPr>
        <w:rPr>
          <w:rFonts w:ascii="Times New Roman" w:hAnsi="Times New Roman"/>
          <w:sz w:val="24"/>
          <w:szCs w:val="24"/>
        </w:rPr>
      </w:pPr>
      <w:r w:rsidRPr="008E5CE7">
        <w:rPr>
          <w:rFonts w:ascii="Times New Roman" w:hAnsi="Times New Roman"/>
          <w:sz w:val="24"/>
          <w:szCs w:val="24"/>
        </w:rPr>
        <w:t>Педагошки саветници реализују активности у оквиру области предвиђених Правилником о сталном стручном усавршавању и  напредовању наставника,васпитача и стручних сарадника на начин који сматрају најподеснијим за установу.</w:t>
      </w:r>
    </w:p>
    <w:p w:rsidR="004900AF" w:rsidRPr="008E5CE7" w:rsidRDefault="00D61637" w:rsidP="0035328B">
      <w:pPr>
        <w:rPr>
          <w:rFonts w:ascii="Times New Roman" w:hAnsi="Times New Roman"/>
          <w:sz w:val="24"/>
          <w:szCs w:val="24"/>
        </w:rPr>
      </w:pPr>
      <w:r w:rsidRPr="008E5CE7">
        <w:rPr>
          <w:rFonts w:ascii="Times New Roman" w:hAnsi="Times New Roman"/>
          <w:sz w:val="24"/>
          <w:szCs w:val="24"/>
        </w:rPr>
        <w:t>Педагошки саветници који имају пу</w:t>
      </w:r>
      <w:r w:rsidR="0035328B" w:rsidRPr="008E5CE7">
        <w:rPr>
          <w:rFonts w:ascii="Times New Roman" w:hAnsi="Times New Roman"/>
          <w:sz w:val="24"/>
          <w:szCs w:val="24"/>
        </w:rPr>
        <w:t>но радно време у установи имају по</w:t>
      </w:r>
      <w:r w:rsidRPr="008E5CE7">
        <w:rPr>
          <w:rFonts w:ascii="Times New Roman" w:hAnsi="Times New Roman"/>
          <w:sz w:val="24"/>
          <w:szCs w:val="24"/>
        </w:rPr>
        <w:t xml:space="preserve"> један час недељно задужења рада у звању.</w:t>
      </w:r>
    </w:p>
    <w:p w:rsidR="00EC077C" w:rsidRPr="007555A7" w:rsidRDefault="00EC077C" w:rsidP="00EC077C">
      <w:pPr>
        <w:pStyle w:val="Heading3"/>
        <w:rPr>
          <w:b/>
          <w:sz w:val="23"/>
          <w:szCs w:val="23"/>
        </w:rPr>
      </w:pPr>
      <w:bookmarkStart w:id="454" w:name="_Toc178805223"/>
      <w:r w:rsidRPr="007555A7">
        <w:rPr>
          <w:b/>
          <w:sz w:val="23"/>
          <w:szCs w:val="23"/>
        </w:rPr>
        <w:t>Педагошки саветник:Катарина Кривокућа</w:t>
      </w:r>
      <w:bookmarkEnd w:id="454"/>
    </w:p>
    <w:p w:rsidR="00EC077C" w:rsidRPr="007555A7" w:rsidRDefault="00EC077C" w:rsidP="00EC077C">
      <w:pPr>
        <w:rPr>
          <w:sz w:val="23"/>
          <w:szCs w:val="23"/>
        </w:rPr>
      </w:pPr>
    </w:p>
    <w:p w:rsidR="00EC077C" w:rsidRPr="007555A7" w:rsidRDefault="00EC077C" w:rsidP="00EC077C">
      <w:pPr>
        <w:rPr>
          <w:sz w:val="23"/>
          <w:szCs w:val="23"/>
        </w:rPr>
      </w:pPr>
    </w:p>
    <w:tbl>
      <w:tblPr>
        <w:tblStyle w:val="TableGrid"/>
        <w:tblW w:w="0" w:type="auto"/>
        <w:tblInd w:w="851" w:type="dxa"/>
        <w:tblLayout w:type="fixed"/>
        <w:tblLook w:val="04A0" w:firstRow="1" w:lastRow="0" w:firstColumn="1" w:lastColumn="0" w:noHBand="0" w:noVBand="1"/>
      </w:tblPr>
      <w:tblGrid>
        <w:gridCol w:w="2088"/>
        <w:gridCol w:w="2790"/>
        <w:gridCol w:w="1530"/>
        <w:gridCol w:w="1350"/>
        <w:gridCol w:w="1484"/>
      </w:tblGrid>
      <w:tr w:rsidR="00EC077C" w:rsidRPr="007555A7" w:rsidTr="00CE467D">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C077C" w:rsidRPr="007555A7" w:rsidRDefault="00EC077C" w:rsidP="00180AA6">
            <w:pPr>
              <w:jc w:val="center"/>
              <w:rPr>
                <w:rFonts w:eastAsiaTheme="minorEastAsia"/>
                <w:b/>
                <w:sz w:val="23"/>
                <w:szCs w:val="23"/>
                <w:lang w:val="sr-Cyrl-RS"/>
              </w:rPr>
            </w:pPr>
            <w:r w:rsidRPr="007555A7">
              <w:rPr>
                <w:b/>
                <w:sz w:val="23"/>
                <w:szCs w:val="23"/>
                <w:lang w:val="sr-Cyrl-RS"/>
              </w:rPr>
              <w:t>Активности педа</w:t>
            </w:r>
            <w:r w:rsidRPr="007555A7">
              <w:rPr>
                <w:b/>
                <w:sz w:val="23"/>
                <w:szCs w:val="23"/>
                <w:lang w:val="en-GB"/>
              </w:rPr>
              <w:t>[</w:t>
            </w:r>
            <w:r w:rsidRPr="007555A7">
              <w:rPr>
                <w:b/>
                <w:sz w:val="23"/>
                <w:szCs w:val="23"/>
                <w:lang w:val="sr-Cyrl-RS"/>
              </w:rPr>
              <w:t>ошког саветника</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C077C" w:rsidRPr="007555A7" w:rsidRDefault="00EC077C" w:rsidP="00EC077C">
            <w:pPr>
              <w:rPr>
                <w:rFonts w:eastAsiaTheme="minorEastAsia"/>
                <w:b/>
                <w:sz w:val="23"/>
                <w:szCs w:val="23"/>
                <w:lang w:val="sr-Cyrl-RS"/>
              </w:rPr>
            </w:pPr>
            <w:r w:rsidRPr="007555A7">
              <w:rPr>
                <w:b/>
                <w:sz w:val="23"/>
                <w:szCs w:val="23"/>
                <w:lang w:val="sr-Cyrl-RS"/>
              </w:rPr>
              <w:t>Прецизирани садржаји активности</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EC077C" w:rsidRPr="007555A7" w:rsidRDefault="00EC077C" w:rsidP="00180AA6">
            <w:pPr>
              <w:jc w:val="center"/>
              <w:rPr>
                <w:rFonts w:eastAsiaTheme="minorEastAsia"/>
                <w:b/>
                <w:sz w:val="23"/>
                <w:szCs w:val="23"/>
                <w:lang w:val="sr-Cyrl-RS"/>
              </w:rPr>
            </w:pPr>
            <w:r w:rsidRPr="007555A7">
              <w:rPr>
                <w:b/>
                <w:sz w:val="23"/>
                <w:szCs w:val="23"/>
                <w:lang w:val="sr-Cyrl-RS"/>
              </w:rPr>
              <w:t>Време реализације</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EC077C" w:rsidRPr="007555A7" w:rsidRDefault="00EC077C" w:rsidP="00180AA6">
            <w:pPr>
              <w:jc w:val="center"/>
              <w:rPr>
                <w:rFonts w:eastAsiaTheme="minorEastAsia"/>
                <w:b/>
                <w:sz w:val="23"/>
                <w:szCs w:val="23"/>
                <w:lang w:val="sr-Cyrl-RS"/>
              </w:rPr>
            </w:pPr>
            <w:r w:rsidRPr="007555A7">
              <w:rPr>
                <w:b/>
                <w:sz w:val="23"/>
                <w:szCs w:val="23"/>
                <w:lang w:val="sr-Cyrl-RS"/>
              </w:rPr>
              <w:t>Просечан број сати за активности недељно (укупно 1)</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hideMark/>
          </w:tcPr>
          <w:p w:rsidR="00EC077C" w:rsidRPr="007555A7" w:rsidRDefault="00EC077C" w:rsidP="00180AA6">
            <w:pPr>
              <w:jc w:val="center"/>
              <w:rPr>
                <w:rFonts w:eastAsiaTheme="minorEastAsia"/>
                <w:b/>
                <w:sz w:val="23"/>
                <w:szCs w:val="23"/>
                <w:lang w:val="sr-Cyrl-RS"/>
              </w:rPr>
            </w:pPr>
            <w:r w:rsidRPr="007555A7">
              <w:rPr>
                <w:b/>
                <w:sz w:val="23"/>
                <w:szCs w:val="23"/>
                <w:lang w:val="sr-Cyrl-RS"/>
              </w:rPr>
              <w:t>Број сати за активности годишење</w:t>
            </w:r>
          </w:p>
          <w:p w:rsidR="00EC077C" w:rsidRPr="007555A7" w:rsidRDefault="00EC077C" w:rsidP="00180AA6">
            <w:pPr>
              <w:jc w:val="center"/>
              <w:rPr>
                <w:rFonts w:eastAsiaTheme="minorEastAsia"/>
                <w:b/>
                <w:sz w:val="23"/>
                <w:szCs w:val="23"/>
                <w:lang w:val="sr-Cyrl-RS"/>
              </w:rPr>
            </w:pPr>
            <w:r w:rsidRPr="007555A7">
              <w:rPr>
                <w:b/>
                <w:sz w:val="23"/>
                <w:szCs w:val="23"/>
                <w:lang w:val="sr-Cyrl-RS"/>
              </w:rPr>
              <w:t>(44 укупно)</w:t>
            </w:r>
          </w:p>
        </w:tc>
      </w:tr>
      <w:tr w:rsidR="00EC077C" w:rsidRPr="007555A7" w:rsidTr="00CE467D">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7C" w:rsidRDefault="00EC077C" w:rsidP="00180AA6">
            <w:pPr>
              <w:pStyle w:val="NoSpacing"/>
              <w:jc w:val="center"/>
              <w:rPr>
                <w:rFonts w:ascii="Times New Roman" w:hAnsi="Times New Roman"/>
                <w:sz w:val="23"/>
                <w:szCs w:val="23"/>
                <w:lang w:val="sr-Cyrl-RS"/>
              </w:rPr>
            </w:pPr>
            <w:r w:rsidRPr="007555A7">
              <w:rPr>
                <w:rFonts w:ascii="Times New Roman" w:hAnsi="Times New Roman"/>
                <w:sz w:val="23"/>
                <w:szCs w:val="23"/>
                <w:highlight w:val="white"/>
                <w:lang w:val="sr-Cyrl-RS"/>
              </w:rPr>
              <w:t>Пружање  стручне помоћ колегама након самовредновања и спо</w:t>
            </w:r>
            <w:r w:rsidRPr="007555A7">
              <w:rPr>
                <w:rFonts w:ascii="Times New Roman" w:hAnsi="Times New Roman"/>
                <w:sz w:val="23"/>
                <w:szCs w:val="23"/>
                <w:lang w:val="sr-Cyrl-RS"/>
              </w:rPr>
              <w:t>љашњег вредновања</w:t>
            </w:r>
          </w:p>
          <w:p w:rsidR="00CE467D" w:rsidRPr="007555A7" w:rsidRDefault="00CE467D" w:rsidP="00180AA6">
            <w:pPr>
              <w:pStyle w:val="NoSpacing"/>
              <w:jc w:val="center"/>
              <w:rPr>
                <w:rFonts w:ascii="Times New Roman" w:eastAsiaTheme="minorEastAsia" w:hAnsi="Times New Roman"/>
                <w:sz w:val="23"/>
                <w:szCs w:val="23"/>
                <w:lang w:val="sr-Cyrl-RS"/>
              </w:rPr>
            </w:pPr>
            <w:r>
              <w:rPr>
                <w:rFonts w:ascii="Times New Roman" w:hAnsi="Times New Roman"/>
                <w:sz w:val="23"/>
                <w:szCs w:val="23"/>
                <w:lang w:val="sr-Cyrl-RS"/>
              </w:rPr>
              <w:t>Р.П 1.14.4.1</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7C" w:rsidRPr="007555A7" w:rsidRDefault="00EC077C" w:rsidP="00BE2772">
            <w:pPr>
              <w:pStyle w:val="ListParagraph"/>
              <w:numPr>
                <w:ilvl w:val="0"/>
                <w:numId w:val="71"/>
              </w:numPr>
              <w:spacing w:after="160" w:line="256" w:lineRule="auto"/>
              <w:rPr>
                <w:rFonts w:eastAsiaTheme="minorEastAsia"/>
                <w:sz w:val="23"/>
                <w:szCs w:val="23"/>
                <w:lang w:val="sr-Cyrl-RS"/>
              </w:rPr>
            </w:pPr>
            <w:r w:rsidRPr="007555A7">
              <w:rPr>
                <w:sz w:val="23"/>
                <w:szCs w:val="23"/>
                <w:lang w:val="sr-Cyrl-RS"/>
              </w:rPr>
              <w:t>Kонсултације</w:t>
            </w:r>
          </w:p>
          <w:p w:rsidR="00EC077C" w:rsidRPr="007555A7" w:rsidRDefault="00EC077C" w:rsidP="00BE2772">
            <w:pPr>
              <w:pStyle w:val="ListParagraph"/>
              <w:numPr>
                <w:ilvl w:val="0"/>
                <w:numId w:val="71"/>
              </w:numPr>
              <w:spacing w:after="160" w:line="256" w:lineRule="auto"/>
              <w:rPr>
                <w:sz w:val="23"/>
                <w:szCs w:val="23"/>
                <w:lang w:val="sr-Cyrl-RS"/>
              </w:rPr>
            </w:pPr>
            <w:r w:rsidRPr="007555A7">
              <w:rPr>
                <w:sz w:val="23"/>
                <w:szCs w:val="23"/>
                <w:lang w:val="sr-Cyrl-RS"/>
              </w:rPr>
              <w:t>Праћење угледних часова</w:t>
            </w:r>
          </w:p>
          <w:p w:rsidR="00EC077C" w:rsidRPr="007555A7" w:rsidRDefault="00EC077C" w:rsidP="00BE2772">
            <w:pPr>
              <w:pStyle w:val="ListParagraph"/>
              <w:numPr>
                <w:ilvl w:val="0"/>
                <w:numId w:val="71"/>
              </w:numPr>
              <w:spacing w:after="160" w:line="256" w:lineRule="auto"/>
              <w:rPr>
                <w:rFonts w:eastAsiaTheme="minorEastAsia"/>
                <w:sz w:val="23"/>
                <w:szCs w:val="23"/>
                <w:lang w:val="sr-Cyrl-RS"/>
              </w:rPr>
            </w:pPr>
            <w:r w:rsidRPr="007555A7">
              <w:rPr>
                <w:sz w:val="23"/>
                <w:szCs w:val="23"/>
                <w:lang w:val="sr-Cyrl-RS"/>
              </w:rPr>
              <w:t>Посета часова</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7C" w:rsidRPr="007555A7" w:rsidRDefault="00EC077C" w:rsidP="00180AA6">
            <w:pPr>
              <w:jc w:val="center"/>
              <w:rPr>
                <w:rFonts w:eastAsiaTheme="minorEastAsia"/>
                <w:sz w:val="23"/>
                <w:szCs w:val="23"/>
                <w:lang w:val="sr-Cyrl-RS"/>
              </w:rPr>
            </w:pPr>
            <w:r w:rsidRPr="007555A7">
              <w:rPr>
                <w:sz w:val="23"/>
                <w:szCs w:val="23"/>
                <w:lang w:val="sr-Cyrl-RS"/>
              </w:rPr>
              <w:t>Током године</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7C" w:rsidRPr="007555A7" w:rsidRDefault="00EC077C" w:rsidP="00180AA6">
            <w:pPr>
              <w:jc w:val="center"/>
              <w:rPr>
                <w:rFonts w:eastAsiaTheme="minorEastAsia"/>
                <w:sz w:val="23"/>
                <w:szCs w:val="23"/>
                <w:lang w:val="sr-Cyrl-RS"/>
              </w:rPr>
            </w:pPr>
            <w:r w:rsidRPr="007555A7">
              <w:rPr>
                <w:sz w:val="23"/>
                <w:szCs w:val="23"/>
                <w:lang w:val="sr-Cyrl-RS"/>
              </w:rPr>
              <w:t>0.25</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7C" w:rsidRPr="007555A7" w:rsidRDefault="00EC077C" w:rsidP="00180AA6">
            <w:pPr>
              <w:jc w:val="center"/>
              <w:rPr>
                <w:rFonts w:eastAsiaTheme="minorEastAsia"/>
                <w:sz w:val="23"/>
                <w:szCs w:val="23"/>
                <w:lang w:val="sr-Cyrl-RS"/>
              </w:rPr>
            </w:pPr>
            <w:r w:rsidRPr="007555A7">
              <w:rPr>
                <w:sz w:val="23"/>
                <w:szCs w:val="23"/>
                <w:lang w:val="sr-Cyrl-RS"/>
              </w:rPr>
              <w:t>11</w:t>
            </w:r>
          </w:p>
        </w:tc>
      </w:tr>
      <w:tr w:rsidR="00EC077C" w:rsidRPr="007555A7" w:rsidTr="00CE467D">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7C" w:rsidRPr="007555A7" w:rsidRDefault="00EC077C" w:rsidP="00180AA6">
            <w:pPr>
              <w:pStyle w:val="NoSpacing"/>
              <w:jc w:val="center"/>
              <w:rPr>
                <w:rFonts w:ascii="Times New Roman" w:eastAsiaTheme="minorEastAsia" w:hAnsi="Times New Roman"/>
                <w:sz w:val="23"/>
                <w:szCs w:val="23"/>
                <w:lang w:val="sr-Cyrl-RS"/>
              </w:rPr>
            </w:pPr>
            <w:r w:rsidRPr="007555A7">
              <w:rPr>
                <w:rFonts w:ascii="Times New Roman" w:hAnsi="Times New Roman"/>
                <w:sz w:val="23"/>
                <w:szCs w:val="23"/>
                <w:lang w:val="sr-Cyrl-RS"/>
              </w:rPr>
              <w:t>Учествовање у изради развојног плана, годишњег плана рада и плана стручног усавршавања установе</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7C" w:rsidRPr="007555A7" w:rsidRDefault="00EC077C" w:rsidP="00BE2772">
            <w:pPr>
              <w:pStyle w:val="ListParagraph"/>
              <w:numPr>
                <w:ilvl w:val="0"/>
                <w:numId w:val="72"/>
              </w:numPr>
              <w:spacing w:after="160" w:line="256" w:lineRule="auto"/>
              <w:rPr>
                <w:rFonts w:eastAsiaTheme="minorEastAsia"/>
                <w:sz w:val="23"/>
                <w:szCs w:val="23"/>
                <w:lang w:val="sr-Cyrl-RS"/>
              </w:rPr>
            </w:pPr>
            <w:r w:rsidRPr="007555A7">
              <w:rPr>
                <w:sz w:val="23"/>
                <w:szCs w:val="23"/>
                <w:lang w:val="sr-Cyrl-RS"/>
              </w:rPr>
              <w:t>Израда и праћење планова и програма</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7C" w:rsidRPr="007555A7" w:rsidRDefault="00EC077C" w:rsidP="00180AA6">
            <w:pPr>
              <w:jc w:val="center"/>
              <w:rPr>
                <w:rFonts w:eastAsiaTheme="minorEastAsia"/>
                <w:sz w:val="23"/>
                <w:szCs w:val="23"/>
                <w:lang w:val="sr-Cyrl-RS"/>
              </w:rPr>
            </w:pPr>
            <w:r w:rsidRPr="007555A7">
              <w:rPr>
                <w:sz w:val="23"/>
                <w:szCs w:val="23"/>
                <w:lang w:val="sr-Cyrl-RS"/>
              </w:rPr>
              <w:t>Август</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7C" w:rsidRPr="007555A7" w:rsidRDefault="00EC077C" w:rsidP="00180AA6">
            <w:pPr>
              <w:jc w:val="center"/>
              <w:rPr>
                <w:rFonts w:eastAsiaTheme="minorEastAsia"/>
                <w:sz w:val="23"/>
                <w:szCs w:val="23"/>
                <w:lang w:val="sr-Cyrl-RS"/>
              </w:rPr>
            </w:pPr>
            <w:r w:rsidRPr="007555A7">
              <w:rPr>
                <w:sz w:val="23"/>
                <w:szCs w:val="23"/>
                <w:lang w:val="sr-Cyrl-RS"/>
              </w:rPr>
              <w:t>0.25</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7C" w:rsidRPr="007555A7" w:rsidRDefault="00EC077C" w:rsidP="00180AA6">
            <w:pPr>
              <w:jc w:val="center"/>
              <w:rPr>
                <w:rFonts w:eastAsiaTheme="minorEastAsia"/>
                <w:sz w:val="23"/>
                <w:szCs w:val="23"/>
                <w:lang w:val="sr-Cyrl-RS"/>
              </w:rPr>
            </w:pPr>
            <w:r w:rsidRPr="007555A7">
              <w:rPr>
                <w:sz w:val="23"/>
                <w:szCs w:val="23"/>
                <w:lang w:val="sr-Cyrl-RS"/>
              </w:rPr>
              <w:t>11</w:t>
            </w:r>
          </w:p>
        </w:tc>
      </w:tr>
      <w:tr w:rsidR="00EC077C" w:rsidRPr="007555A7" w:rsidTr="00CE467D">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7C" w:rsidRPr="007555A7" w:rsidRDefault="00EC077C" w:rsidP="00180AA6">
            <w:pPr>
              <w:pStyle w:val="NoSpacing"/>
              <w:jc w:val="center"/>
              <w:rPr>
                <w:rFonts w:ascii="Times New Roman" w:eastAsiaTheme="minorEastAsia" w:hAnsi="Times New Roman"/>
                <w:sz w:val="23"/>
                <w:szCs w:val="23"/>
                <w:lang w:val="sr-Cyrl-RS"/>
              </w:rPr>
            </w:pPr>
            <w:r w:rsidRPr="007555A7">
              <w:rPr>
                <w:rFonts w:ascii="Times New Roman" w:hAnsi="Times New Roman"/>
                <w:sz w:val="23"/>
                <w:szCs w:val="23"/>
                <w:lang w:val="sr-Cyrl-RS"/>
              </w:rPr>
              <w:t>Покреће иницијативе у сарадњи са родитељима, колегама и јединицом локалне самоуправе за унапређивање друштвене улоге установе</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7C" w:rsidRPr="007555A7" w:rsidRDefault="00EC077C" w:rsidP="00BE2772">
            <w:pPr>
              <w:pStyle w:val="ListParagraph"/>
              <w:numPr>
                <w:ilvl w:val="0"/>
                <w:numId w:val="73"/>
              </w:numPr>
              <w:spacing w:after="160" w:line="256" w:lineRule="auto"/>
              <w:rPr>
                <w:rFonts w:eastAsiaTheme="minorEastAsia"/>
                <w:sz w:val="23"/>
                <w:szCs w:val="23"/>
                <w:lang w:val="sr-Cyrl-RS"/>
              </w:rPr>
            </w:pPr>
            <w:r w:rsidRPr="007555A7">
              <w:rPr>
                <w:sz w:val="23"/>
                <w:szCs w:val="23"/>
                <w:lang w:val="sr-Cyrl-RS"/>
              </w:rPr>
              <w:t>Акције</w:t>
            </w:r>
          </w:p>
          <w:p w:rsidR="00EC077C" w:rsidRPr="007555A7" w:rsidRDefault="00EC077C" w:rsidP="00BE2772">
            <w:pPr>
              <w:pStyle w:val="ListParagraph"/>
              <w:numPr>
                <w:ilvl w:val="0"/>
                <w:numId w:val="73"/>
              </w:numPr>
              <w:spacing w:after="160" w:line="256" w:lineRule="auto"/>
              <w:rPr>
                <w:sz w:val="23"/>
                <w:szCs w:val="23"/>
                <w:lang w:val="sr-Cyrl-RS"/>
              </w:rPr>
            </w:pPr>
            <w:r w:rsidRPr="007555A7">
              <w:rPr>
                <w:sz w:val="23"/>
                <w:szCs w:val="23"/>
                <w:lang w:val="sr-Cyrl-RS"/>
              </w:rPr>
              <w:t>Манифестације</w:t>
            </w:r>
          </w:p>
          <w:p w:rsidR="00EC077C" w:rsidRPr="007555A7" w:rsidRDefault="00EC077C" w:rsidP="00BE2772">
            <w:pPr>
              <w:pStyle w:val="ListParagraph"/>
              <w:numPr>
                <w:ilvl w:val="0"/>
                <w:numId w:val="73"/>
              </w:numPr>
              <w:spacing w:after="160" w:line="256" w:lineRule="auto"/>
              <w:rPr>
                <w:rFonts w:eastAsiaTheme="minorEastAsia"/>
                <w:sz w:val="23"/>
                <w:szCs w:val="23"/>
                <w:lang w:val="sr-Cyrl-RS"/>
              </w:rPr>
            </w:pPr>
            <w:r w:rsidRPr="007555A7">
              <w:rPr>
                <w:sz w:val="23"/>
                <w:szCs w:val="23"/>
                <w:lang w:val="sr-Cyrl-RS"/>
              </w:rPr>
              <w:t>Учешће у програмима размене ученика</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7C" w:rsidRPr="007555A7" w:rsidRDefault="00EC077C" w:rsidP="00180AA6">
            <w:pPr>
              <w:jc w:val="center"/>
              <w:rPr>
                <w:rFonts w:eastAsiaTheme="minorEastAsia"/>
                <w:sz w:val="23"/>
                <w:szCs w:val="23"/>
                <w:lang w:val="sr-Cyrl-RS"/>
              </w:rPr>
            </w:pPr>
            <w:r w:rsidRPr="007555A7">
              <w:rPr>
                <w:sz w:val="23"/>
                <w:szCs w:val="23"/>
                <w:lang w:val="sr-Cyrl-RS"/>
              </w:rPr>
              <w:t>Током године</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7C" w:rsidRPr="007555A7" w:rsidRDefault="00EC077C" w:rsidP="00180AA6">
            <w:pPr>
              <w:jc w:val="center"/>
              <w:rPr>
                <w:rFonts w:eastAsiaTheme="minorEastAsia"/>
                <w:sz w:val="23"/>
                <w:szCs w:val="23"/>
                <w:lang w:val="sr-Cyrl-RS"/>
              </w:rPr>
            </w:pPr>
            <w:r w:rsidRPr="007555A7">
              <w:rPr>
                <w:sz w:val="23"/>
                <w:szCs w:val="23"/>
                <w:lang w:val="sr-Cyrl-RS"/>
              </w:rPr>
              <w:t>0,5</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7C" w:rsidRPr="007555A7" w:rsidRDefault="00EC077C" w:rsidP="00180AA6">
            <w:pPr>
              <w:jc w:val="center"/>
              <w:rPr>
                <w:rFonts w:eastAsiaTheme="minorEastAsia"/>
                <w:sz w:val="23"/>
                <w:szCs w:val="23"/>
                <w:lang w:val="sr-Cyrl-RS"/>
              </w:rPr>
            </w:pPr>
            <w:r w:rsidRPr="007555A7">
              <w:rPr>
                <w:sz w:val="23"/>
                <w:szCs w:val="23"/>
                <w:lang w:val="sr-Cyrl-RS"/>
              </w:rPr>
              <w:t>22</w:t>
            </w:r>
          </w:p>
        </w:tc>
      </w:tr>
    </w:tbl>
    <w:p w:rsidR="00EC077C" w:rsidRPr="007555A7" w:rsidRDefault="00EC077C" w:rsidP="00EC077C">
      <w:pPr>
        <w:rPr>
          <w:sz w:val="23"/>
          <w:szCs w:val="23"/>
        </w:rPr>
      </w:pPr>
    </w:p>
    <w:p w:rsidR="00EC077C" w:rsidRPr="007555A7" w:rsidRDefault="00EC077C" w:rsidP="00EC077C">
      <w:pPr>
        <w:rPr>
          <w:sz w:val="23"/>
          <w:szCs w:val="23"/>
        </w:rPr>
      </w:pPr>
    </w:p>
    <w:p w:rsidR="00EC077C" w:rsidRPr="007555A7" w:rsidRDefault="00EC077C" w:rsidP="00EC077C">
      <w:pPr>
        <w:pStyle w:val="NormalWeb"/>
        <w:rPr>
          <w:sz w:val="23"/>
          <w:szCs w:val="23"/>
        </w:rPr>
      </w:pPr>
    </w:p>
    <w:p w:rsidR="00EC077C" w:rsidRPr="007555A7" w:rsidRDefault="00EC077C" w:rsidP="00EC077C">
      <w:pPr>
        <w:pStyle w:val="Heading3"/>
        <w:rPr>
          <w:b/>
          <w:sz w:val="23"/>
          <w:szCs w:val="23"/>
        </w:rPr>
      </w:pPr>
      <w:bookmarkStart w:id="455" w:name="_Toc178805224"/>
      <w:r w:rsidRPr="007555A7">
        <w:rPr>
          <w:b/>
          <w:sz w:val="23"/>
          <w:szCs w:val="23"/>
        </w:rPr>
        <w:t>Педагошки саветник:Душица Чакаревић</w:t>
      </w:r>
      <w:bookmarkEnd w:id="455"/>
    </w:p>
    <w:p w:rsidR="00EC077C" w:rsidRPr="007555A7" w:rsidRDefault="00EC077C" w:rsidP="00EC077C">
      <w:pPr>
        <w:rPr>
          <w:sz w:val="23"/>
          <w:szCs w:val="23"/>
        </w:rPr>
      </w:pPr>
    </w:p>
    <w:tbl>
      <w:tblPr>
        <w:tblStyle w:val="TableGrid"/>
        <w:tblW w:w="0" w:type="auto"/>
        <w:jc w:val="center"/>
        <w:tblLook w:val="04A0" w:firstRow="1" w:lastRow="0" w:firstColumn="1" w:lastColumn="0" w:noHBand="0" w:noVBand="1"/>
      </w:tblPr>
      <w:tblGrid>
        <w:gridCol w:w="2660"/>
        <w:gridCol w:w="1984"/>
        <w:gridCol w:w="1560"/>
        <w:gridCol w:w="1556"/>
        <w:gridCol w:w="1482"/>
      </w:tblGrid>
      <w:tr w:rsidR="00EC077C" w:rsidRPr="007555A7" w:rsidTr="00156039">
        <w:trPr>
          <w:jc w:val="center"/>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C077C" w:rsidRPr="007555A7" w:rsidRDefault="00A741FE" w:rsidP="00180AA6">
            <w:pPr>
              <w:jc w:val="center"/>
              <w:rPr>
                <w:rFonts w:eastAsiaTheme="minorEastAsia"/>
                <w:b/>
                <w:sz w:val="23"/>
                <w:szCs w:val="23"/>
                <w:lang w:val="en-GB"/>
              </w:rPr>
            </w:pPr>
            <w:r w:rsidRPr="007555A7">
              <w:rPr>
                <w:b/>
                <w:sz w:val="23"/>
                <w:szCs w:val="23"/>
                <w:lang w:val="en-GB"/>
              </w:rPr>
              <w:t>Активности педа</w:t>
            </w:r>
            <w:r w:rsidRPr="007555A7">
              <w:rPr>
                <w:b/>
                <w:sz w:val="23"/>
                <w:szCs w:val="23"/>
                <w:lang w:val="sr-Cyrl-RS"/>
              </w:rPr>
              <w:t>г</w:t>
            </w:r>
            <w:r w:rsidR="00EC077C" w:rsidRPr="007555A7">
              <w:rPr>
                <w:b/>
                <w:sz w:val="23"/>
                <w:szCs w:val="23"/>
                <w:lang w:val="en-GB"/>
              </w:rPr>
              <w:t>ошког саветника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C077C" w:rsidRPr="007555A7" w:rsidRDefault="00EC077C" w:rsidP="00180AA6">
            <w:pPr>
              <w:jc w:val="center"/>
              <w:rPr>
                <w:rFonts w:eastAsiaTheme="minorEastAsia"/>
                <w:b/>
                <w:sz w:val="23"/>
                <w:szCs w:val="23"/>
                <w:lang w:val="en-GB"/>
              </w:rPr>
            </w:pPr>
            <w:r w:rsidRPr="007555A7">
              <w:rPr>
                <w:b/>
                <w:sz w:val="23"/>
                <w:szCs w:val="23"/>
                <w:lang w:val="en-GB"/>
              </w:rPr>
              <w:t>Прецизирани садржаји активности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C077C" w:rsidRPr="007555A7" w:rsidRDefault="00EC077C" w:rsidP="00180AA6">
            <w:pPr>
              <w:jc w:val="center"/>
              <w:rPr>
                <w:rFonts w:eastAsiaTheme="minorEastAsia"/>
                <w:b/>
                <w:sz w:val="23"/>
                <w:szCs w:val="23"/>
                <w:lang w:val="en-GB"/>
              </w:rPr>
            </w:pPr>
            <w:r w:rsidRPr="007555A7">
              <w:rPr>
                <w:b/>
                <w:sz w:val="23"/>
                <w:szCs w:val="23"/>
                <w:lang w:val="en-GB"/>
              </w:rPr>
              <w:t>Време реализације</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C077C" w:rsidRPr="007555A7" w:rsidRDefault="00EC077C" w:rsidP="00180AA6">
            <w:pPr>
              <w:jc w:val="center"/>
              <w:rPr>
                <w:rFonts w:eastAsiaTheme="minorEastAsia"/>
                <w:b/>
                <w:sz w:val="23"/>
                <w:szCs w:val="23"/>
                <w:lang w:val="sr-Cyrl-RS"/>
              </w:rPr>
            </w:pPr>
            <w:r w:rsidRPr="007555A7">
              <w:rPr>
                <w:b/>
                <w:sz w:val="23"/>
                <w:szCs w:val="23"/>
                <w:lang w:val="sr-Cyrl-RS"/>
              </w:rPr>
              <w:t>Просечан б</w:t>
            </w:r>
            <w:r w:rsidRPr="007555A7">
              <w:rPr>
                <w:b/>
                <w:sz w:val="23"/>
                <w:szCs w:val="23"/>
                <w:lang w:val="en-GB"/>
              </w:rPr>
              <w:t>рој сати за активност</w:t>
            </w:r>
            <w:r w:rsidRPr="007555A7">
              <w:rPr>
                <w:b/>
                <w:sz w:val="23"/>
                <w:szCs w:val="23"/>
                <w:lang w:val="sr-Cyrl-RS"/>
              </w:rPr>
              <w:t>и недељно</w:t>
            </w:r>
          </w:p>
          <w:p w:rsidR="00EC077C" w:rsidRPr="007555A7" w:rsidRDefault="00EC077C" w:rsidP="00180AA6">
            <w:pPr>
              <w:jc w:val="center"/>
              <w:rPr>
                <w:rFonts w:eastAsiaTheme="minorEastAsia"/>
                <w:b/>
                <w:sz w:val="23"/>
                <w:szCs w:val="23"/>
                <w:lang w:val="sr-Cyrl-RS"/>
              </w:rPr>
            </w:pPr>
            <w:r w:rsidRPr="007555A7">
              <w:rPr>
                <w:b/>
                <w:sz w:val="23"/>
                <w:szCs w:val="23"/>
                <w:lang w:val="sr-Cyrl-RS"/>
              </w:rPr>
              <w:t>(укупно 1)</w:t>
            </w:r>
          </w:p>
        </w:tc>
        <w:tc>
          <w:tcPr>
            <w:tcW w:w="14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rsidR="00EC077C" w:rsidRPr="007555A7" w:rsidRDefault="00EC077C" w:rsidP="00180AA6">
            <w:pPr>
              <w:jc w:val="center"/>
              <w:rPr>
                <w:rFonts w:eastAsiaTheme="minorEastAsia"/>
                <w:b/>
                <w:sz w:val="23"/>
                <w:szCs w:val="23"/>
                <w:lang w:val="sr-Cyrl-RS"/>
              </w:rPr>
            </w:pPr>
            <w:r w:rsidRPr="007555A7">
              <w:rPr>
                <w:b/>
                <w:sz w:val="23"/>
                <w:szCs w:val="23"/>
                <w:lang w:val="sr-Cyrl-RS"/>
              </w:rPr>
              <w:t>Број сати за активности годишење</w:t>
            </w:r>
          </w:p>
          <w:p w:rsidR="00EC077C" w:rsidRPr="007555A7" w:rsidRDefault="00EC077C" w:rsidP="00180AA6">
            <w:pPr>
              <w:jc w:val="center"/>
              <w:rPr>
                <w:rFonts w:eastAsiaTheme="minorEastAsia"/>
                <w:b/>
                <w:sz w:val="23"/>
                <w:szCs w:val="23"/>
                <w:lang w:val="sr-Cyrl-RS"/>
              </w:rPr>
            </w:pPr>
            <w:r w:rsidRPr="007555A7">
              <w:rPr>
                <w:b/>
                <w:sz w:val="23"/>
                <w:szCs w:val="23"/>
                <w:lang w:val="sr-Cyrl-RS"/>
              </w:rPr>
              <w:t>(</w:t>
            </w:r>
            <w:r w:rsidRPr="007555A7">
              <w:rPr>
                <w:b/>
                <w:sz w:val="23"/>
                <w:szCs w:val="23"/>
                <w:lang w:val="en-GB"/>
              </w:rPr>
              <w:t>44</w:t>
            </w:r>
            <w:r w:rsidRPr="007555A7">
              <w:rPr>
                <w:b/>
                <w:sz w:val="23"/>
                <w:szCs w:val="23"/>
                <w:lang w:val="sr-Cyrl-RS"/>
              </w:rPr>
              <w:t xml:space="preserve"> укупно)</w:t>
            </w:r>
          </w:p>
        </w:tc>
      </w:tr>
      <w:tr w:rsidR="00EC077C" w:rsidRPr="007555A7" w:rsidTr="00156039">
        <w:trPr>
          <w:jc w:val="center"/>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7C" w:rsidRDefault="00EC077C" w:rsidP="00180AA6">
            <w:pPr>
              <w:jc w:val="both"/>
              <w:rPr>
                <w:color w:val="333333"/>
                <w:sz w:val="23"/>
                <w:szCs w:val="23"/>
                <w:lang w:val="sr-Cyrl-CS"/>
              </w:rPr>
            </w:pPr>
            <w:r w:rsidRPr="007555A7">
              <w:rPr>
                <w:rFonts w:eastAsia="Open Sans"/>
                <w:color w:val="333333"/>
                <w:sz w:val="23"/>
                <w:szCs w:val="23"/>
                <w:highlight w:val="white"/>
                <w:lang w:val="en-GB"/>
              </w:rPr>
              <w:t> </w:t>
            </w:r>
            <w:r w:rsidRPr="007555A7">
              <w:rPr>
                <w:color w:val="333333"/>
                <w:sz w:val="23"/>
                <w:szCs w:val="23"/>
                <w:highlight w:val="white"/>
                <w:lang w:val="en-GB"/>
              </w:rPr>
              <w:t>Пружање  стручне помоћ колегама након самовредновања и спо</w:t>
            </w:r>
            <w:r w:rsidRPr="007555A7">
              <w:rPr>
                <w:color w:val="333333"/>
                <w:sz w:val="23"/>
                <w:szCs w:val="23"/>
                <w:lang w:val="sr-Cyrl-CS"/>
              </w:rPr>
              <w:t>љашњег вредновања</w:t>
            </w:r>
          </w:p>
          <w:p w:rsidR="00CE467D" w:rsidRPr="007555A7" w:rsidRDefault="00CE467D" w:rsidP="00180AA6">
            <w:pPr>
              <w:jc w:val="both"/>
              <w:rPr>
                <w:rFonts w:eastAsiaTheme="minorEastAsia"/>
                <w:sz w:val="23"/>
                <w:szCs w:val="23"/>
                <w:lang w:val="sr-Cyrl-CS"/>
              </w:rPr>
            </w:pPr>
            <w:r>
              <w:rPr>
                <w:rFonts w:asciiTheme="minorHAnsi" w:eastAsiaTheme="minorEastAsia" w:hAnsiTheme="minorHAnsi" w:cstheme="minorBidi"/>
                <w:sz w:val="21"/>
                <w:szCs w:val="21"/>
                <w:lang w:val="sr-Cyrl-RS"/>
              </w:rPr>
              <w:t xml:space="preserve">Р.П </w:t>
            </w:r>
            <w:r>
              <w:rPr>
                <w:rFonts w:asciiTheme="minorHAnsi" w:eastAsiaTheme="minorEastAsia" w:hAnsiTheme="minorHAnsi" w:cstheme="minorBidi"/>
                <w:sz w:val="21"/>
                <w:szCs w:val="21"/>
                <w:lang w:val="sr-Cyrl-RS"/>
              </w:rPr>
              <w:t>1.14.4.1</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77C" w:rsidRPr="007555A7" w:rsidRDefault="00EC077C" w:rsidP="00180AA6">
            <w:pPr>
              <w:jc w:val="center"/>
              <w:rPr>
                <w:rFonts w:eastAsiaTheme="minorEastAsia"/>
                <w:sz w:val="23"/>
                <w:szCs w:val="23"/>
                <w:lang w:val="en-GB"/>
              </w:rPr>
            </w:pPr>
            <w:r w:rsidRPr="007555A7">
              <w:rPr>
                <w:sz w:val="23"/>
                <w:szCs w:val="23"/>
                <w:lang w:val="sr-Cyrl-CS"/>
              </w:rPr>
              <w:t>анализа документације, сагледавање, посета часовима, асистенција, дискусија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77C" w:rsidRPr="007555A7" w:rsidRDefault="00EC077C" w:rsidP="00180AA6">
            <w:pPr>
              <w:jc w:val="center"/>
              <w:rPr>
                <w:rFonts w:eastAsiaTheme="minorEastAsia"/>
                <w:sz w:val="23"/>
                <w:szCs w:val="23"/>
                <w:lang w:val="en-GB"/>
              </w:rPr>
            </w:pPr>
            <w:r w:rsidRPr="007555A7">
              <w:rPr>
                <w:sz w:val="23"/>
                <w:szCs w:val="23"/>
                <w:lang w:val="sr-Cyrl-RS"/>
              </w:rPr>
              <w:t>током школске године</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77C" w:rsidRPr="007555A7" w:rsidRDefault="00EC077C" w:rsidP="00180AA6">
            <w:pPr>
              <w:jc w:val="center"/>
              <w:rPr>
                <w:rFonts w:eastAsiaTheme="minorEastAsia"/>
                <w:sz w:val="23"/>
                <w:szCs w:val="23"/>
                <w:lang w:val="sr-Cyrl-RS"/>
              </w:rPr>
            </w:pPr>
            <w:r w:rsidRPr="007555A7">
              <w:rPr>
                <w:sz w:val="23"/>
                <w:szCs w:val="23"/>
                <w:lang w:val="sr-Cyrl-RS"/>
              </w:rPr>
              <w:t>0,25</w:t>
            </w:r>
          </w:p>
        </w:tc>
        <w:tc>
          <w:tcPr>
            <w:tcW w:w="1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77C" w:rsidRPr="007555A7" w:rsidRDefault="00EC077C" w:rsidP="00180AA6">
            <w:pPr>
              <w:jc w:val="center"/>
              <w:rPr>
                <w:rFonts w:eastAsiaTheme="minorEastAsia"/>
                <w:sz w:val="23"/>
                <w:szCs w:val="23"/>
                <w:lang w:val="sr-Cyrl-RS"/>
              </w:rPr>
            </w:pPr>
            <w:r w:rsidRPr="007555A7">
              <w:rPr>
                <w:sz w:val="23"/>
                <w:szCs w:val="23"/>
                <w:lang w:val="sr-Cyrl-RS"/>
              </w:rPr>
              <w:t>10</w:t>
            </w:r>
          </w:p>
        </w:tc>
      </w:tr>
      <w:tr w:rsidR="00EC077C" w:rsidRPr="007555A7" w:rsidTr="00156039">
        <w:trPr>
          <w:jc w:val="center"/>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7C" w:rsidRPr="007555A7" w:rsidRDefault="00EC077C" w:rsidP="00180AA6">
            <w:pPr>
              <w:jc w:val="both"/>
              <w:rPr>
                <w:rFonts w:eastAsiaTheme="minorEastAsia"/>
                <w:sz w:val="23"/>
                <w:szCs w:val="23"/>
                <w:lang w:val="en-GB"/>
              </w:rPr>
            </w:pPr>
            <w:r w:rsidRPr="007555A7">
              <w:rPr>
                <w:sz w:val="23"/>
                <w:szCs w:val="23"/>
                <w:lang w:val="en-GB"/>
              </w:rPr>
              <w:t>Aктивно учестo</w:t>
            </w:r>
            <w:r w:rsidRPr="007555A7">
              <w:rPr>
                <w:sz w:val="23"/>
                <w:szCs w:val="23"/>
                <w:lang w:val="sr-Cyrl-CS"/>
              </w:rPr>
              <w:t>в</w:t>
            </w:r>
            <w:r w:rsidRPr="007555A7">
              <w:rPr>
                <w:sz w:val="23"/>
                <w:szCs w:val="23"/>
                <w:lang w:val="en-GB"/>
              </w:rPr>
              <w:t>aњe у раду тимo</w:t>
            </w:r>
            <w:r w:rsidRPr="007555A7">
              <w:rPr>
                <w:sz w:val="23"/>
                <w:szCs w:val="23"/>
                <w:lang w:val="sr-Cyrl-CS"/>
              </w:rPr>
              <w:t>в</w:t>
            </w:r>
            <w:r w:rsidRPr="007555A7">
              <w:rPr>
                <w:sz w:val="23"/>
                <w:szCs w:val="23"/>
                <w:lang w:val="en-GB"/>
              </w:rPr>
              <w:t>a који припремаj</w:t>
            </w:r>
            <w:r w:rsidRPr="007555A7">
              <w:rPr>
                <w:sz w:val="23"/>
                <w:szCs w:val="23"/>
                <w:lang w:val="sr-Cyrl-CS"/>
              </w:rPr>
              <w:t>у</w:t>
            </w:r>
            <w:r w:rsidRPr="007555A7">
              <w:rPr>
                <w:sz w:val="23"/>
                <w:szCs w:val="23"/>
                <w:lang w:val="en-GB"/>
              </w:rPr>
              <w:t xml:space="preserve"> школски програм, индивидуални образовни план, програм заштите од насиља, злостављања и занемаривања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77C" w:rsidRPr="007555A7" w:rsidRDefault="00EC077C" w:rsidP="00180AA6">
            <w:pPr>
              <w:jc w:val="center"/>
              <w:rPr>
                <w:rFonts w:eastAsiaTheme="minorEastAsia"/>
                <w:sz w:val="23"/>
                <w:szCs w:val="23"/>
                <w:lang w:val="en-GB"/>
              </w:rPr>
            </w:pPr>
            <w:r w:rsidRPr="007555A7">
              <w:rPr>
                <w:sz w:val="23"/>
                <w:szCs w:val="23"/>
                <w:lang w:val="sr-Cyrl-CS"/>
              </w:rPr>
              <w:t>Праћење остваривања стандарда квалитета рада школе, анализа документације, сагледавање, дискусија, израда плана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77C" w:rsidRPr="007555A7" w:rsidRDefault="00EC077C" w:rsidP="00180AA6">
            <w:pPr>
              <w:jc w:val="center"/>
              <w:rPr>
                <w:rFonts w:eastAsiaTheme="minorEastAsia"/>
                <w:sz w:val="23"/>
                <w:szCs w:val="23"/>
                <w:lang w:val="sr-Cyrl-RS"/>
              </w:rPr>
            </w:pPr>
            <w:r w:rsidRPr="007555A7">
              <w:rPr>
                <w:sz w:val="23"/>
                <w:szCs w:val="23"/>
                <w:lang w:val="sr-Cyrl-RS"/>
              </w:rPr>
              <w:t>август</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77C" w:rsidRPr="007555A7" w:rsidRDefault="00EC077C" w:rsidP="00180AA6">
            <w:pPr>
              <w:jc w:val="center"/>
              <w:rPr>
                <w:rFonts w:eastAsiaTheme="minorEastAsia"/>
                <w:sz w:val="23"/>
                <w:szCs w:val="23"/>
                <w:lang w:val="sr-Cyrl-RS"/>
              </w:rPr>
            </w:pPr>
            <w:r w:rsidRPr="007555A7">
              <w:rPr>
                <w:sz w:val="23"/>
                <w:szCs w:val="23"/>
                <w:lang w:val="sr-Cyrl-RS"/>
              </w:rPr>
              <w:t>0,50</w:t>
            </w:r>
          </w:p>
        </w:tc>
        <w:tc>
          <w:tcPr>
            <w:tcW w:w="1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77C" w:rsidRPr="007555A7" w:rsidRDefault="00EC077C" w:rsidP="00180AA6">
            <w:pPr>
              <w:jc w:val="center"/>
              <w:rPr>
                <w:rFonts w:eastAsiaTheme="minorEastAsia"/>
                <w:sz w:val="23"/>
                <w:szCs w:val="23"/>
                <w:lang w:val="sr-Cyrl-RS"/>
              </w:rPr>
            </w:pPr>
            <w:r w:rsidRPr="007555A7">
              <w:rPr>
                <w:sz w:val="23"/>
                <w:szCs w:val="23"/>
                <w:lang w:val="sr-Cyrl-RS"/>
              </w:rPr>
              <w:t>20</w:t>
            </w:r>
          </w:p>
        </w:tc>
      </w:tr>
      <w:tr w:rsidR="00EC077C" w:rsidRPr="007555A7" w:rsidTr="00156039">
        <w:trPr>
          <w:jc w:val="center"/>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7C" w:rsidRPr="007555A7" w:rsidRDefault="00EC077C" w:rsidP="00180AA6">
            <w:pPr>
              <w:jc w:val="both"/>
              <w:rPr>
                <w:rFonts w:eastAsiaTheme="minorEastAsia"/>
                <w:sz w:val="23"/>
                <w:szCs w:val="23"/>
                <w:lang w:val="en-GB"/>
              </w:rPr>
            </w:pPr>
            <w:r w:rsidRPr="007555A7">
              <w:rPr>
                <w:sz w:val="23"/>
                <w:szCs w:val="23"/>
                <w:lang w:val="en-GB"/>
              </w:rPr>
              <w:t>Уч</w:t>
            </w:r>
            <w:r w:rsidRPr="007555A7">
              <w:rPr>
                <w:sz w:val="23"/>
                <w:szCs w:val="23"/>
                <w:lang w:val="sr-Cyrl-CS"/>
              </w:rPr>
              <w:t>е</w:t>
            </w:r>
            <w:r w:rsidRPr="007555A7">
              <w:rPr>
                <w:sz w:val="23"/>
                <w:szCs w:val="23"/>
                <w:lang w:val="en-GB"/>
              </w:rPr>
              <w:t>ствује у изради развојног плана, годишњег плана рада и плана стручног усавршавања установе;</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77C" w:rsidRPr="007555A7" w:rsidRDefault="00EC077C" w:rsidP="00180AA6">
            <w:pPr>
              <w:jc w:val="center"/>
              <w:rPr>
                <w:rFonts w:eastAsiaTheme="minorEastAsia"/>
                <w:sz w:val="23"/>
                <w:szCs w:val="23"/>
                <w:lang w:val="en-GB"/>
              </w:rPr>
            </w:pPr>
            <w:r w:rsidRPr="007555A7">
              <w:rPr>
                <w:sz w:val="23"/>
                <w:szCs w:val="23"/>
                <w:lang w:val="sr-Cyrl-CS"/>
              </w:rPr>
              <w:t>анализа документације, сагледавање, дискусија, израда плана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77C" w:rsidRPr="007555A7" w:rsidRDefault="00EC077C" w:rsidP="00180AA6">
            <w:pPr>
              <w:jc w:val="center"/>
              <w:rPr>
                <w:rFonts w:eastAsiaTheme="minorEastAsia"/>
                <w:sz w:val="23"/>
                <w:szCs w:val="23"/>
                <w:lang w:val="en-GB"/>
              </w:rPr>
            </w:pPr>
            <w:r w:rsidRPr="007555A7">
              <w:rPr>
                <w:sz w:val="23"/>
                <w:szCs w:val="23"/>
                <w:lang w:val="sr-Cyrl-RS"/>
              </w:rPr>
              <w:t>август</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77C" w:rsidRPr="007555A7" w:rsidRDefault="00EC077C" w:rsidP="00180AA6">
            <w:pPr>
              <w:jc w:val="center"/>
              <w:rPr>
                <w:rFonts w:eastAsiaTheme="minorEastAsia"/>
                <w:sz w:val="23"/>
                <w:szCs w:val="23"/>
                <w:lang w:val="sr-Cyrl-RS"/>
              </w:rPr>
            </w:pPr>
            <w:r w:rsidRPr="007555A7">
              <w:rPr>
                <w:sz w:val="23"/>
                <w:szCs w:val="23"/>
                <w:lang w:val="sr-Cyrl-RS"/>
              </w:rPr>
              <w:t>0,25</w:t>
            </w:r>
          </w:p>
        </w:tc>
        <w:tc>
          <w:tcPr>
            <w:tcW w:w="1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77C" w:rsidRPr="007555A7" w:rsidRDefault="00EC077C" w:rsidP="00180AA6">
            <w:pPr>
              <w:jc w:val="center"/>
              <w:rPr>
                <w:rFonts w:eastAsiaTheme="minorEastAsia"/>
                <w:sz w:val="23"/>
                <w:szCs w:val="23"/>
                <w:lang w:val="sr-Cyrl-RS"/>
              </w:rPr>
            </w:pPr>
            <w:r w:rsidRPr="007555A7">
              <w:rPr>
                <w:sz w:val="23"/>
                <w:szCs w:val="23"/>
                <w:lang w:val="sr-Cyrl-RS"/>
              </w:rPr>
              <w:t>10</w:t>
            </w:r>
          </w:p>
        </w:tc>
      </w:tr>
      <w:tr w:rsidR="00EC077C" w:rsidRPr="007555A7" w:rsidTr="00156039">
        <w:trPr>
          <w:jc w:val="center"/>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077C" w:rsidRPr="007555A7" w:rsidRDefault="00EC077C" w:rsidP="00180AA6">
            <w:pPr>
              <w:jc w:val="both"/>
              <w:rPr>
                <w:rFonts w:eastAsiaTheme="minorEastAsia"/>
                <w:sz w:val="23"/>
                <w:szCs w:val="23"/>
                <w:lang w:val="en-GB"/>
              </w:rPr>
            </w:pPr>
            <w:r w:rsidRPr="007555A7">
              <w:rPr>
                <w:sz w:val="23"/>
                <w:szCs w:val="23"/>
                <w:lang w:val="en-GB"/>
              </w:rPr>
              <w:t>Покреће иницијативе у сарадњи са родитељима, колегама и јединицом локалне самоуправе за унапређивање друштвене улоге установе</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77C" w:rsidRPr="007555A7" w:rsidRDefault="00EC077C" w:rsidP="00180AA6">
            <w:pPr>
              <w:jc w:val="center"/>
              <w:rPr>
                <w:rFonts w:eastAsiaTheme="minorEastAsia"/>
                <w:sz w:val="23"/>
                <w:szCs w:val="23"/>
                <w:lang w:val="en-GB"/>
              </w:rPr>
            </w:pPr>
            <w:r w:rsidRPr="007555A7">
              <w:rPr>
                <w:sz w:val="23"/>
                <w:szCs w:val="23"/>
                <w:lang w:val="sr-Cyrl-CS"/>
              </w:rPr>
              <w:t>сарадња, договор, заједничке активности</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77C" w:rsidRPr="007555A7" w:rsidRDefault="00EC077C" w:rsidP="00180AA6">
            <w:pPr>
              <w:jc w:val="center"/>
              <w:rPr>
                <w:rFonts w:eastAsiaTheme="minorEastAsia"/>
                <w:sz w:val="23"/>
                <w:szCs w:val="23"/>
                <w:lang w:val="en-GB"/>
              </w:rPr>
            </w:pPr>
            <w:r w:rsidRPr="007555A7">
              <w:rPr>
                <w:sz w:val="23"/>
                <w:szCs w:val="23"/>
                <w:lang w:val="sr-Cyrl-RS"/>
              </w:rPr>
              <w:t>током школске године</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77C" w:rsidRPr="007555A7" w:rsidRDefault="00EC077C" w:rsidP="00180AA6">
            <w:pPr>
              <w:jc w:val="center"/>
              <w:rPr>
                <w:rFonts w:eastAsiaTheme="minorEastAsia"/>
                <w:sz w:val="23"/>
                <w:szCs w:val="23"/>
                <w:lang w:val="sr-Cyrl-RS"/>
              </w:rPr>
            </w:pPr>
            <w:r w:rsidRPr="007555A7">
              <w:rPr>
                <w:sz w:val="23"/>
                <w:szCs w:val="23"/>
                <w:lang w:val="sr-Cyrl-RS"/>
              </w:rPr>
              <w:t>0,25</w:t>
            </w:r>
          </w:p>
        </w:tc>
        <w:tc>
          <w:tcPr>
            <w:tcW w:w="14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077C" w:rsidRPr="007555A7" w:rsidRDefault="00EC077C" w:rsidP="00180AA6">
            <w:pPr>
              <w:jc w:val="center"/>
              <w:rPr>
                <w:rFonts w:eastAsiaTheme="minorEastAsia"/>
                <w:sz w:val="23"/>
                <w:szCs w:val="23"/>
                <w:lang w:val="sr-Cyrl-RS"/>
              </w:rPr>
            </w:pPr>
            <w:r w:rsidRPr="007555A7">
              <w:rPr>
                <w:sz w:val="23"/>
                <w:szCs w:val="23"/>
                <w:lang w:val="sr-Cyrl-RS"/>
              </w:rPr>
              <w:t>10</w:t>
            </w:r>
          </w:p>
        </w:tc>
      </w:tr>
    </w:tbl>
    <w:p w:rsidR="00EC077C" w:rsidRPr="007555A7" w:rsidRDefault="00EC077C" w:rsidP="00EC077C">
      <w:pPr>
        <w:rPr>
          <w:sz w:val="23"/>
          <w:szCs w:val="23"/>
        </w:rPr>
      </w:pPr>
    </w:p>
    <w:p w:rsidR="00EC077C" w:rsidRPr="007555A7" w:rsidRDefault="00EC077C" w:rsidP="00EC077C">
      <w:pPr>
        <w:rPr>
          <w:sz w:val="23"/>
          <w:szCs w:val="23"/>
        </w:rPr>
      </w:pPr>
    </w:p>
    <w:p w:rsidR="00EC077C" w:rsidRPr="007555A7" w:rsidRDefault="00EC077C" w:rsidP="00EC077C">
      <w:pPr>
        <w:rPr>
          <w:sz w:val="23"/>
          <w:szCs w:val="23"/>
        </w:rPr>
      </w:pPr>
    </w:p>
    <w:p w:rsidR="00EC077C" w:rsidRPr="007555A7" w:rsidRDefault="00EC077C" w:rsidP="00EC077C">
      <w:pPr>
        <w:rPr>
          <w:sz w:val="23"/>
          <w:szCs w:val="23"/>
          <w:lang w:val="sr-Cyrl-RS"/>
        </w:rPr>
      </w:pPr>
    </w:p>
    <w:p w:rsidR="00EC077C" w:rsidRDefault="00EC077C" w:rsidP="00EC077C">
      <w:pPr>
        <w:rPr>
          <w:sz w:val="23"/>
          <w:szCs w:val="23"/>
          <w:lang w:val="sr-Cyrl-RS"/>
        </w:rPr>
      </w:pPr>
    </w:p>
    <w:p w:rsidR="003E7324" w:rsidRPr="003E7324" w:rsidRDefault="003E7324" w:rsidP="00EC077C">
      <w:pPr>
        <w:rPr>
          <w:sz w:val="23"/>
          <w:szCs w:val="23"/>
          <w:lang w:val="sr-Cyrl-RS"/>
        </w:rPr>
      </w:pPr>
    </w:p>
    <w:p w:rsidR="00EC077C" w:rsidRPr="007555A7" w:rsidRDefault="00EC077C" w:rsidP="00EC077C">
      <w:pPr>
        <w:pStyle w:val="Heading3"/>
        <w:rPr>
          <w:b/>
          <w:sz w:val="23"/>
          <w:szCs w:val="23"/>
        </w:rPr>
      </w:pPr>
      <w:bookmarkStart w:id="456" w:name="_Toc178805225"/>
      <w:r w:rsidRPr="007555A7">
        <w:rPr>
          <w:b/>
          <w:sz w:val="23"/>
          <w:szCs w:val="23"/>
        </w:rPr>
        <w:t>Педагошки саветник:Биљана Ајдачић</w:t>
      </w:r>
      <w:bookmarkEnd w:id="456"/>
    </w:p>
    <w:p w:rsidR="00EC077C" w:rsidRPr="007555A7" w:rsidRDefault="00EC077C" w:rsidP="00EC077C">
      <w:pPr>
        <w:rPr>
          <w:rFonts w:eastAsiaTheme="minorEastAsia"/>
          <w:sz w:val="23"/>
          <w:szCs w:val="23"/>
        </w:rPr>
      </w:pPr>
    </w:p>
    <w:tbl>
      <w:tblPr>
        <w:tblStyle w:val="TableGrid9"/>
        <w:tblW w:w="0" w:type="auto"/>
        <w:tblInd w:w="851" w:type="dxa"/>
        <w:tblLook w:val="04A0" w:firstRow="1" w:lastRow="0" w:firstColumn="1" w:lastColumn="0" w:noHBand="0" w:noVBand="1"/>
      </w:tblPr>
      <w:tblGrid>
        <w:gridCol w:w="2107"/>
        <w:gridCol w:w="2377"/>
        <w:gridCol w:w="1516"/>
        <w:gridCol w:w="1856"/>
        <w:gridCol w:w="1387"/>
      </w:tblGrid>
      <w:tr w:rsidR="00EC077C" w:rsidRPr="007555A7" w:rsidTr="00BC6C1F">
        <w:tc>
          <w:tcPr>
            <w:tcW w:w="2107" w:type="dxa"/>
            <w:shd w:val="clear" w:color="auto" w:fill="D9D9D9" w:themeFill="background1" w:themeFillShade="D9"/>
            <w:vAlign w:val="center"/>
          </w:tcPr>
          <w:p w:rsidR="00EC077C" w:rsidRPr="007555A7" w:rsidRDefault="00EC077C" w:rsidP="00180AA6">
            <w:pPr>
              <w:spacing w:line="259" w:lineRule="auto"/>
              <w:jc w:val="both"/>
              <w:rPr>
                <w:rFonts w:eastAsiaTheme="minorEastAsia"/>
                <w:b/>
                <w:sz w:val="23"/>
                <w:szCs w:val="23"/>
                <w:lang w:val="en-US"/>
              </w:rPr>
            </w:pPr>
          </w:p>
          <w:p w:rsidR="00EC077C" w:rsidRPr="007555A7" w:rsidRDefault="00A741FE" w:rsidP="00180AA6">
            <w:pPr>
              <w:spacing w:line="259" w:lineRule="auto"/>
              <w:jc w:val="both"/>
              <w:rPr>
                <w:rFonts w:eastAsiaTheme="minorEastAsia"/>
                <w:b/>
                <w:sz w:val="23"/>
                <w:szCs w:val="23"/>
                <w:lang w:val="en-US"/>
              </w:rPr>
            </w:pPr>
            <w:r w:rsidRPr="007555A7">
              <w:rPr>
                <w:rFonts w:eastAsiaTheme="minorEastAsia"/>
                <w:b/>
                <w:sz w:val="23"/>
                <w:szCs w:val="23"/>
                <w:lang w:val="en-US"/>
              </w:rPr>
              <w:t>Активности педа</w:t>
            </w:r>
            <w:r w:rsidRPr="007555A7">
              <w:rPr>
                <w:rFonts w:eastAsiaTheme="minorEastAsia"/>
                <w:b/>
                <w:sz w:val="23"/>
                <w:szCs w:val="23"/>
                <w:lang w:val="sr-Cyrl-RS"/>
              </w:rPr>
              <w:t>го</w:t>
            </w:r>
            <w:r w:rsidR="00EC077C" w:rsidRPr="007555A7">
              <w:rPr>
                <w:rFonts w:eastAsiaTheme="minorEastAsia"/>
                <w:b/>
                <w:sz w:val="23"/>
                <w:szCs w:val="23"/>
                <w:lang w:val="en-US"/>
              </w:rPr>
              <w:t>шког саветника</w:t>
            </w:r>
          </w:p>
        </w:tc>
        <w:tc>
          <w:tcPr>
            <w:tcW w:w="2377" w:type="dxa"/>
            <w:shd w:val="clear" w:color="auto" w:fill="D9D9D9" w:themeFill="background1" w:themeFillShade="D9"/>
            <w:vAlign w:val="center"/>
          </w:tcPr>
          <w:p w:rsidR="00EC077C" w:rsidRPr="007555A7" w:rsidRDefault="00EC077C" w:rsidP="00180AA6">
            <w:pPr>
              <w:spacing w:line="259" w:lineRule="auto"/>
              <w:jc w:val="both"/>
              <w:rPr>
                <w:rFonts w:eastAsiaTheme="minorEastAsia"/>
                <w:b/>
                <w:sz w:val="23"/>
                <w:szCs w:val="23"/>
                <w:lang w:val="en-US"/>
              </w:rPr>
            </w:pPr>
            <w:r w:rsidRPr="007555A7">
              <w:rPr>
                <w:rFonts w:eastAsiaTheme="minorEastAsia"/>
                <w:b/>
                <w:sz w:val="23"/>
                <w:szCs w:val="23"/>
                <w:lang w:val="en-US"/>
              </w:rPr>
              <w:t>Прецизирани садржаји активности</w:t>
            </w:r>
          </w:p>
        </w:tc>
        <w:tc>
          <w:tcPr>
            <w:tcW w:w="1516" w:type="dxa"/>
            <w:shd w:val="clear" w:color="auto" w:fill="D9D9D9" w:themeFill="background1" w:themeFillShade="D9"/>
          </w:tcPr>
          <w:p w:rsidR="00EC077C" w:rsidRPr="007555A7" w:rsidRDefault="00EC077C" w:rsidP="00180AA6">
            <w:pPr>
              <w:spacing w:line="259" w:lineRule="auto"/>
              <w:jc w:val="both"/>
              <w:rPr>
                <w:rFonts w:eastAsiaTheme="minorEastAsia"/>
                <w:b/>
                <w:sz w:val="23"/>
                <w:szCs w:val="23"/>
                <w:lang w:val="en-US"/>
              </w:rPr>
            </w:pPr>
            <w:r w:rsidRPr="007555A7">
              <w:rPr>
                <w:rFonts w:eastAsiaTheme="minorEastAsia"/>
                <w:b/>
                <w:sz w:val="23"/>
                <w:szCs w:val="23"/>
                <w:lang w:val="en-US"/>
              </w:rPr>
              <w:t>Време реализације</w:t>
            </w:r>
          </w:p>
        </w:tc>
        <w:tc>
          <w:tcPr>
            <w:tcW w:w="1856" w:type="dxa"/>
            <w:shd w:val="clear" w:color="auto" w:fill="D9D9D9" w:themeFill="background1" w:themeFillShade="D9"/>
          </w:tcPr>
          <w:p w:rsidR="00EC077C" w:rsidRPr="007555A7" w:rsidRDefault="00EC077C" w:rsidP="00180AA6">
            <w:pPr>
              <w:spacing w:line="259" w:lineRule="auto"/>
              <w:jc w:val="both"/>
              <w:rPr>
                <w:rFonts w:eastAsiaTheme="minorEastAsia"/>
                <w:b/>
                <w:sz w:val="23"/>
                <w:szCs w:val="23"/>
                <w:lang w:val="en-US"/>
              </w:rPr>
            </w:pPr>
            <w:r w:rsidRPr="007555A7">
              <w:rPr>
                <w:rFonts w:eastAsiaTheme="minorEastAsia"/>
                <w:b/>
                <w:sz w:val="23"/>
                <w:szCs w:val="23"/>
                <w:lang w:val="en-US"/>
              </w:rPr>
              <w:t>Просечан броj сати за активности недељно</w:t>
            </w:r>
          </w:p>
          <w:p w:rsidR="00EC077C" w:rsidRPr="007555A7" w:rsidRDefault="00EC077C" w:rsidP="00180AA6">
            <w:pPr>
              <w:spacing w:line="259" w:lineRule="auto"/>
              <w:jc w:val="both"/>
              <w:rPr>
                <w:rFonts w:eastAsiaTheme="minorEastAsia"/>
                <w:b/>
                <w:sz w:val="23"/>
                <w:szCs w:val="23"/>
                <w:lang w:val="en-US"/>
              </w:rPr>
            </w:pPr>
            <w:r w:rsidRPr="007555A7">
              <w:rPr>
                <w:rFonts w:eastAsiaTheme="minorEastAsia"/>
                <w:b/>
                <w:sz w:val="23"/>
                <w:szCs w:val="23"/>
                <w:lang w:val="en-US"/>
              </w:rPr>
              <w:t>(укупно 1)</w:t>
            </w:r>
          </w:p>
        </w:tc>
        <w:tc>
          <w:tcPr>
            <w:tcW w:w="1387" w:type="dxa"/>
            <w:shd w:val="clear" w:color="auto" w:fill="D9D9D9" w:themeFill="background1" w:themeFillShade="D9"/>
          </w:tcPr>
          <w:p w:rsidR="00EC077C" w:rsidRPr="007555A7" w:rsidRDefault="00EC077C" w:rsidP="00180AA6">
            <w:pPr>
              <w:spacing w:line="259" w:lineRule="auto"/>
              <w:jc w:val="both"/>
              <w:rPr>
                <w:rFonts w:eastAsiaTheme="minorEastAsia"/>
                <w:b/>
                <w:sz w:val="23"/>
                <w:szCs w:val="23"/>
                <w:lang w:val="en-US"/>
              </w:rPr>
            </w:pPr>
            <w:r w:rsidRPr="007555A7">
              <w:rPr>
                <w:rFonts w:eastAsiaTheme="minorEastAsia"/>
                <w:b/>
                <w:sz w:val="23"/>
                <w:szCs w:val="23"/>
                <w:lang w:val="en-US"/>
              </w:rPr>
              <w:t>Број сати за активности годишење</w:t>
            </w:r>
          </w:p>
          <w:p w:rsidR="00EC077C" w:rsidRPr="007555A7" w:rsidRDefault="00EC077C" w:rsidP="00180AA6">
            <w:pPr>
              <w:spacing w:line="259" w:lineRule="auto"/>
              <w:jc w:val="both"/>
              <w:rPr>
                <w:rFonts w:eastAsiaTheme="minorEastAsia"/>
                <w:b/>
                <w:sz w:val="23"/>
                <w:szCs w:val="23"/>
                <w:lang w:val="en-US"/>
              </w:rPr>
            </w:pPr>
            <w:r w:rsidRPr="007555A7">
              <w:rPr>
                <w:rFonts w:eastAsiaTheme="minorEastAsia"/>
                <w:b/>
                <w:sz w:val="23"/>
                <w:szCs w:val="23"/>
                <w:lang w:val="en-US"/>
              </w:rPr>
              <w:t>(44укупно)</w:t>
            </w:r>
          </w:p>
        </w:tc>
      </w:tr>
      <w:tr w:rsidR="00EC077C" w:rsidRPr="007555A7" w:rsidTr="00BC6C1F">
        <w:tc>
          <w:tcPr>
            <w:tcW w:w="2107" w:type="dxa"/>
          </w:tcPr>
          <w:p w:rsidR="00EC077C" w:rsidRPr="007555A7" w:rsidRDefault="00EC077C" w:rsidP="00180AA6">
            <w:pPr>
              <w:spacing w:line="259" w:lineRule="auto"/>
              <w:jc w:val="both"/>
              <w:rPr>
                <w:rFonts w:ascii="Times New Roman" w:eastAsiaTheme="minorEastAsia" w:hAnsi="Times New Roman" w:cs="Times New Roman"/>
                <w:sz w:val="23"/>
                <w:szCs w:val="23"/>
                <w:lang w:val="sr-Cyrl-CS"/>
              </w:rPr>
            </w:pPr>
            <w:r w:rsidRPr="007555A7">
              <w:rPr>
                <w:rFonts w:ascii="Times New Roman" w:hAnsi="Times New Roman" w:cs="Times New Roman"/>
                <w:color w:val="333333"/>
                <w:sz w:val="23"/>
                <w:szCs w:val="23"/>
                <w:highlight w:val="white"/>
                <w:lang w:val="en-US"/>
              </w:rPr>
              <w:t> </w:t>
            </w:r>
            <w:r w:rsidRPr="007555A7">
              <w:rPr>
                <w:rFonts w:ascii="Times New Roman" w:eastAsiaTheme="minorEastAsia" w:hAnsi="Times New Roman" w:cs="Times New Roman"/>
                <w:color w:val="333333"/>
                <w:sz w:val="23"/>
                <w:szCs w:val="23"/>
                <w:highlight w:val="white"/>
                <w:lang w:val="en-US"/>
              </w:rPr>
              <w:t>Пружање стручне помоћ колегама након самовредновања и спо</w:t>
            </w:r>
            <w:r w:rsidRPr="007555A7">
              <w:rPr>
                <w:rFonts w:ascii="Times New Roman" w:eastAsiaTheme="minorEastAsia" w:hAnsi="Times New Roman" w:cs="Times New Roman"/>
                <w:color w:val="333333"/>
                <w:sz w:val="23"/>
                <w:szCs w:val="23"/>
                <w:lang w:val="sr-Cyrl-CS"/>
              </w:rPr>
              <w:t>љашњег вредновања</w:t>
            </w:r>
          </w:p>
        </w:tc>
        <w:tc>
          <w:tcPr>
            <w:tcW w:w="2377"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 xml:space="preserve">Израда акционог плана, избор индикатора за вредновање изабраних области у </w:t>
            </w:r>
            <w:r w:rsidR="0010486C">
              <w:rPr>
                <w:rFonts w:ascii="Times New Roman" w:eastAsiaTheme="minorEastAsia" w:hAnsi="Times New Roman" w:cs="Times New Roman"/>
                <w:sz w:val="23"/>
                <w:szCs w:val="23"/>
                <w:lang w:val="en-US"/>
              </w:rPr>
              <w:t>2024/25</w:t>
            </w:r>
            <w:r w:rsidRPr="007555A7">
              <w:rPr>
                <w:rFonts w:ascii="Times New Roman" w:eastAsiaTheme="minorEastAsia" w:hAnsi="Times New Roman" w:cs="Times New Roman"/>
                <w:sz w:val="23"/>
                <w:szCs w:val="23"/>
                <w:lang w:val="en-US"/>
              </w:rPr>
              <w:t>.</w:t>
            </w:r>
          </w:p>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Израда анкета за запослене, ученике и родитеље.</w:t>
            </w:r>
          </w:p>
        </w:tc>
        <w:tc>
          <w:tcPr>
            <w:tcW w:w="1516"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Август- мај</w:t>
            </w:r>
          </w:p>
        </w:tc>
        <w:tc>
          <w:tcPr>
            <w:tcW w:w="1856" w:type="dxa"/>
          </w:tcPr>
          <w:p w:rsidR="00EC077C" w:rsidRPr="007555A7" w:rsidRDefault="009E7E6F" w:rsidP="00180AA6">
            <w:pPr>
              <w:spacing w:line="259" w:lineRule="auto"/>
              <w:jc w:val="both"/>
              <w:rPr>
                <w:rFonts w:ascii="Times New Roman" w:eastAsiaTheme="minorEastAsia" w:hAnsi="Times New Roman" w:cs="Times New Roman"/>
                <w:sz w:val="23"/>
                <w:szCs w:val="23"/>
                <w:lang w:val="sr-Cyrl-RS"/>
              </w:rPr>
            </w:pPr>
            <w:r w:rsidRPr="007555A7">
              <w:rPr>
                <w:rFonts w:ascii="Times New Roman" w:eastAsiaTheme="minorEastAsia" w:hAnsi="Times New Roman" w:cs="Times New Roman"/>
                <w:sz w:val="23"/>
                <w:szCs w:val="23"/>
                <w:lang w:val="sr-Cyrl-RS"/>
              </w:rPr>
              <w:t>0.10</w:t>
            </w:r>
          </w:p>
        </w:tc>
        <w:tc>
          <w:tcPr>
            <w:tcW w:w="1387"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4</w:t>
            </w:r>
          </w:p>
        </w:tc>
      </w:tr>
      <w:tr w:rsidR="00EC077C" w:rsidRPr="007555A7" w:rsidTr="00BC6C1F">
        <w:tc>
          <w:tcPr>
            <w:tcW w:w="2107"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Aктивно учестo</w:t>
            </w:r>
            <w:r w:rsidRPr="007555A7">
              <w:rPr>
                <w:rFonts w:ascii="Times New Roman" w:eastAsiaTheme="minorEastAsia" w:hAnsi="Times New Roman" w:cs="Times New Roman"/>
                <w:sz w:val="23"/>
                <w:szCs w:val="23"/>
                <w:lang w:val="sr-Cyrl-CS"/>
              </w:rPr>
              <w:t>в</w:t>
            </w:r>
            <w:r w:rsidRPr="007555A7">
              <w:rPr>
                <w:rFonts w:ascii="Times New Roman" w:eastAsiaTheme="minorEastAsia" w:hAnsi="Times New Roman" w:cs="Times New Roman"/>
                <w:sz w:val="23"/>
                <w:szCs w:val="23"/>
                <w:lang w:val="en-US"/>
              </w:rPr>
              <w:t>aњe у раду тимo</w:t>
            </w:r>
            <w:r w:rsidRPr="007555A7">
              <w:rPr>
                <w:rFonts w:ascii="Times New Roman" w:eastAsiaTheme="minorEastAsia" w:hAnsi="Times New Roman" w:cs="Times New Roman"/>
                <w:sz w:val="23"/>
                <w:szCs w:val="23"/>
                <w:lang w:val="sr-Cyrl-CS"/>
              </w:rPr>
              <w:t>в</w:t>
            </w:r>
            <w:r w:rsidRPr="007555A7">
              <w:rPr>
                <w:rFonts w:ascii="Times New Roman" w:eastAsiaTheme="minorEastAsia" w:hAnsi="Times New Roman" w:cs="Times New Roman"/>
                <w:sz w:val="23"/>
                <w:szCs w:val="23"/>
                <w:lang w:val="en-US"/>
              </w:rPr>
              <w:t>a који припремаj</w:t>
            </w:r>
            <w:r w:rsidRPr="007555A7">
              <w:rPr>
                <w:rFonts w:ascii="Times New Roman" w:eastAsiaTheme="minorEastAsia" w:hAnsi="Times New Roman" w:cs="Times New Roman"/>
                <w:sz w:val="23"/>
                <w:szCs w:val="23"/>
                <w:lang w:val="sr-Cyrl-CS"/>
              </w:rPr>
              <w:t>у</w:t>
            </w:r>
            <w:r w:rsidRPr="007555A7">
              <w:rPr>
                <w:rFonts w:ascii="Times New Roman" w:eastAsiaTheme="minorEastAsia" w:hAnsi="Times New Roman" w:cs="Times New Roman"/>
                <w:sz w:val="23"/>
                <w:szCs w:val="23"/>
                <w:lang w:val="en-US"/>
              </w:rPr>
              <w:t xml:space="preserve"> школски програм, индивидуални образовни план, програм заштите од насиља, злостављања и занемаривања</w:t>
            </w:r>
          </w:p>
        </w:tc>
        <w:tc>
          <w:tcPr>
            <w:tcW w:w="2377"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Анализа остварености Школског програма, израда акционог плана, усклађивање плана усавршавања са извештајем о стручном усавршавању у шк.2022/23.</w:t>
            </w:r>
          </w:p>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Израда плана културних активности као вида превенције од злостављања и занемаривања.</w:t>
            </w:r>
          </w:p>
        </w:tc>
        <w:tc>
          <w:tcPr>
            <w:tcW w:w="1516"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Септембар- децембар</w:t>
            </w:r>
          </w:p>
        </w:tc>
        <w:tc>
          <w:tcPr>
            <w:tcW w:w="1856" w:type="dxa"/>
          </w:tcPr>
          <w:p w:rsidR="00EC077C" w:rsidRPr="007555A7" w:rsidRDefault="009E7E6F" w:rsidP="00180AA6">
            <w:pPr>
              <w:spacing w:line="259" w:lineRule="auto"/>
              <w:jc w:val="both"/>
              <w:rPr>
                <w:rFonts w:ascii="Times New Roman" w:eastAsiaTheme="minorEastAsia" w:hAnsi="Times New Roman" w:cs="Times New Roman"/>
                <w:sz w:val="23"/>
                <w:szCs w:val="23"/>
                <w:lang w:val="sr-Cyrl-RS"/>
              </w:rPr>
            </w:pPr>
            <w:r w:rsidRPr="007555A7">
              <w:rPr>
                <w:rFonts w:ascii="Times New Roman" w:eastAsiaTheme="minorEastAsia" w:hAnsi="Times New Roman" w:cs="Times New Roman"/>
                <w:sz w:val="23"/>
                <w:szCs w:val="23"/>
                <w:lang w:val="sr-Cyrl-RS"/>
              </w:rPr>
              <w:t>0.05</w:t>
            </w:r>
          </w:p>
        </w:tc>
        <w:tc>
          <w:tcPr>
            <w:tcW w:w="1387"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2</w:t>
            </w:r>
          </w:p>
        </w:tc>
      </w:tr>
      <w:tr w:rsidR="00EC077C" w:rsidRPr="007555A7" w:rsidTr="00BC6C1F">
        <w:tc>
          <w:tcPr>
            <w:tcW w:w="2107" w:type="dxa"/>
          </w:tcPr>
          <w:p w:rsidR="00EC077C" w:rsidRPr="007555A7" w:rsidRDefault="00EC077C" w:rsidP="00180AA6">
            <w:pPr>
              <w:spacing w:line="259" w:lineRule="auto"/>
              <w:jc w:val="both"/>
              <w:rPr>
                <w:rFonts w:ascii="Times New Roman" w:eastAsiaTheme="minorEastAsia" w:hAnsi="Times New Roman" w:cs="Times New Roman"/>
                <w:sz w:val="23"/>
                <w:szCs w:val="23"/>
                <w:lang w:val="sr-Cyrl-CS"/>
              </w:rPr>
            </w:pPr>
            <w:r w:rsidRPr="007555A7">
              <w:rPr>
                <w:rFonts w:ascii="Times New Roman" w:eastAsiaTheme="minorEastAsia" w:hAnsi="Times New Roman" w:cs="Times New Roman"/>
                <w:sz w:val="23"/>
                <w:szCs w:val="23"/>
                <w:lang w:val="en-US"/>
              </w:rPr>
              <w:t>Учествовање у изради развојног плана, годишњег плана рада и плана стручног усавршавања установе</w:t>
            </w:r>
          </w:p>
        </w:tc>
        <w:tc>
          <w:tcPr>
            <w:tcW w:w="2377"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Анализа акционог плана-Развојни план, сугестије и предлози, усклађивање стручног усавршавања са резултатима самовредновања и оствареностима компетенција за рад наставника</w:t>
            </w:r>
          </w:p>
        </w:tc>
        <w:tc>
          <w:tcPr>
            <w:tcW w:w="1516"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Септембар- мај</w:t>
            </w:r>
          </w:p>
        </w:tc>
        <w:tc>
          <w:tcPr>
            <w:tcW w:w="1856" w:type="dxa"/>
          </w:tcPr>
          <w:p w:rsidR="00EC077C" w:rsidRPr="007555A7" w:rsidRDefault="009E7E6F" w:rsidP="00180AA6">
            <w:pPr>
              <w:spacing w:line="259" w:lineRule="auto"/>
              <w:jc w:val="both"/>
              <w:rPr>
                <w:rFonts w:ascii="Times New Roman" w:eastAsiaTheme="minorEastAsia" w:hAnsi="Times New Roman" w:cs="Times New Roman"/>
                <w:sz w:val="23"/>
                <w:szCs w:val="23"/>
                <w:lang w:val="sr-Cyrl-RS"/>
              </w:rPr>
            </w:pPr>
            <w:r w:rsidRPr="007555A7">
              <w:rPr>
                <w:rFonts w:ascii="Times New Roman" w:eastAsiaTheme="minorEastAsia" w:hAnsi="Times New Roman" w:cs="Times New Roman"/>
                <w:sz w:val="23"/>
                <w:szCs w:val="23"/>
                <w:lang w:val="sr-Cyrl-RS"/>
              </w:rPr>
              <w:t>0.05</w:t>
            </w:r>
          </w:p>
        </w:tc>
        <w:tc>
          <w:tcPr>
            <w:tcW w:w="1387"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2</w:t>
            </w:r>
          </w:p>
        </w:tc>
      </w:tr>
      <w:tr w:rsidR="00EC077C" w:rsidRPr="007555A7" w:rsidTr="00BC6C1F">
        <w:tc>
          <w:tcPr>
            <w:tcW w:w="2107"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 xml:space="preserve">Води тим за остваривање </w:t>
            </w:r>
            <w:r w:rsidRPr="007555A7">
              <w:rPr>
                <w:rFonts w:ascii="Times New Roman" w:eastAsiaTheme="minorEastAsia" w:hAnsi="Times New Roman" w:cs="Times New Roman"/>
                <w:sz w:val="23"/>
                <w:szCs w:val="23"/>
                <w:lang w:val="en-US"/>
              </w:rPr>
              <w:lastRenderedPageBreak/>
              <w:t>угледних часова и активности</w:t>
            </w:r>
          </w:p>
        </w:tc>
        <w:tc>
          <w:tcPr>
            <w:tcW w:w="2377"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lastRenderedPageBreak/>
              <w:t xml:space="preserve">Планирање и програмирање рада </w:t>
            </w:r>
            <w:r w:rsidRPr="007555A7">
              <w:rPr>
                <w:rFonts w:ascii="Times New Roman" w:eastAsiaTheme="minorEastAsia" w:hAnsi="Times New Roman" w:cs="Times New Roman"/>
                <w:sz w:val="23"/>
                <w:szCs w:val="23"/>
                <w:lang w:val="en-US"/>
              </w:rPr>
              <w:lastRenderedPageBreak/>
              <w:t>тима, праћење примене наученог на семинару на угледне/огледне часове</w:t>
            </w:r>
          </w:p>
        </w:tc>
        <w:tc>
          <w:tcPr>
            <w:tcW w:w="1516"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lastRenderedPageBreak/>
              <w:t>Септембар-јун</w:t>
            </w:r>
          </w:p>
        </w:tc>
        <w:tc>
          <w:tcPr>
            <w:tcW w:w="1856" w:type="dxa"/>
          </w:tcPr>
          <w:p w:rsidR="00EC077C" w:rsidRPr="007555A7" w:rsidRDefault="005E3DA1" w:rsidP="00180AA6">
            <w:pPr>
              <w:spacing w:line="259" w:lineRule="auto"/>
              <w:jc w:val="both"/>
              <w:rPr>
                <w:rFonts w:ascii="Times New Roman" w:eastAsiaTheme="minorEastAsia" w:hAnsi="Times New Roman" w:cs="Times New Roman"/>
                <w:sz w:val="23"/>
                <w:szCs w:val="23"/>
                <w:lang w:val="sr-Cyrl-RS"/>
              </w:rPr>
            </w:pPr>
            <w:r w:rsidRPr="007555A7">
              <w:rPr>
                <w:rFonts w:ascii="Times New Roman" w:eastAsiaTheme="minorEastAsia" w:hAnsi="Times New Roman" w:cs="Times New Roman"/>
                <w:sz w:val="23"/>
                <w:szCs w:val="23"/>
                <w:lang w:val="sr-Cyrl-RS"/>
              </w:rPr>
              <w:t>0.22</w:t>
            </w:r>
          </w:p>
        </w:tc>
        <w:tc>
          <w:tcPr>
            <w:tcW w:w="1387"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10</w:t>
            </w:r>
          </w:p>
        </w:tc>
      </w:tr>
      <w:tr w:rsidR="00EC077C" w:rsidRPr="007555A7" w:rsidTr="00BC6C1F">
        <w:tc>
          <w:tcPr>
            <w:tcW w:w="2107" w:type="dxa"/>
          </w:tcPr>
          <w:p w:rsidR="00EC077C" w:rsidRDefault="00EC077C" w:rsidP="00180AA6">
            <w:pPr>
              <w:spacing w:line="259" w:lineRule="auto"/>
              <w:jc w:val="both"/>
              <w:rPr>
                <w:rFonts w:ascii="Times New Roman" w:eastAsiaTheme="minorEastAsia" w:hAnsi="Times New Roman" w:cs="Times New Roman"/>
                <w:sz w:val="23"/>
                <w:szCs w:val="23"/>
                <w:lang w:val="sr-Cyrl-RS"/>
              </w:rPr>
            </w:pPr>
            <w:r w:rsidRPr="007555A7">
              <w:rPr>
                <w:rFonts w:ascii="Times New Roman" w:eastAsiaTheme="minorEastAsia" w:hAnsi="Times New Roman" w:cs="Times New Roman"/>
                <w:sz w:val="23"/>
                <w:szCs w:val="23"/>
                <w:lang w:val="en-US"/>
              </w:rPr>
              <w:lastRenderedPageBreak/>
              <w:t>Учествује у анализирању резултата самовредновања и предлагању мера за побољшање рада установе</w:t>
            </w:r>
          </w:p>
          <w:p w:rsidR="00CE467D" w:rsidRDefault="00CE467D" w:rsidP="00180AA6">
            <w:pPr>
              <w:spacing w:line="259" w:lineRule="auto"/>
              <w:jc w:val="both"/>
              <w:rPr>
                <w:rFonts w:ascii="Times New Roman" w:eastAsiaTheme="minorEastAsia" w:hAnsi="Times New Roman" w:cs="Times New Roman"/>
                <w:sz w:val="23"/>
                <w:szCs w:val="23"/>
                <w:lang w:val="sr-Cyrl-RS"/>
              </w:rPr>
            </w:pPr>
          </w:p>
          <w:p w:rsidR="00CE467D" w:rsidRPr="00CE467D" w:rsidRDefault="00CE467D" w:rsidP="00180AA6">
            <w:pPr>
              <w:spacing w:line="259" w:lineRule="auto"/>
              <w:jc w:val="both"/>
              <w:rPr>
                <w:rFonts w:ascii="Times New Roman" w:eastAsiaTheme="minorEastAsia" w:hAnsi="Times New Roman" w:cs="Times New Roman"/>
                <w:sz w:val="23"/>
                <w:szCs w:val="23"/>
                <w:lang w:val="sr-Cyrl-RS"/>
              </w:rPr>
            </w:pPr>
            <w:r>
              <w:rPr>
                <w:rFonts w:ascii="Times New Roman" w:eastAsiaTheme="minorEastAsia" w:hAnsi="Times New Roman" w:cs="Times New Roman"/>
                <w:sz w:val="23"/>
                <w:szCs w:val="23"/>
                <w:lang w:val="sr-Cyrl-RS"/>
              </w:rPr>
              <w:t>Р.П 1.1.2.1</w:t>
            </w:r>
          </w:p>
        </w:tc>
        <w:tc>
          <w:tcPr>
            <w:tcW w:w="2377"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 xml:space="preserve">Анализира резултате у изабраним областима за школску </w:t>
            </w:r>
            <w:r w:rsidR="0010486C">
              <w:rPr>
                <w:rFonts w:ascii="Times New Roman" w:eastAsiaTheme="minorEastAsia" w:hAnsi="Times New Roman" w:cs="Times New Roman"/>
                <w:sz w:val="23"/>
                <w:szCs w:val="23"/>
                <w:lang w:val="en-US"/>
              </w:rPr>
              <w:t>2024/25</w:t>
            </w:r>
            <w:r w:rsidRPr="007555A7">
              <w:rPr>
                <w:rFonts w:ascii="Times New Roman" w:eastAsiaTheme="minorEastAsia" w:hAnsi="Times New Roman" w:cs="Times New Roman"/>
                <w:sz w:val="23"/>
                <w:szCs w:val="23"/>
                <w:lang w:val="en-US"/>
              </w:rPr>
              <w:t>.</w:t>
            </w:r>
          </w:p>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Даје предлог наставницима и стручним већима сугестије и предлоге мера за побољђање рада.</w:t>
            </w:r>
          </w:p>
        </w:tc>
        <w:tc>
          <w:tcPr>
            <w:tcW w:w="1516"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Септембар- мај</w:t>
            </w:r>
          </w:p>
        </w:tc>
        <w:tc>
          <w:tcPr>
            <w:tcW w:w="1856" w:type="dxa"/>
          </w:tcPr>
          <w:p w:rsidR="00EC077C" w:rsidRPr="007555A7" w:rsidRDefault="005E3DA1" w:rsidP="00180AA6">
            <w:pPr>
              <w:spacing w:line="259" w:lineRule="auto"/>
              <w:jc w:val="both"/>
              <w:rPr>
                <w:rFonts w:ascii="Times New Roman" w:eastAsiaTheme="minorEastAsia" w:hAnsi="Times New Roman" w:cs="Times New Roman"/>
                <w:sz w:val="23"/>
                <w:szCs w:val="23"/>
                <w:lang w:val="sr-Cyrl-RS"/>
              </w:rPr>
            </w:pPr>
            <w:r w:rsidRPr="007555A7">
              <w:rPr>
                <w:rFonts w:ascii="Times New Roman" w:eastAsiaTheme="minorEastAsia" w:hAnsi="Times New Roman" w:cs="Times New Roman"/>
                <w:sz w:val="23"/>
                <w:szCs w:val="23"/>
                <w:lang w:val="sr-Cyrl-RS"/>
              </w:rPr>
              <w:t>0.11</w:t>
            </w:r>
          </w:p>
        </w:tc>
        <w:tc>
          <w:tcPr>
            <w:tcW w:w="1387"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5</w:t>
            </w:r>
          </w:p>
        </w:tc>
      </w:tr>
      <w:tr w:rsidR="00EC077C" w:rsidRPr="007555A7" w:rsidTr="00BC6C1F">
        <w:tc>
          <w:tcPr>
            <w:tcW w:w="2107"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Покреће иницијативе у сарадњи са родитељима, колегама и јединицом локалне самоуправе за унапређивање друштвене улоге установе</w:t>
            </w:r>
          </w:p>
        </w:tc>
        <w:tc>
          <w:tcPr>
            <w:tcW w:w="2377"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Учествује у планирању и програмирању сарадње са родитељима и локалном самоуправом, анализира евалуиране активности, прати оствареност активности предвиђених Годишњим плано рада установе вреднујући продукте, методе и технике примењене у раду</w:t>
            </w:r>
          </w:p>
        </w:tc>
        <w:tc>
          <w:tcPr>
            <w:tcW w:w="1516"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Септембар- јун</w:t>
            </w:r>
          </w:p>
        </w:tc>
        <w:tc>
          <w:tcPr>
            <w:tcW w:w="1856" w:type="dxa"/>
          </w:tcPr>
          <w:p w:rsidR="00EC077C" w:rsidRPr="007555A7" w:rsidRDefault="005E3DA1" w:rsidP="00180AA6">
            <w:pPr>
              <w:spacing w:line="259" w:lineRule="auto"/>
              <w:jc w:val="both"/>
              <w:rPr>
                <w:rFonts w:ascii="Times New Roman" w:eastAsiaTheme="minorEastAsia" w:hAnsi="Times New Roman" w:cs="Times New Roman"/>
                <w:sz w:val="23"/>
                <w:szCs w:val="23"/>
                <w:lang w:val="sr-Cyrl-RS"/>
              </w:rPr>
            </w:pPr>
            <w:r w:rsidRPr="007555A7">
              <w:rPr>
                <w:rFonts w:ascii="Times New Roman" w:eastAsiaTheme="minorEastAsia" w:hAnsi="Times New Roman" w:cs="Times New Roman"/>
                <w:sz w:val="23"/>
                <w:szCs w:val="23"/>
                <w:lang w:val="sr-Cyrl-RS"/>
              </w:rPr>
              <w:t>0.11</w:t>
            </w:r>
          </w:p>
        </w:tc>
        <w:tc>
          <w:tcPr>
            <w:tcW w:w="1387"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5</w:t>
            </w:r>
          </w:p>
        </w:tc>
      </w:tr>
      <w:tr w:rsidR="00EC077C" w:rsidRPr="007555A7" w:rsidTr="00BC6C1F">
        <w:tc>
          <w:tcPr>
            <w:tcW w:w="2107"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Прати напредовање ученика примењујући различитеметоде и технике</w:t>
            </w:r>
          </w:p>
        </w:tc>
        <w:tc>
          <w:tcPr>
            <w:tcW w:w="2377"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Израда критеријума за вредновање ученичких постигнућа, анализа оперативних планова и педагошке свеске наставника</w:t>
            </w:r>
          </w:p>
        </w:tc>
        <w:tc>
          <w:tcPr>
            <w:tcW w:w="1516"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Септембар- јун</w:t>
            </w:r>
          </w:p>
        </w:tc>
        <w:tc>
          <w:tcPr>
            <w:tcW w:w="1856" w:type="dxa"/>
          </w:tcPr>
          <w:p w:rsidR="00EC077C" w:rsidRPr="007555A7" w:rsidRDefault="005E3DA1" w:rsidP="00180AA6">
            <w:pPr>
              <w:spacing w:line="259" w:lineRule="auto"/>
              <w:jc w:val="both"/>
              <w:rPr>
                <w:rFonts w:ascii="Times New Roman" w:eastAsiaTheme="minorEastAsia" w:hAnsi="Times New Roman" w:cs="Times New Roman"/>
                <w:sz w:val="23"/>
                <w:szCs w:val="23"/>
                <w:lang w:val="sr-Cyrl-RS"/>
              </w:rPr>
            </w:pPr>
            <w:r w:rsidRPr="007555A7">
              <w:rPr>
                <w:rFonts w:ascii="Times New Roman" w:eastAsiaTheme="minorEastAsia" w:hAnsi="Times New Roman" w:cs="Times New Roman"/>
                <w:sz w:val="23"/>
                <w:szCs w:val="23"/>
                <w:lang w:val="sr-Cyrl-RS"/>
              </w:rPr>
              <w:t>0.12</w:t>
            </w:r>
          </w:p>
        </w:tc>
        <w:tc>
          <w:tcPr>
            <w:tcW w:w="1387"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6</w:t>
            </w:r>
          </w:p>
        </w:tc>
      </w:tr>
      <w:tr w:rsidR="00EC077C" w:rsidRPr="007555A7" w:rsidTr="00BC6C1F">
        <w:tc>
          <w:tcPr>
            <w:tcW w:w="2107"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Учествује у праћењу развоја компетенција за професију наставника, васпитача и стручних сарадника у установи.</w:t>
            </w:r>
          </w:p>
        </w:tc>
        <w:tc>
          <w:tcPr>
            <w:tcW w:w="2377"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 xml:space="preserve">Руководилац Тима за стручно усавршавање где се прати остварење личног плана усавршавања, примена наученог на семинарима, анализирају докази за компетенције за </w:t>
            </w:r>
            <w:r w:rsidRPr="007555A7">
              <w:rPr>
                <w:rFonts w:ascii="Times New Roman" w:eastAsiaTheme="minorEastAsia" w:hAnsi="Times New Roman" w:cs="Times New Roman"/>
                <w:sz w:val="23"/>
                <w:szCs w:val="23"/>
                <w:lang w:val="en-US"/>
              </w:rPr>
              <w:lastRenderedPageBreak/>
              <w:t>професију наставника</w:t>
            </w:r>
          </w:p>
        </w:tc>
        <w:tc>
          <w:tcPr>
            <w:tcW w:w="1516"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lastRenderedPageBreak/>
              <w:t>Септембар- јун</w:t>
            </w:r>
          </w:p>
        </w:tc>
        <w:tc>
          <w:tcPr>
            <w:tcW w:w="1856" w:type="dxa"/>
          </w:tcPr>
          <w:p w:rsidR="00EC077C" w:rsidRPr="007555A7" w:rsidRDefault="005E3DA1" w:rsidP="00180AA6">
            <w:pPr>
              <w:spacing w:line="259" w:lineRule="auto"/>
              <w:jc w:val="both"/>
              <w:rPr>
                <w:rFonts w:ascii="Times New Roman" w:eastAsiaTheme="minorEastAsia" w:hAnsi="Times New Roman" w:cs="Times New Roman"/>
                <w:sz w:val="23"/>
                <w:szCs w:val="23"/>
                <w:lang w:val="sr-Cyrl-RS"/>
              </w:rPr>
            </w:pPr>
            <w:r w:rsidRPr="007555A7">
              <w:rPr>
                <w:rFonts w:ascii="Times New Roman" w:eastAsiaTheme="minorEastAsia" w:hAnsi="Times New Roman" w:cs="Times New Roman"/>
                <w:sz w:val="23"/>
                <w:szCs w:val="23"/>
                <w:lang w:val="sr-Cyrl-RS"/>
              </w:rPr>
              <w:t>0.22</w:t>
            </w:r>
          </w:p>
        </w:tc>
        <w:tc>
          <w:tcPr>
            <w:tcW w:w="1387" w:type="dxa"/>
          </w:tcPr>
          <w:p w:rsidR="00EC077C" w:rsidRPr="007555A7" w:rsidRDefault="00EC077C" w:rsidP="00180AA6">
            <w:pPr>
              <w:spacing w:line="259" w:lineRule="auto"/>
              <w:jc w:val="both"/>
              <w:rPr>
                <w:rFonts w:ascii="Times New Roman" w:eastAsiaTheme="minorEastAsia" w:hAnsi="Times New Roman" w:cs="Times New Roman"/>
                <w:sz w:val="23"/>
                <w:szCs w:val="23"/>
                <w:lang w:val="en-US"/>
              </w:rPr>
            </w:pPr>
            <w:r w:rsidRPr="007555A7">
              <w:rPr>
                <w:rFonts w:ascii="Times New Roman" w:eastAsiaTheme="minorEastAsia" w:hAnsi="Times New Roman" w:cs="Times New Roman"/>
                <w:sz w:val="23"/>
                <w:szCs w:val="23"/>
                <w:lang w:val="en-US"/>
              </w:rPr>
              <w:t>10</w:t>
            </w:r>
          </w:p>
        </w:tc>
      </w:tr>
    </w:tbl>
    <w:p w:rsidR="00EC077C" w:rsidRDefault="00EC077C" w:rsidP="00EC077C">
      <w:pPr>
        <w:spacing w:line="259" w:lineRule="auto"/>
        <w:rPr>
          <w:rFonts w:asciiTheme="minorHAnsi" w:eastAsiaTheme="minorEastAsia" w:hAnsiTheme="minorHAnsi" w:cstheme="minorBidi"/>
          <w:sz w:val="21"/>
          <w:szCs w:val="21"/>
          <w:lang w:val="sr-Cyrl-RS"/>
        </w:rPr>
      </w:pPr>
    </w:p>
    <w:p w:rsidR="00F2624B" w:rsidRDefault="00F2624B" w:rsidP="00EC077C">
      <w:pPr>
        <w:spacing w:line="259" w:lineRule="auto"/>
        <w:rPr>
          <w:rFonts w:asciiTheme="minorHAnsi" w:eastAsiaTheme="minorEastAsia" w:hAnsiTheme="minorHAnsi" w:cstheme="minorBidi"/>
          <w:sz w:val="21"/>
          <w:szCs w:val="21"/>
          <w:lang w:val="sr-Cyrl-RS"/>
        </w:rPr>
      </w:pPr>
    </w:p>
    <w:p w:rsidR="00F27E24" w:rsidRPr="007555A7" w:rsidRDefault="00F27E24" w:rsidP="00F27E24">
      <w:pPr>
        <w:rPr>
          <w:sz w:val="23"/>
          <w:szCs w:val="23"/>
          <w:lang w:val="sr-Cyrl-RS"/>
        </w:rPr>
        <w:sectPr w:rsidR="00F27E24" w:rsidRPr="007555A7">
          <w:pgSz w:w="11900" w:h="16820"/>
          <w:pgMar w:top="660" w:right="480" w:bottom="280" w:left="480" w:header="720" w:footer="720" w:gutter="0"/>
          <w:cols w:space="720"/>
        </w:sectPr>
      </w:pPr>
    </w:p>
    <w:p w:rsidR="00EC077C" w:rsidRPr="007555A7" w:rsidRDefault="00EC077C" w:rsidP="00EC077C">
      <w:pPr>
        <w:spacing w:line="259" w:lineRule="auto"/>
        <w:rPr>
          <w:rFonts w:asciiTheme="minorHAnsi" w:eastAsiaTheme="minorEastAsia" w:hAnsiTheme="minorHAnsi" w:cstheme="minorBidi"/>
          <w:sz w:val="21"/>
          <w:szCs w:val="21"/>
        </w:rPr>
      </w:pPr>
    </w:p>
    <w:p w:rsidR="004900AF" w:rsidRPr="007555A7" w:rsidRDefault="00FE7090" w:rsidP="00FE7090">
      <w:pPr>
        <w:pStyle w:val="Heading1"/>
        <w:rPr>
          <w:sz w:val="27"/>
          <w:szCs w:val="27"/>
          <w:lang w:val="sr-Cyrl-RS"/>
        </w:rPr>
      </w:pPr>
      <w:bookmarkStart w:id="457" w:name="_Toc178805226"/>
      <w:r w:rsidRPr="007555A7">
        <w:rPr>
          <w:sz w:val="27"/>
          <w:szCs w:val="27"/>
          <w:lang w:val="sr-Cyrl-RS"/>
        </w:rPr>
        <w:t>ПЛАН РЕАЛИЗАЦИЈЕ ПРОГРАМА РАДА МЕНТОРА СА ПРИПРАВНИЦИМА</w:t>
      </w:r>
      <w:bookmarkEnd w:id="457"/>
    </w:p>
    <w:p w:rsidR="0035328B" w:rsidRPr="007555A7" w:rsidRDefault="0035328B" w:rsidP="0035328B">
      <w:pPr>
        <w:jc w:val="center"/>
        <w:rPr>
          <w:sz w:val="23"/>
          <w:szCs w:val="23"/>
        </w:rPr>
      </w:pPr>
    </w:p>
    <w:p w:rsidR="00FE7090" w:rsidRPr="007555A7" w:rsidRDefault="00FE7090" w:rsidP="0035328B">
      <w:pPr>
        <w:jc w:val="center"/>
        <w:rPr>
          <w:sz w:val="23"/>
          <w:szCs w:val="23"/>
        </w:rPr>
      </w:pPr>
      <w:r w:rsidRPr="007555A7">
        <w:rPr>
          <w:sz w:val="23"/>
          <w:szCs w:val="23"/>
        </w:rPr>
        <w:t>(ШП 19.8)</w:t>
      </w:r>
    </w:p>
    <w:p w:rsidR="004900AF" w:rsidRPr="007555A7" w:rsidRDefault="004900AF" w:rsidP="004900AF">
      <w:pPr>
        <w:rPr>
          <w:sz w:val="23"/>
          <w:szCs w:val="23"/>
          <w:lang w:val="sr-Cyrl-RS"/>
        </w:rPr>
      </w:pPr>
    </w:p>
    <w:p w:rsidR="00F90AEE" w:rsidRPr="008E5CE7" w:rsidRDefault="00F90AEE" w:rsidP="00F90AEE">
      <w:pPr>
        <w:jc w:val="both"/>
        <w:rPr>
          <w:rFonts w:ascii="Times New Roman" w:hAnsi="Times New Roman"/>
          <w:sz w:val="24"/>
          <w:szCs w:val="24"/>
        </w:rPr>
      </w:pPr>
      <w:r w:rsidRPr="008E5CE7">
        <w:rPr>
          <w:rFonts w:ascii="Times New Roman" w:hAnsi="Times New Roman"/>
          <w:sz w:val="24"/>
          <w:szCs w:val="24"/>
        </w:rPr>
        <w:t>Увођење у посао наставника и стручног сарадника – приправника има за</w:t>
      </w:r>
      <w:r w:rsidRPr="008E5CE7">
        <w:rPr>
          <w:rFonts w:ascii="Times New Roman" w:hAnsi="Times New Roman"/>
          <w:b/>
          <w:sz w:val="24"/>
          <w:szCs w:val="24"/>
        </w:rPr>
        <w:t xml:space="preserve"> циљ</w:t>
      </w:r>
      <w:r w:rsidRPr="008E5CE7">
        <w:rPr>
          <w:rFonts w:ascii="Times New Roman" w:hAnsi="Times New Roman"/>
          <w:sz w:val="24"/>
          <w:szCs w:val="24"/>
        </w:rPr>
        <w:t xml:space="preserve"> да га оспособи за самосталан образовно-васпитни рад и стручни рад и за полагање испита за лиценцу. </w:t>
      </w:r>
    </w:p>
    <w:p w:rsidR="00F90AEE" w:rsidRPr="008E5CE7" w:rsidRDefault="00F90AEE" w:rsidP="00F90AEE">
      <w:pPr>
        <w:jc w:val="both"/>
        <w:rPr>
          <w:rFonts w:ascii="Times New Roman" w:hAnsi="Times New Roman"/>
          <w:sz w:val="24"/>
          <w:szCs w:val="24"/>
        </w:rPr>
      </w:pPr>
    </w:p>
    <w:p w:rsidR="00F90AEE" w:rsidRPr="008E5CE7" w:rsidRDefault="00F90AEE" w:rsidP="00F90AEE">
      <w:pPr>
        <w:jc w:val="both"/>
        <w:rPr>
          <w:rFonts w:ascii="Times New Roman" w:hAnsi="Times New Roman"/>
          <w:sz w:val="24"/>
          <w:szCs w:val="24"/>
        </w:rPr>
      </w:pPr>
      <w:r w:rsidRPr="008E5CE7">
        <w:rPr>
          <w:rFonts w:ascii="Times New Roman" w:hAnsi="Times New Roman"/>
          <w:sz w:val="24"/>
          <w:szCs w:val="24"/>
        </w:rPr>
        <w:t>Програмом увођења у посао наставник и стручни сарадник- приправник стиче знања и развија вештине и способности потребне за остваривање образовно-васпитног рада.</w:t>
      </w:r>
    </w:p>
    <w:p w:rsidR="00F90AEE" w:rsidRPr="008E5CE7" w:rsidRDefault="00F90AEE" w:rsidP="00F90AEE">
      <w:pPr>
        <w:jc w:val="both"/>
        <w:rPr>
          <w:rFonts w:ascii="Times New Roman" w:hAnsi="Times New Roman"/>
          <w:sz w:val="24"/>
          <w:szCs w:val="24"/>
          <w:lang w:val="sr-Cyrl-CS"/>
        </w:rPr>
      </w:pPr>
    </w:p>
    <w:p w:rsidR="00F90AEE" w:rsidRPr="008E5CE7" w:rsidRDefault="00F90AEE" w:rsidP="00F90AEE">
      <w:pPr>
        <w:jc w:val="both"/>
        <w:rPr>
          <w:rFonts w:ascii="Times New Roman" w:hAnsi="Times New Roman"/>
          <w:sz w:val="24"/>
          <w:szCs w:val="24"/>
        </w:rPr>
      </w:pPr>
      <w:r w:rsidRPr="008E5CE7">
        <w:rPr>
          <w:rFonts w:ascii="Times New Roman" w:hAnsi="Times New Roman"/>
          <w:sz w:val="24"/>
          <w:szCs w:val="24"/>
        </w:rPr>
        <w:t>За рад са приправником одређује се ментор. За ментора може бити одређен истакнут наставник или стручни сарадник који има лиценцу, једно од прописаних звања или најмање пет година радног искуства у области образовања и васпитања.</w:t>
      </w:r>
    </w:p>
    <w:p w:rsidR="00FE7090" w:rsidRPr="008E5CE7" w:rsidRDefault="00FE7090" w:rsidP="004900AF">
      <w:pPr>
        <w:rPr>
          <w:rFonts w:ascii="Times New Roman" w:hAnsi="Times New Roman"/>
          <w:sz w:val="24"/>
          <w:szCs w:val="24"/>
        </w:rPr>
      </w:pPr>
    </w:p>
    <w:p w:rsidR="00A741FE" w:rsidRPr="008E5CE7" w:rsidRDefault="00FE7090" w:rsidP="00FE7090">
      <w:pPr>
        <w:rPr>
          <w:rFonts w:ascii="Times New Roman" w:hAnsi="Times New Roman"/>
          <w:b/>
          <w:sz w:val="24"/>
          <w:szCs w:val="24"/>
          <w:lang w:val="sr-Cyrl-RS"/>
        </w:rPr>
      </w:pPr>
      <w:r w:rsidRPr="008E5CE7">
        <w:rPr>
          <w:rFonts w:ascii="Times New Roman" w:hAnsi="Times New Roman"/>
          <w:b/>
          <w:sz w:val="24"/>
          <w:szCs w:val="24"/>
          <w:lang w:val="sr-Cyrl-RS"/>
        </w:rPr>
        <w:t xml:space="preserve">У </w:t>
      </w:r>
      <w:r w:rsidR="00A741FE" w:rsidRPr="008E5CE7">
        <w:rPr>
          <w:rFonts w:ascii="Times New Roman" w:hAnsi="Times New Roman"/>
          <w:b/>
          <w:sz w:val="24"/>
          <w:szCs w:val="24"/>
          <w:lang w:val="sr-Cyrl-RS"/>
        </w:rPr>
        <w:t xml:space="preserve">школи </w:t>
      </w:r>
      <w:r w:rsidR="003E7324" w:rsidRPr="008E5CE7">
        <w:rPr>
          <w:rFonts w:ascii="Times New Roman" w:hAnsi="Times New Roman"/>
          <w:b/>
          <w:sz w:val="24"/>
          <w:szCs w:val="24"/>
          <w:lang w:val="sr-Cyrl-RS"/>
        </w:rPr>
        <w:t>су тренутно</w:t>
      </w:r>
      <w:r w:rsidR="00730A12" w:rsidRPr="008E5CE7">
        <w:rPr>
          <w:rFonts w:ascii="Times New Roman" w:hAnsi="Times New Roman"/>
          <w:b/>
          <w:sz w:val="24"/>
          <w:szCs w:val="24"/>
          <w:lang w:val="sr-Cyrl-RS"/>
        </w:rPr>
        <w:t xml:space="preserve"> приправниц</w:t>
      </w:r>
      <w:r w:rsidR="00334F88" w:rsidRPr="008E5CE7">
        <w:rPr>
          <w:rFonts w:ascii="Times New Roman" w:hAnsi="Times New Roman"/>
          <w:b/>
          <w:sz w:val="24"/>
          <w:szCs w:val="24"/>
          <w:lang w:val="sr-Cyrl-RS"/>
        </w:rPr>
        <w:t>и</w:t>
      </w:r>
      <w:r w:rsidR="00730A12" w:rsidRPr="008E5CE7">
        <w:rPr>
          <w:rFonts w:ascii="Times New Roman" w:hAnsi="Times New Roman"/>
          <w:b/>
          <w:sz w:val="24"/>
          <w:szCs w:val="24"/>
          <w:lang w:val="sr-Cyrl-RS"/>
        </w:rPr>
        <w:t xml:space="preserve"> Мирко Мићић и Сања Карапетровић.</w:t>
      </w:r>
    </w:p>
    <w:p w:rsidR="00730A12" w:rsidRPr="008E5CE7" w:rsidRDefault="00730A12" w:rsidP="00FE7090">
      <w:pPr>
        <w:rPr>
          <w:rFonts w:ascii="Times New Roman" w:hAnsi="Times New Roman"/>
          <w:b/>
          <w:sz w:val="24"/>
          <w:szCs w:val="24"/>
          <w:lang w:val="sr-Cyrl-RS"/>
        </w:rPr>
      </w:pPr>
    </w:p>
    <w:p w:rsidR="00730A12" w:rsidRPr="008E5CE7" w:rsidRDefault="00730A12" w:rsidP="00FE7090">
      <w:pPr>
        <w:rPr>
          <w:rFonts w:ascii="Times New Roman" w:hAnsi="Times New Roman"/>
          <w:b/>
          <w:sz w:val="24"/>
          <w:szCs w:val="24"/>
          <w:lang w:val="en-GB"/>
        </w:rPr>
      </w:pPr>
      <w:r w:rsidRPr="008E5CE7">
        <w:rPr>
          <w:rFonts w:ascii="Times New Roman" w:hAnsi="Times New Roman"/>
          <w:b/>
          <w:sz w:val="24"/>
          <w:szCs w:val="24"/>
          <w:lang w:val="sr-Cyrl-RS"/>
        </w:rPr>
        <w:t xml:space="preserve">Њихов ментори </w:t>
      </w:r>
      <w:r w:rsidR="00334F88" w:rsidRPr="008E5CE7">
        <w:rPr>
          <w:rFonts w:ascii="Times New Roman" w:hAnsi="Times New Roman"/>
          <w:b/>
          <w:sz w:val="24"/>
          <w:szCs w:val="24"/>
          <w:lang w:val="sr-Cyrl-RS"/>
        </w:rPr>
        <w:t xml:space="preserve">су </w:t>
      </w:r>
      <w:r w:rsidR="00BB647D" w:rsidRPr="008E5CE7">
        <w:rPr>
          <w:rFonts w:ascii="Times New Roman" w:hAnsi="Times New Roman"/>
          <w:b/>
          <w:sz w:val="24"/>
          <w:szCs w:val="24"/>
          <w:lang w:val="sr-Cyrl-RS"/>
        </w:rPr>
        <w:t xml:space="preserve">  Игор Ниџовић и Ивица Богдановић.</w:t>
      </w:r>
    </w:p>
    <w:p w:rsidR="00F90AEE" w:rsidRPr="007555A7" w:rsidRDefault="00F90AEE" w:rsidP="00FE7090">
      <w:pPr>
        <w:rPr>
          <w:sz w:val="23"/>
          <w:szCs w:val="23"/>
          <w:lang w:val="sr-Cyrl-RS"/>
        </w:rPr>
      </w:pPr>
    </w:p>
    <w:p w:rsidR="00F90AEE" w:rsidRPr="007555A7" w:rsidRDefault="00F90AEE" w:rsidP="00F90AEE">
      <w:pPr>
        <w:jc w:val="center"/>
        <w:rPr>
          <w:sz w:val="23"/>
          <w:szCs w:val="23"/>
          <w:lang w:val="sr-Cyrl-RS"/>
        </w:rPr>
      </w:pPr>
      <w:r w:rsidRPr="007555A7">
        <w:rPr>
          <w:sz w:val="23"/>
          <w:szCs w:val="23"/>
          <w:lang w:val="sr-Cyrl-RS"/>
        </w:rPr>
        <w:t>Оријентациона шема рада са приправницима</w:t>
      </w:r>
    </w:p>
    <w:p w:rsidR="00FE7090" w:rsidRPr="007555A7" w:rsidRDefault="00FE7090" w:rsidP="00FE7090">
      <w:pPr>
        <w:rPr>
          <w:sz w:val="23"/>
          <w:szCs w:val="23"/>
          <w:lang w:val="sr-Cyrl-RS"/>
        </w:rPr>
      </w:pPr>
    </w:p>
    <w:tbl>
      <w:tblPr>
        <w:tblW w:w="973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7"/>
        <w:gridCol w:w="3731"/>
        <w:gridCol w:w="1980"/>
        <w:gridCol w:w="1980"/>
      </w:tblGrid>
      <w:tr w:rsidR="00150DB1" w:rsidRPr="007555A7" w:rsidTr="008E5CE7">
        <w:tc>
          <w:tcPr>
            <w:tcW w:w="2047" w:type="dxa"/>
            <w:shd w:val="clear" w:color="auto" w:fill="C0C0C0"/>
            <w:vAlign w:val="center"/>
          </w:tcPr>
          <w:p w:rsidR="00150DB1" w:rsidRPr="008E5CE7" w:rsidRDefault="00150DB1" w:rsidP="008E5CE7">
            <w:pPr>
              <w:jc w:val="center"/>
              <w:rPr>
                <w:rFonts w:ascii="Times New Roman" w:hAnsi="Times New Roman"/>
                <w:b/>
                <w:sz w:val="24"/>
                <w:szCs w:val="24"/>
              </w:rPr>
            </w:pPr>
            <w:r w:rsidRPr="008E5CE7">
              <w:rPr>
                <w:rFonts w:ascii="Times New Roman" w:hAnsi="Times New Roman"/>
                <w:b/>
                <w:sz w:val="24"/>
                <w:szCs w:val="24"/>
              </w:rPr>
              <w:t>Динамика реализације</w:t>
            </w:r>
          </w:p>
        </w:tc>
        <w:tc>
          <w:tcPr>
            <w:tcW w:w="3731" w:type="dxa"/>
            <w:shd w:val="clear" w:color="auto" w:fill="C0C0C0"/>
            <w:vAlign w:val="center"/>
          </w:tcPr>
          <w:p w:rsidR="00150DB1" w:rsidRPr="008E5CE7" w:rsidRDefault="00150DB1" w:rsidP="008E5CE7">
            <w:pPr>
              <w:jc w:val="center"/>
              <w:rPr>
                <w:rFonts w:ascii="Times New Roman" w:hAnsi="Times New Roman"/>
                <w:b/>
                <w:sz w:val="24"/>
                <w:szCs w:val="24"/>
              </w:rPr>
            </w:pPr>
            <w:r w:rsidRPr="008E5CE7">
              <w:rPr>
                <w:rFonts w:ascii="Times New Roman" w:hAnsi="Times New Roman"/>
                <w:b/>
                <w:sz w:val="24"/>
                <w:szCs w:val="24"/>
              </w:rPr>
              <w:t>Врсте активности ментора</w:t>
            </w:r>
          </w:p>
        </w:tc>
        <w:tc>
          <w:tcPr>
            <w:tcW w:w="1980" w:type="dxa"/>
            <w:shd w:val="clear" w:color="auto" w:fill="C0C0C0"/>
            <w:vAlign w:val="center"/>
          </w:tcPr>
          <w:p w:rsidR="00150DB1" w:rsidRPr="008E5CE7" w:rsidRDefault="00150DB1" w:rsidP="008E5CE7">
            <w:pPr>
              <w:ind w:firstLine="43"/>
              <w:jc w:val="center"/>
              <w:rPr>
                <w:rFonts w:ascii="Times New Roman" w:hAnsi="Times New Roman"/>
                <w:b/>
                <w:sz w:val="24"/>
                <w:szCs w:val="24"/>
              </w:rPr>
            </w:pPr>
            <w:r w:rsidRPr="008E5CE7">
              <w:rPr>
                <w:rFonts w:ascii="Times New Roman" w:hAnsi="Times New Roman"/>
                <w:b/>
                <w:sz w:val="24"/>
                <w:szCs w:val="24"/>
              </w:rPr>
              <w:t>Носиоци активности</w:t>
            </w:r>
          </w:p>
        </w:tc>
        <w:tc>
          <w:tcPr>
            <w:tcW w:w="1980" w:type="dxa"/>
            <w:shd w:val="clear" w:color="auto" w:fill="C0C0C0"/>
            <w:vAlign w:val="center"/>
          </w:tcPr>
          <w:p w:rsidR="00150DB1" w:rsidRPr="008E5CE7" w:rsidRDefault="00150DB1" w:rsidP="008E5CE7">
            <w:pPr>
              <w:ind w:firstLine="43"/>
              <w:jc w:val="center"/>
              <w:rPr>
                <w:rFonts w:ascii="Times New Roman" w:hAnsi="Times New Roman"/>
                <w:b/>
                <w:sz w:val="24"/>
                <w:szCs w:val="24"/>
                <w:lang w:val="sr-Cyrl-RS"/>
              </w:rPr>
            </w:pPr>
            <w:r w:rsidRPr="008E5CE7">
              <w:rPr>
                <w:rFonts w:ascii="Times New Roman" w:hAnsi="Times New Roman"/>
                <w:b/>
                <w:sz w:val="24"/>
                <w:szCs w:val="24"/>
                <w:lang w:val="sr-Cyrl-RS"/>
              </w:rPr>
              <w:t>Доказ</w:t>
            </w:r>
          </w:p>
        </w:tc>
      </w:tr>
      <w:tr w:rsidR="00150DB1" w:rsidRPr="007555A7" w:rsidTr="008E5CE7">
        <w:tc>
          <w:tcPr>
            <w:tcW w:w="2047" w:type="dxa"/>
            <w:vAlign w:val="center"/>
          </w:tcPr>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Први месец</w:t>
            </w:r>
          </w:p>
          <w:p w:rsidR="00150DB1" w:rsidRPr="008E5CE7" w:rsidRDefault="00150DB1" w:rsidP="008E5CE7">
            <w:pPr>
              <w:jc w:val="center"/>
              <w:rPr>
                <w:rFonts w:ascii="Times New Roman" w:hAnsi="Times New Roman"/>
                <w:i/>
                <w:sz w:val="24"/>
                <w:szCs w:val="24"/>
              </w:rPr>
            </w:pPr>
          </w:p>
        </w:tc>
        <w:tc>
          <w:tcPr>
            <w:tcW w:w="3731" w:type="dxa"/>
            <w:vAlign w:val="center"/>
          </w:tcPr>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-Упознавање са обавезама и правима ментора и приправника</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-Упознавање приправника са организацијом и радом школе</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-Упознавање са годишњим и оперативним планом рада и са осталим плановима рада</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-Упућивање приправника на формирање професионалног портфолија</w:t>
            </w:r>
          </w:p>
        </w:tc>
        <w:tc>
          <w:tcPr>
            <w:tcW w:w="1980" w:type="dxa"/>
            <w:vAlign w:val="center"/>
          </w:tcPr>
          <w:p w:rsidR="00150DB1" w:rsidRPr="008E5CE7" w:rsidRDefault="00150DB1" w:rsidP="008E5CE7">
            <w:pPr>
              <w:jc w:val="center"/>
              <w:rPr>
                <w:rFonts w:ascii="Times New Roman" w:hAnsi="Times New Roman"/>
                <w:sz w:val="24"/>
                <w:szCs w:val="24"/>
              </w:rPr>
            </w:pP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директор,</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ментори,</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приправници</w:t>
            </w:r>
          </w:p>
        </w:tc>
        <w:tc>
          <w:tcPr>
            <w:tcW w:w="1980" w:type="dxa"/>
            <w:vAlign w:val="center"/>
          </w:tcPr>
          <w:p w:rsidR="00150DB1" w:rsidRPr="008E5CE7" w:rsidRDefault="00150DB1" w:rsidP="008E5CE7">
            <w:pPr>
              <w:jc w:val="center"/>
              <w:rPr>
                <w:rFonts w:ascii="Times New Roman" w:hAnsi="Times New Roman"/>
                <w:sz w:val="24"/>
                <w:szCs w:val="24"/>
                <w:lang w:val="sr-Cyrl-RS"/>
              </w:rPr>
            </w:pPr>
            <w:r w:rsidRPr="008E5CE7">
              <w:rPr>
                <w:rFonts w:ascii="Times New Roman" w:hAnsi="Times New Roman"/>
                <w:sz w:val="24"/>
                <w:szCs w:val="24"/>
                <w:lang w:val="sr-Cyrl-RS"/>
              </w:rPr>
              <w:t>Дневник рада приправника</w:t>
            </w:r>
          </w:p>
          <w:p w:rsidR="00150DB1" w:rsidRPr="008E5CE7" w:rsidRDefault="00150DB1" w:rsidP="008E5CE7">
            <w:pPr>
              <w:jc w:val="center"/>
              <w:rPr>
                <w:rFonts w:ascii="Times New Roman" w:hAnsi="Times New Roman"/>
                <w:sz w:val="24"/>
                <w:szCs w:val="24"/>
                <w:lang w:val="sr-Cyrl-RS"/>
              </w:rPr>
            </w:pPr>
          </w:p>
          <w:p w:rsidR="00150DB1" w:rsidRPr="008E5CE7" w:rsidRDefault="00150DB1" w:rsidP="008E5CE7">
            <w:pPr>
              <w:jc w:val="center"/>
              <w:rPr>
                <w:rFonts w:ascii="Times New Roman" w:hAnsi="Times New Roman"/>
                <w:sz w:val="24"/>
                <w:szCs w:val="24"/>
                <w:lang w:val="sr-Cyrl-RS"/>
              </w:rPr>
            </w:pPr>
            <w:r w:rsidRPr="008E5CE7">
              <w:rPr>
                <w:rFonts w:ascii="Times New Roman" w:hAnsi="Times New Roman"/>
                <w:sz w:val="24"/>
                <w:szCs w:val="24"/>
                <w:lang w:val="sr-Cyrl-RS"/>
              </w:rPr>
              <w:t>Дневник рада ментора</w:t>
            </w:r>
          </w:p>
        </w:tc>
      </w:tr>
      <w:tr w:rsidR="00150DB1" w:rsidRPr="007555A7" w:rsidTr="008E5CE7">
        <w:tc>
          <w:tcPr>
            <w:tcW w:w="2047" w:type="dxa"/>
            <w:vAlign w:val="center"/>
          </w:tcPr>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Други месец</w:t>
            </w:r>
          </w:p>
          <w:p w:rsidR="00150DB1" w:rsidRPr="008E5CE7" w:rsidRDefault="00150DB1" w:rsidP="008E5CE7">
            <w:pPr>
              <w:jc w:val="center"/>
              <w:rPr>
                <w:rFonts w:ascii="Times New Roman" w:hAnsi="Times New Roman"/>
                <w:sz w:val="24"/>
                <w:szCs w:val="24"/>
              </w:rPr>
            </w:pPr>
          </w:p>
        </w:tc>
        <w:tc>
          <w:tcPr>
            <w:tcW w:w="3731" w:type="dxa"/>
            <w:vAlign w:val="center"/>
          </w:tcPr>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-Организација наставе (различити типови часова, облика рада, метода рада) и демонстрирање у присуству приправника</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lastRenderedPageBreak/>
              <w:t>-Индивидуални разговори о реализованим часовима</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-Планирање и израда оперативних планова</w:t>
            </w:r>
          </w:p>
        </w:tc>
        <w:tc>
          <w:tcPr>
            <w:tcW w:w="1980" w:type="dxa"/>
            <w:vAlign w:val="center"/>
          </w:tcPr>
          <w:p w:rsidR="00150DB1" w:rsidRPr="008E5CE7" w:rsidRDefault="00150DB1" w:rsidP="008E5CE7">
            <w:pPr>
              <w:jc w:val="center"/>
              <w:rPr>
                <w:rFonts w:ascii="Times New Roman" w:hAnsi="Times New Roman"/>
                <w:sz w:val="24"/>
                <w:szCs w:val="24"/>
              </w:rPr>
            </w:pPr>
          </w:p>
          <w:p w:rsidR="00150DB1" w:rsidRPr="008E5CE7" w:rsidRDefault="00150DB1" w:rsidP="008E5CE7">
            <w:pPr>
              <w:jc w:val="center"/>
              <w:rPr>
                <w:rFonts w:ascii="Times New Roman" w:hAnsi="Times New Roman"/>
                <w:sz w:val="24"/>
                <w:szCs w:val="24"/>
              </w:rPr>
            </w:pPr>
          </w:p>
          <w:p w:rsidR="00150DB1" w:rsidRPr="008E5CE7" w:rsidRDefault="00150DB1" w:rsidP="008E5CE7">
            <w:pPr>
              <w:jc w:val="center"/>
              <w:rPr>
                <w:rFonts w:ascii="Times New Roman" w:hAnsi="Times New Roman"/>
                <w:sz w:val="24"/>
                <w:szCs w:val="24"/>
              </w:rPr>
            </w:pP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lastRenderedPageBreak/>
              <w:t>ментори,</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приправници</w:t>
            </w:r>
          </w:p>
        </w:tc>
        <w:tc>
          <w:tcPr>
            <w:tcW w:w="1980" w:type="dxa"/>
            <w:vAlign w:val="center"/>
          </w:tcPr>
          <w:p w:rsidR="00150DB1" w:rsidRPr="008E5CE7" w:rsidRDefault="00150DB1" w:rsidP="008E5CE7">
            <w:pPr>
              <w:jc w:val="center"/>
              <w:rPr>
                <w:rFonts w:ascii="Times New Roman" w:hAnsi="Times New Roman"/>
                <w:sz w:val="24"/>
                <w:szCs w:val="24"/>
                <w:lang w:val="sr-Cyrl-RS"/>
              </w:rPr>
            </w:pPr>
            <w:r w:rsidRPr="008E5CE7">
              <w:rPr>
                <w:rFonts w:ascii="Times New Roman" w:hAnsi="Times New Roman"/>
                <w:sz w:val="24"/>
                <w:szCs w:val="24"/>
                <w:lang w:val="sr-Cyrl-RS"/>
              </w:rPr>
              <w:lastRenderedPageBreak/>
              <w:t>Дневник рада приправника</w:t>
            </w:r>
          </w:p>
          <w:p w:rsidR="00150DB1" w:rsidRPr="008E5CE7" w:rsidRDefault="00150DB1" w:rsidP="008E5CE7">
            <w:pPr>
              <w:jc w:val="center"/>
              <w:rPr>
                <w:rFonts w:ascii="Times New Roman" w:hAnsi="Times New Roman"/>
                <w:sz w:val="24"/>
                <w:szCs w:val="24"/>
                <w:lang w:val="sr-Cyrl-RS"/>
              </w:rPr>
            </w:pP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lang w:val="sr-Cyrl-RS"/>
              </w:rPr>
              <w:lastRenderedPageBreak/>
              <w:t>Дневник рада ментора</w:t>
            </w:r>
          </w:p>
        </w:tc>
      </w:tr>
      <w:tr w:rsidR="00150DB1" w:rsidRPr="007555A7" w:rsidTr="008E5CE7">
        <w:tc>
          <w:tcPr>
            <w:tcW w:w="2047" w:type="dxa"/>
            <w:vAlign w:val="center"/>
          </w:tcPr>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lastRenderedPageBreak/>
              <w:t>Трећи месец</w:t>
            </w:r>
          </w:p>
          <w:p w:rsidR="00150DB1" w:rsidRPr="008E5CE7" w:rsidRDefault="00150DB1" w:rsidP="008E5CE7">
            <w:pPr>
              <w:jc w:val="center"/>
              <w:rPr>
                <w:rFonts w:ascii="Times New Roman" w:hAnsi="Times New Roman"/>
                <w:sz w:val="24"/>
                <w:szCs w:val="24"/>
              </w:rPr>
            </w:pPr>
          </w:p>
        </w:tc>
        <w:tc>
          <w:tcPr>
            <w:tcW w:w="3731" w:type="dxa"/>
            <w:vAlign w:val="center"/>
          </w:tcPr>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-Упознавање са вођењем школске документације</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-Пружање помоћи у планирању и реализацији наставне јединице</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-Прегледање и разговор о писаним припремама приправника</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-Пружање помоћи приправнику за вођење часова код других колега</w:t>
            </w:r>
          </w:p>
        </w:tc>
        <w:tc>
          <w:tcPr>
            <w:tcW w:w="1980" w:type="dxa"/>
            <w:vAlign w:val="center"/>
          </w:tcPr>
          <w:p w:rsidR="00150DB1" w:rsidRPr="008E5CE7" w:rsidRDefault="00150DB1" w:rsidP="008E5CE7">
            <w:pPr>
              <w:jc w:val="center"/>
              <w:rPr>
                <w:rFonts w:ascii="Times New Roman" w:hAnsi="Times New Roman"/>
                <w:sz w:val="24"/>
                <w:szCs w:val="24"/>
              </w:rPr>
            </w:pPr>
          </w:p>
          <w:p w:rsidR="00150DB1" w:rsidRPr="008E5CE7" w:rsidRDefault="00150DB1" w:rsidP="008E5CE7">
            <w:pPr>
              <w:jc w:val="center"/>
              <w:rPr>
                <w:rFonts w:ascii="Times New Roman" w:hAnsi="Times New Roman"/>
                <w:sz w:val="24"/>
                <w:szCs w:val="24"/>
              </w:rPr>
            </w:pP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ментори,</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приправници</w:t>
            </w:r>
          </w:p>
        </w:tc>
        <w:tc>
          <w:tcPr>
            <w:tcW w:w="1980" w:type="dxa"/>
            <w:vAlign w:val="center"/>
          </w:tcPr>
          <w:p w:rsidR="00150DB1" w:rsidRPr="008E5CE7" w:rsidRDefault="00150DB1" w:rsidP="008E5CE7">
            <w:pPr>
              <w:jc w:val="center"/>
              <w:rPr>
                <w:rFonts w:ascii="Times New Roman" w:hAnsi="Times New Roman"/>
                <w:sz w:val="24"/>
                <w:szCs w:val="24"/>
                <w:lang w:val="sr-Cyrl-RS"/>
              </w:rPr>
            </w:pPr>
            <w:r w:rsidRPr="008E5CE7">
              <w:rPr>
                <w:rFonts w:ascii="Times New Roman" w:hAnsi="Times New Roman"/>
                <w:sz w:val="24"/>
                <w:szCs w:val="24"/>
                <w:lang w:val="sr-Cyrl-RS"/>
              </w:rPr>
              <w:t>Дневник рада приправника</w:t>
            </w:r>
          </w:p>
          <w:p w:rsidR="00150DB1" w:rsidRPr="008E5CE7" w:rsidRDefault="00150DB1" w:rsidP="008E5CE7">
            <w:pPr>
              <w:jc w:val="center"/>
              <w:rPr>
                <w:rFonts w:ascii="Times New Roman" w:hAnsi="Times New Roman"/>
                <w:sz w:val="24"/>
                <w:szCs w:val="24"/>
                <w:lang w:val="sr-Cyrl-RS"/>
              </w:rPr>
            </w:pP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lang w:val="sr-Cyrl-RS"/>
              </w:rPr>
              <w:t>Дневник рада ментора</w:t>
            </w:r>
          </w:p>
        </w:tc>
      </w:tr>
      <w:tr w:rsidR="00150DB1" w:rsidRPr="007555A7" w:rsidTr="008E5CE7">
        <w:tc>
          <w:tcPr>
            <w:tcW w:w="2047" w:type="dxa"/>
            <w:vAlign w:val="center"/>
          </w:tcPr>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Четврти месец</w:t>
            </w:r>
          </w:p>
          <w:p w:rsidR="00150DB1" w:rsidRPr="008E5CE7" w:rsidRDefault="00150DB1" w:rsidP="008E5CE7">
            <w:pPr>
              <w:jc w:val="center"/>
              <w:rPr>
                <w:rFonts w:ascii="Times New Roman" w:hAnsi="Times New Roman"/>
                <w:sz w:val="24"/>
                <w:szCs w:val="24"/>
              </w:rPr>
            </w:pPr>
          </w:p>
        </w:tc>
        <w:tc>
          <w:tcPr>
            <w:tcW w:w="3731" w:type="dxa"/>
            <w:vAlign w:val="center"/>
          </w:tcPr>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-Упознавање приправника са праћењем развоја и постигнућа ученика</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-Пружање помоћи у планирању и реализацији наставне јединице</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-Праћење реализације часа и писање мишљења о напредовању приправника</w:t>
            </w:r>
          </w:p>
        </w:tc>
        <w:tc>
          <w:tcPr>
            <w:tcW w:w="1980" w:type="dxa"/>
            <w:vAlign w:val="center"/>
          </w:tcPr>
          <w:p w:rsidR="00150DB1" w:rsidRPr="008E5CE7" w:rsidRDefault="00150DB1" w:rsidP="008E5CE7">
            <w:pPr>
              <w:jc w:val="center"/>
              <w:rPr>
                <w:rFonts w:ascii="Times New Roman" w:hAnsi="Times New Roman"/>
                <w:sz w:val="24"/>
                <w:szCs w:val="24"/>
              </w:rPr>
            </w:pPr>
          </w:p>
          <w:p w:rsidR="00150DB1" w:rsidRPr="008E5CE7" w:rsidRDefault="00150DB1" w:rsidP="008E5CE7">
            <w:pPr>
              <w:jc w:val="center"/>
              <w:rPr>
                <w:rFonts w:ascii="Times New Roman" w:hAnsi="Times New Roman"/>
                <w:sz w:val="24"/>
                <w:szCs w:val="24"/>
              </w:rPr>
            </w:pP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ментори,</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приправници</w:t>
            </w:r>
          </w:p>
        </w:tc>
        <w:tc>
          <w:tcPr>
            <w:tcW w:w="1980" w:type="dxa"/>
            <w:vAlign w:val="center"/>
          </w:tcPr>
          <w:p w:rsidR="00150DB1" w:rsidRPr="008E5CE7" w:rsidRDefault="00150DB1" w:rsidP="008E5CE7">
            <w:pPr>
              <w:jc w:val="center"/>
              <w:rPr>
                <w:rFonts w:ascii="Times New Roman" w:hAnsi="Times New Roman"/>
                <w:sz w:val="24"/>
                <w:szCs w:val="24"/>
                <w:lang w:val="sr-Cyrl-RS"/>
              </w:rPr>
            </w:pPr>
            <w:r w:rsidRPr="008E5CE7">
              <w:rPr>
                <w:rFonts w:ascii="Times New Roman" w:hAnsi="Times New Roman"/>
                <w:sz w:val="24"/>
                <w:szCs w:val="24"/>
                <w:lang w:val="sr-Cyrl-RS"/>
              </w:rPr>
              <w:t>Дневник рада приправника</w:t>
            </w:r>
          </w:p>
          <w:p w:rsidR="00150DB1" w:rsidRPr="008E5CE7" w:rsidRDefault="00150DB1" w:rsidP="008E5CE7">
            <w:pPr>
              <w:jc w:val="center"/>
              <w:rPr>
                <w:rFonts w:ascii="Times New Roman" w:hAnsi="Times New Roman"/>
                <w:sz w:val="24"/>
                <w:szCs w:val="24"/>
                <w:lang w:val="sr-Cyrl-RS"/>
              </w:rPr>
            </w:pP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lang w:val="sr-Cyrl-RS"/>
              </w:rPr>
              <w:t>Дневник рада ментора</w:t>
            </w:r>
          </w:p>
        </w:tc>
      </w:tr>
      <w:tr w:rsidR="00150DB1" w:rsidRPr="007555A7" w:rsidTr="008E5CE7">
        <w:tc>
          <w:tcPr>
            <w:tcW w:w="2047" w:type="dxa"/>
            <w:vAlign w:val="center"/>
          </w:tcPr>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Пети месец</w:t>
            </w:r>
          </w:p>
          <w:p w:rsidR="00150DB1" w:rsidRPr="008E5CE7" w:rsidRDefault="00150DB1" w:rsidP="008E5CE7">
            <w:pPr>
              <w:jc w:val="center"/>
              <w:rPr>
                <w:rFonts w:ascii="Times New Roman" w:hAnsi="Times New Roman"/>
                <w:sz w:val="24"/>
                <w:szCs w:val="24"/>
              </w:rPr>
            </w:pPr>
          </w:p>
        </w:tc>
        <w:tc>
          <w:tcPr>
            <w:tcW w:w="3731" w:type="dxa"/>
            <w:vAlign w:val="center"/>
          </w:tcPr>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-Укључивање приправника у рад стручних друштава</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-Сарадња ментора и приправника са локалном заједницом -</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-Пружање помоћи у планирању и реализацији наставних јединица</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-Упознавање приправника са начином пружања помоћи ученицима који спорије савладавају градиво</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-Праћење и анализа реализованих часова</w:t>
            </w:r>
          </w:p>
          <w:p w:rsidR="00150DB1" w:rsidRPr="008E5CE7" w:rsidRDefault="00150DB1" w:rsidP="008E5CE7">
            <w:pPr>
              <w:jc w:val="center"/>
              <w:rPr>
                <w:rFonts w:ascii="Times New Roman" w:hAnsi="Times New Roman"/>
                <w:sz w:val="24"/>
                <w:szCs w:val="24"/>
              </w:rPr>
            </w:pPr>
          </w:p>
        </w:tc>
        <w:tc>
          <w:tcPr>
            <w:tcW w:w="1980" w:type="dxa"/>
            <w:vAlign w:val="center"/>
          </w:tcPr>
          <w:p w:rsidR="00150DB1" w:rsidRPr="008E5CE7" w:rsidRDefault="00150DB1" w:rsidP="008E5CE7">
            <w:pPr>
              <w:ind w:firstLine="43"/>
              <w:jc w:val="center"/>
              <w:rPr>
                <w:rFonts w:ascii="Times New Roman" w:hAnsi="Times New Roman"/>
                <w:sz w:val="24"/>
                <w:szCs w:val="24"/>
              </w:rPr>
            </w:pPr>
          </w:p>
          <w:p w:rsidR="00150DB1" w:rsidRPr="008E5CE7" w:rsidRDefault="00150DB1" w:rsidP="008E5CE7">
            <w:pPr>
              <w:ind w:firstLine="43"/>
              <w:jc w:val="center"/>
              <w:rPr>
                <w:rFonts w:ascii="Times New Roman" w:hAnsi="Times New Roman"/>
                <w:sz w:val="24"/>
                <w:szCs w:val="24"/>
              </w:rPr>
            </w:pPr>
          </w:p>
          <w:p w:rsidR="00150DB1" w:rsidRPr="008E5CE7" w:rsidRDefault="00150DB1" w:rsidP="008E5CE7">
            <w:pPr>
              <w:ind w:firstLine="43"/>
              <w:jc w:val="center"/>
              <w:rPr>
                <w:rFonts w:ascii="Times New Roman" w:hAnsi="Times New Roman"/>
                <w:sz w:val="24"/>
                <w:szCs w:val="24"/>
              </w:rPr>
            </w:pPr>
          </w:p>
          <w:p w:rsidR="00150DB1" w:rsidRPr="008E5CE7" w:rsidRDefault="00150DB1" w:rsidP="008E5CE7">
            <w:pPr>
              <w:ind w:firstLine="43"/>
              <w:jc w:val="center"/>
              <w:rPr>
                <w:rFonts w:ascii="Times New Roman" w:hAnsi="Times New Roman"/>
                <w:sz w:val="24"/>
                <w:szCs w:val="24"/>
              </w:rPr>
            </w:pPr>
            <w:r w:rsidRPr="008E5CE7">
              <w:rPr>
                <w:rFonts w:ascii="Times New Roman" w:hAnsi="Times New Roman"/>
                <w:sz w:val="24"/>
                <w:szCs w:val="24"/>
              </w:rPr>
              <w:t>ментори, приправници,</w:t>
            </w:r>
          </w:p>
          <w:p w:rsidR="00150DB1" w:rsidRPr="008E5CE7" w:rsidRDefault="00150DB1" w:rsidP="008E5CE7">
            <w:pPr>
              <w:ind w:firstLine="43"/>
              <w:jc w:val="center"/>
              <w:rPr>
                <w:rFonts w:ascii="Times New Roman" w:hAnsi="Times New Roman"/>
                <w:sz w:val="24"/>
                <w:szCs w:val="24"/>
              </w:rPr>
            </w:pPr>
            <w:r w:rsidRPr="008E5CE7">
              <w:rPr>
                <w:rFonts w:ascii="Times New Roman" w:hAnsi="Times New Roman"/>
                <w:sz w:val="24"/>
                <w:szCs w:val="24"/>
              </w:rPr>
              <w:t>стручна друштва (ИДУ),</w:t>
            </w:r>
          </w:p>
          <w:p w:rsidR="00150DB1" w:rsidRPr="008E5CE7" w:rsidRDefault="00150DB1" w:rsidP="008E5CE7">
            <w:pPr>
              <w:ind w:firstLine="43"/>
              <w:jc w:val="center"/>
              <w:rPr>
                <w:rFonts w:ascii="Times New Roman" w:hAnsi="Times New Roman"/>
                <w:sz w:val="24"/>
                <w:szCs w:val="24"/>
              </w:rPr>
            </w:pPr>
            <w:r w:rsidRPr="008E5CE7">
              <w:rPr>
                <w:rFonts w:ascii="Times New Roman" w:hAnsi="Times New Roman"/>
                <w:sz w:val="24"/>
                <w:szCs w:val="24"/>
              </w:rPr>
              <w:t>представници локалне      заједнице</w:t>
            </w:r>
          </w:p>
        </w:tc>
        <w:tc>
          <w:tcPr>
            <w:tcW w:w="1980" w:type="dxa"/>
            <w:vAlign w:val="center"/>
          </w:tcPr>
          <w:p w:rsidR="00150DB1" w:rsidRPr="008E5CE7" w:rsidRDefault="00150DB1" w:rsidP="008E5CE7">
            <w:pPr>
              <w:jc w:val="center"/>
              <w:rPr>
                <w:rFonts w:ascii="Times New Roman" w:hAnsi="Times New Roman"/>
                <w:sz w:val="24"/>
                <w:szCs w:val="24"/>
                <w:lang w:val="sr-Cyrl-RS"/>
              </w:rPr>
            </w:pPr>
            <w:r w:rsidRPr="008E5CE7">
              <w:rPr>
                <w:rFonts w:ascii="Times New Roman" w:hAnsi="Times New Roman"/>
                <w:sz w:val="24"/>
                <w:szCs w:val="24"/>
                <w:lang w:val="sr-Cyrl-RS"/>
              </w:rPr>
              <w:t>Дневник рада приправника</w:t>
            </w:r>
          </w:p>
          <w:p w:rsidR="00150DB1" w:rsidRPr="008E5CE7" w:rsidRDefault="00150DB1" w:rsidP="008E5CE7">
            <w:pPr>
              <w:jc w:val="center"/>
              <w:rPr>
                <w:rFonts w:ascii="Times New Roman" w:hAnsi="Times New Roman"/>
                <w:sz w:val="24"/>
                <w:szCs w:val="24"/>
                <w:lang w:val="sr-Cyrl-RS"/>
              </w:rPr>
            </w:pPr>
          </w:p>
          <w:p w:rsidR="00150DB1" w:rsidRPr="008E5CE7" w:rsidRDefault="00150DB1" w:rsidP="008E5CE7">
            <w:pPr>
              <w:ind w:firstLine="43"/>
              <w:jc w:val="center"/>
              <w:rPr>
                <w:rFonts w:ascii="Times New Roman" w:hAnsi="Times New Roman"/>
                <w:sz w:val="24"/>
                <w:szCs w:val="24"/>
              </w:rPr>
            </w:pPr>
            <w:r w:rsidRPr="008E5CE7">
              <w:rPr>
                <w:rFonts w:ascii="Times New Roman" w:hAnsi="Times New Roman"/>
                <w:sz w:val="24"/>
                <w:szCs w:val="24"/>
                <w:lang w:val="sr-Cyrl-RS"/>
              </w:rPr>
              <w:t>Дневник рада ментора</w:t>
            </w:r>
          </w:p>
        </w:tc>
      </w:tr>
      <w:tr w:rsidR="00150DB1" w:rsidRPr="007555A7" w:rsidTr="008E5CE7">
        <w:tc>
          <w:tcPr>
            <w:tcW w:w="2047" w:type="dxa"/>
            <w:vAlign w:val="center"/>
          </w:tcPr>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Шести месец</w:t>
            </w:r>
          </w:p>
          <w:p w:rsidR="00150DB1" w:rsidRPr="008E5CE7" w:rsidRDefault="00150DB1" w:rsidP="008E5CE7">
            <w:pPr>
              <w:jc w:val="center"/>
              <w:rPr>
                <w:rFonts w:ascii="Times New Roman" w:hAnsi="Times New Roman"/>
                <w:sz w:val="24"/>
                <w:szCs w:val="24"/>
              </w:rPr>
            </w:pPr>
          </w:p>
        </w:tc>
        <w:tc>
          <w:tcPr>
            <w:tcW w:w="3731" w:type="dxa"/>
            <w:vAlign w:val="center"/>
          </w:tcPr>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-Праћење и реализација часова –</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 Слободних активности</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 xml:space="preserve">- Пружање помоћи приправнику за вођење часова код других </w:t>
            </w:r>
            <w:r w:rsidRPr="008E5CE7">
              <w:rPr>
                <w:rFonts w:ascii="Times New Roman" w:hAnsi="Times New Roman"/>
                <w:sz w:val="24"/>
                <w:szCs w:val="24"/>
              </w:rPr>
              <w:lastRenderedPageBreak/>
              <w:t>колега</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 Индивидуални разговори о одржаним часовима</w:t>
            </w:r>
          </w:p>
        </w:tc>
        <w:tc>
          <w:tcPr>
            <w:tcW w:w="1980" w:type="dxa"/>
            <w:vAlign w:val="center"/>
          </w:tcPr>
          <w:p w:rsidR="00150DB1" w:rsidRPr="008E5CE7" w:rsidRDefault="00150DB1" w:rsidP="008E5CE7">
            <w:pPr>
              <w:jc w:val="center"/>
              <w:rPr>
                <w:rFonts w:ascii="Times New Roman" w:hAnsi="Times New Roman"/>
                <w:sz w:val="24"/>
                <w:szCs w:val="24"/>
              </w:rPr>
            </w:pPr>
          </w:p>
          <w:p w:rsidR="00150DB1" w:rsidRPr="008E5CE7" w:rsidRDefault="00150DB1" w:rsidP="008E5CE7">
            <w:pPr>
              <w:jc w:val="center"/>
              <w:rPr>
                <w:rFonts w:ascii="Times New Roman" w:hAnsi="Times New Roman"/>
                <w:sz w:val="24"/>
                <w:szCs w:val="24"/>
              </w:rPr>
            </w:pP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ментори,</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lastRenderedPageBreak/>
              <w:t>приправници</w:t>
            </w:r>
          </w:p>
        </w:tc>
        <w:tc>
          <w:tcPr>
            <w:tcW w:w="1980" w:type="dxa"/>
            <w:vAlign w:val="center"/>
          </w:tcPr>
          <w:p w:rsidR="00150DB1" w:rsidRPr="008E5CE7" w:rsidRDefault="00150DB1" w:rsidP="008E5CE7">
            <w:pPr>
              <w:jc w:val="center"/>
              <w:rPr>
                <w:rFonts w:ascii="Times New Roman" w:hAnsi="Times New Roman"/>
                <w:sz w:val="24"/>
                <w:szCs w:val="24"/>
                <w:lang w:val="sr-Cyrl-RS"/>
              </w:rPr>
            </w:pPr>
            <w:r w:rsidRPr="008E5CE7">
              <w:rPr>
                <w:rFonts w:ascii="Times New Roman" w:hAnsi="Times New Roman"/>
                <w:sz w:val="24"/>
                <w:szCs w:val="24"/>
                <w:lang w:val="sr-Cyrl-RS"/>
              </w:rPr>
              <w:lastRenderedPageBreak/>
              <w:t>Дневник рада приправника</w:t>
            </w:r>
          </w:p>
          <w:p w:rsidR="00150DB1" w:rsidRPr="008E5CE7" w:rsidRDefault="00150DB1" w:rsidP="008E5CE7">
            <w:pPr>
              <w:jc w:val="center"/>
              <w:rPr>
                <w:rFonts w:ascii="Times New Roman" w:hAnsi="Times New Roman"/>
                <w:sz w:val="24"/>
                <w:szCs w:val="24"/>
                <w:lang w:val="sr-Cyrl-RS"/>
              </w:rPr>
            </w:pP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lang w:val="sr-Cyrl-RS"/>
              </w:rPr>
              <w:t xml:space="preserve">Дневник рада </w:t>
            </w:r>
            <w:r w:rsidRPr="008E5CE7">
              <w:rPr>
                <w:rFonts w:ascii="Times New Roman" w:hAnsi="Times New Roman"/>
                <w:sz w:val="24"/>
                <w:szCs w:val="24"/>
                <w:lang w:val="sr-Cyrl-RS"/>
              </w:rPr>
              <w:lastRenderedPageBreak/>
              <w:t>ментора</w:t>
            </w:r>
          </w:p>
        </w:tc>
      </w:tr>
      <w:tr w:rsidR="00150DB1" w:rsidRPr="007555A7" w:rsidTr="008E5CE7">
        <w:tc>
          <w:tcPr>
            <w:tcW w:w="2047" w:type="dxa"/>
            <w:vAlign w:val="center"/>
          </w:tcPr>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lastRenderedPageBreak/>
              <w:t>Седми месец</w:t>
            </w:r>
          </w:p>
          <w:p w:rsidR="00150DB1" w:rsidRPr="008E5CE7" w:rsidRDefault="00150DB1" w:rsidP="008E5CE7">
            <w:pPr>
              <w:jc w:val="center"/>
              <w:rPr>
                <w:rFonts w:ascii="Times New Roman" w:hAnsi="Times New Roman"/>
                <w:i/>
                <w:sz w:val="24"/>
                <w:szCs w:val="24"/>
              </w:rPr>
            </w:pPr>
          </w:p>
        </w:tc>
        <w:tc>
          <w:tcPr>
            <w:tcW w:w="3731" w:type="dxa"/>
            <w:vAlign w:val="center"/>
          </w:tcPr>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-Укључивање приправника у разне облике стручног усавршавања</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-Упознавање са законским актима</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 Индивидуални разговори о посматраним и одржаним часовима</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 Разговор о професионалном напредовању</w:t>
            </w:r>
          </w:p>
        </w:tc>
        <w:tc>
          <w:tcPr>
            <w:tcW w:w="1980" w:type="dxa"/>
            <w:vAlign w:val="center"/>
          </w:tcPr>
          <w:p w:rsidR="00150DB1" w:rsidRPr="008E5CE7" w:rsidRDefault="00150DB1" w:rsidP="008E5CE7">
            <w:pPr>
              <w:jc w:val="center"/>
              <w:rPr>
                <w:rFonts w:ascii="Times New Roman" w:hAnsi="Times New Roman"/>
                <w:sz w:val="24"/>
                <w:szCs w:val="24"/>
              </w:rPr>
            </w:pPr>
          </w:p>
          <w:p w:rsidR="00150DB1" w:rsidRPr="008E5CE7" w:rsidRDefault="00150DB1" w:rsidP="008E5CE7">
            <w:pPr>
              <w:jc w:val="center"/>
              <w:rPr>
                <w:rFonts w:ascii="Times New Roman" w:hAnsi="Times New Roman"/>
                <w:sz w:val="24"/>
                <w:szCs w:val="24"/>
              </w:rPr>
            </w:pP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ментори,</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приправници</w:t>
            </w:r>
          </w:p>
        </w:tc>
        <w:tc>
          <w:tcPr>
            <w:tcW w:w="1980" w:type="dxa"/>
            <w:vAlign w:val="center"/>
          </w:tcPr>
          <w:p w:rsidR="00150DB1" w:rsidRPr="008E5CE7" w:rsidRDefault="00150DB1" w:rsidP="008E5CE7">
            <w:pPr>
              <w:jc w:val="center"/>
              <w:rPr>
                <w:rFonts w:ascii="Times New Roman" w:hAnsi="Times New Roman"/>
                <w:sz w:val="24"/>
                <w:szCs w:val="24"/>
              </w:rPr>
            </w:pPr>
          </w:p>
        </w:tc>
      </w:tr>
      <w:tr w:rsidR="00150DB1" w:rsidRPr="007555A7" w:rsidTr="008E5CE7">
        <w:tc>
          <w:tcPr>
            <w:tcW w:w="2047" w:type="dxa"/>
            <w:vAlign w:val="center"/>
          </w:tcPr>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Осми месец</w:t>
            </w:r>
          </w:p>
          <w:p w:rsidR="00150DB1" w:rsidRPr="008E5CE7" w:rsidRDefault="00150DB1" w:rsidP="008E5CE7">
            <w:pPr>
              <w:jc w:val="center"/>
              <w:rPr>
                <w:rFonts w:ascii="Times New Roman" w:hAnsi="Times New Roman"/>
                <w:sz w:val="24"/>
                <w:szCs w:val="24"/>
              </w:rPr>
            </w:pPr>
          </w:p>
        </w:tc>
        <w:tc>
          <w:tcPr>
            <w:tcW w:w="3731" w:type="dxa"/>
            <w:vAlign w:val="center"/>
          </w:tcPr>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 Организација програма сарадње приправника и родитеља ученика</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 Праћење самостално припремљених и реализованих часова и других активности</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 Прегледање писане документације приправника</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 Упознавање приправника са радом педагошко-психолишке службе и сарадњом са њима</w:t>
            </w:r>
          </w:p>
        </w:tc>
        <w:tc>
          <w:tcPr>
            <w:tcW w:w="1980" w:type="dxa"/>
            <w:vAlign w:val="center"/>
          </w:tcPr>
          <w:p w:rsidR="00150DB1" w:rsidRPr="008E5CE7" w:rsidRDefault="00150DB1" w:rsidP="008E5CE7">
            <w:pPr>
              <w:jc w:val="center"/>
              <w:rPr>
                <w:rFonts w:ascii="Times New Roman" w:hAnsi="Times New Roman"/>
                <w:sz w:val="24"/>
                <w:szCs w:val="24"/>
              </w:rPr>
            </w:pPr>
          </w:p>
          <w:p w:rsidR="00150DB1" w:rsidRPr="008E5CE7" w:rsidRDefault="00150DB1" w:rsidP="008E5CE7">
            <w:pPr>
              <w:jc w:val="center"/>
              <w:rPr>
                <w:rFonts w:ascii="Times New Roman" w:hAnsi="Times New Roman"/>
                <w:sz w:val="24"/>
                <w:szCs w:val="24"/>
              </w:rPr>
            </w:pP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ментори, приправници,</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педагошко-психолошка служба, родитељи</w:t>
            </w:r>
          </w:p>
        </w:tc>
        <w:tc>
          <w:tcPr>
            <w:tcW w:w="1980" w:type="dxa"/>
            <w:vAlign w:val="center"/>
          </w:tcPr>
          <w:p w:rsidR="00150DB1" w:rsidRPr="008E5CE7" w:rsidRDefault="00150DB1" w:rsidP="008E5CE7">
            <w:pPr>
              <w:jc w:val="center"/>
              <w:rPr>
                <w:rFonts w:ascii="Times New Roman" w:hAnsi="Times New Roman"/>
                <w:sz w:val="24"/>
                <w:szCs w:val="24"/>
                <w:lang w:val="sr-Cyrl-RS"/>
              </w:rPr>
            </w:pPr>
            <w:r w:rsidRPr="008E5CE7">
              <w:rPr>
                <w:rFonts w:ascii="Times New Roman" w:hAnsi="Times New Roman"/>
                <w:sz w:val="24"/>
                <w:szCs w:val="24"/>
                <w:lang w:val="sr-Cyrl-RS"/>
              </w:rPr>
              <w:t>Дневник рада приправника</w:t>
            </w:r>
          </w:p>
          <w:p w:rsidR="00150DB1" w:rsidRPr="008E5CE7" w:rsidRDefault="00150DB1" w:rsidP="008E5CE7">
            <w:pPr>
              <w:jc w:val="center"/>
              <w:rPr>
                <w:rFonts w:ascii="Times New Roman" w:hAnsi="Times New Roman"/>
                <w:sz w:val="24"/>
                <w:szCs w:val="24"/>
                <w:lang w:val="sr-Cyrl-RS"/>
              </w:rPr>
            </w:pP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lang w:val="sr-Cyrl-RS"/>
              </w:rPr>
              <w:t>Дневник рада ментора</w:t>
            </w:r>
          </w:p>
        </w:tc>
      </w:tr>
      <w:tr w:rsidR="00150DB1" w:rsidRPr="007555A7" w:rsidTr="008E5CE7">
        <w:tc>
          <w:tcPr>
            <w:tcW w:w="2047" w:type="dxa"/>
            <w:vAlign w:val="center"/>
          </w:tcPr>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Девети месец</w:t>
            </w:r>
          </w:p>
          <w:p w:rsidR="00150DB1" w:rsidRPr="008E5CE7" w:rsidRDefault="00150DB1" w:rsidP="008E5CE7">
            <w:pPr>
              <w:jc w:val="center"/>
              <w:rPr>
                <w:rFonts w:ascii="Times New Roman" w:hAnsi="Times New Roman"/>
                <w:i/>
                <w:sz w:val="24"/>
                <w:szCs w:val="24"/>
              </w:rPr>
            </w:pPr>
          </w:p>
        </w:tc>
        <w:tc>
          <w:tcPr>
            <w:tcW w:w="3731" w:type="dxa"/>
            <w:vAlign w:val="center"/>
          </w:tcPr>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 Договор о избору наставне јединице за угледни час и пружање помоћи у реализацији часа</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-Индивидуални разговори о напредовању приправника</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 Заједничко анализирање ученичких продуката рада</w:t>
            </w:r>
          </w:p>
          <w:p w:rsidR="00150DB1" w:rsidRPr="008E5CE7" w:rsidRDefault="00150DB1" w:rsidP="008E5CE7">
            <w:pPr>
              <w:jc w:val="center"/>
              <w:rPr>
                <w:rFonts w:ascii="Times New Roman" w:hAnsi="Times New Roman"/>
                <w:sz w:val="24"/>
                <w:szCs w:val="24"/>
                <w:lang w:val="sr-Cyrl-RS"/>
              </w:rPr>
            </w:pPr>
            <w:r w:rsidRPr="008E5CE7">
              <w:rPr>
                <w:rFonts w:ascii="Times New Roman" w:hAnsi="Times New Roman"/>
                <w:sz w:val="24"/>
                <w:szCs w:val="24"/>
              </w:rPr>
              <w:t xml:space="preserve">-Упознавање са реализацијом и </w:t>
            </w:r>
            <w:r w:rsidRPr="008E5CE7">
              <w:rPr>
                <w:rFonts w:ascii="Times New Roman" w:hAnsi="Times New Roman"/>
                <w:sz w:val="24"/>
                <w:szCs w:val="24"/>
                <w:lang w:val="sr-Cyrl-RS"/>
              </w:rPr>
              <w:t>Дневник рада приправника</w:t>
            </w:r>
          </w:p>
          <w:p w:rsidR="00150DB1" w:rsidRPr="008E5CE7" w:rsidRDefault="00150DB1" w:rsidP="008E5CE7">
            <w:pPr>
              <w:jc w:val="center"/>
              <w:rPr>
                <w:rFonts w:ascii="Times New Roman" w:hAnsi="Times New Roman"/>
                <w:sz w:val="24"/>
                <w:szCs w:val="24"/>
                <w:lang w:val="sr-Cyrl-RS"/>
              </w:rPr>
            </w:pP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lang w:val="sr-Cyrl-RS"/>
              </w:rPr>
              <w:t>Дневник рада ментора</w:t>
            </w:r>
            <w:r w:rsidRPr="008E5CE7">
              <w:rPr>
                <w:rFonts w:ascii="Times New Roman" w:hAnsi="Times New Roman"/>
                <w:sz w:val="24"/>
                <w:szCs w:val="24"/>
              </w:rPr>
              <w:t xml:space="preserve"> планом екскурзије</w:t>
            </w:r>
          </w:p>
        </w:tc>
        <w:tc>
          <w:tcPr>
            <w:tcW w:w="1980" w:type="dxa"/>
            <w:vAlign w:val="center"/>
          </w:tcPr>
          <w:p w:rsidR="00150DB1" w:rsidRPr="008E5CE7" w:rsidRDefault="00150DB1" w:rsidP="008E5CE7">
            <w:pPr>
              <w:jc w:val="center"/>
              <w:rPr>
                <w:rFonts w:ascii="Times New Roman" w:hAnsi="Times New Roman"/>
                <w:sz w:val="24"/>
                <w:szCs w:val="24"/>
              </w:rPr>
            </w:pPr>
          </w:p>
          <w:p w:rsidR="00150DB1" w:rsidRPr="008E5CE7" w:rsidRDefault="00150DB1" w:rsidP="008E5CE7">
            <w:pPr>
              <w:jc w:val="center"/>
              <w:rPr>
                <w:rFonts w:ascii="Times New Roman" w:hAnsi="Times New Roman"/>
                <w:sz w:val="24"/>
                <w:szCs w:val="24"/>
              </w:rPr>
            </w:pP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ментори,</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приправници</w:t>
            </w:r>
          </w:p>
        </w:tc>
        <w:tc>
          <w:tcPr>
            <w:tcW w:w="1980" w:type="dxa"/>
            <w:vAlign w:val="center"/>
          </w:tcPr>
          <w:p w:rsidR="00150DB1" w:rsidRPr="008E5CE7" w:rsidRDefault="00150DB1" w:rsidP="008E5CE7">
            <w:pPr>
              <w:jc w:val="center"/>
              <w:rPr>
                <w:rFonts w:ascii="Times New Roman" w:hAnsi="Times New Roman"/>
                <w:sz w:val="24"/>
                <w:szCs w:val="24"/>
                <w:lang w:val="sr-Cyrl-RS"/>
              </w:rPr>
            </w:pPr>
            <w:r w:rsidRPr="008E5CE7">
              <w:rPr>
                <w:rFonts w:ascii="Times New Roman" w:hAnsi="Times New Roman"/>
                <w:sz w:val="24"/>
                <w:szCs w:val="24"/>
                <w:lang w:val="sr-Cyrl-RS"/>
              </w:rPr>
              <w:t>Дневник рада приправника</w:t>
            </w:r>
          </w:p>
          <w:p w:rsidR="00150DB1" w:rsidRPr="008E5CE7" w:rsidRDefault="00150DB1" w:rsidP="008E5CE7">
            <w:pPr>
              <w:jc w:val="center"/>
              <w:rPr>
                <w:rFonts w:ascii="Times New Roman" w:hAnsi="Times New Roman"/>
                <w:sz w:val="24"/>
                <w:szCs w:val="24"/>
                <w:lang w:val="sr-Cyrl-RS"/>
              </w:rPr>
            </w:pP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lang w:val="sr-Cyrl-RS"/>
              </w:rPr>
              <w:t>Дневник рада ментора</w:t>
            </w:r>
          </w:p>
        </w:tc>
      </w:tr>
      <w:tr w:rsidR="00150DB1" w:rsidRPr="007555A7" w:rsidTr="008E5CE7">
        <w:tc>
          <w:tcPr>
            <w:tcW w:w="2047" w:type="dxa"/>
            <w:vAlign w:val="center"/>
          </w:tcPr>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Десети месец</w:t>
            </w:r>
          </w:p>
          <w:p w:rsidR="00150DB1" w:rsidRPr="008E5CE7" w:rsidRDefault="00150DB1" w:rsidP="008E5CE7">
            <w:pPr>
              <w:jc w:val="center"/>
              <w:rPr>
                <w:rFonts w:ascii="Times New Roman" w:hAnsi="Times New Roman"/>
                <w:i/>
                <w:sz w:val="24"/>
                <w:szCs w:val="24"/>
              </w:rPr>
            </w:pPr>
          </w:p>
        </w:tc>
        <w:tc>
          <w:tcPr>
            <w:tcW w:w="3731" w:type="dxa"/>
            <w:vAlign w:val="center"/>
          </w:tcPr>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-Заједничко анализирање успеха ученика</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-Давање мишљења о раду и напредовању приправника</w:t>
            </w:r>
          </w:p>
        </w:tc>
        <w:tc>
          <w:tcPr>
            <w:tcW w:w="1980" w:type="dxa"/>
            <w:vAlign w:val="center"/>
          </w:tcPr>
          <w:p w:rsidR="00150DB1" w:rsidRPr="008E5CE7" w:rsidRDefault="00150DB1" w:rsidP="008E5CE7">
            <w:pPr>
              <w:jc w:val="center"/>
              <w:rPr>
                <w:rFonts w:ascii="Times New Roman" w:hAnsi="Times New Roman"/>
                <w:sz w:val="24"/>
                <w:szCs w:val="24"/>
              </w:rPr>
            </w:pP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ментори,</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приправници</w:t>
            </w:r>
          </w:p>
        </w:tc>
        <w:tc>
          <w:tcPr>
            <w:tcW w:w="1980" w:type="dxa"/>
            <w:vAlign w:val="center"/>
          </w:tcPr>
          <w:p w:rsidR="00150DB1" w:rsidRPr="008E5CE7" w:rsidRDefault="00150DB1" w:rsidP="008E5CE7">
            <w:pPr>
              <w:jc w:val="center"/>
              <w:rPr>
                <w:rFonts w:ascii="Times New Roman" w:hAnsi="Times New Roman"/>
                <w:sz w:val="24"/>
                <w:szCs w:val="24"/>
                <w:lang w:val="sr-Cyrl-RS"/>
              </w:rPr>
            </w:pPr>
            <w:r w:rsidRPr="008E5CE7">
              <w:rPr>
                <w:rFonts w:ascii="Times New Roman" w:hAnsi="Times New Roman"/>
                <w:sz w:val="24"/>
                <w:szCs w:val="24"/>
                <w:lang w:val="sr-Cyrl-RS"/>
              </w:rPr>
              <w:t>Дневник рада приправника</w:t>
            </w:r>
          </w:p>
          <w:p w:rsidR="00150DB1" w:rsidRPr="008E5CE7" w:rsidRDefault="00150DB1" w:rsidP="008E5CE7">
            <w:pPr>
              <w:jc w:val="center"/>
              <w:rPr>
                <w:rFonts w:ascii="Times New Roman" w:hAnsi="Times New Roman"/>
                <w:sz w:val="24"/>
                <w:szCs w:val="24"/>
                <w:lang w:val="sr-Cyrl-RS"/>
              </w:rPr>
            </w:pP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lang w:val="sr-Cyrl-RS"/>
              </w:rPr>
              <w:t xml:space="preserve">Дневник рада </w:t>
            </w:r>
            <w:r w:rsidRPr="008E5CE7">
              <w:rPr>
                <w:rFonts w:ascii="Times New Roman" w:hAnsi="Times New Roman"/>
                <w:sz w:val="24"/>
                <w:szCs w:val="24"/>
                <w:lang w:val="sr-Cyrl-RS"/>
              </w:rPr>
              <w:lastRenderedPageBreak/>
              <w:t>ментора</w:t>
            </w:r>
          </w:p>
        </w:tc>
      </w:tr>
      <w:tr w:rsidR="00150DB1" w:rsidRPr="007555A7" w:rsidTr="008E5CE7">
        <w:tc>
          <w:tcPr>
            <w:tcW w:w="2047" w:type="dxa"/>
            <w:vAlign w:val="center"/>
          </w:tcPr>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lastRenderedPageBreak/>
              <w:t>Једанаести месец</w:t>
            </w:r>
          </w:p>
          <w:p w:rsidR="00150DB1" w:rsidRPr="008E5CE7" w:rsidRDefault="00150DB1" w:rsidP="008E5CE7">
            <w:pPr>
              <w:jc w:val="center"/>
              <w:rPr>
                <w:rFonts w:ascii="Times New Roman" w:hAnsi="Times New Roman"/>
                <w:sz w:val="24"/>
                <w:szCs w:val="24"/>
              </w:rPr>
            </w:pPr>
          </w:p>
        </w:tc>
        <w:tc>
          <w:tcPr>
            <w:tcW w:w="3731" w:type="dxa"/>
            <w:vAlign w:val="center"/>
          </w:tcPr>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-Пружање помоћи у планирању и извођењу одбране часа пред комисијом</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-Писање извештаја о току и резултатима приправничког стажа</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-Праћење реализације одбране часа</w:t>
            </w:r>
          </w:p>
        </w:tc>
        <w:tc>
          <w:tcPr>
            <w:tcW w:w="1980" w:type="dxa"/>
            <w:vAlign w:val="center"/>
          </w:tcPr>
          <w:p w:rsidR="00150DB1" w:rsidRPr="008E5CE7" w:rsidRDefault="00150DB1" w:rsidP="008E5CE7">
            <w:pPr>
              <w:jc w:val="center"/>
              <w:rPr>
                <w:rFonts w:ascii="Times New Roman" w:hAnsi="Times New Roman"/>
                <w:sz w:val="24"/>
                <w:szCs w:val="24"/>
              </w:rPr>
            </w:pP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директор,</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ментори,</w:t>
            </w: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rPr>
              <w:t>приправници</w:t>
            </w:r>
          </w:p>
        </w:tc>
        <w:tc>
          <w:tcPr>
            <w:tcW w:w="1980" w:type="dxa"/>
            <w:vAlign w:val="center"/>
          </w:tcPr>
          <w:p w:rsidR="00150DB1" w:rsidRPr="008E5CE7" w:rsidRDefault="00150DB1" w:rsidP="008E5CE7">
            <w:pPr>
              <w:jc w:val="center"/>
              <w:rPr>
                <w:rFonts w:ascii="Times New Roman" w:hAnsi="Times New Roman"/>
                <w:sz w:val="24"/>
                <w:szCs w:val="24"/>
                <w:lang w:val="sr-Cyrl-RS"/>
              </w:rPr>
            </w:pPr>
            <w:r w:rsidRPr="008E5CE7">
              <w:rPr>
                <w:rFonts w:ascii="Times New Roman" w:hAnsi="Times New Roman"/>
                <w:sz w:val="24"/>
                <w:szCs w:val="24"/>
                <w:lang w:val="sr-Cyrl-RS"/>
              </w:rPr>
              <w:t>Дневник рада приправника</w:t>
            </w:r>
          </w:p>
          <w:p w:rsidR="00150DB1" w:rsidRPr="008E5CE7" w:rsidRDefault="00150DB1" w:rsidP="008E5CE7">
            <w:pPr>
              <w:jc w:val="center"/>
              <w:rPr>
                <w:rFonts w:ascii="Times New Roman" w:hAnsi="Times New Roman"/>
                <w:sz w:val="24"/>
                <w:szCs w:val="24"/>
                <w:lang w:val="sr-Cyrl-RS"/>
              </w:rPr>
            </w:pPr>
          </w:p>
          <w:p w:rsidR="00150DB1" w:rsidRPr="008E5CE7" w:rsidRDefault="00150DB1" w:rsidP="008E5CE7">
            <w:pPr>
              <w:jc w:val="center"/>
              <w:rPr>
                <w:rFonts w:ascii="Times New Roman" w:hAnsi="Times New Roman"/>
                <w:sz w:val="24"/>
                <w:szCs w:val="24"/>
              </w:rPr>
            </w:pPr>
            <w:r w:rsidRPr="008E5CE7">
              <w:rPr>
                <w:rFonts w:ascii="Times New Roman" w:hAnsi="Times New Roman"/>
                <w:sz w:val="24"/>
                <w:szCs w:val="24"/>
                <w:lang w:val="sr-Cyrl-RS"/>
              </w:rPr>
              <w:t>Дневник рада ментора</w:t>
            </w:r>
          </w:p>
        </w:tc>
      </w:tr>
    </w:tbl>
    <w:p w:rsidR="00FE7090" w:rsidRPr="007555A7" w:rsidRDefault="00FE7090" w:rsidP="00FE7090">
      <w:pPr>
        <w:pStyle w:val="NoSpacing"/>
        <w:jc w:val="both"/>
        <w:rPr>
          <w:sz w:val="21"/>
          <w:szCs w:val="21"/>
          <w:lang w:val="sr-Cyrl-CS"/>
        </w:rPr>
      </w:pPr>
    </w:p>
    <w:p w:rsidR="00FE7090" w:rsidRPr="007555A7" w:rsidRDefault="00FE7090" w:rsidP="00BD3E58">
      <w:pPr>
        <w:rPr>
          <w:sz w:val="23"/>
          <w:szCs w:val="23"/>
          <w:lang w:val="sr-Cyrl-RS"/>
        </w:rPr>
      </w:pPr>
    </w:p>
    <w:p w:rsidR="00FE7090" w:rsidRPr="007555A7" w:rsidRDefault="00FE7090" w:rsidP="006F2F3B">
      <w:pPr>
        <w:pStyle w:val="Heading1"/>
        <w:rPr>
          <w:sz w:val="27"/>
          <w:szCs w:val="27"/>
          <w:lang w:val="sr-Cyrl-RS"/>
        </w:rPr>
        <w:sectPr w:rsidR="00FE7090" w:rsidRPr="007555A7" w:rsidSect="00DD2301">
          <w:pgSz w:w="11907" w:h="16840" w:code="9"/>
          <w:pgMar w:top="0" w:right="1440" w:bottom="1620" w:left="1440" w:header="706" w:footer="706" w:gutter="0"/>
          <w:cols w:space="708"/>
          <w:titlePg/>
          <w:docGrid w:linePitch="360"/>
        </w:sectPr>
      </w:pPr>
    </w:p>
    <w:p w:rsidR="00FE7090" w:rsidRPr="007555A7" w:rsidRDefault="00FE7090" w:rsidP="00BD3E58">
      <w:pPr>
        <w:rPr>
          <w:sz w:val="23"/>
          <w:szCs w:val="23"/>
          <w:lang w:val="sr-Cyrl-RS"/>
        </w:rPr>
      </w:pPr>
    </w:p>
    <w:p w:rsidR="00FE7090" w:rsidRPr="007555A7" w:rsidRDefault="00FE7090" w:rsidP="00FE7090">
      <w:pPr>
        <w:pStyle w:val="Heading1"/>
        <w:rPr>
          <w:sz w:val="27"/>
          <w:szCs w:val="27"/>
          <w:lang w:val="sr-Cyrl-RS"/>
        </w:rPr>
      </w:pPr>
      <w:bookmarkStart w:id="458" w:name="_Toc178805227"/>
      <w:r w:rsidRPr="007555A7">
        <w:rPr>
          <w:sz w:val="27"/>
          <w:szCs w:val="27"/>
          <w:lang w:val="sr-Cyrl-RS"/>
        </w:rPr>
        <w:t>ПЛАН РЕАЛИЗАЦИЈЕ ПРОГРАМА ХОСПИТОВАЊА</w:t>
      </w:r>
      <w:bookmarkEnd w:id="458"/>
    </w:p>
    <w:p w:rsidR="0035328B" w:rsidRPr="007555A7" w:rsidRDefault="0035328B" w:rsidP="0035328B">
      <w:pPr>
        <w:jc w:val="center"/>
        <w:rPr>
          <w:sz w:val="23"/>
          <w:szCs w:val="23"/>
        </w:rPr>
      </w:pPr>
    </w:p>
    <w:p w:rsidR="00FE7090" w:rsidRPr="007555A7" w:rsidRDefault="00FE7090" w:rsidP="0035328B">
      <w:pPr>
        <w:jc w:val="center"/>
        <w:rPr>
          <w:sz w:val="23"/>
          <w:szCs w:val="23"/>
        </w:rPr>
      </w:pPr>
      <w:r w:rsidRPr="007555A7">
        <w:rPr>
          <w:sz w:val="23"/>
          <w:szCs w:val="23"/>
        </w:rPr>
        <w:t>(ШП 19.</w:t>
      </w:r>
      <w:r w:rsidR="00F90AEE" w:rsidRPr="007555A7">
        <w:rPr>
          <w:sz w:val="23"/>
          <w:szCs w:val="23"/>
        </w:rPr>
        <w:t>9</w:t>
      </w:r>
      <w:r w:rsidRPr="007555A7">
        <w:rPr>
          <w:sz w:val="23"/>
          <w:szCs w:val="23"/>
        </w:rPr>
        <w:t>)</w:t>
      </w:r>
    </w:p>
    <w:p w:rsidR="00FE7090" w:rsidRPr="007555A7" w:rsidRDefault="00FE7090" w:rsidP="00BD3E58">
      <w:pPr>
        <w:rPr>
          <w:sz w:val="23"/>
          <w:szCs w:val="23"/>
          <w:lang w:val="sr-Cyrl-RS"/>
        </w:rPr>
      </w:pPr>
    </w:p>
    <w:p w:rsidR="00FE7090" w:rsidRPr="007555A7" w:rsidRDefault="00FE7090" w:rsidP="00BD3E58">
      <w:pPr>
        <w:rPr>
          <w:sz w:val="23"/>
          <w:szCs w:val="23"/>
          <w:lang w:val="sr-Cyrl-RS"/>
        </w:rPr>
      </w:pPr>
    </w:p>
    <w:p w:rsidR="00403416" w:rsidRPr="00B232AF" w:rsidRDefault="00FE7090" w:rsidP="00FE7090">
      <w:pPr>
        <w:rPr>
          <w:rFonts w:ascii="Times New Roman" w:hAnsi="Times New Roman"/>
          <w:sz w:val="24"/>
          <w:szCs w:val="24"/>
          <w:lang w:val="en-GB"/>
        </w:rPr>
      </w:pPr>
      <w:r w:rsidRPr="00B232AF">
        <w:rPr>
          <w:rFonts w:ascii="Times New Roman" w:hAnsi="Times New Roman"/>
          <w:sz w:val="24"/>
          <w:szCs w:val="24"/>
          <w:lang w:val="sr-Cyrl-RS"/>
        </w:rPr>
        <w:t>Гимназија  има   традицију сарадње са већим бројем високошколских установа и  помаже  студентима у стицању првих практичних знања везаних за н</w:t>
      </w:r>
      <w:r w:rsidR="00403416" w:rsidRPr="00B232AF">
        <w:rPr>
          <w:rFonts w:ascii="Times New Roman" w:hAnsi="Times New Roman"/>
          <w:sz w:val="24"/>
          <w:szCs w:val="24"/>
          <w:lang w:val="sr-Cyrl-RS"/>
        </w:rPr>
        <w:t>аставни процес</w:t>
      </w:r>
      <w:r w:rsidR="00403416" w:rsidRPr="00B232AF">
        <w:rPr>
          <w:rFonts w:ascii="Times New Roman" w:hAnsi="Times New Roman"/>
          <w:sz w:val="24"/>
          <w:szCs w:val="24"/>
          <w:lang w:val="en-GB"/>
        </w:rPr>
        <w:t xml:space="preserve"> </w:t>
      </w:r>
      <w:r w:rsidR="00403416" w:rsidRPr="00B232AF">
        <w:rPr>
          <w:rFonts w:ascii="Times New Roman" w:hAnsi="Times New Roman"/>
          <w:sz w:val="24"/>
          <w:szCs w:val="24"/>
          <w:lang w:val="sr-Cyrl-RS"/>
        </w:rPr>
        <w:t>и вођење документације</w:t>
      </w:r>
      <w:r w:rsidRPr="00B232AF">
        <w:rPr>
          <w:rFonts w:ascii="Times New Roman" w:hAnsi="Times New Roman"/>
          <w:sz w:val="24"/>
          <w:szCs w:val="24"/>
          <w:lang w:val="sr-Cyrl-RS"/>
        </w:rPr>
        <w:t>. Високошколске  установе се обраћају Гимназији Ивањица у вези са врстом и типом боравка студената у школи</w:t>
      </w:r>
      <w:r w:rsidRPr="00B232AF">
        <w:rPr>
          <w:rFonts w:ascii="Times New Roman" w:hAnsi="Times New Roman"/>
          <w:sz w:val="24"/>
          <w:szCs w:val="24"/>
        </w:rPr>
        <w:t>.</w:t>
      </w:r>
      <w:r w:rsidRPr="00B232AF">
        <w:rPr>
          <w:rFonts w:ascii="Times New Roman" w:hAnsi="Times New Roman"/>
          <w:sz w:val="24"/>
          <w:szCs w:val="24"/>
          <w:lang w:val="sr-Cyrl-RS"/>
        </w:rPr>
        <w:t xml:space="preserve"> Конкретне активности се реализују у складу са исказаним потребама студената,могућностима школе и интересима ученика.</w:t>
      </w:r>
    </w:p>
    <w:p w:rsidR="00FE7090" w:rsidRPr="00B232AF" w:rsidRDefault="00FE7090" w:rsidP="00FE7090">
      <w:pPr>
        <w:rPr>
          <w:rFonts w:ascii="Times New Roman" w:hAnsi="Times New Roman"/>
          <w:sz w:val="24"/>
          <w:szCs w:val="24"/>
          <w:lang w:val="sr-Cyrl-RS"/>
        </w:rPr>
      </w:pPr>
      <w:r w:rsidRPr="00B232AF">
        <w:rPr>
          <w:rFonts w:ascii="Times New Roman" w:hAnsi="Times New Roman"/>
          <w:sz w:val="24"/>
          <w:szCs w:val="24"/>
          <w:lang w:val="sr-Cyrl-RS"/>
        </w:rPr>
        <w:t>У току  реализације програма хоспитовања школа-запослени  које учествују у програму хоспитовања као и студенти дужни су да својим активности не наруше приватност ни друга права ученика гарантоване Законом.</w:t>
      </w:r>
    </w:p>
    <w:p w:rsidR="00FE7090" w:rsidRPr="007555A7" w:rsidRDefault="00FE7090" w:rsidP="00FE7090">
      <w:pPr>
        <w:rPr>
          <w:sz w:val="23"/>
          <w:szCs w:val="23"/>
          <w:lang w:val="sr-Cyrl-RS"/>
        </w:rPr>
      </w:pPr>
    </w:p>
    <w:p w:rsidR="00FE7090" w:rsidRPr="007555A7" w:rsidRDefault="00FE7090" w:rsidP="00FE7090">
      <w:pPr>
        <w:rPr>
          <w:sz w:val="23"/>
          <w:szCs w:val="23"/>
          <w:lang w:val="sr-Cyrl-RS"/>
        </w:rPr>
        <w:sectPr w:rsidR="00FE7090" w:rsidRPr="007555A7" w:rsidSect="00DD2301">
          <w:pgSz w:w="11907" w:h="16840" w:code="9"/>
          <w:pgMar w:top="0" w:right="1440" w:bottom="1620" w:left="1440" w:header="706" w:footer="706" w:gutter="0"/>
          <w:cols w:space="708"/>
          <w:titlePg/>
          <w:docGrid w:linePitch="360"/>
        </w:sectPr>
      </w:pPr>
    </w:p>
    <w:p w:rsidR="00FE7090" w:rsidRPr="007555A7" w:rsidRDefault="00FE7090" w:rsidP="00FE7090">
      <w:pPr>
        <w:rPr>
          <w:sz w:val="23"/>
          <w:szCs w:val="23"/>
          <w:lang w:val="sr-Cyrl-RS"/>
        </w:rPr>
      </w:pPr>
    </w:p>
    <w:p w:rsidR="00FE7090" w:rsidRPr="007555A7" w:rsidRDefault="00FE7090" w:rsidP="00BD3E58">
      <w:pPr>
        <w:rPr>
          <w:sz w:val="23"/>
          <w:szCs w:val="23"/>
          <w:lang w:val="sr-Cyrl-RS"/>
        </w:rPr>
      </w:pPr>
    </w:p>
    <w:p w:rsidR="00FE7090" w:rsidRPr="007555A7" w:rsidRDefault="00FE7090" w:rsidP="00FE7090">
      <w:pPr>
        <w:rPr>
          <w:sz w:val="23"/>
          <w:szCs w:val="23"/>
          <w:lang w:val="sr-Cyrl-RS"/>
        </w:rPr>
      </w:pPr>
    </w:p>
    <w:p w:rsidR="00FE7090" w:rsidRPr="007555A7" w:rsidRDefault="00FE7090" w:rsidP="00FE7090">
      <w:pPr>
        <w:pStyle w:val="Heading1"/>
        <w:rPr>
          <w:sz w:val="27"/>
          <w:szCs w:val="27"/>
        </w:rPr>
      </w:pPr>
      <w:bookmarkStart w:id="459" w:name="_Toc178805228"/>
      <w:r w:rsidRPr="007555A7">
        <w:rPr>
          <w:sz w:val="27"/>
          <w:szCs w:val="27"/>
        </w:rPr>
        <w:t xml:space="preserve">ПЛАН РЕАЛИЗАЦИЈЕ </w:t>
      </w:r>
      <w:r w:rsidR="00AD21CE" w:rsidRPr="007555A7">
        <w:rPr>
          <w:sz w:val="27"/>
          <w:szCs w:val="27"/>
          <w:lang w:val="sr-Cyrl-RS"/>
        </w:rPr>
        <w:t xml:space="preserve">ПРЕДУЗЕТНИШТВА И </w:t>
      </w:r>
      <w:r w:rsidRPr="007555A7">
        <w:rPr>
          <w:sz w:val="27"/>
          <w:szCs w:val="27"/>
        </w:rPr>
        <w:t>ПРОГРАМА РАДА УЧЕНИЧКЕ КОМПАНИЈЕ</w:t>
      </w:r>
      <w:bookmarkEnd w:id="459"/>
    </w:p>
    <w:p w:rsidR="00FE7090" w:rsidRPr="007555A7" w:rsidRDefault="00FE7090" w:rsidP="00F90AEE">
      <w:pPr>
        <w:jc w:val="center"/>
        <w:rPr>
          <w:b/>
          <w:sz w:val="23"/>
          <w:szCs w:val="23"/>
          <w:lang w:val="sr-Cyrl-RS"/>
        </w:rPr>
      </w:pPr>
      <w:r w:rsidRPr="007555A7">
        <w:rPr>
          <w:b/>
          <w:sz w:val="23"/>
          <w:szCs w:val="23"/>
        </w:rPr>
        <w:t>(КОМПАНИЈА „ОРИОН)</w:t>
      </w:r>
    </w:p>
    <w:p w:rsidR="00F90AEE" w:rsidRPr="007555A7" w:rsidRDefault="00F90AEE" w:rsidP="0035328B">
      <w:pPr>
        <w:jc w:val="center"/>
        <w:rPr>
          <w:sz w:val="23"/>
          <w:szCs w:val="23"/>
        </w:rPr>
      </w:pPr>
      <w:r w:rsidRPr="007555A7">
        <w:rPr>
          <w:sz w:val="23"/>
          <w:szCs w:val="23"/>
        </w:rPr>
        <w:t>(ШП 19.10)</w:t>
      </w:r>
    </w:p>
    <w:p w:rsidR="0094128C" w:rsidRPr="007555A7" w:rsidRDefault="0094128C" w:rsidP="0094128C">
      <w:pPr>
        <w:rPr>
          <w:b/>
          <w:sz w:val="23"/>
          <w:szCs w:val="23"/>
          <w:lang w:val="en-GB"/>
        </w:rPr>
      </w:pPr>
    </w:p>
    <w:p w:rsidR="0094128C" w:rsidRPr="007555A7" w:rsidRDefault="0094128C" w:rsidP="0094128C">
      <w:pPr>
        <w:rPr>
          <w:b/>
          <w:sz w:val="23"/>
          <w:szCs w:val="23"/>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1843"/>
        <w:gridCol w:w="1842"/>
        <w:gridCol w:w="1843"/>
        <w:gridCol w:w="2835"/>
      </w:tblGrid>
      <w:tr w:rsidR="0094128C" w:rsidRPr="007555A7" w:rsidTr="0047186A">
        <w:tc>
          <w:tcPr>
            <w:tcW w:w="2411" w:type="dxa"/>
            <w:shd w:val="clear" w:color="auto" w:fill="B2A1C7"/>
            <w:vAlign w:val="center"/>
          </w:tcPr>
          <w:p w:rsidR="0094128C" w:rsidRPr="007555A7" w:rsidRDefault="0094128C" w:rsidP="0047186A">
            <w:pPr>
              <w:jc w:val="center"/>
              <w:rPr>
                <w:b/>
                <w:sz w:val="23"/>
                <w:szCs w:val="23"/>
              </w:rPr>
            </w:pPr>
            <w:r w:rsidRPr="007555A7">
              <w:rPr>
                <w:b/>
                <w:sz w:val="23"/>
                <w:szCs w:val="23"/>
              </w:rPr>
              <w:t>Активности</w:t>
            </w:r>
          </w:p>
        </w:tc>
        <w:tc>
          <w:tcPr>
            <w:tcW w:w="1843" w:type="dxa"/>
            <w:shd w:val="clear" w:color="auto" w:fill="B2A1C7"/>
            <w:vAlign w:val="center"/>
          </w:tcPr>
          <w:p w:rsidR="0094128C" w:rsidRPr="007555A7" w:rsidRDefault="0094128C" w:rsidP="0047186A">
            <w:pPr>
              <w:jc w:val="center"/>
              <w:rPr>
                <w:b/>
                <w:sz w:val="23"/>
                <w:szCs w:val="23"/>
              </w:rPr>
            </w:pPr>
            <w:r w:rsidRPr="007555A7">
              <w:rPr>
                <w:b/>
                <w:sz w:val="23"/>
                <w:szCs w:val="23"/>
              </w:rPr>
              <w:t>Начин реализације</w:t>
            </w:r>
          </w:p>
        </w:tc>
        <w:tc>
          <w:tcPr>
            <w:tcW w:w="1842" w:type="dxa"/>
            <w:shd w:val="clear" w:color="auto" w:fill="B2A1C7"/>
            <w:vAlign w:val="center"/>
          </w:tcPr>
          <w:p w:rsidR="0094128C" w:rsidRPr="007555A7" w:rsidRDefault="0094128C" w:rsidP="0047186A">
            <w:pPr>
              <w:jc w:val="center"/>
              <w:rPr>
                <w:b/>
                <w:sz w:val="23"/>
                <w:szCs w:val="23"/>
              </w:rPr>
            </w:pPr>
            <w:r w:rsidRPr="007555A7">
              <w:rPr>
                <w:b/>
                <w:sz w:val="23"/>
                <w:szCs w:val="23"/>
              </w:rPr>
              <w:t>Време реализације</w:t>
            </w:r>
          </w:p>
        </w:tc>
        <w:tc>
          <w:tcPr>
            <w:tcW w:w="1843" w:type="dxa"/>
            <w:shd w:val="clear" w:color="auto" w:fill="B2A1C7"/>
            <w:vAlign w:val="center"/>
          </w:tcPr>
          <w:p w:rsidR="0094128C" w:rsidRPr="007555A7" w:rsidRDefault="0094128C" w:rsidP="0047186A">
            <w:pPr>
              <w:jc w:val="center"/>
              <w:rPr>
                <w:b/>
                <w:sz w:val="23"/>
                <w:szCs w:val="23"/>
              </w:rPr>
            </w:pPr>
            <w:r w:rsidRPr="007555A7">
              <w:rPr>
                <w:b/>
                <w:sz w:val="23"/>
                <w:szCs w:val="23"/>
              </w:rPr>
              <w:t>Носиоци реализације</w:t>
            </w:r>
          </w:p>
        </w:tc>
        <w:tc>
          <w:tcPr>
            <w:tcW w:w="2835" w:type="dxa"/>
            <w:shd w:val="clear" w:color="auto" w:fill="B2A1C7"/>
            <w:vAlign w:val="center"/>
          </w:tcPr>
          <w:p w:rsidR="0094128C" w:rsidRPr="007555A7" w:rsidRDefault="0094128C" w:rsidP="0047186A">
            <w:pPr>
              <w:jc w:val="center"/>
              <w:rPr>
                <w:b/>
                <w:sz w:val="23"/>
                <w:szCs w:val="23"/>
              </w:rPr>
            </w:pPr>
            <w:r w:rsidRPr="007555A7">
              <w:rPr>
                <w:b/>
                <w:sz w:val="23"/>
                <w:szCs w:val="23"/>
              </w:rPr>
              <w:t>Критеријум успеха</w:t>
            </w:r>
          </w:p>
        </w:tc>
      </w:tr>
      <w:tr w:rsidR="0094128C" w:rsidRPr="007555A7" w:rsidTr="0047186A">
        <w:tc>
          <w:tcPr>
            <w:tcW w:w="2411" w:type="dxa"/>
            <w:vAlign w:val="center"/>
          </w:tcPr>
          <w:p w:rsidR="0094128C" w:rsidRPr="007555A7" w:rsidRDefault="0094128C" w:rsidP="0047186A">
            <w:pPr>
              <w:spacing w:before="100" w:beforeAutospacing="1" w:after="100" w:afterAutospacing="1"/>
              <w:rPr>
                <w:sz w:val="23"/>
                <w:szCs w:val="23"/>
              </w:rPr>
            </w:pPr>
            <w:r w:rsidRPr="007555A7">
              <w:rPr>
                <w:sz w:val="23"/>
                <w:szCs w:val="23"/>
                <w:lang w:val="ru-RU"/>
              </w:rPr>
              <w:t>Формирање Ученичк</w:t>
            </w:r>
            <w:r w:rsidRPr="007555A7">
              <w:rPr>
                <w:sz w:val="23"/>
                <w:szCs w:val="23"/>
              </w:rPr>
              <w:t>e</w:t>
            </w:r>
            <w:r w:rsidRPr="007555A7">
              <w:rPr>
                <w:sz w:val="23"/>
                <w:szCs w:val="23"/>
                <w:lang w:val="ru-RU"/>
              </w:rPr>
              <w:t xml:space="preserve"> компаније.</w:t>
            </w:r>
          </w:p>
        </w:tc>
        <w:tc>
          <w:tcPr>
            <w:tcW w:w="1843" w:type="dxa"/>
            <w:vAlign w:val="center"/>
          </w:tcPr>
          <w:p w:rsidR="0094128C" w:rsidRPr="007555A7" w:rsidRDefault="0094128C" w:rsidP="0047186A">
            <w:pPr>
              <w:rPr>
                <w:sz w:val="23"/>
                <w:szCs w:val="23"/>
              </w:rPr>
            </w:pPr>
            <w:r w:rsidRPr="007555A7">
              <w:rPr>
                <w:sz w:val="23"/>
                <w:szCs w:val="23"/>
              </w:rPr>
              <w:t>У договореном термину сви заинтересовани ученици пријављују се за компанију.</w:t>
            </w:r>
          </w:p>
        </w:tc>
        <w:tc>
          <w:tcPr>
            <w:tcW w:w="1842" w:type="dxa"/>
            <w:vAlign w:val="center"/>
          </w:tcPr>
          <w:p w:rsidR="0094128C" w:rsidRPr="007555A7" w:rsidRDefault="0094128C" w:rsidP="0047186A">
            <w:pPr>
              <w:spacing w:before="100" w:beforeAutospacing="1" w:after="100" w:afterAutospacing="1"/>
              <w:rPr>
                <w:sz w:val="23"/>
                <w:szCs w:val="23"/>
              </w:rPr>
            </w:pPr>
            <w:r w:rsidRPr="007555A7">
              <w:rPr>
                <w:sz w:val="23"/>
                <w:szCs w:val="23"/>
              </w:rPr>
              <w:t>Септембар</w:t>
            </w:r>
          </w:p>
        </w:tc>
        <w:tc>
          <w:tcPr>
            <w:tcW w:w="1843" w:type="dxa"/>
            <w:vAlign w:val="center"/>
          </w:tcPr>
          <w:p w:rsidR="0094128C" w:rsidRPr="007555A7" w:rsidRDefault="0094128C" w:rsidP="0047186A">
            <w:pPr>
              <w:spacing w:before="100" w:beforeAutospacing="1" w:after="100" w:afterAutospacing="1"/>
              <w:rPr>
                <w:sz w:val="23"/>
                <w:szCs w:val="23"/>
              </w:rPr>
            </w:pPr>
            <w:r w:rsidRPr="007555A7">
              <w:rPr>
                <w:sz w:val="23"/>
                <w:szCs w:val="23"/>
              </w:rPr>
              <w:t> Ментори</w:t>
            </w:r>
          </w:p>
        </w:tc>
        <w:tc>
          <w:tcPr>
            <w:tcW w:w="2835" w:type="dxa"/>
            <w:vAlign w:val="center"/>
          </w:tcPr>
          <w:p w:rsidR="0094128C" w:rsidRPr="007555A7" w:rsidRDefault="0094128C" w:rsidP="0047186A">
            <w:pPr>
              <w:rPr>
                <w:sz w:val="23"/>
                <w:szCs w:val="23"/>
              </w:rPr>
            </w:pPr>
            <w:r w:rsidRPr="007555A7">
              <w:rPr>
                <w:sz w:val="23"/>
                <w:szCs w:val="23"/>
              </w:rPr>
              <w:t>Велики одзив ученика који су заинтересовани да уче о предузетништву</w:t>
            </w:r>
          </w:p>
        </w:tc>
      </w:tr>
      <w:tr w:rsidR="0094128C" w:rsidRPr="007555A7" w:rsidTr="0047186A">
        <w:tc>
          <w:tcPr>
            <w:tcW w:w="2411" w:type="dxa"/>
            <w:vAlign w:val="center"/>
          </w:tcPr>
          <w:p w:rsidR="0094128C" w:rsidRPr="007555A7" w:rsidRDefault="0094128C" w:rsidP="0047186A">
            <w:pPr>
              <w:spacing w:before="100" w:beforeAutospacing="1" w:after="100" w:afterAutospacing="1"/>
              <w:rPr>
                <w:sz w:val="23"/>
                <w:szCs w:val="23"/>
                <w:lang w:val="ru-RU"/>
              </w:rPr>
            </w:pPr>
            <w:r w:rsidRPr="007555A7">
              <w:rPr>
                <w:sz w:val="23"/>
                <w:szCs w:val="23"/>
                <w:lang w:val="ru-RU"/>
              </w:rPr>
              <w:t>Избор генералног директора компаније и директора сектора у предузећу.</w:t>
            </w:r>
          </w:p>
        </w:tc>
        <w:tc>
          <w:tcPr>
            <w:tcW w:w="1843" w:type="dxa"/>
            <w:vAlign w:val="center"/>
          </w:tcPr>
          <w:p w:rsidR="0094128C" w:rsidRPr="007555A7" w:rsidRDefault="0094128C" w:rsidP="0047186A">
            <w:pPr>
              <w:rPr>
                <w:sz w:val="23"/>
                <w:szCs w:val="23"/>
              </w:rPr>
            </w:pPr>
            <w:r w:rsidRPr="007555A7">
              <w:rPr>
                <w:sz w:val="23"/>
                <w:szCs w:val="23"/>
              </w:rPr>
              <w:t>Чланови компаније конкуришу за жељену функцију, ментори бирају директоре</w:t>
            </w:r>
          </w:p>
        </w:tc>
        <w:tc>
          <w:tcPr>
            <w:tcW w:w="1842" w:type="dxa"/>
            <w:vAlign w:val="center"/>
          </w:tcPr>
          <w:p w:rsidR="0094128C" w:rsidRPr="007555A7" w:rsidRDefault="0094128C" w:rsidP="0047186A">
            <w:pPr>
              <w:spacing w:before="100" w:beforeAutospacing="1" w:after="100" w:afterAutospacing="1"/>
              <w:rPr>
                <w:sz w:val="23"/>
                <w:szCs w:val="23"/>
              </w:rPr>
            </w:pPr>
            <w:r w:rsidRPr="007555A7">
              <w:rPr>
                <w:sz w:val="23"/>
                <w:szCs w:val="23"/>
              </w:rPr>
              <w:t>Октобар</w:t>
            </w:r>
          </w:p>
        </w:tc>
        <w:tc>
          <w:tcPr>
            <w:tcW w:w="1843" w:type="dxa"/>
            <w:vAlign w:val="center"/>
          </w:tcPr>
          <w:p w:rsidR="0094128C" w:rsidRPr="007555A7" w:rsidRDefault="0094128C" w:rsidP="0047186A">
            <w:pPr>
              <w:spacing w:before="100" w:beforeAutospacing="1" w:after="100" w:afterAutospacing="1"/>
              <w:rPr>
                <w:sz w:val="23"/>
                <w:szCs w:val="23"/>
              </w:rPr>
            </w:pPr>
            <w:r w:rsidRPr="007555A7">
              <w:rPr>
                <w:sz w:val="23"/>
                <w:szCs w:val="23"/>
                <w:lang w:val="sr-Cyrl-CS"/>
              </w:rPr>
              <w:t>Чланови компаније, ментори</w:t>
            </w:r>
          </w:p>
        </w:tc>
        <w:tc>
          <w:tcPr>
            <w:tcW w:w="2835" w:type="dxa"/>
            <w:vAlign w:val="center"/>
          </w:tcPr>
          <w:p w:rsidR="0094128C" w:rsidRPr="007555A7" w:rsidRDefault="0094128C" w:rsidP="0047186A">
            <w:pPr>
              <w:rPr>
                <w:sz w:val="23"/>
                <w:szCs w:val="23"/>
              </w:rPr>
            </w:pPr>
            <w:r w:rsidRPr="007555A7">
              <w:rPr>
                <w:sz w:val="23"/>
                <w:szCs w:val="23"/>
              </w:rPr>
              <w:t>Постављање правих особа на праве функције у предузећу.</w:t>
            </w:r>
          </w:p>
        </w:tc>
      </w:tr>
      <w:tr w:rsidR="0094128C" w:rsidRPr="007555A7" w:rsidTr="0047186A">
        <w:tc>
          <w:tcPr>
            <w:tcW w:w="2411" w:type="dxa"/>
            <w:vAlign w:val="center"/>
          </w:tcPr>
          <w:p w:rsidR="0094128C" w:rsidRPr="007555A7" w:rsidRDefault="0094128C" w:rsidP="0047186A">
            <w:pPr>
              <w:spacing w:before="100" w:beforeAutospacing="1" w:after="100" w:afterAutospacing="1"/>
              <w:rPr>
                <w:sz w:val="23"/>
                <w:szCs w:val="23"/>
                <w:lang w:val="ru-RU"/>
              </w:rPr>
            </w:pPr>
            <w:r w:rsidRPr="007555A7">
              <w:rPr>
                <w:sz w:val="23"/>
                <w:szCs w:val="23"/>
                <w:lang w:val="ru-RU"/>
              </w:rPr>
              <w:t>Одређивање главног производа за нову школску годину.</w:t>
            </w:r>
          </w:p>
        </w:tc>
        <w:tc>
          <w:tcPr>
            <w:tcW w:w="1843" w:type="dxa"/>
            <w:vAlign w:val="center"/>
          </w:tcPr>
          <w:p w:rsidR="0094128C" w:rsidRPr="007555A7" w:rsidRDefault="0094128C" w:rsidP="0047186A">
            <w:pPr>
              <w:rPr>
                <w:sz w:val="23"/>
                <w:szCs w:val="23"/>
              </w:rPr>
            </w:pPr>
            <w:r w:rsidRPr="007555A7">
              <w:rPr>
                <w:sz w:val="23"/>
                <w:szCs w:val="23"/>
              </w:rPr>
              <w:t>Чланови компаније дају предлоге за производ за нову шк.годину. Уз консултације са ментором, бирамо главни производ.</w:t>
            </w:r>
          </w:p>
        </w:tc>
        <w:tc>
          <w:tcPr>
            <w:tcW w:w="1842" w:type="dxa"/>
            <w:vAlign w:val="center"/>
          </w:tcPr>
          <w:p w:rsidR="0094128C" w:rsidRPr="007555A7" w:rsidRDefault="0094128C" w:rsidP="0047186A">
            <w:pPr>
              <w:spacing w:before="100" w:beforeAutospacing="1" w:after="100" w:afterAutospacing="1"/>
              <w:rPr>
                <w:sz w:val="23"/>
                <w:szCs w:val="23"/>
              </w:rPr>
            </w:pPr>
            <w:r w:rsidRPr="007555A7">
              <w:rPr>
                <w:sz w:val="23"/>
                <w:szCs w:val="23"/>
              </w:rPr>
              <w:t>Октобар-новембар</w:t>
            </w:r>
          </w:p>
        </w:tc>
        <w:tc>
          <w:tcPr>
            <w:tcW w:w="1843" w:type="dxa"/>
            <w:vAlign w:val="center"/>
          </w:tcPr>
          <w:p w:rsidR="0094128C" w:rsidRPr="007555A7" w:rsidRDefault="0094128C" w:rsidP="0047186A">
            <w:pPr>
              <w:spacing w:before="100" w:beforeAutospacing="1" w:after="100" w:afterAutospacing="1"/>
              <w:rPr>
                <w:sz w:val="23"/>
                <w:szCs w:val="23"/>
              </w:rPr>
            </w:pPr>
            <w:r w:rsidRPr="007555A7">
              <w:rPr>
                <w:sz w:val="23"/>
                <w:szCs w:val="23"/>
                <w:lang w:val="sr-Cyrl-CS"/>
              </w:rPr>
              <w:t>Чланови компаније, ментори</w:t>
            </w:r>
          </w:p>
        </w:tc>
        <w:tc>
          <w:tcPr>
            <w:tcW w:w="2835" w:type="dxa"/>
            <w:vAlign w:val="center"/>
          </w:tcPr>
          <w:p w:rsidR="0094128C" w:rsidRPr="007555A7" w:rsidRDefault="0094128C" w:rsidP="0047186A">
            <w:pPr>
              <w:rPr>
                <w:sz w:val="23"/>
                <w:szCs w:val="23"/>
              </w:rPr>
            </w:pPr>
            <w:r w:rsidRPr="007555A7">
              <w:rPr>
                <w:sz w:val="23"/>
                <w:szCs w:val="23"/>
              </w:rPr>
              <w:t>Одабир најбоље идеје за овогодишњи прпоизвод.</w:t>
            </w:r>
          </w:p>
        </w:tc>
      </w:tr>
      <w:tr w:rsidR="0094128C" w:rsidRPr="007555A7" w:rsidTr="0047186A">
        <w:tc>
          <w:tcPr>
            <w:tcW w:w="2411" w:type="dxa"/>
            <w:vAlign w:val="center"/>
          </w:tcPr>
          <w:p w:rsidR="0094128C" w:rsidRPr="007555A7" w:rsidRDefault="0094128C" w:rsidP="0047186A">
            <w:pPr>
              <w:spacing w:before="100" w:beforeAutospacing="1" w:after="100" w:afterAutospacing="1"/>
              <w:rPr>
                <w:sz w:val="23"/>
                <w:szCs w:val="23"/>
              </w:rPr>
            </w:pPr>
            <w:r w:rsidRPr="007555A7">
              <w:rPr>
                <w:sz w:val="23"/>
                <w:szCs w:val="23"/>
              </w:rPr>
              <w:t>Конкурисање за менторску обуку.</w:t>
            </w:r>
          </w:p>
        </w:tc>
        <w:tc>
          <w:tcPr>
            <w:tcW w:w="1843" w:type="dxa"/>
            <w:vAlign w:val="center"/>
          </w:tcPr>
          <w:p w:rsidR="0094128C" w:rsidRPr="007555A7" w:rsidRDefault="0094128C" w:rsidP="0047186A">
            <w:pPr>
              <w:rPr>
                <w:sz w:val="23"/>
                <w:szCs w:val="23"/>
              </w:rPr>
            </w:pPr>
            <w:r w:rsidRPr="007555A7">
              <w:rPr>
                <w:sz w:val="23"/>
                <w:szCs w:val="23"/>
              </w:rPr>
              <w:t>Невладине организације објавњују конкурсе на којим је могуће добити менторску обуку стручних лица, компанија аплицира за то.</w:t>
            </w:r>
          </w:p>
        </w:tc>
        <w:tc>
          <w:tcPr>
            <w:tcW w:w="1842" w:type="dxa"/>
            <w:vAlign w:val="center"/>
          </w:tcPr>
          <w:p w:rsidR="0094128C" w:rsidRPr="007555A7" w:rsidRDefault="0094128C" w:rsidP="0047186A">
            <w:pPr>
              <w:spacing w:before="100" w:beforeAutospacing="1" w:after="100" w:afterAutospacing="1"/>
              <w:rPr>
                <w:sz w:val="23"/>
                <w:szCs w:val="23"/>
              </w:rPr>
            </w:pPr>
            <w:r w:rsidRPr="007555A7">
              <w:rPr>
                <w:sz w:val="23"/>
                <w:szCs w:val="23"/>
              </w:rPr>
              <w:t>Октобар-новембар</w:t>
            </w:r>
          </w:p>
        </w:tc>
        <w:tc>
          <w:tcPr>
            <w:tcW w:w="1843" w:type="dxa"/>
            <w:vAlign w:val="center"/>
          </w:tcPr>
          <w:p w:rsidR="0094128C" w:rsidRPr="007555A7" w:rsidRDefault="0094128C" w:rsidP="0047186A">
            <w:pPr>
              <w:spacing w:before="100" w:beforeAutospacing="1" w:after="100" w:afterAutospacing="1"/>
              <w:rPr>
                <w:sz w:val="23"/>
                <w:szCs w:val="23"/>
              </w:rPr>
            </w:pPr>
            <w:r w:rsidRPr="007555A7">
              <w:rPr>
                <w:sz w:val="23"/>
                <w:szCs w:val="23"/>
                <w:lang w:val="sr-Cyrl-CS"/>
              </w:rPr>
              <w:t>Чланови компаније</w:t>
            </w:r>
          </w:p>
        </w:tc>
        <w:tc>
          <w:tcPr>
            <w:tcW w:w="2835" w:type="dxa"/>
            <w:vAlign w:val="center"/>
          </w:tcPr>
          <w:p w:rsidR="0094128C" w:rsidRPr="007555A7" w:rsidRDefault="0094128C" w:rsidP="0047186A">
            <w:pPr>
              <w:rPr>
                <w:sz w:val="23"/>
                <w:szCs w:val="23"/>
              </w:rPr>
            </w:pPr>
            <w:r w:rsidRPr="007555A7">
              <w:rPr>
                <w:sz w:val="23"/>
                <w:szCs w:val="23"/>
              </w:rPr>
              <w:t>Добијање програма обуке.</w:t>
            </w:r>
          </w:p>
        </w:tc>
      </w:tr>
      <w:tr w:rsidR="0094128C" w:rsidRPr="007555A7" w:rsidTr="0047186A">
        <w:tc>
          <w:tcPr>
            <w:tcW w:w="2411" w:type="dxa"/>
            <w:vAlign w:val="center"/>
          </w:tcPr>
          <w:p w:rsidR="0094128C" w:rsidRPr="007555A7" w:rsidRDefault="0094128C" w:rsidP="0047186A">
            <w:pPr>
              <w:spacing w:before="100" w:beforeAutospacing="1" w:after="100" w:afterAutospacing="1"/>
              <w:rPr>
                <w:sz w:val="23"/>
                <w:szCs w:val="23"/>
              </w:rPr>
            </w:pPr>
            <w:r w:rsidRPr="007555A7">
              <w:rPr>
                <w:sz w:val="23"/>
                <w:szCs w:val="23"/>
              </w:rPr>
              <w:lastRenderedPageBreak/>
              <w:t>Так</w:t>
            </w:r>
            <w:r w:rsidRPr="007555A7">
              <w:rPr>
                <w:sz w:val="23"/>
                <w:szCs w:val="23"/>
                <w:lang w:val="sr-Cyrl-RS"/>
              </w:rPr>
              <w:t>ми</w:t>
            </w:r>
            <w:r w:rsidRPr="007555A7">
              <w:rPr>
                <w:sz w:val="23"/>
                <w:szCs w:val="23"/>
              </w:rPr>
              <w:t>чење Пословни изазов.</w:t>
            </w:r>
          </w:p>
        </w:tc>
        <w:tc>
          <w:tcPr>
            <w:tcW w:w="1843" w:type="dxa"/>
            <w:vAlign w:val="center"/>
          </w:tcPr>
          <w:p w:rsidR="0094128C" w:rsidRPr="007555A7" w:rsidRDefault="0094128C" w:rsidP="0047186A">
            <w:pPr>
              <w:rPr>
                <w:sz w:val="23"/>
                <w:szCs w:val="23"/>
              </w:rPr>
            </w:pPr>
            <w:r w:rsidRPr="007555A7">
              <w:rPr>
                <w:sz w:val="23"/>
                <w:szCs w:val="23"/>
              </w:rPr>
              <w:t>Учешће на такмичењу Пословни изазов.</w:t>
            </w:r>
          </w:p>
        </w:tc>
        <w:tc>
          <w:tcPr>
            <w:tcW w:w="1842" w:type="dxa"/>
            <w:vAlign w:val="center"/>
          </w:tcPr>
          <w:p w:rsidR="0094128C" w:rsidRPr="007555A7" w:rsidRDefault="0094128C" w:rsidP="0047186A">
            <w:pPr>
              <w:spacing w:before="100" w:beforeAutospacing="1" w:after="100" w:afterAutospacing="1"/>
              <w:rPr>
                <w:sz w:val="23"/>
                <w:szCs w:val="23"/>
              </w:rPr>
            </w:pPr>
            <w:r w:rsidRPr="007555A7">
              <w:rPr>
                <w:sz w:val="23"/>
                <w:szCs w:val="23"/>
              </w:rPr>
              <w:t>Октобар</w:t>
            </w:r>
          </w:p>
        </w:tc>
        <w:tc>
          <w:tcPr>
            <w:tcW w:w="1843" w:type="dxa"/>
            <w:vAlign w:val="center"/>
          </w:tcPr>
          <w:p w:rsidR="0094128C" w:rsidRPr="007555A7" w:rsidRDefault="0094128C" w:rsidP="0047186A">
            <w:pPr>
              <w:spacing w:before="100" w:beforeAutospacing="1" w:after="100" w:afterAutospacing="1"/>
              <w:rPr>
                <w:sz w:val="23"/>
                <w:szCs w:val="23"/>
              </w:rPr>
            </w:pPr>
            <w:r w:rsidRPr="007555A7">
              <w:rPr>
                <w:sz w:val="23"/>
                <w:szCs w:val="23"/>
              </w:rPr>
              <w:t>Представници компаније</w:t>
            </w:r>
          </w:p>
        </w:tc>
        <w:tc>
          <w:tcPr>
            <w:tcW w:w="2835" w:type="dxa"/>
            <w:vAlign w:val="center"/>
          </w:tcPr>
          <w:p w:rsidR="0094128C" w:rsidRPr="007555A7" w:rsidRDefault="0094128C" w:rsidP="0047186A">
            <w:pPr>
              <w:spacing w:line="240" w:lineRule="exact"/>
              <w:rPr>
                <w:rFonts w:eastAsia="Calibri"/>
                <w:color w:val="00000A"/>
                <w:sz w:val="23"/>
                <w:szCs w:val="23"/>
                <w:shd w:val="clear" w:color="auto" w:fill="FFFFFF"/>
                <w:lang w:val="ru-RU"/>
              </w:rPr>
            </w:pPr>
          </w:p>
          <w:p w:rsidR="0094128C" w:rsidRPr="007555A7" w:rsidRDefault="0094128C" w:rsidP="0047186A">
            <w:pPr>
              <w:spacing w:line="240" w:lineRule="exact"/>
              <w:rPr>
                <w:rFonts w:eastAsia="Calibri"/>
                <w:color w:val="00000A"/>
                <w:sz w:val="23"/>
                <w:szCs w:val="23"/>
                <w:shd w:val="clear" w:color="auto" w:fill="FFFFFF"/>
              </w:rPr>
            </w:pPr>
            <w:r w:rsidRPr="007555A7">
              <w:rPr>
                <w:rFonts w:eastAsia="Calibri"/>
                <w:color w:val="00000A"/>
                <w:sz w:val="23"/>
                <w:szCs w:val="23"/>
                <w:shd w:val="clear" w:color="auto" w:fill="FFFFFF"/>
                <w:lang w:val="ru-RU"/>
              </w:rPr>
              <w:t>Стицање искуства у јавним наступима, увежбавање поступка израде бизнис плана и презентације производа.</w:t>
            </w:r>
          </w:p>
          <w:p w:rsidR="0094128C" w:rsidRPr="007555A7" w:rsidRDefault="0094128C" w:rsidP="0047186A">
            <w:pPr>
              <w:rPr>
                <w:sz w:val="23"/>
                <w:szCs w:val="23"/>
              </w:rPr>
            </w:pPr>
          </w:p>
        </w:tc>
      </w:tr>
      <w:tr w:rsidR="0094128C" w:rsidRPr="007555A7" w:rsidTr="0047186A">
        <w:tc>
          <w:tcPr>
            <w:tcW w:w="2411" w:type="dxa"/>
            <w:vAlign w:val="center"/>
          </w:tcPr>
          <w:p w:rsidR="0094128C" w:rsidRPr="007555A7" w:rsidRDefault="0094128C" w:rsidP="0047186A">
            <w:pPr>
              <w:spacing w:before="100" w:beforeAutospacing="1" w:after="100" w:afterAutospacing="1"/>
              <w:rPr>
                <w:sz w:val="23"/>
                <w:szCs w:val="23"/>
              </w:rPr>
            </w:pPr>
            <w:r w:rsidRPr="007555A7">
              <w:rPr>
                <w:sz w:val="23"/>
                <w:szCs w:val="23"/>
              </w:rPr>
              <w:t>Онлајн тренинг за С.А.В.Е. амбасадоре</w:t>
            </w:r>
          </w:p>
        </w:tc>
        <w:tc>
          <w:tcPr>
            <w:tcW w:w="1843" w:type="dxa"/>
            <w:vAlign w:val="center"/>
          </w:tcPr>
          <w:p w:rsidR="0094128C" w:rsidRPr="007555A7" w:rsidRDefault="0094128C" w:rsidP="0047186A">
            <w:pPr>
              <w:rPr>
                <w:sz w:val="23"/>
                <w:szCs w:val="23"/>
              </w:rPr>
            </w:pPr>
            <w:r w:rsidRPr="007555A7">
              <w:rPr>
                <w:sz w:val="23"/>
                <w:szCs w:val="23"/>
              </w:rPr>
              <w:t>Онлајн тренинг</w:t>
            </w:r>
          </w:p>
        </w:tc>
        <w:tc>
          <w:tcPr>
            <w:tcW w:w="1842" w:type="dxa"/>
            <w:vAlign w:val="center"/>
          </w:tcPr>
          <w:p w:rsidR="0094128C" w:rsidRPr="007555A7" w:rsidRDefault="0094128C" w:rsidP="0047186A">
            <w:pPr>
              <w:spacing w:before="100" w:beforeAutospacing="1" w:after="100" w:afterAutospacing="1"/>
              <w:rPr>
                <w:sz w:val="23"/>
                <w:szCs w:val="23"/>
                <w:lang w:val="sr-Cyrl-RS"/>
              </w:rPr>
            </w:pPr>
            <w:r w:rsidRPr="007555A7">
              <w:rPr>
                <w:sz w:val="23"/>
                <w:szCs w:val="23"/>
                <w:lang w:val="sr-Cyrl-RS"/>
              </w:rPr>
              <w:t>Новембар</w:t>
            </w:r>
          </w:p>
        </w:tc>
        <w:tc>
          <w:tcPr>
            <w:tcW w:w="1843" w:type="dxa"/>
            <w:vAlign w:val="center"/>
          </w:tcPr>
          <w:p w:rsidR="0094128C" w:rsidRPr="007555A7" w:rsidRDefault="0094128C" w:rsidP="0047186A">
            <w:pPr>
              <w:spacing w:before="100" w:beforeAutospacing="1" w:after="100" w:afterAutospacing="1"/>
              <w:rPr>
                <w:sz w:val="23"/>
                <w:szCs w:val="23"/>
              </w:rPr>
            </w:pPr>
            <w:r w:rsidRPr="007555A7">
              <w:rPr>
                <w:sz w:val="23"/>
                <w:szCs w:val="23"/>
                <w:lang w:val="sr-Cyrl-CS"/>
              </w:rPr>
              <w:t>Чланови компаније</w:t>
            </w:r>
          </w:p>
        </w:tc>
        <w:tc>
          <w:tcPr>
            <w:tcW w:w="2835" w:type="dxa"/>
            <w:vAlign w:val="center"/>
          </w:tcPr>
          <w:p w:rsidR="0094128C" w:rsidRPr="007555A7" w:rsidRDefault="0094128C" w:rsidP="0047186A">
            <w:pPr>
              <w:spacing w:line="240" w:lineRule="exact"/>
              <w:rPr>
                <w:rFonts w:eastAsia="Calibri"/>
                <w:sz w:val="23"/>
                <w:szCs w:val="23"/>
                <w:shd w:val="clear" w:color="auto" w:fill="FFFFFF"/>
                <w:lang w:val="ru-RU"/>
              </w:rPr>
            </w:pPr>
            <w:r w:rsidRPr="007555A7">
              <w:rPr>
                <w:rFonts w:eastAsia="Calibri"/>
                <w:sz w:val="23"/>
                <w:szCs w:val="23"/>
                <w:shd w:val="clear" w:color="auto" w:fill="FFFFFF"/>
                <w:lang w:val="ru-RU"/>
              </w:rPr>
              <w:t>Израда пројекта за такмичење</w:t>
            </w:r>
          </w:p>
        </w:tc>
      </w:tr>
      <w:tr w:rsidR="0094128C" w:rsidRPr="007555A7" w:rsidTr="0047186A">
        <w:tc>
          <w:tcPr>
            <w:tcW w:w="2411" w:type="dxa"/>
            <w:vAlign w:val="center"/>
          </w:tcPr>
          <w:p w:rsidR="0094128C" w:rsidRPr="007555A7" w:rsidRDefault="0094128C" w:rsidP="0047186A">
            <w:pPr>
              <w:rPr>
                <w:sz w:val="23"/>
                <w:szCs w:val="23"/>
                <w:lang w:val="sr-Cyrl-RS"/>
              </w:rPr>
            </w:pPr>
            <w:r w:rsidRPr="007555A7">
              <w:rPr>
                <w:sz w:val="23"/>
                <w:szCs w:val="23"/>
                <w:lang w:val="sr-Cyrl-RS"/>
              </w:rPr>
              <w:t>Изазов Специјал</w:t>
            </w:r>
          </w:p>
        </w:tc>
        <w:tc>
          <w:tcPr>
            <w:tcW w:w="1843" w:type="dxa"/>
            <w:vAlign w:val="center"/>
          </w:tcPr>
          <w:p w:rsidR="0094128C" w:rsidRPr="007555A7" w:rsidRDefault="0094128C" w:rsidP="0047186A">
            <w:pPr>
              <w:rPr>
                <w:sz w:val="23"/>
                <w:szCs w:val="23"/>
                <w:lang w:val="sr-Cyrl-RS"/>
              </w:rPr>
            </w:pPr>
            <w:r w:rsidRPr="007555A7">
              <w:rPr>
                <w:sz w:val="23"/>
                <w:szCs w:val="23"/>
              </w:rPr>
              <w:t>Учешће на такмичењу Пословни изазов</w:t>
            </w:r>
            <w:r w:rsidRPr="007555A7">
              <w:rPr>
                <w:sz w:val="23"/>
                <w:szCs w:val="23"/>
                <w:lang w:val="sr-Cyrl-RS"/>
              </w:rPr>
              <w:t xml:space="preserve"> специјал</w:t>
            </w:r>
          </w:p>
        </w:tc>
        <w:tc>
          <w:tcPr>
            <w:tcW w:w="1842" w:type="dxa"/>
            <w:vAlign w:val="center"/>
          </w:tcPr>
          <w:p w:rsidR="0094128C" w:rsidRPr="007555A7" w:rsidRDefault="0094128C" w:rsidP="0047186A">
            <w:pPr>
              <w:spacing w:before="100" w:beforeAutospacing="1" w:after="100" w:afterAutospacing="1"/>
              <w:rPr>
                <w:sz w:val="23"/>
                <w:szCs w:val="23"/>
                <w:lang w:val="sr-Cyrl-RS"/>
              </w:rPr>
            </w:pPr>
            <w:r w:rsidRPr="007555A7">
              <w:rPr>
                <w:sz w:val="23"/>
                <w:szCs w:val="23"/>
              </w:rPr>
              <w:t>Децембар</w:t>
            </w:r>
          </w:p>
        </w:tc>
        <w:tc>
          <w:tcPr>
            <w:tcW w:w="1843" w:type="dxa"/>
            <w:vAlign w:val="center"/>
          </w:tcPr>
          <w:p w:rsidR="0094128C" w:rsidRPr="007555A7" w:rsidRDefault="0094128C" w:rsidP="0047186A">
            <w:pPr>
              <w:spacing w:before="100" w:beforeAutospacing="1" w:after="100" w:afterAutospacing="1"/>
              <w:rPr>
                <w:sz w:val="23"/>
                <w:szCs w:val="23"/>
                <w:lang w:val="sr-Cyrl-CS"/>
              </w:rPr>
            </w:pPr>
            <w:r w:rsidRPr="007555A7">
              <w:rPr>
                <w:sz w:val="23"/>
                <w:szCs w:val="23"/>
                <w:lang w:val="sr-Cyrl-CS"/>
              </w:rPr>
              <w:t>Чланови компаније</w:t>
            </w:r>
          </w:p>
        </w:tc>
        <w:tc>
          <w:tcPr>
            <w:tcW w:w="2835" w:type="dxa"/>
            <w:vAlign w:val="center"/>
          </w:tcPr>
          <w:p w:rsidR="0094128C" w:rsidRPr="007555A7" w:rsidRDefault="0094128C" w:rsidP="0047186A">
            <w:pPr>
              <w:spacing w:line="240" w:lineRule="exact"/>
              <w:rPr>
                <w:rFonts w:eastAsia="Calibri"/>
                <w:sz w:val="23"/>
                <w:szCs w:val="23"/>
                <w:shd w:val="clear" w:color="auto" w:fill="FFFFFF"/>
                <w:lang w:val="ru-RU"/>
              </w:rPr>
            </w:pPr>
            <w:r w:rsidRPr="007555A7">
              <w:rPr>
                <w:rFonts w:eastAsia="Calibri"/>
                <w:sz w:val="23"/>
                <w:szCs w:val="23"/>
                <w:shd w:val="clear" w:color="auto" w:fill="FFFFFF"/>
                <w:lang w:val="ru-RU"/>
              </w:rPr>
              <w:t>Стицање искуства у јавним наступима, увежбавање поступка израде бизнис плана и презентације производа.</w:t>
            </w:r>
          </w:p>
        </w:tc>
      </w:tr>
      <w:tr w:rsidR="0094128C" w:rsidRPr="007555A7" w:rsidTr="0047186A">
        <w:tc>
          <w:tcPr>
            <w:tcW w:w="2411" w:type="dxa"/>
            <w:vAlign w:val="center"/>
          </w:tcPr>
          <w:p w:rsidR="0094128C" w:rsidRPr="007555A7" w:rsidRDefault="0094128C" w:rsidP="0047186A">
            <w:pPr>
              <w:spacing w:before="100" w:beforeAutospacing="1" w:after="100" w:afterAutospacing="1"/>
              <w:rPr>
                <w:sz w:val="23"/>
                <w:szCs w:val="23"/>
              </w:rPr>
            </w:pPr>
            <w:r w:rsidRPr="007555A7">
              <w:rPr>
                <w:sz w:val="23"/>
                <w:szCs w:val="23"/>
              </w:rPr>
              <w:t>Учешће у хуманитарној акцији Ученичког парламента.</w:t>
            </w:r>
          </w:p>
        </w:tc>
        <w:tc>
          <w:tcPr>
            <w:tcW w:w="1843" w:type="dxa"/>
            <w:vAlign w:val="center"/>
          </w:tcPr>
          <w:p w:rsidR="0094128C" w:rsidRPr="007555A7" w:rsidRDefault="0094128C" w:rsidP="0047186A">
            <w:pPr>
              <w:rPr>
                <w:sz w:val="21"/>
                <w:szCs w:val="21"/>
              </w:rPr>
            </w:pPr>
            <w:r w:rsidRPr="007555A7">
              <w:rPr>
                <w:sz w:val="21"/>
                <w:szCs w:val="21"/>
              </w:rPr>
              <w:t>Учешће у хуманитарној акцији Ученичког парламента кроз анимацију ученика школе.</w:t>
            </w:r>
          </w:p>
        </w:tc>
        <w:tc>
          <w:tcPr>
            <w:tcW w:w="1842" w:type="dxa"/>
            <w:vAlign w:val="center"/>
          </w:tcPr>
          <w:p w:rsidR="0094128C" w:rsidRPr="007555A7" w:rsidRDefault="0094128C" w:rsidP="0047186A">
            <w:pPr>
              <w:spacing w:before="100" w:beforeAutospacing="1" w:after="100" w:afterAutospacing="1"/>
              <w:rPr>
                <w:sz w:val="23"/>
                <w:szCs w:val="23"/>
              </w:rPr>
            </w:pPr>
            <w:r w:rsidRPr="007555A7">
              <w:rPr>
                <w:sz w:val="23"/>
                <w:szCs w:val="23"/>
              </w:rPr>
              <w:t>Децембар</w:t>
            </w:r>
          </w:p>
        </w:tc>
        <w:tc>
          <w:tcPr>
            <w:tcW w:w="1843" w:type="dxa"/>
            <w:vAlign w:val="center"/>
          </w:tcPr>
          <w:p w:rsidR="0094128C" w:rsidRPr="007555A7" w:rsidRDefault="0094128C" w:rsidP="0047186A">
            <w:pPr>
              <w:spacing w:before="100" w:beforeAutospacing="1" w:after="100" w:afterAutospacing="1"/>
              <w:rPr>
                <w:sz w:val="23"/>
                <w:szCs w:val="23"/>
              </w:rPr>
            </w:pPr>
            <w:r w:rsidRPr="007555A7">
              <w:rPr>
                <w:sz w:val="23"/>
                <w:szCs w:val="23"/>
                <w:lang w:val="sr-Cyrl-CS"/>
              </w:rPr>
              <w:t>Чланови компаније</w:t>
            </w:r>
          </w:p>
        </w:tc>
        <w:tc>
          <w:tcPr>
            <w:tcW w:w="2835" w:type="dxa"/>
            <w:vAlign w:val="center"/>
          </w:tcPr>
          <w:p w:rsidR="0094128C" w:rsidRPr="007555A7" w:rsidRDefault="0094128C" w:rsidP="0047186A">
            <w:pPr>
              <w:rPr>
                <w:sz w:val="23"/>
                <w:szCs w:val="23"/>
              </w:rPr>
            </w:pPr>
            <w:r w:rsidRPr="007555A7">
              <w:rPr>
                <w:sz w:val="23"/>
                <w:szCs w:val="23"/>
              </w:rPr>
              <w:t>Успешно реализована хуманитарна акција.</w:t>
            </w:r>
          </w:p>
        </w:tc>
      </w:tr>
      <w:tr w:rsidR="0094128C" w:rsidRPr="007555A7" w:rsidTr="0047186A">
        <w:tc>
          <w:tcPr>
            <w:tcW w:w="2411" w:type="dxa"/>
            <w:vAlign w:val="center"/>
          </w:tcPr>
          <w:p w:rsidR="0094128C" w:rsidRPr="007555A7" w:rsidRDefault="0094128C" w:rsidP="0047186A">
            <w:pPr>
              <w:spacing w:before="100" w:beforeAutospacing="1" w:after="100" w:afterAutospacing="1"/>
              <w:rPr>
                <w:sz w:val="23"/>
                <w:szCs w:val="23"/>
              </w:rPr>
            </w:pPr>
            <w:r w:rsidRPr="007555A7">
              <w:rPr>
                <w:sz w:val="23"/>
                <w:szCs w:val="23"/>
              </w:rPr>
              <w:t>Акција новогодишњег украшавања школе.</w:t>
            </w:r>
          </w:p>
        </w:tc>
        <w:tc>
          <w:tcPr>
            <w:tcW w:w="1843" w:type="dxa"/>
            <w:vAlign w:val="center"/>
          </w:tcPr>
          <w:p w:rsidR="0094128C" w:rsidRPr="007555A7" w:rsidRDefault="0094128C" w:rsidP="0047186A">
            <w:pPr>
              <w:rPr>
                <w:sz w:val="23"/>
                <w:szCs w:val="23"/>
              </w:rPr>
            </w:pPr>
            <w:r w:rsidRPr="007555A7">
              <w:rPr>
                <w:sz w:val="23"/>
                <w:szCs w:val="23"/>
              </w:rPr>
              <w:t>Украшавање простора школе у духу празника.</w:t>
            </w:r>
          </w:p>
        </w:tc>
        <w:tc>
          <w:tcPr>
            <w:tcW w:w="1842" w:type="dxa"/>
            <w:vAlign w:val="center"/>
          </w:tcPr>
          <w:p w:rsidR="0094128C" w:rsidRPr="007555A7" w:rsidRDefault="0094128C" w:rsidP="0047186A">
            <w:pPr>
              <w:spacing w:before="100" w:beforeAutospacing="1" w:after="100" w:afterAutospacing="1"/>
              <w:rPr>
                <w:sz w:val="23"/>
                <w:szCs w:val="23"/>
              </w:rPr>
            </w:pPr>
            <w:r w:rsidRPr="007555A7">
              <w:rPr>
                <w:sz w:val="23"/>
                <w:szCs w:val="23"/>
              </w:rPr>
              <w:t>Децембар</w:t>
            </w:r>
          </w:p>
        </w:tc>
        <w:tc>
          <w:tcPr>
            <w:tcW w:w="1843" w:type="dxa"/>
            <w:vAlign w:val="center"/>
          </w:tcPr>
          <w:p w:rsidR="0094128C" w:rsidRPr="007555A7" w:rsidRDefault="0094128C" w:rsidP="0047186A">
            <w:pPr>
              <w:spacing w:before="100" w:beforeAutospacing="1" w:after="100" w:afterAutospacing="1"/>
              <w:rPr>
                <w:sz w:val="23"/>
                <w:szCs w:val="23"/>
              </w:rPr>
            </w:pPr>
            <w:r w:rsidRPr="007555A7">
              <w:rPr>
                <w:sz w:val="23"/>
                <w:szCs w:val="23"/>
                <w:lang w:val="sr-Cyrl-CS"/>
              </w:rPr>
              <w:t>Чланови компаније</w:t>
            </w:r>
          </w:p>
        </w:tc>
        <w:tc>
          <w:tcPr>
            <w:tcW w:w="2835" w:type="dxa"/>
            <w:vAlign w:val="center"/>
          </w:tcPr>
          <w:p w:rsidR="0094128C" w:rsidRPr="007555A7" w:rsidRDefault="0094128C" w:rsidP="0047186A">
            <w:pPr>
              <w:rPr>
                <w:sz w:val="23"/>
                <w:szCs w:val="23"/>
              </w:rPr>
            </w:pPr>
            <w:r w:rsidRPr="007555A7">
              <w:rPr>
                <w:sz w:val="23"/>
                <w:szCs w:val="23"/>
              </w:rPr>
              <w:t>Оплемењен радни простор школске зграде.</w:t>
            </w:r>
          </w:p>
        </w:tc>
      </w:tr>
      <w:tr w:rsidR="0094128C" w:rsidRPr="007555A7" w:rsidTr="0047186A">
        <w:tc>
          <w:tcPr>
            <w:tcW w:w="2411" w:type="dxa"/>
            <w:vAlign w:val="center"/>
          </w:tcPr>
          <w:p w:rsidR="0094128C" w:rsidRPr="007555A7" w:rsidRDefault="0094128C" w:rsidP="0047186A">
            <w:pPr>
              <w:rPr>
                <w:sz w:val="23"/>
                <w:szCs w:val="23"/>
              </w:rPr>
            </w:pPr>
            <w:r w:rsidRPr="007555A7">
              <w:rPr>
                <w:sz w:val="23"/>
                <w:szCs w:val="23"/>
                <w:lang w:val="sr-Cyrl-RS"/>
              </w:rPr>
              <w:t>С.А.В.Е. Амбасадори-Национално такмичење</w:t>
            </w:r>
          </w:p>
        </w:tc>
        <w:tc>
          <w:tcPr>
            <w:tcW w:w="1843" w:type="dxa"/>
            <w:vAlign w:val="center"/>
          </w:tcPr>
          <w:p w:rsidR="0094128C" w:rsidRPr="007555A7" w:rsidRDefault="0094128C" w:rsidP="0047186A">
            <w:pPr>
              <w:rPr>
                <w:sz w:val="23"/>
                <w:szCs w:val="23"/>
              </w:rPr>
            </w:pPr>
            <w:r w:rsidRPr="007555A7">
              <w:rPr>
                <w:sz w:val="23"/>
                <w:szCs w:val="23"/>
              </w:rPr>
              <w:t>Учешће на такмичењу</w:t>
            </w:r>
          </w:p>
        </w:tc>
        <w:tc>
          <w:tcPr>
            <w:tcW w:w="1842" w:type="dxa"/>
            <w:vAlign w:val="center"/>
          </w:tcPr>
          <w:p w:rsidR="0094128C" w:rsidRPr="007555A7" w:rsidRDefault="0094128C" w:rsidP="0047186A">
            <w:pPr>
              <w:spacing w:before="100" w:beforeAutospacing="1" w:after="100" w:afterAutospacing="1"/>
              <w:rPr>
                <w:sz w:val="23"/>
                <w:szCs w:val="23"/>
                <w:lang w:val="sr-Cyrl-RS"/>
              </w:rPr>
            </w:pPr>
            <w:r w:rsidRPr="007555A7">
              <w:rPr>
                <w:sz w:val="23"/>
                <w:szCs w:val="23"/>
                <w:lang w:val="sr-Cyrl-RS"/>
              </w:rPr>
              <w:t>Јануар</w:t>
            </w:r>
          </w:p>
        </w:tc>
        <w:tc>
          <w:tcPr>
            <w:tcW w:w="1843" w:type="dxa"/>
            <w:vAlign w:val="center"/>
          </w:tcPr>
          <w:p w:rsidR="0094128C" w:rsidRPr="007555A7" w:rsidRDefault="0094128C" w:rsidP="0047186A">
            <w:pPr>
              <w:spacing w:before="100" w:beforeAutospacing="1" w:after="100" w:afterAutospacing="1"/>
              <w:rPr>
                <w:sz w:val="23"/>
                <w:szCs w:val="23"/>
                <w:lang w:val="sr-Cyrl-CS"/>
              </w:rPr>
            </w:pPr>
            <w:r w:rsidRPr="007555A7">
              <w:rPr>
                <w:sz w:val="23"/>
                <w:szCs w:val="23"/>
                <w:lang w:val="sr-Cyrl-CS"/>
              </w:rPr>
              <w:t>Чланови компаније</w:t>
            </w:r>
          </w:p>
        </w:tc>
        <w:tc>
          <w:tcPr>
            <w:tcW w:w="2835" w:type="dxa"/>
            <w:vAlign w:val="center"/>
          </w:tcPr>
          <w:p w:rsidR="0094128C" w:rsidRPr="007555A7" w:rsidRDefault="0094128C" w:rsidP="0047186A">
            <w:pPr>
              <w:rPr>
                <w:sz w:val="23"/>
                <w:szCs w:val="23"/>
                <w:lang w:val="sr-Cyrl-RS"/>
              </w:rPr>
            </w:pPr>
            <w:r w:rsidRPr="007555A7">
              <w:rPr>
                <w:sz w:val="23"/>
                <w:szCs w:val="23"/>
                <w:lang w:val="sr-Cyrl-RS"/>
              </w:rPr>
              <w:t>Израда пројекта</w:t>
            </w:r>
          </w:p>
        </w:tc>
      </w:tr>
      <w:tr w:rsidR="0094128C" w:rsidRPr="007555A7" w:rsidTr="0047186A">
        <w:tc>
          <w:tcPr>
            <w:tcW w:w="2411" w:type="dxa"/>
            <w:vAlign w:val="center"/>
          </w:tcPr>
          <w:p w:rsidR="0094128C" w:rsidRPr="007555A7" w:rsidRDefault="0094128C" w:rsidP="0047186A">
            <w:pPr>
              <w:spacing w:before="100" w:beforeAutospacing="1" w:after="100" w:afterAutospacing="1"/>
              <w:rPr>
                <w:sz w:val="23"/>
                <w:szCs w:val="23"/>
              </w:rPr>
            </w:pPr>
            <w:r w:rsidRPr="007555A7">
              <w:rPr>
                <w:sz w:val="23"/>
                <w:szCs w:val="23"/>
              </w:rPr>
              <w:t>Финале Пословног изазова.</w:t>
            </w:r>
          </w:p>
        </w:tc>
        <w:tc>
          <w:tcPr>
            <w:tcW w:w="1843" w:type="dxa"/>
            <w:vAlign w:val="center"/>
          </w:tcPr>
          <w:p w:rsidR="0094128C" w:rsidRPr="007555A7" w:rsidRDefault="0094128C" w:rsidP="0047186A">
            <w:pPr>
              <w:rPr>
                <w:sz w:val="23"/>
                <w:szCs w:val="23"/>
              </w:rPr>
            </w:pPr>
            <w:r w:rsidRPr="007555A7">
              <w:rPr>
                <w:sz w:val="23"/>
                <w:szCs w:val="23"/>
              </w:rPr>
              <w:t>Учешће на такмичењу Пословни изазов.</w:t>
            </w:r>
          </w:p>
        </w:tc>
        <w:tc>
          <w:tcPr>
            <w:tcW w:w="1842" w:type="dxa"/>
            <w:vAlign w:val="center"/>
          </w:tcPr>
          <w:p w:rsidR="0094128C" w:rsidRPr="007555A7" w:rsidRDefault="0094128C" w:rsidP="0047186A">
            <w:pPr>
              <w:spacing w:before="100" w:beforeAutospacing="1" w:after="100" w:afterAutospacing="1"/>
              <w:rPr>
                <w:sz w:val="23"/>
                <w:szCs w:val="23"/>
                <w:lang w:val="sr-Cyrl-RS"/>
              </w:rPr>
            </w:pPr>
            <w:r w:rsidRPr="007555A7">
              <w:rPr>
                <w:sz w:val="23"/>
                <w:szCs w:val="23"/>
                <w:lang w:val="sr-Cyrl-RS"/>
              </w:rPr>
              <w:t>Фебруар</w:t>
            </w:r>
          </w:p>
        </w:tc>
        <w:tc>
          <w:tcPr>
            <w:tcW w:w="1843" w:type="dxa"/>
            <w:vAlign w:val="center"/>
          </w:tcPr>
          <w:p w:rsidR="0094128C" w:rsidRPr="007555A7" w:rsidRDefault="0094128C" w:rsidP="0047186A">
            <w:pPr>
              <w:spacing w:before="100" w:beforeAutospacing="1" w:after="100" w:afterAutospacing="1"/>
              <w:rPr>
                <w:sz w:val="23"/>
                <w:szCs w:val="23"/>
              </w:rPr>
            </w:pPr>
            <w:r w:rsidRPr="007555A7">
              <w:rPr>
                <w:sz w:val="23"/>
                <w:szCs w:val="23"/>
              </w:rPr>
              <w:t>Представници компаније</w:t>
            </w:r>
          </w:p>
        </w:tc>
        <w:tc>
          <w:tcPr>
            <w:tcW w:w="2835" w:type="dxa"/>
            <w:vAlign w:val="center"/>
          </w:tcPr>
          <w:p w:rsidR="0094128C" w:rsidRPr="007555A7" w:rsidRDefault="0094128C" w:rsidP="0047186A">
            <w:pPr>
              <w:spacing w:line="240" w:lineRule="exact"/>
              <w:rPr>
                <w:rFonts w:eastAsia="Calibri"/>
                <w:sz w:val="23"/>
                <w:szCs w:val="23"/>
                <w:shd w:val="clear" w:color="auto" w:fill="FFFFFF"/>
              </w:rPr>
            </w:pPr>
            <w:r w:rsidRPr="007555A7">
              <w:rPr>
                <w:rFonts w:eastAsia="Calibri"/>
                <w:sz w:val="23"/>
                <w:szCs w:val="23"/>
                <w:shd w:val="clear" w:color="auto" w:fill="FFFFFF"/>
                <w:lang w:val="ru-RU"/>
              </w:rPr>
              <w:t>Стицање искуства у јавним наступима, увежбавање поступка израде бизнис плана и презентације производа.</w:t>
            </w:r>
          </w:p>
        </w:tc>
      </w:tr>
      <w:tr w:rsidR="0094128C" w:rsidRPr="007555A7" w:rsidTr="0047186A">
        <w:tc>
          <w:tcPr>
            <w:tcW w:w="2411" w:type="dxa"/>
            <w:vAlign w:val="center"/>
          </w:tcPr>
          <w:p w:rsidR="0094128C" w:rsidRPr="007555A7" w:rsidRDefault="0094128C" w:rsidP="0047186A">
            <w:pPr>
              <w:spacing w:before="100" w:beforeAutospacing="1" w:after="100" w:afterAutospacing="1"/>
              <w:rPr>
                <w:sz w:val="23"/>
                <w:szCs w:val="23"/>
              </w:rPr>
            </w:pPr>
            <w:r w:rsidRPr="007555A7">
              <w:rPr>
                <w:sz w:val="23"/>
                <w:szCs w:val="23"/>
              </w:rPr>
              <w:t xml:space="preserve">Израда производа. </w:t>
            </w:r>
          </w:p>
        </w:tc>
        <w:tc>
          <w:tcPr>
            <w:tcW w:w="1843" w:type="dxa"/>
            <w:vAlign w:val="center"/>
          </w:tcPr>
          <w:p w:rsidR="0094128C" w:rsidRPr="007555A7" w:rsidRDefault="0094128C" w:rsidP="0047186A">
            <w:pPr>
              <w:rPr>
                <w:sz w:val="23"/>
                <w:szCs w:val="23"/>
              </w:rPr>
            </w:pPr>
            <w:r w:rsidRPr="007555A7">
              <w:rPr>
                <w:sz w:val="23"/>
                <w:szCs w:val="23"/>
              </w:rPr>
              <w:t>Набављање потребних материјала и израда производа.</w:t>
            </w:r>
          </w:p>
        </w:tc>
        <w:tc>
          <w:tcPr>
            <w:tcW w:w="1842" w:type="dxa"/>
            <w:vAlign w:val="center"/>
          </w:tcPr>
          <w:p w:rsidR="0094128C" w:rsidRPr="007555A7" w:rsidRDefault="0094128C" w:rsidP="0047186A">
            <w:pPr>
              <w:spacing w:before="100" w:beforeAutospacing="1" w:after="100" w:afterAutospacing="1"/>
              <w:rPr>
                <w:sz w:val="23"/>
                <w:szCs w:val="23"/>
              </w:rPr>
            </w:pPr>
            <w:r w:rsidRPr="007555A7">
              <w:rPr>
                <w:sz w:val="23"/>
                <w:szCs w:val="23"/>
              </w:rPr>
              <w:t>Фебруар-мај</w:t>
            </w:r>
          </w:p>
        </w:tc>
        <w:tc>
          <w:tcPr>
            <w:tcW w:w="1843" w:type="dxa"/>
            <w:vAlign w:val="center"/>
          </w:tcPr>
          <w:p w:rsidR="0094128C" w:rsidRPr="007555A7" w:rsidRDefault="0094128C" w:rsidP="0047186A">
            <w:pPr>
              <w:spacing w:before="100" w:beforeAutospacing="1" w:after="100" w:afterAutospacing="1"/>
              <w:rPr>
                <w:sz w:val="23"/>
                <w:szCs w:val="23"/>
              </w:rPr>
            </w:pPr>
            <w:r w:rsidRPr="007555A7">
              <w:rPr>
                <w:sz w:val="23"/>
                <w:szCs w:val="23"/>
                <w:lang w:val="sr-Cyrl-CS"/>
              </w:rPr>
              <w:t>Чланови компаније, ментори</w:t>
            </w:r>
          </w:p>
        </w:tc>
        <w:tc>
          <w:tcPr>
            <w:tcW w:w="2835" w:type="dxa"/>
            <w:vAlign w:val="center"/>
          </w:tcPr>
          <w:p w:rsidR="0094128C" w:rsidRPr="007555A7" w:rsidRDefault="0094128C" w:rsidP="0047186A">
            <w:pPr>
              <w:rPr>
                <w:sz w:val="23"/>
                <w:szCs w:val="23"/>
              </w:rPr>
            </w:pPr>
            <w:r w:rsidRPr="007555A7">
              <w:rPr>
                <w:sz w:val="23"/>
                <w:szCs w:val="23"/>
              </w:rPr>
              <w:t>Успешно израђен производ уз минималне трошкове производње.</w:t>
            </w:r>
          </w:p>
        </w:tc>
      </w:tr>
      <w:tr w:rsidR="0094128C" w:rsidRPr="007555A7" w:rsidTr="0047186A">
        <w:tc>
          <w:tcPr>
            <w:tcW w:w="2411" w:type="dxa"/>
            <w:vAlign w:val="center"/>
          </w:tcPr>
          <w:p w:rsidR="0094128C" w:rsidRPr="007555A7" w:rsidRDefault="0094128C" w:rsidP="0047186A">
            <w:pPr>
              <w:spacing w:before="100" w:beforeAutospacing="1" w:after="100" w:afterAutospacing="1"/>
              <w:rPr>
                <w:sz w:val="23"/>
                <w:szCs w:val="23"/>
              </w:rPr>
            </w:pPr>
            <w:r w:rsidRPr="007555A7">
              <w:rPr>
                <w:sz w:val="23"/>
                <w:szCs w:val="23"/>
              </w:rPr>
              <w:t>Радионице са менторима.</w:t>
            </w:r>
          </w:p>
        </w:tc>
        <w:tc>
          <w:tcPr>
            <w:tcW w:w="1843" w:type="dxa"/>
            <w:vAlign w:val="center"/>
          </w:tcPr>
          <w:p w:rsidR="0094128C" w:rsidRPr="007555A7" w:rsidRDefault="0094128C" w:rsidP="0047186A">
            <w:pPr>
              <w:rPr>
                <w:sz w:val="23"/>
                <w:szCs w:val="23"/>
              </w:rPr>
            </w:pPr>
            <w:r w:rsidRPr="007555A7">
              <w:rPr>
                <w:sz w:val="23"/>
                <w:szCs w:val="23"/>
              </w:rPr>
              <w:t>Израда производа за продају и такмичење, израда пропратних материјала (флајери, налепнице...)</w:t>
            </w:r>
          </w:p>
        </w:tc>
        <w:tc>
          <w:tcPr>
            <w:tcW w:w="1842" w:type="dxa"/>
            <w:vAlign w:val="center"/>
          </w:tcPr>
          <w:p w:rsidR="0094128C" w:rsidRPr="007555A7" w:rsidRDefault="0094128C" w:rsidP="0047186A">
            <w:pPr>
              <w:spacing w:before="100" w:beforeAutospacing="1" w:after="100" w:afterAutospacing="1"/>
              <w:rPr>
                <w:sz w:val="23"/>
                <w:szCs w:val="23"/>
              </w:rPr>
            </w:pPr>
            <w:r w:rsidRPr="007555A7">
              <w:rPr>
                <w:sz w:val="23"/>
                <w:szCs w:val="23"/>
              </w:rPr>
              <w:t>Фебруар-јун</w:t>
            </w:r>
          </w:p>
        </w:tc>
        <w:tc>
          <w:tcPr>
            <w:tcW w:w="1843" w:type="dxa"/>
            <w:vAlign w:val="center"/>
          </w:tcPr>
          <w:p w:rsidR="0094128C" w:rsidRPr="007555A7" w:rsidRDefault="0094128C" w:rsidP="0047186A">
            <w:pPr>
              <w:spacing w:before="100" w:beforeAutospacing="1" w:after="100" w:afterAutospacing="1"/>
              <w:rPr>
                <w:sz w:val="23"/>
                <w:szCs w:val="23"/>
              </w:rPr>
            </w:pPr>
            <w:r w:rsidRPr="007555A7">
              <w:rPr>
                <w:sz w:val="23"/>
                <w:szCs w:val="23"/>
                <w:lang w:val="sr-Cyrl-CS"/>
              </w:rPr>
              <w:t>Чланови компаније, ментори</w:t>
            </w:r>
          </w:p>
        </w:tc>
        <w:tc>
          <w:tcPr>
            <w:tcW w:w="2835" w:type="dxa"/>
            <w:vAlign w:val="center"/>
          </w:tcPr>
          <w:p w:rsidR="0094128C" w:rsidRPr="007555A7" w:rsidRDefault="0094128C" w:rsidP="0047186A">
            <w:pPr>
              <w:rPr>
                <w:sz w:val="23"/>
                <w:szCs w:val="23"/>
              </w:rPr>
            </w:pPr>
            <w:r w:rsidRPr="007555A7">
              <w:rPr>
                <w:sz w:val="23"/>
                <w:szCs w:val="23"/>
              </w:rPr>
              <w:t>Успешно израђен производ уз минималне трошкове производње, остварена зарада кроз продају производа.</w:t>
            </w:r>
          </w:p>
        </w:tc>
      </w:tr>
      <w:tr w:rsidR="0094128C" w:rsidRPr="007555A7" w:rsidTr="0047186A">
        <w:tc>
          <w:tcPr>
            <w:tcW w:w="2411" w:type="dxa"/>
            <w:vAlign w:val="center"/>
          </w:tcPr>
          <w:p w:rsidR="0094128C" w:rsidRPr="007555A7" w:rsidRDefault="0094128C" w:rsidP="0047186A">
            <w:pPr>
              <w:spacing w:before="100" w:beforeAutospacing="1" w:after="100" w:afterAutospacing="1"/>
              <w:rPr>
                <w:sz w:val="23"/>
                <w:szCs w:val="23"/>
              </w:rPr>
            </w:pPr>
            <w:r w:rsidRPr="007555A7">
              <w:rPr>
                <w:sz w:val="23"/>
                <w:szCs w:val="23"/>
              </w:rPr>
              <w:t xml:space="preserve">Учешће у </w:t>
            </w:r>
            <w:r w:rsidRPr="007555A7">
              <w:rPr>
                <w:sz w:val="23"/>
                <w:szCs w:val="23"/>
              </w:rPr>
              <w:lastRenderedPageBreak/>
              <w:t>хуманитарној акцији Ученичког парламента.</w:t>
            </w:r>
          </w:p>
        </w:tc>
        <w:tc>
          <w:tcPr>
            <w:tcW w:w="1843" w:type="dxa"/>
            <w:vAlign w:val="center"/>
          </w:tcPr>
          <w:p w:rsidR="0094128C" w:rsidRPr="007555A7" w:rsidRDefault="0094128C" w:rsidP="0047186A">
            <w:pPr>
              <w:rPr>
                <w:sz w:val="23"/>
                <w:szCs w:val="23"/>
              </w:rPr>
            </w:pPr>
            <w:r w:rsidRPr="007555A7">
              <w:rPr>
                <w:sz w:val="23"/>
                <w:szCs w:val="23"/>
              </w:rPr>
              <w:lastRenderedPageBreak/>
              <w:t xml:space="preserve">Учешће у </w:t>
            </w:r>
            <w:r w:rsidRPr="007555A7">
              <w:rPr>
                <w:sz w:val="23"/>
                <w:szCs w:val="23"/>
              </w:rPr>
              <w:lastRenderedPageBreak/>
              <w:t>хуманитарној акцији Ученичког парламента кроз анимацију ученика школе.</w:t>
            </w:r>
          </w:p>
        </w:tc>
        <w:tc>
          <w:tcPr>
            <w:tcW w:w="1842" w:type="dxa"/>
            <w:vAlign w:val="center"/>
          </w:tcPr>
          <w:p w:rsidR="0094128C" w:rsidRPr="007555A7" w:rsidRDefault="0094128C" w:rsidP="0047186A">
            <w:pPr>
              <w:spacing w:before="100" w:beforeAutospacing="1" w:after="100" w:afterAutospacing="1"/>
              <w:rPr>
                <w:sz w:val="23"/>
                <w:szCs w:val="23"/>
              </w:rPr>
            </w:pPr>
            <w:r w:rsidRPr="007555A7">
              <w:rPr>
                <w:sz w:val="23"/>
                <w:szCs w:val="23"/>
              </w:rPr>
              <w:lastRenderedPageBreak/>
              <w:t>Март</w:t>
            </w:r>
          </w:p>
        </w:tc>
        <w:tc>
          <w:tcPr>
            <w:tcW w:w="1843" w:type="dxa"/>
            <w:vAlign w:val="center"/>
          </w:tcPr>
          <w:p w:rsidR="0094128C" w:rsidRPr="007555A7" w:rsidRDefault="0094128C" w:rsidP="0047186A">
            <w:pPr>
              <w:spacing w:before="100" w:beforeAutospacing="1" w:after="100" w:afterAutospacing="1"/>
              <w:rPr>
                <w:sz w:val="23"/>
                <w:szCs w:val="23"/>
              </w:rPr>
            </w:pPr>
            <w:r w:rsidRPr="007555A7">
              <w:rPr>
                <w:sz w:val="23"/>
                <w:szCs w:val="23"/>
                <w:lang w:val="sr-Cyrl-CS"/>
              </w:rPr>
              <w:t xml:space="preserve">Чланови </w:t>
            </w:r>
            <w:r w:rsidRPr="007555A7">
              <w:rPr>
                <w:sz w:val="23"/>
                <w:szCs w:val="23"/>
                <w:lang w:val="sr-Cyrl-CS"/>
              </w:rPr>
              <w:lastRenderedPageBreak/>
              <w:t>компаније</w:t>
            </w:r>
          </w:p>
        </w:tc>
        <w:tc>
          <w:tcPr>
            <w:tcW w:w="2835" w:type="dxa"/>
            <w:vAlign w:val="center"/>
          </w:tcPr>
          <w:p w:rsidR="0094128C" w:rsidRPr="007555A7" w:rsidRDefault="0094128C" w:rsidP="0047186A">
            <w:pPr>
              <w:rPr>
                <w:sz w:val="23"/>
                <w:szCs w:val="23"/>
              </w:rPr>
            </w:pPr>
            <w:r w:rsidRPr="007555A7">
              <w:rPr>
                <w:sz w:val="23"/>
                <w:szCs w:val="23"/>
              </w:rPr>
              <w:lastRenderedPageBreak/>
              <w:t xml:space="preserve">Успешно реализована </w:t>
            </w:r>
            <w:r w:rsidRPr="007555A7">
              <w:rPr>
                <w:sz w:val="23"/>
                <w:szCs w:val="23"/>
              </w:rPr>
              <w:lastRenderedPageBreak/>
              <w:t>хуманитарна акција.</w:t>
            </w:r>
          </w:p>
        </w:tc>
      </w:tr>
      <w:tr w:rsidR="0094128C" w:rsidRPr="007555A7" w:rsidTr="0047186A">
        <w:tc>
          <w:tcPr>
            <w:tcW w:w="2411" w:type="dxa"/>
            <w:vAlign w:val="center"/>
          </w:tcPr>
          <w:p w:rsidR="0094128C" w:rsidRPr="007555A7" w:rsidRDefault="0094128C" w:rsidP="0047186A">
            <w:pPr>
              <w:spacing w:before="100" w:beforeAutospacing="1" w:after="100" w:afterAutospacing="1"/>
              <w:rPr>
                <w:sz w:val="23"/>
                <w:szCs w:val="23"/>
              </w:rPr>
            </w:pPr>
            <w:r w:rsidRPr="007555A7">
              <w:rPr>
                <w:sz w:val="23"/>
                <w:szCs w:val="23"/>
              </w:rPr>
              <w:lastRenderedPageBreak/>
              <w:t>Регионално такмичење Ученичких компанија.</w:t>
            </w:r>
          </w:p>
        </w:tc>
        <w:tc>
          <w:tcPr>
            <w:tcW w:w="1843" w:type="dxa"/>
            <w:vAlign w:val="center"/>
          </w:tcPr>
          <w:p w:rsidR="0094128C" w:rsidRPr="007555A7" w:rsidRDefault="0094128C" w:rsidP="0047186A">
            <w:pPr>
              <w:rPr>
                <w:sz w:val="23"/>
                <w:szCs w:val="23"/>
              </w:rPr>
            </w:pPr>
            <w:r w:rsidRPr="007555A7">
              <w:rPr>
                <w:sz w:val="23"/>
                <w:szCs w:val="23"/>
              </w:rPr>
              <w:t>Презентовање производа на такмичењу.</w:t>
            </w:r>
          </w:p>
        </w:tc>
        <w:tc>
          <w:tcPr>
            <w:tcW w:w="1842" w:type="dxa"/>
            <w:vAlign w:val="center"/>
          </w:tcPr>
          <w:p w:rsidR="0094128C" w:rsidRPr="007555A7" w:rsidRDefault="0094128C" w:rsidP="0047186A">
            <w:pPr>
              <w:spacing w:before="100" w:beforeAutospacing="1" w:after="100" w:afterAutospacing="1"/>
              <w:rPr>
                <w:sz w:val="23"/>
                <w:szCs w:val="23"/>
              </w:rPr>
            </w:pPr>
            <w:r w:rsidRPr="007555A7">
              <w:rPr>
                <w:sz w:val="23"/>
                <w:szCs w:val="23"/>
              </w:rPr>
              <w:t>Март</w:t>
            </w:r>
          </w:p>
        </w:tc>
        <w:tc>
          <w:tcPr>
            <w:tcW w:w="1843" w:type="dxa"/>
            <w:vAlign w:val="center"/>
          </w:tcPr>
          <w:p w:rsidR="0094128C" w:rsidRPr="007555A7" w:rsidRDefault="0094128C" w:rsidP="0047186A">
            <w:pPr>
              <w:spacing w:before="100" w:beforeAutospacing="1" w:after="100" w:afterAutospacing="1"/>
              <w:rPr>
                <w:sz w:val="23"/>
                <w:szCs w:val="23"/>
              </w:rPr>
            </w:pPr>
            <w:r w:rsidRPr="007555A7">
              <w:rPr>
                <w:sz w:val="23"/>
                <w:szCs w:val="23"/>
                <w:lang w:val="sr-Cyrl-CS"/>
              </w:rPr>
              <w:t>Чланови компаније, ментори</w:t>
            </w:r>
          </w:p>
        </w:tc>
        <w:tc>
          <w:tcPr>
            <w:tcW w:w="2835" w:type="dxa"/>
            <w:vAlign w:val="center"/>
          </w:tcPr>
          <w:p w:rsidR="0094128C" w:rsidRPr="007555A7" w:rsidRDefault="0094128C" w:rsidP="0047186A">
            <w:pPr>
              <w:rPr>
                <w:sz w:val="23"/>
                <w:szCs w:val="23"/>
              </w:rPr>
            </w:pPr>
            <w:r w:rsidRPr="007555A7">
              <w:rPr>
                <w:sz w:val="23"/>
                <w:szCs w:val="23"/>
              </w:rPr>
              <w:t>Успешно  презентовање производа на такмичењу, стицање искуства у јавним наступима.</w:t>
            </w:r>
          </w:p>
        </w:tc>
      </w:tr>
      <w:tr w:rsidR="0094128C" w:rsidRPr="007555A7" w:rsidTr="0047186A">
        <w:tc>
          <w:tcPr>
            <w:tcW w:w="2411" w:type="dxa"/>
            <w:vAlign w:val="center"/>
          </w:tcPr>
          <w:p w:rsidR="0094128C" w:rsidRPr="007555A7" w:rsidRDefault="0094128C" w:rsidP="0047186A">
            <w:pPr>
              <w:spacing w:before="100" w:beforeAutospacing="1" w:after="100" w:afterAutospacing="1"/>
              <w:rPr>
                <w:sz w:val="23"/>
                <w:szCs w:val="23"/>
              </w:rPr>
            </w:pPr>
            <w:r w:rsidRPr="007555A7">
              <w:rPr>
                <w:sz w:val="23"/>
                <w:szCs w:val="23"/>
              </w:rPr>
              <w:t>Национално такмичење у симулацији Титан</w:t>
            </w:r>
          </w:p>
        </w:tc>
        <w:tc>
          <w:tcPr>
            <w:tcW w:w="1843" w:type="dxa"/>
            <w:vAlign w:val="center"/>
          </w:tcPr>
          <w:p w:rsidR="0094128C" w:rsidRPr="007555A7" w:rsidRDefault="0094128C" w:rsidP="0047186A">
            <w:pPr>
              <w:rPr>
                <w:sz w:val="23"/>
                <w:szCs w:val="23"/>
              </w:rPr>
            </w:pPr>
            <w:r w:rsidRPr="007555A7">
              <w:rPr>
                <w:sz w:val="23"/>
                <w:szCs w:val="23"/>
              </w:rPr>
              <w:t>Учешће на такмичењу</w:t>
            </w:r>
          </w:p>
        </w:tc>
        <w:tc>
          <w:tcPr>
            <w:tcW w:w="1842" w:type="dxa"/>
            <w:vAlign w:val="center"/>
          </w:tcPr>
          <w:p w:rsidR="0094128C" w:rsidRPr="007555A7" w:rsidRDefault="0094128C" w:rsidP="0047186A">
            <w:pPr>
              <w:spacing w:before="100" w:beforeAutospacing="1" w:after="100" w:afterAutospacing="1"/>
              <w:rPr>
                <w:sz w:val="23"/>
                <w:szCs w:val="23"/>
                <w:lang w:val="sr-Cyrl-RS"/>
              </w:rPr>
            </w:pPr>
            <w:r w:rsidRPr="007555A7">
              <w:rPr>
                <w:sz w:val="23"/>
                <w:szCs w:val="23"/>
                <w:lang w:val="sr-Cyrl-RS"/>
              </w:rPr>
              <w:t>Април</w:t>
            </w:r>
          </w:p>
        </w:tc>
        <w:tc>
          <w:tcPr>
            <w:tcW w:w="1843" w:type="dxa"/>
            <w:vAlign w:val="center"/>
          </w:tcPr>
          <w:p w:rsidR="0094128C" w:rsidRPr="007555A7" w:rsidRDefault="0094128C" w:rsidP="0047186A">
            <w:pPr>
              <w:spacing w:before="100" w:beforeAutospacing="1" w:after="100" w:afterAutospacing="1"/>
              <w:rPr>
                <w:sz w:val="23"/>
                <w:szCs w:val="23"/>
                <w:lang w:val="sr-Cyrl-CS"/>
              </w:rPr>
            </w:pPr>
            <w:r w:rsidRPr="007555A7">
              <w:rPr>
                <w:sz w:val="23"/>
                <w:szCs w:val="23"/>
                <w:lang w:val="sr-Cyrl-CS"/>
              </w:rPr>
              <w:t>Чланови компаније, ментори</w:t>
            </w:r>
          </w:p>
        </w:tc>
        <w:tc>
          <w:tcPr>
            <w:tcW w:w="2835" w:type="dxa"/>
            <w:vAlign w:val="center"/>
          </w:tcPr>
          <w:p w:rsidR="0094128C" w:rsidRPr="007555A7" w:rsidRDefault="0094128C" w:rsidP="0047186A">
            <w:pPr>
              <w:rPr>
                <w:sz w:val="23"/>
                <w:szCs w:val="23"/>
              </w:rPr>
            </w:pPr>
            <w:r w:rsidRPr="007555A7">
              <w:rPr>
                <w:sz w:val="23"/>
                <w:szCs w:val="23"/>
              </w:rPr>
              <w:t>Успешно реализована симулација рада једне компаније.</w:t>
            </w:r>
          </w:p>
        </w:tc>
      </w:tr>
      <w:tr w:rsidR="0094128C" w:rsidRPr="007555A7" w:rsidTr="0047186A">
        <w:tc>
          <w:tcPr>
            <w:tcW w:w="2411" w:type="dxa"/>
            <w:vAlign w:val="center"/>
          </w:tcPr>
          <w:p w:rsidR="0094128C" w:rsidRPr="007555A7" w:rsidRDefault="0094128C" w:rsidP="0047186A">
            <w:pPr>
              <w:spacing w:before="100" w:beforeAutospacing="1" w:after="100" w:afterAutospacing="1"/>
              <w:rPr>
                <w:sz w:val="23"/>
                <w:szCs w:val="23"/>
              </w:rPr>
            </w:pPr>
            <w:r w:rsidRPr="007555A7">
              <w:rPr>
                <w:sz w:val="23"/>
                <w:szCs w:val="23"/>
              </w:rPr>
              <w:t>Финално такмичење компанија.</w:t>
            </w:r>
          </w:p>
        </w:tc>
        <w:tc>
          <w:tcPr>
            <w:tcW w:w="1843" w:type="dxa"/>
            <w:vAlign w:val="center"/>
          </w:tcPr>
          <w:p w:rsidR="0094128C" w:rsidRPr="007555A7" w:rsidRDefault="0094128C" w:rsidP="0047186A">
            <w:pPr>
              <w:rPr>
                <w:sz w:val="23"/>
                <w:szCs w:val="23"/>
              </w:rPr>
            </w:pPr>
            <w:r w:rsidRPr="007555A7">
              <w:rPr>
                <w:sz w:val="23"/>
                <w:szCs w:val="23"/>
              </w:rPr>
              <w:t>Презентовање производа на такмичењу.</w:t>
            </w:r>
          </w:p>
        </w:tc>
        <w:tc>
          <w:tcPr>
            <w:tcW w:w="1842" w:type="dxa"/>
            <w:vAlign w:val="center"/>
          </w:tcPr>
          <w:p w:rsidR="0094128C" w:rsidRPr="007555A7" w:rsidRDefault="0094128C" w:rsidP="0047186A">
            <w:pPr>
              <w:spacing w:before="100" w:beforeAutospacing="1" w:after="100" w:afterAutospacing="1"/>
              <w:rPr>
                <w:sz w:val="23"/>
                <w:szCs w:val="23"/>
              </w:rPr>
            </w:pPr>
            <w:r w:rsidRPr="007555A7">
              <w:rPr>
                <w:sz w:val="23"/>
                <w:szCs w:val="23"/>
              </w:rPr>
              <w:t>Мај</w:t>
            </w:r>
          </w:p>
        </w:tc>
        <w:tc>
          <w:tcPr>
            <w:tcW w:w="1843" w:type="dxa"/>
            <w:vAlign w:val="center"/>
          </w:tcPr>
          <w:p w:rsidR="0094128C" w:rsidRPr="007555A7" w:rsidRDefault="0094128C" w:rsidP="0047186A">
            <w:pPr>
              <w:spacing w:before="100" w:beforeAutospacing="1" w:after="100" w:afterAutospacing="1"/>
              <w:rPr>
                <w:sz w:val="23"/>
                <w:szCs w:val="23"/>
              </w:rPr>
            </w:pPr>
            <w:r w:rsidRPr="007555A7">
              <w:rPr>
                <w:sz w:val="23"/>
                <w:szCs w:val="23"/>
              </w:rPr>
              <w:t>Представници компаније, ментор</w:t>
            </w:r>
          </w:p>
        </w:tc>
        <w:tc>
          <w:tcPr>
            <w:tcW w:w="2835" w:type="dxa"/>
          </w:tcPr>
          <w:p w:rsidR="0094128C" w:rsidRPr="007555A7" w:rsidRDefault="0094128C" w:rsidP="0047186A">
            <w:pPr>
              <w:rPr>
                <w:sz w:val="23"/>
                <w:szCs w:val="23"/>
              </w:rPr>
            </w:pPr>
            <w:r w:rsidRPr="007555A7">
              <w:rPr>
                <w:sz w:val="23"/>
                <w:szCs w:val="23"/>
              </w:rPr>
              <w:t>Успешно  презентовање производа на такмичењу, стицање искуства у јавним наступима.</w:t>
            </w:r>
          </w:p>
        </w:tc>
      </w:tr>
      <w:tr w:rsidR="0094128C" w:rsidRPr="007555A7" w:rsidTr="0047186A">
        <w:tc>
          <w:tcPr>
            <w:tcW w:w="2411" w:type="dxa"/>
            <w:vAlign w:val="center"/>
          </w:tcPr>
          <w:p w:rsidR="0094128C" w:rsidRPr="007555A7" w:rsidRDefault="0094128C" w:rsidP="0047186A">
            <w:pPr>
              <w:rPr>
                <w:sz w:val="23"/>
                <w:szCs w:val="23"/>
                <w:lang w:val="ru-RU"/>
              </w:rPr>
            </w:pPr>
            <w:r w:rsidRPr="007555A7">
              <w:rPr>
                <w:sz w:val="23"/>
                <w:szCs w:val="23"/>
              </w:rPr>
              <w:t>Извештај о раду Ученичке компаније и анализа рада.</w:t>
            </w:r>
          </w:p>
        </w:tc>
        <w:tc>
          <w:tcPr>
            <w:tcW w:w="1843" w:type="dxa"/>
            <w:vAlign w:val="center"/>
          </w:tcPr>
          <w:p w:rsidR="0094128C" w:rsidRPr="007555A7" w:rsidRDefault="0094128C" w:rsidP="0047186A">
            <w:pPr>
              <w:rPr>
                <w:sz w:val="23"/>
                <w:szCs w:val="23"/>
              </w:rPr>
            </w:pPr>
            <w:r w:rsidRPr="007555A7">
              <w:rPr>
                <w:sz w:val="23"/>
                <w:szCs w:val="23"/>
              </w:rPr>
              <w:t>Израда извештаја о активностима у току школске године, анализа рада, предлози и критике.</w:t>
            </w:r>
          </w:p>
        </w:tc>
        <w:tc>
          <w:tcPr>
            <w:tcW w:w="1842" w:type="dxa"/>
            <w:vAlign w:val="center"/>
          </w:tcPr>
          <w:p w:rsidR="0094128C" w:rsidRPr="007555A7" w:rsidRDefault="0094128C" w:rsidP="0047186A">
            <w:pPr>
              <w:rPr>
                <w:sz w:val="23"/>
                <w:szCs w:val="23"/>
              </w:rPr>
            </w:pPr>
            <w:r w:rsidRPr="007555A7">
              <w:rPr>
                <w:sz w:val="23"/>
                <w:szCs w:val="23"/>
              </w:rPr>
              <w:t>Јун</w:t>
            </w:r>
          </w:p>
        </w:tc>
        <w:tc>
          <w:tcPr>
            <w:tcW w:w="1843" w:type="dxa"/>
            <w:vAlign w:val="center"/>
          </w:tcPr>
          <w:p w:rsidR="0094128C" w:rsidRPr="007555A7" w:rsidRDefault="0094128C" w:rsidP="0047186A">
            <w:pPr>
              <w:spacing w:before="100" w:beforeAutospacing="1" w:after="100" w:afterAutospacing="1"/>
              <w:rPr>
                <w:sz w:val="23"/>
                <w:szCs w:val="23"/>
                <w:lang w:val="ru-RU"/>
              </w:rPr>
            </w:pPr>
            <w:r w:rsidRPr="007555A7">
              <w:rPr>
                <w:sz w:val="23"/>
                <w:szCs w:val="23"/>
              </w:rPr>
              <w:t>Директор компаније, чланови компаније, ментори</w:t>
            </w:r>
          </w:p>
        </w:tc>
        <w:tc>
          <w:tcPr>
            <w:tcW w:w="2835" w:type="dxa"/>
            <w:vAlign w:val="center"/>
          </w:tcPr>
          <w:p w:rsidR="0094128C" w:rsidRPr="007555A7" w:rsidRDefault="0094128C" w:rsidP="0047186A">
            <w:pPr>
              <w:rPr>
                <w:rFonts w:ascii="MinionPro-Regular" w:hAnsi="MinionPro-Regular" w:cs="MinionPro-Regular"/>
                <w:color w:val="000000"/>
                <w:sz w:val="23"/>
                <w:szCs w:val="23"/>
              </w:rPr>
            </w:pPr>
            <w:r w:rsidRPr="007555A7">
              <w:rPr>
                <w:sz w:val="23"/>
                <w:szCs w:val="23"/>
              </w:rPr>
              <w:t>Успешно реализована симулација рада једне компаније.</w:t>
            </w:r>
          </w:p>
        </w:tc>
      </w:tr>
    </w:tbl>
    <w:p w:rsidR="0094128C" w:rsidRPr="007555A7" w:rsidRDefault="0094128C" w:rsidP="0094128C">
      <w:pPr>
        <w:rPr>
          <w:b/>
          <w:sz w:val="23"/>
          <w:szCs w:val="23"/>
        </w:rPr>
      </w:pPr>
    </w:p>
    <w:p w:rsidR="002647BB" w:rsidRPr="00CE1F0C" w:rsidRDefault="002647BB" w:rsidP="00BD3E58">
      <w:pPr>
        <w:rPr>
          <w:sz w:val="23"/>
          <w:szCs w:val="23"/>
          <w:lang w:val="sr-Cyrl-RS"/>
        </w:rPr>
      </w:pPr>
    </w:p>
    <w:p w:rsidR="002647BB" w:rsidRPr="007555A7" w:rsidRDefault="002647BB" w:rsidP="00BD3E58">
      <w:pPr>
        <w:rPr>
          <w:sz w:val="23"/>
          <w:szCs w:val="23"/>
        </w:rPr>
      </w:pPr>
    </w:p>
    <w:p w:rsidR="002647BB" w:rsidRPr="007555A7" w:rsidRDefault="002647BB" w:rsidP="00BD3E58">
      <w:pPr>
        <w:rPr>
          <w:sz w:val="23"/>
          <w:szCs w:val="23"/>
        </w:rPr>
      </w:pPr>
    </w:p>
    <w:p w:rsidR="00C11E2F" w:rsidRDefault="00C11E2F" w:rsidP="003D1B9B">
      <w:pPr>
        <w:rPr>
          <w:sz w:val="23"/>
          <w:szCs w:val="23"/>
        </w:rPr>
        <w:sectPr w:rsidR="00C11E2F" w:rsidSect="00DD2301">
          <w:pgSz w:w="11907" w:h="16840" w:code="9"/>
          <w:pgMar w:top="0" w:right="1440" w:bottom="1620" w:left="1440" w:header="706" w:footer="706" w:gutter="0"/>
          <w:cols w:space="708"/>
          <w:titlePg/>
          <w:docGrid w:linePitch="360"/>
        </w:sectPr>
      </w:pPr>
    </w:p>
    <w:p w:rsidR="003D1B9B" w:rsidRPr="007555A7" w:rsidRDefault="003D1B9B" w:rsidP="003D1B9B">
      <w:pPr>
        <w:rPr>
          <w:sz w:val="23"/>
          <w:szCs w:val="23"/>
        </w:rPr>
      </w:pPr>
    </w:p>
    <w:p w:rsidR="003D1B9B" w:rsidRPr="007555A7" w:rsidRDefault="003D1B9B" w:rsidP="003D1B9B">
      <w:pPr>
        <w:rPr>
          <w:sz w:val="23"/>
          <w:szCs w:val="23"/>
        </w:rPr>
      </w:pPr>
    </w:p>
    <w:p w:rsidR="003D1B9B" w:rsidRPr="007555A7" w:rsidRDefault="003D1B9B" w:rsidP="003D1B9B">
      <w:pPr>
        <w:pStyle w:val="Heading1"/>
        <w:rPr>
          <w:sz w:val="27"/>
          <w:szCs w:val="27"/>
          <w:lang w:val="sr-Cyrl-RS"/>
        </w:rPr>
      </w:pPr>
      <w:bookmarkStart w:id="460" w:name="_Toc122488387"/>
      <w:bookmarkStart w:id="461" w:name="_Toc178805229"/>
      <w:r w:rsidRPr="007555A7">
        <w:rPr>
          <w:sz w:val="27"/>
          <w:szCs w:val="27"/>
        </w:rPr>
        <w:t>ПЛАН РЕАЛИЗАЦИЈЕ ПРИПРЕМНЕ НАСТАВЕ ЗА УЧЕНИКЕ СА КОЈИ ЖЕЛЕ ДА УПИШУ ОДељење уЧЕНИКА СА ПОСЕБНИМ СПОСОБНОСТИМА ЗА РАЧУНАРСТВО ПРИ ГИМНАЗИЈИ</w:t>
      </w:r>
      <w:bookmarkEnd w:id="460"/>
      <w:bookmarkEnd w:id="461"/>
    </w:p>
    <w:p w:rsidR="003D1B9B" w:rsidRPr="007555A7" w:rsidRDefault="003D1B9B" w:rsidP="003D1B9B">
      <w:pPr>
        <w:rPr>
          <w:sz w:val="23"/>
          <w:szCs w:val="23"/>
          <w:lang w:val="sr-Cyrl-RS"/>
        </w:rPr>
      </w:pPr>
    </w:p>
    <w:p w:rsidR="003D1B9B" w:rsidRPr="007555A7" w:rsidRDefault="003D1B9B" w:rsidP="003D1B9B">
      <w:pPr>
        <w:jc w:val="center"/>
        <w:rPr>
          <w:sz w:val="23"/>
          <w:szCs w:val="23"/>
          <w:lang w:val="sr-Cyrl-RS"/>
        </w:rPr>
      </w:pPr>
      <w:r w:rsidRPr="007555A7">
        <w:rPr>
          <w:sz w:val="23"/>
          <w:szCs w:val="23"/>
          <w:lang w:val="sr-Cyrl-RS"/>
        </w:rPr>
        <w:t>(Ш.П 19.1</w:t>
      </w:r>
      <w:r w:rsidRPr="007555A7">
        <w:rPr>
          <w:sz w:val="23"/>
          <w:szCs w:val="23"/>
        </w:rPr>
        <w:t>1</w:t>
      </w:r>
      <w:r w:rsidRPr="007555A7">
        <w:rPr>
          <w:sz w:val="23"/>
          <w:szCs w:val="23"/>
          <w:lang w:val="sr-Cyrl-RS"/>
        </w:rPr>
        <w:t>)</w:t>
      </w:r>
    </w:p>
    <w:p w:rsidR="003D1B9B" w:rsidRPr="00872F40" w:rsidRDefault="003D1B9B" w:rsidP="003D1B9B"/>
    <w:p w:rsidR="003D1B9B" w:rsidRPr="00B232AF" w:rsidRDefault="00616FE3" w:rsidP="003D1B9B">
      <w:pPr>
        <w:ind w:firstLine="720"/>
        <w:rPr>
          <w:rFonts w:ascii="Times New Roman" w:hAnsi="Times New Roman"/>
          <w:sz w:val="24"/>
          <w:szCs w:val="24"/>
        </w:rPr>
      </w:pPr>
      <w:r w:rsidRPr="00B232AF">
        <w:rPr>
          <w:rFonts w:ascii="Times New Roman" w:hAnsi="Times New Roman"/>
          <w:sz w:val="24"/>
          <w:szCs w:val="24"/>
        </w:rPr>
        <w:t xml:space="preserve">Гимназија у Ивањици </w:t>
      </w:r>
      <w:r w:rsidRPr="00B232AF">
        <w:rPr>
          <w:rFonts w:ascii="Times New Roman" w:hAnsi="Times New Roman"/>
          <w:sz w:val="24"/>
          <w:szCs w:val="24"/>
          <w:lang w:val="sr-Cyrl-RS"/>
        </w:rPr>
        <w:t>шесту</w:t>
      </w:r>
      <w:r w:rsidR="003D1B9B" w:rsidRPr="00B232AF">
        <w:rPr>
          <w:rFonts w:ascii="Times New Roman" w:hAnsi="Times New Roman"/>
          <w:sz w:val="24"/>
          <w:szCs w:val="24"/>
        </w:rPr>
        <w:t xml:space="preserve"> годину за редом организује припремну наставу за ученике осмог разреда који желе да упишу смер за ученике са посебним способностима за рачунарство и информатику. </w:t>
      </w:r>
    </w:p>
    <w:p w:rsidR="003D1B9B" w:rsidRPr="00B232AF" w:rsidRDefault="003D1B9B" w:rsidP="00403416">
      <w:pPr>
        <w:ind w:firstLine="720"/>
        <w:jc w:val="center"/>
        <w:rPr>
          <w:rFonts w:ascii="Times New Roman" w:hAnsi="Times New Roman"/>
          <w:sz w:val="24"/>
          <w:szCs w:val="24"/>
        </w:rPr>
      </w:pPr>
    </w:p>
    <w:p w:rsidR="003D1B9B" w:rsidRPr="00B232AF" w:rsidRDefault="003D1B9B" w:rsidP="00403416">
      <w:pPr>
        <w:jc w:val="center"/>
        <w:rPr>
          <w:rFonts w:ascii="Times New Roman" w:hAnsi="Times New Roman"/>
          <w:sz w:val="24"/>
          <w:szCs w:val="24"/>
        </w:rPr>
      </w:pPr>
      <w:r w:rsidRPr="00B232AF">
        <w:rPr>
          <w:rFonts w:ascii="Times New Roman" w:hAnsi="Times New Roman"/>
          <w:sz w:val="24"/>
          <w:szCs w:val="24"/>
        </w:rPr>
        <w:t>План припремна настава за упис у одељење са посебним способностима а информатику</w:t>
      </w:r>
    </w:p>
    <w:p w:rsidR="003D1B9B" w:rsidRPr="00B232AF" w:rsidRDefault="003D1B9B" w:rsidP="003D1B9B">
      <w:pPr>
        <w:ind w:firstLine="720"/>
        <w:rPr>
          <w:rFonts w:ascii="Times New Roman" w:hAnsi="Times New Roman"/>
          <w:sz w:val="24"/>
          <w:szCs w:val="24"/>
        </w:rPr>
      </w:pPr>
    </w:p>
    <w:tbl>
      <w:tblPr>
        <w:tblStyle w:val="TableGrid"/>
        <w:tblW w:w="9464" w:type="dxa"/>
        <w:tblLook w:val="04A0" w:firstRow="1" w:lastRow="0" w:firstColumn="1" w:lastColumn="0" w:noHBand="0" w:noVBand="1"/>
      </w:tblPr>
      <w:tblGrid>
        <w:gridCol w:w="2451"/>
        <w:gridCol w:w="3044"/>
        <w:gridCol w:w="3969"/>
      </w:tblGrid>
      <w:tr w:rsidR="003D1B9B" w:rsidRPr="00B232AF" w:rsidTr="00CB4682">
        <w:tc>
          <w:tcPr>
            <w:tcW w:w="2451" w:type="dxa"/>
            <w:shd w:val="clear" w:color="auto" w:fill="D9D9D9" w:themeFill="background1" w:themeFillShade="D9"/>
          </w:tcPr>
          <w:p w:rsidR="003D1B9B" w:rsidRPr="00B232AF" w:rsidRDefault="003D1B9B" w:rsidP="00A8296F">
            <w:pPr>
              <w:rPr>
                <w:rFonts w:ascii="Times New Roman" w:hAnsi="Times New Roman"/>
                <w:sz w:val="24"/>
                <w:szCs w:val="24"/>
              </w:rPr>
            </w:pPr>
            <w:r w:rsidRPr="00B232AF">
              <w:rPr>
                <w:rFonts w:ascii="Times New Roman" w:hAnsi="Times New Roman"/>
                <w:sz w:val="24"/>
                <w:szCs w:val="24"/>
              </w:rPr>
              <w:t>Област</w:t>
            </w:r>
          </w:p>
        </w:tc>
        <w:tc>
          <w:tcPr>
            <w:tcW w:w="3044" w:type="dxa"/>
            <w:shd w:val="clear" w:color="auto" w:fill="D9D9D9" w:themeFill="background1" w:themeFillShade="D9"/>
          </w:tcPr>
          <w:p w:rsidR="003D1B9B" w:rsidRPr="00B232AF" w:rsidRDefault="003D1B9B" w:rsidP="00A8296F">
            <w:pPr>
              <w:rPr>
                <w:rFonts w:ascii="Times New Roman" w:hAnsi="Times New Roman"/>
                <w:sz w:val="24"/>
                <w:szCs w:val="24"/>
              </w:rPr>
            </w:pPr>
            <w:r w:rsidRPr="00B232AF">
              <w:rPr>
                <w:rFonts w:ascii="Times New Roman" w:hAnsi="Times New Roman"/>
                <w:sz w:val="24"/>
                <w:szCs w:val="24"/>
              </w:rPr>
              <w:t>Реализатор</w:t>
            </w:r>
          </w:p>
        </w:tc>
        <w:tc>
          <w:tcPr>
            <w:tcW w:w="3969" w:type="dxa"/>
            <w:shd w:val="clear" w:color="auto" w:fill="D9D9D9" w:themeFill="background1" w:themeFillShade="D9"/>
          </w:tcPr>
          <w:p w:rsidR="003D1B9B" w:rsidRPr="00B232AF" w:rsidRDefault="003D1B9B" w:rsidP="00A8296F">
            <w:pPr>
              <w:rPr>
                <w:rFonts w:ascii="Times New Roman" w:hAnsi="Times New Roman"/>
                <w:sz w:val="24"/>
                <w:szCs w:val="24"/>
              </w:rPr>
            </w:pPr>
            <w:r w:rsidRPr="00B232AF">
              <w:rPr>
                <w:rFonts w:ascii="Times New Roman" w:hAnsi="Times New Roman"/>
                <w:sz w:val="24"/>
                <w:szCs w:val="24"/>
              </w:rPr>
              <w:t>Место и и време</w:t>
            </w:r>
          </w:p>
        </w:tc>
      </w:tr>
      <w:tr w:rsidR="003D1B9B" w:rsidRPr="00B232AF" w:rsidTr="00CB4682">
        <w:tc>
          <w:tcPr>
            <w:tcW w:w="2451" w:type="dxa"/>
          </w:tcPr>
          <w:p w:rsidR="003D1B9B" w:rsidRPr="00B232AF" w:rsidRDefault="003D1B9B" w:rsidP="00A8296F">
            <w:pPr>
              <w:rPr>
                <w:rFonts w:ascii="Times New Roman" w:hAnsi="Times New Roman"/>
                <w:sz w:val="24"/>
                <w:szCs w:val="24"/>
              </w:rPr>
            </w:pPr>
            <w:r w:rsidRPr="00B232AF">
              <w:rPr>
                <w:rFonts w:ascii="Times New Roman" w:hAnsi="Times New Roman"/>
                <w:sz w:val="24"/>
                <w:szCs w:val="24"/>
              </w:rPr>
              <w:t>Бројеви и операције са њима</w:t>
            </w:r>
          </w:p>
        </w:tc>
        <w:tc>
          <w:tcPr>
            <w:tcW w:w="3044" w:type="dxa"/>
          </w:tcPr>
          <w:p w:rsidR="003D1B9B" w:rsidRPr="00B232AF" w:rsidRDefault="003D1B9B" w:rsidP="00A8296F">
            <w:pPr>
              <w:rPr>
                <w:rFonts w:ascii="Times New Roman" w:hAnsi="Times New Roman"/>
                <w:sz w:val="24"/>
                <w:szCs w:val="24"/>
              </w:rPr>
            </w:pPr>
            <w:r w:rsidRPr="00B232AF">
              <w:rPr>
                <w:rFonts w:ascii="Times New Roman" w:hAnsi="Times New Roman"/>
                <w:sz w:val="24"/>
                <w:szCs w:val="24"/>
              </w:rPr>
              <w:t>Биљана Марковић</w:t>
            </w:r>
          </w:p>
          <w:p w:rsidR="003D1B9B" w:rsidRDefault="003D1B9B" w:rsidP="00A8296F">
            <w:pPr>
              <w:rPr>
                <w:rFonts w:ascii="Times New Roman" w:hAnsi="Times New Roman"/>
                <w:sz w:val="24"/>
                <w:szCs w:val="24"/>
              </w:rPr>
            </w:pPr>
            <w:r w:rsidRPr="00B232AF">
              <w:rPr>
                <w:rFonts w:ascii="Times New Roman" w:hAnsi="Times New Roman"/>
                <w:sz w:val="24"/>
                <w:szCs w:val="24"/>
              </w:rPr>
              <w:t>Милан Поповић</w:t>
            </w:r>
          </w:p>
          <w:p w:rsidR="00B232AF" w:rsidRPr="00B232AF" w:rsidRDefault="00B232AF" w:rsidP="00A8296F">
            <w:pPr>
              <w:rPr>
                <w:rFonts w:ascii="Times New Roman" w:hAnsi="Times New Roman"/>
                <w:sz w:val="24"/>
                <w:szCs w:val="24"/>
                <w:lang w:val="sr-Cyrl-RS"/>
              </w:rPr>
            </w:pPr>
            <w:r>
              <w:rPr>
                <w:rFonts w:ascii="Times New Roman" w:hAnsi="Times New Roman"/>
                <w:sz w:val="24"/>
                <w:szCs w:val="24"/>
                <w:lang w:val="sr-Cyrl-RS"/>
              </w:rPr>
              <w:t>Златко Јанковић</w:t>
            </w:r>
          </w:p>
          <w:p w:rsidR="003D1B9B" w:rsidRPr="00B232AF" w:rsidRDefault="003D1B9B" w:rsidP="00A8296F">
            <w:pPr>
              <w:rPr>
                <w:rFonts w:ascii="Times New Roman" w:hAnsi="Times New Roman"/>
                <w:sz w:val="24"/>
                <w:szCs w:val="24"/>
              </w:rPr>
            </w:pPr>
            <w:r w:rsidRPr="00B232AF">
              <w:rPr>
                <w:rFonts w:ascii="Times New Roman" w:hAnsi="Times New Roman"/>
                <w:sz w:val="24"/>
                <w:szCs w:val="24"/>
              </w:rPr>
              <w:t>Данијела Даниловић</w:t>
            </w:r>
          </w:p>
          <w:p w:rsidR="003D1B9B" w:rsidRPr="00B232AF" w:rsidRDefault="003D1B9B" w:rsidP="00A8296F">
            <w:pPr>
              <w:rPr>
                <w:rFonts w:ascii="Times New Roman" w:hAnsi="Times New Roman"/>
                <w:sz w:val="24"/>
                <w:szCs w:val="24"/>
              </w:rPr>
            </w:pPr>
          </w:p>
        </w:tc>
        <w:tc>
          <w:tcPr>
            <w:tcW w:w="3969" w:type="dxa"/>
          </w:tcPr>
          <w:p w:rsidR="003D1B9B" w:rsidRPr="00B232AF" w:rsidRDefault="003D1B9B" w:rsidP="00A8296F">
            <w:pPr>
              <w:rPr>
                <w:rFonts w:ascii="Times New Roman" w:hAnsi="Times New Roman"/>
                <w:sz w:val="24"/>
                <w:szCs w:val="24"/>
              </w:rPr>
            </w:pPr>
            <w:r w:rsidRPr="00B232AF">
              <w:rPr>
                <w:rFonts w:ascii="Times New Roman" w:hAnsi="Times New Roman"/>
                <w:sz w:val="24"/>
                <w:szCs w:val="24"/>
              </w:rPr>
              <w:t>Кабинет математике  бр 1 у време договорено са ученицима (14.00 три пута седмично)</w:t>
            </w:r>
          </w:p>
          <w:p w:rsidR="003D1B9B" w:rsidRPr="00B232AF" w:rsidRDefault="00B232AF" w:rsidP="00A8296F">
            <w:pPr>
              <w:rPr>
                <w:rFonts w:ascii="Times New Roman" w:hAnsi="Times New Roman"/>
                <w:sz w:val="24"/>
                <w:szCs w:val="24"/>
              </w:rPr>
            </w:pPr>
            <w:r w:rsidRPr="00B232AF">
              <w:rPr>
                <w:rFonts w:ascii="Times New Roman" w:hAnsi="Times New Roman"/>
                <w:sz w:val="24"/>
                <w:szCs w:val="24"/>
              </w:rPr>
              <w:t xml:space="preserve"> </w:t>
            </w:r>
            <w:r w:rsidR="003D1B9B" w:rsidRPr="00B232AF">
              <w:rPr>
                <w:rFonts w:ascii="Times New Roman" w:hAnsi="Times New Roman"/>
                <w:sz w:val="24"/>
                <w:szCs w:val="24"/>
              </w:rPr>
              <w:t>“</w:t>
            </w:r>
          </w:p>
        </w:tc>
      </w:tr>
      <w:tr w:rsidR="003D1B9B" w:rsidRPr="00B232AF" w:rsidTr="00CB4682">
        <w:tc>
          <w:tcPr>
            <w:tcW w:w="2451" w:type="dxa"/>
          </w:tcPr>
          <w:p w:rsidR="003D1B9B" w:rsidRPr="00B232AF" w:rsidRDefault="003D1B9B" w:rsidP="00A8296F">
            <w:pPr>
              <w:rPr>
                <w:rFonts w:ascii="Times New Roman" w:hAnsi="Times New Roman"/>
                <w:sz w:val="24"/>
                <w:szCs w:val="24"/>
              </w:rPr>
            </w:pPr>
            <w:r w:rsidRPr="00B232AF">
              <w:rPr>
                <w:rFonts w:ascii="Times New Roman" w:hAnsi="Times New Roman"/>
                <w:sz w:val="24"/>
                <w:szCs w:val="24"/>
              </w:rPr>
              <w:t>Алгебра и функције</w:t>
            </w:r>
          </w:p>
        </w:tc>
        <w:tc>
          <w:tcPr>
            <w:tcW w:w="3044" w:type="dxa"/>
          </w:tcPr>
          <w:p w:rsidR="003D1B9B" w:rsidRPr="00B232AF" w:rsidRDefault="003D1B9B" w:rsidP="00A8296F">
            <w:pPr>
              <w:rPr>
                <w:rFonts w:ascii="Times New Roman" w:hAnsi="Times New Roman"/>
                <w:sz w:val="24"/>
                <w:szCs w:val="24"/>
              </w:rPr>
            </w:pPr>
            <w:r w:rsidRPr="00B232AF">
              <w:rPr>
                <w:rFonts w:ascii="Times New Roman" w:hAnsi="Times New Roman"/>
                <w:sz w:val="24"/>
                <w:szCs w:val="24"/>
              </w:rPr>
              <w:t>Биљана Марковић</w:t>
            </w:r>
          </w:p>
          <w:p w:rsidR="003D1B9B" w:rsidRPr="00B232AF" w:rsidRDefault="003D1B9B" w:rsidP="00A8296F">
            <w:pPr>
              <w:rPr>
                <w:rFonts w:ascii="Times New Roman" w:hAnsi="Times New Roman"/>
                <w:sz w:val="24"/>
                <w:szCs w:val="24"/>
              </w:rPr>
            </w:pPr>
            <w:r w:rsidRPr="00B232AF">
              <w:rPr>
                <w:rFonts w:ascii="Times New Roman" w:hAnsi="Times New Roman"/>
                <w:sz w:val="24"/>
                <w:szCs w:val="24"/>
              </w:rPr>
              <w:t>Милан Поповић</w:t>
            </w:r>
          </w:p>
          <w:p w:rsidR="003D1B9B" w:rsidRPr="00B232AF" w:rsidRDefault="003D1B9B" w:rsidP="00A8296F">
            <w:pPr>
              <w:rPr>
                <w:rFonts w:ascii="Times New Roman" w:hAnsi="Times New Roman"/>
                <w:sz w:val="24"/>
                <w:szCs w:val="24"/>
              </w:rPr>
            </w:pPr>
            <w:r w:rsidRPr="00B232AF">
              <w:rPr>
                <w:rFonts w:ascii="Times New Roman" w:hAnsi="Times New Roman"/>
                <w:sz w:val="24"/>
                <w:szCs w:val="24"/>
              </w:rPr>
              <w:t>Данијела Даниловић</w:t>
            </w:r>
          </w:p>
          <w:p w:rsidR="003D1B9B" w:rsidRPr="00B232AF" w:rsidRDefault="003D1B9B" w:rsidP="00A8296F">
            <w:pPr>
              <w:rPr>
                <w:rFonts w:ascii="Times New Roman" w:hAnsi="Times New Roman"/>
                <w:sz w:val="24"/>
                <w:szCs w:val="24"/>
              </w:rPr>
            </w:pPr>
          </w:p>
        </w:tc>
        <w:tc>
          <w:tcPr>
            <w:tcW w:w="3969" w:type="dxa"/>
          </w:tcPr>
          <w:p w:rsidR="003D1B9B" w:rsidRPr="00B232AF" w:rsidRDefault="003D1B9B" w:rsidP="00A8296F">
            <w:pPr>
              <w:rPr>
                <w:rFonts w:ascii="Times New Roman" w:hAnsi="Times New Roman"/>
                <w:sz w:val="24"/>
                <w:szCs w:val="24"/>
              </w:rPr>
            </w:pPr>
            <w:r w:rsidRPr="00B232AF">
              <w:rPr>
                <w:rFonts w:ascii="Times New Roman" w:hAnsi="Times New Roman"/>
                <w:sz w:val="24"/>
                <w:szCs w:val="24"/>
              </w:rPr>
              <w:t>Кабинет математике  бр 1 у време договорено са ученицима (14.00 три пута седмично)</w:t>
            </w:r>
          </w:p>
          <w:p w:rsidR="003D1B9B" w:rsidRPr="00B232AF" w:rsidRDefault="00B232AF" w:rsidP="00A8296F">
            <w:pPr>
              <w:rPr>
                <w:rFonts w:ascii="Times New Roman" w:hAnsi="Times New Roman"/>
                <w:sz w:val="24"/>
                <w:szCs w:val="24"/>
              </w:rPr>
            </w:pPr>
            <w:r w:rsidRPr="00B232AF">
              <w:rPr>
                <w:rFonts w:ascii="Times New Roman" w:hAnsi="Times New Roman"/>
                <w:sz w:val="24"/>
                <w:szCs w:val="24"/>
              </w:rPr>
              <w:t xml:space="preserve"> </w:t>
            </w:r>
            <w:r w:rsidR="003D1B9B" w:rsidRPr="00B232AF">
              <w:rPr>
                <w:rFonts w:ascii="Times New Roman" w:hAnsi="Times New Roman"/>
                <w:sz w:val="24"/>
                <w:szCs w:val="24"/>
              </w:rPr>
              <w:t>“</w:t>
            </w:r>
          </w:p>
        </w:tc>
      </w:tr>
      <w:tr w:rsidR="003D1B9B" w:rsidRPr="00B232AF" w:rsidTr="00CB4682">
        <w:tc>
          <w:tcPr>
            <w:tcW w:w="2451" w:type="dxa"/>
          </w:tcPr>
          <w:p w:rsidR="003D1B9B" w:rsidRPr="00B232AF" w:rsidRDefault="003D1B9B" w:rsidP="00A8296F">
            <w:pPr>
              <w:rPr>
                <w:rFonts w:ascii="Times New Roman" w:hAnsi="Times New Roman"/>
                <w:sz w:val="24"/>
                <w:szCs w:val="24"/>
              </w:rPr>
            </w:pPr>
            <w:r w:rsidRPr="00B232AF">
              <w:rPr>
                <w:rFonts w:ascii="Times New Roman" w:hAnsi="Times New Roman"/>
                <w:sz w:val="24"/>
                <w:szCs w:val="24"/>
              </w:rPr>
              <w:t>Геометрија</w:t>
            </w:r>
          </w:p>
        </w:tc>
        <w:tc>
          <w:tcPr>
            <w:tcW w:w="3044" w:type="dxa"/>
          </w:tcPr>
          <w:p w:rsidR="003D1B9B" w:rsidRPr="00B232AF" w:rsidRDefault="003D1B9B" w:rsidP="00A8296F">
            <w:pPr>
              <w:rPr>
                <w:rFonts w:ascii="Times New Roman" w:hAnsi="Times New Roman"/>
                <w:sz w:val="24"/>
                <w:szCs w:val="24"/>
              </w:rPr>
            </w:pPr>
            <w:r w:rsidRPr="00B232AF">
              <w:rPr>
                <w:rFonts w:ascii="Times New Roman" w:hAnsi="Times New Roman"/>
                <w:sz w:val="24"/>
                <w:szCs w:val="24"/>
              </w:rPr>
              <w:t>Биљана Марковић</w:t>
            </w:r>
          </w:p>
          <w:p w:rsidR="003D1B9B" w:rsidRPr="00B232AF" w:rsidRDefault="003D1B9B" w:rsidP="00A8296F">
            <w:pPr>
              <w:rPr>
                <w:rFonts w:ascii="Times New Roman" w:hAnsi="Times New Roman"/>
                <w:sz w:val="24"/>
                <w:szCs w:val="24"/>
              </w:rPr>
            </w:pPr>
            <w:r w:rsidRPr="00B232AF">
              <w:rPr>
                <w:rFonts w:ascii="Times New Roman" w:hAnsi="Times New Roman"/>
                <w:sz w:val="24"/>
                <w:szCs w:val="24"/>
              </w:rPr>
              <w:t>Милан Поповић</w:t>
            </w:r>
          </w:p>
          <w:p w:rsidR="003D1B9B" w:rsidRPr="00B232AF" w:rsidRDefault="003D1B9B" w:rsidP="00A8296F">
            <w:pPr>
              <w:rPr>
                <w:rFonts w:ascii="Times New Roman" w:hAnsi="Times New Roman"/>
                <w:sz w:val="24"/>
                <w:szCs w:val="24"/>
              </w:rPr>
            </w:pPr>
            <w:r w:rsidRPr="00B232AF">
              <w:rPr>
                <w:rFonts w:ascii="Times New Roman" w:hAnsi="Times New Roman"/>
                <w:sz w:val="24"/>
                <w:szCs w:val="24"/>
              </w:rPr>
              <w:t>Данијела Даниловић</w:t>
            </w:r>
          </w:p>
          <w:p w:rsidR="003D1B9B" w:rsidRPr="00B232AF" w:rsidRDefault="003D1B9B" w:rsidP="00A8296F">
            <w:pPr>
              <w:rPr>
                <w:rFonts w:ascii="Times New Roman" w:hAnsi="Times New Roman"/>
                <w:sz w:val="24"/>
                <w:szCs w:val="24"/>
              </w:rPr>
            </w:pPr>
          </w:p>
        </w:tc>
        <w:tc>
          <w:tcPr>
            <w:tcW w:w="3969" w:type="dxa"/>
          </w:tcPr>
          <w:p w:rsidR="003D1B9B" w:rsidRPr="00B232AF" w:rsidRDefault="003D1B9B" w:rsidP="00A8296F">
            <w:pPr>
              <w:rPr>
                <w:rFonts w:ascii="Times New Roman" w:hAnsi="Times New Roman"/>
                <w:sz w:val="24"/>
                <w:szCs w:val="24"/>
              </w:rPr>
            </w:pPr>
            <w:r w:rsidRPr="00B232AF">
              <w:rPr>
                <w:rFonts w:ascii="Times New Roman" w:hAnsi="Times New Roman"/>
                <w:sz w:val="24"/>
                <w:szCs w:val="24"/>
              </w:rPr>
              <w:t>Кабинет математике  бр 1 у време договорено са ученицима (14.00 три пута седмично)</w:t>
            </w:r>
          </w:p>
          <w:p w:rsidR="003D1B9B" w:rsidRPr="00B232AF" w:rsidRDefault="00B232AF" w:rsidP="00A8296F">
            <w:pPr>
              <w:rPr>
                <w:rFonts w:ascii="Times New Roman" w:hAnsi="Times New Roman"/>
                <w:sz w:val="24"/>
                <w:szCs w:val="24"/>
              </w:rPr>
            </w:pPr>
            <w:r w:rsidRPr="00B232AF">
              <w:rPr>
                <w:rFonts w:ascii="Times New Roman" w:hAnsi="Times New Roman"/>
                <w:sz w:val="24"/>
                <w:szCs w:val="24"/>
              </w:rPr>
              <w:t xml:space="preserve"> </w:t>
            </w:r>
            <w:r w:rsidR="003D1B9B" w:rsidRPr="00B232AF">
              <w:rPr>
                <w:rFonts w:ascii="Times New Roman" w:hAnsi="Times New Roman"/>
                <w:sz w:val="24"/>
                <w:szCs w:val="24"/>
              </w:rPr>
              <w:t>“</w:t>
            </w:r>
          </w:p>
        </w:tc>
      </w:tr>
      <w:tr w:rsidR="003D1B9B" w:rsidRPr="00B232AF" w:rsidTr="00CB4682">
        <w:tc>
          <w:tcPr>
            <w:tcW w:w="2451" w:type="dxa"/>
          </w:tcPr>
          <w:p w:rsidR="003D1B9B" w:rsidRPr="00B232AF" w:rsidRDefault="003D1B9B" w:rsidP="00A8296F">
            <w:pPr>
              <w:rPr>
                <w:rFonts w:ascii="Times New Roman" w:hAnsi="Times New Roman"/>
                <w:sz w:val="24"/>
                <w:szCs w:val="24"/>
              </w:rPr>
            </w:pPr>
            <w:r w:rsidRPr="00B232AF">
              <w:rPr>
                <w:rFonts w:ascii="Times New Roman" w:hAnsi="Times New Roman"/>
                <w:sz w:val="24"/>
                <w:szCs w:val="24"/>
              </w:rPr>
              <w:t>Мерење</w:t>
            </w:r>
          </w:p>
        </w:tc>
        <w:tc>
          <w:tcPr>
            <w:tcW w:w="3044" w:type="dxa"/>
          </w:tcPr>
          <w:p w:rsidR="003D1B9B" w:rsidRPr="00B232AF" w:rsidRDefault="003D1B9B" w:rsidP="00A8296F">
            <w:pPr>
              <w:rPr>
                <w:rFonts w:ascii="Times New Roman" w:hAnsi="Times New Roman"/>
                <w:sz w:val="24"/>
                <w:szCs w:val="24"/>
              </w:rPr>
            </w:pPr>
            <w:r w:rsidRPr="00B232AF">
              <w:rPr>
                <w:rFonts w:ascii="Times New Roman" w:hAnsi="Times New Roman"/>
                <w:sz w:val="24"/>
                <w:szCs w:val="24"/>
              </w:rPr>
              <w:t>Биљана Марковић</w:t>
            </w:r>
          </w:p>
          <w:p w:rsidR="003D1B9B" w:rsidRPr="00B232AF" w:rsidRDefault="003D1B9B" w:rsidP="00A8296F">
            <w:pPr>
              <w:rPr>
                <w:rFonts w:ascii="Times New Roman" w:hAnsi="Times New Roman"/>
                <w:sz w:val="24"/>
                <w:szCs w:val="24"/>
              </w:rPr>
            </w:pPr>
            <w:r w:rsidRPr="00B232AF">
              <w:rPr>
                <w:rFonts w:ascii="Times New Roman" w:hAnsi="Times New Roman"/>
                <w:sz w:val="24"/>
                <w:szCs w:val="24"/>
              </w:rPr>
              <w:t>Милан Поповић</w:t>
            </w:r>
          </w:p>
          <w:p w:rsidR="003D1B9B" w:rsidRPr="00B232AF" w:rsidRDefault="003D1B9B" w:rsidP="00A8296F">
            <w:pPr>
              <w:rPr>
                <w:rFonts w:ascii="Times New Roman" w:hAnsi="Times New Roman"/>
                <w:sz w:val="24"/>
                <w:szCs w:val="24"/>
              </w:rPr>
            </w:pPr>
            <w:r w:rsidRPr="00B232AF">
              <w:rPr>
                <w:rFonts w:ascii="Times New Roman" w:hAnsi="Times New Roman"/>
                <w:sz w:val="24"/>
                <w:szCs w:val="24"/>
              </w:rPr>
              <w:t>Данијела Даниловић</w:t>
            </w:r>
          </w:p>
          <w:p w:rsidR="003D1B9B" w:rsidRPr="00B232AF" w:rsidRDefault="003D1B9B" w:rsidP="00A8296F">
            <w:pPr>
              <w:rPr>
                <w:rFonts w:ascii="Times New Roman" w:hAnsi="Times New Roman"/>
                <w:sz w:val="24"/>
                <w:szCs w:val="24"/>
              </w:rPr>
            </w:pPr>
          </w:p>
        </w:tc>
        <w:tc>
          <w:tcPr>
            <w:tcW w:w="3969" w:type="dxa"/>
          </w:tcPr>
          <w:p w:rsidR="003D1B9B" w:rsidRPr="00B232AF" w:rsidRDefault="003D1B9B" w:rsidP="00A8296F">
            <w:pPr>
              <w:rPr>
                <w:rFonts w:ascii="Times New Roman" w:hAnsi="Times New Roman"/>
                <w:sz w:val="24"/>
                <w:szCs w:val="24"/>
              </w:rPr>
            </w:pPr>
            <w:r w:rsidRPr="00B232AF">
              <w:rPr>
                <w:rFonts w:ascii="Times New Roman" w:hAnsi="Times New Roman"/>
                <w:sz w:val="24"/>
                <w:szCs w:val="24"/>
              </w:rPr>
              <w:t>Кабинет математике  бр 1 у време договорено са ученицима (14.00 три пута седмично)</w:t>
            </w:r>
          </w:p>
          <w:p w:rsidR="003D1B9B" w:rsidRPr="00B232AF" w:rsidRDefault="00B232AF" w:rsidP="00A8296F">
            <w:pPr>
              <w:rPr>
                <w:rFonts w:ascii="Times New Roman" w:hAnsi="Times New Roman"/>
                <w:sz w:val="24"/>
                <w:szCs w:val="24"/>
              </w:rPr>
            </w:pPr>
            <w:r w:rsidRPr="00B232AF">
              <w:rPr>
                <w:rFonts w:ascii="Times New Roman" w:hAnsi="Times New Roman"/>
                <w:sz w:val="24"/>
                <w:szCs w:val="24"/>
              </w:rPr>
              <w:t xml:space="preserve"> </w:t>
            </w:r>
            <w:r w:rsidR="003D1B9B" w:rsidRPr="00B232AF">
              <w:rPr>
                <w:rFonts w:ascii="Times New Roman" w:hAnsi="Times New Roman"/>
                <w:sz w:val="24"/>
                <w:szCs w:val="24"/>
              </w:rPr>
              <w:t>“</w:t>
            </w:r>
          </w:p>
        </w:tc>
      </w:tr>
      <w:tr w:rsidR="003D1B9B" w:rsidRPr="00B232AF" w:rsidTr="00CB4682">
        <w:tc>
          <w:tcPr>
            <w:tcW w:w="2451" w:type="dxa"/>
          </w:tcPr>
          <w:p w:rsidR="003D1B9B" w:rsidRPr="00B232AF" w:rsidRDefault="003D1B9B" w:rsidP="00A8296F">
            <w:pPr>
              <w:rPr>
                <w:rFonts w:ascii="Times New Roman" w:hAnsi="Times New Roman"/>
                <w:sz w:val="24"/>
                <w:szCs w:val="24"/>
              </w:rPr>
            </w:pPr>
            <w:r w:rsidRPr="00B232AF">
              <w:rPr>
                <w:rFonts w:ascii="Times New Roman" w:hAnsi="Times New Roman"/>
                <w:sz w:val="24"/>
                <w:szCs w:val="24"/>
              </w:rPr>
              <w:t>Обрада података</w:t>
            </w:r>
          </w:p>
        </w:tc>
        <w:tc>
          <w:tcPr>
            <w:tcW w:w="3044" w:type="dxa"/>
          </w:tcPr>
          <w:p w:rsidR="003D1B9B" w:rsidRPr="00B232AF" w:rsidRDefault="003D1B9B" w:rsidP="00A8296F">
            <w:pPr>
              <w:rPr>
                <w:rFonts w:ascii="Times New Roman" w:hAnsi="Times New Roman"/>
                <w:sz w:val="24"/>
                <w:szCs w:val="24"/>
              </w:rPr>
            </w:pPr>
            <w:r w:rsidRPr="00B232AF">
              <w:rPr>
                <w:rFonts w:ascii="Times New Roman" w:hAnsi="Times New Roman"/>
                <w:sz w:val="24"/>
                <w:szCs w:val="24"/>
              </w:rPr>
              <w:t>Биљана Марковић</w:t>
            </w:r>
          </w:p>
          <w:p w:rsidR="003D1B9B" w:rsidRPr="00B232AF" w:rsidRDefault="003D1B9B" w:rsidP="00A8296F">
            <w:pPr>
              <w:rPr>
                <w:rFonts w:ascii="Times New Roman" w:hAnsi="Times New Roman"/>
                <w:sz w:val="24"/>
                <w:szCs w:val="24"/>
              </w:rPr>
            </w:pPr>
            <w:r w:rsidRPr="00B232AF">
              <w:rPr>
                <w:rFonts w:ascii="Times New Roman" w:hAnsi="Times New Roman"/>
                <w:sz w:val="24"/>
                <w:szCs w:val="24"/>
              </w:rPr>
              <w:t>Милан Поповић</w:t>
            </w:r>
          </w:p>
          <w:p w:rsidR="003D1B9B" w:rsidRPr="00B232AF" w:rsidRDefault="003D1B9B" w:rsidP="00A8296F">
            <w:pPr>
              <w:rPr>
                <w:rFonts w:ascii="Times New Roman" w:hAnsi="Times New Roman"/>
                <w:sz w:val="24"/>
                <w:szCs w:val="24"/>
              </w:rPr>
            </w:pPr>
            <w:r w:rsidRPr="00B232AF">
              <w:rPr>
                <w:rFonts w:ascii="Times New Roman" w:hAnsi="Times New Roman"/>
                <w:sz w:val="24"/>
                <w:szCs w:val="24"/>
              </w:rPr>
              <w:lastRenderedPageBreak/>
              <w:t>Данијела Даниловић</w:t>
            </w:r>
          </w:p>
          <w:p w:rsidR="003D1B9B" w:rsidRPr="00B232AF" w:rsidRDefault="003D1B9B" w:rsidP="00A8296F">
            <w:pPr>
              <w:rPr>
                <w:rFonts w:ascii="Times New Roman" w:hAnsi="Times New Roman"/>
                <w:sz w:val="24"/>
                <w:szCs w:val="24"/>
              </w:rPr>
            </w:pPr>
          </w:p>
        </w:tc>
        <w:tc>
          <w:tcPr>
            <w:tcW w:w="3969" w:type="dxa"/>
          </w:tcPr>
          <w:p w:rsidR="003D1B9B" w:rsidRPr="00B232AF" w:rsidRDefault="003D1B9B" w:rsidP="00A8296F">
            <w:pPr>
              <w:rPr>
                <w:rFonts w:ascii="Times New Roman" w:hAnsi="Times New Roman"/>
                <w:sz w:val="24"/>
                <w:szCs w:val="24"/>
              </w:rPr>
            </w:pPr>
            <w:r w:rsidRPr="00B232AF">
              <w:rPr>
                <w:rFonts w:ascii="Times New Roman" w:hAnsi="Times New Roman"/>
                <w:sz w:val="24"/>
                <w:szCs w:val="24"/>
              </w:rPr>
              <w:lastRenderedPageBreak/>
              <w:t>Кабинет математике  бр 1 у време договорено са ученицима (14.00 три пута седмично)</w:t>
            </w:r>
          </w:p>
          <w:p w:rsidR="003D1B9B" w:rsidRPr="00B232AF" w:rsidRDefault="003D1B9B" w:rsidP="00A8296F">
            <w:pPr>
              <w:rPr>
                <w:rFonts w:ascii="Times New Roman" w:hAnsi="Times New Roman"/>
                <w:sz w:val="24"/>
                <w:szCs w:val="24"/>
              </w:rPr>
            </w:pPr>
          </w:p>
        </w:tc>
      </w:tr>
    </w:tbl>
    <w:p w:rsidR="003D1B9B" w:rsidRPr="00872F40" w:rsidRDefault="003D1B9B" w:rsidP="003D1B9B">
      <w:pPr>
        <w:ind w:firstLine="720"/>
      </w:pPr>
    </w:p>
    <w:p w:rsidR="003D1B9B" w:rsidRPr="00872F40" w:rsidRDefault="003D1B9B" w:rsidP="003D1B9B">
      <w:pPr>
        <w:pStyle w:val="ListParagraph"/>
        <w:ind w:left="0"/>
        <w:rPr>
          <w:sz w:val="24"/>
          <w:szCs w:val="24"/>
        </w:rPr>
      </w:pPr>
      <w:r w:rsidRPr="00872F40">
        <w:rPr>
          <w:sz w:val="24"/>
          <w:szCs w:val="24"/>
          <w:lang w:eastAsia="sr-Latn-CS"/>
        </w:rPr>
        <w:t>Литература-</w:t>
      </w:r>
      <w:r w:rsidRPr="00872F40">
        <w:rPr>
          <w:sz w:val="24"/>
          <w:szCs w:val="24"/>
        </w:rPr>
        <w:t>збирка предвиђена за припремну завршног испита ученика основних школа и то за средњи и напредни ниво</w:t>
      </w:r>
    </w:p>
    <w:p w:rsidR="003D1B9B" w:rsidRPr="00AC5FA9" w:rsidRDefault="003D1B9B" w:rsidP="003D1B9B">
      <w:pPr>
        <w:pStyle w:val="ListParagraph"/>
        <w:ind w:left="0"/>
        <w:rPr>
          <w:color w:val="FF0000"/>
          <w:sz w:val="23"/>
          <w:szCs w:val="23"/>
        </w:rPr>
      </w:pPr>
    </w:p>
    <w:p w:rsidR="003D1B9B" w:rsidRPr="00AC5FA9" w:rsidRDefault="003D1B9B" w:rsidP="003D1B9B">
      <w:pPr>
        <w:pStyle w:val="ListParagraph"/>
        <w:ind w:left="0"/>
        <w:rPr>
          <w:color w:val="FF0000"/>
          <w:sz w:val="23"/>
          <w:szCs w:val="23"/>
        </w:rPr>
      </w:pPr>
    </w:p>
    <w:p w:rsidR="003D1B9B" w:rsidRPr="00AC5FA9" w:rsidRDefault="003D1B9B" w:rsidP="003D1B9B">
      <w:pPr>
        <w:pStyle w:val="ListParagraph"/>
        <w:ind w:left="0"/>
        <w:rPr>
          <w:color w:val="FF0000"/>
          <w:sz w:val="23"/>
          <w:szCs w:val="23"/>
        </w:rPr>
      </w:pPr>
    </w:p>
    <w:p w:rsidR="002647BB" w:rsidRPr="007555A7" w:rsidRDefault="002647BB" w:rsidP="003D1B9B">
      <w:pPr>
        <w:pStyle w:val="ListParagraph"/>
        <w:ind w:left="0"/>
        <w:rPr>
          <w:sz w:val="23"/>
          <w:szCs w:val="23"/>
        </w:rPr>
      </w:pPr>
    </w:p>
    <w:p w:rsidR="002647BB" w:rsidRPr="007555A7" w:rsidRDefault="002647BB" w:rsidP="003D1B9B">
      <w:pPr>
        <w:pStyle w:val="ListParagraph"/>
        <w:ind w:left="0"/>
        <w:rPr>
          <w:sz w:val="23"/>
          <w:szCs w:val="23"/>
        </w:rPr>
      </w:pPr>
    </w:p>
    <w:p w:rsidR="002647BB" w:rsidRPr="007555A7" w:rsidRDefault="002647BB" w:rsidP="003D1B9B">
      <w:pPr>
        <w:pStyle w:val="ListParagraph"/>
        <w:ind w:left="0"/>
        <w:rPr>
          <w:sz w:val="23"/>
          <w:szCs w:val="23"/>
        </w:rPr>
      </w:pPr>
    </w:p>
    <w:p w:rsidR="002647BB" w:rsidRPr="007555A7" w:rsidRDefault="002647BB" w:rsidP="003D1B9B">
      <w:pPr>
        <w:pStyle w:val="ListParagraph"/>
        <w:ind w:left="0"/>
        <w:rPr>
          <w:sz w:val="23"/>
          <w:szCs w:val="23"/>
        </w:rPr>
      </w:pPr>
    </w:p>
    <w:p w:rsidR="00AD38CD" w:rsidRDefault="00AD38CD" w:rsidP="003D1B9B">
      <w:pPr>
        <w:pStyle w:val="ListParagraph"/>
        <w:ind w:left="0"/>
        <w:rPr>
          <w:sz w:val="23"/>
          <w:szCs w:val="23"/>
        </w:rPr>
        <w:sectPr w:rsidR="00AD38CD" w:rsidSect="00DD2301">
          <w:pgSz w:w="11907" w:h="16840" w:code="9"/>
          <w:pgMar w:top="0" w:right="1440" w:bottom="1620" w:left="1440" w:header="706" w:footer="706" w:gutter="0"/>
          <w:cols w:space="708"/>
          <w:titlePg/>
          <w:docGrid w:linePitch="360"/>
        </w:sectPr>
      </w:pPr>
    </w:p>
    <w:p w:rsidR="002647BB" w:rsidRPr="007555A7" w:rsidRDefault="002647BB" w:rsidP="003D1B9B">
      <w:pPr>
        <w:pStyle w:val="ListParagraph"/>
        <w:ind w:left="0"/>
        <w:rPr>
          <w:sz w:val="23"/>
          <w:szCs w:val="23"/>
        </w:rPr>
      </w:pPr>
    </w:p>
    <w:p w:rsidR="002647BB" w:rsidRPr="007555A7" w:rsidRDefault="002647BB" w:rsidP="003D1B9B">
      <w:pPr>
        <w:pStyle w:val="ListParagraph"/>
        <w:ind w:left="0"/>
        <w:rPr>
          <w:sz w:val="23"/>
          <w:szCs w:val="23"/>
        </w:rPr>
      </w:pPr>
    </w:p>
    <w:p w:rsidR="003D1B9B" w:rsidRPr="007555A7" w:rsidRDefault="003D1B9B" w:rsidP="003D1B9B">
      <w:pPr>
        <w:jc w:val="both"/>
        <w:rPr>
          <w:sz w:val="23"/>
          <w:szCs w:val="23"/>
        </w:rPr>
      </w:pPr>
    </w:p>
    <w:p w:rsidR="00B5294F" w:rsidRPr="00616FE3" w:rsidRDefault="00B5294F" w:rsidP="00A8296F">
      <w:pPr>
        <w:pStyle w:val="Heading1"/>
        <w:rPr>
          <w:sz w:val="27"/>
          <w:szCs w:val="27"/>
          <w:lang w:val="sr-Cyrl-RS"/>
        </w:rPr>
      </w:pPr>
      <w:bookmarkStart w:id="462" w:name="_Toc178805230"/>
      <w:r w:rsidRPr="007555A7">
        <w:rPr>
          <w:sz w:val="27"/>
          <w:szCs w:val="27"/>
        </w:rPr>
        <w:t>ПЛАН РЕАЛИЗАЦИЈ</w:t>
      </w:r>
      <w:r w:rsidRPr="007555A7">
        <w:rPr>
          <w:sz w:val="27"/>
          <w:szCs w:val="27"/>
          <w:lang w:val="sr-Cyrl-RS"/>
        </w:rPr>
        <w:t>Е</w:t>
      </w:r>
      <w:r w:rsidRPr="007555A7">
        <w:rPr>
          <w:sz w:val="27"/>
          <w:szCs w:val="27"/>
        </w:rPr>
        <w:t xml:space="preserve"> ПРОГРАМА РАДА УЧЕНИЧКОГ ПАРЛАМЕНТА У </w:t>
      </w:r>
      <w:r w:rsidR="00616FE3">
        <w:rPr>
          <w:sz w:val="27"/>
          <w:szCs w:val="27"/>
        </w:rPr>
        <w:t>202</w:t>
      </w:r>
      <w:r w:rsidR="00616FE3">
        <w:rPr>
          <w:sz w:val="27"/>
          <w:szCs w:val="27"/>
          <w:lang w:val="sr-Cyrl-RS"/>
        </w:rPr>
        <w:t>4</w:t>
      </w:r>
      <w:r w:rsidR="00915D73" w:rsidRPr="007555A7">
        <w:rPr>
          <w:sz w:val="27"/>
          <w:szCs w:val="27"/>
        </w:rPr>
        <w:t>/2</w:t>
      </w:r>
      <w:r w:rsidR="00616FE3">
        <w:rPr>
          <w:sz w:val="27"/>
          <w:szCs w:val="27"/>
          <w:lang w:val="sr-Cyrl-RS"/>
        </w:rPr>
        <w:t>5</w:t>
      </w:r>
      <w:bookmarkEnd w:id="462"/>
    </w:p>
    <w:p w:rsidR="0035328B" w:rsidRPr="007555A7" w:rsidRDefault="0035328B" w:rsidP="0035328B">
      <w:pPr>
        <w:rPr>
          <w:sz w:val="23"/>
          <w:szCs w:val="23"/>
        </w:rPr>
      </w:pPr>
    </w:p>
    <w:p w:rsidR="00B5294F" w:rsidRPr="007555A7" w:rsidRDefault="00B5294F" w:rsidP="00B5294F">
      <w:pPr>
        <w:jc w:val="center"/>
        <w:rPr>
          <w:sz w:val="23"/>
          <w:szCs w:val="23"/>
          <w:lang w:val="sr-Cyrl-RS"/>
        </w:rPr>
      </w:pPr>
      <w:r w:rsidRPr="007555A7">
        <w:rPr>
          <w:sz w:val="23"/>
          <w:szCs w:val="23"/>
          <w:lang w:val="sr-Cyrl-RS"/>
        </w:rPr>
        <w:t>(Ш</w:t>
      </w:r>
      <w:r w:rsidR="00A8296F" w:rsidRPr="007555A7">
        <w:rPr>
          <w:sz w:val="23"/>
          <w:szCs w:val="23"/>
        </w:rPr>
        <w:t>.</w:t>
      </w:r>
      <w:r w:rsidRPr="007555A7">
        <w:rPr>
          <w:sz w:val="23"/>
          <w:szCs w:val="23"/>
          <w:lang w:val="sr-Cyrl-RS"/>
        </w:rPr>
        <w:t>П</w:t>
      </w:r>
      <w:r w:rsidR="00A8296F" w:rsidRPr="007555A7">
        <w:rPr>
          <w:sz w:val="23"/>
          <w:szCs w:val="23"/>
        </w:rPr>
        <w:t xml:space="preserve"> 19.12</w:t>
      </w:r>
      <w:r w:rsidRPr="007555A7">
        <w:rPr>
          <w:sz w:val="23"/>
          <w:szCs w:val="23"/>
          <w:lang w:val="sr-Cyrl-RS"/>
        </w:rPr>
        <w:t xml:space="preserve"> )</w:t>
      </w:r>
    </w:p>
    <w:p w:rsidR="00B5294F" w:rsidRPr="007555A7" w:rsidRDefault="00B5294F" w:rsidP="00B5294F">
      <w:pPr>
        <w:rPr>
          <w:sz w:val="23"/>
          <w:szCs w:val="23"/>
        </w:rPr>
      </w:pPr>
    </w:p>
    <w:p w:rsidR="00B5294F" w:rsidRPr="00B232AF" w:rsidRDefault="00B5294F" w:rsidP="00B5294F">
      <w:pPr>
        <w:rPr>
          <w:rFonts w:ascii="Times New Roman" w:hAnsi="Times New Roman"/>
          <w:sz w:val="24"/>
          <w:szCs w:val="24"/>
        </w:rPr>
      </w:pPr>
    </w:p>
    <w:p w:rsidR="00B5294F" w:rsidRPr="00B232AF" w:rsidRDefault="00B5294F" w:rsidP="00B5294F">
      <w:pPr>
        <w:ind w:firstLine="576"/>
        <w:jc w:val="both"/>
        <w:rPr>
          <w:rFonts w:ascii="Times New Roman" w:hAnsi="Times New Roman"/>
          <w:sz w:val="24"/>
          <w:szCs w:val="24"/>
          <w:lang w:val="sr-Cyrl-CS"/>
        </w:rPr>
      </w:pPr>
      <w:r w:rsidRPr="00B232AF">
        <w:rPr>
          <w:rFonts w:ascii="Times New Roman" w:hAnsi="Times New Roman"/>
          <w:sz w:val="24"/>
          <w:szCs w:val="24"/>
          <w:lang w:val="sr-Cyrl-CS"/>
        </w:rPr>
        <w:t xml:space="preserve">У Школи је организован Ученички парламент. Њега сачињавају по два представника сваког одељења, а на првој конститутивној седници, чланови ће изабрати председника. У складу са одредбама Закона о основама образовања и васпитања и Статута гимназијског парламента, чланови ће сачинити план и програм рада који ће обухватити послове и активности у складу са поменутим актима. </w:t>
      </w:r>
    </w:p>
    <w:p w:rsidR="00B5294F" w:rsidRPr="007555A7" w:rsidRDefault="00B5294F" w:rsidP="00B5294F">
      <w:pPr>
        <w:ind w:firstLine="576"/>
        <w:jc w:val="both"/>
        <w:rPr>
          <w:sz w:val="23"/>
          <w:szCs w:val="23"/>
          <w:lang w:val="sr-Cyrl-CS"/>
        </w:rPr>
      </w:pPr>
    </w:p>
    <w:p w:rsidR="00B5294F" w:rsidRPr="007555A7" w:rsidRDefault="00B5294F" w:rsidP="00B5294F">
      <w:pPr>
        <w:jc w:val="center"/>
        <w:rPr>
          <w:sz w:val="23"/>
          <w:szCs w:val="23"/>
          <w:lang w:val="sr-Cyrl-CS"/>
        </w:rPr>
      </w:pPr>
      <w:r w:rsidRPr="007555A7">
        <w:rPr>
          <w:sz w:val="23"/>
          <w:szCs w:val="23"/>
          <w:lang w:val="sr-Cyrl-CS"/>
        </w:rPr>
        <w:t>Чланови Ученичког парламента</w:t>
      </w:r>
    </w:p>
    <w:p w:rsidR="00B5294F" w:rsidRPr="007555A7" w:rsidRDefault="00B5294F" w:rsidP="00B5294F">
      <w:pPr>
        <w:jc w:val="center"/>
        <w:rPr>
          <w:sz w:val="23"/>
          <w:szCs w:val="23"/>
          <w:lang w:val="sr-Cyrl-CS"/>
        </w:rPr>
      </w:pPr>
    </w:p>
    <w:tbl>
      <w:tblPr>
        <w:tblStyle w:val="TableGrid"/>
        <w:tblW w:w="0" w:type="auto"/>
        <w:tblLook w:val="04A0" w:firstRow="1" w:lastRow="0" w:firstColumn="1" w:lastColumn="0" w:noHBand="0" w:noVBand="1"/>
      </w:tblPr>
      <w:tblGrid>
        <w:gridCol w:w="4219"/>
        <w:gridCol w:w="2268"/>
        <w:gridCol w:w="2756"/>
      </w:tblGrid>
      <w:tr w:rsidR="00B5294F" w:rsidRPr="007555A7" w:rsidTr="00252A89">
        <w:tc>
          <w:tcPr>
            <w:tcW w:w="4219" w:type="dxa"/>
            <w:shd w:val="clear" w:color="auto" w:fill="D9D9D9" w:themeFill="background1" w:themeFillShade="D9"/>
          </w:tcPr>
          <w:p w:rsidR="00B5294F" w:rsidRPr="007555A7" w:rsidRDefault="00B5294F" w:rsidP="00A8296F">
            <w:pPr>
              <w:jc w:val="center"/>
              <w:rPr>
                <w:sz w:val="23"/>
                <w:szCs w:val="23"/>
                <w:lang w:val="sr-Cyrl-CS"/>
              </w:rPr>
            </w:pPr>
            <w:r w:rsidRPr="007555A7">
              <w:rPr>
                <w:sz w:val="23"/>
                <w:szCs w:val="23"/>
                <w:lang w:val="sr-Cyrl-CS"/>
              </w:rPr>
              <w:t>Име и презиме ученика</w:t>
            </w:r>
          </w:p>
        </w:tc>
        <w:tc>
          <w:tcPr>
            <w:tcW w:w="2268" w:type="dxa"/>
            <w:shd w:val="clear" w:color="auto" w:fill="D9D9D9" w:themeFill="background1" w:themeFillShade="D9"/>
          </w:tcPr>
          <w:p w:rsidR="00B5294F" w:rsidRPr="007555A7" w:rsidRDefault="00B5294F" w:rsidP="00A8296F">
            <w:pPr>
              <w:jc w:val="center"/>
              <w:rPr>
                <w:sz w:val="23"/>
                <w:szCs w:val="23"/>
                <w:lang w:val="sr-Cyrl-CS"/>
              </w:rPr>
            </w:pPr>
            <w:r w:rsidRPr="007555A7">
              <w:rPr>
                <w:sz w:val="23"/>
                <w:szCs w:val="23"/>
                <w:lang w:val="sr-Cyrl-CS"/>
              </w:rPr>
              <w:t>Одељење</w:t>
            </w:r>
          </w:p>
        </w:tc>
        <w:tc>
          <w:tcPr>
            <w:tcW w:w="2756" w:type="dxa"/>
            <w:shd w:val="clear" w:color="auto" w:fill="D9D9D9" w:themeFill="background1" w:themeFillShade="D9"/>
          </w:tcPr>
          <w:p w:rsidR="00B5294F" w:rsidRPr="007555A7" w:rsidRDefault="00B5294F" w:rsidP="00A8296F">
            <w:pPr>
              <w:jc w:val="center"/>
              <w:rPr>
                <w:sz w:val="23"/>
                <w:szCs w:val="23"/>
                <w:lang w:val="sr-Cyrl-CS"/>
              </w:rPr>
            </w:pPr>
            <w:r w:rsidRPr="007555A7">
              <w:rPr>
                <w:sz w:val="23"/>
                <w:szCs w:val="23"/>
                <w:lang w:val="sr-Cyrl-CS"/>
              </w:rPr>
              <w:t>Функција</w:t>
            </w:r>
          </w:p>
        </w:tc>
      </w:tr>
      <w:tr w:rsidR="003E7324" w:rsidRPr="007555A7" w:rsidTr="00A8296F">
        <w:tc>
          <w:tcPr>
            <w:tcW w:w="4219" w:type="dxa"/>
          </w:tcPr>
          <w:p w:rsidR="003E7324" w:rsidRPr="00616FE3" w:rsidRDefault="003E7324" w:rsidP="00A8296F">
            <w:pPr>
              <w:jc w:val="center"/>
              <w:rPr>
                <w:sz w:val="23"/>
                <w:szCs w:val="23"/>
                <w:lang w:val="sr-Cyrl-RS"/>
              </w:rPr>
            </w:pPr>
            <w:r w:rsidRPr="00616FE3">
              <w:rPr>
                <w:sz w:val="23"/>
                <w:szCs w:val="23"/>
                <w:lang w:val="sr-Cyrl-RS"/>
              </w:rPr>
              <w:t>Саша Марковић</w:t>
            </w:r>
          </w:p>
        </w:tc>
        <w:tc>
          <w:tcPr>
            <w:tcW w:w="2268" w:type="dxa"/>
          </w:tcPr>
          <w:p w:rsidR="003E7324" w:rsidRPr="00616FE3" w:rsidRDefault="003E7324" w:rsidP="004F1E28">
            <w:pPr>
              <w:jc w:val="center"/>
              <w:rPr>
                <w:sz w:val="23"/>
                <w:szCs w:val="23"/>
                <w:lang w:val="sr-Cyrl-RS"/>
              </w:rPr>
            </w:pPr>
            <w:r w:rsidRPr="00616FE3">
              <w:rPr>
                <w:sz w:val="23"/>
                <w:szCs w:val="23"/>
                <w:lang w:val="en-GB"/>
              </w:rPr>
              <w:t>I</w:t>
            </w:r>
            <w:r w:rsidRPr="00616FE3">
              <w:rPr>
                <w:sz w:val="23"/>
                <w:szCs w:val="23"/>
                <w:vertAlign w:val="subscript"/>
                <w:lang w:val="sr-Cyrl-RS"/>
              </w:rPr>
              <w:t>1</w:t>
            </w:r>
          </w:p>
        </w:tc>
        <w:tc>
          <w:tcPr>
            <w:tcW w:w="2756" w:type="dxa"/>
          </w:tcPr>
          <w:p w:rsidR="003E7324" w:rsidRPr="00616FE3" w:rsidRDefault="003E7324" w:rsidP="00E36257">
            <w:pPr>
              <w:jc w:val="center"/>
            </w:pPr>
            <w:r w:rsidRPr="00616FE3">
              <w:t>члан</w:t>
            </w:r>
          </w:p>
        </w:tc>
      </w:tr>
      <w:tr w:rsidR="003E7324" w:rsidRPr="007555A7" w:rsidTr="00A8296F">
        <w:tc>
          <w:tcPr>
            <w:tcW w:w="4219" w:type="dxa"/>
          </w:tcPr>
          <w:p w:rsidR="003E7324" w:rsidRPr="00616FE3" w:rsidRDefault="003E7324" w:rsidP="00A8296F">
            <w:pPr>
              <w:jc w:val="center"/>
              <w:rPr>
                <w:sz w:val="23"/>
                <w:szCs w:val="23"/>
                <w:lang w:val="sr-Cyrl-CS"/>
              </w:rPr>
            </w:pPr>
            <w:r w:rsidRPr="00616FE3">
              <w:rPr>
                <w:sz w:val="23"/>
                <w:szCs w:val="23"/>
                <w:lang w:val="sr-Cyrl-CS"/>
              </w:rPr>
              <w:t>Ања Даниловић</w:t>
            </w:r>
          </w:p>
        </w:tc>
        <w:tc>
          <w:tcPr>
            <w:tcW w:w="2268" w:type="dxa"/>
          </w:tcPr>
          <w:p w:rsidR="003E7324" w:rsidRPr="00616FE3" w:rsidRDefault="003E7324" w:rsidP="004F1E28">
            <w:pPr>
              <w:jc w:val="center"/>
              <w:rPr>
                <w:sz w:val="23"/>
                <w:szCs w:val="23"/>
                <w:lang w:val="en-GB"/>
              </w:rPr>
            </w:pPr>
            <w:r w:rsidRPr="00616FE3">
              <w:rPr>
                <w:sz w:val="23"/>
                <w:szCs w:val="23"/>
                <w:lang w:val="en-GB"/>
              </w:rPr>
              <w:t>I</w:t>
            </w:r>
            <w:r w:rsidRPr="00616FE3">
              <w:rPr>
                <w:sz w:val="23"/>
                <w:szCs w:val="23"/>
                <w:vertAlign w:val="subscript"/>
                <w:lang w:val="en-GB"/>
              </w:rPr>
              <w:t>1</w:t>
            </w:r>
          </w:p>
        </w:tc>
        <w:tc>
          <w:tcPr>
            <w:tcW w:w="2756" w:type="dxa"/>
          </w:tcPr>
          <w:p w:rsidR="003E7324" w:rsidRPr="00616FE3" w:rsidRDefault="003E7324" w:rsidP="00E36257">
            <w:pPr>
              <w:jc w:val="center"/>
            </w:pPr>
            <w:r w:rsidRPr="00616FE3">
              <w:t>члан</w:t>
            </w:r>
          </w:p>
        </w:tc>
      </w:tr>
      <w:tr w:rsidR="003A0456" w:rsidRPr="007555A7" w:rsidTr="00A8296F">
        <w:tc>
          <w:tcPr>
            <w:tcW w:w="4219" w:type="dxa"/>
          </w:tcPr>
          <w:p w:rsidR="003A0456" w:rsidRPr="00616FE3" w:rsidRDefault="003A0456" w:rsidP="00A8296F">
            <w:pPr>
              <w:jc w:val="center"/>
              <w:rPr>
                <w:sz w:val="23"/>
                <w:szCs w:val="23"/>
                <w:lang w:val="sr-Cyrl-CS"/>
              </w:rPr>
            </w:pPr>
            <w:r w:rsidRPr="00616FE3">
              <w:rPr>
                <w:sz w:val="23"/>
                <w:szCs w:val="23"/>
                <w:lang w:val="sr-Cyrl-CS"/>
              </w:rPr>
              <w:t>Дуња Лишанин</w:t>
            </w:r>
          </w:p>
        </w:tc>
        <w:tc>
          <w:tcPr>
            <w:tcW w:w="2268" w:type="dxa"/>
          </w:tcPr>
          <w:p w:rsidR="003A0456" w:rsidRPr="00616FE3" w:rsidRDefault="003A0456" w:rsidP="004F1E28">
            <w:pPr>
              <w:jc w:val="center"/>
              <w:rPr>
                <w:sz w:val="23"/>
                <w:szCs w:val="23"/>
                <w:lang w:val="en-GB"/>
              </w:rPr>
            </w:pPr>
            <w:r w:rsidRPr="00616FE3">
              <w:rPr>
                <w:sz w:val="23"/>
                <w:szCs w:val="23"/>
                <w:lang w:val="en-GB"/>
              </w:rPr>
              <w:t>I</w:t>
            </w:r>
            <w:r w:rsidRPr="00616FE3">
              <w:rPr>
                <w:sz w:val="23"/>
                <w:szCs w:val="23"/>
                <w:vertAlign w:val="subscript"/>
                <w:lang w:val="en-GB"/>
              </w:rPr>
              <w:t>2</w:t>
            </w:r>
          </w:p>
        </w:tc>
        <w:tc>
          <w:tcPr>
            <w:tcW w:w="2756" w:type="dxa"/>
          </w:tcPr>
          <w:p w:rsidR="003A0456" w:rsidRPr="00616FE3" w:rsidRDefault="003A0456" w:rsidP="00E36257">
            <w:pPr>
              <w:jc w:val="center"/>
            </w:pPr>
            <w:r w:rsidRPr="00616FE3">
              <w:t>члан</w:t>
            </w:r>
          </w:p>
        </w:tc>
      </w:tr>
      <w:tr w:rsidR="003A0456" w:rsidRPr="007555A7" w:rsidTr="00A8296F">
        <w:tc>
          <w:tcPr>
            <w:tcW w:w="4219" w:type="dxa"/>
          </w:tcPr>
          <w:p w:rsidR="003A0456" w:rsidRPr="00616FE3" w:rsidRDefault="003A0456" w:rsidP="00A8296F">
            <w:pPr>
              <w:jc w:val="center"/>
              <w:rPr>
                <w:sz w:val="23"/>
                <w:szCs w:val="23"/>
                <w:lang w:val="sr-Cyrl-RS"/>
              </w:rPr>
            </w:pPr>
            <w:r w:rsidRPr="00616FE3">
              <w:rPr>
                <w:sz w:val="23"/>
                <w:szCs w:val="23"/>
                <w:lang w:val="sr-Cyrl-RS"/>
              </w:rPr>
              <w:t>Милош Маричић</w:t>
            </w:r>
          </w:p>
        </w:tc>
        <w:tc>
          <w:tcPr>
            <w:tcW w:w="2268" w:type="dxa"/>
          </w:tcPr>
          <w:p w:rsidR="003A0456" w:rsidRPr="00616FE3" w:rsidRDefault="003A0456" w:rsidP="004F1E28">
            <w:pPr>
              <w:jc w:val="center"/>
              <w:rPr>
                <w:sz w:val="23"/>
                <w:szCs w:val="23"/>
                <w:lang w:val="en-GB"/>
              </w:rPr>
            </w:pPr>
            <w:r w:rsidRPr="00616FE3">
              <w:rPr>
                <w:sz w:val="23"/>
                <w:szCs w:val="23"/>
                <w:lang w:val="en-GB"/>
              </w:rPr>
              <w:t>I</w:t>
            </w:r>
            <w:r w:rsidRPr="00616FE3">
              <w:rPr>
                <w:sz w:val="23"/>
                <w:szCs w:val="23"/>
                <w:vertAlign w:val="subscript"/>
                <w:lang w:val="en-GB"/>
              </w:rPr>
              <w:t>2</w:t>
            </w:r>
          </w:p>
        </w:tc>
        <w:tc>
          <w:tcPr>
            <w:tcW w:w="2756" w:type="dxa"/>
          </w:tcPr>
          <w:p w:rsidR="003A0456" w:rsidRPr="00616FE3" w:rsidRDefault="003A0456" w:rsidP="00E36257">
            <w:pPr>
              <w:jc w:val="center"/>
            </w:pPr>
            <w:r w:rsidRPr="00616FE3">
              <w:t>члан</w:t>
            </w:r>
          </w:p>
        </w:tc>
      </w:tr>
      <w:tr w:rsidR="003E7324" w:rsidRPr="007555A7" w:rsidTr="00A8296F">
        <w:tc>
          <w:tcPr>
            <w:tcW w:w="4219" w:type="dxa"/>
          </w:tcPr>
          <w:p w:rsidR="003E7324" w:rsidRPr="00616FE3" w:rsidRDefault="00C36715" w:rsidP="00A8296F">
            <w:pPr>
              <w:jc w:val="center"/>
              <w:rPr>
                <w:sz w:val="23"/>
                <w:szCs w:val="23"/>
                <w:lang w:val="sr-Cyrl-RS"/>
              </w:rPr>
            </w:pPr>
            <w:r w:rsidRPr="00616FE3">
              <w:rPr>
                <w:sz w:val="23"/>
                <w:szCs w:val="23"/>
                <w:lang w:val="sr-Cyrl-RS"/>
              </w:rPr>
              <w:t>Марија Голубовић</w:t>
            </w:r>
          </w:p>
        </w:tc>
        <w:tc>
          <w:tcPr>
            <w:tcW w:w="2268" w:type="dxa"/>
          </w:tcPr>
          <w:p w:rsidR="003E7324" w:rsidRPr="00616FE3" w:rsidRDefault="003E7324" w:rsidP="004F1E28">
            <w:pPr>
              <w:jc w:val="center"/>
              <w:rPr>
                <w:sz w:val="23"/>
                <w:szCs w:val="23"/>
                <w:lang w:val="en-GB"/>
              </w:rPr>
            </w:pPr>
            <w:r w:rsidRPr="00616FE3">
              <w:rPr>
                <w:sz w:val="23"/>
                <w:szCs w:val="23"/>
                <w:lang w:val="en-GB"/>
              </w:rPr>
              <w:t>I</w:t>
            </w:r>
            <w:r w:rsidRPr="00616FE3">
              <w:rPr>
                <w:sz w:val="23"/>
                <w:szCs w:val="23"/>
                <w:vertAlign w:val="subscript"/>
                <w:lang w:val="en-GB"/>
              </w:rPr>
              <w:t>3</w:t>
            </w:r>
          </w:p>
        </w:tc>
        <w:tc>
          <w:tcPr>
            <w:tcW w:w="2756" w:type="dxa"/>
          </w:tcPr>
          <w:p w:rsidR="003E7324" w:rsidRPr="00616FE3" w:rsidRDefault="00C36715" w:rsidP="00E36257">
            <w:pPr>
              <w:jc w:val="center"/>
              <w:rPr>
                <w:sz w:val="23"/>
                <w:szCs w:val="23"/>
              </w:rPr>
            </w:pPr>
            <w:r w:rsidRPr="00616FE3">
              <w:t>члан</w:t>
            </w:r>
          </w:p>
        </w:tc>
      </w:tr>
      <w:tr w:rsidR="003E7324" w:rsidRPr="007555A7" w:rsidTr="00A8296F">
        <w:tc>
          <w:tcPr>
            <w:tcW w:w="4219" w:type="dxa"/>
          </w:tcPr>
          <w:p w:rsidR="003E7324" w:rsidRPr="00616FE3" w:rsidRDefault="00C36715" w:rsidP="00A8296F">
            <w:pPr>
              <w:jc w:val="center"/>
              <w:rPr>
                <w:sz w:val="23"/>
                <w:szCs w:val="23"/>
                <w:lang w:val="sr-Cyrl-RS"/>
              </w:rPr>
            </w:pPr>
            <w:r w:rsidRPr="00616FE3">
              <w:rPr>
                <w:sz w:val="23"/>
                <w:szCs w:val="23"/>
                <w:lang w:val="sr-Cyrl-RS"/>
              </w:rPr>
              <w:t>Хелена Радовић</w:t>
            </w:r>
          </w:p>
        </w:tc>
        <w:tc>
          <w:tcPr>
            <w:tcW w:w="2268" w:type="dxa"/>
          </w:tcPr>
          <w:p w:rsidR="003E7324" w:rsidRPr="00616FE3" w:rsidRDefault="003E7324" w:rsidP="004F1E28">
            <w:pPr>
              <w:jc w:val="center"/>
              <w:rPr>
                <w:sz w:val="23"/>
                <w:szCs w:val="23"/>
                <w:lang w:val="en-GB"/>
              </w:rPr>
            </w:pPr>
            <w:r w:rsidRPr="00616FE3">
              <w:rPr>
                <w:sz w:val="23"/>
                <w:szCs w:val="23"/>
                <w:lang w:val="en-GB"/>
              </w:rPr>
              <w:t>I</w:t>
            </w:r>
            <w:r w:rsidRPr="00616FE3">
              <w:rPr>
                <w:sz w:val="23"/>
                <w:szCs w:val="23"/>
                <w:vertAlign w:val="subscript"/>
                <w:lang w:val="en-GB"/>
              </w:rPr>
              <w:t>3</w:t>
            </w:r>
          </w:p>
        </w:tc>
        <w:tc>
          <w:tcPr>
            <w:tcW w:w="2756" w:type="dxa"/>
          </w:tcPr>
          <w:p w:rsidR="003E7324" w:rsidRPr="00616FE3" w:rsidRDefault="00C36715" w:rsidP="00E36257">
            <w:pPr>
              <w:jc w:val="center"/>
              <w:rPr>
                <w:sz w:val="23"/>
                <w:szCs w:val="23"/>
              </w:rPr>
            </w:pPr>
            <w:r w:rsidRPr="00616FE3">
              <w:t>члан</w:t>
            </w:r>
          </w:p>
        </w:tc>
      </w:tr>
      <w:tr w:rsidR="003E7324" w:rsidRPr="007555A7" w:rsidTr="00A8296F">
        <w:tc>
          <w:tcPr>
            <w:tcW w:w="4219" w:type="dxa"/>
          </w:tcPr>
          <w:p w:rsidR="003E7324" w:rsidRPr="00616FE3" w:rsidRDefault="003E7324" w:rsidP="00657169">
            <w:pPr>
              <w:jc w:val="center"/>
              <w:rPr>
                <w:lang w:val="sr-Cyrl-RS"/>
              </w:rPr>
            </w:pPr>
            <w:r w:rsidRPr="00616FE3">
              <w:t xml:space="preserve">Сара Ђокић </w:t>
            </w:r>
          </w:p>
        </w:tc>
        <w:tc>
          <w:tcPr>
            <w:tcW w:w="2268" w:type="dxa"/>
          </w:tcPr>
          <w:p w:rsidR="003E7324" w:rsidRPr="00616FE3" w:rsidRDefault="003E7324" w:rsidP="004F1E28">
            <w:pPr>
              <w:jc w:val="center"/>
              <w:rPr>
                <w:sz w:val="23"/>
                <w:szCs w:val="23"/>
                <w:lang w:val="en-GB"/>
              </w:rPr>
            </w:pPr>
            <w:r w:rsidRPr="00616FE3">
              <w:rPr>
                <w:sz w:val="23"/>
                <w:szCs w:val="23"/>
                <w:lang w:val="en-GB"/>
              </w:rPr>
              <w:t>I</w:t>
            </w:r>
            <w:r w:rsidRPr="00616FE3">
              <w:rPr>
                <w:sz w:val="23"/>
                <w:szCs w:val="23"/>
                <w:vertAlign w:val="subscript"/>
                <w:lang w:val="en-GB"/>
              </w:rPr>
              <w:t>4</w:t>
            </w:r>
          </w:p>
        </w:tc>
        <w:tc>
          <w:tcPr>
            <w:tcW w:w="2756" w:type="dxa"/>
          </w:tcPr>
          <w:p w:rsidR="003E7324" w:rsidRPr="00616FE3" w:rsidRDefault="00C36715" w:rsidP="00E36257">
            <w:pPr>
              <w:jc w:val="center"/>
              <w:rPr>
                <w:sz w:val="23"/>
                <w:szCs w:val="23"/>
              </w:rPr>
            </w:pPr>
            <w:r w:rsidRPr="00616FE3">
              <w:t>члан</w:t>
            </w:r>
          </w:p>
        </w:tc>
      </w:tr>
      <w:tr w:rsidR="003E7324" w:rsidRPr="007555A7" w:rsidTr="00A8296F">
        <w:tc>
          <w:tcPr>
            <w:tcW w:w="4219" w:type="dxa"/>
          </w:tcPr>
          <w:p w:rsidR="003E7324" w:rsidRPr="00616FE3" w:rsidRDefault="003E7324" w:rsidP="00657169">
            <w:pPr>
              <w:jc w:val="center"/>
            </w:pPr>
            <w:r w:rsidRPr="00616FE3">
              <w:t>Матеја Перуничић</w:t>
            </w:r>
          </w:p>
        </w:tc>
        <w:tc>
          <w:tcPr>
            <w:tcW w:w="2268" w:type="dxa"/>
          </w:tcPr>
          <w:p w:rsidR="003E7324" w:rsidRPr="00616FE3" w:rsidRDefault="003E7324" w:rsidP="004F1E28">
            <w:pPr>
              <w:jc w:val="center"/>
              <w:rPr>
                <w:sz w:val="23"/>
                <w:szCs w:val="23"/>
                <w:lang w:val="en-GB"/>
              </w:rPr>
            </w:pPr>
            <w:r w:rsidRPr="00616FE3">
              <w:rPr>
                <w:sz w:val="23"/>
                <w:szCs w:val="23"/>
                <w:lang w:val="en-GB"/>
              </w:rPr>
              <w:t>I</w:t>
            </w:r>
            <w:r w:rsidRPr="00616FE3">
              <w:rPr>
                <w:sz w:val="23"/>
                <w:szCs w:val="23"/>
                <w:vertAlign w:val="subscript"/>
                <w:lang w:val="en-GB"/>
              </w:rPr>
              <w:t>4</w:t>
            </w:r>
          </w:p>
        </w:tc>
        <w:tc>
          <w:tcPr>
            <w:tcW w:w="2756" w:type="dxa"/>
          </w:tcPr>
          <w:p w:rsidR="003E7324" w:rsidRPr="00616FE3" w:rsidRDefault="00C36715" w:rsidP="00E36257">
            <w:pPr>
              <w:jc w:val="center"/>
              <w:rPr>
                <w:sz w:val="23"/>
                <w:szCs w:val="23"/>
              </w:rPr>
            </w:pPr>
            <w:r w:rsidRPr="00616FE3">
              <w:t>члан</w:t>
            </w:r>
          </w:p>
        </w:tc>
      </w:tr>
      <w:tr w:rsidR="003E7324" w:rsidRPr="007555A7" w:rsidTr="00A8296F">
        <w:tc>
          <w:tcPr>
            <w:tcW w:w="4219" w:type="dxa"/>
          </w:tcPr>
          <w:p w:rsidR="003E7324" w:rsidRPr="00616FE3" w:rsidRDefault="003E7324" w:rsidP="00D54393">
            <w:pPr>
              <w:spacing w:line="360" w:lineRule="atLeast"/>
              <w:jc w:val="center"/>
            </w:pPr>
            <w:r w:rsidRPr="00616FE3">
              <w:t>Милош Гвозденовић</w:t>
            </w:r>
          </w:p>
        </w:tc>
        <w:tc>
          <w:tcPr>
            <w:tcW w:w="2268" w:type="dxa"/>
          </w:tcPr>
          <w:p w:rsidR="003E7324" w:rsidRPr="00616FE3" w:rsidRDefault="003E7324" w:rsidP="004F1E28">
            <w:pPr>
              <w:jc w:val="center"/>
              <w:rPr>
                <w:sz w:val="23"/>
                <w:szCs w:val="23"/>
                <w:lang w:val="en-GB"/>
              </w:rPr>
            </w:pPr>
            <w:r w:rsidRPr="00616FE3">
              <w:rPr>
                <w:sz w:val="23"/>
                <w:szCs w:val="23"/>
                <w:lang w:val="en-GB"/>
              </w:rPr>
              <w:t>I</w:t>
            </w:r>
            <w:r w:rsidRPr="00616FE3">
              <w:rPr>
                <w:sz w:val="23"/>
                <w:szCs w:val="23"/>
                <w:vertAlign w:val="subscript"/>
                <w:lang w:val="en-GB"/>
              </w:rPr>
              <w:t>5</w:t>
            </w:r>
          </w:p>
        </w:tc>
        <w:tc>
          <w:tcPr>
            <w:tcW w:w="2756" w:type="dxa"/>
          </w:tcPr>
          <w:p w:rsidR="003E7324" w:rsidRPr="00616FE3" w:rsidRDefault="003E7324" w:rsidP="00E36257">
            <w:pPr>
              <w:jc w:val="center"/>
            </w:pPr>
            <w:r w:rsidRPr="00616FE3">
              <w:t>члан</w:t>
            </w:r>
          </w:p>
        </w:tc>
      </w:tr>
      <w:tr w:rsidR="003E7324" w:rsidRPr="007555A7" w:rsidTr="00A8296F">
        <w:tc>
          <w:tcPr>
            <w:tcW w:w="4219" w:type="dxa"/>
          </w:tcPr>
          <w:p w:rsidR="003E7324" w:rsidRPr="00616FE3" w:rsidRDefault="003E7324" w:rsidP="00D54393">
            <w:pPr>
              <w:spacing w:line="360" w:lineRule="atLeast"/>
              <w:jc w:val="center"/>
              <w:rPr>
                <w:lang w:val="sr-Cyrl-RS"/>
              </w:rPr>
            </w:pPr>
            <w:r w:rsidRPr="00616FE3">
              <w:t>Анђела Аврамови</w:t>
            </w:r>
            <w:r w:rsidRPr="00616FE3">
              <w:rPr>
                <w:lang w:val="sr-Cyrl-RS"/>
              </w:rPr>
              <w:t>ћ</w:t>
            </w:r>
          </w:p>
        </w:tc>
        <w:tc>
          <w:tcPr>
            <w:tcW w:w="2268" w:type="dxa"/>
          </w:tcPr>
          <w:p w:rsidR="003E7324" w:rsidRPr="00616FE3" w:rsidRDefault="003E7324" w:rsidP="004F1E28">
            <w:pPr>
              <w:jc w:val="center"/>
              <w:rPr>
                <w:sz w:val="23"/>
                <w:szCs w:val="23"/>
                <w:lang w:val="en-GB"/>
              </w:rPr>
            </w:pPr>
            <w:r w:rsidRPr="00616FE3">
              <w:rPr>
                <w:sz w:val="23"/>
                <w:szCs w:val="23"/>
                <w:lang w:val="en-GB"/>
              </w:rPr>
              <w:t>I</w:t>
            </w:r>
            <w:r w:rsidRPr="00616FE3">
              <w:rPr>
                <w:sz w:val="23"/>
                <w:szCs w:val="23"/>
                <w:vertAlign w:val="subscript"/>
                <w:lang w:val="en-GB"/>
              </w:rPr>
              <w:t>5</w:t>
            </w:r>
          </w:p>
        </w:tc>
        <w:tc>
          <w:tcPr>
            <w:tcW w:w="2756" w:type="dxa"/>
          </w:tcPr>
          <w:p w:rsidR="003E7324" w:rsidRPr="00616FE3" w:rsidRDefault="003E7324" w:rsidP="00E36257">
            <w:pPr>
              <w:jc w:val="center"/>
            </w:pPr>
            <w:r w:rsidRPr="00616FE3">
              <w:t>члан</w:t>
            </w:r>
          </w:p>
        </w:tc>
      </w:tr>
      <w:tr w:rsidR="003E7324" w:rsidRPr="007555A7" w:rsidTr="00A8296F">
        <w:tc>
          <w:tcPr>
            <w:tcW w:w="4219" w:type="dxa"/>
          </w:tcPr>
          <w:p w:rsidR="003E7324" w:rsidRPr="00616FE3" w:rsidRDefault="003E7324" w:rsidP="004F1E28">
            <w:pPr>
              <w:jc w:val="center"/>
              <w:rPr>
                <w:lang w:val="sr-Cyrl-RS"/>
              </w:rPr>
            </w:pPr>
            <w:r w:rsidRPr="00616FE3">
              <w:rPr>
                <w:lang w:val="sr-Cyrl-RS"/>
              </w:rPr>
              <w:t>Николина Јеротијевић</w:t>
            </w:r>
          </w:p>
        </w:tc>
        <w:tc>
          <w:tcPr>
            <w:tcW w:w="2268" w:type="dxa"/>
          </w:tcPr>
          <w:p w:rsidR="003E7324" w:rsidRPr="00616FE3" w:rsidRDefault="003E7324" w:rsidP="004F1E28">
            <w:pPr>
              <w:jc w:val="center"/>
              <w:rPr>
                <w:lang w:val="sr-Cyrl-RS"/>
              </w:rPr>
            </w:pPr>
            <w:r w:rsidRPr="00616FE3">
              <w:rPr>
                <w:lang w:val="en-GB"/>
              </w:rPr>
              <w:t>II</w:t>
            </w:r>
            <w:r w:rsidRPr="00616FE3">
              <w:rPr>
                <w:vertAlign w:val="subscript"/>
                <w:lang w:val="sr-Cyrl-RS"/>
              </w:rPr>
              <w:t>1</w:t>
            </w:r>
          </w:p>
        </w:tc>
        <w:tc>
          <w:tcPr>
            <w:tcW w:w="2756" w:type="dxa"/>
          </w:tcPr>
          <w:p w:rsidR="003E7324" w:rsidRPr="009F75A5" w:rsidRDefault="009F75A5" w:rsidP="00E36257">
            <w:pPr>
              <w:jc w:val="center"/>
              <w:rPr>
                <w:lang w:val="sr-Cyrl-RS"/>
              </w:rPr>
            </w:pPr>
            <w:r>
              <w:rPr>
                <w:lang w:val="sr-Cyrl-RS"/>
              </w:rPr>
              <w:t>Представник у тиму за сарадњу са локалном заједницом</w:t>
            </w:r>
          </w:p>
        </w:tc>
      </w:tr>
      <w:tr w:rsidR="003E7324" w:rsidRPr="007555A7" w:rsidTr="00A8296F">
        <w:tc>
          <w:tcPr>
            <w:tcW w:w="4219" w:type="dxa"/>
          </w:tcPr>
          <w:p w:rsidR="003E7324" w:rsidRPr="00616FE3" w:rsidRDefault="003E7324" w:rsidP="004F1E28">
            <w:pPr>
              <w:jc w:val="center"/>
              <w:rPr>
                <w:lang w:val="sr-Cyrl-CS"/>
              </w:rPr>
            </w:pPr>
            <w:r w:rsidRPr="00616FE3">
              <w:rPr>
                <w:rStyle w:val="restored"/>
                <w:shd w:val="clear" w:color="auto" w:fill="F3F2FF"/>
              </w:rPr>
              <w:t>Милица</w:t>
            </w:r>
            <w:r w:rsidRPr="00616FE3">
              <w:rPr>
                <w:shd w:val="clear" w:color="auto" w:fill="FCFCFC"/>
              </w:rPr>
              <w:t> </w:t>
            </w:r>
            <w:r w:rsidRPr="00616FE3">
              <w:rPr>
                <w:rStyle w:val="restored"/>
              </w:rPr>
              <w:t>Бујошевић</w:t>
            </w:r>
          </w:p>
        </w:tc>
        <w:tc>
          <w:tcPr>
            <w:tcW w:w="2268" w:type="dxa"/>
          </w:tcPr>
          <w:p w:rsidR="003E7324" w:rsidRPr="00616FE3" w:rsidRDefault="003E7324" w:rsidP="004F1E28">
            <w:pPr>
              <w:jc w:val="center"/>
              <w:rPr>
                <w:lang w:val="en-GB"/>
              </w:rPr>
            </w:pPr>
            <w:r w:rsidRPr="00616FE3">
              <w:rPr>
                <w:lang w:val="en-GB"/>
              </w:rPr>
              <w:t>II</w:t>
            </w:r>
            <w:r w:rsidRPr="00616FE3">
              <w:rPr>
                <w:vertAlign w:val="subscript"/>
                <w:lang w:val="en-GB"/>
              </w:rPr>
              <w:t>1</w:t>
            </w:r>
          </w:p>
        </w:tc>
        <w:tc>
          <w:tcPr>
            <w:tcW w:w="2756" w:type="dxa"/>
          </w:tcPr>
          <w:p w:rsidR="003E7324" w:rsidRPr="009F75A5" w:rsidRDefault="009F75A5" w:rsidP="00E36257">
            <w:pPr>
              <w:jc w:val="center"/>
              <w:rPr>
                <w:lang w:val="sr-Cyrl-RS"/>
              </w:rPr>
            </w:pPr>
            <w:r>
              <w:rPr>
                <w:lang w:val="sr-Cyrl-RS"/>
              </w:rPr>
              <w:t>Представни ку стручном активу за развој школског програма</w:t>
            </w:r>
          </w:p>
        </w:tc>
      </w:tr>
      <w:tr w:rsidR="003E7324" w:rsidRPr="007555A7" w:rsidTr="00A8296F">
        <w:tc>
          <w:tcPr>
            <w:tcW w:w="4219" w:type="dxa"/>
          </w:tcPr>
          <w:p w:rsidR="003E7324" w:rsidRPr="00616FE3" w:rsidRDefault="003E7324" w:rsidP="004F1E28">
            <w:pPr>
              <w:jc w:val="center"/>
              <w:rPr>
                <w:sz w:val="23"/>
                <w:szCs w:val="23"/>
                <w:lang w:val="sr-Cyrl-CS"/>
              </w:rPr>
            </w:pPr>
            <w:r w:rsidRPr="00616FE3">
              <w:rPr>
                <w:sz w:val="23"/>
                <w:szCs w:val="23"/>
                <w:lang w:val="sr-Cyrl-CS"/>
              </w:rPr>
              <w:t>Јовановић Тамара</w:t>
            </w:r>
          </w:p>
        </w:tc>
        <w:tc>
          <w:tcPr>
            <w:tcW w:w="2268" w:type="dxa"/>
          </w:tcPr>
          <w:p w:rsidR="003E7324" w:rsidRPr="00616FE3" w:rsidRDefault="003E7324" w:rsidP="004F1E28">
            <w:pPr>
              <w:jc w:val="center"/>
              <w:rPr>
                <w:sz w:val="23"/>
                <w:szCs w:val="23"/>
                <w:lang w:val="en-GB"/>
              </w:rPr>
            </w:pPr>
            <w:r w:rsidRPr="00616FE3">
              <w:rPr>
                <w:sz w:val="23"/>
                <w:szCs w:val="23"/>
                <w:lang w:val="en-GB"/>
              </w:rPr>
              <w:t>II</w:t>
            </w:r>
            <w:r w:rsidRPr="00616FE3">
              <w:rPr>
                <w:sz w:val="23"/>
                <w:szCs w:val="23"/>
                <w:vertAlign w:val="subscript"/>
                <w:lang w:val="en-GB"/>
              </w:rPr>
              <w:t>2</w:t>
            </w:r>
          </w:p>
        </w:tc>
        <w:tc>
          <w:tcPr>
            <w:tcW w:w="2756" w:type="dxa"/>
          </w:tcPr>
          <w:p w:rsidR="003E7324" w:rsidRPr="00616FE3" w:rsidRDefault="003E7324" w:rsidP="00E36257">
            <w:pPr>
              <w:jc w:val="center"/>
              <w:rPr>
                <w:sz w:val="23"/>
                <w:szCs w:val="23"/>
              </w:rPr>
            </w:pPr>
            <w:r w:rsidRPr="00616FE3">
              <w:rPr>
                <w:sz w:val="23"/>
                <w:szCs w:val="23"/>
              </w:rPr>
              <w:t>члан</w:t>
            </w:r>
          </w:p>
        </w:tc>
      </w:tr>
      <w:tr w:rsidR="003E7324" w:rsidRPr="007555A7" w:rsidTr="00A8296F">
        <w:tc>
          <w:tcPr>
            <w:tcW w:w="4219" w:type="dxa"/>
          </w:tcPr>
          <w:p w:rsidR="003E7324" w:rsidRPr="00616FE3" w:rsidRDefault="003E7324" w:rsidP="004F1E28">
            <w:pPr>
              <w:jc w:val="center"/>
              <w:rPr>
                <w:sz w:val="23"/>
                <w:szCs w:val="23"/>
                <w:lang w:val="sr-Cyrl-CS"/>
              </w:rPr>
            </w:pPr>
            <w:r w:rsidRPr="00616FE3">
              <w:rPr>
                <w:sz w:val="23"/>
                <w:szCs w:val="23"/>
                <w:lang w:val="sr-Cyrl-CS"/>
              </w:rPr>
              <w:t>Ива Боровић</w:t>
            </w:r>
          </w:p>
        </w:tc>
        <w:tc>
          <w:tcPr>
            <w:tcW w:w="2268" w:type="dxa"/>
          </w:tcPr>
          <w:p w:rsidR="003E7324" w:rsidRPr="00616FE3" w:rsidRDefault="003E7324" w:rsidP="004F1E28">
            <w:pPr>
              <w:jc w:val="center"/>
              <w:rPr>
                <w:sz w:val="23"/>
                <w:szCs w:val="23"/>
                <w:lang w:val="en-GB"/>
              </w:rPr>
            </w:pPr>
            <w:r w:rsidRPr="00616FE3">
              <w:rPr>
                <w:sz w:val="23"/>
                <w:szCs w:val="23"/>
                <w:lang w:val="en-GB"/>
              </w:rPr>
              <w:t>II</w:t>
            </w:r>
            <w:r w:rsidRPr="00616FE3">
              <w:rPr>
                <w:sz w:val="23"/>
                <w:szCs w:val="23"/>
                <w:vertAlign w:val="subscript"/>
                <w:lang w:val="en-GB"/>
              </w:rPr>
              <w:t>2</w:t>
            </w:r>
          </w:p>
        </w:tc>
        <w:tc>
          <w:tcPr>
            <w:tcW w:w="2756" w:type="dxa"/>
          </w:tcPr>
          <w:p w:rsidR="003E7324" w:rsidRPr="00616FE3" w:rsidRDefault="003E7324" w:rsidP="00E36257">
            <w:pPr>
              <w:jc w:val="center"/>
              <w:rPr>
                <w:sz w:val="23"/>
                <w:szCs w:val="23"/>
              </w:rPr>
            </w:pPr>
            <w:r w:rsidRPr="00616FE3">
              <w:rPr>
                <w:sz w:val="23"/>
                <w:szCs w:val="23"/>
              </w:rPr>
              <w:t>члан</w:t>
            </w:r>
          </w:p>
        </w:tc>
      </w:tr>
      <w:tr w:rsidR="003E7324" w:rsidRPr="007555A7" w:rsidTr="00A8296F">
        <w:tc>
          <w:tcPr>
            <w:tcW w:w="4219" w:type="dxa"/>
          </w:tcPr>
          <w:p w:rsidR="003E7324" w:rsidRPr="00616FE3" w:rsidRDefault="003E7324" w:rsidP="004F1E28">
            <w:pPr>
              <w:jc w:val="center"/>
              <w:rPr>
                <w:sz w:val="23"/>
                <w:szCs w:val="23"/>
                <w:lang w:val="sr-Cyrl-RS"/>
              </w:rPr>
            </w:pPr>
            <w:r w:rsidRPr="00616FE3">
              <w:rPr>
                <w:sz w:val="23"/>
                <w:szCs w:val="23"/>
                <w:lang w:val="sr-Cyrl-RS"/>
              </w:rPr>
              <w:t>Ива Петровић</w:t>
            </w:r>
          </w:p>
        </w:tc>
        <w:tc>
          <w:tcPr>
            <w:tcW w:w="2268" w:type="dxa"/>
          </w:tcPr>
          <w:p w:rsidR="003E7324" w:rsidRPr="00616FE3" w:rsidRDefault="003E7324" w:rsidP="004F1E28">
            <w:pPr>
              <w:jc w:val="center"/>
              <w:rPr>
                <w:sz w:val="23"/>
                <w:szCs w:val="23"/>
                <w:lang w:val="en-GB"/>
              </w:rPr>
            </w:pPr>
            <w:r w:rsidRPr="00616FE3">
              <w:rPr>
                <w:sz w:val="23"/>
                <w:szCs w:val="23"/>
                <w:lang w:val="en-GB"/>
              </w:rPr>
              <w:t>II</w:t>
            </w:r>
            <w:r w:rsidRPr="00616FE3">
              <w:rPr>
                <w:sz w:val="23"/>
                <w:szCs w:val="23"/>
                <w:vertAlign w:val="subscript"/>
                <w:lang w:val="en-GB"/>
              </w:rPr>
              <w:t>3</w:t>
            </w:r>
          </w:p>
        </w:tc>
        <w:tc>
          <w:tcPr>
            <w:tcW w:w="2756" w:type="dxa"/>
          </w:tcPr>
          <w:p w:rsidR="003E7324" w:rsidRPr="00616FE3" w:rsidRDefault="003E7324" w:rsidP="00E36257">
            <w:pPr>
              <w:jc w:val="center"/>
              <w:rPr>
                <w:sz w:val="23"/>
                <w:szCs w:val="23"/>
              </w:rPr>
            </w:pPr>
            <w:r w:rsidRPr="00616FE3">
              <w:rPr>
                <w:sz w:val="23"/>
                <w:szCs w:val="23"/>
              </w:rPr>
              <w:t>члан</w:t>
            </w:r>
          </w:p>
        </w:tc>
      </w:tr>
      <w:tr w:rsidR="003E7324" w:rsidRPr="007555A7" w:rsidTr="00A8296F">
        <w:tc>
          <w:tcPr>
            <w:tcW w:w="4219" w:type="dxa"/>
          </w:tcPr>
          <w:p w:rsidR="003E7324" w:rsidRPr="00616FE3" w:rsidRDefault="00C36715" w:rsidP="004F1E28">
            <w:pPr>
              <w:jc w:val="center"/>
              <w:rPr>
                <w:sz w:val="23"/>
                <w:szCs w:val="23"/>
                <w:lang w:val="sr-Cyrl-RS"/>
              </w:rPr>
            </w:pPr>
            <w:r w:rsidRPr="00616FE3">
              <w:rPr>
                <w:sz w:val="23"/>
                <w:szCs w:val="23"/>
                <w:lang w:val="sr-Cyrl-RS"/>
              </w:rPr>
              <w:lastRenderedPageBreak/>
              <w:t>Јана Милутиновић</w:t>
            </w:r>
          </w:p>
        </w:tc>
        <w:tc>
          <w:tcPr>
            <w:tcW w:w="2268" w:type="dxa"/>
          </w:tcPr>
          <w:p w:rsidR="003E7324" w:rsidRPr="00616FE3" w:rsidRDefault="003E7324" w:rsidP="004F1E28">
            <w:pPr>
              <w:jc w:val="center"/>
              <w:rPr>
                <w:sz w:val="23"/>
                <w:szCs w:val="23"/>
                <w:lang w:val="en-GB"/>
              </w:rPr>
            </w:pPr>
            <w:r w:rsidRPr="00616FE3">
              <w:rPr>
                <w:sz w:val="23"/>
                <w:szCs w:val="23"/>
                <w:lang w:val="en-GB"/>
              </w:rPr>
              <w:t>II</w:t>
            </w:r>
            <w:r w:rsidRPr="00616FE3">
              <w:rPr>
                <w:sz w:val="23"/>
                <w:szCs w:val="23"/>
                <w:vertAlign w:val="subscript"/>
                <w:lang w:val="en-GB"/>
              </w:rPr>
              <w:t>3</w:t>
            </w:r>
          </w:p>
        </w:tc>
        <w:tc>
          <w:tcPr>
            <w:tcW w:w="2756" w:type="dxa"/>
          </w:tcPr>
          <w:p w:rsidR="003E7324" w:rsidRPr="00616FE3" w:rsidRDefault="003E7324" w:rsidP="00E36257">
            <w:pPr>
              <w:jc w:val="center"/>
              <w:rPr>
                <w:sz w:val="23"/>
                <w:szCs w:val="23"/>
              </w:rPr>
            </w:pPr>
            <w:r w:rsidRPr="00616FE3">
              <w:rPr>
                <w:sz w:val="23"/>
                <w:szCs w:val="23"/>
              </w:rPr>
              <w:t>члан</w:t>
            </w:r>
          </w:p>
        </w:tc>
      </w:tr>
      <w:tr w:rsidR="003E7324" w:rsidRPr="007555A7" w:rsidTr="00A8296F">
        <w:tc>
          <w:tcPr>
            <w:tcW w:w="4219" w:type="dxa"/>
          </w:tcPr>
          <w:p w:rsidR="003E7324" w:rsidRPr="00616FE3" w:rsidRDefault="00C36715" w:rsidP="004F1E28">
            <w:pPr>
              <w:jc w:val="center"/>
              <w:rPr>
                <w:sz w:val="23"/>
                <w:szCs w:val="23"/>
                <w:lang w:val="sr-Cyrl-CS"/>
              </w:rPr>
            </w:pPr>
            <w:r w:rsidRPr="00616FE3">
              <w:rPr>
                <w:sz w:val="23"/>
                <w:szCs w:val="23"/>
                <w:lang w:val="sr-Cyrl-CS"/>
              </w:rPr>
              <w:t>Марко Шулубурић</w:t>
            </w:r>
          </w:p>
        </w:tc>
        <w:tc>
          <w:tcPr>
            <w:tcW w:w="2268" w:type="dxa"/>
          </w:tcPr>
          <w:p w:rsidR="003E7324" w:rsidRPr="00616FE3" w:rsidRDefault="003E7324" w:rsidP="004F1E28">
            <w:pPr>
              <w:jc w:val="center"/>
              <w:rPr>
                <w:sz w:val="23"/>
                <w:szCs w:val="23"/>
                <w:lang w:val="en-GB"/>
              </w:rPr>
            </w:pPr>
            <w:r w:rsidRPr="00616FE3">
              <w:rPr>
                <w:sz w:val="23"/>
                <w:szCs w:val="23"/>
                <w:lang w:val="en-GB"/>
              </w:rPr>
              <w:t>II</w:t>
            </w:r>
            <w:r w:rsidRPr="00616FE3">
              <w:rPr>
                <w:sz w:val="23"/>
                <w:szCs w:val="23"/>
                <w:vertAlign w:val="subscript"/>
                <w:lang w:val="en-GB"/>
              </w:rPr>
              <w:t>4</w:t>
            </w:r>
          </w:p>
        </w:tc>
        <w:tc>
          <w:tcPr>
            <w:tcW w:w="2756" w:type="dxa"/>
          </w:tcPr>
          <w:p w:rsidR="003E7324" w:rsidRPr="00616FE3" w:rsidRDefault="003E7324" w:rsidP="00E36257">
            <w:pPr>
              <w:jc w:val="center"/>
              <w:rPr>
                <w:sz w:val="23"/>
                <w:szCs w:val="23"/>
              </w:rPr>
            </w:pPr>
            <w:r w:rsidRPr="00616FE3">
              <w:rPr>
                <w:sz w:val="23"/>
                <w:szCs w:val="23"/>
              </w:rPr>
              <w:t>члан</w:t>
            </w:r>
          </w:p>
        </w:tc>
      </w:tr>
      <w:tr w:rsidR="003E7324" w:rsidRPr="007555A7" w:rsidTr="00A8296F">
        <w:tc>
          <w:tcPr>
            <w:tcW w:w="4219" w:type="dxa"/>
          </w:tcPr>
          <w:p w:rsidR="003E7324" w:rsidRPr="00616FE3" w:rsidRDefault="003E7324" w:rsidP="004F1E28">
            <w:pPr>
              <w:jc w:val="center"/>
              <w:rPr>
                <w:sz w:val="23"/>
                <w:szCs w:val="23"/>
                <w:lang w:val="sr-Cyrl-CS"/>
              </w:rPr>
            </w:pPr>
            <w:r w:rsidRPr="00616FE3">
              <w:rPr>
                <w:sz w:val="23"/>
                <w:szCs w:val="23"/>
                <w:lang w:val="sr-Cyrl-CS"/>
              </w:rPr>
              <w:t>Софија Пејовић</w:t>
            </w:r>
          </w:p>
        </w:tc>
        <w:tc>
          <w:tcPr>
            <w:tcW w:w="2268" w:type="dxa"/>
          </w:tcPr>
          <w:p w:rsidR="003E7324" w:rsidRPr="00616FE3" w:rsidRDefault="003E7324" w:rsidP="004F1E28">
            <w:pPr>
              <w:jc w:val="center"/>
              <w:rPr>
                <w:sz w:val="23"/>
                <w:szCs w:val="23"/>
                <w:lang w:val="en-GB"/>
              </w:rPr>
            </w:pPr>
            <w:r w:rsidRPr="00616FE3">
              <w:rPr>
                <w:sz w:val="23"/>
                <w:szCs w:val="23"/>
                <w:lang w:val="en-GB"/>
              </w:rPr>
              <w:t>II</w:t>
            </w:r>
            <w:r w:rsidRPr="00616FE3">
              <w:rPr>
                <w:sz w:val="23"/>
                <w:szCs w:val="23"/>
                <w:vertAlign w:val="subscript"/>
                <w:lang w:val="en-GB"/>
              </w:rPr>
              <w:t>4</w:t>
            </w:r>
          </w:p>
        </w:tc>
        <w:tc>
          <w:tcPr>
            <w:tcW w:w="2756" w:type="dxa"/>
          </w:tcPr>
          <w:p w:rsidR="003E7324" w:rsidRPr="00616FE3" w:rsidRDefault="003E7324" w:rsidP="00E36257">
            <w:pPr>
              <w:jc w:val="center"/>
              <w:rPr>
                <w:sz w:val="23"/>
                <w:szCs w:val="23"/>
              </w:rPr>
            </w:pPr>
            <w:r w:rsidRPr="00616FE3">
              <w:rPr>
                <w:sz w:val="23"/>
                <w:szCs w:val="23"/>
              </w:rPr>
              <w:t>члан</w:t>
            </w:r>
          </w:p>
        </w:tc>
      </w:tr>
      <w:tr w:rsidR="003E7324" w:rsidRPr="007555A7" w:rsidTr="00A8296F">
        <w:tc>
          <w:tcPr>
            <w:tcW w:w="4219" w:type="dxa"/>
          </w:tcPr>
          <w:p w:rsidR="003E7324" w:rsidRPr="00616FE3" w:rsidRDefault="003E7324" w:rsidP="004F1E28">
            <w:pPr>
              <w:jc w:val="center"/>
              <w:rPr>
                <w:sz w:val="23"/>
                <w:szCs w:val="23"/>
                <w:lang w:val="sr-Cyrl-CS"/>
              </w:rPr>
            </w:pPr>
            <w:r w:rsidRPr="00616FE3">
              <w:rPr>
                <w:sz w:val="23"/>
                <w:szCs w:val="23"/>
                <w:lang w:val="sr-Cyrl-CS"/>
              </w:rPr>
              <w:t>Јана Матовић</w:t>
            </w:r>
          </w:p>
        </w:tc>
        <w:tc>
          <w:tcPr>
            <w:tcW w:w="2268" w:type="dxa"/>
          </w:tcPr>
          <w:p w:rsidR="003E7324" w:rsidRPr="00616FE3" w:rsidRDefault="003E7324" w:rsidP="004F1E28">
            <w:pPr>
              <w:jc w:val="center"/>
              <w:rPr>
                <w:sz w:val="23"/>
                <w:szCs w:val="23"/>
                <w:lang w:val="en-GB"/>
              </w:rPr>
            </w:pPr>
            <w:r w:rsidRPr="00616FE3">
              <w:rPr>
                <w:sz w:val="23"/>
                <w:szCs w:val="23"/>
                <w:lang w:val="en-GB"/>
              </w:rPr>
              <w:t>II</w:t>
            </w:r>
            <w:r w:rsidRPr="00616FE3">
              <w:rPr>
                <w:sz w:val="23"/>
                <w:szCs w:val="23"/>
                <w:vertAlign w:val="subscript"/>
                <w:lang w:val="en-GB"/>
              </w:rPr>
              <w:t>5</w:t>
            </w:r>
          </w:p>
        </w:tc>
        <w:tc>
          <w:tcPr>
            <w:tcW w:w="2756" w:type="dxa"/>
          </w:tcPr>
          <w:p w:rsidR="003E7324" w:rsidRPr="00E36257" w:rsidRDefault="00E36257" w:rsidP="00E36257">
            <w:pPr>
              <w:jc w:val="center"/>
              <w:rPr>
                <w:sz w:val="23"/>
                <w:szCs w:val="23"/>
                <w:lang w:val="sr-Cyrl-RS"/>
              </w:rPr>
            </w:pPr>
            <w:r>
              <w:rPr>
                <w:sz w:val="23"/>
                <w:szCs w:val="23"/>
                <w:lang w:val="sr-Cyrl-RS"/>
              </w:rPr>
              <w:t>Представник у Тиму за развој међупредметних компетенција</w:t>
            </w:r>
          </w:p>
        </w:tc>
      </w:tr>
      <w:tr w:rsidR="003E7324" w:rsidRPr="007555A7" w:rsidTr="00A8296F">
        <w:tc>
          <w:tcPr>
            <w:tcW w:w="4219" w:type="dxa"/>
          </w:tcPr>
          <w:p w:rsidR="003E7324" w:rsidRPr="00616FE3" w:rsidRDefault="003E7324" w:rsidP="0033449C">
            <w:pPr>
              <w:jc w:val="center"/>
              <w:rPr>
                <w:sz w:val="23"/>
                <w:szCs w:val="23"/>
                <w:lang w:val="sr-Cyrl-CS"/>
              </w:rPr>
            </w:pPr>
            <w:r w:rsidRPr="00616FE3">
              <w:rPr>
                <w:sz w:val="23"/>
                <w:szCs w:val="23"/>
                <w:lang w:val="sr-Cyrl-CS"/>
              </w:rPr>
              <w:t xml:space="preserve">Јелена </w:t>
            </w:r>
            <w:r w:rsidR="0033449C">
              <w:rPr>
                <w:sz w:val="23"/>
                <w:szCs w:val="23"/>
                <w:lang w:val="sr-Cyrl-CS"/>
              </w:rPr>
              <w:t>Паћић</w:t>
            </w:r>
          </w:p>
        </w:tc>
        <w:tc>
          <w:tcPr>
            <w:tcW w:w="2268" w:type="dxa"/>
          </w:tcPr>
          <w:p w:rsidR="003E7324" w:rsidRPr="00616FE3" w:rsidRDefault="003E7324" w:rsidP="004F1E28">
            <w:pPr>
              <w:jc w:val="center"/>
              <w:rPr>
                <w:sz w:val="23"/>
                <w:szCs w:val="23"/>
                <w:lang w:val="en-GB"/>
              </w:rPr>
            </w:pPr>
            <w:r w:rsidRPr="00616FE3">
              <w:rPr>
                <w:sz w:val="23"/>
                <w:szCs w:val="23"/>
                <w:lang w:val="en-GB"/>
              </w:rPr>
              <w:t>II</w:t>
            </w:r>
            <w:r w:rsidRPr="00616FE3">
              <w:rPr>
                <w:sz w:val="23"/>
                <w:szCs w:val="23"/>
                <w:vertAlign w:val="subscript"/>
                <w:lang w:val="en-GB"/>
              </w:rPr>
              <w:t>5</w:t>
            </w:r>
          </w:p>
        </w:tc>
        <w:tc>
          <w:tcPr>
            <w:tcW w:w="2756" w:type="dxa"/>
          </w:tcPr>
          <w:p w:rsidR="003E7324" w:rsidRPr="009F75A5" w:rsidRDefault="009F75A5" w:rsidP="00E36257">
            <w:pPr>
              <w:jc w:val="center"/>
              <w:rPr>
                <w:sz w:val="23"/>
                <w:szCs w:val="23"/>
                <w:lang w:val="sr-Cyrl-RS"/>
              </w:rPr>
            </w:pPr>
            <w:r>
              <w:rPr>
                <w:sz w:val="23"/>
                <w:szCs w:val="23"/>
                <w:lang w:val="sr-Cyrl-RS"/>
              </w:rPr>
              <w:t>записничар</w:t>
            </w:r>
          </w:p>
        </w:tc>
      </w:tr>
      <w:tr w:rsidR="003E7324" w:rsidRPr="007555A7" w:rsidTr="00A8296F">
        <w:tc>
          <w:tcPr>
            <w:tcW w:w="4219" w:type="dxa"/>
          </w:tcPr>
          <w:p w:rsidR="003E7324" w:rsidRPr="00616FE3" w:rsidRDefault="003E7324" w:rsidP="004F1E28">
            <w:pPr>
              <w:jc w:val="center"/>
              <w:rPr>
                <w:sz w:val="23"/>
                <w:szCs w:val="23"/>
                <w:lang w:val="sr-Cyrl-RS"/>
              </w:rPr>
            </w:pPr>
            <w:r w:rsidRPr="00616FE3">
              <w:rPr>
                <w:sz w:val="23"/>
                <w:szCs w:val="23"/>
                <w:lang w:val="sr-Cyrl-RS"/>
              </w:rPr>
              <w:t>Андреа Грујовић</w:t>
            </w:r>
          </w:p>
        </w:tc>
        <w:tc>
          <w:tcPr>
            <w:tcW w:w="2268" w:type="dxa"/>
          </w:tcPr>
          <w:p w:rsidR="003E7324" w:rsidRPr="00616FE3" w:rsidRDefault="003E7324" w:rsidP="004F1E28">
            <w:pPr>
              <w:jc w:val="center"/>
              <w:rPr>
                <w:sz w:val="23"/>
                <w:szCs w:val="23"/>
              </w:rPr>
            </w:pPr>
            <w:r w:rsidRPr="00616FE3">
              <w:rPr>
                <w:sz w:val="23"/>
                <w:szCs w:val="23"/>
                <w:lang w:val="en-GB"/>
              </w:rPr>
              <w:t>III1</w:t>
            </w:r>
          </w:p>
        </w:tc>
        <w:tc>
          <w:tcPr>
            <w:tcW w:w="2756" w:type="dxa"/>
          </w:tcPr>
          <w:p w:rsidR="003E7324" w:rsidRPr="00E36257" w:rsidRDefault="0033449C" w:rsidP="0033449C">
            <w:pPr>
              <w:jc w:val="center"/>
              <w:rPr>
                <w:sz w:val="23"/>
                <w:szCs w:val="23"/>
                <w:lang w:val="sr-Cyrl-RS"/>
              </w:rPr>
            </w:pPr>
            <w:r w:rsidRPr="00616FE3">
              <w:rPr>
                <w:sz w:val="23"/>
                <w:szCs w:val="23"/>
              </w:rPr>
              <w:t>члан</w:t>
            </w:r>
          </w:p>
        </w:tc>
      </w:tr>
      <w:tr w:rsidR="003E7324" w:rsidRPr="007555A7" w:rsidTr="00A8296F">
        <w:tc>
          <w:tcPr>
            <w:tcW w:w="4219" w:type="dxa"/>
          </w:tcPr>
          <w:p w:rsidR="003E7324" w:rsidRPr="00616FE3" w:rsidRDefault="003E7324" w:rsidP="004F1E28">
            <w:pPr>
              <w:jc w:val="center"/>
              <w:rPr>
                <w:sz w:val="23"/>
                <w:szCs w:val="23"/>
                <w:lang w:val="sr-Cyrl-CS"/>
              </w:rPr>
            </w:pPr>
            <w:r w:rsidRPr="00616FE3">
              <w:rPr>
                <w:sz w:val="23"/>
                <w:szCs w:val="23"/>
                <w:lang w:val="sr-Cyrl-CS"/>
              </w:rPr>
              <w:t>Нађа Радивојевић</w:t>
            </w:r>
          </w:p>
        </w:tc>
        <w:tc>
          <w:tcPr>
            <w:tcW w:w="2268" w:type="dxa"/>
          </w:tcPr>
          <w:p w:rsidR="003E7324" w:rsidRPr="00616FE3" w:rsidRDefault="003E7324" w:rsidP="004F1E28">
            <w:pPr>
              <w:jc w:val="center"/>
              <w:rPr>
                <w:sz w:val="23"/>
                <w:szCs w:val="23"/>
              </w:rPr>
            </w:pPr>
            <w:r w:rsidRPr="00616FE3">
              <w:rPr>
                <w:sz w:val="23"/>
                <w:szCs w:val="23"/>
                <w:lang w:val="en-GB"/>
              </w:rPr>
              <w:t>III1</w:t>
            </w:r>
          </w:p>
        </w:tc>
        <w:tc>
          <w:tcPr>
            <w:tcW w:w="2756" w:type="dxa"/>
          </w:tcPr>
          <w:p w:rsidR="003E7324" w:rsidRDefault="00E36257" w:rsidP="00E36257">
            <w:pPr>
              <w:jc w:val="center"/>
              <w:rPr>
                <w:sz w:val="23"/>
                <w:szCs w:val="23"/>
                <w:lang w:val="sr-Cyrl-RS"/>
              </w:rPr>
            </w:pPr>
            <w:r>
              <w:rPr>
                <w:sz w:val="23"/>
                <w:szCs w:val="23"/>
                <w:lang w:val="sr-Cyrl-RS"/>
              </w:rPr>
              <w:t>Представник у Тиму за самовредновање</w:t>
            </w:r>
          </w:p>
          <w:p w:rsidR="00260280" w:rsidRPr="00260280" w:rsidRDefault="00260280" w:rsidP="00E36257">
            <w:pPr>
              <w:jc w:val="center"/>
              <w:rPr>
                <w:sz w:val="23"/>
                <w:szCs w:val="23"/>
                <w:lang w:val="en-GB"/>
              </w:rPr>
            </w:pPr>
            <w:r w:rsidRPr="00616FE3">
              <w:rPr>
                <w:sz w:val="23"/>
                <w:szCs w:val="23"/>
                <w:lang w:val="sr-Cyrl-RS"/>
              </w:rPr>
              <w:t xml:space="preserve">Представник у </w:t>
            </w:r>
            <w:r w:rsidRPr="00616FE3">
              <w:rPr>
                <w:sz w:val="23"/>
                <w:szCs w:val="23"/>
              </w:rPr>
              <w:t>Тим</w:t>
            </w:r>
            <w:r w:rsidRPr="00616FE3">
              <w:rPr>
                <w:sz w:val="23"/>
                <w:szCs w:val="23"/>
                <w:lang w:val="sr-Cyrl-RS"/>
              </w:rPr>
              <w:t>у</w:t>
            </w:r>
            <w:r w:rsidRPr="00616FE3">
              <w:rPr>
                <w:sz w:val="23"/>
                <w:szCs w:val="23"/>
              </w:rPr>
              <w:t xml:space="preserve"> за </w:t>
            </w:r>
            <w:r>
              <w:rPr>
                <w:sz w:val="23"/>
                <w:szCs w:val="23"/>
                <w:lang w:val="sr-Cyrl-RS"/>
              </w:rPr>
              <w:t xml:space="preserve"> обезбеђивање квалитета и развој установе</w:t>
            </w:r>
          </w:p>
        </w:tc>
      </w:tr>
      <w:tr w:rsidR="003E7324" w:rsidRPr="007555A7" w:rsidTr="00B35AE4">
        <w:trPr>
          <w:trHeight w:val="172"/>
        </w:trPr>
        <w:tc>
          <w:tcPr>
            <w:tcW w:w="4219" w:type="dxa"/>
          </w:tcPr>
          <w:p w:rsidR="003E7324" w:rsidRPr="00616FE3" w:rsidRDefault="00B35AE4" w:rsidP="00B35AE4">
            <w:pPr>
              <w:jc w:val="center"/>
              <w:rPr>
                <w:sz w:val="23"/>
                <w:szCs w:val="23"/>
                <w:lang w:val="sr-Cyrl-CS"/>
              </w:rPr>
            </w:pPr>
            <w:r w:rsidRPr="00616FE3">
              <w:rPr>
                <w:sz w:val="23"/>
                <w:szCs w:val="23"/>
                <w:lang w:val="sr-Cyrl-CS"/>
              </w:rPr>
              <w:t>Катарина Миљевић</w:t>
            </w:r>
          </w:p>
        </w:tc>
        <w:tc>
          <w:tcPr>
            <w:tcW w:w="2268" w:type="dxa"/>
          </w:tcPr>
          <w:p w:rsidR="003E7324" w:rsidRPr="00616FE3" w:rsidRDefault="003E7324" w:rsidP="004F1E28">
            <w:pPr>
              <w:jc w:val="center"/>
              <w:rPr>
                <w:sz w:val="23"/>
                <w:szCs w:val="23"/>
              </w:rPr>
            </w:pPr>
            <w:r w:rsidRPr="00616FE3">
              <w:rPr>
                <w:sz w:val="23"/>
                <w:szCs w:val="23"/>
                <w:lang w:val="en-GB"/>
              </w:rPr>
              <w:t>III2</w:t>
            </w:r>
          </w:p>
        </w:tc>
        <w:tc>
          <w:tcPr>
            <w:tcW w:w="2756" w:type="dxa"/>
          </w:tcPr>
          <w:p w:rsidR="003E7324" w:rsidRPr="00616FE3" w:rsidRDefault="00E36257" w:rsidP="00E36257">
            <w:pPr>
              <w:jc w:val="center"/>
              <w:rPr>
                <w:sz w:val="23"/>
                <w:szCs w:val="23"/>
              </w:rPr>
            </w:pPr>
            <w:r w:rsidRPr="00616FE3">
              <w:rPr>
                <w:sz w:val="23"/>
                <w:szCs w:val="23"/>
              </w:rPr>
              <w:t>Ч</w:t>
            </w:r>
            <w:r w:rsidR="003E7324" w:rsidRPr="00616FE3">
              <w:rPr>
                <w:sz w:val="23"/>
                <w:szCs w:val="23"/>
              </w:rPr>
              <w:t>лан</w:t>
            </w:r>
          </w:p>
        </w:tc>
      </w:tr>
      <w:tr w:rsidR="003E7324" w:rsidRPr="007555A7" w:rsidTr="00A8296F">
        <w:tc>
          <w:tcPr>
            <w:tcW w:w="4219" w:type="dxa"/>
          </w:tcPr>
          <w:p w:rsidR="003E7324" w:rsidRPr="00616FE3" w:rsidRDefault="00B35AE4" w:rsidP="00B35AE4">
            <w:pPr>
              <w:jc w:val="center"/>
              <w:rPr>
                <w:sz w:val="23"/>
                <w:szCs w:val="23"/>
                <w:lang w:val="sr-Cyrl-CS"/>
              </w:rPr>
            </w:pPr>
            <w:r w:rsidRPr="00616FE3">
              <w:rPr>
                <w:sz w:val="23"/>
                <w:szCs w:val="23"/>
                <w:lang w:val="sr-Cyrl-CS"/>
              </w:rPr>
              <w:t>Јована Миленковић</w:t>
            </w:r>
          </w:p>
        </w:tc>
        <w:tc>
          <w:tcPr>
            <w:tcW w:w="2268" w:type="dxa"/>
          </w:tcPr>
          <w:p w:rsidR="003E7324" w:rsidRPr="00616FE3" w:rsidRDefault="003E7324" w:rsidP="004F1E28">
            <w:pPr>
              <w:jc w:val="center"/>
              <w:rPr>
                <w:sz w:val="23"/>
                <w:szCs w:val="23"/>
              </w:rPr>
            </w:pPr>
            <w:r w:rsidRPr="00616FE3">
              <w:rPr>
                <w:sz w:val="23"/>
                <w:szCs w:val="23"/>
                <w:lang w:val="en-GB"/>
              </w:rPr>
              <w:t>III2</w:t>
            </w:r>
          </w:p>
        </w:tc>
        <w:tc>
          <w:tcPr>
            <w:tcW w:w="2756" w:type="dxa"/>
          </w:tcPr>
          <w:p w:rsidR="003E7324" w:rsidRPr="00616FE3" w:rsidRDefault="00E36257" w:rsidP="00E36257">
            <w:pPr>
              <w:jc w:val="center"/>
              <w:rPr>
                <w:sz w:val="23"/>
                <w:szCs w:val="23"/>
              </w:rPr>
            </w:pPr>
            <w:r w:rsidRPr="00616FE3">
              <w:rPr>
                <w:sz w:val="23"/>
                <w:szCs w:val="23"/>
              </w:rPr>
              <w:t>Ч</w:t>
            </w:r>
            <w:r w:rsidR="003E7324" w:rsidRPr="00616FE3">
              <w:rPr>
                <w:sz w:val="23"/>
                <w:szCs w:val="23"/>
              </w:rPr>
              <w:t>лан</w:t>
            </w:r>
          </w:p>
        </w:tc>
      </w:tr>
      <w:tr w:rsidR="003E7324" w:rsidRPr="007555A7" w:rsidTr="00A8296F">
        <w:tc>
          <w:tcPr>
            <w:tcW w:w="4219" w:type="dxa"/>
          </w:tcPr>
          <w:p w:rsidR="003E7324" w:rsidRPr="00616FE3" w:rsidRDefault="003E7324" w:rsidP="00B07A70">
            <w:pPr>
              <w:spacing w:line="360" w:lineRule="atLeast"/>
              <w:jc w:val="center"/>
            </w:pPr>
            <w:r w:rsidRPr="00616FE3">
              <w:rPr>
                <w:rStyle w:val="restored"/>
              </w:rPr>
              <w:t>Анђела</w:t>
            </w:r>
            <w:r w:rsidRPr="00616FE3">
              <w:t> </w:t>
            </w:r>
            <w:r w:rsidRPr="00616FE3">
              <w:rPr>
                <w:rStyle w:val="restored"/>
              </w:rPr>
              <w:t>Јеротијевић</w:t>
            </w:r>
          </w:p>
        </w:tc>
        <w:tc>
          <w:tcPr>
            <w:tcW w:w="2268" w:type="dxa"/>
          </w:tcPr>
          <w:p w:rsidR="003E7324" w:rsidRPr="00616FE3" w:rsidRDefault="003E7324" w:rsidP="004F1E28">
            <w:pPr>
              <w:jc w:val="center"/>
            </w:pPr>
            <w:r w:rsidRPr="00616FE3">
              <w:rPr>
                <w:lang w:val="en-GB"/>
              </w:rPr>
              <w:t>III3</w:t>
            </w:r>
          </w:p>
        </w:tc>
        <w:tc>
          <w:tcPr>
            <w:tcW w:w="2756" w:type="dxa"/>
          </w:tcPr>
          <w:p w:rsidR="003E7324" w:rsidRPr="00616FE3" w:rsidRDefault="00E36257" w:rsidP="00E36257">
            <w:pPr>
              <w:jc w:val="center"/>
              <w:rPr>
                <w:sz w:val="23"/>
                <w:szCs w:val="23"/>
              </w:rPr>
            </w:pPr>
            <w:r w:rsidRPr="00616FE3">
              <w:rPr>
                <w:sz w:val="23"/>
                <w:szCs w:val="23"/>
              </w:rPr>
              <w:t>Ч</w:t>
            </w:r>
            <w:r w:rsidR="003E7324" w:rsidRPr="00616FE3">
              <w:rPr>
                <w:sz w:val="23"/>
                <w:szCs w:val="23"/>
              </w:rPr>
              <w:t>лан</w:t>
            </w:r>
          </w:p>
        </w:tc>
      </w:tr>
      <w:tr w:rsidR="003E7324" w:rsidRPr="007555A7" w:rsidTr="00A8296F">
        <w:tc>
          <w:tcPr>
            <w:tcW w:w="4219" w:type="dxa"/>
          </w:tcPr>
          <w:p w:rsidR="003E7324" w:rsidRPr="00616FE3" w:rsidRDefault="003E7324" w:rsidP="00B07A70">
            <w:pPr>
              <w:spacing w:line="360" w:lineRule="atLeast"/>
              <w:jc w:val="center"/>
            </w:pPr>
            <w:r w:rsidRPr="00616FE3">
              <w:t>Лазар </w:t>
            </w:r>
            <w:r w:rsidRPr="00616FE3">
              <w:rPr>
                <w:rStyle w:val="restored"/>
                <w:shd w:val="clear" w:color="auto" w:fill="F3F2FF"/>
              </w:rPr>
              <w:t>Михаиловић</w:t>
            </w:r>
          </w:p>
        </w:tc>
        <w:tc>
          <w:tcPr>
            <w:tcW w:w="2268" w:type="dxa"/>
          </w:tcPr>
          <w:p w:rsidR="003E7324" w:rsidRPr="00616FE3" w:rsidRDefault="003E7324" w:rsidP="004F1E28">
            <w:pPr>
              <w:jc w:val="center"/>
            </w:pPr>
            <w:r w:rsidRPr="00616FE3">
              <w:rPr>
                <w:lang w:val="en-GB"/>
              </w:rPr>
              <w:t>III3</w:t>
            </w:r>
          </w:p>
        </w:tc>
        <w:tc>
          <w:tcPr>
            <w:tcW w:w="2756" w:type="dxa"/>
          </w:tcPr>
          <w:p w:rsidR="003E7324" w:rsidRPr="00616FE3" w:rsidRDefault="00EB03C8" w:rsidP="00E36257">
            <w:pPr>
              <w:jc w:val="center"/>
              <w:rPr>
                <w:sz w:val="23"/>
                <w:szCs w:val="23"/>
              </w:rPr>
            </w:pPr>
            <w:r w:rsidRPr="00616FE3">
              <w:rPr>
                <w:sz w:val="23"/>
                <w:szCs w:val="23"/>
              </w:rPr>
              <w:t>Члан</w:t>
            </w:r>
          </w:p>
        </w:tc>
      </w:tr>
      <w:tr w:rsidR="003E7324" w:rsidRPr="007555A7" w:rsidTr="00A8296F">
        <w:tc>
          <w:tcPr>
            <w:tcW w:w="4219" w:type="dxa"/>
          </w:tcPr>
          <w:p w:rsidR="003E7324" w:rsidRPr="00616FE3" w:rsidRDefault="003E7324" w:rsidP="004F1E28">
            <w:pPr>
              <w:jc w:val="center"/>
              <w:rPr>
                <w:sz w:val="23"/>
                <w:szCs w:val="23"/>
                <w:lang w:val="sr-Cyrl-CS"/>
              </w:rPr>
            </w:pPr>
            <w:r w:rsidRPr="00616FE3">
              <w:rPr>
                <w:sz w:val="23"/>
                <w:szCs w:val="23"/>
                <w:lang w:val="sr-Cyrl-CS"/>
              </w:rPr>
              <w:t>Николина Тошовић</w:t>
            </w:r>
          </w:p>
        </w:tc>
        <w:tc>
          <w:tcPr>
            <w:tcW w:w="2268" w:type="dxa"/>
          </w:tcPr>
          <w:p w:rsidR="003E7324" w:rsidRPr="00616FE3" w:rsidRDefault="003E7324" w:rsidP="004F1E28">
            <w:pPr>
              <w:jc w:val="center"/>
              <w:rPr>
                <w:sz w:val="23"/>
                <w:szCs w:val="23"/>
              </w:rPr>
            </w:pPr>
            <w:r w:rsidRPr="00616FE3">
              <w:rPr>
                <w:sz w:val="23"/>
                <w:szCs w:val="23"/>
                <w:lang w:val="en-GB"/>
              </w:rPr>
              <w:t>III4</w:t>
            </w:r>
          </w:p>
        </w:tc>
        <w:tc>
          <w:tcPr>
            <w:tcW w:w="2756" w:type="dxa"/>
          </w:tcPr>
          <w:p w:rsidR="003E7324" w:rsidRPr="009F75A5" w:rsidRDefault="009F75A5" w:rsidP="00E36257">
            <w:pPr>
              <w:jc w:val="center"/>
              <w:rPr>
                <w:sz w:val="23"/>
                <w:szCs w:val="23"/>
                <w:lang w:val="sr-Cyrl-RS"/>
              </w:rPr>
            </w:pPr>
            <w:r>
              <w:rPr>
                <w:sz w:val="23"/>
                <w:szCs w:val="23"/>
                <w:lang w:val="sr-Cyrl-RS"/>
              </w:rPr>
              <w:t>Председник Парламента</w:t>
            </w:r>
          </w:p>
        </w:tc>
      </w:tr>
      <w:tr w:rsidR="003E7324" w:rsidRPr="007555A7" w:rsidTr="00A8296F">
        <w:tc>
          <w:tcPr>
            <w:tcW w:w="4219" w:type="dxa"/>
          </w:tcPr>
          <w:p w:rsidR="003E7324" w:rsidRPr="00616FE3" w:rsidRDefault="00C36715" w:rsidP="004F1E28">
            <w:pPr>
              <w:jc w:val="center"/>
              <w:rPr>
                <w:sz w:val="23"/>
                <w:szCs w:val="23"/>
                <w:lang w:val="sr-Cyrl-CS"/>
              </w:rPr>
            </w:pPr>
            <w:r w:rsidRPr="00616FE3">
              <w:rPr>
                <w:sz w:val="23"/>
                <w:szCs w:val="23"/>
                <w:lang w:val="sr-Cyrl-CS"/>
              </w:rPr>
              <w:t>Лазар Мићић</w:t>
            </w:r>
          </w:p>
        </w:tc>
        <w:tc>
          <w:tcPr>
            <w:tcW w:w="2268" w:type="dxa"/>
          </w:tcPr>
          <w:p w:rsidR="003E7324" w:rsidRPr="00616FE3" w:rsidRDefault="003E7324" w:rsidP="004F1E28">
            <w:pPr>
              <w:jc w:val="center"/>
              <w:rPr>
                <w:sz w:val="23"/>
                <w:szCs w:val="23"/>
              </w:rPr>
            </w:pPr>
            <w:r w:rsidRPr="00616FE3">
              <w:rPr>
                <w:sz w:val="23"/>
                <w:szCs w:val="23"/>
                <w:lang w:val="en-GB"/>
              </w:rPr>
              <w:t>III4</w:t>
            </w:r>
          </w:p>
        </w:tc>
        <w:tc>
          <w:tcPr>
            <w:tcW w:w="2756" w:type="dxa"/>
          </w:tcPr>
          <w:p w:rsidR="003E7324" w:rsidRPr="00E36257" w:rsidRDefault="00E36257" w:rsidP="00E36257">
            <w:pPr>
              <w:jc w:val="center"/>
              <w:rPr>
                <w:sz w:val="23"/>
                <w:szCs w:val="23"/>
                <w:lang w:val="sr-Cyrl-RS"/>
              </w:rPr>
            </w:pPr>
            <w:r>
              <w:rPr>
                <w:sz w:val="23"/>
                <w:szCs w:val="23"/>
                <w:lang w:val="sr-Cyrl-RS"/>
              </w:rPr>
              <w:t>Предстаник у тиму за заштиту ученика од насиља,дискриминације</w:t>
            </w:r>
          </w:p>
        </w:tc>
      </w:tr>
      <w:tr w:rsidR="003E7324" w:rsidRPr="007555A7" w:rsidTr="00A8296F">
        <w:tc>
          <w:tcPr>
            <w:tcW w:w="4219" w:type="dxa"/>
          </w:tcPr>
          <w:p w:rsidR="003E7324" w:rsidRPr="00616FE3" w:rsidRDefault="003E7324" w:rsidP="004F1E28">
            <w:pPr>
              <w:jc w:val="center"/>
              <w:rPr>
                <w:sz w:val="23"/>
                <w:szCs w:val="23"/>
                <w:lang w:val="sr-Cyrl-RS"/>
              </w:rPr>
            </w:pPr>
            <w:r w:rsidRPr="00616FE3">
              <w:rPr>
                <w:sz w:val="23"/>
                <w:szCs w:val="23"/>
                <w:lang w:val="sr-Cyrl-RS"/>
              </w:rPr>
              <w:t>Марина Новитовић</w:t>
            </w:r>
          </w:p>
        </w:tc>
        <w:tc>
          <w:tcPr>
            <w:tcW w:w="2268" w:type="dxa"/>
          </w:tcPr>
          <w:p w:rsidR="003E7324" w:rsidRPr="00616FE3" w:rsidRDefault="003E7324" w:rsidP="004F1E28">
            <w:pPr>
              <w:jc w:val="center"/>
              <w:rPr>
                <w:sz w:val="23"/>
                <w:szCs w:val="23"/>
                <w:lang w:val="en-GB"/>
              </w:rPr>
            </w:pPr>
            <w:r w:rsidRPr="00616FE3">
              <w:rPr>
                <w:sz w:val="23"/>
                <w:szCs w:val="23"/>
                <w:lang w:val="en-GB"/>
              </w:rPr>
              <w:t>IV1</w:t>
            </w:r>
          </w:p>
        </w:tc>
        <w:tc>
          <w:tcPr>
            <w:tcW w:w="2756" w:type="dxa"/>
          </w:tcPr>
          <w:p w:rsidR="003E7324" w:rsidRDefault="003E7324" w:rsidP="009F75A5">
            <w:pPr>
              <w:jc w:val="center"/>
              <w:rPr>
                <w:sz w:val="23"/>
                <w:szCs w:val="23"/>
                <w:lang w:val="sr-Cyrl-RS"/>
              </w:rPr>
            </w:pPr>
            <w:r w:rsidRPr="00616FE3">
              <w:rPr>
                <w:sz w:val="23"/>
                <w:szCs w:val="23"/>
                <w:lang w:val="sr-Cyrl-RS"/>
              </w:rPr>
              <w:t xml:space="preserve">Представник у Тиму за </w:t>
            </w:r>
            <w:r w:rsidR="009F75A5">
              <w:rPr>
                <w:sz w:val="23"/>
                <w:szCs w:val="23"/>
                <w:lang w:val="sr-Cyrl-RS"/>
              </w:rPr>
              <w:t xml:space="preserve"> инклузију</w:t>
            </w:r>
          </w:p>
          <w:p w:rsidR="009F75A5" w:rsidRPr="00616FE3" w:rsidRDefault="009F75A5" w:rsidP="009F75A5">
            <w:pPr>
              <w:jc w:val="center"/>
              <w:rPr>
                <w:i/>
                <w:sz w:val="23"/>
                <w:szCs w:val="23"/>
                <w:lang w:val="sr-Cyrl-RS"/>
              </w:rPr>
            </w:pPr>
            <w:r>
              <w:rPr>
                <w:sz w:val="23"/>
                <w:szCs w:val="23"/>
                <w:lang w:val="sr-Cyrl-RS"/>
              </w:rPr>
              <w:t>Представник у школском одбору</w:t>
            </w:r>
          </w:p>
        </w:tc>
      </w:tr>
      <w:tr w:rsidR="003E7324" w:rsidRPr="007555A7" w:rsidTr="00A8296F">
        <w:tc>
          <w:tcPr>
            <w:tcW w:w="4219" w:type="dxa"/>
          </w:tcPr>
          <w:p w:rsidR="003E7324" w:rsidRPr="00616FE3" w:rsidRDefault="003E7324" w:rsidP="004F1E28">
            <w:pPr>
              <w:jc w:val="center"/>
              <w:rPr>
                <w:sz w:val="23"/>
                <w:szCs w:val="23"/>
                <w:lang w:val="sr-Cyrl-CS"/>
              </w:rPr>
            </w:pPr>
            <w:r w:rsidRPr="00616FE3">
              <w:rPr>
                <w:sz w:val="23"/>
                <w:szCs w:val="23"/>
                <w:lang w:val="sr-Cyrl-CS"/>
              </w:rPr>
              <w:t>Јована Ристић</w:t>
            </w:r>
          </w:p>
        </w:tc>
        <w:tc>
          <w:tcPr>
            <w:tcW w:w="2268" w:type="dxa"/>
          </w:tcPr>
          <w:p w:rsidR="003E7324" w:rsidRPr="00616FE3" w:rsidRDefault="003E7324" w:rsidP="004F1E28">
            <w:pPr>
              <w:jc w:val="center"/>
              <w:rPr>
                <w:sz w:val="23"/>
                <w:szCs w:val="23"/>
              </w:rPr>
            </w:pPr>
            <w:r w:rsidRPr="00616FE3">
              <w:rPr>
                <w:sz w:val="23"/>
                <w:szCs w:val="23"/>
                <w:lang w:val="en-GB"/>
              </w:rPr>
              <w:t>IV1</w:t>
            </w:r>
          </w:p>
        </w:tc>
        <w:tc>
          <w:tcPr>
            <w:tcW w:w="2756" w:type="dxa"/>
          </w:tcPr>
          <w:p w:rsidR="003E7324" w:rsidRPr="0033449C" w:rsidRDefault="00260280" w:rsidP="00137437">
            <w:pPr>
              <w:jc w:val="center"/>
              <w:rPr>
                <w:sz w:val="23"/>
                <w:szCs w:val="23"/>
                <w:lang w:val="sr-Cyrl-RS"/>
              </w:rPr>
            </w:pPr>
            <w:r>
              <w:rPr>
                <w:sz w:val="23"/>
                <w:szCs w:val="23"/>
                <w:lang w:val="sr-Cyrl-RS"/>
              </w:rPr>
              <w:t>члан</w:t>
            </w:r>
          </w:p>
        </w:tc>
      </w:tr>
      <w:tr w:rsidR="003E7324" w:rsidRPr="007555A7" w:rsidTr="00A8296F">
        <w:tc>
          <w:tcPr>
            <w:tcW w:w="4219" w:type="dxa"/>
          </w:tcPr>
          <w:p w:rsidR="003E7324" w:rsidRPr="00616FE3" w:rsidRDefault="00B35AE4" w:rsidP="004F1E28">
            <w:pPr>
              <w:jc w:val="center"/>
              <w:rPr>
                <w:sz w:val="23"/>
                <w:szCs w:val="23"/>
                <w:lang w:val="sr-Cyrl-CS"/>
              </w:rPr>
            </w:pPr>
            <w:r w:rsidRPr="00616FE3">
              <w:rPr>
                <w:sz w:val="23"/>
                <w:szCs w:val="23"/>
                <w:lang w:val="sr-Cyrl-CS"/>
              </w:rPr>
              <w:t xml:space="preserve">Милош </w:t>
            </w:r>
            <w:r w:rsidR="007D4D1C" w:rsidRPr="00616FE3">
              <w:rPr>
                <w:sz w:val="23"/>
                <w:szCs w:val="23"/>
                <w:lang w:val="sr-Cyrl-CS"/>
              </w:rPr>
              <w:t>Чоловић</w:t>
            </w:r>
          </w:p>
        </w:tc>
        <w:tc>
          <w:tcPr>
            <w:tcW w:w="2268" w:type="dxa"/>
          </w:tcPr>
          <w:p w:rsidR="003E7324" w:rsidRPr="00616FE3" w:rsidRDefault="003E7324" w:rsidP="004F1E28">
            <w:pPr>
              <w:jc w:val="center"/>
              <w:rPr>
                <w:sz w:val="23"/>
                <w:szCs w:val="23"/>
              </w:rPr>
            </w:pPr>
            <w:r w:rsidRPr="00616FE3">
              <w:rPr>
                <w:sz w:val="23"/>
                <w:szCs w:val="23"/>
                <w:lang w:val="en-GB"/>
              </w:rPr>
              <w:t>IV2</w:t>
            </w:r>
          </w:p>
        </w:tc>
        <w:tc>
          <w:tcPr>
            <w:tcW w:w="2756" w:type="dxa"/>
          </w:tcPr>
          <w:p w:rsidR="003E7324" w:rsidRPr="009F75A5" w:rsidRDefault="009F75A5" w:rsidP="00E36257">
            <w:pPr>
              <w:jc w:val="center"/>
              <w:rPr>
                <w:sz w:val="23"/>
                <w:szCs w:val="23"/>
                <w:lang w:val="sr-Cyrl-RS"/>
              </w:rPr>
            </w:pPr>
            <w:r>
              <w:rPr>
                <w:sz w:val="23"/>
                <w:szCs w:val="23"/>
                <w:lang w:val="sr-Cyrl-RS"/>
              </w:rPr>
              <w:t>Потпр</w:t>
            </w:r>
            <w:r w:rsidR="00137437">
              <w:rPr>
                <w:sz w:val="23"/>
                <w:szCs w:val="23"/>
                <w:lang w:val="sr-Cyrl-RS"/>
              </w:rPr>
              <w:t>ес</w:t>
            </w:r>
            <w:r>
              <w:rPr>
                <w:sz w:val="23"/>
                <w:szCs w:val="23"/>
                <w:lang w:val="sr-Cyrl-RS"/>
              </w:rPr>
              <w:t xml:space="preserve">едник парламента </w:t>
            </w:r>
          </w:p>
        </w:tc>
      </w:tr>
      <w:tr w:rsidR="003E7324" w:rsidRPr="007555A7" w:rsidTr="00A8296F">
        <w:tc>
          <w:tcPr>
            <w:tcW w:w="4219" w:type="dxa"/>
          </w:tcPr>
          <w:p w:rsidR="003E7324" w:rsidRPr="00616FE3" w:rsidRDefault="003E7324" w:rsidP="004F1E28">
            <w:pPr>
              <w:jc w:val="center"/>
              <w:rPr>
                <w:sz w:val="23"/>
                <w:szCs w:val="23"/>
                <w:lang w:val="sr-Cyrl-CS"/>
              </w:rPr>
            </w:pPr>
            <w:r w:rsidRPr="00616FE3">
              <w:rPr>
                <w:sz w:val="23"/>
                <w:szCs w:val="23"/>
                <w:lang w:val="sr-Cyrl-CS"/>
              </w:rPr>
              <w:t>Дуња Ремовић</w:t>
            </w:r>
          </w:p>
        </w:tc>
        <w:tc>
          <w:tcPr>
            <w:tcW w:w="2268" w:type="dxa"/>
          </w:tcPr>
          <w:p w:rsidR="003E7324" w:rsidRPr="00616FE3" w:rsidRDefault="003E7324" w:rsidP="004F1E28">
            <w:pPr>
              <w:jc w:val="center"/>
              <w:rPr>
                <w:sz w:val="23"/>
                <w:szCs w:val="23"/>
              </w:rPr>
            </w:pPr>
            <w:r w:rsidRPr="00616FE3">
              <w:rPr>
                <w:sz w:val="23"/>
                <w:szCs w:val="23"/>
                <w:lang w:val="en-GB"/>
              </w:rPr>
              <w:t>IV2</w:t>
            </w:r>
          </w:p>
        </w:tc>
        <w:tc>
          <w:tcPr>
            <w:tcW w:w="2756" w:type="dxa"/>
          </w:tcPr>
          <w:p w:rsidR="003E7324" w:rsidRPr="00616FE3" w:rsidRDefault="007629E2" w:rsidP="007629E2">
            <w:pPr>
              <w:rPr>
                <w:sz w:val="23"/>
                <w:szCs w:val="23"/>
                <w:lang w:val="sr-Cyrl-RS"/>
              </w:rPr>
            </w:pPr>
            <w:r>
              <w:rPr>
                <w:sz w:val="23"/>
                <w:szCs w:val="23"/>
                <w:lang w:val="sr-Cyrl-RS"/>
              </w:rPr>
              <w:t xml:space="preserve">Представник </w:t>
            </w:r>
            <w:r w:rsidR="00E36257">
              <w:rPr>
                <w:sz w:val="23"/>
                <w:szCs w:val="23"/>
                <w:lang w:val="sr-Cyrl-RS"/>
              </w:rPr>
              <w:t xml:space="preserve"> у Тиму за каријерно вођење и саветовањње</w:t>
            </w:r>
          </w:p>
        </w:tc>
      </w:tr>
      <w:tr w:rsidR="003E7324" w:rsidRPr="007555A7" w:rsidTr="00A8296F">
        <w:tc>
          <w:tcPr>
            <w:tcW w:w="4219" w:type="dxa"/>
          </w:tcPr>
          <w:p w:rsidR="003E7324" w:rsidRPr="00616FE3" w:rsidRDefault="003E7324" w:rsidP="004F1E28">
            <w:pPr>
              <w:jc w:val="center"/>
              <w:rPr>
                <w:sz w:val="23"/>
                <w:szCs w:val="23"/>
                <w:lang w:val="sr-Cyrl-CS"/>
              </w:rPr>
            </w:pPr>
            <w:r w:rsidRPr="00616FE3">
              <w:rPr>
                <w:sz w:val="23"/>
                <w:szCs w:val="23"/>
                <w:lang w:val="sr-Cyrl-CS"/>
              </w:rPr>
              <w:t>Никола Совић</w:t>
            </w:r>
          </w:p>
        </w:tc>
        <w:tc>
          <w:tcPr>
            <w:tcW w:w="2268" w:type="dxa"/>
          </w:tcPr>
          <w:p w:rsidR="003E7324" w:rsidRPr="00616FE3" w:rsidRDefault="003E7324" w:rsidP="004F1E28">
            <w:pPr>
              <w:jc w:val="center"/>
              <w:rPr>
                <w:sz w:val="23"/>
                <w:szCs w:val="23"/>
              </w:rPr>
            </w:pPr>
            <w:r w:rsidRPr="00616FE3">
              <w:rPr>
                <w:sz w:val="23"/>
                <w:szCs w:val="23"/>
                <w:lang w:val="en-GB"/>
              </w:rPr>
              <w:t>IV3</w:t>
            </w:r>
          </w:p>
        </w:tc>
        <w:tc>
          <w:tcPr>
            <w:tcW w:w="2756" w:type="dxa"/>
          </w:tcPr>
          <w:p w:rsidR="003E7324" w:rsidRPr="00616FE3" w:rsidRDefault="00E36257" w:rsidP="00E36257">
            <w:pPr>
              <w:jc w:val="center"/>
              <w:rPr>
                <w:sz w:val="23"/>
                <w:szCs w:val="23"/>
              </w:rPr>
            </w:pPr>
            <w:r w:rsidRPr="00616FE3">
              <w:rPr>
                <w:sz w:val="23"/>
                <w:szCs w:val="23"/>
              </w:rPr>
              <w:t>Ч</w:t>
            </w:r>
            <w:r w:rsidR="003E7324" w:rsidRPr="00616FE3">
              <w:rPr>
                <w:sz w:val="23"/>
                <w:szCs w:val="23"/>
              </w:rPr>
              <w:t>лан</w:t>
            </w:r>
          </w:p>
        </w:tc>
      </w:tr>
      <w:tr w:rsidR="003E7324" w:rsidRPr="007555A7" w:rsidTr="00A8296F">
        <w:tc>
          <w:tcPr>
            <w:tcW w:w="4219" w:type="dxa"/>
          </w:tcPr>
          <w:p w:rsidR="003E7324" w:rsidRPr="00616FE3" w:rsidRDefault="003E7324" w:rsidP="003E7324">
            <w:pPr>
              <w:jc w:val="center"/>
              <w:rPr>
                <w:sz w:val="23"/>
                <w:szCs w:val="23"/>
                <w:lang w:val="sr-Cyrl-RS"/>
              </w:rPr>
            </w:pPr>
            <w:r w:rsidRPr="00616FE3">
              <w:rPr>
                <w:sz w:val="23"/>
                <w:szCs w:val="23"/>
                <w:lang w:val="sr-Cyrl-CS"/>
              </w:rPr>
              <w:t xml:space="preserve">Тијана </w:t>
            </w:r>
            <w:r w:rsidRPr="00616FE3">
              <w:rPr>
                <w:sz w:val="23"/>
                <w:szCs w:val="23"/>
                <w:lang w:val="sr-Cyrl-RS"/>
              </w:rPr>
              <w:t>Авејић</w:t>
            </w:r>
          </w:p>
        </w:tc>
        <w:tc>
          <w:tcPr>
            <w:tcW w:w="2268" w:type="dxa"/>
          </w:tcPr>
          <w:p w:rsidR="003E7324" w:rsidRPr="00616FE3" w:rsidRDefault="003E7324" w:rsidP="004F1E28">
            <w:pPr>
              <w:jc w:val="center"/>
              <w:rPr>
                <w:sz w:val="23"/>
                <w:szCs w:val="23"/>
              </w:rPr>
            </w:pPr>
            <w:r w:rsidRPr="00616FE3">
              <w:rPr>
                <w:sz w:val="23"/>
                <w:szCs w:val="23"/>
                <w:lang w:val="en-GB"/>
              </w:rPr>
              <w:t>IV3</w:t>
            </w:r>
          </w:p>
        </w:tc>
        <w:tc>
          <w:tcPr>
            <w:tcW w:w="2756" w:type="dxa"/>
          </w:tcPr>
          <w:p w:rsidR="003E7324" w:rsidRPr="00616FE3" w:rsidRDefault="00E36257" w:rsidP="00E36257">
            <w:pPr>
              <w:jc w:val="center"/>
              <w:rPr>
                <w:sz w:val="23"/>
                <w:szCs w:val="23"/>
              </w:rPr>
            </w:pPr>
            <w:r w:rsidRPr="00616FE3">
              <w:rPr>
                <w:sz w:val="23"/>
                <w:szCs w:val="23"/>
              </w:rPr>
              <w:t>Ч</w:t>
            </w:r>
            <w:r w:rsidR="003E7324" w:rsidRPr="00616FE3">
              <w:rPr>
                <w:sz w:val="23"/>
                <w:szCs w:val="23"/>
              </w:rPr>
              <w:t>лан</w:t>
            </w:r>
          </w:p>
        </w:tc>
      </w:tr>
      <w:tr w:rsidR="003E7324" w:rsidRPr="007555A7" w:rsidTr="00A8296F">
        <w:tc>
          <w:tcPr>
            <w:tcW w:w="4219" w:type="dxa"/>
          </w:tcPr>
          <w:p w:rsidR="003E7324" w:rsidRPr="00616FE3" w:rsidRDefault="007D4D1C" w:rsidP="004F1E28">
            <w:pPr>
              <w:jc w:val="center"/>
              <w:rPr>
                <w:sz w:val="23"/>
                <w:szCs w:val="23"/>
                <w:lang w:val="sr-Cyrl-RS"/>
              </w:rPr>
            </w:pPr>
            <w:r w:rsidRPr="00616FE3">
              <w:rPr>
                <w:sz w:val="23"/>
                <w:szCs w:val="23"/>
                <w:lang w:val="sr-Cyrl-RS"/>
              </w:rPr>
              <w:t>Сара Савић</w:t>
            </w:r>
          </w:p>
        </w:tc>
        <w:tc>
          <w:tcPr>
            <w:tcW w:w="2268" w:type="dxa"/>
          </w:tcPr>
          <w:p w:rsidR="003E7324" w:rsidRPr="00616FE3" w:rsidRDefault="003E7324" w:rsidP="004F1E28">
            <w:pPr>
              <w:jc w:val="center"/>
              <w:rPr>
                <w:sz w:val="23"/>
                <w:szCs w:val="23"/>
              </w:rPr>
            </w:pPr>
            <w:r w:rsidRPr="00616FE3">
              <w:rPr>
                <w:sz w:val="23"/>
                <w:szCs w:val="23"/>
                <w:lang w:val="en-GB"/>
              </w:rPr>
              <w:t>IV4</w:t>
            </w:r>
          </w:p>
        </w:tc>
        <w:tc>
          <w:tcPr>
            <w:tcW w:w="2756" w:type="dxa"/>
          </w:tcPr>
          <w:p w:rsidR="003E7324" w:rsidRPr="009F75A5" w:rsidRDefault="009F75A5" w:rsidP="007629E2">
            <w:pPr>
              <w:jc w:val="center"/>
              <w:rPr>
                <w:sz w:val="23"/>
                <w:szCs w:val="23"/>
                <w:lang w:val="sr-Cyrl-RS"/>
              </w:rPr>
            </w:pPr>
            <w:r>
              <w:rPr>
                <w:sz w:val="23"/>
                <w:szCs w:val="23"/>
                <w:lang w:val="sr-Cyrl-RS"/>
              </w:rPr>
              <w:t>Предста</w:t>
            </w:r>
            <w:r w:rsidR="007629E2">
              <w:rPr>
                <w:sz w:val="23"/>
                <w:szCs w:val="23"/>
                <w:lang w:val="sr-Cyrl-RS"/>
              </w:rPr>
              <w:t>вник</w:t>
            </w:r>
            <w:r>
              <w:rPr>
                <w:sz w:val="23"/>
                <w:szCs w:val="23"/>
                <w:lang w:val="sr-Cyrl-RS"/>
              </w:rPr>
              <w:t xml:space="preserve"> у школском одбору</w:t>
            </w:r>
          </w:p>
        </w:tc>
      </w:tr>
      <w:tr w:rsidR="003E7324" w:rsidRPr="007555A7" w:rsidTr="00A8296F">
        <w:tc>
          <w:tcPr>
            <w:tcW w:w="4219" w:type="dxa"/>
          </w:tcPr>
          <w:p w:rsidR="003E7324" w:rsidRPr="00616FE3" w:rsidRDefault="007D4D1C" w:rsidP="004F1E28">
            <w:pPr>
              <w:jc w:val="center"/>
              <w:rPr>
                <w:sz w:val="23"/>
                <w:szCs w:val="23"/>
                <w:lang w:val="sr-Cyrl-CS"/>
              </w:rPr>
            </w:pPr>
            <w:r w:rsidRPr="00616FE3">
              <w:rPr>
                <w:sz w:val="23"/>
                <w:szCs w:val="23"/>
                <w:lang w:val="sr-Cyrl-CS"/>
              </w:rPr>
              <w:lastRenderedPageBreak/>
              <w:t>Дуња Бабић</w:t>
            </w:r>
          </w:p>
        </w:tc>
        <w:tc>
          <w:tcPr>
            <w:tcW w:w="2268" w:type="dxa"/>
          </w:tcPr>
          <w:p w:rsidR="003E7324" w:rsidRPr="00616FE3" w:rsidRDefault="003E7324" w:rsidP="004F1E28">
            <w:pPr>
              <w:jc w:val="center"/>
              <w:rPr>
                <w:sz w:val="23"/>
                <w:szCs w:val="23"/>
              </w:rPr>
            </w:pPr>
            <w:r w:rsidRPr="00616FE3">
              <w:rPr>
                <w:sz w:val="23"/>
                <w:szCs w:val="23"/>
                <w:lang w:val="en-GB"/>
              </w:rPr>
              <w:t>IV4</w:t>
            </w:r>
          </w:p>
        </w:tc>
        <w:tc>
          <w:tcPr>
            <w:tcW w:w="2756" w:type="dxa"/>
          </w:tcPr>
          <w:p w:rsidR="003E7324" w:rsidRDefault="003E7324" w:rsidP="00E36257">
            <w:pPr>
              <w:jc w:val="center"/>
              <w:rPr>
                <w:sz w:val="23"/>
                <w:szCs w:val="23"/>
                <w:lang w:val="sr-Cyrl-RS"/>
              </w:rPr>
            </w:pPr>
            <w:r w:rsidRPr="00616FE3">
              <w:rPr>
                <w:sz w:val="23"/>
                <w:szCs w:val="23"/>
                <w:lang w:val="sr-Cyrl-RS"/>
              </w:rPr>
              <w:t xml:space="preserve">Представник у </w:t>
            </w:r>
            <w:r w:rsidR="009F75A5">
              <w:rPr>
                <w:sz w:val="23"/>
                <w:szCs w:val="23"/>
                <w:lang w:val="sr-Cyrl-RS"/>
              </w:rPr>
              <w:t xml:space="preserve"> школском одбору</w:t>
            </w:r>
          </w:p>
          <w:p w:rsidR="00137437" w:rsidRDefault="00137437" w:rsidP="00E36257">
            <w:pPr>
              <w:jc w:val="center"/>
              <w:rPr>
                <w:sz w:val="23"/>
                <w:szCs w:val="23"/>
                <w:lang w:val="sr-Cyrl-RS"/>
              </w:rPr>
            </w:pPr>
            <w:r>
              <w:rPr>
                <w:sz w:val="23"/>
                <w:szCs w:val="23"/>
                <w:lang w:val="sr-Cyrl-RS"/>
              </w:rPr>
              <w:t>Тим за професионални развој</w:t>
            </w:r>
          </w:p>
          <w:p w:rsidR="0033449C" w:rsidRPr="009F75A5" w:rsidRDefault="0033449C" w:rsidP="00E36257">
            <w:pPr>
              <w:jc w:val="center"/>
              <w:rPr>
                <w:sz w:val="23"/>
                <w:szCs w:val="23"/>
                <w:lang w:val="sr-Cyrl-RS"/>
              </w:rPr>
            </w:pPr>
          </w:p>
        </w:tc>
      </w:tr>
    </w:tbl>
    <w:p w:rsidR="00B5294F" w:rsidRDefault="00B5294F" w:rsidP="00B5294F">
      <w:pPr>
        <w:ind w:firstLine="576"/>
        <w:jc w:val="both"/>
        <w:rPr>
          <w:sz w:val="23"/>
          <w:szCs w:val="23"/>
          <w:highlight w:val="red"/>
          <w:lang w:val="sr-Cyrl-CS"/>
        </w:rPr>
      </w:pPr>
    </w:p>
    <w:p w:rsidR="003E7324" w:rsidRPr="003E7324" w:rsidRDefault="003E7324" w:rsidP="003E7324">
      <w:pPr>
        <w:shd w:val="clear" w:color="auto" w:fill="FFFFFF" w:themeFill="background1"/>
        <w:ind w:firstLine="576"/>
        <w:jc w:val="both"/>
        <w:rPr>
          <w:sz w:val="23"/>
          <w:szCs w:val="23"/>
          <w:lang w:val="sr-Cyrl-CS"/>
        </w:rPr>
      </w:pPr>
      <w:r w:rsidRPr="003E7324">
        <w:rPr>
          <w:sz w:val="23"/>
          <w:szCs w:val="23"/>
          <w:lang w:val="sr-Cyrl-CS"/>
        </w:rPr>
        <w:t>Функција парламента</w:t>
      </w:r>
    </w:p>
    <w:p w:rsidR="00B5294F" w:rsidRPr="007555A7" w:rsidRDefault="00B5294F" w:rsidP="00B5294F">
      <w:pPr>
        <w:jc w:val="both"/>
        <w:rPr>
          <w:sz w:val="23"/>
          <w:szCs w:val="23"/>
          <w:highlight w:val="red"/>
          <w:lang w:val="sr-Cyrl-CS"/>
        </w:rPr>
      </w:pPr>
    </w:p>
    <w:p w:rsidR="00B5294F" w:rsidRPr="007555A7" w:rsidRDefault="00B5294F" w:rsidP="00B5294F">
      <w:pPr>
        <w:numPr>
          <w:ilvl w:val="0"/>
          <w:numId w:val="4"/>
        </w:numPr>
        <w:rPr>
          <w:sz w:val="23"/>
          <w:szCs w:val="23"/>
          <w:lang w:val="sr-Cyrl-CS"/>
        </w:rPr>
      </w:pPr>
      <w:r w:rsidRPr="007555A7">
        <w:rPr>
          <w:sz w:val="23"/>
          <w:szCs w:val="23"/>
          <w:lang w:val="sr-Cyrl-CS"/>
        </w:rPr>
        <w:t>Давање мишљења и предлога стручним органима, Школском одбору, Савету родитеља и директору о правилима понаша</w:t>
      </w:r>
      <w:r w:rsidRPr="007555A7">
        <w:rPr>
          <w:sz w:val="23"/>
          <w:szCs w:val="23"/>
        </w:rPr>
        <w:t>ња у</w:t>
      </w:r>
      <w:r w:rsidRPr="007555A7">
        <w:rPr>
          <w:sz w:val="23"/>
          <w:szCs w:val="23"/>
          <w:lang w:val="sr-Cyrl-CS"/>
        </w:rPr>
        <w:t xml:space="preserve"> школи, годишњем програму рада, школском развојном плану, слободним и ваннаставним активностима, </w:t>
      </w:r>
    </w:p>
    <w:p w:rsidR="00B5294F" w:rsidRPr="007555A7" w:rsidRDefault="00B5294F" w:rsidP="00B5294F">
      <w:pPr>
        <w:ind w:left="720"/>
        <w:rPr>
          <w:sz w:val="23"/>
          <w:szCs w:val="23"/>
          <w:lang w:val="sr-Cyrl-CS"/>
        </w:rPr>
      </w:pPr>
      <w:r w:rsidRPr="007555A7">
        <w:rPr>
          <w:sz w:val="23"/>
          <w:szCs w:val="23"/>
          <w:lang w:val="sr-Cyrl-CS"/>
        </w:rPr>
        <w:t>учешћу на спортским и другим такмичењима и организацији свих манифестација ученика у школи и ван ње,</w:t>
      </w:r>
    </w:p>
    <w:p w:rsidR="00B5294F" w:rsidRPr="007555A7" w:rsidRDefault="00B5294F" w:rsidP="00B5294F">
      <w:pPr>
        <w:numPr>
          <w:ilvl w:val="0"/>
          <w:numId w:val="4"/>
        </w:numPr>
        <w:rPr>
          <w:sz w:val="23"/>
          <w:szCs w:val="23"/>
          <w:lang w:val="sr-Cyrl-CS"/>
        </w:rPr>
      </w:pPr>
      <w:r w:rsidRPr="007555A7">
        <w:rPr>
          <w:sz w:val="23"/>
          <w:szCs w:val="23"/>
          <w:lang w:val="sr-Cyrl-CS"/>
        </w:rPr>
        <w:t>Разматрање односа и сарадње ученика и наставника,</w:t>
      </w:r>
    </w:p>
    <w:p w:rsidR="00B5294F" w:rsidRPr="007555A7" w:rsidRDefault="00B5294F" w:rsidP="00B5294F">
      <w:pPr>
        <w:numPr>
          <w:ilvl w:val="0"/>
          <w:numId w:val="4"/>
        </w:numPr>
        <w:rPr>
          <w:sz w:val="23"/>
          <w:szCs w:val="23"/>
          <w:lang w:val="sr-Cyrl-CS"/>
        </w:rPr>
      </w:pPr>
      <w:r w:rsidRPr="007555A7">
        <w:rPr>
          <w:sz w:val="23"/>
          <w:szCs w:val="23"/>
          <w:lang w:val="sr-Cyrl-CS"/>
        </w:rPr>
        <w:t>Обавештавањае ученика о питањима од посебног значаја за њихово школовање.</w:t>
      </w:r>
    </w:p>
    <w:p w:rsidR="00B5294F" w:rsidRPr="007555A7" w:rsidRDefault="00B5294F" w:rsidP="00B5294F">
      <w:pPr>
        <w:ind w:left="360"/>
        <w:rPr>
          <w:sz w:val="23"/>
          <w:szCs w:val="23"/>
          <w:lang w:val="sr-Cyrl-CS"/>
        </w:rPr>
      </w:pPr>
    </w:p>
    <w:p w:rsidR="00B5294F" w:rsidRPr="007555A7" w:rsidRDefault="00B5294F" w:rsidP="00B5294F">
      <w:pPr>
        <w:ind w:firstLine="576"/>
        <w:jc w:val="both"/>
        <w:rPr>
          <w:sz w:val="23"/>
          <w:szCs w:val="23"/>
        </w:rPr>
      </w:pPr>
      <w:r w:rsidRPr="007555A7">
        <w:rPr>
          <w:sz w:val="23"/>
          <w:szCs w:val="23"/>
        </w:rPr>
        <w:t>Ученички парламент ће радити по Правилнику који је на предлог Наставничког већа усвојио Школски одбор.</w:t>
      </w:r>
    </w:p>
    <w:p w:rsidR="00B5294F" w:rsidRPr="007555A7" w:rsidRDefault="00B5294F" w:rsidP="00B5294F">
      <w:pPr>
        <w:ind w:firstLine="576"/>
        <w:jc w:val="both"/>
        <w:rPr>
          <w:sz w:val="23"/>
          <w:szCs w:val="23"/>
        </w:rPr>
      </w:pPr>
      <w:r w:rsidRPr="007555A7">
        <w:rPr>
          <w:sz w:val="23"/>
          <w:szCs w:val="23"/>
        </w:rPr>
        <w:t>Парламент је могућност за ученике да остваре своја права, слободу изражавањамишљења и да бране своје интересе у оквиру школе. Он је могућност да учине своје школске дане занимљивијим, динамичнијим и другачијим од свакодневне школске реалности – покреће на акцију.</w:t>
      </w:r>
    </w:p>
    <w:p w:rsidR="00B5294F" w:rsidRPr="007555A7" w:rsidRDefault="00B5294F" w:rsidP="00B5294F">
      <w:pPr>
        <w:ind w:firstLine="576"/>
        <w:jc w:val="both"/>
        <w:rPr>
          <w:sz w:val="23"/>
          <w:szCs w:val="23"/>
          <w:lang w:val="sr-Cyrl-CS"/>
        </w:rPr>
      </w:pPr>
      <w:r w:rsidRPr="007555A7">
        <w:rPr>
          <w:sz w:val="23"/>
          <w:szCs w:val="23"/>
        </w:rPr>
        <w:t xml:space="preserve">За успешан рад </w:t>
      </w:r>
      <w:r w:rsidRPr="007555A7">
        <w:rPr>
          <w:sz w:val="23"/>
          <w:szCs w:val="23"/>
          <w:lang w:val="sr-Cyrl-CS"/>
        </w:rPr>
        <w:t>У</w:t>
      </w:r>
      <w:r w:rsidRPr="007555A7">
        <w:rPr>
          <w:sz w:val="23"/>
          <w:szCs w:val="23"/>
        </w:rPr>
        <w:t>ченичког парламента ове школске године постараће се наставник</w:t>
      </w:r>
      <w:r w:rsidRPr="007555A7">
        <w:rPr>
          <w:sz w:val="23"/>
          <w:szCs w:val="23"/>
          <w:lang w:val="sr-Cyrl-CS"/>
        </w:rPr>
        <w:t xml:space="preserve"> Ана Стаменић.</w:t>
      </w:r>
      <w:r w:rsidR="00A929C3" w:rsidRPr="007555A7">
        <w:rPr>
          <w:sz w:val="23"/>
          <w:szCs w:val="23"/>
          <w:lang w:val="sr-Cyrl-CS"/>
        </w:rPr>
        <w:t>У случају немогућности присуства координатора њену улогу могу преузети психолог и педагог школе</w:t>
      </w:r>
    </w:p>
    <w:p w:rsidR="00157BFC" w:rsidRDefault="00157BFC" w:rsidP="00B5294F">
      <w:pPr>
        <w:rPr>
          <w:sz w:val="23"/>
          <w:szCs w:val="23"/>
          <w:highlight w:val="red"/>
          <w:lang w:val="sr-Cyrl-CS"/>
        </w:rPr>
      </w:pPr>
    </w:p>
    <w:p w:rsidR="00157BFC" w:rsidRDefault="00157BFC" w:rsidP="00B5294F">
      <w:pPr>
        <w:rPr>
          <w:sz w:val="23"/>
          <w:szCs w:val="23"/>
          <w:highlight w:val="red"/>
          <w:lang w:val="sr-Cyrl-CS"/>
        </w:rPr>
      </w:pPr>
    </w:p>
    <w:p w:rsidR="00110EC4" w:rsidRDefault="00110EC4" w:rsidP="00B5294F">
      <w:pPr>
        <w:rPr>
          <w:sz w:val="23"/>
          <w:szCs w:val="23"/>
          <w:highlight w:val="red"/>
          <w:lang w:val="sr-Cyrl-CS"/>
        </w:rPr>
      </w:pPr>
    </w:p>
    <w:p w:rsidR="00110EC4" w:rsidRDefault="00110EC4" w:rsidP="00B5294F">
      <w:pPr>
        <w:rPr>
          <w:sz w:val="23"/>
          <w:szCs w:val="23"/>
          <w:highlight w:val="red"/>
          <w:lang w:val="sr-Cyrl-CS"/>
        </w:rPr>
      </w:pPr>
    </w:p>
    <w:p w:rsidR="003D1B9B" w:rsidRPr="007555A7" w:rsidRDefault="00B5294F" w:rsidP="00B5294F">
      <w:pPr>
        <w:rPr>
          <w:sz w:val="23"/>
          <w:szCs w:val="23"/>
          <w:highlight w:val="red"/>
          <w:lang w:val="en-GB"/>
        </w:rPr>
      </w:pPr>
      <w:r w:rsidRPr="007555A7">
        <w:rPr>
          <w:sz w:val="23"/>
          <w:szCs w:val="23"/>
          <w:highlight w:val="red"/>
          <w:lang w:val="sr-Cyrl-CS"/>
        </w:rPr>
        <w:br w:type="page"/>
      </w:r>
    </w:p>
    <w:p w:rsidR="00DE26A6" w:rsidRPr="007555A7" w:rsidRDefault="00DE26A6" w:rsidP="00B5294F">
      <w:pPr>
        <w:rPr>
          <w:sz w:val="23"/>
          <w:szCs w:val="23"/>
          <w:highlight w:val="red"/>
          <w:lang w:val="en-GB"/>
        </w:rPr>
      </w:pPr>
    </w:p>
    <w:p w:rsidR="00DE26A6" w:rsidRPr="007555A7" w:rsidRDefault="00DE26A6" w:rsidP="00B5294F">
      <w:pPr>
        <w:rPr>
          <w:sz w:val="23"/>
          <w:szCs w:val="23"/>
          <w:highlight w:val="red"/>
          <w:lang w:val="en-GB"/>
        </w:rPr>
      </w:pPr>
    </w:p>
    <w:p w:rsidR="00DE26A6" w:rsidRPr="007555A7" w:rsidRDefault="00DE26A6" w:rsidP="00B5294F">
      <w:pPr>
        <w:rPr>
          <w:sz w:val="23"/>
          <w:szCs w:val="23"/>
          <w:highlight w:val="red"/>
          <w:lang w:val="en-GB"/>
        </w:rPr>
      </w:pPr>
    </w:p>
    <w:p w:rsidR="00DE26A6" w:rsidRPr="007555A7" w:rsidRDefault="00DE26A6" w:rsidP="00180AA6">
      <w:pPr>
        <w:jc w:val="center"/>
        <w:rPr>
          <w:b/>
          <w:sz w:val="27"/>
          <w:szCs w:val="27"/>
          <w:lang w:val="sr-Cyrl-RS"/>
        </w:rPr>
      </w:pPr>
      <w:r w:rsidRPr="007555A7">
        <w:rPr>
          <w:b/>
          <w:sz w:val="27"/>
          <w:szCs w:val="27"/>
          <w:lang w:val="sr-Cyrl-RS"/>
        </w:rPr>
        <w:t xml:space="preserve">ПЛАН РАДА УЧЕНИЧКОГ ПАРЛАМЕНТА ЗА ШКОЛСКУ </w:t>
      </w:r>
      <w:r w:rsidR="0010486C">
        <w:rPr>
          <w:b/>
          <w:sz w:val="27"/>
          <w:szCs w:val="27"/>
          <w:lang w:val="sr-Cyrl-RS"/>
        </w:rPr>
        <w:t>2024/25</w:t>
      </w:r>
      <w:r w:rsidRPr="007555A7">
        <w:rPr>
          <w:b/>
          <w:sz w:val="27"/>
          <w:szCs w:val="27"/>
          <w:lang w:val="sr-Cyrl-RS"/>
        </w:rPr>
        <w:t>. ГОДИНУ</w:t>
      </w:r>
    </w:p>
    <w:tbl>
      <w:tblPr>
        <w:tblW w:w="94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9"/>
        <w:gridCol w:w="5346"/>
        <w:gridCol w:w="2924"/>
      </w:tblGrid>
      <w:tr w:rsidR="004F1E28" w:rsidRPr="007555A7" w:rsidTr="000E63AC">
        <w:trPr>
          <w:trHeight w:val="851"/>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rsidR="00DE26A6" w:rsidRPr="007555A7" w:rsidRDefault="00DE26A6" w:rsidP="00180AA6">
            <w:pPr>
              <w:spacing w:before="100" w:beforeAutospacing="1" w:after="100" w:afterAutospacing="1"/>
              <w:jc w:val="center"/>
              <w:rPr>
                <w:b/>
                <w:sz w:val="19"/>
                <w:szCs w:val="19"/>
              </w:rPr>
            </w:pPr>
            <w:r w:rsidRPr="007555A7">
              <w:rPr>
                <w:b/>
                <w:sz w:val="19"/>
                <w:szCs w:val="19"/>
              </w:rPr>
              <w:t>А К Т И В Н О С Т</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rsidR="00DE26A6" w:rsidRPr="007555A7" w:rsidRDefault="00DE26A6" w:rsidP="00180AA6">
            <w:pPr>
              <w:spacing w:before="100" w:beforeAutospacing="1" w:after="100" w:afterAutospacing="1"/>
              <w:jc w:val="center"/>
              <w:rPr>
                <w:b/>
                <w:sz w:val="19"/>
                <w:szCs w:val="19"/>
              </w:rPr>
            </w:pPr>
            <w:r w:rsidRPr="007555A7">
              <w:rPr>
                <w:b/>
                <w:iCs/>
                <w:caps/>
                <w:sz w:val="19"/>
                <w:szCs w:val="19"/>
                <w:lang w:val="sr-Cyrl-CS"/>
              </w:rPr>
              <w:t>Динамика реализације активности</w:t>
            </w:r>
          </w:p>
        </w:tc>
        <w:tc>
          <w:tcPr>
            <w:tcW w:w="0" w:type="auto"/>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rsidR="00DE26A6" w:rsidRPr="007555A7" w:rsidRDefault="00DE26A6" w:rsidP="00180AA6">
            <w:pPr>
              <w:spacing w:before="100" w:beforeAutospacing="1" w:after="100" w:afterAutospacing="1"/>
              <w:jc w:val="center"/>
              <w:rPr>
                <w:b/>
                <w:caps/>
                <w:sz w:val="19"/>
                <w:szCs w:val="19"/>
                <w:lang w:val="sr-Cyrl-RS"/>
              </w:rPr>
            </w:pPr>
            <w:r w:rsidRPr="007555A7">
              <w:rPr>
                <w:b/>
                <w:caps/>
                <w:sz w:val="19"/>
                <w:szCs w:val="19"/>
              </w:rPr>
              <w:t>Носиоци активности</w:t>
            </w:r>
          </w:p>
        </w:tc>
      </w:tr>
      <w:tr w:rsidR="004F1E28" w:rsidRPr="007555A7" w:rsidTr="000E63AC">
        <w:trPr>
          <w:trHeight w:val="146"/>
          <w:tblCellSpacing w:w="0" w:type="dxa"/>
        </w:trPr>
        <w:tc>
          <w:tcPr>
            <w:tcW w:w="0" w:type="auto"/>
            <w:vMerge w:val="restart"/>
            <w:tcBorders>
              <w:top w:val="outset" w:sz="6" w:space="0" w:color="auto"/>
              <w:left w:val="outset" w:sz="6" w:space="0" w:color="auto"/>
              <w:right w:val="outset" w:sz="6" w:space="0" w:color="auto"/>
            </w:tcBorders>
            <w:vAlign w:val="center"/>
          </w:tcPr>
          <w:p w:rsidR="00AD38CD" w:rsidRPr="007555A7" w:rsidRDefault="00AD38CD" w:rsidP="00180AA6">
            <w:pPr>
              <w:spacing w:before="100" w:beforeAutospacing="1" w:after="100" w:afterAutospacing="1"/>
              <w:rPr>
                <w:sz w:val="23"/>
                <w:szCs w:val="23"/>
                <w:lang w:val="sr-Cyrl-RS"/>
              </w:rPr>
            </w:pPr>
            <w:r w:rsidRPr="007555A7">
              <w:rPr>
                <w:sz w:val="23"/>
                <w:szCs w:val="23"/>
                <w:lang w:val="sr-Cyrl-RS"/>
              </w:rPr>
              <w:t>Септембар</w:t>
            </w:r>
          </w:p>
          <w:p w:rsidR="00AD38CD" w:rsidRPr="007555A7" w:rsidRDefault="00AD38CD" w:rsidP="00180AA6">
            <w:pPr>
              <w:spacing w:before="100" w:beforeAutospacing="1" w:after="100" w:afterAutospacing="1"/>
              <w:rPr>
                <w:sz w:val="23"/>
                <w:szCs w:val="23"/>
                <w:lang w:val="sr-Cyrl-RS"/>
              </w:rPr>
            </w:pPr>
          </w:p>
        </w:tc>
        <w:tc>
          <w:tcPr>
            <w:tcW w:w="0" w:type="auto"/>
            <w:tcBorders>
              <w:top w:val="outset" w:sz="6" w:space="0" w:color="auto"/>
              <w:left w:val="outset" w:sz="6" w:space="0" w:color="auto"/>
              <w:bottom w:val="outset" w:sz="6" w:space="0" w:color="auto"/>
              <w:right w:val="outset" w:sz="6" w:space="0" w:color="auto"/>
            </w:tcBorders>
            <w:vAlign w:val="center"/>
          </w:tcPr>
          <w:p w:rsidR="00AD38CD" w:rsidRPr="007555A7" w:rsidRDefault="00AD38CD" w:rsidP="003A0456">
            <w:pPr>
              <w:spacing w:before="100" w:beforeAutospacing="1" w:after="100" w:afterAutospacing="1"/>
              <w:rPr>
                <w:sz w:val="23"/>
                <w:szCs w:val="23"/>
              </w:rPr>
            </w:pPr>
            <w:r w:rsidRPr="007555A7">
              <w:rPr>
                <w:sz w:val="23"/>
                <w:szCs w:val="23"/>
                <w:lang w:val="ru-RU"/>
              </w:rPr>
              <w:t>Формирање Ученичког парламента: избор представника ученика у Парламент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AD38CD" w:rsidRPr="007555A7" w:rsidRDefault="00AD38CD" w:rsidP="00345787">
            <w:pPr>
              <w:spacing w:before="100" w:beforeAutospacing="1" w:after="100" w:afterAutospacing="1"/>
              <w:rPr>
                <w:sz w:val="21"/>
                <w:szCs w:val="21"/>
                <w:lang w:val="sr-Cyrl-RS"/>
              </w:rPr>
            </w:pPr>
            <w:r w:rsidRPr="007555A7">
              <w:rPr>
                <w:sz w:val="23"/>
                <w:szCs w:val="23"/>
              </w:rPr>
              <w:t> </w:t>
            </w:r>
            <w:r w:rsidRPr="007555A7">
              <w:rPr>
                <w:sz w:val="23"/>
                <w:szCs w:val="23"/>
                <w:lang w:val="sr-Cyrl-RS"/>
              </w:rPr>
              <w:t>Одељенске старешине</w:t>
            </w:r>
          </w:p>
        </w:tc>
      </w:tr>
      <w:tr w:rsidR="004F1E28" w:rsidRPr="007555A7" w:rsidTr="000E63AC">
        <w:trPr>
          <w:trHeight w:val="146"/>
          <w:tblCellSpacing w:w="0" w:type="dxa"/>
        </w:trPr>
        <w:tc>
          <w:tcPr>
            <w:tcW w:w="0" w:type="auto"/>
            <w:vMerge/>
            <w:tcBorders>
              <w:left w:val="outset" w:sz="6" w:space="0" w:color="auto"/>
              <w:right w:val="outset" w:sz="6" w:space="0" w:color="auto"/>
            </w:tcBorders>
            <w:vAlign w:val="center"/>
          </w:tcPr>
          <w:p w:rsidR="00AD38CD" w:rsidRPr="007555A7" w:rsidRDefault="00AD38CD" w:rsidP="00180AA6">
            <w:pPr>
              <w:spacing w:before="100" w:beforeAutospacing="1" w:after="100" w:afterAutospacing="1"/>
              <w:rPr>
                <w:sz w:val="23"/>
                <w:szCs w:val="23"/>
              </w:rPr>
            </w:pPr>
          </w:p>
        </w:tc>
        <w:tc>
          <w:tcPr>
            <w:tcW w:w="0" w:type="auto"/>
            <w:tcBorders>
              <w:top w:val="outset" w:sz="6" w:space="0" w:color="auto"/>
              <w:left w:val="outset" w:sz="6" w:space="0" w:color="auto"/>
              <w:bottom w:val="outset" w:sz="6" w:space="0" w:color="auto"/>
              <w:right w:val="outset" w:sz="6" w:space="0" w:color="auto"/>
            </w:tcBorders>
            <w:vAlign w:val="center"/>
          </w:tcPr>
          <w:p w:rsidR="00AD38CD" w:rsidRPr="007555A7" w:rsidRDefault="00AD38CD" w:rsidP="003A0456">
            <w:pPr>
              <w:spacing w:before="100" w:beforeAutospacing="1" w:after="100" w:afterAutospacing="1"/>
              <w:rPr>
                <w:sz w:val="23"/>
                <w:szCs w:val="23"/>
              </w:rPr>
            </w:pPr>
            <w:r w:rsidRPr="007555A7">
              <w:rPr>
                <w:sz w:val="23"/>
                <w:szCs w:val="23"/>
                <w:lang w:val="ru-RU"/>
              </w:rPr>
              <w:t>Избор председника Парламента и председништва Парламента (заменика председника и секретара–записничара)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AD38CD" w:rsidRPr="007555A7" w:rsidRDefault="00AD38CD" w:rsidP="00345787">
            <w:pPr>
              <w:spacing w:before="100" w:beforeAutospacing="1" w:after="100" w:afterAutospacing="1"/>
              <w:rPr>
                <w:sz w:val="21"/>
                <w:szCs w:val="21"/>
              </w:rPr>
            </w:pPr>
            <w:r w:rsidRPr="007555A7">
              <w:rPr>
                <w:sz w:val="23"/>
                <w:szCs w:val="23"/>
                <w:lang w:val="sr-Cyrl-CS"/>
              </w:rPr>
              <w:t>Координатор, чланови Парламента</w:t>
            </w:r>
          </w:p>
        </w:tc>
      </w:tr>
      <w:tr w:rsidR="004F1E28" w:rsidRPr="007555A7" w:rsidTr="000E63AC">
        <w:trPr>
          <w:trHeight w:val="146"/>
          <w:tblCellSpacing w:w="0" w:type="dxa"/>
        </w:trPr>
        <w:tc>
          <w:tcPr>
            <w:tcW w:w="0" w:type="auto"/>
            <w:vMerge/>
            <w:tcBorders>
              <w:left w:val="outset" w:sz="6" w:space="0" w:color="auto"/>
              <w:right w:val="outset" w:sz="6" w:space="0" w:color="auto"/>
            </w:tcBorders>
            <w:vAlign w:val="center"/>
          </w:tcPr>
          <w:p w:rsidR="004F1E28" w:rsidRPr="007555A7" w:rsidRDefault="004F1E28" w:rsidP="00180AA6">
            <w:pPr>
              <w:spacing w:before="100" w:beforeAutospacing="1" w:after="100" w:afterAutospacing="1"/>
              <w:rPr>
                <w:sz w:val="23"/>
                <w:szCs w:val="23"/>
              </w:rPr>
            </w:pPr>
          </w:p>
        </w:tc>
        <w:tc>
          <w:tcPr>
            <w:tcW w:w="0" w:type="auto"/>
            <w:tcBorders>
              <w:top w:val="outset" w:sz="6" w:space="0" w:color="auto"/>
              <w:left w:val="outset" w:sz="6" w:space="0" w:color="auto"/>
              <w:bottom w:val="outset" w:sz="6" w:space="0" w:color="auto"/>
              <w:right w:val="outset" w:sz="6" w:space="0" w:color="auto"/>
            </w:tcBorders>
            <w:vAlign w:val="center"/>
          </w:tcPr>
          <w:p w:rsidR="004F1E28" w:rsidRPr="007555A7" w:rsidRDefault="004F1E28" w:rsidP="003A0456">
            <w:pPr>
              <w:spacing w:before="100" w:beforeAutospacing="1" w:after="100" w:afterAutospacing="1"/>
              <w:rPr>
                <w:sz w:val="23"/>
                <w:szCs w:val="23"/>
                <w:lang w:val="ru-RU"/>
              </w:rPr>
            </w:pPr>
            <w:r w:rsidRPr="007555A7">
              <w:rPr>
                <w:sz w:val="23"/>
                <w:szCs w:val="23"/>
                <w:lang w:val="sr-Cyrl-RS"/>
              </w:rPr>
              <w:t>Усвајање Плана рада Парламента</w:t>
            </w:r>
          </w:p>
        </w:tc>
        <w:tc>
          <w:tcPr>
            <w:tcW w:w="0" w:type="auto"/>
            <w:tcBorders>
              <w:top w:val="outset" w:sz="6" w:space="0" w:color="auto"/>
              <w:left w:val="outset" w:sz="6" w:space="0" w:color="auto"/>
              <w:bottom w:val="outset" w:sz="6" w:space="0" w:color="auto"/>
              <w:right w:val="outset" w:sz="6" w:space="0" w:color="auto"/>
            </w:tcBorders>
            <w:vAlign w:val="center"/>
          </w:tcPr>
          <w:p w:rsidR="004F1E28" w:rsidRPr="007555A7" w:rsidRDefault="004F1E28" w:rsidP="00345787">
            <w:pPr>
              <w:spacing w:before="100" w:beforeAutospacing="1" w:after="100" w:afterAutospacing="1"/>
              <w:rPr>
                <w:sz w:val="23"/>
                <w:szCs w:val="23"/>
                <w:lang w:val="sr-Cyrl-CS"/>
              </w:rPr>
            </w:pPr>
            <w:r w:rsidRPr="007555A7">
              <w:rPr>
                <w:sz w:val="23"/>
                <w:szCs w:val="23"/>
                <w:lang w:val="sr-Cyrl-CS"/>
              </w:rPr>
              <w:t>Координатор, чланови Парламента</w:t>
            </w:r>
          </w:p>
        </w:tc>
      </w:tr>
      <w:tr w:rsidR="004F1E28" w:rsidRPr="007555A7" w:rsidTr="000E63AC">
        <w:trPr>
          <w:trHeight w:val="146"/>
          <w:tblCellSpacing w:w="0" w:type="dxa"/>
        </w:trPr>
        <w:tc>
          <w:tcPr>
            <w:tcW w:w="0" w:type="auto"/>
            <w:vMerge/>
            <w:tcBorders>
              <w:left w:val="outset" w:sz="6" w:space="0" w:color="auto"/>
              <w:right w:val="outset" w:sz="6" w:space="0" w:color="auto"/>
            </w:tcBorders>
            <w:vAlign w:val="center"/>
          </w:tcPr>
          <w:p w:rsidR="00AD38CD" w:rsidRPr="007555A7" w:rsidRDefault="00AD38CD" w:rsidP="00180AA6">
            <w:pPr>
              <w:spacing w:before="100" w:beforeAutospacing="1" w:after="100" w:afterAutospacing="1"/>
              <w:rPr>
                <w:sz w:val="23"/>
                <w:szCs w:val="23"/>
              </w:rPr>
            </w:pPr>
          </w:p>
        </w:tc>
        <w:tc>
          <w:tcPr>
            <w:tcW w:w="0" w:type="auto"/>
            <w:tcBorders>
              <w:top w:val="outset" w:sz="6" w:space="0" w:color="auto"/>
              <w:left w:val="outset" w:sz="6" w:space="0" w:color="auto"/>
              <w:bottom w:val="outset" w:sz="6" w:space="0" w:color="auto"/>
              <w:right w:val="outset" w:sz="6" w:space="0" w:color="auto"/>
            </w:tcBorders>
            <w:vAlign w:val="center"/>
          </w:tcPr>
          <w:p w:rsidR="00AD38CD" w:rsidRPr="007555A7" w:rsidRDefault="00AD38CD" w:rsidP="003A0456">
            <w:pPr>
              <w:spacing w:before="100" w:beforeAutospacing="1" w:after="100" w:afterAutospacing="1"/>
              <w:rPr>
                <w:sz w:val="23"/>
                <w:szCs w:val="23"/>
                <w:lang w:val="ru-RU"/>
              </w:rPr>
            </w:pPr>
            <w:r w:rsidRPr="007555A7">
              <w:rPr>
                <w:sz w:val="23"/>
                <w:szCs w:val="23"/>
                <w:lang w:val="ru-RU"/>
              </w:rPr>
              <w:t>Избор представника Парламента у Тимове и Активе</w:t>
            </w:r>
          </w:p>
        </w:tc>
        <w:tc>
          <w:tcPr>
            <w:tcW w:w="0" w:type="auto"/>
            <w:tcBorders>
              <w:top w:val="outset" w:sz="6" w:space="0" w:color="auto"/>
              <w:left w:val="outset" w:sz="6" w:space="0" w:color="auto"/>
              <w:bottom w:val="outset" w:sz="6" w:space="0" w:color="auto"/>
              <w:right w:val="outset" w:sz="6" w:space="0" w:color="auto"/>
            </w:tcBorders>
            <w:vAlign w:val="center"/>
          </w:tcPr>
          <w:p w:rsidR="00AD38CD" w:rsidRPr="007555A7" w:rsidRDefault="00AD38CD" w:rsidP="00345787">
            <w:pPr>
              <w:spacing w:before="100" w:beforeAutospacing="1" w:after="100" w:afterAutospacing="1"/>
              <w:rPr>
                <w:sz w:val="23"/>
                <w:szCs w:val="23"/>
                <w:lang w:val="sr-Cyrl-CS"/>
              </w:rPr>
            </w:pPr>
            <w:r w:rsidRPr="007555A7">
              <w:rPr>
                <w:sz w:val="23"/>
                <w:szCs w:val="23"/>
                <w:lang w:val="sr-Cyrl-CS"/>
              </w:rPr>
              <w:t>Координатор, чланови Парламента</w:t>
            </w:r>
          </w:p>
        </w:tc>
      </w:tr>
      <w:tr w:rsidR="004F1E28" w:rsidRPr="007555A7" w:rsidTr="000E63AC">
        <w:trPr>
          <w:trHeight w:val="146"/>
          <w:tblCellSpacing w:w="0" w:type="dxa"/>
        </w:trPr>
        <w:tc>
          <w:tcPr>
            <w:tcW w:w="0" w:type="auto"/>
            <w:vMerge/>
            <w:tcBorders>
              <w:left w:val="outset" w:sz="6" w:space="0" w:color="auto"/>
              <w:right w:val="outset" w:sz="6" w:space="0" w:color="auto"/>
            </w:tcBorders>
            <w:vAlign w:val="center"/>
          </w:tcPr>
          <w:p w:rsidR="00AD38CD" w:rsidRPr="007555A7" w:rsidRDefault="00AD38CD" w:rsidP="00180AA6">
            <w:pPr>
              <w:spacing w:before="100" w:beforeAutospacing="1" w:after="100" w:afterAutospacing="1"/>
              <w:rPr>
                <w:sz w:val="23"/>
                <w:szCs w:val="23"/>
                <w:lang w:val="sr-Cyrl-RS"/>
              </w:rPr>
            </w:pPr>
          </w:p>
        </w:tc>
        <w:tc>
          <w:tcPr>
            <w:tcW w:w="0" w:type="auto"/>
            <w:tcBorders>
              <w:top w:val="outset" w:sz="6" w:space="0" w:color="auto"/>
              <w:left w:val="outset" w:sz="6" w:space="0" w:color="auto"/>
              <w:bottom w:val="outset" w:sz="6" w:space="0" w:color="auto"/>
              <w:right w:val="outset" w:sz="6" w:space="0" w:color="auto"/>
            </w:tcBorders>
            <w:vAlign w:val="center"/>
          </w:tcPr>
          <w:p w:rsidR="00AD38CD" w:rsidRPr="007555A7" w:rsidRDefault="00AD38CD" w:rsidP="003A0456">
            <w:pPr>
              <w:spacing w:before="100" w:beforeAutospacing="1" w:after="100" w:afterAutospacing="1"/>
              <w:rPr>
                <w:sz w:val="23"/>
                <w:szCs w:val="23"/>
                <w:lang w:val="sr-Cyrl-RS"/>
              </w:rPr>
            </w:pPr>
            <w:r w:rsidRPr="007555A7">
              <w:rPr>
                <w:sz w:val="23"/>
                <w:szCs w:val="23"/>
                <w:lang w:val="sr-Cyrl-RS"/>
              </w:rPr>
              <w:t>Упознавање чланова парламента са Пословником о раду парламента</w:t>
            </w:r>
          </w:p>
        </w:tc>
        <w:tc>
          <w:tcPr>
            <w:tcW w:w="0" w:type="auto"/>
            <w:tcBorders>
              <w:top w:val="outset" w:sz="6" w:space="0" w:color="auto"/>
              <w:left w:val="outset" w:sz="6" w:space="0" w:color="auto"/>
              <w:bottom w:val="outset" w:sz="6" w:space="0" w:color="auto"/>
              <w:right w:val="outset" w:sz="6" w:space="0" w:color="auto"/>
            </w:tcBorders>
            <w:vAlign w:val="center"/>
          </w:tcPr>
          <w:p w:rsidR="00AD38CD" w:rsidRPr="007555A7" w:rsidRDefault="00AD38CD" w:rsidP="00345787">
            <w:pPr>
              <w:spacing w:before="100" w:beforeAutospacing="1" w:after="100" w:afterAutospacing="1"/>
              <w:rPr>
                <w:sz w:val="23"/>
                <w:szCs w:val="23"/>
                <w:lang w:val="sr-Cyrl-CS"/>
              </w:rPr>
            </w:pPr>
            <w:r w:rsidRPr="007555A7">
              <w:rPr>
                <w:sz w:val="23"/>
                <w:szCs w:val="23"/>
                <w:lang w:val="sr-Cyrl-CS"/>
              </w:rPr>
              <w:t>Координатор, чланови Парламента</w:t>
            </w:r>
          </w:p>
        </w:tc>
      </w:tr>
      <w:tr w:rsidR="003A0456" w:rsidRPr="007555A7" w:rsidTr="000E63AC">
        <w:trPr>
          <w:trHeight w:val="146"/>
          <w:tblCellSpacing w:w="0" w:type="dxa"/>
        </w:trPr>
        <w:tc>
          <w:tcPr>
            <w:tcW w:w="0" w:type="auto"/>
            <w:vMerge/>
            <w:tcBorders>
              <w:left w:val="outset" w:sz="6" w:space="0" w:color="auto"/>
              <w:right w:val="outset" w:sz="6" w:space="0" w:color="auto"/>
            </w:tcBorders>
            <w:vAlign w:val="center"/>
          </w:tcPr>
          <w:p w:rsidR="003A0456" w:rsidRPr="007555A7" w:rsidRDefault="003A0456" w:rsidP="00180AA6">
            <w:pPr>
              <w:spacing w:before="100" w:beforeAutospacing="1" w:after="100" w:afterAutospacing="1"/>
              <w:rPr>
                <w:sz w:val="23"/>
                <w:szCs w:val="23"/>
                <w:lang w:val="sr-Cyrl-RS"/>
              </w:rPr>
            </w:pPr>
          </w:p>
        </w:tc>
        <w:tc>
          <w:tcPr>
            <w:tcW w:w="0" w:type="auto"/>
            <w:tcBorders>
              <w:top w:val="outset" w:sz="6" w:space="0" w:color="auto"/>
              <w:left w:val="outset" w:sz="6" w:space="0" w:color="auto"/>
              <w:bottom w:val="outset" w:sz="6" w:space="0" w:color="auto"/>
              <w:right w:val="outset" w:sz="6" w:space="0" w:color="auto"/>
            </w:tcBorders>
            <w:vAlign w:val="center"/>
          </w:tcPr>
          <w:p w:rsidR="003A0456" w:rsidRPr="003A0456" w:rsidRDefault="003A0456" w:rsidP="003A0456">
            <w:pPr>
              <w:spacing w:before="100" w:beforeAutospacing="1" w:after="100" w:afterAutospacing="1"/>
              <w:rPr>
                <w:sz w:val="23"/>
                <w:szCs w:val="23"/>
                <w:lang w:val="en-GB"/>
              </w:rPr>
            </w:pPr>
            <w:r>
              <w:rPr>
                <w:sz w:val="23"/>
                <w:szCs w:val="23"/>
                <w:lang w:val="sr-Cyrl-RS"/>
              </w:rPr>
              <w:t>Упознавање са Правилником о дисциплинској одговорности и правилниом о облачењу</w:t>
            </w:r>
          </w:p>
        </w:tc>
        <w:tc>
          <w:tcPr>
            <w:tcW w:w="0" w:type="auto"/>
            <w:tcBorders>
              <w:top w:val="outset" w:sz="6" w:space="0" w:color="auto"/>
              <w:left w:val="outset" w:sz="6" w:space="0" w:color="auto"/>
              <w:bottom w:val="outset" w:sz="6" w:space="0" w:color="auto"/>
              <w:right w:val="outset" w:sz="6" w:space="0" w:color="auto"/>
            </w:tcBorders>
            <w:vAlign w:val="center"/>
          </w:tcPr>
          <w:p w:rsidR="003A0456" w:rsidRPr="007555A7" w:rsidRDefault="003A0456" w:rsidP="00345787">
            <w:pPr>
              <w:spacing w:before="100" w:beforeAutospacing="1" w:after="100" w:afterAutospacing="1"/>
              <w:rPr>
                <w:sz w:val="23"/>
                <w:szCs w:val="23"/>
                <w:lang w:val="sr-Cyrl-CS"/>
              </w:rPr>
            </w:pPr>
          </w:p>
        </w:tc>
      </w:tr>
      <w:tr w:rsidR="004F1E28" w:rsidRPr="007555A7" w:rsidTr="000E63AC">
        <w:trPr>
          <w:trHeight w:val="146"/>
          <w:tblCellSpacing w:w="0" w:type="dxa"/>
        </w:trPr>
        <w:tc>
          <w:tcPr>
            <w:tcW w:w="0" w:type="auto"/>
            <w:vMerge/>
            <w:tcBorders>
              <w:left w:val="outset" w:sz="6" w:space="0" w:color="auto"/>
              <w:right w:val="outset" w:sz="6" w:space="0" w:color="auto"/>
            </w:tcBorders>
            <w:vAlign w:val="center"/>
          </w:tcPr>
          <w:p w:rsidR="00AD38CD" w:rsidRPr="007555A7" w:rsidRDefault="00AD38CD" w:rsidP="00180AA6">
            <w:pPr>
              <w:spacing w:before="100" w:beforeAutospacing="1" w:after="100" w:afterAutospacing="1"/>
              <w:rPr>
                <w:sz w:val="23"/>
                <w:szCs w:val="23"/>
                <w:lang w:val="sr-Cyrl-RS"/>
              </w:rPr>
            </w:pPr>
          </w:p>
        </w:tc>
        <w:tc>
          <w:tcPr>
            <w:tcW w:w="0" w:type="auto"/>
            <w:tcBorders>
              <w:top w:val="outset" w:sz="6" w:space="0" w:color="auto"/>
              <w:left w:val="outset" w:sz="6" w:space="0" w:color="auto"/>
              <w:bottom w:val="outset" w:sz="6" w:space="0" w:color="auto"/>
              <w:right w:val="outset" w:sz="6" w:space="0" w:color="auto"/>
            </w:tcBorders>
            <w:vAlign w:val="center"/>
          </w:tcPr>
          <w:p w:rsidR="00AD38CD" w:rsidRPr="004F1E28" w:rsidRDefault="00AD38CD" w:rsidP="003A0456">
            <w:pPr>
              <w:spacing w:before="100" w:beforeAutospacing="1" w:after="100" w:afterAutospacing="1"/>
              <w:rPr>
                <w:sz w:val="23"/>
                <w:szCs w:val="23"/>
                <w:lang w:val="sr-Cyrl-RS"/>
              </w:rPr>
            </w:pPr>
            <w:r w:rsidRPr="007555A7">
              <w:rPr>
                <w:sz w:val="23"/>
                <w:szCs w:val="23"/>
                <w:lang w:val="sr-Cyrl-RS"/>
              </w:rPr>
              <w:t>Упознавање чланова Парламента са ГПР-ом</w:t>
            </w:r>
            <w:r>
              <w:rPr>
                <w:sz w:val="23"/>
                <w:szCs w:val="23"/>
                <w:lang w:val="en-GB"/>
              </w:rPr>
              <w:t xml:space="preserve"> </w:t>
            </w:r>
            <w:r>
              <w:rPr>
                <w:sz w:val="23"/>
                <w:szCs w:val="23"/>
                <w:lang w:val="sr-Cyrl-RS"/>
              </w:rPr>
              <w:t xml:space="preserve"> и њихово мишљење</w:t>
            </w:r>
            <w:r w:rsidR="004F1E28">
              <w:rPr>
                <w:sz w:val="23"/>
                <w:szCs w:val="23"/>
                <w:lang w:val="en-GB"/>
              </w:rPr>
              <w:t xml:space="preserve"> </w:t>
            </w:r>
            <w:r w:rsidR="004F1E28">
              <w:rPr>
                <w:sz w:val="23"/>
                <w:szCs w:val="23"/>
                <w:lang w:val="sr-Cyrl-RS"/>
              </w:rPr>
              <w:t>и предлози за унапређење</w:t>
            </w:r>
          </w:p>
        </w:tc>
        <w:tc>
          <w:tcPr>
            <w:tcW w:w="0" w:type="auto"/>
            <w:tcBorders>
              <w:top w:val="outset" w:sz="6" w:space="0" w:color="auto"/>
              <w:left w:val="outset" w:sz="6" w:space="0" w:color="auto"/>
              <w:bottom w:val="outset" w:sz="6" w:space="0" w:color="auto"/>
              <w:right w:val="outset" w:sz="6" w:space="0" w:color="auto"/>
            </w:tcBorders>
            <w:vAlign w:val="center"/>
          </w:tcPr>
          <w:p w:rsidR="00AD38CD" w:rsidRPr="007555A7" w:rsidRDefault="00AD38CD" w:rsidP="00345787">
            <w:pPr>
              <w:spacing w:before="100" w:beforeAutospacing="1" w:after="100" w:afterAutospacing="1"/>
              <w:rPr>
                <w:sz w:val="23"/>
                <w:szCs w:val="23"/>
                <w:lang w:val="sr-Cyrl-CS"/>
              </w:rPr>
            </w:pPr>
            <w:r w:rsidRPr="007555A7">
              <w:rPr>
                <w:sz w:val="23"/>
                <w:szCs w:val="23"/>
                <w:lang w:val="sr-Cyrl-CS"/>
              </w:rPr>
              <w:t>Координатор, чланови Парламента</w:t>
            </w:r>
          </w:p>
        </w:tc>
      </w:tr>
      <w:tr w:rsidR="004F1E28" w:rsidRPr="007555A7" w:rsidTr="00FF0A59">
        <w:trPr>
          <w:trHeight w:val="146"/>
          <w:tblCellSpacing w:w="0" w:type="dxa"/>
        </w:trPr>
        <w:tc>
          <w:tcPr>
            <w:tcW w:w="0" w:type="auto"/>
            <w:vMerge/>
            <w:tcBorders>
              <w:left w:val="outset" w:sz="6" w:space="0" w:color="auto"/>
              <w:right w:val="outset" w:sz="6" w:space="0" w:color="auto"/>
            </w:tcBorders>
            <w:vAlign w:val="center"/>
          </w:tcPr>
          <w:p w:rsidR="00AD38CD" w:rsidRPr="007555A7" w:rsidRDefault="00AD38CD" w:rsidP="00180AA6">
            <w:pPr>
              <w:spacing w:before="100" w:beforeAutospacing="1" w:after="100" w:afterAutospacing="1"/>
              <w:rPr>
                <w:sz w:val="23"/>
                <w:szCs w:val="23"/>
                <w:lang w:val="sr-Cyrl-RS"/>
              </w:rPr>
            </w:pPr>
          </w:p>
        </w:tc>
        <w:tc>
          <w:tcPr>
            <w:tcW w:w="0" w:type="auto"/>
            <w:tcBorders>
              <w:top w:val="outset" w:sz="6" w:space="0" w:color="auto"/>
              <w:left w:val="outset" w:sz="6" w:space="0" w:color="auto"/>
              <w:bottom w:val="outset" w:sz="6" w:space="0" w:color="auto"/>
              <w:right w:val="outset" w:sz="6" w:space="0" w:color="auto"/>
            </w:tcBorders>
            <w:vAlign w:val="center"/>
          </w:tcPr>
          <w:p w:rsidR="00AD38CD" w:rsidRPr="007555A7" w:rsidRDefault="00AD38CD" w:rsidP="003A0456">
            <w:pPr>
              <w:spacing w:before="100" w:beforeAutospacing="1" w:after="100" w:afterAutospacing="1"/>
              <w:rPr>
                <w:sz w:val="23"/>
                <w:szCs w:val="23"/>
                <w:lang w:val="ru-RU"/>
              </w:rPr>
            </w:pPr>
            <w:r>
              <w:rPr>
                <w:sz w:val="23"/>
                <w:szCs w:val="23"/>
                <w:lang w:val="ru-RU"/>
              </w:rPr>
              <w:t xml:space="preserve">Уређење школског простора-кутак парламента и </w:t>
            </w:r>
            <w:r w:rsidR="00EC671C">
              <w:rPr>
                <w:sz w:val="23"/>
                <w:szCs w:val="23"/>
                <w:lang w:val="ru-RU"/>
              </w:rPr>
              <w:t xml:space="preserve">замена </w:t>
            </w:r>
            <w:r>
              <w:rPr>
                <w:sz w:val="23"/>
                <w:szCs w:val="23"/>
                <w:lang w:val="ru-RU"/>
              </w:rPr>
              <w:t xml:space="preserve"> старих </w:t>
            </w:r>
            <w:r w:rsidR="004F1E28">
              <w:rPr>
                <w:sz w:val="23"/>
                <w:szCs w:val="23"/>
                <w:lang w:val="ru-RU"/>
              </w:rPr>
              <w:t xml:space="preserve"> паноа</w:t>
            </w:r>
          </w:p>
        </w:tc>
        <w:tc>
          <w:tcPr>
            <w:tcW w:w="0" w:type="auto"/>
            <w:tcBorders>
              <w:top w:val="outset" w:sz="6" w:space="0" w:color="auto"/>
              <w:left w:val="outset" w:sz="6" w:space="0" w:color="auto"/>
              <w:bottom w:val="outset" w:sz="6" w:space="0" w:color="auto"/>
              <w:right w:val="outset" w:sz="6" w:space="0" w:color="auto"/>
            </w:tcBorders>
            <w:vAlign w:val="center"/>
          </w:tcPr>
          <w:p w:rsidR="00AD38CD" w:rsidRPr="007555A7" w:rsidRDefault="00AD38CD" w:rsidP="00FF0A59">
            <w:pPr>
              <w:spacing w:before="100" w:beforeAutospacing="1" w:after="100" w:afterAutospacing="1"/>
              <w:rPr>
                <w:sz w:val="21"/>
                <w:szCs w:val="21"/>
              </w:rPr>
            </w:pPr>
            <w:r w:rsidRPr="007555A7">
              <w:rPr>
                <w:sz w:val="23"/>
                <w:szCs w:val="23"/>
                <w:lang w:val="sr-Cyrl-RS"/>
              </w:rPr>
              <w:t>Ученички парламент, координатор</w:t>
            </w:r>
          </w:p>
        </w:tc>
      </w:tr>
      <w:tr w:rsidR="004F1E28" w:rsidRPr="007555A7" w:rsidTr="00FF0A59">
        <w:trPr>
          <w:trHeight w:val="574"/>
          <w:tblCellSpacing w:w="0" w:type="dxa"/>
        </w:trPr>
        <w:tc>
          <w:tcPr>
            <w:tcW w:w="0" w:type="auto"/>
            <w:vMerge w:val="restart"/>
            <w:tcBorders>
              <w:top w:val="outset" w:sz="6" w:space="0" w:color="auto"/>
              <w:left w:val="outset" w:sz="6" w:space="0" w:color="auto"/>
              <w:right w:val="outset" w:sz="6" w:space="0" w:color="auto"/>
            </w:tcBorders>
            <w:vAlign w:val="center"/>
          </w:tcPr>
          <w:p w:rsidR="00AA5B53" w:rsidRPr="007555A7" w:rsidRDefault="00AA5B53" w:rsidP="00180AA6">
            <w:pPr>
              <w:spacing w:before="100" w:beforeAutospacing="1" w:after="100" w:afterAutospacing="1"/>
              <w:rPr>
                <w:sz w:val="23"/>
                <w:szCs w:val="23"/>
                <w:lang w:val="sr-Cyrl-RS"/>
              </w:rPr>
            </w:pPr>
            <w:r w:rsidRPr="007555A7">
              <w:rPr>
                <w:sz w:val="23"/>
                <w:szCs w:val="23"/>
                <w:lang w:val="sr-Cyrl-RS"/>
              </w:rPr>
              <w:t>Новембар</w:t>
            </w:r>
          </w:p>
        </w:tc>
        <w:tc>
          <w:tcPr>
            <w:tcW w:w="0" w:type="auto"/>
            <w:tcBorders>
              <w:top w:val="outset" w:sz="6" w:space="0" w:color="auto"/>
              <w:left w:val="outset" w:sz="6" w:space="0" w:color="auto"/>
              <w:right w:val="outset" w:sz="6" w:space="0" w:color="auto"/>
            </w:tcBorders>
            <w:vAlign w:val="center"/>
          </w:tcPr>
          <w:p w:rsidR="00AA5B53" w:rsidRPr="007555A7" w:rsidRDefault="00AA5B53" w:rsidP="000E63AC">
            <w:pPr>
              <w:spacing w:before="100" w:beforeAutospacing="1" w:after="100" w:afterAutospacing="1"/>
              <w:rPr>
                <w:sz w:val="23"/>
                <w:szCs w:val="23"/>
                <w:lang w:val="ru-RU"/>
              </w:rPr>
            </w:pPr>
            <w:r w:rsidRPr="007555A7">
              <w:rPr>
                <w:sz w:val="23"/>
                <w:szCs w:val="23"/>
                <w:lang w:val="ru-RU"/>
              </w:rPr>
              <w:t>Размат</w:t>
            </w:r>
            <w:r w:rsidR="004F1E28">
              <w:rPr>
                <w:sz w:val="23"/>
                <w:szCs w:val="23"/>
                <w:lang w:val="ru-RU"/>
              </w:rPr>
              <w:t>рање извештаја о успеху,понашању</w:t>
            </w:r>
            <w:r w:rsidRPr="007555A7">
              <w:rPr>
                <w:sz w:val="23"/>
                <w:szCs w:val="23"/>
                <w:lang w:val="ru-RU"/>
              </w:rPr>
              <w:t xml:space="preserve"> и изоста</w:t>
            </w:r>
            <w:r w:rsidR="00EC671C">
              <w:rPr>
                <w:sz w:val="23"/>
                <w:szCs w:val="23"/>
                <w:lang w:val="ru-RU"/>
              </w:rPr>
              <w:t>н</w:t>
            </w:r>
            <w:r w:rsidRPr="007555A7">
              <w:rPr>
                <w:sz w:val="23"/>
                <w:szCs w:val="23"/>
                <w:lang w:val="ru-RU"/>
              </w:rPr>
              <w:t xml:space="preserve">цима  на првом класификоном периоду </w:t>
            </w:r>
          </w:p>
        </w:tc>
        <w:tc>
          <w:tcPr>
            <w:tcW w:w="0" w:type="auto"/>
            <w:tcBorders>
              <w:top w:val="outset" w:sz="6" w:space="0" w:color="auto"/>
              <w:left w:val="outset" w:sz="6" w:space="0" w:color="auto"/>
              <w:right w:val="outset" w:sz="6" w:space="0" w:color="auto"/>
            </w:tcBorders>
            <w:vAlign w:val="center"/>
          </w:tcPr>
          <w:p w:rsidR="00AA5B53" w:rsidRPr="007555A7" w:rsidRDefault="00AA5B53" w:rsidP="00345787">
            <w:pPr>
              <w:spacing w:before="100" w:beforeAutospacing="1" w:after="100" w:afterAutospacing="1"/>
              <w:rPr>
                <w:sz w:val="21"/>
                <w:szCs w:val="21"/>
              </w:rPr>
            </w:pPr>
            <w:r w:rsidRPr="007555A7">
              <w:rPr>
                <w:sz w:val="23"/>
                <w:szCs w:val="23"/>
                <w:lang w:val="sr-Cyrl-RS"/>
              </w:rPr>
              <w:t>Ученички парламент</w:t>
            </w:r>
          </w:p>
        </w:tc>
      </w:tr>
      <w:tr w:rsidR="004F1E28" w:rsidRPr="007555A7" w:rsidTr="000E63AC">
        <w:trPr>
          <w:trHeight w:val="146"/>
          <w:tblCellSpacing w:w="0" w:type="dxa"/>
        </w:trPr>
        <w:tc>
          <w:tcPr>
            <w:tcW w:w="0" w:type="auto"/>
            <w:vMerge/>
            <w:tcBorders>
              <w:top w:val="outset" w:sz="6" w:space="0" w:color="auto"/>
              <w:left w:val="outset" w:sz="6" w:space="0" w:color="auto"/>
              <w:right w:val="outset" w:sz="6" w:space="0" w:color="auto"/>
            </w:tcBorders>
            <w:vAlign w:val="center"/>
          </w:tcPr>
          <w:p w:rsidR="00AA5B53" w:rsidRPr="007555A7" w:rsidRDefault="00AA5B53" w:rsidP="00180AA6">
            <w:pPr>
              <w:spacing w:before="100" w:beforeAutospacing="1" w:after="100" w:afterAutospacing="1"/>
              <w:rPr>
                <w:sz w:val="23"/>
                <w:szCs w:val="23"/>
                <w:lang w:val="sr-Cyrl-RS"/>
              </w:rPr>
            </w:pPr>
          </w:p>
        </w:tc>
        <w:tc>
          <w:tcPr>
            <w:tcW w:w="0" w:type="auto"/>
            <w:tcBorders>
              <w:top w:val="outset" w:sz="6" w:space="0" w:color="auto"/>
              <w:left w:val="outset" w:sz="6" w:space="0" w:color="auto"/>
              <w:bottom w:val="outset" w:sz="6" w:space="0" w:color="auto"/>
              <w:right w:val="outset" w:sz="6" w:space="0" w:color="auto"/>
            </w:tcBorders>
            <w:vAlign w:val="center"/>
          </w:tcPr>
          <w:p w:rsidR="00AA5B53" w:rsidRPr="007555A7" w:rsidRDefault="00AA5B53" w:rsidP="000E63AC">
            <w:pPr>
              <w:spacing w:before="100" w:beforeAutospacing="1" w:after="100" w:afterAutospacing="1"/>
              <w:rPr>
                <w:sz w:val="23"/>
                <w:szCs w:val="23"/>
                <w:lang w:val="ru-RU"/>
              </w:rPr>
            </w:pPr>
            <w:r w:rsidRPr="007555A7">
              <w:rPr>
                <w:sz w:val="23"/>
                <w:szCs w:val="23"/>
                <w:lang w:val="ru-RU"/>
              </w:rPr>
              <w:t>Уређивање школског простора-мишљење и предлози  чланова парламента</w:t>
            </w:r>
          </w:p>
        </w:tc>
        <w:tc>
          <w:tcPr>
            <w:tcW w:w="0" w:type="auto"/>
            <w:tcBorders>
              <w:top w:val="outset" w:sz="6" w:space="0" w:color="auto"/>
              <w:left w:val="outset" w:sz="6" w:space="0" w:color="auto"/>
              <w:bottom w:val="outset" w:sz="6" w:space="0" w:color="auto"/>
              <w:right w:val="outset" w:sz="6" w:space="0" w:color="auto"/>
            </w:tcBorders>
            <w:vAlign w:val="center"/>
          </w:tcPr>
          <w:p w:rsidR="00AA5B53" w:rsidRPr="007555A7" w:rsidRDefault="00AA5B53" w:rsidP="00345787">
            <w:pPr>
              <w:spacing w:before="100" w:beforeAutospacing="1" w:after="100" w:afterAutospacing="1"/>
              <w:rPr>
                <w:sz w:val="23"/>
                <w:szCs w:val="23"/>
                <w:lang w:val="sr-Cyrl-RS"/>
              </w:rPr>
            </w:pPr>
            <w:r w:rsidRPr="007555A7">
              <w:rPr>
                <w:sz w:val="23"/>
                <w:szCs w:val="23"/>
                <w:lang w:val="sr-Cyrl-RS"/>
              </w:rPr>
              <w:t>Ученички парламент</w:t>
            </w:r>
          </w:p>
        </w:tc>
      </w:tr>
      <w:tr w:rsidR="004F1E28" w:rsidRPr="007555A7" w:rsidTr="000E63AC">
        <w:trPr>
          <w:trHeight w:val="146"/>
          <w:tblCellSpacing w:w="0" w:type="dxa"/>
        </w:trPr>
        <w:tc>
          <w:tcPr>
            <w:tcW w:w="0" w:type="auto"/>
            <w:vMerge/>
            <w:tcBorders>
              <w:left w:val="outset" w:sz="6" w:space="0" w:color="auto"/>
              <w:right w:val="outset" w:sz="6" w:space="0" w:color="auto"/>
            </w:tcBorders>
            <w:vAlign w:val="center"/>
          </w:tcPr>
          <w:p w:rsidR="00AA5B53" w:rsidRPr="007555A7" w:rsidRDefault="00AA5B53" w:rsidP="00180AA6">
            <w:pPr>
              <w:spacing w:before="100" w:beforeAutospacing="1" w:after="100" w:afterAutospacing="1"/>
              <w:rPr>
                <w:sz w:val="23"/>
                <w:szCs w:val="23"/>
                <w:lang w:val="ru-RU"/>
              </w:rPr>
            </w:pPr>
          </w:p>
        </w:tc>
        <w:tc>
          <w:tcPr>
            <w:tcW w:w="0" w:type="auto"/>
            <w:tcBorders>
              <w:top w:val="outset" w:sz="6" w:space="0" w:color="auto"/>
              <w:left w:val="outset" w:sz="6" w:space="0" w:color="auto"/>
              <w:bottom w:val="outset" w:sz="6" w:space="0" w:color="auto"/>
              <w:right w:val="outset" w:sz="6" w:space="0" w:color="auto"/>
            </w:tcBorders>
            <w:vAlign w:val="center"/>
          </w:tcPr>
          <w:p w:rsidR="00AA5B53" w:rsidRPr="007555A7" w:rsidRDefault="00AA5B53" w:rsidP="000E63AC">
            <w:pPr>
              <w:spacing w:before="100" w:beforeAutospacing="1" w:after="100" w:afterAutospacing="1"/>
              <w:rPr>
                <w:sz w:val="23"/>
                <w:szCs w:val="23"/>
                <w:lang w:val="ru-RU"/>
              </w:rPr>
            </w:pPr>
            <w:r w:rsidRPr="007555A7">
              <w:rPr>
                <w:sz w:val="23"/>
                <w:szCs w:val="23"/>
                <w:lang w:val="ru-RU"/>
              </w:rPr>
              <w:t>Атмосфера у школи и односи на релацији ученици наставник</w:t>
            </w:r>
          </w:p>
        </w:tc>
        <w:tc>
          <w:tcPr>
            <w:tcW w:w="0" w:type="auto"/>
            <w:tcBorders>
              <w:top w:val="outset" w:sz="6" w:space="0" w:color="auto"/>
              <w:left w:val="outset" w:sz="6" w:space="0" w:color="auto"/>
              <w:bottom w:val="outset" w:sz="6" w:space="0" w:color="auto"/>
              <w:right w:val="outset" w:sz="6" w:space="0" w:color="auto"/>
            </w:tcBorders>
            <w:vAlign w:val="center"/>
          </w:tcPr>
          <w:p w:rsidR="00AA5B53" w:rsidRPr="007555A7" w:rsidRDefault="00AA5B53" w:rsidP="00345787">
            <w:pPr>
              <w:spacing w:before="100" w:beforeAutospacing="1" w:after="100" w:afterAutospacing="1"/>
              <w:rPr>
                <w:sz w:val="23"/>
                <w:szCs w:val="23"/>
                <w:lang w:val="sr-Cyrl-RS"/>
              </w:rPr>
            </w:pPr>
            <w:r w:rsidRPr="007555A7">
              <w:rPr>
                <w:sz w:val="23"/>
                <w:szCs w:val="23"/>
                <w:lang w:val="sr-Cyrl-RS"/>
              </w:rPr>
              <w:t>Ученички парламент</w:t>
            </w:r>
          </w:p>
        </w:tc>
      </w:tr>
      <w:tr w:rsidR="004F1E28" w:rsidRPr="007555A7" w:rsidTr="000E63AC">
        <w:trPr>
          <w:trHeight w:val="146"/>
          <w:tblCellSpacing w:w="0" w:type="dxa"/>
        </w:trPr>
        <w:tc>
          <w:tcPr>
            <w:tcW w:w="0" w:type="auto"/>
            <w:vMerge/>
            <w:tcBorders>
              <w:left w:val="outset" w:sz="6" w:space="0" w:color="auto"/>
              <w:right w:val="outset" w:sz="6" w:space="0" w:color="auto"/>
            </w:tcBorders>
            <w:vAlign w:val="center"/>
          </w:tcPr>
          <w:p w:rsidR="00AA5B53" w:rsidRPr="007555A7" w:rsidRDefault="00AA5B53" w:rsidP="00180AA6">
            <w:pPr>
              <w:spacing w:before="100" w:beforeAutospacing="1" w:after="100" w:afterAutospacing="1"/>
              <w:rPr>
                <w:sz w:val="23"/>
                <w:szCs w:val="23"/>
                <w:lang w:val="ru-RU"/>
              </w:rPr>
            </w:pPr>
          </w:p>
        </w:tc>
        <w:tc>
          <w:tcPr>
            <w:tcW w:w="0" w:type="auto"/>
            <w:tcBorders>
              <w:top w:val="outset" w:sz="6" w:space="0" w:color="auto"/>
              <w:left w:val="outset" w:sz="6" w:space="0" w:color="auto"/>
              <w:bottom w:val="outset" w:sz="6" w:space="0" w:color="auto"/>
              <w:right w:val="outset" w:sz="6" w:space="0" w:color="auto"/>
            </w:tcBorders>
            <w:vAlign w:val="center"/>
          </w:tcPr>
          <w:p w:rsidR="00AA5B53" w:rsidRPr="007555A7" w:rsidRDefault="00AA5B53" w:rsidP="000E63AC">
            <w:pPr>
              <w:spacing w:before="100" w:beforeAutospacing="1" w:after="100" w:afterAutospacing="1"/>
              <w:rPr>
                <w:sz w:val="23"/>
                <w:szCs w:val="23"/>
                <w:lang w:val="ru-RU"/>
              </w:rPr>
            </w:pPr>
            <w:r w:rsidRPr="007555A7">
              <w:rPr>
                <w:sz w:val="23"/>
                <w:szCs w:val="23"/>
                <w:lang w:val="ru-RU"/>
              </w:rPr>
              <w:t>Безбедност ученика у школи-материјална безбедност,насиље,дискриминација</w:t>
            </w:r>
          </w:p>
        </w:tc>
        <w:tc>
          <w:tcPr>
            <w:tcW w:w="0" w:type="auto"/>
            <w:tcBorders>
              <w:top w:val="outset" w:sz="6" w:space="0" w:color="auto"/>
              <w:left w:val="outset" w:sz="6" w:space="0" w:color="auto"/>
              <w:bottom w:val="outset" w:sz="6" w:space="0" w:color="auto"/>
              <w:right w:val="outset" w:sz="6" w:space="0" w:color="auto"/>
            </w:tcBorders>
            <w:vAlign w:val="center"/>
          </w:tcPr>
          <w:p w:rsidR="00AA5B53" w:rsidRPr="007555A7" w:rsidRDefault="00AA5B53" w:rsidP="00345787">
            <w:pPr>
              <w:spacing w:before="100" w:beforeAutospacing="1" w:after="100" w:afterAutospacing="1"/>
              <w:rPr>
                <w:sz w:val="23"/>
                <w:szCs w:val="23"/>
                <w:lang w:val="sr-Cyrl-RS"/>
              </w:rPr>
            </w:pPr>
            <w:r w:rsidRPr="007555A7">
              <w:rPr>
                <w:sz w:val="23"/>
                <w:szCs w:val="23"/>
                <w:lang w:val="sr-Cyrl-RS"/>
              </w:rPr>
              <w:t>Ученички парламент</w:t>
            </w:r>
          </w:p>
        </w:tc>
      </w:tr>
      <w:tr w:rsidR="004F1E28" w:rsidRPr="007555A7" w:rsidTr="000E63AC">
        <w:trPr>
          <w:trHeight w:val="146"/>
          <w:tblCellSpacing w:w="0" w:type="dxa"/>
        </w:trPr>
        <w:tc>
          <w:tcPr>
            <w:tcW w:w="0" w:type="auto"/>
            <w:vMerge/>
            <w:tcBorders>
              <w:left w:val="outset" w:sz="6" w:space="0" w:color="auto"/>
              <w:right w:val="outset" w:sz="6" w:space="0" w:color="auto"/>
            </w:tcBorders>
            <w:vAlign w:val="center"/>
          </w:tcPr>
          <w:p w:rsidR="00AA5B53" w:rsidRPr="007555A7" w:rsidRDefault="00AA5B53" w:rsidP="00180AA6">
            <w:pPr>
              <w:spacing w:before="100" w:beforeAutospacing="1" w:after="100" w:afterAutospacing="1"/>
              <w:rPr>
                <w:sz w:val="23"/>
                <w:szCs w:val="23"/>
                <w:lang w:val="ru-RU"/>
              </w:rPr>
            </w:pPr>
          </w:p>
        </w:tc>
        <w:tc>
          <w:tcPr>
            <w:tcW w:w="0" w:type="auto"/>
            <w:tcBorders>
              <w:top w:val="outset" w:sz="6" w:space="0" w:color="auto"/>
              <w:left w:val="outset" w:sz="6" w:space="0" w:color="auto"/>
              <w:bottom w:val="outset" w:sz="6" w:space="0" w:color="auto"/>
              <w:right w:val="outset" w:sz="6" w:space="0" w:color="auto"/>
            </w:tcBorders>
            <w:vAlign w:val="center"/>
          </w:tcPr>
          <w:p w:rsidR="00AA5B53" w:rsidRPr="007555A7" w:rsidRDefault="00AA5B53" w:rsidP="000E63AC">
            <w:pPr>
              <w:spacing w:before="100" w:beforeAutospacing="1" w:after="100" w:afterAutospacing="1"/>
              <w:rPr>
                <w:sz w:val="23"/>
                <w:szCs w:val="23"/>
                <w:lang w:val="ru-RU"/>
              </w:rPr>
            </w:pPr>
            <w:r w:rsidRPr="007555A7">
              <w:rPr>
                <w:sz w:val="23"/>
                <w:szCs w:val="23"/>
                <w:lang w:val="ru-RU"/>
              </w:rPr>
              <w:t>Уочени проблеми,питања и тешкоће  у наставном процесу, материјалним условима –</w:t>
            </w:r>
          </w:p>
        </w:tc>
        <w:tc>
          <w:tcPr>
            <w:tcW w:w="0" w:type="auto"/>
            <w:tcBorders>
              <w:top w:val="outset" w:sz="6" w:space="0" w:color="auto"/>
              <w:left w:val="outset" w:sz="6" w:space="0" w:color="auto"/>
              <w:bottom w:val="outset" w:sz="6" w:space="0" w:color="auto"/>
              <w:right w:val="outset" w:sz="6" w:space="0" w:color="auto"/>
            </w:tcBorders>
            <w:vAlign w:val="center"/>
          </w:tcPr>
          <w:p w:rsidR="00AA5B53" w:rsidRPr="007555A7" w:rsidRDefault="00AA5B53" w:rsidP="00345787">
            <w:pPr>
              <w:spacing w:before="100" w:beforeAutospacing="1" w:after="100" w:afterAutospacing="1"/>
              <w:rPr>
                <w:sz w:val="23"/>
                <w:szCs w:val="23"/>
                <w:lang w:val="sr-Cyrl-RS"/>
              </w:rPr>
            </w:pPr>
            <w:r w:rsidRPr="007555A7">
              <w:rPr>
                <w:sz w:val="23"/>
                <w:szCs w:val="23"/>
                <w:lang w:val="sr-Cyrl-RS"/>
              </w:rPr>
              <w:t>Ученички парламент</w:t>
            </w:r>
          </w:p>
        </w:tc>
      </w:tr>
      <w:tr w:rsidR="004F1E28" w:rsidRPr="007555A7" w:rsidTr="000E63AC">
        <w:trPr>
          <w:trHeight w:val="146"/>
          <w:tblCellSpacing w:w="0" w:type="dxa"/>
        </w:trPr>
        <w:tc>
          <w:tcPr>
            <w:tcW w:w="0" w:type="auto"/>
            <w:vMerge/>
            <w:tcBorders>
              <w:left w:val="outset" w:sz="6" w:space="0" w:color="auto"/>
              <w:bottom w:val="outset" w:sz="6" w:space="0" w:color="auto"/>
              <w:right w:val="outset" w:sz="6" w:space="0" w:color="auto"/>
            </w:tcBorders>
            <w:vAlign w:val="center"/>
          </w:tcPr>
          <w:p w:rsidR="00AA5B53" w:rsidRPr="007555A7" w:rsidRDefault="00AA5B53" w:rsidP="00180AA6">
            <w:pPr>
              <w:spacing w:before="100" w:beforeAutospacing="1" w:after="100" w:afterAutospacing="1"/>
              <w:rPr>
                <w:sz w:val="23"/>
                <w:szCs w:val="23"/>
                <w:lang w:val="ru-RU"/>
              </w:rPr>
            </w:pPr>
          </w:p>
        </w:tc>
        <w:tc>
          <w:tcPr>
            <w:tcW w:w="0" w:type="auto"/>
            <w:tcBorders>
              <w:top w:val="outset" w:sz="6" w:space="0" w:color="auto"/>
              <w:left w:val="outset" w:sz="6" w:space="0" w:color="auto"/>
              <w:bottom w:val="outset" w:sz="6" w:space="0" w:color="auto"/>
              <w:right w:val="outset" w:sz="6" w:space="0" w:color="auto"/>
            </w:tcBorders>
            <w:vAlign w:val="center"/>
          </w:tcPr>
          <w:p w:rsidR="00AA5B53" w:rsidRPr="007555A7" w:rsidRDefault="00AA5B53" w:rsidP="00714AD0">
            <w:pPr>
              <w:spacing w:before="100" w:beforeAutospacing="1" w:after="100" w:afterAutospacing="1"/>
              <w:rPr>
                <w:sz w:val="23"/>
                <w:szCs w:val="23"/>
                <w:lang w:val="ru-RU"/>
              </w:rPr>
            </w:pPr>
            <w:r w:rsidRPr="007555A7">
              <w:rPr>
                <w:sz w:val="23"/>
                <w:szCs w:val="23"/>
                <w:lang w:val="ru-RU"/>
              </w:rPr>
              <w:t>Предлози чланова парламента за унапређење одређених аспеката рада школе, увођење нових активности....</w:t>
            </w:r>
          </w:p>
        </w:tc>
        <w:tc>
          <w:tcPr>
            <w:tcW w:w="0" w:type="auto"/>
            <w:tcBorders>
              <w:top w:val="outset" w:sz="6" w:space="0" w:color="auto"/>
              <w:left w:val="outset" w:sz="6" w:space="0" w:color="auto"/>
              <w:bottom w:val="outset" w:sz="6" w:space="0" w:color="auto"/>
              <w:right w:val="outset" w:sz="6" w:space="0" w:color="auto"/>
            </w:tcBorders>
            <w:vAlign w:val="center"/>
          </w:tcPr>
          <w:p w:rsidR="00AA5B53" w:rsidRPr="007555A7" w:rsidRDefault="00AA5B53" w:rsidP="00345787">
            <w:pPr>
              <w:spacing w:before="100" w:beforeAutospacing="1" w:after="100" w:afterAutospacing="1"/>
              <w:rPr>
                <w:sz w:val="23"/>
                <w:szCs w:val="23"/>
                <w:lang w:val="sr-Cyrl-RS"/>
              </w:rPr>
            </w:pPr>
            <w:r w:rsidRPr="007555A7">
              <w:rPr>
                <w:sz w:val="23"/>
                <w:szCs w:val="23"/>
                <w:lang w:val="sr-Cyrl-RS"/>
              </w:rPr>
              <w:t>Ученички парламент</w:t>
            </w:r>
          </w:p>
        </w:tc>
      </w:tr>
      <w:tr w:rsidR="004F1E28" w:rsidRPr="007555A7" w:rsidTr="00BE2577">
        <w:trPr>
          <w:trHeight w:val="146"/>
          <w:tblCellSpacing w:w="0" w:type="dxa"/>
        </w:trPr>
        <w:tc>
          <w:tcPr>
            <w:tcW w:w="0" w:type="auto"/>
            <w:vMerge w:val="restart"/>
            <w:tcBorders>
              <w:top w:val="outset" w:sz="6" w:space="0" w:color="auto"/>
              <w:left w:val="outset" w:sz="6" w:space="0" w:color="auto"/>
              <w:right w:val="outset" w:sz="6" w:space="0" w:color="auto"/>
            </w:tcBorders>
            <w:vAlign w:val="center"/>
          </w:tcPr>
          <w:p w:rsidR="00AA5B53" w:rsidRPr="007555A7" w:rsidRDefault="00AA5B53" w:rsidP="00180AA6">
            <w:pPr>
              <w:spacing w:before="100" w:beforeAutospacing="1" w:after="100" w:afterAutospacing="1"/>
              <w:rPr>
                <w:sz w:val="23"/>
                <w:szCs w:val="23"/>
                <w:lang w:val="sr-Cyrl-RS"/>
              </w:rPr>
            </w:pPr>
            <w:r w:rsidRPr="007555A7">
              <w:rPr>
                <w:sz w:val="23"/>
                <w:szCs w:val="23"/>
                <w:lang w:val="sr-Cyrl-RS"/>
              </w:rPr>
              <w:t xml:space="preserve">Децембар </w:t>
            </w:r>
          </w:p>
        </w:tc>
        <w:tc>
          <w:tcPr>
            <w:tcW w:w="0" w:type="auto"/>
            <w:tcBorders>
              <w:top w:val="outset" w:sz="6" w:space="0" w:color="auto"/>
              <w:left w:val="outset" w:sz="6" w:space="0" w:color="auto"/>
              <w:bottom w:val="outset" w:sz="6" w:space="0" w:color="auto"/>
              <w:right w:val="outset" w:sz="6" w:space="0" w:color="auto"/>
            </w:tcBorders>
            <w:vAlign w:val="center"/>
          </w:tcPr>
          <w:p w:rsidR="00AA5B53" w:rsidRPr="007555A7" w:rsidRDefault="00AA5B53" w:rsidP="000E63AC">
            <w:pPr>
              <w:spacing w:before="100" w:beforeAutospacing="1" w:after="100" w:afterAutospacing="1"/>
              <w:rPr>
                <w:sz w:val="23"/>
                <w:szCs w:val="23"/>
              </w:rPr>
            </w:pPr>
            <w:r w:rsidRPr="007555A7">
              <w:rPr>
                <w:sz w:val="23"/>
                <w:szCs w:val="23"/>
                <w:lang w:val="ru-RU"/>
              </w:rPr>
              <w:t>Ученичка питања – стање дечијих права у школи</w:t>
            </w:r>
          </w:p>
        </w:tc>
        <w:tc>
          <w:tcPr>
            <w:tcW w:w="0" w:type="auto"/>
            <w:tcBorders>
              <w:top w:val="outset" w:sz="6" w:space="0" w:color="auto"/>
              <w:left w:val="outset" w:sz="6" w:space="0" w:color="auto"/>
              <w:bottom w:val="outset" w:sz="6" w:space="0" w:color="auto"/>
              <w:right w:val="outset" w:sz="6" w:space="0" w:color="auto"/>
            </w:tcBorders>
            <w:vAlign w:val="center"/>
            <w:hideMark/>
          </w:tcPr>
          <w:p w:rsidR="00AA5B53" w:rsidRPr="007555A7" w:rsidRDefault="00AA5B53" w:rsidP="00345787">
            <w:pPr>
              <w:spacing w:before="100" w:beforeAutospacing="1" w:after="100" w:afterAutospacing="1"/>
              <w:rPr>
                <w:sz w:val="21"/>
                <w:szCs w:val="21"/>
              </w:rPr>
            </w:pPr>
            <w:r w:rsidRPr="007555A7">
              <w:rPr>
                <w:sz w:val="23"/>
                <w:szCs w:val="23"/>
                <w:lang w:val="sr-Cyrl-RS"/>
              </w:rPr>
              <w:t>Ученички парламент, координатор</w:t>
            </w:r>
          </w:p>
        </w:tc>
      </w:tr>
      <w:tr w:rsidR="004F1E28" w:rsidRPr="007555A7" w:rsidTr="00BE2577">
        <w:trPr>
          <w:trHeight w:val="146"/>
          <w:tblCellSpacing w:w="0" w:type="dxa"/>
        </w:trPr>
        <w:tc>
          <w:tcPr>
            <w:tcW w:w="0" w:type="auto"/>
            <w:vMerge/>
            <w:tcBorders>
              <w:left w:val="outset" w:sz="6" w:space="0" w:color="auto"/>
              <w:bottom w:val="outset" w:sz="6" w:space="0" w:color="auto"/>
              <w:right w:val="outset" w:sz="6" w:space="0" w:color="auto"/>
            </w:tcBorders>
            <w:vAlign w:val="center"/>
          </w:tcPr>
          <w:p w:rsidR="00AA5B53" w:rsidRPr="007555A7" w:rsidRDefault="00AA5B53" w:rsidP="00180AA6">
            <w:pPr>
              <w:spacing w:before="100" w:beforeAutospacing="1" w:after="100" w:afterAutospacing="1"/>
              <w:rPr>
                <w:sz w:val="23"/>
                <w:szCs w:val="23"/>
                <w:lang w:val="sr-Cyrl-RS"/>
              </w:rPr>
            </w:pPr>
          </w:p>
        </w:tc>
        <w:tc>
          <w:tcPr>
            <w:tcW w:w="0" w:type="auto"/>
            <w:tcBorders>
              <w:top w:val="outset" w:sz="6" w:space="0" w:color="auto"/>
              <w:left w:val="outset" w:sz="6" w:space="0" w:color="auto"/>
              <w:bottom w:val="outset" w:sz="6" w:space="0" w:color="auto"/>
              <w:right w:val="outset" w:sz="6" w:space="0" w:color="auto"/>
            </w:tcBorders>
            <w:vAlign w:val="center"/>
          </w:tcPr>
          <w:p w:rsidR="00AA5B53" w:rsidRPr="007555A7" w:rsidRDefault="00AA5B53" w:rsidP="000E63AC">
            <w:pPr>
              <w:spacing w:before="100" w:beforeAutospacing="1" w:after="100" w:afterAutospacing="1"/>
              <w:rPr>
                <w:sz w:val="23"/>
                <w:szCs w:val="23"/>
                <w:lang w:val="sr-Cyrl-RS"/>
              </w:rPr>
            </w:pPr>
            <w:r w:rsidRPr="007555A7">
              <w:rPr>
                <w:sz w:val="23"/>
                <w:szCs w:val="23"/>
                <w:lang w:val="sr-Cyrl-RS"/>
              </w:rPr>
              <w:t>Организовање хуманитарне акције/акције ради заштите животне средине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AA5B53" w:rsidRPr="007555A7" w:rsidRDefault="00AA5B53" w:rsidP="00345787">
            <w:pPr>
              <w:spacing w:before="100" w:beforeAutospacing="1" w:after="100" w:afterAutospacing="1"/>
              <w:rPr>
                <w:sz w:val="21"/>
                <w:szCs w:val="21"/>
              </w:rPr>
            </w:pPr>
            <w:r w:rsidRPr="007555A7">
              <w:rPr>
                <w:sz w:val="23"/>
                <w:szCs w:val="23"/>
                <w:lang w:val="sr-Cyrl-RS"/>
              </w:rPr>
              <w:t>Ученички парламент, координатор</w:t>
            </w:r>
          </w:p>
        </w:tc>
      </w:tr>
      <w:tr w:rsidR="00B232AF" w:rsidRPr="007555A7" w:rsidTr="00BE2577">
        <w:trPr>
          <w:trHeight w:val="146"/>
          <w:tblCellSpacing w:w="0" w:type="dxa"/>
        </w:trPr>
        <w:tc>
          <w:tcPr>
            <w:tcW w:w="0" w:type="auto"/>
            <w:tcBorders>
              <w:left w:val="outset" w:sz="6" w:space="0" w:color="auto"/>
              <w:bottom w:val="outset" w:sz="6" w:space="0" w:color="auto"/>
              <w:right w:val="outset" w:sz="6" w:space="0" w:color="auto"/>
            </w:tcBorders>
            <w:vAlign w:val="center"/>
          </w:tcPr>
          <w:p w:rsidR="00B232AF" w:rsidRPr="007555A7" w:rsidRDefault="00B232AF" w:rsidP="00180AA6">
            <w:pPr>
              <w:spacing w:before="100" w:beforeAutospacing="1" w:after="100" w:afterAutospacing="1"/>
              <w:rPr>
                <w:sz w:val="23"/>
                <w:szCs w:val="23"/>
                <w:lang w:val="sr-Cyrl-RS"/>
              </w:rPr>
            </w:pPr>
          </w:p>
        </w:tc>
        <w:tc>
          <w:tcPr>
            <w:tcW w:w="0" w:type="auto"/>
            <w:tcBorders>
              <w:top w:val="outset" w:sz="6" w:space="0" w:color="auto"/>
              <w:left w:val="outset" w:sz="6" w:space="0" w:color="auto"/>
              <w:bottom w:val="outset" w:sz="6" w:space="0" w:color="auto"/>
              <w:right w:val="outset" w:sz="6" w:space="0" w:color="auto"/>
            </w:tcBorders>
            <w:vAlign w:val="center"/>
          </w:tcPr>
          <w:p w:rsidR="00B232AF" w:rsidRPr="007555A7" w:rsidRDefault="00B232AF" w:rsidP="000E63AC">
            <w:pPr>
              <w:spacing w:before="100" w:beforeAutospacing="1" w:after="100" w:afterAutospacing="1"/>
              <w:rPr>
                <w:sz w:val="23"/>
                <w:szCs w:val="23"/>
                <w:lang w:val="sr-Cyrl-RS"/>
              </w:rPr>
            </w:pPr>
            <w:r w:rsidRPr="007555A7">
              <w:rPr>
                <w:sz w:val="23"/>
                <w:szCs w:val="23"/>
                <w:lang w:val="sr-Cyrl-RS"/>
              </w:rPr>
              <w:t>Разматрање програма за Светог Саву</w:t>
            </w:r>
          </w:p>
        </w:tc>
        <w:tc>
          <w:tcPr>
            <w:tcW w:w="0" w:type="auto"/>
            <w:tcBorders>
              <w:top w:val="outset" w:sz="6" w:space="0" w:color="auto"/>
              <w:left w:val="outset" w:sz="6" w:space="0" w:color="auto"/>
              <w:bottom w:val="outset" w:sz="6" w:space="0" w:color="auto"/>
              <w:right w:val="outset" w:sz="6" w:space="0" w:color="auto"/>
            </w:tcBorders>
            <w:vAlign w:val="center"/>
          </w:tcPr>
          <w:p w:rsidR="00B232AF" w:rsidRPr="007555A7" w:rsidRDefault="00B232AF" w:rsidP="00345787">
            <w:pPr>
              <w:spacing w:before="100" w:beforeAutospacing="1" w:after="100" w:afterAutospacing="1"/>
              <w:rPr>
                <w:sz w:val="23"/>
                <w:szCs w:val="23"/>
                <w:lang w:val="sr-Cyrl-RS"/>
              </w:rPr>
            </w:pPr>
            <w:r w:rsidRPr="007555A7">
              <w:rPr>
                <w:sz w:val="23"/>
                <w:szCs w:val="23"/>
                <w:lang w:val="sr-Cyrl-RS"/>
              </w:rPr>
              <w:t>Ученички парламент, координатор</w:t>
            </w:r>
          </w:p>
        </w:tc>
      </w:tr>
      <w:tr w:rsidR="00B35AE4" w:rsidRPr="007555A7" w:rsidTr="00BB268C">
        <w:trPr>
          <w:trHeight w:val="146"/>
          <w:tblCellSpacing w:w="0" w:type="dxa"/>
        </w:trPr>
        <w:tc>
          <w:tcPr>
            <w:tcW w:w="0" w:type="auto"/>
            <w:tcBorders>
              <w:left w:val="outset" w:sz="6" w:space="0" w:color="auto"/>
              <w:bottom w:val="outset" w:sz="6" w:space="0" w:color="auto"/>
              <w:right w:val="outset" w:sz="6" w:space="0" w:color="auto"/>
            </w:tcBorders>
            <w:vAlign w:val="center"/>
          </w:tcPr>
          <w:p w:rsidR="00B35AE4" w:rsidRPr="007555A7" w:rsidRDefault="00B35AE4" w:rsidP="00180AA6">
            <w:pPr>
              <w:spacing w:before="100" w:beforeAutospacing="1" w:after="100" w:afterAutospacing="1"/>
              <w:rPr>
                <w:sz w:val="23"/>
                <w:szCs w:val="23"/>
                <w:lang w:val="sr-Cyrl-RS"/>
              </w:rPr>
            </w:pPr>
          </w:p>
        </w:tc>
        <w:tc>
          <w:tcPr>
            <w:tcW w:w="0" w:type="auto"/>
            <w:tcBorders>
              <w:top w:val="outset" w:sz="6" w:space="0" w:color="auto"/>
              <w:left w:val="outset" w:sz="6" w:space="0" w:color="auto"/>
              <w:bottom w:val="outset" w:sz="6" w:space="0" w:color="auto"/>
              <w:right w:val="outset" w:sz="6" w:space="0" w:color="auto"/>
            </w:tcBorders>
            <w:vAlign w:val="center"/>
          </w:tcPr>
          <w:p w:rsidR="00B35AE4" w:rsidRPr="007555A7" w:rsidRDefault="00B35AE4" w:rsidP="00BB268C">
            <w:pPr>
              <w:spacing w:before="100" w:beforeAutospacing="1" w:after="100" w:afterAutospacing="1"/>
              <w:rPr>
                <w:sz w:val="23"/>
                <w:szCs w:val="23"/>
                <w:lang w:val="ru-RU"/>
              </w:rPr>
            </w:pPr>
            <w:r w:rsidRPr="007555A7">
              <w:rPr>
                <w:sz w:val="23"/>
                <w:szCs w:val="23"/>
                <w:lang w:val="ru-RU"/>
              </w:rPr>
              <w:t>Атмосфера у школи и односи на релацији ученици наставник</w:t>
            </w:r>
          </w:p>
        </w:tc>
        <w:tc>
          <w:tcPr>
            <w:tcW w:w="0" w:type="auto"/>
            <w:tcBorders>
              <w:top w:val="outset" w:sz="6" w:space="0" w:color="auto"/>
              <w:left w:val="outset" w:sz="6" w:space="0" w:color="auto"/>
              <w:bottom w:val="outset" w:sz="6" w:space="0" w:color="auto"/>
              <w:right w:val="outset" w:sz="6" w:space="0" w:color="auto"/>
            </w:tcBorders>
          </w:tcPr>
          <w:p w:rsidR="00B35AE4" w:rsidRPr="007555A7" w:rsidRDefault="00B35AE4" w:rsidP="00BB268C">
            <w:pPr>
              <w:rPr>
                <w:sz w:val="23"/>
                <w:szCs w:val="23"/>
              </w:rPr>
            </w:pPr>
            <w:r w:rsidRPr="007555A7">
              <w:rPr>
                <w:sz w:val="23"/>
                <w:szCs w:val="23"/>
                <w:lang w:val="sr-Cyrl-RS"/>
              </w:rPr>
              <w:t>Представници парламента</w:t>
            </w:r>
          </w:p>
        </w:tc>
      </w:tr>
      <w:tr w:rsidR="00B35AE4" w:rsidRPr="007555A7" w:rsidTr="006B71A8">
        <w:trPr>
          <w:trHeight w:val="146"/>
          <w:tblCellSpacing w:w="0" w:type="dxa"/>
        </w:trPr>
        <w:tc>
          <w:tcPr>
            <w:tcW w:w="0" w:type="auto"/>
            <w:tcBorders>
              <w:left w:val="outset" w:sz="6" w:space="0" w:color="auto"/>
              <w:bottom w:val="outset" w:sz="6" w:space="0" w:color="auto"/>
              <w:right w:val="outset" w:sz="6" w:space="0" w:color="auto"/>
            </w:tcBorders>
            <w:vAlign w:val="center"/>
          </w:tcPr>
          <w:p w:rsidR="00B35AE4" w:rsidRPr="007555A7" w:rsidRDefault="00B35AE4" w:rsidP="00180AA6">
            <w:pPr>
              <w:spacing w:before="100" w:beforeAutospacing="1" w:after="100" w:afterAutospacing="1"/>
              <w:rPr>
                <w:sz w:val="23"/>
                <w:szCs w:val="23"/>
                <w:lang w:val="sr-Cyrl-RS"/>
              </w:rPr>
            </w:pPr>
          </w:p>
        </w:tc>
        <w:tc>
          <w:tcPr>
            <w:tcW w:w="0" w:type="auto"/>
            <w:tcBorders>
              <w:top w:val="outset" w:sz="6" w:space="0" w:color="auto"/>
              <w:left w:val="outset" w:sz="6" w:space="0" w:color="auto"/>
              <w:bottom w:val="outset" w:sz="6" w:space="0" w:color="auto"/>
              <w:right w:val="outset" w:sz="6" w:space="0" w:color="auto"/>
            </w:tcBorders>
            <w:vAlign w:val="center"/>
          </w:tcPr>
          <w:p w:rsidR="00B35AE4" w:rsidRPr="007555A7" w:rsidRDefault="00B35AE4" w:rsidP="00357CB3">
            <w:pPr>
              <w:spacing w:before="100" w:beforeAutospacing="1" w:after="100" w:afterAutospacing="1"/>
              <w:rPr>
                <w:sz w:val="23"/>
                <w:szCs w:val="23"/>
                <w:lang w:val="ru-RU"/>
              </w:rPr>
            </w:pPr>
            <w:r w:rsidRPr="007555A7">
              <w:rPr>
                <w:sz w:val="23"/>
                <w:szCs w:val="23"/>
                <w:lang w:val="ru-RU"/>
              </w:rPr>
              <w:t>Уочени проблеми,питања и тешкоће  у наставном процесу, материјалним условима –</w:t>
            </w:r>
          </w:p>
        </w:tc>
        <w:tc>
          <w:tcPr>
            <w:tcW w:w="0" w:type="auto"/>
            <w:tcBorders>
              <w:top w:val="outset" w:sz="6" w:space="0" w:color="auto"/>
              <w:left w:val="outset" w:sz="6" w:space="0" w:color="auto"/>
              <w:bottom w:val="outset" w:sz="6" w:space="0" w:color="auto"/>
              <w:right w:val="outset" w:sz="6" w:space="0" w:color="auto"/>
            </w:tcBorders>
          </w:tcPr>
          <w:p w:rsidR="00B35AE4" w:rsidRPr="007555A7" w:rsidRDefault="00B35AE4">
            <w:pPr>
              <w:rPr>
                <w:sz w:val="23"/>
                <w:szCs w:val="23"/>
              </w:rPr>
            </w:pPr>
            <w:r w:rsidRPr="007555A7">
              <w:rPr>
                <w:sz w:val="23"/>
                <w:szCs w:val="23"/>
                <w:lang w:val="sr-Cyrl-RS"/>
              </w:rPr>
              <w:t>Ученички парламент, координатор</w:t>
            </w:r>
          </w:p>
        </w:tc>
      </w:tr>
      <w:tr w:rsidR="00B35AE4" w:rsidRPr="007555A7" w:rsidTr="006B71A8">
        <w:trPr>
          <w:trHeight w:val="146"/>
          <w:tblCellSpacing w:w="0" w:type="dxa"/>
        </w:trPr>
        <w:tc>
          <w:tcPr>
            <w:tcW w:w="0" w:type="auto"/>
            <w:tcBorders>
              <w:left w:val="outset" w:sz="6" w:space="0" w:color="auto"/>
              <w:bottom w:val="outset" w:sz="6" w:space="0" w:color="auto"/>
              <w:right w:val="outset" w:sz="6" w:space="0" w:color="auto"/>
            </w:tcBorders>
            <w:vAlign w:val="center"/>
          </w:tcPr>
          <w:p w:rsidR="00B35AE4" w:rsidRPr="007555A7" w:rsidRDefault="00B35AE4" w:rsidP="00180AA6">
            <w:pPr>
              <w:spacing w:before="100" w:beforeAutospacing="1" w:after="100" w:afterAutospacing="1"/>
              <w:rPr>
                <w:sz w:val="23"/>
                <w:szCs w:val="23"/>
                <w:lang w:val="sr-Cyrl-RS"/>
              </w:rPr>
            </w:pPr>
          </w:p>
        </w:tc>
        <w:tc>
          <w:tcPr>
            <w:tcW w:w="0" w:type="auto"/>
            <w:tcBorders>
              <w:top w:val="outset" w:sz="6" w:space="0" w:color="auto"/>
              <w:left w:val="outset" w:sz="6" w:space="0" w:color="auto"/>
              <w:bottom w:val="outset" w:sz="6" w:space="0" w:color="auto"/>
              <w:right w:val="outset" w:sz="6" w:space="0" w:color="auto"/>
            </w:tcBorders>
            <w:vAlign w:val="center"/>
          </w:tcPr>
          <w:p w:rsidR="00B35AE4" w:rsidRPr="007555A7" w:rsidRDefault="00B35AE4" w:rsidP="00357CB3">
            <w:pPr>
              <w:spacing w:before="100" w:beforeAutospacing="1" w:after="100" w:afterAutospacing="1"/>
              <w:rPr>
                <w:sz w:val="23"/>
                <w:szCs w:val="23"/>
                <w:lang w:val="ru-RU"/>
              </w:rPr>
            </w:pPr>
            <w:r w:rsidRPr="007555A7">
              <w:rPr>
                <w:sz w:val="23"/>
                <w:szCs w:val="23"/>
                <w:lang w:val="ru-RU"/>
              </w:rPr>
              <w:t>Предлози чланова парламента за унапређење одређених аспеката рада школе, увођење нових активности....</w:t>
            </w:r>
          </w:p>
        </w:tc>
        <w:tc>
          <w:tcPr>
            <w:tcW w:w="0" w:type="auto"/>
            <w:tcBorders>
              <w:top w:val="outset" w:sz="6" w:space="0" w:color="auto"/>
              <w:left w:val="outset" w:sz="6" w:space="0" w:color="auto"/>
              <w:bottom w:val="outset" w:sz="6" w:space="0" w:color="auto"/>
              <w:right w:val="outset" w:sz="6" w:space="0" w:color="auto"/>
            </w:tcBorders>
          </w:tcPr>
          <w:p w:rsidR="00B35AE4" w:rsidRPr="007555A7" w:rsidRDefault="00B35AE4">
            <w:pPr>
              <w:rPr>
                <w:sz w:val="23"/>
                <w:szCs w:val="23"/>
              </w:rPr>
            </w:pPr>
            <w:r w:rsidRPr="007555A7">
              <w:rPr>
                <w:sz w:val="23"/>
                <w:szCs w:val="23"/>
                <w:lang w:val="sr-Cyrl-RS"/>
              </w:rPr>
              <w:t>Ученички парламент, координатор</w:t>
            </w:r>
          </w:p>
        </w:tc>
      </w:tr>
      <w:tr w:rsidR="00B232AF" w:rsidRPr="007555A7" w:rsidTr="00BE2577">
        <w:trPr>
          <w:trHeight w:val="146"/>
          <w:tblCellSpacing w:w="0" w:type="dxa"/>
        </w:trPr>
        <w:tc>
          <w:tcPr>
            <w:tcW w:w="0" w:type="auto"/>
            <w:vMerge w:val="restart"/>
            <w:tcBorders>
              <w:top w:val="outset" w:sz="6" w:space="0" w:color="auto"/>
              <w:left w:val="outset" w:sz="6" w:space="0" w:color="auto"/>
              <w:right w:val="outset" w:sz="6" w:space="0" w:color="auto"/>
            </w:tcBorders>
            <w:vAlign w:val="center"/>
          </w:tcPr>
          <w:p w:rsidR="00B232AF" w:rsidRPr="007555A7" w:rsidRDefault="00B232AF" w:rsidP="00180AA6">
            <w:pPr>
              <w:spacing w:before="100" w:beforeAutospacing="1" w:after="100" w:afterAutospacing="1"/>
              <w:rPr>
                <w:sz w:val="23"/>
                <w:szCs w:val="23"/>
                <w:lang w:val="sr-Cyrl-RS"/>
              </w:rPr>
            </w:pPr>
            <w:r w:rsidRPr="007555A7">
              <w:rPr>
                <w:sz w:val="23"/>
                <w:szCs w:val="23"/>
                <w:lang w:val="sr-Cyrl-RS"/>
              </w:rPr>
              <w:t xml:space="preserve"> Јануар</w:t>
            </w:r>
          </w:p>
          <w:p w:rsidR="00B232AF" w:rsidRPr="007555A7" w:rsidRDefault="00B232AF" w:rsidP="00180AA6">
            <w:pPr>
              <w:spacing w:before="100" w:beforeAutospacing="1" w:after="100" w:afterAutospacing="1"/>
              <w:rPr>
                <w:sz w:val="23"/>
                <w:szCs w:val="23"/>
                <w:lang w:val="sr-Cyrl-RS"/>
              </w:rPr>
            </w:pPr>
          </w:p>
        </w:tc>
        <w:tc>
          <w:tcPr>
            <w:tcW w:w="0" w:type="auto"/>
            <w:tcBorders>
              <w:top w:val="outset" w:sz="6" w:space="0" w:color="auto"/>
              <w:left w:val="outset" w:sz="6" w:space="0" w:color="auto"/>
              <w:bottom w:val="outset" w:sz="6" w:space="0" w:color="auto"/>
              <w:right w:val="outset" w:sz="6" w:space="0" w:color="auto"/>
            </w:tcBorders>
            <w:vAlign w:val="center"/>
          </w:tcPr>
          <w:p w:rsidR="00B232AF" w:rsidRPr="007555A7" w:rsidRDefault="00B232AF" w:rsidP="006F4AB3">
            <w:pPr>
              <w:spacing w:before="100" w:beforeAutospacing="1" w:after="100" w:afterAutospacing="1"/>
              <w:rPr>
                <w:sz w:val="23"/>
                <w:szCs w:val="23"/>
              </w:rPr>
            </w:pPr>
            <w:r w:rsidRPr="007555A7">
              <w:rPr>
                <w:sz w:val="23"/>
                <w:szCs w:val="23"/>
                <w:lang w:val="ru-RU"/>
              </w:rPr>
              <w:t>Разматрање извештаја о успеху,понашања и изостацима  у првом полугодишту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B232AF" w:rsidRPr="007555A7" w:rsidRDefault="00B232AF" w:rsidP="006F4AB3">
            <w:pPr>
              <w:spacing w:before="100" w:beforeAutospacing="1" w:after="100" w:afterAutospacing="1"/>
              <w:rPr>
                <w:sz w:val="21"/>
                <w:szCs w:val="21"/>
              </w:rPr>
            </w:pPr>
            <w:r w:rsidRPr="007555A7">
              <w:rPr>
                <w:sz w:val="23"/>
                <w:szCs w:val="23"/>
                <w:lang w:val="sr-Cyrl-RS"/>
              </w:rPr>
              <w:t>Ученички парламент, координатор</w:t>
            </w:r>
          </w:p>
        </w:tc>
      </w:tr>
      <w:tr w:rsidR="00B35AE4" w:rsidRPr="007555A7" w:rsidTr="00BE2577">
        <w:trPr>
          <w:trHeight w:val="146"/>
          <w:tblCellSpacing w:w="0" w:type="dxa"/>
        </w:trPr>
        <w:tc>
          <w:tcPr>
            <w:tcW w:w="0" w:type="auto"/>
            <w:vMerge/>
            <w:tcBorders>
              <w:left w:val="outset" w:sz="6" w:space="0" w:color="auto"/>
              <w:right w:val="outset" w:sz="6" w:space="0" w:color="auto"/>
            </w:tcBorders>
            <w:vAlign w:val="center"/>
          </w:tcPr>
          <w:p w:rsidR="00B35AE4" w:rsidRPr="007555A7" w:rsidRDefault="00B35AE4" w:rsidP="00180AA6">
            <w:pPr>
              <w:spacing w:before="100" w:beforeAutospacing="1" w:after="100" w:afterAutospacing="1"/>
              <w:rPr>
                <w:sz w:val="23"/>
                <w:szCs w:val="23"/>
                <w:lang w:val="sr-Cyrl-RS"/>
              </w:rPr>
            </w:pPr>
          </w:p>
        </w:tc>
        <w:tc>
          <w:tcPr>
            <w:tcW w:w="0" w:type="auto"/>
            <w:tcBorders>
              <w:top w:val="outset" w:sz="6" w:space="0" w:color="auto"/>
              <w:left w:val="outset" w:sz="6" w:space="0" w:color="auto"/>
              <w:bottom w:val="outset" w:sz="6" w:space="0" w:color="auto"/>
              <w:right w:val="outset" w:sz="6" w:space="0" w:color="auto"/>
            </w:tcBorders>
            <w:vAlign w:val="center"/>
          </w:tcPr>
          <w:p w:rsidR="00B35AE4" w:rsidRPr="007555A7" w:rsidRDefault="00B35AE4" w:rsidP="00BE2577">
            <w:pPr>
              <w:spacing w:before="100" w:beforeAutospacing="1" w:after="100" w:afterAutospacing="1"/>
              <w:rPr>
                <w:sz w:val="23"/>
                <w:szCs w:val="23"/>
                <w:lang w:val="ru-RU"/>
              </w:rPr>
            </w:pPr>
            <w:r w:rsidRPr="007555A7">
              <w:rPr>
                <w:sz w:val="23"/>
                <w:szCs w:val="23"/>
                <w:lang w:val="ru-RU"/>
              </w:rPr>
              <w:t>Похвале ученичког Парламента за наставнике-на основу ставова одељења</w:t>
            </w:r>
          </w:p>
        </w:tc>
        <w:tc>
          <w:tcPr>
            <w:tcW w:w="0" w:type="auto"/>
            <w:tcBorders>
              <w:top w:val="outset" w:sz="6" w:space="0" w:color="auto"/>
              <w:left w:val="outset" w:sz="6" w:space="0" w:color="auto"/>
              <w:bottom w:val="outset" w:sz="6" w:space="0" w:color="auto"/>
              <w:right w:val="outset" w:sz="6" w:space="0" w:color="auto"/>
            </w:tcBorders>
            <w:vAlign w:val="center"/>
          </w:tcPr>
          <w:p w:rsidR="00B35AE4" w:rsidRPr="007555A7" w:rsidRDefault="00B35AE4" w:rsidP="00345787">
            <w:pPr>
              <w:spacing w:before="100" w:beforeAutospacing="1" w:after="100" w:afterAutospacing="1"/>
              <w:rPr>
                <w:sz w:val="23"/>
                <w:szCs w:val="23"/>
                <w:lang w:val="sr-Cyrl-RS"/>
              </w:rPr>
            </w:pPr>
            <w:r w:rsidRPr="007555A7">
              <w:rPr>
                <w:sz w:val="23"/>
                <w:szCs w:val="23"/>
                <w:lang w:val="sr-Cyrl-RS"/>
              </w:rPr>
              <w:t>Ученички парламент,</w:t>
            </w:r>
          </w:p>
        </w:tc>
      </w:tr>
      <w:tr w:rsidR="00B35AE4" w:rsidRPr="007555A7" w:rsidTr="00BE2577">
        <w:trPr>
          <w:trHeight w:val="146"/>
          <w:tblCellSpacing w:w="0" w:type="dxa"/>
        </w:trPr>
        <w:tc>
          <w:tcPr>
            <w:tcW w:w="0" w:type="auto"/>
            <w:vMerge/>
            <w:tcBorders>
              <w:left w:val="outset" w:sz="6" w:space="0" w:color="auto"/>
              <w:right w:val="outset" w:sz="6" w:space="0" w:color="auto"/>
            </w:tcBorders>
            <w:vAlign w:val="center"/>
          </w:tcPr>
          <w:p w:rsidR="00B35AE4" w:rsidRPr="007555A7" w:rsidRDefault="00B35AE4" w:rsidP="00180AA6">
            <w:pPr>
              <w:spacing w:before="100" w:beforeAutospacing="1" w:after="100" w:afterAutospacing="1"/>
              <w:rPr>
                <w:sz w:val="23"/>
                <w:szCs w:val="23"/>
                <w:lang w:val="sr-Cyrl-RS"/>
              </w:rPr>
            </w:pPr>
          </w:p>
        </w:tc>
        <w:tc>
          <w:tcPr>
            <w:tcW w:w="0" w:type="auto"/>
            <w:tcBorders>
              <w:top w:val="outset" w:sz="6" w:space="0" w:color="auto"/>
              <w:left w:val="outset" w:sz="6" w:space="0" w:color="auto"/>
              <w:bottom w:val="outset" w:sz="6" w:space="0" w:color="auto"/>
              <w:right w:val="outset" w:sz="6" w:space="0" w:color="auto"/>
            </w:tcBorders>
            <w:vAlign w:val="center"/>
          </w:tcPr>
          <w:p w:rsidR="00B35AE4" w:rsidRPr="007555A7" w:rsidRDefault="00B35AE4" w:rsidP="00BE2577">
            <w:pPr>
              <w:spacing w:before="100" w:beforeAutospacing="1" w:after="100" w:afterAutospacing="1"/>
              <w:rPr>
                <w:sz w:val="23"/>
                <w:szCs w:val="23"/>
                <w:lang w:val="ru-RU"/>
              </w:rPr>
            </w:pPr>
            <w:r w:rsidRPr="007555A7">
              <w:rPr>
                <w:sz w:val="23"/>
                <w:szCs w:val="23"/>
                <w:lang w:val="ru-RU"/>
              </w:rPr>
              <w:t>Атмосфера у школи и односи на релацији ученици наставник</w:t>
            </w:r>
          </w:p>
        </w:tc>
        <w:tc>
          <w:tcPr>
            <w:tcW w:w="0" w:type="auto"/>
            <w:tcBorders>
              <w:top w:val="outset" w:sz="6" w:space="0" w:color="auto"/>
              <w:left w:val="outset" w:sz="6" w:space="0" w:color="auto"/>
              <w:bottom w:val="outset" w:sz="6" w:space="0" w:color="auto"/>
              <w:right w:val="outset" w:sz="6" w:space="0" w:color="auto"/>
            </w:tcBorders>
          </w:tcPr>
          <w:p w:rsidR="00B35AE4" w:rsidRPr="007555A7" w:rsidRDefault="00B35AE4">
            <w:pPr>
              <w:rPr>
                <w:sz w:val="23"/>
                <w:szCs w:val="23"/>
              </w:rPr>
            </w:pPr>
            <w:r w:rsidRPr="007555A7">
              <w:rPr>
                <w:sz w:val="23"/>
                <w:szCs w:val="23"/>
                <w:lang w:val="sr-Cyrl-RS"/>
              </w:rPr>
              <w:t>Представници парламента</w:t>
            </w:r>
          </w:p>
        </w:tc>
      </w:tr>
      <w:tr w:rsidR="00B35AE4" w:rsidRPr="007555A7" w:rsidTr="00BE2577">
        <w:trPr>
          <w:trHeight w:val="146"/>
          <w:tblCellSpacing w:w="0" w:type="dxa"/>
        </w:trPr>
        <w:tc>
          <w:tcPr>
            <w:tcW w:w="0" w:type="auto"/>
            <w:vMerge/>
            <w:tcBorders>
              <w:left w:val="outset" w:sz="6" w:space="0" w:color="auto"/>
              <w:right w:val="outset" w:sz="6" w:space="0" w:color="auto"/>
            </w:tcBorders>
            <w:vAlign w:val="center"/>
          </w:tcPr>
          <w:p w:rsidR="00B35AE4" w:rsidRPr="007555A7" w:rsidRDefault="00B35AE4" w:rsidP="00180AA6">
            <w:pPr>
              <w:spacing w:before="100" w:beforeAutospacing="1" w:after="100" w:afterAutospacing="1"/>
              <w:rPr>
                <w:sz w:val="23"/>
                <w:szCs w:val="23"/>
                <w:lang w:val="sr-Cyrl-RS"/>
              </w:rPr>
            </w:pPr>
          </w:p>
        </w:tc>
        <w:tc>
          <w:tcPr>
            <w:tcW w:w="0" w:type="auto"/>
            <w:tcBorders>
              <w:top w:val="outset" w:sz="6" w:space="0" w:color="auto"/>
              <w:left w:val="outset" w:sz="6" w:space="0" w:color="auto"/>
              <w:bottom w:val="outset" w:sz="6" w:space="0" w:color="auto"/>
              <w:right w:val="outset" w:sz="6" w:space="0" w:color="auto"/>
            </w:tcBorders>
            <w:vAlign w:val="center"/>
          </w:tcPr>
          <w:p w:rsidR="00B35AE4" w:rsidRPr="007555A7" w:rsidRDefault="00B35AE4" w:rsidP="00BE2577">
            <w:pPr>
              <w:spacing w:before="100" w:beforeAutospacing="1" w:after="100" w:afterAutospacing="1"/>
              <w:rPr>
                <w:sz w:val="23"/>
                <w:szCs w:val="23"/>
                <w:lang w:val="ru-RU"/>
              </w:rPr>
            </w:pPr>
            <w:r w:rsidRPr="007555A7">
              <w:rPr>
                <w:sz w:val="23"/>
                <w:szCs w:val="23"/>
                <w:lang w:val="ru-RU"/>
              </w:rPr>
              <w:t>Безбедност ученика у школи-материјална безбедност,насиље,дискриминација</w:t>
            </w:r>
          </w:p>
        </w:tc>
        <w:tc>
          <w:tcPr>
            <w:tcW w:w="0" w:type="auto"/>
            <w:tcBorders>
              <w:top w:val="outset" w:sz="6" w:space="0" w:color="auto"/>
              <w:left w:val="outset" w:sz="6" w:space="0" w:color="auto"/>
              <w:bottom w:val="outset" w:sz="6" w:space="0" w:color="auto"/>
              <w:right w:val="outset" w:sz="6" w:space="0" w:color="auto"/>
            </w:tcBorders>
          </w:tcPr>
          <w:p w:rsidR="00B35AE4" w:rsidRPr="007555A7" w:rsidRDefault="00B35AE4">
            <w:pPr>
              <w:rPr>
                <w:sz w:val="23"/>
                <w:szCs w:val="23"/>
              </w:rPr>
            </w:pPr>
            <w:r w:rsidRPr="007555A7">
              <w:rPr>
                <w:sz w:val="23"/>
                <w:szCs w:val="23"/>
                <w:lang w:val="sr-Cyrl-RS"/>
              </w:rPr>
              <w:t>Представници парламента</w:t>
            </w:r>
          </w:p>
        </w:tc>
      </w:tr>
      <w:tr w:rsidR="00B35AE4" w:rsidRPr="007555A7" w:rsidTr="00BE2577">
        <w:trPr>
          <w:trHeight w:val="146"/>
          <w:tblCellSpacing w:w="0" w:type="dxa"/>
        </w:trPr>
        <w:tc>
          <w:tcPr>
            <w:tcW w:w="0" w:type="auto"/>
            <w:vMerge/>
            <w:tcBorders>
              <w:left w:val="outset" w:sz="6" w:space="0" w:color="auto"/>
              <w:right w:val="outset" w:sz="6" w:space="0" w:color="auto"/>
            </w:tcBorders>
            <w:vAlign w:val="center"/>
          </w:tcPr>
          <w:p w:rsidR="00B35AE4" w:rsidRPr="007555A7" w:rsidRDefault="00B35AE4" w:rsidP="00180AA6">
            <w:pPr>
              <w:spacing w:before="100" w:beforeAutospacing="1" w:after="100" w:afterAutospacing="1"/>
              <w:rPr>
                <w:sz w:val="23"/>
                <w:szCs w:val="23"/>
                <w:lang w:val="sr-Cyrl-RS"/>
              </w:rPr>
            </w:pPr>
          </w:p>
        </w:tc>
        <w:tc>
          <w:tcPr>
            <w:tcW w:w="0" w:type="auto"/>
            <w:tcBorders>
              <w:top w:val="outset" w:sz="6" w:space="0" w:color="auto"/>
              <w:left w:val="outset" w:sz="6" w:space="0" w:color="auto"/>
              <w:bottom w:val="outset" w:sz="6" w:space="0" w:color="auto"/>
              <w:right w:val="outset" w:sz="6" w:space="0" w:color="auto"/>
            </w:tcBorders>
            <w:vAlign w:val="center"/>
          </w:tcPr>
          <w:p w:rsidR="00B35AE4" w:rsidRPr="007555A7" w:rsidRDefault="00B35AE4" w:rsidP="00BE2577">
            <w:pPr>
              <w:spacing w:before="100" w:beforeAutospacing="1" w:after="100" w:afterAutospacing="1"/>
              <w:rPr>
                <w:sz w:val="23"/>
                <w:szCs w:val="23"/>
                <w:lang w:val="ru-RU"/>
              </w:rPr>
            </w:pPr>
            <w:r w:rsidRPr="007555A7">
              <w:rPr>
                <w:sz w:val="23"/>
                <w:szCs w:val="23"/>
                <w:lang w:val="ru-RU"/>
              </w:rPr>
              <w:t>РазматрањеРазвојног Плана школе и  предлози представника Парламента</w:t>
            </w:r>
          </w:p>
        </w:tc>
        <w:tc>
          <w:tcPr>
            <w:tcW w:w="0" w:type="auto"/>
            <w:tcBorders>
              <w:top w:val="outset" w:sz="6" w:space="0" w:color="auto"/>
              <w:left w:val="outset" w:sz="6" w:space="0" w:color="auto"/>
              <w:bottom w:val="outset" w:sz="6" w:space="0" w:color="auto"/>
              <w:right w:val="outset" w:sz="6" w:space="0" w:color="auto"/>
            </w:tcBorders>
          </w:tcPr>
          <w:p w:rsidR="00B35AE4" w:rsidRPr="007555A7" w:rsidRDefault="00B35AE4">
            <w:pPr>
              <w:rPr>
                <w:sz w:val="23"/>
                <w:szCs w:val="23"/>
                <w:lang w:val="sr-Cyrl-RS"/>
              </w:rPr>
            </w:pPr>
            <w:r w:rsidRPr="007555A7">
              <w:rPr>
                <w:sz w:val="23"/>
                <w:szCs w:val="23"/>
                <w:lang w:val="sr-Cyrl-RS"/>
              </w:rPr>
              <w:t>Представници парламента</w:t>
            </w:r>
          </w:p>
        </w:tc>
      </w:tr>
      <w:tr w:rsidR="00B35AE4" w:rsidRPr="007555A7" w:rsidTr="00BE2577">
        <w:trPr>
          <w:trHeight w:val="146"/>
          <w:tblCellSpacing w:w="0" w:type="dxa"/>
        </w:trPr>
        <w:tc>
          <w:tcPr>
            <w:tcW w:w="0" w:type="auto"/>
            <w:vMerge/>
            <w:tcBorders>
              <w:left w:val="outset" w:sz="6" w:space="0" w:color="auto"/>
              <w:right w:val="outset" w:sz="6" w:space="0" w:color="auto"/>
            </w:tcBorders>
            <w:vAlign w:val="center"/>
          </w:tcPr>
          <w:p w:rsidR="00B35AE4" w:rsidRPr="007555A7" w:rsidRDefault="00B35AE4" w:rsidP="00180AA6">
            <w:pPr>
              <w:spacing w:before="100" w:beforeAutospacing="1" w:after="100" w:afterAutospacing="1"/>
              <w:rPr>
                <w:sz w:val="23"/>
                <w:szCs w:val="23"/>
                <w:lang w:val="sr-Cyrl-RS"/>
              </w:rPr>
            </w:pPr>
          </w:p>
        </w:tc>
        <w:tc>
          <w:tcPr>
            <w:tcW w:w="0" w:type="auto"/>
            <w:tcBorders>
              <w:top w:val="outset" w:sz="6" w:space="0" w:color="auto"/>
              <w:left w:val="outset" w:sz="6" w:space="0" w:color="auto"/>
              <w:bottom w:val="outset" w:sz="6" w:space="0" w:color="auto"/>
              <w:right w:val="outset" w:sz="6" w:space="0" w:color="auto"/>
            </w:tcBorders>
            <w:vAlign w:val="center"/>
          </w:tcPr>
          <w:p w:rsidR="00B35AE4" w:rsidRPr="007555A7" w:rsidRDefault="00B35AE4" w:rsidP="00BE2577">
            <w:pPr>
              <w:spacing w:before="100" w:beforeAutospacing="1" w:after="100" w:afterAutospacing="1"/>
              <w:rPr>
                <w:sz w:val="23"/>
                <w:szCs w:val="23"/>
                <w:lang w:val="ru-RU"/>
              </w:rPr>
            </w:pPr>
            <w:r w:rsidRPr="007555A7">
              <w:rPr>
                <w:sz w:val="23"/>
                <w:szCs w:val="23"/>
                <w:lang w:val="ru-RU"/>
              </w:rPr>
              <w:t>Уочени проблеми,питања и тешкоће  у наставном процесу, материјалним условима –</w:t>
            </w:r>
          </w:p>
        </w:tc>
        <w:tc>
          <w:tcPr>
            <w:tcW w:w="0" w:type="auto"/>
            <w:tcBorders>
              <w:top w:val="outset" w:sz="6" w:space="0" w:color="auto"/>
              <w:left w:val="outset" w:sz="6" w:space="0" w:color="auto"/>
              <w:bottom w:val="outset" w:sz="6" w:space="0" w:color="auto"/>
              <w:right w:val="outset" w:sz="6" w:space="0" w:color="auto"/>
            </w:tcBorders>
          </w:tcPr>
          <w:p w:rsidR="00B35AE4" w:rsidRPr="007555A7" w:rsidRDefault="00B35AE4">
            <w:pPr>
              <w:rPr>
                <w:sz w:val="23"/>
                <w:szCs w:val="23"/>
              </w:rPr>
            </w:pPr>
            <w:r w:rsidRPr="007555A7">
              <w:rPr>
                <w:sz w:val="23"/>
                <w:szCs w:val="23"/>
                <w:lang w:val="sr-Cyrl-RS"/>
              </w:rPr>
              <w:t>Представници парламента</w:t>
            </w:r>
          </w:p>
        </w:tc>
      </w:tr>
      <w:tr w:rsidR="00B35AE4" w:rsidRPr="007555A7" w:rsidTr="00BE2577">
        <w:trPr>
          <w:trHeight w:val="146"/>
          <w:tblCellSpacing w:w="0" w:type="dxa"/>
        </w:trPr>
        <w:tc>
          <w:tcPr>
            <w:tcW w:w="0" w:type="auto"/>
            <w:vMerge/>
            <w:tcBorders>
              <w:left w:val="outset" w:sz="6" w:space="0" w:color="auto"/>
              <w:bottom w:val="outset" w:sz="6" w:space="0" w:color="auto"/>
              <w:right w:val="outset" w:sz="6" w:space="0" w:color="auto"/>
            </w:tcBorders>
            <w:vAlign w:val="center"/>
          </w:tcPr>
          <w:p w:rsidR="00B35AE4" w:rsidRPr="007555A7" w:rsidRDefault="00B35AE4" w:rsidP="00180AA6">
            <w:pPr>
              <w:spacing w:before="100" w:beforeAutospacing="1" w:after="100" w:afterAutospacing="1"/>
              <w:rPr>
                <w:sz w:val="23"/>
                <w:szCs w:val="23"/>
                <w:lang w:val="sr-Cyrl-RS"/>
              </w:rPr>
            </w:pPr>
          </w:p>
        </w:tc>
        <w:tc>
          <w:tcPr>
            <w:tcW w:w="0" w:type="auto"/>
            <w:tcBorders>
              <w:top w:val="outset" w:sz="6" w:space="0" w:color="auto"/>
              <w:left w:val="outset" w:sz="6" w:space="0" w:color="auto"/>
              <w:bottom w:val="outset" w:sz="6" w:space="0" w:color="auto"/>
              <w:right w:val="outset" w:sz="6" w:space="0" w:color="auto"/>
            </w:tcBorders>
            <w:vAlign w:val="center"/>
          </w:tcPr>
          <w:p w:rsidR="00B35AE4" w:rsidRPr="007555A7" w:rsidRDefault="00B35AE4" w:rsidP="00BE2577">
            <w:pPr>
              <w:spacing w:before="100" w:beforeAutospacing="1" w:after="100" w:afterAutospacing="1"/>
              <w:rPr>
                <w:sz w:val="23"/>
                <w:szCs w:val="23"/>
                <w:lang w:val="ru-RU"/>
              </w:rPr>
            </w:pPr>
            <w:r w:rsidRPr="007555A7">
              <w:rPr>
                <w:sz w:val="23"/>
                <w:szCs w:val="23"/>
                <w:lang w:val="ru-RU"/>
              </w:rPr>
              <w:t>Предлози чланова парламента за унапређење одређених аспеката рада школе, увођење нових активности....</w:t>
            </w:r>
          </w:p>
        </w:tc>
        <w:tc>
          <w:tcPr>
            <w:tcW w:w="0" w:type="auto"/>
            <w:tcBorders>
              <w:top w:val="outset" w:sz="6" w:space="0" w:color="auto"/>
              <w:left w:val="outset" w:sz="6" w:space="0" w:color="auto"/>
              <w:bottom w:val="outset" w:sz="6" w:space="0" w:color="auto"/>
              <w:right w:val="outset" w:sz="6" w:space="0" w:color="auto"/>
            </w:tcBorders>
          </w:tcPr>
          <w:p w:rsidR="00B35AE4" w:rsidRPr="007555A7" w:rsidRDefault="00B35AE4">
            <w:pPr>
              <w:rPr>
                <w:sz w:val="23"/>
                <w:szCs w:val="23"/>
              </w:rPr>
            </w:pPr>
            <w:r w:rsidRPr="007555A7">
              <w:rPr>
                <w:sz w:val="23"/>
                <w:szCs w:val="23"/>
                <w:lang w:val="sr-Cyrl-RS"/>
              </w:rPr>
              <w:t>Представници парламента</w:t>
            </w:r>
          </w:p>
        </w:tc>
      </w:tr>
      <w:tr w:rsidR="00B35AE4" w:rsidRPr="007555A7" w:rsidTr="00BE2577">
        <w:trPr>
          <w:trHeight w:val="146"/>
          <w:tblCellSpacing w:w="0" w:type="dxa"/>
        </w:trPr>
        <w:tc>
          <w:tcPr>
            <w:tcW w:w="0" w:type="auto"/>
            <w:vMerge w:val="restart"/>
            <w:tcBorders>
              <w:top w:val="outset" w:sz="6" w:space="0" w:color="auto"/>
              <w:left w:val="outset" w:sz="6" w:space="0" w:color="auto"/>
              <w:right w:val="outset" w:sz="6" w:space="0" w:color="auto"/>
            </w:tcBorders>
            <w:vAlign w:val="center"/>
          </w:tcPr>
          <w:p w:rsidR="00B35AE4" w:rsidRPr="007555A7" w:rsidRDefault="00B35AE4" w:rsidP="00180AA6">
            <w:pPr>
              <w:spacing w:before="100" w:beforeAutospacing="1" w:after="100" w:afterAutospacing="1"/>
              <w:rPr>
                <w:sz w:val="23"/>
                <w:szCs w:val="23"/>
                <w:lang w:val="sr-Cyrl-RS"/>
              </w:rPr>
            </w:pPr>
            <w:r w:rsidRPr="007555A7">
              <w:rPr>
                <w:sz w:val="23"/>
                <w:szCs w:val="23"/>
                <w:lang w:val="sr-Cyrl-RS"/>
              </w:rPr>
              <w:t>Април</w:t>
            </w:r>
          </w:p>
        </w:tc>
        <w:tc>
          <w:tcPr>
            <w:tcW w:w="0" w:type="auto"/>
            <w:tcBorders>
              <w:top w:val="outset" w:sz="6" w:space="0" w:color="auto"/>
              <w:left w:val="outset" w:sz="6" w:space="0" w:color="auto"/>
              <w:bottom w:val="outset" w:sz="6" w:space="0" w:color="auto"/>
              <w:right w:val="outset" w:sz="6" w:space="0" w:color="auto"/>
            </w:tcBorders>
            <w:vAlign w:val="center"/>
          </w:tcPr>
          <w:p w:rsidR="00B35AE4" w:rsidRPr="007555A7" w:rsidRDefault="00B35AE4" w:rsidP="000E63AC">
            <w:pPr>
              <w:spacing w:before="100" w:beforeAutospacing="1" w:after="100" w:afterAutospacing="1"/>
              <w:rPr>
                <w:sz w:val="23"/>
                <w:szCs w:val="23"/>
                <w:lang w:val="sr-Cyrl-RS"/>
              </w:rPr>
            </w:pPr>
            <w:r w:rsidRPr="007555A7">
              <w:rPr>
                <w:sz w:val="23"/>
                <w:szCs w:val="23"/>
                <w:lang w:val="sr-Cyrl-RS"/>
              </w:rPr>
              <w:t>Организовање хуманитарне акције/акције ради заштите животне средине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5AE4" w:rsidRPr="007555A7" w:rsidRDefault="00B35AE4" w:rsidP="00345787">
            <w:pPr>
              <w:spacing w:before="100" w:beforeAutospacing="1" w:after="100" w:afterAutospacing="1"/>
              <w:rPr>
                <w:sz w:val="21"/>
                <w:szCs w:val="21"/>
              </w:rPr>
            </w:pPr>
            <w:r w:rsidRPr="007555A7">
              <w:rPr>
                <w:sz w:val="23"/>
                <w:szCs w:val="23"/>
                <w:lang w:val="sr-Cyrl-RS"/>
              </w:rPr>
              <w:t>Ученички парламент, координатор</w:t>
            </w:r>
          </w:p>
        </w:tc>
      </w:tr>
      <w:tr w:rsidR="00B35AE4" w:rsidRPr="007555A7" w:rsidTr="00BE2577">
        <w:trPr>
          <w:trHeight w:val="146"/>
          <w:tblCellSpacing w:w="0" w:type="dxa"/>
        </w:trPr>
        <w:tc>
          <w:tcPr>
            <w:tcW w:w="0" w:type="auto"/>
            <w:vMerge/>
            <w:tcBorders>
              <w:left w:val="outset" w:sz="6" w:space="0" w:color="auto"/>
              <w:right w:val="outset" w:sz="6" w:space="0" w:color="auto"/>
            </w:tcBorders>
            <w:vAlign w:val="center"/>
          </w:tcPr>
          <w:p w:rsidR="00B35AE4" w:rsidRPr="007555A7" w:rsidRDefault="00B35AE4" w:rsidP="00180AA6">
            <w:pPr>
              <w:spacing w:after="200" w:line="276" w:lineRule="auto"/>
              <w:rPr>
                <w:sz w:val="23"/>
                <w:szCs w:val="23"/>
              </w:rPr>
            </w:pPr>
          </w:p>
        </w:tc>
        <w:tc>
          <w:tcPr>
            <w:tcW w:w="0" w:type="auto"/>
            <w:tcBorders>
              <w:top w:val="outset" w:sz="6" w:space="0" w:color="auto"/>
              <w:left w:val="outset" w:sz="6" w:space="0" w:color="auto"/>
              <w:bottom w:val="outset" w:sz="6" w:space="0" w:color="auto"/>
              <w:right w:val="outset" w:sz="6" w:space="0" w:color="auto"/>
            </w:tcBorders>
            <w:vAlign w:val="center"/>
          </w:tcPr>
          <w:p w:rsidR="00B35AE4" w:rsidRPr="007555A7" w:rsidRDefault="00B35AE4" w:rsidP="000E63AC">
            <w:pPr>
              <w:spacing w:after="200" w:line="276" w:lineRule="auto"/>
              <w:rPr>
                <w:sz w:val="23"/>
                <w:szCs w:val="23"/>
              </w:rPr>
            </w:pPr>
            <w:r w:rsidRPr="007555A7">
              <w:rPr>
                <w:sz w:val="23"/>
                <w:szCs w:val="23"/>
                <w:lang w:val="ru-RU"/>
              </w:rPr>
              <w:t>Уређивање школског простора-мишљење и предлози  чланова парламента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B35AE4" w:rsidRPr="007555A7" w:rsidRDefault="00B35AE4" w:rsidP="00345787">
            <w:pPr>
              <w:spacing w:before="100" w:beforeAutospacing="1" w:after="100" w:afterAutospacing="1"/>
              <w:rPr>
                <w:sz w:val="21"/>
                <w:szCs w:val="21"/>
              </w:rPr>
            </w:pPr>
            <w:r w:rsidRPr="007555A7">
              <w:rPr>
                <w:sz w:val="23"/>
                <w:szCs w:val="23"/>
                <w:lang w:val="sr-Cyrl-RS"/>
              </w:rPr>
              <w:t>Ученички парламент, координатор</w:t>
            </w:r>
          </w:p>
        </w:tc>
      </w:tr>
      <w:tr w:rsidR="00B35AE4" w:rsidRPr="007555A7" w:rsidTr="00BE2577">
        <w:trPr>
          <w:trHeight w:val="146"/>
          <w:tblCellSpacing w:w="0" w:type="dxa"/>
        </w:trPr>
        <w:tc>
          <w:tcPr>
            <w:tcW w:w="0" w:type="auto"/>
            <w:vMerge/>
            <w:tcBorders>
              <w:left w:val="outset" w:sz="6" w:space="0" w:color="auto"/>
              <w:bottom w:val="outset" w:sz="6" w:space="0" w:color="auto"/>
              <w:right w:val="outset" w:sz="6" w:space="0" w:color="auto"/>
            </w:tcBorders>
            <w:vAlign w:val="center"/>
          </w:tcPr>
          <w:p w:rsidR="00B35AE4" w:rsidRPr="007555A7" w:rsidRDefault="00B35AE4" w:rsidP="00180AA6">
            <w:pPr>
              <w:spacing w:after="200" w:line="276" w:lineRule="auto"/>
              <w:rPr>
                <w:sz w:val="23"/>
                <w:szCs w:val="23"/>
                <w:lang w:val="ru-RU"/>
              </w:rPr>
            </w:pPr>
          </w:p>
        </w:tc>
        <w:tc>
          <w:tcPr>
            <w:tcW w:w="0" w:type="auto"/>
            <w:tcBorders>
              <w:top w:val="outset" w:sz="6" w:space="0" w:color="auto"/>
              <w:left w:val="outset" w:sz="6" w:space="0" w:color="auto"/>
              <w:bottom w:val="outset" w:sz="6" w:space="0" w:color="auto"/>
              <w:right w:val="outset" w:sz="6" w:space="0" w:color="auto"/>
            </w:tcBorders>
            <w:vAlign w:val="center"/>
          </w:tcPr>
          <w:p w:rsidR="00B35AE4" w:rsidRPr="007555A7" w:rsidRDefault="00B35AE4" w:rsidP="000E63AC">
            <w:pPr>
              <w:spacing w:after="200" w:line="276" w:lineRule="auto"/>
              <w:rPr>
                <w:sz w:val="23"/>
                <w:szCs w:val="23"/>
                <w:lang w:val="ru-RU"/>
              </w:rPr>
            </w:pPr>
            <w:r w:rsidRPr="007555A7">
              <w:rPr>
                <w:sz w:val="23"/>
                <w:szCs w:val="23"/>
                <w:lang w:val="ru-RU"/>
              </w:rPr>
              <w:t>Предлози чланова парламента за унапређење одређених аспеката рада школе, увођење нових активности....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5AE4" w:rsidRPr="007555A7" w:rsidRDefault="00B35AE4" w:rsidP="00345787">
            <w:pPr>
              <w:spacing w:before="100" w:beforeAutospacing="1" w:after="100" w:afterAutospacing="1"/>
              <w:rPr>
                <w:sz w:val="21"/>
                <w:szCs w:val="21"/>
                <w:lang w:val="sr-Cyrl-RS"/>
              </w:rPr>
            </w:pPr>
            <w:r w:rsidRPr="007555A7">
              <w:rPr>
                <w:sz w:val="23"/>
                <w:szCs w:val="23"/>
                <w:lang w:val="sr-Cyrl-RS"/>
              </w:rPr>
              <w:t>Ученички парламент, професори физичког васпитања</w:t>
            </w:r>
          </w:p>
        </w:tc>
      </w:tr>
      <w:tr w:rsidR="00B35AE4" w:rsidRPr="007555A7" w:rsidTr="006E5A41">
        <w:trPr>
          <w:trHeight w:val="113"/>
          <w:tblCellSpacing w:w="0" w:type="dxa"/>
        </w:trPr>
        <w:tc>
          <w:tcPr>
            <w:tcW w:w="0" w:type="auto"/>
            <w:vMerge w:val="restart"/>
            <w:tcBorders>
              <w:top w:val="outset" w:sz="6" w:space="0" w:color="auto"/>
              <w:left w:val="outset" w:sz="6" w:space="0" w:color="auto"/>
              <w:right w:val="outset" w:sz="6" w:space="0" w:color="auto"/>
            </w:tcBorders>
            <w:vAlign w:val="center"/>
          </w:tcPr>
          <w:p w:rsidR="00B35AE4" w:rsidRPr="007555A7" w:rsidRDefault="00B35AE4" w:rsidP="00EF4452">
            <w:pPr>
              <w:spacing w:after="200" w:line="276" w:lineRule="auto"/>
              <w:jc w:val="center"/>
              <w:rPr>
                <w:sz w:val="23"/>
                <w:szCs w:val="23"/>
                <w:lang w:val="sr-Cyrl-RS"/>
              </w:rPr>
            </w:pPr>
            <w:r w:rsidRPr="007555A7">
              <w:rPr>
                <w:sz w:val="23"/>
                <w:szCs w:val="23"/>
                <w:lang w:val="sr-Cyrl-RS"/>
              </w:rPr>
              <w:t>Јун</w:t>
            </w:r>
          </w:p>
        </w:tc>
        <w:tc>
          <w:tcPr>
            <w:tcW w:w="0" w:type="auto"/>
            <w:tcBorders>
              <w:top w:val="outset" w:sz="6" w:space="0" w:color="auto"/>
              <w:left w:val="outset" w:sz="6" w:space="0" w:color="auto"/>
              <w:bottom w:val="outset" w:sz="6" w:space="0" w:color="auto"/>
              <w:right w:val="outset" w:sz="6" w:space="0" w:color="auto"/>
            </w:tcBorders>
            <w:vAlign w:val="center"/>
          </w:tcPr>
          <w:p w:rsidR="00B35AE4" w:rsidRPr="007555A7" w:rsidRDefault="00B35AE4" w:rsidP="000E63AC">
            <w:pPr>
              <w:spacing w:after="200" w:line="276" w:lineRule="auto"/>
              <w:rPr>
                <w:sz w:val="23"/>
                <w:szCs w:val="23"/>
                <w:lang w:val="sr-Cyrl-RS"/>
              </w:rPr>
            </w:pPr>
            <w:r w:rsidRPr="007555A7">
              <w:rPr>
                <w:sz w:val="23"/>
                <w:szCs w:val="23"/>
                <w:lang w:val="sr-Cyrl-RS"/>
              </w:rPr>
              <w:t>Активности за завршетак школске године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B35AE4" w:rsidRPr="007555A7" w:rsidRDefault="00B35AE4" w:rsidP="00345787">
            <w:pPr>
              <w:spacing w:before="100" w:beforeAutospacing="1" w:after="100" w:afterAutospacing="1"/>
              <w:rPr>
                <w:sz w:val="21"/>
                <w:szCs w:val="21"/>
              </w:rPr>
            </w:pPr>
            <w:r w:rsidRPr="007555A7">
              <w:rPr>
                <w:sz w:val="23"/>
                <w:szCs w:val="23"/>
                <w:lang w:val="sr-Cyrl-RS"/>
              </w:rPr>
              <w:t>Ученички парламент, координатор</w:t>
            </w:r>
          </w:p>
        </w:tc>
      </w:tr>
      <w:tr w:rsidR="00B35AE4" w:rsidRPr="007555A7" w:rsidTr="00BB268C">
        <w:trPr>
          <w:trHeight w:val="113"/>
          <w:tblCellSpacing w:w="0" w:type="dxa"/>
        </w:trPr>
        <w:tc>
          <w:tcPr>
            <w:tcW w:w="0" w:type="auto"/>
            <w:vMerge/>
            <w:tcBorders>
              <w:top w:val="outset" w:sz="6" w:space="0" w:color="auto"/>
              <w:left w:val="outset" w:sz="6" w:space="0" w:color="auto"/>
              <w:right w:val="outset" w:sz="6" w:space="0" w:color="auto"/>
            </w:tcBorders>
            <w:vAlign w:val="center"/>
          </w:tcPr>
          <w:p w:rsidR="00B35AE4" w:rsidRPr="007555A7" w:rsidRDefault="00B35AE4" w:rsidP="00EF4452">
            <w:pPr>
              <w:spacing w:after="200" w:line="276" w:lineRule="auto"/>
              <w:jc w:val="center"/>
              <w:rPr>
                <w:sz w:val="23"/>
                <w:szCs w:val="23"/>
                <w:lang w:val="sr-Cyrl-RS"/>
              </w:rPr>
            </w:pPr>
          </w:p>
        </w:tc>
        <w:tc>
          <w:tcPr>
            <w:tcW w:w="0" w:type="auto"/>
            <w:tcBorders>
              <w:top w:val="outset" w:sz="6" w:space="0" w:color="auto"/>
              <w:left w:val="outset" w:sz="6" w:space="0" w:color="auto"/>
              <w:bottom w:val="outset" w:sz="6" w:space="0" w:color="auto"/>
              <w:right w:val="outset" w:sz="6" w:space="0" w:color="auto"/>
            </w:tcBorders>
            <w:vAlign w:val="center"/>
          </w:tcPr>
          <w:p w:rsidR="00B35AE4" w:rsidRPr="007555A7" w:rsidRDefault="00B35AE4" w:rsidP="00BB268C">
            <w:pPr>
              <w:spacing w:before="100" w:beforeAutospacing="1" w:after="100" w:afterAutospacing="1"/>
              <w:rPr>
                <w:sz w:val="23"/>
                <w:szCs w:val="23"/>
                <w:lang w:val="ru-RU"/>
              </w:rPr>
            </w:pPr>
            <w:r w:rsidRPr="007555A7">
              <w:rPr>
                <w:sz w:val="23"/>
                <w:szCs w:val="23"/>
                <w:lang w:val="ru-RU"/>
              </w:rPr>
              <w:t>Атмосфера у школи и односи на релацији ученици наставник</w:t>
            </w:r>
          </w:p>
        </w:tc>
        <w:tc>
          <w:tcPr>
            <w:tcW w:w="0" w:type="auto"/>
            <w:tcBorders>
              <w:top w:val="outset" w:sz="6" w:space="0" w:color="auto"/>
              <w:left w:val="outset" w:sz="6" w:space="0" w:color="auto"/>
              <w:bottom w:val="outset" w:sz="6" w:space="0" w:color="auto"/>
              <w:right w:val="outset" w:sz="6" w:space="0" w:color="auto"/>
            </w:tcBorders>
          </w:tcPr>
          <w:p w:rsidR="00B35AE4" w:rsidRPr="007555A7" w:rsidRDefault="00B35AE4" w:rsidP="00BB268C">
            <w:pPr>
              <w:rPr>
                <w:sz w:val="23"/>
                <w:szCs w:val="23"/>
              </w:rPr>
            </w:pPr>
            <w:r w:rsidRPr="007555A7">
              <w:rPr>
                <w:sz w:val="23"/>
                <w:szCs w:val="23"/>
                <w:lang w:val="sr-Cyrl-RS"/>
              </w:rPr>
              <w:t>Представници парламента</w:t>
            </w:r>
          </w:p>
        </w:tc>
      </w:tr>
      <w:tr w:rsidR="005F5039" w:rsidRPr="007555A7" w:rsidTr="006B71A8">
        <w:trPr>
          <w:trHeight w:val="113"/>
          <w:tblCellSpacing w:w="0" w:type="dxa"/>
        </w:trPr>
        <w:tc>
          <w:tcPr>
            <w:tcW w:w="0" w:type="auto"/>
            <w:vMerge/>
            <w:tcBorders>
              <w:left w:val="outset" w:sz="6" w:space="0" w:color="auto"/>
              <w:right w:val="outset" w:sz="6" w:space="0" w:color="auto"/>
            </w:tcBorders>
            <w:vAlign w:val="center"/>
          </w:tcPr>
          <w:p w:rsidR="005F5039" w:rsidRPr="007555A7" w:rsidRDefault="005F5039" w:rsidP="00180AA6">
            <w:pPr>
              <w:spacing w:after="200" w:line="276" w:lineRule="auto"/>
              <w:rPr>
                <w:sz w:val="23"/>
                <w:szCs w:val="23"/>
              </w:rPr>
            </w:pPr>
          </w:p>
        </w:tc>
        <w:tc>
          <w:tcPr>
            <w:tcW w:w="0" w:type="auto"/>
            <w:tcBorders>
              <w:top w:val="outset" w:sz="6" w:space="0" w:color="auto"/>
              <w:left w:val="outset" w:sz="6" w:space="0" w:color="auto"/>
              <w:bottom w:val="outset" w:sz="6" w:space="0" w:color="auto"/>
              <w:right w:val="outset" w:sz="6" w:space="0" w:color="auto"/>
            </w:tcBorders>
            <w:vAlign w:val="center"/>
          </w:tcPr>
          <w:p w:rsidR="005F5039" w:rsidRPr="007555A7" w:rsidRDefault="005F5039" w:rsidP="000E63AC">
            <w:pPr>
              <w:spacing w:after="200" w:line="276" w:lineRule="auto"/>
              <w:rPr>
                <w:sz w:val="23"/>
                <w:szCs w:val="23"/>
                <w:lang w:val="ru-RU"/>
              </w:rPr>
            </w:pPr>
            <w:r>
              <w:rPr>
                <w:sz w:val="23"/>
                <w:szCs w:val="23"/>
                <w:lang w:val="ru-RU"/>
              </w:rPr>
              <w:t xml:space="preserve">Похвале парламента за </w:t>
            </w:r>
            <w:r w:rsidR="00B232AF">
              <w:rPr>
                <w:sz w:val="23"/>
                <w:szCs w:val="23"/>
                <w:lang w:val="ru-RU"/>
              </w:rPr>
              <w:t xml:space="preserve"> </w:t>
            </w:r>
            <w:r>
              <w:rPr>
                <w:sz w:val="23"/>
                <w:szCs w:val="23"/>
                <w:lang w:val="ru-RU"/>
              </w:rPr>
              <w:t>наставнике</w:t>
            </w:r>
          </w:p>
        </w:tc>
        <w:tc>
          <w:tcPr>
            <w:tcW w:w="0" w:type="auto"/>
            <w:tcBorders>
              <w:top w:val="outset" w:sz="6" w:space="0" w:color="auto"/>
              <w:left w:val="outset" w:sz="6" w:space="0" w:color="auto"/>
              <w:bottom w:val="outset" w:sz="6" w:space="0" w:color="auto"/>
              <w:right w:val="outset" w:sz="6" w:space="0" w:color="auto"/>
            </w:tcBorders>
          </w:tcPr>
          <w:p w:rsidR="005F5039" w:rsidRPr="007555A7" w:rsidRDefault="005F5039" w:rsidP="005F5039">
            <w:pPr>
              <w:rPr>
                <w:sz w:val="23"/>
                <w:szCs w:val="23"/>
                <w:lang w:val="sr-Cyrl-RS"/>
              </w:rPr>
            </w:pPr>
            <w:r w:rsidRPr="007555A7">
              <w:rPr>
                <w:sz w:val="23"/>
                <w:szCs w:val="23"/>
                <w:lang w:val="sr-Cyrl-RS"/>
              </w:rPr>
              <w:t xml:space="preserve">Ученички парламент, </w:t>
            </w:r>
          </w:p>
        </w:tc>
      </w:tr>
      <w:tr w:rsidR="00B35AE4" w:rsidRPr="007555A7" w:rsidTr="006B71A8">
        <w:trPr>
          <w:trHeight w:val="113"/>
          <w:tblCellSpacing w:w="0" w:type="dxa"/>
        </w:trPr>
        <w:tc>
          <w:tcPr>
            <w:tcW w:w="0" w:type="auto"/>
            <w:vMerge/>
            <w:tcBorders>
              <w:left w:val="outset" w:sz="6" w:space="0" w:color="auto"/>
              <w:right w:val="outset" w:sz="6" w:space="0" w:color="auto"/>
            </w:tcBorders>
            <w:vAlign w:val="center"/>
          </w:tcPr>
          <w:p w:rsidR="00B35AE4" w:rsidRPr="007555A7" w:rsidRDefault="00B35AE4" w:rsidP="00180AA6">
            <w:pPr>
              <w:spacing w:after="200" w:line="276" w:lineRule="auto"/>
              <w:rPr>
                <w:sz w:val="23"/>
                <w:szCs w:val="23"/>
              </w:rPr>
            </w:pPr>
          </w:p>
        </w:tc>
        <w:tc>
          <w:tcPr>
            <w:tcW w:w="0" w:type="auto"/>
            <w:tcBorders>
              <w:top w:val="outset" w:sz="6" w:space="0" w:color="auto"/>
              <w:left w:val="outset" w:sz="6" w:space="0" w:color="auto"/>
              <w:bottom w:val="outset" w:sz="6" w:space="0" w:color="auto"/>
              <w:right w:val="outset" w:sz="6" w:space="0" w:color="auto"/>
            </w:tcBorders>
            <w:vAlign w:val="center"/>
          </w:tcPr>
          <w:p w:rsidR="00B35AE4" w:rsidRPr="007555A7" w:rsidRDefault="00B35AE4" w:rsidP="000E63AC">
            <w:pPr>
              <w:spacing w:after="200" w:line="276" w:lineRule="auto"/>
              <w:rPr>
                <w:sz w:val="23"/>
                <w:szCs w:val="23"/>
                <w:lang w:val="ru-RU"/>
              </w:rPr>
            </w:pPr>
            <w:r w:rsidRPr="007555A7">
              <w:rPr>
                <w:sz w:val="23"/>
                <w:szCs w:val="23"/>
                <w:lang w:val="ru-RU"/>
              </w:rPr>
              <w:t>Предлози чланова парламента за унапређење одређених аспеката рада школе, увођење нових активности....</w:t>
            </w:r>
          </w:p>
        </w:tc>
        <w:tc>
          <w:tcPr>
            <w:tcW w:w="0" w:type="auto"/>
            <w:tcBorders>
              <w:top w:val="outset" w:sz="6" w:space="0" w:color="auto"/>
              <w:left w:val="outset" w:sz="6" w:space="0" w:color="auto"/>
              <w:bottom w:val="outset" w:sz="6" w:space="0" w:color="auto"/>
              <w:right w:val="outset" w:sz="6" w:space="0" w:color="auto"/>
            </w:tcBorders>
          </w:tcPr>
          <w:p w:rsidR="00B35AE4" w:rsidRPr="007555A7" w:rsidRDefault="00B35AE4">
            <w:pPr>
              <w:rPr>
                <w:sz w:val="23"/>
                <w:szCs w:val="23"/>
              </w:rPr>
            </w:pPr>
            <w:r w:rsidRPr="007555A7">
              <w:rPr>
                <w:sz w:val="23"/>
                <w:szCs w:val="23"/>
                <w:lang w:val="sr-Cyrl-RS"/>
              </w:rPr>
              <w:t>Ученички парламент, координатор</w:t>
            </w:r>
          </w:p>
        </w:tc>
      </w:tr>
      <w:tr w:rsidR="00B35AE4" w:rsidRPr="007555A7" w:rsidTr="006E5A41">
        <w:trPr>
          <w:trHeight w:val="146"/>
          <w:tblCellSpacing w:w="0" w:type="dxa"/>
        </w:trPr>
        <w:tc>
          <w:tcPr>
            <w:tcW w:w="0" w:type="auto"/>
            <w:vMerge/>
            <w:tcBorders>
              <w:left w:val="outset" w:sz="6" w:space="0" w:color="auto"/>
              <w:bottom w:val="outset" w:sz="6" w:space="0" w:color="auto"/>
              <w:right w:val="outset" w:sz="6" w:space="0" w:color="auto"/>
            </w:tcBorders>
            <w:vAlign w:val="center"/>
          </w:tcPr>
          <w:p w:rsidR="00B35AE4" w:rsidRPr="007555A7" w:rsidRDefault="00B35AE4" w:rsidP="00180AA6">
            <w:pPr>
              <w:rPr>
                <w:sz w:val="23"/>
                <w:szCs w:val="23"/>
              </w:rPr>
            </w:pPr>
          </w:p>
        </w:tc>
        <w:tc>
          <w:tcPr>
            <w:tcW w:w="0" w:type="auto"/>
            <w:tcBorders>
              <w:top w:val="outset" w:sz="6" w:space="0" w:color="auto"/>
              <w:left w:val="outset" w:sz="6" w:space="0" w:color="auto"/>
              <w:bottom w:val="outset" w:sz="6" w:space="0" w:color="auto"/>
              <w:right w:val="outset" w:sz="6" w:space="0" w:color="auto"/>
            </w:tcBorders>
            <w:vAlign w:val="center"/>
          </w:tcPr>
          <w:p w:rsidR="00B35AE4" w:rsidRPr="007555A7" w:rsidRDefault="00B35AE4" w:rsidP="000E63AC">
            <w:pPr>
              <w:rPr>
                <w:sz w:val="23"/>
                <w:szCs w:val="23"/>
              </w:rPr>
            </w:pPr>
            <w:r w:rsidRPr="007555A7">
              <w:rPr>
                <w:sz w:val="23"/>
                <w:szCs w:val="23"/>
                <w:lang w:val="sr-Cyrl-RS"/>
              </w:rPr>
              <w:t xml:space="preserve">Извештај о раду </w:t>
            </w:r>
            <w:r w:rsidRPr="007555A7">
              <w:rPr>
                <w:sz w:val="23"/>
                <w:szCs w:val="23"/>
              </w:rPr>
              <w:t>Ученичког парламента</w:t>
            </w:r>
            <w:r w:rsidRPr="007555A7">
              <w:rPr>
                <w:sz w:val="23"/>
                <w:szCs w:val="23"/>
                <w:lang w:val="sr-Cyrl-RS"/>
              </w:rPr>
              <w:t>; а</w:t>
            </w:r>
            <w:r w:rsidRPr="007555A7">
              <w:rPr>
                <w:sz w:val="23"/>
                <w:szCs w:val="23"/>
              </w:rPr>
              <w:t>нализа рада у текућој школској години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B35AE4" w:rsidRPr="007555A7" w:rsidRDefault="00B35AE4" w:rsidP="00345787">
            <w:pPr>
              <w:spacing w:before="100" w:beforeAutospacing="1" w:after="100" w:afterAutospacing="1"/>
              <w:rPr>
                <w:sz w:val="21"/>
                <w:szCs w:val="21"/>
              </w:rPr>
            </w:pPr>
            <w:r w:rsidRPr="007555A7">
              <w:rPr>
                <w:sz w:val="23"/>
                <w:szCs w:val="23"/>
                <w:lang w:val="sr-Cyrl-RS"/>
              </w:rPr>
              <w:t>Председник Ученичког праламента, чланови Парламента, координатор, директор</w:t>
            </w:r>
          </w:p>
        </w:tc>
      </w:tr>
    </w:tbl>
    <w:p w:rsidR="003D1B9B" w:rsidRPr="007555A7" w:rsidRDefault="003D1B9B" w:rsidP="003D1B9B">
      <w:pPr>
        <w:rPr>
          <w:sz w:val="23"/>
          <w:szCs w:val="23"/>
          <w:lang w:val="sr-Cyrl-RS"/>
        </w:rPr>
      </w:pPr>
    </w:p>
    <w:p w:rsidR="00C27F82" w:rsidRPr="007555A7" w:rsidRDefault="00C27F82" w:rsidP="003D1B9B">
      <w:pPr>
        <w:rPr>
          <w:sz w:val="23"/>
          <w:szCs w:val="23"/>
          <w:lang w:val="sr-Cyrl-RS"/>
        </w:rPr>
        <w:sectPr w:rsidR="00C27F82" w:rsidRPr="007555A7" w:rsidSect="00DD2301">
          <w:pgSz w:w="11907" w:h="16840" w:code="9"/>
          <w:pgMar w:top="0" w:right="1440" w:bottom="1620" w:left="1440" w:header="706" w:footer="706" w:gutter="0"/>
          <w:cols w:space="708"/>
          <w:titlePg/>
          <w:docGrid w:linePitch="360"/>
        </w:sectPr>
      </w:pPr>
    </w:p>
    <w:p w:rsidR="003D1B9B" w:rsidRPr="007555A7" w:rsidRDefault="003D1B9B" w:rsidP="003D1B9B">
      <w:pPr>
        <w:rPr>
          <w:sz w:val="23"/>
          <w:szCs w:val="23"/>
          <w:lang w:val="sr-Cyrl-RS"/>
        </w:rPr>
      </w:pPr>
    </w:p>
    <w:p w:rsidR="003D1B9B" w:rsidRPr="007555A7" w:rsidRDefault="003D1B9B" w:rsidP="003D1B9B">
      <w:pPr>
        <w:pStyle w:val="Heading1"/>
        <w:rPr>
          <w:sz w:val="27"/>
          <w:szCs w:val="27"/>
          <w:lang w:val="sr-Cyrl-RS"/>
        </w:rPr>
      </w:pPr>
      <w:bookmarkStart w:id="463" w:name="_Toc123863913"/>
      <w:bookmarkStart w:id="464" w:name="_Toc178805231"/>
      <w:r w:rsidRPr="007555A7">
        <w:rPr>
          <w:sz w:val="27"/>
          <w:szCs w:val="27"/>
          <w:lang w:val="sr-Cyrl-RS"/>
        </w:rPr>
        <w:t xml:space="preserve">ПЛАН РЕАЛИЗАЦИЈЕ </w:t>
      </w:r>
      <w:r w:rsidRPr="007555A7">
        <w:rPr>
          <w:sz w:val="27"/>
          <w:szCs w:val="27"/>
        </w:rPr>
        <w:t>ПРОГРАМ</w:t>
      </w:r>
      <w:r w:rsidRPr="007555A7">
        <w:rPr>
          <w:sz w:val="27"/>
          <w:szCs w:val="27"/>
          <w:lang w:val="sr-Cyrl-RS"/>
        </w:rPr>
        <w:t>А</w:t>
      </w:r>
      <w:r w:rsidRPr="007555A7">
        <w:rPr>
          <w:sz w:val="27"/>
          <w:szCs w:val="27"/>
        </w:rPr>
        <w:t xml:space="preserve"> АДАПТАЦИЈЕ НОВОПРИДОШЛИХ УЧЕНИКА ПРВОГ РАЗРЕДА</w:t>
      </w:r>
      <w:bookmarkEnd w:id="463"/>
      <w:r w:rsidRPr="007555A7">
        <w:rPr>
          <w:sz w:val="27"/>
          <w:szCs w:val="27"/>
          <w:lang w:val="sr-Cyrl-RS"/>
        </w:rPr>
        <w:t>/НОВИХ УЧЕНИКА/НАСТАВНИКА</w:t>
      </w:r>
      <w:bookmarkEnd w:id="464"/>
    </w:p>
    <w:p w:rsidR="003D1B9B" w:rsidRPr="007555A7" w:rsidRDefault="003D1B9B" w:rsidP="00D61637">
      <w:pPr>
        <w:jc w:val="center"/>
        <w:rPr>
          <w:sz w:val="23"/>
          <w:szCs w:val="23"/>
          <w:lang w:val="sr-Cyrl-RS"/>
        </w:rPr>
      </w:pPr>
    </w:p>
    <w:p w:rsidR="003D1B9B" w:rsidRPr="007555A7" w:rsidRDefault="003D1B9B" w:rsidP="0035328B">
      <w:pPr>
        <w:jc w:val="center"/>
        <w:rPr>
          <w:sz w:val="23"/>
          <w:szCs w:val="23"/>
        </w:rPr>
      </w:pPr>
      <w:r w:rsidRPr="007555A7">
        <w:rPr>
          <w:sz w:val="23"/>
          <w:szCs w:val="23"/>
        </w:rPr>
        <w:t>Ш.П (19.13)</w:t>
      </w:r>
    </w:p>
    <w:p w:rsidR="003D1B9B" w:rsidRPr="007555A7" w:rsidRDefault="003D1B9B" w:rsidP="003D1B9B">
      <w:pPr>
        <w:jc w:val="both"/>
        <w:rPr>
          <w:sz w:val="23"/>
          <w:szCs w:val="23"/>
          <w:lang w:val="sr-Cyrl-RS"/>
        </w:rPr>
      </w:pPr>
    </w:p>
    <w:p w:rsidR="003D1B9B" w:rsidRPr="007555A7" w:rsidRDefault="003D1B9B" w:rsidP="003D1B9B">
      <w:pPr>
        <w:jc w:val="both"/>
        <w:rPr>
          <w:sz w:val="23"/>
          <w:szCs w:val="23"/>
          <w:lang w:val="sr-Cyrl-RS"/>
        </w:rPr>
      </w:pPr>
    </w:p>
    <w:p w:rsidR="003D1B9B" w:rsidRPr="00B232AF" w:rsidRDefault="003D1B9B" w:rsidP="003D1B9B">
      <w:pPr>
        <w:jc w:val="both"/>
        <w:rPr>
          <w:rFonts w:ascii="Times New Roman" w:hAnsi="Times New Roman"/>
          <w:sz w:val="24"/>
          <w:szCs w:val="24"/>
          <w:lang w:val="sr-Cyrl-RS"/>
        </w:rPr>
      </w:pPr>
      <w:r w:rsidRPr="00B232AF">
        <w:rPr>
          <w:rFonts w:ascii="Times New Roman" w:hAnsi="Times New Roman"/>
          <w:sz w:val="24"/>
          <w:szCs w:val="24"/>
          <w:lang w:val="sr-Cyrl-RS"/>
        </w:rPr>
        <w:t>У складу са стандардом и индикатором  квалитета рада  установе 5.13 „</w:t>
      </w:r>
      <w:r w:rsidR="00B232AF" w:rsidRPr="00B232AF">
        <w:rPr>
          <w:rFonts w:ascii="Times New Roman" w:hAnsi="Times New Roman"/>
          <w:sz w:val="24"/>
          <w:szCs w:val="24"/>
          <w:lang w:val="sr-Cyrl-RS"/>
        </w:rPr>
        <w:t>За новопридошле ученике и запослене у школи примењују се разрађени поступци прилагођавања на нову школску средину.</w:t>
      </w:r>
      <w:r w:rsidR="00B232AF">
        <w:rPr>
          <w:rFonts w:ascii="Times New Roman" w:hAnsi="Times New Roman"/>
          <w:sz w:val="24"/>
          <w:szCs w:val="24"/>
          <w:lang w:val="sr-Cyrl-RS"/>
        </w:rPr>
        <w:t>“  Школа организује план адаптације како нових  ученика тако и запослених</w:t>
      </w:r>
    </w:p>
    <w:p w:rsidR="003D1B9B" w:rsidRPr="00B232AF" w:rsidRDefault="00B232AF" w:rsidP="003D1B9B">
      <w:pPr>
        <w:jc w:val="both"/>
        <w:rPr>
          <w:rFonts w:ascii="Times New Roman" w:hAnsi="Times New Roman"/>
          <w:sz w:val="24"/>
          <w:szCs w:val="24"/>
          <w:lang w:val="sr-Cyrl-RS"/>
        </w:rPr>
      </w:pPr>
      <w:r>
        <w:rPr>
          <w:rFonts w:ascii="Times New Roman" w:hAnsi="Times New Roman"/>
          <w:sz w:val="24"/>
          <w:szCs w:val="24"/>
          <w:lang w:val="sr-Cyrl-RS"/>
        </w:rPr>
        <w:t>Што се тича ученка првог разреда-п</w:t>
      </w:r>
      <w:r w:rsidR="003D1B9B" w:rsidRPr="00B232AF">
        <w:rPr>
          <w:rFonts w:ascii="Times New Roman" w:hAnsi="Times New Roman"/>
          <w:sz w:val="24"/>
          <w:szCs w:val="24"/>
        </w:rPr>
        <w:t xml:space="preserve">релазак на следећи ниво  образовања обухвата значајне промене за сваког ученика-мењају се окружење, наставници, другови, налчин рада и садржаји учења... стога је одговорност школе да се ученици осете што прихваћеније и да се што успешније интегришу у живот школе. Нарочита се пажња </w:t>
      </w:r>
      <w:r w:rsidR="003D1B9B" w:rsidRPr="00B232AF">
        <w:rPr>
          <w:rFonts w:ascii="Times New Roman" w:hAnsi="Times New Roman"/>
          <w:sz w:val="24"/>
          <w:szCs w:val="24"/>
          <w:lang w:val="sr-Cyrl-RS"/>
        </w:rPr>
        <w:t xml:space="preserve">треба да се посвети </w:t>
      </w:r>
      <w:r w:rsidR="003D1B9B" w:rsidRPr="00B232AF">
        <w:rPr>
          <w:rFonts w:ascii="Times New Roman" w:hAnsi="Times New Roman"/>
          <w:sz w:val="24"/>
          <w:szCs w:val="24"/>
        </w:rPr>
        <w:t xml:space="preserve"> ученицима из осетљивих група који се идентификују на основу прикупљања информација од родитеља и бивших одеље</w:t>
      </w:r>
      <w:r>
        <w:rPr>
          <w:rFonts w:ascii="Times New Roman" w:hAnsi="Times New Roman"/>
          <w:sz w:val="24"/>
          <w:szCs w:val="24"/>
          <w:lang w:val="sr-Cyrl-RS"/>
        </w:rPr>
        <w:t>њ</w:t>
      </w:r>
      <w:r w:rsidR="003D1B9B" w:rsidRPr="00B232AF">
        <w:rPr>
          <w:rFonts w:ascii="Times New Roman" w:hAnsi="Times New Roman"/>
          <w:sz w:val="24"/>
          <w:szCs w:val="24"/>
        </w:rPr>
        <w:t>ских старешина.</w:t>
      </w:r>
    </w:p>
    <w:p w:rsidR="003D1B9B" w:rsidRPr="00B232AF" w:rsidRDefault="003D1B9B" w:rsidP="003D1B9B">
      <w:pPr>
        <w:jc w:val="both"/>
        <w:rPr>
          <w:rFonts w:ascii="Times New Roman" w:hAnsi="Times New Roman"/>
          <w:b/>
          <w:sz w:val="24"/>
          <w:szCs w:val="24"/>
        </w:rPr>
      </w:pPr>
      <w:r w:rsidRPr="00B232AF">
        <w:rPr>
          <w:rFonts w:ascii="Times New Roman" w:hAnsi="Times New Roman"/>
          <w:b/>
          <w:sz w:val="24"/>
          <w:szCs w:val="24"/>
        </w:rPr>
        <w:t>Циљеви програма адаптације</w:t>
      </w:r>
    </w:p>
    <w:p w:rsidR="003D1B9B" w:rsidRPr="00B232AF" w:rsidRDefault="003D1B9B" w:rsidP="003D1B9B">
      <w:pPr>
        <w:jc w:val="both"/>
        <w:rPr>
          <w:rFonts w:ascii="Times New Roman" w:hAnsi="Times New Roman"/>
          <w:sz w:val="24"/>
          <w:szCs w:val="24"/>
        </w:rPr>
      </w:pPr>
      <w:r w:rsidRPr="00B232AF">
        <w:rPr>
          <w:rFonts w:ascii="Times New Roman" w:hAnsi="Times New Roman"/>
          <w:sz w:val="24"/>
          <w:szCs w:val="24"/>
          <w:lang w:val="sr-Cyrl-RS"/>
        </w:rPr>
        <w:t>-</w:t>
      </w:r>
      <w:r w:rsidRPr="00B232AF">
        <w:rPr>
          <w:rFonts w:ascii="Times New Roman" w:hAnsi="Times New Roman"/>
          <w:sz w:val="24"/>
          <w:szCs w:val="24"/>
        </w:rPr>
        <w:t>Помоћи ученицима да се осете прихваћено и што боље и брже превазиђу период адаптације на школу</w:t>
      </w:r>
    </w:p>
    <w:p w:rsidR="003D1B9B" w:rsidRDefault="003D1B9B" w:rsidP="003D1B9B">
      <w:pPr>
        <w:jc w:val="both"/>
        <w:rPr>
          <w:rFonts w:ascii="Times New Roman" w:hAnsi="Times New Roman"/>
          <w:sz w:val="24"/>
          <w:szCs w:val="24"/>
          <w:lang w:val="sr-Cyrl-RS"/>
        </w:rPr>
      </w:pPr>
      <w:r w:rsidRPr="00B232AF">
        <w:rPr>
          <w:rFonts w:ascii="Times New Roman" w:hAnsi="Times New Roman"/>
          <w:sz w:val="24"/>
          <w:szCs w:val="24"/>
          <w:lang w:val="sr-Cyrl-RS"/>
        </w:rPr>
        <w:t>-</w:t>
      </w:r>
      <w:r w:rsidRPr="00B232AF">
        <w:rPr>
          <w:rFonts w:ascii="Times New Roman" w:hAnsi="Times New Roman"/>
          <w:sz w:val="24"/>
          <w:szCs w:val="24"/>
        </w:rPr>
        <w:t>Упознати ученике са обавезама и правима и ресурсима који им служе на располагање</w:t>
      </w:r>
    </w:p>
    <w:p w:rsidR="00B232AF" w:rsidRPr="00B232AF" w:rsidRDefault="00B232AF" w:rsidP="003D1B9B">
      <w:pPr>
        <w:jc w:val="both"/>
        <w:rPr>
          <w:rFonts w:ascii="Times New Roman" w:hAnsi="Times New Roman"/>
          <w:sz w:val="24"/>
          <w:szCs w:val="24"/>
          <w:lang w:val="sr-Cyrl-RS"/>
        </w:rPr>
      </w:pPr>
      <w:r>
        <w:rPr>
          <w:rFonts w:ascii="Times New Roman" w:hAnsi="Times New Roman"/>
          <w:sz w:val="24"/>
          <w:szCs w:val="24"/>
          <w:lang w:val="sr-Cyrl-RS"/>
        </w:rPr>
        <w:t>-Помоћи новим наставницима да се што пре интегришу у колектив</w:t>
      </w:r>
    </w:p>
    <w:p w:rsidR="003D1B9B" w:rsidRPr="007555A7" w:rsidRDefault="003D1B9B" w:rsidP="003D1B9B">
      <w:pPr>
        <w:jc w:val="both"/>
        <w:rPr>
          <w:sz w:val="23"/>
          <w:szCs w:val="23"/>
          <w:lang w:val="sr-Cyrl-RS"/>
        </w:rPr>
      </w:pPr>
    </w:p>
    <w:tbl>
      <w:tblPr>
        <w:tblStyle w:val="TableGrid"/>
        <w:tblW w:w="0" w:type="auto"/>
        <w:tblLook w:val="04A0" w:firstRow="1" w:lastRow="0" w:firstColumn="1" w:lastColumn="0" w:noHBand="0" w:noVBand="1"/>
      </w:tblPr>
      <w:tblGrid>
        <w:gridCol w:w="2775"/>
        <w:gridCol w:w="2082"/>
        <w:gridCol w:w="2168"/>
        <w:gridCol w:w="2218"/>
      </w:tblGrid>
      <w:tr w:rsidR="004B6B87" w:rsidRPr="00B232AF" w:rsidTr="00B90739">
        <w:tc>
          <w:tcPr>
            <w:tcW w:w="2788" w:type="dxa"/>
            <w:shd w:val="clear" w:color="auto" w:fill="BFBFBF" w:themeFill="background1" w:themeFillShade="BF"/>
          </w:tcPr>
          <w:p w:rsidR="004B6B87" w:rsidRPr="00B232AF" w:rsidRDefault="004B6B87" w:rsidP="00A8296F">
            <w:pPr>
              <w:jc w:val="center"/>
              <w:rPr>
                <w:rFonts w:ascii="Times New Roman" w:hAnsi="Times New Roman"/>
                <w:sz w:val="24"/>
                <w:szCs w:val="24"/>
              </w:rPr>
            </w:pPr>
            <w:r w:rsidRPr="00B232AF">
              <w:rPr>
                <w:rFonts w:ascii="Times New Roman" w:hAnsi="Times New Roman"/>
                <w:sz w:val="24"/>
                <w:szCs w:val="24"/>
              </w:rPr>
              <w:t>Активности</w:t>
            </w:r>
          </w:p>
        </w:tc>
        <w:tc>
          <w:tcPr>
            <w:tcW w:w="2119" w:type="dxa"/>
            <w:shd w:val="clear" w:color="auto" w:fill="BFBFBF" w:themeFill="background1" w:themeFillShade="BF"/>
          </w:tcPr>
          <w:p w:rsidR="004B6B87" w:rsidRPr="00B232AF" w:rsidRDefault="004B6B87" w:rsidP="00A8296F">
            <w:pPr>
              <w:jc w:val="center"/>
              <w:rPr>
                <w:rFonts w:ascii="Times New Roman" w:hAnsi="Times New Roman"/>
                <w:sz w:val="24"/>
                <w:szCs w:val="24"/>
              </w:rPr>
            </w:pPr>
            <w:r w:rsidRPr="00B232AF">
              <w:rPr>
                <w:rFonts w:ascii="Times New Roman" w:hAnsi="Times New Roman"/>
                <w:sz w:val="24"/>
                <w:szCs w:val="24"/>
              </w:rPr>
              <w:t>Носиоци</w:t>
            </w:r>
          </w:p>
        </w:tc>
        <w:tc>
          <w:tcPr>
            <w:tcW w:w="2201" w:type="dxa"/>
            <w:shd w:val="clear" w:color="auto" w:fill="BFBFBF" w:themeFill="background1" w:themeFillShade="BF"/>
          </w:tcPr>
          <w:p w:rsidR="004B6B87" w:rsidRPr="00B232AF" w:rsidRDefault="004B6B87" w:rsidP="00A8296F">
            <w:pPr>
              <w:jc w:val="center"/>
              <w:rPr>
                <w:rFonts w:ascii="Times New Roman" w:hAnsi="Times New Roman"/>
                <w:sz w:val="24"/>
                <w:szCs w:val="24"/>
              </w:rPr>
            </w:pPr>
            <w:r w:rsidRPr="00B232AF">
              <w:rPr>
                <w:rFonts w:ascii="Times New Roman" w:hAnsi="Times New Roman"/>
                <w:sz w:val="24"/>
                <w:szCs w:val="24"/>
              </w:rPr>
              <w:t>Временски оквир</w:t>
            </w:r>
          </w:p>
        </w:tc>
        <w:tc>
          <w:tcPr>
            <w:tcW w:w="2135" w:type="dxa"/>
            <w:shd w:val="clear" w:color="auto" w:fill="BFBFBF" w:themeFill="background1" w:themeFillShade="BF"/>
          </w:tcPr>
          <w:p w:rsidR="004B6B87" w:rsidRPr="00B232AF" w:rsidRDefault="009D63B7" w:rsidP="00A8296F">
            <w:pPr>
              <w:jc w:val="center"/>
              <w:rPr>
                <w:rFonts w:ascii="Times New Roman" w:hAnsi="Times New Roman"/>
                <w:sz w:val="24"/>
                <w:szCs w:val="24"/>
                <w:lang w:val="sr-Cyrl-RS"/>
              </w:rPr>
            </w:pPr>
            <w:r w:rsidRPr="00B232AF">
              <w:rPr>
                <w:rFonts w:ascii="Times New Roman" w:hAnsi="Times New Roman"/>
                <w:sz w:val="24"/>
                <w:szCs w:val="24"/>
                <w:lang w:val="sr-Cyrl-RS"/>
              </w:rPr>
              <w:t>Докази</w:t>
            </w:r>
          </w:p>
        </w:tc>
      </w:tr>
      <w:tr w:rsidR="004B6B87" w:rsidRPr="00B232AF" w:rsidTr="00B90739">
        <w:tc>
          <w:tcPr>
            <w:tcW w:w="2788" w:type="dxa"/>
            <w:vAlign w:val="center"/>
          </w:tcPr>
          <w:p w:rsidR="004B6B87" w:rsidRPr="00B232AF" w:rsidRDefault="004B6B87" w:rsidP="002E4A4E">
            <w:pPr>
              <w:jc w:val="center"/>
              <w:rPr>
                <w:rFonts w:ascii="Times New Roman" w:hAnsi="Times New Roman"/>
                <w:sz w:val="24"/>
                <w:szCs w:val="24"/>
              </w:rPr>
            </w:pPr>
            <w:r w:rsidRPr="00B232AF">
              <w:rPr>
                <w:rFonts w:ascii="Times New Roman" w:hAnsi="Times New Roman"/>
                <w:sz w:val="24"/>
                <w:szCs w:val="24"/>
              </w:rPr>
              <w:t>Упућивање</w:t>
            </w:r>
            <w:r w:rsidRPr="00B232AF">
              <w:rPr>
                <w:rFonts w:ascii="Times New Roman" w:hAnsi="Times New Roman"/>
                <w:sz w:val="24"/>
                <w:szCs w:val="24"/>
                <w:lang w:val="sr-Cyrl-RS"/>
              </w:rPr>
              <w:t xml:space="preserve"> </w:t>
            </w:r>
            <w:r w:rsidRPr="00B232AF">
              <w:rPr>
                <w:rFonts w:ascii="Times New Roman" w:hAnsi="Times New Roman"/>
                <w:sz w:val="24"/>
                <w:szCs w:val="24"/>
              </w:rPr>
              <w:t xml:space="preserve"> у права и обавезе ученика</w:t>
            </w:r>
          </w:p>
        </w:tc>
        <w:tc>
          <w:tcPr>
            <w:tcW w:w="2119" w:type="dxa"/>
            <w:vAlign w:val="center"/>
          </w:tcPr>
          <w:p w:rsidR="004B6B87" w:rsidRPr="00B232AF" w:rsidRDefault="004B6B87" w:rsidP="002E4A4E">
            <w:pPr>
              <w:jc w:val="center"/>
              <w:rPr>
                <w:rFonts w:ascii="Times New Roman" w:hAnsi="Times New Roman"/>
                <w:sz w:val="24"/>
                <w:szCs w:val="24"/>
                <w:lang w:val="sr-Cyrl-RS"/>
              </w:rPr>
            </w:pPr>
            <w:r w:rsidRPr="00B232AF">
              <w:rPr>
                <w:rFonts w:ascii="Times New Roman" w:hAnsi="Times New Roman"/>
                <w:sz w:val="24"/>
                <w:szCs w:val="24"/>
              </w:rPr>
              <w:t>Одеље</w:t>
            </w:r>
            <w:r w:rsidRPr="00B232AF">
              <w:rPr>
                <w:rFonts w:ascii="Times New Roman" w:hAnsi="Times New Roman"/>
                <w:sz w:val="24"/>
                <w:szCs w:val="24"/>
                <w:lang w:val="sr-Cyrl-RS"/>
              </w:rPr>
              <w:t>њс</w:t>
            </w:r>
            <w:r w:rsidRPr="00B232AF">
              <w:rPr>
                <w:rFonts w:ascii="Times New Roman" w:hAnsi="Times New Roman"/>
                <w:sz w:val="24"/>
                <w:szCs w:val="24"/>
              </w:rPr>
              <w:t>к</w:t>
            </w:r>
            <w:r w:rsidRPr="00B232AF">
              <w:rPr>
                <w:rFonts w:ascii="Times New Roman" w:hAnsi="Times New Roman"/>
                <w:sz w:val="24"/>
                <w:szCs w:val="24"/>
                <w:lang w:val="sr-Cyrl-RS"/>
              </w:rPr>
              <w:t>е</w:t>
            </w:r>
            <w:r w:rsidRPr="00B232AF">
              <w:rPr>
                <w:rFonts w:ascii="Times New Roman" w:hAnsi="Times New Roman"/>
                <w:sz w:val="24"/>
                <w:szCs w:val="24"/>
              </w:rPr>
              <w:t xml:space="preserve"> старешин</w:t>
            </w:r>
            <w:r w:rsidRPr="00B232AF">
              <w:rPr>
                <w:rFonts w:ascii="Times New Roman" w:hAnsi="Times New Roman"/>
                <w:sz w:val="24"/>
                <w:szCs w:val="24"/>
                <w:lang w:val="sr-Cyrl-RS"/>
              </w:rPr>
              <w:t>е првих разреда</w:t>
            </w:r>
          </w:p>
        </w:tc>
        <w:tc>
          <w:tcPr>
            <w:tcW w:w="2201" w:type="dxa"/>
            <w:vAlign w:val="center"/>
          </w:tcPr>
          <w:p w:rsidR="004B6B87" w:rsidRPr="00B232AF" w:rsidRDefault="004B6B87" w:rsidP="002E4A4E">
            <w:pPr>
              <w:jc w:val="center"/>
              <w:rPr>
                <w:rFonts w:ascii="Times New Roman" w:hAnsi="Times New Roman"/>
                <w:sz w:val="24"/>
                <w:szCs w:val="24"/>
                <w:lang w:val="sr-Cyrl-RS"/>
              </w:rPr>
            </w:pPr>
            <w:r w:rsidRPr="00B232AF">
              <w:rPr>
                <w:rFonts w:ascii="Times New Roman" w:hAnsi="Times New Roman"/>
                <w:sz w:val="24"/>
                <w:szCs w:val="24"/>
              </w:rPr>
              <w:t>Септембар</w:t>
            </w:r>
          </w:p>
        </w:tc>
        <w:tc>
          <w:tcPr>
            <w:tcW w:w="2135" w:type="dxa"/>
            <w:vAlign w:val="center"/>
          </w:tcPr>
          <w:p w:rsidR="004B6B87" w:rsidRPr="00B232AF" w:rsidRDefault="009D63B7" w:rsidP="002E4A4E">
            <w:pPr>
              <w:jc w:val="center"/>
              <w:rPr>
                <w:rFonts w:ascii="Times New Roman" w:hAnsi="Times New Roman"/>
                <w:sz w:val="24"/>
                <w:szCs w:val="24"/>
                <w:lang w:val="sr-Cyrl-RS"/>
              </w:rPr>
            </w:pPr>
            <w:r w:rsidRPr="00B232AF">
              <w:rPr>
                <w:rFonts w:ascii="Times New Roman" w:hAnsi="Times New Roman"/>
                <w:sz w:val="24"/>
                <w:szCs w:val="24"/>
                <w:lang w:val="sr-Cyrl-RS"/>
              </w:rPr>
              <w:t>З</w:t>
            </w:r>
            <w:r w:rsidR="00B232AF" w:rsidRPr="00B232AF">
              <w:rPr>
                <w:rFonts w:ascii="Times New Roman" w:hAnsi="Times New Roman"/>
                <w:sz w:val="24"/>
                <w:szCs w:val="24"/>
                <w:lang w:val="sr-Cyrl-RS"/>
              </w:rPr>
              <w:t>аписници одељењс</w:t>
            </w:r>
            <w:r w:rsidRPr="00B232AF">
              <w:rPr>
                <w:rFonts w:ascii="Times New Roman" w:hAnsi="Times New Roman"/>
                <w:sz w:val="24"/>
                <w:szCs w:val="24"/>
                <w:lang w:val="sr-Cyrl-RS"/>
              </w:rPr>
              <w:t>ке заједнице</w:t>
            </w:r>
          </w:p>
        </w:tc>
      </w:tr>
      <w:tr w:rsidR="004B6B87" w:rsidRPr="00B232AF" w:rsidTr="00B90739">
        <w:tc>
          <w:tcPr>
            <w:tcW w:w="2788" w:type="dxa"/>
            <w:vAlign w:val="center"/>
          </w:tcPr>
          <w:p w:rsidR="004B6B87" w:rsidRPr="00B232AF" w:rsidRDefault="004B6B87" w:rsidP="002E4A4E">
            <w:pPr>
              <w:jc w:val="center"/>
              <w:rPr>
                <w:rFonts w:ascii="Times New Roman" w:hAnsi="Times New Roman"/>
                <w:sz w:val="24"/>
                <w:szCs w:val="24"/>
                <w:lang w:val="sr-Cyrl-RS"/>
              </w:rPr>
            </w:pPr>
            <w:r w:rsidRPr="00B232AF">
              <w:rPr>
                <w:rFonts w:ascii="Times New Roman" w:hAnsi="Times New Roman"/>
                <w:sz w:val="24"/>
                <w:szCs w:val="24"/>
              </w:rPr>
              <w:t>Сарадња са старешинама  основних школа из којих су ученици дошли/психолога педагога школе</w:t>
            </w:r>
          </w:p>
          <w:p w:rsidR="00873BAF" w:rsidRPr="00B232AF" w:rsidRDefault="00873BAF" w:rsidP="002E4A4E">
            <w:pPr>
              <w:jc w:val="center"/>
              <w:rPr>
                <w:rFonts w:ascii="Times New Roman" w:hAnsi="Times New Roman"/>
                <w:sz w:val="24"/>
                <w:szCs w:val="24"/>
                <w:lang w:val="sr-Cyrl-RS"/>
              </w:rPr>
            </w:pPr>
          </w:p>
          <w:p w:rsidR="004B6B87" w:rsidRPr="00B232AF" w:rsidRDefault="004B6B87" w:rsidP="002E4A4E">
            <w:pPr>
              <w:jc w:val="center"/>
              <w:rPr>
                <w:rFonts w:ascii="Times New Roman" w:hAnsi="Times New Roman"/>
                <w:sz w:val="24"/>
                <w:szCs w:val="24"/>
              </w:rPr>
            </w:pPr>
          </w:p>
        </w:tc>
        <w:tc>
          <w:tcPr>
            <w:tcW w:w="2119" w:type="dxa"/>
            <w:vAlign w:val="center"/>
          </w:tcPr>
          <w:p w:rsidR="004B6B87" w:rsidRPr="00B232AF" w:rsidRDefault="004B6B87" w:rsidP="002E4A4E">
            <w:pPr>
              <w:jc w:val="center"/>
              <w:rPr>
                <w:rFonts w:ascii="Times New Roman" w:hAnsi="Times New Roman"/>
                <w:sz w:val="24"/>
                <w:szCs w:val="24"/>
                <w:lang w:val="sr-Cyrl-RS"/>
              </w:rPr>
            </w:pPr>
            <w:r w:rsidRPr="00B232AF">
              <w:rPr>
                <w:rFonts w:ascii="Times New Roman" w:hAnsi="Times New Roman"/>
                <w:sz w:val="24"/>
                <w:szCs w:val="24"/>
              </w:rPr>
              <w:t>ПП служба, , одеље</w:t>
            </w:r>
            <w:r w:rsidRPr="00B232AF">
              <w:rPr>
                <w:rFonts w:ascii="Times New Roman" w:hAnsi="Times New Roman"/>
                <w:sz w:val="24"/>
                <w:szCs w:val="24"/>
                <w:lang w:val="sr-Cyrl-RS"/>
              </w:rPr>
              <w:t>њске старешине</w:t>
            </w:r>
          </w:p>
        </w:tc>
        <w:tc>
          <w:tcPr>
            <w:tcW w:w="2201" w:type="dxa"/>
            <w:vAlign w:val="center"/>
          </w:tcPr>
          <w:p w:rsidR="004B6B87" w:rsidRPr="00B232AF" w:rsidRDefault="004B6B87" w:rsidP="002E4A4E">
            <w:pPr>
              <w:jc w:val="center"/>
              <w:rPr>
                <w:rFonts w:ascii="Times New Roman" w:hAnsi="Times New Roman"/>
                <w:sz w:val="24"/>
                <w:szCs w:val="24"/>
                <w:lang w:val="sr-Cyrl-RS"/>
              </w:rPr>
            </w:pPr>
            <w:r w:rsidRPr="00B232AF">
              <w:rPr>
                <w:rFonts w:ascii="Times New Roman" w:hAnsi="Times New Roman"/>
                <w:sz w:val="24"/>
                <w:szCs w:val="24"/>
                <w:lang w:val="sr-Cyrl-RS"/>
              </w:rPr>
              <w:t xml:space="preserve">Почетак  </w:t>
            </w:r>
            <w:r w:rsidR="00873BAF" w:rsidRPr="00B232AF">
              <w:rPr>
                <w:rFonts w:ascii="Times New Roman" w:hAnsi="Times New Roman"/>
                <w:sz w:val="24"/>
                <w:szCs w:val="24"/>
                <w:lang w:val="sr-Cyrl-RS"/>
              </w:rPr>
              <w:t>године</w:t>
            </w:r>
          </w:p>
        </w:tc>
        <w:tc>
          <w:tcPr>
            <w:tcW w:w="2135" w:type="dxa"/>
            <w:vAlign w:val="center"/>
          </w:tcPr>
          <w:p w:rsidR="004B6B87" w:rsidRPr="00B232AF" w:rsidRDefault="009D63B7" w:rsidP="002E4A4E">
            <w:pPr>
              <w:jc w:val="center"/>
              <w:rPr>
                <w:rFonts w:ascii="Times New Roman" w:hAnsi="Times New Roman"/>
                <w:sz w:val="24"/>
                <w:szCs w:val="24"/>
                <w:lang w:val="sr-Cyrl-RS"/>
              </w:rPr>
            </w:pPr>
            <w:r w:rsidRPr="00B232AF">
              <w:rPr>
                <w:rFonts w:ascii="Times New Roman" w:hAnsi="Times New Roman"/>
                <w:sz w:val="24"/>
                <w:szCs w:val="24"/>
                <w:lang w:val="sr-Cyrl-RS"/>
              </w:rPr>
              <w:t>Мејл кореспонденција</w:t>
            </w:r>
          </w:p>
          <w:p w:rsidR="00873BAF" w:rsidRPr="00B232AF" w:rsidRDefault="00873BAF" w:rsidP="002E4A4E">
            <w:pPr>
              <w:jc w:val="center"/>
              <w:rPr>
                <w:rFonts w:ascii="Times New Roman" w:hAnsi="Times New Roman"/>
                <w:sz w:val="24"/>
                <w:szCs w:val="24"/>
                <w:lang w:val="sr-Cyrl-RS"/>
              </w:rPr>
            </w:pPr>
          </w:p>
          <w:p w:rsidR="00873BAF" w:rsidRPr="00B232AF" w:rsidRDefault="00873BAF" w:rsidP="002E4A4E">
            <w:pPr>
              <w:jc w:val="center"/>
              <w:rPr>
                <w:rFonts w:ascii="Times New Roman" w:hAnsi="Times New Roman"/>
                <w:sz w:val="24"/>
                <w:szCs w:val="24"/>
                <w:lang w:val="sr-Cyrl-RS"/>
              </w:rPr>
            </w:pPr>
            <w:r w:rsidRPr="00B232AF">
              <w:rPr>
                <w:rFonts w:ascii="Times New Roman" w:hAnsi="Times New Roman"/>
                <w:sz w:val="24"/>
                <w:szCs w:val="24"/>
                <w:lang w:val="sr-Cyrl-RS"/>
              </w:rPr>
              <w:t>Записници о оствареним активностима</w:t>
            </w:r>
          </w:p>
        </w:tc>
      </w:tr>
      <w:tr w:rsidR="004B6B87" w:rsidRPr="00B232AF" w:rsidTr="00B90739">
        <w:tc>
          <w:tcPr>
            <w:tcW w:w="2788" w:type="dxa"/>
            <w:vAlign w:val="center"/>
          </w:tcPr>
          <w:p w:rsidR="004B6B87" w:rsidRPr="00B232AF" w:rsidRDefault="004B6B87" w:rsidP="002E4A4E">
            <w:pPr>
              <w:jc w:val="center"/>
              <w:rPr>
                <w:rFonts w:ascii="Times New Roman" w:hAnsi="Times New Roman"/>
                <w:sz w:val="24"/>
                <w:szCs w:val="24"/>
              </w:rPr>
            </w:pPr>
            <w:r w:rsidRPr="00B232AF">
              <w:rPr>
                <w:rFonts w:ascii="Times New Roman" w:hAnsi="Times New Roman"/>
                <w:sz w:val="24"/>
                <w:szCs w:val="24"/>
              </w:rPr>
              <w:t>Прикупљање информација  о ученицима упитником на родитељском састанку</w:t>
            </w:r>
          </w:p>
        </w:tc>
        <w:tc>
          <w:tcPr>
            <w:tcW w:w="2119" w:type="dxa"/>
            <w:vAlign w:val="center"/>
          </w:tcPr>
          <w:p w:rsidR="004B6B87" w:rsidRPr="00B232AF" w:rsidRDefault="00E24E90" w:rsidP="002E4A4E">
            <w:pPr>
              <w:jc w:val="center"/>
              <w:rPr>
                <w:rFonts w:ascii="Times New Roman" w:hAnsi="Times New Roman"/>
                <w:sz w:val="24"/>
                <w:szCs w:val="24"/>
              </w:rPr>
            </w:pPr>
            <w:r w:rsidRPr="00B232AF">
              <w:rPr>
                <w:rFonts w:ascii="Times New Roman" w:hAnsi="Times New Roman"/>
                <w:sz w:val="24"/>
                <w:szCs w:val="24"/>
              </w:rPr>
              <w:t>Одељењски старешин</w:t>
            </w:r>
            <w:r w:rsidR="004B6B87" w:rsidRPr="00B232AF">
              <w:rPr>
                <w:rFonts w:ascii="Times New Roman" w:hAnsi="Times New Roman"/>
                <w:sz w:val="24"/>
                <w:szCs w:val="24"/>
              </w:rPr>
              <w:t>а, ПП служба</w:t>
            </w:r>
          </w:p>
        </w:tc>
        <w:tc>
          <w:tcPr>
            <w:tcW w:w="2201" w:type="dxa"/>
            <w:vAlign w:val="center"/>
          </w:tcPr>
          <w:p w:rsidR="004B6B87" w:rsidRPr="00B232AF" w:rsidRDefault="004B6B87" w:rsidP="002E4A4E">
            <w:pPr>
              <w:jc w:val="center"/>
              <w:rPr>
                <w:rFonts w:ascii="Times New Roman" w:hAnsi="Times New Roman"/>
                <w:sz w:val="24"/>
                <w:szCs w:val="24"/>
                <w:lang w:val="sr-Cyrl-RS"/>
              </w:rPr>
            </w:pPr>
            <w:r w:rsidRPr="00B232AF">
              <w:rPr>
                <w:rFonts w:ascii="Times New Roman" w:hAnsi="Times New Roman"/>
                <w:sz w:val="24"/>
                <w:szCs w:val="24"/>
              </w:rPr>
              <w:t>Први родитељски састанак</w:t>
            </w:r>
          </w:p>
        </w:tc>
        <w:tc>
          <w:tcPr>
            <w:tcW w:w="2135" w:type="dxa"/>
            <w:vAlign w:val="center"/>
          </w:tcPr>
          <w:p w:rsidR="004B6B87" w:rsidRPr="00B232AF" w:rsidRDefault="009D63B7" w:rsidP="002E4A4E">
            <w:pPr>
              <w:jc w:val="center"/>
              <w:rPr>
                <w:rFonts w:ascii="Times New Roman" w:hAnsi="Times New Roman"/>
                <w:sz w:val="24"/>
                <w:szCs w:val="24"/>
                <w:lang w:val="sr-Cyrl-RS"/>
              </w:rPr>
            </w:pPr>
            <w:r w:rsidRPr="00B232AF">
              <w:rPr>
                <w:rFonts w:ascii="Times New Roman" w:hAnsi="Times New Roman"/>
                <w:sz w:val="24"/>
                <w:szCs w:val="24"/>
                <w:lang w:val="sr-Cyrl-RS"/>
              </w:rPr>
              <w:t>Упитници</w:t>
            </w:r>
          </w:p>
        </w:tc>
      </w:tr>
      <w:tr w:rsidR="004B6B87" w:rsidRPr="00B232AF" w:rsidTr="00B90739">
        <w:tc>
          <w:tcPr>
            <w:tcW w:w="2788" w:type="dxa"/>
            <w:vAlign w:val="center"/>
          </w:tcPr>
          <w:p w:rsidR="004B6B87" w:rsidRPr="00B232AF" w:rsidRDefault="004B6B87" w:rsidP="002E4A4E">
            <w:pPr>
              <w:jc w:val="center"/>
              <w:rPr>
                <w:rFonts w:ascii="Times New Roman" w:hAnsi="Times New Roman"/>
                <w:sz w:val="24"/>
                <w:szCs w:val="24"/>
              </w:rPr>
            </w:pPr>
            <w:r w:rsidRPr="00B232AF">
              <w:rPr>
                <w:rFonts w:ascii="Times New Roman" w:hAnsi="Times New Roman"/>
                <w:sz w:val="24"/>
                <w:szCs w:val="24"/>
              </w:rPr>
              <w:lastRenderedPageBreak/>
              <w:t>Методе учења-час одељењске заједнице</w:t>
            </w:r>
          </w:p>
        </w:tc>
        <w:tc>
          <w:tcPr>
            <w:tcW w:w="2119" w:type="dxa"/>
            <w:vAlign w:val="center"/>
          </w:tcPr>
          <w:p w:rsidR="004B6B87" w:rsidRPr="00B232AF" w:rsidRDefault="004B6B87" w:rsidP="002E4A4E">
            <w:pPr>
              <w:jc w:val="center"/>
              <w:rPr>
                <w:rFonts w:ascii="Times New Roman" w:hAnsi="Times New Roman"/>
                <w:sz w:val="24"/>
                <w:szCs w:val="24"/>
              </w:rPr>
            </w:pPr>
            <w:r w:rsidRPr="00B232AF">
              <w:rPr>
                <w:rFonts w:ascii="Times New Roman" w:hAnsi="Times New Roman"/>
                <w:sz w:val="24"/>
                <w:szCs w:val="24"/>
              </w:rPr>
              <w:t>ПП служба</w:t>
            </w:r>
          </w:p>
        </w:tc>
        <w:tc>
          <w:tcPr>
            <w:tcW w:w="2201" w:type="dxa"/>
            <w:vAlign w:val="center"/>
          </w:tcPr>
          <w:p w:rsidR="004B6B87" w:rsidRPr="00B232AF" w:rsidRDefault="004B6B87" w:rsidP="002E4A4E">
            <w:pPr>
              <w:jc w:val="center"/>
              <w:rPr>
                <w:rFonts w:ascii="Times New Roman" w:hAnsi="Times New Roman"/>
                <w:sz w:val="24"/>
                <w:szCs w:val="24"/>
                <w:lang w:val="sr-Cyrl-RS"/>
              </w:rPr>
            </w:pPr>
            <w:r w:rsidRPr="00B232AF">
              <w:rPr>
                <w:rFonts w:ascii="Times New Roman" w:hAnsi="Times New Roman"/>
                <w:sz w:val="24"/>
                <w:szCs w:val="24"/>
                <w:lang w:val="sr-Cyrl-RS"/>
              </w:rPr>
              <w:t xml:space="preserve">Током </w:t>
            </w:r>
            <w:r w:rsidR="002E4A4E" w:rsidRPr="00B232AF">
              <w:rPr>
                <w:rFonts w:ascii="Times New Roman" w:hAnsi="Times New Roman"/>
                <w:sz w:val="24"/>
                <w:szCs w:val="24"/>
                <w:lang w:val="sr-Cyrl-RS"/>
              </w:rPr>
              <w:t>првог полугодишта</w:t>
            </w:r>
          </w:p>
        </w:tc>
        <w:tc>
          <w:tcPr>
            <w:tcW w:w="2135" w:type="dxa"/>
            <w:vAlign w:val="center"/>
          </w:tcPr>
          <w:p w:rsidR="004B6B87" w:rsidRPr="00B232AF" w:rsidRDefault="009D63B7" w:rsidP="002E4A4E">
            <w:pPr>
              <w:jc w:val="center"/>
              <w:rPr>
                <w:rFonts w:ascii="Times New Roman" w:hAnsi="Times New Roman"/>
                <w:sz w:val="24"/>
                <w:szCs w:val="24"/>
                <w:lang w:val="sr-Cyrl-RS"/>
              </w:rPr>
            </w:pPr>
            <w:r w:rsidRPr="00B232AF">
              <w:rPr>
                <w:rFonts w:ascii="Times New Roman" w:hAnsi="Times New Roman"/>
                <w:sz w:val="24"/>
                <w:szCs w:val="24"/>
                <w:lang w:val="sr-Cyrl-RS"/>
              </w:rPr>
              <w:t>Есдневник</w:t>
            </w:r>
            <w:r w:rsidR="00FB67D0" w:rsidRPr="00B232AF">
              <w:rPr>
                <w:rFonts w:ascii="Times New Roman" w:hAnsi="Times New Roman"/>
                <w:sz w:val="24"/>
                <w:szCs w:val="24"/>
                <w:lang w:val="sr-Cyrl-RS"/>
              </w:rPr>
              <w:t xml:space="preserve"> (посете ПП службе часови</w:t>
            </w:r>
            <w:r w:rsidR="00D91D9E" w:rsidRPr="00B232AF">
              <w:rPr>
                <w:rFonts w:ascii="Times New Roman" w:hAnsi="Times New Roman"/>
                <w:sz w:val="24"/>
                <w:szCs w:val="24"/>
                <w:lang w:val="sr-Cyrl-RS"/>
              </w:rPr>
              <w:t>ма зарад предавања)</w:t>
            </w:r>
          </w:p>
        </w:tc>
      </w:tr>
      <w:tr w:rsidR="004B6B87" w:rsidRPr="00B232AF" w:rsidTr="00B90739">
        <w:trPr>
          <w:trHeight w:val="1124"/>
        </w:trPr>
        <w:tc>
          <w:tcPr>
            <w:tcW w:w="2788" w:type="dxa"/>
            <w:vAlign w:val="center"/>
          </w:tcPr>
          <w:p w:rsidR="004B6B87" w:rsidRPr="00B232AF" w:rsidRDefault="004B6B87" w:rsidP="002E4A4E">
            <w:pPr>
              <w:jc w:val="center"/>
              <w:rPr>
                <w:rFonts w:ascii="Times New Roman" w:hAnsi="Times New Roman"/>
                <w:sz w:val="24"/>
                <w:szCs w:val="24"/>
                <w:lang w:val="sr-Cyrl-RS"/>
              </w:rPr>
            </w:pPr>
            <w:r w:rsidRPr="00B232AF">
              <w:rPr>
                <w:rFonts w:ascii="Times New Roman" w:hAnsi="Times New Roman"/>
                <w:sz w:val="24"/>
                <w:szCs w:val="24"/>
              </w:rPr>
              <w:t>Мој први сусрет са педа</w:t>
            </w:r>
            <w:r w:rsidRPr="00B232AF">
              <w:rPr>
                <w:rFonts w:ascii="Times New Roman" w:hAnsi="Times New Roman"/>
                <w:sz w:val="24"/>
                <w:szCs w:val="24"/>
                <w:lang w:val="sr-Cyrl-RS"/>
              </w:rPr>
              <w:t>г</w:t>
            </w:r>
            <w:r w:rsidRPr="00B232AF">
              <w:rPr>
                <w:rFonts w:ascii="Times New Roman" w:hAnsi="Times New Roman"/>
                <w:sz w:val="24"/>
                <w:szCs w:val="24"/>
              </w:rPr>
              <w:t>огом/психологом</w:t>
            </w:r>
          </w:p>
          <w:p w:rsidR="002E4A4E" w:rsidRPr="00B232AF" w:rsidRDefault="002E4A4E" w:rsidP="002E4A4E">
            <w:pPr>
              <w:jc w:val="center"/>
              <w:rPr>
                <w:rFonts w:ascii="Times New Roman" w:hAnsi="Times New Roman"/>
                <w:sz w:val="24"/>
                <w:szCs w:val="24"/>
                <w:lang w:val="sr-Cyrl-RS"/>
              </w:rPr>
            </w:pPr>
          </w:p>
          <w:p w:rsidR="002E4A4E" w:rsidRPr="00B232AF" w:rsidRDefault="002E4A4E" w:rsidP="00B90739">
            <w:pPr>
              <w:jc w:val="center"/>
              <w:rPr>
                <w:rFonts w:ascii="Times New Roman" w:hAnsi="Times New Roman"/>
                <w:sz w:val="24"/>
                <w:szCs w:val="24"/>
                <w:lang w:val="sr-Cyrl-RS"/>
              </w:rPr>
            </w:pPr>
            <w:r w:rsidRPr="00B232AF">
              <w:rPr>
                <w:rFonts w:ascii="Times New Roman" w:hAnsi="Times New Roman"/>
                <w:sz w:val="24"/>
                <w:szCs w:val="24"/>
                <w:lang w:val="sr-Cyrl-RS"/>
              </w:rPr>
              <w:t>(кратки разговори у којима се ученици упознају са ПП службом и  у којима се  разг</w:t>
            </w:r>
            <w:r w:rsidR="00FB67D0" w:rsidRPr="00B232AF">
              <w:rPr>
                <w:rFonts w:ascii="Times New Roman" w:hAnsi="Times New Roman"/>
                <w:sz w:val="24"/>
                <w:szCs w:val="24"/>
                <w:lang w:val="sr-Cyrl-RS"/>
              </w:rPr>
              <w:t xml:space="preserve">вором проверава </w:t>
            </w:r>
            <w:r w:rsidRPr="00B232AF">
              <w:rPr>
                <w:rFonts w:ascii="Times New Roman" w:hAnsi="Times New Roman"/>
                <w:sz w:val="24"/>
                <w:szCs w:val="24"/>
                <w:lang w:val="sr-Cyrl-RS"/>
              </w:rPr>
              <w:t xml:space="preserve"> </w:t>
            </w:r>
            <w:r w:rsidR="00B90739" w:rsidRPr="00B232AF">
              <w:rPr>
                <w:rFonts w:ascii="Times New Roman" w:hAnsi="Times New Roman"/>
                <w:sz w:val="24"/>
                <w:szCs w:val="24"/>
                <w:lang w:val="sr-Cyrl-RS"/>
              </w:rPr>
              <w:t xml:space="preserve"> стање адаптације</w:t>
            </w:r>
            <w:r w:rsidRPr="00B232AF">
              <w:rPr>
                <w:rFonts w:ascii="Times New Roman" w:hAnsi="Times New Roman"/>
                <w:sz w:val="24"/>
                <w:szCs w:val="24"/>
                <w:lang w:val="sr-Cyrl-RS"/>
              </w:rPr>
              <w:t>)</w:t>
            </w:r>
          </w:p>
        </w:tc>
        <w:tc>
          <w:tcPr>
            <w:tcW w:w="2119" w:type="dxa"/>
            <w:vAlign w:val="center"/>
          </w:tcPr>
          <w:p w:rsidR="004B6B87" w:rsidRPr="00B232AF" w:rsidRDefault="004B6B87" w:rsidP="002E4A4E">
            <w:pPr>
              <w:jc w:val="center"/>
              <w:rPr>
                <w:rFonts w:ascii="Times New Roman" w:hAnsi="Times New Roman"/>
                <w:sz w:val="24"/>
                <w:szCs w:val="24"/>
              </w:rPr>
            </w:pPr>
            <w:r w:rsidRPr="00B232AF">
              <w:rPr>
                <w:rFonts w:ascii="Times New Roman" w:hAnsi="Times New Roman"/>
                <w:sz w:val="24"/>
                <w:szCs w:val="24"/>
              </w:rPr>
              <w:t>ПП служба</w:t>
            </w:r>
          </w:p>
        </w:tc>
        <w:tc>
          <w:tcPr>
            <w:tcW w:w="2201" w:type="dxa"/>
            <w:vAlign w:val="center"/>
          </w:tcPr>
          <w:p w:rsidR="004B6B87" w:rsidRPr="00B232AF" w:rsidRDefault="002E4A4E" w:rsidP="002E4A4E">
            <w:pPr>
              <w:jc w:val="center"/>
              <w:rPr>
                <w:rFonts w:ascii="Times New Roman" w:hAnsi="Times New Roman"/>
                <w:sz w:val="24"/>
                <w:szCs w:val="24"/>
                <w:lang w:val="sr-Cyrl-RS"/>
              </w:rPr>
            </w:pPr>
            <w:r w:rsidRPr="00B232AF">
              <w:rPr>
                <w:rFonts w:ascii="Times New Roman" w:hAnsi="Times New Roman"/>
                <w:sz w:val="24"/>
                <w:szCs w:val="24"/>
                <w:lang w:val="sr-Cyrl-RS"/>
              </w:rPr>
              <w:t>Октобар-децембар</w:t>
            </w:r>
          </w:p>
          <w:p w:rsidR="002E4A4E" w:rsidRPr="00B232AF" w:rsidRDefault="002E4A4E" w:rsidP="002E4A4E">
            <w:pPr>
              <w:jc w:val="center"/>
              <w:rPr>
                <w:rFonts w:ascii="Times New Roman" w:hAnsi="Times New Roman"/>
                <w:sz w:val="24"/>
                <w:szCs w:val="24"/>
                <w:lang w:val="sr-Cyrl-RS"/>
              </w:rPr>
            </w:pPr>
          </w:p>
          <w:p w:rsidR="002E4A4E" w:rsidRPr="00B232AF" w:rsidRDefault="002E4A4E" w:rsidP="002E4A4E">
            <w:pPr>
              <w:jc w:val="center"/>
              <w:rPr>
                <w:rFonts w:ascii="Times New Roman" w:hAnsi="Times New Roman"/>
                <w:sz w:val="24"/>
                <w:szCs w:val="24"/>
                <w:lang w:val="sr-Cyrl-RS"/>
              </w:rPr>
            </w:pPr>
          </w:p>
        </w:tc>
        <w:tc>
          <w:tcPr>
            <w:tcW w:w="2135" w:type="dxa"/>
            <w:vAlign w:val="center"/>
          </w:tcPr>
          <w:p w:rsidR="004B6B87" w:rsidRPr="00B232AF" w:rsidRDefault="009D63B7" w:rsidP="002E4A4E">
            <w:pPr>
              <w:jc w:val="center"/>
              <w:rPr>
                <w:rFonts w:ascii="Times New Roman" w:hAnsi="Times New Roman"/>
                <w:sz w:val="24"/>
                <w:szCs w:val="24"/>
                <w:lang w:val="sr-Cyrl-RS"/>
              </w:rPr>
            </w:pPr>
            <w:r w:rsidRPr="00B232AF">
              <w:rPr>
                <w:rFonts w:ascii="Times New Roman" w:hAnsi="Times New Roman"/>
                <w:sz w:val="24"/>
                <w:szCs w:val="24"/>
                <w:lang w:val="sr-Cyrl-RS"/>
              </w:rPr>
              <w:t>Дневник рада психолога/педагога</w:t>
            </w:r>
          </w:p>
          <w:p w:rsidR="00B90739" w:rsidRPr="00B232AF" w:rsidRDefault="00B90739" w:rsidP="002E4A4E">
            <w:pPr>
              <w:jc w:val="center"/>
              <w:rPr>
                <w:rFonts w:ascii="Times New Roman" w:hAnsi="Times New Roman"/>
                <w:sz w:val="24"/>
                <w:szCs w:val="24"/>
                <w:lang w:val="sr-Cyrl-RS"/>
              </w:rPr>
            </w:pPr>
          </w:p>
          <w:p w:rsidR="00B90739" w:rsidRPr="00B232AF" w:rsidRDefault="00B90739" w:rsidP="002E4A4E">
            <w:pPr>
              <w:jc w:val="center"/>
              <w:rPr>
                <w:rFonts w:ascii="Times New Roman" w:hAnsi="Times New Roman"/>
                <w:sz w:val="24"/>
                <w:szCs w:val="24"/>
                <w:lang w:val="sr-Cyrl-RS"/>
              </w:rPr>
            </w:pPr>
            <w:r w:rsidRPr="00B232AF">
              <w:rPr>
                <w:rFonts w:ascii="Times New Roman" w:hAnsi="Times New Roman"/>
                <w:sz w:val="24"/>
                <w:szCs w:val="24"/>
                <w:lang w:val="sr-Cyrl-RS"/>
              </w:rPr>
              <w:t>Есдневико</w:t>
            </w:r>
          </w:p>
        </w:tc>
      </w:tr>
      <w:tr w:rsidR="004B6B87" w:rsidRPr="00B232AF" w:rsidTr="00B90739">
        <w:tc>
          <w:tcPr>
            <w:tcW w:w="2788" w:type="dxa"/>
            <w:vAlign w:val="center"/>
          </w:tcPr>
          <w:p w:rsidR="004B6B87" w:rsidRPr="00B232AF" w:rsidRDefault="004B6B87" w:rsidP="002E4A4E">
            <w:pPr>
              <w:jc w:val="center"/>
              <w:rPr>
                <w:rFonts w:ascii="Times New Roman" w:hAnsi="Times New Roman"/>
                <w:sz w:val="24"/>
                <w:szCs w:val="24"/>
              </w:rPr>
            </w:pPr>
            <w:r w:rsidRPr="00B232AF">
              <w:rPr>
                <w:rFonts w:ascii="Times New Roman" w:hAnsi="Times New Roman"/>
                <w:sz w:val="24"/>
                <w:szCs w:val="24"/>
              </w:rPr>
              <w:t>Разговори и сарадња са родитеља ученика из посебно осетљивих група (ученици који су имали проблема са социјaлизацијом, ученици са проблемима у понашању)</w:t>
            </w:r>
          </w:p>
        </w:tc>
        <w:tc>
          <w:tcPr>
            <w:tcW w:w="2119" w:type="dxa"/>
            <w:vAlign w:val="center"/>
          </w:tcPr>
          <w:p w:rsidR="004B6B87" w:rsidRPr="00B232AF" w:rsidRDefault="004B6B87" w:rsidP="002E4A4E">
            <w:pPr>
              <w:jc w:val="center"/>
              <w:rPr>
                <w:rFonts w:ascii="Times New Roman" w:hAnsi="Times New Roman"/>
                <w:sz w:val="24"/>
                <w:szCs w:val="24"/>
              </w:rPr>
            </w:pPr>
            <w:r w:rsidRPr="00B232AF">
              <w:rPr>
                <w:rFonts w:ascii="Times New Roman" w:hAnsi="Times New Roman"/>
                <w:sz w:val="24"/>
                <w:szCs w:val="24"/>
              </w:rPr>
              <w:t>ПП служба</w:t>
            </w:r>
          </w:p>
        </w:tc>
        <w:tc>
          <w:tcPr>
            <w:tcW w:w="2201" w:type="dxa"/>
            <w:vAlign w:val="center"/>
          </w:tcPr>
          <w:p w:rsidR="004B6B87" w:rsidRPr="00B232AF" w:rsidRDefault="009D63B7" w:rsidP="002E4A4E">
            <w:pPr>
              <w:jc w:val="center"/>
              <w:rPr>
                <w:rFonts w:ascii="Times New Roman" w:hAnsi="Times New Roman"/>
                <w:sz w:val="24"/>
                <w:szCs w:val="24"/>
                <w:lang w:val="sr-Cyrl-RS"/>
              </w:rPr>
            </w:pPr>
            <w:r w:rsidRPr="00B232AF">
              <w:rPr>
                <w:rFonts w:ascii="Times New Roman" w:hAnsi="Times New Roman"/>
                <w:sz w:val="24"/>
                <w:szCs w:val="24"/>
                <w:lang w:val="sr-Cyrl-RS"/>
              </w:rPr>
              <w:t>Током године</w:t>
            </w:r>
          </w:p>
        </w:tc>
        <w:tc>
          <w:tcPr>
            <w:tcW w:w="2135" w:type="dxa"/>
            <w:vAlign w:val="center"/>
          </w:tcPr>
          <w:p w:rsidR="004B6B87" w:rsidRPr="00B232AF" w:rsidRDefault="009D63B7" w:rsidP="002E4A4E">
            <w:pPr>
              <w:jc w:val="center"/>
              <w:rPr>
                <w:rFonts w:ascii="Times New Roman" w:hAnsi="Times New Roman"/>
                <w:sz w:val="24"/>
                <w:szCs w:val="24"/>
                <w:lang w:val="sr-Cyrl-RS"/>
              </w:rPr>
            </w:pPr>
            <w:r w:rsidRPr="00B232AF">
              <w:rPr>
                <w:rFonts w:ascii="Times New Roman" w:hAnsi="Times New Roman"/>
                <w:sz w:val="24"/>
                <w:szCs w:val="24"/>
                <w:lang w:val="sr-Cyrl-RS"/>
              </w:rPr>
              <w:t>Дневник рада психолога/педагога</w:t>
            </w:r>
          </w:p>
        </w:tc>
      </w:tr>
    </w:tbl>
    <w:p w:rsidR="004E33E8" w:rsidRPr="00B232AF" w:rsidRDefault="004E33E8" w:rsidP="003D1B9B">
      <w:pPr>
        <w:jc w:val="both"/>
        <w:rPr>
          <w:rFonts w:ascii="Times New Roman" w:hAnsi="Times New Roman"/>
          <w:sz w:val="24"/>
          <w:szCs w:val="24"/>
          <w:lang w:val="sr-Cyrl-RS"/>
        </w:rPr>
      </w:pPr>
    </w:p>
    <w:p w:rsidR="003D1B9B" w:rsidRPr="00B232AF" w:rsidRDefault="003D1B9B" w:rsidP="003D1B9B">
      <w:pPr>
        <w:jc w:val="both"/>
        <w:rPr>
          <w:rFonts w:ascii="Times New Roman" w:hAnsi="Times New Roman"/>
          <w:sz w:val="24"/>
          <w:szCs w:val="24"/>
          <w:lang w:val="sr-Cyrl-RS"/>
        </w:rPr>
      </w:pPr>
      <w:r w:rsidRPr="00B232AF">
        <w:rPr>
          <w:rFonts w:ascii="Times New Roman" w:hAnsi="Times New Roman"/>
          <w:sz w:val="24"/>
          <w:szCs w:val="24"/>
          <w:lang w:val="sr-Cyrl-RS"/>
        </w:rPr>
        <w:t>За новопридошле ученике у то</w:t>
      </w:r>
      <w:r w:rsidR="00811942" w:rsidRPr="00B232AF">
        <w:rPr>
          <w:rFonts w:ascii="Times New Roman" w:hAnsi="Times New Roman"/>
          <w:sz w:val="24"/>
          <w:szCs w:val="24"/>
          <w:lang w:val="sr-Cyrl-RS"/>
        </w:rPr>
        <w:t>ку године  и наставнике  примењ</w:t>
      </w:r>
      <w:r w:rsidRPr="00B232AF">
        <w:rPr>
          <w:rFonts w:ascii="Times New Roman" w:hAnsi="Times New Roman"/>
          <w:sz w:val="24"/>
          <w:szCs w:val="24"/>
          <w:lang w:val="sr-Cyrl-RS"/>
        </w:rPr>
        <w:t xml:space="preserve">ују се следећи </w:t>
      </w:r>
      <w:r w:rsidR="00EB721E" w:rsidRPr="00B232AF">
        <w:rPr>
          <w:rFonts w:ascii="Times New Roman" w:hAnsi="Times New Roman"/>
          <w:sz w:val="24"/>
          <w:szCs w:val="24"/>
          <w:lang w:val="sr-Cyrl-RS"/>
        </w:rPr>
        <w:t xml:space="preserve">редолед </w:t>
      </w:r>
      <w:r w:rsidRPr="00B232AF">
        <w:rPr>
          <w:rFonts w:ascii="Times New Roman" w:hAnsi="Times New Roman"/>
          <w:sz w:val="24"/>
          <w:szCs w:val="24"/>
          <w:lang w:val="sr-Cyrl-RS"/>
        </w:rPr>
        <w:t>поступања</w:t>
      </w:r>
      <w:r w:rsidR="00D91D9E" w:rsidRPr="00B232AF">
        <w:rPr>
          <w:rFonts w:ascii="Times New Roman" w:hAnsi="Times New Roman"/>
          <w:sz w:val="24"/>
          <w:szCs w:val="24"/>
          <w:lang w:val="sr-Cyrl-RS"/>
        </w:rPr>
        <w:t xml:space="preserve"> установе:</w:t>
      </w:r>
    </w:p>
    <w:p w:rsidR="003D1B9B" w:rsidRPr="00B232AF" w:rsidRDefault="003D1B9B" w:rsidP="003D1B9B">
      <w:pPr>
        <w:jc w:val="both"/>
        <w:rPr>
          <w:rFonts w:ascii="Times New Roman" w:hAnsi="Times New Roman"/>
          <w:sz w:val="24"/>
          <w:szCs w:val="24"/>
          <w:lang w:val="sr-Cyrl-RS"/>
        </w:rPr>
      </w:pPr>
    </w:p>
    <w:p w:rsidR="003D1B9B" w:rsidRPr="008E5CE7" w:rsidRDefault="003D1B9B" w:rsidP="003D1B9B">
      <w:pPr>
        <w:jc w:val="both"/>
        <w:rPr>
          <w:rFonts w:ascii="Times New Roman" w:hAnsi="Times New Roman"/>
          <w:b/>
          <w:sz w:val="24"/>
          <w:szCs w:val="24"/>
          <w:lang w:val="sr-Cyrl-RS"/>
        </w:rPr>
      </w:pPr>
      <w:r w:rsidRPr="008E5CE7">
        <w:rPr>
          <w:rFonts w:ascii="Times New Roman" w:hAnsi="Times New Roman"/>
          <w:b/>
          <w:sz w:val="24"/>
          <w:szCs w:val="24"/>
          <w:lang w:val="sr-Cyrl-RS"/>
        </w:rPr>
        <w:t>Ученик који се уписао у току године</w:t>
      </w:r>
    </w:p>
    <w:p w:rsidR="003D1B9B" w:rsidRPr="00B232AF" w:rsidRDefault="003D1B9B" w:rsidP="003D1B9B">
      <w:pPr>
        <w:jc w:val="both"/>
        <w:rPr>
          <w:rFonts w:ascii="Times New Roman" w:hAnsi="Times New Roman"/>
          <w:sz w:val="24"/>
          <w:szCs w:val="24"/>
          <w:lang w:val="sr-Cyrl-RS"/>
        </w:rPr>
      </w:pPr>
      <w:r w:rsidRPr="00B232AF">
        <w:rPr>
          <w:rFonts w:ascii="Times New Roman" w:hAnsi="Times New Roman"/>
          <w:sz w:val="24"/>
          <w:szCs w:val="24"/>
          <w:lang w:val="sr-Cyrl-RS"/>
        </w:rPr>
        <w:t>1.Директор упућује ученика на школски сајт и списак уџбеника за одговарајући смер и и разред</w:t>
      </w:r>
    </w:p>
    <w:p w:rsidR="003D1B9B" w:rsidRPr="00B232AF" w:rsidRDefault="003D1B9B" w:rsidP="003D1B9B">
      <w:pPr>
        <w:jc w:val="both"/>
        <w:rPr>
          <w:rFonts w:ascii="Times New Roman" w:hAnsi="Times New Roman"/>
          <w:sz w:val="24"/>
          <w:szCs w:val="24"/>
          <w:lang w:val="sr-Cyrl-RS"/>
        </w:rPr>
      </w:pPr>
      <w:r w:rsidRPr="00B232AF">
        <w:rPr>
          <w:rFonts w:ascii="Times New Roman" w:hAnsi="Times New Roman"/>
          <w:sz w:val="24"/>
          <w:szCs w:val="24"/>
          <w:lang w:val="sr-Cyrl-RS"/>
        </w:rPr>
        <w:t>2.Психолог/педагог уводе ученика на први час и представљају га одељењу</w:t>
      </w:r>
    </w:p>
    <w:p w:rsidR="003D1B9B" w:rsidRPr="00B232AF" w:rsidRDefault="003D1B9B" w:rsidP="003D1B9B">
      <w:pPr>
        <w:jc w:val="both"/>
        <w:rPr>
          <w:rFonts w:ascii="Times New Roman" w:hAnsi="Times New Roman"/>
          <w:sz w:val="24"/>
          <w:szCs w:val="24"/>
          <w:lang w:val="sr-Cyrl-RS"/>
        </w:rPr>
      </w:pPr>
      <w:r w:rsidRPr="00B232AF">
        <w:rPr>
          <w:rFonts w:ascii="Times New Roman" w:hAnsi="Times New Roman"/>
          <w:sz w:val="24"/>
          <w:szCs w:val="24"/>
          <w:lang w:val="sr-Cyrl-RS"/>
        </w:rPr>
        <w:t>2.У току прве  недеље ученик има индидуални разговор са психологом</w:t>
      </w:r>
    </w:p>
    <w:p w:rsidR="003D1B9B" w:rsidRPr="00B232AF" w:rsidRDefault="003D1B9B" w:rsidP="003D1B9B">
      <w:pPr>
        <w:jc w:val="both"/>
        <w:rPr>
          <w:rFonts w:ascii="Times New Roman" w:hAnsi="Times New Roman"/>
          <w:sz w:val="24"/>
          <w:szCs w:val="24"/>
          <w:lang w:val="sr-Cyrl-RS"/>
        </w:rPr>
      </w:pPr>
      <w:r w:rsidRPr="00B232AF">
        <w:rPr>
          <w:rFonts w:ascii="Times New Roman" w:hAnsi="Times New Roman"/>
          <w:sz w:val="24"/>
          <w:szCs w:val="24"/>
          <w:lang w:val="sr-Cyrl-RS"/>
        </w:rPr>
        <w:t>3.У току прве  недеље ученик има индивидуални разговор са педагогом</w:t>
      </w:r>
    </w:p>
    <w:p w:rsidR="003D1B9B" w:rsidRPr="00B232AF" w:rsidRDefault="003D1B9B" w:rsidP="003D1B9B">
      <w:pPr>
        <w:jc w:val="both"/>
        <w:rPr>
          <w:rFonts w:ascii="Times New Roman" w:hAnsi="Times New Roman"/>
          <w:sz w:val="24"/>
          <w:szCs w:val="24"/>
          <w:lang w:val="sr-Cyrl-RS"/>
        </w:rPr>
      </w:pPr>
      <w:r w:rsidRPr="00B232AF">
        <w:rPr>
          <w:rFonts w:ascii="Times New Roman" w:hAnsi="Times New Roman"/>
          <w:sz w:val="24"/>
          <w:szCs w:val="24"/>
          <w:lang w:val="sr-Cyrl-RS"/>
        </w:rPr>
        <w:t>4.У току прве недеље ученик има индивидуални разговор са новим одељењским старешином</w:t>
      </w:r>
    </w:p>
    <w:p w:rsidR="003D1B9B" w:rsidRPr="00B232AF" w:rsidRDefault="003D1B9B" w:rsidP="003D1B9B">
      <w:pPr>
        <w:jc w:val="both"/>
        <w:rPr>
          <w:rFonts w:ascii="Times New Roman" w:hAnsi="Times New Roman"/>
          <w:sz w:val="24"/>
          <w:szCs w:val="24"/>
          <w:lang w:val="sr-Cyrl-RS"/>
        </w:rPr>
      </w:pPr>
      <w:r w:rsidRPr="00B232AF">
        <w:rPr>
          <w:rFonts w:ascii="Times New Roman" w:hAnsi="Times New Roman"/>
          <w:sz w:val="24"/>
          <w:szCs w:val="24"/>
          <w:lang w:val="sr-Cyrl-RS"/>
        </w:rPr>
        <w:t>5.Родитељи ученика у току прве две недеље имају разговор са одељењским старешином</w:t>
      </w:r>
    </w:p>
    <w:p w:rsidR="003D1B9B" w:rsidRPr="00B232AF" w:rsidRDefault="009D63B7" w:rsidP="003D1B9B">
      <w:pPr>
        <w:jc w:val="both"/>
        <w:rPr>
          <w:rFonts w:ascii="Times New Roman" w:hAnsi="Times New Roman"/>
          <w:sz w:val="24"/>
          <w:szCs w:val="24"/>
          <w:lang w:val="sr-Cyrl-RS"/>
        </w:rPr>
      </w:pPr>
      <w:r w:rsidRPr="00B232AF">
        <w:rPr>
          <w:rFonts w:ascii="Times New Roman" w:hAnsi="Times New Roman"/>
          <w:sz w:val="24"/>
          <w:szCs w:val="24"/>
          <w:lang w:val="sr-Cyrl-RS"/>
        </w:rPr>
        <w:t>6</w:t>
      </w:r>
      <w:r w:rsidR="003D1B9B" w:rsidRPr="00B232AF">
        <w:rPr>
          <w:rFonts w:ascii="Times New Roman" w:hAnsi="Times New Roman"/>
          <w:sz w:val="24"/>
          <w:szCs w:val="24"/>
          <w:lang w:val="sr-Cyrl-RS"/>
        </w:rPr>
        <w:t xml:space="preserve">.Уколико је ученик дошао касније у току године одељењски старешина сазива одељењско веће на којима упознаје чланове већа са доласком ученика и прави се план активности уколико ученик мора да полаже одређене предмете или није имао наставу у оквиру њих </w:t>
      </w:r>
    </w:p>
    <w:p w:rsidR="003D1B9B" w:rsidRPr="00B232AF" w:rsidRDefault="009D63B7" w:rsidP="003D1B9B">
      <w:pPr>
        <w:jc w:val="both"/>
        <w:rPr>
          <w:rFonts w:ascii="Times New Roman" w:hAnsi="Times New Roman"/>
          <w:sz w:val="24"/>
          <w:szCs w:val="24"/>
          <w:lang w:val="sr-Cyrl-RS"/>
        </w:rPr>
      </w:pPr>
      <w:r w:rsidRPr="00B232AF">
        <w:rPr>
          <w:rFonts w:ascii="Times New Roman" w:hAnsi="Times New Roman"/>
          <w:sz w:val="24"/>
          <w:szCs w:val="24"/>
          <w:lang w:val="sr-Cyrl-RS"/>
        </w:rPr>
        <w:t>7</w:t>
      </w:r>
      <w:r w:rsidR="003D1B9B" w:rsidRPr="00B232AF">
        <w:rPr>
          <w:rFonts w:ascii="Times New Roman" w:hAnsi="Times New Roman"/>
          <w:sz w:val="24"/>
          <w:szCs w:val="24"/>
          <w:lang w:val="sr-Cyrl-RS"/>
        </w:rPr>
        <w:t>.Предметни наставници заједно са учеником се договарају о обавезама</w:t>
      </w:r>
    </w:p>
    <w:p w:rsidR="003D1B9B" w:rsidRDefault="003D1B9B" w:rsidP="003D1B9B">
      <w:pPr>
        <w:jc w:val="both"/>
        <w:rPr>
          <w:rFonts w:ascii="Times New Roman" w:hAnsi="Times New Roman"/>
          <w:sz w:val="24"/>
          <w:szCs w:val="24"/>
          <w:lang w:val="sr-Cyrl-RS"/>
        </w:rPr>
      </w:pPr>
    </w:p>
    <w:p w:rsidR="00B232AF" w:rsidRDefault="00B232AF" w:rsidP="003D1B9B">
      <w:pPr>
        <w:jc w:val="both"/>
        <w:rPr>
          <w:rFonts w:ascii="Times New Roman" w:hAnsi="Times New Roman"/>
          <w:sz w:val="24"/>
          <w:szCs w:val="24"/>
          <w:lang w:val="sr-Cyrl-RS"/>
        </w:rPr>
      </w:pPr>
    </w:p>
    <w:p w:rsidR="003D1B9B" w:rsidRPr="008E5CE7" w:rsidRDefault="009D63B7" w:rsidP="003D1B9B">
      <w:pPr>
        <w:jc w:val="both"/>
        <w:rPr>
          <w:rFonts w:ascii="Times New Roman" w:hAnsi="Times New Roman"/>
          <w:b/>
          <w:sz w:val="24"/>
          <w:szCs w:val="24"/>
          <w:lang w:val="sr-Cyrl-RS"/>
        </w:rPr>
      </w:pPr>
      <w:r w:rsidRPr="008E5CE7">
        <w:rPr>
          <w:rFonts w:ascii="Times New Roman" w:hAnsi="Times New Roman"/>
          <w:b/>
          <w:sz w:val="24"/>
          <w:szCs w:val="24"/>
          <w:lang w:val="sr-Cyrl-RS"/>
        </w:rPr>
        <w:t>Ново</w:t>
      </w:r>
      <w:r w:rsidR="003D1B9B" w:rsidRPr="008E5CE7">
        <w:rPr>
          <w:rFonts w:ascii="Times New Roman" w:hAnsi="Times New Roman"/>
          <w:b/>
          <w:sz w:val="24"/>
          <w:szCs w:val="24"/>
          <w:lang w:val="sr-Cyrl-RS"/>
        </w:rPr>
        <w:t>придошли наставник</w:t>
      </w:r>
    </w:p>
    <w:p w:rsidR="003D1B9B" w:rsidRPr="00B232AF" w:rsidRDefault="003D1B9B" w:rsidP="003D1B9B">
      <w:pPr>
        <w:jc w:val="both"/>
        <w:rPr>
          <w:rFonts w:ascii="Times New Roman" w:hAnsi="Times New Roman"/>
          <w:sz w:val="24"/>
          <w:szCs w:val="24"/>
          <w:lang w:val="sr-Cyrl-RS"/>
        </w:rPr>
      </w:pPr>
      <w:r w:rsidRPr="00B232AF">
        <w:rPr>
          <w:rFonts w:ascii="Times New Roman" w:hAnsi="Times New Roman"/>
          <w:sz w:val="24"/>
          <w:szCs w:val="24"/>
          <w:lang w:val="sr-Cyrl-RS"/>
        </w:rPr>
        <w:t>1.Новопридошли наставник има индивидуални разговор са ПП службом</w:t>
      </w:r>
    </w:p>
    <w:p w:rsidR="003D1B9B" w:rsidRPr="00B232AF" w:rsidRDefault="003D1B9B" w:rsidP="003D1B9B">
      <w:pPr>
        <w:jc w:val="both"/>
        <w:rPr>
          <w:rFonts w:ascii="Times New Roman" w:hAnsi="Times New Roman"/>
          <w:sz w:val="24"/>
          <w:szCs w:val="24"/>
        </w:rPr>
      </w:pPr>
      <w:r w:rsidRPr="00B232AF">
        <w:rPr>
          <w:rFonts w:ascii="Times New Roman" w:hAnsi="Times New Roman"/>
          <w:sz w:val="24"/>
          <w:szCs w:val="24"/>
          <w:lang w:val="sr-Cyrl-RS"/>
        </w:rPr>
        <w:t xml:space="preserve">2.ПП служба </w:t>
      </w:r>
      <w:r w:rsidR="00B232AF">
        <w:rPr>
          <w:rFonts w:ascii="Times New Roman" w:hAnsi="Times New Roman"/>
          <w:sz w:val="24"/>
          <w:szCs w:val="24"/>
          <w:lang w:val="sr-Cyrl-RS"/>
        </w:rPr>
        <w:t xml:space="preserve"> упућује наставика на  гугл драјв за школу и  фолдере за оперативне планове наставника </w:t>
      </w:r>
      <w:r w:rsidRPr="00B232AF">
        <w:rPr>
          <w:rFonts w:ascii="Times New Roman" w:hAnsi="Times New Roman"/>
          <w:sz w:val="24"/>
          <w:szCs w:val="24"/>
          <w:lang w:val="sr-Cyrl-RS"/>
        </w:rPr>
        <w:t xml:space="preserve">са наставником </w:t>
      </w:r>
      <w:r w:rsidR="00B232AF">
        <w:rPr>
          <w:rFonts w:ascii="Times New Roman" w:hAnsi="Times New Roman"/>
          <w:sz w:val="24"/>
          <w:szCs w:val="24"/>
          <w:lang w:val="sr-Cyrl-RS"/>
        </w:rPr>
        <w:t xml:space="preserve"> и </w:t>
      </w:r>
      <w:r w:rsidRPr="00B232AF">
        <w:rPr>
          <w:rFonts w:ascii="Times New Roman" w:hAnsi="Times New Roman"/>
          <w:sz w:val="24"/>
          <w:szCs w:val="24"/>
          <w:lang w:val="sr-Cyrl-RS"/>
        </w:rPr>
        <w:t>дели електронски дели одговарајуће делове школског Програма за предмете које наставник предаје,Школски програм у целини,Развојни план школе.ГПР и релевантну законску документацију-Закон о основама система образовања, Закон о средњој школи,Стандарде квалитета рада установе, Правилник о оцењивању у</w:t>
      </w:r>
      <w:r w:rsidR="00B232AF">
        <w:rPr>
          <w:rFonts w:ascii="Times New Roman" w:hAnsi="Times New Roman"/>
          <w:sz w:val="24"/>
          <w:szCs w:val="24"/>
          <w:lang w:val="sr-Cyrl-RS"/>
        </w:rPr>
        <w:t>ченика у средњој школи, Протокол</w:t>
      </w:r>
      <w:r w:rsidRPr="00B232AF">
        <w:rPr>
          <w:rFonts w:ascii="Times New Roman" w:hAnsi="Times New Roman"/>
          <w:sz w:val="24"/>
          <w:szCs w:val="24"/>
          <w:lang w:val="sr-Cyrl-RS"/>
        </w:rPr>
        <w:t xml:space="preserve"> о поступању у случају  насиљу,дискриминације и злостављања</w:t>
      </w:r>
      <w:r w:rsidR="00B232AF">
        <w:rPr>
          <w:rFonts w:ascii="Times New Roman" w:hAnsi="Times New Roman"/>
          <w:sz w:val="24"/>
          <w:szCs w:val="24"/>
          <w:lang w:val="sr-Cyrl-RS"/>
        </w:rPr>
        <w:t xml:space="preserve"> и упу</w:t>
      </w:r>
    </w:p>
    <w:p w:rsidR="003D1B9B" w:rsidRPr="00B232AF" w:rsidRDefault="003D1B9B" w:rsidP="003D1B9B">
      <w:pPr>
        <w:jc w:val="both"/>
        <w:rPr>
          <w:rFonts w:ascii="Times New Roman" w:hAnsi="Times New Roman"/>
          <w:sz w:val="24"/>
          <w:szCs w:val="24"/>
          <w:lang w:val="sr-Cyrl-RS"/>
        </w:rPr>
      </w:pPr>
      <w:r w:rsidRPr="00B232AF">
        <w:rPr>
          <w:rFonts w:ascii="Times New Roman" w:hAnsi="Times New Roman"/>
          <w:sz w:val="24"/>
          <w:szCs w:val="24"/>
        </w:rPr>
        <w:t>3.</w:t>
      </w:r>
      <w:r w:rsidRPr="00B232AF">
        <w:rPr>
          <w:rFonts w:ascii="Times New Roman" w:hAnsi="Times New Roman"/>
          <w:sz w:val="24"/>
          <w:szCs w:val="24"/>
          <w:lang w:val="sr-Cyrl-RS"/>
        </w:rPr>
        <w:t xml:space="preserve">Председник стручног већа организује састанак стручног већа у којем се новопридошли наставник упознаје са другим члановима већа </w:t>
      </w:r>
    </w:p>
    <w:p w:rsidR="003D1B9B" w:rsidRPr="00B232AF" w:rsidRDefault="003D1B9B" w:rsidP="003D1B9B">
      <w:pPr>
        <w:jc w:val="both"/>
        <w:rPr>
          <w:rFonts w:ascii="Times New Roman" w:hAnsi="Times New Roman"/>
          <w:sz w:val="24"/>
          <w:szCs w:val="24"/>
          <w:lang w:val="sr-Cyrl-RS"/>
        </w:rPr>
      </w:pPr>
      <w:r w:rsidRPr="00B232AF">
        <w:rPr>
          <w:rFonts w:ascii="Times New Roman" w:hAnsi="Times New Roman"/>
          <w:sz w:val="24"/>
          <w:szCs w:val="24"/>
          <w:lang w:val="sr-Cyrl-RS"/>
        </w:rPr>
        <w:t>Уколико је наставник замена</w:t>
      </w:r>
    </w:p>
    <w:p w:rsidR="003D1B9B" w:rsidRPr="00B232AF" w:rsidRDefault="003D1B9B" w:rsidP="003D1B9B">
      <w:pPr>
        <w:jc w:val="both"/>
        <w:rPr>
          <w:rFonts w:ascii="Times New Roman" w:hAnsi="Times New Roman"/>
          <w:sz w:val="24"/>
          <w:szCs w:val="24"/>
          <w:lang w:val="sr-Cyrl-RS"/>
        </w:rPr>
      </w:pPr>
      <w:r w:rsidRPr="00B232AF">
        <w:rPr>
          <w:rFonts w:ascii="Times New Roman" w:hAnsi="Times New Roman"/>
          <w:sz w:val="24"/>
          <w:szCs w:val="24"/>
          <w:lang w:val="sr-Cyrl-RS"/>
        </w:rPr>
        <w:t>1. ПП служба упућује наставника на одговарајући фолдер гугл диска где се налазе глобани и оперативни планови наставника којег наставник мења</w:t>
      </w:r>
    </w:p>
    <w:p w:rsidR="003D1B9B" w:rsidRPr="00B232AF" w:rsidRDefault="003D1B9B" w:rsidP="003D1B9B">
      <w:pPr>
        <w:jc w:val="both"/>
        <w:rPr>
          <w:rFonts w:ascii="Times New Roman" w:hAnsi="Times New Roman"/>
          <w:sz w:val="24"/>
          <w:szCs w:val="24"/>
          <w:lang w:val="sr-Cyrl-RS"/>
        </w:rPr>
      </w:pPr>
      <w:r w:rsidRPr="00B232AF">
        <w:rPr>
          <w:rFonts w:ascii="Times New Roman" w:hAnsi="Times New Roman"/>
          <w:sz w:val="24"/>
          <w:szCs w:val="24"/>
          <w:lang w:val="sr-Cyrl-RS"/>
        </w:rPr>
        <w:t>2.ПП служба упућује наставника или посредује у размени информација око педагошке  документације ученика</w:t>
      </w:r>
    </w:p>
    <w:p w:rsidR="00D91D9E" w:rsidRPr="00B232AF" w:rsidRDefault="00D91D9E" w:rsidP="003D1B9B">
      <w:pPr>
        <w:jc w:val="both"/>
        <w:rPr>
          <w:rFonts w:ascii="Times New Roman" w:hAnsi="Times New Roman"/>
          <w:sz w:val="24"/>
          <w:szCs w:val="24"/>
          <w:lang w:val="sr-Cyrl-RS"/>
        </w:rPr>
      </w:pPr>
    </w:p>
    <w:p w:rsidR="003D1B9B" w:rsidRPr="00B232AF" w:rsidRDefault="003D1B9B" w:rsidP="003D1B9B">
      <w:pPr>
        <w:jc w:val="both"/>
        <w:rPr>
          <w:rFonts w:ascii="Times New Roman" w:hAnsi="Times New Roman"/>
          <w:sz w:val="24"/>
          <w:szCs w:val="24"/>
          <w:lang w:val="sr-Cyrl-RS"/>
        </w:rPr>
      </w:pPr>
      <w:r w:rsidRPr="00B232AF">
        <w:rPr>
          <w:rFonts w:ascii="Times New Roman" w:hAnsi="Times New Roman"/>
          <w:sz w:val="24"/>
          <w:szCs w:val="24"/>
          <w:lang w:val="sr-Cyrl-RS"/>
        </w:rPr>
        <w:t>Уколико је наставник приправник</w:t>
      </w:r>
    </w:p>
    <w:p w:rsidR="003D1B9B" w:rsidRPr="00B232AF" w:rsidRDefault="003D1B9B" w:rsidP="003D1B9B">
      <w:pPr>
        <w:jc w:val="both"/>
        <w:rPr>
          <w:rFonts w:ascii="Times New Roman" w:hAnsi="Times New Roman"/>
          <w:sz w:val="24"/>
          <w:szCs w:val="24"/>
          <w:lang w:val="sr-Cyrl-RS"/>
        </w:rPr>
      </w:pPr>
      <w:r w:rsidRPr="00B232AF">
        <w:rPr>
          <w:rFonts w:ascii="Times New Roman" w:hAnsi="Times New Roman"/>
          <w:sz w:val="24"/>
          <w:szCs w:val="24"/>
          <w:lang w:val="sr-Cyrl-RS"/>
        </w:rPr>
        <w:t>1. Наставник се укључује у Програм менторства и додељеује му се ментор</w:t>
      </w:r>
    </w:p>
    <w:p w:rsidR="003D1B9B" w:rsidRPr="00B232AF" w:rsidRDefault="003D1B9B" w:rsidP="003D1B9B">
      <w:pPr>
        <w:jc w:val="both"/>
        <w:rPr>
          <w:rFonts w:ascii="Times New Roman" w:hAnsi="Times New Roman"/>
          <w:sz w:val="24"/>
          <w:szCs w:val="24"/>
          <w:lang w:val="sr-Cyrl-RS"/>
        </w:rPr>
      </w:pPr>
      <w:r w:rsidRPr="00B232AF">
        <w:rPr>
          <w:rFonts w:ascii="Times New Roman" w:hAnsi="Times New Roman"/>
          <w:sz w:val="24"/>
          <w:szCs w:val="24"/>
          <w:lang w:val="sr-Cyrl-RS"/>
        </w:rPr>
        <w:t>2. Ментор и ПП служба са наставником остварују програм менторства обучавајући га за адекватно обављање професије</w:t>
      </w:r>
    </w:p>
    <w:p w:rsidR="003D1B9B" w:rsidRPr="00B232AF" w:rsidRDefault="003D1B9B" w:rsidP="003D1B9B">
      <w:pPr>
        <w:rPr>
          <w:rFonts w:ascii="Times New Roman" w:hAnsi="Times New Roman"/>
          <w:sz w:val="24"/>
          <w:szCs w:val="24"/>
          <w:lang w:val="sr-Cyrl-RS"/>
        </w:rPr>
      </w:pPr>
    </w:p>
    <w:p w:rsidR="003D1B9B" w:rsidRPr="00B232AF" w:rsidRDefault="00D91D9E" w:rsidP="003D1B9B">
      <w:pPr>
        <w:rPr>
          <w:rFonts w:ascii="Times New Roman" w:hAnsi="Times New Roman"/>
          <w:sz w:val="24"/>
          <w:szCs w:val="24"/>
          <w:lang w:val="sr-Cyrl-RS"/>
        </w:rPr>
      </w:pPr>
      <w:r w:rsidRPr="00B232AF">
        <w:rPr>
          <w:rFonts w:ascii="Times New Roman" w:hAnsi="Times New Roman"/>
          <w:sz w:val="24"/>
          <w:szCs w:val="24"/>
          <w:lang w:val="sr-Cyrl-RS"/>
        </w:rPr>
        <w:t xml:space="preserve">Уколико наставник неје потпуно стручан </w:t>
      </w:r>
    </w:p>
    <w:p w:rsidR="00D91D9E" w:rsidRPr="00B232AF" w:rsidRDefault="00D91D9E" w:rsidP="003D1B9B">
      <w:pPr>
        <w:rPr>
          <w:rFonts w:ascii="Times New Roman" w:hAnsi="Times New Roman"/>
          <w:sz w:val="24"/>
          <w:szCs w:val="24"/>
          <w:lang w:val="sr-Cyrl-RS"/>
        </w:rPr>
      </w:pPr>
    </w:p>
    <w:p w:rsidR="00D91D9E" w:rsidRPr="00B232AF" w:rsidRDefault="00D91D9E" w:rsidP="003D1B9B">
      <w:pPr>
        <w:rPr>
          <w:rFonts w:ascii="Times New Roman" w:hAnsi="Times New Roman"/>
          <w:sz w:val="24"/>
          <w:szCs w:val="24"/>
          <w:lang w:val="sr-Cyrl-RS"/>
        </w:rPr>
      </w:pPr>
      <w:r w:rsidRPr="00B232AF">
        <w:rPr>
          <w:rFonts w:ascii="Times New Roman" w:hAnsi="Times New Roman"/>
          <w:sz w:val="24"/>
          <w:szCs w:val="24"/>
          <w:lang w:val="sr-Cyrl-RS"/>
        </w:rPr>
        <w:t>1.Предмет је посете ПП службе у року од две недеље, и са њим се поступа у складу са глобланим планом педагошко инстуктивног надзора</w:t>
      </w:r>
    </w:p>
    <w:p w:rsidR="00D91D9E" w:rsidRPr="00B232AF" w:rsidRDefault="00D91D9E" w:rsidP="003D1B9B">
      <w:pPr>
        <w:rPr>
          <w:rFonts w:ascii="Times New Roman" w:hAnsi="Times New Roman"/>
          <w:sz w:val="24"/>
          <w:szCs w:val="24"/>
          <w:lang w:val="sr-Cyrl-RS"/>
        </w:rPr>
      </w:pPr>
    </w:p>
    <w:p w:rsidR="00D91D9E" w:rsidRPr="007555A7" w:rsidRDefault="00D91D9E" w:rsidP="003D1B9B">
      <w:pPr>
        <w:rPr>
          <w:sz w:val="23"/>
          <w:szCs w:val="23"/>
          <w:lang w:val="sr-Cyrl-RS"/>
        </w:rPr>
      </w:pPr>
      <w:r w:rsidRPr="00B232AF">
        <w:rPr>
          <w:rFonts w:ascii="Times New Roman" w:hAnsi="Times New Roman"/>
          <w:sz w:val="24"/>
          <w:szCs w:val="24"/>
          <w:lang w:val="sr-Cyrl-RS"/>
        </w:rPr>
        <w:t xml:space="preserve">2.Његов рад се </w:t>
      </w:r>
      <w:r w:rsidR="00B232AF">
        <w:rPr>
          <w:rFonts w:ascii="Times New Roman" w:hAnsi="Times New Roman"/>
          <w:sz w:val="24"/>
          <w:szCs w:val="24"/>
          <w:lang w:val="sr-Cyrl-RS"/>
        </w:rPr>
        <w:t xml:space="preserve"> на нивоу полугодишта </w:t>
      </w:r>
      <w:r w:rsidRPr="00B232AF">
        <w:rPr>
          <w:rFonts w:ascii="Times New Roman" w:hAnsi="Times New Roman"/>
          <w:sz w:val="24"/>
          <w:szCs w:val="24"/>
          <w:lang w:val="sr-Cyrl-RS"/>
        </w:rPr>
        <w:t>разматра на Тиму за обезбеђивање квалитета  и развој установе</w:t>
      </w:r>
    </w:p>
    <w:p w:rsidR="003D1B9B" w:rsidRPr="007555A7" w:rsidRDefault="003D1B9B" w:rsidP="003D1B9B">
      <w:pPr>
        <w:rPr>
          <w:sz w:val="23"/>
          <w:szCs w:val="23"/>
          <w:lang w:val="sr-Cyrl-RS"/>
        </w:rPr>
      </w:pPr>
    </w:p>
    <w:p w:rsidR="003D1B9B" w:rsidRPr="007555A7" w:rsidRDefault="003D1B9B" w:rsidP="003D1B9B">
      <w:pPr>
        <w:rPr>
          <w:sz w:val="23"/>
          <w:szCs w:val="23"/>
          <w:lang w:val="sr-Cyrl-RS"/>
        </w:rPr>
      </w:pPr>
    </w:p>
    <w:p w:rsidR="003D1B9B" w:rsidRPr="007555A7" w:rsidRDefault="003D1B9B" w:rsidP="003D1B9B">
      <w:pPr>
        <w:rPr>
          <w:sz w:val="23"/>
          <w:szCs w:val="23"/>
          <w:lang w:val="sr-Cyrl-RS"/>
        </w:rPr>
      </w:pPr>
    </w:p>
    <w:p w:rsidR="003D1B9B" w:rsidRPr="007555A7" w:rsidRDefault="003D1B9B" w:rsidP="003D1B9B">
      <w:pPr>
        <w:rPr>
          <w:sz w:val="23"/>
          <w:szCs w:val="23"/>
          <w:lang w:val="sr-Cyrl-RS"/>
        </w:rPr>
      </w:pPr>
    </w:p>
    <w:p w:rsidR="003D1B9B" w:rsidRPr="007555A7" w:rsidRDefault="003D1B9B" w:rsidP="003D1B9B">
      <w:pPr>
        <w:rPr>
          <w:sz w:val="23"/>
          <w:szCs w:val="23"/>
          <w:lang w:val="sr-Cyrl-RS"/>
        </w:rPr>
        <w:sectPr w:rsidR="003D1B9B" w:rsidRPr="007555A7" w:rsidSect="00DD2301">
          <w:pgSz w:w="11907" w:h="16840" w:code="9"/>
          <w:pgMar w:top="0" w:right="1440" w:bottom="1620" w:left="1440" w:header="706" w:footer="706" w:gutter="0"/>
          <w:cols w:space="708"/>
          <w:titlePg/>
          <w:docGrid w:linePitch="360"/>
        </w:sectPr>
      </w:pPr>
    </w:p>
    <w:p w:rsidR="003D1B9B" w:rsidRPr="007555A7" w:rsidRDefault="003D1B9B" w:rsidP="003D1B9B">
      <w:pPr>
        <w:rPr>
          <w:sz w:val="23"/>
          <w:szCs w:val="23"/>
          <w:lang w:val="sr-Cyrl-RS"/>
        </w:rPr>
      </w:pPr>
    </w:p>
    <w:p w:rsidR="003D1B9B" w:rsidRPr="007555A7" w:rsidRDefault="003D1B9B" w:rsidP="003D1B9B">
      <w:pPr>
        <w:rPr>
          <w:sz w:val="23"/>
          <w:szCs w:val="23"/>
          <w:lang w:val="sr-Cyrl-RS"/>
        </w:rPr>
      </w:pPr>
    </w:p>
    <w:p w:rsidR="003D1B9B" w:rsidRPr="007555A7" w:rsidRDefault="003D1B9B" w:rsidP="003D1B9B">
      <w:pPr>
        <w:pStyle w:val="Heading1"/>
        <w:rPr>
          <w:sz w:val="27"/>
          <w:szCs w:val="27"/>
          <w:lang w:val="sr-Cyrl-RS"/>
        </w:rPr>
      </w:pPr>
      <w:bookmarkStart w:id="465" w:name="_Toc178805232"/>
      <w:r w:rsidRPr="007555A7">
        <w:rPr>
          <w:sz w:val="27"/>
          <w:szCs w:val="27"/>
          <w:lang w:val="sr-Cyrl-RS"/>
        </w:rPr>
        <w:t>ПЛАН  РЕАЛИЗАЦИЈ</w:t>
      </w:r>
      <w:r w:rsidR="00A8296F" w:rsidRPr="007555A7">
        <w:rPr>
          <w:sz w:val="27"/>
          <w:szCs w:val="27"/>
          <w:lang w:val="en-US"/>
        </w:rPr>
        <w:t>E</w:t>
      </w:r>
      <w:r w:rsidRPr="007555A7">
        <w:rPr>
          <w:sz w:val="27"/>
          <w:szCs w:val="27"/>
          <w:lang w:val="sr-Cyrl-RS"/>
        </w:rPr>
        <w:t xml:space="preserve"> </w:t>
      </w:r>
      <w:r w:rsidRPr="007555A7">
        <w:rPr>
          <w:sz w:val="27"/>
          <w:szCs w:val="27"/>
        </w:rPr>
        <w:t>ПРОГРАМ</w:t>
      </w:r>
      <w:r w:rsidRPr="007555A7">
        <w:rPr>
          <w:sz w:val="27"/>
          <w:szCs w:val="27"/>
          <w:lang w:val="sr-Cyrl-RS"/>
        </w:rPr>
        <w:t>А</w:t>
      </w:r>
      <w:r w:rsidRPr="007555A7">
        <w:rPr>
          <w:sz w:val="27"/>
          <w:szCs w:val="27"/>
        </w:rPr>
        <w:t xml:space="preserve"> МАРКЕТИНГА ШКОЛЕ</w:t>
      </w:r>
      <w:bookmarkEnd w:id="465"/>
    </w:p>
    <w:p w:rsidR="00D61637" w:rsidRPr="007555A7" w:rsidRDefault="00D61637" w:rsidP="00FA1D7F">
      <w:pPr>
        <w:jc w:val="center"/>
        <w:rPr>
          <w:rStyle w:val="Heading3Char"/>
          <w:sz w:val="23"/>
          <w:szCs w:val="23"/>
          <w:lang w:val="en-US"/>
        </w:rPr>
      </w:pPr>
    </w:p>
    <w:p w:rsidR="003D1B9B" w:rsidRPr="007555A7" w:rsidRDefault="003D1B9B" w:rsidP="000F048C">
      <w:pPr>
        <w:jc w:val="center"/>
        <w:rPr>
          <w:sz w:val="23"/>
          <w:szCs w:val="23"/>
          <w:lang w:val="sr-Cyrl-RS"/>
        </w:rPr>
      </w:pPr>
      <w:bookmarkStart w:id="466" w:name="_Toc178805233"/>
      <w:r w:rsidRPr="007555A7">
        <w:rPr>
          <w:rStyle w:val="Heading3Char"/>
          <w:sz w:val="23"/>
          <w:szCs w:val="23"/>
          <w:lang w:val="sr-Cyrl-RS"/>
        </w:rPr>
        <w:t>Ш.П (19.14)</w:t>
      </w:r>
      <w:bookmarkEnd w:id="466"/>
    </w:p>
    <w:p w:rsidR="006A1862" w:rsidRPr="00B232AF" w:rsidRDefault="006A1862" w:rsidP="003D1B9B">
      <w:pPr>
        <w:rPr>
          <w:rFonts w:ascii="Times New Roman" w:hAnsi="Times New Roman"/>
          <w:sz w:val="24"/>
          <w:szCs w:val="24"/>
          <w:lang w:val="sr-Cyrl-RS"/>
        </w:rPr>
      </w:pPr>
    </w:p>
    <w:p w:rsidR="003D1B9B" w:rsidRPr="00B232AF" w:rsidRDefault="003D1B9B" w:rsidP="003D1B9B">
      <w:pPr>
        <w:jc w:val="both"/>
        <w:rPr>
          <w:rFonts w:ascii="Times New Roman" w:hAnsi="Times New Roman"/>
          <w:sz w:val="24"/>
          <w:szCs w:val="24"/>
        </w:rPr>
      </w:pPr>
      <w:r w:rsidRPr="00B232AF">
        <w:rPr>
          <w:rFonts w:ascii="Times New Roman" w:hAnsi="Times New Roman"/>
          <w:sz w:val="24"/>
          <w:szCs w:val="24"/>
        </w:rPr>
        <w:t xml:space="preserve">Школа  ради промоције и повећања имиџа школе </w:t>
      </w:r>
      <w:r w:rsidRPr="00B232AF">
        <w:rPr>
          <w:rFonts w:ascii="Times New Roman" w:hAnsi="Times New Roman"/>
          <w:sz w:val="24"/>
          <w:szCs w:val="24"/>
          <w:lang w:val="sr-Cyrl-RS"/>
        </w:rPr>
        <w:t xml:space="preserve">спроводи </w:t>
      </w:r>
      <w:r w:rsidRPr="00B232AF">
        <w:rPr>
          <w:rFonts w:ascii="Times New Roman" w:hAnsi="Times New Roman"/>
          <w:sz w:val="24"/>
          <w:szCs w:val="24"/>
        </w:rPr>
        <w:t>интерни и екстерни маркетинг.</w:t>
      </w:r>
    </w:p>
    <w:p w:rsidR="003D1B9B" w:rsidRPr="00B232AF" w:rsidRDefault="003D1B9B" w:rsidP="003D1B9B">
      <w:pPr>
        <w:jc w:val="both"/>
        <w:rPr>
          <w:rFonts w:ascii="Times New Roman" w:hAnsi="Times New Roman"/>
          <w:sz w:val="24"/>
          <w:szCs w:val="24"/>
        </w:rPr>
      </w:pPr>
      <w:r w:rsidRPr="00B232AF">
        <w:rPr>
          <w:rFonts w:ascii="Times New Roman" w:hAnsi="Times New Roman"/>
          <w:sz w:val="24"/>
          <w:szCs w:val="24"/>
        </w:rPr>
        <w:t xml:space="preserve">Циљ маркетинга школе  је повећање угледа школе, </w:t>
      </w:r>
      <w:r w:rsidRPr="00B232AF">
        <w:rPr>
          <w:rFonts w:ascii="Times New Roman" w:hAnsi="Times New Roman"/>
          <w:sz w:val="24"/>
          <w:szCs w:val="24"/>
          <w:lang w:val="sr-Cyrl-RS"/>
        </w:rPr>
        <w:t>повећавање свесдти о делатностима школе у заједници,</w:t>
      </w:r>
      <w:r w:rsidRPr="00B232AF">
        <w:rPr>
          <w:rFonts w:ascii="Times New Roman" w:hAnsi="Times New Roman"/>
          <w:sz w:val="24"/>
          <w:szCs w:val="24"/>
        </w:rPr>
        <w:t>привлачење донација и ученика који без активног маркетинга</w:t>
      </w:r>
      <w:r w:rsidRPr="00B232AF">
        <w:rPr>
          <w:rFonts w:ascii="Times New Roman" w:hAnsi="Times New Roman"/>
          <w:sz w:val="24"/>
          <w:szCs w:val="24"/>
          <w:lang w:val="sr-Cyrl-RS"/>
        </w:rPr>
        <w:t xml:space="preserve"> и представљања школе</w:t>
      </w:r>
      <w:r w:rsidRPr="00B232AF">
        <w:rPr>
          <w:rFonts w:ascii="Times New Roman" w:hAnsi="Times New Roman"/>
          <w:sz w:val="24"/>
          <w:szCs w:val="24"/>
        </w:rPr>
        <w:t xml:space="preserve"> не би уписали школу.  </w:t>
      </w:r>
    </w:p>
    <w:p w:rsidR="003D1B9B" w:rsidRPr="00B232AF" w:rsidRDefault="003D1B9B" w:rsidP="003D1B9B">
      <w:pPr>
        <w:jc w:val="both"/>
        <w:rPr>
          <w:rFonts w:ascii="Times New Roman" w:hAnsi="Times New Roman"/>
          <w:sz w:val="24"/>
          <w:szCs w:val="24"/>
          <w:lang w:val="sr-Cyrl-RS"/>
        </w:rPr>
      </w:pPr>
      <w:r w:rsidRPr="00B232AF">
        <w:rPr>
          <w:rFonts w:ascii="Times New Roman" w:hAnsi="Times New Roman"/>
          <w:sz w:val="24"/>
          <w:szCs w:val="24"/>
        </w:rPr>
        <w:t>Маркетинг школе се спроводи  кроз</w:t>
      </w:r>
      <w:r w:rsidRPr="00B232AF">
        <w:rPr>
          <w:rFonts w:ascii="Times New Roman" w:hAnsi="Times New Roman"/>
          <w:sz w:val="24"/>
          <w:szCs w:val="24"/>
          <w:lang w:val="sr-Cyrl-RS"/>
        </w:rPr>
        <w:t xml:space="preserve"> следеће активности:</w:t>
      </w:r>
    </w:p>
    <w:p w:rsidR="003D1B9B" w:rsidRPr="007555A7" w:rsidRDefault="003D1B9B" w:rsidP="003D1B9B">
      <w:pPr>
        <w:jc w:val="both"/>
        <w:rPr>
          <w:sz w:val="23"/>
          <w:szCs w:val="23"/>
          <w:lang w:val="sr-Cyrl-RS"/>
        </w:rPr>
      </w:pPr>
    </w:p>
    <w:tbl>
      <w:tblPr>
        <w:tblStyle w:val="TableGrid"/>
        <w:tblW w:w="0" w:type="auto"/>
        <w:tblLook w:val="04A0" w:firstRow="1" w:lastRow="0" w:firstColumn="1" w:lastColumn="0" w:noHBand="0" w:noVBand="1"/>
      </w:tblPr>
      <w:tblGrid>
        <w:gridCol w:w="2775"/>
        <w:gridCol w:w="2561"/>
        <w:gridCol w:w="2220"/>
        <w:gridCol w:w="1687"/>
      </w:tblGrid>
      <w:tr w:rsidR="004B6B87" w:rsidRPr="007555A7" w:rsidTr="004B6B87">
        <w:tc>
          <w:tcPr>
            <w:tcW w:w="2815" w:type="dxa"/>
            <w:shd w:val="clear" w:color="auto" w:fill="D9D9D9" w:themeFill="background1" w:themeFillShade="D9"/>
          </w:tcPr>
          <w:p w:rsidR="004B6B87" w:rsidRPr="007555A7" w:rsidRDefault="004B6B87" w:rsidP="00A8296F">
            <w:pPr>
              <w:jc w:val="center"/>
              <w:rPr>
                <w:sz w:val="23"/>
                <w:szCs w:val="23"/>
                <w:lang w:val="sr-Cyrl-RS"/>
              </w:rPr>
            </w:pPr>
            <w:r w:rsidRPr="007555A7">
              <w:rPr>
                <w:sz w:val="23"/>
                <w:szCs w:val="23"/>
                <w:lang w:val="sr-Cyrl-RS"/>
              </w:rPr>
              <w:t>Активност</w:t>
            </w:r>
          </w:p>
        </w:tc>
        <w:tc>
          <w:tcPr>
            <w:tcW w:w="2586" w:type="dxa"/>
            <w:shd w:val="clear" w:color="auto" w:fill="D9D9D9" w:themeFill="background1" w:themeFillShade="D9"/>
          </w:tcPr>
          <w:p w:rsidR="004B6B87" w:rsidRPr="007555A7" w:rsidRDefault="004B6B87" w:rsidP="00A8296F">
            <w:pPr>
              <w:jc w:val="center"/>
              <w:rPr>
                <w:sz w:val="23"/>
                <w:szCs w:val="23"/>
                <w:lang w:val="sr-Cyrl-RS"/>
              </w:rPr>
            </w:pPr>
            <w:r w:rsidRPr="007555A7">
              <w:rPr>
                <w:sz w:val="23"/>
                <w:szCs w:val="23"/>
                <w:lang w:val="sr-Cyrl-RS"/>
              </w:rPr>
              <w:t>Носиоци активности</w:t>
            </w:r>
          </w:p>
        </w:tc>
        <w:tc>
          <w:tcPr>
            <w:tcW w:w="2299" w:type="dxa"/>
            <w:shd w:val="clear" w:color="auto" w:fill="D9D9D9" w:themeFill="background1" w:themeFillShade="D9"/>
          </w:tcPr>
          <w:p w:rsidR="004B6B87" w:rsidRPr="007555A7" w:rsidRDefault="004B6B87" w:rsidP="00A8296F">
            <w:pPr>
              <w:jc w:val="center"/>
              <w:rPr>
                <w:sz w:val="23"/>
                <w:szCs w:val="23"/>
                <w:lang w:val="sr-Cyrl-RS"/>
              </w:rPr>
            </w:pPr>
            <w:r w:rsidRPr="007555A7">
              <w:rPr>
                <w:sz w:val="23"/>
                <w:szCs w:val="23"/>
                <w:lang w:val="sr-Cyrl-RS"/>
              </w:rPr>
              <w:t>Реализација</w:t>
            </w:r>
          </w:p>
        </w:tc>
        <w:tc>
          <w:tcPr>
            <w:tcW w:w="1543" w:type="dxa"/>
            <w:shd w:val="clear" w:color="auto" w:fill="D9D9D9" w:themeFill="background1" w:themeFillShade="D9"/>
          </w:tcPr>
          <w:p w:rsidR="004B6B87" w:rsidRPr="007555A7" w:rsidRDefault="004B6B87" w:rsidP="00A8296F">
            <w:pPr>
              <w:jc w:val="center"/>
              <w:rPr>
                <w:sz w:val="23"/>
                <w:szCs w:val="23"/>
                <w:lang w:val="sr-Cyrl-RS"/>
              </w:rPr>
            </w:pPr>
            <w:r w:rsidRPr="007555A7">
              <w:rPr>
                <w:sz w:val="23"/>
                <w:szCs w:val="23"/>
                <w:lang w:val="sr-Cyrl-RS"/>
              </w:rPr>
              <w:t>Докази</w:t>
            </w:r>
          </w:p>
        </w:tc>
      </w:tr>
      <w:tr w:rsidR="004B6B87" w:rsidRPr="007555A7" w:rsidTr="004B6B87">
        <w:tc>
          <w:tcPr>
            <w:tcW w:w="2815" w:type="dxa"/>
          </w:tcPr>
          <w:p w:rsidR="004B6B87" w:rsidRPr="007555A7" w:rsidRDefault="004B6B87" w:rsidP="00A8296F">
            <w:pPr>
              <w:jc w:val="center"/>
              <w:rPr>
                <w:sz w:val="23"/>
                <w:szCs w:val="23"/>
                <w:lang w:val="sr-Cyrl-RS"/>
              </w:rPr>
            </w:pPr>
            <w:r w:rsidRPr="007555A7">
              <w:rPr>
                <w:sz w:val="23"/>
                <w:szCs w:val="23"/>
                <w:lang w:val="sr-Cyrl-RS"/>
              </w:rPr>
              <w:t>Информисање преко сајта школе</w:t>
            </w:r>
          </w:p>
        </w:tc>
        <w:tc>
          <w:tcPr>
            <w:tcW w:w="2586" w:type="dxa"/>
          </w:tcPr>
          <w:p w:rsidR="004B6B87" w:rsidRDefault="004B6B87" w:rsidP="00A8296F">
            <w:pPr>
              <w:jc w:val="center"/>
              <w:rPr>
                <w:sz w:val="23"/>
                <w:szCs w:val="23"/>
                <w:lang w:val="en-GB"/>
              </w:rPr>
            </w:pPr>
            <w:r w:rsidRPr="007555A7">
              <w:rPr>
                <w:sz w:val="23"/>
                <w:szCs w:val="23"/>
                <w:lang w:val="sr-Cyrl-RS"/>
              </w:rPr>
              <w:t>Директор</w:t>
            </w:r>
          </w:p>
          <w:p w:rsidR="00B90739" w:rsidRDefault="00B90739" w:rsidP="00A8296F">
            <w:pPr>
              <w:jc w:val="center"/>
              <w:rPr>
                <w:sz w:val="23"/>
                <w:szCs w:val="23"/>
                <w:lang w:val="en-GB"/>
              </w:rPr>
            </w:pPr>
          </w:p>
          <w:p w:rsidR="00B90739" w:rsidRPr="00B90739" w:rsidRDefault="00B90739" w:rsidP="00A8296F">
            <w:pPr>
              <w:jc w:val="center"/>
              <w:rPr>
                <w:sz w:val="23"/>
                <w:szCs w:val="23"/>
                <w:lang w:val="sr-Cyrl-RS"/>
              </w:rPr>
            </w:pPr>
            <w:r>
              <w:rPr>
                <w:sz w:val="23"/>
                <w:szCs w:val="23"/>
                <w:lang w:val="sr-Cyrl-RS"/>
              </w:rPr>
              <w:t>Зоран Вучетић</w:t>
            </w:r>
          </w:p>
        </w:tc>
        <w:tc>
          <w:tcPr>
            <w:tcW w:w="2299" w:type="dxa"/>
          </w:tcPr>
          <w:p w:rsidR="004B6B87" w:rsidRPr="007555A7" w:rsidRDefault="004B6B87" w:rsidP="00A8296F">
            <w:pPr>
              <w:jc w:val="center"/>
              <w:rPr>
                <w:sz w:val="23"/>
                <w:szCs w:val="23"/>
                <w:lang w:val="sr-Cyrl-RS"/>
              </w:rPr>
            </w:pPr>
            <w:r w:rsidRPr="007555A7">
              <w:rPr>
                <w:sz w:val="23"/>
                <w:szCs w:val="23"/>
                <w:lang w:val="sr-Cyrl-RS"/>
              </w:rPr>
              <w:t>Сваке године</w:t>
            </w:r>
          </w:p>
        </w:tc>
        <w:tc>
          <w:tcPr>
            <w:tcW w:w="1543" w:type="dxa"/>
          </w:tcPr>
          <w:p w:rsidR="004B6B87" w:rsidRPr="007555A7" w:rsidRDefault="004B6B87" w:rsidP="00A8296F">
            <w:pPr>
              <w:jc w:val="center"/>
              <w:rPr>
                <w:sz w:val="23"/>
                <w:szCs w:val="23"/>
                <w:lang w:val="sr-Cyrl-RS"/>
              </w:rPr>
            </w:pPr>
            <w:r w:rsidRPr="007555A7">
              <w:rPr>
                <w:sz w:val="23"/>
                <w:szCs w:val="23"/>
                <w:lang w:val="sr-Cyrl-RS"/>
              </w:rPr>
              <w:t>Сајт школе</w:t>
            </w:r>
          </w:p>
        </w:tc>
      </w:tr>
      <w:tr w:rsidR="004B6B87" w:rsidRPr="007555A7" w:rsidTr="004B6B87">
        <w:tc>
          <w:tcPr>
            <w:tcW w:w="2815" w:type="dxa"/>
          </w:tcPr>
          <w:p w:rsidR="004B6B87" w:rsidRDefault="004B6B87" w:rsidP="00A8296F">
            <w:pPr>
              <w:jc w:val="center"/>
              <w:rPr>
                <w:sz w:val="23"/>
                <w:szCs w:val="23"/>
                <w:lang w:val="sr-Cyrl-RS"/>
              </w:rPr>
            </w:pPr>
            <w:r w:rsidRPr="007555A7">
              <w:rPr>
                <w:sz w:val="23"/>
                <w:szCs w:val="23"/>
              </w:rPr>
              <w:t>Сарадњу са институцијама.другим школам</w:t>
            </w:r>
            <w:r w:rsidRPr="007555A7">
              <w:rPr>
                <w:sz w:val="23"/>
                <w:szCs w:val="23"/>
                <w:lang w:val="sr-Cyrl-RS"/>
              </w:rPr>
              <w:t xml:space="preserve">а </w:t>
            </w:r>
            <w:r w:rsidRPr="007555A7">
              <w:rPr>
                <w:sz w:val="23"/>
                <w:szCs w:val="23"/>
              </w:rPr>
              <w:t xml:space="preserve"> и социјалним актерима ван школе</w:t>
            </w:r>
          </w:p>
          <w:p w:rsidR="00616FE3" w:rsidRPr="00616FE3" w:rsidRDefault="00616FE3" w:rsidP="00A8296F">
            <w:pPr>
              <w:jc w:val="center"/>
              <w:rPr>
                <w:sz w:val="23"/>
                <w:szCs w:val="23"/>
                <w:lang w:val="sr-Cyrl-RS"/>
              </w:rPr>
            </w:pPr>
            <w:r>
              <w:rPr>
                <w:sz w:val="23"/>
                <w:szCs w:val="23"/>
                <w:lang w:val="sr-Cyrl-RS"/>
              </w:rPr>
              <w:t>(сарадња са Домом здравља, Општином,Црвеним крстом..)</w:t>
            </w:r>
          </w:p>
          <w:p w:rsidR="004B6B87" w:rsidRPr="007555A7" w:rsidRDefault="004B6B87" w:rsidP="00A8296F">
            <w:pPr>
              <w:jc w:val="center"/>
              <w:rPr>
                <w:sz w:val="23"/>
                <w:szCs w:val="23"/>
                <w:lang w:val="sr-Cyrl-RS"/>
              </w:rPr>
            </w:pPr>
          </w:p>
        </w:tc>
        <w:tc>
          <w:tcPr>
            <w:tcW w:w="2586" w:type="dxa"/>
          </w:tcPr>
          <w:p w:rsidR="004B6B87" w:rsidRDefault="004B6B87" w:rsidP="00A8296F">
            <w:pPr>
              <w:jc w:val="center"/>
              <w:rPr>
                <w:sz w:val="23"/>
                <w:szCs w:val="23"/>
                <w:lang w:val="sr-Cyrl-RS"/>
              </w:rPr>
            </w:pPr>
            <w:r w:rsidRPr="007555A7">
              <w:rPr>
                <w:sz w:val="23"/>
                <w:szCs w:val="23"/>
                <w:lang w:val="sr-Cyrl-RS"/>
              </w:rPr>
              <w:t>Предметни наставници, тим за сарадњу са локалном самоуправом</w:t>
            </w:r>
          </w:p>
          <w:p w:rsidR="00B90739" w:rsidRPr="007555A7" w:rsidRDefault="00B90739" w:rsidP="00A8296F">
            <w:pPr>
              <w:jc w:val="center"/>
              <w:rPr>
                <w:sz w:val="23"/>
                <w:szCs w:val="23"/>
                <w:lang w:val="sr-Cyrl-RS"/>
              </w:rPr>
            </w:pPr>
          </w:p>
        </w:tc>
        <w:tc>
          <w:tcPr>
            <w:tcW w:w="2299" w:type="dxa"/>
          </w:tcPr>
          <w:p w:rsidR="004B6B87" w:rsidRPr="007555A7" w:rsidRDefault="004B6B87" w:rsidP="00A8296F">
            <w:pPr>
              <w:jc w:val="center"/>
              <w:rPr>
                <w:sz w:val="23"/>
                <w:szCs w:val="23"/>
                <w:lang w:val="sr-Cyrl-RS"/>
              </w:rPr>
            </w:pPr>
            <w:r w:rsidRPr="007555A7">
              <w:rPr>
                <w:sz w:val="23"/>
                <w:szCs w:val="23"/>
                <w:lang w:val="sr-Cyrl-RS"/>
              </w:rPr>
              <w:t>У току године кроз друге програме</w:t>
            </w:r>
          </w:p>
        </w:tc>
        <w:tc>
          <w:tcPr>
            <w:tcW w:w="1543" w:type="dxa"/>
          </w:tcPr>
          <w:p w:rsidR="004B6B87" w:rsidRPr="007555A7" w:rsidRDefault="004B6B87" w:rsidP="00400620">
            <w:pPr>
              <w:jc w:val="center"/>
              <w:rPr>
                <w:sz w:val="23"/>
                <w:szCs w:val="23"/>
                <w:lang w:val="sr-Cyrl-RS"/>
              </w:rPr>
            </w:pPr>
            <w:r w:rsidRPr="007555A7">
              <w:rPr>
                <w:sz w:val="23"/>
                <w:szCs w:val="23"/>
                <w:lang w:val="sr-Cyrl-RS"/>
              </w:rPr>
              <w:t>Извештаји о сарадњи, меморандуми, друга докуемнтација</w:t>
            </w:r>
          </w:p>
          <w:p w:rsidR="00400620" w:rsidRPr="007555A7" w:rsidRDefault="00400620" w:rsidP="00400620">
            <w:pPr>
              <w:jc w:val="center"/>
              <w:rPr>
                <w:sz w:val="23"/>
                <w:szCs w:val="23"/>
                <w:lang w:val="sr-Cyrl-RS"/>
              </w:rPr>
            </w:pPr>
          </w:p>
          <w:p w:rsidR="00400620" w:rsidRPr="007555A7" w:rsidRDefault="00400620" w:rsidP="00400620">
            <w:pPr>
              <w:jc w:val="center"/>
              <w:rPr>
                <w:sz w:val="23"/>
                <w:szCs w:val="23"/>
                <w:lang w:val="sr-Cyrl-RS"/>
              </w:rPr>
            </w:pPr>
            <w:r w:rsidRPr="007555A7">
              <w:rPr>
                <w:sz w:val="23"/>
                <w:szCs w:val="23"/>
                <w:lang w:val="sr-Cyrl-RS"/>
              </w:rPr>
              <w:t>Извештаји Тима за сарадуњ са локалалном заједницом</w:t>
            </w:r>
          </w:p>
        </w:tc>
      </w:tr>
      <w:tr w:rsidR="004B6B87" w:rsidRPr="007555A7" w:rsidTr="004B6B87">
        <w:tc>
          <w:tcPr>
            <w:tcW w:w="2815" w:type="dxa"/>
          </w:tcPr>
          <w:p w:rsidR="004B6B87" w:rsidRPr="007555A7" w:rsidRDefault="004B6B87" w:rsidP="00A8296F">
            <w:pPr>
              <w:jc w:val="center"/>
              <w:rPr>
                <w:sz w:val="23"/>
                <w:szCs w:val="23"/>
                <w:lang w:val="sr-Cyrl-RS"/>
              </w:rPr>
            </w:pPr>
            <w:r w:rsidRPr="007555A7">
              <w:rPr>
                <w:sz w:val="23"/>
                <w:szCs w:val="23"/>
                <w:lang w:val="sr-Cyrl-RS"/>
              </w:rPr>
              <w:t>Промоција школе преко медија</w:t>
            </w:r>
          </w:p>
        </w:tc>
        <w:tc>
          <w:tcPr>
            <w:tcW w:w="2586" w:type="dxa"/>
          </w:tcPr>
          <w:p w:rsidR="004B6B87" w:rsidRPr="007555A7" w:rsidRDefault="004B6B87" w:rsidP="00A8296F">
            <w:pPr>
              <w:jc w:val="center"/>
              <w:rPr>
                <w:sz w:val="23"/>
                <w:szCs w:val="23"/>
                <w:lang w:val="sr-Cyrl-RS"/>
              </w:rPr>
            </w:pPr>
            <w:r w:rsidRPr="007555A7">
              <w:rPr>
                <w:sz w:val="23"/>
                <w:szCs w:val="23"/>
                <w:lang w:val="sr-Cyrl-RS"/>
              </w:rPr>
              <w:t>Директор</w:t>
            </w:r>
          </w:p>
        </w:tc>
        <w:tc>
          <w:tcPr>
            <w:tcW w:w="2299" w:type="dxa"/>
          </w:tcPr>
          <w:p w:rsidR="004B6B87" w:rsidRPr="007555A7" w:rsidRDefault="004B6B87" w:rsidP="00A8296F">
            <w:pPr>
              <w:jc w:val="center"/>
              <w:rPr>
                <w:sz w:val="23"/>
                <w:szCs w:val="23"/>
                <w:lang w:val="sr-Cyrl-RS"/>
              </w:rPr>
            </w:pPr>
            <w:r w:rsidRPr="007555A7">
              <w:rPr>
                <w:sz w:val="23"/>
                <w:szCs w:val="23"/>
                <w:lang w:val="sr-Cyrl-RS"/>
              </w:rPr>
              <w:t>Током године</w:t>
            </w:r>
          </w:p>
        </w:tc>
        <w:tc>
          <w:tcPr>
            <w:tcW w:w="1543" w:type="dxa"/>
          </w:tcPr>
          <w:p w:rsidR="004B6B87" w:rsidRPr="007555A7" w:rsidRDefault="004B6B87" w:rsidP="00A8296F">
            <w:pPr>
              <w:jc w:val="center"/>
              <w:rPr>
                <w:sz w:val="23"/>
                <w:szCs w:val="23"/>
                <w:lang w:val="sr-Cyrl-RS"/>
              </w:rPr>
            </w:pPr>
            <w:r w:rsidRPr="007555A7">
              <w:rPr>
                <w:sz w:val="23"/>
                <w:szCs w:val="23"/>
                <w:lang w:val="sr-Cyrl-RS"/>
              </w:rPr>
              <w:t>Уговори са медијима</w:t>
            </w:r>
          </w:p>
        </w:tc>
      </w:tr>
      <w:tr w:rsidR="004B6B87" w:rsidRPr="007555A7" w:rsidTr="004B6B87">
        <w:tc>
          <w:tcPr>
            <w:tcW w:w="2815" w:type="dxa"/>
          </w:tcPr>
          <w:p w:rsidR="004B6B87" w:rsidRDefault="004B6B87" w:rsidP="00A8296F">
            <w:pPr>
              <w:jc w:val="center"/>
              <w:rPr>
                <w:sz w:val="23"/>
                <w:szCs w:val="23"/>
                <w:lang w:val="sr-Cyrl-RS"/>
              </w:rPr>
            </w:pPr>
            <w:r w:rsidRPr="007555A7">
              <w:rPr>
                <w:sz w:val="23"/>
                <w:szCs w:val="23"/>
              </w:rPr>
              <w:t>Презентација школе у оквиру активности везане за упис ученика у први разред</w:t>
            </w:r>
          </w:p>
          <w:p w:rsidR="00B90739" w:rsidRPr="00B90739" w:rsidRDefault="00616FE3" w:rsidP="00A8296F">
            <w:pPr>
              <w:jc w:val="center"/>
              <w:rPr>
                <w:sz w:val="23"/>
                <w:szCs w:val="23"/>
                <w:lang w:val="sr-Cyrl-RS"/>
              </w:rPr>
            </w:pPr>
            <w:r>
              <w:rPr>
                <w:sz w:val="23"/>
                <w:szCs w:val="23"/>
                <w:lang w:val="sr-Cyrl-RS"/>
              </w:rPr>
              <w:t>(посете основним школама у околини</w:t>
            </w:r>
            <w:r w:rsidR="00B90739">
              <w:rPr>
                <w:sz w:val="23"/>
                <w:szCs w:val="23"/>
                <w:lang w:val="sr-Cyrl-RS"/>
              </w:rPr>
              <w:t>.)</w:t>
            </w:r>
          </w:p>
        </w:tc>
        <w:tc>
          <w:tcPr>
            <w:tcW w:w="2586" w:type="dxa"/>
          </w:tcPr>
          <w:p w:rsidR="004B6B87" w:rsidRPr="007555A7" w:rsidRDefault="004B6B87" w:rsidP="00A8296F">
            <w:pPr>
              <w:jc w:val="center"/>
              <w:rPr>
                <w:sz w:val="23"/>
                <w:szCs w:val="23"/>
                <w:lang w:val="sr-Cyrl-RS"/>
              </w:rPr>
            </w:pPr>
            <w:r w:rsidRPr="007555A7">
              <w:rPr>
                <w:sz w:val="23"/>
                <w:szCs w:val="23"/>
                <w:lang w:val="sr-Cyrl-RS"/>
              </w:rPr>
              <w:t>Предметни наставници,директор</w:t>
            </w:r>
          </w:p>
        </w:tc>
        <w:tc>
          <w:tcPr>
            <w:tcW w:w="2299" w:type="dxa"/>
          </w:tcPr>
          <w:p w:rsidR="004B6B87" w:rsidRPr="007555A7" w:rsidRDefault="004B6B87" w:rsidP="00A8296F">
            <w:pPr>
              <w:jc w:val="center"/>
              <w:rPr>
                <w:sz w:val="23"/>
                <w:szCs w:val="23"/>
                <w:lang w:val="sr-Cyrl-RS"/>
              </w:rPr>
            </w:pPr>
            <w:r w:rsidRPr="007555A7">
              <w:rPr>
                <w:sz w:val="23"/>
                <w:szCs w:val="23"/>
                <w:lang w:val="sr-Cyrl-RS"/>
              </w:rPr>
              <w:t>Друго полугодиште</w:t>
            </w:r>
          </w:p>
        </w:tc>
        <w:tc>
          <w:tcPr>
            <w:tcW w:w="1543" w:type="dxa"/>
          </w:tcPr>
          <w:p w:rsidR="004B6B87" w:rsidRPr="007555A7" w:rsidRDefault="004B6B87" w:rsidP="00A8296F">
            <w:pPr>
              <w:jc w:val="center"/>
              <w:rPr>
                <w:sz w:val="23"/>
                <w:szCs w:val="23"/>
                <w:lang w:val="sr-Cyrl-RS"/>
              </w:rPr>
            </w:pPr>
            <w:r w:rsidRPr="007555A7">
              <w:rPr>
                <w:sz w:val="23"/>
                <w:szCs w:val="23"/>
                <w:lang w:val="sr-Cyrl-RS"/>
              </w:rPr>
              <w:t>Извештаји особа које су задужене за промоцију</w:t>
            </w:r>
          </w:p>
        </w:tc>
      </w:tr>
      <w:tr w:rsidR="004B6B87" w:rsidRPr="007555A7" w:rsidTr="004B6B87">
        <w:tc>
          <w:tcPr>
            <w:tcW w:w="2815" w:type="dxa"/>
          </w:tcPr>
          <w:p w:rsidR="004B6B87" w:rsidRPr="007555A7" w:rsidRDefault="004B6B87" w:rsidP="00A8296F">
            <w:pPr>
              <w:jc w:val="center"/>
              <w:rPr>
                <w:sz w:val="23"/>
                <w:szCs w:val="23"/>
                <w:lang w:val="sr-Cyrl-RS"/>
              </w:rPr>
            </w:pPr>
            <w:r w:rsidRPr="007555A7">
              <w:rPr>
                <w:sz w:val="23"/>
                <w:szCs w:val="23"/>
              </w:rPr>
              <w:t xml:space="preserve">Организовање манифестација </w:t>
            </w:r>
            <w:r w:rsidRPr="007555A7">
              <w:rPr>
                <w:sz w:val="23"/>
                <w:szCs w:val="23"/>
                <w:lang w:val="sr-Cyrl-RS"/>
              </w:rPr>
              <w:t xml:space="preserve">и догађаја </w:t>
            </w:r>
            <w:r w:rsidRPr="007555A7">
              <w:rPr>
                <w:sz w:val="23"/>
                <w:szCs w:val="23"/>
              </w:rPr>
              <w:t xml:space="preserve">које су отворене за посетиоце ван школе </w:t>
            </w:r>
            <w:r w:rsidRPr="007555A7">
              <w:rPr>
                <w:sz w:val="23"/>
                <w:szCs w:val="23"/>
              </w:rPr>
              <w:lastRenderedPageBreak/>
              <w:t>(</w:t>
            </w:r>
            <w:r w:rsidRPr="007555A7">
              <w:rPr>
                <w:sz w:val="23"/>
                <w:szCs w:val="23"/>
                <w:lang w:val="sr-Cyrl-RS"/>
              </w:rPr>
              <w:t xml:space="preserve">приредбе, </w:t>
            </w:r>
            <w:r w:rsidRPr="007555A7">
              <w:rPr>
                <w:sz w:val="23"/>
                <w:szCs w:val="23"/>
              </w:rPr>
              <w:t>књижевне вечери, сајам науке..)</w:t>
            </w:r>
          </w:p>
        </w:tc>
        <w:tc>
          <w:tcPr>
            <w:tcW w:w="2586" w:type="dxa"/>
          </w:tcPr>
          <w:p w:rsidR="004B6B87" w:rsidRPr="007555A7" w:rsidRDefault="004B6B87" w:rsidP="00A8296F">
            <w:pPr>
              <w:jc w:val="center"/>
              <w:rPr>
                <w:sz w:val="23"/>
                <w:szCs w:val="23"/>
                <w:lang w:val="sr-Cyrl-RS"/>
              </w:rPr>
            </w:pPr>
            <w:r w:rsidRPr="007555A7">
              <w:rPr>
                <w:sz w:val="23"/>
                <w:szCs w:val="23"/>
                <w:lang w:val="sr-Cyrl-RS"/>
              </w:rPr>
              <w:lastRenderedPageBreak/>
              <w:t>Предметни наставници директор</w:t>
            </w:r>
          </w:p>
        </w:tc>
        <w:tc>
          <w:tcPr>
            <w:tcW w:w="2299" w:type="dxa"/>
          </w:tcPr>
          <w:p w:rsidR="004B6B87" w:rsidRPr="007555A7" w:rsidRDefault="004B6B87" w:rsidP="00A8296F">
            <w:pPr>
              <w:rPr>
                <w:sz w:val="23"/>
                <w:szCs w:val="23"/>
                <w:lang w:val="sr-Cyrl-RS"/>
              </w:rPr>
            </w:pPr>
            <w:r w:rsidRPr="007555A7">
              <w:rPr>
                <w:sz w:val="23"/>
                <w:szCs w:val="23"/>
                <w:lang w:val="sr-Cyrl-RS"/>
              </w:rPr>
              <w:t xml:space="preserve">            Програ</w:t>
            </w:r>
          </w:p>
        </w:tc>
        <w:tc>
          <w:tcPr>
            <w:tcW w:w="1543" w:type="dxa"/>
          </w:tcPr>
          <w:p w:rsidR="004B6B87" w:rsidRPr="007555A7" w:rsidRDefault="00150DB1" w:rsidP="00A8296F">
            <w:pPr>
              <w:rPr>
                <w:sz w:val="23"/>
                <w:szCs w:val="23"/>
                <w:lang w:val="sr-Cyrl-RS"/>
              </w:rPr>
            </w:pPr>
            <w:r w:rsidRPr="007555A7">
              <w:rPr>
                <w:sz w:val="23"/>
                <w:szCs w:val="23"/>
                <w:lang w:val="sr-Cyrl-RS"/>
              </w:rPr>
              <w:t>Извештаји са манифестациј</w:t>
            </w:r>
            <w:r w:rsidR="00400620" w:rsidRPr="007555A7">
              <w:rPr>
                <w:sz w:val="23"/>
                <w:szCs w:val="23"/>
                <w:lang w:val="sr-Cyrl-RS"/>
              </w:rPr>
              <w:t xml:space="preserve"> и културалних активности </w:t>
            </w:r>
            <w:r w:rsidR="00400620" w:rsidRPr="007555A7">
              <w:rPr>
                <w:sz w:val="23"/>
                <w:szCs w:val="23"/>
                <w:lang w:val="sr-Cyrl-RS"/>
              </w:rPr>
              <w:lastRenderedPageBreak/>
              <w:t>које су отворене за посетиоце</w:t>
            </w:r>
          </w:p>
        </w:tc>
      </w:tr>
      <w:tr w:rsidR="004B6B87" w:rsidRPr="007555A7" w:rsidTr="004B6B87">
        <w:tc>
          <w:tcPr>
            <w:tcW w:w="2815" w:type="dxa"/>
          </w:tcPr>
          <w:p w:rsidR="004B6B87" w:rsidRPr="007555A7" w:rsidRDefault="004B6B87" w:rsidP="00A8296F">
            <w:pPr>
              <w:jc w:val="center"/>
              <w:rPr>
                <w:sz w:val="23"/>
                <w:szCs w:val="23"/>
                <w:lang w:val="sr-Cyrl-RS"/>
              </w:rPr>
            </w:pPr>
            <w:r w:rsidRPr="007555A7">
              <w:rPr>
                <w:sz w:val="23"/>
                <w:szCs w:val="23"/>
                <w:lang w:val="sr-Cyrl-RS"/>
              </w:rPr>
              <w:lastRenderedPageBreak/>
              <w:t>Објављивање годишњег извештаја о раду школе</w:t>
            </w:r>
          </w:p>
        </w:tc>
        <w:tc>
          <w:tcPr>
            <w:tcW w:w="2586" w:type="dxa"/>
          </w:tcPr>
          <w:p w:rsidR="004B6B87" w:rsidRPr="007555A7" w:rsidRDefault="004B6B87" w:rsidP="00A8296F">
            <w:pPr>
              <w:jc w:val="center"/>
              <w:rPr>
                <w:sz w:val="23"/>
                <w:szCs w:val="23"/>
                <w:lang w:val="sr-Cyrl-RS"/>
              </w:rPr>
            </w:pPr>
            <w:r w:rsidRPr="007555A7">
              <w:rPr>
                <w:sz w:val="23"/>
                <w:szCs w:val="23"/>
                <w:lang w:val="sr-Cyrl-RS"/>
              </w:rPr>
              <w:t>Директор</w:t>
            </w:r>
          </w:p>
        </w:tc>
        <w:tc>
          <w:tcPr>
            <w:tcW w:w="2299" w:type="dxa"/>
          </w:tcPr>
          <w:p w:rsidR="004B6B87" w:rsidRPr="007555A7" w:rsidRDefault="004B6B87" w:rsidP="00A8296F">
            <w:pPr>
              <w:jc w:val="center"/>
              <w:rPr>
                <w:sz w:val="23"/>
                <w:szCs w:val="23"/>
                <w:lang w:val="sr-Cyrl-RS"/>
              </w:rPr>
            </w:pPr>
            <w:r w:rsidRPr="007555A7">
              <w:rPr>
                <w:sz w:val="23"/>
                <w:szCs w:val="23"/>
                <w:lang w:val="sr-Cyrl-RS"/>
              </w:rPr>
              <w:t>Август</w:t>
            </w:r>
          </w:p>
        </w:tc>
        <w:tc>
          <w:tcPr>
            <w:tcW w:w="1543" w:type="dxa"/>
          </w:tcPr>
          <w:p w:rsidR="004B6B87" w:rsidRPr="007555A7" w:rsidRDefault="00150DB1" w:rsidP="00A8296F">
            <w:pPr>
              <w:jc w:val="center"/>
              <w:rPr>
                <w:sz w:val="23"/>
                <w:szCs w:val="23"/>
                <w:lang w:val="sr-Cyrl-RS"/>
              </w:rPr>
            </w:pPr>
            <w:r w:rsidRPr="007555A7">
              <w:rPr>
                <w:sz w:val="23"/>
                <w:szCs w:val="23"/>
                <w:lang w:val="sr-Cyrl-RS"/>
              </w:rPr>
              <w:t>Извештај о раду школе</w:t>
            </w:r>
          </w:p>
        </w:tc>
      </w:tr>
    </w:tbl>
    <w:p w:rsidR="003D1B9B" w:rsidRPr="007555A7" w:rsidRDefault="003D1B9B" w:rsidP="003D1B9B">
      <w:pPr>
        <w:rPr>
          <w:sz w:val="23"/>
          <w:szCs w:val="23"/>
          <w:lang w:val="sr-Cyrl-RS"/>
        </w:rPr>
        <w:sectPr w:rsidR="003D1B9B" w:rsidRPr="007555A7" w:rsidSect="00DD2301">
          <w:pgSz w:w="11907" w:h="16840" w:code="9"/>
          <w:pgMar w:top="0" w:right="1440" w:bottom="1620" w:left="1440" w:header="706" w:footer="706" w:gutter="0"/>
          <w:cols w:space="708"/>
          <w:titlePg/>
          <w:docGrid w:linePitch="360"/>
        </w:sectPr>
      </w:pPr>
    </w:p>
    <w:p w:rsidR="00FE7090" w:rsidRPr="007555A7" w:rsidRDefault="00FE7090" w:rsidP="00BD3E58">
      <w:pPr>
        <w:rPr>
          <w:sz w:val="23"/>
          <w:szCs w:val="23"/>
          <w:lang w:val="sr-Cyrl-RS"/>
        </w:rPr>
      </w:pPr>
    </w:p>
    <w:p w:rsidR="00AF56B7" w:rsidRPr="007555A7" w:rsidRDefault="00AF56B7" w:rsidP="00AF56B7">
      <w:pPr>
        <w:jc w:val="both"/>
        <w:rPr>
          <w:sz w:val="23"/>
          <w:szCs w:val="23"/>
          <w:lang w:val="sr-Cyrl-RS"/>
        </w:rPr>
      </w:pPr>
    </w:p>
    <w:p w:rsidR="00AF56B7" w:rsidRPr="007555A7" w:rsidRDefault="00AF56B7" w:rsidP="00AF56B7">
      <w:pPr>
        <w:jc w:val="both"/>
        <w:rPr>
          <w:sz w:val="23"/>
          <w:szCs w:val="23"/>
        </w:rPr>
      </w:pPr>
    </w:p>
    <w:p w:rsidR="00AF56B7" w:rsidRPr="007555A7" w:rsidRDefault="00AF56B7" w:rsidP="00AF56B7">
      <w:pPr>
        <w:pStyle w:val="Heading1"/>
        <w:rPr>
          <w:sz w:val="27"/>
          <w:szCs w:val="27"/>
          <w:lang w:val="en-US"/>
        </w:rPr>
      </w:pPr>
      <w:bookmarkStart w:id="467" w:name="_Toc178805234"/>
      <w:r w:rsidRPr="007555A7">
        <w:rPr>
          <w:sz w:val="27"/>
          <w:szCs w:val="27"/>
          <w:lang w:val="sr-Cyrl-RS"/>
        </w:rPr>
        <w:t>ПЛАН РЕАЛИЗАЦИЈЕ</w:t>
      </w:r>
      <w:r w:rsidRPr="007555A7">
        <w:rPr>
          <w:sz w:val="27"/>
          <w:szCs w:val="27"/>
          <w:lang w:val="en-US"/>
        </w:rPr>
        <w:t xml:space="preserve"> </w:t>
      </w:r>
      <w:r w:rsidRPr="007555A7">
        <w:rPr>
          <w:sz w:val="27"/>
          <w:szCs w:val="27"/>
          <w:lang w:val="sr-Cyrl-RS"/>
        </w:rPr>
        <w:t>ПОЛАГАЊА МАТУРСКИХ ИСПИТА</w:t>
      </w:r>
      <w:bookmarkEnd w:id="467"/>
    </w:p>
    <w:p w:rsidR="007134BE" w:rsidRPr="007555A7" w:rsidRDefault="007134BE" w:rsidP="007134BE">
      <w:pPr>
        <w:rPr>
          <w:sz w:val="23"/>
          <w:szCs w:val="23"/>
        </w:rPr>
      </w:pPr>
    </w:p>
    <w:p w:rsidR="00AF56B7" w:rsidRDefault="00AF56B7" w:rsidP="00B232AF">
      <w:pPr>
        <w:jc w:val="center"/>
        <w:rPr>
          <w:sz w:val="23"/>
          <w:szCs w:val="23"/>
          <w:lang w:val="sr-Cyrl-RS"/>
        </w:rPr>
      </w:pPr>
      <w:r w:rsidRPr="007555A7">
        <w:rPr>
          <w:sz w:val="23"/>
          <w:szCs w:val="23"/>
          <w:lang w:val="sr-Cyrl-RS"/>
        </w:rPr>
        <w:t>(Ш.П 19.15а,б)</w:t>
      </w:r>
    </w:p>
    <w:p w:rsidR="00B232AF" w:rsidRPr="00B232AF" w:rsidRDefault="00B232AF" w:rsidP="00B232AF">
      <w:pPr>
        <w:jc w:val="center"/>
        <w:rPr>
          <w:sz w:val="23"/>
          <w:szCs w:val="23"/>
          <w:lang w:val="sr-Cyrl-RS"/>
        </w:rPr>
      </w:pPr>
    </w:p>
    <w:p w:rsidR="00AF56B7" w:rsidRPr="00B232AF" w:rsidRDefault="00B232AF" w:rsidP="00AF56B7">
      <w:pPr>
        <w:rPr>
          <w:rFonts w:ascii="Times New Roman" w:hAnsi="Times New Roman"/>
          <w:sz w:val="24"/>
          <w:szCs w:val="24"/>
          <w:lang w:val="sr-Cyrl-RS"/>
        </w:rPr>
      </w:pPr>
      <w:r>
        <w:rPr>
          <w:rFonts w:ascii="Times New Roman" w:hAnsi="Times New Roman"/>
          <w:sz w:val="24"/>
          <w:szCs w:val="24"/>
          <w:lang w:val="sr-Cyrl-RS"/>
        </w:rPr>
        <w:t>Средњошколско образов</w:t>
      </w:r>
      <w:r w:rsidR="00AF56B7" w:rsidRPr="00B232AF">
        <w:rPr>
          <w:rFonts w:ascii="Times New Roman" w:hAnsi="Times New Roman"/>
          <w:sz w:val="24"/>
          <w:szCs w:val="24"/>
          <w:lang w:val="sr-Cyrl-RS"/>
        </w:rPr>
        <w:t xml:space="preserve">ање се завршава матурским испитом.Тренутно је још увек на снази полагања матурских испита уместо завршног испита и план припреме се односи </w:t>
      </w:r>
      <w:r>
        <w:rPr>
          <w:rFonts w:ascii="Times New Roman" w:hAnsi="Times New Roman"/>
          <w:sz w:val="24"/>
          <w:szCs w:val="24"/>
          <w:lang w:val="sr-Cyrl-RS"/>
        </w:rPr>
        <w:t>на матурске испите</w:t>
      </w:r>
    </w:p>
    <w:p w:rsidR="00AF56B7" w:rsidRPr="00B232AF" w:rsidRDefault="00AF56B7" w:rsidP="00AF56B7">
      <w:pPr>
        <w:rPr>
          <w:rFonts w:ascii="Times New Roman" w:hAnsi="Times New Roman"/>
          <w:sz w:val="24"/>
          <w:szCs w:val="24"/>
          <w:lang w:val="sr-Cyrl-RS"/>
        </w:rPr>
      </w:pPr>
      <w:r w:rsidRPr="00B232AF">
        <w:rPr>
          <w:rFonts w:ascii="Times New Roman" w:hAnsi="Times New Roman"/>
          <w:sz w:val="24"/>
          <w:szCs w:val="24"/>
          <w:lang w:val="sr-Cyrl-RS"/>
        </w:rPr>
        <w:t>Ученици на матурском испиту  у случају одељења општег смера и друштвено-језичког смера</w:t>
      </w:r>
    </w:p>
    <w:p w:rsidR="00AF56B7" w:rsidRPr="00B232AF" w:rsidRDefault="00AF56B7" w:rsidP="006C0901">
      <w:pPr>
        <w:pStyle w:val="ListParagraph"/>
        <w:widowControl w:val="0"/>
        <w:numPr>
          <w:ilvl w:val="0"/>
          <w:numId w:val="26"/>
        </w:numPr>
        <w:autoSpaceDE w:val="0"/>
        <w:autoSpaceDN w:val="0"/>
        <w:contextualSpacing w:val="0"/>
        <w:rPr>
          <w:sz w:val="24"/>
          <w:szCs w:val="24"/>
          <w:lang w:val="sr-Cyrl-RS"/>
        </w:rPr>
      </w:pPr>
      <w:r w:rsidRPr="00B232AF">
        <w:rPr>
          <w:sz w:val="24"/>
          <w:szCs w:val="24"/>
          <w:lang w:val="sr-Cyrl-RS"/>
        </w:rPr>
        <w:t>полажу писмени испит из српског језика,</w:t>
      </w:r>
    </w:p>
    <w:p w:rsidR="00AF56B7" w:rsidRPr="00B232AF" w:rsidRDefault="00AF56B7" w:rsidP="006C0901">
      <w:pPr>
        <w:pStyle w:val="ListParagraph"/>
        <w:widowControl w:val="0"/>
        <w:numPr>
          <w:ilvl w:val="0"/>
          <w:numId w:val="26"/>
        </w:numPr>
        <w:autoSpaceDE w:val="0"/>
        <w:autoSpaceDN w:val="0"/>
        <w:contextualSpacing w:val="0"/>
        <w:rPr>
          <w:sz w:val="24"/>
          <w:szCs w:val="24"/>
          <w:lang w:val="sr-Cyrl-RS"/>
        </w:rPr>
      </w:pPr>
      <w:r w:rsidRPr="00B232AF">
        <w:rPr>
          <w:sz w:val="24"/>
          <w:szCs w:val="24"/>
          <w:lang w:val="sr-Cyrl-RS"/>
        </w:rPr>
        <w:t xml:space="preserve">бирају да полажу писмени испит из математике или енглеског језика </w:t>
      </w:r>
    </w:p>
    <w:p w:rsidR="00AF56B7" w:rsidRPr="00B232AF" w:rsidRDefault="00AF56B7" w:rsidP="006C0901">
      <w:pPr>
        <w:pStyle w:val="ListParagraph"/>
        <w:widowControl w:val="0"/>
        <w:numPr>
          <w:ilvl w:val="0"/>
          <w:numId w:val="26"/>
        </w:numPr>
        <w:autoSpaceDE w:val="0"/>
        <w:autoSpaceDN w:val="0"/>
        <w:contextualSpacing w:val="0"/>
        <w:rPr>
          <w:sz w:val="24"/>
          <w:szCs w:val="24"/>
          <w:lang w:val="sr-Cyrl-RS"/>
        </w:rPr>
      </w:pPr>
      <w:r w:rsidRPr="00B232AF">
        <w:rPr>
          <w:sz w:val="24"/>
          <w:szCs w:val="24"/>
          <w:lang w:val="sr-Cyrl-RS"/>
        </w:rPr>
        <w:t xml:space="preserve">праве и бране матурски рад из једног предмета по избору. </w:t>
      </w:r>
    </w:p>
    <w:p w:rsidR="00AF56B7" w:rsidRPr="00B232AF" w:rsidRDefault="00AF56B7" w:rsidP="00AF56B7">
      <w:pPr>
        <w:rPr>
          <w:rFonts w:ascii="Times New Roman" w:hAnsi="Times New Roman"/>
          <w:sz w:val="24"/>
          <w:szCs w:val="24"/>
          <w:lang w:val="sr-Cyrl-RS"/>
        </w:rPr>
      </w:pPr>
    </w:p>
    <w:p w:rsidR="00AF56B7" w:rsidRPr="00B232AF" w:rsidRDefault="00AF56B7" w:rsidP="00AF56B7">
      <w:pPr>
        <w:rPr>
          <w:rFonts w:ascii="Times New Roman" w:hAnsi="Times New Roman"/>
          <w:sz w:val="24"/>
          <w:szCs w:val="24"/>
          <w:lang w:val="sr-Cyrl-RS"/>
        </w:rPr>
      </w:pPr>
      <w:r w:rsidRPr="00B232AF">
        <w:rPr>
          <w:rFonts w:ascii="Times New Roman" w:hAnsi="Times New Roman"/>
          <w:sz w:val="24"/>
          <w:szCs w:val="24"/>
          <w:lang w:val="sr-Cyrl-RS"/>
        </w:rPr>
        <w:t xml:space="preserve">У случају ученика из одељења са посебним способносзим за рачунарство информатику полагање матурског испита </w:t>
      </w:r>
    </w:p>
    <w:p w:rsidR="00AF56B7" w:rsidRPr="00B232AF" w:rsidRDefault="00AF56B7" w:rsidP="00AF56B7">
      <w:pPr>
        <w:rPr>
          <w:rFonts w:ascii="Times New Roman" w:hAnsi="Times New Roman"/>
          <w:sz w:val="24"/>
          <w:szCs w:val="24"/>
          <w:lang w:val="sr-Cyrl-RS"/>
        </w:rPr>
      </w:pPr>
    </w:p>
    <w:p w:rsidR="00AF56B7" w:rsidRPr="00B232AF" w:rsidRDefault="00AF56B7" w:rsidP="006C0901">
      <w:pPr>
        <w:pStyle w:val="ListParagraph"/>
        <w:widowControl w:val="0"/>
        <w:numPr>
          <w:ilvl w:val="0"/>
          <w:numId w:val="27"/>
        </w:numPr>
        <w:autoSpaceDE w:val="0"/>
        <w:autoSpaceDN w:val="0"/>
        <w:contextualSpacing w:val="0"/>
        <w:rPr>
          <w:sz w:val="24"/>
          <w:szCs w:val="24"/>
          <w:lang w:val="sr-Cyrl-RS"/>
        </w:rPr>
      </w:pPr>
      <w:r w:rsidRPr="00B232AF">
        <w:rPr>
          <w:sz w:val="24"/>
          <w:szCs w:val="24"/>
          <w:lang w:val="sr-Cyrl-RS"/>
        </w:rPr>
        <w:t>полажу писмени испит из српског језика,</w:t>
      </w:r>
    </w:p>
    <w:p w:rsidR="00AF56B7" w:rsidRPr="00B232AF" w:rsidRDefault="00AF56B7" w:rsidP="006C0901">
      <w:pPr>
        <w:pStyle w:val="ListParagraph"/>
        <w:widowControl w:val="0"/>
        <w:numPr>
          <w:ilvl w:val="0"/>
          <w:numId w:val="27"/>
        </w:numPr>
        <w:autoSpaceDE w:val="0"/>
        <w:autoSpaceDN w:val="0"/>
        <w:contextualSpacing w:val="0"/>
        <w:rPr>
          <w:sz w:val="24"/>
          <w:szCs w:val="24"/>
          <w:lang w:val="sr-Cyrl-RS"/>
        </w:rPr>
      </w:pPr>
      <w:r w:rsidRPr="00B232AF">
        <w:rPr>
          <w:sz w:val="24"/>
          <w:szCs w:val="24"/>
          <w:lang w:val="sr-Cyrl-RS"/>
        </w:rPr>
        <w:t>бирају да полажу писмени  и усмени испит из програмирања, објектно оријентисано програмирања и база података</w:t>
      </w:r>
    </w:p>
    <w:p w:rsidR="00AF56B7" w:rsidRPr="00B232AF" w:rsidRDefault="00AF56B7" w:rsidP="00AF56B7">
      <w:pPr>
        <w:pStyle w:val="ListParagraph"/>
        <w:widowControl w:val="0"/>
        <w:numPr>
          <w:ilvl w:val="0"/>
          <w:numId w:val="27"/>
        </w:numPr>
        <w:autoSpaceDE w:val="0"/>
        <w:autoSpaceDN w:val="0"/>
        <w:contextualSpacing w:val="0"/>
        <w:rPr>
          <w:sz w:val="24"/>
          <w:szCs w:val="24"/>
          <w:lang w:val="sr-Cyrl-RS"/>
        </w:rPr>
      </w:pPr>
      <w:r w:rsidRPr="00B232AF">
        <w:rPr>
          <w:sz w:val="24"/>
          <w:szCs w:val="24"/>
          <w:lang w:val="sr-Cyrl-RS"/>
        </w:rPr>
        <w:t>праве и бране матурски рад из једног од следећих предмета математика; дискретна математика; примена рачунара, програмирање, рачунарски системи, оперативни системи и рачунарске мреже, објектно оријентисано програмирање, базе података;програмске парадигме; веб програмирање.</w:t>
      </w:r>
    </w:p>
    <w:p w:rsidR="00AF56B7" w:rsidRPr="00B232AF" w:rsidRDefault="00AF56B7" w:rsidP="00AF56B7">
      <w:pPr>
        <w:rPr>
          <w:rFonts w:ascii="Times New Roman" w:hAnsi="Times New Roman"/>
          <w:sz w:val="24"/>
          <w:szCs w:val="24"/>
          <w:lang w:val="sr-Cyrl-RS"/>
        </w:rPr>
      </w:pPr>
      <w:r w:rsidRPr="00B232AF">
        <w:rPr>
          <w:rFonts w:ascii="Times New Roman" w:hAnsi="Times New Roman"/>
          <w:sz w:val="24"/>
          <w:szCs w:val="24"/>
          <w:lang w:val="sr-Cyrl-RS"/>
        </w:rPr>
        <w:t>Припрема за испите се обезбеђује како квалитетном редовном наставом тако и путе, активности у четвртој години који спроводе ментори и предметни наставници који су задужени за припрему ученика.</w:t>
      </w:r>
    </w:p>
    <w:p w:rsidR="00AF56B7" w:rsidRPr="007555A7" w:rsidRDefault="00AF56B7" w:rsidP="00AF56B7">
      <w:pPr>
        <w:rPr>
          <w:sz w:val="23"/>
          <w:szCs w:val="23"/>
        </w:rPr>
      </w:pPr>
    </w:p>
    <w:p w:rsidR="00AF56B7" w:rsidRPr="007555A7" w:rsidRDefault="00AF56B7" w:rsidP="00AF56B7">
      <w:pPr>
        <w:jc w:val="center"/>
        <w:rPr>
          <w:sz w:val="23"/>
          <w:szCs w:val="23"/>
          <w:lang w:val="sr-Cyrl-RS"/>
        </w:rPr>
      </w:pPr>
    </w:p>
    <w:tbl>
      <w:tblPr>
        <w:tblStyle w:val="TableGrid"/>
        <w:tblW w:w="0" w:type="auto"/>
        <w:tblLook w:val="04A0" w:firstRow="1" w:lastRow="0" w:firstColumn="1" w:lastColumn="0" w:noHBand="0" w:noVBand="1"/>
      </w:tblPr>
      <w:tblGrid>
        <w:gridCol w:w="3100"/>
        <w:gridCol w:w="3064"/>
        <w:gridCol w:w="3079"/>
      </w:tblGrid>
      <w:tr w:rsidR="00AF56B7" w:rsidRPr="007555A7" w:rsidTr="00A8296F">
        <w:tc>
          <w:tcPr>
            <w:tcW w:w="3100" w:type="dxa"/>
            <w:shd w:val="clear" w:color="auto" w:fill="BFBFBF" w:themeFill="background1" w:themeFillShade="BF"/>
          </w:tcPr>
          <w:p w:rsidR="00AF56B7" w:rsidRPr="00B232AF" w:rsidRDefault="00AF56B7" w:rsidP="00A8296F">
            <w:pPr>
              <w:jc w:val="center"/>
              <w:rPr>
                <w:rFonts w:ascii="Times New Roman" w:hAnsi="Times New Roman"/>
                <w:sz w:val="24"/>
                <w:szCs w:val="24"/>
              </w:rPr>
            </w:pPr>
            <w:r w:rsidRPr="00B232AF">
              <w:rPr>
                <w:rFonts w:ascii="Times New Roman" w:hAnsi="Times New Roman"/>
                <w:sz w:val="24"/>
                <w:szCs w:val="24"/>
              </w:rPr>
              <w:t>Активност</w:t>
            </w:r>
          </w:p>
        </w:tc>
        <w:tc>
          <w:tcPr>
            <w:tcW w:w="3064" w:type="dxa"/>
            <w:shd w:val="clear" w:color="auto" w:fill="BFBFBF" w:themeFill="background1" w:themeFillShade="BF"/>
          </w:tcPr>
          <w:p w:rsidR="00AF56B7" w:rsidRPr="00B232AF" w:rsidRDefault="00E36257" w:rsidP="00A8296F">
            <w:pPr>
              <w:jc w:val="center"/>
              <w:rPr>
                <w:rFonts w:ascii="Times New Roman" w:hAnsi="Times New Roman"/>
                <w:sz w:val="24"/>
                <w:szCs w:val="24"/>
                <w:lang w:val="sr-Cyrl-RS"/>
              </w:rPr>
            </w:pPr>
            <w:r w:rsidRPr="00B232AF">
              <w:rPr>
                <w:rFonts w:ascii="Times New Roman" w:hAnsi="Times New Roman"/>
                <w:sz w:val="24"/>
                <w:szCs w:val="24"/>
                <w:lang w:val="sr-Cyrl-RS"/>
              </w:rPr>
              <w:t>Носиоц активности</w:t>
            </w:r>
          </w:p>
        </w:tc>
        <w:tc>
          <w:tcPr>
            <w:tcW w:w="3079" w:type="dxa"/>
            <w:shd w:val="clear" w:color="auto" w:fill="BFBFBF" w:themeFill="background1" w:themeFillShade="BF"/>
          </w:tcPr>
          <w:p w:rsidR="00AF56B7" w:rsidRPr="00B232AF" w:rsidRDefault="00AF56B7" w:rsidP="00150DB1">
            <w:pPr>
              <w:jc w:val="center"/>
              <w:rPr>
                <w:rFonts w:ascii="Times New Roman" w:hAnsi="Times New Roman"/>
                <w:sz w:val="24"/>
                <w:szCs w:val="24"/>
              </w:rPr>
            </w:pPr>
            <w:r w:rsidRPr="00B232AF">
              <w:rPr>
                <w:rFonts w:ascii="Times New Roman" w:hAnsi="Times New Roman"/>
                <w:sz w:val="24"/>
                <w:szCs w:val="24"/>
              </w:rPr>
              <w:t xml:space="preserve">Време реализације </w:t>
            </w:r>
          </w:p>
        </w:tc>
      </w:tr>
      <w:tr w:rsidR="00AF56B7" w:rsidRPr="007555A7" w:rsidTr="00A8296F">
        <w:tc>
          <w:tcPr>
            <w:tcW w:w="3100" w:type="dxa"/>
          </w:tcPr>
          <w:p w:rsidR="00AF56B7" w:rsidRPr="00B232AF" w:rsidRDefault="00AF56B7" w:rsidP="00B90739">
            <w:pPr>
              <w:jc w:val="center"/>
              <w:rPr>
                <w:rFonts w:ascii="Times New Roman" w:hAnsi="Times New Roman"/>
                <w:sz w:val="24"/>
                <w:szCs w:val="24"/>
              </w:rPr>
            </w:pPr>
            <w:r w:rsidRPr="00B232AF">
              <w:rPr>
                <w:rFonts w:ascii="Times New Roman" w:hAnsi="Times New Roman"/>
                <w:sz w:val="24"/>
                <w:szCs w:val="24"/>
              </w:rPr>
              <w:t>Упознавање ученика 4.</w:t>
            </w:r>
            <w:r w:rsidRPr="00B232AF">
              <w:rPr>
                <w:rFonts w:ascii="Times New Roman" w:hAnsi="Times New Roman"/>
                <w:sz w:val="24"/>
                <w:szCs w:val="24"/>
                <w:lang w:val="sr-Cyrl-RS"/>
              </w:rPr>
              <w:t xml:space="preserve"> </w:t>
            </w:r>
            <w:r w:rsidRPr="00B232AF">
              <w:rPr>
                <w:rFonts w:ascii="Times New Roman" w:hAnsi="Times New Roman"/>
                <w:sz w:val="24"/>
                <w:szCs w:val="24"/>
              </w:rPr>
              <w:t>разреда са Правилником о садржају и начину полагања мату</w:t>
            </w:r>
            <w:r w:rsidR="00FE4E35" w:rsidRPr="00B232AF">
              <w:rPr>
                <w:rFonts w:ascii="Times New Roman" w:hAnsi="Times New Roman"/>
                <w:sz w:val="24"/>
                <w:szCs w:val="24"/>
                <w:lang w:val="sr-Cyrl-RS"/>
              </w:rPr>
              <w:t>р</w:t>
            </w:r>
            <w:r w:rsidRPr="00B232AF">
              <w:rPr>
                <w:rFonts w:ascii="Times New Roman" w:hAnsi="Times New Roman"/>
                <w:sz w:val="24"/>
                <w:szCs w:val="24"/>
              </w:rPr>
              <w:t>ског испита у гимназији</w:t>
            </w:r>
          </w:p>
        </w:tc>
        <w:tc>
          <w:tcPr>
            <w:tcW w:w="3064" w:type="dxa"/>
          </w:tcPr>
          <w:p w:rsidR="00AF56B7" w:rsidRPr="00B232AF" w:rsidRDefault="00AF56B7" w:rsidP="00B90739">
            <w:pPr>
              <w:jc w:val="center"/>
              <w:rPr>
                <w:rFonts w:ascii="Times New Roman" w:hAnsi="Times New Roman"/>
                <w:sz w:val="24"/>
                <w:szCs w:val="24"/>
              </w:rPr>
            </w:pPr>
            <w:r w:rsidRPr="00B232AF">
              <w:rPr>
                <w:rFonts w:ascii="Times New Roman" w:hAnsi="Times New Roman"/>
                <w:sz w:val="24"/>
                <w:szCs w:val="24"/>
              </w:rPr>
              <w:t>Одељењски старешина</w:t>
            </w:r>
          </w:p>
        </w:tc>
        <w:tc>
          <w:tcPr>
            <w:tcW w:w="3079" w:type="dxa"/>
          </w:tcPr>
          <w:p w:rsidR="00AF56B7" w:rsidRPr="00B232AF" w:rsidRDefault="00AF56B7" w:rsidP="00B90739">
            <w:pPr>
              <w:jc w:val="center"/>
              <w:rPr>
                <w:rFonts w:ascii="Times New Roman" w:hAnsi="Times New Roman"/>
                <w:sz w:val="24"/>
                <w:szCs w:val="24"/>
              </w:rPr>
            </w:pPr>
            <w:r w:rsidRPr="00B232AF">
              <w:rPr>
                <w:rFonts w:ascii="Times New Roman" w:hAnsi="Times New Roman"/>
                <w:sz w:val="24"/>
                <w:szCs w:val="24"/>
                <w:lang w:val="sr-Cyrl-RS"/>
              </w:rPr>
              <w:t>О</w:t>
            </w:r>
            <w:r w:rsidRPr="00B232AF">
              <w:rPr>
                <w:rFonts w:ascii="Times New Roman" w:hAnsi="Times New Roman"/>
                <w:sz w:val="24"/>
                <w:szCs w:val="24"/>
              </w:rPr>
              <w:t>ктобар</w:t>
            </w:r>
          </w:p>
        </w:tc>
      </w:tr>
      <w:tr w:rsidR="00AF56B7" w:rsidRPr="007555A7" w:rsidTr="00A8296F">
        <w:tc>
          <w:tcPr>
            <w:tcW w:w="3100" w:type="dxa"/>
          </w:tcPr>
          <w:p w:rsidR="00AF56B7" w:rsidRPr="00B232AF" w:rsidRDefault="00AF56B7" w:rsidP="00B90739">
            <w:pPr>
              <w:jc w:val="center"/>
              <w:rPr>
                <w:rFonts w:ascii="Times New Roman" w:hAnsi="Times New Roman"/>
                <w:sz w:val="24"/>
                <w:szCs w:val="24"/>
              </w:rPr>
            </w:pPr>
            <w:r w:rsidRPr="00B232AF">
              <w:rPr>
                <w:rFonts w:ascii="Times New Roman" w:hAnsi="Times New Roman"/>
                <w:sz w:val="24"/>
                <w:szCs w:val="24"/>
              </w:rPr>
              <w:t xml:space="preserve">Упознавање родитеља ученика 4.разреда са Правилником о садржају и начину полагања матурског испита у гимназији на </w:t>
            </w:r>
            <w:r w:rsidRPr="00B232AF">
              <w:rPr>
                <w:rFonts w:ascii="Times New Roman" w:hAnsi="Times New Roman"/>
                <w:sz w:val="24"/>
                <w:szCs w:val="24"/>
              </w:rPr>
              <w:lastRenderedPageBreak/>
              <w:t>родитељском састанку</w:t>
            </w:r>
          </w:p>
        </w:tc>
        <w:tc>
          <w:tcPr>
            <w:tcW w:w="3064" w:type="dxa"/>
          </w:tcPr>
          <w:p w:rsidR="00AF56B7" w:rsidRPr="00B232AF" w:rsidRDefault="00AF56B7" w:rsidP="00B90739">
            <w:pPr>
              <w:jc w:val="center"/>
              <w:rPr>
                <w:rFonts w:ascii="Times New Roman" w:hAnsi="Times New Roman"/>
                <w:sz w:val="24"/>
                <w:szCs w:val="24"/>
              </w:rPr>
            </w:pPr>
            <w:r w:rsidRPr="00B232AF">
              <w:rPr>
                <w:rFonts w:ascii="Times New Roman" w:hAnsi="Times New Roman"/>
                <w:sz w:val="24"/>
                <w:szCs w:val="24"/>
              </w:rPr>
              <w:lastRenderedPageBreak/>
              <w:t>Одељењски старешина</w:t>
            </w:r>
          </w:p>
        </w:tc>
        <w:tc>
          <w:tcPr>
            <w:tcW w:w="3079" w:type="dxa"/>
          </w:tcPr>
          <w:p w:rsidR="00AF56B7" w:rsidRPr="00B232AF" w:rsidRDefault="002647BB" w:rsidP="00B90739">
            <w:pPr>
              <w:jc w:val="center"/>
              <w:rPr>
                <w:rFonts w:ascii="Times New Roman" w:hAnsi="Times New Roman"/>
                <w:sz w:val="24"/>
                <w:szCs w:val="24"/>
                <w:lang w:val="sr-Cyrl-RS"/>
              </w:rPr>
            </w:pPr>
            <w:r w:rsidRPr="00B232AF">
              <w:rPr>
                <w:rFonts w:ascii="Times New Roman" w:hAnsi="Times New Roman"/>
                <w:sz w:val="24"/>
                <w:szCs w:val="24"/>
                <w:lang w:val="en-GB"/>
              </w:rPr>
              <w:t xml:space="preserve">2/3 </w:t>
            </w:r>
            <w:r w:rsidR="00AF56B7" w:rsidRPr="00B232AF">
              <w:rPr>
                <w:rFonts w:ascii="Times New Roman" w:hAnsi="Times New Roman"/>
                <w:sz w:val="24"/>
                <w:szCs w:val="24"/>
                <w:lang w:val="sr-Cyrl-RS"/>
              </w:rPr>
              <w:t>Родитељски састанак</w:t>
            </w:r>
          </w:p>
        </w:tc>
      </w:tr>
      <w:tr w:rsidR="00AF56B7" w:rsidRPr="007555A7" w:rsidTr="00A8296F">
        <w:tc>
          <w:tcPr>
            <w:tcW w:w="3100" w:type="dxa"/>
          </w:tcPr>
          <w:p w:rsidR="00AF56B7" w:rsidRPr="00B232AF" w:rsidRDefault="00AF56B7" w:rsidP="00B90739">
            <w:pPr>
              <w:jc w:val="center"/>
              <w:rPr>
                <w:rFonts w:ascii="Times New Roman" w:hAnsi="Times New Roman"/>
                <w:sz w:val="24"/>
                <w:szCs w:val="24"/>
              </w:rPr>
            </w:pPr>
            <w:r w:rsidRPr="00B232AF">
              <w:rPr>
                <w:rFonts w:ascii="Times New Roman" w:hAnsi="Times New Roman"/>
                <w:sz w:val="24"/>
                <w:szCs w:val="24"/>
              </w:rPr>
              <w:lastRenderedPageBreak/>
              <w:t>Предлог тема за израду матурског рада</w:t>
            </w:r>
          </w:p>
        </w:tc>
        <w:tc>
          <w:tcPr>
            <w:tcW w:w="3064" w:type="dxa"/>
          </w:tcPr>
          <w:p w:rsidR="00AF56B7" w:rsidRPr="00B232AF" w:rsidRDefault="00B90739" w:rsidP="00E36257">
            <w:pPr>
              <w:jc w:val="center"/>
              <w:rPr>
                <w:rFonts w:ascii="Times New Roman" w:hAnsi="Times New Roman"/>
                <w:sz w:val="24"/>
                <w:szCs w:val="24"/>
                <w:lang w:val="sr-Cyrl-RS"/>
              </w:rPr>
            </w:pPr>
            <w:r w:rsidRPr="00B232AF">
              <w:rPr>
                <w:rFonts w:ascii="Times New Roman" w:hAnsi="Times New Roman"/>
                <w:sz w:val="24"/>
                <w:szCs w:val="24"/>
                <w:lang w:val="sr-Cyrl-RS"/>
              </w:rPr>
              <w:t>Стручна већа</w:t>
            </w:r>
          </w:p>
          <w:p w:rsidR="00E36257" w:rsidRPr="00B232AF" w:rsidRDefault="00E36257" w:rsidP="00E36257">
            <w:pPr>
              <w:jc w:val="center"/>
              <w:rPr>
                <w:rFonts w:ascii="Times New Roman" w:hAnsi="Times New Roman"/>
                <w:sz w:val="24"/>
                <w:szCs w:val="24"/>
                <w:lang w:val="sr-Cyrl-RS"/>
              </w:rPr>
            </w:pPr>
          </w:p>
        </w:tc>
        <w:tc>
          <w:tcPr>
            <w:tcW w:w="3079" w:type="dxa"/>
          </w:tcPr>
          <w:p w:rsidR="00AF56B7" w:rsidRPr="00B232AF" w:rsidRDefault="00AF56B7" w:rsidP="00B90739">
            <w:pPr>
              <w:jc w:val="center"/>
              <w:rPr>
                <w:rFonts w:ascii="Times New Roman" w:hAnsi="Times New Roman"/>
                <w:sz w:val="24"/>
                <w:szCs w:val="24"/>
                <w:lang w:val="sr-Cyrl-RS"/>
              </w:rPr>
            </w:pPr>
            <w:r w:rsidRPr="00B232AF">
              <w:rPr>
                <w:rFonts w:ascii="Times New Roman" w:hAnsi="Times New Roman"/>
                <w:sz w:val="24"/>
                <w:szCs w:val="24"/>
                <w:lang w:val="sr-Cyrl-RS"/>
              </w:rPr>
              <w:t>Децембар</w:t>
            </w:r>
          </w:p>
          <w:p w:rsidR="00B90739" w:rsidRPr="00B232AF" w:rsidRDefault="00B90739" w:rsidP="00B90739">
            <w:pPr>
              <w:jc w:val="center"/>
              <w:rPr>
                <w:rFonts w:ascii="Times New Roman" w:hAnsi="Times New Roman"/>
                <w:sz w:val="24"/>
                <w:szCs w:val="24"/>
                <w:lang w:val="sr-Cyrl-RS"/>
              </w:rPr>
            </w:pPr>
            <w:r w:rsidRPr="00B232AF">
              <w:rPr>
                <w:rFonts w:ascii="Times New Roman" w:hAnsi="Times New Roman"/>
                <w:sz w:val="24"/>
                <w:szCs w:val="24"/>
                <w:lang w:val="sr-Cyrl-RS"/>
              </w:rPr>
              <w:t>(усваја се на наставничком већу)</w:t>
            </w:r>
          </w:p>
        </w:tc>
      </w:tr>
      <w:tr w:rsidR="00AF56B7" w:rsidRPr="007555A7" w:rsidTr="00A8296F">
        <w:tc>
          <w:tcPr>
            <w:tcW w:w="3100" w:type="dxa"/>
          </w:tcPr>
          <w:p w:rsidR="00AF56B7" w:rsidRPr="00B232AF" w:rsidRDefault="00AF56B7" w:rsidP="00B90739">
            <w:pPr>
              <w:jc w:val="center"/>
              <w:rPr>
                <w:rFonts w:ascii="Times New Roman" w:hAnsi="Times New Roman"/>
                <w:sz w:val="24"/>
                <w:szCs w:val="24"/>
              </w:rPr>
            </w:pPr>
            <w:r w:rsidRPr="00B232AF">
              <w:rPr>
                <w:rFonts w:ascii="Times New Roman" w:hAnsi="Times New Roman"/>
                <w:sz w:val="24"/>
                <w:szCs w:val="24"/>
              </w:rPr>
              <w:t xml:space="preserve">Опредељења ученика за избор предмета </w:t>
            </w:r>
            <w:r w:rsidR="008D1CD8" w:rsidRPr="00B232AF">
              <w:rPr>
                <w:rFonts w:ascii="Times New Roman" w:hAnsi="Times New Roman"/>
                <w:sz w:val="24"/>
                <w:szCs w:val="24"/>
                <w:lang w:val="sr-Cyrl-RS"/>
              </w:rPr>
              <w:t>мат</w:t>
            </w:r>
            <w:r w:rsidR="00B90739" w:rsidRPr="00B232AF">
              <w:rPr>
                <w:rFonts w:ascii="Times New Roman" w:hAnsi="Times New Roman"/>
                <w:sz w:val="24"/>
                <w:szCs w:val="24"/>
                <w:lang w:val="sr-Cyrl-RS"/>
              </w:rPr>
              <w:t>у</w:t>
            </w:r>
            <w:r w:rsidR="008D1CD8" w:rsidRPr="00B232AF">
              <w:rPr>
                <w:rFonts w:ascii="Times New Roman" w:hAnsi="Times New Roman"/>
                <w:sz w:val="24"/>
                <w:szCs w:val="24"/>
                <w:lang w:val="sr-Cyrl-RS"/>
              </w:rPr>
              <w:t>р</w:t>
            </w:r>
            <w:r w:rsidR="00B90739" w:rsidRPr="00B232AF">
              <w:rPr>
                <w:rFonts w:ascii="Times New Roman" w:hAnsi="Times New Roman"/>
                <w:sz w:val="24"/>
                <w:szCs w:val="24"/>
                <w:lang w:val="sr-Cyrl-RS"/>
              </w:rPr>
              <w:t xml:space="preserve">ски ипити и </w:t>
            </w:r>
            <w:r w:rsidRPr="00B232AF">
              <w:rPr>
                <w:rFonts w:ascii="Times New Roman" w:hAnsi="Times New Roman"/>
                <w:sz w:val="24"/>
                <w:szCs w:val="24"/>
              </w:rPr>
              <w:t>за израду матурског рада</w:t>
            </w:r>
          </w:p>
        </w:tc>
        <w:tc>
          <w:tcPr>
            <w:tcW w:w="3064" w:type="dxa"/>
          </w:tcPr>
          <w:p w:rsidR="00AF56B7" w:rsidRPr="00B232AF" w:rsidRDefault="00B90739" w:rsidP="00B90739">
            <w:pPr>
              <w:jc w:val="center"/>
              <w:rPr>
                <w:rFonts w:ascii="Times New Roman" w:hAnsi="Times New Roman"/>
                <w:sz w:val="24"/>
                <w:szCs w:val="24"/>
                <w:lang w:val="en-GB"/>
              </w:rPr>
            </w:pPr>
            <w:r w:rsidRPr="00B232AF">
              <w:rPr>
                <w:rFonts w:ascii="Times New Roman" w:hAnsi="Times New Roman"/>
                <w:sz w:val="24"/>
                <w:szCs w:val="24"/>
                <w:lang w:val="sr-Cyrl-RS"/>
              </w:rPr>
              <w:t>Старешине.ученици</w:t>
            </w:r>
          </w:p>
        </w:tc>
        <w:tc>
          <w:tcPr>
            <w:tcW w:w="3079" w:type="dxa"/>
          </w:tcPr>
          <w:p w:rsidR="00AF56B7" w:rsidRPr="00B232AF" w:rsidRDefault="003B00BF" w:rsidP="00B90739">
            <w:pPr>
              <w:jc w:val="center"/>
              <w:rPr>
                <w:rFonts w:ascii="Times New Roman" w:hAnsi="Times New Roman"/>
                <w:sz w:val="24"/>
                <w:szCs w:val="24"/>
                <w:lang w:val="sr-Cyrl-RS"/>
              </w:rPr>
            </w:pPr>
            <w:r w:rsidRPr="00B232AF">
              <w:rPr>
                <w:rFonts w:ascii="Times New Roman" w:hAnsi="Times New Roman"/>
                <w:sz w:val="24"/>
                <w:szCs w:val="24"/>
                <w:lang w:val="sr-Cyrl-RS"/>
              </w:rPr>
              <w:t>Јануар</w:t>
            </w:r>
          </w:p>
        </w:tc>
      </w:tr>
      <w:tr w:rsidR="00AF56B7" w:rsidRPr="007555A7" w:rsidTr="00A8296F">
        <w:tc>
          <w:tcPr>
            <w:tcW w:w="3100" w:type="dxa"/>
          </w:tcPr>
          <w:p w:rsidR="00AF56B7" w:rsidRPr="00B232AF" w:rsidRDefault="00AF56B7" w:rsidP="00B90739">
            <w:pPr>
              <w:jc w:val="center"/>
              <w:rPr>
                <w:rFonts w:ascii="Times New Roman" w:hAnsi="Times New Roman"/>
                <w:sz w:val="24"/>
                <w:szCs w:val="24"/>
              </w:rPr>
            </w:pPr>
            <w:r w:rsidRPr="00B232AF">
              <w:rPr>
                <w:rFonts w:ascii="Times New Roman" w:hAnsi="Times New Roman"/>
                <w:sz w:val="24"/>
                <w:szCs w:val="24"/>
              </w:rPr>
              <w:t>Консултације, менторство у изради матурског рада</w:t>
            </w:r>
          </w:p>
        </w:tc>
        <w:tc>
          <w:tcPr>
            <w:tcW w:w="3064" w:type="dxa"/>
          </w:tcPr>
          <w:p w:rsidR="00AF56B7" w:rsidRPr="00B232AF" w:rsidRDefault="00AF56B7" w:rsidP="00B90739">
            <w:pPr>
              <w:jc w:val="center"/>
              <w:rPr>
                <w:rFonts w:ascii="Times New Roman" w:hAnsi="Times New Roman"/>
                <w:sz w:val="24"/>
                <w:szCs w:val="24"/>
                <w:lang w:val="sr-Cyrl-RS"/>
              </w:rPr>
            </w:pPr>
            <w:r w:rsidRPr="00B232AF">
              <w:rPr>
                <w:rFonts w:ascii="Times New Roman" w:hAnsi="Times New Roman"/>
                <w:sz w:val="24"/>
                <w:szCs w:val="24"/>
              </w:rPr>
              <w:t>Ментори</w:t>
            </w:r>
            <w:r w:rsidRPr="00B232AF">
              <w:rPr>
                <w:rFonts w:ascii="Times New Roman" w:hAnsi="Times New Roman"/>
                <w:sz w:val="24"/>
                <w:szCs w:val="24"/>
                <w:lang w:val="sr-Cyrl-RS"/>
              </w:rPr>
              <w:t xml:space="preserve"> ученика код којих је изабран матурски рад</w:t>
            </w:r>
          </w:p>
        </w:tc>
        <w:tc>
          <w:tcPr>
            <w:tcW w:w="3079" w:type="dxa"/>
          </w:tcPr>
          <w:p w:rsidR="00AF56B7" w:rsidRPr="00B232AF" w:rsidRDefault="00AF56B7" w:rsidP="00B90739">
            <w:pPr>
              <w:jc w:val="center"/>
              <w:rPr>
                <w:rFonts w:ascii="Times New Roman" w:hAnsi="Times New Roman"/>
                <w:sz w:val="24"/>
                <w:szCs w:val="24"/>
                <w:lang w:val="sr-Cyrl-RS"/>
              </w:rPr>
            </w:pPr>
            <w:r w:rsidRPr="00B232AF">
              <w:rPr>
                <w:rFonts w:ascii="Times New Roman" w:hAnsi="Times New Roman"/>
                <w:sz w:val="24"/>
                <w:szCs w:val="24"/>
              </w:rPr>
              <w:t>Током другог полугодишт</w:t>
            </w:r>
            <w:r w:rsidRPr="00B232AF">
              <w:rPr>
                <w:rFonts w:ascii="Times New Roman" w:hAnsi="Times New Roman"/>
                <w:sz w:val="24"/>
                <w:szCs w:val="24"/>
                <w:lang w:val="sr-Cyrl-RS"/>
              </w:rPr>
              <w:t>а</w:t>
            </w:r>
          </w:p>
        </w:tc>
      </w:tr>
      <w:tr w:rsidR="00AF56B7" w:rsidRPr="007555A7" w:rsidTr="00A8296F">
        <w:tc>
          <w:tcPr>
            <w:tcW w:w="3100" w:type="dxa"/>
          </w:tcPr>
          <w:p w:rsidR="00AF56B7" w:rsidRPr="00B232AF" w:rsidRDefault="00AF56B7" w:rsidP="00B90739">
            <w:pPr>
              <w:jc w:val="center"/>
              <w:rPr>
                <w:rFonts w:ascii="Times New Roman" w:hAnsi="Times New Roman"/>
                <w:sz w:val="24"/>
                <w:szCs w:val="24"/>
                <w:lang w:val="sr-Cyrl-RS"/>
              </w:rPr>
            </w:pPr>
            <w:r w:rsidRPr="00B232AF">
              <w:rPr>
                <w:rFonts w:ascii="Times New Roman" w:hAnsi="Times New Roman"/>
                <w:sz w:val="24"/>
                <w:szCs w:val="24"/>
              </w:rPr>
              <w:t xml:space="preserve">Реализација припремне наставе </w:t>
            </w:r>
            <w:r w:rsidRPr="00B232AF">
              <w:rPr>
                <w:rFonts w:ascii="Times New Roman" w:hAnsi="Times New Roman"/>
                <w:sz w:val="24"/>
                <w:szCs w:val="24"/>
                <w:lang w:val="sr-Cyrl-RS"/>
              </w:rPr>
              <w:t xml:space="preserve"> за матурски испит</w:t>
            </w:r>
          </w:p>
        </w:tc>
        <w:tc>
          <w:tcPr>
            <w:tcW w:w="3064" w:type="dxa"/>
          </w:tcPr>
          <w:p w:rsidR="00AF56B7" w:rsidRPr="00B232AF" w:rsidRDefault="00AF56B7" w:rsidP="00B90739">
            <w:pPr>
              <w:jc w:val="center"/>
              <w:rPr>
                <w:rFonts w:ascii="Times New Roman" w:hAnsi="Times New Roman"/>
                <w:sz w:val="24"/>
                <w:szCs w:val="24"/>
              </w:rPr>
            </w:pPr>
            <w:r w:rsidRPr="00B232AF">
              <w:rPr>
                <w:rFonts w:ascii="Times New Roman" w:hAnsi="Times New Roman"/>
                <w:sz w:val="24"/>
                <w:szCs w:val="24"/>
              </w:rPr>
              <w:t>Предметни професори</w:t>
            </w:r>
          </w:p>
        </w:tc>
        <w:tc>
          <w:tcPr>
            <w:tcW w:w="3079" w:type="dxa"/>
          </w:tcPr>
          <w:p w:rsidR="00AF56B7" w:rsidRPr="00B232AF" w:rsidRDefault="00AF56B7" w:rsidP="00B90739">
            <w:pPr>
              <w:jc w:val="center"/>
              <w:rPr>
                <w:rFonts w:ascii="Times New Roman" w:hAnsi="Times New Roman"/>
                <w:sz w:val="24"/>
                <w:szCs w:val="24"/>
                <w:lang w:val="sr-Cyrl-RS"/>
              </w:rPr>
            </w:pPr>
            <w:r w:rsidRPr="00B232AF">
              <w:rPr>
                <w:rFonts w:ascii="Times New Roman" w:hAnsi="Times New Roman"/>
                <w:sz w:val="24"/>
                <w:szCs w:val="24"/>
                <w:lang w:val="sr-Cyrl-RS"/>
              </w:rPr>
              <w:t>Друго полугодиште</w:t>
            </w:r>
          </w:p>
        </w:tc>
      </w:tr>
      <w:tr w:rsidR="00AF56B7" w:rsidRPr="007555A7" w:rsidTr="00A8296F">
        <w:tc>
          <w:tcPr>
            <w:tcW w:w="3100" w:type="dxa"/>
          </w:tcPr>
          <w:p w:rsidR="00AF56B7" w:rsidRPr="00B232AF" w:rsidRDefault="00AF56B7" w:rsidP="00B90739">
            <w:pPr>
              <w:jc w:val="center"/>
              <w:rPr>
                <w:rFonts w:ascii="Times New Roman" w:hAnsi="Times New Roman"/>
                <w:sz w:val="24"/>
                <w:szCs w:val="24"/>
              </w:rPr>
            </w:pPr>
            <w:r w:rsidRPr="00B232AF">
              <w:rPr>
                <w:rFonts w:ascii="Times New Roman" w:hAnsi="Times New Roman"/>
                <w:sz w:val="24"/>
                <w:szCs w:val="24"/>
              </w:rPr>
              <w:t>Формирање испитног одбора и комисија</w:t>
            </w:r>
          </w:p>
        </w:tc>
        <w:tc>
          <w:tcPr>
            <w:tcW w:w="3064" w:type="dxa"/>
          </w:tcPr>
          <w:p w:rsidR="00AF56B7" w:rsidRPr="00B232AF" w:rsidRDefault="00AF56B7" w:rsidP="00B90739">
            <w:pPr>
              <w:jc w:val="center"/>
              <w:rPr>
                <w:rFonts w:ascii="Times New Roman" w:hAnsi="Times New Roman"/>
                <w:sz w:val="24"/>
                <w:szCs w:val="24"/>
              </w:rPr>
            </w:pPr>
            <w:r w:rsidRPr="00B232AF">
              <w:rPr>
                <w:rFonts w:ascii="Times New Roman" w:hAnsi="Times New Roman"/>
                <w:sz w:val="24"/>
                <w:szCs w:val="24"/>
              </w:rPr>
              <w:t>Директор</w:t>
            </w:r>
          </w:p>
        </w:tc>
        <w:tc>
          <w:tcPr>
            <w:tcW w:w="3079" w:type="dxa"/>
          </w:tcPr>
          <w:p w:rsidR="00AF56B7" w:rsidRPr="00B232AF" w:rsidRDefault="00AF56B7" w:rsidP="00B90739">
            <w:pPr>
              <w:jc w:val="center"/>
              <w:rPr>
                <w:rFonts w:ascii="Times New Roman" w:hAnsi="Times New Roman"/>
                <w:sz w:val="24"/>
                <w:szCs w:val="24"/>
              </w:rPr>
            </w:pPr>
            <w:r w:rsidRPr="00B232AF">
              <w:rPr>
                <w:rFonts w:ascii="Times New Roman" w:hAnsi="Times New Roman"/>
                <w:sz w:val="24"/>
                <w:szCs w:val="24"/>
              </w:rPr>
              <w:t>Мај</w:t>
            </w:r>
          </w:p>
        </w:tc>
      </w:tr>
      <w:tr w:rsidR="00AF56B7" w:rsidRPr="007555A7" w:rsidTr="00A8296F">
        <w:tc>
          <w:tcPr>
            <w:tcW w:w="3100" w:type="dxa"/>
          </w:tcPr>
          <w:p w:rsidR="00AF56B7" w:rsidRPr="00B232AF" w:rsidRDefault="00AF56B7" w:rsidP="00B90739">
            <w:pPr>
              <w:jc w:val="center"/>
              <w:rPr>
                <w:rFonts w:ascii="Times New Roman" w:hAnsi="Times New Roman"/>
                <w:sz w:val="24"/>
                <w:szCs w:val="24"/>
              </w:rPr>
            </w:pPr>
            <w:r w:rsidRPr="00B232AF">
              <w:rPr>
                <w:rFonts w:ascii="Times New Roman" w:hAnsi="Times New Roman"/>
                <w:sz w:val="24"/>
                <w:szCs w:val="24"/>
              </w:rPr>
              <w:t>Спровођење матурског испита</w:t>
            </w:r>
          </w:p>
        </w:tc>
        <w:tc>
          <w:tcPr>
            <w:tcW w:w="3064" w:type="dxa"/>
          </w:tcPr>
          <w:p w:rsidR="00AF56B7" w:rsidRPr="00B232AF" w:rsidRDefault="00AF56B7" w:rsidP="00B90739">
            <w:pPr>
              <w:jc w:val="center"/>
              <w:rPr>
                <w:rFonts w:ascii="Times New Roman" w:hAnsi="Times New Roman"/>
                <w:sz w:val="24"/>
                <w:szCs w:val="24"/>
              </w:rPr>
            </w:pPr>
            <w:r w:rsidRPr="00B232AF">
              <w:rPr>
                <w:rFonts w:ascii="Times New Roman" w:hAnsi="Times New Roman"/>
                <w:sz w:val="24"/>
                <w:szCs w:val="24"/>
              </w:rPr>
              <w:t>Испитни одбор, комисије</w:t>
            </w:r>
            <w:r w:rsidR="008C6347" w:rsidRPr="00B232AF">
              <w:rPr>
                <w:rFonts w:ascii="Times New Roman" w:hAnsi="Times New Roman"/>
                <w:sz w:val="24"/>
                <w:szCs w:val="24"/>
              </w:rPr>
              <w:t>,</w:t>
            </w:r>
            <w:r w:rsidR="008C6347" w:rsidRPr="00B232AF">
              <w:rPr>
                <w:rFonts w:ascii="Times New Roman" w:hAnsi="Times New Roman"/>
                <w:sz w:val="24"/>
                <w:szCs w:val="24"/>
                <w:lang w:val="sr-Cyrl-RS"/>
              </w:rPr>
              <w:t>дежурни наставници</w:t>
            </w:r>
          </w:p>
        </w:tc>
        <w:tc>
          <w:tcPr>
            <w:tcW w:w="3079" w:type="dxa"/>
          </w:tcPr>
          <w:p w:rsidR="00AF56B7" w:rsidRPr="00B232AF" w:rsidRDefault="00AF56B7" w:rsidP="00B90739">
            <w:pPr>
              <w:jc w:val="center"/>
              <w:rPr>
                <w:rFonts w:ascii="Times New Roman" w:hAnsi="Times New Roman"/>
                <w:sz w:val="24"/>
                <w:szCs w:val="24"/>
                <w:lang w:val="sr-Cyrl-RS"/>
              </w:rPr>
            </w:pPr>
            <w:r w:rsidRPr="00B232AF">
              <w:rPr>
                <w:rFonts w:ascii="Times New Roman" w:hAnsi="Times New Roman"/>
                <w:sz w:val="24"/>
                <w:szCs w:val="24"/>
              </w:rPr>
              <w:t>Мај</w:t>
            </w:r>
          </w:p>
        </w:tc>
      </w:tr>
    </w:tbl>
    <w:p w:rsidR="00AF56B7" w:rsidRPr="007555A7" w:rsidRDefault="00AF56B7" w:rsidP="00AF56B7">
      <w:pPr>
        <w:rPr>
          <w:sz w:val="23"/>
          <w:szCs w:val="23"/>
        </w:rPr>
      </w:pPr>
    </w:p>
    <w:p w:rsidR="00AF56B7" w:rsidRPr="007555A7" w:rsidRDefault="00AF56B7" w:rsidP="00AF56B7">
      <w:pPr>
        <w:rPr>
          <w:sz w:val="23"/>
          <w:szCs w:val="23"/>
          <w:lang w:val="en-GB"/>
        </w:rPr>
      </w:pPr>
    </w:p>
    <w:p w:rsidR="000847E0" w:rsidRPr="007555A7" w:rsidRDefault="000847E0" w:rsidP="006F2F3B">
      <w:pPr>
        <w:pStyle w:val="Heading1"/>
        <w:rPr>
          <w:sz w:val="27"/>
          <w:szCs w:val="27"/>
          <w:lang w:val="sr-Cyrl-RS"/>
        </w:rPr>
        <w:sectPr w:rsidR="000847E0" w:rsidRPr="007555A7" w:rsidSect="00DD2301">
          <w:pgSz w:w="11907" w:h="16840" w:code="9"/>
          <w:pgMar w:top="0" w:right="1440" w:bottom="1620" w:left="1440" w:header="706" w:footer="706" w:gutter="0"/>
          <w:cols w:space="708"/>
          <w:titlePg/>
          <w:docGrid w:linePitch="360"/>
        </w:sectPr>
      </w:pPr>
    </w:p>
    <w:p w:rsidR="00AF56B7" w:rsidRPr="007555A7" w:rsidRDefault="00AF56B7" w:rsidP="00BD3E58">
      <w:pPr>
        <w:rPr>
          <w:sz w:val="23"/>
          <w:szCs w:val="23"/>
          <w:lang w:val="sr-Cyrl-RS"/>
        </w:rPr>
      </w:pPr>
    </w:p>
    <w:p w:rsidR="008243A4" w:rsidRPr="007555A7" w:rsidRDefault="008243A4" w:rsidP="00BD3E58">
      <w:pPr>
        <w:rPr>
          <w:rFonts w:eastAsia="Arial"/>
          <w:sz w:val="23"/>
          <w:szCs w:val="23"/>
          <w:lang w:val="sr-Cyrl-RS"/>
        </w:rPr>
      </w:pPr>
    </w:p>
    <w:p w:rsidR="008243A4" w:rsidRPr="007555A7" w:rsidRDefault="008243A4" w:rsidP="007134BE">
      <w:pPr>
        <w:pStyle w:val="Heading1"/>
        <w:rPr>
          <w:sz w:val="27"/>
          <w:szCs w:val="27"/>
        </w:rPr>
      </w:pPr>
      <w:bookmarkStart w:id="468" w:name="_Toc178805235"/>
      <w:r w:rsidRPr="007555A7">
        <w:rPr>
          <w:sz w:val="27"/>
          <w:szCs w:val="27"/>
        </w:rPr>
        <w:t>ПЛАН РЕАЛИЗАЦИЈЕ</w:t>
      </w:r>
      <w:r w:rsidRPr="007555A7">
        <w:rPr>
          <w:sz w:val="27"/>
          <w:szCs w:val="27"/>
          <w:lang w:val="en-US"/>
        </w:rPr>
        <w:t xml:space="preserve"> </w:t>
      </w:r>
      <w:r w:rsidRPr="007555A7">
        <w:rPr>
          <w:sz w:val="27"/>
          <w:szCs w:val="27"/>
        </w:rPr>
        <w:t>ПРОГРАМА</w:t>
      </w:r>
      <w:r w:rsidRPr="007555A7">
        <w:rPr>
          <w:sz w:val="27"/>
          <w:szCs w:val="27"/>
          <w:lang w:val="en-US"/>
        </w:rPr>
        <w:t xml:space="preserve"> </w:t>
      </w:r>
      <w:r w:rsidRPr="007555A7">
        <w:rPr>
          <w:sz w:val="27"/>
          <w:szCs w:val="27"/>
        </w:rPr>
        <w:t>ОБОГАЋЕНОГ ЈЕДНОСМЕНСКОГ</w:t>
      </w:r>
      <w:r w:rsidRPr="007555A7">
        <w:rPr>
          <w:sz w:val="27"/>
          <w:szCs w:val="27"/>
          <w:lang w:val="en-US"/>
        </w:rPr>
        <w:t xml:space="preserve"> </w:t>
      </w:r>
      <w:r w:rsidRPr="007555A7">
        <w:rPr>
          <w:sz w:val="27"/>
          <w:szCs w:val="27"/>
        </w:rPr>
        <w:t xml:space="preserve">РАДА  У </w:t>
      </w:r>
      <w:r w:rsidR="0010486C">
        <w:rPr>
          <w:sz w:val="27"/>
          <w:szCs w:val="27"/>
        </w:rPr>
        <w:t>2024/25</w:t>
      </w:r>
      <w:bookmarkEnd w:id="468"/>
    </w:p>
    <w:p w:rsidR="008243A4" w:rsidRPr="007555A7" w:rsidRDefault="008243A4" w:rsidP="008243A4">
      <w:pPr>
        <w:rPr>
          <w:b/>
          <w:sz w:val="23"/>
          <w:szCs w:val="23"/>
        </w:rPr>
      </w:pPr>
    </w:p>
    <w:p w:rsidR="008243A4" w:rsidRPr="007555A7" w:rsidRDefault="008243A4" w:rsidP="008243A4">
      <w:pPr>
        <w:jc w:val="center"/>
        <w:rPr>
          <w:sz w:val="23"/>
          <w:szCs w:val="23"/>
        </w:rPr>
      </w:pPr>
      <w:r w:rsidRPr="007555A7">
        <w:rPr>
          <w:sz w:val="23"/>
          <w:szCs w:val="23"/>
          <w:lang w:val="sr-Cyrl-RS"/>
        </w:rPr>
        <w:t xml:space="preserve">(Ш.П </w:t>
      </w:r>
      <w:r w:rsidR="00BD3E58" w:rsidRPr="007555A7">
        <w:rPr>
          <w:sz w:val="23"/>
          <w:szCs w:val="23"/>
        </w:rPr>
        <w:t>19.16)</w:t>
      </w:r>
    </w:p>
    <w:p w:rsidR="008243A4" w:rsidRPr="007555A7" w:rsidRDefault="008243A4" w:rsidP="008243A4">
      <w:pPr>
        <w:rPr>
          <w:b/>
          <w:sz w:val="23"/>
          <w:szCs w:val="23"/>
          <w:lang w:val="sr-Cyrl-RS"/>
        </w:rPr>
      </w:pPr>
    </w:p>
    <w:p w:rsidR="008243A4" w:rsidRPr="007555A7" w:rsidRDefault="008243A4" w:rsidP="008243A4">
      <w:pPr>
        <w:rPr>
          <w:sz w:val="23"/>
          <w:szCs w:val="23"/>
        </w:rPr>
      </w:pPr>
      <w:r w:rsidRPr="007555A7">
        <w:rPr>
          <w:sz w:val="23"/>
          <w:szCs w:val="23"/>
        </w:rPr>
        <w:t xml:space="preserve">У </w:t>
      </w:r>
      <w:r w:rsidR="00BF7F5A">
        <w:rPr>
          <w:sz w:val="23"/>
          <w:szCs w:val="23"/>
        </w:rPr>
        <w:t>202</w:t>
      </w:r>
      <w:r w:rsidR="00BF7F5A">
        <w:rPr>
          <w:sz w:val="23"/>
          <w:szCs w:val="23"/>
          <w:lang w:val="sr-Cyrl-RS"/>
        </w:rPr>
        <w:t>4</w:t>
      </w:r>
      <w:r w:rsidR="00BF7F5A">
        <w:rPr>
          <w:sz w:val="23"/>
          <w:szCs w:val="23"/>
        </w:rPr>
        <w:t>/2</w:t>
      </w:r>
      <w:r w:rsidR="00BF7F5A">
        <w:rPr>
          <w:sz w:val="23"/>
          <w:szCs w:val="23"/>
          <w:lang w:val="sr-Cyrl-RS"/>
        </w:rPr>
        <w:t>5</w:t>
      </w:r>
      <w:r w:rsidRPr="007555A7">
        <w:rPr>
          <w:sz w:val="23"/>
          <w:szCs w:val="23"/>
        </w:rPr>
        <w:t xml:space="preserve"> у Гимназији Ивањица биће извођена три пројекта обогаћеног једносменског рада. </w:t>
      </w:r>
    </w:p>
    <w:p w:rsidR="008243A4" w:rsidRPr="007555A7" w:rsidRDefault="008243A4" w:rsidP="008243A4">
      <w:pPr>
        <w:rPr>
          <w:sz w:val="23"/>
          <w:szCs w:val="23"/>
        </w:rPr>
      </w:pPr>
    </w:p>
    <w:tbl>
      <w:tblPr>
        <w:tblStyle w:val="TableGrid"/>
        <w:tblW w:w="0" w:type="auto"/>
        <w:tblLook w:val="04A0" w:firstRow="1" w:lastRow="0" w:firstColumn="1" w:lastColumn="0" w:noHBand="0" w:noVBand="1"/>
      </w:tblPr>
      <w:tblGrid>
        <w:gridCol w:w="4508"/>
        <w:gridCol w:w="4509"/>
      </w:tblGrid>
      <w:tr w:rsidR="008243A4" w:rsidRPr="007555A7" w:rsidTr="00A8296F">
        <w:tc>
          <w:tcPr>
            <w:tcW w:w="4508" w:type="dxa"/>
            <w:shd w:val="clear" w:color="auto" w:fill="D9D9D9" w:themeFill="background1" w:themeFillShade="D9"/>
          </w:tcPr>
          <w:p w:rsidR="008243A4" w:rsidRPr="007555A7" w:rsidRDefault="008243A4" w:rsidP="00CB4682">
            <w:pPr>
              <w:jc w:val="center"/>
              <w:rPr>
                <w:sz w:val="23"/>
                <w:szCs w:val="23"/>
              </w:rPr>
            </w:pPr>
            <w:r w:rsidRPr="007555A7">
              <w:rPr>
                <w:sz w:val="23"/>
                <w:szCs w:val="23"/>
              </w:rPr>
              <w:t>Назив пројекта</w:t>
            </w:r>
          </w:p>
        </w:tc>
        <w:tc>
          <w:tcPr>
            <w:tcW w:w="4509" w:type="dxa"/>
            <w:shd w:val="clear" w:color="auto" w:fill="D9D9D9" w:themeFill="background1" w:themeFillShade="D9"/>
          </w:tcPr>
          <w:p w:rsidR="008243A4" w:rsidRPr="007555A7" w:rsidRDefault="008243A4" w:rsidP="00CB4682">
            <w:pPr>
              <w:jc w:val="center"/>
              <w:rPr>
                <w:sz w:val="23"/>
                <w:szCs w:val="23"/>
              </w:rPr>
            </w:pPr>
            <w:r w:rsidRPr="007555A7">
              <w:rPr>
                <w:sz w:val="23"/>
                <w:szCs w:val="23"/>
              </w:rPr>
              <w:t>Наставник који изводи пројекат</w:t>
            </w:r>
          </w:p>
        </w:tc>
      </w:tr>
      <w:tr w:rsidR="008243A4" w:rsidRPr="007555A7" w:rsidTr="00CF3C8A">
        <w:tc>
          <w:tcPr>
            <w:tcW w:w="4508" w:type="dxa"/>
            <w:shd w:val="clear" w:color="auto" w:fill="auto"/>
            <w:vAlign w:val="center"/>
          </w:tcPr>
          <w:p w:rsidR="008243A4" w:rsidRPr="000079D0" w:rsidRDefault="000079D0" w:rsidP="000079D0">
            <w:pPr>
              <w:shd w:val="clear" w:color="auto" w:fill="DBE5F1" w:themeFill="accent1" w:themeFillTint="33"/>
              <w:jc w:val="center"/>
              <w:rPr>
                <w:sz w:val="23"/>
                <w:szCs w:val="23"/>
                <w:lang w:val="sr-Cyrl-RS"/>
              </w:rPr>
            </w:pPr>
            <w:r w:rsidRPr="000079D0">
              <w:t>Комуникацијске вештине и демократска култура</w:t>
            </w:r>
          </w:p>
        </w:tc>
        <w:tc>
          <w:tcPr>
            <w:tcW w:w="4509" w:type="dxa"/>
            <w:vAlign w:val="center"/>
          </w:tcPr>
          <w:p w:rsidR="008243A4" w:rsidRPr="00BF7F5A" w:rsidRDefault="00BF7F5A" w:rsidP="00AB213C">
            <w:pPr>
              <w:jc w:val="center"/>
              <w:rPr>
                <w:sz w:val="23"/>
                <w:szCs w:val="23"/>
                <w:lang w:val="sr-Cyrl-RS"/>
              </w:rPr>
            </w:pPr>
            <w:r>
              <w:rPr>
                <w:sz w:val="23"/>
                <w:szCs w:val="23"/>
                <w:lang w:val="sr-Cyrl-RS"/>
              </w:rPr>
              <w:t>Биљана Ајдачић</w:t>
            </w:r>
          </w:p>
        </w:tc>
      </w:tr>
      <w:tr w:rsidR="008243A4" w:rsidRPr="007555A7" w:rsidTr="00A8296F">
        <w:tc>
          <w:tcPr>
            <w:tcW w:w="4508" w:type="dxa"/>
            <w:vAlign w:val="center"/>
          </w:tcPr>
          <w:p w:rsidR="008243A4" w:rsidRPr="000079D0" w:rsidRDefault="000079D0" w:rsidP="000079D0">
            <w:pPr>
              <w:pStyle w:val="Heading3"/>
              <w:rPr>
                <w:sz w:val="28"/>
                <w:szCs w:val="28"/>
                <w:shd w:val="clear" w:color="auto" w:fill="DBE5F1" w:themeFill="accent1" w:themeFillTint="33"/>
                <w:lang w:val="sr-Cyrl-RS"/>
              </w:rPr>
            </w:pPr>
            <w:bookmarkStart w:id="469" w:name="_Toc178805236"/>
            <w:r w:rsidRPr="000079D0">
              <w:t>Евидентирање дивљих депонија у општини ивањица путем еко патроле у функцији заштите животне средине</w:t>
            </w:r>
            <w:bookmarkEnd w:id="469"/>
          </w:p>
        </w:tc>
        <w:tc>
          <w:tcPr>
            <w:tcW w:w="4509" w:type="dxa"/>
            <w:vAlign w:val="center"/>
          </w:tcPr>
          <w:p w:rsidR="00AB213C" w:rsidRDefault="00AB213C" w:rsidP="00AB213C">
            <w:pPr>
              <w:jc w:val="center"/>
              <w:rPr>
                <w:rFonts w:asciiTheme="majorHAnsi" w:hAnsiTheme="majorHAnsi"/>
                <w:lang w:val="sr-Cyrl-RS"/>
              </w:rPr>
            </w:pPr>
            <w:r>
              <w:rPr>
                <w:rFonts w:asciiTheme="majorHAnsi" w:hAnsiTheme="majorHAnsi"/>
                <w:lang w:val="sr-Cyrl-RS"/>
              </w:rPr>
              <w:t>Жарко Чекеревац</w:t>
            </w:r>
          </w:p>
          <w:p w:rsidR="008243A4" w:rsidRPr="007555A7" w:rsidRDefault="008243A4" w:rsidP="00AB213C">
            <w:pPr>
              <w:jc w:val="center"/>
              <w:rPr>
                <w:sz w:val="23"/>
                <w:szCs w:val="23"/>
                <w:lang w:val="sr-Cyrl-RS"/>
              </w:rPr>
            </w:pPr>
          </w:p>
        </w:tc>
      </w:tr>
      <w:tr w:rsidR="008243A4" w:rsidRPr="007555A7" w:rsidTr="00A8296F">
        <w:tc>
          <w:tcPr>
            <w:tcW w:w="4508" w:type="dxa"/>
            <w:vAlign w:val="center"/>
          </w:tcPr>
          <w:p w:rsidR="00AB213C" w:rsidRPr="000079D0" w:rsidRDefault="000079D0" w:rsidP="000079D0">
            <w:pPr>
              <w:pStyle w:val="Heading3"/>
              <w:rPr>
                <w:lang w:val="sr-Cyrl-RS"/>
              </w:rPr>
            </w:pPr>
            <w:bookmarkStart w:id="470" w:name="_Toc178805237"/>
            <w:r w:rsidRPr="000079D0">
              <w:rPr>
                <w:lang w:val="sr-Cyrl-RS"/>
              </w:rPr>
              <w:t>Теренско истраживање фолклора – индексирање грађе</w:t>
            </w:r>
            <w:bookmarkEnd w:id="470"/>
          </w:p>
          <w:p w:rsidR="008243A4" w:rsidRPr="000079D0" w:rsidRDefault="008243A4" w:rsidP="000079D0">
            <w:pPr>
              <w:jc w:val="center"/>
              <w:rPr>
                <w:bCs/>
                <w:sz w:val="23"/>
                <w:szCs w:val="23"/>
              </w:rPr>
            </w:pPr>
          </w:p>
        </w:tc>
        <w:tc>
          <w:tcPr>
            <w:tcW w:w="4509" w:type="dxa"/>
            <w:vAlign w:val="center"/>
          </w:tcPr>
          <w:p w:rsidR="00AB213C" w:rsidRDefault="00AB213C" w:rsidP="00AB213C">
            <w:pPr>
              <w:jc w:val="center"/>
              <w:rPr>
                <w:rFonts w:asciiTheme="majorHAnsi" w:hAnsiTheme="majorHAnsi"/>
                <w:lang w:val="sr-Cyrl-RS"/>
              </w:rPr>
            </w:pPr>
            <w:r>
              <w:rPr>
                <w:rFonts w:asciiTheme="majorHAnsi" w:hAnsiTheme="majorHAnsi"/>
                <w:lang w:val="sr-Cyrl-RS"/>
              </w:rPr>
              <w:t>Александар Ковачевић</w:t>
            </w:r>
          </w:p>
          <w:p w:rsidR="00AB213C" w:rsidRDefault="00AB213C" w:rsidP="00AB213C">
            <w:pPr>
              <w:jc w:val="center"/>
              <w:rPr>
                <w:rFonts w:asciiTheme="majorHAnsi" w:hAnsiTheme="majorHAnsi"/>
                <w:lang w:val="sr-Cyrl-RS"/>
              </w:rPr>
            </w:pPr>
            <w:r>
              <w:rPr>
                <w:rFonts w:asciiTheme="majorHAnsi" w:hAnsiTheme="majorHAnsi"/>
                <w:lang w:val="sr-Cyrl-RS"/>
              </w:rPr>
              <w:t>Ивица Богдановић</w:t>
            </w:r>
          </w:p>
          <w:p w:rsidR="00AB213C" w:rsidRDefault="00AB213C" w:rsidP="00AB213C">
            <w:pPr>
              <w:jc w:val="center"/>
              <w:rPr>
                <w:rFonts w:asciiTheme="majorHAnsi" w:hAnsiTheme="majorHAnsi"/>
                <w:lang w:val="sr-Cyrl-RS"/>
              </w:rPr>
            </w:pPr>
            <w:r>
              <w:rPr>
                <w:rFonts w:asciiTheme="majorHAnsi" w:hAnsiTheme="majorHAnsi"/>
                <w:lang w:val="sr-Cyrl-RS"/>
              </w:rPr>
              <w:t>Радица Чегањац</w:t>
            </w:r>
          </w:p>
          <w:p w:rsidR="000079D0" w:rsidRPr="00C82E7B" w:rsidRDefault="000079D0" w:rsidP="00AB213C">
            <w:pPr>
              <w:jc w:val="center"/>
              <w:rPr>
                <w:rFonts w:asciiTheme="majorHAnsi" w:hAnsiTheme="majorHAnsi"/>
                <w:lang w:val="sr-Cyrl-RS"/>
              </w:rPr>
            </w:pPr>
            <w:r>
              <w:rPr>
                <w:rFonts w:asciiTheme="majorHAnsi" w:hAnsiTheme="majorHAnsi"/>
                <w:lang w:val="sr-Cyrl-RS"/>
              </w:rPr>
              <w:t>Милован Ристивојевић</w:t>
            </w:r>
          </w:p>
          <w:p w:rsidR="007217A6" w:rsidRPr="007555A7" w:rsidRDefault="007217A6" w:rsidP="00AB213C">
            <w:pPr>
              <w:jc w:val="center"/>
              <w:rPr>
                <w:sz w:val="23"/>
                <w:szCs w:val="23"/>
                <w:lang w:val="sr-Cyrl-RS"/>
              </w:rPr>
            </w:pPr>
          </w:p>
        </w:tc>
      </w:tr>
    </w:tbl>
    <w:p w:rsidR="008243A4" w:rsidRPr="00AB213C" w:rsidRDefault="008243A4" w:rsidP="008243A4">
      <w:pPr>
        <w:rPr>
          <w:b/>
          <w:sz w:val="23"/>
          <w:szCs w:val="23"/>
          <w:lang w:val="sr-Cyrl-RS"/>
        </w:rPr>
      </w:pPr>
    </w:p>
    <w:p w:rsidR="008243A4" w:rsidRPr="00AB213C" w:rsidRDefault="008243A4" w:rsidP="008243A4">
      <w:pPr>
        <w:rPr>
          <w:b/>
        </w:rPr>
      </w:pPr>
      <w:r w:rsidRPr="00AB213C">
        <w:rPr>
          <w:b/>
        </w:rPr>
        <w:t>Годишњи планови извођења програма обогаћеног једносменског рада</w:t>
      </w:r>
    </w:p>
    <w:p w:rsidR="008243A4" w:rsidRPr="007555A7" w:rsidRDefault="008243A4" w:rsidP="008243A4">
      <w:pPr>
        <w:rPr>
          <w:b/>
          <w:sz w:val="23"/>
          <w:szCs w:val="23"/>
        </w:rPr>
      </w:pPr>
    </w:p>
    <w:p w:rsidR="008243A4" w:rsidRPr="00BB647D" w:rsidRDefault="00BB647D" w:rsidP="00BB647D">
      <w:pPr>
        <w:pStyle w:val="Heading3"/>
        <w:jc w:val="left"/>
        <w:rPr>
          <w:b/>
          <w:sz w:val="23"/>
          <w:szCs w:val="23"/>
        </w:rPr>
      </w:pPr>
      <w:bookmarkStart w:id="471" w:name="_Toc178805238"/>
      <w:r w:rsidRPr="00BB647D">
        <w:rPr>
          <w:b/>
        </w:rPr>
        <w:t>КОМУНИКАЦИЈСКЕ ВЕШТИНЕ И ДЕМОКРАТСКА КУЛТУРА</w:t>
      </w:r>
      <w:bookmarkEnd w:id="471"/>
    </w:p>
    <w:p w:rsidR="008243A4" w:rsidRPr="007555A7" w:rsidRDefault="008243A4" w:rsidP="008243A4">
      <w:pPr>
        <w:spacing w:after="200" w:line="276" w:lineRule="auto"/>
        <w:rPr>
          <w:rFonts w:eastAsiaTheme="minorEastAsia"/>
          <w:sz w:val="23"/>
          <w:szCs w:val="23"/>
        </w:rPr>
      </w:pPr>
    </w:p>
    <w:p w:rsidR="008243A4" w:rsidRPr="007555A7" w:rsidRDefault="008243A4" w:rsidP="008243A4">
      <w:pPr>
        <w:jc w:val="both"/>
        <w:rPr>
          <w:sz w:val="23"/>
          <w:szCs w:val="23"/>
          <w:lang w:val="sr-Cyrl-RS"/>
        </w:rPr>
      </w:pPr>
    </w:p>
    <w:tbl>
      <w:tblPr>
        <w:tblStyle w:val="TableGrid"/>
        <w:tblW w:w="0" w:type="auto"/>
        <w:tblLook w:val="04A0" w:firstRow="1" w:lastRow="0" w:firstColumn="1" w:lastColumn="0" w:noHBand="0" w:noVBand="1"/>
      </w:tblPr>
      <w:tblGrid>
        <w:gridCol w:w="2015"/>
        <w:gridCol w:w="12"/>
        <w:gridCol w:w="7216"/>
      </w:tblGrid>
      <w:tr w:rsidR="00BB647D" w:rsidTr="008E5CE7">
        <w:tc>
          <w:tcPr>
            <w:tcW w:w="9243" w:type="dxa"/>
            <w:gridSpan w:val="3"/>
            <w:shd w:val="clear" w:color="auto" w:fill="D9D9D9" w:themeFill="background1" w:themeFillShade="D9"/>
          </w:tcPr>
          <w:p w:rsidR="00BB647D" w:rsidRPr="00655E78" w:rsidRDefault="00BB647D" w:rsidP="006E6FC6">
            <w:pPr>
              <w:rPr>
                <w:b/>
              </w:rPr>
            </w:pPr>
            <w:r>
              <w:rPr>
                <w:b/>
              </w:rPr>
              <w:t xml:space="preserve">         </w:t>
            </w:r>
            <w:r w:rsidRPr="00655E78">
              <w:rPr>
                <w:b/>
              </w:rPr>
              <w:t>1. ОПИС РЕАЛИЗАЦИЈЕ ПИЛОТ ПРОЈЕКТА У ШКОЛИ</w:t>
            </w:r>
          </w:p>
        </w:tc>
      </w:tr>
      <w:tr w:rsidR="00BB647D" w:rsidTr="008E5CE7">
        <w:tc>
          <w:tcPr>
            <w:tcW w:w="2015" w:type="dxa"/>
          </w:tcPr>
          <w:p w:rsidR="00BB647D" w:rsidRPr="00655E78" w:rsidRDefault="00BB647D" w:rsidP="006E6FC6">
            <w:pPr>
              <w:rPr>
                <w:b/>
              </w:rPr>
            </w:pPr>
            <w:r>
              <w:t xml:space="preserve">       </w:t>
            </w:r>
            <w:r w:rsidRPr="00655E78">
              <w:rPr>
                <w:b/>
              </w:rPr>
              <w:t>1.1. Област деловања</w:t>
            </w:r>
          </w:p>
        </w:tc>
        <w:tc>
          <w:tcPr>
            <w:tcW w:w="7228" w:type="dxa"/>
            <w:gridSpan w:val="2"/>
          </w:tcPr>
          <w:p w:rsidR="00BB647D" w:rsidRPr="008F6345" w:rsidRDefault="00BB647D" w:rsidP="006E6FC6">
            <w:r w:rsidRPr="008F6345">
              <w:rPr>
                <w:b/>
              </w:rPr>
              <w:t>*Област квалитета 2- Настава и учење</w:t>
            </w:r>
            <w:r w:rsidRPr="008F6345">
              <w:t xml:space="preserve"> (цео Протокол);</w:t>
            </w:r>
            <w:r w:rsidRPr="008F6345">
              <w:sym w:font="Symbol" w:char="F0B7"/>
            </w:r>
            <w:r w:rsidRPr="008F6345">
              <w:t xml:space="preserve"> </w:t>
            </w:r>
          </w:p>
          <w:p w:rsidR="00BB647D" w:rsidRDefault="00BB647D" w:rsidP="006E6FC6">
            <w:pPr>
              <w:rPr>
                <w:b/>
              </w:rPr>
            </w:pPr>
          </w:p>
          <w:p w:rsidR="00BB647D" w:rsidRPr="008F6345" w:rsidRDefault="00BB647D" w:rsidP="006E6FC6">
            <w:pPr>
              <w:rPr>
                <w:b/>
              </w:rPr>
            </w:pPr>
            <w:r w:rsidRPr="008F6345">
              <w:rPr>
                <w:b/>
              </w:rPr>
              <w:t>* Област квалитета 3 – Образовна постигнућа ученика (3.2.);</w:t>
            </w:r>
          </w:p>
          <w:p w:rsidR="00BB647D" w:rsidRDefault="00BB647D" w:rsidP="006E6FC6">
            <w:pPr>
              <w:rPr>
                <w:b/>
              </w:rPr>
            </w:pPr>
          </w:p>
          <w:p w:rsidR="00BB647D" w:rsidRPr="008F6345" w:rsidRDefault="00BB647D" w:rsidP="006E6FC6">
            <w:pPr>
              <w:rPr>
                <w:b/>
              </w:rPr>
            </w:pPr>
            <w:r w:rsidRPr="008F6345">
              <w:rPr>
                <w:b/>
              </w:rPr>
              <w:t>*  Област квалитета 4- Подршка ученицима</w:t>
            </w:r>
          </w:p>
          <w:p w:rsidR="00BB647D" w:rsidRDefault="00BB647D" w:rsidP="006E6FC6">
            <w:r w:rsidRPr="008F6345">
              <w:t xml:space="preserve"> </w:t>
            </w:r>
          </w:p>
          <w:p w:rsidR="00BB647D" w:rsidRPr="008F6345" w:rsidRDefault="00BB647D" w:rsidP="006E6FC6">
            <w:r w:rsidRPr="008F6345">
              <w:rPr>
                <w:b/>
              </w:rPr>
              <w:t>4.1. У школи функционише систем пружања подршке свим</w:t>
            </w:r>
            <w:r w:rsidRPr="008F6345">
              <w:t xml:space="preserve"> ученицима</w:t>
            </w:r>
          </w:p>
          <w:p w:rsidR="00BB647D" w:rsidRDefault="00BB647D" w:rsidP="006E6FC6">
            <w:r w:rsidRPr="008F6345">
              <w:lastRenderedPageBreak/>
              <w:t xml:space="preserve"> </w:t>
            </w:r>
          </w:p>
          <w:p w:rsidR="00BB647D" w:rsidRPr="008F6345" w:rsidRDefault="00BB647D" w:rsidP="006E6FC6">
            <w:r w:rsidRPr="008F6345">
              <w:t>4.1.5. У пружању подршке ученицима школа предузима различите активности у сарадњи са релевантним институцијама и појединцима.</w:t>
            </w:r>
          </w:p>
          <w:p w:rsidR="00BB647D" w:rsidRDefault="00BB647D" w:rsidP="006E6FC6">
            <w:r w:rsidRPr="008F6345">
              <w:t xml:space="preserve"> </w:t>
            </w:r>
          </w:p>
          <w:p w:rsidR="00BB647D" w:rsidRPr="008F6345" w:rsidRDefault="00BB647D" w:rsidP="006E6FC6">
            <w:pPr>
              <w:rPr>
                <w:b/>
              </w:rPr>
            </w:pPr>
            <w:r w:rsidRPr="008F6345">
              <w:rPr>
                <w:b/>
              </w:rPr>
              <w:t>4.2. У школи се подстиче лични, професионални и социјални развој ученика</w:t>
            </w:r>
          </w:p>
          <w:p w:rsidR="00BB647D" w:rsidRDefault="00BB647D" w:rsidP="006E6FC6">
            <w:r w:rsidRPr="008F6345">
              <w:t xml:space="preserve"> </w:t>
            </w:r>
          </w:p>
          <w:p w:rsidR="00BB647D" w:rsidRPr="008F6345" w:rsidRDefault="00BB647D" w:rsidP="006E6FC6">
            <w:r w:rsidRPr="008F6345">
              <w:t xml:space="preserve">4.2.2. На основу праћења укључености ученика у ваннаставне активности и интересовања ученика, школа утврђује понуду ваннаставних активности.  </w:t>
            </w:r>
          </w:p>
          <w:p w:rsidR="00BB647D" w:rsidRDefault="00BB647D" w:rsidP="006E6FC6">
            <w:pPr>
              <w:rPr>
                <w:b/>
              </w:rPr>
            </w:pPr>
          </w:p>
          <w:p w:rsidR="00BB647D" w:rsidRPr="008F6345" w:rsidRDefault="00BB647D" w:rsidP="006E6FC6">
            <w:pPr>
              <w:rPr>
                <w:b/>
              </w:rPr>
            </w:pPr>
            <w:r w:rsidRPr="008F6345">
              <w:rPr>
                <w:b/>
              </w:rPr>
              <w:t>*Област квалитета 5- Етос</w:t>
            </w:r>
          </w:p>
          <w:p w:rsidR="00BB647D" w:rsidRDefault="00BB647D" w:rsidP="006E6FC6">
            <w:pPr>
              <w:rPr>
                <w:b/>
              </w:rPr>
            </w:pPr>
            <w:r w:rsidRPr="008F6345">
              <w:rPr>
                <w:b/>
              </w:rPr>
              <w:t xml:space="preserve"> </w:t>
            </w:r>
          </w:p>
          <w:p w:rsidR="00BB647D" w:rsidRPr="008F6345" w:rsidRDefault="00BB647D" w:rsidP="006E6FC6">
            <w:pPr>
              <w:rPr>
                <w:b/>
              </w:rPr>
            </w:pPr>
            <w:r w:rsidRPr="008F6345">
              <w:rPr>
                <w:b/>
              </w:rPr>
              <w:t>5.2. Резултати ученика и наставника се подржавају и промовишу</w:t>
            </w:r>
          </w:p>
          <w:p w:rsidR="00BB647D" w:rsidRDefault="00BB647D" w:rsidP="006E6FC6"/>
          <w:p w:rsidR="00BB647D" w:rsidRPr="008F6345" w:rsidRDefault="00BB647D" w:rsidP="006E6FC6">
            <w:r w:rsidRPr="008F6345">
              <w:t xml:space="preserve"> 5.2.1. Успех сваког појединца, групе или одељења прихвата се и промовише као лични успех и успех школе,</w:t>
            </w:r>
          </w:p>
          <w:p w:rsidR="00BB647D" w:rsidRDefault="00BB647D" w:rsidP="006E6FC6">
            <w:r w:rsidRPr="008F6345">
              <w:t xml:space="preserve"> </w:t>
            </w:r>
          </w:p>
          <w:p w:rsidR="00BB647D" w:rsidRDefault="00BB647D" w:rsidP="006E6FC6">
            <w:r w:rsidRPr="008F6345">
              <w:t xml:space="preserve">5.2.3. У школи се организују различите активности за ученике у којима свако има прилику да постигне резултат/успех. </w:t>
            </w:r>
          </w:p>
          <w:p w:rsidR="00BB647D" w:rsidRDefault="00BB647D" w:rsidP="006E6FC6"/>
          <w:p w:rsidR="00BB647D" w:rsidRPr="00B8160A" w:rsidRDefault="00BB647D" w:rsidP="006E6FC6">
            <w:pPr>
              <w:rPr>
                <w:b/>
              </w:rPr>
            </w:pPr>
            <w:r w:rsidRPr="00B8160A">
              <w:rPr>
                <w:b/>
              </w:rPr>
              <w:t>5.4. У школи је развијена сарадња на свим нивоима</w:t>
            </w:r>
          </w:p>
          <w:p w:rsidR="00BB647D" w:rsidRDefault="00BB647D" w:rsidP="006E6FC6"/>
          <w:p w:rsidR="00BB647D" w:rsidRPr="008F6345" w:rsidRDefault="00BB647D" w:rsidP="006E6FC6">
            <w:r w:rsidRPr="008F6345">
              <w:t xml:space="preserve"> 5.4.2. Школа пружа подршку раду ученичког парламента и другим ученичким тимовима,</w:t>
            </w:r>
          </w:p>
          <w:p w:rsidR="00BB647D" w:rsidRDefault="00BB647D" w:rsidP="006E6FC6"/>
          <w:p w:rsidR="00BB647D" w:rsidRDefault="00BB647D" w:rsidP="006E6FC6">
            <w:r w:rsidRPr="008F6345">
              <w:t xml:space="preserve"> 5.4.5. Наставници, ученици и родитељи организују заједничке активности у циљу јачања осећања припадности школи. </w:t>
            </w:r>
          </w:p>
          <w:p w:rsidR="00BB647D" w:rsidRDefault="00BB647D" w:rsidP="006E6FC6"/>
          <w:p w:rsidR="00BB647D" w:rsidRPr="008F6345" w:rsidRDefault="00BB647D" w:rsidP="006E6FC6">
            <w:r w:rsidRPr="008F6345">
              <w:t>*</w:t>
            </w:r>
            <w:r w:rsidRPr="008F6345">
              <w:rPr>
                <w:b/>
              </w:rPr>
              <w:t>5.5. Школа је центар иновација и васпитно-образовне изузетности</w:t>
            </w:r>
            <w:r w:rsidRPr="008F6345">
              <w:t xml:space="preserve"> </w:t>
            </w:r>
          </w:p>
          <w:p w:rsidR="00BB647D" w:rsidRDefault="00BB647D" w:rsidP="006E6FC6">
            <w:pPr>
              <w:rPr>
                <w:b/>
              </w:rPr>
            </w:pPr>
          </w:p>
          <w:p w:rsidR="00BB647D" w:rsidRDefault="00BB647D" w:rsidP="006E6FC6">
            <w:r w:rsidRPr="008F6345">
              <w:rPr>
                <w:b/>
              </w:rPr>
              <w:t>5.5.1. Школа је препознатљива као центар иновација и васпитно- образовне изузетности у широј и ужој</w:t>
            </w:r>
            <w:r w:rsidRPr="008F6345">
              <w:t xml:space="preserve"> </w:t>
            </w:r>
            <w:r w:rsidRPr="008F6345">
              <w:rPr>
                <w:b/>
              </w:rPr>
              <w:t>локалној и стручној заједници.</w:t>
            </w:r>
          </w:p>
          <w:p w:rsidR="00BB647D" w:rsidRDefault="00BB647D" w:rsidP="006E6FC6"/>
          <w:p w:rsidR="00BB647D" w:rsidRPr="008F6345" w:rsidRDefault="00BB647D" w:rsidP="006E6FC6">
            <w:pPr>
              <w:rPr>
                <w:b/>
              </w:rPr>
            </w:pPr>
            <w:r w:rsidRPr="008F6345">
              <w:rPr>
                <w:b/>
              </w:rPr>
              <w:t xml:space="preserve">5.5.2. Наставници континуирано преиспитују сопствену васпитно- образовну праксу, мењају је и унапређују. </w:t>
            </w:r>
          </w:p>
          <w:p w:rsidR="00BB647D" w:rsidRPr="008F6345" w:rsidRDefault="00BB647D" w:rsidP="006E6FC6">
            <w:pPr>
              <w:rPr>
                <w:b/>
              </w:rPr>
            </w:pPr>
          </w:p>
          <w:p w:rsidR="00BB647D" w:rsidRPr="008F6345" w:rsidRDefault="00BB647D" w:rsidP="006E6FC6">
            <w:pPr>
              <w:rPr>
                <w:b/>
              </w:rPr>
            </w:pPr>
            <w:r w:rsidRPr="008F6345">
              <w:rPr>
                <w:b/>
              </w:rPr>
              <w:t xml:space="preserve">5.5.3. Наставници нова сазнања и искуства размењују са другим колегама у установи и ван ње. </w:t>
            </w:r>
          </w:p>
          <w:p w:rsidR="00BB647D" w:rsidRPr="008F6345" w:rsidRDefault="00BB647D" w:rsidP="006E6FC6">
            <w:pPr>
              <w:rPr>
                <w:b/>
              </w:rPr>
            </w:pPr>
          </w:p>
          <w:p w:rsidR="00BB647D" w:rsidRPr="008F6345" w:rsidRDefault="00BB647D" w:rsidP="006E6FC6">
            <w:pPr>
              <w:rPr>
                <w:b/>
              </w:rPr>
            </w:pPr>
            <w:r w:rsidRPr="008F6345">
              <w:rPr>
                <w:b/>
              </w:rPr>
              <w:t xml:space="preserve">5.5.4. Резултати успостављеног система тимског рада и партнерских односа на свим нивоима школе представљају примере добре праксе. </w:t>
            </w:r>
          </w:p>
          <w:p w:rsidR="00BB647D" w:rsidRPr="008F6345" w:rsidRDefault="00BB647D" w:rsidP="006E6FC6">
            <w:pPr>
              <w:rPr>
                <w:b/>
              </w:rPr>
            </w:pPr>
          </w:p>
          <w:p w:rsidR="00BB647D" w:rsidRPr="008F6345" w:rsidRDefault="00BB647D" w:rsidP="006E6FC6">
            <w:pPr>
              <w:rPr>
                <w:b/>
              </w:rPr>
            </w:pPr>
            <w:r w:rsidRPr="008F6345">
              <w:rPr>
                <w:b/>
              </w:rPr>
              <w:t xml:space="preserve">5.5.5. Школа развија иновативну праксу и нова образовна решења на основу акционих истраживања. </w:t>
            </w:r>
          </w:p>
          <w:p w:rsidR="00BB647D" w:rsidRDefault="00BB647D" w:rsidP="006E6FC6"/>
          <w:p w:rsidR="00BB647D" w:rsidRPr="008F6345" w:rsidRDefault="00BB647D" w:rsidP="006E6FC6">
            <w:r w:rsidRPr="008F6345">
              <w:t>Обогаћени једносменски рад се и базира на Ра</w:t>
            </w:r>
            <w:r>
              <w:t>звојном плану  Гимназија Ивањица 2024-2025</w:t>
            </w:r>
            <w:r w:rsidRPr="008F6345">
              <w:t>. године који обухвата области квалитета установе (2, 3, 4 и 5).</w:t>
            </w:r>
          </w:p>
        </w:tc>
      </w:tr>
      <w:tr w:rsidR="00BB647D" w:rsidTr="008E5CE7">
        <w:tc>
          <w:tcPr>
            <w:tcW w:w="2027" w:type="dxa"/>
            <w:gridSpan w:val="2"/>
          </w:tcPr>
          <w:p w:rsidR="00BB647D" w:rsidRPr="00CD7FB8" w:rsidRDefault="00BB647D" w:rsidP="006E6FC6">
            <w:pPr>
              <w:rPr>
                <w:b/>
              </w:rPr>
            </w:pPr>
            <w:r w:rsidRPr="00CD7FB8">
              <w:rPr>
                <w:b/>
              </w:rPr>
              <w:lastRenderedPageBreak/>
              <w:t>1.2 Назив активности</w:t>
            </w:r>
          </w:p>
        </w:tc>
        <w:tc>
          <w:tcPr>
            <w:tcW w:w="7216" w:type="dxa"/>
          </w:tcPr>
          <w:p w:rsidR="00BB647D" w:rsidRDefault="00BB647D" w:rsidP="006E6FC6">
            <w:r w:rsidRPr="00CD7FB8">
              <w:rPr>
                <w:b/>
                <w:i/>
              </w:rPr>
              <w:t xml:space="preserve">Називи активности пројекта Обогаћени једносменски рад </w:t>
            </w:r>
            <w:r>
              <w:rPr>
                <w:b/>
                <w:i/>
              </w:rPr>
              <w:t>у првом полугодишту школске 2024/2025</w:t>
            </w:r>
            <w:r w:rsidRPr="00CD7FB8">
              <w:rPr>
                <w:b/>
                <w:i/>
              </w:rPr>
              <w:t>. године:</w:t>
            </w:r>
            <w:r>
              <w:t xml:space="preserve"> </w:t>
            </w:r>
          </w:p>
          <w:p w:rsidR="00BB647D" w:rsidRPr="001864BE" w:rsidRDefault="00BB647D" w:rsidP="006E6FC6"/>
          <w:p w:rsidR="00BB647D" w:rsidRPr="001864BE" w:rsidRDefault="00BB647D" w:rsidP="006E6FC6">
            <w:r>
              <w:t xml:space="preserve">1. </w:t>
            </w:r>
            <w:r w:rsidRPr="00CD7FB8">
              <w:t xml:space="preserve"> </w:t>
            </w:r>
            <w:r w:rsidRPr="001864BE">
              <w:rPr>
                <w:b/>
              </w:rPr>
              <w:t>Комуникација</w:t>
            </w:r>
            <w:r>
              <w:rPr>
                <w:b/>
              </w:rPr>
              <w:t>цијске вештине</w:t>
            </w:r>
            <w:r w:rsidRPr="001864BE">
              <w:rPr>
                <w:b/>
              </w:rPr>
              <w:t xml:space="preserve"> и демократска култура</w:t>
            </w:r>
          </w:p>
          <w:p w:rsidR="00BB647D" w:rsidRPr="00DF20F6" w:rsidRDefault="00BB647D" w:rsidP="006E6FC6">
            <w:r w:rsidRPr="00CD7FB8">
              <w:t xml:space="preserve"> </w:t>
            </w:r>
            <w:r>
              <w:t>(</w:t>
            </w:r>
            <w:r w:rsidRPr="00CD7FB8">
              <w:t xml:space="preserve"> усвајања нових информација битних за темеље</w:t>
            </w:r>
            <w:r>
              <w:t>није овладавање принципима који доприносе да се ученик оспособи да правилно користи језик у различитим комуникативним ситуацијама, говору, радионици, дебати, предавању, јавном наступу, писању, дијалогу са митологијом</w:t>
            </w:r>
            <w:r w:rsidRPr="00CD7FB8">
              <w:t xml:space="preserve">, </w:t>
            </w:r>
            <w:r>
              <w:t>развијању способности да мобилишу и користе релевантне психолошке ресурсе да би се адекватно одговорило на изазове које представљају демократске ситуације;све активности биће усмерене ка томе да у групном раду ученици нешто схвате, реше, обраде, разумеју, реше проблеме когнитивне, социјалне и емоционалне</w:t>
            </w:r>
            <w:r w:rsidRPr="00DF20F6">
              <w:t>; радионице, вежбе јавног наступа,  ће дати ученицима прилику да наступају пред публиком, што ће допринети њиховом социјалном развоју, креативном изражавању,  заједничком  дружењу и раду где развијају тимски рад и тамичарски дух; разбијање културолошких табуа из области словенске митологије, проширивање знања, сакупљање информација из области митологије); развијање кооперативне сарадње која се развија на искуствима, знањима, степену интелектуалне развијености, размени аргумената унутар групе уз толерисање различитих мишљења.</w:t>
            </w:r>
          </w:p>
        </w:tc>
      </w:tr>
    </w:tbl>
    <w:p w:rsidR="00BB647D" w:rsidRDefault="00BB647D" w:rsidP="00BB647D"/>
    <w:tbl>
      <w:tblPr>
        <w:tblStyle w:val="TableGrid"/>
        <w:tblW w:w="0" w:type="auto"/>
        <w:tblLook w:val="04A0" w:firstRow="1" w:lastRow="0" w:firstColumn="1" w:lastColumn="0" w:noHBand="0" w:noVBand="1"/>
      </w:tblPr>
      <w:tblGrid>
        <w:gridCol w:w="2046"/>
        <w:gridCol w:w="259"/>
        <w:gridCol w:w="6938"/>
      </w:tblGrid>
      <w:tr w:rsidR="00BB647D" w:rsidTr="008E5CE7">
        <w:tc>
          <w:tcPr>
            <w:tcW w:w="2305" w:type="dxa"/>
            <w:gridSpan w:val="2"/>
          </w:tcPr>
          <w:p w:rsidR="00BB647D" w:rsidRPr="00DF20F6" w:rsidRDefault="00BB647D" w:rsidP="006E6FC6">
            <w:pPr>
              <w:rPr>
                <w:b/>
              </w:rPr>
            </w:pPr>
            <w:r w:rsidRPr="00DF20F6">
              <w:rPr>
                <w:b/>
              </w:rPr>
              <w:t>1.3. Циљеви и очекивани исходи активности са међупредметним компетенцијама које се развијају код ученика</w:t>
            </w:r>
          </w:p>
        </w:tc>
        <w:tc>
          <w:tcPr>
            <w:tcW w:w="6938" w:type="dxa"/>
          </w:tcPr>
          <w:p w:rsidR="00BB647D" w:rsidRDefault="00BB647D" w:rsidP="006E6FC6">
            <w:r>
              <w:t xml:space="preserve"> 1. </w:t>
            </w:r>
            <w:r w:rsidRPr="00CD7FB8">
              <w:t xml:space="preserve"> </w:t>
            </w:r>
            <w:r w:rsidRPr="001864BE">
              <w:rPr>
                <w:b/>
              </w:rPr>
              <w:t>Комуникација</w:t>
            </w:r>
            <w:r>
              <w:rPr>
                <w:b/>
              </w:rPr>
              <w:t>цијске вештине</w:t>
            </w:r>
            <w:r w:rsidRPr="001864BE">
              <w:rPr>
                <w:b/>
              </w:rPr>
              <w:t xml:space="preserve"> и демократска култура</w:t>
            </w:r>
            <w:r>
              <w:rPr>
                <w:b/>
              </w:rPr>
              <w:t xml:space="preserve">- </w:t>
            </w:r>
            <w:r>
              <w:t xml:space="preserve">промоција  партиципације, поштовања и охрабривање да ученици изражавају своја мишљења и емоције, заједничко формулисање и поштовање правила понашања у групама, дискусијама, сарадњи са истакнутим појединцима, наставницима, подстицање отворености, креативности, припадности групи, толеранције, различитих техника, давање индивидуалног доприноса решавању заједничких питања и сарадња </w:t>
            </w:r>
            <w:r>
              <w:lastRenderedPageBreak/>
              <w:t>са локалном заједницом.</w:t>
            </w:r>
          </w:p>
          <w:p w:rsidR="00BB647D" w:rsidRDefault="00BB647D" w:rsidP="006E6FC6">
            <w:pPr>
              <w:rPr>
                <w:b/>
                <w:i/>
              </w:rPr>
            </w:pPr>
            <w:r>
              <w:rPr>
                <w:b/>
                <w:i/>
              </w:rPr>
              <w:t xml:space="preserve">  </w:t>
            </w:r>
          </w:p>
          <w:p w:rsidR="00BB647D" w:rsidRDefault="00BB647D" w:rsidP="006E6FC6">
            <w:pPr>
              <w:rPr>
                <w:b/>
                <w:i/>
              </w:rPr>
            </w:pPr>
            <w:r w:rsidRPr="005C0972">
              <w:rPr>
                <w:b/>
                <w:i/>
              </w:rPr>
              <w:t>Међупредметне компетенције</w:t>
            </w:r>
          </w:p>
          <w:p w:rsidR="00BB647D" w:rsidRDefault="00BB647D" w:rsidP="006E6FC6">
            <w:pPr>
              <w:rPr>
                <w:b/>
                <w:i/>
              </w:rPr>
            </w:pPr>
          </w:p>
          <w:p w:rsidR="00BB647D" w:rsidRPr="0059349C" w:rsidRDefault="00BB647D" w:rsidP="006E6FC6">
            <w:r w:rsidRPr="005C0972">
              <w:rPr>
                <w:b/>
                <w:i/>
              </w:rPr>
              <w:t>Комуникација</w:t>
            </w:r>
            <w:r>
              <w:t xml:space="preserve"> – уважава</w:t>
            </w:r>
            <w:r w:rsidRPr="0059349C">
              <w:t xml:space="preserve"> саг</w:t>
            </w:r>
            <w:r>
              <w:t>оворника, развија капаците</w:t>
            </w:r>
            <w:r w:rsidRPr="0059349C">
              <w:t xml:space="preserve"> з</w:t>
            </w:r>
            <w:r>
              <w:t>а зрелу комуникацију, изражава</w:t>
            </w:r>
            <w:r w:rsidRPr="0059349C">
              <w:sym w:font="Symbol" w:char="F02D"/>
            </w:r>
            <w:r>
              <w:t xml:space="preserve"> сопствене ставове</w:t>
            </w:r>
            <w:r w:rsidRPr="0059349C">
              <w:t>, мишљења, осећања на позитиван начин;  активно доприноси неговању културе дијалога, уважавању и неговању различитости и поштов</w:t>
            </w:r>
            <w:r>
              <w:t>ању основних норми комуникације; у</w:t>
            </w:r>
            <w:r w:rsidRPr="0059349C">
              <w:t>ченик познаје специфичне карактеристике различитих модалитета комуникације (усмена и писана, непоср</w:t>
            </w:r>
            <w:r>
              <w:t>една и посредована комуникација); у</w:t>
            </w:r>
            <w:r w:rsidRPr="0059349C">
              <w:t>ме јасно да искаже одређени садржај, усмено и писано, и да га прилагоди захтевима и карактеристикама ситуациј</w:t>
            </w:r>
            <w:r>
              <w:t>е; у</w:t>
            </w:r>
            <w:r w:rsidRPr="0059349C">
              <w:t>важава саговорника – реагује на садржај комуникације</w:t>
            </w:r>
            <w:r>
              <w:t>, а не на личност саговорника; у</w:t>
            </w:r>
            <w:r w:rsidRPr="0059349C">
              <w:t xml:space="preserve"> ситуацији комуникације, изражава своје ставове, мишљења, осећања, вредности и идентитете на позитиван, конструктиван и аргументован начин како би остварио своје циљеве и проширио разумевање света, других људи и заједница</w:t>
            </w:r>
          </w:p>
          <w:p w:rsidR="00BB647D" w:rsidRDefault="00BB647D" w:rsidP="006E6FC6">
            <w:pPr>
              <w:rPr>
                <w:b/>
                <w:i/>
              </w:rPr>
            </w:pPr>
          </w:p>
          <w:p w:rsidR="00BB647D" w:rsidRDefault="00BB647D" w:rsidP="006E6FC6">
            <w:r w:rsidRPr="0059349C">
              <w:rPr>
                <w:b/>
                <w:i/>
              </w:rPr>
              <w:t>Сарадња</w:t>
            </w:r>
            <w:r>
              <w:t xml:space="preserve"> – учествује</w:t>
            </w:r>
            <w:r w:rsidRPr="0059349C">
              <w:t xml:space="preserve"> у </w:t>
            </w:r>
            <w:r>
              <w:t>групним активностима, афирмише међусобно поштовање</w:t>
            </w:r>
            <w:r w:rsidRPr="0059349C">
              <w:t xml:space="preserve"> (правило</w:t>
            </w:r>
            <w:r w:rsidRPr="0059349C">
              <w:sym w:font="Symbol" w:char="F02D"/>
            </w:r>
            <w:r w:rsidRPr="0059349C">
              <w:t xml:space="preserve"> приватности групе), равноправности и сарадње, ра</w:t>
            </w:r>
            <w:r>
              <w:t>звија емпатију и толеранцију према  другачијим ставовима и мишљењима</w:t>
            </w:r>
            <w:r w:rsidRPr="0059349C">
              <w:t xml:space="preserve">;  </w:t>
            </w:r>
          </w:p>
          <w:p w:rsidR="00BB647D" w:rsidRDefault="00BB647D" w:rsidP="006E6FC6"/>
          <w:p w:rsidR="00BB647D" w:rsidRPr="0059349C" w:rsidRDefault="00BB647D" w:rsidP="006E6FC6">
            <w:r w:rsidRPr="005B3795">
              <w:rPr>
                <w:b/>
                <w:i/>
              </w:rPr>
              <w:t>Решавање проблема</w:t>
            </w:r>
            <w:r>
              <w:t xml:space="preserve"> – препознаје проблем, анализира и планира</w:t>
            </w:r>
            <w:r w:rsidRPr="0059349C">
              <w:t xml:space="preserve"> стратегије решавања</w:t>
            </w:r>
            <w:r w:rsidRPr="0059349C">
              <w:sym w:font="Symbol" w:char="F02D"/>
            </w:r>
            <w:r w:rsidRPr="0059349C">
              <w:t xml:space="preserve"> проблема (проблеми у учењу, комуникацији, емотивни проблеми…); конструктивно, аргументовано и креативно доприноси раду групе, усаглашавању</w:t>
            </w:r>
            <w:r>
              <w:t xml:space="preserve"> и остварењу заједничких циљева;  д</w:t>
            </w:r>
            <w:r w:rsidRPr="0059349C">
              <w:t>оприноси постизању договора о правилима заједничког рада и придржа</w:t>
            </w:r>
            <w:r>
              <w:t>ва их се током заједничког рада; а</w:t>
            </w:r>
            <w:r w:rsidRPr="0059349C">
              <w:t>ктивно слуша и поставља релевантна питања поштујући саговорнике и сараднике, а д</w:t>
            </w:r>
            <w:r>
              <w:t>искусију заснива на аргументима; к</w:t>
            </w:r>
            <w:r w:rsidRPr="0059349C">
              <w:t>онструктивно доприноси решавању разлика у мишљењу и ставовима и при томе поштује друге као равноправн</w:t>
            </w:r>
            <w:r>
              <w:t>е чланове групе; а</w:t>
            </w:r>
            <w:r w:rsidRPr="0059349C">
              <w:t>нгажује се у реализацији преузетих обавеза у оквиру групног рада на одговоран, истрајан и креативан начин.</w:t>
            </w:r>
          </w:p>
          <w:p w:rsidR="00BB647D" w:rsidRDefault="00BB647D" w:rsidP="006E6FC6">
            <w:pPr>
              <w:rPr>
                <w:b/>
                <w:i/>
              </w:rPr>
            </w:pPr>
          </w:p>
          <w:p w:rsidR="00BB647D" w:rsidRPr="0059349C" w:rsidRDefault="00BB647D" w:rsidP="006E6FC6">
            <w:r w:rsidRPr="0059349C">
              <w:rPr>
                <w:b/>
                <w:i/>
              </w:rPr>
              <w:t>Естетичка компетенција</w:t>
            </w:r>
            <w:r w:rsidRPr="0059349C">
              <w:t xml:space="preserve"> </w:t>
            </w:r>
            <w:r w:rsidRPr="0059349C">
              <w:sym w:font="Symbol" w:char="F02D"/>
            </w:r>
            <w:r w:rsidRPr="0059349C">
              <w:t xml:space="preserve"> (културно изражавање – препознавање и прихвтаање важности креативног изношења идеја, искустава и осећања кроз употребу различитих медија, препознавање и изношење сопствених стваралачих способности и креативности);  </w:t>
            </w:r>
          </w:p>
          <w:p w:rsidR="00BB647D" w:rsidRDefault="00BB647D" w:rsidP="006E6FC6">
            <w:pPr>
              <w:rPr>
                <w:b/>
                <w:i/>
              </w:rPr>
            </w:pPr>
          </w:p>
          <w:p w:rsidR="00BB647D" w:rsidRPr="0059349C" w:rsidRDefault="00BB647D" w:rsidP="006E6FC6">
            <w:r w:rsidRPr="0059349C">
              <w:rPr>
                <w:b/>
                <w:i/>
              </w:rPr>
              <w:t>Дигитална компетенција</w:t>
            </w:r>
            <w:r>
              <w:t xml:space="preserve"> - у</w:t>
            </w:r>
            <w:r w:rsidRPr="0059349C">
              <w:t xml:space="preserve">ме да претражује, процењује релевантност и поузданост, анализира и систематизује информације у </w:t>
            </w:r>
            <w:r w:rsidRPr="0059349C">
              <w:lastRenderedPageBreak/>
              <w:t>електронском облику користећи одговарајућа ИКТ с</w:t>
            </w:r>
            <w:r>
              <w:t>редства; и</w:t>
            </w:r>
            <w:r w:rsidRPr="0059349C">
              <w:t>зрaжaвa сe у електронском облику кoришћeњeм oдгoвaрajућих ИКТ средстава, укључујући мултимедијално изражавање и изражавање са елементима формално дефинисаних нотација карактеристичних за коришћена ИКТ средства (нпр. адресе, упити, команде, формуле, процедуре и сл. изражене у одговарајућој нотацији)</w:t>
            </w:r>
          </w:p>
          <w:p w:rsidR="00BB647D" w:rsidRDefault="00BB647D" w:rsidP="006E6FC6">
            <w:pPr>
              <w:rPr>
                <w:b/>
                <w:i/>
              </w:rPr>
            </w:pPr>
          </w:p>
          <w:p w:rsidR="00BB647D" w:rsidRPr="0059349C" w:rsidRDefault="00BB647D" w:rsidP="006E6FC6">
            <w:r w:rsidRPr="0059349C">
              <w:rPr>
                <w:b/>
                <w:i/>
              </w:rPr>
              <w:t>Предузимљивост и оријентација ка предузетништу</w:t>
            </w:r>
            <w:r>
              <w:t xml:space="preserve"> – подстиче</w:t>
            </w:r>
            <w:r w:rsidRPr="0059349C">
              <w:t xml:space="preserve"> при</w:t>
            </w:r>
            <w:r>
              <w:t>хватање</w:t>
            </w:r>
            <w:r w:rsidRPr="0059349C">
              <w:t xml:space="preserve"> одговорности за</w:t>
            </w:r>
            <w:r w:rsidRPr="0059349C">
              <w:sym w:font="Symbol" w:char="F02D"/>
            </w:r>
            <w:r w:rsidRPr="0059349C">
              <w:t xml:space="preserve"> сопствене поступке, развијање стратегија, постављање циљева и њихово постизање (акценат је пре свега на лични</w:t>
            </w:r>
            <w:r>
              <w:t>м, унутрашњим циљевима), вежба постављање</w:t>
            </w:r>
            <w:r w:rsidRPr="0059349C">
              <w:t xml:space="preserve"> реалних циљева и могућности планирања њ</w:t>
            </w:r>
            <w:r>
              <w:t>иховог остваривања, препознаје</w:t>
            </w:r>
            <w:r w:rsidRPr="0059349C">
              <w:t xml:space="preserve"> сопстве</w:t>
            </w:r>
            <w:r>
              <w:t>не капацитете</w:t>
            </w:r>
            <w:r w:rsidRPr="0059349C">
              <w:t xml:space="preserve"> и могућности у односу на будуће образовање и професионалну оријентацију;</w:t>
            </w:r>
            <w:r>
              <w:t xml:space="preserve"> </w:t>
            </w:r>
            <w:r w:rsidRPr="0059349C">
              <w:t>препознавање и прихватања принципа правде, слободе, равноправности и одговорности у друштву, подстицање активног укључивања у живот школе, упознавање себе, јачање идентитета, самосталности, самопоуздања и позитивног односа према другима.</w:t>
            </w:r>
          </w:p>
          <w:p w:rsidR="00BB647D" w:rsidRDefault="00BB647D" w:rsidP="006E6FC6">
            <w:pPr>
              <w:rPr>
                <w:b/>
                <w:i/>
              </w:rPr>
            </w:pPr>
          </w:p>
          <w:p w:rsidR="00BB647D" w:rsidRPr="0059349C" w:rsidRDefault="00BB647D" w:rsidP="006E6FC6">
            <w:r w:rsidRPr="0059349C">
              <w:rPr>
                <w:b/>
                <w:i/>
              </w:rPr>
              <w:t>Одговорно учешће у демократском друштву</w:t>
            </w:r>
            <w:r w:rsidRPr="0059349C">
              <w:t xml:space="preserve"> -  </w:t>
            </w:r>
            <w:r>
              <w:t>с</w:t>
            </w:r>
            <w:r w:rsidRPr="0059349C">
              <w:t>војим активностима у школи и заједници афирмише дух толеран</w:t>
            </w:r>
            <w:r>
              <w:t>ције, равноправности и дијалога;  к</w:t>
            </w:r>
            <w:r w:rsidRPr="0059349C">
              <w:t>ритички и аргументовано учествује у разматрању отворених питања за која је заинтересован поштујући разлике у мишљењу и интересима и даје лич</w:t>
            </w:r>
            <w:r>
              <w:t>ни допринос постизању договора; и</w:t>
            </w:r>
            <w:r w:rsidRPr="0059349C">
              <w:t>ма осећање припадности одређеним културним заједницама,</w:t>
            </w:r>
            <w:r>
              <w:t xml:space="preserve"> локалној заједници;. и</w:t>
            </w:r>
            <w:r w:rsidRPr="0059349C">
              <w:t>зражава на афирмативан начин свој</w:t>
            </w:r>
            <w:r>
              <w:t xml:space="preserve"> </w:t>
            </w:r>
            <w:r w:rsidRPr="0059349C">
              <w:t>идентитет и поштује другачије културе и традиције и тако доприноси духу интеркултуралности</w:t>
            </w:r>
            <w:r>
              <w:t>; препознаје и прихвата принципе</w:t>
            </w:r>
            <w:r w:rsidRPr="0059349C">
              <w:t xml:space="preserve"> правде, слободе, равноправности и од</w:t>
            </w:r>
            <w:r>
              <w:t>говорности у друштву, подстиче активно укључивање</w:t>
            </w:r>
            <w:r w:rsidRPr="0059349C">
              <w:t xml:space="preserve"> у живот </w:t>
            </w:r>
            <w:r>
              <w:t>школе, упознаје себе, јача идентит, самосталност, самопоуздање и позитиван однос</w:t>
            </w:r>
            <w:r w:rsidRPr="0059349C">
              <w:t xml:space="preserve"> према другима.</w:t>
            </w:r>
          </w:p>
          <w:p w:rsidR="00BB647D" w:rsidRPr="00A61098" w:rsidRDefault="00BB647D" w:rsidP="006E6FC6">
            <w:pPr>
              <w:rPr>
                <w:b/>
                <w:i/>
              </w:rPr>
            </w:pPr>
          </w:p>
          <w:p w:rsidR="00BB647D" w:rsidRPr="00DF20F6" w:rsidRDefault="00BB647D" w:rsidP="006E6FC6"/>
          <w:p w:rsidR="00BB647D" w:rsidRDefault="00BB647D" w:rsidP="006E6FC6"/>
        </w:tc>
      </w:tr>
      <w:tr w:rsidR="00BB647D" w:rsidTr="008E5CE7">
        <w:tc>
          <w:tcPr>
            <w:tcW w:w="2046" w:type="dxa"/>
          </w:tcPr>
          <w:p w:rsidR="00BB647D" w:rsidRPr="00D25D45" w:rsidRDefault="00BB647D" w:rsidP="006E6FC6">
            <w:pPr>
              <w:rPr>
                <w:b/>
              </w:rPr>
            </w:pPr>
            <w:r w:rsidRPr="00D25D45">
              <w:rPr>
                <w:b/>
              </w:rPr>
              <w:lastRenderedPageBreak/>
              <w:t>1.4. Сажет опис активности кроз наративни део</w:t>
            </w:r>
          </w:p>
        </w:tc>
        <w:tc>
          <w:tcPr>
            <w:tcW w:w="7197" w:type="dxa"/>
            <w:gridSpan w:val="2"/>
          </w:tcPr>
          <w:p w:rsidR="00BB647D" w:rsidRPr="00CD66CB" w:rsidRDefault="00BB647D" w:rsidP="006E6FC6">
            <w:r>
              <w:t xml:space="preserve">- </w:t>
            </w:r>
            <w:r w:rsidRPr="00CD66CB">
              <w:t>Активни дијалог са успешним појединцима из локалне заједнице и шире, бившим ученицима гимназије.</w:t>
            </w:r>
          </w:p>
          <w:p w:rsidR="00BB647D" w:rsidRDefault="00BB647D" w:rsidP="006E6FC6">
            <w:r w:rsidRPr="00CD66CB">
              <w:t>-Организовање радионица у вези са социјалном правдом, отвореним ставом према другим културама и уверењима.</w:t>
            </w:r>
          </w:p>
          <w:p w:rsidR="00BB647D" w:rsidRPr="00CD66CB" w:rsidRDefault="00BB647D" w:rsidP="006E6FC6">
            <w:r>
              <w:t>- Припрема предавања и радионице у вези са јавним наступом:</w:t>
            </w:r>
          </w:p>
          <w:p w:rsidR="00BB647D" w:rsidRPr="00CD66CB" w:rsidRDefault="00BB647D" w:rsidP="006E6FC6">
            <w:r w:rsidRPr="00CD66CB">
              <w:t>-Идентификација публике којој се обраћамо у јавном наступу</w:t>
            </w:r>
          </w:p>
          <w:p w:rsidR="00BB647D" w:rsidRPr="00CD66CB" w:rsidRDefault="00BB647D" w:rsidP="006E6FC6">
            <w:r w:rsidRPr="00CD66CB">
              <w:t>-Припрема за јавни наступ</w:t>
            </w:r>
          </w:p>
          <w:p w:rsidR="00BB647D" w:rsidRPr="00CD66CB" w:rsidRDefault="00BB647D" w:rsidP="006E6FC6">
            <w:r w:rsidRPr="00CD66CB">
              <w:t>-Израда плана поруке у јавном наступу</w:t>
            </w:r>
          </w:p>
          <w:p w:rsidR="00BB647D" w:rsidRPr="00CD66CB" w:rsidRDefault="00BB647D" w:rsidP="006E6FC6">
            <w:r w:rsidRPr="00CD66CB">
              <w:lastRenderedPageBreak/>
              <w:t>-Прилагођавање поруке питањима на јавном наступу</w:t>
            </w:r>
          </w:p>
          <w:p w:rsidR="00BB647D" w:rsidRPr="00CD66CB" w:rsidRDefault="00BB647D" w:rsidP="006E6FC6">
            <w:r w:rsidRPr="00CD66CB">
              <w:t>-Савладавање вештине невербалне комуникације</w:t>
            </w:r>
          </w:p>
          <w:p w:rsidR="00BB647D" w:rsidRPr="00CD66CB" w:rsidRDefault="00BB647D" w:rsidP="006E6FC6">
            <w:r w:rsidRPr="00CD66CB">
              <w:t>-Реакције на питања током јавног наступа</w:t>
            </w:r>
          </w:p>
          <w:p w:rsidR="00BB647D" w:rsidRPr="00CD66CB" w:rsidRDefault="00BB647D" w:rsidP="006E6FC6">
            <w:r w:rsidRPr="00CD66CB">
              <w:t>-Савладавање шест принципа у односу са медијима</w:t>
            </w:r>
          </w:p>
          <w:p w:rsidR="00BB647D" w:rsidRPr="00CD66CB" w:rsidRDefault="00BB647D" w:rsidP="006E6FC6">
            <w:r w:rsidRPr="00CD66CB">
              <w:t>-Анализа разумевања језика и комуникације кроз радионице и анкетирање ученика.</w:t>
            </w:r>
          </w:p>
          <w:p w:rsidR="00BB647D" w:rsidRPr="00CD66CB" w:rsidRDefault="00BB647D" w:rsidP="006E6FC6">
            <w:r w:rsidRPr="00CD66CB">
              <w:t>-Анализа разумевања критичког знања и разумевања медија кроз радионице и анкетирање ученика.</w:t>
            </w:r>
          </w:p>
          <w:p w:rsidR="00BB647D" w:rsidRPr="00CD66CB" w:rsidRDefault="00BB647D" w:rsidP="006E6FC6">
            <w:r w:rsidRPr="00CD66CB">
              <w:t>-Проширивање знањ</w:t>
            </w:r>
            <w:r>
              <w:t>а ученика из области митологије:</w:t>
            </w:r>
          </w:p>
          <w:p w:rsidR="00BB647D" w:rsidRPr="00CD66CB" w:rsidRDefault="00BB647D" w:rsidP="006E6FC6">
            <w:r w:rsidRPr="00CD66CB">
              <w:t xml:space="preserve"> - Корелација са појединим обавезним предметима ученика: историја, ликовна култура и слично;</w:t>
            </w:r>
          </w:p>
          <w:p w:rsidR="00BB647D" w:rsidRPr="00CD66CB" w:rsidRDefault="00BB647D" w:rsidP="006E6FC6">
            <w:r w:rsidRPr="00CD66CB">
              <w:t xml:space="preserve"> - Ученици стичу знања на једном ширем нивоу, стичу знања из области опште информисаности и решавају дилеме из детињства: Ко је Чума? Да ли је ала исто што и змај? Ко је Сварог? Да ли вампири заиста постоје?;</w:t>
            </w:r>
          </w:p>
          <w:p w:rsidR="00BB647D" w:rsidRDefault="00BB647D" w:rsidP="006E6FC6">
            <w:r w:rsidRPr="00CD66CB">
              <w:t xml:space="preserve"> - Оспособљавање ученика за компетенције и знања из области мита. Ове компетенције изграђују личност ученика на</w:t>
            </w:r>
            <w:r>
              <w:t xml:space="preserve"> културолошком плану; </w:t>
            </w:r>
          </w:p>
          <w:p w:rsidR="00BB647D" w:rsidRPr="00CD66CB" w:rsidRDefault="00BB647D" w:rsidP="006E6FC6">
            <w:r>
              <w:t xml:space="preserve">- </w:t>
            </w:r>
            <w:r w:rsidRPr="00CD66CB">
              <w:t>Читањем енциклопедија и књига из области митологије, ученици стичу јасан увид у оне области које су им до сада биле далеке и непознате</w:t>
            </w:r>
          </w:p>
          <w:p w:rsidR="00BB647D" w:rsidRPr="00CD66CB" w:rsidRDefault="00BB647D" w:rsidP="006E6FC6">
            <w:r w:rsidRPr="00CD66CB">
              <w:t xml:space="preserve"> - Свака радионица ће бити поткрепљена ликовима из словенске митологије, чиме ће информације које добију на самој радионици трајније бити урезане у дугорочну меморију ученика;</w:t>
            </w:r>
          </w:p>
          <w:p w:rsidR="00BB647D" w:rsidRPr="00CD66CB" w:rsidRDefault="00BB647D" w:rsidP="006E6FC6">
            <w:r w:rsidRPr="00CD66CB">
              <w:t xml:space="preserve"> - Упознавање ученика са разним текстовима и различитим изворима из области митологије;</w:t>
            </w:r>
          </w:p>
          <w:p w:rsidR="00BB647D" w:rsidRDefault="00BB647D" w:rsidP="006E6FC6">
            <w:r w:rsidRPr="00CD66CB">
              <w:t>-Израда речника у коме су класификоване речи које су део комуникације у којој се саговорник поштује и омаловажавајуће .</w:t>
            </w:r>
          </w:p>
          <w:p w:rsidR="00BB647D" w:rsidRPr="00CD66CB" w:rsidRDefault="00BB647D" w:rsidP="006E6FC6">
            <w:r>
              <w:t>-Израда порука, честитки и организовање радионце поводом Дана толеранције.</w:t>
            </w:r>
          </w:p>
          <w:p w:rsidR="00BB647D" w:rsidRPr="00CD66CB" w:rsidRDefault="00BB647D" w:rsidP="006E6FC6">
            <w:r w:rsidRPr="00CD66CB">
              <w:t>-Рад на састављању листа са питањима за наставнике у вези са препознавањем степена остварености демократског амбијента у настави.</w:t>
            </w:r>
          </w:p>
          <w:p w:rsidR="00BB647D" w:rsidRDefault="00BB647D" w:rsidP="006E6FC6">
            <w:r w:rsidRPr="00CD66CB">
              <w:t>-Рад на на састављању листа са питањима за ученике у вези са препознавањем степена остварености демократског амбијента у настави.</w:t>
            </w:r>
          </w:p>
          <w:p w:rsidR="00BB647D" w:rsidRPr="00CD66CB" w:rsidRDefault="00BB647D" w:rsidP="006E6FC6">
            <w:r>
              <w:t>- Креирање видео записа за потребе Туристичке организације, који су настали из потребе да се туристи на Нушићијади упознају са местима, појединцима и институцијама потребним да задовоље различите потребе.</w:t>
            </w:r>
          </w:p>
          <w:p w:rsidR="00BB647D" w:rsidRPr="00CD66CB" w:rsidRDefault="00BB647D" w:rsidP="006E6FC6"/>
          <w:p w:rsidR="00BB647D" w:rsidRDefault="00BB647D" w:rsidP="006E6FC6">
            <w:r>
              <w:t xml:space="preserve"> </w:t>
            </w:r>
          </w:p>
        </w:tc>
      </w:tr>
    </w:tbl>
    <w:p w:rsidR="00BB647D" w:rsidRDefault="00BB647D" w:rsidP="00BB647D"/>
    <w:tbl>
      <w:tblPr>
        <w:tblStyle w:val="TableGrid"/>
        <w:tblW w:w="0" w:type="auto"/>
        <w:tblLook w:val="04A0" w:firstRow="1" w:lastRow="0" w:firstColumn="1" w:lastColumn="0" w:noHBand="0" w:noVBand="1"/>
      </w:tblPr>
      <w:tblGrid>
        <w:gridCol w:w="1951"/>
        <w:gridCol w:w="20"/>
        <w:gridCol w:w="23"/>
        <w:gridCol w:w="56"/>
        <w:gridCol w:w="10"/>
        <w:gridCol w:w="20"/>
        <w:gridCol w:w="7163"/>
      </w:tblGrid>
      <w:tr w:rsidR="00BB647D" w:rsidTr="008E5CE7">
        <w:tc>
          <w:tcPr>
            <w:tcW w:w="2060" w:type="dxa"/>
            <w:gridSpan w:val="5"/>
          </w:tcPr>
          <w:p w:rsidR="00BB647D" w:rsidRPr="00EC15BA" w:rsidRDefault="00BB647D" w:rsidP="006E6FC6">
            <w:pPr>
              <w:rPr>
                <w:b/>
              </w:rPr>
            </w:pPr>
            <w:r w:rsidRPr="00EC15BA">
              <w:rPr>
                <w:b/>
              </w:rPr>
              <w:lastRenderedPageBreak/>
              <w:t>1.5. Циљна група којој је намењено</w:t>
            </w:r>
          </w:p>
        </w:tc>
        <w:tc>
          <w:tcPr>
            <w:tcW w:w="7183" w:type="dxa"/>
            <w:gridSpan w:val="2"/>
          </w:tcPr>
          <w:p w:rsidR="00BB647D" w:rsidRPr="00EC15BA" w:rsidRDefault="00BB647D" w:rsidP="006E6FC6">
            <w:r w:rsidRPr="00EC15BA">
              <w:t>Ученици од првог до четвртог разреда  у Гимназији</w:t>
            </w:r>
            <w:r>
              <w:t>.</w:t>
            </w:r>
          </w:p>
        </w:tc>
      </w:tr>
      <w:tr w:rsidR="00BB647D" w:rsidTr="008E5CE7">
        <w:tc>
          <w:tcPr>
            <w:tcW w:w="2050" w:type="dxa"/>
            <w:gridSpan w:val="4"/>
          </w:tcPr>
          <w:p w:rsidR="00BB647D" w:rsidRPr="00EC15BA" w:rsidRDefault="00BB647D" w:rsidP="006E6FC6">
            <w:pPr>
              <w:rPr>
                <w:b/>
              </w:rPr>
            </w:pPr>
            <w:r w:rsidRPr="00EC15BA">
              <w:rPr>
                <w:b/>
              </w:rPr>
              <w:t>1.6 Носиоци активности</w:t>
            </w:r>
          </w:p>
        </w:tc>
        <w:tc>
          <w:tcPr>
            <w:tcW w:w="7193" w:type="dxa"/>
            <w:gridSpan w:val="3"/>
          </w:tcPr>
          <w:p w:rsidR="00BB647D" w:rsidRDefault="00BB647D" w:rsidP="006E6FC6">
            <w:r>
              <w:t>Наставник српског језика и књижевности (укључује остале наставнике и стручне сараднике). Најбитнија замисао</w:t>
            </w:r>
            <w:r w:rsidRPr="00EC15BA">
              <w:t xml:space="preserve"> Обогаћеног једносменског рада је тај што су предвиђене активности потреба школе, </w:t>
            </w:r>
            <w:r>
              <w:t>ученика и родитеља, а наставник</w:t>
            </w:r>
            <w:r w:rsidRPr="00EC15BA">
              <w:t xml:space="preserve"> и стручни сарадници који ће обављати актив</w:t>
            </w:r>
            <w:r>
              <w:t>ности су посвећени раду са ученицима</w:t>
            </w:r>
            <w:r w:rsidRPr="00EC15BA">
              <w:t xml:space="preserve"> и у њима препознају могућности развијања разних компетенција, како личних и професионалних – тако и ученичких.</w:t>
            </w:r>
          </w:p>
        </w:tc>
      </w:tr>
      <w:tr w:rsidR="00BB647D" w:rsidTr="008E5CE7">
        <w:tc>
          <w:tcPr>
            <w:tcW w:w="2080" w:type="dxa"/>
            <w:gridSpan w:val="6"/>
          </w:tcPr>
          <w:p w:rsidR="00BB647D" w:rsidRPr="00EC15BA" w:rsidRDefault="00BB647D" w:rsidP="006E6FC6">
            <w:pPr>
              <w:rPr>
                <w:b/>
              </w:rPr>
            </w:pPr>
            <w:r w:rsidRPr="00EC15BA">
              <w:rPr>
                <w:b/>
              </w:rPr>
              <w:t>1.7 Место активности</w:t>
            </w:r>
          </w:p>
        </w:tc>
        <w:tc>
          <w:tcPr>
            <w:tcW w:w="7163" w:type="dxa"/>
          </w:tcPr>
          <w:p w:rsidR="00BB647D" w:rsidRDefault="00BB647D" w:rsidP="006E6FC6">
            <w:r>
              <w:t>Гиманзија, Дом културе, различите локације у граду.</w:t>
            </w:r>
          </w:p>
        </w:tc>
      </w:tr>
      <w:tr w:rsidR="00BB647D" w:rsidTr="008E5CE7">
        <w:tc>
          <w:tcPr>
            <w:tcW w:w="1994" w:type="dxa"/>
            <w:gridSpan w:val="3"/>
          </w:tcPr>
          <w:p w:rsidR="00BB647D" w:rsidRPr="00EC15BA" w:rsidRDefault="00BB647D" w:rsidP="006E6FC6">
            <w:pPr>
              <w:rPr>
                <w:b/>
              </w:rPr>
            </w:pPr>
            <w:r w:rsidRPr="00EC15BA">
              <w:rPr>
                <w:b/>
              </w:rPr>
              <w:t>1.10. Процена обухвата ученика</w:t>
            </w:r>
          </w:p>
        </w:tc>
        <w:tc>
          <w:tcPr>
            <w:tcW w:w="7249" w:type="dxa"/>
            <w:gridSpan w:val="4"/>
          </w:tcPr>
          <w:p w:rsidR="00BB647D" w:rsidRDefault="00BB647D" w:rsidP="006E6FC6">
            <w:r>
              <w:t>Пројектом ће бити обухваћени ученици од првог до четвртог разреда, с тим што ће број варирати у зависности од теме и активности.</w:t>
            </w:r>
          </w:p>
        </w:tc>
      </w:tr>
      <w:tr w:rsidR="00BB647D" w:rsidTr="008E5CE7">
        <w:tc>
          <w:tcPr>
            <w:tcW w:w="1951" w:type="dxa"/>
          </w:tcPr>
          <w:p w:rsidR="00BB647D" w:rsidRPr="00EC15BA" w:rsidRDefault="00BB647D" w:rsidP="006E6FC6">
            <w:pPr>
              <w:rPr>
                <w:b/>
              </w:rPr>
            </w:pPr>
            <w:r w:rsidRPr="00EC15BA">
              <w:rPr>
                <w:b/>
              </w:rPr>
              <w:t>1.11 Додатни ресурси</w:t>
            </w:r>
          </w:p>
        </w:tc>
        <w:tc>
          <w:tcPr>
            <w:tcW w:w="7292" w:type="dxa"/>
            <w:gridSpan w:val="6"/>
          </w:tcPr>
          <w:p w:rsidR="00BB647D" w:rsidRPr="00972850" w:rsidRDefault="00BB647D" w:rsidP="006E6FC6">
            <w:r w:rsidRPr="00972850">
              <w:t>Пројекат је одржив, пре свега постоји заинтересованост ученика  и управе школе, имамо капацитете и услове за понуђене активности. Заинтересованост и подршка родитеља, колега</w:t>
            </w:r>
            <w:r>
              <w:t>, појединаца који су успехом у раду модел  и локална самоуправа</w:t>
            </w:r>
            <w:r w:rsidRPr="00972850">
              <w:t xml:space="preserve"> је од великог значаја.</w:t>
            </w:r>
          </w:p>
        </w:tc>
      </w:tr>
      <w:tr w:rsidR="00BB647D" w:rsidTr="008E5CE7">
        <w:tc>
          <w:tcPr>
            <w:tcW w:w="1971" w:type="dxa"/>
            <w:gridSpan w:val="2"/>
          </w:tcPr>
          <w:p w:rsidR="00BB647D" w:rsidRPr="00972850" w:rsidRDefault="00BB647D" w:rsidP="006E6FC6">
            <w:pPr>
              <w:rPr>
                <w:b/>
              </w:rPr>
            </w:pPr>
            <w:r w:rsidRPr="00972850">
              <w:rPr>
                <w:b/>
              </w:rPr>
              <w:t>1.12 Додатне напомене</w:t>
            </w:r>
          </w:p>
        </w:tc>
        <w:tc>
          <w:tcPr>
            <w:tcW w:w="7272" w:type="dxa"/>
            <w:gridSpan w:val="5"/>
          </w:tcPr>
          <w:p w:rsidR="00BB647D" w:rsidRPr="00972850" w:rsidRDefault="00BB647D" w:rsidP="006E6FC6">
            <w:r w:rsidRPr="00972850">
              <w:t>Овим пројектом се отвара могућност да се у школи, сем класичних секција и ванннаставних активности, понуде активности/радионице које смо одувек желели да радимо на добровољној бази, без оцењивања већ жеље за стицањем нових сазнања, дружења, вршњачког учења.  Свака активност/радионица отвара нове идеје и путеве за нове сарадње, повезивања на локалном. Школа има за циљ да оствари специфичан индикатор: 5.5.1. Школа је препознатљива као центар иновација и васпитно- образовне изузетности у широј и ужој локалној и стручној заједници.</w:t>
            </w:r>
          </w:p>
        </w:tc>
      </w:tr>
    </w:tbl>
    <w:p w:rsidR="00015B39" w:rsidRDefault="00015B39" w:rsidP="008243A4">
      <w:pPr>
        <w:jc w:val="both"/>
        <w:rPr>
          <w:sz w:val="23"/>
          <w:szCs w:val="23"/>
          <w:lang w:val="en-GB"/>
        </w:rPr>
      </w:pPr>
    </w:p>
    <w:p w:rsidR="00015B39" w:rsidRDefault="00015B39" w:rsidP="008243A4">
      <w:pPr>
        <w:jc w:val="both"/>
        <w:rPr>
          <w:sz w:val="23"/>
          <w:szCs w:val="23"/>
          <w:lang w:val="en-GB"/>
        </w:rPr>
      </w:pPr>
    </w:p>
    <w:p w:rsidR="00015B39" w:rsidRDefault="00015B39" w:rsidP="008243A4">
      <w:pPr>
        <w:jc w:val="both"/>
        <w:rPr>
          <w:sz w:val="23"/>
          <w:szCs w:val="23"/>
          <w:lang w:val="en-GB"/>
        </w:rPr>
      </w:pPr>
    </w:p>
    <w:p w:rsidR="00015B39" w:rsidRDefault="00015B39" w:rsidP="008243A4">
      <w:pPr>
        <w:jc w:val="both"/>
        <w:rPr>
          <w:sz w:val="23"/>
          <w:szCs w:val="23"/>
          <w:lang w:val="en-GB"/>
        </w:rPr>
      </w:pPr>
    </w:p>
    <w:p w:rsidR="00015B39" w:rsidRDefault="00015B39" w:rsidP="008243A4">
      <w:pPr>
        <w:jc w:val="both"/>
        <w:rPr>
          <w:sz w:val="23"/>
          <w:szCs w:val="23"/>
          <w:lang w:val="en-GB"/>
        </w:rPr>
      </w:pPr>
    </w:p>
    <w:p w:rsidR="00015B39" w:rsidRDefault="00015B39" w:rsidP="008243A4">
      <w:pPr>
        <w:jc w:val="both"/>
        <w:rPr>
          <w:sz w:val="23"/>
          <w:szCs w:val="23"/>
          <w:lang w:val="en-GB"/>
        </w:rPr>
      </w:pPr>
    </w:p>
    <w:p w:rsidR="00015B39" w:rsidRDefault="00015B39" w:rsidP="008243A4">
      <w:pPr>
        <w:jc w:val="both"/>
        <w:rPr>
          <w:sz w:val="23"/>
          <w:szCs w:val="23"/>
          <w:lang w:val="en-GB"/>
        </w:rPr>
      </w:pPr>
    </w:p>
    <w:p w:rsidR="00015B39" w:rsidRDefault="00015B39" w:rsidP="008243A4">
      <w:pPr>
        <w:jc w:val="both"/>
        <w:rPr>
          <w:sz w:val="23"/>
          <w:szCs w:val="23"/>
          <w:lang w:val="en-GB"/>
        </w:rPr>
      </w:pPr>
    </w:p>
    <w:p w:rsidR="00015B39" w:rsidRDefault="00015B39" w:rsidP="008243A4">
      <w:pPr>
        <w:jc w:val="both"/>
        <w:rPr>
          <w:sz w:val="23"/>
          <w:szCs w:val="23"/>
          <w:lang w:val="en-GB"/>
        </w:rPr>
      </w:pPr>
    </w:p>
    <w:p w:rsidR="00015B39" w:rsidRDefault="00015B39" w:rsidP="008243A4">
      <w:pPr>
        <w:jc w:val="both"/>
        <w:rPr>
          <w:sz w:val="23"/>
          <w:szCs w:val="23"/>
          <w:lang w:val="en-GB"/>
        </w:rPr>
      </w:pPr>
    </w:p>
    <w:p w:rsidR="00015B39" w:rsidRPr="00C157BB" w:rsidRDefault="00015B39" w:rsidP="008243A4">
      <w:pPr>
        <w:jc w:val="both"/>
        <w:rPr>
          <w:sz w:val="23"/>
          <w:szCs w:val="23"/>
          <w:lang w:val="sr-Cyrl-RS"/>
        </w:rPr>
        <w:sectPr w:rsidR="00015B39" w:rsidRPr="00C157BB" w:rsidSect="00DD2301">
          <w:pgSz w:w="11907" w:h="16840" w:code="9"/>
          <w:pgMar w:top="0" w:right="1440" w:bottom="1620" w:left="1440" w:header="706" w:footer="706" w:gutter="0"/>
          <w:cols w:space="708"/>
          <w:titlePg/>
          <w:docGrid w:linePitch="360"/>
        </w:sectPr>
      </w:pPr>
    </w:p>
    <w:p w:rsidR="008243A4" w:rsidRPr="007555A7" w:rsidRDefault="008243A4" w:rsidP="008243A4">
      <w:pPr>
        <w:jc w:val="both"/>
        <w:rPr>
          <w:sz w:val="23"/>
          <w:szCs w:val="23"/>
          <w:lang w:val="sr-Cyrl-RS"/>
        </w:rPr>
      </w:pPr>
    </w:p>
    <w:p w:rsidR="008243A4" w:rsidRPr="00AB213C" w:rsidRDefault="00AB213C" w:rsidP="00AB213C">
      <w:pPr>
        <w:pStyle w:val="Heading3"/>
        <w:rPr>
          <w:b/>
          <w:sz w:val="28"/>
          <w:szCs w:val="28"/>
          <w:shd w:val="clear" w:color="auto" w:fill="DBE5F1" w:themeFill="accent1" w:themeFillTint="33"/>
          <w:lang w:val="sr-Cyrl-RS"/>
        </w:rPr>
      </w:pPr>
      <w:bookmarkStart w:id="472" w:name="_Toc178805239"/>
      <w:r w:rsidRPr="00AB213C">
        <w:rPr>
          <w:b/>
        </w:rPr>
        <w:t>ЕВИДЕНТИРАЊЕ ДИВЉИХ ДЕПОНИЈА У ОПШТИНИ ИВАЊИЦА ПУТЕМ ЕКО ПАТРОЛЕ У ФУНКЦИЈИ ЗАШТИТЕ ЖИВОТНЕ СРЕДИНЕ</w:t>
      </w:r>
      <w:bookmarkEnd w:id="472"/>
    </w:p>
    <w:p w:rsidR="00AB213C" w:rsidRPr="00AB213C" w:rsidRDefault="00AB213C" w:rsidP="008243A4">
      <w:pPr>
        <w:jc w:val="both"/>
        <w:rPr>
          <w:sz w:val="23"/>
          <w:szCs w:val="23"/>
          <w:lang w:val="sr-Cyrl-RS"/>
        </w:rPr>
      </w:pPr>
    </w:p>
    <w:tbl>
      <w:tblPr>
        <w:tblStyle w:val="TableGrid"/>
        <w:tblW w:w="0" w:type="auto"/>
        <w:shd w:val="clear" w:color="auto" w:fill="FFFFFF" w:themeFill="background1"/>
        <w:tblLook w:val="04A0" w:firstRow="1" w:lastRow="0" w:firstColumn="1" w:lastColumn="0" w:noHBand="0" w:noVBand="1"/>
      </w:tblPr>
      <w:tblGrid>
        <w:gridCol w:w="3510"/>
        <w:gridCol w:w="142"/>
        <w:gridCol w:w="969"/>
        <w:gridCol w:w="4621"/>
      </w:tblGrid>
      <w:tr w:rsidR="00015B39" w:rsidRPr="00EF6E74" w:rsidTr="006421BA">
        <w:tc>
          <w:tcPr>
            <w:tcW w:w="3510" w:type="dxa"/>
            <w:shd w:val="clear" w:color="auto" w:fill="FFFFFF" w:themeFill="background1"/>
          </w:tcPr>
          <w:p w:rsidR="00015B39" w:rsidRPr="00EF6E74" w:rsidRDefault="00015B39" w:rsidP="006421BA">
            <w:r w:rsidRPr="00EF6E74">
              <w:t>Међупредметне компетенције</w:t>
            </w:r>
          </w:p>
          <w:p w:rsidR="00015B39" w:rsidRPr="00EF6E74" w:rsidRDefault="00015B39" w:rsidP="006421BA"/>
          <w:p w:rsidR="00015B39" w:rsidRPr="00EF6E74" w:rsidRDefault="00015B39" w:rsidP="006421BA"/>
          <w:p w:rsidR="00015B39" w:rsidRPr="00EF6E74" w:rsidRDefault="00015B39" w:rsidP="006421BA"/>
        </w:tc>
        <w:tc>
          <w:tcPr>
            <w:tcW w:w="5732" w:type="dxa"/>
            <w:gridSpan w:val="3"/>
            <w:shd w:val="clear" w:color="auto" w:fill="FFFFFF" w:themeFill="background1"/>
          </w:tcPr>
          <w:p w:rsidR="00015B39" w:rsidRPr="00EF6E74" w:rsidRDefault="00015B39" w:rsidP="00015B39">
            <w:pPr>
              <w:pStyle w:val="ListParagraph"/>
              <w:numPr>
                <w:ilvl w:val="0"/>
                <w:numId w:val="17"/>
              </w:numPr>
              <w:ind w:left="318" w:hanging="284"/>
              <w:rPr>
                <w:sz w:val="24"/>
                <w:szCs w:val="24"/>
              </w:rPr>
            </w:pPr>
            <w:r w:rsidRPr="00EF6E74">
              <w:rPr>
                <w:sz w:val="24"/>
                <w:szCs w:val="24"/>
              </w:rPr>
              <w:t>Одговорно учешће у демократском друштву</w:t>
            </w:r>
          </w:p>
          <w:p w:rsidR="00015B39" w:rsidRPr="00EF6E74" w:rsidRDefault="00015B39" w:rsidP="00015B39">
            <w:pPr>
              <w:pStyle w:val="ListParagraph"/>
              <w:numPr>
                <w:ilvl w:val="0"/>
                <w:numId w:val="17"/>
              </w:numPr>
              <w:ind w:left="318" w:hanging="284"/>
              <w:rPr>
                <w:sz w:val="24"/>
                <w:szCs w:val="24"/>
              </w:rPr>
            </w:pPr>
            <w:r w:rsidRPr="00EF6E74">
              <w:rPr>
                <w:sz w:val="24"/>
                <w:szCs w:val="24"/>
              </w:rPr>
              <w:t xml:space="preserve">Решавање проблема </w:t>
            </w:r>
          </w:p>
          <w:p w:rsidR="00015B39" w:rsidRPr="00EF6E74" w:rsidRDefault="00015B39" w:rsidP="00015B39">
            <w:pPr>
              <w:pStyle w:val="ListParagraph"/>
              <w:numPr>
                <w:ilvl w:val="0"/>
                <w:numId w:val="17"/>
              </w:numPr>
              <w:ind w:left="318" w:hanging="284"/>
              <w:rPr>
                <w:sz w:val="24"/>
                <w:szCs w:val="24"/>
              </w:rPr>
            </w:pPr>
            <w:r w:rsidRPr="00EF6E74">
              <w:rPr>
                <w:sz w:val="24"/>
                <w:szCs w:val="24"/>
              </w:rPr>
              <w:t>Комуникација</w:t>
            </w:r>
          </w:p>
          <w:p w:rsidR="00015B39" w:rsidRPr="00EF6E74" w:rsidRDefault="00015B39" w:rsidP="00015B39">
            <w:pPr>
              <w:pStyle w:val="ListParagraph"/>
              <w:numPr>
                <w:ilvl w:val="0"/>
                <w:numId w:val="17"/>
              </w:numPr>
              <w:ind w:left="318" w:hanging="284"/>
              <w:rPr>
                <w:sz w:val="24"/>
                <w:szCs w:val="24"/>
              </w:rPr>
            </w:pPr>
            <w:r w:rsidRPr="00EF6E74">
              <w:rPr>
                <w:sz w:val="24"/>
                <w:szCs w:val="24"/>
              </w:rPr>
              <w:t>Дигитална компентенција</w:t>
            </w:r>
          </w:p>
          <w:p w:rsidR="00015B39" w:rsidRPr="00EF6E74" w:rsidRDefault="00015B39" w:rsidP="00015B39">
            <w:pPr>
              <w:pStyle w:val="ListParagraph"/>
              <w:numPr>
                <w:ilvl w:val="0"/>
                <w:numId w:val="17"/>
              </w:numPr>
              <w:ind w:left="318" w:hanging="284"/>
              <w:rPr>
                <w:sz w:val="24"/>
                <w:szCs w:val="24"/>
              </w:rPr>
            </w:pPr>
            <w:r w:rsidRPr="00EF6E74">
              <w:rPr>
                <w:sz w:val="24"/>
                <w:szCs w:val="24"/>
              </w:rPr>
              <w:t>Рад са подацима и информацијама</w:t>
            </w:r>
          </w:p>
          <w:p w:rsidR="00015B39" w:rsidRPr="00EF6E74" w:rsidRDefault="00015B39" w:rsidP="00015B39">
            <w:pPr>
              <w:pStyle w:val="ListParagraph"/>
              <w:numPr>
                <w:ilvl w:val="0"/>
                <w:numId w:val="17"/>
              </w:numPr>
              <w:ind w:left="318" w:hanging="284"/>
              <w:rPr>
                <w:sz w:val="24"/>
                <w:szCs w:val="24"/>
              </w:rPr>
            </w:pPr>
            <w:r w:rsidRPr="00EF6E74">
              <w:rPr>
                <w:sz w:val="24"/>
                <w:szCs w:val="24"/>
              </w:rPr>
              <w:t>Одговоран однос према околини</w:t>
            </w:r>
          </w:p>
          <w:p w:rsidR="00015B39" w:rsidRPr="00EF6E74" w:rsidRDefault="00015B39" w:rsidP="00015B39">
            <w:pPr>
              <w:pStyle w:val="ListParagraph"/>
              <w:numPr>
                <w:ilvl w:val="0"/>
                <w:numId w:val="17"/>
              </w:numPr>
              <w:ind w:left="318" w:hanging="284"/>
              <w:rPr>
                <w:sz w:val="24"/>
                <w:szCs w:val="24"/>
              </w:rPr>
            </w:pPr>
            <w:r w:rsidRPr="00EF6E74">
              <w:rPr>
                <w:sz w:val="24"/>
                <w:szCs w:val="24"/>
              </w:rPr>
              <w:t>Предузимљивост и предузетничка компентенција</w:t>
            </w:r>
          </w:p>
          <w:p w:rsidR="00015B39" w:rsidRPr="00EF6E74" w:rsidRDefault="00015B39" w:rsidP="00015B39">
            <w:pPr>
              <w:pStyle w:val="ListParagraph"/>
              <w:numPr>
                <w:ilvl w:val="0"/>
                <w:numId w:val="17"/>
              </w:numPr>
              <w:ind w:left="318" w:hanging="284"/>
              <w:rPr>
                <w:sz w:val="24"/>
                <w:szCs w:val="24"/>
              </w:rPr>
            </w:pPr>
            <w:r w:rsidRPr="00EF6E74">
              <w:rPr>
                <w:sz w:val="24"/>
                <w:szCs w:val="24"/>
              </w:rPr>
              <w:t>сарадња</w:t>
            </w:r>
          </w:p>
        </w:tc>
      </w:tr>
      <w:tr w:rsidR="00015B39" w:rsidRPr="00EF6E74" w:rsidTr="006421BA">
        <w:tc>
          <w:tcPr>
            <w:tcW w:w="3510" w:type="dxa"/>
            <w:shd w:val="clear" w:color="auto" w:fill="FFFFFF" w:themeFill="background1"/>
          </w:tcPr>
          <w:p w:rsidR="00015B39" w:rsidRPr="00EF6E74" w:rsidRDefault="00015B39" w:rsidP="006421BA">
            <w:r w:rsidRPr="00EF6E74">
              <w:t>Циљ пројектне наставе</w:t>
            </w:r>
          </w:p>
          <w:p w:rsidR="00015B39" w:rsidRPr="00EF6E74" w:rsidRDefault="00015B39" w:rsidP="006421BA"/>
          <w:p w:rsidR="00015B39" w:rsidRPr="00EF6E74" w:rsidRDefault="00015B39" w:rsidP="006421BA"/>
          <w:p w:rsidR="00015B39" w:rsidRPr="00EF6E74" w:rsidRDefault="00015B39" w:rsidP="006421BA"/>
        </w:tc>
        <w:tc>
          <w:tcPr>
            <w:tcW w:w="5732" w:type="dxa"/>
            <w:gridSpan w:val="3"/>
            <w:shd w:val="clear" w:color="auto" w:fill="FFFFFF" w:themeFill="background1"/>
          </w:tcPr>
          <w:p w:rsidR="00015B39" w:rsidRPr="00EF6E74" w:rsidRDefault="00015B39" w:rsidP="006421BA">
            <w:pPr>
              <w:rPr>
                <w:b/>
              </w:rPr>
            </w:pPr>
            <w:r w:rsidRPr="00EF6E74">
              <w:rPr>
                <w:b/>
              </w:rPr>
              <w:t>Промоција заштите животне средине и екологије и указивање на проблеме  са циљем да грађани имају бољи и квалитетнији живот.</w:t>
            </w:r>
          </w:p>
          <w:p w:rsidR="00015B39" w:rsidRPr="00EF6E74" w:rsidRDefault="00015B39" w:rsidP="006421BA"/>
        </w:tc>
      </w:tr>
      <w:tr w:rsidR="00015B39" w:rsidRPr="00EF6E74" w:rsidTr="006421BA">
        <w:tc>
          <w:tcPr>
            <w:tcW w:w="3510" w:type="dxa"/>
            <w:shd w:val="clear" w:color="auto" w:fill="FFFFFF" w:themeFill="background1"/>
          </w:tcPr>
          <w:p w:rsidR="00015B39" w:rsidRPr="00EF6E74" w:rsidRDefault="00015B39" w:rsidP="006421BA">
            <w:r w:rsidRPr="00EF6E74">
              <w:t>Исходи пројектне наставе</w:t>
            </w:r>
          </w:p>
          <w:p w:rsidR="00015B39" w:rsidRPr="00EF6E74" w:rsidRDefault="00015B39" w:rsidP="006421BA"/>
          <w:p w:rsidR="00015B39" w:rsidRPr="00EF6E74" w:rsidRDefault="00015B39" w:rsidP="006421BA"/>
          <w:p w:rsidR="00015B39" w:rsidRPr="00EF6E74" w:rsidRDefault="00015B39" w:rsidP="006421BA"/>
        </w:tc>
        <w:tc>
          <w:tcPr>
            <w:tcW w:w="5732" w:type="dxa"/>
            <w:gridSpan w:val="3"/>
            <w:shd w:val="clear" w:color="auto" w:fill="FFFFFF" w:themeFill="background1"/>
          </w:tcPr>
          <w:p w:rsidR="00015B39" w:rsidRPr="00EF6E74" w:rsidRDefault="00015B39" w:rsidP="006421BA">
            <w:r w:rsidRPr="00EF6E74">
              <w:t>Ученици препознају значај очувања животне средине и изражавају своја осећања за бољу и здравију животну средину.</w:t>
            </w:r>
          </w:p>
          <w:p w:rsidR="00015B39" w:rsidRPr="00EF6E74" w:rsidRDefault="00015B39" w:rsidP="006421BA"/>
          <w:p w:rsidR="00015B39" w:rsidRPr="00EF6E74" w:rsidRDefault="00015B39" w:rsidP="006421BA"/>
          <w:p w:rsidR="00015B39" w:rsidRPr="00EF6E74" w:rsidRDefault="00015B39" w:rsidP="006421BA">
            <w:r w:rsidRPr="00EF6E74">
              <w:t>Ученици усвајају и проширују знања о значају екологије у развијању свести, важности и поштовања законитости које владају у природи.</w:t>
            </w:r>
          </w:p>
          <w:p w:rsidR="00015B39" w:rsidRPr="00EF6E74" w:rsidRDefault="00015B39" w:rsidP="006421BA"/>
          <w:p w:rsidR="00015B39" w:rsidRPr="00EF6E74" w:rsidRDefault="00015B39" w:rsidP="006421BA"/>
          <w:p w:rsidR="00015B39" w:rsidRPr="00EF6E74" w:rsidRDefault="00015B39" w:rsidP="006421BA">
            <w:r w:rsidRPr="00EF6E74">
              <w:t>Развијање поштовања према здравој животној средини, истраживачка радозналост; развијају способност повезивања знања из различитих области; развијају креативне способности; самостално израђију пројекат применом рачунарских технологија; развијају интересовања за примену рачунара у свакодневном животу и раду, мапирање отпада и прављење базе података дивљих депонија</w:t>
            </w:r>
          </w:p>
        </w:tc>
      </w:tr>
      <w:tr w:rsidR="00015B39" w:rsidRPr="00EF6E74" w:rsidTr="006421BA">
        <w:tc>
          <w:tcPr>
            <w:tcW w:w="3510" w:type="dxa"/>
            <w:shd w:val="clear" w:color="auto" w:fill="FFFFFF" w:themeFill="background1"/>
          </w:tcPr>
          <w:p w:rsidR="00015B39" w:rsidRPr="00EF6E74" w:rsidRDefault="00015B39" w:rsidP="006421BA">
            <w:r w:rsidRPr="00EF6E74">
              <w:t>Међупредмтна корелација</w:t>
            </w:r>
          </w:p>
          <w:p w:rsidR="00015B39" w:rsidRPr="00EF6E74" w:rsidRDefault="00015B39" w:rsidP="006421BA"/>
          <w:p w:rsidR="00015B39" w:rsidRPr="00EF6E74" w:rsidRDefault="00015B39" w:rsidP="006421BA"/>
          <w:p w:rsidR="00015B39" w:rsidRPr="00EF6E74" w:rsidRDefault="00015B39" w:rsidP="006421BA"/>
        </w:tc>
        <w:tc>
          <w:tcPr>
            <w:tcW w:w="5732" w:type="dxa"/>
            <w:gridSpan w:val="3"/>
            <w:shd w:val="clear" w:color="auto" w:fill="FFFFFF" w:themeFill="background1"/>
          </w:tcPr>
          <w:p w:rsidR="00015B39" w:rsidRPr="00EF6E74" w:rsidRDefault="00015B39" w:rsidP="006421BA">
            <w:r w:rsidRPr="00EF6E74">
              <w:t>Рачунарство и информатика, Биологија, Екологија и Изброени програми у Гимназијама</w:t>
            </w:r>
          </w:p>
        </w:tc>
      </w:tr>
      <w:tr w:rsidR="00015B39" w:rsidRPr="00EF6E74" w:rsidTr="006421BA">
        <w:tc>
          <w:tcPr>
            <w:tcW w:w="3510" w:type="dxa"/>
            <w:shd w:val="clear" w:color="auto" w:fill="FFFFFF" w:themeFill="background1"/>
          </w:tcPr>
          <w:p w:rsidR="00015B39" w:rsidRPr="00EF6E74" w:rsidRDefault="00015B39" w:rsidP="006421BA">
            <w:r w:rsidRPr="00EF6E74">
              <w:t>Циљна група</w:t>
            </w:r>
          </w:p>
        </w:tc>
        <w:tc>
          <w:tcPr>
            <w:tcW w:w="5732" w:type="dxa"/>
            <w:gridSpan w:val="3"/>
            <w:shd w:val="clear" w:color="auto" w:fill="FFFFFF" w:themeFill="background1"/>
          </w:tcPr>
          <w:p w:rsidR="00015B39" w:rsidRPr="00EF6E74" w:rsidRDefault="00015B39" w:rsidP="006421BA">
            <w:r w:rsidRPr="00EF6E74">
              <w:t>од 1.до 4. разреда средње школе</w:t>
            </w:r>
          </w:p>
        </w:tc>
      </w:tr>
      <w:tr w:rsidR="00015B39" w:rsidRPr="00EF6E74" w:rsidTr="006421BA">
        <w:tc>
          <w:tcPr>
            <w:tcW w:w="3510" w:type="dxa"/>
            <w:shd w:val="clear" w:color="auto" w:fill="FFFFFF" w:themeFill="background1"/>
          </w:tcPr>
          <w:p w:rsidR="00015B39" w:rsidRPr="00EF6E74" w:rsidRDefault="00015B39" w:rsidP="006421BA">
            <w:r w:rsidRPr="00EF6E74">
              <w:t>Кључни појмови</w:t>
            </w:r>
          </w:p>
        </w:tc>
        <w:tc>
          <w:tcPr>
            <w:tcW w:w="5732" w:type="dxa"/>
            <w:gridSpan w:val="3"/>
            <w:shd w:val="clear" w:color="auto" w:fill="FFFFFF" w:themeFill="background1"/>
          </w:tcPr>
          <w:p w:rsidR="00015B39" w:rsidRPr="00EF6E74" w:rsidRDefault="00015B39" w:rsidP="006421BA">
            <w:r w:rsidRPr="00EF6E74">
              <w:t>Екологија, животна средина, жива бића, природа, вода, ваздух, земља, клима</w:t>
            </w:r>
            <w:r>
              <w:rPr>
                <w:lang w:val="sr-Cyrl-RS"/>
              </w:rPr>
              <w:t>, база података</w:t>
            </w:r>
            <w:r w:rsidRPr="00EF6E74">
              <w:t>...</w:t>
            </w:r>
          </w:p>
          <w:p w:rsidR="00015B39" w:rsidRPr="00EF6E74" w:rsidRDefault="00015B39" w:rsidP="006421BA"/>
        </w:tc>
      </w:tr>
      <w:tr w:rsidR="00015B39" w:rsidRPr="00EF6E74" w:rsidTr="008E5CE7">
        <w:tc>
          <w:tcPr>
            <w:tcW w:w="9242" w:type="dxa"/>
            <w:gridSpan w:val="4"/>
            <w:shd w:val="clear" w:color="auto" w:fill="D9D9D9" w:themeFill="background1" w:themeFillShade="D9"/>
          </w:tcPr>
          <w:p w:rsidR="00015B39" w:rsidRPr="00EF6E74" w:rsidRDefault="00015B39" w:rsidP="006421BA">
            <w:pPr>
              <w:jc w:val="center"/>
              <w:rPr>
                <w:b/>
              </w:rPr>
            </w:pPr>
            <w:r w:rsidRPr="00EF6E74">
              <w:rPr>
                <w:b/>
              </w:rPr>
              <w:lastRenderedPageBreak/>
              <w:t>Покретање пројекта</w:t>
            </w:r>
          </w:p>
        </w:tc>
      </w:tr>
      <w:tr w:rsidR="00015B39" w:rsidRPr="00EF6E74" w:rsidTr="006421BA">
        <w:tc>
          <w:tcPr>
            <w:tcW w:w="3510" w:type="dxa"/>
            <w:shd w:val="clear" w:color="auto" w:fill="FFFFFF" w:themeFill="background1"/>
          </w:tcPr>
          <w:p w:rsidR="00015B39" w:rsidRPr="00EF6E74" w:rsidRDefault="00015B39" w:rsidP="006421BA">
            <w:r w:rsidRPr="00EF6E74">
              <w:t>Дефинисање теме пројекта</w:t>
            </w:r>
          </w:p>
        </w:tc>
        <w:tc>
          <w:tcPr>
            <w:tcW w:w="5732" w:type="dxa"/>
            <w:gridSpan w:val="3"/>
            <w:shd w:val="clear" w:color="auto" w:fill="FFFFFF" w:themeFill="background1"/>
          </w:tcPr>
          <w:p w:rsidR="00015B39" w:rsidRPr="00EF6E74" w:rsidRDefault="008E5CE7" w:rsidP="006421BA">
            <w:r>
              <w:t>Еко па</w:t>
            </w:r>
            <w:r w:rsidR="00015B39" w:rsidRPr="00EF6E74">
              <w:t>т</w:t>
            </w:r>
            <w:r>
              <w:rPr>
                <w:lang w:val="sr-Cyrl-RS"/>
              </w:rPr>
              <w:t>р</w:t>
            </w:r>
            <w:r w:rsidR="00015B39" w:rsidRPr="00EF6E74">
              <w:t>оле у општини Ивањица у функцији заштите животне средине</w:t>
            </w:r>
          </w:p>
        </w:tc>
      </w:tr>
      <w:tr w:rsidR="00015B39" w:rsidRPr="00EF6E74" w:rsidTr="006421BA">
        <w:tc>
          <w:tcPr>
            <w:tcW w:w="3510" w:type="dxa"/>
            <w:shd w:val="clear" w:color="auto" w:fill="FFFFFF" w:themeFill="background1"/>
          </w:tcPr>
          <w:p w:rsidR="00015B39" w:rsidRPr="00EF6E74" w:rsidRDefault="00015B39" w:rsidP="006421BA">
            <w:r w:rsidRPr="00EF6E74">
              <w:t>Дефинисање циља пројекта</w:t>
            </w:r>
          </w:p>
        </w:tc>
        <w:tc>
          <w:tcPr>
            <w:tcW w:w="5732" w:type="dxa"/>
            <w:gridSpan w:val="3"/>
            <w:shd w:val="clear" w:color="auto" w:fill="FFFFFF" w:themeFill="background1"/>
          </w:tcPr>
          <w:p w:rsidR="00015B39" w:rsidRPr="00EF6E74" w:rsidRDefault="00015B39" w:rsidP="006421BA">
            <w:r w:rsidRPr="00EF6E74">
              <w:t xml:space="preserve">Брижљиво коришћење природних богатстава, да би се она сачувала за будуће генерације. </w:t>
            </w:r>
          </w:p>
          <w:p w:rsidR="00015B39" w:rsidRPr="00EF6E74" w:rsidRDefault="00015B39" w:rsidP="006421BA"/>
          <w:p w:rsidR="00015B39" w:rsidRPr="00EF6E74" w:rsidRDefault="00015B39" w:rsidP="006421BA">
            <w:r w:rsidRPr="00EF6E74">
              <w:t xml:space="preserve">Одрживи развој представља стратегију коришћења природних богатстава са циљем да се друштво развија, али уз одрживу потрошњу. </w:t>
            </w:r>
          </w:p>
          <w:p w:rsidR="00015B39" w:rsidRPr="00EF6E74" w:rsidRDefault="00015B39" w:rsidP="006421BA"/>
          <w:p w:rsidR="00015B39" w:rsidRPr="00EF6E74" w:rsidRDefault="00015B39" w:rsidP="006421BA">
            <w:r w:rsidRPr="00EF6E74">
              <w:t xml:space="preserve">Мудро коришћење природних богатстава, уравнотежен економски развој друштва, мере заштите животне средине, права будућих генерација.  </w:t>
            </w:r>
          </w:p>
          <w:p w:rsidR="00015B39" w:rsidRPr="00EF6E74" w:rsidRDefault="00015B39" w:rsidP="006421BA"/>
          <w:p w:rsidR="00015B39" w:rsidRPr="00EF6E74" w:rsidRDefault="00015B39" w:rsidP="006421BA">
            <w:r w:rsidRPr="00EF6E74">
              <w:t xml:space="preserve">Развити свест код младих како да допринесу одрживом развоју: </w:t>
            </w:r>
          </w:p>
          <w:p w:rsidR="00015B39" w:rsidRPr="00EF6E74" w:rsidRDefault="00015B39" w:rsidP="00015B39">
            <w:pPr>
              <w:pStyle w:val="ListParagraph"/>
              <w:numPr>
                <w:ilvl w:val="0"/>
                <w:numId w:val="18"/>
              </w:numPr>
              <w:rPr>
                <w:sz w:val="24"/>
                <w:szCs w:val="24"/>
              </w:rPr>
            </w:pPr>
            <w:r w:rsidRPr="00EF6E74">
              <w:rPr>
                <w:sz w:val="24"/>
                <w:szCs w:val="24"/>
              </w:rPr>
              <w:t xml:space="preserve">не бацаш одећу, обућу и храну,  </w:t>
            </w:r>
          </w:p>
          <w:p w:rsidR="00015B39" w:rsidRPr="00EF6E74" w:rsidRDefault="00015B39" w:rsidP="00015B39">
            <w:pPr>
              <w:pStyle w:val="ListParagraph"/>
              <w:numPr>
                <w:ilvl w:val="0"/>
                <w:numId w:val="18"/>
              </w:numPr>
              <w:rPr>
                <w:sz w:val="24"/>
                <w:szCs w:val="24"/>
              </w:rPr>
            </w:pPr>
            <w:r w:rsidRPr="00EF6E74">
              <w:rPr>
                <w:sz w:val="24"/>
                <w:szCs w:val="24"/>
              </w:rPr>
              <w:t xml:space="preserve">штедиш воду и бринеш да вода из славине не тече непотребно </w:t>
            </w:r>
          </w:p>
          <w:p w:rsidR="00015B39" w:rsidRPr="00EF6E74" w:rsidRDefault="00015B39" w:rsidP="00015B39">
            <w:pPr>
              <w:pStyle w:val="ListParagraph"/>
              <w:numPr>
                <w:ilvl w:val="0"/>
                <w:numId w:val="18"/>
              </w:numPr>
              <w:rPr>
                <w:sz w:val="24"/>
                <w:szCs w:val="24"/>
              </w:rPr>
            </w:pPr>
            <w:r w:rsidRPr="00EF6E74">
              <w:rPr>
                <w:sz w:val="24"/>
                <w:szCs w:val="24"/>
              </w:rPr>
              <w:t xml:space="preserve">штедиш електричну енергију,  </w:t>
            </w:r>
          </w:p>
          <w:p w:rsidR="00015B39" w:rsidRPr="00EF6E74" w:rsidRDefault="00015B39" w:rsidP="00015B39">
            <w:pPr>
              <w:pStyle w:val="ListParagraph"/>
              <w:numPr>
                <w:ilvl w:val="0"/>
                <w:numId w:val="18"/>
              </w:numPr>
              <w:rPr>
                <w:sz w:val="24"/>
                <w:szCs w:val="24"/>
              </w:rPr>
            </w:pPr>
            <w:r w:rsidRPr="00EF6E74">
              <w:rPr>
                <w:sz w:val="24"/>
                <w:szCs w:val="24"/>
              </w:rPr>
              <w:t>правилно се односиш према отпаду</w:t>
            </w:r>
          </w:p>
          <w:p w:rsidR="00015B39" w:rsidRPr="00EF6E74" w:rsidRDefault="00015B39" w:rsidP="006421BA"/>
          <w:p w:rsidR="00015B39" w:rsidRPr="00EF6E74" w:rsidRDefault="00015B39" w:rsidP="006421BA"/>
          <w:p w:rsidR="00015B39" w:rsidRPr="00EF6E74" w:rsidRDefault="00015B39" w:rsidP="006421BA"/>
          <w:p w:rsidR="00015B39" w:rsidRPr="00EF6E74" w:rsidRDefault="00015B39" w:rsidP="006421BA"/>
          <w:p w:rsidR="00015B39" w:rsidRPr="00EF6E74" w:rsidRDefault="00015B39" w:rsidP="006421BA">
            <w:r w:rsidRPr="00EF6E74">
              <w:t>Стицање знања и вештина неопходних за рад у групи итиму, развијање мотивације за самосталан рад, повезивање теорије и праксе и комуникативних способности.</w:t>
            </w:r>
          </w:p>
          <w:p w:rsidR="00015B39" w:rsidRPr="00EF6E74" w:rsidRDefault="00015B39" w:rsidP="006421BA"/>
          <w:p w:rsidR="00015B39" w:rsidRPr="00EF6E74" w:rsidRDefault="00015B39" w:rsidP="006421BA"/>
        </w:tc>
      </w:tr>
      <w:tr w:rsidR="00015B39" w:rsidRPr="00EF6E74" w:rsidTr="006421BA">
        <w:trPr>
          <w:trHeight w:val="841"/>
        </w:trPr>
        <w:tc>
          <w:tcPr>
            <w:tcW w:w="3510" w:type="dxa"/>
            <w:shd w:val="clear" w:color="auto" w:fill="FFFFFF" w:themeFill="background1"/>
          </w:tcPr>
          <w:p w:rsidR="00015B39" w:rsidRPr="00EF6E74" w:rsidRDefault="00015B39" w:rsidP="006421BA">
            <w:r w:rsidRPr="00EF6E74">
              <w:t>Исходи пројекта</w:t>
            </w:r>
          </w:p>
        </w:tc>
        <w:tc>
          <w:tcPr>
            <w:tcW w:w="5732" w:type="dxa"/>
            <w:gridSpan w:val="3"/>
            <w:shd w:val="clear" w:color="auto" w:fill="FFFFFF" w:themeFill="background1"/>
          </w:tcPr>
          <w:p w:rsidR="00015B39" w:rsidRPr="00EF6E74" w:rsidRDefault="00015B39" w:rsidP="006421BA"/>
          <w:p w:rsidR="00015B39" w:rsidRPr="00EF6E74" w:rsidRDefault="00015B39" w:rsidP="006421BA">
            <w:pPr>
              <w:jc w:val="both"/>
            </w:pPr>
            <w:r w:rsidRPr="00EF6E74">
              <w:t>Ученици ће крот промоцију заштите животне средине и екологије и указивање на еколошке проблеме проблеме у општини Овањица.</w:t>
            </w:r>
          </w:p>
          <w:p w:rsidR="00015B39" w:rsidRPr="00EF6E74" w:rsidRDefault="00015B39" w:rsidP="006421BA">
            <w:pPr>
              <w:jc w:val="both"/>
            </w:pPr>
          </w:p>
          <w:p w:rsidR="00015B39" w:rsidRPr="00EF6E74" w:rsidRDefault="00015B39" w:rsidP="006421BA">
            <w:pPr>
              <w:jc w:val="both"/>
            </w:pPr>
            <w:r w:rsidRPr="00EF6E74">
              <w:t xml:space="preserve">Циљ је да грађани општине ивањица, као и сви посетиоци </w:t>
            </w:r>
            <w:r w:rsidRPr="00EF6E74">
              <w:lastRenderedPageBreak/>
              <w:t xml:space="preserve">наше општине имају </w:t>
            </w:r>
          </w:p>
          <w:p w:rsidR="00015B39" w:rsidRPr="00EF6E74" w:rsidRDefault="00015B39" w:rsidP="006421BA">
            <w:pPr>
              <w:jc w:val="both"/>
            </w:pPr>
            <w:r w:rsidRPr="00EF6E74">
              <w:t>бољи и квалитетнији живот.</w:t>
            </w:r>
          </w:p>
          <w:p w:rsidR="00015B39" w:rsidRPr="00EF6E74" w:rsidRDefault="00015B39" w:rsidP="006421BA">
            <w:pPr>
              <w:rPr>
                <w:b/>
              </w:rPr>
            </w:pPr>
          </w:p>
          <w:p w:rsidR="00015B39" w:rsidRPr="00EF6E74" w:rsidRDefault="00015B39" w:rsidP="006421BA">
            <w:r w:rsidRPr="00EF6E74">
              <w:t>У директној комуникацији са грађанима, младима ученицима основних и средњих школа, указати на потребу да природу треба чувати али и искористити у оној мери која јој неће наудити.</w:t>
            </w:r>
          </w:p>
          <w:p w:rsidR="00015B39" w:rsidRPr="00EF6E74" w:rsidRDefault="00015B39" w:rsidP="006421BA"/>
          <w:p w:rsidR="00015B39" w:rsidRPr="00EF6E74" w:rsidRDefault="00015B39" w:rsidP="006421BA">
            <w:r w:rsidRPr="00EF6E74">
              <w:t xml:space="preserve">Кроз формиране еко патроле, изласком на терене, прављењем фото документације, базе података дивљих депија указати на проблене у оптини Ивањица, </w:t>
            </w:r>
          </w:p>
          <w:p w:rsidR="00015B39" w:rsidRPr="00EF6E74" w:rsidRDefault="00015B39" w:rsidP="006421BA"/>
          <w:p w:rsidR="00015B39" w:rsidRPr="00EF6E74" w:rsidRDefault="00015B39" w:rsidP="006421BA"/>
        </w:tc>
      </w:tr>
      <w:tr w:rsidR="00015B39" w:rsidRPr="00EF6E74" w:rsidTr="006421BA">
        <w:tc>
          <w:tcPr>
            <w:tcW w:w="3510" w:type="dxa"/>
            <w:shd w:val="clear" w:color="auto" w:fill="FFFFFF" w:themeFill="background1"/>
          </w:tcPr>
          <w:p w:rsidR="00015B39" w:rsidRPr="00EF6E74" w:rsidRDefault="00015B39" w:rsidP="006421BA">
            <w:r w:rsidRPr="00EF6E74">
              <w:lastRenderedPageBreak/>
              <w:t>Активности ученика</w:t>
            </w:r>
          </w:p>
        </w:tc>
        <w:tc>
          <w:tcPr>
            <w:tcW w:w="5732" w:type="dxa"/>
            <w:gridSpan w:val="3"/>
            <w:shd w:val="clear" w:color="auto" w:fill="FFFFFF" w:themeFill="background1"/>
          </w:tcPr>
          <w:p w:rsidR="00015B39" w:rsidRPr="00EF6E74" w:rsidRDefault="00015B39" w:rsidP="006421BA">
            <w:pPr>
              <w:shd w:val="clear" w:color="auto" w:fill="C6D9F1" w:themeFill="text2" w:themeFillTint="33"/>
            </w:pPr>
            <w:r w:rsidRPr="00EF6E74">
              <w:t xml:space="preserve">Усвајање нових знања, искуствено повезивање, обнављање стечених знања, истраживачки рад, уочавање и решавање проблема, </w:t>
            </w:r>
          </w:p>
          <w:p w:rsidR="00015B39" w:rsidRPr="00EF6E74" w:rsidRDefault="00015B39" w:rsidP="006421BA">
            <w:pPr>
              <w:shd w:val="clear" w:color="auto" w:fill="C6D9F1" w:themeFill="text2" w:themeFillTint="33"/>
            </w:pPr>
          </w:p>
          <w:p w:rsidR="00015B39" w:rsidRPr="00EF6E74" w:rsidRDefault="00015B39" w:rsidP="006421BA">
            <w:pPr>
              <w:shd w:val="clear" w:color="auto" w:fill="C6D9F1" w:themeFill="text2" w:themeFillTint="33"/>
            </w:pPr>
          </w:p>
          <w:p w:rsidR="00015B39" w:rsidRPr="00EF6E74" w:rsidRDefault="00015B39" w:rsidP="006421BA">
            <w:r w:rsidRPr="00EF6E74">
              <w:t>Формирање еко партлола које излазе на терен, праве фото документацију, обавештавају надлежне службе и инспекције и покрећу акције да се настали отпад уклони и земљиште приведе намени</w:t>
            </w:r>
          </w:p>
          <w:p w:rsidR="00015B39" w:rsidRPr="00EF6E74" w:rsidRDefault="00015B39" w:rsidP="006421BA"/>
        </w:tc>
      </w:tr>
      <w:tr w:rsidR="00015B39" w:rsidRPr="00EF6E74" w:rsidTr="006421BA">
        <w:tc>
          <w:tcPr>
            <w:tcW w:w="3510" w:type="dxa"/>
            <w:shd w:val="clear" w:color="auto" w:fill="FFFFFF" w:themeFill="background1"/>
          </w:tcPr>
          <w:p w:rsidR="00015B39" w:rsidRPr="00EF6E74" w:rsidRDefault="00015B39" w:rsidP="006421BA">
            <w:r w:rsidRPr="00EF6E74">
              <w:t>Активности наставника</w:t>
            </w:r>
          </w:p>
        </w:tc>
        <w:tc>
          <w:tcPr>
            <w:tcW w:w="5732" w:type="dxa"/>
            <w:gridSpan w:val="3"/>
            <w:shd w:val="clear" w:color="auto" w:fill="FFFFFF" w:themeFill="background1"/>
          </w:tcPr>
          <w:p w:rsidR="00015B39" w:rsidRPr="00EF6E74" w:rsidRDefault="00015B39" w:rsidP="006421BA">
            <w:pPr>
              <w:shd w:val="clear" w:color="auto" w:fill="FFFFFF" w:themeFill="background1"/>
            </w:pPr>
            <w:r w:rsidRPr="00EF6E74">
              <w:t>Мотивисање ученика, управљање техником, објашњавање појмова, обнављање претходно стеченог градива, креирање садржаја и презентација, представљање проблема и предлога за његово решавање.</w:t>
            </w:r>
          </w:p>
          <w:p w:rsidR="00015B39" w:rsidRPr="00EF6E74" w:rsidRDefault="00015B39" w:rsidP="006421BA">
            <w:pPr>
              <w:shd w:val="clear" w:color="auto" w:fill="FFFFFF" w:themeFill="background1"/>
            </w:pPr>
          </w:p>
          <w:p w:rsidR="00015B39" w:rsidRPr="00EF6E74" w:rsidRDefault="00015B39" w:rsidP="006421BA">
            <w:pPr>
              <w:shd w:val="clear" w:color="auto" w:fill="FFFFFF" w:themeFill="background1"/>
            </w:pPr>
            <w:r w:rsidRPr="00EF6E74">
              <w:t>Вредновање рада ученика, процењивање сопственог рада, рад са представницима институција и инспекцијама</w:t>
            </w:r>
          </w:p>
          <w:p w:rsidR="00015B39" w:rsidRPr="00EF6E74" w:rsidRDefault="00015B39" w:rsidP="006421BA"/>
          <w:p w:rsidR="00015B39" w:rsidRPr="00EF6E74" w:rsidRDefault="00015B39" w:rsidP="006421BA"/>
        </w:tc>
      </w:tr>
      <w:tr w:rsidR="00015B39" w:rsidRPr="00EF6E74" w:rsidTr="008E5CE7">
        <w:tc>
          <w:tcPr>
            <w:tcW w:w="9242" w:type="dxa"/>
            <w:gridSpan w:val="4"/>
            <w:shd w:val="clear" w:color="auto" w:fill="D9D9D9" w:themeFill="background1" w:themeFillShade="D9"/>
          </w:tcPr>
          <w:p w:rsidR="00015B39" w:rsidRPr="00EF6E74" w:rsidRDefault="00015B39" w:rsidP="006421BA">
            <w:pPr>
              <w:jc w:val="center"/>
              <w:rPr>
                <w:b/>
              </w:rPr>
            </w:pPr>
            <w:r w:rsidRPr="00EF6E74">
              <w:rPr>
                <w:b/>
              </w:rPr>
              <w:t>Одређивање задатака</w:t>
            </w:r>
          </w:p>
        </w:tc>
      </w:tr>
      <w:tr w:rsidR="00015B39" w:rsidRPr="00EF6E74" w:rsidTr="006421BA">
        <w:tc>
          <w:tcPr>
            <w:tcW w:w="3652" w:type="dxa"/>
            <w:gridSpan w:val="2"/>
            <w:shd w:val="clear" w:color="auto" w:fill="FFFFFF" w:themeFill="background1"/>
          </w:tcPr>
          <w:p w:rsidR="00015B39" w:rsidRPr="00EF6E74" w:rsidRDefault="00015B39" w:rsidP="006421BA">
            <w:r w:rsidRPr="00EF6E74">
              <w:t>Задаци</w:t>
            </w:r>
          </w:p>
        </w:tc>
        <w:tc>
          <w:tcPr>
            <w:tcW w:w="5590" w:type="dxa"/>
            <w:gridSpan w:val="2"/>
            <w:shd w:val="clear" w:color="auto" w:fill="FFFFFF" w:themeFill="background1"/>
          </w:tcPr>
          <w:p w:rsidR="00015B39" w:rsidRPr="00EF6E74" w:rsidRDefault="00015B39" w:rsidP="006421BA">
            <w:r w:rsidRPr="00EF6E74">
              <w:t xml:space="preserve">Задатак еколошке патроле је да обилази градску и дио приградске зоне  и у координацији са комуналном инспекцијом у општини Ивањица и комуналним предузећем, и кроз своје активности организује кошење траве, сакупље лаких отпада, уклањање мањих </w:t>
            </w:r>
            <w:r w:rsidRPr="00EF6E74">
              <w:lastRenderedPageBreak/>
              <w:t>депонија, уређује паркове.</w:t>
            </w:r>
          </w:p>
          <w:p w:rsidR="00015B39" w:rsidRPr="00EF6E74" w:rsidRDefault="00015B39" w:rsidP="006421BA"/>
          <w:p w:rsidR="00015B39" w:rsidRPr="00EF6E74" w:rsidRDefault="00015B39" w:rsidP="006421BA">
            <w:r w:rsidRPr="00EF6E74">
              <w:t>Коришћењем постојећих апликација сачињену фото документацију достављати надлежним службама и министарствима.</w:t>
            </w:r>
          </w:p>
          <w:p w:rsidR="00015B39" w:rsidRPr="00EF6E74" w:rsidRDefault="00015B39" w:rsidP="006421BA"/>
          <w:p w:rsidR="00015B39" w:rsidRPr="00EF6E74" w:rsidRDefault="00015B39" w:rsidP="006421BA">
            <w:r w:rsidRPr="00EF6E74">
              <w:t xml:space="preserve">Такође, по пријему пријаве еко патроле излазе на терен и сходно проблему реагују или обавјештавају надлежне инспекцијске органе, сачињавањем фото документације. </w:t>
            </w:r>
          </w:p>
          <w:p w:rsidR="00015B39" w:rsidRPr="00EF6E74" w:rsidRDefault="00015B39" w:rsidP="006421BA"/>
          <w:p w:rsidR="00015B39" w:rsidRPr="00EF6E74" w:rsidRDefault="00015B39" w:rsidP="006421BA">
            <w:r w:rsidRPr="00EF6E74">
              <w:t>Осим тога, улога Еко патроле је и да апелује на грађане да воде рачуна о својој околини и зеленим површинама које користе.</w:t>
            </w:r>
          </w:p>
          <w:p w:rsidR="00015B39" w:rsidRPr="00EF6E74" w:rsidRDefault="00015B39" w:rsidP="006421BA"/>
          <w:p w:rsidR="00015B39" w:rsidRPr="00EF6E74" w:rsidRDefault="00015B39" w:rsidP="006421BA">
            <w:r w:rsidRPr="00EF6E74">
              <w:t>Реализацијом овог пројекта очекује се унапређено стање у области животне средине у општини Ивањица као и повећан ниво свијести грађана.</w:t>
            </w:r>
          </w:p>
          <w:p w:rsidR="00015B39" w:rsidRPr="00EF6E74" w:rsidRDefault="00015B39" w:rsidP="006421BA"/>
        </w:tc>
      </w:tr>
      <w:tr w:rsidR="00015B39" w:rsidRPr="00EF6E74" w:rsidTr="006421BA">
        <w:tc>
          <w:tcPr>
            <w:tcW w:w="3652" w:type="dxa"/>
            <w:gridSpan w:val="2"/>
            <w:shd w:val="clear" w:color="auto" w:fill="FFFFFF" w:themeFill="background1"/>
          </w:tcPr>
          <w:p w:rsidR="00015B39" w:rsidRPr="00EF6E74" w:rsidRDefault="00015B39" w:rsidP="006421BA">
            <w:r w:rsidRPr="00EF6E74">
              <w:lastRenderedPageBreak/>
              <w:t>Облик рада</w:t>
            </w:r>
          </w:p>
        </w:tc>
        <w:tc>
          <w:tcPr>
            <w:tcW w:w="5590" w:type="dxa"/>
            <w:gridSpan w:val="2"/>
            <w:shd w:val="clear" w:color="auto" w:fill="FFFFFF" w:themeFill="background1"/>
          </w:tcPr>
          <w:p w:rsidR="00015B39" w:rsidRPr="00EF6E74" w:rsidRDefault="00015B39" w:rsidP="006421BA">
            <w:r w:rsidRPr="00EF6E74">
              <w:t>Рад у пару, групни, индивидуалан рад</w:t>
            </w:r>
          </w:p>
          <w:p w:rsidR="00015B39" w:rsidRPr="00EF6E74" w:rsidRDefault="00015B39" w:rsidP="006421BA"/>
        </w:tc>
      </w:tr>
      <w:tr w:rsidR="00015B39" w:rsidRPr="00EF6E74" w:rsidTr="006421BA">
        <w:tc>
          <w:tcPr>
            <w:tcW w:w="3652" w:type="dxa"/>
            <w:gridSpan w:val="2"/>
            <w:shd w:val="clear" w:color="auto" w:fill="FFFFFF" w:themeFill="background1"/>
          </w:tcPr>
          <w:p w:rsidR="00015B39" w:rsidRPr="00EF6E74" w:rsidRDefault="00015B39" w:rsidP="006421BA">
            <w:r w:rsidRPr="00EF6E74">
              <w:t>Опис активности</w:t>
            </w:r>
          </w:p>
        </w:tc>
        <w:tc>
          <w:tcPr>
            <w:tcW w:w="5590" w:type="dxa"/>
            <w:gridSpan w:val="2"/>
            <w:shd w:val="clear" w:color="auto" w:fill="FFFFFF" w:themeFill="background1"/>
          </w:tcPr>
          <w:p w:rsidR="00015B39" w:rsidRPr="00EF6E74" w:rsidRDefault="00015B39" w:rsidP="006421BA">
            <w:r w:rsidRPr="00EF6E74">
              <w:t xml:space="preserve">У овом облику рада, у оквиру пројектне наставе веома је важно хоризонтално учење које се успоставља између надлежних институција, инспекција, комуналних предузећа, бивших ученика  Гимназије са садашњим ученицима и ученицима основних школа у општини ИВањица. </w:t>
            </w:r>
          </w:p>
          <w:p w:rsidR="00015B39" w:rsidRPr="00EF6E74" w:rsidRDefault="00015B39" w:rsidP="006421BA"/>
          <w:p w:rsidR="00015B39" w:rsidRPr="00EF6E74" w:rsidRDefault="00015B39" w:rsidP="006421BA">
            <w:r w:rsidRPr="00EF6E74">
              <w:t xml:space="preserve">Сарадња ће се остваривати на предвиђеним часовима и путем zoom апликације. </w:t>
            </w:r>
          </w:p>
          <w:p w:rsidR="00015B39" w:rsidRPr="00EF6E74" w:rsidRDefault="00015B39" w:rsidP="006421BA"/>
          <w:p w:rsidR="00015B39" w:rsidRPr="00EF6E74" w:rsidRDefault="00015B39" w:rsidP="006421BA">
            <w:r w:rsidRPr="00EF6E74">
              <w:t>Сарадња ће се остваривати и достављањем фото документације путем постојећих апликација.</w:t>
            </w:r>
          </w:p>
          <w:p w:rsidR="00015B39" w:rsidRPr="00EF6E74" w:rsidRDefault="00015B39" w:rsidP="006421BA"/>
          <w:p w:rsidR="00015B39" w:rsidRPr="00EF6E74" w:rsidRDefault="00015B39" w:rsidP="006421BA"/>
          <w:p w:rsidR="00015B39" w:rsidRPr="00EF6E74" w:rsidRDefault="00015B39" w:rsidP="006421BA">
            <w:r w:rsidRPr="00EF6E74">
              <w:t xml:space="preserve">Ућеници ће се за рад организовати у парове и групе, према сопственом нахођењу и афинитетима. </w:t>
            </w:r>
          </w:p>
          <w:p w:rsidR="00015B39" w:rsidRPr="00EF6E74" w:rsidRDefault="00015B39" w:rsidP="006421BA"/>
          <w:p w:rsidR="00015B39" w:rsidRPr="00EF6E74" w:rsidRDefault="00015B39" w:rsidP="006421BA"/>
          <w:p w:rsidR="00015B39" w:rsidRPr="00EF6E74" w:rsidRDefault="00015B39" w:rsidP="006421BA">
            <w:r w:rsidRPr="00EF6E74">
              <w:t>Током рада ученици ће по плану који ће израдити са наставником кпји реализије овај пројекат размењивати искустава, сугестије, предлоге и закључке.</w:t>
            </w:r>
          </w:p>
          <w:p w:rsidR="00015B39" w:rsidRPr="00EF6E74" w:rsidRDefault="00015B39" w:rsidP="006421BA"/>
          <w:p w:rsidR="00015B39" w:rsidRPr="00EF6E74" w:rsidRDefault="00015B39" w:rsidP="006421BA">
            <w:r w:rsidRPr="00EF6E74">
              <w:t>На основу излазака на терен у општини Ивањица вршиће се и анализа и вредновање сваке започете и реализоване активности.</w:t>
            </w:r>
          </w:p>
          <w:p w:rsidR="00015B39" w:rsidRPr="00EF6E74" w:rsidRDefault="00015B39" w:rsidP="006421BA">
            <w:r w:rsidRPr="00EF6E74">
              <w:t xml:space="preserve"> </w:t>
            </w:r>
          </w:p>
        </w:tc>
      </w:tr>
      <w:tr w:rsidR="00015B39" w:rsidRPr="00EF6E74" w:rsidTr="008E5CE7">
        <w:tc>
          <w:tcPr>
            <w:tcW w:w="9242" w:type="dxa"/>
            <w:gridSpan w:val="4"/>
            <w:shd w:val="clear" w:color="auto" w:fill="D9D9D9" w:themeFill="background1" w:themeFillShade="D9"/>
          </w:tcPr>
          <w:p w:rsidR="00015B39" w:rsidRPr="00EF6E74" w:rsidRDefault="00015B39" w:rsidP="006421BA">
            <w:pPr>
              <w:jc w:val="center"/>
              <w:rPr>
                <w:b/>
              </w:rPr>
            </w:pPr>
            <w:r w:rsidRPr="00EF6E74">
              <w:rPr>
                <w:b/>
              </w:rPr>
              <w:lastRenderedPageBreak/>
              <w:t>Одређивање уло</w:t>
            </w:r>
            <w:r w:rsidRPr="008E5CE7">
              <w:rPr>
                <w:b/>
                <w:shd w:val="clear" w:color="auto" w:fill="D9D9D9" w:themeFill="background1" w:themeFillShade="D9"/>
              </w:rPr>
              <w:t>г</w:t>
            </w:r>
            <w:r w:rsidRPr="00EF6E74">
              <w:rPr>
                <w:b/>
              </w:rPr>
              <w:t>а и одговорности, временске динамике, ресурса праћење и вредновање</w:t>
            </w:r>
          </w:p>
        </w:tc>
      </w:tr>
      <w:tr w:rsidR="00015B39" w:rsidRPr="00EF6E74" w:rsidTr="006421BA">
        <w:tc>
          <w:tcPr>
            <w:tcW w:w="4621" w:type="dxa"/>
            <w:gridSpan w:val="3"/>
            <w:shd w:val="clear" w:color="auto" w:fill="FFFFFF" w:themeFill="background1"/>
          </w:tcPr>
          <w:p w:rsidR="00015B39" w:rsidRPr="00EF6E74" w:rsidRDefault="00015B39" w:rsidP="006421BA">
            <w:r w:rsidRPr="00EF6E74">
              <w:t>Улоге и одговорности</w:t>
            </w:r>
          </w:p>
        </w:tc>
        <w:tc>
          <w:tcPr>
            <w:tcW w:w="4621" w:type="dxa"/>
            <w:shd w:val="clear" w:color="auto" w:fill="FFFFFF" w:themeFill="background1"/>
          </w:tcPr>
          <w:p w:rsidR="00015B39" w:rsidRPr="00EF6E74" w:rsidRDefault="00015B39" w:rsidP="006421BA">
            <w:r w:rsidRPr="00EF6E74">
              <w:t xml:space="preserve">У оквиру предвижених задатака ученици се по свом нахођењу опредељују за рад у пару и групи. </w:t>
            </w:r>
          </w:p>
          <w:p w:rsidR="00015B39" w:rsidRPr="00EF6E74" w:rsidRDefault="00015B39" w:rsidP="006421BA"/>
          <w:p w:rsidR="00015B39" w:rsidRPr="00EF6E74" w:rsidRDefault="00015B39" w:rsidP="006421BA">
            <w:r w:rsidRPr="00EF6E74">
              <w:t>У оквиру ове поделе распоређују задатке, деле улоге и активности и ушознају наставника који реализије овај пројекат.</w:t>
            </w:r>
          </w:p>
          <w:p w:rsidR="00015B39" w:rsidRPr="00EF6E74" w:rsidRDefault="00015B39" w:rsidP="006421BA"/>
          <w:p w:rsidR="00015B39" w:rsidRPr="00EF6E74" w:rsidRDefault="00015B39" w:rsidP="006421BA">
            <w:r w:rsidRPr="00EF6E74">
              <w:t xml:space="preserve">Ученици израђују план по фазама и у њима одговарајућем временском ритму рада. </w:t>
            </w:r>
          </w:p>
          <w:p w:rsidR="00015B39" w:rsidRPr="00EF6E74" w:rsidRDefault="00015B39" w:rsidP="006421BA"/>
          <w:p w:rsidR="00015B39" w:rsidRPr="00EF6E74" w:rsidRDefault="00015B39" w:rsidP="006421BA">
            <w:r w:rsidRPr="00EF6E74">
              <w:t xml:space="preserve">Рад организују по фазама са којима такође упознају наставника. </w:t>
            </w:r>
          </w:p>
          <w:p w:rsidR="00015B39" w:rsidRPr="00EF6E74" w:rsidRDefault="00015B39" w:rsidP="006421BA"/>
          <w:p w:rsidR="00015B39" w:rsidRPr="00EF6E74" w:rsidRDefault="00015B39" w:rsidP="006421BA">
            <w:r w:rsidRPr="00EF6E74">
              <w:t>План активности обавезује на поштовање временске динамике и сарадње међу члановима групе, са наставником и представницима организација, институција и инспекција</w:t>
            </w:r>
          </w:p>
        </w:tc>
      </w:tr>
      <w:tr w:rsidR="00015B39" w:rsidRPr="00EF6E74" w:rsidTr="006421BA">
        <w:tc>
          <w:tcPr>
            <w:tcW w:w="4621" w:type="dxa"/>
            <w:gridSpan w:val="3"/>
            <w:shd w:val="clear" w:color="auto" w:fill="FFFFFF" w:themeFill="background1"/>
          </w:tcPr>
          <w:p w:rsidR="00015B39" w:rsidRPr="00EF6E74" w:rsidRDefault="00015B39" w:rsidP="006421BA">
            <w:r w:rsidRPr="00EF6E74">
              <w:t>Временска динамика</w:t>
            </w:r>
          </w:p>
        </w:tc>
        <w:tc>
          <w:tcPr>
            <w:tcW w:w="4621" w:type="dxa"/>
            <w:shd w:val="clear" w:color="auto" w:fill="FFFFFF" w:themeFill="background1"/>
          </w:tcPr>
          <w:p w:rsidR="00015B39" w:rsidRPr="00EF6E74" w:rsidRDefault="00015B39" w:rsidP="006421BA">
            <w:r w:rsidRPr="00EF6E74">
              <w:t>Школска 2022/2023. година</w:t>
            </w:r>
          </w:p>
        </w:tc>
      </w:tr>
      <w:tr w:rsidR="00015B39" w:rsidRPr="00EF6E74" w:rsidTr="006421BA">
        <w:tc>
          <w:tcPr>
            <w:tcW w:w="4621" w:type="dxa"/>
            <w:gridSpan w:val="3"/>
            <w:shd w:val="clear" w:color="auto" w:fill="FFFFFF" w:themeFill="background1"/>
          </w:tcPr>
          <w:p w:rsidR="00015B39" w:rsidRPr="00EF6E74" w:rsidRDefault="00015B39" w:rsidP="006421BA">
            <w:r w:rsidRPr="00EF6E74">
              <w:t>Ресурси</w:t>
            </w:r>
          </w:p>
        </w:tc>
        <w:tc>
          <w:tcPr>
            <w:tcW w:w="4621" w:type="dxa"/>
            <w:shd w:val="clear" w:color="auto" w:fill="FFFFFF" w:themeFill="background1"/>
          </w:tcPr>
          <w:p w:rsidR="00015B39" w:rsidRPr="00EF6E74" w:rsidRDefault="00015B39" w:rsidP="006421BA">
            <w:r w:rsidRPr="00EF6E74">
              <w:t xml:space="preserve">Наставници биологије, хемије и изборних програма. </w:t>
            </w:r>
          </w:p>
          <w:p w:rsidR="00015B39" w:rsidRPr="00EF6E74" w:rsidRDefault="00015B39" w:rsidP="006421BA">
            <w:r w:rsidRPr="00EF6E74">
              <w:t>Наставници рачунарства и информатике,</w:t>
            </w:r>
          </w:p>
          <w:p w:rsidR="00015B39" w:rsidRPr="00EF6E74" w:rsidRDefault="00015B39" w:rsidP="006421BA"/>
          <w:p w:rsidR="00015B39" w:rsidRPr="00EF6E74" w:rsidRDefault="00015B39" w:rsidP="006421BA">
            <w:r w:rsidRPr="00EF6E74">
              <w:t>Бивши и садашњи ученици основних и средњих школа општине Ивањица.</w:t>
            </w:r>
          </w:p>
          <w:p w:rsidR="00015B39" w:rsidRPr="00EF6E74" w:rsidRDefault="00015B39" w:rsidP="006421BA"/>
          <w:p w:rsidR="00015B39" w:rsidRPr="00EF6E74" w:rsidRDefault="00015B39" w:rsidP="006421BA">
            <w:r w:rsidRPr="00EF6E74">
              <w:t xml:space="preserve">Коришћење рачунара, лаптопова, мобилних </w:t>
            </w:r>
            <w:r w:rsidRPr="00EF6E74">
              <w:lastRenderedPageBreak/>
              <w:t>телефона, готових апликација.</w:t>
            </w:r>
          </w:p>
          <w:p w:rsidR="00015B39" w:rsidRPr="00EF6E74" w:rsidRDefault="00015B39" w:rsidP="006421BA"/>
          <w:p w:rsidR="00015B39" w:rsidRPr="00EF6E74" w:rsidRDefault="00015B39" w:rsidP="006421BA">
            <w:r w:rsidRPr="00EF6E74">
              <w:t xml:space="preserve">Коришћење камера, аудио и визуелни записи. </w:t>
            </w:r>
          </w:p>
          <w:p w:rsidR="00015B39" w:rsidRPr="00EF6E74" w:rsidRDefault="00015B39" w:rsidP="006421BA"/>
          <w:p w:rsidR="00015B39" w:rsidRPr="00EF6E74" w:rsidRDefault="00015B39" w:rsidP="006421BA">
            <w:r w:rsidRPr="00EF6E74">
              <w:t>Директори и предтавници предузећа, институција и инспекција којима је делатност везана за екологију.</w:t>
            </w:r>
          </w:p>
          <w:p w:rsidR="00015B39" w:rsidRPr="00EF6E74" w:rsidRDefault="00015B39" w:rsidP="006421BA"/>
        </w:tc>
      </w:tr>
      <w:tr w:rsidR="00015B39" w:rsidRPr="00EF6E74" w:rsidTr="006421BA">
        <w:tc>
          <w:tcPr>
            <w:tcW w:w="4621" w:type="dxa"/>
            <w:gridSpan w:val="3"/>
            <w:shd w:val="clear" w:color="auto" w:fill="FFFFFF" w:themeFill="background1"/>
          </w:tcPr>
          <w:p w:rsidR="00015B39" w:rsidRPr="00EF6E74" w:rsidRDefault="00015B39" w:rsidP="006421BA">
            <w:r w:rsidRPr="00EF6E74">
              <w:lastRenderedPageBreak/>
              <w:t>Праћење и вредновање</w:t>
            </w:r>
          </w:p>
        </w:tc>
        <w:tc>
          <w:tcPr>
            <w:tcW w:w="4621" w:type="dxa"/>
            <w:shd w:val="clear" w:color="auto" w:fill="FFFFFF" w:themeFill="background1"/>
          </w:tcPr>
          <w:p w:rsidR="00015B39" w:rsidRPr="00EF6E74" w:rsidRDefault="00015B39" w:rsidP="006421BA">
            <w:r w:rsidRPr="00EF6E74">
              <w:t>Ученици и наставници</w:t>
            </w:r>
          </w:p>
          <w:p w:rsidR="00015B39" w:rsidRPr="00EF6E74" w:rsidRDefault="00015B39" w:rsidP="006421BA">
            <w:r w:rsidRPr="00EF6E74">
              <w:t xml:space="preserve">дефинишу критеријуме којима вреднују рад појединаца и групе. </w:t>
            </w:r>
          </w:p>
          <w:p w:rsidR="00015B39" w:rsidRPr="00EF6E74" w:rsidRDefault="00015B39" w:rsidP="006421BA"/>
          <w:p w:rsidR="00015B39" w:rsidRPr="00EF6E74" w:rsidRDefault="00015B39" w:rsidP="006421BA">
            <w:r w:rsidRPr="00EF6E74">
              <w:t>Вреднују оригиналност и креативност у теренском и истраживачком раду.</w:t>
            </w:r>
          </w:p>
        </w:tc>
      </w:tr>
      <w:tr w:rsidR="00015B39" w:rsidRPr="00EF6E74" w:rsidTr="006421BA">
        <w:tc>
          <w:tcPr>
            <w:tcW w:w="4621" w:type="dxa"/>
            <w:gridSpan w:val="3"/>
            <w:shd w:val="clear" w:color="auto" w:fill="FFFFFF" w:themeFill="background1"/>
          </w:tcPr>
          <w:p w:rsidR="00015B39" w:rsidRPr="00EF6E74" w:rsidRDefault="00015B39" w:rsidP="006421BA">
            <w:r w:rsidRPr="00EF6E74">
              <w:t>Продукти рада</w:t>
            </w:r>
          </w:p>
        </w:tc>
        <w:tc>
          <w:tcPr>
            <w:tcW w:w="4621" w:type="dxa"/>
            <w:shd w:val="clear" w:color="auto" w:fill="FFFFFF" w:themeFill="background1"/>
          </w:tcPr>
          <w:p w:rsidR="00015B39" w:rsidRPr="00EF6E74" w:rsidRDefault="00015B39" w:rsidP="006421BA">
            <w:r w:rsidRPr="00EF6E74">
              <w:t>База података дивљих депонија.</w:t>
            </w:r>
          </w:p>
          <w:p w:rsidR="00015B39" w:rsidRPr="00EF6E74" w:rsidRDefault="00015B39" w:rsidP="006421BA"/>
          <w:p w:rsidR="00015B39" w:rsidRPr="00EF6E74" w:rsidRDefault="00015B39" w:rsidP="006421BA">
            <w:r w:rsidRPr="00EF6E74">
              <w:t>Изложба фотографија.</w:t>
            </w:r>
          </w:p>
          <w:p w:rsidR="00015B39" w:rsidRPr="00EF6E74" w:rsidRDefault="00015B39" w:rsidP="006421BA"/>
          <w:p w:rsidR="00015B39" w:rsidRPr="00EF6E74" w:rsidRDefault="00015B39" w:rsidP="006421BA">
            <w:r w:rsidRPr="00EF6E74">
              <w:t>Приказ видео записа.</w:t>
            </w:r>
          </w:p>
          <w:p w:rsidR="00015B39" w:rsidRPr="00EF6E74" w:rsidRDefault="00015B39" w:rsidP="006421BA"/>
          <w:p w:rsidR="00015B39" w:rsidRPr="00EF6E74" w:rsidRDefault="00015B39" w:rsidP="006421BA">
            <w:r w:rsidRPr="00EF6E74">
              <w:t>Приказ спроведених акција.</w:t>
            </w:r>
          </w:p>
          <w:p w:rsidR="00015B39" w:rsidRPr="00EF6E74" w:rsidRDefault="00015B39" w:rsidP="006421BA"/>
          <w:p w:rsidR="00015B39" w:rsidRPr="00EF6E74" w:rsidRDefault="00015B39" w:rsidP="006421BA">
            <w:r w:rsidRPr="00EF6E74">
              <w:t>Обука за копишћење готових апликативних софтвера за мапирање дивљих депонија.</w:t>
            </w:r>
          </w:p>
        </w:tc>
      </w:tr>
      <w:tr w:rsidR="00015B39" w:rsidTr="006421BA">
        <w:tblPrEx>
          <w:shd w:val="clear" w:color="auto" w:fill="DBE5F1" w:themeFill="accent1" w:themeFillTint="33"/>
        </w:tblPrEx>
        <w:tc>
          <w:tcPr>
            <w:tcW w:w="9242" w:type="dxa"/>
            <w:gridSpan w:val="4"/>
            <w:shd w:val="clear" w:color="auto" w:fill="DBE5F1" w:themeFill="accent1" w:themeFillTint="33"/>
          </w:tcPr>
          <w:p w:rsidR="00015B39" w:rsidRPr="00276D91" w:rsidRDefault="00015B39" w:rsidP="006421BA">
            <w:pPr>
              <w:jc w:val="center"/>
              <w:rPr>
                <w:b/>
                <w:sz w:val="28"/>
                <w:szCs w:val="28"/>
              </w:rPr>
            </w:pPr>
            <w:r>
              <w:rPr>
                <w:b/>
                <w:sz w:val="28"/>
                <w:szCs w:val="28"/>
              </w:rPr>
              <w:t>ПАРТНЕРИ НА ПРОЈЕКТУ</w:t>
            </w:r>
          </w:p>
        </w:tc>
      </w:tr>
      <w:tr w:rsidR="00015B39" w:rsidRPr="0059074F" w:rsidTr="006421BA">
        <w:tblPrEx>
          <w:shd w:val="clear" w:color="auto" w:fill="DBE5F1" w:themeFill="accent1" w:themeFillTint="33"/>
        </w:tblPrEx>
        <w:tc>
          <w:tcPr>
            <w:tcW w:w="4621" w:type="dxa"/>
            <w:gridSpan w:val="3"/>
            <w:shd w:val="clear" w:color="auto" w:fill="DBE5F1" w:themeFill="accent1" w:themeFillTint="33"/>
          </w:tcPr>
          <w:p w:rsidR="00015B39" w:rsidRPr="00C6273B" w:rsidRDefault="00015B39" w:rsidP="006421BA">
            <w:pPr>
              <w:rPr>
                <w:lang w:val="sr-Cyrl-RS"/>
              </w:rPr>
            </w:pPr>
            <w:r w:rsidRPr="007322F6">
              <w:t>Јав</w:t>
            </w:r>
            <w:r>
              <w:t>но комунално предузеће „Ивањица”</w:t>
            </w:r>
          </w:p>
        </w:tc>
        <w:tc>
          <w:tcPr>
            <w:tcW w:w="4621" w:type="dxa"/>
            <w:shd w:val="clear" w:color="auto" w:fill="DBE5F1" w:themeFill="accent1" w:themeFillTint="33"/>
          </w:tcPr>
          <w:p w:rsidR="00015B39" w:rsidRPr="00276D91" w:rsidRDefault="00015B39" w:rsidP="006421BA">
            <w:r>
              <w:t>Ивањица</w:t>
            </w:r>
          </w:p>
        </w:tc>
      </w:tr>
      <w:tr w:rsidR="00015B39" w:rsidRPr="0059074F" w:rsidTr="006421BA">
        <w:tblPrEx>
          <w:shd w:val="clear" w:color="auto" w:fill="DBE5F1" w:themeFill="accent1" w:themeFillTint="33"/>
        </w:tblPrEx>
        <w:tc>
          <w:tcPr>
            <w:tcW w:w="4621" w:type="dxa"/>
            <w:gridSpan w:val="3"/>
            <w:shd w:val="clear" w:color="auto" w:fill="DBE5F1" w:themeFill="accent1" w:themeFillTint="33"/>
          </w:tcPr>
          <w:p w:rsidR="00015B39" w:rsidRPr="007322F6" w:rsidRDefault="00015B39" w:rsidP="006421BA">
            <w:r w:rsidRPr="007322F6">
              <w:t xml:space="preserve">Јавно предузеће „Србијашуме“ </w:t>
            </w:r>
          </w:p>
        </w:tc>
        <w:tc>
          <w:tcPr>
            <w:tcW w:w="4621" w:type="dxa"/>
            <w:shd w:val="clear" w:color="auto" w:fill="DBE5F1" w:themeFill="accent1" w:themeFillTint="33"/>
          </w:tcPr>
          <w:p w:rsidR="00015B39" w:rsidRDefault="00015B39" w:rsidP="006421BA">
            <w:r>
              <w:t>Београ</w:t>
            </w:r>
          </w:p>
        </w:tc>
      </w:tr>
      <w:tr w:rsidR="00015B39" w:rsidRPr="0059074F" w:rsidTr="006421BA">
        <w:tblPrEx>
          <w:shd w:val="clear" w:color="auto" w:fill="DBE5F1" w:themeFill="accent1" w:themeFillTint="33"/>
        </w:tblPrEx>
        <w:tc>
          <w:tcPr>
            <w:tcW w:w="4621" w:type="dxa"/>
            <w:gridSpan w:val="3"/>
            <w:shd w:val="clear" w:color="auto" w:fill="DBE5F1" w:themeFill="accent1" w:themeFillTint="33"/>
          </w:tcPr>
          <w:p w:rsidR="00015B39" w:rsidRPr="007322F6" w:rsidRDefault="00015B39" w:rsidP="006421BA">
            <w:r w:rsidRPr="007322F6">
              <w:t>Шумско газдинство „Голија“</w:t>
            </w:r>
          </w:p>
        </w:tc>
        <w:tc>
          <w:tcPr>
            <w:tcW w:w="4621" w:type="dxa"/>
            <w:shd w:val="clear" w:color="auto" w:fill="DBE5F1" w:themeFill="accent1" w:themeFillTint="33"/>
          </w:tcPr>
          <w:p w:rsidR="00015B39" w:rsidRDefault="00015B39" w:rsidP="006421BA">
            <w:r>
              <w:t>Ивањица</w:t>
            </w:r>
          </w:p>
        </w:tc>
      </w:tr>
      <w:tr w:rsidR="00015B39" w:rsidRPr="0059074F" w:rsidTr="006421BA">
        <w:tblPrEx>
          <w:shd w:val="clear" w:color="auto" w:fill="DBE5F1" w:themeFill="accent1" w:themeFillTint="33"/>
        </w:tblPrEx>
        <w:tc>
          <w:tcPr>
            <w:tcW w:w="4621" w:type="dxa"/>
            <w:gridSpan w:val="3"/>
            <w:shd w:val="clear" w:color="auto" w:fill="DBE5F1" w:themeFill="accent1" w:themeFillTint="33"/>
          </w:tcPr>
          <w:p w:rsidR="00015B39" w:rsidRPr="00505337" w:rsidRDefault="00015B39" w:rsidP="006421BA">
            <w:r w:rsidRPr="00926FE9">
              <w:rPr>
                <w:shd w:val="clear" w:color="auto" w:fill="DBE5F1" w:themeFill="accent1" w:themeFillTint="33"/>
              </w:rPr>
              <w:t>Јавно комунално предузеће Регионални</w:t>
            </w:r>
            <w:r w:rsidRPr="00926FE9">
              <w:rPr>
                <w:shd w:val="clear" w:color="auto" w:fill="C4E59F"/>
              </w:rPr>
              <w:t xml:space="preserve"> </w:t>
            </w:r>
            <w:r w:rsidRPr="00926FE9">
              <w:rPr>
                <w:shd w:val="clear" w:color="auto" w:fill="DBE5F1" w:themeFill="accent1" w:themeFillTint="33"/>
              </w:rPr>
              <w:t>центар за управљање отпадом Дубоко</w:t>
            </w:r>
          </w:p>
        </w:tc>
        <w:tc>
          <w:tcPr>
            <w:tcW w:w="4621" w:type="dxa"/>
            <w:shd w:val="clear" w:color="auto" w:fill="DBE5F1" w:themeFill="accent1" w:themeFillTint="33"/>
          </w:tcPr>
          <w:p w:rsidR="00015B39" w:rsidRDefault="00015B39" w:rsidP="006421BA">
            <w:r>
              <w:t>Ужице</w:t>
            </w:r>
          </w:p>
        </w:tc>
      </w:tr>
      <w:tr w:rsidR="00015B39" w:rsidRPr="0059074F" w:rsidTr="006421BA">
        <w:tblPrEx>
          <w:shd w:val="clear" w:color="auto" w:fill="DBE5F1" w:themeFill="accent1" w:themeFillTint="33"/>
        </w:tblPrEx>
        <w:tc>
          <w:tcPr>
            <w:tcW w:w="4621" w:type="dxa"/>
            <w:gridSpan w:val="3"/>
            <w:shd w:val="clear" w:color="auto" w:fill="DBE5F1" w:themeFill="accent1" w:themeFillTint="33"/>
          </w:tcPr>
          <w:p w:rsidR="00015B39" w:rsidRPr="007322F6" w:rsidRDefault="00015B39" w:rsidP="006421BA">
            <w:pPr>
              <w:rPr>
                <w:shd w:val="clear" w:color="auto" w:fill="FFFFFF"/>
              </w:rPr>
            </w:pPr>
            <w:r w:rsidRPr="007322F6">
              <w:rPr>
                <w:color w:val="000000"/>
              </w:rPr>
              <w:t>Асоцијација за развој Ибарске долине (Ibar Development Association - IDA)</w:t>
            </w:r>
          </w:p>
        </w:tc>
        <w:tc>
          <w:tcPr>
            <w:tcW w:w="4621" w:type="dxa"/>
            <w:shd w:val="clear" w:color="auto" w:fill="DBE5F1" w:themeFill="accent1" w:themeFillTint="33"/>
          </w:tcPr>
          <w:p w:rsidR="00015B39" w:rsidRPr="004F44DA" w:rsidRDefault="00015B39" w:rsidP="006421BA">
            <w:r>
              <w:t>Краљево</w:t>
            </w:r>
          </w:p>
        </w:tc>
      </w:tr>
      <w:tr w:rsidR="00015B39" w:rsidRPr="0059074F" w:rsidTr="006421BA">
        <w:tblPrEx>
          <w:shd w:val="clear" w:color="auto" w:fill="DBE5F1" w:themeFill="accent1" w:themeFillTint="33"/>
        </w:tblPrEx>
        <w:tc>
          <w:tcPr>
            <w:tcW w:w="4621" w:type="dxa"/>
            <w:gridSpan w:val="3"/>
            <w:shd w:val="clear" w:color="auto" w:fill="DBE5F1" w:themeFill="accent1" w:themeFillTint="33"/>
          </w:tcPr>
          <w:p w:rsidR="00015B39" w:rsidRPr="00C6273B" w:rsidRDefault="00015B39" w:rsidP="006421BA">
            <w:pPr>
              <w:rPr>
                <w:color w:val="000000"/>
                <w:lang w:val="sr-Cyrl-RS"/>
              </w:rPr>
            </w:pPr>
            <w:r>
              <w:rPr>
                <w:color w:val="000000"/>
                <w:lang w:val="sr-Cyrl-RS"/>
              </w:rPr>
              <w:t>Канцеларија за младе општине Ивањица</w:t>
            </w:r>
          </w:p>
        </w:tc>
        <w:tc>
          <w:tcPr>
            <w:tcW w:w="4621" w:type="dxa"/>
            <w:shd w:val="clear" w:color="auto" w:fill="DBE5F1" w:themeFill="accent1" w:themeFillTint="33"/>
          </w:tcPr>
          <w:p w:rsidR="00015B39" w:rsidRPr="00C6273B" w:rsidRDefault="00015B39" w:rsidP="006421BA">
            <w:pPr>
              <w:rPr>
                <w:lang w:val="sr-Cyrl-RS"/>
              </w:rPr>
            </w:pPr>
            <w:r>
              <w:rPr>
                <w:lang w:val="sr-Cyrl-RS"/>
              </w:rPr>
              <w:t>Ивањица</w:t>
            </w:r>
          </w:p>
        </w:tc>
      </w:tr>
      <w:tr w:rsidR="00015B39" w:rsidRPr="0059074F" w:rsidTr="006421BA">
        <w:tblPrEx>
          <w:shd w:val="clear" w:color="auto" w:fill="DBE5F1" w:themeFill="accent1" w:themeFillTint="33"/>
        </w:tblPrEx>
        <w:tc>
          <w:tcPr>
            <w:tcW w:w="4621" w:type="dxa"/>
            <w:gridSpan w:val="3"/>
            <w:shd w:val="clear" w:color="auto" w:fill="DBE5F1" w:themeFill="accent1" w:themeFillTint="33"/>
          </w:tcPr>
          <w:p w:rsidR="00015B39" w:rsidRPr="002F6D03" w:rsidRDefault="00015B39" w:rsidP="006421BA">
            <w:pPr>
              <w:rPr>
                <w:color w:val="000000"/>
                <w:lang w:val="sr-Latn-RS"/>
              </w:rPr>
            </w:pPr>
            <w:r>
              <w:rPr>
                <w:color w:val="000000"/>
                <w:lang w:val="sr-Cyrl-RS"/>
              </w:rPr>
              <w:t>Туристичка органзација општине Ивањица</w:t>
            </w:r>
          </w:p>
        </w:tc>
        <w:tc>
          <w:tcPr>
            <w:tcW w:w="4621" w:type="dxa"/>
            <w:shd w:val="clear" w:color="auto" w:fill="DBE5F1" w:themeFill="accent1" w:themeFillTint="33"/>
          </w:tcPr>
          <w:p w:rsidR="00015B39" w:rsidRPr="00096923" w:rsidRDefault="00015B39" w:rsidP="006421BA">
            <w:pPr>
              <w:rPr>
                <w:lang w:val="sr-Latn-RS"/>
              </w:rPr>
            </w:pPr>
            <w:r>
              <w:rPr>
                <w:lang w:val="sr-Cyrl-RS"/>
              </w:rPr>
              <w:t>Ивањица</w:t>
            </w:r>
          </w:p>
        </w:tc>
      </w:tr>
      <w:tr w:rsidR="00015B39" w:rsidRPr="0059074F" w:rsidTr="006421BA">
        <w:tblPrEx>
          <w:shd w:val="clear" w:color="auto" w:fill="DBE5F1" w:themeFill="accent1" w:themeFillTint="33"/>
        </w:tblPrEx>
        <w:tc>
          <w:tcPr>
            <w:tcW w:w="4621" w:type="dxa"/>
            <w:gridSpan w:val="3"/>
            <w:shd w:val="clear" w:color="auto" w:fill="DBE5F1" w:themeFill="accent1" w:themeFillTint="33"/>
          </w:tcPr>
          <w:p w:rsidR="00015B39" w:rsidRDefault="00015B39" w:rsidP="006421BA">
            <w:pPr>
              <w:rPr>
                <w:color w:val="000000"/>
                <w:lang w:val="sr-Cyrl-RS"/>
              </w:rPr>
            </w:pPr>
            <w:r>
              <w:rPr>
                <w:color w:val="000000"/>
                <w:lang w:val="sr-Cyrl-RS"/>
              </w:rPr>
              <w:lastRenderedPageBreak/>
              <w:t>Еколошка удружења западне и југозападне Србије</w:t>
            </w:r>
          </w:p>
        </w:tc>
        <w:tc>
          <w:tcPr>
            <w:tcW w:w="4621" w:type="dxa"/>
            <w:shd w:val="clear" w:color="auto" w:fill="DBE5F1" w:themeFill="accent1" w:themeFillTint="33"/>
          </w:tcPr>
          <w:p w:rsidR="00015B39" w:rsidRDefault="00015B39" w:rsidP="006421BA">
            <w:pPr>
              <w:rPr>
                <w:lang w:val="sr-Cyrl-RS"/>
              </w:rPr>
            </w:pPr>
            <w:r>
              <w:rPr>
                <w:lang w:val="sr-Cyrl-RS"/>
              </w:rPr>
              <w:t>Република Србија</w:t>
            </w:r>
          </w:p>
        </w:tc>
      </w:tr>
      <w:tr w:rsidR="00015B39" w:rsidRPr="0059074F" w:rsidTr="006421BA">
        <w:tblPrEx>
          <w:shd w:val="clear" w:color="auto" w:fill="DBE5F1" w:themeFill="accent1" w:themeFillTint="33"/>
        </w:tblPrEx>
        <w:tc>
          <w:tcPr>
            <w:tcW w:w="4621" w:type="dxa"/>
            <w:gridSpan w:val="3"/>
            <w:shd w:val="clear" w:color="auto" w:fill="DBE5F1" w:themeFill="accent1" w:themeFillTint="33"/>
          </w:tcPr>
          <w:p w:rsidR="00015B39" w:rsidRPr="00096923" w:rsidRDefault="00015B39" w:rsidP="006421BA">
            <w:pPr>
              <w:rPr>
                <w:color w:val="000000"/>
                <w:lang w:val="sr-Cyrl-RS"/>
              </w:rPr>
            </w:pPr>
            <w:r>
              <w:rPr>
                <w:color w:val="000000"/>
                <w:lang w:val="sr-Cyrl-RS"/>
              </w:rPr>
              <w:t xml:space="preserve">ИДА </w:t>
            </w:r>
            <w:r w:rsidRPr="00096923">
              <w:rPr>
                <w:color w:val="000000"/>
                <w:lang w:val="sr-Cyrl-RS"/>
              </w:rPr>
              <w:t xml:space="preserve">Асоцијација за развој Ибарске долоне </w:t>
            </w:r>
            <w:r w:rsidRPr="00505337">
              <w:rPr>
                <w:color w:val="383838"/>
                <w:shd w:val="clear" w:color="auto" w:fill="DBE5F1" w:themeFill="accent1" w:themeFillTint="33"/>
              </w:rPr>
              <w:t>(Ibar Development Association - IDA)</w:t>
            </w:r>
          </w:p>
        </w:tc>
        <w:tc>
          <w:tcPr>
            <w:tcW w:w="4621" w:type="dxa"/>
            <w:shd w:val="clear" w:color="auto" w:fill="DBE5F1" w:themeFill="accent1" w:themeFillTint="33"/>
          </w:tcPr>
          <w:p w:rsidR="00015B39" w:rsidRPr="00096923" w:rsidRDefault="00015B39" w:rsidP="006421BA">
            <w:pPr>
              <w:rPr>
                <w:lang w:val="sr-Latn-RS"/>
              </w:rPr>
            </w:pPr>
            <w:r>
              <w:rPr>
                <w:lang w:val="sr-Cyrl-RS"/>
              </w:rPr>
              <w:t>Краљево</w:t>
            </w:r>
          </w:p>
        </w:tc>
      </w:tr>
      <w:tr w:rsidR="00015B39" w:rsidRPr="0059074F" w:rsidTr="006421BA">
        <w:tblPrEx>
          <w:shd w:val="clear" w:color="auto" w:fill="DBE5F1" w:themeFill="accent1" w:themeFillTint="33"/>
        </w:tblPrEx>
        <w:tc>
          <w:tcPr>
            <w:tcW w:w="4621" w:type="dxa"/>
            <w:gridSpan w:val="3"/>
            <w:shd w:val="clear" w:color="auto" w:fill="DBE5F1" w:themeFill="accent1" w:themeFillTint="33"/>
          </w:tcPr>
          <w:p w:rsidR="00015B39" w:rsidRPr="00096923" w:rsidRDefault="00015B39" w:rsidP="006421BA">
            <w:pPr>
              <w:rPr>
                <w:color w:val="000000"/>
                <w:lang w:val="sr-Cyrl-RS"/>
              </w:rPr>
            </w:pPr>
            <w:r>
              <w:rPr>
                <w:color w:val="000000"/>
              </w:rPr>
              <w:t xml:space="preserve">UNESCO </w:t>
            </w:r>
            <w:r>
              <w:rPr>
                <w:color w:val="000000"/>
                <w:lang w:val="sr-Cyrl-RS"/>
              </w:rPr>
              <w:t>Клуб Београд</w:t>
            </w:r>
          </w:p>
        </w:tc>
        <w:tc>
          <w:tcPr>
            <w:tcW w:w="4621" w:type="dxa"/>
            <w:shd w:val="clear" w:color="auto" w:fill="DBE5F1" w:themeFill="accent1" w:themeFillTint="33"/>
          </w:tcPr>
          <w:p w:rsidR="00015B39" w:rsidRDefault="00015B39" w:rsidP="006421BA">
            <w:pPr>
              <w:rPr>
                <w:lang w:val="sr-Cyrl-RS"/>
              </w:rPr>
            </w:pPr>
            <w:r>
              <w:rPr>
                <w:lang w:val="sr-Cyrl-RS"/>
              </w:rPr>
              <w:t>Београд</w:t>
            </w:r>
          </w:p>
        </w:tc>
      </w:tr>
    </w:tbl>
    <w:p w:rsidR="002A7122" w:rsidRPr="008E5CE7" w:rsidRDefault="00101BF1" w:rsidP="008E5CE7">
      <w:pPr>
        <w:rPr>
          <w:lang w:val="sr-Cyrl-RS"/>
        </w:rPr>
      </w:pPr>
      <w:r w:rsidRPr="007555A7">
        <w:t>,</w:t>
      </w:r>
    </w:p>
    <w:p w:rsidR="00AB213C" w:rsidRDefault="00AB213C" w:rsidP="00AB213C">
      <w:pPr>
        <w:rPr>
          <w:lang w:val="sr-Cyrl-RS"/>
        </w:rPr>
      </w:pPr>
    </w:p>
    <w:p w:rsidR="00AB213C" w:rsidRPr="00AB213C" w:rsidRDefault="00AB213C" w:rsidP="00AB213C">
      <w:pPr>
        <w:pStyle w:val="Heading3"/>
        <w:rPr>
          <w:b/>
          <w:lang w:val="sr-Cyrl-RS"/>
        </w:rPr>
      </w:pPr>
      <w:bookmarkStart w:id="473" w:name="_Toc178805240"/>
      <w:r w:rsidRPr="00AB213C">
        <w:rPr>
          <w:b/>
          <w:lang w:val="sr-Cyrl-RS"/>
        </w:rPr>
        <w:t>ТЕРЕНСКО ИСТРАЖИВАЊЕ ФОЛКЛОРА – ИНДЕКСИРАЊЕ ГРАЂЕ</w:t>
      </w:r>
      <w:bookmarkEnd w:id="473"/>
    </w:p>
    <w:p w:rsidR="00AB213C" w:rsidRPr="00AB213C" w:rsidRDefault="00AB213C" w:rsidP="00AB213C">
      <w:pPr>
        <w:rPr>
          <w:lang w:val="sr-Cyrl-RS"/>
        </w:rPr>
      </w:pPr>
    </w:p>
    <w:p w:rsidR="002A7122" w:rsidRPr="007555A7" w:rsidRDefault="002A7122" w:rsidP="008243A4">
      <w:pPr>
        <w:jc w:val="both"/>
        <w:rPr>
          <w:sz w:val="23"/>
          <w:szCs w:val="23"/>
          <w:lang w:val="en-GB"/>
        </w:rPr>
      </w:pPr>
    </w:p>
    <w:tbl>
      <w:tblPr>
        <w:tblStyle w:val="TableGrid"/>
        <w:tblW w:w="0" w:type="auto"/>
        <w:tblLook w:val="04A0" w:firstRow="1" w:lastRow="0" w:firstColumn="1" w:lastColumn="0" w:noHBand="0" w:noVBand="1"/>
      </w:tblPr>
      <w:tblGrid>
        <w:gridCol w:w="4507"/>
        <w:gridCol w:w="39"/>
        <w:gridCol w:w="8"/>
        <w:gridCol w:w="4689"/>
      </w:tblGrid>
      <w:tr w:rsidR="00AB213C" w:rsidRPr="00C82E7B" w:rsidTr="00AB213C">
        <w:tc>
          <w:tcPr>
            <w:tcW w:w="9243" w:type="dxa"/>
            <w:gridSpan w:val="4"/>
            <w:shd w:val="clear" w:color="auto" w:fill="C6D9F1" w:themeFill="text2" w:themeFillTint="33"/>
          </w:tcPr>
          <w:p w:rsidR="00AB213C" w:rsidRPr="00AD1644" w:rsidRDefault="00AB213C" w:rsidP="00F72B43">
            <w:pPr>
              <w:jc w:val="center"/>
              <w:rPr>
                <w:rFonts w:asciiTheme="majorHAnsi" w:hAnsiTheme="majorHAnsi"/>
                <w:sz w:val="28"/>
                <w:lang w:val="sr-Cyrl-RS"/>
              </w:rPr>
            </w:pPr>
            <w:r>
              <w:rPr>
                <w:rFonts w:asciiTheme="majorHAnsi" w:hAnsiTheme="majorHAnsi"/>
                <w:sz w:val="28"/>
                <w:lang w:val="sr-Cyrl-RS"/>
              </w:rPr>
              <w:t xml:space="preserve">1) </w:t>
            </w:r>
            <w:r w:rsidRPr="00C82E7B">
              <w:rPr>
                <w:rFonts w:asciiTheme="majorHAnsi" w:hAnsiTheme="majorHAnsi"/>
                <w:sz w:val="28"/>
                <w:lang w:val="sr-Cyrl-RS"/>
              </w:rPr>
              <w:t>ПЛАНИРАЊЕ</w:t>
            </w:r>
            <w:r>
              <w:rPr>
                <w:rFonts w:asciiTheme="majorHAnsi" w:hAnsiTheme="majorHAnsi"/>
                <w:sz w:val="28"/>
                <w:lang w:val="sr-Cyrl-RS"/>
              </w:rPr>
              <w:t xml:space="preserve"> ПРОЈЕКТА</w:t>
            </w:r>
          </w:p>
        </w:tc>
      </w:tr>
      <w:tr w:rsidR="00AB213C" w:rsidRPr="00C82E7B" w:rsidTr="00AB213C">
        <w:tc>
          <w:tcPr>
            <w:tcW w:w="9243" w:type="dxa"/>
            <w:gridSpan w:val="4"/>
            <w:shd w:val="clear" w:color="auto" w:fill="EAF1DD" w:themeFill="accent3" w:themeFillTint="33"/>
          </w:tcPr>
          <w:p w:rsidR="00AB213C" w:rsidRPr="00C82E7B" w:rsidRDefault="00AB213C" w:rsidP="00F72B43">
            <w:pPr>
              <w:jc w:val="center"/>
              <w:rPr>
                <w:rFonts w:asciiTheme="majorHAnsi" w:hAnsiTheme="majorHAnsi"/>
                <w:lang w:val="sr-Cyrl-RS"/>
              </w:rPr>
            </w:pPr>
            <w:r>
              <w:rPr>
                <w:rFonts w:asciiTheme="majorHAnsi" w:hAnsiTheme="majorHAnsi"/>
                <w:lang w:val="sr-Cyrl-RS"/>
              </w:rPr>
              <w:t>Избор међупредметних компетенција, постављање циља пројектне наставе</w:t>
            </w:r>
          </w:p>
        </w:tc>
      </w:tr>
      <w:tr w:rsidR="00AB213C" w:rsidRPr="00C82E7B" w:rsidTr="00AB213C">
        <w:tc>
          <w:tcPr>
            <w:tcW w:w="4507" w:type="dxa"/>
            <w:shd w:val="clear" w:color="auto" w:fill="EAF1DD" w:themeFill="accent3" w:themeFillTint="33"/>
          </w:tcPr>
          <w:p w:rsidR="00AB213C" w:rsidRPr="00C82E7B" w:rsidRDefault="00AB213C" w:rsidP="00F72B43">
            <w:pPr>
              <w:jc w:val="center"/>
              <w:rPr>
                <w:rFonts w:asciiTheme="majorHAnsi" w:hAnsiTheme="majorHAnsi"/>
                <w:lang w:val="sr-Cyrl-RS"/>
              </w:rPr>
            </w:pPr>
            <w:r>
              <w:rPr>
                <w:rFonts w:asciiTheme="majorHAnsi" w:hAnsiTheme="majorHAnsi"/>
                <w:lang w:val="sr-Cyrl-RS"/>
              </w:rPr>
              <w:t>Међупредметне компетенције</w:t>
            </w:r>
          </w:p>
        </w:tc>
        <w:tc>
          <w:tcPr>
            <w:tcW w:w="4736" w:type="dxa"/>
            <w:gridSpan w:val="3"/>
            <w:shd w:val="clear" w:color="auto" w:fill="D6E3BC" w:themeFill="accent3" w:themeFillTint="66"/>
          </w:tcPr>
          <w:p w:rsidR="00AB213C" w:rsidRPr="00C82E7B" w:rsidRDefault="00AB213C" w:rsidP="00205D9A">
            <w:pPr>
              <w:numPr>
                <w:ilvl w:val="0"/>
                <w:numId w:val="90"/>
              </w:numPr>
              <w:rPr>
                <w:rFonts w:asciiTheme="majorHAnsi" w:hAnsiTheme="majorHAnsi"/>
              </w:rPr>
            </w:pPr>
            <w:r w:rsidRPr="00C82E7B">
              <w:rPr>
                <w:rFonts w:asciiTheme="majorHAnsi" w:hAnsiTheme="majorHAnsi"/>
                <w:lang w:val="sr-Cyrl-RS"/>
              </w:rPr>
              <w:t>комуникација</w:t>
            </w:r>
          </w:p>
          <w:p w:rsidR="00AB213C" w:rsidRPr="00C82E7B" w:rsidRDefault="00AB213C" w:rsidP="00205D9A">
            <w:pPr>
              <w:numPr>
                <w:ilvl w:val="0"/>
                <w:numId w:val="90"/>
              </w:numPr>
              <w:rPr>
                <w:rFonts w:asciiTheme="majorHAnsi" w:hAnsiTheme="majorHAnsi"/>
              </w:rPr>
            </w:pPr>
            <w:r w:rsidRPr="00C82E7B">
              <w:rPr>
                <w:rFonts w:asciiTheme="majorHAnsi" w:hAnsiTheme="majorHAnsi"/>
                <w:lang w:val="sr-Cyrl-RS"/>
              </w:rPr>
              <w:t>естетичка</w:t>
            </w:r>
          </w:p>
          <w:p w:rsidR="00AB213C" w:rsidRPr="00C82E7B" w:rsidRDefault="00AB213C" w:rsidP="00205D9A">
            <w:pPr>
              <w:numPr>
                <w:ilvl w:val="0"/>
                <w:numId w:val="90"/>
              </w:numPr>
              <w:rPr>
                <w:rFonts w:asciiTheme="majorHAnsi" w:hAnsiTheme="majorHAnsi"/>
              </w:rPr>
            </w:pPr>
            <w:r w:rsidRPr="00C82E7B">
              <w:rPr>
                <w:rFonts w:asciiTheme="majorHAnsi" w:hAnsiTheme="majorHAnsi"/>
                <w:lang w:val="sr-Cyrl-RS"/>
              </w:rPr>
              <w:t>решавање проблема</w:t>
            </w:r>
          </w:p>
          <w:p w:rsidR="00AB213C" w:rsidRPr="00C82E7B" w:rsidRDefault="00AB213C" w:rsidP="00205D9A">
            <w:pPr>
              <w:numPr>
                <w:ilvl w:val="0"/>
                <w:numId w:val="90"/>
              </w:numPr>
              <w:rPr>
                <w:rFonts w:asciiTheme="majorHAnsi" w:hAnsiTheme="majorHAnsi"/>
              </w:rPr>
            </w:pPr>
            <w:r w:rsidRPr="00C82E7B">
              <w:rPr>
                <w:rFonts w:asciiTheme="majorHAnsi" w:hAnsiTheme="majorHAnsi"/>
                <w:lang w:val="sr-Cyrl-RS"/>
              </w:rPr>
              <w:t>сарадња</w:t>
            </w:r>
          </w:p>
          <w:p w:rsidR="00AB213C" w:rsidRPr="00C82E7B" w:rsidRDefault="00AB213C" w:rsidP="00205D9A">
            <w:pPr>
              <w:numPr>
                <w:ilvl w:val="0"/>
                <w:numId w:val="90"/>
              </w:numPr>
              <w:rPr>
                <w:rFonts w:asciiTheme="majorHAnsi" w:hAnsiTheme="majorHAnsi"/>
              </w:rPr>
            </w:pPr>
            <w:r w:rsidRPr="00C82E7B">
              <w:rPr>
                <w:rFonts w:asciiTheme="majorHAnsi" w:hAnsiTheme="majorHAnsi"/>
                <w:lang w:val="sr-Cyrl-RS"/>
              </w:rPr>
              <w:t>дигитална</w:t>
            </w:r>
          </w:p>
          <w:p w:rsidR="00AB213C" w:rsidRPr="00C82E7B" w:rsidRDefault="00AB213C" w:rsidP="00205D9A">
            <w:pPr>
              <w:numPr>
                <w:ilvl w:val="0"/>
                <w:numId w:val="90"/>
              </w:numPr>
              <w:rPr>
                <w:rFonts w:asciiTheme="majorHAnsi" w:hAnsiTheme="majorHAnsi"/>
              </w:rPr>
            </w:pPr>
            <w:r w:rsidRPr="00C82E7B">
              <w:rPr>
                <w:rFonts w:asciiTheme="majorHAnsi" w:hAnsiTheme="majorHAnsi"/>
                <w:lang w:val="sr-Cyrl-RS"/>
              </w:rPr>
              <w:t>целоживотно учење</w:t>
            </w:r>
          </w:p>
          <w:p w:rsidR="00AB213C" w:rsidRPr="00C82E7B" w:rsidRDefault="00AB213C" w:rsidP="00205D9A">
            <w:pPr>
              <w:numPr>
                <w:ilvl w:val="0"/>
                <w:numId w:val="90"/>
              </w:numPr>
              <w:rPr>
                <w:rFonts w:asciiTheme="majorHAnsi" w:hAnsiTheme="majorHAnsi"/>
              </w:rPr>
            </w:pPr>
            <w:r w:rsidRPr="00C82E7B">
              <w:rPr>
                <w:rFonts w:asciiTheme="majorHAnsi" w:hAnsiTheme="majorHAnsi"/>
                <w:lang w:val="sr-Cyrl-RS"/>
              </w:rPr>
              <w:t>рад с подацима и информацијама</w:t>
            </w:r>
          </w:p>
          <w:p w:rsidR="00AB213C" w:rsidRPr="00C82E7B" w:rsidRDefault="00AB213C" w:rsidP="00205D9A">
            <w:pPr>
              <w:numPr>
                <w:ilvl w:val="0"/>
                <w:numId w:val="90"/>
              </w:numPr>
              <w:rPr>
                <w:rFonts w:asciiTheme="majorHAnsi" w:hAnsiTheme="majorHAnsi"/>
              </w:rPr>
            </w:pPr>
            <w:r w:rsidRPr="00C82E7B">
              <w:rPr>
                <w:rFonts w:asciiTheme="majorHAnsi" w:hAnsiTheme="majorHAnsi"/>
                <w:lang w:val="sr-Cyrl-RS"/>
              </w:rPr>
              <w:t>одговорно учешће у демократском друштву</w:t>
            </w:r>
          </w:p>
        </w:tc>
      </w:tr>
      <w:tr w:rsidR="00AB213C" w:rsidRPr="00C82E7B" w:rsidTr="00AB213C">
        <w:tc>
          <w:tcPr>
            <w:tcW w:w="4507" w:type="dxa"/>
            <w:shd w:val="clear" w:color="auto" w:fill="EAF1DD" w:themeFill="accent3" w:themeFillTint="33"/>
          </w:tcPr>
          <w:p w:rsidR="00AB213C" w:rsidRPr="00C82E7B" w:rsidRDefault="00AB213C" w:rsidP="00F72B43">
            <w:pPr>
              <w:jc w:val="center"/>
              <w:rPr>
                <w:rFonts w:asciiTheme="majorHAnsi" w:hAnsiTheme="majorHAnsi"/>
                <w:lang w:val="sr-Cyrl-RS"/>
              </w:rPr>
            </w:pPr>
            <w:r>
              <w:rPr>
                <w:rFonts w:asciiTheme="majorHAnsi" w:hAnsiTheme="majorHAnsi"/>
                <w:lang w:val="sr-Cyrl-RS"/>
              </w:rPr>
              <w:t>Циљ пројектне наставе</w:t>
            </w:r>
          </w:p>
        </w:tc>
        <w:tc>
          <w:tcPr>
            <w:tcW w:w="4736" w:type="dxa"/>
            <w:gridSpan w:val="3"/>
            <w:shd w:val="clear" w:color="auto" w:fill="D6E3BC" w:themeFill="accent3" w:themeFillTint="66"/>
          </w:tcPr>
          <w:p w:rsidR="00AB213C" w:rsidRDefault="00AB213C" w:rsidP="00205D9A">
            <w:pPr>
              <w:pStyle w:val="ListParagraph"/>
              <w:numPr>
                <w:ilvl w:val="0"/>
                <w:numId w:val="91"/>
              </w:numPr>
              <w:jc w:val="both"/>
              <w:rPr>
                <w:rFonts w:asciiTheme="majorHAnsi" w:hAnsiTheme="majorHAnsi"/>
                <w:sz w:val="24"/>
                <w:lang w:val="sr-Cyrl-RS"/>
              </w:rPr>
            </w:pPr>
            <w:r>
              <w:rPr>
                <w:rFonts w:asciiTheme="majorHAnsi" w:hAnsiTheme="majorHAnsi"/>
                <w:sz w:val="24"/>
                <w:lang w:val="sr-Cyrl-RS"/>
              </w:rPr>
              <w:t>п</w:t>
            </w:r>
            <w:r w:rsidRPr="00C82E7B">
              <w:rPr>
                <w:rFonts w:asciiTheme="majorHAnsi" w:hAnsiTheme="majorHAnsi"/>
                <w:sz w:val="24"/>
                <w:lang w:val="sr-Cyrl-RS"/>
              </w:rPr>
              <w:t>одстицање учешћа ученика у планирању и организовању рада ваннаставних активности</w:t>
            </w:r>
            <w:r>
              <w:rPr>
                <w:rFonts w:asciiTheme="majorHAnsi" w:hAnsiTheme="majorHAnsi"/>
                <w:sz w:val="24"/>
                <w:lang w:val="sr-Cyrl-RS"/>
              </w:rPr>
              <w:t>;</w:t>
            </w:r>
          </w:p>
          <w:p w:rsidR="00AB213C" w:rsidRDefault="00AB213C" w:rsidP="00205D9A">
            <w:pPr>
              <w:pStyle w:val="ListParagraph"/>
              <w:numPr>
                <w:ilvl w:val="0"/>
                <w:numId w:val="91"/>
              </w:numPr>
              <w:jc w:val="both"/>
              <w:rPr>
                <w:rFonts w:asciiTheme="majorHAnsi" w:hAnsiTheme="majorHAnsi"/>
                <w:sz w:val="24"/>
                <w:lang w:val="sr-Cyrl-RS"/>
              </w:rPr>
            </w:pPr>
            <w:r>
              <w:rPr>
                <w:rFonts w:asciiTheme="majorHAnsi" w:hAnsiTheme="majorHAnsi"/>
                <w:sz w:val="24"/>
                <w:lang w:val="sr-Cyrl-RS"/>
              </w:rPr>
              <w:t>припрема за прикупљање грађе радом на терену;</w:t>
            </w:r>
          </w:p>
          <w:p w:rsidR="00AB213C" w:rsidRPr="00C82E7B" w:rsidRDefault="00AB213C" w:rsidP="00205D9A">
            <w:pPr>
              <w:pStyle w:val="ListParagraph"/>
              <w:numPr>
                <w:ilvl w:val="0"/>
                <w:numId w:val="91"/>
              </w:numPr>
              <w:jc w:val="both"/>
              <w:rPr>
                <w:rFonts w:asciiTheme="majorHAnsi" w:hAnsiTheme="majorHAnsi"/>
                <w:sz w:val="24"/>
                <w:lang w:val="sr-Cyrl-RS"/>
              </w:rPr>
            </w:pPr>
            <w:r>
              <w:rPr>
                <w:rFonts w:asciiTheme="majorHAnsi" w:hAnsiTheme="majorHAnsi"/>
                <w:sz w:val="24"/>
                <w:lang w:val="sr-Cyrl-RS"/>
              </w:rPr>
              <w:t>конципирање начина формирања теренске збирке народне традиције и фолклора;</w:t>
            </w:r>
          </w:p>
        </w:tc>
      </w:tr>
      <w:tr w:rsidR="00AB213C" w:rsidRPr="00C82E7B" w:rsidTr="00AB213C">
        <w:tc>
          <w:tcPr>
            <w:tcW w:w="4507" w:type="dxa"/>
            <w:shd w:val="clear" w:color="auto" w:fill="EAF1DD" w:themeFill="accent3" w:themeFillTint="33"/>
          </w:tcPr>
          <w:p w:rsidR="00AB213C" w:rsidRPr="00C82E7B" w:rsidRDefault="00AB213C" w:rsidP="00F72B43">
            <w:pPr>
              <w:jc w:val="center"/>
              <w:rPr>
                <w:rFonts w:asciiTheme="majorHAnsi" w:hAnsiTheme="majorHAnsi"/>
                <w:lang w:val="sr-Cyrl-RS"/>
              </w:rPr>
            </w:pPr>
            <w:r>
              <w:rPr>
                <w:rFonts w:asciiTheme="majorHAnsi" w:hAnsiTheme="majorHAnsi"/>
                <w:lang w:val="sr-Cyrl-RS"/>
              </w:rPr>
              <w:t>Исходи пројектне наставе</w:t>
            </w:r>
          </w:p>
        </w:tc>
        <w:tc>
          <w:tcPr>
            <w:tcW w:w="4736" w:type="dxa"/>
            <w:gridSpan w:val="3"/>
            <w:shd w:val="clear" w:color="auto" w:fill="D6E3BC" w:themeFill="accent3" w:themeFillTint="66"/>
          </w:tcPr>
          <w:p w:rsidR="00AB213C" w:rsidRPr="00C82E7B" w:rsidRDefault="00AB213C" w:rsidP="00205D9A">
            <w:pPr>
              <w:pStyle w:val="ListParagraph"/>
              <w:numPr>
                <w:ilvl w:val="0"/>
                <w:numId w:val="92"/>
              </w:numPr>
              <w:rPr>
                <w:rFonts w:asciiTheme="majorHAnsi" w:hAnsiTheme="majorHAnsi"/>
                <w:sz w:val="24"/>
                <w:szCs w:val="32"/>
                <w:lang w:val="sr-Cyrl-RS"/>
              </w:rPr>
            </w:pPr>
            <w:r w:rsidRPr="00C82E7B">
              <w:rPr>
                <w:rFonts w:asciiTheme="majorHAnsi" w:hAnsiTheme="majorHAnsi"/>
                <w:sz w:val="24"/>
                <w:szCs w:val="32"/>
                <w:lang w:val="sr-Cyrl-RS"/>
              </w:rPr>
              <w:t>ученици стичу радне навике и подстакнути су на одговорност у раду</w:t>
            </w:r>
          </w:p>
          <w:p w:rsidR="00AB213C" w:rsidRPr="00C82E7B" w:rsidRDefault="00AB213C" w:rsidP="00205D9A">
            <w:pPr>
              <w:pStyle w:val="ListParagraph"/>
              <w:numPr>
                <w:ilvl w:val="0"/>
                <w:numId w:val="92"/>
              </w:numPr>
              <w:rPr>
                <w:rFonts w:asciiTheme="majorHAnsi" w:hAnsiTheme="majorHAnsi"/>
                <w:sz w:val="24"/>
                <w:szCs w:val="32"/>
                <w:lang w:val="sr-Cyrl-RS"/>
              </w:rPr>
            </w:pPr>
            <w:r w:rsidRPr="00C82E7B">
              <w:rPr>
                <w:rFonts w:asciiTheme="majorHAnsi" w:hAnsiTheme="majorHAnsi"/>
                <w:sz w:val="24"/>
                <w:szCs w:val="32"/>
                <w:lang w:val="sr-Cyrl-RS"/>
              </w:rPr>
              <w:t>додатна социјализација ученика након периода у којем су доста времена провели изван школе и учионице</w:t>
            </w:r>
          </w:p>
          <w:p w:rsidR="00AB213C" w:rsidRPr="00C82E7B" w:rsidRDefault="00AB213C" w:rsidP="00205D9A">
            <w:pPr>
              <w:pStyle w:val="ListParagraph"/>
              <w:numPr>
                <w:ilvl w:val="0"/>
                <w:numId w:val="92"/>
              </w:numPr>
              <w:rPr>
                <w:rFonts w:asciiTheme="majorHAnsi" w:hAnsiTheme="majorHAnsi"/>
                <w:sz w:val="24"/>
                <w:szCs w:val="32"/>
                <w:lang w:val="sr-Cyrl-RS"/>
              </w:rPr>
            </w:pPr>
            <w:r w:rsidRPr="00C82E7B">
              <w:rPr>
                <w:rFonts w:asciiTheme="majorHAnsi" w:hAnsiTheme="majorHAnsi"/>
                <w:sz w:val="24"/>
                <w:szCs w:val="32"/>
                <w:lang w:val="sr-Cyrl-RS"/>
              </w:rPr>
              <w:t>мотивисање за тимски рад и рад у групама</w:t>
            </w:r>
          </w:p>
          <w:p w:rsidR="00AB213C" w:rsidRPr="00C82E7B" w:rsidRDefault="00AB213C" w:rsidP="00205D9A">
            <w:pPr>
              <w:pStyle w:val="ListParagraph"/>
              <w:numPr>
                <w:ilvl w:val="0"/>
                <w:numId w:val="92"/>
              </w:numPr>
              <w:rPr>
                <w:rFonts w:asciiTheme="majorHAnsi" w:hAnsiTheme="majorHAnsi"/>
                <w:sz w:val="24"/>
                <w:szCs w:val="32"/>
                <w:lang w:val="sr-Cyrl-RS"/>
              </w:rPr>
            </w:pPr>
            <w:r w:rsidRPr="00C82E7B">
              <w:rPr>
                <w:rFonts w:asciiTheme="majorHAnsi" w:hAnsiTheme="majorHAnsi"/>
                <w:sz w:val="24"/>
                <w:szCs w:val="32"/>
                <w:lang w:val="sr-Cyrl-RS"/>
              </w:rPr>
              <w:t xml:space="preserve">стицање знања и вештина који им </w:t>
            </w:r>
            <w:r w:rsidRPr="00C82E7B">
              <w:rPr>
                <w:rFonts w:asciiTheme="majorHAnsi" w:hAnsiTheme="majorHAnsi"/>
                <w:sz w:val="24"/>
                <w:szCs w:val="32"/>
                <w:lang w:val="sr-Cyrl-RS"/>
              </w:rPr>
              <w:lastRenderedPageBreak/>
              <w:t>могу бити корисни у даљем образовању, након средње школе</w:t>
            </w:r>
          </w:p>
          <w:p w:rsidR="00AB213C" w:rsidRPr="00C82E7B" w:rsidRDefault="00AB213C" w:rsidP="00205D9A">
            <w:pPr>
              <w:pStyle w:val="ListParagraph"/>
              <w:numPr>
                <w:ilvl w:val="0"/>
                <w:numId w:val="92"/>
              </w:numPr>
              <w:rPr>
                <w:rFonts w:asciiTheme="majorHAnsi" w:hAnsiTheme="majorHAnsi"/>
                <w:sz w:val="24"/>
                <w:szCs w:val="32"/>
                <w:lang w:val="sr-Cyrl-RS"/>
              </w:rPr>
            </w:pPr>
            <w:r w:rsidRPr="00C82E7B">
              <w:rPr>
                <w:rFonts w:asciiTheme="majorHAnsi" w:hAnsiTheme="majorHAnsi"/>
                <w:sz w:val="24"/>
                <w:szCs w:val="32"/>
                <w:lang w:val="sr-Cyrl-RS"/>
              </w:rPr>
              <w:t>упознавање са различитим видовима истраживања и истраживачким новинарством</w:t>
            </w:r>
          </w:p>
          <w:p w:rsidR="00AB213C" w:rsidRPr="00C82E7B" w:rsidRDefault="00AB213C" w:rsidP="00205D9A">
            <w:pPr>
              <w:pStyle w:val="ListParagraph"/>
              <w:numPr>
                <w:ilvl w:val="0"/>
                <w:numId w:val="92"/>
              </w:numPr>
              <w:rPr>
                <w:rFonts w:asciiTheme="majorHAnsi" w:hAnsiTheme="majorHAnsi"/>
                <w:sz w:val="24"/>
                <w:szCs w:val="32"/>
                <w:lang w:val="sr-Cyrl-RS"/>
              </w:rPr>
            </w:pPr>
            <w:r w:rsidRPr="00C82E7B">
              <w:rPr>
                <w:rFonts w:asciiTheme="majorHAnsi" w:hAnsiTheme="majorHAnsi"/>
                <w:sz w:val="24"/>
                <w:szCs w:val="32"/>
                <w:lang w:val="sr-Cyrl-RS"/>
              </w:rPr>
              <w:t>развијање љубави према народној књижевности</w:t>
            </w:r>
          </w:p>
          <w:p w:rsidR="00AB213C" w:rsidRPr="00C82E7B" w:rsidRDefault="00AB213C" w:rsidP="00205D9A">
            <w:pPr>
              <w:pStyle w:val="ListParagraph"/>
              <w:numPr>
                <w:ilvl w:val="0"/>
                <w:numId w:val="92"/>
              </w:numPr>
              <w:rPr>
                <w:rFonts w:asciiTheme="majorHAnsi" w:hAnsiTheme="majorHAnsi"/>
                <w:sz w:val="24"/>
                <w:szCs w:val="32"/>
                <w:lang w:val="sr-Cyrl-RS"/>
              </w:rPr>
            </w:pPr>
            <w:r w:rsidRPr="00C82E7B">
              <w:rPr>
                <w:rFonts w:asciiTheme="majorHAnsi" w:hAnsiTheme="majorHAnsi"/>
                <w:sz w:val="24"/>
                <w:szCs w:val="32"/>
                <w:lang w:val="sr-Cyrl-RS"/>
              </w:rPr>
              <w:t>развијање креативности и оригиналности</w:t>
            </w:r>
          </w:p>
          <w:p w:rsidR="00AB213C" w:rsidRPr="00C82E7B" w:rsidRDefault="00AB213C" w:rsidP="00205D9A">
            <w:pPr>
              <w:pStyle w:val="ListParagraph"/>
              <w:numPr>
                <w:ilvl w:val="0"/>
                <w:numId w:val="92"/>
              </w:numPr>
              <w:rPr>
                <w:rFonts w:asciiTheme="majorHAnsi" w:hAnsiTheme="majorHAnsi"/>
                <w:sz w:val="24"/>
                <w:szCs w:val="32"/>
                <w:lang w:val="sr-Cyrl-RS"/>
              </w:rPr>
            </w:pPr>
            <w:r w:rsidRPr="00C82E7B">
              <w:rPr>
                <w:rFonts w:asciiTheme="majorHAnsi" w:hAnsiTheme="majorHAnsi"/>
                <w:sz w:val="24"/>
                <w:szCs w:val="32"/>
                <w:lang w:val="sr-Cyrl-RS"/>
              </w:rPr>
              <w:t>мотивација за самосталност у раду</w:t>
            </w:r>
          </w:p>
          <w:p w:rsidR="00AB213C" w:rsidRPr="00C82E7B" w:rsidRDefault="00AB213C" w:rsidP="00205D9A">
            <w:pPr>
              <w:pStyle w:val="ListParagraph"/>
              <w:numPr>
                <w:ilvl w:val="0"/>
                <w:numId w:val="92"/>
              </w:numPr>
              <w:rPr>
                <w:rFonts w:asciiTheme="majorHAnsi" w:hAnsiTheme="majorHAnsi"/>
                <w:sz w:val="24"/>
                <w:szCs w:val="32"/>
                <w:lang w:val="sr-Cyrl-RS"/>
              </w:rPr>
            </w:pPr>
            <w:r w:rsidRPr="00C82E7B">
              <w:rPr>
                <w:rFonts w:asciiTheme="majorHAnsi" w:hAnsiTheme="majorHAnsi"/>
                <w:sz w:val="24"/>
                <w:szCs w:val="32"/>
                <w:lang w:val="sr-Cyrl-RS"/>
              </w:rPr>
              <w:t>ученичко упознавање са коцептима репортаже и интервјуа</w:t>
            </w:r>
          </w:p>
          <w:p w:rsidR="00AB213C" w:rsidRPr="00C82E7B" w:rsidRDefault="00AB213C" w:rsidP="00205D9A">
            <w:pPr>
              <w:pStyle w:val="ListParagraph"/>
              <w:numPr>
                <w:ilvl w:val="0"/>
                <w:numId w:val="92"/>
              </w:numPr>
              <w:rPr>
                <w:rFonts w:asciiTheme="majorHAnsi" w:hAnsiTheme="majorHAnsi"/>
                <w:sz w:val="24"/>
                <w:szCs w:val="32"/>
                <w:lang w:val="sr-Cyrl-RS"/>
              </w:rPr>
            </w:pPr>
            <w:r w:rsidRPr="00C82E7B">
              <w:rPr>
                <w:rFonts w:asciiTheme="majorHAnsi" w:hAnsiTheme="majorHAnsi"/>
                <w:sz w:val="24"/>
                <w:szCs w:val="32"/>
                <w:lang w:val="sr-Cyrl-RS"/>
              </w:rPr>
              <w:t>снажење свести о значају народне традиције</w:t>
            </w:r>
          </w:p>
          <w:p w:rsidR="00AB213C" w:rsidRPr="00C82E7B" w:rsidRDefault="00AB213C" w:rsidP="00205D9A">
            <w:pPr>
              <w:pStyle w:val="ListParagraph"/>
              <w:numPr>
                <w:ilvl w:val="0"/>
                <w:numId w:val="92"/>
              </w:numPr>
              <w:rPr>
                <w:rFonts w:asciiTheme="majorHAnsi" w:hAnsiTheme="majorHAnsi"/>
                <w:sz w:val="24"/>
                <w:szCs w:val="32"/>
                <w:lang w:val="sr-Cyrl-RS"/>
              </w:rPr>
            </w:pPr>
            <w:r w:rsidRPr="00C82E7B">
              <w:rPr>
                <w:rFonts w:asciiTheme="majorHAnsi" w:hAnsiTheme="majorHAnsi"/>
                <w:sz w:val="24"/>
                <w:szCs w:val="32"/>
                <w:lang w:val="sr-Cyrl-RS"/>
              </w:rPr>
              <w:t>бележење народне традиције ивањичког краја</w:t>
            </w:r>
          </w:p>
          <w:p w:rsidR="00AB213C" w:rsidRPr="00C82E7B" w:rsidRDefault="00AB213C" w:rsidP="00205D9A">
            <w:pPr>
              <w:pStyle w:val="ListParagraph"/>
              <w:numPr>
                <w:ilvl w:val="0"/>
                <w:numId w:val="92"/>
              </w:numPr>
              <w:rPr>
                <w:rFonts w:asciiTheme="majorHAnsi" w:hAnsiTheme="majorHAnsi"/>
                <w:sz w:val="24"/>
                <w:szCs w:val="32"/>
                <w:lang w:val="sr-Cyrl-RS"/>
              </w:rPr>
            </w:pPr>
            <w:r w:rsidRPr="00C82E7B">
              <w:rPr>
                <w:rFonts w:asciiTheme="majorHAnsi" w:hAnsiTheme="majorHAnsi"/>
                <w:sz w:val="24"/>
                <w:szCs w:val="32"/>
                <w:lang w:val="sr-Cyrl-RS"/>
              </w:rPr>
              <w:t xml:space="preserve">прилагођавање ситуацији </w:t>
            </w:r>
          </w:p>
          <w:p w:rsidR="00AB213C" w:rsidRPr="00C82E7B" w:rsidRDefault="00AB213C" w:rsidP="00205D9A">
            <w:pPr>
              <w:pStyle w:val="ListParagraph"/>
              <w:numPr>
                <w:ilvl w:val="0"/>
                <w:numId w:val="92"/>
              </w:numPr>
              <w:rPr>
                <w:rFonts w:asciiTheme="majorHAnsi" w:hAnsiTheme="majorHAnsi"/>
                <w:sz w:val="24"/>
                <w:szCs w:val="32"/>
                <w:lang w:val="sr-Cyrl-RS"/>
              </w:rPr>
            </w:pPr>
            <w:r w:rsidRPr="00C82E7B">
              <w:rPr>
                <w:rFonts w:asciiTheme="majorHAnsi" w:hAnsiTheme="majorHAnsi"/>
                <w:sz w:val="24"/>
                <w:szCs w:val="32"/>
                <w:lang w:val="sr-Cyrl-RS"/>
              </w:rPr>
              <w:t>теренски рад</w:t>
            </w:r>
          </w:p>
          <w:p w:rsidR="00AB213C" w:rsidRDefault="00AB213C" w:rsidP="00205D9A">
            <w:pPr>
              <w:pStyle w:val="ListParagraph"/>
              <w:numPr>
                <w:ilvl w:val="0"/>
                <w:numId w:val="92"/>
              </w:numPr>
              <w:rPr>
                <w:rFonts w:asciiTheme="majorHAnsi" w:hAnsiTheme="majorHAnsi"/>
                <w:sz w:val="24"/>
                <w:szCs w:val="32"/>
                <w:lang w:val="sr-Cyrl-RS"/>
              </w:rPr>
            </w:pPr>
            <w:r w:rsidRPr="00C82E7B">
              <w:rPr>
                <w:rFonts w:asciiTheme="majorHAnsi" w:hAnsiTheme="majorHAnsi"/>
                <w:sz w:val="24"/>
                <w:szCs w:val="32"/>
                <w:lang w:val="sr-Cyrl-RS"/>
              </w:rPr>
              <w:t>развој великог броја компетенција</w:t>
            </w:r>
          </w:p>
          <w:p w:rsidR="00AB213C" w:rsidRDefault="00AB213C" w:rsidP="00205D9A">
            <w:pPr>
              <w:pStyle w:val="ListParagraph"/>
              <w:numPr>
                <w:ilvl w:val="0"/>
                <w:numId w:val="92"/>
              </w:numPr>
              <w:rPr>
                <w:rFonts w:asciiTheme="majorHAnsi" w:hAnsiTheme="majorHAnsi"/>
                <w:sz w:val="24"/>
                <w:szCs w:val="32"/>
                <w:lang w:val="sr-Cyrl-RS"/>
              </w:rPr>
            </w:pPr>
            <w:r w:rsidRPr="00C82E7B">
              <w:rPr>
                <w:rFonts w:asciiTheme="majorHAnsi" w:hAnsiTheme="majorHAnsi"/>
                <w:sz w:val="24"/>
                <w:szCs w:val="32"/>
                <w:lang w:val="sr-Cyrl-RS"/>
              </w:rPr>
              <w:t>уочавање естетских вредности фолклора и народне традиције</w:t>
            </w:r>
          </w:p>
          <w:p w:rsidR="00AB213C" w:rsidRDefault="00AB213C" w:rsidP="00205D9A">
            <w:pPr>
              <w:pStyle w:val="ListParagraph"/>
              <w:numPr>
                <w:ilvl w:val="0"/>
                <w:numId w:val="92"/>
              </w:numPr>
              <w:rPr>
                <w:rFonts w:asciiTheme="majorHAnsi" w:hAnsiTheme="majorHAnsi"/>
                <w:sz w:val="24"/>
                <w:szCs w:val="32"/>
                <w:lang w:val="sr-Cyrl-RS"/>
              </w:rPr>
            </w:pPr>
            <w:r>
              <w:rPr>
                <w:rFonts w:asciiTheme="majorHAnsi" w:hAnsiTheme="majorHAnsi"/>
                <w:sz w:val="24"/>
                <w:szCs w:val="32"/>
                <w:lang w:val="sr-Cyrl-RS"/>
              </w:rPr>
              <w:t>развијање способности прилагођавања на различите начине рада</w:t>
            </w:r>
          </w:p>
          <w:p w:rsidR="00AB213C" w:rsidRDefault="00AB213C" w:rsidP="00205D9A">
            <w:pPr>
              <w:pStyle w:val="ListParagraph"/>
              <w:numPr>
                <w:ilvl w:val="0"/>
                <w:numId w:val="92"/>
              </w:numPr>
              <w:rPr>
                <w:rFonts w:asciiTheme="majorHAnsi" w:hAnsiTheme="majorHAnsi"/>
                <w:sz w:val="24"/>
                <w:szCs w:val="32"/>
                <w:lang w:val="sr-Cyrl-RS"/>
              </w:rPr>
            </w:pPr>
            <w:r>
              <w:rPr>
                <w:rFonts w:asciiTheme="majorHAnsi" w:hAnsiTheme="majorHAnsi"/>
                <w:sz w:val="24"/>
                <w:szCs w:val="32"/>
                <w:lang w:val="sr-Cyrl-RS"/>
              </w:rPr>
              <w:t>организација рада у паровима</w:t>
            </w:r>
          </w:p>
          <w:p w:rsidR="00AB213C" w:rsidRDefault="00AB213C" w:rsidP="00205D9A">
            <w:pPr>
              <w:pStyle w:val="ListParagraph"/>
              <w:numPr>
                <w:ilvl w:val="0"/>
                <w:numId w:val="92"/>
              </w:numPr>
              <w:rPr>
                <w:rFonts w:asciiTheme="majorHAnsi" w:hAnsiTheme="majorHAnsi"/>
                <w:sz w:val="24"/>
                <w:szCs w:val="32"/>
                <w:lang w:val="sr-Cyrl-RS"/>
              </w:rPr>
            </w:pPr>
            <w:r>
              <w:rPr>
                <w:rFonts w:asciiTheme="majorHAnsi" w:hAnsiTheme="majorHAnsi"/>
                <w:sz w:val="24"/>
                <w:szCs w:val="32"/>
                <w:lang w:val="sr-Cyrl-RS"/>
              </w:rPr>
              <w:t>организација рада у групи</w:t>
            </w:r>
          </w:p>
          <w:p w:rsidR="00AB213C" w:rsidRDefault="00AB213C" w:rsidP="00205D9A">
            <w:pPr>
              <w:pStyle w:val="ListParagraph"/>
              <w:numPr>
                <w:ilvl w:val="0"/>
                <w:numId w:val="92"/>
              </w:numPr>
              <w:rPr>
                <w:rFonts w:asciiTheme="majorHAnsi" w:hAnsiTheme="majorHAnsi"/>
                <w:sz w:val="24"/>
                <w:szCs w:val="32"/>
                <w:lang w:val="sr-Cyrl-RS"/>
              </w:rPr>
            </w:pPr>
            <w:r>
              <w:rPr>
                <w:rFonts w:asciiTheme="majorHAnsi" w:hAnsiTheme="majorHAnsi"/>
                <w:sz w:val="24"/>
                <w:szCs w:val="32"/>
                <w:lang w:val="sr-Cyrl-RS"/>
              </w:rPr>
              <w:t>ученици самостално бирају технике и методе рада</w:t>
            </w:r>
          </w:p>
          <w:p w:rsidR="00AB213C" w:rsidRDefault="00AB213C" w:rsidP="00205D9A">
            <w:pPr>
              <w:pStyle w:val="ListParagraph"/>
              <w:numPr>
                <w:ilvl w:val="0"/>
                <w:numId w:val="92"/>
              </w:numPr>
              <w:rPr>
                <w:rFonts w:asciiTheme="majorHAnsi" w:hAnsiTheme="majorHAnsi"/>
                <w:sz w:val="24"/>
                <w:szCs w:val="32"/>
                <w:lang w:val="sr-Cyrl-RS"/>
              </w:rPr>
            </w:pPr>
            <w:r>
              <w:rPr>
                <w:rFonts w:asciiTheme="majorHAnsi" w:hAnsiTheme="majorHAnsi"/>
                <w:sz w:val="24"/>
                <w:szCs w:val="32"/>
                <w:lang w:val="sr-Cyrl-RS"/>
              </w:rPr>
              <w:t>ученици врше самопроцену рада</w:t>
            </w:r>
          </w:p>
          <w:p w:rsidR="00AB213C" w:rsidRDefault="00AB213C" w:rsidP="00205D9A">
            <w:pPr>
              <w:pStyle w:val="ListParagraph"/>
              <w:numPr>
                <w:ilvl w:val="0"/>
                <w:numId w:val="92"/>
              </w:numPr>
              <w:rPr>
                <w:rFonts w:asciiTheme="majorHAnsi" w:hAnsiTheme="majorHAnsi"/>
                <w:sz w:val="24"/>
                <w:szCs w:val="32"/>
                <w:lang w:val="sr-Cyrl-RS"/>
              </w:rPr>
            </w:pPr>
            <w:r>
              <w:rPr>
                <w:rFonts w:asciiTheme="majorHAnsi" w:hAnsiTheme="majorHAnsi"/>
                <w:sz w:val="24"/>
                <w:szCs w:val="32"/>
                <w:lang w:val="sr-Cyrl-RS"/>
              </w:rPr>
              <w:t>примена богатог вокабулара</w:t>
            </w:r>
          </w:p>
          <w:p w:rsidR="00AB213C" w:rsidRDefault="00AB213C" w:rsidP="00205D9A">
            <w:pPr>
              <w:pStyle w:val="ListParagraph"/>
              <w:numPr>
                <w:ilvl w:val="0"/>
                <w:numId w:val="92"/>
              </w:numPr>
              <w:rPr>
                <w:rFonts w:asciiTheme="majorHAnsi" w:hAnsiTheme="majorHAnsi"/>
                <w:sz w:val="24"/>
                <w:szCs w:val="32"/>
                <w:lang w:val="sr-Cyrl-RS"/>
              </w:rPr>
            </w:pPr>
            <w:r>
              <w:rPr>
                <w:rFonts w:asciiTheme="majorHAnsi" w:hAnsiTheme="majorHAnsi"/>
                <w:sz w:val="24"/>
                <w:szCs w:val="32"/>
                <w:lang w:val="sr-Cyrl-RS"/>
              </w:rPr>
              <w:t>прилагођање условима теренског рада</w:t>
            </w:r>
          </w:p>
          <w:p w:rsidR="00AB213C" w:rsidRDefault="00AB213C" w:rsidP="00205D9A">
            <w:pPr>
              <w:pStyle w:val="ListParagraph"/>
              <w:numPr>
                <w:ilvl w:val="0"/>
                <w:numId w:val="92"/>
              </w:numPr>
              <w:rPr>
                <w:rFonts w:asciiTheme="majorHAnsi" w:hAnsiTheme="majorHAnsi"/>
                <w:sz w:val="24"/>
                <w:szCs w:val="32"/>
                <w:lang w:val="sr-Cyrl-RS"/>
              </w:rPr>
            </w:pPr>
            <w:r>
              <w:rPr>
                <w:rFonts w:asciiTheme="majorHAnsi" w:hAnsiTheme="majorHAnsi"/>
                <w:sz w:val="24"/>
                <w:szCs w:val="32"/>
                <w:lang w:val="sr-Cyrl-RS"/>
              </w:rPr>
              <w:t>коришћење различитих комуникацијских канала (писано, усмено, дигитално, медијски)</w:t>
            </w:r>
          </w:p>
          <w:p w:rsidR="00AB213C" w:rsidRDefault="00AB213C" w:rsidP="00205D9A">
            <w:pPr>
              <w:pStyle w:val="ListParagraph"/>
              <w:numPr>
                <w:ilvl w:val="0"/>
                <w:numId w:val="92"/>
              </w:numPr>
              <w:rPr>
                <w:rFonts w:asciiTheme="majorHAnsi" w:hAnsiTheme="majorHAnsi"/>
                <w:sz w:val="24"/>
                <w:szCs w:val="32"/>
                <w:lang w:val="sr-Cyrl-RS"/>
              </w:rPr>
            </w:pPr>
            <w:r>
              <w:rPr>
                <w:rFonts w:asciiTheme="majorHAnsi" w:hAnsiTheme="majorHAnsi"/>
                <w:sz w:val="24"/>
                <w:szCs w:val="32"/>
                <w:lang w:val="sr-Cyrl-RS"/>
              </w:rPr>
              <w:t>активно слушање других и подстицање сарадње током рада</w:t>
            </w:r>
          </w:p>
          <w:p w:rsidR="00AB213C" w:rsidRPr="00C82E7B" w:rsidRDefault="00AB213C" w:rsidP="00205D9A">
            <w:pPr>
              <w:pStyle w:val="ListParagraph"/>
              <w:numPr>
                <w:ilvl w:val="0"/>
                <w:numId w:val="92"/>
              </w:numPr>
              <w:rPr>
                <w:rFonts w:asciiTheme="majorHAnsi" w:hAnsiTheme="majorHAnsi"/>
                <w:sz w:val="24"/>
                <w:szCs w:val="32"/>
                <w:lang w:val="sr-Cyrl-RS"/>
              </w:rPr>
            </w:pPr>
            <w:r>
              <w:rPr>
                <w:rFonts w:asciiTheme="majorHAnsi" w:hAnsiTheme="majorHAnsi"/>
                <w:sz w:val="24"/>
                <w:szCs w:val="32"/>
                <w:lang w:val="sr-Cyrl-RS"/>
              </w:rPr>
              <w:t>развој комуникацијских вештина и способности</w:t>
            </w:r>
          </w:p>
        </w:tc>
      </w:tr>
      <w:tr w:rsidR="00AB213C" w:rsidRPr="00C82E7B" w:rsidTr="00AB213C">
        <w:tc>
          <w:tcPr>
            <w:tcW w:w="4507" w:type="dxa"/>
            <w:shd w:val="clear" w:color="auto" w:fill="EAF1DD" w:themeFill="accent3" w:themeFillTint="33"/>
          </w:tcPr>
          <w:p w:rsidR="00AB213C" w:rsidRPr="00C82E7B" w:rsidRDefault="00AB213C" w:rsidP="00F72B43">
            <w:pPr>
              <w:jc w:val="center"/>
              <w:rPr>
                <w:rFonts w:asciiTheme="majorHAnsi" w:hAnsiTheme="majorHAnsi"/>
                <w:lang w:val="sr-Cyrl-RS"/>
              </w:rPr>
            </w:pPr>
            <w:r>
              <w:rPr>
                <w:rFonts w:asciiTheme="majorHAnsi" w:hAnsiTheme="majorHAnsi"/>
                <w:lang w:val="sr-Cyrl-RS"/>
              </w:rPr>
              <w:lastRenderedPageBreak/>
              <w:t>Међупредметне корелације</w:t>
            </w:r>
          </w:p>
        </w:tc>
        <w:tc>
          <w:tcPr>
            <w:tcW w:w="4736" w:type="dxa"/>
            <w:gridSpan w:val="3"/>
            <w:shd w:val="clear" w:color="auto" w:fill="D6E3BC" w:themeFill="accent3" w:themeFillTint="66"/>
          </w:tcPr>
          <w:p w:rsidR="00AB213C" w:rsidRPr="00C82E7B" w:rsidRDefault="00AB213C" w:rsidP="00205D9A">
            <w:pPr>
              <w:pStyle w:val="ListParagraph"/>
              <w:numPr>
                <w:ilvl w:val="0"/>
                <w:numId w:val="93"/>
              </w:numPr>
              <w:jc w:val="both"/>
              <w:rPr>
                <w:rFonts w:asciiTheme="majorHAnsi" w:hAnsiTheme="majorHAnsi"/>
                <w:b/>
                <w:sz w:val="24"/>
                <w:szCs w:val="32"/>
                <w:lang w:val="sr-Cyrl-RS"/>
              </w:rPr>
            </w:pPr>
            <w:r w:rsidRPr="00C82E7B">
              <w:rPr>
                <w:rFonts w:asciiTheme="majorHAnsi" w:hAnsiTheme="majorHAnsi"/>
                <w:b/>
                <w:sz w:val="24"/>
                <w:szCs w:val="32"/>
                <w:lang w:val="sr-Cyrl-RS"/>
              </w:rPr>
              <w:t>Биологија</w:t>
            </w:r>
          </w:p>
          <w:p w:rsidR="00AB213C" w:rsidRPr="00C82E7B" w:rsidRDefault="00AB213C" w:rsidP="00F72B43">
            <w:pPr>
              <w:pStyle w:val="ListParagraph"/>
              <w:ind w:left="32"/>
              <w:jc w:val="both"/>
              <w:rPr>
                <w:rFonts w:asciiTheme="majorHAnsi" w:hAnsiTheme="majorHAnsi"/>
                <w:sz w:val="24"/>
                <w:szCs w:val="32"/>
                <w:lang w:val="sr-Cyrl-RS"/>
              </w:rPr>
            </w:pPr>
            <w:r w:rsidRPr="00C82E7B">
              <w:rPr>
                <w:rFonts w:asciiTheme="majorHAnsi" w:hAnsiTheme="majorHAnsi"/>
                <w:sz w:val="24"/>
                <w:szCs w:val="32"/>
                <w:lang w:val="sr-Cyrl-RS"/>
              </w:rPr>
              <w:t>У разговор би могли бити укључене и теме биљног и животињског света, прича о лековитом биљу, симболика одређених биљака и животиња, однос људи према њима, израда различитих рецепти и народних лекова, лечење кроз историју...</w:t>
            </w:r>
          </w:p>
          <w:p w:rsidR="00AB213C" w:rsidRPr="00C82E7B" w:rsidRDefault="00AB213C" w:rsidP="00205D9A">
            <w:pPr>
              <w:pStyle w:val="ListParagraph"/>
              <w:numPr>
                <w:ilvl w:val="0"/>
                <w:numId w:val="93"/>
              </w:numPr>
              <w:jc w:val="both"/>
              <w:rPr>
                <w:rFonts w:asciiTheme="majorHAnsi" w:hAnsiTheme="majorHAnsi"/>
                <w:sz w:val="24"/>
                <w:szCs w:val="32"/>
                <w:lang w:val="sr-Cyrl-RS"/>
              </w:rPr>
            </w:pPr>
            <w:r w:rsidRPr="00C82E7B">
              <w:rPr>
                <w:rFonts w:asciiTheme="majorHAnsi" w:hAnsiTheme="majorHAnsi"/>
                <w:b/>
                <w:sz w:val="24"/>
                <w:szCs w:val="32"/>
                <w:lang w:val="sr-Cyrl-RS"/>
              </w:rPr>
              <w:t>Историја</w:t>
            </w:r>
          </w:p>
          <w:p w:rsidR="00AB213C" w:rsidRPr="00C82E7B" w:rsidRDefault="00AB213C" w:rsidP="00F72B43">
            <w:pPr>
              <w:pStyle w:val="ListParagraph"/>
              <w:ind w:left="0"/>
              <w:jc w:val="both"/>
              <w:rPr>
                <w:rFonts w:asciiTheme="majorHAnsi" w:hAnsiTheme="majorHAnsi"/>
                <w:sz w:val="24"/>
                <w:szCs w:val="32"/>
                <w:lang w:val="sr-Cyrl-RS"/>
              </w:rPr>
            </w:pPr>
            <w:r w:rsidRPr="00C82E7B">
              <w:rPr>
                <w:rFonts w:asciiTheme="majorHAnsi" w:hAnsiTheme="majorHAnsi"/>
                <w:sz w:val="24"/>
                <w:szCs w:val="32"/>
                <w:lang w:val="sr-Cyrl-RS"/>
              </w:rPr>
              <w:lastRenderedPageBreak/>
              <w:t>Историја је област која је, свакако, једна од оних које су у највећој вези са самом идејом пројекта. Поред народне традиције, веровања, сујеверје, фолклора, може се разговарати и о историјским приликама, онога што се од њих урезало у свест народа, њихово тумачење истих.</w:t>
            </w:r>
          </w:p>
          <w:p w:rsidR="00AB213C" w:rsidRPr="00C82E7B" w:rsidRDefault="00AB213C" w:rsidP="00205D9A">
            <w:pPr>
              <w:pStyle w:val="ListParagraph"/>
              <w:numPr>
                <w:ilvl w:val="0"/>
                <w:numId w:val="93"/>
              </w:numPr>
              <w:jc w:val="both"/>
              <w:rPr>
                <w:rFonts w:asciiTheme="majorHAnsi" w:hAnsiTheme="majorHAnsi"/>
                <w:sz w:val="24"/>
                <w:szCs w:val="32"/>
                <w:lang w:val="sr-Cyrl-RS"/>
              </w:rPr>
            </w:pPr>
            <w:r w:rsidRPr="00C82E7B">
              <w:rPr>
                <w:rFonts w:asciiTheme="majorHAnsi" w:hAnsiTheme="majorHAnsi"/>
                <w:b/>
                <w:sz w:val="24"/>
                <w:szCs w:val="32"/>
                <w:lang w:val="sr-Cyrl-RS"/>
              </w:rPr>
              <w:t>Информатика и рачунарство</w:t>
            </w:r>
          </w:p>
          <w:p w:rsidR="00AB213C" w:rsidRPr="00C82E7B" w:rsidRDefault="00AB213C" w:rsidP="00F72B43">
            <w:pPr>
              <w:pStyle w:val="ListParagraph"/>
              <w:ind w:left="32"/>
              <w:jc w:val="both"/>
              <w:rPr>
                <w:rFonts w:asciiTheme="majorHAnsi" w:hAnsiTheme="majorHAnsi"/>
                <w:sz w:val="24"/>
                <w:szCs w:val="32"/>
                <w:lang w:val="sr-Cyrl-RS"/>
              </w:rPr>
            </w:pPr>
            <w:r w:rsidRPr="00C82E7B">
              <w:rPr>
                <w:rFonts w:asciiTheme="majorHAnsi" w:hAnsiTheme="majorHAnsi"/>
                <w:sz w:val="24"/>
                <w:szCs w:val="32"/>
                <w:lang w:val="sr-Cyrl-RS"/>
              </w:rPr>
              <w:t>Ова корелација била би развијена у више фаза пројекта. Најпре, приликом снимања и фотографисања током теренског рада, а потом, као главни део рада, током прекуцавања материјала. На овај начин развија се дигитална компетенција. Напослетку, своје знање у овом погледу могу обогатити и ученици који до сада нису имали оваква искуства.</w:t>
            </w:r>
          </w:p>
          <w:p w:rsidR="00AB213C" w:rsidRPr="00C82E7B" w:rsidRDefault="00AB213C" w:rsidP="00205D9A">
            <w:pPr>
              <w:pStyle w:val="ListParagraph"/>
              <w:numPr>
                <w:ilvl w:val="0"/>
                <w:numId w:val="93"/>
              </w:numPr>
              <w:jc w:val="both"/>
              <w:rPr>
                <w:rFonts w:asciiTheme="majorHAnsi" w:hAnsiTheme="majorHAnsi"/>
                <w:sz w:val="24"/>
                <w:szCs w:val="32"/>
                <w:lang w:val="sr-Cyrl-RS"/>
              </w:rPr>
            </w:pPr>
            <w:r w:rsidRPr="00C82E7B">
              <w:rPr>
                <w:rFonts w:asciiTheme="majorHAnsi" w:hAnsiTheme="majorHAnsi"/>
                <w:b/>
                <w:sz w:val="24"/>
                <w:szCs w:val="32"/>
                <w:lang w:val="sr-Cyrl-RS"/>
              </w:rPr>
              <w:t>Српски језик и књижевност</w:t>
            </w:r>
          </w:p>
          <w:p w:rsidR="00AB213C" w:rsidRPr="00C82E7B" w:rsidRDefault="00AB213C" w:rsidP="00F72B43">
            <w:pPr>
              <w:jc w:val="both"/>
              <w:rPr>
                <w:rFonts w:asciiTheme="majorHAnsi" w:hAnsiTheme="majorHAnsi"/>
                <w:szCs w:val="32"/>
                <w:lang w:val="sr-Cyrl-RS"/>
              </w:rPr>
            </w:pPr>
            <w:r w:rsidRPr="00C82E7B">
              <w:rPr>
                <w:rFonts w:asciiTheme="majorHAnsi" w:hAnsiTheme="majorHAnsi"/>
                <w:szCs w:val="32"/>
                <w:lang w:val="sr-Cyrl-RS"/>
              </w:rPr>
              <w:tab/>
              <w:t>Везу са српским језиком у току пројекта, ученици могу успоставити кроз паралеле Вуковог са својим радом. За њих, саговорници ће бити оно што су за Вука били народни певачи. Све књижевне форме народне књижевности могу послужити као помоћ и узор за сопствени рад, народне поезије, преко различитих умотворина, веровања, обреда, обичаја, сујеверја, здравица, клетви...</w:t>
            </w:r>
          </w:p>
          <w:p w:rsidR="00AB213C" w:rsidRPr="00C82E7B" w:rsidRDefault="00AB213C" w:rsidP="00205D9A">
            <w:pPr>
              <w:pStyle w:val="ListParagraph"/>
              <w:numPr>
                <w:ilvl w:val="0"/>
                <w:numId w:val="93"/>
              </w:numPr>
              <w:jc w:val="both"/>
              <w:rPr>
                <w:rFonts w:asciiTheme="majorHAnsi" w:hAnsiTheme="majorHAnsi"/>
                <w:sz w:val="24"/>
                <w:szCs w:val="32"/>
                <w:lang w:val="sr-Cyrl-RS"/>
              </w:rPr>
            </w:pPr>
            <w:r w:rsidRPr="00C82E7B">
              <w:rPr>
                <w:rFonts w:asciiTheme="majorHAnsi" w:hAnsiTheme="majorHAnsi"/>
                <w:b/>
                <w:sz w:val="24"/>
                <w:szCs w:val="32"/>
                <w:lang w:val="sr-Cyrl-RS"/>
              </w:rPr>
              <w:t>Географија</w:t>
            </w:r>
          </w:p>
          <w:p w:rsidR="00AB213C" w:rsidRPr="00C82E7B" w:rsidRDefault="00AB213C" w:rsidP="00F72B43">
            <w:pPr>
              <w:pStyle w:val="ListParagraph"/>
              <w:ind w:left="0"/>
              <w:jc w:val="both"/>
              <w:rPr>
                <w:rFonts w:asciiTheme="majorHAnsi" w:hAnsiTheme="majorHAnsi"/>
                <w:sz w:val="24"/>
                <w:szCs w:val="32"/>
                <w:lang w:val="sr-Cyrl-RS"/>
              </w:rPr>
            </w:pPr>
            <w:r w:rsidRPr="00C82E7B">
              <w:rPr>
                <w:rFonts w:asciiTheme="majorHAnsi" w:hAnsiTheme="majorHAnsi"/>
                <w:sz w:val="24"/>
                <w:szCs w:val="32"/>
                <w:lang w:val="sr-Cyrl-RS"/>
              </w:rPr>
              <w:tab/>
              <w:t>У овом делу може се извршити својеврсно мапирање територија које су ученици обишли, па се у складу са тим у будућности може радити и на онима које су остале без посете. Такође, сами радови могли би бити сортирани по географском критеријуму.</w:t>
            </w:r>
          </w:p>
          <w:p w:rsidR="00AB213C" w:rsidRPr="00AD1644" w:rsidRDefault="00AB213C" w:rsidP="00F72B43">
            <w:pPr>
              <w:pStyle w:val="ListParagraph"/>
              <w:ind w:left="32"/>
              <w:jc w:val="both"/>
              <w:rPr>
                <w:rFonts w:asciiTheme="majorHAnsi" w:hAnsiTheme="majorHAnsi"/>
                <w:sz w:val="24"/>
                <w:szCs w:val="32"/>
                <w:lang w:val="sr-Cyrl-RS"/>
              </w:rPr>
            </w:pPr>
            <w:r w:rsidRPr="00C82E7B">
              <w:rPr>
                <w:rFonts w:asciiTheme="majorHAnsi" w:hAnsiTheme="majorHAnsi"/>
                <w:sz w:val="24"/>
                <w:szCs w:val="32"/>
                <w:lang w:val="sr-Cyrl-RS"/>
              </w:rPr>
              <w:t xml:space="preserve"> Свака поменута корелација може се посматрати као нека врста радионице у којој би као додатни учесници или гости пројекта учествовали и предметни наставници и други ученици, како је поменуто у претходном делу текста.</w:t>
            </w:r>
          </w:p>
        </w:tc>
      </w:tr>
      <w:tr w:rsidR="00AB213C" w:rsidRPr="00C82E7B" w:rsidTr="00AB213C">
        <w:tc>
          <w:tcPr>
            <w:tcW w:w="4507" w:type="dxa"/>
            <w:shd w:val="clear" w:color="auto" w:fill="EAF1DD" w:themeFill="accent3" w:themeFillTint="33"/>
          </w:tcPr>
          <w:p w:rsidR="00AB213C" w:rsidRPr="00C82E7B" w:rsidRDefault="00AB213C" w:rsidP="00F72B43">
            <w:pPr>
              <w:jc w:val="center"/>
              <w:rPr>
                <w:rFonts w:asciiTheme="majorHAnsi" w:hAnsiTheme="majorHAnsi"/>
                <w:lang w:val="sr-Cyrl-RS"/>
              </w:rPr>
            </w:pPr>
            <w:r>
              <w:rPr>
                <w:rFonts w:asciiTheme="majorHAnsi" w:hAnsiTheme="majorHAnsi"/>
                <w:lang w:val="sr-Cyrl-RS"/>
              </w:rPr>
              <w:lastRenderedPageBreak/>
              <w:t>Циљна група</w:t>
            </w:r>
          </w:p>
        </w:tc>
        <w:tc>
          <w:tcPr>
            <w:tcW w:w="4736" w:type="dxa"/>
            <w:gridSpan w:val="3"/>
            <w:shd w:val="clear" w:color="auto" w:fill="D6E3BC" w:themeFill="accent3" w:themeFillTint="66"/>
          </w:tcPr>
          <w:p w:rsidR="00AB213C" w:rsidRPr="00C82E7B" w:rsidRDefault="00AB213C" w:rsidP="00F72B43">
            <w:pPr>
              <w:rPr>
                <w:rFonts w:asciiTheme="majorHAnsi" w:hAnsiTheme="majorHAnsi"/>
                <w:szCs w:val="28"/>
                <w:lang w:val="sr-Cyrl-RS"/>
              </w:rPr>
            </w:pPr>
            <w:r w:rsidRPr="00C82E7B">
              <w:rPr>
                <w:rFonts w:asciiTheme="majorHAnsi" w:hAnsiTheme="majorHAnsi"/>
                <w:szCs w:val="28"/>
                <w:lang w:val="sr-Cyrl-RS"/>
              </w:rPr>
              <w:t>Ученици од 1. до 4. разреда средње школе</w:t>
            </w:r>
          </w:p>
        </w:tc>
      </w:tr>
      <w:tr w:rsidR="00AB213C" w:rsidRPr="00C82E7B" w:rsidTr="00AB213C">
        <w:tc>
          <w:tcPr>
            <w:tcW w:w="4507" w:type="dxa"/>
            <w:shd w:val="clear" w:color="auto" w:fill="EAF1DD" w:themeFill="accent3" w:themeFillTint="33"/>
          </w:tcPr>
          <w:p w:rsidR="00AB213C" w:rsidRDefault="00AB213C" w:rsidP="00F72B43">
            <w:pPr>
              <w:jc w:val="center"/>
              <w:rPr>
                <w:rFonts w:asciiTheme="majorHAnsi" w:hAnsiTheme="majorHAnsi"/>
                <w:lang w:val="sr-Cyrl-RS"/>
              </w:rPr>
            </w:pPr>
            <w:r>
              <w:rPr>
                <w:rFonts w:asciiTheme="majorHAnsi" w:hAnsiTheme="majorHAnsi"/>
                <w:lang w:val="sr-Cyrl-RS"/>
              </w:rPr>
              <w:t>Носиоци активности</w:t>
            </w:r>
          </w:p>
        </w:tc>
        <w:tc>
          <w:tcPr>
            <w:tcW w:w="4736" w:type="dxa"/>
            <w:gridSpan w:val="3"/>
            <w:shd w:val="clear" w:color="auto" w:fill="D6E3BC" w:themeFill="accent3" w:themeFillTint="66"/>
          </w:tcPr>
          <w:p w:rsidR="00AB213C" w:rsidRPr="00C82E7B" w:rsidRDefault="00AB213C" w:rsidP="00F72B43">
            <w:pPr>
              <w:rPr>
                <w:rFonts w:asciiTheme="majorHAnsi" w:hAnsiTheme="majorHAnsi"/>
                <w:szCs w:val="28"/>
                <w:lang w:val="sr-Cyrl-RS"/>
              </w:rPr>
            </w:pPr>
            <w:r>
              <w:rPr>
                <w:rFonts w:asciiTheme="majorHAnsi" w:hAnsiTheme="majorHAnsi"/>
                <w:szCs w:val="28"/>
                <w:lang w:val="sr-Cyrl-RS"/>
              </w:rPr>
              <w:t>Ученици</w:t>
            </w:r>
          </w:p>
        </w:tc>
      </w:tr>
      <w:tr w:rsidR="00AB213C" w:rsidRPr="00C82E7B" w:rsidTr="00AB213C">
        <w:tc>
          <w:tcPr>
            <w:tcW w:w="4507" w:type="dxa"/>
            <w:shd w:val="clear" w:color="auto" w:fill="EAF1DD" w:themeFill="accent3" w:themeFillTint="33"/>
          </w:tcPr>
          <w:p w:rsidR="00AB213C" w:rsidRDefault="00AB213C" w:rsidP="00F72B43">
            <w:pPr>
              <w:jc w:val="center"/>
              <w:rPr>
                <w:rFonts w:asciiTheme="majorHAnsi" w:hAnsiTheme="majorHAnsi"/>
                <w:lang w:val="sr-Cyrl-RS"/>
              </w:rPr>
            </w:pPr>
            <w:r>
              <w:rPr>
                <w:rFonts w:asciiTheme="majorHAnsi" w:hAnsiTheme="majorHAnsi"/>
                <w:lang w:val="sr-Cyrl-RS"/>
              </w:rPr>
              <w:t>Координатор и иницијатор пројекта</w:t>
            </w:r>
          </w:p>
        </w:tc>
        <w:tc>
          <w:tcPr>
            <w:tcW w:w="4736" w:type="dxa"/>
            <w:gridSpan w:val="3"/>
            <w:shd w:val="clear" w:color="auto" w:fill="D6E3BC" w:themeFill="accent3" w:themeFillTint="66"/>
          </w:tcPr>
          <w:p w:rsidR="00AB213C" w:rsidRDefault="00AB213C" w:rsidP="00F72B43">
            <w:pPr>
              <w:rPr>
                <w:rFonts w:asciiTheme="majorHAnsi" w:hAnsiTheme="majorHAnsi"/>
                <w:szCs w:val="28"/>
                <w:lang w:val="sr-Cyrl-RS"/>
              </w:rPr>
            </w:pPr>
            <w:r>
              <w:rPr>
                <w:rFonts w:asciiTheme="majorHAnsi" w:hAnsiTheme="majorHAnsi"/>
                <w:szCs w:val="28"/>
                <w:lang w:val="sr-Cyrl-RS"/>
              </w:rPr>
              <w:t>проф. Александар Ковачевић</w:t>
            </w:r>
          </w:p>
        </w:tc>
      </w:tr>
      <w:tr w:rsidR="00AB213C" w:rsidRPr="00C82E7B" w:rsidTr="00AB213C">
        <w:tc>
          <w:tcPr>
            <w:tcW w:w="4507" w:type="dxa"/>
            <w:shd w:val="clear" w:color="auto" w:fill="EAF1DD" w:themeFill="accent3" w:themeFillTint="33"/>
          </w:tcPr>
          <w:p w:rsidR="00AB213C" w:rsidRDefault="00AB213C" w:rsidP="00F72B43">
            <w:pPr>
              <w:jc w:val="center"/>
              <w:rPr>
                <w:rFonts w:asciiTheme="majorHAnsi" w:hAnsiTheme="majorHAnsi"/>
                <w:lang w:val="sr-Cyrl-RS"/>
              </w:rPr>
            </w:pPr>
            <w:r>
              <w:rPr>
                <w:rFonts w:asciiTheme="majorHAnsi" w:hAnsiTheme="majorHAnsi"/>
                <w:lang w:val="sr-Cyrl-RS"/>
              </w:rPr>
              <w:t>Сарадник на пројекту</w:t>
            </w:r>
          </w:p>
        </w:tc>
        <w:tc>
          <w:tcPr>
            <w:tcW w:w="4736" w:type="dxa"/>
            <w:gridSpan w:val="3"/>
            <w:shd w:val="clear" w:color="auto" w:fill="D6E3BC" w:themeFill="accent3" w:themeFillTint="66"/>
          </w:tcPr>
          <w:p w:rsidR="00AB213C" w:rsidRDefault="00AB213C" w:rsidP="00F72B43">
            <w:pPr>
              <w:rPr>
                <w:rFonts w:asciiTheme="majorHAnsi" w:hAnsiTheme="majorHAnsi"/>
                <w:szCs w:val="28"/>
                <w:lang w:val="sr-Cyrl-RS"/>
              </w:rPr>
            </w:pPr>
            <w:r>
              <w:rPr>
                <w:rFonts w:asciiTheme="majorHAnsi" w:hAnsiTheme="majorHAnsi"/>
                <w:szCs w:val="28"/>
                <w:lang w:val="sr-Cyrl-RS"/>
              </w:rPr>
              <w:t>проф. Милован Ристивојевић</w:t>
            </w:r>
          </w:p>
        </w:tc>
      </w:tr>
      <w:tr w:rsidR="00AB213C" w:rsidRPr="00C82E7B" w:rsidTr="00AB213C">
        <w:tc>
          <w:tcPr>
            <w:tcW w:w="4507" w:type="dxa"/>
            <w:shd w:val="clear" w:color="auto" w:fill="EAF1DD" w:themeFill="accent3" w:themeFillTint="33"/>
          </w:tcPr>
          <w:p w:rsidR="00AB213C" w:rsidRDefault="00AB213C" w:rsidP="00F72B43">
            <w:pPr>
              <w:jc w:val="center"/>
              <w:rPr>
                <w:rFonts w:asciiTheme="majorHAnsi" w:hAnsiTheme="majorHAnsi"/>
                <w:lang w:val="sr-Cyrl-RS"/>
              </w:rPr>
            </w:pPr>
            <w:r>
              <w:rPr>
                <w:rFonts w:asciiTheme="majorHAnsi" w:hAnsiTheme="majorHAnsi"/>
                <w:lang w:val="sr-Cyrl-RS"/>
              </w:rPr>
              <w:t>Кључни појмови</w:t>
            </w:r>
          </w:p>
        </w:tc>
        <w:tc>
          <w:tcPr>
            <w:tcW w:w="4736" w:type="dxa"/>
            <w:gridSpan w:val="3"/>
            <w:shd w:val="clear" w:color="auto" w:fill="D6E3BC" w:themeFill="accent3" w:themeFillTint="66"/>
          </w:tcPr>
          <w:p w:rsidR="00AB213C" w:rsidRPr="00C82E7B" w:rsidRDefault="00AB213C" w:rsidP="00F72B43">
            <w:pPr>
              <w:jc w:val="both"/>
              <w:rPr>
                <w:rFonts w:asciiTheme="majorHAnsi" w:hAnsiTheme="majorHAnsi"/>
                <w:szCs w:val="28"/>
                <w:lang w:val="sr-Cyrl-RS"/>
              </w:rPr>
            </w:pPr>
            <w:r>
              <w:rPr>
                <w:rFonts w:asciiTheme="majorHAnsi" w:hAnsiTheme="majorHAnsi"/>
                <w:szCs w:val="28"/>
                <w:lang w:val="sr-Cyrl-RS"/>
              </w:rPr>
              <w:t xml:space="preserve">Народна књижевност, традиција, фолклор, </w:t>
            </w:r>
            <w:r>
              <w:rPr>
                <w:rFonts w:asciiTheme="majorHAnsi" w:hAnsiTheme="majorHAnsi"/>
                <w:szCs w:val="28"/>
                <w:lang w:val="sr-Cyrl-RS"/>
              </w:rPr>
              <w:lastRenderedPageBreak/>
              <w:t>етнологија, теренско истраживање, теренска збирка</w:t>
            </w:r>
          </w:p>
        </w:tc>
      </w:tr>
      <w:tr w:rsidR="00AB213C" w:rsidRPr="00C82E7B" w:rsidTr="008E5CE7">
        <w:trPr>
          <w:trHeight w:val="441"/>
        </w:trPr>
        <w:tc>
          <w:tcPr>
            <w:tcW w:w="9243" w:type="dxa"/>
            <w:gridSpan w:val="4"/>
            <w:shd w:val="clear" w:color="auto" w:fill="C6D9F1" w:themeFill="text2" w:themeFillTint="33"/>
          </w:tcPr>
          <w:p w:rsidR="00AB213C" w:rsidRPr="00C82E7B" w:rsidRDefault="00AB213C" w:rsidP="00F72B43">
            <w:pPr>
              <w:spacing w:line="360" w:lineRule="auto"/>
              <w:jc w:val="center"/>
              <w:rPr>
                <w:rFonts w:asciiTheme="majorHAnsi" w:hAnsiTheme="majorHAnsi"/>
                <w:szCs w:val="28"/>
                <w:lang w:val="sr-Cyrl-RS"/>
              </w:rPr>
            </w:pPr>
            <w:r w:rsidRPr="00C82E7B">
              <w:rPr>
                <w:rFonts w:asciiTheme="majorHAnsi" w:hAnsiTheme="majorHAnsi"/>
                <w:sz w:val="28"/>
                <w:szCs w:val="28"/>
                <w:lang w:val="sr-Cyrl-RS"/>
              </w:rPr>
              <w:lastRenderedPageBreak/>
              <w:t>2)</w:t>
            </w:r>
            <w:r>
              <w:rPr>
                <w:rFonts w:asciiTheme="majorHAnsi" w:hAnsiTheme="majorHAnsi"/>
                <w:sz w:val="28"/>
                <w:szCs w:val="28"/>
                <w:lang w:val="sr-Cyrl-RS"/>
              </w:rPr>
              <w:t xml:space="preserve"> ПОКРЕТАЊЕ ПРОЈЕКТА</w:t>
            </w:r>
          </w:p>
        </w:tc>
      </w:tr>
      <w:tr w:rsidR="00AB213C" w:rsidRPr="00C82E7B" w:rsidTr="008E5CE7">
        <w:tc>
          <w:tcPr>
            <w:tcW w:w="4554" w:type="dxa"/>
            <w:gridSpan w:val="3"/>
            <w:shd w:val="clear" w:color="auto" w:fill="EAF1DD" w:themeFill="accent3" w:themeFillTint="33"/>
          </w:tcPr>
          <w:p w:rsidR="00AB213C" w:rsidRPr="00C82E7B" w:rsidRDefault="00AB213C" w:rsidP="00F72B43">
            <w:pPr>
              <w:spacing w:line="360" w:lineRule="auto"/>
              <w:jc w:val="center"/>
              <w:rPr>
                <w:rFonts w:asciiTheme="majorHAnsi" w:hAnsiTheme="majorHAnsi"/>
                <w:szCs w:val="28"/>
                <w:lang w:val="sr-Cyrl-RS"/>
              </w:rPr>
            </w:pPr>
            <w:r>
              <w:rPr>
                <w:rFonts w:asciiTheme="majorHAnsi" w:hAnsiTheme="majorHAnsi"/>
                <w:szCs w:val="28"/>
                <w:lang w:val="sr-Cyrl-RS"/>
              </w:rPr>
              <w:t>Дефинисање теме пројекта</w:t>
            </w:r>
          </w:p>
        </w:tc>
        <w:tc>
          <w:tcPr>
            <w:tcW w:w="4689" w:type="dxa"/>
            <w:shd w:val="clear" w:color="auto" w:fill="C2D69B" w:themeFill="accent3" w:themeFillTint="99"/>
          </w:tcPr>
          <w:p w:rsidR="00AB213C" w:rsidRPr="00FB5340" w:rsidRDefault="00AB213C" w:rsidP="00F72B43">
            <w:pPr>
              <w:jc w:val="both"/>
              <w:rPr>
                <w:rFonts w:asciiTheme="majorHAnsi" w:hAnsiTheme="majorHAnsi"/>
                <w:szCs w:val="28"/>
                <w:lang w:val="sr-Cyrl-RS"/>
              </w:rPr>
            </w:pPr>
            <w:r>
              <w:rPr>
                <w:rFonts w:asciiTheme="majorHAnsi" w:hAnsiTheme="majorHAnsi"/>
                <w:szCs w:val="28"/>
                <w:lang w:val="sr-Cyrl-RS"/>
              </w:rPr>
              <w:t>Упознавање са народном традицијом и фолклором и прикупљање теренске грађе, у директним разговорима са саговорницима.</w:t>
            </w:r>
          </w:p>
        </w:tc>
      </w:tr>
      <w:tr w:rsidR="00AB213C" w:rsidRPr="00C82E7B" w:rsidTr="008E5CE7">
        <w:tc>
          <w:tcPr>
            <w:tcW w:w="4554" w:type="dxa"/>
            <w:gridSpan w:val="3"/>
            <w:shd w:val="clear" w:color="auto" w:fill="EAF1DD" w:themeFill="accent3" w:themeFillTint="33"/>
          </w:tcPr>
          <w:p w:rsidR="00AB213C" w:rsidRDefault="00AB213C" w:rsidP="00F72B43">
            <w:pPr>
              <w:spacing w:line="360" w:lineRule="auto"/>
              <w:jc w:val="center"/>
              <w:rPr>
                <w:rFonts w:asciiTheme="majorHAnsi" w:hAnsiTheme="majorHAnsi"/>
                <w:szCs w:val="28"/>
                <w:lang w:val="sr-Cyrl-RS"/>
              </w:rPr>
            </w:pPr>
            <w:r>
              <w:rPr>
                <w:rFonts w:asciiTheme="majorHAnsi" w:hAnsiTheme="majorHAnsi"/>
                <w:szCs w:val="28"/>
                <w:lang w:val="sr-Cyrl-RS"/>
              </w:rPr>
              <w:t>Дефинисање циља пројекта</w:t>
            </w:r>
          </w:p>
        </w:tc>
        <w:tc>
          <w:tcPr>
            <w:tcW w:w="4689" w:type="dxa"/>
            <w:shd w:val="clear" w:color="auto" w:fill="C2D69B" w:themeFill="accent3" w:themeFillTint="99"/>
          </w:tcPr>
          <w:p w:rsidR="00AB213C" w:rsidRPr="00FB5340" w:rsidRDefault="00AB213C" w:rsidP="00F72B43">
            <w:pPr>
              <w:jc w:val="both"/>
              <w:rPr>
                <w:rFonts w:asciiTheme="majorHAnsi" w:hAnsiTheme="majorHAnsi"/>
                <w:szCs w:val="28"/>
                <w:lang w:val="sr-Cyrl-RS"/>
              </w:rPr>
            </w:pPr>
            <w:r>
              <w:rPr>
                <w:rFonts w:asciiTheme="majorHAnsi" w:hAnsiTheme="majorHAnsi"/>
                <w:szCs w:val="28"/>
                <w:lang w:val="sr-Cyrl-RS"/>
              </w:rPr>
              <w:t>Планирање активности са циљем да формиране теренске збирке у аудио и видео-форми, као и у штампаном формату, постану нека врста значајне културно-историјске грађе.</w:t>
            </w:r>
          </w:p>
        </w:tc>
      </w:tr>
      <w:tr w:rsidR="00AB213C" w:rsidRPr="00C82E7B" w:rsidTr="008E5CE7">
        <w:tc>
          <w:tcPr>
            <w:tcW w:w="4554" w:type="dxa"/>
            <w:gridSpan w:val="3"/>
            <w:shd w:val="clear" w:color="auto" w:fill="EAF1DD" w:themeFill="accent3" w:themeFillTint="33"/>
          </w:tcPr>
          <w:p w:rsidR="00AB213C" w:rsidRDefault="00AB213C" w:rsidP="00F72B43">
            <w:pPr>
              <w:spacing w:line="360" w:lineRule="auto"/>
              <w:jc w:val="center"/>
              <w:rPr>
                <w:rFonts w:asciiTheme="majorHAnsi" w:hAnsiTheme="majorHAnsi"/>
                <w:szCs w:val="28"/>
                <w:lang w:val="sr-Cyrl-RS"/>
              </w:rPr>
            </w:pPr>
            <w:r>
              <w:rPr>
                <w:rFonts w:asciiTheme="majorHAnsi" w:hAnsiTheme="majorHAnsi"/>
                <w:szCs w:val="28"/>
                <w:lang w:val="sr-Cyrl-RS"/>
              </w:rPr>
              <w:t>Исходи пројекта</w:t>
            </w:r>
          </w:p>
        </w:tc>
        <w:tc>
          <w:tcPr>
            <w:tcW w:w="4689" w:type="dxa"/>
            <w:shd w:val="clear" w:color="auto" w:fill="C2D69B" w:themeFill="accent3" w:themeFillTint="99"/>
          </w:tcPr>
          <w:p w:rsidR="00AB213C" w:rsidRPr="00C82E7B" w:rsidRDefault="00AB213C" w:rsidP="00205D9A">
            <w:pPr>
              <w:pStyle w:val="ListParagraph"/>
              <w:numPr>
                <w:ilvl w:val="0"/>
                <w:numId w:val="92"/>
              </w:numPr>
              <w:rPr>
                <w:rFonts w:asciiTheme="majorHAnsi" w:hAnsiTheme="majorHAnsi"/>
                <w:sz w:val="24"/>
                <w:szCs w:val="32"/>
                <w:lang w:val="sr-Cyrl-RS"/>
              </w:rPr>
            </w:pPr>
            <w:r w:rsidRPr="00C82E7B">
              <w:rPr>
                <w:rFonts w:asciiTheme="majorHAnsi" w:hAnsiTheme="majorHAnsi"/>
                <w:sz w:val="24"/>
                <w:szCs w:val="32"/>
                <w:lang w:val="sr-Cyrl-RS"/>
              </w:rPr>
              <w:t xml:space="preserve">ученици </w:t>
            </w:r>
            <w:r>
              <w:rPr>
                <w:rFonts w:asciiTheme="majorHAnsi" w:hAnsiTheme="majorHAnsi"/>
                <w:sz w:val="24"/>
                <w:szCs w:val="32"/>
                <w:lang w:val="sr-Cyrl-RS"/>
              </w:rPr>
              <w:t>бирају саговорнике</w:t>
            </w:r>
          </w:p>
          <w:p w:rsidR="00AB213C" w:rsidRDefault="00AB213C" w:rsidP="00205D9A">
            <w:pPr>
              <w:pStyle w:val="ListParagraph"/>
              <w:numPr>
                <w:ilvl w:val="0"/>
                <w:numId w:val="92"/>
              </w:numPr>
              <w:rPr>
                <w:rFonts w:asciiTheme="majorHAnsi" w:hAnsiTheme="majorHAnsi"/>
                <w:sz w:val="24"/>
                <w:szCs w:val="32"/>
                <w:lang w:val="sr-Cyrl-RS"/>
              </w:rPr>
            </w:pPr>
            <w:r>
              <w:rPr>
                <w:rFonts w:asciiTheme="majorHAnsi" w:hAnsiTheme="majorHAnsi"/>
                <w:sz w:val="24"/>
                <w:szCs w:val="32"/>
                <w:lang w:val="sr-Cyrl-RS"/>
              </w:rPr>
              <w:t>ученици одређују темпо и начин рада</w:t>
            </w:r>
          </w:p>
          <w:p w:rsidR="00AB213C" w:rsidRDefault="00AB213C" w:rsidP="00205D9A">
            <w:pPr>
              <w:pStyle w:val="ListParagraph"/>
              <w:numPr>
                <w:ilvl w:val="0"/>
                <w:numId w:val="92"/>
              </w:numPr>
              <w:rPr>
                <w:rFonts w:asciiTheme="majorHAnsi" w:hAnsiTheme="majorHAnsi"/>
                <w:sz w:val="24"/>
                <w:szCs w:val="32"/>
                <w:lang w:val="sr-Cyrl-RS"/>
              </w:rPr>
            </w:pPr>
            <w:r>
              <w:rPr>
                <w:rFonts w:asciiTheme="majorHAnsi" w:hAnsiTheme="majorHAnsi"/>
                <w:sz w:val="24"/>
                <w:szCs w:val="32"/>
                <w:lang w:val="sr-Cyrl-RS"/>
              </w:rPr>
              <w:t>ученици конципирају теме и питања које ће бити део разговора</w:t>
            </w:r>
          </w:p>
          <w:p w:rsidR="00AB213C" w:rsidRPr="00FB5340" w:rsidRDefault="00AB213C" w:rsidP="00205D9A">
            <w:pPr>
              <w:pStyle w:val="ListParagraph"/>
              <w:numPr>
                <w:ilvl w:val="0"/>
                <w:numId w:val="92"/>
              </w:numPr>
              <w:rPr>
                <w:rFonts w:asciiTheme="majorHAnsi" w:hAnsiTheme="majorHAnsi"/>
                <w:sz w:val="24"/>
                <w:szCs w:val="32"/>
                <w:lang w:val="sr-Cyrl-RS"/>
              </w:rPr>
            </w:pPr>
            <w:r>
              <w:rPr>
                <w:rFonts w:asciiTheme="majorHAnsi" w:hAnsiTheme="majorHAnsi"/>
                <w:sz w:val="24"/>
                <w:szCs w:val="32"/>
                <w:lang w:val="sr-Cyrl-RS"/>
              </w:rPr>
              <w:t>ученици самостално организују сусрете са саговорницима и уз помоћ наставника обезбеђују потребну логистику</w:t>
            </w:r>
          </w:p>
        </w:tc>
      </w:tr>
      <w:tr w:rsidR="00AB213C" w:rsidRPr="00C82E7B" w:rsidTr="008E5CE7">
        <w:tc>
          <w:tcPr>
            <w:tcW w:w="4554" w:type="dxa"/>
            <w:gridSpan w:val="3"/>
            <w:shd w:val="clear" w:color="auto" w:fill="EAF1DD" w:themeFill="accent3" w:themeFillTint="33"/>
          </w:tcPr>
          <w:p w:rsidR="00AB213C" w:rsidRDefault="00AB213C" w:rsidP="00F72B43">
            <w:pPr>
              <w:spacing w:line="360" w:lineRule="auto"/>
              <w:jc w:val="center"/>
              <w:rPr>
                <w:rFonts w:asciiTheme="majorHAnsi" w:hAnsiTheme="majorHAnsi"/>
                <w:szCs w:val="28"/>
                <w:lang w:val="sr-Cyrl-RS"/>
              </w:rPr>
            </w:pPr>
            <w:r>
              <w:rPr>
                <w:rFonts w:asciiTheme="majorHAnsi" w:hAnsiTheme="majorHAnsi"/>
                <w:szCs w:val="28"/>
                <w:lang w:val="sr-Cyrl-RS"/>
              </w:rPr>
              <w:t>Облик рада</w:t>
            </w:r>
          </w:p>
        </w:tc>
        <w:tc>
          <w:tcPr>
            <w:tcW w:w="4689" w:type="dxa"/>
            <w:shd w:val="clear" w:color="auto" w:fill="C2D69B" w:themeFill="accent3" w:themeFillTint="99"/>
          </w:tcPr>
          <w:p w:rsidR="00AB213C" w:rsidRPr="00FB5340" w:rsidRDefault="00AB213C" w:rsidP="00F72B43">
            <w:pPr>
              <w:jc w:val="center"/>
              <w:rPr>
                <w:rFonts w:asciiTheme="majorHAnsi" w:hAnsiTheme="majorHAnsi"/>
                <w:szCs w:val="28"/>
                <w:lang w:val="sr-Cyrl-RS"/>
              </w:rPr>
            </w:pPr>
            <w:r>
              <w:rPr>
                <w:rFonts w:asciiTheme="majorHAnsi" w:hAnsiTheme="majorHAnsi"/>
                <w:szCs w:val="28"/>
                <w:lang w:val="sr-Cyrl-RS"/>
              </w:rPr>
              <w:t>Групни, рад у пару</w:t>
            </w:r>
          </w:p>
        </w:tc>
      </w:tr>
      <w:tr w:rsidR="00AB213C" w:rsidRPr="00C82E7B" w:rsidTr="008E5CE7">
        <w:tc>
          <w:tcPr>
            <w:tcW w:w="4554" w:type="dxa"/>
            <w:gridSpan w:val="3"/>
            <w:shd w:val="clear" w:color="auto" w:fill="EAF1DD" w:themeFill="accent3" w:themeFillTint="33"/>
          </w:tcPr>
          <w:p w:rsidR="00AB213C" w:rsidRDefault="00AB213C" w:rsidP="00F72B43">
            <w:pPr>
              <w:spacing w:line="360" w:lineRule="auto"/>
              <w:jc w:val="center"/>
              <w:rPr>
                <w:rFonts w:asciiTheme="majorHAnsi" w:hAnsiTheme="majorHAnsi"/>
                <w:szCs w:val="28"/>
                <w:lang w:val="sr-Cyrl-RS"/>
              </w:rPr>
            </w:pPr>
            <w:r>
              <w:rPr>
                <w:rFonts w:asciiTheme="majorHAnsi" w:hAnsiTheme="majorHAnsi"/>
                <w:szCs w:val="28"/>
                <w:lang w:val="sr-Cyrl-RS"/>
              </w:rPr>
              <w:t>Опис активности</w:t>
            </w:r>
          </w:p>
        </w:tc>
        <w:tc>
          <w:tcPr>
            <w:tcW w:w="4689" w:type="dxa"/>
            <w:shd w:val="clear" w:color="auto" w:fill="C2D69B" w:themeFill="accent3" w:themeFillTint="99"/>
          </w:tcPr>
          <w:p w:rsidR="00AB213C" w:rsidRPr="00FB5340" w:rsidRDefault="00AB213C" w:rsidP="00F72B43">
            <w:pPr>
              <w:jc w:val="both"/>
              <w:rPr>
                <w:rFonts w:asciiTheme="majorHAnsi" w:hAnsiTheme="majorHAnsi"/>
                <w:szCs w:val="32"/>
                <w:lang w:val="sr-Cyrl-RS"/>
              </w:rPr>
            </w:pPr>
            <w:r w:rsidRPr="00FB5340">
              <w:rPr>
                <w:rFonts w:asciiTheme="majorHAnsi" w:hAnsiTheme="majorHAnsi"/>
                <w:szCs w:val="32"/>
                <w:lang w:val="sr-Cyrl-RS"/>
              </w:rPr>
              <w:t xml:space="preserve">Пројекат </w:t>
            </w:r>
            <w:r w:rsidRPr="00FB5340">
              <w:rPr>
                <w:rFonts w:asciiTheme="majorHAnsi" w:hAnsiTheme="majorHAnsi"/>
                <w:i/>
                <w:szCs w:val="32"/>
                <w:lang w:val="sr-Cyrl-RS"/>
              </w:rPr>
              <w:t xml:space="preserve">теренско истраживање фолклора </w:t>
            </w:r>
            <w:r w:rsidRPr="00FB5340">
              <w:rPr>
                <w:rFonts w:asciiTheme="majorHAnsi" w:hAnsiTheme="majorHAnsi"/>
                <w:szCs w:val="32"/>
                <w:lang w:val="sr-Cyrl-RS"/>
              </w:rPr>
              <w:t xml:space="preserve">за узор има рад Вука Стефановића Караџића, са циљем да се, на локалном нивоу, изврши теренско истраживање, прикупи грађа, а затим формирају збирке народних умотворина, које би у перспективи представљале културно-историјски документ. Пројекат се развија се у неколико фаза. </w:t>
            </w:r>
            <w:r w:rsidRPr="00FB5340">
              <w:rPr>
                <w:rFonts w:asciiTheme="majorHAnsi" w:hAnsiTheme="majorHAnsi"/>
                <w:szCs w:val="32"/>
                <w:lang w:val="sr-Cyrl-RS"/>
              </w:rPr>
              <w:br/>
            </w:r>
          </w:p>
          <w:p w:rsidR="00AB213C" w:rsidRPr="00FB5340" w:rsidRDefault="00AB213C" w:rsidP="00F72B43">
            <w:pPr>
              <w:jc w:val="both"/>
              <w:rPr>
                <w:rFonts w:asciiTheme="majorHAnsi" w:hAnsiTheme="majorHAnsi"/>
                <w:szCs w:val="32"/>
                <w:lang w:val="sr-Cyrl-RS"/>
              </w:rPr>
            </w:pPr>
            <w:r w:rsidRPr="00FB5340">
              <w:rPr>
                <w:rFonts w:asciiTheme="majorHAnsi" w:hAnsiTheme="majorHAnsi"/>
                <w:szCs w:val="32"/>
                <w:lang w:val="sr-Cyrl-RS"/>
              </w:rPr>
              <w:t xml:space="preserve">Прва је планирање активности. Заинтересовани ученици били би упознати са концептом и циљем пројекта, након чега би се кренуло у припрему активности. Први део подразумева формирање плана рада. Наиме, ученици би у оквиру пројекта требало да, на сеоском подручју, разговарају са мештанима, при чему је неопходно унапред припремити концепт и план рада, како би коначан резултат рада био у истој форми код свих ученика. Дакле, биће формиран одређен број тема за разговор и питања која ће представљати основу за разговор, који ће ученици усмеравати и </w:t>
            </w:r>
            <w:r w:rsidRPr="00FB5340">
              <w:rPr>
                <w:rFonts w:asciiTheme="majorHAnsi" w:hAnsiTheme="majorHAnsi"/>
                <w:szCs w:val="32"/>
                <w:lang w:val="sr-Cyrl-RS"/>
              </w:rPr>
              <w:lastRenderedPageBreak/>
              <w:t>прилагођавати, у зависности од ситуације.</w:t>
            </w:r>
          </w:p>
          <w:p w:rsidR="00AB213C" w:rsidRPr="00FB5340" w:rsidRDefault="00AB213C" w:rsidP="00F72B43">
            <w:pPr>
              <w:jc w:val="both"/>
              <w:rPr>
                <w:rFonts w:asciiTheme="majorHAnsi" w:hAnsiTheme="majorHAnsi"/>
                <w:szCs w:val="32"/>
                <w:lang w:val="sr-Cyrl-RS"/>
              </w:rPr>
            </w:pPr>
            <w:r w:rsidRPr="00FB5340">
              <w:rPr>
                <w:rFonts w:asciiTheme="majorHAnsi" w:hAnsiTheme="majorHAnsi"/>
                <w:szCs w:val="32"/>
                <w:lang w:val="sr-Cyrl-RS"/>
              </w:rPr>
              <w:t>Друга фаза пројекта је теренски рад. Ученици би, уз помоћ наставника, родитеља, људи из свог окружења, бирали средину у којој ће обавити овај део активности и, са одабраним саговорницима, обавити разговоре, који ће, уз њихову сагласност, бити снимљени у аудио или видео-формату.</w:t>
            </w:r>
          </w:p>
          <w:p w:rsidR="00AB213C" w:rsidRPr="00FB5340" w:rsidRDefault="00AB213C" w:rsidP="00F72B43">
            <w:pPr>
              <w:jc w:val="both"/>
              <w:rPr>
                <w:rFonts w:asciiTheme="majorHAnsi" w:hAnsiTheme="majorHAnsi"/>
                <w:szCs w:val="32"/>
                <w:lang w:val="sr-Cyrl-RS"/>
              </w:rPr>
            </w:pPr>
            <w:r w:rsidRPr="00FB5340">
              <w:rPr>
                <w:rFonts w:asciiTheme="majorHAnsi" w:hAnsiTheme="majorHAnsi"/>
                <w:szCs w:val="32"/>
                <w:lang w:val="sr-Cyrl-RS"/>
              </w:rPr>
              <w:t xml:space="preserve">Трећа фаза пројекта подразумева неку врсту обраде материјала. Наиме, сви разговори биће откуцани на рачунарима и одштампани, тако да ће постојати и писана верзија. </w:t>
            </w:r>
          </w:p>
          <w:p w:rsidR="00AB213C" w:rsidRPr="00FB5340" w:rsidRDefault="00AB213C" w:rsidP="00F72B43">
            <w:pPr>
              <w:jc w:val="both"/>
              <w:rPr>
                <w:rFonts w:asciiTheme="majorHAnsi" w:hAnsiTheme="majorHAnsi"/>
                <w:szCs w:val="32"/>
                <w:lang w:val="sr-Cyrl-RS"/>
              </w:rPr>
            </w:pPr>
          </w:p>
          <w:p w:rsidR="00AB213C" w:rsidRPr="00FB5340" w:rsidRDefault="00AB213C" w:rsidP="00F72B43">
            <w:pPr>
              <w:jc w:val="both"/>
              <w:rPr>
                <w:rFonts w:asciiTheme="majorHAnsi" w:hAnsiTheme="majorHAnsi"/>
                <w:szCs w:val="32"/>
                <w:lang w:val="sr-Cyrl-RS"/>
              </w:rPr>
            </w:pPr>
            <w:r w:rsidRPr="00FB5340">
              <w:rPr>
                <w:rFonts w:asciiTheme="majorHAnsi" w:hAnsiTheme="majorHAnsi"/>
                <w:szCs w:val="32"/>
                <w:lang w:val="sr-Cyrl-RS"/>
              </w:rPr>
              <w:t>У зависности од околности, услова, слободног и доступног времена ученика, могла  би бити извршена и дијалектолошка анализа свих текстова.</w:t>
            </w:r>
          </w:p>
          <w:p w:rsidR="00AB213C" w:rsidRPr="00FB5340" w:rsidRDefault="00AB213C" w:rsidP="00F72B43">
            <w:pPr>
              <w:jc w:val="both"/>
              <w:rPr>
                <w:rFonts w:asciiTheme="majorHAnsi" w:hAnsiTheme="majorHAnsi"/>
                <w:szCs w:val="32"/>
                <w:lang w:val="sr-Cyrl-RS"/>
              </w:rPr>
            </w:pPr>
            <w:r w:rsidRPr="00FB5340">
              <w:rPr>
                <w:rFonts w:asciiTheme="majorHAnsi" w:hAnsiTheme="majorHAnsi"/>
                <w:szCs w:val="32"/>
                <w:lang w:val="sr-Cyrl-RS"/>
              </w:rPr>
              <w:t>План је и да ученици фотографишу све занимљиве и доступне предмете, алате, оруђа, одећу, обућу... како би био формиран и фото-албум. Резултат овог дела пројекта могла би бити и изложба, а уколико буде могуће прикупити одређене предмете, и стварање малог музеја.</w:t>
            </w:r>
          </w:p>
          <w:p w:rsidR="00AB213C" w:rsidRDefault="00AB213C" w:rsidP="00F72B43">
            <w:pPr>
              <w:jc w:val="both"/>
              <w:rPr>
                <w:rFonts w:asciiTheme="majorHAnsi" w:hAnsiTheme="majorHAnsi"/>
                <w:szCs w:val="32"/>
                <w:lang w:val="sr-Cyrl-RS"/>
              </w:rPr>
            </w:pPr>
            <w:r w:rsidRPr="00FB5340">
              <w:rPr>
                <w:rFonts w:asciiTheme="majorHAnsi" w:hAnsiTheme="majorHAnsi"/>
                <w:szCs w:val="32"/>
                <w:lang w:val="sr-Cyrl-RS"/>
              </w:rPr>
              <w:t>Ученици су носиоци пројекта, док је наставник координатор, неко ко усмерава рад, помаже им у планирању и спровођењу, бави се логистиком и контактом са установима и институцијама.</w:t>
            </w:r>
          </w:p>
          <w:p w:rsidR="00AB213C" w:rsidRPr="00FB5340" w:rsidRDefault="00AB213C" w:rsidP="00F72B43">
            <w:pPr>
              <w:jc w:val="both"/>
              <w:rPr>
                <w:rFonts w:asciiTheme="majorHAnsi" w:hAnsiTheme="majorHAnsi"/>
                <w:szCs w:val="32"/>
                <w:lang w:val="sr-Cyrl-RS"/>
              </w:rPr>
            </w:pPr>
            <w:r w:rsidRPr="00FB5340">
              <w:rPr>
                <w:rFonts w:asciiTheme="majorHAnsi" w:hAnsiTheme="majorHAnsi"/>
                <w:szCs w:val="32"/>
                <w:lang w:val="sr-Cyrl-RS"/>
              </w:rPr>
              <w:t>Циљ је и да пројекат у одређеној мери буде повезан са редовном наставом, чиме би биле остварене и одређене корелације и развијане међупредметне компетенције.</w:t>
            </w:r>
          </w:p>
        </w:tc>
      </w:tr>
      <w:tr w:rsidR="00AB213C" w:rsidRPr="00C82E7B" w:rsidTr="008E5CE7">
        <w:tc>
          <w:tcPr>
            <w:tcW w:w="9243" w:type="dxa"/>
            <w:gridSpan w:val="4"/>
            <w:shd w:val="clear" w:color="auto" w:fill="C6D9F1" w:themeFill="text2" w:themeFillTint="33"/>
          </w:tcPr>
          <w:p w:rsidR="00AB213C" w:rsidRPr="00C82E7B" w:rsidRDefault="00AB213C" w:rsidP="00F72B43">
            <w:pPr>
              <w:jc w:val="center"/>
              <w:rPr>
                <w:rFonts w:asciiTheme="majorHAnsi" w:hAnsiTheme="majorHAnsi"/>
                <w:szCs w:val="28"/>
                <w:lang w:val="sr-Cyrl-RS"/>
              </w:rPr>
            </w:pPr>
            <w:r>
              <w:rPr>
                <w:rFonts w:asciiTheme="majorHAnsi" w:hAnsiTheme="majorHAnsi"/>
                <w:sz w:val="28"/>
                <w:szCs w:val="28"/>
                <w:lang w:val="sr-Cyrl-RS"/>
              </w:rPr>
              <w:lastRenderedPageBreak/>
              <w:t>3</w:t>
            </w:r>
            <w:r w:rsidRPr="00C82E7B">
              <w:rPr>
                <w:rFonts w:asciiTheme="majorHAnsi" w:hAnsiTheme="majorHAnsi"/>
                <w:sz w:val="28"/>
                <w:szCs w:val="28"/>
                <w:lang w:val="sr-Cyrl-RS"/>
              </w:rPr>
              <w:t>)</w:t>
            </w:r>
            <w:r>
              <w:rPr>
                <w:rFonts w:asciiTheme="majorHAnsi" w:hAnsiTheme="majorHAnsi"/>
                <w:sz w:val="28"/>
                <w:szCs w:val="28"/>
                <w:lang w:val="sr-Cyrl-RS"/>
              </w:rPr>
              <w:t xml:space="preserve"> ОДРЕЂИВАЊЕ УЛОГА И ОДГОВОРНОСТИ, ВРЕМЕНСКЕ ДИНАМИКЕ И РЕСУРСА, ПРАЋЕЊЕ И ВРЕДНОВАЊЕ</w:t>
            </w:r>
          </w:p>
        </w:tc>
      </w:tr>
      <w:tr w:rsidR="00AB213C" w:rsidRPr="00C82E7B" w:rsidTr="008E5CE7">
        <w:tc>
          <w:tcPr>
            <w:tcW w:w="4546" w:type="dxa"/>
            <w:gridSpan w:val="2"/>
            <w:shd w:val="clear" w:color="auto" w:fill="EAF1DD" w:themeFill="accent3" w:themeFillTint="33"/>
          </w:tcPr>
          <w:p w:rsidR="00AB213C" w:rsidRPr="00C82E7B" w:rsidRDefault="00AB213C" w:rsidP="00F72B43">
            <w:pPr>
              <w:spacing w:line="360" w:lineRule="auto"/>
              <w:jc w:val="center"/>
              <w:rPr>
                <w:rFonts w:asciiTheme="majorHAnsi" w:hAnsiTheme="majorHAnsi"/>
                <w:szCs w:val="28"/>
                <w:lang w:val="sr-Cyrl-RS"/>
              </w:rPr>
            </w:pPr>
            <w:r>
              <w:rPr>
                <w:rFonts w:asciiTheme="majorHAnsi" w:hAnsiTheme="majorHAnsi"/>
                <w:szCs w:val="28"/>
                <w:lang w:val="sr-Cyrl-RS"/>
              </w:rPr>
              <w:t>Улоге и одговорности</w:t>
            </w:r>
          </w:p>
        </w:tc>
        <w:tc>
          <w:tcPr>
            <w:tcW w:w="4697" w:type="dxa"/>
            <w:gridSpan w:val="2"/>
            <w:shd w:val="clear" w:color="auto" w:fill="C2D69B" w:themeFill="accent3" w:themeFillTint="99"/>
          </w:tcPr>
          <w:p w:rsidR="00AB213C" w:rsidRPr="00747055" w:rsidRDefault="00AB213C" w:rsidP="00205D9A">
            <w:pPr>
              <w:pStyle w:val="ListParagraph"/>
              <w:numPr>
                <w:ilvl w:val="0"/>
                <w:numId w:val="93"/>
              </w:numPr>
              <w:rPr>
                <w:rFonts w:asciiTheme="majorHAnsi" w:hAnsiTheme="majorHAnsi"/>
                <w:sz w:val="24"/>
                <w:szCs w:val="28"/>
                <w:lang w:val="sr-Cyrl-RS"/>
              </w:rPr>
            </w:pPr>
            <w:r w:rsidRPr="00747055">
              <w:rPr>
                <w:rFonts w:asciiTheme="majorHAnsi" w:hAnsiTheme="majorHAnsi"/>
                <w:sz w:val="24"/>
                <w:szCs w:val="28"/>
                <w:lang w:val="sr-Cyrl-RS"/>
              </w:rPr>
              <w:t>Ученици ће самостално одабрати са ким ће у пару или групи обавити свој део задатка у оквиру пројекта.</w:t>
            </w:r>
          </w:p>
          <w:p w:rsidR="00AB213C" w:rsidRPr="00747055" w:rsidRDefault="00AB213C" w:rsidP="00205D9A">
            <w:pPr>
              <w:pStyle w:val="ListParagraph"/>
              <w:numPr>
                <w:ilvl w:val="0"/>
                <w:numId w:val="93"/>
              </w:numPr>
              <w:jc w:val="both"/>
              <w:rPr>
                <w:rFonts w:asciiTheme="majorHAnsi" w:hAnsiTheme="majorHAnsi"/>
                <w:sz w:val="24"/>
                <w:szCs w:val="28"/>
                <w:lang w:val="sr-Cyrl-RS"/>
              </w:rPr>
            </w:pPr>
            <w:r w:rsidRPr="00747055">
              <w:rPr>
                <w:rFonts w:asciiTheme="majorHAnsi" w:hAnsiTheme="majorHAnsi"/>
                <w:sz w:val="24"/>
                <w:szCs w:val="28"/>
                <w:lang w:val="sr-Cyrl-RS"/>
              </w:rPr>
              <w:t>Ученици ће одредити који ће део општине посетити и тамо разговарати са саговорницима.</w:t>
            </w:r>
          </w:p>
          <w:p w:rsidR="00AB213C" w:rsidRDefault="00AB213C" w:rsidP="00205D9A">
            <w:pPr>
              <w:pStyle w:val="ListParagraph"/>
              <w:numPr>
                <w:ilvl w:val="0"/>
                <w:numId w:val="93"/>
              </w:numPr>
              <w:jc w:val="both"/>
              <w:rPr>
                <w:rFonts w:asciiTheme="majorHAnsi" w:hAnsiTheme="majorHAnsi"/>
                <w:sz w:val="24"/>
                <w:szCs w:val="28"/>
                <w:lang w:val="sr-Cyrl-RS"/>
              </w:rPr>
            </w:pPr>
            <w:r w:rsidRPr="00747055">
              <w:rPr>
                <w:rFonts w:asciiTheme="majorHAnsi" w:hAnsiTheme="majorHAnsi"/>
                <w:sz w:val="24"/>
                <w:szCs w:val="28"/>
                <w:lang w:val="sr-Cyrl-RS"/>
              </w:rPr>
              <w:t xml:space="preserve">Заједнички, са наставником, биће формиране теме и питања за </w:t>
            </w:r>
            <w:r w:rsidRPr="00747055">
              <w:rPr>
                <w:rFonts w:asciiTheme="majorHAnsi" w:hAnsiTheme="majorHAnsi"/>
                <w:sz w:val="24"/>
                <w:szCs w:val="28"/>
                <w:lang w:val="sr-Cyrl-RS"/>
              </w:rPr>
              <w:lastRenderedPageBreak/>
              <w:t>разговор, како би свака појединачна збирка била једнобразна.</w:t>
            </w:r>
          </w:p>
          <w:p w:rsidR="00AB213C" w:rsidRDefault="00AB213C" w:rsidP="00205D9A">
            <w:pPr>
              <w:pStyle w:val="ListParagraph"/>
              <w:numPr>
                <w:ilvl w:val="0"/>
                <w:numId w:val="93"/>
              </w:numPr>
              <w:jc w:val="both"/>
              <w:rPr>
                <w:rFonts w:asciiTheme="majorHAnsi" w:hAnsiTheme="majorHAnsi"/>
                <w:sz w:val="24"/>
                <w:szCs w:val="28"/>
                <w:lang w:val="sr-Cyrl-RS"/>
              </w:rPr>
            </w:pPr>
            <w:r>
              <w:rPr>
                <w:rFonts w:asciiTheme="majorHAnsi" w:hAnsiTheme="majorHAnsi"/>
                <w:sz w:val="24"/>
                <w:szCs w:val="28"/>
                <w:lang w:val="sr-Cyrl-RS"/>
              </w:rPr>
              <w:t>Наставник координира читавим пројектом и пружа подршку ученицима.</w:t>
            </w:r>
          </w:p>
          <w:p w:rsidR="00AB213C" w:rsidRPr="00747055" w:rsidRDefault="00AB213C" w:rsidP="00205D9A">
            <w:pPr>
              <w:pStyle w:val="ListParagraph"/>
              <w:numPr>
                <w:ilvl w:val="0"/>
                <w:numId w:val="93"/>
              </w:numPr>
              <w:jc w:val="both"/>
              <w:rPr>
                <w:rFonts w:asciiTheme="majorHAnsi" w:hAnsiTheme="majorHAnsi"/>
                <w:sz w:val="24"/>
                <w:szCs w:val="28"/>
                <w:lang w:val="sr-Cyrl-RS"/>
              </w:rPr>
            </w:pPr>
            <w:r>
              <w:rPr>
                <w:rFonts w:asciiTheme="majorHAnsi" w:hAnsiTheme="majorHAnsi"/>
                <w:sz w:val="24"/>
                <w:szCs w:val="28"/>
                <w:lang w:val="sr-Cyrl-RS"/>
              </w:rPr>
              <w:t>По потребни, ученици и наставници ће затражити подршку школе, по питању техничких средстава.</w:t>
            </w:r>
          </w:p>
        </w:tc>
      </w:tr>
      <w:tr w:rsidR="00AB213C" w:rsidRPr="00C82E7B" w:rsidTr="008E5CE7">
        <w:tc>
          <w:tcPr>
            <w:tcW w:w="4546" w:type="dxa"/>
            <w:gridSpan w:val="2"/>
            <w:shd w:val="clear" w:color="auto" w:fill="EAF1DD" w:themeFill="accent3" w:themeFillTint="33"/>
          </w:tcPr>
          <w:p w:rsidR="00AB213C" w:rsidRDefault="00AB213C" w:rsidP="00F72B43">
            <w:pPr>
              <w:spacing w:line="360" w:lineRule="auto"/>
              <w:jc w:val="center"/>
              <w:rPr>
                <w:rFonts w:asciiTheme="majorHAnsi" w:hAnsiTheme="majorHAnsi"/>
                <w:szCs w:val="28"/>
                <w:lang w:val="sr-Cyrl-RS"/>
              </w:rPr>
            </w:pPr>
            <w:r>
              <w:rPr>
                <w:rFonts w:asciiTheme="majorHAnsi" w:hAnsiTheme="majorHAnsi"/>
                <w:szCs w:val="28"/>
                <w:lang w:val="sr-Cyrl-RS"/>
              </w:rPr>
              <w:lastRenderedPageBreak/>
              <w:t>Временска динамика</w:t>
            </w:r>
          </w:p>
        </w:tc>
        <w:tc>
          <w:tcPr>
            <w:tcW w:w="4697" w:type="dxa"/>
            <w:gridSpan w:val="2"/>
            <w:shd w:val="clear" w:color="auto" w:fill="C2D69B" w:themeFill="accent3" w:themeFillTint="99"/>
          </w:tcPr>
          <w:p w:rsidR="00AB213C" w:rsidRPr="00FB5340" w:rsidRDefault="00AB213C" w:rsidP="00F72B43">
            <w:pPr>
              <w:jc w:val="center"/>
              <w:rPr>
                <w:rFonts w:asciiTheme="majorHAnsi" w:hAnsiTheme="majorHAnsi"/>
                <w:szCs w:val="28"/>
                <w:lang w:val="sr-Cyrl-RS"/>
              </w:rPr>
            </w:pPr>
            <w:r w:rsidRPr="00FB5340">
              <w:rPr>
                <w:rFonts w:asciiTheme="majorHAnsi" w:hAnsiTheme="majorHAnsi"/>
                <w:szCs w:val="28"/>
                <w:lang w:val="sr-Cyrl-RS"/>
              </w:rPr>
              <w:t>септембар – јун</w:t>
            </w:r>
          </w:p>
        </w:tc>
      </w:tr>
      <w:tr w:rsidR="00AB213C" w:rsidRPr="00C82E7B" w:rsidTr="008E5CE7">
        <w:tc>
          <w:tcPr>
            <w:tcW w:w="4546" w:type="dxa"/>
            <w:gridSpan w:val="2"/>
            <w:shd w:val="clear" w:color="auto" w:fill="EAF1DD" w:themeFill="accent3" w:themeFillTint="33"/>
          </w:tcPr>
          <w:p w:rsidR="00AB213C" w:rsidRDefault="00AB213C" w:rsidP="00F72B43">
            <w:pPr>
              <w:spacing w:line="360" w:lineRule="auto"/>
              <w:jc w:val="center"/>
              <w:rPr>
                <w:rFonts w:asciiTheme="majorHAnsi" w:hAnsiTheme="majorHAnsi"/>
                <w:szCs w:val="28"/>
                <w:lang w:val="sr-Cyrl-RS"/>
              </w:rPr>
            </w:pPr>
            <w:r>
              <w:rPr>
                <w:rFonts w:asciiTheme="majorHAnsi" w:hAnsiTheme="majorHAnsi"/>
                <w:szCs w:val="28"/>
                <w:lang w:val="sr-Cyrl-RS"/>
              </w:rPr>
              <w:t>Ресурси</w:t>
            </w:r>
          </w:p>
        </w:tc>
        <w:tc>
          <w:tcPr>
            <w:tcW w:w="4697" w:type="dxa"/>
            <w:gridSpan w:val="2"/>
            <w:shd w:val="clear" w:color="auto" w:fill="C2D69B" w:themeFill="accent3" w:themeFillTint="99"/>
          </w:tcPr>
          <w:p w:rsidR="00AB213C" w:rsidRDefault="00AB213C" w:rsidP="00F72B43">
            <w:pPr>
              <w:jc w:val="center"/>
              <w:rPr>
                <w:rFonts w:asciiTheme="majorHAnsi" w:hAnsiTheme="majorHAnsi"/>
                <w:szCs w:val="28"/>
                <w:lang w:val="sr-Cyrl-RS"/>
              </w:rPr>
            </w:pPr>
            <w:r>
              <w:rPr>
                <w:rFonts w:asciiTheme="majorHAnsi" w:hAnsiTheme="majorHAnsi"/>
                <w:szCs w:val="28"/>
                <w:lang w:val="sr-Cyrl-RS"/>
              </w:rPr>
              <w:t>родитељи, физичка лица, мештани посећени села;</w:t>
            </w:r>
          </w:p>
          <w:p w:rsidR="00AB213C" w:rsidRPr="00FB5340" w:rsidRDefault="00AB213C" w:rsidP="00F72B43">
            <w:pPr>
              <w:jc w:val="center"/>
              <w:rPr>
                <w:rFonts w:asciiTheme="majorHAnsi" w:hAnsiTheme="majorHAnsi"/>
                <w:szCs w:val="28"/>
                <w:lang w:val="sr-Cyrl-RS"/>
              </w:rPr>
            </w:pPr>
            <w:r>
              <w:rPr>
                <w:rFonts w:asciiTheme="majorHAnsi" w:hAnsiTheme="majorHAnsi"/>
                <w:szCs w:val="28"/>
                <w:lang w:val="sr-Cyrl-RS"/>
              </w:rPr>
              <w:t>техничка помагала (телефони, фото-апарати, камере, диктафони, рачунари)</w:t>
            </w:r>
          </w:p>
        </w:tc>
      </w:tr>
      <w:tr w:rsidR="00AB213C" w:rsidRPr="00C82E7B" w:rsidTr="008E5CE7">
        <w:tc>
          <w:tcPr>
            <w:tcW w:w="4546" w:type="dxa"/>
            <w:gridSpan w:val="2"/>
            <w:shd w:val="clear" w:color="auto" w:fill="EAF1DD" w:themeFill="accent3" w:themeFillTint="33"/>
          </w:tcPr>
          <w:p w:rsidR="00AB213C" w:rsidRDefault="00AB213C" w:rsidP="00F72B43">
            <w:pPr>
              <w:spacing w:line="360" w:lineRule="auto"/>
              <w:jc w:val="center"/>
              <w:rPr>
                <w:rFonts w:asciiTheme="majorHAnsi" w:hAnsiTheme="majorHAnsi"/>
                <w:szCs w:val="28"/>
                <w:lang w:val="sr-Cyrl-RS"/>
              </w:rPr>
            </w:pPr>
            <w:r>
              <w:rPr>
                <w:rFonts w:asciiTheme="majorHAnsi" w:hAnsiTheme="majorHAnsi"/>
                <w:szCs w:val="28"/>
                <w:lang w:val="sr-Cyrl-RS"/>
              </w:rPr>
              <w:t>Праћење и вредновање</w:t>
            </w:r>
          </w:p>
        </w:tc>
        <w:tc>
          <w:tcPr>
            <w:tcW w:w="4697" w:type="dxa"/>
            <w:gridSpan w:val="2"/>
            <w:shd w:val="clear" w:color="auto" w:fill="C2D69B" w:themeFill="accent3" w:themeFillTint="99"/>
          </w:tcPr>
          <w:p w:rsidR="00AB213C" w:rsidRPr="00FB5340" w:rsidRDefault="00AB213C" w:rsidP="00F72B43">
            <w:pPr>
              <w:jc w:val="center"/>
              <w:rPr>
                <w:rFonts w:asciiTheme="majorHAnsi" w:hAnsiTheme="majorHAnsi"/>
                <w:szCs w:val="28"/>
                <w:lang w:val="sr-Cyrl-RS"/>
              </w:rPr>
            </w:pPr>
            <w:r>
              <w:rPr>
                <w:rFonts w:asciiTheme="majorHAnsi" w:hAnsiTheme="majorHAnsi"/>
                <w:szCs w:val="28"/>
                <w:lang w:val="sr-Cyrl-RS"/>
              </w:rPr>
              <w:t>Вредновање се врши након сваке фазе у раду и након сваког појединачног рада ученика.</w:t>
            </w:r>
          </w:p>
        </w:tc>
      </w:tr>
      <w:tr w:rsidR="00AB213C" w:rsidRPr="00C82E7B" w:rsidTr="008E5CE7">
        <w:tc>
          <w:tcPr>
            <w:tcW w:w="4546" w:type="dxa"/>
            <w:gridSpan w:val="2"/>
            <w:shd w:val="clear" w:color="auto" w:fill="EAF1DD" w:themeFill="accent3" w:themeFillTint="33"/>
          </w:tcPr>
          <w:p w:rsidR="00AB213C" w:rsidRDefault="00AB213C" w:rsidP="00F72B43">
            <w:pPr>
              <w:spacing w:line="360" w:lineRule="auto"/>
              <w:jc w:val="center"/>
              <w:rPr>
                <w:rFonts w:asciiTheme="majorHAnsi" w:hAnsiTheme="majorHAnsi"/>
                <w:szCs w:val="28"/>
                <w:lang w:val="sr-Cyrl-RS"/>
              </w:rPr>
            </w:pPr>
            <w:r>
              <w:rPr>
                <w:rFonts w:asciiTheme="majorHAnsi" w:hAnsiTheme="majorHAnsi"/>
                <w:szCs w:val="28"/>
                <w:lang w:val="sr-Cyrl-RS"/>
              </w:rPr>
              <w:t>Продукти рада</w:t>
            </w:r>
          </w:p>
        </w:tc>
        <w:tc>
          <w:tcPr>
            <w:tcW w:w="4697" w:type="dxa"/>
            <w:gridSpan w:val="2"/>
            <w:shd w:val="clear" w:color="auto" w:fill="C2D69B" w:themeFill="accent3" w:themeFillTint="99"/>
          </w:tcPr>
          <w:p w:rsidR="00AB213C" w:rsidRPr="00FB5340" w:rsidRDefault="00AB213C" w:rsidP="00F72B43">
            <w:pPr>
              <w:jc w:val="center"/>
              <w:rPr>
                <w:rFonts w:asciiTheme="majorHAnsi" w:hAnsiTheme="majorHAnsi"/>
                <w:szCs w:val="28"/>
                <w:lang w:val="sr-Cyrl-RS"/>
              </w:rPr>
            </w:pPr>
            <w:r>
              <w:rPr>
                <w:rFonts w:asciiTheme="majorHAnsi" w:hAnsiTheme="majorHAnsi"/>
                <w:szCs w:val="28"/>
                <w:lang w:val="sr-Cyrl-RS"/>
              </w:rPr>
              <w:t>Видео-записи, у перспективи монтирани у документарни филм, штампана верзија теренске збирке, дијалектолошки анализирана збирка, изложба, хуманитарна акција, промоција збирке у оквиру књижевне вечери, сарадња са Вуковом задужбином, Филолошким факултетом и Етнолошким музејом</w:t>
            </w:r>
          </w:p>
        </w:tc>
      </w:tr>
    </w:tbl>
    <w:p w:rsidR="00AB213C" w:rsidRDefault="00AB213C" w:rsidP="00AB213C">
      <w:pPr>
        <w:rPr>
          <w:rFonts w:asciiTheme="majorHAnsi" w:hAnsiTheme="majorHAnsi"/>
          <w:lang w:val="sr-Cyrl-RS"/>
        </w:rPr>
      </w:pPr>
      <w:r>
        <w:rPr>
          <w:rFonts w:asciiTheme="majorHAnsi" w:hAnsiTheme="majorHAnsi"/>
          <w:lang w:val="sr-Cyrl-RS"/>
        </w:rPr>
        <w:br/>
        <w:t xml:space="preserve">координатор: проф. Александар Ковачевић </w:t>
      </w:r>
    </w:p>
    <w:p w:rsidR="00AB213C" w:rsidRDefault="00AB213C" w:rsidP="00AB213C">
      <w:pPr>
        <w:rPr>
          <w:rFonts w:asciiTheme="majorHAnsi" w:hAnsiTheme="majorHAnsi"/>
          <w:lang w:val="sr-Cyrl-RS"/>
        </w:rPr>
      </w:pPr>
      <w:r>
        <w:rPr>
          <w:rFonts w:asciiTheme="majorHAnsi" w:hAnsiTheme="majorHAnsi"/>
          <w:lang w:val="sr-Cyrl-RS"/>
        </w:rPr>
        <w:t>проф. Милован Ристивојевић</w:t>
      </w:r>
    </w:p>
    <w:p w:rsidR="00AB213C" w:rsidRDefault="00AB213C" w:rsidP="00AB213C">
      <w:pPr>
        <w:rPr>
          <w:rFonts w:asciiTheme="majorHAnsi" w:hAnsiTheme="majorHAnsi"/>
          <w:lang w:val="sr-Cyrl-RS"/>
        </w:rPr>
      </w:pPr>
      <w:r>
        <w:rPr>
          <w:rFonts w:asciiTheme="majorHAnsi" w:hAnsiTheme="majorHAnsi"/>
          <w:lang w:val="sr-Cyrl-RS"/>
        </w:rPr>
        <w:t xml:space="preserve">проф. Ивица Богдановић </w:t>
      </w:r>
    </w:p>
    <w:p w:rsidR="00AB213C" w:rsidRPr="00C82E7B" w:rsidRDefault="00AB213C" w:rsidP="00AB213C">
      <w:pPr>
        <w:rPr>
          <w:rFonts w:asciiTheme="majorHAnsi" w:hAnsiTheme="majorHAnsi"/>
          <w:lang w:val="sr-Cyrl-RS"/>
        </w:rPr>
      </w:pPr>
      <w:r>
        <w:rPr>
          <w:rFonts w:asciiTheme="majorHAnsi" w:hAnsiTheme="majorHAnsi"/>
          <w:lang w:val="sr-Cyrl-RS"/>
        </w:rPr>
        <w:t xml:space="preserve">проф. Радица Чегањац </w:t>
      </w:r>
    </w:p>
    <w:p w:rsidR="002A7122" w:rsidRDefault="002A7122" w:rsidP="008243A4">
      <w:pPr>
        <w:jc w:val="both"/>
        <w:rPr>
          <w:sz w:val="23"/>
          <w:szCs w:val="23"/>
          <w:lang w:val="sr-Cyrl-RS"/>
        </w:rPr>
      </w:pPr>
    </w:p>
    <w:p w:rsidR="00AB213C" w:rsidRPr="00AB213C" w:rsidRDefault="00AB213C" w:rsidP="008243A4">
      <w:pPr>
        <w:jc w:val="both"/>
        <w:rPr>
          <w:sz w:val="23"/>
          <w:szCs w:val="23"/>
          <w:lang w:val="sr-Cyrl-RS"/>
        </w:rPr>
      </w:pPr>
    </w:p>
    <w:p w:rsidR="002A7122" w:rsidRPr="007555A7" w:rsidRDefault="002A7122" w:rsidP="008243A4">
      <w:pPr>
        <w:jc w:val="both"/>
        <w:rPr>
          <w:sz w:val="23"/>
          <w:szCs w:val="23"/>
          <w:lang w:val="en-GB"/>
        </w:rPr>
      </w:pPr>
    </w:p>
    <w:p w:rsidR="002A7122" w:rsidRPr="007555A7" w:rsidRDefault="002A7122" w:rsidP="008243A4">
      <w:pPr>
        <w:jc w:val="both"/>
        <w:rPr>
          <w:sz w:val="23"/>
          <w:szCs w:val="23"/>
          <w:lang w:val="en-GB"/>
        </w:rPr>
      </w:pPr>
    </w:p>
    <w:p w:rsidR="00BB647D" w:rsidRDefault="00BB647D" w:rsidP="008243A4">
      <w:pPr>
        <w:jc w:val="both"/>
        <w:rPr>
          <w:sz w:val="23"/>
          <w:szCs w:val="23"/>
          <w:lang w:val="en-GB"/>
        </w:rPr>
        <w:sectPr w:rsidR="00BB647D" w:rsidSect="00DD2301">
          <w:pgSz w:w="11907" w:h="16840" w:code="9"/>
          <w:pgMar w:top="0" w:right="1440" w:bottom="1620" w:left="1440" w:header="706" w:footer="706" w:gutter="0"/>
          <w:cols w:space="708"/>
          <w:titlePg/>
          <w:docGrid w:linePitch="360"/>
        </w:sectPr>
      </w:pPr>
    </w:p>
    <w:p w:rsidR="002A7122" w:rsidRPr="007555A7" w:rsidRDefault="002A7122" w:rsidP="008243A4">
      <w:pPr>
        <w:jc w:val="both"/>
        <w:rPr>
          <w:sz w:val="23"/>
          <w:szCs w:val="23"/>
          <w:lang w:val="en-GB"/>
        </w:rPr>
      </w:pPr>
    </w:p>
    <w:p w:rsidR="002A7122" w:rsidRPr="007555A7" w:rsidRDefault="002A7122" w:rsidP="008243A4">
      <w:pPr>
        <w:jc w:val="both"/>
        <w:rPr>
          <w:sz w:val="23"/>
          <w:szCs w:val="23"/>
          <w:lang w:val="en-GB"/>
        </w:rPr>
      </w:pPr>
    </w:p>
    <w:p w:rsidR="008243A4" w:rsidRPr="00B232AF" w:rsidRDefault="008243A4" w:rsidP="008243A4">
      <w:pPr>
        <w:jc w:val="both"/>
        <w:rPr>
          <w:sz w:val="23"/>
          <w:szCs w:val="23"/>
          <w:lang w:val="sr-Cyrl-RS"/>
        </w:rPr>
      </w:pPr>
    </w:p>
    <w:p w:rsidR="00BD3E58" w:rsidRPr="007555A7" w:rsidRDefault="00BD3E58" w:rsidP="00FA1D7F">
      <w:pPr>
        <w:pStyle w:val="Heading1"/>
        <w:rPr>
          <w:rFonts w:eastAsia="Arial"/>
          <w:sz w:val="27"/>
          <w:szCs w:val="27"/>
        </w:rPr>
      </w:pPr>
      <w:bookmarkStart w:id="474" w:name="_Toc178805241"/>
      <w:r w:rsidRPr="007555A7">
        <w:rPr>
          <w:rFonts w:eastAsia="Arial"/>
          <w:sz w:val="27"/>
          <w:szCs w:val="27"/>
        </w:rPr>
        <w:t>ПЛАН РАДА ИНТЕРКУЛТУРЕ</w:t>
      </w:r>
      <w:bookmarkEnd w:id="474"/>
    </w:p>
    <w:p w:rsidR="00BD3E58" w:rsidRPr="007555A7" w:rsidRDefault="00BD3E58" w:rsidP="00BD3E58">
      <w:pPr>
        <w:ind w:firstLine="720"/>
        <w:jc w:val="center"/>
        <w:rPr>
          <w:rFonts w:ascii="Arial" w:eastAsia="Arial" w:hAnsi="Arial" w:cs="Arial"/>
          <w:sz w:val="27"/>
          <w:szCs w:val="27"/>
          <w:lang w:val="sr-Cyrl-RS"/>
        </w:rPr>
      </w:pPr>
      <w:r w:rsidRPr="007555A7">
        <w:rPr>
          <w:rFonts w:ascii="Arial" w:eastAsia="Arial" w:hAnsi="Arial" w:cs="Arial"/>
          <w:sz w:val="27"/>
          <w:szCs w:val="27"/>
          <w:lang w:val="sr-Cyrl-RS"/>
        </w:rPr>
        <w:t>(Ш.П 1</w:t>
      </w:r>
      <w:r w:rsidRPr="007555A7">
        <w:rPr>
          <w:rFonts w:ascii="Arial" w:eastAsia="Arial" w:hAnsi="Arial" w:cs="Arial"/>
          <w:sz w:val="27"/>
          <w:szCs w:val="27"/>
        </w:rPr>
        <w:t>9</w:t>
      </w:r>
      <w:r w:rsidRPr="007555A7">
        <w:rPr>
          <w:rFonts w:ascii="Arial" w:eastAsia="Arial" w:hAnsi="Arial" w:cs="Arial"/>
          <w:sz w:val="27"/>
          <w:szCs w:val="27"/>
          <w:lang w:val="sr-Cyrl-RS"/>
        </w:rPr>
        <w:t>.</w:t>
      </w:r>
      <w:r w:rsidRPr="007555A7">
        <w:rPr>
          <w:rFonts w:ascii="Arial" w:eastAsia="Arial" w:hAnsi="Arial" w:cs="Arial"/>
          <w:sz w:val="27"/>
          <w:szCs w:val="27"/>
        </w:rPr>
        <w:t>17</w:t>
      </w:r>
      <w:r w:rsidRPr="007555A7">
        <w:rPr>
          <w:rFonts w:ascii="Arial" w:eastAsia="Arial" w:hAnsi="Arial" w:cs="Arial"/>
          <w:sz w:val="27"/>
          <w:szCs w:val="27"/>
          <w:lang w:val="sr-Cyrl-RS"/>
        </w:rPr>
        <w:t>)</w:t>
      </w:r>
    </w:p>
    <w:p w:rsidR="00BD3E58" w:rsidRPr="00B232AF" w:rsidRDefault="00B232AF" w:rsidP="00BD3E58">
      <w:pPr>
        <w:ind w:firstLine="720"/>
        <w:jc w:val="center"/>
        <w:rPr>
          <w:rFonts w:ascii="Arial" w:eastAsia="Arial" w:hAnsi="Arial" w:cs="Arial"/>
          <w:b/>
          <w:sz w:val="27"/>
          <w:szCs w:val="27"/>
          <w:lang w:val="sr-Cyrl-RS"/>
        </w:rPr>
      </w:pPr>
      <w:bookmarkStart w:id="475" w:name="_gjdgxs"/>
      <w:bookmarkEnd w:id="475"/>
      <w:r>
        <w:rPr>
          <w:rFonts w:ascii="Arial" w:eastAsia="Arial" w:hAnsi="Arial" w:cs="Arial"/>
          <w:b/>
          <w:sz w:val="27"/>
          <w:szCs w:val="27"/>
          <w:lang w:val="sr-Cyrl-RS"/>
        </w:rPr>
        <w:t>Задужени наставник Катарина Кривокућа</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3240"/>
        <w:gridCol w:w="3240"/>
        <w:gridCol w:w="1620"/>
      </w:tblGrid>
      <w:tr w:rsidR="00BD3E58" w:rsidRPr="007555A7" w:rsidTr="00252A89">
        <w:tc>
          <w:tcPr>
            <w:tcW w:w="16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D3E58" w:rsidRPr="007555A7" w:rsidRDefault="00BD3E58" w:rsidP="00252A89">
            <w:pPr>
              <w:spacing w:line="276" w:lineRule="auto"/>
              <w:jc w:val="center"/>
              <w:rPr>
                <w:b/>
                <w:sz w:val="23"/>
                <w:szCs w:val="23"/>
                <w:lang w:val="sr-Latn-RS"/>
              </w:rPr>
            </w:pPr>
            <w:r w:rsidRPr="007555A7">
              <w:rPr>
                <w:b/>
                <w:sz w:val="23"/>
                <w:szCs w:val="23"/>
                <w:lang w:val="sr-Latn-RS"/>
              </w:rPr>
              <w:t>Време реализације</w:t>
            </w:r>
          </w:p>
        </w:tc>
        <w:tc>
          <w:tcPr>
            <w:tcW w:w="32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D3E58" w:rsidRPr="007555A7" w:rsidRDefault="00BD3E58" w:rsidP="00252A89">
            <w:pPr>
              <w:spacing w:line="276" w:lineRule="auto"/>
              <w:jc w:val="center"/>
              <w:rPr>
                <w:b/>
                <w:sz w:val="23"/>
                <w:szCs w:val="23"/>
                <w:lang w:val="sr-Latn-RS"/>
              </w:rPr>
            </w:pPr>
            <w:r w:rsidRPr="007555A7">
              <w:rPr>
                <w:b/>
                <w:sz w:val="23"/>
                <w:szCs w:val="23"/>
                <w:lang w:val="sr-Latn-RS"/>
              </w:rPr>
              <w:t>Активности</w:t>
            </w:r>
          </w:p>
        </w:tc>
        <w:tc>
          <w:tcPr>
            <w:tcW w:w="32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D3E58" w:rsidRPr="007555A7" w:rsidRDefault="00BD3E58" w:rsidP="00252A89">
            <w:pPr>
              <w:spacing w:line="276" w:lineRule="auto"/>
              <w:jc w:val="center"/>
              <w:rPr>
                <w:b/>
                <w:sz w:val="23"/>
                <w:szCs w:val="23"/>
                <w:lang w:val="sr-Latn-RS"/>
              </w:rPr>
            </w:pPr>
            <w:r w:rsidRPr="007555A7">
              <w:rPr>
                <w:b/>
                <w:sz w:val="23"/>
                <w:szCs w:val="23"/>
                <w:lang w:val="sr-Latn-RS"/>
              </w:rPr>
              <w:t>Начин реализације</w:t>
            </w: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D3E58" w:rsidRPr="007555A7" w:rsidRDefault="00BD3E58" w:rsidP="00252A89">
            <w:pPr>
              <w:spacing w:line="276" w:lineRule="auto"/>
              <w:jc w:val="center"/>
              <w:rPr>
                <w:b/>
                <w:sz w:val="23"/>
                <w:szCs w:val="23"/>
                <w:lang w:val="sr-Latn-RS"/>
              </w:rPr>
            </w:pPr>
            <w:r w:rsidRPr="007555A7">
              <w:rPr>
                <w:b/>
                <w:sz w:val="23"/>
                <w:szCs w:val="23"/>
                <w:lang w:val="sr-Latn-RS"/>
              </w:rPr>
              <w:t>Носиоци реализације</w:t>
            </w:r>
          </w:p>
        </w:tc>
      </w:tr>
      <w:tr w:rsidR="00BD3E58" w:rsidRPr="007555A7" w:rsidTr="00252A89">
        <w:tc>
          <w:tcPr>
            <w:tcW w:w="1620" w:type="dxa"/>
            <w:tcBorders>
              <w:top w:val="single" w:sz="4" w:space="0" w:color="auto"/>
              <w:left w:val="single" w:sz="4" w:space="0" w:color="auto"/>
              <w:bottom w:val="single" w:sz="4" w:space="0" w:color="auto"/>
              <w:right w:val="single" w:sz="4" w:space="0" w:color="auto"/>
            </w:tcBorders>
            <w:vAlign w:val="center"/>
          </w:tcPr>
          <w:p w:rsidR="00BD3E58" w:rsidRPr="007555A7" w:rsidRDefault="00BD3E58" w:rsidP="00252A89">
            <w:pPr>
              <w:spacing w:line="276" w:lineRule="auto"/>
              <w:jc w:val="center"/>
              <w:rPr>
                <w:sz w:val="23"/>
                <w:szCs w:val="23"/>
                <w:lang w:val="sr-Latn-RS"/>
              </w:rPr>
            </w:pPr>
          </w:p>
          <w:p w:rsidR="00BD3E58" w:rsidRPr="007555A7" w:rsidRDefault="00BD3E58" w:rsidP="00252A89">
            <w:pPr>
              <w:spacing w:line="276" w:lineRule="auto"/>
              <w:jc w:val="center"/>
              <w:rPr>
                <w:sz w:val="23"/>
                <w:szCs w:val="23"/>
                <w:lang w:val="sr-Cyrl-RS"/>
              </w:rPr>
            </w:pPr>
            <w:r w:rsidRPr="007555A7">
              <w:rPr>
                <w:sz w:val="23"/>
                <w:szCs w:val="23"/>
                <w:lang w:val="sr-Cyrl-RS"/>
              </w:rPr>
              <w:t>током школске године</w:t>
            </w:r>
          </w:p>
        </w:tc>
        <w:tc>
          <w:tcPr>
            <w:tcW w:w="3240" w:type="dxa"/>
            <w:tcBorders>
              <w:top w:val="single" w:sz="4" w:space="0" w:color="auto"/>
              <w:left w:val="single" w:sz="4" w:space="0" w:color="auto"/>
              <w:bottom w:val="single" w:sz="4" w:space="0" w:color="auto"/>
              <w:right w:val="single" w:sz="4" w:space="0" w:color="auto"/>
            </w:tcBorders>
            <w:vAlign w:val="center"/>
          </w:tcPr>
          <w:p w:rsidR="00BD3E58" w:rsidRPr="007555A7" w:rsidRDefault="00BD3E58" w:rsidP="00252A89">
            <w:pPr>
              <w:pStyle w:val="NoSpacing"/>
              <w:spacing w:line="276" w:lineRule="auto"/>
              <w:jc w:val="center"/>
              <w:rPr>
                <w:rFonts w:ascii="Times New Roman" w:hAnsi="Times New Roman"/>
                <w:sz w:val="23"/>
                <w:szCs w:val="23"/>
                <w:lang w:val="ru-RU"/>
              </w:rPr>
            </w:pPr>
            <w:r w:rsidRPr="007555A7">
              <w:rPr>
                <w:rFonts w:ascii="Times New Roman" w:hAnsi="Times New Roman"/>
                <w:sz w:val="23"/>
                <w:szCs w:val="23"/>
                <w:lang w:val="fr-FR"/>
              </w:rPr>
              <w:t>-</w:t>
            </w:r>
            <w:r w:rsidRPr="007555A7">
              <w:rPr>
                <w:rFonts w:ascii="Times New Roman" w:hAnsi="Times New Roman"/>
                <w:sz w:val="23"/>
                <w:szCs w:val="23"/>
                <w:lang w:val="ru-RU"/>
              </w:rPr>
              <w:t>Учешће у годишњим и тромесечним програмима размене средњошколаца</w:t>
            </w:r>
          </w:p>
          <w:p w:rsidR="00BD3E58" w:rsidRPr="007555A7" w:rsidRDefault="00BD3E58" w:rsidP="00252A89">
            <w:pPr>
              <w:pStyle w:val="NoSpacing"/>
              <w:spacing w:line="276" w:lineRule="auto"/>
              <w:jc w:val="center"/>
              <w:rPr>
                <w:rFonts w:ascii="Times New Roman" w:hAnsi="Times New Roman"/>
                <w:sz w:val="23"/>
                <w:szCs w:val="23"/>
                <w:lang w:val="ru-RU"/>
              </w:rPr>
            </w:pPr>
          </w:p>
          <w:p w:rsidR="00BD3E58" w:rsidRPr="007555A7" w:rsidRDefault="00BD3E58" w:rsidP="00252A89">
            <w:pPr>
              <w:pStyle w:val="NoSpacing"/>
              <w:spacing w:line="276" w:lineRule="auto"/>
              <w:jc w:val="center"/>
              <w:rPr>
                <w:rFonts w:ascii="Times New Roman" w:hAnsi="Times New Roman"/>
                <w:sz w:val="23"/>
                <w:szCs w:val="23"/>
                <w:lang w:val="ru-RU"/>
              </w:rPr>
            </w:pPr>
            <w:r w:rsidRPr="007555A7">
              <w:rPr>
                <w:rFonts w:ascii="Times New Roman" w:hAnsi="Times New Roman"/>
                <w:sz w:val="23"/>
                <w:szCs w:val="23"/>
                <w:lang w:val="fr-FR"/>
              </w:rPr>
              <w:t>-</w:t>
            </w:r>
            <w:r w:rsidRPr="007555A7">
              <w:rPr>
                <w:rFonts w:ascii="Times New Roman" w:hAnsi="Times New Roman"/>
                <w:sz w:val="23"/>
                <w:szCs w:val="23"/>
                <w:lang w:val="ru-RU"/>
              </w:rPr>
              <w:t>Учешће професора Гимназије на семинарима о интеркултурном образовању које Интеркултура организује неколико пута у току године</w:t>
            </w:r>
          </w:p>
          <w:p w:rsidR="00BD3E58" w:rsidRPr="007555A7" w:rsidRDefault="00BD3E58" w:rsidP="00252A89">
            <w:pPr>
              <w:pStyle w:val="NoSpacing"/>
              <w:spacing w:line="276" w:lineRule="auto"/>
              <w:jc w:val="center"/>
              <w:rPr>
                <w:rFonts w:ascii="Times New Roman" w:hAnsi="Times New Roman"/>
                <w:sz w:val="23"/>
                <w:szCs w:val="23"/>
                <w:lang w:val="ru-RU"/>
              </w:rPr>
            </w:pPr>
          </w:p>
          <w:p w:rsidR="00BD3E58" w:rsidRPr="007555A7" w:rsidRDefault="00BD3E58" w:rsidP="00252A89">
            <w:pPr>
              <w:pStyle w:val="NoSpacing"/>
              <w:spacing w:line="276" w:lineRule="auto"/>
              <w:jc w:val="center"/>
              <w:rPr>
                <w:rFonts w:ascii="Times New Roman" w:hAnsi="Times New Roman"/>
                <w:sz w:val="23"/>
                <w:szCs w:val="23"/>
                <w:lang w:val="ru-RU"/>
              </w:rPr>
            </w:pPr>
            <w:r w:rsidRPr="007555A7">
              <w:rPr>
                <w:rFonts w:ascii="Times New Roman" w:hAnsi="Times New Roman"/>
                <w:sz w:val="23"/>
                <w:szCs w:val="23"/>
                <w:lang w:val="fr-FR"/>
              </w:rPr>
              <w:t>-</w:t>
            </w:r>
            <w:r w:rsidRPr="007555A7">
              <w:rPr>
                <w:rFonts w:ascii="Times New Roman" w:hAnsi="Times New Roman"/>
                <w:sz w:val="23"/>
                <w:szCs w:val="23"/>
                <w:lang w:val="ru-RU"/>
              </w:rPr>
              <w:t>Учешће професора Гимназије на међународним семинарима на које Интеркултура буде позвана</w:t>
            </w:r>
          </w:p>
          <w:p w:rsidR="00BD3E58" w:rsidRPr="007555A7" w:rsidRDefault="00BD3E58" w:rsidP="00252A89">
            <w:pPr>
              <w:pStyle w:val="NoSpacing"/>
              <w:spacing w:line="276" w:lineRule="auto"/>
              <w:jc w:val="center"/>
              <w:rPr>
                <w:rFonts w:ascii="Times New Roman" w:hAnsi="Times New Roman"/>
                <w:sz w:val="23"/>
                <w:szCs w:val="23"/>
                <w:lang w:val="ru-RU"/>
              </w:rPr>
            </w:pPr>
          </w:p>
          <w:p w:rsidR="00BD3E58" w:rsidRPr="007555A7" w:rsidRDefault="00BD3E58" w:rsidP="00252A89">
            <w:pPr>
              <w:pStyle w:val="NoSpacing"/>
              <w:spacing w:line="276" w:lineRule="auto"/>
              <w:jc w:val="center"/>
              <w:rPr>
                <w:rFonts w:ascii="Times New Roman" w:hAnsi="Times New Roman"/>
                <w:sz w:val="23"/>
                <w:szCs w:val="23"/>
                <w:lang w:val="ru-RU"/>
              </w:rPr>
            </w:pPr>
            <w:r w:rsidRPr="007555A7">
              <w:rPr>
                <w:rFonts w:ascii="Times New Roman" w:hAnsi="Times New Roman"/>
                <w:sz w:val="23"/>
                <w:szCs w:val="23"/>
                <w:lang w:val="fr-FR"/>
              </w:rPr>
              <w:t>-</w:t>
            </w:r>
            <w:r w:rsidRPr="007555A7">
              <w:rPr>
                <w:rFonts w:ascii="Times New Roman" w:hAnsi="Times New Roman"/>
                <w:sz w:val="23"/>
                <w:szCs w:val="23"/>
                <w:lang w:val="ru-RU"/>
              </w:rPr>
              <w:t>Манифестација поводом Дана интеркултурног дијалога који обележавају све чланице Европске федерације за интеркултурно учење</w:t>
            </w:r>
          </w:p>
          <w:p w:rsidR="00BD3E58" w:rsidRPr="007555A7" w:rsidRDefault="00BD3E58" w:rsidP="00252A89">
            <w:pPr>
              <w:pStyle w:val="NoSpacing"/>
              <w:spacing w:line="276" w:lineRule="auto"/>
              <w:jc w:val="center"/>
              <w:rPr>
                <w:rFonts w:ascii="Times New Roman" w:hAnsi="Times New Roman"/>
                <w:sz w:val="23"/>
                <w:szCs w:val="23"/>
                <w:lang w:val="ru-RU"/>
              </w:rPr>
            </w:pPr>
          </w:p>
          <w:p w:rsidR="00BD3E58" w:rsidRPr="007555A7" w:rsidRDefault="00BD3E58" w:rsidP="00252A89">
            <w:pPr>
              <w:pStyle w:val="NoSpacing"/>
              <w:spacing w:line="276" w:lineRule="auto"/>
              <w:jc w:val="center"/>
              <w:rPr>
                <w:rFonts w:ascii="Times New Roman" w:hAnsi="Times New Roman"/>
                <w:sz w:val="23"/>
                <w:szCs w:val="23"/>
                <w:lang w:val="ru-RU"/>
              </w:rPr>
            </w:pPr>
            <w:r w:rsidRPr="007555A7">
              <w:rPr>
                <w:rFonts w:ascii="Times New Roman" w:hAnsi="Times New Roman"/>
                <w:sz w:val="23"/>
                <w:szCs w:val="23"/>
                <w:lang w:val="fr-FR"/>
              </w:rPr>
              <w:t>-</w:t>
            </w:r>
            <w:r w:rsidRPr="007555A7">
              <w:rPr>
                <w:rFonts w:ascii="Times New Roman" w:hAnsi="Times New Roman"/>
                <w:sz w:val="23"/>
                <w:szCs w:val="23"/>
                <w:lang w:val="ru-RU"/>
              </w:rPr>
              <w:t>Учешће ученика Гимназије на обукама за волонтере Интеркултуре</w:t>
            </w:r>
          </w:p>
          <w:p w:rsidR="00BD3E58" w:rsidRPr="007555A7" w:rsidRDefault="00BD3E58" w:rsidP="00252A89">
            <w:pPr>
              <w:pStyle w:val="NoSpacing"/>
              <w:spacing w:line="276" w:lineRule="auto"/>
              <w:jc w:val="center"/>
              <w:rPr>
                <w:rFonts w:ascii="Times New Roman" w:hAnsi="Times New Roman"/>
                <w:sz w:val="23"/>
                <w:szCs w:val="23"/>
                <w:lang w:val="ru-RU"/>
              </w:rPr>
            </w:pPr>
          </w:p>
          <w:p w:rsidR="00BD3E58" w:rsidRPr="007555A7" w:rsidRDefault="00BD3E58" w:rsidP="00252A89">
            <w:pPr>
              <w:pStyle w:val="NoSpacing"/>
              <w:spacing w:line="276" w:lineRule="auto"/>
              <w:jc w:val="center"/>
              <w:rPr>
                <w:rFonts w:ascii="Times New Roman" w:hAnsi="Times New Roman"/>
                <w:sz w:val="23"/>
                <w:szCs w:val="23"/>
                <w:lang w:val="ru-RU"/>
              </w:rPr>
            </w:pPr>
            <w:r w:rsidRPr="007555A7">
              <w:rPr>
                <w:rFonts w:ascii="Times New Roman" w:hAnsi="Times New Roman"/>
                <w:sz w:val="23"/>
                <w:szCs w:val="23"/>
                <w:lang w:val="fr-FR"/>
              </w:rPr>
              <w:t>-</w:t>
            </w:r>
            <w:r w:rsidRPr="007555A7">
              <w:rPr>
                <w:rFonts w:ascii="Times New Roman" w:hAnsi="Times New Roman"/>
                <w:sz w:val="23"/>
                <w:szCs w:val="23"/>
                <w:lang w:val="ru-RU"/>
              </w:rPr>
              <w:t>Размена одељења – краткотрајни реципрочни програм размене за 15-20 ученика и 1-2 професора са школом из неке европске земље</w:t>
            </w:r>
          </w:p>
          <w:p w:rsidR="00BD3E58" w:rsidRPr="007555A7" w:rsidRDefault="00BD3E58" w:rsidP="00252A89">
            <w:pPr>
              <w:pStyle w:val="NoSpacing"/>
              <w:spacing w:line="276" w:lineRule="auto"/>
              <w:jc w:val="center"/>
              <w:rPr>
                <w:rFonts w:ascii="Times New Roman" w:hAnsi="Times New Roman"/>
                <w:sz w:val="23"/>
                <w:szCs w:val="23"/>
                <w:lang w:val="ru-RU"/>
              </w:rPr>
            </w:pPr>
          </w:p>
          <w:p w:rsidR="00BD3E58" w:rsidRPr="007555A7" w:rsidRDefault="00BD3E58" w:rsidP="00387F45">
            <w:pPr>
              <w:pStyle w:val="NoSpacing"/>
              <w:spacing w:line="276" w:lineRule="auto"/>
              <w:jc w:val="center"/>
              <w:rPr>
                <w:rFonts w:ascii="Times New Roman" w:hAnsi="Times New Roman"/>
                <w:sz w:val="23"/>
                <w:szCs w:val="23"/>
                <w:lang w:val="ru-RU"/>
              </w:rPr>
            </w:pPr>
            <w:r w:rsidRPr="007555A7">
              <w:rPr>
                <w:rFonts w:ascii="Times New Roman" w:hAnsi="Times New Roman"/>
                <w:sz w:val="23"/>
                <w:szCs w:val="23"/>
                <w:lang w:val="fr-FR"/>
              </w:rPr>
              <w:t>-</w:t>
            </w:r>
            <w:r w:rsidRPr="007555A7">
              <w:rPr>
                <w:rFonts w:ascii="Times New Roman" w:hAnsi="Times New Roman"/>
                <w:sz w:val="23"/>
                <w:szCs w:val="23"/>
                <w:lang w:val="ru-RU"/>
              </w:rPr>
              <w:t>Учешће у програму размене „домаћина“</w:t>
            </w:r>
          </w:p>
          <w:p w:rsidR="00BD3E58" w:rsidRPr="007555A7" w:rsidRDefault="00BD3E58" w:rsidP="00252A89">
            <w:pPr>
              <w:pStyle w:val="NoSpacing"/>
              <w:spacing w:line="276" w:lineRule="auto"/>
              <w:jc w:val="center"/>
              <w:rPr>
                <w:rFonts w:ascii="Times New Roman" w:hAnsi="Times New Roman"/>
                <w:sz w:val="23"/>
                <w:szCs w:val="23"/>
                <w:lang w:val="ru-RU"/>
              </w:rPr>
            </w:pPr>
            <w:r w:rsidRPr="007555A7">
              <w:rPr>
                <w:rFonts w:ascii="Times New Roman" w:hAnsi="Times New Roman"/>
                <w:sz w:val="23"/>
                <w:szCs w:val="23"/>
                <w:lang w:val="fr-FR"/>
              </w:rPr>
              <w:t>-</w:t>
            </w:r>
            <w:r w:rsidRPr="007555A7">
              <w:rPr>
                <w:rFonts w:ascii="Times New Roman" w:hAnsi="Times New Roman"/>
                <w:sz w:val="23"/>
                <w:szCs w:val="23"/>
                <w:lang w:val="ru-RU"/>
              </w:rPr>
              <w:t>Викенд за стране ученике који ову школску годину проводе у Србији</w:t>
            </w:r>
          </w:p>
          <w:p w:rsidR="00BD3E58" w:rsidRPr="007555A7" w:rsidRDefault="00BD3E58" w:rsidP="00387F45">
            <w:pPr>
              <w:pStyle w:val="NoSpacing"/>
              <w:spacing w:line="276" w:lineRule="auto"/>
              <w:rPr>
                <w:rFonts w:ascii="Times New Roman" w:hAnsi="Times New Roman"/>
                <w:sz w:val="23"/>
                <w:szCs w:val="23"/>
                <w:lang w:val="ru-RU"/>
              </w:rPr>
            </w:pPr>
          </w:p>
        </w:tc>
        <w:tc>
          <w:tcPr>
            <w:tcW w:w="3240" w:type="dxa"/>
            <w:tcBorders>
              <w:top w:val="single" w:sz="4" w:space="0" w:color="auto"/>
              <w:left w:val="single" w:sz="4" w:space="0" w:color="auto"/>
              <w:bottom w:val="single" w:sz="4" w:space="0" w:color="auto"/>
              <w:right w:val="single" w:sz="4" w:space="0" w:color="auto"/>
            </w:tcBorders>
            <w:vAlign w:val="center"/>
            <w:hideMark/>
          </w:tcPr>
          <w:p w:rsidR="00BD3E58" w:rsidRPr="007555A7" w:rsidRDefault="00BD3E58" w:rsidP="00252A89">
            <w:pPr>
              <w:pStyle w:val="NoSpacing"/>
              <w:spacing w:line="276" w:lineRule="auto"/>
              <w:jc w:val="center"/>
              <w:rPr>
                <w:rFonts w:ascii="Times New Roman" w:hAnsi="Times New Roman"/>
                <w:sz w:val="23"/>
                <w:szCs w:val="23"/>
                <w:lang w:val="sr-Cyrl-RS"/>
              </w:rPr>
            </w:pPr>
            <w:r w:rsidRPr="007555A7">
              <w:rPr>
                <w:rFonts w:ascii="Times New Roman" w:hAnsi="Times New Roman"/>
                <w:sz w:val="23"/>
                <w:szCs w:val="23"/>
                <w:lang w:val="sr-Cyrl-RS"/>
              </w:rPr>
              <w:t>Презентације, радионице, договор, састанци, излети</w:t>
            </w:r>
          </w:p>
        </w:tc>
        <w:tc>
          <w:tcPr>
            <w:tcW w:w="1620" w:type="dxa"/>
            <w:tcBorders>
              <w:top w:val="single" w:sz="4" w:space="0" w:color="auto"/>
              <w:left w:val="single" w:sz="4" w:space="0" w:color="auto"/>
              <w:bottom w:val="single" w:sz="4" w:space="0" w:color="auto"/>
              <w:right w:val="single" w:sz="4" w:space="0" w:color="auto"/>
            </w:tcBorders>
            <w:vAlign w:val="center"/>
            <w:hideMark/>
          </w:tcPr>
          <w:p w:rsidR="007217A6" w:rsidRPr="007555A7" w:rsidRDefault="007217A6" w:rsidP="00252A89">
            <w:pPr>
              <w:pStyle w:val="NoSpacing"/>
              <w:spacing w:line="276" w:lineRule="auto"/>
              <w:jc w:val="center"/>
              <w:rPr>
                <w:rFonts w:ascii="Times New Roman" w:hAnsi="Times New Roman"/>
                <w:sz w:val="21"/>
                <w:szCs w:val="21"/>
                <w:lang w:val="ru-RU"/>
              </w:rPr>
            </w:pPr>
            <w:r w:rsidRPr="007555A7">
              <w:rPr>
                <w:rFonts w:ascii="Times New Roman" w:hAnsi="Times New Roman"/>
                <w:sz w:val="21"/>
                <w:szCs w:val="21"/>
                <w:lang w:val="ru-RU"/>
              </w:rPr>
              <w:t>Катарина Кривокућа</w:t>
            </w:r>
          </w:p>
          <w:p w:rsidR="00BD3E58" w:rsidRPr="007555A7" w:rsidRDefault="00BD3E58" w:rsidP="00252A89">
            <w:pPr>
              <w:pStyle w:val="NoSpacing"/>
              <w:spacing w:line="276" w:lineRule="auto"/>
              <w:jc w:val="center"/>
              <w:rPr>
                <w:rFonts w:ascii="Times New Roman" w:hAnsi="Times New Roman"/>
                <w:sz w:val="21"/>
                <w:szCs w:val="21"/>
                <w:lang w:val="ru-RU"/>
              </w:rPr>
            </w:pPr>
            <w:r w:rsidRPr="007555A7">
              <w:rPr>
                <w:rFonts w:ascii="Times New Roman" w:hAnsi="Times New Roman"/>
                <w:sz w:val="21"/>
                <w:szCs w:val="21"/>
                <w:lang w:val="ru-RU"/>
              </w:rPr>
              <w:t>Директор, наставници</w:t>
            </w:r>
          </w:p>
        </w:tc>
      </w:tr>
    </w:tbl>
    <w:p w:rsidR="009658AA" w:rsidRPr="007555A7" w:rsidRDefault="009658AA" w:rsidP="009658AA">
      <w:pPr>
        <w:rPr>
          <w:sz w:val="23"/>
          <w:szCs w:val="23"/>
          <w:lang w:val="sr-Cyrl-RS"/>
        </w:rPr>
      </w:pPr>
    </w:p>
    <w:p w:rsidR="00387F45" w:rsidRPr="007555A7" w:rsidRDefault="00387F45" w:rsidP="00387F45">
      <w:pPr>
        <w:rPr>
          <w:sz w:val="23"/>
          <w:szCs w:val="23"/>
        </w:rPr>
      </w:pPr>
    </w:p>
    <w:p w:rsidR="00387F45" w:rsidRPr="007555A7" w:rsidRDefault="00387F45" w:rsidP="00387F45">
      <w:pPr>
        <w:rPr>
          <w:sz w:val="23"/>
          <w:szCs w:val="23"/>
          <w:lang w:val="sr-Cyrl-RS"/>
        </w:rPr>
      </w:pPr>
    </w:p>
    <w:p w:rsidR="009658AA" w:rsidRPr="007555A7" w:rsidRDefault="009658AA" w:rsidP="00387F45">
      <w:pPr>
        <w:pStyle w:val="Heading1"/>
        <w:jc w:val="left"/>
        <w:rPr>
          <w:sz w:val="27"/>
          <w:szCs w:val="27"/>
        </w:rPr>
      </w:pPr>
      <w:bookmarkStart w:id="476" w:name="_Toc178805242"/>
      <w:r w:rsidRPr="007555A7">
        <w:rPr>
          <w:sz w:val="27"/>
          <w:szCs w:val="27"/>
          <w:lang w:val="sr-Cyrl-RS"/>
        </w:rPr>
        <w:t>ПЛА</w:t>
      </w:r>
      <w:r w:rsidRPr="007555A7">
        <w:rPr>
          <w:sz w:val="27"/>
          <w:szCs w:val="27"/>
        </w:rPr>
        <w:t>Н РЕАЛИЗАЦИЈЕ ПРОГРАМА МЕРА ЗА ОСТВАРИВАЊЕ И УНАПРЕЂЕЊЕ РОДНЕ РАВНОПРАВНОСТИ ГИМНАЗИЈЕ У ИВАЊИЦИ</w:t>
      </w:r>
      <w:bookmarkEnd w:id="476"/>
      <w:r w:rsidRPr="007555A7">
        <w:rPr>
          <w:sz w:val="27"/>
          <w:szCs w:val="27"/>
        </w:rPr>
        <w:t xml:space="preserve"> </w:t>
      </w:r>
    </w:p>
    <w:p w:rsidR="009658AA" w:rsidRPr="007555A7" w:rsidRDefault="009658AA" w:rsidP="009658AA">
      <w:pPr>
        <w:pStyle w:val="BodyText"/>
        <w:rPr>
          <w:b/>
          <w:sz w:val="21"/>
          <w:szCs w:val="21"/>
        </w:rPr>
      </w:pPr>
    </w:p>
    <w:p w:rsidR="009658AA" w:rsidRPr="007555A7" w:rsidRDefault="009658AA" w:rsidP="009658AA">
      <w:pPr>
        <w:jc w:val="center"/>
        <w:rPr>
          <w:sz w:val="23"/>
          <w:szCs w:val="23"/>
          <w:lang w:val="sr-Cyrl-RS"/>
        </w:rPr>
      </w:pPr>
      <w:r w:rsidRPr="007555A7">
        <w:rPr>
          <w:sz w:val="23"/>
          <w:szCs w:val="23"/>
          <w:lang w:val="sr-Cyrl-RS"/>
        </w:rPr>
        <w:t>(Ш.П 19.18)</w:t>
      </w:r>
    </w:p>
    <w:p w:rsidR="009658AA" w:rsidRPr="007555A7" w:rsidRDefault="009658AA" w:rsidP="009658AA">
      <w:pPr>
        <w:rPr>
          <w:sz w:val="23"/>
          <w:szCs w:val="23"/>
          <w:lang w:val="sr-Cyrl-RS"/>
        </w:rPr>
      </w:pPr>
    </w:p>
    <w:p w:rsidR="009658AA" w:rsidRPr="007555A7" w:rsidRDefault="009658AA" w:rsidP="009658AA">
      <w:pPr>
        <w:rPr>
          <w:sz w:val="23"/>
          <w:szCs w:val="23"/>
        </w:rPr>
      </w:pPr>
      <w:r w:rsidRPr="007555A7">
        <w:rPr>
          <w:color w:val="365F91"/>
          <w:sz w:val="23"/>
          <w:szCs w:val="23"/>
        </w:rPr>
        <w:t>I</w:t>
      </w:r>
      <w:r w:rsidRPr="007555A7">
        <w:rPr>
          <w:color w:val="365F91"/>
          <w:spacing w:val="-9"/>
          <w:sz w:val="23"/>
          <w:szCs w:val="23"/>
        </w:rPr>
        <w:t xml:space="preserve"> </w:t>
      </w:r>
      <w:r w:rsidRPr="007555A7">
        <w:rPr>
          <w:color w:val="365F91"/>
          <w:sz w:val="23"/>
          <w:szCs w:val="23"/>
        </w:rPr>
        <w:t>ПРЕДМЕТ</w:t>
      </w:r>
      <w:r w:rsidRPr="007555A7">
        <w:rPr>
          <w:color w:val="365F91"/>
          <w:spacing w:val="-6"/>
          <w:sz w:val="23"/>
          <w:szCs w:val="23"/>
        </w:rPr>
        <w:t xml:space="preserve"> </w:t>
      </w:r>
      <w:r w:rsidRPr="007555A7">
        <w:rPr>
          <w:color w:val="365F91"/>
          <w:spacing w:val="-2"/>
          <w:sz w:val="23"/>
          <w:szCs w:val="23"/>
        </w:rPr>
        <w:t>УРЕЂИВАЊА</w:t>
      </w:r>
    </w:p>
    <w:p w:rsidR="009658AA" w:rsidRPr="007555A7" w:rsidRDefault="009658AA" w:rsidP="009658AA">
      <w:pPr>
        <w:rPr>
          <w:sz w:val="23"/>
          <w:szCs w:val="23"/>
        </w:rPr>
      </w:pP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План мера за остваривање и унапређење родне равноправности (у</w:t>
      </w:r>
      <w:r w:rsidRPr="00B232AF">
        <w:rPr>
          <w:rFonts w:ascii="Times New Roman" w:hAnsi="Times New Roman"/>
          <w:spacing w:val="-1"/>
          <w:sz w:val="24"/>
          <w:szCs w:val="24"/>
        </w:rPr>
        <w:t xml:space="preserve"> </w:t>
      </w:r>
      <w:r w:rsidRPr="00B232AF">
        <w:rPr>
          <w:rFonts w:ascii="Times New Roman" w:hAnsi="Times New Roman"/>
          <w:sz w:val="24"/>
          <w:szCs w:val="24"/>
        </w:rPr>
        <w:t>даљем тексту: План) је финални</w:t>
      </w:r>
      <w:r w:rsidRPr="00B232AF">
        <w:rPr>
          <w:rFonts w:ascii="Times New Roman" w:hAnsi="Times New Roman"/>
          <w:spacing w:val="-7"/>
          <w:sz w:val="24"/>
          <w:szCs w:val="24"/>
        </w:rPr>
        <w:t xml:space="preserve"> </w:t>
      </w:r>
      <w:r w:rsidRPr="00B232AF">
        <w:rPr>
          <w:rFonts w:ascii="Times New Roman" w:hAnsi="Times New Roman"/>
          <w:sz w:val="24"/>
          <w:szCs w:val="24"/>
        </w:rPr>
        <w:t>документ</w:t>
      </w:r>
      <w:r w:rsidRPr="00B232AF">
        <w:rPr>
          <w:rFonts w:ascii="Times New Roman" w:hAnsi="Times New Roman"/>
          <w:spacing w:val="-8"/>
          <w:sz w:val="24"/>
          <w:szCs w:val="24"/>
        </w:rPr>
        <w:t xml:space="preserve"> </w:t>
      </w:r>
      <w:r w:rsidRPr="00B232AF">
        <w:rPr>
          <w:rFonts w:ascii="Times New Roman" w:hAnsi="Times New Roman"/>
          <w:sz w:val="24"/>
          <w:szCs w:val="24"/>
        </w:rPr>
        <w:t>који</w:t>
      </w:r>
      <w:r w:rsidRPr="00B232AF">
        <w:rPr>
          <w:rFonts w:ascii="Times New Roman" w:hAnsi="Times New Roman"/>
          <w:spacing w:val="-7"/>
          <w:sz w:val="24"/>
          <w:szCs w:val="24"/>
        </w:rPr>
        <w:t xml:space="preserve"> </w:t>
      </w:r>
      <w:r w:rsidRPr="00B232AF">
        <w:rPr>
          <w:rFonts w:ascii="Times New Roman" w:hAnsi="Times New Roman"/>
          <w:sz w:val="24"/>
          <w:szCs w:val="24"/>
        </w:rPr>
        <w:t>успоставља</w:t>
      </w:r>
      <w:r w:rsidRPr="00B232AF">
        <w:rPr>
          <w:rFonts w:ascii="Times New Roman" w:hAnsi="Times New Roman"/>
          <w:spacing w:val="-9"/>
          <w:sz w:val="24"/>
          <w:szCs w:val="24"/>
        </w:rPr>
        <w:t xml:space="preserve"> </w:t>
      </w:r>
      <w:r w:rsidRPr="00B232AF">
        <w:rPr>
          <w:rFonts w:ascii="Times New Roman" w:hAnsi="Times New Roman"/>
          <w:sz w:val="24"/>
          <w:szCs w:val="24"/>
        </w:rPr>
        <w:t>систем</w:t>
      </w:r>
      <w:r w:rsidRPr="00B232AF">
        <w:rPr>
          <w:rFonts w:ascii="Times New Roman" w:hAnsi="Times New Roman"/>
          <w:spacing w:val="-9"/>
          <w:sz w:val="24"/>
          <w:szCs w:val="24"/>
        </w:rPr>
        <w:t xml:space="preserve"> </w:t>
      </w:r>
      <w:r w:rsidRPr="00B232AF">
        <w:rPr>
          <w:rFonts w:ascii="Times New Roman" w:hAnsi="Times New Roman"/>
          <w:sz w:val="24"/>
          <w:szCs w:val="24"/>
        </w:rPr>
        <w:t>родне</w:t>
      </w:r>
      <w:r w:rsidRPr="00B232AF">
        <w:rPr>
          <w:rFonts w:ascii="Times New Roman" w:hAnsi="Times New Roman"/>
          <w:spacing w:val="-9"/>
          <w:sz w:val="24"/>
          <w:szCs w:val="24"/>
        </w:rPr>
        <w:t xml:space="preserve"> </w:t>
      </w:r>
      <w:r w:rsidRPr="00B232AF">
        <w:rPr>
          <w:rFonts w:ascii="Times New Roman" w:hAnsi="Times New Roman"/>
          <w:sz w:val="24"/>
          <w:szCs w:val="24"/>
        </w:rPr>
        <w:t>равноправности</w:t>
      </w:r>
      <w:r w:rsidRPr="00B232AF">
        <w:rPr>
          <w:rFonts w:ascii="Times New Roman" w:hAnsi="Times New Roman"/>
          <w:spacing w:val="-4"/>
          <w:sz w:val="24"/>
          <w:szCs w:val="24"/>
        </w:rPr>
        <w:t xml:space="preserve"> </w:t>
      </w:r>
      <w:r w:rsidRPr="00B232AF">
        <w:rPr>
          <w:rFonts w:ascii="Times New Roman" w:hAnsi="Times New Roman"/>
          <w:sz w:val="24"/>
          <w:szCs w:val="24"/>
        </w:rPr>
        <w:t>у</w:t>
      </w:r>
      <w:r w:rsidRPr="00B232AF">
        <w:rPr>
          <w:rFonts w:ascii="Times New Roman" w:hAnsi="Times New Roman"/>
          <w:spacing w:val="-15"/>
          <w:sz w:val="24"/>
          <w:szCs w:val="24"/>
        </w:rPr>
        <w:t xml:space="preserve"> Гимназији у Ивањици </w:t>
      </w:r>
      <w:r w:rsidRPr="00B232AF">
        <w:rPr>
          <w:rFonts w:ascii="Times New Roman" w:hAnsi="Times New Roman"/>
          <w:spacing w:val="-15"/>
          <w:sz w:val="24"/>
          <w:szCs w:val="24"/>
          <w:lang w:val="sr-Cyrl-RS"/>
        </w:rPr>
        <w:t xml:space="preserve"> </w:t>
      </w:r>
      <w:r w:rsidRPr="00B232AF">
        <w:rPr>
          <w:rFonts w:ascii="Times New Roman" w:hAnsi="Times New Roman"/>
          <w:spacing w:val="-15"/>
          <w:sz w:val="24"/>
          <w:szCs w:val="24"/>
        </w:rPr>
        <w:t xml:space="preserve">(у </w:t>
      </w:r>
      <w:r w:rsidRPr="00B232AF">
        <w:rPr>
          <w:rFonts w:ascii="Times New Roman" w:hAnsi="Times New Roman"/>
          <w:sz w:val="24"/>
          <w:szCs w:val="24"/>
        </w:rPr>
        <w:t>даљем тексту: Школа), са крајњим циљем да се у складу са Законом о родној равноправности и подзаконским актима</w:t>
      </w:r>
      <w:r w:rsidRPr="00B232AF">
        <w:rPr>
          <w:rFonts w:ascii="Times New Roman" w:hAnsi="Times New Roman"/>
          <w:spacing w:val="40"/>
          <w:sz w:val="24"/>
          <w:szCs w:val="24"/>
        </w:rPr>
        <w:t xml:space="preserve"> </w:t>
      </w:r>
      <w:r w:rsidRPr="00B232AF">
        <w:rPr>
          <w:rFonts w:ascii="Times New Roman" w:hAnsi="Times New Roman"/>
          <w:sz w:val="24"/>
          <w:szCs w:val="24"/>
        </w:rPr>
        <w:t>успостави, оствари и унапреди родна равноправност, утврде опште и посебне мере за остваривање и унапређивање родне равноправности, начин извештавања о њиховој</w:t>
      </w:r>
      <w:r w:rsidRPr="00B232AF">
        <w:rPr>
          <w:rFonts w:ascii="Times New Roman" w:hAnsi="Times New Roman"/>
          <w:spacing w:val="-1"/>
          <w:sz w:val="24"/>
          <w:szCs w:val="24"/>
        </w:rPr>
        <w:t xml:space="preserve"> </w:t>
      </w:r>
      <w:r w:rsidRPr="00B232AF">
        <w:rPr>
          <w:rFonts w:ascii="Times New Roman" w:hAnsi="Times New Roman"/>
          <w:sz w:val="24"/>
          <w:szCs w:val="24"/>
        </w:rPr>
        <w:t>реализацији,</w:t>
      </w:r>
      <w:r w:rsidRPr="00B232AF">
        <w:rPr>
          <w:rFonts w:ascii="Times New Roman" w:hAnsi="Times New Roman"/>
          <w:spacing w:val="-1"/>
          <w:sz w:val="24"/>
          <w:szCs w:val="24"/>
        </w:rPr>
        <w:t xml:space="preserve"> </w:t>
      </w:r>
      <w:r w:rsidRPr="00B232AF">
        <w:rPr>
          <w:rFonts w:ascii="Times New Roman" w:hAnsi="Times New Roman"/>
          <w:sz w:val="24"/>
          <w:szCs w:val="24"/>
        </w:rPr>
        <w:t>институционални оквир</w:t>
      </w:r>
      <w:r w:rsidRPr="00B232AF">
        <w:rPr>
          <w:rFonts w:ascii="Times New Roman" w:hAnsi="Times New Roman"/>
          <w:spacing w:val="-4"/>
          <w:sz w:val="24"/>
          <w:szCs w:val="24"/>
        </w:rPr>
        <w:t xml:space="preserve"> </w:t>
      </w:r>
      <w:r w:rsidRPr="00B232AF">
        <w:rPr>
          <w:rFonts w:ascii="Times New Roman" w:hAnsi="Times New Roman"/>
          <w:sz w:val="24"/>
          <w:szCs w:val="24"/>
        </w:rPr>
        <w:t>за остваривање родне равноправности, надзор</w:t>
      </w:r>
      <w:r w:rsidRPr="00B232AF">
        <w:rPr>
          <w:rFonts w:ascii="Times New Roman" w:hAnsi="Times New Roman"/>
          <w:spacing w:val="-1"/>
          <w:sz w:val="24"/>
          <w:szCs w:val="24"/>
        </w:rPr>
        <w:t xml:space="preserve"> </w:t>
      </w:r>
      <w:r w:rsidRPr="00B232AF">
        <w:rPr>
          <w:rFonts w:ascii="Times New Roman" w:hAnsi="Times New Roman"/>
          <w:sz w:val="24"/>
          <w:szCs w:val="24"/>
        </w:rPr>
        <w:t xml:space="preserve">над применом Закона и друга питања од значаја за остваривање и унапређивање родне </w:t>
      </w:r>
      <w:r w:rsidRPr="00B232AF">
        <w:rPr>
          <w:rFonts w:ascii="Times New Roman" w:hAnsi="Times New Roman"/>
          <w:spacing w:val="-2"/>
          <w:sz w:val="24"/>
          <w:szCs w:val="24"/>
        </w:rPr>
        <w:t>равноправности.</w:t>
      </w:r>
    </w:p>
    <w:p w:rsidR="009658AA" w:rsidRPr="00B232AF" w:rsidRDefault="009658AA" w:rsidP="009658AA">
      <w:pPr>
        <w:rPr>
          <w:rFonts w:ascii="Times New Roman" w:hAnsi="Times New Roman"/>
          <w:sz w:val="24"/>
          <w:szCs w:val="24"/>
        </w:rPr>
      </w:pPr>
    </w:p>
    <w:p w:rsidR="009658AA" w:rsidRPr="00B232AF" w:rsidRDefault="009658AA" w:rsidP="009658AA">
      <w:pPr>
        <w:rPr>
          <w:rFonts w:ascii="Times New Roman" w:hAnsi="Times New Roman"/>
          <w:sz w:val="24"/>
          <w:szCs w:val="24"/>
        </w:rPr>
      </w:pPr>
      <w:r w:rsidRPr="00B232AF">
        <w:rPr>
          <w:rFonts w:ascii="Times New Roman" w:hAnsi="Times New Roman"/>
          <w:color w:val="365F91"/>
          <w:spacing w:val="-2"/>
          <w:sz w:val="24"/>
          <w:szCs w:val="24"/>
        </w:rPr>
        <w:t>ПРАВНИ</w:t>
      </w:r>
      <w:r w:rsidRPr="00B232AF">
        <w:rPr>
          <w:rFonts w:ascii="Times New Roman" w:hAnsi="Times New Roman"/>
          <w:color w:val="365F91"/>
          <w:spacing w:val="-4"/>
          <w:sz w:val="24"/>
          <w:szCs w:val="24"/>
        </w:rPr>
        <w:t xml:space="preserve"> ОКВИР</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Правни оквир за доношење Плана је Закон о родној равноправности („Службени гласник РС“, бр. 52/2021, у даљем тексту: Закон), којим се уређују појам, значење и мере политике за остваривање и унапређивање родне равноправности, врсте планских аката у области родне равноправности и начин извештавања о њиховој реализацији, институционални оквир за остваривање родне равноправности, надзор над применом закона и друга питања од значаја за остваривање и унапређивање родне равноправности.</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Законом се уређују и мере за сузбијање и спречавање свих облика родно заснованог насиља, насиља према женама и насиља у породици.</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Законом</w:t>
      </w:r>
      <w:r w:rsidRPr="00B232AF">
        <w:rPr>
          <w:rFonts w:ascii="Times New Roman" w:hAnsi="Times New Roman"/>
          <w:spacing w:val="-15"/>
          <w:sz w:val="24"/>
          <w:szCs w:val="24"/>
        </w:rPr>
        <w:t xml:space="preserve"> </w:t>
      </w:r>
      <w:r w:rsidRPr="00B232AF">
        <w:rPr>
          <w:rFonts w:ascii="Times New Roman" w:hAnsi="Times New Roman"/>
          <w:sz w:val="24"/>
          <w:szCs w:val="24"/>
        </w:rPr>
        <w:t>се</w:t>
      </w:r>
      <w:r w:rsidRPr="00B232AF">
        <w:rPr>
          <w:rFonts w:ascii="Times New Roman" w:hAnsi="Times New Roman"/>
          <w:spacing w:val="-15"/>
          <w:sz w:val="24"/>
          <w:szCs w:val="24"/>
        </w:rPr>
        <w:t xml:space="preserve"> </w:t>
      </w:r>
      <w:r w:rsidRPr="00B232AF">
        <w:rPr>
          <w:rFonts w:ascii="Times New Roman" w:hAnsi="Times New Roman"/>
          <w:sz w:val="24"/>
          <w:szCs w:val="24"/>
        </w:rPr>
        <w:t>уређују</w:t>
      </w:r>
      <w:r w:rsidRPr="00B232AF">
        <w:rPr>
          <w:rFonts w:ascii="Times New Roman" w:hAnsi="Times New Roman"/>
          <w:spacing w:val="-15"/>
          <w:sz w:val="24"/>
          <w:szCs w:val="24"/>
        </w:rPr>
        <w:t xml:space="preserve"> </w:t>
      </w:r>
      <w:r w:rsidRPr="00B232AF">
        <w:rPr>
          <w:rFonts w:ascii="Times New Roman" w:hAnsi="Times New Roman"/>
          <w:sz w:val="24"/>
          <w:szCs w:val="24"/>
        </w:rPr>
        <w:t>обавезе</w:t>
      </w:r>
      <w:r w:rsidRPr="00B232AF">
        <w:rPr>
          <w:rFonts w:ascii="Times New Roman" w:hAnsi="Times New Roman"/>
          <w:spacing w:val="-15"/>
          <w:sz w:val="24"/>
          <w:szCs w:val="24"/>
        </w:rPr>
        <w:t xml:space="preserve"> </w:t>
      </w:r>
      <w:r w:rsidRPr="00B232AF">
        <w:rPr>
          <w:rFonts w:ascii="Times New Roman" w:hAnsi="Times New Roman"/>
          <w:sz w:val="24"/>
          <w:szCs w:val="24"/>
        </w:rPr>
        <w:t>органа</w:t>
      </w:r>
      <w:r w:rsidRPr="00B232AF">
        <w:rPr>
          <w:rFonts w:ascii="Times New Roman" w:hAnsi="Times New Roman"/>
          <w:spacing w:val="-15"/>
          <w:sz w:val="24"/>
          <w:szCs w:val="24"/>
        </w:rPr>
        <w:t xml:space="preserve"> </w:t>
      </w:r>
      <w:r w:rsidRPr="00B232AF">
        <w:rPr>
          <w:rFonts w:ascii="Times New Roman" w:hAnsi="Times New Roman"/>
          <w:sz w:val="24"/>
          <w:szCs w:val="24"/>
        </w:rPr>
        <w:t>јавне</w:t>
      </w:r>
      <w:r w:rsidRPr="00B232AF">
        <w:rPr>
          <w:rFonts w:ascii="Times New Roman" w:hAnsi="Times New Roman"/>
          <w:spacing w:val="-15"/>
          <w:sz w:val="24"/>
          <w:szCs w:val="24"/>
        </w:rPr>
        <w:t xml:space="preserve"> </w:t>
      </w:r>
      <w:r w:rsidRPr="00B232AF">
        <w:rPr>
          <w:rFonts w:ascii="Times New Roman" w:hAnsi="Times New Roman"/>
          <w:sz w:val="24"/>
          <w:szCs w:val="24"/>
        </w:rPr>
        <w:t>власти,</w:t>
      </w:r>
      <w:r w:rsidRPr="00B232AF">
        <w:rPr>
          <w:rFonts w:ascii="Times New Roman" w:hAnsi="Times New Roman"/>
          <w:spacing w:val="-15"/>
          <w:sz w:val="24"/>
          <w:szCs w:val="24"/>
        </w:rPr>
        <w:t xml:space="preserve"> </w:t>
      </w:r>
      <w:r w:rsidRPr="00B232AF">
        <w:rPr>
          <w:rFonts w:ascii="Times New Roman" w:hAnsi="Times New Roman"/>
          <w:sz w:val="24"/>
          <w:szCs w:val="24"/>
        </w:rPr>
        <w:t>послодаваца</w:t>
      </w:r>
      <w:r w:rsidRPr="00B232AF">
        <w:rPr>
          <w:rFonts w:ascii="Times New Roman" w:hAnsi="Times New Roman"/>
          <w:spacing w:val="-15"/>
          <w:sz w:val="24"/>
          <w:szCs w:val="24"/>
        </w:rPr>
        <w:t xml:space="preserve"> </w:t>
      </w:r>
      <w:r w:rsidRPr="00B232AF">
        <w:rPr>
          <w:rFonts w:ascii="Times New Roman" w:hAnsi="Times New Roman"/>
          <w:sz w:val="24"/>
          <w:szCs w:val="24"/>
        </w:rPr>
        <w:t>и</w:t>
      </w:r>
      <w:r w:rsidRPr="00B232AF">
        <w:rPr>
          <w:rFonts w:ascii="Times New Roman" w:hAnsi="Times New Roman"/>
          <w:spacing w:val="-15"/>
          <w:sz w:val="24"/>
          <w:szCs w:val="24"/>
        </w:rPr>
        <w:t xml:space="preserve"> </w:t>
      </w:r>
      <w:r w:rsidRPr="00B232AF">
        <w:rPr>
          <w:rFonts w:ascii="Times New Roman" w:hAnsi="Times New Roman"/>
          <w:sz w:val="24"/>
          <w:szCs w:val="24"/>
        </w:rPr>
        <w:t>других</w:t>
      </w:r>
      <w:r w:rsidRPr="00B232AF">
        <w:rPr>
          <w:rFonts w:ascii="Times New Roman" w:hAnsi="Times New Roman"/>
          <w:spacing w:val="-15"/>
          <w:sz w:val="24"/>
          <w:szCs w:val="24"/>
        </w:rPr>
        <w:t xml:space="preserve"> </w:t>
      </w:r>
      <w:r w:rsidRPr="00B232AF">
        <w:rPr>
          <w:rFonts w:ascii="Times New Roman" w:hAnsi="Times New Roman"/>
          <w:sz w:val="24"/>
          <w:szCs w:val="24"/>
        </w:rPr>
        <w:t>социјалних</w:t>
      </w:r>
      <w:r w:rsidRPr="00B232AF">
        <w:rPr>
          <w:rFonts w:ascii="Times New Roman" w:hAnsi="Times New Roman"/>
          <w:spacing w:val="-15"/>
          <w:sz w:val="24"/>
          <w:szCs w:val="24"/>
        </w:rPr>
        <w:t xml:space="preserve"> </w:t>
      </w:r>
      <w:r w:rsidRPr="00B232AF">
        <w:rPr>
          <w:rFonts w:ascii="Times New Roman" w:hAnsi="Times New Roman"/>
          <w:sz w:val="24"/>
          <w:szCs w:val="24"/>
        </w:rPr>
        <w:t>партнера да интегришу родну перспективу у области у којој делују.</w:t>
      </w:r>
    </w:p>
    <w:p w:rsidR="009658AA" w:rsidRPr="00B232AF" w:rsidRDefault="009658AA" w:rsidP="009658AA">
      <w:pPr>
        <w:rPr>
          <w:rFonts w:ascii="Times New Roman" w:hAnsi="Times New Roman"/>
          <w:sz w:val="24"/>
          <w:szCs w:val="24"/>
        </w:rPr>
      </w:pPr>
      <w:r w:rsidRPr="00B232AF">
        <w:rPr>
          <w:rFonts w:ascii="Times New Roman" w:hAnsi="Times New Roman"/>
          <w:color w:val="365F91"/>
          <w:spacing w:val="-2"/>
          <w:sz w:val="24"/>
          <w:szCs w:val="24"/>
        </w:rPr>
        <w:t>ДЕФИНИЦИЈЕ</w:t>
      </w:r>
    </w:p>
    <w:p w:rsidR="009658AA" w:rsidRPr="00B232AF" w:rsidRDefault="009658AA" w:rsidP="009658AA">
      <w:pPr>
        <w:rPr>
          <w:rFonts w:ascii="Times New Roman" w:hAnsi="Times New Roman"/>
          <w:sz w:val="24"/>
          <w:szCs w:val="24"/>
        </w:rPr>
      </w:pP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Род</w:t>
      </w:r>
      <w:r w:rsidRPr="00B232AF">
        <w:rPr>
          <w:rFonts w:ascii="Times New Roman" w:hAnsi="Times New Roman"/>
          <w:spacing w:val="-15"/>
          <w:sz w:val="24"/>
          <w:szCs w:val="24"/>
        </w:rPr>
        <w:t xml:space="preserve"> </w:t>
      </w:r>
      <w:r w:rsidRPr="00B232AF">
        <w:rPr>
          <w:rFonts w:ascii="Times New Roman" w:hAnsi="Times New Roman"/>
          <w:sz w:val="24"/>
          <w:szCs w:val="24"/>
        </w:rPr>
        <w:t>означава</w:t>
      </w:r>
      <w:r w:rsidRPr="00B232AF">
        <w:rPr>
          <w:rFonts w:ascii="Times New Roman" w:hAnsi="Times New Roman"/>
          <w:spacing w:val="-15"/>
          <w:sz w:val="24"/>
          <w:szCs w:val="24"/>
        </w:rPr>
        <w:t xml:space="preserve"> </w:t>
      </w:r>
      <w:r w:rsidRPr="00B232AF">
        <w:rPr>
          <w:rFonts w:ascii="Times New Roman" w:hAnsi="Times New Roman"/>
          <w:sz w:val="24"/>
          <w:szCs w:val="24"/>
        </w:rPr>
        <w:t>друштвено</w:t>
      </w:r>
      <w:r w:rsidRPr="00B232AF">
        <w:rPr>
          <w:rFonts w:ascii="Times New Roman" w:hAnsi="Times New Roman"/>
          <w:spacing w:val="-15"/>
          <w:sz w:val="24"/>
          <w:szCs w:val="24"/>
        </w:rPr>
        <w:t xml:space="preserve"> </w:t>
      </w:r>
      <w:r w:rsidRPr="00B232AF">
        <w:rPr>
          <w:rFonts w:ascii="Times New Roman" w:hAnsi="Times New Roman"/>
          <w:sz w:val="24"/>
          <w:szCs w:val="24"/>
        </w:rPr>
        <w:t>одређене</w:t>
      </w:r>
      <w:r w:rsidRPr="00B232AF">
        <w:rPr>
          <w:rFonts w:ascii="Times New Roman" w:hAnsi="Times New Roman"/>
          <w:spacing w:val="-15"/>
          <w:sz w:val="24"/>
          <w:szCs w:val="24"/>
        </w:rPr>
        <w:t xml:space="preserve"> </w:t>
      </w:r>
      <w:r w:rsidRPr="00B232AF">
        <w:rPr>
          <w:rFonts w:ascii="Times New Roman" w:hAnsi="Times New Roman"/>
          <w:sz w:val="24"/>
          <w:szCs w:val="24"/>
        </w:rPr>
        <w:t>улоге,</w:t>
      </w:r>
      <w:r w:rsidRPr="00B232AF">
        <w:rPr>
          <w:rFonts w:ascii="Times New Roman" w:hAnsi="Times New Roman"/>
          <w:spacing w:val="-15"/>
          <w:sz w:val="24"/>
          <w:szCs w:val="24"/>
        </w:rPr>
        <w:t xml:space="preserve"> </w:t>
      </w:r>
      <w:r w:rsidRPr="00B232AF">
        <w:rPr>
          <w:rFonts w:ascii="Times New Roman" w:hAnsi="Times New Roman"/>
          <w:sz w:val="24"/>
          <w:szCs w:val="24"/>
        </w:rPr>
        <w:t>могућности,</w:t>
      </w:r>
      <w:r w:rsidRPr="00B232AF">
        <w:rPr>
          <w:rFonts w:ascii="Times New Roman" w:hAnsi="Times New Roman"/>
          <w:spacing w:val="-15"/>
          <w:sz w:val="24"/>
          <w:szCs w:val="24"/>
        </w:rPr>
        <w:t xml:space="preserve"> </w:t>
      </w:r>
      <w:r w:rsidRPr="00B232AF">
        <w:rPr>
          <w:rFonts w:ascii="Times New Roman" w:hAnsi="Times New Roman"/>
          <w:sz w:val="24"/>
          <w:szCs w:val="24"/>
        </w:rPr>
        <w:t>понашања,</w:t>
      </w:r>
      <w:r w:rsidRPr="00B232AF">
        <w:rPr>
          <w:rFonts w:ascii="Times New Roman" w:hAnsi="Times New Roman"/>
          <w:spacing w:val="-15"/>
          <w:sz w:val="24"/>
          <w:szCs w:val="24"/>
        </w:rPr>
        <w:t xml:space="preserve"> </w:t>
      </w:r>
      <w:r w:rsidRPr="00B232AF">
        <w:rPr>
          <w:rFonts w:ascii="Times New Roman" w:hAnsi="Times New Roman"/>
          <w:sz w:val="24"/>
          <w:szCs w:val="24"/>
        </w:rPr>
        <w:t>активности</w:t>
      </w:r>
      <w:r w:rsidRPr="00B232AF">
        <w:rPr>
          <w:rFonts w:ascii="Times New Roman" w:hAnsi="Times New Roman"/>
          <w:spacing w:val="-15"/>
          <w:sz w:val="24"/>
          <w:szCs w:val="24"/>
        </w:rPr>
        <w:t xml:space="preserve"> </w:t>
      </w:r>
      <w:r w:rsidRPr="00B232AF">
        <w:rPr>
          <w:rFonts w:ascii="Times New Roman" w:hAnsi="Times New Roman"/>
          <w:sz w:val="24"/>
          <w:szCs w:val="24"/>
        </w:rPr>
        <w:t>и</w:t>
      </w:r>
      <w:r w:rsidRPr="00B232AF">
        <w:rPr>
          <w:rFonts w:ascii="Times New Roman" w:hAnsi="Times New Roman"/>
          <w:spacing w:val="-15"/>
          <w:sz w:val="24"/>
          <w:szCs w:val="24"/>
        </w:rPr>
        <w:t xml:space="preserve"> </w:t>
      </w:r>
      <w:r w:rsidRPr="00B232AF">
        <w:rPr>
          <w:rFonts w:ascii="Times New Roman" w:hAnsi="Times New Roman"/>
          <w:sz w:val="24"/>
          <w:szCs w:val="24"/>
        </w:rPr>
        <w:t>атрибуте, које одређено друштво сматра прикладним</w:t>
      </w:r>
      <w:r w:rsidRPr="00B232AF">
        <w:rPr>
          <w:rFonts w:ascii="Times New Roman" w:hAnsi="Times New Roman"/>
          <w:spacing w:val="-1"/>
          <w:sz w:val="24"/>
          <w:szCs w:val="24"/>
        </w:rPr>
        <w:t xml:space="preserve"> </w:t>
      </w:r>
      <w:r w:rsidRPr="00B232AF">
        <w:rPr>
          <w:rFonts w:ascii="Times New Roman" w:hAnsi="Times New Roman"/>
          <w:sz w:val="24"/>
          <w:szCs w:val="24"/>
        </w:rPr>
        <w:t>за жене и мушкарце укључујући и међусобне односе мушкараца и жена и улоге у тим односима које су друштвено одређене у зависности од пола;</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осетљиве</w:t>
      </w:r>
      <w:r w:rsidRPr="00B232AF">
        <w:rPr>
          <w:rFonts w:ascii="Times New Roman" w:hAnsi="Times New Roman"/>
          <w:spacing w:val="-14"/>
          <w:sz w:val="24"/>
          <w:szCs w:val="24"/>
        </w:rPr>
        <w:t xml:space="preserve"> </w:t>
      </w:r>
      <w:r w:rsidRPr="00B232AF">
        <w:rPr>
          <w:rFonts w:ascii="Times New Roman" w:hAnsi="Times New Roman"/>
          <w:sz w:val="24"/>
          <w:szCs w:val="24"/>
        </w:rPr>
        <w:t>друштвене</w:t>
      </w:r>
      <w:r w:rsidRPr="00B232AF">
        <w:rPr>
          <w:rFonts w:ascii="Times New Roman" w:hAnsi="Times New Roman"/>
          <w:spacing w:val="-13"/>
          <w:sz w:val="24"/>
          <w:szCs w:val="24"/>
        </w:rPr>
        <w:t xml:space="preserve"> </w:t>
      </w:r>
      <w:r w:rsidRPr="00B232AF">
        <w:rPr>
          <w:rFonts w:ascii="Times New Roman" w:hAnsi="Times New Roman"/>
          <w:sz w:val="24"/>
          <w:szCs w:val="24"/>
        </w:rPr>
        <w:t>групе</w:t>
      </w:r>
      <w:r w:rsidRPr="00B232AF">
        <w:rPr>
          <w:rFonts w:ascii="Times New Roman" w:hAnsi="Times New Roman"/>
          <w:spacing w:val="-10"/>
          <w:sz w:val="24"/>
          <w:szCs w:val="24"/>
        </w:rPr>
        <w:t xml:space="preserve"> </w:t>
      </w:r>
      <w:r w:rsidRPr="00B232AF">
        <w:rPr>
          <w:rFonts w:ascii="Times New Roman" w:hAnsi="Times New Roman"/>
          <w:sz w:val="24"/>
          <w:szCs w:val="24"/>
        </w:rPr>
        <w:t>су</w:t>
      </w:r>
      <w:r w:rsidRPr="00B232AF">
        <w:rPr>
          <w:rFonts w:ascii="Times New Roman" w:hAnsi="Times New Roman"/>
          <w:spacing w:val="-15"/>
          <w:sz w:val="24"/>
          <w:szCs w:val="24"/>
        </w:rPr>
        <w:t xml:space="preserve"> </w:t>
      </w:r>
      <w:r w:rsidRPr="00B232AF">
        <w:rPr>
          <w:rFonts w:ascii="Times New Roman" w:hAnsi="Times New Roman"/>
          <w:sz w:val="24"/>
          <w:szCs w:val="24"/>
        </w:rPr>
        <w:t>жене</w:t>
      </w:r>
      <w:r w:rsidRPr="00B232AF">
        <w:rPr>
          <w:rFonts w:ascii="Times New Roman" w:hAnsi="Times New Roman"/>
          <w:spacing w:val="-13"/>
          <w:sz w:val="24"/>
          <w:szCs w:val="24"/>
        </w:rPr>
        <w:t xml:space="preserve"> </w:t>
      </w:r>
      <w:r w:rsidRPr="00B232AF">
        <w:rPr>
          <w:rFonts w:ascii="Times New Roman" w:hAnsi="Times New Roman"/>
          <w:sz w:val="24"/>
          <w:szCs w:val="24"/>
        </w:rPr>
        <w:t>са</w:t>
      </w:r>
      <w:r w:rsidRPr="00B232AF">
        <w:rPr>
          <w:rFonts w:ascii="Times New Roman" w:hAnsi="Times New Roman"/>
          <w:spacing w:val="-13"/>
          <w:sz w:val="24"/>
          <w:szCs w:val="24"/>
        </w:rPr>
        <w:t xml:space="preserve"> </w:t>
      </w:r>
      <w:r w:rsidRPr="00B232AF">
        <w:rPr>
          <w:rFonts w:ascii="Times New Roman" w:hAnsi="Times New Roman"/>
          <w:sz w:val="24"/>
          <w:szCs w:val="24"/>
        </w:rPr>
        <w:t>села,</w:t>
      </w:r>
      <w:r w:rsidRPr="00B232AF">
        <w:rPr>
          <w:rFonts w:ascii="Times New Roman" w:hAnsi="Times New Roman"/>
          <w:spacing w:val="-10"/>
          <w:sz w:val="24"/>
          <w:szCs w:val="24"/>
        </w:rPr>
        <w:t xml:space="preserve"> </w:t>
      </w:r>
      <w:r w:rsidRPr="00B232AF">
        <w:rPr>
          <w:rFonts w:ascii="Times New Roman" w:hAnsi="Times New Roman"/>
          <w:sz w:val="24"/>
          <w:szCs w:val="24"/>
        </w:rPr>
        <w:t>жртве</w:t>
      </w:r>
      <w:r w:rsidRPr="00B232AF">
        <w:rPr>
          <w:rFonts w:ascii="Times New Roman" w:hAnsi="Times New Roman"/>
          <w:spacing w:val="-13"/>
          <w:sz w:val="24"/>
          <w:szCs w:val="24"/>
        </w:rPr>
        <w:t xml:space="preserve"> </w:t>
      </w:r>
      <w:r w:rsidRPr="00B232AF">
        <w:rPr>
          <w:rFonts w:ascii="Times New Roman" w:hAnsi="Times New Roman"/>
          <w:sz w:val="24"/>
          <w:szCs w:val="24"/>
        </w:rPr>
        <w:t>насиља,</w:t>
      </w:r>
      <w:r w:rsidRPr="00B232AF">
        <w:rPr>
          <w:rFonts w:ascii="Times New Roman" w:hAnsi="Times New Roman"/>
          <w:spacing w:val="-12"/>
          <w:sz w:val="24"/>
          <w:szCs w:val="24"/>
        </w:rPr>
        <w:t xml:space="preserve"> </w:t>
      </w:r>
      <w:r w:rsidRPr="00B232AF">
        <w:rPr>
          <w:rFonts w:ascii="Times New Roman" w:hAnsi="Times New Roman"/>
          <w:sz w:val="24"/>
          <w:szCs w:val="24"/>
        </w:rPr>
        <w:t>као</w:t>
      </w:r>
      <w:r w:rsidRPr="00B232AF">
        <w:rPr>
          <w:rFonts w:ascii="Times New Roman" w:hAnsi="Times New Roman"/>
          <w:spacing w:val="-12"/>
          <w:sz w:val="24"/>
          <w:szCs w:val="24"/>
        </w:rPr>
        <w:t xml:space="preserve"> </w:t>
      </w:r>
      <w:r w:rsidRPr="00B232AF">
        <w:rPr>
          <w:rFonts w:ascii="Times New Roman" w:hAnsi="Times New Roman"/>
          <w:sz w:val="24"/>
          <w:szCs w:val="24"/>
        </w:rPr>
        <w:t>и</w:t>
      </w:r>
      <w:r w:rsidRPr="00B232AF">
        <w:rPr>
          <w:rFonts w:ascii="Times New Roman" w:hAnsi="Times New Roman"/>
          <w:spacing w:val="-11"/>
          <w:sz w:val="24"/>
          <w:szCs w:val="24"/>
        </w:rPr>
        <w:t xml:space="preserve"> </w:t>
      </w:r>
      <w:r w:rsidRPr="00B232AF">
        <w:rPr>
          <w:rFonts w:ascii="Times New Roman" w:hAnsi="Times New Roman"/>
          <w:sz w:val="24"/>
          <w:szCs w:val="24"/>
        </w:rPr>
        <w:t>групе</w:t>
      </w:r>
      <w:r w:rsidRPr="00B232AF">
        <w:rPr>
          <w:rFonts w:ascii="Times New Roman" w:hAnsi="Times New Roman"/>
          <w:spacing w:val="-13"/>
          <w:sz w:val="24"/>
          <w:szCs w:val="24"/>
        </w:rPr>
        <w:t xml:space="preserve"> </w:t>
      </w:r>
      <w:r w:rsidRPr="00B232AF">
        <w:rPr>
          <w:rFonts w:ascii="Times New Roman" w:hAnsi="Times New Roman"/>
          <w:sz w:val="24"/>
          <w:szCs w:val="24"/>
        </w:rPr>
        <w:t>лица</w:t>
      </w:r>
      <w:r w:rsidRPr="00B232AF">
        <w:rPr>
          <w:rFonts w:ascii="Times New Roman" w:hAnsi="Times New Roman"/>
          <w:spacing w:val="-13"/>
          <w:sz w:val="24"/>
          <w:szCs w:val="24"/>
        </w:rPr>
        <w:t xml:space="preserve"> </w:t>
      </w:r>
      <w:r w:rsidRPr="00B232AF">
        <w:rPr>
          <w:rFonts w:ascii="Times New Roman" w:hAnsi="Times New Roman"/>
          <w:sz w:val="24"/>
          <w:szCs w:val="24"/>
        </w:rPr>
        <w:t>које</w:t>
      </w:r>
      <w:r w:rsidRPr="00B232AF">
        <w:rPr>
          <w:rFonts w:ascii="Times New Roman" w:hAnsi="Times New Roman"/>
          <w:spacing w:val="-13"/>
          <w:sz w:val="24"/>
          <w:szCs w:val="24"/>
        </w:rPr>
        <w:t xml:space="preserve"> </w:t>
      </w:r>
      <w:r w:rsidRPr="00B232AF">
        <w:rPr>
          <w:rFonts w:ascii="Times New Roman" w:hAnsi="Times New Roman"/>
          <w:sz w:val="24"/>
          <w:szCs w:val="24"/>
        </w:rPr>
        <w:t>се</w:t>
      </w:r>
      <w:r w:rsidRPr="00B232AF">
        <w:rPr>
          <w:rFonts w:ascii="Times New Roman" w:hAnsi="Times New Roman"/>
          <w:spacing w:val="-13"/>
          <w:sz w:val="24"/>
          <w:szCs w:val="24"/>
        </w:rPr>
        <w:t xml:space="preserve"> </w:t>
      </w:r>
      <w:r w:rsidRPr="00B232AF">
        <w:rPr>
          <w:rFonts w:ascii="Times New Roman" w:hAnsi="Times New Roman"/>
          <w:sz w:val="24"/>
          <w:szCs w:val="24"/>
        </w:rPr>
        <w:t xml:space="preserve">због друштвеног порекла, националне припадности, имовног стања, пола, родног </w:t>
      </w:r>
      <w:r w:rsidRPr="00B232AF">
        <w:rPr>
          <w:rFonts w:ascii="Times New Roman" w:hAnsi="Times New Roman"/>
          <w:sz w:val="24"/>
          <w:szCs w:val="24"/>
        </w:rPr>
        <w:lastRenderedPageBreak/>
        <w:t>идентитета, сексуалне оријентације, старости, психичког и/или физичког инвалидитета, живота у неразвијеном подручју или из другог разлога или својства налазе у неједнаком положају;</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пол представља биолошку карактеристику на основу које се људи одређују као жене или мушкарци;</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једнаке могућности подразумевају једнако остваривање права и слобода жена и мушкараца, њихов равноправни третман и равноправно учешће у политичкој, економској, културној и другим областима друштвеног живота и у свим фазама планирања, припреме, доношења и спровођења одлука и равноправно коришћење њихових резултата, без постојања родних ограничења и родне дискриминације;</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дискриминација</w:t>
      </w:r>
      <w:r w:rsidRPr="00B232AF">
        <w:rPr>
          <w:rFonts w:ascii="Times New Roman" w:hAnsi="Times New Roman"/>
          <w:spacing w:val="-6"/>
          <w:sz w:val="24"/>
          <w:szCs w:val="24"/>
        </w:rPr>
        <w:t xml:space="preserve"> </w:t>
      </w:r>
      <w:r w:rsidRPr="00B232AF">
        <w:rPr>
          <w:rFonts w:ascii="Times New Roman" w:hAnsi="Times New Roman"/>
          <w:sz w:val="24"/>
          <w:szCs w:val="24"/>
        </w:rPr>
        <w:t>лица</w:t>
      </w:r>
      <w:r w:rsidRPr="00B232AF">
        <w:rPr>
          <w:rFonts w:ascii="Times New Roman" w:hAnsi="Times New Roman"/>
          <w:spacing w:val="-2"/>
          <w:sz w:val="24"/>
          <w:szCs w:val="24"/>
        </w:rPr>
        <w:t xml:space="preserve"> </w:t>
      </w:r>
      <w:r w:rsidRPr="00B232AF">
        <w:rPr>
          <w:rFonts w:ascii="Times New Roman" w:hAnsi="Times New Roman"/>
          <w:sz w:val="24"/>
          <w:szCs w:val="24"/>
        </w:rPr>
        <w:t>по</w:t>
      </w:r>
      <w:r w:rsidRPr="00B232AF">
        <w:rPr>
          <w:rFonts w:ascii="Times New Roman" w:hAnsi="Times New Roman"/>
          <w:spacing w:val="-5"/>
          <w:sz w:val="24"/>
          <w:szCs w:val="24"/>
        </w:rPr>
        <w:t xml:space="preserve"> </w:t>
      </w:r>
      <w:r w:rsidRPr="00B232AF">
        <w:rPr>
          <w:rFonts w:ascii="Times New Roman" w:hAnsi="Times New Roman"/>
          <w:sz w:val="24"/>
          <w:szCs w:val="24"/>
        </w:rPr>
        <w:t>основу</w:t>
      </w:r>
      <w:r w:rsidRPr="00B232AF">
        <w:rPr>
          <w:rFonts w:ascii="Times New Roman" w:hAnsi="Times New Roman"/>
          <w:spacing w:val="-12"/>
          <w:sz w:val="24"/>
          <w:szCs w:val="24"/>
        </w:rPr>
        <w:t xml:space="preserve"> </w:t>
      </w:r>
      <w:r w:rsidRPr="00B232AF">
        <w:rPr>
          <w:rFonts w:ascii="Times New Roman" w:hAnsi="Times New Roman"/>
          <w:sz w:val="24"/>
          <w:szCs w:val="24"/>
        </w:rPr>
        <w:t>два</w:t>
      </w:r>
      <w:r w:rsidRPr="00B232AF">
        <w:rPr>
          <w:rFonts w:ascii="Times New Roman" w:hAnsi="Times New Roman"/>
          <w:spacing w:val="-6"/>
          <w:sz w:val="24"/>
          <w:szCs w:val="24"/>
        </w:rPr>
        <w:t xml:space="preserve"> </w:t>
      </w:r>
      <w:r w:rsidRPr="00B232AF">
        <w:rPr>
          <w:rFonts w:ascii="Times New Roman" w:hAnsi="Times New Roman"/>
          <w:sz w:val="24"/>
          <w:szCs w:val="24"/>
        </w:rPr>
        <w:t>или</w:t>
      </w:r>
      <w:r w:rsidRPr="00B232AF">
        <w:rPr>
          <w:rFonts w:ascii="Times New Roman" w:hAnsi="Times New Roman"/>
          <w:spacing w:val="-4"/>
          <w:sz w:val="24"/>
          <w:szCs w:val="24"/>
        </w:rPr>
        <w:t xml:space="preserve"> </w:t>
      </w:r>
      <w:r w:rsidRPr="00B232AF">
        <w:rPr>
          <w:rFonts w:ascii="Times New Roman" w:hAnsi="Times New Roman"/>
          <w:sz w:val="24"/>
          <w:szCs w:val="24"/>
        </w:rPr>
        <w:t>више</w:t>
      </w:r>
      <w:r w:rsidRPr="00B232AF">
        <w:rPr>
          <w:rFonts w:ascii="Times New Roman" w:hAnsi="Times New Roman"/>
          <w:spacing w:val="-6"/>
          <w:sz w:val="24"/>
          <w:szCs w:val="24"/>
        </w:rPr>
        <w:t xml:space="preserve"> </w:t>
      </w:r>
      <w:r w:rsidRPr="00B232AF">
        <w:rPr>
          <w:rFonts w:ascii="Times New Roman" w:hAnsi="Times New Roman"/>
          <w:sz w:val="24"/>
          <w:szCs w:val="24"/>
        </w:rPr>
        <w:t>личних</w:t>
      </w:r>
      <w:r w:rsidRPr="00B232AF">
        <w:rPr>
          <w:rFonts w:ascii="Times New Roman" w:hAnsi="Times New Roman"/>
          <w:spacing w:val="-5"/>
          <w:sz w:val="24"/>
          <w:szCs w:val="24"/>
        </w:rPr>
        <w:t xml:space="preserve"> </w:t>
      </w:r>
      <w:r w:rsidRPr="00B232AF">
        <w:rPr>
          <w:rFonts w:ascii="Times New Roman" w:hAnsi="Times New Roman"/>
          <w:sz w:val="24"/>
          <w:szCs w:val="24"/>
        </w:rPr>
        <w:t>својстава</w:t>
      </w:r>
      <w:r w:rsidRPr="00B232AF">
        <w:rPr>
          <w:rFonts w:ascii="Times New Roman" w:hAnsi="Times New Roman"/>
          <w:spacing w:val="-6"/>
          <w:sz w:val="24"/>
          <w:szCs w:val="24"/>
        </w:rPr>
        <w:t xml:space="preserve"> </w:t>
      </w:r>
      <w:r w:rsidRPr="00B232AF">
        <w:rPr>
          <w:rFonts w:ascii="Times New Roman" w:hAnsi="Times New Roman"/>
          <w:sz w:val="24"/>
          <w:szCs w:val="24"/>
        </w:rPr>
        <w:t>без</w:t>
      </w:r>
      <w:r w:rsidRPr="00B232AF">
        <w:rPr>
          <w:rFonts w:ascii="Times New Roman" w:hAnsi="Times New Roman"/>
          <w:spacing w:val="-4"/>
          <w:sz w:val="24"/>
          <w:szCs w:val="24"/>
        </w:rPr>
        <w:t xml:space="preserve"> </w:t>
      </w:r>
      <w:r w:rsidRPr="00B232AF">
        <w:rPr>
          <w:rFonts w:ascii="Times New Roman" w:hAnsi="Times New Roman"/>
          <w:sz w:val="24"/>
          <w:szCs w:val="24"/>
        </w:rPr>
        <w:t>обзира</w:t>
      </w:r>
      <w:r w:rsidRPr="00B232AF">
        <w:rPr>
          <w:rFonts w:ascii="Times New Roman" w:hAnsi="Times New Roman"/>
          <w:spacing w:val="-8"/>
          <w:sz w:val="24"/>
          <w:szCs w:val="24"/>
        </w:rPr>
        <w:t xml:space="preserve"> </w:t>
      </w:r>
      <w:r w:rsidRPr="00B232AF">
        <w:rPr>
          <w:rFonts w:ascii="Times New Roman" w:hAnsi="Times New Roman"/>
          <w:sz w:val="24"/>
          <w:szCs w:val="24"/>
        </w:rPr>
        <w:t>на</w:t>
      </w:r>
      <w:r w:rsidRPr="00B232AF">
        <w:rPr>
          <w:rFonts w:ascii="Times New Roman" w:hAnsi="Times New Roman"/>
          <w:spacing w:val="-6"/>
          <w:sz w:val="24"/>
          <w:szCs w:val="24"/>
        </w:rPr>
        <w:t xml:space="preserve"> </w:t>
      </w:r>
      <w:r w:rsidRPr="00B232AF">
        <w:rPr>
          <w:rFonts w:ascii="Times New Roman" w:hAnsi="Times New Roman"/>
          <w:sz w:val="24"/>
          <w:szCs w:val="24"/>
        </w:rPr>
        <w:t>то</w:t>
      </w:r>
      <w:r w:rsidRPr="00B232AF">
        <w:rPr>
          <w:rFonts w:ascii="Times New Roman" w:hAnsi="Times New Roman"/>
          <w:spacing w:val="-4"/>
          <w:sz w:val="24"/>
          <w:szCs w:val="24"/>
        </w:rPr>
        <w:t xml:space="preserve"> </w:t>
      </w:r>
      <w:r w:rsidRPr="00B232AF">
        <w:rPr>
          <w:rFonts w:ascii="Times New Roman" w:hAnsi="Times New Roman"/>
          <w:sz w:val="24"/>
          <w:szCs w:val="24"/>
        </w:rPr>
        <w:t>да</w:t>
      </w:r>
      <w:r w:rsidRPr="00B232AF">
        <w:rPr>
          <w:rFonts w:ascii="Times New Roman" w:hAnsi="Times New Roman"/>
          <w:spacing w:val="-6"/>
          <w:sz w:val="24"/>
          <w:szCs w:val="24"/>
        </w:rPr>
        <w:t xml:space="preserve"> </w:t>
      </w:r>
      <w:r w:rsidRPr="00B232AF">
        <w:rPr>
          <w:rFonts w:ascii="Times New Roman" w:hAnsi="Times New Roman"/>
          <w:sz w:val="24"/>
          <w:szCs w:val="24"/>
        </w:rPr>
        <w:t>ли се</w:t>
      </w:r>
      <w:r w:rsidRPr="00B232AF">
        <w:rPr>
          <w:rFonts w:ascii="Times New Roman" w:hAnsi="Times New Roman"/>
          <w:spacing w:val="-9"/>
          <w:sz w:val="24"/>
          <w:szCs w:val="24"/>
        </w:rPr>
        <w:t xml:space="preserve"> </w:t>
      </w:r>
      <w:r w:rsidRPr="00B232AF">
        <w:rPr>
          <w:rFonts w:ascii="Times New Roman" w:hAnsi="Times New Roman"/>
          <w:sz w:val="24"/>
          <w:szCs w:val="24"/>
        </w:rPr>
        <w:t>утицај</w:t>
      </w:r>
      <w:r w:rsidRPr="00B232AF">
        <w:rPr>
          <w:rFonts w:ascii="Times New Roman" w:hAnsi="Times New Roman"/>
          <w:spacing w:val="-11"/>
          <w:sz w:val="24"/>
          <w:szCs w:val="24"/>
        </w:rPr>
        <w:t xml:space="preserve"> </w:t>
      </w:r>
      <w:r w:rsidRPr="00B232AF">
        <w:rPr>
          <w:rFonts w:ascii="Times New Roman" w:hAnsi="Times New Roman"/>
          <w:sz w:val="24"/>
          <w:szCs w:val="24"/>
        </w:rPr>
        <w:t>појединих</w:t>
      </w:r>
      <w:r w:rsidRPr="00B232AF">
        <w:rPr>
          <w:rFonts w:ascii="Times New Roman" w:hAnsi="Times New Roman"/>
          <w:spacing w:val="-10"/>
          <w:sz w:val="24"/>
          <w:szCs w:val="24"/>
        </w:rPr>
        <w:t xml:space="preserve"> </w:t>
      </w:r>
      <w:r w:rsidRPr="00B232AF">
        <w:rPr>
          <w:rFonts w:ascii="Times New Roman" w:hAnsi="Times New Roman"/>
          <w:sz w:val="24"/>
          <w:szCs w:val="24"/>
        </w:rPr>
        <w:t>личних</w:t>
      </w:r>
      <w:r w:rsidRPr="00B232AF">
        <w:rPr>
          <w:rFonts w:ascii="Times New Roman" w:hAnsi="Times New Roman"/>
          <w:spacing w:val="-10"/>
          <w:sz w:val="24"/>
          <w:szCs w:val="24"/>
        </w:rPr>
        <w:t xml:space="preserve"> </w:t>
      </w:r>
      <w:r w:rsidRPr="00B232AF">
        <w:rPr>
          <w:rFonts w:ascii="Times New Roman" w:hAnsi="Times New Roman"/>
          <w:sz w:val="24"/>
          <w:szCs w:val="24"/>
        </w:rPr>
        <w:t>својстава</w:t>
      </w:r>
      <w:r w:rsidRPr="00B232AF">
        <w:rPr>
          <w:rFonts w:ascii="Times New Roman" w:hAnsi="Times New Roman"/>
          <w:spacing w:val="-13"/>
          <w:sz w:val="24"/>
          <w:szCs w:val="24"/>
        </w:rPr>
        <w:t xml:space="preserve"> </w:t>
      </w:r>
      <w:r w:rsidRPr="00B232AF">
        <w:rPr>
          <w:rFonts w:ascii="Times New Roman" w:hAnsi="Times New Roman"/>
          <w:sz w:val="24"/>
          <w:szCs w:val="24"/>
        </w:rPr>
        <w:t>може</w:t>
      </w:r>
      <w:r w:rsidRPr="00B232AF">
        <w:rPr>
          <w:rFonts w:ascii="Times New Roman" w:hAnsi="Times New Roman"/>
          <w:spacing w:val="-13"/>
          <w:sz w:val="24"/>
          <w:szCs w:val="24"/>
        </w:rPr>
        <w:t xml:space="preserve"> </w:t>
      </w:r>
      <w:r w:rsidRPr="00B232AF">
        <w:rPr>
          <w:rFonts w:ascii="Times New Roman" w:hAnsi="Times New Roman"/>
          <w:sz w:val="24"/>
          <w:szCs w:val="24"/>
        </w:rPr>
        <w:t>разграничити</w:t>
      </w:r>
      <w:r w:rsidRPr="00B232AF">
        <w:rPr>
          <w:rFonts w:ascii="Times New Roman" w:hAnsi="Times New Roman"/>
          <w:spacing w:val="-11"/>
          <w:sz w:val="24"/>
          <w:szCs w:val="24"/>
        </w:rPr>
        <w:t xml:space="preserve"> </w:t>
      </w:r>
      <w:r w:rsidRPr="00B232AF">
        <w:rPr>
          <w:rFonts w:ascii="Times New Roman" w:hAnsi="Times New Roman"/>
          <w:sz w:val="24"/>
          <w:szCs w:val="24"/>
        </w:rPr>
        <w:t>(вишеструка</w:t>
      </w:r>
      <w:r w:rsidRPr="00B232AF">
        <w:rPr>
          <w:rFonts w:ascii="Times New Roman" w:hAnsi="Times New Roman"/>
          <w:spacing w:val="-10"/>
          <w:sz w:val="24"/>
          <w:szCs w:val="24"/>
        </w:rPr>
        <w:t xml:space="preserve"> </w:t>
      </w:r>
      <w:r w:rsidRPr="00B232AF">
        <w:rPr>
          <w:rFonts w:ascii="Times New Roman" w:hAnsi="Times New Roman"/>
          <w:sz w:val="24"/>
          <w:szCs w:val="24"/>
        </w:rPr>
        <w:t>дискриминација)</w:t>
      </w:r>
      <w:r w:rsidRPr="00B232AF">
        <w:rPr>
          <w:rFonts w:ascii="Times New Roman" w:hAnsi="Times New Roman"/>
          <w:spacing w:val="-13"/>
          <w:sz w:val="24"/>
          <w:szCs w:val="24"/>
        </w:rPr>
        <w:t xml:space="preserve"> </w:t>
      </w:r>
      <w:r w:rsidRPr="00B232AF">
        <w:rPr>
          <w:rFonts w:ascii="Times New Roman" w:hAnsi="Times New Roman"/>
          <w:sz w:val="24"/>
          <w:szCs w:val="24"/>
        </w:rPr>
        <w:t>или</w:t>
      </w:r>
      <w:r w:rsidRPr="00B232AF">
        <w:rPr>
          <w:rFonts w:ascii="Times New Roman" w:hAnsi="Times New Roman"/>
          <w:spacing w:val="-10"/>
          <w:sz w:val="24"/>
          <w:szCs w:val="24"/>
        </w:rPr>
        <w:t xml:space="preserve"> </w:t>
      </w:r>
      <w:r w:rsidRPr="00B232AF">
        <w:rPr>
          <w:rFonts w:ascii="Times New Roman" w:hAnsi="Times New Roman"/>
          <w:sz w:val="24"/>
          <w:szCs w:val="24"/>
        </w:rPr>
        <w:t>се</w:t>
      </w:r>
      <w:r w:rsidRPr="00B232AF">
        <w:rPr>
          <w:rFonts w:ascii="Times New Roman" w:hAnsi="Times New Roman"/>
          <w:spacing w:val="-15"/>
          <w:sz w:val="24"/>
          <w:szCs w:val="24"/>
        </w:rPr>
        <w:t xml:space="preserve"> </w:t>
      </w:r>
      <w:r w:rsidRPr="00B232AF">
        <w:rPr>
          <w:rFonts w:ascii="Times New Roman" w:hAnsi="Times New Roman"/>
          <w:sz w:val="24"/>
          <w:szCs w:val="24"/>
        </w:rPr>
        <w:t>не може разграничити (интерсексијска дискриминација);</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родна перспектива односи се на узимање у обзир родних разлика, разлика по полу и различитих интереса, потреба и приоритета жена и мушкараца и њихово укључивање у</w:t>
      </w:r>
      <w:r w:rsidRPr="00B232AF">
        <w:rPr>
          <w:rFonts w:ascii="Times New Roman" w:hAnsi="Times New Roman"/>
          <w:spacing w:val="-3"/>
          <w:sz w:val="24"/>
          <w:szCs w:val="24"/>
        </w:rPr>
        <w:t xml:space="preserve"> </w:t>
      </w:r>
      <w:r w:rsidRPr="00B232AF">
        <w:rPr>
          <w:rFonts w:ascii="Times New Roman" w:hAnsi="Times New Roman"/>
          <w:sz w:val="24"/>
          <w:szCs w:val="24"/>
        </w:rPr>
        <w:t>све фазе планирања, припреме, доношење и спровођење јавних политика, прописа, мера и активности;</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родна анализа представља процењивање утицаја последица сваке планиране активности,</w:t>
      </w:r>
      <w:r w:rsidRPr="00B232AF">
        <w:rPr>
          <w:rFonts w:ascii="Times New Roman" w:hAnsi="Times New Roman"/>
          <w:spacing w:val="-7"/>
          <w:sz w:val="24"/>
          <w:szCs w:val="24"/>
        </w:rPr>
        <w:t xml:space="preserve"> </w:t>
      </w:r>
      <w:r w:rsidRPr="00B232AF">
        <w:rPr>
          <w:rFonts w:ascii="Times New Roman" w:hAnsi="Times New Roman"/>
          <w:sz w:val="24"/>
          <w:szCs w:val="24"/>
        </w:rPr>
        <w:t>укључујући</w:t>
      </w:r>
      <w:r w:rsidRPr="00B232AF">
        <w:rPr>
          <w:rFonts w:ascii="Times New Roman" w:hAnsi="Times New Roman"/>
          <w:spacing w:val="-6"/>
          <w:sz w:val="24"/>
          <w:szCs w:val="24"/>
        </w:rPr>
        <w:t xml:space="preserve"> </w:t>
      </w:r>
      <w:r w:rsidRPr="00B232AF">
        <w:rPr>
          <w:rFonts w:ascii="Times New Roman" w:hAnsi="Times New Roman"/>
          <w:sz w:val="24"/>
          <w:szCs w:val="24"/>
        </w:rPr>
        <w:t>законодавство,</w:t>
      </w:r>
      <w:r w:rsidRPr="00B232AF">
        <w:rPr>
          <w:rFonts w:ascii="Times New Roman" w:hAnsi="Times New Roman"/>
          <w:spacing w:val="-7"/>
          <w:sz w:val="24"/>
          <w:szCs w:val="24"/>
        </w:rPr>
        <w:t xml:space="preserve"> </w:t>
      </w:r>
      <w:r w:rsidRPr="00B232AF">
        <w:rPr>
          <w:rFonts w:ascii="Times New Roman" w:hAnsi="Times New Roman"/>
          <w:sz w:val="24"/>
          <w:szCs w:val="24"/>
        </w:rPr>
        <w:t>мере</w:t>
      </w:r>
      <w:r w:rsidRPr="00B232AF">
        <w:rPr>
          <w:rFonts w:ascii="Times New Roman" w:hAnsi="Times New Roman"/>
          <w:spacing w:val="-8"/>
          <w:sz w:val="24"/>
          <w:szCs w:val="24"/>
        </w:rPr>
        <w:t xml:space="preserve"> </w:t>
      </w:r>
      <w:r w:rsidRPr="00B232AF">
        <w:rPr>
          <w:rFonts w:ascii="Times New Roman" w:hAnsi="Times New Roman"/>
          <w:sz w:val="24"/>
          <w:szCs w:val="24"/>
        </w:rPr>
        <w:t>и</w:t>
      </w:r>
      <w:r w:rsidRPr="00B232AF">
        <w:rPr>
          <w:rFonts w:ascii="Times New Roman" w:hAnsi="Times New Roman"/>
          <w:spacing w:val="-6"/>
          <w:sz w:val="24"/>
          <w:szCs w:val="24"/>
        </w:rPr>
        <w:t xml:space="preserve"> </w:t>
      </w:r>
      <w:r w:rsidRPr="00B232AF">
        <w:rPr>
          <w:rFonts w:ascii="Times New Roman" w:hAnsi="Times New Roman"/>
          <w:sz w:val="24"/>
          <w:szCs w:val="24"/>
        </w:rPr>
        <w:t>активности,</w:t>
      </w:r>
      <w:r w:rsidRPr="00B232AF">
        <w:rPr>
          <w:rFonts w:ascii="Times New Roman" w:hAnsi="Times New Roman"/>
          <w:spacing w:val="-7"/>
          <w:sz w:val="24"/>
          <w:szCs w:val="24"/>
        </w:rPr>
        <w:t xml:space="preserve"> </w:t>
      </w:r>
      <w:r w:rsidRPr="00B232AF">
        <w:rPr>
          <w:rFonts w:ascii="Times New Roman" w:hAnsi="Times New Roman"/>
          <w:sz w:val="24"/>
          <w:szCs w:val="24"/>
        </w:rPr>
        <w:t>јавне</w:t>
      </w:r>
      <w:r w:rsidRPr="00B232AF">
        <w:rPr>
          <w:rFonts w:ascii="Times New Roman" w:hAnsi="Times New Roman"/>
          <w:spacing w:val="-8"/>
          <w:sz w:val="24"/>
          <w:szCs w:val="24"/>
        </w:rPr>
        <w:t xml:space="preserve"> </w:t>
      </w:r>
      <w:r w:rsidRPr="00B232AF">
        <w:rPr>
          <w:rFonts w:ascii="Times New Roman" w:hAnsi="Times New Roman"/>
          <w:sz w:val="24"/>
          <w:szCs w:val="24"/>
        </w:rPr>
        <w:t>политике</w:t>
      </w:r>
      <w:r w:rsidRPr="00B232AF">
        <w:rPr>
          <w:rFonts w:ascii="Times New Roman" w:hAnsi="Times New Roman"/>
          <w:spacing w:val="-9"/>
          <w:sz w:val="24"/>
          <w:szCs w:val="24"/>
        </w:rPr>
        <w:t xml:space="preserve"> </w:t>
      </w:r>
      <w:r w:rsidRPr="00B232AF">
        <w:rPr>
          <w:rFonts w:ascii="Times New Roman" w:hAnsi="Times New Roman"/>
          <w:sz w:val="24"/>
          <w:szCs w:val="24"/>
        </w:rPr>
        <w:t>и</w:t>
      </w:r>
      <w:r w:rsidRPr="00B232AF">
        <w:rPr>
          <w:rFonts w:ascii="Times New Roman" w:hAnsi="Times New Roman"/>
          <w:spacing w:val="-6"/>
          <w:sz w:val="24"/>
          <w:szCs w:val="24"/>
        </w:rPr>
        <w:t xml:space="preserve"> </w:t>
      </w:r>
      <w:r w:rsidRPr="00B232AF">
        <w:rPr>
          <w:rFonts w:ascii="Times New Roman" w:hAnsi="Times New Roman"/>
          <w:sz w:val="24"/>
          <w:szCs w:val="24"/>
        </w:rPr>
        <w:t>програме,</w:t>
      </w:r>
      <w:r w:rsidRPr="00B232AF">
        <w:rPr>
          <w:rFonts w:ascii="Times New Roman" w:hAnsi="Times New Roman"/>
          <w:spacing w:val="-7"/>
          <w:sz w:val="24"/>
          <w:szCs w:val="24"/>
        </w:rPr>
        <w:t xml:space="preserve"> </w:t>
      </w:r>
      <w:r w:rsidRPr="00B232AF">
        <w:rPr>
          <w:rFonts w:ascii="Times New Roman" w:hAnsi="Times New Roman"/>
          <w:sz w:val="24"/>
          <w:szCs w:val="24"/>
        </w:rPr>
        <w:t>по</w:t>
      </w:r>
      <w:r w:rsidRPr="00B232AF">
        <w:rPr>
          <w:rFonts w:ascii="Times New Roman" w:hAnsi="Times New Roman"/>
          <w:spacing w:val="-7"/>
          <w:sz w:val="24"/>
          <w:szCs w:val="24"/>
        </w:rPr>
        <w:t xml:space="preserve"> </w:t>
      </w:r>
      <w:r w:rsidRPr="00B232AF">
        <w:rPr>
          <w:rFonts w:ascii="Times New Roman" w:hAnsi="Times New Roman"/>
          <w:sz w:val="24"/>
          <w:szCs w:val="24"/>
        </w:rPr>
        <w:t>жене</w:t>
      </w:r>
      <w:r w:rsidRPr="00B232AF">
        <w:rPr>
          <w:rFonts w:ascii="Times New Roman" w:hAnsi="Times New Roman"/>
          <w:spacing w:val="-8"/>
          <w:sz w:val="24"/>
          <w:szCs w:val="24"/>
        </w:rPr>
        <w:t xml:space="preserve"> </w:t>
      </w:r>
      <w:r w:rsidRPr="00B232AF">
        <w:rPr>
          <w:rFonts w:ascii="Times New Roman" w:hAnsi="Times New Roman"/>
          <w:sz w:val="24"/>
          <w:szCs w:val="24"/>
        </w:rPr>
        <w:t>и мушкарце и родну равноправност у свим областима и на свим нивоима;</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уродњавање представља средство за остваривање и унапређивање родне равноправности кроз укључивање родне перспективе у све јавне политике, планове и праксе;</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уравнотежена заступљеност полова постоји када је заступљеност једног од полова између</w:t>
      </w:r>
      <w:r w:rsidRPr="00B232AF">
        <w:rPr>
          <w:rFonts w:ascii="Times New Roman" w:hAnsi="Times New Roman"/>
          <w:spacing w:val="-1"/>
          <w:sz w:val="24"/>
          <w:szCs w:val="24"/>
        </w:rPr>
        <w:t xml:space="preserve"> </w:t>
      </w:r>
      <w:r w:rsidRPr="00B232AF">
        <w:rPr>
          <w:rFonts w:ascii="Times New Roman" w:hAnsi="Times New Roman"/>
          <w:sz w:val="24"/>
          <w:szCs w:val="24"/>
        </w:rPr>
        <w:t>40-50% у</w:t>
      </w:r>
      <w:r w:rsidRPr="00B232AF">
        <w:rPr>
          <w:rFonts w:ascii="Times New Roman" w:hAnsi="Times New Roman"/>
          <w:spacing w:val="-1"/>
          <w:sz w:val="24"/>
          <w:szCs w:val="24"/>
        </w:rPr>
        <w:t xml:space="preserve"> </w:t>
      </w:r>
      <w:r w:rsidRPr="00B232AF">
        <w:rPr>
          <w:rFonts w:ascii="Times New Roman" w:hAnsi="Times New Roman"/>
          <w:sz w:val="24"/>
          <w:szCs w:val="24"/>
        </w:rPr>
        <w:t>односу на други пол, а осетно неуравнотежена заступљеност полова постоји када</w:t>
      </w:r>
      <w:r w:rsidRPr="00B232AF">
        <w:rPr>
          <w:rFonts w:ascii="Times New Roman" w:hAnsi="Times New Roman"/>
          <w:spacing w:val="-13"/>
          <w:sz w:val="24"/>
          <w:szCs w:val="24"/>
        </w:rPr>
        <w:t xml:space="preserve"> </w:t>
      </w:r>
      <w:r w:rsidRPr="00B232AF">
        <w:rPr>
          <w:rFonts w:ascii="Times New Roman" w:hAnsi="Times New Roman"/>
          <w:sz w:val="24"/>
          <w:szCs w:val="24"/>
        </w:rPr>
        <w:t>је</w:t>
      </w:r>
      <w:r w:rsidRPr="00B232AF">
        <w:rPr>
          <w:rFonts w:ascii="Times New Roman" w:hAnsi="Times New Roman"/>
          <w:spacing w:val="-11"/>
          <w:sz w:val="24"/>
          <w:szCs w:val="24"/>
        </w:rPr>
        <w:t xml:space="preserve"> </w:t>
      </w:r>
      <w:r w:rsidRPr="00B232AF">
        <w:rPr>
          <w:rFonts w:ascii="Times New Roman" w:hAnsi="Times New Roman"/>
          <w:sz w:val="24"/>
          <w:szCs w:val="24"/>
        </w:rPr>
        <w:t>заступљеност</w:t>
      </w:r>
      <w:r w:rsidRPr="00B232AF">
        <w:rPr>
          <w:rFonts w:ascii="Times New Roman" w:hAnsi="Times New Roman"/>
          <w:spacing w:val="-10"/>
          <w:sz w:val="24"/>
          <w:szCs w:val="24"/>
        </w:rPr>
        <w:t xml:space="preserve"> </w:t>
      </w:r>
      <w:r w:rsidRPr="00B232AF">
        <w:rPr>
          <w:rFonts w:ascii="Times New Roman" w:hAnsi="Times New Roman"/>
          <w:sz w:val="24"/>
          <w:szCs w:val="24"/>
        </w:rPr>
        <w:t>једног</w:t>
      </w:r>
      <w:r w:rsidRPr="00B232AF">
        <w:rPr>
          <w:rFonts w:ascii="Times New Roman" w:hAnsi="Times New Roman"/>
          <w:spacing w:val="-11"/>
          <w:sz w:val="24"/>
          <w:szCs w:val="24"/>
        </w:rPr>
        <w:t xml:space="preserve"> </w:t>
      </w:r>
      <w:r w:rsidRPr="00B232AF">
        <w:rPr>
          <w:rFonts w:ascii="Times New Roman" w:hAnsi="Times New Roman"/>
          <w:sz w:val="24"/>
          <w:szCs w:val="24"/>
        </w:rPr>
        <w:t>пола</w:t>
      </w:r>
      <w:r w:rsidRPr="00B232AF">
        <w:rPr>
          <w:rFonts w:ascii="Times New Roman" w:hAnsi="Times New Roman"/>
          <w:spacing w:val="-14"/>
          <w:sz w:val="24"/>
          <w:szCs w:val="24"/>
        </w:rPr>
        <w:t xml:space="preserve"> </w:t>
      </w:r>
      <w:r w:rsidRPr="00B232AF">
        <w:rPr>
          <w:rFonts w:ascii="Times New Roman" w:hAnsi="Times New Roman"/>
          <w:sz w:val="24"/>
          <w:szCs w:val="24"/>
        </w:rPr>
        <w:t>нижа</w:t>
      </w:r>
      <w:r w:rsidRPr="00B232AF">
        <w:rPr>
          <w:rFonts w:ascii="Times New Roman" w:hAnsi="Times New Roman"/>
          <w:spacing w:val="-12"/>
          <w:sz w:val="24"/>
          <w:szCs w:val="24"/>
        </w:rPr>
        <w:t xml:space="preserve"> </w:t>
      </w:r>
      <w:r w:rsidRPr="00B232AF">
        <w:rPr>
          <w:rFonts w:ascii="Times New Roman" w:hAnsi="Times New Roman"/>
          <w:sz w:val="24"/>
          <w:szCs w:val="24"/>
        </w:rPr>
        <w:t>од</w:t>
      </w:r>
      <w:r w:rsidRPr="00B232AF">
        <w:rPr>
          <w:rFonts w:ascii="Times New Roman" w:hAnsi="Times New Roman"/>
          <w:spacing w:val="-11"/>
          <w:sz w:val="24"/>
          <w:szCs w:val="24"/>
        </w:rPr>
        <w:t xml:space="preserve"> </w:t>
      </w:r>
      <w:r w:rsidRPr="00B232AF">
        <w:rPr>
          <w:rFonts w:ascii="Times New Roman" w:hAnsi="Times New Roman"/>
          <w:sz w:val="24"/>
          <w:szCs w:val="24"/>
        </w:rPr>
        <w:t>40%</w:t>
      </w:r>
      <w:r w:rsidRPr="00B232AF">
        <w:rPr>
          <w:rFonts w:ascii="Times New Roman" w:hAnsi="Times New Roman"/>
          <w:spacing w:val="-14"/>
          <w:sz w:val="24"/>
          <w:szCs w:val="24"/>
        </w:rPr>
        <w:t xml:space="preserve"> </w:t>
      </w:r>
      <w:r w:rsidRPr="00B232AF">
        <w:rPr>
          <w:rFonts w:ascii="Times New Roman" w:hAnsi="Times New Roman"/>
          <w:sz w:val="24"/>
          <w:szCs w:val="24"/>
        </w:rPr>
        <w:t>у</w:t>
      </w:r>
      <w:r w:rsidRPr="00B232AF">
        <w:rPr>
          <w:rFonts w:ascii="Times New Roman" w:hAnsi="Times New Roman"/>
          <w:spacing w:val="-13"/>
          <w:sz w:val="24"/>
          <w:szCs w:val="24"/>
        </w:rPr>
        <w:t xml:space="preserve"> </w:t>
      </w:r>
      <w:r w:rsidRPr="00B232AF">
        <w:rPr>
          <w:rFonts w:ascii="Times New Roman" w:hAnsi="Times New Roman"/>
          <w:sz w:val="24"/>
          <w:szCs w:val="24"/>
        </w:rPr>
        <w:t>односу</w:t>
      </w:r>
      <w:r w:rsidRPr="00B232AF">
        <w:rPr>
          <w:rFonts w:ascii="Times New Roman" w:hAnsi="Times New Roman"/>
          <w:spacing w:val="-15"/>
          <w:sz w:val="24"/>
          <w:szCs w:val="24"/>
        </w:rPr>
        <w:t xml:space="preserve"> </w:t>
      </w:r>
      <w:r w:rsidRPr="00B232AF">
        <w:rPr>
          <w:rFonts w:ascii="Times New Roman" w:hAnsi="Times New Roman"/>
          <w:sz w:val="24"/>
          <w:szCs w:val="24"/>
        </w:rPr>
        <w:t>на</w:t>
      </w:r>
      <w:r w:rsidRPr="00B232AF">
        <w:rPr>
          <w:rFonts w:ascii="Times New Roman" w:hAnsi="Times New Roman"/>
          <w:spacing w:val="-12"/>
          <w:sz w:val="24"/>
          <w:szCs w:val="24"/>
        </w:rPr>
        <w:t xml:space="preserve"> </w:t>
      </w:r>
      <w:r w:rsidRPr="00B232AF">
        <w:rPr>
          <w:rFonts w:ascii="Times New Roman" w:hAnsi="Times New Roman"/>
          <w:sz w:val="24"/>
          <w:szCs w:val="24"/>
        </w:rPr>
        <w:t>други</w:t>
      </w:r>
      <w:r w:rsidRPr="00B232AF">
        <w:rPr>
          <w:rFonts w:ascii="Times New Roman" w:hAnsi="Times New Roman"/>
          <w:spacing w:val="-10"/>
          <w:sz w:val="24"/>
          <w:szCs w:val="24"/>
        </w:rPr>
        <w:t xml:space="preserve"> </w:t>
      </w:r>
      <w:r w:rsidRPr="00B232AF">
        <w:rPr>
          <w:rFonts w:ascii="Times New Roman" w:hAnsi="Times New Roman"/>
          <w:sz w:val="24"/>
          <w:szCs w:val="24"/>
        </w:rPr>
        <w:t>пол,</w:t>
      </w:r>
      <w:r w:rsidRPr="00B232AF">
        <w:rPr>
          <w:rFonts w:ascii="Times New Roman" w:hAnsi="Times New Roman"/>
          <w:spacing w:val="-11"/>
          <w:sz w:val="24"/>
          <w:szCs w:val="24"/>
        </w:rPr>
        <w:t xml:space="preserve"> </w:t>
      </w:r>
      <w:r w:rsidRPr="00B232AF">
        <w:rPr>
          <w:rFonts w:ascii="Times New Roman" w:hAnsi="Times New Roman"/>
          <w:sz w:val="24"/>
          <w:szCs w:val="24"/>
        </w:rPr>
        <w:t>осим</w:t>
      </w:r>
      <w:r w:rsidRPr="00B232AF">
        <w:rPr>
          <w:rFonts w:ascii="Times New Roman" w:hAnsi="Times New Roman"/>
          <w:spacing w:val="-12"/>
          <w:sz w:val="24"/>
          <w:szCs w:val="24"/>
        </w:rPr>
        <w:t xml:space="preserve"> </w:t>
      </w:r>
      <w:r w:rsidRPr="00B232AF">
        <w:rPr>
          <w:rFonts w:ascii="Times New Roman" w:hAnsi="Times New Roman"/>
          <w:sz w:val="24"/>
          <w:szCs w:val="24"/>
        </w:rPr>
        <w:t>ако</w:t>
      </w:r>
      <w:r w:rsidRPr="00B232AF">
        <w:rPr>
          <w:rFonts w:ascii="Times New Roman" w:hAnsi="Times New Roman"/>
          <w:spacing w:val="-11"/>
          <w:sz w:val="24"/>
          <w:szCs w:val="24"/>
        </w:rPr>
        <w:t xml:space="preserve"> </w:t>
      </w:r>
      <w:r w:rsidRPr="00B232AF">
        <w:rPr>
          <w:rFonts w:ascii="Times New Roman" w:hAnsi="Times New Roman"/>
          <w:sz w:val="24"/>
          <w:szCs w:val="24"/>
        </w:rPr>
        <w:t>из</w:t>
      </w:r>
      <w:r w:rsidRPr="00B232AF">
        <w:rPr>
          <w:rFonts w:ascii="Times New Roman" w:hAnsi="Times New Roman"/>
          <w:spacing w:val="-13"/>
          <w:sz w:val="24"/>
          <w:szCs w:val="24"/>
        </w:rPr>
        <w:t xml:space="preserve"> </w:t>
      </w:r>
      <w:r w:rsidRPr="00B232AF">
        <w:rPr>
          <w:rFonts w:ascii="Times New Roman" w:hAnsi="Times New Roman"/>
          <w:sz w:val="24"/>
          <w:szCs w:val="24"/>
        </w:rPr>
        <w:t>посебног</w:t>
      </w:r>
      <w:r w:rsidRPr="00B232AF">
        <w:rPr>
          <w:rFonts w:ascii="Times New Roman" w:hAnsi="Times New Roman"/>
          <w:spacing w:val="-11"/>
          <w:sz w:val="24"/>
          <w:szCs w:val="24"/>
        </w:rPr>
        <w:t xml:space="preserve"> </w:t>
      </w:r>
      <w:r w:rsidRPr="00B232AF">
        <w:rPr>
          <w:rFonts w:ascii="Times New Roman" w:hAnsi="Times New Roman"/>
          <w:sz w:val="24"/>
          <w:szCs w:val="24"/>
        </w:rPr>
        <w:t>закона не произлази другачије;</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родно</w:t>
      </w:r>
      <w:r w:rsidRPr="00B232AF">
        <w:rPr>
          <w:rFonts w:ascii="Times New Roman" w:hAnsi="Times New Roman"/>
          <w:spacing w:val="-12"/>
          <w:sz w:val="24"/>
          <w:szCs w:val="24"/>
        </w:rPr>
        <w:t xml:space="preserve"> </w:t>
      </w:r>
      <w:r w:rsidRPr="00B232AF">
        <w:rPr>
          <w:rFonts w:ascii="Times New Roman" w:hAnsi="Times New Roman"/>
          <w:sz w:val="24"/>
          <w:szCs w:val="24"/>
        </w:rPr>
        <w:t>засновано</w:t>
      </w:r>
      <w:r w:rsidRPr="00B232AF">
        <w:rPr>
          <w:rFonts w:ascii="Times New Roman" w:hAnsi="Times New Roman"/>
          <w:spacing w:val="-12"/>
          <w:sz w:val="24"/>
          <w:szCs w:val="24"/>
        </w:rPr>
        <w:t xml:space="preserve"> </w:t>
      </w:r>
      <w:r w:rsidRPr="00B232AF">
        <w:rPr>
          <w:rFonts w:ascii="Times New Roman" w:hAnsi="Times New Roman"/>
          <w:sz w:val="24"/>
          <w:szCs w:val="24"/>
        </w:rPr>
        <w:t>насиље</w:t>
      </w:r>
      <w:r w:rsidRPr="00B232AF">
        <w:rPr>
          <w:rFonts w:ascii="Times New Roman" w:hAnsi="Times New Roman"/>
          <w:spacing w:val="-10"/>
          <w:sz w:val="24"/>
          <w:szCs w:val="24"/>
        </w:rPr>
        <w:t xml:space="preserve"> </w:t>
      </w:r>
      <w:r w:rsidRPr="00B232AF">
        <w:rPr>
          <w:rFonts w:ascii="Times New Roman" w:hAnsi="Times New Roman"/>
          <w:sz w:val="24"/>
          <w:szCs w:val="24"/>
        </w:rPr>
        <w:t>је</w:t>
      </w:r>
      <w:r w:rsidRPr="00B232AF">
        <w:rPr>
          <w:rFonts w:ascii="Times New Roman" w:hAnsi="Times New Roman"/>
          <w:spacing w:val="-10"/>
          <w:sz w:val="24"/>
          <w:szCs w:val="24"/>
        </w:rPr>
        <w:t xml:space="preserve"> </w:t>
      </w:r>
      <w:r w:rsidRPr="00B232AF">
        <w:rPr>
          <w:rFonts w:ascii="Times New Roman" w:hAnsi="Times New Roman"/>
          <w:sz w:val="24"/>
          <w:szCs w:val="24"/>
        </w:rPr>
        <w:t>сваки</w:t>
      </w:r>
      <w:r w:rsidRPr="00B232AF">
        <w:rPr>
          <w:rFonts w:ascii="Times New Roman" w:hAnsi="Times New Roman"/>
          <w:spacing w:val="-11"/>
          <w:sz w:val="24"/>
          <w:szCs w:val="24"/>
        </w:rPr>
        <w:t xml:space="preserve"> </w:t>
      </w:r>
      <w:r w:rsidRPr="00B232AF">
        <w:rPr>
          <w:rFonts w:ascii="Times New Roman" w:hAnsi="Times New Roman"/>
          <w:sz w:val="24"/>
          <w:szCs w:val="24"/>
        </w:rPr>
        <w:t>облик</w:t>
      </w:r>
      <w:r w:rsidRPr="00B232AF">
        <w:rPr>
          <w:rFonts w:ascii="Times New Roman" w:hAnsi="Times New Roman"/>
          <w:spacing w:val="-11"/>
          <w:sz w:val="24"/>
          <w:szCs w:val="24"/>
        </w:rPr>
        <w:t xml:space="preserve"> </w:t>
      </w:r>
      <w:r w:rsidRPr="00B232AF">
        <w:rPr>
          <w:rFonts w:ascii="Times New Roman" w:hAnsi="Times New Roman"/>
          <w:sz w:val="24"/>
          <w:szCs w:val="24"/>
        </w:rPr>
        <w:t>физичког,</w:t>
      </w:r>
      <w:r w:rsidRPr="00B232AF">
        <w:rPr>
          <w:rFonts w:ascii="Times New Roman" w:hAnsi="Times New Roman"/>
          <w:spacing w:val="-12"/>
          <w:sz w:val="24"/>
          <w:szCs w:val="24"/>
        </w:rPr>
        <w:t xml:space="preserve"> </w:t>
      </w:r>
      <w:r w:rsidRPr="00B232AF">
        <w:rPr>
          <w:rFonts w:ascii="Times New Roman" w:hAnsi="Times New Roman"/>
          <w:sz w:val="24"/>
          <w:szCs w:val="24"/>
        </w:rPr>
        <w:t>сексуалног,</w:t>
      </w:r>
      <w:r w:rsidRPr="00B232AF">
        <w:rPr>
          <w:rFonts w:ascii="Times New Roman" w:hAnsi="Times New Roman"/>
          <w:spacing w:val="-12"/>
          <w:sz w:val="24"/>
          <w:szCs w:val="24"/>
        </w:rPr>
        <w:t xml:space="preserve"> </w:t>
      </w:r>
      <w:r w:rsidRPr="00B232AF">
        <w:rPr>
          <w:rFonts w:ascii="Times New Roman" w:hAnsi="Times New Roman"/>
          <w:sz w:val="24"/>
          <w:szCs w:val="24"/>
        </w:rPr>
        <w:t>психичког,</w:t>
      </w:r>
      <w:r w:rsidRPr="00B232AF">
        <w:rPr>
          <w:rFonts w:ascii="Times New Roman" w:hAnsi="Times New Roman"/>
          <w:spacing w:val="-12"/>
          <w:sz w:val="24"/>
          <w:szCs w:val="24"/>
        </w:rPr>
        <w:t xml:space="preserve"> </w:t>
      </w:r>
      <w:r w:rsidRPr="00B232AF">
        <w:rPr>
          <w:rFonts w:ascii="Times New Roman" w:hAnsi="Times New Roman"/>
          <w:sz w:val="24"/>
          <w:szCs w:val="24"/>
        </w:rPr>
        <w:t>економског и</w:t>
      </w:r>
      <w:r w:rsidRPr="00B232AF">
        <w:rPr>
          <w:rFonts w:ascii="Times New Roman" w:hAnsi="Times New Roman"/>
          <w:spacing w:val="-15"/>
          <w:sz w:val="24"/>
          <w:szCs w:val="24"/>
        </w:rPr>
        <w:t xml:space="preserve"> </w:t>
      </w:r>
      <w:r w:rsidRPr="00B232AF">
        <w:rPr>
          <w:rFonts w:ascii="Times New Roman" w:hAnsi="Times New Roman"/>
          <w:sz w:val="24"/>
          <w:szCs w:val="24"/>
        </w:rPr>
        <w:t>социјалног</w:t>
      </w:r>
      <w:r w:rsidRPr="00B232AF">
        <w:rPr>
          <w:rFonts w:ascii="Times New Roman" w:hAnsi="Times New Roman"/>
          <w:spacing w:val="-15"/>
          <w:sz w:val="24"/>
          <w:szCs w:val="24"/>
        </w:rPr>
        <w:t xml:space="preserve"> </w:t>
      </w:r>
      <w:r w:rsidRPr="00B232AF">
        <w:rPr>
          <w:rFonts w:ascii="Times New Roman" w:hAnsi="Times New Roman"/>
          <w:sz w:val="24"/>
          <w:szCs w:val="24"/>
        </w:rPr>
        <w:t>насиља</w:t>
      </w:r>
      <w:r w:rsidRPr="00B232AF">
        <w:rPr>
          <w:rFonts w:ascii="Times New Roman" w:hAnsi="Times New Roman"/>
          <w:spacing w:val="-15"/>
          <w:sz w:val="24"/>
          <w:szCs w:val="24"/>
        </w:rPr>
        <w:t xml:space="preserve"> </w:t>
      </w:r>
      <w:r w:rsidRPr="00B232AF">
        <w:rPr>
          <w:rFonts w:ascii="Times New Roman" w:hAnsi="Times New Roman"/>
          <w:sz w:val="24"/>
          <w:szCs w:val="24"/>
        </w:rPr>
        <w:t>које</w:t>
      </w:r>
      <w:r w:rsidRPr="00B232AF">
        <w:rPr>
          <w:rFonts w:ascii="Times New Roman" w:hAnsi="Times New Roman"/>
          <w:spacing w:val="-15"/>
          <w:sz w:val="24"/>
          <w:szCs w:val="24"/>
        </w:rPr>
        <w:t xml:space="preserve"> </w:t>
      </w:r>
      <w:r w:rsidRPr="00B232AF">
        <w:rPr>
          <w:rFonts w:ascii="Times New Roman" w:hAnsi="Times New Roman"/>
          <w:sz w:val="24"/>
          <w:szCs w:val="24"/>
        </w:rPr>
        <w:t>се</w:t>
      </w:r>
      <w:r w:rsidRPr="00B232AF">
        <w:rPr>
          <w:rFonts w:ascii="Times New Roman" w:hAnsi="Times New Roman"/>
          <w:spacing w:val="-15"/>
          <w:sz w:val="24"/>
          <w:szCs w:val="24"/>
        </w:rPr>
        <w:t xml:space="preserve"> </w:t>
      </w:r>
      <w:r w:rsidRPr="00B232AF">
        <w:rPr>
          <w:rFonts w:ascii="Times New Roman" w:hAnsi="Times New Roman"/>
          <w:sz w:val="24"/>
          <w:szCs w:val="24"/>
        </w:rPr>
        <w:t>врши</w:t>
      </w:r>
      <w:r w:rsidRPr="00B232AF">
        <w:rPr>
          <w:rFonts w:ascii="Times New Roman" w:hAnsi="Times New Roman"/>
          <w:spacing w:val="-15"/>
          <w:sz w:val="24"/>
          <w:szCs w:val="24"/>
        </w:rPr>
        <w:t xml:space="preserve"> </w:t>
      </w:r>
      <w:r w:rsidRPr="00B232AF">
        <w:rPr>
          <w:rFonts w:ascii="Times New Roman" w:hAnsi="Times New Roman"/>
          <w:sz w:val="24"/>
          <w:szCs w:val="24"/>
        </w:rPr>
        <w:t>према</w:t>
      </w:r>
      <w:r w:rsidRPr="00B232AF">
        <w:rPr>
          <w:rFonts w:ascii="Times New Roman" w:hAnsi="Times New Roman"/>
          <w:spacing w:val="-15"/>
          <w:sz w:val="24"/>
          <w:szCs w:val="24"/>
        </w:rPr>
        <w:t xml:space="preserve"> </w:t>
      </w:r>
      <w:r w:rsidRPr="00B232AF">
        <w:rPr>
          <w:rFonts w:ascii="Times New Roman" w:hAnsi="Times New Roman"/>
          <w:sz w:val="24"/>
          <w:szCs w:val="24"/>
        </w:rPr>
        <w:t>лицу</w:t>
      </w:r>
      <w:r w:rsidRPr="00B232AF">
        <w:rPr>
          <w:rFonts w:ascii="Times New Roman" w:hAnsi="Times New Roman"/>
          <w:spacing w:val="-15"/>
          <w:sz w:val="24"/>
          <w:szCs w:val="24"/>
        </w:rPr>
        <w:t xml:space="preserve"> </w:t>
      </w:r>
      <w:r w:rsidRPr="00B232AF">
        <w:rPr>
          <w:rFonts w:ascii="Times New Roman" w:hAnsi="Times New Roman"/>
          <w:sz w:val="24"/>
          <w:szCs w:val="24"/>
        </w:rPr>
        <w:t>или</w:t>
      </w:r>
      <w:r w:rsidRPr="00B232AF">
        <w:rPr>
          <w:rFonts w:ascii="Times New Roman" w:hAnsi="Times New Roman"/>
          <w:spacing w:val="-15"/>
          <w:sz w:val="24"/>
          <w:szCs w:val="24"/>
        </w:rPr>
        <w:t xml:space="preserve"> </w:t>
      </w:r>
      <w:r w:rsidRPr="00B232AF">
        <w:rPr>
          <w:rFonts w:ascii="Times New Roman" w:hAnsi="Times New Roman"/>
          <w:sz w:val="24"/>
          <w:szCs w:val="24"/>
        </w:rPr>
        <w:t>групама</w:t>
      </w:r>
      <w:r w:rsidRPr="00B232AF">
        <w:rPr>
          <w:rFonts w:ascii="Times New Roman" w:hAnsi="Times New Roman"/>
          <w:spacing w:val="-15"/>
          <w:sz w:val="24"/>
          <w:szCs w:val="24"/>
        </w:rPr>
        <w:t xml:space="preserve"> </w:t>
      </w:r>
      <w:r w:rsidRPr="00B232AF">
        <w:rPr>
          <w:rFonts w:ascii="Times New Roman" w:hAnsi="Times New Roman"/>
          <w:sz w:val="24"/>
          <w:szCs w:val="24"/>
        </w:rPr>
        <w:t>лица</w:t>
      </w:r>
      <w:r w:rsidRPr="00B232AF">
        <w:rPr>
          <w:rFonts w:ascii="Times New Roman" w:hAnsi="Times New Roman"/>
          <w:spacing w:val="-15"/>
          <w:sz w:val="24"/>
          <w:szCs w:val="24"/>
        </w:rPr>
        <w:t xml:space="preserve"> </w:t>
      </w:r>
      <w:r w:rsidRPr="00B232AF">
        <w:rPr>
          <w:rFonts w:ascii="Times New Roman" w:hAnsi="Times New Roman"/>
          <w:sz w:val="24"/>
          <w:szCs w:val="24"/>
        </w:rPr>
        <w:t>због</w:t>
      </w:r>
      <w:r w:rsidRPr="00B232AF">
        <w:rPr>
          <w:rFonts w:ascii="Times New Roman" w:hAnsi="Times New Roman"/>
          <w:spacing w:val="-15"/>
          <w:sz w:val="24"/>
          <w:szCs w:val="24"/>
        </w:rPr>
        <w:t xml:space="preserve"> </w:t>
      </w:r>
      <w:r w:rsidRPr="00B232AF">
        <w:rPr>
          <w:rFonts w:ascii="Times New Roman" w:hAnsi="Times New Roman"/>
          <w:sz w:val="24"/>
          <w:szCs w:val="24"/>
        </w:rPr>
        <w:t>припадности</w:t>
      </w:r>
      <w:r w:rsidRPr="00B232AF">
        <w:rPr>
          <w:rFonts w:ascii="Times New Roman" w:hAnsi="Times New Roman"/>
          <w:spacing w:val="-15"/>
          <w:sz w:val="24"/>
          <w:szCs w:val="24"/>
        </w:rPr>
        <w:t xml:space="preserve"> </w:t>
      </w:r>
      <w:r w:rsidRPr="00B232AF">
        <w:rPr>
          <w:rFonts w:ascii="Times New Roman" w:hAnsi="Times New Roman"/>
          <w:sz w:val="24"/>
          <w:szCs w:val="24"/>
        </w:rPr>
        <w:t>одређеном</w:t>
      </w:r>
      <w:r w:rsidRPr="00B232AF">
        <w:rPr>
          <w:rFonts w:ascii="Times New Roman" w:hAnsi="Times New Roman"/>
          <w:spacing w:val="-15"/>
          <w:sz w:val="24"/>
          <w:szCs w:val="24"/>
        </w:rPr>
        <w:t xml:space="preserve"> </w:t>
      </w:r>
      <w:r w:rsidRPr="00B232AF">
        <w:rPr>
          <w:rFonts w:ascii="Times New Roman" w:hAnsi="Times New Roman"/>
          <w:sz w:val="24"/>
          <w:szCs w:val="24"/>
        </w:rPr>
        <w:t>полу или</w:t>
      </w:r>
      <w:r w:rsidRPr="00B232AF">
        <w:rPr>
          <w:rFonts w:ascii="Times New Roman" w:hAnsi="Times New Roman"/>
          <w:spacing w:val="-8"/>
          <w:sz w:val="24"/>
          <w:szCs w:val="24"/>
        </w:rPr>
        <w:t xml:space="preserve"> </w:t>
      </w:r>
      <w:r w:rsidRPr="00B232AF">
        <w:rPr>
          <w:rFonts w:ascii="Times New Roman" w:hAnsi="Times New Roman"/>
          <w:sz w:val="24"/>
          <w:szCs w:val="24"/>
        </w:rPr>
        <w:t>роду,</w:t>
      </w:r>
      <w:r w:rsidRPr="00B232AF">
        <w:rPr>
          <w:rFonts w:ascii="Times New Roman" w:hAnsi="Times New Roman"/>
          <w:spacing w:val="-10"/>
          <w:sz w:val="24"/>
          <w:szCs w:val="24"/>
        </w:rPr>
        <w:t xml:space="preserve"> </w:t>
      </w:r>
      <w:r w:rsidRPr="00B232AF">
        <w:rPr>
          <w:rFonts w:ascii="Times New Roman" w:hAnsi="Times New Roman"/>
          <w:sz w:val="24"/>
          <w:szCs w:val="24"/>
        </w:rPr>
        <w:t>као</w:t>
      </w:r>
      <w:r w:rsidRPr="00B232AF">
        <w:rPr>
          <w:rFonts w:ascii="Times New Roman" w:hAnsi="Times New Roman"/>
          <w:spacing w:val="-10"/>
          <w:sz w:val="24"/>
          <w:szCs w:val="24"/>
        </w:rPr>
        <w:t xml:space="preserve"> </w:t>
      </w:r>
      <w:r w:rsidRPr="00B232AF">
        <w:rPr>
          <w:rFonts w:ascii="Times New Roman" w:hAnsi="Times New Roman"/>
          <w:sz w:val="24"/>
          <w:szCs w:val="24"/>
        </w:rPr>
        <w:t>и</w:t>
      </w:r>
      <w:r w:rsidRPr="00B232AF">
        <w:rPr>
          <w:rFonts w:ascii="Times New Roman" w:hAnsi="Times New Roman"/>
          <w:spacing w:val="-9"/>
          <w:sz w:val="24"/>
          <w:szCs w:val="24"/>
        </w:rPr>
        <w:t xml:space="preserve"> </w:t>
      </w:r>
      <w:r w:rsidRPr="00B232AF">
        <w:rPr>
          <w:rFonts w:ascii="Times New Roman" w:hAnsi="Times New Roman"/>
          <w:sz w:val="24"/>
          <w:szCs w:val="24"/>
        </w:rPr>
        <w:t>претње</w:t>
      </w:r>
      <w:r w:rsidRPr="00B232AF">
        <w:rPr>
          <w:rFonts w:ascii="Times New Roman" w:hAnsi="Times New Roman"/>
          <w:spacing w:val="-11"/>
          <w:sz w:val="24"/>
          <w:szCs w:val="24"/>
        </w:rPr>
        <w:t xml:space="preserve"> </w:t>
      </w:r>
      <w:r w:rsidRPr="00B232AF">
        <w:rPr>
          <w:rFonts w:ascii="Times New Roman" w:hAnsi="Times New Roman"/>
          <w:sz w:val="24"/>
          <w:szCs w:val="24"/>
        </w:rPr>
        <w:t>таквим</w:t>
      </w:r>
      <w:r w:rsidRPr="00B232AF">
        <w:rPr>
          <w:rFonts w:ascii="Times New Roman" w:hAnsi="Times New Roman"/>
          <w:spacing w:val="-10"/>
          <w:sz w:val="24"/>
          <w:szCs w:val="24"/>
        </w:rPr>
        <w:t xml:space="preserve"> </w:t>
      </w:r>
      <w:r w:rsidRPr="00B232AF">
        <w:rPr>
          <w:rFonts w:ascii="Times New Roman" w:hAnsi="Times New Roman"/>
          <w:sz w:val="24"/>
          <w:szCs w:val="24"/>
        </w:rPr>
        <w:t>делима,</w:t>
      </w:r>
      <w:r w:rsidRPr="00B232AF">
        <w:rPr>
          <w:rFonts w:ascii="Times New Roman" w:hAnsi="Times New Roman"/>
          <w:spacing w:val="-10"/>
          <w:sz w:val="24"/>
          <w:szCs w:val="24"/>
        </w:rPr>
        <w:t xml:space="preserve"> </w:t>
      </w:r>
      <w:r w:rsidRPr="00B232AF">
        <w:rPr>
          <w:rFonts w:ascii="Times New Roman" w:hAnsi="Times New Roman"/>
          <w:sz w:val="24"/>
          <w:szCs w:val="24"/>
        </w:rPr>
        <w:t>без</w:t>
      </w:r>
      <w:r w:rsidRPr="00B232AF">
        <w:rPr>
          <w:rFonts w:ascii="Times New Roman" w:hAnsi="Times New Roman"/>
          <w:spacing w:val="-9"/>
          <w:sz w:val="24"/>
          <w:szCs w:val="24"/>
        </w:rPr>
        <w:t xml:space="preserve"> </w:t>
      </w:r>
      <w:r w:rsidRPr="00B232AF">
        <w:rPr>
          <w:rFonts w:ascii="Times New Roman" w:hAnsi="Times New Roman"/>
          <w:sz w:val="24"/>
          <w:szCs w:val="24"/>
        </w:rPr>
        <w:t>обзира</w:t>
      </w:r>
      <w:r w:rsidRPr="00B232AF">
        <w:rPr>
          <w:rFonts w:ascii="Times New Roman" w:hAnsi="Times New Roman"/>
          <w:spacing w:val="-11"/>
          <w:sz w:val="24"/>
          <w:szCs w:val="24"/>
        </w:rPr>
        <w:t xml:space="preserve"> </w:t>
      </w:r>
      <w:r w:rsidRPr="00B232AF">
        <w:rPr>
          <w:rFonts w:ascii="Times New Roman" w:hAnsi="Times New Roman"/>
          <w:sz w:val="24"/>
          <w:szCs w:val="24"/>
        </w:rPr>
        <w:t>на</w:t>
      </w:r>
      <w:r w:rsidRPr="00B232AF">
        <w:rPr>
          <w:rFonts w:ascii="Times New Roman" w:hAnsi="Times New Roman"/>
          <w:spacing w:val="-11"/>
          <w:sz w:val="24"/>
          <w:szCs w:val="24"/>
        </w:rPr>
        <w:t xml:space="preserve"> </w:t>
      </w:r>
      <w:r w:rsidRPr="00B232AF">
        <w:rPr>
          <w:rFonts w:ascii="Times New Roman" w:hAnsi="Times New Roman"/>
          <w:sz w:val="24"/>
          <w:szCs w:val="24"/>
        </w:rPr>
        <w:t>то</w:t>
      </w:r>
      <w:r w:rsidRPr="00B232AF">
        <w:rPr>
          <w:rFonts w:ascii="Times New Roman" w:hAnsi="Times New Roman"/>
          <w:spacing w:val="-9"/>
          <w:sz w:val="24"/>
          <w:szCs w:val="24"/>
        </w:rPr>
        <w:t xml:space="preserve"> </w:t>
      </w:r>
      <w:r w:rsidRPr="00B232AF">
        <w:rPr>
          <w:rFonts w:ascii="Times New Roman" w:hAnsi="Times New Roman"/>
          <w:sz w:val="24"/>
          <w:szCs w:val="24"/>
        </w:rPr>
        <w:t>да</w:t>
      </w:r>
      <w:r w:rsidRPr="00B232AF">
        <w:rPr>
          <w:rFonts w:ascii="Times New Roman" w:hAnsi="Times New Roman"/>
          <w:spacing w:val="-10"/>
          <w:sz w:val="24"/>
          <w:szCs w:val="24"/>
        </w:rPr>
        <w:t xml:space="preserve"> </w:t>
      </w:r>
      <w:r w:rsidRPr="00B232AF">
        <w:rPr>
          <w:rFonts w:ascii="Times New Roman" w:hAnsi="Times New Roman"/>
          <w:sz w:val="24"/>
          <w:szCs w:val="24"/>
        </w:rPr>
        <w:t>ли</w:t>
      </w:r>
      <w:r w:rsidRPr="00B232AF">
        <w:rPr>
          <w:rFonts w:ascii="Times New Roman" w:hAnsi="Times New Roman"/>
          <w:spacing w:val="-8"/>
          <w:sz w:val="24"/>
          <w:szCs w:val="24"/>
        </w:rPr>
        <w:t xml:space="preserve"> </w:t>
      </w:r>
      <w:r w:rsidRPr="00B232AF">
        <w:rPr>
          <w:rFonts w:ascii="Times New Roman" w:hAnsi="Times New Roman"/>
          <w:sz w:val="24"/>
          <w:szCs w:val="24"/>
        </w:rPr>
        <w:t>се</w:t>
      </w:r>
      <w:r w:rsidRPr="00B232AF">
        <w:rPr>
          <w:rFonts w:ascii="Times New Roman" w:hAnsi="Times New Roman"/>
          <w:spacing w:val="-11"/>
          <w:sz w:val="24"/>
          <w:szCs w:val="24"/>
        </w:rPr>
        <w:t xml:space="preserve"> </w:t>
      </w:r>
      <w:r w:rsidRPr="00B232AF">
        <w:rPr>
          <w:rFonts w:ascii="Times New Roman" w:hAnsi="Times New Roman"/>
          <w:sz w:val="24"/>
          <w:szCs w:val="24"/>
        </w:rPr>
        <w:t>дешавају</w:t>
      </w:r>
      <w:r w:rsidRPr="00B232AF">
        <w:rPr>
          <w:rFonts w:ascii="Times New Roman" w:hAnsi="Times New Roman"/>
          <w:spacing w:val="-10"/>
          <w:sz w:val="24"/>
          <w:szCs w:val="24"/>
        </w:rPr>
        <w:t xml:space="preserve"> </w:t>
      </w:r>
      <w:r w:rsidRPr="00B232AF">
        <w:rPr>
          <w:rFonts w:ascii="Times New Roman" w:hAnsi="Times New Roman"/>
          <w:sz w:val="24"/>
          <w:szCs w:val="24"/>
        </w:rPr>
        <w:t>у</w:t>
      </w:r>
      <w:r w:rsidRPr="00B232AF">
        <w:rPr>
          <w:rFonts w:ascii="Times New Roman" w:hAnsi="Times New Roman"/>
          <w:spacing w:val="-14"/>
          <w:sz w:val="24"/>
          <w:szCs w:val="24"/>
        </w:rPr>
        <w:t xml:space="preserve"> </w:t>
      </w:r>
      <w:r w:rsidRPr="00B232AF">
        <w:rPr>
          <w:rFonts w:ascii="Times New Roman" w:hAnsi="Times New Roman"/>
          <w:sz w:val="24"/>
          <w:szCs w:val="24"/>
        </w:rPr>
        <w:t>јавном</w:t>
      </w:r>
      <w:r w:rsidRPr="00B232AF">
        <w:rPr>
          <w:rFonts w:ascii="Times New Roman" w:hAnsi="Times New Roman"/>
          <w:spacing w:val="-10"/>
          <w:sz w:val="24"/>
          <w:szCs w:val="24"/>
        </w:rPr>
        <w:t xml:space="preserve"> </w:t>
      </w:r>
      <w:r w:rsidRPr="00B232AF">
        <w:rPr>
          <w:rFonts w:ascii="Times New Roman" w:hAnsi="Times New Roman"/>
          <w:sz w:val="24"/>
          <w:szCs w:val="24"/>
        </w:rPr>
        <w:t>или</w:t>
      </w:r>
      <w:r w:rsidRPr="00B232AF">
        <w:rPr>
          <w:rFonts w:ascii="Times New Roman" w:hAnsi="Times New Roman"/>
          <w:spacing w:val="-8"/>
          <w:sz w:val="24"/>
          <w:szCs w:val="24"/>
        </w:rPr>
        <w:t xml:space="preserve"> </w:t>
      </w:r>
      <w:r w:rsidRPr="00B232AF">
        <w:rPr>
          <w:rFonts w:ascii="Times New Roman" w:hAnsi="Times New Roman"/>
          <w:sz w:val="24"/>
          <w:szCs w:val="24"/>
        </w:rPr>
        <w:t>приватном животу, као и сваки облик насиља</w:t>
      </w:r>
      <w:r w:rsidRPr="00B232AF">
        <w:rPr>
          <w:rFonts w:ascii="Times New Roman" w:hAnsi="Times New Roman"/>
          <w:spacing w:val="-1"/>
          <w:sz w:val="24"/>
          <w:szCs w:val="24"/>
        </w:rPr>
        <w:t xml:space="preserve"> </w:t>
      </w:r>
      <w:r w:rsidRPr="00B232AF">
        <w:rPr>
          <w:rFonts w:ascii="Times New Roman" w:hAnsi="Times New Roman"/>
          <w:sz w:val="24"/>
          <w:szCs w:val="24"/>
        </w:rPr>
        <w:t>који у</w:t>
      </w:r>
      <w:r w:rsidRPr="00B232AF">
        <w:rPr>
          <w:rFonts w:ascii="Times New Roman" w:hAnsi="Times New Roman"/>
          <w:spacing w:val="-8"/>
          <w:sz w:val="24"/>
          <w:szCs w:val="24"/>
        </w:rPr>
        <w:t xml:space="preserve"> </w:t>
      </w:r>
      <w:r w:rsidRPr="00B232AF">
        <w:rPr>
          <w:rFonts w:ascii="Times New Roman" w:hAnsi="Times New Roman"/>
          <w:sz w:val="24"/>
          <w:szCs w:val="24"/>
        </w:rPr>
        <w:t>већој мери погађа</w:t>
      </w:r>
      <w:r w:rsidRPr="00B232AF">
        <w:rPr>
          <w:rFonts w:ascii="Times New Roman" w:hAnsi="Times New Roman"/>
          <w:spacing w:val="-1"/>
          <w:sz w:val="24"/>
          <w:szCs w:val="24"/>
        </w:rPr>
        <w:t xml:space="preserve"> </w:t>
      </w:r>
      <w:r w:rsidRPr="00B232AF">
        <w:rPr>
          <w:rFonts w:ascii="Times New Roman" w:hAnsi="Times New Roman"/>
          <w:sz w:val="24"/>
          <w:szCs w:val="24"/>
        </w:rPr>
        <w:t>лица</w:t>
      </w:r>
      <w:r w:rsidRPr="00B232AF">
        <w:rPr>
          <w:rFonts w:ascii="Times New Roman" w:hAnsi="Times New Roman"/>
          <w:spacing w:val="-1"/>
          <w:sz w:val="24"/>
          <w:szCs w:val="24"/>
        </w:rPr>
        <w:t xml:space="preserve"> </w:t>
      </w:r>
      <w:r w:rsidRPr="00B232AF">
        <w:rPr>
          <w:rFonts w:ascii="Times New Roman" w:hAnsi="Times New Roman"/>
          <w:sz w:val="24"/>
          <w:szCs w:val="24"/>
        </w:rPr>
        <w:t>која припадају</w:t>
      </w:r>
      <w:r w:rsidRPr="00B232AF">
        <w:rPr>
          <w:rFonts w:ascii="Times New Roman" w:hAnsi="Times New Roman"/>
          <w:spacing w:val="-8"/>
          <w:sz w:val="24"/>
          <w:szCs w:val="24"/>
        </w:rPr>
        <w:t xml:space="preserve"> </w:t>
      </w:r>
      <w:r w:rsidRPr="00B232AF">
        <w:rPr>
          <w:rFonts w:ascii="Times New Roman" w:hAnsi="Times New Roman"/>
          <w:sz w:val="24"/>
          <w:szCs w:val="24"/>
        </w:rPr>
        <w:t>одређеном</w:t>
      </w:r>
      <w:r w:rsidRPr="00B232AF">
        <w:rPr>
          <w:rFonts w:ascii="Times New Roman" w:hAnsi="Times New Roman"/>
          <w:spacing w:val="-1"/>
          <w:sz w:val="24"/>
          <w:szCs w:val="24"/>
        </w:rPr>
        <w:t xml:space="preserve"> </w:t>
      </w:r>
      <w:r w:rsidRPr="00B232AF">
        <w:rPr>
          <w:rFonts w:ascii="Times New Roman" w:hAnsi="Times New Roman"/>
          <w:sz w:val="24"/>
          <w:szCs w:val="24"/>
        </w:rPr>
        <w:t>полу;</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 xml:space="preserve">насиље према женама означава кршење људских права и облик дискриминације према женама и сва дела родно заснованог насиља која доводе или могу да доведу до: физичке, сексуалне, психичке, односно, финансијске повреде или патње за жене, обухватајући и претње таквим делима, принуду или произвољно лишавање слободе, било у јавности било у приватном </w:t>
      </w:r>
      <w:r w:rsidRPr="00B232AF">
        <w:rPr>
          <w:rFonts w:ascii="Times New Roman" w:hAnsi="Times New Roman"/>
          <w:spacing w:val="-2"/>
          <w:sz w:val="24"/>
          <w:szCs w:val="24"/>
        </w:rPr>
        <w:t>животу;</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узнемиравање јесте свако нежељено понашање које има за циљ или последицу повреду</w:t>
      </w:r>
      <w:r w:rsidRPr="00B232AF">
        <w:rPr>
          <w:rFonts w:ascii="Times New Roman" w:hAnsi="Times New Roman"/>
          <w:spacing w:val="-2"/>
          <w:sz w:val="24"/>
          <w:szCs w:val="24"/>
        </w:rPr>
        <w:t xml:space="preserve"> </w:t>
      </w:r>
      <w:r w:rsidRPr="00B232AF">
        <w:rPr>
          <w:rFonts w:ascii="Times New Roman" w:hAnsi="Times New Roman"/>
          <w:sz w:val="24"/>
          <w:szCs w:val="24"/>
        </w:rPr>
        <w:t>достојанства лица или групе лица на основу</w:t>
      </w:r>
      <w:r w:rsidRPr="00B232AF">
        <w:rPr>
          <w:rFonts w:ascii="Times New Roman" w:hAnsi="Times New Roman"/>
          <w:spacing w:val="-2"/>
          <w:sz w:val="24"/>
          <w:szCs w:val="24"/>
        </w:rPr>
        <w:t xml:space="preserve"> </w:t>
      </w:r>
      <w:r w:rsidRPr="00B232AF">
        <w:rPr>
          <w:rFonts w:ascii="Times New Roman" w:hAnsi="Times New Roman"/>
          <w:sz w:val="24"/>
          <w:szCs w:val="24"/>
        </w:rPr>
        <w:t>пола, односно рода, а нарочито ако се тиме ствара страх или непријатељско, застрашујуће, понижавајуће и увредљиво окружење;подстицање</w:t>
      </w:r>
      <w:r w:rsidRPr="00B232AF">
        <w:rPr>
          <w:rFonts w:ascii="Times New Roman" w:hAnsi="Times New Roman"/>
          <w:spacing w:val="-5"/>
          <w:sz w:val="24"/>
          <w:szCs w:val="24"/>
        </w:rPr>
        <w:t xml:space="preserve"> </w:t>
      </w:r>
      <w:r w:rsidRPr="00B232AF">
        <w:rPr>
          <w:rFonts w:ascii="Times New Roman" w:hAnsi="Times New Roman"/>
          <w:sz w:val="24"/>
          <w:szCs w:val="24"/>
        </w:rPr>
        <w:t>на</w:t>
      </w:r>
      <w:r w:rsidRPr="00B232AF">
        <w:rPr>
          <w:rFonts w:ascii="Times New Roman" w:hAnsi="Times New Roman"/>
          <w:spacing w:val="-4"/>
          <w:sz w:val="24"/>
          <w:szCs w:val="24"/>
        </w:rPr>
        <w:t xml:space="preserve"> </w:t>
      </w:r>
      <w:r w:rsidRPr="00B232AF">
        <w:rPr>
          <w:rFonts w:ascii="Times New Roman" w:hAnsi="Times New Roman"/>
          <w:sz w:val="24"/>
          <w:szCs w:val="24"/>
        </w:rPr>
        <w:t>дискриминацију на</w:t>
      </w:r>
      <w:r w:rsidRPr="00B232AF">
        <w:rPr>
          <w:rFonts w:ascii="Times New Roman" w:hAnsi="Times New Roman"/>
          <w:spacing w:val="-3"/>
          <w:sz w:val="24"/>
          <w:szCs w:val="24"/>
        </w:rPr>
        <w:t xml:space="preserve"> </w:t>
      </w:r>
      <w:r w:rsidRPr="00B232AF">
        <w:rPr>
          <w:rFonts w:ascii="Times New Roman" w:hAnsi="Times New Roman"/>
          <w:sz w:val="24"/>
          <w:szCs w:val="24"/>
        </w:rPr>
        <w:t>основу</w:t>
      </w:r>
      <w:r w:rsidRPr="00B232AF">
        <w:rPr>
          <w:rFonts w:ascii="Times New Roman" w:hAnsi="Times New Roman"/>
          <w:spacing w:val="-7"/>
          <w:sz w:val="24"/>
          <w:szCs w:val="24"/>
        </w:rPr>
        <w:t xml:space="preserve"> </w:t>
      </w:r>
      <w:r w:rsidRPr="00B232AF">
        <w:rPr>
          <w:rFonts w:ascii="Times New Roman" w:hAnsi="Times New Roman"/>
          <w:sz w:val="24"/>
          <w:szCs w:val="24"/>
        </w:rPr>
        <w:t>пола,</w:t>
      </w:r>
      <w:r w:rsidRPr="00B232AF">
        <w:rPr>
          <w:rFonts w:ascii="Times New Roman" w:hAnsi="Times New Roman"/>
          <w:spacing w:val="-2"/>
          <w:sz w:val="24"/>
          <w:szCs w:val="24"/>
        </w:rPr>
        <w:t xml:space="preserve"> </w:t>
      </w:r>
      <w:r w:rsidRPr="00B232AF">
        <w:rPr>
          <w:rFonts w:ascii="Times New Roman" w:hAnsi="Times New Roman"/>
          <w:sz w:val="24"/>
          <w:szCs w:val="24"/>
        </w:rPr>
        <w:t>односно</w:t>
      </w:r>
      <w:r w:rsidRPr="00B232AF">
        <w:rPr>
          <w:rFonts w:ascii="Times New Roman" w:hAnsi="Times New Roman"/>
          <w:spacing w:val="-2"/>
          <w:sz w:val="24"/>
          <w:szCs w:val="24"/>
        </w:rPr>
        <w:t xml:space="preserve"> </w:t>
      </w:r>
      <w:r w:rsidRPr="00B232AF">
        <w:rPr>
          <w:rFonts w:ascii="Times New Roman" w:hAnsi="Times New Roman"/>
          <w:sz w:val="24"/>
          <w:szCs w:val="24"/>
        </w:rPr>
        <w:t>рода</w:t>
      </w:r>
      <w:r w:rsidRPr="00B232AF">
        <w:rPr>
          <w:rFonts w:ascii="Times New Roman" w:hAnsi="Times New Roman"/>
          <w:spacing w:val="-3"/>
          <w:sz w:val="24"/>
          <w:szCs w:val="24"/>
        </w:rPr>
        <w:t xml:space="preserve"> </w:t>
      </w:r>
      <w:r w:rsidRPr="00B232AF">
        <w:rPr>
          <w:rFonts w:ascii="Times New Roman" w:hAnsi="Times New Roman"/>
          <w:sz w:val="24"/>
          <w:szCs w:val="24"/>
        </w:rPr>
        <w:t>је</w:t>
      </w:r>
      <w:r w:rsidRPr="00B232AF">
        <w:rPr>
          <w:rFonts w:ascii="Times New Roman" w:hAnsi="Times New Roman"/>
          <w:spacing w:val="-3"/>
          <w:sz w:val="24"/>
          <w:szCs w:val="24"/>
        </w:rPr>
        <w:t xml:space="preserve"> </w:t>
      </w:r>
      <w:r w:rsidRPr="00B232AF">
        <w:rPr>
          <w:rFonts w:ascii="Times New Roman" w:hAnsi="Times New Roman"/>
          <w:sz w:val="24"/>
          <w:szCs w:val="24"/>
        </w:rPr>
        <w:t>давање</w:t>
      </w:r>
      <w:r w:rsidRPr="00B232AF">
        <w:rPr>
          <w:rFonts w:ascii="Times New Roman" w:hAnsi="Times New Roman"/>
          <w:spacing w:val="-1"/>
          <w:sz w:val="24"/>
          <w:szCs w:val="24"/>
        </w:rPr>
        <w:t xml:space="preserve"> </w:t>
      </w:r>
      <w:r w:rsidRPr="00B232AF">
        <w:rPr>
          <w:rFonts w:ascii="Times New Roman" w:hAnsi="Times New Roman"/>
          <w:sz w:val="24"/>
          <w:szCs w:val="24"/>
        </w:rPr>
        <w:t>упутстава</w:t>
      </w:r>
      <w:r w:rsidRPr="00B232AF">
        <w:rPr>
          <w:rFonts w:ascii="Times New Roman" w:hAnsi="Times New Roman"/>
          <w:spacing w:val="-3"/>
          <w:sz w:val="24"/>
          <w:szCs w:val="24"/>
        </w:rPr>
        <w:t xml:space="preserve"> </w:t>
      </w:r>
      <w:r w:rsidRPr="00B232AF">
        <w:rPr>
          <w:rFonts w:ascii="Times New Roman" w:hAnsi="Times New Roman"/>
          <w:sz w:val="24"/>
          <w:szCs w:val="24"/>
        </w:rPr>
        <w:t>о начину предузимања дискриминаторних поступака и навођења на дискриминацију на основу пола, односно рода, на други сличан начин;</w:t>
      </w:r>
    </w:p>
    <w:p w:rsidR="009658AA" w:rsidRPr="00B232AF" w:rsidRDefault="009658AA" w:rsidP="009658AA">
      <w:pPr>
        <w:rPr>
          <w:rFonts w:ascii="Times New Roman" w:hAnsi="Times New Roman"/>
          <w:sz w:val="24"/>
          <w:szCs w:val="24"/>
        </w:rPr>
      </w:pPr>
      <w:r w:rsidRPr="00B232AF">
        <w:rPr>
          <w:rFonts w:ascii="Times New Roman" w:hAnsi="Times New Roman"/>
          <w:spacing w:val="-2"/>
          <w:sz w:val="24"/>
          <w:szCs w:val="24"/>
        </w:rPr>
        <w:lastRenderedPageBreak/>
        <w:t>сексуално, односно</w:t>
      </w:r>
      <w:r w:rsidRPr="00B232AF">
        <w:rPr>
          <w:rFonts w:ascii="Times New Roman" w:hAnsi="Times New Roman"/>
          <w:spacing w:val="-3"/>
          <w:sz w:val="24"/>
          <w:szCs w:val="24"/>
        </w:rPr>
        <w:t xml:space="preserve"> </w:t>
      </w:r>
      <w:r w:rsidRPr="00B232AF">
        <w:rPr>
          <w:rFonts w:ascii="Times New Roman" w:hAnsi="Times New Roman"/>
          <w:spacing w:val="-2"/>
          <w:sz w:val="24"/>
          <w:szCs w:val="24"/>
        </w:rPr>
        <w:t>полно узнемиравање јесте</w:t>
      </w:r>
      <w:r w:rsidRPr="00B232AF">
        <w:rPr>
          <w:rFonts w:ascii="Times New Roman" w:hAnsi="Times New Roman"/>
          <w:spacing w:val="-3"/>
          <w:sz w:val="24"/>
          <w:szCs w:val="24"/>
        </w:rPr>
        <w:t xml:space="preserve"> </w:t>
      </w:r>
      <w:r w:rsidRPr="00B232AF">
        <w:rPr>
          <w:rFonts w:ascii="Times New Roman" w:hAnsi="Times New Roman"/>
          <w:spacing w:val="-2"/>
          <w:sz w:val="24"/>
          <w:szCs w:val="24"/>
        </w:rPr>
        <w:t>сваки нежељени вербални,</w:t>
      </w:r>
      <w:r w:rsidRPr="00B232AF">
        <w:rPr>
          <w:rFonts w:ascii="Times New Roman" w:hAnsi="Times New Roman"/>
          <w:spacing w:val="-3"/>
          <w:sz w:val="24"/>
          <w:szCs w:val="24"/>
        </w:rPr>
        <w:t xml:space="preserve"> </w:t>
      </w:r>
      <w:r w:rsidRPr="00B232AF">
        <w:rPr>
          <w:rFonts w:ascii="Times New Roman" w:hAnsi="Times New Roman"/>
          <w:spacing w:val="-2"/>
          <w:sz w:val="24"/>
          <w:szCs w:val="24"/>
        </w:rPr>
        <w:t xml:space="preserve">невербални </w:t>
      </w:r>
      <w:r w:rsidRPr="00B232AF">
        <w:rPr>
          <w:rFonts w:ascii="Times New Roman" w:hAnsi="Times New Roman"/>
          <w:sz w:val="24"/>
          <w:szCs w:val="24"/>
        </w:rPr>
        <w:t>или</w:t>
      </w:r>
      <w:r w:rsidRPr="00B232AF">
        <w:rPr>
          <w:rFonts w:ascii="Times New Roman" w:hAnsi="Times New Roman"/>
          <w:spacing w:val="-5"/>
          <w:sz w:val="24"/>
          <w:szCs w:val="24"/>
        </w:rPr>
        <w:t xml:space="preserve"> </w:t>
      </w:r>
      <w:r w:rsidRPr="00B232AF">
        <w:rPr>
          <w:rFonts w:ascii="Times New Roman" w:hAnsi="Times New Roman"/>
          <w:sz w:val="24"/>
          <w:szCs w:val="24"/>
        </w:rPr>
        <w:t>физички</w:t>
      </w:r>
      <w:r w:rsidRPr="00B232AF">
        <w:rPr>
          <w:rFonts w:ascii="Times New Roman" w:hAnsi="Times New Roman"/>
          <w:spacing w:val="-6"/>
          <w:sz w:val="24"/>
          <w:szCs w:val="24"/>
        </w:rPr>
        <w:t xml:space="preserve"> </w:t>
      </w:r>
      <w:r w:rsidRPr="00B232AF">
        <w:rPr>
          <w:rFonts w:ascii="Times New Roman" w:hAnsi="Times New Roman"/>
          <w:sz w:val="24"/>
          <w:szCs w:val="24"/>
        </w:rPr>
        <w:t>акт</w:t>
      </w:r>
      <w:r w:rsidRPr="00B232AF">
        <w:rPr>
          <w:rFonts w:ascii="Times New Roman" w:hAnsi="Times New Roman"/>
          <w:spacing w:val="-7"/>
          <w:sz w:val="24"/>
          <w:szCs w:val="24"/>
        </w:rPr>
        <w:t xml:space="preserve"> </w:t>
      </w:r>
      <w:r w:rsidRPr="00B232AF">
        <w:rPr>
          <w:rFonts w:ascii="Times New Roman" w:hAnsi="Times New Roman"/>
          <w:sz w:val="24"/>
          <w:szCs w:val="24"/>
        </w:rPr>
        <w:t>сексуалне</w:t>
      </w:r>
      <w:r w:rsidRPr="00B232AF">
        <w:rPr>
          <w:rFonts w:ascii="Times New Roman" w:hAnsi="Times New Roman"/>
          <w:spacing w:val="-8"/>
          <w:sz w:val="24"/>
          <w:szCs w:val="24"/>
        </w:rPr>
        <w:t xml:space="preserve"> </w:t>
      </w:r>
      <w:r w:rsidRPr="00B232AF">
        <w:rPr>
          <w:rFonts w:ascii="Times New Roman" w:hAnsi="Times New Roman"/>
          <w:sz w:val="24"/>
          <w:szCs w:val="24"/>
        </w:rPr>
        <w:t>природе</w:t>
      </w:r>
      <w:r w:rsidRPr="00B232AF">
        <w:rPr>
          <w:rFonts w:ascii="Times New Roman" w:hAnsi="Times New Roman"/>
          <w:spacing w:val="-10"/>
          <w:sz w:val="24"/>
          <w:szCs w:val="24"/>
        </w:rPr>
        <w:t xml:space="preserve"> </w:t>
      </w:r>
      <w:r w:rsidRPr="00B232AF">
        <w:rPr>
          <w:rFonts w:ascii="Times New Roman" w:hAnsi="Times New Roman"/>
          <w:sz w:val="24"/>
          <w:szCs w:val="24"/>
        </w:rPr>
        <w:t>који</w:t>
      </w:r>
      <w:r w:rsidRPr="00B232AF">
        <w:rPr>
          <w:rFonts w:ascii="Times New Roman" w:hAnsi="Times New Roman"/>
          <w:spacing w:val="-8"/>
          <w:sz w:val="24"/>
          <w:szCs w:val="24"/>
        </w:rPr>
        <w:t xml:space="preserve"> </w:t>
      </w:r>
      <w:r w:rsidRPr="00B232AF">
        <w:rPr>
          <w:rFonts w:ascii="Times New Roman" w:hAnsi="Times New Roman"/>
          <w:sz w:val="24"/>
          <w:szCs w:val="24"/>
        </w:rPr>
        <w:t>има</w:t>
      </w:r>
      <w:r w:rsidRPr="00B232AF">
        <w:rPr>
          <w:rFonts w:ascii="Times New Roman" w:hAnsi="Times New Roman"/>
          <w:spacing w:val="-8"/>
          <w:sz w:val="24"/>
          <w:szCs w:val="24"/>
        </w:rPr>
        <w:t xml:space="preserve"> </w:t>
      </w:r>
      <w:r w:rsidRPr="00B232AF">
        <w:rPr>
          <w:rFonts w:ascii="Times New Roman" w:hAnsi="Times New Roman"/>
          <w:sz w:val="24"/>
          <w:szCs w:val="24"/>
        </w:rPr>
        <w:t>за</w:t>
      </w:r>
      <w:r w:rsidRPr="00B232AF">
        <w:rPr>
          <w:rFonts w:ascii="Times New Roman" w:hAnsi="Times New Roman"/>
          <w:spacing w:val="-11"/>
          <w:sz w:val="24"/>
          <w:szCs w:val="24"/>
        </w:rPr>
        <w:t xml:space="preserve"> </w:t>
      </w:r>
      <w:r w:rsidRPr="00B232AF">
        <w:rPr>
          <w:rFonts w:ascii="Times New Roman" w:hAnsi="Times New Roman"/>
          <w:sz w:val="24"/>
          <w:szCs w:val="24"/>
        </w:rPr>
        <w:t>циљ</w:t>
      </w:r>
      <w:r w:rsidRPr="00B232AF">
        <w:rPr>
          <w:rFonts w:ascii="Times New Roman" w:hAnsi="Times New Roman"/>
          <w:spacing w:val="-9"/>
          <w:sz w:val="24"/>
          <w:szCs w:val="24"/>
        </w:rPr>
        <w:t xml:space="preserve"> </w:t>
      </w:r>
      <w:r w:rsidRPr="00B232AF">
        <w:rPr>
          <w:rFonts w:ascii="Times New Roman" w:hAnsi="Times New Roman"/>
          <w:sz w:val="24"/>
          <w:szCs w:val="24"/>
        </w:rPr>
        <w:t>или</w:t>
      </w:r>
      <w:r w:rsidRPr="00B232AF">
        <w:rPr>
          <w:rFonts w:ascii="Times New Roman" w:hAnsi="Times New Roman"/>
          <w:spacing w:val="-6"/>
          <w:sz w:val="24"/>
          <w:szCs w:val="24"/>
        </w:rPr>
        <w:t xml:space="preserve"> </w:t>
      </w:r>
      <w:r w:rsidRPr="00B232AF">
        <w:rPr>
          <w:rFonts w:ascii="Times New Roman" w:hAnsi="Times New Roman"/>
          <w:sz w:val="24"/>
          <w:szCs w:val="24"/>
        </w:rPr>
        <w:t>последицу</w:t>
      </w:r>
      <w:r w:rsidRPr="00B232AF">
        <w:rPr>
          <w:rFonts w:ascii="Times New Roman" w:hAnsi="Times New Roman"/>
          <w:spacing w:val="-14"/>
          <w:sz w:val="24"/>
          <w:szCs w:val="24"/>
        </w:rPr>
        <w:t xml:space="preserve"> </w:t>
      </w:r>
      <w:r w:rsidRPr="00B232AF">
        <w:rPr>
          <w:rFonts w:ascii="Times New Roman" w:hAnsi="Times New Roman"/>
          <w:sz w:val="24"/>
          <w:szCs w:val="24"/>
        </w:rPr>
        <w:t>повреду</w:t>
      </w:r>
      <w:r w:rsidRPr="00B232AF">
        <w:rPr>
          <w:rFonts w:ascii="Times New Roman" w:hAnsi="Times New Roman"/>
          <w:spacing w:val="-12"/>
          <w:sz w:val="24"/>
          <w:szCs w:val="24"/>
        </w:rPr>
        <w:t xml:space="preserve"> </w:t>
      </w:r>
      <w:r w:rsidRPr="00B232AF">
        <w:rPr>
          <w:rFonts w:ascii="Times New Roman" w:hAnsi="Times New Roman"/>
          <w:sz w:val="24"/>
          <w:szCs w:val="24"/>
        </w:rPr>
        <w:t>личног</w:t>
      </w:r>
      <w:r w:rsidRPr="00B232AF">
        <w:rPr>
          <w:rFonts w:ascii="Times New Roman" w:hAnsi="Times New Roman"/>
          <w:spacing w:val="-7"/>
          <w:sz w:val="24"/>
          <w:szCs w:val="24"/>
        </w:rPr>
        <w:t xml:space="preserve"> </w:t>
      </w:r>
      <w:r w:rsidRPr="00B232AF">
        <w:rPr>
          <w:rFonts w:ascii="Times New Roman" w:hAnsi="Times New Roman"/>
          <w:sz w:val="24"/>
          <w:szCs w:val="24"/>
        </w:rPr>
        <w:t>достојанства, а</w:t>
      </w:r>
      <w:r w:rsidRPr="00B232AF">
        <w:rPr>
          <w:rFonts w:ascii="Times New Roman" w:hAnsi="Times New Roman"/>
          <w:spacing w:val="-2"/>
          <w:sz w:val="24"/>
          <w:szCs w:val="24"/>
        </w:rPr>
        <w:t xml:space="preserve"> </w:t>
      </w:r>
      <w:r w:rsidRPr="00B232AF">
        <w:rPr>
          <w:rFonts w:ascii="Times New Roman" w:hAnsi="Times New Roman"/>
          <w:sz w:val="24"/>
          <w:szCs w:val="24"/>
        </w:rPr>
        <w:t>нарочито</w:t>
      </w:r>
      <w:r w:rsidRPr="00B232AF">
        <w:rPr>
          <w:rFonts w:ascii="Times New Roman" w:hAnsi="Times New Roman"/>
          <w:spacing w:val="-1"/>
          <w:sz w:val="24"/>
          <w:szCs w:val="24"/>
        </w:rPr>
        <w:t xml:space="preserve"> </w:t>
      </w:r>
      <w:r w:rsidRPr="00B232AF">
        <w:rPr>
          <w:rFonts w:ascii="Times New Roman" w:hAnsi="Times New Roman"/>
          <w:sz w:val="24"/>
          <w:szCs w:val="24"/>
        </w:rPr>
        <w:t>ако</w:t>
      </w:r>
      <w:r w:rsidRPr="00B232AF">
        <w:rPr>
          <w:rFonts w:ascii="Times New Roman" w:hAnsi="Times New Roman"/>
          <w:spacing w:val="-1"/>
          <w:sz w:val="24"/>
          <w:szCs w:val="24"/>
        </w:rPr>
        <w:t xml:space="preserve"> </w:t>
      </w:r>
      <w:r w:rsidRPr="00B232AF">
        <w:rPr>
          <w:rFonts w:ascii="Times New Roman" w:hAnsi="Times New Roman"/>
          <w:sz w:val="24"/>
          <w:szCs w:val="24"/>
        </w:rPr>
        <w:t>се</w:t>
      </w:r>
      <w:r w:rsidRPr="00B232AF">
        <w:rPr>
          <w:rFonts w:ascii="Times New Roman" w:hAnsi="Times New Roman"/>
          <w:spacing w:val="-2"/>
          <w:sz w:val="24"/>
          <w:szCs w:val="24"/>
        </w:rPr>
        <w:t xml:space="preserve"> </w:t>
      </w:r>
      <w:r w:rsidRPr="00B232AF">
        <w:rPr>
          <w:rFonts w:ascii="Times New Roman" w:hAnsi="Times New Roman"/>
          <w:sz w:val="24"/>
          <w:szCs w:val="24"/>
        </w:rPr>
        <w:t>тиме ствара страх,</w:t>
      </w:r>
      <w:r w:rsidRPr="00B232AF">
        <w:rPr>
          <w:rFonts w:ascii="Times New Roman" w:hAnsi="Times New Roman"/>
          <w:spacing w:val="-1"/>
          <w:sz w:val="24"/>
          <w:szCs w:val="24"/>
        </w:rPr>
        <w:t xml:space="preserve"> </w:t>
      </w:r>
      <w:r w:rsidRPr="00B232AF">
        <w:rPr>
          <w:rFonts w:ascii="Times New Roman" w:hAnsi="Times New Roman"/>
          <w:sz w:val="24"/>
          <w:szCs w:val="24"/>
        </w:rPr>
        <w:t>непријатељско,</w:t>
      </w:r>
      <w:r w:rsidRPr="00B232AF">
        <w:rPr>
          <w:rFonts w:ascii="Times New Roman" w:hAnsi="Times New Roman"/>
          <w:spacing w:val="-1"/>
          <w:sz w:val="24"/>
          <w:szCs w:val="24"/>
        </w:rPr>
        <w:t xml:space="preserve"> </w:t>
      </w:r>
      <w:r w:rsidRPr="00B232AF">
        <w:rPr>
          <w:rFonts w:ascii="Times New Roman" w:hAnsi="Times New Roman"/>
          <w:sz w:val="24"/>
          <w:szCs w:val="24"/>
        </w:rPr>
        <w:t>застрашујуће,</w:t>
      </w:r>
      <w:r w:rsidRPr="00B232AF">
        <w:rPr>
          <w:rFonts w:ascii="Times New Roman" w:hAnsi="Times New Roman"/>
          <w:spacing w:val="-1"/>
          <w:sz w:val="24"/>
          <w:szCs w:val="24"/>
        </w:rPr>
        <w:t xml:space="preserve"> </w:t>
      </w:r>
      <w:r w:rsidRPr="00B232AF">
        <w:rPr>
          <w:rFonts w:ascii="Times New Roman" w:hAnsi="Times New Roman"/>
          <w:sz w:val="24"/>
          <w:szCs w:val="24"/>
        </w:rPr>
        <w:t xml:space="preserve">понижавајуће или увредљиво </w:t>
      </w:r>
      <w:r w:rsidRPr="00B232AF">
        <w:rPr>
          <w:rFonts w:ascii="Times New Roman" w:hAnsi="Times New Roman"/>
          <w:spacing w:val="-2"/>
          <w:sz w:val="24"/>
          <w:szCs w:val="24"/>
        </w:rPr>
        <w:t>окружење;</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сексуално,</w:t>
      </w:r>
      <w:r w:rsidRPr="00B232AF">
        <w:rPr>
          <w:rFonts w:ascii="Times New Roman" w:hAnsi="Times New Roman"/>
          <w:spacing w:val="-15"/>
          <w:sz w:val="24"/>
          <w:szCs w:val="24"/>
        </w:rPr>
        <w:t xml:space="preserve"> </w:t>
      </w:r>
      <w:r w:rsidRPr="00B232AF">
        <w:rPr>
          <w:rFonts w:ascii="Times New Roman" w:hAnsi="Times New Roman"/>
          <w:sz w:val="24"/>
          <w:szCs w:val="24"/>
        </w:rPr>
        <w:t>односно</w:t>
      </w:r>
      <w:r w:rsidRPr="00B232AF">
        <w:rPr>
          <w:rFonts w:ascii="Times New Roman" w:hAnsi="Times New Roman"/>
          <w:spacing w:val="-13"/>
          <w:sz w:val="24"/>
          <w:szCs w:val="24"/>
        </w:rPr>
        <w:t xml:space="preserve"> </w:t>
      </w:r>
      <w:r w:rsidRPr="00B232AF">
        <w:rPr>
          <w:rFonts w:ascii="Times New Roman" w:hAnsi="Times New Roman"/>
          <w:sz w:val="24"/>
          <w:szCs w:val="24"/>
        </w:rPr>
        <w:t>полно</w:t>
      </w:r>
      <w:r w:rsidRPr="00B232AF">
        <w:rPr>
          <w:rFonts w:ascii="Times New Roman" w:hAnsi="Times New Roman"/>
          <w:spacing w:val="-12"/>
          <w:sz w:val="24"/>
          <w:szCs w:val="24"/>
        </w:rPr>
        <w:t xml:space="preserve"> </w:t>
      </w:r>
      <w:r w:rsidRPr="00B232AF">
        <w:rPr>
          <w:rFonts w:ascii="Times New Roman" w:hAnsi="Times New Roman"/>
          <w:sz w:val="24"/>
          <w:szCs w:val="24"/>
        </w:rPr>
        <w:t>уцењивање</w:t>
      </w:r>
      <w:r w:rsidRPr="00B232AF">
        <w:rPr>
          <w:rFonts w:ascii="Times New Roman" w:hAnsi="Times New Roman"/>
          <w:spacing w:val="-12"/>
          <w:sz w:val="24"/>
          <w:szCs w:val="24"/>
        </w:rPr>
        <w:t xml:space="preserve"> </w:t>
      </w:r>
      <w:r w:rsidRPr="00B232AF">
        <w:rPr>
          <w:rFonts w:ascii="Times New Roman" w:hAnsi="Times New Roman"/>
          <w:sz w:val="24"/>
          <w:szCs w:val="24"/>
        </w:rPr>
        <w:t>је</w:t>
      </w:r>
      <w:r w:rsidRPr="00B232AF">
        <w:rPr>
          <w:rFonts w:ascii="Times New Roman" w:hAnsi="Times New Roman"/>
          <w:spacing w:val="-13"/>
          <w:sz w:val="24"/>
          <w:szCs w:val="24"/>
        </w:rPr>
        <w:t xml:space="preserve"> </w:t>
      </w:r>
      <w:r w:rsidRPr="00B232AF">
        <w:rPr>
          <w:rFonts w:ascii="Times New Roman" w:hAnsi="Times New Roman"/>
          <w:sz w:val="24"/>
          <w:szCs w:val="24"/>
        </w:rPr>
        <w:t>свако</w:t>
      </w:r>
      <w:r w:rsidRPr="00B232AF">
        <w:rPr>
          <w:rFonts w:ascii="Times New Roman" w:hAnsi="Times New Roman"/>
          <w:spacing w:val="-13"/>
          <w:sz w:val="24"/>
          <w:szCs w:val="24"/>
        </w:rPr>
        <w:t xml:space="preserve"> </w:t>
      </w:r>
      <w:r w:rsidRPr="00B232AF">
        <w:rPr>
          <w:rFonts w:ascii="Times New Roman" w:hAnsi="Times New Roman"/>
          <w:sz w:val="24"/>
          <w:szCs w:val="24"/>
        </w:rPr>
        <w:t>понашање</w:t>
      </w:r>
      <w:r w:rsidRPr="00B232AF">
        <w:rPr>
          <w:rFonts w:ascii="Times New Roman" w:hAnsi="Times New Roman"/>
          <w:spacing w:val="-14"/>
          <w:sz w:val="24"/>
          <w:szCs w:val="24"/>
        </w:rPr>
        <w:t xml:space="preserve"> </w:t>
      </w:r>
      <w:r w:rsidRPr="00B232AF">
        <w:rPr>
          <w:rFonts w:ascii="Times New Roman" w:hAnsi="Times New Roman"/>
          <w:sz w:val="24"/>
          <w:szCs w:val="24"/>
        </w:rPr>
        <w:t>лица</w:t>
      </w:r>
      <w:r w:rsidRPr="00B232AF">
        <w:rPr>
          <w:rFonts w:ascii="Times New Roman" w:hAnsi="Times New Roman"/>
          <w:spacing w:val="-14"/>
          <w:sz w:val="24"/>
          <w:szCs w:val="24"/>
        </w:rPr>
        <w:t xml:space="preserve"> </w:t>
      </w:r>
      <w:r w:rsidRPr="00B232AF">
        <w:rPr>
          <w:rFonts w:ascii="Times New Roman" w:hAnsi="Times New Roman"/>
          <w:sz w:val="24"/>
          <w:szCs w:val="24"/>
        </w:rPr>
        <w:t>које,</w:t>
      </w:r>
      <w:r w:rsidRPr="00B232AF">
        <w:rPr>
          <w:rFonts w:ascii="Times New Roman" w:hAnsi="Times New Roman"/>
          <w:spacing w:val="-10"/>
          <w:sz w:val="24"/>
          <w:szCs w:val="24"/>
        </w:rPr>
        <w:t xml:space="preserve"> </w:t>
      </w:r>
      <w:r w:rsidRPr="00B232AF">
        <w:rPr>
          <w:rFonts w:ascii="Times New Roman" w:hAnsi="Times New Roman"/>
          <w:sz w:val="24"/>
          <w:szCs w:val="24"/>
        </w:rPr>
        <w:t>у</w:t>
      </w:r>
      <w:r w:rsidRPr="00B232AF">
        <w:rPr>
          <w:rFonts w:ascii="Times New Roman" w:hAnsi="Times New Roman"/>
          <w:spacing w:val="-15"/>
          <w:sz w:val="24"/>
          <w:szCs w:val="24"/>
        </w:rPr>
        <w:t xml:space="preserve"> </w:t>
      </w:r>
      <w:r w:rsidRPr="00B232AF">
        <w:rPr>
          <w:rFonts w:ascii="Times New Roman" w:hAnsi="Times New Roman"/>
          <w:sz w:val="24"/>
          <w:szCs w:val="24"/>
        </w:rPr>
        <w:t>намери</w:t>
      </w:r>
      <w:r w:rsidRPr="00B232AF">
        <w:rPr>
          <w:rFonts w:ascii="Times New Roman" w:hAnsi="Times New Roman"/>
          <w:spacing w:val="-12"/>
          <w:sz w:val="24"/>
          <w:szCs w:val="24"/>
        </w:rPr>
        <w:t xml:space="preserve"> </w:t>
      </w:r>
      <w:r w:rsidRPr="00B232AF">
        <w:rPr>
          <w:rFonts w:ascii="Times New Roman" w:hAnsi="Times New Roman"/>
          <w:sz w:val="24"/>
          <w:szCs w:val="24"/>
        </w:rPr>
        <w:t>чињења или</w:t>
      </w:r>
      <w:r w:rsidRPr="00B232AF">
        <w:rPr>
          <w:rFonts w:ascii="Times New Roman" w:hAnsi="Times New Roman"/>
          <w:spacing w:val="-7"/>
          <w:sz w:val="24"/>
          <w:szCs w:val="24"/>
        </w:rPr>
        <w:t xml:space="preserve"> </w:t>
      </w:r>
      <w:r w:rsidRPr="00B232AF">
        <w:rPr>
          <w:rFonts w:ascii="Times New Roman" w:hAnsi="Times New Roman"/>
          <w:sz w:val="24"/>
          <w:szCs w:val="24"/>
        </w:rPr>
        <w:t>нечињења</w:t>
      </w:r>
      <w:r w:rsidRPr="00B232AF">
        <w:rPr>
          <w:rFonts w:ascii="Times New Roman" w:hAnsi="Times New Roman"/>
          <w:spacing w:val="-8"/>
          <w:sz w:val="24"/>
          <w:szCs w:val="24"/>
        </w:rPr>
        <w:t xml:space="preserve"> </w:t>
      </w:r>
      <w:r w:rsidRPr="00B232AF">
        <w:rPr>
          <w:rFonts w:ascii="Times New Roman" w:hAnsi="Times New Roman"/>
          <w:sz w:val="24"/>
          <w:szCs w:val="24"/>
        </w:rPr>
        <w:t>дела</w:t>
      </w:r>
      <w:r w:rsidRPr="00B232AF">
        <w:rPr>
          <w:rFonts w:ascii="Times New Roman" w:hAnsi="Times New Roman"/>
          <w:spacing w:val="-7"/>
          <w:sz w:val="24"/>
          <w:szCs w:val="24"/>
        </w:rPr>
        <w:t xml:space="preserve"> </w:t>
      </w:r>
      <w:r w:rsidRPr="00B232AF">
        <w:rPr>
          <w:rFonts w:ascii="Times New Roman" w:hAnsi="Times New Roman"/>
          <w:sz w:val="24"/>
          <w:szCs w:val="24"/>
        </w:rPr>
        <w:t>сексуалне</w:t>
      </w:r>
      <w:r w:rsidRPr="00B232AF">
        <w:rPr>
          <w:rFonts w:ascii="Times New Roman" w:hAnsi="Times New Roman"/>
          <w:spacing w:val="-8"/>
          <w:sz w:val="24"/>
          <w:szCs w:val="24"/>
        </w:rPr>
        <w:t xml:space="preserve"> </w:t>
      </w:r>
      <w:r w:rsidRPr="00B232AF">
        <w:rPr>
          <w:rFonts w:ascii="Times New Roman" w:hAnsi="Times New Roman"/>
          <w:sz w:val="24"/>
          <w:szCs w:val="24"/>
        </w:rPr>
        <w:t>природе,</w:t>
      </w:r>
      <w:r w:rsidRPr="00B232AF">
        <w:rPr>
          <w:rFonts w:ascii="Times New Roman" w:hAnsi="Times New Roman"/>
          <w:spacing w:val="-3"/>
          <w:sz w:val="24"/>
          <w:szCs w:val="24"/>
        </w:rPr>
        <w:t xml:space="preserve"> </w:t>
      </w:r>
      <w:r w:rsidRPr="00B232AF">
        <w:rPr>
          <w:rFonts w:ascii="Times New Roman" w:hAnsi="Times New Roman"/>
          <w:sz w:val="24"/>
          <w:szCs w:val="24"/>
        </w:rPr>
        <w:t>уцени</w:t>
      </w:r>
      <w:r w:rsidRPr="00B232AF">
        <w:rPr>
          <w:rFonts w:ascii="Times New Roman" w:hAnsi="Times New Roman"/>
          <w:spacing w:val="-7"/>
          <w:sz w:val="24"/>
          <w:szCs w:val="24"/>
        </w:rPr>
        <w:t xml:space="preserve"> </w:t>
      </w:r>
      <w:r w:rsidRPr="00B232AF">
        <w:rPr>
          <w:rFonts w:ascii="Times New Roman" w:hAnsi="Times New Roman"/>
          <w:sz w:val="24"/>
          <w:szCs w:val="24"/>
        </w:rPr>
        <w:t>другог</w:t>
      </w:r>
      <w:r w:rsidRPr="00B232AF">
        <w:rPr>
          <w:rFonts w:ascii="Times New Roman" w:hAnsi="Times New Roman"/>
          <w:spacing w:val="-8"/>
          <w:sz w:val="24"/>
          <w:szCs w:val="24"/>
        </w:rPr>
        <w:t xml:space="preserve"> </w:t>
      </w:r>
      <w:r w:rsidRPr="00B232AF">
        <w:rPr>
          <w:rFonts w:ascii="Times New Roman" w:hAnsi="Times New Roman"/>
          <w:sz w:val="24"/>
          <w:szCs w:val="24"/>
        </w:rPr>
        <w:t>да</w:t>
      </w:r>
      <w:r w:rsidRPr="00B232AF">
        <w:rPr>
          <w:rFonts w:ascii="Times New Roman" w:hAnsi="Times New Roman"/>
          <w:spacing w:val="-8"/>
          <w:sz w:val="24"/>
          <w:szCs w:val="24"/>
        </w:rPr>
        <w:t xml:space="preserve"> </w:t>
      </w:r>
      <w:r w:rsidRPr="00B232AF">
        <w:rPr>
          <w:rFonts w:ascii="Times New Roman" w:hAnsi="Times New Roman"/>
          <w:sz w:val="24"/>
          <w:szCs w:val="24"/>
        </w:rPr>
        <w:t>ће</w:t>
      </w:r>
      <w:r w:rsidRPr="00B232AF">
        <w:rPr>
          <w:rFonts w:ascii="Times New Roman" w:hAnsi="Times New Roman"/>
          <w:spacing w:val="-2"/>
          <w:sz w:val="24"/>
          <w:szCs w:val="24"/>
        </w:rPr>
        <w:t xml:space="preserve"> </w:t>
      </w:r>
      <w:r w:rsidRPr="00B232AF">
        <w:rPr>
          <w:rFonts w:ascii="Times New Roman" w:hAnsi="Times New Roman"/>
          <w:sz w:val="24"/>
          <w:szCs w:val="24"/>
        </w:rPr>
        <w:t>у</w:t>
      </w:r>
      <w:r w:rsidRPr="00B232AF">
        <w:rPr>
          <w:rFonts w:ascii="Times New Roman" w:hAnsi="Times New Roman"/>
          <w:spacing w:val="-10"/>
          <w:sz w:val="24"/>
          <w:szCs w:val="24"/>
        </w:rPr>
        <w:t xml:space="preserve"> </w:t>
      </w:r>
      <w:r w:rsidRPr="00B232AF">
        <w:rPr>
          <w:rFonts w:ascii="Times New Roman" w:hAnsi="Times New Roman"/>
          <w:sz w:val="24"/>
          <w:szCs w:val="24"/>
        </w:rPr>
        <w:t>случају</w:t>
      </w:r>
      <w:r w:rsidRPr="00B232AF">
        <w:rPr>
          <w:rFonts w:ascii="Times New Roman" w:hAnsi="Times New Roman"/>
          <w:spacing w:val="-12"/>
          <w:sz w:val="24"/>
          <w:szCs w:val="24"/>
        </w:rPr>
        <w:t xml:space="preserve"> </w:t>
      </w:r>
      <w:r w:rsidRPr="00B232AF">
        <w:rPr>
          <w:rFonts w:ascii="Times New Roman" w:hAnsi="Times New Roman"/>
          <w:sz w:val="24"/>
          <w:szCs w:val="24"/>
        </w:rPr>
        <w:t>одбијања</w:t>
      </w:r>
      <w:r w:rsidRPr="00B232AF">
        <w:rPr>
          <w:rFonts w:ascii="Times New Roman" w:hAnsi="Times New Roman"/>
          <w:spacing w:val="-8"/>
          <w:sz w:val="24"/>
          <w:szCs w:val="24"/>
        </w:rPr>
        <w:t xml:space="preserve"> </w:t>
      </w:r>
      <w:r w:rsidRPr="00B232AF">
        <w:rPr>
          <w:rFonts w:ascii="Times New Roman" w:hAnsi="Times New Roman"/>
          <w:sz w:val="24"/>
          <w:szCs w:val="24"/>
        </w:rPr>
        <w:t>пружања</w:t>
      </w:r>
      <w:r w:rsidRPr="00B232AF">
        <w:rPr>
          <w:rFonts w:ascii="Times New Roman" w:hAnsi="Times New Roman"/>
          <w:spacing w:val="-7"/>
          <w:sz w:val="24"/>
          <w:szCs w:val="24"/>
        </w:rPr>
        <w:t xml:space="preserve"> </w:t>
      </w:r>
      <w:r w:rsidRPr="00B232AF">
        <w:rPr>
          <w:rFonts w:ascii="Times New Roman" w:hAnsi="Times New Roman"/>
          <w:sz w:val="24"/>
          <w:szCs w:val="24"/>
        </w:rPr>
        <w:t>траженог против њега или њему блиског лица изнети нешто што може шкодити њеној или његовој части или угледу;</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родно</w:t>
      </w:r>
      <w:r w:rsidRPr="00B232AF">
        <w:rPr>
          <w:rFonts w:ascii="Times New Roman" w:hAnsi="Times New Roman"/>
          <w:spacing w:val="-15"/>
          <w:sz w:val="24"/>
          <w:szCs w:val="24"/>
        </w:rPr>
        <w:t xml:space="preserve"> </w:t>
      </w:r>
      <w:r w:rsidRPr="00B232AF">
        <w:rPr>
          <w:rFonts w:ascii="Times New Roman" w:hAnsi="Times New Roman"/>
          <w:sz w:val="24"/>
          <w:szCs w:val="24"/>
        </w:rPr>
        <w:t>осетљив</w:t>
      </w:r>
      <w:r w:rsidRPr="00B232AF">
        <w:rPr>
          <w:rFonts w:ascii="Times New Roman" w:hAnsi="Times New Roman"/>
          <w:spacing w:val="-15"/>
          <w:sz w:val="24"/>
          <w:szCs w:val="24"/>
        </w:rPr>
        <w:t xml:space="preserve"> </w:t>
      </w:r>
      <w:r w:rsidRPr="00B232AF">
        <w:rPr>
          <w:rFonts w:ascii="Times New Roman" w:hAnsi="Times New Roman"/>
          <w:sz w:val="24"/>
          <w:szCs w:val="24"/>
        </w:rPr>
        <w:t>језик</w:t>
      </w:r>
      <w:r w:rsidRPr="00B232AF">
        <w:rPr>
          <w:rFonts w:ascii="Times New Roman" w:hAnsi="Times New Roman"/>
          <w:spacing w:val="-15"/>
          <w:sz w:val="24"/>
          <w:szCs w:val="24"/>
        </w:rPr>
        <w:t xml:space="preserve"> </w:t>
      </w:r>
      <w:r w:rsidRPr="00B232AF">
        <w:rPr>
          <w:rFonts w:ascii="Times New Roman" w:hAnsi="Times New Roman"/>
          <w:sz w:val="24"/>
          <w:szCs w:val="24"/>
        </w:rPr>
        <w:t>јесте</w:t>
      </w:r>
      <w:r w:rsidRPr="00B232AF">
        <w:rPr>
          <w:rFonts w:ascii="Times New Roman" w:hAnsi="Times New Roman"/>
          <w:spacing w:val="-15"/>
          <w:sz w:val="24"/>
          <w:szCs w:val="24"/>
        </w:rPr>
        <w:t xml:space="preserve"> </w:t>
      </w:r>
      <w:r w:rsidRPr="00B232AF">
        <w:rPr>
          <w:rFonts w:ascii="Times New Roman" w:hAnsi="Times New Roman"/>
          <w:sz w:val="24"/>
          <w:szCs w:val="24"/>
        </w:rPr>
        <w:t>језик</w:t>
      </w:r>
      <w:r w:rsidRPr="00B232AF">
        <w:rPr>
          <w:rFonts w:ascii="Times New Roman" w:hAnsi="Times New Roman"/>
          <w:spacing w:val="-15"/>
          <w:sz w:val="24"/>
          <w:szCs w:val="24"/>
        </w:rPr>
        <w:t xml:space="preserve"> </w:t>
      </w:r>
      <w:r w:rsidRPr="00B232AF">
        <w:rPr>
          <w:rFonts w:ascii="Times New Roman" w:hAnsi="Times New Roman"/>
          <w:sz w:val="24"/>
          <w:szCs w:val="24"/>
        </w:rPr>
        <w:t>којим</w:t>
      </w:r>
      <w:r w:rsidRPr="00B232AF">
        <w:rPr>
          <w:rFonts w:ascii="Times New Roman" w:hAnsi="Times New Roman"/>
          <w:spacing w:val="-15"/>
          <w:sz w:val="24"/>
          <w:szCs w:val="24"/>
        </w:rPr>
        <w:t xml:space="preserve"> </w:t>
      </w:r>
      <w:r w:rsidRPr="00B232AF">
        <w:rPr>
          <w:rFonts w:ascii="Times New Roman" w:hAnsi="Times New Roman"/>
          <w:sz w:val="24"/>
          <w:szCs w:val="24"/>
        </w:rPr>
        <w:t>се</w:t>
      </w:r>
      <w:r w:rsidRPr="00B232AF">
        <w:rPr>
          <w:rFonts w:ascii="Times New Roman" w:hAnsi="Times New Roman"/>
          <w:spacing w:val="-15"/>
          <w:sz w:val="24"/>
          <w:szCs w:val="24"/>
        </w:rPr>
        <w:t xml:space="preserve"> </w:t>
      </w:r>
      <w:r w:rsidRPr="00B232AF">
        <w:rPr>
          <w:rFonts w:ascii="Times New Roman" w:hAnsi="Times New Roman"/>
          <w:sz w:val="24"/>
          <w:szCs w:val="24"/>
        </w:rPr>
        <w:t>промовише</w:t>
      </w:r>
      <w:r w:rsidRPr="00B232AF">
        <w:rPr>
          <w:rFonts w:ascii="Times New Roman" w:hAnsi="Times New Roman"/>
          <w:spacing w:val="-15"/>
          <w:sz w:val="24"/>
          <w:szCs w:val="24"/>
        </w:rPr>
        <w:t xml:space="preserve"> </w:t>
      </w:r>
      <w:r w:rsidRPr="00B232AF">
        <w:rPr>
          <w:rFonts w:ascii="Times New Roman" w:hAnsi="Times New Roman"/>
          <w:sz w:val="24"/>
          <w:szCs w:val="24"/>
        </w:rPr>
        <w:t>равноправност</w:t>
      </w:r>
      <w:r w:rsidRPr="00B232AF">
        <w:rPr>
          <w:rFonts w:ascii="Times New Roman" w:hAnsi="Times New Roman"/>
          <w:spacing w:val="-15"/>
          <w:sz w:val="24"/>
          <w:szCs w:val="24"/>
        </w:rPr>
        <w:t xml:space="preserve"> </w:t>
      </w:r>
      <w:r w:rsidRPr="00B232AF">
        <w:rPr>
          <w:rFonts w:ascii="Times New Roman" w:hAnsi="Times New Roman"/>
          <w:sz w:val="24"/>
          <w:szCs w:val="24"/>
        </w:rPr>
        <w:t>жена</w:t>
      </w:r>
      <w:r w:rsidRPr="00B232AF">
        <w:rPr>
          <w:rFonts w:ascii="Times New Roman" w:hAnsi="Times New Roman"/>
          <w:spacing w:val="-15"/>
          <w:sz w:val="24"/>
          <w:szCs w:val="24"/>
        </w:rPr>
        <w:t xml:space="preserve"> </w:t>
      </w:r>
      <w:r w:rsidRPr="00B232AF">
        <w:rPr>
          <w:rFonts w:ascii="Times New Roman" w:hAnsi="Times New Roman"/>
          <w:sz w:val="24"/>
          <w:szCs w:val="24"/>
        </w:rPr>
        <w:t>и</w:t>
      </w:r>
      <w:r w:rsidRPr="00B232AF">
        <w:rPr>
          <w:rFonts w:ascii="Times New Roman" w:hAnsi="Times New Roman"/>
          <w:spacing w:val="-15"/>
          <w:sz w:val="24"/>
          <w:szCs w:val="24"/>
        </w:rPr>
        <w:t xml:space="preserve"> </w:t>
      </w:r>
      <w:r w:rsidRPr="00B232AF">
        <w:rPr>
          <w:rFonts w:ascii="Times New Roman" w:hAnsi="Times New Roman"/>
          <w:sz w:val="24"/>
          <w:szCs w:val="24"/>
        </w:rPr>
        <w:t>мушкараца и средство којим се утиче на свест оних који се тим језиком служе у правцу остваривања равноправности, укључујући промене мишљења, ставова и понашања у оквиру језика којим се служе у личном и професионалном животу;</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органи јавне власти јесу државни органи, органи аутономне покрајине и јединице локалне самоуправе, као и јавна предузећа, установе, јавне агенције и друге организације и лица којима су законом поверена поједина јавна овлашћења, као и правно лице које оснива или финансира у целини, односно у претежном делу Република Србија, аутономна покрајина или јединица локалне самоуправе;</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социјални партнери су Влада, надлежни орган јединице локалне самоуправе, репрезентативни синдикати, репрезентативна удружења послодаваца, послодавци, изузев субјеката</w:t>
      </w:r>
      <w:r w:rsidRPr="00B232AF">
        <w:rPr>
          <w:rFonts w:ascii="Times New Roman" w:hAnsi="Times New Roman"/>
          <w:spacing w:val="-11"/>
          <w:sz w:val="24"/>
          <w:szCs w:val="24"/>
        </w:rPr>
        <w:t xml:space="preserve"> </w:t>
      </w:r>
      <w:r w:rsidRPr="00B232AF">
        <w:rPr>
          <w:rFonts w:ascii="Times New Roman" w:hAnsi="Times New Roman"/>
          <w:sz w:val="24"/>
          <w:szCs w:val="24"/>
        </w:rPr>
        <w:t>који</w:t>
      </w:r>
      <w:r w:rsidRPr="00B232AF">
        <w:rPr>
          <w:rFonts w:ascii="Times New Roman" w:hAnsi="Times New Roman"/>
          <w:spacing w:val="-9"/>
          <w:sz w:val="24"/>
          <w:szCs w:val="24"/>
        </w:rPr>
        <w:t xml:space="preserve"> </w:t>
      </w:r>
      <w:r w:rsidRPr="00B232AF">
        <w:rPr>
          <w:rFonts w:ascii="Times New Roman" w:hAnsi="Times New Roman"/>
          <w:sz w:val="24"/>
          <w:szCs w:val="24"/>
        </w:rPr>
        <w:t>се</w:t>
      </w:r>
      <w:r w:rsidRPr="00B232AF">
        <w:rPr>
          <w:rFonts w:ascii="Times New Roman" w:hAnsi="Times New Roman"/>
          <w:spacing w:val="-11"/>
          <w:sz w:val="24"/>
          <w:szCs w:val="24"/>
        </w:rPr>
        <w:t xml:space="preserve"> </w:t>
      </w:r>
      <w:r w:rsidRPr="00B232AF">
        <w:rPr>
          <w:rFonts w:ascii="Times New Roman" w:hAnsi="Times New Roman"/>
          <w:sz w:val="24"/>
          <w:szCs w:val="24"/>
        </w:rPr>
        <w:t>по</w:t>
      </w:r>
      <w:r w:rsidRPr="00B232AF">
        <w:rPr>
          <w:rFonts w:ascii="Times New Roman" w:hAnsi="Times New Roman"/>
          <w:spacing w:val="-11"/>
          <w:sz w:val="24"/>
          <w:szCs w:val="24"/>
        </w:rPr>
        <w:t xml:space="preserve"> </w:t>
      </w:r>
      <w:r w:rsidRPr="00B232AF">
        <w:rPr>
          <w:rFonts w:ascii="Times New Roman" w:hAnsi="Times New Roman"/>
          <w:sz w:val="24"/>
          <w:szCs w:val="24"/>
        </w:rPr>
        <w:t>другом</w:t>
      </w:r>
      <w:r w:rsidRPr="00B232AF">
        <w:rPr>
          <w:rFonts w:ascii="Times New Roman" w:hAnsi="Times New Roman"/>
          <w:spacing w:val="-11"/>
          <w:sz w:val="24"/>
          <w:szCs w:val="24"/>
        </w:rPr>
        <w:t xml:space="preserve"> </w:t>
      </w:r>
      <w:r w:rsidRPr="00B232AF">
        <w:rPr>
          <w:rFonts w:ascii="Times New Roman" w:hAnsi="Times New Roman"/>
          <w:sz w:val="24"/>
          <w:szCs w:val="24"/>
        </w:rPr>
        <w:t>основу</w:t>
      </w:r>
      <w:r w:rsidRPr="00B232AF">
        <w:rPr>
          <w:rFonts w:ascii="Times New Roman" w:hAnsi="Times New Roman"/>
          <w:spacing w:val="-14"/>
          <w:sz w:val="24"/>
          <w:szCs w:val="24"/>
        </w:rPr>
        <w:t xml:space="preserve"> </w:t>
      </w:r>
      <w:r w:rsidRPr="00B232AF">
        <w:rPr>
          <w:rFonts w:ascii="Times New Roman" w:hAnsi="Times New Roman"/>
          <w:sz w:val="24"/>
          <w:szCs w:val="24"/>
        </w:rPr>
        <w:t>јављају</w:t>
      </w:r>
      <w:r w:rsidRPr="00B232AF">
        <w:rPr>
          <w:rFonts w:ascii="Times New Roman" w:hAnsi="Times New Roman"/>
          <w:spacing w:val="-14"/>
          <w:sz w:val="24"/>
          <w:szCs w:val="24"/>
        </w:rPr>
        <w:t xml:space="preserve"> </w:t>
      </w:r>
      <w:r w:rsidRPr="00B232AF">
        <w:rPr>
          <w:rFonts w:ascii="Times New Roman" w:hAnsi="Times New Roman"/>
          <w:sz w:val="24"/>
          <w:szCs w:val="24"/>
        </w:rPr>
        <w:t>као</w:t>
      </w:r>
      <w:r w:rsidRPr="00B232AF">
        <w:rPr>
          <w:rFonts w:ascii="Times New Roman" w:hAnsi="Times New Roman"/>
          <w:spacing w:val="-8"/>
          <w:sz w:val="24"/>
          <w:szCs w:val="24"/>
        </w:rPr>
        <w:t xml:space="preserve"> </w:t>
      </w:r>
      <w:r w:rsidRPr="00B232AF">
        <w:rPr>
          <w:rFonts w:ascii="Times New Roman" w:hAnsi="Times New Roman"/>
          <w:sz w:val="24"/>
          <w:szCs w:val="24"/>
        </w:rPr>
        <w:t>социјални</w:t>
      </w:r>
      <w:r w:rsidRPr="00B232AF">
        <w:rPr>
          <w:rFonts w:ascii="Times New Roman" w:hAnsi="Times New Roman"/>
          <w:spacing w:val="-11"/>
          <w:sz w:val="24"/>
          <w:szCs w:val="24"/>
        </w:rPr>
        <w:t xml:space="preserve"> </w:t>
      </w:r>
      <w:r w:rsidRPr="00B232AF">
        <w:rPr>
          <w:rFonts w:ascii="Times New Roman" w:hAnsi="Times New Roman"/>
          <w:sz w:val="24"/>
          <w:szCs w:val="24"/>
        </w:rPr>
        <w:t>партнери,</w:t>
      </w:r>
      <w:r w:rsidRPr="00B232AF">
        <w:rPr>
          <w:rFonts w:ascii="Times New Roman" w:hAnsi="Times New Roman"/>
          <w:spacing w:val="-12"/>
          <w:sz w:val="24"/>
          <w:szCs w:val="24"/>
        </w:rPr>
        <w:t xml:space="preserve"> </w:t>
      </w:r>
      <w:r w:rsidRPr="00B232AF">
        <w:rPr>
          <w:rFonts w:ascii="Times New Roman" w:hAnsi="Times New Roman"/>
          <w:sz w:val="24"/>
          <w:szCs w:val="24"/>
        </w:rPr>
        <w:t>произвођачи</w:t>
      </w:r>
      <w:r w:rsidRPr="00B232AF">
        <w:rPr>
          <w:rFonts w:ascii="Times New Roman" w:hAnsi="Times New Roman"/>
          <w:spacing w:val="-10"/>
          <w:sz w:val="24"/>
          <w:szCs w:val="24"/>
        </w:rPr>
        <w:t xml:space="preserve"> </w:t>
      </w:r>
      <w:r w:rsidRPr="00B232AF">
        <w:rPr>
          <w:rFonts w:ascii="Times New Roman" w:hAnsi="Times New Roman"/>
          <w:sz w:val="24"/>
          <w:szCs w:val="24"/>
        </w:rPr>
        <w:t>и</w:t>
      </w:r>
      <w:r w:rsidRPr="00B232AF">
        <w:rPr>
          <w:rFonts w:ascii="Times New Roman" w:hAnsi="Times New Roman"/>
          <w:spacing w:val="-10"/>
          <w:sz w:val="24"/>
          <w:szCs w:val="24"/>
        </w:rPr>
        <w:t xml:space="preserve"> </w:t>
      </w:r>
      <w:r w:rsidRPr="00B232AF">
        <w:rPr>
          <w:rFonts w:ascii="Times New Roman" w:hAnsi="Times New Roman"/>
          <w:sz w:val="24"/>
          <w:szCs w:val="24"/>
        </w:rPr>
        <w:t>продавци</w:t>
      </w:r>
      <w:r w:rsidRPr="00B232AF">
        <w:rPr>
          <w:rFonts w:ascii="Times New Roman" w:hAnsi="Times New Roman"/>
          <w:spacing w:val="-10"/>
          <w:sz w:val="24"/>
          <w:szCs w:val="24"/>
        </w:rPr>
        <w:t xml:space="preserve"> </w:t>
      </w:r>
      <w:r w:rsidRPr="00B232AF">
        <w:rPr>
          <w:rFonts w:ascii="Times New Roman" w:hAnsi="Times New Roman"/>
          <w:sz w:val="24"/>
          <w:szCs w:val="24"/>
        </w:rPr>
        <w:t>роба и пружаоци услуга, јавна предузећа и јавне службе;</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плата представља новчану надокнаду за извршен рад. Право на плату је основно и неотуђиво право запослених из радног односа. Плата подразумева надокнаду за једнак рад, односно рад једнаке вредности уз примену начела једнакости и једнаког поступања према запосленима, без обзира на пол, односно род;</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родни стереотипи јесу традицијом формиране и укорењене идеје према којима су женама и мушкарцима произвољно додељене карактеристике и улоге које одређују и ограничавају њихове могућности и положај у друштву;</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тела</w:t>
      </w:r>
      <w:r w:rsidRPr="00B232AF">
        <w:rPr>
          <w:rFonts w:ascii="Times New Roman" w:hAnsi="Times New Roman"/>
          <w:spacing w:val="-8"/>
          <w:sz w:val="24"/>
          <w:szCs w:val="24"/>
        </w:rPr>
        <w:t xml:space="preserve"> </w:t>
      </w:r>
      <w:r w:rsidRPr="00B232AF">
        <w:rPr>
          <w:rFonts w:ascii="Times New Roman" w:hAnsi="Times New Roman"/>
          <w:sz w:val="24"/>
          <w:szCs w:val="24"/>
        </w:rPr>
        <w:t>за</w:t>
      </w:r>
      <w:r w:rsidRPr="00B232AF">
        <w:rPr>
          <w:rFonts w:ascii="Times New Roman" w:hAnsi="Times New Roman"/>
          <w:spacing w:val="-6"/>
          <w:sz w:val="24"/>
          <w:szCs w:val="24"/>
        </w:rPr>
        <w:t xml:space="preserve"> </w:t>
      </w:r>
      <w:r w:rsidRPr="00B232AF">
        <w:rPr>
          <w:rFonts w:ascii="Times New Roman" w:hAnsi="Times New Roman"/>
          <w:sz w:val="24"/>
          <w:szCs w:val="24"/>
        </w:rPr>
        <w:t>родну</w:t>
      </w:r>
      <w:r w:rsidRPr="00B232AF">
        <w:rPr>
          <w:rFonts w:ascii="Times New Roman" w:hAnsi="Times New Roman"/>
          <w:spacing w:val="-7"/>
          <w:sz w:val="24"/>
          <w:szCs w:val="24"/>
        </w:rPr>
        <w:t xml:space="preserve"> </w:t>
      </w:r>
      <w:r w:rsidRPr="00B232AF">
        <w:rPr>
          <w:rFonts w:ascii="Times New Roman" w:hAnsi="Times New Roman"/>
          <w:sz w:val="24"/>
          <w:szCs w:val="24"/>
        </w:rPr>
        <w:t>равноправност</w:t>
      </w:r>
      <w:r w:rsidRPr="00B232AF">
        <w:rPr>
          <w:rFonts w:ascii="Times New Roman" w:hAnsi="Times New Roman"/>
          <w:spacing w:val="-3"/>
          <w:sz w:val="24"/>
          <w:szCs w:val="24"/>
        </w:rPr>
        <w:t xml:space="preserve"> </w:t>
      </w:r>
      <w:r w:rsidRPr="00B232AF">
        <w:rPr>
          <w:rFonts w:ascii="Times New Roman" w:hAnsi="Times New Roman"/>
          <w:sz w:val="24"/>
          <w:szCs w:val="24"/>
        </w:rPr>
        <w:t>су</w:t>
      </w:r>
      <w:r w:rsidRPr="00B232AF">
        <w:rPr>
          <w:rFonts w:ascii="Times New Roman" w:hAnsi="Times New Roman"/>
          <w:spacing w:val="-12"/>
          <w:sz w:val="24"/>
          <w:szCs w:val="24"/>
        </w:rPr>
        <w:t xml:space="preserve"> </w:t>
      </w:r>
      <w:r w:rsidRPr="00B232AF">
        <w:rPr>
          <w:rFonts w:ascii="Times New Roman" w:hAnsi="Times New Roman"/>
          <w:sz w:val="24"/>
          <w:szCs w:val="24"/>
        </w:rPr>
        <w:t>повремена</w:t>
      </w:r>
      <w:r w:rsidRPr="00B232AF">
        <w:rPr>
          <w:rFonts w:ascii="Times New Roman" w:hAnsi="Times New Roman"/>
          <w:spacing w:val="-8"/>
          <w:sz w:val="24"/>
          <w:szCs w:val="24"/>
        </w:rPr>
        <w:t xml:space="preserve"> </w:t>
      </w:r>
      <w:r w:rsidRPr="00B232AF">
        <w:rPr>
          <w:rFonts w:ascii="Times New Roman" w:hAnsi="Times New Roman"/>
          <w:sz w:val="24"/>
          <w:szCs w:val="24"/>
        </w:rPr>
        <w:t>тела</w:t>
      </w:r>
      <w:r w:rsidRPr="00B232AF">
        <w:rPr>
          <w:rFonts w:ascii="Times New Roman" w:hAnsi="Times New Roman"/>
          <w:spacing w:val="-6"/>
          <w:sz w:val="24"/>
          <w:szCs w:val="24"/>
        </w:rPr>
        <w:t xml:space="preserve"> </w:t>
      </w:r>
      <w:r w:rsidRPr="00B232AF">
        <w:rPr>
          <w:rFonts w:ascii="Times New Roman" w:hAnsi="Times New Roman"/>
          <w:sz w:val="24"/>
          <w:szCs w:val="24"/>
        </w:rPr>
        <w:t>органа</w:t>
      </w:r>
      <w:r w:rsidRPr="00B232AF">
        <w:rPr>
          <w:rFonts w:ascii="Times New Roman" w:hAnsi="Times New Roman"/>
          <w:spacing w:val="-8"/>
          <w:sz w:val="24"/>
          <w:szCs w:val="24"/>
        </w:rPr>
        <w:t xml:space="preserve"> </w:t>
      </w:r>
      <w:r w:rsidRPr="00B232AF">
        <w:rPr>
          <w:rFonts w:ascii="Times New Roman" w:hAnsi="Times New Roman"/>
          <w:sz w:val="24"/>
          <w:szCs w:val="24"/>
        </w:rPr>
        <w:t>јединице</w:t>
      </w:r>
      <w:r w:rsidRPr="00B232AF">
        <w:rPr>
          <w:rFonts w:ascii="Times New Roman" w:hAnsi="Times New Roman"/>
          <w:spacing w:val="-11"/>
          <w:sz w:val="24"/>
          <w:szCs w:val="24"/>
        </w:rPr>
        <w:t xml:space="preserve"> </w:t>
      </w:r>
      <w:r w:rsidRPr="00B232AF">
        <w:rPr>
          <w:rFonts w:ascii="Times New Roman" w:hAnsi="Times New Roman"/>
          <w:sz w:val="24"/>
          <w:szCs w:val="24"/>
        </w:rPr>
        <w:t>локалне</w:t>
      </w:r>
      <w:r w:rsidRPr="00B232AF">
        <w:rPr>
          <w:rFonts w:ascii="Times New Roman" w:hAnsi="Times New Roman"/>
          <w:spacing w:val="-8"/>
          <w:sz w:val="24"/>
          <w:szCs w:val="24"/>
        </w:rPr>
        <w:t xml:space="preserve"> </w:t>
      </w:r>
      <w:r w:rsidRPr="00B232AF">
        <w:rPr>
          <w:rFonts w:ascii="Times New Roman" w:hAnsi="Times New Roman"/>
          <w:sz w:val="24"/>
          <w:szCs w:val="24"/>
        </w:rPr>
        <w:t>самоуправе која се образују у циљу спровођења мера предвиђених Законом и документима јавних политика ради унапређења родне равноправности.</w:t>
      </w:r>
    </w:p>
    <w:p w:rsidR="009658AA" w:rsidRPr="00B232AF" w:rsidRDefault="009658AA" w:rsidP="009658AA">
      <w:pPr>
        <w:rPr>
          <w:rFonts w:ascii="Times New Roman" w:hAnsi="Times New Roman"/>
          <w:sz w:val="24"/>
          <w:szCs w:val="24"/>
        </w:rPr>
      </w:pPr>
    </w:p>
    <w:p w:rsidR="009658AA" w:rsidRPr="00B232AF" w:rsidRDefault="009658AA" w:rsidP="009658AA">
      <w:pPr>
        <w:rPr>
          <w:rFonts w:ascii="Times New Roman" w:hAnsi="Times New Roman"/>
          <w:sz w:val="24"/>
          <w:szCs w:val="24"/>
        </w:rPr>
      </w:pPr>
      <w:r w:rsidRPr="00B232AF">
        <w:rPr>
          <w:rFonts w:ascii="Times New Roman" w:hAnsi="Times New Roman"/>
          <w:color w:val="365F91"/>
          <w:sz w:val="24"/>
          <w:szCs w:val="24"/>
        </w:rPr>
        <w:t>ОБАВЕЗЕ</w:t>
      </w:r>
      <w:r w:rsidRPr="00B232AF">
        <w:rPr>
          <w:rFonts w:ascii="Times New Roman" w:hAnsi="Times New Roman"/>
          <w:color w:val="365F91"/>
          <w:spacing w:val="80"/>
          <w:w w:val="150"/>
          <w:sz w:val="24"/>
          <w:szCs w:val="24"/>
        </w:rPr>
        <w:t xml:space="preserve"> </w:t>
      </w:r>
      <w:r w:rsidRPr="00B232AF">
        <w:rPr>
          <w:rFonts w:ascii="Times New Roman" w:hAnsi="Times New Roman"/>
          <w:color w:val="365F91"/>
          <w:sz w:val="24"/>
          <w:szCs w:val="24"/>
        </w:rPr>
        <w:t>ШКОЛЕ</w:t>
      </w:r>
      <w:r w:rsidRPr="00B232AF">
        <w:rPr>
          <w:rFonts w:ascii="Times New Roman" w:hAnsi="Times New Roman"/>
          <w:color w:val="365F91"/>
          <w:spacing w:val="80"/>
          <w:w w:val="150"/>
          <w:sz w:val="24"/>
          <w:szCs w:val="24"/>
        </w:rPr>
        <w:t xml:space="preserve"> </w:t>
      </w:r>
      <w:r w:rsidRPr="00B232AF">
        <w:rPr>
          <w:rFonts w:ascii="Times New Roman" w:hAnsi="Times New Roman"/>
          <w:color w:val="365F91"/>
          <w:sz w:val="24"/>
          <w:szCs w:val="24"/>
        </w:rPr>
        <w:t>У</w:t>
      </w:r>
      <w:r w:rsidRPr="00B232AF">
        <w:rPr>
          <w:rFonts w:ascii="Times New Roman" w:hAnsi="Times New Roman"/>
          <w:color w:val="365F91"/>
          <w:spacing w:val="80"/>
          <w:w w:val="150"/>
          <w:sz w:val="24"/>
          <w:szCs w:val="24"/>
        </w:rPr>
        <w:t xml:space="preserve"> </w:t>
      </w:r>
      <w:r w:rsidRPr="00B232AF">
        <w:rPr>
          <w:rFonts w:ascii="Times New Roman" w:hAnsi="Times New Roman"/>
          <w:color w:val="365F91"/>
          <w:sz w:val="24"/>
          <w:szCs w:val="24"/>
        </w:rPr>
        <w:t>СПРОВОЂЕЊУ</w:t>
      </w:r>
      <w:r w:rsidRPr="00B232AF">
        <w:rPr>
          <w:rFonts w:ascii="Times New Roman" w:hAnsi="Times New Roman"/>
          <w:color w:val="365F91"/>
          <w:spacing w:val="80"/>
          <w:w w:val="150"/>
          <w:sz w:val="24"/>
          <w:szCs w:val="24"/>
        </w:rPr>
        <w:t xml:space="preserve"> </w:t>
      </w:r>
      <w:r w:rsidRPr="00B232AF">
        <w:rPr>
          <w:rFonts w:ascii="Times New Roman" w:hAnsi="Times New Roman"/>
          <w:color w:val="365F91"/>
          <w:sz w:val="24"/>
          <w:szCs w:val="24"/>
        </w:rPr>
        <w:t>ОПШТИХ</w:t>
      </w:r>
      <w:r w:rsidRPr="00B232AF">
        <w:rPr>
          <w:rFonts w:ascii="Times New Roman" w:hAnsi="Times New Roman"/>
          <w:color w:val="365F91"/>
          <w:spacing w:val="80"/>
          <w:w w:val="150"/>
          <w:sz w:val="24"/>
          <w:szCs w:val="24"/>
        </w:rPr>
        <w:t xml:space="preserve"> </w:t>
      </w:r>
      <w:r w:rsidRPr="00B232AF">
        <w:rPr>
          <w:rFonts w:ascii="Times New Roman" w:hAnsi="Times New Roman"/>
          <w:color w:val="365F91"/>
          <w:sz w:val="24"/>
          <w:szCs w:val="24"/>
        </w:rPr>
        <w:t>И</w:t>
      </w:r>
      <w:r w:rsidRPr="00B232AF">
        <w:rPr>
          <w:rFonts w:ascii="Times New Roman" w:hAnsi="Times New Roman"/>
          <w:color w:val="365F91"/>
          <w:spacing w:val="80"/>
          <w:w w:val="150"/>
          <w:sz w:val="24"/>
          <w:szCs w:val="24"/>
        </w:rPr>
        <w:t xml:space="preserve"> </w:t>
      </w:r>
      <w:r w:rsidRPr="00B232AF">
        <w:rPr>
          <w:rFonts w:ascii="Times New Roman" w:hAnsi="Times New Roman"/>
          <w:color w:val="365F91"/>
          <w:sz w:val="24"/>
          <w:szCs w:val="24"/>
        </w:rPr>
        <w:t>ПОСЕБНИХ</w:t>
      </w:r>
      <w:r w:rsidRPr="00B232AF">
        <w:rPr>
          <w:rFonts w:ascii="Times New Roman" w:hAnsi="Times New Roman"/>
          <w:color w:val="365F91"/>
          <w:spacing w:val="80"/>
          <w:w w:val="150"/>
          <w:sz w:val="24"/>
          <w:szCs w:val="24"/>
        </w:rPr>
        <w:t xml:space="preserve"> </w:t>
      </w:r>
      <w:r w:rsidRPr="00B232AF">
        <w:rPr>
          <w:rFonts w:ascii="Times New Roman" w:hAnsi="Times New Roman"/>
          <w:color w:val="365F91"/>
          <w:sz w:val="24"/>
          <w:szCs w:val="24"/>
        </w:rPr>
        <w:t>МЕРА</w:t>
      </w:r>
      <w:r w:rsidRPr="00B232AF">
        <w:rPr>
          <w:rFonts w:ascii="Times New Roman" w:hAnsi="Times New Roman"/>
          <w:color w:val="365F91"/>
          <w:spacing w:val="80"/>
          <w:w w:val="150"/>
          <w:sz w:val="24"/>
          <w:szCs w:val="24"/>
        </w:rPr>
        <w:t xml:space="preserve"> </w:t>
      </w:r>
      <w:r w:rsidRPr="00B232AF">
        <w:rPr>
          <w:rFonts w:ascii="Times New Roman" w:hAnsi="Times New Roman"/>
          <w:color w:val="365F91"/>
          <w:sz w:val="24"/>
          <w:szCs w:val="24"/>
        </w:rPr>
        <w:t>ЗА ОСТВАРИВАЊЕ И УНАПРЕЂИВАЊЕ РОДНЕ РАВНОПРАВНОСТИ</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Школа</w:t>
      </w:r>
      <w:r w:rsidRPr="00B232AF">
        <w:rPr>
          <w:rFonts w:ascii="Times New Roman" w:hAnsi="Times New Roman"/>
          <w:spacing w:val="-2"/>
          <w:sz w:val="24"/>
          <w:szCs w:val="24"/>
        </w:rPr>
        <w:t xml:space="preserve"> </w:t>
      </w:r>
      <w:r w:rsidRPr="00B232AF">
        <w:rPr>
          <w:rFonts w:ascii="Times New Roman" w:hAnsi="Times New Roman"/>
          <w:sz w:val="24"/>
          <w:szCs w:val="24"/>
        </w:rPr>
        <w:t>је</w:t>
      </w:r>
      <w:r w:rsidRPr="00B232AF">
        <w:rPr>
          <w:rFonts w:ascii="Times New Roman" w:hAnsi="Times New Roman"/>
          <w:spacing w:val="-1"/>
          <w:sz w:val="24"/>
          <w:szCs w:val="24"/>
        </w:rPr>
        <w:t xml:space="preserve"> </w:t>
      </w:r>
      <w:r w:rsidRPr="00B232AF">
        <w:rPr>
          <w:rFonts w:ascii="Times New Roman" w:hAnsi="Times New Roman"/>
          <w:sz w:val="24"/>
          <w:szCs w:val="24"/>
        </w:rPr>
        <w:t>дужна</w:t>
      </w:r>
      <w:r w:rsidRPr="00B232AF">
        <w:rPr>
          <w:rFonts w:ascii="Times New Roman" w:hAnsi="Times New Roman"/>
          <w:spacing w:val="-2"/>
          <w:sz w:val="24"/>
          <w:szCs w:val="24"/>
        </w:rPr>
        <w:t xml:space="preserve"> </w:t>
      </w:r>
      <w:r w:rsidRPr="00B232AF">
        <w:rPr>
          <w:rFonts w:ascii="Times New Roman" w:hAnsi="Times New Roman"/>
          <w:spacing w:val="-5"/>
          <w:sz w:val="24"/>
          <w:szCs w:val="24"/>
        </w:rPr>
        <w:t>да:</w:t>
      </w:r>
    </w:p>
    <w:p w:rsidR="009658AA" w:rsidRPr="00B232AF" w:rsidRDefault="009658AA" w:rsidP="009658AA">
      <w:pPr>
        <w:rPr>
          <w:rFonts w:ascii="Times New Roman" w:hAnsi="Times New Roman"/>
          <w:sz w:val="24"/>
          <w:szCs w:val="24"/>
        </w:rPr>
      </w:pPr>
      <w:r w:rsidRPr="00B232AF">
        <w:rPr>
          <w:rFonts w:ascii="Times New Roman" w:hAnsi="Times New Roman"/>
          <w:sz w:val="24"/>
          <w:szCs w:val="24"/>
        </w:rPr>
        <w:t>укључи садржаје родне равноправности приликом доношења планова и програма наставе и учења, приликом утврђивања стандарда уџбеника, наставних метода и норматива школског</w:t>
      </w:r>
      <w:r w:rsidRPr="00B232AF">
        <w:rPr>
          <w:rFonts w:ascii="Times New Roman" w:hAnsi="Times New Roman"/>
          <w:spacing w:val="-2"/>
          <w:sz w:val="24"/>
          <w:szCs w:val="24"/>
        </w:rPr>
        <w:t xml:space="preserve"> </w:t>
      </w:r>
      <w:r w:rsidRPr="00B232AF">
        <w:rPr>
          <w:rFonts w:ascii="Times New Roman" w:hAnsi="Times New Roman"/>
          <w:sz w:val="24"/>
          <w:szCs w:val="24"/>
        </w:rPr>
        <w:t>простора</w:t>
      </w:r>
      <w:r w:rsidRPr="00B232AF">
        <w:rPr>
          <w:rFonts w:ascii="Times New Roman" w:hAnsi="Times New Roman"/>
          <w:spacing w:val="-3"/>
          <w:sz w:val="24"/>
          <w:szCs w:val="24"/>
        </w:rPr>
        <w:t xml:space="preserve"> </w:t>
      </w:r>
      <w:r w:rsidRPr="00B232AF">
        <w:rPr>
          <w:rFonts w:ascii="Times New Roman" w:hAnsi="Times New Roman"/>
          <w:sz w:val="24"/>
          <w:szCs w:val="24"/>
        </w:rPr>
        <w:t>и</w:t>
      </w:r>
      <w:r w:rsidRPr="00B232AF">
        <w:rPr>
          <w:rFonts w:ascii="Times New Roman" w:hAnsi="Times New Roman"/>
          <w:spacing w:val="-2"/>
          <w:sz w:val="24"/>
          <w:szCs w:val="24"/>
        </w:rPr>
        <w:t xml:space="preserve"> </w:t>
      </w:r>
      <w:r w:rsidRPr="00B232AF">
        <w:rPr>
          <w:rFonts w:ascii="Times New Roman" w:hAnsi="Times New Roman"/>
          <w:sz w:val="24"/>
          <w:szCs w:val="24"/>
        </w:rPr>
        <w:t>опреме</w:t>
      </w:r>
      <w:r w:rsidRPr="00B232AF">
        <w:rPr>
          <w:rFonts w:ascii="Times New Roman" w:hAnsi="Times New Roman"/>
          <w:spacing w:val="-2"/>
          <w:sz w:val="24"/>
          <w:szCs w:val="24"/>
        </w:rPr>
        <w:t xml:space="preserve"> </w:t>
      </w:r>
      <w:r w:rsidRPr="00B232AF">
        <w:rPr>
          <w:rFonts w:ascii="Times New Roman" w:hAnsi="Times New Roman"/>
          <w:sz w:val="24"/>
          <w:szCs w:val="24"/>
        </w:rPr>
        <w:t>и</w:t>
      </w:r>
      <w:r w:rsidRPr="00B232AF">
        <w:rPr>
          <w:rFonts w:ascii="Times New Roman" w:hAnsi="Times New Roman"/>
          <w:spacing w:val="-1"/>
          <w:sz w:val="24"/>
          <w:szCs w:val="24"/>
        </w:rPr>
        <w:t xml:space="preserve"> </w:t>
      </w:r>
      <w:r w:rsidRPr="00B232AF">
        <w:rPr>
          <w:rFonts w:ascii="Times New Roman" w:hAnsi="Times New Roman"/>
          <w:sz w:val="24"/>
          <w:szCs w:val="24"/>
        </w:rPr>
        <w:t>да</w:t>
      </w:r>
      <w:r w:rsidRPr="00B232AF">
        <w:rPr>
          <w:rFonts w:ascii="Times New Roman" w:hAnsi="Times New Roman"/>
          <w:spacing w:val="-1"/>
          <w:sz w:val="24"/>
          <w:szCs w:val="24"/>
        </w:rPr>
        <w:t xml:space="preserve"> </w:t>
      </w:r>
      <w:r w:rsidRPr="00B232AF">
        <w:rPr>
          <w:rFonts w:ascii="Times New Roman" w:hAnsi="Times New Roman"/>
          <w:sz w:val="24"/>
          <w:szCs w:val="24"/>
        </w:rPr>
        <w:t>у</w:t>
      </w:r>
      <w:r w:rsidRPr="00B232AF">
        <w:rPr>
          <w:rFonts w:ascii="Times New Roman" w:hAnsi="Times New Roman"/>
          <w:spacing w:val="-4"/>
          <w:sz w:val="24"/>
          <w:szCs w:val="24"/>
        </w:rPr>
        <w:t xml:space="preserve"> </w:t>
      </w:r>
      <w:r w:rsidRPr="00B232AF">
        <w:rPr>
          <w:rFonts w:ascii="Times New Roman" w:hAnsi="Times New Roman"/>
          <w:sz w:val="24"/>
          <w:szCs w:val="24"/>
        </w:rPr>
        <w:t>наставне</w:t>
      </w:r>
      <w:r w:rsidRPr="00B232AF">
        <w:rPr>
          <w:rFonts w:ascii="Times New Roman" w:hAnsi="Times New Roman"/>
          <w:spacing w:val="-2"/>
          <w:sz w:val="24"/>
          <w:szCs w:val="24"/>
        </w:rPr>
        <w:t xml:space="preserve"> </w:t>
      </w:r>
      <w:r w:rsidRPr="00B232AF">
        <w:rPr>
          <w:rFonts w:ascii="Times New Roman" w:hAnsi="Times New Roman"/>
          <w:sz w:val="24"/>
          <w:szCs w:val="24"/>
        </w:rPr>
        <w:t>програме</w:t>
      </w:r>
      <w:r w:rsidRPr="00B232AF">
        <w:rPr>
          <w:rFonts w:ascii="Times New Roman" w:hAnsi="Times New Roman"/>
          <w:spacing w:val="-2"/>
          <w:sz w:val="24"/>
          <w:szCs w:val="24"/>
        </w:rPr>
        <w:t xml:space="preserve"> </w:t>
      </w:r>
      <w:r w:rsidRPr="00B232AF">
        <w:rPr>
          <w:rFonts w:ascii="Times New Roman" w:hAnsi="Times New Roman"/>
          <w:sz w:val="24"/>
          <w:szCs w:val="24"/>
        </w:rPr>
        <w:t>и</w:t>
      </w:r>
      <w:r w:rsidRPr="00B232AF">
        <w:rPr>
          <w:rFonts w:ascii="Times New Roman" w:hAnsi="Times New Roman"/>
          <w:spacing w:val="-1"/>
          <w:sz w:val="24"/>
          <w:szCs w:val="24"/>
        </w:rPr>
        <w:t xml:space="preserve"> </w:t>
      </w:r>
      <w:r w:rsidRPr="00B232AF">
        <w:rPr>
          <w:rFonts w:ascii="Times New Roman" w:hAnsi="Times New Roman"/>
          <w:sz w:val="24"/>
          <w:szCs w:val="24"/>
        </w:rPr>
        <w:t>материјале</w:t>
      </w:r>
      <w:r w:rsidRPr="00B232AF">
        <w:rPr>
          <w:rFonts w:ascii="Times New Roman" w:hAnsi="Times New Roman"/>
          <w:spacing w:val="-1"/>
          <w:sz w:val="24"/>
          <w:szCs w:val="24"/>
        </w:rPr>
        <w:t xml:space="preserve"> </w:t>
      </w:r>
      <w:r w:rsidRPr="00B232AF">
        <w:rPr>
          <w:rFonts w:ascii="Times New Roman" w:hAnsi="Times New Roman"/>
          <w:sz w:val="24"/>
          <w:szCs w:val="24"/>
        </w:rPr>
        <w:t>искључи родно</w:t>
      </w:r>
      <w:r w:rsidRPr="00B232AF">
        <w:rPr>
          <w:rFonts w:ascii="Times New Roman" w:hAnsi="Times New Roman"/>
          <w:spacing w:val="-2"/>
          <w:sz w:val="24"/>
          <w:szCs w:val="24"/>
        </w:rPr>
        <w:t xml:space="preserve"> </w:t>
      </w:r>
      <w:r w:rsidRPr="00B232AF">
        <w:rPr>
          <w:rFonts w:ascii="Times New Roman" w:hAnsi="Times New Roman"/>
          <w:sz w:val="24"/>
          <w:szCs w:val="24"/>
        </w:rPr>
        <w:t>стереотипне, сексистичке садржаје, укључи садржаје везане за родну равноправност у циљу превазилажења родних стереотипа и предрасуда, неговања узајамног поштовања, ненасилног разрешења сукоба у међуљудским односима, спречавања и сузбијања родно заснованог насиља и поштовања права на лични интегритет, на начин прилагођен узрасту ученика;</w:t>
      </w:r>
    </w:p>
    <w:p w:rsidR="009D74D0" w:rsidRPr="00B232AF" w:rsidRDefault="009D74D0" w:rsidP="009D74D0">
      <w:pPr>
        <w:rPr>
          <w:rFonts w:ascii="Times New Roman" w:hAnsi="Times New Roman"/>
          <w:b/>
          <w:bCs/>
          <w:caps/>
          <w:sz w:val="24"/>
          <w:szCs w:val="24"/>
        </w:rPr>
      </w:pPr>
    </w:p>
    <w:p w:rsidR="009D74D0" w:rsidRPr="00B232AF" w:rsidRDefault="009D74D0" w:rsidP="009D74D0">
      <w:pPr>
        <w:rPr>
          <w:rStyle w:val="Heading1Char"/>
          <w:rFonts w:ascii="Times New Roman" w:hAnsi="Times New Roman"/>
          <w:b w:val="0"/>
          <w:bCs w:val="0"/>
          <w:caps w:val="0"/>
          <w:sz w:val="24"/>
        </w:rPr>
      </w:pPr>
    </w:p>
    <w:p w:rsidR="009D74D0" w:rsidRPr="00B232AF" w:rsidRDefault="009D74D0" w:rsidP="009D74D0">
      <w:pPr>
        <w:rPr>
          <w:rFonts w:ascii="Times New Roman" w:hAnsi="Times New Roman"/>
          <w:sz w:val="24"/>
          <w:szCs w:val="24"/>
        </w:rPr>
      </w:pPr>
      <w:r w:rsidRPr="00B232AF">
        <w:rPr>
          <w:rFonts w:ascii="Times New Roman" w:hAnsi="Times New Roman"/>
          <w:sz w:val="24"/>
          <w:szCs w:val="24"/>
        </w:rPr>
        <w:t>II САДРЖАЈ И НАЧИН ДОСТАВЉАЊА ГОДИШЊЕГ ИЗВЕШТАЈА О СПРОВОЂЕЊУ ПЛАНА</w:t>
      </w:r>
    </w:p>
    <w:p w:rsidR="009D74D0" w:rsidRPr="00B232AF" w:rsidRDefault="009D74D0" w:rsidP="009D74D0">
      <w:pPr>
        <w:pStyle w:val="BodyText"/>
        <w:spacing w:before="5"/>
        <w:jc w:val="left"/>
        <w:rPr>
          <w:rFonts w:ascii="Times New Roman" w:hAnsi="Times New Roman"/>
          <w:b/>
          <w:sz w:val="24"/>
        </w:rPr>
      </w:pPr>
    </w:p>
    <w:p w:rsidR="009D74D0" w:rsidRPr="00B232AF" w:rsidRDefault="009D74D0" w:rsidP="009D74D0">
      <w:pPr>
        <w:pStyle w:val="BodyText"/>
        <w:ind w:left="893"/>
        <w:rPr>
          <w:rFonts w:ascii="Times New Roman" w:hAnsi="Times New Roman"/>
          <w:sz w:val="24"/>
        </w:rPr>
      </w:pPr>
      <w:r w:rsidRPr="00B232AF">
        <w:rPr>
          <w:rFonts w:ascii="Times New Roman" w:hAnsi="Times New Roman"/>
          <w:sz w:val="24"/>
        </w:rPr>
        <w:t>Школа</w:t>
      </w:r>
      <w:r w:rsidRPr="00B232AF">
        <w:rPr>
          <w:rFonts w:ascii="Times New Roman" w:hAnsi="Times New Roman"/>
          <w:spacing w:val="-4"/>
          <w:sz w:val="24"/>
        </w:rPr>
        <w:t xml:space="preserve"> </w:t>
      </w:r>
      <w:r w:rsidRPr="00B232AF">
        <w:rPr>
          <w:rFonts w:ascii="Times New Roman" w:hAnsi="Times New Roman"/>
          <w:sz w:val="24"/>
        </w:rPr>
        <w:t>је</w:t>
      </w:r>
      <w:r w:rsidRPr="00B232AF">
        <w:rPr>
          <w:rFonts w:ascii="Times New Roman" w:hAnsi="Times New Roman"/>
          <w:spacing w:val="-1"/>
          <w:sz w:val="24"/>
        </w:rPr>
        <w:t xml:space="preserve"> </w:t>
      </w:r>
      <w:r w:rsidRPr="00B232AF">
        <w:rPr>
          <w:rFonts w:ascii="Times New Roman" w:hAnsi="Times New Roman"/>
          <w:sz w:val="24"/>
        </w:rPr>
        <w:t>одговорна</w:t>
      </w:r>
      <w:r w:rsidRPr="00B232AF">
        <w:rPr>
          <w:rFonts w:ascii="Times New Roman" w:hAnsi="Times New Roman"/>
          <w:spacing w:val="-1"/>
          <w:sz w:val="24"/>
        </w:rPr>
        <w:t xml:space="preserve"> </w:t>
      </w:r>
      <w:r w:rsidRPr="00B232AF">
        <w:rPr>
          <w:rFonts w:ascii="Times New Roman" w:hAnsi="Times New Roman"/>
          <w:sz w:val="24"/>
        </w:rPr>
        <w:t>за</w:t>
      </w:r>
      <w:r w:rsidRPr="00B232AF">
        <w:rPr>
          <w:rFonts w:ascii="Times New Roman" w:hAnsi="Times New Roman"/>
          <w:spacing w:val="-2"/>
          <w:sz w:val="24"/>
        </w:rPr>
        <w:t xml:space="preserve"> </w:t>
      </w:r>
      <w:r w:rsidRPr="00B232AF">
        <w:rPr>
          <w:rFonts w:ascii="Times New Roman" w:hAnsi="Times New Roman"/>
          <w:sz w:val="24"/>
        </w:rPr>
        <w:t>реализацију</w:t>
      </w:r>
      <w:r w:rsidRPr="00B232AF">
        <w:rPr>
          <w:rFonts w:ascii="Times New Roman" w:hAnsi="Times New Roman"/>
          <w:spacing w:val="-9"/>
          <w:sz w:val="24"/>
        </w:rPr>
        <w:t xml:space="preserve"> </w:t>
      </w:r>
      <w:r w:rsidRPr="00B232AF">
        <w:rPr>
          <w:rFonts w:ascii="Times New Roman" w:hAnsi="Times New Roman"/>
          <w:sz w:val="24"/>
        </w:rPr>
        <w:t>активности утврђених</w:t>
      </w:r>
      <w:r w:rsidRPr="00B232AF">
        <w:rPr>
          <w:rFonts w:ascii="Times New Roman" w:hAnsi="Times New Roman"/>
          <w:spacing w:val="2"/>
          <w:sz w:val="24"/>
        </w:rPr>
        <w:t xml:space="preserve"> </w:t>
      </w:r>
      <w:r w:rsidRPr="00B232AF">
        <w:rPr>
          <w:rFonts w:ascii="Times New Roman" w:hAnsi="Times New Roman"/>
          <w:spacing w:val="-2"/>
          <w:sz w:val="24"/>
        </w:rPr>
        <w:t>Планом.</w:t>
      </w:r>
    </w:p>
    <w:p w:rsidR="009D74D0" w:rsidRPr="00B232AF" w:rsidRDefault="009D74D0" w:rsidP="009D74D0">
      <w:pPr>
        <w:pStyle w:val="BodyText"/>
        <w:spacing w:before="1"/>
        <w:ind w:right="117" w:firstLine="720"/>
        <w:rPr>
          <w:rFonts w:ascii="Times New Roman" w:hAnsi="Times New Roman"/>
          <w:sz w:val="24"/>
        </w:rPr>
      </w:pPr>
      <w:r w:rsidRPr="00B232AF">
        <w:rPr>
          <w:rFonts w:ascii="Times New Roman" w:hAnsi="Times New Roman"/>
          <w:sz w:val="24"/>
        </w:rPr>
        <w:t xml:space="preserve">До 31. јануара текуће године за претходну годину доставља се Извештај о реализованим </w:t>
      </w:r>
      <w:r w:rsidRPr="00B232AF">
        <w:rPr>
          <w:rFonts w:ascii="Times New Roman" w:hAnsi="Times New Roman"/>
          <w:spacing w:val="-2"/>
          <w:sz w:val="24"/>
        </w:rPr>
        <w:t>активностима.</w:t>
      </w:r>
    </w:p>
    <w:p w:rsidR="009D74D0" w:rsidRPr="00B232AF" w:rsidRDefault="009D74D0" w:rsidP="009D74D0">
      <w:pPr>
        <w:pStyle w:val="BodyText"/>
        <w:jc w:val="left"/>
        <w:rPr>
          <w:rFonts w:ascii="Times New Roman" w:hAnsi="Times New Roman"/>
          <w:sz w:val="24"/>
        </w:rPr>
      </w:pPr>
    </w:p>
    <w:p w:rsidR="009D74D0" w:rsidRPr="00B232AF" w:rsidRDefault="009D74D0" w:rsidP="009D74D0">
      <w:pPr>
        <w:pStyle w:val="BodyText"/>
        <w:ind w:left="1140"/>
        <w:rPr>
          <w:rFonts w:ascii="Times New Roman" w:hAnsi="Times New Roman"/>
          <w:sz w:val="24"/>
        </w:rPr>
      </w:pPr>
      <w:r w:rsidRPr="00B232AF">
        <w:rPr>
          <w:rFonts w:ascii="Times New Roman" w:hAnsi="Times New Roman"/>
          <w:sz w:val="24"/>
        </w:rPr>
        <w:t>Извештај</w:t>
      </w:r>
      <w:r w:rsidRPr="00B232AF">
        <w:rPr>
          <w:rFonts w:ascii="Times New Roman" w:hAnsi="Times New Roman"/>
          <w:spacing w:val="-3"/>
          <w:sz w:val="24"/>
        </w:rPr>
        <w:t xml:space="preserve"> </w:t>
      </w:r>
      <w:r w:rsidRPr="00B232AF">
        <w:rPr>
          <w:rFonts w:ascii="Times New Roman" w:hAnsi="Times New Roman"/>
          <w:sz w:val="24"/>
        </w:rPr>
        <w:t>садржи</w:t>
      </w:r>
      <w:r w:rsidRPr="00B232AF">
        <w:rPr>
          <w:rFonts w:ascii="Times New Roman" w:hAnsi="Times New Roman"/>
          <w:spacing w:val="-3"/>
          <w:sz w:val="24"/>
        </w:rPr>
        <w:t xml:space="preserve"> </w:t>
      </w:r>
      <w:r w:rsidRPr="00B232AF">
        <w:rPr>
          <w:rFonts w:ascii="Times New Roman" w:hAnsi="Times New Roman"/>
          <w:sz w:val="24"/>
        </w:rPr>
        <w:t>следеће</w:t>
      </w:r>
      <w:r w:rsidRPr="00B232AF">
        <w:rPr>
          <w:rFonts w:ascii="Times New Roman" w:hAnsi="Times New Roman"/>
          <w:spacing w:val="-3"/>
          <w:sz w:val="24"/>
        </w:rPr>
        <w:t xml:space="preserve"> </w:t>
      </w:r>
      <w:r w:rsidRPr="00B232AF">
        <w:rPr>
          <w:rFonts w:ascii="Times New Roman" w:hAnsi="Times New Roman"/>
          <w:spacing w:val="-2"/>
          <w:sz w:val="24"/>
        </w:rPr>
        <w:t>податке:</w:t>
      </w:r>
    </w:p>
    <w:p w:rsidR="009D74D0" w:rsidRPr="00B232AF" w:rsidRDefault="009D74D0" w:rsidP="006C0901">
      <w:pPr>
        <w:pStyle w:val="ListParagraph"/>
        <w:widowControl w:val="0"/>
        <w:numPr>
          <w:ilvl w:val="1"/>
          <w:numId w:val="15"/>
        </w:numPr>
        <w:tabs>
          <w:tab w:val="left" w:pos="2124"/>
          <w:tab w:val="left" w:pos="2125"/>
        </w:tabs>
        <w:autoSpaceDE w:val="0"/>
        <w:autoSpaceDN w:val="0"/>
        <w:ind w:right="113"/>
        <w:contextualSpacing w:val="0"/>
        <w:rPr>
          <w:sz w:val="24"/>
          <w:szCs w:val="24"/>
        </w:rPr>
      </w:pPr>
      <w:r w:rsidRPr="00B232AF">
        <w:rPr>
          <w:sz w:val="24"/>
          <w:szCs w:val="24"/>
        </w:rPr>
        <w:t>процедуре које су спроведене и мере које су предузете током извештајног периода ради отклањања или ублажавања неравномерне заступљености полова запослених;</w:t>
      </w:r>
    </w:p>
    <w:p w:rsidR="009D74D0" w:rsidRPr="00B232AF" w:rsidRDefault="009D74D0" w:rsidP="006C0901">
      <w:pPr>
        <w:pStyle w:val="ListParagraph"/>
        <w:widowControl w:val="0"/>
        <w:numPr>
          <w:ilvl w:val="1"/>
          <w:numId w:val="15"/>
        </w:numPr>
        <w:tabs>
          <w:tab w:val="left" w:pos="2124"/>
          <w:tab w:val="left" w:pos="2125"/>
        </w:tabs>
        <w:autoSpaceDE w:val="0"/>
        <w:autoSpaceDN w:val="0"/>
        <w:ind w:right="117"/>
        <w:contextualSpacing w:val="0"/>
        <w:rPr>
          <w:sz w:val="24"/>
          <w:szCs w:val="24"/>
        </w:rPr>
      </w:pPr>
      <w:r w:rsidRPr="00B232AF">
        <w:rPr>
          <w:sz w:val="24"/>
          <w:szCs w:val="24"/>
        </w:rPr>
        <w:t>податке о променама у полној структури запослених у претходној календарској години;</w:t>
      </w:r>
    </w:p>
    <w:p w:rsidR="009D74D0" w:rsidRPr="00B232AF" w:rsidRDefault="009D74D0" w:rsidP="009D74D0">
      <w:pPr>
        <w:pStyle w:val="ListParagraph"/>
        <w:widowControl w:val="0"/>
        <w:tabs>
          <w:tab w:val="left" w:pos="2124"/>
          <w:tab w:val="left" w:pos="2125"/>
        </w:tabs>
        <w:autoSpaceDE w:val="0"/>
        <w:autoSpaceDN w:val="0"/>
        <w:spacing w:before="83"/>
        <w:ind w:left="2124" w:right="117"/>
        <w:contextualSpacing w:val="0"/>
        <w:rPr>
          <w:sz w:val="24"/>
          <w:szCs w:val="24"/>
        </w:rPr>
      </w:pPr>
      <w:r w:rsidRPr="00B232AF">
        <w:rPr>
          <w:sz w:val="24"/>
          <w:szCs w:val="24"/>
        </w:rPr>
        <w:t>податке о променама у броју руководећих и извршилачких радних места, у складу са општим актом, према полној структури запослених;</w:t>
      </w:r>
    </w:p>
    <w:p w:rsidR="009D74D0" w:rsidRPr="00B232AF" w:rsidRDefault="009D74D0" w:rsidP="006C0901">
      <w:pPr>
        <w:pStyle w:val="ListParagraph"/>
        <w:widowControl w:val="0"/>
        <w:numPr>
          <w:ilvl w:val="1"/>
          <w:numId w:val="15"/>
        </w:numPr>
        <w:tabs>
          <w:tab w:val="left" w:pos="2124"/>
          <w:tab w:val="left" w:pos="2125"/>
        </w:tabs>
        <w:autoSpaceDE w:val="0"/>
        <w:autoSpaceDN w:val="0"/>
        <w:ind w:right="116"/>
        <w:contextualSpacing w:val="0"/>
        <w:rPr>
          <w:sz w:val="24"/>
          <w:szCs w:val="24"/>
        </w:rPr>
      </w:pPr>
      <w:r w:rsidRPr="00B232AF">
        <w:rPr>
          <w:sz w:val="24"/>
          <w:szCs w:val="24"/>
        </w:rPr>
        <w:t>податке</w:t>
      </w:r>
      <w:r w:rsidRPr="00B232AF">
        <w:rPr>
          <w:spacing w:val="-12"/>
          <w:sz w:val="24"/>
          <w:szCs w:val="24"/>
        </w:rPr>
        <w:t xml:space="preserve"> </w:t>
      </w:r>
      <w:r w:rsidRPr="00B232AF">
        <w:rPr>
          <w:sz w:val="24"/>
          <w:szCs w:val="24"/>
        </w:rPr>
        <w:t>о</w:t>
      </w:r>
      <w:r w:rsidRPr="00B232AF">
        <w:rPr>
          <w:spacing w:val="-11"/>
          <w:sz w:val="24"/>
          <w:szCs w:val="24"/>
        </w:rPr>
        <w:t xml:space="preserve"> </w:t>
      </w:r>
      <w:r w:rsidRPr="00B232AF">
        <w:rPr>
          <w:sz w:val="24"/>
          <w:szCs w:val="24"/>
        </w:rPr>
        <w:t>променама</w:t>
      </w:r>
      <w:r w:rsidRPr="00B232AF">
        <w:rPr>
          <w:spacing w:val="-5"/>
          <w:sz w:val="24"/>
          <w:szCs w:val="24"/>
        </w:rPr>
        <w:t xml:space="preserve"> </w:t>
      </w:r>
      <w:r w:rsidRPr="00B232AF">
        <w:rPr>
          <w:sz w:val="24"/>
          <w:szCs w:val="24"/>
        </w:rPr>
        <w:t>у</w:t>
      </w:r>
      <w:r w:rsidRPr="00B232AF">
        <w:rPr>
          <w:spacing w:val="-13"/>
          <w:sz w:val="24"/>
          <w:szCs w:val="24"/>
        </w:rPr>
        <w:t xml:space="preserve"> </w:t>
      </w:r>
      <w:r w:rsidRPr="00B232AF">
        <w:rPr>
          <w:sz w:val="24"/>
          <w:szCs w:val="24"/>
        </w:rPr>
        <w:t>броју</w:t>
      </w:r>
      <w:r w:rsidRPr="00B232AF">
        <w:rPr>
          <w:spacing w:val="-15"/>
          <w:sz w:val="24"/>
          <w:szCs w:val="24"/>
        </w:rPr>
        <w:t xml:space="preserve"> </w:t>
      </w:r>
      <w:r w:rsidRPr="00B232AF">
        <w:rPr>
          <w:sz w:val="24"/>
          <w:szCs w:val="24"/>
        </w:rPr>
        <w:t>истоветних</w:t>
      </w:r>
      <w:r w:rsidRPr="00B232AF">
        <w:rPr>
          <w:spacing w:val="-9"/>
          <w:sz w:val="24"/>
          <w:szCs w:val="24"/>
        </w:rPr>
        <w:t xml:space="preserve"> </w:t>
      </w:r>
      <w:r w:rsidRPr="00B232AF">
        <w:rPr>
          <w:sz w:val="24"/>
          <w:szCs w:val="24"/>
        </w:rPr>
        <w:t>радних</w:t>
      </w:r>
      <w:r w:rsidRPr="00B232AF">
        <w:rPr>
          <w:spacing w:val="-9"/>
          <w:sz w:val="24"/>
          <w:szCs w:val="24"/>
        </w:rPr>
        <w:t xml:space="preserve"> </w:t>
      </w:r>
      <w:r w:rsidRPr="00B232AF">
        <w:rPr>
          <w:sz w:val="24"/>
          <w:szCs w:val="24"/>
        </w:rPr>
        <w:t>места,</w:t>
      </w:r>
      <w:r w:rsidRPr="00B232AF">
        <w:rPr>
          <w:spacing w:val="-11"/>
          <w:sz w:val="24"/>
          <w:szCs w:val="24"/>
        </w:rPr>
        <w:t xml:space="preserve"> </w:t>
      </w:r>
      <w:r w:rsidRPr="00B232AF">
        <w:rPr>
          <w:sz w:val="24"/>
          <w:szCs w:val="24"/>
        </w:rPr>
        <w:t>према</w:t>
      </w:r>
      <w:r w:rsidRPr="00B232AF">
        <w:rPr>
          <w:spacing w:val="-12"/>
          <w:sz w:val="24"/>
          <w:szCs w:val="24"/>
        </w:rPr>
        <w:t xml:space="preserve"> </w:t>
      </w:r>
      <w:r w:rsidRPr="00B232AF">
        <w:rPr>
          <w:sz w:val="24"/>
          <w:szCs w:val="24"/>
        </w:rPr>
        <w:t>општем</w:t>
      </w:r>
      <w:r w:rsidRPr="00B232AF">
        <w:rPr>
          <w:spacing w:val="-7"/>
          <w:sz w:val="24"/>
          <w:szCs w:val="24"/>
        </w:rPr>
        <w:t xml:space="preserve"> </w:t>
      </w:r>
      <w:r w:rsidRPr="00B232AF">
        <w:rPr>
          <w:sz w:val="24"/>
          <w:szCs w:val="24"/>
        </w:rPr>
        <w:t>акту,</w:t>
      </w:r>
      <w:r w:rsidRPr="00B232AF">
        <w:rPr>
          <w:spacing w:val="-8"/>
          <w:sz w:val="24"/>
          <w:szCs w:val="24"/>
        </w:rPr>
        <w:t xml:space="preserve"> </w:t>
      </w:r>
      <w:r w:rsidRPr="00B232AF">
        <w:rPr>
          <w:sz w:val="24"/>
          <w:szCs w:val="24"/>
        </w:rPr>
        <w:t>са различитом нето платом која се исплаћује запосленом за пуно радно време, према полној структури запослених;</w:t>
      </w:r>
    </w:p>
    <w:p w:rsidR="009D74D0" w:rsidRPr="00B232AF" w:rsidRDefault="009D74D0" w:rsidP="006C0901">
      <w:pPr>
        <w:pStyle w:val="ListParagraph"/>
        <w:widowControl w:val="0"/>
        <w:numPr>
          <w:ilvl w:val="1"/>
          <w:numId w:val="15"/>
        </w:numPr>
        <w:tabs>
          <w:tab w:val="left" w:pos="2124"/>
          <w:tab w:val="left" w:pos="2125"/>
        </w:tabs>
        <w:autoSpaceDE w:val="0"/>
        <w:autoSpaceDN w:val="0"/>
        <w:ind w:right="120"/>
        <w:contextualSpacing w:val="0"/>
        <w:rPr>
          <w:sz w:val="24"/>
          <w:szCs w:val="24"/>
        </w:rPr>
      </w:pPr>
      <w:r w:rsidRPr="00B232AF">
        <w:rPr>
          <w:sz w:val="24"/>
          <w:szCs w:val="24"/>
        </w:rPr>
        <w:t>податке о променама у укупном броју запослених упућених на стручно усавршавање или обуку, према полној структури запослених;</w:t>
      </w:r>
    </w:p>
    <w:p w:rsidR="009D74D0" w:rsidRPr="00B232AF" w:rsidRDefault="009D74D0" w:rsidP="006C0901">
      <w:pPr>
        <w:pStyle w:val="ListParagraph"/>
        <w:widowControl w:val="0"/>
        <w:numPr>
          <w:ilvl w:val="1"/>
          <w:numId w:val="15"/>
        </w:numPr>
        <w:tabs>
          <w:tab w:val="left" w:pos="2124"/>
          <w:tab w:val="left" w:pos="2125"/>
        </w:tabs>
        <w:autoSpaceDE w:val="0"/>
        <w:autoSpaceDN w:val="0"/>
        <w:ind w:right="115"/>
        <w:contextualSpacing w:val="0"/>
        <w:rPr>
          <w:sz w:val="24"/>
          <w:szCs w:val="24"/>
        </w:rPr>
      </w:pPr>
      <w:r w:rsidRPr="00B232AF">
        <w:rPr>
          <w:sz w:val="24"/>
          <w:szCs w:val="24"/>
        </w:rPr>
        <w:t>податке</w:t>
      </w:r>
      <w:r w:rsidRPr="00B232AF">
        <w:rPr>
          <w:spacing w:val="-15"/>
          <w:sz w:val="24"/>
          <w:szCs w:val="24"/>
        </w:rPr>
        <w:t xml:space="preserve"> </w:t>
      </w:r>
      <w:r w:rsidRPr="00B232AF">
        <w:rPr>
          <w:sz w:val="24"/>
          <w:szCs w:val="24"/>
        </w:rPr>
        <w:t>о</w:t>
      </w:r>
      <w:r w:rsidRPr="00B232AF">
        <w:rPr>
          <w:spacing w:val="-15"/>
          <w:sz w:val="24"/>
          <w:szCs w:val="24"/>
        </w:rPr>
        <w:t xml:space="preserve"> </w:t>
      </w:r>
      <w:r w:rsidRPr="00B232AF">
        <w:rPr>
          <w:sz w:val="24"/>
          <w:szCs w:val="24"/>
        </w:rPr>
        <w:t>променама</w:t>
      </w:r>
      <w:r w:rsidRPr="00B232AF">
        <w:rPr>
          <w:spacing w:val="-15"/>
          <w:sz w:val="24"/>
          <w:szCs w:val="24"/>
        </w:rPr>
        <w:t xml:space="preserve"> </w:t>
      </w:r>
      <w:r w:rsidRPr="00B232AF">
        <w:rPr>
          <w:sz w:val="24"/>
          <w:szCs w:val="24"/>
        </w:rPr>
        <w:t>у</w:t>
      </w:r>
      <w:r w:rsidRPr="00B232AF">
        <w:rPr>
          <w:spacing w:val="-15"/>
          <w:sz w:val="24"/>
          <w:szCs w:val="24"/>
        </w:rPr>
        <w:t xml:space="preserve"> </w:t>
      </w:r>
      <w:r w:rsidRPr="00B232AF">
        <w:rPr>
          <w:sz w:val="24"/>
          <w:szCs w:val="24"/>
        </w:rPr>
        <w:t>броју</w:t>
      </w:r>
      <w:r w:rsidRPr="00B232AF">
        <w:rPr>
          <w:spacing w:val="-15"/>
          <w:sz w:val="24"/>
          <w:szCs w:val="24"/>
        </w:rPr>
        <w:t xml:space="preserve"> </w:t>
      </w:r>
      <w:r w:rsidRPr="00B232AF">
        <w:rPr>
          <w:sz w:val="24"/>
          <w:szCs w:val="24"/>
        </w:rPr>
        <w:t>радних</w:t>
      </w:r>
      <w:r w:rsidRPr="00B232AF">
        <w:rPr>
          <w:spacing w:val="-15"/>
          <w:sz w:val="24"/>
          <w:szCs w:val="24"/>
        </w:rPr>
        <w:t xml:space="preserve"> </w:t>
      </w:r>
      <w:r w:rsidRPr="00B232AF">
        <w:rPr>
          <w:sz w:val="24"/>
          <w:szCs w:val="24"/>
        </w:rPr>
        <w:t>места,</w:t>
      </w:r>
      <w:r w:rsidRPr="00B232AF">
        <w:rPr>
          <w:spacing w:val="-15"/>
          <w:sz w:val="24"/>
          <w:szCs w:val="24"/>
        </w:rPr>
        <w:t xml:space="preserve"> </w:t>
      </w:r>
      <w:r w:rsidRPr="00B232AF">
        <w:rPr>
          <w:sz w:val="24"/>
          <w:szCs w:val="24"/>
        </w:rPr>
        <w:t>према</w:t>
      </w:r>
      <w:r w:rsidRPr="00B232AF">
        <w:rPr>
          <w:spacing w:val="-15"/>
          <w:sz w:val="24"/>
          <w:szCs w:val="24"/>
        </w:rPr>
        <w:t xml:space="preserve"> </w:t>
      </w:r>
      <w:r w:rsidRPr="00B232AF">
        <w:rPr>
          <w:sz w:val="24"/>
          <w:szCs w:val="24"/>
        </w:rPr>
        <w:t>општем</w:t>
      </w:r>
      <w:r w:rsidRPr="00B232AF">
        <w:rPr>
          <w:spacing w:val="-15"/>
          <w:sz w:val="24"/>
          <w:szCs w:val="24"/>
        </w:rPr>
        <w:t xml:space="preserve"> </w:t>
      </w:r>
      <w:r w:rsidRPr="00B232AF">
        <w:rPr>
          <w:sz w:val="24"/>
          <w:szCs w:val="24"/>
        </w:rPr>
        <w:t>акту,</w:t>
      </w:r>
      <w:r w:rsidRPr="00B232AF">
        <w:rPr>
          <w:spacing w:val="-15"/>
          <w:sz w:val="24"/>
          <w:szCs w:val="24"/>
        </w:rPr>
        <w:t xml:space="preserve"> </w:t>
      </w:r>
      <w:r w:rsidRPr="00B232AF">
        <w:rPr>
          <w:sz w:val="24"/>
          <w:szCs w:val="24"/>
        </w:rPr>
        <w:t>за</w:t>
      </w:r>
      <w:r w:rsidRPr="00B232AF">
        <w:rPr>
          <w:spacing w:val="-15"/>
          <w:sz w:val="24"/>
          <w:szCs w:val="24"/>
        </w:rPr>
        <w:t xml:space="preserve"> </w:t>
      </w:r>
      <w:r w:rsidRPr="00B232AF">
        <w:rPr>
          <w:sz w:val="24"/>
          <w:szCs w:val="24"/>
        </w:rPr>
        <w:t>која</w:t>
      </w:r>
      <w:r w:rsidRPr="00B232AF">
        <w:rPr>
          <w:spacing w:val="-15"/>
          <w:sz w:val="24"/>
          <w:szCs w:val="24"/>
        </w:rPr>
        <w:t xml:space="preserve"> </w:t>
      </w:r>
      <w:r w:rsidRPr="00B232AF">
        <w:rPr>
          <w:sz w:val="24"/>
          <w:szCs w:val="24"/>
        </w:rPr>
        <w:t>постоји оправдана потреба прављења разлика по полу, у складу са законом којим се уређује рад.</w:t>
      </w:r>
    </w:p>
    <w:p w:rsidR="009D74D0" w:rsidRPr="00B232AF" w:rsidRDefault="009D74D0" w:rsidP="009D74D0">
      <w:pPr>
        <w:rPr>
          <w:rFonts w:ascii="Times New Roman" w:hAnsi="Times New Roman"/>
          <w:sz w:val="24"/>
          <w:szCs w:val="24"/>
        </w:rPr>
      </w:pPr>
    </w:p>
    <w:p w:rsidR="009D74D0" w:rsidRPr="007555A7" w:rsidRDefault="009D74D0" w:rsidP="009D74D0">
      <w:pPr>
        <w:rPr>
          <w:sz w:val="23"/>
          <w:szCs w:val="23"/>
        </w:rPr>
        <w:sectPr w:rsidR="009D74D0" w:rsidRPr="007555A7" w:rsidSect="00DD2301">
          <w:pgSz w:w="11907" w:h="16840" w:code="9"/>
          <w:pgMar w:top="0" w:right="1440" w:bottom="1620" w:left="1440" w:header="706" w:footer="706" w:gutter="0"/>
          <w:cols w:space="708"/>
          <w:titlePg/>
          <w:docGrid w:linePitch="360"/>
        </w:sectPr>
      </w:pPr>
    </w:p>
    <w:p w:rsidR="00AF56B7" w:rsidRPr="007555A7" w:rsidRDefault="00AF56B7" w:rsidP="00FA1D7F">
      <w:pPr>
        <w:rPr>
          <w:sz w:val="23"/>
          <w:szCs w:val="23"/>
          <w:lang w:val="sr-Cyrl-RS"/>
        </w:rPr>
      </w:pPr>
    </w:p>
    <w:p w:rsidR="009658AA" w:rsidRPr="007555A7" w:rsidRDefault="009658AA" w:rsidP="00FA1D7F">
      <w:pPr>
        <w:rPr>
          <w:sz w:val="23"/>
          <w:szCs w:val="23"/>
          <w:lang w:val="sr-Cyrl-RS"/>
        </w:rPr>
      </w:pPr>
    </w:p>
    <w:p w:rsidR="009658AA" w:rsidRPr="007555A7" w:rsidRDefault="009658AA" w:rsidP="00FA1D7F">
      <w:pPr>
        <w:rPr>
          <w:sz w:val="23"/>
          <w:szCs w:val="23"/>
          <w:lang w:val="sr-Cyrl-RS"/>
        </w:rPr>
      </w:pPr>
    </w:p>
    <w:p w:rsidR="002F454D" w:rsidRPr="007555A7" w:rsidRDefault="002F454D" w:rsidP="002F454D">
      <w:pPr>
        <w:pStyle w:val="Heading1"/>
        <w:rPr>
          <w:rStyle w:val="Heading3Char"/>
          <w:bCs/>
          <w:sz w:val="27"/>
          <w:szCs w:val="27"/>
        </w:rPr>
      </w:pPr>
      <w:bookmarkStart w:id="477" w:name="_Toc465269321"/>
      <w:bookmarkStart w:id="478" w:name="_Toc493115614"/>
      <w:bookmarkStart w:id="479" w:name="_Toc20167038"/>
      <w:bookmarkStart w:id="480" w:name="_Toc335258155"/>
      <w:bookmarkStart w:id="481" w:name="_Toc29145061"/>
      <w:bookmarkStart w:id="482" w:name="_Toc400298788"/>
      <w:bookmarkStart w:id="483" w:name="_Toc465269316"/>
      <w:bookmarkStart w:id="484" w:name="_Toc178805243"/>
      <w:r w:rsidRPr="007555A7">
        <w:rPr>
          <w:sz w:val="27"/>
          <w:szCs w:val="27"/>
        </w:rPr>
        <w:t>ПЛАН РЕАЛИЗАЦИЈА П</w:t>
      </w:r>
      <w:r w:rsidRPr="007555A7">
        <w:rPr>
          <w:rStyle w:val="Heading3Char"/>
          <w:bCs/>
          <w:sz w:val="27"/>
          <w:szCs w:val="27"/>
        </w:rPr>
        <w:t>РОГРАМА ВОЈНЕ ОБУКЕ ИЗ ОСНОВА ОДБРАНЕ РС</w:t>
      </w:r>
      <w:bookmarkEnd w:id="484"/>
    </w:p>
    <w:p w:rsidR="002F454D" w:rsidRPr="007555A7" w:rsidRDefault="002F454D" w:rsidP="003A23CE">
      <w:pPr>
        <w:jc w:val="center"/>
        <w:rPr>
          <w:sz w:val="23"/>
          <w:szCs w:val="23"/>
        </w:rPr>
      </w:pPr>
    </w:p>
    <w:p w:rsidR="002F454D" w:rsidRPr="007555A7" w:rsidRDefault="002F454D" w:rsidP="003A23CE">
      <w:pPr>
        <w:jc w:val="center"/>
        <w:rPr>
          <w:sz w:val="23"/>
          <w:szCs w:val="23"/>
        </w:rPr>
      </w:pPr>
      <w:r w:rsidRPr="007555A7">
        <w:rPr>
          <w:sz w:val="23"/>
          <w:szCs w:val="23"/>
        </w:rPr>
        <w:t>Ш.П (19.19)</w:t>
      </w:r>
    </w:p>
    <w:p w:rsidR="002F454D" w:rsidRPr="007555A7" w:rsidRDefault="002F454D" w:rsidP="003A23CE">
      <w:pPr>
        <w:jc w:val="center"/>
        <w:rPr>
          <w:sz w:val="23"/>
          <w:szCs w:val="23"/>
        </w:rPr>
      </w:pPr>
    </w:p>
    <w:p w:rsidR="002F454D" w:rsidRPr="007555A7" w:rsidRDefault="002F454D" w:rsidP="002F454D">
      <w:pPr>
        <w:jc w:val="both"/>
        <w:rPr>
          <w:sz w:val="23"/>
          <w:szCs w:val="23"/>
        </w:rPr>
      </w:pPr>
    </w:p>
    <w:p w:rsidR="002F454D" w:rsidRPr="00B232AF" w:rsidRDefault="002F454D" w:rsidP="002F454D">
      <w:pPr>
        <w:jc w:val="both"/>
        <w:rPr>
          <w:rFonts w:ascii="Times New Roman" w:hAnsi="Times New Roman"/>
          <w:sz w:val="24"/>
          <w:szCs w:val="24"/>
          <w:lang w:val="sr-Cyrl-CS"/>
        </w:rPr>
      </w:pPr>
      <w:r w:rsidRPr="00B232AF">
        <w:rPr>
          <w:rFonts w:ascii="Times New Roman" w:hAnsi="Times New Roman"/>
          <w:sz w:val="24"/>
          <w:szCs w:val="24"/>
          <w:lang w:val="sr-Cyrl-CS"/>
        </w:rPr>
        <w:t>На основу дописа Министарства просвете, науке и технолошког развоја од 18.12.</w:t>
      </w:r>
      <w:r w:rsidR="008530DF" w:rsidRPr="00B232AF">
        <w:rPr>
          <w:rFonts w:ascii="Times New Roman" w:hAnsi="Times New Roman"/>
          <w:sz w:val="24"/>
          <w:szCs w:val="24"/>
          <w:lang w:val="sr-Cyrl-CS"/>
        </w:rPr>
        <w:t>2023</w:t>
      </w:r>
      <w:r w:rsidRPr="00B232AF">
        <w:rPr>
          <w:rFonts w:ascii="Times New Roman" w:hAnsi="Times New Roman"/>
          <w:sz w:val="24"/>
          <w:szCs w:val="24"/>
          <w:lang w:val="sr-Cyrl-CS"/>
        </w:rPr>
        <w:t>.године, број: 611-00-02945/</w:t>
      </w:r>
      <w:r w:rsidR="008530DF" w:rsidRPr="00B232AF">
        <w:rPr>
          <w:rFonts w:ascii="Times New Roman" w:hAnsi="Times New Roman"/>
          <w:sz w:val="24"/>
          <w:szCs w:val="24"/>
          <w:lang w:val="sr-Cyrl-CS"/>
        </w:rPr>
        <w:t>2023</w:t>
      </w:r>
      <w:r w:rsidRPr="00B232AF">
        <w:rPr>
          <w:rFonts w:ascii="Times New Roman" w:hAnsi="Times New Roman"/>
          <w:sz w:val="24"/>
          <w:szCs w:val="24"/>
          <w:lang w:val="sr-Cyrl-CS"/>
        </w:rPr>
        <w:t xml:space="preserve">-03 а са циљем да се створе услови да ученици завршних разреда средњих школа стекну основна знања о систему одбране, да се упознају са својим правима и обавезама, као и да развију свест о о потреби одбране земље и значају неговања патриотских осећања. </w:t>
      </w:r>
    </w:p>
    <w:p w:rsidR="002F454D" w:rsidRPr="007555A7" w:rsidRDefault="002F454D" w:rsidP="002F454D">
      <w:pPr>
        <w:jc w:val="both"/>
        <w:rPr>
          <w:sz w:val="23"/>
          <w:szCs w:val="23"/>
          <w:lang w:val="sr-Cyrl-CS"/>
        </w:rPr>
      </w:pPr>
    </w:p>
    <w:tbl>
      <w:tblPr>
        <w:tblStyle w:val="TableGrid"/>
        <w:tblW w:w="0" w:type="auto"/>
        <w:tblLook w:val="04A0" w:firstRow="1" w:lastRow="0" w:firstColumn="1" w:lastColumn="0" w:noHBand="0" w:noVBand="1"/>
      </w:tblPr>
      <w:tblGrid>
        <w:gridCol w:w="2498"/>
        <w:gridCol w:w="2683"/>
        <w:gridCol w:w="2348"/>
        <w:gridCol w:w="1714"/>
      </w:tblGrid>
      <w:tr w:rsidR="002F454D" w:rsidRPr="007555A7" w:rsidTr="002F454D">
        <w:tc>
          <w:tcPr>
            <w:tcW w:w="2498" w:type="dxa"/>
            <w:shd w:val="clear" w:color="auto" w:fill="EEECE1" w:themeFill="background2"/>
            <w:vAlign w:val="center"/>
          </w:tcPr>
          <w:p w:rsidR="002F454D" w:rsidRPr="007555A7" w:rsidRDefault="002F454D" w:rsidP="002F454D">
            <w:pPr>
              <w:jc w:val="center"/>
              <w:rPr>
                <w:sz w:val="23"/>
                <w:szCs w:val="23"/>
                <w:lang w:val="sr-Cyrl-CS"/>
              </w:rPr>
            </w:pPr>
            <w:r w:rsidRPr="007555A7">
              <w:rPr>
                <w:sz w:val="23"/>
                <w:szCs w:val="23"/>
                <w:lang w:val="sr-Cyrl-CS"/>
              </w:rPr>
              <w:t>Активности</w:t>
            </w:r>
          </w:p>
        </w:tc>
        <w:tc>
          <w:tcPr>
            <w:tcW w:w="2683" w:type="dxa"/>
            <w:shd w:val="clear" w:color="auto" w:fill="EEECE1" w:themeFill="background2"/>
            <w:vAlign w:val="center"/>
          </w:tcPr>
          <w:p w:rsidR="002F454D" w:rsidRPr="007555A7" w:rsidRDefault="002F454D" w:rsidP="002F454D">
            <w:pPr>
              <w:jc w:val="center"/>
              <w:rPr>
                <w:sz w:val="23"/>
                <w:szCs w:val="23"/>
                <w:lang w:val="sr-Cyrl-CS"/>
              </w:rPr>
            </w:pPr>
            <w:r w:rsidRPr="007555A7">
              <w:rPr>
                <w:sz w:val="23"/>
                <w:szCs w:val="23"/>
                <w:lang w:val="sr-Cyrl-CS"/>
              </w:rPr>
              <w:t>Носиоци</w:t>
            </w:r>
          </w:p>
        </w:tc>
        <w:tc>
          <w:tcPr>
            <w:tcW w:w="2348" w:type="dxa"/>
            <w:shd w:val="clear" w:color="auto" w:fill="EEECE1" w:themeFill="background2"/>
            <w:vAlign w:val="center"/>
          </w:tcPr>
          <w:p w:rsidR="002F454D" w:rsidRPr="007555A7" w:rsidRDefault="002F454D" w:rsidP="002F454D">
            <w:pPr>
              <w:jc w:val="center"/>
              <w:rPr>
                <w:sz w:val="23"/>
                <w:szCs w:val="23"/>
                <w:lang w:val="sr-Cyrl-CS"/>
              </w:rPr>
            </w:pPr>
            <w:r w:rsidRPr="007555A7">
              <w:rPr>
                <w:sz w:val="23"/>
                <w:szCs w:val="23"/>
                <w:lang w:val="sr-Cyrl-CS"/>
              </w:rPr>
              <w:t>Време реализације</w:t>
            </w:r>
          </w:p>
        </w:tc>
        <w:tc>
          <w:tcPr>
            <w:tcW w:w="1714" w:type="dxa"/>
            <w:shd w:val="clear" w:color="auto" w:fill="EEECE1" w:themeFill="background2"/>
          </w:tcPr>
          <w:p w:rsidR="002F454D" w:rsidRPr="007555A7" w:rsidRDefault="002F454D" w:rsidP="002F454D">
            <w:pPr>
              <w:jc w:val="center"/>
              <w:rPr>
                <w:sz w:val="23"/>
                <w:szCs w:val="23"/>
                <w:lang w:val="sr-Cyrl-CS"/>
              </w:rPr>
            </w:pPr>
            <w:r w:rsidRPr="007555A7">
              <w:rPr>
                <w:sz w:val="23"/>
                <w:szCs w:val="23"/>
                <w:lang w:val="sr-Cyrl-CS"/>
              </w:rPr>
              <w:t>Доказ</w:t>
            </w:r>
          </w:p>
        </w:tc>
      </w:tr>
      <w:tr w:rsidR="002F454D" w:rsidRPr="007555A7" w:rsidTr="002F454D">
        <w:tc>
          <w:tcPr>
            <w:tcW w:w="2498" w:type="dxa"/>
            <w:vAlign w:val="center"/>
          </w:tcPr>
          <w:p w:rsidR="002F454D" w:rsidRPr="007555A7" w:rsidRDefault="002F454D" w:rsidP="002F454D">
            <w:pPr>
              <w:jc w:val="center"/>
              <w:rPr>
                <w:sz w:val="23"/>
                <w:szCs w:val="23"/>
                <w:lang w:val="sr-Cyrl-CS"/>
              </w:rPr>
            </w:pPr>
            <w:r w:rsidRPr="007555A7">
              <w:rPr>
                <w:sz w:val="23"/>
                <w:szCs w:val="23"/>
                <w:lang w:val="sr-Cyrl-CS"/>
              </w:rPr>
              <w:t>Обрада тема „Место, улога и задаци Војске Србије у систему безбедности и одбране Републике Србије“, „Војна обавеза у Републици Србији „ и „Радна и материјална обавеза у Републици Србији“</w:t>
            </w:r>
          </w:p>
          <w:p w:rsidR="002F454D" w:rsidRPr="007555A7" w:rsidRDefault="002F454D" w:rsidP="002F454D">
            <w:pPr>
              <w:jc w:val="center"/>
              <w:rPr>
                <w:sz w:val="23"/>
                <w:szCs w:val="23"/>
                <w:lang w:val="sr-Cyrl-CS"/>
              </w:rPr>
            </w:pPr>
          </w:p>
        </w:tc>
        <w:tc>
          <w:tcPr>
            <w:tcW w:w="2683" w:type="dxa"/>
            <w:vAlign w:val="center"/>
          </w:tcPr>
          <w:p w:rsidR="002F454D" w:rsidRPr="007555A7" w:rsidRDefault="002F454D" w:rsidP="002F454D">
            <w:pPr>
              <w:jc w:val="center"/>
              <w:rPr>
                <w:sz w:val="23"/>
                <w:szCs w:val="23"/>
                <w:lang w:val="sr-Cyrl-CS"/>
              </w:rPr>
            </w:pPr>
            <w:r w:rsidRPr="007555A7">
              <w:rPr>
                <w:sz w:val="23"/>
                <w:szCs w:val="23"/>
                <w:lang w:val="sr-Cyrl-CS"/>
              </w:rPr>
              <w:t>Одељенске старешине/стручна лица         (уколико се укаже могућности)</w:t>
            </w:r>
          </w:p>
        </w:tc>
        <w:tc>
          <w:tcPr>
            <w:tcW w:w="2348" w:type="dxa"/>
            <w:vAlign w:val="center"/>
          </w:tcPr>
          <w:p w:rsidR="002F454D" w:rsidRPr="007555A7" w:rsidRDefault="002F454D" w:rsidP="002F454D">
            <w:pPr>
              <w:jc w:val="center"/>
              <w:rPr>
                <w:sz w:val="23"/>
                <w:szCs w:val="23"/>
                <w:lang w:val="sr-Cyrl-CS"/>
              </w:rPr>
            </w:pPr>
            <w:r w:rsidRPr="007555A7">
              <w:rPr>
                <w:sz w:val="23"/>
                <w:szCs w:val="23"/>
                <w:lang w:val="sr-Cyrl-CS"/>
              </w:rPr>
              <w:t xml:space="preserve">Прво полугодиште </w:t>
            </w:r>
          </w:p>
        </w:tc>
        <w:tc>
          <w:tcPr>
            <w:tcW w:w="1714" w:type="dxa"/>
            <w:vAlign w:val="center"/>
          </w:tcPr>
          <w:p w:rsidR="002F454D" w:rsidRPr="007555A7" w:rsidRDefault="002F454D" w:rsidP="002F454D">
            <w:pPr>
              <w:jc w:val="center"/>
              <w:rPr>
                <w:sz w:val="23"/>
                <w:szCs w:val="23"/>
                <w:lang w:val="sr-Cyrl-CS"/>
              </w:rPr>
            </w:pPr>
            <w:r w:rsidRPr="007555A7">
              <w:rPr>
                <w:sz w:val="23"/>
                <w:szCs w:val="23"/>
                <w:lang w:val="sr-Cyrl-CS"/>
              </w:rPr>
              <w:t>Есдневник</w:t>
            </w:r>
          </w:p>
        </w:tc>
      </w:tr>
      <w:tr w:rsidR="002F454D" w:rsidRPr="007555A7" w:rsidTr="002F454D">
        <w:tc>
          <w:tcPr>
            <w:tcW w:w="2498" w:type="dxa"/>
            <w:vAlign w:val="center"/>
          </w:tcPr>
          <w:p w:rsidR="002F454D" w:rsidRPr="007555A7" w:rsidRDefault="002F454D" w:rsidP="002F454D">
            <w:pPr>
              <w:jc w:val="center"/>
              <w:rPr>
                <w:sz w:val="23"/>
                <w:szCs w:val="23"/>
                <w:lang w:val="sr-Cyrl-CS"/>
              </w:rPr>
            </w:pPr>
            <w:r w:rsidRPr="007555A7">
              <w:rPr>
                <w:sz w:val="23"/>
                <w:szCs w:val="23"/>
                <w:lang w:val="sr-Cyrl-CS"/>
              </w:rPr>
              <w:t>Обрада тема „Како постати официр Војске Србије“, „Како постати професионални војник“ и „Физичка спремност, предуслов за војни позив“.</w:t>
            </w:r>
          </w:p>
          <w:p w:rsidR="002F454D" w:rsidRPr="007555A7" w:rsidRDefault="002F454D" w:rsidP="002F454D">
            <w:pPr>
              <w:jc w:val="center"/>
              <w:rPr>
                <w:sz w:val="23"/>
                <w:szCs w:val="23"/>
                <w:lang w:val="sr-Cyrl-CS"/>
              </w:rPr>
            </w:pPr>
          </w:p>
        </w:tc>
        <w:tc>
          <w:tcPr>
            <w:tcW w:w="2683" w:type="dxa"/>
            <w:vAlign w:val="center"/>
          </w:tcPr>
          <w:p w:rsidR="002F454D" w:rsidRPr="007555A7" w:rsidRDefault="002F454D" w:rsidP="002F454D">
            <w:pPr>
              <w:jc w:val="center"/>
              <w:rPr>
                <w:sz w:val="23"/>
                <w:szCs w:val="23"/>
                <w:lang w:val="sr-Cyrl-CS"/>
              </w:rPr>
            </w:pPr>
            <w:r w:rsidRPr="007555A7">
              <w:rPr>
                <w:sz w:val="23"/>
                <w:szCs w:val="23"/>
                <w:lang w:val="sr-Cyrl-CS"/>
              </w:rPr>
              <w:t>Одељенске старешине/стручна лица         (уколико се укаже могућност)</w:t>
            </w:r>
          </w:p>
        </w:tc>
        <w:tc>
          <w:tcPr>
            <w:tcW w:w="2348" w:type="dxa"/>
            <w:vAlign w:val="center"/>
          </w:tcPr>
          <w:p w:rsidR="002F454D" w:rsidRPr="007555A7" w:rsidRDefault="002F454D" w:rsidP="002F454D">
            <w:pPr>
              <w:jc w:val="center"/>
              <w:rPr>
                <w:sz w:val="23"/>
                <w:szCs w:val="23"/>
                <w:lang w:val="sr-Cyrl-CS"/>
              </w:rPr>
            </w:pPr>
            <w:r w:rsidRPr="007555A7">
              <w:rPr>
                <w:sz w:val="23"/>
                <w:szCs w:val="23"/>
                <w:lang w:val="sr-Cyrl-CS"/>
              </w:rPr>
              <w:t xml:space="preserve">Прво полугодиште </w:t>
            </w:r>
          </w:p>
        </w:tc>
        <w:tc>
          <w:tcPr>
            <w:tcW w:w="1714" w:type="dxa"/>
            <w:vAlign w:val="center"/>
          </w:tcPr>
          <w:p w:rsidR="002F454D" w:rsidRPr="007555A7" w:rsidRDefault="002F454D" w:rsidP="002F454D">
            <w:pPr>
              <w:jc w:val="center"/>
              <w:rPr>
                <w:sz w:val="23"/>
                <w:szCs w:val="23"/>
              </w:rPr>
            </w:pPr>
            <w:r w:rsidRPr="007555A7">
              <w:rPr>
                <w:sz w:val="23"/>
                <w:szCs w:val="23"/>
                <w:lang w:val="sr-Cyrl-CS"/>
              </w:rPr>
              <w:t>Есдневник</w:t>
            </w:r>
          </w:p>
        </w:tc>
      </w:tr>
      <w:tr w:rsidR="002F454D" w:rsidRPr="007555A7" w:rsidTr="002F454D">
        <w:tc>
          <w:tcPr>
            <w:tcW w:w="2498" w:type="dxa"/>
            <w:vAlign w:val="center"/>
          </w:tcPr>
          <w:p w:rsidR="002F454D" w:rsidRPr="007555A7" w:rsidRDefault="002F454D" w:rsidP="002F454D">
            <w:pPr>
              <w:jc w:val="center"/>
              <w:rPr>
                <w:sz w:val="23"/>
                <w:szCs w:val="23"/>
                <w:lang w:val="sr-Cyrl-CS"/>
              </w:rPr>
            </w:pPr>
            <w:r w:rsidRPr="007555A7">
              <w:rPr>
                <w:sz w:val="23"/>
                <w:szCs w:val="23"/>
                <w:lang w:val="sr-Cyrl-CS"/>
              </w:rPr>
              <w:t>Обрада тема „Служба осматрања и обавештавања“, „Облици неоружаног отпора“ , „Бојн</w:t>
            </w:r>
            <w:r w:rsidRPr="007555A7">
              <w:rPr>
                <w:sz w:val="23"/>
                <w:szCs w:val="23"/>
              </w:rPr>
              <w:t>и</w:t>
            </w:r>
            <w:r w:rsidRPr="007555A7">
              <w:rPr>
                <w:sz w:val="23"/>
                <w:szCs w:val="23"/>
                <w:lang w:val="sr-Cyrl-CS"/>
              </w:rPr>
              <w:t xml:space="preserve"> отрови, биолошка и запаљива средства“ и </w:t>
            </w:r>
            <w:r w:rsidRPr="007555A7">
              <w:rPr>
                <w:sz w:val="23"/>
                <w:szCs w:val="23"/>
                <w:lang w:val="sr-Cyrl-CS"/>
              </w:rPr>
              <w:lastRenderedPageBreak/>
              <w:t>„Цивилна заштита“</w:t>
            </w:r>
          </w:p>
        </w:tc>
        <w:tc>
          <w:tcPr>
            <w:tcW w:w="2683" w:type="dxa"/>
            <w:vAlign w:val="center"/>
          </w:tcPr>
          <w:p w:rsidR="002F454D" w:rsidRPr="007555A7" w:rsidRDefault="002F454D" w:rsidP="002F454D">
            <w:pPr>
              <w:jc w:val="center"/>
              <w:rPr>
                <w:sz w:val="23"/>
                <w:szCs w:val="23"/>
                <w:lang w:val="sr-Cyrl-CS"/>
              </w:rPr>
            </w:pPr>
            <w:r w:rsidRPr="007555A7">
              <w:rPr>
                <w:sz w:val="23"/>
                <w:szCs w:val="23"/>
                <w:lang w:val="sr-Cyrl-CS"/>
              </w:rPr>
              <w:lastRenderedPageBreak/>
              <w:t>Одељенске старешине/стручна лица         (уколико се укаже могућност)</w:t>
            </w:r>
          </w:p>
        </w:tc>
        <w:tc>
          <w:tcPr>
            <w:tcW w:w="2348" w:type="dxa"/>
            <w:vAlign w:val="center"/>
          </w:tcPr>
          <w:p w:rsidR="002F454D" w:rsidRPr="007555A7" w:rsidRDefault="002F454D" w:rsidP="002F454D">
            <w:pPr>
              <w:jc w:val="center"/>
              <w:rPr>
                <w:sz w:val="23"/>
                <w:szCs w:val="23"/>
                <w:lang w:val="sr-Cyrl-CS"/>
              </w:rPr>
            </w:pPr>
            <w:r w:rsidRPr="007555A7">
              <w:rPr>
                <w:sz w:val="23"/>
                <w:szCs w:val="23"/>
                <w:lang w:val="sr-Cyrl-CS"/>
              </w:rPr>
              <w:t xml:space="preserve">Друго полугодиште </w:t>
            </w:r>
          </w:p>
        </w:tc>
        <w:tc>
          <w:tcPr>
            <w:tcW w:w="1714" w:type="dxa"/>
            <w:vAlign w:val="center"/>
          </w:tcPr>
          <w:p w:rsidR="002F454D" w:rsidRPr="007555A7" w:rsidRDefault="002F454D" w:rsidP="002F454D">
            <w:pPr>
              <w:jc w:val="center"/>
              <w:rPr>
                <w:sz w:val="23"/>
                <w:szCs w:val="23"/>
              </w:rPr>
            </w:pPr>
            <w:r w:rsidRPr="007555A7">
              <w:rPr>
                <w:sz w:val="23"/>
                <w:szCs w:val="23"/>
                <w:lang w:val="sr-Cyrl-CS"/>
              </w:rPr>
              <w:t>Есдневник</w:t>
            </w:r>
          </w:p>
        </w:tc>
      </w:tr>
      <w:tr w:rsidR="002F454D" w:rsidRPr="007555A7" w:rsidTr="002F454D">
        <w:tc>
          <w:tcPr>
            <w:tcW w:w="2498" w:type="dxa"/>
            <w:vAlign w:val="center"/>
          </w:tcPr>
          <w:p w:rsidR="002F454D" w:rsidRPr="007555A7" w:rsidRDefault="002F454D" w:rsidP="002F454D">
            <w:pPr>
              <w:jc w:val="center"/>
              <w:rPr>
                <w:sz w:val="23"/>
                <w:szCs w:val="23"/>
                <w:lang w:val="sr-Cyrl-CS"/>
              </w:rPr>
            </w:pPr>
            <w:r w:rsidRPr="007555A7">
              <w:rPr>
                <w:sz w:val="23"/>
                <w:szCs w:val="23"/>
                <w:lang w:val="sr-Cyrl-CS"/>
              </w:rPr>
              <w:lastRenderedPageBreak/>
              <w:t>Обрада теме „Тактичко технички збор“</w:t>
            </w:r>
          </w:p>
        </w:tc>
        <w:tc>
          <w:tcPr>
            <w:tcW w:w="2683" w:type="dxa"/>
            <w:vAlign w:val="center"/>
          </w:tcPr>
          <w:p w:rsidR="002F454D" w:rsidRPr="007555A7" w:rsidRDefault="002F454D" w:rsidP="002F454D">
            <w:pPr>
              <w:jc w:val="center"/>
              <w:rPr>
                <w:sz w:val="23"/>
                <w:szCs w:val="23"/>
                <w:lang w:val="sr-Cyrl-CS"/>
              </w:rPr>
            </w:pPr>
            <w:r w:rsidRPr="007555A7">
              <w:rPr>
                <w:sz w:val="23"/>
                <w:szCs w:val="23"/>
                <w:lang w:val="sr-Cyrl-CS"/>
              </w:rPr>
              <w:t>Одељенске старешине/стручна лица         (уколико се укаже могућност)</w:t>
            </w:r>
          </w:p>
        </w:tc>
        <w:tc>
          <w:tcPr>
            <w:tcW w:w="2348" w:type="dxa"/>
            <w:vAlign w:val="center"/>
          </w:tcPr>
          <w:p w:rsidR="002F454D" w:rsidRPr="007555A7" w:rsidRDefault="002F454D" w:rsidP="002F454D">
            <w:pPr>
              <w:jc w:val="center"/>
              <w:rPr>
                <w:sz w:val="23"/>
                <w:szCs w:val="23"/>
                <w:lang w:val="sr-Cyrl-CS"/>
              </w:rPr>
            </w:pPr>
            <w:r w:rsidRPr="007555A7">
              <w:rPr>
                <w:sz w:val="23"/>
                <w:szCs w:val="23"/>
                <w:lang w:val="sr-Cyrl-CS"/>
              </w:rPr>
              <w:t xml:space="preserve">Друго полугодиште </w:t>
            </w:r>
          </w:p>
        </w:tc>
        <w:tc>
          <w:tcPr>
            <w:tcW w:w="1714" w:type="dxa"/>
            <w:vAlign w:val="center"/>
          </w:tcPr>
          <w:p w:rsidR="002F454D" w:rsidRPr="007555A7" w:rsidRDefault="002F454D" w:rsidP="002F454D">
            <w:pPr>
              <w:jc w:val="center"/>
              <w:rPr>
                <w:sz w:val="23"/>
                <w:szCs w:val="23"/>
              </w:rPr>
            </w:pPr>
            <w:r w:rsidRPr="007555A7">
              <w:rPr>
                <w:sz w:val="23"/>
                <w:szCs w:val="23"/>
                <w:lang w:val="sr-Cyrl-CS"/>
              </w:rPr>
              <w:t>Есдневник</w:t>
            </w:r>
          </w:p>
        </w:tc>
      </w:tr>
    </w:tbl>
    <w:p w:rsidR="002F454D" w:rsidRPr="007555A7" w:rsidRDefault="002F454D" w:rsidP="002F454D">
      <w:pPr>
        <w:jc w:val="both"/>
        <w:rPr>
          <w:sz w:val="23"/>
          <w:szCs w:val="23"/>
          <w:lang w:val="sr-Cyrl-CS"/>
        </w:rPr>
      </w:pPr>
    </w:p>
    <w:p w:rsidR="002F454D" w:rsidRPr="007555A7" w:rsidRDefault="002F454D" w:rsidP="002F454D">
      <w:pPr>
        <w:pStyle w:val="ListParagraph"/>
        <w:ind w:left="0"/>
        <w:rPr>
          <w:sz w:val="23"/>
          <w:szCs w:val="23"/>
        </w:rPr>
      </w:pPr>
    </w:p>
    <w:p w:rsidR="002F454D" w:rsidRPr="007555A7" w:rsidRDefault="002F454D" w:rsidP="002F454D">
      <w:pPr>
        <w:pStyle w:val="ListParagraph"/>
        <w:ind w:left="0"/>
        <w:rPr>
          <w:sz w:val="23"/>
          <w:szCs w:val="23"/>
        </w:rPr>
      </w:pPr>
    </w:p>
    <w:p w:rsidR="002F454D" w:rsidRPr="007555A7" w:rsidRDefault="002F454D" w:rsidP="002F454D">
      <w:pPr>
        <w:rPr>
          <w:sz w:val="23"/>
          <w:szCs w:val="23"/>
          <w:lang w:val="sr-Cyrl-RS"/>
        </w:rPr>
      </w:pPr>
    </w:p>
    <w:p w:rsidR="002F454D" w:rsidRPr="007555A7" w:rsidRDefault="002F454D" w:rsidP="002F454D">
      <w:pPr>
        <w:rPr>
          <w:sz w:val="23"/>
          <w:szCs w:val="23"/>
          <w:lang w:val="sr-Cyrl-RS"/>
        </w:rPr>
        <w:sectPr w:rsidR="002F454D" w:rsidRPr="007555A7" w:rsidSect="00DD2301">
          <w:pgSz w:w="11907" w:h="16840" w:code="9"/>
          <w:pgMar w:top="0" w:right="1440" w:bottom="1620" w:left="1440" w:header="706" w:footer="706" w:gutter="0"/>
          <w:cols w:space="708"/>
          <w:titlePg/>
          <w:docGrid w:linePitch="360"/>
        </w:sectPr>
      </w:pPr>
    </w:p>
    <w:p w:rsidR="002F454D" w:rsidRPr="007555A7" w:rsidRDefault="002F454D" w:rsidP="002F454D">
      <w:pPr>
        <w:rPr>
          <w:sz w:val="23"/>
          <w:szCs w:val="23"/>
          <w:lang w:val="sr-Cyrl-RS"/>
        </w:rPr>
      </w:pPr>
    </w:p>
    <w:p w:rsidR="002F454D" w:rsidRPr="007555A7" w:rsidRDefault="002F454D" w:rsidP="002F454D">
      <w:pPr>
        <w:rPr>
          <w:sz w:val="23"/>
          <w:szCs w:val="23"/>
          <w:lang w:val="sr-Cyrl-RS"/>
        </w:rPr>
      </w:pPr>
    </w:p>
    <w:p w:rsidR="002F454D" w:rsidRPr="007555A7" w:rsidRDefault="002F454D" w:rsidP="002F454D">
      <w:pPr>
        <w:rPr>
          <w:sz w:val="23"/>
          <w:szCs w:val="23"/>
          <w:lang w:val="sr-Cyrl-RS"/>
        </w:rPr>
      </w:pPr>
    </w:p>
    <w:p w:rsidR="00400620" w:rsidRPr="007555A7" w:rsidRDefault="00400620" w:rsidP="00400620">
      <w:pPr>
        <w:pStyle w:val="Heading1"/>
        <w:rPr>
          <w:sz w:val="27"/>
          <w:szCs w:val="27"/>
        </w:rPr>
      </w:pPr>
      <w:bookmarkStart w:id="485" w:name="_Toc178805244"/>
      <w:r w:rsidRPr="007555A7">
        <w:rPr>
          <w:sz w:val="27"/>
          <w:szCs w:val="27"/>
        </w:rPr>
        <w:t>ПЛАН РЕАЛИЗА</w:t>
      </w:r>
      <w:r w:rsidR="00D36891">
        <w:rPr>
          <w:sz w:val="27"/>
          <w:szCs w:val="27"/>
        </w:rPr>
        <w:t>ЦИЈЕ СТРУЧНОГ УСАВРШАВАЊА У 2024</w:t>
      </w:r>
      <w:r w:rsidRPr="007555A7">
        <w:rPr>
          <w:sz w:val="27"/>
          <w:szCs w:val="27"/>
        </w:rPr>
        <w:t>/2</w:t>
      </w:r>
      <w:r w:rsidR="00D36891">
        <w:rPr>
          <w:sz w:val="27"/>
          <w:szCs w:val="27"/>
        </w:rPr>
        <w:t>5</w:t>
      </w:r>
      <w:bookmarkEnd w:id="485"/>
    </w:p>
    <w:p w:rsidR="00400620" w:rsidRPr="007555A7" w:rsidRDefault="00400620" w:rsidP="00400620">
      <w:pPr>
        <w:jc w:val="center"/>
        <w:rPr>
          <w:sz w:val="23"/>
          <w:szCs w:val="23"/>
        </w:rPr>
      </w:pPr>
    </w:p>
    <w:p w:rsidR="00400620" w:rsidRPr="007555A7" w:rsidRDefault="00400620" w:rsidP="00400620">
      <w:pPr>
        <w:rPr>
          <w:sz w:val="23"/>
          <w:szCs w:val="23"/>
        </w:rPr>
      </w:pPr>
    </w:p>
    <w:p w:rsidR="00400620" w:rsidRPr="007555A7" w:rsidRDefault="00400620" w:rsidP="00400620">
      <w:pPr>
        <w:pStyle w:val="Bezrazmaka1"/>
        <w:jc w:val="both"/>
        <w:rPr>
          <w:sz w:val="23"/>
          <w:szCs w:val="23"/>
        </w:rPr>
      </w:pPr>
      <w:bookmarkStart w:id="486" w:name="_Toc335258152"/>
      <w:r w:rsidRPr="007555A7">
        <w:rPr>
          <w:sz w:val="23"/>
          <w:szCs w:val="23"/>
        </w:rPr>
        <w:t xml:space="preserve">           Према Правилнику о сталном стручном усавршавању и стицању звања наставника, васпитача и стручних сарадника, “Службени гласник РС” 81/2017 и 48/2023, стручно усавршавање наставника и стручних сарадника реализоваће се према личним плановима професионалног развоја наставника и стручних сарадника. </w:t>
      </w:r>
    </w:p>
    <w:p w:rsidR="00400620" w:rsidRPr="007555A7" w:rsidRDefault="00400620" w:rsidP="00400620">
      <w:pPr>
        <w:pStyle w:val="Bezrazmaka1"/>
        <w:jc w:val="both"/>
        <w:rPr>
          <w:sz w:val="23"/>
          <w:szCs w:val="23"/>
          <w:lang w:val="sr-Cyrl-CS"/>
        </w:rPr>
      </w:pPr>
      <w:bookmarkStart w:id="487" w:name="_Toc363916503"/>
      <w:bookmarkStart w:id="488" w:name="_Toc363934853"/>
      <w:bookmarkStart w:id="489" w:name="_Toc363935632"/>
      <w:bookmarkStart w:id="490" w:name="_Toc367995605"/>
      <w:bookmarkStart w:id="491" w:name="_Toc29145055"/>
      <w:bookmarkStart w:id="492" w:name="_Toc400298782"/>
      <w:bookmarkStart w:id="493" w:name="_Toc493115600"/>
      <w:bookmarkStart w:id="494" w:name="_Toc54065790"/>
      <w:bookmarkEnd w:id="486"/>
      <w:r w:rsidRPr="007555A7">
        <w:rPr>
          <w:sz w:val="23"/>
          <w:szCs w:val="23"/>
        </w:rPr>
        <w:t>Сви наставници и стручни сарадници, према Правилнику, су дужни да планирају</w:t>
      </w:r>
      <w:r w:rsidRPr="007555A7">
        <w:rPr>
          <w:sz w:val="23"/>
          <w:szCs w:val="23"/>
          <w:lang w:val="sr-Cyrl-RS"/>
        </w:rPr>
        <w:t xml:space="preserve"> </w:t>
      </w:r>
      <w:r w:rsidRPr="007555A7">
        <w:rPr>
          <w:sz w:val="23"/>
          <w:szCs w:val="23"/>
        </w:rPr>
        <w:t>стручно усавршавање, и то у установи</w:t>
      </w:r>
      <w:bookmarkEnd w:id="487"/>
      <w:bookmarkEnd w:id="488"/>
      <w:bookmarkEnd w:id="489"/>
      <w:bookmarkEnd w:id="490"/>
      <w:bookmarkEnd w:id="491"/>
      <w:bookmarkEnd w:id="492"/>
      <w:bookmarkEnd w:id="493"/>
      <w:bookmarkEnd w:id="494"/>
      <w:r w:rsidRPr="007555A7">
        <w:rPr>
          <w:sz w:val="23"/>
          <w:szCs w:val="23"/>
        </w:rPr>
        <w:t xml:space="preserve">  најмање 44 сата годишње, и </w:t>
      </w:r>
      <w:bookmarkStart w:id="495" w:name="_Toc363916504"/>
      <w:bookmarkStart w:id="496" w:name="_Toc363934854"/>
      <w:bookmarkStart w:id="497" w:name="_Toc363935633"/>
      <w:r w:rsidRPr="007555A7">
        <w:rPr>
          <w:sz w:val="23"/>
          <w:szCs w:val="23"/>
        </w:rPr>
        <w:t>да планирају похађање</w:t>
      </w:r>
      <w:bookmarkEnd w:id="495"/>
      <w:bookmarkEnd w:id="496"/>
      <w:bookmarkEnd w:id="497"/>
      <w:r w:rsidRPr="007555A7">
        <w:rPr>
          <w:sz w:val="23"/>
          <w:szCs w:val="23"/>
          <w:lang w:val="sr-Cyrl-RS"/>
        </w:rPr>
        <w:t xml:space="preserve"> бар једног семинара и бар једног скупа</w:t>
      </w:r>
      <w:r w:rsidRPr="007555A7">
        <w:rPr>
          <w:sz w:val="23"/>
          <w:szCs w:val="23"/>
          <w:lang w:val="sr-Cyrl-CS"/>
        </w:rPr>
        <w:t xml:space="preserve">. </w:t>
      </w:r>
    </w:p>
    <w:p w:rsidR="00400620" w:rsidRPr="007555A7" w:rsidRDefault="00400620" w:rsidP="00400620">
      <w:pPr>
        <w:autoSpaceDE w:val="0"/>
        <w:autoSpaceDN w:val="0"/>
        <w:adjustRightInd w:val="0"/>
        <w:jc w:val="both"/>
        <w:rPr>
          <w:sz w:val="23"/>
          <w:szCs w:val="23"/>
          <w:lang w:val="sr-Cyrl-CS"/>
        </w:rPr>
      </w:pPr>
    </w:p>
    <w:p w:rsidR="00400620" w:rsidRPr="007555A7" w:rsidRDefault="00400620" w:rsidP="00400620">
      <w:pPr>
        <w:rPr>
          <w:sz w:val="23"/>
          <w:szCs w:val="23"/>
          <w:lang w:val="en-GB"/>
        </w:rPr>
      </w:pPr>
      <w:r w:rsidRPr="007555A7">
        <w:rPr>
          <w:color w:val="FF0000"/>
          <w:sz w:val="23"/>
          <w:szCs w:val="23"/>
          <w:lang w:val="sr-Cyrl-CS"/>
        </w:rPr>
        <w:t xml:space="preserve">        </w:t>
      </w:r>
      <w:r w:rsidRPr="007555A7">
        <w:rPr>
          <w:sz w:val="23"/>
          <w:szCs w:val="23"/>
          <w:lang w:val="sr-Cyrl-CS"/>
        </w:rPr>
        <w:t>За наредну школску годину наставници и стручни сарадници су урадили лични план професионалног развоја, који се налази у документацији школе</w:t>
      </w:r>
      <w:r w:rsidRPr="007555A7">
        <w:rPr>
          <w:sz w:val="23"/>
          <w:szCs w:val="23"/>
        </w:rPr>
        <w:t xml:space="preserve"> и у прилогу Годишњег плана рада</w:t>
      </w:r>
      <w:r w:rsidRPr="007555A7">
        <w:rPr>
          <w:sz w:val="23"/>
          <w:szCs w:val="23"/>
          <w:lang w:val="sr-Cyrl-CS"/>
        </w:rPr>
        <w:t>.</w:t>
      </w:r>
    </w:p>
    <w:p w:rsidR="00400620" w:rsidRPr="007555A7" w:rsidRDefault="00400620" w:rsidP="00400620">
      <w:pPr>
        <w:rPr>
          <w:sz w:val="23"/>
          <w:szCs w:val="23"/>
          <w:lang w:val="en-GB"/>
        </w:rPr>
      </w:pPr>
    </w:p>
    <w:p w:rsidR="00400620" w:rsidRPr="00E23A9D" w:rsidRDefault="00400620" w:rsidP="00400620">
      <w:pPr>
        <w:pStyle w:val="Heading3"/>
        <w:rPr>
          <w:sz w:val="23"/>
          <w:szCs w:val="23"/>
          <w:lang w:val="sr-Cyrl-RS"/>
        </w:rPr>
      </w:pPr>
      <w:bookmarkStart w:id="498" w:name="_Toc122488341"/>
      <w:bookmarkStart w:id="499" w:name="_Toc178805245"/>
      <w:r w:rsidRPr="007555A7">
        <w:rPr>
          <w:sz w:val="23"/>
          <w:szCs w:val="23"/>
        </w:rPr>
        <w:t>ПЛАН СТРУЧНО</w:t>
      </w:r>
      <w:r w:rsidR="00E23A9D">
        <w:rPr>
          <w:sz w:val="23"/>
          <w:szCs w:val="23"/>
        </w:rPr>
        <w:t>Г УСАВРШАВАЊА У УСТАНОВИ 202</w:t>
      </w:r>
      <w:r w:rsidR="00E23A9D">
        <w:rPr>
          <w:sz w:val="23"/>
          <w:szCs w:val="23"/>
          <w:lang w:val="sr-Cyrl-RS"/>
        </w:rPr>
        <w:t>4</w:t>
      </w:r>
      <w:r w:rsidRPr="007555A7">
        <w:rPr>
          <w:sz w:val="23"/>
          <w:szCs w:val="23"/>
        </w:rPr>
        <w:t>/2</w:t>
      </w:r>
      <w:bookmarkEnd w:id="498"/>
      <w:r w:rsidR="00E23A9D">
        <w:rPr>
          <w:sz w:val="23"/>
          <w:szCs w:val="23"/>
          <w:lang w:val="sr-Cyrl-RS"/>
        </w:rPr>
        <w:t>5</w:t>
      </w:r>
      <w:bookmarkEnd w:id="499"/>
    </w:p>
    <w:p w:rsidR="00400620" w:rsidRDefault="00400620" w:rsidP="00400620">
      <w:pPr>
        <w:rPr>
          <w:sz w:val="23"/>
          <w:szCs w:val="23"/>
          <w:lang w:val="sr-Cyrl-RS"/>
        </w:rPr>
      </w:pPr>
    </w:p>
    <w:p w:rsidR="0031757A" w:rsidRPr="00B232AF" w:rsidRDefault="0031757A" w:rsidP="00400620">
      <w:pPr>
        <w:rPr>
          <w:rFonts w:ascii="Times New Roman" w:hAnsi="Times New Roman"/>
          <w:sz w:val="24"/>
          <w:szCs w:val="24"/>
          <w:lang w:val="en-GB"/>
        </w:rPr>
      </w:pPr>
    </w:p>
    <w:p w:rsidR="007629E2" w:rsidRPr="00B232AF" w:rsidRDefault="007629E2" w:rsidP="00400620">
      <w:pPr>
        <w:rPr>
          <w:rFonts w:ascii="Times New Roman" w:hAnsi="Times New Roman"/>
          <w:b/>
          <w:sz w:val="24"/>
          <w:szCs w:val="24"/>
          <w:lang w:val="sr-Cyrl-RS"/>
        </w:rPr>
      </w:pPr>
      <w:r w:rsidRPr="00B232AF">
        <w:rPr>
          <w:rFonts w:ascii="Times New Roman" w:hAnsi="Times New Roman"/>
          <w:b/>
          <w:sz w:val="24"/>
          <w:szCs w:val="24"/>
          <w:lang w:val="sr-Cyrl-RS"/>
        </w:rPr>
        <w:t xml:space="preserve">Приоритети </w:t>
      </w:r>
      <w:r w:rsidR="00B232AF" w:rsidRPr="00B232AF">
        <w:rPr>
          <w:rFonts w:ascii="Times New Roman" w:hAnsi="Times New Roman"/>
          <w:b/>
          <w:sz w:val="24"/>
          <w:szCs w:val="24"/>
          <w:lang w:val="sr-Cyrl-RS"/>
        </w:rPr>
        <w:t xml:space="preserve"> у усавршавању</w:t>
      </w:r>
    </w:p>
    <w:p w:rsidR="007629E2" w:rsidRPr="00B232AF" w:rsidRDefault="007629E2" w:rsidP="00400620">
      <w:pPr>
        <w:rPr>
          <w:rFonts w:ascii="Times New Roman" w:hAnsi="Times New Roman"/>
          <w:sz w:val="24"/>
          <w:szCs w:val="24"/>
          <w:lang w:val="en-GB"/>
        </w:rPr>
      </w:pPr>
    </w:p>
    <w:p w:rsidR="00545025" w:rsidRPr="00B232AF" w:rsidRDefault="007629E2" w:rsidP="00400620">
      <w:pPr>
        <w:rPr>
          <w:rFonts w:ascii="Times New Roman" w:hAnsi="Times New Roman"/>
          <w:sz w:val="24"/>
          <w:szCs w:val="24"/>
          <w:lang w:val="sr-Cyrl-RS"/>
        </w:rPr>
      </w:pPr>
      <w:r w:rsidRPr="00B232AF">
        <w:rPr>
          <w:rFonts w:ascii="Times New Roman" w:hAnsi="Times New Roman"/>
          <w:sz w:val="24"/>
          <w:szCs w:val="24"/>
          <w:lang w:val="sr-Cyrl-RS"/>
        </w:rPr>
        <w:t>Приритет за усавршавање већи</w:t>
      </w:r>
      <w:r w:rsidR="0031757A" w:rsidRPr="00B232AF">
        <w:rPr>
          <w:rFonts w:ascii="Times New Roman" w:hAnsi="Times New Roman"/>
          <w:sz w:val="24"/>
          <w:szCs w:val="24"/>
          <w:lang w:val="sr-Cyrl-RS"/>
        </w:rPr>
        <w:t>ни наставника остаје</w:t>
      </w:r>
      <w:r w:rsidR="00B232AF" w:rsidRPr="00B232AF">
        <w:rPr>
          <w:rFonts w:ascii="Times New Roman" w:hAnsi="Times New Roman"/>
          <w:sz w:val="24"/>
          <w:szCs w:val="24"/>
          <w:lang w:val="sr-Cyrl-RS"/>
        </w:rPr>
        <w:t xml:space="preserve"> унапређивање ком</w:t>
      </w:r>
      <w:r w:rsidR="0031757A" w:rsidRPr="00B232AF">
        <w:rPr>
          <w:rFonts w:ascii="Times New Roman" w:hAnsi="Times New Roman"/>
          <w:sz w:val="24"/>
          <w:szCs w:val="24"/>
          <w:lang w:val="sr-Cyrl-RS"/>
        </w:rPr>
        <w:t>п</w:t>
      </w:r>
      <w:r w:rsidR="00B232AF">
        <w:rPr>
          <w:rFonts w:ascii="Times New Roman" w:hAnsi="Times New Roman"/>
          <w:sz w:val="24"/>
          <w:szCs w:val="24"/>
          <w:lang w:val="sr-Cyrl-RS"/>
        </w:rPr>
        <w:t>е</w:t>
      </w:r>
      <w:r w:rsidR="0031757A" w:rsidRPr="00B232AF">
        <w:rPr>
          <w:rFonts w:ascii="Times New Roman" w:hAnsi="Times New Roman"/>
          <w:sz w:val="24"/>
          <w:szCs w:val="24"/>
          <w:lang w:val="sr-Cyrl-RS"/>
        </w:rPr>
        <w:t>тенција К1</w:t>
      </w:r>
      <w:r w:rsidR="00B232AF" w:rsidRPr="00B232AF">
        <w:rPr>
          <w:rFonts w:ascii="Times New Roman" w:hAnsi="Times New Roman"/>
          <w:sz w:val="24"/>
          <w:szCs w:val="24"/>
          <w:lang w:val="sr-Cyrl-RS"/>
        </w:rPr>
        <w:t xml:space="preserve"> (компетенције наставника за ужу стручну област)</w:t>
      </w:r>
      <w:r w:rsidR="0031757A" w:rsidRPr="00B232AF">
        <w:rPr>
          <w:rFonts w:ascii="Times New Roman" w:hAnsi="Times New Roman"/>
          <w:sz w:val="24"/>
          <w:szCs w:val="24"/>
          <w:lang w:val="sr-Cyrl-RS"/>
        </w:rPr>
        <w:t xml:space="preserve"> </w:t>
      </w:r>
      <w:r w:rsidRPr="00B232AF">
        <w:rPr>
          <w:rFonts w:ascii="Times New Roman" w:hAnsi="Times New Roman"/>
          <w:sz w:val="24"/>
          <w:szCs w:val="24"/>
          <w:lang w:val="sr-Cyrl-RS"/>
        </w:rPr>
        <w:t xml:space="preserve"> што је у скл</w:t>
      </w:r>
      <w:r w:rsidR="00B232AF" w:rsidRPr="00B232AF">
        <w:rPr>
          <w:rFonts w:ascii="Times New Roman" w:hAnsi="Times New Roman"/>
          <w:sz w:val="24"/>
          <w:szCs w:val="24"/>
          <w:lang w:val="sr-Cyrl-RS"/>
        </w:rPr>
        <w:t>а</w:t>
      </w:r>
      <w:r w:rsidRPr="00B232AF">
        <w:rPr>
          <w:rFonts w:ascii="Times New Roman" w:hAnsi="Times New Roman"/>
          <w:sz w:val="24"/>
          <w:szCs w:val="24"/>
          <w:lang w:val="sr-Cyrl-RS"/>
        </w:rPr>
        <w:t>ду са развојним циљевима школе</w:t>
      </w:r>
      <w:r w:rsidR="0031757A" w:rsidRPr="00B232AF">
        <w:rPr>
          <w:rFonts w:ascii="Times New Roman" w:hAnsi="Times New Roman"/>
          <w:sz w:val="24"/>
          <w:szCs w:val="24"/>
          <w:lang w:val="sr-Cyrl-RS"/>
        </w:rPr>
        <w:t>(</w:t>
      </w:r>
      <w:r w:rsidR="00545025" w:rsidRPr="00B232AF">
        <w:rPr>
          <w:rFonts w:ascii="Times New Roman" w:hAnsi="Times New Roman"/>
          <w:sz w:val="24"/>
          <w:szCs w:val="24"/>
        </w:rPr>
        <w:t>Р П 1.3.7</w:t>
      </w:r>
      <w:r w:rsidR="00545025" w:rsidRPr="00B232AF">
        <w:rPr>
          <w:rFonts w:ascii="Times New Roman" w:hAnsi="Times New Roman"/>
          <w:sz w:val="24"/>
          <w:szCs w:val="24"/>
          <w:lang w:val="sr-Cyrl-RS"/>
        </w:rPr>
        <w:t>.1</w:t>
      </w:r>
      <w:r w:rsidRPr="00B232AF">
        <w:rPr>
          <w:rFonts w:ascii="Times New Roman" w:hAnsi="Times New Roman"/>
          <w:sz w:val="24"/>
          <w:szCs w:val="24"/>
          <w:lang w:val="sr-Cyrl-RS"/>
        </w:rPr>
        <w:t xml:space="preserve">) </w:t>
      </w:r>
    </w:p>
    <w:p w:rsidR="00545025" w:rsidRPr="00B232AF" w:rsidRDefault="007629E2" w:rsidP="00400620">
      <w:pPr>
        <w:rPr>
          <w:rFonts w:ascii="Times New Roman" w:hAnsi="Times New Roman"/>
          <w:sz w:val="24"/>
          <w:szCs w:val="24"/>
          <w:lang w:val="sr-Cyrl-RS"/>
        </w:rPr>
      </w:pPr>
      <w:r w:rsidRPr="00B232AF">
        <w:rPr>
          <w:rFonts w:ascii="Times New Roman" w:hAnsi="Times New Roman"/>
          <w:sz w:val="24"/>
          <w:szCs w:val="24"/>
          <w:lang w:val="sr-Cyrl-RS"/>
        </w:rPr>
        <w:t>Наставници чланови тима за каријерно вођење и старешин</w:t>
      </w:r>
      <w:r w:rsidR="00B232AF" w:rsidRPr="00B232AF">
        <w:rPr>
          <w:rFonts w:ascii="Times New Roman" w:hAnsi="Times New Roman"/>
          <w:sz w:val="24"/>
          <w:szCs w:val="24"/>
          <w:lang w:val="sr-Cyrl-RS"/>
        </w:rPr>
        <w:t xml:space="preserve">е </w:t>
      </w:r>
      <w:r w:rsidRPr="00B232AF">
        <w:rPr>
          <w:rFonts w:ascii="Times New Roman" w:hAnsi="Times New Roman"/>
          <w:sz w:val="24"/>
          <w:szCs w:val="24"/>
          <w:lang w:val="sr-Cyrl-RS"/>
        </w:rPr>
        <w:t xml:space="preserve"> </w:t>
      </w:r>
      <w:r w:rsidR="00B232AF" w:rsidRPr="00B232AF">
        <w:rPr>
          <w:rFonts w:ascii="Times New Roman" w:hAnsi="Times New Roman"/>
          <w:sz w:val="24"/>
          <w:szCs w:val="24"/>
          <w:lang w:val="sr-Cyrl-RS"/>
        </w:rPr>
        <w:t>су охрабрени</w:t>
      </w:r>
      <w:r w:rsidRPr="00B232AF">
        <w:rPr>
          <w:rFonts w:ascii="Times New Roman" w:hAnsi="Times New Roman"/>
          <w:sz w:val="24"/>
          <w:szCs w:val="24"/>
          <w:lang w:val="sr-Cyrl-RS"/>
        </w:rPr>
        <w:t xml:space="preserve"> да се усавршавају у каријерном саветовању ученика</w:t>
      </w:r>
      <w:r w:rsidR="00B232AF" w:rsidRPr="00B232AF">
        <w:rPr>
          <w:rFonts w:ascii="Times New Roman" w:hAnsi="Times New Roman"/>
          <w:sz w:val="24"/>
          <w:szCs w:val="24"/>
          <w:lang w:val="sr-Cyrl-RS"/>
        </w:rPr>
        <w:t xml:space="preserve"> у складу са развојним приоритетом </w:t>
      </w:r>
      <w:r w:rsidRPr="00B232AF">
        <w:rPr>
          <w:rFonts w:ascii="Times New Roman" w:hAnsi="Times New Roman"/>
          <w:sz w:val="24"/>
          <w:szCs w:val="24"/>
          <w:lang w:val="sr-Cyrl-RS"/>
        </w:rPr>
        <w:t xml:space="preserve"> Р.П 1.9.2.1</w:t>
      </w:r>
    </w:p>
    <w:p w:rsidR="00F2624B" w:rsidRPr="00B232AF" w:rsidRDefault="00F95190" w:rsidP="00F2624B">
      <w:pPr>
        <w:rPr>
          <w:rFonts w:ascii="Times New Roman" w:hAnsi="Times New Roman"/>
          <w:sz w:val="24"/>
          <w:szCs w:val="24"/>
          <w:lang w:val="sr-Cyrl-RS"/>
        </w:rPr>
      </w:pPr>
      <w:r w:rsidRPr="00B232AF">
        <w:rPr>
          <w:rFonts w:ascii="Times New Roman" w:hAnsi="Times New Roman"/>
          <w:sz w:val="24"/>
          <w:szCs w:val="24"/>
          <w:lang w:val="sr-Cyrl-RS"/>
        </w:rPr>
        <w:t>Наставниц</w:t>
      </w:r>
      <w:r w:rsidR="00B232AF" w:rsidRPr="00B232AF">
        <w:rPr>
          <w:rFonts w:ascii="Times New Roman" w:hAnsi="Times New Roman"/>
          <w:sz w:val="24"/>
          <w:szCs w:val="24"/>
          <w:lang w:val="sr-Cyrl-RS"/>
        </w:rPr>
        <w:t xml:space="preserve">и  је  скалду са развојним планом дат упут да </w:t>
      </w:r>
      <w:r w:rsidRPr="00B232AF">
        <w:rPr>
          <w:rFonts w:ascii="Times New Roman" w:hAnsi="Times New Roman"/>
          <w:sz w:val="24"/>
          <w:szCs w:val="24"/>
          <w:lang w:val="sr-Cyrl-RS"/>
        </w:rPr>
        <w:t xml:space="preserve"> </w:t>
      </w:r>
      <w:r w:rsidR="00B232AF" w:rsidRPr="00B232AF">
        <w:rPr>
          <w:rFonts w:ascii="Times New Roman" w:hAnsi="Times New Roman"/>
          <w:sz w:val="24"/>
          <w:szCs w:val="24"/>
          <w:lang w:val="sr-Cyrl-RS"/>
        </w:rPr>
        <w:t>стреме да се и</w:t>
      </w:r>
      <w:r w:rsidRPr="00B232AF">
        <w:rPr>
          <w:rFonts w:ascii="Times New Roman" w:hAnsi="Times New Roman"/>
          <w:sz w:val="24"/>
          <w:szCs w:val="24"/>
          <w:lang w:val="sr-Cyrl-RS"/>
        </w:rPr>
        <w:t>н</w:t>
      </w:r>
      <w:r w:rsidR="00B232AF" w:rsidRPr="00B232AF">
        <w:rPr>
          <w:rFonts w:ascii="Times New Roman" w:hAnsi="Times New Roman"/>
          <w:sz w:val="24"/>
          <w:szCs w:val="24"/>
          <w:lang w:val="sr-Cyrl-RS"/>
        </w:rPr>
        <w:t>т</w:t>
      </w:r>
      <w:r w:rsidRPr="00B232AF">
        <w:rPr>
          <w:rFonts w:ascii="Times New Roman" w:hAnsi="Times New Roman"/>
          <w:sz w:val="24"/>
          <w:szCs w:val="24"/>
          <w:lang w:val="sr-Cyrl-RS"/>
        </w:rPr>
        <w:t xml:space="preserve">ерно усавршавају </w:t>
      </w:r>
      <w:r w:rsidR="00B232AF" w:rsidRPr="00B232AF">
        <w:rPr>
          <w:rFonts w:ascii="Times New Roman" w:hAnsi="Times New Roman"/>
          <w:sz w:val="24"/>
          <w:szCs w:val="24"/>
          <w:lang w:val="sr-Cyrl-RS"/>
        </w:rPr>
        <w:t xml:space="preserve"> и у већој мери следе свој план у ск</w:t>
      </w:r>
      <w:r w:rsidRPr="00B232AF">
        <w:rPr>
          <w:rFonts w:ascii="Times New Roman" w:hAnsi="Times New Roman"/>
          <w:sz w:val="24"/>
          <w:szCs w:val="24"/>
          <w:lang w:val="sr-Cyrl-RS"/>
        </w:rPr>
        <w:t>л</w:t>
      </w:r>
      <w:r w:rsidR="00B232AF" w:rsidRPr="00B232AF">
        <w:rPr>
          <w:rFonts w:ascii="Times New Roman" w:hAnsi="Times New Roman"/>
          <w:sz w:val="24"/>
          <w:szCs w:val="24"/>
          <w:lang w:val="sr-Cyrl-RS"/>
        </w:rPr>
        <w:t>а</w:t>
      </w:r>
      <w:r w:rsidRPr="00B232AF">
        <w:rPr>
          <w:rFonts w:ascii="Times New Roman" w:hAnsi="Times New Roman"/>
          <w:sz w:val="24"/>
          <w:szCs w:val="24"/>
          <w:lang w:val="sr-Cyrl-RS"/>
        </w:rPr>
        <w:t>ду а развојним циљем Р.П 1.14.2.1</w:t>
      </w:r>
      <w:r w:rsidR="00B232AF" w:rsidRPr="00B232AF">
        <w:rPr>
          <w:rFonts w:ascii="Times New Roman" w:hAnsi="Times New Roman"/>
          <w:sz w:val="24"/>
          <w:szCs w:val="24"/>
          <w:lang w:val="sr-Cyrl-RS"/>
        </w:rPr>
        <w:t xml:space="preserve"> .</w:t>
      </w:r>
      <w:r w:rsidR="00F2624B" w:rsidRPr="00B232AF">
        <w:rPr>
          <w:rFonts w:ascii="Times New Roman" w:hAnsi="Times New Roman"/>
          <w:sz w:val="24"/>
          <w:szCs w:val="24"/>
          <w:lang w:val="sr-Cyrl-RS"/>
        </w:rPr>
        <w:t>Наставниц</w:t>
      </w:r>
      <w:r w:rsidR="00B232AF">
        <w:rPr>
          <w:rFonts w:ascii="Times New Roman" w:hAnsi="Times New Roman"/>
          <w:sz w:val="24"/>
          <w:szCs w:val="24"/>
          <w:lang w:val="sr-Cyrl-RS"/>
        </w:rPr>
        <w:t>и</w:t>
      </w:r>
      <w:r w:rsidR="00F2624B" w:rsidRPr="00B232AF">
        <w:rPr>
          <w:rFonts w:ascii="Times New Roman" w:hAnsi="Times New Roman"/>
          <w:sz w:val="24"/>
          <w:szCs w:val="24"/>
          <w:lang w:val="sr-Cyrl-RS"/>
        </w:rPr>
        <w:t xml:space="preserve"> се охра</w:t>
      </w:r>
      <w:r w:rsidR="007629E2" w:rsidRPr="00B232AF">
        <w:rPr>
          <w:rFonts w:ascii="Times New Roman" w:hAnsi="Times New Roman"/>
          <w:sz w:val="24"/>
          <w:szCs w:val="24"/>
          <w:lang w:val="sr-Cyrl-RS"/>
        </w:rPr>
        <w:t>бурју да у склад</w:t>
      </w:r>
      <w:r w:rsidR="00B232AF" w:rsidRPr="00B232AF">
        <w:rPr>
          <w:rFonts w:ascii="Times New Roman" w:hAnsi="Times New Roman"/>
          <w:sz w:val="24"/>
          <w:szCs w:val="24"/>
          <w:lang w:val="sr-Cyrl-RS"/>
        </w:rPr>
        <w:t>у</w:t>
      </w:r>
      <w:r w:rsidR="007629E2" w:rsidRPr="00B232AF">
        <w:rPr>
          <w:rFonts w:ascii="Times New Roman" w:hAnsi="Times New Roman"/>
          <w:sz w:val="24"/>
          <w:szCs w:val="24"/>
          <w:lang w:val="sr-Cyrl-RS"/>
        </w:rPr>
        <w:t xml:space="preserve"> са </w:t>
      </w:r>
      <w:r w:rsidR="00B232AF" w:rsidRPr="00B232AF">
        <w:rPr>
          <w:rFonts w:ascii="Times New Roman" w:hAnsi="Times New Roman"/>
          <w:sz w:val="24"/>
          <w:szCs w:val="24"/>
          <w:lang w:val="sr-Cyrl-RS"/>
        </w:rPr>
        <w:t xml:space="preserve"> реалазац</w:t>
      </w:r>
      <w:r w:rsidR="00B232AF">
        <w:rPr>
          <w:rFonts w:ascii="Times New Roman" w:hAnsi="Times New Roman"/>
          <w:sz w:val="24"/>
          <w:szCs w:val="24"/>
          <w:lang w:val="sr-Cyrl-RS"/>
        </w:rPr>
        <w:t>и</w:t>
      </w:r>
      <w:r w:rsidR="00B232AF" w:rsidRPr="00B232AF">
        <w:rPr>
          <w:rFonts w:ascii="Times New Roman" w:hAnsi="Times New Roman"/>
          <w:sz w:val="24"/>
          <w:szCs w:val="24"/>
          <w:lang w:val="sr-Cyrl-RS"/>
        </w:rPr>
        <w:t xml:space="preserve">јом </w:t>
      </w:r>
      <w:r w:rsidR="007629E2" w:rsidRPr="00B232AF">
        <w:rPr>
          <w:rFonts w:ascii="Times New Roman" w:hAnsi="Times New Roman"/>
          <w:sz w:val="24"/>
          <w:szCs w:val="24"/>
          <w:lang w:val="sr-Cyrl-RS"/>
        </w:rPr>
        <w:t xml:space="preserve">Р.П 1.14.3.2 и </w:t>
      </w:r>
      <w:r w:rsidR="00B232AF">
        <w:rPr>
          <w:rFonts w:ascii="Times New Roman" w:hAnsi="Times New Roman"/>
          <w:sz w:val="24"/>
          <w:szCs w:val="24"/>
          <w:lang w:val="sr-Cyrl-RS"/>
        </w:rPr>
        <w:t xml:space="preserve">охрбрени су да одсустују </w:t>
      </w:r>
      <w:r w:rsidR="00F2624B" w:rsidRPr="00B232AF">
        <w:rPr>
          <w:rFonts w:ascii="Times New Roman" w:hAnsi="Times New Roman"/>
          <w:sz w:val="24"/>
          <w:szCs w:val="24"/>
          <w:lang w:val="sr-Cyrl-RS"/>
        </w:rPr>
        <w:t xml:space="preserve"> због усавршавања</w:t>
      </w:r>
      <w:r w:rsidR="00B232AF">
        <w:rPr>
          <w:rFonts w:ascii="Times New Roman" w:hAnsi="Times New Roman"/>
          <w:sz w:val="24"/>
          <w:szCs w:val="24"/>
          <w:lang w:val="sr-Cyrl-RS"/>
        </w:rPr>
        <w:t xml:space="preserve"> у складу са </w:t>
      </w:r>
    </w:p>
    <w:p w:rsidR="00F2624B" w:rsidRPr="00B232AF" w:rsidRDefault="00283AFE" w:rsidP="00F2624B">
      <w:pPr>
        <w:rPr>
          <w:rFonts w:ascii="Times New Roman" w:hAnsi="Times New Roman"/>
          <w:sz w:val="24"/>
          <w:szCs w:val="24"/>
          <w:lang w:val="en-GB"/>
        </w:rPr>
      </w:pPr>
      <w:r w:rsidRPr="00B232AF">
        <w:rPr>
          <w:rFonts w:ascii="Times New Roman" w:hAnsi="Times New Roman"/>
          <w:sz w:val="24"/>
          <w:szCs w:val="24"/>
          <w:lang w:val="sr-Cyrl-RS"/>
        </w:rPr>
        <w:t xml:space="preserve"> У скалду са разовјним приоритетом </w:t>
      </w:r>
      <w:r w:rsidR="00F2624B" w:rsidRPr="00B232AF">
        <w:rPr>
          <w:rFonts w:ascii="Times New Roman" w:hAnsi="Times New Roman"/>
          <w:sz w:val="24"/>
          <w:szCs w:val="24"/>
          <w:lang w:val="sr-Cyrl-RS"/>
        </w:rPr>
        <w:t>1.14.5.1 наставници</w:t>
      </w:r>
      <w:r w:rsidRPr="00B232AF">
        <w:rPr>
          <w:rFonts w:ascii="Times New Roman" w:hAnsi="Times New Roman"/>
          <w:sz w:val="24"/>
          <w:szCs w:val="24"/>
          <w:lang w:val="sr-Cyrl-RS"/>
        </w:rPr>
        <w:t xml:space="preserve">ма је препоручено </w:t>
      </w:r>
      <w:r w:rsidR="00F2624B" w:rsidRPr="00B232AF">
        <w:rPr>
          <w:rFonts w:ascii="Times New Roman" w:hAnsi="Times New Roman"/>
          <w:sz w:val="24"/>
          <w:szCs w:val="24"/>
          <w:lang w:val="sr-Cyrl-RS"/>
        </w:rPr>
        <w:t xml:space="preserve"> </w:t>
      </w:r>
      <w:r w:rsidR="00B232AF" w:rsidRPr="00B232AF">
        <w:rPr>
          <w:rFonts w:ascii="Times New Roman" w:hAnsi="Times New Roman"/>
          <w:sz w:val="24"/>
          <w:szCs w:val="24"/>
          <w:lang w:val="sr-Cyrl-RS"/>
        </w:rPr>
        <w:t xml:space="preserve">да </w:t>
      </w:r>
      <w:r w:rsidR="00F2624B" w:rsidRPr="00B232AF">
        <w:rPr>
          <w:rFonts w:ascii="Times New Roman" w:hAnsi="Times New Roman"/>
          <w:sz w:val="24"/>
          <w:szCs w:val="24"/>
          <w:lang w:val="sr-Cyrl-RS"/>
        </w:rPr>
        <w:t xml:space="preserve">се </w:t>
      </w:r>
      <w:r w:rsidRPr="00B232AF">
        <w:rPr>
          <w:rFonts w:ascii="Times New Roman" w:hAnsi="Times New Roman"/>
          <w:sz w:val="24"/>
          <w:szCs w:val="24"/>
          <w:lang w:val="sr-Cyrl-RS"/>
        </w:rPr>
        <w:t xml:space="preserve"> </w:t>
      </w:r>
      <w:r w:rsidR="00B232AF" w:rsidRPr="00B232AF">
        <w:rPr>
          <w:rFonts w:ascii="Times New Roman" w:hAnsi="Times New Roman"/>
          <w:sz w:val="24"/>
          <w:szCs w:val="24"/>
          <w:lang w:val="sr-Cyrl-RS"/>
        </w:rPr>
        <w:t xml:space="preserve">у већој мери </w:t>
      </w:r>
      <w:r w:rsidRPr="00B232AF">
        <w:rPr>
          <w:rFonts w:ascii="Times New Roman" w:hAnsi="Times New Roman"/>
          <w:sz w:val="24"/>
          <w:szCs w:val="24"/>
          <w:lang w:val="sr-Cyrl-RS"/>
        </w:rPr>
        <w:t xml:space="preserve">хоризнтално </w:t>
      </w:r>
      <w:r w:rsidR="00F2624B" w:rsidRPr="00B232AF">
        <w:rPr>
          <w:rFonts w:ascii="Times New Roman" w:hAnsi="Times New Roman"/>
          <w:sz w:val="24"/>
          <w:szCs w:val="24"/>
          <w:lang w:val="sr-Cyrl-RS"/>
        </w:rPr>
        <w:t>усавршавају посетама д</w:t>
      </w:r>
      <w:r w:rsidRPr="00B232AF">
        <w:rPr>
          <w:rFonts w:ascii="Times New Roman" w:hAnsi="Times New Roman"/>
          <w:sz w:val="24"/>
          <w:szCs w:val="24"/>
          <w:lang w:val="sr-Cyrl-RS"/>
        </w:rPr>
        <w:t>р</w:t>
      </w:r>
      <w:r w:rsidR="00B232AF" w:rsidRPr="00B232AF">
        <w:rPr>
          <w:rFonts w:ascii="Times New Roman" w:hAnsi="Times New Roman"/>
          <w:sz w:val="24"/>
          <w:szCs w:val="24"/>
          <w:lang w:val="sr-Cyrl-RS"/>
        </w:rPr>
        <w:t xml:space="preserve">угих наставника било посете </w:t>
      </w:r>
      <w:r w:rsidR="00F2624B" w:rsidRPr="00B232AF">
        <w:rPr>
          <w:rFonts w:ascii="Times New Roman" w:hAnsi="Times New Roman"/>
          <w:sz w:val="24"/>
          <w:szCs w:val="24"/>
          <w:lang w:val="sr-Cyrl-RS"/>
        </w:rPr>
        <w:t>у</w:t>
      </w:r>
      <w:r w:rsidR="00B232AF" w:rsidRPr="00B232AF">
        <w:rPr>
          <w:rFonts w:ascii="Times New Roman" w:hAnsi="Times New Roman"/>
          <w:sz w:val="24"/>
          <w:szCs w:val="24"/>
          <w:lang w:val="sr-Cyrl-RS"/>
        </w:rPr>
        <w:t>г</w:t>
      </w:r>
      <w:r w:rsidR="00F2624B" w:rsidRPr="00B232AF">
        <w:rPr>
          <w:rFonts w:ascii="Times New Roman" w:hAnsi="Times New Roman"/>
          <w:sz w:val="24"/>
          <w:szCs w:val="24"/>
          <w:lang w:val="sr-Cyrl-RS"/>
        </w:rPr>
        <w:t>ледним часовима било посете часовима без оцењивања</w:t>
      </w:r>
    </w:p>
    <w:p w:rsidR="00D35AE2" w:rsidRDefault="00D35AE2" w:rsidP="00F2624B">
      <w:pPr>
        <w:rPr>
          <w:sz w:val="23"/>
          <w:szCs w:val="23"/>
          <w:lang w:val="en-GB"/>
        </w:rPr>
      </w:pPr>
    </w:p>
    <w:p w:rsidR="00D35AE2" w:rsidRDefault="00D35AE2" w:rsidP="00F2624B">
      <w:pPr>
        <w:rPr>
          <w:sz w:val="23"/>
          <w:szCs w:val="23"/>
          <w:lang w:val="en-GB"/>
        </w:rPr>
      </w:pPr>
    </w:p>
    <w:p w:rsidR="00D35AE2" w:rsidRDefault="00D35AE2" w:rsidP="00F2624B">
      <w:pPr>
        <w:rPr>
          <w:sz w:val="23"/>
          <w:szCs w:val="23"/>
          <w:lang w:val="en-GB"/>
        </w:rPr>
      </w:pPr>
    </w:p>
    <w:p w:rsidR="00D35AE2" w:rsidRDefault="00D35AE2" w:rsidP="00F2624B">
      <w:pPr>
        <w:rPr>
          <w:sz w:val="23"/>
          <w:szCs w:val="23"/>
          <w:lang w:val="en-GB"/>
        </w:rPr>
      </w:pPr>
    </w:p>
    <w:p w:rsidR="00B232AF" w:rsidRDefault="00B232AF" w:rsidP="00F2624B">
      <w:pPr>
        <w:rPr>
          <w:sz w:val="23"/>
          <w:szCs w:val="23"/>
          <w:lang w:val="en-GB"/>
        </w:rPr>
        <w:sectPr w:rsidR="00B232AF">
          <w:pgSz w:w="11900" w:h="16820"/>
          <w:pgMar w:top="660" w:right="480" w:bottom="280" w:left="480" w:header="720" w:footer="720" w:gutter="0"/>
          <w:cols w:space="720"/>
        </w:sectPr>
      </w:pPr>
    </w:p>
    <w:p w:rsidR="00D35AE2" w:rsidRDefault="00D35AE2" w:rsidP="00F2624B">
      <w:pPr>
        <w:rPr>
          <w:sz w:val="23"/>
          <w:szCs w:val="23"/>
          <w:lang w:val="en-GB"/>
        </w:rPr>
      </w:pPr>
    </w:p>
    <w:p w:rsidR="00D35AE2" w:rsidRPr="00E052B3" w:rsidRDefault="00E052B3" w:rsidP="00E052B3">
      <w:pPr>
        <w:pStyle w:val="Heading4"/>
        <w:rPr>
          <w:lang w:val="sr-Cyrl-RS"/>
        </w:rPr>
      </w:pPr>
      <w:bookmarkStart w:id="500" w:name="_Toc178805246"/>
      <w:r>
        <w:rPr>
          <w:lang w:val="sr-Cyrl-RS"/>
        </w:rPr>
        <w:t>ВЕЋЕ СРП</w:t>
      </w:r>
      <w:r w:rsidR="007629E2">
        <w:rPr>
          <w:lang w:val="sr-Cyrl-RS"/>
        </w:rPr>
        <w:t>С</w:t>
      </w:r>
      <w:r>
        <w:rPr>
          <w:lang w:val="sr-Cyrl-RS"/>
        </w:rPr>
        <w:t>КОГ ЈЕЗИКА И КЊИЖЕВНОСТИ</w:t>
      </w:r>
      <w:bookmarkEnd w:id="500"/>
    </w:p>
    <w:p w:rsidR="00D35AE2" w:rsidRDefault="00D35AE2" w:rsidP="00D35AE2"/>
    <w:tbl>
      <w:tblPr>
        <w:tblStyle w:val="TableGrid"/>
        <w:tblW w:w="10586" w:type="dxa"/>
        <w:tblInd w:w="-318" w:type="dxa"/>
        <w:tblLayout w:type="fixed"/>
        <w:tblLook w:val="04A0" w:firstRow="1" w:lastRow="0" w:firstColumn="1" w:lastColumn="0" w:noHBand="0" w:noVBand="1"/>
      </w:tblPr>
      <w:tblGrid>
        <w:gridCol w:w="1844"/>
        <w:gridCol w:w="1974"/>
        <w:gridCol w:w="1530"/>
        <w:gridCol w:w="1170"/>
        <w:gridCol w:w="1350"/>
        <w:gridCol w:w="450"/>
        <w:gridCol w:w="360"/>
        <w:gridCol w:w="450"/>
        <w:gridCol w:w="530"/>
        <w:gridCol w:w="928"/>
      </w:tblGrid>
      <w:tr w:rsidR="00D35AE2" w:rsidRPr="007555A7" w:rsidTr="008E5CE7">
        <w:tc>
          <w:tcPr>
            <w:tcW w:w="10586" w:type="dxa"/>
            <w:gridSpan w:val="10"/>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Pr="007555A7" w:rsidRDefault="00D35AE2" w:rsidP="00BE05D1">
            <w:pPr>
              <w:jc w:val="center"/>
              <w:rPr>
                <w:sz w:val="23"/>
                <w:szCs w:val="23"/>
                <w:lang w:val="bs-Cyrl-BA"/>
              </w:rPr>
            </w:pPr>
            <w:r w:rsidRPr="007555A7">
              <w:rPr>
                <w:sz w:val="23"/>
                <w:szCs w:val="23"/>
              </w:rPr>
              <w:t xml:space="preserve">Веће </w:t>
            </w:r>
            <w:r>
              <w:rPr>
                <w:sz w:val="23"/>
                <w:szCs w:val="23"/>
                <w:lang w:val="bs-Cyrl-BA"/>
              </w:rPr>
              <w:t>за српски језик и књижевност</w:t>
            </w:r>
          </w:p>
        </w:tc>
      </w:tr>
      <w:tr w:rsidR="00D35AE2" w:rsidRPr="007555A7" w:rsidTr="008E5CE7">
        <w:tc>
          <w:tcPr>
            <w:tcW w:w="18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Pr="007555A7" w:rsidRDefault="00D35AE2" w:rsidP="00BE05D1">
            <w:pPr>
              <w:jc w:val="center"/>
              <w:rPr>
                <w:sz w:val="23"/>
                <w:szCs w:val="23"/>
              </w:rPr>
            </w:pPr>
            <w:r w:rsidRPr="007555A7">
              <w:rPr>
                <w:sz w:val="23"/>
                <w:szCs w:val="23"/>
              </w:rPr>
              <w:t>Члан већа</w:t>
            </w:r>
          </w:p>
        </w:tc>
        <w:tc>
          <w:tcPr>
            <w:tcW w:w="197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Pr="007555A7" w:rsidRDefault="00D35AE2" w:rsidP="00BE05D1">
            <w:pPr>
              <w:jc w:val="center"/>
              <w:rPr>
                <w:sz w:val="23"/>
                <w:szCs w:val="23"/>
              </w:rPr>
            </w:pPr>
            <w:r w:rsidRPr="007555A7">
              <w:rPr>
                <w:sz w:val="23"/>
                <w:szCs w:val="23"/>
              </w:rPr>
              <w:t>А</w:t>
            </w:r>
          </w:p>
        </w:tc>
        <w:tc>
          <w:tcPr>
            <w:tcW w:w="15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Pr="007555A7" w:rsidRDefault="00D35AE2" w:rsidP="00BE05D1">
            <w:pPr>
              <w:jc w:val="center"/>
              <w:rPr>
                <w:sz w:val="23"/>
                <w:szCs w:val="23"/>
              </w:rPr>
            </w:pPr>
            <w:r w:rsidRPr="007555A7">
              <w:rPr>
                <w:sz w:val="23"/>
                <w:szCs w:val="23"/>
              </w:rPr>
              <w:t>Б</w:t>
            </w:r>
          </w:p>
        </w:tc>
        <w:tc>
          <w:tcPr>
            <w:tcW w:w="117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Pr="007555A7" w:rsidRDefault="00D35AE2" w:rsidP="00BE05D1">
            <w:pPr>
              <w:jc w:val="center"/>
              <w:rPr>
                <w:sz w:val="23"/>
                <w:szCs w:val="23"/>
              </w:rPr>
            </w:pPr>
            <w:r w:rsidRPr="007555A7">
              <w:rPr>
                <w:sz w:val="23"/>
                <w:szCs w:val="23"/>
              </w:rPr>
              <w:t>В</w:t>
            </w:r>
          </w:p>
        </w:tc>
        <w:tc>
          <w:tcPr>
            <w:tcW w:w="13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Pr="007555A7" w:rsidRDefault="00D35AE2" w:rsidP="00BE05D1">
            <w:pPr>
              <w:jc w:val="center"/>
              <w:rPr>
                <w:sz w:val="23"/>
                <w:szCs w:val="23"/>
              </w:rPr>
            </w:pPr>
            <w:r w:rsidRPr="007555A7">
              <w:rPr>
                <w:sz w:val="23"/>
                <w:szCs w:val="23"/>
              </w:rPr>
              <w:t>Г</w:t>
            </w:r>
          </w:p>
        </w:tc>
        <w:tc>
          <w:tcPr>
            <w:tcW w:w="4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Pr="007555A7" w:rsidRDefault="00D35AE2" w:rsidP="00BE05D1">
            <w:pPr>
              <w:jc w:val="center"/>
              <w:rPr>
                <w:sz w:val="23"/>
                <w:szCs w:val="23"/>
              </w:rPr>
            </w:pPr>
            <w:r w:rsidRPr="007555A7">
              <w:rPr>
                <w:sz w:val="23"/>
                <w:szCs w:val="23"/>
              </w:rPr>
              <w:t>Д</w:t>
            </w:r>
          </w:p>
        </w:tc>
        <w:tc>
          <w:tcPr>
            <w:tcW w:w="3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Pr="007555A7" w:rsidRDefault="00D35AE2" w:rsidP="00BE05D1">
            <w:pPr>
              <w:jc w:val="center"/>
              <w:rPr>
                <w:sz w:val="23"/>
                <w:szCs w:val="23"/>
              </w:rPr>
            </w:pPr>
            <w:r w:rsidRPr="007555A7">
              <w:rPr>
                <w:sz w:val="23"/>
                <w:szCs w:val="23"/>
              </w:rPr>
              <w:t>Ђ</w:t>
            </w:r>
          </w:p>
        </w:tc>
        <w:tc>
          <w:tcPr>
            <w:tcW w:w="4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Pr="007555A7" w:rsidRDefault="00D35AE2" w:rsidP="00BE05D1">
            <w:pPr>
              <w:jc w:val="center"/>
              <w:rPr>
                <w:sz w:val="23"/>
                <w:szCs w:val="23"/>
              </w:rPr>
            </w:pPr>
            <w:r w:rsidRPr="007555A7">
              <w:rPr>
                <w:sz w:val="23"/>
                <w:szCs w:val="23"/>
              </w:rPr>
              <w:t>Е</w:t>
            </w:r>
          </w:p>
        </w:tc>
        <w:tc>
          <w:tcPr>
            <w:tcW w:w="5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Pr="007555A7" w:rsidRDefault="00D35AE2" w:rsidP="00BE05D1">
            <w:pPr>
              <w:jc w:val="center"/>
              <w:rPr>
                <w:sz w:val="23"/>
                <w:szCs w:val="23"/>
              </w:rPr>
            </w:pPr>
            <w:r w:rsidRPr="007555A7">
              <w:rPr>
                <w:sz w:val="23"/>
                <w:szCs w:val="23"/>
              </w:rPr>
              <w:t>3</w:t>
            </w:r>
          </w:p>
        </w:tc>
        <w:tc>
          <w:tcPr>
            <w:tcW w:w="92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Pr="007555A7" w:rsidRDefault="00D35AE2" w:rsidP="00BE05D1">
            <w:pPr>
              <w:jc w:val="center"/>
              <w:rPr>
                <w:sz w:val="23"/>
                <w:szCs w:val="23"/>
              </w:rPr>
            </w:pPr>
            <w:r w:rsidRPr="007555A7">
              <w:rPr>
                <w:sz w:val="23"/>
                <w:szCs w:val="23"/>
              </w:rPr>
              <w:t>Укупно</w:t>
            </w:r>
          </w:p>
        </w:tc>
      </w:tr>
      <w:tr w:rsidR="00D35AE2" w:rsidRPr="007555A7" w:rsidTr="008E5CE7">
        <w:tc>
          <w:tcPr>
            <w:tcW w:w="1844" w:type="dxa"/>
            <w:tcBorders>
              <w:top w:val="single" w:sz="4" w:space="0" w:color="auto"/>
              <w:left w:val="single" w:sz="4" w:space="0" w:color="auto"/>
              <w:bottom w:val="single" w:sz="4" w:space="0" w:color="auto"/>
              <w:right w:val="single" w:sz="4" w:space="0" w:color="auto"/>
            </w:tcBorders>
            <w:vAlign w:val="center"/>
            <w:hideMark/>
          </w:tcPr>
          <w:p w:rsidR="00D35AE2" w:rsidRPr="007555A7" w:rsidRDefault="00D35AE2" w:rsidP="00BE05D1">
            <w:pPr>
              <w:jc w:val="center"/>
              <w:rPr>
                <w:sz w:val="23"/>
                <w:szCs w:val="23"/>
                <w:lang w:val="bs-Cyrl-BA"/>
              </w:rPr>
            </w:pPr>
            <w:r>
              <w:rPr>
                <w:sz w:val="23"/>
                <w:szCs w:val="23"/>
                <w:lang w:val="bs-Cyrl-BA"/>
              </w:rPr>
              <w:t>Илинка Оцокољић</w:t>
            </w:r>
          </w:p>
        </w:tc>
        <w:tc>
          <w:tcPr>
            <w:tcW w:w="1974" w:type="dxa"/>
            <w:tcBorders>
              <w:top w:val="single" w:sz="4" w:space="0" w:color="auto"/>
              <w:left w:val="single" w:sz="4" w:space="0" w:color="auto"/>
              <w:bottom w:val="single" w:sz="4" w:space="0" w:color="auto"/>
              <w:right w:val="single" w:sz="4" w:space="0" w:color="auto"/>
            </w:tcBorders>
            <w:vAlign w:val="center"/>
            <w:hideMark/>
          </w:tcPr>
          <w:p w:rsidR="00D35AE2" w:rsidRPr="00B4799D" w:rsidRDefault="00D35AE2" w:rsidP="00BE05D1">
            <w:pPr>
              <w:jc w:val="center"/>
              <w:rPr>
                <w:sz w:val="23"/>
                <w:szCs w:val="23"/>
              </w:rPr>
            </w:pPr>
            <w:r>
              <w:rPr>
                <w:sz w:val="23"/>
                <w:szCs w:val="23"/>
              </w:rPr>
              <w:t>А1х2</w:t>
            </w:r>
          </w:p>
          <w:p w:rsidR="00D35AE2" w:rsidRPr="007555A7" w:rsidRDefault="00D35AE2" w:rsidP="00BE05D1">
            <w:pPr>
              <w:jc w:val="center"/>
              <w:rPr>
                <w:sz w:val="23"/>
                <w:szCs w:val="23"/>
                <w:lang w:val="bs-Cyrl-BA"/>
              </w:rPr>
            </w:pPr>
            <w:r w:rsidRPr="007555A7">
              <w:rPr>
                <w:sz w:val="23"/>
                <w:szCs w:val="23"/>
              </w:rPr>
              <w:t>(</w:t>
            </w:r>
            <w:r w:rsidRPr="007555A7">
              <w:rPr>
                <w:sz w:val="23"/>
                <w:szCs w:val="23"/>
                <w:lang w:val="bs-Cyrl-BA"/>
              </w:rPr>
              <w:t>р</w:t>
            </w:r>
            <w:r w:rsidR="00565ECD">
              <w:rPr>
                <w:sz w:val="23"/>
                <w:szCs w:val="23"/>
                <w:lang w:val="bs-Cyrl-BA"/>
              </w:rPr>
              <w:t>е</w:t>
            </w:r>
            <w:r w:rsidRPr="007555A7">
              <w:rPr>
                <w:sz w:val="23"/>
                <w:szCs w:val="23"/>
                <w:lang w:val="bs-Cyrl-BA"/>
              </w:rPr>
              <w:t>ализатор</w:t>
            </w:r>
            <w:r w:rsidRPr="007555A7">
              <w:rPr>
                <w:sz w:val="23"/>
                <w:szCs w:val="23"/>
              </w:rPr>
              <w:t>)</w:t>
            </w:r>
          </w:p>
          <w:p w:rsidR="00D35AE2" w:rsidRDefault="00D35AE2" w:rsidP="00BE05D1">
            <w:pPr>
              <w:rPr>
                <w:sz w:val="23"/>
                <w:szCs w:val="23"/>
                <w:lang w:val="bs-Cyrl-BA"/>
              </w:rPr>
            </w:pPr>
            <w:r>
              <w:rPr>
                <w:sz w:val="23"/>
                <w:szCs w:val="23"/>
                <w:lang w:val="bs-Cyrl-BA"/>
              </w:rPr>
              <w:t xml:space="preserve">   </w:t>
            </w:r>
            <w:r w:rsidR="008E5CE7">
              <w:rPr>
                <w:sz w:val="23"/>
                <w:szCs w:val="23"/>
                <w:lang w:val="bs-Cyrl-BA"/>
              </w:rPr>
              <w:t xml:space="preserve">       </w:t>
            </w:r>
            <w:r>
              <w:rPr>
                <w:sz w:val="23"/>
                <w:szCs w:val="23"/>
                <w:lang w:val="bs-Cyrl-BA"/>
              </w:rPr>
              <w:t xml:space="preserve">  </w:t>
            </w:r>
            <w:r w:rsidRPr="007555A7">
              <w:rPr>
                <w:sz w:val="23"/>
                <w:szCs w:val="23"/>
              </w:rPr>
              <w:t>А2х</w:t>
            </w:r>
            <w:r>
              <w:rPr>
                <w:sz w:val="23"/>
                <w:szCs w:val="23"/>
                <w:lang w:val="bs-Cyrl-BA"/>
              </w:rPr>
              <w:t>2</w:t>
            </w:r>
          </w:p>
          <w:p w:rsidR="00D35AE2" w:rsidRDefault="00D35AE2" w:rsidP="00BE05D1">
            <w:pPr>
              <w:rPr>
                <w:sz w:val="23"/>
                <w:szCs w:val="23"/>
              </w:rPr>
            </w:pPr>
            <w:r w:rsidRPr="007555A7">
              <w:rPr>
                <w:sz w:val="23"/>
                <w:szCs w:val="23"/>
              </w:rPr>
              <w:t>(</w:t>
            </w:r>
            <w:r w:rsidRPr="007555A7">
              <w:rPr>
                <w:sz w:val="23"/>
                <w:szCs w:val="23"/>
                <w:lang w:val="bs-Cyrl-BA"/>
              </w:rPr>
              <w:t>реализатор</w:t>
            </w:r>
            <w:r w:rsidRPr="007555A7">
              <w:rPr>
                <w:sz w:val="23"/>
                <w:szCs w:val="23"/>
              </w:rPr>
              <w:t>)</w:t>
            </w:r>
          </w:p>
          <w:p w:rsidR="00D35AE2" w:rsidRDefault="00D35AE2" w:rsidP="00BE05D1">
            <w:pPr>
              <w:jc w:val="center"/>
              <w:rPr>
                <w:sz w:val="23"/>
                <w:szCs w:val="23"/>
              </w:rPr>
            </w:pPr>
            <w:r>
              <w:rPr>
                <w:sz w:val="23"/>
                <w:szCs w:val="23"/>
              </w:rPr>
              <w:t>А6x2</w:t>
            </w:r>
          </w:p>
          <w:p w:rsidR="00D35AE2" w:rsidRDefault="00D35AE2" w:rsidP="00BE05D1">
            <w:pPr>
              <w:jc w:val="center"/>
              <w:rPr>
                <w:sz w:val="23"/>
                <w:szCs w:val="23"/>
              </w:rPr>
            </w:pPr>
            <w:r>
              <w:rPr>
                <w:sz w:val="23"/>
                <w:szCs w:val="23"/>
              </w:rPr>
              <w:t>(реализатор)</w:t>
            </w:r>
          </w:p>
          <w:p w:rsidR="00D35AE2" w:rsidRDefault="00D35AE2" w:rsidP="00BE05D1">
            <w:pPr>
              <w:jc w:val="center"/>
              <w:rPr>
                <w:sz w:val="23"/>
                <w:szCs w:val="23"/>
              </w:rPr>
            </w:pPr>
            <w:r>
              <w:rPr>
                <w:sz w:val="23"/>
                <w:szCs w:val="23"/>
              </w:rPr>
              <w:t xml:space="preserve">A5x2 </w:t>
            </w:r>
          </w:p>
          <w:p w:rsidR="00D35AE2" w:rsidRPr="00396087" w:rsidRDefault="00D35AE2" w:rsidP="00BE05D1">
            <w:pPr>
              <w:jc w:val="center"/>
              <w:rPr>
                <w:sz w:val="23"/>
                <w:szCs w:val="23"/>
              </w:rPr>
            </w:pPr>
            <w:r>
              <w:rPr>
                <w:sz w:val="23"/>
                <w:szCs w:val="23"/>
              </w:rPr>
              <w:t>(учесник)</w:t>
            </w:r>
          </w:p>
        </w:tc>
        <w:tc>
          <w:tcPr>
            <w:tcW w:w="1530" w:type="dxa"/>
            <w:tcBorders>
              <w:top w:val="single" w:sz="4" w:space="0" w:color="auto"/>
              <w:left w:val="single" w:sz="4" w:space="0" w:color="auto"/>
              <w:bottom w:val="single" w:sz="4" w:space="0" w:color="auto"/>
              <w:right w:val="single" w:sz="4" w:space="0" w:color="auto"/>
            </w:tcBorders>
            <w:vAlign w:val="center"/>
          </w:tcPr>
          <w:p w:rsidR="00D35AE2" w:rsidRPr="00A55356" w:rsidRDefault="00D35AE2" w:rsidP="00BE05D1">
            <w:pPr>
              <w:jc w:val="center"/>
              <w:rPr>
                <w:sz w:val="23"/>
                <w:szCs w:val="23"/>
              </w:rPr>
            </w:pPr>
            <w:r>
              <w:rPr>
                <w:sz w:val="23"/>
                <w:szCs w:val="23"/>
              </w:rPr>
              <w:t>Бx6</w:t>
            </w:r>
          </w:p>
          <w:p w:rsidR="00D35AE2" w:rsidRDefault="00D35AE2" w:rsidP="00BE05D1">
            <w:pPr>
              <w:jc w:val="center"/>
              <w:rPr>
                <w:sz w:val="23"/>
                <w:szCs w:val="23"/>
              </w:rPr>
            </w:pPr>
            <w:r>
              <w:rPr>
                <w:sz w:val="23"/>
                <w:szCs w:val="23"/>
              </w:rPr>
              <w:t>(реализатор)</w:t>
            </w:r>
          </w:p>
          <w:p w:rsidR="00D35AE2" w:rsidRDefault="007629E2" w:rsidP="00BE05D1">
            <w:pPr>
              <w:jc w:val="center"/>
              <w:rPr>
                <w:sz w:val="23"/>
                <w:szCs w:val="23"/>
              </w:rPr>
            </w:pPr>
            <w:r>
              <w:rPr>
                <w:sz w:val="23"/>
                <w:szCs w:val="23"/>
              </w:rPr>
              <w:t>Бx4</w:t>
            </w:r>
          </w:p>
          <w:p w:rsidR="00D35AE2" w:rsidRPr="00B4799D" w:rsidRDefault="00D35AE2" w:rsidP="00BE05D1">
            <w:pPr>
              <w:jc w:val="center"/>
              <w:rPr>
                <w:sz w:val="23"/>
                <w:szCs w:val="23"/>
              </w:rPr>
            </w:pPr>
            <w:r>
              <w:rPr>
                <w:sz w:val="23"/>
                <w:szCs w:val="23"/>
              </w:rPr>
              <w:t>(асистент, учесник)</w:t>
            </w:r>
          </w:p>
        </w:tc>
        <w:tc>
          <w:tcPr>
            <w:tcW w:w="1170"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rPr>
            </w:pPr>
          </w:p>
        </w:tc>
        <w:tc>
          <w:tcPr>
            <w:tcW w:w="1350" w:type="dxa"/>
            <w:tcBorders>
              <w:top w:val="single" w:sz="4" w:space="0" w:color="auto"/>
              <w:left w:val="single" w:sz="4" w:space="0" w:color="auto"/>
              <w:bottom w:val="single" w:sz="4" w:space="0" w:color="auto"/>
              <w:right w:val="single" w:sz="4" w:space="0" w:color="auto"/>
            </w:tcBorders>
            <w:vAlign w:val="center"/>
          </w:tcPr>
          <w:p w:rsidR="00D35AE2" w:rsidRPr="00396087" w:rsidRDefault="00D35AE2" w:rsidP="00BE05D1">
            <w:pPr>
              <w:jc w:val="center"/>
              <w:rPr>
                <w:sz w:val="23"/>
                <w:szCs w:val="23"/>
              </w:rPr>
            </w:pPr>
          </w:p>
        </w:tc>
        <w:tc>
          <w:tcPr>
            <w:tcW w:w="450"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rPr>
            </w:pPr>
          </w:p>
        </w:tc>
        <w:tc>
          <w:tcPr>
            <w:tcW w:w="360"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rPr>
            </w:pPr>
          </w:p>
        </w:tc>
        <w:tc>
          <w:tcPr>
            <w:tcW w:w="450"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rPr>
            </w:pPr>
          </w:p>
        </w:tc>
        <w:tc>
          <w:tcPr>
            <w:tcW w:w="530" w:type="dxa"/>
            <w:tcBorders>
              <w:top w:val="single" w:sz="4" w:space="0" w:color="auto"/>
              <w:left w:val="single" w:sz="4" w:space="0" w:color="auto"/>
              <w:bottom w:val="single" w:sz="4" w:space="0" w:color="auto"/>
              <w:right w:val="single" w:sz="4" w:space="0" w:color="auto"/>
            </w:tcBorders>
            <w:vAlign w:val="center"/>
          </w:tcPr>
          <w:p w:rsidR="00D35AE2" w:rsidRPr="0048101A" w:rsidRDefault="00D35AE2" w:rsidP="00BE05D1">
            <w:pPr>
              <w:jc w:val="center"/>
              <w:rPr>
                <w:sz w:val="23"/>
                <w:szCs w:val="23"/>
              </w:rPr>
            </w:pPr>
            <w:r>
              <w:rPr>
                <w:sz w:val="23"/>
                <w:szCs w:val="23"/>
              </w:rPr>
              <w:t>16+8</w:t>
            </w:r>
          </w:p>
        </w:tc>
        <w:tc>
          <w:tcPr>
            <w:tcW w:w="928" w:type="dxa"/>
            <w:tcBorders>
              <w:top w:val="single" w:sz="4" w:space="0" w:color="auto"/>
              <w:left w:val="single" w:sz="4" w:space="0" w:color="auto"/>
              <w:bottom w:val="single" w:sz="4" w:space="0" w:color="auto"/>
              <w:right w:val="single" w:sz="4" w:space="0" w:color="auto"/>
            </w:tcBorders>
            <w:vAlign w:val="center"/>
            <w:hideMark/>
          </w:tcPr>
          <w:p w:rsidR="00D35AE2" w:rsidRPr="00C2215F" w:rsidRDefault="00D35AE2" w:rsidP="00BE05D1">
            <w:pPr>
              <w:jc w:val="center"/>
              <w:rPr>
                <w:b/>
                <w:color w:val="000000" w:themeColor="text1"/>
                <w:sz w:val="23"/>
                <w:szCs w:val="23"/>
              </w:rPr>
            </w:pPr>
            <w:r>
              <w:rPr>
                <w:b/>
                <w:color w:val="000000" w:themeColor="text1"/>
                <w:sz w:val="23"/>
                <w:szCs w:val="23"/>
              </w:rPr>
              <w:t>44</w:t>
            </w:r>
          </w:p>
        </w:tc>
      </w:tr>
      <w:tr w:rsidR="00D35AE2" w:rsidRPr="007555A7" w:rsidTr="008E5CE7">
        <w:tc>
          <w:tcPr>
            <w:tcW w:w="1844" w:type="dxa"/>
            <w:tcBorders>
              <w:top w:val="single" w:sz="4" w:space="0" w:color="auto"/>
              <w:left w:val="single" w:sz="4" w:space="0" w:color="auto"/>
              <w:bottom w:val="single" w:sz="4" w:space="0" w:color="auto"/>
              <w:right w:val="single" w:sz="4" w:space="0" w:color="auto"/>
            </w:tcBorders>
            <w:vAlign w:val="center"/>
            <w:hideMark/>
          </w:tcPr>
          <w:p w:rsidR="00D35AE2" w:rsidRPr="007555A7" w:rsidRDefault="00D35AE2" w:rsidP="00BE05D1">
            <w:pPr>
              <w:jc w:val="center"/>
              <w:rPr>
                <w:sz w:val="23"/>
                <w:szCs w:val="23"/>
                <w:lang w:val="bs-Cyrl-BA"/>
              </w:rPr>
            </w:pPr>
            <w:r>
              <w:rPr>
                <w:sz w:val="23"/>
                <w:szCs w:val="23"/>
                <w:lang w:val="bs-Cyrl-BA"/>
              </w:rPr>
              <w:t>Александар Ковачевић</w:t>
            </w:r>
          </w:p>
        </w:tc>
        <w:tc>
          <w:tcPr>
            <w:tcW w:w="1974" w:type="dxa"/>
            <w:tcBorders>
              <w:top w:val="single" w:sz="4" w:space="0" w:color="auto"/>
              <w:left w:val="single" w:sz="4" w:space="0" w:color="auto"/>
              <w:bottom w:val="single" w:sz="4" w:space="0" w:color="auto"/>
              <w:right w:val="single" w:sz="4" w:space="0" w:color="auto"/>
            </w:tcBorders>
            <w:vAlign w:val="center"/>
            <w:hideMark/>
          </w:tcPr>
          <w:p w:rsidR="00D35AE2" w:rsidRPr="007555A7" w:rsidRDefault="00D35AE2" w:rsidP="00BE05D1">
            <w:pPr>
              <w:jc w:val="center"/>
              <w:rPr>
                <w:sz w:val="23"/>
                <w:szCs w:val="23"/>
              </w:rPr>
            </w:pPr>
            <w:r w:rsidRPr="007555A7">
              <w:rPr>
                <w:sz w:val="23"/>
                <w:szCs w:val="23"/>
              </w:rPr>
              <w:t>А1x4</w:t>
            </w:r>
          </w:p>
          <w:p w:rsidR="00D35AE2" w:rsidRPr="007555A7" w:rsidRDefault="00D35AE2" w:rsidP="00BE05D1">
            <w:pPr>
              <w:jc w:val="center"/>
              <w:rPr>
                <w:sz w:val="23"/>
                <w:szCs w:val="23"/>
              </w:rPr>
            </w:pPr>
            <w:r w:rsidRPr="007555A7">
              <w:rPr>
                <w:sz w:val="23"/>
                <w:szCs w:val="23"/>
              </w:rPr>
              <w:t>(</w:t>
            </w:r>
            <w:r w:rsidRPr="007555A7">
              <w:rPr>
                <w:sz w:val="23"/>
                <w:szCs w:val="23"/>
                <w:lang w:val="bs-Cyrl-BA"/>
              </w:rPr>
              <w:t>реализатор</w:t>
            </w:r>
            <w:r w:rsidRPr="007555A7">
              <w:rPr>
                <w:sz w:val="23"/>
                <w:szCs w:val="23"/>
              </w:rPr>
              <w:t>)</w:t>
            </w:r>
          </w:p>
          <w:p w:rsidR="00D35AE2" w:rsidRPr="007555A7" w:rsidRDefault="00D35AE2" w:rsidP="00BE05D1">
            <w:pPr>
              <w:jc w:val="center"/>
              <w:rPr>
                <w:sz w:val="23"/>
                <w:szCs w:val="23"/>
                <w:lang w:val="bs-Cyrl-BA"/>
              </w:rPr>
            </w:pPr>
            <w:r w:rsidRPr="007555A7">
              <w:rPr>
                <w:sz w:val="23"/>
                <w:szCs w:val="23"/>
              </w:rPr>
              <w:t>А</w:t>
            </w:r>
            <w:r w:rsidRPr="007555A7">
              <w:rPr>
                <w:sz w:val="23"/>
                <w:szCs w:val="23"/>
                <w:lang w:val="bs-Cyrl-BA"/>
              </w:rPr>
              <w:t>5</w:t>
            </w:r>
            <w:r w:rsidRPr="007555A7">
              <w:rPr>
                <w:sz w:val="23"/>
                <w:szCs w:val="23"/>
              </w:rPr>
              <w:t>x</w:t>
            </w:r>
            <w:r w:rsidRPr="007555A7">
              <w:rPr>
                <w:sz w:val="23"/>
                <w:szCs w:val="23"/>
                <w:lang w:val="bs-Cyrl-BA"/>
              </w:rPr>
              <w:t>6</w:t>
            </w:r>
          </w:p>
          <w:p w:rsidR="00D35AE2" w:rsidRPr="007555A7" w:rsidRDefault="00D35AE2" w:rsidP="00BE05D1">
            <w:pPr>
              <w:jc w:val="center"/>
              <w:rPr>
                <w:sz w:val="23"/>
                <w:szCs w:val="23"/>
                <w:lang w:val="bs-Cyrl-BA"/>
              </w:rPr>
            </w:pPr>
            <w:r w:rsidRPr="007555A7">
              <w:rPr>
                <w:sz w:val="23"/>
                <w:szCs w:val="23"/>
              </w:rPr>
              <w:t>(Реализатор</w:t>
            </w:r>
            <w:r>
              <w:rPr>
                <w:sz w:val="23"/>
                <w:szCs w:val="23"/>
              </w:rPr>
              <w:t>)</w:t>
            </w:r>
          </w:p>
        </w:tc>
        <w:tc>
          <w:tcPr>
            <w:tcW w:w="1530" w:type="dxa"/>
            <w:tcBorders>
              <w:top w:val="single" w:sz="4" w:space="0" w:color="auto"/>
              <w:left w:val="single" w:sz="4" w:space="0" w:color="auto"/>
              <w:bottom w:val="single" w:sz="4" w:space="0" w:color="auto"/>
              <w:right w:val="single" w:sz="4" w:space="0" w:color="auto"/>
            </w:tcBorders>
            <w:vAlign w:val="center"/>
            <w:hideMark/>
          </w:tcPr>
          <w:p w:rsidR="00D35AE2" w:rsidRPr="00A55356" w:rsidRDefault="00D35AE2" w:rsidP="00BE05D1">
            <w:pPr>
              <w:jc w:val="center"/>
              <w:rPr>
                <w:sz w:val="23"/>
                <w:szCs w:val="23"/>
              </w:rPr>
            </w:pPr>
            <w:r w:rsidRPr="007555A7">
              <w:rPr>
                <w:sz w:val="23"/>
                <w:szCs w:val="23"/>
              </w:rPr>
              <w:t>Бх</w:t>
            </w:r>
            <w:r>
              <w:rPr>
                <w:sz w:val="23"/>
                <w:szCs w:val="23"/>
              </w:rPr>
              <w:t>6</w:t>
            </w:r>
          </w:p>
          <w:p w:rsidR="00D35AE2" w:rsidRPr="007555A7" w:rsidRDefault="00D35AE2" w:rsidP="00BE05D1">
            <w:pPr>
              <w:jc w:val="center"/>
              <w:rPr>
                <w:sz w:val="23"/>
                <w:szCs w:val="23"/>
              </w:rPr>
            </w:pPr>
            <w:r w:rsidRPr="007555A7">
              <w:rPr>
                <w:sz w:val="23"/>
                <w:szCs w:val="23"/>
              </w:rPr>
              <w:t>(реализатор)</w:t>
            </w:r>
          </w:p>
        </w:tc>
        <w:tc>
          <w:tcPr>
            <w:tcW w:w="1170"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D35AE2" w:rsidRPr="00B4799D" w:rsidRDefault="00D35AE2" w:rsidP="00BE05D1">
            <w:pPr>
              <w:jc w:val="center"/>
              <w:rPr>
                <w:sz w:val="23"/>
                <w:szCs w:val="23"/>
              </w:rPr>
            </w:pPr>
            <w:r w:rsidRPr="007555A7">
              <w:rPr>
                <w:sz w:val="23"/>
                <w:szCs w:val="23"/>
              </w:rPr>
              <w:t>Г</w:t>
            </w:r>
            <w:r>
              <w:rPr>
                <w:sz w:val="23"/>
                <w:szCs w:val="23"/>
              </w:rPr>
              <w:t>1х20</w:t>
            </w:r>
          </w:p>
          <w:p w:rsidR="00D35AE2" w:rsidRPr="007555A7" w:rsidRDefault="00D35AE2" w:rsidP="00BE05D1">
            <w:pPr>
              <w:jc w:val="center"/>
              <w:rPr>
                <w:sz w:val="23"/>
                <w:szCs w:val="23"/>
              </w:rPr>
            </w:pPr>
            <w:r w:rsidRPr="007555A7">
              <w:rPr>
                <w:sz w:val="23"/>
                <w:szCs w:val="23"/>
              </w:rPr>
              <w:t>(</w:t>
            </w:r>
            <w:r w:rsidRPr="007555A7">
              <w:rPr>
                <w:sz w:val="23"/>
                <w:szCs w:val="23"/>
                <w:lang w:val="bs-Cyrl-BA"/>
              </w:rPr>
              <w:t>учесник</w:t>
            </w:r>
            <w:r w:rsidRPr="007555A7">
              <w:rPr>
                <w:sz w:val="23"/>
                <w:szCs w:val="23"/>
              </w:rPr>
              <w:t>)</w:t>
            </w:r>
          </w:p>
        </w:tc>
        <w:tc>
          <w:tcPr>
            <w:tcW w:w="450"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rPr>
            </w:pPr>
          </w:p>
        </w:tc>
        <w:tc>
          <w:tcPr>
            <w:tcW w:w="360"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rPr>
            </w:pPr>
          </w:p>
        </w:tc>
        <w:tc>
          <w:tcPr>
            <w:tcW w:w="450"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rPr>
            </w:pPr>
          </w:p>
        </w:tc>
        <w:tc>
          <w:tcPr>
            <w:tcW w:w="530"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rPr>
            </w:pPr>
          </w:p>
        </w:tc>
        <w:tc>
          <w:tcPr>
            <w:tcW w:w="928" w:type="dxa"/>
            <w:tcBorders>
              <w:top w:val="single" w:sz="4" w:space="0" w:color="auto"/>
              <w:left w:val="single" w:sz="4" w:space="0" w:color="auto"/>
              <w:bottom w:val="single" w:sz="4" w:space="0" w:color="auto"/>
              <w:right w:val="single" w:sz="4" w:space="0" w:color="auto"/>
            </w:tcBorders>
            <w:vAlign w:val="center"/>
            <w:hideMark/>
          </w:tcPr>
          <w:p w:rsidR="00D35AE2" w:rsidRPr="00B4799D" w:rsidRDefault="00D35AE2" w:rsidP="00BE05D1">
            <w:pPr>
              <w:jc w:val="center"/>
              <w:rPr>
                <w:b/>
                <w:sz w:val="23"/>
                <w:szCs w:val="23"/>
              </w:rPr>
            </w:pPr>
            <w:r w:rsidRPr="00B4799D">
              <w:rPr>
                <w:b/>
                <w:sz w:val="23"/>
                <w:szCs w:val="23"/>
              </w:rPr>
              <w:t>3</w:t>
            </w:r>
            <w:r>
              <w:rPr>
                <w:b/>
                <w:sz w:val="23"/>
                <w:szCs w:val="23"/>
              </w:rPr>
              <w:t>6</w:t>
            </w:r>
          </w:p>
        </w:tc>
      </w:tr>
      <w:tr w:rsidR="00D35AE2" w:rsidRPr="007555A7" w:rsidTr="008E5CE7">
        <w:tc>
          <w:tcPr>
            <w:tcW w:w="1844" w:type="dxa"/>
            <w:tcBorders>
              <w:top w:val="single" w:sz="4" w:space="0" w:color="auto"/>
              <w:left w:val="single" w:sz="4" w:space="0" w:color="auto"/>
              <w:bottom w:val="single" w:sz="4" w:space="0" w:color="auto"/>
              <w:right w:val="single" w:sz="4" w:space="0" w:color="auto"/>
            </w:tcBorders>
            <w:vAlign w:val="center"/>
            <w:hideMark/>
          </w:tcPr>
          <w:p w:rsidR="00D35AE2" w:rsidRPr="007555A7" w:rsidRDefault="00D35AE2" w:rsidP="00BE05D1">
            <w:pPr>
              <w:jc w:val="center"/>
              <w:rPr>
                <w:sz w:val="23"/>
                <w:szCs w:val="23"/>
                <w:lang w:val="bs-Cyrl-BA"/>
              </w:rPr>
            </w:pPr>
            <w:r>
              <w:rPr>
                <w:sz w:val="23"/>
                <w:szCs w:val="23"/>
                <w:lang w:val="bs-Cyrl-BA"/>
              </w:rPr>
              <w:t>Снежана Плавшић</w:t>
            </w:r>
          </w:p>
        </w:tc>
        <w:tc>
          <w:tcPr>
            <w:tcW w:w="1974" w:type="dxa"/>
            <w:tcBorders>
              <w:top w:val="single" w:sz="4" w:space="0" w:color="auto"/>
              <w:left w:val="single" w:sz="4" w:space="0" w:color="auto"/>
              <w:bottom w:val="single" w:sz="4" w:space="0" w:color="auto"/>
              <w:right w:val="single" w:sz="4" w:space="0" w:color="auto"/>
            </w:tcBorders>
            <w:vAlign w:val="center"/>
            <w:hideMark/>
          </w:tcPr>
          <w:p w:rsidR="00D35AE2" w:rsidRPr="007555A7" w:rsidRDefault="00D35AE2" w:rsidP="00BE05D1">
            <w:pPr>
              <w:jc w:val="center"/>
              <w:rPr>
                <w:sz w:val="23"/>
                <w:szCs w:val="23"/>
                <w:lang w:val="bs-Cyrl-BA"/>
              </w:rPr>
            </w:pPr>
            <w:r w:rsidRPr="007555A7">
              <w:rPr>
                <w:sz w:val="23"/>
                <w:szCs w:val="23"/>
              </w:rPr>
              <w:t>А2х</w:t>
            </w:r>
            <w:r>
              <w:rPr>
                <w:sz w:val="23"/>
                <w:szCs w:val="23"/>
                <w:lang w:val="bs-Cyrl-BA"/>
              </w:rPr>
              <w:t>2</w:t>
            </w:r>
          </w:p>
          <w:p w:rsidR="00D35AE2" w:rsidRPr="007555A7" w:rsidRDefault="00D35AE2" w:rsidP="00BE05D1">
            <w:pPr>
              <w:jc w:val="center"/>
              <w:rPr>
                <w:sz w:val="23"/>
                <w:szCs w:val="23"/>
              </w:rPr>
            </w:pPr>
            <w:r w:rsidRPr="007555A7">
              <w:rPr>
                <w:sz w:val="23"/>
                <w:szCs w:val="23"/>
              </w:rPr>
              <w:t>(</w:t>
            </w:r>
            <w:r>
              <w:rPr>
                <w:sz w:val="23"/>
                <w:szCs w:val="23"/>
                <w:lang w:val="bs-Cyrl-BA"/>
              </w:rPr>
              <w:t>реализато</w:t>
            </w:r>
            <w:r w:rsidRPr="007555A7">
              <w:rPr>
                <w:sz w:val="23"/>
                <w:szCs w:val="23"/>
                <w:lang w:val="bs-Cyrl-BA"/>
              </w:rPr>
              <w:t>р</w:t>
            </w:r>
            <w:r w:rsidRPr="007555A7">
              <w:rPr>
                <w:sz w:val="23"/>
                <w:szCs w:val="23"/>
              </w:rPr>
              <w:t>)</w:t>
            </w:r>
          </w:p>
          <w:p w:rsidR="00D35AE2" w:rsidRPr="007555A7" w:rsidRDefault="00D35AE2" w:rsidP="00BE05D1">
            <w:pPr>
              <w:jc w:val="center"/>
              <w:rPr>
                <w:sz w:val="23"/>
                <w:szCs w:val="23"/>
                <w:lang w:val="bs-Cyrl-BA"/>
              </w:rPr>
            </w:pPr>
            <w:r>
              <w:rPr>
                <w:sz w:val="23"/>
                <w:szCs w:val="23"/>
              </w:rPr>
              <w:t>А5</w:t>
            </w:r>
            <w:r w:rsidRPr="007555A7">
              <w:rPr>
                <w:sz w:val="23"/>
                <w:szCs w:val="23"/>
              </w:rPr>
              <w:t>х</w:t>
            </w:r>
            <w:r>
              <w:rPr>
                <w:sz w:val="23"/>
                <w:szCs w:val="23"/>
                <w:lang w:val="bs-Cyrl-BA"/>
              </w:rPr>
              <w:t>4</w:t>
            </w:r>
          </w:p>
          <w:p w:rsidR="00D35AE2" w:rsidRPr="007555A7" w:rsidRDefault="00D35AE2" w:rsidP="00BE05D1">
            <w:pPr>
              <w:jc w:val="center"/>
              <w:rPr>
                <w:sz w:val="23"/>
                <w:szCs w:val="23"/>
              </w:rPr>
            </w:pPr>
            <w:r w:rsidRPr="007555A7">
              <w:rPr>
                <w:sz w:val="23"/>
                <w:szCs w:val="23"/>
              </w:rPr>
              <w:t>(слушалац)</w:t>
            </w:r>
          </w:p>
        </w:tc>
        <w:tc>
          <w:tcPr>
            <w:tcW w:w="1530" w:type="dxa"/>
            <w:tcBorders>
              <w:top w:val="single" w:sz="4" w:space="0" w:color="auto"/>
              <w:left w:val="single" w:sz="4" w:space="0" w:color="auto"/>
              <w:bottom w:val="single" w:sz="4" w:space="0" w:color="auto"/>
              <w:right w:val="single" w:sz="4" w:space="0" w:color="auto"/>
            </w:tcBorders>
            <w:vAlign w:val="center"/>
            <w:hideMark/>
          </w:tcPr>
          <w:p w:rsidR="00D35AE2" w:rsidRPr="007555A7" w:rsidRDefault="00D35AE2" w:rsidP="00BE05D1">
            <w:pPr>
              <w:jc w:val="center"/>
              <w:rPr>
                <w:sz w:val="23"/>
                <w:szCs w:val="23"/>
                <w:lang w:val="bs-Cyrl-BA"/>
              </w:rPr>
            </w:pPr>
            <w:r w:rsidRPr="007555A7">
              <w:rPr>
                <w:sz w:val="23"/>
                <w:szCs w:val="23"/>
              </w:rPr>
              <w:t>Бх</w:t>
            </w:r>
            <w:r>
              <w:rPr>
                <w:sz w:val="23"/>
                <w:szCs w:val="23"/>
                <w:lang w:val="bs-Cyrl-BA"/>
              </w:rPr>
              <w:t>12</w:t>
            </w:r>
          </w:p>
          <w:p w:rsidR="00D35AE2" w:rsidRDefault="00D35AE2" w:rsidP="00BE05D1">
            <w:pPr>
              <w:jc w:val="center"/>
              <w:rPr>
                <w:sz w:val="23"/>
                <w:szCs w:val="23"/>
              </w:rPr>
            </w:pPr>
            <w:r w:rsidRPr="007555A7">
              <w:rPr>
                <w:sz w:val="23"/>
                <w:szCs w:val="23"/>
              </w:rPr>
              <w:t>(</w:t>
            </w:r>
            <w:r w:rsidRPr="007555A7">
              <w:rPr>
                <w:sz w:val="23"/>
                <w:szCs w:val="23"/>
                <w:lang w:val="bs-Cyrl-BA"/>
              </w:rPr>
              <w:t>реализатор</w:t>
            </w:r>
            <w:r w:rsidRPr="007555A7">
              <w:rPr>
                <w:sz w:val="23"/>
                <w:szCs w:val="23"/>
              </w:rPr>
              <w:t>)</w:t>
            </w:r>
          </w:p>
          <w:p w:rsidR="00D35AE2" w:rsidRPr="00741B75" w:rsidRDefault="00D35AE2" w:rsidP="00BE05D1">
            <w:pPr>
              <w:jc w:val="center"/>
              <w:rPr>
                <w:sz w:val="23"/>
                <w:szCs w:val="23"/>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D35AE2" w:rsidRPr="007555A7" w:rsidRDefault="00D35AE2" w:rsidP="00BE05D1">
            <w:pPr>
              <w:jc w:val="center"/>
              <w:rPr>
                <w:sz w:val="23"/>
                <w:szCs w:val="23"/>
                <w:lang w:val="bs-Cyrl-BA"/>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D35AE2" w:rsidRDefault="00D35AE2" w:rsidP="00BE05D1">
            <w:pPr>
              <w:jc w:val="center"/>
              <w:rPr>
                <w:sz w:val="23"/>
                <w:szCs w:val="23"/>
              </w:rPr>
            </w:pPr>
            <w:r>
              <w:rPr>
                <w:sz w:val="23"/>
                <w:szCs w:val="23"/>
              </w:rPr>
              <w:t>Гx15</w:t>
            </w:r>
          </w:p>
          <w:p w:rsidR="00D35AE2" w:rsidRPr="00DD512C" w:rsidRDefault="00D35AE2" w:rsidP="00BE05D1">
            <w:pPr>
              <w:jc w:val="center"/>
              <w:rPr>
                <w:sz w:val="23"/>
                <w:szCs w:val="23"/>
              </w:rPr>
            </w:pPr>
            <w:r>
              <w:rPr>
                <w:sz w:val="23"/>
                <w:szCs w:val="23"/>
              </w:rPr>
              <w:t>(учесник)</w:t>
            </w:r>
          </w:p>
        </w:tc>
        <w:tc>
          <w:tcPr>
            <w:tcW w:w="450"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rPr>
            </w:pPr>
          </w:p>
        </w:tc>
        <w:tc>
          <w:tcPr>
            <w:tcW w:w="360"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rPr>
            </w:pPr>
          </w:p>
        </w:tc>
        <w:tc>
          <w:tcPr>
            <w:tcW w:w="450" w:type="dxa"/>
            <w:tcBorders>
              <w:top w:val="single" w:sz="4" w:space="0" w:color="auto"/>
              <w:left w:val="single" w:sz="4" w:space="0" w:color="auto"/>
              <w:bottom w:val="single" w:sz="4" w:space="0" w:color="auto"/>
              <w:right w:val="single" w:sz="4" w:space="0" w:color="auto"/>
            </w:tcBorders>
            <w:vAlign w:val="center"/>
          </w:tcPr>
          <w:p w:rsidR="00D35AE2" w:rsidRPr="00DD512C" w:rsidRDefault="00D35AE2" w:rsidP="00BE05D1">
            <w:pPr>
              <w:jc w:val="center"/>
              <w:rPr>
                <w:sz w:val="23"/>
                <w:szCs w:val="23"/>
              </w:rPr>
            </w:pPr>
            <w:r>
              <w:rPr>
                <w:sz w:val="23"/>
                <w:szCs w:val="23"/>
              </w:rPr>
              <w:t>15</w:t>
            </w:r>
          </w:p>
        </w:tc>
        <w:tc>
          <w:tcPr>
            <w:tcW w:w="530" w:type="dxa"/>
            <w:tcBorders>
              <w:top w:val="single" w:sz="4" w:space="0" w:color="auto"/>
              <w:left w:val="single" w:sz="4" w:space="0" w:color="auto"/>
              <w:bottom w:val="single" w:sz="4" w:space="0" w:color="auto"/>
              <w:right w:val="single" w:sz="4" w:space="0" w:color="auto"/>
            </w:tcBorders>
            <w:vAlign w:val="center"/>
          </w:tcPr>
          <w:p w:rsidR="00D35AE2" w:rsidRPr="00A55356" w:rsidRDefault="00D35AE2" w:rsidP="00BE05D1">
            <w:pPr>
              <w:jc w:val="center"/>
              <w:rPr>
                <w:sz w:val="23"/>
                <w:szCs w:val="23"/>
              </w:rPr>
            </w:pPr>
          </w:p>
        </w:tc>
        <w:tc>
          <w:tcPr>
            <w:tcW w:w="928" w:type="dxa"/>
            <w:tcBorders>
              <w:top w:val="single" w:sz="4" w:space="0" w:color="auto"/>
              <w:left w:val="single" w:sz="4" w:space="0" w:color="auto"/>
              <w:bottom w:val="single" w:sz="4" w:space="0" w:color="auto"/>
              <w:right w:val="single" w:sz="4" w:space="0" w:color="auto"/>
            </w:tcBorders>
            <w:vAlign w:val="center"/>
            <w:hideMark/>
          </w:tcPr>
          <w:p w:rsidR="00D35AE2" w:rsidRPr="00396087" w:rsidRDefault="00D35AE2" w:rsidP="00BE05D1">
            <w:pPr>
              <w:jc w:val="center"/>
              <w:rPr>
                <w:b/>
                <w:sz w:val="23"/>
                <w:szCs w:val="23"/>
              </w:rPr>
            </w:pPr>
            <w:r>
              <w:rPr>
                <w:b/>
                <w:sz w:val="23"/>
                <w:szCs w:val="23"/>
              </w:rPr>
              <w:t>48</w:t>
            </w:r>
          </w:p>
        </w:tc>
      </w:tr>
      <w:tr w:rsidR="00D35AE2" w:rsidRPr="007555A7" w:rsidTr="008E5CE7">
        <w:tc>
          <w:tcPr>
            <w:tcW w:w="1844" w:type="dxa"/>
            <w:tcBorders>
              <w:top w:val="single" w:sz="4" w:space="0" w:color="auto"/>
              <w:left w:val="single" w:sz="4" w:space="0" w:color="auto"/>
              <w:bottom w:val="single" w:sz="4" w:space="0" w:color="auto"/>
              <w:right w:val="single" w:sz="4" w:space="0" w:color="auto"/>
            </w:tcBorders>
            <w:vAlign w:val="center"/>
            <w:hideMark/>
          </w:tcPr>
          <w:p w:rsidR="00D35AE2" w:rsidRPr="007555A7" w:rsidRDefault="00D35AE2" w:rsidP="00BE05D1">
            <w:pPr>
              <w:jc w:val="center"/>
              <w:rPr>
                <w:sz w:val="23"/>
                <w:szCs w:val="23"/>
                <w:lang w:val="bs-Cyrl-BA"/>
              </w:rPr>
            </w:pPr>
            <w:r>
              <w:rPr>
                <w:sz w:val="23"/>
                <w:szCs w:val="23"/>
                <w:lang w:val="bs-Cyrl-BA"/>
              </w:rPr>
              <w:t>Ана Роговић</w:t>
            </w:r>
          </w:p>
        </w:tc>
        <w:tc>
          <w:tcPr>
            <w:tcW w:w="1974" w:type="dxa"/>
            <w:tcBorders>
              <w:top w:val="single" w:sz="4" w:space="0" w:color="auto"/>
              <w:left w:val="single" w:sz="4" w:space="0" w:color="auto"/>
              <w:bottom w:val="single" w:sz="4" w:space="0" w:color="auto"/>
              <w:right w:val="single" w:sz="4" w:space="0" w:color="auto"/>
            </w:tcBorders>
            <w:vAlign w:val="center"/>
          </w:tcPr>
          <w:p w:rsidR="00D35AE2" w:rsidRPr="00741B75" w:rsidRDefault="00D35AE2" w:rsidP="00BE05D1">
            <w:pPr>
              <w:jc w:val="center"/>
              <w:rPr>
                <w:sz w:val="23"/>
                <w:szCs w:val="23"/>
              </w:rPr>
            </w:pPr>
            <w:r w:rsidRPr="007555A7">
              <w:rPr>
                <w:sz w:val="23"/>
                <w:szCs w:val="23"/>
              </w:rPr>
              <w:t>А1x</w:t>
            </w:r>
            <w:r>
              <w:rPr>
                <w:sz w:val="23"/>
                <w:szCs w:val="23"/>
              </w:rPr>
              <w:t>2</w:t>
            </w:r>
          </w:p>
          <w:p w:rsidR="00D35AE2" w:rsidRPr="007555A7" w:rsidRDefault="00D35AE2" w:rsidP="00BE05D1">
            <w:pPr>
              <w:jc w:val="center"/>
              <w:rPr>
                <w:sz w:val="23"/>
                <w:szCs w:val="23"/>
                <w:lang w:val="bs-Cyrl-BA"/>
              </w:rPr>
            </w:pPr>
            <w:r w:rsidRPr="007555A7">
              <w:rPr>
                <w:sz w:val="23"/>
                <w:szCs w:val="23"/>
              </w:rPr>
              <w:t>(</w:t>
            </w:r>
            <w:r w:rsidRPr="007555A7">
              <w:rPr>
                <w:sz w:val="23"/>
                <w:szCs w:val="23"/>
                <w:lang w:val="bs-Cyrl-BA"/>
              </w:rPr>
              <w:t>реализатор</w:t>
            </w:r>
            <w:r w:rsidRPr="007555A7">
              <w:rPr>
                <w:sz w:val="23"/>
                <w:szCs w:val="23"/>
              </w:rPr>
              <w:t>)</w:t>
            </w:r>
          </w:p>
          <w:p w:rsidR="00D35AE2" w:rsidRPr="00741B75" w:rsidRDefault="00D35AE2" w:rsidP="00BE05D1">
            <w:pPr>
              <w:jc w:val="center"/>
              <w:rPr>
                <w:sz w:val="23"/>
                <w:szCs w:val="23"/>
              </w:rPr>
            </w:pPr>
            <w:r w:rsidRPr="007555A7">
              <w:rPr>
                <w:sz w:val="23"/>
                <w:szCs w:val="23"/>
              </w:rPr>
              <w:t>А</w:t>
            </w:r>
            <w:r w:rsidRPr="007555A7">
              <w:rPr>
                <w:sz w:val="23"/>
                <w:szCs w:val="23"/>
                <w:lang w:val="bs-Cyrl-BA"/>
              </w:rPr>
              <w:t>2</w:t>
            </w:r>
            <w:r w:rsidRPr="007555A7">
              <w:rPr>
                <w:sz w:val="23"/>
                <w:szCs w:val="23"/>
              </w:rPr>
              <w:t>x</w:t>
            </w:r>
            <w:r>
              <w:rPr>
                <w:sz w:val="23"/>
                <w:szCs w:val="23"/>
              </w:rPr>
              <w:t>2</w:t>
            </w:r>
          </w:p>
          <w:p w:rsidR="00D35AE2" w:rsidRPr="007555A7" w:rsidRDefault="00D35AE2" w:rsidP="00BE05D1">
            <w:pPr>
              <w:jc w:val="center"/>
              <w:rPr>
                <w:sz w:val="23"/>
                <w:szCs w:val="23"/>
                <w:lang w:val="bs-Cyrl-BA"/>
              </w:rPr>
            </w:pPr>
            <w:r w:rsidRPr="007555A7">
              <w:rPr>
                <w:sz w:val="23"/>
                <w:szCs w:val="23"/>
              </w:rPr>
              <w:t>(</w:t>
            </w:r>
            <w:r>
              <w:rPr>
                <w:sz w:val="23"/>
                <w:szCs w:val="23"/>
                <w:lang w:val="bs-Cyrl-BA"/>
              </w:rPr>
              <w:t>учесник</w:t>
            </w:r>
            <w:r w:rsidRPr="007555A7">
              <w:rPr>
                <w:sz w:val="23"/>
                <w:szCs w:val="23"/>
              </w:rPr>
              <w:t>)</w:t>
            </w:r>
          </w:p>
          <w:p w:rsidR="00D35AE2" w:rsidRPr="00741B75" w:rsidRDefault="00D35AE2" w:rsidP="00BE05D1">
            <w:pPr>
              <w:jc w:val="center"/>
              <w:rPr>
                <w:sz w:val="23"/>
                <w:szCs w:val="23"/>
              </w:rPr>
            </w:pPr>
            <w:r w:rsidRPr="007555A7">
              <w:rPr>
                <w:sz w:val="23"/>
                <w:szCs w:val="23"/>
              </w:rPr>
              <w:t>А</w:t>
            </w:r>
            <w:r w:rsidRPr="007555A7">
              <w:rPr>
                <w:sz w:val="23"/>
                <w:szCs w:val="23"/>
                <w:lang w:val="bs-Cyrl-BA"/>
              </w:rPr>
              <w:t>6</w:t>
            </w:r>
            <w:r w:rsidRPr="007555A7">
              <w:rPr>
                <w:sz w:val="23"/>
                <w:szCs w:val="23"/>
              </w:rPr>
              <w:t>x</w:t>
            </w:r>
            <w:r>
              <w:rPr>
                <w:sz w:val="23"/>
                <w:szCs w:val="23"/>
              </w:rPr>
              <w:t>2</w:t>
            </w:r>
          </w:p>
          <w:p w:rsidR="00D35AE2" w:rsidRPr="008E5CE7" w:rsidRDefault="00D35AE2" w:rsidP="008E5CE7">
            <w:pPr>
              <w:jc w:val="center"/>
              <w:rPr>
                <w:sz w:val="23"/>
                <w:szCs w:val="23"/>
                <w:lang w:val="sr-Cyrl-RS"/>
              </w:rPr>
            </w:pPr>
            <w:r w:rsidRPr="007555A7">
              <w:rPr>
                <w:sz w:val="23"/>
                <w:szCs w:val="23"/>
              </w:rPr>
              <w:t>(</w:t>
            </w:r>
            <w:r w:rsidRPr="007555A7">
              <w:rPr>
                <w:sz w:val="23"/>
                <w:szCs w:val="23"/>
                <w:lang w:val="bs-Cyrl-BA"/>
              </w:rPr>
              <w:t>реализатор</w:t>
            </w:r>
            <w:r w:rsidRPr="007555A7">
              <w:rPr>
                <w:sz w:val="23"/>
                <w:szCs w:val="23"/>
              </w:rPr>
              <w:t>)</w:t>
            </w:r>
          </w:p>
        </w:tc>
        <w:tc>
          <w:tcPr>
            <w:tcW w:w="1530" w:type="dxa"/>
            <w:tcBorders>
              <w:top w:val="single" w:sz="4" w:space="0" w:color="auto"/>
              <w:left w:val="single" w:sz="4" w:space="0" w:color="auto"/>
              <w:bottom w:val="single" w:sz="4" w:space="0" w:color="auto"/>
              <w:right w:val="single" w:sz="4" w:space="0" w:color="auto"/>
            </w:tcBorders>
            <w:vAlign w:val="center"/>
          </w:tcPr>
          <w:p w:rsidR="00D35AE2" w:rsidRPr="00A55356" w:rsidRDefault="00D35AE2" w:rsidP="00BE05D1">
            <w:pPr>
              <w:jc w:val="center"/>
              <w:rPr>
                <w:sz w:val="23"/>
                <w:szCs w:val="23"/>
              </w:rPr>
            </w:pPr>
            <w:r w:rsidRPr="007555A7">
              <w:rPr>
                <w:sz w:val="23"/>
                <w:szCs w:val="23"/>
              </w:rPr>
              <w:t>Бх</w:t>
            </w:r>
            <w:r>
              <w:rPr>
                <w:sz w:val="23"/>
                <w:szCs w:val="23"/>
              </w:rPr>
              <w:t>6</w:t>
            </w:r>
          </w:p>
          <w:p w:rsidR="00D35AE2" w:rsidRPr="007555A7" w:rsidRDefault="00D35AE2" w:rsidP="00BE05D1">
            <w:pPr>
              <w:jc w:val="center"/>
              <w:rPr>
                <w:sz w:val="23"/>
                <w:szCs w:val="23"/>
                <w:lang w:val="bs-Cyrl-BA"/>
              </w:rPr>
            </w:pPr>
            <w:r w:rsidRPr="007555A7">
              <w:rPr>
                <w:sz w:val="23"/>
                <w:szCs w:val="23"/>
              </w:rPr>
              <w:t>(</w:t>
            </w:r>
            <w:r w:rsidRPr="007555A7">
              <w:rPr>
                <w:sz w:val="23"/>
                <w:szCs w:val="23"/>
                <w:lang w:val="bs-Cyrl-BA"/>
              </w:rPr>
              <w:t>реализатор</w:t>
            </w:r>
            <w:r w:rsidRPr="007555A7">
              <w:rPr>
                <w:sz w:val="23"/>
                <w:szCs w:val="23"/>
              </w:rPr>
              <w:t>)</w:t>
            </w:r>
          </w:p>
          <w:p w:rsidR="00D35AE2" w:rsidRPr="007555A7" w:rsidRDefault="00D35AE2" w:rsidP="00BE05D1">
            <w:pPr>
              <w:jc w:val="center"/>
              <w:rPr>
                <w:sz w:val="23"/>
                <w:szCs w:val="23"/>
                <w:lang w:val="bs-Cyrl-BA"/>
              </w:rPr>
            </w:pPr>
            <w:r w:rsidRPr="007555A7">
              <w:rPr>
                <w:sz w:val="23"/>
                <w:szCs w:val="23"/>
              </w:rPr>
              <w:t>Бх</w:t>
            </w:r>
            <w:r w:rsidRPr="007555A7">
              <w:rPr>
                <w:sz w:val="23"/>
                <w:szCs w:val="23"/>
                <w:lang w:val="bs-Cyrl-BA"/>
              </w:rPr>
              <w:t>4</w:t>
            </w:r>
          </w:p>
          <w:p w:rsidR="00D35AE2" w:rsidRPr="007555A7" w:rsidRDefault="00D35AE2" w:rsidP="00BE05D1">
            <w:pPr>
              <w:jc w:val="center"/>
              <w:rPr>
                <w:sz w:val="23"/>
                <w:szCs w:val="23"/>
                <w:lang w:val="bs-Cyrl-BA"/>
              </w:rPr>
            </w:pPr>
            <w:r w:rsidRPr="007555A7">
              <w:rPr>
                <w:sz w:val="23"/>
                <w:szCs w:val="23"/>
                <w:lang w:val="bs-Cyrl-BA"/>
              </w:rPr>
              <w:t>(учесник)</w:t>
            </w:r>
          </w:p>
          <w:p w:rsidR="00D35AE2" w:rsidRPr="007555A7" w:rsidRDefault="00D35AE2" w:rsidP="00BE05D1">
            <w:pPr>
              <w:jc w:val="center"/>
              <w:rPr>
                <w:sz w:val="23"/>
                <w:szCs w:val="23"/>
                <w:lang w:val="bs-Cyrl-BA"/>
              </w:rPr>
            </w:pPr>
          </w:p>
        </w:tc>
        <w:tc>
          <w:tcPr>
            <w:tcW w:w="1170"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D35AE2" w:rsidRDefault="00D35AE2" w:rsidP="00BE05D1">
            <w:pPr>
              <w:jc w:val="center"/>
              <w:rPr>
                <w:sz w:val="23"/>
                <w:szCs w:val="23"/>
              </w:rPr>
            </w:pPr>
            <w:r>
              <w:rPr>
                <w:sz w:val="23"/>
                <w:szCs w:val="23"/>
              </w:rPr>
              <w:t xml:space="preserve">Гx3 </w:t>
            </w:r>
          </w:p>
          <w:p w:rsidR="00D35AE2" w:rsidRPr="00741B75" w:rsidRDefault="00D35AE2" w:rsidP="00BE05D1">
            <w:pPr>
              <w:jc w:val="center"/>
              <w:rPr>
                <w:sz w:val="23"/>
                <w:szCs w:val="23"/>
              </w:rPr>
            </w:pPr>
            <w:r>
              <w:rPr>
                <w:sz w:val="23"/>
                <w:szCs w:val="23"/>
              </w:rPr>
              <w:t>(учесник у истраживању)</w:t>
            </w:r>
          </w:p>
        </w:tc>
        <w:tc>
          <w:tcPr>
            <w:tcW w:w="450"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rPr>
            </w:pPr>
          </w:p>
        </w:tc>
        <w:tc>
          <w:tcPr>
            <w:tcW w:w="360"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rPr>
            </w:pPr>
          </w:p>
        </w:tc>
        <w:tc>
          <w:tcPr>
            <w:tcW w:w="450"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rPr>
            </w:pPr>
          </w:p>
        </w:tc>
        <w:tc>
          <w:tcPr>
            <w:tcW w:w="530"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rPr>
            </w:pPr>
            <w:r>
              <w:rPr>
                <w:sz w:val="23"/>
                <w:szCs w:val="23"/>
              </w:rPr>
              <w:t>24</w:t>
            </w:r>
          </w:p>
        </w:tc>
        <w:tc>
          <w:tcPr>
            <w:tcW w:w="928" w:type="dxa"/>
            <w:tcBorders>
              <w:top w:val="single" w:sz="4" w:space="0" w:color="auto"/>
              <w:left w:val="single" w:sz="4" w:space="0" w:color="auto"/>
              <w:bottom w:val="single" w:sz="4" w:space="0" w:color="auto"/>
              <w:right w:val="single" w:sz="4" w:space="0" w:color="auto"/>
            </w:tcBorders>
            <w:vAlign w:val="center"/>
            <w:hideMark/>
          </w:tcPr>
          <w:p w:rsidR="00D35AE2" w:rsidRPr="00A55356" w:rsidRDefault="00D35AE2" w:rsidP="00BE05D1">
            <w:pPr>
              <w:jc w:val="center"/>
              <w:rPr>
                <w:b/>
                <w:sz w:val="23"/>
                <w:szCs w:val="23"/>
              </w:rPr>
            </w:pPr>
            <w:r>
              <w:rPr>
                <w:b/>
                <w:sz w:val="23"/>
                <w:szCs w:val="23"/>
              </w:rPr>
              <w:t>43</w:t>
            </w:r>
          </w:p>
        </w:tc>
      </w:tr>
      <w:tr w:rsidR="00D35AE2" w:rsidRPr="007555A7" w:rsidTr="008E5CE7">
        <w:tc>
          <w:tcPr>
            <w:tcW w:w="1844" w:type="dxa"/>
            <w:tcBorders>
              <w:top w:val="single" w:sz="4" w:space="0" w:color="auto"/>
              <w:left w:val="single" w:sz="4" w:space="0" w:color="auto"/>
              <w:bottom w:val="single" w:sz="4" w:space="0" w:color="auto"/>
              <w:right w:val="single" w:sz="4" w:space="0" w:color="auto"/>
            </w:tcBorders>
            <w:vAlign w:val="center"/>
            <w:hideMark/>
          </w:tcPr>
          <w:p w:rsidR="00D35AE2" w:rsidRPr="007555A7" w:rsidRDefault="00D35AE2" w:rsidP="00BE05D1">
            <w:pPr>
              <w:jc w:val="center"/>
              <w:rPr>
                <w:sz w:val="23"/>
                <w:szCs w:val="23"/>
                <w:lang w:val="bs-Cyrl-BA"/>
              </w:rPr>
            </w:pPr>
            <w:r>
              <w:rPr>
                <w:sz w:val="23"/>
                <w:szCs w:val="23"/>
                <w:lang w:val="bs-Cyrl-BA"/>
              </w:rPr>
              <w:t>Биљана Ајдачић</w:t>
            </w:r>
          </w:p>
        </w:tc>
        <w:tc>
          <w:tcPr>
            <w:tcW w:w="1974" w:type="dxa"/>
            <w:tcBorders>
              <w:top w:val="single" w:sz="4" w:space="0" w:color="auto"/>
              <w:left w:val="single" w:sz="4" w:space="0" w:color="auto"/>
              <w:bottom w:val="single" w:sz="4" w:space="0" w:color="auto"/>
              <w:right w:val="single" w:sz="4" w:space="0" w:color="auto"/>
            </w:tcBorders>
            <w:vAlign w:val="center"/>
            <w:hideMark/>
          </w:tcPr>
          <w:p w:rsidR="00D35AE2" w:rsidRPr="00C2215F" w:rsidRDefault="00D35AE2" w:rsidP="00BE05D1">
            <w:pPr>
              <w:rPr>
                <w:sz w:val="23"/>
                <w:szCs w:val="23"/>
              </w:rPr>
            </w:pPr>
            <w:r>
              <w:rPr>
                <w:sz w:val="23"/>
                <w:szCs w:val="23"/>
              </w:rPr>
              <w:t xml:space="preserve">      </w:t>
            </w:r>
            <w:r w:rsidRPr="007555A7">
              <w:rPr>
                <w:sz w:val="23"/>
                <w:szCs w:val="23"/>
              </w:rPr>
              <w:t>А2x</w:t>
            </w:r>
            <w:r>
              <w:rPr>
                <w:sz w:val="23"/>
                <w:szCs w:val="23"/>
              </w:rPr>
              <w:t>2</w:t>
            </w:r>
          </w:p>
          <w:p w:rsidR="00D35AE2" w:rsidRDefault="00D35AE2" w:rsidP="00BE05D1">
            <w:pPr>
              <w:jc w:val="center"/>
              <w:rPr>
                <w:sz w:val="23"/>
                <w:szCs w:val="23"/>
              </w:rPr>
            </w:pPr>
            <w:r w:rsidRPr="007555A7">
              <w:rPr>
                <w:sz w:val="23"/>
                <w:szCs w:val="23"/>
              </w:rPr>
              <w:t>(Реализатор</w:t>
            </w:r>
          </w:p>
          <w:p w:rsidR="00D35AE2" w:rsidRDefault="00D35AE2" w:rsidP="00BE05D1">
            <w:pPr>
              <w:jc w:val="center"/>
              <w:rPr>
                <w:sz w:val="23"/>
                <w:szCs w:val="23"/>
              </w:rPr>
            </w:pPr>
            <w:r>
              <w:rPr>
                <w:sz w:val="23"/>
                <w:szCs w:val="23"/>
              </w:rPr>
              <w:t>A5x4</w:t>
            </w:r>
          </w:p>
          <w:p w:rsidR="00D35AE2" w:rsidRPr="00C2215F" w:rsidRDefault="00D35AE2" w:rsidP="00BE05D1">
            <w:pPr>
              <w:jc w:val="center"/>
              <w:rPr>
                <w:sz w:val="23"/>
                <w:szCs w:val="23"/>
              </w:rPr>
            </w:pPr>
            <w:r>
              <w:rPr>
                <w:sz w:val="23"/>
                <w:szCs w:val="23"/>
              </w:rPr>
              <w:t>(реализатор)</w:t>
            </w:r>
          </w:p>
          <w:p w:rsidR="00D35AE2" w:rsidRPr="007555A7" w:rsidRDefault="00D35AE2" w:rsidP="00BE05D1">
            <w:pPr>
              <w:jc w:val="center"/>
              <w:rPr>
                <w:sz w:val="23"/>
                <w:szCs w:val="23"/>
              </w:rPr>
            </w:pPr>
          </w:p>
        </w:tc>
        <w:tc>
          <w:tcPr>
            <w:tcW w:w="1530" w:type="dxa"/>
            <w:tcBorders>
              <w:top w:val="single" w:sz="4" w:space="0" w:color="auto"/>
              <w:left w:val="single" w:sz="4" w:space="0" w:color="auto"/>
              <w:bottom w:val="single" w:sz="4" w:space="0" w:color="auto"/>
              <w:right w:val="single" w:sz="4" w:space="0" w:color="auto"/>
            </w:tcBorders>
            <w:vAlign w:val="center"/>
            <w:hideMark/>
          </w:tcPr>
          <w:p w:rsidR="00D35AE2" w:rsidRPr="007555A7" w:rsidRDefault="00D35AE2" w:rsidP="00BE05D1">
            <w:pPr>
              <w:jc w:val="center"/>
              <w:rPr>
                <w:sz w:val="23"/>
                <w:szCs w:val="23"/>
                <w:lang w:val="bs-Cyrl-BA"/>
              </w:rPr>
            </w:pPr>
            <w:r w:rsidRPr="007555A7">
              <w:rPr>
                <w:sz w:val="23"/>
                <w:szCs w:val="23"/>
              </w:rPr>
              <w:t>Б</w:t>
            </w:r>
            <w:r>
              <w:rPr>
                <w:sz w:val="23"/>
                <w:szCs w:val="23"/>
              </w:rPr>
              <w:t>2</w:t>
            </w:r>
            <w:r w:rsidRPr="007555A7">
              <w:rPr>
                <w:sz w:val="23"/>
                <w:szCs w:val="23"/>
              </w:rPr>
              <w:t>х</w:t>
            </w:r>
            <w:r>
              <w:rPr>
                <w:sz w:val="23"/>
                <w:szCs w:val="23"/>
                <w:lang w:val="bs-Cyrl-BA"/>
              </w:rPr>
              <w:t>18</w:t>
            </w:r>
          </w:p>
          <w:p w:rsidR="00D35AE2" w:rsidRPr="007555A7" w:rsidRDefault="00D35AE2" w:rsidP="00BE05D1">
            <w:pPr>
              <w:jc w:val="center"/>
              <w:rPr>
                <w:sz w:val="23"/>
                <w:szCs w:val="23"/>
              </w:rPr>
            </w:pPr>
            <w:r w:rsidRPr="007555A7">
              <w:rPr>
                <w:sz w:val="23"/>
                <w:szCs w:val="23"/>
              </w:rPr>
              <w:t>(</w:t>
            </w:r>
            <w:r w:rsidRPr="007555A7">
              <w:rPr>
                <w:sz w:val="23"/>
                <w:szCs w:val="23"/>
                <w:lang w:val="bs-Cyrl-BA"/>
              </w:rPr>
              <w:t>реализатор</w:t>
            </w:r>
            <w:r w:rsidRPr="007555A7">
              <w:rPr>
                <w:sz w:val="23"/>
                <w:szCs w:val="23"/>
              </w:rPr>
              <w:t>)</w:t>
            </w:r>
          </w:p>
        </w:tc>
        <w:tc>
          <w:tcPr>
            <w:tcW w:w="1170"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rPr>
            </w:pPr>
          </w:p>
        </w:tc>
        <w:tc>
          <w:tcPr>
            <w:tcW w:w="1350" w:type="dxa"/>
            <w:tcBorders>
              <w:top w:val="single" w:sz="4" w:space="0" w:color="auto"/>
              <w:left w:val="single" w:sz="4" w:space="0" w:color="auto"/>
              <w:bottom w:val="single" w:sz="4" w:space="0" w:color="auto"/>
              <w:right w:val="single" w:sz="4" w:space="0" w:color="auto"/>
            </w:tcBorders>
            <w:vAlign w:val="center"/>
          </w:tcPr>
          <w:p w:rsidR="00D35AE2" w:rsidRDefault="00D35AE2" w:rsidP="00BE05D1">
            <w:pPr>
              <w:jc w:val="center"/>
              <w:rPr>
                <w:sz w:val="23"/>
                <w:szCs w:val="23"/>
                <w:lang w:val="bs-Cyrl-BA"/>
              </w:rPr>
            </w:pPr>
            <w:r w:rsidRPr="007555A7">
              <w:rPr>
                <w:sz w:val="23"/>
                <w:szCs w:val="23"/>
              </w:rPr>
              <w:t>ГХ</w:t>
            </w:r>
            <w:r>
              <w:rPr>
                <w:sz w:val="23"/>
                <w:szCs w:val="23"/>
                <w:lang w:val="bs-Cyrl-BA"/>
              </w:rPr>
              <w:t>15</w:t>
            </w:r>
          </w:p>
          <w:p w:rsidR="00D35AE2" w:rsidRPr="007555A7" w:rsidRDefault="00D35AE2" w:rsidP="00BE05D1">
            <w:pPr>
              <w:jc w:val="center"/>
              <w:rPr>
                <w:sz w:val="23"/>
                <w:szCs w:val="23"/>
                <w:lang w:val="bs-Cyrl-BA"/>
              </w:rPr>
            </w:pPr>
            <w:r>
              <w:rPr>
                <w:sz w:val="23"/>
                <w:szCs w:val="23"/>
                <w:lang w:val="bs-Cyrl-BA"/>
              </w:rPr>
              <w:t>(учесник)</w:t>
            </w:r>
          </w:p>
          <w:p w:rsidR="00D35AE2" w:rsidRPr="007555A7" w:rsidRDefault="00D35AE2" w:rsidP="00BE05D1">
            <w:pPr>
              <w:jc w:val="center"/>
              <w:rPr>
                <w:sz w:val="23"/>
                <w:szCs w:val="23"/>
              </w:rPr>
            </w:pPr>
          </w:p>
        </w:tc>
        <w:tc>
          <w:tcPr>
            <w:tcW w:w="450"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rPr>
            </w:pPr>
          </w:p>
        </w:tc>
        <w:tc>
          <w:tcPr>
            <w:tcW w:w="360"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rPr>
            </w:pPr>
          </w:p>
        </w:tc>
        <w:tc>
          <w:tcPr>
            <w:tcW w:w="450"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bs-Cyrl-BA"/>
              </w:rPr>
            </w:pPr>
            <w:r>
              <w:rPr>
                <w:sz w:val="23"/>
                <w:szCs w:val="23"/>
                <w:lang w:val="bs-Cyrl-BA"/>
              </w:rPr>
              <w:t>15</w:t>
            </w:r>
          </w:p>
        </w:tc>
        <w:tc>
          <w:tcPr>
            <w:tcW w:w="530" w:type="dxa"/>
            <w:tcBorders>
              <w:top w:val="single" w:sz="4" w:space="0" w:color="auto"/>
              <w:left w:val="single" w:sz="4" w:space="0" w:color="auto"/>
              <w:bottom w:val="single" w:sz="4" w:space="0" w:color="auto"/>
              <w:right w:val="single" w:sz="4" w:space="0" w:color="auto"/>
            </w:tcBorders>
            <w:vAlign w:val="center"/>
          </w:tcPr>
          <w:p w:rsidR="00D35AE2" w:rsidRPr="00C2215F" w:rsidRDefault="00D35AE2" w:rsidP="00BE05D1">
            <w:pPr>
              <w:jc w:val="center"/>
              <w:rPr>
                <w:sz w:val="23"/>
                <w:szCs w:val="23"/>
              </w:rPr>
            </w:pPr>
          </w:p>
        </w:tc>
        <w:tc>
          <w:tcPr>
            <w:tcW w:w="928" w:type="dxa"/>
            <w:tcBorders>
              <w:top w:val="single" w:sz="4" w:space="0" w:color="auto"/>
              <w:left w:val="single" w:sz="4" w:space="0" w:color="auto"/>
              <w:bottom w:val="single" w:sz="4" w:space="0" w:color="auto"/>
              <w:right w:val="single" w:sz="4" w:space="0" w:color="auto"/>
            </w:tcBorders>
            <w:vAlign w:val="center"/>
            <w:hideMark/>
          </w:tcPr>
          <w:p w:rsidR="00D35AE2" w:rsidRPr="003C4CA8" w:rsidRDefault="00D35AE2" w:rsidP="00BE05D1">
            <w:pPr>
              <w:jc w:val="center"/>
              <w:rPr>
                <w:b/>
                <w:sz w:val="23"/>
                <w:szCs w:val="23"/>
                <w:lang w:val="bs-Cyrl-BA"/>
              </w:rPr>
            </w:pPr>
            <w:r w:rsidRPr="003C4CA8">
              <w:rPr>
                <w:b/>
                <w:sz w:val="23"/>
                <w:szCs w:val="23"/>
                <w:lang w:val="bs-Cyrl-BA"/>
              </w:rPr>
              <w:t>54</w:t>
            </w:r>
          </w:p>
        </w:tc>
      </w:tr>
    </w:tbl>
    <w:p w:rsidR="00F2624B" w:rsidRDefault="00F2624B" w:rsidP="00400620">
      <w:pPr>
        <w:rPr>
          <w:sz w:val="23"/>
          <w:szCs w:val="23"/>
          <w:lang w:val="sr-Cyrl-RS"/>
        </w:rPr>
      </w:pPr>
    </w:p>
    <w:p w:rsidR="004331E8" w:rsidRPr="00E052B3" w:rsidRDefault="00E052B3" w:rsidP="00E052B3">
      <w:pPr>
        <w:pStyle w:val="Heading4"/>
        <w:rPr>
          <w:lang w:val="sr-Cyrl-RS"/>
        </w:rPr>
      </w:pPr>
      <w:bookmarkStart w:id="501" w:name="_Toc178805247"/>
      <w:r>
        <w:rPr>
          <w:lang w:val="sr-Cyrl-RS"/>
        </w:rPr>
        <w:lastRenderedPageBreak/>
        <w:t>ВЕЋЕ МАТЕМАТИКЕ И ФИЗИКЕ</w:t>
      </w:r>
      <w:bookmarkEnd w:id="501"/>
    </w:p>
    <w:tbl>
      <w:tblPr>
        <w:tblStyle w:val="TableGrid"/>
        <w:tblpPr w:leftFromText="180" w:rightFromText="180" w:horzAnchor="margin" w:tblpY="1440"/>
        <w:tblW w:w="9288" w:type="dxa"/>
        <w:tblLayout w:type="fixed"/>
        <w:tblLook w:val="04A0" w:firstRow="1" w:lastRow="0" w:firstColumn="1" w:lastColumn="0" w:noHBand="0" w:noVBand="1"/>
      </w:tblPr>
      <w:tblGrid>
        <w:gridCol w:w="1391"/>
        <w:gridCol w:w="1567"/>
        <w:gridCol w:w="1282"/>
        <w:gridCol w:w="1650"/>
        <w:gridCol w:w="1085"/>
        <w:gridCol w:w="361"/>
        <w:gridCol w:w="376"/>
        <w:gridCol w:w="347"/>
        <w:gridCol w:w="323"/>
        <w:gridCol w:w="906"/>
      </w:tblGrid>
      <w:tr w:rsidR="004331E8" w:rsidRPr="00567CC7" w:rsidTr="00B232AF">
        <w:trPr>
          <w:trHeight w:val="379"/>
        </w:trPr>
        <w:tc>
          <w:tcPr>
            <w:tcW w:w="9287" w:type="dxa"/>
            <w:gridSpan w:val="10"/>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331E8" w:rsidRPr="00567CC7" w:rsidRDefault="004331E8" w:rsidP="00E052B3">
            <w:pPr>
              <w:jc w:val="center"/>
              <w:rPr>
                <w:lang w:val="bs-Cyrl-BA"/>
              </w:rPr>
            </w:pPr>
            <w:r w:rsidRPr="00567CC7">
              <w:t xml:space="preserve">Веће </w:t>
            </w:r>
            <w:r w:rsidRPr="00567CC7">
              <w:rPr>
                <w:lang w:val="bs-Cyrl-BA"/>
              </w:rPr>
              <w:t>за математику и физику</w:t>
            </w:r>
          </w:p>
        </w:tc>
      </w:tr>
      <w:tr w:rsidR="004331E8" w:rsidRPr="00567CC7" w:rsidTr="00B232AF">
        <w:trPr>
          <w:trHeight w:val="392"/>
        </w:trPr>
        <w:tc>
          <w:tcPr>
            <w:tcW w:w="139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331E8" w:rsidRPr="00567CC7" w:rsidRDefault="004331E8" w:rsidP="00E052B3">
            <w:pPr>
              <w:jc w:val="center"/>
            </w:pPr>
            <w:r w:rsidRPr="00567CC7">
              <w:t>Члан већа</w:t>
            </w:r>
          </w:p>
        </w:tc>
        <w:tc>
          <w:tcPr>
            <w:tcW w:w="156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331E8" w:rsidRPr="00567CC7" w:rsidRDefault="004331E8" w:rsidP="00E052B3">
            <w:pPr>
              <w:jc w:val="center"/>
            </w:pPr>
            <w:r w:rsidRPr="00567CC7">
              <w:t>А</w:t>
            </w:r>
          </w:p>
        </w:tc>
        <w:tc>
          <w:tcPr>
            <w:tcW w:w="128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331E8" w:rsidRPr="00567CC7" w:rsidRDefault="004331E8" w:rsidP="00E052B3">
            <w:pPr>
              <w:jc w:val="center"/>
            </w:pPr>
            <w:r w:rsidRPr="00567CC7">
              <w:t>Б</w:t>
            </w:r>
          </w:p>
        </w:tc>
        <w:tc>
          <w:tcPr>
            <w:tcW w:w="16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331E8" w:rsidRPr="00567CC7" w:rsidRDefault="004331E8" w:rsidP="00E052B3">
            <w:pPr>
              <w:jc w:val="center"/>
            </w:pPr>
            <w:r w:rsidRPr="00567CC7">
              <w:t>В</w:t>
            </w:r>
          </w:p>
        </w:tc>
        <w:tc>
          <w:tcPr>
            <w:tcW w:w="108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331E8" w:rsidRPr="00567CC7" w:rsidRDefault="004331E8" w:rsidP="00E052B3">
            <w:pPr>
              <w:jc w:val="center"/>
            </w:pPr>
            <w:r w:rsidRPr="00567CC7">
              <w:t>Г</w:t>
            </w:r>
          </w:p>
        </w:tc>
        <w:tc>
          <w:tcPr>
            <w:tcW w:w="36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331E8" w:rsidRPr="00567CC7" w:rsidRDefault="004331E8" w:rsidP="00E052B3">
            <w:pPr>
              <w:jc w:val="center"/>
            </w:pPr>
            <w:r w:rsidRPr="00567CC7">
              <w:t>Д</w:t>
            </w:r>
          </w:p>
        </w:tc>
        <w:tc>
          <w:tcPr>
            <w:tcW w:w="3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331E8" w:rsidRPr="00567CC7" w:rsidRDefault="004331E8" w:rsidP="00E052B3">
            <w:pPr>
              <w:jc w:val="center"/>
            </w:pPr>
            <w:r w:rsidRPr="00567CC7">
              <w:t>Ђ</w:t>
            </w:r>
          </w:p>
        </w:tc>
        <w:tc>
          <w:tcPr>
            <w:tcW w:w="34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331E8" w:rsidRPr="00567CC7" w:rsidRDefault="004331E8" w:rsidP="00E052B3">
            <w:pPr>
              <w:jc w:val="center"/>
            </w:pPr>
            <w:r w:rsidRPr="00567CC7">
              <w:t>Е</w:t>
            </w:r>
          </w:p>
        </w:tc>
        <w:tc>
          <w:tcPr>
            <w:tcW w:w="32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331E8" w:rsidRPr="00567CC7" w:rsidRDefault="004331E8" w:rsidP="00E052B3">
            <w:pPr>
              <w:jc w:val="center"/>
            </w:pPr>
            <w:r w:rsidRPr="00567CC7">
              <w:t>Ж</w:t>
            </w:r>
          </w:p>
        </w:tc>
        <w:tc>
          <w:tcPr>
            <w:tcW w:w="90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4331E8" w:rsidRPr="00567CC7" w:rsidRDefault="004331E8" w:rsidP="00E052B3">
            <w:pPr>
              <w:jc w:val="center"/>
            </w:pPr>
            <w:r w:rsidRPr="00567CC7">
              <w:t>Укупно</w:t>
            </w:r>
          </w:p>
        </w:tc>
      </w:tr>
      <w:tr w:rsidR="004331E8" w:rsidRPr="00567CC7" w:rsidTr="00B232AF">
        <w:trPr>
          <w:trHeight w:val="2050"/>
        </w:trPr>
        <w:tc>
          <w:tcPr>
            <w:tcW w:w="1391" w:type="dxa"/>
            <w:tcBorders>
              <w:top w:val="single" w:sz="4" w:space="0" w:color="auto"/>
              <w:left w:val="single" w:sz="4" w:space="0" w:color="auto"/>
              <w:bottom w:val="single" w:sz="4" w:space="0" w:color="auto"/>
              <w:right w:val="single" w:sz="4" w:space="0" w:color="auto"/>
            </w:tcBorders>
            <w:vAlign w:val="center"/>
            <w:hideMark/>
          </w:tcPr>
          <w:p w:rsidR="004331E8" w:rsidRPr="00567CC7" w:rsidRDefault="004331E8" w:rsidP="00E052B3">
            <w:pPr>
              <w:jc w:val="center"/>
            </w:pPr>
            <w:r w:rsidRPr="00567CC7">
              <w:t>Данијела Даниловић</w:t>
            </w:r>
          </w:p>
        </w:tc>
        <w:tc>
          <w:tcPr>
            <w:tcW w:w="1567" w:type="dxa"/>
            <w:tcBorders>
              <w:top w:val="single" w:sz="4" w:space="0" w:color="auto"/>
              <w:left w:val="single" w:sz="4" w:space="0" w:color="auto"/>
              <w:bottom w:val="single" w:sz="4" w:space="0" w:color="auto"/>
              <w:right w:val="single" w:sz="4" w:space="0" w:color="auto"/>
            </w:tcBorders>
            <w:vAlign w:val="center"/>
            <w:hideMark/>
          </w:tcPr>
          <w:p w:rsidR="004331E8" w:rsidRPr="00567CC7" w:rsidRDefault="004331E8" w:rsidP="00E052B3">
            <w:pPr>
              <w:jc w:val="center"/>
            </w:pPr>
            <w:r w:rsidRPr="00567CC7">
              <w:t>А1х</w:t>
            </w:r>
            <w:r>
              <w:t>4</w:t>
            </w:r>
          </w:p>
          <w:p w:rsidR="004331E8" w:rsidRPr="00567CC7" w:rsidRDefault="004331E8" w:rsidP="00E052B3">
            <w:pPr>
              <w:jc w:val="center"/>
              <w:rPr>
                <w:lang w:val="bs-Cyrl-BA"/>
              </w:rPr>
            </w:pPr>
            <w:r w:rsidRPr="00567CC7">
              <w:t>(</w:t>
            </w:r>
            <w:r w:rsidRPr="00567CC7">
              <w:rPr>
                <w:lang w:val="bs-Cyrl-BA"/>
              </w:rPr>
              <w:t>рализатор</w:t>
            </w:r>
            <w:r w:rsidRPr="00567CC7">
              <w:t>)</w:t>
            </w:r>
          </w:p>
          <w:p w:rsidR="004331E8" w:rsidRPr="00567CC7" w:rsidRDefault="004331E8" w:rsidP="00E052B3">
            <w:pPr>
              <w:jc w:val="center"/>
            </w:pPr>
          </w:p>
        </w:tc>
        <w:tc>
          <w:tcPr>
            <w:tcW w:w="1282"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rPr>
                <w:lang w:val="bs-Cyrl-BA"/>
              </w:rPr>
            </w:pPr>
            <w:r w:rsidRPr="00567CC7">
              <w:t>Бх</w:t>
            </w:r>
            <w:r w:rsidRPr="00567CC7">
              <w:rPr>
                <w:lang w:val="bs-Cyrl-BA"/>
              </w:rPr>
              <w:t>2</w:t>
            </w:r>
          </w:p>
          <w:p w:rsidR="004331E8" w:rsidRPr="00567CC7" w:rsidRDefault="004331E8" w:rsidP="00E052B3">
            <w:pPr>
              <w:jc w:val="center"/>
            </w:pPr>
            <w:r w:rsidRPr="00567CC7">
              <w:t>(реализатор)</w:t>
            </w:r>
          </w:p>
          <w:p w:rsidR="004331E8" w:rsidRPr="00567CC7" w:rsidRDefault="004331E8" w:rsidP="00E052B3">
            <w:pPr>
              <w:jc w:val="center"/>
              <w:rPr>
                <w:lang w:val="bs-Cyrl-BA"/>
              </w:rPr>
            </w:pPr>
            <w:r w:rsidRPr="00567CC7">
              <w:t>Бх</w:t>
            </w:r>
            <w:r w:rsidRPr="00567CC7">
              <w:rPr>
                <w:lang w:val="bs-Cyrl-BA"/>
              </w:rPr>
              <w:t>1</w:t>
            </w:r>
          </w:p>
          <w:p w:rsidR="004331E8" w:rsidRPr="00567CC7" w:rsidRDefault="004331E8" w:rsidP="00E052B3">
            <w:pPr>
              <w:jc w:val="center"/>
            </w:pPr>
            <w:r w:rsidRPr="00567CC7">
              <w:t>(помоћник)</w:t>
            </w:r>
          </w:p>
        </w:tc>
        <w:tc>
          <w:tcPr>
            <w:tcW w:w="1650"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p>
        </w:tc>
        <w:tc>
          <w:tcPr>
            <w:tcW w:w="1085"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p>
        </w:tc>
        <w:tc>
          <w:tcPr>
            <w:tcW w:w="361"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p>
        </w:tc>
        <w:tc>
          <w:tcPr>
            <w:tcW w:w="376"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p>
        </w:tc>
        <w:tc>
          <w:tcPr>
            <w:tcW w:w="347"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r w:rsidRPr="00567CC7">
              <w:t>Ех1</w:t>
            </w:r>
          </w:p>
        </w:tc>
        <w:tc>
          <w:tcPr>
            <w:tcW w:w="323"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r w:rsidRPr="00567CC7">
              <w:t>Жх2</w:t>
            </w:r>
          </w:p>
        </w:tc>
        <w:tc>
          <w:tcPr>
            <w:tcW w:w="906" w:type="dxa"/>
            <w:tcBorders>
              <w:top w:val="single" w:sz="4" w:space="0" w:color="auto"/>
              <w:left w:val="single" w:sz="4" w:space="0" w:color="auto"/>
              <w:bottom w:val="single" w:sz="4" w:space="0" w:color="auto"/>
              <w:right w:val="single" w:sz="4" w:space="0" w:color="auto"/>
            </w:tcBorders>
            <w:vAlign w:val="center"/>
            <w:hideMark/>
          </w:tcPr>
          <w:p w:rsidR="004331E8" w:rsidRPr="00567CC7" w:rsidRDefault="004331E8" w:rsidP="00E052B3">
            <w:pPr>
              <w:jc w:val="center"/>
              <w:rPr>
                <w:lang w:val="bs-Cyrl-BA"/>
              </w:rPr>
            </w:pPr>
            <w:r w:rsidRPr="00567CC7">
              <w:rPr>
                <w:lang w:val="bs-Cyrl-BA"/>
              </w:rPr>
              <w:t>44</w:t>
            </w:r>
          </w:p>
        </w:tc>
      </w:tr>
      <w:tr w:rsidR="004331E8" w:rsidRPr="00567CC7" w:rsidTr="00B232AF">
        <w:trPr>
          <w:trHeight w:val="2299"/>
        </w:trPr>
        <w:tc>
          <w:tcPr>
            <w:tcW w:w="1391" w:type="dxa"/>
            <w:tcBorders>
              <w:top w:val="single" w:sz="4" w:space="0" w:color="auto"/>
              <w:left w:val="single" w:sz="4" w:space="0" w:color="auto"/>
              <w:bottom w:val="single" w:sz="4" w:space="0" w:color="auto"/>
              <w:right w:val="single" w:sz="4" w:space="0" w:color="auto"/>
            </w:tcBorders>
            <w:vAlign w:val="center"/>
            <w:hideMark/>
          </w:tcPr>
          <w:p w:rsidR="004331E8" w:rsidRPr="00567CC7" w:rsidRDefault="004331E8" w:rsidP="00E052B3">
            <w:pPr>
              <w:jc w:val="center"/>
              <w:rPr>
                <w:lang w:val="bs-Cyrl-BA"/>
              </w:rPr>
            </w:pPr>
            <w:r w:rsidRPr="00567CC7">
              <w:rPr>
                <w:lang w:val="bs-Cyrl-BA"/>
              </w:rPr>
              <w:t>Милан Поповић</w:t>
            </w:r>
          </w:p>
        </w:tc>
        <w:tc>
          <w:tcPr>
            <w:tcW w:w="1567" w:type="dxa"/>
            <w:tcBorders>
              <w:top w:val="single" w:sz="4" w:space="0" w:color="auto"/>
              <w:left w:val="single" w:sz="4" w:space="0" w:color="auto"/>
              <w:bottom w:val="single" w:sz="4" w:space="0" w:color="auto"/>
              <w:right w:val="single" w:sz="4" w:space="0" w:color="auto"/>
            </w:tcBorders>
            <w:vAlign w:val="center"/>
            <w:hideMark/>
          </w:tcPr>
          <w:p w:rsidR="004331E8" w:rsidRPr="00567CC7" w:rsidRDefault="004331E8" w:rsidP="00E052B3">
            <w:pPr>
              <w:jc w:val="center"/>
            </w:pPr>
            <w:r w:rsidRPr="00567CC7">
              <w:t>А1x</w:t>
            </w:r>
            <w:r>
              <w:t>4</w:t>
            </w:r>
          </w:p>
          <w:p w:rsidR="004331E8" w:rsidRPr="00567CC7" w:rsidRDefault="004331E8" w:rsidP="00E052B3">
            <w:pPr>
              <w:jc w:val="center"/>
            </w:pPr>
            <w:r w:rsidRPr="00567CC7">
              <w:t>(</w:t>
            </w:r>
            <w:r w:rsidRPr="00567CC7">
              <w:rPr>
                <w:lang w:val="bs-Cyrl-BA"/>
              </w:rPr>
              <w:t>слушалац</w:t>
            </w:r>
            <w:r w:rsidRPr="00567CC7">
              <w:t>)</w:t>
            </w:r>
          </w:p>
          <w:p w:rsidR="004331E8" w:rsidRPr="00567CC7" w:rsidRDefault="004331E8" w:rsidP="00E052B3">
            <w:pPr>
              <w:jc w:val="center"/>
              <w:rPr>
                <w:lang w:val="bs-Cyrl-BA"/>
              </w:rPr>
            </w:pPr>
          </w:p>
        </w:tc>
        <w:tc>
          <w:tcPr>
            <w:tcW w:w="1282" w:type="dxa"/>
            <w:tcBorders>
              <w:top w:val="single" w:sz="4" w:space="0" w:color="auto"/>
              <w:left w:val="single" w:sz="4" w:space="0" w:color="auto"/>
              <w:bottom w:val="single" w:sz="4" w:space="0" w:color="auto"/>
              <w:right w:val="single" w:sz="4" w:space="0" w:color="auto"/>
            </w:tcBorders>
            <w:vAlign w:val="center"/>
            <w:hideMark/>
          </w:tcPr>
          <w:p w:rsidR="004331E8" w:rsidRPr="00567CC7" w:rsidRDefault="004331E8" w:rsidP="00E052B3">
            <w:pPr>
              <w:jc w:val="center"/>
              <w:rPr>
                <w:lang w:val="bs-Cyrl-BA"/>
              </w:rPr>
            </w:pPr>
            <w:r w:rsidRPr="00567CC7">
              <w:t>Бх</w:t>
            </w:r>
            <w:r w:rsidRPr="00567CC7">
              <w:rPr>
                <w:lang w:val="bs-Cyrl-BA"/>
              </w:rPr>
              <w:t>1</w:t>
            </w:r>
          </w:p>
          <w:p w:rsidR="004331E8" w:rsidRDefault="004331E8" w:rsidP="00E052B3">
            <w:pPr>
              <w:jc w:val="center"/>
            </w:pPr>
            <w:r w:rsidRPr="00567CC7">
              <w:t>(реализатор)</w:t>
            </w:r>
          </w:p>
          <w:p w:rsidR="004331E8" w:rsidRPr="007B4FE6" w:rsidRDefault="004331E8" w:rsidP="00E052B3">
            <w:pPr>
              <w:jc w:val="center"/>
            </w:pPr>
            <w:r>
              <w:t>Бх1(помоћник)</w:t>
            </w:r>
          </w:p>
          <w:p w:rsidR="004331E8" w:rsidRPr="00567CC7" w:rsidRDefault="004331E8" w:rsidP="00E052B3">
            <w:pPr>
              <w:jc w:val="center"/>
            </w:pPr>
            <w:r w:rsidRPr="00567CC7">
              <w:t>Бх2(слушалац)</w:t>
            </w:r>
          </w:p>
        </w:tc>
        <w:tc>
          <w:tcPr>
            <w:tcW w:w="1650"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r w:rsidRPr="00567CC7">
              <w:t>Вх1(реализатор)</w:t>
            </w:r>
          </w:p>
        </w:tc>
        <w:tc>
          <w:tcPr>
            <w:tcW w:w="1085" w:type="dxa"/>
            <w:tcBorders>
              <w:top w:val="single" w:sz="4" w:space="0" w:color="auto"/>
              <w:left w:val="single" w:sz="4" w:space="0" w:color="auto"/>
              <w:bottom w:val="single" w:sz="4" w:space="0" w:color="auto"/>
              <w:right w:val="single" w:sz="4" w:space="0" w:color="auto"/>
            </w:tcBorders>
            <w:vAlign w:val="center"/>
            <w:hideMark/>
          </w:tcPr>
          <w:p w:rsidR="004331E8" w:rsidRPr="00567CC7" w:rsidRDefault="004331E8" w:rsidP="00E052B3">
            <w:pPr>
              <w:jc w:val="center"/>
            </w:pPr>
            <w:r w:rsidRPr="00567CC7">
              <w:t>Гх2</w:t>
            </w:r>
          </w:p>
          <w:p w:rsidR="004331E8" w:rsidRPr="00567CC7" w:rsidRDefault="004331E8" w:rsidP="00E052B3">
            <w:pPr>
              <w:jc w:val="center"/>
            </w:pPr>
            <w:r w:rsidRPr="00567CC7">
              <w:t>(</w:t>
            </w:r>
            <w:r w:rsidRPr="00567CC7">
              <w:rPr>
                <w:lang w:val="bs-Cyrl-BA"/>
              </w:rPr>
              <w:t>учесник</w:t>
            </w:r>
            <w:r w:rsidRPr="00567CC7">
              <w:t>)</w:t>
            </w:r>
          </w:p>
        </w:tc>
        <w:tc>
          <w:tcPr>
            <w:tcW w:w="361"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p>
        </w:tc>
        <w:tc>
          <w:tcPr>
            <w:tcW w:w="376"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p>
        </w:tc>
        <w:tc>
          <w:tcPr>
            <w:tcW w:w="347"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p>
        </w:tc>
        <w:tc>
          <w:tcPr>
            <w:tcW w:w="323"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p>
        </w:tc>
        <w:tc>
          <w:tcPr>
            <w:tcW w:w="906" w:type="dxa"/>
            <w:tcBorders>
              <w:top w:val="single" w:sz="4" w:space="0" w:color="auto"/>
              <w:left w:val="single" w:sz="4" w:space="0" w:color="auto"/>
              <w:bottom w:val="single" w:sz="4" w:space="0" w:color="auto"/>
              <w:right w:val="single" w:sz="4" w:space="0" w:color="auto"/>
            </w:tcBorders>
            <w:vAlign w:val="center"/>
            <w:hideMark/>
          </w:tcPr>
          <w:p w:rsidR="004331E8" w:rsidRPr="00567CC7" w:rsidRDefault="004331E8" w:rsidP="00E052B3">
            <w:pPr>
              <w:jc w:val="center"/>
              <w:rPr>
                <w:lang w:val="bs-Cyrl-BA"/>
              </w:rPr>
            </w:pPr>
            <w:r w:rsidRPr="00567CC7">
              <w:rPr>
                <w:lang w:val="bs-Cyrl-BA"/>
              </w:rPr>
              <w:t>34</w:t>
            </w:r>
          </w:p>
        </w:tc>
      </w:tr>
      <w:tr w:rsidR="004331E8" w:rsidRPr="00567CC7" w:rsidTr="00B232AF">
        <w:trPr>
          <w:trHeight w:val="1410"/>
        </w:trPr>
        <w:tc>
          <w:tcPr>
            <w:tcW w:w="1391" w:type="dxa"/>
            <w:tcBorders>
              <w:top w:val="single" w:sz="4" w:space="0" w:color="auto"/>
              <w:left w:val="single" w:sz="4" w:space="0" w:color="auto"/>
              <w:bottom w:val="single" w:sz="4" w:space="0" w:color="auto"/>
              <w:right w:val="single" w:sz="4" w:space="0" w:color="auto"/>
            </w:tcBorders>
            <w:vAlign w:val="center"/>
            <w:hideMark/>
          </w:tcPr>
          <w:p w:rsidR="004331E8" w:rsidRPr="00567CC7" w:rsidRDefault="004331E8" w:rsidP="00E052B3">
            <w:pPr>
              <w:jc w:val="center"/>
              <w:rPr>
                <w:lang w:val="bs-Cyrl-BA"/>
              </w:rPr>
            </w:pPr>
            <w:r w:rsidRPr="00567CC7">
              <w:rPr>
                <w:lang w:val="bs-Cyrl-BA"/>
              </w:rPr>
              <w:t>Златко Јанковић</w:t>
            </w:r>
          </w:p>
        </w:tc>
        <w:tc>
          <w:tcPr>
            <w:tcW w:w="1567" w:type="dxa"/>
            <w:tcBorders>
              <w:top w:val="single" w:sz="4" w:space="0" w:color="auto"/>
              <w:left w:val="single" w:sz="4" w:space="0" w:color="auto"/>
              <w:bottom w:val="single" w:sz="4" w:space="0" w:color="auto"/>
              <w:right w:val="single" w:sz="4" w:space="0" w:color="auto"/>
            </w:tcBorders>
            <w:vAlign w:val="center"/>
            <w:hideMark/>
          </w:tcPr>
          <w:p w:rsidR="004331E8" w:rsidRPr="00567CC7" w:rsidRDefault="004331E8" w:rsidP="00E052B3">
            <w:pPr>
              <w:jc w:val="center"/>
            </w:pPr>
            <w:r w:rsidRPr="00567CC7">
              <w:t>А1х4</w:t>
            </w:r>
          </w:p>
          <w:p w:rsidR="004331E8" w:rsidRPr="00567CC7" w:rsidRDefault="004331E8" w:rsidP="00E052B3">
            <w:pPr>
              <w:jc w:val="center"/>
            </w:pPr>
          </w:p>
          <w:p w:rsidR="004331E8" w:rsidRPr="00567CC7" w:rsidRDefault="004331E8" w:rsidP="00E052B3">
            <w:pPr>
              <w:jc w:val="center"/>
            </w:pPr>
            <w:r w:rsidRPr="00567CC7">
              <w:t xml:space="preserve"> (слушалац)</w:t>
            </w:r>
          </w:p>
        </w:tc>
        <w:tc>
          <w:tcPr>
            <w:tcW w:w="1282" w:type="dxa"/>
            <w:tcBorders>
              <w:top w:val="single" w:sz="4" w:space="0" w:color="auto"/>
              <w:left w:val="single" w:sz="4" w:space="0" w:color="auto"/>
              <w:bottom w:val="single" w:sz="4" w:space="0" w:color="auto"/>
              <w:right w:val="single" w:sz="4" w:space="0" w:color="auto"/>
            </w:tcBorders>
            <w:vAlign w:val="center"/>
            <w:hideMark/>
          </w:tcPr>
          <w:p w:rsidR="004331E8" w:rsidRPr="00567CC7" w:rsidRDefault="004331E8" w:rsidP="00E052B3">
            <w:pPr>
              <w:jc w:val="center"/>
              <w:rPr>
                <w:lang w:val="bs-Cyrl-BA"/>
              </w:rPr>
            </w:pPr>
            <w:r w:rsidRPr="00567CC7">
              <w:t>Бх</w:t>
            </w:r>
            <w:r w:rsidRPr="00567CC7">
              <w:rPr>
                <w:lang w:val="bs-Cyrl-BA"/>
              </w:rPr>
              <w:t>1</w:t>
            </w:r>
          </w:p>
          <w:p w:rsidR="004331E8" w:rsidRPr="00567CC7" w:rsidRDefault="004331E8" w:rsidP="00E052B3">
            <w:pPr>
              <w:jc w:val="center"/>
              <w:rPr>
                <w:lang w:val="bs-Cyrl-BA"/>
              </w:rPr>
            </w:pPr>
            <w:r w:rsidRPr="00567CC7">
              <w:t>(</w:t>
            </w:r>
            <w:r w:rsidRPr="00567CC7">
              <w:rPr>
                <w:lang w:val="bs-Cyrl-BA"/>
              </w:rPr>
              <w:t>слушалац)</w:t>
            </w:r>
          </w:p>
          <w:p w:rsidR="004331E8" w:rsidRPr="00567CC7" w:rsidRDefault="004331E8" w:rsidP="00E052B3">
            <w:pPr>
              <w:jc w:val="center"/>
            </w:pPr>
            <w:r w:rsidRPr="00567CC7">
              <w:rPr>
                <w:lang w:val="bs-Cyrl-BA"/>
              </w:rPr>
              <w:t>Бх2(помоћник)</w:t>
            </w:r>
          </w:p>
        </w:tc>
        <w:tc>
          <w:tcPr>
            <w:tcW w:w="1650" w:type="dxa"/>
            <w:tcBorders>
              <w:top w:val="single" w:sz="4" w:space="0" w:color="auto"/>
              <w:left w:val="single" w:sz="4" w:space="0" w:color="auto"/>
              <w:bottom w:val="single" w:sz="4" w:space="0" w:color="auto"/>
              <w:right w:val="single" w:sz="4" w:space="0" w:color="auto"/>
            </w:tcBorders>
            <w:vAlign w:val="center"/>
            <w:hideMark/>
          </w:tcPr>
          <w:p w:rsidR="004331E8" w:rsidRPr="00567CC7" w:rsidRDefault="004331E8" w:rsidP="00E052B3">
            <w:pPr>
              <w:jc w:val="center"/>
              <w:rPr>
                <w:lang w:val="bs-Cyrl-BA"/>
              </w:rPr>
            </w:pPr>
          </w:p>
        </w:tc>
        <w:tc>
          <w:tcPr>
            <w:tcW w:w="1085" w:type="dxa"/>
            <w:tcBorders>
              <w:top w:val="single" w:sz="4" w:space="0" w:color="auto"/>
              <w:left w:val="single" w:sz="4" w:space="0" w:color="auto"/>
              <w:bottom w:val="single" w:sz="4" w:space="0" w:color="auto"/>
              <w:right w:val="single" w:sz="4" w:space="0" w:color="auto"/>
            </w:tcBorders>
            <w:vAlign w:val="center"/>
            <w:hideMark/>
          </w:tcPr>
          <w:p w:rsidR="004331E8" w:rsidRPr="00567CC7" w:rsidRDefault="004331E8" w:rsidP="00E052B3">
            <w:pPr>
              <w:jc w:val="center"/>
              <w:rPr>
                <w:lang w:val="bs-Cyrl-BA"/>
              </w:rPr>
            </w:pPr>
            <w:r w:rsidRPr="00567CC7">
              <w:t>Гх</w:t>
            </w:r>
            <w:r w:rsidRPr="00567CC7">
              <w:rPr>
                <w:lang w:val="bs-Cyrl-BA"/>
              </w:rPr>
              <w:t>2</w:t>
            </w:r>
          </w:p>
          <w:p w:rsidR="004331E8" w:rsidRPr="00567CC7" w:rsidRDefault="004331E8" w:rsidP="00E052B3">
            <w:pPr>
              <w:jc w:val="center"/>
            </w:pPr>
            <w:r w:rsidRPr="00567CC7">
              <w:t>(</w:t>
            </w:r>
            <w:r w:rsidRPr="00567CC7">
              <w:rPr>
                <w:lang w:val="bs-Cyrl-BA"/>
              </w:rPr>
              <w:t>учесник</w:t>
            </w:r>
            <w:r w:rsidRPr="00567CC7">
              <w:t>)</w:t>
            </w:r>
          </w:p>
        </w:tc>
        <w:tc>
          <w:tcPr>
            <w:tcW w:w="361"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p>
        </w:tc>
        <w:tc>
          <w:tcPr>
            <w:tcW w:w="376"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p>
        </w:tc>
        <w:tc>
          <w:tcPr>
            <w:tcW w:w="347"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r w:rsidRPr="00567CC7">
              <w:t>Ех1</w:t>
            </w:r>
          </w:p>
        </w:tc>
        <w:tc>
          <w:tcPr>
            <w:tcW w:w="323"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r w:rsidRPr="00567CC7">
              <w:t>Жх1</w:t>
            </w:r>
          </w:p>
        </w:tc>
        <w:tc>
          <w:tcPr>
            <w:tcW w:w="906" w:type="dxa"/>
            <w:tcBorders>
              <w:top w:val="single" w:sz="4" w:space="0" w:color="auto"/>
              <w:left w:val="single" w:sz="4" w:space="0" w:color="auto"/>
              <w:bottom w:val="single" w:sz="4" w:space="0" w:color="auto"/>
              <w:right w:val="single" w:sz="4" w:space="0" w:color="auto"/>
            </w:tcBorders>
            <w:vAlign w:val="center"/>
            <w:hideMark/>
          </w:tcPr>
          <w:p w:rsidR="004331E8" w:rsidRPr="00567CC7" w:rsidRDefault="004331E8" w:rsidP="00E052B3">
            <w:pPr>
              <w:jc w:val="center"/>
              <w:rPr>
                <w:lang w:val="bs-Cyrl-BA"/>
              </w:rPr>
            </w:pPr>
            <w:r w:rsidRPr="00567CC7">
              <w:rPr>
                <w:lang w:val="bs-Cyrl-BA"/>
              </w:rPr>
              <w:t>44</w:t>
            </w:r>
          </w:p>
        </w:tc>
      </w:tr>
      <w:tr w:rsidR="004331E8" w:rsidRPr="00567CC7" w:rsidTr="00B232AF">
        <w:trPr>
          <w:trHeight w:val="2181"/>
        </w:trPr>
        <w:tc>
          <w:tcPr>
            <w:tcW w:w="1391" w:type="dxa"/>
            <w:tcBorders>
              <w:top w:val="single" w:sz="4" w:space="0" w:color="auto"/>
              <w:left w:val="single" w:sz="4" w:space="0" w:color="auto"/>
              <w:bottom w:val="single" w:sz="4" w:space="0" w:color="auto"/>
              <w:right w:val="single" w:sz="4" w:space="0" w:color="auto"/>
            </w:tcBorders>
            <w:vAlign w:val="center"/>
            <w:hideMark/>
          </w:tcPr>
          <w:p w:rsidR="004331E8" w:rsidRPr="00567CC7" w:rsidRDefault="004331E8" w:rsidP="00E052B3">
            <w:pPr>
              <w:jc w:val="center"/>
              <w:rPr>
                <w:lang w:val="bs-Cyrl-BA"/>
              </w:rPr>
            </w:pPr>
            <w:r w:rsidRPr="00567CC7">
              <w:rPr>
                <w:lang w:val="bs-Cyrl-BA"/>
              </w:rPr>
              <w:t>Биљана Марковић</w:t>
            </w:r>
          </w:p>
        </w:tc>
        <w:tc>
          <w:tcPr>
            <w:tcW w:w="1567"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rPr>
                <w:lang w:val="bs-Cyrl-BA"/>
              </w:rPr>
            </w:pPr>
            <w:r w:rsidRPr="00567CC7">
              <w:t>А1x</w:t>
            </w:r>
            <w:r w:rsidRPr="00567CC7">
              <w:rPr>
                <w:lang w:val="bs-Cyrl-BA"/>
              </w:rPr>
              <w:t>3</w:t>
            </w:r>
          </w:p>
          <w:p w:rsidR="004331E8" w:rsidRPr="00567CC7" w:rsidRDefault="004331E8" w:rsidP="00E052B3">
            <w:pPr>
              <w:jc w:val="center"/>
              <w:rPr>
                <w:lang w:val="bs-Cyrl-BA"/>
              </w:rPr>
            </w:pPr>
            <w:r w:rsidRPr="00567CC7">
              <w:t>(</w:t>
            </w:r>
            <w:r w:rsidRPr="00567CC7">
              <w:rPr>
                <w:lang w:val="bs-Cyrl-BA"/>
              </w:rPr>
              <w:t>слушалац</w:t>
            </w:r>
            <w:r w:rsidRPr="00567CC7">
              <w:t>)</w:t>
            </w:r>
          </w:p>
          <w:p w:rsidR="004331E8" w:rsidRPr="00567CC7" w:rsidRDefault="004331E8" w:rsidP="00E052B3">
            <w:pPr>
              <w:jc w:val="center"/>
              <w:rPr>
                <w:lang w:val="bs-Cyrl-BA"/>
              </w:rPr>
            </w:pPr>
          </w:p>
          <w:p w:rsidR="004331E8" w:rsidRPr="00567CC7" w:rsidRDefault="004331E8" w:rsidP="00E052B3">
            <w:pPr>
              <w:jc w:val="center"/>
              <w:rPr>
                <w:lang w:val="bs-Cyrl-BA"/>
              </w:rPr>
            </w:pPr>
          </w:p>
          <w:p w:rsidR="004331E8" w:rsidRPr="00567CC7" w:rsidRDefault="004331E8" w:rsidP="00E052B3">
            <w:pPr>
              <w:jc w:val="center"/>
            </w:pPr>
          </w:p>
        </w:tc>
        <w:tc>
          <w:tcPr>
            <w:tcW w:w="1282"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rPr>
                <w:lang w:val="bs-Cyrl-BA"/>
              </w:rPr>
            </w:pPr>
            <w:r w:rsidRPr="00567CC7">
              <w:t>Бх</w:t>
            </w:r>
            <w:r w:rsidRPr="00567CC7">
              <w:rPr>
                <w:lang w:val="bs-Cyrl-BA"/>
              </w:rPr>
              <w:t>1</w:t>
            </w:r>
          </w:p>
          <w:p w:rsidR="004331E8" w:rsidRPr="00567CC7" w:rsidRDefault="004331E8" w:rsidP="00E052B3">
            <w:pPr>
              <w:jc w:val="center"/>
              <w:rPr>
                <w:lang w:val="bs-Cyrl-BA"/>
              </w:rPr>
            </w:pPr>
            <w:r w:rsidRPr="00567CC7">
              <w:t>(</w:t>
            </w:r>
            <w:r w:rsidRPr="00567CC7">
              <w:rPr>
                <w:lang w:val="bs-Cyrl-BA"/>
              </w:rPr>
              <w:t>реализатор</w:t>
            </w:r>
            <w:r w:rsidRPr="00567CC7">
              <w:t>)</w:t>
            </w:r>
          </w:p>
          <w:p w:rsidR="004331E8" w:rsidRPr="00567CC7" w:rsidRDefault="004331E8" w:rsidP="00E052B3">
            <w:pPr>
              <w:jc w:val="center"/>
              <w:rPr>
                <w:lang w:val="bs-Cyrl-BA"/>
              </w:rPr>
            </w:pPr>
            <w:r w:rsidRPr="00567CC7">
              <w:t>Бх</w:t>
            </w:r>
            <w:r w:rsidRPr="00567CC7">
              <w:rPr>
                <w:lang w:val="bs-Cyrl-BA"/>
              </w:rPr>
              <w:t>2</w:t>
            </w:r>
          </w:p>
          <w:p w:rsidR="004331E8" w:rsidRPr="00567CC7" w:rsidRDefault="004331E8" w:rsidP="00E052B3">
            <w:pPr>
              <w:jc w:val="center"/>
              <w:rPr>
                <w:lang w:val="bs-Cyrl-BA"/>
              </w:rPr>
            </w:pPr>
            <w:r w:rsidRPr="00567CC7">
              <w:rPr>
                <w:lang w:val="bs-Cyrl-BA"/>
              </w:rPr>
              <w:t>(слушалац)</w:t>
            </w:r>
          </w:p>
          <w:p w:rsidR="004331E8" w:rsidRPr="00567CC7" w:rsidRDefault="004331E8" w:rsidP="00E052B3">
            <w:pPr>
              <w:jc w:val="center"/>
              <w:rPr>
                <w:lang w:val="bs-Cyrl-BA"/>
              </w:rPr>
            </w:pPr>
          </w:p>
        </w:tc>
        <w:tc>
          <w:tcPr>
            <w:tcW w:w="1650"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r w:rsidRPr="00567CC7">
              <w:t>Бх1(реализатор)</w:t>
            </w:r>
          </w:p>
        </w:tc>
        <w:tc>
          <w:tcPr>
            <w:tcW w:w="1085" w:type="dxa"/>
            <w:tcBorders>
              <w:top w:val="single" w:sz="4" w:space="0" w:color="auto"/>
              <w:left w:val="single" w:sz="4" w:space="0" w:color="auto"/>
              <w:bottom w:val="single" w:sz="4" w:space="0" w:color="auto"/>
              <w:right w:val="single" w:sz="4" w:space="0" w:color="auto"/>
            </w:tcBorders>
            <w:vAlign w:val="center"/>
            <w:hideMark/>
          </w:tcPr>
          <w:p w:rsidR="004331E8" w:rsidRPr="00567CC7" w:rsidRDefault="004331E8" w:rsidP="00E052B3">
            <w:pPr>
              <w:jc w:val="center"/>
              <w:rPr>
                <w:lang w:val="bs-Cyrl-BA"/>
              </w:rPr>
            </w:pPr>
            <w:r w:rsidRPr="00567CC7">
              <w:t>Г</w:t>
            </w:r>
            <w:r w:rsidRPr="00567CC7">
              <w:rPr>
                <w:lang w:val="bs-Cyrl-BA"/>
              </w:rPr>
              <w:t>1</w:t>
            </w:r>
            <w:r w:rsidRPr="00567CC7">
              <w:t>х1</w:t>
            </w:r>
          </w:p>
          <w:p w:rsidR="004331E8" w:rsidRPr="00567CC7" w:rsidRDefault="004331E8" w:rsidP="00E052B3">
            <w:pPr>
              <w:jc w:val="center"/>
            </w:pPr>
            <w:r w:rsidRPr="00567CC7">
              <w:t>(</w:t>
            </w:r>
            <w:r w:rsidRPr="00567CC7">
              <w:rPr>
                <w:lang w:val="bs-Cyrl-BA"/>
              </w:rPr>
              <w:t>учесник</w:t>
            </w:r>
            <w:r w:rsidRPr="00567CC7">
              <w:t>)</w:t>
            </w:r>
          </w:p>
        </w:tc>
        <w:tc>
          <w:tcPr>
            <w:tcW w:w="361"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p>
        </w:tc>
        <w:tc>
          <w:tcPr>
            <w:tcW w:w="376"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p>
        </w:tc>
        <w:tc>
          <w:tcPr>
            <w:tcW w:w="347"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p>
        </w:tc>
        <w:tc>
          <w:tcPr>
            <w:tcW w:w="323"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p>
        </w:tc>
        <w:tc>
          <w:tcPr>
            <w:tcW w:w="906" w:type="dxa"/>
            <w:tcBorders>
              <w:top w:val="single" w:sz="4" w:space="0" w:color="auto"/>
              <w:left w:val="single" w:sz="4" w:space="0" w:color="auto"/>
              <w:bottom w:val="single" w:sz="4" w:space="0" w:color="auto"/>
              <w:right w:val="single" w:sz="4" w:space="0" w:color="auto"/>
            </w:tcBorders>
            <w:vAlign w:val="center"/>
            <w:hideMark/>
          </w:tcPr>
          <w:p w:rsidR="004331E8" w:rsidRPr="00567CC7" w:rsidRDefault="004331E8" w:rsidP="00E052B3">
            <w:pPr>
              <w:jc w:val="center"/>
              <w:rPr>
                <w:lang w:val="bs-Cyrl-BA"/>
              </w:rPr>
            </w:pPr>
            <w:r w:rsidRPr="00567CC7">
              <w:rPr>
                <w:lang w:val="bs-Cyrl-BA"/>
              </w:rPr>
              <w:t>22</w:t>
            </w:r>
          </w:p>
        </w:tc>
      </w:tr>
      <w:tr w:rsidR="004331E8" w:rsidRPr="00567CC7" w:rsidTr="00B232AF">
        <w:trPr>
          <w:trHeight w:val="888"/>
        </w:trPr>
        <w:tc>
          <w:tcPr>
            <w:tcW w:w="1391" w:type="dxa"/>
            <w:tcBorders>
              <w:top w:val="single" w:sz="4" w:space="0" w:color="auto"/>
              <w:left w:val="single" w:sz="4" w:space="0" w:color="auto"/>
              <w:bottom w:val="single" w:sz="4" w:space="0" w:color="auto"/>
              <w:right w:val="single" w:sz="4" w:space="0" w:color="auto"/>
            </w:tcBorders>
            <w:vAlign w:val="center"/>
            <w:hideMark/>
          </w:tcPr>
          <w:p w:rsidR="004331E8" w:rsidRPr="00567CC7" w:rsidRDefault="004331E8" w:rsidP="00E052B3">
            <w:pPr>
              <w:jc w:val="center"/>
              <w:rPr>
                <w:lang w:val="bs-Cyrl-BA"/>
              </w:rPr>
            </w:pPr>
            <w:r w:rsidRPr="00567CC7">
              <w:rPr>
                <w:lang w:val="bs-Cyrl-BA"/>
              </w:rPr>
              <w:t>С</w:t>
            </w:r>
            <w:r w:rsidR="00403416">
              <w:rPr>
                <w:lang w:val="sr-Cyrl-RS"/>
              </w:rPr>
              <w:t>в</w:t>
            </w:r>
            <w:r w:rsidRPr="00567CC7">
              <w:rPr>
                <w:lang w:val="bs-Cyrl-BA"/>
              </w:rPr>
              <w:t xml:space="preserve">етислав </w:t>
            </w:r>
          </w:p>
          <w:p w:rsidR="004331E8" w:rsidRPr="00567CC7" w:rsidRDefault="004331E8" w:rsidP="00E052B3">
            <w:pPr>
              <w:jc w:val="center"/>
              <w:rPr>
                <w:lang w:val="bs-Cyrl-BA"/>
              </w:rPr>
            </w:pPr>
            <w:r w:rsidRPr="00567CC7">
              <w:rPr>
                <w:lang w:val="bs-Cyrl-BA"/>
              </w:rPr>
              <w:t>Ђурић</w:t>
            </w:r>
          </w:p>
        </w:tc>
        <w:tc>
          <w:tcPr>
            <w:tcW w:w="1567" w:type="dxa"/>
            <w:tcBorders>
              <w:top w:val="single" w:sz="4" w:space="0" w:color="auto"/>
              <w:left w:val="single" w:sz="4" w:space="0" w:color="auto"/>
              <w:bottom w:val="single" w:sz="4" w:space="0" w:color="auto"/>
              <w:right w:val="single" w:sz="4" w:space="0" w:color="auto"/>
            </w:tcBorders>
            <w:vAlign w:val="center"/>
            <w:hideMark/>
          </w:tcPr>
          <w:p w:rsidR="004331E8" w:rsidRPr="00567CC7" w:rsidRDefault="004331E8" w:rsidP="00E052B3">
            <w:pPr>
              <w:jc w:val="center"/>
            </w:pPr>
          </w:p>
        </w:tc>
        <w:tc>
          <w:tcPr>
            <w:tcW w:w="1282" w:type="dxa"/>
            <w:tcBorders>
              <w:top w:val="single" w:sz="4" w:space="0" w:color="auto"/>
              <w:left w:val="single" w:sz="4" w:space="0" w:color="auto"/>
              <w:bottom w:val="single" w:sz="4" w:space="0" w:color="auto"/>
              <w:right w:val="single" w:sz="4" w:space="0" w:color="auto"/>
            </w:tcBorders>
            <w:vAlign w:val="center"/>
            <w:hideMark/>
          </w:tcPr>
          <w:p w:rsidR="004331E8" w:rsidRPr="00567CC7" w:rsidRDefault="004331E8" w:rsidP="00E052B3">
            <w:pPr>
              <w:jc w:val="center"/>
            </w:pPr>
          </w:p>
        </w:tc>
        <w:tc>
          <w:tcPr>
            <w:tcW w:w="1650"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p>
        </w:tc>
        <w:tc>
          <w:tcPr>
            <w:tcW w:w="1085"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p>
        </w:tc>
        <w:tc>
          <w:tcPr>
            <w:tcW w:w="361"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p>
        </w:tc>
        <w:tc>
          <w:tcPr>
            <w:tcW w:w="376"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p>
        </w:tc>
        <w:tc>
          <w:tcPr>
            <w:tcW w:w="347"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rPr>
                <w:lang w:val="bs-Cyrl-BA"/>
              </w:rPr>
            </w:pPr>
            <w:r w:rsidRPr="00567CC7">
              <w:rPr>
                <w:lang w:val="bs-Cyrl-BA"/>
              </w:rPr>
              <w:t>Ех3</w:t>
            </w:r>
          </w:p>
        </w:tc>
        <w:tc>
          <w:tcPr>
            <w:tcW w:w="323" w:type="dxa"/>
            <w:tcBorders>
              <w:top w:val="single" w:sz="4" w:space="0" w:color="auto"/>
              <w:left w:val="single" w:sz="4" w:space="0" w:color="auto"/>
              <w:bottom w:val="single" w:sz="4" w:space="0" w:color="auto"/>
              <w:right w:val="single" w:sz="4" w:space="0" w:color="auto"/>
            </w:tcBorders>
            <w:vAlign w:val="center"/>
          </w:tcPr>
          <w:p w:rsidR="004331E8" w:rsidRPr="00567CC7" w:rsidRDefault="004331E8" w:rsidP="00E052B3">
            <w:pPr>
              <w:jc w:val="center"/>
            </w:pPr>
          </w:p>
        </w:tc>
        <w:tc>
          <w:tcPr>
            <w:tcW w:w="906" w:type="dxa"/>
            <w:tcBorders>
              <w:top w:val="single" w:sz="4" w:space="0" w:color="auto"/>
              <w:left w:val="single" w:sz="4" w:space="0" w:color="auto"/>
              <w:bottom w:val="single" w:sz="4" w:space="0" w:color="auto"/>
              <w:right w:val="single" w:sz="4" w:space="0" w:color="auto"/>
            </w:tcBorders>
            <w:vAlign w:val="center"/>
            <w:hideMark/>
          </w:tcPr>
          <w:p w:rsidR="004331E8" w:rsidRPr="00567CC7" w:rsidRDefault="004331E8" w:rsidP="00E052B3">
            <w:pPr>
              <w:jc w:val="center"/>
              <w:rPr>
                <w:lang w:val="bs-Cyrl-BA"/>
              </w:rPr>
            </w:pPr>
            <w:r w:rsidRPr="00567CC7">
              <w:rPr>
                <w:lang w:val="bs-Cyrl-BA"/>
              </w:rPr>
              <w:t>44</w:t>
            </w:r>
          </w:p>
        </w:tc>
      </w:tr>
      <w:tr w:rsidR="004331E8" w:rsidRPr="00567CC7" w:rsidTr="00B232AF">
        <w:trPr>
          <w:trHeight w:val="1612"/>
        </w:trPr>
        <w:tc>
          <w:tcPr>
            <w:tcW w:w="1391" w:type="dxa"/>
            <w:tcBorders>
              <w:top w:val="single" w:sz="4" w:space="0" w:color="auto"/>
              <w:left w:val="single" w:sz="4" w:space="0" w:color="auto"/>
              <w:right w:val="single" w:sz="4" w:space="0" w:color="auto"/>
            </w:tcBorders>
            <w:vAlign w:val="center"/>
            <w:hideMark/>
          </w:tcPr>
          <w:p w:rsidR="004331E8" w:rsidRPr="00567CC7" w:rsidRDefault="004331E8" w:rsidP="00E052B3">
            <w:pPr>
              <w:jc w:val="center"/>
              <w:rPr>
                <w:lang w:val="bs-Cyrl-BA"/>
              </w:rPr>
            </w:pPr>
            <w:r w:rsidRPr="00567CC7">
              <w:rPr>
                <w:lang w:val="bs-Cyrl-BA"/>
              </w:rPr>
              <w:t>Ивана Николић</w:t>
            </w:r>
          </w:p>
        </w:tc>
        <w:tc>
          <w:tcPr>
            <w:tcW w:w="1567" w:type="dxa"/>
            <w:tcBorders>
              <w:top w:val="single" w:sz="4" w:space="0" w:color="auto"/>
              <w:left w:val="single" w:sz="4" w:space="0" w:color="auto"/>
              <w:right w:val="single" w:sz="4" w:space="0" w:color="auto"/>
            </w:tcBorders>
            <w:vAlign w:val="center"/>
          </w:tcPr>
          <w:p w:rsidR="004331E8" w:rsidRPr="00567CC7" w:rsidRDefault="004331E8" w:rsidP="00E052B3">
            <w:pPr>
              <w:jc w:val="center"/>
              <w:rPr>
                <w:lang w:val="bs-Cyrl-BA"/>
              </w:rPr>
            </w:pPr>
            <w:r w:rsidRPr="00567CC7">
              <w:t>А1x</w:t>
            </w:r>
            <w:r w:rsidRPr="00567CC7">
              <w:rPr>
                <w:lang w:val="bs-Cyrl-BA"/>
              </w:rPr>
              <w:t>4</w:t>
            </w:r>
          </w:p>
          <w:p w:rsidR="004331E8" w:rsidRPr="00567CC7" w:rsidRDefault="004331E8" w:rsidP="00E052B3">
            <w:pPr>
              <w:jc w:val="center"/>
            </w:pPr>
            <w:r w:rsidRPr="00567CC7">
              <w:t>(</w:t>
            </w:r>
            <w:r w:rsidRPr="00567CC7">
              <w:rPr>
                <w:lang w:val="bs-Cyrl-BA"/>
              </w:rPr>
              <w:t>реализатор</w:t>
            </w:r>
            <w:r w:rsidRPr="00567CC7">
              <w:t>)</w:t>
            </w:r>
          </w:p>
          <w:p w:rsidR="004331E8" w:rsidRPr="00567CC7" w:rsidRDefault="004331E8" w:rsidP="00E052B3">
            <w:pPr>
              <w:jc w:val="center"/>
            </w:pPr>
          </w:p>
          <w:p w:rsidR="004331E8" w:rsidRPr="00567CC7" w:rsidRDefault="004331E8" w:rsidP="00E052B3">
            <w:pPr>
              <w:jc w:val="center"/>
              <w:rPr>
                <w:lang w:val="bs-Cyrl-BA"/>
              </w:rPr>
            </w:pPr>
            <w:r w:rsidRPr="00567CC7">
              <w:t>А1x</w:t>
            </w:r>
            <w:r w:rsidRPr="00567CC7">
              <w:rPr>
                <w:lang w:val="bs-Cyrl-BA"/>
              </w:rPr>
              <w:t>1</w:t>
            </w:r>
          </w:p>
          <w:p w:rsidR="004331E8" w:rsidRPr="00567CC7" w:rsidRDefault="004331E8" w:rsidP="00E052B3">
            <w:pPr>
              <w:jc w:val="center"/>
              <w:rPr>
                <w:lang w:val="bs-Cyrl-BA"/>
              </w:rPr>
            </w:pPr>
            <w:r w:rsidRPr="00567CC7">
              <w:rPr>
                <w:lang w:val="bs-Cyrl-BA"/>
              </w:rPr>
              <w:t>(слушалац)</w:t>
            </w:r>
          </w:p>
          <w:p w:rsidR="004331E8" w:rsidRPr="00567CC7" w:rsidRDefault="004331E8" w:rsidP="00E052B3">
            <w:pPr>
              <w:jc w:val="center"/>
              <w:rPr>
                <w:lang w:val="bs-Cyrl-BA"/>
              </w:rPr>
            </w:pPr>
          </w:p>
        </w:tc>
        <w:tc>
          <w:tcPr>
            <w:tcW w:w="1282" w:type="dxa"/>
            <w:tcBorders>
              <w:top w:val="single" w:sz="4" w:space="0" w:color="auto"/>
              <w:left w:val="single" w:sz="4" w:space="0" w:color="auto"/>
              <w:right w:val="single" w:sz="4" w:space="0" w:color="auto"/>
            </w:tcBorders>
            <w:vAlign w:val="center"/>
          </w:tcPr>
          <w:p w:rsidR="004331E8" w:rsidRPr="00567CC7" w:rsidRDefault="004331E8" w:rsidP="00E052B3">
            <w:pPr>
              <w:jc w:val="center"/>
              <w:rPr>
                <w:lang w:val="bs-Cyrl-BA"/>
              </w:rPr>
            </w:pPr>
            <w:r w:rsidRPr="00567CC7">
              <w:t>Б</w:t>
            </w:r>
            <w:r w:rsidRPr="00567CC7">
              <w:rPr>
                <w:lang w:val="bs-Cyrl-BA"/>
              </w:rPr>
              <w:t>1</w:t>
            </w:r>
            <w:r w:rsidRPr="00567CC7">
              <w:t>х</w:t>
            </w:r>
            <w:r w:rsidRPr="00567CC7">
              <w:rPr>
                <w:lang w:val="bs-Cyrl-BA"/>
              </w:rPr>
              <w:t>2(реализатор)</w:t>
            </w:r>
          </w:p>
          <w:p w:rsidR="004331E8" w:rsidRPr="00567CC7" w:rsidRDefault="004331E8" w:rsidP="00E052B3">
            <w:pPr>
              <w:jc w:val="center"/>
              <w:rPr>
                <w:lang w:val="bs-Cyrl-BA"/>
              </w:rPr>
            </w:pPr>
            <w:r w:rsidRPr="00567CC7">
              <w:rPr>
                <w:lang w:val="bs-Cyrl-BA"/>
              </w:rPr>
              <w:t>Б1х6</w:t>
            </w:r>
          </w:p>
          <w:p w:rsidR="004331E8" w:rsidRPr="00567CC7" w:rsidRDefault="004331E8" w:rsidP="00E052B3">
            <w:pPr>
              <w:jc w:val="center"/>
            </w:pPr>
          </w:p>
        </w:tc>
        <w:tc>
          <w:tcPr>
            <w:tcW w:w="1650" w:type="dxa"/>
            <w:tcBorders>
              <w:top w:val="single" w:sz="4" w:space="0" w:color="auto"/>
              <w:left w:val="single" w:sz="4" w:space="0" w:color="auto"/>
              <w:right w:val="single" w:sz="4" w:space="0" w:color="auto"/>
            </w:tcBorders>
            <w:vAlign w:val="center"/>
          </w:tcPr>
          <w:p w:rsidR="004331E8" w:rsidRPr="00567CC7" w:rsidRDefault="004331E8" w:rsidP="00E052B3">
            <w:pPr>
              <w:jc w:val="center"/>
            </w:pPr>
          </w:p>
        </w:tc>
        <w:tc>
          <w:tcPr>
            <w:tcW w:w="1085" w:type="dxa"/>
            <w:tcBorders>
              <w:top w:val="single" w:sz="4" w:space="0" w:color="auto"/>
              <w:left w:val="single" w:sz="4" w:space="0" w:color="auto"/>
              <w:right w:val="single" w:sz="4" w:space="0" w:color="auto"/>
            </w:tcBorders>
            <w:vAlign w:val="center"/>
          </w:tcPr>
          <w:p w:rsidR="004331E8" w:rsidRPr="00567CC7" w:rsidRDefault="004331E8" w:rsidP="00E052B3">
            <w:pPr>
              <w:jc w:val="center"/>
            </w:pPr>
          </w:p>
        </w:tc>
        <w:tc>
          <w:tcPr>
            <w:tcW w:w="361" w:type="dxa"/>
            <w:tcBorders>
              <w:top w:val="single" w:sz="4" w:space="0" w:color="auto"/>
              <w:left w:val="single" w:sz="4" w:space="0" w:color="auto"/>
              <w:right w:val="single" w:sz="4" w:space="0" w:color="auto"/>
            </w:tcBorders>
            <w:vAlign w:val="center"/>
          </w:tcPr>
          <w:p w:rsidR="004331E8" w:rsidRPr="00567CC7" w:rsidRDefault="004331E8" w:rsidP="00E052B3">
            <w:pPr>
              <w:jc w:val="center"/>
            </w:pPr>
          </w:p>
        </w:tc>
        <w:tc>
          <w:tcPr>
            <w:tcW w:w="376" w:type="dxa"/>
            <w:tcBorders>
              <w:top w:val="single" w:sz="4" w:space="0" w:color="auto"/>
              <w:left w:val="single" w:sz="4" w:space="0" w:color="auto"/>
              <w:right w:val="single" w:sz="4" w:space="0" w:color="auto"/>
            </w:tcBorders>
            <w:vAlign w:val="center"/>
          </w:tcPr>
          <w:p w:rsidR="004331E8" w:rsidRPr="00567CC7" w:rsidRDefault="004331E8" w:rsidP="00E052B3">
            <w:pPr>
              <w:jc w:val="center"/>
            </w:pPr>
          </w:p>
        </w:tc>
        <w:tc>
          <w:tcPr>
            <w:tcW w:w="347" w:type="dxa"/>
            <w:tcBorders>
              <w:top w:val="single" w:sz="4" w:space="0" w:color="auto"/>
              <w:left w:val="single" w:sz="4" w:space="0" w:color="auto"/>
              <w:right w:val="single" w:sz="4" w:space="0" w:color="auto"/>
            </w:tcBorders>
            <w:vAlign w:val="center"/>
          </w:tcPr>
          <w:p w:rsidR="004331E8" w:rsidRPr="00567CC7" w:rsidRDefault="004331E8" w:rsidP="00E052B3">
            <w:pPr>
              <w:jc w:val="center"/>
            </w:pPr>
          </w:p>
        </w:tc>
        <w:tc>
          <w:tcPr>
            <w:tcW w:w="323" w:type="dxa"/>
            <w:tcBorders>
              <w:top w:val="single" w:sz="4" w:space="0" w:color="auto"/>
              <w:left w:val="single" w:sz="4" w:space="0" w:color="auto"/>
              <w:right w:val="single" w:sz="4" w:space="0" w:color="auto"/>
            </w:tcBorders>
            <w:vAlign w:val="center"/>
          </w:tcPr>
          <w:p w:rsidR="004331E8" w:rsidRPr="00567CC7" w:rsidRDefault="004331E8" w:rsidP="00E052B3">
            <w:pPr>
              <w:jc w:val="center"/>
            </w:pPr>
            <w:r w:rsidRPr="00567CC7">
              <w:t>Жх2</w:t>
            </w:r>
          </w:p>
        </w:tc>
        <w:tc>
          <w:tcPr>
            <w:tcW w:w="906" w:type="dxa"/>
            <w:tcBorders>
              <w:top w:val="single" w:sz="4" w:space="0" w:color="auto"/>
              <w:left w:val="single" w:sz="4" w:space="0" w:color="auto"/>
              <w:right w:val="single" w:sz="4" w:space="0" w:color="auto"/>
            </w:tcBorders>
            <w:vAlign w:val="center"/>
            <w:hideMark/>
          </w:tcPr>
          <w:p w:rsidR="004331E8" w:rsidRPr="00567CC7" w:rsidRDefault="004331E8" w:rsidP="00E052B3">
            <w:pPr>
              <w:jc w:val="center"/>
              <w:rPr>
                <w:lang w:val="bs-Cyrl-BA"/>
              </w:rPr>
            </w:pPr>
            <w:r w:rsidRPr="00567CC7">
              <w:rPr>
                <w:lang w:val="bs-Cyrl-BA"/>
              </w:rPr>
              <w:t>44</w:t>
            </w:r>
          </w:p>
        </w:tc>
      </w:tr>
    </w:tbl>
    <w:p w:rsidR="00E052B3" w:rsidRDefault="00E052B3" w:rsidP="00400620">
      <w:pPr>
        <w:rPr>
          <w:sz w:val="23"/>
          <w:szCs w:val="23"/>
          <w:lang w:val="sr-Cyrl-RS"/>
        </w:rPr>
      </w:pPr>
    </w:p>
    <w:p w:rsidR="00E052B3" w:rsidRDefault="00E052B3" w:rsidP="00400620">
      <w:pPr>
        <w:rPr>
          <w:sz w:val="23"/>
          <w:szCs w:val="23"/>
          <w:lang w:val="sr-Cyrl-RS"/>
        </w:rPr>
      </w:pPr>
    </w:p>
    <w:p w:rsidR="008E5CE7" w:rsidRPr="00E052B3" w:rsidRDefault="008E5CE7" w:rsidP="008E5CE7">
      <w:pPr>
        <w:pStyle w:val="Heading4"/>
        <w:rPr>
          <w:lang w:val="sr-Cyrl-RS"/>
        </w:rPr>
      </w:pPr>
      <w:bookmarkStart w:id="502" w:name="_Toc178805248"/>
      <w:r>
        <w:rPr>
          <w:lang w:val="sr-Cyrl-RS"/>
        </w:rPr>
        <w:t>ВЕЋЕ СТРАНИХ ЈЕЗИКА</w:t>
      </w:r>
      <w:bookmarkEnd w:id="502"/>
    </w:p>
    <w:p w:rsidR="008E5CE7" w:rsidRDefault="008E5CE7" w:rsidP="008E5CE7">
      <w:pPr>
        <w:rPr>
          <w:sz w:val="23"/>
          <w:szCs w:val="23"/>
          <w:lang w:val="en-GB"/>
        </w:rPr>
      </w:pPr>
    </w:p>
    <w:tbl>
      <w:tblPr>
        <w:tblStyle w:val="TableGrid"/>
        <w:tblW w:w="10349" w:type="dxa"/>
        <w:tblInd w:w="-318" w:type="dxa"/>
        <w:tblLook w:val="04A0" w:firstRow="1" w:lastRow="0" w:firstColumn="1" w:lastColumn="0" w:noHBand="0" w:noVBand="1"/>
      </w:tblPr>
      <w:tblGrid>
        <w:gridCol w:w="1510"/>
        <w:gridCol w:w="1503"/>
        <w:gridCol w:w="1427"/>
        <w:gridCol w:w="1504"/>
        <w:gridCol w:w="1504"/>
        <w:gridCol w:w="380"/>
        <w:gridCol w:w="397"/>
        <w:gridCol w:w="363"/>
        <w:gridCol w:w="432"/>
        <w:gridCol w:w="1329"/>
      </w:tblGrid>
      <w:tr w:rsidR="008E5CE7" w:rsidTr="00AA5157">
        <w:tc>
          <w:tcPr>
            <w:tcW w:w="10349" w:type="dxa"/>
            <w:gridSpan w:val="10"/>
            <w:shd w:val="clear" w:color="auto" w:fill="EEECE1" w:themeFill="background2"/>
            <w:vAlign w:val="center"/>
          </w:tcPr>
          <w:p w:rsidR="008E5CE7" w:rsidRPr="00D35AE2" w:rsidRDefault="008E5CE7" w:rsidP="00AA5157">
            <w:pPr>
              <w:jc w:val="center"/>
              <w:rPr>
                <w:lang w:val="sr-Cyrl-RS"/>
              </w:rPr>
            </w:pPr>
            <w:r>
              <w:rPr>
                <w:lang w:val="sr-Cyrl-RS"/>
              </w:rPr>
              <w:t>Веће страних језика</w:t>
            </w:r>
          </w:p>
        </w:tc>
      </w:tr>
      <w:tr w:rsidR="008E5CE7" w:rsidTr="00AA5157">
        <w:tc>
          <w:tcPr>
            <w:tcW w:w="1511" w:type="dxa"/>
            <w:shd w:val="clear" w:color="auto" w:fill="EEECE1" w:themeFill="background2"/>
            <w:vAlign w:val="center"/>
          </w:tcPr>
          <w:p w:rsidR="008E5CE7" w:rsidRPr="00C7134A" w:rsidRDefault="008E5CE7" w:rsidP="00AA5157">
            <w:pPr>
              <w:jc w:val="center"/>
            </w:pPr>
            <w:r>
              <w:t>Члан већа</w:t>
            </w:r>
          </w:p>
        </w:tc>
        <w:tc>
          <w:tcPr>
            <w:tcW w:w="1504" w:type="dxa"/>
            <w:shd w:val="clear" w:color="auto" w:fill="EEECE1" w:themeFill="background2"/>
            <w:vAlign w:val="center"/>
          </w:tcPr>
          <w:p w:rsidR="008E5CE7" w:rsidRPr="00C7134A" w:rsidRDefault="008E5CE7" w:rsidP="00AA5157">
            <w:pPr>
              <w:jc w:val="center"/>
            </w:pPr>
            <w:r>
              <w:t>А</w:t>
            </w:r>
          </w:p>
        </w:tc>
        <w:tc>
          <w:tcPr>
            <w:tcW w:w="1424" w:type="dxa"/>
            <w:shd w:val="clear" w:color="auto" w:fill="EEECE1" w:themeFill="background2"/>
            <w:vAlign w:val="center"/>
          </w:tcPr>
          <w:p w:rsidR="008E5CE7" w:rsidRPr="00C7134A" w:rsidRDefault="008E5CE7" w:rsidP="00AA5157">
            <w:pPr>
              <w:jc w:val="center"/>
            </w:pPr>
            <w:r>
              <w:t>Б</w:t>
            </w:r>
          </w:p>
        </w:tc>
        <w:tc>
          <w:tcPr>
            <w:tcW w:w="1504" w:type="dxa"/>
            <w:shd w:val="clear" w:color="auto" w:fill="EEECE1" w:themeFill="background2"/>
            <w:vAlign w:val="center"/>
          </w:tcPr>
          <w:p w:rsidR="008E5CE7" w:rsidRPr="006604D1" w:rsidRDefault="008E5CE7" w:rsidP="00AA5157">
            <w:pPr>
              <w:jc w:val="center"/>
            </w:pPr>
            <w:r>
              <w:t>В</w:t>
            </w:r>
          </w:p>
        </w:tc>
        <w:tc>
          <w:tcPr>
            <w:tcW w:w="1504" w:type="dxa"/>
            <w:shd w:val="clear" w:color="auto" w:fill="EEECE1" w:themeFill="background2"/>
            <w:vAlign w:val="center"/>
          </w:tcPr>
          <w:p w:rsidR="008E5CE7" w:rsidRPr="00C7134A" w:rsidRDefault="008E5CE7" w:rsidP="00AA5157">
            <w:pPr>
              <w:jc w:val="center"/>
            </w:pPr>
            <w:r>
              <w:t>Г</w:t>
            </w:r>
          </w:p>
        </w:tc>
        <w:tc>
          <w:tcPr>
            <w:tcW w:w="380" w:type="dxa"/>
            <w:shd w:val="clear" w:color="auto" w:fill="EEECE1" w:themeFill="background2"/>
            <w:vAlign w:val="center"/>
          </w:tcPr>
          <w:p w:rsidR="008E5CE7" w:rsidRDefault="008E5CE7" w:rsidP="00AA5157">
            <w:pPr>
              <w:jc w:val="center"/>
            </w:pPr>
            <w:r>
              <w:t>Д</w:t>
            </w:r>
          </w:p>
        </w:tc>
        <w:tc>
          <w:tcPr>
            <w:tcW w:w="397" w:type="dxa"/>
            <w:shd w:val="clear" w:color="auto" w:fill="EEECE1" w:themeFill="background2"/>
            <w:vAlign w:val="center"/>
          </w:tcPr>
          <w:p w:rsidR="008E5CE7" w:rsidRDefault="008E5CE7" w:rsidP="00AA5157">
            <w:pPr>
              <w:jc w:val="center"/>
            </w:pPr>
            <w:r>
              <w:t>Ђ</w:t>
            </w:r>
          </w:p>
        </w:tc>
        <w:tc>
          <w:tcPr>
            <w:tcW w:w="363" w:type="dxa"/>
            <w:shd w:val="clear" w:color="auto" w:fill="EEECE1" w:themeFill="background2"/>
            <w:vAlign w:val="center"/>
          </w:tcPr>
          <w:p w:rsidR="008E5CE7" w:rsidRDefault="008E5CE7" w:rsidP="00AA5157">
            <w:pPr>
              <w:jc w:val="center"/>
            </w:pPr>
            <w:r>
              <w:t>Е</w:t>
            </w:r>
          </w:p>
        </w:tc>
        <w:tc>
          <w:tcPr>
            <w:tcW w:w="432" w:type="dxa"/>
            <w:shd w:val="clear" w:color="auto" w:fill="EEECE1" w:themeFill="background2"/>
            <w:vAlign w:val="center"/>
          </w:tcPr>
          <w:p w:rsidR="008E5CE7" w:rsidRDefault="008E5CE7" w:rsidP="00AA5157">
            <w:pPr>
              <w:jc w:val="center"/>
            </w:pPr>
            <w:r>
              <w:t>Ж</w:t>
            </w:r>
          </w:p>
        </w:tc>
        <w:tc>
          <w:tcPr>
            <w:tcW w:w="1330" w:type="dxa"/>
            <w:shd w:val="clear" w:color="auto" w:fill="EEECE1" w:themeFill="background2"/>
            <w:vAlign w:val="center"/>
          </w:tcPr>
          <w:p w:rsidR="008E5CE7" w:rsidRDefault="008E5CE7" w:rsidP="00AA5157">
            <w:pPr>
              <w:jc w:val="center"/>
            </w:pPr>
            <w:r>
              <w:t>Укупно</w:t>
            </w:r>
          </w:p>
        </w:tc>
      </w:tr>
      <w:tr w:rsidR="008E5CE7" w:rsidRPr="00A911EE" w:rsidTr="00AA5157">
        <w:tc>
          <w:tcPr>
            <w:tcW w:w="1511" w:type="dxa"/>
            <w:vAlign w:val="center"/>
          </w:tcPr>
          <w:p w:rsidR="008E5CE7" w:rsidRPr="001922BD" w:rsidRDefault="008E5CE7" w:rsidP="00AA5157">
            <w:pPr>
              <w:jc w:val="center"/>
            </w:pPr>
            <w:r>
              <w:t>Бојана Миленковић</w:t>
            </w:r>
          </w:p>
        </w:tc>
        <w:tc>
          <w:tcPr>
            <w:tcW w:w="1504" w:type="dxa"/>
            <w:vAlign w:val="center"/>
          </w:tcPr>
          <w:p w:rsidR="008E5CE7" w:rsidRPr="00FF10FF" w:rsidRDefault="008E5CE7" w:rsidP="00AA5157">
            <w:pPr>
              <w:jc w:val="center"/>
            </w:pPr>
            <w:r>
              <w:t>А1x2</w:t>
            </w:r>
          </w:p>
          <w:p w:rsidR="008E5CE7" w:rsidRPr="00FF10FF" w:rsidRDefault="008E5CE7" w:rsidP="00AA5157">
            <w:pPr>
              <w:jc w:val="center"/>
            </w:pPr>
            <w:r>
              <w:t>(реализатор)</w:t>
            </w:r>
          </w:p>
          <w:p w:rsidR="008E5CE7" w:rsidRPr="00A911EE" w:rsidRDefault="008E5CE7" w:rsidP="00AA5157">
            <w:pPr>
              <w:jc w:val="center"/>
            </w:pPr>
            <w:r>
              <w:t>A</w:t>
            </w:r>
            <w:r w:rsidRPr="00FF10FF">
              <w:t>2</w:t>
            </w:r>
            <w:r>
              <w:t>x4</w:t>
            </w:r>
          </w:p>
          <w:p w:rsidR="008E5CE7" w:rsidRPr="00FF10FF" w:rsidRDefault="008E5CE7" w:rsidP="00AA5157">
            <w:pPr>
              <w:jc w:val="center"/>
            </w:pPr>
            <w:r>
              <w:t>(слушалац)</w:t>
            </w:r>
          </w:p>
          <w:p w:rsidR="008E5CE7" w:rsidRDefault="008E5CE7" w:rsidP="00AA5157">
            <w:pPr>
              <w:jc w:val="center"/>
            </w:pPr>
            <w:r>
              <w:t>A</w:t>
            </w:r>
            <w:r w:rsidRPr="00FF10FF">
              <w:t>5</w:t>
            </w:r>
            <w:r>
              <w:t>x2</w:t>
            </w:r>
          </w:p>
          <w:p w:rsidR="008E5CE7" w:rsidRPr="00FF10FF" w:rsidRDefault="008E5CE7" w:rsidP="00AA5157">
            <w:pPr>
              <w:jc w:val="center"/>
            </w:pPr>
            <w:r>
              <w:t>(реализатор)</w:t>
            </w:r>
          </w:p>
          <w:p w:rsidR="008E5CE7" w:rsidRPr="00A911EE" w:rsidRDefault="008E5CE7" w:rsidP="00AA5157">
            <w:pPr>
              <w:jc w:val="center"/>
            </w:pPr>
            <w:r>
              <w:t>A</w:t>
            </w:r>
            <w:r w:rsidRPr="00FF10FF">
              <w:t>5</w:t>
            </w:r>
            <w:r>
              <w:t>x5</w:t>
            </w:r>
          </w:p>
          <w:p w:rsidR="008E5CE7" w:rsidRPr="00FF10FF" w:rsidRDefault="008E5CE7" w:rsidP="00AA5157">
            <w:pPr>
              <w:jc w:val="center"/>
            </w:pPr>
            <w:r>
              <w:t>(слушалац)</w:t>
            </w:r>
          </w:p>
          <w:p w:rsidR="008E5CE7" w:rsidRPr="00A911EE" w:rsidRDefault="008E5CE7" w:rsidP="00AA5157">
            <w:pPr>
              <w:jc w:val="center"/>
            </w:pPr>
            <w:r>
              <w:t>A</w:t>
            </w:r>
            <w:r w:rsidRPr="00FF10FF">
              <w:t>6</w:t>
            </w:r>
            <w:r>
              <w:t>x4</w:t>
            </w:r>
          </w:p>
          <w:p w:rsidR="008E5CE7" w:rsidRPr="006604D1" w:rsidRDefault="008E5CE7" w:rsidP="00AA5157">
            <w:pPr>
              <w:jc w:val="center"/>
            </w:pPr>
            <w:r>
              <w:t>(слушалац)</w:t>
            </w:r>
          </w:p>
        </w:tc>
        <w:tc>
          <w:tcPr>
            <w:tcW w:w="1424" w:type="dxa"/>
            <w:vAlign w:val="center"/>
          </w:tcPr>
          <w:p w:rsidR="008E5CE7" w:rsidRDefault="008E5CE7" w:rsidP="00AA5157">
            <w:pPr>
              <w:jc w:val="center"/>
            </w:pPr>
            <w:r>
              <w:t>Бx6</w:t>
            </w:r>
          </w:p>
          <w:p w:rsidR="008E5CE7" w:rsidRDefault="008E5CE7" w:rsidP="00AA5157">
            <w:pPr>
              <w:jc w:val="center"/>
            </w:pPr>
            <w:r>
              <w:t>(извођење)</w:t>
            </w:r>
          </w:p>
          <w:p w:rsidR="008E5CE7" w:rsidRPr="000520D1" w:rsidRDefault="008E5CE7" w:rsidP="00AA5157">
            <w:pPr>
              <w:jc w:val="center"/>
            </w:pPr>
            <w:r>
              <w:t>Бx4</w:t>
            </w:r>
          </w:p>
          <w:p w:rsidR="008E5CE7" w:rsidRPr="00C7134A" w:rsidRDefault="008E5CE7" w:rsidP="00AA5157">
            <w:pPr>
              <w:jc w:val="center"/>
            </w:pPr>
            <w:r>
              <w:t>(присуство)</w:t>
            </w:r>
          </w:p>
        </w:tc>
        <w:tc>
          <w:tcPr>
            <w:tcW w:w="1504" w:type="dxa"/>
            <w:vAlign w:val="center"/>
          </w:tcPr>
          <w:p w:rsidR="008E5CE7" w:rsidRDefault="008E5CE7" w:rsidP="00AA5157">
            <w:pPr>
              <w:jc w:val="center"/>
            </w:pPr>
          </w:p>
        </w:tc>
        <w:tc>
          <w:tcPr>
            <w:tcW w:w="1504" w:type="dxa"/>
            <w:vAlign w:val="center"/>
          </w:tcPr>
          <w:p w:rsidR="008E5CE7" w:rsidRDefault="008E5CE7" w:rsidP="00AA5157">
            <w:pPr>
              <w:jc w:val="center"/>
            </w:pPr>
            <w:r>
              <w:t>Г4x15</w:t>
            </w:r>
          </w:p>
          <w:p w:rsidR="008E5CE7" w:rsidRPr="00EA3239" w:rsidRDefault="008E5CE7" w:rsidP="00AA5157">
            <w:pPr>
              <w:jc w:val="center"/>
            </w:pPr>
            <w:r>
              <w:t>(реализатор)</w:t>
            </w:r>
          </w:p>
          <w:p w:rsidR="008E5CE7" w:rsidRDefault="008E5CE7" w:rsidP="00AA5157">
            <w:pPr>
              <w:jc w:val="center"/>
            </w:pPr>
            <w:r>
              <w:t>Г5x2</w:t>
            </w:r>
          </w:p>
          <w:p w:rsidR="008E5CE7" w:rsidRPr="00EA3239" w:rsidRDefault="008E5CE7" w:rsidP="00AA5157">
            <w:pPr>
              <w:jc w:val="center"/>
            </w:pPr>
            <w:r>
              <w:t>(реализатор)</w:t>
            </w:r>
          </w:p>
        </w:tc>
        <w:tc>
          <w:tcPr>
            <w:tcW w:w="380" w:type="dxa"/>
            <w:vAlign w:val="center"/>
          </w:tcPr>
          <w:p w:rsidR="008E5CE7" w:rsidRDefault="008E5CE7" w:rsidP="00AA5157">
            <w:pPr>
              <w:jc w:val="center"/>
            </w:pPr>
          </w:p>
        </w:tc>
        <w:tc>
          <w:tcPr>
            <w:tcW w:w="397" w:type="dxa"/>
            <w:vAlign w:val="center"/>
          </w:tcPr>
          <w:p w:rsidR="008E5CE7" w:rsidRDefault="008E5CE7" w:rsidP="00AA5157">
            <w:pPr>
              <w:jc w:val="center"/>
            </w:pPr>
          </w:p>
        </w:tc>
        <w:tc>
          <w:tcPr>
            <w:tcW w:w="363" w:type="dxa"/>
            <w:vAlign w:val="center"/>
          </w:tcPr>
          <w:p w:rsidR="008E5CE7" w:rsidRDefault="008E5CE7" w:rsidP="00AA5157">
            <w:pPr>
              <w:jc w:val="center"/>
            </w:pPr>
          </w:p>
        </w:tc>
        <w:tc>
          <w:tcPr>
            <w:tcW w:w="432" w:type="dxa"/>
            <w:vAlign w:val="center"/>
          </w:tcPr>
          <w:p w:rsidR="008E5CE7" w:rsidRDefault="008E5CE7" w:rsidP="00AA5157">
            <w:pPr>
              <w:jc w:val="center"/>
            </w:pPr>
          </w:p>
        </w:tc>
        <w:tc>
          <w:tcPr>
            <w:tcW w:w="1330" w:type="dxa"/>
            <w:vAlign w:val="center"/>
          </w:tcPr>
          <w:p w:rsidR="008E5CE7" w:rsidRPr="00A911EE" w:rsidRDefault="008E5CE7" w:rsidP="00AA5157">
            <w:pPr>
              <w:jc w:val="center"/>
            </w:pPr>
            <w:r>
              <w:t>44</w:t>
            </w:r>
          </w:p>
        </w:tc>
      </w:tr>
      <w:tr w:rsidR="008E5CE7" w:rsidTr="00AA5157">
        <w:tc>
          <w:tcPr>
            <w:tcW w:w="1511" w:type="dxa"/>
            <w:vAlign w:val="center"/>
          </w:tcPr>
          <w:p w:rsidR="008E5CE7" w:rsidRPr="001922BD" w:rsidRDefault="008E5CE7" w:rsidP="00AA5157">
            <w:pPr>
              <w:jc w:val="center"/>
            </w:pPr>
            <w:r>
              <w:t>Катарина Лишанин</w:t>
            </w:r>
          </w:p>
        </w:tc>
        <w:tc>
          <w:tcPr>
            <w:tcW w:w="1504" w:type="dxa"/>
            <w:vAlign w:val="center"/>
          </w:tcPr>
          <w:p w:rsidR="008E5CE7" w:rsidRDefault="008E5CE7" w:rsidP="00AA5157">
            <w:pPr>
              <w:jc w:val="center"/>
            </w:pPr>
            <w:r>
              <w:t>А1x</w:t>
            </w:r>
            <w:r w:rsidRPr="000520D1">
              <w:t>2 (</w:t>
            </w:r>
            <w:r>
              <w:t>реализатор)</w:t>
            </w:r>
          </w:p>
          <w:p w:rsidR="008E5CE7" w:rsidRDefault="008E5CE7" w:rsidP="00AA5157">
            <w:pPr>
              <w:jc w:val="center"/>
            </w:pPr>
            <w:r>
              <w:t>А1x</w:t>
            </w:r>
            <w:r w:rsidRPr="000520D1">
              <w:t>2</w:t>
            </w:r>
          </w:p>
          <w:p w:rsidR="008E5CE7" w:rsidRPr="000520D1" w:rsidRDefault="008E5CE7" w:rsidP="00AA5157">
            <w:pPr>
              <w:jc w:val="center"/>
            </w:pPr>
            <w:r>
              <w:t>(присуство)</w:t>
            </w:r>
          </w:p>
          <w:p w:rsidR="008E5CE7" w:rsidRDefault="008E5CE7" w:rsidP="00AA5157">
            <w:pPr>
              <w:jc w:val="center"/>
            </w:pPr>
            <w:r>
              <w:t>A</w:t>
            </w:r>
            <w:r w:rsidRPr="000520D1">
              <w:t>2</w:t>
            </w:r>
            <w:r>
              <w:t>x4</w:t>
            </w:r>
          </w:p>
          <w:p w:rsidR="008E5CE7" w:rsidRDefault="008E5CE7" w:rsidP="00AA5157">
            <w:pPr>
              <w:jc w:val="center"/>
            </w:pPr>
            <w:r>
              <w:t>(реализатор)</w:t>
            </w:r>
          </w:p>
          <w:p w:rsidR="008E5CE7" w:rsidRPr="000520D1" w:rsidRDefault="008E5CE7" w:rsidP="00AA5157">
            <w:pPr>
              <w:jc w:val="center"/>
            </w:pPr>
            <w:r>
              <w:t>A</w:t>
            </w:r>
            <w:r w:rsidRPr="000520D1">
              <w:t>2</w:t>
            </w:r>
            <w:r>
              <w:t>x3</w:t>
            </w:r>
          </w:p>
          <w:p w:rsidR="008E5CE7" w:rsidRPr="000520D1" w:rsidRDefault="008E5CE7" w:rsidP="00AA5157">
            <w:pPr>
              <w:jc w:val="center"/>
            </w:pPr>
            <w:r>
              <w:t>(присуство)</w:t>
            </w:r>
          </w:p>
          <w:p w:rsidR="008E5CE7" w:rsidRDefault="008E5CE7" w:rsidP="00AA5157">
            <w:pPr>
              <w:jc w:val="center"/>
            </w:pPr>
            <w:r>
              <w:t>A</w:t>
            </w:r>
            <w:r w:rsidRPr="000520D1">
              <w:t>6</w:t>
            </w:r>
            <w:r>
              <w:t>x2</w:t>
            </w:r>
          </w:p>
          <w:p w:rsidR="008E5CE7" w:rsidRDefault="008E5CE7" w:rsidP="00AA5157">
            <w:pPr>
              <w:jc w:val="center"/>
            </w:pPr>
            <w:r>
              <w:t>(реализатор)</w:t>
            </w:r>
          </w:p>
          <w:p w:rsidR="008E5CE7" w:rsidRDefault="008E5CE7" w:rsidP="00AA5157">
            <w:pPr>
              <w:jc w:val="center"/>
            </w:pPr>
            <w:r>
              <w:t>A</w:t>
            </w:r>
            <w:r w:rsidRPr="000520D1">
              <w:t>6</w:t>
            </w:r>
            <w:r>
              <w:t>x2</w:t>
            </w:r>
          </w:p>
          <w:p w:rsidR="008E5CE7" w:rsidRPr="000520D1" w:rsidRDefault="008E5CE7" w:rsidP="00AA5157">
            <w:pPr>
              <w:jc w:val="center"/>
            </w:pPr>
            <w:r>
              <w:t>(присуство)</w:t>
            </w:r>
          </w:p>
        </w:tc>
        <w:tc>
          <w:tcPr>
            <w:tcW w:w="1424" w:type="dxa"/>
            <w:vAlign w:val="center"/>
          </w:tcPr>
          <w:p w:rsidR="008E5CE7" w:rsidRDefault="008E5CE7" w:rsidP="00AA5157">
            <w:pPr>
              <w:jc w:val="center"/>
            </w:pPr>
            <w:r>
              <w:t>Бx6</w:t>
            </w:r>
          </w:p>
          <w:p w:rsidR="008E5CE7" w:rsidRDefault="008E5CE7" w:rsidP="00AA5157">
            <w:pPr>
              <w:jc w:val="center"/>
            </w:pPr>
            <w:r>
              <w:t>(извођење)</w:t>
            </w:r>
          </w:p>
          <w:p w:rsidR="008E5CE7" w:rsidRPr="000520D1" w:rsidRDefault="008E5CE7" w:rsidP="00AA5157">
            <w:pPr>
              <w:jc w:val="center"/>
            </w:pPr>
            <w:r>
              <w:t>Бx4</w:t>
            </w:r>
          </w:p>
          <w:p w:rsidR="008E5CE7" w:rsidRPr="000520D1" w:rsidRDefault="008E5CE7" w:rsidP="00AA5157">
            <w:pPr>
              <w:jc w:val="center"/>
            </w:pPr>
            <w:r>
              <w:t>(присуство)</w:t>
            </w:r>
          </w:p>
        </w:tc>
        <w:tc>
          <w:tcPr>
            <w:tcW w:w="1504" w:type="dxa"/>
            <w:vAlign w:val="center"/>
          </w:tcPr>
          <w:p w:rsidR="008E5CE7" w:rsidRDefault="008E5CE7" w:rsidP="00AA5157">
            <w:pPr>
              <w:jc w:val="center"/>
            </w:pPr>
          </w:p>
        </w:tc>
        <w:tc>
          <w:tcPr>
            <w:tcW w:w="1504" w:type="dxa"/>
            <w:vAlign w:val="center"/>
          </w:tcPr>
          <w:p w:rsidR="008E5CE7" w:rsidRDefault="008E5CE7" w:rsidP="00AA5157">
            <w:pPr>
              <w:jc w:val="center"/>
            </w:pPr>
            <w:r>
              <w:t>Г2x3</w:t>
            </w:r>
          </w:p>
          <w:p w:rsidR="008E5CE7" w:rsidRPr="000520D1" w:rsidRDefault="008E5CE7" w:rsidP="00AA5157">
            <w:pPr>
              <w:jc w:val="center"/>
            </w:pPr>
            <w:r>
              <w:t>(учесник)</w:t>
            </w:r>
          </w:p>
        </w:tc>
        <w:tc>
          <w:tcPr>
            <w:tcW w:w="380" w:type="dxa"/>
            <w:vAlign w:val="center"/>
          </w:tcPr>
          <w:p w:rsidR="008E5CE7" w:rsidRDefault="008E5CE7" w:rsidP="00AA5157">
            <w:pPr>
              <w:jc w:val="center"/>
            </w:pPr>
          </w:p>
        </w:tc>
        <w:tc>
          <w:tcPr>
            <w:tcW w:w="397" w:type="dxa"/>
            <w:vAlign w:val="center"/>
          </w:tcPr>
          <w:p w:rsidR="008E5CE7" w:rsidRDefault="008E5CE7" w:rsidP="00AA5157">
            <w:pPr>
              <w:jc w:val="center"/>
            </w:pPr>
          </w:p>
        </w:tc>
        <w:tc>
          <w:tcPr>
            <w:tcW w:w="363" w:type="dxa"/>
            <w:vAlign w:val="center"/>
          </w:tcPr>
          <w:p w:rsidR="008E5CE7" w:rsidRDefault="008E5CE7" w:rsidP="00AA5157">
            <w:pPr>
              <w:jc w:val="center"/>
            </w:pPr>
          </w:p>
        </w:tc>
        <w:tc>
          <w:tcPr>
            <w:tcW w:w="432" w:type="dxa"/>
            <w:vAlign w:val="center"/>
          </w:tcPr>
          <w:p w:rsidR="008E5CE7" w:rsidRDefault="008E5CE7" w:rsidP="00AA5157">
            <w:pPr>
              <w:jc w:val="center"/>
            </w:pPr>
          </w:p>
        </w:tc>
        <w:tc>
          <w:tcPr>
            <w:tcW w:w="1330" w:type="dxa"/>
            <w:vAlign w:val="center"/>
          </w:tcPr>
          <w:p w:rsidR="008E5CE7" w:rsidRDefault="008E5CE7" w:rsidP="00AA5157">
            <w:pPr>
              <w:jc w:val="center"/>
            </w:pPr>
            <w:r>
              <w:t>29</w:t>
            </w:r>
          </w:p>
        </w:tc>
      </w:tr>
      <w:tr w:rsidR="008E5CE7" w:rsidRPr="00A911EE" w:rsidTr="00AA5157">
        <w:tc>
          <w:tcPr>
            <w:tcW w:w="1511" w:type="dxa"/>
            <w:vAlign w:val="center"/>
          </w:tcPr>
          <w:p w:rsidR="008E5CE7" w:rsidRPr="001922BD" w:rsidRDefault="008E5CE7" w:rsidP="00AA5157">
            <w:pPr>
              <w:jc w:val="center"/>
            </w:pPr>
            <w:r>
              <w:t>Бојана Пејовић</w:t>
            </w:r>
          </w:p>
        </w:tc>
        <w:tc>
          <w:tcPr>
            <w:tcW w:w="1504" w:type="dxa"/>
            <w:vAlign w:val="center"/>
          </w:tcPr>
          <w:p w:rsidR="008E5CE7" w:rsidRPr="00FF10FF" w:rsidRDefault="008E5CE7" w:rsidP="00AA5157">
            <w:pPr>
              <w:jc w:val="center"/>
            </w:pPr>
            <w:r>
              <w:t>А1x2</w:t>
            </w:r>
          </w:p>
          <w:p w:rsidR="008E5CE7" w:rsidRPr="00FF10FF" w:rsidRDefault="008E5CE7" w:rsidP="00AA5157">
            <w:pPr>
              <w:jc w:val="center"/>
            </w:pPr>
            <w:r>
              <w:t>(реализатор)</w:t>
            </w:r>
          </w:p>
          <w:p w:rsidR="008E5CE7" w:rsidRPr="00A911EE" w:rsidRDefault="008E5CE7" w:rsidP="00AA5157">
            <w:pPr>
              <w:jc w:val="center"/>
            </w:pPr>
            <w:r>
              <w:t>A</w:t>
            </w:r>
            <w:r w:rsidRPr="00FF10FF">
              <w:t>2</w:t>
            </w:r>
            <w:r>
              <w:t>x2</w:t>
            </w:r>
          </w:p>
          <w:p w:rsidR="008E5CE7" w:rsidRPr="00FF10FF" w:rsidRDefault="008E5CE7" w:rsidP="00AA5157">
            <w:pPr>
              <w:jc w:val="center"/>
            </w:pPr>
            <w:r>
              <w:t>(слушалац)</w:t>
            </w:r>
          </w:p>
          <w:p w:rsidR="008E5CE7" w:rsidRDefault="008E5CE7" w:rsidP="00AA5157">
            <w:pPr>
              <w:jc w:val="center"/>
            </w:pPr>
            <w:r>
              <w:lastRenderedPageBreak/>
              <w:t>A</w:t>
            </w:r>
            <w:r w:rsidRPr="00FF10FF">
              <w:t>5</w:t>
            </w:r>
            <w:r>
              <w:t>x2</w:t>
            </w:r>
          </w:p>
          <w:p w:rsidR="008E5CE7" w:rsidRPr="00FF10FF" w:rsidRDefault="008E5CE7" w:rsidP="00AA5157">
            <w:pPr>
              <w:jc w:val="center"/>
            </w:pPr>
            <w:r>
              <w:t>(реализатор)</w:t>
            </w:r>
          </w:p>
          <w:p w:rsidR="008E5CE7" w:rsidRPr="00A911EE" w:rsidRDefault="008E5CE7" w:rsidP="00AA5157">
            <w:pPr>
              <w:jc w:val="center"/>
            </w:pPr>
            <w:r>
              <w:t>A</w:t>
            </w:r>
            <w:r w:rsidRPr="00FF10FF">
              <w:t>5</w:t>
            </w:r>
            <w:r>
              <w:t>x5</w:t>
            </w:r>
          </w:p>
          <w:p w:rsidR="008E5CE7" w:rsidRPr="00FF10FF" w:rsidRDefault="008E5CE7" w:rsidP="00AA5157">
            <w:pPr>
              <w:jc w:val="center"/>
            </w:pPr>
            <w:r>
              <w:t>(слушалац)</w:t>
            </w:r>
          </w:p>
          <w:p w:rsidR="008E5CE7" w:rsidRPr="00A911EE" w:rsidRDefault="008E5CE7" w:rsidP="00AA5157">
            <w:pPr>
              <w:jc w:val="center"/>
            </w:pPr>
            <w:r>
              <w:t>A</w:t>
            </w:r>
            <w:r w:rsidRPr="00FF10FF">
              <w:t>6</w:t>
            </w:r>
            <w:r>
              <w:t>x2</w:t>
            </w:r>
          </w:p>
          <w:p w:rsidR="008E5CE7" w:rsidRPr="006604D1" w:rsidRDefault="008E5CE7" w:rsidP="00AA5157">
            <w:pPr>
              <w:jc w:val="center"/>
            </w:pPr>
            <w:r>
              <w:t>(слушалац)</w:t>
            </w:r>
          </w:p>
        </w:tc>
        <w:tc>
          <w:tcPr>
            <w:tcW w:w="1424" w:type="dxa"/>
            <w:vAlign w:val="center"/>
          </w:tcPr>
          <w:p w:rsidR="008E5CE7" w:rsidRDefault="008E5CE7" w:rsidP="00AA5157">
            <w:pPr>
              <w:jc w:val="center"/>
            </w:pPr>
            <w:r>
              <w:lastRenderedPageBreak/>
              <w:t>Бx6</w:t>
            </w:r>
          </w:p>
          <w:p w:rsidR="008E5CE7" w:rsidRDefault="008E5CE7" w:rsidP="00AA5157">
            <w:pPr>
              <w:jc w:val="center"/>
            </w:pPr>
            <w:r>
              <w:t>(извођење)</w:t>
            </w:r>
          </w:p>
          <w:p w:rsidR="008E5CE7" w:rsidRPr="000520D1" w:rsidRDefault="008E5CE7" w:rsidP="00AA5157">
            <w:pPr>
              <w:jc w:val="center"/>
            </w:pPr>
            <w:r>
              <w:t>Бx4</w:t>
            </w:r>
          </w:p>
          <w:p w:rsidR="008E5CE7" w:rsidRPr="00C7134A" w:rsidRDefault="008E5CE7" w:rsidP="00AA5157">
            <w:pPr>
              <w:jc w:val="center"/>
            </w:pPr>
            <w:r>
              <w:t>(присуство)</w:t>
            </w:r>
          </w:p>
        </w:tc>
        <w:tc>
          <w:tcPr>
            <w:tcW w:w="1504" w:type="dxa"/>
            <w:vAlign w:val="center"/>
          </w:tcPr>
          <w:p w:rsidR="008E5CE7" w:rsidRDefault="008E5CE7" w:rsidP="00AA5157">
            <w:pPr>
              <w:jc w:val="center"/>
            </w:pPr>
          </w:p>
        </w:tc>
        <w:tc>
          <w:tcPr>
            <w:tcW w:w="1504" w:type="dxa"/>
            <w:vAlign w:val="center"/>
          </w:tcPr>
          <w:p w:rsidR="008E5CE7" w:rsidRDefault="008E5CE7" w:rsidP="00AA5157">
            <w:pPr>
              <w:jc w:val="center"/>
            </w:pPr>
            <w:r>
              <w:t>Г4x15</w:t>
            </w:r>
          </w:p>
          <w:p w:rsidR="008E5CE7" w:rsidRPr="00EA3239" w:rsidRDefault="008E5CE7" w:rsidP="00AA5157">
            <w:pPr>
              <w:jc w:val="center"/>
            </w:pPr>
            <w:r>
              <w:t>(реализатор)</w:t>
            </w:r>
          </w:p>
          <w:p w:rsidR="008E5CE7" w:rsidRDefault="008E5CE7" w:rsidP="00AA5157">
            <w:pPr>
              <w:jc w:val="center"/>
            </w:pPr>
            <w:r>
              <w:t>Г5x2</w:t>
            </w:r>
          </w:p>
          <w:p w:rsidR="008E5CE7" w:rsidRPr="00EA3239" w:rsidRDefault="008E5CE7" w:rsidP="00AA5157">
            <w:pPr>
              <w:jc w:val="center"/>
            </w:pPr>
            <w:r>
              <w:t>(реализатор)</w:t>
            </w:r>
          </w:p>
        </w:tc>
        <w:tc>
          <w:tcPr>
            <w:tcW w:w="380" w:type="dxa"/>
            <w:vAlign w:val="center"/>
          </w:tcPr>
          <w:p w:rsidR="008E5CE7" w:rsidRDefault="008E5CE7" w:rsidP="00AA5157">
            <w:pPr>
              <w:jc w:val="center"/>
            </w:pPr>
          </w:p>
        </w:tc>
        <w:tc>
          <w:tcPr>
            <w:tcW w:w="397" w:type="dxa"/>
            <w:vAlign w:val="center"/>
          </w:tcPr>
          <w:p w:rsidR="008E5CE7" w:rsidRDefault="008E5CE7" w:rsidP="00AA5157">
            <w:pPr>
              <w:jc w:val="center"/>
            </w:pPr>
          </w:p>
        </w:tc>
        <w:tc>
          <w:tcPr>
            <w:tcW w:w="363" w:type="dxa"/>
            <w:vAlign w:val="center"/>
          </w:tcPr>
          <w:p w:rsidR="008E5CE7" w:rsidRDefault="008E5CE7" w:rsidP="00AA5157">
            <w:pPr>
              <w:jc w:val="center"/>
            </w:pPr>
          </w:p>
        </w:tc>
        <w:tc>
          <w:tcPr>
            <w:tcW w:w="432" w:type="dxa"/>
            <w:vAlign w:val="center"/>
          </w:tcPr>
          <w:p w:rsidR="008E5CE7" w:rsidRDefault="008E5CE7" w:rsidP="00AA5157">
            <w:pPr>
              <w:jc w:val="center"/>
            </w:pPr>
          </w:p>
        </w:tc>
        <w:tc>
          <w:tcPr>
            <w:tcW w:w="1330" w:type="dxa"/>
            <w:vAlign w:val="center"/>
          </w:tcPr>
          <w:p w:rsidR="008E5CE7" w:rsidRPr="00A911EE" w:rsidRDefault="008E5CE7" w:rsidP="00AA5157">
            <w:pPr>
              <w:jc w:val="center"/>
            </w:pPr>
            <w:r>
              <w:t>40</w:t>
            </w:r>
          </w:p>
        </w:tc>
      </w:tr>
      <w:tr w:rsidR="008E5CE7" w:rsidTr="00AA5157">
        <w:tc>
          <w:tcPr>
            <w:tcW w:w="1511" w:type="dxa"/>
            <w:vAlign w:val="center"/>
          </w:tcPr>
          <w:p w:rsidR="008E5CE7" w:rsidRPr="001922BD" w:rsidRDefault="008E5CE7" w:rsidP="00AA5157">
            <w:pPr>
              <w:jc w:val="center"/>
            </w:pPr>
            <w:r>
              <w:lastRenderedPageBreak/>
              <w:t>Данијела Цукавац</w:t>
            </w:r>
          </w:p>
        </w:tc>
        <w:tc>
          <w:tcPr>
            <w:tcW w:w="1504" w:type="dxa"/>
            <w:vAlign w:val="center"/>
          </w:tcPr>
          <w:p w:rsidR="008E5CE7" w:rsidRDefault="008E5CE7" w:rsidP="00AA5157">
            <w:pPr>
              <w:jc w:val="center"/>
              <w:rPr>
                <w:lang w:val="en-GB"/>
              </w:rPr>
            </w:pPr>
            <w:r>
              <w:rPr>
                <w:lang w:val="en-GB"/>
              </w:rPr>
              <w:t>A1x1</w:t>
            </w:r>
          </w:p>
          <w:p w:rsidR="008E5CE7" w:rsidRDefault="008E5CE7" w:rsidP="00AA5157">
            <w:pPr>
              <w:jc w:val="center"/>
              <w:rPr>
                <w:lang w:val="sr-Cyrl-RS"/>
              </w:rPr>
            </w:pPr>
            <w:r>
              <w:rPr>
                <w:lang w:val="en-GB"/>
              </w:rPr>
              <w:t>(</w:t>
            </w:r>
            <w:r>
              <w:rPr>
                <w:lang w:val="sr-Cyrl-RS"/>
              </w:rPr>
              <w:t>присуство)</w:t>
            </w:r>
          </w:p>
          <w:p w:rsidR="008E5CE7" w:rsidRDefault="008E5CE7" w:rsidP="00AA5157">
            <w:pPr>
              <w:jc w:val="center"/>
            </w:pPr>
            <w:r>
              <w:rPr>
                <w:lang w:val="sr-Cyrl-RS"/>
              </w:rPr>
              <w:t xml:space="preserve">А5 </w:t>
            </w:r>
            <w:r>
              <w:rPr>
                <w:lang w:val="en-GB"/>
              </w:rPr>
              <w:t xml:space="preserve">X1 </w:t>
            </w:r>
          </w:p>
          <w:p w:rsidR="008E5CE7" w:rsidRDefault="008E5CE7" w:rsidP="00AA5157">
            <w:pPr>
              <w:jc w:val="center"/>
              <w:rPr>
                <w:lang w:val="sr-Cyrl-RS"/>
              </w:rPr>
            </w:pPr>
            <w:r>
              <w:t>(</w:t>
            </w:r>
            <w:r>
              <w:rPr>
                <w:lang w:val="sr-Cyrl-RS"/>
              </w:rPr>
              <w:t>присуство)</w:t>
            </w:r>
          </w:p>
          <w:p w:rsidR="008E5CE7" w:rsidRPr="008E5CE7" w:rsidRDefault="008E5CE7" w:rsidP="00AA5157">
            <w:pPr>
              <w:jc w:val="center"/>
              <w:rPr>
                <w:lang w:val="sr-Cyrl-RS"/>
              </w:rPr>
            </w:pPr>
          </w:p>
        </w:tc>
        <w:tc>
          <w:tcPr>
            <w:tcW w:w="1424" w:type="dxa"/>
            <w:vAlign w:val="center"/>
          </w:tcPr>
          <w:p w:rsidR="008E5CE7" w:rsidRDefault="008E5CE7" w:rsidP="00AA5157">
            <w:pPr>
              <w:jc w:val="center"/>
            </w:pPr>
            <w:r>
              <w:rPr>
                <w:lang w:val="sr-Cyrl-RS"/>
              </w:rPr>
              <w:t>Б</w:t>
            </w:r>
            <w:r>
              <w:rPr>
                <w:lang w:val="en-GB"/>
              </w:rPr>
              <w:t>X6</w:t>
            </w:r>
          </w:p>
          <w:p w:rsidR="008E5CE7" w:rsidRDefault="008E5CE7" w:rsidP="00AA5157">
            <w:pPr>
              <w:jc w:val="center"/>
              <w:rPr>
                <w:lang w:val="sr-Cyrl-RS"/>
              </w:rPr>
            </w:pPr>
            <w:r>
              <w:t>(</w:t>
            </w:r>
            <w:r>
              <w:rPr>
                <w:lang w:val="sr-Cyrl-RS"/>
              </w:rPr>
              <w:t>реализатор)</w:t>
            </w:r>
          </w:p>
          <w:p w:rsidR="008E5CE7" w:rsidRDefault="008E5CE7" w:rsidP="00AA5157">
            <w:pPr>
              <w:jc w:val="center"/>
              <w:rPr>
                <w:lang w:val="en-GB"/>
              </w:rPr>
            </w:pPr>
            <w:r>
              <w:rPr>
                <w:lang w:val="sr-Cyrl-RS"/>
              </w:rPr>
              <w:t>Б</w:t>
            </w:r>
            <w:r>
              <w:rPr>
                <w:lang w:val="en-GB"/>
              </w:rPr>
              <w:t>x2</w:t>
            </w:r>
          </w:p>
          <w:p w:rsidR="008E5CE7" w:rsidRPr="008E5CE7" w:rsidRDefault="008E5CE7" w:rsidP="00AA5157">
            <w:pPr>
              <w:jc w:val="center"/>
              <w:rPr>
                <w:lang w:val="sr-Cyrl-RS"/>
              </w:rPr>
            </w:pPr>
            <w:r>
              <w:rPr>
                <w:lang w:val="en-GB"/>
              </w:rPr>
              <w:t>(</w:t>
            </w:r>
            <w:r>
              <w:rPr>
                <w:lang w:val="sr-Cyrl-RS"/>
              </w:rPr>
              <w:t>присуство)</w:t>
            </w:r>
          </w:p>
        </w:tc>
        <w:tc>
          <w:tcPr>
            <w:tcW w:w="1504" w:type="dxa"/>
            <w:vAlign w:val="center"/>
          </w:tcPr>
          <w:p w:rsidR="008E5CE7" w:rsidRDefault="008E5CE7" w:rsidP="00AA5157">
            <w:pPr>
              <w:jc w:val="center"/>
            </w:pPr>
          </w:p>
        </w:tc>
        <w:tc>
          <w:tcPr>
            <w:tcW w:w="1504" w:type="dxa"/>
            <w:vAlign w:val="center"/>
          </w:tcPr>
          <w:p w:rsidR="008E5CE7" w:rsidRPr="008E5CE7" w:rsidRDefault="008E5CE7" w:rsidP="00AA5157">
            <w:pPr>
              <w:jc w:val="center"/>
              <w:rPr>
                <w:lang w:val="en-GB"/>
              </w:rPr>
            </w:pPr>
            <w:r>
              <w:rPr>
                <w:lang w:val="sr-Cyrl-RS"/>
              </w:rPr>
              <w:t>Г2</w:t>
            </w:r>
            <w:r>
              <w:rPr>
                <w:lang w:val="en-GB"/>
              </w:rPr>
              <w:t>X1</w:t>
            </w:r>
          </w:p>
        </w:tc>
        <w:tc>
          <w:tcPr>
            <w:tcW w:w="380" w:type="dxa"/>
            <w:vAlign w:val="center"/>
          </w:tcPr>
          <w:p w:rsidR="008E5CE7" w:rsidRDefault="008E5CE7" w:rsidP="00AA5157">
            <w:pPr>
              <w:jc w:val="center"/>
            </w:pPr>
          </w:p>
        </w:tc>
        <w:tc>
          <w:tcPr>
            <w:tcW w:w="397" w:type="dxa"/>
            <w:vAlign w:val="center"/>
          </w:tcPr>
          <w:p w:rsidR="008E5CE7" w:rsidRDefault="008E5CE7" w:rsidP="00AA5157">
            <w:pPr>
              <w:jc w:val="center"/>
            </w:pPr>
          </w:p>
        </w:tc>
        <w:tc>
          <w:tcPr>
            <w:tcW w:w="363" w:type="dxa"/>
            <w:vAlign w:val="center"/>
          </w:tcPr>
          <w:p w:rsidR="008E5CE7" w:rsidRDefault="008E5CE7" w:rsidP="00AA5157">
            <w:pPr>
              <w:jc w:val="center"/>
            </w:pPr>
          </w:p>
        </w:tc>
        <w:tc>
          <w:tcPr>
            <w:tcW w:w="432" w:type="dxa"/>
            <w:vAlign w:val="center"/>
          </w:tcPr>
          <w:p w:rsidR="008E5CE7" w:rsidRDefault="008E5CE7" w:rsidP="00AA5157">
            <w:pPr>
              <w:jc w:val="center"/>
            </w:pPr>
          </w:p>
        </w:tc>
        <w:tc>
          <w:tcPr>
            <w:tcW w:w="1330" w:type="dxa"/>
            <w:vAlign w:val="center"/>
          </w:tcPr>
          <w:p w:rsidR="008E5CE7" w:rsidRDefault="008E5CE7" w:rsidP="00AA5157">
            <w:pPr>
              <w:jc w:val="center"/>
            </w:pPr>
            <w:r>
              <w:t>11</w:t>
            </w:r>
          </w:p>
        </w:tc>
      </w:tr>
      <w:tr w:rsidR="008E5CE7" w:rsidRPr="00FF10FF" w:rsidTr="00AA5157">
        <w:tc>
          <w:tcPr>
            <w:tcW w:w="1511" w:type="dxa"/>
            <w:vAlign w:val="center"/>
          </w:tcPr>
          <w:p w:rsidR="008E5CE7" w:rsidRDefault="008E5CE7" w:rsidP="00AA5157">
            <w:pPr>
              <w:jc w:val="center"/>
            </w:pPr>
            <w:r>
              <w:t>Катарина Кривокућа</w:t>
            </w:r>
          </w:p>
        </w:tc>
        <w:tc>
          <w:tcPr>
            <w:tcW w:w="1504" w:type="dxa"/>
            <w:vAlign w:val="center"/>
          </w:tcPr>
          <w:p w:rsidR="008E5CE7" w:rsidRPr="00FF10FF" w:rsidRDefault="008E5CE7" w:rsidP="00AA5157">
            <w:pPr>
              <w:jc w:val="center"/>
            </w:pPr>
            <w:r>
              <w:t>А1x2</w:t>
            </w:r>
          </w:p>
          <w:p w:rsidR="008E5CE7" w:rsidRPr="00FF10FF" w:rsidRDefault="008E5CE7" w:rsidP="00AA5157">
            <w:pPr>
              <w:jc w:val="center"/>
            </w:pPr>
            <w:r>
              <w:t>(реализатор)</w:t>
            </w:r>
          </w:p>
          <w:p w:rsidR="008E5CE7" w:rsidRPr="00A911EE" w:rsidRDefault="008E5CE7" w:rsidP="00AA5157">
            <w:pPr>
              <w:jc w:val="center"/>
            </w:pPr>
            <w:r>
              <w:t>A</w:t>
            </w:r>
            <w:r w:rsidRPr="00A911EE">
              <w:t>2</w:t>
            </w:r>
            <w:r>
              <w:t>x4</w:t>
            </w:r>
          </w:p>
          <w:p w:rsidR="008E5CE7" w:rsidRPr="00FF10FF" w:rsidRDefault="008E5CE7" w:rsidP="00AA5157">
            <w:pPr>
              <w:jc w:val="center"/>
            </w:pPr>
            <w:r>
              <w:t>(слушалац)</w:t>
            </w:r>
          </w:p>
          <w:p w:rsidR="008E5CE7" w:rsidRDefault="008E5CE7" w:rsidP="00AA5157">
            <w:pPr>
              <w:jc w:val="center"/>
            </w:pPr>
            <w:r>
              <w:t>A</w:t>
            </w:r>
            <w:r w:rsidRPr="00A911EE">
              <w:t>5</w:t>
            </w:r>
            <w:r>
              <w:t>x2</w:t>
            </w:r>
          </w:p>
          <w:p w:rsidR="008E5CE7" w:rsidRPr="00FF10FF" w:rsidRDefault="008E5CE7" w:rsidP="00AA5157">
            <w:pPr>
              <w:jc w:val="center"/>
            </w:pPr>
            <w:r>
              <w:t>(реализатор)</w:t>
            </w:r>
          </w:p>
          <w:p w:rsidR="008E5CE7" w:rsidRPr="00A911EE" w:rsidRDefault="008E5CE7" w:rsidP="00AA5157">
            <w:pPr>
              <w:jc w:val="center"/>
            </w:pPr>
            <w:r>
              <w:t>A</w:t>
            </w:r>
            <w:r w:rsidRPr="00FF10FF">
              <w:t>5</w:t>
            </w:r>
            <w:r>
              <w:t>x5</w:t>
            </w:r>
          </w:p>
          <w:p w:rsidR="008E5CE7" w:rsidRPr="00FF10FF" w:rsidRDefault="008E5CE7" w:rsidP="00AA5157">
            <w:pPr>
              <w:jc w:val="center"/>
            </w:pPr>
            <w:r>
              <w:t>(слушалац)</w:t>
            </w:r>
          </w:p>
          <w:p w:rsidR="008E5CE7" w:rsidRPr="00A911EE" w:rsidRDefault="008E5CE7" w:rsidP="00AA5157">
            <w:pPr>
              <w:jc w:val="center"/>
            </w:pPr>
            <w:r>
              <w:t>A</w:t>
            </w:r>
            <w:r w:rsidRPr="00FF10FF">
              <w:t>6</w:t>
            </w:r>
            <w:r>
              <w:t>x4</w:t>
            </w:r>
          </w:p>
          <w:p w:rsidR="008E5CE7" w:rsidRPr="00FF10FF" w:rsidRDefault="008E5CE7" w:rsidP="00AA5157">
            <w:pPr>
              <w:jc w:val="center"/>
            </w:pPr>
            <w:r>
              <w:t>(слушалац)</w:t>
            </w:r>
          </w:p>
        </w:tc>
        <w:tc>
          <w:tcPr>
            <w:tcW w:w="1424" w:type="dxa"/>
            <w:vAlign w:val="center"/>
          </w:tcPr>
          <w:p w:rsidR="008E5CE7" w:rsidRDefault="008E5CE7" w:rsidP="00AA5157">
            <w:pPr>
              <w:jc w:val="center"/>
            </w:pPr>
            <w:r>
              <w:t>Бx6</w:t>
            </w:r>
          </w:p>
          <w:p w:rsidR="008E5CE7" w:rsidRDefault="008E5CE7" w:rsidP="00AA5157">
            <w:pPr>
              <w:jc w:val="center"/>
            </w:pPr>
            <w:r>
              <w:t>(извођење)</w:t>
            </w:r>
          </w:p>
          <w:p w:rsidR="008E5CE7" w:rsidRPr="000520D1" w:rsidRDefault="008E5CE7" w:rsidP="00AA5157">
            <w:pPr>
              <w:jc w:val="center"/>
            </w:pPr>
            <w:r>
              <w:t>Бx4</w:t>
            </w:r>
          </w:p>
          <w:p w:rsidR="008E5CE7" w:rsidRPr="00537078" w:rsidRDefault="008E5CE7" w:rsidP="00AA5157">
            <w:pPr>
              <w:jc w:val="center"/>
            </w:pPr>
            <w:r>
              <w:t>(присуство)</w:t>
            </w:r>
          </w:p>
        </w:tc>
        <w:tc>
          <w:tcPr>
            <w:tcW w:w="1504" w:type="dxa"/>
            <w:vAlign w:val="center"/>
          </w:tcPr>
          <w:p w:rsidR="008E5CE7" w:rsidRDefault="008E5CE7" w:rsidP="00AA5157">
            <w:pPr>
              <w:jc w:val="center"/>
            </w:pPr>
          </w:p>
        </w:tc>
        <w:tc>
          <w:tcPr>
            <w:tcW w:w="1504" w:type="dxa"/>
            <w:vAlign w:val="center"/>
          </w:tcPr>
          <w:p w:rsidR="008E5CE7" w:rsidRDefault="008E5CE7" w:rsidP="00AA5157">
            <w:pPr>
              <w:jc w:val="center"/>
            </w:pPr>
            <w:r>
              <w:t>Г4x15</w:t>
            </w:r>
          </w:p>
          <w:p w:rsidR="008E5CE7" w:rsidRPr="00EA3239" w:rsidRDefault="008E5CE7" w:rsidP="00AA5157">
            <w:pPr>
              <w:jc w:val="center"/>
            </w:pPr>
            <w:r>
              <w:t>(реализатор)</w:t>
            </w:r>
          </w:p>
          <w:p w:rsidR="008E5CE7" w:rsidRDefault="008E5CE7" w:rsidP="00AA5157">
            <w:pPr>
              <w:jc w:val="center"/>
            </w:pPr>
            <w:r>
              <w:t>Г5x2</w:t>
            </w:r>
          </w:p>
          <w:p w:rsidR="008E5CE7" w:rsidRPr="00537078" w:rsidRDefault="008E5CE7" w:rsidP="00AA5157">
            <w:pPr>
              <w:jc w:val="center"/>
            </w:pPr>
            <w:r>
              <w:t>(реализатор)</w:t>
            </w:r>
          </w:p>
        </w:tc>
        <w:tc>
          <w:tcPr>
            <w:tcW w:w="380" w:type="dxa"/>
            <w:vAlign w:val="center"/>
          </w:tcPr>
          <w:p w:rsidR="008E5CE7" w:rsidRDefault="008E5CE7" w:rsidP="00AA5157">
            <w:pPr>
              <w:jc w:val="center"/>
            </w:pPr>
          </w:p>
        </w:tc>
        <w:tc>
          <w:tcPr>
            <w:tcW w:w="397" w:type="dxa"/>
            <w:vAlign w:val="center"/>
          </w:tcPr>
          <w:p w:rsidR="008E5CE7" w:rsidRDefault="008E5CE7" w:rsidP="00AA5157">
            <w:pPr>
              <w:jc w:val="center"/>
            </w:pPr>
          </w:p>
        </w:tc>
        <w:tc>
          <w:tcPr>
            <w:tcW w:w="363" w:type="dxa"/>
            <w:vAlign w:val="center"/>
          </w:tcPr>
          <w:p w:rsidR="008E5CE7" w:rsidRDefault="008E5CE7" w:rsidP="00AA5157">
            <w:pPr>
              <w:jc w:val="center"/>
            </w:pPr>
          </w:p>
        </w:tc>
        <w:tc>
          <w:tcPr>
            <w:tcW w:w="432" w:type="dxa"/>
            <w:vAlign w:val="center"/>
          </w:tcPr>
          <w:p w:rsidR="008E5CE7" w:rsidRDefault="008E5CE7" w:rsidP="00AA5157">
            <w:pPr>
              <w:jc w:val="center"/>
            </w:pPr>
          </w:p>
        </w:tc>
        <w:tc>
          <w:tcPr>
            <w:tcW w:w="1330" w:type="dxa"/>
            <w:vAlign w:val="center"/>
          </w:tcPr>
          <w:p w:rsidR="008E5CE7" w:rsidRPr="00FF10FF" w:rsidRDefault="008E5CE7" w:rsidP="00AA5157">
            <w:pPr>
              <w:jc w:val="center"/>
            </w:pPr>
            <w:r>
              <w:t>44</w:t>
            </w:r>
          </w:p>
        </w:tc>
      </w:tr>
      <w:tr w:rsidR="008E5CE7" w:rsidTr="00AA5157">
        <w:tc>
          <w:tcPr>
            <w:tcW w:w="1511" w:type="dxa"/>
            <w:vAlign w:val="center"/>
          </w:tcPr>
          <w:p w:rsidR="008E5CE7" w:rsidRDefault="008E5CE7" w:rsidP="00AA5157">
            <w:pPr>
              <w:jc w:val="center"/>
            </w:pPr>
            <w:r>
              <w:t>Весна Равић</w:t>
            </w:r>
          </w:p>
        </w:tc>
        <w:tc>
          <w:tcPr>
            <w:tcW w:w="1504" w:type="dxa"/>
            <w:vAlign w:val="center"/>
          </w:tcPr>
          <w:p w:rsidR="008E5CE7" w:rsidRDefault="008E5CE7" w:rsidP="00AA5157">
            <w:pPr>
              <w:jc w:val="center"/>
            </w:pPr>
            <w:r>
              <w:t>А1x4</w:t>
            </w:r>
          </w:p>
          <w:p w:rsidR="008E5CE7" w:rsidRDefault="008E5CE7" w:rsidP="00AA5157">
            <w:pPr>
              <w:jc w:val="center"/>
            </w:pPr>
            <w:r>
              <w:t>(реализатор)</w:t>
            </w:r>
          </w:p>
          <w:p w:rsidR="008E5CE7" w:rsidRPr="000520D1" w:rsidRDefault="008E5CE7" w:rsidP="00AA5157">
            <w:pPr>
              <w:jc w:val="center"/>
            </w:pPr>
            <w:r>
              <w:t>А1x2</w:t>
            </w:r>
          </w:p>
          <w:p w:rsidR="008E5CE7" w:rsidRPr="00FF10FF" w:rsidRDefault="008E5CE7" w:rsidP="00AA5157">
            <w:pPr>
              <w:jc w:val="center"/>
            </w:pPr>
            <w:r>
              <w:t>(слушалац)</w:t>
            </w:r>
          </w:p>
          <w:p w:rsidR="008E5CE7" w:rsidRPr="00FF10FF" w:rsidRDefault="008E5CE7" w:rsidP="00AA5157">
            <w:pPr>
              <w:jc w:val="center"/>
            </w:pPr>
            <w:r>
              <w:t>A</w:t>
            </w:r>
            <w:r w:rsidRPr="00FF10FF">
              <w:t>2</w:t>
            </w:r>
            <w:r>
              <w:t>x2</w:t>
            </w:r>
          </w:p>
          <w:p w:rsidR="008E5CE7" w:rsidRPr="00FF10FF" w:rsidRDefault="008E5CE7" w:rsidP="00AA5157">
            <w:pPr>
              <w:jc w:val="center"/>
            </w:pPr>
            <w:r>
              <w:t>(реализатор)</w:t>
            </w:r>
          </w:p>
          <w:p w:rsidR="008E5CE7" w:rsidRDefault="008E5CE7" w:rsidP="00AA5157">
            <w:pPr>
              <w:jc w:val="center"/>
            </w:pPr>
            <w:r>
              <w:t>A</w:t>
            </w:r>
            <w:r w:rsidRPr="00FF10FF">
              <w:t>5</w:t>
            </w:r>
            <w:r>
              <w:t>x1</w:t>
            </w:r>
          </w:p>
          <w:p w:rsidR="008E5CE7" w:rsidRDefault="008E5CE7" w:rsidP="00AA5157">
            <w:pPr>
              <w:jc w:val="center"/>
            </w:pPr>
            <w:r>
              <w:t>(слушалац)</w:t>
            </w:r>
          </w:p>
          <w:p w:rsidR="008E5CE7" w:rsidRPr="00FF10FF" w:rsidRDefault="008E5CE7" w:rsidP="00AA5157">
            <w:pPr>
              <w:jc w:val="center"/>
            </w:pPr>
            <w:r>
              <w:t>A</w:t>
            </w:r>
            <w:r w:rsidRPr="00FF10FF">
              <w:t>5</w:t>
            </w:r>
            <w:r>
              <w:t>x3</w:t>
            </w:r>
          </w:p>
          <w:p w:rsidR="008E5CE7" w:rsidRPr="00FF10FF" w:rsidRDefault="008E5CE7" w:rsidP="00AA5157">
            <w:pPr>
              <w:jc w:val="center"/>
            </w:pPr>
            <w:r>
              <w:t>(реализатор)</w:t>
            </w:r>
          </w:p>
          <w:p w:rsidR="008E5CE7" w:rsidRPr="00A911EE" w:rsidRDefault="008E5CE7" w:rsidP="00AA5157">
            <w:pPr>
              <w:jc w:val="center"/>
            </w:pPr>
            <w:r>
              <w:t>A</w:t>
            </w:r>
            <w:r w:rsidRPr="00A911EE">
              <w:t>6</w:t>
            </w:r>
            <w:r>
              <w:t>x</w:t>
            </w:r>
            <w:r w:rsidRPr="00A911EE">
              <w:t>2</w:t>
            </w:r>
          </w:p>
          <w:p w:rsidR="008E5CE7" w:rsidRPr="00FF10FF" w:rsidRDefault="008E5CE7" w:rsidP="00AA5157">
            <w:pPr>
              <w:jc w:val="center"/>
            </w:pPr>
            <w:r>
              <w:lastRenderedPageBreak/>
              <w:t>(слушалац)</w:t>
            </w:r>
          </w:p>
        </w:tc>
        <w:tc>
          <w:tcPr>
            <w:tcW w:w="1424" w:type="dxa"/>
            <w:vAlign w:val="center"/>
          </w:tcPr>
          <w:p w:rsidR="008E5CE7" w:rsidRDefault="008E5CE7" w:rsidP="00AA5157">
            <w:pPr>
              <w:jc w:val="center"/>
            </w:pPr>
            <w:r>
              <w:lastRenderedPageBreak/>
              <w:t>Бx6</w:t>
            </w:r>
          </w:p>
          <w:p w:rsidR="008E5CE7" w:rsidRDefault="008E5CE7" w:rsidP="00AA5157">
            <w:pPr>
              <w:jc w:val="center"/>
            </w:pPr>
            <w:r>
              <w:t>(извођење)</w:t>
            </w:r>
          </w:p>
          <w:p w:rsidR="008E5CE7" w:rsidRPr="000520D1" w:rsidRDefault="008E5CE7" w:rsidP="00AA5157">
            <w:pPr>
              <w:jc w:val="center"/>
            </w:pPr>
            <w:r>
              <w:t>Бx4</w:t>
            </w:r>
          </w:p>
          <w:p w:rsidR="008E5CE7" w:rsidRDefault="008E5CE7" w:rsidP="00AA5157">
            <w:pPr>
              <w:jc w:val="center"/>
            </w:pPr>
            <w:r>
              <w:t>(присуство)</w:t>
            </w:r>
          </w:p>
        </w:tc>
        <w:tc>
          <w:tcPr>
            <w:tcW w:w="1504" w:type="dxa"/>
            <w:vAlign w:val="center"/>
          </w:tcPr>
          <w:p w:rsidR="008E5CE7" w:rsidRDefault="008E5CE7" w:rsidP="00AA5157">
            <w:pPr>
              <w:jc w:val="center"/>
            </w:pPr>
          </w:p>
        </w:tc>
        <w:tc>
          <w:tcPr>
            <w:tcW w:w="1504" w:type="dxa"/>
            <w:vAlign w:val="center"/>
          </w:tcPr>
          <w:p w:rsidR="008E5CE7" w:rsidRDefault="008E5CE7" w:rsidP="00AA5157">
            <w:pPr>
              <w:jc w:val="center"/>
            </w:pPr>
          </w:p>
        </w:tc>
        <w:tc>
          <w:tcPr>
            <w:tcW w:w="380" w:type="dxa"/>
            <w:vAlign w:val="center"/>
          </w:tcPr>
          <w:p w:rsidR="008E5CE7" w:rsidRDefault="008E5CE7" w:rsidP="00AA5157">
            <w:pPr>
              <w:jc w:val="center"/>
            </w:pPr>
          </w:p>
        </w:tc>
        <w:tc>
          <w:tcPr>
            <w:tcW w:w="397" w:type="dxa"/>
            <w:vAlign w:val="center"/>
          </w:tcPr>
          <w:p w:rsidR="008E5CE7" w:rsidRDefault="008E5CE7" w:rsidP="00AA5157">
            <w:pPr>
              <w:jc w:val="center"/>
            </w:pPr>
          </w:p>
        </w:tc>
        <w:tc>
          <w:tcPr>
            <w:tcW w:w="363" w:type="dxa"/>
            <w:vAlign w:val="center"/>
          </w:tcPr>
          <w:p w:rsidR="008E5CE7" w:rsidRDefault="008E5CE7" w:rsidP="00AA5157">
            <w:pPr>
              <w:jc w:val="center"/>
            </w:pPr>
          </w:p>
        </w:tc>
        <w:tc>
          <w:tcPr>
            <w:tcW w:w="432" w:type="dxa"/>
            <w:vAlign w:val="center"/>
          </w:tcPr>
          <w:p w:rsidR="008E5CE7" w:rsidRDefault="008E5CE7" w:rsidP="00AA5157">
            <w:pPr>
              <w:jc w:val="center"/>
            </w:pPr>
          </w:p>
        </w:tc>
        <w:tc>
          <w:tcPr>
            <w:tcW w:w="1330" w:type="dxa"/>
            <w:vAlign w:val="center"/>
          </w:tcPr>
          <w:p w:rsidR="008E5CE7" w:rsidRDefault="008E5CE7" w:rsidP="00AA5157">
            <w:pPr>
              <w:jc w:val="center"/>
            </w:pPr>
            <w:r>
              <w:t>30</w:t>
            </w:r>
          </w:p>
        </w:tc>
      </w:tr>
      <w:tr w:rsidR="008E5CE7" w:rsidRPr="000520D1" w:rsidTr="00AA5157">
        <w:tc>
          <w:tcPr>
            <w:tcW w:w="1511" w:type="dxa"/>
            <w:vAlign w:val="center"/>
          </w:tcPr>
          <w:p w:rsidR="008E5CE7" w:rsidRDefault="008E5CE7" w:rsidP="00AA5157">
            <w:pPr>
              <w:jc w:val="center"/>
            </w:pPr>
            <w:r>
              <w:lastRenderedPageBreak/>
              <w:t>Милица Михаљинац</w:t>
            </w:r>
          </w:p>
        </w:tc>
        <w:tc>
          <w:tcPr>
            <w:tcW w:w="1504" w:type="dxa"/>
            <w:vAlign w:val="center"/>
          </w:tcPr>
          <w:p w:rsidR="008E5CE7" w:rsidRDefault="008E5CE7" w:rsidP="00AA5157">
            <w:pPr>
              <w:jc w:val="center"/>
            </w:pPr>
            <w:r>
              <w:t>А1x4</w:t>
            </w:r>
            <w:r w:rsidRPr="000520D1">
              <w:t xml:space="preserve"> (</w:t>
            </w:r>
            <w:r>
              <w:t>реализатор)</w:t>
            </w:r>
          </w:p>
          <w:p w:rsidR="008E5CE7" w:rsidRPr="000520D1" w:rsidRDefault="008E5CE7" w:rsidP="00AA5157">
            <w:pPr>
              <w:jc w:val="center"/>
            </w:pPr>
            <w:r>
              <w:t>А1x4</w:t>
            </w:r>
          </w:p>
          <w:p w:rsidR="008E5CE7" w:rsidRPr="000520D1" w:rsidRDefault="008E5CE7" w:rsidP="00AA5157">
            <w:pPr>
              <w:jc w:val="center"/>
            </w:pPr>
            <w:r>
              <w:t>(присуство)</w:t>
            </w:r>
          </w:p>
          <w:p w:rsidR="008E5CE7" w:rsidRPr="00A911EE" w:rsidRDefault="008E5CE7" w:rsidP="00AA5157">
            <w:pPr>
              <w:jc w:val="center"/>
            </w:pPr>
            <w:r>
              <w:t>A</w:t>
            </w:r>
            <w:r w:rsidRPr="000520D1">
              <w:t>6</w:t>
            </w:r>
            <w:r>
              <w:t>x4</w:t>
            </w:r>
          </w:p>
          <w:p w:rsidR="008E5CE7" w:rsidRPr="000520D1" w:rsidRDefault="008E5CE7" w:rsidP="00AA5157">
            <w:pPr>
              <w:jc w:val="center"/>
            </w:pPr>
            <w:r>
              <w:t>(присуство)</w:t>
            </w:r>
          </w:p>
        </w:tc>
        <w:tc>
          <w:tcPr>
            <w:tcW w:w="1424" w:type="dxa"/>
            <w:vAlign w:val="center"/>
          </w:tcPr>
          <w:p w:rsidR="008E5CE7" w:rsidRDefault="008E5CE7" w:rsidP="00AA5157">
            <w:pPr>
              <w:jc w:val="center"/>
            </w:pPr>
            <w:r>
              <w:t>Бx6</w:t>
            </w:r>
          </w:p>
          <w:p w:rsidR="008E5CE7" w:rsidRDefault="008E5CE7" w:rsidP="00AA5157">
            <w:pPr>
              <w:jc w:val="center"/>
            </w:pPr>
            <w:r>
              <w:t>(извођење)</w:t>
            </w:r>
          </w:p>
          <w:p w:rsidR="008E5CE7" w:rsidRPr="000520D1" w:rsidRDefault="008E5CE7" w:rsidP="00AA5157">
            <w:pPr>
              <w:jc w:val="center"/>
            </w:pPr>
            <w:r>
              <w:t>Бx4</w:t>
            </w:r>
          </w:p>
          <w:p w:rsidR="008E5CE7" w:rsidRPr="00537078" w:rsidRDefault="008E5CE7" w:rsidP="00AA5157">
            <w:pPr>
              <w:jc w:val="center"/>
            </w:pPr>
            <w:r>
              <w:t>(присуство)</w:t>
            </w:r>
          </w:p>
        </w:tc>
        <w:tc>
          <w:tcPr>
            <w:tcW w:w="1504" w:type="dxa"/>
            <w:vAlign w:val="center"/>
          </w:tcPr>
          <w:p w:rsidR="008E5CE7" w:rsidRDefault="008E5CE7" w:rsidP="00AA5157">
            <w:pPr>
              <w:jc w:val="center"/>
            </w:pPr>
            <w:r>
              <w:t>Вx6</w:t>
            </w:r>
          </w:p>
          <w:p w:rsidR="008E5CE7" w:rsidRPr="000520D1" w:rsidRDefault="008E5CE7" w:rsidP="00AA5157">
            <w:pPr>
              <w:jc w:val="center"/>
            </w:pPr>
            <w:r>
              <w:t>(реализатор)</w:t>
            </w:r>
          </w:p>
        </w:tc>
        <w:tc>
          <w:tcPr>
            <w:tcW w:w="1504" w:type="dxa"/>
            <w:vAlign w:val="center"/>
          </w:tcPr>
          <w:p w:rsidR="008E5CE7" w:rsidRDefault="008E5CE7" w:rsidP="00AA5157">
            <w:pPr>
              <w:jc w:val="center"/>
            </w:pPr>
          </w:p>
        </w:tc>
        <w:tc>
          <w:tcPr>
            <w:tcW w:w="380" w:type="dxa"/>
            <w:vAlign w:val="center"/>
          </w:tcPr>
          <w:p w:rsidR="008E5CE7" w:rsidRDefault="008E5CE7" w:rsidP="00AA5157">
            <w:pPr>
              <w:jc w:val="center"/>
            </w:pPr>
          </w:p>
        </w:tc>
        <w:tc>
          <w:tcPr>
            <w:tcW w:w="397" w:type="dxa"/>
            <w:vAlign w:val="center"/>
          </w:tcPr>
          <w:p w:rsidR="008E5CE7" w:rsidRDefault="008E5CE7" w:rsidP="00AA5157">
            <w:pPr>
              <w:jc w:val="center"/>
            </w:pPr>
          </w:p>
        </w:tc>
        <w:tc>
          <w:tcPr>
            <w:tcW w:w="363" w:type="dxa"/>
            <w:vAlign w:val="center"/>
          </w:tcPr>
          <w:p w:rsidR="008E5CE7" w:rsidRDefault="008E5CE7" w:rsidP="00AA5157">
            <w:pPr>
              <w:jc w:val="center"/>
            </w:pPr>
          </w:p>
        </w:tc>
        <w:tc>
          <w:tcPr>
            <w:tcW w:w="432" w:type="dxa"/>
            <w:vAlign w:val="center"/>
          </w:tcPr>
          <w:p w:rsidR="008E5CE7" w:rsidRDefault="008E5CE7" w:rsidP="00AA5157">
            <w:pPr>
              <w:jc w:val="center"/>
            </w:pPr>
          </w:p>
        </w:tc>
        <w:tc>
          <w:tcPr>
            <w:tcW w:w="1330" w:type="dxa"/>
            <w:vAlign w:val="center"/>
          </w:tcPr>
          <w:p w:rsidR="008E5CE7" w:rsidRPr="000520D1" w:rsidRDefault="008E5CE7" w:rsidP="00AA5157">
            <w:pPr>
              <w:jc w:val="center"/>
            </w:pPr>
            <w:r>
              <w:t>28</w:t>
            </w:r>
          </w:p>
        </w:tc>
      </w:tr>
    </w:tbl>
    <w:p w:rsidR="008E5CE7" w:rsidRPr="00E052B3" w:rsidRDefault="008E5CE7" w:rsidP="008E5CE7">
      <w:pPr>
        <w:rPr>
          <w:sz w:val="23"/>
          <w:szCs w:val="23"/>
          <w:lang w:val="sr-Cyrl-RS"/>
        </w:rPr>
      </w:pPr>
    </w:p>
    <w:p w:rsidR="00E052B3" w:rsidRDefault="00E052B3" w:rsidP="00E052B3">
      <w:pPr>
        <w:pStyle w:val="Heading4"/>
        <w:rPr>
          <w:lang w:val="sr-Cyrl-RS"/>
        </w:rPr>
      </w:pPr>
      <w:bookmarkStart w:id="503" w:name="_Toc178805249"/>
      <w:r>
        <w:rPr>
          <w:lang w:val="sr-Cyrl-RS"/>
        </w:rPr>
        <w:t>ВЕЋЕ МУЗИЧКОГ ЛИКОВНОГ УМЕТНОСТИ И ДИЗАЈНА</w:t>
      </w:r>
      <w:bookmarkEnd w:id="503"/>
    </w:p>
    <w:p w:rsidR="00E052B3" w:rsidRPr="00E052B3" w:rsidRDefault="00E052B3" w:rsidP="00400620">
      <w:pPr>
        <w:rPr>
          <w:sz w:val="23"/>
          <w:szCs w:val="23"/>
          <w:lang w:val="sr-Cyrl-RS"/>
        </w:rPr>
      </w:pPr>
    </w:p>
    <w:tbl>
      <w:tblPr>
        <w:tblStyle w:val="TableGrid"/>
        <w:tblW w:w="10349" w:type="dxa"/>
        <w:tblInd w:w="-318" w:type="dxa"/>
        <w:tblLook w:val="04A0" w:firstRow="1" w:lastRow="0" w:firstColumn="1" w:lastColumn="0" w:noHBand="0" w:noVBand="1"/>
      </w:tblPr>
      <w:tblGrid>
        <w:gridCol w:w="1859"/>
        <w:gridCol w:w="1384"/>
        <w:gridCol w:w="1482"/>
        <w:gridCol w:w="493"/>
        <w:gridCol w:w="1167"/>
        <w:gridCol w:w="373"/>
        <w:gridCol w:w="388"/>
        <w:gridCol w:w="643"/>
        <w:gridCol w:w="932"/>
        <w:gridCol w:w="1628"/>
      </w:tblGrid>
      <w:tr w:rsidR="00D35AE2" w:rsidRPr="007555A7" w:rsidTr="00D35AE2">
        <w:tc>
          <w:tcPr>
            <w:tcW w:w="10349" w:type="dxa"/>
            <w:gridSpan w:val="10"/>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Pr="007555A7" w:rsidRDefault="00D35AE2" w:rsidP="00D35AE2">
            <w:pPr>
              <w:jc w:val="center"/>
              <w:rPr>
                <w:sz w:val="23"/>
                <w:szCs w:val="23"/>
                <w:lang w:val="bs-Cyrl-BA"/>
              </w:rPr>
            </w:pPr>
            <w:r w:rsidRPr="007555A7">
              <w:rPr>
                <w:sz w:val="23"/>
                <w:szCs w:val="23"/>
                <w:lang w:val="sr-Latn-RS"/>
              </w:rPr>
              <w:t xml:space="preserve">Веће </w:t>
            </w:r>
            <w:r>
              <w:rPr>
                <w:sz w:val="23"/>
                <w:szCs w:val="23"/>
                <w:lang w:val="bs-Cyrl-BA"/>
              </w:rPr>
              <w:t>музичког, ликовног и уметности и дизајна</w:t>
            </w:r>
          </w:p>
        </w:tc>
      </w:tr>
      <w:tr w:rsidR="00403416" w:rsidRPr="007555A7" w:rsidTr="007629E2">
        <w:trPr>
          <w:trHeight w:val="328"/>
        </w:trPr>
        <w:tc>
          <w:tcPr>
            <w:tcW w:w="18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Pr="007555A7" w:rsidRDefault="00D35AE2" w:rsidP="00BE05D1">
            <w:pPr>
              <w:jc w:val="center"/>
              <w:rPr>
                <w:sz w:val="23"/>
                <w:szCs w:val="23"/>
                <w:lang w:val="sr-Latn-RS"/>
              </w:rPr>
            </w:pPr>
            <w:r w:rsidRPr="007555A7">
              <w:rPr>
                <w:sz w:val="23"/>
                <w:szCs w:val="23"/>
                <w:lang w:val="sr-Latn-RS"/>
              </w:rPr>
              <w:t>Члан већа</w:t>
            </w:r>
          </w:p>
        </w:tc>
        <w:tc>
          <w:tcPr>
            <w:tcW w:w="135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Pr="007555A7" w:rsidRDefault="00D35AE2" w:rsidP="00BE05D1">
            <w:pPr>
              <w:jc w:val="center"/>
              <w:rPr>
                <w:sz w:val="23"/>
                <w:szCs w:val="23"/>
                <w:lang w:val="sr-Latn-RS"/>
              </w:rPr>
            </w:pPr>
            <w:r w:rsidRPr="007555A7">
              <w:rPr>
                <w:sz w:val="23"/>
                <w:szCs w:val="23"/>
                <w:lang w:val="sr-Latn-RS"/>
              </w:rPr>
              <w:t>А</w:t>
            </w:r>
          </w:p>
        </w:tc>
        <w:tc>
          <w:tcPr>
            <w:tcW w:w="14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Pr="007555A7" w:rsidRDefault="00D35AE2" w:rsidP="00BE05D1">
            <w:pPr>
              <w:jc w:val="center"/>
              <w:rPr>
                <w:sz w:val="23"/>
                <w:szCs w:val="23"/>
                <w:lang w:val="sr-Latn-RS"/>
              </w:rPr>
            </w:pPr>
            <w:r w:rsidRPr="007555A7">
              <w:rPr>
                <w:sz w:val="23"/>
                <w:szCs w:val="23"/>
                <w:lang w:val="sr-Latn-RS"/>
              </w:rPr>
              <w:t>Б</w:t>
            </w:r>
          </w:p>
        </w:tc>
        <w:tc>
          <w:tcPr>
            <w:tcW w:w="49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Pr="007555A7" w:rsidRDefault="00D35AE2" w:rsidP="00BE05D1">
            <w:pPr>
              <w:jc w:val="center"/>
              <w:rPr>
                <w:sz w:val="23"/>
                <w:szCs w:val="23"/>
                <w:lang w:val="sr-Latn-RS"/>
              </w:rPr>
            </w:pPr>
            <w:r w:rsidRPr="007555A7">
              <w:rPr>
                <w:sz w:val="23"/>
                <w:szCs w:val="23"/>
                <w:lang w:val="sr-Latn-RS"/>
              </w:rPr>
              <w:t>В</w:t>
            </w:r>
          </w:p>
        </w:tc>
        <w:tc>
          <w:tcPr>
            <w:tcW w:w="116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Pr="007555A7" w:rsidRDefault="00D35AE2" w:rsidP="00BE05D1">
            <w:pPr>
              <w:jc w:val="center"/>
              <w:rPr>
                <w:sz w:val="23"/>
                <w:szCs w:val="23"/>
                <w:lang w:val="sr-Latn-RS"/>
              </w:rPr>
            </w:pPr>
            <w:r w:rsidRPr="007555A7">
              <w:rPr>
                <w:sz w:val="23"/>
                <w:szCs w:val="23"/>
                <w:lang w:val="sr-Latn-RS"/>
              </w:rPr>
              <w:t>Г</w:t>
            </w:r>
          </w:p>
        </w:tc>
        <w:tc>
          <w:tcPr>
            <w:tcW w:w="3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Pr="007555A7" w:rsidRDefault="00D35AE2" w:rsidP="00BE05D1">
            <w:pPr>
              <w:jc w:val="center"/>
              <w:rPr>
                <w:sz w:val="23"/>
                <w:szCs w:val="23"/>
                <w:lang w:val="sr-Latn-RS"/>
              </w:rPr>
            </w:pPr>
            <w:r w:rsidRPr="007555A7">
              <w:rPr>
                <w:sz w:val="23"/>
                <w:szCs w:val="23"/>
                <w:lang w:val="sr-Latn-RS"/>
              </w:rPr>
              <w:t>Д</w:t>
            </w:r>
          </w:p>
        </w:tc>
        <w:tc>
          <w:tcPr>
            <w:tcW w:w="38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Pr="007555A7" w:rsidRDefault="00D35AE2" w:rsidP="00BE05D1">
            <w:pPr>
              <w:jc w:val="center"/>
              <w:rPr>
                <w:sz w:val="23"/>
                <w:szCs w:val="23"/>
                <w:lang w:val="sr-Latn-RS"/>
              </w:rPr>
            </w:pPr>
            <w:r w:rsidRPr="007555A7">
              <w:rPr>
                <w:sz w:val="23"/>
                <w:szCs w:val="23"/>
                <w:lang w:val="sr-Latn-RS"/>
              </w:rPr>
              <w:t>Ђ</w:t>
            </w:r>
          </w:p>
        </w:tc>
        <w:tc>
          <w:tcPr>
            <w:tcW w:w="6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Pr="007555A7" w:rsidRDefault="00D35AE2" w:rsidP="00BE05D1">
            <w:pPr>
              <w:jc w:val="center"/>
              <w:rPr>
                <w:sz w:val="23"/>
                <w:szCs w:val="23"/>
                <w:lang w:val="sr-Latn-RS"/>
              </w:rPr>
            </w:pPr>
            <w:r w:rsidRPr="007555A7">
              <w:rPr>
                <w:sz w:val="23"/>
                <w:szCs w:val="23"/>
                <w:lang w:val="sr-Latn-RS"/>
              </w:rPr>
              <w:t>Е</w:t>
            </w:r>
          </w:p>
        </w:tc>
        <w:tc>
          <w:tcPr>
            <w:tcW w:w="94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Pr="007555A7" w:rsidRDefault="00D35AE2" w:rsidP="00BE05D1">
            <w:pPr>
              <w:jc w:val="center"/>
              <w:rPr>
                <w:sz w:val="23"/>
                <w:szCs w:val="23"/>
                <w:lang w:val="sr-Latn-RS"/>
              </w:rPr>
            </w:pPr>
            <w:r w:rsidRPr="007555A7">
              <w:rPr>
                <w:sz w:val="23"/>
                <w:szCs w:val="23"/>
                <w:lang w:val="sr-Latn-RS"/>
              </w:rPr>
              <w:t>3</w:t>
            </w:r>
          </w:p>
        </w:tc>
        <w:tc>
          <w:tcPr>
            <w:tcW w:w="164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Pr="007555A7" w:rsidRDefault="00D35AE2" w:rsidP="00BE05D1">
            <w:pPr>
              <w:jc w:val="center"/>
              <w:rPr>
                <w:sz w:val="23"/>
                <w:szCs w:val="23"/>
                <w:lang w:val="sr-Latn-RS"/>
              </w:rPr>
            </w:pPr>
            <w:r w:rsidRPr="007555A7">
              <w:rPr>
                <w:sz w:val="23"/>
                <w:szCs w:val="23"/>
                <w:lang w:val="sr-Latn-RS"/>
              </w:rPr>
              <w:t>Укупно</w:t>
            </w:r>
          </w:p>
        </w:tc>
      </w:tr>
      <w:tr w:rsidR="00403416" w:rsidRPr="007555A7" w:rsidTr="007629E2">
        <w:tc>
          <w:tcPr>
            <w:tcW w:w="1866"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bs-Cyrl-BA"/>
              </w:rPr>
            </w:pPr>
            <w:r>
              <w:rPr>
                <w:sz w:val="23"/>
                <w:szCs w:val="23"/>
                <w:lang w:val="bs-Cyrl-BA"/>
              </w:rPr>
              <w:t>Ивица Богдановић</w:t>
            </w:r>
          </w:p>
        </w:tc>
        <w:tc>
          <w:tcPr>
            <w:tcW w:w="1359"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sr-Latn-RS"/>
              </w:rPr>
            </w:pPr>
          </w:p>
        </w:tc>
        <w:tc>
          <w:tcPr>
            <w:tcW w:w="1450"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sr-Latn-RS"/>
              </w:rPr>
            </w:pPr>
          </w:p>
        </w:tc>
        <w:tc>
          <w:tcPr>
            <w:tcW w:w="497"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sr-Latn-RS"/>
              </w:rPr>
            </w:pPr>
          </w:p>
        </w:tc>
        <w:tc>
          <w:tcPr>
            <w:tcW w:w="1167" w:type="dxa"/>
            <w:tcBorders>
              <w:top w:val="single" w:sz="4" w:space="0" w:color="auto"/>
              <w:left w:val="single" w:sz="4" w:space="0" w:color="auto"/>
              <w:bottom w:val="single" w:sz="4" w:space="0" w:color="auto"/>
              <w:right w:val="single" w:sz="4" w:space="0" w:color="auto"/>
            </w:tcBorders>
            <w:vAlign w:val="center"/>
          </w:tcPr>
          <w:p w:rsidR="00D35AE2" w:rsidRDefault="00D35AE2" w:rsidP="00BE05D1">
            <w:pPr>
              <w:jc w:val="center"/>
              <w:rPr>
                <w:sz w:val="23"/>
                <w:szCs w:val="23"/>
                <w:lang w:val="en-GB"/>
              </w:rPr>
            </w:pPr>
            <w:r>
              <w:rPr>
                <w:sz w:val="23"/>
                <w:szCs w:val="23"/>
                <w:lang w:val="sr-Cyrl-RS"/>
              </w:rPr>
              <w:t>Г2</w:t>
            </w:r>
            <w:r>
              <w:rPr>
                <w:sz w:val="23"/>
                <w:szCs w:val="23"/>
                <w:lang w:val="en-GB"/>
              </w:rPr>
              <w:t>x8</w:t>
            </w:r>
          </w:p>
          <w:p w:rsidR="00D35AE2" w:rsidRPr="00D35AE2" w:rsidRDefault="00D35AE2" w:rsidP="00BE05D1">
            <w:pPr>
              <w:jc w:val="center"/>
              <w:rPr>
                <w:sz w:val="23"/>
                <w:szCs w:val="23"/>
                <w:lang w:val="sr-Cyrl-RS"/>
              </w:rPr>
            </w:pPr>
            <w:r>
              <w:rPr>
                <w:sz w:val="23"/>
                <w:szCs w:val="23"/>
                <w:lang w:val="sr-Cyrl-RS"/>
              </w:rPr>
              <w:t>учесник</w:t>
            </w:r>
          </w:p>
        </w:tc>
        <w:tc>
          <w:tcPr>
            <w:tcW w:w="373"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sr-Latn-RS"/>
              </w:rPr>
            </w:pPr>
          </w:p>
        </w:tc>
        <w:tc>
          <w:tcPr>
            <w:tcW w:w="389"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sr-Latn-RS"/>
              </w:rPr>
            </w:pPr>
          </w:p>
        </w:tc>
        <w:tc>
          <w:tcPr>
            <w:tcW w:w="652"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sr-Latn-RS"/>
              </w:rPr>
            </w:pPr>
          </w:p>
        </w:tc>
        <w:tc>
          <w:tcPr>
            <w:tcW w:w="948"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sr-Latn-RS"/>
              </w:rPr>
            </w:pPr>
          </w:p>
        </w:tc>
        <w:tc>
          <w:tcPr>
            <w:tcW w:w="1648"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bs-Cyrl-BA"/>
              </w:rPr>
            </w:pPr>
            <w:r>
              <w:rPr>
                <w:sz w:val="23"/>
                <w:szCs w:val="23"/>
                <w:lang w:val="bs-Cyrl-BA"/>
              </w:rPr>
              <w:t>8</w:t>
            </w:r>
          </w:p>
        </w:tc>
      </w:tr>
      <w:tr w:rsidR="00403416" w:rsidRPr="007555A7" w:rsidTr="007629E2">
        <w:tc>
          <w:tcPr>
            <w:tcW w:w="1866"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bs-Cyrl-BA"/>
              </w:rPr>
            </w:pPr>
            <w:r>
              <w:rPr>
                <w:sz w:val="23"/>
                <w:szCs w:val="23"/>
                <w:lang w:val="bs-Cyrl-BA"/>
              </w:rPr>
              <w:t>Сања Карапетровић</w:t>
            </w:r>
          </w:p>
        </w:tc>
        <w:tc>
          <w:tcPr>
            <w:tcW w:w="1359" w:type="dxa"/>
            <w:tcBorders>
              <w:top w:val="single" w:sz="4" w:space="0" w:color="auto"/>
              <w:left w:val="single" w:sz="4" w:space="0" w:color="auto"/>
              <w:bottom w:val="single" w:sz="4" w:space="0" w:color="auto"/>
              <w:right w:val="single" w:sz="4" w:space="0" w:color="auto"/>
            </w:tcBorders>
            <w:vAlign w:val="center"/>
          </w:tcPr>
          <w:p w:rsidR="00D35AE2" w:rsidRPr="00403416" w:rsidRDefault="00403416" w:rsidP="00BE05D1">
            <w:pPr>
              <w:jc w:val="center"/>
              <w:rPr>
                <w:sz w:val="23"/>
                <w:szCs w:val="23"/>
                <w:lang w:val="sr-Cyrl-RS"/>
              </w:rPr>
            </w:pPr>
            <w:r>
              <w:rPr>
                <w:sz w:val="23"/>
                <w:szCs w:val="23"/>
                <w:lang w:val="en-GB"/>
              </w:rPr>
              <w:t>A2*</w:t>
            </w:r>
            <w:r>
              <w:rPr>
                <w:sz w:val="23"/>
                <w:szCs w:val="23"/>
                <w:lang w:val="sr-Cyrl-RS"/>
              </w:rPr>
              <w:t>4*1</w:t>
            </w:r>
          </w:p>
          <w:p w:rsidR="00403416" w:rsidRDefault="00403416" w:rsidP="00BE05D1">
            <w:pPr>
              <w:jc w:val="center"/>
              <w:rPr>
                <w:sz w:val="23"/>
                <w:szCs w:val="23"/>
                <w:lang w:val="sr-Cyrl-RS"/>
              </w:rPr>
            </w:pPr>
            <w:r>
              <w:rPr>
                <w:sz w:val="23"/>
                <w:szCs w:val="23"/>
                <w:lang w:val="en-GB"/>
              </w:rPr>
              <w:t>(</w:t>
            </w:r>
            <w:r>
              <w:rPr>
                <w:sz w:val="23"/>
                <w:szCs w:val="23"/>
                <w:lang w:val="sr-Cyrl-RS"/>
              </w:rPr>
              <w:t>реалиатор)</w:t>
            </w:r>
          </w:p>
          <w:p w:rsidR="00403416" w:rsidRDefault="00403416" w:rsidP="00BE05D1">
            <w:pPr>
              <w:jc w:val="center"/>
              <w:rPr>
                <w:sz w:val="23"/>
                <w:szCs w:val="23"/>
                <w:lang w:val="sr-Cyrl-RS"/>
              </w:rPr>
            </w:pPr>
            <w:r>
              <w:rPr>
                <w:sz w:val="23"/>
                <w:szCs w:val="23"/>
                <w:lang w:val="sr-Cyrl-RS"/>
              </w:rPr>
              <w:t>А1*2*1</w:t>
            </w:r>
          </w:p>
          <w:p w:rsidR="00403416" w:rsidRPr="00403416" w:rsidRDefault="00403416" w:rsidP="00BE05D1">
            <w:pPr>
              <w:jc w:val="center"/>
              <w:rPr>
                <w:sz w:val="23"/>
                <w:szCs w:val="23"/>
                <w:lang w:val="sr-Cyrl-RS"/>
              </w:rPr>
            </w:pPr>
            <w:r>
              <w:rPr>
                <w:sz w:val="23"/>
                <w:szCs w:val="23"/>
                <w:lang w:val="sr-Cyrl-RS"/>
              </w:rPr>
              <w:t>(слушалац)</w:t>
            </w:r>
          </w:p>
        </w:tc>
        <w:tc>
          <w:tcPr>
            <w:tcW w:w="1450" w:type="dxa"/>
            <w:tcBorders>
              <w:top w:val="single" w:sz="4" w:space="0" w:color="auto"/>
              <w:left w:val="single" w:sz="4" w:space="0" w:color="auto"/>
              <w:bottom w:val="single" w:sz="4" w:space="0" w:color="auto"/>
              <w:right w:val="single" w:sz="4" w:space="0" w:color="auto"/>
            </w:tcBorders>
            <w:vAlign w:val="center"/>
          </w:tcPr>
          <w:p w:rsidR="00D35AE2" w:rsidRDefault="00403416" w:rsidP="00BE05D1">
            <w:pPr>
              <w:jc w:val="center"/>
              <w:rPr>
                <w:sz w:val="23"/>
                <w:szCs w:val="23"/>
                <w:lang w:val="sr-Cyrl-RS"/>
              </w:rPr>
            </w:pPr>
            <w:r>
              <w:rPr>
                <w:sz w:val="23"/>
                <w:szCs w:val="23"/>
                <w:lang w:val="sr-Cyrl-RS"/>
              </w:rPr>
              <w:t>Б*6*2</w:t>
            </w:r>
          </w:p>
          <w:p w:rsidR="00403416" w:rsidRDefault="00403416" w:rsidP="00BE05D1">
            <w:pPr>
              <w:jc w:val="center"/>
              <w:rPr>
                <w:sz w:val="23"/>
                <w:szCs w:val="23"/>
                <w:lang w:val="sr-Cyrl-RS"/>
              </w:rPr>
            </w:pPr>
            <w:r>
              <w:rPr>
                <w:sz w:val="23"/>
                <w:szCs w:val="23"/>
                <w:lang w:val="sr-Cyrl-RS"/>
              </w:rPr>
              <w:t>(реализатор)</w:t>
            </w:r>
          </w:p>
          <w:p w:rsidR="00403416" w:rsidRDefault="00403416" w:rsidP="00BE05D1">
            <w:pPr>
              <w:jc w:val="center"/>
              <w:rPr>
                <w:sz w:val="23"/>
                <w:szCs w:val="23"/>
                <w:lang w:val="sr-Cyrl-RS"/>
              </w:rPr>
            </w:pPr>
            <w:r>
              <w:rPr>
                <w:sz w:val="23"/>
                <w:szCs w:val="23"/>
                <w:lang w:val="sr-Cyrl-RS"/>
              </w:rPr>
              <w:t>Б*2*1</w:t>
            </w:r>
          </w:p>
          <w:p w:rsidR="00403416" w:rsidRPr="00403416" w:rsidRDefault="00403416" w:rsidP="00BE05D1">
            <w:pPr>
              <w:jc w:val="center"/>
              <w:rPr>
                <w:sz w:val="23"/>
                <w:szCs w:val="23"/>
                <w:lang w:val="sr-Cyrl-RS"/>
              </w:rPr>
            </w:pPr>
            <w:r>
              <w:rPr>
                <w:sz w:val="23"/>
                <w:szCs w:val="23"/>
                <w:lang w:val="sr-Cyrl-RS"/>
              </w:rPr>
              <w:t>(слушалац)</w:t>
            </w:r>
          </w:p>
        </w:tc>
        <w:tc>
          <w:tcPr>
            <w:tcW w:w="497" w:type="dxa"/>
            <w:tcBorders>
              <w:top w:val="single" w:sz="4" w:space="0" w:color="auto"/>
              <w:left w:val="single" w:sz="4" w:space="0" w:color="auto"/>
              <w:bottom w:val="single" w:sz="4" w:space="0" w:color="auto"/>
              <w:right w:val="single" w:sz="4" w:space="0" w:color="auto"/>
            </w:tcBorders>
            <w:vAlign w:val="center"/>
          </w:tcPr>
          <w:p w:rsidR="00D35AE2" w:rsidRPr="00407FD7" w:rsidRDefault="00D35AE2" w:rsidP="00BE05D1">
            <w:pPr>
              <w:jc w:val="center"/>
              <w:rPr>
                <w:sz w:val="23"/>
                <w:szCs w:val="23"/>
                <w:lang w:val="sr-Cyrl-RS"/>
              </w:rPr>
            </w:pPr>
          </w:p>
        </w:tc>
        <w:tc>
          <w:tcPr>
            <w:tcW w:w="1167" w:type="dxa"/>
            <w:tcBorders>
              <w:top w:val="single" w:sz="4" w:space="0" w:color="auto"/>
              <w:left w:val="single" w:sz="4" w:space="0" w:color="auto"/>
              <w:bottom w:val="single" w:sz="4" w:space="0" w:color="auto"/>
              <w:right w:val="single" w:sz="4" w:space="0" w:color="auto"/>
            </w:tcBorders>
            <w:vAlign w:val="center"/>
          </w:tcPr>
          <w:p w:rsidR="00D35AE2" w:rsidRDefault="00403416" w:rsidP="00BE05D1">
            <w:pPr>
              <w:jc w:val="center"/>
              <w:rPr>
                <w:sz w:val="23"/>
                <w:szCs w:val="23"/>
                <w:lang w:val="sr-Cyrl-RS"/>
              </w:rPr>
            </w:pPr>
            <w:r>
              <w:rPr>
                <w:sz w:val="23"/>
                <w:szCs w:val="23"/>
                <w:lang w:val="sr-Cyrl-RS"/>
              </w:rPr>
              <w:t>Г2*8*1</w:t>
            </w:r>
          </w:p>
          <w:p w:rsidR="00403416" w:rsidRPr="00403416" w:rsidRDefault="00403416" w:rsidP="00BE05D1">
            <w:pPr>
              <w:jc w:val="center"/>
              <w:rPr>
                <w:sz w:val="23"/>
                <w:szCs w:val="23"/>
                <w:lang w:val="sr-Cyrl-RS"/>
              </w:rPr>
            </w:pPr>
            <w:r>
              <w:rPr>
                <w:sz w:val="23"/>
                <w:szCs w:val="23"/>
                <w:lang w:val="sr-Cyrl-RS"/>
              </w:rPr>
              <w:t>учесник</w:t>
            </w:r>
          </w:p>
        </w:tc>
        <w:tc>
          <w:tcPr>
            <w:tcW w:w="373"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sr-Latn-RS"/>
              </w:rPr>
            </w:pPr>
          </w:p>
        </w:tc>
        <w:tc>
          <w:tcPr>
            <w:tcW w:w="389"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sr-Latn-RS"/>
              </w:rPr>
            </w:pPr>
          </w:p>
        </w:tc>
        <w:tc>
          <w:tcPr>
            <w:tcW w:w="652"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sr-Latn-RS"/>
              </w:rPr>
            </w:pPr>
          </w:p>
        </w:tc>
        <w:tc>
          <w:tcPr>
            <w:tcW w:w="948"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sr-Latn-RS"/>
              </w:rPr>
            </w:pPr>
          </w:p>
        </w:tc>
        <w:tc>
          <w:tcPr>
            <w:tcW w:w="1648" w:type="dxa"/>
            <w:tcBorders>
              <w:top w:val="single" w:sz="4" w:space="0" w:color="auto"/>
              <w:left w:val="single" w:sz="4" w:space="0" w:color="auto"/>
              <w:bottom w:val="single" w:sz="4" w:space="0" w:color="auto"/>
              <w:right w:val="single" w:sz="4" w:space="0" w:color="auto"/>
            </w:tcBorders>
            <w:vAlign w:val="center"/>
          </w:tcPr>
          <w:p w:rsidR="00D35AE2" w:rsidRPr="007555A7" w:rsidRDefault="00403416" w:rsidP="00BE05D1">
            <w:pPr>
              <w:jc w:val="center"/>
              <w:rPr>
                <w:sz w:val="23"/>
                <w:szCs w:val="23"/>
                <w:lang w:val="bs-Cyrl-BA"/>
              </w:rPr>
            </w:pPr>
            <w:r>
              <w:rPr>
                <w:sz w:val="23"/>
                <w:szCs w:val="23"/>
                <w:lang w:val="bs-Cyrl-BA"/>
              </w:rPr>
              <w:t>30</w:t>
            </w:r>
          </w:p>
        </w:tc>
      </w:tr>
      <w:tr w:rsidR="00403416" w:rsidRPr="007555A7" w:rsidTr="007629E2">
        <w:tc>
          <w:tcPr>
            <w:tcW w:w="1866"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bs-Cyrl-BA"/>
              </w:rPr>
            </w:pPr>
            <w:r>
              <w:rPr>
                <w:sz w:val="23"/>
                <w:szCs w:val="23"/>
                <w:lang w:val="bs-Cyrl-BA"/>
              </w:rPr>
              <w:t>Анита  Пешић</w:t>
            </w:r>
          </w:p>
        </w:tc>
        <w:tc>
          <w:tcPr>
            <w:tcW w:w="1359"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sr-Latn-RS"/>
              </w:rPr>
            </w:pPr>
          </w:p>
        </w:tc>
        <w:tc>
          <w:tcPr>
            <w:tcW w:w="1450"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sr-Latn-RS"/>
              </w:rPr>
            </w:pPr>
          </w:p>
        </w:tc>
        <w:tc>
          <w:tcPr>
            <w:tcW w:w="497"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bs-Cyrl-BA"/>
              </w:rPr>
            </w:pPr>
          </w:p>
        </w:tc>
        <w:tc>
          <w:tcPr>
            <w:tcW w:w="1167" w:type="dxa"/>
            <w:tcBorders>
              <w:top w:val="single" w:sz="4" w:space="0" w:color="auto"/>
              <w:left w:val="single" w:sz="4" w:space="0" w:color="auto"/>
              <w:bottom w:val="single" w:sz="4" w:space="0" w:color="auto"/>
              <w:right w:val="single" w:sz="4" w:space="0" w:color="auto"/>
            </w:tcBorders>
            <w:vAlign w:val="center"/>
          </w:tcPr>
          <w:p w:rsidR="00D35AE2" w:rsidRDefault="00403416" w:rsidP="00BE05D1">
            <w:pPr>
              <w:jc w:val="center"/>
              <w:rPr>
                <w:sz w:val="23"/>
                <w:szCs w:val="23"/>
                <w:lang w:val="sr-Cyrl-RS"/>
              </w:rPr>
            </w:pPr>
            <w:r>
              <w:rPr>
                <w:sz w:val="23"/>
                <w:szCs w:val="23"/>
                <w:lang w:val="sr-Cyrl-RS"/>
              </w:rPr>
              <w:t>Г2*8*1</w:t>
            </w:r>
          </w:p>
          <w:p w:rsidR="00403416" w:rsidRDefault="00403416" w:rsidP="00BE05D1">
            <w:pPr>
              <w:jc w:val="center"/>
              <w:rPr>
                <w:sz w:val="23"/>
                <w:szCs w:val="23"/>
                <w:lang w:val="sr-Cyrl-RS"/>
              </w:rPr>
            </w:pPr>
            <w:r>
              <w:rPr>
                <w:sz w:val="23"/>
                <w:szCs w:val="23"/>
                <w:lang w:val="sr-Cyrl-RS"/>
              </w:rPr>
              <w:t>Члан тима</w:t>
            </w:r>
          </w:p>
          <w:p w:rsidR="00403416" w:rsidRDefault="00403416" w:rsidP="00BE05D1">
            <w:pPr>
              <w:jc w:val="center"/>
              <w:rPr>
                <w:sz w:val="23"/>
                <w:szCs w:val="23"/>
                <w:lang w:val="sr-Cyrl-RS"/>
              </w:rPr>
            </w:pPr>
            <w:r>
              <w:rPr>
                <w:sz w:val="23"/>
                <w:szCs w:val="23"/>
                <w:lang w:val="sr-Cyrl-RS"/>
              </w:rPr>
              <w:t>Г6*6*1</w:t>
            </w:r>
          </w:p>
          <w:p w:rsidR="00403416" w:rsidRPr="00403416" w:rsidRDefault="00403416" w:rsidP="00BE05D1">
            <w:pPr>
              <w:jc w:val="center"/>
              <w:rPr>
                <w:sz w:val="23"/>
                <w:szCs w:val="23"/>
                <w:lang w:val="sr-Cyrl-RS"/>
              </w:rPr>
            </w:pPr>
            <w:r>
              <w:rPr>
                <w:sz w:val="23"/>
                <w:szCs w:val="23"/>
                <w:lang w:val="sr-Cyrl-RS"/>
              </w:rPr>
              <w:t>слушалац</w:t>
            </w:r>
          </w:p>
        </w:tc>
        <w:tc>
          <w:tcPr>
            <w:tcW w:w="373"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sr-Latn-RS"/>
              </w:rPr>
            </w:pPr>
          </w:p>
        </w:tc>
        <w:tc>
          <w:tcPr>
            <w:tcW w:w="389"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sr-Latn-RS"/>
              </w:rPr>
            </w:pPr>
          </w:p>
        </w:tc>
        <w:tc>
          <w:tcPr>
            <w:tcW w:w="652"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sr-Latn-RS"/>
              </w:rPr>
            </w:pPr>
          </w:p>
        </w:tc>
        <w:tc>
          <w:tcPr>
            <w:tcW w:w="948" w:type="dxa"/>
            <w:tcBorders>
              <w:top w:val="single" w:sz="4" w:space="0" w:color="auto"/>
              <w:left w:val="single" w:sz="4" w:space="0" w:color="auto"/>
              <w:bottom w:val="single" w:sz="4" w:space="0" w:color="auto"/>
              <w:right w:val="single" w:sz="4" w:space="0" w:color="auto"/>
            </w:tcBorders>
            <w:vAlign w:val="center"/>
          </w:tcPr>
          <w:p w:rsidR="00D35AE2" w:rsidRPr="007555A7" w:rsidRDefault="00D35AE2" w:rsidP="00BE05D1">
            <w:pPr>
              <w:jc w:val="center"/>
              <w:rPr>
                <w:sz w:val="23"/>
                <w:szCs w:val="23"/>
                <w:lang w:val="sr-Latn-RS"/>
              </w:rPr>
            </w:pPr>
          </w:p>
        </w:tc>
        <w:tc>
          <w:tcPr>
            <w:tcW w:w="1648" w:type="dxa"/>
            <w:tcBorders>
              <w:top w:val="single" w:sz="4" w:space="0" w:color="auto"/>
              <w:left w:val="single" w:sz="4" w:space="0" w:color="auto"/>
              <w:bottom w:val="single" w:sz="4" w:space="0" w:color="auto"/>
              <w:right w:val="single" w:sz="4" w:space="0" w:color="auto"/>
            </w:tcBorders>
            <w:vAlign w:val="center"/>
          </w:tcPr>
          <w:p w:rsidR="00D35AE2" w:rsidRPr="007555A7" w:rsidRDefault="00403416" w:rsidP="00BE05D1">
            <w:pPr>
              <w:jc w:val="center"/>
              <w:rPr>
                <w:sz w:val="23"/>
                <w:szCs w:val="23"/>
                <w:lang w:val="bs-Cyrl-BA"/>
              </w:rPr>
            </w:pPr>
            <w:r>
              <w:rPr>
                <w:sz w:val="23"/>
                <w:szCs w:val="23"/>
                <w:lang w:val="bs-Cyrl-BA"/>
              </w:rPr>
              <w:t>14</w:t>
            </w:r>
          </w:p>
        </w:tc>
      </w:tr>
    </w:tbl>
    <w:p w:rsidR="004331E8" w:rsidRPr="00E052B3" w:rsidRDefault="00E052B3" w:rsidP="00E052B3">
      <w:pPr>
        <w:pStyle w:val="Heading4"/>
        <w:rPr>
          <w:lang w:val="sr-Cyrl-RS"/>
        </w:rPr>
      </w:pPr>
      <w:bookmarkStart w:id="504" w:name="_Toc178805250"/>
      <w:r>
        <w:rPr>
          <w:lang w:val="sr-Cyrl-RS"/>
        </w:rPr>
        <w:t>ВЕЋЕ РАЧУНАРСТВА И ИНФОРМАТИКЕ</w:t>
      </w:r>
      <w:bookmarkEnd w:id="504"/>
    </w:p>
    <w:p w:rsidR="004331E8" w:rsidRDefault="004331E8" w:rsidP="00400620">
      <w:pPr>
        <w:rPr>
          <w:sz w:val="23"/>
          <w:szCs w:val="23"/>
          <w:lang w:val="en-GB"/>
        </w:rPr>
      </w:pPr>
    </w:p>
    <w:p w:rsidR="004331E8" w:rsidRDefault="004331E8" w:rsidP="00400620">
      <w:pPr>
        <w:rPr>
          <w:sz w:val="23"/>
          <w:szCs w:val="23"/>
          <w:lang w:val="en-GB"/>
        </w:rPr>
      </w:pPr>
    </w:p>
    <w:tbl>
      <w:tblPr>
        <w:tblStyle w:val="TableGrid"/>
        <w:tblW w:w="0" w:type="auto"/>
        <w:tblInd w:w="-318" w:type="dxa"/>
        <w:tblLayout w:type="fixed"/>
        <w:tblLook w:val="04A0" w:firstRow="1" w:lastRow="0" w:firstColumn="1" w:lastColumn="0" w:noHBand="0" w:noVBand="1"/>
      </w:tblPr>
      <w:tblGrid>
        <w:gridCol w:w="1573"/>
        <w:gridCol w:w="1830"/>
        <w:gridCol w:w="1276"/>
        <w:gridCol w:w="1517"/>
        <w:gridCol w:w="1073"/>
        <w:gridCol w:w="358"/>
        <w:gridCol w:w="373"/>
        <w:gridCol w:w="344"/>
        <w:gridCol w:w="320"/>
        <w:gridCol w:w="897"/>
      </w:tblGrid>
      <w:tr w:rsidR="00D35AE2" w:rsidTr="008E5CE7">
        <w:tc>
          <w:tcPr>
            <w:tcW w:w="9561" w:type="dxa"/>
            <w:gridSpan w:val="10"/>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Default="00D35AE2">
            <w:pPr>
              <w:jc w:val="center"/>
              <w:rPr>
                <w:sz w:val="23"/>
                <w:szCs w:val="23"/>
                <w:lang w:val="bs-Cyrl-BA"/>
              </w:rPr>
            </w:pPr>
            <w:r>
              <w:rPr>
                <w:sz w:val="23"/>
                <w:szCs w:val="23"/>
                <w:lang w:val="sr-Latn-RS"/>
              </w:rPr>
              <w:t xml:space="preserve">Веће </w:t>
            </w:r>
            <w:r>
              <w:rPr>
                <w:sz w:val="23"/>
                <w:szCs w:val="23"/>
                <w:lang w:val="bs-Cyrl-BA"/>
              </w:rPr>
              <w:t>рачунарства и информатике</w:t>
            </w:r>
          </w:p>
        </w:tc>
      </w:tr>
      <w:tr w:rsidR="00D35AE2" w:rsidTr="008E5CE7">
        <w:tc>
          <w:tcPr>
            <w:tcW w:w="15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Default="00D35AE2">
            <w:pPr>
              <w:jc w:val="center"/>
              <w:rPr>
                <w:sz w:val="23"/>
                <w:szCs w:val="23"/>
                <w:lang w:val="sr-Latn-RS"/>
              </w:rPr>
            </w:pPr>
            <w:r>
              <w:rPr>
                <w:sz w:val="23"/>
                <w:szCs w:val="23"/>
                <w:lang w:val="sr-Latn-RS"/>
              </w:rPr>
              <w:t>Члан већа</w:t>
            </w:r>
          </w:p>
        </w:tc>
        <w:tc>
          <w:tcPr>
            <w:tcW w:w="183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Default="00D35AE2">
            <w:pPr>
              <w:jc w:val="center"/>
              <w:rPr>
                <w:sz w:val="23"/>
                <w:szCs w:val="23"/>
                <w:lang w:val="sr-Latn-RS"/>
              </w:rPr>
            </w:pPr>
            <w:r>
              <w:rPr>
                <w:sz w:val="23"/>
                <w:szCs w:val="23"/>
                <w:lang w:val="sr-Latn-RS"/>
              </w:rPr>
              <w:t>А</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Default="00D35AE2">
            <w:pPr>
              <w:jc w:val="center"/>
              <w:rPr>
                <w:sz w:val="23"/>
                <w:szCs w:val="23"/>
                <w:lang w:val="sr-Latn-RS"/>
              </w:rPr>
            </w:pPr>
            <w:r>
              <w:rPr>
                <w:sz w:val="23"/>
                <w:szCs w:val="23"/>
                <w:lang w:val="sr-Latn-RS"/>
              </w:rPr>
              <w:t>Б</w:t>
            </w:r>
          </w:p>
        </w:tc>
        <w:tc>
          <w:tcPr>
            <w:tcW w:w="15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Default="00D35AE2">
            <w:pPr>
              <w:jc w:val="center"/>
              <w:rPr>
                <w:sz w:val="23"/>
                <w:szCs w:val="23"/>
                <w:lang w:val="sr-Latn-RS"/>
              </w:rPr>
            </w:pPr>
            <w:r>
              <w:rPr>
                <w:sz w:val="23"/>
                <w:szCs w:val="23"/>
                <w:lang w:val="sr-Latn-RS"/>
              </w:rPr>
              <w:t>В</w:t>
            </w:r>
          </w:p>
        </w:tc>
        <w:tc>
          <w:tcPr>
            <w:tcW w:w="10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Default="00D35AE2">
            <w:pPr>
              <w:jc w:val="center"/>
              <w:rPr>
                <w:sz w:val="23"/>
                <w:szCs w:val="23"/>
                <w:lang w:val="sr-Latn-RS"/>
              </w:rPr>
            </w:pPr>
            <w:r>
              <w:rPr>
                <w:sz w:val="23"/>
                <w:szCs w:val="23"/>
                <w:lang w:val="sr-Latn-RS"/>
              </w:rPr>
              <w:t>Г</w:t>
            </w:r>
          </w:p>
        </w:tc>
        <w:tc>
          <w:tcPr>
            <w:tcW w:w="35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Default="00D35AE2">
            <w:pPr>
              <w:jc w:val="center"/>
              <w:rPr>
                <w:sz w:val="23"/>
                <w:szCs w:val="23"/>
                <w:lang w:val="sr-Latn-RS"/>
              </w:rPr>
            </w:pPr>
            <w:r>
              <w:rPr>
                <w:sz w:val="23"/>
                <w:szCs w:val="23"/>
                <w:lang w:val="sr-Latn-RS"/>
              </w:rPr>
              <w:t>Д</w:t>
            </w:r>
          </w:p>
        </w:tc>
        <w:tc>
          <w:tcPr>
            <w:tcW w:w="3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Default="00D35AE2">
            <w:pPr>
              <w:jc w:val="center"/>
              <w:rPr>
                <w:sz w:val="23"/>
                <w:szCs w:val="23"/>
                <w:lang w:val="sr-Latn-RS"/>
              </w:rPr>
            </w:pPr>
            <w:r>
              <w:rPr>
                <w:sz w:val="23"/>
                <w:szCs w:val="23"/>
                <w:lang w:val="sr-Latn-RS"/>
              </w:rPr>
              <w:t>Ђ</w:t>
            </w:r>
          </w:p>
        </w:tc>
        <w:tc>
          <w:tcPr>
            <w:tcW w:w="3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Default="00D35AE2">
            <w:pPr>
              <w:jc w:val="center"/>
              <w:rPr>
                <w:sz w:val="23"/>
                <w:szCs w:val="23"/>
                <w:lang w:val="sr-Latn-RS"/>
              </w:rPr>
            </w:pPr>
            <w:r>
              <w:rPr>
                <w:sz w:val="23"/>
                <w:szCs w:val="23"/>
                <w:lang w:val="sr-Latn-RS"/>
              </w:rPr>
              <w:t>Е</w:t>
            </w:r>
          </w:p>
        </w:tc>
        <w:tc>
          <w:tcPr>
            <w:tcW w:w="3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Default="00D35AE2">
            <w:pPr>
              <w:jc w:val="center"/>
              <w:rPr>
                <w:sz w:val="23"/>
                <w:szCs w:val="23"/>
                <w:lang w:val="sr-Latn-RS"/>
              </w:rPr>
            </w:pPr>
            <w:r>
              <w:rPr>
                <w:sz w:val="23"/>
                <w:szCs w:val="23"/>
                <w:lang w:val="sr-Latn-RS"/>
              </w:rPr>
              <w:t>3</w:t>
            </w:r>
          </w:p>
        </w:tc>
        <w:tc>
          <w:tcPr>
            <w:tcW w:w="89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35AE2" w:rsidRDefault="00D35AE2">
            <w:pPr>
              <w:jc w:val="center"/>
              <w:rPr>
                <w:sz w:val="23"/>
                <w:szCs w:val="23"/>
                <w:lang w:val="sr-Latn-RS"/>
              </w:rPr>
            </w:pPr>
            <w:r>
              <w:rPr>
                <w:sz w:val="23"/>
                <w:szCs w:val="23"/>
                <w:lang w:val="sr-Latn-RS"/>
              </w:rPr>
              <w:t>Укупно</w:t>
            </w:r>
          </w:p>
        </w:tc>
      </w:tr>
      <w:tr w:rsidR="00D35AE2" w:rsidTr="008E5CE7">
        <w:tc>
          <w:tcPr>
            <w:tcW w:w="1573" w:type="dxa"/>
            <w:tcBorders>
              <w:top w:val="single" w:sz="4" w:space="0" w:color="auto"/>
              <w:left w:val="single" w:sz="4" w:space="0" w:color="auto"/>
              <w:bottom w:val="single" w:sz="4" w:space="0" w:color="auto"/>
              <w:right w:val="single" w:sz="4" w:space="0" w:color="auto"/>
            </w:tcBorders>
            <w:vAlign w:val="center"/>
          </w:tcPr>
          <w:p w:rsidR="00D35AE2" w:rsidRDefault="00D35AE2">
            <w:pPr>
              <w:jc w:val="center"/>
              <w:rPr>
                <w:sz w:val="23"/>
                <w:szCs w:val="23"/>
                <w:lang w:val="bs-Cyrl-BA"/>
              </w:rPr>
            </w:pPr>
          </w:p>
        </w:tc>
        <w:tc>
          <w:tcPr>
            <w:tcW w:w="1830" w:type="dxa"/>
            <w:tcBorders>
              <w:top w:val="single" w:sz="4" w:space="0" w:color="auto"/>
              <w:left w:val="single" w:sz="4" w:space="0" w:color="auto"/>
              <w:bottom w:val="single" w:sz="4" w:space="0" w:color="auto"/>
              <w:right w:val="single" w:sz="4" w:space="0" w:color="auto"/>
            </w:tcBorders>
            <w:vAlign w:val="center"/>
          </w:tcPr>
          <w:p w:rsidR="00D35AE2" w:rsidRDefault="00D35AE2">
            <w:pPr>
              <w:jc w:val="center"/>
              <w:rPr>
                <w:sz w:val="23"/>
                <w:szCs w:val="23"/>
                <w:lang w:val="sr-Latn-RS"/>
              </w:rPr>
            </w:pPr>
          </w:p>
        </w:tc>
        <w:tc>
          <w:tcPr>
            <w:tcW w:w="1276" w:type="dxa"/>
            <w:tcBorders>
              <w:top w:val="single" w:sz="4" w:space="0" w:color="auto"/>
              <w:left w:val="single" w:sz="4" w:space="0" w:color="auto"/>
              <w:bottom w:val="single" w:sz="4" w:space="0" w:color="auto"/>
              <w:right w:val="single" w:sz="4" w:space="0" w:color="auto"/>
            </w:tcBorders>
            <w:vAlign w:val="center"/>
          </w:tcPr>
          <w:p w:rsidR="00D35AE2" w:rsidRDefault="00D35AE2">
            <w:pPr>
              <w:jc w:val="center"/>
              <w:rPr>
                <w:sz w:val="23"/>
                <w:szCs w:val="23"/>
                <w:lang w:val="sr-Latn-RS"/>
              </w:rPr>
            </w:pPr>
          </w:p>
        </w:tc>
        <w:tc>
          <w:tcPr>
            <w:tcW w:w="1517" w:type="dxa"/>
            <w:tcBorders>
              <w:top w:val="single" w:sz="4" w:space="0" w:color="auto"/>
              <w:left w:val="single" w:sz="4" w:space="0" w:color="auto"/>
              <w:bottom w:val="single" w:sz="4" w:space="0" w:color="auto"/>
              <w:right w:val="single" w:sz="4" w:space="0" w:color="auto"/>
            </w:tcBorders>
            <w:vAlign w:val="center"/>
          </w:tcPr>
          <w:p w:rsidR="00D35AE2" w:rsidRDefault="00D35AE2">
            <w:pPr>
              <w:jc w:val="center"/>
              <w:rPr>
                <w:sz w:val="23"/>
                <w:szCs w:val="23"/>
                <w:lang w:val="sr-Latn-RS"/>
              </w:rPr>
            </w:pPr>
          </w:p>
        </w:tc>
        <w:tc>
          <w:tcPr>
            <w:tcW w:w="1073" w:type="dxa"/>
            <w:tcBorders>
              <w:top w:val="single" w:sz="4" w:space="0" w:color="auto"/>
              <w:left w:val="single" w:sz="4" w:space="0" w:color="auto"/>
              <w:bottom w:val="single" w:sz="4" w:space="0" w:color="auto"/>
              <w:right w:val="single" w:sz="4" w:space="0" w:color="auto"/>
            </w:tcBorders>
            <w:vAlign w:val="center"/>
          </w:tcPr>
          <w:p w:rsidR="00D35AE2" w:rsidRDefault="00D35AE2">
            <w:pPr>
              <w:jc w:val="center"/>
              <w:rPr>
                <w:sz w:val="23"/>
                <w:szCs w:val="23"/>
                <w:lang w:val="sr-Latn-RS"/>
              </w:rPr>
            </w:pPr>
          </w:p>
        </w:tc>
        <w:tc>
          <w:tcPr>
            <w:tcW w:w="358" w:type="dxa"/>
            <w:tcBorders>
              <w:top w:val="single" w:sz="4" w:space="0" w:color="auto"/>
              <w:left w:val="single" w:sz="4" w:space="0" w:color="auto"/>
              <w:bottom w:val="single" w:sz="4" w:space="0" w:color="auto"/>
              <w:right w:val="single" w:sz="4" w:space="0" w:color="auto"/>
            </w:tcBorders>
            <w:vAlign w:val="center"/>
          </w:tcPr>
          <w:p w:rsidR="00D35AE2" w:rsidRDefault="00D35AE2">
            <w:pPr>
              <w:jc w:val="center"/>
              <w:rPr>
                <w:sz w:val="23"/>
                <w:szCs w:val="23"/>
                <w:lang w:val="sr-Latn-RS"/>
              </w:rPr>
            </w:pPr>
          </w:p>
        </w:tc>
        <w:tc>
          <w:tcPr>
            <w:tcW w:w="373" w:type="dxa"/>
            <w:tcBorders>
              <w:top w:val="single" w:sz="4" w:space="0" w:color="auto"/>
              <w:left w:val="single" w:sz="4" w:space="0" w:color="auto"/>
              <w:bottom w:val="single" w:sz="4" w:space="0" w:color="auto"/>
              <w:right w:val="single" w:sz="4" w:space="0" w:color="auto"/>
            </w:tcBorders>
            <w:vAlign w:val="center"/>
          </w:tcPr>
          <w:p w:rsidR="00D35AE2" w:rsidRDefault="00D35AE2">
            <w:pPr>
              <w:jc w:val="center"/>
              <w:rPr>
                <w:sz w:val="23"/>
                <w:szCs w:val="23"/>
                <w:lang w:val="sr-Latn-RS"/>
              </w:rPr>
            </w:pPr>
          </w:p>
        </w:tc>
        <w:tc>
          <w:tcPr>
            <w:tcW w:w="344" w:type="dxa"/>
            <w:tcBorders>
              <w:top w:val="single" w:sz="4" w:space="0" w:color="auto"/>
              <w:left w:val="single" w:sz="4" w:space="0" w:color="auto"/>
              <w:bottom w:val="single" w:sz="4" w:space="0" w:color="auto"/>
              <w:right w:val="single" w:sz="4" w:space="0" w:color="auto"/>
            </w:tcBorders>
            <w:vAlign w:val="center"/>
          </w:tcPr>
          <w:p w:rsidR="00D35AE2" w:rsidRDefault="00D35AE2">
            <w:pPr>
              <w:jc w:val="center"/>
              <w:rPr>
                <w:sz w:val="23"/>
                <w:szCs w:val="23"/>
                <w:lang w:val="sr-Latn-RS"/>
              </w:rPr>
            </w:pPr>
          </w:p>
        </w:tc>
        <w:tc>
          <w:tcPr>
            <w:tcW w:w="320" w:type="dxa"/>
            <w:tcBorders>
              <w:top w:val="single" w:sz="4" w:space="0" w:color="auto"/>
              <w:left w:val="single" w:sz="4" w:space="0" w:color="auto"/>
              <w:bottom w:val="single" w:sz="4" w:space="0" w:color="auto"/>
              <w:right w:val="single" w:sz="4" w:space="0" w:color="auto"/>
            </w:tcBorders>
            <w:vAlign w:val="center"/>
          </w:tcPr>
          <w:p w:rsidR="00D35AE2" w:rsidRDefault="00D35AE2">
            <w:pPr>
              <w:jc w:val="center"/>
              <w:rPr>
                <w:sz w:val="23"/>
                <w:szCs w:val="23"/>
                <w:lang w:val="sr-Latn-RS"/>
              </w:rPr>
            </w:pPr>
          </w:p>
        </w:tc>
        <w:tc>
          <w:tcPr>
            <w:tcW w:w="897" w:type="dxa"/>
            <w:tcBorders>
              <w:top w:val="single" w:sz="4" w:space="0" w:color="auto"/>
              <w:left w:val="single" w:sz="4" w:space="0" w:color="auto"/>
              <w:bottom w:val="single" w:sz="4" w:space="0" w:color="auto"/>
              <w:right w:val="single" w:sz="4" w:space="0" w:color="auto"/>
            </w:tcBorders>
            <w:vAlign w:val="center"/>
          </w:tcPr>
          <w:p w:rsidR="00D35AE2" w:rsidRDefault="00D35AE2">
            <w:pPr>
              <w:jc w:val="center"/>
              <w:rPr>
                <w:sz w:val="23"/>
                <w:szCs w:val="23"/>
                <w:lang w:val="bs-Cyrl-BA"/>
              </w:rPr>
            </w:pPr>
          </w:p>
        </w:tc>
      </w:tr>
      <w:tr w:rsidR="008E5CE7" w:rsidTr="008E5CE7">
        <w:tc>
          <w:tcPr>
            <w:tcW w:w="1573" w:type="dxa"/>
            <w:tcBorders>
              <w:top w:val="single" w:sz="4" w:space="0" w:color="auto"/>
              <w:left w:val="single" w:sz="4" w:space="0" w:color="auto"/>
              <w:bottom w:val="single" w:sz="4" w:space="0" w:color="auto"/>
              <w:right w:val="single" w:sz="4" w:space="0" w:color="auto"/>
            </w:tcBorders>
            <w:vAlign w:val="center"/>
            <w:hideMark/>
          </w:tcPr>
          <w:p w:rsidR="008E5CE7" w:rsidRDefault="008E5CE7">
            <w:pPr>
              <w:pStyle w:val="NormalWeb"/>
              <w:spacing w:before="0" w:beforeAutospacing="0" w:after="0" w:afterAutospacing="0" w:line="0" w:lineRule="atLeast"/>
              <w:jc w:val="center"/>
            </w:pPr>
            <w:r>
              <w:rPr>
                <w:color w:val="000000"/>
                <w:sz w:val="23"/>
                <w:szCs w:val="23"/>
              </w:rPr>
              <w:t>Драган Грујовић</w:t>
            </w:r>
          </w:p>
        </w:tc>
        <w:tc>
          <w:tcPr>
            <w:tcW w:w="1830" w:type="dxa"/>
            <w:tcBorders>
              <w:top w:val="single" w:sz="4" w:space="0" w:color="auto"/>
              <w:left w:val="single" w:sz="4" w:space="0" w:color="auto"/>
              <w:bottom w:val="single" w:sz="4" w:space="0" w:color="auto"/>
              <w:right w:val="single" w:sz="4" w:space="0" w:color="auto"/>
            </w:tcBorders>
            <w:vAlign w:val="center"/>
            <w:hideMark/>
          </w:tcPr>
          <w:p w:rsidR="008E5CE7" w:rsidRDefault="008E5CE7">
            <w:pPr>
              <w:pStyle w:val="NormalWeb"/>
              <w:spacing w:before="0" w:beforeAutospacing="0" w:after="0" w:afterAutospacing="0"/>
              <w:jc w:val="center"/>
            </w:pPr>
            <w:r>
              <w:rPr>
                <w:color w:val="000000"/>
                <w:sz w:val="23"/>
                <w:szCs w:val="23"/>
              </w:rPr>
              <w:t>А1x6</w:t>
            </w:r>
          </w:p>
          <w:p w:rsidR="008E5CE7" w:rsidRDefault="008E5CE7">
            <w:pPr>
              <w:pStyle w:val="NormalWeb"/>
              <w:spacing w:before="0" w:beforeAutospacing="0" w:after="0" w:afterAutospacing="0"/>
              <w:jc w:val="center"/>
            </w:pPr>
            <w:r>
              <w:rPr>
                <w:color w:val="000000"/>
                <w:sz w:val="23"/>
                <w:szCs w:val="23"/>
              </w:rPr>
              <w:t>(учесник)</w:t>
            </w:r>
          </w:p>
          <w:p w:rsidR="008E5CE7" w:rsidRDefault="008E5CE7">
            <w:pPr>
              <w:pStyle w:val="NormalWeb"/>
              <w:spacing w:before="0" w:beforeAutospacing="0" w:after="0" w:afterAutospacing="0"/>
              <w:jc w:val="center"/>
            </w:pPr>
            <w:r>
              <w:rPr>
                <w:color w:val="000000"/>
                <w:sz w:val="23"/>
                <w:szCs w:val="23"/>
              </w:rPr>
              <w:t>А2x4</w:t>
            </w:r>
          </w:p>
          <w:p w:rsidR="008E5CE7" w:rsidRDefault="008E5CE7">
            <w:pPr>
              <w:pStyle w:val="NormalWeb"/>
              <w:spacing w:before="0" w:beforeAutospacing="0" w:after="0" w:afterAutospacing="0"/>
              <w:jc w:val="center"/>
            </w:pPr>
            <w:r>
              <w:rPr>
                <w:color w:val="000000"/>
                <w:sz w:val="23"/>
                <w:szCs w:val="23"/>
              </w:rPr>
              <w:t>(Реализат)</w:t>
            </w:r>
          </w:p>
          <w:p w:rsidR="008E5CE7" w:rsidRDefault="008E5CE7">
            <w:pPr>
              <w:pStyle w:val="NormalWeb"/>
              <w:spacing w:before="0" w:beforeAutospacing="0" w:after="0" w:afterAutospacing="0"/>
              <w:jc w:val="center"/>
            </w:pPr>
            <w:r>
              <w:rPr>
                <w:color w:val="000000"/>
                <w:sz w:val="23"/>
                <w:szCs w:val="23"/>
              </w:rPr>
              <w:lastRenderedPageBreak/>
              <w:t>А5x2</w:t>
            </w:r>
          </w:p>
          <w:p w:rsidR="008E5CE7" w:rsidRDefault="008E5CE7">
            <w:pPr>
              <w:pStyle w:val="NormalWeb"/>
              <w:spacing w:before="0" w:beforeAutospacing="0" w:after="0" w:afterAutospacing="0" w:line="0" w:lineRule="atLeast"/>
              <w:jc w:val="center"/>
            </w:pPr>
            <w:r>
              <w:rPr>
                <w:color w:val="000000"/>
                <w:sz w:val="23"/>
                <w:szCs w:val="23"/>
              </w:rPr>
              <w:t>(Реализатор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8E5CE7" w:rsidRDefault="008E5CE7">
            <w:pPr>
              <w:pStyle w:val="NormalWeb"/>
              <w:spacing w:before="0" w:beforeAutospacing="0" w:after="0" w:afterAutospacing="0"/>
              <w:jc w:val="center"/>
            </w:pPr>
            <w:r>
              <w:rPr>
                <w:color w:val="000000"/>
                <w:sz w:val="23"/>
                <w:szCs w:val="23"/>
              </w:rPr>
              <w:lastRenderedPageBreak/>
              <w:t>Б1х6</w:t>
            </w:r>
          </w:p>
          <w:p w:rsidR="008E5CE7" w:rsidRDefault="008E5CE7">
            <w:pPr>
              <w:pStyle w:val="NormalWeb"/>
              <w:spacing w:before="0" w:beforeAutospacing="0" w:after="0" w:afterAutospacing="0" w:line="0" w:lineRule="atLeast"/>
              <w:jc w:val="center"/>
            </w:pPr>
            <w:r>
              <w:rPr>
                <w:color w:val="000000"/>
                <w:sz w:val="23"/>
                <w:szCs w:val="23"/>
              </w:rPr>
              <w:t>(реализатор)</w:t>
            </w:r>
          </w:p>
        </w:tc>
        <w:tc>
          <w:tcPr>
            <w:tcW w:w="1517" w:type="dxa"/>
            <w:tcBorders>
              <w:top w:val="single" w:sz="4" w:space="0" w:color="auto"/>
              <w:left w:val="single" w:sz="4" w:space="0" w:color="auto"/>
              <w:bottom w:val="single" w:sz="4" w:space="0" w:color="auto"/>
              <w:right w:val="single" w:sz="4" w:space="0" w:color="auto"/>
            </w:tcBorders>
            <w:vAlign w:val="center"/>
            <w:hideMark/>
          </w:tcPr>
          <w:p w:rsidR="008E5CE7" w:rsidRDefault="008E5CE7">
            <w:pPr>
              <w:pStyle w:val="NormalWeb"/>
              <w:spacing w:before="0" w:beforeAutospacing="0" w:after="0" w:afterAutospacing="0"/>
              <w:jc w:val="center"/>
            </w:pPr>
            <w:r>
              <w:rPr>
                <w:color w:val="000000"/>
                <w:sz w:val="23"/>
                <w:szCs w:val="23"/>
              </w:rPr>
              <w:t>В1*2</w:t>
            </w:r>
          </w:p>
          <w:p w:rsidR="008E5CE7" w:rsidRDefault="008E5CE7">
            <w:pPr>
              <w:pStyle w:val="NormalWeb"/>
              <w:spacing w:before="0" w:beforeAutospacing="0" w:after="0" w:afterAutospacing="0" w:line="0" w:lineRule="atLeast"/>
              <w:jc w:val="center"/>
            </w:pPr>
            <w:r>
              <w:rPr>
                <w:color w:val="000000"/>
                <w:sz w:val="23"/>
                <w:szCs w:val="23"/>
              </w:rPr>
              <w:t>(реализатор)</w:t>
            </w:r>
          </w:p>
        </w:tc>
        <w:tc>
          <w:tcPr>
            <w:tcW w:w="1073" w:type="dxa"/>
            <w:tcBorders>
              <w:top w:val="single" w:sz="4" w:space="0" w:color="auto"/>
              <w:left w:val="single" w:sz="4" w:space="0" w:color="auto"/>
              <w:bottom w:val="single" w:sz="4" w:space="0" w:color="auto"/>
              <w:right w:val="single" w:sz="4" w:space="0" w:color="auto"/>
            </w:tcBorders>
            <w:vAlign w:val="center"/>
            <w:hideMark/>
          </w:tcPr>
          <w:p w:rsidR="008E5CE7" w:rsidRDefault="008E5CE7">
            <w:pPr>
              <w:pStyle w:val="NormalWeb"/>
              <w:spacing w:before="0" w:beforeAutospacing="0" w:after="0" w:afterAutospacing="0"/>
              <w:jc w:val="center"/>
            </w:pPr>
            <w:r>
              <w:rPr>
                <w:color w:val="000000"/>
                <w:sz w:val="23"/>
                <w:szCs w:val="23"/>
              </w:rPr>
              <w:t>Г1х3</w:t>
            </w:r>
          </w:p>
          <w:p w:rsidR="008E5CE7" w:rsidRDefault="008E5CE7">
            <w:pPr>
              <w:pStyle w:val="NormalWeb"/>
              <w:spacing w:before="0" w:beforeAutospacing="0" w:after="0" w:afterAutospacing="0" w:line="0" w:lineRule="atLeast"/>
              <w:jc w:val="center"/>
            </w:pPr>
            <w:r>
              <w:rPr>
                <w:color w:val="000000"/>
                <w:sz w:val="23"/>
                <w:szCs w:val="23"/>
              </w:rPr>
              <w:t>(учесник)</w:t>
            </w:r>
          </w:p>
        </w:tc>
        <w:tc>
          <w:tcPr>
            <w:tcW w:w="358"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373"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344"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320"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8E5CE7" w:rsidRDefault="008E5CE7">
            <w:pPr>
              <w:pStyle w:val="NormalWeb"/>
              <w:spacing w:before="0" w:beforeAutospacing="0" w:after="0" w:afterAutospacing="0" w:line="0" w:lineRule="atLeast"/>
              <w:jc w:val="center"/>
            </w:pPr>
            <w:r>
              <w:rPr>
                <w:color w:val="000000"/>
                <w:sz w:val="23"/>
                <w:szCs w:val="23"/>
              </w:rPr>
              <w:t>22</w:t>
            </w:r>
          </w:p>
        </w:tc>
      </w:tr>
      <w:tr w:rsidR="008E5CE7" w:rsidTr="008E5CE7">
        <w:tc>
          <w:tcPr>
            <w:tcW w:w="1573" w:type="dxa"/>
            <w:tcBorders>
              <w:top w:val="single" w:sz="4" w:space="0" w:color="auto"/>
              <w:left w:val="single" w:sz="4" w:space="0" w:color="auto"/>
              <w:bottom w:val="single" w:sz="4" w:space="0" w:color="auto"/>
              <w:right w:val="single" w:sz="4" w:space="0" w:color="auto"/>
            </w:tcBorders>
            <w:vAlign w:val="center"/>
            <w:hideMark/>
          </w:tcPr>
          <w:p w:rsidR="008E5CE7" w:rsidRDefault="008E5CE7">
            <w:pPr>
              <w:pStyle w:val="NormalWeb"/>
              <w:spacing w:before="0" w:beforeAutospacing="0" w:after="0" w:afterAutospacing="0" w:line="0" w:lineRule="atLeast"/>
              <w:jc w:val="center"/>
            </w:pPr>
            <w:r>
              <w:rPr>
                <w:color w:val="000000"/>
                <w:sz w:val="23"/>
                <w:szCs w:val="23"/>
              </w:rPr>
              <w:lastRenderedPageBreak/>
              <w:t>Ана Стаменић</w:t>
            </w:r>
          </w:p>
        </w:tc>
        <w:tc>
          <w:tcPr>
            <w:tcW w:w="1830" w:type="dxa"/>
            <w:tcBorders>
              <w:top w:val="single" w:sz="4" w:space="0" w:color="auto"/>
              <w:left w:val="single" w:sz="4" w:space="0" w:color="auto"/>
              <w:bottom w:val="single" w:sz="4" w:space="0" w:color="auto"/>
              <w:right w:val="single" w:sz="4" w:space="0" w:color="auto"/>
            </w:tcBorders>
            <w:vAlign w:val="center"/>
            <w:hideMark/>
          </w:tcPr>
          <w:p w:rsidR="008E5CE7" w:rsidRDefault="008E5CE7">
            <w:pPr>
              <w:pStyle w:val="NormalWeb"/>
              <w:spacing w:before="0" w:beforeAutospacing="0" w:after="0" w:afterAutospacing="0"/>
              <w:jc w:val="center"/>
            </w:pPr>
            <w:r>
              <w:rPr>
                <w:color w:val="000000"/>
                <w:sz w:val="23"/>
                <w:szCs w:val="23"/>
              </w:rPr>
              <w:t>А1х6</w:t>
            </w:r>
          </w:p>
          <w:p w:rsidR="008E5CE7" w:rsidRDefault="008E5CE7">
            <w:pPr>
              <w:pStyle w:val="NormalWeb"/>
              <w:spacing w:before="0" w:beforeAutospacing="0" w:after="0" w:afterAutospacing="0"/>
              <w:jc w:val="center"/>
            </w:pPr>
            <w:r>
              <w:rPr>
                <w:color w:val="000000"/>
                <w:sz w:val="23"/>
                <w:szCs w:val="23"/>
              </w:rPr>
              <w:t>(реализатор)</w:t>
            </w:r>
          </w:p>
          <w:p w:rsidR="008E5CE7" w:rsidRDefault="008E5CE7">
            <w:pPr>
              <w:pStyle w:val="NormalWeb"/>
              <w:spacing w:before="0" w:beforeAutospacing="0" w:after="0" w:afterAutospacing="0"/>
              <w:jc w:val="center"/>
            </w:pPr>
            <w:r>
              <w:rPr>
                <w:color w:val="000000"/>
                <w:sz w:val="23"/>
                <w:szCs w:val="23"/>
              </w:rPr>
              <w:t>А2х4</w:t>
            </w:r>
          </w:p>
          <w:p w:rsidR="008E5CE7" w:rsidRDefault="008E5CE7">
            <w:pPr>
              <w:pStyle w:val="NormalWeb"/>
              <w:spacing w:before="0" w:beforeAutospacing="0" w:after="0" w:afterAutospacing="0"/>
              <w:jc w:val="center"/>
            </w:pPr>
            <w:r>
              <w:rPr>
                <w:color w:val="000000"/>
                <w:sz w:val="23"/>
                <w:szCs w:val="23"/>
              </w:rPr>
              <w:t>(реализатор)</w:t>
            </w:r>
          </w:p>
          <w:p w:rsidR="008E5CE7" w:rsidRDefault="008E5CE7">
            <w:pPr>
              <w:pStyle w:val="NormalWeb"/>
              <w:spacing w:before="0" w:beforeAutospacing="0" w:after="0" w:afterAutospacing="0"/>
              <w:jc w:val="center"/>
            </w:pPr>
            <w:r>
              <w:rPr>
                <w:color w:val="000000"/>
                <w:sz w:val="23"/>
                <w:szCs w:val="23"/>
              </w:rPr>
              <w:t>А5х4</w:t>
            </w:r>
          </w:p>
          <w:p w:rsidR="008E5CE7" w:rsidRDefault="008E5CE7">
            <w:pPr>
              <w:pStyle w:val="NormalWeb"/>
              <w:spacing w:before="0" w:beforeAutospacing="0" w:after="0" w:afterAutospacing="0"/>
              <w:jc w:val="center"/>
            </w:pPr>
            <w:r>
              <w:rPr>
                <w:color w:val="000000"/>
                <w:sz w:val="23"/>
                <w:szCs w:val="23"/>
              </w:rPr>
              <w:t>(реализатор)</w:t>
            </w:r>
          </w:p>
          <w:p w:rsidR="008E5CE7" w:rsidRDefault="008E5CE7">
            <w:pPr>
              <w:pStyle w:val="NormalWeb"/>
              <w:spacing w:before="0" w:beforeAutospacing="0" w:after="0" w:afterAutospacing="0"/>
              <w:jc w:val="center"/>
            </w:pPr>
            <w:r>
              <w:rPr>
                <w:color w:val="000000"/>
                <w:sz w:val="23"/>
                <w:szCs w:val="23"/>
              </w:rPr>
              <w:t>А6х6</w:t>
            </w:r>
          </w:p>
          <w:p w:rsidR="008E5CE7" w:rsidRDefault="008E5CE7">
            <w:pPr>
              <w:pStyle w:val="NormalWeb"/>
              <w:spacing w:before="0" w:beforeAutospacing="0" w:after="0" w:afterAutospacing="0" w:line="0" w:lineRule="atLeast"/>
              <w:jc w:val="center"/>
            </w:pPr>
            <w:r>
              <w:rPr>
                <w:color w:val="000000"/>
                <w:sz w:val="23"/>
                <w:szCs w:val="23"/>
              </w:rPr>
              <w:t>(реализатор)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8E5CE7" w:rsidRDefault="008E5CE7">
            <w:pPr>
              <w:pStyle w:val="NormalWeb"/>
              <w:spacing w:before="0" w:beforeAutospacing="0" w:after="0" w:afterAutospacing="0"/>
              <w:jc w:val="center"/>
            </w:pPr>
            <w:r>
              <w:rPr>
                <w:color w:val="000000"/>
                <w:sz w:val="23"/>
                <w:szCs w:val="23"/>
              </w:rPr>
              <w:t>Бх12</w:t>
            </w:r>
          </w:p>
          <w:p w:rsidR="008E5CE7" w:rsidRDefault="008E5CE7">
            <w:pPr>
              <w:pStyle w:val="NormalWeb"/>
              <w:spacing w:before="0" w:beforeAutospacing="0" w:after="0" w:afterAutospacing="0" w:line="0" w:lineRule="atLeast"/>
              <w:jc w:val="center"/>
            </w:pPr>
            <w:r>
              <w:rPr>
                <w:color w:val="000000"/>
                <w:sz w:val="23"/>
                <w:szCs w:val="23"/>
              </w:rPr>
              <w:t>(реализатор)</w:t>
            </w:r>
          </w:p>
        </w:tc>
        <w:tc>
          <w:tcPr>
            <w:tcW w:w="1517" w:type="dxa"/>
            <w:tcBorders>
              <w:top w:val="single" w:sz="4" w:space="0" w:color="auto"/>
              <w:left w:val="single" w:sz="4" w:space="0" w:color="auto"/>
              <w:bottom w:val="single" w:sz="4" w:space="0" w:color="auto"/>
              <w:right w:val="single" w:sz="4" w:space="0" w:color="auto"/>
            </w:tcBorders>
            <w:vAlign w:val="center"/>
            <w:hideMark/>
          </w:tcPr>
          <w:p w:rsidR="008E5CE7" w:rsidRDefault="008E5CE7">
            <w:pPr>
              <w:rPr>
                <w:sz w:val="1"/>
                <w:szCs w:val="24"/>
              </w:rPr>
            </w:pPr>
          </w:p>
        </w:tc>
        <w:tc>
          <w:tcPr>
            <w:tcW w:w="1073" w:type="dxa"/>
            <w:tcBorders>
              <w:top w:val="single" w:sz="4" w:space="0" w:color="auto"/>
              <w:left w:val="single" w:sz="4" w:space="0" w:color="auto"/>
              <w:bottom w:val="single" w:sz="4" w:space="0" w:color="auto"/>
              <w:right w:val="single" w:sz="4" w:space="0" w:color="auto"/>
            </w:tcBorders>
            <w:vAlign w:val="center"/>
            <w:hideMark/>
          </w:tcPr>
          <w:p w:rsidR="008E5CE7" w:rsidRDefault="008E5CE7">
            <w:pPr>
              <w:pStyle w:val="NormalWeb"/>
              <w:spacing w:before="0" w:beforeAutospacing="0" w:after="0" w:afterAutospacing="0"/>
              <w:jc w:val="center"/>
            </w:pPr>
            <w:r>
              <w:rPr>
                <w:color w:val="000000"/>
                <w:sz w:val="23"/>
                <w:szCs w:val="23"/>
              </w:rPr>
              <w:t>Г1x25</w:t>
            </w:r>
          </w:p>
          <w:p w:rsidR="008E5CE7" w:rsidRDefault="008E5CE7">
            <w:pPr>
              <w:pStyle w:val="NormalWeb"/>
              <w:spacing w:before="0" w:beforeAutospacing="0" w:after="0" w:afterAutospacing="0"/>
              <w:jc w:val="center"/>
            </w:pPr>
            <w:r>
              <w:rPr>
                <w:color w:val="000000"/>
                <w:sz w:val="23"/>
                <w:szCs w:val="23"/>
              </w:rPr>
              <w:t>(коориднатор)</w:t>
            </w:r>
          </w:p>
          <w:p w:rsidR="008E5CE7" w:rsidRDefault="008E5CE7">
            <w:pPr>
              <w:pStyle w:val="NormalWeb"/>
              <w:spacing w:before="0" w:beforeAutospacing="0" w:after="0" w:afterAutospacing="0"/>
              <w:jc w:val="center"/>
            </w:pPr>
            <w:r>
              <w:rPr>
                <w:color w:val="000000"/>
                <w:sz w:val="23"/>
                <w:szCs w:val="23"/>
              </w:rPr>
              <w:t>Г5x20</w:t>
            </w:r>
          </w:p>
          <w:p w:rsidR="008E5CE7" w:rsidRDefault="008E5CE7">
            <w:pPr>
              <w:pStyle w:val="NormalWeb"/>
              <w:spacing w:before="0" w:beforeAutospacing="0" w:after="0" w:afterAutospacing="0" w:line="0" w:lineRule="atLeast"/>
              <w:jc w:val="center"/>
            </w:pPr>
            <w:r>
              <w:rPr>
                <w:color w:val="000000"/>
                <w:sz w:val="23"/>
                <w:szCs w:val="23"/>
              </w:rPr>
              <w:t>(коориднатор)</w:t>
            </w:r>
          </w:p>
        </w:tc>
        <w:tc>
          <w:tcPr>
            <w:tcW w:w="358"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373"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344"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320"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8E5CE7" w:rsidRDefault="008E5CE7">
            <w:pPr>
              <w:pStyle w:val="NormalWeb"/>
              <w:spacing w:before="0" w:beforeAutospacing="0" w:after="0" w:afterAutospacing="0" w:line="0" w:lineRule="atLeast"/>
              <w:jc w:val="center"/>
            </w:pPr>
            <w:r>
              <w:rPr>
                <w:color w:val="000000"/>
                <w:sz w:val="23"/>
                <w:szCs w:val="23"/>
              </w:rPr>
              <w:t>77</w:t>
            </w:r>
          </w:p>
        </w:tc>
      </w:tr>
      <w:tr w:rsidR="008E5CE7" w:rsidTr="008E5CE7">
        <w:tc>
          <w:tcPr>
            <w:tcW w:w="1573" w:type="dxa"/>
            <w:tcBorders>
              <w:top w:val="single" w:sz="4" w:space="0" w:color="auto"/>
              <w:left w:val="single" w:sz="4" w:space="0" w:color="auto"/>
              <w:bottom w:val="single" w:sz="4" w:space="0" w:color="auto"/>
              <w:right w:val="single" w:sz="4" w:space="0" w:color="auto"/>
            </w:tcBorders>
            <w:vAlign w:val="center"/>
            <w:hideMark/>
          </w:tcPr>
          <w:p w:rsidR="008E5CE7" w:rsidRDefault="008E5CE7">
            <w:pPr>
              <w:pStyle w:val="NormalWeb"/>
              <w:spacing w:before="0" w:beforeAutospacing="0" w:after="0" w:afterAutospacing="0" w:line="0" w:lineRule="atLeast"/>
              <w:jc w:val="center"/>
            </w:pPr>
            <w:r>
              <w:rPr>
                <w:color w:val="000000"/>
                <w:sz w:val="23"/>
                <w:szCs w:val="23"/>
              </w:rPr>
              <w:t>Душица Чакаревић</w:t>
            </w:r>
          </w:p>
        </w:tc>
        <w:tc>
          <w:tcPr>
            <w:tcW w:w="1830" w:type="dxa"/>
            <w:tcBorders>
              <w:top w:val="single" w:sz="4" w:space="0" w:color="auto"/>
              <w:left w:val="single" w:sz="4" w:space="0" w:color="auto"/>
              <w:bottom w:val="single" w:sz="4" w:space="0" w:color="auto"/>
              <w:right w:val="single" w:sz="4" w:space="0" w:color="auto"/>
            </w:tcBorders>
            <w:vAlign w:val="center"/>
          </w:tcPr>
          <w:p w:rsidR="008E5CE7" w:rsidRDefault="008E5CE7">
            <w:pPr>
              <w:pStyle w:val="NormalWeb"/>
              <w:spacing w:before="0" w:beforeAutospacing="0" w:after="0" w:afterAutospacing="0"/>
              <w:jc w:val="center"/>
            </w:pPr>
            <w:r>
              <w:rPr>
                <w:color w:val="000000"/>
                <w:sz w:val="23"/>
                <w:szCs w:val="23"/>
              </w:rPr>
              <w:t>А1x8</w:t>
            </w:r>
          </w:p>
          <w:p w:rsidR="008E5CE7" w:rsidRDefault="008E5CE7">
            <w:pPr>
              <w:pStyle w:val="NormalWeb"/>
              <w:spacing w:before="0" w:beforeAutospacing="0" w:after="0" w:afterAutospacing="0"/>
              <w:jc w:val="center"/>
            </w:pPr>
            <w:r>
              <w:rPr>
                <w:color w:val="000000"/>
                <w:sz w:val="23"/>
                <w:szCs w:val="23"/>
              </w:rPr>
              <w:t>(реализатор)</w:t>
            </w:r>
          </w:p>
          <w:p w:rsidR="008E5CE7" w:rsidRDefault="008E5CE7">
            <w:pPr>
              <w:pStyle w:val="NormalWeb"/>
              <w:spacing w:before="0" w:beforeAutospacing="0" w:after="0" w:afterAutospacing="0"/>
              <w:jc w:val="center"/>
            </w:pPr>
            <w:r>
              <w:rPr>
                <w:color w:val="000000"/>
                <w:sz w:val="23"/>
                <w:szCs w:val="23"/>
              </w:rPr>
              <w:t>А2x7</w:t>
            </w:r>
          </w:p>
          <w:p w:rsidR="008E5CE7" w:rsidRDefault="008E5CE7">
            <w:pPr>
              <w:pStyle w:val="NormalWeb"/>
              <w:spacing w:before="0" w:beforeAutospacing="0" w:after="0" w:afterAutospacing="0"/>
              <w:jc w:val="center"/>
            </w:pPr>
            <w:r>
              <w:rPr>
                <w:color w:val="000000"/>
                <w:sz w:val="23"/>
                <w:szCs w:val="23"/>
              </w:rPr>
              <w:t>(реализатор)</w:t>
            </w:r>
          </w:p>
          <w:p w:rsidR="008E5CE7" w:rsidRDefault="008E5CE7">
            <w:pPr>
              <w:pStyle w:val="NormalWeb"/>
              <w:spacing w:before="0" w:beforeAutospacing="0" w:after="0" w:afterAutospacing="0"/>
              <w:jc w:val="center"/>
            </w:pPr>
            <w:r>
              <w:rPr>
                <w:color w:val="000000"/>
                <w:sz w:val="23"/>
                <w:szCs w:val="23"/>
              </w:rPr>
              <w:t>А5x2</w:t>
            </w:r>
          </w:p>
          <w:p w:rsidR="008E5CE7" w:rsidRDefault="008E5CE7">
            <w:pPr>
              <w:pStyle w:val="NormalWeb"/>
              <w:spacing w:before="0" w:beforeAutospacing="0" w:after="0" w:afterAutospacing="0"/>
              <w:jc w:val="center"/>
            </w:pPr>
            <w:r>
              <w:rPr>
                <w:color w:val="000000"/>
                <w:sz w:val="23"/>
                <w:szCs w:val="23"/>
              </w:rPr>
              <w:t>(реализатор)</w:t>
            </w:r>
          </w:p>
          <w:p w:rsidR="008E5CE7" w:rsidRDefault="008E5CE7">
            <w:pPr>
              <w:pStyle w:val="NormalWeb"/>
              <w:spacing w:before="0" w:beforeAutospacing="0" w:after="0" w:afterAutospacing="0"/>
              <w:jc w:val="center"/>
            </w:pPr>
            <w:r>
              <w:rPr>
                <w:color w:val="000000"/>
                <w:sz w:val="23"/>
                <w:szCs w:val="23"/>
              </w:rPr>
              <w:t>А6x4</w:t>
            </w:r>
          </w:p>
          <w:p w:rsidR="008E5CE7" w:rsidRDefault="008E5CE7">
            <w:pPr>
              <w:pStyle w:val="NormalWeb"/>
              <w:spacing w:before="0" w:beforeAutospacing="0" w:after="0" w:afterAutospacing="0"/>
              <w:jc w:val="center"/>
            </w:pPr>
            <w:r>
              <w:rPr>
                <w:color w:val="000000"/>
                <w:sz w:val="23"/>
                <w:szCs w:val="23"/>
              </w:rPr>
              <w:t>(реализатор)</w:t>
            </w:r>
          </w:p>
          <w:p w:rsidR="008E5CE7" w:rsidRDefault="008E5CE7">
            <w:pPr>
              <w:spacing w:after="240" w:line="0" w:lineRule="atLeast"/>
              <w:rPr>
                <w:sz w:val="24"/>
                <w:szCs w:val="24"/>
              </w:rPr>
            </w:pPr>
            <w:r>
              <w:br/>
            </w:r>
            <w:r>
              <w:br/>
            </w:r>
          </w:p>
        </w:tc>
        <w:tc>
          <w:tcPr>
            <w:tcW w:w="1276" w:type="dxa"/>
            <w:tcBorders>
              <w:top w:val="single" w:sz="4" w:space="0" w:color="auto"/>
              <w:left w:val="single" w:sz="4" w:space="0" w:color="auto"/>
              <w:bottom w:val="single" w:sz="4" w:space="0" w:color="auto"/>
              <w:right w:val="single" w:sz="4" w:space="0" w:color="auto"/>
            </w:tcBorders>
            <w:vAlign w:val="center"/>
          </w:tcPr>
          <w:p w:rsidR="008E5CE7" w:rsidRDefault="008E5CE7">
            <w:pPr>
              <w:pStyle w:val="NormalWeb"/>
              <w:spacing w:before="0" w:beforeAutospacing="0" w:after="0" w:afterAutospacing="0"/>
              <w:jc w:val="center"/>
            </w:pPr>
            <w:r>
              <w:rPr>
                <w:color w:val="000000"/>
                <w:sz w:val="23"/>
                <w:szCs w:val="23"/>
              </w:rPr>
              <w:t>Бх6</w:t>
            </w:r>
          </w:p>
          <w:p w:rsidR="008E5CE7" w:rsidRDefault="008E5CE7">
            <w:pPr>
              <w:pStyle w:val="NormalWeb"/>
              <w:spacing w:before="0" w:beforeAutospacing="0" w:after="0" w:afterAutospacing="0"/>
              <w:jc w:val="center"/>
            </w:pPr>
            <w:r>
              <w:rPr>
                <w:color w:val="000000"/>
                <w:sz w:val="23"/>
                <w:szCs w:val="23"/>
              </w:rPr>
              <w:t>(реализатор)</w:t>
            </w:r>
          </w:p>
          <w:p w:rsidR="008E5CE7" w:rsidRDefault="008E5CE7">
            <w:pPr>
              <w:pStyle w:val="NormalWeb"/>
              <w:spacing w:before="0" w:beforeAutospacing="0" w:after="0" w:afterAutospacing="0"/>
              <w:jc w:val="center"/>
            </w:pPr>
            <w:r>
              <w:rPr>
                <w:color w:val="000000"/>
                <w:sz w:val="23"/>
                <w:szCs w:val="23"/>
              </w:rPr>
              <w:t>Бх4</w:t>
            </w:r>
          </w:p>
          <w:p w:rsidR="008E5CE7" w:rsidRDefault="008E5CE7">
            <w:pPr>
              <w:pStyle w:val="NormalWeb"/>
              <w:spacing w:before="0" w:beforeAutospacing="0" w:after="0" w:afterAutospacing="0"/>
              <w:jc w:val="center"/>
            </w:pPr>
            <w:r>
              <w:rPr>
                <w:color w:val="000000"/>
                <w:sz w:val="23"/>
                <w:szCs w:val="23"/>
              </w:rPr>
              <w:t>(учесник)</w:t>
            </w:r>
          </w:p>
          <w:p w:rsidR="008E5CE7" w:rsidRDefault="008E5CE7">
            <w:pPr>
              <w:spacing w:line="0" w:lineRule="atLeast"/>
              <w:rPr>
                <w:sz w:val="24"/>
                <w:szCs w:val="24"/>
              </w:rPr>
            </w:pPr>
          </w:p>
        </w:tc>
        <w:tc>
          <w:tcPr>
            <w:tcW w:w="1517"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1073" w:type="dxa"/>
            <w:tcBorders>
              <w:top w:val="single" w:sz="4" w:space="0" w:color="auto"/>
              <w:left w:val="single" w:sz="4" w:space="0" w:color="auto"/>
              <w:bottom w:val="single" w:sz="4" w:space="0" w:color="auto"/>
              <w:right w:val="single" w:sz="4" w:space="0" w:color="auto"/>
            </w:tcBorders>
            <w:vAlign w:val="center"/>
            <w:hideMark/>
          </w:tcPr>
          <w:p w:rsidR="008E5CE7" w:rsidRDefault="008E5CE7">
            <w:pPr>
              <w:pStyle w:val="NormalWeb"/>
              <w:spacing w:before="0" w:beforeAutospacing="0" w:after="0" w:afterAutospacing="0"/>
              <w:jc w:val="center"/>
            </w:pPr>
            <w:r>
              <w:rPr>
                <w:color w:val="000000"/>
                <w:sz w:val="23"/>
                <w:szCs w:val="23"/>
              </w:rPr>
              <w:t>Г2Х3</w:t>
            </w:r>
          </w:p>
          <w:p w:rsidR="008E5CE7" w:rsidRDefault="008E5CE7">
            <w:pPr>
              <w:pStyle w:val="NormalWeb"/>
              <w:spacing w:before="0" w:beforeAutospacing="0" w:after="0" w:afterAutospacing="0" w:line="0" w:lineRule="atLeast"/>
              <w:jc w:val="center"/>
            </w:pPr>
            <w:r>
              <w:rPr>
                <w:color w:val="000000"/>
                <w:sz w:val="23"/>
                <w:szCs w:val="23"/>
              </w:rPr>
              <w:t>(учесник)</w:t>
            </w:r>
          </w:p>
        </w:tc>
        <w:tc>
          <w:tcPr>
            <w:tcW w:w="358"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373"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344"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320"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8E5CE7" w:rsidRDefault="008E5CE7">
            <w:pPr>
              <w:pStyle w:val="NormalWeb"/>
              <w:spacing w:before="0" w:beforeAutospacing="0" w:after="0" w:afterAutospacing="0" w:line="0" w:lineRule="atLeast"/>
              <w:jc w:val="center"/>
            </w:pPr>
            <w:r>
              <w:rPr>
                <w:color w:val="000000"/>
                <w:sz w:val="23"/>
                <w:szCs w:val="23"/>
              </w:rPr>
              <w:t>34</w:t>
            </w:r>
          </w:p>
        </w:tc>
      </w:tr>
      <w:tr w:rsidR="008E5CE7" w:rsidTr="008E5CE7">
        <w:tc>
          <w:tcPr>
            <w:tcW w:w="1573" w:type="dxa"/>
            <w:tcBorders>
              <w:top w:val="single" w:sz="4" w:space="0" w:color="auto"/>
              <w:left w:val="single" w:sz="4" w:space="0" w:color="auto"/>
              <w:bottom w:val="single" w:sz="4" w:space="0" w:color="auto"/>
              <w:right w:val="single" w:sz="4" w:space="0" w:color="auto"/>
            </w:tcBorders>
            <w:vAlign w:val="center"/>
            <w:hideMark/>
          </w:tcPr>
          <w:p w:rsidR="008E5CE7" w:rsidRDefault="008E5CE7">
            <w:pPr>
              <w:pStyle w:val="NormalWeb"/>
              <w:spacing w:before="0" w:beforeAutospacing="0" w:after="0" w:afterAutospacing="0" w:line="0" w:lineRule="atLeast"/>
              <w:jc w:val="center"/>
            </w:pPr>
            <w:r>
              <w:rPr>
                <w:color w:val="000000"/>
                <w:sz w:val="23"/>
                <w:szCs w:val="23"/>
              </w:rPr>
              <w:t>Снежана Богдановић</w:t>
            </w:r>
          </w:p>
        </w:tc>
        <w:tc>
          <w:tcPr>
            <w:tcW w:w="1830" w:type="dxa"/>
            <w:tcBorders>
              <w:top w:val="single" w:sz="4" w:space="0" w:color="auto"/>
              <w:left w:val="single" w:sz="4" w:space="0" w:color="auto"/>
              <w:bottom w:val="single" w:sz="4" w:space="0" w:color="auto"/>
              <w:right w:val="single" w:sz="4" w:space="0" w:color="auto"/>
            </w:tcBorders>
            <w:vAlign w:val="center"/>
          </w:tcPr>
          <w:p w:rsidR="008E5CE7" w:rsidRDefault="008E5CE7">
            <w:pPr>
              <w:pStyle w:val="NormalWeb"/>
              <w:spacing w:before="0" w:beforeAutospacing="0" w:after="0" w:afterAutospacing="0"/>
              <w:jc w:val="center"/>
            </w:pPr>
            <w:r>
              <w:rPr>
                <w:color w:val="000000"/>
                <w:sz w:val="23"/>
                <w:szCs w:val="23"/>
              </w:rPr>
              <w:t>А1x4</w:t>
            </w:r>
          </w:p>
          <w:p w:rsidR="008E5CE7" w:rsidRDefault="008E5CE7">
            <w:pPr>
              <w:pStyle w:val="NormalWeb"/>
              <w:spacing w:before="0" w:beforeAutospacing="0" w:after="0" w:afterAutospacing="0"/>
              <w:jc w:val="center"/>
            </w:pPr>
            <w:r>
              <w:rPr>
                <w:color w:val="000000"/>
                <w:sz w:val="23"/>
                <w:szCs w:val="23"/>
              </w:rPr>
              <w:t>(Учесник)</w:t>
            </w:r>
          </w:p>
          <w:p w:rsidR="008E5CE7" w:rsidRDefault="008E5CE7">
            <w:pPr>
              <w:spacing w:after="240" w:line="0" w:lineRule="atLeast"/>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8E5CE7" w:rsidRDefault="008E5CE7">
            <w:pPr>
              <w:pStyle w:val="NormalWeb"/>
              <w:spacing w:before="0" w:beforeAutospacing="0" w:after="0" w:afterAutospacing="0"/>
              <w:jc w:val="center"/>
            </w:pPr>
            <w:r>
              <w:rPr>
                <w:color w:val="000000"/>
                <w:sz w:val="23"/>
                <w:szCs w:val="23"/>
              </w:rPr>
              <w:t>Бх6</w:t>
            </w:r>
          </w:p>
          <w:p w:rsidR="008E5CE7" w:rsidRDefault="008E5CE7">
            <w:pPr>
              <w:pStyle w:val="NormalWeb"/>
              <w:spacing w:before="0" w:beforeAutospacing="0" w:after="0" w:afterAutospacing="0" w:line="0" w:lineRule="atLeast"/>
              <w:jc w:val="center"/>
            </w:pPr>
            <w:r>
              <w:rPr>
                <w:color w:val="000000"/>
                <w:sz w:val="23"/>
                <w:szCs w:val="23"/>
              </w:rPr>
              <w:t>(реализатор)</w:t>
            </w:r>
          </w:p>
        </w:tc>
        <w:tc>
          <w:tcPr>
            <w:tcW w:w="1517"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1073" w:type="dxa"/>
            <w:tcBorders>
              <w:top w:val="single" w:sz="4" w:space="0" w:color="auto"/>
              <w:left w:val="single" w:sz="4" w:space="0" w:color="auto"/>
              <w:bottom w:val="single" w:sz="4" w:space="0" w:color="auto"/>
              <w:right w:val="single" w:sz="4" w:space="0" w:color="auto"/>
            </w:tcBorders>
            <w:vAlign w:val="center"/>
          </w:tcPr>
          <w:p w:rsidR="008E5CE7" w:rsidRDefault="008E5CE7">
            <w:pPr>
              <w:pStyle w:val="NormalWeb"/>
              <w:spacing w:before="0" w:beforeAutospacing="0" w:after="0" w:afterAutospacing="0"/>
              <w:jc w:val="center"/>
            </w:pPr>
            <w:r>
              <w:rPr>
                <w:color w:val="000000"/>
                <w:sz w:val="23"/>
                <w:szCs w:val="23"/>
              </w:rPr>
              <w:t>Г1x12</w:t>
            </w:r>
          </w:p>
          <w:p w:rsidR="008E5CE7" w:rsidRDefault="008E5CE7">
            <w:pPr>
              <w:pStyle w:val="NormalWeb"/>
              <w:spacing w:before="0" w:beforeAutospacing="0" w:after="0" w:afterAutospacing="0"/>
              <w:jc w:val="center"/>
            </w:pPr>
            <w:r>
              <w:rPr>
                <w:color w:val="000000"/>
                <w:sz w:val="23"/>
                <w:szCs w:val="23"/>
              </w:rPr>
              <w:t>Г5x20</w:t>
            </w:r>
          </w:p>
          <w:p w:rsidR="008E5CE7" w:rsidRDefault="008E5CE7">
            <w:pPr>
              <w:pStyle w:val="NormalWeb"/>
              <w:spacing w:before="0" w:beforeAutospacing="0" w:after="0" w:afterAutospacing="0"/>
            </w:pPr>
            <w:r>
              <w:rPr>
                <w:color w:val="000000"/>
                <w:sz w:val="23"/>
                <w:szCs w:val="23"/>
              </w:rPr>
              <w:t>(учесник)</w:t>
            </w:r>
          </w:p>
          <w:p w:rsidR="008E5CE7" w:rsidRDefault="008E5CE7">
            <w:pPr>
              <w:spacing w:line="0" w:lineRule="atLeast"/>
              <w:rPr>
                <w:sz w:val="24"/>
                <w:szCs w:val="24"/>
              </w:rPr>
            </w:pPr>
          </w:p>
        </w:tc>
        <w:tc>
          <w:tcPr>
            <w:tcW w:w="358"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373"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344"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320" w:type="dxa"/>
            <w:tcBorders>
              <w:top w:val="single" w:sz="4" w:space="0" w:color="auto"/>
              <w:left w:val="single" w:sz="4" w:space="0" w:color="auto"/>
              <w:bottom w:val="single" w:sz="4" w:space="0" w:color="auto"/>
              <w:right w:val="single" w:sz="4" w:space="0" w:color="auto"/>
            </w:tcBorders>
            <w:vAlign w:val="center"/>
          </w:tcPr>
          <w:p w:rsidR="008E5CE7" w:rsidRDefault="008E5CE7">
            <w:pPr>
              <w:pStyle w:val="NormalWeb"/>
              <w:spacing w:before="0" w:beforeAutospacing="0" w:after="0" w:afterAutospacing="0"/>
              <w:jc w:val="center"/>
            </w:pPr>
            <w:r>
              <w:rPr>
                <w:color w:val="000000"/>
                <w:sz w:val="23"/>
                <w:szCs w:val="23"/>
              </w:rPr>
              <w:t>Зx16</w:t>
            </w:r>
          </w:p>
          <w:p w:rsidR="008E5CE7" w:rsidRDefault="008E5CE7">
            <w:pPr>
              <w:pStyle w:val="NormalWeb"/>
              <w:spacing w:before="0" w:beforeAutospacing="0" w:after="0" w:afterAutospacing="0" w:line="0" w:lineRule="atLeast"/>
              <w:jc w:val="center"/>
            </w:pPr>
            <w:r>
              <w:rPr>
                <w:color w:val="000000"/>
                <w:sz w:val="23"/>
                <w:szCs w:val="23"/>
              </w:rPr>
              <w:t>(учесник)</w:t>
            </w:r>
          </w:p>
        </w:tc>
        <w:tc>
          <w:tcPr>
            <w:tcW w:w="897" w:type="dxa"/>
            <w:tcBorders>
              <w:top w:val="single" w:sz="4" w:space="0" w:color="auto"/>
              <w:left w:val="single" w:sz="4" w:space="0" w:color="auto"/>
              <w:bottom w:val="single" w:sz="4" w:space="0" w:color="auto"/>
              <w:right w:val="single" w:sz="4" w:space="0" w:color="auto"/>
            </w:tcBorders>
            <w:vAlign w:val="center"/>
            <w:hideMark/>
          </w:tcPr>
          <w:p w:rsidR="008E5CE7" w:rsidRDefault="008E5CE7">
            <w:pPr>
              <w:pStyle w:val="NormalWeb"/>
              <w:spacing w:before="0" w:beforeAutospacing="0" w:after="0" w:afterAutospacing="0" w:line="0" w:lineRule="atLeast"/>
              <w:jc w:val="center"/>
            </w:pPr>
            <w:r>
              <w:rPr>
                <w:color w:val="000000"/>
                <w:sz w:val="23"/>
                <w:szCs w:val="23"/>
              </w:rPr>
              <w:t>58</w:t>
            </w:r>
          </w:p>
        </w:tc>
      </w:tr>
      <w:tr w:rsidR="008E5CE7" w:rsidTr="008E5CE7">
        <w:tc>
          <w:tcPr>
            <w:tcW w:w="1573" w:type="dxa"/>
            <w:tcBorders>
              <w:top w:val="single" w:sz="4" w:space="0" w:color="auto"/>
              <w:left w:val="single" w:sz="4" w:space="0" w:color="auto"/>
              <w:bottom w:val="single" w:sz="4" w:space="0" w:color="auto"/>
              <w:right w:val="single" w:sz="4" w:space="0" w:color="auto"/>
            </w:tcBorders>
            <w:vAlign w:val="center"/>
            <w:hideMark/>
          </w:tcPr>
          <w:p w:rsidR="008E5CE7" w:rsidRDefault="008E5CE7">
            <w:pPr>
              <w:pStyle w:val="NormalWeb"/>
              <w:spacing w:before="0" w:beforeAutospacing="0" w:after="0" w:afterAutospacing="0" w:line="0" w:lineRule="atLeast"/>
              <w:jc w:val="center"/>
            </w:pPr>
            <w:r>
              <w:rPr>
                <w:color w:val="000000"/>
                <w:sz w:val="23"/>
                <w:szCs w:val="23"/>
              </w:rPr>
              <w:t>Жарко Чекеревац</w:t>
            </w:r>
          </w:p>
        </w:tc>
        <w:tc>
          <w:tcPr>
            <w:tcW w:w="1830" w:type="dxa"/>
            <w:tcBorders>
              <w:top w:val="single" w:sz="4" w:space="0" w:color="auto"/>
              <w:left w:val="single" w:sz="4" w:space="0" w:color="auto"/>
              <w:bottom w:val="single" w:sz="4" w:space="0" w:color="auto"/>
              <w:right w:val="single" w:sz="4" w:space="0" w:color="auto"/>
            </w:tcBorders>
            <w:vAlign w:val="center"/>
          </w:tcPr>
          <w:p w:rsidR="008E5CE7" w:rsidRDefault="008E5CE7">
            <w:pPr>
              <w:pStyle w:val="NormalWeb"/>
              <w:spacing w:before="0" w:beforeAutospacing="0" w:after="0" w:afterAutospacing="0"/>
              <w:jc w:val="center"/>
            </w:pPr>
            <w:r>
              <w:rPr>
                <w:color w:val="000000"/>
                <w:sz w:val="23"/>
                <w:szCs w:val="23"/>
              </w:rPr>
              <w:t>А1x6 (реализатор)</w:t>
            </w:r>
          </w:p>
          <w:p w:rsidR="008E5CE7" w:rsidRDefault="008E5CE7">
            <w:pPr>
              <w:pStyle w:val="NormalWeb"/>
              <w:spacing w:before="0" w:beforeAutospacing="0" w:after="0" w:afterAutospacing="0"/>
              <w:jc w:val="center"/>
            </w:pPr>
            <w:r>
              <w:rPr>
                <w:color w:val="000000"/>
                <w:sz w:val="23"/>
                <w:szCs w:val="23"/>
              </w:rPr>
              <w:t>А2x4</w:t>
            </w:r>
          </w:p>
          <w:p w:rsidR="008E5CE7" w:rsidRDefault="008E5CE7">
            <w:pPr>
              <w:pStyle w:val="NormalWeb"/>
              <w:spacing w:before="0" w:beforeAutospacing="0" w:after="0" w:afterAutospacing="0"/>
              <w:jc w:val="center"/>
            </w:pPr>
            <w:r>
              <w:rPr>
                <w:color w:val="000000"/>
                <w:sz w:val="23"/>
                <w:szCs w:val="23"/>
              </w:rPr>
              <w:t>(Реализатор)</w:t>
            </w:r>
          </w:p>
          <w:p w:rsidR="008E5CE7" w:rsidRDefault="008E5CE7">
            <w:pPr>
              <w:pStyle w:val="NormalWeb"/>
              <w:spacing w:before="0" w:beforeAutospacing="0" w:after="0" w:afterAutospacing="0"/>
              <w:jc w:val="center"/>
            </w:pPr>
            <w:r>
              <w:rPr>
                <w:color w:val="000000"/>
                <w:sz w:val="23"/>
                <w:szCs w:val="23"/>
              </w:rPr>
              <w:t>А5x6 (реализатор)</w:t>
            </w:r>
          </w:p>
          <w:p w:rsidR="008E5CE7" w:rsidRDefault="008E5CE7">
            <w:pPr>
              <w:spacing w:line="0" w:lineRule="atLeast"/>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E5CE7" w:rsidRDefault="008E5CE7">
            <w:pPr>
              <w:pStyle w:val="NormalWeb"/>
              <w:spacing w:before="0" w:beforeAutospacing="0" w:after="0" w:afterAutospacing="0"/>
              <w:jc w:val="center"/>
            </w:pPr>
            <w:r>
              <w:rPr>
                <w:color w:val="000000"/>
                <w:sz w:val="23"/>
                <w:szCs w:val="23"/>
              </w:rPr>
              <w:t>Б1х16 (учеснил)</w:t>
            </w:r>
          </w:p>
          <w:p w:rsidR="008E5CE7" w:rsidRDefault="008E5CE7">
            <w:pPr>
              <w:spacing w:line="0" w:lineRule="atLeast"/>
              <w:rPr>
                <w:sz w:val="24"/>
                <w:szCs w:val="24"/>
              </w:rPr>
            </w:pPr>
          </w:p>
        </w:tc>
        <w:tc>
          <w:tcPr>
            <w:tcW w:w="1517"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1073" w:type="dxa"/>
            <w:tcBorders>
              <w:top w:val="single" w:sz="4" w:space="0" w:color="auto"/>
              <w:left w:val="single" w:sz="4" w:space="0" w:color="auto"/>
              <w:bottom w:val="single" w:sz="4" w:space="0" w:color="auto"/>
              <w:right w:val="single" w:sz="4" w:space="0" w:color="auto"/>
            </w:tcBorders>
            <w:vAlign w:val="center"/>
          </w:tcPr>
          <w:p w:rsidR="008E5CE7" w:rsidRDefault="008E5CE7">
            <w:pPr>
              <w:pStyle w:val="NormalWeb"/>
              <w:spacing w:before="0" w:beforeAutospacing="0" w:after="0" w:afterAutospacing="0"/>
              <w:jc w:val="center"/>
            </w:pPr>
            <w:r>
              <w:rPr>
                <w:color w:val="000000"/>
                <w:sz w:val="23"/>
                <w:szCs w:val="23"/>
              </w:rPr>
              <w:t>Г2Х3 (учесник)</w:t>
            </w:r>
          </w:p>
          <w:p w:rsidR="008E5CE7" w:rsidRDefault="008E5CE7">
            <w:pPr>
              <w:spacing w:line="0" w:lineRule="atLeast"/>
              <w:rPr>
                <w:sz w:val="24"/>
                <w:szCs w:val="24"/>
              </w:rPr>
            </w:pPr>
          </w:p>
        </w:tc>
        <w:tc>
          <w:tcPr>
            <w:tcW w:w="358"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373"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344"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320"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8E5CE7" w:rsidRDefault="008E5CE7">
            <w:pPr>
              <w:pStyle w:val="NormalWeb"/>
              <w:spacing w:before="0" w:beforeAutospacing="0" w:after="0" w:afterAutospacing="0" w:line="0" w:lineRule="atLeast"/>
              <w:jc w:val="center"/>
            </w:pPr>
            <w:r>
              <w:rPr>
                <w:color w:val="000000"/>
                <w:sz w:val="23"/>
                <w:szCs w:val="23"/>
              </w:rPr>
              <w:t>46</w:t>
            </w:r>
          </w:p>
        </w:tc>
      </w:tr>
      <w:tr w:rsidR="008E5CE7" w:rsidTr="008E5CE7">
        <w:trPr>
          <w:trHeight w:val="85"/>
        </w:trPr>
        <w:tc>
          <w:tcPr>
            <w:tcW w:w="1573" w:type="dxa"/>
            <w:tcBorders>
              <w:top w:val="single" w:sz="4" w:space="0" w:color="auto"/>
              <w:left w:val="single" w:sz="4" w:space="0" w:color="auto"/>
              <w:bottom w:val="single" w:sz="4" w:space="0" w:color="auto"/>
              <w:right w:val="single" w:sz="4" w:space="0" w:color="auto"/>
            </w:tcBorders>
            <w:vAlign w:val="center"/>
            <w:hideMark/>
          </w:tcPr>
          <w:p w:rsidR="008E5CE7" w:rsidRDefault="008E5CE7">
            <w:pPr>
              <w:pStyle w:val="NormalWeb"/>
              <w:spacing w:before="0" w:beforeAutospacing="0" w:after="0" w:afterAutospacing="0" w:line="0" w:lineRule="atLeast"/>
              <w:jc w:val="center"/>
            </w:pPr>
            <w:r>
              <w:rPr>
                <w:color w:val="000000"/>
                <w:sz w:val="23"/>
                <w:szCs w:val="23"/>
              </w:rPr>
              <w:t>Зоран Вучетић</w:t>
            </w:r>
          </w:p>
        </w:tc>
        <w:tc>
          <w:tcPr>
            <w:tcW w:w="1830" w:type="dxa"/>
            <w:tcBorders>
              <w:top w:val="single" w:sz="4" w:space="0" w:color="auto"/>
              <w:left w:val="single" w:sz="4" w:space="0" w:color="auto"/>
              <w:bottom w:val="single" w:sz="4" w:space="0" w:color="auto"/>
              <w:right w:val="single" w:sz="4" w:space="0" w:color="auto"/>
            </w:tcBorders>
            <w:vAlign w:val="center"/>
          </w:tcPr>
          <w:p w:rsidR="008E5CE7" w:rsidRDefault="008E5CE7">
            <w:pPr>
              <w:pStyle w:val="NormalWeb"/>
              <w:spacing w:before="0" w:beforeAutospacing="0" w:after="0" w:afterAutospacing="0"/>
              <w:jc w:val="center"/>
            </w:pPr>
            <w:r>
              <w:rPr>
                <w:color w:val="000000"/>
                <w:sz w:val="23"/>
                <w:szCs w:val="23"/>
              </w:rPr>
              <w:t>А1x8 (реализатор)</w:t>
            </w:r>
          </w:p>
          <w:p w:rsidR="008E5CE7" w:rsidRDefault="008E5CE7">
            <w:pPr>
              <w:pStyle w:val="NormalWeb"/>
              <w:spacing w:before="0" w:beforeAutospacing="0" w:after="0" w:afterAutospacing="0"/>
              <w:jc w:val="center"/>
            </w:pPr>
            <w:r>
              <w:rPr>
                <w:color w:val="000000"/>
                <w:sz w:val="23"/>
                <w:szCs w:val="23"/>
              </w:rPr>
              <w:t>А2x7 (реализатор)</w:t>
            </w:r>
          </w:p>
          <w:p w:rsidR="008E5CE7" w:rsidRDefault="008E5CE7">
            <w:pPr>
              <w:pStyle w:val="NormalWeb"/>
              <w:spacing w:before="0" w:beforeAutospacing="0" w:after="0" w:afterAutospacing="0"/>
              <w:jc w:val="center"/>
            </w:pPr>
            <w:r>
              <w:rPr>
                <w:color w:val="000000"/>
                <w:sz w:val="23"/>
                <w:szCs w:val="23"/>
              </w:rPr>
              <w:t>А5x3 (реализатор)</w:t>
            </w:r>
          </w:p>
          <w:p w:rsidR="008E5CE7" w:rsidRDefault="008E5CE7">
            <w:pPr>
              <w:pStyle w:val="NormalWeb"/>
              <w:spacing w:before="0" w:beforeAutospacing="0" w:after="0" w:afterAutospacing="0"/>
              <w:jc w:val="center"/>
            </w:pPr>
            <w:r>
              <w:rPr>
                <w:color w:val="000000"/>
                <w:sz w:val="23"/>
                <w:szCs w:val="23"/>
              </w:rPr>
              <w:t>А6x4 (реализатор)</w:t>
            </w:r>
          </w:p>
          <w:p w:rsidR="008E5CE7" w:rsidRDefault="008E5CE7">
            <w:pPr>
              <w:spacing w:after="240" w:line="0" w:lineRule="atLeast"/>
              <w:rPr>
                <w:sz w:val="24"/>
                <w:szCs w:val="24"/>
              </w:rPr>
            </w:pPr>
            <w:r>
              <w:br/>
            </w:r>
          </w:p>
        </w:tc>
        <w:tc>
          <w:tcPr>
            <w:tcW w:w="1276" w:type="dxa"/>
            <w:tcBorders>
              <w:top w:val="single" w:sz="4" w:space="0" w:color="auto"/>
              <w:left w:val="single" w:sz="4" w:space="0" w:color="auto"/>
              <w:bottom w:val="single" w:sz="4" w:space="0" w:color="auto"/>
              <w:right w:val="single" w:sz="4" w:space="0" w:color="auto"/>
            </w:tcBorders>
            <w:vAlign w:val="center"/>
            <w:hideMark/>
          </w:tcPr>
          <w:p w:rsidR="008E5CE7" w:rsidRDefault="008E5CE7">
            <w:pPr>
              <w:pStyle w:val="NormalWeb"/>
              <w:spacing w:before="0" w:beforeAutospacing="0" w:after="0" w:afterAutospacing="0"/>
              <w:jc w:val="center"/>
            </w:pPr>
            <w:r>
              <w:rPr>
                <w:color w:val="000000"/>
                <w:sz w:val="23"/>
                <w:szCs w:val="23"/>
              </w:rPr>
              <w:t>Бх10</w:t>
            </w:r>
          </w:p>
          <w:p w:rsidR="008E5CE7" w:rsidRDefault="008E5CE7">
            <w:pPr>
              <w:pStyle w:val="NormalWeb"/>
              <w:spacing w:before="0" w:beforeAutospacing="0" w:after="0" w:afterAutospacing="0" w:line="0" w:lineRule="atLeast"/>
              <w:jc w:val="center"/>
            </w:pPr>
            <w:r>
              <w:rPr>
                <w:color w:val="000000"/>
                <w:sz w:val="23"/>
                <w:szCs w:val="23"/>
              </w:rPr>
              <w:t>(реализатор)</w:t>
            </w:r>
          </w:p>
        </w:tc>
        <w:tc>
          <w:tcPr>
            <w:tcW w:w="1517"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1073" w:type="dxa"/>
            <w:tcBorders>
              <w:top w:val="single" w:sz="4" w:space="0" w:color="auto"/>
              <w:left w:val="single" w:sz="4" w:space="0" w:color="auto"/>
              <w:bottom w:val="single" w:sz="4" w:space="0" w:color="auto"/>
              <w:right w:val="single" w:sz="4" w:space="0" w:color="auto"/>
            </w:tcBorders>
            <w:vAlign w:val="center"/>
          </w:tcPr>
          <w:p w:rsidR="008E5CE7" w:rsidRDefault="008E5CE7">
            <w:pPr>
              <w:pStyle w:val="NormalWeb"/>
              <w:spacing w:before="0" w:beforeAutospacing="0" w:after="0" w:afterAutospacing="0"/>
              <w:jc w:val="center"/>
            </w:pPr>
            <w:r>
              <w:rPr>
                <w:color w:val="000000"/>
                <w:sz w:val="23"/>
                <w:szCs w:val="23"/>
              </w:rPr>
              <w:t>Г2Х3 (учесник)</w:t>
            </w:r>
          </w:p>
          <w:p w:rsidR="008E5CE7" w:rsidRDefault="008E5CE7">
            <w:pPr>
              <w:spacing w:line="0" w:lineRule="atLeast"/>
              <w:rPr>
                <w:sz w:val="24"/>
                <w:szCs w:val="24"/>
              </w:rPr>
            </w:pPr>
          </w:p>
        </w:tc>
        <w:tc>
          <w:tcPr>
            <w:tcW w:w="358"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373"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344"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320" w:type="dxa"/>
            <w:tcBorders>
              <w:top w:val="single" w:sz="4" w:space="0" w:color="auto"/>
              <w:left w:val="single" w:sz="4" w:space="0" w:color="auto"/>
              <w:bottom w:val="single" w:sz="4" w:space="0" w:color="auto"/>
              <w:right w:val="single" w:sz="4" w:space="0" w:color="auto"/>
            </w:tcBorders>
            <w:vAlign w:val="center"/>
          </w:tcPr>
          <w:p w:rsidR="008E5CE7" w:rsidRDefault="008E5CE7">
            <w:pPr>
              <w:rPr>
                <w:sz w:val="1"/>
                <w:szCs w:val="24"/>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8E5CE7" w:rsidRDefault="008E5CE7">
            <w:pPr>
              <w:pStyle w:val="NormalWeb"/>
              <w:spacing w:before="0" w:beforeAutospacing="0" w:after="0" w:afterAutospacing="0" w:line="0" w:lineRule="atLeast"/>
              <w:jc w:val="center"/>
            </w:pPr>
            <w:r>
              <w:rPr>
                <w:color w:val="000000"/>
                <w:sz w:val="23"/>
                <w:szCs w:val="23"/>
              </w:rPr>
              <w:t>34</w:t>
            </w:r>
          </w:p>
        </w:tc>
      </w:tr>
    </w:tbl>
    <w:p w:rsidR="004331E8" w:rsidRDefault="004331E8" w:rsidP="00400620">
      <w:pPr>
        <w:rPr>
          <w:sz w:val="23"/>
          <w:szCs w:val="23"/>
          <w:lang w:val="en-GB"/>
        </w:rPr>
      </w:pPr>
    </w:p>
    <w:p w:rsidR="00E052B3" w:rsidRPr="00E052B3" w:rsidRDefault="00E052B3" w:rsidP="00400620">
      <w:pPr>
        <w:rPr>
          <w:sz w:val="23"/>
          <w:szCs w:val="23"/>
          <w:lang w:val="sr-Cyrl-RS"/>
        </w:rPr>
      </w:pPr>
    </w:p>
    <w:p w:rsidR="00E052B3" w:rsidRPr="00E052B3" w:rsidRDefault="00E052B3" w:rsidP="00E052B3">
      <w:pPr>
        <w:pStyle w:val="Heading4"/>
        <w:rPr>
          <w:lang w:val="sr-Cyrl-RS"/>
        </w:rPr>
      </w:pPr>
      <w:bookmarkStart w:id="505" w:name="_Toc178805251"/>
      <w:r>
        <w:rPr>
          <w:lang w:val="sr-Cyrl-RS"/>
        </w:rPr>
        <w:t>ВЕЋЕ ФИЛ</w:t>
      </w:r>
      <w:r w:rsidR="00403416">
        <w:rPr>
          <w:lang w:val="sr-Cyrl-RS"/>
        </w:rPr>
        <w:t>ОЗОФИЈЕ, ПСИХОЛОГИЈЕ ГРАЂАНСКОГ ВАСПИ</w:t>
      </w:r>
      <w:r w:rsidR="007629E2">
        <w:rPr>
          <w:lang w:val="sr-Cyrl-RS"/>
        </w:rPr>
        <w:t>Т</w:t>
      </w:r>
      <w:r w:rsidR="00403416">
        <w:rPr>
          <w:lang w:val="sr-Cyrl-RS"/>
        </w:rPr>
        <w:t>АЊА,ВЕРСКЕ НАСТАВЕ</w:t>
      </w:r>
      <w:bookmarkEnd w:id="505"/>
    </w:p>
    <w:p w:rsidR="00E052B3" w:rsidRDefault="00E052B3" w:rsidP="00E052B3">
      <w:pPr>
        <w:rPr>
          <w:sz w:val="23"/>
          <w:szCs w:val="23"/>
          <w:lang w:val="en-GB"/>
        </w:rPr>
      </w:pPr>
    </w:p>
    <w:p w:rsidR="00E052B3" w:rsidRDefault="00E052B3" w:rsidP="00E052B3">
      <w:pPr>
        <w:rPr>
          <w:sz w:val="23"/>
          <w:szCs w:val="23"/>
          <w:lang w:val="en-GB"/>
        </w:rPr>
      </w:pPr>
    </w:p>
    <w:tbl>
      <w:tblPr>
        <w:tblStyle w:val="TableGrid"/>
        <w:tblW w:w="0" w:type="auto"/>
        <w:tblLayout w:type="fixed"/>
        <w:tblLook w:val="04A0" w:firstRow="1" w:lastRow="0" w:firstColumn="1" w:lastColumn="0" w:noHBand="0" w:noVBand="1"/>
      </w:tblPr>
      <w:tblGrid>
        <w:gridCol w:w="1255"/>
        <w:gridCol w:w="1972"/>
        <w:gridCol w:w="1134"/>
        <w:gridCol w:w="1517"/>
        <w:gridCol w:w="1073"/>
        <w:gridCol w:w="358"/>
        <w:gridCol w:w="373"/>
        <w:gridCol w:w="344"/>
        <w:gridCol w:w="320"/>
        <w:gridCol w:w="897"/>
      </w:tblGrid>
      <w:tr w:rsidR="00E052B3" w:rsidTr="00E052B3">
        <w:tc>
          <w:tcPr>
            <w:tcW w:w="125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52B3" w:rsidRDefault="00E052B3" w:rsidP="008F6007">
            <w:pPr>
              <w:jc w:val="center"/>
              <w:rPr>
                <w:sz w:val="23"/>
                <w:szCs w:val="23"/>
                <w:lang w:val="sr-Latn-RS"/>
              </w:rPr>
            </w:pPr>
            <w:r>
              <w:rPr>
                <w:sz w:val="23"/>
                <w:szCs w:val="23"/>
                <w:lang w:val="sr-Latn-RS"/>
              </w:rPr>
              <w:t>Члан већа</w:t>
            </w:r>
          </w:p>
        </w:tc>
        <w:tc>
          <w:tcPr>
            <w:tcW w:w="197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52B3" w:rsidRDefault="00E052B3" w:rsidP="008F6007">
            <w:pPr>
              <w:jc w:val="center"/>
              <w:rPr>
                <w:sz w:val="23"/>
                <w:szCs w:val="23"/>
                <w:lang w:val="sr-Latn-RS"/>
              </w:rPr>
            </w:pPr>
            <w:r>
              <w:rPr>
                <w:sz w:val="23"/>
                <w:szCs w:val="23"/>
                <w:lang w:val="sr-Latn-RS"/>
              </w:rPr>
              <w:t>А</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52B3" w:rsidRDefault="00E052B3" w:rsidP="008F6007">
            <w:pPr>
              <w:jc w:val="center"/>
              <w:rPr>
                <w:sz w:val="23"/>
                <w:szCs w:val="23"/>
                <w:lang w:val="sr-Latn-RS"/>
              </w:rPr>
            </w:pPr>
            <w:r>
              <w:rPr>
                <w:sz w:val="23"/>
                <w:szCs w:val="23"/>
                <w:lang w:val="sr-Latn-RS"/>
              </w:rPr>
              <w:t>Б</w:t>
            </w:r>
          </w:p>
        </w:tc>
        <w:tc>
          <w:tcPr>
            <w:tcW w:w="15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52B3" w:rsidRDefault="00E052B3" w:rsidP="008F6007">
            <w:pPr>
              <w:jc w:val="center"/>
              <w:rPr>
                <w:sz w:val="23"/>
                <w:szCs w:val="23"/>
                <w:lang w:val="sr-Latn-RS"/>
              </w:rPr>
            </w:pPr>
            <w:r>
              <w:rPr>
                <w:sz w:val="23"/>
                <w:szCs w:val="23"/>
                <w:lang w:val="sr-Latn-RS"/>
              </w:rPr>
              <w:t>В</w:t>
            </w:r>
          </w:p>
        </w:tc>
        <w:tc>
          <w:tcPr>
            <w:tcW w:w="10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52B3" w:rsidRDefault="00E052B3" w:rsidP="008F6007">
            <w:pPr>
              <w:jc w:val="center"/>
              <w:rPr>
                <w:sz w:val="23"/>
                <w:szCs w:val="23"/>
                <w:lang w:val="sr-Latn-RS"/>
              </w:rPr>
            </w:pPr>
            <w:r>
              <w:rPr>
                <w:sz w:val="23"/>
                <w:szCs w:val="23"/>
                <w:lang w:val="sr-Latn-RS"/>
              </w:rPr>
              <w:t>Г</w:t>
            </w:r>
          </w:p>
        </w:tc>
        <w:tc>
          <w:tcPr>
            <w:tcW w:w="35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52B3" w:rsidRDefault="00E052B3" w:rsidP="008F6007">
            <w:pPr>
              <w:jc w:val="center"/>
              <w:rPr>
                <w:sz w:val="23"/>
                <w:szCs w:val="23"/>
                <w:lang w:val="sr-Latn-RS"/>
              </w:rPr>
            </w:pPr>
            <w:r>
              <w:rPr>
                <w:sz w:val="23"/>
                <w:szCs w:val="23"/>
                <w:lang w:val="sr-Latn-RS"/>
              </w:rPr>
              <w:t>Д</w:t>
            </w:r>
          </w:p>
        </w:tc>
        <w:tc>
          <w:tcPr>
            <w:tcW w:w="3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52B3" w:rsidRDefault="00E052B3" w:rsidP="008F6007">
            <w:pPr>
              <w:jc w:val="center"/>
              <w:rPr>
                <w:sz w:val="23"/>
                <w:szCs w:val="23"/>
                <w:lang w:val="sr-Latn-RS"/>
              </w:rPr>
            </w:pPr>
            <w:r>
              <w:rPr>
                <w:sz w:val="23"/>
                <w:szCs w:val="23"/>
                <w:lang w:val="sr-Latn-RS"/>
              </w:rPr>
              <w:t>Ђ</w:t>
            </w:r>
          </w:p>
        </w:tc>
        <w:tc>
          <w:tcPr>
            <w:tcW w:w="3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52B3" w:rsidRDefault="00E052B3" w:rsidP="008F6007">
            <w:pPr>
              <w:jc w:val="center"/>
              <w:rPr>
                <w:sz w:val="23"/>
                <w:szCs w:val="23"/>
                <w:lang w:val="sr-Latn-RS"/>
              </w:rPr>
            </w:pPr>
            <w:r>
              <w:rPr>
                <w:sz w:val="23"/>
                <w:szCs w:val="23"/>
                <w:lang w:val="sr-Latn-RS"/>
              </w:rPr>
              <w:t>Е</w:t>
            </w:r>
          </w:p>
        </w:tc>
        <w:tc>
          <w:tcPr>
            <w:tcW w:w="3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52B3" w:rsidRDefault="00E052B3" w:rsidP="008F6007">
            <w:pPr>
              <w:jc w:val="center"/>
              <w:rPr>
                <w:sz w:val="23"/>
                <w:szCs w:val="23"/>
                <w:lang w:val="sr-Latn-RS"/>
              </w:rPr>
            </w:pPr>
            <w:r>
              <w:rPr>
                <w:sz w:val="23"/>
                <w:szCs w:val="23"/>
                <w:lang w:val="sr-Latn-RS"/>
              </w:rPr>
              <w:t>3</w:t>
            </w:r>
          </w:p>
        </w:tc>
        <w:tc>
          <w:tcPr>
            <w:tcW w:w="89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52B3" w:rsidRDefault="00E052B3" w:rsidP="008F6007">
            <w:pPr>
              <w:jc w:val="center"/>
              <w:rPr>
                <w:sz w:val="23"/>
                <w:szCs w:val="23"/>
                <w:lang w:val="sr-Latn-RS"/>
              </w:rPr>
            </w:pPr>
            <w:r>
              <w:rPr>
                <w:sz w:val="23"/>
                <w:szCs w:val="23"/>
                <w:lang w:val="sr-Latn-RS"/>
              </w:rPr>
              <w:t>Укупно</w:t>
            </w:r>
          </w:p>
        </w:tc>
      </w:tr>
      <w:tr w:rsidR="00E052B3" w:rsidTr="00E052B3">
        <w:tc>
          <w:tcPr>
            <w:tcW w:w="1255" w:type="dxa"/>
            <w:tcBorders>
              <w:top w:val="single" w:sz="4" w:space="0" w:color="auto"/>
              <w:left w:val="single" w:sz="4" w:space="0" w:color="auto"/>
              <w:bottom w:val="single" w:sz="4" w:space="0" w:color="auto"/>
              <w:right w:val="single" w:sz="4" w:space="0" w:color="auto"/>
            </w:tcBorders>
            <w:vAlign w:val="center"/>
          </w:tcPr>
          <w:p w:rsidR="00E052B3" w:rsidRDefault="00565ECD" w:rsidP="008F6007">
            <w:pPr>
              <w:jc w:val="center"/>
              <w:rPr>
                <w:sz w:val="23"/>
                <w:szCs w:val="23"/>
                <w:lang w:val="bs-Cyrl-BA"/>
              </w:rPr>
            </w:pPr>
            <w:r>
              <w:rPr>
                <w:sz w:val="23"/>
                <w:szCs w:val="23"/>
                <w:lang w:val="bs-Cyrl-BA"/>
              </w:rPr>
              <w:t>Јелена Лазовић</w:t>
            </w:r>
          </w:p>
        </w:tc>
        <w:tc>
          <w:tcPr>
            <w:tcW w:w="1972" w:type="dxa"/>
            <w:tcBorders>
              <w:top w:val="single" w:sz="4" w:space="0" w:color="auto"/>
              <w:left w:val="single" w:sz="4" w:space="0" w:color="auto"/>
              <w:bottom w:val="single" w:sz="4" w:space="0" w:color="auto"/>
              <w:right w:val="single" w:sz="4" w:space="0" w:color="auto"/>
            </w:tcBorders>
            <w:vAlign w:val="center"/>
          </w:tcPr>
          <w:p w:rsidR="00E052B3" w:rsidRPr="008E5CE7" w:rsidRDefault="00403416" w:rsidP="008F6007">
            <w:pPr>
              <w:jc w:val="center"/>
              <w:rPr>
                <w:sz w:val="23"/>
                <w:szCs w:val="23"/>
                <w:lang w:val="en-GB"/>
              </w:rPr>
            </w:pPr>
            <w:r>
              <w:rPr>
                <w:sz w:val="23"/>
                <w:szCs w:val="23"/>
                <w:lang w:val="sr-Latn-RS"/>
              </w:rPr>
              <w:t>A1*6*1</w:t>
            </w:r>
          </w:p>
          <w:p w:rsidR="00403416" w:rsidRPr="00403416" w:rsidRDefault="00403416" w:rsidP="008F6007">
            <w:pPr>
              <w:jc w:val="center"/>
              <w:rPr>
                <w:sz w:val="23"/>
                <w:szCs w:val="23"/>
                <w:lang w:val="sr-Cyrl-RS"/>
              </w:rPr>
            </w:pPr>
            <w:r>
              <w:rPr>
                <w:sz w:val="23"/>
                <w:szCs w:val="23"/>
                <w:lang w:val="sr-Cyrl-RS"/>
              </w:rPr>
              <w:t>Реализатор</w:t>
            </w:r>
          </w:p>
          <w:p w:rsidR="00403416" w:rsidRDefault="00403416" w:rsidP="008F6007">
            <w:pPr>
              <w:jc w:val="center"/>
              <w:rPr>
                <w:sz w:val="23"/>
                <w:szCs w:val="23"/>
                <w:lang w:val="sr-Cyrl-RS"/>
              </w:rPr>
            </w:pPr>
            <w:r>
              <w:rPr>
                <w:sz w:val="23"/>
                <w:szCs w:val="23"/>
                <w:lang w:val="sr-Latn-RS"/>
              </w:rPr>
              <w:t>A1*</w:t>
            </w:r>
            <w:r>
              <w:rPr>
                <w:sz w:val="23"/>
                <w:szCs w:val="23"/>
                <w:lang w:val="sr-Cyrl-RS"/>
              </w:rPr>
              <w:t>2</w:t>
            </w:r>
            <w:r>
              <w:rPr>
                <w:sz w:val="23"/>
                <w:szCs w:val="23"/>
                <w:lang w:val="sr-Latn-RS"/>
              </w:rPr>
              <w:t>*</w:t>
            </w:r>
            <w:r>
              <w:rPr>
                <w:sz w:val="23"/>
                <w:szCs w:val="23"/>
                <w:lang w:val="sr-Cyrl-RS"/>
              </w:rPr>
              <w:t>4</w:t>
            </w:r>
          </w:p>
          <w:p w:rsidR="00403416" w:rsidRDefault="00403416" w:rsidP="008F6007">
            <w:pPr>
              <w:jc w:val="center"/>
              <w:rPr>
                <w:sz w:val="23"/>
                <w:szCs w:val="23"/>
                <w:lang w:val="sr-Cyrl-RS"/>
              </w:rPr>
            </w:pPr>
            <w:r>
              <w:rPr>
                <w:sz w:val="23"/>
                <w:szCs w:val="23"/>
                <w:lang w:val="sr-Cyrl-RS"/>
              </w:rPr>
              <w:t>Слушалац</w:t>
            </w:r>
          </w:p>
          <w:p w:rsidR="00403416" w:rsidRDefault="00403416" w:rsidP="008F6007">
            <w:pPr>
              <w:jc w:val="center"/>
              <w:rPr>
                <w:sz w:val="23"/>
                <w:szCs w:val="23"/>
                <w:lang w:val="sr-Cyrl-RS"/>
              </w:rPr>
            </w:pPr>
            <w:r>
              <w:rPr>
                <w:sz w:val="23"/>
                <w:szCs w:val="23"/>
                <w:lang w:val="sr-Cyrl-RS"/>
              </w:rPr>
              <w:t>А5*1</w:t>
            </w:r>
          </w:p>
          <w:p w:rsidR="00403416" w:rsidRPr="00403416" w:rsidRDefault="00403416" w:rsidP="00403416">
            <w:pPr>
              <w:rPr>
                <w:sz w:val="23"/>
                <w:szCs w:val="23"/>
                <w:lang w:val="sr-Cyrl-RS"/>
              </w:rPr>
            </w:pPr>
          </w:p>
        </w:tc>
        <w:tc>
          <w:tcPr>
            <w:tcW w:w="1134"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1517"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1073"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58"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73"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44"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20"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897"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bs-Cyrl-BA"/>
              </w:rPr>
            </w:pPr>
          </w:p>
        </w:tc>
      </w:tr>
      <w:tr w:rsidR="00E052B3" w:rsidTr="00565ECD">
        <w:tc>
          <w:tcPr>
            <w:tcW w:w="1255" w:type="dxa"/>
            <w:tcBorders>
              <w:top w:val="single" w:sz="4" w:space="0" w:color="auto"/>
              <w:left w:val="single" w:sz="4" w:space="0" w:color="auto"/>
              <w:bottom w:val="single" w:sz="4" w:space="0" w:color="auto"/>
              <w:right w:val="single" w:sz="4" w:space="0" w:color="auto"/>
            </w:tcBorders>
            <w:vAlign w:val="center"/>
          </w:tcPr>
          <w:p w:rsidR="00E052B3" w:rsidRPr="00565ECD" w:rsidRDefault="00565ECD" w:rsidP="00565ECD">
            <w:pPr>
              <w:rPr>
                <w:sz w:val="23"/>
                <w:szCs w:val="23"/>
                <w:lang w:val="sr-Cyrl-RS"/>
              </w:rPr>
            </w:pPr>
            <w:r>
              <w:rPr>
                <w:sz w:val="23"/>
                <w:szCs w:val="23"/>
                <w:lang w:val="sr-Cyrl-RS"/>
              </w:rPr>
              <w:t>Божо Башић</w:t>
            </w:r>
          </w:p>
        </w:tc>
        <w:tc>
          <w:tcPr>
            <w:tcW w:w="1972" w:type="dxa"/>
            <w:tcBorders>
              <w:top w:val="single" w:sz="4" w:space="0" w:color="auto"/>
              <w:left w:val="single" w:sz="4" w:space="0" w:color="auto"/>
              <w:bottom w:val="single" w:sz="4" w:space="0" w:color="auto"/>
              <w:right w:val="single" w:sz="4" w:space="0" w:color="auto"/>
            </w:tcBorders>
            <w:vAlign w:val="center"/>
          </w:tcPr>
          <w:p w:rsidR="00E052B3" w:rsidRPr="008E5CE7" w:rsidRDefault="00565ECD" w:rsidP="008F6007">
            <w:pPr>
              <w:jc w:val="center"/>
              <w:rPr>
                <w:sz w:val="23"/>
                <w:szCs w:val="23"/>
                <w:lang w:val="en-GB"/>
              </w:rPr>
            </w:pPr>
            <w:r>
              <w:rPr>
                <w:sz w:val="23"/>
                <w:szCs w:val="23"/>
                <w:lang w:val="en-GB"/>
              </w:rPr>
              <w:t>A1x</w:t>
            </w:r>
            <w:r w:rsidR="008E5CE7">
              <w:rPr>
                <w:sz w:val="23"/>
                <w:szCs w:val="23"/>
                <w:lang w:val="en-GB"/>
              </w:rPr>
              <w:t>6</w:t>
            </w:r>
          </w:p>
          <w:p w:rsidR="00565ECD" w:rsidRPr="00565ECD" w:rsidRDefault="00565ECD" w:rsidP="008F6007">
            <w:pPr>
              <w:jc w:val="center"/>
              <w:rPr>
                <w:sz w:val="23"/>
                <w:szCs w:val="23"/>
                <w:lang w:val="sr-Cyrl-RS"/>
              </w:rPr>
            </w:pPr>
            <w:r>
              <w:rPr>
                <w:sz w:val="23"/>
                <w:szCs w:val="23"/>
                <w:lang w:val="en-GB"/>
              </w:rPr>
              <w:t>(</w:t>
            </w:r>
            <w:r>
              <w:rPr>
                <w:sz w:val="23"/>
                <w:szCs w:val="23"/>
                <w:lang w:val="sr-Cyrl-RS"/>
              </w:rPr>
              <w:t>реализатор)</w:t>
            </w:r>
          </w:p>
          <w:p w:rsidR="00565ECD" w:rsidRPr="008E5CE7" w:rsidRDefault="00565ECD" w:rsidP="008F6007">
            <w:pPr>
              <w:jc w:val="center"/>
              <w:rPr>
                <w:sz w:val="23"/>
                <w:szCs w:val="23"/>
                <w:lang w:val="en-GB"/>
              </w:rPr>
            </w:pPr>
            <w:r>
              <w:rPr>
                <w:sz w:val="23"/>
                <w:szCs w:val="23"/>
                <w:lang w:val="en-GB"/>
              </w:rPr>
              <w:t>A1x</w:t>
            </w:r>
            <w:r w:rsidR="008E5CE7">
              <w:rPr>
                <w:sz w:val="23"/>
                <w:szCs w:val="23"/>
                <w:lang w:val="en-GB"/>
              </w:rPr>
              <w:t>8</w:t>
            </w:r>
          </w:p>
          <w:p w:rsidR="00565ECD" w:rsidRDefault="00565ECD" w:rsidP="008F6007">
            <w:pPr>
              <w:jc w:val="center"/>
              <w:rPr>
                <w:sz w:val="23"/>
                <w:szCs w:val="23"/>
                <w:lang w:val="sr-Cyrl-RS"/>
              </w:rPr>
            </w:pPr>
            <w:r>
              <w:rPr>
                <w:sz w:val="23"/>
                <w:szCs w:val="23"/>
                <w:lang w:val="sr-Cyrl-RS"/>
              </w:rPr>
              <w:t>(слушалац)</w:t>
            </w:r>
          </w:p>
          <w:p w:rsidR="00565ECD" w:rsidRPr="008E5CE7" w:rsidRDefault="00565ECD" w:rsidP="008F6007">
            <w:pPr>
              <w:jc w:val="center"/>
              <w:rPr>
                <w:sz w:val="23"/>
                <w:szCs w:val="23"/>
                <w:lang w:val="en-GB"/>
              </w:rPr>
            </w:pPr>
            <w:r>
              <w:rPr>
                <w:sz w:val="23"/>
                <w:szCs w:val="23"/>
                <w:lang w:val="sr-Cyrl-RS"/>
              </w:rPr>
              <w:t>А5*</w:t>
            </w:r>
            <w:r w:rsidR="008E5CE7">
              <w:rPr>
                <w:sz w:val="23"/>
                <w:szCs w:val="23"/>
                <w:lang w:val="en-GB"/>
              </w:rPr>
              <w:t>2</w:t>
            </w:r>
          </w:p>
          <w:p w:rsidR="00565ECD" w:rsidRPr="00565ECD" w:rsidRDefault="00565ECD" w:rsidP="008F6007">
            <w:pPr>
              <w:jc w:val="center"/>
              <w:rPr>
                <w:sz w:val="23"/>
                <w:szCs w:val="23"/>
                <w:lang w:val="en-GB"/>
              </w:rPr>
            </w:pPr>
          </w:p>
        </w:tc>
        <w:tc>
          <w:tcPr>
            <w:tcW w:w="1134" w:type="dxa"/>
            <w:tcBorders>
              <w:top w:val="single" w:sz="4" w:space="0" w:color="auto"/>
              <w:left w:val="single" w:sz="4" w:space="0" w:color="auto"/>
              <w:bottom w:val="single" w:sz="4" w:space="0" w:color="auto"/>
              <w:right w:val="single" w:sz="4" w:space="0" w:color="auto"/>
            </w:tcBorders>
            <w:vAlign w:val="center"/>
          </w:tcPr>
          <w:p w:rsidR="00E052B3" w:rsidRPr="008E5CE7" w:rsidRDefault="00565ECD" w:rsidP="008F6007">
            <w:pPr>
              <w:jc w:val="center"/>
              <w:rPr>
                <w:sz w:val="23"/>
                <w:szCs w:val="23"/>
                <w:lang w:val="en-GB"/>
              </w:rPr>
            </w:pPr>
            <w:r>
              <w:rPr>
                <w:sz w:val="23"/>
                <w:szCs w:val="23"/>
                <w:lang w:val="sr-Cyrl-RS"/>
              </w:rPr>
              <w:t>Б</w:t>
            </w:r>
            <w:r w:rsidR="008E5CE7">
              <w:rPr>
                <w:sz w:val="23"/>
                <w:szCs w:val="23"/>
                <w:lang w:val="en-GB"/>
              </w:rPr>
              <w:t>X</w:t>
            </w:r>
            <w:r>
              <w:rPr>
                <w:sz w:val="23"/>
                <w:szCs w:val="23"/>
                <w:lang w:val="sr-Cyrl-RS"/>
              </w:rPr>
              <w:t>6</w:t>
            </w:r>
          </w:p>
          <w:p w:rsidR="00565ECD" w:rsidRDefault="00565ECD" w:rsidP="008F6007">
            <w:pPr>
              <w:jc w:val="center"/>
              <w:rPr>
                <w:sz w:val="23"/>
                <w:szCs w:val="23"/>
                <w:lang w:val="sr-Cyrl-RS"/>
              </w:rPr>
            </w:pPr>
            <w:r>
              <w:rPr>
                <w:sz w:val="23"/>
                <w:szCs w:val="23"/>
                <w:lang w:val="sr-Cyrl-RS"/>
              </w:rPr>
              <w:t>(реалзиатор)</w:t>
            </w:r>
          </w:p>
          <w:p w:rsidR="00565ECD" w:rsidRDefault="00565ECD" w:rsidP="008F6007">
            <w:pPr>
              <w:jc w:val="center"/>
              <w:rPr>
                <w:sz w:val="23"/>
                <w:szCs w:val="23"/>
                <w:lang w:val="sr-Cyrl-RS"/>
              </w:rPr>
            </w:pPr>
          </w:p>
          <w:p w:rsidR="00565ECD" w:rsidRPr="008E5CE7" w:rsidRDefault="00565ECD" w:rsidP="00565ECD">
            <w:pPr>
              <w:jc w:val="center"/>
              <w:rPr>
                <w:sz w:val="23"/>
                <w:szCs w:val="23"/>
                <w:lang w:val="en-GB"/>
              </w:rPr>
            </w:pPr>
            <w:r>
              <w:rPr>
                <w:sz w:val="23"/>
                <w:szCs w:val="23"/>
                <w:lang w:val="sr-Cyrl-RS"/>
              </w:rPr>
              <w:t>Б</w:t>
            </w:r>
            <w:r w:rsidR="008E5CE7">
              <w:rPr>
                <w:sz w:val="23"/>
                <w:szCs w:val="23"/>
                <w:lang w:val="en-GB"/>
              </w:rPr>
              <w:t>X4</w:t>
            </w:r>
          </w:p>
          <w:p w:rsidR="00565ECD" w:rsidRPr="00565ECD" w:rsidRDefault="00565ECD" w:rsidP="00565ECD">
            <w:pPr>
              <w:jc w:val="center"/>
              <w:rPr>
                <w:sz w:val="23"/>
                <w:szCs w:val="23"/>
                <w:lang w:val="en-GB"/>
              </w:rPr>
            </w:pPr>
            <w:r>
              <w:rPr>
                <w:sz w:val="23"/>
                <w:szCs w:val="23"/>
                <w:lang w:val="sr-Cyrl-RS"/>
              </w:rPr>
              <w:t>(слушалац)</w:t>
            </w:r>
          </w:p>
        </w:tc>
        <w:tc>
          <w:tcPr>
            <w:tcW w:w="1517"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Cyrl-RS"/>
              </w:rPr>
            </w:pPr>
          </w:p>
        </w:tc>
        <w:tc>
          <w:tcPr>
            <w:tcW w:w="1073"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58"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73"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44"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20"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897" w:type="dxa"/>
            <w:tcBorders>
              <w:top w:val="single" w:sz="4" w:space="0" w:color="auto"/>
              <w:left w:val="single" w:sz="4" w:space="0" w:color="auto"/>
              <w:bottom w:val="single" w:sz="4" w:space="0" w:color="auto"/>
              <w:right w:val="single" w:sz="4" w:space="0" w:color="auto"/>
            </w:tcBorders>
            <w:vAlign w:val="center"/>
          </w:tcPr>
          <w:p w:rsidR="00E052B3" w:rsidRDefault="00565ECD" w:rsidP="008F6007">
            <w:pPr>
              <w:jc w:val="center"/>
              <w:rPr>
                <w:sz w:val="23"/>
                <w:szCs w:val="23"/>
                <w:lang w:val="bs-Cyrl-BA"/>
              </w:rPr>
            </w:pPr>
            <w:r>
              <w:rPr>
                <w:sz w:val="23"/>
                <w:szCs w:val="23"/>
                <w:lang w:val="bs-Cyrl-BA"/>
              </w:rPr>
              <w:t>20</w:t>
            </w:r>
          </w:p>
        </w:tc>
      </w:tr>
      <w:tr w:rsidR="00E052B3" w:rsidTr="00565ECD">
        <w:trPr>
          <w:trHeight w:val="575"/>
        </w:trPr>
        <w:tc>
          <w:tcPr>
            <w:tcW w:w="1255" w:type="dxa"/>
            <w:tcBorders>
              <w:top w:val="single" w:sz="4" w:space="0" w:color="auto"/>
              <w:left w:val="single" w:sz="4" w:space="0" w:color="auto"/>
              <w:bottom w:val="single" w:sz="4" w:space="0" w:color="auto"/>
              <w:right w:val="single" w:sz="4" w:space="0" w:color="auto"/>
            </w:tcBorders>
            <w:vAlign w:val="center"/>
          </w:tcPr>
          <w:p w:rsidR="00E052B3" w:rsidRDefault="00403416" w:rsidP="008F6007">
            <w:pPr>
              <w:jc w:val="center"/>
              <w:rPr>
                <w:sz w:val="23"/>
                <w:szCs w:val="23"/>
                <w:lang w:val="bs-Cyrl-BA"/>
              </w:rPr>
            </w:pPr>
            <w:r>
              <w:rPr>
                <w:sz w:val="23"/>
                <w:szCs w:val="23"/>
                <w:lang w:val="bs-Cyrl-BA"/>
              </w:rPr>
              <w:t>Владимир Бојовић</w:t>
            </w:r>
          </w:p>
        </w:tc>
        <w:tc>
          <w:tcPr>
            <w:tcW w:w="1972" w:type="dxa"/>
            <w:tcBorders>
              <w:top w:val="single" w:sz="4" w:space="0" w:color="auto"/>
              <w:left w:val="single" w:sz="4" w:space="0" w:color="auto"/>
              <w:bottom w:val="single" w:sz="4" w:space="0" w:color="auto"/>
              <w:right w:val="single" w:sz="4" w:space="0" w:color="auto"/>
            </w:tcBorders>
            <w:vAlign w:val="center"/>
          </w:tcPr>
          <w:p w:rsidR="00E052B3" w:rsidRDefault="00403416" w:rsidP="008F6007">
            <w:pPr>
              <w:jc w:val="center"/>
              <w:rPr>
                <w:sz w:val="23"/>
                <w:szCs w:val="23"/>
                <w:lang w:val="sr-Cyrl-RS"/>
              </w:rPr>
            </w:pPr>
            <w:r>
              <w:rPr>
                <w:sz w:val="23"/>
                <w:szCs w:val="23"/>
                <w:lang w:val="sr-Cyrl-RS"/>
              </w:rPr>
              <w:t>А</w:t>
            </w:r>
            <w:r w:rsidR="008E5CE7">
              <w:rPr>
                <w:sz w:val="23"/>
                <w:szCs w:val="23"/>
                <w:lang w:val="sr-Cyrl-RS"/>
              </w:rPr>
              <w:t>1</w:t>
            </w:r>
            <w:r w:rsidR="00B232AF">
              <w:rPr>
                <w:sz w:val="23"/>
                <w:szCs w:val="23"/>
                <w:lang w:val="en-GB"/>
              </w:rPr>
              <w:t>x6</w:t>
            </w:r>
          </w:p>
          <w:p w:rsidR="008E5CE7" w:rsidRPr="008E5CE7" w:rsidRDefault="008E5CE7" w:rsidP="008F6007">
            <w:pPr>
              <w:jc w:val="center"/>
              <w:rPr>
                <w:sz w:val="23"/>
                <w:szCs w:val="23"/>
                <w:lang w:val="sr-Cyrl-RS"/>
              </w:rPr>
            </w:pPr>
            <w:r>
              <w:rPr>
                <w:sz w:val="23"/>
                <w:szCs w:val="23"/>
                <w:lang w:val="sr-Cyrl-RS"/>
              </w:rPr>
              <w:t>(реализатор)</w:t>
            </w:r>
          </w:p>
          <w:p w:rsidR="00403416" w:rsidRDefault="00403416" w:rsidP="008F6007">
            <w:pPr>
              <w:jc w:val="center"/>
              <w:rPr>
                <w:sz w:val="23"/>
                <w:szCs w:val="23"/>
                <w:lang w:val="sr-Cyrl-RS"/>
              </w:rPr>
            </w:pPr>
            <w:r>
              <w:rPr>
                <w:sz w:val="23"/>
                <w:szCs w:val="23"/>
                <w:lang w:val="sr-Cyrl-RS"/>
              </w:rPr>
              <w:t>А</w:t>
            </w:r>
            <w:r w:rsidR="008E5CE7">
              <w:rPr>
                <w:sz w:val="23"/>
                <w:szCs w:val="23"/>
                <w:lang w:val="sr-Cyrl-RS"/>
              </w:rPr>
              <w:t>1</w:t>
            </w:r>
            <w:r w:rsidR="00B232AF">
              <w:rPr>
                <w:sz w:val="23"/>
                <w:szCs w:val="23"/>
                <w:lang w:val="en-GB"/>
              </w:rPr>
              <w:t>x2</w:t>
            </w:r>
          </w:p>
          <w:p w:rsidR="008E5CE7" w:rsidRPr="008E5CE7" w:rsidRDefault="008E5CE7" w:rsidP="008F6007">
            <w:pPr>
              <w:jc w:val="center"/>
              <w:rPr>
                <w:sz w:val="23"/>
                <w:szCs w:val="23"/>
                <w:lang w:val="sr-Cyrl-RS"/>
              </w:rPr>
            </w:pPr>
            <w:r>
              <w:rPr>
                <w:sz w:val="23"/>
                <w:szCs w:val="23"/>
                <w:lang w:val="sr-Cyrl-RS"/>
              </w:rPr>
              <w:t>(слушалац)</w:t>
            </w:r>
          </w:p>
        </w:tc>
        <w:tc>
          <w:tcPr>
            <w:tcW w:w="1134" w:type="dxa"/>
            <w:tcBorders>
              <w:top w:val="single" w:sz="4" w:space="0" w:color="auto"/>
              <w:left w:val="single" w:sz="4" w:space="0" w:color="auto"/>
              <w:bottom w:val="single" w:sz="4" w:space="0" w:color="auto"/>
              <w:right w:val="single" w:sz="4" w:space="0" w:color="auto"/>
            </w:tcBorders>
            <w:vAlign w:val="center"/>
          </w:tcPr>
          <w:p w:rsidR="00565ECD" w:rsidRDefault="00403416" w:rsidP="008F6007">
            <w:pPr>
              <w:jc w:val="center"/>
              <w:rPr>
                <w:sz w:val="23"/>
                <w:szCs w:val="23"/>
                <w:lang w:val="en-GB"/>
              </w:rPr>
            </w:pPr>
            <w:r>
              <w:rPr>
                <w:sz w:val="23"/>
                <w:szCs w:val="23"/>
                <w:lang w:val="sr-Cyrl-RS"/>
              </w:rPr>
              <w:t>Б</w:t>
            </w:r>
            <w:r w:rsidR="00B232AF">
              <w:rPr>
                <w:sz w:val="23"/>
                <w:szCs w:val="23"/>
                <w:lang w:val="en-GB"/>
              </w:rPr>
              <w:t>x12</w:t>
            </w:r>
          </w:p>
          <w:p w:rsidR="008E5CE7" w:rsidRPr="008E5CE7" w:rsidRDefault="008E5CE7" w:rsidP="008F6007">
            <w:pPr>
              <w:jc w:val="center"/>
              <w:rPr>
                <w:sz w:val="23"/>
                <w:szCs w:val="23"/>
                <w:lang w:val="sr-Cyrl-RS"/>
              </w:rPr>
            </w:pPr>
            <w:r>
              <w:rPr>
                <w:sz w:val="23"/>
                <w:szCs w:val="23"/>
                <w:lang w:val="en-GB"/>
              </w:rPr>
              <w:t>(</w:t>
            </w:r>
            <w:r>
              <w:rPr>
                <w:sz w:val="23"/>
                <w:szCs w:val="23"/>
                <w:lang w:val="sr-Cyrl-RS"/>
              </w:rPr>
              <w:t>реализатор)</w:t>
            </w:r>
          </w:p>
        </w:tc>
        <w:tc>
          <w:tcPr>
            <w:tcW w:w="1517"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bs-Cyrl-BA"/>
              </w:rPr>
            </w:pPr>
          </w:p>
        </w:tc>
        <w:tc>
          <w:tcPr>
            <w:tcW w:w="1073" w:type="dxa"/>
            <w:tcBorders>
              <w:top w:val="single" w:sz="4" w:space="0" w:color="auto"/>
              <w:left w:val="single" w:sz="4" w:space="0" w:color="auto"/>
              <w:bottom w:val="single" w:sz="4" w:space="0" w:color="auto"/>
              <w:right w:val="single" w:sz="4" w:space="0" w:color="auto"/>
            </w:tcBorders>
            <w:vAlign w:val="center"/>
          </w:tcPr>
          <w:p w:rsidR="00E052B3" w:rsidRDefault="008E5CE7" w:rsidP="008F6007">
            <w:pPr>
              <w:jc w:val="center"/>
              <w:rPr>
                <w:sz w:val="23"/>
                <w:szCs w:val="23"/>
                <w:lang w:val="en-GB"/>
              </w:rPr>
            </w:pPr>
            <w:r>
              <w:rPr>
                <w:sz w:val="23"/>
                <w:szCs w:val="23"/>
                <w:lang w:val="sr-Cyrl-RS"/>
              </w:rPr>
              <w:t>Г2</w:t>
            </w:r>
            <w:r>
              <w:rPr>
                <w:sz w:val="23"/>
                <w:szCs w:val="23"/>
                <w:lang w:val="en-GB"/>
              </w:rPr>
              <w:t>X8</w:t>
            </w:r>
          </w:p>
          <w:p w:rsidR="008E5CE7" w:rsidRPr="008E5CE7" w:rsidRDefault="008E5CE7" w:rsidP="008F6007">
            <w:pPr>
              <w:jc w:val="center"/>
              <w:rPr>
                <w:sz w:val="23"/>
                <w:szCs w:val="23"/>
                <w:lang w:val="sr-Cyrl-RS"/>
              </w:rPr>
            </w:pPr>
            <w:r>
              <w:rPr>
                <w:sz w:val="23"/>
                <w:szCs w:val="23"/>
                <w:lang w:val="en-GB"/>
              </w:rPr>
              <w:t>(</w:t>
            </w:r>
            <w:r>
              <w:rPr>
                <w:sz w:val="23"/>
                <w:szCs w:val="23"/>
                <w:lang w:val="sr-Cyrl-RS"/>
              </w:rPr>
              <w:t>помоћник)</w:t>
            </w:r>
          </w:p>
        </w:tc>
        <w:tc>
          <w:tcPr>
            <w:tcW w:w="358"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73"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44"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20" w:type="dxa"/>
            <w:tcBorders>
              <w:top w:val="single" w:sz="4" w:space="0" w:color="auto"/>
              <w:left w:val="single" w:sz="4" w:space="0" w:color="auto"/>
              <w:bottom w:val="single" w:sz="4" w:space="0" w:color="auto"/>
              <w:right w:val="single" w:sz="4" w:space="0" w:color="auto"/>
            </w:tcBorders>
            <w:vAlign w:val="center"/>
          </w:tcPr>
          <w:p w:rsidR="00E052B3" w:rsidRDefault="00B232AF" w:rsidP="008F6007">
            <w:pPr>
              <w:jc w:val="center"/>
              <w:rPr>
                <w:sz w:val="23"/>
                <w:szCs w:val="23"/>
                <w:lang w:val="sr-Latn-RS"/>
              </w:rPr>
            </w:pPr>
            <w:r>
              <w:rPr>
                <w:sz w:val="23"/>
                <w:szCs w:val="23"/>
                <w:lang w:val="sr-Latn-RS"/>
              </w:rPr>
              <w:t>316</w:t>
            </w:r>
          </w:p>
        </w:tc>
        <w:tc>
          <w:tcPr>
            <w:tcW w:w="897" w:type="dxa"/>
            <w:tcBorders>
              <w:top w:val="single" w:sz="4" w:space="0" w:color="auto"/>
              <w:left w:val="single" w:sz="4" w:space="0" w:color="auto"/>
              <w:bottom w:val="single" w:sz="4" w:space="0" w:color="auto"/>
              <w:right w:val="single" w:sz="4" w:space="0" w:color="auto"/>
            </w:tcBorders>
            <w:vAlign w:val="center"/>
          </w:tcPr>
          <w:p w:rsidR="00E052B3" w:rsidRDefault="00403416" w:rsidP="008F6007">
            <w:pPr>
              <w:jc w:val="center"/>
              <w:rPr>
                <w:sz w:val="23"/>
                <w:szCs w:val="23"/>
                <w:lang w:val="bs-Cyrl-BA"/>
              </w:rPr>
            </w:pPr>
            <w:r>
              <w:rPr>
                <w:sz w:val="23"/>
                <w:szCs w:val="23"/>
                <w:lang w:val="bs-Cyrl-BA"/>
              </w:rPr>
              <w:t>44</w:t>
            </w:r>
          </w:p>
        </w:tc>
      </w:tr>
      <w:tr w:rsidR="00E052B3" w:rsidTr="00565ECD">
        <w:tc>
          <w:tcPr>
            <w:tcW w:w="1255" w:type="dxa"/>
            <w:tcBorders>
              <w:top w:val="single" w:sz="4" w:space="0" w:color="auto"/>
              <w:left w:val="single" w:sz="4" w:space="0" w:color="auto"/>
              <w:bottom w:val="single" w:sz="4" w:space="0" w:color="auto"/>
              <w:right w:val="single" w:sz="4" w:space="0" w:color="auto"/>
            </w:tcBorders>
            <w:vAlign w:val="center"/>
          </w:tcPr>
          <w:p w:rsidR="00E052B3" w:rsidRDefault="00403416" w:rsidP="008F6007">
            <w:pPr>
              <w:jc w:val="center"/>
              <w:rPr>
                <w:sz w:val="23"/>
                <w:szCs w:val="23"/>
                <w:lang w:val="bs-Cyrl-BA"/>
              </w:rPr>
            </w:pPr>
            <w:r>
              <w:rPr>
                <w:sz w:val="23"/>
                <w:szCs w:val="23"/>
                <w:lang w:val="bs-Cyrl-BA"/>
              </w:rPr>
              <w:t>Весна Маричић</w:t>
            </w:r>
          </w:p>
        </w:tc>
        <w:tc>
          <w:tcPr>
            <w:tcW w:w="1972"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1134"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bs-Cyrl-BA"/>
              </w:rPr>
            </w:pPr>
          </w:p>
        </w:tc>
        <w:tc>
          <w:tcPr>
            <w:tcW w:w="1517"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1073"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58"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73"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44"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20" w:type="dxa"/>
            <w:tcBorders>
              <w:top w:val="single" w:sz="4" w:space="0" w:color="auto"/>
              <w:left w:val="single" w:sz="4" w:space="0" w:color="auto"/>
              <w:bottom w:val="single" w:sz="4" w:space="0" w:color="auto"/>
              <w:right w:val="single" w:sz="4" w:space="0" w:color="auto"/>
            </w:tcBorders>
            <w:vAlign w:val="center"/>
          </w:tcPr>
          <w:p w:rsidR="007629E2" w:rsidRDefault="007629E2" w:rsidP="008F6007">
            <w:pPr>
              <w:jc w:val="center"/>
              <w:rPr>
                <w:sz w:val="23"/>
                <w:szCs w:val="23"/>
                <w:lang w:val="sr-Cyrl-RS"/>
              </w:rPr>
            </w:pPr>
          </w:p>
          <w:p w:rsidR="00E052B3" w:rsidRPr="007629E2" w:rsidRDefault="007629E2" w:rsidP="007629E2">
            <w:pPr>
              <w:rPr>
                <w:sz w:val="23"/>
                <w:szCs w:val="23"/>
                <w:lang w:val="sr-Cyrl-RS"/>
              </w:rPr>
            </w:pPr>
            <w:r>
              <w:rPr>
                <w:sz w:val="23"/>
                <w:szCs w:val="23"/>
                <w:lang w:val="sr-Cyrl-RS"/>
              </w:rPr>
              <w:t>з16</w:t>
            </w:r>
          </w:p>
        </w:tc>
        <w:tc>
          <w:tcPr>
            <w:tcW w:w="897" w:type="dxa"/>
            <w:tcBorders>
              <w:top w:val="single" w:sz="4" w:space="0" w:color="auto"/>
              <w:left w:val="single" w:sz="4" w:space="0" w:color="auto"/>
              <w:bottom w:val="single" w:sz="4" w:space="0" w:color="auto"/>
              <w:right w:val="single" w:sz="4" w:space="0" w:color="auto"/>
            </w:tcBorders>
            <w:vAlign w:val="center"/>
          </w:tcPr>
          <w:p w:rsidR="00E052B3" w:rsidRPr="007629E2" w:rsidRDefault="007629E2" w:rsidP="008F6007">
            <w:pPr>
              <w:jc w:val="center"/>
              <w:rPr>
                <w:sz w:val="23"/>
                <w:szCs w:val="23"/>
                <w:lang w:val="sr-Cyrl-RS"/>
              </w:rPr>
            </w:pPr>
            <w:r>
              <w:rPr>
                <w:sz w:val="23"/>
                <w:szCs w:val="23"/>
                <w:lang w:val="sr-Cyrl-RS"/>
              </w:rPr>
              <w:t>16</w:t>
            </w:r>
          </w:p>
        </w:tc>
      </w:tr>
    </w:tbl>
    <w:p w:rsidR="004331E8" w:rsidRDefault="004331E8" w:rsidP="00400620">
      <w:pPr>
        <w:rPr>
          <w:sz w:val="23"/>
          <w:szCs w:val="23"/>
          <w:lang w:val="en-GB"/>
        </w:rPr>
      </w:pPr>
    </w:p>
    <w:p w:rsidR="004331E8" w:rsidRDefault="004331E8" w:rsidP="00400620">
      <w:pPr>
        <w:rPr>
          <w:sz w:val="23"/>
          <w:szCs w:val="23"/>
          <w:lang w:val="en-GB"/>
        </w:rPr>
      </w:pPr>
    </w:p>
    <w:p w:rsidR="004331E8" w:rsidRDefault="004331E8" w:rsidP="00400620">
      <w:pPr>
        <w:rPr>
          <w:sz w:val="23"/>
          <w:szCs w:val="23"/>
          <w:lang w:val="en-GB"/>
        </w:rPr>
      </w:pPr>
    </w:p>
    <w:p w:rsidR="004331E8" w:rsidRDefault="004331E8" w:rsidP="00400620">
      <w:pPr>
        <w:rPr>
          <w:sz w:val="23"/>
          <w:szCs w:val="23"/>
          <w:lang w:val="en-GB"/>
        </w:rPr>
      </w:pPr>
    </w:p>
    <w:p w:rsidR="004331E8" w:rsidRDefault="004331E8" w:rsidP="00400620">
      <w:pPr>
        <w:rPr>
          <w:sz w:val="23"/>
          <w:szCs w:val="23"/>
          <w:lang w:val="en-GB"/>
        </w:rPr>
      </w:pPr>
    </w:p>
    <w:p w:rsidR="00403416" w:rsidRPr="00E052B3" w:rsidRDefault="00403416" w:rsidP="00403416">
      <w:pPr>
        <w:pStyle w:val="Heading4"/>
        <w:rPr>
          <w:lang w:val="sr-Cyrl-RS"/>
        </w:rPr>
      </w:pPr>
      <w:bookmarkStart w:id="506" w:name="_Toc178805252"/>
      <w:r>
        <w:rPr>
          <w:lang w:val="sr-Cyrl-RS"/>
        </w:rPr>
        <w:lastRenderedPageBreak/>
        <w:t xml:space="preserve">ВЕЋЕ </w:t>
      </w:r>
      <w:r>
        <w:rPr>
          <w:lang w:val="sr-Cyrl-RS"/>
        </w:rPr>
        <w:t>БИОЛОГИЈЕ,ХЕМИЈЕ,ФИЗИЧКОГ ВАСПИТАЊА И ПРИМЕЊЕНИХ НАУКА 1</w:t>
      </w:r>
      <w:bookmarkEnd w:id="506"/>
    </w:p>
    <w:p w:rsidR="004331E8" w:rsidRDefault="004331E8" w:rsidP="00400620">
      <w:pPr>
        <w:rPr>
          <w:sz w:val="23"/>
          <w:szCs w:val="23"/>
          <w:lang w:val="en-GB"/>
        </w:rPr>
      </w:pPr>
    </w:p>
    <w:tbl>
      <w:tblPr>
        <w:tblStyle w:val="TableGrid"/>
        <w:tblW w:w="0" w:type="auto"/>
        <w:tblInd w:w="-318" w:type="dxa"/>
        <w:tblLook w:val="04A0" w:firstRow="1" w:lastRow="0" w:firstColumn="1" w:lastColumn="0" w:noHBand="0" w:noVBand="1"/>
      </w:tblPr>
      <w:tblGrid>
        <w:gridCol w:w="1367"/>
        <w:gridCol w:w="2126"/>
        <w:gridCol w:w="1471"/>
        <w:gridCol w:w="341"/>
        <w:gridCol w:w="1126"/>
        <w:gridCol w:w="364"/>
        <w:gridCol w:w="359"/>
        <w:gridCol w:w="328"/>
        <w:gridCol w:w="1172"/>
        <w:gridCol w:w="907"/>
      </w:tblGrid>
      <w:tr w:rsidR="007629E2" w:rsidRPr="007629E2" w:rsidTr="007629E2">
        <w:tc>
          <w:tcPr>
            <w:tcW w:w="9380" w:type="dxa"/>
            <w:gridSpan w:val="10"/>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7629E2" w:rsidRPr="007629E2" w:rsidRDefault="007629E2" w:rsidP="007629E2">
            <w:pPr>
              <w:spacing w:after="0" w:line="240" w:lineRule="auto"/>
              <w:rPr>
                <w:sz w:val="23"/>
                <w:szCs w:val="23"/>
                <w:lang w:val="sr-Cyrl-RS"/>
              </w:rPr>
            </w:pPr>
            <w:r w:rsidRPr="007629E2">
              <w:rPr>
                <w:sz w:val="23"/>
                <w:szCs w:val="23"/>
                <w:lang w:val="sr-Cyrl-RS"/>
              </w:rPr>
              <w:t>Стручно веће за физичко васпитање, хемију и биологију</w:t>
            </w:r>
          </w:p>
        </w:tc>
      </w:tr>
      <w:tr w:rsidR="007629E2" w:rsidRPr="007629E2" w:rsidTr="007629E2">
        <w:tc>
          <w:tcPr>
            <w:tcW w:w="131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7629E2" w:rsidRPr="007629E2" w:rsidRDefault="007629E2" w:rsidP="007629E2">
            <w:pPr>
              <w:spacing w:after="0" w:line="240" w:lineRule="auto"/>
              <w:rPr>
                <w:sz w:val="23"/>
                <w:szCs w:val="23"/>
                <w:lang w:val="sr-Latn-RS"/>
              </w:rPr>
            </w:pPr>
            <w:r w:rsidRPr="007629E2">
              <w:rPr>
                <w:sz w:val="23"/>
                <w:szCs w:val="23"/>
                <w:lang w:val="sr-Latn-RS"/>
              </w:rPr>
              <w:t>Члан већа</w:t>
            </w:r>
          </w:p>
        </w:tc>
        <w:tc>
          <w:tcPr>
            <w:tcW w:w="207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7629E2" w:rsidRPr="007629E2" w:rsidRDefault="007629E2" w:rsidP="007629E2">
            <w:pPr>
              <w:spacing w:after="0" w:line="240" w:lineRule="auto"/>
              <w:rPr>
                <w:sz w:val="23"/>
                <w:szCs w:val="23"/>
                <w:lang w:val="sr-Latn-RS"/>
              </w:rPr>
            </w:pPr>
            <w:r w:rsidRPr="007629E2">
              <w:rPr>
                <w:sz w:val="23"/>
                <w:szCs w:val="23"/>
                <w:lang w:val="sr-Latn-RS"/>
              </w:rPr>
              <w:t>А</w:t>
            </w:r>
          </w:p>
        </w:tc>
        <w:tc>
          <w:tcPr>
            <w:tcW w:w="146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7629E2" w:rsidRPr="007629E2" w:rsidRDefault="007629E2" w:rsidP="007629E2">
            <w:pPr>
              <w:spacing w:after="0" w:line="240" w:lineRule="auto"/>
              <w:rPr>
                <w:sz w:val="23"/>
                <w:szCs w:val="23"/>
                <w:lang w:val="sr-Latn-RS"/>
              </w:rPr>
            </w:pPr>
            <w:r w:rsidRPr="007629E2">
              <w:rPr>
                <w:sz w:val="23"/>
                <w:szCs w:val="23"/>
                <w:lang w:val="sr-Latn-RS"/>
              </w:rPr>
              <w:t>Б</w:t>
            </w:r>
          </w:p>
        </w:tc>
        <w:tc>
          <w:tcPr>
            <w:tcW w:w="27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7629E2" w:rsidRPr="007629E2" w:rsidRDefault="007629E2" w:rsidP="007629E2">
            <w:pPr>
              <w:spacing w:after="0" w:line="240" w:lineRule="auto"/>
              <w:rPr>
                <w:sz w:val="23"/>
                <w:szCs w:val="23"/>
                <w:lang w:val="sr-Latn-RS"/>
              </w:rPr>
            </w:pPr>
            <w:r w:rsidRPr="007629E2">
              <w:rPr>
                <w:sz w:val="23"/>
                <w:szCs w:val="23"/>
                <w:lang w:val="sr-Latn-RS"/>
              </w:rPr>
              <w:t>В</w:t>
            </w:r>
          </w:p>
        </w:tc>
        <w:tc>
          <w:tcPr>
            <w:tcW w:w="11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7629E2" w:rsidRPr="007629E2" w:rsidRDefault="007629E2" w:rsidP="007629E2">
            <w:pPr>
              <w:spacing w:after="0" w:line="240" w:lineRule="auto"/>
              <w:rPr>
                <w:sz w:val="23"/>
                <w:szCs w:val="23"/>
                <w:lang w:val="sr-Latn-RS"/>
              </w:rPr>
            </w:pPr>
            <w:r w:rsidRPr="007629E2">
              <w:rPr>
                <w:sz w:val="23"/>
                <w:szCs w:val="23"/>
                <w:lang w:val="sr-Latn-RS"/>
              </w:rPr>
              <w:t>Г</w:t>
            </w:r>
          </w:p>
        </w:tc>
        <w:tc>
          <w:tcPr>
            <w:tcW w:w="36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7629E2" w:rsidRPr="007629E2" w:rsidRDefault="007629E2" w:rsidP="007629E2">
            <w:pPr>
              <w:spacing w:after="0" w:line="240" w:lineRule="auto"/>
              <w:rPr>
                <w:sz w:val="23"/>
                <w:szCs w:val="23"/>
                <w:lang w:val="sr-Latn-RS"/>
              </w:rPr>
            </w:pPr>
            <w:r w:rsidRPr="007629E2">
              <w:rPr>
                <w:sz w:val="23"/>
                <w:szCs w:val="23"/>
                <w:lang w:val="sr-Latn-RS"/>
              </w:rPr>
              <w:t>Д</w:t>
            </w:r>
          </w:p>
        </w:tc>
        <w:tc>
          <w:tcPr>
            <w:tcW w:w="38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7629E2" w:rsidRPr="007629E2" w:rsidRDefault="007629E2" w:rsidP="007629E2">
            <w:pPr>
              <w:spacing w:after="0" w:line="240" w:lineRule="auto"/>
              <w:rPr>
                <w:sz w:val="23"/>
                <w:szCs w:val="23"/>
                <w:lang w:val="sr-Latn-RS"/>
              </w:rPr>
            </w:pPr>
            <w:r w:rsidRPr="007629E2">
              <w:rPr>
                <w:sz w:val="23"/>
                <w:szCs w:val="23"/>
                <w:lang w:val="sr-Latn-RS"/>
              </w:rPr>
              <w:t>Ђ</w:t>
            </w:r>
          </w:p>
        </w:tc>
        <w:tc>
          <w:tcPr>
            <w:tcW w:w="34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7629E2" w:rsidRPr="007629E2" w:rsidRDefault="007629E2" w:rsidP="007629E2">
            <w:pPr>
              <w:spacing w:after="0" w:line="240" w:lineRule="auto"/>
              <w:rPr>
                <w:sz w:val="23"/>
                <w:szCs w:val="23"/>
                <w:lang w:val="sr-Latn-RS"/>
              </w:rPr>
            </w:pPr>
            <w:r w:rsidRPr="007629E2">
              <w:rPr>
                <w:sz w:val="23"/>
                <w:szCs w:val="23"/>
                <w:lang w:val="sr-Latn-RS"/>
              </w:rPr>
              <w:t>Е</w:t>
            </w:r>
          </w:p>
        </w:tc>
        <w:tc>
          <w:tcPr>
            <w:tcW w:w="112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7629E2" w:rsidRPr="007629E2" w:rsidRDefault="007629E2" w:rsidP="007629E2">
            <w:pPr>
              <w:spacing w:after="0" w:line="240" w:lineRule="auto"/>
              <w:rPr>
                <w:sz w:val="23"/>
                <w:szCs w:val="23"/>
                <w:lang w:val="sr-Latn-RS"/>
              </w:rPr>
            </w:pPr>
            <w:r w:rsidRPr="007629E2">
              <w:rPr>
                <w:sz w:val="23"/>
                <w:szCs w:val="23"/>
                <w:lang w:val="sr-Latn-RS"/>
              </w:rPr>
              <w:t>3</w:t>
            </w:r>
          </w:p>
        </w:tc>
        <w:tc>
          <w:tcPr>
            <w:tcW w:w="92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7629E2" w:rsidRPr="007629E2" w:rsidRDefault="007629E2" w:rsidP="007629E2">
            <w:pPr>
              <w:spacing w:after="0" w:line="240" w:lineRule="auto"/>
              <w:rPr>
                <w:sz w:val="23"/>
                <w:szCs w:val="23"/>
                <w:lang w:val="sr-Latn-RS"/>
              </w:rPr>
            </w:pPr>
            <w:r w:rsidRPr="007629E2">
              <w:rPr>
                <w:sz w:val="23"/>
                <w:szCs w:val="23"/>
                <w:lang w:val="sr-Latn-RS"/>
              </w:rPr>
              <w:t>Укупно</w:t>
            </w:r>
          </w:p>
        </w:tc>
      </w:tr>
      <w:tr w:rsidR="007629E2" w:rsidRPr="007629E2" w:rsidTr="007629E2">
        <w:tc>
          <w:tcPr>
            <w:tcW w:w="1310"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bs-Cyrl-BA"/>
              </w:rPr>
            </w:pPr>
            <w:r w:rsidRPr="007629E2">
              <w:rPr>
                <w:sz w:val="23"/>
                <w:szCs w:val="23"/>
                <w:lang w:val="bs-Cyrl-BA"/>
              </w:rPr>
              <w:t>Александар Ћурчић</w:t>
            </w:r>
          </w:p>
        </w:tc>
        <w:tc>
          <w:tcPr>
            <w:tcW w:w="2071"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Cyrl-RS"/>
              </w:rPr>
            </w:pPr>
            <w:r w:rsidRPr="007629E2">
              <w:rPr>
                <w:sz w:val="23"/>
                <w:szCs w:val="23"/>
                <w:lang w:val="sr-Latn-RS"/>
              </w:rPr>
              <w:t>А1х</w:t>
            </w:r>
            <w:r w:rsidRPr="007629E2">
              <w:rPr>
                <w:sz w:val="23"/>
                <w:szCs w:val="23"/>
                <w:lang w:val="sr-Cyrl-RS"/>
              </w:rPr>
              <w:t>6</w:t>
            </w:r>
          </w:p>
          <w:p w:rsidR="007629E2" w:rsidRPr="007629E2" w:rsidRDefault="007629E2" w:rsidP="007629E2">
            <w:pPr>
              <w:spacing w:after="0" w:line="240" w:lineRule="auto"/>
              <w:rPr>
                <w:sz w:val="23"/>
                <w:szCs w:val="23"/>
                <w:lang w:val="bs-Cyrl-BA"/>
              </w:rPr>
            </w:pPr>
            <w:r w:rsidRPr="007629E2">
              <w:rPr>
                <w:sz w:val="23"/>
                <w:szCs w:val="23"/>
                <w:lang w:val="sr-Latn-RS"/>
              </w:rPr>
              <w:t>(</w:t>
            </w:r>
            <w:r w:rsidRPr="007629E2">
              <w:rPr>
                <w:sz w:val="23"/>
                <w:szCs w:val="23"/>
                <w:lang w:val="bs-Cyrl-BA"/>
              </w:rPr>
              <w:t>реализатор</w:t>
            </w:r>
            <w:r w:rsidRPr="007629E2">
              <w:rPr>
                <w:sz w:val="23"/>
                <w:szCs w:val="23"/>
                <w:lang w:val="sr-Latn-RS"/>
              </w:rPr>
              <w:t>)</w:t>
            </w:r>
          </w:p>
        </w:tc>
        <w:tc>
          <w:tcPr>
            <w:tcW w:w="1468"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Cyrl-RS"/>
              </w:rPr>
            </w:pPr>
            <w:r w:rsidRPr="007629E2">
              <w:rPr>
                <w:sz w:val="23"/>
                <w:szCs w:val="23"/>
                <w:lang w:val="sr-Cyrl-RS"/>
              </w:rPr>
              <w:t>Б</w:t>
            </w:r>
            <w:r w:rsidRPr="007629E2">
              <w:rPr>
                <w:sz w:val="23"/>
                <w:szCs w:val="23"/>
                <w:lang w:val="sr-Latn-RS"/>
              </w:rPr>
              <w:t>x8 (</w:t>
            </w:r>
            <w:r w:rsidRPr="007629E2">
              <w:rPr>
                <w:sz w:val="23"/>
                <w:szCs w:val="23"/>
                <w:lang w:val="sr-Cyrl-RS"/>
              </w:rPr>
              <w:t>реализатор)</w:t>
            </w:r>
          </w:p>
          <w:p w:rsidR="007629E2" w:rsidRPr="007629E2" w:rsidRDefault="007629E2" w:rsidP="007629E2">
            <w:pPr>
              <w:spacing w:after="0" w:line="240" w:lineRule="auto"/>
              <w:rPr>
                <w:sz w:val="23"/>
                <w:szCs w:val="23"/>
                <w:lang w:val="sr-Cyrl-RS"/>
              </w:rPr>
            </w:pPr>
            <w:r w:rsidRPr="007629E2">
              <w:rPr>
                <w:sz w:val="23"/>
                <w:szCs w:val="23"/>
                <w:lang w:val="sr-Cyrl-RS"/>
              </w:rPr>
              <w:t>Бx</w:t>
            </w:r>
            <w:r w:rsidRPr="007629E2">
              <w:rPr>
                <w:sz w:val="23"/>
                <w:szCs w:val="23"/>
                <w:lang w:val="sr-Latn-RS"/>
              </w:rPr>
              <w:t>4 (</w:t>
            </w:r>
            <w:r w:rsidRPr="007629E2">
              <w:rPr>
                <w:sz w:val="23"/>
                <w:szCs w:val="23"/>
                <w:lang w:val="sr-Cyrl-RS"/>
              </w:rPr>
              <w:t>помоћник)</w:t>
            </w:r>
          </w:p>
        </w:tc>
        <w:tc>
          <w:tcPr>
            <w:tcW w:w="277"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1111"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365"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380"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349"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1123"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Latn-RS"/>
              </w:rPr>
            </w:pPr>
            <w:r w:rsidRPr="007629E2">
              <w:rPr>
                <w:sz w:val="23"/>
                <w:szCs w:val="23"/>
                <w:lang w:val="sr-Cyrl-RS"/>
              </w:rPr>
              <w:t>Вебинари</w:t>
            </w:r>
            <w:r w:rsidRPr="007629E2">
              <w:rPr>
                <w:sz w:val="23"/>
                <w:szCs w:val="23"/>
                <w:lang w:val="sr-Latn-RS"/>
              </w:rPr>
              <w:t xml:space="preserve"> x20</w:t>
            </w:r>
            <w:r w:rsidRPr="007629E2">
              <w:rPr>
                <w:sz w:val="23"/>
                <w:szCs w:val="23"/>
                <w:lang w:val="sr-Cyrl-RS"/>
              </w:rPr>
              <w:t>, Чувам те</w:t>
            </w:r>
            <w:r w:rsidRPr="007629E2">
              <w:rPr>
                <w:sz w:val="23"/>
                <w:szCs w:val="23"/>
                <w:lang w:val="sr-Latn-RS"/>
              </w:rPr>
              <w:t>x16</w:t>
            </w:r>
          </w:p>
        </w:tc>
        <w:tc>
          <w:tcPr>
            <w:tcW w:w="926"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Latn-RS"/>
              </w:rPr>
            </w:pPr>
            <w:r w:rsidRPr="007629E2">
              <w:rPr>
                <w:sz w:val="23"/>
                <w:szCs w:val="23"/>
                <w:lang w:val="sr-Latn-RS"/>
              </w:rPr>
              <w:t>54</w:t>
            </w:r>
          </w:p>
        </w:tc>
      </w:tr>
      <w:tr w:rsidR="007629E2" w:rsidRPr="007629E2" w:rsidTr="007629E2">
        <w:tc>
          <w:tcPr>
            <w:tcW w:w="1310"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Cyrl-RS"/>
              </w:rPr>
            </w:pPr>
            <w:r w:rsidRPr="007629E2">
              <w:rPr>
                <w:sz w:val="23"/>
                <w:szCs w:val="23"/>
                <w:lang w:val="sr-Cyrl-RS"/>
              </w:rPr>
              <w:t>Игор Ниџовић</w:t>
            </w:r>
          </w:p>
        </w:tc>
        <w:tc>
          <w:tcPr>
            <w:tcW w:w="2071"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Cyrl-RS"/>
              </w:rPr>
            </w:pPr>
            <w:r w:rsidRPr="007629E2">
              <w:rPr>
                <w:sz w:val="23"/>
                <w:szCs w:val="23"/>
                <w:lang w:val="sr-Latn-RS"/>
              </w:rPr>
              <w:t>А1х</w:t>
            </w:r>
            <w:r w:rsidRPr="007629E2">
              <w:rPr>
                <w:sz w:val="23"/>
                <w:szCs w:val="23"/>
                <w:lang w:val="sr-Cyrl-RS"/>
              </w:rPr>
              <w:t>6</w:t>
            </w:r>
          </w:p>
          <w:p w:rsidR="007629E2" w:rsidRPr="007629E2" w:rsidRDefault="007629E2" w:rsidP="007629E2">
            <w:pPr>
              <w:spacing w:after="0" w:line="240" w:lineRule="auto"/>
              <w:rPr>
                <w:sz w:val="23"/>
                <w:szCs w:val="23"/>
                <w:lang w:val="bs-Cyrl-BA"/>
              </w:rPr>
            </w:pPr>
            <w:r w:rsidRPr="007629E2">
              <w:rPr>
                <w:sz w:val="23"/>
                <w:szCs w:val="23"/>
                <w:lang w:val="sr-Latn-RS"/>
              </w:rPr>
              <w:t>(</w:t>
            </w:r>
            <w:r w:rsidRPr="007629E2">
              <w:rPr>
                <w:sz w:val="23"/>
                <w:szCs w:val="23"/>
                <w:lang w:val="bs-Cyrl-BA"/>
              </w:rPr>
              <w:t>реализатор</w:t>
            </w:r>
            <w:r w:rsidRPr="007629E2">
              <w:rPr>
                <w:sz w:val="23"/>
                <w:szCs w:val="23"/>
                <w:lang w:val="sr-Latn-RS"/>
              </w:rPr>
              <w:t>)</w:t>
            </w:r>
          </w:p>
        </w:tc>
        <w:tc>
          <w:tcPr>
            <w:tcW w:w="1468"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Cyrl-RS"/>
              </w:rPr>
            </w:pPr>
            <w:r w:rsidRPr="007629E2">
              <w:rPr>
                <w:sz w:val="23"/>
                <w:szCs w:val="23"/>
                <w:lang w:val="sr-Cyrl-RS"/>
              </w:rPr>
              <w:t>Б</w:t>
            </w:r>
            <w:r w:rsidRPr="007629E2">
              <w:rPr>
                <w:sz w:val="23"/>
                <w:szCs w:val="23"/>
                <w:lang w:val="sr-Latn-RS"/>
              </w:rPr>
              <w:t>x8 (</w:t>
            </w:r>
            <w:r w:rsidRPr="007629E2">
              <w:rPr>
                <w:sz w:val="23"/>
                <w:szCs w:val="23"/>
                <w:lang w:val="sr-Cyrl-RS"/>
              </w:rPr>
              <w:t xml:space="preserve">реализатор) </w:t>
            </w:r>
          </w:p>
          <w:p w:rsidR="007629E2" w:rsidRPr="007629E2" w:rsidRDefault="007629E2" w:rsidP="007629E2">
            <w:pPr>
              <w:spacing w:after="0" w:line="240" w:lineRule="auto"/>
              <w:rPr>
                <w:sz w:val="23"/>
                <w:szCs w:val="23"/>
                <w:lang w:val="sr-Latn-RS"/>
              </w:rPr>
            </w:pPr>
            <w:r w:rsidRPr="007629E2">
              <w:rPr>
                <w:sz w:val="23"/>
                <w:szCs w:val="23"/>
                <w:lang w:val="sr-Cyrl-RS"/>
              </w:rPr>
              <w:t>Бx</w:t>
            </w:r>
            <w:r w:rsidRPr="007629E2">
              <w:rPr>
                <w:sz w:val="23"/>
                <w:szCs w:val="23"/>
                <w:lang w:val="sr-Latn-RS"/>
              </w:rPr>
              <w:t>4 (</w:t>
            </w:r>
            <w:r w:rsidRPr="007629E2">
              <w:rPr>
                <w:sz w:val="23"/>
                <w:szCs w:val="23"/>
                <w:lang w:val="sr-Cyrl-RS"/>
              </w:rPr>
              <w:t>помоћник)</w:t>
            </w:r>
          </w:p>
        </w:tc>
        <w:tc>
          <w:tcPr>
            <w:tcW w:w="277"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1111"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rPr>
                <w:sz w:val="23"/>
                <w:szCs w:val="23"/>
                <w:lang w:val="sr-Latn-RS"/>
              </w:rPr>
            </w:pPr>
          </w:p>
        </w:tc>
        <w:tc>
          <w:tcPr>
            <w:tcW w:w="365"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380"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349"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1123"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Latn-RS"/>
              </w:rPr>
            </w:pPr>
            <w:r w:rsidRPr="007629E2">
              <w:rPr>
                <w:sz w:val="23"/>
                <w:szCs w:val="23"/>
                <w:lang w:val="sr-Cyrl-RS"/>
              </w:rPr>
              <w:t>Вебинари</w:t>
            </w:r>
            <w:r w:rsidRPr="007629E2">
              <w:rPr>
                <w:sz w:val="23"/>
                <w:szCs w:val="23"/>
                <w:lang w:val="sr-Latn-RS"/>
              </w:rPr>
              <w:t xml:space="preserve"> x20</w:t>
            </w:r>
            <w:r w:rsidRPr="007629E2">
              <w:rPr>
                <w:sz w:val="23"/>
                <w:szCs w:val="23"/>
                <w:lang w:val="sr-Cyrl-RS"/>
              </w:rPr>
              <w:t>, Чувам те</w:t>
            </w:r>
            <w:r w:rsidRPr="007629E2">
              <w:rPr>
                <w:sz w:val="23"/>
                <w:szCs w:val="23"/>
                <w:lang w:val="sr-Latn-RS"/>
              </w:rPr>
              <w:t>x16</w:t>
            </w:r>
          </w:p>
        </w:tc>
        <w:tc>
          <w:tcPr>
            <w:tcW w:w="926"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bs-Cyrl-BA"/>
              </w:rPr>
            </w:pPr>
            <w:r w:rsidRPr="007629E2">
              <w:rPr>
                <w:sz w:val="23"/>
                <w:szCs w:val="23"/>
                <w:lang w:val="bs-Cyrl-BA"/>
              </w:rPr>
              <w:t>54</w:t>
            </w:r>
          </w:p>
        </w:tc>
      </w:tr>
      <w:tr w:rsidR="007629E2" w:rsidRPr="007629E2" w:rsidTr="007629E2">
        <w:tc>
          <w:tcPr>
            <w:tcW w:w="1310"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bs-Cyrl-BA"/>
              </w:rPr>
            </w:pPr>
            <w:r w:rsidRPr="007629E2">
              <w:rPr>
                <w:sz w:val="23"/>
                <w:szCs w:val="23"/>
                <w:lang w:val="bs-Cyrl-BA"/>
              </w:rPr>
              <w:t>Марко Јовановић</w:t>
            </w:r>
          </w:p>
        </w:tc>
        <w:tc>
          <w:tcPr>
            <w:tcW w:w="2071"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Cyrl-RS"/>
              </w:rPr>
            </w:pPr>
            <w:r w:rsidRPr="007629E2">
              <w:rPr>
                <w:sz w:val="23"/>
                <w:szCs w:val="23"/>
                <w:lang w:val="sr-Latn-RS"/>
              </w:rPr>
              <w:t>А1х</w:t>
            </w:r>
            <w:r w:rsidRPr="007629E2">
              <w:rPr>
                <w:sz w:val="23"/>
                <w:szCs w:val="23"/>
                <w:lang w:val="sr-Cyrl-RS"/>
              </w:rPr>
              <w:t>6</w:t>
            </w:r>
          </w:p>
          <w:p w:rsidR="007629E2" w:rsidRPr="007629E2" w:rsidRDefault="007629E2" w:rsidP="007629E2">
            <w:pPr>
              <w:spacing w:after="0" w:line="240" w:lineRule="auto"/>
              <w:rPr>
                <w:sz w:val="23"/>
                <w:szCs w:val="23"/>
                <w:lang w:val="bs-Cyrl-BA"/>
              </w:rPr>
            </w:pPr>
            <w:r w:rsidRPr="007629E2">
              <w:rPr>
                <w:sz w:val="23"/>
                <w:szCs w:val="23"/>
                <w:lang w:val="sr-Latn-RS"/>
              </w:rPr>
              <w:t>(</w:t>
            </w:r>
            <w:r w:rsidRPr="007629E2">
              <w:rPr>
                <w:sz w:val="23"/>
                <w:szCs w:val="23"/>
                <w:lang w:val="bs-Cyrl-BA"/>
              </w:rPr>
              <w:t>реализатор</w:t>
            </w:r>
            <w:r w:rsidRPr="007629E2">
              <w:rPr>
                <w:sz w:val="23"/>
                <w:szCs w:val="23"/>
                <w:lang w:val="sr-Latn-RS"/>
              </w:rPr>
              <w:t>)</w:t>
            </w:r>
          </w:p>
        </w:tc>
        <w:tc>
          <w:tcPr>
            <w:tcW w:w="1468"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Cyrl-RS"/>
              </w:rPr>
            </w:pPr>
            <w:r w:rsidRPr="007629E2">
              <w:rPr>
                <w:sz w:val="23"/>
                <w:szCs w:val="23"/>
                <w:lang w:val="sr-Cyrl-RS"/>
              </w:rPr>
              <w:t>Б</w:t>
            </w:r>
            <w:r w:rsidRPr="007629E2">
              <w:rPr>
                <w:sz w:val="23"/>
                <w:szCs w:val="23"/>
                <w:lang w:val="sr-Latn-RS"/>
              </w:rPr>
              <w:t>x8 (</w:t>
            </w:r>
            <w:r w:rsidRPr="007629E2">
              <w:rPr>
                <w:sz w:val="23"/>
                <w:szCs w:val="23"/>
                <w:lang w:val="sr-Cyrl-RS"/>
              </w:rPr>
              <w:t xml:space="preserve">реализатор) </w:t>
            </w:r>
          </w:p>
          <w:p w:rsidR="007629E2" w:rsidRPr="007629E2" w:rsidRDefault="007629E2" w:rsidP="007629E2">
            <w:pPr>
              <w:spacing w:after="0" w:line="240" w:lineRule="auto"/>
              <w:rPr>
                <w:sz w:val="23"/>
                <w:szCs w:val="23"/>
                <w:lang w:val="sr-Latn-RS"/>
              </w:rPr>
            </w:pPr>
            <w:r w:rsidRPr="007629E2">
              <w:rPr>
                <w:sz w:val="23"/>
                <w:szCs w:val="23"/>
                <w:lang w:val="sr-Cyrl-RS"/>
              </w:rPr>
              <w:t>Бx</w:t>
            </w:r>
            <w:r w:rsidRPr="007629E2">
              <w:rPr>
                <w:sz w:val="23"/>
                <w:szCs w:val="23"/>
                <w:lang w:val="sr-Latn-RS"/>
              </w:rPr>
              <w:t>4 (</w:t>
            </w:r>
            <w:r w:rsidRPr="007629E2">
              <w:rPr>
                <w:sz w:val="23"/>
                <w:szCs w:val="23"/>
                <w:lang w:val="sr-Cyrl-RS"/>
              </w:rPr>
              <w:t>помоћник)</w:t>
            </w:r>
          </w:p>
        </w:tc>
        <w:tc>
          <w:tcPr>
            <w:tcW w:w="277"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rPr>
                <w:sz w:val="23"/>
                <w:szCs w:val="23"/>
                <w:lang w:val="sr-Latn-RS"/>
              </w:rPr>
            </w:pPr>
          </w:p>
        </w:tc>
        <w:tc>
          <w:tcPr>
            <w:tcW w:w="1111"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rPr>
                <w:sz w:val="23"/>
                <w:szCs w:val="23"/>
                <w:lang w:val="sr-Latn-RS"/>
              </w:rPr>
            </w:pPr>
          </w:p>
        </w:tc>
        <w:tc>
          <w:tcPr>
            <w:tcW w:w="365"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380"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349"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1123"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Latn-RS"/>
              </w:rPr>
            </w:pPr>
            <w:r w:rsidRPr="007629E2">
              <w:rPr>
                <w:sz w:val="23"/>
                <w:szCs w:val="23"/>
                <w:lang w:val="sr-Cyrl-RS"/>
              </w:rPr>
              <w:t>Вебинари</w:t>
            </w:r>
            <w:r w:rsidRPr="007629E2">
              <w:rPr>
                <w:sz w:val="23"/>
                <w:szCs w:val="23"/>
                <w:lang w:val="sr-Latn-RS"/>
              </w:rPr>
              <w:t xml:space="preserve"> x20</w:t>
            </w:r>
            <w:r w:rsidRPr="007629E2">
              <w:rPr>
                <w:sz w:val="23"/>
                <w:szCs w:val="23"/>
                <w:lang w:val="sr-Cyrl-RS"/>
              </w:rPr>
              <w:t>, Чувам те</w:t>
            </w:r>
            <w:r w:rsidRPr="007629E2">
              <w:rPr>
                <w:sz w:val="23"/>
                <w:szCs w:val="23"/>
                <w:lang w:val="sr-Latn-RS"/>
              </w:rPr>
              <w:t>x16</w:t>
            </w:r>
          </w:p>
        </w:tc>
        <w:tc>
          <w:tcPr>
            <w:tcW w:w="926"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bs-Cyrl-BA"/>
              </w:rPr>
            </w:pPr>
            <w:r w:rsidRPr="007629E2">
              <w:rPr>
                <w:sz w:val="23"/>
                <w:szCs w:val="23"/>
                <w:lang w:val="bs-Cyrl-BA"/>
              </w:rPr>
              <w:t>54</w:t>
            </w:r>
          </w:p>
        </w:tc>
      </w:tr>
      <w:tr w:rsidR="007629E2" w:rsidRPr="007629E2" w:rsidTr="007629E2">
        <w:trPr>
          <w:trHeight w:val="1877"/>
        </w:trPr>
        <w:tc>
          <w:tcPr>
            <w:tcW w:w="1310"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bs-Cyrl-BA"/>
              </w:rPr>
            </w:pPr>
            <w:r w:rsidRPr="007629E2">
              <w:rPr>
                <w:sz w:val="23"/>
                <w:szCs w:val="23"/>
                <w:lang w:val="bs-Cyrl-BA"/>
              </w:rPr>
              <w:t>Мирко Мићић</w:t>
            </w:r>
          </w:p>
        </w:tc>
        <w:tc>
          <w:tcPr>
            <w:tcW w:w="2071"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Cyrl-RS"/>
              </w:rPr>
            </w:pPr>
            <w:r w:rsidRPr="007629E2">
              <w:rPr>
                <w:sz w:val="23"/>
                <w:szCs w:val="23"/>
                <w:lang w:val="sr-Latn-RS"/>
              </w:rPr>
              <w:t>А1x</w:t>
            </w:r>
            <w:r w:rsidRPr="007629E2">
              <w:rPr>
                <w:sz w:val="23"/>
                <w:szCs w:val="23"/>
                <w:lang w:val="sr-Cyrl-RS"/>
              </w:rPr>
              <w:t>6</w:t>
            </w:r>
          </w:p>
          <w:p w:rsidR="007629E2" w:rsidRPr="007629E2" w:rsidRDefault="007629E2" w:rsidP="007629E2">
            <w:pPr>
              <w:spacing w:after="0" w:line="240" w:lineRule="auto"/>
              <w:rPr>
                <w:sz w:val="23"/>
                <w:szCs w:val="23"/>
                <w:lang w:val="bs-Cyrl-BA"/>
              </w:rPr>
            </w:pPr>
            <w:r w:rsidRPr="007629E2">
              <w:rPr>
                <w:sz w:val="23"/>
                <w:szCs w:val="23"/>
                <w:lang w:val="sr-Latn-RS"/>
              </w:rPr>
              <w:t>(</w:t>
            </w:r>
            <w:r w:rsidRPr="007629E2">
              <w:rPr>
                <w:sz w:val="23"/>
                <w:szCs w:val="23"/>
                <w:lang w:val="bs-Cyrl-BA"/>
              </w:rPr>
              <w:t>реализатор</w:t>
            </w:r>
            <w:r w:rsidRPr="007629E2">
              <w:rPr>
                <w:sz w:val="23"/>
                <w:szCs w:val="23"/>
                <w:lang w:val="sr-Latn-RS"/>
              </w:rPr>
              <w:t>)</w:t>
            </w:r>
          </w:p>
          <w:p w:rsidR="007629E2" w:rsidRPr="007629E2" w:rsidRDefault="007629E2" w:rsidP="007629E2">
            <w:pPr>
              <w:spacing w:after="0" w:line="240" w:lineRule="auto"/>
              <w:rPr>
                <w:sz w:val="23"/>
                <w:szCs w:val="23"/>
                <w:lang w:val="bs-Cyrl-BA"/>
              </w:rPr>
            </w:pPr>
          </w:p>
          <w:p w:rsidR="007629E2" w:rsidRPr="007629E2" w:rsidRDefault="007629E2" w:rsidP="007629E2">
            <w:pPr>
              <w:spacing w:after="0" w:line="240" w:lineRule="auto"/>
              <w:rPr>
                <w:sz w:val="23"/>
                <w:szCs w:val="23"/>
                <w:lang w:val="bs-Cyrl-BA"/>
              </w:rPr>
            </w:pPr>
          </w:p>
          <w:p w:rsidR="007629E2" w:rsidRPr="007629E2" w:rsidRDefault="007629E2" w:rsidP="007629E2">
            <w:pPr>
              <w:spacing w:after="0" w:line="240" w:lineRule="auto"/>
              <w:rPr>
                <w:sz w:val="23"/>
                <w:szCs w:val="23"/>
                <w:lang w:val="bs-Cyrl-BA"/>
              </w:rPr>
            </w:pPr>
          </w:p>
          <w:p w:rsidR="007629E2" w:rsidRPr="007629E2" w:rsidRDefault="007629E2" w:rsidP="007629E2">
            <w:pPr>
              <w:spacing w:after="0" w:line="240" w:lineRule="auto"/>
              <w:rPr>
                <w:sz w:val="23"/>
                <w:szCs w:val="23"/>
                <w:lang w:val="sr-Latn-RS"/>
              </w:rPr>
            </w:pPr>
          </w:p>
        </w:tc>
        <w:tc>
          <w:tcPr>
            <w:tcW w:w="1468"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Cyrl-RS"/>
              </w:rPr>
            </w:pPr>
            <w:r w:rsidRPr="007629E2">
              <w:rPr>
                <w:sz w:val="23"/>
                <w:szCs w:val="23"/>
                <w:lang w:val="sr-Cyrl-RS"/>
              </w:rPr>
              <w:t>Б</w:t>
            </w:r>
            <w:r w:rsidRPr="007629E2">
              <w:rPr>
                <w:sz w:val="23"/>
                <w:szCs w:val="23"/>
                <w:lang w:val="sr-Latn-RS"/>
              </w:rPr>
              <w:t>x</w:t>
            </w:r>
            <w:r w:rsidRPr="007629E2">
              <w:rPr>
                <w:sz w:val="23"/>
                <w:szCs w:val="23"/>
                <w:lang w:val="sr-Cyrl-RS"/>
              </w:rPr>
              <w:t>6</w:t>
            </w:r>
            <w:r w:rsidRPr="007629E2">
              <w:rPr>
                <w:sz w:val="23"/>
                <w:szCs w:val="23"/>
                <w:lang w:val="sr-Latn-RS"/>
              </w:rPr>
              <w:t xml:space="preserve"> (</w:t>
            </w:r>
            <w:r w:rsidRPr="007629E2">
              <w:rPr>
                <w:sz w:val="23"/>
                <w:szCs w:val="23"/>
                <w:lang w:val="sr-Cyrl-RS"/>
              </w:rPr>
              <w:t xml:space="preserve">реализатор) </w:t>
            </w:r>
          </w:p>
          <w:p w:rsidR="007629E2" w:rsidRPr="007629E2" w:rsidRDefault="007629E2" w:rsidP="007629E2">
            <w:pPr>
              <w:spacing w:after="0" w:line="240" w:lineRule="auto"/>
              <w:rPr>
                <w:sz w:val="23"/>
                <w:szCs w:val="23"/>
                <w:lang w:val="bs-Cyrl-BA"/>
              </w:rPr>
            </w:pPr>
            <w:r w:rsidRPr="007629E2">
              <w:rPr>
                <w:sz w:val="23"/>
                <w:szCs w:val="23"/>
                <w:lang w:val="sr-Cyrl-RS"/>
              </w:rPr>
              <w:t>Бx</w:t>
            </w:r>
            <w:r w:rsidRPr="007629E2">
              <w:rPr>
                <w:sz w:val="23"/>
                <w:szCs w:val="23"/>
                <w:lang w:val="sr-Latn-RS"/>
              </w:rPr>
              <w:t>4 (</w:t>
            </w:r>
            <w:r w:rsidRPr="007629E2">
              <w:rPr>
                <w:sz w:val="23"/>
                <w:szCs w:val="23"/>
                <w:lang w:val="sr-Cyrl-RS"/>
              </w:rPr>
              <w:t>помоћник)</w:t>
            </w:r>
          </w:p>
        </w:tc>
        <w:tc>
          <w:tcPr>
            <w:tcW w:w="277"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1111"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rPr>
                <w:sz w:val="23"/>
                <w:szCs w:val="23"/>
                <w:lang w:val="sr-Latn-RS"/>
              </w:rPr>
            </w:pPr>
          </w:p>
        </w:tc>
        <w:tc>
          <w:tcPr>
            <w:tcW w:w="365"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380"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349"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1123"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Latn-RS"/>
              </w:rPr>
            </w:pPr>
            <w:r w:rsidRPr="007629E2">
              <w:rPr>
                <w:sz w:val="23"/>
                <w:szCs w:val="23"/>
                <w:lang w:val="sr-Cyrl-RS"/>
              </w:rPr>
              <w:t>Вебинари</w:t>
            </w:r>
            <w:r w:rsidRPr="007629E2">
              <w:rPr>
                <w:sz w:val="23"/>
                <w:szCs w:val="23"/>
                <w:lang w:val="sr-Latn-RS"/>
              </w:rPr>
              <w:t xml:space="preserve"> x</w:t>
            </w:r>
            <w:r w:rsidRPr="007629E2">
              <w:rPr>
                <w:sz w:val="23"/>
                <w:szCs w:val="23"/>
                <w:lang w:val="sr-Cyrl-RS"/>
              </w:rPr>
              <w:t>15, Чувам те</w:t>
            </w:r>
            <w:r w:rsidRPr="007629E2">
              <w:rPr>
                <w:sz w:val="23"/>
                <w:szCs w:val="23"/>
                <w:lang w:val="sr-Latn-RS"/>
              </w:rPr>
              <w:t xml:space="preserve"> x16</w:t>
            </w:r>
          </w:p>
        </w:tc>
        <w:tc>
          <w:tcPr>
            <w:tcW w:w="926"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bs-Cyrl-BA"/>
              </w:rPr>
            </w:pPr>
            <w:r w:rsidRPr="007629E2">
              <w:rPr>
                <w:sz w:val="23"/>
                <w:szCs w:val="23"/>
                <w:lang w:val="bs-Cyrl-BA"/>
              </w:rPr>
              <w:t>47</w:t>
            </w:r>
          </w:p>
        </w:tc>
      </w:tr>
      <w:tr w:rsidR="007629E2" w:rsidRPr="007629E2" w:rsidTr="007629E2">
        <w:tc>
          <w:tcPr>
            <w:tcW w:w="1310"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bs-Cyrl-BA"/>
              </w:rPr>
            </w:pPr>
            <w:r w:rsidRPr="007629E2">
              <w:rPr>
                <w:sz w:val="23"/>
                <w:szCs w:val="23"/>
                <w:lang w:val="bs-Cyrl-BA"/>
              </w:rPr>
              <w:t>Милена Васовић</w:t>
            </w:r>
          </w:p>
        </w:tc>
        <w:tc>
          <w:tcPr>
            <w:tcW w:w="2071"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Cyrl-RS"/>
              </w:rPr>
            </w:pPr>
            <w:r w:rsidRPr="007629E2">
              <w:rPr>
                <w:sz w:val="23"/>
                <w:szCs w:val="23"/>
                <w:lang w:val="sr-Latn-RS"/>
              </w:rPr>
              <w:t>А</w:t>
            </w:r>
            <w:r w:rsidRPr="007629E2">
              <w:rPr>
                <w:sz w:val="23"/>
                <w:szCs w:val="23"/>
                <w:lang w:val="sr-Cyrl-RS"/>
              </w:rPr>
              <w:t>1</w:t>
            </w:r>
            <w:r w:rsidRPr="007629E2">
              <w:rPr>
                <w:sz w:val="23"/>
                <w:szCs w:val="23"/>
                <w:lang w:val="sr-Latn-RS"/>
              </w:rPr>
              <w:t>x</w:t>
            </w:r>
            <w:r w:rsidRPr="007629E2">
              <w:rPr>
                <w:sz w:val="23"/>
                <w:szCs w:val="23"/>
                <w:lang w:val="sr-Cyrl-RS"/>
              </w:rPr>
              <w:t>5</w:t>
            </w:r>
          </w:p>
          <w:p w:rsidR="007629E2" w:rsidRPr="007629E2" w:rsidRDefault="007629E2" w:rsidP="007629E2">
            <w:pPr>
              <w:spacing w:after="0" w:line="240" w:lineRule="auto"/>
              <w:rPr>
                <w:sz w:val="23"/>
                <w:szCs w:val="23"/>
                <w:lang w:val="sr-Cyrl-RS"/>
              </w:rPr>
            </w:pPr>
            <w:r w:rsidRPr="007629E2">
              <w:rPr>
                <w:sz w:val="23"/>
                <w:szCs w:val="23"/>
                <w:lang w:val="sr-Latn-RS"/>
              </w:rPr>
              <w:t>(</w:t>
            </w:r>
            <w:r w:rsidRPr="007629E2">
              <w:rPr>
                <w:sz w:val="23"/>
                <w:szCs w:val="23"/>
                <w:lang w:val="sr-Cyrl-RS"/>
              </w:rPr>
              <w:t>учесник;слушалац)</w:t>
            </w:r>
          </w:p>
          <w:p w:rsidR="007629E2" w:rsidRPr="007629E2" w:rsidRDefault="007629E2" w:rsidP="007629E2">
            <w:pPr>
              <w:spacing w:after="0" w:line="240" w:lineRule="auto"/>
              <w:rPr>
                <w:sz w:val="23"/>
                <w:szCs w:val="23"/>
                <w:lang w:val="sr-Cyrl-RS"/>
              </w:rPr>
            </w:pPr>
            <w:r w:rsidRPr="007629E2">
              <w:rPr>
                <w:sz w:val="23"/>
                <w:szCs w:val="23"/>
                <w:lang w:val="sr-Cyrl-RS"/>
              </w:rPr>
              <w:t>А2</w:t>
            </w:r>
            <w:r w:rsidRPr="007629E2">
              <w:rPr>
                <w:sz w:val="23"/>
                <w:szCs w:val="23"/>
                <w:lang w:val="sr-Latn-RS"/>
              </w:rPr>
              <w:t>x2</w:t>
            </w:r>
          </w:p>
        </w:tc>
        <w:tc>
          <w:tcPr>
            <w:tcW w:w="1468"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Cyrl-RS"/>
              </w:rPr>
            </w:pPr>
            <w:r w:rsidRPr="007629E2">
              <w:rPr>
                <w:sz w:val="23"/>
                <w:szCs w:val="23"/>
                <w:lang w:val="sr-Latn-RS"/>
              </w:rPr>
              <w:t>Бх</w:t>
            </w:r>
            <w:r w:rsidRPr="007629E2">
              <w:rPr>
                <w:sz w:val="23"/>
                <w:szCs w:val="23"/>
                <w:lang w:val="sr-Cyrl-RS"/>
              </w:rPr>
              <w:t>6</w:t>
            </w:r>
          </w:p>
          <w:p w:rsidR="007629E2" w:rsidRPr="007629E2" w:rsidRDefault="007629E2" w:rsidP="007629E2">
            <w:pPr>
              <w:spacing w:after="0" w:line="240" w:lineRule="auto"/>
              <w:rPr>
                <w:sz w:val="23"/>
                <w:szCs w:val="23"/>
                <w:lang w:val="sr-Cyrl-RS"/>
              </w:rPr>
            </w:pPr>
            <w:r w:rsidRPr="007629E2">
              <w:rPr>
                <w:sz w:val="23"/>
                <w:szCs w:val="23"/>
                <w:lang w:val="sr-Latn-RS"/>
              </w:rPr>
              <w:t>(</w:t>
            </w:r>
            <w:r w:rsidRPr="007629E2">
              <w:rPr>
                <w:sz w:val="23"/>
                <w:szCs w:val="23"/>
                <w:lang w:val="bs-Cyrl-BA"/>
              </w:rPr>
              <w:t>реализатор</w:t>
            </w:r>
            <w:r w:rsidRPr="007629E2">
              <w:rPr>
                <w:sz w:val="23"/>
                <w:szCs w:val="23"/>
                <w:lang w:val="sr-Latn-RS"/>
              </w:rPr>
              <w:t>)</w:t>
            </w:r>
          </w:p>
          <w:p w:rsidR="007629E2" w:rsidRPr="007629E2" w:rsidRDefault="007629E2" w:rsidP="007629E2">
            <w:pPr>
              <w:spacing w:after="0" w:line="240" w:lineRule="auto"/>
              <w:rPr>
                <w:sz w:val="23"/>
                <w:szCs w:val="23"/>
                <w:lang w:val="sr-Cyrl-RS"/>
              </w:rPr>
            </w:pPr>
            <w:r w:rsidRPr="007629E2">
              <w:rPr>
                <w:sz w:val="23"/>
                <w:szCs w:val="23"/>
                <w:lang w:val="sr-Latn-RS"/>
              </w:rPr>
              <w:t>Бх</w:t>
            </w:r>
            <w:r w:rsidRPr="007629E2">
              <w:rPr>
                <w:sz w:val="23"/>
                <w:szCs w:val="23"/>
                <w:lang w:val="sr-Cyrl-RS"/>
              </w:rPr>
              <w:t>6</w:t>
            </w:r>
          </w:p>
          <w:p w:rsidR="007629E2" w:rsidRPr="007629E2" w:rsidRDefault="007629E2" w:rsidP="007629E2">
            <w:pPr>
              <w:spacing w:after="0" w:line="240" w:lineRule="auto"/>
              <w:rPr>
                <w:sz w:val="23"/>
                <w:szCs w:val="23"/>
                <w:lang w:val="sr-Cyrl-RS"/>
              </w:rPr>
            </w:pPr>
            <w:r w:rsidRPr="007629E2">
              <w:rPr>
                <w:sz w:val="23"/>
                <w:szCs w:val="23"/>
                <w:lang w:val="sr-Latn-RS"/>
              </w:rPr>
              <w:t>(</w:t>
            </w:r>
            <w:r w:rsidRPr="007629E2">
              <w:rPr>
                <w:sz w:val="23"/>
                <w:szCs w:val="23"/>
                <w:lang w:val="bs-Cyrl-BA"/>
              </w:rPr>
              <w:t>реализатор</w:t>
            </w:r>
            <w:r w:rsidRPr="007629E2">
              <w:rPr>
                <w:sz w:val="23"/>
                <w:szCs w:val="23"/>
                <w:lang w:val="sr-Latn-RS"/>
              </w:rPr>
              <w:t>)</w:t>
            </w:r>
          </w:p>
          <w:p w:rsidR="007629E2" w:rsidRPr="007629E2" w:rsidRDefault="007629E2" w:rsidP="007629E2">
            <w:pPr>
              <w:spacing w:after="0" w:line="240" w:lineRule="auto"/>
              <w:rPr>
                <w:sz w:val="23"/>
                <w:szCs w:val="23"/>
                <w:lang w:val="sr-Cyrl-RS"/>
              </w:rPr>
            </w:pPr>
            <w:r w:rsidRPr="007629E2">
              <w:rPr>
                <w:sz w:val="23"/>
                <w:szCs w:val="23"/>
                <w:lang w:val="sr-Cyrl-RS"/>
              </w:rPr>
              <w:t>Б</w:t>
            </w:r>
            <w:r w:rsidRPr="007629E2">
              <w:rPr>
                <w:sz w:val="23"/>
                <w:szCs w:val="23"/>
                <w:lang w:val="sr-Latn-RS"/>
              </w:rPr>
              <w:t>x8</w:t>
            </w:r>
            <w:r w:rsidRPr="007629E2">
              <w:rPr>
                <w:sz w:val="23"/>
                <w:szCs w:val="23"/>
                <w:lang w:val="sr-Latn-RS"/>
              </w:rPr>
              <w:br/>
              <w:t>(</w:t>
            </w:r>
            <w:r w:rsidRPr="007629E2">
              <w:rPr>
                <w:sz w:val="23"/>
                <w:szCs w:val="23"/>
                <w:lang w:val="sr-Cyrl-RS"/>
              </w:rPr>
              <w:t>слушалац)</w:t>
            </w:r>
          </w:p>
        </w:tc>
        <w:tc>
          <w:tcPr>
            <w:tcW w:w="277"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1111"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365"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380"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349"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bs-Cyrl-BA"/>
              </w:rPr>
            </w:pPr>
          </w:p>
        </w:tc>
        <w:tc>
          <w:tcPr>
            <w:tcW w:w="1123"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Latn-RS"/>
              </w:rPr>
            </w:pPr>
            <w:r w:rsidRPr="007629E2">
              <w:rPr>
                <w:sz w:val="23"/>
                <w:szCs w:val="23"/>
                <w:lang w:val="sr-Cyrl-RS"/>
              </w:rPr>
              <w:t>Вебинари</w:t>
            </w:r>
            <w:r w:rsidRPr="007629E2">
              <w:rPr>
                <w:sz w:val="23"/>
                <w:szCs w:val="23"/>
                <w:lang w:val="sr-Latn-RS"/>
              </w:rPr>
              <w:t xml:space="preserve"> x15</w:t>
            </w:r>
          </w:p>
        </w:tc>
        <w:tc>
          <w:tcPr>
            <w:tcW w:w="926"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Latn-RS"/>
              </w:rPr>
            </w:pPr>
            <w:r w:rsidRPr="007629E2">
              <w:rPr>
                <w:sz w:val="23"/>
                <w:szCs w:val="23"/>
                <w:lang w:val="sr-Latn-RS"/>
              </w:rPr>
              <w:t>42</w:t>
            </w:r>
          </w:p>
        </w:tc>
      </w:tr>
      <w:tr w:rsidR="007629E2" w:rsidRPr="007629E2" w:rsidTr="007629E2">
        <w:tc>
          <w:tcPr>
            <w:tcW w:w="1310"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Cyrl-RS"/>
              </w:rPr>
            </w:pPr>
            <w:r w:rsidRPr="007629E2">
              <w:rPr>
                <w:sz w:val="23"/>
                <w:szCs w:val="23"/>
                <w:lang w:val="sr-Cyrl-RS"/>
              </w:rPr>
              <w:t>Ивана Мићић</w:t>
            </w:r>
          </w:p>
        </w:tc>
        <w:tc>
          <w:tcPr>
            <w:tcW w:w="2071"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Cyrl-RS"/>
              </w:rPr>
            </w:pPr>
            <w:r w:rsidRPr="007629E2">
              <w:rPr>
                <w:sz w:val="23"/>
                <w:szCs w:val="23"/>
                <w:lang w:val="sr-Latn-RS"/>
              </w:rPr>
              <w:t>А1x</w:t>
            </w:r>
            <w:r w:rsidRPr="007629E2">
              <w:rPr>
                <w:sz w:val="23"/>
                <w:szCs w:val="23"/>
                <w:lang w:val="bs-Cyrl-BA"/>
              </w:rPr>
              <w:t xml:space="preserve">4 </w:t>
            </w:r>
            <w:r w:rsidRPr="007629E2">
              <w:rPr>
                <w:sz w:val="23"/>
                <w:szCs w:val="23"/>
                <w:lang w:val="sr-Latn-RS"/>
              </w:rPr>
              <w:t>(</w:t>
            </w:r>
            <w:r w:rsidRPr="007629E2">
              <w:rPr>
                <w:sz w:val="23"/>
                <w:szCs w:val="23"/>
                <w:lang w:val="bs-Cyrl-BA"/>
              </w:rPr>
              <w:t>учесник;слушалац</w:t>
            </w:r>
            <w:r w:rsidRPr="007629E2">
              <w:rPr>
                <w:sz w:val="23"/>
                <w:szCs w:val="23"/>
                <w:lang w:val="sr-Latn-RS"/>
              </w:rPr>
              <w:t>)</w:t>
            </w:r>
          </w:p>
          <w:p w:rsidR="007629E2" w:rsidRPr="007629E2" w:rsidRDefault="007629E2" w:rsidP="007629E2">
            <w:pPr>
              <w:spacing w:after="0" w:line="240" w:lineRule="auto"/>
              <w:rPr>
                <w:sz w:val="23"/>
                <w:szCs w:val="23"/>
                <w:lang w:val="sr-Latn-RS"/>
              </w:rPr>
            </w:pPr>
            <w:r w:rsidRPr="007629E2">
              <w:rPr>
                <w:sz w:val="23"/>
                <w:szCs w:val="23"/>
                <w:lang w:val="sr-Cyrl-RS"/>
              </w:rPr>
              <w:t>А2x2</w:t>
            </w:r>
          </w:p>
          <w:p w:rsidR="007629E2" w:rsidRPr="007629E2" w:rsidRDefault="007629E2" w:rsidP="007629E2">
            <w:pPr>
              <w:spacing w:after="0" w:line="240" w:lineRule="auto"/>
              <w:rPr>
                <w:sz w:val="23"/>
                <w:szCs w:val="23"/>
                <w:lang w:val="bs-Cyrl-BA"/>
              </w:rPr>
            </w:pPr>
          </w:p>
        </w:tc>
        <w:tc>
          <w:tcPr>
            <w:tcW w:w="1468"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Cyrl-RS"/>
              </w:rPr>
            </w:pPr>
            <w:r w:rsidRPr="007629E2">
              <w:rPr>
                <w:sz w:val="23"/>
                <w:szCs w:val="23"/>
                <w:lang w:val="sr-Latn-RS"/>
              </w:rPr>
              <w:t>Бх</w:t>
            </w:r>
            <w:r w:rsidRPr="007629E2">
              <w:rPr>
                <w:sz w:val="23"/>
                <w:szCs w:val="23"/>
                <w:lang w:val="sr-Cyrl-RS"/>
              </w:rPr>
              <w:t>6</w:t>
            </w:r>
          </w:p>
          <w:p w:rsidR="007629E2" w:rsidRPr="007629E2" w:rsidRDefault="007629E2" w:rsidP="007629E2">
            <w:pPr>
              <w:spacing w:after="0" w:line="240" w:lineRule="auto"/>
              <w:rPr>
                <w:sz w:val="23"/>
                <w:szCs w:val="23"/>
                <w:lang w:val="sr-Cyrl-RS"/>
              </w:rPr>
            </w:pPr>
            <w:r w:rsidRPr="007629E2">
              <w:rPr>
                <w:sz w:val="23"/>
                <w:szCs w:val="23"/>
                <w:lang w:val="sr-Latn-RS"/>
              </w:rPr>
              <w:t>(</w:t>
            </w:r>
            <w:r w:rsidRPr="007629E2">
              <w:rPr>
                <w:sz w:val="23"/>
                <w:szCs w:val="23"/>
                <w:lang w:val="bs-Cyrl-BA"/>
              </w:rPr>
              <w:t>реализатор</w:t>
            </w:r>
            <w:r w:rsidRPr="007629E2">
              <w:rPr>
                <w:sz w:val="23"/>
                <w:szCs w:val="23"/>
                <w:lang w:val="sr-Latn-RS"/>
              </w:rPr>
              <w:t>)</w:t>
            </w:r>
          </w:p>
          <w:p w:rsidR="007629E2" w:rsidRPr="007629E2" w:rsidRDefault="007629E2" w:rsidP="007629E2">
            <w:pPr>
              <w:spacing w:after="0" w:line="240" w:lineRule="auto"/>
              <w:rPr>
                <w:sz w:val="23"/>
                <w:szCs w:val="23"/>
                <w:lang w:val="sr-Cyrl-RS"/>
              </w:rPr>
            </w:pPr>
            <w:r w:rsidRPr="007629E2">
              <w:rPr>
                <w:sz w:val="23"/>
                <w:szCs w:val="23"/>
                <w:lang w:val="sr-Latn-RS"/>
              </w:rPr>
              <w:t>Бх</w:t>
            </w:r>
            <w:r w:rsidRPr="007629E2">
              <w:rPr>
                <w:sz w:val="23"/>
                <w:szCs w:val="23"/>
                <w:lang w:val="sr-Cyrl-RS"/>
              </w:rPr>
              <w:t>6</w:t>
            </w:r>
          </w:p>
          <w:p w:rsidR="007629E2" w:rsidRPr="007629E2" w:rsidRDefault="007629E2" w:rsidP="007629E2">
            <w:pPr>
              <w:spacing w:after="0" w:line="240" w:lineRule="auto"/>
              <w:rPr>
                <w:sz w:val="23"/>
                <w:szCs w:val="23"/>
                <w:lang w:val="sr-Latn-RS"/>
              </w:rPr>
            </w:pPr>
            <w:r w:rsidRPr="007629E2">
              <w:rPr>
                <w:sz w:val="23"/>
                <w:szCs w:val="23"/>
                <w:lang w:val="sr-Latn-RS"/>
              </w:rPr>
              <w:t>(</w:t>
            </w:r>
            <w:r w:rsidRPr="007629E2">
              <w:rPr>
                <w:sz w:val="23"/>
                <w:szCs w:val="23"/>
                <w:lang w:val="bs-Cyrl-BA"/>
              </w:rPr>
              <w:t>реализатор</w:t>
            </w:r>
            <w:r w:rsidRPr="007629E2">
              <w:rPr>
                <w:sz w:val="23"/>
                <w:szCs w:val="23"/>
                <w:lang w:val="sr-Latn-RS"/>
              </w:rPr>
              <w:t>)</w:t>
            </w:r>
          </w:p>
          <w:p w:rsidR="007629E2" w:rsidRPr="007629E2" w:rsidRDefault="007629E2" w:rsidP="007629E2">
            <w:pPr>
              <w:spacing w:after="0" w:line="240" w:lineRule="auto"/>
              <w:rPr>
                <w:sz w:val="23"/>
                <w:szCs w:val="23"/>
                <w:lang w:val="sr-Cyrl-RS"/>
              </w:rPr>
            </w:pPr>
            <w:r w:rsidRPr="007629E2">
              <w:rPr>
                <w:sz w:val="23"/>
                <w:szCs w:val="23"/>
                <w:lang w:val="sr-Cyrl-RS"/>
              </w:rPr>
              <w:t>Б</w:t>
            </w:r>
            <w:r w:rsidRPr="007629E2">
              <w:rPr>
                <w:sz w:val="23"/>
                <w:szCs w:val="23"/>
                <w:lang w:val="sr-Latn-RS"/>
              </w:rPr>
              <w:t>x6</w:t>
            </w:r>
            <w:r w:rsidRPr="007629E2">
              <w:rPr>
                <w:sz w:val="23"/>
                <w:szCs w:val="23"/>
                <w:lang w:val="sr-Latn-RS"/>
              </w:rPr>
              <w:br/>
              <w:t>(</w:t>
            </w:r>
            <w:r w:rsidRPr="007629E2">
              <w:rPr>
                <w:sz w:val="23"/>
                <w:szCs w:val="23"/>
                <w:lang w:val="sr-Cyrl-RS"/>
              </w:rPr>
              <w:t>слушалац)</w:t>
            </w:r>
          </w:p>
          <w:p w:rsidR="007629E2" w:rsidRPr="007629E2" w:rsidRDefault="007629E2" w:rsidP="007629E2">
            <w:pPr>
              <w:spacing w:after="0" w:line="240" w:lineRule="auto"/>
              <w:rPr>
                <w:sz w:val="23"/>
                <w:szCs w:val="23"/>
                <w:lang w:val="sr-Latn-RS"/>
              </w:rPr>
            </w:pPr>
          </w:p>
        </w:tc>
        <w:tc>
          <w:tcPr>
            <w:tcW w:w="277"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1111"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365"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380"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349"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1123"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Latn-RS"/>
              </w:rPr>
            </w:pPr>
            <w:r w:rsidRPr="007629E2">
              <w:rPr>
                <w:sz w:val="23"/>
                <w:szCs w:val="23"/>
                <w:lang w:val="sr-Cyrl-RS"/>
              </w:rPr>
              <w:t>Вебинари</w:t>
            </w:r>
            <w:r w:rsidRPr="007629E2">
              <w:rPr>
                <w:sz w:val="23"/>
                <w:szCs w:val="23"/>
                <w:lang w:val="sr-Latn-RS"/>
              </w:rPr>
              <w:t xml:space="preserve"> x10</w:t>
            </w:r>
          </w:p>
        </w:tc>
        <w:tc>
          <w:tcPr>
            <w:tcW w:w="926"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Latn-RS"/>
              </w:rPr>
            </w:pPr>
            <w:r w:rsidRPr="007629E2">
              <w:rPr>
                <w:sz w:val="23"/>
                <w:szCs w:val="23"/>
                <w:lang w:val="sr-Latn-RS"/>
              </w:rPr>
              <w:t>34</w:t>
            </w:r>
          </w:p>
        </w:tc>
      </w:tr>
      <w:tr w:rsidR="007629E2" w:rsidRPr="007629E2" w:rsidTr="007629E2">
        <w:tc>
          <w:tcPr>
            <w:tcW w:w="1310"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Cyrl-RS"/>
              </w:rPr>
            </w:pPr>
            <w:r w:rsidRPr="007629E2">
              <w:rPr>
                <w:sz w:val="23"/>
                <w:szCs w:val="23"/>
                <w:lang w:val="sr-Cyrl-RS"/>
              </w:rPr>
              <w:t>Татјана Перишић</w:t>
            </w:r>
          </w:p>
          <w:p w:rsidR="007629E2" w:rsidRPr="007629E2" w:rsidRDefault="007629E2" w:rsidP="007629E2">
            <w:pPr>
              <w:spacing w:after="0" w:line="240" w:lineRule="auto"/>
              <w:rPr>
                <w:sz w:val="23"/>
                <w:szCs w:val="23"/>
                <w:lang w:val="sr-Cyrl-RS"/>
              </w:rPr>
            </w:pPr>
          </w:p>
        </w:tc>
        <w:tc>
          <w:tcPr>
            <w:tcW w:w="2071"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Cyrl-RS"/>
              </w:rPr>
            </w:pPr>
            <w:r w:rsidRPr="007629E2">
              <w:rPr>
                <w:sz w:val="23"/>
                <w:szCs w:val="23"/>
                <w:lang w:val="sr-Latn-RS"/>
              </w:rPr>
              <w:t>А1</w:t>
            </w:r>
            <w:r w:rsidRPr="007629E2">
              <w:rPr>
                <w:sz w:val="23"/>
                <w:szCs w:val="23"/>
                <w:lang w:val="sr-Cyrl-RS"/>
              </w:rPr>
              <w:t>х4</w:t>
            </w:r>
          </w:p>
          <w:p w:rsidR="007629E2" w:rsidRPr="007629E2" w:rsidRDefault="007629E2" w:rsidP="007629E2">
            <w:pPr>
              <w:spacing w:after="0" w:line="240" w:lineRule="auto"/>
              <w:rPr>
                <w:sz w:val="23"/>
                <w:szCs w:val="23"/>
                <w:lang w:val="sr-Cyrl-RS"/>
              </w:rPr>
            </w:pPr>
            <w:r w:rsidRPr="007629E2">
              <w:rPr>
                <w:sz w:val="23"/>
                <w:szCs w:val="23"/>
                <w:lang w:val="sr-Cyrl-RS"/>
              </w:rPr>
              <w:t>А1х2</w:t>
            </w:r>
          </w:p>
          <w:p w:rsidR="007629E2" w:rsidRPr="007629E2" w:rsidRDefault="007629E2" w:rsidP="007629E2">
            <w:pPr>
              <w:spacing w:after="0" w:line="240" w:lineRule="auto"/>
              <w:rPr>
                <w:sz w:val="23"/>
                <w:szCs w:val="23"/>
                <w:lang w:val="sr-Cyrl-RS"/>
              </w:rPr>
            </w:pPr>
            <w:r w:rsidRPr="007629E2">
              <w:rPr>
                <w:sz w:val="23"/>
                <w:szCs w:val="23"/>
                <w:lang w:val="sr-Cyrl-RS"/>
              </w:rPr>
              <w:t>А5х6</w:t>
            </w:r>
          </w:p>
          <w:p w:rsidR="007629E2" w:rsidRPr="007629E2" w:rsidRDefault="007629E2" w:rsidP="007629E2">
            <w:pPr>
              <w:spacing w:after="0" w:line="240" w:lineRule="auto"/>
              <w:rPr>
                <w:sz w:val="23"/>
                <w:szCs w:val="23"/>
                <w:lang w:val="bs-Cyrl-BA"/>
              </w:rPr>
            </w:pPr>
          </w:p>
          <w:p w:rsidR="007629E2" w:rsidRPr="007629E2" w:rsidRDefault="007629E2" w:rsidP="007629E2">
            <w:pPr>
              <w:spacing w:after="0" w:line="240" w:lineRule="auto"/>
              <w:rPr>
                <w:sz w:val="23"/>
                <w:szCs w:val="23"/>
                <w:lang w:val="bs-Cyrl-BA"/>
              </w:rPr>
            </w:pPr>
          </w:p>
          <w:p w:rsidR="007629E2" w:rsidRPr="007629E2" w:rsidRDefault="007629E2" w:rsidP="007629E2">
            <w:pPr>
              <w:spacing w:after="0" w:line="240" w:lineRule="auto"/>
              <w:rPr>
                <w:sz w:val="23"/>
                <w:szCs w:val="23"/>
                <w:lang w:val="sr-Latn-RS"/>
              </w:rPr>
            </w:pPr>
          </w:p>
        </w:tc>
        <w:tc>
          <w:tcPr>
            <w:tcW w:w="1468"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Cyrl-RS"/>
              </w:rPr>
            </w:pPr>
            <w:r w:rsidRPr="007629E2">
              <w:rPr>
                <w:sz w:val="23"/>
                <w:szCs w:val="23"/>
                <w:lang w:val="sr-Cyrl-RS"/>
              </w:rPr>
              <w:lastRenderedPageBreak/>
              <w:t>Б2х16</w:t>
            </w:r>
          </w:p>
        </w:tc>
        <w:tc>
          <w:tcPr>
            <w:tcW w:w="277"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1111"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bs-Cyrl-BA"/>
              </w:rPr>
            </w:pPr>
            <w:r w:rsidRPr="007629E2">
              <w:rPr>
                <w:sz w:val="23"/>
                <w:szCs w:val="23"/>
                <w:lang w:val="sr-Latn-RS"/>
              </w:rPr>
              <w:t>Г</w:t>
            </w:r>
            <w:r w:rsidRPr="007629E2">
              <w:rPr>
                <w:sz w:val="23"/>
                <w:szCs w:val="23"/>
                <w:lang w:val="sr-Cyrl-RS"/>
              </w:rPr>
              <w:t>3х6</w:t>
            </w:r>
            <w:r w:rsidRPr="007629E2">
              <w:rPr>
                <w:sz w:val="23"/>
                <w:szCs w:val="23"/>
                <w:lang w:val="bs-Cyrl-BA"/>
              </w:rPr>
              <w:t xml:space="preserve"> (учесник)</w:t>
            </w:r>
          </w:p>
          <w:p w:rsidR="007629E2" w:rsidRPr="007629E2" w:rsidRDefault="007629E2" w:rsidP="007629E2">
            <w:pPr>
              <w:spacing w:after="0" w:line="240" w:lineRule="auto"/>
              <w:rPr>
                <w:sz w:val="23"/>
                <w:szCs w:val="23"/>
                <w:lang w:val="sr-Latn-RS"/>
              </w:rPr>
            </w:pPr>
          </w:p>
        </w:tc>
        <w:tc>
          <w:tcPr>
            <w:tcW w:w="365"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380"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349"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1123"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926"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bs-Cyrl-BA"/>
              </w:rPr>
            </w:pPr>
            <w:r w:rsidRPr="007629E2">
              <w:rPr>
                <w:sz w:val="23"/>
                <w:szCs w:val="23"/>
                <w:lang w:val="bs-Cyrl-BA"/>
              </w:rPr>
              <w:t>34</w:t>
            </w:r>
          </w:p>
        </w:tc>
      </w:tr>
      <w:tr w:rsidR="007629E2" w:rsidRPr="007629E2" w:rsidTr="007629E2">
        <w:tc>
          <w:tcPr>
            <w:tcW w:w="1310"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Cyrl-RS"/>
              </w:rPr>
            </w:pPr>
            <w:r w:rsidRPr="007629E2">
              <w:rPr>
                <w:sz w:val="23"/>
                <w:szCs w:val="23"/>
                <w:lang w:val="sr-Cyrl-RS"/>
              </w:rPr>
              <w:lastRenderedPageBreak/>
              <w:t>Љубица Луковић</w:t>
            </w:r>
          </w:p>
        </w:tc>
        <w:tc>
          <w:tcPr>
            <w:tcW w:w="2071"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Cyrl-RS"/>
              </w:rPr>
            </w:pPr>
            <w:r w:rsidRPr="007629E2">
              <w:rPr>
                <w:sz w:val="23"/>
                <w:szCs w:val="23"/>
                <w:lang w:val="sr-Cyrl-RS"/>
              </w:rPr>
              <w:t>А1х4</w:t>
            </w:r>
          </w:p>
          <w:p w:rsidR="007629E2" w:rsidRPr="007629E2" w:rsidRDefault="007629E2" w:rsidP="007629E2">
            <w:pPr>
              <w:spacing w:after="0" w:line="240" w:lineRule="auto"/>
              <w:rPr>
                <w:sz w:val="23"/>
                <w:szCs w:val="23"/>
                <w:lang w:val="sr-Cyrl-RS"/>
              </w:rPr>
            </w:pPr>
            <w:r w:rsidRPr="007629E2">
              <w:rPr>
                <w:sz w:val="23"/>
                <w:szCs w:val="23"/>
                <w:lang w:val="sr-Cyrl-RS"/>
              </w:rPr>
              <w:t>А1х2</w:t>
            </w:r>
          </w:p>
          <w:p w:rsidR="007629E2" w:rsidRPr="007629E2" w:rsidRDefault="007629E2" w:rsidP="007629E2">
            <w:pPr>
              <w:spacing w:after="0" w:line="240" w:lineRule="auto"/>
              <w:rPr>
                <w:sz w:val="23"/>
                <w:szCs w:val="23"/>
                <w:lang w:val="sr-Cyrl-RS"/>
              </w:rPr>
            </w:pPr>
            <w:r w:rsidRPr="007629E2">
              <w:rPr>
                <w:sz w:val="23"/>
                <w:szCs w:val="23"/>
                <w:lang w:val="sr-Cyrl-RS"/>
              </w:rPr>
              <w:t>А5х6</w:t>
            </w:r>
          </w:p>
        </w:tc>
        <w:tc>
          <w:tcPr>
            <w:tcW w:w="1468"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Cyrl-RS"/>
              </w:rPr>
            </w:pPr>
            <w:r w:rsidRPr="007629E2">
              <w:rPr>
                <w:sz w:val="23"/>
                <w:szCs w:val="23"/>
                <w:lang w:val="sr-Cyrl-RS"/>
              </w:rPr>
              <w:t>Б2х16</w:t>
            </w:r>
          </w:p>
        </w:tc>
        <w:tc>
          <w:tcPr>
            <w:tcW w:w="277"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1111"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bs-Cyrl-BA"/>
              </w:rPr>
            </w:pPr>
            <w:r w:rsidRPr="007629E2">
              <w:rPr>
                <w:sz w:val="23"/>
                <w:szCs w:val="23"/>
                <w:lang w:val="sr-Latn-RS"/>
              </w:rPr>
              <w:t>Г</w:t>
            </w:r>
            <w:r w:rsidRPr="007629E2">
              <w:rPr>
                <w:sz w:val="23"/>
                <w:szCs w:val="23"/>
                <w:lang w:val="sr-Cyrl-RS"/>
              </w:rPr>
              <w:t>3х6</w:t>
            </w:r>
            <w:r w:rsidRPr="007629E2">
              <w:rPr>
                <w:sz w:val="23"/>
                <w:szCs w:val="23"/>
                <w:lang w:val="bs-Cyrl-BA"/>
              </w:rPr>
              <w:t xml:space="preserve"> (учесник)</w:t>
            </w:r>
          </w:p>
          <w:p w:rsidR="007629E2" w:rsidRPr="007629E2" w:rsidRDefault="007629E2" w:rsidP="007629E2">
            <w:pPr>
              <w:spacing w:after="0" w:line="240" w:lineRule="auto"/>
              <w:rPr>
                <w:sz w:val="23"/>
                <w:szCs w:val="23"/>
                <w:lang w:val="sr-Latn-RS"/>
              </w:rPr>
            </w:pPr>
          </w:p>
        </w:tc>
        <w:tc>
          <w:tcPr>
            <w:tcW w:w="365"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380"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349"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1123"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926"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bs-Cyrl-BA"/>
              </w:rPr>
            </w:pPr>
            <w:r w:rsidRPr="007629E2">
              <w:rPr>
                <w:sz w:val="23"/>
                <w:szCs w:val="23"/>
                <w:lang w:val="bs-Cyrl-BA"/>
              </w:rPr>
              <w:t>34</w:t>
            </w:r>
          </w:p>
        </w:tc>
      </w:tr>
      <w:tr w:rsidR="007629E2" w:rsidRPr="007629E2" w:rsidTr="007629E2">
        <w:trPr>
          <w:trHeight w:val="870"/>
        </w:trPr>
        <w:tc>
          <w:tcPr>
            <w:tcW w:w="1310"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Cyrl-RS"/>
              </w:rPr>
            </w:pPr>
            <w:r w:rsidRPr="007629E2">
              <w:rPr>
                <w:sz w:val="23"/>
                <w:szCs w:val="23"/>
                <w:lang w:val="sr-Cyrl-RS"/>
              </w:rPr>
              <w:t>Милена Топаловић</w:t>
            </w:r>
          </w:p>
        </w:tc>
        <w:tc>
          <w:tcPr>
            <w:tcW w:w="2071"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1468"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Cyrl-RS"/>
              </w:rPr>
            </w:pPr>
            <w:r w:rsidRPr="007629E2">
              <w:rPr>
                <w:sz w:val="23"/>
                <w:szCs w:val="23"/>
                <w:lang w:val="sr-Cyrl-RS"/>
              </w:rPr>
              <w:t>Б2х4</w:t>
            </w:r>
          </w:p>
        </w:tc>
        <w:tc>
          <w:tcPr>
            <w:tcW w:w="277"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1111"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365"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380"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349"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7629E2">
            <w:pPr>
              <w:spacing w:after="0" w:line="240" w:lineRule="auto"/>
              <w:rPr>
                <w:sz w:val="23"/>
                <w:szCs w:val="23"/>
                <w:lang w:val="sr-Latn-RS"/>
              </w:rPr>
            </w:pPr>
          </w:p>
        </w:tc>
        <w:tc>
          <w:tcPr>
            <w:tcW w:w="1123"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sr-Cyrl-RS"/>
              </w:rPr>
            </w:pPr>
            <w:r w:rsidRPr="007629E2">
              <w:rPr>
                <w:sz w:val="23"/>
                <w:szCs w:val="23"/>
                <w:lang w:val="sr-Cyrl-RS"/>
              </w:rPr>
              <w:t>Вебинари х4</w:t>
            </w:r>
          </w:p>
        </w:tc>
        <w:tc>
          <w:tcPr>
            <w:tcW w:w="926" w:type="dxa"/>
            <w:tcBorders>
              <w:top w:val="single" w:sz="4" w:space="0" w:color="auto"/>
              <w:left w:val="single" w:sz="4" w:space="0" w:color="auto"/>
              <w:bottom w:val="single" w:sz="4" w:space="0" w:color="auto"/>
              <w:right w:val="single" w:sz="4" w:space="0" w:color="auto"/>
            </w:tcBorders>
            <w:vAlign w:val="center"/>
            <w:hideMark/>
          </w:tcPr>
          <w:p w:rsidR="007629E2" w:rsidRPr="007629E2" w:rsidRDefault="007629E2" w:rsidP="007629E2">
            <w:pPr>
              <w:spacing w:after="0" w:line="240" w:lineRule="auto"/>
              <w:rPr>
                <w:sz w:val="23"/>
                <w:szCs w:val="23"/>
                <w:lang w:val="bs-Cyrl-BA"/>
              </w:rPr>
            </w:pPr>
            <w:r w:rsidRPr="007629E2">
              <w:rPr>
                <w:sz w:val="23"/>
                <w:szCs w:val="23"/>
                <w:lang w:val="bs-Cyrl-BA"/>
              </w:rPr>
              <w:t>8</w:t>
            </w:r>
          </w:p>
        </w:tc>
      </w:tr>
    </w:tbl>
    <w:p w:rsidR="004331E8" w:rsidRDefault="004331E8" w:rsidP="00400620">
      <w:pPr>
        <w:rPr>
          <w:sz w:val="23"/>
          <w:szCs w:val="23"/>
          <w:lang w:val="en-GB"/>
        </w:rPr>
      </w:pPr>
    </w:p>
    <w:p w:rsidR="004331E8" w:rsidRPr="00D35AE2" w:rsidRDefault="004331E8" w:rsidP="00400620">
      <w:pPr>
        <w:rPr>
          <w:sz w:val="23"/>
          <w:szCs w:val="23"/>
          <w:lang w:val="en-GB"/>
        </w:rPr>
      </w:pPr>
    </w:p>
    <w:p w:rsidR="004331E8" w:rsidRDefault="004331E8" w:rsidP="00400620">
      <w:pPr>
        <w:rPr>
          <w:sz w:val="23"/>
          <w:szCs w:val="23"/>
          <w:lang w:val="sr-Cyrl-RS"/>
        </w:rPr>
      </w:pPr>
    </w:p>
    <w:p w:rsidR="00E052B3" w:rsidRDefault="00E052B3" w:rsidP="00400620">
      <w:pPr>
        <w:rPr>
          <w:sz w:val="23"/>
          <w:szCs w:val="23"/>
          <w:lang w:val="sr-Cyrl-RS"/>
        </w:rPr>
      </w:pPr>
    </w:p>
    <w:p w:rsidR="00403416" w:rsidRDefault="00403416" w:rsidP="00400620">
      <w:pPr>
        <w:rPr>
          <w:sz w:val="23"/>
          <w:szCs w:val="23"/>
          <w:lang w:val="sr-Cyrl-RS"/>
        </w:rPr>
        <w:sectPr w:rsidR="00403416" w:rsidSect="00DD2301">
          <w:pgSz w:w="11907" w:h="16840" w:code="9"/>
          <w:pgMar w:top="0" w:right="1440" w:bottom="1620" w:left="1440" w:header="706" w:footer="706" w:gutter="0"/>
          <w:cols w:space="708"/>
          <w:titlePg/>
          <w:docGrid w:linePitch="360"/>
        </w:sectPr>
      </w:pPr>
    </w:p>
    <w:p w:rsidR="00E052B3" w:rsidRDefault="00E052B3" w:rsidP="00400620">
      <w:pPr>
        <w:rPr>
          <w:sz w:val="23"/>
          <w:szCs w:val="23"/>
          <w:lang w:val="sr-Cyrl-RS"/>
        </w:rPr>
      </w:pPr>
    </w:p>
    <w:p w:rsidR="00E052B3" w:rsidRPr="00E052B3" w:rsidRDefault="00E052B3" w:rsidP="00400620">
      <w:pPr>
        <w:rPr>
          <w:sz w:val="23"/>
          <w:szCs w:val="23"/>
          <w:lang w:val="sr-Cyrl-RS"/>
        </w:rPr>
      </w:pPr>
    </w:p>
    <w:p w:rsidR="004331E8" w:rsidRDefault="004331E8" w:rsidP="004331E8">
      <w:pPr>
        <w:pStyle w:val="Heading4"/>
        <w:rPr>
          <w:lang w:val="sr-Cyrl-RS"/>
        </w:rPr>
      </w:pPr>
      <w:bookmarkStart w:id="507" w:name="_Toc178805253"/>
      <w:r w:rsidRPr="00E052B3">
        <w:rPr>
          <w:lang w:val="sr-Cyrl-RS"/>
        </w:rPr>
        <w:t>УГЛЕДНИ ЧАСОВИ</w:t>
      </w:r>
      <w:bookmarkEnd w:id="507"/>
    </w:p>
    <w:p w:rsidR="00A95AAE" w:rsidRPr="00A95AAE" w:rsidRDefault="00A95AAE" w:rsidP="00A95AAE">
      <w:pPr>
        <w:rPr>
          <w:lang w:val="sr-Cyrl-RS"/>
        </w:rPr>
      </w:pPr>
    </w:p>
    <w:p w:rsidR="00565ECD" w:rsidRPr="00A95AAE" w:rsidRDefault="00565ECD" w:rsidP="00565ECD">
      <w:pPr>
        <w:pStyle w:val="Heading5"/>
        <w:jc w:val="left"/>
        <w:rPr>
          <w:rFonts w:ascii="Times New Roman" w:eastAsiaTheme="minorHAnsi" w:hAnsi="Times New Roman"/>
          <w:sz w:val="24"/>
          <w:lang w:val="sr-Cyrl-RS"/>
        </w:rPr>
      </w:pPr>
      <w:bookmarkStart w:id="508" w:name="_Toc178805254"/>
      <w:r w:rsidRPr="00A95AAE">
        <w:rPr>
          <w:rFonts w:ascii="Times New Roman" w:eastAsiaTheme="minorHAnsi" w:hAnsi="Times New Roman"/>
          <w:sz w:val="24"/>
          <w:lang w:val="sr-Cyrl-RS"/>
        </w:rPr>
        <w:t>ВЕЋЕ СРПСКОГ ЈЕЗИКА И КЊИЖЕВНОСТИ</w:t>
      </w:r>
      <w:bookmarkEnd w:id="508"/>
    </w:p>
    <w:p w:rsidR="00565ECD" w:rsidRPr="00A95AAE" w:rsidRDefault="00565ECD" w:rsidP="00565ECD">
      <w:pPr>
        <w:rPr>
          <w:rFonts w:eastAsiaTheme="minorHAnsi"/>
          <w:lang w:val="sr-Cyrl-RS"/>
        </w:rPr>
      </w:pPr>
    </w:p>
    <w:p w:rsidR="00565ECD" w:rsidRPr="007555A7" w:rsidRDefault="00565ECD" w:rsidP="00565ECD">
      <w:pPr>
        <w:rPr>
          <w:sz w:val="23"/>
          <w:szCs w:val="23"/>
          <w:lang w:val="en-GB"/>
        </w:rPr>
      </w:pPr>
    </w:p>
    <w:tbl>
      <w:tblPr>
        <w:tblStyle w:val="TableGrid"/>
        <w:tblW w:w="0" w:type="auto"/>
        <w:tblLook w:val="04A0" w:firstRow="1" w:lastRow="0" w:firstColumn="1" w:lastColumn="0" w:noHBand="0" w:noVBand="1"/>
      </w:tblPr>
      <w:tblGrid>
        <w:gridCol w:w="1848"/>
        <w:gridCol w:w="1848"/>
        <w:gridCol w:w="1848"/>
        <w:gridCol w:w="1849"/>
        <w:gridCol w:w="1849"/>
      </w:tblGrid>
      <w:tr w:rsidR="00565ECD" w:rsidRPr="007555A7" w:rsidTr="00565ECD">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565ECD" w:rsidRPr="007555A7" w:rsidRDefault="00565ECD" w:rsidP="006B54C7">
            <w:pPr>
              <w:rPr>
                <w:sz w:val="23"/>
                <w:szCs w:val="23"/>
              </w:rPr>
            </w:pPr>
            <w:r w:rsidRPr="007555A7">
              <w:rPr>
                <w:sz w:val="23"/>
                <w:szCs w:val="23"/>
              </w:rPr>
              <w:t>Име и презиме наставника</w:t>
            </w:r>
          </w:p>
          <w:p w:rsidR="00565ECD" w:rsidRPr="007555A7" w:rsidRDefault="00565ECD" w:rsidP="006B54C7">
            <w:pPr>
              <w:rPr>
                <w:sz w:val="23"/>
                <w:szCs w:val="23"/>
                <w:lang w:val="en-GB"/>
              </w:rPr>
            </w:pP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65ECD" w:rsidRPr="007555A7" w:rsidRDefault="00565ECD" w:rsidP="006B54C7">
            <w:pPr>
              <w:rPr>
                <w:sz w:val="23"/>
                <w:szCs w:val="23"/>
                <w:lang w:val="en-GB"/>
              </w:rPr>
            </w:pPr>
            <w:r w:rsidRPr="007555A7">
              <w:rPr>
                <w:sz w:val="23"/>
                <w:szCs w:val="23"/>
              </w:rPr>
              <w:t>Наставна тема</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65ECD" w:rsidRPr="007555A7" w:rsidRDefault="00565ECD" w:rsidP="006B54C7">
            <w:pPr>
              <w:rPr>
                <w:sz w:val="23"/>
                <w:szCs w:val="23"/>
                <w:lang w:val="en-GB"/>
              </w:rPr>
            </w:pPr>
            <w:r w:rsidRPr="007555A7">
              <w:rPr>
                <w:sz w:val="23"/>
                <w:szCs w:val="23"/>
              </w:rPr>
              <w:t>Назив наставне јединице</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65ECD" w:rsidRPr="007555A7" w:rsidRDefault="00565ECD" w:rsidP="006B54C7">
            <w:pPr>
              <w:rPr>
                <w:sz w:val="23"/>
                <w:szCs w:val="23"/>
              </w:rPr>
            </w:pPr>
            <w:r w:rsidRPr="007555A7">
              <w:rPr>
                <w:sz w:val="23"/>
                <w:szCs w:val="23"/>
              </w:rPr>
              <w:t>Време планирано за</w:t>
            </w:r>
          </w:p>
          <w:p w:rsidR="00565ECD" w:rsidRPr="007555A7" w:rsidRDefault="00565ECD" w:rsidP="006B54C7">
            <w:pPr>
              <w:rPr>
                <w:sz w:val="23"/>
                <w:szCs w:val="23"/>
                <w:lang w:val="en-GB"/>
              </w:rPr>
            </w:pPr>
            <w:r w:rsidRPr="007555A7">
              <w:rPr>
                <w:sz w:val="23"/>
                <w:szCs w:val="23"/>
              </w:rPr>
              <w:t>реализацију</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65ECD" w:rsidRPr="007555A7" w:rsidRDefault="00565ECD" w:rsidP="006B54C7">
            <w:pPr>
              <w:rPr>
                <w:sz w:val="23"/>
                <w:szCs w:val="23"/>
                <w:lang w:val="en-GB"/>
              </w:rPr>
            </w:pPr>
            <w:r w:rsidRPr="007555A7">
              <w:rPr>
                <w:sz w:val="23"/>
                <w:szCs w:val="23"/>
              </w:rPr>
              <w:t>Разред и одељење</w:t>
            </w:r>
          </w:p>
        </w:tc>
      </w:tr>
      <w:tr w:rsidR="00565ECD" w:rsidRPr="007555A7" w:rsidTr="006B54C7">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Pr="007555A7" w:rsidRDefault="00565ECD" w:rsidP="006B54C7">
            <w:pPr>
              <w:rPr>
                <w:sz w:val="23"/>
                <w:szCs w:val="23"/>
              </w:rPr>
            </w:pPr>
            <w:r>
              <w:rPr>
                <w:sz w:val="23"/>
                <w:szCs w:val="23"/>
              </w:rPr>
              <w:t>Илинка Оцокољић</w:t>
            </w:r>
          </w:p>
          <w:p w:rsidR="00565ECD" w:rsidRPr="007555A7" w:rsidRDefault="00565ECD" w:rsidP="006B54C7">
            <w:pPr>
              <w:rPr>
                <w:sz w:val="23"/>
                <w:szCs w:val="23"/>
                <w:lang w:val="en-GB"/>
              </w:rPr>
            </w:pP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7555A7" w:rsidRDefault="00565ECD" w:rsidP="006B54C7">
            <w:pPr>
              <w:rPr>
                <w:sz w:val="23"/>
                <w:szCs w:val="23"/>
              </w:rPr>
            </w:pPr>
            <w:r>
              <w:rPr>
                <w:sz w:val="23"/>
                <w:szCs w:val="23"/>
              </w:rPr>
              <w:t>Синтакса</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7555A7" w:rsidRDefault="00565ECD" w:rsidP="006B54C7">
            <w:pPr>
              <w:rPr>
                <w:sz w:val="23"/>
                <w:szCs w:val="23"/>
              </w:rPr>
            </w:pPr>
            <w:r>
              <w:rPr>
                <w:sz w:val="23"/>
                <w:szCs w:val="23"/>
              </w:rPr>
              <w:t>Напоредне конструкције</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7555A7" w:rsidRDefault="00565ECD" w:rsidP="006B54C7">
            <w:pPr>
              <w:rPr>
                <w:sz w:val="23"/>
                <w:szCs w:val="23"/>
              </w:rPr>
            </w:pPr>
            <w:r>
              <w:rPr>
                <w:sz w:val="23"/>
                <w:szCs w:val="23"/>
              </w:rPr>
              <w:t>јануар</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AC1EF9" w:rsidRDefault="00565ECD" w:rsidP="006B54C7">
            <w:pPr>
              <w:rPr>
                <w:sz w:val="23"/>
                <w:szCs w:val="23"/>
              </w:rPr>
            </w:pPr>
            <w:r>
              <w:rPr>
                <w:sz w:val="23"/>
                <w:szCs w:val="23"/>
              </w:rPr>
              <w:t>IV/3</w:t>
            </w:r>
          </w:p>
        </w:tc>
      </w:tr>
      <w:tr w:rsidR="00565ECD" w:rsidRPr="007555A7" w:rsidTr="006B54C7">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Pr="007555A7" w:rsidRDefault="00565ECD" w:rsidP="006B54C7">
            <w:pPr>
              <w:rPr>
                <w:sz w:val="23"/>
                <w:szCs w:val="23"/>
              </w:rPr>
            </w:pPr>
            <w:r>
              <w:rPr>
                <w:sz w:val="23"/>
                <w:szCs w:val="23"/>
              </w:rPr>
              <w:t>Биљана Ајдачић</w:t>
            </w:r>
          </w:p>
          <w:p w:rsidR="00565ECD" w:rsidRPr="007555A7" w:rsidRDefault="00565ECD" w:rsidP="006B54C7">
            <w:pPr>
              <w:rPr>
                <w:sz w:val="23"/>
                <w:szCs w:val="23"/>
                <w:lang w:val="en-GB"/>
              </w:rPr>
            </w:pP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Default="00565ECD" w:rsidP="006B54C7">
            <w:pPr>
              <w:rPr>
                <w:sz w:val="23"/>
                <w:szCs w:val="23"/>
              </w:rPr>
            </w:pPr>
            <w:r>
              <w:rPr>
                <w:sz w:val="23"/>
                <w:szCs w:val="23"/>
              </w:rPr>
              <w:t>1. Класицизам</w:t>
            </w:r>
          </w:p>
          <w:p w:rsidR="00565ECD" w:rsidRDefault="00565ECD" w:rsidP="006B54C7">
            <w:pPr>
              <w:rPr>
                <w:sz w:val="23"/>
                <w:szCs w:val="23"/>
              </w:rPr>
            </w:pPr>
          </w:p>
          <w:p w:rsidR="00565ECD" w:rsidRDefault="00565ECD" w:rsidP="006B54C7">
            <w:pPr>
              <w:rPr>
                <w:sz w:val="23"/>
                <w:szCs w:val="23"/>
              </w:rPr>
            </w:pPr>
          </w:p>
          <w:p w:rsidR="00565ECD" w:rsidRDefault="00565ECD" w:rsidP="006B54C7">
            <w:pPr>
              <w:rPr>
                <w:sz w:val="23"/>
                <w:szCs w:val="23"/>
              </w:rPr>
            </w:pPr>
            <w:r>
              <w:rPr>
                <w:sz w:val="23"/>
                <w:szCs w:val="23"/>
              </w:rPr>
              <w:t>2. Експресионизам</w:t>
            </w:r>
          </w:p>
          <w:p w:rsidR="00565ECD" w:rsidRDefault="00565ECD" w:rsidP="006B54C7">
            <w:pPr>
              <w:rPr>
                <w:sz w:val="23"/>
                <w:szCs w:val="23"/>
              </w:rPr>
            </w:pPr>
          </w:p>
          <w:p w:rsidR="00565ECD" w:rsidRDefault="00565ECD" w:rsidP="006B54C7">
            <w:pPr>
              <w:rPr>
                <w:sz w:val="23"/>
                <w:szCs w:val="23"/>
              </w:rPr>
            </w:pPr>
          </w:p>
          <w:p w:rsidR="00565ECD" w:rsidRPr="007555A7" w:rsidRDefault="00565ECD" w:rsidP="006B54C7">
            <w:pPr>
              <w:rPr>
                <w:sz w:val="23"/>
                <w:szCs w:val="23"/>
              </w:rPr>
            </w:pPr>
            <w:r>
              <w:rPr>
                <w:sz w:val="23"/>
                <w:szCs w:val="23"/>
              </w:rPr>
              <w:t>3. Српска књижевност 20. века</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Default="00565ECD" w:rsidP="006B54C7">
            <w:pPr>
              <w:rPr>
                <w:sz w:val="23"/>
                <w:szCs w:val="23"/>
              </w:rPr>
            </w:pPr>
            <w:r>
              <w:rPr>
                <w:sz w:val="23"/>
                <w:szCs w:val="23"/>
              </w:rPr>
              <w:t>Јован Стерија Поповић: ,,Кир Јања“</w:t>
            </w:r>
          </w:p>
          <w:p w:rsidR="00565ECD" w:rsidRDefault="00565ECD" w:rsidP="006B54C7">
            <w:pPr>
              <w:rPr>
                <w:sz w:val="23"/>
                <w:szCs w:val="23"/>
              </w:rPr>
            </w:pPr>
          </w:p>
          <w:p w:rsidR="00565ECD" w:rsidRDefault="00565ECD" w:rsidP="006B54C7">
            <w:pPr>
              <w:rPr>
                <w:sz w:val="23"/>
                <w:szCs w:val="23"/>
              </w:rPr>
            </w:pPr>
            <w:r>
              <w:rPr>
                <w:sz w:val="23"/>
                <w:szCs w:val="23"/>
              </w:rPr>
              <w:t>Франц Кафка: ,,Процес“</w:t>
            </w:r>
          </w:p>
          <w:p w:rsidR="00565ECD" w:rsidRDefault="00565ECD" w:rsidP="006B54C7">
            <w:pPr>
              <w:rPr>
                <w:sz w:val="23"/>
                <w:szCs w:val="23"/>
              </w:rPr>
            </w:pPr>
          </w:p>
          <w:p w:rsidR="00565ECD" w:rsidRPr="007555A7" w:rsidRDefault="00565ECD" w:rsidP="006B54C7">
            <w:pPr>
              <w:rPr>
                <w:sz w:val="23"/>
                <w:szCs w:val="23"/>
              </w:rPr>
            </w:pPr>
            <w:r>
              <w:rPr>
                <w:sz w:val="23"/>
                <w:szCs w:val="23"/>
              </w:rPr>
              <w:t>Иво Андрић: ,,На Дрини ћуприја“</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Default="00565ECD" w:rsidP="006B54C7">
            <w:pPr>
              <w:rPr>
                <w:sz w:val="23"/>
                <w:szCs w:val="23"/>
              </w:rPr>
            </w:pPr>
            <w:r>
              <w:rPr>
                <w:sz w:val="23"/>
                <w:szCs w:val="23"/>
              </w:rPr>
              <w:t>Октобар</w:t>
            </w:r>
          </w:p>
          <w:p w:rsidR="00565ECD" w:rsidRDefault="00565ECD" w:rsidP="006B54C7">
            <w:pPr>
              <w:rPr>
                <w:sz w:val="23"/>
                <w:szCs w:val="23"/>
              </w:rPr>
            </w:pPr>
          </w:p>
          <w:p w:rsidR="00565ECD" w:rsidRDefault="00565ECD" w:rsidP="006B54C7">
            <w:pPr>
              <w:rPr>
                <w:sz w:val="23"/>
                <w:szCs w:val="23"/>
              </w:rPr>
            </w:pPr>
          </w:p>
          <w:p w:rsidR="00565ECD" w:rsidRDefault="00565ECD" w:rsidP="006B54C7">
            <w:pPr>
              <w:rPr>
                <w:sz w:val="23"/>
                <w:szCs w:val="23"/>
              </w:rPr>
            </w:pPr>
          </w:p>
          <w:p w:rsidR="00565ECD" w:rsidRDefault="00565ECD" w:rsidP="006B54C7">
            <w:pPr>
              <w:rPr>
                <w:sz w:val="23"/>
                <w:szCs w:val="23"/>
              </w:rPr>
            </w:pPr>
            <w:r>
              <w:rPr>
                <w:sz w:val="23"/>
                <w:szCs w:val="23"/>
              </w:rPr>
              <w:t>Март</w:t>
            </w:r>
          </w:p>
          <w:p w:rsidR="00565ECD" w:rsidRDefault="00565ECD" w:rsidP="006B54C7">
            <w:pPr>
              <w:rPr>
                <w:sz w:val="23"/>
                <w:szCs w:val="23"/>
              </w:rPr>
            </w:pPr>
          </w:p>
          <w:p w:rsidR="00565ECD" w:rsidRDefault="00565ECD" w:rsidP="006B54C7">
            <w:pPr>
              <w:rPr>
                <w:sz w:val="23"/>
                <w:szCs w:val="23"/>
              </w:rPr>
            </w:pPr>
          </w:p>
          <w:p w:rsidR="00565ECD" w:rsidRPr="007555A7" w:rsidRDefault="00565ECD" w:rsidP="006B54C7">
            <w:pPr>
              <w:rPr>
                <w:sz w:val="23"/>
                <w:szCs w:val="23"/>
              </w:rPr>
            </w:pPr>
            <w:r>
              <w:rPr>
                <w:sz w:val="23"/>
                <w:szCs w:val="23"/>
              </w:rPr>
              <w:t>март</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Default="00565ECD" w:rsidP="006B54C7">
            <w:pPr>
              <w:rPr>
                <w:sz w:val="23"/>
                <w:szCs w:val="23"/>
              </w:rPr>
            </w:pPr>
            <w:r>
              <w:rPr>
                <w:sz w:val="23"/>
                <w:szCs w:val="23"/>
              </w:rPr>
              <w:t>II/3</w:t>
            </w:r>
          </w:p>
          <w:p w:rsidR="00565ECD" w:rsidRDefault="00565ECD" w:rsidP="006B54C7">
            <w:pPr>
              <w:rPr>
                <w:sz w:val="23"/>
                <w:szCs w:val="23"/>
              </w:rPr>
            </w:pPr>
          </w:p>
          <w:p w:rsidR="00565ECD" w:rsidRDefault="00565ECD" w:rsidP="006B54C7">
            <w:pPr>
              <w:rPr>
                <w:sz w:val="23"/>
                <w:szCs w:val="23"/>
              </w:rPr>
            </w:pPr>
          </w:p>
          <w:p w:rsidR="00565ECD" w:rsidRDefault="00565ECD" w:rsidP="006B54C7">
            <w:pPr>
              <w:rPr>
                <w:sz w:val="23"/>
                <w:szCs w:val="23"/>
              </w:rPr>
            </w:pPr>
          </w:p>
          <w:p w:rsidR="00565ECD" w:rsidRDefault="00565ECD" w:rsidP="006B54C7">
            <w:pPr>
              <w:rPr>
                <w:sz w:val="23"/>
                <w:szCs w:val="23"/>
              </w:rPr>
            </w:pPr>
            <w:r>
              <w:rPr>
                <w:sz w:val="23"/>
                <w:szCs w:val="23"/>
              </w:rPr>
              <w:t>III/4</w:t>
            </w:r>
          </w:p>
          <w:p w:rsidR="00565ECD" w:rsidRDefault="00565ECD" w:rsidP="006B54C7">
            <w:pPr>
              <w:rPr>
                <w:sz w:val="23"/>
                <w:szCs w:val="23"/>
              </w:rPr>
            </w:pPr>
          </w:p>
          <w:p w:rsidR="00565ECD" w:rsidRPr="00EC3549" w:rsidRDefault="00565ECD" w:rsidP="006B54C7">
            <w:pPr>
              <w:rPr>
                <w:sz w:val="23"/>
                <w:szCs w:val="23"/>
              </w:rPr>
            </w:pPr>
            <w:r>
              <w:rPr>
                <w:sz w:val="23"/>
                <w:szCs w:val="23"/>
              </w:rPr>
              <w:t>III/4</w:t>
            </w:r>
          </w:p>
        </w:tc>
      </w:tr>
      <w:tr w:rsidR="00565ECD" w:rsidRPr="007555A7" w:rsidTr="006B54C7">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Default="00565ECD" w:rsidP="006B54C7">
            <w:pPr>
              <w:rPr>
                <w:sz w:val="23"/>
                <w:szCs w:val="23"/>
              </w:rPr>
            </w:pPr>
            <w:r>
              <w:rPr>
                <w:sz w:val="23"/>
                <w:szCs w:val="23"/>
              </w:rPr>
              <w:t>Снежана Плавшић</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Default="00565ECD" w:rsidP="006B54C7">
            <w:pPr>
              <w:rPr>
                <w:sz w:val="23"/>
                <w:szCs w:val="23"/>
              </w:rPr>
            </w:pPr>
            <w:r>
              <w:rPr>
                <w:sz w:val="23"/>
                <w:szCs w:val="23"/>
              </w:rPr>
              <w:t>Класицизам</w:t>
            </w:r>
          </w:p>
          <w:p w:rsidR="00565ECD" w:rsidRDefault="00565ECD" w:rsidP="006B54C7">
            <w:pPr>
              <w:rPr>
                <w:sz w:val="23"/>
                <w:szCs w:val="23"/>
              </w:rPr>
            </w:pPr>
          </w:p>
          <w:p w:rsidR="00565ECD" w:rsidRPr="00565ECD" w:rsidRDefault="00565ECD" w:rsidP="006B54C7">
            <w:pPr>
              <w:rPr>
                <w:sz w:val="23"/>
                <w:szCs w:val="23"/>
                <w:lang w:val="en-GB"/>
              </w:rPr>
            </w:pPr>
          </w:p>
          <w:p w:rsidR="00565ECD" w:rsidRDefault="00565ECD" w:rsidP="006B54C7">
            <w:pPr>
              <w:rPr>
                <w:sz w:val="23"/>
                <w:szCs w:val="23"/>
              </w:rPr>
            </w:pPr>
          </w:p>
          <w:p w:rsidR="00565ECD" w:rsidRPr="007555A7" w:rsidRDefault="00565ECD" w:rsidP="006B54C7">
            <w:pPr>
              <w:rPr>
                <w:sz w:val="23"/>
                <w:szCs w:val="23"/>
              </w:rPr>
            </w:pPr>
            <w:r>
              <w:rPr>
                <w:sz w:val="23"/>
                <w:szCs w:val="23"/>
              </w:rPr>
              <w:t>Античка књижевност</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Default="00565ECD" w:rsidP="006B54C7">
            <w:pPr>
              <w:rPr>
                <w:sz w:val="23"/>
                <w:szCs w:val="23"/>
              </w:rPr>
            </w:pPr>
            <w:r>
              <w:rPr>
                <w:sz w:val="23"/>
                <w:szCs w:val="23"/>
              </w:rPr>
              <w:t>Јован Стeрија Поповић: ,,Кир Јања“</w:t>
            </w:r>
          </w:p>
          <w:p w:rsidR="00565ECD" w:rsidRDefault="00565ECD" w:rsidP="006B54C7">
            <w:pPr>
              <w:rPr>
                <w:sz w:val="23"/>
                <w:szCs w:val="23"/>
              </w:rPr>
            </w:pPr>
          </w:p>
          <w:p w:rsidR="00565ECD" w:rsidRPr="007555A7" w:rsidRDefault="00565ECD" w:rsidP="006B54C7">
            <w:pPr>
              <w:rPr>
                <w:sz w:val="23"/>
                <w:szCs w:val="23"/>
              </w:rPr>
            </w:pPr>
            <w:r>
              <w:rPr>
                <w:sz w:val="23"/>
                <w:szCs w:val="23"/>
              </w:rPr>
              <w:t>Софокле: ,,Антигона“</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7555A7" w:rsidRDefault="00565ECD" w:rsidP="006B54C7">
            <w:pPr>
              <w:rPr>
                <w:sz w:val="23"/>
                <w:szCs w:val="23"/>
              </w:rPr>
            </w:pPr>
            <w:r>
              <w:rPr>
                <w:sz w:val="23"/>
                <w:szCs w:val="23"/>
              </w:rPr>
              <w:t>октобар</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3C4CA8" w:rsidRDefault="00565ECD" w:rsidP="006B54C7">
            <w:pPr>
              <w:rPr>
                <w:sz w:val="23"/>
                <w:szCs w:val="23"/>
              </w:rPr>
            </w:pPr>
          </w:p>
        </w:tc>
      </w:tr>
      <w:tr w:rsidR="00565ECD" w:rsidRPr="007555A7" w:rsidTr="006B54C7">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Default="00565ECD" w:rsidP="006B54C7">
            <w:pPr>
              <w:rPr>
                <w:sz w:val="23"/>
                <w:szCs w:val="23"/>
              </w:rPr>
            </w:pPr>
            <w:r>
              <w:rPr>
                <w:sz w:val="23"/>
                <w:szCs w:val="23"/>
              </w:rPr>
              <w:t>Ана Роговић</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7555A7" w:rsidRDefault="00565ECD" w:rsidP="006B54C7">
            <w:pPr>
              <w:rPr>
                <w:sz w:val="23"/>
                <w:szCs w:val="23"/>
              </w:rPr>
            </w:pPr>
            <w:r>
              <w:rPr>
                <w:sz w:val="23"/>
                <w:szCs w:val="23"/>
              </w:rPr>
              <w:t>Развој књижевног језика</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D57ED7" w:rsidRDefault="00565ECD" w:rsidP="006B54C7">
            <w:pPr>
              <w:rPr>
                <w:sz w:val="23"/>
                <w:szCs w:val="23"/>
              </w:rPr>
            </w:pPr>
            <w:r>
              <w:rPr>
                <w:sz w:val="23"/>
                <w:szCs w:val="23"/>
              </w:rPr>
              <w:t>Мисија Ћирила и Методија. Старословенски језик и писма.</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6B3FD2" w:rsidRDefault="00565ECD" w:rsidP="006B54C7">
            <w:pPr>
              <w:rPr>
                <w:sz w:val="23"/>
                <w:szCs w:val="23"/>
              </w:rPr>
            </w:pPr>
            <w:r>
              <w:rPr>
                <w:sz w:val="23"/>
                <w:szCs w:val="23"/>
              </w:rPr>
              <w:t>фебруар</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3C4CA8" w:rsidRDefault="00565ECD" w:rsidP="006B54C7">
            <w:pPr>
              <w:rPr>
                <w:sz w:val="23"/>
                <w:szCs w:val="23"/>
              </w:rPr>
            </w:pPr>
            <w:r>
              <w:rPr>
                <w:sz w:val="23"/>
                <w:szCs w:val="23"/>
              </w:rPr>
              <w:t>I/1</w:t>
            </w:r>
          </w:p>
        </w:tc>
      </w:tr>
      <w:tr w:rsidR="00565ECD" w:rsidRPr="007555A7" w:rsidTr="006B54C7">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Pr="007555A7" w:rsidRDefault="00565ECD" w:rsidP="006B54C7">
            <w:pPr>
              <w:rPr>
                <w:sz w:val="23"/>
                <w:szCs w:val="23"/>
              </w:rPr>
            </w:pPr>
            <w:r>
              <w:rPr>
                <w:sz w:val="23"/>
                <w:szCs w:val="23"/>
              </w:rPr>
              <w:t>Александар Ковачевић</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Pr="007555A7" w:rsidRDefault="00565ECD" w:rsidP="006B54C7">
            <w:pPr>
              <w:rPr>
                <w:sz w:val="23"/>
                <w:szCs w:val="23"/>
              </w:rPr>
            </w:pPr>
            <w:r>
              <w:rPr>
                <w:sz w:val="23"/>
                <w:szCs w:val="23"/>
              </w:rPr>
              <w:t>Српски реализам</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Pr="007555A7" w:rsidRDefault="00565ECD" w:rsidP="006B54C7">
            <w:pPr>
              <w:rPr>
                <w:sz w:val="23"/>
                <w:szCs w:val="23"/>
              </w:rPr>
            </w:pPr>
            <w:r>
              <w:rPr>
                <w:sz w:val="23"/>
                <w:szCs w:val="23"/>
              </w:rPr>
              <w:t>Лаза Лазаревић: ,,Ветар“</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Pr="007555A7" w:rsidRDefault="00565ECD" w:rsidP="006B54C7">
            <w:pPr>
              <w:rPr>
                <w:sz w:val="23"/>
                <w:szCs w:val="23"/>
              </w:rPr>
            </w:pPr>
            <w:r>
              <w:rPr>
                <w:sz w:val="23"/>
                <w:szCs w:val="23"/>
              </w:rPr>
              <w:t>мај</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Pr="00EC3549" w:rsidRDefault="00565ECD" w:rsidP="006B54C7">
            <w:pPr>
              <w:rPr>
                <w:sz w:val="23"/>
                <w:szCs w:val="23"/>
              </w:rPr>
            </w:pPr>
            <w:r>
              <w:rPr>
                <w:sz w:val="23"/>
                <w:szCs w:val="23"/>
              </w:rPr>
              <w:t>II/4</w:t>
            </w:r>
          </w:p>
        </w:tc>
      </w:tr>
    </w:tbl>
    <w:p w:rsidR="00565ECD" w:rsidRPr="007555A7" w:rsidRDefault="00565ECD" w:rsidP="00565ECD">
      <w:pPr>
        <w:rPr>
          <w:sz w:val="23"/>
          <w:szCs w:val="23"/>
          <w:lang w:val="sr-Cyrl-RS"/>
        </w:rPr>
      </w:pPr>
    </w:p>
    <w:p w:rsidR="00565ECD" w:rsidRPr="00A95AAE" w:rsidRDefault="00565ECD" w:rsidP="00565ECD">
      <w:pPr>
        <w:pStyle w:val="Heading5"/>
        <w:jc w:val="center"/>
        <w:rPr>
          <w:rFonts w:ascii="Times New Roman" w:hAnsi="Times New Roman"/>
          <w:sz w:val="24"/>
          <w:lang w:val="sr-Cyrl-RS"/>
        </w:rPr>
      </w:pPr>
      <w:bookmarkStart w:id="509" w:name="_Toc178805255"/>
      <w:r w:rsidRPr="00A95AAE">
        <w:rPr>
          <w:rFonts w:ascii="Times New Roman" w:hAnsi="Times New Roman"/>
          <w:sz w:val="24"/>
          <w:lang w:val="sr-Cyrl-RS"/>
        </w:rPr>
        <w:lastRenderedPageBreak/>
        <w:t>ВЕЋЕ СТРАНИХ ЈЕЗИКА</w:t>
      </w:r>
      <w:bookmarkEnd w:id="509"/>
    </w:p>
    <w:p w:rsidR="00565ECD" w:rsidRDefault="00565ECD" w:rsidP="00565ECD">
      <w:pPr>
        <w:rPr>
          <w:sz w:val="23"/>
          <w:szCs w:val="23"/>
          <w:lang w:val="en-GB"/>
        </w:rPr>
      </w:pPr>
    </w:p>
    <w:tbl>
      <w:tblPr>
        <w:tblStyle w:val="TableGrid"/>
        <w:tblW w:w="0" w:type="auto"/>
        <w:tblLook w:val="04A0" w:firstRow="1" w:lastRow="0" w:firstColumn="1" w:lastColumn="0" w:noHBand="0" w:noVBand="1"/>
      </w:tblPr>
      <w:tblGrid>
        <w:gridCol w:w="2082"/>
        <w:gridCol w:w="1519"/>
        <w:gridCol w:w="2483"/>
        <w:gridCol w:w="2041"/>
        <w:gridCol w:w="1118"/>
      </w:tblGrid>
      <w:tr w:rsidR="00565ECD" w:rsidRPr="007555A7" w:rsidTr="00565ECD">
        <w:tc>
          <w:tcPr>
            <w:tcW w:w="924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565ECD" w:rsidRPr="00D35AE2" w:rsidRDefault="00565ECD" w:rsidP="00F37CDF">
            <w:pPr>
              <w:jc w:val="center"/>
              <w:rPr>
                <w:sz w:val="23"/>
                <w:szCs w:val="23"/>
                <w:lang w:val="sr-Cyrl-RS"/>
              </w:rPr>
            </w:pPr>
            <w:r>
              <w:rPr>
                <w:sz w:val="23"/>
                <w:szCs w:val="23"/>
                <w:lang w:val="sr-Cyrl-RS"/>
              </w:rPr>
              <w:t>Стручно веће страних језика</w:t>
            </w:r>
          </w:p>
        </w:tc>
      </w:tr>
      <w:tr w:rsidR="00565ECD" w:rsidRPr="007555A7" w:rsidTr="00F37CDF">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Pr="007555A7" w:rsidRDefault="00565ECD" w:rsidP="00F37CDF">
            <w:pPr>
              <w:rPr>
                <w:sz w:val="23"/>
                <w:szCs w:val="23"/>
              </w:rPr>
            </w:pPr>
            <w:r w:rsidRPr="007555A7">
              <w:rPr>
                <w:sz w:val="23"/>
                <w:szCs w:val="23"/>
              </w:rPr>
              <w:t>Име и презименаставника</w:t>
            </w:r>
          </w:p>
          <w:p w:rsidR="00565ECD" w:rsidRPr="007555A7" w:rsidRDefault="00565ECD" w:rsidP="00F37CDF">
            <w:pPr>
              <w:rPr>
                <w:sz w:val="23"/>
                <w:szCs w:val="23"/>
              </w:rPr>
            </w:pP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7555A7" w:rsidRDefault="00565ECD" w:rsidP="00F37CDF">
            <w:pPr>
              <w:rPr>
                <w:sz w:val="23"/>
                <w:szCs w:val="23"/>
              </w:rPr>
            </w:pPr>
            <w:r w:rsidRPr="007555A7">
              <w:rPr>
                <w:sz w:val="23"/>
                <w:szCs w:val="23"/>
              </w:rPr>
              <w:t>Наставнатема</w:t>
            </w: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7555A7" w:rsidRDefault="00565ECD" w:rsidP="00F37CDF">
            <w:pPr>
              <w:rPr>
                <w:sz w:val="23"/>
                <w:szCs w:val="23"/>
              </w:rPr>
            </w:pPr>
            <w:r w:rsidRPr="007555A7">
              <w:rPr>
                <w:sz w:val="23"/>
                <w:szCs w:val="23"/>
              </w:rPr>
              <w:t>Називнаставнејединице</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7555A7" w:rsidRDefault="00565ECD" w:rsidP="00F37CDF">
            <w:pPr>
              <w:rPr>
                <w:sz w:val="23"/>
                <w:szCs w:val="23"/>
              </w:rPr>
            </w:pPr>
            <w:r w:rsidRPr="007555A7">
              <w:rPr>
                <w:sz w:val="23"/>
                <w:szCs w:val="23"/>
              </w:rPr>
              <w:t>Времепланираноза</w:t>
            </w:r>
          </w:p>
          <w:p w:rsidR="00565ECD" w:rsidRPr="007555A7" w:rsidRDefault="00565ECD" w:rsidP="00F37CDF">
            <w:pPr>
              <w:rPr>
                <w:sz w:val="23"/>
                <w:szCs w:val="23"/>
              </w:rPr>
            </w:pPr>
            <w:r w:rsidRPr="007555A7">
              <w:rPr>
                <w:sz w:val="23"/>
                <w:szCs w:val="23"/>
              </w:rPr>
              <w:t>реализацију</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7555A7" w:rsidRDefault="00565ECD" w:rsidP="00F37CDF">
            <w:pPr>
              <w:rPr>
                <w:sz w:val="23"/>
                <w:szCs w:val="23"/>
              </w:rPr>
            </w:pPr>
            <w:r w:rsidRPr="007555A7">
              <w:rPr>
                <w:sz w:val="23"/>
                <w:szCs w:val="23"/>
              </w:rPr>
              <w:t>Разред и одељење</w:t>
            </w:r>
          </w:p>
        </w:tc>
      </w:tr>
      <w:tr w:rsidR="00565ECD" w:rsidRPr="007555A7" w:rsidTr="00F37CDF">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Pr="007555A7" w:rsidRDefault="00565ECD" w:rsidP="00F37CDF">
            <w:pPr>
              <w:rPr>
                <w:sz w:val="23"/>
                <w:szCs w:val="23"/>
              </w:rPr>
            </w:pPr>
            <w:r>
              <w:rPr>
                <w:sz w:val="23"/>
                <w:szCs w:val="23"/>
              </w:rPr>
              <w:t>Катарина Кривокућа</w:t>
            </w:r>
          </w:p>
          <w:p w:rsidR="00565ECD" w:rsidRPr="007555A7" w:rsidRDefault="00565ECD" w:rsidP="00F37CDF">
            <w:pPr>
              <w:rPr>
                <w:sz w:val="23"/>
                <w:szCs w:val="23"/>
              </w:rPr>
            </w:pP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DA75B2" w:rsidRDefault="00565ECD" w:rsidP="00F37CDF">
            <w:pPr>
              <w:rPr>
                <w:sz w:val="23"/>
                <w:szCs w:val="23"/>
              </w:rPr>
            </w:pP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7555A7" w:rsidRDefault="00565ECD" w:rsidP="00F37CDF">
            <w:pPr>
              <w:rPr>
                <w:sz w:val="23"/>
                <w:szCs w:val="23"/>
              </w:rPr>
            </w:pPr>
            <w:r>
              <w:rPr>
                <w:sz w:val="23"/>
                <w:szCs w:val="23"/>
              </w:rPr>
              <w:t>Notre avenir</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DA75B2" w:rsidRDefault="00565ECD" w:rsidP="00F37CDF">
            <w:pPr>
              <w:rPr>
                <w:sz w:val="23"/>
                <w:szCs w:val="23"/>
              </w:rPr>
            </w:pPr>
            <w:r>
              <w:rPr>
                <w:sz w:val="23"/>
                <w:szCs w:val="23"/>
              </w:rPr>
              <w:t>Април</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7555A7" w:rsidRDefault="00565ECD" w:rsidP="00F37CDF">
            <w:pPr>
              <w:rPr>
                <w:sz w:val="23"/>
                <w:szCs w:val="23"/>
              </w:rPr>
            </w:pPr>
            <w:r w:rsidRPr="007555A7">
              <w:rPr>
                <w:sz w:val="23"/>
                <w:szCs w:val="23"/>
              </w:rPr>
              <w:t>IV</w:t>
            </w:r>
            <w:r>
              <w:rPr>
                <w:sz w:val="23"/>
                <w:szCs w:val="23"/>
              </w:rPr>
              <w:t>1</w:t>
            </w:r>
          </w:p>
        </w:tc>
      </w:tr>
      <w:tr w:rsidR="00565ECD" w:rsidRPr="00DA75B2" w:rsidTr="00F37CDF">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Pr="007555A7" w:rsidRDefault="00565ECD" w:rsidP="00F37CDF">
            <w:pPr>
              <w:rPr>
                <w:sz w:val="23"/>
                <w:szCs w:val="23"/>
              </w:rPr>
            </w:pPr>
            <w:r>
              <w:rPr>
                <w:sz w:val="23"/>
                <w:szCs w:val="23"/>
              </w:rPr>
              <w:t>Весна Равић</w:t>
            </w:r>
          </w:p>
          <w:p w:rsidR="00565ECD" w:rsidRPr="007555A7" w:rsidRDefault="00565ECD" w:rsidP="00F37CDF">
            <w:pPr>
              <w:rPr>
                <w:sz w:val="23"/>
                <w:szCs w:val="23"/>
              </w:rPr>
            </w:pP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7555A7" w:rsidRDefault="00565ECD" w:rsidP="00F37CDF">
            <w:pPr>
              <w:rPr>
                <w:sz w:val="23"/>
                <w:szCs w:val="23"/>
              </w:rPr>
            </w:pP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DA75B2" w:rsidRDefault="00565ECD" w:rsidP="00F37CDF">
            <w:pPr>
              <w:rPr>
                <w:sz w:val="23"/>
                <w:szCs w:val="23"/>
              </w:rPr>
            </w:pPr>
            <w:r>
              <w:rPr>
                <w:sz w:val="23"/>
                <w:szCs w:val="23"/>
              </w:rPr>
              <w:t>Voyages</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7555A7" w:rsidRDefault="00565ECD" w:rsidP="00F37CDF">
            <w:pPr>
              <w:rPr>
                <w:sz w:val="23"/>
                <w:szCs w:val="23"/>
              </w:rPr>
            </w:pPr>
            <w:r w:rsidRPr="007555A7">
              <w:rPr>
                <w:sz w:val="23"/>
                <w:szCs w:val="23"/>
              </w:rPr>
              <w:t>Април</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DA75B2" w:rsidRDefault="00565ECD" w:rsidP="00F37CDF">
            <w:pPr>
              <w:rPr>
                <w:sz w:val="23"/>
                <w:szCs w:val="23"/>
              </w:rPr>
            </w:pPr>
            <w:r w:rsidRPr="007555A7">
              <w:rPr>
                <w:sz w:val="23"/>
                <w:szCs w:val="23"/>
              </w:rPr>
              <w:t>II</w:t>
            </w:r>
            <w:r>
              <w:rPr>
                <w:sz w:val="23"/>
                <w:szCs w:val="23"/>
              </w:rPr>
              <w:t>I2</w:t>
            </w:r>
          </w:p>
        </w:tc>
      </w:tr>
      <w:tr w:rsidR="00565ECD" w:rsidRPr="007555A7" w:rsidTr="00F37CDF">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Pr="007555A7" w:rsidRDefault="00565ECD" w:rsidP="00F37CDF">
            <w:pPr>
              <w:rPr>
                <w:sz w:val="23"/>
                <w:szCs w:val="23"/>
              </w:rPr>
            </w:pPr>
            <w:r>
              <w:rPr>
                <w:sz w:val="23"/>
                <w:szCs w:val="23"/>
              </w:rPr>
              <w:t>Бојана Миленковић</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Pr="007555A7" w:rsidRDefault="00565ECD" w:rsidP="00F37CDF">
            <w:pPr>
              <w:rPr>
                <w:sz w:val="23"/>
                <w:szCs w:val="23"/>
              </w:rPr>
            </w:pP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Pr="00DA75B2" w:rsidRDefault="00565ECD" w:rsidP="00F37CDF">
            <w:pPr>
              <w:rPr>
                <w:sz w:val="23"/>
                <w:szCs w:val="23"/>
              </w:rPr>
            </w:pPr>
            <w:r>
              <w:rPr>
                <w:sz w:val="23"/>
                <w:szCs w:val="23"/>
              </w:rPr>
              <w:t xml:space="preserve">Lasting legacies </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Pr="00DA75B2" w:rsidRDefault="00565ECD" w:rsidP="00F37CDF">
            <w:pPr>
              <w:rPr>
                <w:sz w:val="23"/>
                <w:szCs w:val="23"/>
              </w:rPr>
            </w:pPr>
            <w:r>
              <w:rPr>
                <w:sz w:val="23"/>
                <w:szCs w:val="23"/>
              </w:rPr>
              <w:t>Фебруар</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Pr="007555A7" w:rsidRDefault="00565ECD" w:rsidP="00F37CDF">
            <w:pPr>
              <w:rPr>
                <w:sz w:val="23"/>
                <w:szCs w:val="23"/>
              </w:rPr>
            </w:pPr>
            <w:r>
              <w:rPr>
                <w:sz w:val="23"/>
                <w:szCs w:val="23"/>
              </w:rPr>
              <w:t>IV4</w:t>
            </w:r>
          </w:p>
        </w:tc>
      </w:tr>
      <w:tr w:rsidR="00283AFE" w:rsidRPr="007555A7" w:rsidTr="00F37CDF">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3AFE" w:rsidRPr="00283AFE" w:rsidRDefault="00283AFE" w:rsidP="00F37CDF">
            <w:pPr>
              <w:rPr>
                <w:sz w:val="23"/>
                <w:szCs w:val="23"/>
                <w:lang w:val="sr-Cyrl-RS"/>
              </w:rPr>
            </w:pPr>
            <w:r>
              <w:rPr>
                <w:sz w:val="23"/>
                <w:szCs w:val="23"/>
                <w:lang w:val="sr-Cyrl-RS"/>
              </w:rPr>
              <w:t>Бојана Пејовић</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3AFE" w:rsidRPr="00283AFE" w:rsidRDefault="00283AFE" w:rsidP="00F37CDF">
            <w:pPr>
              <w:rPr>
                <w:sz w:val="23"/>
                <w:szCs w:val="23"/>
                <w:lang w:val="en-GB"/>
              </w:rPr>
            </w:pPr>
            <w:r>
              <w:rPr>
                <w:sz w:val="23"/>
                <w:szCs w:val="23"/>
                <w:lang w:val="sr-Cyrl-RS"/>
              </w:rPr>
              <w:t xml:space="preserve">А </w:t>
            </w:r>
            <w:r>
              <w:rPr>
                <w:sz w:val="23"/>
                <w:szCs w:val="23"/>
                <w:lang w:val="en-GB"/>
              </w:rPr>
              <w:t>pack of lies</w:t>
            </w: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3AFE" w:rsidRDefault="00283AFE" w:rsidP="00F37CDF">
            <w:pPr>
              <w:rPr>
                <w:sz w:val="23"/>
                <w:szCs w:val="23"/>
              </w:rPr>
            </w:pPr>
            <w:r>
              <w:rPr>
                <w:sz w:val="23"/>
                <w:szCs w:val="23"/>
              </w:rPr>
              <w:t>Post-truth age</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3AFE" w:rsidRPr="00283AFE" w:rsidRDefault="00283AFE" w:rsidP="00F37CDF">
            <w:pPr>
              <w:rPr>
                <w:sz w:val="23"/>
                <w:szCs w:val="23"/>
                <w:lang w:val="sr-Cyrl-RS"/>
              </w:rPr>
            </w:pPr>
            <w:r>
              <w:rPr>
                <w:sz w:val="23"/>
                <w:szCs w:val="23"/>
                <w:lang w:val="sr-Cyrl-RS"/>
              </w:rPr>
              <w:t xml:space="preserve">Фебруар </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3AFE" w:rsidRPr="00283AFE" w:rsidRDefault="00283AFE" w:rsidP="00F37CDF">
            <w:pPr>
              <w:rPr>
                <w:sz w:val="23"/>
                <w:szCs w:val="23"/>
                <w:lang w:val="en-GB"/>
              </w:rPr>
            </w:pPr>
            <w:r>
              <w:rPr>
                <w:sz w:val="23"/>
                <w:szCs w:val="23"/>
                <w:lang w:val="en-GB"/>
              </w:rPr>
              <w:t>III2</w:t>
            </w:r>
          </w:p>
        </w:tc>
      </w:tr>
      <w:tr w:rsidR="00283AFE" w:rsidRPr="007555A7" w:rsidTr="00F37CDF">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3AFE" w:rsidRPr="00283AFE" w:rsidRDefault="00283AFE" w:rsidP="00F37CDF">
            <w:pPr>
              <w:rPr>
                <w:sz w:val="23"/>
                <w:szCs w:val="23"/>
                <w:lang w:val="sr-Cyrl-RS"/>
              </w:rPr>
            </w:pPr>
            <w:r>
              <w:rPr>
                <w:sz w:val="23"/>
                <w:szCs w:val="23"/>
                <w:lang w:val="sr-Cyrl-RS"/>
              </w:rPr>
              <w:t>Милица Михаљинац</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3AFE" w:rsidRPr="00283AFE" w:rsidRDefault="00283AFE" w:rsidP="00F37CDF">
            <w:pPr>
              <w:rPr>
                <w:sz w:val="23"/>
                <w:szCs w:val="23"/>
                <w:lang w:val="sr-Cyrl-RS"/>
              </w:rPr>
            </w:pPr>
            <w:r>
              <w:rPr>
                <w:sz w:val="23"/>
                <w:szCs w:val="23"/>
                <w:lang w:val="sr-Cyrl-RS"/>
              </w:rPr>
              <w:t>Временске реченице</w:t>
            </w:r>
          </w:p>
        </w:tc>
        <w:tc>
          <w:tcPr>
            <w:tcW w:w="25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3AFE" w:rsidRPr="00283AFE" w:rsidRDefault="00283AFE" w:rsidP="00F37CDF">
            <w:pPr>
              <w:rPr>
                <w:sz w:val="23"/>
                <w:szCs w:val="23"/>
                <w:lang w:val="sr-Cyrl-RS"/>
              </w:rPr>
            </w:pPr>
            <w:r>
              <w:rPr>
                <w:sz w:val="23"/>
                <w:szCs w:val="23"/>
                <w:lang w:val="sr-Cyrl-RS"/>
              </w:rPr>
              <w:t>Зависне реченицие</w:t>
            </w:r>
          </w:p>
        </w:tc>
        <w:tc>
          <w:tcPr>
            <w:tcW w:w="20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3AFE" w:rsidRPr="00283AFE" w:rsidRDefault="00283AFE" w:rsidP="00F37CDF">
            <w:pPr>
              <w:rPr>
                <w:sz w:val="23"/>
                <w:szCs w:val="23"/>
                <w:lang w:val="sr-Cyrl-RS"/>
              </w:rPr>
            </w:pPr>
            <w:r>
              <w:rPr>
                <w:sz w:val="23"/>
                <w:szCs w:val="23"/>
                <w:lang w:val="sr-Cyrl-RS"/>
              </w:rPr>
              <w:t>јун</w:t>
            </w:r>
          </w:p>
        </w:tc>
        <w:tc>
          <w:tcPr>
            <w:tcW w:w="10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3AFE" w:rsidRPr="00283AFE" w:rsidRDefault="00283AFE" w:rsidP="00F37CDF">
            <w:pPr>
              <w:rPr>
                <w:sz w:val="23"/>
                <w:szCs w:val="23"/>
                <w:lang w:val="en-GB"/>
              </w:rPr>
            </w:pPr>
            <w:r>
              <w:rPr>
                <w:sz w:val="23"/>
                <w:szCs w:val="23"/>
                <w:lang w:val="en-GB"/>
              </w:rPr>
              <w:t>II2</w:t>
            </w:r>
          </w:p>
        </w:tc>
      </w:tr>
    </w:tbl>
    <w:p w:rsidR="00565ECD" w:rsidRDefault="00565ECD" w:rsidP="00565ECD">
      <w:pPr>
        <w:rPr>
          <w:sz w:val="23"/>
          <w:szCs w:val="23"/>
          <w:lang w:val="en-GB"/>
        </w:rPr>
      </w:pPr>
    </w:p>
    <w:p w:rsidR="00403416" w:rsidRDefault="00403416" w:rsidP="00565ECD">
      <w:pPr>
        <w:rPr>
          <w:sz w:val="23"/>
          <w:szCs w:val="23"/>
          <w:lang w:val="en-GB"/>
        </w:rPr>
      </w:pPr>
    </w:p>
    <w:p w:rsidR="00403416" w:rsidRPr="00D35AE2" w:rsidRDefault="00403416" w:rsidP="00565ECD">
      <w:pPr>
        <w:rPr>
          <w:sz w:val="23"/>
          <w:szCs w:val="23"/>
          <w:lang w:val="en-GB"/>
        </w:rPr>
      </w:pPr>
    </w:p>
    <w:p w:rsidR="00565ECD" w:rsidRDefault="00565ECD" w:rsidP="00565ECD">
      <w:pPr>
        <w:rPr>
          <w:sz w:val="23"/>
          <w:szCs w:val="23"/>
          <w:lang w:val="sr-Cyrl-RS"/>
        </w:rPr>
      </w:pPr>
    </w:p>
    <w:p w:rsidR="00565ECD" w:rsidRPr="00565ECD" w:rsidRDefault="00565ECD" w:rsidP="00565ECD">
      <w:pPr>
        <w:pStyle w:val="Heading5"/>
        <w:rPr>
          <w:rFonts w:ascii="Times New Roman" w:hAnsi="Times New Roman"/>
          <w:sz w:val="24"/>
          <w:lang w:val="sr-Cyrl-RS"/>
        </w:rPr>
      </w:pPr>
      <w:bookmarkStart w:id="510" w:name="_Toc178805256"/>
      <w:r w:rsidRPr="00565ECD">
        <w:rPr>
          <w:rFonts w:ascii="Times New Roman" w:hAnsi="Times New Roman"/>
          <w:sz w:val="24"/>
          <w:lang w:val="sr-Cyrl-RS"/>
        </w:rPr>
        <w:t>ВЕЋЕ ФИЛОЗОФИЈЕ,ПСИХОЛОГИЈЕ И СОЦИОЛОГИЈЕ</w:t>
      </w:r>
      <w:bookmarkEnd w:id="510"/>
    </w:p>
    <w:p w:rsidR="00565ECD" w:rsidRPr="00A95AAE" w:rsidRDefault="00565ECD" w:rsidP="00565ECD">
      <w:pPr>
        <w:rPr>
          <w:sz w:val="23"/>
          <w:szCs w:val="23"/>
          <w:lang w:val="sr-Cyrl-RS"/>
        </w:rPr>
      </w:pPr>
    </w:p>
    <w:tbl>
      <w:tblPr>
        <w:tblStyle w:val="TableGrid"/>
        <w:tblW w:w="0" w:type="auto"/>
        <w:tblLook w:val="04A0" w:firstRow="1" w:lastRow="0" w:firstColumn="1" w:lastColumn="0" w:noHBand="0" w:noVBand="1"/>
      </w:tblPr>
      <w:tblGrid>
        <w:gridCol w:w="1848"/>
        <w:gridCol w:w="1848"/>
        <w:gridCol w:w="1848"/>
        <w:gridCol w:w="1849"/>
        <w:gridCol w:w="1849"/>
      </w:tblGrid>
      <w:tr w:rsidR="00565ECD" w:rsidTr="00565ECD">
        <w:tc>
          <w:tcPr>
            <w:tcW w:w="924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65ECD" w:rsidRPr="00D35AE2" w:rsidRDefault="00565ECD" w:rsidP="00F37CDF">
            <w:pPr>
              <w:jc w:val="center"/>
              <w:rPr>
                <w:lang w:val="sr-Cyrl-RS"/>
              </w:rPr>
            </w:pPr>
            <w:r>
              <w:rPr>
                <w:lang w:val="sr-Cyrl-RS"/>
              </w:rPr>
              <w:t>Стручно веће  информатике и рачунарства</w:t>
            </w:r>
          </w:p>
        </w:tc>
      </w:tr>
      <w:tr w:rsidR="00565ECD" w:rsidTr="00F37CDF">
        <w:tc>
          <w:tcPr>
            <w:tcW w:w="1848" w:type="dxa"/>
            <w:tcBorders>
              <w:top w:val="single" w:sz="4" w:space="0" w:color="auto"/>
              <w:left w:val="single" w:sz="4" w:space="0" w:color="auto"/>
              <w:bottom w:val="single" w:sz="4" w:space="0" w:color="auto"/>
              <w:right w:val="single" w:sz="4" w:space="0" w:color="auto"/>
            </w:tcBorders>
          </w:tcPr>
          <w:p w:rsidR="00565ECD" w:rsidRDefault="00565ECD" w:rsidP="00F37CDF">
            <w:r>
              <w:t>Име и презиме наставника</w:t>
            </w:r>
          </w:p>
          <w:p w:rsidR="00565ECD" w:rsidRDefault="00565ECD" w:rsidP="00F37CDF"/>
        </w:tc>
        <w:tc>
          <w:tcPr>
            <w:tcW w:w="1848" w:type="dxa"/>
            <w:tcBorders>
              <w:top w:val="single" w:sz="4" w:space="0" w:color="auto"/>
              <w:left w:val="single" w:sz="4" w:space="0" w:color="auto"/>
              <w:bottom w:val="single" w:sz="4" w:space="0" w:color="auto"/>
              <w:right w:val="single" w:sz="4" w:space="0" w:color="auto"/>
            </w:tcBorders>
            <w:hideMark/>
          </w:tcPr>
          <w:p w:rsidR="00565ECD" w:rsidRDefault="00565ECD" w:rsidP="00F37CDF">
            <w:r>
              <w:t>Наставна тема</w:t>
            </w:r>
          </w:p>
        </w:tc>
        <w:tc>
          <w:tcPr>
            <w:tcW w:w="1848" w:type="dxa"/>
            <w:tcBorders>
              <w:top w:val="single" w:sz="4" w:space="0" w:color="auto"/>
              <w:left w:val="single" w:sz="4" w:space="0" w:color="auto"/>
              <w:bottom w:val="single" w:sz="4" w:space="0" w:color="auto"/>
              <w:right w:val="single" w:sz="4" w:space="0" w:color="auto"/>
            </w:tcBorders>
            <w:hideMark/>
          </w:tcPr>
          <w:p w:rsidR="00565ECD" w:rsidRDefault="00565ECD" w:rsidP="00F37CDF">
            <w:r>
              <w:t>Назив наставне јединице</w:t>
            </w:r>
          </w:p>
        </w:tc>
        <w:tc>
          <w:tcPr>
            <w:tcW w:w="1849" w:type="dxa"/>
            <w:tcBorders>
              <w:top w:val="single" w:sz="4" w:space="0" w:color="auto"/>
              <w:left w:val="single" w:sz="4" w:space="0" w:color="auto"/>
              <w:bottom w:val="single" w:sz="4" w:space="0" w:color="auto"/>
              <w:right w:val="single" w:sz="4" w:space="0" w:color="auto"/>
            </w:tcBorders>
            <w:hideMark/>
          </w:tcPr>
          <w:p w:rsidR="00565ECD" w:rsidRDefault="00565ECD" w:rsidP="00F37CDF">
            <w:r>
              <w:t>Време планирано за</w:t>
            </w:r>
          </w:p>
          <w:p w:rsidR="00565ECD" w:rsidRDefault="00565ECD" w:rsidP="00F37CDF">
            <w:r>
              <w:t>реализацију</w:t>
            </w:r>
          </w:p>
        </w:tc>
        <w:tc>
          <w:tcPr>
            <w:tcW w:w="1849" w:type="dxa"/>
            <w:tcBorders>
              <w:top w:val="single" w:sz="4" w:space="0" w:color="auto"/>
              <w:left w:val="single" w:sz="4" w:space="0" w:color="auto"/>
              <w:bottom w:val="single" w:sz="4" w:space="0" w:color="auto"/>
              <w:right w:val="single" w:sz="4" w:space="0" w:color="auto"/>
            </w:tcBorders>
            <w:hideMark/>
          </w:tcPr>
          <w:p w:rsidR="00565ECD" w:rsidRDefault="00565ECD" w:rsidP="00F37CDF">
            <w:r>
              <w:t>Разред и одељење</w:t>
            </w:r>
          </w:p>
        </w:tc>
      </w:tr>
      <w:tr w:rsidR="00565ECD" w:rsidTr="00F37CDF">
        <w:tc>
          <w:tcPr>
            <w:tcW w:w="1848" w:type="dxa"/>
            <w:tcBorders>
              <w:top w:val="single" w:sz="4" w:space="0" w:color="auto"/>
              <w:left w:val="single" w:sz="4" w:space="0" w:color="auto"/>
              <w:bottom w:val="single" w:sz="4" w:space="0" w:color="auto"/>
              <w:right w:val="single" w:sz="4" w:space="0" w:color="auto"/>
            </w:tcBorders>
            <w:vAlign w:val="center"/>
          </w:tcPr>
          <w:p w:rsidR="00565ECD" w:rsidRPr="00565ECD" w:rsidRDefault="00565ECD" w:rsidP="00565ECD">
            <w:pPr>
              <w:jc w:val="center"/>
              <w:rPr>
                <w:lang w:val="sr-Cyrl-RS"/>
              </w:rPr>
            </w:pPr>
            <w:r>
              <w:rPr>
                <w:lang w:val="sr-Cyrl-RS"/>
              </w:rPr>
              <w:t>Божо Башић</w:t>
            </w:r>
          </w:p>
        </w:tc>
        <w:tc>
          <w:tcPr>
            <w:tcW w:w="1848" w:type="dxa"/>
            <w:tcBorders>
              <w:top w:val="single" w:sz="4" w:space="0" w:color="auto"/>
              <w:left w:val="single" w:sz="4" w:space="0" w:color="auto"/>
              <w:bottom w:val="single" w:sz="4" w:space="0" w:color="auto"/>
              <w:right w:val="single" w:sz="4" w:space="0" w:color="auto"/>
            </w:tcBorders>
            <w:vAlign w:val="center"/>
          </w:tcPr>
          <w:p w:rsidR="00565ECD" w:rsidRPr="00565ECD" w:rsidRDefault="00565ECD" w:rsidP="00565ECD">
            <w:pPr>
              <w:jc w:val="center"/>
              <w:rPr>
                <w:lang w:val="sr-Cyrl-RS"/>
              </w:rPr>
            </w:pPr>
            <w:r w:rsidRPr="00565ECD">
              <w:rPr>
                <w:lang w:val="sr-Cyrl-RS"/>
              </w:rPr>
              <w:t>Личност</w:t>
            </w:r>
          </w:p>
          <w:p w:rsidR="00565ECD" w:rsidRPr="00565ECD" w:rsidRDefault="00565ECD" w:rsidP="00565ECD">
            <w:pPr>
              <w:jc w:val="center"/>
              <w:rPr>
                <w:lang w:val="sr-Cyrl-RS"/>
              </w:rPr>
            </w:pPr>
            <w:r w:rsidRPr="00565ECD">
              <w:rPr>
                <w:lang w:val="sr-Cyrl-RS"/>
              </w:rPr>
              <w:t>као јединство психичких</w:t>
            </w:r>
          </w:p>
          <w:p w:rsidR="00565ECD" w:rsidRPr="00565ECD" w:rsidRDefault="00565ECD" w:rsidP="00565ECD">
            <w:pPr>
              <w:jc w:val="center"/>
              <w:rPr>
                <w:lang w:val="sr-Cyrl-RS"/>
              </w:rPr>
            </w:pPr>
            <w:r w:rsidRPr="00565ECD">
              <w:rPr>
                <w:lang w:val="sr-Cyrl-RS"/>
              </w:rPr>
              <w:t>процеса, особина и стања</w:t>
            </w:r>
          </w:p>
          <w:p w:rsidR="00565ECD" w:rsidRDefault="00565ECD" w:rsidP="00F37CDF">
            <w:pPr>
              <w:jc w:val="center"/>
            </w:pPr>
          </w:p>
        </w:tc>
        <w:tc>
          <w:tcPr>
            <w:tcW w:w="1848" w:type="dxa"/>
            <w:tcBorders>
              <w:top w:val="single" w:sz="4" w:space="0" w:color="auto"/>
              <w:left w:val="single" w:sz="4" w:space="0" w:color="auto"/>
              <w:bottom w:val="single" w:sz="4" w:space="0" w:color="auto"/>
              <w:right w:val="single" w:sz="4" w:space="0" w:color="auto"/>
            </w:tcBorders>
            <w:vAlign w:val="center"/>
          </w:tcPr>
          <w:p w:rsidR="00565ECD" w:rsidRPr="00565ECD" w:rsidRDefault="00565ECD" w:rsidP="00565ECD">
            <w:pPr>
              <w:jc w:val="center"/>
              <w:rPr>
                <w:lang w:val="sr-Cyrl-RS"/>
              </w:rPr>
            </w:pPr>
            <w:r w:rsidRPr="00565ECD">
              <w:rPr>
                <w:lang w:val="sr-Cyrl-RS"/>
              </w:rPr>
              <w:t>Механизми одбране</w:t>
            </w:r>
          </w:p>
          <w:p w:rsidR="00565ECD" w:rsidRDefault="00565ECD" w:rsidP="00F37CDF">
            <w:pPr>
              <w:jc w:val="center"/>
            </w:pPr>
          </w:p>
        </w:tc>
        <w:tc>
          <w:tcPr>
            <w:tcW w:w="1849" w:type="dxa"/>
            <w:tcBorders>
              <w:top w:val="single" w:sz="4" w:space="0" w:color="auto"/>
              <w:left w:val="single" w:sz="4" w:space="0" w:color="auto"/>
              <w:bottom w:val="single" w:sz="4" w:space="0" w:color="auto"/>
              <w:right w:val="single" w:sz="4" w:space="0" w:color="auto"/>
            </w:tcBorders>
            <w:vAlign w:val="center"/>
          </w:tcPr>
          <w:p w:rsidR="00565ECD" w:rsidRPr="00565ECD" w:rsidRDefault="00565ECD" w:rsidP="00F37CDF">
            <w:pPr>
              <w:jc w:val="center"/>
              <w:rPr>
                <w:lang w:val="en-GB"/>
              </w:rPr>
            </w:pPr>
            <w:r w:rsidRPr="00565ECD">
              <w:rPr>
                <w:lang w:val="sr-Cyrl-RS"/>
              </w:rPr>
              <w:t>Април</w:t>
            </w:r>
            <w:r>
              <w:rPr>
                <w:lang w:val="en-GB"/>
              </w:rPr>
              <w:t>,2025</w:t>
            </w:r>
          </w:p>
        </w:tc>
        <w:tc>
          <w:tcPr>
            <w:tcW w:w="1849" w:type="dxa"/>
            <w:tcBorders>
              <w:top w:val="single" w:sz="4" w:space="0" w:color="auto"/>
              <w:left w:val="single" w:sz="4" w:space="0" w:color="auto"/>
              <w:bottom w:val="single" w:sz="4" w:space="0" w:color="auto"/>
              <w:right w:val="single" w:sz="4" w:space="0" w:color="auto"/>
            </w:tcBorders>
            <w:vAlign w:val="center"/>
          </w:tcPr>
          <w:p w:rsidR="00565ECD" w:rsidRPr="00565ECD" w:rsidRDefault="00565ECD" w:rsidP="00F37CDF">
            <w:pPr>
              <w:jc w:val="center"/>
            </w:pPr>
            <w:r>
              <w:t>II-3</w:t>
            </w:r>
          </w:p>
        </w:tc>
      </w:tr>
      <w:tr w:rsidR="007629E2" w:rsidTr="00E57A84">
        <w:tc>
          <w:tcPr>
            <w:tcW w:w="1848" w:type="dxa"/>
            <w:vMerge w:val="restart"/>
            <w:tcBorders>
              <w:top w:val="single" w:sz="4" w:space="0" w:color="auto"/>
              <w:left w:val="single" w:sz="4" w:space="0" w:color="auto"/>
              <w:right w:val="single" w:sz="4" w:space="0" w:color="auto"/>
            </w:tcBorders>
            <w:vAlign w:val="center"/>
          </w:tcPr>
          <w:p w:rsidR="007629E2" w:rsidRPr="007629E2" w:rsidRDefault="007629E2" w:rsidP="00565ECD">
            <w:pPr>
              <w:jc w:val="center"/>
              <w:rPr>
                <w:lang w:val="sr-Cyrl-RS"/>
              </w:rPr>
            </w:pPr>
            <w:r>
              <w:rPr>
                <w:lang w:val="sr-Cyrl-RS"/>
              </w:rPr>
              <w:t>Владимир Бојовић</w:t>
            </w:r>
          </w:p>
        </w:tc>
        <w:tc>
          <w:tcPr>
            <w:tcW w:w="1848" w:type="dxa"/>
            <w:tcBorders>
              <w:top w:val="single" w:sz="4" w:space="0" w:color="auto"/>
              <w:left w:val="single" w:sz="4" w:space="0" w:color="auto"/>
              <w:bottom w:val="single" w:sz="4" w:space="0" w:color="auto"/>
              <w:right w:val="single" w:sz="4" w:space="0" w:color="auto"/>
            </w:tcBorders>
            <w:vAlign w:val="center"/>
          </w:tcPr>
          <w:p w:rsidR="007629E2" w:rsidRPr="00565ECD" w:rsidRDefault="007629E2" w:rsidP="00565ECD">
            <w:pPr>
              <w:jc w:val="center"/>
              <w:rPr>
                <w:lang w:val="sr-Cyrl-RS"/>
              </w:rPr>
            </w:pPr>
            <w:r>
              <w:rPr>
                <w:lang w:val="sr-Cyrl-RS"/>
              </w:rPr>
              <w:t>Античка Филоз</w:t>
            </w:r>
            <w:r w:rsidR="008E5CE7">
              <w:rPr>
                <w:lang w:val="sr-Cyrl-RS"/>
              </w:rPr>
              <w:t>о</w:t>
            </w:r>
            <w:r>
              <w:rPr>
                <w:lang w:val="sr-Cyrl-RS"/>
              </w:rPr>
              <w:t>фија</w:t>
            </w:r>
          </w:p>
        </w:tc>
        <w:tc>
          <w:tcPr>
            <w:tcW w:w="1848" w:type="dxa"/>
            <w:tcBorders>
              <w:top w:val="single" w:sz="4" w:space="0" w:color="auto"/>
              <w:left w:val="single" w:sz="4" w:space="0" w:color="auto"/>
              <w:bottom w:val="single" w:sz="4" w:space="0" w:color="auto"/>
              <w:right w:val="single" w:sz="4" w:space="0" w:color="auto"/>
            </w:tcBorders>
            <w:vAlign w:val="center"/>
          </w:tcPr>
          <w:p w:rsidR="007629E2" w:rsidRPr="00565ECD" w:rsidRDefault="007629E2" w:rsidP="00565ECD">
            <w:pPr>
              <w:jc w:val="center"/>
              <w:rPr>
                <w:lang w:val="sr-Cyrl-RS"/>
              </w:rPr>
            </w:pPr>
            <w:r>
              <w:rPr>
                <w:lang w:val="sr-Cyrl-RS"/>
              </w:rPr>
              <w:t>Срећа у хеленистичко-</w:t>
            </w:r>
            <w:r>
              <w:rPr>
                <w:lang w:val="sr-Cyrl-RS"/>
              </w:rPr>
              <w:lastRenderedPageBreak/>
              <w:t>римској епохи</w:t>
            </w:r>
          </w:p>
        </w:tc>
        <w:tc>
          <w:tcPr>
            <w:tcW w:w="1849" w:type="dxa"/>
            <w:tcBorders>
              <w:top w:val="single" w:sz="4" w:space="0" w:color="auto"/>
              <w:left w:val="single" w:sz="4" w:space="0" w:color="auto"/>
              <w:bottom w:val="single" w:sz="4" w:space="0" w:color="auto"/>
              <w:right w:val="single" w:sz="4" w:space="0" w:color="auto"/>
            </w:tcBorders>
            <w:vAlign w:val="center"/>
          </w:tcPr>
          <w:p w:rsidR="007629E2" w:rsidRPr="00565ECD" w:rsidRDefault="007629E2" w:rsidP="00F37CDF">
            <w:pPr>
              <w:jc w:val="center"/>
              <w:rPr>
                <w:lang w:val="sr-Cyrl-RS"/>
              </w:rPr>
            </w:pPr>
            <w:r>
              <w:rPr>
                <w:lang w:val="sr-Cyrl-RS"/>
              </w:rPr>
              <w:lastRenderedPageBreak/>
              <w:t>Децембар, 2024</w:t>
            </w:r>
          </w:p>
        </w:tc>
        <w:tc>
          <w:tcPr>
            <w:tcW w:w="1849" w:type="dxa"/>
            <w:tcBorders>
              <w:top w:val="single" w:sz="4" w:space="0" w:color="auto"/>
              <w:left w:val="single" w:sz="4" w:space="0" w:color="auto"/>
              <w:bottom w:val="single" w:sz="4" w:space="0" w:color="auto"/>
              <w:right w:val="single" w:sz="4" w:space="0" w:color="auto"/>
            </w:tcBorders>
            <w:vAlign w:val="center"/>
          </w:tcPr>
          <w:p w:rsidR="007629E2" w:rsidRPr="007629E2" w:rsidRDefault="007629E2" w:rsidP="00F37CDF">
            <w:pPr>
              <w:jc w:val="center"/>
              <w:rPr>
                <w:lang w:val="en-GB"/>
              </w:rPr>
            </w:pPr>
            <w:r>
              <w:rPr>
                <w:lang w:val="en-GB"/>
              </w:rPr>
              <w:t>IV-4</w:t>
            </w:r>
          </w:p>
        </w:tc>
      </w:tr>
      <w:tr w:rsidR="007629E2" w:rsidTr="00E57A84">
        <w:tc>
          <w:tcPr>
            <w:tcW w:w="1848" w:type="dxa"/>
            <w:vMerge/>
            <w:tcBorders>
              <w:left w:val="single" w:sz="4" w:space="0" w:color="auto"/>
              <w:bottom w:val="single" w:sz="4" w:space="0" w:color="auto"/>
              <w:right w:val="single" w:sz="4" w:space="0" w:color="auto"/>
            </w:tcBorders>
            <w:vAlign w:val="center"/>
          </w:tcPr>
          <w:p w:rsidR="007629E2" w:rsidRDefault="007629E2" w:rsidP="00565ECD">
            <w:pPr>
              <w:jc w:val="center"/>
              <w:rPr>
                <w:lang w:val="sr-Cyrl-RS"/>
              </w:rPr>
            </w:pPr>
          </w:p>
        </w:tc>
        <w:tc>
          <w:tcPr>
            <w:tcW w:w="1848" w:type="dxa"/>
            <w:tcBorders>
              <w:top w:val="single" w:sz="4" w:space="0" w:color="auto"/>
              <w:left w:val="single" w:sz="4" w:space="0" w:color="auto"/>
              <w:bottom w:val="single" w:sz="4" w:space="0" w:color="auto"/>
              <w:right w:val="single" w:sz="4" w:space="0" w:color="auto"/>
            </w:tcBorders>
            <w:vAlign w:val="center"/>
          </w:tcPr>
          <w:p w:rsidR="007629E2" w:rsidRPr="00565ECD" w:rsidRDefault="007629E2" w:rsidP="00565ECD">
            <w:pPr>
              <w:jc w:val="center"/>
              <w:rPr>
                <w:lang w:val="sr-Cyrl-RS"/>
              </w:rPr>
            </w:pPr>
            <w:r>
              <w:rPr>
                <w:lang w:val="sr-Cyrl-RS"/>
              </w:rPr>
              <w:t>Савремена филозофија</w:t>
            </w:r>
          </w:p>
        </w:tc>
        <w:tc>
          <w:tcPr>
            <w:tcW w:w="1848" w:type="dxa"/>
            <w:tcBorders>
              <w:top w:val="single" w:sz="4" w:space="0" w:color="auto"/>
              <w:left w:val="single" w:sz="4" w:space="0" w:color="auto"/>
              <w:bottom w:val="single" w:sz="4" w:space="0" w:color="auto"/>
              <w:right w:val="single" w:sz="4" w:space="0" w:color="auto"/>
            </w:tcBorders>
            <w:vAlign w:val="center"/>
          </w:tcPr>
          <w:p w:rsidR="007629E2" w:rsidRPr="00565ECD" w:rsidRDefault="007629E2" w:rsidP="00565ECD">
            <w:pPr>
              <w:jc w:val="center"/>
              <w:rPr>
                <w:lang w:val="sr-Cyrl-RS"/>
              </w:rPr>
            </w:pPr>
            <w:r>
              <w:rPr>
                <w:lang w:val="sr-Cyrl-RS"/>
              </w:rPr>
              <w:t>Филозофија егзистенције</w:t>
            </w:r>
          </w:p>
        </w:tc>
        <w:tc>
          <w:tcPr>
            <w:tcW w:w="1849" w:type="dxa"/>
            <w:tcBorders>
              <w:top w:val="single" w:sz="4" w:space="0" w:color="auto"/>
              <w:left w:val="single" w:sz="4" w:space="0" w:color="auto"/>
              <w:bottom w:val="single" w:sz="4" w:space="0" w:color="auto"/>
              <w:right w:val="single" w:sz="4" w:space="0" w:color="auto"/>
            </w:tcBorders>
            <w:vAlign w:val="center"/>
          </w:tcPr>
          <w:p w:rsidR="007629E2" w:rsidRPr="00565ECD" w:rsidRDefault="007629E2" w:rsidP="00F37CDF">
            <w:pPr>
              <w:jc w:val="center"/>
              <w:rPr>
                <w:lang w:val="sr-Cyrl-RS"/>
              </w:rPr>
            </w:pPr>
            <w:r>
              <w:rPr>
                <w:lang w:val="sr-Cyrl-RS"/>
              </w:rPr>
              <w:t>Мај.2025</w:t>
            </w:r>
          </w:p>
        </w:tc>
        <w:tc>
          <w:tcPr>
            <w:tcW w:w="1849" w:type="dxa"/>
            <w:tcBorders>
              <w:top w:val="single" w:sz="4" w:space="0" w:color="auto"/>
              <w:left w:val="single" w:sz="4" w:space="0" w:color="auto"/>
              <w:bottom w:val="single" w:sz="4" w:space="0" w:color="auto"/>
              <w:right w:val="single" w:sz="4" w:space="0" w:color="auto"/>
            </w:tcBorders>
            <w:vAlign w:val="center"/>
          </w:tcPr>
          <w:p w:rsidR="007629E2" w:rsidRDefault="007629E2" w:rsidP="00F37CDF">
            <w:pPr>
              <w:jc w:val="center"/>
            </w:pPr>
            <w:r>
              <w:t>IV-4</w:t>
            </w:r>
          </w:p>
        </w:tc>
      </w:tr>
    </w:tbl>
    <w:p w:rsidR="00565ECD" w:rsidRDefault="00565ECD" w:rsidP="00565ECD">
      <w:pPr>
        <w:rPr>
          <w:rFonts w:eastAsiaTheme="minorHAnsi"/>
        </w:rPr>
      </w:pPr>
    </w:p>
    <w:p w:rsidR="00565ECD" w:rsidRPr="008E5CE7" w:rsidRDefault="00565ECD" w:rsidP="00565ECD">
      <w:pPr>
        <w:rPr>
          <w:rFonts w:eastAsiaTheme="minorHAnsi"/>
          <w:lang w:val="en-GB"/>
        </w:rPr>
      </w:pPr>
    </w:p>
    <w:p w:rsidR="00E052B3" w:rsidRPr="00E052B3" w:rsidRDefault="00E052B3" w:rsidP="00A95AAE">
      <w:pPr>
        <w:pStyle w:val="Heading5"/>
        <w:ind w:left="0"/>
        <w:jc w:val="center"/>
        <w:rPr>
          <w:rFonts w:ascii="Times New Roman" w:hAnsi="Times New Roman"/>
          <w:sz w:val="24"/>
          <w:lang w:val="sr-Cyrl-RS"/>
        </w:rPr>
      </w:pPr>
      <w:bookmarkStart w:id="511" w:name="_Toc178805257"/>
      <w:r>
        <w:rPr>
          <w:rFonts w:ascii="Times New Roman" w:hAnsi="Times New Roman"/>
          <w:sz w:val="24"/>
          <w:lang w:val="sr-Cyrl-RS"/>
        </w:rPr>
        <w:t>ВЕЋЕ МАТЕМАТИКЕ И ФИЗИКЕ</w:t>
      </w:r>
      <w:bookmarkEnd w:id="511"/>
    </w:p>
    <w:p w:rsidR="00E052B3" w:rsidRPr="004331E8" w:rsidRDefault="00E052B3" w:rsidP="00E052B3">
      <w:pPr>
        <w:rPr>
          <w:lang w:val="sr-Cyrl-RS"/>
        </w:rPr>
      </w:pPr>
    </w:p>
    <w:tbl>
      <w:tblPr>
        <w:tblStyle w:val="TableGrid1"/>
        <w:tblW w:w="0" w:type="auto"/>
        <w:tblLook w:val="04A0" w:firstRow="1" w:lastRow="0" w:firstColumn="1" w:lastColumn="0" w:noHBand="0" w:noVBand="1"/>
      </w:tblPr>
      <w:tblGrid>
        <w:gridCol w:w="1755"/>
        <w:gridCol w:w="2190"/>
        <w:gridCol w:w="1790"/>
        <w:gridCol w:w="1796"/>
        <w:gridCol w:w="1711"/>
      </w:tblGrid>
      <w:tr w:rsidR="00E052B3" w:rsidTr="00E052B3">
        <w:tc>
          <w:tcPr>
            <w:tcW w:w="1755" w:type="dxa"/>
            <w:shd w:val="clear" w:color="auto" w:fill="D9D9D9" w:themeFill="background1" w:themeFillShade="D9"/>
          </w:tcPr>
          <w:p w:rsidR="00E052B3" w:rsidRDefault="00E052B3" w:rsidP="008F6007">
            <w:r>
              <w:t>ИМЕ И ПРЕЗИМЕ НАСТАВНИКА</w:t>
            </w:r>
          </w:p>
          <w:p w:rsidR="00E052B3" w:rsidRDefault="00E052B3" w:rsidP="008F6007"/>
        </w:tc>
        <w:tc>
          <w:tcPr>
            <w:tcW w:w="2190" w:type="dxa"/>
            <w:shd w:val="clear" w:color="auto" w:fill="D9D9D9" w:themeFill="background1" w:themeFillShade="D9"/>
          </w:tcPr>
          <w:p w:rsidR="00E052B3" w:rsidRDefault="00E052B3" w:rsidP="008F6007">
            <w:r>
              <w:t>НАСТАВНА ТЕМА</w:t>
            </w:r>
          </w:p>
        </w:tc>
        <w:tc>
          <w:tcPr>
            <w:tcW w:w="1790" w:type="dxa"/>
            <w:shd w:val="clear" w:color="auto" w:fill="D9D9D9" w:themeFill="background1" w:themeFillShade="D9"/>
          </w:tcPr>
          <w:p w:rsidR="00E052B3" w:rsidRDefault="00E052B3" w:rsidP="008F6007">
            <w:r>
              <w:t>НАЗИВ НАСТАВНЕ ЈЕДИНИЦЕ</w:t>
            </w:r>
          </w:p>
        </w:tc>
        <w:tc>
          <w:tcPr>
            <w:tcW w:w="1796" w:type="dxa"/>
            <w:shd w:val="clear" w:color="auto" w:fill="D9D9D9" w:themeFill="background1" w:themeFillShade="D9"/>
          </w:tcPr>
          <w:p w:rsidR="00E052B3" w:rsidRDefault="00E052B3" w:rsidP="008F6007">
            <w:r>
              <w:t>ВРЕМЕ ПЛАНИРАНО ЗА</w:t>
            </w:r>
          </w:p>
          <w:p w:rsidR="00E052B3" w:rsidRDefault="00E052B3" w:rsidP="008F6007">
            <w:r>
              <w:t>РЕАЛИЗАЦИЈУ</w:t>
            </w:r>
          </w:p>
        </w:tc>
        <w:tc>
          <w:tcPr>
            <w:tcW w:w="1711" w:type="dxa"/>
            <w:shd w:val="clear" w:color="auto" w:fill="D9D9D9" w:themeFill="background1" w:themeFillShade="D9"/>
          </w:tcPr>
          <w:p w:rsidR="00E052B3" w:rsidRDefault="00E052B3" w:rsidP="008F6007">
            <w:r>
              <w:t>РАЗРЕД И ОДЕЉЕЊЕ</w:t>
            </w:r>
          </w:p>
        </w:tc>
      </w:tr>
      <w:tr w:rsidR="00E052B3" w:rsidTr="008E5CE7">
        <w:tc>
          <w:tcPr>
            <w:tcW w:w="1755" w:type="dxa"/>
            <w:vAlign w:val="center"/>
          </w:tcPr>
          <w:p w:rsidR="00E052B3" w:rsidRDefault="00E052B3" w:rsidP="008E5CE7">
            <w:pPr>
              <w:jc w:val="center"/>
            </w:pPr>
          </w:p>
          <w:p w:rsidR="00E052B3" w:rsidRPr="00DD28F3" w:rsidRDefault="00E052B3" w:rsidP="008E5CE7">
            <w:pPr>
              <w:jc w:val="center"/>
            </w:pPr>
            <w:r>
              <w:t>Данијела Даниловић</w:t>
            </w:r>
          </w:p>
        </w:tc>
        <w:tc>
          <w:tcPr>
            <w:tcW w:w="2190" w:type="dxa"/>
            <w:vAlign w:val="center"/>
          </w:tcPr>
          <w:p w:rsidR="00E052B3" w:rsidRPr="00DD28F3" w:rsidRDefault="00E052B3" w:rsidP="008E5CE7">
            <w:pPr>
              <w:jc w:val="center"/>
            </w:pPr>
            <w:r>
              <w:t>Пропорционалност</w:t>
            </w:r>
          </w:p>
        </w:tc>
        <w:tc>
          <w:tcPr>
            <w:tcW w:w="1790" w:type="dxa"/>
            <w:vAlign w:val="center"/>
          </w:tcPr>
          <w:p w:rsidR="00E052B3" w:rsidRPr="00084463" w:rsidRDefault="00E052B3" w:rsidP="008E5CE7">
            <w:pPr>
              <w:jc w:val="center"/>
            </w:pPr>
            <w:r>
              <w:t>Рачун поделе и мешања</w:t>
            </w:r>
          </w:p>
        </w:tc>
        <w:tc>
          <w:tcPr>
            <w:tcW w:w="1796" w:type="dxa"/>
            <w:vAlign w:val="center"/>
          </w:tcPr>
          <w:p w:rsidR="00E052B3" w:rsidRPr="00DD28F3" w:rsidRDefault="00E052B3" w:rsidP="008E5CE7">
            <w:pPr>
              <w:jc w:val="center"/>
            </w:pPr>
            <w:r>
              <w:t>Децембар 2024.</w:t>
            </w:r>
          </w:p>
        </w:tc>
        <w:tc>
          <w:tcPr>
            <w:tcW w:w="1711" w:type="dxa"/>
            <w:vAlign w:val="center"/>
          </w:tcPr>
          <w:p w:rsidR="00E052B3" w:rsidRPr="00084463" w:rsidRDefault="00E052B3" w:rsidP="008E5CE7">
            <w:pPr>
              <w:jc w:val="center"/>
            </w:pPr>
            <w:r>
              <w:t>I-5</w:t>
            </w:r>
          </w:p>
        </w:tc>
      </w:tr>
      <w:tr w:rsidR="00E052B3" w:rsidTr="008E5CE7">
        <w:trPr>
          <w:trHeight w:val="1380"/>
        </w:trPr>
        <w:tc>
          <w:tcPr>
            <w:tcW w:w="1755" w:type="dxa"/>
            <w:vAlign w:val="center"/>
          </w:tcPr>
          <w:p w:rsidR="00E052B3" w:rsidRDefault="00E052B3" w:rsidP="008E5CE7">
            <w:pPr>
              <w:jc w:val="center"/>
            </w:pPr>
            <w:r>
              <w:t>Данијела Даниловић</w:t>
            </w:r>
          </w:p>
          <w:p w:rsidR="00E052B3" w:rsidRPr="00DD28F3" w:rsidRDefault="00E052B3" w:rsidP="008E5CE7">
            <w:pPr>
              <w:jc w:val="center"/>
            </w:pPr>
            <w:r>
              <w:t>Светислав Ђурић</w:t>
            </w:r>
          </w:p>
          <w:p w:rsidR="00E052B3" w:rsidRDefault="00E052B3" w:rsidP="008E5CE7">
            <w:pPr>
              <w:jc w:val="center"/>
            </w:pPr>
          </w:p>
        </w:tc>
        <w:tc>
          <w:tcPr>
            <w:tcW w:w="2190" w:type="dxa"/>
            <w:vAlign w:val="center"/>
          </w:tcPr>
          <w:p w:rsidR="00E052B3" w:rsidRDefault="00E052B3" w:rsidP="008E5CE7">
            <w:pPr>
              <w:jc w:val="center"/>
            </w:pPr>
            <w:r>
              <w:t>Акустика</w:t>
            </w:r>
          </w:p>
          <w:p w:rsidR="00E052B3" w:rsidRPr="00DD28F3" w:rsidRDefault="00E052B3" w:rsidP="008E5CE7">
            <w:pPr>
              <w:jc w:val="center"/>
            </w:pPr>
            <w:r>
              <w:t>Експоненцијална и логаритамска функција</w:t>
            </w:r>
          </w:p>
        </w:tc>
        <w:tc>
          <w:tcPr>
            <w:tcW w:w="1790" w:type="dxa"/>
            <w:vAlign w:val="center"/>
          </w:tcPr>
          <w:p w:rsidR="00E052B3" w:rsidRDefault="00E052B3" w:rsidP="008E5CE7">
            <w:pPr>
              <w:jc w:val="center"/>
            </w:pPr>
            <w:r>
              <w:t>Акустика</w:t>
            </w:r>
          </w:p>
          <w:p w:rsidR="00E052B3" w:rsidRPr="00DD28F3" w:rsidRDefault="00E052B3" w:rsidP="008E5CE7">
            <w:pPr>
              <w:jc w:val="center"/>
            </w:pPr>
            <w:r>
              <w:t>Логаритам</w:t>
            </w:r>
          </w:p>
        </w:tc>
        <w:tc>
          <w:tcPr>
            <w:tcW w:w="1796" w:type="dxa"/>
            <w:vAlign w:val="center"/>
          </w:tcPr>
          <w:p w:rsidR="00E052B3" w:rsidRPr="00084463" w:rsidRDefault="00E052B3" w:rsidP="008E5CE7">
            <w:pPr>
              <w:jc w:val="center"/>
            </w:pPr>
            <w:r>
              <w:t>Фебруар 2025.</w:t>
            </w:r>
          </w:p>
        </w:tc>
        <w:tc>
          <w:tcPr>
            <w:tcW w:w="1711" w:type="dxa"/>
            <w:vAlign w:val="center"/>
          </w:tcPr>
          <w:p w:rsidR="00E052B3" w:rsidRPr="00084463" w:rsidRDefault="00E052B3" w:rsidP="008E5CE7">
            <w:pPr>
              <w:jc w:val="center"/>
            </w:pPr>
            <w:r>
              <w:t>III-1</w:t>
            </w:r>
          </w:p>
        </w:tc>
      </w:tr>
      <w:tr w:rsidR="00E052B3" w:rsidTr="008E5CE7">
        <w:tc>
          <w:tcPr>
            <w:tcW w:w="1755" w:type="dxa"/>
            <w:vAlign w:val="center"/>
          </w:tcPr>
          <w:p w:rsidR="00E052B3" w:rsidRDefault="00E052B3" w:rsidP="008E5CE7">
            <w:pPr>
              <w:jc w:val="center"/>
            </w:pPr>
          </w:p>
          <w:p w:rsidR="00E052B3" w:rsidRPr="00DD28F3" w:rsidRDefault="00E052B3" w:rsidP="008E5CE7">
            <w:pPr>
              <w:jc w:val="center"/>
            </w:pPr>
            <w:r>
              <w:t>Ивана Николић</w:t>
            </w:r>
          </w:p>
        </w:tc>
        <w:tc>
          <w:tcPr>
            <w:tcW w:w="2190" w:type="dxa"/>
            <w:vAlign w:val="center"/>
          </w:tcPr>
          <w:p w:rsidR="00E052B3" w:rsidRPr="00DD28F3" w:rsidRDefault="00E052B3" w:rsidP="008E5CE7">
            <w:pPr>
              <w:jc w:val="center"/>
            </w:pPr>
            <w:r>
              <w:t>Оптика</w:t>
            </w:r>
          </w:p>
        </w:tc>
        <w:tc>
          <w:tcPr>
            <w:tcW w:w="1790" w:type="dxa"/>
            <w:vAlign w:val="center"/>
          </w:tcPr>
          <w:p w:rsidR="00E052B3" w:rsidRPr="00DD28F3" w:rsidRDefault="00E052B3" w:rsidP="008E5CE7">
            <w:pPr>
              <w:jc w:val="center"/>
            </w:pPr>
            <w:r>
              <w:t>Лупа и микроскоп-оптички инструменти</w:t>
            </w:r>
          </w:p>
        </w:tc>
        <w:tc>
          <w:tcPr>
            <w:tcW w:w="1796" w:type="dxa"/>
            <w:vAlign w:val="center"/>
          </w:tcPr>
          <w:p w:rsidR="00E052B3" w:rsidRDefault="00E052B3" w:rsidP="008E5CE7">
            <w:pPr>
              <w:jc w:val="center"/>
            </w:pPr>
            <w:r>
              <w:t>Друго полугодиште</w:t>
            </w:r>
          </w:p>
        </w:tc>
        <w:tc>
          <w:tcPr>
            <w:tcW w:w="1711" w:type="dxa"/>
            <w:vAlign w:val="center"/>
          </w:tcPr>
          <w:p w:rsidR="00E052B3" w:rsidRPr="00DD28F3" w:rsidRDefault="00E052B3" w:rsidP="008E5CE7">
            <w:pPr>
              <w:jc w:val="center"/>
            </w:pPr>
            <w:r>
              <w:t>III-4</w:t>
            </w:r>
          </w:p>
        </w:tc>
      </w:tr>
      <w:tr w:rsidR="00E052B3" w:rsidTr="008E5CE7">
        <w:tc>
          <w:tcPr>
            <w:tcW w:w="1755" w:type="dxa"/>
            <w:vAlign w:val="center"/>
          </w:tcPr>
          <w:p w:rsidR="00E052B3" w:rsidRPr="00DD28F3" w:rsidRDefault="00E052B3" w:rsidP="008E5CE7">
            <w:pPr>
              <w:jc w:val="center"/>
            </w:pPr>
            <w:r>
              <w:t>Милан Поповић</w:t>
            </w:r>
          </w:p>
          <w:p w:rsidR="00E052B3" w:rsidRDefault="00E052B3" w:rsidP="008E5CE7">
            <w:pPr>
              <w:jc w:val="center"/>
            </w:pPr>
          </w:p>
        </w:tc>
        <w:tc>
          <w:tcPr>
            <w:tcW w:w="2190" w:type="dxa"/>
            <w:vAlign w:val="center"/>
          </w:tcPr>
          <w:p w:rsidR="00E052B3" w:rsidRPr="00DD28F3" w:rsidRDefault="00E052B3" w:rsidP="008E5CE7">
            <w:pPr>
              <w:jc w:val="center"/>
            </w:pPr>
            <w:r>
              <w:t>Квадратна једначина и квадратна функција</w:t>
            </w:r>
          </w:p>
        </w:tc>
        <w:tc>
          <w:tcPr>
            <w:tcW w:w="1790" w:type="dxa"/>
            <w:vAlign w:val="center"/>
          </w:tcPr>
          <w:p w:rsidR="00E052B3" w:rsidRPr="00DD28F3" w:rsidRDefault="00E052B3" w:rsidP="008E5CE7">
            <w:pPr>
              <w:jc w:val="center"/>
            </w:pPr>
            <w:r>
              <w:t>Квадратна функција</w:t>
            </w:r>
          </w:p>
        </w:tc>
        <w:tc>
          <w:tcPr>
            <w:tcW w:w="1796" w:type="dxa"/>
            <w:vAlign w:val="center"/>
          </w:tcPr>
          <w:p w:rsidR="00E052B3" w:rsidRPr="00DD28F3" w:rsidRDefault="00E052B3" w:rsidP="008E5CE7">
            <w:pPr>
              <w:jc w:val="center"/>
            </w:pPr>
            <w:r>
              <w:t>Прво полугодиште</w:t>
            </w:r>
          </w:p>
        </w:tc>
        <w:tc>
          <w:tcPr>
            <w:tcW w:w="1711" w:type="dxa"/>
            <w:vAlign w:val="center"/>
          </w:tcPr>
          <w:p w:rsidR="00E052B3" w:rsidRDefault="00E052B3" w:rsidP="008E5CE7">
            <w:pPr>
              <w:jc w:val="center"/>
            </w:pPr>
            <w:r>
              <w:t>II-5</w:t>
            </w:r>
          </w:p>
        </w:tc>
      </w:tr>
      <w:tr w:rsidR="00E052B3" w:rsidTr="008E5CE7">
        <w:trPr>
          <w:trHeight w:val="747"/>
        </w:trPr>
        <w:tc>
          <w:tcPr>
            <w:tcW w:w="1755" w:type="dxa"/>
            <w:tcBorders>
              <w:top w:val="single" w:sz="4" w:space="0" w:color="auto"/>
            </w:tcBorders>
            <w:vAlign w:val="center"/>
          </w:tcPr>
          <w:p w:rsidR="00E052B3" w:rsidRDefault="00E052B3" w:rsidP="008E5CE7">
            <w:pPr>
              <w:jc w:val="center"/>
            </w:pPr>
          </w:p>
          <w:p w:rsidR="00E052B3" w:rsidRPr="00B4196A" w:rsidRDefault="00E052B3" w:rsidP="008E5CE7">
            <w:pPr>
              <w:jc w:val="center"/>
            </w:pPr>
            <w:r>
              <w:t>Биљана Марковић</w:t>
            </w:r>
          </w:p>
          <w:p w:rsidR="00E052B3" w:rsidRDefault="00E052B3" w:rsidP="008E5CE7">
            <w:pPr>
              <w:jc w:val="center"/>
            </w:pPr>
          </w:p>
        </w:tc>
        <w:tc>
          <w:tcPr>
            <w:tcW w:w="2190" w:type="dxa"/>
            <w:tcBorders>
              <w:top w:val="single" w:sz="4" w:space="0" w:color="auto"/>
            </w:tcBorders>
            <w:vAlign w:val="center"/>
          </w:tcPr>
          <w:p w:rsidR="00E052B3" w:rsidRDefault="00E052B3" w:rsidP="008E5CE7">
            <w:pPr>
              <w:jc w:val="center"/>
            </w:pPr>
            <w:r>
              <w:t>Функција</w:t>
            </w:r>
          </w:p>
        </w:tc>
        <w:tc>
          <w:tcPr>
            <w:tcW w:w="1790" w:type="dxa"/>
            <w:tcBorders>
              <w:top w:val="single" w:sz="4" w:space="0" w:color="auto"/>
            </w:tcBorders>
            <w:vAlign w:val="center"/>
          </w:tcPr>
          <w:p w:rsidR="00E052B3" w:rsidRDefault="00E052B3" w:rsidP="008E5CE7">
            <w:pPr>
              <w:jc w:val="center"/>
            </w:pPr>
            <w:r>
              <w:t>График функције</w:t>
            </w:r>
          </w:p>
        </w:tc>
        <w:tc>
          <w:tcPr>
            <w:tcW w:w="1796" w:type="dxa"/>
            <w:tcBorders>
              <w:top w:val="single" w:sz="4" w:space="0" w:color="auto"/>
            </w:tcBorders>
            <w:vAlign w:val="center"/>
          </w:tcPr>
          <w:p w:rsidR="00E052B3" w:rsidRDefault="00E052B3" w:rsidP="008E5CE7">
            <w:pPr>
              <w:jc w:val="center"/>
            </w:pPr>
            <w:r>
              <w:t>Јануар 2025.</w:t>
            </w:r>
          </w:p>
        </w:tc>
        <w:tc>
          <w:tcPr>
            <w:tcW w:w="1711" w:type="dxa"/>
            <w:tcBorders>
              <w:top w:val="single" w:sz="4" w:space="0" w:color="auto"/>
            </w:tcBorders>
            <w:vAlign w:val="center"/>
          </w:tcPr>
          <w:p w:rsidR="00E052B3" w:rsidRPr="00B4196A" w:rsidRDefault="00E052B3" w:rsidP="008E5CE7">
            <w:pPr>
              <w:jc w:val="center"/>
            </w:pPr>
            <w:r>
              <w:t>IV-2</w:t>
            </w:r>
          </w:p>
        </w:tc>
      </w:tr>
    </w:tbl>
    <w:p w:rsidR="00E052B3" w:rsidRDefault="00E052B3" w:rsidP="00E052B3">
      <w:pPr>
        <w:rPr>
          <w:rFonts w:eastAsiaTheme="minorHAnsi"/>
          <w:lang w:val="sr-Cyrl-RS"/>
        </w:rPr>
      </w:pPr>
    </w:p>
    <w:p w:rsidR="00403416" w:rsidRDefault="00403416">
      <w:pPr>
        <w:rPr>
          <w:lang w:val="sr-Cyrl-RS"/>
        </w:rPr>
      </w:pPr>
      <w:r>
        <w:rPr>
          <w:lang w:val="sr-Cyrl-RS"/>
        </w:rPr>
        <w:br w:type="page"/>
      </w:r>
    </w:p>
    <w:p w:rsidR="00E052B3" w:rsidRPr="00E052B3" w:rsidRDefault="00E052B3" w:rsidP="00E052B3">
      <w:pPr>
        <w:rPr>
          <w:lang w:val="sr-Cyrl-RS"/>
        </w:rPr>
      </w:pPr>
    </w:p>
    <w:p w:rsidR="00E052B3" w:rsidRPr="00E052B3" w:rsidRDefault="00E052B3" w:rsidP="00E052B3">
      <w:pPr>
        <w:pStyle w:val="Heading5"/>
        <w:rPr>
          <w:rFonts w:ascii="Times New Roman" w:hAnsi="Times New Roman"/>
          <w:sz w:val="24"/>
          <w:lang w:val="sr-Cyrl-RS"/>
        </w:rPr>
      </w:pPr>
      <w:bookmarkStart w:id="512" w:name="_Toc178805258"/>
      <w:r w:rsidRPr="00E052B3">
        <w:rPr>
          <w:rFonts w:ascii="Times New Roman" w:hAnsi="Times New Roman"/>
          <w:sz w:val="24"/>
          <w:lang w:val="sr-Cyrl-RS"/>
        </w:rPr>
        <w:t>ВЕЋЕ РАЧУНАРСТВА И ИНФОРМАТИКЕ</w:t>
      </w:r>
      <w:bookmarkEnd w:id="512"/>
    </w:p>
    <w:p w:rsidR="00E052B3" w:rsidRDefault="00E052B3" w:rsidP="00E052B3">
      <w:pPr>
        <w:rPr>
          <w:sz w:val="23"/>
          <w:szCs w:val="23"/>
          <w:lang w:val="en-GB"/>
        </w:rPr>
      </w:pPr>
    </w:p>
    <w:p w:rsidR="00E052B3" w:rsidRDefault="00E052B3" w:rsidP="00E052B3">
      <w:pPr>
        <w:rPr>
          <w:sz w:val="23"/>
          <w:szCs w:val="23"/>
          <w:lang w:val="en-GB"/>
        </w:rPr>
      </w:pPr>
    </w:p>
    <w:tbl>
      <w:tblPr>
        <w:tblStyle w:val="TableGrid"/>
        <w:tblW w:w="0" w:type="auto"/>
        <w:tblLook w:val="04A0" w:firstRow="1" w:lastRow="0" w:firstColumn="1" w:lastColumn="0" w:noHBand="0" w:noVBand="1"/>
      </w:tblPr>
      <w:tblGrid>
        <w:gridCol w:w="1285"/>
        <w:gridCol w:w="1378"/>
        <w:gridCol w:w="1378"/>
        <w:gridCol w:w="1945"/>
        <w:gridCol w:w="1058"/>
        <w:gridCol w:w="353"/>
        <w:gridCol w:w="348"/>
        <w:gridCol w:w="320"/>
        <w:gridCol w:w="323"/>
        <w:gridCol w:w="855"/>
      </w:tblGrid>
      <w:tr w:rsidR="00E052B3" w:rsidTr="008F6007">
        <w:tc>
          <w:tcPr>
            <w:tcW w:w="9243" w:type="dxa"/>
            <w:gridSpan w:val="10"/>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52B3" w:rsidRDefault="00E052B3" w:rsidP="008F6007">
            <w:pPr>
              <w:jc w:val="center"/>
              <w:rPr>
                <w:sz w:val="23"/>
                <w:szCs w:val="23"/>
                <w:lang w:val="bs-Cyrl-BA"/>
              </w:rPr>
            </w:pPr>
            <w:r>
              <w:rPr>
                <w:sz w:val="23"/>
                <w:szCs w:val="23"/>
                <w:lang w:val="sr-Latn-RS"/>
              </w:rPr>
              <w:t xml:space="preserve">Веће </w:t>
            </w:r>
            <w:r>
              <w:rPr>
                <w:sz w:val="23"/>
                <w:szCs w:val="23"/>
                <w:lang w:val="bs-Cyrl-BA"/>
              </w:rPr>
              <w:t>рачунарства и информатике</w:t>
            </w:r>
          </w:p>
        </w:tc>
      </w:tr>
      <w:tr w:rsidR="00E052B3" w:rsidTr="00493719">
        <w:tc>
          <w:tcPr>
            <w:tcW w:w="1255"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52B3" w:rsidRDefault="00E052B3" w:rsidP="008F6007">
            <w:pPr>
              <w:jc w:val="center"/>
              <w:rPr>
                <w:sz w:val="23"/>
                <w:szCs w:val="23"/>
                <w:lang w:val="sr-Latn-RS"/>
              </w:rPr>
            </w:pPr>
            <w:r>
              <w:rPr>
                <w:sz w:val="23"/>
                <w:szCs w:val="23"/>
                <w:lang w:val="sr-Latn-RS"/>
              </w:rPr>
              <w:t>Члан већа</w:t>
            </w:r>
          </w:p>
        </w:tc>
        <w:tc>
          <w:tcPr>
            <w:tcW w:w="134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52B3" w:rsidRDefault="00E052B3" w:rsidP="008F6007">
            <w:pPr>
              <w:jc w:val="center"/>
              <w:rPr>
                <w:sz w:val="23"/>
                <w:szCs w:val="23"/>
                <w:lang w:val="sr-Latn-RS"/>
              </w:rPr>
            </w:pPr>
            <w:r>
              <w:rPr>
                <w:sz w:val="23"/>
                <w:szCs w:val="23"/>
                <w:lang w:val="sr-Latn-RS"/>
              </w:rPr>
              <w:t>А</w:t>
            </w:r>
          </w:p>
        </w:tc>
        <w:tc>
          <w:tcPr>
            <w:tcW w:w="133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52B3" w:rsidRDefault="00E052B3" w:rsidP="008F6007">
            <w:pPr>
              <w:jc w:val="center"/>
              <w:rPr>
                <w:sz w:val="23"/>
                <w:szCs w:val="23"/>
                <w:lang w:val="sr-Latn-RS"/>
              </w:rPr>
            </w:pPr>
            <w:r>
              <w:rPr>
                <w:sz w:val="23"/>
                <w:szCs w:val="23"/>
                <w:lang w:val="sr-Latn-RS"/>
              </w:rPr>
              <w:t>Б</w:t>
            </w:r>
          </w:p>
        </w:tc>
        <w:tc>
          <w:tcPr>
            <w:tcW w:w="19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52B3" w:rsidRDefault="00E052B3" w:rsidP="008F6007">
            <w:pPr>
              <w:jc w:val="center"/>
              <w:rPr>
                <w:sz w:val="23"/>
                <w:szCs w:val="23"/>
                <w:lang w:val="sr-Latn-RS"/>
              </w:rPr>
            </w:pPr>
            <w:r>
              <w:rPr>
                <w:sz w:val="23"/>
                <w:szCs w:val="23"/>
                <w:lang w:val="sr-Latn-RS"/>
              </w:rPr>
              <w:t>В</w:t>
            </w:r>
          </w:p>
        </w:tc>
        <w:tc>
          <w:tcPr>
            <w:tcW w:w="10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52B3" w:rsidRDefault="00E052B3" w:rsidP="008F6007">
            <w:pPr>
              <w:jc w:val="center"/>
              <w:rPr>
                <w:sz w:val="23"/>
                <w:szCs w:val="23"/>
                <w:lang w:val="sr-Latn-RS"/>
              </w:rPr>
            </w:pPr>
            <w:r>
              <w:rPr>
                <w:sz w:val="23"/>
                <w:szCs w:val="23"/>
                <w:lang w:val="sr-Latn-RS"/>
              </w:rPr>
              <w:t>Г</w:t>
            </w:r>
          </w:p>
        </w:tc>
        <w:tc>
          <w:tcPr>
            <w:tcW w:w="358"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52B3" w:rsidRDefault="00E052B3" w:rsidP="008F6007">
            <w:pPr>
              <w:jc w:val="center"/>
              <w:rPr>
                <w:sz w:val="23"/>
                <w:szCs w:val="23"/>
                <w:lang w:val="sr-Latn-RS"/>
              </w:rPr>
            </w:pPr>
            <w:r>
              <w:rPr>
                <w:sz w:val="23"/>
                <w:szCs w:val="23"/>
                <w:lang w:val="sr-Latn-RS"/>
              </w:rPr>
              <w:t>Д</w:t>
            </w:r>
          </w:p>
        </w:tc>
        <w:tc>
          <w:tcPr>
            <w:tcW w:w="3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52B3" w:rsidRDefault="00E052B3" w:rsidP="008F6007">
            <w:pPr>
              <w:jc w:val="center"/>
              <w:rPr>
                <w:sz w:val="23"/>
                <w:szCs w:val="23"/>
                <w:lang w:val="sr-Latn-RS"/>
              </w:rPr>
            </w:pPr>
            <w:r>
              <w:rPr>
                <w:sz w:val="23"/>
                <w:szCs w:val="23"/>
                <w:lang w:val="sr-Latn-RS"/>
              </w:rPr>
              <w:t>Ђ</w:t>
            </w:r>
          </w:p>
        </w:tc>
        <w:tc>
          <w:tcPr>
            <w:tcW w:w="34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52B3" w:rsidRDefault="00E052B3" w:rsidP="008F6007">
            <w:pPr>
              <w:jc w:val="center"/>
              <w:rPr>
                <w:sz w:val="23"/>
                <w:szCs w:val="23"/>
                <w:lang w:val="sr-Latn-RS"/>
              </w:rPr>
            </w:pPr>
            <w:r>
              <w:rPr>
                <w:sz w:val="23"/>
                <w:szCs w:val="23"/>
                <w:lang w:val="sr-Latn-RS"/>
              </w:rPr>
              <w:t>Е</w:t>
            </w:r>
          </w:p>
        </w:tc>
        <w:tc>
          <w:tcPr>
            <w:tcW w:w="3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52B3" w:rsidRDefault="00E052B3" w:rsidP="008F6007">
            <w:pPr>
              <w:jc w:val="center"/>
              <w:rPr>
                <w:sz w:val="23"/>
                <w:szCs w:val="23"/>
                <w:lang w:val="sr-Latn-RS"/>
              </w:rPr>
            </w:pPr>
            <w:r>
              <w:rPr>
                <w:sz w:val="23"/>
                <w:szCs w:val="23"/>
                <w:lang w:val="sr-Latn-RS"/>
              </w:rPr>
              <w:t>3</w:t>
            </w:r>
          </w:p>
        </w:tc>
        <w:tc>
          <w:tcPr>
            <w:tcW w:w="89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052B3" w:rsidRDefault="00E052B3" w:rsidP="008F6007">
            <w:pPr>
              <w:jc w:val="center"/>
              <w:rPr>
                <w:sz w:val="23"/>
                <w:szCs w:val="23"/>
                <w:lang w:val="sr-Latn-RS"/>
              </w:rPr>
            </w:pPr>
            <w:r>
              <w:rPr>
                <w:sz w:val="23"/>
                <w:szCs w:val="23"/>
                <w:lang w:val="sr-Latn-RS"/>
              </w:rPr>
              <w:t>Укупно</w:t>
            </w:r>
          </w:p>
        </w:tc>
      </w:tr>
      <w:tr w:rsidR="00E052B3" w:rsidTr="00493719">
        <w:tc>
          <w:tcPr>
            <w:tcW w:w="1255"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lang w:val="bs-Cyrl-BA"/>
              </w:rPr>
            </w:pPr>
            <w:r>
              <w:rPr>
                <w:sz w:val="23"/>
                <w:szCs w:val="23"/>
                <w:lang w:val="bs-Cyrl-BA"/>
              </w:rPr>
              <w:t>Драган Грујовић</w:t>
            </w:r>
          </w:p>
        </w:tc>
        <w:tc>
          <w:tcPr>
            <w:tcW w:w="1346"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lang w:val="sr-Latn-RS"/>
              </w:rPr>
            </w:pPr>
            <w:r>
              <w:rPr>
                <w:sz w:val="23"/>
                <w:szCs w:val="23"/>
                <w:lang w:val="sr-Latn-RS"/>
              </w:rPr>
              <w:t>А1x4</w:t>
            </w:r>
          </w:p>
          <w:p w:rsidR="00E052B3" w:rsidRDefault="00E052B3" w:rsidP="008F6007">
            <w:pPr>
              <w:jc w:val="center"/>
              <w:rPr>
                <w:sz w:val="23"/>
                <w:szCs w:val="23"/>
                <w:lang w:val="sr-Latn-RS"/>
              </w:rPr>
            </w:pPr>
            <w:r>
              <w:rPr>
                <w:sz w:val="23"/>
                <w:szCs w:val="23"/>
                <w:lang w:val="sr-Latn-RS"/>
              </w:rPr>
              <w:t>(</w:t>
            </w:r>
            <w:r>
              <w:rPr>
                <w:sz w:val="23"/>
                <w:szCs w:val="23"/>
                <w:lang w:val="bs-Cyrl-BA"/>
              </w:rPr>
              <w:t>реализатор</w:t>
            </w:r>
            <w:r>
              <w:rPr>
                <w:sz w:val="23"/>
                <w:szCs w:val="23"/>
                <w:lang w:val="sr-Latn-RS"/>
              </w:rPr>
              <w:t>)</w:t>
            </w:r>
          </w:p>
          <w:p w:rsidR="00E052B3" w:rsidRDefault="00E052B3" w:rsidP="008F6007">
            <w:pPr>
              <w:jc w:val="center"/>
              <w:rPr>
                <w:sz w:val="23"/>
                <w:szCs w:val="23"/>
                <w:lang w:val="bs-Cyrl-BA"/>
              </w:rPr>
            </w:pPr>
            <w:r>
              <w:rPr>
                <w:sz w:val="23"/>
                <w:szCs w:val="23"/>
                <w:lang w:val="sr-Latn-RS"/>
              </w:rPr>
              <w:t>А2x</w:t>
            </w:r>
            <w:r>
              <w:rPr>
                <w:sz w:val="23"/>
                <w:szCs w:val="23"/>
                <w:lang w:val="bs-Cyrl-BA"/>
              </w:rPr>
              <w:t>4</w:t>
            </w:r>
          </w:p>
          <w:p w:rsidR="00E052B3" w:rsidRDefault="00E052B3" w:rsidP="008F6007">
            <w:pPr>
              <w:jc w:val="center"/>
              <w:rPr>
                <w:sz w:val="23"/>
                <w:szCs w:val="23"/>
                <w:lang w:val="sr-Latn-RS"/>
              </w:rPr>
            </w:pPr>
            <w:r>
              <w:rPr>
                <w:sz w:val="23"/>
                <w:szCs w:val="23"/>
                <w:lang w:val="sr-Latn-RS"/>
              </w:rPr>
              <w:t>(Реализат)</w:t>
            </w:r>
          </w:p>
          <w:p w:rsidR="00E052B3" w:rsidRDefault="00E052B3" w:rsidP="008F6007">
            <w:pPr>
              <w:jc w:val="center"/>
              <w:rPr>
                <w:sz w:val="23"/>
                <w:szCs w:val="23"/>
                <w:lang w:val="bs-Cyrl-BA"/>
              </w:rPr>
            </w:pPr>
            <w:r>
              <w:rPr>
                <w:sz w:val="23"/>
                <w:szCs w:val="23"/>
                <w:lang w:val="sr-Latn-RS"/>
              </w:rPr>
              <w:t>А</w:t>
            </w:r>
            <w:r>
              <w:rPr>
                <w:sz w:val="23"/>
                <w:szCs w:val="23"/>
                <w:lang w:val="bs-Cyrl-BA"/>
              </w:rPr>
              <w:t>5</w:t>
            </w:r>
            <w:r>
              <w:rPr>
                <w:sz w:val="23"/>
                <w:szCs w:val="23"/>
                <w:lang w:val="sr-Latn-RS"/>
              </w:rPr>
              <w:t>x</w:t>
            </w:r>
            <w:r>
              <w:rPr>
                <w:sz w:val="23"/>
                <w:szCs w:val="23"/>
                <w:lang w:val="bs-Cyrl-BA"/>
              </w:rPr>
              <w:t>6</w:t>
            </w:r>
          </w:p>
          <w:p w:rsidR="00E052B3" w:rsidRDefault="00E052B3" w:rsidP="008F6007">
            <w:pPr>
              <w:jc w:val="center"/>
              <w:rPr>
                <w:sz w:val="23"/>
                <w:szCs w:val="23"/>
                <w:lang w:val="bs-Cyrl-BA"/>
              </w:rPr>
            </w:pPr>
            <w:r>
              <w:rPr>
                <w:sz w:val="23"/>
                <w:szCs w:val="23"/>
                <w:lang w:val="sr-Latn-RS"/>
              </w:rPr>
              <w:t>(Реализатор</w:t>
            </w:r>
          </w:p>
        </w:tc>
        <w:tc>
          <w:tcPr>
            <w:tcW w:w="1334"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rPr>
            </w:pPr>
            <w:r>
              <w:rPr>
                <w:sz w:val="23"/>
                <w:szCs w:val="23"/>
                <w:lang w:val="sr-Latn-RS"/>
              </w:rPr>
              <w:t>Б</w:t>
            </w:r>
            <w:r>
              <w:rPr>
                <w:sz w:val="23"/>
                <w:szCs w:val="23"/>
                <w:lang w:val="sr-Cyrl-RS"/>
              </w:rPr>
              <w:t>1</w:t>
            </w:r>
            <w:r>
              <w:rPr>
                <w:sz w:val="23"/>
                <w:szCs w:val="23"/>
                <w:lang w:val="sr-Latn-RS"/>
              </w:rPr>
              <w:t>х</w:t>
            </w:r>
            <w:r>
              <w:rPr>
                <w:sz w:val="23"/>
                <w:szCs w:val="23"/>
              </w:rPr>
              <w:t>8</w:t>
            </w:r>
          </w:p>
          <w:p w:rsidR="00E052B3" w:rsidRDefault="00E052B3" w:rsidP="008F6007">
            <w:pPr>
              <w:jc w:val="center"/>
              <w:rPr>
                <w:sz w:val="23"/>
                <w:szCs w:val="23"/>
                <w:lang w:val="sr-Latn-RS"/>
              </w:rPr>
            </w:pPr>
            <w:r>
              <w:rPr>
                <w:sz w:val="23"/>
                <w:szCs w:val="23"/>
                <w:lang w:val="sr-Latn-RS"/>
              </w:rPr>
              <w:t>(реализатор)</w:t>
            </w:r>
          </w:p>
        </w:tc>
        <w:tc>
          <w:tcPr>
            <w:tcW w:w="1943"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lang w:val="sr-Cyrl-RS"/>
              </w:rPr>
            </w:pPr>
            <w:r>
              <w:rPr>
                <w:sz w:val="23"/>
                <w:szCs w:val="23"/>
                <w:lang w:val="sr-Cyrl-RS"/>
              </w:rPr>
              <w:t>В1*2</w:t>
            </w:r>
          </w:p>
          <w:p w:rsidR="00E052B3" w:rsidRDefault="00E052B3" w:rsidP="008F6007">
            <w:pPr>
              <w:jc w:val="center"/>
              <w:rPr>
                <w:sz w:val="23"/>
                <w:szCs w:val="23"/>
                <w:lang w:val="sr-Cyrl-RS"/>
              </w:rPr>
            </w:pPr>
            <w:r>
              <w:rPr>
                <w:sz w:val="23"/>
                <w:szCs w:val="23"/>
                <w:lang w:val="sr-Latn-RS"/>
              </w:rPr>
              <w:t>(реализатор)</w:t>
            </w:r>
          </w:p>
        </w:tc>
        <w:tc>
          <w:tcPr>
            <w:tcW w:w="1073"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lang w:val="sr-Cyrl-RS"/>
              </w:rPr>
            </w:pPr>
            <w:r>
              <w:rPr>
                <w:sz w:val="23"/>
                <w:szCs w:val="23"/>
                <w:lang w:val="sr-Latn-RS"/>
              </w:rPr>
              <w:t>Г</w:t>
            </w:r>
            <w:r>
              <w:rPr>
                <w:sz w:val="23"/>
                <w:szCs w:val="23"/>
                <w:lang w:val="sr-Cyrl-RS"/>
              </w:rPr>
              <w:t>1</w:t>
            </w:r>
            <w:r>
              <w:rPr>
                <w:sz w:val="23"/>
                <w:szCs w:val="23"/>
                <w:lang w:val="sr-Latn-RS"/>
              </w:rPr>
              <w:t>х</w:t>
            </w:r>
            <w:r>
              <w:rPr>
                <w:sz w:val="23"/>
                <w:szCs w:val="23"/>
                <w:lang w:val="sr-Cyrl-RS"/>
              </w:rPr>
              <w:t>16</w:t>
            </w:r>
          </w:p>
          <w:p w:rsidR="00E052B3" w:rsidRDefault="00E052B3" w:rsidP="008F6007">
            <w:pPr>
              <w:jc w:val="center"/>
              <w:rPr>
                <w:sz w:val="23"/>
                <w:szCs w:val="23"/>
                <w:lang w:val="sr-Latn-RS"/>
              </w:rPr>
            </w:pPr>
            <w:r>
              <w:rPr>
                <w:sz w:val="23"/>
                <w:szCs w:val="23"/>
                <w:lang w:val="sr-Latn-RS"/>
              </w:rPr>
              <w:t>(</w:t>
            </w:r>
            <w:r>
              <w:rPr>
                <w:sz w:val="23"/>
                <w:szCs w:val="23"/>
                <w:lang w:val="bs-Cyrl-BA"/>
              </w:rPr>
              <w:t>учесник</w:t>
            </w:r>
            <w:r>
              <w:rPr>
                <w:sz w:val="23"/>
                <w:szCs w:val="23"/>
                <w:lang w:val="sr-Latn-RS"/>
              </w:rPr>
              <w:t>)</w:t>
            </w:r>
          </w:p>
        </w:tc>
        <w:tc>
          <w:tcPr>
            <w:tcW w:w="358"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73"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44"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20"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lang w:val="bs-Cyrl-BA"/>
              </w:rPr>
            </w:pPr>
            <w:r>
              <w:rPr>
                <w:sz w:val="23"/>
                <w:szCs w:val="23"/>
                <w:lang w:val="bs-Cyrl-BA"/>
              </w:rPr>
              <w:t>40</w:t>
            </w:r>
          </w:p>
        </w:tc>
      </w:tr>
      <w:tr w:rsidR="00E052B3" w:rsidTr="00493719">
        <w:tc>
          <w:tcPr>
            <w:tcW w:w="1255"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lang w:val="bs-Cyrl-BA"/>
              </w:rPr>
            </w:pPr>
            <w:r>
              <w:rPr>
                <w:sz w:val="23"/>
                <w:szCs w:val="23"/>
                <w:lang w:val="bs-Cyrl-BA"/>
              </w:rPr>
              <w:t>Ана Стаменић</w:t>
            </w:r>
          </w:p>
        </w:tc>
        <w:tc>
          <w:tcPr>
            <w:tcW w:w="1346"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lang w:val="bs-Cyrl-BA"/>
              </w:rPr>
            </w:pPr>
            <w:r>
              <w:rPr>
                <w:sz w:val="23"/>
                <w:szCs w:val="23"/>
                <w:lang w:val="sr-Latn-RS"/>
              </w:rPr>
              <w:t>А1х</w:t>
            </w:r>
            <w:r>
              <w:rPr>
                <w:sz w:val="23"/>
                <w:szCs w:val="23"/>
                <w:lang w:val="bs-Cyrl-BA"/>
              </w:rPr>
              <w:t>8</w:t>
            </w:r>
          </w:p>
          <w:p w:rsidR="00E052B3" w:rsidRDefault="00E052B3" w:rsidP="008F6007">
            <w:pPr>
              <w:jc w:val="center"/>
              <w:rPr>
                <w:sz w:val="23"/>
                <w:szCs w:val="23"/>
                <w:lang w:val="sr-Latn-RS"/>
              </w:rPr>
            </w:pPr>
            <w:r>
              <w:rPr>
                <w:sz w:val="23"/>
                <w:szCs w:val="23"/>
                <w:lang w:val="sr-Latn-RS"/>
              </w:rPr>
              <w:t>(</w:t>
            </w:r>
            <w:r>
              <w:rPr>
                <w:sz w:val="23"/>
                <w:szCs w:val="23"/>
                <w:lang w:val="bs-Cyrl-BA"/>
              </w:rPr>
              <w:t>реализатор</w:t>
            </w:r>
            <w:r>
              <w:rPr>
                <w:sz w:val="23"/>
                <w:szCs w:val="23"/>
                <w:lang w:val="sr-Latn-RS"/>
              </w:rPr>
              <w:t>)</w:t>
            </w:r>
          </w:p>
          <w:p w:rsidR="00E052B3" w:rsidRDefault="00E052B3" w:rsidP="008F6007">
            <w:pPr>
              <w:jc w:val="center"/>
              <w:rPr>
                <w:sz w:val="23"/>
                <w:szCs w:val="23"/>
                <w:lang w:val="bs-Cyrl-BA"/>
              </w:rPr>
            </w:pPr>
            <w:r>
              <w:rPr>
                <w:sz w:val="23"/>
                <w:szCs w:val="23"/>
                <w:lang w:val="sr-Latn-RS"/>
              </w:rPr>
              <w:t>А2х</w:t>
            </w:r>
            <w:r>
              <w:rPr>
                <w:sz w:val="23"/>
                <w:szCs w:val="23"/>
                <w:lang w:val="bs-Cyrl-BA"/>
              </w:rPr>
              <w:t>4</w:t>
            </w:r>
          </w:p>
          <w:p w:rsidR="00E052B3" w:rsidRDefault="00E052B3" w:rsidP="008F6007">
            <w:pPr>
              <w:jc w:val="center"/>
              <w:rPr>
                <w:sz w:val="23"/>
                <w:szCs w:val="23"/>
                <w:lang w:val="sr-Latn-RS"/>
              </w:rPr>
            </w:pPr>
            <w:r>
              <w:rPr>
                <w:sz w:val="23"/>
                <w:szCs w:val="23"/>
                <w:lang w:val="sr-Latn-RS"/>
              </w:rPr>
              <w:t>(</w:t>
            </w:r>
            <w:r>
              <w:rPr>
                <w:sz w:val="23"/>
                <w:szCs w:val="23"/>
                <w:lang w:val="bs-Cyrl-BA"/>
              </w:rPr>
              <w:t>реализатор</w:t>
            </w:r>
            <w:r>
              <w:rPr>
                <w:sz w:val="23"/>
                <w:szCs w:val="23"/>
                <w:lang w:val="sr-Latn-RS"/>
              </w:rPr>
              <w:t>)</w:t>
            </w:r>
          </w:p>
          <w:p w:rsidR="00E052B3" w:rsidRDefault="00E052B3" w:rsidP="008F6007">
            <w:pPr>
              <w:jc w:val="center"/>
              <w:rPr>
                <w:sz w:val="23"/>
                <w:szCs w:val="23"/>
                <w:lang w:val="bs-Cyrl-BA"/>
              </w:rPr>
            </w:pPr>
            <w:r>
              <w:rPr>
                <w:sz w:val="23"/>
                <w:szCs w:val="23"/>
                <w:lang w:val="sr-Latn-RS"/>
              </w:rPr>
              <w:t>А</w:t>
            </w:r>
            <w:r>
              <w:rPr>
                <w:sz w:val="23"/>
                <w:szCs w:val="23"/>
                <w:lang w:val="sr-Cyrl-RS"/>
              </w:rPr>
              <w:t>5</w:t>
            </w:r>
            <w:r>
              <w:rPr>
                <w:sz w:val="23"/>
                <w:szCs w:val="23"/>
                <w:lang w:val="sr-Latn-RS"/>
              </w:rPr>
              <w:t>х</w:t>
            </w:r>
            <w:r>
              <w:rPr>
                <w:sz w:val="23"/>
                <w:szCs w:val="23"/>
                <w:lang w:val="bs-Cyrl-BA"/>
              </w:rPr>
              <w:t>6</w:t>
            </w:r>
          </w:p>
          <w:p w:rsidR="00E052B3" w:rsidRDefault="00E052B3" w:rsidP="008F6007">
            <w:pPr>
              <w:jc w:val="center"/>
              <w:rPr>
                <w:sz w:val="23"/>
                <w:szCs w:val="23"/>
                <w:lang w:val="sr-Latn-RS"/>
              </w:rPr>
            </w:pPr>
            <w:r>
              <w:rPr>
                <w:sz w:val="23"/>
                <w:szCs w:val="23"/>
                <w:lang w:val="sr-Latn-RS"/>
              </w:rPr>
              <w:t>(</w:t>
            </w:r>
            <w:r>
              <w:rPr>
                <w:sz w:val="23"/>
                <w:szCs w:val="23"/>
                <w:lang w:val="bs-Cyrl-BA"/>
              </w:rPr>
              <w:t>реализатор</w:t>
            </w:r>
            <w:r>
              <w:rPr>
                <w:sz w:val="23"/>
                <w:szCs w:val="23"/>
                <w:lang w:val="sr-Latn-RS"/>
              </w:rPr>
              <w:t>)</w:t>
            </w:r>
          </w:p>
        </w:tc>
        <w:tc>
          <w:tcPr>
            <w:tcW w:w="1334"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lang w:val="bs-Cyrl-BA"/>
              </w:rPr>
            </w:pPr>
            <w:r>
              <w:rPr>
                <w:sz w:val="23"/>
                <w:szCs w:val="23"/>
                <w:lang w:val="sr-Latn-RS"/>
              </w:rPr>
              <w:t>Б</w:t>
            </w:r>
            <w:r>
              <w:rPr>
                <w:sz w:val="23"/>
                <w:szCs w:val="23"/>
                <w:lang w:val="bs-Cyrl-BA"/>
              </w:rPr>
              <w:t>1</w:t>
            </w:r>
            <w:r>
              <w:rPr>
                <w:sz w:val="23"/>
                <w:szCs w:val="23"/>
                <w:lang w:val="sr-Latn-RS"/>
              </w:rPr>
              <w:t>х</w:t>
            </w:r>
            <w:r>
              <w:rPr>
                <w:sz w:val="23"/>
                <w:szCs w:val="23"/>
                <w:lang w:val="bs-Cyrl-BA"/>
              </w:rPr>
              <w:t>16</w:t>
            </w:r>
          </w:p>
          <w:p w:rsidR="00E052B3" w:rsidRDefault="00E052B3" w:rsidP="008F6007">
            <w:pPr>
              <w:jc w:val="center"/>
              <w:rPr>
                <w:sz w:val="23"/>
                <w:szCs w:val="23"/>
                <w:lang w:val="sr-Latn-RS"/>
              </w:rPr>
            </w:pPr>
            <w:r>
              <w:rPr>
                <w:sz w:val="23"/>
                <w:szCs w:val="23"/>
                <w:lang w:val="sr-Latn-RS"/>
              </w:rPr>
              <w:t>(</w:t>
            </w:r>
            <w:r>
              <w:rPr>
                <w:sz w:val="23"/>
                <w:szCs w:val="23"/>
                <w:lang w:val="bs-Cyrl-BA"/>
              </w:rPr>
              <w:t>реализатор</w:t>
            </w:r>
            <w:r>
              <w:rPr>
                <w:sz w:val="23"/>
                <w:szCs w:val="23"/>
                <w:lang w:val="sr-Latn-RS"/>
              </w:rPr>
              <w:t>)</w:t>
            </w:r>
          </w:p>
        </w:tc>
        <w:tc>
          <w:tcPr>
            <w:tcW w:w="1943"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lang w:val="bs-Cyrl-BA"/>
              </w:rPr>
            </w:pPr>
            <w:r>
              <w:rPr>
                <w:sz w:val="23"/>
                <w:szCs w:val="23"/>
                <w:lang w:val="bs-Cyrl-BA"/>
              </w:rPr>
              <w:t>В1</w:t>
            </w:r>
            <w:r>
              <w:rPr>
                <w:sz w:val="23"/>
                <w:szCs w:val="23"/>
                <w:lang w:val="sr-Latn-RS"/>
              </w:rPr>
              <w:t>х</w:t>
            </w:r>
            <w:r>
              <w:rPr>
                <w:sz w:val="23"/>
                <w:szCs w:val="23"/>
                <w:lang w:val="bs-Cyrl-BA"/>
              </w:rPr>
              <w:t>2(координатор)</w:t>
            </w:r>
          </w:p>
        </w:tc>
        <w:tc>
          <w:tcPr>
            <w:tcW w:w="1073"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lang w:val="bs-Cyrl-BA"/>
              </w:rPr>
            </w:pPr>
            <w:r>
              <w:rPr>
                <w:sz w:val="23"/>
                <w:szCs w:val="23"/>
                <w:lang w:val="sr-Latn-RS"/>
              </w:rPr>
              <w:t>Г</w:t>
            </w:r>
            <w:r>
              <w:rPr>
                <w:sz w:val="23"/>
                <w:szCs w:val="23"/>
                <w:lang w:val="bs-Cyrl-BA"/>
              </w:rPr>
              <w:t>1</w:t>
            </w:r>
            <w:r>
              <w:rPr>
                <w:sz w:val="23"/>
                <w:szCs w:val="23"/>
                <w:lang w:val="sr-Latn-RS"/>
              </w:rPr>
              <w:t>Х</w:t>
            </w:r>
            <w:r>
              <w:rPr>
                <w:sz w:val="23"/>
                <w:szCs w:val="23"/>
                <w:lang w:val="bs-Cyrl-BA"/>
              </w:rPr>
              <w:t>16</w:t>
            </w:r>
          </w:p>
          <w:p w:rsidR="00E052B3" w:rsidRDefault="00E052B3" w:rsidP="008F6007">
            <w:pPr>
              <w:jc w:val="center"/>
              <w:rPr>
                <w:sz w:val="23"/>
                <w:szCs w:val="23"/>
                <w:lang w:val="sr-Latn-RS"/>
              </w:rPr>
            </w:pPr>
            <w:r>
              <w:rPr>
                <w:sz w:val="23"/>
                <w:szCs w:val="23"/>
                <w:lang w:val="sr-Latn-RS"/>
              </w:rPr>
              <w:t>(</w:t>
            </w:r>
            <w:r>
              <w:rPr>
                <w:sz w:val="23"/>
                <w:szCs w:val="23"/>
                <w:lang w:val="bs-Cyrl-BA"/>
              </w:rPr>
              <w:t>учесник</w:t>
            </w:r>
            <w:r>
              <w:rPr>
                <w:sz w:val="23"/>
                <w:szCs w:val="23"/>
                <w:lang w:val="sr-Latn-RS"/>
              </w:rPr>
              <w:t>)</w:t>
            </w:r>
          </w:p>
        </w:tc>
        <w:tc>
          <w:tcPr>
            <w:tcW w:w="358"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73"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44"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20"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lang w:val="bs-Cyrl-BA"/>
              </w:rPr>
            </w:pPr>
            <w:r>
              <w:rPr>
                <w:sz w:val="23"/>
                <w:szCs w:val="23"/>
                <w:lang w:val="bs-Cyrl-BA"/>
              </w:rPr>
              <w:t>52</w:t>
            </w:r>
          </w:p>
        </w:tc>
      </w:tr>
      <w:tr w:rsidR="00E052B3" w:rsidTr="00493719">
        <w:tc>
          <w:tcPr>
            <w:tcW w:w="1255"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lang w:val="bs-Cyrl-BA"/>
              </w:rPr>
            </w:pPr>
            <w:r>
              <w:rPr>
                <w:sz w:val="23"/>
                <w:szCs w:val="23"/>
                <w:lang w:val="bs-Cyrl-BA"/>
              </w:rPr>
              <w:t>Душица Чакаревић</w:t>
            </w:r>
          </w:p>
        </w:tc>
        <w:tc>
          <w:tcPr>
            <w:tcW w:w="1346"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bs-Cyrl-BA"/>
              </w:rPr>
            </w:pPr>
            <w:r>
              <w:rPr>
                <w:sz w:val="23"/>
                <w:szCs w:val="23"/>
                <w:lang w:val="sr-Latn-RS"/>
              </w:rPr>
              <w:t>А1x</w:t>
            </w:r>
            <w:r>
              <w:rPr>
                <w:sz w:val="23"/>
                <w:szCs w:val="23"/>
                <w:lang w:val="bs-Cyrl-BA"/>
              </w:rPr>
              <w:t>8</w:t>
            </w:r>
          </w:p>
          <w:p w:rsidR="00E052B3" w:rsidRDefault="00E052B3" w:rsidP="008F6007">
            <w:pPr>
              <w:jc w:val="center"/>
              <w:rPr>
                <w:sz w:val="23"/>
                <w:szCs w:val="23"/>
                <w:lang w:val="bs-Cyrl-BA"/>
              </w:rPr>
            </w:pPr>
            <w:r>
              <w:rPr>
                <w:sz w:val="23"/>
                <w:szCs w:val="23"/>
                <w:lang w:val="sr-Latn-RS"/>
              </w:rPr>
              <w:t>(</w:t>
            </w:r>
            <w:r>
              <w:rPr>
                <w:sz w:val="23"/>
                <w:szCs w:val="23"/>
                <w:lang w:val="bs-Cyrl-BA"/>
              </w:rPr>
              <w:t>реализатор</w:t>
            </w:r>
            <w:r>
              <w:rPr>
                <w:sz w:val="23"/>
                <w:szCs w:val="23"/>
                <w:lang w:val="sr-Latn-RS"/>
              </w:rPr>
              <w:t>)</w:t>
            </w:r>
          </w:p>
          <w:p w:rsidR="00E052B3" w:rsidRDefault="00E052B3" w:rsidP="008F6007">
            <w:pPr>
              <w:jc w:val="center"/>
              <w:rPr>
                <w:sz w:val="23"/>
                <w:szCs w:val="23"/>
                <w:lang w:val="bs-Cyrl-BA"/>
              </w:rPr>
            </w:pPr>
            <w:r>
              <w:rPr>
                <w:sz w:val="23"/>
                <w:szCs w:val="23"/>
                <w:lang w:val="sr-Latn-RS"/>
              </w:rPr>
              <w:t>А</w:t>
            </w:r>
            <w:r>
              <w:rPr>
                <w:sz w:val="23"/>
                <w:szCs w:val="23"/>
                <w:lang w:val="bs-Cyrl-BA"/>
              </w:rPr>
              <w:t>2</w:t>
            </w:r>
            <w:r>
              <w:rPr>
                <w:sz w:val="23"/>
                <w:szCs w:val="23"/>
                <w:lang w:val="sr-Latn-RS"/>
              </w:rPr>
              <w:t>x</w:t>
            </w:r>
            <w:r>
              <w:rPr>
                <w:sz w:val="23"/>
                <w:szCs w:val="23"/>
                <w:lang w:val="bs-Cyrl-BA"/>
              </w:rPr>
              <w:t>7</w:t>
            </w:r>
          </w:p>
          <w:p w:rsidR="00E052B3" w:rsidRDefault="00E052B3" w:rsidP="008F6007">
            <w:pPr>
              <w:jc w:val="center"/>
              <w:rPr>
                <w:sz w:val="23"/>
                <w:szCs w:val="23"/>
                <w:lang w:val="bs-Cyrl-BA"/>
              </w:rPr>
            </w:pPr>
            <w:r>
              <w:rPr>
                <w:sz w:val="23"/>
                <w:szCs w:val="23"/>
                <w:lang w:val="sr-Latn-RS"/>
              </w:rPr>
              <w:t>(</w:t>
            </w:r>
            <w:r>
              <w:rPr>
                <w:sz w:val="23"/>
                <w:szCs w:val="23"/>
                <w:lang w:val="bs-Cyrl-BA"/>
              </w:rPr>
              <w:t>реализатор</w:t>
            </w:r>
            <w:r>
              <w:rPr>
                <w:sz w:val="23"/>
                <w:szCs w:val="23"/>
                <w:lang w:val="sr-Latn-RS"/>
              </w:rPr>
              <w:t>)</w:t>
            </w:r>
          </w:p>
          <w:p w:rsidR="00E052B3" w:rsidRDefault="00E052B3" w:rsidP="008F6007">
            <w:pPr>
              <w:jc w:val="center"/>
              <w:rPr>
                <w:sz w:val="23"/>
                <w:szCs w:val="23"/>
                <w:lang w:val="bs-Cyrl-BA"/>
              </w:rPr>
            </w:pPr>
            <w:r>
              <w:rPr>
                <w:sz w:val="23"/>
                <w:szCs w:val="23"/>
                <w:lang w:val="sr-Latn-RS"/>
              </w:rPr>
              <w:t>А</w:t>
            </w:r>
            <w:r>
              <w:rPr>
                <w:sz w:val="23"/>
                <w:szCs w:val="23"/>
                <w:lang w:val="bs-Cyrl-BA"/>
              </w:rPr>
              <w:t>5</w:t>
            </w:r>
            <w:r>
              <w:rPr>
                <w:sz w:val="23"/>
                <w:szCs w:val="23"/>
                <w:lang w:val="sr-Latn-RS"/>
              </w:rPr>
              <w:t>x</w:t>
            </w:r>
            <w:r>
              <w:rPr>
                <w:sz w:val="23"/>
                <w:szCs w:val="23"/>
                <w:lang w:val="bs-Cyrl-BA"/>
              </w:rPr>
              <w:t>2</w:t>
            </w:r>
          </w:p>
          <w:p w:rsidR="00E052B3" w:rsidRDefault="00E052B3" w:rsidP="008F6007">
            <w:pPr>
              <w:jc w:val="center"/>
              <w:rPr>
                <w:sz w:val="23"/>
                <w:szCs w:val="23"/>
                <w:lang w:val="bs-Cyrl-BA"/>
              </w:rPr>
            </w:pPr>
            <w:r>
              <w:rPr>
                <w:sz w:val="23"/>
                <w:szCs w:val="23"/>
                <w:lang w:val="sr-Latn-RS"/>
              </w:rPr>
              <w:t>(</w:t>
            </w:r>
            <w:r>
              <w:rPr>
                <w:sz w:val="23"/>
                <w:szCs w:val="23"/>
                <w:lang w:val="bs-Cyrl-BA"/>
              </w:rPr>
              <w:t>реализатор</w:t>
            </w:r>
            <w:r>
              <w:rPr>
                <w:sz w:val="23"/>
                <w:szCs w:val="23"/>
                <w:lang w:val="sr-Latn-RS"/>
              </w:rPr>
              <w:t>)</w:t>
            </w:r>
          </w:p>
          <w:p w:rsidR="00E052B3" w:rsidRDefault="00E052B3" w:rsidP="008F6007">
            <w:pPr>
              <w:jc w:val="center"/>
              <w:rPr>
                <w:sz w:val="23"/>
                <w:szCs w:val="23"/>
                <w:lang w:val="bs-Cyrl-BA"/>
              </w:rPr>
            </w:pPr>
            <w:r>
              <w:rPr>
                <w:sz w:val="23"/>
                <w:szCs w:val="23"/>
                <w:lang w:val="sr-Latn-RS"/>
              </w:rPr>
              <w:t>А</w:t>
            </w:r>
            <w:r>
              <w:rPr>
                <w:sz w:val="23"/>
                <w:szCs w:val="23"/>
                <w:lang w:val="bs-Cyrl-BA"/>
              </w:rPr>
              <w:t>6</w:t>
            </w:r>
            <w:r>
              <w:rPr>
                <w:sz w:val="23"/>
                <w:szCs w:val="23"/>
                <w:lang w:val="sr-Latn-RS"/>
              </w:rPr>
              <w:t>x</w:t>
            </w:r>
            <w:r>
              <w:rPr>
                <w:sz w:val="23"/>
                <w:szCs w:val="23"/>
                <w:lang w:val="bs-Cyrl-BA"/>
              </w:rPr>
              <w:t>4</w:t>
            </w:r>
          </w:p>
          <w:p w:rsidR="00E052B3" w:rsidRDefault="00E052B3" w:rsidP="008F6007">
            <w:pPr>
              <w:jc w:val="center"/>
              <w:rPr>
                <w:sz w:val="23"/>
                <w:szCs w:val="23"/>
                <w:lang w:val="sr-Latn-RS"/>
              </w:rPr>
            </w:pPr>
            <w:r>
              <w:rPr>
                <w:sz w:val="23"/>
                <w:szCs w:val="23"/>
                <w:lang w:val="sr-Latn-RS"/>
              </w:rPr>
              <w:t>(</w:t>
            </w:r>
            <w:r>
              <w:rPr>
                <w:sz w:val="23"/>
                <w:szCs w:val="23"/>
                <w:lang w:val="bs-Cyrl-BA"/>
              </w:rPr>
              <w:t>реализато</w:t>
            </w:r>
            <w:r>
              <w:rPr>
                <w:sz w:val="23"/>
                <w:szCs w:val="23"/>
                <w:lang w:val="bs-Cyrl-BA"/>
              </w:rPr>
              <w:lastRenderedPageBreak/>
              <w:t>р</w:t>
            </w:r>
            <w:r>
              <w:rPr>
                <w:sz w:val="23"/>
                <w:szCs w:val="23"/>
                <w:lang w:val="sr-Latn-RS"/>
              </w:rPr>
              <w:t>)</w:t>
            </w:r>
          </w:p>
          <w:p w:rsidR="00E052B3" w:rsidRDefault="00E052B3" w:rsidP="008F6007">
            <w:pPr>
              <w:jc w:val="center"/>
              <w:rPr>
                <w:sz w:val="23"/>
                <w:szCs w:val="23"/>
                <w:lang w:val="bs-Cyrl-BA"/>
              </w:rPr>
            </w:pPr>
          </w:p>
          <w:p w:rsidR="00E052B3" w:rsidRDefault="00E052B3" w:rsidP="008F6007">
            <w:pPr>
              <w:jc w:val="center"/>
              <w:rPr>
                <w:sz w:val="23"/>
                <w:szCs w:val="23"/>
                <w:lang w:val="bs-Cyrl-BA"/>
              </w:rPr>
            </w:pPr>
          </w:p>
          <w:p w:rsidR="00E052B3" w:rsidRDefault="00E052B3" w:rsidP="008F6007">
            <w:pPr>
              <w:jc w:val="center"/>
              <w:rPr>
                <w:sz w:val="23"/>
                <w:szCs w:val="23"/>
                <w:lang w:val="bs-Cyrl-BA"/>
              </w:rPr>
            </w:pPr>
          </w:p>
          <w:p w:rsidR="00E052B3" w:rsidRDefault="00E052B3" w:rsidP="008F6007">
            <w:pPr>
              <w:jc w:val="center"/>
              <w:rPr>
                <w:sz w:val="23"/>
                <w:szCs w:val="23"/>
                <w:lang w:val="sr-Latn-RS"/>
              </w:rPr>
            </w:pPr>
          </w:p>
        </w:tc>
        <w:tc>
          <w:tcPr>
            <w:tcW w:w="1334"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bs-Cyrl-BA"/>
              </w:rPr>
            </w:pPr>
            <w:r>
              <w:rPr>
                <w:sz w:val="23"/>
                <w:szCs w:val="23"/>
                <w:lang w:val="sr-Latn-RS"/>
              </w:rPr>
              <w:lastRenderedPageBreak/>
              <w:t>Бх</w:t>
            </w:r>
            <w:r>
              <w:rPr>
                <w:sz w:val="23"/>
                <w:szCs w:val="23"/>
                <w:lang w:val="bs-Cyrl-BA"/>
              </w:rPr>
              <w:t>6</w:t>
            </w:r>
          </w:p>
          <w:p w:rsidR="00E052B3" w:rsidRDefault="00E052B3" w:rsidP="008F6007">
            <w:pPr>
              <w:jc w:val="center"/>
              <w:rPr>
                <w:sz w:val="23"/>
                <w:szCs w:val="23"/>
                <w:lang w:val="bs-Cyrl-BA"/>
              </w:rPr>
            </w:pPr>
            <w:r>
              <w:rPr>
                <w:sz w:val="23"/>
                <w:szCs w:val="23"/>
                <w:lang w:val="sr-Latn-RS"/>
              </w:rPr>
              <w:t>(</w:t>
            </w:r>
            <w:r>
              <w:rPr>
                <w:sz w:val="23"/>
                <w:szCs w:val="23"/>
                <w:lang w:val="bs-Cyrl-BA"/>
              </w:rPr>
              <w:t>реализатор</w:t>
            </w:r>
            <w:r>
              <w:rPr>
                <w:sz w:val="23"/>
                <w:szCs w:val="23"/>
                <w:lang w:val="sr-Latn-RS"/>
              </w:rPr>
              <w:t>)</w:t>
            </w:r>
          </w:p>
          <w:p w:rsidR="00E052B3" w:rsidRDefault="00E052B3" w:rsidP="008F6007">
            <w:pPr>
              <w:jc w:val="center"/>
              <w:rPr>
                <w:sz w:val="23"/>
                <w:szCs w:val="23"/>
                <w:lang w:val="bs-Cyrl-BA"/>
              </w:rPr>
            </w:pPr>
            <w:r>
              <w:rPr>
                <w:sz w:val="23"/>
                <w:szCs w:val="23"/>
                <w:lang w:val="sr-Latn-RS"/>
              </w:rPr>
              <w:t>Бх</w:t>
            </w:r>
            <w:r>
              <w:rPr>
                <w:sz w:val="23"/>
                <w:szCs w:val="23"/>
                <w:lang w:val="bs-Cyrl-BA"/>
              </w:rPr>
              <w:t>4</w:t>
            </w:r>
          </w:p>
          <w:p w:rsidR="00E052B3" w:rsidRDefault="00E052B3" w:rsidP="008F6007">
            <w:pPr>
              <w:jc w:val="center"/>
              <w:rPr>
                <w:sz w:val="23"/>
                <w:szCs w:val="23"/>
                <w:lang w:val="bs-Cyrl-BA"/>
              </w:rPr>
            </w:pPr>
            <w:r>
              <w:rPr>
                <w:sz w:val="23"/>
                <w:szCs w:val="23"/>
                <w:lang w:val="bs-Cyrl-BA"/>
              </w:rPr>
              <w:t>(учесник)</w:t>
            </w:r>
          </w:p>
          <w:p w:rsidR="00E052B3" w:rsidRDefault="00E052B3" w:rsidP="008F6007">
            <w:pPr>
              <w:jc w:val="center"/>
              <w:rPr>
                <w:sz w:val="23"/>
                <w:szCs w:val="23"/>
                <w:lang w:val="bs-Cyrl-BA"/>
              </w:rPr>
            </w:pPr>
          </w:p>
        </w:tc>
        <w:tc>
          <w:tcPr>
            <w:tcW w:w="1943"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1073"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lang w:val="bs-Cyrl-BA"/>
              </w:rPr>
            </w:pPr>
            <w:r>
              <w:rPr>
                <w:sz w:val="23"/>
                <w:szCs w:val="23"/>
                <w:lang w:val="sr-Latn-RS"/>
              </w:rPr>
              <w:t>Г</w:t>
            </w:r>
            <w:r>
              <w:rPr>
                <w:sz w:val="23"/>
                <w:szCs w:val="23"/>
                <w:lang w:val="bs-Cyrl-BA"/>
              </w:rPr>
              <w:t>2</w:t>
            </w:r>
            <w:r>
              <w:rPr>
                <w:sz w:val="23"/>
                <w:szCs w:val="23"/>
                <w:lang w:val="sr-Latn-RS"/>
              </w:rPr>
              <w:t>Х</w:t>
            </w:r>
            <w:r>
              <w:rPr>
                <w:sz w:val="23"/>
                <w:szCs w:val="23"/>
                <w:lang w:val="bs-Cyrl-BA"/>
              </w:rPr>
              <w:t>3</w:t>
            </w:r>
          </w:p>
          <w:p w:rsidR="00E052B3" w:rsidRDefault="00E052B3" w:rsidP="008F6007">
            <w:pPr>
              <w:jc w:val="center"/>
              <w:rPr>
                <w:sz w:val="23"/>
                <w:szCs w:val="23"/>
                <w:lang w:val="sr-Latn-RS"/>
              </w:rPr>
            </w:pPr>
            <w:r>
              <w:rPr>
                <w:sz w:val="23"/>
                <w:szCs w:val="23"/>
                <w:lang w:val="sr-Latn-RS"/>
              </w:rPr>
              <w:t>(</w:t>
            </w:r>
            <w:r>
              <w:rPr>
                <w:sz w:val="23"/>
                <w:szCs w:val="23"/>
                <w:lang w:val="bs-Cyrl-BA"/>
              </w:rPr>
              <w:t>учесник</w:t>
            </w:r>
            <w:r>
              <w:rPr>
                <w:sz w:val="23"/>
                <w:szCs w:val="23"/>
                <w:lang w:val="sr-Latn-RS"/>
              </w:rPr>
              <w:t>)</w:t>
            </w:r>
          </w:p>
        </w:tc>
        <w:tc>
          <w:tcPr>
            <w:tcW w:w="358"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73"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44"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20"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lang w:val="bs-Cyrl-BA"/>
              </w:rPr>
            </w:pPr>
            <w:r>
              <w:rPr>
                <w:sz w:val="23"/>
                <w:szCs w:val="23"/>
                <w:lang w:val="bs-Cyrl-BA"/>
              </w:rPr>
              <w:t>34</w:t>
            </w:r>
          </w:p>
        </w:tc>
      </w:tr>
      <w:tr w:rsidR="00E052B3" w:rsidTr="00493719">
        <w:tc>
          <w:tcPr>
            <w:tcW w:w="1255"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lang w:val="bs-Cyrl-BA"/>
              </w:rPr>
            </w:pPr>
            <w:r>
              <w:rPr>
                <w:sz w:val="23"/>
                <w:szCs w:val="23"/>
                <w:lang w:val="bs-Cyrl-BA"/>
              </w:rPr>
              <w:lastRenderedPageBreak/>
              <w:t>Снежана Богдановић</w:t>
            </w:r>
          </w:p>
        </w:tc>
        <w:tc>
          <w:tcPr>
            <w:tcW w:w="1346"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bs-Cyrl-BA"/>
              </w:rPr>
            </w:pPr>
            <w:r>
              <w:rPr>
                <w:sz w:val="23"/>
                <w:szCs w:val="23"/>
                <w:lang w:val="sr-Latn-RS"/>
              </w:rPr>
              <w:t>А</w:t>
            </w:r>
            <w:r>
              <w:rPr>
                <w:sz w:val="23"/>
                <w:szCs w:val="23"/>
                <w:lang w:val="sr-Cyrl-RS"/>
              </w:rPr>
              <w:t>1</w:t>
            </w:r>
            <w:r>
              <w:rPr>
                <w:sz w:val="23"/>
                <w:szCs w:val="23"/>
                <w:lang w:val="sr-Latn-RS"/>
              </w:rPr>
              <w:t>x</w:t>
            </w:r>
            <w:r>
              <w:rPr>
                <w:sz w:val="23"/>
                <w:szCs w:val="23"/>
                <w:lang w:val="bs-Cyrl-BA"/>
              </w:rPr>
              <w:t>4</w:t>
            </w:r>
          </w:p>
          <w:p w:rsidR="00E052B3" w:rsidRDefault="00E052B3" w:rsidP="008F6007">
            <w:pPr>
              <w:jc w:val="center"/>
              <w:rPr>
                <w:sz w:val="23"/>
                <w:szCs w:val="23"/>
                <w:lang w:val="sr-Cyrl-RS"/>
              </w:rPr>
            </w:pPr>
            <w:r>
              <w:rPr>
                <w:sz w:val="23"/>
                <w:szCs w:val="23"/>
                <w:lang w:val="sr-Latn-RS"/>
              </w:rPr>
              <w:t>(Реализатор</w:t>
            </w:r>
          </w:p>
          <w:p w:rsidR="00E052B3" w:rsidRDefault="00E052B3" w:rsidP="008F6007">
            <w:pPr>
              <w:jc w:val="center"/>
              <w:rPr>
                <w:sz w:val="23"/>
                <w:szCs w:val="23"/>
                <w:lang w:val="sr-Cyrl-RS"/>
              </w:rPr>
            </w:pPr>
          </w:p>
        </w:tc>
        <w:tc>
          <w:tcPr>
            <w:tcW w:w="1334"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lang w:val="bs-Cyrl-BA"/>
              </w:rPr>
            </w:pPr>
            <w:r>
              <w:rPr>
                <w:sz w:val="23"/>
                <w:szCs w:val="23"/>
                <w:lang w:val="sr-Latn-RS"/>
              </w:rPr>
              <w:t>Бх</w:t>
            </w:r>
            <w:r>
              <w:rPr>
                <w:sz w:val="23"/>
                <w:szCs w:val="23"/>
                <w:lang w:val="bs-Cyrl-BA"/>
              </w:rPr>
              <w:t>8</w:t>
            </w:r>
          </w:p>
          <w:p w:rsidR="00E052B3" w:rsidRDefault="00E052B3" w:rsidP="008F6007">
            <w:pPr>
              <w:jc w:val="center"/>
              <w:rPr>
                <w:sz w:val="23"/>
                <w:szCs w:val="23"/>
                <w:lang w:val="sr-Latn-RS"/>
              </w:rPr>
            </w:pPr>
            <w:r>
              <w:rPr>
                <w:sz w:val="23"/>
                <w:szCs w:val="23"/>
                <w:lang w:val="sr-Latn-RS"/>
              </w:rPr>
              <w:t>(</w:t>
            </w:r>
            <w:r>
              <w:rPr>
                <w:sz w:val="23"/>
                <w:szCs w:val="23"/>
                <w:lang w:val="bs-Cyrl-BA"/>
              </w:rPr>
              <w:t>реализатор</w:t>
            </w:r>
            <w:r>
              <w:rPr>
                <w:sz w:val="23"/>
                <w:szCs w:val="23"/>
                <w:lang w:val="sr-Latn-RS"/>
              </w:rPr>
              <w:t>)</w:t>
            </w:r>
          </w:p>
        </w:tc>
        <w:tc>
          <w:tcPr>
            <w:tcW w:w="1943"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1073"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bs-Cyrl-BA"/>
              </w:rPr>
            </w:pPr>
            <w:r>
              <w:rPr>
                <w:sz w:val="23"/>
                <w:szCs w:val="23"/>
                <w:lang w:val="sr-Latn-RS"/>
              </w:rPr>
              <w:t>Г</w:t>
            </w:r>
            <w:r>
              <w:rPr>
                <w:sz w:val="23"/>
                <w:szCs w:val="23"/>
                <w:lang w:val="bs-Cyrl-BA"/>
              </w:rPr>
              <w:t>1</w:t>
            </w:r>
            <w:r>
              <w:rPr>
                <w:sz w:val="23"/>
                <w:szCs w:val="23"/>
                <w:lang w:val="sr-Latn-RS"/>
              </w:rPr>
              <w:t>Х</w:t>
            </w:r>
            <w:r>
              <w:rPr>
                <w:sz w:val="23"/>
                <w:szCs w:val="23"/>
                <w:lang w:val="bs-Cyrl-BA"/>
              </w:rPr>
              <w:t>44</w:t>
            </w:r>
          </w:p>
          <w:p w:rsidR="00E052B3" w:rsidRDefault="00E052B3" w:rsidP="008F6007">
            <w:pPr>
              <w:jc w:val="center"/>
              <w:rPr>
                <w:sz w:val="23"/>
                <w:szCs w:val="23"/>
                <w:lang w:val="sr-Latn-RS"/>
              </w:rPr>
            </w:pPr>
          </w:p>
        </w:tc>
        <w:tc>
          <w:tcPr>
            <w:tcW w:w="358"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73"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44"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bs-Cyrl-BA"/>
              </w:rPr>
            </w:pPr>
          </w:p>
        </w:tc>
        <w:tc>
          <w:tcPr>
            <w:tcW w:w="320"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lang w:val="bs-Cyrl-BA"/>
              </w:rPr>
            </w:pPr>
            <w:r>
              <w:rPr>
                <w:sz w:val="23"/>
                <w:szCs w:val="23"/>
                <w:lang w:val="bs-Cyrl-BA"/>
              </w:rPr>
              <w:t>56</w:t>
            </w:r>
          </w:p>
        </w:tc>
      </w:tr>
      <w:tr w:rsidR="00E052B3" w:rsidTr="00493719">
        <w:tc>
          <w:tcPr>
            <w:tcW w:w="1255"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lang w:val="bs-Cyrl-BA"/>
              </w:rPr>
            </w:pPr>
            <w:r>
              <w:rPr>
                <w:sz w:val="23"/>
                <w:szCs w:val="23"/>
                <w:lang w:val="bs-Cyrl-BA"/>
              </w:rPr>
              <w:t>Жарко Чекеревац</w:t>
            </w:r>
          </w:p>
        </w:tc>
        <w:tc>
          <w:tcPr>
            <w:tcW w:w="1346"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r>
              <w:rPr>
                <w:sz w:val="23"/>
                <w:szCs w:val="23"/>
                <w:lang w:val="sr-Latn-RS"/>
              </w:rPr>
              <w:t>А1x</w:t>
            </w:r>
            <w:r>
              <w:rPr>
                <w:sz w:val="23"/>
                <w:szCs w:val="23"/>
                <w:lang w:val="bs-Cyrl-BA"/>
              </w:rPr>
              <w:t xml:space="preserve">4 </w:t>
            </w:r>
            <w:r>
              <w:rPr>
                <w:sz w:val="23"/>
                <w:szCs w:val="23"/>
                <w:lang w:val="sr-Latn-RS"/>
              </w:rPr>
              <w:t>(</w:t>
            </w:r>
            <w:r>
              <w:rPr>
                <w:sz w:val="23"/>
                <w:szCs w:val="23"/>
                <w:lang w:val="bs-Cyrl-BA"/>
              </w:rPr>
              <w:t>реализатор</w:t>
            </w:r>
            <w:r>
              <w:rPr>
                <w:sz w:val="23"/>
                <w:szCs w:val="23"/>
                <w:lang w:val="sr-Latn-RS"/>
              </w:rPr>
              <w:t>)</w:t>
            </w:r>
          </w:p>
          <w:p w:rsidR="00E052B3" w:rsidRDefault="00E052B3" w:rsidP="008F6007">
            <w:pPr>
              <w:jc w:val="center"/>
              <w:rPr>
                <w:sz w:val="23"/>
                <w:szCs w:val="23"/>
                <w:lang w:val="bs-Cyrl-BA"/>
              </w:rPr>
            </w:pPr>
            <w:r>
              <w:rPr>
                <w:sz w:val="23"/>
                <w:szCs w:val="23"/>
                <w:lang w:val="sr-Latn-RS"/>
              </w:rPr>
              <w:t>А2x</w:t>
            </w:r>
            <w:r>
              <w:rPr>
                <w:sz w:val="23"/>
                <w:szCs w:val="23"/>
                <w:lang w:val="bs-Cyrl-BA"/>
              </w:rPr>
              <w:t>4</w:t>
            </w:r>
          </w:p>
          <w:p w:rsidR="00E052B3" w:rsidRDefault="00E052B3" w:rsidP="008F6007">
            <w:pPr>
              <w:jc w:val="center"/>
              <w:rPr>
                <w:sz w:val="23"/>
                <w:szCs w:val="23"/>
                <w:lang w:val="bs-Cyrl-BA"/>
              </w:rPr>
            </w:pPr>
            <w:r>
              <w:rPr>
                <w:sz w:val="23"/>
                <w:szCs w:val="23"/>
                <w:lang w:val="sr-Latn-RS"/>
              </w:rPr>
              <w:t>(Реализатор</w:t>
            </w:r>
            <w:r>
              <w:rPr>
                <w:sz w:val="23"/>
                <w:szCs w:val="23"/>
                <w:lang w:val="bs-Cyrl-BA"/>
              </w:rPr>
              <w:t>)</w:t>
            </w:r>
          </w:p>
          <w:p w:rsidR="00E052B3" w:rsidRDefault="00E052B3" w:rsidP="008F6007">
            <w:pPr>
              <w:jc w:val="center"/>
              <w:rPr>
                <w:sz w:val="23"/>
                <w:szCs w:val="23"/>
                <w:lang w:val="bs-Cyrl-BA"/>
              </w:rPr>
            </w:pPr>
            <w:r>
              <w:rPr>
                <w:sz w:val="23"/>
                <w:szCs w:val="23"/>
                <w:lang w:val="sr-Latn-RS"/>
              </w:rPr>
              <w:t>А</w:t>
            </w:r>
            <w:r>
              <w:rPr>
                <w:sz w:val="23"/>
                <w:szCs w:val="23"/>
                <w:lang w:val="bs-Cyrl-BA"/>
              </w:rPr>
              <w:t>5</w:t>
            </w:r>
            <w:r>
              <w:rPr>
                <w:sz w:val="23"/>
                <w:szCs w:val="23"/>
                <w:lang w:val="sr-Latn-RS"/>
              </w:rPr>
              <w:t>x</w:t>
            </w:r>
            <w:r>
              <w:rPr>
                <w:sz w:val="23"/>
                <w:szCs w:val="23"/>
                <w:lang w:val="bs-Cyrl-BA"/>
              </w:rPr>
              <w:t>6 (реализатор)</w:t>
            </w:r>
          </w:p>
          <w:p w:rsidR="00E052B3" w:rsidRDefault="00E052B3" w:rsidP="008F6007">
            <w:pPr>
              <w:jc w:val="center"/>
              <w:rPr>
                <w:sz w:val="23"/>
                <w:szCs w:val="23"/>
                <w:lang w:val="bs-Cyrl-BA"/>
              </w:rPr>
            </w:pPr>
          </w:p>
        </w:tc>
        <w:tc>
          <w:tcPr>
            <w:tcW w:w="1334"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bs-Cyrl-BA"/>
              </w:rPr>
            </w:pPr>
            <w:r>
              <w:rPr>
                <w:sz w:val="23"/>
                <w:szCs w:val="23"/>
                <w:lang w:val="sr-Latn-RS"/>
              </w:rPr>
              <w:t>Б</w:t>
            </w:r>
            <w:r>
              <w:rPr>
                <w:sz w:val="23"/>
                <w:szCs w:val="23"/>
                <w:lang w:val="bs-Cyrl-BA"/>
              </w:rPr>
              <w:t>1</w:t>
            </w:r>
            <w:r>
              <w:rPr>
                <w:sz w:val="23"/>
                <w:szCs w:val="23"/>
                <w:lang w:val="sr-Latn-RS"/>
              </w:rPr>
              <w:t>х</w:t>
            </w:r>
            <w:r w:rsidR="008E5CE7">
              <w:rPr>
                <w:sz w:val="23"/>
                <w:szCs w:val="23"/>
                <w:lang w:val="bs-Cyrl-BA"/>
              </w:rPr>
              <w:t>16 (учесник</w:t>
            </w:r>
            <w:r>
              <w:rPr>
                <w:sz w:val="23"/>
                <w:szCs w:val="23"/>
                <w:lang w:val="bs-Cyrl-BA"/>
              </w:rPr>
              <w:t>)</w:t>
            </w:r>
          </w:p>
          <w:p w:rsidR="00E052B3" w:rsidRDefault="00E052B3" w:rsidP="008F6007">
            <w:pPr>
              <w:jc w:val="center"/>
              <w:rPr>
                <w:sz w:val="23"/>
                <w:szCs w:val="23"/>
                <w:lang w:val="sr-Latn-RS"/>
              </w:rPr>
            </w:pPr>
          </w:p>
        </w:tc>
        <w:tc>
          <w:tcPr>
            <w:tcW w:w="1943"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1073"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bs-Cyrl-BA"/>
              </w:rPr>
            </w:pPr>
            <w:r>
              <w:rPr>
                <w:sz w:val="23"/>
                <w:szCs w:val="23"/>
                <w:lang w:val="sr-Latn-RS"/>
              </w:rPr>
              <w:t>Г</w:t>
            </w:r>
            <w:r>
              <w:rPr>
                <w:sz w:val="23"/>
                <w:szCs w:val="23"/>
                <w:lang w:val="bs-Cyrl-BA"/>
              </w:rPr>
              <w:t>2</w:t>
            </w:r>
            <w:r>
              <w:rPr>
                <w:sz w:val="23"/>
                <w:szCs w:val="23"/>
                <w:lang w:val="sr-Latn-RS"/>
              </w:rPr>
              <w:t>Х</w:t>
            </w:r>
            <w:r>
              <w:rPr>
                <w:sz w:val="23"/>
                <w:szCs w:val="23"/>
                <w:lang w:val="bs-Cyrl-BA"/>
              </w:rPr>
              <w:t>3 (учесник)</w:t>
            </w:r>
          </w:p>
          <w:p w:rsidR="00E052B3" w:rsidRDefault="00E052B3" w:rsidP="008F6007">
            <w:pPr>
              <w:jc w:val="center"/>
              <w:rPr>
                <w:sz w:val="23"/>
                <w:szCs w:val="23"/>
                <w:lang w:val="sr-Latn-RS"/>
              </w:rPr>
            </w:pPr>
          </w:p>
        </w:tc>
        <w:tc>
          <w:tcPr>
            <w:tcW w:w="358"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73"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44"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20"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lang w:val="bs-Cyrl-BA"/>
              </w:rPr>
            </w:pPr>
            <w:r>
              <w:rPr>
                <w:sz w:val="23"/>
                <w:szCs w:val="23"/>
                <w:lang w:val="bs-Cyrl-BA"/>
              </w:rPr>
              <w:t>43</w:t>
            </w:r>
          </w:p>
        </w:tc>
      </w:tr>
      <w:tr w:rsidR="00E052B3" w:rsidTr="00493719">
        <w:tc>
          <w:tcPr>
            <w:tcW w:w="1255"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lang w:val="bs-Cyrl-BA"/>
              </w:rPr>
            </w:pPr>
            <w:r>
              <w:rPr>
                <w:sz w:val="23"/>
                <w:szCs w:val="23"/>
                <w:lang w:val="bs-Cyrl-BA"/>
              </w:rPr>
              <w:t>Зоран Вучетић</w:t>
            </w:r>
          </w:p>
        </w:tc>
        <w:tc>
          <w:tcPr>
            <w:tcW w:w="1346"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r>
              <w:rPr>
                <w:sz w:val="23"/>
                <w:szCs w:val="23"/>
                <w:lang w:val="sr-Latn-RS"/>
              </w:rPr>
              <w:t>А1x</w:t>
            </w:r>
            <w:r>
              <w:rPr>
                <w:sz w:val="23"/>
                <w:szCs w:val="23"/>
                <w:lang w:val="bs-Cyrl-BA"/>
              </w:rPr>
              <w:t xml:space="preserve">8 </w:t>
            </w:r>
            <w:r>
              <w:rPr>
                <w:sz w:val="23"/>
                <w:szCs w:val="23"/>
                <w:lang w:val="sr-Latn-RS"/>
              </w:rPr>
              <w:t>(</w:t>
            </w:r>
            <w:r>
              <w:rPr>
                <w:sz w:val="23"/>
                <w:szCs w:val="23"/>
                <w:lang w:val="bs-Cyrl-BA"/>
              </w:rPr>
              <w:t>реализатор</w:t>
            </w:r>
            <w:r>
              <w:rPr>
                <w:sz w:val="23"/>
                <w:szCs w:val="23"/>
                <w:lang w:val="sr-Latn-RS"/>
              </w:rPr>
              <w:t>)</w:t>
            </w:r>
          </w:p>
          <w:p w:rsidR="00E052B3" w:rsidRDefault="00E052B3" w:rsidP="008F6007">
            <w:pPr>
              <w:jc w:val="center"/>
              <w:rPr>
                <w:sz w:val="23"/>
                <w:szCs w:val="23"/>
                <w:lang w:val="bs-Cyrl-BA"/>
              </w:rPr>
            </w:pPr>
            <w:r>
              <w:rPr>
                <w:sz w:val="23"/>
                <w:szCs w:val="23"/>
                <w:lang w:val="sr-Latn-RS"/>
              </w:rPr>
              <w:t>А</w:t>
            </w:r>
            <w:r>
              <w:rPr>
                <w:sz w:val="23"/>
                <w:szCs w:val="23"/>
                <w:lang w:val="bs-Cyrl-BA"/>
              </w:rPr>
              <w:t>2</w:t>
            </w:r>
            <w:r>
              <w:rPr>
                <w:sz w:val="23"/>
                <w:szCs w:val="23"/>
                <w:lang w:val="sr-Latn-RS"/>
              </w:rPr>
              <w:t>x</w:t>
            </w:r>
            <w:r>
              <w:rPr>
                <w:sz w:val="23"/>
                <w:szCs w:val="23"/>
                <w:lang w:val="bs-Cyrl-BA"/>
              </w:rPr>
              <w:t xml:space="preserve">7 </w:t>
            </w:r>
            <w:r>
              <w:rPr>
                <w:sz w:val="23"/>
                <w:szCs w:val="23"/>
                <w:lang w:val="sr-Latn-RS"/>
              </w:rPr>
              <w:t>(</w:t>
            </w:r>
            <w:r>
              <w:rPr>
                <w:sz w:val="23"/>
                <w:szCs w:val="23"/>
                <w:lang w:val="bs-Cyrl-BA"/>
              </w:rPr>
              <w:t>реализатор</w:t>
            </w:r>
            <w:r>
              <w:rPr>
                <w:sz w:val="23"/>
                <w:szCs w:val="23"/>
                <w:lang w:val="sr-Latn-RS"/>
              </w:rPr>
              <w:t>)</w:t>
            </w:r>
          </w:p>
          <w:p w:rsidR="00E052B3" w:rsidRDefault="00E052B3" w:rsidP="008F6007">
            <w:pPr>
              <w:jc w:val="center"/>
              <w:rPr>
                <w:sz w:val="23"/>
                <w:szCs w:val="23"/>
                <w:lang w:val="bs-Cyrl-BA"/>
              </w:rPr>
            </w:pPr>
            <w:r>
              <w:rPr>
                <w:sz w:val="23"/>
                <w:szCs w:val="23"/>
                <w:lang w:val="sr-Latn-RS"/>
              </w:rPr>
              <w:t>А</w:t>
            </w:r>
            <w:r>
              <w:rPr>
                <w:sz w:val="23"/>
                <w:szCs w:val="23"/>
                <w:lang w:val="bs-Cyrl-BA"/>
              </w:rPr>
              <w:t>5</w:t>
            </w:r>
            <w:r>
              <w:rPr>
                <w:sz w:val="23"/>
                <w:szCs w:val="23"/>
                <w:lang w:val="sr-Latn-RS"/>
              </w:rPr>
              <w:t>x</w:t>
            </w:r>
            <w:r>
              <w:rPr>
                <w:sz w:val="23"/>
                <w:szCs w:val="23"/>
                <w:lang w:val="bs-Cyrl-BA"/>
              </w:rPr>
              <w:t xml:space="preserve">3 </w:t>
            </w:r>
            <w:r>
              <w:rPr>
                <w:sz w:val="23"/>
                <w:szCs w:val="23"/>
                <w:lang w:val="sr-Latn-RS"/>
              </w:rPr>
              <w:t>(</w:t>
            </w:r>
            <w:r>
              <w:rPr>
                <w:sz w:val="23"/>
                <w:szCs w:val="23"/>
                <w:lang w:val="bs-Cyrl-BA"/>
              </w:rPr>
              <w:t>реализатор</w:t>
            </w:r>
            <w:r>
              <w:rPr>
                <w:sz w:val="23"/>
                <w:szCs w:val="23"/>
                <w:lang w:val="sr-Latn-RS"/>
              </w:rPr>
              <w:t>)</w:t>
            </w:r>
          </w:p>
          <w:p w:rsidR="00E052B3" w:rsidRDefault="00E052B3" w:rsidP="008F6007">
            <w:pPr>
              <w:jc w:val="center"/>
              <w:rPr>
                <w:sz w:val="23"/>
                <w:szCs w:val="23"/>
                <w:lang w:val="sr-Latn-RS"/>
              </w:rPr>
            </w:pPr>
            <w:r>
              <w:rPr>
                <w:sz w:val="23"/>
                <w:szCs w:val="23"/>
                <w:lang w:val="sr-Latn-RS"/>
              </w:rPr>
              <w:t>А</w:t>
            </w:r>
            <w:r>
              <w:rPr>
                <w:sz w:val="23"/>
                <w:szCs w:val="23"/>
                <w:lang w:val="bs-Cyrl-BA"/>
              </w:rPr>
              <w:t>6</w:t>
            </w:r>
            <w:r>
              <w:rPr>
                <w:sz w:val="23"/>
                <w:szCs w:val="23"/>
                <w:lang w:val="sr-Latn-RS"/>
              </w:rPr>
              <w:t>x</w:t>
            </w:r>
            <w:r>
              <w:rPr>
                <w:sz w:val="23"/>
                <w:szCs w:val="23"/>
                <w:lang w:val="bs-Cyrl-BA"/>
              </w:rPr>
              <w:t xml:space="preserve">4 </w:t>
            </w:r>
            <w:r>
              <w:rPr>
                <w:sz w:val="23"/>
                <w:szCs w:val="23"/>
                <w:lang w:val="sr-Latn-RS"/>
              </w:rPr>
              <w:t>(</w:t>
            </w:r>
            <w:r>
              <w:rPr>
                <w:sz w:val="23"/>
                <w:szCs w:val="23"/>
                <w:lang w:val="bs-Cyrl-BA"/>
              </w:rPr>
              <w:t>реализатор</w:t>
            </w:r>
            <w:r>
              <w:rPr>
                <w:sz w:val="23"/>
                <w:szCs w:val="23"/>
                <w:lang w:val="sr-Latn-RS"/>
              </w:rPr>
              <w:t>)</w:t>
            </w:r>
          </w:p>
          <w:p w:rsidR="00E052B3" w:rsidRDefault="00E052B3" w:rsidP="008F6007">
            <w:pPr>
              <w:jc w:val="center"/>
              <w:rPr>
                <w:sz w:val="23"/>
                <w:szCs w:val="23"/>
                <w:lang w:val="bs-Cyrl-BA"/>
              </w:rPr>
            </w:pPr>
          </w:p>
          <w:p w:rsidR="00E052B3" w:rsidRDefault="00E052B3" w:rsidP="008F6007">
            <w:pPr>
              <w:jc w:val="center"/>
              <w:rPr>
                <w:sz w:val="23"/>
                <w:szCs w:val="23"/>
                <w:lang w:val="bs-Cyrl-BA"/>
              </w:rPr>
            </w:pPr>
          </w:p>
          <w:p w:rsidR="00E052B3" w:rsidRDefault="00E052B3" w:rsidP="008F6007">
            <w:pPr>
              <w:jc w:val="center"/>
              <w:rPr>
                <w:sz w:val="23"/>
                <w:szCs w:val="23"/>
                <w:lang w:val="sr-Latn-RS"/>
              </w:rPr>
            </w:pPr>
          </w:p>
        </w:tc>
        <w:tc>
          <w:tcPr>
            <w:tcW w:w="1334"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lang w:val="bs-Cyrl-BA"/>
              </w:rPr>
            </w:pPr>
            <w:r>
              <w:rPr>
                <w:sz w:val="23"/>
                <w:szCs w:val="23"/>
                <w:lang w:val="sr-Latn-RS"/>
              </w:rPr>
              <w:t>Бх</w:t>
            </w:r>
            <w:r>
              <w:rPr>
                <w:sz w:val="23"/>
                <w:szCs w:val="23"/>
                <w:lang w:val="bs-Cyrl-BA"/>
              </w:rPr>
              <w:t>10</w:t>
            </w:r>
          </w:p>
          <w:p w:rsidR="00E052B3" w:rsidRDefault="00E052B3" w:rsidP="008F6007">
            <w:pPr>
              <w:jc w:val="center"/>
              <w:rPr>
                <w:sz w:val="23"/>
                <w:szCs w:val="23"/>
                <w:lang w:val="bs-Cyrl-BA"/>
              </w:rPr>
            </w:pPr>
            <w:r>
              <w:rPr>
                <w:sz w:val="23"/>
                <w:szCs w:val="23"/>
                <w:lang w:val="sr-Latn-RS"/>
              </w:rPr>
              <w:t>(</w:t>
            </w:r>
            <w:r>
              <w:rPr>
                <w:sz w:val="23"/>
                <w:szCs w:val="23"/>
                <w:lang w:val="bs-Cyrl-BA"/>
              </w:rPr>
              <w:t>реализатор</w:t>
            </w:r>
            <w:r>
              <w:rPr>
                <w:sz w:val="23"/>
                <w:szCs w:val="23"/>
                <w:lang w:val="sr-Latn-RS"/>
              </w:rPr>
              <w:t>)</w:t>
            </w:r>
          </w:p>
        </w:tc>
        <w:tc>
          <w:tcPr>
            <w:tcW w:w="1943"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1073"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bs-Cyrl-BA"/>
              </w:rPr>
            </w:pPr>
            <w:r>
              <w:rPr>
                <w:sz w:val="23"/>
                <w:szCs w:val="23"/>
                <w:lang w:val="sr-Latn-RS"/>
              </w:rPr>
              <w:t>Г</w:t>
            </w:r>
            <w:r>
              <w:rPr>
                <w:sz w:val="23"/>
                <w:szCs w:val="23"/>
                <w:lang w:val="bs-Cyrl-BA"/>
              </w:rPr>
              <w:t>2</w:t>
            </w:r>
            <w:r>
              <w:rPr>
                <w:sz w:val="23"/>
                <w:szCs w:val="23"/>
                <w:lang w:val="sr-Latn-RS"/>
              </w:rPr>
              <w:t>Х</w:t>
            </w:r>
            <w:r>
              <w:rPr>
                <w:sz w:val="23"/>
                <w:szCs w:val="23"/>
                <w:lang w:val="bs-Cyrl-BA"/>
              </w:rPr>
              <w:t>3 (учесник)</w:t>
            </w:r>
          </w:p>
          <w:p w:rsidR="00E052B3" w:rsidRDefault="00E052B3" w:rsidP="008F6007">
            <w:pPr>
              <w:jc w:val="center"/>
              <w:rPr>
                <w:sz w:val="23"/>
                <w:szCs w:val="23"/>
                <w:lang w:val="sr-Latn-RS"/>
              </w:rPr>
            </w:pPr>
          </w:p>
        </w:tc>
        <w:tc>
          <w:tcPr>
            <w:tcW w:w="358"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73"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44"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320" w:type="dxa"/>
            <w:tcBorders>
              <w:top w:val="single" w:sz="4" w:space="0" w:color="auto"/>
              <w:left w:val="single" w:sz="4" w:space="0" w:color="auto"/>
              <w:bottom w:val="single" w:sz="4" w:space="0" w:color="auto"/>
              <w:right w:val="single" w:sz="4" w:space="0" w:color="auto"/>
            </w:tcBorders>
            <w:vAlign w:val="center"/>
          </w:tcPr>
          <w:p w:rsidR="00E052B3" w:rsidRDefault="00E052B3" w:rsidP="008F6007">
            <w:pPr>
              <w:jc w:val="center"/>
              <w:rPr>
                <w:sz w:val="23"/>
                <w:szCs w:val="23"/>
                <w:lang w:val="sr-Latn-RS"/>
              </w:rPr>
            </w:pPr>
          </w:p>
        </w:tc>
        <w:tc>
          <w:tcPr>
            <w:tcW w:w="897" w:type="dxa"/>
            <w:tcBorders>
              <w:top w:val="single" w:sz="4" w:space="0" w:color="auto"/>
              <w:left w:val="single" w:sz="4" w:space="0" w:color="auto"/>
              <w:bottom w:val="single" w:sz="4" w:space="0" w:color="auto"/>
              <w:right w:val="single" w:sz="4" w:space="0" w:color="auto"/>
            </w:tcBorders>
            <w:vAlign w:val="center"/>
            <w:hideMark/>
          </w:tcPr>
          <w:p w:rsidR="00E052B3" w:rsidRDefault="00E052B3" w:rsidP="008F6007">
            <w:pPr>
              <w:jc w:val="center"/>
              <w:rPr>
                <w:sz w:val="23"/>
                <w:szCs w:val="23"/>
                <w:lang w:val="bs-Cyrl-BA"/>
              </w:rPr>
            </w:pPr>
            <w:r>
              <w:rPr>
                <w:sz w:val="23"/>
                <w:szCs w:val="23"/>
                <w:lang w:val="bs-Cyrl-BA"/>
              </w:rPr>
              <w:t>34</w:t>
            </w:r>
          </w:p>
        </w:tc>
      </w:tr>
    </w:tbl>
    <w:p w:rsidR="00E052B3" w:rsidRPr="00403416" w:rsidRDefault="00E052B3" w:rsidP="00E052B3">
      <w:pPr>
        <w:rPr>
          <w:rFonts w:eastAsiaTheme="minorHAnsi"/>
          <w:lang w:val="en-GB"/>
        </w:rPr>
      </w:pPr>
    </w:p>
    <w:p w:rsidR="00E052B3" w:rsidRDefault="00E052B3" w:rsidP="00E052B3">
      <w:pPr>
        <w:rPr>
          <w:rFonts w:eastAsiaTheme="minorHAnsi"/>
          <w:lang w:val="sr-Cyrl-RS"/>
        </w:rPr>
      </w:pPr>
    </w:p>
    <w:p w:rsidR="00E052B3" w:rsidRPr="008F6007" w:rsidRDefault="00E052B3" w:rsidP="008F6007">
      <w:pPr>
        <w:pStyle w:val="Heading5"/>
        <w:rPr>
          <w:rFonts w:ascii="Times New Roman" w:eastAsiaTheme="minorHAnsi" w:hAnsi="Times New Roman"/>
          <w:sz w:val="24"/>
          <w:lang w:val="sr-Cyrl-RS"/>
        </w:rPr>
      </w:pPr>
      <w:bookmarkStart w:id="513" w:name="_Toc178805259"/>
      <w:r w:rsidRPr="008F6007">
        <w:rPr>
          <w:rFonts w:ascii="Times New Roman" w:eastAsiaTheme="minorHAnsi" w:hAnsi="Times New Roman"/>
          <w:sz w:val="24"/>
          <w:lang w:val="sr-Cyrl-RS"/>
        </w:rPr>
        <w:lastRenderedPageBreak/>
        <w:t>ВЕЋЕ ЛИКОВНОГ И МУЗИЧКОГ</w:t>
      </w:r>
      <w:bookmarkEnd w:id="513"/>
    </w:p>
    <w:p w:rsidR="00E052B3" w:rsidRPr="00E052B3" w:rsidRDefault="008F6007" w:rsidP="008F6007">
      <w:pPr>
        <w:tabs>
          <w:tab w:val="left" w:pos="3684"/>
        </w:tabs>
        <w:rPr>
          <w:rFonts w:eastAsiaTheme="minorHAnsi"/>
          <w:lang w:val="sr-Cyrl-RS"/>
        </w:rPr>
      </w:pPr>
      <w:r>
        <w:rPr>
          <w:rFonts w:eastAsiaTheme="minorHAnsi"/>
          <w:lang w:val="sr-Cyrl-RS"/>
        </w:rPr>
        <w:tab/>
      </w:r>
    </w:p>
    <w:tbl>
      <w:tblPr>
        <w:tblStyle w:val="TableGrid"/>
        <w:tblW w:w="0" w:type="auto"/>
        <w:tblLook w:val="04A0" w:firstRow="1" w:lastRow="0" w:firstColumn="1" w:lastColumn="0" w:noHBand="0" w:noVBand="1"/>
      </w:tblPr>
      <w:tblGrid>
        <w:gridCol w:w="9242"/>
      </w:tblGrid>
      <w:tr w:rsidR="00D35AE2" w:rsidTr="00BE05D1">
        <w:tc>
          <w:tcPr>
            <w:tcW w:w="9242" w:type="dxa"/>
            <w:shd w:val="clear" w:color="auto" w:fill="FFFF00"/>
          </w:tcPr>
          <w:p w:rsidR="00D35AE2" w:rsidRPr="00D35AE2" w:rsidRDefault="00D35AE2" w:rsidP="00BE05D1">
            <w:pPr>
              <w:rPr>
                <w:sz w:val="28"/>
                <w:szCs w:val="28"/>
                <w:lang w:val="en-GB"/>
              </w:rPr>
            </w:pPr>
            <w:r>
              <w:rPr>
                <w:sz w:val="28"/>
                <w:szCs w:val="28"/>
                <w:highlight w:val="yellow"/>
              </w:rPr>
              <w:t xml:space="preserve">СТРУЧНО  ВЕЋЕ </w:t>
            </w:r>
            <w:r>
              <w:rPr>
                <w:sz w:val="28"/>
                <w:szCs w:val="28"/>
                <w:lang w:val="sr-Cyrl-RS"/>
              </w:rPr>
              <w:t xml:space="preserve"> ликовне и музичке културе</w:t>
            </w:r>
          </w:p>
          <w:p w:rsidR="00D35AE2" w:rsidRPr="00567CC7" w:rsidRDefault="00D35AE2" w:rsidP="00BE05D1">
            <w:pPr>
              <w:rPr>
                <w:highlight w:val="yellow"/>
              </w:rPr>
            </w:pPr>
          </w:p>
        </w:tc>
      </w:tr>
    </w:tbl>
    <w:tbl>
      <w:tblPr>
        <w:tblStyle w:val="TableGrid1"/>
        <w:tblW w:w="0" w:type="auto"/>
        <w:tblLook w:val="04A0" w:firstRow="1" w:lastRow="0" w:firstColumn="1" w:lastColumn="0" w:noHBand="0" w:noVBand="1"/>
      </w:tblPr>
      <w:tblGrid>
        <w:gridCol w:w="1755"/>
        <w:gridCol w:w="2190"/>
        <w:gridCol w:w="1790"/>
        <w:gridCol w:w="1796"/>
        <w:gridCol w:w="1711"/>
      </w:tblGrid>
      <w:tr w:rsidR="00D35AE2" w:rsidTr="00BE05D1">
        <w:tc>
          <w:tcPr>
            <w:tcW w:w="1755" w:type="dxa"/>
          </w:tcPr>
          <w:p w:rsidR="00D35AE2" w:rsidRDefault="00D35AE2" w:rsidP="00BE05D1">
            <w:r>
              <w:t>Име и презиме наставника</w:t>
            </w:r>
          </w:p>
          <w:p w:rsidR="00D35AE2" w:rsidRDefault="00D35AE2" w:rsidP="00BE05D1"/>
        </w:tc>
        <w:tc>
          <w:tcPr>
            <w:tcW w:w="2190" w:type="dxa"/>
          </w:tcPr>
          <w:p w:rsidR="00D35AE2" w:rsidRDefault="00D35AE2" w:rsidP="00BE05D1">
            <w:r>
              <w:t>Наставна тема</w:t>
            </w:r>
          </w:p>
        </w:tc>
        <w:tc>
          <w:tcPr>
            <w:tcW w:w="1790" w:type="dxa"/>
          </w:tcPr>
          <w:p w:rsidR="00D35AE2" w:rsidRDefault="00D35AE2" w:rsidP="00BE05D1">
            <w:r>
              <w:t>Назив наставне јединице</w:t>
            </w:r>
          </w:p>
        </w:tc>
        <w:tc>
          <w:tcPr>
            <w:tcW w:w="1796" w:type="dxa"/>
          </w:tcPr>
          <w:p w:rsidR="00D35AE2" w:rsidRDefault="00D35AE2" w:rsidP="00BE05D1">
            <w:r>
              <w:t>Време планирано за</w:t>
            </w:r>
          </w:p>
          <w:p w:rsidR="00D35AE2" w:rsidRDefault="00D35AE2" w:rsidP="00BE05D1">
            <w:r>
              <w:t>реализацију</w:t>
            </w:r>
          </w:p>
        </w:tc>
        <w:tc>
          <w:tcPr>
            <w:tcW w:w="1711" w:type="dxa"/>
          </w:tcPr>
          <w:p w:rsidR="00D35AE2" w:rsidRDefault="00D35AE2" w:rsidP="00BE05D1">
            <w:r>
              <w:t>Разред и одељење</w:t>
            </w:r>
          </w:p>
        </w:tc>
      </w:tr>
      <w:tr w:rsidR="00403416" w:rsidTr="00403416">
        <w:tc>
          <w:tcPr>
            <w:tcW w:w="1755" w:type="dxa"/>
            <w:vMerge w:val="restart"/>
            <w:vAlign w:val="center"/>
          </w:tcPr>
          <w:p w:rsidR="00403416" w:rsidRPr="00403416" w:rsidRDefault="00403416" w:rsidP="00403416">
            <w:pPr>
              <w:jc w:val="center"/>
              <w:rPr>
                <w:lang w:val="sr-Cyrl-RS"/>
              </w:rPr>
            </w:pPr>
            <w:r>
              <w:rPr>
                <w:lang w:val="sr-Cyrl-RS"/>
              </w:rPr>
              <w:t>Сања Карапетровић</w:t>
            </w:r>
          </w:p>
        </w:tc>
        <w:tc>
          <w:tcPr>
            <w:tcW w:w="2190" w:type="dxa"/>
            <w:vAlign w:val="center"/>
          </w:tcPr>
          <w:p w:rsidR="00403416" w:rsidRPr="00403416" w:rsidRDefault="00403416" w:rsidP="00403416">
            <w:pPr>
              <w:jc w:val="center"/>
              <w:rPr>
                <w:lang w:val="sr-Cyrl-RS"/>
              </w:rPr>
            </w:pPr>
            <w:r>
              <w:rPr>
                <w:lang w:val="sr-Cyrl-RS"/>
              </w:rPr>
              <w:t>Промене</w:t>
            </w:r>
          </w:p>
        </w:tc>
        <w:tc>
          <w:tcPr>
            <w:tcW w:w="1790" w:type="dxa"/>
            <w:vAlign w:val="center"/>
          </w:tcPr>
          <w:p w:rsidR="00403416" w:rsidRDefault="00403416" w:rsidP="00403416">
            <w:pPr>
              <w:jc w:val="center"/>
              <w:rPr>
                <w:sz w:val="24"/>
                <w:szCs w:val="24"/>
                <w:lang w:val="sr-Cyrl-RS"/>
              </w:rPr>
            </w:pPr>
            <w:r>
              <w:rPr>
                <w:lang w:val="sr-Cyrl-RS"/>
              </w:rPr>
              <w:t>Ренесанса у Италији</w:t>
            </w:r>
          </w:p>
        </w:tc>
        <w:tc>
          <w:tcPr>
            <w:tcW w:w="1796" w:type="dxa"/>
            <w:vAlign w:val="center"/>
          </w:tcPr>
          <w:p w:rsidR="00403416" w:rsidRDefault="00403416" w:rsidP="00403416">
            <w:pPr>
              <w:jc w:val="center"/>
              <w:rPr>
                <w:sz w:val="24"/>
                <w:szCs w:val="24"/>
                <w:lang w:val="sr-Cyrl-RS"/>
              </w:rPr>
            </w:pPr>
            <w:r>
              <w:rPr>
                <w:lang w:val="sr-Cyrl-RS"/>
              </w:rPr>
              <w:t>Јануар 2025</w:t>
            </w:r>
          </w:p>
        </w:tc>
        <w:tc>
          <w:tcPr>
            <w:tcW w:w="1711" w:type="dxa"/>
            <w:vAlign w:val="center"/>
          </w:tcPr>
          <w:p w:rsidR="00403416" w:rsidRDefault="00403416" w:rsidP="00403416">
            <w:pPr>
              <w:jc w:val="center"/>
              <w:rPr>
                <w:sz w:val="24"/>
                <w:szCs w:val="24"/>
              </w:rPr>
            </w:pPr>
            <w:r>
              <w:t>III4</w:t>
            </w:r>
          </w:p>
        </w:tc>
      </w:tr>
      <w:tr w:rsidR="00403416" w:rsidTr="00403416">
        <w:tc>
          <w:tcPr>
            <w:tcW w:w="1755" w:type="dxa"/>
            <w:vMerge/>
            <w:vAlign w:val="center"/>
          </w:tcPr>
          <w:p w:rsidR="00403416" w:rsidRPr="00565ECD" w:rsidRDefault="00403416" w:rsidP="00403416">
            <w:pPr>
              <w:jc w:val="center"/>
            </w:pPr>
          </w:p>
        </w:tc>
        <w:tc>
          <w:tcPr>
            <w:tcW w:w="2190" w:type="dxa"/>
            <w:vAlign w:val="center"/>
          </w:tcPr>
          <w:p w:rsidR="00403416" w:rsidRPr="00403416" w:rsidRDefault="00403416" w:rsidP="00403416">
            <w:pPr>
              <w:jc w:val="center"/>
              <w:rPr>
                <w:lang w:val="sr-Cyrl-RS"/>
              </w:rPr>
            </w:pPr>
            <w:r>
              <w:rPr>
                <w:lang w:val="sr-Cyrl-RS"/>
              </w:rPr>
              <w:t>Простор</w:t>
            </w:r>
          </w:p>
        </w:tc>
        <w:tc>
          <w:tcPr>
            <w:tcW w:w="1790" w:type="dxa"/>
            <w:vAlign w:val="center"/>
          </w:tcPr>
          <w:p w:rsidR="00403416" w:rsidRDefault="00403416" w:rsidP="00403416">
            <w:pPr>
              <w:jc w:val="center"/>
              <w:rPr>
                <w:sz w:val="24"/>
                <w:szCs w:val="24"/>
                <w:lang w:val="sr-Cyrl-ME"/>
              </w:rPr>
            </w:pPr>
            <w:r>
              <w:rPr>
                <w:lang w:val="sr-Cyrl-ME"/>
              </w:rPr>
              <w:t>Главни правци модерне уметности</w:t>
            </w:r>
          </w:p>
        </w:tc>
        <w:tc>
          <w:tcPr>
            <w:tcW w:w="1796" w:type="dxa"/>
            <w:vAlign w:val="center"/>
          </w:tcPr>
          <w:p w:rsidR="00403416" w:rsidRDefault="00403416" w:rsidP="00403416">
            <w:pPr>
              <w:jc w:val="center"/>
              <w:rPr>
                <w:sz w:val="24"/>
                <w:szCs w:val="24"/>
                <w:lang w:val="sr-Cyrl-RS"/>
              </w:rPr>
            </w:pPr>
            <w:r>
              <w:rPr>
                <w:lang w:val="sr-Cyrl-RS"/>
              </w:rPr>
              <w:t>Април 2025</w:t>
            </w:r>
          </w:p>
        </w:tc>
        <w:tc>
          <w:tcPr>
            <w:tcW w:w="1711" w:type="dxa"/>
            <w:vAlign w:val="center"/>
          </w:tcPr>
          <w:p w:rsidR="00403416" w:rsidRDefault="00403416" w:rsidP="00403416">
            <w:pPr>
              <w:jc w:val="center"/>
              <w:rPr>
                <w:sz w:val="24"/>
                <w:szCs w:val="24"/>
              </w:rPr>
            </w:pPr>
            <w:r>
              <w:t>II2</w:t>
            </w:r>
          </w:p>
        </w:tc>
      </w:tr>
    </w:tbl>
    <w:p w:rsidR="00FC54C0" w:rsidRDefault="00FC54C0" w:rsidP="00FC54C0">
      <w:pPr>
        <w:rPr>
          <w:sz w:val="23"/>
          <w:szCs w:val="23"/>
          <w:lang w:val="en-GB"/>
        </w:rPr>
      </w:pPr>
    </w:p>
    <w:p w:rsidR="00D35AE2" w:rsidRPr="00A95AAE" w:rsidRDefault="00D35AE2" w:rsidP="008F6007">
      <w:pPr>
        <w:rPr>
          <w:lang w:val="en-GB"/>
        </w:rPr>
      </w:pPr>
    </w:p>
    <w:p w:rsidR="00D35AE2" w:rsidRPr="00A95AAE" w:rsidRDefault="00A95AAE" w:rsidP="00A95AAE">
      <w:pPr>
        <w:pStyle w:val="Heading5"/>
        <w:ind w:left="0"/>
        <w:jc w:val="center"/>
        <w:rPr>
          <w:rFonts w:ascii="Times New Roman" w:hAnsi="Times New Roman"/>
          <w:sz w:val="24"/>
          <w:lang w:val="sr-Cyrl-RS"/>
        </w:rPr>
      </w:pPr>
      <w:bookmarkStart w:id="514" w:name="_Toc178805260"/>
      <w:r w:rsidRPr="00A95AAE">
        <w:rPr>
          <w:rFonts w:ascii="Times New Roman" w:hAnsi="Times New Roman"/>
          <w:sz w:val="24"/>
          <w:lang w:val="sr-Cyrl-RS"/>
        </w:rPr>
        <w:t>ВЕЋЕ ИНФОРМАТИКЕ И РАЧУНАРСТВА</w:t>
      </w:r>
      <w:bookmarkEnd w:id="514"/>
    </w:p>
    <w:p w:rsidR="00D35AE2" w:rsidRPr="00D35AE2" w:rsidRDefault="00D35AE2" w:rsidP="00FC54C0">
      <w:pPr>
        <w:rPr>
          <w:sz w:val="23"/>
          <w:szCs w:val="23"/>
          <w:lang w:val="sr-Cyrl-RS"/>
        </w:rPr>
      </w:pPr>
    </w:p>
    <w:p w:rsidR="00FC54C0" w:rsidRDefault="00FC54C0" w:rsidP="00FC54C0">
      <w:pPr>
        <w:jc w:val="center"/>
        <w:rPr>
          <w:lang w:val="sr-Cyrl-RS"/>
        </w:rPr>
      </w:pPr>
    </w:p>
    <w:tbl>
      <w:tblPr>
        <w:tblStyle w:val="TableGrid"/>
        <w:tblW w:w="0" w:type="auto"/>
        <w:tblLook w:val="04A0" w:firstRow="1" w:lastRow="0" w:firstColumn="1" w:lastColumn="0" w:noHBand="0" w:noVBand="1"/>
      </w:tblPr>
      <w:tblGrid>
        <w:gridCol w:w="1848"/>
        <w:gridCol w:w="1848"/>
        <w:gridCol w:w="1848"/>
        <w:gridCol w:w="1849"/>
        <w:gridCol w:w="1849"/>
      </w:tblGrid>
      <w:tr w:rsidR="00D35AE2" w:rsidTr="00D35AE2">
        <w:tc>
          <w:tcPr>
            <w:tcW w:w="9242" w:type="dxa"/>
            <w:gridSpan w:val="5"/>
            <w:shd w:val="clear" w:color="auto" w:fill="FFFF00"/>
          </w:tcPr>
          <w:p w:rsidR="00D35AE2" w:rsidRDefault="00D35AE2" w:rsidP="00FC54C0">
            <w:r w:rsidRPr="00D35AE2">
              <w:rPr>
                <w:sz w:val="28"/>
                <w:szCs w:val="28"/>
                <w:highlight w:val="yellow"/>
              </w:rPr>
              <w:t xml:space="preserve">СТРУЧНО  ВЕЋЕ – </w:t>
            </w:r>
            <w:r w:rsidRPr="00D35AE2">
              <w:rPr>
                <w:sz w:val="28"/>
                <w:szCs w:val="28"/>
                <w:highlight w:val="yellow"/>
                <w:lang w:val="sr-Cyrl-RS"/>
              </w:rPr>
              <w:t>Рачунарство и информатика</w:t>
            </w:r>
          </w:p>
        </w:tc>
      </w:tr>
      <w:tr w:rsidR="00FC54C0" w:rsidTr="00FC54C0">
        <w:tc>
          <w:tcPr>
            <w:tcW w:w="1848" w:type="dxa"/>
          </w:tcPr>
          <w:p w:rsidR="00FC54C0" w:rsidRDefault="00FC54C0" w:rsidP="00FC54C0">
            <w:r>
              <w:t>Име и презиме наставника</w:t>
            </w:r>
          </w:p>
          <w:p w:rsidR="00FC54C0" w:rsidRDefault="00FC54C0" w:rsidP="00FC54C0"/>
        </w:tc>
        <w:tc>
          <w:tcPr>
            <w:tcW w:w="1848" w:type="dxa"/>
          </w:tcPr>
          <w:p w:rsidR="00FC54C0" w:rsidRDefault="00FC54C0" w:rsidP="00FC54C0">
            <w:r>
              <w:t>Наставна тема</w:t>
            </w:r>
          </w:p>
        </w:tc>
        <w:tc>
          <w:tcPr>
            <w:tcW w:w="1848" w:type="dxa"/>
          </w:tcPr>
          <w:p w:rsidR="00FC54C0" w:rsidRDefault="00FC54C0" w:rsidP="00FC54C0">
            <w:r>
              <w:t>Назив наставне јединице</w:t>
            </w:r>
          </w:p>
        </w:tc>
        <w:tc>
          <w:tcPr>
            <w:tcW w:w="1849" w:type="dxa"/>
          </w:tcPr>
          <w:p w:rsidR="00FC54C0" w:rsidRDefault="00FC54C0" w:rsidP="00FC54C0">
            <w:r>
              <w:t>Време планирано за</w:t>
            </w:r>
          </w:p>
          <w:p w:rsidR="00FC54C0" w:rsidRDefault="00FC54C0" w:rsidP="00FC54C0">
            <w:r>
              <w:t>реализацију</w:t>
            </w:r>
          </w:p>
        </w:tc>
        <w:tc>
          <w:tcPr>
            <w:tcW w:w="1849" w:type="dxa"/>
          </w:tcPr>
          <w:p w:rsidR="00FC54C0" w:rsidRDefault="00FC54C0" w:rsidP="00FC54C0">
            <w:r>
              <w:t>Разред и одељење</w:t>
            </w:r>
          </w:p>
        </w:tc>
      </w:tr>
      <w:tr w:rsidR="00FC54C0" w:rsidTr="00403416">
        <w:tc>
          <w:tcPr>
            <w:tcW w:w="1848" w:type="dxa"/>
            <w:vAlign w:val="center"/>
          </w:tcPr>
          <w:p w:rsidR="00FC54C0" w:rsidRDefault="00FC54C0" w:rsidP="00403416">
            <w:pPr>
              <w:jc w:val="center"/>
            </w:pPr>
          </w:p>
          <w:p w:rsidR="00FC54C0" w:rsidRPr="00B03F0B" w:rsidRDefault="00FC54C0" w:rsidP="00403416">
            <w:pPr>
              <w:jc w:val="center"/>
              <w:rPr>
                <w:lang w:val="sr-Cyrl-RS"/>
              </w:rPr>
            </w:pPr>
            <w:r>
              <w:rPr>
                <w:lang w:val="sr-Cyrl-RS"/>
              </w:rPr>
              <w:t>Ана Стаменић</w:t>
            </w:r>
          </w:p>
        </w:tc>
        <w:tc>
          <w:tcPr>
            <w:tcW w:w="1848" w:type="dxa"/>
            <w:vAlign w:val="center"/>
          </w:tcPr>
          <w:p w:rsidR="00FC54C0" w:rsidRDefault="00FC54C0" w:rsidP="00403416">
            <w:pPr>
              <w:jc w:val="center"/>
            </w:pPr>
            <w:r w:rsidRPr="00B03F0B">
              <w:t>Презентације на интернету</w:t>
            </w:r>
          </w:p>
        </w:tc>
        <w:tc>
          <w:tcPr>
            <w:tcW w:w="1848" w:type="dxa"/>
            <w:vAlign w:val="center"/>
          </w:tcPr>
          <w:p w:rsidR="00FC54C0" w:rsidRDefault="00FC54C0" w:rsidP="00403416">
            <w:pPr>
              <w:jc w:val="center"/>
            </w:pPr>
            <w:r w:rsidRPr="003F4CFB">
              <w:rPr>
                <w:rFonts w:eastAsia="Calibri"/>
              </w:rPr>
              <w:t>Презентација одабране теме помоћу Wordpress-а</w:t>
            </w:r>
          </w:p>
        </w:tc>
        <w:tc>
          <w:tcPr>
            <w:tcW w:w="1849" w:type="dxa"/>
            <w:vAlign w:val="center"/>
          </w:tcPr>
          <w:p w:rsidR="00FC54C0" w:rsidRPr="00B03F0B" w:rsidRDefault="00FC54C0" w:rsidP="00403416">
            <w:pPr>
              <w:jc w:val="center"/>
              <w:rPr>
                <w:lang w:val="sr-Cyrl-RS"/>
              </w:rPr>
            </w:pPr>
            <w:r>
              <w:rPr>
                <w:lang w:val="sr-Cyrl-RS"/>
              </w:rPr>
              <w:t>Мај</w:t>
            </w:r>
          </w:p>
        </w:tc>
        <w:tc>
          <w:tcPr>
            <w:tcW w:w="1849" w:type="dxa"/>
            <w:vAlign w:val="center"/>
          </w:tcPr>
          <w:p w:rsidR="00FC54C0" w:rsidRPr="00B03F0B" w:rsidRDefault="00FC54C0" w:rsidP="00403416">
            <w:pPr>
              <w:jc w:val="center"/>
            </w:pPr>
            <w:r>
              <w:t>II5</w:t>
            </w:r>
          </w:p>
        </w:tc>
      </w:tr>
      <w:tr w:rsidR="00FC54C0" w:rsidTr="00403416">
        <w:tc>
          <w:tcPr>
            <w:tcW w:w="1848" w:type="dxa"/>
            <w:vAlign w:val="center"/>
          </w:tcPr>
          <w:p w:rsidR="00FC54C0" w:rsidRPr="007004FD" w:rsidRDefault="00FC54C0" w:rsidP="00403416">
            <w:pPr>
              <w:jc w:val="center"/>
              <w:rPr>
                <w:lang w:val="sr-Cyrl-RS"/>
              </w:rPr>
            </w:pPr>
            <w:r>
              <w:rPr>
                <w:lang w:val="sr-Cyrl-RS"/>
              </w:rPr>
              <w:t>Снежана Богдановић</w:t>
            </w:r>
          </w:p>
          <w:p w:rsidR="00FC54C0" w:rsidRDefault="00FC54C0" w:rsidP="00403416">
            <w:pPr>
              <w:jc w:val="center"/>
            </w:pPr>
          </w:p>
        </w:tc>
        <w:tc>
          <w:tcPr>
            <w:tcW w:w="1848" w:type="dxa"/>
            <w:vAlign w:val="center"/>
          </w:tcPr>
          <w:p w:rsidR="00FC54C0" w:rsidRPr="007004FD" w:rsidRDefault="00FC54C0" w:rsidP="00403416">
            <w:pPr>
              <w:jc w:val="center"/>
            </w:pPr>
            <w:r w:rsidRPr="007004FD">
              <w:rPr>
                <w:noProof/>
                <w:color w:val="000000"/>
              </w:rPr>
              <w:t>Везе између класа и полиморфизам</w:t>
            </w:r>
          </w:p>
        </w:tc>
        <w:tc>
          <w:tcPr>
            <w:tcW w:w="1848" w:type="dxa"/>
            <w:vAlign w:val="center"/>
          </w:tcPr>
          <w:p w:rsidR="00FC54C0" w:rsidRDefault="00FC54C0" w:rsidP="00403416">
            <w:pPr>
              <w:jc w:val="center"/>
            </w:pPr>
            <w:r>
              <w:rPr>
                <w:rFonts w:cs="Calibri"/>
                <w:color w:val="000000"/>
              </w:rPr>
              <w:t>Наслеђивање</w:t>
            </w:r>
          </w:p>
        </w:tc>
        <w:tc>
          <w:tcPr>
            <w:tcW w:w="1849" w:type="dxa"/>
            <w:vAlign w:val="center"/>
          </w:tcPr>
          <w:p w:rsidR="00FC54C0" w:rsidRPr="007004FD" w:rsidRDefault="00FC54C0" w:rsidP="00403416">
            <w:pPr>
              <w:jc w:val="center"/>
              <w:rPr>
                <w:lang w:val="sr-Cyrl-RS"/>
              </w:rPr>
            </w:pPr>
            <w:r>
              <w:rPr>
                <w:lang w:val="sr-Cyrl-RS"/>
              </w:rPr>
              <w:t>Мај</w:t>
            </w:r>
          </w:p>
        </w:tc>
        <w:tc>
          <w:tcPr>
            <w:tcW w:w="1849" w:type="dxa"/>
            <w:vAlign w:val="center"/>
          </w:tcPr>
          <w:p w:rsidR="00FC54C0" w:rsidRPr="007004FD" w:rsidRDefault="00FC54C0" w:rsidP="00403416">
            <w:pPr>
              <w:jc w:val="center"/>
              <w:rPr>
                <w:lang w:val="sr-Cyrl-RS"/>
              </w:rPr>
            </w:pPr>
            <w:r>
              <w:t>III</w:t>
            </w:r>
            <w:r>
              <w:rPr>
                <w:lang w:val="sr-Cyrl-RS"/>
              </w:rPr>
              <w:t>-4</w:t>
            </w:r>
          </w:p>
        </w:tc>
      </w:tr>
      <w:tr w:rsidR="00FC54C0" w:rsidTr="00403416">
        <w:tc>
          <w:tcPr>
            <w:tcW w:w="1848" w:type="dxa"/>
            <w:vAlign w:val="center"/>
          </w:tcPr>
          <w:p w:rsidR="00FC54C0" w:rsidRDefault="00FC54C0" w:rsidP="00403416">
            <w:pPr>
              <w:jc w:val="center"/>
              <w:rPr>
                <w:lang w:val="sr-Cyrl-RS"/>
              </w:rPr>
            </w:pPr>
            <w:r>
              <w:rPr>
                <w:lang w:val="sr-Cyrl-RS"/>
              </w:rPr>
              <w:t>Жарко</w:t>
            </w:r>
          </w:p>
          <w:p w:rsidR="00FC54C0" w:rsidRPr="00C7136B" w:rsidRDefault="00FC54C0" w:rsidP="00403416">
            <w:pPr>
              <w:jc w:val="center"/>
              <w:rPr>
                <w:lang w:val="sr-Cyrl-RS"/>
              </w:rPr>
            </w:pPr>
            <w:r>
              <w:rPr>
                <w:lang w:val="sr-Cyrl-RS"/>
              </w:rPr>
              <w:t>Чекеревац</w:t>
            </w:r>
          </w:p>
          <w:p w:rsidR="00FC54C0" w:rsidRPr="00C7136B" w:rsidRDefault="00FC54C0" w:rsidP="00403416">
            <w:pPr>
              <w:jc w:val="center"/>
              <w:rPr>
                <w:lang w:val="sr-Cyrl-RS"/>
              </w:rPr>
            </w:pPr>
          </w:p>
        </w:tc>
        <w:tc>
          <w:tcPr>
            <w:tcW w:w="1848" w:type="dxa"/>
            <w:vAlign w:val="center"/>
          </w:tcPr>
          <w:p w:rsidR="00FC54C0" w:rsidRPr="00C7136B" w:rsidRDefault="00FC54C0" w:rsidP="00403416">
            <w:pPr>
              <w:jc w:val="center"/>
              <w:rPr>
                <w:lang w:val="sr-Cyrl-RS"/>
              </w:rPr>
            </w:pPr>
            <w:r>
              <w:rPr>
                <w:lang w:val="sr-Cyrl-RS"/>
              </w:rPr>
              <w:t>Програмирање</w:t>
            </w:r>
          </w:p>
        </w:tc>
        <w:tc>
          <w:tcPr>
            <w:tcW w:w="1848" w:type="dxa"/>
            <w:vAlign w:val="center"/>
          </w:tcPr>
          <w:p w:rsidR="00FC54C0" w:rsidRPr="00C7136B" w:rsidRDefault="00FC54C0" w:rsidP="00403416">
            <w:pPr>
              <w:jc w:val="center"/>
              <w:rPr>
                <w:lang w:val="sr-Cyrl-RS"/>
              </w:rPr>
            </w:pPr>
            <w:r>
              <w:rPr>
                <w:lang w:val="sr-Cyrl-RS"/>
              </w:rPr>
              <w:t>Петље</w:t>
            </w:r>
          </w:p>
        </w:tc>
        <w:tc>
          <w:tcPr>
            <w:tcW w:w="1849" w:type="dxa"/>
            <w:vAlign w:val="center"/>
          </w:tcPr>
          <w:p w:rsidR="00FC54C0" w:rsidRPr="00C7136B" w:rsidRDefault="00FC54C0" w:rsidP="00403416">
            <w:pPr>
              <w:jc w:val="center"/>
              <w:rPr>
                <w:lang w:val="sr-Cyrl-RS"/>
              </w:rPr>
            </w:pPr>
            <w:r>
              <w:rPr>
                <w:lang w:val="sr-Cyrl-RS"/>
              </w:rPr>
              <w:t>Мај</w:t>
            </w:r>
          </w:p>
        </w:tc>
        <w:tc>
          <w:tcPr>
            <w:tcW w:w="1849" w:type="dxa"/>
            <w:vAlign w:val="center"/>
          </w:tcPr>
          <w:p w:rsidR="00FC54C0" w:rsidRPr="00C7136B" w:rsidRDefault="00FC54C0" w:rsidP="00403416">
            <w:pPr>
              <w:jc w:val="center"/>
              <w:rPr>
                <w:lang w:val="sr-Latn-RS"/>
              </w:rPr>
            </w:pPr>
            <w:r>
              <w:rPr>
                <w:lang w:val="sr-Latn-RS"/>
              </w:rPr>
              <w:t>I3</w:t>
            </w:r>
          </w:p>
        </w:tc>
      </w:tr>
      <w:tr w:rsidR="00FC54C0" w:rsidTr="00403416">
        <w:tc>
          <w:tcPr>
            <w:tcW w:w="1848" w:type="dxa"/>
            <w:vAlign w:val="center"/>
          </w:tcPr>
          <w:p w:rsidR="00FC54C0" w:rsidRDefault="00FC54C0" w:rsidP="00403416">
            <w:pPr>
              <w:jc w:val="center"/>
            </w:pPr>
          </w:p>
          <w:p w:rsidR="00FC54C0" w:rsidRPr="00C7136B" w:rsidRDefault="00FC54C0" w:rsidP="00403416">
            <w:pPr>
              <w:jc w:val="center"/>
              <w:rPr>
                <w:lang w:val="sr-Cyrl-RS"/>
              </w:rPr>
            </w:pPr>
            <w:r>
              <w:rPr>
                <w:lang w:val="sr-Cyrl-RS"/>
              </w:rPr>
              <w:t>Драган Грујовић</w:t>
            </w:r>
          </w:p>
        </w:tc>
        <w:tc>
          <w:tcPr>
            <w:tcW w:w="1848" w:type="dxa"/>
            <w:vAlign w:val="center"/>
          </w:tcPr>
          <w:p w:rsidR="00FC54C0" w:rsidRPr="00C7136B" w:rsidRDefault="00FC54C0" w:rsidP="00403416">
            <w:pPr>
              <w:jc w:val="center"/>
              <w:rPr>
                <w:lang w:val="sr-Cyrl-RS"/>
              </w:rPr>
            </w:pPr>
            <w:r>
              <w:rPr>
                <w:lang w:val="sr-Cyrl-RS"/>
              </w:rPr>
              <w:t>Програмирање</w:t>
            </w:r>
          </w:p>
        </w:tc>
        <w:tc>
          <w:tcPr>
            <w:tcW w:w="1848" w:type="dxa"/>
            <w:vAlign w:val="center"/>
          </w:tcPr>
          <w:p w:rsidR="00FC54C0" w:rsidRPr="00C7136B" w:rsidRDefault="00FC54C0" w:rsidP="00403416">
            <w:pPr>
              <w:jc w:val="center"/>
              <w:rPr>
                <w:lang w:val="sr-Cyrl-RS"/>
              </w:rPr>
            </w:pPr>
            <w:r>
              <w:rPr>
                <w:lang w:val="sr-Cyrl-RS"/>
              </w:rPr>
              <w:t>Матрице</w:t>
            </w:r>
          </w:p>
        </w:tc>
        <w:tc>
          <w:tcPr>
            <w:tcW w:w="1849" w:type="dxa"/>
            <w:vAlign w:val="center"/>
          </w:tcPr>
          <w:p w:rsidR="00FC54C0" w:rsidRPr="00C7136B" w:rsidRDefault="00FC54C0" w:rsidP="00403416">
            <w:pPr>
              <w:jc w:val="center"/>
              <w:rPr>
                <w:lang w:val="sr-Cyrl-RS"/>
              </w:rPr>
            </w:pPr>
            <w:r>
              <w:rPr>
                <w:lang w:val="sr-Cyrl-RS"/>
              </w:rPr>
              <w:t>Јун</w:t>
            </w:r>
          </w:p>
        </w:tc>
        <w:tc>
          <w:tcPr>
            <w:tcW w:w="1849" w:type="dxa"/>
            <w:vAlign w:val="center"/>
          </w:tcPr>
          <w:p w:rsidR="00FC54C0" w:rsidRPr="00C7136B" w:rsidRDefault="00FC54C0" w:rsidP="00403416">
            <w:pPr>
              <w:jc w:val="center"/>
              <w:rPr>
                <w:lang w:val="sr-Latn-RS"/>
              </w:rPr>
            </w:pPr>
            <w:r>
              <w:rPr>
                <w:lang w:val="sr-Latn-RS"/>
              </w:rPr>
              <w:t>I5</w:t>
            </w:r>
          </w:p>
        </w:tc>
      </w:tr>
      <w:tr w:rsidR="00FC54C0" w:rsidTr="00403416">
        <w:tc>
          <w:tcPr>
            <w:tcW w:w="1848" w:type="dxa"/>
            <w:vAlign w:val="center"/>
          </w:tcPr>
          <w:p w:rsidR="00FC54C0" w:rsidRPr="0043559C" w:rsidRDefault="00FC54C0" w:rsidP="00403416">
            <w:pPr>
              <w:jc w:val="center"/>
              <w:rPr>
                <w:lang w:val="sr-Cyrl-RS"/>
              </w:rPr>
            </w:pPr>
            <w:r>
              <w:rPr>
                <w:lang w:val="sr-Cyrl-RS"/>
              </w:rPr>
              <w:t>Душица Чакаревић</w:t>
            </w:r>
          </w:p>
          <w:p w:rsidR="00FC54C0" w:rsidRDefault="00FC54C0" w:rsidP="00403416">
            <w:pPr>
              <w:jc w:val="center"/>
            </w:pPr>
          </w:p>
        </w:tc>
        <w:tc>
          <w:tcPr>
            <w:tcW w:w="1848" w:type="dxa"/>
            <w:vAlign w:val="center"/>
          </w:tcPr>
          <w:p w:rsidR="00FC54C0" w:rsidRPr="005F2FD2" w:rsidRDefault="00FC54C0" w:rsidP="00403416">
            <w:pPr>
              <w:jc w:val="center"/>
              <w:rPr>
                <w:lang w:val="sr-Cyrl-RS"/>
              </w:rPr>
            </w:pPr>
            <w:r w:rsidRPr="005F2FD2">
              <w:rPr>
                <w:lang w:val="sr-Cyrl-RS"/>
              </w:rPr>
              <w:t>Области савременог рачунарства</w:t>
            </w:r>
          </w:p>
        </w:tc>
        <w:tc>
          <w:tcPr>
            <w:tcW w:w="1848" w:type="dxa"/>
            <w:vAlign w:val="center"/>
          </w:tcPr>
          <w:p w:rsidR="00FC54C0" w:rsidRPr="009C11EF" w:rsidRDefault="00FC54C0" w:rsidP="00403416">
            <w:pPr>
              <w:jc w:val="center"/>
              <w:rPr>
                <w:lang w:val="sr-Cyrl-RS"/>
              </w:rPr>
            </w:pPr>
            <w:r w:rsidRPr="009C11EF">
              <w:t>Развој роботике (појам, историја).</w:t>
            </w:r>
            <w:r w:rsidRPr="009C11EF">
              <w:rPr>
                <w:lang w:val="sr-Cyrl-RS"/>
              </w:rPr>
              <w:t xml:space="preserve"> </w:t>
            </w:r>
            <w:r w:rsidRPr="009C11EF">
              <w:t xml:space="preserve">Врсте робота. Основне </w:t>
            </w:r>
            <w:r w:rsidRPr="009C11EF">
              <w:lastRenderedPageBreak/>
              <w:t>карактеристике робота</w:t>
            </w:r>
            <w:r w:rsidRPr="009C11EF">
              <w:rPr>
                <w:lang w:val="sr-Cyrl-RS"/>
              </w:rPr>
              <w:t xml:space="preserve">. </w:t>
            </w:r>
            <w:r w:rsidRPr="009C11EF">
              <w:t xml:space="preserve"> Примена робота у свакодневном животу</w:t>
            </w:r>
          </w:p>
        </w:tc>
        <w:tc>
          <w:tcPr>
            <w:tcW w:w="1849" w:type="dxa"/>
            <w:vAlign w:val="center"/>
          </w:tcPr>
          <w:p w:rsidR="00FC54C0" w:rsidRPr="005F2FD2" w:rsidRDefault="00FC54C0" w:rsidP="00403416">
            <w:pPr>
              <w:jc w:val="center"/>
              <w:rPr>
                <w:lang w:val="sr-Cyrl-RS"/>
              </w:rPr>
            </w:pPr>
            <w:r>
              <w:lastRenderedPageBreak/>
              <w:t>M</w:t>
            </w:r>
            <w:r>
              <w:rPr>
                <w:lang w:val="sr-Cyrl-RS"/>
              </w:rPr>
              <w:t>арт</w:t>
            </w:r>
          </w:p>
        </w:tc>
        <w:tc>
          <w:tcPr>
            <w:tcW w:w="1849" w:type="dxa"/>
            <w:vAlign w:val="center"/>
          </w:tcPr>
          <w:p w:rsidR="00FC54C0" w:rsidRPr="005F2FD2" w:rsidRDefault="00FC54C0" w:rsidP="00403416">
            <w:pPr>
              <w:jc w:val="center"/>
              <w:rPr>
                <w:lang w:val="sr-Cyrl-RS"/>
              </w:rPr>
            </w:pPr>
            <w:r>
              <w:rPr>
                <w:lang w:val="sr-Latn-RS"/>
              </w:rPr>
              <w:t>IV</w:t>
            </w:r>
            <w:r>
              <w:rPr>
                <w:lang w:val="sr-Cyrl-RS"/>
              </w:rPr>
              <w:t>3</w:t>
            </w:r>
          </w:p>
        </w:tc>
      </w:tr>
    </w:tbl>
    <w:p w:rsidR="00FC54C0" w:rsidRPr="00FC54C0" w:rsidRDefault="00FC54C0" w:rsidP="00FC54C0">
      <w:pPr>
        <w:rPr>
          <w:lang w:val="sr-Cyrl-RS"/>
        </w:rPr>
      </w:pPr>
    </w:p>
    <w:p w:rsidR="004331E8" w:rsidRDefault="004331E8" w:rsidP="00400620">
      <w:pPr>
        <w:rPr>
          <w:sz w:val="23"/>
          <w:szCs w:val="23"/>
          <w:lang w:val="en-GB"/>
        </w:rPr>
      </w:pPr>
    </w:p>
    <w:p w:rsidR="00403416" w:rsidRPr="00403416" w:rsidRDefault="00403416" w:rsidP="00403416">
      <w:pPr>
        <w:pStyle w:val="Heading5"/>
        <w:ind w:left="0"/>
        <w:rPr>
          <w:rFonts w:ascii="Times New Roman" w:hAnsi="Times New Roman"/>
          <w:sz w:val="24"/>
          <w:lang w:val="sr-Cyrl-RS"/>
        </w:rPr>
      </w:pPr>
      <w:bookmarkStart w:id="515" w:name="_Toc178805261"/>
      <w:r w:rsidRPr="00403416">
        <w:rPr>
          <w:rFonts w:ascii="Times New Roman" w:hAnsi="Times New Roman"/>
          <w:sz w:val="24"/>
          <w:lang w:val="en-US"/>
        </w:rPr>
        <w:t xml:space="preserve">ВЕЋЕ </w:t>
      </w:r>
      <w:r>
        <w:rPr>
          <w:rFonts w:ascii="Times New Roman" w:hAnsi="Times New Roman"/>
          <w:sz w:val="24"/>
          <w:lang w:val="sr-Cyrl-RS"/>
        </w:rPr>
        <w:t>БИОЛ</w:t>
      </w:r>
      <w:r w:rsidR="007629E2">
        <w:rPr>
          <w:rFonts w:ascii="Times New Roman" w:hAnsi="Times New Roman"/>
          <w:sz w:val="24"/>
          <w:lang w:val="sr-Cyrl-RS"/>
        </w:rPr>
        <w:t>О</w:t>
      </w:r>
      <w:r>
        <w:rPr>
          <w:rFonts w:ascii="Times New Roman" w:hAnsi="Times New Roman"/>
          <w:sz w:val="24"/>
          <w:lang w:val="sr-Cyrl-RS"/>
        </w:rPr>
        <w:t xml:space="preserve">ГИЈЕ И ХЕМИЈЕ И </w:t>
      </w:r>
      <w:r>
        <w:rPr>
          <w:rFonts w:ascii="Times New Roman" w:hAnsi="Times New Roman"/>
          <w:sz w:val="24"/>
          <w:lang w:val="en-US"/>
        </w:rPr>
        <w:t xml:space="preserve"> </w:t>
      </w:r>
      <w:r>
        <w:rPr>
          <w:rFonts w:ascii="Times New Roman" w:hAnsi="Times New Roman"/>
          <w:sz w:val="24"/>
          <w:lang w:val="sr-Cyrl-RS"/>
        </w:rPr>
        <w:t>ФИЗИЧКОГ И ЗДРАВСТВЕНОГ ВАСПИТАЊА</w:t>
      </w:r>
      <w:bookmarkEnd w:id="515"/>
    </w:p>
    <w:p w:rsidR="00403416" w:rsidRPr="00403416" w:rsidRDefault="00403416" w:rsidP="00403416">
      <w:pPr>
        <w:rPr>
          <w:sz w:val="23"/>
          <w:szCs w:val="23"/>
        </w:rPr>
      </w:pPr>
    </w:p>
    <w:p w:rsidR="00403416" w:rsidRPr="00403416" w:rsidRDefault="00403416" w:rsidP="00403416">
      <w:pPr>
        <w:rPr>
          <w:sz w:val="23"/>
          <w:szCs w:val="23"/>
          <w:lang w:val="en-GB"/>
        </w:rPr>
      </w:pPr>
    </w:p>
    <w:tbl>
      <w:tblPr>
        <w:tblStyle w:val="TableGrid"/>
        <w:tblW w:w="9606" w:type="dxa"/>
        <w:tblLook w:val="04A0" w:firstRow="1" w:lastRow="0" w:firstColumn="1" w:lastColumn="0" w:noHBand="0" w:noVBand="1"/>
      </w:tblPr>
      <w:tblGrid>
        <w:gridCol w:w="1801"/>
        <w:gridCol w:w="1802"/>
        <w:gridCol w:w="3024"/>
        <w:gridCol w:w="1419"/>
        <w:gridCol w:w="1560"/>
      </w:tblGrid>
      <w:tr w:rsidR="00403416" w:rsidRPr="00403416" w:rsidTr="006F4AB3">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403416" w:rsidRPr="00403416" w:rsidRDefault="00403416" w:rsidP="00403416">
            <w:pPr>
              <w:rPr>
                <w:sz w:val="23"/>
                <w:szCs w:val="23"/>
                <w:lang w:val="en-GB"/>
              </w:rPr>
            </w:pPr>
            <w:r w:rsidRPr="00403416">
              <w:rPr>
                <w:sz w:val="23"/>
                <w:szCs w:val="23"/>
                <w:lang w:val="en-GB"/>
              </w:rPr>
              <w:t>Име и презиме наставника</w:t>
            </w:r>
          </w:p>
          <w:p w:rsidR="00403416" w:rsidRPr="00403416" w:rsidRDefault="00403416" w:rsidP="00403416">
            <w:pPr>
              <w:rPr>
                <w:sz w:val="23"/>
                <w:szCs w:val="23"/>
                <w:lang w:val="en-GB"/>
              </w:rPr>
            </w:pP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403416" w:rsidRPr="00403416" w:rsidRDefault="00403416" w:rsidP="00403416">
            <w:pPr>
              <w:rPr>
                <w:sz w:val="23"/>
                <w:szCs w:val="23"/>
                <w:lang w:val="en-GB"/>
              </w:rPr>
            </w:pPr>
            <w:r w:rsidRPr="00403416">
              <w:rPr>
                <w:sz w:val="23"/>
                <w:szCs w:val="23"/>
                <w:lang w:val="en-GB"/>
              </w:rPr>
              <w:t>Наставна тема</w:t>
            </w: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403416" w:rsidRPr="00403416" w:rsidRDefault="00403416" w:rsidP="00403416">
            <w:pPr>
              <w:rPr>
                <w:sz w:val="23"/>
                <w:szCs w:val="23"/>
                <w:lang w:val="en-GB"/>
              </w:rPr>
            </w:pPr>
            <w:r w:rsidRPr="00403416">
              <w:rPr>
                <w:sz w:val="23"/>
                <w:szCs w:val="23"/>
                <w:lang w:val="en-GB"/>
              </w:rPr>
              <w:t>Назив наставне јединице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403416" w:rsidRPr="00403416" w:rsidRDefault="00403416" w:rsidP="00403416">
            <w:pPr>
              <w:rPr>
                <w:sz w:val="23"/>
                <w:szCs w:val="23"/>
                <w:lang w:val="en-GB"/>
              </w:rPr>
            </w:pPr>
            <w:r w:rsidRPr="00403416">
              <w:rPr>
                <w:sz w:val="23"/>
                <w:szCs w:val="23"/>
                <w:lang w:val="en-GB"/>
              </w:rPr>
              <w:t>Време планирано за</w:t>
            </w:r>
          </w:p>
          <w:p w:rsidR="00403416" w:rsidRPr="00403416" w:rsidRDefault="00403416" w:rsidP="00403416">
            <w:pPr>
              <w:rPr>
                <w:sz w:val="23"/>
                <w:szCs w:val="23"/>
                <w:lang w:val="en-GB"/>
              </w:rPr>
            </w:pPr>
            <w:r w:rsidRPr="00403416">
              <w:rPr>
                <w:sz w:val="23"/>
                <w:szCs w:val="23"/>
                <w:lang w:val="en-GB"/>
              </w:rPr>
              <w:t>реализацију</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403416" w:rsidRPr="00403416" w:rsidRDefault="00403416" w:rsidP="00403416">
            <w:pPr>
              <w:rPr>
                <w:sz w:val="23"/>
                <w:szCs w:val="23"/>
                <w:lang w:val="en-GB"/>
              </w:rPr>
            </w:pPr>
            <w:r w:rsidRPr="00403416">
              <w:rPr>
                <w:sz w:val="23"/>
                <w:szCs w:val="23"/>
                <w:lang w:val="en-GB"/>
              </w:rPr>
              <w:t>Разред и одељење</w:t>
            </w:r>
          </w:p>
        </w:tc>
      </w:tr>
      <w:tr w:rsidR="00403416" w:rsidRPr="00403416" w:rsidTr="006F4AB3">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sr-Cyrl-RS"/>
              </w:rPr>
            </w:pPr>
            <w:r w:rsidRPr="00403416">
              <w:rPr>
                <w:sz w:val="23"/>
                <w:szCs w:val="23"/>
                <w:lang w:val="sr-Cyrl-RS"/>
              </w:rPr>
              <w:t>Игор Ниџовић</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sr-Cyrl-RS"/>
              </w:rPr>
            </w:pPr>
            <w:r w:rsidRPr="00403416">
              <w:rPr>
                <w:sz w:val="23"/>
                <w:szCs w:val="23"/>
                <w:lang w:val="sr-Cyrl-RS"/>
              </w:rPr>
              <w:t>О.Ф.П. ученика</w:t>
            </w: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sr-Cyrl-RS"/>
              </w:rPr>
            </w:pPr>
            <w:r w:rsidRPr="00403416">
              <w:rPr>
                <w:sz w:val="23"/>
                <w:szCs w:val="23"/>
                <w:lang w:val="sr-Cyrl-RS"/>
              </w:rPr>
              <w:t>Функционални тренинг: Крос фит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sr-Cyrl-RS"/>
              </w:rPr>
            </w:pPr>
            <w:r w:rsidRPr="00403416">
              <w:rPr>
                <w:sz w:val="23"/>
                <w:szCs w:val="23"/>
                <w:lang w:val="sr-Cyrl-RS"/>
              </w:rPr>
              <w:t>Децембар</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sr-Cyrl-RS"/>
              </w:rPr>
            </w:pPr>
            <w:r w:rsidRPr="00403416">
              <w:rPr>
                <w:sz w:val="23"/>
                <w:szCs w:val="23"/>
                <w:lang w:val="sr-Cyrl-RS"/>
              </w:rPr>
              <w:t>1/4</w:t>
            </w:r>
          </w:p>
          <w:p w:rsidR="00403416" w:rsidRPr="00403416" w:rsidRDefault="00403416" w:rsidP="00403416">
            <w:pPr>
              <w:rPr>
                <w:sz w:val="23"/>
                <w:szCs w:val="23"/>
                <w:lang w:val="sr-Cyrl-RS"/>
              </w:rPr>
            </w:pPr>
            <w:r w:rsidRPr="00403416">
              <w:rPr>
                <w:sz w:val="23"/>
                <w:szCs w:val="23"/>
                <w:lang w:val="sr-Cyrl-RS"/>
              </w:rPr>
              <w:t>спортско</w:t>
            </w:r>
          </w:p>
        </w:tc>
      </w:tr>
      <w:tr w:rsidR="00403416" w:rsidRPr="00403416" w:rsidTr="006F4AB3">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sr-Cyrl-RS"/>
              </w:rPr>
            </w:pPr>
            <w:r w:rsidRPr="00403416">
              <w:rPr>
                <w:sz w:val="23"/>
                <w:szCs w:val="23"/>
                <w:lang w:val="sr-Cyrl-RS"/>
              </w:rPr>
              <w:t>Александар Ћурчић</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sr-Cyrl-RS"/>
              </w:rPr>
            </w:pPr>
            <w:r w:rsidRPr="00403416">
              <w:rPr>
                <w:sz w:val="23"/>
                <w:szCs w:val="23"/>
                <w:lang w:val="sr-Cyrl-RS"/>
              </w:rPr>
              <w:t>О.Ф.П. ученика</w:t>
            </w: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sr-Cyrl-RS"/>
              </w:rPr>
            </w:pPr>
            <w:r w:rsidRPr="00403416">
              <w:rPr>
                <w:sz w:val="23"/>
                <w:szCs w:val="23"/>
                <w:lang w:val="sr-Cyrl-RS"/>
              </w:rPr>
              <w:t>Функционални тренинг: Крос фит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sr-Cyrl-RS"/>
              </w:rPr>
            </w:pPr>
            <w:r w:rsidRPr="00403416">
              <w:rPr>
                <w:sz w:val="23"/>
                <w:szCs w:val="23"/>
                <w:lang w:val="sr-Cyrl-RS"/>
              </w:rPr>
              <w:t>Децембар</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sr-Cyrl-RS"/>
              </w:rPr>
            </w:pPr>
            <w:r w:rsidRPr="00403416">
              <w:rPr>
                <w:sz w:val="23"/>
                <w:szCs w:val="23"/>
                <w:lang w:val="sr-Cyrl-RS"/>
              </w:rPr>
              <w:t>1/4</w:t>
            </w:r>
          </w:p>
          <w:p w:rsidR="00403416" w:rsidRPr="00403416" w:rsidRDefault="00403416" w:rsidP="00403416">
            <w:pPr>
              <w:rPr>
                <w:sz w:val="23"/>
                <w:szCs w:val="23"/>
                <w:lang w:val="sr-Cyrl-RS"/>
              </w:rPr>
            </w:pPr>
            <w:r w:rsidRPr="00403416">
              <w:rPr>
                <w:sz w:val="23"/>
                <w:szCs w:val="23"/>
                <w:lang w:val="sr-Cyrl-RS"/>
              </w:rPr>
              <w:t>спортско</w:t>
            </w:r>
          </w:p>
        </w:tc>
      </w:tr>
      <w:tr w:rsidR="00403416" w:rsidRPr="00403416" w:rsidTr="006F4AB3">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sr-Cyrl-RS"/>
              </w:rPr>
            </w:pPr>
            <w:r w:rsidRPr="00403416">
              <w:rPr>
                <w:sz w:val="23"/>
                <w:szCs w:val="23"/>
                <w:lang w:val="sr-Cyrl-RS"/>
              </w:rPr>
              <w:t>Марко Јовановић</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sr-Cyrl-RS"/>
              </w:rPr>
            </w:pPr>
          </w:p>
          <w:p w:rsidR="00403416" w:rsidRPr="00403416" w:rsidRDefault="00403416" w:rsidP="00403416">
            <w:pPr>
              <w:rPr>
                <w:sz w:val="23"/>
                <w:szCs w:val="23"/>
                <w:lang w:val="sr-Cyrl-RS"/>
              </w:rPr>
            </w:pPr>
            <w:r w:rsidRPr="00403416">
              <w:rPr>
                <w:sz w:val="23"/>
                <w:szCs w:val="23"/>
                <w:lang w:val="sr-Cyrl-RS"/>
              </w:rPr>
              <w:t>Одбојка</w:t>
            </w: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sr-Cyrl-RS"/>
              </w:rPr>
            </w:pPr>
          </w:p>
          <w:p w:rsidR="00403416" w:rsidRPr="00403416" w:rsidRDefault="00403416" w:rsidP="00403416">
            <w:pPr>
              <w:rPr>
                <w:sz w:val="23"/>
                <w:szCs w:val="23"/>
                <w:lang w:val="sr-Cyrl-RS"/>
              </w:rPr>
            </w:pPr>
            <w:r w:rsidRPr="00403416">
              <w:rPr>
                <w:sz w:val="23"/>
                <w:szCs w:val="23"/>
                <w:lang w:val="sr-Cyrl-RS"/>
              </w:rPr>
              <w:t>Елементи технике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sr-Cyrl-RS"/>
              </w:rPr>
            </w:pPr>
          </w:p>
          <w:p w:rsidR="00403416" w:rsidRPr="00403416" w:rsidRDefault="00403416" w:rsidP="00403416">
            <w:pPr>
              <w:rPr>
                <w:sz w:val="23"/>
                <w:szCs w:val="23"/>
                <w:lang w:val="sr-Cyrl-RS"/>
              </w:rPr>
            </w:pPr>
            <w:r w:rsidRPr="00403416">
              <w:rPr>
                <w:sz w:val="23"/>
                <w:szCs w:val="23"/>
                <w:lang w:val="sr-Cyrl-RS"/>
              </w:rPr>
              <w:t>Април</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rPr>
            </w:pPr>
          </w:p>
          <w:p w:rsidR="00403416" w:rsidRPr="00403416" w:rsidRDefault="00403416" w:rsidP="00403416">
            <w:pPr>
              <w:rPr>
                <w:sz w:val="23"/>
                <w:szCs w:val="23"/>
                <w:lang w:val="sr-Cyrl-RS"/>
              </w:rPr>
            </w:pPr>
            <w:r w:rsidRPr="00403416">
              <w:rPr>
                <w:sz w:val="23"/>
                <w:szCs w:val="23"/>
                <w:lang w:val="en-GB"/>
              </w:rPr>
              <w:t>IV</w:t>
            </w:r>
            <w:r w:rsidRPr="00403416">
              <w:rPr>
                <w:sz w:val="23"/>
                <w:szCs w:val="23"/>
                <w:lang w:val="sr-Cyrl-RS"/>
              </w:rPr>
              <w:t>/4</w:t>
            </w:r>
          </w:p>
        </w:tc>
      </w:tr>
      <w:tr w:rsidR="00403416" w:rsidRPr="00403416" w:rsidTr="006F4AB3">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sr-Cyrl-RS"/>
              </w:rPr>
            </w:pPr>
            <w:r w:rsidRPr="00403416">
              <w:rPr>
                <w:sz w:val="23"/>
                <w:szCs w:val="23"/>
                <w:lang w:val="sr-Cyrl-RS"/>
              </w:rPr>
              <w:t>Мирко Мићић</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sr-Cyrl-RS"/>
              </w:rPr>
            </w:pPr>
            <w:r w:rsidRPr="00403416">
              <w:rPr>
                <w:sz w:val="23"/>
                <w:szCs w:val="23"/>
                <w:lang w:val="sr-Cyrl-RS"/>
              </w:rPr>
              <w:t>Гимнастика</w:t>
            </w:r>
          </w:p>
          <w:p w:rsidR="00403416" w:rsidRPr="00403416" w:rsidRDefault="00403416" w:rsidP="00403416">
            <w:pPr>
              <w:rPr>
                <w:sz w:val="23"/>
                <w:szCs w:val="23"/>
                <w:lang w:val="en-GB"/>
              </w:rPr>
            </w:pPr>
            <w:r w:rsidRPr="00403416">
              <w:rPr>
                <w:sz w:val="23"/>
                <w:szCs w:val="23"/>
                <w:lang w:val="sr-Cyrl-RS"/>
              </w:rPr>
              <w:t>Вежбе на тлу</w:t>
            </w: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en-GB"/>
              </w:rPr>
            </w:pPr>
            <w:r w:rsidRPr="00403416">
              <w:rPr>
                <w:sz w:val="23"/>
                <w:szCs w:val="23"/>
                <w:lang w:val="en-GB"/>
              </w:rPr>
              <w:t>Колут напред и назад згрчено и раскорачно</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en-GB"/>
              </w:rPr>
            </w:pPr>
            <w:r w:rsidRPr="00403416">
              <w:rPr>
                <w:sz w:val="23"/>
                <w:szCs w:val="23"/>
                <w:lang w:val="sr-Cyrl-RS"/>
              </w:rPr>
              <w:t>Децембар</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en-GB"/>
              </w:rPr>
            </w:pPr>
            <w:r w:rsidRPr="00403416">
              <w:rPr>
                <w:sz w:val="23"/>
                <w:szCs w:val="23"/>
                <w:lang w:val="en-GB"/>
              </w:rPr>
              <w:t>I</w:t>
            </w:r>
            <w:r w:rsidRPr="00403416">
              <w:rPr>
                <w:sz w:val="23"/>
                <w:szCs w:val="23"/>
                <w:lang w:val="sr-Cyrl-RS"/>
              </w:rPr>
              <w:t>/5</w:t>
            </w:r>
          </w:p>
        </w:tc>
      </w:tr>
      <w:tr w:rsidR="00403416" w:rsidRPr="00403416" w:rsidTr="006F4AB3">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lang w:val="en-GB"/>
              </w:rPr>
              <w:t>Љубица Луковић</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rPr>
            </w:pPr>
          </w:p>
          <w:p w:rsidR="00403416" w:rsidRPr="00403416" w:rsidRDefault="00403416" w:rsidP="00403416">
            <w:pPr>
              <w:rPr>
                <w:sz w:val="23"/>
                <w:szCs w:val="23"/>
                <w:lang w:val="en-GB"/>
              </w:rPr>
            </w:pPr>
            <w:r w:rsidRPr="00403416">
              <w:rPr>
                <w:sz w:val="23"/>
                <w:szCs w:val="23"/>
                <w:lang w:val="en-GB"/>
              </w:rPr>
              <w:t>Генетика</w:t>
            </w: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en-GB"/>
              </w:rPr>
            </w:pPr>
            <w:r w:rsidRPr="00403416">
              <w:rPr>
                <w:sz w:val="23"/>
                <w:szCs w:val="23"/>
                <w:lang w:val="en-GB"/>
              </w:rPr>
              <w:t>Израда задатака из генетике- студија случаја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en-GB"/>
              </w:rPr>
            </w:pPr>
            <w:r w:rsidRPr="00403416">
              <w:rPr>
                <w:sz w:val="23"/>
                <w:szCs w:val="23"/>
                <w:lang w:val="en-GB"/>
              </w:rPr>
              <w:t>Октобар</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en-GB"/>
              </w:rPr>
            </w:pPr>
            <w:r w:rsidRPr="00403416">
              <w:rPr>
                <w:sz w:val="23"/>
                <w:szCs w:val="23"/>
              </w:rPr>
              <w:t>II-4</w:t>
            </w:r>
          </w:p>
        </w:tc>
      </w:tr>
      <w:tr w:rsidR="00403416" w:rsidRPr="00403416" w:rsidTr="006F4AB3">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rPr>
              <w:t>Љубица Луковић</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en-GB"/>
              </w:rPr>
            </w:pPr>
            <w:r w:rsidRPr="00403416">
              <w:rPr>
                <w:sz w:val="23"/>
                <w:szCs w:val="23"/>
                <w:lang w:val="en-GB"/>
              </w:rPr>
              <w:t>Метаболизам на нивоу организма - физиологија</w:t>
            </w: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lang w:val="en-GB"/>
              </w:rPr>
              <w:t>Оптички инструменти и чуло вида – корелација са физиком</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rPr>
              <w:t>Мај- јун</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en-GB"/>
              </w:rPr>
            </w:pPr>
            <w:r w:rsidRPr="00403416">
              <w:rPr>
                <w:sz w:val="23"/>
                <w:szCs w:val="23"/>
              </w:rPr>
              <w:t>III-4</w:t>
            </w:r>
          </w:p>
        </w:tc>
      </w:tr>
      <w:tr w:rsidR="00403416" w:rsidRPr="00403416" w:rsidTr="006F4AB3">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lang w:val="en-GB"/>
              </w:rPr>
              <w:t>Татјана Перишић</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rPr>
            </w:pPr>
          </w:p>
          <w:p w:rsidR="00403416" w:rsidRPr="00403416" w:rsidRDefault="00403416" w:rsidP="00403416">
            <w:pPr>
              <w:rPr>
                <w:sz w:val="23"/>
                <w:szCs w:val="23"/>
                <w:lang w:val="en-GB"/>
              </w:rPr>
            </w:pPr>
            <w:r w:rsidRPr="00403416">
              <w:rPr>
                <w:sz w:val="23"/>
                <w:szCs w:val="23"/>
                <w:lang w:val="en-GB"/>
              </w:rPr>
              <w:t>Генетика</w:t>
            </w: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en-GB"/>
              </w:rPr>
            </w:pPr>
            <w:r w:rsidRPr="00403416">
              <w:rPr>
                <w:sz w:val="23"/>
                <w:szCs w:val="23"/>
                <w:lang w:val="en-GB"/>
              </w:rPr>
              <w:t>Израда задатака из генетике- студија случаја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en-GB"/>
              </w:rPr>
            </w:pPr>
            <w:r w:rsidRPr="00403416">
              <w:rPr>
                <w:sz w:val="23"/>
                <w:szCs w:val="23"/>
                <w:lang w:val="en-GB"/>
              </w:rPr>
              <w:t>Октобар</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en-GB"/>
              </w:rPr>
            </w:pPr>
            <w:r w:rsidRPr="00403416">
              <w:rPr>
                <w:sz w:val="23"/>
                <w:szCs w:val="23"/>
              </w:rPr>
              <w:t>II-</w:t>
            </w:r>
            <w:r w:rsidRPr="00403416">
              <w:rPr>
                <w:sz w:val="23"/>
                <w:szCs w:val="23"/>
                <w:lang w:val="en-GB"/>
              </w:rPr>
              <w:t>2</w:t>
            </w:r>
          </w:p>
        </w:tc>
      </w:tr>
      <w:tr w:rsidR="00283AFE" w:rsidRPr="00403416" w:rsidTr="006F4AB3">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3AFE" w:rsidRPr="00403416" w:rsidRDefault="00283AFE" w:rsidP="00403416">
            <w:pPr>
              <w:rPr>
                <w:sz w:val="23"/>
                <w:szCs w:val="23"/>
                <w:lang w:val="en-GB"/>
              </w:rPr>
            </w:pPr>
            <w:r w:rsidRPr="00403416">
              <w:rPr>
                <w:sz w:val="23"/>
                <w:szCs w:val="23"/>
                <w:lang w:val="en-GB"/>
              </w:rPr>
              <w:t xml:space="preserve">Татјана </w:t>
            </w:r>
            <w:r w:rsidRPr="00403416">
              <w:rPr>
                <w:sz w:val="23"/>
                <w:szCs w:val="23"/>
                <w:lang w:val="en-GB"/>
              </w:rPr>
              <w:lastRenderedPageBreak/>
              <w:t>Перишић</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3AFE" w:rsidRPr="00403416" w:rsidRDefault="00283AFE" w:rsidP="00403416">
            <w:pPr>
              <w:rPr>
                <w:sz w:val="23"/>
                <w:szCs w:val="23"/>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3AFE" w:rsidRPr="00283AFE" w:rsidRDefault="00283AFE" w:rsidP="00403416">
            <w:pPr>
              <w:rPr>
                <w:sz w:val="23"/>
                <w:szCs w:val="23"/>
                <w:lang w:val="sr-Cyrl-RS"/>
              </w:rPr>
            </w:pPr>
            <w:r>
              <w:rPr>
                <w:sz w:val="23"/>
                <w:szCs w:val="23"/>
                <w:lang w:val="sr-Cyrl-RS"/>
              </w:rPr>
              <w:t>Систематика инсеката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3AFE" w:rsidRPr="00283AFE" w:rsidRDefault="00283AFE" w:rsidP="00403416">
            <w:pPr>
              <w:rPr>
                <w:sz w:val="23"/>
                <w:szCs w:val="23"/>
                <w:lang w:val="sr-Cyrl-RS"/>
              </w:rPr>
            </w:pPr>
            <w:r>
              <w:rPr>
                <w:sz w:val="23"/>
                <w:szCs w:val="23"/>
                <w:lang w:val="sr-Cyrl-RS"/>
              </w:rPr>
              <w:t>Арпилр</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3AFE" w:rsidRPr="00283AFE" w:rsidRDefault="00283AFE" w:rsidP="00403416">
            <w:pPr>
              <w:rPr>
                <w:sz w:val="23"/>
                <w:szCs w:val="23"/>
                <w:lang w:val="en-GB"/>
              </w:rPr>
            </w:pPr>
            <w:r>
              <w:rPr>
                <w:sz w:val="23"/>
                <w:szCs w:val="23"/>
                <w:lang w:val="en-GB"/>
              </w:rPr>
              <w:t>II-3</w:t>
            </w:r>
          </w:p>
        </w:tc>
      </w:tr>
      <w:tr w:rsidR="00283AFE" w:rsidRPr="00403416" w:rsidTr="006F4AB3">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3AFE" w:rsidRPr="00403416" w:rsidRDefault="00283AFE" w:rsidP="00403416">
            <w:pPr>
              <w:rPr>
                <w:sz w:val="23"/>
                <w:szCs w:val="23"/>
                <w:lang w:val="en-GB"/>
              </w:rPr>
            </w:pPr>
            <w:r w:rsidRPr="00403416">
              <w:rPr>
                <w:sz w:val="23"/>
                <w:szCs w:val="23"/>
                <w:lang w:val="en-GB"/>
              </w:rPr>
              <w:lastRenderedPageBreak/>
              <w:t>Татјана Перишић</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3AFE" w:rsidRPr="00403416" w:rsidRDefault="00283AFE" w:rsidP="00403416">
            <w:pPr>
              <w:rPr>
                <w:sz w:val="23"/>
                <w:szCs w:val="23"/>
              </w:rPr>
            </w:pP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3AFE" w:rsidRPr="00283AFE" w:rsidRDefault="00283AFE" w:rsidP="00403416">
            <w:pPr>
              <w:rPr>
                <w:sz w:val="23"/>
                <w:szCs w:val="23"/>
                <w:lang w:val="sr-Cyrl-RS"/>
              </w:rPr>
            </w:pPr>
            <w:r>
              <w:rPr>
                <w:sz w:val="23"/>
                <w:szCs w:val="23"/>
                <w:lang w:val="sr-Cyrl-RS"/>
              </w:rPr>
              <w:t>Порекло и филогенија биљака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3AFE" w:rsidRPr="00283AFE" w:rsidRDefault="00283AFE" w:rsidP="00403416">
            <w:pPr>
              <w:rPr>
                <w:sz w:val="23"/>
                <w:szCs w:val="23"/>
                <w:lang w:val="sr-Cyrl-RS"/>
              </w:rPr>
            </w:pPr>
            <w:r>
              <w:rPr>
                <w:sz w:val="23"/>
                <w:szCs w:val="23"/>
                <w:lang w:val="sr-Cyrl-RS"/>
              </w:rPr>
              <w:t>Март</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3AFE" w:rsidRPr="00403416" w:rsidRDefault="00283AFE" w:rsidP="00403416">
            <w:pPr>
              <w:rPr>
                <w:sz w:val="23"/>
                <w:szCs w:val="23"/>
              </w:rPr>
            </w:pPr>
            <w:r>
              <w:rPr>
                <w:sz w:val="23"/>
                <w:szCs w:val="23"/>
              </w:rPr>
              <w:t>I-1</w:t>
            </w:r>
          </w:p>
        </w:tc>
      </w:tr>
      <w:tr w:rsidR="00403416" w:rsidRPr="00403416" w:rsidTr="006F4AB3">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lang w:val="en-GB"/>
              </w:rPr>
              <w:t>Татјана Перишић</w:t>
            </w: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en-GB"/>
              </w:rPr>
            </w:pPr>
            <w:r w:rsidRPr="00403416">
              <w:rPr>
                <w:sz w:val="23"/>
                <w:szCs w:val="23"/>
                <w:lang w:val="en-GB"/>
              </w:rPr>
              <w:t>Метаболизам на нивоу организма - физиологија</w:t>
            </w: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lang w:val="en-GB"/>
              </w:rPr>
              <w:t>Оптички инструменти и чуло вида – корелација са физиком</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rPr>
              <w:t>Мај- јун</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en-GB"/>
              </w:rPr>
            </w:pPr>
            <w:r w:rsidRPr="00403416">
              <w:rPr>
                <w:sz w:val="23"/>
                <w:szCs w:val="23"/>
              </w:rPr>
              <w:t>II-</w:t>
            </w:r>
            <w:r w:rsidRPr="00403416">
              <w:rPr>
                <w:sz w:val="23"/>
                <w:szCs w:val="23"/>
                <w:lang w:val="en-GB"/>
              </w:rPr>
              <w:t xml:space="preserve"> 1</w:t>
            </w:r>
          </w:p>
        </w:tc>
      </w:tr>
      <w:tr w:rsidR="00403416" w:rsidRPr="00403416" w:rsidTr="006F4AB3">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lang w:val="en-GB"/>
              </w:rPr>
              <w:t>Ивана Мићић</w:t>
            </w:r>
          </w:p>
          <w:p w:rsidR="00403416" w:rsidRPr="00403416" w:rsidRDefault="00403416" w:rsidP="00403416">
            <w:pPr>
              <w:rPr>
                <w:sz w:val="23"/>
                <w:szCs w:val="23"/>
                <w:lang w:val="en-GB"/>
              </w:rPr>
            </w:pP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lang w:val="en-GB"/>
              </w:rPr>
              <w:t>Дисперзни системи</w:t>
            </w: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r w:rsidRPr="00403416">
              <w:rPr>
                <w:sz w:val="23"/>
                <w:szCs w:val="23"/>
                <w:lang w:val="en-GB"/>
              </w:rPr>
              <w:t>Припремање раствора задате количинске концентрације – корелација хемије и математике</w:t>
            </w:r>
          </w:p>
          <w:p w:rsidR="00403416" w:rsidRPr="00403416" w:rsidRDefault="00403416" w:rsidP="00403416">
            <w:pPr>
              <w:rPr>
                <w:sz w:val="23"/>
                <w:szCs w:val="23"/>
                <w:lang w:val="en-GB"/>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lang w:val="en-GB"/>
              </w:rPr>
              <w:t>Новембар</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lang w:val="en-GB"/>
              </w:rPr>
              <w:t>I/5</w:t>
            </w:r>
          </w:p>
        </w:tc>
      </w:tr>
      <w:tr w:rsidR="00403416" w:rsidRPr="00403416" w:rsidTr="006F4AB3">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lang w:val="en-GB"/>
              </w:rPr>
              <w:t>Ивана Мићић</w:t>
            </w:r>
          </w:p>
          <w:p w:rsidR="00403416" w:rsidRPr="00403416" w:rsidRDefault="00403416" w:rsidP="00403416">
            <w:pPr>
              <w:rPr>
                <w:sz w:val="23"/>
                <w:szCs w:val="23"/>
                <w:lang w:val="en-GB"/>
              </w:rPr>
            </w:pP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lang w:val="en-GB"/>
              </w:rPr>
              <w:t>Метали</w:t>
            </w: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r w:rsidRPr="00403416">
              <w:rPr>
                <w:sz w:val="23"/>
                <w:szCs w:val="23"/>
                <w:lang w:val="en-GB"/>
              </w:rPr>
              <w:t>Комплексна једињења гвожђа</w:t>
            </w:r>
          </w:p>
          <w:p w:rsidR="00403416" w:rsidRPr="00403416" w:rsidRDefault="00403416" w:rsidP="00403416">
            <w:pPr>
              <w:rPr>
                <w:sz w:val="23"/>
                <w:szCs w:val="23"/>
                <w:lang w:val="en-GB"/>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lang w:val="en-GB"/>
              </w:rPr>
              <w:t>Децембар</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lang w:val="en-GB"/>
              </w:rPr>
              <w:t>II/2</w:t>
            </w:r>
          </w:p>
        </w:tc>
      </w:tr>
      <w:tr w:rsidR="00403416" w:rsidRPr="00403416" w:rsidTr="006F4AB3">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lang w:val="en-GB"/>
              </w:rPr>
              <w:t>Милена Васовић</w:t>
            </w:r>
          </w:p>
          <w:p w:rsidR="00403416" w:rsidRPr="00403416" w:rsidRDefault="00403416" w:rsidP="00403416">
            <w:pPr>
              <w:rPr>
                <w:sz w:val="23"/>
                <w:szCs w:val="23"/>
                <w:lang w:val="en-GB"/>
              </w:rPr>
            </w:pP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lang w:val="en-GB"/>
              </w:rPr>
              <w:t>Метали</w:t>
            </w: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03416" w:rsidRPr="00403416" w:rsidRDefault="00403416" w:rsidP="00403416">
            <w:pPr>
              <w:rPr>
                <w:sz w:val="23"/>
                <w:szCs w:val="23"/>
                <w:lang w:val="en-GB"/>
              </w:rPr>
            </w:pPr>
            <w:r w:rsidRPr="00403416">
              <w:rPr>
                <w:sz w:val="23"/>
                <w:szCs w:val="23"/>
                <w:lang w:val="en-GB"/>
              </w:rPr>
              <w:t>Метали прве и друге групе ПСЕ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lang w:val="en-GB"/>
              </w:rPr>
              <w:t>Новембар</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lang w:val="en-GB"/>
              </w:rPr>
              <w:t>II/1</w:t>
            </w:r>
          </w:p>
        </w:tc>
      </w:tr>
      <w:tr w:rsidR="00403416" w:rsidRPr="00403416" w:rsidTr="006F4AB3">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lang w:val="en-GB"/>
              </w:rPr>
              <w:t>Милена Васовић</w:t>
            </w:r>
          </w:p>
          <w:p w:rsidR="00403416" w:rsidRPr="00403416" w:rsidRDefault="00403416" w:rsidP="00403416">
            <w:pPr>
              <w:rPr>
                <w:sz w:val="23"/>
                <w:szCs w:val="23"/>
                <w:lang w:val="en-GB"/>
              </w:rPr>
            </w:pPr>
          </w:p>
        </w:tc>
        <w:tc>
          <w:tcPr>
            <w:tcW w:w="18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lang w:val="en-GB"/>
              </w:rPr>
              <w:t>Витамини</w:t>
            </w:r>
          </w:p>
        </w:tc>
        <w:tc>
          <w:tcPr>
            <w:tcW w:w="3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r w:rsidRPr="00403416">
              <w:rPr>
                <w:sz w:val="23"/>
                <w:szCs w:val="23"/>
                <w:lang w:val="en-GB"/>
              </w:rPr>
              <w:t>Витамини – подела, структура и улога</w:t>
            </w:r>
          </w:p>
          <w:p w:rsidR="00403416" w:rsidRPr="00403416" w:rsidRDefault="00403416" w:rsidP="00403416">
            <w:pPr>
              <w:rPr>
                <w:sz w:val="23"/>
                <w:szCs w:val="23"/>
                <w:lang w:val="en-GB"/>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p>
          <w:p w:rsidR="00403416" w:rsidRPr="00403416" w:rsidRDefault="00403416" w:rsidP="00403416">
            <w:pPr>
              <w:rPr>
                <w:sz w:val="23"/>
                <w:szCs w:val="23"/>
                <w:lang w:val="en-GB"/>
              </w:rPr>
            </w:pPr>
            <w:r w:rsidRPr="00403416">
              <w:rPr>
                <w:sz w:val="23"/>
                <w:szCs w:val="23"/>
                <w:lang w:val="en-GB"/>
              </w:rPr>
              <w:t>Мај</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03416" w:rsidRPr="00403416" w:rsidRDefault="00403416" w:rsidP="00403416">
            <w:pPr>
              <w:rPr>
                <w:sz w:val="23"/>
                <w:szCs w:val="23"/>
                <w:lang w:val="en-GB"/>
              </w:rPr>
            </w:pPr>
            <w:r w:rsidRPr="00403416">
              <w:rPr>
                <w:sz w:val="23"/>
                <w:szCs w:val="23"/>
                <w:lang w:val="en-GB"/>
              </w:rPr>
              <w:t>IV/3</w:t>
            </w:r>
          </w:p>
        </w:tc>
      </w:tr>
    </w:tbl>
    <w:p w:rsidR="00403416" w:rsidRDefault="00403416" w:rsidP="00400620">
      <w:pPr>
        <w:rPr>
          <w:sz w:val="23"/>
          <w:szCs w:val="23"/>
          <w:lang w:val="en-GB"/>
        </w:rPr>
      </w:pPr>
    </w:p>
    <w:p w:rsidR="00B232AF" w:rsidRDefault="00B232AF">
      <w:pPr>
        <w:spacing w:after="0" w:line="240" w:lineRule="auto"/>
        <w:rPr>
          <w:sz w:val="23"/>
          <w:szCs w:val="23"/>
          <w:lang w:val="en-GB"/>
        </w:rPr>
      </w:pPr>
      <w:r>
        <w:rPr>
          <w:sz w:val="23"/>
          <w:szCs w:val="23"/>
          <w:lang w:val="en-GB"/>
        </w:rPr>
        <w:br w:type="page"/>
      </w:r>
    </w:p>
    <w:p w:rsidR="00B232AF" w:rsidRPr="008E5CE7" w:rsidRDefault="00B232AF" w:rsidP="00400620">
      <w:pPr>
        <w:rPr>
          <w:sz w:val="23"/>
          <w:szCs w:val="23"/>
          <w:lang w:val="sr-Cyrl-RS"/>
        </w:rPr>
      </w:pPr>
    </w:p>
    <w:p w:rsidR="00400620" w:rsidRPr="00A95AAE" w:rsidRDefault="00400620" w:rsidP="00400620">
      <w:pPr>
        <w:pStyle w:val="Heading3"/>
        <w:rPr>
          <w:b/>
          <w:sz w:val="23"/>
          <w:szCs w:val="23"/>
        </w:rPr>
      </w:pPr>
      <w:bookmarkStart w:id="516" w:name="_Toc178805262"/>
      <w:r w:rsidRPr="00A95AAE">
        <w:rPr>
          <w:rFonts w:eastAsiaTheme="minorHAnsi"/>
          <w:b/>
          <w:sz w:val="23"/>
          <w:szCs w:val="23"/>
        </w:rPr>
        <w:t>ПЛАН И ПРЕДЛОГ</w:t>
      </w:r>
      <w:r w:rsidRPr="00A95AAE">
        <w:rPr>
          <w:b/>
          <w:sz w:val="23"/>
          <w:szCs w:val="23"/>
        </w:rPr>
        <w:t xml:space="preserve"> </w:t>
      </w:r>
      <w:r w:rsidRPr="00A95AAE">
        <w:rPr>
          <w:rFonts w:eastAsiaTheme="minorHAnsi"/>
          <w:b/>
          <w:sz w:val="23"/>
          <w:szCs w:val="23"/>
        </w:rPr>
        <w:t>СЕМИНАРА</w:t>
      </w:r>
      <w:r w:rsidR="008E5CE7">
        <w:rPr>
          <w:rFonts w:eastAsiaTheme="minorHAnsi"/>
          <w:b/>
          <w:sz w:val="23"/>
          <w:szCs w:val="23"/>
          <w:lang w:val="sr-Cyrl-RS"/>
        </w:rPr>
        <w:t xml:space="preserve"> И СКУПОВА</w:t>
      </w:r>
      <w:r w:rsidRPr="00A95AAE">
        <w:rPr>
          <w:b/>
          <w:sz w:val="23"/>
          <w:szCs w:val="23"/>
        </w:rPr>
        <w:t xml:space="preserve"> </w:t>
      </w:r>
      <w:r w:rsidRPr="00A95AAE">
        <w:rPr>
          <w:b/>
          <w:sz w:val="23"/>
          <w:szCs w:val="23"/>
          <w:lang w:val="sr-Cyrl-RS"/>
        </w:rPr>
        <w:t xml:space="preserve"> ПО ВЕЋИМА </w:t>
      </w:r>
      <w:r w:rsidRPr="00A95AAE">
        <w:rPr>
          <w:rFonts w:eastAsiaTheme="minorHAnsi"/>
          <w:b/>
          <w:sz w:val="23"/>
          <w:szCs w:val="23"/>
        </w:rPr>
        <w:t>ЗА</w:t>
      </w:r>
      <w:r w:rsidRPr="00A95AAE">
        <w:rPr>
          <w:b/>
          <w:sz w:val="23"/>
          <w:szCs w:val="23"/>
        </w:rPr>
        <w:t xml:space="preserve"> </w:t>
      </w:r>
      <w:r w:rsidR="00D36891" w:rsidRPr="00A95AAE">
        <w:rPr>
          <w:rFonts w:eastAsiaTheme="minorHAnsi"/>
          <w:b/>
          <w:sz w:val="23"/>
          <w:szCs w:val="23"/>
        </w:rPr>
        <w:t>ШКОЛСКУ 2024</w:t>
      </w:r>
      <w:r w:rsidRPr="00A95AAE">
        <w:rPr>
          <w:rFonts w:eastAsiaTheme="minorHAnsi"/>
          <w:b/>
          <w:sz w:val="23"/>
          <w:szCs w:val="23"/>
        </w:rPr>
        <w:t>/202</w:t>
      </w:r>
      <w:r w:rsidR="00D36891" w:rsidRPr="00A95AAE">
        <w:rPr>
          <w:rFonts w:eastAsiaTheme="minorHAnsi"/>
          <w:b/>
          <w:sz w:val="23"/>
          <w:szCs w:val="23"/>
        </w:rPr>
        <w:t>5</w:t>
      </w:r>
      <w:bookmarkEnd w:id="516"/>
    </w:p>
    <w:p w:rsidR="00B232AF" w:rsidRPr="00B232AF" w:rsidRDefault="00B232AF" w:rsidP="00400620">
      <w:pPr>
        <w:rPr>
          <w:sz w:val="23"/>
          <w:szCs w:val="23"/>
          <w:lang w:val="en-GB"/>
        </w:rPr>
      </w:pPr>
    </w:p>
    <w:p w:rsidR="00A95AAE" w:rsidRPr="007555A7" w:rsidRDefault="00A95AAE" w:rsidP="00A95AAE">
      <w:pPr>
        <w:pStyle w:val="Heading4"/>
      </w:pPr>
      <w:bookmarkStart w:id="517" w:name="_Toc178805263"/>
      <w:r w:rsidRPr="007555A7">
        <w:t>СТРУЧНО  ВЕЋЕ</w:t>
      </w:r>
      <w:r>
        <w:t xml:space="preserve"> – СРПСКИ ЈЕЗИК И КЊИЖЕВНОСТ</w:t>
      </w:r>
      <w:bookmarkEnd w:id="517"/>
    </w:p>
    <w:p w:rsidR="00D35AE2" w:rsidRPr="008E5CE7" w:rsidRDefault="00D35AE2" w:rsidP="00D35AE2">
      <w:pPr>
        <w:rPr>
          <w:sz w:val="23"/>
          <w:szCs w:val="23"/>
          <w:lang w:val="sr-Cyrl-RS"/>
        </w:rPr>
      </w:pPr>
    </w:p>
    <w:tbl>
      <w:tblPr>
        <w:tblStyle w:val="TableGrid"/>
        <w:tblW w:w="9576" w:type="dxa"/>
        <w:tblLayout w:type="fixed"/>
        <w:tblLook w:val="04A0" w:firstRow="1" w:lastRow="0" w:firstColumn="1" w:lastColumn="0" w:noHBand="0" w:noVBand="1"/>
      </w:tblPr>
      <w:tblGrid>
        <w:gridCol w:w="2179"/>
        <w:gridCol w:w="1190"/>
        <w:gridCol w:w="1417"/>
        <w:gridCol w:w="1843"/>
        <w:gridCol w:w="1417"/>
        <w:gridCol w:w="1530"/>
      </w:tblGrid>
      <w:tr w:rsidR="00D35AE2" w:rsidRPr="007555A7" w:rsidTr="00D35AE2">
        <w:tc>
          <w:tcPr>
            <w:tcW w:w="957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D35AE2" w:rsidRPr="007555A7" w:rsidRDefault="00D35AE2" w:rsidP="00A95AAE">
            <w:pPr>
              <w:jc w:val="center"/>
              <w:rPr>
                <w:sz w:val="27"/>
                <w:szCs w:val="27"/>
              </w:rPr>
            </w:pPr>
          </w:p>
        </w:tc>
      </w:tr>
      <w:tr w:rsidR="00D35AE2" w:rsidRPr="007555A7" w:rsidTr="00D35AE2">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5AE2" w:rsidRPr="007555A7" w:rsidRDefault="00D35AE2" w:rsidP="00BE05D1">
            <w:pPr>
              <w:rPr>
                <w:sz w:val="27"/>
                <w:szCs w:val="27"/>
              </w:rPr>
            </w:pPr>
            <w:r w:rsidRPr="007555A7">
              <w:rPr>
                <w:sz w:val="27"/>
                <w:szCs w:val="27"/>
              </w:rPr>
              <w:t>Назив семинара</w:t>
            </w:r>
          </w:p>
          <w:p w:rsidR="00D35AE2" w:rsidRPr="007555A7" w:rsidRDefault="00D35AE2" w:rsidP="00BE05D1">
            <w:pPr>
              <w:rPr>
                <w:sz w:val="27"/>
                <w:szCs w:val="27"/>
                <w:lang w:val="en-GB"/>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5AE2" w:rsidRPr="007555A7" w:rsidRDefault="00D35AE2" w:rsidP="00BE05D1">
            <w:pPr>
              <w:rPr>
                <w:sz w:val="27"/>
                <w:szCs w:val="27"/>
                <w:lang w:val="en-GB"/>
              </w:rPr>
            </w:pPr>
            <w:r w:rsidRPr="007555A7">
              <w:rPr>
                <w:sz w:val="27"/>
                <w:szCs w:val="27"/>
              </w:rPr>
              <w:t>Компетенције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5AE2" w:rsidRPr="007555A7" w:rsidRDefault="00D35AE2" w:rsidP="00BE05D1">
            <w:pPr>
              <w:rPr>
                <w:sz w:val="27"/>
                <w:szCs w:val="27"/>
                <w:lang w:val="en-GB"/>
              </w:rPr>
            </w:pPr>
            <w:r w:rsidRPr="007555A7">
              <w:rPr>
                <w:sz w:val="27"/>
                <w:szCs w:val="27"/>
              </w:rPr>
              <w:t>Приоритетне области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5AE2" w:rsidRPr="007555A7" w:rsidRDefault="00D35AE2" w:rsidP="00BE05D1">
            <w:pPr>
              <w:rPr>
                <w:sz w:val="27"/>
                <w:szCs w:val="27"/>
                <w:lang w:val="en-GB"/>
              </w:rPr>
            </w:pPr>
            <w:r w:rsidRPr="007555A7">
              <w:rPr>
                <w:sz w:val="27"/>
                <w:szCs w:val="27"/>
              </w:rPr>
              <w:t>Време реализације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35AE2" w:rsidRPr="007555A7" w:rsidRDefault="00D35AE2" w:rsidP="00BE05D1">
            <w:pPr>
              <w:rPr>
                <w:sz w:val="27"/>
                <w:szCs w:val="27"/>
                <w:lang w:val="en-GB"/>
              </w:rPr>
            </w:pPr>
            <w:r w:rsidRPr="007555A7">
              <w:rPr>
                <w:sz w:val="27"/>
                <w:szCs w:val="27"/>
              </w:rPr>
              <w:t>Облик СУ</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35AE2" w:rsidRPr="0047378E" w:rsidRDefault="00D35AE2" w:rsidP="00BE05D1">
            <w:pPr>
              <w:rPr>
                <w:sz w:val="27"/>
                <w:szCs w:val="27"/>
              </w:rPr>
            </w:pPr>
            <w:r>
              <w:rPr>
                <w:sz w:val="27"/>
                <w:szCs w:val="27"/>
              </w:rPr>
              <w:t>Наставник</w:t>
            </w:r>
          </w:p>
        </w:tc>
      </w:tr>
      <w:tr w:rsidR="00D35AE2" w:rsidRPr="007555A7" w:rsidTr="008E5CE7">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Pr="007555A7" w:rsidRDefault="00D35AE2" w:rsidP="008E5CE7">
            <w:pPr>
              <w:rPr>
                <w:lang w:val="en-GB"/>
              </w:rPr>
            </w:pPr>
            <w:r>
              <w:rPr>
                <w:lang w:val="ru-RU"/>
              </w:rPr>
              <w:t>Републички зимски семинар</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Pr="007555A7" w:rsidRDefault="00D35AE2" w:rsidP="008E5CE7">
            <w:r w:rsidRPr="007555A7">
              <w:t>К1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Pr="007555A7" w:rsidRDefault="00D35AE2" w:rsidP="008E5CE7">
            <w:r w:rsidRPr="007555A7">
              <w:t>П</w:t>
            </w:r>
            <w: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Pr="007555A7" w:rsidRDefault="00D35AE2" w:rsidP="008E5CE7">
            <w:r>
              <w:t>јануар</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Pr="007555A7" w:rsidRDefault="00D35AE2" w:rsidP="008E5CE7">
            <w:pPr>
              <w:rPr>
                <w:lang w:val="en-GB"/>
              </w:rPr>
            </w:pPr>
            <w:r w:rsidRPr="007555A7">
              <w:t>семинар</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5AE2" w:rsidRPr="007555A7" w:rsidRDefault="00D35AE2" w:rsidP="008E5CE7">
            <w:r>
              <w:t>Сви чланови стручног већа</w:t>
            </w:r>
          </w:p>
        </w:tc>
      </w:tr>
      <w:tr w:rsidR="00D35AE2" w:rsidRPr="007555A7" w:rsidTr="008E5CE7">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Pr="003C4F5F" w:rsidRDefault="00D35AE2" w:rsidP="008E5CE7">
            <w:pPr>
              <w:rPr>
                <w:lang w:val="ru-RU"/>
              </w:rPr>
            </w:pPr>
            <w:r w:rsidRPr="003C4F5F">
              <w:t>Истраживачки задаци у настави српскога језика и књижевности у контексту међупредметне и унутарпредметне корелације усмерене на исходе</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Pr="008E5CE7" w:rsidRDefault="00D35AE2" w:rsidP="008E5CE7">
            <w:pPr>
              <w:rPr>
                <w:lang w:val="sr-Cyrl-RS"/>
              </w:rPr>
            </w:pPr>
            <w:r>
              <w:t>К</w:t>
            </w:r>
            <w:r w:rsidR="008E5CE7">
              <w:rPr>
                <w:lang w:val="sr-Cyrl-RS"/>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Pr="008E5CE7" w:rsidRDefault="008E5CE7" w:rsidP="008E5CE7">
            <w:pPr>
              <w:rPr>
                <w:lang w:val="sr-Cyrl-RS"/>
              </w:rPr>
            </w:pPr>
            <w:r>
              <w:rPr>
                <w:lang w:val="sr-Cyrl-RS"/>
              </w:rPr>
              <w:t>П3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Default="00D35AE2" w:rsidP="008E5CE7">
            <w:r>
              <w:t>Током шк. год.</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Pr="007555A7" w:rsidRDefault="00D35AE2" w:rsidP="008E5CE7">
            <w:r>
              <w:t>Семинар</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5AE2" w:rsidRDefault="00D35AE2" w:rsidP="008E5CE7">
            <w:r>
              <w:t>Александар Ковачевић</w:t>
            </w:r>
          </w:p>
        </w:tc>
      </w:tr>
      <w:tr w:rsidR="00D35AE2" w:rsidRPr="007555A7" w:rsidTr="008E5CE7">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Pr="003C4F5F" w:rsidRDefault="00D35AE2" w:rsidP="008E5CE7">
            <w:pPr>
              <w:rPr>
                <w:lang w:val="ru-RU"/>
              </w:rPr>
            </w:pPr>
            <w:r w:rsidRPr="003C4F5F">
              <w:t>Менторски рад наставника са студентима</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Pr="007555A7" w:rsidRDefault="00D35AE2" w:rsidP="008E5CE7">
            <w:r w:rsidRPr="007555A7">
              <w:t>К</w:t>
            </w:r>
            <w: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Pr="007555A7" w:rsidRDefault="00D35AE2" w:rsidP="008E5CE7"/>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Pr="007555A7" w:rsidRDefault="00D35AE2" w:rsidP="008E5CE7">
            <w:r>
              <w:t>Током шк. год.</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5AE2" w:rsidRPr="003C4F5F" w:rsidRDefault="00D35AE2" w:rsidP="008E5CE7">
            <w:r>
              <w:t>семинар</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5AE2" w:rsidRPr="003C4F5F" w:rsidRDefault="00D35AE2" w:rsidP="008E5CE7">
            <w:r>
              <w:t>Александар Ковачевић</w:t>
            </w:r>
          </w:p>
        </w:tc>
      </w:tr>
      <w:tr w:rsidR="00D35AE2" w:rsidRPr="007555A7" w:rsidTr="008E5CE7">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Pr="008E5CE7" w:rsidRDefault="00565ECD" w:rsidP="008E5CE7">
            <w:pPr>
              <w:rPr>
                <w:bCs/>
                <w:color w:val="000000" w:themeColor="text1"/>
                <w:sz w:val="24"/>
              </w:rPr>
            </w:pPr>
            <w:r w:rsidRPr="008E5CE7">
              <w:rPr>
                <w:bCs/>
                <w:caps/>
                <w:color w:val="000000" w:themeColor="text1"/>
                <w:sz w:val="24"/>
              </w:rPr>
              <w:t>Савремени концепт реализације допунске наставе</w:t>
            </w:r>
          </w:p>
          <w:p w:rsidR="00D35AE2" w:rsidRPr="008E5CE7" w:rsidRDefault="00D35AE2" w:rsidP="008E5CE7"/>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Default="00D35AE2" w:rsidP="008E5CE7"/>
          <w:p w:rsidR="00D35AE2" w:rsidRPr="007555A7" w:rsidRDefault="00D35AE2" w:rsidP="008E5CE7">
            <w:r>
              <w:t>К1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Default="00D35AE2" w:rsidP="008E5CE7"/>
          <w:p w:rsidR="00D35AE2" w:rsidRPr="007555A7" w:rsidRDefault="00D35AE2" w:rsidP="008E5CE7">
            <w:r>
              <w:t>П3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Pr="007555A7" w:rsidRDefault="00D35AE2" w:rsidP="008E5CE7">
            <w:r>
              <w:t>Током шк. год.</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5AE2" w:rsidRPr="007555A7" w:rsidRDefault="00D35AE2" w:rsidP="008E5CE7">
            <w:pPr>
              <w:rPr>
                <w:lang w:val="en-GB"/>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5AE2" w:rsidRDefault="00D35AE2" w:rsidP="008E5CE7">
            <w:r>
              <w:t>Илинка Оцокољић</w:t>
            </w:r>
          </w:p>
        </w:tc>
      </w:tr>
      <w:tr w:rsidR="00D35AE2" w:rsidRPr="007555A7" w:rsidTr="008E5CE7">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Pr="008E5CE7" w:rsidRDefault="00D35AE2" w:rsidP="008E5CE7">
            <w:pPr>
              <w:rPr>
                <w:color w:val="000000" w:themeColor="text1"/>
                <w:kern w:val="36"/>
              </w:rPr>
            </w:pPr>
            <w:r w:rsidRPr="008E5CE7">
              <w:rPr>
                <w:color w:val="000000" w:themeColor="text1"/>
                <w:kern w:val="36"/>
              </w:rPr>
              <w:t>Савремени приступи наставном проучавању прозе</w:t>
            </w:r>
          </w:p>
          <w:p w:rsidR="00D35AE2" w:rsidRPr="008E5CE7" w:rsidRDefault="00D35AE2" w:rsidP="008E5CE7">
            <w:pPr>
              <w:rPr>
                <w:kern w:val="36"/>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Default="00D35AE2" w:rsidP="008E5CE7"/>
          <w:p w:rsidR="00D35AE2" w:rsidRPr="007555A7" w:rsidRDefault="00D35AE2" w:rsidP="008E5CE7">
            <w:r>
              <w:t>К1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Default="00D35AE2" w:rsidP="008E5CE7"/>
          <w:p w:rsidR="00D35AE2" w:rsidRPr="007555A7" w:rsidRDefault="00D35AE2" w:rsidP="008E5CE7">
            <w:r>
              <w:t>П3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Default="00D35AE2" w:rsidP="008E5CE7"/>
          <w:p w:rsidR="00D35AE2" w:rsidRPr="007555A7" w:rsidRDefault="00D35AE2" w:rsidP="008E5CE7">
            <w:r w:rsidRPr="007555A7">
              <w:t>новембар</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Default="00D35AE2" w:rsidP="008E5CE7"/>
          <w:p w:rsidR="00D35AE2" w:rsidRPr="007555A7" w:rsidRDefault="00D35AE2" w:rsidP="008E5CE7">
            <w:r>
              <w:t>семинар</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5AE2" w:rsidRDefault="00D35AE2" w:rsidP="008E5CE7"/>
          <w:p w:rsidR="00D35AE2" w:rsidRPr="007555A7" w:rsidRDefault="00D35AE2" w:rsidP="008E5CE7">
            <w:r>
              <w:t>Илинка Оцокољић</w:t>
            </w:r>
          </w:p>
        </w:tc>
      </w:tr>
      <w:tr w:rsidR="00D35AE2" w:rsidRPr="007555A7" w:rsidTr="008E5CE7">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Pr="008E5CE7" w:rsidRDefault="00565ECD" w:rsidP="008E5CE7">
            <w:pPr>
              <w:rPr>
                <w:bCs/>
                <w:color w:val="000000" w:themeColor="text1"/>
                <w:sz w:val="24"/>
              </w:rPr>
            </w:pPr>
            <w:r w:rsidRPr="008E5CE7">
              <w:rPr>
                <w:bCs/>
                <w:caps/>
                <w:color w:val="000000" w:themeColor="text1"/>
                <w:sz w:val="24"/>
              </w:rPr>
              <w:t>Програми обуке за менторски рад са приправницима у образовању</w:t>
            </w:r>
          </w:p>
          <w:p w:rsidR="00D35AE2" w:rsidRPr="008E5CE7" w:rsidRDefault="00D35AE2" w:rsidP="008E5CE7">
            <w:pPr>
              <w:rPr>
                <w:color w:val="000000" w:themeColor="text1"/>
                <w:kern w:val="36"/>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Default="00D35AE2" w:rsidP="008E5CE7"/>
          <w:p w:rsidR="00D35AE2" w:rsidRDefault="00D35AE2" w:rsidP="008E5CE7">
            <w:r>
              <w:t>К2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Default="00D35AE2" w:rsidP="008E5CE7"/>
          <w:p w:rsidR="00D35AE2" w:rsidRDefault="00D35AE2" w:rsidP="008E5CE7">
            <w:r>
              <w:t>П3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Default="00D35AE2" w:rsidP="008E5CE7"/>
          <w:p w:rsidR="00D35AE2" w:rsidRPr="007555A7" w:rsidRDefault="00D35AE2" w:rsidP="008E5CE7">
            <w:r>
              <w:t>26. и 27. август 2024.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35AE2" w:rsidRDefault="00D35AE2" w:rsidP="008E5CE7"/>
          <w:p w:rsidR="00D35AE2" w:rsidRDefault="00D35AE2" w:rsidP="008E5CE7">
            <w:r>
              <w:t>Семинар</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35AE2" w:rsidRDefault="00D35AE2" w:rsidP="008E5CE7">
            <w:r>
              <w:t>Илинка Оцокољић</w:t>
            </w:r>
          </w:p>
          <w:p w:rsidR="00D35AE2" w:rsidRDefault="00D35AE2" w:rsidP="008E5CE7">
            <w:r>
              <w:t>Снежана Плавшић</w:t>
            </w:r>
          </w:p>
          <w:p w:rsidR="00D35AE2" w:rsidRDefault="00D35AE2" w:rsidP="008E5CE7">
            <w:r>
              <w:t xml:space="preserve">Биљана </w:t>
            </w:r>
            <w:r>
              <w:lastRenderedPageBreak/>
              <w:t>Ајдачић</w:t>
            </w:r>
          </w:p>
          <w:p w:rsidR="00D35AE2" w:rsidRDefault="00D35AE2" w:rsidP="008E5CE7">
            <w:r>
              <w:t>Ана Роговић</w:t>
            </w:r>
          </w:p>
        </w:tc>
      </w:tr>
      <w:tr w:rsidR="007629E2" w:rsidRPr="007555A7" w:rsidTr="008E5CE7">
        <w:tc>
          <w:tcPr>
            <w:tcW w:w="47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7629E2" w:rsidRDefault="007629E2" w:rsidP="008E5CE7">
            <w:pPr>
              <w:rPr>
                <w:lang w:val="sr-Cyrl-RS"/>
              </w:rPr>
            </w:pPr>
            <w:r>
              <w:rPr>
                <w:lang w:val="sr-Cyrl-RS"/>
              </w:rPr>
              <w:lastRenderedPageBreak/>
              <w:t>Стручни скуп организован у школи и ли најваљен у току године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7555A7" w:rsidRDefault="007629E2" w:rsidP="008E5CE7">
            <w:r>
              <w:t>Током школске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7555A7" w:rsidRDefault="007629E2" w:rsidP="008E5CE7">
            <w:r>
              <w:t>Стручни скуп</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555A7" w:rsidRDefault="007629E2" w:rsidP="008E5CE7">
            <w:r>
              <w:t>Сви чланови стручног већа</w:t>
            </w:r>
          </w:p>
        </w:tc>
      </w:tr>
    </w:tbl>
    <w:p w:rsidR="00D35AE2" w:rsidRDefault="00D35AE2" w:rsidP="00400620">
      <w:pPr>
        <w:rPr>
          <w:sz w:val="23"/>
          <w:szCs w:val="23"/>
          <w:lang w:val="en-GB"/>
        </w:rPr>
      </w:pPr>
    </w:p>
    <w:p w:rsidR="00565ECD" w:rsidRDefault="00565ECD" w:rsidP="00565ECD">
      <w:pPr>
        <w:pStyle w:val="Heading4"/>
        <w:rPr>
          <w:lang w:val="sr-Cyrl-RS"/>
        </w:rPr>
      </w:pPr>
      <w:bookmarkStart w:id="518" w:name="_Toc178805264"/>
      <w:r>
        <w:rPr>
          <w:lang w:val="sr-Cyrl-RS"/>
        </w:rPr>
        <w:t>СТРУЧНО ВЕЋЕ СТРАНИХ ЈЕЗИКА</w:t>
      </w:r>
      <w:bookmarkEnd w:id="518"/>
    </w:p>
    <w:p w:rsidR="00565ECD" w:rsidRDefault="00565ECD" w:rsidP="00565ECD">
      <w:pPr>
        <w:rPr>
          <w:sz w:val="23"/>
          <w:szCs w:val="23"/>
          <w:lang w:val="sr-Cyrl-RS"/>
        </w:rPr>
      </w:pPr>
    </w:p>
    <w:p w:rsidR="00565ECD" w:rsidRDefault="00565ECD" w:rsidP="00565ECD">
      <w:pPr>
        <w:rPr>
          <w:sz w:val="23"/>
          <w:szCs w:val="23"/>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17"/>
        <w:gridCol w:w="1701"/>
        <w:gridCol w:w="3119"/>
      </w:tblGrid>
      <w:tr w:rsidR="00565ECD" w:rsidRPr="00E738D1" w:rsidTr="00403416">
        <w:tc>
          <w:tcPr>
            <w:tcW w:w="3369" w:type="dxa"/>
            <w:shd w:val="clear" w:color="auto" w:fill="FFFF00"/>
          </w:tcPr>
          <w:p w:rsidR="00565ECD" w:rsidRPr="000066EC" w:rsidRDefault="00565ECD" w:rsidP="00E24536">
            <w:pPr>
              <w:rPr>
                <w:rFonts w:eastAsia="Calibri"/>
              </w:rPr>
            </w:pPr>
            <w:r w:rsidRPr="000066EC">
              <w:rPr>
                <w:rFonts w:eastAsia="Calibri"/>
              </w:rPr>
              <w:t>Назив семинара</w:t>
            </w:r>
          </w:p>
        </w:tc>
        <w:tc>
          <w:tcPr>
            <w:tcW w:w="1417" w:type="dxa"/>
            <w:shd w:val="clear" w:color="auto" w:fill="FFFF00"/>
          </w:tcPr>
          <w:p w:rsidR="00565ECD" w:rsidRPr="000066EC" w:rsidRDefault="00565ECD" w:rsidP="00E24536">
            <w:pPr>
              <w:rPr>
                <w:rFonts w:eastAsia="Calibri"/>
              </w:rPr>
            </w:pPr>
            <w:r w:rsidRPr="000066EC">
              <w:rPr>
                <w:rFonts w:eastAsia="Calibri"/>
              </w:rPr>
              <w:t>Компетенције и приоритети</w:t>
            </w:r>
          </w:p>
        </w:tc>
        <w:tc>
          <w:tcPr>
            <w:tcW w:w="1701" w:type="dxa"/>
            <w:shd w:val="clear" w:color="auto" w:fill="FFFF00"/>
          </w:tcPr>
          <w:p w:rsidR="00565ECD" w:rsidRPr="000066EC" w:rsidRDefault="00565ECD" w:rsidP="00E24536">
            <w:pPr>
              <w:rPr>
                <w:rFonts w:eastAsia="Calibri"/>
              </w:rPr>
            </w:pPr>
            <w:r w:rsidRPr="000066EC">
              <w:rPr>
                <w:rFonts w:eastAsia="Calibri"/>
              </w:rPr>
              <w:t>Број бодова</w:t>
            </w:r>
          </w:p>
        </w:tc>
        <w:tc>
          <w:tcPr>
            <w:tcW w:w="3119" w:type="dxa"/>
            <w:shd w:val="clear" w:color="auto" w:fill="FFFF00"/>
          </w:tcPr>
          <w:p w:rsidR="00565ECD" w:rsidRPr="00E738D1" w:rsidRDefault="00565ECD" w:rsidP="00E24536">
            <w:pPr>
              <w:rPr>
                <w:rFonts w:eastAsia="Calibri"/>
              </w:rPr>
            </w:pPr>
            <w:r>
              <w:rPr>
                <w:rFonts w:eastAsia="Calibri"/>
              </w:rPr>
              <w:t>Наставник</w:t>
            </w:r>
          </w:p>
        </w:tc>
      </w:tr>
      <w:tr w:rsidR="00565ECD" w:rsidRPr="00E738D1" w:rsidTr="00565ECD">
        <w:tc>
          <w:tcPr>
            <w:tcW w:w="3369" w:type="dxa"/>
            <w:shd w:val="clear" w:color="auto" w:fill="auto"/>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Комуникационим компетенцијама до унапређивања квалитета наставе и учења</w:t>
            </w:r>
          </w:p>
        </w:tc>
        <w:tc>
          <w:tcPr>
            <w:tcW w:w="1417" w:type="dxa"/>
            <w:shd w:val="clear" w:color="auto" w:fill="auto"/>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К4, К23</w:t>
            </w:r>
          </w:p>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 П4</w:t>
            </w:r>
          </w:p>
        </w:tc>
        <w:tc>
          <w:tcPr>
            <w:tcW w:w="1701" w:type="dxa"/>
            <w:shd w:val="clear" w:color="auto" w:fill="auto"/>
          </w:tcPr>
          <w:p w:rsidR="00565ECD" w:rsidRPr="00403416" w:rsidRDefault="00565ECD" w:rsidP="00E24536">
            <w:pPr>
              <w:rPr>
                <w:rFonts w:ascii="Times New Roman" w:eastAsia="Calibri" w:hAnsi="Times New Roman"/>
                <w:sz w:val="24"/>
                <w:szCs w:val="24"/>
              </w:rPr>
            </w:pPr>
          </w:p>
        </w:tc>
        <w:tc>
          <w:tcPr>
            <w:tcW w:w="3119" w:type="dxa"/>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Катарина Кривокућа</w:t>
            </w:r>
          </w:p>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Весна Равић</w:t>
            </w:r>
          </w:p>
        </w:tc>
      </w:tr>
      <w:tr w:rsidR="00565ECD" w:rsidTr="00565ECD">
        <w:tc>
          <w:tcPr>
            <w:tcW w:w="3369" w:type="dxa"/>
            <w:shd w:val="clear" w:color="auto" w:fill="auto"/>
          </w:tcPr>
          <w:p w:rsidR="00565ECD" w:rsidRPr="00403416" w:rsidRDefault="00565ECD" w:rsidP="00E24536">
            <w:pPr>
              <w:pStyle w:val="NoSpacing"/>
              <w:rPr>
                <w:rFonts w:ascii="Times New Roman" w:hAnsi="Times New Roman"/>
                <w:sz w:val="24"/>
                <w:szCs w:val="24"/>
              </w:rPr>
            </w:pPr>
            <w:r w:rsidRPr="00403416">
              <w:rPr>
                <w:rFonts w:ascii="Times New Roman" w:hAnsi="Times New Roman"/>
                <w:sz w:val="24"/>
                <w:szCs w:val="24"/>
              </w:rPr>
              <w:t>Савремене препоруке за израду тестова знања за страни језик</w:t>
            </w:r>
          </w:p>
        </w:tc>
        <w:tc>
          <w:tcPr>
            <w:tcW w:w="1417" w:type="dxa"/>
            <w:shd w:val="clear" w:color="auto" w:fill="auto"/>
          </w:tcPr>
          <w:p w:rsidR="00565ECD" w:rsidRPr="00403416" w:rsidRDefault="00565ECD" w:rsidP="00E24536">
            <w:pPr>
              <w:rPr>
                <w:rFonts w:ascii="Times New Roman" w:eastAsia="Calibri" w:hAnsi="Times New Roman"/>
                <w:sz w:val="24"/>
                <w:szCs w:val="24"/>
              </w:rPr>
            </w:pPr>
          </w:p>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К1, К2</w:t>
            </w:r>
          </w:p>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 П2</w:t>
            </w:r>
          </w:p>
        </w:tc>
        <w:tc>
          <w:tcPr>
            <w:tcW w:w="1701" w:type="dxa"/>
            <w:shd w:val="clear" w:color="auto" w:fill="auto"/>
          </w:tcPr>
          <w:p w:rsidR="00565ECD" w:rsidRPr="00403416" w:rsidRDefault="00565ECD" w:rsidP="00E24536">
            <w:pPr>
              <w:rPr>
                <w:rFonts w:ascii="Times New Roman" w:eastAsia="Calibri" w:hAnsi="Times New Roman"/>
                <w:sz w:val="24"/>
                <w:szCs w:val="24"/>
                <w:lang w:val="en-GB"/>
              </w:rPr>
            </w:pPr>
          </w:p>
        </w:tc>
        <w:tc>
          <w:tcPr>
            <w:tcW w:w="3119" w:type="dxa"/>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Катарина Кривокућа</w:t>
            </w:r>
          </w:p>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Весна Равић</w:t>
            </w:r>
          </w:p>
        </w:tc>
      </w:tr>
      <w:tr w:rsidR="00565ECD" w:rsidTr="00565ECD">
        <w:tc>
          <w:tcPr>
            <w:tcW w:w="3369" w:type="dxa"/>
            <w:shd w:val="clear" w:color="auto" w:fill="auto"/>
          </w:tcPr>
          <w:p w:rsidR="00565ECD" w:rsidRPr="00403416" w:rsidRDefault="00565ECD" w:rsidP="00E24536">
            <w:pPr>
              <w:pStyle w:val="NoSpacing"/>
              <w:rPr>
                <w:rFonts w:ascii="Times New Roman" w:hAnsi="Times New Roman"/>
                <w:sz w:val="24"/>
                <w:szCs w:val="24"/>
              </w:rPr>
            </w:pPr>
            <w:r w:rsidRPr="00403416">
              <w:rPr>
                <w:rFonts w:ascii="Times New Roman" w:hAnsi="Times New Roman"/>
                <w:sz w:val="24"/>
                <w:szCs w:val="24"/>
              </w:rPr>
              <w:t>Препознајмо и смањимо насиље – стручни  скуп</w:t>
            </w:r>
          </w:p>
        </w:tc>
        <w:tc>
          <w:tcPr>
            <w:tcW w:w="1417" w:type="dxa"/>
            <w:shd w:val="clear" w:color="auto" w:fill="auto"/>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w:t>
            </w:r>
          </w:p>
        </w:tc>
        <w:tc>
          <w:tcPr>
            <w:tcW w:w="1701" w:type="dxa"/>
            <w:shd w:val="clear" w:color="auto" w:fill="auto"/>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w:t>
            </w:r>
          </w:p>
        </w:tc>
        <w:tc>
          <w:tcPr>
            <w:tcW w:w="3119" w:type="dxa"/>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Катарина Кривокућа</w:t>
            </w:r>
          </w:p>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Весна Равић</w:t>
            </w:r>
          </w:p>
        </w:tc>
      </w:tr>
      <w:tr w:rsidR="00565ECD" w:rsidRPr="00E738D1" w:rsidTr="00565ECD">
        <w:tc>
          <w:tcPr>
            <w:tcW w:w="3369"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pStyle w:val="NoSpacing"/>
              <w:rPr>
                <w:rFonts w:ascii="Times New Roman" w:hAnsi="Times New Roman"/>
                <w:sz w:val="24"/>
                <w:szCs w:val="24"/>
              </w:rPr>
            </w:pPr>
            <w:r w:rsidRPr="00403416">
              <w:rPr>
                <w:rFonts w:ascii="Times New Roman" w:hAnsi="Times New Roman"/>
                <w:sz w:val="24"/>
                <w:szCs w:val="24"/>
              </w:rPr>
              <w:t>Настава енглеског језика заснована на интердисциплинарном приступу (CLIL приступ настави, интердисциплинарни приступ кроз ИКТ, постигнућа ученика … )</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p>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К1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32</w:t>
            </w:r>
          </w:p>
        </w:tc>
        <w:tc>
          <w:tcPr>
            <w:tcW w:w="3119" w:type="dxa"/>
            <w:tcBorders>
              <w:top w:val="single" w:sz="4" w:space="0" w:color="auto"/>
              <w:left w:val="single" w:sz="4" w:space="0" w:color="auto"/>
              <w:bottom w:val="single" w:sz="4" w:space="0" w:color="auto"/>
              <w:right w:val="single" w:sz="4" w:space="0" w:color="auto"/>
            </w:tcBorders>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Бојана Миленковић</w:t>
            </w:r>
          </w:p>
        </w:tc>
      </w:tr>
      <w:tr w:rsidR="00565ECD" w:rsidRPr="00E738D1" w:rsidTr="00565ECD">
        <w:tc>
          <w:tcPr>
            <w:tcW w:w="3369"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pStyle w:val="NoSpacing"/>
              <w:rPr>
                <w:rFonts w:ascii="Times New Roman" w:hAnsi="Times New Roman"/>
                <w:sz w:val="24"/>
                <w:szCs w:val="24"/>
              </w:rPr>
            </w:pPr>
            <w:r w:rsidRPr="00403416">
              <w:rPr>
                <w:rFonts w:ascii="Times New Roman" w:hAnsi="Times New Roman"/>
                <w:sz w:val="24"/>
                <w:szCs w:val="24"/>
              </w:rPr>
              <w:t>Кат.број: 527</w:t>
            </w:r>
          </w:p>
          <w:p w:rsidR="00565ECD" w:rsidRPr="00403416" w:rsidRDefault="00565ECD" w:rsidP="00E24536">
            <w:pPr>
              <w:pStyle w:val="NoSpacing"/>
              <w:rPr>
                <w:rFonts w:ascii="Times New Roman" w:hAnsi="Times New Roman"/>
                <w:sz w:val="24"/>
                <w:szCs w:val="24"/>
              </w:rPr>
            </w:pPr>
            <w:r w:rsidRPr="00403416">
              <w:rPr>
                <w:rFonts w:ascii="Times New Roman" w:hAnsi="Times New Roman"/>
                <w:sz w:val="24"/>
                <w:szCs w:val="24"/>
              </w:rPr>
              <w:t>Оцењивање у функцији развоја и учења (правне основе, методе, објективност и ваљаност, континуитет)</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p>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К2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38</w:t>
            </w:r>
          </w:p>
        </w:tc>
        <w:tc>
          <w:tcPr>
            <w:tcW w:w="3119" w:type="dxa"/>
            <w:tcBorders>
              <w:top w:val="single" w:sz="4" w:space="0" w:color="auto"/>
              <w:left w:val="single" w:sz="4" w:space="0" w:color="auto"/>
              <w:bottom w:val="single" w:sz="4" w:space="0" w:color="auto"/>
              <w:right w:val="single" w:sz="4" w:space="0" w:color="auto"/>
            </w:tcBorders>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Бојана Пејовић</w:t>
            </w:r>
          </w:p>
        </w:tc>
      </w:tr>
      <w:tr w:rsidR="00565ECD" w:rsidRPr="00E738D1" w:rsidTr="00565ECD">
        <w:tc>
          <w:tcPr>
            <w:tcW w:w="3369"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pStyle w:val="NoSpacing"/>
              <w:rPr>
                <w:rFonts w:ascii="Times New Roman" w:hAnsi="Times New Roman"/>
                <w:sz w:val="24"/>
                <w:szCs w:val="24"/>
              </w:rPr>
            </w:pPr>
            <w:r w:rsidRPr="00403416">
              <w:rPr>
                <w:rFonts w:ascii="Times New Roman" w:hAnsi="Times New Roman"/>
                <w:sz w:val="24"/>
                <w:szCs w:val="24"/>
              </w:rPr>
              <w:t>Веб-алатима до интерактивне наставе (интерактивна настава, програмирано учење, интерактивна провера знања …</w:t>
            </w:r>
          </w:p>
          <w:p w:rsidR="00565ECD" w:rsidRPr="00403416" w:rsidRDefault="00565ECD" w:rsidP="00E24536">
            <w:pPr>
              <w:pStyle w:val="NoSpacing"/>
              <w:rPr>
                <w:rFonts w:ascii="Times New Roman" w:hAnsi="Times New Roman"/>
                <w:sz w:val="24"/>
                <w:szCs w:val="24"/>
              </w:rPr>
            </w:pPr>
            <w:r w:rsidRPr="00403416">
              <w:rPr>
                <w:rFonts w:ascii="Times New Roman" w:hAnsi="Times New Roman"/>
                <w:sz w:val="24"/>
                <w:szCs w:val="24"/>
              </w:rPr>
              <w:t>Кат.број:418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p>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К2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36</w:t>
            </w:r>
          </w:p>
        </w:tc>
        <w:tc>
          <w:tcPr>
            <w:tcW w:w="3119" w:type="dxa"/>
            <w:tcBorders>
              <w:top w:val="single" w:sz="4" w:space="0" w:color="auto"/>
              <w:left w:val="single" w:sz="4" w:space="0" w:color="auto"/>
              <w:bottom w:val="single" w:sz="4" w:space="0" w:color="auto"/>
              <w:right w:val="single" w:sz="4" w:space="0" w:color="auto"/>
            </w:tcBorders>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Бојана Пејовић</w:t>
            </w:r>
          </w:p>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Бојана Миленковић</w:t>
            </w:r>
          </w:p>
        </w:tc>
      </w:tr>
      <w:tr w:rsidR="00565ECD" w:rsidRPr="00E738D1" w:rsidTr="00565ECD">
        <w:tc>
          <w:tcPr>
            <w:tcW w:w="3369"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pStyle w:val="NoSpacing"/>
              <w:rPr>
                <w:rFonts w:ascii="Times New Roman" w:hAnsi="Times New Roman"/>
                <w:sz w:val="24"/>
                <w:szCs w:val="24"/>
              </w:rPr>
            </w:pPr>
            <w:r w:rsidRPr="00403416">
              <w:rPr>
                <w:rFonts w:ascii="Times New Roman" w:hAnsi="Times New Roman"/>
                <w:sz w:val="24"/>
                <w:szCs w:val="24"/>
              </w:rPr>
              <w:t>English book конференција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K1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8</w:t>
            </w:r>
          </w:p>
        </w:tc>
        <w:tc>
          <w:tcPr>
            <w:tcW w:w="3119" w:type="dxa"/>
            <w:tcBorders>
              <w:top w:val="single" w:sz="4" w:space="0" w:color="auto"/>
              <w:left w:val="single" w:sz="4" w:space="0" w:color="auto"/>
              <w:bottom w:val="single" w:sz="4" w:space="0" w:color="auto"/>
              <w:right w:val="single" w:sz="4" w:space="0" w:color="auto"/>
            </w:tcBorders>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Бојана Миленковић</w:t>
            </w:r>
          </w:p>
        </w:tc>
      </w:tr>
      <w:tr w:rsidR="00565ECD" w:rsidRPr="00E738D1" w:rsidTr="00565ECD">
        <w:tc>
          <w:tcPr>
            <w:tcW w:w="3369"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pStyle w:val="NoSpacing"/>
              <w:rPr>
                <w:rFonts w:ascii="Times New Roman" w:hAnsi="Times New Roman"/>
                <w:sz w:val="24"/>
                <w:szCs w:val="24"/>
              </w:rPr>
            </w:pPr>
            <w:r w:rsidRPr="00403416">
              <w:rPr>
                <w:rFonts w:ascii="Times New Roman" w:hAnsi="Times New Roman"/>
                <w:sz w:val="24"/>
                <w:szCs w:val="24"/>
              </w:rPr>
              <w:t xml:space="preserve">Добра припрема за час - успешан час (циљеви, облици рада, наставне методе, </w:t>
            </w:r>
            <w:r w:rsidRPr="00403416">
              <w:rPr>
                <w:rFonts w:ascii="Times New Roman" w:hAnsi="Times New Roman"/>
                <w:sz w:val="24"/>
                <w:szCs w:val="24"/>
              </w:rPr>
              <w:lastRenderedPageBreak/>
              <w:t>планирање образовног процеса…) 433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p>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lastRenderedPageBreak/>
              <w:t>К2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lastRenderedPageBreak/>
              <w:t>32</w:t>
            </w:r>
          </w:p>
        </w:tc>
        <w:tc>
          <w:tcPr>
            <w:tcW w:w="3119" w:type="dxa"/>
            <w:tcBorders>
              <w:top w:val="single" w:sz="4" w:space="0" w:color="auto"/>
              <w:left w:val="single" w:sz="4" w:space="0" w:color="auto"/>
              <w:bottom w:val="single" w:sz="4" w:space="0" w:color="auto"/>
              <w:right w:val="single" w:sz="4" w:space="0" w:color="auto"/>
            </w:tcBorders>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Бојана Миленковић</w:t>
            </w:r>
          </w:p>
        </w:tc>
      </w:tr>
      <w:tr w:rsidR="00565ECD" w:rsidRPr="00E738D1" w:rsidTr="00565ECD">
        <w:tc>
          <w:tcPr>
            <w:tcW w:w="3369"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pStyle w:val="NoSpacing"/>
              <w:rPr>
                <w:rFonts w:ascii="Times New Roman" w:hAnsi="Times New Roman"/>
                <w:sz w:val="24"/>
                <w:szCs w:val="24"/>
              </w:rPr>
            </w:pPr>
            <w:r w:rsidRPr="00403416">
              <w:rPr>
                <w:rFonts w:ascii="Times New Roman" w:hAnsi="Times New Roman"/>
                <w:sz w:val="24"/>
                <w:szCs w:val="24"/>
              </w:rPr>
              <w:lastRenderedPageBreak/>
              <w:t>Видео лекције - наставна средства савременог образовања (мултимедијална наставна средства, сервиси за видео материјале, монтажа видео снимка ..</w:t>
            </w:r>
          </w:p>
          <w:p w:rsidR="00565ECD" w:rsidRPr="00403416" w:rsidRDefault="00565ECD" w:rsidP="00E24536">
            <w:pPr>
              <w:pStyle w:val="NoSpacing"/>
              <w:rPr>
                <w:rFonts w:ascii="Times New Roman" w:hAnsi="Times New Roman"/>
                <w:sz w:val="24"/>
                <w:szCs w:val="24"/>
              </w:rPr>
            </w:pPr>
            <w:r w:rsidRPr="00403416">
              <w:rPr>
                <w:rFonts w:ascii="Times New Roman" w:hAnsi="Times New Roman"/>
                <w:sz w:val="24"/>
                <w:szCs w:val="24"/>
              </w:rPr>
              <w:t>Кат.број:758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К2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37</w:t>
            </w:r>
          </w:p>
        </w:tc>
        <w:tc>
          <w:tcPr>
            <w:tcW w:w="3119" w:type="dxa"/>
            <w:tcBorders>
              <w:top w:val="single" w:sz="4" w:space="0" w:color="auto"/>
              <w:left w:val="single" w:sz="4" w:space="0" w:color="auto"/>
              <w:bottom w:val="single" w:sz="4" w:space="0" w:color="auto"/>
              <w:right w:val="single" w:sz="4" w:space="0" w:color="auto"/>
            </w:tcBorders>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Бојана Пејовић</w:t>
            </w:r>
          </w:p>
        </w:tc>
      </w:tr>
      <w:tr w:rsidR="00565ECD" w:rsidRPr="00E738D1" w:rsidTr="00565ECD">
        <w:tc>
          <w:tcPr>
            <w:tcW w:w="3369"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pStyle w:val="NoSpacing"/>
              <w:rPr>
                <w:rFonts w:ascii="Times New Roman" w:hAnsi="Times New Roman"/>
                <w:sz w:val="24"/>
                <w:szCs w:val="24"/>
              </w:rPr>
            </w:pPr>
            <w:r w:rsidRPr="00403416">
              <w:rPr>
                <w:rFonts w:ascii="Times New Roman" w:hAnsi="Times New Roman"/>
                <w:sz w:val="24"/>
                <w:szCs w:val="24"/>
              </w:rPr>
              <w:t>Да друг другу буде друг – одељење као тим за превенцију вршњачког насиља, кроз теорију и праксу</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p>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К4, К19, К23, П5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8</w:t>
            </w:r>
          </w:p>
        </w:tc>
        <w:tc>
          <w:tcPr>
            <w:tcW w:w="3119" w:type="dxa"/>
            <w:tcBorders>
              <w:top w:val="single" w:sz="4" w:space="0" w:color="auto"/>
              <w:left w:val="single" w:sz="4" w:space="0" w:color="auto"/>
              <w:bottom w:val="single" w:sz="4" w:space="0" w:color="auto"/>
              <w:right w:val="single" w:sz="4" w:space="0" w:color="auto"/>
            </w:tcBorders>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Милица Михаљинац</w:t>
            </w:r>
          </w:p>
        </w:tc>
      </w:tr>
      <w:tr w:rsidR="00565ECD" w:rsidRPr="000066EC" w:rsidTr="00565ECD">
        <w:tc>
          <w:tcPr>
            <w:tcW w:w="3369"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pStyle w:val="NoSpacing"/>
              <w:rPr>
                <w:rFonts w:ascii="Times New Roman" w:hAnsi="Times New Roman"/>
                <w:sz w:val="24"/>
                <w:szCs w:val="24"/>
              </w:rPr>
            </w:pPr>
            <w:r w:rsidRPr="00403416">
              <w:rPr>
                <w:rFonts w:ascii="Times New Roman" w:hAnsi="Times New Roman"/>
                <w:sz w:val="24"/>
                <w:szCs w:val="24"/>
              </w:rPr>
              <w:t>Двосмерна комуникација запослених у образовању и родитеља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p>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К4, К6, К9, К15, К20, К23, П4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16</w:t>
            </w:r>
          </w:p>
        </w:tc>
        <w:tc>
          <w:tcPr>
            <w:tcW w:w="3119" w:type="dxa"/>
            <w:tcBorders>
              <w:top w:val="single" w:sz="4" w:space="0" w:color="auto"/>
              <w:left w:val="single" w:sz="4" w:space="0" w:color="auto"/>
              <w:bottom w:val="single" w:sz="4" w:space="0" w:color="auto"/>
              <w:right w:val="single" w:sz="4" w:space="0" w:color="auto"/>
            </w:tcBorders>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Милица Михаљинац</w:t>
            </w:r>
          </w:p>
        </w:tc>
      </w:tr>
      <w:tr w:rsidR="00565ECD" w:rsidRPr="000066EC" w:rsidTr="00565ECD">
        <w:tc>
          <w:tcPr>
            <w:tcW w:w="3369"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pStyle w:val="NoSpacing"/>
              <w:rPr>
                <w:rFonts w:ascii="Times New Roman" w:hAnsi="Times New Roman"/>
                <w:sz w:val="24"/>
                <w:szCs w:val="24"/>
              </w:rPr>
            </w:pPr>
            <w:r w:rsidRPr="00403416">
              <w:rPr>
                <w:rFonts w:ascii="Times New Roman" w:hAnsi="Times New Roman"/>
                <w:sz w:val="24"/>
                <w:szCs w:val="24"/>
              </w:rPr>
              <w:t>Како израдити едукативне материјале прилагођене деци/ученицима која наставу похађају по ИОП-у 1 и ИОП-у 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p>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К3, К5, К11, К14, К23, П1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8</w:t>
            </w:r>
          </w:p>
        </w:tc>
        <w:tc>
          <w:tcPr>
            <w:tcW w:w="3119" w:type="dxa"/>
            <w:tcBorders>
              <w:top w:val="single" w:sz="4" w:space="0" w:color="auto"/>
              <w:left w:val="single" w:sz="4" w:space="0" w:color="auto"/>
              <w:bottom w:val="single" w:sz="4" w:space="0" w:color="auto"/>
              <w:right w:val="single" w:sz="4" w:space="0" w:color="auto"/>
            </w:tcBorders>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Милица Михаљинац</w:t>
            </w:r>
          </w:p>
        </w:tc>
      </w:tr>
      <w:tr w:rsidR="00565ECD" w:rsidRPr="00470284" w:rsidTr="00565ECD">
        <w:tc>
          <w:tcPr>
            <w:tcW w:w="3369"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pStyle w:val="NoSpacing"/>
              <w:rPr>
                <w:rFonts w:ascii="Times New Roman" w:hAnsi="Times New Roman"/>
                <w:sz w:val="24"/>
                <w:szCs w:val="24"/>
              </w:rPr>
            </w:pPr>
          </w:p>
          <w:p w:rsidR="00565ECD" w:rsidRPr="00403416" w:rsidRDefault="00565ECD" w:rsidP="00E24536">
            <w:pPr>
              <w:pStyle w:val="NoSpacing"/>
              <w:rPr>
                <w:rFonts w:ascii="Times New Roman" w:hAnsi="Times New Roman"/>
                <w:sz w:val="24"/>
                <w:szCs w:val="24"/>
              </w:rPr>
            </w:pPr>
            <w:r w:rsidRPr="00403416">
              <w:rPr>
                <w:rFonts w:ascii="Times New Roman" w:hAnsi="Times New Roman"/>
                <w:sz w:val="24"/>
                <w:szCs w:val="24"/>
              </w:rPr>
              <w:t>Стандарди, исходи  и наставни програми као смернице за планирање и реализацију наставе страних језика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lang w:val="sr-Cyrl-CS"/>
              </w:rPr>
            </w:pPr>
          </w:p>
          <w:p w:rsidR="00565ECD" w:rsidRPr="00403416" w:rsidRDefault="00565ECD" w:rsidP="00E24536">
            <w:pPr>
              <w:rPr>
                <w:rFonts w:ascii="Times New Roman" w:eastAsia="Calibri" w:hAnsi="Times New Roman"/>
                <w:sz w:val="24"/>
                <w:szCs w:val="24"/>
                <w:lang w:val="sr-Cyrl-CS"/>
              </w:rPr>
            </w:pPr>
          </w:p>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К1, П3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8</w:t>
            </w:r>
          </w:p>
        </w:tc>
        <w:tc>
          <w:tcPr>
            <w:tcW w:w="3119" w:type="dxa"/>
            <w:tcBorders>
              <w:top w:val="single" w:sz="4" w:space="0" w:color="auto"/>
              <w:left w:val="single" w:sz="4" w:space="0" w:color="auto"/>
              <w:bottom w:val="single" w:sz="4" w:space="0" w:color="auto"/>
              <w:right w:val="single" w:sz="4" w:space="0" w:color="auto"/>
            </w:tcBorders>
          </w:tcPr>
          <w:p w:rsidR="00565ECD" w:rsidRPr="00403416" w:rsidRDefault="00565ECD" w:rsidP="00E24536">
            <w:pPr>
              <w:ind w:right="-108"/>
              <w:rPr>
                <w:rFonts w:ascii="Times New Roman" w:eastAsia="Calibri" w:hAnsi="Times New Roman"/>
                <w:sz w:val="24"/>
                <w:szCs w:val="24"/>
              </w:rPr>
            </w:pPr>
            <w:r w:rsidRPr="00403416">
              <w:rPr>
                <w:rFonts w:ascii="Times New Roman" w:eastAsia="Calibri" w:hAnsi="Times New Roman"/>
                <w:sz w:val="24"/>
                <w:szCs w:val="24"/>
              </w:rPr>
              <w:t>Катарина Лишанин</w:t>
            </w:r>
          </w:p>
        </w:tc>
      </w:tr>
      <w:tr w:rsidR="00565ECD" w:rsidRPr="0065148F" w:rsidTr="00565ECD">
        <w:tc>
          <w:tcPr>
            <w:tcW w:w="3369"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pStyle w:val="NoSpacing"/>
              <w:rPr>
                <w:rFonts w:ascii="Times New Roman" w:hAnsi="Times New Roman"/>
                <w:sz w:val="24"/>
                <w:szCs w:val="24"/>
              </w:rPr>
            </w:pPr>
          </w:p>
          <w:p w:rsidR="00565ECD" w:rsidRPr="00403416" w:rsidRDefault="00565ECD" w:rsidP="00E24536">
            <w:pPr>
              <w:pStyle w:val="NoSpacing"/>
              <w:rPr>
                <w:rFonts w:ascii="Times New Roman" w:hAnsi="Times New Roman"/>
                <w:sz w:val="24"/>
                <w:szCs w:val="24"/>
              </w:rPr>
            </w:pPr>
          </w:p>
          <w:p w:rsidR="00565ECD" w:rsidRPr="00403416" w:rsidRDefault="00565ECD" w:rsidP="00E24536">
            <w:pPr>
              <w:pStyle w:val="NoSpacing"/>
              <w:rPr>
                <w:rFonts w:ascii="Times New Roman" w:hAnsi="Times New Roman"/>
                <w:sz w:val="24"/>
                <w:szCs w:val="24"/>
              </w:rPr>
            </w:pPr>
            <w:r w:rsidRPr="00403416">
              <w:rPr>
                <w:rFonts w:ascii="Times New Roman" w:hAnsi="Times New Roman"/>
                <w:sz w:val="24"/>
                <w:szCs w:val="24"/>
              </w:rPr>
              <w:t>Web алати у настави енглеског језика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lang w:val="sr-Cyrl-CS"/>
              </w:rPr>
            </w:pPr>
          </w:p>
          <w:p w:rsidR="00565ECD" w:rsidRPr="00403416" w:rsidRDefault="00565ECD" w:rsidP="00E24536">
            <w:pPr>
              <w:rPr>
                <w:rFonts w:ascii="Times New Roman" w:eastAsia="Calibri" w:hAnsi="Times New Roman"/>
                <w:sz w:val="24"/>
                <w:szCs w:val="24"/>
                <w:lang w:val="sr-Cyrl-CS"/>
              </w:rPr>
            </w:pPr>
          </w:p>
          <w:p w:rsidR="00565ECD" w:rsidRPr="00403416" w:rsidRDefault="00565ECD" w:rsidP="00E24536">
            <w:pPr>
              <w:rPr>
                <w:rFonts w:ascii="Times New Roman" w:eastAsia="Calibri" w:hAnsi="Times New Roman"/>
                <w:sz w:val="24"/>
                <w:szCs w:val="24"/>
                <w:lang w:val="sr-Cyrl-CS"/>
              </w:rPr>
            </w:pPr>
          </w:p>
          <w:p w:rsidR="00565ECD" w:rsidRPr="00403416" w:rsidRDefault="00565ECD" w:rsidP="00E24536">
            <w:pPr>
              <w:rPr>
                <w:rFonts w:ascii="Times New Roman" w:eastAsia="Calibri" w:hAnsi="Times New Roman"/>
                <w:sz w:val="24"/>
                <w:szCs w:val="24"/>
                <w:lang w:val="sr-Cyrl-CS"/>
              </w:rPr>
            </w:pPr>
          </w:p>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К1, П6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p>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8</w:t>
            </w:r>
          </w:p>
        </w:tc>
        <w:tc>
          <w:tcPr>
            <w:tcW w:w="3119" w:type="dxa"/>
            <w:tcBorders>
              <w:top w:val="single" w:sz="4" w:space="0" w:color="auto"/>
              <w:left w:val="single" w:sz="4" w:space="0" w:color="auto"/>
              <w:bottom w:val="single" w:sz="4" w:space="0" w:color="auto"/>
              <w:right w:val="single" w:sz="4" w:space="0" w:color="auto"/>
            </w:tcBorders>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Катарина Лишанин</w:t>
            </w:r>
          </w:p>
        </w:tc>
      </w:tr>
      <w:tr w:rsidR="00565ECD" w:rsidRPr="0065148F" w:rsidTr="00565ECD">
        <w:tc>
          <w:tcPr>
            <w:tcW w:w="3369"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pStyle w:val="NoSpacing"/>
              <w:rPr>
                <w:rFonts w:ascii="Times New Roman" w:hAnsi="Times New Roman"/>
                <w:sz w:val="24"/>
                <w:szCs w:val="24"/>
              </w:rPr>
            </w:pPr>
            <w:r w:rsidRPr="00403416">
              <w:rPr>
                <w:rFonts w:ascii="Times New Roman" w:hAnsi="Times New Roman"/>
                <w:sz w:val="24"/>
                <w:szCs w:val="24"/>
              </w:rPr>
              <w:t>English in action</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К2, П3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8</w:t>
            </w:r>
          </w:p>
        </w:tc>
        <w:tc>
          <w:tcPr>
            <w:tcW w:w="3119" w:type="dxa"/>
            <w:tcBorders>
              <w:top w:val="single" w:sz="4" w:space="0" w:color="auto"/>
              <w:left w:val="single" w:sz="4" w:space="0" w:color="auto"/>
              <w:bottom w:val="single" w:sz="4" w:space="0" w:color="auto"/>
              <w:right w:val="single" w:sz="4" w:space="0" w:color="auto"/>
            </w:tcBorders>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Катарина Лишанин</w:t>
            </w:r>
          </w:p>
        </w:tc>
      </w:tr>
      <w:tr w:rsidR="00565ECD" w:rsidRPr="0065148F" w:rsidTr="00565ECD">
        <w:tc>
          <w:tcPr>
            <w:tcW w:w="3369"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pStyle w:val="NoSpacing"/>
              <w:rPr>
                <w:rFonts w:ascii="Times New Roman" w:hAnsi="Times New Roman"/>
                <w:sz w:val="24"/>
                <w:szCs w:val="24"/>
              </w:rPr>
            </w:pPr>
            <w:r w:rsidRPr="00403416">
              <w:rPr>
                <w:rFonts w:ascii="Times New Roman" w:hAnsi="Times New Roman"/>
                <w:sz w:val="24"/>
                <w:szCs w:val="24"/>
              </w:rPr>
              <w:t>Од учионице до причаонице – контекстуално усвајање страног језика</w:t>
            </w:r>
          </w:p>
          <w:p w:rsidR="00565ECD" w:rsidRPr="00403416" w:rsidRDefault="00565ECD" w:rsidP="00E24536">
            <w:pPr>
              <w:pStyle w:val="NoSpacing"/>
              <w:rPr>
                <w:rFonts w:ascii="Times New Roman" w:hAnsi="Times New Roman"/>
                <w:sz w:val="24"/>
                <w:szCs w:val="24"/>
              </w:rPr>
            </w:pPr>
          </w:p>
          <w:p w:rsidR="00565ECD" w:rsidRPr="00403416" w:rsidRDefault="00565ECD" w:rsidP="00E24536">
            <w:pPr>
              <w:pStyle w:val="NoSpacing"/>
              <w:rPr>
                <w:rFonts w:ascii="Times New Roman" w:hAnsi="Times New Roman"/>
                <w:sz w:val="24"/>
                <w:szCs w:val="24"/>
              </w:rPr>
            </w:pPr>
          </w:p>
          <w:p w:rsidR="00565ECD" w:rsidRPr="00403416" w:rsidRDefault="00565ECD" w:rsidP="00E24536">
            <w:pPr>
              <w:pStyle w:val="NoSpacing"/>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К2, П3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8</w:t>
            </w:r>
          </w:p>
        </w:tc>
        <w:tc>
          <w:tcPr>
            <w:tcW w:w="3119" w:type="dxa"/>
            <w:tcBorders>
              <w:top w:val="single" w:sz="4" w:space="0" w:color="auto"/>
              <w:left w:val="single" w:sz="4" w:space="0" w:color="auto"/>
              <w:bottom w:val="single" w:sz="4" w:space="0" w:color="auto"/>
              <w:right w:val="single" w:sz="4" w:space="0" w:color="auto"/>
            </w:tcBorders>
          </w:tcPr>
          <w:p w:rsidR="00565ECD" w:rsidRPr="00403416" w:rsidRDefault="00565ECD" w:rsidP="00E24536">
            <w:pPr>
              <w:rPr>
                <w:rFonts w:ascii="Times New Roman" w:eastAsia="Calibri" w:hAnsi="Times New Roman"/>
                <w:sz w:val="24"/>
                <w:szCs w:val="24"/>
              </w:rPr>
            </w:pPr>
            <w:r w:rsidRPr="00403416">
              <w:rPr>
                <w:rFonts w:ascii="Times New Roman" w:eastAsia="Calibri" w:hAnsi="Times New Roman"/>
                <w:sz w:val="24"/>
                <w:szCs w:val="24"/>
              </w:rPr>
              <w:t>Катарина Лишанин</w:t>
            </w:r>
          </w:p>
        </w:tc>
      </w:tr>
      <w:tr w:rsidR="007629E2" w:rsidRPr="0065148F" w:rsidTr="00D44645">
        <w:tc>
          <w:tcPr>
            <w:tcW w:w="6487" w:type="dxa"/>
            <w:gridSpan w:val="3"/>
            <w:tcBorders>
              <w:top w:val="single" w:sz="4" w:space="0" w:color="auto"/>
              <w:left w:val="single" w:sz="4" w:space="0" w:color="auto"/>
              <w:bottom w:val="single" w:sz="4" w:space="0" w:color="auto"/>
              <w:right w:val="single" w:sz="4" w:space="0" w:color="auto"/>
            </w:tcBorders>
            <w:shd w:val="clear" w:color="auto" w:fill="auto"/>
          </w:tcPr>
          <w:p w:rsidR="007629E2" w:rsidRPr="00403416" w:rsidRDefault="007629E2" w:rsidP="00E24536">
            <w:pPr>
              <w:rPr>
                <w:rFonts w:eastAsia="Calibri"/>
              </w:rPr>
            </w:pPr>
            <w:r>
              <w:rPr>
                <w:sz w:val="23"/>
                <w:szCs w:val="23"/>
                <w:lang w:val="sr-Cyrl-RS"/>
              </w:rPr>
              <w:t>Стручни скуп организован у школи и ли најваљен у току године</w:t>
            </w:r>
          </w:p>
        </w:tc>
        <w:tc>
          <w:tcPr>
            <w:tcW w:w="3119" w:type="dxa"/>
            <w:tcBorders>
              <w:top w:val="single" w:sz="4" w:space="0" w:color="auto"/>
              <w:left w:val="single" w:sz="4" w:space="0" w:color="auto"/>
              <w:bottom w:val="single" w:sz="4" w:space="0" w:color="auto"/>
              <w:right w:val="single" w:sz="4" w:space="0" w:color="auto"/>
            </w:tcBorders>
          </w:tcPr>
          <w:p w:rsidR="007629E2" w:rsidRPr="007629E2" w:rsidRDefault="007629E2" w:rsidP="00E24536">
            <w:pPr>
              <w:rPr>
                <w:rFonts w:eastAsia="Calibri"/>
                <w:lang w:val="sr-Cyrl-RS"/>
              </w:rPr>
            </w:pPr>
            <w:r>
              <w:rPr>
                <w:rFonts w:eastAsia="Calibri"/>
                <w:lang w:val="sr-Cyrl-RS"/>
              </w:rPr>
              <w:t>Сви чланови већа</w:t>
            </w:r>
          </w:p>
        </w:tc>
      </w:tr>
    </w:tbl>
    <w:p w:rsidR="00565ECD" w:rsidRDefault="00565ECD" w:rsidP="00565ECD">
      <w:pPr>
        <w:rPr>
          <w:sz w:val="23"/>
          <w:szCs w:val="23"/>
          <w:lang w:val="en-GB"/>
        </w:rPr>
      </w:pPr>
    </w:p>
    <w:p w:rsidR="00565ECD" w:rsidRDefault="00565ECD" w:rsidP="00565ECD">
      <w:pPr>
        <w:rPr>
          <w:sz w:val="23"/>
          <w:szCs w:val="23"/>
          <w:lang w:val="en-GB"/>
        </w:rPr>
      </w:pPr>
    </w:p>
    <w:p w:rsidR="00565ECD" w:rsidRPr="00565ECD" w:rsidRDefault="00565ECD" w:rsidP="00565ECD">
      <w:pPr>
        <w:rPr>
          <w:sz w:val="23"/>
          <w:szCs w:val="23"/>
          <w:lang w:val="en-GB"/>
        </w:rPr>
      </w:pPr>
    </w:p>
    <w:p w:rsidR="00D35AE2" w:rsidRPr="00A95AAE" w:rsidRDefault="008E5CE7" w:rsidP="00A95AAE">
      <w:pPr>
        <w:pStyle w:val="Heading4"/>
        <w:rPr>
          <w:lang w:val="sr-Cyrl-RS"/>
        </w:rPr>
      </w:pPr>
      <w:bookmarkStart w:id="519" w:name="_Toc178805265"/>
      <w:r>
        <w:lastRenderedPageBreak/>
        <w:t>СТРУЧНО  ВЕЋЕ  МАТЕМАТИК</w:t>
      </w:r>
      <w:r>
        <w:rPr>
          <w:lang w:val="sr-Cyrl-RS"/>
        </w:rPr>
        <w:t>Е</w:t>
      </w:r>
      <w:r w:rsidR="00A95AAE">
        <w:t xml:space="preserve">  И ФИЗИКА</w:t>
      </w:r>
      <w:bookmarkEnd w:id="519"/>
    </w:p>
    <w:p w:rsidR="004331E8" w:rsidRPr="007555A7" w:rsidRDefault="00400620" w:rsidP="00400620">
      <w:pPr>
        <w:rPr>
          <w:sz w:val="23"/>
          <w:szCs w:val="23"/>
        </w:rPr>
      </w:pPr>
      <w:r w:rsidRPr="007555A7">
        <w:rPr>
          <w:sz w:val="23"/>
          <w:szCs w:val="23"/>
        </w:rPr>
        <w:t xml:space="preserve">                                                          </w:t>
      </w:r>
    </w:p>
    <w:tbl>
      <w:tblPr>
        <w:tblStyle w:val="TableGrid"/>
        <w:tblW w:w="9606" w:type="dxa"/>
        <w:tblLayout w:type="fixed"/>
        <w:tblLook w:val="04A0" w:firstRow="1" w:lastRow="0" w:firstColumn="1" w:lastColumn="0" w:noHBand="0" w:noVBand="1"/>
      </w:tblPr>
      <w:tblGrid>
        <w:gridCol w:w="1668"/>
        <w:gridCol w:w="1701"/>
        <w:gridCol w:w="283"/>
        <w:gridCol w:w="1985"/>
        <w:gridCol w:w="1134"/>
        <w:gridCol w:w="992"/>
        <w:gridCol w:w="1843"/>
      </w:tblGrid>
      <w:tr w:rsidR="00565ECD" w:rsidTr="00565ECD">
        <w:tc>
          <w:tcPr>
            <w:tcW w:w="1668" w:type="dxa"/>
            <w:shd w:val="clear" w:color="auto" w:fill="D9D9D9" w:themeFill="background1" w:themeFillShade="D9"/>
          </w:tcPr>
          <w:p w:rsidR="00565ECD" w:rsidRDefault="00565ECD" w:rsidP="00FC54C0">
            <w:pPr>
              <w:rPr>
                <w:sz w:val="28"/>
                <w:szCs w:val="28"/>
              </w:rPr>
            </w:pPr>
            <w:r>
              <w:rPr>
                <w:sz w:val="28"/>
                <w:szCs w:val="28"/>
              </w:rPr>
              <w:t>Назив семинара</w:t>
            </w:r>
          </w:p>
          <w:p w:rsidR="00565ECD" w:rsidRDefault="00565ECD" w:rsidP="00FC54C0">
            <w:pPr>
              <w:rPr>
                <w:sz w:val="28"/>
                <w:szCs w:val="28"/>
              </w:rPr>
            </w:pPr>
          </w:p>
        </w:tc>
        <w:tc>
          <w:tcPr>
            <w:tcW w:w="1701" w:type="dxa"/>
            <w:shd w:val="clear" w:color="auto" w:fill="D9D9D9" w:themeFill="background1" w:themeFillShade="D9"/>
          </w:tcPr>
          <w:p w:rsidR="00565ECD" w:rsidRDefault="00565ECD" w:rsidP="00FC54C0">
            <w:pPr>
              <w:rPr>
                <w:sz w:val="28"/>
                <w:szCs w:val="28"/>
              </w:rPr>
            </w:pPr>
            <w:r>
              <w:rPr>
                <w:sz w:val="28"/>
                <w:szCs w:val="28"/>
              </w:rPr>
              <w:t>Компетенције</w:t>
            </w:r>
          </w:p>
        </w:tc>
        <w:tc>
          <w:tcPr>
            <w:tcW w:w="2268" w:type="dxa"/>
            <w:gridSpan w:val="2"/>
            <w:shd w:val="clear" w:color="auto" w:fill="D9D9D9" w:themeFill="background1" w:themeFillShade="D9"/>
          </w:tcPr>
          <w:p w:rsidR="00565ECD" w:rsidRDefault="00565ECD" w:rsidP="00FC54C0">
            <w:pPr>
              <w:rPr>
                <w:sz w:val="28"/>
                <w:szCs w:val="28"/>
              </w:rPr>
            </w:pPr>
            <w:r>
              <w:rPr>
                <w:sz w:val="28"/>
                <w:szCs w:val="28"/>
              </w:rPr>
              <w:t>Приоритетне области</w:t>
            </w:r>
          </w:p>
        </w:tc>
        <w:tc>
          <w:tcPr>
            <w:tcW w:w="1134" w:type="dxa"/>
            <w:shd w:val="clear" w:color="auto" w:fill="D9D9D9" w:themeFill="background1" w:themeFillShade="D9"/>
          </w:tcPr>
          <w:p w:rsidR="00565ECD" w:rsidRDefault="00565ECD" w:rsidP="00FC54C0">
            <w:pPr>
              <w:rPr>
                <w:sz w:val="28"/>
                <w:szCs w:val="28"/>
              </w:rPr>
            </w:pPr>
            <w:r>
              <w:rPr>
                <w:sz w:val="28"/>
                <w:szCs w:val="28"/>
              </w:rPr>
              <w:t>Време реализације</w:t>
            </w:r>
          </w:p>
        </w:tc>
        <w:tc>
          <w:tcPr>
            <w:tcW w:w="992" w:type="dxa"/>
            <w:shd w:val="clear" w:color="auto" w:fill="D9D9D9" w:themeFill="background1" w:themeFillShade="D9"/>
          </w:tcPr>
          <w:p w:rsidR="00565ECD" w:rsidRDefault="00565ECD" w:rsidP="00FC54C0">
            <w:pPr>
              <w:rPr>
                <w:sz w:val="28"/>
                <w:szCs w:val="28"/>
              </w:rPr>
            </w:pPr>
            <w:r>
              <w:rPr>
                <w:sz w:val="28"/>
                <w:szCs w:val="28"/>
              </w:rPr>
              <w:t>Облик СУ</w:t>
            </w:r>
          </w:p>
        </w:tc>
        <w:tc>
          <w:tcPr>
            <w:tcW w:w="1843" w:type="dxa"/>
            <w:shd w:val="clear" w:color="auto" w:fill="D9D9D9" w:themeFill="background1" w:themeFillShade="D9"/>
          </w:tcPr>
          <w:p w:rsidR="00565ECD" w:rsidRPr="00565ECD" w:rsidRDefault="00565ECD" w:rsidP="00FC54C0">
            <w:pPr>
              <w:rPr>
                <w:sz w:val="28"/>
                <w:szCs w:val="28"/>
                <w:lang w:val="sr-Cyrl-RS"/>
              </w:rPr>
            </w:pPr>
            <w:r>
              <w:rPr>
                <w:sz w:val="28"/>
                <w:szCs w:val="28"/>
                <w:lang w:val="sr-Cyrl-RS"/>
              </w:rPr>
              <w:t>Наставник</w:t>
            </w:r>
          </w:p>
        </w:tc>
      </w:tr>
      <w:tr w:rsidR="00565ECD" w:rsidRPr="00872A3E" w:rsidTr="00565ECD">
        <w:trPr>
          <w:trHeight w:val="392"/>
        </w:trPr>
        <w:tc>
          <w:tcPr>
            <w:tcW w:w="9606" w:type="dxa"/>
            <w:gridSpan w:val="7"/>
            <w:shd w:val="clear" w:color="auto" w:fill="D9D9D9" w:themeFill="background1" w:themeFillShade="D9"/>
          </w:tcPr>
          <w:p w:rsidR="00565ECD" w:rsidRPr="00565ECD" w:rsidRDefault="00565ECD" w:rsidP="00565ECD">
            <w:pPr>
              <w:jc w:val="center"/>
              <w:rPr>
                <w:sz w:val="28"/>
                <w:szCs w:val="28"/>
                <w:lang w:val="sr-Cyrl-RS"/>
              </w:rPr>
            </w:pPr>
            <w:r w:rsidRPr="00872A3E">
              <w:rPr>
                <w:sz w:val="28"/>
                <w:szCs w:val="28"/>
              </w:rPr>
              <w:t>Наставници математике</w:t>
            </w:r>
          </w:p>
        </w:tc>
      </w:tr>
      <w:tr w:rsidR="00565ECD" w:rsidRPr="00987710" w:rsidTr="00565ECD">
        <w:tc>
          <w:tcPr>
            <w:tcW w:w="1668" w:type="dxa"/>
          </w:tcPr>
          <w:p w:rsidR="00565ECD" w:rsidRPr="00403416" w:rsidRDefault="00565ECD" w:rsidP="008E5CE7">
            <w:r w:rsidRPr="00403416">
              <w:t>Државни семинар о настави математике и рачунарства Друштва математичара Србије</w:t>
            </w:r>
          </w:p>
          <w:p w:rsidR="00565ECD" w:rsidRPr="00403416" w:rsidRDefault="00565ECD" w:rsidP="008E5CE7">
            <w:r w:rsidRPr="00403416">
              <w:t>К.т.б.405</w:t>
            </w:r>
          </w:p>
          <w:p w:rsidR="00565ECD" w:rsidRPr="00403416" w:rsidRDefault="00565ECD" w:rsidP="008E5CE7"/>
        </w:tc>
        <w:tc>
          <w:tcPr>
            <w:tcW w:w="1701" w:type="dxa"/>
          </w:tcPr>
          <w:p w:rsidR="00565ECD" w:rsidRPr="00403416" w:rsidRDefault="00565ECD" w:rsidP="008E5CE7">
            <w:r w:rsidRPr="00403416">
              <w:t xml:space="preserve">К-1. </w:t>
            </w:r>
            <w:hyperlink r:id="rId25" w:history="1">
              <w:r w:rsidRPr="00403416">
                <w:rPr>
                  <w:rStyle w:val="Hyperlink"/>
                  <w:rFonts w:ascii="Times New Roman" w:hAnsi="Times New Roman"/>
                  <w:color w:val="000000" w:themeColor="text1"/>
                  <w:sz w:val="24"/>
                  <w:szCs w:val="24"/>
                </w:rPr>
                <w:t>компетенције наставника за уже стручну област</w:t>
              </w:r>
            </w:hyperlink>
          </w:p>
        </w:tc>
        <w:tc>
          <w:tcPr>
            <w:tcW w:w="2268" w:type="dxa"/>
            <w:gridSpan w:val="2"/>
          </w:tcPr>
          <w:p w:rsidR="00565ECD" w:rsidRPr="00403416" w:rsidRDefault="00565ECD" w:rsidP="008E5CE7">
            <w:r w:rsidRPr="00403416">
              <w:t>П-3.</w:t>
            </w:r>
          </w:p>
          <w:p w:rsidR="00565ECD" w:rsidRPr="00403416" w:rsidRDefault="00565ECD" w:rsidP="008E5CE7">
            <w:r w:rsidRPr="00403416">
              <w:rPr>
                <w:color w:val="333333"/>
                <w:shd w:val="clear" w:color="auto" w:fill="FFFFFF"/>
              </w:rPr>
              <w:t> </w:t>
            </w:r>
            <w:hyperlink r:id="rId26" w:history="1">
              <w:r w:rsidRPr="00403416">
                <w:rPr>
                  <w:rStyle w:val="Hyperlink"/>
                  <w:rFonts w:ascii="Times New Roman" w:hAnsi="Times New Roman"/>
                  <w:color w:val="000000" w:themeColor="text1"/>
                  <w:sz w:val="24"/>
                  <w:szCs w:val="24"/>
                </w:rPr>
                <w:t>Методика рада са ученицима којом се подстиче развој функциона</w:t>
              </w:r>
              <w:r w:rsidRPr="00403416">
                <w:rPr>
                  <w:rStyle w:val="Hyperlink"/>
                  <w:rFonts w:ascii="Times New Roman" w:hAnsi="Times New Roman"/>
                  <w:color w:val="000000" w:themeColor="text1"/>
                  <w:sz w:val="24"/>
                  <w:szCs w:val="24"/>
                </w:rPr>
                <w:t>л</w:t>
              </w:r>
              <w:r w:rsidRPr="00403416">
                <w:rPr>
                  <w:rStyle w:val="Hyperlink"/>
                  <w:rFonts w:ascii="Times New Roman" w:hAnsi="Times New Roman"/>
                  <w:color w:val="000000" w:themeColor="text1"/>
                  <w:sz w:val="24"/>
                  <w:szCs w:val="24"/>
                </w:rPr>
                <w:t>них знања, вештина и ставова (учење и настава оријентисани на компетенције и исходе, активно учење, истраживачке методе, тематска настава, пројектно учење</w:t>
              </w:r>
              <w:r w:rsidRPr="00403416">
                <w:rPr>
                  <w:rStyle w:val="Hyperlink"/>
                  <w:rFonts w:ascii="Times New Roman" w:hAnsi="Times New Roman"/>
                  <w:sz w:val="24"/>
                  <w:szCs w:val="24"/>
                </w:rPr>
                <w:t>)</w:t>
              </w:r>
            </w:hyperlink>
          </w:p>
          <w:p w:rsidR="00565ECD" w:rsidRPr="00403416" w:rsidRDefault="00565ECD" w:rsidP="008E5CE7"/>
        </w:tc>
        <w:tc>
          <w:tcPr>
            <w:tcW w:w="1134" w:type="dxa"/>
          </w:tcPr>
          <w:p w:rsidR="00565ECD" w:rsidRPr="00403416" w:rsidRDefault="00565ECD" w:rsidP="008E5CE7">
            <w:r w:rsidRPr="00403416">
              <w:t>Јануар/фебруар</w:t>
            </w:r>
          </w:p>
        </w:tc>
        <w:tc>
          <w:tcPr>
            <w:tcW w:w="992" w:type="dxa"/>
          </w:tcPr>
          <w:p w:rsidR="00565ECD" w:rsidRPr="00403416" w:rsidRDefault="00565ECD" w:rsidP="008E5CE7">
            <w:r w:rsidRPr="00403416">
              <w:t>Акредитован семинар</w:t>
            </w:r>
          </w:p>
        </w:tc>
        <w:tc>
          <w:tcPr>
            <w:tcW w:w="1843" w:type="dxa"/>
          </w:tcPr>
          <w:p w:rsidR="00565ECD" w:rsidRPr="00403416" w:rsidRDefault="00565ECD" w:rsidP="008E5CE7">
            <w:pPr>
              <w:rPr>
                <w:lang w:val="sr-Cyrl-RS"/>
              </w:rPr>
            </w:pPr>
            <w:r w:rsidRPr="00403416">
              <w:rPr>
                <w:lang w:val="sr-Cyrl-RS"/>
              </w:rPr>
              <w:t>Данијела Даниловић</w:t>
            </w:r>
          </w:p>
          <w:p w:rsidR="00565ECD" w:rsidRPr="00403416" w:rsidRDefault="00565ECD" w:rsidP="008E5CE7">
            <w:pPr>
              <w:rPr>
                <w:lang w:val="sr-Cyrl-RS"/>
              </w:rPr>
            </w:pPr>
            <w:r w:rsidRPr="00403416">
              <w:rPr>
                <w:lang w:val="sr-Cyrl-RS"/>
              </w:rPr>
              <w:t>Биљана Марковић</w:t>
            </w:r>
          </w:p>
          <w:p w:rsidR="00565ECD" w:rsidRPr="00403416" w:rsidRDefault="00565ECD" w:rsidP="008E5CE7">
            <w:pPr>
              <w:rPr>
                <w:lang w:val="sr-Cyrl-RS"/>
              </w:rPr>
            </w:pPr>
            <w:r w:rsidRPr="00403416">
              <w:rPr>
                <w:lang w:val="sr-Cyrl-RS"/>
              </w:rPr>
              <w:t>Златко Јанковић</w:t>
            </w:r>
          </w:p>
          <w:p w:rsidR="00565ECD" w:rsidRPr="00403416" w:rsidRDefault="00565ECD" w:rsidP="008E5CE7">
            <w:pPr>
              <w:rPr>
                <w:lang w:val="sr-Cyrl-RS"/>
              </w:rPr>
            </w:pPr>
            <w:r w:rsidRPr="00403416">
              <w:rPr>
                <w:lang w:val="sr-Cyrl-RS"/>
              </w:rPr>
              <w:t>Милан Поповић</w:t>
            </w:r>
          </w:p>
        </w:tc>
      </w:tr>
      <w:tr w:rsidR="00565ECD" w:rsidRPr="00987710" w:rsidTr="00565ECD">
        <w:tc>
          <w:tcPr>
            <w:tcW w:w="1668" w:type="dxa"/>
          </w:tcPr>
          <w:p w:rsidR="00565ECD" w:rsidRPr="00403416" w:rsidRDefault="00565ECD" w:rsidP="008E5CE7">
            <w:pPr>
              <w:rPr>
                <w:b/>
                <w:bCs/>
                <w:color w:val="333333"/>
              </w:rPr>
            </w:pPr>
            <w:r w:rsidRPr="00403416">
              <w:rPr>
                <w:b/>
                <w:bCs/>
                <w:caps/>
                <w:color w:val="333333"/>
              </w:rPr>
              <w:t>Веб алати за унапређење образовних постигнућа ученика</w:t>
            </w:r>
          </w:p>
          <w:p w:rsidR="00565ECD" w:rsidRPr="00403416" w:rsidRDefault="00565ECD" w:rsidP="008E5CE7">
            <w:pPr>
              <w:rPr>
                <w:b/>
                <w:bCs/>
                <w:color w:val="333333"/>
              </w:rPr>
            </w:pPr>
            <w:r w:rsidRPr="00403416">
              <w:rPr>
                <w:b/>
                <w:bCs/>
                <w:caps/>
                <w:color w:val="333333"/>
              </w:rPr>
              <w:t>К.т. 479</w:t>
            </w:r>
          </w:p>
          <w:p w:rsidR="00565ECD" w:rsidRPr="00403416" w:rsidRDefault="00565ECD" w:rsidP="008E5CE7"/>
        </w:tc>
        <w:tc>
          <w:tcPr>
            <w:tcW w:w="1701" w:type="dxa"/>
          </w:tcPr>
          <w:p w:rsidR="00565ECD" w:rsidRPr="00403416" w:rsidRDefault="00565ECD" w:rsidP="008E5CE7">
            <w:r w:rsidRPr="00403416">
              <w:t>К-2,К-7,К-12,К-13,К-17,</w:t>
            </w:r>
          </w:p>
          <w:p w:rsidR="00565ECD" w:rsidRPr="00403416" w:rsidRDefault="00565ECD" w:rsidP="008E5CE7">
            <w:r w:rsidRPr="00403416">
              <w:t>К-23</w:t>
            </w:r>
          </w:p>
          <w:p w:rsidR="00565ECD" w:rsidRPr="00403416" w:rsidRDefault="00565ECD" w:rsidP="008E5CE7">
            <w:r w:rsidRPr="00403416">
              <w:rPr>
                <w:color w:val="333333"/>
                <w:shd w:val="clear" w:color="auto" w:fill="FFFFFF"/>
              </w:rPr>
              <w:t>- </w:t>
            </w:r>
            <w:hyperlink r:id="rId27" w:history="1">
              <w:r w:rsidRPr="00403416">
                <w:rPr>
                  <w:rStyle w:val="Hyperlink"/>
                  <w:rFonts w:ascii="Times New Roman" w:hAnsi="Times New Roman"/>
                  <w:color w:val="000000"/>
                  <w:sz w:val="24"/>
                  <w:szCs w:val="24"/>
                </w:rPr>
                <w:t>компетенције наставника за поучавање и учење</w:t>
              </w:r>
            </w:hyperlink>
          </w:p>
          <w:p w:rsidR="00565ECD" w:rsidRPr="00403416" w:rsidRDefault="00565ECD" w:rsidP="008E5CE7"/>
        </w:tc>
        <w:tc>
          <w:tcPr>
            <w:tcW w:w="2268" w:type="dxa"/>
            <w:gridSpan w:val="2"/>
          </w:tcPr>
          <w:p w:rsidR="00565ECD" w:rsidRPr="00403416" w:rsidRDefault="00565ECD" w:rsidP="008E5CE7">
            <w:r w:rsidRPr="00403416">
              <w:t>П-6</w:t>
            </w:r>
          </w:p>
          <w:p w:rsidR="00565ECD" w:rsidRPr="00403416" w:rsidRDefault="00565ECD" w:rsidP="008E5CE7">
            <w:r w:rsidRPr="00403416">
              <w:rPr>
                <w:color w:val="333333"/>
                <w:shd w:val="clear" w:color="auto" w:fill="FFFFFF"/>
              </w:rPr>
              <w:t> </w:t>
            </w:r>
            <w:hyperlink r:id="rId28" w:history="1">
              <w:r w:rsidRPr="00403416">
                <w:rPr>
                  <w:rStyle w:val="Hyperlink"/>
                  <w:rFonts w:ascii="Times New Roman" w:hAnsi="Times New Roman"/>
                  <w:color w:val="000000"/>
                  <w:sz w:val="24"/>
                  <w:szCs w:val="24"/>
                </w:rPr>
                <w:t>Унапређивање дигиталних компетенција и употреба информационо-комуникационих технологија у реализацији образовно-васпитног процеса</w:t>
              </w:r>
            </w:hyperlink>
          </w:p>
        </w:tc>
        <w:tc>
          <w:tcPr>
            <w:tcW w:w="1134" w:type="dxa"/>
          </w:tcPr>
          <w:p w:rsidR="00565ECD" w:rsidRPr="00403416" w:rsidRDefault="00565ECD" w:rsidP="008E5CE7">
            <w:r w:rsidRPr="00403416">
              <w:t>У току школске године</w:t>
            </w:r>
          </w:p>
        </w:tc>
        <w:tc>
          <w:tcPr>
            <w:tcW w:w="992" w:type="dxa"/>
          </w:tcPr>
          <w:p w:rsidR="00565ECD" w:rsidRPr="00403416" w:rsidRDefault="00565ECD" w:rsidP="008E5CE7">
            <w:r w:rsidRPr="00403416">
              <w:t>Акредитован семинар</w:t>
            </w:r>
          </w:p>
        </w:tc>
        <w:tc>
          <w:tcPr>
            <w:tcW w:w="1843" w:type="dxa"/>
          </w:tcPr>
          <w:p w:rsidR="00565ECD" w:rsidRPr="00403416" w:rsidRDefault="00565ECD" w:rsidP="008E5CE7">
            <w:pPr>
              <w:rPr>
                <w:lang w:val="sr-Cyrl-RS"/>
              </w:rPr>
            </w:pPr>
            <w:r w:rsidRPr="00403416">
              <w:rPr>
                <w:lang w:val="sr-Cyrl-RS"/>
              </w:rPr>
              <w:t>Данијела Даниловић</w:t>
            </w:r>
          </w:p>
          <w:p w:rsidR="00565ECD" w:rsidRPr="00403416" w:rsidRDefault="00565ECD" w:rsidP="008E5CE7">
            <w:pPr>
              <w:rPr>
                <w:lang w:val="sr-Cyrl-RS"/>
              </w:rPr>
            </w:pPr>
            <w:r w:rsidRPr="00403416">
              <w:rPr>
                <w:lang w:val="sr-Cyrl-RS"/>
              </w:rPr>
              <w:t>Биљана Марковић</w:t>
            </w:r>
          </w:p>
          <w:p w:rsidR="00565ECD" w:rsidRPr="00403416" w:rsidRDefault="00565ECD" w:rsidP="008E5CE7">
            <w:pPr>
              <w:rPr>
                <w:lang w:val="sr-Cyrl-RS"/>
              </w:rPr>
            </w:pPr>
            <w:r w:rsidRPr="00403416">
              <w:rPr>
                <w:lang w:val="sr-Cyrl-RS"/>
              </w:rPr>
              <w:t>Златко Јанковић</w:t>
            </w:r>
          </w:p>
          <w:p w:rsidR="00565ECD" w:rsidRPr="00403416" w:rsidRDefault="00565ECD" w:rsidP="008E5CE7">
            <w:r w:rsidRPr="00403416">
              <w:rPr>
                <w:lang w:val="sr-Cyrl-RS"/>
              </w:rPr>
              <w:t>Милан Поповић</w:t>
            </w:r>
          </w:p>
        </w:tc>
      </w:tr>
      <w:tr w:rsidR="00565ECD" w:rsidRPr="00987710" w:rsidTr="00565ECD">
        <w:tc>
          <w:tcPr>
            <w:tcW w:w="1668" w:type="dxa"/>
          </w:tcPr>
          <w:p w:rsidR="00565ECD" w:rsidRPr="00403416" w:rsidRDefault="00565ECD" w:rsidP="008E5CE7">
            <w:pPr>
              <w:rPr>
                <w:b/>
                <w:bCs/>
              </w:rPr>
            </w:pPr>
            <w:r w:rsidRPr="00403416">
              <w:rPr>
                <w:b/>
                <w:caps/>
              </w:rPr>
              <w:t>Програм обуке за менторски рад са приправницима у образовању</w:t>
            </w:r>
          </w:p>
        </w:tc>
        <w:tc>
          <w:tcPr>
            <w:tcW w:w="1701" w:type="dxa"/>
          </w:tcPr>
          <w:p w:rsidR="00565ECD" w:rsidRPr="00403416" w:rsidRDefault="00565ECD" w:rsidP="008E5CE7">
            <w:r w:rsidRPr="00403416">
              <w:t>/</w:t>
            </w:r>
          </w:p>
        </w:tc>
        <w:tc>
          <w:tcPr>
            <w:tcW w:w="2268" w:type="dxa"/>
            <w:gridSpan w:val="2"/>
          </w:tcPr>
          <w:p w:rsidR="00565ECD" w:rsidRPr="00403416" w:rsidRDefault="00565ECD" w:rsidP="008E5CE7">
            <w:r w:rsidRPr="00403416">
              <w:t>/</w:t>
            </w:r>
          </w:p>
        </w:tc>
        <w:tc>
          <w:tcPr>
            <w:tcW w:w="1134" w:type="dxa"/>
          </w:tcPr>
          <w:p w:rsidR="00565ECD" w:rsidRPr="00403416" w:rsidRDefault="00565ECD" w:rsidP="008E5CE7">
            <w:r w:rsidRPr="00403416">
              <w:t>Август-новембар 2024.године</w:t>
            </w:r>
          </w:p>
        </w:tc>
        <w:tc>
          <w:tcPr>
            <w:tcW w:w="992" w:type="dxa"/>
          </w:tcPr>
          <w:p w:rsidR="00565ECD" w:rsidRPr="00403416" w:rsidRDefault="00565ECD" w:rsidP="008E5CE7">
            <w:pPr>
              <w:rPr>
                <w:lang w:val="sr-Cyrl-RS"/>
              </w:rPr>
            </w:pPr>
            <w:r w:rsidRPr="00403416">
              <w:t>Програми од јавног интереса</w:t>
            </w:r>
          </w:p>
          <w:p w:rsidR="00565ECD" w:rsidRPr="00403416" w:rsidRDefault="00565ECD" w:rsidP="008E5CE7">
            <w:pPr>
              <w:rPr>
                <w:lang w:val="sr-Cyrl-RS"/>
              </w:rPr>
            </w:pPr>
          </w:p>
          <w:p w:rsidR="00565ECD" w:rsidRPr="00403416" w:rsidRDefault="00565ECD" w:rsidP="008E5CE7">
            <w:pPr>
              <w:rPr>
                <w:lang w:val="sr-Cyrl-RS"/>
              </w:rPr>
            </w:pPr>
            <w:r w:rsidRPr="00403416">
              <w:rPr>
                <w:lang w:val="sr-Cyrl-RS"/>
              </w:rPr>
              <w:t>Скуп</w:t>
            </w:r>
          </w:p>
        </w:tc>
        <w:tc>
          <w:tcPr>
            <w:tcW w:w="1843" w:type="dxa"/>
          </w:tcPr>
          <w:p w:rsidR="00565ECD" w:rsidRPr="00403416" w:rsidRDefault="00565ECD" w:rsidP="008E5CE7">
            <w:pPr>
              <w:rPr>
                <w:lang w:val="sr-Cyrl-RS"/>
              </w:rPr>
            </w:pPr>
            <w:r w:rsidRPr="00403416">
              <w:rPr>
                <w:lang w:val="sr-Cyrl-RS"/>
              </w:rPr>
              <w:t>Данијела Даниловић</w:t>
            </w:r>
          </w:p>
          <w:p w:rsidR="00565ECD" w:rsidRPr="00403416" w:rsidRDefault="00565ECD" w:rsidP="008E5CE7">
            <w:pPr>
              <w:rPr>
                <w:lang w:val="sr-Cyrl-RS"/>
              </w:rPr>
            </w:pPr>
            <w:r w:rsidRPr="00403416">
              <w:rPr>
                <w:lang w:val="sr-Cyrl-RS"/>
              </w:rPr>
              <w:t>Биљана Марковић</w:t>
            </w:r>
          </w:p>
          <w:p w:rsidR="00565ECD" w:rsidRPr="00403416" w:rsidRDefault="00565ECD" w:rsidP="008E5CE7">
            <w:pPr>
              <w:rPr>
                <w:lang w:val="sr-Cyrl-RS"/>
              </w:rPr>
            </w:pPr>
            <w:r w:rsidRPr="00403416">
              <w:rPr>
                <w:lang w:val="sr-Cyrl-RS"/>
              </w:rPr>
              <w:t>Златко Јанковић</w:t>
            </w:r>
          </w:p>
          <w:p w:rsidR="00565ECD" w:rsidRPr="00403416" w:rsidRDefault="00565ECD" w:rsidP="008E5CE7">
            <w:r w:rsidRPr="00403416">
              <w:rPr>
                <w:lang w:val="sr-Cyrl-RS"/>
              </w:rPr>
              <w:t>Милан Поповић</w:t>
            </w:r>
          </w:p>
        </w:tc>
      </w:tr>
      <w:tr w:rsidR="00565ECD" w:rsidRPr="00987710" w:rsidTr="00565ECD">
        <w:tc>
          <w:tcPr>
            <w:tcW w:w="5637" w:type="dxa"/>
            <w:gridSpan w:val="4"/>
          </w:tcPr>
          <w:p w:rsidR="00565ECD" w:rsidRPr="00403416" w:rsidRDefault="00565ECD" w:rsidP="008E5CE7">
            <w:r w:rsidRPr="00403416">
              <w:lastRenderedPageBreak/>
              <w:t>Савремене методе,технике и облици рада у исходовно оријентисаној настави</w:t>
            </w:r>
          </w:p>
          <w:p w:rsidR="00565ECD" w:rsidRPr="00403416" w:rsidRDefault="00565ECD" w:rsidP="008E5CE7"/>
        </w:tc>
        <w:tc>
          <w:tcPr>
            <w:tcW w:w="1134" w:type="dxa"/>
          </w:tcPr>
          <w:p w:rsidR="00565ECD" w:rsidRPr="00403416" w:rsidRDefault="00565ECD" w:rsidP="008E5CE7">
            <w:r w:rsidRPr="00403416">
              <w:t>Септембар 2024.године</w:t>
            </w:r>
          </w:p>
        </w:tc>
        <w:tc>
          <w:tcPr>
            <w:tcW w:w="992" w:type="dxa"/>
          </w:tcPr>
          <w:p w:rsidR="00565ECD" w:rsidRPr="00403416" w:rsidRDefault="00565ECD" w:rsidP="008E5CE7">
            <w:r w:rsidRPr="00403416">
              <w:t>Стручни скуп</w:t>
            </w:r>
          </w:p>
        </w:tc>
        <w:tc>
          <w:tcPr>
            <w:tcW w:w="1843" w:type="dxa"/>
          </w:tcPr>
          <w:p w:rsidR="00565ECD" w:rsidRPr="00403416" w:rsidRDefault="00565ECD" w:rsidP="008E5CE7">
            <w:pPr>
              <w:rPr>
                <w:lang w:val="sr-Cyrl-RS"/>
              </w:rPr>
            </w:pPr>
            <w:r w:rsidRPr="00403416">
              <w:rPr>
                <w:lang w:val="sr-Cyrl-RS"/>
              </w:rPr>
              <w:t>Данијела Даниловић</w:t>
            </w:r>
          </w:p>
          <w:p w:rsidR="00565ECD" w:rsidRPr="00403416" w:rsidRDefault="00565ECD" w:rsidP="008E5CE7">
            <w:pPr>
              <w:rPr>
                <w:lang w:val="sr-Cyrl-RS"/>
              </w:rPr>
            </w:pPr>
            <w:r w:rsidRPr="00403416">
              <w:rPr>
                <w:lang w:val="sr-Cyrl-RS"/>
              </w:rPr>
              <w:t>Биљана Марковић</w:t>
            </w:r>
          </w:p>
          <w:p w:rsidR="00565ECD" w:rsidRPr="00403416" w:rsidRDefault="00565ECD" w:rsidP="008E5CE7">
            <w:pPr>
              <w:rPr>
                <w:lang w:val="sr-Cyrl-RS"/>
              </w:rPr>
            </w:pPr>
            <w:r w:rsidRPr="00403416">
              <w:rPr>
                <w:lang w:val="sr-Cyrl-RS"/>
              </w:rPr>
              <w:t>Златко Јанковић</w:t>
            </w:r>
          </w:p>
          <w:p w:rsidR="00565ECD" w:rsidRPr="00403416" w:rsidRDefault="00565ECD" w:rsidP="008E5CE7">
            <w:pPr>
              <w:rPr>
                <w:lang w:val="sr-Cyrl-RS"/>
              </w:rPr>
            </w:pPr>
            <w:r w:rsidRPr="00403416">
              <w:rPr>
                <w:lang w:val="sr-Cyrl-RS"/>
              </w:rPr>
              <w:t>Милан Поповић</w:t>
            </w:r>
          </w:p>
        </w:tc>
      </w:tr>
      <w:tr w:rsidR="00565ECD" w:rsidTr="00565ECD">
        <w:tc>
          <w:tcPr>
            <w:tcW w:w="9606" w:type="dxa"/>
            <w:gridSpan w:val="7"/>
            <w:shd w:val="clear" w:color="auto" w:fill="D9D9D9" w:themeFill="background1" w:themeFillShade="D9"/>
          </w:tcPr>
          <w:p w:rsidR="00565ECD" w:rsidRPr="00403416" w:rsidRDefault="00565ECD" w:rsidP="008E5CE7">
            <w:r w:rsidRPr="00403416">
              <w:t>Наставници физике</w:t>
            </w:r>
          </w:p>
          <w:p w:rsidR="00565ECD" w:rsidRPr="00403416" w:rsidRDefault="00565ECD" w:rsidP="008E5CE7"/>
        </w:tc>
      </w:tr>
      <w:tr w:rsidR="00565ECD" w:rsidRPr="00987710" w:rsidTr="00565ECD">
        <w:tc>
          <w:tcPr>
            <w:tcW w:w="1668" w:type="dxa"/>
          </w:tcPr>
          <w:p w:rsidR="00565ECD" w:rsidRPr="00403416" w:rsidRDefault="00565ECD" w:rsidP="008E5CE7">
            <w:r w:rsidRPr="00403416">
              <w:rPr>
                <w:rFonts w:eastAsia="Calibri"/>
              </w:rPr>
              <w:t>Програм обуке за менторски рад са приправницима у образовању</w:t>
            </w:r>
          </w:p>
        </w:tc>
        <w:tc>
          <w:tcPr>
            <w:tcW w:w="1984" w:type="dxa"/>
            <w:gridSpan w:val="2"/>
          </w:tcPr>
          <w:p w:rsidR="00565ECD" w:rsidRPr="00403416" w:rsidRDefault="00565ECD" w:rsidP="008E5CE7">
            <w:r w:rsidRPr="00403416">
              <w:t>/</w:t>
            </w:r>
          </w:p>
        </w:tc>
        <w:tc>
          <w:tcPr>
            <w:tcW w:w="1985" w:type="dxa"/>
          </w:tcPr>
          <w:p w:rsidR="00565ECD" w:rsidRPr="00403416" w:rsidRDefault="00565ECD" w:rsidP="008E5CE7">
            <w:r w:rsidRPr="00403416">
              <w:t>/</w:t>
            </w:r>
          </w:p>
        </w:tc>
        <w:tc>
          <w:tcPr>
            <w:tcW w:w="1134" w:type="dxa"/>
          </w:tcPr>
          <w:p w:rsidR="00565ECD" w:rsidRPr="00403416" w:rsidRDefault="00565ECD" w:rsidP="008E5CE7">
            <w:r w:rsidRPr="00403416">
              <w:t>У току школске године</w:t>
            </w:r>
          </w:p>
        </w:tc>
        <w:tc>
          <w:tcPr>
            <w:tcW w:w="992" w:type="dxa"/>
          </w:tcPr>
          <w:p w:rsidR="00565ECD" w:rsidRPr="00403416" w:rsidRDefault="00565ECD" w:rsidP="008E5CE7">
            <w:r w:rsidRPr="00403416">
              <w:t>Акредитован семинар</w:t>
            </w:r>
          </w:p>
        </w:tc>
        <w:tc>
          <w:tcPr>
            <w:tcW w:w="1843" w:type="dxa"/>
          </w:tcPr>
          <w:p w:rsidR="00565ECD" w:rsidRPr="00403416" w:rsidRDefault="00565ECD" w:rsidP="008E5CE7">
            <w:pPr>
              <w:rPr>
                <w:lang w:val="sr-Cyrl-RS"/>
              </w:rPr>
            </w:pPr>
            <w:r w:rsidRPr="00403416">
              <w:rPr>
                <w:lang w:val="sr-Cyrl-RS"/>
              </w:rPr>
              <w:t>Светислав Ђурић</w:t>
            </w:r>
          </w:p>
        </w:tc>
      </w:tr>
      <w:tr w:rsidR="00565ECD" w:rsidRPr="00987710" w:rsidTr="00565ECD">
        <w:trPr>
          <w:trHeight w:val="2825"/>
        </w:trPr>
        <w:tc>
          <w:tcPr>
            <w:tcW w:w="1668" w:type="dxa"/>
          </w:tcPr>
          <w:p w:rsidR="00565ECD" w:rsidRPr="00403416" w:rsidRDefault="00565ECD" w:rsidP="008E5CE7"/>
          <w:p w:rsidR="00565ECD" w:rsidRPr="00403416" w:rsidRDefault="00565ECD" w:rsidP="008E5CE7"/>
          <w:p w:rsidR="00565ECD" w:rsidRPr="00403416" w:rsidRDefault="00565ECD" w:rsidP="008E5CE7">
            <w:r w:rsidRPr="00403416">
              <w:t>Експерименти у настави</w:t>
            </w:r>
          </w:p>
          <w:p w:rsidR="00565ECD" w:rsidRPr="00403416" w:rsidRDefault="00565ECD" w:rsidP="008E5CE7"/>
        </w:tc>
        <w:tc>
          <w:tcPr>
            <w:tcW w:w="1984" w:type="dxa"/>
            <w:gridSpan w:val="2"/>
          </w:tcPr>
          <w:p w:rsidR="00565ECD" w:rsidRPr="00403416" w:rsidRDefault="00565ECD" w:rsidP="008E5CE7">
            <w:r w:rsidRPr="00403416">
              <w:t>К1</w:t>
            </w:r>
          </w:p>
          <w:p w:rsidR="00565ECD" w:rsidRPr="00403416" w:rsidRDefault="00565ECD" w:rsidP="008E5CE7">
            <w:hyperlink r:id="rId29" w:history="1">
              <w:r w:rsidRPr="00403416">
                <w:rPr>
                  <w:rStyle w:val="Hyperlink"/>
                  <w:rFonts w:ascii="Times New Roman" w:hAnsi="Times New Roman"/>
                  <w:color w:val="000000" w:themeColor="text1"/>
                  <w:sz w:val="24"/>
                  <w:szCs w:val="24"/>
                </w:rPr>
                <w:t>компетенције наставника за уже стручну област</w:t>
              </w:r>
            </w:hyperlink>
          </w:p>
          <w:p w:rsidR="00565ECD" w:rsidRPr="00403416" w:rsidRDefault="00565ECD" w:rsidP="008E5CE7">
            <w:r w:rsidRPr="00403416">
              <w:t>К-2</w:t>
            </w:r>
          </w:p>
        </w:tc>
        <w:tc>
          <w:tcPr>
            <w:tcW w:w="1985" w:type="dxa"/>
          </w:tcPr>
          <w:p w:rsidR="00565ECD" w:rsidRPr="00403416" w:rsidRDefault="00565ECD" w:rsidP="008E5CE7">
            <w:r w:rsidRPr="00403416">
              <w:t>П-3</w:t>
            </w:r>
          </w:p>
        </w:tc>
        <w:tc>
          <w:tcPr>
            <w:tcW w:w="1134" w:type="dxa"/>
          </w:tcPr>
          <w:p w:rsidR="00565ECD" w:rsidRPr="00403416" w:rsidRDefault="00565ECD" w:rsidP="008E5CE7">
            <w:r w:rsidRPr="00403416">
              <w:t>У току школске године</w:t>
            </w:r>
          </w:p>
        </w:tc>
        <w:tc>
          <w:tcPr>
            <w:tcW w:w="992" w:type="dxa"/>
          </w:tcPr>
          <w:p w:rsidR="00565ECD" w:rsidRPr="00403416" w:rsidRDefault="00565ECD" w:rsidP="008E5CE7">
            <w:r w:rsidRPr="00403416">
              <w:t>Акредитован семинар</w:t>
            </w:r>
          </w:p>
        </w:tc>
        <w:tc>
          <w:tcPr>
            <w:tcW w:w="1843" w:type="dxa"/>
          </w:tcPr>
          <w:p w:rsidR="00565ECD" w:rsidRPr="00403416" w:rsidRDefault="00565ECD" w:rsidP="008E5CE7">
            <w:pPr>
              <w:rPr>
                <w:lang w:val="sr-Cyrl-RS"/>
              </w:rPr>
            </w:pPr>
            <w:r w:rsidRPr="00403416">
              <w:rPr>
                <w:lang w:val="sr-Cyrl-RS"/>
              </w:rPr>
              <w:t>Ивана Николић</w:t>
            </w:r>
          </w:p>
        </w:tc>
      </w:tr>
      <w:tr w:rsidR="00565ECD" w:rsidRPr="00987710" w:rsidTr="00565ECD">
        <w:trPr>
          <w:trHeight w:val="1185"/>
        </w:trPr>
        <w:tc>
          <w:tcPr>
            <w:tcW w:w="5637" w:type="dxa"/>
            <w:gridSpan w:val="4"/>
          </w:tcPr>
          <w:p w:rsidR="00565ECD" w:rsidRPr="00403416" w:rsidRDefault="00565ECD" w:rsidP="008E5CE7">
            <w:r w:rsidRPr="00403416">
              <w:rPr>
                <w:rFonts w:eastAsia="Calibri"/>
              </w:rPr>
              <w:t>Образовање у доба вештачке интелигенције</w:t>
            </w:r>
          </w:p>
        </w:tc>
        <w:tc>
          <w:tcPr>
            <w:tcW w:w="1134" w:type="dxa"/>
          </w:tcPr>
          <w:p w:rsidR="00565ECD" w:rsidRPr="00403416" w:rsidRDefault="00565ECD" w:rsidP="008E5CE7">
            <w:r w:rsidRPr="00403416">
              <w:t>У току године</w:t>
            </w:r>
          </w:p>
        </w:tc>
        <w:tc>
          <w:tcPr>
            <w:tcW w:w="992" w:type="dxa"/>
          </w:tcPr>
          <w:p w:rsidR="00565ECD" w:rsidRPr="00403416" w:rsidRDefault="00565ECD" w:rsidP="008E5CE7">
            <w:r w:rsidRPr="00403416">
              <w:t>Стручни скуп</w:t>
            </w:r>
          </w:p>
        </w:tc>
        <w:tc>
          <w:tcPr>
            <w:tcW w:w="1843" w:type="dxa"/>
          </w:tcPr>
          <w:p w:rsidR="00565ECD" w:rsidRPr="00403416" w:rsidRDefault="00565ECD" w:rsidP="008E5CE7">
            <w:pPr>
              <w:rPr>
                <w:lang w:val="sr-Cyrl-RS"/>
              </w:rPr>
            </w:pPr>
            <w:r w:rsidRPr="00403416">
              <w:rPr>
                <w:lang w:val="sr-Cyrl-RS"/>
              </w:rPr>
              <w:t>Светислав Ђурић</w:t>
            </w:r>
          </w:p>
        </w:tc>
      </w:tr>
      <w:tr w:rsidR="007629E2" w:rsidRPr="00987710" w:rsidTr="002401A7">
        <w:trPr>
          <w:trHeight w:val="1185"/>
        </w:trPr>
        <w:tc>
          <w:tcPr>
            <w:tcW w:w="5637" w:type="dxa"/>
            <w:gridSpan w:val="4"/>
            <w:vAlign w:val="center"/>
          </w:tcPr>
          <w:p w:rsidR="007629E2" w:rsidRPr="007555A7" w:rsidRDefault="007629E2" w:rsidP="008E5CE7">
            <w:pPr>
              <w:rPr>
                <w:sz w:val="23"/>
                <w:szCs w:val="23"/>
                <w:lang w:val="sr-Cyrl-RS"/>
              </w:rPr>
            </w:pPr>
            <w:r>
              <w:rPr>
                <w:sz w:val="23"/>
                <w:szCs w:val="23"/>
                <w:lang w:val="sr-Cyrl-RS"/>
              </w:rPr>
              <w:t>Стручни скуп</w:t>
            </w:r>
            <w:r>
              <w:rPr>
                <w:sz w:val="23"/>
                <w:szCs w:val="23"/>
                <w:lang w:val="sr-Cyrl-RS"/>
              </w:rPr>
              <w:t xml:space="preserve"> организо</w:t>
            </w:r>
            <w:r w:rsidR="008E5CE7">
              <w:rPr>
                <w:sz w:val="23"/>
                <w:szCs w:val="23"/>
                <w:lang w:val="sr-Cyrl-RS"/>
              </w:rPr>
              <w:t>в</w:t>
            </w:r>
            <w:r>
              <w:rPr>
                <w:sz w:val="23"/>
                <w:szCs w:val="23"/>
                <w:lang w:val="sr-Cyrl-RS"/>
              </w:rPr>
              <w:t>ан у школи и или нај</w:t>
            </w:r>
            <w:r>
              <w:rPr>
                <w:sz w:val="23"/>
                <w:szCs w:val="23"/>
                <w:lang w:val="en-GB"/>
              </w:rPr>
              <w:t>a</w:t>
            </w:r>
            <w:r>
              <w:rPr>
                <w:sz w:val="23"/>
                <w:szCs w:val="23"/>
                <w:lang w:val="sr-Cyrl-RS"/>
              </w:rPr>
              <w:t>вљен у току године</w:t>
            </w:r>
          </w:p>
        </w:tc>
        <w:tc>
          <w:tcPr>
            <w:tcW w:w="1134" w:type="dxa"/>
            <w:vAlign w:val="center"/>
          </w:tcPr>
          <w:p w:rsidR="007629E2" w:rsidRDefault="007629E2" w:rsidP="008E5CE7">
            <w:r w:rsidRPr="00BC447E">
              <w:rPr>
                <w:sz w:val="23"/>
                <w:szCs w:val="23"/>
                <w:lang w:val="sr-Cyrl-RS"/>
              </w:rPr>
              <w:t>Током године</w:t>
            </w:r>
          </w:p>
        </w:tc>
        <w:tc>
          <w:tcPr>
            <w:tcW w:w="992" w:type="dxa"/>
            <w:vAlign w:val="center"/>
          </w:tcPr>
          <w:p w:rsidR="007629E2" w:rsidRPr="007555A7" w:rsidRDefault="007629E2" w:rsidP="008E5CE7">
            <w:pPr>
              <w:rPr>
                <w:sz w:val="23"/>
                <w:szCs w:val="23"/>
                <w:lang w:val="sr-Cyrl-RS"/>
              </w:rPr>
            </w:pPr>
            <w:r>
              <w:rPr>
                <w:sz w:val="23"/>
                <w:szCs w:val="23"/>
                <w:lang w:val="sr-Cyrl-RS"/>
              </w:rPr>
              <w:t>Стручни скуп</w:t>
            </w:r>
          </w:p>
        </w:tc>
        <w:tc>
          <w:tcPr>
            <w:tcW w:w="1843" w:type="dxa"/>
            <w:vAlign w:val="center"/>
          </w:tcPr>
          <w:p w:rsidR="007629E2" w:rsidRDefault="007629E2" w:rsidP="008E5CE7">
            <w:pPr>
              <w:rPr>
                <w:sz w:val="23"/>
                <w:szCs w:val="23"/>
                <w:lang w:val="sr-Cyrl-RS"/>
              </w:rPr>
            </w:pPr>
            <w:r>
              <w:rPr>
                <w:sz w:val="23"/>
                <w:szCs w:val="23"/>
                <w:lang w:val="sr-Cyrl-RS"/>
              </w:rPr>
              <w:t>Ивана Николић</w:t>
            </w:r>
          </w:p>
        </w:tc>
      </w:tr>
    </w:tbl>
    <w:p w:rsidR="00FC54C0" w:rsidRPr="00565ECD" w:rsidRDefault="00FC54C0" w:rsidP="00400620">
      <w:pPr>
        <w:rPr>
          <w:sz w:val="23"/>
          <w:szCs w:val="23"/>
          <w:lang w:val="en-GB"/>
        </w:rPr>
      </w:pPr>
    </w:p>
    <w:p w:rsidR="00565ECD" w:rsidRDefault="00565ECD" w:rsidP="00565ECD">
      <w:pPr>
        <w:pStyle w:val="Heading4"/>
        <w:rPr>
          <w:lang w:val="sr-Cyrl-RS"/>
        </w:rPr>
      </w:pPr>
      <w:bookmarkStart w:id="520" w:name="_Toc178805266"/>
      <w:r>
        <w:rPr>
          <w:lang w:val="sr-Cyrl-RS"/>
        </w:rPr>
        <w:t>СТРУЧНО ВЕЋ-ЛИКОВНА И МУЗИЧКА КУЛТУРА</w:t>
      </w:r>
      <w:bookmarkEnd w:id="520"/>
    </w:p>
    <w:p w:rsidR="00565ECD" w:rsidRDefault="00565ECD" w:rsidP="00565ECD">
      <w:pPr>
        <w:rPr>
          <w:sz w:val="23"/>
          <w:szCs w:val="23"/>
          <w:lang w:val="sr-Cyrl-RS"/>
        </w:rPr>
      </w:pPr>
    </w:p>
    <w:tbl>
      <w:tblPr>
        <w:tblStyle w:val="TableGrid"/>
        <w:tblW w:w="9576" w:type="dxa"/>
        <w:tblLayout w:type="fixed"/>
        <w:tblLook w:val="04A0" w:firstRow="1" w:lastRow="0" w:firstColumn="1" w:lastColumn="0" w:noHBand="0" w:noVBand="1"/>
      </w:tblPr>
      <w:tblGrid>
        <w:gridCol w:w="2179"/>
        <w:gridCol w:w="1190"/>
        <w:gridCol w:w="1417"/>
        <w:gridCol w:w="1843"/>
        <w:gridCol w:w="1417"/>
        <w:gridCol w:w="1530"/>
      </w:tblGrid>
      <w:tr w:rsidR="00565ECD" w:rsidRPr="007555A7" w:rsidTr="007629E2">
        <w:tc>
          <w:tcPr>
            <w:tcW w:w="9576"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Pr>
          <w:p w:rsidR="00565ECD" w:rsidRPr="00D35AE2" w:rsidRDefault="00565ECD" w:rsidP="0055702A">
            <w:pPr>
              <w:rPr>
                <w:sz w:val="27"/>
                <w:szCs w:val="27"/>
                <w:lang w:val="sr-Cyrl-RS"/>
              </w:rPr>
            </w:pPr>
            <w:r w:rsidRPr="007555A7">
              <w:rPr>
                <w:sz w:val="27"/>
                <w:szCs w:val="27"/>
              </w:rPr>
              <w:t>СТРУЧНО  ВЕЋЕ</w:t>
            </w:r>
            <w:r w:rsidRPr="007555A7">
              <w:rPr>
                <w:sz w:val="27"/>
                <w:szCs w:val="27"/>
                <w:lang w:val="sr-Cyrl-RS"/>
              </w:rPr>
              <w:t>-</w:t>
            </w:r>
            <w:r>
              <w:rPr>
                <w:sz w:val="27"/>
                <w:szCs w:val="27"/>
                <w:lang w:val="sr-Cyrl-RS"/>
              </w:rPr>
              <w:t>Ликовна и музичка култура</w:t>
            </w:r>
          </w:p>
        </w:tc>
      </w:tr>
      <w:tr w:rsidR="00565ECD" w:rsidRPr="0047378E" w:rsidTr="007629E2">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Pr="007555A7" w:rsidRDefault="00565ECD" w:rsidP="0055702A">
            <w:pPr>
              <w:rPr>
                <w:sz w:val="27"/>
                <w:szCs w:val="27"/>
              </w:rPr>
            </w:pPr>
            <w:r w:rsidRPr="007555A7">
              <w:rPr>
                <w:sz w:val="27"/>
                <w:szCs w:val="27"/>
              </w:rPr>
              <w:t>Назив семинара</w:t>
            </w:r>
          </w:p>
          <w:p w:rsidR="00565ECD" w:rsidRPr="007555A7" w:rsidRDefault="00565ECD" w:rsidP="0055702A">
            <w:pPr>
              <w:rPr>
                <w:sz w:val="27"/>
                <w:szCs w:val="27"/>
                <w:lang w:val="en-GB"/>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7555A7" w:rsidRDefault="00565ECD" w:rsidP="0055702A">
            <w:pPr>
              <w:rPr>
                <w:sz w:val="27"/>
                <w:szCs w:val="27"/>
                <w:lang w:val="en-GB"/>
              </w:rPr>
            </w:pPr>
            <w:r w:rsidRPr="007555A7">
              <w:rPr>
                <w:sz w:val="27"/>
                <w:szCs w:val="27"/>
              </w:rPr>
              <w:t>Компетенције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7555A7" w:rsidRDefault="00565ECD" w:rsidP="0055702A">
            <w:pPr>
              <w:rPr>
                <w:sz w:val="27"/>
                <w:szCs w:val="27"/>
                <w:lang w:val="en-GB"/>
              </w:rPr>
            </w:pPr>
            <w:r w:rsidRPr="007555A7">
              <w:rPr>
                <w:sz w:val="27"/>
                <w:szCs w:val="27"/>
              </w:rPr>
              <w:t>Приоритетне области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7555A7" w:rsidRDefault="00565ECD" w:rsidP="0055702A">
            <w:pPr>
              <w:rPr>
                <w:sz w:val="27"/>
                <w:szCs w:val="27"/>
                <w:lang w:val="en-GB"/>
              </w:rPr>
            </w:pPr>
            <w:r w:rsidRPr="007555A7">
              <w:rPr>
                <w:sz w:val="27"/>
                <w:szCs w:val="27"/>
              </w:rPr>
              <w:t>Време реализације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65ECD" w:rsidRPr="007555A7" w:rsidRDefault="00565ECD" w:rsidP="0055702A">
            <w:pPr>
              <w:rPr>
                <w:sz w:val="27"/>
                <w:szCs w:val="27"/>
                <w:lang w:val="en-GB"/>
              </w:rPr>
            </w:pPr>
            <w:r w:rsidRPr="007555A7">
              <w:rPr>
                <w:sz w:val="27"/>
                <w:szCs w:val="27"/>
              </w:rPr>
              <w:t>Облик СУ</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Pr="0047378E" w:rsidRDefault="00565ECD" w:rsidP="0055702A">
            <w:pPr>
              <w:rPr>
                <w:sz w:val="27"/>
                <w:szCs w:val="27"/>
                <w:lang w:val="sr-Cyrl-RS"/>
              </w:rPr>
            </w:pPr>
            <w:r>
              <w:rPr>
                <w:sz w:val="27"/>
                <w:szCs w:val="27"/>
                <w:lang w:val="sr-Cyrl-RS"/>
              </w:rPr>
              <w:t>Наставник</w:t>
            </w:r>
          </w:p>
        </w:tc>
      </w:tr>
      <w:tr w:rsidR="00565ECD" w:rsidRPr="007555A7" w:rsidTr="007629E2">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5ECD" w:rsidRPr="00D35AE2" w:rsidRDefault="00565ECD" w:rsidP="0055702A">
            <w:pPr>
              <w:jc w:val="center"/>
              <w:rPr>
                <w:sz w:val="23"/>
                <w:szCs w:val="23"/>
                <w:lang w:val="sr-Cyrl-RS"/>
              </w:rPr>
            </w:pPr>
            <w:r w:rsidRPr="00D35AE2">
              <w:rPr>
                <w:sz w:val="23"/>
                <w:szCs w:val="23"/>
                <w:lang w:val="sr-Cyrl-RS"/>
              </w:rPr>
              <w:t>Школа керамике</w:t>
            </w:r>
          </w:p>
          <w:p w:rsidR="00565ECD" w:rsidRPr="00D35AE2" w:rsidRDefault="00565ECD" w:rsidP="0055702A">
            <w:pPr>
              <w:jc w:val="center"/>
              <w:rPr>
                <w:sz w:val="23"/>
                <w:szCs w:val="23"/>
                <w:lang w:val="sr-Cyrl-RS"/>
              </w:rPr>
            </w:pPr>
          </w:p>
          <w:p w:rsidR="00565ECD" w:rsidRPr="00407FD7" w:rsidRDefault="00565ECD" w:rsidP="0055702A">
            <w:pPr>
              <w:jc w:val="center"/>
              <w:rPr>
                <w:sz w:val="23"/>
                <w:szCs w:val="23"/>
                <w:lang w:val="sr-Cyrl-RS"/>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5ECD" w:rsidRPr="007555A7" w:rsidRDefault="00403416" w:rsidP="00403416">
            <w:pPr>
              <w:jc w:val="center"/>
              <w:rPr>
                <w:sz w:val="23"/>
                <w:szCs w:val="23"/>
                <w:lang w:val="en-GB"/>
              </w:rPr>
            </w:pPr>
            <w:r>
              <w:rPr>
                <w:sz w:val="23"/>
                <w:szCs w:val="23"/>
                <w:lang w:val="sr-Cyrl-RS"/>
              </w:rPr>
              <w:lastRenderedPageBreak/>
              <w:t xml:space="preserve">К1 К2 </w:t>
            </w:r>
            <w:r w:rsidR="00565ECD" w:rsidRPr="00D35AE2">
              <w:rPr>
                <w:sz w:val="23"/>
                <w:szCs w:val="23"/>
                <w:lang w:val="sr-Cyrl-RS"/>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5ECD" w:rsidRPr="007555A7" w:rsidRDefault="00565ECD" w:rsidP="0055702A">
            <w:pPr>
              <w:jc w:val="center"/>
              <w:rPr>
                <w:sz w:val="23"/>
                <w:szCs w:val="23"/>
                <w:lang w:val="sr-Cyrl-R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5ECD" w:rsidRPr="007555A7" w:rsidRDefault="00565ECD" w:rsidP="0055702A">
            <w:pPr>
              <w:jc w:val="center"/>
              <w:rPr>
                <w:sz w:val="23"/>
                <w:szCs w:val="23"/>
                <w:lang w:val="sr-Cyrl-RS"/>
              </w:rPr>
            </w:pPr>
            <w:r>
              <w:rPr>
                <w:sz w:val="23"/>
                <w:szCs w:val="23"/>
                <w:lang w:val="sr-Cyrl-RS"/>
              </w:rPr>
              <w:t>Током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5ECD" w:rsidRPr="007555A7" w:rsidRDefault="00565ECD" w:rsidP="0055702A">
            <w:pPr>
              <w:jc w:val="center"/>
              <w:rPr>
                <w:sz w:val="23"/>
                <w:szCs w:val="23"/>
                <w:lang w:val="sr-Cyrl-RS"/>
              </w:rPr>
            </w:pPr>
            <w:r>
              <w:rPr>
                <w:sz w:val="23"/>
                <w:szCs w:val="23"/>
                <w:lang w:val="sr-Cyrl-RS"/>
              </w:rPr>
              <w:t>семинар</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5ECD" w:rsidRPr="007555A7" w:rsidRDefault="00565ECD" w:rsidP="0055702A">
            <w:pPr>
              <w:jc w:val="center"/>
              <w:rPr>
                <w:sz w:val="23"/>
                <w:szCs w:val="23"/>
                <w:lang w:val="sr-Cyrl-RS"/>
              </w:rPr>
            </w:pPr>
            <w:r>
              <w:rPr>
                <w:sz w:val="23"/>
                <w:szCs w:val="23"/>
                <w:lang w:val="sr-Cyrl-RS"/>
              </w:rPr>
              <w:t>Ивица Богдановић</w:t>
            </w:r>
          </w:p>
        </w:tc>
      </w:tr>
      <w:tr w:rsidR="00565ECD" w:rsidRPr="007555A7" w:rsidTr="007629E2">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5ECD" w:rsidRPr="00D35AE2" w:rsidRDefault="00565ECD" w:rsidP="0055702A">
            <w:pPr>
              <w:jc w:val="center"/>
              <w:rPr>
                <w:sz w:val="23"/>
                <w:szCs w:val="23"/>
                <w:lang w:val="en-GB"/>
              </w:rPr>
            </w:pPr>
            <w:r w:rsidRPr="00D35AE2">
              <w:rPr>
                <w:sz w:val="23"/>
                <w:szCs w:val="23"/>
                <w:lang w:val="en-GB"/>
              </w:rPr>
              <w:lastRenderedPageBreak/>
              <w:t>Школа графике</w:t>
            </w:r>
          </w:p>
          <w:p w:rsidR="00565ECD" w:rsidRPr="007555A7" w:rsidRDefault="00565ECD" w:rsidP="0055702A">
            <w:pPr>
              <w:jc w:val="center"/>
              <w:rPr>
                <w:sz w:val="23"/>
                <w:szCs w:val="23"/>
                <w:lang w:val="en-GB"/>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5ECD" w:rsidRPr="007555A7" w:rsidRDefault="00403416" w:rsidP="00403416">
            <w:pPr>
              <w:jc w:val="center"/>
              <w:rPr>
                <w:sz w:val="23"/>
                <w:szCs w:val="23"/>
                <w:lang w:val="sr-Cyrl-RS"/>
              </w:rPr>
            </w:pPr>
            <w:r>
              <w:rPr>
                <w:sz w:val="23"/>
                <w:szCs w:val="23"/>
                <w:lang w:val="sr-Cyrl-RS"/>
              </w:rPr>
              <w:t xml:space="preserve">К1 К2 </w:t>
            </w:r>
            <w:r w:rsidR="00565ECD" w:rsidRPr="00D35AE2">
              <w:rPr>
                <w:sz w:val="23"/>
                <w:szCs w:val="23"/>
                <w:lang w:val="sr-Cyrl-RS"/>
              </w:rPr>
              <w:t xml:space="preserve">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5ECD" w:rsidRPr="007555A7" w:rsidRDefault="00565ECD" w:rsidP="0055702A">
            <w:pPr>
              <w:jc w:val="center"/>
              <w:rPr>
                <w:sz w:val="23"/>
                <w:szCs w:val="23"/>
                <w:lang w:val="sr-Cyrl-R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5ECD" w:rsidRPr="007555A7" w:rsidRDefault="00565ECD" w:rsidP="0055702A">
            <w:pPr>
              <w:jc w:val="center"/>
              <w:rPr>
                <w:sz w:val="23"/>
                <w:szCs w:val="23"/>
                <w:lang w:val="sr-Cyrl-RS"/>
              </w:rPr>
            </w:pPr>
            <w:r>
              <w:rPr>
                <w:sz w:val="23"/>
                <w:szCs w:val="23"/>
                <w:lang w:val="sr-Cyrl-RS"/>
              </w:rPr>
              <w:t>Током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5ECD" w:rsidRPr="00D35AE2" w:rsidRDefault="00565ECD" w:rsidP="0055702A">
            <w:pPr>
              <w:jc w:val="center"/>
              <w:rPr>
                <w:sz w:val="23"/>
                <w:szCs w:val="23"/>
                <w:lang w:val="sr-Cyrl-RS"/>
              </w:rPr>
            </w:pPr>
            <w:r>
              <w:rPr>
                <w:sz w:val="23"/>
                <w:szCs w:val="23"/>
                <w:lang w:val="sr-Cyrl-RS"/>
              </w:rPr>
              <w:t>Семинар</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5ECD" w:rsidRPr="007555A7" w:rsidRDefault="00565ECD" w:rsidP="0055702A">
            <w:pPr>
              <w:jc w:val="center"/>
              <w:rPr>
                <w:sz w:val="23"/>
                <w:szCs w:val="23"/>
                <w:lang w:val="sr-Cyrl-RS"/>
              </w:rPr>
            </w:pPr>
            <w:r>
              <w:rPr>
                <w:sz w:val="23"/>
                <w:szCs w:val="23"/>
                <w:lang w:val="sr-Cyrl-RS"/>
              </w:rPr>
              <w:t>Ивица Богдановић</w:t>
            </w:r>
          </w:p>
        </w:tc>
      </w:tr>
      <w:tr w:rsidR="007629E2" w:rsidRPr="007555A7" w:rsidTr="007629E2">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55702A">
            <w:pPr>
              <w:jc w:val="center"/>
              <w:rPr>
                <w:sz w:val="23"/>
                <w:szCs w:val="23"/>
                <w:lang w:val="sr-Cyrl-RS"/>
              </w:rPr>
            </w:pPr>
            <w:r>
              <w:rPr>
                <w:sz w:val="23"/>
                <w:szCs w:val="23"/>
                <w:lang w:val="sr-Cyrl-RS"/>
              </w:rPr>
              <w:t>Светко насклеђе као инспирација у настави</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Default="007629E2" w:rsidP="00403416">
            <w:pPr>
              <w:jc w:val="center"/>
              <w:rPr>
                <w:sz w:val="23"/>
                <w:szCs w:val="23"/>
                <w:lang w:val="sr-Cyrl-RS"/>
              </w:rPr>
            </w:pPr>
            <w:r>
              <w:rPr>
                <w:sz w:val="23"/>
                <w:szCs w:val="23"/>
                <w:lang w:val="sr-Cyrl-RS"/>
              </w:rPr>
              <w:t>К1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555A7" w:rsidRDefault="007629E2" w:rsidP="0055702A">
            <w:pPr>
              <w:jc w:val="center"/>
              <w:rPr>
                <w:sz w:val="23"/>
                <w:szCs w:val="23"/>
                <w:lang w:val="sr-Cyrl-RS"/>
              </w:rPr>
            </w:pPr>
            <w:r>
              <w:rPr>
                <w:sz w:val="23"/>
                <w:szCs w:val="23"/>
                <w:lang w:val="sr-Cyrl-RS"/>
              </w:rPr>
              <w:t>П3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Default="007629E2" w:rsidP="0055702A">
            <w:pPr>
              <w:jc w:val="center"/>
              <w:rPr>
                <w:sz w:val="23"/>
                <w:szCs w:val="23"/>
                <w:lang w:val="sr-Cyrl-RS"/>
              </w:rPr>
            </w:pPr>
            <w:r>
              <w:rPr>
                <w:sz w:val="23"/>
                <w:szCs w:val="23"/>
                <w:lang w:val="sr-Cyrl-RS"/>
              </w:rPr>
              <w:t>Током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Default="007629E2" w:rsidP="0055702A">
            <w:pPr>
              <w:jc w:val="center"/>
              <w:rPr>
                <w:sz w:val="23"/>
                <w:szCs w:val="23"/>
                <w:lang w:val="sr-Cyrl-RS"/>
              </w:rPr>
            </w:pPr>
            <w:r>
              <w:rPr>
                <w:sz w:val="23"/>
                <w:szCs w:val="23"/>
                <w:lang w:val="sr-Cyrl-RS"/>
              </w:rPr>
              <w:t>Семинар</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Default="007629E2" w:rsidP="0055702A">
            <w:pPr>
              <w:jc w:val="center"/>
              <w:rPr>
                <w:sz w:val="23"/>
                <w:szCs w:val="23"/>
                <w:lang w:val="sr-Cyrl-RS"/>
              </w:rPr>
            </w:pPr>
            <w:r>
              <w:rPr>
                <w:sz w:val="23"/>
                <w:szCs w:val="23"/>
                <w:lang w:val="sr-Cyrl-RS"/>
              </w:rPr>
              <w:t>Сања Карапетровић</w:t>
            </w:r>
          </w:p>
        </w:tc>
      </w:tr>
      <w:tr w:rsidR="007629E2" w:rsidRPr="007555A7" w:rsidTr="00BA6605">
        <w:trPr>
          <w:trHeight w:val="647"/>
        </w:trPr>
        <w:tc>
          <w:tcPr>
            <w:tcW w:w="47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555A7" w:rsidRDefault="007629E2" w:rsidP="0055702A">
            <w:pPr>
              <w:jc w:val="center"/>
              <w:rPr>
                <w:sz w:val="23"/>
                <w:szCs w:val="23"/>
                <w:lang w:val="sr-Cyrl-RS"/>
              </w:rPr>
            </w:pPr>
            <w:r>
              <w:rPr>
                <w:sz w:val="23"/>
                <w:szCs w:val="23"/>
                <w:lang w:val="sr-Cyrl-RS"/>
              </w:rPr>
              <w:t>Ментална снага за сваки дан</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Default="007629E2" w:rsidP="0055702A">
            <w:pPr>
              <w:jc w:val="center"/>
              <w:rPr>
                <w:sz w:val="23"/>
                <w:szCs w:val="23"/>
                <w:lang w:val="sr-Cyrl-RS"/>
              </w:rPr>
            </w:pPr>
            <w:r>
              <w:rPr>
                <w:sz w:val="23"/>
                <w:szCs w:val="23"/>
                <w:lang w:val="sr-Cyrl-RS"/>
              </w:rPr>
              <w:t>Током годиме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Default="007629E2" w:rsidP="0055702A">
            <w:pPr>
              <w:jc w:val="center"/>
              <w:rPr>
                <w:sz w:val="23"/>
                <w:szCs w:val="23"/>
                <w:lang w:val="sr-Cyrl-RS"/>
              </w:rPr>
            </w:pPr>
            <w:r>
              <w:rPr>
                <w:sz w:val="23"/>
                <w:szCs w:val="23"/>
                <w:lang w:val="sr-Cyrl-RS"/>
              </w:rPr>
              <w:t>Стручни скуп</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Default="007629E2" w:rsidP="0055702A">
            <w:pPr>
              <w:jc w:val="center"/>
              <w:rPr>
                <w:sz w:val="23"/>
                <w:szCs w:val="23"/>
                <w:lang w:val="sr-Cyrl-RS"/>
              </w:rPr>
            </w:pPr>
            <w:r>
              <w:rPr>
                <w:sz w:val="23"/>
                <w:szCs w:val="23"/>
                <w:lang w:val="sr-Cyrl-RS"/>
              </w:rPr>
              <w:t>Сања Карапетровић</w:t>
            </w:r>
          </w:p>
        </w:tc>
      </w:tr>
      <w:tr w:rsidR="00565ECD" w:rsidRPr="007555A7" w:rsidTr="007629E2">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5ECD" w:rsidRPr="00D35AE2" w:rsidRDefault="00565ECD" w:rsidP="0055702A">
            <w:pPr>
              <w:jc w:val="center"/>
              <w:rPr>
                <w:sz w:val="23"/>
                <w:szCs w:val="23"/>
                <w:lang w:val="sr-Cyrl-RS"/>
              </w:rPr>
            </w:pPr>
            <w:r>
              <w:rPr>
                <w:sz w:val="23"/>
                <w:szCs w:val="23"/>
                <w:lang w:val="sr-Cyrl-RS"/>
              </w:rPr>
              <w:t xml:space="preserve">Да </w:t>
            </w:r>
            <w:r w:rsidRPr="00D35AE2">
              <w:rPr>
                <w:sz w:val="23"/>
                <w:szCs w:val="23"/>
                <w:lang w:val="sr-Cyrl-RS"/>
              </w:rPr>
              <w:t>ли ми мој говор тела</w:t>
            </w:r>
          </w:p>
          <w:p w:rsidR="00565ECD" w:rsidRPr="00D35AE2" w:rsidRDefault="008E5CE7" w:rsidP="0055702A">
            <w:pPr>
              <w:jc w:val="center"/>
              <w:rPr>
                <w:sz w:val="23"/>
                <w:szCs w:val="23"/>
                <w:lang w:val="sr-Cyrl-RS"/>
              </w:rPr>
            </w:pPr>
            <w:r>
              <w:rPr>
                <w:sz w:val="23"/>
                <w:szCs w:val="23"/>
                <w:lang w:val="sr-Cyrl-RS"/>
              </w:rPr>
              <w:t>по</w:t>
            </w:r>
            <w:r w:rsidR="00565ECD" w:rsidRPr="00D35AE2">
              <w:rPr>
                <w:sz w:val="23"/>
                <w:szCs w:val="23"/>
                <w:lang w:val="sr-Cyrl-RS"/>
              </w:rPr>
              <w:t>маже или одмаже? –</w:t>
            </w:r>
          </w:p>
          <w:p w:rsidR="00565ECD" w:rsidRPr="00D35AE2" w:rsidRDefault="00565ECD" w:rsidP="0055702A">
            <w:pPr>
              <w:jc w:val="center"/>
              <w:rPr>
                <w:sz w:val="23"/>
                <w:szCs w:val="23"/>
                <w:lang w:val="sr-Cyrl-RS"/>
              </w:rPr>
            </w:pPr>
            <w:r w:rsidRPr="00D35AE2">
              <w:rPr>
                <w:sz w:val="23"/>
                <w:szCs w:val="23"/>
                <w:lang w:val="sr-Cyrl-RS"/>
              </w:rPr>
              <w:t>невербална комуникација у</w:t>
            </w:r>
          </w:p>
          <w:p w:rsidR="00565ECD" w:rsidRPr="00D35AE2" w:rsidRDefault="00565ECD" w:rsidP="0055702A">
            <w:pPr>
              <w:jc w:val="center"/>
              <w:rPr>
                <w:sz w:val="23"/>
                <w:szCs w:val="23"/>
                <w:lang w:val="sr-Cyrl-RS"/>
              </w:rPr>
            </w:pPr>
            <w:r w:rsidRPr="00D35AE2">
              <w:rPr>
                <w:sz w:val="23"/>
                <w:szCs w:val="23"/>
                <w:lang w:val="sr-Cyrl-RS"/>
              </w:rPr>
              <w:t>функцији васпитно-</w:t>
            </w:r>
          </w:p>
          <w:p w:rsidR="00565ECD" w:rsidRPr="00D35AE2" w:rsidRDefault="00565ECD" w:rsidP="0055702A">
            <w:pPr>
              <w:jc w:val="center"/>
              <w:rPr>
                <w:sz w:val="23"/>
                <w:szCs w:val="23"/>
                <w:lang w:val="sr-Cyrl-RS"/>
              </w:rPr>
            </w:pPr>
            <w:r w:rsidRPr="00D35AE2">
              <w:rPr>
                <w:sz w:val="23"/>
                <w:szCs w:val="23"/>
                <w:lang w:val="sr-Cyrl-RS"/>
              </w:rPr>
              <w:t>образовног процеса и</w:t>
            </w:r>
          </w:p>
          <w:p w:rsidR="00565ECD" w:rsidRPr="007555A7" w:rsidRDefault="00565ECD" w:rsidP="008E5CE7">
            <w:pPr>
              <w:jc w:val="center"/>
              <w:rPr>
                <w:sz w:val="23"/>
                <w:szCs w:val="23"/>
                <w:lang w:val="sr-Cyrl-RS"/>
              </w:rPr>
            </w:pPr>
            <w:r w:rsidRPr="00D35AE2">
              <w:rPr>
                <w:sz w:val="23"/>
                <w:szCs w:val="23"/>
                <w:lang w:val="sr-Cyrl-RS"/>
              </w:rPr>
              <w:t>сарадње</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5ECD" w:rsidRPr="007555A7" w:rsidRDefault="00565ECD" w:rsidP="00403416">
            <w:pPr>
              <w:jc w:val="center"/>
              <w:rPr>
                <w:sz w:val="23"/>
                <w:szCs w:val="23"/>
                <w:lang w:val="sr-Cyrl-RS"/>
              </w:rPr>
            </w:pPr>
            <w:r w:rsidRPr="00D35AE2">
              <w:rPr>
                <w:sz w:val="23"/>
                <w:szCs w:val="23"/>
                <w:lang w:val="sr-Cyrl-RS"/>
              </w:rPr>
              <w:t xml:space="preserve">К4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5ECD" w:rsidRPr="007555A7" w:rsidRDefault="00403416" w:rsidP="0055702A">
            <w:pPr>
              <w:jc w:val="center"/>
              <w:rPr>
                <w:sz w:val="23"/>
                <w:szCs w:val="23"/>
                <w:lang w:val="sr-Cyrl-RS"/>
              </w:rPr>
            </w:pPr>
            <w:r w:rsidRPr="00D35AE2">
              <w:rPr>
                <w:sz w:val="23"/>
                <w:szCs w:val="23"/>
                <w:lang w:val="sr-Cyrl-RS"/>
              </w:rPr>
              <w:t>П4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5ECD" w:rsidRPr="007555A7" w:rsidRDefault="00565ECD" w:rsidP="0055702A">
            <w:pPr>
              <w:jc w:val="center"/>
              <w:rPr>
                <w:sz w:val="23"/>
                <w:szCs w:val="23"/>
                <w:lang w:val="sr-Cyrl-RS"/>
              </w:rPr>
            </w:pPr>
            <w:r>
              <w:rPr>
                <w:sz w:val="23"/>
                <w:szCs w:val="23"/>
                <w:lang w:val="sr-Cyrl-RS"/>
              </w:rPr>
              <w:t>Током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5ECD" w:rsidRPr="00D35AE2" w:rsidRDefault="00565ECD" w:rsidP="0055702A">
            <w:pPr>
              <w:jc w:val="center"/>
              <w:rPr>
                <w:sz w:val="23"/>
                <w:szCs w:val="23"/>
                <w:lang w:val="sr-Cyrl-RS"/>
              </w:rPr>
            </w:pPr>
            <w:r>
              <w:rPr>
                <w:sz w:val="23"/>
                <w:szCs w:val="23"/>
                <w:lang w:val="sr-Cyrl-RS"/>
              </w:rPr>
              <w:t>Семинар</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5ECD" w:rsidRPr="007555A7" w:rsidRDefault="00565ECD" w:rsidP="0055702A">
            <w:pPr>
              <w:jc w:val="center"/>
              <w:rPr>
                <w:sz w:val="23"/>
                <w:szCs w:val="23"/>
                <w:lang w:val="sr-Cyrl-RS"/>
              </w:rPr>
            </w:pPr>
            <w:r>
              <w:rPr>
                <w:sz w:val="23"/>
                <w:szCs w:val="23"/>
                <w:lang w:val="sr-Cyrl-RS"/>
              </w:rPr>
              <w:t>Анита Пешић</w:t>
            </w:r>
          </w:p>
        </w:tc>
      </w:tr>
      <w:tr w:rsidR="007629E2" w:rsidRPr="007555A7" w:rsidTr="00144AF0">
        <w:tc>
          <w:tcPr>
            <w:tcW w:w="47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555A7" w:rsidRDefault="007629E2" w:rsidP="006F4AB3">
            <w:pPr>
              <w:jc w:val="center"/>
              <w:rPr>
                <w:sz w:val="23"/>
                <w:szCs w:val="23"/>
                <w:lang w:val="sr-Cyrl-RS"/>
              </w:rPr>
            </w:pPr>
            <w:r>
              <w:rPr>
                <w:sz w:val="23"/>
                <w:szCs w:val="23"/>
                <w:lang w:val="sr-Cyrl-RS"/>
              </w:rPr>
              <w:t>Стручни скуп</w:t>
            </w:r>
            <w:r w:rsidR="008E5CE7">
              <w:rPr>
                <w:sz w:val="23"/>
                <w:szCs w:val="23"/>
                <w:lang w:val="sr-Cyrl-RS"/>
              </w:rPr>
              <w:t xml:space="preserve"> који се одржава у школи или најављен у току године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Default="007629E2" w:rsidP="006F4AB3">
            <w:pPr>
              <w:jc w:val="center"/>
            </w:pPr>
            <w:r w:rsidRPr="00BC447E">
              <w:rPr>
                <w:sz w:val="23"/>
                <w:szCs w:val="23"/>
                <w:lang w:val="sr-Cyrl-RS"/>
              </w:rPr>
              <w:t>Током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555A7" w:rsidRDefault="007629E2" w:rsidP="006F4AB3">
            <w:pPr>
              <w:jc w:val="center"/>
              <w:rPr>
                <w:sz w:val="23"/>
                <w:szCs w:val="23"/>
                <w:lang w:val="sr-Cyrl-RS"/>
              </w:rPr>
            </w:pPr>
            <w:r>
              <w:rPr>
                <w:sz w:val="23"/>
                <w:szCs w:val="23"/>
                <w:lang w:val="sr-Cyrl-RS"/>
              </w:rPr>
              <w:t>Стручни скуп</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Default="008E5CE7" w:rsidP="006F4AB3">
            <w:pPr>
              <w:jc w:val="center"/>
              <w:rPr>
                <w:sz w:val="23"/>
                <w:szCs w:val="23"/>
                <w:lang w:val="sr-Cyrl-RS"/>
              </w:rPr>
            </w:pPr>
            <w:r>
              <w:rPr>
                <w:sz w:val="23"/>
                <w:szCs w:val="23"/>
                <w:lang w:val="sr-Cyrl-RS"/>
              </w:rPr>
              <w:t>Ивица Богдановић</w:t>
            </w:r>
          </w:p>
          <w:p w:rsidR="008E5CE7" w:rsidRDefault="008E5CE7" w:rsidP="006F4AB3">
            <w:pPr>
              <w:jc w:val="center"/>
              <w:rPr>
                <w:sz w:val="23"/>
                <w:szCs w:val="23"/>
                <w:lang w:val="sr-Cyrl-RS"/>
              </w:rPr>
            </w:pPr>
            <w:r>
              <w:rPr>
                <w:sz w:val="23"/>
                <w:szCs w:val="23"/>
                <w:lang w:val="sr-Cyrl-RS"/>
              </w:rPr>
              <w:t>Анита Пешић</w:t>
            </w:r>
          </w:p>
        </w:tc>
      </w:tr>
    </w:tbl>
    <w:p w:rsidR="007629E2" w:rsidRPr="008E5CE7" w:rsidRDefault="007629E2" w:rsidP="00565ECD">
      <w:pPr>
        <w:rPr>
          <w:sz w:val="23"/>
          <w:szCs w:val="23"/>
          <w:lang w:val="sr-Cyrl-RS"/>
        </w:rPr>
      </w:pPr>
    </w:p>
    <w:p w:rsidR="00565ECD" w:rsidRDefault="00565ECD" w:rsidP="00565ECD">
      <w:pPr>
        <w:rPr>
          <w:sz w:val="23"/>
          <w:szCs w:val="23"/>
          <w:lang w:val="sr-Cyrl-RS"/>
        </w:rPr>
      </w:pPr>
    </w:p>
    <w:p w:rsidR="008E5CE7" w:rsidRDefault="008E5CE7" w:rsidP="00565ECD">
      <w:pPr>
        <w:rPr>
          <w:sz w:val="23"/>
          <w:szCs w:val="23"/>
          <w:lang w:val="sr-Cyrl-RS"/>
        </w:rPr>
      </w:pPr>
    </w:p>
    <w:p w:rsidR="008E5CE7" w:rsidRDefault="008E5CE7" w:rsidP="00565ECD">
      <w:pPr>
        <w:rPr>
          <w:sz w:val="23"/>
          <w:szCs w:val="23"/>
          <w:lang w:val="sr-Cyrl-RS"/>
        </w:rPr>
      </w:pPr>
    </w:p>
    <w:p w:rsidR="008E5CE7" w:rsidRDefault="008E5CE7" w:rsidP="00565ECD">
      <w:pPr>
        <w:rPr>
          <w:sz w:val="23"/>
          <w:szCs w:val="23"/>
          <w:lang w:val="sr-Cyrl-RS"/>
        </w:rPr>
      </w:pPr>
    </w:p>
    <w:p w:rsidR="008E5CE7" w:rsidRDefault="008E5CE7" w:rsidP="00565ECD">
      <w:pPr>
        <w:rPr>
          <w:sz w:val="23"/>
          <w:szCs w:val="23"/>
          <w:lang w:val="sr-Cyrl-RS"/>
        </w:rPr>
      </w:pPr>
    </w:p>
    <w:p w:rsidR="008E5CE7" w:rsidRDefault="008E5CE7" w:rsidP="00565ECD">
      <w:pPr>
        <w:rPr>
          <w:sz w:val="23"/>
          <w:szCs w:val="23"/>
          <w:lang w:val="sr-Cyrl-RS"/>
        </w:rPr>
      </w:pPr>
    </w:p>
    <w:p w:rsidR="008E5CE7" w:rsidRDefault="008E5CE7" w:rsidP="00565ECD">
      <w:pPr>
        <w:rPr>
          <w:sz w:val="23"/>
          <w:szCs w:val="23"/>
          <w:lang w:val="sr-Cyrl-RS"/>
        </w:rPr>
      </w:pPr>
    </w:p>
    <w:p w:rsidR="008E5CE7" w:rsidRDefault="008E5CE7" w:rsidP="00565ECD">
      <w:pPr>
        <w:rPr>
          <w:sz w:val="23"/>
          <w:szCs w:val="23"/>
          <w:lang w:val="sr-Cyrl-RS"/>
        </w:rPr>
      </w:pPr>
    </w:p>
    <w:p w:rsidR="008E5CE7" w:rsidRDefault="008E5CE7" w:rsidP="00565ECD">
      <w:pPr>
        <w:rPr>
          <w:sz w:val="23"/>
          <w:szCs w:val="23"/>
          <w:lang w:val="sr-Cyrl-RS"/>
        </w:rPr>
      </w:pPr>
    </w:p>
    <w:p w:rsidR="008E5CE7" w:rsidRDefault="008E5CE7" w:rsidP="00565ECD">
      <w:pPr>
        <w:rPr>
          <w:sz w:val="23"/>
          <w:szCs w:val="23"/>
          <w:lang w:val="sr-Cyrl-RS"/>
        </w:rPr>
      </w:pPr>
    </w:p>
    <w:p w:rsidR="008E5CE7" w:rsidRDefault="008E5CE7" w:rsidP="00565ECD">
      <w:pPr>
        <w:rPr>
          <w:sz w:val="23"/>
          <w:szCs w:val="23"/>
          <w:lang w:val="sr-Cyrl-RS"/>
        </w:rPr>
      </w:pPr>
    </w:p>
    <w:p w:rsidR="008E5CE7" w:rsidRDefault="008E5CE7" w:rsidP="00565ECD">
      <w:pPr>
        <w:rPr>
          <w:sz w:val="23"/>
          <w:szCs w:val="23"/>
          <w:lang w:val="sr-Cyrl-RS"/>
        </w:rPr>
      </w:pPr>
    </w:p>
    <w:p w:rsidR="00565ECD" w:rsidRDefault="00565ECD" w:rsidP="00565ECD">
      <w:pPr>
        <w:pStyle w:val="Heading4"/>
        <w:jc w:val="left"/>
        <w:rPr>
          <w:sz w:val="23"/>
          <w:szCs w:val="23"/>
          <w:lang w:val="sr-Cyrl-RS"/>
        </w:rPr>
      </w:pPr>
      <w:bookmarkStart w:id="521" w:name="_Toc178805267"/>
      <w:r w:rsidRPr="007555A7">
        <w:t>СТРУЧНО  ВЕЋЕ</w:t>
      </w:r>
      <w:r w:rsidRPr="007555A7">
        <w:rPr>
          <w:lang w:val="sr-Cyrl-RS"/>
        </w:rPr>
        <w:t>-</w:t>
      </w:r>
      <w:r w:rsidR="00403416">
        <w:rPr>
          <w:lang w:val="sr-Cyrl-RS"/>
        </w:rPr>
        <w:t>ИНФОРМАТИКА И РАЧУНАРСТВО</w:t>
      </w:r>
      <w:bookmarkEnd w:id="521"/>
    </w:p>
    <w:p w:rsidR="00565ECD" w:rsidRPr="007555A7" w:rsidRDefault="00565ECD" w:rsidP="00565ECD">
      <w:pPr>
        <w:rPr>
          <w:sz w:val="23"/>
          <w:szCs w:val="23"/>
        </w:rPr>
      </w:pPr>
    </w:p>
    <w:p w:rsidR="00565ECD" w:rsidRPr="007555A7" w:rsidRDefault="00565ECD" w:rsidP="00565ECD">
      <w:pPr>
        <w:rPr>
          <w:sz w:val="23"/>
          <w:szCs w:val="23"/>
        </w:rPr>
      </w:pPr>
    </w:p>
    <w:tbl>
      <w:tblPr>
        <w:tblStyle w:val="TableGrid"/>
        <w:tblW w:w="9576" w:type="dxa"/>
        <w:tblLayout w:type="fixed"/>
        <w:tblLook w:val="04A0" w:firstRow="1" w:lastRow="0" w:firstColumn="1" w:lastColumn="0" w:noHBand="0" w:noVBand="1"/>
      </w:tblPr>
      <w:tblGrid>
        <w:gridCol w:w="2179"/>
        <w:gridCol w:w="1190"/>
        <w:gridCol w:w="1417"/>
        <w:gridCol w:w="1843"/>
        <w:gridCol w:w="1417"/>
        <w:gridCol w:w="1530"/>
      </w:tblGrid>
      <w:tr w:rsidR="00565ECD" w:rsidRPr="007555A7" w:rsidTr="008E5CE7">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565ECD" w:rsidRPr="007555A7" w:rsidRDefault="00565ECD" w:rsidP="008E5CE7">
            <w:r w:rsidRPr="007555A7">
              <w:t>Назив семинара</w:t>
            </w:r>
          </w:p>
          <w:p w:rsidR="00565ECD" w:rsidRPr="007555A7" w:rsidRDefault="00565ECD" w:rsidP="008E5CE7">
            <w:pPr>
              <w:rPr>
                <w:lang w:val="en-GB"/>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565ECD" w:rsidRPr="007555A7" w:rsidRDefault="00565ECD" w:rsidP="008E5CE7">
            <w:pPr>
              <w:rPr>
                <w:lang w:val="en-GB"/>
              </w:rPr>
            </w:pPr>
            <w:r w:rsidRPr="007555A7">
              <w:t>Компетенције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565ECD" w:rsidRPr="007555A7" w:rsidRDefault="00565ECD" w:rsidP="008E5CE7">
            <w:pPr>
              <w:rPr>
                <w:lang w:val="en-GB"/>
              </w:rPr>
            </w:pPr>
            <w:r w:rsidRPr="007555A7">
              <w:t>Приоритетне области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565ECD" w:rsidRPr="007555A7" w:rsidRDefault="00565ECD" w:rsidP="008E5CE7">
            <w:pPr>
              <w:rPr>
                <w:lang w:val="en-GB"/>
              </w:rPr>
            </w:pPr>
            <w:r w:rsidRPr="007555A7">
              <w:t>Време реализације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565ECD" w:rsidRPr="007555A7" w:rsidRDefault="00565ECD" w:rsidP="008E5CE7">
            <w:pPr>
              <w:rPr>
                <w:lang w:val="en-GB"/>
              </w:rPr>
            </w:pPr>
            <w:r w:rsidRPr="007555A7">
              <w:t>Облик СУ</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565ECD" w:rsidRPr="0047378E" w:rsidRDefault="00565ECD" w:rsidP="008E5CE7">
            <w:pPr>
              <w:rPr>
                <w:lang w:val="sr-Cyrl-RS"/>
              </w:rPr>
            </w:pPr>
            <w:r>
              <w:rPr>
                <w:lang w:val="sr-Cyrl-RS"/>
              </w:rPr>
              <w:t>Наставник</w:t>
            </w:r>
          </w:p>
        </w:tc>
      </w:tr>
      <w:tr w:rsidR="00565ECD" w:rsidRPr="007555A7" w:rsidTr="008E5CE7">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5ECD" w:rsidRPr="008E5CE7" w:rsidRDefault="00565ECD" w:rsidP="008E5CE7">
            <w:pPr>
              <w:rPr>
                <w:rFonts w:ascii="Times New Roman" w:hAnsi="Times New Roman"/>
                <w:sz w:val="24"/>
                <w:szCs w:val="24"/>
                <w:lang w:val="sr-Cyrl-RS"/>
              </w:rPr>
            </w:pPr>
            <w:r w:rsidRPr="008E5CE7">
              <w:rPr>
                <w:rFonts w:ascii="Times New Roman" w:hAnsi="Times New Roman"/>
                <w:kern w:val="36"/>
                <w:sz w:val="24"/>
                <w:szCs w:val="24"/>
                <w:lang w:eastAsia="sr-Latn-RS"/>
              </w:rPr>
              <w:t>Основе веб дизајна – креативни начин за развој ученика</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5ECD" w:rsidRPr="008E5CE7" w:rsidRDefault="00565ECD" w:rsidP="008E5CE7">
            <w:pPr>
              <w:rPr>
                <w:rFonts w:ascii="Times New Roman" w:hAnsi="Times New Roman"/>
                <w:sz w:val="24"/>
                <w:szCs w:val="24"/>
                <w:lang w:val="en-GB"/>
              </w:rPr>
            </w:pPr>
            <w:r w:rsidRPr="008E5CE7">
              <w:rPr>
                <w:rFonts w:ascii="Times New Roman" w:hAnsi="Times New Roman"/>
                <w:sz w:val="24"/>
                <w:szCs w:val="24"/>
                <w:lang w:val="sr-Cyrl-RS"/>
              </w:rPr>
              <w:t>К2,</w:t>
            </w:r>
            <w:r w:rsidRPr="008E5CE7">
              <w:rPr>
                <w:rFonts w:ascii="Times New Roman" w:hAnsi="Times New Roman"/>
                <w:sz w:val="24"/>
                <w:szCs w:val="24"/>
              </w:rPr>
              <w:t>K3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5ECD" w:rsidRPr="008E5CE7" w:rsidRDefault="00565ECD" w:rsidP="008E5CE7">
            <w:pPr>
              <w:rPr>
                <w:rFonts w:ascii="Times New Roman" w:hAnsi="Times New Roman"/>
                <w:sz w:val="24"/>
                <w:szCs w:val="24"/>
                <w:lang w:val="sr-Cyrl-RS"/>
              </w:rPr>
            </w:pPr>
            <w:r w:rsidRPr="008E5CE7">
              <w:rPr>
                <w:rFonts w:ascii="Times New Roman" w:hAnsi="Times New Roman"/>
                <w:sz w:val="24"/>
                <w:szCs w:val="24"/>
                <w:lang w:val="sr-Cyrl-RS"/>
              </w:rPr>
              <w:t>П6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5ECD" w:rsidRPr="008E5CE7" w:rsidRDefault="007629E2" w:rsidP="008E5CE7">
            <w:pPr>
              <w:rPr>
                <w:rFonts w:ascii="Times New Roman" w:hAnsi="Times New Roman"/>
                <w:sz w:val="24"/>
                <w:szCs w:val="24"/>
                <w:lang w:val="sr-Cyrl-RS"/>
              </w:rPr>
            </w:pPr>
            <w:r w:rsidRPr="008E5CE7">
              <w:rPr>
                <w:rFonts w:ascii="Times New Roman" w:hAnsi="Times New Roman"/>
                <w:sz w:val="24"/>
                <w:szCs w:val="24"/>
                <w:lang w:val="sr-Cyrl-RS"/>
              </w:rPr>
              <w:t>Током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65ECD" w:rsidRPr="008E5CE7" w:rsidRDefault="00565ECD" w:rsidP="008E5CE7">
            <w:pPr>
              <w:rPr>
                <w:rFonts w:ascii="Times New Roman" w:hAnsi="Times New Roman"/>
                <w:sz w:val="24"/>
                <w:szCs w:val="24"/>
                <w:lang w:val="sr-Cyrl-RS"/>
              </w:rPr>
            </w:pPr>
            <w:r w:rsidRPr="008E5CE7">
              <w:rPr>
                <w:rFonts w:ascii="Times New Roman" w:hAnsi="Times New Roman"/>
                <w:sz w:val="24"/>
                <w:szCs w:val="24"/>
                <w:lang w:val="sr-Cyrl-RS"/>
              </w:rPr>
              <w:t>семинар</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5ECD" w:rsidRPr="008E5CE7" w:rsidRDefault="00565ECD" w:rsidP="008E5CE7">
            <w:pPr>
              <w:rPr>
                <w:rFonts w:ascii="Times New Roman" w:hAnsi="Times New Roman"/>
                <w:sz w:val="24"/>
                <w:szCs w:val="24"/>
                <w:lang w:val="sr-Cyrl-RS"/>
              </w:rPr>
            </w:pPr>
            <w:r w:rsidRPr="008E5CE7">
              <w:rPr>
                <w:rFonts w:ascii="Times New Roman" w:hAnsi="Times New Roman"/>
                <w:sz w:val="24"/>
                <w:szCs w:val="24"/>
                <w:lang w:val="sr-Cyrl-RS"/>
              </w:rPr>
              <w:t>Драган Грујовић</w:t>
            </w:r>
          </w:p>
          <w:p w:rsidR="00565ECD" w:rsidRPr="008E5CE7" w:rsidRDefault="00565ECD" w:rsidP="008E5CE7">
            <w:pPr>
              <w:rPr>
                <w:rFonts w:ascii="Times New Roman" w:hAnsi="Times New Roman"/>
                <w:sz w:val="24"/>
                <w:szCs w:val="24"/>
                <w:lang w:val="sr-Cyrl-RS"/>
              </w:rPr>
            </w:pPr>
            <w:r w:rsidRPr="008E5CE7">
              <w:rPr>
                <w:rFonts w:ascii="Times New Roman" w:hAnsi="Times New Roman"/>
                <w:sz w:val="24"/>
                <w:szCs w:val="24"/>
                <w:lang w:val="sr-Cyrl-RS"/>
              </w:rPr>
              <w:t>Ана Стаменић</w:t>
            </w:r>
          </w:p>
          <w:p w:rsidR="00565ECD" w:rsidRPr="008E5CE7" w:rsidRDefault="00565ECD" w:rsidP="008E5CE7">
            <w:pPr>
              <w:rPr>
                <w:rFonts w:ascii="Times New Roman" w:hAnsi="Times New Roman"/>
                <w:sz w:val="24"/>
                <w:szCs w:val="24"/>
                <w:lang w:val="sr-Cyrl-RS"/>
              </w:rPr>
            </w:pPr>
            <w:r w:rsidRPr="008E5CE7">
              <w:rPr>
                <w:rFonts w:ascii="Times New Roman" w:hAnsi="Times New Roman"/>
                <w:sz w:val="24"/>
                <w:szCs w:val="24"/>
                <w:lang w:val="sr-Cyrl-RS"/>
              </w:rPr>
              <w:t>Снежана Богдановић</w:t>
            </w:r>
          </w:p>
          <w:p w:rsidR="00565ECD" w:rsidRPr="008E5CE7" w:rsidRDefault="00565ECD" w:rsidP="008E5CE7">
            <w:pPr>
              <w:rPr>
                <w:rFonts w:ascii="Times New Roman" w:hAnsi="Times New Roman"/>
                <w:sz w:val="24"/>
                <w:szCs w:val="24"/>
                <w:lang w:val="sr-Cyrl-RS"/>
              </w:rPr>
            </w:pPr>
            <w:r w:rsidRPr="008E5CE7">
              <w:rPr>
                <w:rFonts w:ascii="Times New Roman" w:hAnsi="Times New Roman"/>
                <w:sz w:val="24"/>
                <w:szCs w:val="24"/>
                <w:lang w:val="sr-Cyrl-RS"/>
              </w:rPr>
              <w:t>Жарко Чекеревац</w:t>
            </w:r>
          </w:p>
        </w:tc>
      </w:tr>
      <w:tr w:rsidR="007629E2" w:rsidRPr="007555A7" w:rsidTr="008E5CE7">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lang w:val="en-GB"/>
              </w:rPr>
            </w:pPr>
            <w:r w:rsidRPr="008E5CE7">
              <w:rPr>
                <w:rFonts w:ascii="Times New Roman" w:hAnsi="Times New Roman"/>
                <w:color w:val="333333"/>
                <w:kern w:val="36"/>
                <w:sz w:val="24"/>
                <w:szCs w:val="24"/>
                <w:lang w:val="sr-Cyrl-RS" w:eastAsia="sr-Latn-RS"/>
              </w:rPr>
              <w:t>Израда анимација и квиза у Скречу</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lang w:val="sr-Cyrl-RS"/>
              </w:rPr>
            </w:pPr>
            <w:r w:rsidRPr="008E5CE7">
              <w:rPr>
                <w:rFonts w:ascii="Times New Roman" w:hAnsi="Times New Roman"/>
                <w:sz w:val="24"/>
                <w:szCs w:val="24"/>
                <w:lang w:val="sr-Cyrl-RS"/>
              </w:rPr>
              <w:t>К1, К2,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lang w:val="sr-Cyrl-RS"/>
              </w:rPr>
            </w:pPr>
            <w:r w:rsidRPr="008E5CE7">
              <w:rPr>
                <w:rFonts w:ascii="Times New Roman" w:hAnsi="Times New Roman"/>
                <w:sz w:val="24"/>
                <w:szCs w:val="24"/>
                <w:lang w:val="sr-Cyrl-RS"/>
              </w:rPr>
              <w:t>П6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rPr>
            </w:pPr>
            <w:r w:rsidRPr="008E5CE7">
              <w:rPr>
                <w:rFonts w:ascii="Times New Roman" w:hAnsi="Times New Roman"/>
                <w:sz w:val="24"/>
                <w:szCs w:val="24"/>
                <w:lang w:val="sr-Cyrl-RS"/>
              </w:rPr>
              <w:t>Током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lang w:val="en-GB"/>
              </w:rPr>
            </w:pPr>
            <w:r w:rsidRPr="008E5CE7">
              <w:rPr>
                <w:rFonts w:ascii="Times New Roman" w:hAnsi="Times New Roman"/>
                <w:sz w:val="24"/>
                <w:szCs w:val="24"/>
                <w:lang w:val="sr-Cyrl-RS"/>
              </w:rPr>
              <w:t>семинар</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8E5CE7" w:rsidRDefault="007629E2" w:rsidP="008E5CE7">
            <w:pPr>
              <w:rPr>
                <w:rFonts w:ascii="Times New Roman" w:hAnsi="Times New Roman"/>
                <w:sz w:val="24"/>
                <w:szCs w:val="24"/>
                <w:lang w:val="sr-Cyrl-RS"/>
              </w:rPr>
            </w:pPr>
            <w:r w:rsidRPr="008E5CE7">
              <w:rPr>
                <w:rFonts w:ascii="Times New Roman" w:hAnsi="Times New Roman"/>
                <w:sz w:val="24"/>
                <w:szCs w:val="24"/>
                <w:lang w:val="sr-Cyrl-RS"/>
              </w:rPr>
              <w:t>Душица Чакаревић</w:t>
            </w:r>
          </w:p>
        </w:tc>
      </w:tr>
      <w:tr w:rsidR="007629E2" w:rsidRPr="007555A7" w:rsidTr="008E5CE7">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lang w:val="sr-Cyrl-RS"/>
              </w:rPr>
            </w:pPr>
            <w:r w:rsidRPr="008E5CE7">
              <w:rPr>
                <w:rFonts w:ascii="Times New Roman" w:hAnsi="Times New Roman"/>
                <w:sz w:val="24"/>
                <w:szCs w:val="24"/>
              </w:rPr>
              <w:t>Безбедно коришћење Интернета, друштвених мрежа и онлајн комуникације</w:t>
            </w:r>
            <w:r w:rsidRPr="008E5CE7">
              <w:rPr>
                <w:rFonts w:ascii="Times New Roman" w:hAnsi="Times New Roman"/>
                <w:sz w:val="24"/>
                <w:szCs w:val="24"/>
                <w:lang w:val="sr-Cyrl-RS"/>
              </w:rPr>
              <w:t>,</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lang w:val="sr-Cyrl-RS"/>
              </w:rPr>
            </w:pPr>
            <w:r w:rsidRPr="008E5CE7">
              <w:rPr>
                <w:rFonts w:ascii="Times New Roman" w:hAnsi="Times New Roman"/>
                <w:sz w:val="24"/>
                <w:szCs w:val="24"/>
                <w:lang w:val="sr-Cyrl-RS"/>
              </w:rPr>
              <w:t>К4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lang w:val="sr-Cyrl-RS"/>
              </w:rPr>
            </w:pPr>
            <w:r w:rsidRPr="008E5CE7">
              <w:rPr>
                <w:rFonts w:ascii="Times New Roman" w:hAnsi="Times New Roman"/>
                <w:sz w:val="24"/>
                <w:szCs w:val="24"/>
                <w:lang w:val="sr-Cyrl-RS"/>
              </w:rPr>
              <w:t>П6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rPr>
            </w:pPr>
            <w:r w:rsidRPr="008E5CE7">
              <w:rPr>
                <w:rFonts w:ascii="Times New Roman" w:hAnsi="Times New Roman"/>
                <w:sz w:val="24"/>
                <w:szCs w:val="24"/>
                <w:lang w:val="sr-Cyrl-RS"/>
              </w:rPr>
              <w:t>Током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lang w:val="en-GB"/>
              </w:rPr>
            </w:pPr>
            <w:r w:rsidRPr="008E5CE7">
              <w:rPr>
                <w:rFonts w:ascii="Times New Roman" w:hAnsi="Times New Roman"/>
                <w:sz w:val="24"/>
                <w:szCs w:val="24"/>
                <w:lang w:val="sr-Cyrl-RS"/>
              </w:rPr>
              <w:t>семинар</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8E5CE7" w:rsidRDefault="007629E2" w:rsidP="008E5CE7">
            <w:pPr>
              <w:rPr>
                <w:rFonts w:ascii="Times New Roman" w:hAnsi="Times New Roman"/>
                <w:sz w:val="24"/>
                <w:szCs w:val="24"/>
                <w:lang w:val="sr-Cyrl-RS"/>
              </w:rPr>
            </w:pPr>
            <w:r w:rsidRPr="008E5CE7">
              <w:rPr>
                <w:rFonts w:ascii="Times New Roman" w:hAnsi="Times New Roman"/>
                <w:sz w:val="24"/>
                <w:szCs w:val="24"/>
                <w:lang w:val="sr-Cyrl-RS"/>
              </w:rPr>
              <w:t>Снежана Богдановић</w:t>
            </w:r>
          </w:p>
        </w:tc>
      </w:tr>
      <w:tr w:rsidR="007629E2" w:rsidRPr="007555A7" w:rsidTr="008E5CE7">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lang w:val="en-GB"/>
              </w:rPr>
            </w:pPr>
            <w:r w:rsidRPr="008E5CE7">
              <w:rPr>
                <w:rFonts w:ascii="Times New Roman" w:hAnsi="Times New Roman"/>
                <w:kern w:val="36"/>
                <w:sz w:val="24"/>
                <w:szCs w:val="24"/>
                <w:lang w:eastAsia="sr-Latn-RS"/>
              </w:rPr>
              <w:t>Паметни телефон - наставно средство савременог наставника</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lang w:val="sr-Cyrl-RS"/>
              </w:rPr>
            </w:pPr>
            <w:r w:rsidRPr="008E5CE7">
              <w:rPr>
                <w:rFonts w:ascii="Times New Roman" w:hAnsi="Times New Roman"/>
                <w:sz w:val="24"/>
                <w:szCs w:val="24"/>
                <w:lang w:val="sr-Cyrl-RS"/>
              </w:rPr>
              <w:t>К2, К3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lang w:val="sr-Cyrl-RS"/>
              </w:rPr>
            </w:pPr>
            <w:r w:rsidRPr="008E5CE7">
              <w:rPr>
                <w:rFonts w:ascii="Times New Roman" w:hAnsi="Times New Roman"/>
                <w:sz w:val="24"/>
                <w:szCs w:val="24"/>
                <w:lang w:val="sr-Cyrl-RS"/>
              </w:rPr>
              <w:t>П6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rPr>
            </w:pPr>
            <w:r w:rsidRPr="008E5CE7">
              <w:rPr>
                <w:rFonts w:ascii="Times New Roman" w:hAnsi="Times New Roman"/>
                <w:sz w:val="24"/>
                <w:szCs w:val="24"/>
                <w:lang w:val="sr-Cyrl-RS"/>
              </w:rPr>
              <w:t>Током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lang w:val="en-GB"/>
              </w:rPr>
            </w:pPr>
            <w:r w:rsidRPr="008E5CE7">
              <w:rPr>
                <w:rFonts w:ascii="Times New Roman" w:hAnsi="Times New Roman"/>
                <w:sz w:val="24"/>
                <w:szCs w:val="24"/>
                <w:lang w:val="sr-Cyrl-RS"/>
              </w:rPr>
              <w:t>семинар</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8E5CE7" w:rsidRDefault="007629E2" w:rsidP="008E5CE7">
            <w:pPr>
              <w:rPr>
                <w:rFonts w:ascii="Times New Roman" w:hAnsi="Times New Roman"/>
                <w:sz w:val="24"/>
                <w:szCs w:val="24"/>
                <w:lang w:val="sr-Cyrl-RS"/>
              </w:rPr>
            </w:pPr>
            <w:r w:rsidRPr="008E5CE7">
              <w:rPr>
                <w:rFonts w:ascii="Times New Roman" w:hAnsi="Times New Roman"/>
                <w:sz w:val="24"/>
                <w:szCs w:val="24"/>
                <w:lang w:val="sr-Cyrl-RS"/>
              </w:rPr>
              <w:t>Жарко Чекеревац</w:t>
            </w:r>
          </w:p>
        </w:tc>
      </w:tr>
      <w:tr w:rsidR="007629E2" w:rsidRPr="007555A7" w:rsidTr="008E5CE7">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color w:val="333333"/>
                <w:kern w:val="36"/>
                <w:sz w:val="24"/>
                <w:szCs w:val="24"/>
                <w:lang w:val="sr-Cyrl-RS" w:eastAsia="sr-Latn-RS"/>
              </w:rPr>
            </w:pPr>
            <w:r w:rsidRPr="008E5CE7">
              <w:rPr>
                <w:rFonts w:ascii="Times New Roman" w:hAnsi="Times New Roman"/>
                <w:color w:val="333333"/>
                <w:kern w:val="36"/>
                <w:sz w:val="24"/>
                <w:szCs w:val="24"/>
                <w:lang w:val="sr-Cyrl-RS" w:eastAsia="sr-Latn-RS"/>
              </w:rPr>
              <w:t>Заштита личних података и ИТ безбедност у школи</w:t>
            </w:r>
          </w:p>
          <w:p w:rsidR="007629E2" w:rsidRPr="008E5CE7" w:rsidRDefault="007629E2" w:rsidP="008E5CE7">
            <w:pPr>
              <w:rPr>
                <w:rFonts w:ascii="Times New Roman" w:hAnsi="Times New Roman"/>
                <w:sz w:val="24"/>
                <w:szCs w:val="24"/>
                <w:lang w:val="en-GB"/>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lang w:val="sr-Cyrl-RS"/>
              </w:rPr>
            </w:pPr>
            <w:r w:rsidRPr="008E5CE7">
              <w:rPr>
                <w:rFonts w:ascii="Times New Roman" w:hAnsi="Times New Roman"/>
                <w:sz w:val="24"/>
                <w:szCs w:val="24"/>
                <w:lang w:val="sr-Cyrl-RS"/>
              </w:rPr>
              <w:t>К1, К2,К4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lang w:val="sr-Cyrl-RS"/>
              </w:rPr>
            </w:pPr>
            <w:r w:rsidRPr="008E5CE7">
              <w:rPr>
                <w:rFonts w:ascii="Times New Roman" w:hAnsi="Times New Roman"/>
                <w:sz w:val="24"/>
                <w:szCs w:val="24"/>
                <w:lang w:val="sr-Cyrl-RS"/>
              </w:rPr>
              <w:t>П6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rPr>
            </w:pPr>
            <w:r w:rsidRPr="008E5CE7">
              <w:rPr>
                <w:rFonts w:ascii="Times New Roman" w:hAnsi="Times New Roman"/>
                <w:sz w:val="24"/>
                <w:szCs w:val="24"/>
                <w:lang w:val="sr-Cyrl-RS"/>
              </w:rPr>
              <w:t>Током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lang w:val="en-GB"/>
              </w:rPr>
            </w:pPr>
            <w:r w:rsidRPr="008E5CE7">
              <w:rPr>
                <w:rFonts w:ascii="Times New Roman" w:hAnsi="Times New Roman"/>
                <w:sz w:val="24"/>
                <w:szCs w:val="24"/>
                <w:lang w:val="sr-Cyrl-RS"/>
              </w:rPr>
              <w:t>семинар</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8E5CE7" w:rsidRDefault="007629E2" w:rsidP="008E5CE7">
            <w:pPr>
              <w:rPr>
                <w:rFonts w:ascii="Times New Roman" w:hAnsi="Times New Roman"/>
                <w:sz w:val="24"/>
                <w:szCs w:val="24"/>
                <w:lang w:val="sr-Cyrl-RS"/>
              </w:rPr>
            </w:pPr>
            <w:r w:rsidRPr="008E5CE7">
              <w:rPr>
                <w:rFonts w:ascii="Times New Roman" w:hAnsi="Times New Roman"/>
                <w:sz w:val="24"/>
                <w:szCs w:val="24"/>
                <w:lang w:val="sr-Cyrl-RS"/>
              </w:rPr>
              <w:t>Зоран Вучетић</w:t>
            </w:r>
          </w:p>
        </w:tc>
      </w:tr>
      <w:tr w:rsidR="007629E2" w:rsidRPr="007555A7" w:rsidTr="008E5CE7">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color w:val="333333"/>
                <w:kern w:val="36"/>
                <w:sz w:val="24"/>
                <w:szCs w:val="24"/>
                <w:lang w:val="sr-Cyrl-RS"/>
              </w:rPr>
            </w:pPr>
            <w:r w:rsidRPr="008E5CE7">
              <w:rPr>
                <w:rFonts w:ascii="Times New Roman" w:hAnsi="Times New Roman"/>
                <w:color w:val="333333"/>
                <w:kern w:val="36"/>
                <w:sz w:val="24"/>
                <w:szCs w:val="24"/>
                <w:lang w:val="sr-Cyrl-RS"/>
              </w:rPr>
              <w:t>СТЕМ активности и изазови</w:t>
            </w:r>
          </w:p>
          <w:p w:rsidR="007629E2" w:rsidRPr="008E5CE7" w:rsidRDefault="007629E2" w:rsidP="008E5CE7">
            <w:pPr>
              <w:rPr>
                <w:rFonts w:ascii="Times New Roman" w:hAnsi="Times New Roman"/>
                <w:sz w:val="24"/>
                <w:szCs w:val="24"/>
                <w:lang w:val="en-GB"/>
              </w:rPr>
            </w:pPr>
            <w:r w:rsidRPr="008E5CE7">
              <w:rPr>
                <w:rFonts w:ascii="Times New Roman" w:hAnsi="Times New Roman"/>
                <w:color w:val="333333"/>
                <w:kern w:val="36"/>
                <w:sz w:val="24"/>
                <w:szCs w:val="24"/>
                <w:lang w:val="sr-Cyrl-RS"/>
              </w:rPr>
              <w:t xml:space="preserve">Klett друштво за развој </w:t>
            </w:r>
            <w:r w:rsidRPr="008E5CE7">
              <w:rPr>
                <w:rFonts w:ascii="Times New Roman" w:hAnsi="Times New Roman"/>
                <w:color w:val="333333"/>
                <w:kern w:val="36"/>
                <w:sz w:val="24"/>
                <w:szCs w:val="24"/>
              </w:rPr>
              <w:t>образовања</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lang w:val="sr-Cyrl-RS"/>
              </w:rPr>
            </w:pPr>
            <w:r w:rsidRPr="008E5CE7">
              <w:rPr>
                <w:rFonts w:ascii="Times New Roman" w:hAnsi="Times New Roman"/>
                <w:sz w:val="24"/>
                <w:szCs w:val="24"/>
                <w:lang w:val="sr-Cyrl-RS"/>
              </w:rPr>
              <w:t>К2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lang w:val="sr-Cyrl-R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rPr>
            </w:pPr>
            <w:r w:rsidRPr="008E5CE7">
              <w:rPr>
                <w:rFonts w:ascii="Times New Roman" w:hAnsi="Times New Roman"/>
                <w:sz w:val="24"/>
                <w:szCs w:val="24"/>
                <w:lang w:val="sr-Cyrl-RS"/>
              </w:rPr>
              <w:t>Током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rPr>
                <w:rFonts w:ascii="Times New Roman" w:hAnsi="Times New Roman"/>
                <w:sz w:val="24"/>
                <w:szCs w:val="24"/>
                <w:lang w:val="en-GB"/>
              </w:rPr>
            </w:pPr>
            <w:r w:rsidRPr="008E5CE7">
              <w:rPr>
                <w:rFonts w:ascii="Times New Roman" w:hAnsi="Times New Roman"/>
                <w:sz w:val="24"/>
                <w:szCs w:val="24"/>
                <w:lang w:val="sr-Cyrl-RS"/>
              </w:rPr>
              <w:t>семинар</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8E5CE7" w:rsidRDefault="007629E2" w:rsidP="008E5CE7">
            <w:pPr>
              <w:rPr>
                <w:rFonts w:ascii="Times New Roman" w:hAnsi="Times New Roman"/>
                <w:sz w:val="24"/>
                <w:szCs w:val="24"/>
                <w:lang w:val="sr-Cyrl-RS"/>
              </w:rPr>
            </w:pPr>
            <w:r w:rsidRPr="008E5CE7">
              <w:rPr>
                <w:rFonts w:ascii="Times New Roman" w:hAnsi="Times New Roman"/>
                <w:sz w:val="24"/>
                <w:szCs w:val="24"/>
                <w:lang w:val="sr-Cyrl-RS"/>
              </w:rPr>
              <w:t>Зоран Вучетић</w:t>
            </w:r>
          </w:p>
        </w:tc>
      </w:tr>
      <w:tr w:rsidR="007629E2" w:rsidRPr="007555A7" w:rsidTr="008E5CE7">
        <w:tc>
          <w:tcPr>
            <w:tcW w:w="47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8E5CE7" w:rsidRDefault="007629E2" w:rsidP="008E5CE7">
            <w:pPr>
              <w:rPr>
                <w:rFonts w:ascii="Times New Roman" w:hAnsi="Times New Roman"/>
                <w:sz w:val="24"/>
                <w:szCs w:val="24"/>
                <w:lang w:val="sr-Cyrl-RS"/>
              </w:rPr>
            </w:pPr>
            <w:r w:rsidRPr="008E5CE7">
              <w:rPr>
                <w:rFonts w:ascii="Times New Roman" w:hAnsi="Times New Roman"/>
                <w:sz w:val="24"/>
                <w:szCs w:val="24"/>
                <w:lang w:val="sr-Cyrl-RS"/>
              </w:rPr>
              <w:t>Стручни скуп</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8E5CE7" w:rsidRDefault="007629E2" w:rsidP="008E5CE7">
            <w:pPr>
              <w:rPr>
                <w:rFonts w:ascii="Times New Roman" w:hAnsi="Times New Roman"/>
                <w:sz w:val="24"/>
                <w:szCs w:val="24"/>
              </w:rPr>
            </w:pPr>
            <w:r w:rsidRPr="008E5CE7">
              <w:rPr>
                <w:rFonts w:ascii="Times New Roman" w:hAnsi="Times New Roman"/>
                <w:sz w:val="24"/>
                <w:szCs w:val="24"/>
                <w:lang w:val="sr-Cyrl-RS"/>
              </w:rPr>
              <w:t>Током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8E5CE7" w:rsidRDefault="007629E2" w:rsidP="008E5CE7">
            <w:pPr>
              <w:rPr>
                <w:rFonts w:ascii="Times New Roman" w:hAnsi="Times New Roman"/>
                <w:sz w:val="24"/>
                <w:szCs w:val="24"/>
                <w:lang w:val="sr-Cyrl-RS"/>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8E5CE7" w:rsidRDefault="007629E2" w:rsidP="008E5CE7">
            <w:pPr>
              <w:rPr>
                <w:rFonts w:ascii="Times New Roman" w:hAnsi="Times New Roman"/>
                <w:sz w:val="24"/>
                <w:szCs w:val="24"/>
                <w:lang w:val="sr-Cyrl-RS"/>
              </w:rPr>
            </w:pPr>
            <w:r w:rsidRPr="008E5CE7">
              <w:rPr>
                <w:rFonts w:ascii="Times New Roman" w:hAnsi="Times New Roman"/>
                <w:sz w:val="24"/>
                <w:szCs w:val="24"/>
                <w:lang w:val="sr-Cyrl-RS"/>
              </w:rPr>
              <w:t>Сви чланови већа</w:t>
            </w:r>
          </w:p>
        </w:tc>
      </w:tr>
    </w:tbl>
    <w:p w:rsidR="00565ECD" w:rsidRPr="007629E2" w:rsidRDefault="00565ECD" w:rsidP="00565ECD">
      <w:pPr>
        <w:rPr>
          <w:sz w:val="23"/>
          <w:szCs w:val="23"/>
          <w:lang w:val="en-GB"/>
        </w:rPr>
      </w:pPr>
    </w:p>
    <w:p w:rsidR="00403416" w:rsidRDefault="00403416" w:rsidP="00565ECD">
      <w:pPr>
        <w:rPr>
          <w:sz w:val="23"/>
          <w:szCs w:val="23"/>
        </w:rPr>
        <w:sectPr w:rsidR="00403416" w:rsidSect="00DD2301">
          <w:pgSz w:w="11907" w:h="16840" w:code="9"/>
          <w:pgMar w:top="0" w:right="1440" w:bottom="1620" w:left="1440" w:header="706" w:footer="706" w:gutter="0"/>
          <w:cols w:space="708"/>
          <w:titlePg/>
          <w:docGrid w:linePitch="360"/>
        </w:sectPr>
      </w:pPr>
    </w:p>
    <w:p w:rsidR="00565ECD" w:rsidRPr="00403416" w:rsidRDefault="00565ECD" w:rsidP="00565ECD">
      <w:pPr>
        <w:rPr>
          <w:sz w:val="23"/>
          <w:szCs w:val="23"/>
          <w:lang w:val="en-GB"/>
        </w:rPr>
      </w:pPr>
    </w:p>
    <w:p w:rsidR="008F6007" w:rsidRDefault="008F6007" w:rsidP="008F6007">
      <w:pPr>
        <w:pStyle w:val="Heading4"/>
        <w:rPr>
          <w:lang w:val="sr-Cyrl-RS"/>
        </w:rPr>
      </w:pPr>
      <w:bookmarkStart w:id="522" w:name="_Toc178805268"/>
      <w:r>
        <w:t>СТРУЧНО  ВЕЋЕ</w:t>
      </w:r>
      <w:r>
        <w:rPr>
          <w:lang w:val="sr-Cyrl-RS"/>
        </w:rPr>
        <w:t xml:space="preserve"> ФИЛОЗОФИЈА, ПСИХОЛОГИЈА И СОЦИОЛОГИЈА</w:t>
      </w:r>
      <w:bookmarkEnd w:id="522"/>
    </w:p>
    <w:p w:rsidR="00FC54C0" w:rsidRDefault="00FC54C0" w:rsidP="00400620">
      <w:pPr>
        <w:rPr>
          <w:sz w:val="23"/>
          <w:szCs w:val="23"/>
          <w:lang w:val="sr-Cyrl-RS"/>
        </w:rPr>
      </w:pPr>
    </w:p>
    <w:p w:rsidR="00D35AE2" w:rsidRDefault="00D35AE2" w:rsidP="00400620">
      <w:pPr>
        <w:rPr>
          <w:sz w:val="23"/>
          <w:szCs w:val="23"/>
          <w:lang w:val="sr-Cyrl-RS"/>
        </w:rPr>
      </w:pPr>
    </w:p>
    <w:tbl>
      <w:tblPr>
        <w:tblStyle w:val="TableGrid"/>
        <w:tblW w:w="9576" w:type="dxa"/>
        <w:tblLayout w:type="fixed"/>
        <w:tblLook w:val="04A0" w:firstRow="1" w:lastRow="0" w:firstColumn="1" w:lastColumn="0" w:noHBand="0" w:noVBand="1"/>
      </w:tblPr>
      <w:tblGrid>
        <w:gridCol w:w="2179"/>
        <w:gridCol w:w="1190"/>
        <w:gridCol w:w="1417"/>
        <w:gridCol w:w="1843"/>
        <w:gridCol w:w="1417"/>
        <w:gridCol w:w="1530"/>
      </w:tblGrid>
      <w:tr w:rsidR="00D35AE2" w:rsidTr="008F6007">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D35AE2" w:rsidRDefault="00D35AE2">
            <w:pPr>
              <w:rPr>
                <w:sz w:val="27"/>
                <w:szCs w:val="27"/>
              </w:rPr>
            </w:pPr>
            <w:r>
              <w:rPr>
                <w:sz w:val="27"/>
                <w:szCs w:val="27"/>
              </w:rPr>
              <w:t>Назив семинара</w:t>
            </w:r>
          </w:p>
          <w:p w:rsidR="00D35AE2" w:rsidRDefault="00D35AE2">
            <w:pPr>
              <w:rPr>
                <w:sz w:val="27"/>
                <w:szCs w:val="27"/>
                <w:lang w:val="en-GB"/>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35AE2" w:rsidRDefault="00D35AE2">
            <w:pPr>
              <w:rPr>
                <w:sz w:val="27"/>
                <w:szCs w:val="27"/>
                <w:lang w:val="en-GB"/>
              </w:rPr>
            </w:pPr>
            <w:r>
              <w:rPr>
                <w:sz w:val="27"/>
                <w:szCs w:val="27"/>
              </w:rPr>
              <w:t>Компетенције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35AE2" w:rsidRDefault="00D35AE2">
            <w:pPr>
              <w:rPr>
                <w:sz w:val="27"/>
                <w:szCs w:val="27"/>
                <w:lang w:val="en-GB"/>
              </w:rPr>
            </w:pPr>
            <w:r>
              <w:rPr>
                <w:sz w:val="27"/>
                <w:szCs w:val="27"/>
              </w:rPr>
              <w:t>Приоритетне области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35AE2" w:rsidRDefault="00D35AE2">
            <w:pPr>
              <w:rPr>
                <w:sz w:val="27"/>
                <w:szCs w:val="27"/>
                <w:lang w:val="en-GB"/>
              </w:rPr>
            </w:pPr>
            <w:r>
              <w:rPr>
                <w:sz w:val="27"/>
                <w:szCs w:val="27"/>
              </w:rPr>
              <w:t>Време реализације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35AE2" w:rsidRDefault="00D35AE2">
            <w:pPr>
              <w:rPr>
                <w:sz w:val="27"/>
                <w:szCs w:val="27"/>
                <w:lang w:val="en-GB"/>
              </w:rPr>
            </w:pPr>
            <w:r>
              <w:rPr>
                <w:sz w:val="27"/>
                <w:szCs w:val="27"/>
              </w:rPr>
              <w:t>Облик СУ</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D35AE2" w:rsidRDefault="00D35AE2">
            <w:pPr>
              <w:rPr>
                <w:sz w:val="27"/>
                <w:szCs w:val="27"/>
                <w:lang w:val="sr-Cyrl-RS"/>
              </w:rPr>
            </w:pPr>
            <w:r>
              <w:rPr>
                <w:sz w:val="27"/>
                <w:szCs w:val="27"/>
                <w:lang w:val="sr-Cyrl-RS"/>
              </w:rPr>
              <w:t>Наставник</w:t>
            </w:r>
          </w:p>
        </w:tc>
      </w:tr>
      <w:tr w:rsidR="00565ECD" w:rsidTr="00565ECD">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65ECD" w:rsidRPr="00565ECD" w:rsidRDefault="00565ECD" w:rsidP="008E5CE7">
            <w:pPr>
              <w:jc w:val="center"/>
              <w:rPr>
                <w:sz w:val="27"/>
                <w:szCs w:val="27"/>
              </w:rPr>
            </w:pPr>
            <w:r w:rsidRPr="00565ECD">
              <w:rPr>
                <w:sz w:val="27"/>
                <w:szCs w:val="27"/>
              </w:rPr>
              <w:t>Менторство као фаза</w:t>
            </w:r>
          </w:p>
          <w:p w:rsidR="00565ECD" w:rsidRDefault="00565ECD" w:rsidP="008E5CE7">
            <w:pPr>
              <w:jc w:val="center"/>
              <w:rPr>
                <w:sz w:val="27"/>
                <w:szCs w:val="27"/>
              </w:rPr>
            </w:pPr>
            <w:r w:rsidRPr="00565ECD">
              <w:rPr>
                <w:sz w:val="27"/>
                <w:szCs w:val="27"/>
              </w:rPr>
              <w:t>професионалног развоја</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65ECD" w:rsidRDefault="00565ECD" w:rsidP="008E5CE7">
            <w:pPr>
              <w:jc w:val="center"/>
              <w:rPr>
                <w:sz w:val="27"/>
                <w:szCs w:val="27"/>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65ECD" w:rsidRDefault="00565ECD" w:rsidP="008E5CE7">
            <w:pPr>
              <w:jc w:val="center"/>
              <w:rPr>
                <w:sz w:val="27"/>
                <w:szCs w:val="27"/>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65ECD" w:rsidRDefault="00565ECD" w:rsidP="008E5CE7">
            <w:pPr>
              <w:tabs>
                <w:tab w:val="left" w:pos="1500"/>
              </w:tabs>
              <w:jc w:val="center"/>
              <w:rPr>
                <w:sz w:val="27"/>
                <w:szCs w:val="27"/>
              </w:rPr>
            </w:pPr>
            <w:r>
              <w:rPr>
                <w:sz w:val="27"/>
                <w:szCs w:val="27"/>
                <w:lang w:val="sr-Cyrl-RS"/>
              </w:rPr>
              <w:t>Прво полугодиште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65ECD" w:rsidRPr="00565ECD" w:rsidRDefault="00565ECD" w:rsidP="008E5CE7">
            <w:pPr>
              <w:jc w:val="center"/>
              <w:rPr>
                <w:sz w:val="27"/>
                <w:szCs w:val="27"/>
                <w:lang w:val="sr-Cyrl-RS"/>
              </w:rPr>
            </w:pPr>
            <w:r>
              <w:rPr>
                <w:sz w:val="27"/>
                <w:szCs w:val="27"/>
                <w:lang w:val="sr-Cyrl-RS"/>
              </w:rPr>
              <w:t>семинар</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65ECD" w:rsidRDefault="00565ECD" w:rsidP="008E5CE7">
            <w:pPr>
              <w:jc w:val="center"/>
              <w:rPr>
                <w:sz w:val="27"/>
                <w:szCs w:val="27"/>
                <w:lang w:val="sr-Cyrl-RS"/>
              </w:rPr>
            </w:pPr>
            <w:r>
              <w:rPr>
                <w:sz w:val="27"/>
                <w:szCs w:val="27"/>
                <w:lang w:val="sr-Cyrl-RS"/>
              </w:rPr>
              <w:t>Јелена Лазовић</w:t>
            </w:r>
          </w:p>
        </w:tc>
      </w:tr>
      <w:tr w:rsidR="00565ECD" w:rsidTr="00565ECD">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65ECD" w:rsidRPr="00565ECD" w:rsidRDefault="00565ECD" w:rsidP="008E5CE7">
            <w:pPr>
              <w:jc w:val="center"/>
              <w:rPr>
                <w:sz w:val="27"/>
                <w:szCs w:val="27"/>
              </w:rPr>
            </w:pPr>
            <w:r w:rsidRPr="00565ECD">
              <w:rPr>
                <w:sz w:val="27"/>
                <w:szCs w:val="27"/>
              </w:rPr>
              <w:t>Млади и демократско</w:t>
            </w:r>
          </w:p>
          <w:p w:rsidR="00565ECD" w:rsidRPr="00565ECD" w:rsidRDefault="00565ECD" w:rsidP="008E5CE7">
            <w:pPr>
              <w:jc w:val="center"/>
              <w:rPr>
                <w:sz w:val="27"/>
                <w:szCs w:val="27"/>
              </w:rPr>
            </w:pPr>
            <w:r w:rsidRPr="00565ECD">
              <w:rPr>
                <w:sz w:val="27"/>
                <w:szCs w:val="27"/>
              </w:rPr>
              <w:t>друштво-људска права,</w:t>
            </w:r>
          </w:p>
          <w:p w:rsidR="00565ECD" w:rsidRPr="00565ECD" w:rsidRDefault="00565ECD" w:rsidP="008E5CE7">
            <w:pPr>
              <w:jc w:val="center"/>
              <w:rPr>
                <w:sz w:val="27"/>
                <w:szCs w:val="27"/>
              </w:rPr>
            </w:pPr>
            <w:r w:rsidRPr="00565ECD">
              <w:rPr>
                <w:sz w:val="27"/>
                <w:szCs w:val="27"/>
              </w:rPr>
              <w:t>интеркултуралност,</w:t>
            </w:r>
          </w:p>
          <w:p w:rsidR="00565ECD" w:rsidRDefault="00565ECD" w:rsidP="008E5CE7">
            <w:pPr>
              <w:jc w:val="center"/>
              <w:rPr>
                <w:sz w:val="27"/>
                <w:szCs w:val="27"/>
              </w:rPr>
            </w:pPr>
            <w:r w:rsidRPr="00565ECD">
              <w:rPr>
                <w:sz w:val="27"/>
                <w:szCs w:val="27"/>
              </w:rPr>
              <w:t>партиципација</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65ECD" w:rsidRDefault="00565ECD" w:rsidP="008E5CE7">
            <w:pPr>
              <w:jc w:val="center"/>
              <w:rPr>
                <w:sz w:val="27"/>
                <w:szCs w:val="27"/>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65ECD" w:rsidRDefault="00565ECD" w:rsidP="008E5CE7">
            <w:pPr>
              <w:jc w:val="center"/>
              <w:rPr>
                <w:sz w:val="27"/>
                <w:szCs w:val="27"/>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65ECD" w:rsidRPr="00565ECD" w:rsidRDefault="00565ECD" w:rsidP="008E5CE7">
            <w:pPr>
              <w:tabs>
                <w:tab w:val="left" w:pos="1500"/>
              </w:tabs>
              <w:jc w:val="center"/>
              <w:rPr>
                <w:sz w:val="27"/>
                <w:szCs w:val="27"/>
                <w:lang w:val="sr-Cyrl-RS"/>
              </w:rPr>
            </w:pPr>
            <w:r>
              <w:rPr>
                <w:sz w:val="27"/>
                <w:szCs w:val="27"/>
                <w:lang w:val="sr-Cyrl-RS"/>
              </w:rPr>
              <w:t>Друго полугодиште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65ECD" w:rsidRDefault="00565ECD" w:rsidP="008E5CE7">
            <w:pPr>
              <w:jc w:val="center"/>
            </w:pPr>
            <w:r w:rsidRPr="000E6D49">
              <w:rPr>
                <w:sz w:val="27"/>
                <w:szCs w:val="27"/>
                <w:lang w:val="sr-Cyrl-RS"/>
              </w:rPr>
              <w:t>семинар</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65ECD" w:rsidRDefault="00565ECD" w:rsidP="008E5CE7">
            <w:pPr>
              <w:jc w:val="center"/>
            </w:pPr>
            <w:r w:rsidRPr="00971799">
              <w:rPr>
                <w:sz w:val="27"/>
                <w:szCs w:val="27"/>
                <w:lang w:val="sr-Cyrl-RS"/>
              </w:rPr>
              <w:t>Јелена Лазовић</w:t>
            </w:r>
          </w:p>
        </w:tc>
      </w:tr>
      <w:tr w:rsidR="00565ECD" w:rsidTr="00565ECD">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65ECD" w:rsidRPr="00565ECD" w:rsidRDefault="00565ECD" w:rsidP="008E5CE7">
            <w:pPr>
              <w:jc w:val="center"/>
              <w:rPr>
                <w:sz w:val="27"/>
                <w:szCs w:val="27"/>
              </w:rPr>
            </w:pPr>
            <w:r w:rsidRPr="00565ECD">
              <w:rPr>
                <w:sz w:val="27"/>
                <w:szCs w:val="27"/>
              </w:rPr>
              <w:t>Савремене методе,</w:t>
            </w:r>
          </w:p>
          <w:p w:rsidR="00565ECD" w:rsidRPr="00565ECD" w:rsidRDefault="00565ECD" w:rsidP="008E5CE7">
            <w:pPr>
              <w:jc w:val="center"/>
              <w:rPr>
                <w:sz w:val="27"/>
                <w:szCs w:val="27"/>
              </w:rPr>
            </w:pPr>
            <w:r w:rsidRPr="00565ECD">
              <w:rPr>
                <w:sz w:val="27"/>
                <w:szCs w:val="27"/>
              </w:rPr>
              <w:t>технике и облици рада у</w:t>
            </w:r>
          </w:p>
          <w:p w:rsidR="00565ECD" w:rsidRPr="00565ECD" w:rsidRDefault="00565ECD" w:rsidP="008E5CE7">
            <w:pPr>
              <w:jc w:val="center"/>
              <w:rPr>
                <w:sz w:val="27"/>
                <w:szCs w:val="27"/>
              </w:rPr>
            </w:pPr>
            <w:r w:rsidRPr="00565ECD">
              <w:rPr>
                <w:sz w:val="27"/>
                <w:szCs w:val="27"/>
              </w:rPr>
              <w:t>исходовно оријентисаној</w:t>
            </w:r>
          </w:p>
          <w:p w:rsidR="00565ECD" w:rsidRDefault="00565ECD" w:rsidP="008E5CE7">
            <w:pPr>
              <w:jc w:val="center"/>
              <w:rPr>
                <w:sz w:val="27"/>
                <w:szCs w:val="27"/>
              </w:rPr>
            </w:pPr>
            <w:r w:rsidRPr="00565ECD">
              <w:rPr>
                <w:sz w:val="27"/>
                <w:szCs w:val="27"/>
              </w:rPr>
              <w:t>настави</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65ECD" w:rsidRDefault="00565ECD" w:rsidP="008E5CE7">
            <w:pPr>
              <w:jc w:val="center"/>
              <w:rPr>
                <w:sz w:val="27"/>
                <w:szCs w:val="27"/>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65ECD" w:rsidRDefault="00565ECD" w:rsidP="008E5CE7">
            <w:pPr>
              <w:jc w:val="center"/>
              <w:rPr>
                <w:sz w:val="27"/>
                <w:szCs w:val="27"/>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65ECD" w:rsidRPr="00565ECD" w:rsidRDefault="00565ECD" w:rsidP="008E5CE7">
            <w:pPr>
              <w:tabs>
                <w:tab w:val="left" w:pos="1500"/>
              </w:tabs>
              <w:jc w:val="center"/>
              <w:rPr>
                <w:sz w:val="27"/>
                <w:szCs w:val="27"/>
                <w:lang w:val="sr-Cyrl-RS"/>
              </w:rPr>
            </w:pPr>
            <w:r>
              <w:rPr>
                <w:sz w:val="27"/>
                <w:szCs w:val="27"/>
                <w:lang w:val="sr-Cyrl-RS"/>
              </w:rPr>
              <w:t>Током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65ECD" w:rsidRDefault="00565ECD" w:rsidP="008E5CE7">
            <w:pPr>
              <w:jc w:val="center"/>
            </w:pPr>
            <w:r w:rsidRPr="000E6D49">
              <w:rPr>
                <w:sz w:val="27"/>
                <w:szCs w:val="27"/>
                <w:lang w:val="sr-Cyrl-RS"/>
              </w:rPr>
              <w:t>семинар</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565ECD" w:rsidRDefault="00565ECD" w:rsidP="008E5CE7">
            <w:pPr>
              <w:jc w:val="center"/>
            </w:pPr>
            <w:r w:rsidRPr="00971799">
              <w:rPr>
                <w:sz w:val="27"/>
                <w:szCs w:val="27"/>
                <w:lang w:val="sr-Cyrl-RS"/>
              </w:rPr>
              <w:t>Јелена Лазовић</w:t>
            </w:r>
          </w:p>
        </w:tc>
      </w:tr>
      <w:tr w:rsidR="00565ECD" w:rsidTr="00565ECD">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Pr="00565ECD" w:rsidRDefault="00565ECD" w:rsidP="008E5CE7">
            <w:pPr>
              <w:jc w:val="center"/>
              <w:rPr>
                <w:sz w:val="23"/>
                <w:szCs w:val="23"/>
                <w:lang w:val="ru-RU"/>
              </w:rPr>
            </w:pPr>
            <w:r w:rsidRPr="00565ECD">
              <w:rPr>
                <w:sz w:val="23"/>
                <w:szCs w:val="23"/>
                <w:lang w:val="ru-RU"/>
              </w:rPr>
              <w:t>Припрема за час заснована на исходима,</w:t>
            </w:r>
          </w:p>
          <w:p w:rsidR="00565ECD" w:rsidRPr="00565ECD" w:rsidRDefault="00565ECD" w:rsidP="008E5CE7">
            <w:pPr>
              <w:jc w:val="center"/>
              <w:rPr>
                <w:sz w:val="23"/>
                <w:szCs w:val="23"/>
                <w:lang w:val="ru-RU"/>
              </w:rPr>
            </w:pPr>
          </w:p>
          <w:p w:rsidR="00565ECD" w:rsidRDefault="00565ECD" w:rsidP="008E5CE7">
            <w:pPr>
              <w:jc w:val="center"/>
              <w:rPr>
                <w:sz w:val="23"/>
                <w:szCs w:val="23"/>
                <w:lang w:val="ru-RU"/>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Default="00565ECD" w:rsidP="008E5CE7">
            <w:pPr>
              <w:jc w:val="center"/>
              <w:rPr>
                <w:sz w:val="23"/>
                <w:szCs w:val="23"/>
                <w:lang w:val="sr-Cyrl-RS"/>
              </w:rPr>
            </w:pPr>
            <w:r w:rsidRPr="00565ECD">
              <w:rPr>
                <w:sz w:val="23"/>
                <w:szCs w:val="23"/>
                <w:lang w:val="ru-RU"/>
              </w:rPr>
              <w:t>К2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Default="00565ECD" w:rsidP="008E5CE7">
            <w:pPr>
              <w:jc w:val="center"/>
              <w:rPr>
                <w:sz w:val="23"/>
                <w:szCs w:val="23"/>
                <w:lang w:val="sr-Cyrl-RS"/>
              </w:rPr>
            </w:pPr>
            <w:r w:rsidRPr="00565ECD">
              <w:rPr>
                <w:sz w:val="23"/>
                <w:szCs w:val="23"/>
                <w:lang w:val="ru-RU"/>
              </w:rPr>
              <w:t>П3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Default="00565ECD" w:rsidP="008E5CE7">
            <w:pPr>
              <w:jc w:val="center"/>
              <w:rPr>
                <w:sz w:val="23"/>
                <w:szCs w:val="23"/>
                <w:lang w:val="sr-Cyrl-RS"/>
              </w:rPr>
            </w:pPr>
            <w:r>
              <w:rPr>
                <w:sz w:val="23"/>
                <w:szCs w:val="23"/>
                <w:lang w:val="sr-Cyrl-RS"/>
              </w:rPr>
              <w:t>Током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Default="00565ECD" w:rsidP="008E5CE7">
            <w:pPr>
              <w:jc w:val="center"/>
            </w:pPr>
            <w:r w:rsidRPr="000E6D49">
              <w:rPr>
                <w:sz w:val="27"/>
                <w:szCs w:val="27"/>
                <w:lang w:val="sr-Cyrl-RS"/>
              </w:rPr>
              <w:t>семинар</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5ECD" w:rsidRPr="00565ECD" w:rsidRDefault="00565ECD" w:rsidP="008E5CE7">
            <w:pPr>
              <w:jc w:val="center"/>
              <w:rPr>
                <w:sz w:val="23"/>
                <w:szCs w:val="23"/>
                <w:lang w:val="sr-Cyrl-RS"/>
              </w:rPr>
            </w:pPr>
            <w:r>
              <w:rPr>
                <w:sz w:val="23"/>
                <w:szCs w:val="23"/>
                <w:lang w:val="sr-Cyrl-RS"/>
              </w:rPr>
              <w:t>Божо Башић</w:t>
            </w:r>
          </w:p>
        </w:tc>
      </w:tr>
      <w:tr w:rsidR="008E5CE7" w:rsidTr="00565ECD">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5CE7" w:rsidRPr="008E5CE7" w:rsidRDefault="008E5CE7" w:rsidP="008E5CE7">
            <w:pPr>
              <w:jc w:val="center"/>
              <w:rPr>
                <w:sz w:val="23"/>
                <w:szCs w:val="23"/>
                <w:lang w:val="ru-RU"/>
              </w:rPr>
            </w:pPr>
            <w:r w:rsidRPr="008E5CE7">
              <w:rPr>
                <w:sz w:val="23"/>
                <w:szCs w:val="23"/>
                <w:lang w:val="ru-RU"/>
              </w:rPr>
              <w:t>Критичко</w:t>
            </w:r>
          </w:p>
          <w:p w:rsidR="008E5CE7" w:rsidRPr="008E5CE7" w:rsidRDefault="008E5CE7" w:rsidP="008E5CE7">
            <w:pPr>
              <w:jc w:val="center"/>
              <w:rPr>
                <w:sz w:val="23"/>
                <w:szCs w:val="23"/>
                <w:lang w:val="ru-RU"/>
              </w:rPr>
            </w:pPr>
            <w:r w:rsidRPr="008E5CE7">
              <w:rPr>
                <w:sz w:val="23"/>
                <w:szCs w:val="23"/>
                <w:lang w:val="ru-RU"/>
              </w:rPr>
              <w:t>мишљење и</w:t>
            </w:r>
          </w:p>
          <w:p w:rsidR="008E5CE7" w:rsidRPr="008E5CE7" w:rsidRDefault="008E5CE7" w:rsidP="008E5CE7">
            <w:pPr>
              <w:jc w:val="center"/>
              <w:rPr>
                <w:sz w:val="23"/>
                <w:szCs w:val="23"/>
                <w:lang w:val="ru-RU"/>
              </w:rPr>
            </w:pPr>
            <w:r w:rsidRPr="008E5CE7">
              <w:rPr>
                <w:sz w:val="23"/>
                <w:szCs w:val="23"/>
                <w:lang w:val="ru-RU"/>
              </w:rPr>
              <w:t>креативност у</w:t>
            </w:r>
          </w:p>
          <w:p w:rsidR="008E5CE7" w:rsidRPr="008E5CE7" w:rsidRDefault="008E5CE7" w:rsidP="008E5CE7">
            <w:pPr>
              <w:jc w:val="center"/>
              <w:rPr>
                <w:sz w:val="23"/>
                <w:szCs w:val="23"/>
                <w:lang w:val="ru-RU"/>
              </w:rPr>
            </w:pPr>
            <w:r w:rsidRPr="008E5CE7">
              <w:rPr>
                <w:sz w:val="23"/>
                <w:szCs w:val="23"/>
                <w:lang w:val="ru-RU"/>
              </w:rPr>
              <w:t>настави</w:t>
            </w:r>
          </w:p>
          <w:p w:rsidR="008E5CE7" w:rsidRPr="00565ECD" w:rsidRDefault="008E5CE7" w:rsidP="008E5CE7">
            <w:pPr>
              <w:jc w:val="center"/>
              <w:rPr>
                <w:sz w:val="23"/>
                <w:szCs w:val="23"/>
                <w:lang w:val="ru-RU"/>
              </w:rPr>
            </w:pPr>
            <w:r w:rsidRPr="008E5CE7">
              <w:rPr>
                <w:sz w:val="23"/>
                <w:szCs w:val="23"/>
                <w:lang w:val="ru-RU"/>
              </w:rPr>
              <w:lastRenderedPageBreak/>
              <w:t>филозофије.</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5CE7" w:rsidRPr="00565ECD" w:rsidRDefault="008E5CE7" w:rsidP="008E5CE7">
            <w:pPr>
              <w:jc w:val="center"/>
              <w:rPr>
                <w:sz w:val="23"/>
                <w:szCs w:val="23"/>
                <w:lang w:val="ru-RU"/>
              </w:rPr>
            </w:pPr>
            <w:r>
              <w:rPr>
                <w:sz w:val="23"/>
                <w:szCs w:val="23"/>
                <w:lang w:val="ru-RU"/>
              </w:rPr>
              <w:lastRenderedPageBreak/>
              <w:t>К1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5CE7" w:rsidRPr="00565ECD" w:rsidRDefault="008E5CE7" w:rsidP="008E5CE7">
            <w:pPr>
              <w:jc w:val="center"/>
              <w:rPr>
                <w:sz w:val="23"/>
                <w:szCs w:val="23"/>
                <w:lang w:val="ru-RU"/>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5CE7" w:rsidRPr="008E5CE7" w:rsidRDefault="008E5CE7" w:rsidP="008E5CE7">
            <w:pPr>
              <w:jc w:val="center"/>
              <w:rPr>
                <w:sz w:val="23"/>
                <w:szCs w:val="23"/>
                <w:lang w:val="sr-Cyrl-RS"/>
              </w:rPr>
            </w:pPr>
            <w:r w:rsidRPr="008E5CE7">
              <w:rPr>
                <w:sz w:val="23"/>
                <w:szCs w:val="23"/>
                <w:lang w:val="sr-Cyrl-RS"/>
              </w:rPr>
              <w:t>31.10.2024.</w:t>
            </w:r>
          </w:p>
          <w:p w:rsidR="008E5CE7" w:rsidRDefault="008E5CE7" w:rsidP="008E5CE7">
            <w:pPr>
              <w:jc w:val="center"/>
              <w:rPr>
                <w:sz w:val="23"/>
                <w:szCs w:val="23"/>
                <w:lang w:val="sr-Cyrl-RS"/>
              </w:rPr>
            </w:pPr>
            <w:r w:rsidRPr="008E5CE7">
              <w:rPr>
                <w:sz w:val="23"/>
                <w:szCs w:val="23"/>
                <w:lang w:val="sr-Cyrl-RS"/>
              </w:rPr>
              <w:t>Београд.</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5CE7" w:rsidRPr="000E6D49" w:rsidRDefault="008E5CE7" w:rsidP="008E5CE7">
            <w:pPr>
              <w:jc w:val="center"/>
              <w:rPr>
                <w:sz w:val="27"/>
                <w:szCs w:val="27"/>
                <w:lang w:val="sr-Cyrl-RS"/>
              </w:rPr>
            </w:pPr>
            <w:r w:rsidRPr="000E6D49">
              <w:rPr>
                <w:sz w:val="27"/>
                <w:szCs w:val="27"/>
                <w:lang w:val="sr-Cyrl-RS"/>
              </w:rPr>
              <w:t>семинар</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5CE7" w:rsidRDefault="008E5CE7" w:rsidP="008E5CE7">
            <w:pPr>
              <w:jc w:val="center"/>
              <w:rPr>
                <w:sz w:val="23"/>
                <w:szCs w:val="23"/>
                <w:lang w:val="sr-Cyrl-RS"/>
              </w:rPr>
            </w:pPr>
            <w:r>
              <w:rPr>
                <w:sz w:val="23"/>
                <w:szCs w:val="23"/>
                <w:lang w:val="sr-Cyrl-RS"/>
              </w:rPr>
              <w:t>Весна Маричић</w:t>
            </w:r>
          </w:p>
        </w:tc>
      </w:tr>
      <w:tr w:rsidR="008E5CE7" w:rsidTr="00565ECD">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5CE7" w:rsidRPr="008E5CE7" w:rsidRDefault="008E5CE7" w:rsidP="008E5CE7">
            <w:pPr>
              <w:jc w:val="center"/>
              <w:rPr>
                <w:sz w:val="23"/>
                <w:szCs w:val="23"/>
                <w:lang w:val="ru-RU"/>
              </w:rPr>
            </w:pPr>
            <w:r w:rsidRPr="008E5CE7">
              <w:rPr>
                <w:sz w:val="23"/>
                <w:szCs w:val="23"/>
                <w:lang w:val="ru-RU"/>
              </w:rPr>
              <w:lastRenderedPageBreak/>
              <w:t>Филозофија и</w:t>
            </w:r>
          </w:p>
          <w:p w:rsidR="008E5CE7" w:rsidRPr="00565ECD" w:rsidRDefault="008E5CE7" w:rsidP="008E5CE7">
            <w:pPr>
              <w:jc w:val="center"/>
              <w:rPr>
                <w:sz w:val="23"/>
                <w:szCs w:val="23"/>
                <w:lang w:val="ru-RU"/>
              </w:rPr>
            </w:pPr>
            <w:r w:rsidRPr="008E5CE7">
              <w:rPr>
                <w:sz w:val="23"/>
                <w:szCs w:val="23"/>
                <w:lang w:val="ru-RU"/>
              </w:rPr>
              <w:t>холокауст</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5CE7" w:rsidRPr="00565ECD" w:rsidRDefault="008E5CE7" w:rsidP="008E5CE7">
            <w:pPr>
              <w:jc w:val="center"/>
              <w:rPr>
                <w:sz w:val="23"/>
                <w:szCs w:val="23"/>
                <w:lang w:val="ru-RU"/>
              </w:rPr>
            </w:pPr>
            <w:r>
              <w:rPr>
                <w:sz w:val="23"/>
                <w:szCs w:val="23"/>
                <w:lang w:val="ru-RU"/>
              </w:rPr>
              <w:t>К1 К2 К3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5CE7" w:rsidRPr="00565ECD" w:rsidRDefault="008E5CE7" w:rsidP="008E5CE7">
            <w:pPr>
              <w:jc w:val="center"/>
              <w:rPr>
                <w:sz w:val="23"/>
                <w:szCs w:val="23"/>
                <w:lang w:val="ru-RU"/>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5CE7" w:rsidRDefault="008E5CE7" w:rsidP="008E5CE7">
            <w:pPr>
              <w:jc w:val="center"/>
              <w:rPr>
                <w:sz w:val="23"/>
                <w:szCs w:val="23"/>
                <w:lang w:val="sr-Cyrl-RS"/>
              </w:rPr>
            </w:pPr>
            <w:r w:rsidRPr="008E5CE7">
              <w:rPr>
                <w:sz w:val="23"/>
                <w:szCs w:val="23"/>
                <w:lang w:val="sr-Cyrl-RS"/>
              </w:rPr>
              <w:t>2.09.2024.</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5CE7" w:rsidRPr="000E6D49" w:rsidRDefault="008E5CE7" w:rsidP="008E5CE7">
            <w:pPr>
              <w:jc w:val="center"/>
              <w:rPr>
                <w:sz w:val="27"/>
                <w:szCs w:val="27"/>
                <w:lang w:val="sr-Cyrl-RS"/>
              </w:rPr>
            </w:pPr>
            <w:r w:rsidRPr="000E6D49">
              <w:rPr>
                <w:sz w:val="27"/>
                <w:szCs w:val="27"/>
                <w:lang w:val="sr-Cyrl-RS"/>
              </w:rPr>
              <w:t>семинар</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5CE7" w:rsidRDefault="008E5CE7" w:rsidP="008E5CE7">
            <w:pPr>
              <w:jc w:val="center"/>
              <w:rPr>
                <w:sz w:val="23"/>
                <w:szCs w:val="23"/>
                <w:lang w:val="sr-Cyrl-RS"/>
              </w:rPr>
            </w:pPr>
            <w:r>
              <w:rPr>
                <w:sz w:val="23"/>
                <w:szCs w:val="23"/>
                <w:lang w:val="sr-Cyrl-RS"/>
              </w:rPr>
              <w:t>Весна Маричић</w:t>
            </w:r>
          </w:p>
        </w:tc>
      </w:tr>
      <w:tr w:rsidR="007629E2" w:rsidTr="00FF24D3">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8E5CE7">
            <w:pPr>
              <w:jc w:val="center"/>
              <w:rPr>
                <w:rFonts w:eastAsia="Calibri"/>
                <w:lang w:val="sr-Cyrl-RS"/>
              </w:rPr>
            </w:pPr>
            <w:r w:rsidRPr="007629E2">
              <w:rPr>
                <w:rFonts w:eastAsia="Calibri"/>
                <w:lang w:val="sr-Cyrl-RS"/>
              </w:rPr>
              <w:t>Стручни скуп из ШУ Чачак, или ЦСУ Чачак (+ Мина)</w:t>
            </w:r>
          </w:p>
          <w:p w:rsidR="007629E2" w:rsidRPr="007629E2" w:rsidRDefault="007629E2" w:rsidP="008E5CE7">
            <w:pPr>
              <w:jc w:val="center"/>
              <w:rPr>
                <w:rFonts w:eastAsia="Calibri"/>
                <w:lang w:val="sr-Cyrl-RS"/>
              </w:rPr>
            </w:pPr>
            <w:r w:rsidRPr="007629E2">
              <w:rPr>
                <w:rFonts w:eastAsia="Calibri"/>
                <w:lang w:val="sr-Cyrl-RS"/>
              </w:rPr>
              <w:t>На нивоу школе.</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8E5CE7">
            <w:pPr>
              <w:jc w:val="center"/>
              <w:rPr>
                <w:rFonts w:eastAsia="Calibri"/>
                <w:lang w:val="sr-Latn-RS"/>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8E5CE7">
            <w:pPr>
              <w:jc w:val="center"/>
              <w:rPr>
                <w:rFonts w:eastAsia="Calibri"/>
                <w:lang w:val="sr-Cyrl-R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8E5CE7">
            <w:pPr>
              <w:jc w:val="center"/>
              <w:rPr>
                <w:rFonts w:eastAsia="Calibri"/>
                <w:lang w:val="sr-Cyrl-RS"/>
              </w:rPr>
            </w:pPr>
            <w:r w:rsidRPr="007629E2">
              <w:rPr>
                <w:rFonts w:eastAsia="Calibri"/>
                <w:lang w:val="sr-Cyrl-RS"/>
              </w:rPr>
              <w:t>У току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8E5CE7">
            <w:pPr>
              <w:jc w:val="center"/>
              <w:rPr>
                <w:rFonts w:eastAsia="Calibri"/>
                <w:lang w:val="sr-Cyrl-RS"/>
              </w:rPr>
            </w:pPr>
            <w:r>
              <w:rPr>
                <w:lang w:val="sr-Cyrl-RS"/>
              </w:rPr>
              <w:t>Стручни скупр</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8E5CE7" w:rsidP="008E5CE7">
            <w:pPr>
              <w:jc w:val="center"/>
              <w:rPr>
                <w:rFonts w:eastAsia="Calibri"/>
                <w:lang w:val="sr-Cyrl-RS"/>
              </w:rPr>
            </w:pPr>
            <w:r>
              <w:rPr>
                <w:lang w:val="sr-Cyrl-RS"/>
              </w:rPr>
              <w:t>Сви Чланови већа</w:t>
            </w:r>
          </w:p>
        </w:tc>
      </w:tr>
    </w:tbl>
    <w:p w:rsidR="00D35AE2" w:rsidRDefault="00D35AE2" w:rsidP="00400620">
      <w:pPr>
        <w:rPr>
          <w:sz w:val="23"/>
          <w:szCs w:val="23"/>
        </w:rPr>
      </w:pPr>
    </w:p>
    <w:p w:rsidR="00403416" w:rsidRDefault="00403416" w:rsidP="00400620">
      <w:pPr>
        <w:rPr>
          <w:sz w:val="23"/>
          <w:szCs w:val="23"/>
        </w:rPr>
      </w:pPr>
    </w:p>
    <w:p w:rsidR="00403416" w:rsidRDefault="007629E2" w:rsidP="007629E2">
      <w:pPr>
        <w:pStyle w:val="Heading4"/>
        <w:rPr>
          <w:sz w:val="23"/>
          <w:szCs w:val="23"/>
          <w:lang w:val="sr-Cyrl-RS"/>
        </w:rPr>
      </w:pPr>
      <w:bookmarkStart w:id="523" w:name="_Toc178805269"/>
      <w:r>
        <w:rPr>
          <w:lang w:val="sr-Cyrl-RS"/>
        </w:rPr>
        <w:t>СТ</w:t>
      </w:r>
      <w:r>
        <w:t>РУЧНО  ВЕЋЕ</w:t>
      </w:r>
      <w:r>
        <w:rPr>
          <w:lang w:val="sr-Cyrl-RS"/>
        </w:rPr>
        <w:t xml:space="preserve"> </w:t>
      </w:r>
      <w:r>
        <w:rPr>
          <w:lang w:val="sr-Cyrl-RS"/>
        </w:rPr>
        <w:t>БИОЛОГИЈЕ ХЕМИЈЕ ФИЗИЧКОГ ВАСПИТАЊА И ПРИМЕЊЕНИХ НАУКА 1</w:t>
      </w:r>
      <w:bookmarkEnd w:id="523"/>
    </w:p>
    <w:p w:rsidR="007629E2" w:rsidRPr="007629E2" w:rsidRDefault="007629E2" w:rsidP="00400620">
      <w:pPr>
        <w:rPr>
          <w:sz w:val="23"/>
          <w:szCs w:val="23"/>
          <w:lang w:val="en-GB"/>
        </w:rPr>
      </w:pPr>
    </w:p>
    <w:p w:rsidR="007629E2" w:rsidRPr="007629E2" w:rsidRDefault="007629E2" w:rsidP="00400620">
      <w:pPr>
        <w:rPr>
          <w:sz w:val="23"/>
          <w:szCs w:val="23"/>
          <w:lang w:val="sr-Cyrl-RS"/>
        </w:rPr>
      </w:pPr>
    </w:p>
    <w:tbl>
      <w:tblPr>
        <w:tblStyle w:val="TableGrid13"/>
        <w:tblW w:w="9606" w:type="dxa"/>
        <w:tblInd w:w="0" w:type="dxa"/>
        <w:tblLayout w:type="fixed"/>
        <w:tblLook w:val="04A0" w:firstRow="1" w:lastRow="0" w:firstColumn="1" w:lastColumn="0" w:noHBand="0" w:noVBand="1"/>
      </w:tblPr>
      <w:tblGrid>
        <w:gridCol w:w="1880"/>
        <w:gridCol w:w="1489"/>
        <w:gridCol w:w="1417"/>
        <w:gridCol w:w="1843"/>
        <w:gridCol w:w="1417"/>
        <w:gridCol w:w="1560"/>
      </w:tblGrid>
      <w:tr w:rsidR="007629E2" w:rsidRPr="007629E2" w:rsidTr="007629E2">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7629E2" w:rsidRPr="007629E2" w:rsidRDefault="007629E2" w:rsidP="007629E2">
            <w:pPr>
              <w:jc w:val="center"/>
              <w:rPr>
                <w:sz w:val="28"/>
                <w:szCs w:val="28"/>
              </w:rPr>
            </w:pPr>
            <w:r w:rsidRPr="007629E2">
              <w:rPr>
                <w:sz w:val="28"/>
                <w:szCs w:val="28"/>
              </w:rPr>
              <w:t>Назив семинара</w:t>
            </w:r>
          </w:p>
          <w:p w:rsidR="007629E2" w:rsidRPr="007629E2" w:rsidRDefault="007629E2" w:rsidP="007629E2">
            <w:pPr>
              <w:jc w:val="center"/>
              <w:rPr>
                <w:sz w:val="28"/>
                <w:szCs w:val="28"/>
              </w:rPr>
            </w:pP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629E2" w:rsidRPr="007629E2" w:rsidRDefault="007629E2" w:rsidP="007629E2">
            <w:pPr>
              <w:jc w:val="center"/>
              <w:rPr>
                <w:sz w:val="28"/>
                <w:szCs w:val="28"/>
              </w:rPr>
            </w:pPr>
            <w:r w:rsidRPr="007629E2">
              <w:rPr>
                <w:sz w:val="28"/>
                <w:szCs w:val="28"/>
              </w:rPr>
              <w:t>Компетенције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629E2" w:rsidRPr="007629E2" w:rsidRDefault="007629E2" w:rsidP="007629E2">
            <w:pPr>
              <w:jc w:val="center"/>
              <w:rPr>
                <w:sz w:val="28"/>
                <w:szCs w:val="28"/>
              </w:rPr>
            </w:pPr>
            <w:r w:rsidRPr="007629E2">
              <w:rPr>
                <w:sz w:val="28"/>
                <w:szCs w:val="28"/>
              </w:rPr>
              <w:t>Приоритетне области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629E2" w:rsidRPr="007629E2" w:rsidRDefault="007629E2" w:rsidP="007629E2">
            <w:pPr>
              <w:jc w:val="center"/>
              <w:rPr>
                <w:sz w:val="28"/>
                <w:szCs w:val="28"/>
              </w:rPr>
            </w:pPr>
            <w:r w:rsidRPr="007629E2">
              <w:rPr>
                <w:sz w:val="28"/>
                <w:szCs w:val="28"/>
              </w:rPr>
              <w:t>Време реализације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7629E2" w:rsidRPr="007629E2" w:rsidRDefault="007629E2" w:rsidP="007629E2">
            <w:pPr>
              <w:jc w:val="center"/>
              <w:rPr>
                <w:sz w:val="28"/>
                <w:szCs w:val="28"/>
              </w:rPr>
            </w:pPr>
            <w:r w:rsidRPr="007629E2">
              <w:rPr>
                <w:sz w:val="28"/>
                <w:szCs w:val="28"/>
              </w:rPr>
              <w:t>Облик СУ</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7629E2" w:rsidRPr="008E5CE7" w:rsidRDefault="008E5CE7" w:rsidP="007629E2">
            <w:pPr>
              <w:jc w:val="center"/>
              <w:rPr>
                <w:sz w:val="28"/>
                <w:szCs w:val="28"/>
                <w:lang w:val="sr-Cyrl-RS"/>
              </w:rPr>
            </w:pPr>
            <w:r>
              <w:rPr>
                <w:sz w:val="28"/>
                <w:szCs w:val="28"/>
                <w:lang w:val="sr-Cyrl-RS"/>
              </w:rPr>
              <w:t>Наставник</w:t>
            </w:r>
          </w:p>
        </w:tc>
      </w:tr>
      <w:tr w:rsidR="007629E2" w:rsidRPr="007629E2" w:rsidTr="007629E2">
        <w:trPr>
          <w:trHeight w:val="2197"/>
        </w:trPr>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7629E2" w:rsidRDefault="007629E2" w:rsidP="007629E2">
            <w:pPr>
              <w:jc w:val="center"/>
            </w:pPr>
            <w:r w:rsidRPr="007629E2">
              <w:rPr>
                <w:color w:val="333333"/>
                <w:kern w:val="36"/>
                <w:lang w:val="en-US"/>
              </w:rPr>
              <w:t>Корак до здравља-корективна гимнастика</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7629E2" w:rsidRDefault="007629E2" w:rsidP="007629E2">
            <w:pPr>
              <w:jc w:val="center"/>
              <w:rPr>
                <w:lang w:val="sr-Cyrl-RS"/>
              </w:rPr>
            </w:pPr>
            <w:r w:rsidRPr="007629E2">
              <w:rPr>
                <w:lang w:val="en-US"/>
              </w:rPr>
              <w:t>K</w:t>
            </w:r>
            <w:r w:rsidRPr="007629E2">
              <w:rPr>
                <w:lang w:val="sr-Cyrl-RS"/>
              </w:rPr>
              <w:t>1</w:t>
            </w:r>
            <w:r w:rsidRPr="007629E2">
              <w:rPr>
                <w:lang w:val="en-US"/>
              </w:rPr>
              <w:t xml:space="preserve">, </w:t>
            </w:r>
            <w:r w:rsidRPr="007629E2">
              <w:rPr>
                <w:lang w:val="sr-Cyrl-RS"/>
              </w:rPr>
              <w:t>К7</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7629E2" w:rsidRDefault="007629E2" w:rsidP="007629E2">
            <w:pPr>
              <w:jc w:val="center"/>
              <w:rPr>
                <w:lang w:val="sr-Cyrl-RS"/>
              </w:rPr>
            </w:pPr>
            <w:r w:rsidRPr="007629E2">
              <w:rPr>
                <w:lang w:val="sr-Cyrl-RS"/>
              </w:rPr>
              <w:t>П2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7629E2" w:rsidRDefault="007629E2" w:rsidP="007629E2">
            <w:pPr>
              <w:jc w:val="center"/>
              <w:rPr>
                <w:lang w:val="sr-Cyrl-RS"/>
              </w:rPr>
            </w:pPr>
            <w:r w:rsidRPr="007629E2">
              <w:rPr>
                <w:lang w:val="sr-Cyrl-RS"/>
              </w:rPr>
              <w:t>У току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7629E2">
            <w:pPr>
              <w:jc w:val="center"/>
              <w:rPr>
                <w:lang w:val="sr-Cyrl-RS"/>
              </w:rPr>
            </w:pPr>
            <w:r>
              <w:rPr>
                <w:lang w:val="sr-Cyrl-RS"/>
              </w:rPr>
              <w:t>Семинар</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Default="007629E2" w:rsidP="007629E2">
            <w:pPr>
              <w:jc w:val="center"/>
              <w:rPr>
                <w:lang w:val="sr-Cyrl-RS"/>
              </w:rPr>
            </w:pPr>
            <w:r>
              <w:rPr>
                <w:lang w:val="sr-Cyrl-RS"/>
              </w:rPr>
              <w:t>Александар Ћурчић</w:t>
            </w:r>
          </w:p>
          <w:p w:rsidR="007629E2" w:rsidRDefault="007629E2" w:rsidP="007629E2">
            <w:pPr>
              <w:jc w:val="center"/>
              <w:rPr>
                <w:lang w:val="sr-Cyrl-RS"/>
              </w:rPr>
            </w:pPr>
            <w:r>
              <w:rPr>
                <w:lang w:val="sr-Cyrl-RS"/>
              </w:rPr>
              <w:t>Игор Ниџовић</w:t>
            </w:r>
          </w:p>
          <w:p w:rsidR="007629E2" w:rsidRDefault="007629E2" w:rsidP="007629E2">
            <w:pPr>
              <w:jc w:val="center"/>
              <w:rPr>
                <w:lang w:val="sr-Cyrl-RS"/>
              </w:rPr>
            </w:pPr>
            <w:r>
              <w:rPr>
                <w:lang w:val="sr-Cyrl-RS"/>
              </w:rPr>
              <w:t>Марко јовановић</w:t>
            </w:r>
          </w:p>
          <w:p w:rsidR="007629E2" w:rsidRDefault="007629E2" w:rsidP="007629E2">
            <w:pPr>
              <w:jc w:val="center"/>
              <w:rPr>
                <w:lang w:val="sr-Cyrl-RS"/>
              </w:rPr>
            </w:pPr>
            <w:r>
              <w:rPr>
                <w:lang w:val="sr-Cyrl-RS"/>
              </w:rPr>
              <w:t>Мирко Мићић</w:t>
            </w:r>
          </w:p>
          <w:p w:rsidR="007629E2" w:rsidRPr="007629E2" w:rsidRDefault="007629E2" w:rsidP="007629E2">
            <w:pPr>
              <w:jc w:val="center"/>
              <w:rPr>
                <w:lang w:val="sr-Cyrl-RS"/>
              </w:rPr>
            </w:pPr>
          </w:p>
        </w:tc>
      </w:tr>
      <w:tr w:rsidR="007629E2" w:rsidRPr="007629E2" w:rsidTr="007629E2">
        <w:trPr>
          <w:trHeight w:val="272"/>
        </w:trPr>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7629E2" w:rsidRDefault="007629E2" w:rsidP="007629E2">
            <w:pPr>
              <w:jc w:val="center"/>
              <w:rPr>
                <w:lang w:val="sr-Cyrl-RS"/>
              </w:rPr>
            </w:pPr>
            <w:r w:rsidRPr="007629E2">
              <w:rPr>
                <w:lang w:val="sr-Cyrl-RS"/>
              </w:rPr>
              <w:t>Стручни скуп из ШУ Чачак, или ЦСУ Чачак (+ Мина)</w:t>
            </w:r>
          </w:p>
          <w:p w:rsidR="007629E2" w:rsidRPr="007629E2" w:rsidRDefault="007629E2" w:rsidP="007629E2">
            <w:pPr>
              <w:jc w:val="center"/>
              <w:rPr>
                <w:lang w:val="sr-Cyrl-RS"/>
              </w:rPr>
            </w:pPr>
            <w:r w:rsidRPr="007629E2">
              <w:rPr>
                <w:lang w:val="sr-Cyrl-RS"/>
              </w:rPr>
              <w:t>На нивоу школе.</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7629E2" w:rsidRDefault="007629E2" w:rsidP="007629E2">
            <w:pPr>
              <w:jc w:val="center"/>
              <w:rPr>
                <w:lang w:val="sr-Latn-RS"/>
              </w:rPr>
            </w:pPr>
            <w:r w:rsidRPr="007629E2">
              <w:rPr>
                <w:lang w:val="sr-Latn-RS"/>
              </w:rPr>
              <w:t>K1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7629E2">
            <w:pPr>
              <w:jc w:val="center"/>
              <w:rPr>
                <w:lang w:val="sr-Cyrl-R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7629E2" w:rsidRDefault="007629E2" w:rsidP="007629E2">
            <w:pPr>
              <w:jc w:val="center"/>
              <w:rPr>
                <w:lang w:val="sr-Cyrl-RS"/>
              </w:rPr>
            </w:pPr>
            <w:r w:rsidRPr="007629E2">
              <w:rPr>
                <w:lang w:val="sr-Cyrl-RS"/>
              </w:rPr>
              <w:t>У току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7629E2">
            <w:pPr>
              <w:jc w:val="center"/>
              <w:rPr>
                <w:lang w:val="sr-Cyrl-RS"/>
              </w:rPr>
            </w:pPr>
            <w:r>
              <w:rPr>
                <w:lang w:val="sr-Cyrl-RS"/>
              </w:rPr>
              <w:t>С</w:t>
            </w:r>
            <w:r>
              <w:rPr>
                <w:lang w:val="sr-Cyrl-RS"/>
              </w:rPr>
              <w:t>тручни скуп</w:t>
            </w:r>
            <w:r>
              <w:rPr>
                <w:lang w:val="sr-Cyrl-RS"/>
              </w:rPr>
              <w:t>р</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Default="007629E2" w:rsidP="007629E2">
            <w:pPr>
              <w:jc w:val="center"/>
              <w:rPr>
                <w:lang w:val="sr-Cyrl-RS"/>
              </w:rPr>
            </w:pPr>
            <w:r>
              <w:rPr>
                <w:lang w:val="sr-Cyrl-RS"/>
              </w:rPr>
              <w:t>Александар Ћурчић</w:t>
            </w:r>
          </w:p>
          <w:p w:rsidR="007629E2" w:rsidRDefault="007629E2" w:rsidP="007629E2">
            <w:pPr>
              <w:jc w:val="center"/>
              <w:rPr>
                <w:lang w:val="sr-Cyrl-RS"/>
              </w:rPr>
            </w:pPr>
            <w:r>
              <w:rPr>
                <w:lang w:val="sr-Cyrl-RS"/>
              </w:rPr>
              <w:t>Игор Ниџовић</w:t>
            </w:r>
          </w:p>
          <w:p w:rsidR="007629E2" w:rsidRDefault="007629E2" w:rsidP="007629E2">
            <w:pPr>
              <w:jc w:val="center"/>
              <w:rPr>
                <w:lang w:val="sr-Cyrl-RS"/>
              </w:rPr>
            </w:pPr>
            <w:r>
              <w:rPr>
                <w:lang w:val="sr-Cyrl-RS"/>
              </w:rPr>
              <w:t>Марко јовановић</w:t>
            </w:r>
          </w:p>
          <w:p w:rsidR="007629E2" w:rsidRDefault="007629E2" w:rsidP="007629E2">
            <w:pPr>
              <w:jc w:val="center"/>
              <w:rPr>
                <w:lang w:val="sr-Cyrl-RS"/>
              </w:rPr>
            </w:pPr>
            <w:r>
              <w:rPr>
                <w:lang w:val="sr-Cyrl-RS"/>
              </w:rPr>
              <w:t>Мирко Мићић</w:t>
            </w:r>
          </w:p>
          <w:p w:rsidR="007629E2" w:rsidRDefault="007629E2" w:rsidP="007629E2">
            <w:pPr>
              <w:jc w:val="center"/>
              <w:rPr>
                <w:lang w:val="sr-Cyrl-RS"/>
              </w:rPr>
            </w:pPr>
          </w:p>
          <w:p w:rsidR="007629E2" w:rsidRDefault="007629E2" w:rsidP="007629E2">
            <w:pPr>
              <w:jc w:val="center"/>
              <w:rPr>
                <w:lang w:val="sr-Cyrl-RS"/>
              </w:rPr>
            </w:pPr>
            <w:r>
              <w:rPr>
                <w:lang w:val="sr-Cyrl-RS"/>
              </w:rPr>
              <w:t>Татјана Перишић</w:t>
            </w:r>
          </w:p>
          <w:p w:rsidR="007629E2" w:rsidRDefault="007629E2" w:rsidP="007629E2">
            <w:pPr>
              <w:jc w:val="center"/>
              <w:rPr>
                <w:lang w:val="sr-Cyrl-RS"/>
              </w:rPr>
            </w:pPr>
          </w:p>
          <w:p w:rsidR="007629E2" w:rsidRDefault="007629E2" w:rsidP="007629E2">
            <w:pPr>
              <w:jc w:val="center"/>
              <w:rPr>
                <w:lang w:val="sr-Cyrl-RS"/>
              </w:rPr>
            </w:pPr>
            <w:r>
              <w:rPr>
                <w:lang w:val="sr-Cyrl-RS"/>
              </w:rPr>
              <w:lastRenderedPageBreak/>
              <w:t>Љубица Луковић</w:t>
            </w:r>
          </w:p>
          <w:p w:rsidR="007629E2" w:rsidRDefault="007629E2" w:rsidP="007629E2">
            <w:pPr>
              <w:jc w:val="center"/>
              <w:rPr>
                <w:lang w:val="sr-Cyrl-RS"/>
              </w:rPr>
            </w:pPr>
          </w:p>
          <w:p w:rsidR="007629E2" w:rsidRDefault="007629E2" w:rsidP="007629E2">
            <w:pPr>
              <w:jc w:val="center"/>
              <w:rPr>
                <w:lang w:val="sr-Cyrl-RS"/>
              </w:rPr>
            </w:pPr>
            <w:r>
              <w:rPr>
                <w:lang w:val="sr-Cyrl-RS"/>
              </w:rPr>
              <w:t>Милена Топаловић</w:t>
            </w:r>
          </w:p>
          <w:p w:rsidR="007629E2" w:rsidRPr="007629E2" w:rsidRDefault="007629E2" w:rsidP="007629E2">
            <w:pPr>
              <w:jc w:val="center"/>
              <w:rPr>
                <w:lang w:val="sr-Cyrl-RS"/>
              </w:rPr>
            </w:pPr>
          </w:p>
        </w:tc>
      </w:tr>
      <w:tr w:rsidR="007629E2" w:rsidRPr="007629E2" w:rsidTr="007629E2">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8E5CE7" w:rsidRDefault="007629E2" w:rsidP="008E5CE7">
            <w:pPr>
              <w:jc w:val="center"/>
              <w:rPr>
                <w:rFonts w:ascii="Times New Roman" w:hAnsi="Times New Roman"/>
              </w:rPr>
            </w:pPr>
            <w:bookmarkStart w:id="524" w:name="_Toc178805270"/>
            <w:r w:rsidRPr="008E5CE7">
              <w:rPr>
                <w:rFonts w:ascii="Times New Roman" w:hAnsi="Times New Roman"/>
                <w:lang w:val="sr-Latn-RS"/>
              </w:rPr>
              <w:lastRenderedPageBreak/>
              <w:t xml:space="preserve">921. </w:t>
            </w:r>
            <w:r w:rsidRPr="008E5CE7">
              <w:rPr>
                <w:rFonts w:ascii="Times New Roman" w:hAnsi="Times New Roman"/>
              </w:rPr>
              <w:t>Хемија плус: хемијски изазови за ученике изузетних способности</w:t>
            </w:r>
            <w:bookmarkEnd w:id="524"/>
          </w:p>
          <w:p w:rsidR="007629E2" w:rsidRPr="007629E2" w:rsidRDefault="007629E2" w:rsidP="007629E2">
            <w:pPr>
              <w:jc w:val="center"/>
            </w:pPr>
            <w:r w:rsidRPr="007629E2">
              <w:rPr>
                <w:kern w:val="36"/>
              </w:rPr>
              <w:t>СРПСКО ХЕМИЈСКО ДРУШТВО</w:t>
            </w:r>
            <w:r w:rsidRPr="007629E2">
              <w:rPr>
                <w:kern w:val="36"/>
                <w:lang w:val="sr-Latn-RS"/>
              </w:rPr>
              <w:t xml:space="preserve"> (</w:t>
            </w:r>
            <w:r w:rsidRPr="007629E2">
              <w:rPr>
                <w:kern w:val="36"/>
                <w:lang w:val="sr-Cyrl-RS"/>
              </w:rPr>
              <w:t>кат. бр.921</w:t>
            </w:r>
            <w:r w:rsidRPr="007629E2">
              <w:rPr>
                <w:kern w:val="36"/>
                <w:lang w:val="sr-Latn-RS"/>
              </w:rPr>
              <w:t>)</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7629E2">
            <w:pPr>
              <w:jc w:val="center"/>
            </w:pPr>
          </w:p>
          <w:p w:rsidR="007629E2" w:rsidRPr="007629E2" w:rsidRDefault="007629E2" w:rsidP="007629E2">
            <w:pPr>
              <w:jc w:val="center"/>
            </w:pPr>
          </w:p>
          <w:p w:rsidR="007629E2" w:rsidRPr="007629E2" w:rsidRDefault="007629E2" w:rsidP="007629E2">
            <w:pPr>
              <w:jc w:val="center"/>
            </w:pPr>
          </w:p>
          <w:p w:rsidR="007629E2" w:rsidRPr="007629E2" w:rsidRDefault="007629E2" w:rsidP="007629E2">
            <w:pPr>
              <w:jc w:val="center"/>
              <w:rPr>
                <w:lang w:val="sr-Cyrl-RS"/>
              </w:rPr>
            </w:pPr>
            <w:r w:rsidRPr="007629E2">
              <w:t>К</w:t>
            </w:r>
            <w:r w:rsidRPr="007629E2">
              <w:rPr>
                <w:lang w:val="sr-Cyrl-RS"/>
              </w:rPr>
              <w:t>2</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7629E2">
            <w:pPr>
              <w:jc w:val="center"/>
            </w:pPr>
          </w:p>
          <w:p w:rsidR="007629E2" w:rsidRPr="007629E2" w:rsidRDefault="007629E2" w:rsidP="007629E2">
            <w:pPr>
              <w:jc w:val="center"/>
            </w:pPr>
          </w:p>
          <w:p w:rsidR="007629E2" w:rsidRPr="007629E2" w:rsidRDefault="007629E2" w:rsidP="007629E2">
            <w:pPr>
              <w:jc w:val="center"/>
            </w:pPr>
          </w:p>
          <w:p w:rsidR="007629E2" w:rsidRPr="007629E2" w:rsidRDefault="007629E2" w:rsidP="007629E2">
            <w:pPr>
              <w:jc w:val="center"/>
              <w:rPr>
                <w:lang w:val="sr-Cyrl-RS"/>
              </w:rPr>
            </w:pPr>
            <w:r w:rsidRPr="007629E2">
              <w:rPr>
                <w:lang w:val="sr-Cyrl-RS"/>
              </w:rPr>
              <w:t>П3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7629E2" w:rsidRDefault="007629E2" w:rsidP="007629E2">
            <w:pPr>
              <w:jc w:val="center"/>
              <w:rPr>
                <w:lang w:val="sr-Cyrl-RS"/>
              </w:rPr>
            </w:pPr>
            <w:r w:rsidRPr="007629E2">
              <w:rPr>
                <w:lang w:val="sr-Cyrl-RS"/>
              </w:rPr>
              <w:t>У току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7629E2">
            <w:pPr>
              <w:jc w:val="center"/>
              <w:rPr>
                <w:lang w:val="sr-Cyrl-RS"/>
              </w:rPr>
            </w:pPr>
            <w:r>
              <w:rPr>
                <w:lang w:val="sr-Cyrl-RS"/>
              </w:rPr>
              <w:t>Семинар</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Default="007629E2" w:rsidP="007629E2">
            <w:pPr>
              <w:jc w:val="center"/>
              <w:rPr>
                <w:lang w:val="sr-Cyrl-RS"/>
              </w:rPr>
            </w:pPr>
            <w:r>
              <w:rPr>
                <w:lang w:val="sr-Cyrl-RS"/>
              </w:rPr>
              <w:t>Милена Васовић</w:t>
            </w:r>
          </w:p>
          <w:p w:rsidR="007629E2" w:rsidRDefault="007629E2" w:rsidP="007629E2">
            <w:pPr>
              <w:jc w:val="center"/>
              <w:rPr>
                <w:lang w:val="sr-Cyrl-RS"/>
              </w:rPr>
            </w:pPr>
            <w:r>
              <w:rPr>
                <w:lang w:val="sr-Cyrl-RS"/>
              </w:rPr>
              <w:t>Ивана Мићић</w:t>
            </w:r>
          </w:p>
          <w:p w:rsidR="007629E2" w:rsidRPr="007629E2" w:rsidRDefault="007629E2" w:rsidP="007629E2">
            <w:pPr>
              <w:jc w:val="center"/>
              <w:rPr>
                <w:lang w:val="sr-Cyrl-RS"/>
              </w:rPr>
            </w:pPr>
          </w:p>
        </w:tc>
      </w:tr>
      <w:tr w:rsidR="007629E2" w:rsidRPr="007629E2" w:rsidTr="007629E2">
        <w:trPr>
          <w:trHeight w:val="1037"/>
        </w:trPr>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7629E2" w:rsidRDefault="007629E2" w:rsidP="007629E2">
            <w:pPr>
              <w:jc w:val="center"/>
              <w:rPr>
                <w:sz w:val="28"/>
                <w:szCs w:val="28"/>
              </w:rPr>
            </w:pPr>
            <w:r w:rsidRPr="007629E2">
              <w:rPr>
                <w:kern w:val="36"/>
              </w:rPr>
              <w:t>797 Практикум из молекуларне биологије</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7629E2">
            <w:pPr>
              <w:jc w:val="center"/>
            </w:pPr>
          </w:p>
          <w:p w:rsidR="007629E2" w:rsidRPr="007629E2" w:rsidRDefault="007629E2" w:rsidP="007629E2">
            <w:pPr>
              <w:jc w:val="center"/>
              <w:rPr>
                <w:sz w:val="28"/>
                <w:szCs w:val="28"/>
              </w:rPr>
            </w:pPr>
            <w:r w:rsidRPr="007629E2">
              <w:t>К1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7629E2" w:rsidRDefault="007629E2" w:rsidP="007629E2">
            <w:pPr>
              <w:jc w:val="center"/>
              <w:rPr>
                <w:sz w:val="28"/>
                <w:szCs w:val="28"/>
              </w:rPr>
            </w:pPr>
            <w:r w:rsidRPr="007629E2">
              <w:t>П3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7629E2" w:rsidRDefault="007629E2" w:rsidP="007629E2">
            <w:pPr>
              <w:jc w:val="center"/>
              <w:rPr>
                <w:sz w:val="28"/>
                <w:szCs w:val="28"/>
              </w:rPr>
            </w:pPr>
            <w:r w:rsidRPr="007629E2">
              <w:rPr>
                <w:lang w:val="sr-Cyrl-RS"/>
              </w:rPr>
              <w:t>У току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7629E2">
            <w:pPr>
              <w:jc w:val="center"/>
              <w:rPr>
                <w:sz w:val="28"/>
                <w:szCs w:val="28"/>
              </w:rPr>
            </w:pPr>
            <w:r>
              <w:rPr>
                <w:lang w:val="sr-Cyrl-RS"/>
              </w:rPr>
              <w:t>Семинар</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Default="007629E2" w:rsidP="007629E2">
            <w:pPr>
              <w:jc w:val="center"/>
              <w:rPr>
                <w:lang w:val="sr-Cyrl-RS"/>
              </w:rPr>
            </w:pPr>
            <w:r>
              <w:rPr>
                <w:lang w:val="sr-Cyrl-RS"/>
              </w:rPr>
              <w:t>Татјана Перишић</w:t>
            </w:r>
          </w:p>
          <w:p w:rsidR="007629E2" w:rsidRDefault="007629E2" w:rsidP="007629E2">
            <w:pPr>
              <w:jc w:val="center"/>
              <w:rPr>
                <w:lang w:val="sr-Cyrl-RS"/>
              </w:rPr>
            </w:pPr>
          </w:p>
          <w:p w:rsidR="007629E2" w:rsidRDefault="007629E2" w:rsidP="007629E2">
            <w:pPr>
              <w:jc w:val="center"/>
              <w:rPr>
                <w:lang w:val="sr-Cyrl-RS"/>
              </w:rPr>
            </w:pPr>
            <w:r>
              <w:rPr>
                <w:lang w:val="sr-Cyrl-RS"/>
              </w:rPr>
              <w:t>Љубица Луковић</w:t>
            </w:r>
          </w:p>
          <w:p w:rsidR="007629E2" w:rsidRPr="007629E2" w:rsidRDefault="007629E2" w:rsidP="007629E2">
            <w:pPr>
              <w:jc w:val="center"/>
              <w:rPr>
                <w:lang w:val="sr-Cyrl-RS"/>
              </w:rPr>
            </w:pPr>
          </w:p>
        </w:tc>
      </w:tr>
      <w:tr w:rsidR="007629E2" w:rsidRPr="007629E2" w:rsidTr="007629E2">
        <w:trPr>
          <w:trHeight w:val="840"/>
        </w:trPr>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7629E2" w:rsidRDefault="007629E2" w:rsidP="007629E2">
            <w:pPr>
              <w:jc w:val="center"/>
              <w:rPr>
                <w:sz w:val="28"/>
                <w:szCs w:val="28"/>
              </w:rPr>
            </w:pPr>
            <w:r w:rsidRPr="007629E2">
              <w:rPr>
                <w:color w:val="333333"/>
                <w:kern w:val="36"/>
              </w:rPr>
              <w:t>785 Еволуци</w:t>
            </w:r>
            <w:r w:rsidRPr="007629E2">
              <w:rPr>
                <w:color w:val="333333"/>
                <w:kern w:val="36"/>
                <w:lang w:val="sr-Cyrl-RS"/>
              </w:rPr>
              <w:t>о</w:t>
            </w:r>
            <w:r w:rsidRPr="007629E2">
              <w:rPr>
                <w:color w:val="333333"/>
                <w:kern w:val="36"/>
              </w:rPr>
              <w:t>на теорија у пракси</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7629E2">
            <w:pPr>
              <w:jc w:val="center"/>
            </w:pPr>
          </w:p>
          <w:p w:rsidR="007629E2" w:rsidRPr="007629E2" w:rsidRDefault="007629E2" w:rsidP="007629E2">
            <w:pPr>
              <w:jc w:val="center"/>
              <w:rPr>
                <w:sz w:val="28"/>
                <w:szCs w:val="28"/>
              </w:rPr>
            </w:pPr>
            <w:r w:rsidRPr="007629E2">
              <w:t>К1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7629E2" w:rsidRDefault="007629E2" w:rsidP="007629E2">
            <w:pPr>
              <w:jc w:val="center"/>
              <w:rPr>
                <w:sz w:val="28"/>
                <w:szCs w:val="28"/>
              </w:rPr>
            </w:pPr>
            <w:r w:rsidRPr="007629E2">
              <w:t>П3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629E2" w:rsidRPr="007629E2" w:rsidRDefault="007629E2" w:rsidP="007629E2">
            <w:pPr>
              <w:jc w:val="center"/>
              <w:rPr>
                <w:sz w:val="28"/>
                <w:szCs w:val="28"/>
              </w:rPr>
            </w:pPr>
            <w:r w:rsidRPr="007629E2">
              <w:rPr>
                <w:lang w:val="sr-Cyrl-RS"/>
              </w:rPr>
              <w:t>У току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7629E2">
            <w:pPr>
              <w:jc w:val="center"/>
              <w:rPr>
                <w:sz w:val="28"/>
                <w:szCs w:val="28"/>
              </w:rPr>
            </w:pPr>
            <w:r>
              <w:rPr>
                <w:lang w:val="sr-Cyrl-RS"/>
              </w:rPr>
              <w:t>Семинар</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Default="007629E2" w:rsidP="007629E2">
            <w:pPr>
              <w:jc w:val="center"/>
              <w:rPr>
                <w:lang w:val="sr-Cyrl-RS"/>
              </w:rPr>
            </w:pPr>
            <w:r>
              <w:rPr>
                <w:lang w:val="sr-Cyrl-RS"/>
              </w:rPr>
              <w:t>Татјана Перишић</w:t>
            </w:r>
          </w:p>
          <w:p w:rsidR="007629E2" w:rsidRDefault="007629E2" w:rsidP="007629E2">
            <w:pPr>
              <w:jc w:val="center"/>
              <w:rPr>
                <w:lang w:val="sr-Cyrl-RS"/>
              </w:rPr>
            </w:pPr>
          </w:p>
          <w:p w:rsidR="007629E2" w:rsidRPr="007629E2" w:rsidRDefault="007629E2" w:rsidP="007629E2">
            <w:pPr>
              <w:jc w:val="center"/>
              <w:rPr>
                <w:lang w:val="sr-Cyrl-RS"/>
              </w:rPr>
            </w:pPr>
            <w:r>
              <w:rPr>
                <w:lang w:val="sr-Cyrl-RS"/>
              </w:rPr>
              <w:t>Љубица луковић</w:t>
            </w:r>
          </w:p>
        </w:tc>
      </w:tr>
      <w:tr w:rsidR="007629E2" w:rsidRPr="007629E2" w:rsidTr="007629E2">
        <w:trPr>
          <w:trHeight w:val="840"/>
        </w:trPr>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7629E2">
            <w:pPr>
              <w:jc w:val="center"/>
              <w:rPr>
                <w:color w:val="333333"/>
                <w:kern w:val="36"/>
              </w:rPr>
            </w:pPr>
            <w:r w:rsidRPr="007629E2">
              <w:rPr>
                <w:color w:val="333333"/>
                <w:kern w:val="36"/>
              </w:rPr>
              <w:t>Сарадња полиције и</w:t>
            </w:r>
          </w:p>
          <w:p w:rsidR="007629E2" w:rsidRPr="007629E2" w:rsidRDefault="007629E2" w:rsidP="007629E2">
            <w:pPr>
              <w:jc w:val="center"/>
              <w:rPr>
                <w:color w:val="333333"/>
                <w:kern w:val="36"/>
              </w:rPr>
            </w:pPr>
            <w:r w:rsidRPr="007629E2">
              <w:rPr>
                <w:color w:val="333333"/>
                <w:kern w:val="36"/>
              </w:rPr>
              <w:t>установа образовања у</w:t>
            </w:r>
          </w:p>
          <w:p w:rsidR="007629E2" w:rsidRPr="007629E2" w:rsidRDefault="007629E2" w:rsidP="007629E2">
            <w:pPr>
              <w:jc w:val="center"/>
              <w:rPr>
                <w:color w:val="333333"/>
                <w:kern w:val="36"/>
              </w:rPr>
            </w:pPr>
            <w:r w:rsidRPr="007629E2">
              <w:rPr>
                <w:color w:val="333333"/>
                <w:kern w:val="36"/>
              </w:rPr>
              <w:t>превенцији ризичног</w:t>
            </w:r>
          </w:p>
          <w:p w:rsidR="007629E2" w:rsidRPr="007629E2" w:rsidRDefault="007629E2" w:rsidP="007629E2">
            <w:pPr>
              <w:jc w:val="center"/>
              <w:rPr>
                <w:color w:val="333333"/>
                <w:kern w:val="36"/>
              </w:rPr>
            </w:pPr>
            <w:r w:rsidRPr="007629E2">
              <w:rPr>
                <w:color w:val="333333"/>
                <w:kern w:val="36"/>
              </w:rPr>
              <w:t>понашања деце и младих</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7629E2">
            <w:pPr>
              <w:jc w:val="center"/>
              <w:rPr>
                <w:lang w:val="sr-Cyrl-RS"/>
              </w:rPr>
            </w:pPr>
            <w:r>
              <w:rPr>
                <w:lang w:val="sr-Cyrl-RS"/>
              </w:rPr>
              <w:t>К3</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7629E2">
            <w:pPr>
              <w:jc w:val="center"/>
              <w:rPr>
                <w:lang w:val="sr-Cyrl-RS"/>
              </w:rPr>
            </w:pPr>
            <w:r>
              <w:rPr>
                <w:lang w:val="sr-Cyrl-RS"/>
              </w:rPr>
              <w:t>П1 П2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7629E2">
            <w:pPr>
              <w:jc w:val="center"/>
              <w:rPr>
                <w:sz w:val="28"/>
                <w:szCs w:val="28"/>
              </w:rPr>
            </w:pPr>
            <w:r w:rsidRPr="007629E2">
              <w:rPr>
                <w:lang w:val="sr-Cyrl-RS"/>
              </w:rPr>
              <w:t>У току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7629E2">
            <w:pPr>
              <w:jc w:val="center"/>
              <w:rPr>
                <w:sz w:val="28"/>
                <w:szCs w:val="28"/>
              </w:rPr>
            </w:pPr>
            <w:r>
              <w:rPr>
                <w:lang w:val="sr-Cyrl-RS"/>
              </w:rPr>
              <w:t>Семинар</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Default="007629E2" w:rsidP="007629E2">
            <w:pPr>
              <w:jc w:val="center"/>
              <w:rPr>
                <w:lang w:val="sr-Cyrl-RS"/>
              </w:rPr>
            </w:pPr>
            <w:r>
              <w:rPr>
                <w:lang w:val="sr-Cyrl-RS"/>
              </w:rPr>
              <w:t>Милена Топаловић</w:t>
            </w:r>
          </w:p>
        </w:tc>
      </w:tr>
      <w:tr w:rsidR="007629E2" w:rsidRPr="007629E2" w:rsidTr="007629E2">
        <w:trPr>
          <w:trHeight w:val="840"/>
        </w:trPr>
        <w:tc>
          <w:tcPr>
            <w:tcW w:w="18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7629E2">
            <w:pPr>
              <w:jc w:val="center"/>
              <w:rPr>
                <w:color w:val="333333"/>
                <w:kern w:val="36"/>
                <w:lang w:val="sr-Cyrl-RS"/>
              </w:rPr>
            </w:pPr>
            <w:r>
              <w:rPr>
                <w:color w:val="333333"/>
                <w:kern w:val="36"/>
                <w:lang w:val="sr-Cyrl-RS"/>
              </w:rPr>
              <w:t>Априлски дани у настави хемије</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7629E2">
            <w:pPr>
              <w:jc w:val="cente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7629E2">
            <w:pPr>
              <w:jc w:val="cente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7629E2">
            <w:pPr>
              <w:jc w:val="center"/>
              <w:rPr>
                <w:lang w:val="sr-Cyrl-RS"/>
              </w:rPr>
            </w:pPr>
            <w:r>
              <w:rPr>
                <w:lang w:val="sr-Cyrl-RS"/>
              </w:rPr>
              <w:t>У току године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7629E2">
            <w:pPr>
              <w:jc w:val="center"/>
              <w:rPr>
                <w:lang w:val="sr-Cyrl-RS"/>
              </w:rPr>
            </w:pPr>
            <w:r>
              <w:rPr>
                <w:lang w:val="sr-Cyrl-RS"/>
              </w:rPr>
              <w:t>Стручни скуп</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629E2" w:rsidRPr="007629E2" w:rsidRDefault="007629E2" w:rsidP="007629E2">
            <w:pPr>
              <w:jc w:val="center"/>
              <w:rPr>
                <w:lang w:val="sr-Cyrl-RS"/>
              </w:rPr>
            </w:pPr>
            <w:r>
              <w:rPr>
                <w:lang w:val="sr-Cyrl-RS"/>
              </w:rPr>
              <w:t>Милена Васовић</w:t>
            </w:r>
          </w:p>
        </w:tc>
      </w:tr>
    </w:tbl>
    <w:p w:rsidR="00403416" w:rsidRPr="008E5CE7" w:rsidRDefault="00403416" w:rsidP="00400620">
      <w:pPr>
        <w:rPr>
          <w:sz w:val="23"/>
          <w:szCs w:val="23"/>
          <w:lang w:val="sr-Cyrl-RS"/>
        </w:rPr>
      </w:pPr>
    </w:p>
    <w:p w:rsidR="00403416" w:rsidRDefault="00403416" w:rsidP="00400620">
      <w:pPr>
        <w:rPr>
          <w:sz w:val="23"/>
          <w:szCs w:val="23"/>
        </w:rPr>
      </w:pPr>
    </w:p>
    <w:p w:rsidR="00403416" w:rsidRPr="00403416" w:rsidRDefault="00403416" w:rsidP="00400620">
      <w:pPr>
        <w:rPr>
          <w:sz w:val="23"/>
          <w:szCs w:val="23"/>
        </w:rPr>
        <w:sectPr w:rsidR="00403416" w:rsidRPr="00403416" w:rsidSect="00DD2301">
          <w:pgSz w:w="11907" w:h="16840" w:code="9"/>
          <w:pgMar w:top="0" w:right="1440" w:bottom="1620" w:left="1440" w:header="706" w:footer="706" w:gutter="0"/>
          <w:cols w:space="708"/>
          <w:titlePg/>
          <w:docGrid w:linePitch="360"/>
        </w:sectPr>
      </w:pPr>
    </w:p>
    <w:p w:rsidR="00400620" w:rsidRPr="007555A7" w:rsidRDefault="00400620" w:rsidP="00400620">
      <w:pPr>
        <w:pStyle w:val="BodyText"/>
        <w:spacing w:before="7"/>
        <w:jc w:val="left"/>
        <w:rPr>
          <w:rFonts w:ascii="Times New Roman" w:hAnsi="Times New Roman"/>
          <w:sz w:val="23"/>
          <w:szCs w:val="23"/>
          <w:lang w:val="sr-Cyrl-RS"/>
        </w:rPr>
      </w:pPr>
    </w:p>
    <w:p w:rsidR="00400620" w:rsidRPr="005C4663" w:rsidRDefault="00400620" w:rsidP="00400620">
      <w:pPr>
        <w:rPr>
          <w:sz w:val="23"/>
          <w:szCs w:val="23"/>
          <w:lang w:val="sr-Cyrl-RS"/>
        </w:rPr>
      </w:pPr>
      <w:bookmarkStart w:id="525" w:name="_bookmark13"/>
      <w:bookmarkEnd w:id="525"/>
    </w:p>
    <w:p w:rsidR="007F30CA" w:rsidRPr="008E5CE7" w:rsidRDefault="007F30CA" w:rsidP="007F30CA">
      <w:pPr>
        <w:pStyle w:val="Heading1"/>
        <w:rPr>
          <w:b w:val="0"/>
          <w:sz w:val="27"/>
          <w:szCs w:val="27"/>
          <w:lang w:val="ru-RU"/>
        </w:rPr>
      </w:pPr>
      <w:bookmarkStart w:id="526" w:name="_Toc178805271"/>
      <w:r w:rsidRPr="008E5CE7">
        <w:rPr>
          <w:rStyle w:val="Heading2Char"/>
          <w:b/>
          <w:sz w:val="23"/>
          <w:szCs w:val="23"/>
        </w:rPr>
        <w:t xml:space="preserve">ПЛАН РЕАЛИЗАЦИЈЕ ПРОЈЕКАТА  ГИМНАЗИЈЕ У </w:t>
      </w:r>
      <w:r w:rsidR="0010486C" w:rsidRPr="008E5CE7">
        <w:rPr>
          <w:rStyle w:val="Heading2Char"/>
          <w:b/>
          <w:sz w:val="23"/>
          <w:szCs w:val="23"/>
        </w:rPr>
        <w:t>2024/25</w:t>
      </w:r>
      <w:r w:rsidRPr="008E5CE7">
        <w:rPr>
          <w:b w:val="0"/>
          <w:sz w:val="27"/>
          <w:szCs w:val="27"/>
          <w:lang w:val="ru-RU"/>
        </w:rPr>
        <w:t>.</w:t>
      </w:r>
      <w:bookmarkEnd w:id="526"/>
    </w:p>
    <w:p w:rsidR="007F30CA" w:rsidRPr="004331E8" w:rsidRDefault="007F30CA" w:rsidP="007F30CA">
      <w:pPr>
        <w:tabs>
          <w:tab w:val="num" w:pos="0"/>
        </w:tabs>
        <w:jc w:val="both"/>
        <w:rPr>
          <w:b/>
          <w:color w:val="FF0000"/>
          <w:sz w:val="23"/>
          <w:szCs w:val="23"/>
        </w:rPr>
      </w:pPr>
    </w:p>
    <w:p w:rsidR="007F30CA" w:rsidRPr="004331E8" w:rsidRDefault="007F30CA" w:rsidP="007F30CA">
      <w:pPr>
        <w:jc w:val="both"/>
        <w:rPr>
          <w:color w:val="FF0000"/>
          <w:sz w:val="23"/>
          <w:szCs w:val="23"/>
          <w:lang w:val="sr-Cyrl-CS"/>
        </w:rPr>
      </w:pPr>
    </w:p>
    <w:p w:rsidR="007F30CA" w:rsidRPr="004331E8" w:rsidRDefault="007F30CA" w:rsidP="007F30CA">
      <w:pPr>
        <w:jc w:val="both"/>
        <w:rPr>
          <w:color w:val="FF0000"/>
          <w:sz w:val="23"/>
          <w:szCs w:val="23"/>
          <w:lang w:val="sr-Cyrl-CS"/>
        </w:rPr>
      </w:pPr>
    </w:p>
    <w:p w:rsidR="007F30CA" w:rsidRPr="005C4663" w:rsidRDefault="007F30CA" w:rsidP="007F30CA">
      <w:pPr>
        <w:shd w:val="clear" w:color="auto" w:fill="D9D9D9"/>
        <w:jc w:val="center"/>
        <w:rPr>
          <w:b/>
          <w:sz w:val="23"/>
          <w:szCs w:val="23"/>
        </w:rPr>
      </w:pPr>
      <w:r w:rsidRPr="005C4663">
        <w:rPr>
          <w:b/>
          <w:sz w:val="23"/>
          <w:szCs w:val="23"/>
          <w:lang w:val="sr-Cyrl-CS"/>
        </w:rPr>
        <w:t xml:space="preserve">ПРОЈЕКАТ  </w:t>
      </w:r>
      <w:r w:rsidRPr="005C4663">
        <w:rPr>
          <w:b/>
          <w:sz w:val="23"/>
          <w:szCs w:val="23"/>
        </w:rPr>
        <w:t>Erasmus +</w:t>
      </w:r>
      <w:r w:rsidRPr="005C4663">
        <w:rPr>
          <w:sz w:val="23"/>
          <w:szCs w:val="23"/>
        </w:rPr>
        <w:t xml:space="preserve">    </w:t>
      </w:r>
      <w:r w:rsidRPr="005C4663">
        <w:rPr>
          <w:b/>
          <w:sz w:val="23"/>
          <w:szCs w:val="23"/>
        </w:rPr>
        <w:t>"OOP4fun - Objective oriented programing 4 fun"</w:t>
      </w:r>
    </w:p>
    <w:p w:rsidR="007F30CA" w:rsidRPr="005C4663" w:rsidRDefault="007F30CA" w:rsidP="007F30CA">
      <w:pPr>
        <w:spacing w:line="276" w:lineRule="auto"/>
        <w:rPr>
          <w:sz w:val="23"/>
          <w:szCs w:val="23"/>
        </w:rPr>
      </w:pPr>
    </w:p>
    <w:p w:rsidR="007F30CA" w:rsidRPr="008E5CE7" w:rsidRDefault="007F30CA" w:rsidP="007F30CA">
      <w:pPr>
        <w:spacing w:line="276" w:lineRule="auto"/>
        <w:rPr>
          <w:sz w:val="23"/>
          <w:szCs w:val="23"/>
          <w:lang w:val="sr-Cyrl-RS"/>
        </w:rPr>
      </w:pPr>
      <w:r w:rsidRPr="005C4663">
        <w:rPr>
          <w:b/>
          <w:bCs/>
          <w:sz w:val="23"/>
          <w:szCs w:val="23"/>
        </w:rPr>
        <w:t>Naзив пројекта</w:t>
      </w:r>
      <w:r w:rsidRPr="005C4663">
        <w:rPr>
          <w:sz w:val="23"/>
          <w:szCs w:val="23"/>
        </w:rPr>
        <w:t>: Објектно оријентисано програмирање на „забаван“ начин - OOP4FUN / Object Oriented Programming for Fun - OOP4FUN</w:t>
      </w:r>
    </w:p>
    <w:p w:rsidR="007F30CA" w:rsidRPr="008E5CE7" w:rsidRDefault="007F30CA" w:rsidP="008E5CE7">
      <w:pPr>
        <w:spacing w:line="276" w:lineRule="auto"/>
        <w:rPr>
          <w:sz w:val="23"/>
          <w:szCs w:val="23"/>
          <w:lang w:val="sr-Cyrl-RS"/>
        </w:rPr>
      </w:pPr>
      <w:r w:rsidRPr="005C4663">
        <w:rPr>
          <w:b/>
          <w:bCs/>
          <w:sz w:val="23"/>
          <w:szCs w:val="23"/>
        </w:rPr>
        <w:t>Донатор програм</w:t>
      </w:r>
      <w:r w:rsidRPr="005C4663">
        <w:rPr>
          <w:sz w:val="23"/>
          <w:szCs w:val="23"/>
        </w:rPr>
        <w:t>: Erazmus +  Партнерство за сарадњу у школском образовању / Erazmus + Cooperation partnerships in school education - KA220-SCH</w:t>
      </w:r>
    </w:p>
    <w:p w:rsidR="007F30CA" w:rsidRPr="008E5CE7" w:rsidRDefault="007F30CA" w:rsidP="007F30CA">
      <w:pPr>
        <w:autoSpaceDE w:val="0"/>
        <w:autoSpaceDN w:val="0"/>
        <w:adjustRightInd w:val="0"/>
        <w:spacing w:line="276" w:lineRule="auto"/>
        <w:rPr>
          <w:sz w:val="23"/>
          <w:szCs w:val="23"/>
          <w:lang w:val="sr-Cyrl-RS"/>
        </w:rPr>
      </w:pPr>
      <w:r w:rsidRPr="005C4663">
        <w:rPr>
          <w:b/>
          <w:bCs/>
          <w:sz w:val="23"/>
          <w:szCs w:val="23"/>
        </w:rPr>
        <w:t>Главни носилац пројекта</w:t>
      </w:r>
      <w:r w:rsidRPr="005C4663">
        <w:rPr>
          <w:sz w:val="23"/>
          <w:szCs w:val="23"/>
        </w:rPr>
        <w:t xml:space="preserve">: ZILINSKA UNIVERZITA V ZILINE (E10209360 - Slovakia) </w:t>
      </w:r>
    </w:p>
    <w:p w:rsidR="007F30CA" w:rsidRPr="005C4663" w:rsidRDefault="007F30CA" w:rsidP="007F30CA">
      <w:pPr>
        <w:autoSpaceDE w:val="0"/>
        <w:autoSpaceDN w:val="0"/>
        <w:adjustRightInd w:val="0"/>
        <w:spacing w:line="276" w:lineRule="auto"/>
        <w:rPr>
          <w:b/>
          <w:bCs/>
          <w:sz w:val="23"/>
          <w:szCs w:val="23"/>
        </w:rPr>
      </w:pPr>
      <w:r w:rsidRPr="005C4663">
        <w:rPr>
          <w:b/>
          <w:bCs/>
          <w:sz w:val="23"/>
          <w:szCs w:val="23"/>
        </w:rPr>
        <w:t xml:space="preserve">Партнери: </w:t>
      </w:r>
    </w:p>
    <w:p w:rsidR="007F30CA" w:rsidRPr="005C4663" w:rsidRDefault="007F30CA" w:rsidP="006C0901">
      <w:pPr>
        <w:pStyle w:val="ListParagraph"/>
        <w:numPr>
          <w:ilvl w:val="0"/>
          <w:numId w:val="12"/>
        </w:numPr>
        <w:autoSpaceDE w:val="0"/>
        <w:autoSpaceDN w:val="0"/>
        <w:adjustRightInd w:val="0"/>
        <w:spacing w:line="276" w:lineRule="auto"/>
        <w:rPr>
          <w:sz w:val="19"/>
          <w:szCs w:val="19"/>
        </w:rPr>
      </w:pPr>
      <w:r w:rsidRPr="005C4663">
        <w:rPr>
          <w:sz w:val="19"/>
          <w:szCs w:val="19"/>
        </w:rPr>
        <w:t xml:space="preserve">SVEUCILISTE U ZAGREBU (E10209270 - Croatia) </w:t>
      </w:r>
    </w:p>
    <w:p w:rsidR="007F30CA" w:rsidRPr="005C4663" w:rsidRDefault="007F30CA" w:rsidP="006C0901">
      <w:pPr>
        <w:pStyle w:val="ListParagraph"/>
        <w:numPr>
          <w:ilvl w:val="0"/>
          <w:numId w:val="12"/>
        </w:numPr>
        <w:autoSpaceDE w:val="0"/>
        <w:autoSpaceDN w:val="0"/>
        <w:adjustRightInd w:val="0"/>
        <w:spacing w:line="276" w:lineRule="auto"/>
        <w:rPr>
          <w:sz w:val="19"/>
          <w:szCs w:val="19"/>
        </w:rPr>
      </w:pPr>
      <w:r w:rsidRPr="005C4663">
        <w:rPr>
          <w:sz w:val="19"/>
          <w:szCs w:val="19"/>
        </w:rPr>
        <w:t xml:space="preserve">Srednja skola Ivanec, Varaždinska županija (E10136141 - Croatia) </w:t>
      </w:r>
    </w:p>
    <w:p w:rsidR="007F30CA" w:rsidRPr="005C4663" w:rsidRDefault="007F30CA" w:rsidP="006C0901">
      <w:pPr>
        <w:pStyle w:val="ListParagraph"/>
        <w:numPr>
          <w:ilvl w:val="0"/>
          <w:numId w:val="12"/>
        </w:numPr>
        <w:autoSpaceDE w:val="0"/>
        <w:autoSpaceDN w:val="0"/>
        <w:adjustRightInd w:val="0"/>
        <w:spacing w:line="276" w:lineRule="auto"/>
        <w:rPr>
          <w:sz w:val="19"/>
          <w:szCs w:val="19"/>
        </w:rPr>
      </w:pPr>
      <w:r w:rsidRPr="005C4663">
        <w:rPr>
          <w:sz w:val="19"/>
          <w:szCs w:val="19"/>
        </w:rPr>
        <w:t xml:space="preserve">UNIVERZITA PARDUBICE (E10206864 - Czech Republic) </w:t>
      </w:r>
    </w:p>
    <w:p w:rsidR="007F30CA" w:rsidRPr="005C4663" w:rsidRDefault="007F30CA" w:rsidP="006C0901">
      <w:pPr>
        <w:pStyle w:val="ListParagraph"/>
        <w:numPr>
          <w:ilvl w:val="0"/>
          <w:numId w:val="12"/>
        </w:numPr>
        <w:autoSpaceDE w:val="0"/>
        <w:autoSpaceDN w:val="0"/>
        <w:adjustRightInd w:val="0"/>
        <w:spacing w:line="276" w:lineRule="auto"/>
        <w:rPr>
          <w:sz w:val="19"/>
          <w:szCs w:val="19"/>
        </w:rPr>
      </w:pPr>
      <w:r w:rsidRPr="005C4663">
        <w:rPr>
          <w:sz w:val="19"/>
          <w:szCs w:val="19"/>
        </w:rPr>
        <w:t xml:space="preserve">Gymnazium, Pardubice, Dasicka 1083 (E10023868 - Czech Republic) </w:t>
      </w:r>
    </w:p>
    <w:p w:rsidR="007F30CA" w:rsidRPr="005C4663" w:rsidRDefault="007F30CA" w:rsidP="006C0901">
      <w:pPr>
        <w:pStyle w:val="ListParagraph"/>
        <w:numPr>
          <w:ilvl w:val="0"/>
          <w:numId w:val="12"/>
        </w:numPr>
        <w:autoSpaceDE w:val="0"/>
        <w:autoSpaceDN w:val="0"/>
        <w:adjustRightInd w:val="0"/>
        <w:spacing w:line="276" w:lineRule="auto"/>
        <w:rPr>
          <w:sz w:val="19"/>
          <w:szCs w:val="19"/>
        </w:rPr>
      </w:pPr>
      <w:r w:rsidRPr="005C4663">
        <w:rPr>
          <w:sz w:val="19"/>
          <w:szCs w:val="19"/>
        </w:rPr>
        <w:t xml:space="preserve">Obchodna akademia, Jesenskeho 259/6, Povazska Bystrica (E10043024 - Slovakia) </w:t>
      </w:r>
    </w:p>
    <w:p w:rsidR="007F30CA" w:rsidRPr="005C4663" w:rsidRDefault="007F30CA" w:rsidP="006C0901">
      <w:pPr>
        <w:pStyle w:val="ListParagraph"/>
        <w:numPr>
          <w:ilvl w:val="0"/>
          <w:numId w:val="12"/>
        </w:numPr>
        <w:autoSpaceDE w:val="0"/>
        <w:autoSpaceDN w:val="0"/>
        <w:adjustRightInd w:val="0"/>
        <w:spacing w:line="276" w:lineRule="auto"/>
        <w:rPr>
          <w:sz w:val="19"/>
          <w:szCs w:val="19"/>
        </w:rPr>
      </w:pPr>
      <w:r w:rsidRPr="005C4663">
        <w:rPr>
          <w:sz w:val="19"/>
          <w:szCs w:val="19"/>
        </w:rPr>
        <w:t xml:space="preserve">Hochschule fuer Technik und Wirtschaft Dresden (E10208281 - Germany) </w:t>
      </w:r>
    </w:p>
    <w:p w:rsidR="007F30CA" w:rsidRPr="005C4663" w:rsidRDefault="007F30CA" w:rsidP="006C0901">
      <w:pPr>
        <w:pStyle w:val="ListParagraph"/>
        <w:numPr>
          <w:ilvl w:val="0"/>
          <w:numId w:val="12"/>
        </w:numPr>
        <w:autoSpaceDE w:val="0"/>
        <w:autoSpaceDN w:val="0"/>
        <w:adjustRightInd w:val="0"/>
        <w:spacing w:line="276" w:lineRule="auto"/>
        <w:rPr>
          <w:sz w:val="19"/>
          <w:szCs w:val="19"/>
        </w:rPr>
      </w:pPr>
      <w:r w:rsidRPr="005C4663">
        <w:rPr>
          <w:sz w:val="19"/>
          <w:szCs w:val="19"/>
        </w:rPr>
        <w:t xml:space="preserve">UNIVERZITET U BEOGRADU, Fakultet organizacionih nauka Beograd  (E10208240 - Serbia) </w:t>
      </w:r>
    </w:p>
    <w:p w:rsidR="007F30CA" w:rsidRPr="005C4663" w:rsidRDefault="007F30CA" w:rsidP="006C0901">
      <w:pPr>
        <w:pStyle w:val="ListParagraph"/>
        <w:numPr>
          <w:ilvl w:val="0"/>
          <w:numId w:val="12"/>
        </w:numPr>
        <w:autoSpaceDE w:val="0"/>
        <w:autoSpaceDN w:val="0"/>
        <w:adjustRightInd w:val="0"/>
        <w:spacing w:line="276" w:lineRule="auto"/>
        <w:rPr>
          <w:sz w:val="19"/>
          <w:szCs w:val="19"/>
        </w:rPr>
      </w:pPr>
      <w:r w:rsidRPr="005C4663">
        <w:rPr>
          <w:sz w:val="19"/>
          <w:szCs w:val="19"/>
        </w:rPr>
        <w:t xml:space="preserve">Gimnazija Ivanjica (E10202250 - Serbia) </w:t>
      </w:r>
    </w:p>
    <w:p w:rsidR="007F30CA" w:rsidRPr="005C4663" w:rsidRDefault="007F30CA" w:rsidP="006C0901">
      <w:pPr>
        <w:pStyle w:val="ListParagraph"/>
        <w:numPr>
          <w:ilvl w:val="0"/>
          <w:numId w:val="12"/>
        </w:numPr>
        <w:spacing w:after="160" w:line="276" w:lineRule="auto"/>
        <w:rPr>
          <w:b/>
          <w:bCs/>
          <w:sz w:val="19"/>
          <w:szCs w:val="19"/>
        </w:rPr>
      </w:pPr>
      <w:r w:rsidRPr="005C4663">
        <w:rPr>
          <w:sz w:val="19"/>
          <w:szCs w:val="19"/>
        </w:rPr>
        <w:t>Gymnasium Dresden-Plauen (E10278374 – Germany</w:t>
      </w:r>
    </w:p>
    <w:p w:rsidR="007F30CA" w:rsidRPr="005C4663" w:rsidRDefault="007F30CA" w:rsidP="007F30CA">
      <w:pPr>
        <w:spacing w:line="276" w:lineRule="auto"/>
        <w:rPr>
          <w:b/>
          <w:bCs/>
          <w:sz w:val="23"/>
          <w:szCs w:val="23"/>
        </w:rPr>
      </w:pPr>
      <w:r w:rsidRPr="005C4663">
        <w:rPr>
          <w:b/>
          <w:bCs/>
          <w:sz w:val="23"/>
          <w:szCs w:val="23"/>
        </w:rPr>
        <w:t xml:space="preserve">Време реализације /имплементације пројекта </w:t>
      </w:r>
    </w:p>
    <w:p w:rsidR="007F30CA" w:rsidRPr="005C4663" w:rsidRDefault="007F30CA" w:rsidP="006C0901">
      <w:pPr>
        <w:pStyle w:val="ListParagraph"/>
        <w:numPr>
          <w:ilvl w:val="0"/>
          <w:numId w:val="13"/>
        </w:numPr>
        <w:spacing w:after="160" w:line="276" w:lineRule="auto"/>
        <w:rPr>
          <w:sz w:val="19"/>
          <w:szCs w:val="19"/>
        </w:rPr>
      </w:pPr>
      <w:r w:rsidRPr="005C4663">
        <w:rPr>
          <w:sz w:val="19"/>
          <w:szCs w:val="19"/>
        </w:rPr>
        <w:t xml:space="preserve">Почетак: 16-01-2022 </w:t>
      </w:r>
    </w:p>
    <w:p w:rsidR="007F30CA" w:rsidRPr="005C4663" w:rsidRDefault="007F30CA" w:rsidP="006C0901">
      <w:pPr>
        <w:pStyle w:val="ListParagraph"/>
        <w:numPr>
          <w:ilvl w:val="0"/>
          <w:numId w:val="13"/>
        </w:numPr>
        <w:spacing w:after="160" w:line="276" w:lineRule="auto"/>
        <w:rPr>
          <w:sz w:val="19"/>
          <w:szCs w:val="19"/>
        </w:rPr>
      </w:pPr>
      <w:r w:rsidRPr="005C4663">
        <w:rPr>
          <w:sz w:val="19"/>
          <w:szCs w:val="19"/>
        </w:rPr>
        <w:t xml:space="preserve">Укупан фонд месеци: 32 </w:t>
      </w:r>
    </w:p>
    <w:p w:rsidR="007F30CA" w:rsidRPr="005C4663" w:rsidRDefault="007F30CA" w:rsidP="006C0901">
      <w:pPr>
        <w:pStyle w:val="ListParagraph"/>
        <w:numPr>
          <w:ilvl w:val="0"/>
          <w:numId w:val="13"/>
        </w:numPr>
        <w:spacing w:after="160" w:line="276" w:lineRule="auto"/>
        <w:rPr>
          <w:b/>
          <w:bCs/>
          <w:sz w:val="19"/>
          <w:szCs w:val="19"/>
        </w:rPr>
      </w:pPr>
      <w:r w:rsidRPr="005C4663">
        <w:rPr>
          <w:sz w:val="19"/>
          <w:szCs w:val="19"/>
        </w:rPr>
        <w:t>Завршетак: 16-09-2024</w:t>
      </w:r>
    </w:p>
    <w:p w:rsidR="007F30CA" w:rsidRPr="005C4663" w:rsidRDefault="007F30CA" w:rsidP="007F30CA">
      <w:pPr>
        <w:spacing w:line="276" w:lineRule="auto"/>
        <w:rPr>
          <w:b/>
          <w:bCs/>
          <w:sz w:val="23"/>
          <w:szCs w:val="23"/>
        </w:rPr>
      </w:pPr>
    </w:p>
    <w:p w:rsidR="007F30CA" w:rsidRPr="005C4663" w:rsidRDefault="007F30CA" w:rsidP="007F30CA">
      <w:pPr>
        <w:spacing w:line="276" w:lineRule="auto"/>
        <w:rPr>
          <w:b/>
          <w:bCs/>
          <w:sz w:val="23"/>
          <w:szCs w:val="23"/>
        </w:rPr>
      </w:pPr>
      <w:r w:rsidRPr="005C4663">
        <w:rPr>
          <w:b/>
          <w:bCs/>
          <w:sz w:val="23"/>
          <w:szCs w:val="23"/>
        </w:rPr>
        <w:t>Циљ пројекта</w:t>
      </w:r>
    </w:p>
    <w:p w:rsidR="007F30CA" w:rsidRPr="005C4663" w:rsidRDefault="007F30CA" w:rsidP="007F30CA">
      <w:pPr>
        <w:spacing w:line="276" w:lineRule="auto"/>
        <w:jc w:val="both"/>
        <w:rPr>
          <w:b/>
          <w:bCs/>
          <w:i/>
          <w:iCs/>
          <w:sz w:val="23"/>
          <w:szCs w:val="23"/>
        </w:rPr>
      </w:pPr>
      <w:r w:rsidRPr="005C4663">
        <w:rPr>
          <w:sz w:val="23"/>
          <w:szCs w:val="23"/>
        </w:rPr>
        <w:t xml:space="preserve">Пројекат је фокусиран на професоре средњих школа – нашу примарну циљну групу. На основу спроведених истраживања и интервјуа са наставницима на факултеима и средњим школама, установљено је да  постоји </w:t>
      </w:r>
      <w:r w:rsidRPr="005C4663">
        <w:rPr>
          <w:b/>
          <w:bCs/>
          <w:i/>
          <w:iCs/>
          <w:sz w:val="23"/>
          <w:szCs w:val="23"/>
        </w:rPr>
        <w:t>јаз у разумевању основних принципа програмирања, посебно у случају објектно оријентисаног програмирања (ООП). Веома је важно да професор у средњој школи разуме шта је ООП.</w:t>
      </w:r>
    </w:p>
    <w:p w:rsidR="007F30CA" w:rsidRPr="005C4663" w:rsidRDefault="007F30CA" w:rsidP="007F30CA">
      <w:pPr>
        <w:spacing w:line="276" w:lineRule="auto"/>
        <w:jc w:val="both"/>
        <w:rPr>
          <w:sz w:val="23"/>
          <w:szCs w:val="23"/>
        </w:rPr>
      </w:pPr>
      <w:r w:rsidRPr="005C4663">
        <w:rPr>
          <w:sz w:val="23"/>
          <w:szCs w:val="23"/>
        </w:rPr>
        <w:t>Нажалост, знамо случајеве када наставник не разуме правилно принципе програмирања. Ово има</w:t>
      </w:r>
    </w:p>
    <w:p w:rsidR="007F30CA" w:rsidRPr="005C4663" w:rsidRDefault="007F30CA" w:rsidP="007F30CA">
      <w:pPr>
        <w:spacing w:line="276" w:lineRule="auto"/>
        <w:jc w:val="both"/>
        <w:rPr>
          <w:sz w:val="23"/>
          <w:szCs w:val="23"/>
        </w:rPr>
      </w:pPr>
      <w:r w:rsidRPr="005C4663">
        <w:rPr>
          <w:sz w:val="23"/>
          <w:szCs w:val="23"/>
        </w:rPr>
        <w:t xml:space="preserve">утицај на образовање ученика и ученичку перцепцију програмирања. Спровели смо анкету међу студентима пројектне организације (средње школе). Резултати анкете показују да студенти често мисле да СТЕМ предмети и програмирање су претешки и они их не занимају. Нажалост, то је резултат нетачног учења од стране професора из гимназије. Желели бисмо да избегнемо ове случајеве нашим пројектом. Припремићемо преглед актуелних метода, методологије, концепти у програмирању за наставнике средњих школа. </w:t>
      </w:r>
      <w:r w:rsidRPr="005C4663">
        <w:rPr>
          <w:sz w:val="23"/>
          <w:szCs w:val="23"/>
        </w:rPr>
        <w:lastRenderedPageBreak/>
        <w:t>Припремићемо наставни план и програм и водиче (уџбеници + онлајн садржај). По потреби ћемо припремити едукативне материјале за будуће наставнике.</w:t>
      </w:r>
    </w:p>
    <w:p w:rsidR="007F30CA" w:rsidRPr="005C4663" w:rsidRDefault="007F30CA" w:rsidP="007F30CA">
      <w:pPr>
        <w:spacing w:line="276" w:lineRule="auto"/>
        <w:jc w:val="both"/>
        <w:rPr>
          <w:sz w:val="23"/>
          <w:szCs w:val="23"/>
        </w:rPr>
      </w:pPr>
      <w:r w:rsidRPr="005C4663">
        <w:rPr>
          <w:sz w:val="23"/>
          <w:szCs w:val="23"/>
        </w:rPr>
        <w:t xml:space="preserve">Стога би главна и јединствена мисија овог међународног тима могла бити да </w:t>
      </w:r>
      <w:r w:rsidRPr="005C4663">
        <w:rPr>
          <w:b/>
          <w:bCs/>
          <w:sz w:val="23"/>
          <w:szCs w:val="23"/>
        </w:rPr>
        <w:t xml:space="preserve">оснажи наставнике који уче и предају ООП и унапреди наставни план и програм путем развоја игре,  </w:t>
      </w:r>
      <w:r w:rsidRPr="005C4663">
        <w:rPr>
          <w:sz w:val="23"/>
          <w:szCs w:val="23"/>
        </w:rPr>
        <w:t>метода и приступа као што су учење засновано на пројекту, агилно учење, сарадничко/вршњачко учење, активно учење, учење кроз рад, учење засновано на проблемима и учење засновано на теорији и пракси игара.</w:t>
      </w:r>
    </w:p>
    <w:p w:rsidR="007F30CA" w:rsidRPr="005C4663" w:rsidRDefault="007F30CA" w:rsidP="007F30CA">
      <w:pPr>
        <w:spacing w:line="276" w:lineRule="auto"/>
        <w:jc w:val="both"/>
        <w:rPr>
          <w:sz w:val="23"/>
          <w:szCs w:val="23"/>
        </w:rPr>
      </w:pPr>
    </w:p>
    <w:p w:rsidR="007F30CA" w:rsidRPr="005C4663" w:rsidRDefault="007F30CA" w:rsidP="007F30CA">
      <w:pPr>
        <w:spacing w:line="276" w:lineRule="auto"/>
        <w:rPr>
          <w:b/>
          <w:bCs/>
          <w:sz w:val="23"/>
          <w:szCs w:val="23"/>
        </w:rPr>
      </w:pPr>
      <w:r w:rsidRPr="005C4663">
        <w:rPr>
          <w:b/>
          <w:bCs/>
          <w:sz w:val="23"/>
          <w:szCs w:val="23"/>
        </w:rPr>
        <w:t xml:space="preserve">Пројектне активности: </w:t>
      </w:r>
    </w:p>
    <w:p w:rsidR="007F30CA" w:rsidRPr="005C4663" w:rsidRDefault="007F30CA" w:rsidP="007F30CA">
      <w:pPr>
        <w:spacing w:line="276" w:lineRule="auto"/>
        <w:jc w:val="both"/>
        <w:rPr>
          <w:sz w:val="23"/>
          <w:szCs w:val="23"/>
        </w:rPr>
      </w:pPr>
      <w:r w:rsidRPr="005C4663">
        <w:rPr>
          <w:sz w:val="23"/>
          <w:szCs w:val="23"/>
        </w:rPr>
        <w:t>Овај пројекат ће омогућити дубоко разумевање тренутног стања наставних планова и програма за наставу програмирања у средњим школама у пет Европских земаља - Хрватска, Чешка, Немачка, Србија и Словачка.</w:t>
      </w:r>
    </w:p>
    <w:p w:rsidR="007F30CA" w:rsidRPr="005C4663" w:rsidRDefault="007F30CA" w:rsidP="007F30CA">
      <w:pPr>
        <w:spacing w:line="276" w:lineRule="auto"/>
        <w:jc w:val="both"/>
        <w:rPr>
          <w:sz w:val="23"/>
          <w:szCs w:val="23"/>
        </w:rPr>
      </w:pPr>
    </w:p>
    <w:p w:rsidR="007F30CA" w:rsidRPr="005C4663" w:rsidRDefault="007F30CA" w:rsidP="007F30CA">
      <w:pPr>
        <w:spacing w:line="276" w:lineRule="auto"/>
        <w:jc w:val="both"/>
        <w:rPr>
          <w:sz w:val="23"/>
          <w:szCs w:val="23"/>
        </w:rPr>
      </w:pPr>
      <w:r w:rsidRPr="005C4663">
        <w:rPr>
          <w:sz w:val="23"/>
          <w:szCs w:val="23"/>
        </w:rPr>
        <w:t xml:space="preserve">У сарадњи наставника са факултета и средњих школа, који су партнери на пројекту,  у свакој земљи ће се: </w:t>
      </w:r>
    </w:p>
    <w:p w:rsidR="007F30CA" w:rsidRPr="005C4663" w:rsidRDefault="007F30CA" w:rsidP="007F30CA">
      <w:pPr>
        <w:spacing w:line="276" w:lineRule="auto"/>
        <w:jc w:val="both"/>
        <w:rPr>
          <w:sz w:val="23"/>
          <w:szCs w:val="23"/>
        </w:rPr>
      </w:pPr>
    </w:p>
    <w:p w:rsidR="007F30CA" w:rsidRPr="005C4663" w:rsidRDefault="007F30CA" w:rsidP="006C0901">
      <w:pPr>
        <w:pStyle w:val="ListParagraph"/>
        <w:numPr>
          <w:ilvl w:val="0"/>
          <w:numId w:val="14"/>
        </w:numPr>
        <w:spacing w:line="276" w:lineRule="auto"/>
        <w:jc w:val="both"/>
        <w:rPr>
          <w:sz w:val="19"/>
          <w:szCs w:val="19"/>
        </w:rPr>
      </w:pPr>
      <w:r w:rsidRPr="005C4663">
        <w:rPr>
          <w:sz w:val="19"/>
          <w:szCs w:val="19"/>
        </w:rPr>
        <w:t xml:space="preserve">припремити анализа недостатака у настави програмирања у својим земљама. </w:t>
      </w:r>
    </w:p>
    <w:p w:rsidR="007F30CA" w:rsidRPr="005C4663" w:rsidRDefault="007F30CA" w:rsidP="006C0901">
      <w:pPr>
        <w:pStyle w:val="ListParagraph"/>
        <w:numPr>
          <w:ilvl w:val="0"/>
          <w:numId w:val="14"/>
        </w:numPr>
        <w:spacing w:line="276" w:lineRule="auto"/>
        <w:jc w:val="both"/>
        <w:rPr>
          <w:sz w:val="19"/>
          <w:szCs w:val="19"/>
        </w:rPr>
      </w:pPr>
      <w:r w:rsidRPr="005C4663">
        <w:rPr>
          <w:sz w:val="19"/>
          <w:szCs w:val="19"/>
        </w:rPr>
        <w:t xml:space="preserve">иновирати и дизајнирати програм и метод за наставу програмирања (у сарадњи са наставницима средњих школа). </w:t>
      </w:r>
    </w:p>
    <w:p w:rsidR="007F30CA" w:rsidRPr="005C4663" w:rsidRDefault="007F30CA" w:rsidP="006C0901">
      <w:pPr>
        <w:pStyle w:val="ListParagraph"/>
        <w:numPr>
          <w:ilvl w:val="0"/>
          <w:numId w:val="14"/>
        </w:numPr>
        <w:spacing w:line="276" w:lineRule="auto"/>
        <w:jc w:val="both"/>
        <w:rPr>
          <w:sz w:val="19"/>
          <w:szCs w:val="19"/>
        </w:rPr>
      </w:pPr>
      <w:r w:rsidRPr="005C4663">
        <w:rPr>
          <w:sz w:val="19"/>
          <w:szCs w:val="19"/>
        </w:rPr>
        <w:t xml:space="preserve">развијати нови наставни план и програм програмирања. </w:t>
      </w:r>
    </w:p>
    <w:p w:rsidR="007F30CA" w:rsidRPr="005C4663" w:rsidRDefault="007F30CA" w:rsidP="006C0901">
      <w:pPr>
        <w:pStyle w:val="ListParagraph"/>
        <w:numPr>
          <w:ilvl w:val="0"/>
          <w:numId w:val="14"/>
        </w:numPr>
        <w:spacing w:line="276" w:lineRule="auto"/>
        <w:jc w:val="both"/>
        <w:rPr>
          <w:sz w:val="19"/>
          <w:szCs w:val="19"/>
        </w:rPr>
      </w:pPr>
      <w:r w:rsidRPr="005C4663">
        <w:rPr>
          <w:sz w:val="19"/>
          <w:szCs w:val="19"/>
        </w:rPr>
        <w:t xml:space="preserve">развити нова генерација образовних материјала за средњу школу (савремени уџбеници и пратећи материјал (радни листови,примери, методологија). Сви едукативни материјали биће објављени на порталу за е-учење са бесплатним приступом које ће бити омогућено након регистрације. </w:t>
      </w:r>
    </w:p>
    <w:p w:rsidR="007F30CA" w:rsidRPr="005C4663" w:rsidRDefault="007F30CA" w:rsidP="006C0901">
      <w:pPr>
        <w:pStyle w:val="ListParagraph"/>
        <w:numPr>
          <w:ilvl w:val="0"/>
          <w:numId w:val="14"/>
        </w:numPr>
        <w:spacing w:line="276" w:lineRule="auto"/>
        <w:jc w:val="both"/>
        <w:rPr>
          <w:sz w:val="19"/>
          <w:szCs w:val="19"/>
        </w:rPr>
      </w:pPr>
      <w:r w:rsidRPr="005C4663">
        <w:rPr>
          <w:sz w:val="19"/>
          <w:szCs w:val="19"/>
        </w:rPr>
        <w:t>сарађивати на предлозима нових наставних планова и програма на предмету програмирања да би могли да их акредитују и препознају у земљама пројектних партнера.</w:t>
      </w:r>
    </w:p>
    <w:p w:rsidR="007F30CA" w:rsidRPr="005C4663" w:rsidRDefault="007F30CA" w:rsidP="007F30CA">
      <w:pPr>
        <w:spacing w:line="276" w:lineRule="auto"/>
        <w:rPr>
          <w:b/>
          <w:bCs/>
          <w:sz w:val="23"/>
          <w:szCs w:val="23"/>
        </w:rPr>
      </w:pPr>
    </w:p>
    <w:p w:rsidR="007F30CA" w:rsidRPr="005C4663" w:rsidRDefault="007F30CA" w:rsidP="007F30CA">
      <w:pPr>
        <w:spacing w:line="276" w:lineRule="auto"/>
        <w:rPr>
          <w:bCs/>
          <w:sz w:val="23"/>
          <w:szCs w:val="23"/>
          <w:u w:val="single"/>
        </w:rPr>
      </w:pPr>
      <w:r w:rsidRPr="005C4663">
        <w:rPr>
          <w:bCs/>
          <w:sz w:val="23"/>
          <w:szCs w:val="23"/>
          <w:u w:val="single"/>
        </w:rPr>
        <w:t xml:space="preserve">OOP4FUN kick-off – Први састанак партнера ( 19 - 21 januar 2022) </w:t>
      </w:r>
    </w:p>
    <w:p w:rsidR="008E5CE7" w:rsidRPr="008E5CE7" w:rsidRDefault="007F30CA" w:rsidP="00540D89">
      <w:pPr>
        <w:spacing w:before="100" w:beforeAutospacing="1" w:after="100" w:afterAutospacing="1"/>
        <w:rPr>
          <w:b/>
          <w:sz w:val="23"/>
          <w:szCs w:val="23"/>
          <w:lang w:val="sr-Cyrl-RS"/>
        </w:rPr>
      </w:pPr>
      <w:r w:rsidRPr="005C4663">
        <w:rPr>
          <w:b/>
          <w:sz w:val="23"/>
          <w:szCs w:val="23"/>
        </w:rPr>
        <w:t xml:space="preserve">Пројекат </w:t>
      </w:r>
      <w:r w:rsidR="00540D89">
        <w:rPr>
          <w:b/>
          <w:sz w:val="23"/>
          <w:szCs w:val="23"/>
          <w:lang w:val="sr-Cyrl-RS"/>
        </w:rPr>
        <w:t>је продужен</w:t>
      </w:r>
      <w:r w:rsidR="005C4663">
        <w:rPr>
          <w:b/>
          <w:sz w:val="23"/>
          <w:szCs w:val="23"/>
        </w:rPr>
        <w:t xml:space="preserve"> до 1</w:t>
      </w:r>
      <w:r w:rsidR="005C4663">
        <w:rPr>
          <w:b/>
          <w:sz w:val="23"/>
          <w:szCs w:val="23"/>
          <w:lang w:val="sr-Cyrl-RS"/>
        </w:rPr>
        <w:t>6</w:t>
      </w:r>
      <w:r w:rsidR="005C4663">
        <w:rPr>
          <w:b/>
          <w:sz w:val="23"/>
          <w:szCs w:val="23"/>
        </w:rPr>
        <w:t xml:space="preserve">. </w:t>
      </w:r>
      <w:r w:rsidR="005C4663">
        <w:rPr>
          <w:b/>
          <w:sz w:val="23"/>
          <w:szCs w:val="23"/>
          <w:lang w:val="sr-Cyrl-RS"/>
        </w:rPr>
        <w:t>октобра</w:t>
      </w:r>
      <w:r w:rsidRPr="005C4663">
        <w:rPr>
          <w:b/>
          <w:sz w:val="23"/>
          <w:szCs w:val="23"/>
        </w:rPr>
        <w:t xml:space="preserve"> 2024. године.</w:t>
      </w:r>
    </w:p>
    <w:p w:rsidR="007F30CA" w:rsidRDefault="007F30CA" w:rsidP="007F30CA">
      <w:pPr>
        <w:rPr>
          <w:rStyle w:val="Heading1Char"/>
          <w:caps w:val="0"/>
          <w:color w:val="FF0000"/>
          <w:sz w:val="23"/>
          <w:szCs w:val="23"/>
          <w:lang w:val="en-GB"/>
        </w:rPr>
      </w:pPr>
    </w:p>
    <w:p w:rsidR="008E5CE7" w:rsidRDefault="008E5CE7" w:rsidP="007F30CA">
      <w:pPr>
        <w:rPr>
          <w:rStyle w:val="Heading1Char"/>
          <w:caps w:val="0"/>
          <w:color w:val="FF0000"/>
          <w:sz w:val="23"/>
          <w:szCs w:val="23"/>
          <w:lang w:val="en-GB"/>
        </w:rPr>
      </w:pPr>
    </w:p>
    <w:p w:rsidR="007F30CA" w:rsidRDefault="007F30CA" w:rsidP="007F30CA">
      <w:pPr>
        <w:rPr>
          <w:rStyle w:val="Heading1Char"/>
          <w:b w:val="0"/>
          <w:bCs w:val="0"/>
          <w:caps w:val="0"/>
          <w:color w:val="FF0000"/>
          <w:sz w:val="27"/>
          <w:szCs w:val="27"/>
        </w:rPr>
      </w:pPr>
    </w:p>
    <w:p w:rsidR="008E5CE7" w:rsidRDefault="008E5CE7" w:rsidP="007F30CA">
      <w:pPr>
        <w:rPr>
          <w:rStyle w:val="Heading1Char"/>
          <w:b w:val="0"/>
          <w:bCs w:val="0"/>
          <w:caps w:val="0"/>
          <w:color w:val="FF0000"/>
          <w:sz w:val="27"/>
          <w:szCs w:val="27"/>
        </w:rPr>
      </w:pPr>
    </w:p>
    <w:p w:rsidR="008E5CE7" w:rsidRDefault="008E5CE7" w:rsidP="007F30CA">
      <w:pPr>
        <w:rPr>
          <w:rStyle w:val="Heading1Char"/>
          <w:b w:val="0"/>
          <w:bCs w:val="0"/>
          <w:caps w:val="0"/>
          <w:color w:val="FF0000"/>
          <w:sz w:val="27"/>
          <w:szCs w:val="27"/>
        </w:rPr>
      </w:pPr>
    </w:p>
    <w:p w:rsidR="008E5CE7" w:rsidRDefault="008E5CE7" w:rsidP="007F30CA">
      <w:pPr>
        <w:rPr>
          <w:rStyle w:val="Heading1Char"/>
          <w:b w:val="0"/>
          <w:bCs w:val="0"/>
          <w:caps w:val="0"/>
          <w:color w:val="FF0000"/>
          <w:sz w:val="27"/>
          <w:szCs w:val="27"/>
        </w:rPr>
      </w:pPr>
    </w:p>
    <w:p w:rsidR="008E5CE7" w:rsidRPr="004331E8" w:rsidRDefault="008E5CE7" w:rsidP="007F30CA">
      <w:pPr>
        <w:rPr>
          <w:rStyle w:val="Heading1Char"/>
          <w:b w:val="0"/>
          <w:bCs w:val="0"/>
          <w:caps w:val="0"/>
          <w:color w:val="FF0000"/>
          <w:sz w:val="27"/>
          <w:szCs w:val="27"/>
        </w:rPr>
      </w:pPr>
    </w:p>
    <w:p w:rsidR="009B7911" w:rsidRPr="007555A7" w:rsidRDefault="009B7911" w:rsidP="009B7911">
      <w:pPr>
        <w:pStyle w:val="Bezrazmaka1"/>
        <w:rPr>
          <w:sz w:val="23"/>
          <w:szCs w:val="23"/>
        </w:rPr>
      </w:pPr>
      <w:bookmarkStart w:id="527" w:name="_Toc29145070"/>
      <w:bookmarkStart w:id="528" w:name="_Toc400298797"/>
      <w:bookmarkStart w:id="529" w:name="_Toc465269322"/>
      <w:bookmarkStart w:id="530" w:name="_Toc493115617"/>
      <w:bookmarkStart w:id="531" w:name="_Toc20167039"/>
      <w:bookmarkEnd w:id="477"/>
      <w:bookmarkEnd w:id="478"/>
      <w:bookmarkEnd w:id="479"/>
    </w:p>
    <w:p w:rsidR="00C97791" w:rsidRPr="007555A7" w:rsidRDefault="00612B9A" w:rsidP="00F467BA">
      <w:pPr>
        <w:rPr>
          <w:sz w:val="23"/>
          <w:szCs w:val="23"/>
          <w:lang w:val="sr-Cyrl-RS"/>
        </w:rPr>
      </w:pPr>
      <w:r w:rsidRPr="007555A7">
        <w:rPr>
          <w:sz w:val="23"/>
          <w:szCs w:val="23"/>
        </w:rPr>
        <w:t xml:space="preserve">                </w:t>
      </w:r>
    </w:p>
    <w:p w:rsidR="009B7911" w:rsidRPr="007555A7" w:rsidRDefault="009B7911" w:rsidP="00F467BA">
      <w:pPr>
        <w:rPr>
          <w:sz w:val="23"/>
          <w:szCs w:val="23"/>
        </w:rPr>
      </w:pPr>
    </w:p>
    <w:p w:rsidR="005B2DAB" w:rsidRPr="007555A7" w:rsidRDefault="005B2DAB" w:rsidP="008E5CE7">
      <w:pPr>
        <w:jc w:val="center"/>
        <w:rPr>
          <w:sz w:val="23"/>
          <w:szCs w:val="23"/>
        </w:rPr>
      </w:pPr>
    </w:p>
    <w:p w:rsidR="008D7167" w:rsidRPr="007555A7" w:rsidRDefault="009346F3" w:rsidP="008E5CE7">
      <w:pPr>
        <w:pStyle w:val="Heading1"/>
        <w:rPr>
          <w:rStyle w:val="Heading1Char"/>
          <w:sz w:val="27"/>
          <w:szCs w:val="27"/>
        </w:rPr>
      </w:pPr>
      <w:bookmarkStart w:id="532" w:name="_Toc178805272"/>
      <w:r w:rsidRPr="007555A7">
        <w:rPr>
          <w:sz w:val="27"/>
          <w:szCs w:val="27"/>
        </w:rPr>
        <w:t>ПР</w:t>
      </w:r>
      <w:r w:rsidRPr="007555A7">
        <w:rPr>
          <w:rStyle w:val="Heading1Char"/>
          <w:sz w:val="27"/>
          <w:szCs w:val="27"/>
        </w:rPr>
        <w:t>ИЛОЗИ  ГОДИШЊЕМ ПЛАНУ</w:t>
      </w:r>
      <w:bookmarkEnd w:id="532"/>
    </w:p>
    <w:p w:rsidR="009346F3" w:rsidRPr="007555A7" w:rsidRDefault="009346F3" w:rsidP="008E5CE7">
      <w:pPr>
        <w:jc w:val="center"/>
        <w:rPr>
          <w:sz w:val="23"/>
          <w:szCs w:val="23"/>
        </w:rPr>
      </w:pPr>
      <w:bookmarkStart w:id="533" w:name="_Toc178805273"/>
      <w:r w:rsidRPr="007555A7">
        <w:rPr>
          <w:rStyle w:val="Heading1Char"/>
          <w:sz w:val="27"/>
          <w:szCs w:val="27"/>
        </w:rPr>
        <w:t>РАДА ШКОЛЕ:</w:t>
      </w:r>
      <w:bookmarkEnd w:id="527"/>
      <w:bookmarkEnd w:id="528"/>
      <w:bookmarkEnd w:id="529"/>
      <w:bookmarkEnd w:id="530"/>
      <w:bookmarkEnd w:id="531"/>
      <w:bookmarkEnd w:id="533"/>
    </w:p>
    <w:p w:rsidR="009346F3" w:rsidRPr="007555A7" w:rsidRDefault="009346F3" w:rsidP="009346F3">
      <w:pPr>
        <w:autoSpaceDE w:val="0"/>
        <w:autoSpaceDN w:val="0"/>
        <w:adjustRightInd w:val="0"/>
        <w:jc w:val="both"/>
        <w:rPr>
          <w:sz w:val="23"/>
          <w:szCs w:val="23"/>
          <w:lang w:val="ru-RU"/>
        </w:rPr>
      </w:pPr>
    </w:p>
    <w:p w:rsidR="009346F3" w:rsidRPr="007555A7" w:rsidRDefault="009346F3" w:rsidP="009346F3">
      <w:pPr>
        <w:autoSpaceDE w:val="0"/>
        <w:autoSpaceDN w:val="0"/>
        <w:adjustRightInd w:val="0"/>
        <w:jc w:val="both"/>
        <w:rPr>
          <w:sz w:val="23"/>
          <w:szCs w:val="23"/>
          <w:lang w:val="ru-RU"/>
        </w:rPr>
      </w:pPr>
    </w:p>
    <w:p w:rsidR="00B961A5" w:rsidRPr="007555A7" w:rsidRDefault="00B961A5" w:rsidP="009B7911">
      <w:pPr>
        <w:pStyle w:val="Bezrazmaka1"/>
        <w:rPr>
          <w:sz w:val="23"/>
          <w:szCs w:val="23"/>
          <w:lang w:val="sr-Cyrl-CS"/>
        </w:rPr>
      </w:pPr>
      <w:r w:rsidRPr="007555A7">
        <w:rPr>
          <w:sz w:val="23"/>
          <w:szCs w:val="23"/>
          <w:lang w:val="sr-Cyrl-CS"/>
        </w:rPr>
        <w:t xml:space="preserve">- </w:t>
      </w:r>
      <w:r w:rsidRPr="007555A7">
        <w:rPr>
          <w:sz w:val="23"/>
          <w:szCs w:val="23"/>
        </w:rPr>
        <w:t>Планови рада обавезних облика образовно</w:t>
      </w:r>
      <w:r w:rsidRPr="007555A7">
        <w:rPr>
          <w:sz w:val="23"/>
          <w:szCs w:val="23"/>
          <w:lang w:val="sr-Cyrl-CS"/>
        </w:rPr>
        <w:t>-</w:t>
      </w:r>
      <w:r w:rsidRPr="007555A7">
        <w:rPr>
          <w:sz w:val="23"/>
          <w:szCs w:val="23"/>
        </w:rPr>
        <w:t>васпитног рада, изборних предмета и слободних активности</w:t>
      </w:r>
    </w:p>
    <w:p w:rsidR="00B961A5" w:rsidRPr="007555A7" w:rsidRDefault="00B961A5" w:rsidP="009B7911">
      <w:pPr>
        <w:pStyle w:val="Bezrazmaka1"/>
        <w:rPr>
          <w:sz w:val="23"/>
          <w:szCs w:val="23"/>
          <w:lang w:val="sr-Cyrl-CS"/>
        </w:rPr>
      </w:pPr>
      <w:r w:rsidRPr="007555A7">
        <w:rPr>
          <w:sz w:val="23"/>
          <w:szCs w:val="23"/>
          <w:lang w:val="sr-Cyrl-CS"/>
        </w:rPr>
        <w:t>-  Г</w:t>
      </w:r>
      <w:r w:rsidRPr="007555A7">
        <w:rPr>
          <w:sz w:val="23"/>
          <w:szCs w:val="23"/>
        </w:rPr>
        <w:t xml:space="preserve">одишњи планови рада наставника и стручних сарадника </w:t>
      </w:r>
    </w:p>
    <w:p w:rsidR="00B961A5" w:rsidRPr="007555A7" w:rsidRDefault="00B961A5" w:rsidP="009B7911">
      <w:pPr>
        <w:pStyle w:val="Bezrazmaka1"/>
        <w:rPr>
          <w:sz w:val="23"/>
          <w:szCs w:val="23"/>
        </w:rPr>
      </w:pPr>
      <w:r w:rsidRPr="007555A7">
        <w:rPr>
          <w:sz w:val="23"/>
          <w:szCs w:val="23"/>
          <w:lang w:val="sr-Cyrl-CS"/>
        </w:rPr>
        <w:t xml:space="preserve">-  </w:t>
      </w:r>
      <w:r w:rsidRPr="007555A7">
        <w:rPr>
          <w:sz w:val="23"/>
          <w:szCs w:val="23"/>
        </w:rPr>
        <w:t xml:space="preserve">Оперативни планови рада наставника и стручних сарадника </w:t>
      </w:r>
    </w:p>
    <w:p w:rsidR="00B961A5" w:rsidRPr="007555A7" w:rsidRDefault="00B961A5" w:rsidP="009B7911">
      <w:pPr>
        <w:pStyle w:val="Bezrazmaka1"/>
        <w:rPr>
          <w:sz w:val="23"/>
          <w:szCs w:val="23"/>
          <w:lang w:val="sr-Cyrl-CS"/>
        </w:rPr>
      </w:pPr>
      <w:r w:rsidRPr="007555A7">
        <w:rPr>
          <w:sz w:val="23"/>
          <w:szCs w:val="23"/>
          <w:lang w:val="sr-Cyrl-CS"/>
        </w:rPr>
        <w:t xml:space="preserve">-  </w:t>
      </w:r>
      <w:r w:rsidRPr="007555A7">
        <w:rPr>
          <w:sz w:val="23"/>
          <w:szCs w:val="23"/>
        </w:rPr>
        <w:t xml:space="preserve">Оперативни планови рада стручних сарадника </w:t>
      </w:r>
    </w:p>
    <w:p w:rsidR="00B961A5" w:rsidRPr="007555A7" w:rsidRDefault="00B961A5" w:rsidP="009B7911">
      <w:pPr>
        <w:pStyle w:val="Bezrazmaka1"/>
        <w:rPr>
          <w:sz w:val="23"/>
          <w:szCs w:val="23"/>
          <w:lang w:val="sr-Cyrl-CS"/>
        </w:rPr>
      </w:pPr>
      <w:r w:rsidRPr="007555A7">
        <w:rPr>
          <w:sz w:val="23"/>
          <w:szCs w:val="23"/>
          <w:lang w:val="sr-Cyrl-CS"/>
        </w:rPr>
        <w:t>-  Распоред часова редовне наставе</w:t>
      </w:r>
    </w:p>
    <w:p w:rsidR="00B961A5" w:rsidRPr="007555A7" w:rsidRDefault="00B961A5" w:rsidP="009B7911">
      <w:pPr>
        <w:pStyle w:val="Bezrazmaka1"/>
        <w:rPr>
          <w:sz w:val="23"/>
          <w:szCs w:val="23"/>
          <w:lang w:val="ru-RU"/>
        </w:rPr>
      </w:pPr>
      <w:r w:rsidRPr="007555A7">
        <w:rPr>
          <w:sz w:val="23"/>
          <w:szCs w:val="23"/>
          <w:lang w:val="sr-Cyrl-CS"/>
        </w:rPr>
        <w:t xml:space="preserve">-  </w:t>
      </w:r>
      <w:r w:rsidRPr="007555A7">
        <w:rPr>
          <w:sz w:val="23"/>
          <w:szCs w:val="23"/>
        </w:rPr>
        <w:t>Распоред часова</w:t>
      </w:r>
      <w:r w:rsidRPr="007555A7">
        <w:rPr>
          <w:sz w:val="23"/>
          <w:szCs w:val="23"/>
          <w:lang w:val="sr-Cyrl-CS"/>
        </w:rPr>
        <w:t xml:space="preserve"> осталих облика рада</w:t>
      </w:r>
    </w:p>
    <w:p w:rsidR="00B961A5" w:rsidRPr="007555A7" w:rsidRDefault="00B961A5" w:rsidP="009B7911">
      <w:pPr>
        <w:pStyle w:val="Bezrazmaka1"/>
        <w:rPr>
          <w:sz w:val="23"/>
          <w:szCs w:val="23"/>
          <w:lang w:val="ru-RU"/>
        </w:rPr>
      </w:pPr>
      <w:r w:rsidRPr="007555A7">
        <w:rPr>
          <w:sz w:val="23"/>
          <w:szCs w:val="23"/>
          <w:lang w:val="ru-RU"/>
        </w:rPr>
        <w:t xml:space="preserve">- Списак уџбеника за школску </w:t>
      </w:r>
      <w:r w:rsidR="0010486C">
        <w:rPr>
          <w:sz w:val="23"/>
          <w:szCs w:val="23"/>
          <w:lang w:val="ru-RU"/>
        </w:rPr>
        <w:t>2024/25</w:t>
      </w:r>
      <w:r w:rsidRPr="007555A7">
        <w:rPr>
          <w:sz w:val="23"/>
          <w:szCs w:val="23"/>
          <w:lang w:val="ru-RU"/>
        </w:rPr>
        <w:t>.годину</w:t>
      </w:r>
    </w:p>
    <w:p w:rsidR="00B961A5" w:rsidRPr="007555A7" w:rsidRDefault="00B961A5" w:rsidP="009B7911">
      <w:pPr>
        <w:pStyle w:val="Bezrazmaka1"/>
        <w:rPr>
          <w:sz w:val="23"/>
          <w:szCs w:val="23"/>
        </w:rPr>
      </w:pPr>
      <w:r w:rsidRPr="007555A7">
        <w:rPr>
          <w:sz w:val="23"/>
          <w:szCs w:val="23"/>
          <w:lang w:val="ru-RU"/>
        </w:rPr>
        <w:t>-  Распоред  писаних провера  знања</w:t>
      </w:r>
      <w:r w:rsidR="009658AA" w:rsidRPr="007555A7">
        <w:rPr>
          <w:sz w:val="23"/>
          <w:szCs w:val="23"/>
          <w:lang w:val="ru-RU"/>
        </w:rPr>
        <w:t xml:space="preserve"> за први к</w:t>
      </w:r>
      <w:r w:rsidR="008D7167" w:rsidRPr="007555A7">
        <w:rPr>
          <w:sz w:val="23"/>
          <w:szCs w:val="23"/>
          <w:lang w:val="ru-RU"/>
        </w:rPr>
        <w:t>л</w:t>
      </w:r>
      <w:r w:rsidR="009658AA" w:rsidRPr="007555A7">
        <w:rPr>
          <w:sz w:val="23"/>
          <w:szCs w:val="23"/>
          <w:lang w:val="ru-RU"/>
        </w:rPr>
        <w:t>а</w:t>
      </w:r>
      <w:r w:rsidR="008D7167" w:rsidRPr="007555A7">
        <w:rPr>
          <w:sz w:val="23"/>
          <w:szCs w:val="23"/>
          <w:lang w:val="ru-RU"/>
        </w:rPr>
        <w:t>сификациони период и</w:t>
      </w:r>
      <w:r w:rsidR="009658AA" w:rsidRPr="007555A7">
        <w:rPr>
          <w:sz w:val="23"/>
          <w:szCs w:val="23"/>
          <w:lang w:val="ru-RU"/>
        </w:rPr>
        <w:t xml:space="preserve"> када буду донети и за остале к</w:t>
      </w:r>
      <w:r w:rsidR="008D7167" w:rsidRPr="007555A7">
        <w:rPr>
          <w:sz w:val="23"/>
          <w:szCs w:val="23"/>
          <w:lang w:val="ru-RU"/>
        </w:rPr>
        <w:t>л</w:t>
      </w:r>
      <w:r w:rsidR="009658AA" w:rsidRPr="007555A7">
        <w:rPr>
          <w:sz w:val="23"/>
          <w:szCs w:val="23"/>
          <w:lang w:val="ru-RU"/>
        </w:rPr>
        <w:t>а</w:t>
      </w:r>
      <w:r w:rsidR="008D7167" w:rsidRPr="007555A7">
        <w:rPr>
          <w:sz w:val="23"/>
          <w:szCs w:val="23"/>
          <w:lang w:val="ru-RU"/>
        </w:rPr>
        <w:t>исфикаионе пеироде</w:t>
      </w:r>
    </w:p>
    <w:p w:rsidR="00B961A5" w:rsidRPr="007555A7" w:rsidRDefault="00B961A5" w:rsidP="009B7911">
      <w:pPr>
        <w:pStyle w:val="Bezrazmaka1"/>
        <w:rPr>
          <w:sz w:val="23"/>
          <w:szCs w:val="23"/>
          <w:lang w:val="sr-Cyrl-RS"/>
        </w:rPr>
      </w:pPr>
      <w:r w:rsidRPr="007555A7">
        <w:rPr>
          <w:sz w:val="23"/>
          <w:szCs w:val="23"/>
          <w:lang w:val="sr-Cyrl-CS"/>
        </w:rPr>
        <w:t>-  Извештаји и акциони планови с</w:t>
      </w:r>
      <w:r w:rsidRPr="007555A7">
        <w:rPr>
          <w:sz w:val="23"/>
          <w:szCs w:val="23"/>
        </w:rPr>
        <w:t>амовредновањ</w:t>
      </w:r>
      <w:r w:rsidRPr="007555A7">
        <w:rPr>
          <w:sz w:val="23"/>
          <w:szCs w:val="23"/>
          <w:lang w:val="sr-Cyrl-CS"/>
        </w:rPr>
        <w:t>а</w:t>
      </w:r>
      <w:r w:rsidRPr="007555A7">
        <w:rPr>
          <w:sz w:val="23"/>
          <w:szCs w:val="23"/>
        </w:rPr>
        <w:t xml:space="preserve"> кључних области рада школе</w:t>
      </w:r>
    </w:p>
    <w:p w:rsidR="00B961A5" w:rsidRPr="007555A7" w:rsidRDefault="00B961A5" w:rsidP="009B7911">
      <w:pPr>
        <w:pStyle w:val="Bezrazmaka1"/>
        <w:rPr>
          <w:sz w:val="23"/>
          <w:szCs w:val="23"/>
          <w:lang w:val="sr-Cyrl-CS"/>
        </w:rPr>
      </w:pPr>
      <w:r w:rsidRPr="007555A7">
        <w:rPr>
          <w:sz w:val="23"/>
          <w:szCs w:val="23"/>
        </w:rPr>
        <w:t>- Годишња задужења наставника – решења</w:t>
      </w:r>
    </w:p>
    <w:p w:rsidR="00DD50FE" w:rsidRPr="007555A7" w:rsidRDefault="00B961A5" w:rsidP="009B7911">
      <w:pPr>
        <w:pStyle w:val="Bezrazmaka1"/>
        <w:rPr>
          <w:sz w:val="23"/>
          <w:szCs w:val="23"/>
          <w:lang w:val="sr-Cyrl-CS"/>
        </w:rPr>
      </w:pPr>
      <w:r w:rsidRPr="007555A7">
        <w:rPr>
          <w:sz w:val="23"/>
          <w:szCs w:val="23"/>
          <w:lang w:val="sr-Cyrl-CS"/>
        </w:rPr>
        <w:t>- Лични планови професионалног развоја директора, наставника и стручних сарадника</w:t>
      </w:r>
      <w:r w:rsidR="00DD50FE" w:rsidRPr="007555A7">
        <w:rPr>
          <w:sz w:val="23"/>
          <w:szCs w:val="23"/>
          <w:lang w:val="sr-Cyrl-CS"/>
        </w:rPr>
        <w:t>''</w:t>
      </w:r>
    </w:p>
    <w:p w:rsidR="008E404A" w:rsidRPr="007555A7" w:rsidRDefault="008E404A" w:rsidP="009B7911">
      <w:pPr>
        <w:pStyle w:val="Bezrazmaka1"/>
        <w:rPr>
          <w:sz w:val="23"/>
          <w:szCs w:val="23"/>
        </w:rPr>
      </w:pPr>
      <w:r w:rsidRPr="007555A7">
        <w:rPr>
          <w:sz w:val="23"/>
          <w:szCs w:val="23"/>
        </w:rPr>
        <w:t>- Стручно упутство за организацијуи реализацију образовно-васпитног рада у школској</w:t>
      </w:r>
      <w:r w:rsidR="008D7167" w:rsidRPr="007555A7">
        <w:rPr>
          <w:sz w:val="23"/>
          <w:szCs w:val="23"/>
        </w:rPr>
        <w:t xml:space="preserve"> </w:t>
      </w:r>
      <w:r w:rsidR="0010486C">
        <w:rPr>
          <w:sz w:val="23"/>
          <w:szCs w:val="23"/>
        </w:rPr>
        <w:t>2024/25</w:t>
      </w:r>
    </w:p>
    <w:p w:rsidR="00DD50FE" w:rsidRPr="007555A7" w:rsidRDefault="008E404A" w:rsidP="009B7911">
      <w:pPr>
        <w:pStyle w:val="Bezrazmaka1"/>
        <w:rPr>
          <w:sz w:val="23"/>
          <w:szCs w:val="23"/>
        </w:rPr>
      </w:pPr>
      <w:r w:rsidRPr="007555A7">
        <w:rPr>
          <w:sz w:val="23"/>
          <w:szCs w:val="23"/>
        </w:rPr>
        <w:t>-</w:t>
      </w:r>
      <w:r w:rsidR="00DF51D1" w:rsidRPr="007555A7">
        <w:rPr>
          <w:sz w:val="23"/>
          <w:szCs w:val="23"/>
        </w:rPr>
        <w:t xml:space="preserve"> </w:t>
      </w:r>
      <w:r w:rsidRPr="007555A7">
        <w:rPr>
          <w:sz w:val="23"/>
          <w:szCs w:val="23"/>
        </w:rPr>
        <w:t xml:space="preserve">Упутство о мерама заштите здравља ученика и запослених за основне и средње школе </w:t>
      </w:r>
    </w:p>
    <w:p w:rsidR="00B961A5" w:rsidRPr="007555A7" w:rsidRDefault="00B961A5" w:rsidP="009B7911">
      <w:pPr>
        <w:pStyle w:val="Bezrazmaka1"/>
        <w:rPr>
          <w:sz w:val="23"/>
          <w:szCs w:val="23"/>
        </w:rPr>
      </w:pPr>
    </w:p>
    <w:p w:rsidR="009346F3" w:rsidRPr="007555A7" w:rsidRDefault="009346F3" w:rsidP="009346F3">
      <w:pPr>
        <w:rPr>
          <w:b/>
          <w:sz w:val="23"/>
          <w:szCs w:val="23"/>
          <w:lang w:val="ru-RU"/>
        </w:rPr>
      </w:pPr>
    </w:p>
    <w:p w:rsidR="009346F3" w:rsidRPr="007555A7" w:rsidRDefault="009346F3" w:rsidP="009346F3">
      <w:pPr>
        <w:rPr>
          <w:b/>
          <w:sz w:val="23"/>
          <w:szCs w:val="23"/>
          <w:lang w:val="sr-Cyrl-CS"/>
        </w:rPr>
      </w:pPr>
    </w:p>
    <w:p w:rsidR="009346F3" w:rsidRPr="007555A7" w:rsidRDefault="002F38E9" w:rsidP="002F38E9">
      <w:pPr>
        <w:tabs>
          <w:tab w:val="left" w:pos="4140"/>
        </w:tabs>
        <w:ind w:firstLine="360"/>
        <w:rPr>
          <w:sz w:val="23"/>
          <w:szCs w:val="23"/>
          <w:lang w:val="ru-RU"/>
        </w:rPr>
      </w:pPr>
      <w:r w:rsidRPr="007555A7">
        <w:rPr>
          <w:sz w:val="23"/>
          <w:szCs w:val="23"/>
          <w:lang w:val="ru-RU"/>
        </w:rPr>
        <w:tab/>
      </w:r>
    </w:p>
    <w:p w:rsidR="009346F3" w:rsidRPr="007555A7" w:rsidRDefault="009346F3" w:rsidP="009346F3">
      <w:pPr>
        <w:rPr>
          <w:sz w:val="23"/>
          <w:szCs w:val="23"/>
        </w:rPr>
      </w:pPr>
    </w:p>
    <w:p w:rsidR="009346F3" w:rsidRPr="007555A7" w:rsidRDefault="009346F3" w:rsidP="00F467BA">
      <w:pPr>
        <w:rPr>
          <w:sz w:val="23"/>
          <w:szCs w:val="23"/>
        </w:rPr>
      </w:pPr>
    </w:p>
    <w:bookmarkEnd w:id="480"/>
    <w:bookmarkEnd w:id="481"/>
    <w:bookmarkEnd w:id="482"/>
    <w:bookmarkEnd w:id="483"/>
    <w:p w:rsidR="009346F3" w:rsidRPr="007555A7" w:rsidRDefault="009346F3" w:rsidP="00F467BA">
      <w:pPr>
        <w:rPr>
          <w:sz w:val="23"/>
          <w:szCs w:val="23"/>
        </w:rPr>
      </w:pPr>
    </w:p>
    <w:sectPr w:rsidR="009346F3" w:rsidRPr="007555A7" w:rsidSect="00DF51D1">
      <w:pgSz w:w="11907" w:h="16840" w:code="9"/>
      <w:pgMar w:top="180" w:right="1440" w:bottom="1077"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D9A" w:rsidRPr="007555A7" w:rsidRDefault="00205D9A">
      <w:pPr>
        <w:rPr>
          <w:sz w:val="23"/>
          <w:szCs w:val="23"/>
        </w:rPr>
      </w:pPr>
      <w:r w:rsidRPr="007555A7">
        <w:rPr>
          <w:sz w:val="23"/>
          <w:szCs w:val="23"/>
        </w:rPr>
        <w:separator/>
      </w:r>
    </w:p>
  </w:endnote>
  <w:endnote w:type="continuationSeparator" w:id="0">
    <w:p w:rsidR="00205D9A" w:rsidRPr="007555A7" w:rsidRDefault="00205D9A">
      <w:pPr>
        <w:rPr>
          <w:sz w:val="23"/>
          <w:szCs w:val="23"/>
        </w:rPr>
      </w:pPr>
      <w:r w:rsidRPr="007555A7">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monBullets">
    <w:altName w:val="Symbol"/>
    <w:charset w:val="02"/>
    <w:family w:val="swiss"/>
    <w:pitch w:val="variable"/>
    <w:sig w:usb0="00000000" w:usb1="10000000" w:usb2="00000000" w:usb3="00000000" w:csb0="80000000" w:csb1="00000000"/>
  </w:font>
  <w:font w:name="Times Cirilica">
    <w:altName w:val="Impac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Myriad Pro">
    <w:altName w:val="Arial"/>
    <w:charset w:val="00"/>
    <w:family w:val="auto"/>
    <w:pitch w:val="default"/>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Arial-BoldItalicMT">
    <w:altName w:val="Times New Roman"/>
    <w:panose1 w:val="00000000000000000000"/>
    <w:charset w:val="00"/>
    <w:family w:val="roman"/>
    <w:notTrueType/>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Inter">
    <w:panose1 w:val="020B0502030000000004"/>
    <w:charset w:val="00"/>
    <w:family w:val="swiss"/>
    <w:pitch w:val="variable"/>
    <w:sig w:usb0="E00002FF" w:usb1="1200A1FF" w:usb2="00000001" w:usb3="00000000" w:csb0="0000019F" w:csb1="00000000"/>
  </w:font>
  <w:font w:name="Georgia-Bold">
    <w:altName w:val="MS Gothic"/>
    <w:panose1 w:val="00000000000000000000"/>
    <w:charset w:val="80"/>
    <w:family w:val="auto"/>
    <w:notTrueType/>
    <w:pitch w:val="default"/>
    <w:sig w:usb0="00000000" w:usb1="08070000" w:usb2="00000010" w:usb3="00000000" w:csb0="00020001" w:csb1="00000000"/>
  </w:font>
  <w:font w:name="TimesNewRomanPSMT">
    <w:altName w:val="Times New Roman"/>
    <w:panose1 w:val="00000000000000000000"/>
    <w:charset w:val="00"/>
    <w:family w:val="roman"/>
    <w:notTrueType/>
    <w:pitch w:val="default"/>
  </w:font>
  <w:font w:name="MyriadPro-Regular">
    <w:altName w:val="Times New Roman"/>
    <w:panose1 w:val="00000000000000000000"/>
    <w:charset w:val="CC"/>
    <w:family w:val="auto"/>
    <w:notTrueType/>
    <w:pitch w:val="default"/>
    <w:sig w:usb0="00000201" w:usb1="00000000" w:usb2="00000000" w:usb3="00000000" w:csb0="00000004" w:csb1="00000000"/>
  </w:font>
  <w:font w:name="MinionPro-Regular">
    <w:altName w:val="Times New Roman"/>
    <w:panose1 w:val="00000000000000000000"/>
    <w:charset w:val="CC"/>
    <w:family w:val="roman"/>
    <w:notTrueType/>
    <w:pitch w:val="default"/>
    <w:sig w:usb0="00000201" w:usb1="08070000" w:usb2="00000010" w:usb3="00000000" w:csb0="00020004" w:csb1="00000000"/>
  </w:font>
  <w:font w:name="Noto Sans Symbols">
    <w:altName w:val="Calibri"/>
    <w:charset w:val="00"/>
    <w:family w:val="auto"/>
    <w:pitch w:val="default"/>
    <w:sig w:usb0="00000000" w:usb1="00000000" w:usb2="00000000" w:usb3="00000000" w:csb0="00040001" w:csb1="00000000"/>
  </w:font>
  <w:font w:name="Open Sans">
    <w:altName w:val="Inter"/>
    <w:panose1 w:val="020B0606030504020204"/>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74" w:rsidRPr="007555A7" w:rsidRDefault="00D85A74" w:rsidP="00CA128E">
    <w:pPr>
      <w:pStyle w:val="Footer"/>
      <w:framePr w:wrap="around" w:vAnchor="text" w:hAnchor="margin" w:xAlign="center" w:y="1"/>
      <w:rPr>
        <w:rStyle w:val="PageNumber"/>
        <w:sz w:val="23"/>
        <w:szCs w:val="23"/>
      </w:rPr>
    </w:pPr>
    <w:r w:rsidRPr="007555A7">
      <w:rPr>
        <w:rStyle w:val="PageNumber"/>
        <w:sz w:val="23"/>
        <w:szCs w:val="23"/>
      </w:rPr>
      <w:fldChar w:fldCharType="begin"/>
    </w:r>
    <w:r w:rsidRPr="007555A7">
      <w:rPr>
        <w:rStyle w:val="PageNumber"/>
        <w:sz w:val="23"/>
        <w:szCs w:val="23"/>
      </w:rPr>
      <w:instrText xml:space="preserve">PAGE  </w:instrText>
    </w:r>
    <w:r w:rsidRPr="007555A7">
      <w:rPr>
        <w:rStyle w:val="PageNumber"/>
        <w:sz w:val="23"/>
        <w:szCs w:val="23"/>
      </w:rPr>
      <w:fldChar w:fldCharType="end"/>
    </w:r>
  </w:p>
  <w:p w:rsidR="00D85A74" w:rsidRPr="007555A7" w:rsidRDefault="00D85A74">
    <w:pPr>
      <w:pStyle w:val="Footer"/>
      <w:rPr>
        <w:sz w:val="23"/>
        <w:szCs w:val="2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3"/>
        <w:szCs w:val="23"/>
      </w:rPr>
      <w:id w:val="1073463724"/>
      <w:docPartObj>
        <w:docPartGallery w:val="Page Numbers (Bottom of Page)"/>
        <w:docPartUnique/>
      </w:docPartObj>
    </w:sdtPr>
    <w:sdtEndPr>
      <w:rPr>
        <w:noProof/>
      </w:rPr>
    </w:sdtEndPr>
    <w:sdtContent>
      <w:p w:rsidR="00D85A74" w:rsidRPr="007555A7" w:rsidRDefault="00D85A74">
        <w:pPr>
          <w:pStyle w:val="Footer"/>
          <w:jc w:val="center"/>
          <w:rPr>
            <w:sz w:val="23"/>
            <w:szCs w:val="23"/>
          </w:rPr>
        </w:pPr>
        <w:r w:rsidRPr="007555A7">
          <w:rPr>
            <w:sz w:val="23"/>
            <w:szCs w:val="23"/>
          </w:rPr>
          <w:fldChar w:fldCharType="begin"/>
        </w:r>
        <w:r w:rsidRPr="007555A7">
          <w:rPr>
            <w:sz w:val="23"/>
            <w:szCs w:val="23"/>
          </w:rPr>
          <w:instrText xml:space="preserve"> PAGE   \* MERGEFORMAT </w:instrText>
        </w:r>
        <w:r w:rsidRPr="007555A7">
          <w:rPr>
            <w:sz w:val="23"/>
            <w:szCs w:val="23"/>
          </w:rPr>
          <w:fldChar w:fldCharType="separate"/>
        </w:r>
        <w:r w:rsidR="008E5CE7">
          <w:rPr>
            <w:noProof/>
            <w:sz w:val="23"/>
            <w:szCs w:val="23"/>
          </w:rPr>
          <w:t>8</w:t>
        </w:r>
        <w:r w:rsidRPr="007555A7">
          <w:rPr>
            <w:noProof/>
            <w:sz w:val="23"/>
            <w:szCs w:val="23"/>
          </w:rPr>
          <w:fldChar w:fldCharType="end"/>
        </w:r>
      </w:p>
    </w:sdtContent>
  </w:sdt>
  <w:p w:rsidR="00D85A74" w:rsidRPr="007555A7" w:rsidRDefault="00D85A74" w:rsidP="00CA128E">
    <w:pPr>
      <w:pStyle w:val="Footer"/>
      <w:jc w:val="center"/>
      <w:rPr>
        <w:sz w:val="23"/>
        <w:szCs w:val="23"/>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3"/>
        <w:szCs w:val="23"/>
      </w:rPr>
      <w:id w:val="-1410467517"/>
      <w:docPartObj>
        <w:docPartGallery w:val="Page Numbers (Bottom of Page)"/>
        <w:docPartUnique/>
      </w:docPartObj>
    </w:sdtPr>
    <w:sdtContent>
      <w:p w:rsidR="00D85A74" w:rsidRPr="007555A7" w:rsidRDefault="00D85A74">
        <w:pPr>
          <w:pStyle w:val="Footer"/>
          <w:jc w:val="center"/>
          <w:rPr>
            <w:sz w:val="23"/>
            <w:szCs w:val="23"/>
          </w:rPr>
        </w:pPr>
        <w:r w:rsidRPr="007555A7">
          <w:rPr>
            <w:sz w:val="23"/>
            <w:szCs w:val="23"/>
          </w:rPr>
          <w:fldChar w:fldCharType="begin"/>
        </w:r>
        <w:r w:rsidRPr="007555A7">
          <w:rPr>
            <w:sz w:val="23"/>
            <w:szCs w:val="23"/>
          </w:rPr>
          <w:instrText xml:space="preserve"> PAGE   \* MERGEFORMAT </w:instrText>
        </w:r>
        <w:r w:rsidRPr="007555A7">
          <w:rPr>
            <w:sz w:val="23"/>
            <w:szCs w:val="23"/>
          </w:rPr>
          <w:fldChar w:fldCharType="separate"/>
        </w:r>
        <w:r w:rsidR="008E5CE7">
          <w:rPr>
            <w:noProof/>
            <w:sz w:val="23"/>
            <w:szCs w:val="23"/>
          </w:rPr>
          <w:t>545</w:t>
        </w:r>
        <w:r w:rsidRPr="007555A7">
          <w:rPr>
            <w:noProof/>
            <w:sz w:val="23"/>
            <w:szCs w:val="23"/>
          </w:rPr>
          <w:fldChar w:fldCharType="end"/>
        </w:r>
      </w:p>
    </w:sdtContent>
  </w:sdt>
  <w:p w:rsidR="00D85A74" w:rsidRPr="007555A7" w:rsidRDefault="00D85A74">
    <w:pPr>
      <w:pStyle w:val="Footer"/>
      <w:rPr>
        <w:sz w:val="23"/>
        <w:szCs w:val="2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3"/>
        <w:szCs w:val="23"/>
      </w:rPr>
      <w:id w:val="322177755"/>
      <w:docPartObj>
        <w:docPartGallery w:val="Page Numbers (Bottom of Page)"/>
        <w:docPartUnique/>
      </w:docPartObj>
    </w:sdtPr>
    <w:sdtEndPr>
      <w:rPr>
        <w:noProof/>
      </w:rPr>
    </w:sdtEndPr>
    <w:sdtContent>
      <w:p w:rsidR="00D85A74" w:rsidRPr="007555A7" w:rsidRDefault="00D85A74">
        <w:pPr>
          <w:pStyle w:val="Footer"/>
          <w:jc w:val="center"/>
          <w:rPr>
            <w:sz w:val="23"/>
            <w:szCs w:val="23"/>
          </w:rPr>
        </w:pPr>
        <w:r w:rsidRPr="007555A7">
          <w:rPr>
            <w:sz w:val="23"/>
            <w:szCs w:val="23"/>
          </w:rPr>
          <w:fldChar w:fldCharType="begin"/>
        </w:r>
        <w:r w:rsidRPr="007555A7">
          <w:rPr>
            <w:sz w:val="23"/>
            <w:szCs w:val="23"/>
          </w:rPr>
          <w:instrText xml:space="preserve"> PAGE   \* MERGEFORMAT </w:instrText>
        </w:r>
        <w:r w:rsidRPr="007555A7">
          <w:rPr>
            <w:sz w:val="23"/>
            <w:szCs w:val="23"/>
          </w:rPr>
          <w:fldChar w:fldCharType="separate"/>
        </w:r>
        <w:r w:rsidR="008E5CE7">
          <w:rPr>
            <w:noProof/>
            <w:sz w:val="23"/>
            <w:szCs w:val="23"/>
          </w:rPr>
          <w:t>146</w:t>
        </w:r>
        <w:r w:rsidRPr="007555A7">
          <w:rPr>
            <w:noProof/>
            <w:sz w:val="23"/>
            <w:szCs w:val="23"/>
          </w:rPr>
          <w:fldChar w:fldCharType="end"/>
        </w:r>
      </w:p>
    </w:sdtContent>
  </w:sdt>
  <w:p w:rsidR="00D85A74" w:rsidRPr="007555A7" w:rsidRDefault="00D85A74" w:rsidP="00CA128E">
    <w:pPr>
      <w:pStyle w:val="Footer"/>
      <w:jc w:val="center"/>
      <w:rPr>
        <w:sz w:val="23"/>
        <w:szCs w:val="23"/>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858967"/>
      <w:docPartObj>
        <w:docPartGallery w:val="Page Numbers (Bottom of Page)"/>
        <w:docPartUnique/>
      </w:docPartObj>
    </w:sdtPr>
    <w:sdtEndPr>
      <w:rPr>
        <w:noProof/>
      </w:rPr>
    </w:sdtEndPr>
    <w:sdtContent>
      <w:p w:rsidR="00D85A74" w:rsidRDefault="00D85A74">
        <w:pPr>
          <w:pStyle w:val="Footer"/>
          <w:jc w:val="center"/>
        </w:pPr>
        <w:r>
          <w:fldChar w:fldCharType="begin"/>
        </w:r>
        <w:r>
          <w:instrText xml:space="preserve"> PAGE   \* MERGEFORMAT </w:instrText>
        </w:r>
        <w:r>
          <w:fldChar w:fldCharType="separate"/>
        </w:r>
        <w:r w:rsidR="008E5CE7">
          <w:rPr>
            <w:noProof/>
          </w:rPr>
          <w:t>187</w:t>
        </w:r>
        <w:r>
          <w:rPr>
            <w:noProof/>
          </w:rPr>
          <w:fldChar w:fldCharType="end"/>
        </w:r>
      </w:p>
    </w:sdtContent>
  </w:sdt>
  <w:p w:rsidR="00D85A74" w:rsidRDefault="00D85A74">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D9A" w:rsidRPr="007555A7" w:rsidRDefault="00205D9A">
      <w:pPr>
        <w:rPr>
          <w:sz w:val="23"/>
          <w:szCs w:val="23"/>
        </w:rPr>
      </w:pPr>
      <w:r w:rsidRPr="007555A7">
        <w:rPr>
          <w:sz w:val="23"/>
          <w:szCs w:val="23"/>
        </w:rPr>
        <w:separator/>
      </w:r>
    </w:p>
  </w:footnote>
  <w:footnote w:type="continuationSeparator" w:id="0">
    <w:p w:rsidR="00205D9A" w:rsidRPr="007555A7" w:rsidRDefault="00205D9A">
      <w:pPr>
        <w:rPr>
          <w:sz w:val="23"/>
          <w:szCs w:val="23"/>
        </w:rPr>
      </w:pPr>
      <w:r w:rsidRPr="007555A7">
        <w:rPr>
          <w:sz w:val="23"/>
          <w:szCs w:val="23"/>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74" w:rsidRPr="007555A7" w:rsidRDefault="00D85A74" w:rsidP="009B7A8F">
    <w:pPr>
      <w:pStyle w:val="Header"/>
      <w:jc w:val="center"/>
      <w:rPr>
        <w:color w:val="4F81BD" w:themeColor="accent1"/>
        <w:sz w:val="23"/>
        <w:szCs w:val="23"/>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74" w:rsidRPr="007555A7" w:rsidRDefault="00D85A74" w:rsidP="009D0EC9">
    <w:pPr>
      <w:pStyle w:val="Header"/>
      <w:framePr w:wrap="around" w:vAnchor="text" w:hAnchor="margin" w:xAlign="center" w:y="1"/>
      <w:rPr>
        <w:rStyle w:val="PageNumber"/>
        <w:sz w:val="23"/>
        <w:szCs w:val="23"/>
      </w:rPr>
    </w:pPr>
    <w:r w:rsidRPr="007555A7">
      <w:rPr>
        <w:rStyle w:val="PageNumber"/>
        <w:sz w:val="23"/>
        <w:szCs w:val="23"/>
      </w:rPr>
      <w:fldChar w:fldCharType="begin"/>
    </w:r>
    <w:r w:rsidRPr="007555A7">
      <w:rPr>
        <w:rStyle w:val="PageNumber"/>
        <w:sz w:val="23"/>
        <w:szCs w:val="23"/>
      </w:rPr>
      <w:instrText xml:space="preserve">PAGE  </w:instrText>
    </w:r>
    <w:r w:rsidRPr="007555A7">
      <w:rPr>
        <w:rStyle w:val="PageNumber"/>
        <w:sz w:val="23"/>
        <w:szCs w:val="23"/>
      </w:rPr>
      <w:fldChar w:fldCharType="end"/>
    </w:r>
  </w:p>
  <w:p w:rsidR="00D85A74" w:rsidRPr="007555A7" w:rsidRDefault="00D85A74">
    <w:pPr>
      <w:pStyle w:val="Header"/>
      <w:rPr>
        <w:sz w:val="23"/>
        <w:szCs w:val="23"/>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74" w:rsidRPr="007555A7" w:rsidRDefault="00D85A74" w:rsidP="009D0EC9">
    <w:pPr>
      <w:pStyle w:val="Header"/>
      <w:framePr w:wrap="around" w:vAnchor="text" w:hAnchor="margin" w:xAlign="center" w:y="1"/>
      <w:rPr>
        <w:rStyle w:val="PageNumber"/>
        <w:sz w:val="23"/>
        <w:szCs w:val="23"/>
      </w:rPr>
    </w:pPr>
  </w:p>
  <w:p w:rsidR="00D85A74" w:rsidRPr="007555A7" w:rsidRDefault="00D85A74" w:rsidP="00B427F7">
    <w:pPr>
      <w:pStyle w:val="Header"/>
      <w:rPr>
        <w:sz w:val="23"/>
        <w:szCs w:val="23"/>
        <w:lang w:val="sr-Cyrl-C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74" w:rsidRDefault="00D85A74">
    <w:pPr>
      <w:pStyle w:val="BodyText"/>
      <w:spacing w:line="14" w:lineRule="auto"/>
      <w:rPr>
        <w:sz w:val="20"/>
      </w:rPr>
    </w:pPr>
    <w:r>
      <w:rPr>
        <w:noProof/>
        <w:lang w:val="en-US" w:eastAsia="en-US"/>
      </w:rPr>
      <mc:AlternateContent>
        <mc:Choice Requires="wpg">
          <w:drawing>
            <wp:anchor distT="0" distB="0" distL="114300" distR="114300" simplePos="0" relativeHeight="251663360" behindDoc="1" locked="0" layoutInCell="1" allowOverlap="1" wp14:anchorId="54F28AAA" wp14:editId="77BE845B">
              <wp:simplePos x="0" y="0"/>
              <wp:positionH relativeFrom="page">
                <wp:posOffset>594360</wp:posOffset>
              </wp:positionH>
              <wp:positionV relativeFrom="page">
                <wp:posOffset>114300</wp:posOffset>
              </wp:positionV>
              <wp:extent cx="9507220" cy="257810"/>
              <wp:effectExtent l="0" t="0" r="0" b="0"/>
              <wp:wrapNone/>
              <wp:docPr id="1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07220" cy="257810"/>
                        <a:chOff x="936" y="180"/>
                        <a:chExt cx="14972" cy="406"/>
                      </a:xfrm>
                    </wpg:grpSpPr>
                    <wps:wsp>
                      <wps:cNvPr id="15" name="Rectangle 12"/>
                      <wps:cNvSpPr>
                        <a:spLocks noChangeArrowheads="1"/>
                      </wps:cNvSpPr>
                      <wps:spPr bwMode="auto">
                        <a:xfrm>
                          <a:off x="936" y="180"/>
                          <a:ext cx="14972" cy="392"/>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1"/>
                      <wps:cNvSpPr>
                        <a:spLocks noChangeArrowheads="1"/>
                      </wps:cNvSpPr>
                      <wps:spPr bwMode="auto">
                        <a:xfrm>
                          <a:off x="936" y="571"/>
                          <a:ext cx="1497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46.8pt;margin-top:9pt;width:748.6pt;height:20.3pt;z-index:-251653120;mso-position-horizontal-relative:page;mso-position-vertical-relative:page" coordorigin="936,180" coordsize="1497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">
              <v:rect id="Rectangle 12" o:spid="_x0000_s1027" style="position:absolute;left:936;top:180;width:14972;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CyMMA&#10;AADbAAAADwAAAGRycy9kb3ducmV2LnhtbERPS2vCQBC+C/0PyxR6M5sKWkldpQg+Dko19dLbkJ0m&#10;abOzYXebxH/fLQje5uN7zmI1mEZ05HxtWcFzkoIgLqyuuVRw+diM5yB8QNbYWCYFV/KwWj6MFphp&#10;2/OZujyUIoawz1BBFUKbSemLigz6xLbEkfuyzmCI0JVSO+xjuGnkJE1n0mDNsaHCltYVFT/5r1FA&#10;359X6tfvu0t62s6K7cuxC4ejUk+Pw9sriEBDuItv7r2O86fw/0s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ICyMMAAADbAAAADwAAAAAAAAAAAAAAAACYAgAAZHJzL2Rv&#10;d25yZXYueG1sUEsFBgAAAAAEAAQA9QAAAIgDAAAAAA==&#10;" fillcolor="#b3b3b3" stroked="f"/>
              <v:rect id="Rectangle 11" o:spid="_x0000_s1028" style="position:absolute;left:936;top:571;width:149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w10:wrap anchorx="page" anchory="page"/>
            </v:group>
          </w:pict>
        </mc:Fallback>
      </mc:AlternateContent>
    </w:r>
    <w:r>
      <w:rPr>
        <w:noProof/>
        <w:lang w:val="en-US" w:eastAsia="en-US"/>
      </w:rPr>
      <mc:AlternateContent>
        <mc:Choice Requires="wps">
          <w:drawing>
            <wp:anchor distT="0" distB="0" distL="114300" distR="114300" simplePos="0" relativeHeight="251664384" behindDoc="1" locked="0" layoutInCell="1" allowOverlap="1" wp14:anchorId="62E886C6" wp14:editId="0D87538B">
              <wp:simplePos x="0" y="0"/>
              <wp:positionH relativeFrom="page">
                <wp:posOffset>594360</wp:posOffset>
              </wp:positionH>
              <wp:positionV relativeFrom="page">
                <wp:posOffset>410210</wp:posOffset>
              </wp:positionV>
              <wp:extent cx="9506585" cy="18415"/>
              <wp:effectExtent l="0" t="0" r="0" b="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658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6.8pt;margin-top:32.3pt;width:748.55pt;height:1.4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" fillcolor="black" stroked="f">
              <w10:wrap anchorx="page" anchory="page"/>
            </v:rect>
          </w:pict>
        </mc:Fallback>
      </mc:AlternateContent>
    </w:r>
    <w:r>
      <w:rPr>
        <w:noProof/>
        <w:lang w:val="en-US" w:eastAsia="en-US"/>
      </w:rPr>
      <mc:AlternateContent>
        <mc:Choice Requires="wps">
          <w:drawing>
            <wp:anchor distT="0" distB="0" distL="114300" distR="114300" simplePos="0" relativeHeight="251665408" behindDoc="1" locked="0" layoutInCell="1" allowOverlap="1" wp14:anchorId="1B9CA768" wp14:editId="63CF0530">
              <wp:simplePos x="0" y="0"/>
              <wp:positionH relativeFrom="page">
                <wp:posOffset>600075</wp:posOffset>
              </wp:positionH>
              <wp:positionV relativeFrom="page">
                <wp:posOffset>106680</wp:posOffset>
              </wp:positionV>
              <wp:extent cx="1801495" cy="250190"/>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A74" w:rsidRDefault="00D85A74">
                          <w:pPr>
                            <w:spacing w:before="5"/>
                            <w:ind w:left="20"/>
                            <w:rPr>
                              <w:i/>
                              <w:sz w:val="32"/>
                            </w:rPr>
                          </w:pPr>
                          <w:r>
                            <w:rPr>
                              <w:i/>
                              <w:sz w:val="32"/>
                            </w:rPr>
                            <w:t>Развојни</w:t>
                          </w:r>
                          <w:r>
                            <w:rPr>
                              <w:i/>
                              <w:spacing w:val="-5"/>
                              <w:sz w:val="32"/>
                            </w:rPr>
                            <w:t xml:space="preserve"> </w:t>
                          </w:r>
                          <w:r>
                            <w:rPr>
                              <w:i/>
                              <w:sz w:val="32"/>
                            </w:rPr>
                            <w:t>план</w:t>
                          </w:r>
                          <w:r>
                            <w:rPr>
                              <w:i/>
                              <w:spacing w:val="-5"/>
                              <w:sz w:val="32"/>
                            </w:rPr>
                            <w:t xml:space="preserve"> </w:t>
                          </w:r>
                          <w:r>
                            <w:rPr>
                              <w:i/>
                              <w:sz w:val="32"/>
                            </w:rPr>
                            <w:t>школе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47.25pt;margin-top:8.4pt;width:141.85pt;height:19.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" filled="f" stroked="f">
              <v:textbox inset="0,0,0,0">
                <w:txbxContent>
                  <w:p w:rsidR="00D85A74" w:rsidRDefault="00D85A74">
                    <w:pPr>
                      <w:spacing w:before="5"/>
                      <w:ind w:left="20"/>
                      <w:rPr>
                        <w:i/>
                        <w:sz w:val="32"/>
                      </w:rPr>
                    </w:pPr>
                    <w:r>
                      <w:rPr>
                        <w:i/>
                        <w:sz w:val="32"/>
                      </w:rPr>
                      <w:t>Развојни</w:t>
                    </w:r>
                    <w:r>
                      <w:rPr>
                        <w:i/>
                        <w:spacing w:val="-5"/>
                        <w:sz w:val="32"/>
                      </w:rPr>
                      <w:t xml:space="preserve"> </w:t>
                    </w:r>
                    <w:r>
                      <w:rPr>
                        <w:i/>
                        <w:sz w:val="32"/>
                      </w:rPr>
                      <w:t>план</w:t>
                    </w:r>
                    <w:r>
                      <w:rPr>
                        <w:i/>
                        <w:spacing w:val="-5"/>
                        <w:sz w:val="32"/>
                      </w:rPr>
                      <w:t xml:space="preserve"> </w:t>
                    </w:r>
                    <w:r>
                      <w:rPr>
                        <w:i/>
                        <w:sz w:val="32"/>
                      </w:rPr>
                      <w:t>школе</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74" w:rsidRPr="007555A7" w:rsidRDefault="00D85A74">
    <w:pPr>
      <w:pStyle w:val="BodyText"/>
      <w:spacing w:line="14" w:lineRule="auto"/>
      <w:rPr>
        <w:sz w:val="19"/>
        <w:szCs w:val="19"/>
      </w:rPr>
    </w:pPr>
    <w:r w:rsidRPr="007555A7">
      <w:rPr>
        <w:noProof/>
        <w:sz w:val="23"/>
        <w:szCs w:val="23"/>
        <w:lang w:val="en-US" w:eastAsia="en-US"/>
      </w:rPr>
      <mc:AlternateContent>
        <mc:Choice Requires="wpg">
          <w:drawing>
            <wp:anchor distT="0" distB="0" distL="114300" distR="114300" simplePos="0" relativeHeight="251660288" behindDoc="1" locked="0" layoutInCell="1" allowOverlap="1" wp14:anchorId="56BC1B41" wp14:editId="096E6F4C">
              <wp:simplePos x="0" y="0"/>
              <wp:positionH relativeFrom="page">
                <wp:posOffset>895985</wp:posOffset>
              </wp:positionH>
              <wp:positionV relativeFrom="page">
                <wp:posOffset>434340</wp:posOffset>
              </wp:positionV>
              <wp:extent cx="5768340" cy="74930"/>
              <wp:effectExtent l="635" t="0" r="3175"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74930"/>
                        <a:chOff x="1411" y="684"/>
                        <a:chExt cx="9084" cy="118"/>
                      </a:xfrm>
                    </wpg:grpSpPr>
                    <wps:wsp>
                      <wps:cNvPr id="3" name="Rectangle 2"/>
                      <wps:cNvSpPr>
                        <a:spLocks noChangeArrowheads="1"/>
                      </wps:cNvSpPr>
                      <wps:spPr bwMode="auto">
                        <a:xfrm>
                          <a:off x="1411" y="772"/>
                          <a:ext cx="9084" cy="29"/>
                        </a:xfrm>
                        <a:prstGeom prst="rect">
                          <a:avLst/>
                        </a:prstGeom>
                        <a:solidFill>
                          <a:srgbClr val="608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3"/>
                      <wps:cNvSpPr>
                        <a:spLocks noChangeArrowheads="1"/>
                      </wps:cNvSpPr>
                      <wps:spPr bwMode="auto">
                        <a:xfrm>
                          <a:off x="1411" y="712"/>
                          <a:ext cx="9084" cy="60"/>
                        </a:xfrm>
                        <a:prstGeom prst="rect">
                          <a:avLst/>
                        </a:prstGeom>
                        <a:solidFill>
                          <a:srgbClr val="7197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4"/>
                      <wps:cNvSpPr>
                        <a:spLocks noChangeArrowheads="1"/>
                      </wps:cNvSpPr>
                      <wps:spPr bwMode="auto">
                        <a:xfrm>
                          <a:off x="1411" y="684"/>
                          <a:ext cx="9084" cy="29"/>
                        </a:xfrm>
                        <a:prstGeom prst="rect">
                          <a:avLst/>
                        </a:prstGeom>
                        <a:solidFill>
                          <a:srgbClr val="DAE4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70.55pt;margin-top:34.2pt;width:454.2pt;height:5.9pt;z-index:-251656192;mso-position-horizontal-relative:page;mso-position-vertical-relative:page" coordorigin="1411,684" coordsize="9084,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">
              <v:rect id="Rectangle 2" o:spid="_x0000_s1027" style="position:absolute;left:1411;top:772;width:908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H+cMA&#10;AADaAAAADwAAAGRycy9kb3ducmV2LnhtbESPQWvCQBSE70L/w/IKvQTdWLHUNBspgqDHmkI9PrPP&#10;JG32bdhdY/z33ULB4zAz3zD5ejSdGMj51rKC+SwFQVxZ3XKt4LPcTl9B+ICssbNMCm7kYV08THLM&#10;tL3yBw2HUIsIYZ+hgiaEPpPSVw0Z9DPbE0fvbJ3BEKWrpXZ4jXDTyec0fZEGW44LDfa0aaj6OVxM&#10;pKyOSbnZV9+n9mt+Wg7WrlxyVOrpcXx/AxFoDPfwf3unFSzg70q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EH+cMAAADaAAAADwAAAAAAAAAAAAAAAACYAgAAZHJzL2Rv&#10;d25yZXYueG1sUEsFBgAAAAAEAAQA9QAAAIgDAAAAAA==&#10;" fillcolor="#608bc1" stroked="f"/>
              <v:rect id="Rectangle 3" o:spid="_x0000_s1028" style="position:absolute;left:1411;top:712;width:9084;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6dsQA&#10;AADaAAAADwAAAGRycy9kb3ducmV2LnhtbESPT2sCMRTE70K/Q3iCt5rVitXVKLWgSA9S/xw8PpLn&#10;7rKbl2UTdf32plDwOMzMb5j5srWVuFHjC8cKBv0EBLF2puBMwem4fp+A8AHZYOWYFDzIw3Lx1plj&#10;atyd93Q7hExECPsUFeQh1KmUXudk0fddTRy9i2sshiibTJoG7xFuKzlMkrG0WHBcyLGm75x0ebha&#10;Bat1tpturuU5Gev6+Kl/3O9HeVaq122/ZiACteEV/m9vjYIR/F2JN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z+nbEAAAA2gAAAA8AAAAAAAAAAAAAAAAAmAIAAGRycy9k&#10;b3ducmV2LnhtbFBLBQYAAAAABAAEAPUAAACJAwAAAAA=&#10;" fillcolor="#7197c5" stroked="f"/>
              <v:rect id="Rectangle 4" o:spid="_x0000_s1029" style="position:absolute;left:1411;top:684;width:908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uxcIA&#10;AADaAAAADwAAAGRycy9kb3ducmV2LnhtbESPzYoCMRCE74LvEFrwppkVXJbRKCqIgnjwB722k97J&#10;4KQzJFHHt98sLOyxqKqvqOm8tbV4kg+VYwUfwwwEceF0xaWC82k9+AIRIrLG2jEpeFOA+azbmWKu&#10;3YsP9DzGUiQIhxwVmBibXMpQGLIYhq4hTt638xZjkr6U2uMrwW0tR1n2KS1WnBYMNrQyVNyPD6tg&#10;O7J7x4U3l8V1udvsq/vtsDwr1e+1iwmISG38D/+1t1rBGH6vpBsgZ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e7FwgAAANoAAAAPAAAAAAAAAAAAAAAAAJgCAABkcnMvZG93&#10;bnJldi54bWxQSwUGAAAAAAQABAD1AAAAhwMAAAAA&#10;" fillcolor="#dae4f1" stroked="f"/>
              <w10:wrap anchorx="page" anchory="page"/>
            </v:group>
          </w:pict>
        </mc:Fallback>
      </mc:AlternateContent>
    </w:r>
    <w:r w:rsidRPr="007555A7">
      <w:rPr>
        <w:noProof/>
        <w:sz w:val="23"/>
        <w:szCs w:val="23"/>
        <w:lang w:val="en-US" w:eastAsia="en-US"/>
      </w:rPr>
      <mc:AlternateContent>
        <mc:Choice Requires="wps">
          <w:drawing>
            <wp:anchor distT="0" distB="0" distL="114300" distR="114300" simplePos="0" relativeHeight="251661312" behindDoc="1" locked="0" layoutInCell="1" allowOverlap="1" wp14:anchorId="6CB0728D" wp14:editId="4827710D">
              <wp:simplePos x="0" y="0"/>
              <wp:positionH relativeFrom="page">
                <wp:posOffset>948690</wp:posOffset>
              </wp:positionH>
              <wp:positionV relativeFrom="page">
                <wp:posOffset>266065</wp:posOffset>
              </wp:positionV>
              <wp:extent cx="5662930" cy="16573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29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5A74" w:rsidRPr="007555A7" w:rsidRDefault="00D85A74">
                          <w:pPr>
                            <w:spacing w:before="10"/>
                            <w:ind w:left="20"/>
                            <w:rPr>
                              <w:sz w:val="19"/>
                              <w:szCs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74.7pt;margin-top:20.95pt;width:445.9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sAIAALA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" filled="f" stroked="f">
              <v:textbox inset="0,0,0,0">
                <w:txbxContent>
                  <w:p w:rsidR="00D85A74" w:rsidRPr="007555A7" w:rsidRDefault="00D85A74">
                    <w:pPr>
                      <w:spacing w:before="10"/>
                      <w:ind w:left="20"/>
                      <w:rPr>
                        <w:sz w:val="19"/>
                        <w:szCs w:val="19"/>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multilevel"/>
    <w:tmpl w:val="47F02824"/>
    <w:lvl w:ilvl="0">
      <w:start w:val="1"/>
      <w:numFmt w:val="bullet"/>
      <w:pStyle w:val="ListBullet3"/>
      <w:lvlText w:val=""/>
      <w:lvlJc w:val="left"/>
      <w:pPr>
        <w:tabs>
          <w:tab w:val="num" w:pos="29518"/>
        </w:tabs>
        <w:ind w:left="29518" w:hanging="360"/>
      </w:pPr>
      <w:rPr>
        <w:rFonts w:ascii="Symbol" w:hAnsi="Symbol" w:hint="default"/>
      </w:rPr>
    </w:lvl>
    <w:lvl w:ilvl="1">
      <w:start w:val="4"/>
      <w:numFmt w:val="decimal"/>
      <w:isLgl/>
      <w:lvlText w:val="%1.%2."/>
      <w:lvlJc w:val="left"/>
      <w:pPr>
        <w:tabs>
          <w:tab w:val="num" w:pos="29578"/>
        </w:tabs>
        <w:ind w:left="29578" w:hanging="420"/>
      </w:pPr>
      <w:rPr>
        <w:rFonts w:hint="default"/>
      </w:rPr>
    </w:lvl>
    <w:lvl w:ilvl="2">
      <w:start w:val="1"/>
      <w:numFmt w:val="decimal"/>
      <w:isLgl/>
      <w:lvlText w:val="%1.%2.%3."/>
      <w:lvlJc w:val="left"/>
      <w:pPr>
        <w:tabs>
          <w:tab w:val="num" w:pos="29878"/>
        </w:tabs>
        <w:ind w:left="29878" w:hanging="720"/>
      </w:pPr>
      <w:rPr>
        <w:rFonts w:hint="default"/>
      </w:rPr>
    </w:lvl>
    <w:lvl w:ilvl="3">
      <w:start w:val="1"/>
      <w:numFmt w:val="decimal"/>
      <w:isLgl/>
      <w:lvlText w:val="%1.%2.%3.%4."/>
      <w:lvlJc w:val="left"/>
      <w:pPr>
        <w:tabs>
          <w:tab w:val="num" w:pos="29878"/>
        </w:tabs>
        <w:ind w:left="29878" w:hanging="720"/>
      </w:pPr>
      <w:rPr>
        <w:rFonts w:hint="default"/>
      </w:rPr>
    </w:lvl>
    <w:lvl w:ilvl="4">
      <w:start w:val="1"/>
      <w:numFmt w:val="decimal"/>
      <w:isLgl/>
      <w:lvlText w:val="%1.%2.%3.%4.%5."/>
      <w:lvlJc w:val="left"/>
      <w:pPr>
        <w:tabs>
          <w:tab w:val="num" w:pos="30238"/>
        </w:tabs>
        <w:ind w:left="30238" w:hanging="1080"/>
      </w:pPr>
      <w:rPr>
        <w:rFonts w:hint="default"/>
      </w:rPr>
    </w:lvl>
    <w:lvl w:ilvl="5">
      <w:start w:val="1"/>
      <w:numFmt w:val="decimal"/>
      <w:isLgl/>
      <w:lvlText w:val="%1.%2.%3.%4.%5.%6."/>
      <w:lvlJc w:val="left"/>
      <w:pPr>
        <w:tabs>
          <w:tab w:val="num" w:pos="30238"/>
        </w:tabs>
        <w:ind w:left="30238" w:hanging="1080"/>
      </w:pPr>
      <w:rPr>
        <w:rFonts w:hint="default"/>
      </w:rPr>
    </w:lvl>
    <w:lvl w:ilvl="6">
      <w:start w:val="1"/>
      <w:numFmt w:val="decimal"/>
      <w:isLgl/>
      <w:lvlText w:val="%1.%2.%3.%4.%5.%6.%7."/>
      <w:lvlJc w:val="left"/>
      <w:pPr>
        <w:tabs>
          <w:tab w:val="num" w:pos="30598"/>
        </w:tabs>
        <w:ind w:left="30598" w:hanging="1440"/>
      </w:pPr>
      <w:rPr>
        <w:rFonts w:hint="default"/>
      </w:rPr>
    </w:lvl>
    <w:lvl w:ilvl="7">
      <w:start w:val="1"/>
      <w:numFmt w:val="decimal"/>
      <w:isLgl/>
      <w:lvlText w:val="%1.%2.%3.%4.%5.%6.%7.%8."/>
      <w:lvlJc w:val="left"/>
      <w:pPr>
        <w:tabs>
          <w:tab w:val="num" w:pos="30598"/>
        </w:tabs>
        <w:ind w:left="30598" w:hanging="1440"/>
      </w:pPr>
      <w:rPr>
        <w:rFonts w:hint="default"/>
      </w:rPr>
    </w:lvl>
    <w:lvl w:ilvl="8">
      <w:start w:val="1"/>
      <w:numFmt w:val="decimal"/>
      <w:isLgl/>
      <w:lvlText w:val="%1.%2.%3.%4.%5.%6.%7.%8.%9."/>
      <w:lvlJc w:val="left"/>
      <w:pPr>
        <w:tabs>
          <w:tab w:val="num" w:pos="30958"/>
        </w:tabs>
        <w:ind w:left="30958" w:hanging="1800"/>
      </w:pPr>
      <w:rPr>
        <w:rFonts w:hint="default"/>
      </w:rPr>
    </w:lvl>
  </w:abstractNum>
  <w:abstractNum w:abstractNumId="1">
    <w:nsid w:val="FFFFFF83"/>
    <w:multiLevelType w:val="singleLevel"/>
    <w:tmpl w:val="D30C1922"/>
    <w:lvl w:ilvl="0">
      <w:start w:val="1"/>
      <w:numFmt w:val="bullet"/>
      <w:pStyle w:val="ListBullet2"/>
      <w:lvlText w:val=""/>
      <w:lvlJc w:val="left"/>
      <w:pPr>
        <w:tabs>
          <w:tab w:val="num" w:pos="643"/>
        </w:tabs>
        <w:ind w:left="643" w:hanging="360"/>
      </w:pPr>
      <w:rPr>
        <w:rFonts w:ascii="Symbol" w:hAnsi="Symbol" w:hint="default"/>
        <w:color w:val="auto"/>
      </w:rPr>
    </w:lvl>
  </w:abstractNum>
  <w:abstractNum w:abstractNumId="2">
    <w:nsid w:val="FFFFFF89"/>
    <w:multiLevelType w:val="singleLevel"/>
    <w:tmpl w:val="F11433B8"/>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001"/>
    <w:multiLevelType w:val="hybridMultilevel"/>
    <w:tmpl w:val="EFC886EE"/>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1E2AF3"/>
    <w:multiLevelType w:val="multilevel"/>
    <w:tmpl w:val="ECBE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07119EE"/>
    <w:multiLevelType w:val="multilevel"/>
    <w:tmpl w:val="B30083F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15F4895"/>
    <w:multiLevelType w:val="multilevel"/>
    <w:tmpl w:val="94089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15128F"/>
    <w:multiLevelType w:val="hybridMultilevel"/>
    <w:tmpl w:val="6DB89CFE"/>
    <w:lvl w:ilvl="0" w:tplc="2C54E0E0">
      <w:start w:val="1"/>
      <w:numFmt w:val="bullet"/>
      <w:lvlText w:val=""/>
      <w:lvlJc w:val="left"/>
      <w:rPr>
        <w:rFonts w:ascii="Symbol" w:hAnsi="Symbol" w:hint="default"/>
        <w:color w:val="auto"/>
      </w:rPr>
    </w:lvl>
    <w:lvl w:ilvl="1" w:tplc="04090003" w:tentative="1">
      <w:start w:val="1"/>
      <w:numFmt w:val="bullet"/>
      <w:lvlText w:val="o"/>
      <w:lvlJc w:val="left"/>
      <w:pPr>
        <w:ind w:left="1963" w:hanging="360"/>
      </w:pPr>
      <w:rPr>
        <w:rFonts w:ascii="Courier New" w:hAnsi="Courier New" w:cs="Courier New" w:hint="default"/>
      </w:rPr>
    </w:lvl>
    <w:lvl w:ilvl="2" w:tplc="04090005" w:tentative="1">
      <w:start w:val="1"/>
      <w:numFmt w:val="bullet"/>
      <w:lvlText w:val=""/>
      <w:lvlJc w:val="left"/>
      <w:pPr>
        <w:ind w:left="2683" w:hanging="360"/>
      </w:pPr>
      <w:rPr>
        <w:rFonts w:ascii="Wingdings" w:hAnsi="Wingdings" w:hint="default"/>
      </w:rPr>
    </w:lvl>
    <w:lvl w:ilvl="3" w:tplc="04090001" w:tentative="1">
      <w:start w:val="1"/>
      <w:numFmt w:val="bullet"/>
      <w:lvlText w:val=""/>
      <w:lvlJc w:val="left"/>
      <w:pPr>
        <w:ind w:left="3403" w:hanging="360"/>
      </w:pPr>
      <w:rPr>
        <w:rFonts w:ascii="Symbol" w:hAnsi="Symbol" w:hint="default"/>
      </w:rPr>
    </w:lvl>
    <w:lvl w:ilvl="4" w:tplc="04090003" w:tentative="1">
      <w:start w:val="1"/>
      <w:numFmt w:val="bullet"/>
      <w:lvlText w:val="o"/>
      <w:lvlJc w:val="left"/>
      <w:pPr>
        <w:ind w:left="4123" w:hanging="360"/>
      </w:pPr>
      <w:rPr>
        <w:rFonts w:ascii="Courier New" w:hAnsi="Courier New" w:cs="Courier New" w:hint="default"/>
      </w:rPr>
    </w:lvl>
    <w:lvl w:ilvl="5" w:tplc="04090005" w:tentative="1">
      <w:start w:val="1"/>
      <w:numFmt w:val="bullet"/>
      <w:lvlText w:val=""/>
      <w:lvlJc w:val="left"/>
      <w:pPr>
        <w:ind w:left="4843" w:hanging="360"/>
      </w:pPr>
      <w:rPr>
        <w:rFonts w:ascii="Wingdings" w:hAnsi="Wingdings" w:hint="default"/>
      </w:rPr>
    </w:lvl>
    <w:lvl w:ilvl="6" w:tplc="04090001" w:tentative="1">
      <w:start w:val="1"/>
      <w:numFmt w:val="bullet"/>
      <w:lvlText w:val=""/>
      <w:lvlJc w:val="left"/>
      <w:pPr>
        <w:ind w:left="5563" w:hanging="360"/>
      </w:pPr>
      <w:rPr>
        <w:rFonts w:ascii="Symbol" w:hAnsi="Symbol" w:hint="default"/>
      </w:rPr>
    </w:lvl>
    <w:lvl w:ilvl="7" w:tplc="04090003" w:tentative="1">
      <w:start w:val="1"/>
      <w:numFmt w:val="bullet"/>
      <w:lvlText w:val="o"/>
      <w:lvlJc w:val="left"/>
      <w:pPr>
        <w:ind w:left="6283" w:hanging="360"/>
      </w:pPr>
      <w:rPr>
        <w:rFonts w:ascii="Courier New" w:hAnsi="Courier New" w:cs="Courier New" w:hint="default"/>
      </w:rPr>
    </w:lvl>
    <w:lvl w:ilvl="8" w:tplc="04090005" w:tentative="1">
      <w:start w:val="1"/>
      <w:numFmt w:val="bullet"/>
      <w:lvlText w:val=""/>
      <w:lvlJc w:val="left"/>
      <w:pPr>
        <w:ind w:left="7003" w:hanging="360"/>
      </w:pPr>
      <w:rPr>
        <w:rFonts w:ascii="Wingdings" w:hAnsi="Wingdings" w:hint="default"/>
      </w:rPr>
    </w:lvl>
  </w:abstractNum>
  <w:abstractNum w:abstractNumId="8">
    <w:nsid w:val="029E120A"/>
    <w:multiLevelType w:val="hybridMultilevel"/>
    <w:tmpl w:val="9EC2E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2A409E4"/>
    <w:multiLevelType w:val="hybridMultilevel"/>
    <w:tmpl w:val="738C3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02AA538B"/>
    <w:multiLevelType w:val="hybridMultilevel"/>
    <w:tmpl w:val="A816BF00"/>
    <w:lvl w:ilvl="0" w:tplc="081A000F">
      <w:start w:val="1"/>
      <w:numFmt w:val="decimal"/>
      <w:lvlText w:val="%1."/>
      <w:lvlJc w:val="left"/>
      <w:pPr>
        <w:tabs>
          <w:tab w:val="num" w:pos="360"/>
        </w:tabs>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3EE6AB4"/>
    <w:multiLevelType w:val="multilevel"/>
    <w:tmpl w:val="82D49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7864B32"/>
    <w:multiLevelType w:val="hybridMultilevel"/>
    <w:tmpl w:val="2794A77E"/>
    <w:lvl w:ilvl="0" w:tplc="2C54E0E0">
      <w:start w:val="1"/>
      <w:numFmt w:val="bullet"/>
      <w:lvlText w:val=""/>
      <w:lvlJc w:val="left"/>
      <w:rPr>
        <w:rFonts w:ascii="Symbol" w:hAnsi="Symbol" w:hint="default"/>
        <w:color w:val="auto"/>
      </w:rPr>
    </w:lvl>
    <w:lvl w:ilvl="1" w:tplc="04090003" w:tentative="1">
      <w:start w:val="1"/>
      <w:numFmt w:val="bullet"/>
      <w:lvlText w:val="o"/>
      <w:lvlJc w:val="left"/>
      <w:pPr>
        <w:ind w:left="1963" w:hanging="360"/>
      </w:pPr>
      <w:rPr>
        <w:rFonts w:ascii="Courier New" w:hAnsi="Courier New" w:cs="Courier New" w:hint="default"/>
      </w:rPr>
    </w:lvl>
    <w:lvl w:ilvl="2" w:tplc="04090005" w:tentative="1">
      <w:start w:val="1"/>
      <w:numFmt w:val="bullet"/>
      <w:lvlText w:val=""/>
      <w:lvlJc w:val="left"/>
      <w:pPr>
        <w:ind w:left="2683" w:hanging="360"/>
      </w:pPr>
      <w:rPr>
        <w:rFonts w:ascii="Wingdings" w:hAnsi="Wingdings" w:hint="default"/>
      </w:rPr>
    </w:lvl>
    <w:lvl w:ilvl="3" w:tplc="04090001" w:tentative="1">
      <w:start w:val="1"/>
      <w:numFmt w:val="bullet"/>
      <w:lvlText w:val=""/>
      <w:lvlJc w:val="left"/>
      <w:pPr>
        <w:ind w:left="3403" w:hanging="360"/>
      </w:pPr>
      <w:rPr>
        <w:rFonts w:ascii="Symbol" w:hAnsi="Symbol" w:hint="default"/>
      </w:rPr>
    </w:lvl>
    <w:lvl w:ilvl="4" w:tplc="04090003" w:tentative="1">
      <w:start w:val="1"/>
      <w:numFmt w:val="bullet"/>
      <w:lvlText w:val="o"/>
      <w:lvlJc w:val="left"/>
      <w:pPr>
        <w:ind w:left="4123" w:hanging="360"/>
      </w:pPr>
      <w:rPr>
        <w:rFonts w:ascii="Courier New" w:hAnsi="Courier New" w:cs="Courier New" w:hint="default"/>
      </w:rPr>
    </w:lvl>
    <w:lvl w:ilvl="5" w:tplc="04090005" w:tentative="1">
      <w:start w:val="1"/>
      <w:numFmt w:val="bullet"/>
      <w:lvlText w:val=""/>
      <w:lvlJc w:val="left"/>
      <w:pPr>
        <w:ind w:left="4843" w:hanging="360"/>
      </w:pPr>
      <w:rPr>
        <w:rFonts w:ascii="Wingdings" w:hAnsi="Wingdings" w:hint="default"/>
      </w:rPr>
    </w:lvl>
    <w:lvl w:ilvl="6" w:tplc="04090001" w:tentative="1">
      <w:start w:val="1"/>
      <w:numFmt w:val="bullet"/>
      <w:lvlText w:val=""/>
      <w:lvlJc w:val="left"/>
      <w:pPr>
        <w:ind w:left="5563" w:hanging="360"/>
      </w:pPr>
      <w:rPr>
        <w:rFonts w:ascii="Symbol" w:hAnsi="Symbol" w:hint="default"/>
      </w:rPr>
    </w:lvl>
    <w:lvl w:ilvl="7" w:tplc="04090003" w:tentative="1">
      <w:start w:val="1"/>
      <w:numFmt w:val="bullet"/>
      <w:lvlText w:val="o"/>
      <w:lvlJc w:val="left"/>
      <w:pPr>
        <w:ind w:left="6283" w:hanging="360"/>
      </w:pPr>
      <w:rPr>
        <w:rFonts w:ascii="Courier New" w:hAnsi="Courier New" w:cs="Courier New" w:hint="default"/>
      </w:rPr>
    </w:lvl>
    <w:lvl w:ilvl="8" w:tplc="04090005" w:tentative="1">
      <w:start w:val="1"/>
      <w:numFmt w:val="bullet"/>
      <w:lvlText w:val=""/>
      <w:lvlJc w:val="left"/>
      <w:pPr>
        <w:ind w:left="7003" w:hanging="360"/>
      </w:pPr>
      <w:rPr>
        <w:rFonts w:ascii="Wingdings" w:hAnsi="Wingdings" w:hint="default"/>
      </w:rPr>
    </w:lvl>
  </w:abstractNum>
  <w:abstractNum w:abstractNumId="13">
    <w:nsid w:val="07AD2C79"/>
    <w:multiLevelType w:val="hybridMultilevel"/>
    <w:tmpl w:val="935CB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8640733"/>
    <w:multiLevelType w:val="multilevel"/>
    <w:tmpl w:val="B4349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8D214AC"/>
    <w:multiLevelType w:val="hybridMultilevel"/>
    <w:tmpl w:val="167ABE64"/>
    <w:lvl w:ilvl="0" w:tplc="6C10FE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95D62C9"/>
    <w:multiLevelType w:val="multilevel"/>
    <w:tmpl w:val="EAEC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BB0BDE"/>
    <w:multiLevelType w:val="multilevel"/>
    <w:tmpl w:val="1132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CDC18B1"/>
    <w:multiLevelType w:val="hybridMultilevel"/>
    <w:tmpl w:val="6F00BFC8"/>
    <w:lvl w:ilvl="0" w:tplc="54244D00">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5A3C35"/>
    <w:multiLevelType w:val="multilevel"/>
    <w:tmpl w:val="1732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13B4239"/>
    <w:multiLevelType w:val="multilevel"/>
    <w:tmpl w:val="B30083F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133B7196"/>
    <w:multiLevelType w:val="multilevel"/>
    <w:tmpl w:val="BFD61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3AD1390"/>
    <w:multiLevelType w:val="multilevel"/>
    <w:tmpl w:val="455A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3C94279"/>
    <w:multiLevelType w:val="hybridMultilevel"/>
    <w:tmpl w:val="C27EE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3F30B8C"/>
    <w:multiLevelType w:val="multilevel"/>
    <w:tmpl w:val="6DE6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4356C27"/>
    <w:multiLevelType w:val="hybridMultilevel"/>
    <w:tmpl w:val="6EF4151A"/>
    <w:lvl w:ilvl="0" w:tplc="241A0003">
      <w:start w:val="1"/>
      <w:numFmt w:val="bullet"/>
      <w:lvlText w:val="o"/>
      <w:lvlJc w:val="left"/>
      <w:pPr>
        <w:ind w:left="720" w:hanging="360"/>
      </w:pPr>
      <w:rPr>
        <w:rFonts w:ascii="Courier New" w:hAnsi="Courier New" w:cs="Courier New"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26">
    <w:nsid w:val="17665A89"/>
    <w:multiLevelType w:val="multilevel"/>
    <w:tmpl w:val="E4E0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7F124F9"/>
    <w:multiLevelType w:val="hybridMultilevel"/>
    <w:tmpl w:val="3FC600DC"/>
    <w:lvl w:ilvl="0" w:tplc="66EE17A6">
      <w:numFmt w:val="bullet"/>
      <w:lvlText w:val=""/>
      <w:lvlJc w:val="left"/>
      <w:pPr>
        <w:ind w:left="1052" w:hanging="588"/>
      </w:pPr>
      <w:rPr>
        <w:rFonts w:ascii="Wingdings" w:eastAsia="Wingdings" w:hAnsi="Wingdings" w:cs="Wingdings" w:hint="default"/>
        <w:w w:val="99"/>
        <w:sz w:val="24"/>
        <w:szCs w:val="24"/>
        <w:lang w:eastAsia="en-US" w:bidi="ar-SA"/>
      </w:rPr>
    </w:lvl>
    <w:lvl w:ilvl="1" w:tplc="9ABA6EC4">
      <w:start w:val="1"/>
      <w:numFmt w:val="decimal"/>
      <w:lvlText w:val="%2."/>
      <w:lvlJc w:val="left"/>
      <w:pPr>
        <w:ind w:left="2360" w:hanging="360"/>
      </w:pPr>
      <w:rPr>
        <w:rFonts w:ascii="Times New Roman" w:eastAsia="Times New Roman" w:hAnsi="Times New Roman" w:cs="Times New Roman" w:hint="default"/>
        <w:w w:val="99"/>
        <w:sz w:val="24"/>
        <w:szCs w:val="24"/>
        <w:lang w:eastAsia="en-US" w:bidi="ar-SA"/>
      </w:rPr>
    </w:lvl>
    <w:lvl w:ilvl="2" w:tplc="B6CC2678">
      <w:numFmt w:val="bullet"/>
      <w:lvlText w:val="•"/>
      <w:lvlJc w:val="left"/>
      <w:pPr>
        <w:ind w:left="3326" w:hanging="360"/>
      </w:pPr>
      <w:rPr>
        <w:lang w:eastAsia="en-US" w:bidi="ar-SA"/>
      </w:rPr>
    </w:lvl>
    <w:lvl w:ilvl="3" w:tplc="20689742">
      <w:numFmt w:val="bullet"/>
      <w:lvlText w:val="•"/>
      <w:lvlJc w:val="left"/>
      <w:pPr>
        <w:ind w:left="4293" w:hanging="360"/>
      </w:pPr>
      <w:rPr>
        <w:lang w:eastAsia="en-US" w:bidi="ar-SA"/>
      </w:rPr>
    </w:lvl>
    <w:lvl w:ilvl="4" w:tplc="69A8D5F2">
      <w:numFmt w:val="bullet"/>
      <w:lvlText w:val="•"/>
      <w:lvlJc w:val="left"/>
      <w:pPr>
        <w:ind w:left="5260" w:hanging="360"/>
      </w:pPr>
      <w:rPr>
        <w:lang w:eastAsia="en-US" w:bidi="ar-SA"/>
      </w:rPr>
    </w:lvl>
    <w:lvl w:ilvl="5" w:tplc="22C41C38">
      <w:numFmt w:val="bullet"/>
      <w:lvlText w:val="•"/>
      <w:lvlJc w:val="left"/>
      <w:pPr>
        <w:ind w:left="6226" w:hanging="360"/>
      </w:pPr>
      <w:rPr>
        <w:lang w:eastAsia="en-US" w:bidi="ar-SA"/>
      </w:rPr>
    </w:lvl>
    <w:lvl w:ilvl="6" w:tplc="D4CAF5DA">
      <w:numFmt w:val="bullet"/>
      <w:lvlText w:val="•"/>
      <w:lvlJc w:val="left"/>
      <w:pPr>
        <w:ind w:left="7193" w:hanging="360"/>
      </w:pPr>
      <w:rPr>
        <w:lang w:eastAsia="en-US" w:bidi="ar-SA"/>
      </w:rPr>
    </w:lvl>
    <w:lvl w:ilvl="7" w:tplc="60B20CC0">
      <w:numFmt w:val="bullet"/>
      <w:lvlText w:val="•"/>
      <w:lvlJc w:val="left"/>
      <w:pPr>
        <w:ind w:left="8160" w:hanging="360"/>
      </w:pPr>
      <w:rPr>
        <w:lang w:eastAsia="en-US" w:bidi="ar-SA"/>
      </w:rPr>
    </w:lvl>
    <w:lvl w:ilvl="8" w:tplc="7A022E7E">
      <w:numFmt w:val="bullet"/>
      <w:lvlText w:val="•"/>
      <w:lvlJc w:val="left"/>
      <w:pPr>
        <w:ind w:left="9126" w:hanging="360"/>
      </w:pPr>
      <w:rPr>
        <w:lang w:eastAsia="en-US" w:bidi="ar-SA"/>
      </w:rPr>
    </w:lvl>
  </w:abstractNum>
  <w:abstractNum w:abstractNumId="28">
    <w:nsid w:val="185247C1"/>
    <w:multiLevelType w:val="hybridMultilevel"/>
    <w:tmpl w:val="FA9A9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189D7A56"/>
    <w:multiLevelType w:val="hybridMultilevel"/>
    <w:tmpl w:val="F920F782"/>
    <w:lvl w:ilvl="0" w:tplc="B9E63414">
      <w:start w:val="2"/>
      <w:numFmt w:val="upperRoman"/>
      <w:lvlText w:val="%1"/>
      <w:lvlJc w:val="left"/>
      <w:pPr>
        <w:ind w:left="547" w:hanging="296"/>
        <w:jc w:val="right"/>
      </w:pPr>
      <w:rPr>
        <w:rFonts w:ascii="Cambria" w:eastAsia="Cambria" w:hAnsi="Cambria" w:cs="Cambria" w:hint="default"/>
        <w:b/>
        <w:bCs/>
        <w:i w:val="0"/>
        <w:iCs w:val="0"/>
        <w:color w:val="365F91"/>
        <w:spacing w:val="0"/>
        <w:w w:val="99"/>
        <w:sz w:val="32"/>
        <w:szCs w:val="32"/>
        <w:lang w:eastAsia="en-US" w:bidi="ar-SA"/>
      </w:rPr>
    </w:lvl>
    <w:lvl w:ilvl="1" w:tplc="360E44F8">
      <w:start w:val="1"/>
      <w:numFmt w:val="decimal"/>
      <w:lvlText w:val="%2."/>
      <w:lvlJc w:val="left"/>
      <w:pPr>
        <w:ind w:left="2124" w:hanging="992"/>
      </w:pPr>
      <w:rPr>
        <w:rFonts w:ascii="Times New Roman" w:eastAsia="Times New Roman" w:hAnsi="Times New Roman" w:cs="Times New Roman" w:hint="default"/>
        <w:b w:val="0"/>
        <w:bCs w:val="0"/>
        <w:i w:val="0"/>
        <w:iCs w:val="0"/>
        <w:w w:val="100"/>
        <w:sz w:val="24"/>
        <w:szCs w:val="24"/>
        <w:lang w:eastAsia="en-US" w:bidi="ar-SA"/>
      </w:rPr>
    </w:lvl>
    <w:lvl w:ilvl="2" w:tplc="59E06A1C">
      <w:numFmt w:val="bullet"/>
      <w:lvlText w:val="•"/>
      <w:lvlJc w:val="left"/>
      <w:pPr>
        <w:ind w:left="3017" w:hanging="992"/>
      </w:pPr>
      <w:rPr>
        <w:rFonts w:hint="default"/>
        <w:lang w:eastAsia="en-US" w:bidi="ar-SA"/>
      </w:rPr>
    </w:lvl>
    <w:lvl w:ilvl="3" w:tplc="177AF69C">
      <w:numFmt w:val="bullet"/>
      <w:lvlText w:val="•"/>
      <w:lvlJc w:val="left"/>
      <w:pPr>
        <w:ind w:left="3915" w:hanging="992"/>
      </w:pPr>
      <w:rPr>
        <w:rFonts w:hint="default"/>
        <w:lang w:eastAsia="en-US" w:bidi="ar-SA"/>
      </w:rPr>
    </w:lvl>
    <w:lvl w:ilvl="4" w:tplc="3F5E4B5A">
      <w:numFmt w:val="bullet"/>
      <w:lvlText w:val="•"/>
      <w:lvlJc w:val="left"/>
      <w:pPr>
        <w:ind w:left="4813" w:hanging="992"/>
      </w:pPr>
      <w:rPr>
        <w:rFonts w:hint="default"/>
        <w:lang w:eastAsia="en-US" w:bidi="ar-SA"/>
      </w:rPr>
    </w:lvl>
    <w:lvl w:ilvl="5" w:tplc="1C2C33F6">
      <w:numFmt w:val="bullet"/>
      <w:lvlText w:val="•"/>
      <w:lvlJc w:val="left"/>
      <w:pPr>
        <w:ind w:left="5711" w:hanging="992"/>
      </w:pPr>
      <w:rPr>
        <w:rFonts w:hint="default"/>
        <w:lang w:eastAsia="en-US" w:bidi="ar-SA"/>
      </w:rPr>
    </w:lvl>
    <w:lvl w:ilvl="6" w:tplc="CB5AEBC2">
      <w:numFmt w:val="bullet"/>
      <w:lvlText w:val="•"/>
      <w:lvlJc w:val="left"/>
      <w:pPr>
        <w:ind w:left="6608" w:hanging="992"/>
      </w:pPr>
      <w:rPr>
        <w:rFonts w:hint="default"/>
        <w:lang w:eastAsia="en-US" w:bidi="ar-SA"/>
      </w:rPr>
    </w:lvl>
    <w:lvl w:ilvl="7" w:tplc="02FE03B8">
      <w:numFmt w:val="bullet"/>
      <w:lvlText w:val="•"/>
      <w:lvlJc w:val="left"/>
      <w:pPr>
        <w:ind w:left="7506" w:hanging="992"/>
      </w:pPr>
      <w:rPr>
        <w:rFonts w:hint="default"/>
        <w:lang w:eastAsia="en-US" w:bidi="ar-SA"/>
      </w:rPr>
    </w:lvl>
    <w:lvl w:ilvl="8" w:tplc="F65607CE">
      <w:numFmt w:val="bullet"/>
      <w:lvlText w:val="•"/>
      <w:lvlJc w:val="left"/>
      <w:pPr>
        <w:ind w:left="8404" w:hanging="992"/>
      </w:pPr>
      <w:rPr>
        <w:rFonts w:hint="default"/>
        <w:lang w:eastAsia="en-US" w:bidi="ar-SA"/>
      </w:rPr>
    </w:lvl>
  </w:abstractNum>
  <w:abstractNum w:abstractNumId="30">
    <w:nsid w:val="19AA3193"/>
    <w:multiLevelType w:val="multilevel"/>
    <w:tmpl w:val="17E64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BB645A5"/>
    <w:multiLevelType w:val="hybridMultilevel"/>
    <w:tmpl w:val="A518F56C"/>
    <w:lvl w:ilvl="0" w:tplc="155607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BC91EAC"/>
    <w:multiLevelType w:val="multilevel"/>
    <w:tmpl w:val="B44A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C0C364F"/>
    <w:multiLevelType w:val="multilevel"/>
    <w:tmpl w:val="46303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D434B7E"/>
    <w:multiLevelType w:val="hybridMultilevel"/>
    <w:tmpl w:val="D5D29BB8"/>
    <w:lvl w:ilvl="0" w:tplc="A4B08AC2">
      <w:start w:val="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D690DE2"/>
    <w:multiLevelType w:val="hybridMultilevel"/>
    <w:tmpl w:val="7F0670CE"/>
    <w:lvl w:ilvl="0" w:tplc="241A0013">
      <w:start w:val="1"/>
      <w:numFmt w:val="upperRoman"/>
      <w:lvlText w:val="%1."/>
      <w:lvlJc w:val="righ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36">
    <w:nsid w:val="1F6822BE"/>
    <w:multiLevelType w:val="hybridMultilevel"/>
    <w:tmpl w:val="36C6C1EE"/>
    <w:lvl w:ilvl="0" w:tplc="56A8FE30">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215F7DD2"/>
    <w:multiLevelType w:val="hybridMultilevel"/>
    <w:tmpl w:val="5EA69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22206FB0"/>
    <w:multiLevelType w:val="hybridMultilevel"/>
    <w:tmpl w:val="E000F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22E67E29"/>
    <w:multiLevelType w:val="hybridMultilevel"/>
    <w:tmpl w:val="10889766"/>
    <w:lvl w:ilvl="0" w:tplc="23C2414C">
      <w:start w:val="1"/>
      <w:numFmt w:val="decimal"/>
      <w:lvlText w:val="%1."/>
      <w:lvlJc w:val="left"/>
      <w:pPr>
        <w:ind w:left="720" w:hanging="360"/>
      </w:pPr>
      <w:rPr>
        <w:rFonts w:ascii="Arial" w:eastAsia="Calibri" w:hAnsi="Arial" w:cs="Arial" w:hint="default"/>
        <w:color w:val="auto"/>
        <w:sz w:val="18"/>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0">
    <w:nsid w:val="231A5DBB"/>
    <w:multiLevelType w:val="multilevel"/>
    <w:tmpl w:val="3924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B2D12E1"/>
    <w:multiLevelType w:val="multilevel"/>
    <w:tmpl w:val="EF426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CD93954"/>
    <w:multiLevelType w:val="multilevel"/>
    <w:tmpl w:val="F9E2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E523F4D"/>
    <w:multiLevelType w:val="multilevel"/>
    <w:tmpl w:val="54C21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E9A184C"/>
    <w:multiLevelType w:val="hybridMultilevel"/>
    <w:tmpl w:val="595CBA56"/>
    <w:lvl w:ilvl="0" w:tplc="137E366A">
      <w:start w:val="1"/>
      <w:numFmt w:val="decimal"/>
      <w:lvlText w:val="%1."/>
      <w:lvlJc w:val="left"/>
      <w:pPr>
        <w:tabs>
          <w:tab w:val="num" w:pos="810"/>
        </w:tabs>
        <w:ind w:left="810" w:hanging="360"/>
      </w:pPr>
      <w:rPr>
        <w:color w:val="auto"/>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45">
    <w:nsid w:val="2FFB6508"/>
    <w:multiLevelType w:val="multilevel"/>
    <w:tmpl w:val="7E5C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1E8452B"/>
    <w:multiLevelType w:val="multilevel"/>
    <w:tmpl w:val="97449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3050C8E"/>
    <w:multiLevelType w:val="hybridMultilevel"/>
    <w:tmpl w:val="884073CC"/>
    <w:lvl w:ilvl="0" w:tplc="D22C9E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3D36740"/>
    <w:multiLevelType w:val="multilevel"/>
    <w:tmpl w:val="9C4A5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4A97C73"/>
    <w:multiLevelType w:val="multilevel"/>
    <w:tmpl w:val="5612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545602A"/>
    <w:multiLevelType w:val="hybridMultilevel"/>
    <w:tmpl w:val="8A3EEB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5A95D3C"/>
    <w:multiLevelType w:val="hybridMultilevel"/>
    <w:tmpl w:val="CD5CC454"/>
    <w:lvl w:ilvl="0" w:tplc="66EE17A6">
      <w:numFmt w:val="bullet"/>
      <w:lvlText w:val=""/>
      <w:lvlJc w:val="left"/>
      <w:pPr>
        <w:ind w:left="1713" w:hanging="360"/>
      </w:pPr>
      <w:rPr>
        <w:rFonts w:ascii="Wingdings" w:eastAsia="Wingdings" w:hAnsi="Wingdings" w:cs="Wingdings" w:hint="default"/>
        <w:w w:val="99"/>
        <w:sz w:val="24"/>
        <w:szCs w:val="24"/>
        <w:lang w:eastAsia="en-US" w:bidi="ar-SA"/>
      </w:rPr>
    </w:lvl>
    <w:lvl w:ilvl="1" w:tplc="04090003">
      <w:start w:val="1"/>
      <w:numFmt w:val="bullet"/>
      <w:lvlText w:val="o"/>
      <w:lvlJc w:val="left"/>
      <w:pPr>
        <w:ind w:left="2433" w:hanging="360"/>
      </w:pPr>
      <w:rPr>
        <w:rFonts w:ascii="Courier New" w:hAnsi="Courier New" w:cs="Courier New"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cs="Courier New"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cs="Courier New" w:hint="default"/>
      </w:rPr>
    </w:lvl>
    <w:lvl w:ilvl="8" w:tplc="04090005">
      <w:start w:val="1"/>
      <w:numFmt w:val="bullet"/>
      <w:lvlText w:val=""/>
      <w:lvlJc w:val="left"/>
      <w:pPr>
        <w:ind w:left="7473" w:hanging="360"/>
      </w:pPr>
      <w:rPr>
        <w:rFonts w:ascii="Wingdings" w:hAnsi="Wingdings" w:hint="default"/>
      </w:rPr>
    </w:lvl>
  </w:abstractNum>
  <w:abstractNum w:abstractNumId="52">
    <w:nsid w:val="366206C4"/>
    <w:multiLevelType w:val="multilevel"/>
    <w:tmpl w:val="7CB6B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729512F"/>
    <w:multiLevelType w:val="multilevel"/>
    <w:tmpl w:val="8E26C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89027D4"/>
    <w:multiLevelType w:val="hybridMultilevel"/>
    <w:tmpl w:val="B32E8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3AE10D41"/>
    <w:multiLevelType w:val="hybridMultilevel"/>
    <w:tmpl w:val="52AE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AF457BD"/>
    <w:multiLevelType w:val="hybridMultilevel"/>
    <w:tmpl w:val="46CEE0EC"/>
    <w:lvl w:ilvl="0" w:tplc="847891E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pStyle w:val="4Nabrajaj-"/>
      <w:lvlText w:val=""/>
      <w:lvlJc w:val="left"/>
      <w:pPr>
        <w:tabs>
          <w:tab w:val="num" w:pos="1440"/>
        </w:tabs>
        <w:ind w:left="1440" w:hanging="360"/>
      </w:pPr>
      <w:rPr>
        <w:rFonts w:ascii="CommonBullets" w:hAnsi="CommonBulle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3B3A6D08"/>
    <w:multiLevelType w:val="multilevel"/>
    <w:tmpl w:val="22822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B6F4B4F"/>
    <w:multiLevelType w:val="multilevel"/>
    <w:tmpl w:val="D2824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B86436A"/>
    <w:multiLevelType w:val="hybridMultilevel"/>
    <w:tmpl w:val="738C3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3E7C559D"/>
    <w:multiLevelType w:val="multilevel"/>
    <w:tmpl w:val="752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F335720"/>
    <w:multiLevelType w:val="hybridMultilevel"/>
    <w:tmpl w:val="55562326"/>
    <w:lvl w:ilvl="0" w:tplc="590A5D5A">
      <w:start w:val="1"/>
      <w:numFmt w:val="bullet"/>
      <w:lvlText w:val=""/>
      <w:lvlJc w:val="left"/>
      <w:pPr>
        <w:tabs>
          <w:tab w:val="num" w:pos="720"/>
        </w:tabs>
        <w:ind w:left="720" w:hanging="360"/>
      </w:pPr>
      <w:rPr>
        <w:rFonts w:ascii="Symbol" w:hAnsi="Symbol" w:hint="default"/>
      </w:rPr>
    </w:lvl>
    <w:lvl w:ilvl="1" w:tplc="081A0019" w:tentative="1">
      <w:start w:val="1"/>
      <w:numFmt w:val="bullet"/>
      <w:lvlText w:val="o"/>
      <w:lvlJc w:val="left"/>
      <w:pPr>
        <w:tabs>
          <w:tab w:val="num" w:pos="1440"/>
        </w:tabs>
        <w:ind w:left="1440" w:hanging="360"/>
      </w:pPr>
      <w:rPr>
        <w:rFonts w:ascii="Courier New" w:hAnsi="Courier New" w:cs="Courier New" w:hint="default"/>
      </w:rPr>
    </w:lvl>
    <w:lvl w:ilvl="2" w:tplc="081A001B" w:tentative="1">
      <w:start w:val="1"/>
      <w:numFmt w:val="bullet"/>
      <w:lvlText w:val=""/>
      <w:lvlJc w:val="left"/>
      <w:pPr>
        <w:tabs>
          <w:tab w:val="num" w:pos="2160"/>
        </w:tabs>
        <w:ind w:left="2160" w:hanging="360"/>
      </w:pPr>
      <w:rPr>
        <w:rFonts w:ascii="Wingdings" w:hAnsi="Wingdings" w:hint="default"/>
      </w:rPr>
    </w:lvl>
    <w:lvl w:ilvl="3" w:tplc="081A000F" w:tentative="1">
      <w:start w:val="1"/>
      <w:numFmt w:val="bullet"/>
      <w:lvlText w:val=""/>
      <w:lvlJc w:val="left"/>
      <w:pPr>
        <w:tabs>
          <w:tab w:val="num" w:pos="2880"/>
        </w:tabs>
        <w:ind w:left="2880" w:hanging="360"/>
      </w:pPr>
      <w:rPr>
        <w:rFonts w:ascii="Symbol" w:hAnsi="Symbol" w:hint="default"/>
      </w:rPr>
    </w:lvl>
    <w:lvl w:ilvl="4" w:tplc="081A0019" w:tentative="1">
      <w:start w:val="1"/>
      <w:numFmt w:val="bullet"/>
      <w:lvlText w:val="o"/>
      <w:lvlJc w:val="left"/>
      <w:pPr>
        <w:tabs>
          <w:tab w:val="num" w:pos="3600"/>
        </w:tabs>
        <w:ind w:left="3600" w:hanging="360"/>
      </w:pPr>
      <w:rPr>
        <w:rFonts w:ascii="Courier New" w:hAnsi="Courier New" w:cs="Courier New" w:hint="default"/>
      </w:rPr>
    </w:lvl>
    <w:lvl w:ilvl="5" w:tplc="081A001B" w:tentative="1">
      <w:start w:val="1"/>
      <w:numFmt w:val="bullet"/>
      <w:lvlText w:val=""/>
      <w:lvlJc w:val="left"/>
      <w:pPr>
        <w:tabs>
          <w:tab w:val="num" w:pos="4320"/>
        </w:tabs>
        <w:ind w:left="4320" w:hanging="360"/>
      </w:pPr>
      <w:rPr>
        <w:rFonts w:ascii="Wingdings" w:hAnsi="Wingdings" w:hint="default"/>
      </w:rPr>
    </w:lvl>
    <w:lvl w:ilvl="6" w:tplc="081A000F" w:tentative="1">
      <w:start w:val="1"/>
      <w:numFmt w:val="bullet"/>
      <w:lvlText w:val=""/>
      <w:lvlJc w:val="left"/>
      <w:pPr>
        <w:tabs>
          <w:tab w:val="num" w:pos="5040"/>
        </w:tabs>
        <w:ind w:left="5040" w:hanging="360"/>
      </w:pPr>
      <w:rPr>
        <w:rFonts w:ascii="Symbol" w:hAnsi="Symbol" w:hint="default"/>
      </w:rPr>
    </w:lvl>
    <w:lvl w:ilvl="7" w:tplc="081A0019" w:tentative="1">
      <w:start w:val="1"/>
      <w:numFmt w:val="bullet"/>
      <w:lvlText w:val="o"/>
      <w:lvlJc w:val="left"/>
      <w:pPr>
        <w:tabs>
          <w:tab w:val="num" w:pos="5760"/>
        </w:tabs>
        <w:ind w:left="5760" w:hanging="360"/>
      </w:pPr>
      <w:rPr>
        <w:rFonts w:ascii="Courier New" w:hAnsi="Courier New" w:cs="Courier New" w:hint="default"/>
      </w:rPr>
    </w:lvl>
    <w:lvl w:ilvl="8" w:tplc="081A001B" w:tentative="1">
      <w:start w:val="1"/>
      <w:numFmt w:val="bullet"/>
      <w:lvlText w:val=""/>
      <w:lvlJc w:val="left"/>
      <w:pPr>
        <w:tabs>
          <w:tab w:val="num" w:pos="6480"/>
        </w:tabs>
        <w:ind w:left="6480" w:hanging="360"/>
      </w:pPr>
      <w:rPr>
        <w:rFonts w:ascii="Wingdings" w:hAnsi="Wingdings" w:hint="default"/>
      </w:rPr>
    </w:lvl>
  </w:abstractNum>
  <w:abstractNum w:abstractNumId="62">
    <w:nsid w:val="3F880AE9"/>
    <w:multiLevelType w:val="multilevel"/>
    <w:tmpl w:val="6E7A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1AA5196"/>
    <w:multiLevelType w:val="multilevel"/>
    <w:tmpl w:val="4BB4A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27A7910"/>
    <w:multiLevelType w:val="multilevel"/>
    <w:tmpl w:val="58D0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3AA142A"/>
    <w:multiLevelType w:val="hybridMultilevel"/>
    <w:tmpl w:val="6DC6B794"/>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start w:val="1"/>
      <w:numFmt w:val="bullet"/>
      <w:lvlText w:val=""/>
      <w:lvlJc w:val="left"/>
      <w:pPr>
        <w:ind w:left="2200" w:hanging="360"/>
      </w:pPr>
      <w:rPr>
        <w:rFonts w:ascii="Wingdings" w:hAnsi="Wingdings" w:hint="default"/>
      </w:rPr>
    </w:lvl>
    <w:lvl w:ilvl="3" w:tplc="04090001">
      <w:start w:val="1"/>
      <w:numFmt w:val="bullet"/>
      <w:lvlText w:val=""/>
      <w:lvlJc w:val="left"/>
      <w:pPr>
        <w:ind w:left="2920" w:hanging="360"/>
      </w:pPr>
      <w:rPr>
        <w:rFonts w:ascii="Symbol" w:hAnsi="Symbol" w:hint="default"/>
      </w:rPr>
    </w:lvl>
    <w:lvl w:ilvl="4" w:tplc="04090003">
      <w:start w:val="1"/>
      <w:numFmt w:val="bullet"/>
      <w:lvlText w:val="o"/>
      <w:lvlJc w:val="left"/>
      <w:pPr>
        <w:ind w:left="3640" w:hanging="360"/>
      </w:pPr>
      <w:rPr>
        <w:rFonts w:ascii="Courier New" w:hAnsi="Courier New" w:cs="Courier New" w:hint="default"/>
      </w:rPr>
    </w:lvl>
    <w:lvl w:ilvl="5" w:tplc="04090005">
      <w:start w:val="1"/>
      <w:numFmt w:val="bullet"/>
      <w:lvlText w:val=""/>
      <w:lvlJc w:val="left"/>
      <w:pPr>
        <w:ind w:left="4360" w:hanging="360"/>
      </w:pPr>
      <w:rPr>
        <w:rFonts w:ascii="Wingdings" w:hAnsi="Wingdings" w:hint="default"/>
      </w:rPr>
    </w:lvl>
    <w:lvl w:ilvl="6" w:tplc="04090001">
      <w:start w:val="1"/>
      <w:numFmt w:val="bullet"/>
      <w:lvlText w:val=""/>
      <w:lvlJc w:val="left"/>
      <w:pPr>
        <w:ind w:left="5080" w:hanging="360"/>
      </w:pPr>
      <w:rPr>
        <w:rFonts w:ascii="Symbol" w:hAnsi="Symbol" w:hint="default"/>
      </w:rPr>
    </w:lvl>
    <w:lvl w:ilvl="7" w:tplc="04090003">
      <w:start w:val="1"/>
      <w:numFmt w:val="bullet"/>
      <w:lvlText w:val="o"/>
      <w:lvlJc w:val="left"/>
      <w:pPr>
        <w:ind w:left="5800" w:hanging="360"/>
      </w:pPr>
      <w:rPr>
        <w:rFonts w:ascii="Courier New" w:hAnsi="Courier New" w:cs="Courier New" w:hint="default"/>
      </w:rPr>
    </w:lvl>
    <w:lvl w:ilvl="8" w:tplc="04090005">
      <w:start w:val="1"/>
      <w:numFmt w:val="bullet"/>
      <w:lvlText w:val=""/>
      <w:lvlJc w:val="left"/>
      <w:pPr>
        <w:ind w:left="6520" w:hanging="360"/>
      </w:pPr>
      <w:rPr>
        <w:rFonts w:ascii="Wingdings" w:hAnsi="Wingdings" w:hint="default"/>
      </w:rPr>
    </w:lvl>
  </w:abstractNum>
  <w:abstractNum w:abstractNumId="66">
    <w:nsid w:val="471C342B"/>
    <w:multiLevelType w:val="hybridMultilevel"/>
    <w:tmpl w:val="B51C6B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47FA732F"/>
    <w:multiLevelType w:val="hybridMultilevel"/>
    <w:tmpl w:val="29368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48CA2970"/>
    <w:multiLevelType w:val="hybridMultilevel"/>
    <w:tmpl w:val="E75AEA3E"/>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start w:val="1"/>
      <w:numFmt w:val="bullet"/>
      <w:lvlText w:val=""/>
      <w:lvlJc w:val="left"/>
      <w:pPr>
        <w:ind w:left="2200" w:hanging="360"/>
      </w:pPr>
      <w:rPr>
        <w:rFonts w:ascii="Wingdings" w:hAnsi="Wingdings" w:hint="default"/>
      </w:rPr>
    </w:lvl>
    <w:lvl w:ilvl="3" w:tplc="04090001">
      <w:start w:val="1"/>
      <w:numFmt w:val="bullet"/>
      <w:lvlText w:val=""/>
      <w:lvlJc w:val="left"/>
      <w:pPr>
        <w:ind w:left="2920" w:hanging="360"/>
      </w:pPr>
      <w:rPr>
        <w:rFonts w:ascii="Symbol" w:hAnsi="Symbol" w:hint="default"/>
      </w:rPr>
    </w:lvl>
    <w:lvl w:ilvl="4" w:tplc="04090003">
      <w:start w:val="1"/>
      <w:numFmt w:val="bullet"/>
      <w:lvlText w:val="o"/>
      <w:lvlJc w:val="left"/>
      <w:pPr>
        <w:ind w:left="3640" w:hanging="360"/>
      </w:pPr>
      <w:rPr>
        <w:rFonts w:ascii="Courier New" w:hAnsi="Courier New" w:cs="Courier New" w:hint="default"/>
      </w:rPr>
    </w:lvl>
    <w:lvl w:ilvl="5" w:tplc="04090005">
      <w:start w:val="1"/>
      <w:numFmt w:val="bullet"/>
      <w:lvlText w:val=""/>
      <w:lvlJc w:val="left"/>
      <w:pPr>
        <w:ind w:left="4360" w:hanging="360"/>
      </w:pPr>
      <w:rPr>
        <w:rFonts w:ascii="Wingdings" w:hAnsi="Wingdings" w:hint="default"/>
      </w:rPr>
    </w:lvl>
    <w:lvl w:ilvl="6" w:tplc="04090001">
      <w:start w:val="1"/>
      <w:numFmt w:val="bullet"/>
      <w:lvlText w:val=""/>
      <w:lvlJc w:val="left"/>
      <w:pPr>
        <w:ind w:left="5080" w:hanging="360"/>
      </w:pPr>
      <w:rPr>
        <w:rFonts w:ascii="Symbol" w:hAnsi="Symbol" w:hint="default"/>
      </w:rPr>
    </w:lvl>
    <w:lvl w:ilvl="7" w:tplc="04090003">
      <w:start w:val="1"/>
      <w:numFmt w:val="bullet"/>
      <w:lvlText w:val="o"/>
      <w:lvlJc w:val="left"/>
      <w:pPr>
        <w:ind w:left="5800" w:hanging="360"/>
      </w:pPr>
      <w:rPr>
        <w:rFonts w:ascii="Courier New" w:hAnsi="Courier New" w:cs="Courier New" w:hint="default"/>
      </w:rPr>
    </w:lvl>
    <w:lvl w:ilvl="8" w:tplc="04090005">
      <w:start w:val="1"/>
      <w:numFmt w:val="bullet"/>
      <w:lvlText w:val=""/>
      <w:lvlJc w:val="left"/>
      <w:pPr>
        <w:ind w:left="6520" w:hanging="360"/>
      </w:pPr>
      <w:rPr>
        <w:rFonts w:ascii="Wingdings" w:hAnsi="Wingdings" w:hint="default"/>
      </w:rPr>
    </w:lvl>
  </w:abstractNum>
  <w:abstractNum w:abstractNumId="69">
    <w:nsid w:val="4CD4A573"/>
    <w:multiLevelType w:val="multilevel"/>
    <w:tmpl w:val="7F36DE7C"/>
    <w:lvl w:ilvl="0">
      <w:start w:val="1"/>
      <w:numFmt w:val="decimal"/>
      <w:suff w:val="space"/>
      <w:lvlText w:val="%1."/>
      <w:lvlJc w:val="left"/>
    </w:lvl>
    <w:lvl w:ilvl="1">
      <w:start w:val="6"/>
      <w:numFmt w:val="decimal"/>
      <w:isLgl/>
      <w:lvlText w:val="%1.%2"/>
      <w:lvlJc w:val="left"/>
      <w:pPr>
        <w:ind w:left="585" w:hanging="58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0">
    <w:nsid w:val="4D68466C"/>
    <w:multiLevelType w:val="hybridMultilevel"/>
    <w:tmpl w:val="D41AAA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51556D8D"/>
    <w:multiLevelType w:val="multilevel"/>
    <w:tmpl w:val="084A8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18E76F7"/>
    <w:multiLevelType w:val="hybridMultilevel"/>
    <w:tmpl w:val="32FE957C"/>
    <w:lvl w:ilvl="0" w:tplc="2C54E0E0">
      <w:start w:val="1"/>
      <w:numFmt w:val="bullet"/>
      <w:lvlText w:val=""/>
      <w:lvlJc w:val="left"/>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24C7E83"/>
    <w:multiLevelType w:val="hybridMultilevel"/>
    <w:tmpl w:val="4454E054"/>
    <w:lvl w:ilvl="0" w:tplc="CF581A02">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nsid w:val="5525349F"/>
    <w:multiLevelType w:val="multilevel"/>
    <w:tmpl w:val="D1D45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85863ED"/>
    <w:multiLevelType w:val="multilevel"/>
    <w:tmpl w:val="6C187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9CD663F"/>
    <w:multiLevelType w:val="hybridMultilevel"/>
    <w:tmpl w:val="68922426"/>
    <w:styleLink w:val="Style11"/>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7">
    <w:nsid w:val="5C7F4B96"/>
    <w:multiLevelType w:val="hybridMultilevel"/>
    <w:tmpl w:val="8C24B8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nsid w:val="61CE7329"/>
    <w:multiLevelType w:val="multilevel"/>
    <w:tmpl w:val="9F3C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219273B"/>
    <w:multiLevelType w:val="hybridMultilevel"/>
    <w:tmpl w:val="747C418E"/>
    <w:lvl w:ilvl="0" w:tplc="04090001">
      <w:start w:val="1"/>
      <w:numFmt w:val="bullet"/>
      <w:lvlText w:val=""/>
      <w:lvlJc w:val="left"/>
      <w:pPr>
        <w:ind w:left="736" w:hanging="360"/>
      </w:pPr>
      <w:rPr>
        <w:rFonts w:ascii="Symbol" w:hAnsi="Symbol" w:hint="default"/>
      </w:rPr>
    </w:lvl>
    <w:lvl w:ilvl="1" w:tplc="04090003">
      <w:start w:val="1"/>
      <w:numFmt w:val="bullet"/>
      <w:lvlText w:val="o"/>
      <w:lvlJc w:val="left"/>
      <w:pPr>
        <w:ind w:left="1456" w:hanging="360"/>
      </w:pPr>
      <w:rPr>
        <w:rFonts w:ascii="Courier New" w:hAnsi="Courier New" w:cs="Courier New" w:hint="default"/>
      </w:rPr>
    </w:lvl>
    <w:lvl w:ilvl="2" w:tplc="04090005">
      <w:start w:val="1"/>
      <w:numFmt w:val="bullet"/>
      <w:lvlText w:val=""/>
      <w:lvlJc w:val="left"/>
      <w:pPr>
        <w:ind w:left="2176" w:hanging="360"/>
      </w:pPr>
      <w:rPr>
        <w:rFonts w:ascii="Wingdings" w:hAnsi="Wingdings" w:hint="default"/>
      </w:rPr>
    </w:lvl>
    <w:lvl w:ilvl="3" w:tplc="04090001">
      <w:start w:val="1"/>
      <w:numFmt w:val="bullet"/>
      <w:lvlText w:val=""/>
      <w:lvlJc w:val="left"/>
      <w:pPr>
        <w:ind w:left="2896" w:hanging="360"/>
      </w:pPr>
      <w:rPr>
        <w:rFonts w:ascii="Symbol" w:hAnsi="Symbol" w:hint="default"/>
      </w:rPr>
    </w:lvl>
    <w:lvl w:ilvl="4" w:tplc="04090003">
      <w:start w:val="1"/>
      <w:numFmt w:val="bullet"/>
      <w:lvlText w:val="o"/>
      <w:lvlJc w:val="left"/>
      <w:pPr>
        <w:ind w:left="3616" w:hanging="360"/>
      </w:pPr>
      <w:rPr>
        <w:rFonts w:ascii="Courier New" w:hAnsi="Courier New" w:cs="Courier New" w:hint="default"/>
      </w:rPr>
    </w:lvl>
    <w:lvl w:ilvl="5" w:tplc="04090005">
      <w:start w:val="1"/>
      <w:numFmt w:val="bullet"/>
      <w:lvlText w:val=""/>
      <w:lvlJc w:val="left"/>
      <w:pPr>
        <w:ind w:left="4336" w:hanging="360"/>
      </w:pPr>
      <w:rPr>
        <w:rFonts w:ascii="Wingdings" w:hAnsi="Wingdings" w:hint="default"/>
      </w:rPr>
    </w:lvl>
    <w:lvl w:ilvl="6" w:tplc="04090001">
      <w:start w:val="1"/>
      <w:numFmt w:val="bullet"/>
      <w:lvlText w:val=""/>
      <w:lvlJc w:val="left"/>
      <w:pPr>
        <w:ind w:left="5056" w:hanging="360"/>
      </w:pPr>
      <w:rPr>
        <w:rFonts w:ascii="Symbol" w:hAnsi="Symbol" w:hint="default"/>
      </w:rPr>
    </w:lvl>
    <w:lvl w:ilvl="7" w:tplc="04090003">
      <w:start w:val="1"/>
      <w:numFmt w:val="bullet"/>
      <w:lvlText w:val="o"/>
      <w:lvlJc w:val="left"/>
      <w:pPr>
        <w:ind w:left="5776" w:hanging="360"/>
      </w:pPr>
      <w:rPr>
        <w:rFonts w:ascii="Courier New" w:hAnsi="Courier New" w:cs="Courier New" w:hint="default"/>
      </w:rPr>
    </w:lvl>
    <w:lvl w:ilvl="8" w:tplc="04090005">
      <w:start w:val="1"/>
      <w:numFmt w:val="bullet"/>
      <w:lvlText w:val=""/>
      <w:lvlJc w:val="left"/>
      <w:pPr>
        <w:ind w:left="6496" w:hanging="360"/>
      </w:pPr>
      <w:rPr>
        <w:rFonts w:ascii="Wingdings" w:hAnsi="Wingdings" w:hint="default"/>
      </w:rPr>
    </w:lvl>
  </w:abstractNum>
  <w:abstractNum w:abstractNumId="80">
    <w:nsid w:val="62B33465"/>
    <w:multiLevelType w:val="hybridMultilevel"/>
    <w:tmpl w:val="3AD6A950"/>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81">
    <w:nsid w:val="669B02B7"/>
    <w:multiLevelType w:val="multilevel"/>
    <w:tmpl w:val="B4909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879406B"/>
    <w:multiLevelType w:val="hybridMultilevel"/>
    <w:tmpl w:val="25AC83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690B2658"/>
    <w:multiLevelType w:val="hybridMultilevel"/>
    <w:tmpl w:val="507C0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A494920"/>
    <w:multiLevelType w:val="multilevel"/>
    <w:tmpl w:val="3694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BAC6B65"/>
    <w:multiLevelType w:val="multilevel"/>
    <w:tmpl w:val="9B3A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C2921DF"/>
    <w:multiLevelType w:val="multilevel"/>
    <w:tmpl w:val="38AA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C455C7C"/>
    <w:multiLevelType w:val="hybridMultilevel"/>
    <w:tmpl w:val="B0EE10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CF71A2E"/>
    <w:multiLevelType w:val="hybridMultilevel"/>
    <w:tmpl w:val="24542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DCE3686"/>
    <w:multiLevelType w:val="hybridMultilevel"/>
    <w:tmpl w:val="DE528DBE"/>
    <w:lvl w:ilvl="0" w:tplc="0409000F">
      <w:start w:val="1"/>
      <w:numFmt w:val="decimal"/>
      <w:lvlText w:val="%1."/>
      <w:lvlJc w:val="left"/>
      <w:pPr>
        <w:ind w:left="-414" w:hanging="360"/>
      </w:pPr>
    </w:lvl>
    <w:lvl w:ilvl="1" w:tplc="04090019">
      <w:start w:val="1"/>
      <w:numFmt w:val="lowerLetter"/>
      <w:lvlText w:val="%2."/>
      <w:lvlJc w:val="left"/>
      <w:pPr>
        <w:ind w:left="306" w:hanging="360"/>
      </w:pPr>
    </w:lvl>
    <w:lvl w:ilvl="2" w:tplc="0409001B">
      <w:start w:val="1"/>
      <w:numFmt w:val="lowerRoman"/>
      <w:lvlText w:val="%3."/>
      <w:lvlJc w:val="right"/>
      <w:pPr>
        <w:ind w:left="1026" w:hanging="180"/>
      </w:pPr>
    </w:lvl>
    <w:lvl w:ilvl="3" w:tplc="0409000F">
      <w:start w:val="1"/>
      <w:numFmt w:val="decimal"/>
      <w:lvlText w:val="%4."/>
      <w:lvlJc w:val="left"/>
      <w:pPr>
        <w:ind w:left="1746" w:hanging="360"/>
      </w:pPr>
    </w:lvl>
    <w:lvl w:ilvl="4" w:tplc="04090019">
      <w:start w:val="1"/>
      <w:numFmt w:val="lowerLetter"/>
      <w:lvlText w:val="%5."/>
      <w:lvlJc w:val="left"/>
      <w:pPr>
        <w:ind w:left="2466" w:hanging="360"/>
      </w:pPr>
    </w:lvl>
    <w:lvl w:ilvl="5" w:tplc="0409001B">
      <w:start w:val="1"/>
      <w:numFmt w:val="lowerRoman"/>
      <w:lvlText w:val="%6."/>
      <w:lvlJc w:val="right"/>
      <w:pPr>
        <w:ind w:left="3186" w:hanging="180"/>
      </w:pPr>
    </w:lvl>
    <w:lvl w:ilvl="6" w:tplc="0409000F">
      <w:start w:val="1"/>
      <w:numFmt w:val="decimal"/>
      <w:lvlText w:val="%7."/>
      <w:lvlJc w:val="left"/>
      <w:pPr>
        <w:ind w:left="3906" w:hanging="360"/>
      </w:pPr>
    </w:lvl>
    <w:lvl w:ilvl="7" w:tplc="04090019">
      <w:start w:val="1"/>
      <w:numFmt w:val="lowerLetter"/>
      <w:lvlText w:val="%8."/>
      <w:lvlJc w:val="left"/>
      <w:pPr>
        <w:ind w:left="4626" w:hanging="360"/>
      </w:pPr>
    </w:lvl>
    <w:lvl w:ilvl="8" w:tplc="0409001B">
      <w:start w:val="1"/>
      <w:numFmt w:val="lowerRoman"/>
      <w:lvlText w:val="%9."/>
      <w:lvlJc w:val="right"/>
      <w:pPr>
        <w:ind w:left="5346" w:hanging="180"/>
      </w:pPr>
    </w:lvl>
  </w:abstractNum>
  <w:abstractNum w:abstractNumId="90">
    <w:nsid w:val="6DE94FFC"/>
    <w:multiLevelType w:val="hybridMultilevel"/>
    <w:tmpl w:val="7AFA2608"/>
    <w:lvl w:ilvl="0" w:tplc="FFFFFFFF">
      <w:start w:val="2"/>
      <w:numFmt w:val="bullet"/>
      <w:pStyle w:val="Nabrajaj-"/>
      <w:lvlText w:val="-"/>
      <w:lvlJc w:val="left"/>
      <w:pPr>
        <w:tabs>
          <w:tab w:val="num" w:pos="1440"/>
        </w:tabs>
        <w:ind w:left="144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2"/>
      <w:numFmt w:val="bullet"/>
      <w:pStyle w:val="Nabrajaj-"/>
      <w:lvlText w:val="-"/>
      <w:lvlJc w:val="left"/>
      <w:pPr>
        <w:tabs>
          <w:tab w:val="num" w:pos="7020"/>
        </w:tabs>
        <w:ind w:left="7020" w:hanging="360"/>
      </w:pPr>
      <w:rPr>
        <w:rFonts w:ascii="Times New Roman" w:eastAsia="Times New Roman" w:hAnsi="Times New Roman" w:cs="Times New Roman" w:hint="default"/>
      </w:rPr>
    </w:lvl>
    <w:lvl w:ilvl="4" w:tplc="FFFFFFFF">
      <w:start w:val="1"/>
      <w:numFmt w:val="bullet"/>
      <w:lvlText w:val=""/>
      <w:lvlJc w:val="left"/>
      <w:pPr>
        <w:tabs>
          <w:tab w:val="num" w:pos="3600"/>
        </w:tabs>
        <w:ind w:left="3600" w:hanging="360"/>
      </w:pPr>
      <w:rPr>
        <w:rFonts w:ascii="Wingdings" w:hAnsi="Wingdings" w:hint="default"/>
        <w:color w:val="000080"/>
        <w:sz w:val="16"/>
        <w:szCs w:val="16"/>
      </w:rPr>
    </w:lvl>
    <w:lvl w:ilvl="5" w:tplc="FFFFFFFF">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1">
    <w:nsid w:val="6F973BB1"/>
    <w:multiLevelType w:val="hybridMultilevel"/>
    <w:tmpl w:val="975C4A0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2">
    <w:nsid w:val="71163075"/>
    <w:multiLevelType w:val="multilevel"/>
    <w:tmpl w:val="5E12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3073228"/>
    <w:multiLevelType w:val="multilevel"/>
    <w:tmpl w:val="DB70E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3B52886"/>
    <w:multiLevelType w:val="hybridMultilevel"/>
    <w:tmpl w:val="738C3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5">
    <w:nsid w:val="75895954"/>
    <w:multiLevelType w:val="hybridMultilevel"/>
    <w:tmpl w:val="CE1A7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9B0299E"/>
    <w:multiLevelType w:val="hybridMultilevel"/>
    <w:tmpl w:val="8F98258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nsid w:val="79D827C1"/>
    <w:multiLevelType w:val="hybridMultilevel"/>
    <w:tmpl w:val="738C3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nsid w:val="7D7715CC"/>
    <w:multiLevelType w:val="hybridMultilevel"/>
    <w:tmpl w:val="B9EE9826"/>
    <w:lvl w:ilvl="0" w:tplc="D22C9E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E542B21"/>
    <w:multiLevelType w:val="hybridMultilevel"/>
    <w:tmpl w:val="EA34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E880277"/>
    <w:multiLevelType w:val="multilevel"/>
    <w:tmpl w:val="907A2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F040BCC"/>
    <w:multiLevelType w:val="multilevel"/>
    <w:tmpl w:val="6D6C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F111397"/>
    <w:multiLevelType w:val="hybridMultilevel"/>
    <w:tmpl w:val="8B2A4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61"/>
  </w:num>
  <w:num w:numId="5">
    <w:abstractNumId w:val="31"/>
  </w:num>
  <w:num w:numId="6">
    <w:abstractNumId w:val="90"/>
  </w:num>
  <w:num w:numId="7">
    <w:abstractNumId w:val="56"/>
  </w:num>
  <w:num w:numId="8">
    <w:abstractNumId w:val="44"/>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55"/>
  </w:num>
  <w:num w:numId="12">
    <w:abstractNumId w:val="13"/>
  </w:num>
  <w:num w:numId="13">
    <w:abstractNumId w:val="98"/>
  </w:num>
  <w:num w:numId="14">
    <w:abstractNumId w:val="47"/>
  </w:num>
  <w:num w:numId="15">
    <w:abstractNumId w:val="29"/>
  </w:num>
  <w:num w:numId="16">
    <w:abstractNumId w:val="76"/>
  </w:num>
  <w:num w:numId="17">
    <w:abstractNumId w:val="8"/>
  </w:num>
  <w:num w:numId="18">
    <w:abstractNumId w:val="23"/>
  </w:num>
  <w:num w:numId="19">
    <w:abstractNumId w:val="39"/>
  </w:num>
  <w:num w:numId="20">
    <w:abstractNumId w:val="80"/>
  </w:num>
  <w:num w:numId="21">
    <w:abstractNumId w:val="72"/>
  </w:num>
  <w:num w:numId="22">
    <w:abstractNumId w:val="3"/>
  </w:num>
  <w:num w:numId="23">
    <w:abstractNumId w:val="99"/>
  </w:num>
  <w:num w:numId="24">
    <w:abstractNumId w:val="7"/>
  </w:num>
  <w:num w:numId="25">
    <w:abstractNumId w:val="12"/>
  </w:num>
  <w:num w:numId="26">
    <w:abstractNumId w:val="88"/>
  </w:num>
  <w:num w:numId="27">
    <w:abstractNumId w:val="83"/>
  </w:num>
  <w:num w:numId="28">
    <w:abstractNumId w:val="34"/>
  </w:num>
  <w:num w:numId="29">
    <w:abstractNumId w:val="84"/>
  </w:num>
  <w:num w:numId="30">
    <w:abstractNumId w:val="26"/>
  </w:num>
  <w:num w:numId="31">
    <w:abstractNumId w:val="41"/>
  </w:num>
  <w:num w:numId="32">
    <w:abstractNumId w:val="57"/>
  </w:num>
  <w:num w:numId="33">
    <w:abstractNumId w:val="48"/>
  </w:num>
  <w:num w:numId="34">
    <w:abstractNumId w:val="16"/>
  </w:num>
  <w:num w:numId="35">
    <w:abstractNumId w:val="43"/>
  </w:num>
  <w:num w:numId="36">
    <w:abstractNumId w:val="22"/>
  </w:num>
  <w:num w:numId="37">
    <w:abstractNumId w:val="11"/>
  </w:num>
  <w:num w:numId="38">
    <w:abstractNumId w:val="45"/>
  </w:num>
  <w:num w:numId="39">
    <w:abstractNumId w:val="101"/>
  </w:num>
  <w:num w:numId="40">
    <w:abstractNumId w:val="17"/>
  </w:num>
  <w:num w:numId="41">
    <w:abstractNumId w:val="46"/>
  </w:num>
  <w:num w:numId="42">
    <w:abstractNumId w:val="64"/>
  </w:num>
  <w:num w:numId="43">
    <w:abstractNumId w:val="49"/>
  </w:num>
  <w:num w:numId="44">
    <w:abstractNumId w:val="92"/>
  </w:num>
  <w:num w:numId="45">
    <w:abstractNumId w:val="40"/>
  </w:num>
  <w:num w:numId="46">
    <w:abstractNumId w:val="32"/>
  </w:num>
  <w:num w:numId="47">
    <w:abstractNumId w:val="24"/>
  </w:num>
  <w:num w:numId="48">
    <w:abstractNumId w:val="100"/>
  </w:num>
  <w:num w:numId="49">
    <w:abstractNumId w:val="81"/>
  </w:num>
  <w:num w:numId="50">
    <w:abstractNumId w:val="4"/>
  </w:num>
  <w:num w:numId="51">
    <w:abstractNumId w:val="30"/>
  </w:num>
  <w:num w:numId="52">
    <w:abstractNumId w:val="86"/>
  </w:num>
  <w:num w:numId="53">
    <w:abstractNumId w:val="85"/>
  </w:num>
  <w:num w:numId="54">
    <w:abstractNumId w:val="93"/>
  </w:num>
  <w:num w:numId="55">
    <w:abstractNumId w:val="33"/>
  </w:num>
  <w:num w:numId="56">
    <w:abstractNumId w:val="21"/>
  </w:num>
  <w:num w:numId="57">
    <w:abstractNumId w:val="60"/>
  </w:num>
  <w:num w:numId="58">
    <w:abstractNumId w:val="52"/>
  </w:num>
  <w:num w:numId="59">
    <w:abstractNumId w:val="74"/>
  </w:num>
  <w:num w:numId="60">
    <w:abstractNumId w:val="63"/>
  </w:num>
  <w:num w:numId="61">
    <w:abstractNumId w:val="71"/>
  </w:num>
  <w:num w:numId="62">
    <w:abstractNumId w:val="19"/>
  </w:num>
  <w:num w:numId="63">
    <w:abstractNumId w:val="75"/>
  </w:num>
  <w:num w:numId="64">
    <w:abstractNumId w:val="62"/>
  </w:num>
  <w:num w:numId="65">
    <w:abstractNumId w:val="58"/>
  </w:num>
  <w:num w:numId="66">
    <w:abstractNumId w:val="42"/>
  </w:num>
  <w:num w:numId="67">
    <w:abstractNumId w:val="78"/>
  </w:num>
  <w:num w:numId="68">
    <w:abstractNumId w:val="53"/>
  </w:num>
  <w:num w:numId="69">
    <w:abstractNumId w:val="14"/>
  </w:num>
  <w:num w:numId="70">
    <w:abstractNumId w:val="6"/>
  </w:num>
  <w:num w:numId="71">
    <w:abstractNumId w:val="67"/>
  </w:num>
  <w:num w:numId="72">
    <w:abstractNumId w:val="38"/>
  </w:num>
  <w:num w:numId="73">
    <w:abstractNumId w:val="37"/>
  </w:num>
  <w:num w:numId="7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9"/>
  </w:num>
  <w:num w:numId="77">
    <w:abstractNumId w:val="73"/>
  </w:num>
  <w:num w:numId="78">
    <w:abstractNumId w:val="15"/>
  </w:num>
  <w:num w:numId="79">
    <w:abstractNumId w:val="25"/>
  </w:num>
  <w:num w:numId="80">
    <w:abstractNumId w:val="5"/>
  </w:num>
  <w:num w:numId="81">
    <w:abstractNumId w:val="89"/>
  </w:num>
  <w:num w:numId="82">
    <w:abstractNumId w:val="27"/>
    <w:lvlOverride w:ilvl="0"/>
    <w:lvlOverride w:ilvl="1">
      <w:startOverride w:val="1"/>
    </w:lvlOverride>
    <w:lvlOverride w:ilvl="2"/>
    <w:lvlOverride w:ilvl="3"/>
    <w:lvlOverride w:ilvl="4"/>
    <w:lvlOverride w:ilvl="5"/>
    <w:lvlOverride w:ilvl="6"/>
    <w:lvlOverride w:ilvl="7"/>
    <w:lvlOverride w:ilvl="8"/>
  </w:num>
  <w:num w:numId="83">
    <w:abstractNumId w:val="51"/>
  </w:num>
  <w:num w:numId="84">
    <w:abstractNumId w:val="79"/>
  </w:num>
  <w:num w:numId="85">
    <w:abstractNumId w:val="65"/>
  </w:num>
  <w:num w:numId="86">
    <w:abstractNumId w:val="28"/>
  </w:num>
  <w:num w:numId="87">
    <w:abstractNumId w:val="68"/>
  </w:num>
  <w:num w:numId="88">
    <w:abstractNumId w:val="54"/>
  </w:num>
  <w:num w:numId="89">
    <w:abstractNumId w:val="18"/>
  </w:num>
  <w:num w:numId="90">
    <w:abstractNumId w:val="96"/>
  </w:num>
  <w:num w:numId="91">
    <w:abstractNumId w:val="87"/>
  </w:num>
  <w:num w:numId="92">
    <w:abstractNumId w:val="95"/>
  </w:num>
  <w:num w:numId="93">
    <w:abstractNumId w:val="50"/>
  </w:num>
  <w:num w:numId="9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6"/>
  </w:num>
  <w:num w:numId="10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EC9"/>
    <w:rsid w:val="0000022D"/>
    <w:rsid w:val="00000B21"/>
    <w:rsid w:val="00000C42"/>
    <w:rsid w:val="00000F27"/>
    <w:rsid w:val="00000F6A"/>
    <w:rsid w:val="00001232"/>
    <w:rsid w:val="0000191B"/>
    <w:rsid w:val="00001FEE"/>
    <w:rsid w:val="0000202B"/>
    <w:rsid w:val="000024B8"/>
    <w:rsid w:val="000025B6"/>
    <w:rsid w:val="00003988"/>
    <w:rsid w:val="0000487C"/>
    <w:rsid w:val="00004C0B"/>
    <w:rsid w:val="000054A0"/>
    <w:rsid w:val="00005D84"/>
    <w:rsid w:val="000074F1"/>
    <w:rsid w:val="0000761C"/>
    <w:rsid w:val="000079D0"/>
    <w:rsid w:val="00007FDE"/>
    <w:rsid w:val="000104D6"/>
    <w:rsid w:val="0001126A"/>
    <w:rsid w:val="000116BD"/>
    <w:rsid w:val="000125AD"/>
    <w:rsid w:val="000125FF"/>
    <w:rsid w:val="00012E1B"/>
    <w:rsid w:val="00012ED9"/>
    <w:rsid w:val="00013688"/>
    <w:rsid w:val="00013886"/>
    <w:rsid w:val="00013DCF"/>
    <w:rsid w:val="00014954"/>
    <w:rsid w:val="00015226"/>
    <w:rsid w:val="0001589C"/>
    <w:rsid w:val="00015B39"/>
    <w:rsid w:val="0001624F"/>
    <w:rsid w:val="000164BC"/>
    <w:rsid w:val="00016A3C"/>
    <w:rsid w:val="00016CDE"/>
    <w:rsid w:val="000176E0"/>
    <w:rsid w:val="00017E15"/>
    <w:rsid w:val="0002259D"/>
    <w:rsid w:val="000232A6"/>
    <w:rsid w:val="0002358F"/>
    <w:rsid w:val="00023E87"/>
    <w:rsid w:val="00025B84"/>
    <w:rsid w:val="000260A5"/>
    <w:rsid w:val="00027432"/>
    <w:rsid w:val="00030240"/>
    <w:rsid w:val="00030B05"/>
    <w:rsid w:val="00031D9F"/>
    <w:rsid w:val="000321C1"/>
    <w:rsid w:val="000328C1"/>
    <w:rsid w:val="00032C4E"/>
    <w:rsid w:val="00033A40"/>
    <w:rsid w:val="00033B23"/>
    <w:rsid w:val="000341D4"/>
    <w:rsid w:val="0003533F"/>
    <w:rsid w:val="00036906"/>
    <w:rsid w:val="00036A5D"/>
    <w:rsid w:val="000373B6"/>
    <w:rsid w:val="000375C1"/>
    <w:rsid w:val="000379E4"/>
    <w:rsid w:val="0004126B"/>
    <w:rsid w:val="0004224F"/>
    <w:rsid w:val="000424C6"/>
    <w:rsid w:val="0004266E"/>
    <w:rsid w:val="0004285D"/>
    <w:rsid w:val="0004297D"/>
    <w:rsid w:val="00042FE7"/>
    <w:rsid w:val="000437B5"/>
    <w:rsid w:val="00043C18"/>
    <w:rsid w:val="00043C5E"/>
    <w:rsid w:val="0004450B"/>
    <w:rsid w:val="0004494F"/>
    <w:rsid w:val="00044982"/>
    <w:rsid w:val="000449AB"/>
    <w:rsid w:val="000449F8"/>
    <w:rsid w:val="00044DF6"/>
    <w:rsid w:val="000454F7"/>
    <w:rsid w:val="00045FB5"/>
    <w:rsid w:val="00046325"/>
    <w:rsid w:val="00046FF0"/>
    <w:rsid w:val="00047E15"/>
    <w:rsid w:val="00047FFD"/>
    <w:rsid w:val="000508AD"/>
    <w:rsid w:val="00050B6D"/>
    <w:rsid w:val="000520AB"/>
    <w:rsid w:val="00052419"/>
    <w:rsid w:val="000526AF"/>
    <w:rsid w:val="00052F17"/>
    <w:rsid w:val="000530F0"/>
    <w:rsid w:val="000535EB"/>
    <w:rsid w:val="00054D4A"/>
    <w:rsid w:val="00055402"/>
    <w:rsid w:val="00055833"/>
    <w:rsid w:val="00057F75"/>
    <w:rsid w:val="0006053D"/>
    <w:rsid w:val="00060822"/>
    <w:rsid w:val="00060FD3"/>
    <w:rsid w:val="0006182C"/>
    <w:rsid w:val="00061D9A"/>
    <w:rsid w:val="00063303"/>
    <w:rsid w:val="00063C94"/>
    <w:rsid w:val="00064D26"/>
    <w:rsid w:val="00064D4D"/>
    <w:rsid w:val="00064D97"/>
    <w:rsid w:val="00065028"/>
    <w:rsid w:val="00066D19"/>
    <w:rsid w:val="00067010"/>
    <w:rsid w:val="00067E3B"/>
    <w:rsid w:val="00067F88"/>
    <w:rsid w:val="00070404"/>
    <w:rsid w:val="000716C5"/>
    <w:rsid w:val="00071FA0"/>
    <w:rsid w:val="00072EA2"/>
    <w:rsid w:val="000730CF"/>
    <w:rsid w:val="0007351C"/>
    <w:rsid w:val="000746E6"/>
    <w:rsid w:val="00074919"/>
    <w:rsid w:val="00075102"/>
    <w:rsid w:val="000761EA"/>
    <w:rsid w:val="00076673"/>
    <w:rsid w:val="00076A7E"/>
    <w:rsid w:val="00077C44"/>
    <w:rsid w:val="00077C78"/>
    <w:rsid w:val="0008161C"/>
    <w:rsid w:val="000816E2"/>
    <w:rsid w:val="00082945"/>
    <w:rsid w:val="00083228"/>
    <w:rsid w:val="00083DE9"/>
    <w:rsid w:val="00084761"/>
    <w:rsid w:val="000847E0"/>
    <w:rsid w:val="00084AB2"/>
    <w:rsid w:val="0008598C"/>
    <w:rsid w:val="00085D59"/>
    <w:rsid w:val="00086DE2"/>
    <w:rsid w:val="000871FF"/>
    <w:rsid w:val="0008732D"/>
    <w:rsid w:val="0008760A"/>
    <w:rsid w:val="000901A9"/>
    <w:rsid w:val="0009046F"/>
    <w:rsid w:val="00091A6A"/>
    <w:rsid w:val="00092F39"/>
    <w:rsid w:val="00093007"/>
    <w:rsid w:val="00093296"/>
    <w:rsid w:val="00093400"/>
    <w:rsid w:val="0009597A"/>
    <w:rsid w:val="00095B6C"/>
    <w:rsid w:val="000975F9"/>
    <w:rsid w:val="00097639"/>
    <w:rsid w:val="000A02AA"/>
    <w:rsid w:val="000A0B98"/>
    <w:rsid w:val="000A1FFC"/>
    <w:rsid w:val="000A2C5C"/>
    <w:rsid w:val="000A418D"/>
    <w:rsid w:val="000A447E"/>
    <w:rsid w:val="000A4618"/>
    <w:rsid w:val="000A4EF5"/>
    <w:rsid w:val="000A5E5F"/>
    <w:rsid w:val="000A5F6B"/>
    <w:rsid w:val="000A6118"/>
    <w:rsid w:val="000A64AE"/>
    <w:rsid w:val="000A6ABF"/>
    <w:rsid w:val="000A791E"/>
    <w:rsid w:val="000A7C48"/>
    <w:rsid w:val="000B050A"/>
    <w:rsid w:val="000B05BC"/>
    <w:rsid w:val="000B07B6"/>
    <w:rsid w:val="000B08CA"/>
    <w:rsid w:val="000B117D"/>
    <w:rsid w:val="000B1910"/>
    <w:rsid w:val="000B1D07"/>
    <w:rsid w:val="000B27B2"/>
    <w:rsid w:val="000B29FE"/>
    <w:rsid w:val="000B2F8D"/>
    <w:rsid w:val="000B3AF8"/>
    <w:rsid w:val="000B3E58"/>
    <w:rsid w:val="000B4A76"/>
    <w:rsid w:val="000B5C9A"/>
    <w:rsid w:val="000B60EA"/>
    <w:rsid w:val="000B7115"/>
    <w:rsid w:val="000C0478"/>
    <w:rsid w:val="000C0B64"/>
    <w:rsid w:val="000C0D1E"/>
    <w:rsid w:val="000C1AD9"/>
    <w:rsid w:val="000C1BF5"/>
    <w:rsid w:val="000C2355"/>
    <w:rsid w:val="000C2AED"/>
    <w:rsid w:val="000C2E7D"/>
    <w:rsid w:val="000C2EB3"/>
    <w:rsid w:val="000C3A52"/>
    <w:rsid w:val="000C4131"/>
    <w:rsid w:val="000C45F8"/>
    <w:rsid w:val="000C4FB7"/>
    <w:rsid w:val="000C57E0"/>
    <w:rsid w:val="000C68D4"/>
    <w:rsid w:val="000C7132"/>
    <w:rsid w:val="000C7234"/>
    <w:rsid w:val="000C7487"/>
    <w:rsid w:val="000D0A2A"/>
    <w:rsid w:val="000D0EFA"/>
    <w:rsid w:val="000D1158"/>
    <w:rsid w:val="000D13E3"/>
    <w:rsid w:val="000D19F2"/>
    <w:rsid w:val="000D22F2"/>
    <w:rsid w:val="000D2A2C"/>
    <w:rsid w:val="000D3093"/>
    <w:rsid w:val="000D342D"/>
    <w:rsid w:val="000D423B"/>
    <w:rsid w:val="000D4D14"/>
    <w:rsid w:val="000D5469"/>
    <w:rsid w:val="000D579F"/>
    <w:rsid w:val="000D69B0"/>
    <w:rsid w:val="000D727A"/>
    <w:rsid w:val="000E024E"/>
    <w:rsid w:val="000E1312"/>
    <w:rsid w:val="000E1BBB"/>
    <w:rsid w:val="000E1D55"/>
    <w:rsid w:val="000E1D66"/>
    <w:rsid w:val="000E2AC2"/>
    <w:rsid w:val="000E2C22"/>
    <w:rsid w:val="000E2E37"/>
    <w:rsid w:val="000E37FF"/>
    <w:rsid w:val="000E3C99"/>
    <w:rsid w:val="000E422B"/>
    <w:rsid w:val="000E4FDC"/>
    <w:rsid w:val="000E5094"/>
    <w:rsid w:val="000E5566"/>
    <w:rsid w:val="000E58BF"/>
    <w:rsid w:val="000E5ABC"/>
    <w:rsid w:val="000E63AC"/>
    <w:rsid w:val="000E6540"/>
    <w:rsid w:val="000E6B08"/>
    <w:rsid w:val="000E6C48"/>
    <w:rsid w:val="000E6DC6"/>
    <w:rsid w:val="000E7670"/>
    <w:rsid w:val="000F0383"/>
    <w:rsid w:val="000F048C"/>
    <w:rsid w:val="000F09AB"/>
    <w:rsid w:val="000F158E"/>
    <w:rsid w:val="000F1D00"/>
    <w:rsid w:val="000F1E11"/>
    <w:rsid w:val="000F2862"/>
    <w:rsid w:val="000F299A"/>
    <w:rsid w:val="000F2D21"/>
    <w:rsid w:val="000F2F46"/>
    <w:rsid w:val="000F635B"/>
    <w:rsid w:val="000F7634"/>
    <w:rsid w:val="000F7DE3"/>
    <w:rsid w:val="00101836"/>
    <w:rsid w:val="00101BF1"/>
    <w:rsid w:val="0010274F"/>
    <w:rsid w:val="0010291E"/>
    <w:rsid w:val="00102EE7"/>
    <w:rsid w:val="0010313C"/>
    <w:rsid w:val="00103B7E"/>
    <w:rsid w:val="00103C98"/>
    <w:rsid w:val="0010465E"/>
    <w:rsid w:val="0010486C"/>
    <w:rsid w:val="00104ACE"/>
    <w:rsid w:val="001055B8"/>
    <w:rsid w:val="00105DE5"/>
    <w:rsid w:val="00107407"/>
    <w:rsid w:val="00110386"/>
    <w:rsid w:val="001103B5"/>
    <w:rsid w:val="00110DEE"/>
    <w:rsid w:val="00110EC4"/>
    <w:rsid w:val="001115C0"/>
    <w:rsid w:val="00111FA9"/>
    <w:rsid w:val="00112277"/>
    <w:rsid w:val="00112595"/>
    <w:rsid w:val="0011299E"/>
    <w:rsid w:val="00113DB4"/>
    <w:rsid w:val="00113F2D"/>
    <w:rsid w:val="001141EC"/>
    <w:rsid w:val="001145C3"/>
    <w:rsid w:val="00114B48"/>
    <w:rsid w:val="00115B29"/>
    <w:rsid w:val="0011666E"/>
    <w:rsid w:val="00116ACE"/>
    <w:rsid w:val="00116DE6"/>
    <w:rsid w:val="0011732F"/>
    <w:rsid w:val="00117F55"/>
    <w:rsid w:val="00120051"/>
    <w:rsid w:val="001219CC"/>
    <w:rsid w:val="00121D80"/>
    <w:rsid w:val="00121DA1"/>
    <w:rsid w:val="00121EC2"/>
    <w:rsid w:val="00122408"/>
    <w:rsid w:val="00122BE6"/>
    <w:rsid w:val="00122E90"/>
    <w:rsid w:val="001232E9"/>
    <w:rsid w:val="001235B0"/>
    <w:rsid w:val="00123721"/>
    <w:rsid w:val="00123D14"/>
    <w:rsid w:val="00123F55"/>
    <w:rsid w:val="0012417E"/>
    <w:rsid w:val="00124FB5"/>
    <w:rsid w:val="00125E50"/>
    <w:rsid w:val="0012687A"/>
    <w:rsid w:val="00126D62"/>
    <w:rsid w:val="00126F06"/>
    <w:rsid w:val="00127877"/>
    <w:rsid w:val="00127B0B"/>
    <w:rsid w:val="00132D91"/>
    <w:rsid w:val="00133F28"/>
    <w:rsid w:val="001342A9"/>
    <w:rsid w:val="00134C04"/>
    <w:rsid w:val="001358D1"/>
    <w:rsid w:val="0013596A"/>
    <w:rsid w:val="00137437"/>
    <w:rsid w:val="00137C1E"/>
    <w:rsid w:val="001402F3"/>
    <w:rsid w:val="0014073E"/>
    <w:rsid w:val="00140ED4"/>
    <w:rsid w:val="0014146D"/>
    <w:rsid w:val="00141F21"/>
    <w:rsid w:val="00142076"/>
    <w:rsid w:val="001424D9"/>
    <w:rsid w:val="001430BF"/>
    <w:rsid w:val="00143214"/>
    <w:rsid w:val="0014433D"/>
    <w:rsid w:val="00144AD0"/>
    <w:rsid w:val="00144D84"/>
    <w:rsid w:val="00145805"/>
    <w:rsid w:val="001478B9"/>
    <w:rsid w:val="001502F2"/>
    <w:rsid w:val="00150399"/>
    <w:rsid w:val="00150459"/>
    <w:rsid w:val="00150859"/>
    <w:rsid w:val="00150DB1"/>
    <w:rsid w:val="0015393D"/>
    <w:rsid w:val="00153BB8"/>
    <w:rsid w:val="001542B6"/>
    <w:rsid w:val="0015441C"/>
    <w:rsid w:val="0015554F"/>
    <w:rsid w:val="0015581B"/>
    <w:rsid w:val="00155B35"/>
    <w:rsid w:val="00155BF3"/>
    <w:rsid w:val="00155C41"/>
    <w:rsid w:val="00156039"/>
    <w:rsid w:val="001561B9"/>
    <w:rsid w:val="00156478"/>
    <w:rsid w:val="00156B7C"/>
    <w:rsid w:val="00157524"/>
    <w:rsid w:val="00157BFC"/>
    <w:rsid w:val="00157F26"/>
    <w:rsid w:val="00160716"/>
    <w:rsid w:val="00160C3D"/>
    <w:rsid w:val="001610B3"/>
    <w:rsid w:val="0016136B"/>
    <w:rsid w:val="00161B0D"/>
    <w:rsid w:val="0016217E"/>
    <w:rsid w:val="00162254"/>
    <w:rsid w:val="00162635"/>
    <w:rsid w:val="00162AC6"/>
    <w:rsid w:val="001631ED"/>
    <w:rsid w:val="00163309"/>
    <w:rsid w:val="00163806"/>
    <w:rsid w:val="00164298"/>
    <w:rsid w:val="00165988"/>
    <w:rsid w:val="00165A4C"/>
    <w:rsid w:val="00166280"/>
    <w:rsid w:val="001662CE"/>
    <w:rsid w:val="0016644B"/>
    <w:rsid w:val="00166716"/>
    <w:rsid w:val="00166799"/>
    <w:rsid w:val="001702C2"/>
    <w:rsid w:val="00170C68"/>
    <w:rsid w:val="001712E9"/>
    <w:rsid w:val="00171328"/>
    <w:rsid w:val="001716CC"/>
    <w:rsid w:val="001737EB"/>
    <w:rsid w:val="0017443A"/>
    <w:rsid w:val="001744EE"/>
    <w:rsid w:val="00175A62"/>
    <w:rsid w:val="0017635F"/>
    <w:rsid w:val="00176B1A"/>
    <w:rsid w:val="00177141"/>
    <w:rsid w:val="0017752F"/>
    <w:rsid w:val="00177A47"/>
    <w:rsid w:val="00177F59"/>
    <w:rsid w:val="00180AA6"/>
    <w:rsid w:val="00180C5B"/>
    <w:rsid w:val="00181B8C"/>
    <w:rsid w:val="00181FFD"/>
    <w:rsid w:val="00182F62"/>
    <w:rsid w:val="0018317A"/>
    <w:rsid w:val="001834BE"/>
    <w:rsid w:val="00183BB7"/>
    <w:rsid w:val="00183EAE"/>
    <w:rsid w:val="0018419F"/>
    <w:rsid w:val="0018436C"/>
    <w:rsid w:val="0018475A"/>
    <w:rsid w:val="001849A9"/>
    <w:rsid w:val="00184C59"/>
    <w:rsid w:val="00186371"/>
    <w:rsid w:val="00187037"/>
    <w:rsid w:val="001875C7"/>
    <w:rsid w:val="001907B7"/>
    <w:rsid w:val="00190F99"/>
    <w:rsid w:val="00191228"/>
    <w:rsid w:val="00191920"/>
    <w:rsid w:val="001924E9"/>
    <w:rsid w:val="00193015"/>
    <w:rsid w:val="0019362D"/>
    <w:rsid w:val="00193A78"/>
    <w:rsid w:val="00193B13"/>
    <w:rsid w:val="0019455C"/>
    <w:rsid w:val="00195B9A"/>
    <w:rsid w:val="00195EDD"/>
    <w:rsid w:val="00195EEC"/>
    <w:rsid w:val="00195FD5"/>
    <w:rsid w:val="0019619E"/>
    <w:rsid w:val="00196A45"/>
    <w:rsid w:val="00196B8D"/>
    <w:rsid w:val="00197850"/>
    <w:rsid w:val="001A01B3"/>
    <w:rsid w:val="001A0295"/>
    <w:rsid w:val="001A0FEF"/>
    <w:rsid w:val="001A11E5"/>
    <w:rsid w:val="001A13E5"/>
    <w:rsid w:val="001A2EFE"/>
    <w:rsid w:val="001A3A25"/>
    <w:rsid w:val="001A52C7"/>
    <w:rsid w:val="001A55AF"/>
    <w:rsid w:val="001A5B9A"/>
    <w:rsid w:val="001A5C3E"/>
    <w:rsid w:val="001A5DEA"/>
    <w:rsid w:val="001A6E01"/>
    <w:rsid w:val="001A6ED7"/>
    <w:rsid w:val="001A79DF"/>
    <w:rsid w:val="001A7DB9"/>
    <w:rsid w:val="001B0060"/>
    <w:rsid w:val="001B0804"/>
    <w:rsid w:val="001B131D"/>
    <w:rsid w:val="001B1B5F"/>
    <w:rsid w:val="001B24F7"/>
    <w:rsid w:val="001B259E"/>
    <w:rsid w:val="001B3AC1"/>
    <w:rsid w:val="001B3E54"/>
    <w:rsid w:val="001B4B3D"/>
    <w:rsid w:val="001B4F3C"/>
    <w:rsid w:val="001B512C"/>
    <w:rsid w:val="001B5578"/>
    <w:rsid w:val="001B6ACC"/>
    <w:rsid w:val="001B6F61"/>
    <w:rsid w:val="001B704F"/>
    <w:rsid w:val="001B788C"/>
    <w:rsid w:val="001C02B7"/>
    <w:rsid w:val="001C0852"/>
    <w:rsid w:val="001C0B18"/>
    <w:rsid w:val="001C0E76"/>
    <w:rsid w:val="001C2CB4"/>
    <w:rsid w:val="001C2DB4"/>
    <w:rsid w:val="001C2FB2"/>
    <w:rsid w:val="001C3E73"/>
    <w:rsid w:val="001C5A2E"/>
    <w:rsid w:val="001C5B3F"/>
    <w:rsid w:val="001C5B8F"/>
    <w:rsid w:val="001C6DA8"/>
    <w:rsid w:val="001D06BD"/>
    <w:rsid w:val="001D0BC0"/>
    <w:rsid w:val="001D1C59"/>
    <w:rsid w:val="001D2871"/>
    <w:rsid w:val="001D4B3C"/>
    <w:rsid w:val="001D50EF"/>
    <w:rsid w:val="001D5F29"/>
    <w:rsid w:val="001D75AD"/>
    <w:rsid w:val="001D7DB7"/>
    <w:rsid w:val="001E123E"/>
    <w:rsid w:val="001E165E"/>
    <w:rsid w:val="001E28AD"/>
    <w:rsid w:val="001E2964"/>
    <w:rsid w:val="001E2AA5"/>
    <w:rsid w:val="001E2B17"/>
    <w:rsid w:val="001E2D59"/>
    <w:rsid w:val="001E2F89"/>
    <w:rsid w:val="001E3639"/>
    <w:rsid w:val="001E41C7"/>
    <w:rsid w:val="001E5662"/>
    <w:rsid w:val="001E5B6C"/>
    <w:rsid w:val="001E5ED1"/>
    <w:rsid w:val="001E6003"/>
    <w:rsid w:val="001E6306"/>
    <w:rsid w:val="001E672F"/>
    <w:rsid w:val="001E6C14"/>
    <w:rsid w:val="001E7D74"/>
    <w:rsid w:val="001F0022"/>
    <w:rsid w:val="001F063C"/>
    <w:rsid w:val="001F115C"/>
    <w:rsid w:val="001F1232"/>
    <w:rsid w:val="001F12C5"/>
    <w:rsid w:val="001F21BA"/>
    <w:rsid w:val="001F2C93"/>
    <w:rsid w:val="001F3AA8"/>
    <w:rsid w:val="001F3EC0"/>
    <w:rsid w:val="001F411D"/>
    <w:rsid w:val="001F468B"/>
    <w:rsid w:val="001F5C78"/>
    <w:rsid w:val="001F5F12"/>
    <w:rsid w:val="001F5FDE"/>
    <w:rsid w:val="001F6176"/>
    <w:rsid w:val="001F678F"/>
    <w:rsid w:val="001F70B7"/>
    <w:rsid w:val="001F7A8A"/>
    <w:rsid w:val="001F7AF8"/>
    <w:rsid w:val="00200190"/>
    <w:rsid w:val="00200AF5"/>
    <w:rsid w:val="00201388"/>
    <w:rsid w:val="00201748"/>
    <w:rsid w:val="00202045"/>
    <w:rsid w:val="00203041"/>
    <w:rsid w:val="00203D20"/>
    <w:rsid w:val="0020423E"/>
    <w:rsid w:val="00204BA9"/>
    <w:rsid w:val="00204BFB"/>
    <w:rsid w:val="00205782"/>
    <w:rsid w:val="00205D9A"/>
    <w:rsid w:val="00205FC9"/>
    <w:rsid w:val="00206689"/>
    <w:rsid w:val="00207CE4"/>
    <w:rsid w:val="0021054E"/>
    <w:rsid w:val="002105EC"/>
    <w:rsid w:val="0021085B"/>
    <w:rsid w:val="00210DBC"/>
    <w:rsid w:val="0021127C"/>
    <w:rsid w:val="00211484"/>
    <w:rsid w:val="002119C3"/>
    <w:rsid w:val="00211C1B"/>
    <w:rsid w:val="00211EED"/>
    <w:rsid w:val="002128F4"/>
    <w:rsid w:val="002138ED"/>
    <w:rsid w:val="00214647"/>
    <w:rsid w:val="00214DBD"/>
    <w:rsid w:val="0021534A"/>
    <w:rsid w:val="002153B1"/>
    <w:rsid w:val="00217F3A"/>
    <w:rsid w:val="002203B8"/>
    <w:rsid w:val="002204CE"/>
    <w:rsid w:val="00220F07"/>
    <w:rsid w:val="00221FCF"/>
    <w:rsid w:val="00223B01"/>
    <w:rsid w:val="002241CB"/>
    <w:rsid w:val="00224625"/>
    <w:rsid w:val="00225042"/>
    <w:rsid w:val="00225298"/>
    <w:rsid w:val="002252FB"/>
    <w:rsid w:val="00225495"/>
    <w:rsid w:val="00225A0B"/>
    <w:rsid w:val="00225C34"/>
    <w:rsid w:val="002275D9"/>
    <w:rsid w:val="00230157"/>
    <w:rsid w:val="00230CF0"/>
    <w:rsid w:val="00231E37"/>
    <w:rsid w:val="00231FCD"/>
    <w:rsid w:val="0023307A"/>
    <w:rsid w:val="0023316D"/>
    <w:rsid w:val="00233713"/>
    <w:rsid w:val="00233DB1"/>
    <w:rsid w:val="00233E70"/>
    <w:rsid w:val="0023432D"/>
    <w:rsid w:val="002351EB"/>
    <w:rsid w:val="002354DE"/>
    <w:rsid w:val="00236494"/>
    <w:rsid w:val="00236633"/>
    <w:rsid w:val="00236A1A"/>
    <w:rsid w:val="00236D41"/>
    <w:rsid w:val="002373BC"/>
    <w:rsid w:val="002412D1"/>
    <w:rsid w:val="002416C9"/>
    <w:rsid w:val="00241872"/>
    <w:rsid w:val="0024198E"/>
    <w:rsid w:val="0024199E"/>
    <w:rsid w:val="00241A62"/>
    <w:rsid w:val="002429F4"/>
    <w:rsid w:val="00243090"/>
    <w:rsid w:val="0024408D"/>
    <w:rsid w:val="002449B6"/>
    <w:rsid w:val="002455AA"/>
    <w:rsid w:val="002455DD"/>
    <w:rsid w:val="00245865"/>
    <w:rsid w:val="00245C4C"/>
    <w:rsid w:val="00245F95"/>
    <w:rsid w:val="0024600F"/>
    <w:rsid w:val="00246C9E"/>
    <w:rsid w:val="00246F60"/>
    <w:rsid w:val="00247902"/>
    <w:rsid w:val="00247A52"/>
    <w:rsid w:val="00247AFB"/>
    <w:rsid w:val="00247C55"/>
    <w:rsid w:val="00250727"/>
    <w:rsid w:val="002513DE"/>
    <w:rsid w:val="002521B0"/>
    <w:rsid w:val="002525CA"/>
    <w:rsid w:val="00252A89"/>
    <w:rsid w:val="00252E4A"/>
    <w:rsid w:val="002532B3"/>
    <w:rsid w:val="002532CD"/>
    <w:rsid w:val="00253424"/>
    <w:rsid w:val="002534AE"/>
    <w:rsid w:val="00253779"/>
    <w:rsid w:val="00253D6B"/>
    <w:rsid w:val="00253E2F"/>
    <w:rsid w:val="00253EA8"/>
    <w:rsid w:val="002543AB"/>
    <w:rsid w:val="00254647"/>
    <w:rsid w:val="00254C3C"/>
    <w:rsid w:val="00254D34"/>
    <w:rsid w:val="00255265"/>
    <w:rsid w:val="00255A92"/>
    <w:rsid w:val="00257047"/>
    <w:rsid w:val="00260280"/>
    <w:rsid w:val="00260EAF"/>
    <w:rsid w:val="00260FD1"/>
    <w:rsid w:val="0026199B"/>
    <w:rsid w:val="00261F5F"/>
    <w:rsid w:val="0026238A"/>
    <w:rsid w:val="00262B1F"/>
    <w:rsid w:val="00262DA4"/>
    <w:rsid w:val="00263053"/>
    <w:rsid w:val="002633DA"/>
    <w:rsid w:val="00263556"/>
    <w:rsid w:val="00264159"/>
    <w:rsid w:val="00264244"/>
    <w:rsid w:val="002647BB"/>
    <w:rsid w:val="0026541F"/>
    <w:rsid w:val="002659E5"/>
    <w:rsid w:val="00265D54"/>
    <w:rsid w:val="002661E4"/>
    <w:rsid w:val="0026673F"/>
    <w:rsid w:val="0026675F"/>
    <w:rsid w:val="002675CA"/>
    <w:rsid w:val="00267CC1"/>
    <w:rsid w:val="00270109"/>
    <w:rsid w:val="0027033E"/>
    <w:rsid w:val="002704DB"/>
    <w:rsid w:val="00270C48"/>
    <w:rsid w:val="00270DB1"/>
    <w:rsid w:val="00271423"/>
    <w:rsid w:val="00271A67"/>
    <w:rsid w:val="00271D89"/>
    <w:rsid w:val="00271E21"/>
    <w:rsid w:val="00273E7C"/>
    <w:rsid w:val="00274AC4"/>
    <w:rsid w:val="00274CA7"/>
    <w:rsid w:val="00275CCE"/>
    <w:rsid w:val="00275DB9"/>
    <w:rsid w:val="0027748E"/>
    <w:rsid w:val="00277E06"/>
    <w:rsid w:val="00280378"/>
    <w:rsid w:val="0028061E"/>
    <w:rsid w:val="00282C20"/>
    <w:rsid w:val="0028368E"/>
    <w:rsid w:val="00283AFE"/>
    <w:rsid w:val="002842D7"/>
    <w:rsid w:val="00284FA8"/>
    <w:rsid w:val="0028541A"/>
    <w:rsid w:val="00285784"/>
    <w:rsid w:val="0028655D"/>
    <w:rsid w:val="00286D92"/>
    <w:rsid w:val="00286E7D"/>
    <w:rsid w:val="002875F4"/>
    <w:rsid w:val="002876E4"/>
    <w:rsid w:val="00287CF7"/>
    <w:rsid w:val="00290040"/>
    <w:rsid w:val="00290356"/>
    <w:rsid w:val="00290743"/>
    <w:rsid w:val="00290E26"/>
    <w:rsid w:val="002910FE"/>
    <w:rsid w:val="00292383"/>
    <w:rsid w:val="002931B5"/>
    <w:rsid w:val="00293555"/>
    <w:rsid w:val="00294784"/>
    <w:rsid w:val="002949D8"/>
    <w:rsid w:val="0029575A"/>
    <w:rsid w:val="00295DEC"/>
    <w:rsid w:val="00295E6E"/>
    <w:rsid w:val="0029746E"/>
    <w:rsid w:val="002A0A62"/>
    <w:rsid w:val="002A0E1F"/>
    <w:rsid w:val="002A17D1"/>
    <w:rsid w:val="002A1EFF"/>
    <w:rsid w:val="002A20DB"/>
    <w:rsid w:val="002A2452"/>
    <w:rsid w:val="002A2E9E"/>
    <w:rsid w:val="002A2F18"/>
    <w:rsid w:val="002A41A3"/>
    <w:rsid w:val="002A5079"/>
    <w:rsid w:val="002A53F4"/>
    <w:rsid w:val="002A6DBF"/>
    <w:rsid w:val="002A7122"/>
    <w:rsid w:val="002A7624"/>
    <w:rsid w:val="002B027E"/>
    <w:rsid w:val="002B0423"/>
    <w:rsid w:val="002B0EE1"/>
    <w:rsid w:val="002B2AFB"/>
    <w:rsid w:val="002B2B68"/>
    <w:rsid w:val="002B33AB"/>
    <w:rsid w:val="002B374F"/>
    <w:rsid w:val="002B3CD4"/>
    <w:rsid w:val="002B4444"/>
    <w:rsid w:val="002B4ADB"/>
    <w:rsid w:val="002B54A9"/>
    <w:rsid w:val="002B565E"/>
    <w:rsid w:val="002B62B3"/>
    <w:rsid w:val="002B6475"/>
    <w:rsid w:val="002B670B"/>
    <w:rsid w:val="002B6BC4"/>
    <w:rsid w:val="002B76FB"/>
    <w:rsid w:val="002C01D3"/>
    <w:rsid w:val="002C02AA"/>
    <w:rsid w:val="002C1205"/>
    <w:rsid w:val="002C1450"/>
    <w:rsid w:val="002C33AC"/>
    <w:rsid w:val="002C356F"/>
    <w:rsid w:val="002C3A93"/>
    <w:rsid w:val="002C3AC8"/>
    <w:rsid w:val="002C45AE"/>
    <w:rsid w:val="002C4A3F"/>
    <w:rsid w:val="002C4B61"/>
    <w:rsid w:val="002C5FC6"/>
    <w:rsid w:val="002C6175"/>
    <w:rsid w:val="002C742F"/>
    <w:rsid w:val="002C798E"/>
    <w:rsid w:val="002D013B"/>
    <w:rsid w:val="002D05BA"/>
    <w:rsid w:val="002D099A"/>
    <w:rsid w:val="002D0CF6"/>
    <w:rsid w:val="002D0E3A"/>
    <w:rsid w:val="002D1C16"/>
    <w:rsid w:val="002D2BD4"/>
    <w:rsid w:val="002D314C"/>
    <w:rsid w:val="002D3D68"/>
    <w:rsid w:val="002D549A"/>
    <w:rsid w:val="002D632A"/>
    <w:rsid w:val="002D6CBE"/>
    <w:rsid w:val="002D775F"/>
    <w:rsid w:val="002E03A4"/>
    <w:rsid w:val="002E0D44"/>
    <w:rsid w:val="002E0DF0"/>
    <w:rsid w:val="002E232A"/>
    <w:rsid w:val="002E23A2"/>
    <w:rsid w:val="002E2857"/>
    <w:rsid w:val="002E2B59"/>
    <w:rsid w:val="002E3085"/>
    <w:rsid w:val="002E3A54"/>
    <w:rsid w:val="002E3D83"/>
    <w:rsid w:val="002E4A4E"/>
    <w:rsid w:val="002E4BB7"/>
    <w:rsid w:val="002E4D4D"/>
    <w:rsid w:val="002E57D3"/>
    <w:rsid w:val="002E6630"/>
    <w:rsid w:val="002E6C57"/>
    <w:rsid w:val="002E7E7C"/>
    <w:rsid w:val="002F29C5"/>
    <w:rsid w:val="002F3597"/>
    <w:rsid w:val="002F38E9"/>
    <w:rsid w:val="002F3CC6"/>
    <w:rsid w:val="002F3E0E"/>
    <w:rsid w:val="002F454D"/>
    <w:rsid w:val="002F4D17"/>
    <w:rsid w:val="002F5D89"/>
    <w:rsid w:val="002F628D"/>
    <w:rsid w:val="002F7CCF"/>
    <w:rsid w:val="003004B0"/>
    <w:rsid w:val="00301979"/>
    <w:rsid w:val="00301F5D"/>
    <w:rsid w:val="00302B28"/>
    <w:rsid w:val="00302DE3"/>
    <w:rsid w:val="0030303F"/>
    <w:rsid w:val="00303A9B"/>
    <w:rsid w:val="003042B9"/>
    <w:rsid w:val="00304364"/>
    <w:rsid w:val="00304EA6"/>
    <w:rsid w:val="003052E7"/>
    <w:rsid w:val="0030589E"/>
    <w:rsid w:val="0030591C"/>
    <w:rsid w:val="00305CFB"/>
    <w:rsid w:val="003060B7"/>
    <w:rsid w:val="00306370"/>
    <w:rsid w:val="00306489"/>
    <w:rsid w:val="00307B89"/>
    <w:rsid w:val="00311AD9"/>
    <w:rsid w:val="00311E9B"/>
    <w:rsid w:val="00311FC5"/>
    <w:rsid w:val="0031245E"/>
    <w:rsid w:val="003149BD"/>
    <w:rsid w:val="00315275"/>
    <w:rsid w:val="00315825"/>
    <w:rsid w:val="0031757A"/>
    <w:rsid w:val="0032030D"/>
    <w:rsid w:val="003203A0"/>
    <w:rsid w:val="003203C7"/>
    <w:rsid w:val="00320CC3"/>
    <w:rsid w:val="00320FD1"/>
    <w:rsid w:val="00321505"/>
    <w:rsid w:val="003216C6"/>
    <w:rsid w:val="003216EC"/>
    <w:rsid w:val="00321D76"/>
    <w:rsid w:val="00322D05"/>
    <w:rsid w:val="00322EF8"/>
    <w:rsid w:val="00323663"/>
    <w:rsid w:val="003239B2"/>
    <w:rsid w:val="00323BF8"/>
    <w:rsid w:val="00324406"/>
    <w:rsid w:val="00325065"/>
    <w:rsid w:val="0032570C"/>
    <w:rsid w:val="00326733"/>
    <w:rsid w:val="00327203"/>
    <w:rsid w:val="003274AD"/>
    <w:rsid w:val="0032766A"/>
    <w:rsid w:val="00327933"/>
    <w:rsid w:val="00327FD0"/>
    <w:rsid w:val="003301B6"/>
    <w:rsid w:val="00330A51"/>
    <w:rsid w:val="00330A61"/>
    <w:rsid w:val="00332F54"/>
    <w:rsid w:val="003330DF"/>
    <w:rsid w:val="003332F7"/>
    <w:rsid w:val="00333994"/>
    <w:rsid w:val="00333F62"/>
    <w:rsid w:val="0033449C"/>
    <w:rsid w:val="003347AD"/>
    <w:rsid w:val="00334A05"/>
    <w:rsid w:val="00334F88"/>
    <w:rsid w:val="003350AB"/>
    <w:rsid w:val="00335E33"/>
    <w:rsid w:val="0033613E"/>
    <w:rsid w:val="00336F81"/>
    <w:rsid w:val="00337935"/>
    <w:rsid w:val="00337955"/>
    <w:rsid w:val="00342336"/>
    <w:rsid w:val="00342608"/>
    <w:rsid w:val="00342B8A"/>
    <w:rsid w:val="00342C74"/>
    <w:rsid w:val="00343EA2"/>
    <w:rsid w:val="003446DA"/>
    <w:rsid w:val="00344AE4"/>
    <w:rsid w:val="00344C7B"/>
    <w:rsid w:val="0034551E"/>
    <w:rsid w:val="00345787"/>
    <w:rsid w:val="00345C10"/>
    <w:rsid w:val="00347295"/>
    <w:rsid w:val="00350CA2"/>
    <w:rsid w:val="0035174D"/>
    <w:rsid w:val="00351F3E"/>
    <w:rsid w:val="003527A1"/>
    <w:rsid w:val="003530D3"/>
    <w:rsid w:val="0035328B"/>
    <w:rsid w:val="00353DFC"/>
    <w:rsid w:val="00354665"/>
    <w:rsid w:val="00354CE7"/>
    <w:rsid w:val="003556FF"/>
    <w:rsid w:val="00355907"/>
    <w:rsid w:val="00355DB8"/>
    <w:rsid w:val="00356721"/>
    <w:rsid w:val="0035678B"/>
    <w:rsid w:val="003569B7"/>
    <w:rsid w:val="00356AA7"/>
    <w:rsid w:val="00356D8B"/>
    <w:rsid w:val="0035700D"/>
    <w:rsid w:val="0035784E"/>
    <w:rsid w:val="00357CB3"/>
    <w:rsid w:val="00357FDC"/>
    <w:rsid w:val="00360983"/>
    <w:rsid w:val="00360AB0"/>
    <w:rsid w:val="00361908"/>
    <w:rsid w:val="00361ACA"/>
    <w:rsid w:val="00363A50"/>
    <w:rsid w:val="00364694"/>
    <w:rsid w:val="00364948"/>
    <w:rsid w:val="00365669"/>
    <w:rsid w:val="00365D15"/>
    <w:rsid w:val="003666F4"/>
    <w:rsid w:val="003667B4"/>
    <w:rsid w:val="003668CA"/>
    <w:rsid w:val="00366FC9"/>
    <w:rsid w:val="00367021"/>
    <w:rsid w:val="003672CF"/>
    <w:rsid w:val="00367922"/>
    <w:rsid w:val="0037074A"/>
    <w:rsid w:val="00370E79"/>
    <w:rsid w:val="003711C2"/>
    <w:rsid w:val="003713F0"/>
    <w:rsid w:val="00371C33"/>
    <w:rsid w:val="00372E99"/>
    <w:rsid w:val="0037333D"/>
    <w:rsid w:val="00373A31"/>
    <w:rsid w:val="003748C0"/>
    <w:rsid w:val="00374E15"/>
    <w:rsid w:val="003751D7"/>
    <w:rsid w:val="003757E8"/>
    <w:rsid w:val="00375AA1"/>
    <w:rsid w:val="00375F1E"/>
    <w:rsid w:val="003762FA"/>
    <w:rsid w:val="0037690A"/>
    <w:rsid w:val="00376AB9"/>
    <w:rsid w:val="00376B9F"/>
    <w:rsid w:val="00377059"/>
    <w:rsid w:val="00377791"/>
    <w:rsid w:val="003802B3"/>
    <w:rsid w:val="00380B3F"/>
    <w:rsid w:val="0038122C"/>
    <w:rsid w:val="003815A3"/>
    <w:rsid w:val="00381677"/>
    <w:rsid w:val="0038193E"/>
    <w:rsid w:val="0038236E"/>
    <w:rsid w:val="00382AF9"/>
    <w:rsid w:val="00382B7C"/>
    <w:rsid w:val="00382BC9"/>
    <w:rsid w:val="00383E64"/>
    <w:rsid w:val="003847FC"/>
    <w:rsid w:val="00384B27"/>
    <w:rsid w:val="00385076"/>
    <w:rsid w:val="003850D4"/>
    <w:rsid w:val="003854A6"/>
    <w:rsid w:val="003855FA"/>
    <w:rsid w:val="00385898"/>
    <w:rsid w:val="00385EFE"/>
    <w:rsid w:val="00386243"/>
    <w:rsid w:val="00386EDD"/>
    <w:rsid w:val="00386F9C"/>
    <w:rsid w:val="00386FF0"/>
    <w:rsid w:val="00387B2C"/>
    <w:rsid w:val="00387F45"/>
    <w:rsid w:val="00390AD3"/>
    <w:rsid w:val="00390FCC"/>
    <w:rsid w:val="003913D7"/>
    <w:rsid w:val="00392852"/>
    <w:rsid w:val="00392DC5"/>
    <w:rsid w:val="00392E8C"/>
    <w:rsid w:val="00392F78"/>
    <w:rsid w:val="00393751"/>
    <w:rsid w:val="003942DA"/>
    <w:rsid w:val="00394368"/>
    <w:rsid w:val="003944ED"/>
    <w:rsid w:val="00394818"/>
    <w:rsid w:val="003948D8"/>
    <w:rsid w:val="003949F1"/>
    <w:rsid w:val="00394A24"/>
    <w:rsid w:val="00395441"/>
    <w:rsid w:val="0039622E"/>
    <w:rsid w:val="003970C0"/>
    <w:rsid w:val="00397BC0"/>
    <w:rsid w:val="003A0456"/>
    <w:rsid w:val="003A0EDF"/>
    <w:rsid w:val="003A120D"/>
    <w:rsid w:val="003A1224"/>
    <w:rsid w:val="003A145B"/>
    <w:rsid w:val="003A23CE"/>
    <w:rsid w:val="003A244D"/>
    <w:rsid w:val="003A2932"/>
    <w:rsid w:val="003A3071"/>
    <w:rsid w:val="003A36EB"/>
    <w:rsid w:val="003A3963"/>
    <w:rsid w:val="003A4F62"/>
    <w:rsid w:val="003A5151"/>
    <w:rsid w:val="003A5284"/>
    <w:rsid w:val="003A57E3"/>
    <w:rsid w:val="003A6C82"/>
    <w:rsid w:val="003A7563"/>
    <w:rsid w:val="003A7B1B"/>
    <w:rsid w:val="003A7DE6"/>
    <w:rsid w:val="003B00BF"/>
    <w:rsid w:val="003B20B7"/>
    <w:rsid w:val="003B2DE5"/>
    <w:rsid w:val="003B31C3"/>
    <w:rsid w:val="003B3EE4"/>
    <w:rsid w:val="003B5CB7"/>
    <w:rsid w:val="003B662A"/>
    <w:rsid w:val="003B7295"/>
    <w:rsid w:val="003B7C21"/>
    <w:rsid w:val="003C0F5F"/>
    <w:rsid w:val="003C109C"/>
    <w:rsid w:val="003C37FA"/>
    <w:rsid w:val="003C3AD9"/>
    <w:rsid w:val="003C3CF7"/>
    <w:rsid w:val="003C4C2A"/>
    <w:rsid w:val="003C576A"/>
    <w:rsid w:val="003C71BC"/>
    <w:rsid w:val="003C73CF"/>
    <w:rsid w:val="003C782F"/>
    <w:rsid w:val="003D0041"/>
    <w:rsid w:val="003D012E"/>
    <w:rsid w:val="003D10DC"/>
    <w:rsid w:val="003D157E"/>
    <w:rsid w:val="003D159E"/>
    <w:rsid w:val="003D1886"/>
    <w:rsid w:val="003D1B45"/>
    <w:rsid w:val="003D1B9B"/>
    <w:rsid w:val="003D3281"/>
    <w:rsid w:val="003D3B77"/>
    <w:rsid w:val="003D40A8"/>
    <w:rsid w:val="003D5379"/>
    <w:rsid w:val="003D575D"/>
    <w:rsid w:val="003D6757"/>
    <w:rsid w:val="003D6B28"/>
    <w:rsid w:val="003D7690"/>
    <w:rsid w:val="003D7902"/>
    <w:rsid w:val="003E1DE8"/>
    <w:rsid w:val="003E2653"/>
    <w:rsid w:val="003E2ABC"/>
    <w:rsid w:val="003E2B4A"/>
    <w:rsid w:val="003E2FB6"/>
    <w:rsid w:val="003E3506"/>
    <w:rsid w:val="003E4474"/>
    <w:rsid w:val="003E4B0C"/>
    <w:rsid w:val="003E4BC0"/>
    <w:rsid w:val="003E4BD7"/>
    <w:rsid w:val="003E4CF5"/>
    <w:rsid w:val="003E55C5"/>
    <w:rsid w:val="003E72C2"/>
    <w:rsid w:val="003E7324"/>
    <w:rsid w:val="003E7C19"/>
    <w:rsid w:val="003E7CD6"/>
    <w:rsid w:val="003F0034"/>
    <w:rsid w:val="003F00D8"/>
    <w:rsid w:val="003F096B"/>
    <w:rsid w:val="003F13AA"/>
    <w:rsid w:val="003F1C06"/>
    <w:rsid w:val="003F20BC"/>
    <w:rsid w:val="003F2304"/>
    <w:rsid w:val="003F2783"/>
    <w:rsid w:val="003F2A58"/>
    <w:rsid w:val="003F33E4"/>
    <w:rsid w:val="003F3F03"/>
    <w:rsid w:val="003F5897"/>
    <w:rsid w:val="003F5BE6"/>
    <w:rsid w:val="003F612A"/>
    <w:rsid w:val="003F62AC"/>
    <w:rsid w:val="003F65FD"/>
    <w:rsid w:val="003F75C5"/>
    <w:rsid w:val="0040048A"/>
    <w:rsid w:val="00400620"/>
    <w:rsid w:val="00400E12"/>
    <w:rsid w:val="00402B21"/>
    <w:rsid w:val="00402B23"/>
    <w:rsid w:val="00403416"/>
    <w:rsid w:val="004036E8"/>
    <w:rsid w:val="00403BF1"/>
    <w:rsid w:val="00404635"/>
    <w:rsid w:val="00404A15"/>
    <w:rsid w:val="00404CDD"/>
    <w:rsid w:val="00405669"/>
    <w:rsid w:val="0040598C"/>
    <w:rsid w:val="00405F2B"/>
    <w:rsid w:val="004062C6"/>
    <w:rsid w:val="0040682C"/>
    <w:rsid w:val="004105A6"/>
    <w:rsid w:val="004113EC"/>
    <w:rsid w:val="00411CD4"/>
    <w:rsid w:val="00411D6F"/>
    <w:rsid w:val="004125B2"/>
    <w:rsid w:val="00413AA0"/>
    <w:rsid w:val="00413C0A"/>
    <w:rsid w:val="004147E8"/>
    <w:rsid w:val="0041532A"/>
    <w:rsid w:val="00415C41"/>
    <w:rsid w:val="00415FBD"/>
    <w:rsid w:val="00416237"/>
    <w:rsid w:val="004162B0"/>
    <w:rsid w:val="00416A3A"/>
    <w:rsid w:val="00416A7B"/>
    <w:rsid w:val="00417057"/>
    <w:rsid w:val="00420739"/>
    <w:rsid w:val="0042180A"/>
    <w:rsid w:val="00421A4D"/>
    <w:rsid w:val="0042211C"/>
    <w:rsid w:val="00422200"/>
    <w:rsid w:val="00422C82"/>
    <w:rsid w:val="00423982"/>
    <w:rsid w:val="00424397"/>
    <w:rsid w:val="004249F5"/>
    <w:rsid w:val="00424CDA"/>
    <w:rsid w:val="00424E49"/>
    <w:rsid w:val="0042636D"/>
    <w:rsid w:val="0042685B"/>
    <w:rsid w:val="0042734F"/>
    <w:rsid w:val="0042749F"/>
    <w:rsid w:val="0042773A"/>
    <w:rsid w:val="00427789"/>
    <w:rsid w:val="004277D0"/>
    <w:rsid w:val="004303DA"/>
    <w:rsid w:val="00430ECD"/>
    <w:rsid w:val="00431360"/>
    <w:rsid w:val="00431A02"/>
    <w:rsid w:val="00431FD2"/>
    <w:rsid w:val="00432487"/>
    <w:rsid w:val="0043289B"/>
    <w:rsid w:val="00432C8C"/>
    <w:rsid w:val="004331E8"/>
    <w:rsid w:val="004341CA"/>
    <w:rsid w:val="00434559"/>
    <w:rsid w:val="00434CF7"/>
    <w:rsid w:val="00434E34"/>
    <w:rsid w:val="0043538D"/>
    <w:rsid w:val="004354CB"/>
    <w:rsid w:val="00436A2D"/>
    <w:rsid w:val="00437E15"/>
    <w:rsid w:val="00437E23"/>
    <w:rsid w:val="00440299"/>
    <w:rsid w:val="00440B08"/>
    <w:rsid w:val="00441627"/>
    <w:rsid w:val="00441935"/>
    <w:rsid w:val="00442581"/>
    <w:rsid w:val="00442758"/>
    <w:rsid w:val="00442CCA"/>
    <w:rsid w:val="004447A3"/>
    <w:rsid w:val="004449E7"/>
    <w:rsid w:val="004455AD"/>
    <w:rsid w:val="00446252"/>
    <w:rsid w:val="004468BB"/>
    <w:rsid w:val="00446E2D"/>
    <w:rsid w:val="00447149"/>
    <w:rsid w:val="0044737D"/>
    <w:rsid w:val="00447756"/>
    <w:rsid w:val="00447CAE"/>
    <w:rsid w:val="00450D04"/>
    <w:rsid w:val="00452041"/>
    <w:rsid w:val="00453860"/>
    <w:rsid w:val="00453873"/>
    <w:rsid w:val="00453C1F"/>
    <w:rsid w:val="00454764"/>
    <w:rsid w:val="00454811"/>
    <w:rsid w:val="004548C2"/>
    <w:rsid w:val="0045669D"/>
    <w:rsid w:val="00460586"/>
    <w:rsid w:val="004605C8"/>
    <w:rsid w:val="00460E8D"/>
    <w:rsid w:val="004615A5"/>
    <w:rsid w:val="0046257E"/>
    <w:rsid w:val="004627D0"/>
    <w:rsid w:val="00464FB6"/>
    <w:rsid w:val="004654D2"/>
    <w:rsid w:val="004656F3"/>
    <w:rsid w:val="004674E3"/>
    <w:rsid w:val="00467514"/>
    <w:rsid w:val="00467679"/>
    <w:rsid w:val="00470173"/>
    <w:rsid w:val="00470E8E"/>
    <w:rsid w:val="00470F01"/>
    <w:rsid w:val="0047186A"/>
    <w:rsid w:val="00471ECC"/>
    <w:rsid w:val="00472842"/>
    <w:rsid w:val="00472B69"/>
    <w:rsid w:val="00473A91"/>
    <w:rsid w:val="004744F2"/>
    <w:rsid w:val="00474B26"/>
    <w:rsid w:val="00475552"/>
    <w:rsid w:val="00475978"/>
    <w:rsid w:val="00475EE1"/>
    <w:rsid w:val="00476164"/>
    <w:rsid w:val="0047627A"/>
    <w:rsid w:val="00476326"/>
    <w:rsid w:val="004763F6"/>
    <w:rsid w:val="00477256"/>
    <w:rsid w:val="004802FF"/>
    <w:rsid w:val="00480578"/>
    <w:rsid w:val="004815B4"/>
    <w:rsid w:val="0048314D"/>
    <w:rsid w:val="00483996"/>
    <w:rsid w:val="00483B67"/>
    <w:rsid w:val="00484B3F"/>
    <w:rsid w:val="00484C02"/>
    <w:rsid w:val="00484EC8"/>
    <w:rsid w:val="004852CB"/>
    <w:rsid w:val="00485302"/>
    <w:rsid w:val="00485B6B"/>
    <w:rsid w:val="0048656C"/>
    <w:rsid w:val="00487110"/>
    <w:rsid w:val="004878A2"/>
    <w:rsid w:val="004900AF"/>
    <w:rsid w:val="00490AF8"/>
    <w:rsid w:val="0049222B"/>
    <w:rsid w:val="00492871"/>
    <w:rsid w:val="00493719"/>
    <w:rsid w:val="004937A3"/>
    <w:rsid w:val="004938EE"/>
    <w:rsid w:val="004939EB"/>
    <w:rsid w:val="00493AA2"/>
    <w:rsid w:val="00493C13"/>
    <w:rsid w:val="00496351"/>
    <w:rsid w:val="0049681E"/>
    <w:rsid w:val="00496C3D"/>
    <w:rsid w:val="004970E6"/>
    <w:rsid w:val="00497B7F"/>
    <w:rsid w:val="004A052F"/>
    <w:rsid w:val="004A05F3"/>
    <w:rsid w:val="004A1CB2"/>
    <w:rsid w:val="004A410E"/>
    <w:rsid w:val="004A52E1"/>
    <w:rsid w:val="004A58F3"/>
    <w:rsid w:val="004A629D"/>
    <w:rsid w:val="004A6F0D"/>
    <w:rsid w:val="004A748E"/>
    <w:rsid w:val="004B0504"/>
    <w:rsid w:val="004B1824"/>
    <w:rsid w:val="004B1AEB"/>
    <w:rsid w:val="004B2130"/>
    <w:rsid w:val="004B2395"/>
    <w:rsid w:val="004B34FB"/>
    <w:rsid w:val="004B3B79"/>
    <w:rsid w:val="004B3C75"/>
    <w:rsid w:val="004B4A43"/>
    <w:rsid w:val="004B4F1F"/>
    <w:rsid w:val="004B582F"/>
    <w:rsid w:val="004B5975"/>
    <w:rsid w:val="004B6B87"/>
    <w:rsid w:val="004B74A6"/>
    <w:rsid w:val="004B77BC"/>
    <w:rsid w:val="004C08D8"/>
    <w:rsid w:val="004C0943"/>
    <w:rsid w:val="004C0D21"/>
    <w:rsid w:val="004C126C"/>
    <w:rsid w:val="004C4D5F"/>
    <w:rsid w:val="004C4D6E"/>
    <w:rsid w:val="004C59F9"/>
    <w:rsid w:val="004C67A4"/>
    <w:rsid w:val="004C7429"/>
    <w:rsid w:val="004C7891"/>
    <w:rsid w:val="004C7C4C"/>
    <w:rsid w:val="004D0B2C"/>
    <w:rsid w:val="004D1227"/>
    <w:rsid w:val="004D172D"/>
    <w:rsid w:val="004D25F9"/>
    <w:rsid w:val="004D2665"/>
    <w:rsid w:val="004D27E2"/>
    <w:rsid w:val="004D32B6"/>
    <w:rsid w:val="004D32FD"/>
    <w:rsid w:val="004D5FCC"/>
    <w:rsid w:val="004D72E2"/>
    <w:rsid w:val="004D73CE"/>
    <w:rsid w:val="004D73EE"/>
    <w:rsid w:val="004E06C7"/>
    <w:rsid w:val="004E08BC"/>
    <w:rsid w:val="004E0A66"/>
    <w:rsid w:val="004E0B4E"/>
    <w:rsid w:val="004E19BF"/>
    <w:rsid w:val="004E2133"/>
    <w:rsid w:val="004E2609"/>
    <w:rsid w:val="004E33E8"/>
    <w:rsid w:val="004E3806"/>
    <w:rsid w:val="004E4FD2"/>
    <w:rsid w:val="004E5321"/>
    <w:rsid w:val="004E53E0"/>
    <w:rsid w:val="004E60C7"/>
    <w:rsid w:val="004E6389"/>
    <w:rsid w:val="004E64EB"/>
    <w:rsid w:val="004E6534"/>
    <w:rsid w:val="004E660B"/>
    <w:rsid w:val="004E66CC"/>
    <w:rsid w:val="004E7213"/>
    <w:rsid w:val="004E73B2"/>
    <w:rsid w:val="004E7D00"/>
    <w:rsid w:val="004F107F"/>
    <w:rsid w:val="004F1E28"/>
    <w:rsid w:val="004F31E8"/>
    <w:rsid w:val="004F59C7"/>
    <w:rsid w:val="004F5C97"/>
    <w:rsid w:val="004F5DFC"/>
    <w:rsid w:val="004F5F8E"/>
    <w:rsid w:val="004F7675"/>
    <w:rsid w:val="005010CB"/>
    <w:rsid w:val="00501C33"/>
    <w:rsid w:val="00502235"/>
    <w:rsid w:val="00503E01"/>
    <w:rsid w:val="005040CB"/>
    <w:rsid w:val="005041EA"/>
    <w:rsid w:val="005044D5"/>
    <w:rsid w:val="00504C8A"/>
    <w:rsid w:val="00504E28"/>
    <w:rsid w:val="00505C21"/>
    <w:rsid w:val="0050759D"/>
    <w:rsid w:val="005077F0"/>
    <w:rsid w:val="00507A3A"/>
    <w:rsid w:val="00507D32"/>
    <w:rsid w:val="0051008F"/>
    <w:rsid w:val="00510174"/>
    <w:rsid w:val="00510208"/>
    <w:rsid w:val="0051078C"/>
    <w:rsid w:val="00510BDB"/>
    <w:rsid w:val="005112DE"/>
    <w:rsid w:val="0051159C"/>
    <w:rsid w:val="00511ABB"/>
    <w:rsid w:val="0051252C"/>
    <w:rsid w:val="00512770"/>
    <w:rsid w:val="00513418"/>
    <w:rsid w:val="00513EF9"/>
    <w:rsid w:val="00514970"/>
    <w:rsid w:val="00515A08"/>
    <w:rsid w:val="00515AEC"/>
    <w:rsid w:val="00516169"/>
    <w:rsid w:val="0051621E"/>
    <w:rsid w:val="00516B8E"/>
    <w:rsid w:val="005170F0"/>
    <w:rsid w:val="00517326"/>
    <w:rsid w:val="00520186"/>
    <w:rsid w:val="005205DE"/>
    <w:rsid w:val="00521528"/>
    <w:rsid w:val="00521CF0"/>
    <w:rsid w:val="0052211F"/>
    <w:rsid w:val="00522904"/>
    <w:rsid w:val="00522EAF"/>
    <w:rsid w:val="00522FB7"/>
    <w:rsid w:val="00523241"/>
    <w:rsid w:val="00523408"/>
    <w:rsid w:val="00524703"/>
    <w:rsid w:val="00524880"/>
    <w:rsid w:val="0052552B"/>
    <w:rsid w:val="00526149"/>
    <w:rsid w:val="00526769"/>
    <w:rsid w:val="005267D0"/>
    <w:rsid w:val="005272E2"/>
    <w:rsid w:val="00527513"/>
    <w:rsid w:val="00527948"/>
    <w:rsid w:val="00530076"/>
    <w:rsid w:val="00530497"/>
    <w:rsid w:val="005305CB"/>
    <w:rsid w:val="00530D51"/>
    <w:rsid w:val="0053131C"/>
    <w:rsid w:val="00531BBD"/>
    <w:rsid w:val="00533D1F"/>
    <w:rsid w:val="00534B22"/>
    <w:rsid w:val="00534F1C"/>
    <w:rsid w:val="00535351"/>
    <w:rsid w:val="005353E5"/>
    <w:rsid w:val="005357EB"/>
    <w:rsid w:val="0053689E"/>
    <w:rsid w:val="005372C5"/>
    <w:rsid w:val="00537A4A"/>
    <w:rsid w:val="00537BEC"/>
    <w:rsid w:val="00540026"/>
    <w:rsid w:val="00540A61"/>
    <w:rsid w:val="00540D89"/>
    <w:rsid w:val="0054150F"/>
    <w:rsid w:val="00541788"/>
    <w:rsid w:val="005419C6"/>
    <w:rsid w:val="00541B4B"/>
    <w:rsid w:val="00541C88"/>
    <w:rsid w:val="00541DAE"/>
    <w:rsid w:val="00543EB3"/>
    <w:rsid w:val="00544296"/>
    <w:rsid w:val="005445E2"/>
    <w:rsid w:val="00545025"/>
    <w:rsid w:val="00545093"/>
    <w:rsid w:val="0054557E"/>
    <w:rsid w:val="00545603"/>
    <w:rsid w:val="00545ECC"/>
    <w:rsid w:val="005460F7"/>
    <w:rsid w:val="00547333"/>
    <w:rsid w:val="0054790D"/>
    <w:rsid w:val="005515E2"/>
    <w:rsid w:val="00551749"/>
    <w:rsid w:val="00551847"/>
    <w:rsid w:val="00551AC1"/>
    <w:rsid w:val="00552727"/>
    <w:rsid w:val="00552D98"/>
    <w:rsid w:val="005533E0"/>
    <w:rsid w:val="00553D7F"/>
    <w:rsid w:val="00553F69"/>
    <w:rsid w:val="00555658"/>
    <w:rsid w:val="00555706"/>
    <w:rsid w:val="00556186"/>
    <w:rsid w:val="00560168"/>
    <w:rsid w:val="00560525"/>
    <w:rsid w:val="00561118"/>
    <w:rsid w:val="00561444"/>
    <w:rsid w:val="00561B26"/>
    <w:rsid w:val="00562ABB"/>
    <w:rsid w:val="00562B20"/>
    <w:rsid w:val="00562D6E"/>
    <w:rsid w:val="005639D3"/>
    <w:rsid w:val="0056418B"/>
    <w:rsid w:val="0056425B"/>
    <w:rsid w:val="00564BFC"/>
    <w:rsid w:val="00565ECD"/>
    <w:rsid w:val="00566168"/>
    <w:rsid w:val="00566A7C"/>
    <w:rsid w:val="00566CF9"/>
    <w:rsid w:val="00570BC5"/>
    <w:rsid w:val="00571A46"/>
    <w:rsid w:val="00572B6E"/>
    <w:rsid w:val="0057393C"/>
    <w:rsid w:val="00573F0D"/>
    <w:rsid w:val="00573FFA"/>
    <w:rsid w:val="0057587B"/>
    <w:rsid w:val="0057598E"/>
    <w:rsid w:val="00575BD4"/>
    <w:rsid w:val="00575C53"/>
    <w:rsid w:val="005770C5"/>
    <w:rsid w:val="00577438"/>
    <w:rsid w:val="00577D5C"/>
    <w:rsid w:val="00580BF6"/>
    <w:rsid w:val="005818AC"/>
    <w:rsid w:val="00581A9A"/>
    <w:rsid w:val="005829FE"/>
    <w:rsid w:val="00582B37"/>
    <w:rsid w:val="00583455"/>
    <w:rsid w:val="00583614"/>
    <w:rsid w:val="0058399C"/>
    <w:rsid w:val="005848E6"/>
    <w:rsid w:val="0058571D"/>
    <w:rsid w:val="00585FD8"/>
    <w:rsid w:val="00586325"/>
    <w:rsid w:val="005864A0"/>
    <w:rsid w:val="00586A04"/>
    <w:rsid w:val="00586A15"/>
    <w:rsid w:val="005879B6"/>
    <w:rsid w:val="00587E24"/>
    <w:rsid w:val="00587F17"/>
    <w:rsid w:val="00590447"/>
    <w:rsid w:val="0059109B"/>
    <w:rsid w:val="00591107"/>
    <w:rsid w:val="005911D4"/>
    <w:rsid w:val="00591359"/>
    <w:rsid w:val="005918B9"/>
    <w:rsid w:val="00591AB4"/>
    <w:rsid w:val="005920E2"/>
    <w:rsid w:val="005923AC"/>
    <w:rsid w:val="00592823"/>
    <w:rsid w:val="00593363"/>
    <w:rsid w:val="005951F9"/>
    <w:rsid w:val="00595499"/>
    <w:rsid w:val="0059590A"/>
    <w:rsid w:val="00595B26"/>
    <w:rsid w:val="00596399"/>
    <w:rsid w:val="0059649A"/>
    <w:rsid w:val="00596A01"/>
    <w:rsid w:val="00596DA6"/>
    <w:rsid w:val="00596F3E"/>
    <w:rsid w:val="00597596"/>
    <w:rsid w:val="005978D6"/>
    <w:rsid w:val="00597C62"/>
    <w:rsid w:val="00597D53"/>
    <w:rsid w:val="00597F88"/>
    <w:rsid w:val="005A00BD"/>
    <w:rsid w:val="005A0148"/>
    <w:rsid w:val="005A0255"/>
    <w:rsid w:val="005A0934"/>
    <w:rsid w:val="005A12DB"/>
    <w:rsid w:val="005A1C37"/>
    <w:rsid w:val="005A26AC"/>
    <w:rsid w:val="005A287D"/>
    <w:rsid w:val="005A3CDC"/>
    <w:rsid w:val="005A40DB"/>
    <w:rsid w:val="005A415B"/>
    <w:rsid w:val="005A5CC3"/>
    <w:rsid w:val="005A6257"/>
    <w:rsid w:val="005A6542"/>
    <w:rsid w:val="005A7CD3"/>
    <w:rsid w:val="005B06A2"/>
    <w:rsid w:val="005B09A3"/>
    <w:rsid w:val="005B0F3D"/>
    <w:rsid w:val="005B1AE7"/>
    <w:rsid w:val="005B1D54"/>
    <w:rsid w:val="005B2135"/>
    <w:rsid w:val="005B219F"/>
    <w:rsid w:val="005B2828"/>
    <w:rsid w:val="005B2DAB"/>
    <w:rsid w:val="005B32D3"/>
    <w:rsid w:val="005B400E"/>
    <w:rsid w:val="005B448E"/>
    <w:rsid w:val="005B44D0"/>
    <w:rsid w:val="005B4BAF"/>
    <w:rsid w:val="005B4CF0"/>
    <w:rsid w:val="005B5055"/>
    <w:rsid w:val="005B5203"/>
    <w:rsid w:val="005B5BBD"/>
    <w:rsid w:val="005B5EA6"/>
    <w:rsid w:val="005B6EC5"/>
    <w:rsid w:val="005B7E19"/>
    <w:rsid w:val="005C0188"/>
    <w:rsid w:val="005C06B1"/>
    <w:rsid w:val="005C11AB"/>
    <w:rsid w:val="005C14F4"/>
    <w:rsid w:val="005C1C61"/>
    <w:rsid w:val="005C22AA"/>
    <w:rsid w:val="005C2611"/>
    <w:rsid w:val="005C2D51"/>
    <w:rsid w:val="005C3719"/>
    <w:rsid w:val="005C381E"/>
    <w:rsid w:val="005C401E"/>
    <w:rsid w:val="005C4328"/>
    <w:rsid w:val="005C4663"/>
    <w:rsid w:val="005C5BE7"/>
    <w:rsid w:val="005C62C1"/>
    <w:rsid w:val="005C63AF"/>
    <w:rsid w:val="005C6B10"/>
    <w:rsid w:val="005C6BEB"/>
    <w:rsid w:val="005C6EB9"/>
    <w:rsid w:val="005C7D1F"/>
    <w:rsid w:val="005C7E83"/>
    <w:rsid w:val="005D1093"/>
    <w:rsid w:val="005D23BD"/>
    <w:rsid w:val="005D2653"/>
    <w:rsid w:val="005D378F"/>
    <w:rsid w:val="005D4080"/>
    <w:rsid w:val="005D5049"/>
    <w:rsid w:val="005D51C5"/>
    <w:rsid w:val="005D5E64"/>
    <w:rsid w:val="005D64C0"/>
    <w:rsid w:val="005D66D4"/>
    <w:rsid w:val="005D720E"/>
    <w:rsid w:val="005D79F7"/>
    <w:rsid w:val="005D7C31"/>
    <w:rsid w:val="005E0136"/>
    <w:rsid w:val="005E06F2"/>
    <w:rsid w:val="005E1F64"/>
    <w:rsid w:val="005E1F69"/>
    <w:rsid w:val="005E2665"/>
    <w:rsid w:val="005E2DE0"/>
    <w:rsid w:val="005E2E0A"/>
    <w:rsid w:val="005E35D0"/>
    <w:rsid w:val="005E3DA1"/>
    <w:rsid w:val="005E446B"/>
    <w:rsid w:val="005E4577"/>
    <w:rsid w:val="005E4F70"/>
    <w:rsid w:val="005E5B29"/>
    <w:rsid w:val="005E665C"/>
    <w:rsid w:val="005E6C8D"/>
    <w:rsid w:val="005F13FC"/>
    <w:rsid w:val="005F1494"/>
    <w:rsid w:val="005F20F4"/>
    <w:rsid w:val="005F23FD"/>
    <w:rsid w:val="005F251E"/>
    <w:rsid w:val="005F255B"/>
    <w:rsid w:val="005F33E5"/>
    <w:rsid w:val="005F40F9"/>
    <w:rsid w:val="005F479A"/>
    <w:rsid w:val="005F4DD3"/>
    <w:rsid w:val="005F5039"/>
    <w:rsid w:val="005F543C"/>
    <w:rsid w:val="005F596B"/>
    <w:rsid w:val="005F62C9"/>
    <w:rsid w:val="005F62E1"/>
    <w:rsid w:val="005F68EB"/>
    <w:rsid w:val="005F6D60"/>
    <w:rsid w:val="005F6E65"/>
    <w:rsid w:val="005F78DE"/>
    <w:rsid w:val="00600523"/>
    <w:rsid w:val="00600F02"/>
    <w:rsid w:val="006016EC"/>
    <w:rsid w:val="0060186F"/>
    <w:rsid w:val="00602A33"/>
    <w:rsid w:val="00603472"/>
    <w:rsid w:val="00604D7B"/>
    <w:rsid w:val="00604E0F"/>
    <w:rsid w:val="00605010"/>
    <w:rsid w:val="00605355"/>
    <w:rsid w:val="0060546B"/>
    <w:rsid w:val="00605E84"/>
    <w:rsid w:val="006063C1"/>
    <w:rsid w:val="00606709"/>
    <w:rsid w:val="00607708"/>
    <w:rsid w:val="006078D7"/>
    <w:rsid w:val="006103B6"/>
    <w:rsid w:val="00610E1D"/>
    <w:rsid w:val="00610E35"/>
    <w:rsid w:val="00611022"/>
    <w:rsid w:val="006116A9"/>
    <w:rsid w:val="00611A38"/>
    <w:rsid w:val="00611A49"/>
    <w:rsid w:val="00612859"/>
    <w:rsid w:val="00612B67"/>
    <w:rsid w:val="00612B9A"/>
    <w:rsid w:val="00612FC0"/>
    <w:rsid w:val="006148E8"/>
    <w:rsid w:val="00614B65"/>
    <w:rsid w:val="00615D14"/>
    <w:rsid w:val="00615DB2"/>
    <w:rsid w:val="00616CB4"/>
    <w:rsid w:val="00616FE3"/>
    <w:rsid w:val="00617475"/>
    <w:rsid w:val="0061790F"/>
    <w:rsid w:val="006179A1"/>
    <w:rsid w:val="006179A8"/>
    <w:rsid w:val="006207BD"/>
    <w:rsid w:val="00621CA3"/>
    <w:rsid w:val="00622614"/>
    <w:rsid w:val="0062303D"/>
    <w:rsid w:val="00623360"/>
    <w:rsid w:val="00623903"/>
    <w:rsid w:val="006242BF"/>
    <w:rsid w:val="00624C02"/>
    <w:rsid w:val="00627022"/>
    <w:rsid w:val="006270BA"/>
    <w:rsid w:val="0062728E"/>
    <w:rsid w:val="0063188F"/>
    <w:rsid w:val="0063193F"/>
    <w:rsid w:val="00631C4E"/>
    <w:rsid w:val="00632539"/>
    <w:rsid w:val="00633089"/>
    <w:rsid w:val="006332EE"/>
    <w:rsid w:val="00633369"/>
    <w:rsid w:val="00633D29"/>
    <w:rsid w:val="006344D2"/>
    <w:rsid w:val="00634E27"/>
    <w:rsid w:val="00635491"/>
    <w:rsid w:val="006357F7"/>
    <w:rsid w:val="00637725"/>
    <w:rsid w:val="00637C85"/>
    <w:rsid w:val="00637F6C"/>
    <w:rsid w:val="0064052B"/>
    <w:rsid w:val="0064088F"/>
    <w:rsid w:val="00640BAD"/>
    <w:rsid w:val="00641530"/>
    <w:rsid w:val="00641B12"/>
    <w:rsid w:val="00641C98"/>
    <w:rsid w:val="006421BA"/>
    <w:rsid w:val="006433A4"/>
    <w:rsid w:val="006448CF"/>
    <w:rsid w:val="00644D1C"/>
    <w:rsid w:val="006452A2"/>
    <w:rsid w:val="006463DF"/>
    <w:rsid w:val="00646E75"/>
    <w:rsid w:val="00646F90"/>
    <w:rsid w:val="0064723E"/>
    <w:rsid w:val="006503F5"/>
    <w:rsid w:val="00650816"/>
    <w:rsid w:val="0065239E"/>
    <w:rsid w:val="00652601"/>
    <w:rsid w:val="0065289D"/>
    <w:rsid w:val="0065367E"/>
    <w:rsid w:val="006536A2"/>
    <w:rsid w:val="006536FA"/>
    <w:rsid w:val="00653D14"/>
    <w:rsid w:val="00654BCD"/>
    <w:rsid w:val="006553FB"/>
    <w:rsid w:val="0065562F"/>
    <w:rsid w:val="00655AD1"/>
    <w:rsid w:val="00656B3E"/>
    <w:rsid w:val="00657138"/>
    <w:rsid w:val="00657169"/>
    <w:rsid w:val="00657952"/>
    <w:rsid w:val="00657A11"/>
    <w:rsid w:val="00657E8C"/>
    <w:rsid w:val="0066113D"/>
    <w:rsid w:val="006612AF"/>
    <w:rsid w:val="00661F81"/>
    <w:rsid w:val="006621A6"/>
    <w:rsid w:val="00662253"/>
    <w:rsid w:val="00662FDC"/>
    <w:rsid w:val="00664375"/>
    <w:rsid w:val="00664636"/>
    <w:rsid w:val="00664A93"/>
    <w:rsid w:val="00666F9C"/>
    <w:rsid w:val="006673FC"/>
    <w:rsid w:val="00667D0D"/>
    <w:rsid w:val="00670711"/>
    <w:rsid w:val="006708CF"/>
    <w:rsid w:val="00670AB9"/>
    <w:rsid w:val="00672076"/>
    <w:rsid w:val="00672908"/>
    <w:rsid w:val="00672A1A"/>
    <w:rsid w:val="0067319F"/>
    <w:rsid w:val="00673D89"/>
    <w:rsid w:val="00674847"/>
    <w:rsid w:val="00674C4D"/>
    <w:rsid w:val="00674F1D"/>
    <w:rsid w:val="0067532E"/>
    <w:rsid w:val="00675BFB"/>
    <w:rsid w:val="00675FB5"/>
    <w:rsid w:val="00676AD6"/>
    <w:rsid w:val="00677115"/>
    <w:rsid w:val="00677890"/>
    <w:rsid w:val="00677921"/>
    <w:rsid w:val="00677A7E"/>
    <w:rsid w:val="00677B95"/>
    <w:rsid w:val="00677BEE"/>
    <w:rsid w:val="00680524"/>
    <w:rsid w:val="006805B1"/>
    <w:rsid w:val="00680835"/>
    <w:rsid w:val="00681E9E"/>
    <w:rsid w:val="00682273"/>
    <w:rsid w:val="00682BAC"/>
    <w:rsid w:val="0068421D"/>
    <w:rsid w:val="00684BA8"/>
    <w:rsid w:val="00684C14"/>
    <w:rsid w:val="0068557A"/>
    <w:rsid w:val="00685DC4"/>
    <w:rsid w:val="006862D6"/>
    <w:rsid w:val="00686362"/>
    <w:rsid w:val="00686406"/>
    <w:rsid w:val="006868BA"/>
    <w:rsid w:val="00687075"/>
    <w:rsid w:val="0068715F"/>
    <w:rsid w:val="0069003D"/>
    <w:rsid w:val="00690FA0"/>
    <w:rsid w:val="0069403F"/>
    <w:rsid w:val="006945A0"/>
    <w:rsid w:val="00694E37"/>
    <w:rsid w:val="0069524C"/>
    <w:rsid w:val="0069540B"/>
    <w:rsid w:val="00695A9F"/>
    <w:rsid w:val="00696D39"/>
    <w:rsid w:val="006979E1"/>
    <w:rsid w:val="00697A83"/>
    <w:rsid w:val="00697E4D"/>
    <w:rsid w:val="006A002C"/>
    <w:rsid w:val="006A1458"/>
    <w:rsid w:val="006A1862"/>
    <w:rsid w:val="006A186A"/>
    <w:rsid w:val="006A1EB9"/>
    <w:rsid w:val="006A22BD"/>
    <w:rsid w:val="006A23A2"/>
    <w:rsid w:val="006A2A93"/>
    <w:rsid w:val="006A39FA"/>
    <w:rsid w:val="006A3E8D"/>
    <w:rsid w:val="006A452B"/>
    <w:rsid w:val="006A49B2"/>
    <w:rsid w:val="006A50B9"/>
    <w:rsid w:val="006A5D67"/>
    <w:rsid w:val="006A602B"/>
    <w:rsid w:val="006A637B"/>
    <w:rsid w:val="006A6528"/>
    <w:rsid w:val="006A6A4C"/>
    <w:rsid w:val="006A7137"/>
    <w:rsid w:val="006B07CE"/>
    <w:rsid w:val="006B092B"/>
    <w:rsid w:val="006B09B2"/>
    <w:rsid w:val="006B1908"/>
    <w:rsid w:val="006B1AAE"/>
    <w:rsid w:val="006B1CAA"/>
    <w:rsid w:val="006B2DBC"/>
    <w:rsid w:val="006B4113"/>
    <w:rsid w:val="006B4741"/>
    <w:rsid w:val="006B5821"/>
    <w:rsid w:val="006B71A8"/>
    <w:rsid w:val="006B72F0"/>
    <w:rsid w:val="006B7FE2"/>
    <w:rsid w:val="006C02B8"/>
    <w:rsid w:val="006C0496"/>
    <w:rsid w:val="006C076B"/>
    <w:rsid w:val="006C0901"/>
    <w:rsid w:val="006C0B8D"/>
    <w:rsid w:val="006C0C49"/>
    <w:rsid w:val="006C1621"/>
    <w:rsid w:val="006C1625"/>
    <w:rsid w:val="006C1672"/>
    <w:rsid w:val="006C1775"/>
    <w:rsid w:val="006C293F"/>
    <w:rsid w:val="006C2993"/>
    <w:rsid w:val="006C379A"/>
    <w:rsid w:val="006C4127"/>
    <w:rsid w:val="006C4A10"/>
    <w:rsid w:val="006C67C3"/>
    <w:rsid w:val="006C7A43"/>
    <w:rsid w:val="006D0013"/>
    <w:rsid w:val="006D02AB"/>
    <w:rsid w:val="006D0E18"/>
    <w:rsid w:val="006D27A0"/>
    <w:rsid w:val="006D2A47"/>
    <w:rsid w:val="006D3734"/>
    <w:rsid w:val="006D4CBF"/>
    <w:rsid w:val="006D5296"/>
    <w:rsid w:val="006D5FA7"/>
    <w:rsid w:val="006D6357"/>
    <w:rsid w:val="006D6CD0"/>
    <w:rsid w:val="006D6E29"/>
    <w:rsid w:val="006D76C3"/>
    <w:rsid w:val="006D77EC"/>
    <w:rsid w:val="006D7EA7"/>
    <w:rsid w:val="006E073C"/>
    <w:rsid w:val="006E0817"/>
    <w:rsid w:val="006E18D1"/>
    <w:rsid w:val="006E1E5A"/>
    <w:rsid w:val="006E2359"/>
    <w:rsid w:val="006E2360"/>
    <w:rsid w:val="006E2B5B"/>
    <w:rsid w:val="006E3481"/>
    <w:rsid w:val="006E4F10"/>
    <w:rsid w:val="006E4F8F"/>
    <w:rsid w:val="006E5A41"/>
    <w:rsid w:val="006E5AD9"/>
    <w:rsid w:val="006E5B1F"/>
    <w:rsid w:val="006E6057"/>
    <w:rsid w:val="006E6F40"/>
    <w:rsid w:val="006E6FC6"/>
    <w:rsid w:val="006E7116"/>
    <w:rsid w:val="006E78E0"/>
    <w:rsid w:val="006E78F2"/>
    <w:rsid w:val="006E7A49"/>
    <w:rsid w:val="006F03E3"/>
    <w:rsid w:val="006F230C"/>
    <w:rsid w:val="006F25D0"/>
    <w:rsid w:val="006F2B18"/>
    <w:rsid w:val="006F2F3B"/>
    <w:rsid w:val="006F32E8"/>
    <w:rsid w:val="006F40BB"/>
    <w:rsid w:val="006F459C"/>
    <w:rsid w:val="006F4657"/>
    <w:rsid w:val="006F5F43"/>
    <w:rsid w:val="006F6B26"/>
    <w:rsid w:val="006F7CBA"/>
    <w:rsid w:val="0070079D"/>
    <w:rsid w:val="00702681"/>
    <w:rsid w:val="00702E2A"/>
    <w:rsid w:val="00702EC3"/>
    <w:rsid w:val="00703D2D"/>
    <w:rsid w:val="00703FE9"/>
    <w:rsid w:val="007040C1"/>
    <w:rsid w:val="007044BA"/>
    <w:rsid w:val="007044FA"/>
    <w:rsid w:val="007055C0"/>
    <w:rsid w:val="00705EEC"/>
    <w:rsid w:val="00705F65"/>
    <w:rsid w:val="0070692C"/>
    <w:rsid w:val="00707054"/>
    <w:rsid w:val="00707131"/>
    <w:rsid w:val="007073B0"/>
    <w:rsid w:val="00707E38"/>
    <w:rsid w:val="00707F6B"/>
    <w:rsid w:val="0071042F"/>
    <w:rsid w:val="007111BB"/>
    <w:rsid w:val="007111C7"/>
    <w:rsid w:val="00711DC1"/>
    <w:rsid w:val="00712DE1"/>
    <w:rsid w:val="007134BE"/>
    <w:rsid w:val="00714AD0"/>
    <w:rsid w:val="0071544B"/>
    <w:rsid w:val="007157A6"/>
    <w:rsid w:val="007159DA"/>
    <w:rsid w:val="00715C9F"/>
    <w:rsid w:val="00715E08"/>
    <w:rsid w:val="00716A8D"/>
    <w:rsid w:val="00717088"/>
    <w:rsid w:val="00717F64"/>
    <w:rsid w:val="00717FE8"/>
    <w:rsid w:val="00721373"/>
    <w:rsid w:val="00721381"/>
    <w:rsid w:val="007217A6"/>
    <w:rsid w:val="007221ED"/>
    <w:rsid w:val="00722C2A"/>
    <w:rsid w:val="00722D51"/>
    <w:rsid w:val="00723044"/>
    <w:rsid w:val="007230C9"/>
    <w:rsid w:val="00723985"/>
    <w:rsid w:val="00724885"/>
    <w:rsid w:val="00726BD1"/>
    <w:rsid w:val="00727285"/>
    <w:rsid w:val="00727364"/>
    <w:rsid w:val="00727A98"/>
    <w:rsid w:val="00727CD4"/>
    <w:rsid w:val="00727E6C"/>
    <w:rsid w:val="007308B7"/>
    <w:rsid w:val="00730A12"/>
    <w:rsid w:val="00730B16"/>
    <w:rsid w:val="007310C5"/>
    <w:rsid w:val="00731E46"/>
    <w:rsid w:val="00732823"/>
    <w:rsid w:val="00734D7F"/>
    <w:rsid w:val="00735E62"/>
    <w:rsid w:val="00736AD7"/>
    <w:rsid w:val="00736B33"/>
    <w:rsid w:val="00736BA4"/>
    <w:rsid w:val="00736D05"/>
    <w:rsid w:val="0073709C"/>
    <w:rsid w:val="00737E66"/>
    <w:rsid w:val="00740493"/>
    <w:rsid w:val="00741692"/>
    <w:rsid w:val="00741C05"/>
    <w:rsid w:val="00741F0F"/>
    <w:rsid w:val="007422B6"/>
    <w:rsid w:val="0074341C"/>
    <w:rsid w:val="00743E88"/>
    <w:rsid w:val="007455E6"/>
    <w:rsid w:val="00746486"/>
    <w:rsid w:val="00747C3D"/>
    <w:rsid w:val="00750251"/>
    <w:rsid w:val="0075151A"/>
    <w:rsid w:val="0075173E"/>
    <w:rsid w:val="007519B4"/>
    <w:rsid w:val="0075269A"/>
    <w:rsid w:val="0075349B"/>
    <w:rsid w:val="00754237"/>
    <w:rsid w:val="00754372"/>
    <w:rsid w:val="00755021"/>
    <w:rsid w:val="007551CB"/>
    <w:rsid w:val="00755480"/>
    <w:rsid w:val="007555A7"/>
    <w:rsid w:val="00757A75"/>
    <w:rsid w:val="00757CA3"/>
    <w:rsid w:val="0076018B"/>
    <w:rsid w:val="007609F4"/>
    <w:rsid w:val="00761812"/>
    <w:rsid w:val="00761C58"/>
    <w:rsid w:val="007629E2"/>
    <w:rsid w:val="00762ABC"/>
    <w:rsid w:val="007634AC"/>
    <w:rsid w:val="007636C2"/>
    <w:rsid w:val="00763C89"/>
    <w:rsid w:val="00764242"/>
    <w:rsid w:val="00765017"/>
    <w:rsid w:val="00766783"/>
    <w:rsid w:val="00766BCC"/>
    <w:rsid w:val="007670F8"/>
    <w:rsid w:val="0077027A"/>
    <w:rsid w:val="0077052E"/>
    <w:rsid w:val="007710D7"/>
    <w:rsid w:val="007718C2"/>
    <w:rsid w:val="0077209F"/>
    <w:rsid w:val="00772E53"/>
    <w:rsid w:val="00772ED3"/>
    <w:rsid w:val="007733F4"/>
    <w:rsid w:val="00773615"/>
    <w:rsid w:val="00774356"/>
    <w:rsid w:val="007754A1"/>
    <w:rsid w:val="007757FE"/>
    <w:rsid w:val="007759A1"/>
    <w:rsid w:val="00775DF7"/>
    <w:rsid w:val="00775FF1"/>
    <w:rsid w:val="007762A8"/>
    <w:rsid w:val="00776AED"/>
    <w:rsid w:val="00776F9C"/>
    <w:rsid w:val="00777A6A"/>
    <w:rsid w:val="00777EFD"/>
    <w:rsid w:val="00780231"/>
    <w:rsid w:val="00780380"/>
    <w:rsid w:val="00780424"/>
    <w:rsid w:val="007804FE"/>
    <w:rsid w:val="007808B5"/>
    <w:rsid w:val="0078094E"/>
    <w:rsid w:val="007809F8"/>
    <w:rsid w:val="00780D59"/>
    <w:rsid w:val="00781286"/>
    <w:rsid w:val="0078143E"/>
    <w:rsid w:val="00781746"/>
    <w:rsid w:val="007817BD"/>
    <w:rsid w:val="00781958"/>
    <w:rsid w:val="00782584"/>
    <w:rsid w:val="00782EA6"/>
    <w:rsid w:val="0078347C"/>
    <w:rsid w:val="00783855"/>
    <w:rsid w:val="00784E83"/>
    <w:rsid w:val="00785047"/>
    <w:rsid w:val="00785752"/>
    <w:rsid w:val="007857AC"/>
    <w:rsid w:val="007858FC"/>
    <w:rsid w:val="00785B91"/>
    <w:rsid w:val="007866A4"/>
    <w:rsid w:val="00786B72"/>
    <w:rsid w:val="00787560"/>
    <w:rsid w:val="00787861"/>
    <w:rsid w:val="00790597"/>
    <w:rsid w:val="0079080C"/>
    <w:rsid w:val="0079200C"/>
    <w:rsid w:val="0079241B"/>
    <w:rsid w:val="00792697"/>
    <w:rsid w:val="0079298D"/>
    <w:rsid w:val="00792BB8"/>
    <w:rsid w:val="00792DF0"/>
    <w:rsid w:val="0079417E"/>
    <w:rsid w:val="00794662"/>
    <w:rsid w:val="00795F1B"/>
    <w:rsid w:val="0079645D"/>
    <w:rsid w:val="00796F26"/>
    <w:rsid w:val="00796FBD"/>
    <w:rsid w:val="007970E1"/>
    <w:rsid w:val="007975F6"/>
    <w:rsid w:val="007A047D"/>
    <w:rsid w:val="007A11AB"/>
    <w:rsid w:val="007A1BF0"/>
    <w:rsid w:val="007A21A4"/>
    <w:rsid w:val="007A2C23"/>
    <w:rsid w:val="007A2EC7"/>
    <w:rsid w:val="007A40B9"/>
    <w:rsid w:val="007A425E"/>
    <w:rsid w:val="007A4590"/>
    <w:rsid w:val="007A48F7"/>
    <w:rsid w:val="007A6027"/>
    <w:rsid w:val="007A690B"/>
    <w:rsid w:val="007A7B75"/>
    <w:rsid w:val="007A7F33"/>
    <w:rsid w:val="007B0B25"/>
    <w:rsid w:val="007B106E"/>
    <w:rsid w:val="007B16A2"/>
    <w:rsid w:val="007B17E6"/>
    <w:rsid w:val="007B22B0"/>
    <w:rsid w:val="007B278F"/>
    <w:rsid w:val="007B2E96"/>
    <w:rsid w:val="007B2FA8"/>
    <w:rsid w:val="007B3697"/>
    <w:rsid w:val="007B47BC"/>
    <w:rsid w:val="007B5173"/>
    <w:rsid w:val="007B54C7"/>
    <w:rsid w:val="007B6097"/>
    <w:rsid w:val="007B6B78"/>
    <w:rsid w:val="007B7919"/>
    <w:rsid w:val="007C00D0"/>
    <w:rsid w:val="007C1AD8"/>
    <w:rsid w:val="007C1C67"/>
    <w:rsid w:val="007C2478"/>
    <w:rsid w:val="007C24C1"/>
    <w:rsid w:val="007C271E"/>
    <w:rsid w:val="007C2773"/>
    <w:rsid w:val="007C323C"/>
    <w:rsid w:val="007C4725"/>
    <w:rsid w:val="007C5169"/>
    <w:rsid w:val="007C608D"/>
    <w:rsid w:val="007C6441"/>
    <w:rsid w:val="007C68AC"/>
    <w:rsid w:val="007C6BCA"/>
    <w:rsid w:val="007C6F28"/>
    <w:rsid w:val="007C73B7"/>
    <w:rsid w:val="007C73E9"/>
    <w:rsid w:val="007C76FD"/>
    <w:rsid w:val="007C776C"/>
    <w:rsid w:val="007C782C"/>
    <w:rsid w:val="007D02AA"/>
    <w:rsid w:val="007D0A53"/>
    <w:rsid w:val="007D292C"/>
    <w:rsid w:val="007D3202"/>
    <w:rsid w:val="007D4087"/>
    <w:rsid w:val="007D4319"/>
    <w:rsid w:val="007D4560"/>
    <w:rsid w:val="007D4D1C"/>
    <w:rsid w:val="007D528D"/>
    <w:rsid w:val="007D58DE"/>
    <w:rsid w:val="007D59E6"/>
    <w:rsid w:val="007D5CBD"/>
    <w:rsid w:val="007D681D"/>
    <w:rsid w:val="007D7AD9"/>
    <w:rsid w:val="007E01F9"/>
    <w:rsid w:val="007E1285"/>
    <w:rsid w:val="007E14B8"/>
    <w:rsid w:val="007E1B55"/>
    <w:rsid w:val="007E2640"/>
    <w:rsid w:val="007E2B30"/>
    <w:rsid w:val="007E3097"/>
    <w:rsid w:val="007E3B39"/>
    <w:rsid w:val="007E5A94"/>
    <w:rsid w:val="007E64F1"/>
    <w:rsid w:val="007E6C2A"/>
    <w:rsid w:val="007E6DD6"/>
    <w:rsid w:val="007E6ECE"/>
    <w:rsid w:val="007E6F35"/>
    <w:rsid w:val="007E7B3E"/>
    <w:rsid w:val="007F0357"/>
    <w:rsid w:val="007F1273"/>
    <w:rsid w:val="007F1336"/>
    <w:rsid w:val="007F1524"/>
    <w:rsid w:val="007F153D"/>
    <w:rsid w:val="007F192D"/>
    <w:rsid w:val="007F1DEC"/>
    <w:rsid w:val="007F2370"/>
    <w:rsid w:val="007F2A07"/>
    <w:rsid w:val="007F30CA"/>
    <w:rsid w:val="007F344A"/>
    <w:rsid w:val="007F3E82"/>
    <w:rsid w:val="007F4CEC"/>
    <w:rsid w:val="007F4F0A"/>
    <w:rsid w:val="007F50B0"/>
    <w:rsid w:val="007F5A7C"/>
    <w:rsid w:val="007F6831"/>
    <w:rsid w:val="007F6BFF"/>
    <w:rsid w:val="007F7709"/>
    <w:rsid w:val="007F7F98"/>
    <w:rsid w:val="008009DF"/>
    <w:rsid w:val="00802153"/>
    <w:rsid w:val="00802169"/>
    <w:rsid w:val="00803095"/>
    <w:rsid w:val="00803598"/>
    <w:rsid w:val="00803889"/>
    <w:rsid w:val="0080392C"/>
    <w:rsid w:val="00804279"/>
    <w:rsid w:val="008043EA"/>
    <w:rsid w:val="008050A6"/>
    <w:rsid w:val="00805F99"/>
    <w:rsid w:val="00806804"/>
    <w:rsid w:val="00806C8E"/>
    <w:rsid w:val="00806D5C"/>
    <w:rsid w:val="00806D95"/>
    <w:rsid w:val="00807650"/>
    <w:rsid w:val="00807CD9"/>
    <w:rsid w:val="008101E5"/>
    <w:rsid w:val="00810304"/>
    <w:rsid w:val="00810897"/>
    <w:rsid w:val="00810D39"/>
    <w:rsid w:val="008115E0"/>
    <w:rsid w:val="00811942"/>
    <w:rsid w:val="008128D3"/>
    <w:rsid w:val="0081292B"/>
    <w:rsid w:val="00812E3C"/>
    <w:rsid w:val="0081325E"/>
    <w:rsid w:val="00813D64"/>
    <w:rsid w:val="00814F30"/>
    <w:rsid w:val="008151EA"/>
    <w:rsid w:val="00816290"/>
    <w:rsid w:val="00816950"/>
    <w:rsid w:val="0081749B"/>
    <w:rsid w:val="00817565"/>
    <w:rsid w:val="008176A9"/>
    <w:rsid w:val="00817CC4"/>
    <w:rsid w:val="008203CF"/>
    <w:rsid w:val="008205DE"/>
    <w:rsid w:val="00820919"/>
    <w:rsid w:val="0082136B"/>
    <w:rsid w:val="008218DD"/>
    <w:rsid w:val="00821F04"/>
    <w:rsid w:val="00821F1F"/>
    <w:rsid w:val="00822A7B"/>
    <w:rsid w:val="00822C92"/>
    <w:rsid w:val="00823275"/>
    <w:rsid w:val="0082415D"/>
    <w:rsid w:val="008243A4"/>
    <w:rsid w:val="00824755"/>
    <w:rsid w:val="00826047"/>
    <w:rsid w:val="00826264"/>
    <w:rsid w:val="00826538"/>
    <w:rsid w:val="00826592"/>
    <w:rsid w:val="0082730E"/>
    <w:rsid w:val="00830B27"/>
    <w:rsid w:val="008316BA"/>
    <w:rsid w:val="00832327"/>
    <w:rsid w:val="00832620"/>
    <w:rsid w:val="00832A95"/>
    <w:rsid w:val="00833041"/>
    <w:rsid w:val="00833873"/>
    <w:rsid w:val="008348EF"/>
    <w:rsid w:val="0083515D"/>
    <w:rsid w:val="00835701"/>
    <w:rsid w:val="00837236"/>
    <w:rsid w:val="00837DBF"/>
    <w:rsid w:val="00837E37"/>
    <w:rsid w:val="00840E33"/>
    <w:rsid w:val="00841D90"/>
    <w:rsid w:val="00841E3A"/>
    <w:rsid w:val="00841E85"/>
    <w:rsid w:val="00842688"/>
    <w:rsid w:val="0084299D"/>
    <w:rsid w:val="00843A07"/>
    <w:rsid w:val="00844237"/>
    <w:rsid w:val="00844CF8"/>
    <w:rsid w:val="00845135"/>
    <w:rsid w:val="00845766"/>
    <w:rsid w:val="0084585F"/>
    <w:rsid w:val="008466D7"/>
    <w:rsid w:val="00846AC7"/>
    <w:rsid w:val="00846FC4"/>
    <w:rsid w:val="00847781"/>
    <w:rsid w:val="00847817"/>
    <w:rsid w:val="008502F3"/>
    <w:rsid w:val="0085037A"/>
    <w:rsid w:val="00850A88"/>
    <w:rsid w:val="00852B72"/>
    <w:rsid w:val="00852B8E"/>
    <w:rsid w:val="008530DF"/>
    <w:rsid w:val="008539C5"/>
    <w:rsid w:val="00853C86"/>
    <w:rsid w:val="00853C91"/>
    <w:rsid w:val="00853EA8"/>
    <w:rsid w:val="00854EF7"/>
    <w:rsid w:val="00855111"/>
    <w:rsid w:val="008551F1"/>
    <w:rsid w:val="008557A7"/>
    <w:rsid w:val="0085734F"/>
    <w:rsid w:val="00857740"/>
    <w:rsid w:val="00860171"/>
    <w:rsid w:val="00860592"/>
    <w:rsid w:val="00861641"/>
    <w:rsid w:val="00861758"/>
    <w:rsid w:val="008619D7"/>
    <w:rsid w:val="00861B1F"/>
    <w:rsid w:val="008620AF"/>
    <w:rsid w:val="008625F7"/>
    <w:rsid w:val="00863373"/>
    <w:rsid w:val="00863C15"/>
    <w:rsid w:val="008644C5"/>
    <w:rsid w:val="00866173"/>
    <w:rsid w:val="00866A70"/>
    <w:rsid w:val="008677AF"/>
    <w:rsid w:val="00867FC0"/>
    <w:rsid w:val="0087037F"/>
    <w:rsid w:val="008705AE"/>
    <w:rsid w:val="00870F76"/>
    <w:rsid w:val="00872075"/>
    <w:rsid w:val="008720B6"/>
    <w:rsid w:val="0087249D"/>
    <w:rsid w:val="00872BE9"/>
    <w:rsid w:val="00872F40"/>
    <w:rsid w:val="00873047"/>
    <w:rsid w:val="00873A1D"/>
    <w:rsid w:val="00873BAF"/>
    <w:rsid w:val="00874E41"/>
    <w:rsid w:val="00874E85"/>
    <w:rsid w:val="00875BE2"/>
    <w:rsid w:val="00875F46"/>
    <w:rsid w:val="00876022"/>
    <w:rsid w:val="0087658E"/>
    <w:rsid w:val="00877668"/>
    <w:rsid w:val="0088063C"/>
    <w:rsid w:val="00880711"/>
    <w:rsid w:val="008807BC"/>
    <w:rsid w:val="00881619"/>
    <w:rsid w:val="008819C1"/>
    <w:rsid w:val="00881E9A"/>
    <w:rsid w:val="00882049"/>
    <w:rsid w:val="0088280A"/>
    <w:rsid w:val="00883911"/>
    <w:rsid w:val="00883D62"/>
    <w:rsid w:val="00885471"/>
    <w:rsid w:val="008857F5"/>
    <w:rsid w:val="00885B93"/>
    <w:rsid w:val="00885BED"/>
    <w:rsid w:val="00885CA3"/>
    <w:rsid w:val="008867DD"/>
    <w:rsid w:val="00886A4B"/>
    <w:rsid w:val="00886DE1"/>
    <w:rsid w:val="00887192"/>
    <w:rsid w:val="008873E4"/>
    <w:rsid w:val="0088757C"/>
    <w:rsid w:val="0088773D"/>
    <w:rsid w:val="00887940"/>
    <w:rsid w:val="008901EA"/>
    <w:rsid w:val="008914BB"/>
    <w:rsid w:val="00891AC2"/>
    <w:rsid w:val="00891BC8"/>
    <w:rsid w:val="0089277A"/>
    <w:rsid w:val="0089296A"/>
    <w:rsid w:val="00892FED"/>
    <w:rsid w:val="00893CC4"/>
    <w:rsid w:val="00894C5D"/>
    <w:rsid w:val="00897EF4"/>
    <w:rsid w:val="008A1262"/>
    <w:rsid w:val="008A13B9"/>
    <w:rsid w:val="008A15E3"/>
    <w:rsid w:val="008A1B0F"/>
    <w:rsid w:val="008A2331"/>
    <w:rsid w:val="008A26BC"/>
    <w:rsid w:val="008A2E42"/>
    <w:rsid w:val="008A360A"/>
    <w:rsid w:val="008A3E1A"/>
    <w:rsid w:val="008A417F"/>
    <w:rsid w:val="008A471C"/>
    <w:rsid w:val="008A484F"/>
    <w:rsid w:val="008A4868"/>
    <w:rsid w:val="008A4FA2"/>
    <w:rsid w:val="008A5653"/>
    <w:rsid w:val="008A6FB3"/>
    <w:rsid w:val="008B0494"/>
    <w:rsid w:val="008B0AA9"/>
    <w:rsid w:val="008B1605"/>
    <w:rsid w:val="008B25F2"/>
    <w:rsid w:val="008B2A22"/>
    <w:rsid w:val="008B2A9A"/>
    <w:rsid w:val="008B2F79"/>
    <w:rsid w:val="008B3B26"/>
    <w:rsid w:val="008B3F6D"/>
    <w:rsid w:val="008B40C8"/>
    <w:rsid w:val="008B45DC"/>
    <w:rsid w:val="008B68BA"/>
    <w:rsid w:val="008B6B6C"/>
    <w:rsid w:val="008B71E3"/>
    <w:rsid w:val="008B764F"/>
    <w:rsid w:val="008B7A5D"/>
    <w:rsid w:val="008B7BF1"/>
    <w:rsid w:val="008C0405"/>
    <w:rsid w:val="008C0A65"/>
    <w:rsid w:val="008C17A8"/>
    <w:rsid w:val="008C1F4E"/>
    <w:rsid w:val="008C1F5B"/>
    <w:rsid w:val="008C21C4"/>
    <w:rsid w:val="008C2C8C"/>
    <w:rsid w:val="008C3EE9"/>
    <w:rsid w:val="008C463C"/>
    <w:rsid w:val="008C4918"/>
    <w:rsid w:val="008C4A9C"/>
    <w:rsid w:val="008C6347"/>
    <w:rsid w:val="008C6E83"/>
    <w:rsid w:val="008C72CC"/>
    <w:rsid w:val="008C7AAC"/>
    <w:rsid w:val="008D08B1"/>
    <w:rsid w:val="008D0A63"/>
    <w:rsid w:val="008D146B"/>
    <w:rsid w:val="008D1CD8"/>
    <w:rsid w:val="008D232D"/>
    <w:rsid w:val="008D3412"/>
    <w:rsid w:val="008D367F"/>
    <w:rsid w:val="008D3795"/>
    <w:rsid w:val="008D3815"/>
    <w:rsid w:val="008D3F40"/>
    <w:rsid w:val="008D4D17"/>
    <w:rsid w:val="008D5BD7"/>
    <w:rsid w:val="008D5D60"/>
    <w:rsid w:val="008D635E"/>
    <w:rsid w:val="008D66F4"/>
    <w:rsid w:val="008D7167"/>
    <w:rsid w:val="008D75B3"/>
    <w:rsid w:val="008D7776"/>
    <w:rsid w:val="008D7959"/>
    <w:rsid w:val="008E0156"/>
    <w:rsid w:val="008E0564"/>
    <w:rsid w:val="008E061C"/>
    <w:rsid w:val="008E0A9F"/>
    <w:rsid w:val="008E139F"/>
    <w:rsid w:val="008E1A78"/>
    <w:rsid w:val="008E1D0C"/>
    <w:rsid w:val="008E1DFD"/>
    <w:rsid w:val="008E1E44"/>
    <w:rsid w:val="008E2408"/>
    <w:rsid w:val="008E3567"/>
    <w:rsid w:val="008E404A"/>
    <w:rsid w:val="008E45DA"/>
    <w:rsid w:val="008E5CE7"/>
    <w:rsid w:val="008E5E9D"/>
    <w:rsid w:val="008E6612"/>
    <w:rsid w:val="008E6618"/>
    <w:rsid w:val="008E663E"/>
    <w:rsid w:val="008E6716"/>
    <w:rsid w:val="008E70D7"/>
    <w:rsid w:val="008E7246"/>
    <w:rsid w:val="008E7A60"/>
    <w:rsid w:val="008E7E4E"/>
    <w:rsid w:val="008F0475"/>
    <w:rsid w:val="008F19FC"/>
    <w:rsid w:val="008F1A71"/>
    <w:rsid w:val="008F2126"/>
    <w:rsid w:val="008F2390"/>
    <w:rsid w:val="008F46A0"/>
    <w:rsid w:val="008F4BF7"/>
    <w:rsid w:val="008F504F"/>
    <w:rsid w:val="008F56F0"/>
    <w:rsid w:val="008F5B6A"/>
    <w:rsid w:val="008F6007"/>
    <w:rsid w:val="008F68EC"/>
    <w:rsid w:val="008F6AB2"/>
    <w:rsid w:val="008F7D5A"/>
    <w:rsid w:val="00900001"/>
    <w:rsid w:val="0090023A"/>
    <w:rsid w:val="00900568"/>
    <w:rsid w:val="00900896"/>
    <w:rsid w:val="00900A04"/>
    <w:rsid w:val="009019C9"/>
    <w:rsid w:val="00903BD3"/>
    <w:rsid w:val="00904078"/>
    <w:rsid w:val="00904421"/>
    <w:rsid w:val="009050A1"/>
    <w:rsid w:val="009057E0"/>
    <w:rsid w:val="00905B1D"/>
    <w:rsid w:val="00910720"/>
    <w:rsid w:val="009107AB"/>
    <w:rsid w:val="00910BA8"/>
    <w:rsid w:val="00910EE6"/>
    <w:rsid w:val="009119C6"/>
    <w:rsid w:val="00911CFD"/>
    <w:rsid w:val="00912A78"/>
    <w:rsid w:val="00913AEE"/>
    <w:rsid w:val="00913D36"/>
    <w:rsid w:val="00914827"/>
    <w:rsid w:val="00914B3A"/>
    <w:rsid w:val="0091538D"/>
    <w:rsid w:val="00915D73"/>
    <w:rsid w:val="00916753"/>
    <w:rsid w:val="00916812"/>
    <w:rsid w:val="00916E52"/>
    <w:rsid w:val="00917165"/>
    <w:rsid w:val="0091734C"/>
    <w:rsid w:val="00917819"/>
    <w:rsid w:val="00917EB0"/>
    <w:rsid w:val="00917FB9"/>
    <w:rsid w:val="00920992"/>
    <w:rsid w:val="0092105A"/>
    <w:rsid w:val="00921EC8"/>
    <w:rsid w:val="00921F32"/>
    <w:rsid w:val="00922118"/>
    <w:rsid w:val="00922DC3"/>
    <w:rsid w:val="0092366D"/>
    <w:rsid w:val="009238CD"/>
    <w:rsid w:val="00923A3B"/>
    <w:rsid w:val="00923ED3"/>
    <w:rsid w:val="009250BD"/>
    <w:rsid w:val="009254DC"/>
    <w:rsid w:val="009255AA"/>
    <w:rsid w:val="00925B35"/>
    <w:rsid w:val="00926477"/>
    <w:rsid w:val="009277B4"/>
    <w:rsid w:val="00931076"/>
    <w:rsid w:val="009316A5"/>
    <w:rsid w:val="00931E91"/>
    <w:rsid w:val="0093391C"/>
    <w:rsid w:val="009346F3"/>
    <w:rsid w:val="00935F6F"/>
    <w:rsid w:val="00936999"/>
    <w:rsid w:val="009374A5"/>
    <w:rsid w:val="0093779F"/>
    <w:rsid w:val="009378B8"/>
    <w:rsid w:val="009379F0"/>
    <w:rsid w:val="00937A93"/>
    <w:rsid w:val="00937E96"/>
    <w:rsid w:val="0094065C"/>
    <w:rsid w:val="0094111A"/>
    <w:rsid w:val="0094128C"/>
    <w:rsid w:val="00941F2C"/>
    <w:rsid w:val="00942F63"/>
    <w:rsid w:val="0094365A"/>
    <w:rsid w:val="00943EEA"/>
    <w:rsid w:val="00944119"/>
    <w:rsid w:val="009441FE"/>
    <w:rsid w:val="00944594"/>
    <w:rsid w:val="009447D1"/>
    <w:rsid w:val="0094500A"/>
    <w:rsid w:val="009464DD"/>
    <w:rsid w:val="0094681B"/>
    <w:rsid w:val="0095094E"/>
    <w:rsid w:val="00951532"/>
    <w:rsid w:val="00951ED5"/>
    <w:rsid w:val="00953087"/>
    <w:rsid w:val="0095310A"/>
    <w:rsid w:val="009531A0"/>
    <w:rsid w:val="0095371A"/>
    <w:rsid w:val="00953B03"/>
    <w:rsid w:val="00953B3A"/>
    <w:rsid w:val="009548B1"/>
    <w:rsid w:val="00954B4C"/>
    <w:rsid w:val="00955BF5"/>
    <w:rsid w:val="00956A0B"/>
    <w:rsid w:val="00957204"/>
    <w:rsid w:val="0095788F"/>
    <w:rsid w:val="00957CDA"/>
    <w:rsid w:val="0096034C"/>
    <w:rsid w:val="00961183"/>
    <w:rsid w:val="009618A5"/>
    <w:rsid w:val="00961B45"/>
    <w:rsid w:val="0096214A"/>
    <w:rsid w:val="00963867"/>
    <w:rsid w:val="00963ACB"/>
    <w:rsid w:val="00963BB5"/>
    <w:rsid w:val="009640F4"/>
    <w:rsid w:val="009649C4"/>
    <w:rsid w:val="00964CA0"/>
    <w:rsid w:val="00965262"/>
    <w:rsid w:val="009658AA"/>
    <w:rsid w:val="00965D9F"/>
    <w:rsid w:val="00966666"/>
    <w:rsid w:val="00966B01"/>
    <w:rsid w:val="009670E7"/>
    <w:rsid w:val="00970D6B"/>
    <w:rsid w:val="00971756"/>
    <w:rsid w:val="00971923"/>
    <w:rsid w:val="00971F56"/>
    <w:rsid w:val="0097524E"/>
    <w:rsid w:val="009753CB"/>
    <w:rsid w:val="00975550"/>
    <w:rsid w:val="00975961"/>
    <w:rsid w:val="00975A64"/>
    <w:rsid w:val="0097702F"/>
    <w:rsid w:val="00977C59"/>
    <w:rsid w:val="00980884"/>
    <w:rsid w:val="00980AA4"/>
    <w:rsid w:val="00980E0D"/>
    <w:rsid w:val="00980E7B"/>
    <w:rsid w:val="009816F8"/>
    <w:rsid w:val="00982182"/>
    <w:rsid w:val="00982436"/>
    <w:rsid w:val="00982752"/>
    <w:rsid w:val="00983A53"/>
    <w:rsid w:val="00983DDC"/>
    <w:rsid w:val="00984DEC"/>
    <w:rsid w:val="009855A5"/>
    <w:rsid w:val="0098573B"/>
    <w:rsid w:val="0098687E"/>
    <w:rsid w:val="00987326"/>
    <w:rsid w:val="00990690"/>
    <w:rsid w:val="0099136B"/>
    <w:rsid w:val="00991376"/>
    <w:rsid w:val="009918E0"/>
    <w:rsid w:val="00991D47"/>
    <w:rsid w:val="00991DF1"/>
    <w:rsid w:val="00992271"/>
    <w:rsid w:val="00992969"/>
    <w:rsid w:val="00992FCC"/>
    <w:rsid w:val="00993313"/>
    <w:rsid w:val="00993F1C"/>
    <w:rsid w:val="00994E28"/>
    <w:rsid w:val="00994FC2"/>
    <w:rsid w:val="00995055"/>
    <w:rsid w:val="00995084"/>
    <w:rsid w:val="009950C3"/>
    <w:rsid w:val="0099522B"/>
    <w:rsid w:val="009958EB"/>
    <w:rsid w:val="00995E83"/>
    <w:rsid w:val="00996CFA"/>
    <w:rsid w:val="009974EA"/>
    <w:rsid w:val="009A03C2"/>
    <w:rsid w:val="009A10D2"/>
    <w:rsid w:val="009A13F6"/>
    <w:rsid w:val="009A2334"/>
    <w:rsid w:val="009A2570"/>
    <w:rsid w:val="009A3081"/>
    <w:rsid w:val="009A31C7"/>
    <w:rsid w:val="009A3B20"/>
    <w:rsid w:val="009A5060"/>
    <w:rsid w:val="009A56B9"/>
    <w:rsid w:val="009A57E1"/>
    <w:rsid w:val="009A610A"/>
    <w:rsid w:val="009A6BED"/>
    <w:rsid w:val="009A73C3"/>
    <w:rsid w:val="009B0584"/>
    <w:rsid w:val="009B0CA0"/>
    <w:rsid w:val="009B1CC9"/>
    <w:rsid w:val="009B1FB7"/>
    <w:rsid w:val="009B2A32"/>
    <w:rsid w:val="009B34FF"/>
    <w:rsid w:val="009B352C"/>
    <w:rsid w:val="009B3A15"/>
    <w:rsid w:val="009B451B"/>
    <w:rsid w:val="009B4733"/>
    <w:rsid w:val="009B4BFA"/>
    <w:rsid w:val="009B4C52"/>
    <w:rsid w:val="009B5257"/>
    <w:rsid w:val="009B61D2"/>
    <w:rsid w:val="009B6A49"/>
    <w:rsid w:val="009B6BD7"/>
    <w:rsid w:val="009B72CC"/>
    <w:rsid w:val="009B72E0"/>
    <w:rsid w:val="009B7425"/>
    <w:rsid w:val="009B78A4"/>
    <w:rsid w:val="009B78C5"/>
    <w:rsid w:val="009B7911"/>
    <w:rsid w:val="009B7A8F"/>
    <w:rsid w:val="009B7FB5"/>
    <w:rsid w:val="009C00EA"/>
    <w:rsid w:val="009C1049"/>
    <w:rsid w:val="009C13AB"/>
    <w:rsid w:val="009C1631"/>
    <w:rsid w:val="009C2295"/>
    <w:rsid w:val="009C25E8"/>
    <w:rsid w:val="009C30DE"/>
    <w:rsid w:val="009C3DD1"/>
    <w:rsid w:val="009C53B9"/>
    <w:rsid w:val="009C5660"/>
    <w:rsid w:val="009C5DC1"/>
    <w:rsid w:val="009C5FD9"/>
    <w:rsid w:val="009C644E"/>
    <w:rsid w:val="009C7930"/>
    <w:rsid w:val="009C7A1E"/>
    <w:rsid w:val="009D07F9"/>
    <w:rsid w:val="009D0901"/>
    <w:rsid w:val="009D0EC9"/>
    <w:rsid w:val="009D1C04"/>
    <w:rsid w:val="009D1D35"/>
    <w:rsid w:val="009D2525"/>
    <w:rsid w:val="009D2811"/>
    <w:rsid w:val="009D406F"/>
    <w:rsid w:val="009D414E"/>
    <w:rsid w:val="009D47B9"/>
    <w:rsid w:val="009D55AD"/>
    <w:rsid w:val="009D6086"/>
    <w:rsid w:val="009D63B7"/>
    <w:rsid w:val="009D74D0"/>
    <w:rsid w:val="009D7750"/>
    <w:rsid w:val="009E035F"/>
    <w:rsid w:val="009E059B"/>
    <w:rsid w:val="009E08B9"/>
    <w:rsid w:val="009E0970"/>
    <w:rsid w:val="009E1C28"/>
    <w:rsid w:val="009E2217"/>
    <w:rsid w:val="009E2331"/>
    <w:rsid w:val="009E2355"/>
    <w:rsid w:val="009E328B"/>
    <w:rsid w:val="009E3DC1"/>
    <w:rsid w:val="009E4886"/>
    <w:rsid w:val="009E52C3"/>
    <w:rsid w:val="009E5624"/>
    <w:rsid w:val="009E59CB"/>
    <w:rsid w:val="009E7645"/>
    <w:rsid w:val="009E7B1A"/>
    <w:rsid w:val="009E7E6F"/>
    <w:rsid w:val="009F06F0"/>
    <w:rsid w:val="009F114E"/>
    <w:rsid w:val="009F163D"/>
    <w:rsid w:val="009F194F"/>
    <w:rsid w:val="009F1A16"/>
    <w:rsid w:val="009F27B3"/>
    <w:rsid w:val="009F2913"/>
    <w:rsid w:val="009F2D6C"/>
    <w:rsid w:val="009F317F"/>
    <w:rsid w:val="009F3A50"/>
    <w:rsid w:val="009F4D17"/>
    <w:rsid w:val="009F4FB4"/>
    <w:rsid w:val="009F5EF7"/>
    <w:rsid w:val="009F6167"/>
    <w:rsid w:val="009F7539"/>
    <w:rsid w:val="009F75A5"/>
    <w:rsid w:val="009F76A4"/>
    <w:rsid w:val="009F7C86"/>
    <w:rsid w:val="00A0115D"/>
    <w:rsid w:val="00A01588"/>
    <w:rsid w:val="00A01BDF"/>
    <w:rsid w:val="00A01F3B"/>
    <w:rsid w:val="00A023AA"/>
    <w:rsid w:val="00A026DC"/>
    <w:rsid w:val="00A03DAA"/>
    <w:rsid w:val="00A0415E"/>
    <w:rsid w:val="00A04437"/>
    <w:rsid w:val="00A05089"/>
    <w:rsid w:val="00A053A8"/>
    <w:rsid w:val="00A05BAB"/>
    <w:rsid w:val="00A068AF"/>
    <w:rsid w:val="00A06A40"/>
    <w:rsid w:val="00A06D38"/>
    <w:rsid w:val="00A07451"/>
    <w:rsid w:val="00A07E2E"/>
    <w:rsid w:val="00A07FDB"/>
    <w:rsid w:val="00A109AA"/>
    <w:rsid w:val="00A11AB5"/>
    <w:rsid w:val="00A12AC2"/>
    <w:rsid w:val="00A13581"/>
    <w:rsid w:val="00A13928"/>
    <w:rsid w:val="00A13A7C"/>
    <w:rsid w:val="00A1488C"/>
    <w:rsid w:val="00A14D3C"/>
    <w:rsid w:val="00A152F2"/>
    <w:rsid w:val="00A1599C"/>
    <w:rsid w:val="00A16405"/>
    <w:rsid w:val="00A16CCF"/>
    <w:rsid w:val="00A20561"/>
    <w:rsid w:val="00A20E6F"/>
    <w:rsid w:val="00A21566"/>
    <w:rsid w:val="00A217DE"/>
    <w:rsid w:val="00A21D5B"/>
    <w:rsid w:val="00A21E1D"/>
    <w:rsid w:val="00A221ED"/>
    <w:rsid w:val="00A22409"/>
    <w:rsid w:val="00A22447"/>
    <w:rsid w:val="00A227B0"/>
    <w:rsid w:val="00A22998"/>
    <w:rsid w:val="00A23E82"/>
    <w:rsid w:val="00A2462E"/>
    <w:rsid w:val="00A246F3"/>
    <w:rsid w:val="00A249B2"/>
    <w:rsid w:val="00A24D64"/>
    <w:rsid w:val="00A252A9"/>
    <w:rsid w:val="00A254FE"/>
    <w:rsid w:val="00A255B7"/>
    <w:rsid w:val="00A2574C"/>
    <w:rsid w:val="00A258F9"/>
    <w:rsid w:val="00A262DE"/>
    <w:rsid w:val="00A26C14"/>
    <w:rsid w:val="00A26CD8"/>
    <w:rsid w:val="00A27904"/>
    <w:rsid w:val="00A3081B"/>
    <w:rsid w:val="00A311C1"/>
    <w:rsid w:val="00A31A13"/>
    <w:rsid w:val="00A3236B"/>
    <w:rsid w:val="00A325FC"/>
    <w:rsid w:val="00A32AFA"/>
    <w:rsid w:val="00A331FE"/>
    <w:rsid w:val="00A34784"/>
    <w:rsid w:val="00A34B4F"/>
    <w:rsid w:val="00A35F0E"/>
    <w:rsid w:val="00A363B3"/>
    <w:rsid w:val="00A364E4"/>
    <w:rsid w:val="00A367EC"/>
    <w:rsid w:val="00A36C5C"/>
    <w:rsid w:val="00A36EF5"/>
    <w:rsid w:val="00A4081C"/>
    <w:rsid w:val="00A40E9E"/>
    <w:rsid w:val="00A41C36"/>
    <w:rsid w:val="00A41FA3"/>
    <w:rsid w:val="00A42D46"/>
    <w:rsid w:val="00A42F61"/>
    <w:rsid w:val="00A4313A"/>
    <w:rsid w:val="00A43556"/>
    <w:rsid w:val="00A43FE0"/>
    <w:rsid w:val="00A44B3C"/>
    <w:rsid w:val="00A4529A"/>
    <w:rsid w:val="00A453C8"/>
    <w:rsid w:val="00A45484"/>
    <w:rsid w:val="00A45582"/>
    <w:rsid w:val="00A46B29"/>
    <w:rsid w:val="00A46CB3"/>
    <w:rsid w:val="00A46D92"/>
    <w:rsid w:val="00A5052E"/>
    <w:rsid w:val="00A51295"/>
    <w:rsid w:val="00A53358"/>
    <w:rsid w:val="00A536BD"/>
    <w:rsid w:val="00A53E55"/>
    <w:rsid w:val="00A54071"/>
    <w:rsid w:val="00A54397"/>
    <w:rsid w:val="00A554CA"/>
    <w:rsid w:val="00A55768"/>
    <w:rsid w:val="00A5590C"/>
    <w:rsid w:val="00A5682E"/>
    <w:rsid w:val="00A56CDC"/>
    <w:rsid w:val="00A6038F"/>
    <w:rsid w:val="00A62395"/>
    <w:rsid w:val="00A6252F"/>
    <w:rsid w:val="00A63EC4"/>
    <w:rsid w:val="00A63FF1"/>
    <w:rsid w:val="00A648D8"/>
    <w:rsid w:val="00A65E00"/>
    <w:rsid w:val="00A661B0"/>
    <w:rsid w:val="00A66489"/>
    <w:rsid w:val="00A678F9"/>
    <w:rsid w:val="00A67DED"/>
    <w:rsid w:val="00A67FF4"/>
    <w:rsid w:val="00A710FA"/>
    <w:rsid w:val="00A7110E"/>
    <w:rsid w:val="00A7155E"/>
    <w:rsid w:val="00A721A5"/>
    <w:rsid w:val="00A73196"/>
    <w:rsid w:val="00A73919"/>
    <w:rsid w:val="00A73CF8"/>
    <w:rsid w:val="00A741FE"/>
    <w:rsid w:val="00A744C0"/>
    <w:rsid w:val="00A7499E"/>
    <w:rsid w:val="00A749A2"/>
    <w:rsid w:val="00A74AB8"/>
    <w:rsid w:val="00A74D02"/>
    <w:rsid w:val="00A7579C"/>
    <w:rsid w:val="00A77441"/>
    <w:rsid w:val="00A77EB2"/>
    <w:rsid w:val="00A80B0A"/>
    <w:rsid w:val="00A81378"/>
    <w:rsid w:val="00A8164A"/>
    <w:rsid w:val="00A82099"/>
    <w:rsid w:val="00A82109"/>
    <w:rsid w:val="00A8239C"/>
    <w:rsid w:val="00A82804"/>
    <w:rsid w:val="00A8296F"/>
    <w:rsid w:val="00A82DE4"/>
    <w:rsid w:val="00A83E27"/>
    <w:rsid w:val="00A844F2"/>
    <w:rsid w:val="00A84F30"/>
    <w:rsid w:val="00A8502E"/>
    <w:rsid w:val="00A8510F"/>
    <w:rsid w:val="00A85821"/>
    <w:rsid w:val="00A877CD"/>
    <w:rsid w:val="00A87867"/>
    <w:rsid w:val="00A90045"/>
    <w:rsid w:val="00A908CE"/>
    <w:rsid w:val="00A90FB1"/>
    <w:rsid w:val="00A929C3"/>
    <w:rsid w:val="00A936C5"/>
    <w:rsid w:val="00A93C77"/>
    <w:rsid w:val="00A94DF8"/>
    <w:rsid w:val="00A95227"/>
    <w:rsid w:val="00A95754"/>
    <w:rsid w:val="00A95AAE"/>
    <w:rsid w:val="00A95C12"/>
    <w:rsid w:val="00A9684E"/>
    <w:rsid w:val="00A969F5"/>
    <w:rsid w:val="00A96A8B"/>
    <w:rsid w:val="00AA016A"/>
    <w:rsid w:val="00AA311D"/>
    <w:rsid w:val="00AA3593"/>
    <w:rsid w:val="00AA3AA6"/>
    <w:rsid w:val="00AA3DDB"/>
    <w:rsid w:val="00AA5450"/>
    <w:rsid w:val="00AA5B53"/>
    <w:rsid w:val="00AA61F1"/>
    <w:rsid w:val="00AA642E"/>
    <w:rsid w:val="00AA64CA"/>
    <w:rsid w:val="00AA6717"/>
    <w:rsid w:val="00AA6810"/>
    <w:rsid w:val="00AA6B42"/>
    <w:rsid w:val="00AB0475"/>
    <w:rsid w:val="00AB0482"/>
    <w:rsid w:val="00AB0FFF"/>
    <w:rsid w:val="00AB18AA"/>
    <w:rsid w:val="00AB1DC7"/>
    <w:rsid w:val="00AB213C"/>
    <w:rsid w:val="00AB26E5"/>
    <w:rsid w:val="00AB35C9"/>
    <w:rsid w:val="00AB47CE"/>
    <w:rsid w:val="00AB4D50"/>
    <w:rsid w:val="00AB572B"/>
    <w:rsid w:val="00AB5F17"/>
    <w:rsid w:val="00AB6126"/>
    <w:rsid w:val="00AB6390"/>
    <w:rsid w:val="00AB68E8"/>
    <w:rsid w:val="00AB6D64"/>
    <w:rsid w:val="00AC01BA"/>
    <w:rsid w:val="00AC0D1E"/>
    <w:rsid w:val="00AC0E42"/>
    <w:rsid w:val="00AC14C4"/>
    <w:rsid w:val="00AC1B42"/>
    <w:rsid w:val="00AC35EC"/>
    <w:rsid w:val="00AC4319"/>
    <w:rsid w:val="00AC4A26"/>
    <w:rsid w:val="00AC4CA4"/>
    <w:rsid w:val="00AC4D42"/>
    <w:rsid w:val="00AC4E17"/>
    <w:rsid w:val="00AC5E7D"/>
    <w:rsid w:val="00AC5FA9"/>
    <w:rsid w:val="00AC5FE3"/>
    <w:rsid w:val="00AC661D"/>
    <w:rsid w:val="00AC6942"/>
    <w:rsid w:val="00AC6C38"/>
    <w:rsid w:val="00AC6ED2"/>
    <w:rsid w:val="00AD001E"/>
    <w:rsid w:val="00AD0B53"/>
    <w:rsid w:val="00AD12D8"/>
    <w:rsid w:val="00AD1506"/>
    <w:rsid w:val="00AD215F"/>
    <w:rsid w:val="00AD21CE"/>
    <w:rsid w:val="00AD2684"/>
    <w:rsid w:val="00AD27BC"/>
    <w:rsid w:val="00AD2B12"/>
    <w:rsid w:val="00AD347C"/>
    <w:rsid w:val="00AD370E"/>
    <w:rsid w:val="00AD38CD"/>
    <w:rsid w:val="00AD3DB2"/>
    <w:rsid w:val="00AD3EC3"/>
    <w:rsid w:val="00AD4399"/>
    <w:rsid w:val="00AD4630"/>
    <w:rsid w:val="00AD504F"/>
    <w:rsid w:val="00AD64F0"/>
    <w:rsid w:val="00AD6A0C"/>
    <w:rsid w:val="00AD6E6F"/>
    <w:rsid w:val="00AE0552"/>
    <w:rsid w:val="00AE0668"/>
    <w:rsid w:val="00AE1843"/>
    <w:rsid w:val="00AE2354"/>
    <w:rsid w:val="00AE2CCE"/>
    <w:rsid w:val="00AE366B"/>
    <w:rsid w:val="00AE37E0"/>
    <w:rsid w:val="00AE3D7D"/>
    <w:rsid w:val="00AE4740"/>
    <w:rsid w:val="00AE479A"/>
    <w:rsid w:val="00AE48A5"/>
    <w:rsid w:val="00AE4EC7"/>
    <w:rsid w:val="00AE5135"/>
    <w:rsid w:val="00AE564F"/>
    <w:rsid w:val="00AE6EEB"/>
    <w:rsid w:val="00AE7593"/>
    <w:rsid w:val="00AE773B"/>
    <w:rsid w:val="00AF02EA"/>
    <w:rsid w:val="00AF0BBF"/>
    <w:rsid w:val="00AF1C5A"/>
    <w:rsid w:val="00AF1EB8"/>
    <w:rsid w:val="00AF25FE"/>
    <w:rsid w:val="00AF2DD8"/>
    <w:rsid w:val="00AF3A5D"/>
    <w:rsid w:val="00AF3A7A"/>
    <w:rsid w:val="00AF46ED"/>
    <w:rsid w:val="00AF4D6A"/>
    <w:rsid w:val="00AF5642"/>
    <w:rsid w:val="00AF56B7"/>
    <w:rsid w:val="00AF610E"/>
    <w:rsid w:val="00AF637E"/>
    <w:rsid w:val="00AF6569"/>
    <w:rsid w:val="00AF65BA"/>
    <w:rsid w:val="00B008B3"/>
    <w:rsid w:val="00B00CEF"/>
    <w:rsid w:val="00B00DB5"/>
    <w:rsid w:val="00B01EE5"/>
    <w:rsid w:val="00B024D5"/>
    <w:rsid w:val="00B03073"/>
    <w:rsid w:val="00B03AD0"/>
    <w:rsid w:val="00B03B1D"/>
    <w:rsid w:val="00B040BB"/>
    <w:rsid w:val="00B04CB4"/>
    <w:rsid w:val="00B04DAA"/>
    <w:rsid w:val="00B04F79"/>
    <w:rsid w:val="00B0531F"/>
    <w:rsid w:val="00B05504"/>
    <w:rsid w:val="00B05AA8"/>
    <w:rsid w:val="00B06666"/>
    <w:rsid w:val="00B06C3B"/>
    <w:rsid w:val="00B0717A"/>
    <w:rsid w:val="00B07A70"/>
    <w:rsid w:val="00B107CA"/>
    <w:rsid w:val="00B1094C"/>
    <w:rsid w:val="00B10E24"/>
    <w:rsid w:val="00B10E69"/>
    <w:rsid w:val="00B11531"/>
    <w:rsid w:val="00B12C54"/>
    <w:rsid w:val="00B14874"/>
    <w:rsid w:val="00B15D69"/>
    <w:rsid w:val="00B15E18"/>
    <w:rsid w:val="00B16336"/>
    <w:rsid w:val="00B16C06"/>
    <w:rsid w:val="00B20797"/>
    <w:rsid w:val="00B20BEA"/>
    <w:rsid w:val="00B2258F"/>
    <w:rsid w:val="00B22FF4"/>
    <w:rsid w:val="00B232AF"/>
    <w:rsid w:val="00B235A2"/>
    <w:rsid w:val="00B236B0"/>
    <w:rsid w:val="00B238E1"/>
    <w:rsid w:val="00B249F3"/>
    <w:rsid w:val="00B253A0"/>
    <w:rsid w:val="00B253B9"/>
    <w:rsid w:val="00B2563A"/>
    <w:rsid w:val="00B26334"/>
    <w:rsid w:val="00B27225"/>
    <w:rsid w:val="00B31107"/>
    <w:rsid w:val="00B320B5"/>
    <w:rsid w:val="00B3225D"/>
    <w:rsid w:val="00B33825"/>
    <w:rsid w:val="00B34211"/>
    <w:rsid w:val="00B34359"/>
    <w:rsid w:val="00B352D4"/>
    <w:rsid w:val="00B35354"/>
    <w:rsid w:val="00B35AE4"/>
    <w:rsid w:val="00B36291"/>
    <w:rsid w:val="00B370AE"/>
    <w:rsid w:val="00B3753E"/>
    <w:rsid w:val="00B3764F"/>
    <w:rsid w:val="00B37AD7"/>
    <w:rsid w:val="00B4019F"/>
    <w:rsid w:val="00B413D1"/>
    <w:rsid w:val="00B41550"/>
    <w:rsid w:val="00B41F88"/>
    <w:rsid w:val="00B427F7"/>
    <w:rsid w:val="00B42D49"/>
    <w:rsid w:val="00B4378F"/>
    <w:rsid w:val="00B43826"/>
    <w:rsid w:val="00B447F6"/>
    <w:rsid w:val="00B455D7"/>
    <w:rsid w:val="00B45C2D"/>
    <w:rsid w:val="00B45C4E"/>
    <w:rsid w:val="00B46110"/>
    <w:rsid w:val="00B46A7F"/>
    <w:rsid w:val="00B4773F"/>
    <w:rsid w:val="00B47D3F"/>
    <w:rsid w:val="00B47F7A"/>
    <w:rsid w:val="00B50D38"/>
    <w:rsid w:val="00B520B0"/>
    <w:rsid w:val="00B5294F"/>
    <w:rsid w:val="00B532A0"/>
    <w:rsid w:val="00B540D6"/>
    <w:rsid w:val="00B54544"/>
    <w:rsid w:val="00B547A2"/>
    <w:rsid w:val="00B548DD"/>
    <w:rsid w:val="00B55080"/>
    <w:rsid w:val="00B55728"/>
    <w:rsid w:val="00B55772"/>
    <w:rsid w:val="00B55B1C"/>
    <w:rsid w:val="00B5606E"/>
    <w:rsid w:val="00B565D0"/>
    <w:rsid w:val="00B569DA"/>
    <w:rsid w:val="00B56A4C"/>
    <w:rsid w:val="00B56BC7"/>
    <w:rsid w:val="00B57ACA"/>
    <w:rsid w:val="00B60407"/>
    <w:rsid w:val="00B60786"/>
    <w:rsid w:val="00B609A0"/>
    <w:rsid w:val="00B61838"/>
    <w:rsid w:val="00B61B75"/>
    <w:rsid w:val="00B6292F"/>
    <w:rsid w:val="00B62D01"/>
    <w:rsid w:val="00B62D37"/>
    <w:rsid w:val="00B62D89"/>
    <w:rsid w:val="00B63D09"/>
    <w:rsid w:val="00B64279"/>
    <w:rsid w:val="00B6463B"/>
    <w:rsid w:val="00B64D9B"/>
    <w:rsid w:val="00B65054"/>
    <w:rsid w:val="00B65E1F"/>
    <w:rsid w:val="00B66099"/>
    <w:rsid w:val="00B6753A"/>
    <w:rsid w:val="00B67EE6"/>
    <w:rsid w:val="00B67F97"/>
    <w:rsid w:val="00B710BB"/>
    <w:rsid w:val="00B72714"/>
    <w:rsid w:val="00B73213"/>
    <w:rsid w:val="00B7335F"/>
    <w:rsid w:val="00B73848"/>
    <w:rsid w:val="00B74489"/>
    <w:rsid w:val="00B744DF"/>
    <w:rsid w:val="00B758FA"/>
    <w:rsid w:val="00B75944"/>
    <w:rsid w:val="00B75BE2"/>
    <w:rsid w:val="00B75D75"/>
    <w:rsid w:val="00B76374"/>
    <w:rsid w:val="00B77184"/>
    <w:rsid w:val="00B772ED"/>
    <w:rsid w:val="00B802E2"/>
    <w:rsid w:val="00B80C49"/>
    <w:rsid w:val="00B81127"/>
    <w:rsid w:val="00B81277"/>
    <w:rsid w:val="00B8158E"/>
    <w:rsid w:val="00B82EE6"/>
    <w:rsid w:val="00B838D9"/>
    <w:rsid w:val="00B83E40"/>
    <w:rsid w:val="00B83FCC"/>
    <w:rsid w:val="00B84B39"/>
    <w:rsid w:val="00B84DFD"/>
    <w:rsid w:val="00B854F1"/>
    <w:rsid w:val="00B85792"/>
    <w:rsid w:val="00B85A1D"/>
    <w:rsid w:val="00B860A2"/>
    <w:rsid w:val="00B860D8"/>
    <w:rsid w:val="00B86BA8"/>
    <w:rsid w:val="00B86EA7"/>
    <w:rsid w:val="00B87B08"/>
    <w:rsid w:val="00B9019D"/>
    <w:rsid w:val="00B90739"/>
    <w:rsid w:val="00B90EE9"/>
    <w:rsid w:val="00B91002"/>
    <w:rsid w:val="00B91169"/>
    <w:rsid w:val="00B912B6"/>
    <w:rsid w:val="00B91EA5"/>
    <w:rsid w:val="00B9251B"/>
    <w:rsid w:val="00B92FBE"/>
    <w:rsid w:val="00B9308B"/>
    <w:rsid w:val="00B938DC"/>
    <w:rsid w:val="00B94008"/>
    <w:rsid w:val="00B95BEC"/>
    <w:rsid w:val="00B95CC4"/>
    <w:rsid w:val="00B95F2B"/>
    <w:rsid w:val="00B961A5"/>
    <w:rsid w:val="00B96505"/>
    <w:rsid w:val="00B96CC5"/>
    <w:rsid w:val="00B9797B"/>
    <w:rsid w:val="00B97A04"/>
    <w:rsid w:val="00BA0C5F"/>
    <w:rsid w:val="00BA267F"/>
    <w:rsid w:val="00BA2F9E"/>
    <w:rsid w:val="00BA4B1F"/>
    <w:rsid w:val="00BA4E29"/>
    <w:rsid w:val="00BA58C2"/>
    <w:rsid w:val="00BA628B"/>
    <w:rsid w:val="00BA629E"/>
    <w:rsid w:val="00BB0584"/>
    <w:rsid w:val="00BB087C"/>
    <w:rsid w:val="00BB0A69"/>
    <w:rsid w:val="00BB0AF4"/>
    <w:rsid w:val="00BB24A2"/>
    <w:rsid w:val="00BB268C"/>
    <w:rsid w:val="00BB2D7B"/>
    <w:rsid w:val="00BB31DD"/>
    <w:rsid w:val="00BB33B3"/>
    <w:rsid w:val="00BB373B"/>
    <w:rsid w:val="00BB3FD1"/>
    <w:rsid w:val="00BB4153"/>
    <w:rsid w:val="00BB42DC"/>
    <w:rsid w:val="00BB433A"/>
    <w:rsid w:val="00BB4A35"/>
    <w:rsid w:val="00BB4EA8"/>
    <w:rsid w:val="00BB514B"/>
    <w:rsid w:val="00BB5F8B"/>
    <w:rsid w:val="00BB647D"/>
    <w:rsid w:val="00BB6E11"/>
    <w:rsid w:val="00BB6F54"/>
    <w:rsid w:val="00BB6F5F"/>
    <w:rsid w:val="00BB71C9"/>
    <w:rsid w:val="00BB7397"/>
    <w:rsid w:val="00BC0CD7"/>
    <w:rsid w:val="00BC1E26"/>
    <w:rsid w:val="00BC2028"/>
    <w:rsid w:val="00BC37C4"/>
    <w:rsid w:val="00BC3C08"/>
    <w:rsid w:val="00BC44CC"/>
    <w:rsid w:val="00BC45B6"/>
    <w:rsid w:val="00BC4BE0"/>
    <w:rsid w:val="00BC6C1F"/>
    <w:rsid w:val="00BC6FC7"/>
    <w:rsid w:val="00BC7110"/>
    <w:rsid w:val="00BC7821"/>
    <w:rsid w:val="00BC7A8A"/>
    <w:rsid w:val="00BC7FA4"/>
    <w:rsid w:val="00BD01E4"/>
    <w:rsid w:val="00BD0917"/>
    <w:rsid w:val="00BD12AC"/>
    <w:rsid w:val="00BD1433"/>
    <w:rsid w:val="00BD18E3"/>
    <w:rsid w:val="00BD2559"/>
    <w:rsid w:val="00BD277E"/>
    <w:rsid w:val="00BD2985"/>
    <w:rsid w:val="00BD3A28"/>
    <w:rsid w:val="00BD3DAC"/>
    <w:rsid w:val="00BD3E58"/>
    <w:rsid w:val="00BD40DA"/>
    <w:rsid w:val="00BD5848"/>
    <w:rsid w:val="00BD75A5"/>
    <w:rsid w:val="00BE0179"/>
    <w:rsid w:val="00BE0401"/>
    <w:rsid w:val="00BE05D1"/>
    <w:rsid w:val="00BE0867"/>
    <w:rsid w:val="00BE0959"/>
    <w:rsid w:val="00BE108E"/>
    <w:rsid w:val="00BE1973"/>
    <w:rsid w:val="00BE1B5B"/>
    <w:rsid w:val="00BE2577"/>
    <w:rsid w:val="00BE2772"/>
    <w:rsid w:val="00BE39A9"/>
    <w:rsid w:val="00BE5B70"/>
    <w:rsid w:val="00BE5BDB"/>
    <w:rsid w:val="00BE5E69"/>
    <w:rsid w:val="00BE611E"/>
    <w:rsid w:val="00BE6A30"/>
    <w:rsid w:val="00BE6F3D"/>
    <w:rsid w:val="00BE7ED0"/>
    <w:rsid w:val="00BF0D9A"/>
    <w:rsid w:val="00BF124E"/>
    <w:rsid w:val="00BF16F6"/>
    <w:rsid w:val="00BF1A03"/>
    <w:rsid w:val="00BF30A1"/>
    <w:rsid w:val="00BF3975"/>
    <w:rsid w:val="00BF3AFA"/>
    <w:rsid w:val="00BF3C2D"/>
    <w:rsid w:val="00BF3D83"/>
    <w:rsid w:val="00BF4820"/>
    <w:rsid w:val="00BF5251"/>
    <w:rsid w:val="00BF5571"/>
    <w:rsid w:val="00BF585C"/>
    <w:rsid w:val="00BF6EA6"/>
    <w:rsid w:val="00BF7567"/>
    <w:rsid w:val="00BF7F5A"/>
    <w:rsid w:val="00C00C38"/>
    <w:rsid w:val="00C01AEC"/>
    <w:rsid w:val="00C02130"/>
    <w:rsid w:val="00C0236C"/>
    <w:rsid w:val="00C026A8"/>
    <w:rsid w:val="00C02B60"/>
    <w:rsid w:val="00C02BE0"/>
    <w:rsid w:val="00C03A44"/>
    <w:rsid w:val="00C03AD9"/>
    <w:rsid w:val="00C03BE2"/>
    <w:rsid w:val="00C04631"/>
    <w:rsid w:val="00C05CE7"/>
    <w:rsid w:val="00C05D36"/>
    <w:rsid w:val="00C063B0"/>
    <w:rsid w:val="00C07AB2"/>
    <w:rsid w:val="00C104E1"/>
    <w:rsid w:val="00C10799"/>
    <w:rsid w:val="00C1110E"/>
    <w:rsid w:val="00C11CD8"/>
    <w:rsid w:val="00C11E2F"/>
    <w:rsid w:val="00C12783"/>
    <w:rsid w:val="00C12882"/>
    <w:rsid w:val="00C12C69"/>
    <w:rsid w:val="00C137C8"/>
    <w:rsid w:val="00C1404B"/>
    <w:rsid w:val="00C14BAC"/>
    <w:rsid w:val="00C157BB"/>
    <w:rsid w:val="00C1590D"/>
    <w:rsid w:val="00C15DF4"/>
    <w:rsid w:val="00C162A6"/>
    <w:rsid w:val="00C17126"/>
    <w:rsid w:val="00C17C1A"/>
    <w:rsid w:val="00C17E02"/>
    <w:rsid w:val="00C205B2"/>
    <w:rsid w:val="00C20CA3"/>
    <w:rsid w:val="00C20F4A"/>
    <w:rsid w:val="00C2114D"/>
    <w:rsid w:val="00C23A65"/>
    <w:rsid w:val="00C23B13"/>
    <w:rsid w:val="00C23E5B"/>
    <w:rsid w:val="00C24913"/>
    <w:rsid w:val="00C25C38"/>
    <w:rsid w:val="00C27536"/>
    <w:rsid w:val="00C27F82"/>
    <w:rsid w:val="00C304CE"/>
    <w:rsid w:val="00C31BF5"/>
    <w:rsid w:val="00C31E94"/>
    <w:rsid w:val="00C323D2"/>
    <w:rsid w:val="00C323E4"/>
    <w:rsid w:val="00C327FE"/>
    <w:rsid w:val="00C3310E"/>
    <w:rsid w:val="00C34B91"/>
    <w:rsid w:val="00C34F03"/>
    <w:rsid w:val="00C354F1"/>
    <w:rsid w:val="00C35525"/>
    <w:rsid w:val="00C35808"/>
    <w:rsid w:val="00C35920"/>
    <w:rsid w:val="00C35A36"/>
    <w:rsid w:val="00C35C1A"/>
    <w:rsid w:val="00C36715"/>
    <w:rsid w:val="00C37322"/>
    <w:rsid w:val="00C378AA"/>
    <w:rsid w:val="00C4081E"/>
    <w:rsid w:val="00C41226"/>
    <w:rsid w:val="00C412CF"/>
    <w:rsid w:val="00C42922"/>
    <w:rsid w:val="00C42F18"/>
    <w:rsid w:val="00C4431C"/>
    <w:rsid w:val="00C444B2"/>
    <w:rsid w:val="00C44A86"/>
    <w:rsid w:val="00C44CFF"/>
    <w:rsid w:val="00C456A8"/>
    <w:rsid w:val="00C45821"/>
    <w:rsid w:val="00C45CBE"/>
    <w:rsid w:val="00C4601F"/>
    <w:rsid w:val="00C4650A"/>
    <w:rsid w:val="00C46564"/>
    <w:rsid w:val="00C46BD8"/>
    <w:rsid w:val="00C47818"/>
    <w:rsid w:val="00C47E9C"/>
    <w:rsid w:val="00C47FF1"/>
    <w:rsid w:val="00C502EB"/>
    <w:rsid w:val="00C50561"/>
    <w:rsid w:val="00C50BA4"/>
    <w:rsid w:val="00C51EEF"/>
    <w:rsid w:val="00C53AFD"/>
    <w:rsid w:val="00C53F98"/>
    <w:rsid w:val="00C550E5"/>
    <w:rsid w:val="00C5517A"/>
    <w:rsid w:val="00C55216"/>
    <w:rsid w:val="00C5562C"/>
    <w:rsid w:val="00C570B6"/>
    <w:rsid w:val="00C570D6"/>
    <w:rsid w:val="00C574B4"/>
    <w:rsid w:val="00C57666"/>
    <w:rsid w:val="00C5798E"/>
    <w:rsid w:val="00C60554"/>
    <w:rsid w:val="00C61109"/>
    <w:rsid w:val="00C61A36"/>
    <w:rsid w:val="00C62961"/>
    <w:rsid w:val="00C6304C"/>
    <w:rsid w:val="00C64B99"/>
    <w:rsid w:val="00C65974"/>
    <w:rsid w:val="00C65DA5"/>
    <w:rsid w:val="00C660D9"/>
    <w:rsid w:val="00C66302"/>
    <w:rsid w:val="00C6654D"/>
    <w:rsid w:val="00C669E8"/>
    <w:rsid w:val="00C6712E"/>
    <w:rsid w:val="00C673B5"/>
    <w:rsid w:val="00C67819"/>
    <w:rsid w:val="00C71234"/>
    <w:rsid w:val="00C722E7"/>
    <w:rsid w:val="00C72415"/>
    <w:rsid w:val="00C72451"/>
    <w:rsid w:val="00C724C0"/>
    <w:rsid w:val="00C72D52"/>
    <w:rsid w:val="00C73BB9"/>
    <w:rsid w:val="00C742A2"/>
    <w:rsid w:val="00C74449"/>
    <w:rsid w:val="00C75BB6"/>
    <w:rsid w:val="00C75D7B"/>
    <w:rsid w:val="00C76416"/>
    <w:rsid w:val="00C769A1"/>
    <w:rsid w:val="00C7732A"/>
    <w:rsid w:val="00C7768C"/>
    <w:rsid w:val="00C805D1"/>
    <w:rsid w:val="00C81067"/>
    <w:rsid w:val="00C839A3"/>
    <w:rsid w:val="00C8487A"/>
    <w:rsid w:val="00C85274"/>
    <w:rsid w:val="00C85BE9"/>
    <w:rsid w:val="00C8799A"/>
    <w:rsid w:val="00C879B0"/>
    <w:rsid w:val="00C901B2"/>
    <w:rsid w:val="00C9067A"/>
    <w:rsid w:val="00C9142F"/>
    <w:rsid w:val="00C934BD"/>
    <w:rsid w:val="00C93B93"/>
    <w:rsid w:val="00C93F42"/>
    <w:rsid w:val="00C94DBA"/>
    <w:rsid w:val="00C97429"/>
    <w:rsid w:val="00C97791"/>
    <w:rsid w:val="00C97C3D"/>
    <w:rsid w:val="00CA0BF0"/>
    <w:rsid w:val="00CA128E"/>
    <w:rsid w:val="00CA1F93"/>
    <w:rsid w:val="00CA2212"/>
    <w:rsid w:val="00CA24B1"/>
    <w:rsid w:val="00CA274A"/>
    <w:rsid w:val="00CA3148"/>
    <w:rsid w:val="00CA31B7"/>
    <w:rsid w:val="00CA39C4"/>
    <w:rsid w:val="00CA3DA3"/>
    <w:rsid w:val="00CA3FE3"/>
    <w:rsid w:val="00CA412D"/>
    <w:rsid w:val="00CA47E0"/>
    <w:rsid w:val="00CA4DCA"/>
    <w:rsid w:val="00CA4F73"/>
    <w:rsid w:val="00CA504F"/>
    <w:rsid w:val="00CA524D"/>
    <w:rsid w:val="00CA5896"/>
    <w:rsid w:val="00CA5EFC"/>
    <w:rsid w:val="00CA60F8"/>
    <w:rsid w:val="00CA677E"/>
    <w:rsid w:val="00CA76A2"/>
    <w:rsid w:val="00CA76AF"/>
    <w:rsid w:val="00CA7868"/>
    <w:rsid w:val="00CA79CD"/>
    <w:rsid w:val="00CB0389"/>
    <w:rsid w:val="00CB177B"/>
    <w:rsid w:val="00CB1C94"/>
    <w:rsid w:val="00CB1E4D"/>
    <w:rsid w:val="00CB2511"/>
    <w:rsid w:val="00CB2A37"/>
    <w:rsid w:val="00CB2C89"/>
    <w:rsid w:val="00CB41FC"/>
    <w:rsid w:val="00CB4682"/>
    <w:rsid w:val="00CB4D00"/>
    <w:rsid w:val="00CB58F3"/>
    <w:rsid w:val="00CB6FF3"/>
    <w:rsid w:val="00CB7414"/>
    <w:rsid w:val="00CC0B9B"/>
    <w:rsid w:val="00CC0BE5"/>
    <w:rsid w:val="00CC26B4"/>
    <w:rsid w:val="00CC3A69"/>
    <w:rsid w:val="00CC3D6A"/>
    <w:rsid w:val="00CC3E09"/>
    <w:rsid w:val="00CC4A6B"/>
    <w:rsid w:val="00CC6489"/>
    <w:rsid w:val="00CC6F49"/>
    <w:rsid w:val="00CC7E2A"/>
    <w:rsid w:val="00CD0B32"/>
    <w:rsid w:val="00CD0EA0"/>
    <w:rsid w:val="00CD1A57"/>
    <w:rsid w:val="00CD2716"/>
    <w:rsid w:val="00CD353A"/>
    <w:rsid w:val="00CD358D"/>
    <w:rsid w:val="00CD3882"/>
    <w:rsid w:val="00CD39E7"/>
    <w:rsid w:val="00CD3B9C"/>
    <w:rsid w:val="00CD4DBB"/>
    <w:rsid w:val="00CD51FC"/>
    <w:rsid w:val="00CD546A"/>
    <w:rsid w:val="00CD6035"/>
    <w:rsid w:val="00CD6735"/>
    <w:rsid w:val="00CD69B2"/>
    <w:rsid w:val="00CD72E4"/>
    <w:rsid w:val="00CD73CD"/>
    <w:rsid w:val="00CD74B8"/>
    <w:rsid w:val="00CE0941"/>
    <w:rsid w:val="00CE1236"/>
    <w:rsid w:val="00CE129C"/>
    <w:rsid w:val="00CE179B"/>
    <w:rsid w:val="00CE1F0C"/>
    <w:rsid w:val="00CE2355"/>
    <w:rsid w:val="00CE3B5A"/>
    <w:rsid w:val="00CE467D"/>
    <w:rsid w:val="00CE5115"/>
    <w:rsid w:val="00CE5650"/>
    <w:rsid w:val="00CE584F"/>
    <w:rsid w:val="00CE5B5B"/>
    <w:rsid w:val="00CE5F16"/>
    <w:rsid w:val="00CE6054"/>
    <w:rsid w:val="00CE70F8"/>
    <w:rsid w:val="00CF0B34"/>
    <w:rsid w:val="00CF15C3"/>
    <w:rsid w:val="00CF1A7C"/>
    <w:rsid w:val="00CF2349"/>
    <w:rsid w:val="00CF2964"/>
    <w:rsid w:val="00CF2DA1"/>
    <w:rsid w:val="00CF3796"/>
    <w:rsid w:val="00CF3C8A"/>
    <w:rsid w:val="00CF4117"/>
    <w:rsid w:val="00CF421B"/>
    <w:rsid w:val="00CF4398"/>
    <w:rsid w:val="00CF4B02"/>
    <w:rsid w:val="00CF51B4"/>
    <w:rsid w:val="00CF55D4"/>
    <w:rsid w:val="00CF5EF2"/>
    <w:rsid w:val="00CF692C"/>
    <w:rsid w:val="00CF6B10"/>
    <w:rsid w:val="00CF7305"/>
    <w:rsid w:val="00CF741B"/>
    <w:rsid w:val="00CF7645"/>
    <w:rsid w:val="00CF7DAB"/>
    <w:rsid w:val="00D004AF"/>
    <w:rsid w:val="00D00B56"/>
    <w:rsid w:val="00D029E6"/>
    <w:rsid w:val="00D033AE"/>
    <w:rsid w:val="00D034C6"/>
    <w:rsid w:val="00D03B43"/>
    <w:rsid w:val="00D03CBD"/>
    <w:rsid w:val="00D03D5F"/>
    <w:rsid w:val="00D04DEA"/>
    <w:rsid w:val="00D05373"/>
    <w:rsid w:val="00D061E8"/>
    <w:rsid w:val="00D06DA1"/>
    <w:rsid w:val="00D07B64"/>
    <w:rsid w:val="00D07CA8"/>
    <w:rsid w:val="00D102C7"/>
    <w:rsid w:val="00D104E1"/>
    <w:rsid w:val="00D105AF"/>
    <w:rsid w:val="00D106B3"/>
    <w:rsid w:val="00D109BD"/>
    <w:rsid w:val="00D10ABF"/>
    <w:rsid w:val="00D10AC4"/>
    <w:rsid w:val="00D11DFE"/>
    <w:rsid w:val="00D12214"/>
    <w:rsid w:val="00D13173"/>
    <w:rsid w:val="00D1321F"/>
    <w:rsid w:val="00D13E41"/>
    <w:rsid w:val="00D14FDC"/>
    <w:rsid w:val="00D15437"/>
    <w:rsid w:val="00D16FBB"/>
    <w:rsid w:val="00D1726F"/>
    <w:rsid w:val="00D17276"/>
    <w:rsid w:val="00D17ED8"/>
    <w:rsid w:val="00D221E4"/>
    <w:rsid w:val="00D223F1"/>
    <w:rsid w:val="00D23033"/>
    <w:rsid w:val="00D23212"/>
    <w:rsid w:val="00D23474"/>
    <w:rsid w:val="00D23821"/>
    <w:rsid w:val="00D24601"/>
    <w:rsid w:val="00D24F84"/>
    <w:rsid w:val="00D26303"/>
    <w:rsid w:val="00D276F2"/>
    <w:rsid w:val="00D31B5E"/>
    <w:rsid w:val="00D31EE2"/>
    <w:rsid w:val="00D326C0"/>
    <w:rsid w:val="00D32EBF"/>
    <w:rsid w:val="00D3318A"/>
    <w:rsid w:val="00D34417"/>
    <w:rsid w:val="00D34980"/>
    <w:rsid w:val="00D34A50"/>
    <w:rsid w:val="00D35AE2"/>
    <w:rsid w:val="00D35BCE"/>
    <w:rsid w:val="00D35E58"/>
    <w:rsid w:val="00D36891"/>
    <w:rsid w:val="00D368ED"/>
    <w:rsid w:val="00D37A65"/>
    <w:rsid w:val="00D416C5"/>
    <w:rsid w:val="00D41DE8"/>
    <w:rsid w:val="00D42461"/>
    <w:rsid w:val="00D42A24"/>
    <w:rsid w:val="00D42DA2"/>
    <w:rsid w:val="00D437A9"/>
    <w:rsid w:val="00D437CD"/>
    <w:rsid w:val="00D43E2E"/>
    <w:rsid w:val="00D44270"/>
    <w:rsid w:val="00D44859"/>
    <w:rsid w:val="00D45820"/>
    <w:rsid w:val="00D45FFB"/>
    <w:rsid w:val="00D46C23"/>
    <w:rsid w:val="00D471FC"/>
    <w:rsid w:val="00D47B91"/>
    <w:rsid w:val="00D47C89"/>
    <w:rsid w:val="00D5039D"/>
    <w:rsid w:val="00D51483"/>
    <w:rsid w:val="00D51D1C"/>
    <w:rsid w:val="00D529B9"/>
    <w:rsid w:val="00D52EF9"/>
    <w:rsid w:val="00D53041"/>
    <w:rsid w:val="00D539F3"/>
    <w:rsid w:val="00D54308"/>
    <w:rsid w:val="00D54393"/>
    <w:rsid w:val="00D5478C"/>
    <w:rsid w:val="00D5479C"/>
    <w:rsid w:val="00D553CB"/>
    <w:rsid w:val="00D55820"/>
    <w:rsid w:val="00D558D4"/>
    <w:rsid w:val="00D56809"/>
    <w:rsid w:val="00D56881"/>
    <w:rsid w:val="00D56FCD"/>
    <w:rsid w:val="00D576A4"/>
    <w:rsid w:val="00D60182"/>
    <w:rsid w:val="00D6019A"/>
    <w:rsid w:val="00D60AC8"/>
    <w:rsid w:val="00D611FA"/>
    <w:rsid w:val="00D61637"/>
    <w:rsid w:val="00D6181F"/>
    <w:rsid w:val="00D619EF"/>
    <w:rsid w:val="00D61CE7"/>
    <w:rsid w:val="00D639C6"/>
    <w:rsid w:val="00D63DC2"/>
    <w:rsid w:val="00D658E2"/>
    <w:rsid w:val="00D65A12"/>
    <w:rsid w:val="00D65ED6"/>
    <w:rsid w:val="00D66DDA"/>
    <w:rsid w:val="00D70F64"/>
    <w:rsid w:val="00D7241F"/>
    <w:rsid w:val="00D727B1"/>
    <w:rsid w:val="00D72800"/>
    <w:rsid w:val="00D72827"/>
    <w:rsid w:val="00D72995"/>
    <w:rsid w:val="00D72DAD"/>
    <w:rsid w:val="00D72F6D"/>
    <w:rsid w:val="00D73218"/>
    <w:rsid w:val="00D736A6"/>
    <w:rsid w:val="00D73C9C"/>
    <w:rsid w:val="00D74327"/>
    <w:rsid w:val="00D74D75"/>
    <w:rsid w:val="00D74D78"/>
    <w:rsid w:val="00D74DF1"/>
    <w:rsid w:val="00D751C5"/>
    <w:rsid w:val="00D7579A"/>
    <w:rsid w:val="00D76135"/>
    <w:rsid w:val="00D76CF3"/>
    <w:rsid w:val="00D7760D"/>
    <w:rsid w:val="00D80844"/>
    <w:rsid w:val="00D80ECF"/>
    <w:rsid w:val="00D844D8"/>
    <w:rsid w:val="00D84802"/>
    <w:rsid w:val="00D84DBE"/>
    <w:rsid w:val="00D85A74"/>
    <w:rsid w:val="00D85A98"/>
    <w:rsid w:val="00D85C4E"/>
    <w:rsid w:val="00D86A77"/>
    <w:rsid w:val="00D86A95"/>
    <w:rsid w:val="00D86AA1"/>
    <w:rsid w:val="00D87FB9"/>
    <w:rsid w:val="00D87FE2"/>
    <w:rsid w:val="00D90FE0"/>
    <w:rsid w:val="00D91524"/>
    <w:rsid w:val="00D91D9E"/>
    <w:rsid w:val="00D923CC"/>
    <w:rsid w:val="00D92F78"/>
    <w:rsid w:val="00D93245"/>
    <w:rsid w:val="00D9388A"/>
    <w:rsid w:val="00D94B40"/>
    <w:rsid w:val="00D94C33"/>
    <w:rsid w:val="00D957CD"/>
    <w:rsid w:val="00D95E66"/>
    <w:rsid w:val="00D9673D"/>
    <w:rsid w:val="00D9747E"/>
    <w:rsid w:val="00D97B23"/>
    <w:rsid w:val="00DA0AA9"/>
    <w:rsid w:val="00DA0B27"/>
    <w:rsid w:val="00DA0BA5"/>
    <w:rsid w:val="00DA1D5A"/>
    <w:rsid w:val="00DA2C66"/>
    <w:rsid w:val="00DA4207"/>
    <w:rsid w:val="00DA4AB5"/>
    <w:rsid w:val="00DA5189"/>
    <w:rsid w:val="00DA53DC"/>
    <w:rsid w:val="00DA6650"/>
    <w:rsid w:val="00DA6A37"/>
    <w:rsid w:val="00DA74A7"/>
    <w:rsid w:val="00DB0087"/>
    <w:rsid w:val="00DB03F2"/>
    <w:rsid w:val="00DB2054"/>
    <w:rsid w:val="00DB45BB"/>
    <w:rsid w:val="00DB5D75"/>
    <w:rsid w:val="00DB64E6"/>
    <w:rsid w:val="00DB6ACC"/>
    <w:rsid w:val="00DB6B2A"/>
    <w:rsid w:val="00DB6EB6"/>
    <w:rsid w:val="00DB6F40"/>
    <w:rsid w:val="00DB7218"/>
    <w:rsid w:val="00DB7292"/>
    <w:rsid w:val="00DC069A"/>
    <w:rsid w:val="00DC2DAE"/>
    <w:rsid w:val="00DC2ED4"/>
    <w:rsid w:val="00DC3188"/>
    <w:rsid w:val="00DC4027"/>
    <w:rsid w:val="00DC57BD"/>
    <w:rsid w:val="00DC5CB5"/>
    <w:rsid w:val="00DC726C"/>
    <w:rsid w:val="00DD18BF"/>
    <w:rsid w:val="00DD1CFE"/>
    <w:rsid w:val="00DD2301"/>
    <w:rsid w:val="00DD24EA"/>
    <w:rsid w:val="00DD2776"/>
    <w:rsid w:val="00DD2E2E"/>
    <w:rsid w:val="00DD338A"/>
    <w:rsid w:val="00DD460C"/>
    <w:rsid w:val="00DD50FE"/>
    <w:rsid w:val="00DD515A"/>
    <w:rsid w:val="00DD5422"/>
    <w:rsid w:val="00DD677A"/>
    <w:rsid w:val="00DD7747"/>
    <w:rsid w:val="00DD7799"/>
    <w:rsid w:val="00DD7BB0"/>
    <w:rsid w:val="00DD7FBD"/>
    <w:rsid w:val="00DE0485"/>
    <w:rsid w:val="00DE0A64"/>
    <w:rsid w:val="00DE0B85"/>
    <w:rsid w:val="00DE0DD5"/>
    <w:rsid w:val="00DE193B"/>
    <w:rsid w:val="00DE26A6"/>
    <w:rsid w:val="00DE278F"/>
    <w:rsid w:val="00DE3821"/>
    <w:rsid w:val="00DE44F7"/>
    <w:rsid w:val="00DE4DFA"/>
    <w:rsid w:val="00DE5440"/>
    <w:rsid w:val="00DE6017"/>
    <w:rsid w:val="00DE6290"/>
    <w:rsid w:val="00DE6346"/>
    <w:rsid w:val="00DE65B3"/>
    <w:rsid w:val="00DE66B0"/>
    <w:rsid w:val="00DE6C6C"/>
    <w:rsid w:val="00DE6DA9"/>
    <w:rsid w:val="00DE6E22"/>
    <w:rsid w:val="00DF084E"/>
    <w:rsid w:val="00DF0C9E"/>
    <w:rsid w:val="00DF0CA8"/>
    <w:rsid w:val="00DF0EE1"/>
    <w:rsid w:val="00DF1333"/>
    <w:rsid w:val="00DF143F"/>
    <w:rsid w:val="00DF231A"/>
    <w:rsid w:val="00DF29FA"/>
    <w:rsid w:val="00DF2C4F"/>
    <w:rsid w:val="00DF3B03"/>
    <w:rsid w:val="00DF4218"/>
    <w:rsid w:val="00DF500E"/>
    <w:rsid w:val="00DF51D1"/>
    <w:rsid w:val="00DF572C"/>
    <w:rsid w:val="00DF594F"/>
    <w:rsid w:val="00DF7B48"/>
    <w:rsid w:val="00E019DD"/>
    <w:rsid w:val="00E01FB5"/>
    <w:rsid w:val="00E025B8"/>
    <w:rsid w:val="00E0275E"/>
    <w:rsid w:val="00E03725"/>
    <w:rsid w:val="00E03C18"/>
    <w:rsid w:val="00E04D16"/>
    <w:rsid w:val="00E04DB2"/>
    <w:rsid w:val="00E04EDC"/>
    <w:rsid w:val="00E052B3"/>
    <w:rsid w:val="00E0533E"/>
    <w:rsid w:val="00E05C57"/>
    <w:rsid w:val="00E0799E"/>
    <w:rsid w:val="00E10D83"/>
    <w:rsid w:val="00E11F79"/>
    <w:rsid w:val="00E1228B"/>
    <w:rsid w:val="00E12B07"/>
    <w:rsid w:val="00E13206"/>
    <w:rsid w:val="00E133CA"/>
    <w:rsid w:val="00E13DD4"/>
    <w:rsid w:val="00E14071"/>
    <w:rsid w:val="00E14531"/>
    <w:rsid w:val="00E14557"/>
    <w:rsid w:val="00E14648"/>
    <w:rsid w:val="00E14672"/>
    <w:rsid w:val="00E14AF5"/>
    <w:rsid w:val="00E151C9"/>
    <w:rsid w:val="00E15984"/>
    <w:rsid w:val="00E16637"/>
    <w:rsid w:val="00E166B3"/>
    <w:rsid w:val="00E1747A"/>
    <w:rsid w:val="00E176C4"/>
    <w:rsid w:val="00E2038F"/>
    <w:rsid w:val="00E209F6"/>
    <w:rsid w:val="00E20F67"/>
    <w:rsid w:val="00E210B9"/>
    <w:rsid w:val="00E21E52"/>
    <w:rsid w:val="00E21F2D"/>
    <w:rsid w:val="00E229B8"/>
    <w:rsid w:val="00E231F9"/>
    <w:rsid w:val="00E237C2"/>
    <w:rsid w:val="00E23A9D"/>
    <w:rsid w:val="00E24E65"/>
    <w:rsid w:val="00E24E90"/>
    <w:rsid w:val="00E25183"/>
    <w:rsid w:val="00E26287"/>
    <w:rsid w:val="00E264C8"/>
    <w:rsid w:val="00E2670F"/>
    <w:rsid w:val="00E26969"/>
    <w:rsid w:val="00E26D18"/>
    <w:rsid w:val="00E271D9"/>
    <w:rsid w:val="00E27CF3"/>
    <w:rsid w:val="00E305EC"/>
    <w:rsid w:val="00E3105F"/>
    <w:rsid w:val="00E311DA"/>
    <w:rsid w:val="00E323C1"/>
    <w:rsid w:val="00E33B59"/>
    <w:rsid w:val="00E33DDD"/>
    <w:rsid w:val="00E344E2"/>
    <w:rsid w:val="00E35447"/>
    <w:rsid w:val="00E36257"/>
    <w:rsid w:val="00E36DD6"/>
    <w:rsid w:val="00E37332"/>
    <w:rsid w:val="00E375DC"/>
    <w:rsid w:val="00E37C7F"/>
    <w:rsid w:val="00E37D58"/>
    <w:rsid w:val="00E405D3"/>
    <w:rsid w:val="00E41713"/>
    <w:rsid w:val="00E417CC"/>
    <w:rsid w:val="00E427BA"/>
    <w:rsid w:val="00E42E45"/>
    <w:rsid w:val="00E43738"/>
    <w:rsid w:val="00E43C1A"/>
    <w:rsid w:val="00E446AD"/>
    <w:rsid w:val="00E45E68"/>
    <w:rsid w:val="00E47041"/>
    <w:rsid w:val="00E47E28"/>
    <w:rsid w:val="00E47EC5"/>
    <w:rsid w:val="00E502A9"/>
    <w:rsid w:val="00E51718"/>
    <w:rsid w:val="00E52854"/>
    <w:rsid w:val="00E52955"/>
    <w:rsid w:val="00E52A2D"/>
    <w:rsid w:val="00E533CF"/>
    <w:rsid w:val="00E53776"/>
    <w:rsid w:val="00E54926"/>
    <w:rsid w:val="00E550BD"/>
    <w:rsid w:val="00E55B65"/>
    <w:rsid w:val="00E563BF"/>
    <w:rsid w:val="00E56439"/>
    <w:rsid w:val="00E56BF7"/>
    <w:rsid w:val="00E5704F"/>
    <w:rsid w:val="00E57058"/>
    <w:rsid w:val="00E577A3"/>
    <w:rsid w:val="00E57B3A"/>
    <w:rsid w:val="00E601CE"/>
    <w:rsid w:val="00E60AFB"/>
    <w:rsid w:val="00E60BCE"/>
    <w:rsid w:val="00E60E8E"/>
    <w:rsid w:val="00E613D2"/>
    <w:rsid w:val="00E62E44"/>
    <w:rsid w:val="00E63A10"/>
    <w:rsid w:val="00E63F71"/>
    <w:rsid w:val="00E63F98"/>
    <w:rsid w:val="00E643B2"/>
    <w:rsid w:val="00E64572"/>
    <w:rsid w:val="00E64E6E"/>
    <w:rsid w:val="00E67ADF"/>
    <w:rsid w:val="00E70CB1"/>
    <w:rsid w:val="00E70D6F"/>
    <w:rsid w:val="00E71514"/>
    <w:rsid w:val="00E73944"/>
    <w:rsid w:val="00E74143"/>
    <w:rsid w:val="00E74346"/>
    <w:rsid w:val="00E74838"/>
    <w:rsid w:val="00E761AA"/>
    <w:rsid w:val="00E7670A"/>
    <w:rsid w:val="00E76B90"/>
    <w:rsid w:val="00E76D0B"/>
    <w:rsid w:val="00E76FFA"/>
    <w:rsid w:val="00E7707D"/>
    <w:rsid w:val="00E77110"/>
    <w:rsid w:val="00E77623"/>
    <w:rsid w:val="00E77963"/>
    <w:rsid w:val="00E77ED9"/>
    <w:rsid w:val="00E77F37"/>
    <w:rsid w:val="00E8072B"/>
    <w:rsid w:val="00E80B7C"/>
    <w:rsid w:val="00E81413"/>
    <w:rsid w:val="00E815CB"/>
    <w:rsid w:val="00E819B4"/>
    <w:rsid w:val="00E823B8"/>
    <w:rsid w:val="00E8259A"/>
    <w:rsid w:val="00E827C4"/>
    <w:rsid w:val="00E82C1B"/>
    <w:rsid w:val="00E82F43"/>
    <w:rsid w:val="00E83113"/>
    <w:rsid w:val="00E84227"/>
    <w:rsid w:val="00E842DA"/>
    <w:rsid w:val="00E84305"/>
    <w:rsid w:val="00E84F8B"/>
    <w:rsid w:val="00E8514C"/>
    <w:rsid w:val="00E854AB"/>
    <w:rsid w:val="00E85B1D"/>
    <w:rsid w:val="00E86932"/>
    <w:rsid w:val="00E90F39"/>
    <w:rsid w:val="00E91936"/>
    <w:rsid w:val="00E92A69"/>
    <w:rsid w:val="00E93842"/>
    <w:rsid w:val="00E93848"/>
    <w:rsid w:val="00E93B8C"/>
    <w:rsid w:val="00E94FB0"/>
    <w:rsid w:val="00E95A8C"/>
    <w:rsid w:val="00E970DD"/>
    <w:rsid w:val="00E97E25"/>
    <w:rsid w:val="00E97E8F"/>
    <w:rsid w:val="00EA19E8"/>
    <w:rsid w:val="00EA205F"/>
    <w:rsid w:val="00EA46AF"/>
    <w:rsid w:val="00EA4C36"/>
    <w:rsid w:val="00EA4D9D"/>
    <w:rsid w:val="00EA5046"/>
    <w:rsid w:val="00EA5B85"/>
    <w:rsid w:val="00EA6A3F"/>
    <w:rsid w:val="00EA6EE7"/>
    <w:rsid w:val="00EA7D04"/>
    <w:rsid w:val="00EA7FB5"/>
    <w:rsid w:val="00EB03C8"/>
    <w:rsid w:val="00EB06C0"/>
    <w:rsid w:val="00EB1A54"/>
    <w:rsid w:val="00EB1E93"/>
    <w:rsid w:val="00EB250E"/>
    <w:rsid w:val="00EB2558"/>
    <w:rsid w:val="00EB2FCB"/>
    <w:rsid w:val="00EB30AD"/>
    <w:rsid w:val="00EB36BE"/>
    <w:rsid w:val="00EB415F"/>
    <w:rsid w:val="00EB4784"/>
    <w:rsid w:val="00EB47CD"/>
    <w:rsid w:val="00EB4EA1"/>
    <w:rsid w:val="00EB554E"/>
    <w:rsid w:val="00EB556D"/>
    <w:rsid w:val="00EB5FDC"/>
    <w:rsid w:val="00EB6617"/>
    <w:rsid w:val="00EB721E"/>
    <w:rsid w:val="00EB760A"/>
    <w:rsid w:val="00EB79D1"/>
    <w:rsid w:val="00EB7A02"/>
    <w:rsid w:val="00EC0662"/>
    <w:rsid w:val="00EC077C"/>
    <w:rsid w:val="00EC11AF"/>
    <w:rsid w:val="00EC2344"/>
    <w:rsid w:val="00EC24E6"/>
    <w:rsid w:val="00EC2748"/>
    <w:rsid w:val="00EC3115"/>
    <w:rsid w:val="00EC38D2"/>
    <w:rsid w:val="00EC3B71"/>
    <w:rsid w:val="00EC3E80"/>
    <w:rsid w:val="00EC4110"/>
    <w:rsid w:val="00EC5458"/>
    <w:rsid w:val="00EC5B4C"/>
    <w:rsid w:val="00EC671C"/>
    <w:rsid w:val="00EC6977"/>
    <w:rsid w:val="00EC7840"/>
    <w:rsid w:val="00ED067D"/>
    <w:rsid w:val="00ED08B9"/>
    <w:rsid w:val="00ED1973"/>
    <w:rsid w:val="00ED1C10"/>
    <w:rsid w:val="00ED2678"/>
    <w:rsid w:val="00ED2A37"/>
    <w:rsid w:val="00ED3126"/>
    <w:rsid w:val="00ED45F8"/>
    <w:rsid w:val="00ED48A8"/>
    <w:rsid w:val="00ED4E5E"/>
    <w:rsid w:val="00ED52B1"/>
    <w:rsid w:val="00ED5976"/>
    <w:rsid w:val="00ED5C82"/>
    <w:rsid w:val="00ED69CB"/>
    <w:rsid w:val="00ED6B70"/>
    <w:rsid w:val="00ED6EB2"/>
    <w:rsid w:val="00ED7326"/>
    <w:rsid w:val="00ED78A3"/>
    <w:rsid w:val="00EE0F3B"/>
    <w:rsid w:val="00EE157B"/>
    <w:rsid w:val="00EE2105"/>
    <w:rsid w:val="00EE25E8"/>
    <w:rsid w:val="00EE2D0F"/>
    <w:rsid w:val="00EE39D7"/>
    <w:rsid w:val="00EE3D51"/>
    <w:rsid w:val="00EE4C1C"/>
    <w:rsid w:val="00EE5153"/>
    <w:rsid w:val="00EE5CA4"/>
    <w:rsid w:val="00EE5DE9"/>
    <w:rsid w:val="00EE64D4"/>
    <w:rsid w:val="00EE6E04"/>
    <w:rsid w:val="00EE72E6"/>
    <w:rsid w:val="00EE789B"/>
    <w:rsid w:val="00EE7AED"/>
    <w:rsid w:val="00EF0164"/>
    <w:rsid w:val="00EF1542"/>
    <w:rsid w:val="00EF1EAE"/>
    <w:rsid w:val="00EF26DC"/>
    <w:rsid w:val="00EF28CB"/>
    <w:rsid w:val="00EF2C98"/>
    <w:rsid w:val="00EF2CF1"/>
    <w:rsid w:val="00EF327E"/>
    <w:rsid w:val="00EF361E"/>
    <w:rsid w:val="00EF3F18"/>
    <w:rsid w:val="00EF410A"/>
    <w:rsid w:val="00EF4452"/>
    <w:rsid w:val="00EF5563"/>
    <w:rsid w:val="00EF5676"/>
    <w:rsid w:val="00EF596B"/>
    <w:rsid w:val="00EF6D97"/>
    <w:rsid w:val="00EF74E2"/>
    <w:rsid w:val="00F00885"/>
    <w:rsid w:val="00F00926"/>
    <w:rsid w:val="00F00E4A"/>
    <w:rsid w:val="00F00FA2"/>
    <w:rsid w:val="00F0149F"/>
    <w:rsid w:val="00F015BC"/>
    <w:rsid w:val="00F01952"/>
    <w:rsid w:val="00F01CB5"/>
    <w:rsid w:val="00F025E7"/>
    <w:rsid w:val="00F02D87"/>
    <w:rsid w:val="00F04440"/>
    <w:rsid w:val="00F045BE"/>
    <w:rsid w:val="00F047D1"/>
    <w:rsid w:val="00F04FA8"/>
    <w:rsid w:val="00F05D13"/>
    <w:rsid w:val="00F06BD4"/>
    <w:rsid w:val="00F07BB7"/>
    <w:rsid w:val="00F07C2D"/>
    <w:rsid w:val="00F07CE5"/>
    <w:rsid w:val="00F1024A"/>
    <w:rsid w:val="00F102FC"/>
    <w:rsid w:val="00F10541"/>
    <w:rsid w:val="00F1084F"/>
    <w:rsid w:val="00F10B72"/>
    <w:rsid w:val="00F124A9"/>
    <w:rsid w:val="00F12A20"/>
    <w:rsid w:val="00F131B5"/>
    <w:rsid w:val="00F13D28"/>
    <w:rsid w:val="00F141A5"/>
    <w:rsid w:val="00F1425F"/>
    <w:rsid w:val="00F14279"/>
    <w:rsid w:val="00F15776"/>
    <w:rsid w:val="00F15FAD"/>
    <w:rsid w:val="00F1742F"/>
    <w:rsid w:val="00F17C8A"/>
    <w:rsid w:val="00F20429"/>
    <w:rsid w:val="00F20948"/>
    <w:rsid w:val="00F20D47"/>
    <w:rsid w:val="00F20E1B"/>
    <w:rsid w:val="00F21BAA"/>
    <w:rsid w:val="00F22320"/>
    <w:rsid w:val="00F226E2"/>
    <w:rsid w:val="00F22EDF"/>
    <w:rsid w:val="00F24317"/>
    <w:rsid w:val="00F250CD"/>
    <w:rsid w:val="00F25886"/>
    <w:rsid w:val="00F25EC9"/>
    <w:rsid w:val="00F2624B"/>
    <w:rsid w:val="00F262C4"/>
    <w:rsid w:val="00F2684B"/>
    <w:rsid w:val="00F26B07"/>
    <w:rsid w:val="00F26D0F"/>
    <w:rsid w:val="00F27785"/>
    <w:rsid w:val="00F27E14"/>
    <w:rsid w:val="00F27E24"/>
    <w:rsid w:val="00F308FC"/>
    <w:rsid w:val="00F30B91"/>
    <w:rsid w:val="00F31553"/>
    <w:rsid w:val="00F322FD"/>
    <w:rsid w:val="00F3265D"/>
    <w:rsid w:val="00F328A4"/>
    <w:rsid w:val="00F32DDB"/>
    <w:rsid w:val="00F32E52"/>
    <w:rsid w:val="00F33A5D"/>
    <w:rsid w:val="00F341BF"/>
    <w:rsid w:val="00F348D1"/>
    <w:rsid w:val="00F34A7B"/>
    <w:rsid w:val="00F35256"/>
    <w:rsid w:val="00F35983"/>
    <w:rsid w:val="00F35D3B"/>
    <w:rsid w:val="00F35EA8"/>
    <w:rsid w:val="00F36426"/>
    <w:rsid w:val="00F364F4"/>
    <w:rsid w:val="00F368C1"/>
    <w:rsid w:val="00F36B85"/>
    <w:rsid w:val="00F36BB6"/>
    <w:rsid w:val="00F36D3B"/>
    <w:rsid w:val="00F36F5F"/>
    <w:rsid w:val="00F36FAF"/>
    <w:rsid w:val="00F37869"/>
    <w:rsid w:val="00F40630"/>
    <w:rsid w:val="00F409F3"/>
    <w:rsid w:val="00F41BD2"/>
    <w:rsid w:val="00F41D85"/>
    <w:rsid w:val="00F41D88"/>
    <w:rsid w:val="00F421CD"/>
    <w:rsid w:val="00F42EFB"/>
    <w:rsid w:val="00F44546"/>
    <w:rsid w:val="00F44D2C"/>
    <w:rsid w:val="00F45BF5"/>
    <w:rsid w:val="00F4619D"/>
    <w:rsid w:val="00F461C6"/>
    <w:rsid w:val="00F46314"/>
    <w:rsid w:val="00F467BA"/>
    <w:rsid w:val="00F46A84"/>
    <w:rsid w:val="00F46C23"/>
    <w:rsid w:val="00F47068"/>
    <w:rsid w:val="00F472ED"/>
    <w:rsid w:val="00F4752E"/>
    <w:rsid w:val="00F50993"/>
    <w:rsid w:val="00F50CD0"/>
    <w:rsid w:val="00F50E0F"/>
    <w:rsid w:val="00F51075"/>
    <w:rsid w:val="00F5117D"/>
    <w:rsid w:val="00F5159E"/>
    <w:rsid w:val="00F5197B"/>
    <w:rsid w:val="00F52EE5"/>
    <w:rsid w:val="00F53387"/>
    <w:rsid w:val="00F53389"/>
    <w:rsid w:val="00F54234"/>
    <w:rsid w:val="00F5475A"/>
    <w:rsid w:val="00F55EDC"/>
    <w:rsid w:val="00F56652"/>
    <w:rsid w:val="00F56D0D"/>
    <w:rsid w:val="00F56DBC"/>
    <w:rsid w:val="00F57001"/>
    <w:rsid w:val="00F57C21"/>
    <w:rsid w:val="00F606E3"/>
    <w:rsid w:val="00F606FE"/>
    <w:rsid w:val="00F61548"/>
    <w:rsid w:val="00F62407"/>
    <w:rsid w:val="00F625E4"/>
    <w:rsid w:val="00F62A2D"/>
    <w:rsid w:val="00F62A70"/>
    <w:rsid w:val="00F648C6"/>
    <w:rsid w:val="00F655D3"/>
    <w:rsid w:val="00F66C9B"/>
    <w:rsid w:val="00F66F6C"/>
    <w:rsid w:val="00F678F1"/>
    <w:rsid w:val="00F67D00"/>
    <w:rsid w:val="00F708AA"/>
    <w:rsid w:val="00F70A9C"/>
    <w:rsid w:val="00F70BF1"/>
    <w:rsid w:val="00F70D63"/>
    <w:rsid w:val="00F70F96"/>
    <w:rsid w:val="00F71577"/>
    <w:rsid w:val="00F717F4"/>
    <w:rsid w:val="00F71D53"/>
    <w:rsid w:val="00F72010"/>
    <w:rsid w:val="00F728C7"/>
    <w:rsid w:val="00F72ABD"/>
    <w:rsid w:val="00F72B43"/>
    <w:rsid w:val="00F72B6B"/>
    <w:rsid w:val="00F72C14"/>
    <w:rsid w:val="00F7370F"/>
    <w:rsid w:val="00F7395E"/>
    <w:rsid w:val="00F749E6"/>
    <w:rsid w:val="00F7592C"/>
    <w:rsid w:val="00F76222"/>
    <w:rsid w:val="00F76371"/>
    <w:rsid w:val="00F766FC"/>
    <w:rsid w:val="00F768ED"/>
    <w:rsid w:val="00F77502"/>
    <w:rsid w:val="00F7771D"/>
    <w:rsid w:val="00F77E42"/>
    <w:rsid w:val="00F8009F"/>
    <w:rsid w:val="00F80739"/>
    <w:rsid w:val="00F81841"/>
    <w:rsid w:val="00F82DF1"/>
    <w:rsid w:val="00F834A4"/>
    <w:rsid w:val="00F83D5D"/>
    <w:rsid w:val="00F84180"/>
    <w:rsid w:val="00F84A01"/>
    <w:rsid w:val="00F87176"/>
    <w:rsid w:val="00F9047C"/>
    <w:rsid w:val="00F90828"/>
    <w:rsid w:val="00F90AEE"/>
    <w:rsid w:val="00F90B87"/>
    <w:rsid w:val="00F90EB2"/>
    <w:rsid w:val="00F913B0"/>
    <w:rsid w:val="00F917C3"/>
    <w:rsid w:val="00F91FEB"/>
    <w:rsid w:val="00F923C9"/>
    <w:rsid w:val="00F92EC7"/>
    <w:rsid w:val="00F93F98"/>
    <w:rsid w:val="00F94C05"/>
    <w:rsid w:val="00F94D1E"/>
    <w:rsid w:val="00F94D3B"/>
    <w:rsid w:val="00F94D88"/>
    <w:rsid w:val="00F95190"/>
    <w:rsid w:val="00F953CE"/>
    <w:rsid w:val="00F954D9"/>
    <w:rsid w:val="00F95AE4"/>
    <w:rsid w:val="00F95DF5"/>
    <w:rsid w:val="00F9615C"/>
    <w:rsid w:val="00F96888"/>
    <w:rsid w:val="00F96FE8"/>
    <w:rsid w:val="00F97B92"/>
    <w:rsid w:val="00F97FEC"/>
    <w:rsid w:val="00FA0C34"/>
    <w:rsid w:val="00FA1D7F"/>
    <w:rsid w:val="00FA244A"/>
    <w:rsid w:val="00FA2D51"/>
    <w:rsid w:val="00FA2DC9"/>
    <w:rsid w:val="00FA33E1"/>
    <w:rsid w:val="00FA359D"/>
    <w:rsid w:val="00FA377C"/>
    <w:rsid w:val="00FA4CC0"/>
    <w:rsid w:val="00FA5257"/>
    <w:rsid w:val="00FA5712"/>
    <w:rsid w:val="00FA6513"/>
    <w:rsid w:val="00FA6DFD"/>
    <w:rsid w:val="00FA6E31"/>
    <w:rsid w:val="00FA6FA1"/>
    <w:rsid w:val="00FA73C2"/>
    <w:rsid w:val="00FA7991"/>
    <w:rsid w:val="00FB0577"/>
    <w:rsid w:val="00FB264A"/>
    <w:rsid w:val="00FB28EA"/>
    <w:rsid w:val="00FB2D92"/>
    <w:rsid w:val="00FB36FC"/>
    <w:rsid w:val="00FB3CDC"/>
    <w:rsid w:val="00FB404A"/>
    <w:rsid w:val="00FB40E0"/>
    <w:rsid w:val="00FB4418"/>
    <w:rsid w:val="00FB46FA"/>
    <w:rsid w:val="00FB4ECF"/>
    <w:rsid w:val="00FB5152"/>
    <w:rsid w:val="00FB56A2"/>
    <w:rsid w:val="00FB659D"/>
    <w:rsid w:val="00FB67D0"/>
    <w:rsid w:val="00FB7456"/>
    <w:rsid w:val="00FC024F"/>
    <w:rsid w:val="00FC0FA2"/>
    <w:rsid w:val="00FC1960"/>
    <w:rsid w:val="00FC2499"/>
    <w:rsid w:val="00FC281C"/>
    <w:rsid w:val="00FC2D86"/>
    <w:rsid w:val="00FC2DCB"/>
    <w:rsid w:val="00FC3101"/>
    <w:rsid w:val="00FC4252"/>
    <w:rsid w:val="00FC54C0"/>
    <w:rsid w:val="00FC5DFE"/>
    <w:rsid w:val="00FC630D"/>
    <w:rsid w:val="00FC652F"/>
    <w:rsid w:val="00FC66D3"/>
    <w:rsid w:val="00FC694E"/>
    <w:rsid w:val="00FC6F1C"/>
    <w:rsid w:val="00FC70ED"/>
    <w:rsid w:val="00FC739E"/>
    <w:rsid w:val="00FC7413"/>
    <w:rsid w:val="00FC7884"/>
    <w:rsid w:val="00FD04E1"/>
    <w:rsid w:val="00FD078D"/>
    <w:rsid w:val="00FD17BC"/>
    <w:rsid w:val="00FD1D86"/>
    <w:rsid w:val="00FD2BEC"/>
    <w:rsid w:val="00FD2EF0"/>
    <w:rsid w:val="00FD32C0"/>
    <w:rsid w:val="00FD384C"/>
    <w:rsid w:val="00FD3D82"/>
    <w:rsid w:val="00FD40CB"/>
    <w:rsid w:val="00FD4430"/>
    <w:rsid w:val="00FD48EF"/>
    <w:rsid w:val="00FD4E26"/>
    <w:rsid w:val="00FD4FE4"/>
    <w:rsid w:val="00FD53F8"/>
    <w:rsid w:val="00FD5D5D"/>
    <w:rsid w:val="00FD6D7E"/>
    <w:rsid w:val="00FD7668"/>
    <w:rsid w:val="00FD7899"/>
    <w:rsid w:val="00FE04A8"/>
    <w:rsid w:val="00FE16B0"/>
    <w:rsid w:val="00FE1732"/>
    <w:rsid w:val="00FE1C20"/>
    <w:rsid w:val="00FE286D"/>
    <w:rsid w:val="00FE2BBC"/>
    <w:rsid w:val="00FE4355"/>
    <w:rsid w:val="00FE4624"/>
    <w:rsid w:val="00FE4E35"/>
    <w:rsid w:val="00FE58D0"/>
    <w:rsid w:val="00FE5D3A"/>
    <w:rsid w:val="00FE68DC"/>
    <w:rsid w:val="00FE6B83"/>
    <w:rsid w:val="00FE7045"/>
    <w:rsid w:val="00FE7090"/>
    <w:rsid w:val="00FE7387"/>
    <w:rsid w:val="00FE73E1"/>
    <w:rsid w:val="00FE74F0"/>
    <w:rsid w:val="00FE7EC8"/>
    <w:rsid w:val="00FF0358"/>
    <w:rsid w:val="00FF0A59"/>
    <w:rsid w:val="00FF1B73"/>
    <w:rsid w:val="00FF1C8F"/>
    <w:rsid w:val="00FF1E5F"/>
    <w:rsid w:val="00FF219D"/>
    <w:rsid w:val="00FF24FE"/>
    <w:rsid w:val="00FF389D"/>
    <w:rsid w:val="00FF3B6D"/>
    <w:rsid w:val="00FF4613"/>
    <w:rsid w:val="00FF4A76"/>
    <w:rsid w:val="00FF5D9D"/>
    <w:rsid w:val="00FF672E"/>
    <w:rsid w:val="00FF6DD3"/>
    <w:rsid w:val="00FF78D3"/>
    <w:rsid w:val="00FF7B9E"/>
    <w:rsid w:val="00FF7C41"/>
    <w:rsid w:val="00FF7CA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1" w:qFormat="1"/>
    <w:lsdException w:name="heading 3"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iPriority="1"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Balloon Text" w:semiHidden="0" w:uiPriority="99" w:unhideWhenUsed="0"/>
    <w:lsdException w:name="Table Grid" w:uiPriority="5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E5CE7"/>
    <w:pPr>
      <w:spacing w:after="160" w:line="256" w:lineRule="auto"/>
    </w:pPr>
    <w:rPr>
      <w:rFonts w:ascii="Calibri" w:hAnsi="Calibri"/>
      <w:sz w:val="22"/>
      <w:szCs w:val="22"/>
    </w:rPr>
  </w:style>
  <w:style w:type="paragraph" w:styleId="Heading1">
    <w:name w:val="heading 1"/>
    <w:basedOn w:val="Normal"/>
    <w:next w:val="Normal"/>
    <w:link w:val="Heading1Char"/>
    <w:uiPriority w:val="9"/>
    <w:qFormat/>
    <w:rsid w:val="006D0E18"/>
    <w:pPr>
      <w:keepNext/>
      <w:spacing w:after="0" w:line="240" w:lineRule="auto"/>
      <w:jc w:val="center"/>
      <w:outlineLvl w:val="0"/>
    </w:pPr>
    <w:rPr>
      <w:rFonts w:ascii="Times New Roman" w:hAnsi="Times New Roman"/>
      <w:b/>
      <w:bCs/>
      <w:caps/>
      <w:sz w:val="28"/>
      <w:szCs w:val="24"/>
      <w:lang w:val="sr-Latn-CS" w:eastAsia="sr-Latn-CS"/>
    </w:rPr>
  </w:style>
  <w:style w:type="paragraph" w:styleId="Heading2">
    <w:name w:val="heading 2"/>
    <w:basedOn w:val="Normal"/>
    <w:next w:val="Normal"/>
    <w:link w:val="Heading2Char"/>
    <w:uiPriority w:val="1"/>
    <w:qFormat/>
    <w:rsid w:val="008043EA"/>
    <w:pPr>
      <w:keepNext/>
      <w:spacing w:after="0" w:line="240" w:lineRule="auto"/>
      <w:jc w:val="center"/>
      <w:outlineLvl w:val="1"/>
    </w:pPr>
    <w:rPr>
      <w:rFonts w:ascii="Times New Roman" w:hAnsi="Times New Roman"/>
      <w:b/>
      <w:sz w:val="24"/>
      <w:szCs w:val="20"/>
      <w:lang w:val="sr-Cyrl-CS" w:eastAsia="sr-Latn-CS"/>
    </w:rPr>
  </w:style>
  <w:style w:type="paragraph" w:styleId="Heading3">
    <w:name w:val="heading 3"/>
    <w:basedOn w:val="Normal"/>
    <w:next w:val="Normal"/>
    <w:link w:val="Heading3Char"/>
    <w:qFormat/>
    <w:rsid w:val="00F467BA"/>
    <w:pPr>
      <w:keepNext/>
      <w:spacing w:before="240" w:after="60" w:line="240" w:lineRule="auto"/>
      <w:jc w:val="center"/>
      <w:outlineLvl w:val="2"/>
    </w:pPr>
    <w:rPr>
      <w:rFonts w:ascii="Times New Roman" w:hAnsi="Times New Roman"/>
      <w:bCs/>
      <w:sz w:val="24"/>
      <w:szCs w:val="26"/>
      <w:lang w:val="sr-Latn-CS" w:eastAsia="sr-Latn-CS"/>
    </w:rPr>
  </w:style>
  <w:style w:type="paragraph" w:styleId="Heading4">
    <w:name w:val="heading 4"/>
    <w:basedOn w:val="Normal"/>
    <w:next w:val="Normal"/>
    <w:link w:val="Heading4Char"/>
    <w:uiPriority w:val="9"/>
    <w:qFormat/>
    <w:rsid w:val="004B582F"/>
    <w:pPr>
      <w:keepNext/>
      <w:spacing w:before="240" w:after="60" w:line="240" w:lineRule="auto"/>
      <w:jc w:val="center"/>
      <w:outlineLvl w:val="3"/>
    </w:pPr>
    <w:rPr>
      <w:rFonts w:ascii="Times New Roman" w:hAnsi="Times New Roman"/>
      <w:b/>
      <w:bCs/>
      <w:sz w:val="24"/>
      <w:szCs w:val="28"/>
      <w:lang w:val="sr-Latn-CS" w:eastAsia="sr-Latn-CS"/>
    </w:rPr>
  </w:style>
  <w:style w:type="paragraph" w:styleId="Heading5">
    <w:name w:val="heading 5"/>
    <w:basedOn w:val="Normal"/>
    <w:next w:val="Normal"/>
    <w:link w:val="Heading5Char"/>
    <w:uiPriority w:val="9"/>
    <w:qFormat/>
    <w:rsid w:val="00E76FFA"/>
    <w:pPr>
      <w:keepNext/>
      <w:spacing w:after="0" w:line="240" w:lineRule="auto"/>
      <w:ind w:left="1440"/>
      <w:jc w:val="both"/>
      <w:outlineLvl w:val="4"/>
    </w:pPr>
    <w:rPr>
      <w:rFonts w:ascii="Times Cirilica" w:hAnsi="Times Cirilica"/>
      <w:b/>
      <w:bCs/>
      <w:szCs w:val="24"/>
      <w:lang w:val="sr-Latn-CS" w:eastAsia="sr-Latn-CS"/>
    </w:rPr>
  </w:style>
  <w:style w:type="paragraph" w:styleId="Heading6">
    <w:name w:val="heading 6"/>
    <w:basedOn w:val="Normal"/>
    <w:next w:val="Normal"/>
    <w:link w:val="Heading6Char"/>
    <w:qFormat/>
    <w:rsid w:val="00E76FFA"/>
    <w:pPr>
      <w:keepNext/>
      <w:spacing w:after="0" w:line="240" w:lineRule="auto"/>
      <w:jc w:val="center"/>
      <w:outlineLvl w:val="5"/>
    </w:pPr>
    <w:rPr>
      <w:rFonts w:ascii="Times Cirilica" w:hAnsi="Times Cirilica"/>
      <w:b/>
      <w:bCs/>
      <w:lang w:val="sr-Latn-CS" w:eastAsia="sr-Latn-CS"/>
    </w:rPr>
  </w:style>
  <w:style w:type="paragraph" w:styleId="Heading7">
    <w:name w:val="heading 7"/>
    <w:basedOn w:val="Normal"/>
    <w:next w:val="Normal"/>
    <w:link w:val="Heading7Char"/>
    <w:qFormat/>
    <w:rsid w:val="00E76FFA"/>
    <w:pPr>
      <w:keepNext/>
      <w:spacing w:after="0" w:line="240" w:lineRule="auto"/>
      <w:outlineLvl w:val="6"/>
    </w:pPr>
    <w:rPr>
      <w:rFonts w:ascii="Times Cirilica" w:hAnsi="Times Cirilica"/>
      <w:b/>
      <w:bCs/>
      <w:lang w:val="sr-Latn-CS" w:eastAsia="sr-Latn-CS"/>
    </w:rPr>
  </w:style>
  <w:style w:type="paragraph" w:styleId="Heading8">
    <w:name w:val="heading 8"/>
    <w:basedOn w:val="Normal"/>
    <w:next w:val="Normal"/>
    <w:link w:val="Heading8Char"/>
    <w:qFormat/>
    <w:rsid w:val="00E76FFA"/>
    <w:pPr>
      <w:keepNext/>
      <w:spacing w:after="0" w:line="240" w:lineRule="auto"/>
      <w:outlineLvl w:val="7"/>
    </w:pPr>
    <w:rPr>
      <w:rFonts w:ascii="Times Cirilica" w:hAnsi="Times Cirilica"/>
      <w:szCs w:val="24"/>
      <w:u w:val="single"/>
      <w:lang w:val="sr-Latn-CS" w:eastAsia="sr-Latn-CS"/>
    </w:rPr>
  </w:style>
  <w:style w:type="paragraph" w:styleId="Heading9">
    <w:name w:val="heading 9"/>
    <w:basedOn w:val="Normal"/>
    <w:next w:val="Normal"/>
    <w:link w:val="Heading9Char"/>
    <w:qFormat/>
    <w:rsid w:val="00E76FFA"/>
    <w:pPr>
      <w:keepNext/>
      <w:spacing w:after="0" w:line="240" w:lineRule="auto"/>
      <w:ind w:left="720" w:firstLine="720"/>
      <w:outlineLvl w:val="8"/>
    </w:pPr>
    <w:rPr>
      <w:rFonts w:ascii="Times Cirilica" w:hAnsi="Times Cirilica"/>
      <w:b/>
      <w:bCs/>
      <w:szCs w:val="24"/>
      <w:lang w:val="sr-Latn-CS" w:eastAsia="sr-Latn-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9D0E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D0EC9"/>
    <w:pPr>
      <w:tabs>
        <w:tab w:val="center" w:pos="4535"/>
        <w:tab w:val="right" w:pos="9071"/>
      </w:tabs>
      <w:spacing w:after="0" w:line="240" w:lineRule="auto"/>
    </w:pPr>
    <w:rPr>
      <w:rFonts w:ascii="Times New Roman" w:hAnsi="Times New Roman"/>
      <w:sz w:val="24"/>
      <w:szCs w:val="24"/>
      <w:lang w:val="sr-Latn-CS" w:eastAsia="sr-Latn-CS"/>
    </w:rPr>
  </w:style>
  <w:style w:type="character" w:styleId="PageNumber">
    <w:name w:val="page number"/>
    <w:basedOn w:val="DefaultParagraphFont"/>
    <w:rsid w:val="009D0EC9"/>
  </w:style>
  <w:style w:type="paragraph" w:styleId="Footer">
    <w:name w:val="footer"/>
    <w:basedOn w:val="Normal"/>
    <w:link w:val="FooterChar"/>
    <w:uiPriority w:val="99"/>
    <w:rsid w:val="009D0EC9"/>
    <w:pPr>
      <w:tabs>
        <w:tab w:val="center" w:pos="4535"/>
        <w:tab w:val="right" w:pos="9071"/>
      </w:tabs>
      <w:spacing w:after="0" w:line="240" w:lineRule="auto"/>
    </w:pPr>
    <w:rPr>
      <w:rFonts w:ascii="Times New Roman" w:hAnsi="Times New Roman"/>
      <w:sz w:val="24"/>
      <w:szCs w:val="24"/>
      <w:lang w:val="sr-Latn-CS" w:eastAsia="sr-Latn-CS"/>
    </w:rPr>
  </w:style>
  <w:style w:type="paragraph" w:styleId="BalloonText">
    <w:name w:val="Balloon Text"/>
    <w:basedOn w:val="Normal"/>
    <w:link w:val="BalloonTextChar"/>
    <w:uiPriority w:val="99"/>
    <w:semiHidden/>
    <w:rsid w:val="00AA642E"/>
    <w:pPr>
      <w:spacing w:after="0" w:line="240" w:lineRule="auto"/>
    </w:pPr>
    <w:rPr>
      <w:rFonts w:ascii="Tahoma" w:hAnsi="Tahoma"/>
      <w:sz w:val="16"/>
      <w:szCs w:val="16"/>
      <w:lang w:val="sr-Latn-CS" w:eastAsia="sr-Latn-CS"/>
    </w:rPr>
  </w:style>
  <w:style w:type="paragraph" w:styleId="BodyText">
    <w:name w:val="Body Text"/>
    <w:basedOn w:val="Normal"/>
    <w:link w:val="BodyTextChar"/>
    <w:uiPriority w:val="1"/>
    <w:qFormat/>
    <w:rsid w:val="00ED7326"/>
    <w:pPr>
      <w:spacing w:after="0" w:line="240" w:lineRule="auto"/>
      <w:jc w:val="both"/>
    </w:pPr>
    <w:rPr>
      <w:rFonts w:ascii="Times Cirilica" w:hAnsi="Times Cirilica"/>
      <w:bCs/>
      <w:szCs w:val="24"/>
      <w:lang w:val="sr-Latn-CS" w:eastAsia="sr-Latn-CS"/>
    </w:rPr>
  </w:style>
  <w:style w:type="paragraph" w:styleId="BodyTextFirstIndent">
    <w:name w:val="Body Text First Indent"/>
    <w:basedOn w:val="BodyText"/>
    <w:link w:val="BodyTextFirstIndentChar"/>
    <w:rsid w:val="00ED7326"/>
    <w:pPr>
      <w:spacing w:after="120"/>
      <w:ind w:firstLine="210"/>
      <w:jc w:val="left"/>
    </w:pPr>
    <w:rPr>
      <w:rFonts w:ascii="Times New Roman" w:hAnsi="Times New Roman"/>
      <w:bCs w:val="0"/>
      <w:sz w:val="24"/>
    </w:rPr>
  </w:style>
  <w:style w:type="paragraph" w:styleId="BodyTextIndent">
    <w:name w:val="Body Text Indent"/>
    <w:basedOn w:val="Normal"/>
    <w:link w:val="BodyTextIndentChar"/>
    <w:rsid w:val="00577D5C"/>
    <w:pPr>
      <w:spacing w:after="120" w:line="240" w:lineRule="auto"/>
      <w:ind w:left="283"/>
    </w:pPr>
    <w:rPr>
      <w:rFonts w:ascii="Times New Roman" w:hAnsi="Times New Roman"/>
      <w:sz w:val="24"/>
      <w:szCs w:val="24"/>
      <w:lang w:val="sr-Latn-CS" w:eastAsia="sr-Latn-CS"/>
    </w:rPr>
  </w:style>
  <w:style w:type="paragraph" w:styleId="TOC1">
    <w:name w:val="toc 1"/>
    <w:basedOn w:val="Normal"/>
    <w:next w:val="Normal"/>
    <w:autoRedefine/>
    <w:uiPriority w:val="39"/>
    <w:qFormat/>
    <w:rsid w:val="0028368E"/>
    <w:pPr>
      <w:tabs>
        <w:tab w:val="right" w:leader="dot" w:pos="9062"/>
      </w:tabs>
      <w:spacing w:before="120" w:after="120" w:line="240" w:lineRule="auto"/>
    </w:pPr>
    <w:rPr>
      <w:rFonts w:ascii="Times New Roman" w:hAnsi="Times New Roman"/>
      <w:b/>
      <w:bCs/>
      <w:caps/>
      <w:noProof/>
      <w:sz w:val="24"/>
      <w:szCs w:val="24"/>
    </w:rPr>
  </w:style>
  <w:style w:type="character" w:styleId="Hyperlink">
    <w:name w:val="Hyperlink"/>
    <w:uiPriority w:val="99"/>
    <w:rsid w:val="00E76FFA"/>
    <w:rPr>
      <w:color w:val="0000FF"/>
      <w:u w:val="single"/>
    </w:rPr>
  </w:style>
  <w:style w:type="paragraph" w:styleId="BodyTextIndent2">
    <w:name w:val="Body Text Indent 2"/>
    <w:basedOn w:val="Normal"/>
    <w:link w:val="BodyTextIndent2Char"/>
    <w:rsid w:val="00E76FFA"/>
    <w:pPr>
      <w:spacing w:after="120" w:line="480" w:lineRule="auto"/>
      <w:ind w:left="360"/>
    </w:pPr>
    <w:rPr>
      <w:rFonts w:ascii="Times New Roman" w:hAnsi="Times New Roman"/>
      <w:sz w:val="24"/>
      <w:szCs w:val="24"/>
      <w:lang w:val="sr-Latn-CS" w:eastAsia="sr-Latn-CS"/>
    </w:rPr>
  </w:style>
  <w:style w:type="paragraph" w:styleId="BodyTextIndent3">
    <w:name w:val="Body Text Indent 3"/>
    <w:basedOn w:val="Normal"/>
    <w:link w:val="BodyTextIndent3Char"/>
    <w:rsid w:val="00E76FFA"/>
    <w:pPr>
      <w:spacing w:after="120" w:line="240" w:lineRule="auto"/>
      <w:ind w:left="360"/>
    </w:pPr>
    <w:rPr>
      <w:rFonts w:ascii="Times New Roman" w:hAnsi="Times New Roman"/>
      <w:sz w:val="16"/>
      <w:szCs w:val="16"/>
      <w:lang w:val="sr-Latn-CS" w:eastAsia="sr-Latn-CS"/>
    </w:rPr>
  </w:style>
  <w:style w:type="paragraph" w:styleId="Title">
    <w:name w:val="Title"/>
    <w:basedOn w:val="Normal"/>
    <w:link w:val="TitleChar"/>
    <w:uiPriority w:val="1"/>
    <w:qFormat/>
    <w:rsid w:val="00E76FFA"/>
    <w:pPr>
      <w:spacing w:after="0" w:line="240" w:lineRule="auto"/>
      <w:jc w:val="center"/>
    </w:pPr>
    <w:rPr>
      <w:rFonts w:ascii="Times Cirilica" w:hAnsi="Times Cirilica"/>
      <w:b/>
      <w:szCs w:val="24"/>
      <w:lang w:val="sr-Latn-CS" w:eastAsia="sr-Latn-CS"/>
    </w:rPr>
  </w:style>
  <w:style w:type="paragraph" w:styleId="BodyText2">
    <w:name w:val="Body Text 2"/>
    <w:basedOn w:val="Normal"/>
    <w:link w:val="BodyText2Char"/>
    <w:rsid w:val="00E76FFA"/>
    <w:pPr>
      <w:spacing w:after="120" w:line="480" w:lineRule="auto"/>
    </w:pPr>
    <w:rPr>
      <w:rFonts w:ascii="Times New Roman" w:hAnsi="Times New Roman"/>
      <w:sz w:val="24"/>
      <w:szCs w:val="24"/>
      <w:lang w:val="sr-Latn-CS" w:eastAsia="sr-Latn-CS"/>
    </w:rPr>
  </w:style>
  <w:style w:type="paragraph" w:styleId="TOC2">
    <w:name w:val="toc 2"/>
    <w:basedOn w:val="Normal"/>
    <w:next w:val="Normal"/>
    <w:autoRedefine/>
    <w:uiPriority w:val="39"/>
    <w:qFormat/>
    <w:rsid w:val="002D314C"/>
    <w:pPr>
      <w:tabs>
        <w:tab w:val="right" w:leader="dot" w:pos="9062"/>
      </w:tabs>
      <w:spacing w:after="0" w:line="240" w:lineRule="auto"/>
      <w:ind w:left="240"/>
    </w:pPr>
    <w:rPr>
      <w:rFonts w:ascii="Times New Roman" w:hAnsi="Times New Roman"/>
      <w:b/>
      <w:bCs/>
      <w:smallCaps/>
      <w:noProof/>
      <w:sz w:val="28"/>
      <w:szCs w:val="28"/>
    </w:rPr>
  </w:style>
  <w:style w:type="paragraph" w:styleId="TOC3">
    <w:name w:val="toc 3"/>
    <w:basedOn w:val="Normal"/>
    <w:next w:val="Normal"/>
    <w:autoRedefine/>
    <w:uiPriority w:val="39"/>
    <w:rsid w:val="00E76FFA"/>
    <w:pPr>
      <w:tabs>
        <w:tab w:val="right" w:leader="dot" w:pos="9062"/>
      </w:tabs>
      <w:spacing w:after="0" w:line="240" w:lineRule="auto"/>
      <w:ind w:left="480"/>
    </w:pPr>
    <w:rPr>
      <w:rFonts w:ascii="Times Cirilica" w:hAnsi="Times Cirilica"/>
      <w:smallCaps/>
      <w:noProof/>
      <w:sz w:val="24"/>
      <w:szCs w:val="24"/>
    </w:rPr>
  </w:style>
  <w:style w:type="paragraph" w:styleId="TOC4">
    <w:name w:val="toc 4"/>
    <w:basedOn w:val="Normal"/>
    <w:next w:val="Normal"/>
    <w:autoRedefine/>
    <w:uiPriority w:val="39"/>
    <w:rsid w:val="00E76FFA"/>
    <w:pPr>
      <w:tabs>
        <w:tab w:val="right" w:leader="dot" w:pos="9062"/>
      </w:tabs>
      <w:spacing w:after="0" w:line="240" w:lineRule="auto"/>
      <w:ind w:left="720"/>
    </w:pPr>
    <w:rPr>
      <w:rFonts w:ascii="Times Cirilica" w:hAnsi="Times Cirilica"/>
      <w:i/>
      <w:iCs/>
      <w:noProof/>
      <w:szCs w:val="21"/>
    </w:rPr>
  </w:style>
  <w:style w:type="paragraph" w:styleId="BodyText3">
    <w:name w:val="Body Text 3"/>
    <w:basedOn w:val="Normal"/>
    <w:link w:val="BodyText3Char"/>
    <w:rsid w:val="00E76FFA"/>
    <w:pPr>
      <w:spacing w:after="0" w:line="240" w:lineRule="auto"/>
      <w:jc w:val="center"/>
    </w:pPr>
    <w:rPr>
      <w:rFonts w:ascii="Times Cirilica" w:hAnsi="Times Cirilica"/>
      <w:b/>
      <w:bCs/>
      <w:sz w:val="24"/>
      <w:szCs w:val="24"/>
      <w:lang w:val="sr-Latn-CS" w:eastAsia="sr-Latn-CS"/>
    </w:rPr>
  </w:style>
  <w:style w:type="character" w:styleId="FollowedHyperlink">
    <w:name w:val="FollowedHyperlink"/>
    <w:rsid w:val="00E76FFA"/>
    <w:rPr>
      <w:color w:val="800080"/>
      <w:u w:val="single"/>
    </w:rPr>
  </w:style>
  <w:style w:type="paragraph" w:customStyle="1" w:styleId="SadrzajOsnovni">
    <w:name w:val="SadrzajOsnovni"/>
    <w:basedOn w:val="Normal"/>
    <w:autoRedefine/>
    <w:rsid w:val="00E76FFA"/>
    <w:pPr>
      <w:shd w:val="clear" w:color="auto" w:fill="D9D9D9"/>
      <w:spacing w:after="0" w:line="240" w:lineRule="auto"/>
    </w:pPr>
    <w:rPr>
      <w:rFonts w:ascii="Bookman Old Style" w:hAnsi="Bookman Old Style"/>
      <w:b/>
      <w:iCs/>
      <w:sz w:val="28"/>
      <w:szCs w:val="28"/>
      <w:lang w:val="sr-Cyrl-CS"/>
    </w:rPr>
  </w:style>
  <w:style w:type="paragraph" w:styleId="List">
    <w:name w:val="List"/>
    <w:basedOn w:val="Normal"/>
    <w:rsid w:val="00E76FFA"/>
    <w:pPr>
      <w:spacing w:after="0" w:line="240" w:lineRule="auto"/>
      <w:ind w:left="283" w:hanging="283"/>
    </w:pPr>
    <w:rPr>
      <w:rFonts w:ascii="Times New Roman" w:hAnsi="Times New Roman"/>
      <w:sz w:val="24"/>
      <w:szCs w:val="24"/>
    </w:rPr>
  </w:style>
  <w:style w:type="paragraph" w:styleId="List2">
    <w:name w:val="List 2"/>
    <w:basedOn w:val="Normal"/>
    <w:rsid w:val="00E76FFA"/>
    <w:pPr>
      <w:spacing w:after="0" w:line="240" w:lineRule="auto"/>
      <w:ind w:left="566" w:hanging="283"/>
    </w:pPr>
    <w:rPr>
      <w:rFonts w:ascii="Times New Roman" w:hAnsi="Times New Roman"/>
      <w:sz w:val="24"/>
      <w:szCs w:val="24"/>
    </w:rPr>
  </w:style>
  <w:style w:type="paragraph" w:styleId="List3">
    <w:name w:val="List 3"/>
    <w:basedOn w:val="Normal"/>
    <w:rsid w:val="00E76FFA"/>
    <w:pPr>
      <w:spacing w:after="0" w:line="240" w:lineRule="auto"/>
      <w:ind w:left="849" w:hanging="283"/>
    </w:pPr>
    <w:rPr>
      <w:rFonts w:ascii="Times New Roman" w:hAnsi="Times New Roman"/>
      <w:sz w:val="24"/>
      <w:szCs w:val="24"/>
    </w:rPr>
  </w:style>
  <w:style w:type="paragraph" w:styleId="List4">
    <w:name w:val="List 4"/>
    <w:basedOn w:val="Normal"/>
    <w:link w:val="List4Char"/>
    <w:rsid w:val="00E76FFA"/>
    <w:pPr>
      <w:spacing w:after="0" w:line="240" w:lineRule="auto"/>
      <w:ind w:left="1132" w:hanging="283"/>
    </w:pPr>
    <w:rPr>
      <w:rFonts w:ascii="Times New Roman" w:hAnsi="Times New Roman"/>
      <w:sz w:val="24"/>
      <w:szCs w:val="24"/>
    </w:rPr>
  </w:style>
  <w:style w:type="paragraph" w:styleId="List5">
    <w:name w:val="List 5"/>
    <w:basedOn w:val="Normal"/>
    <w:rsid w:val="00E76FFA"/>
    <w:pPr>
      <w:spacing w:after="0" w:line="240" w:lineRule="auto"/>
      <w:ind w:left="1415" w:hanging="283"/>
    </w:pPr>
    <w:rPr>
      <w:rFonts w:ascii="Times New Roman" w:hAnsi="Times New Roman"/>
      <w:sz w:val="24"/>
      <w:szCs w:val="24"/>
    </w:rPr>
  </w:style>
  <w:style w:type="paragraph" w:styleId="ListBullet">
    <w:name w:val="List Bullet"/>
    <w:basedOn w:val="Normal"/>
    <w:rsid w:val="00E76FFA"/>
    <w:pPr>
      <w:numPr>
        <w:numId w:val="1"/>
      </w:numPr>
      <w:spacing w:after="0" w:line="240" w:lineRule="auto"/>
    </w:pPr>
    <w:rPr>
      <w:rFonts w:ascii="Times New Roman" w:hAnsi="Times New Roman"/>
      <w:sz w:val="24"/>
      <w:szCs w:val="24"/>
    </w:rPr>
  </w:style>
  <w:style w:type="paragraph" w:styleId="ListBullet2">
    <w:name w:val="List Bullet 2"/>
    <w:basedOn w:val="Normal"/>
    <w:rsid w:val="00E76FFA"/>
    <w:pPr>
      <w:numPr>
        <w:numId w:val="2"/>
      </w:numPr>
      <w:spacing w:after="0" w:line="240" w:lineRule="auto"/>
    </w:pPr>
    <w:rPr>
      <w:rFonts w:ascii="Times New Roman" w:hAnsi="Times New Roman"/>
      <w:sz w:val="24"/>
      <w:szCs w:val="24"/>
    </w:rPr>
  </w:style>
  <w:style w:type="paragraph" w:styleId="ListBullet3">
    <w:name w:val="List Bullet 3"/>
    <w:basedOn w:val="Normal"/>
    <w:rsid w:val="00E76FFA"/>
    <w:pPr>
      <w:numPr>
        <w:numId w:val="3"/>
      </w:numPr>
      <w:spacing w:after="0" w:line="240" w:lineRule="auto"/>
    </w:pPr>
    <w:rPr>
      <w:rFonts w:ascii="Times New Roman" w:hAnsi="Times New Roman"/>
      <w:sz w:val="24"/>
      <w:szCs w:val="24"/>
    </w:rPr>
  </w:style>
  <w:style w:type="paragraph" w:styleId="BodyTextFirstIndent2">
    <w:name w:val="Body Text First Indent 2"/>
    <w:basedOn w:val="BodyTextIndent"/>
    <w:link w:val="BodyTextFirstIndent2Char"/>
    <w:rsid w:val="00E76FFA"/>
    <w:pPr>
      <w:ind w:firstLine="210"/>
    </w:pPr>
  </w:style>
  <w:style w:type="character" w:customStyle="1" w:styleId="List4Char">
    <w:name w:val="List 4 Char"/>
    <w:link w:val="List4"/>
    <w:rsid w:val="00E76FFA"/>
    <w:rPr>
      <w:sz w:val="24"/>
      <w:szCs w:val="24"/>
      <w:lang w:val="en-US" w:eastAsia="en-US" w:bidi="ar-SA"/>
    </w:rPr>
  </w:style>
  <w:style w:type="character" w:customStyle="1" w:styleId="style121">
    <w:name w:val="style121"/>
    <w:rsid w:val="00E76FFA"/>
    <w:rPr>
      <w:color w:val="333333"/>
      <w:sz w:val="40"/>
      <w:szCs w:val="40"/>
    </w:rPr>
  </w:style>
  <w:style w:type="paragraph" w:styleId="NormalWeb">
    <w:name w:val="Normal (Web)"/>
    <w:basedOn w:val="Normal"/>
    <w:uiPriority w:val="99"/>
    <w:qFormat/>
    <w:rsid w:val="00E76FFA"/>
    <w:pPr>
      <w:spacing w:before="100" w:beforeAutospacing="1" w:after="100" w:afterAutospacing="1" w:line="240" w:lineRule="auto"/>
    </w:pPr>
    <w:rPr>
      <w:rFonts w:ascii="Times New Roman" w:hAnsi="Times New Roman"/>
      <w:sz w:val="24"/>
      <w:szCs w:val="24"/>
      <w:lang w:val="sr-Latn-CS" w:eastAsia="sr-Latn-CS"/>
    </w:rPr>
  </w:style>
  <w:style w:type="character" w:customStyle="1" w:styleId="style51">
    <w:name w:val="style51"/>
    <w:rsid w:val="00E76FFA"/>
    <w:rPr>
      <w:color w:val="0066CC"/>
    </w:rPr>
  </w:style>
  <w:style w:type="character" w:styleId="Strong">
    <w:name w:val="Strong"/>
    <w:uiPriority w:val="22"/>
    <w:qFormat/>
    <w:rsid w:val="00E76FFA"/>
    <w:rPr>
      <w:b/>
      <w:bCs/>
    </w:rPr>
  </w:style>
  <w:style w:type="character" w:customStyle="1" w:styleId="stil11">
    <w:name w:val="stil11"/>
    <w:rsid w:val="00E76FFA"/>
    <w:rPr>
      <w:rFonts w:ascii="Arial" w:hAnsi="Arial" w:cs="Arial" w:hint="default"/>
      <w:color w:val="999999"/>
      <w:sz w:val="15"/>
      <w:szCs w:val="15"/>
    </w:rPr>
  </w:style>
  <w:style w:type="paragraph" w:customStyle="1" w:styleId="a">
    <w:name w:val="Текст"/>
    <w:basedOn w:val="Normal"/>
    <w:rsid w:val="007C68AC"/>
    <w:pPr>
      <w:spacing w:after="120" w:line="240" w:lineRule="auto"/>
      <w:jc w:val="both"/>
    </w:pPr>
    <w:rPr>
      <w:rFonts w:ascii="Times New Roman" w:hAnsi="Times New Roman"/>
      <w:lang w:val="sr-Cyrl-CS"/>
    </w:rPr>
  </w:style>
  <w:style w:type="paragraph" w:customStyle="1" w:styleId="1">
    <w:name w:val="Наслов 1"/>
    <w:basedOn w:val="Heading1"/>
    <w:rsid w:val="007C68AC"/>
    <w:pPr>
      <w:shd w:val="clear" w:color="auto" w:fill="D9D9D9"/>
    </w:pPr>
    <w:rPr>
      <w:sz w:val="32"/>
      <w:szCs w:val="32"/>
      <w:lang w:val="sr-Cyrl-CS"/>
    </w:rPr>
  </w:style>
  <w:style w:type="paragraph" w:customStyle="1" w:styleId="CharChar1CharChar">
    <w:name w:val="Char Char1 Char Char"/>
    <w:basedOn w:val="Normal"/>
    <w:uiPriority w:val="99"/>
    <w:rsid w:val="00E311DA"/>
    <w:pPr>
      <w:tabs>
        <w:tab w:val="left" w:pos="567"/>
      </w:tabs>
      <w:spacing w:before="120" w:line="240" w:lineRule="exact"/>
      <w:ind w:left="1584" w:hanging="504"/>
    </w:pPr>
    <w:rPr>
      <w:rFonts w:ascii="Arial" w:hAnsi="Arial"/>
      <w:b/>
      <w:bCs/>
      <w:color w:val="000000"/>
      <w:sz w:val="24"/>
      <w:szCs w:val="24"/>
    </w:rPr>
  </w:style>
  <w:style w:type="character" w:customStyle="1" w:styleId="googqs-tidbitgoogqs-tidbit-0">
    <w:name w:val="goog_qs-tidbit goog_qs-tidbit-0"/>
    <w:basedOn w:val="DefaultParagraphFont"/>
    <w:rsid w:val="00E311DA"/>
  </w:style>
  <w:style w:type="character" w:customStyle="1" w:styleId="BodyTextFirstIndentChar">
    <w:name w:val="Body Text First Indent Char"/>
    <w:link w:val="BodyTextFirstIndent"/>
    <w:rsid w:val="008043EA"/>
    <w:rPr>
      <w:sz w:val="24"/>
      <w:szCs w:val="24"/>
    </w:rPr>
  </w:style>
  <w:style w:type="character" w:customStyle="1" w:styleId="Heading1Char">
    <w:name w:val="Heading 1 Char"/>
    <w:link w:val="Heading1"/>
    <w:uiPriority w:val="9"/>
    <w:rsid w:val="007F2A07"/>
    <w:rPr>
      <w:b/>
      <w:bCs/>
      <w:caps/>
      <w:sz w:val="28"/>
      <w:szCs w:val="24"/>
    </w:rPr>
  </w:style>
  <w:style w:type="character" w:customStyle="1" w:styleId="FooterChar">
    <w:name w:val="Footer Char"/>
    <w:link w:val="Footer"/>
    <w:uiPriority w:val="99"/>
    <w:rsid w:val="006C4A10"/>
    <w:rPr>
      <w:sz w:val="24"/>
      <w:szCs w:val="24"/>
      <w:lang w:val="sr-Latn-CS" w:eastAsia="sr-Latn-CS"/>
    </w:rPr>
  </w:style>
  <w:style w:type="character" w:customStyle="1" w:styleId="HeaderChar">
    <w:name w:val="Header Char"/>
    <w:link w:val="Header"/>
    <w:rsid w:val="00453C1F"/>
    <w:rPr>
      <w:sz w:val="24"/>
      <w:szCs w:val="24"/>
      <w:lang w:val="sr-Latn-CS" w:eastAsia="sr-Latn-CS"/>
    </w:rPr>
  </w:style>
  <w:style w:type="paragraph" w:customStyle="1" w:styleId="clan">
    <w:name w:val="clan"/>
    <w:basedOn w:val="Normal"/>
    <w:rsid w:val="00374E15"/>
    <w:pPr>
      <w:spacing w:before="100" w:beforeAutospacing="1" w:after="100" w:afterAutospacing="1" w:line="240" w:lineRule="auto"/>
    </w:pPr>
    <w:rPr>
      <w:rFonts w:ascii="Times New Roman" w:hAnsi="Times New Roman"/>
      <w:sz w:val="24"/>
      <w:szCs w:val="24"/>
    </w:rPr>
  </w:style>
  <w:style w:type="paragraph" w:customStyle="1" w:styleId="Normal1">
    <w:name w:val="Normal1"/>
    <w:basedOn w:val="Normal"/>
    <w:uiPriority w:val="99"/>
    <w:rsid w:val="00374E15"/>
    <w:pPr>
      <w:spacing w:before="100" w:beforeAutospacing="1" w:after="100" w:afterAutospacing="1" w:line="240" w:lineRule="auto"/>
    </w:pPr>
    <w:rPr>
      <w:rFonts w:ascii="Times New Roman" w:hAnsi="Times New Roman"/>
      <w:sz w:val="24"/>
      <w:szCs w:val="24"/>
    </w:rPr>
  </w:style>
  <w:style w:type="paragraph" w:customStyle="1" w:styleId="normalcentar">
    <w:name w:val="normalcentar"/>
    <w:basedOn w:val="Normal"/>
    <w:rsid w:val="00374E15"/>
    <w:pPr>
      <w:spacing w:before="100" w:beforeAutospacing="1" w:after="100" w:afterAutospacing="1" w:line="240" w:lineRule="auto"/>
    </w:pPr>
    <w:rPr>
      <w:rFonts w:ascii="Times New Roman" w:hAnsi="Times New Roman"/>
      <w:sz w:val="24"/>
      <w:szCs w:val="24"/>
    </w:rPr>
  </w:style>
  <w:style w:type="paragraph" w:customStyle="1" w:styleId="normalcentaritalic">
    <w:name w:val="normalcentaritalic"/>
    <w:basedOn w:val="Normal"/>
    <w:rsid w:val="00374E15"/>
    <w:pPr>
      <w:tabs>
        <w:tab w:val="left" w:pos="1440"/>
      </w:tabs>
      <w:spacing w:before="100" w:beforeAutospacing="1" w:after="100" w:afterAutospacing="1" w:line="240" w:lineRule="auto"/>
      <w:jc w:val="both"/>
    </w:pPr>
    <w:rPr>
      <w:rFonts w:ascii="Times New Roman" w:hAnsi="Times New Roman"/>
      <w:sz w:val="24"/>
      <w:szCs w:val="24"/>
    </w:rPr>
  </w:style>
  <w:style w:type="paragraph" w:customStyle="1" w:styleId="7podnas">
    <w:name w:val="7podnas"/>
    <w:basedOn w:val="Normal"/>
    <w:rsid w:val="00374E15"/>
    <w:pPr>
      <w:shd w:val="clear" w:color="auto" w:fill="FFFFFF"/>
      <w:spacing w:before="60" w:after="0" w:line="240" w:lineRule="auto"/>
      <w:jc w:val="center"/>
    </w:pPr>
    <w:rPr>
      <w:rFonts w:ascii="Arial" w:hAnsi="Arial" w:cs="Arial"/>
      <w:b/>
      <w:bCs/>
      <w:sz w:val="27"/>
      <w:szCs w:val="27"/>
      <w:lang w:val="sr-Latn-CS" w:eastAsia="sr-Latn-CS"/>
    </w:rPr>
  </w:style>
  <w:style w:type="paragraph" w:customStyle="1" w:styleId="1tekst">
    <w:name w:val="1tekst"/>
    <w:basedOn w:val="Normal"/>
    <w:rsid w:val="0079417E"/>
    <w:pPr>
      <w:spacing w:after="0" w:line="240" w:lineRule="auto"/>
      <w:ind w:left="419" w:right="419" w:firstLine="240"/>
      <w:jc w:val="both"/>
    </w:pPr>
    <w:rPr>
      <w:rFonts w:ascii="Arial" w:hAnsi="Arial" w:cs="Arial"/>
      <w:sz w:val="20"/>
      <w:szCs w:val="20"/>
      <w:lang w:val="sr-Latn-CS" w:eastAsia="sr-Latn-CS"/>
    </w:rPr>
  </w:style>
  <w:style w:type="paragraph" w:customStyle="1" w:styleId="CharChar1">
    <w:name w:val="Char Char1"/>
    <w:basedOn w:val="Normal"/>
    <w:rsid w:val="005D1093"/>
    <w:pPr>
      <w:tabs>
        <w:tab w:val="left" w:pos="567"/>
      </w:tabs>
      <w:spacing w:before="120" w:line="240" w:lineRule="exact"/>
      <w:ind w:left="1584" w:hanging="504"/>
    </w:pPr>
    <w:rPr>
      <w:rFonts w:ascii="Arial" w:hAnsi="Arial"/>
      <w:b/>
      <w:bCs/>
      <w:color w:val="000000"/>
      <w:sz w:val="24"/>
      <w:szCs w:val="24"/>
    </w:rPr>
  </w:style>
  <w:style w:type="paragraph" w:styleId="TOC5">
    <w:name w:val="toc 5"/>
    <w:basedOn w:val="Normal"/>
    <w:next w:val="Normal"/>
    <w:autoRedefine/>
    <w:uiPriority w:val="39"/>
    <w:unhideWhenUsed/>
    <w:rsid w:val="00CA4DCA"/>
    <w:pPr>
      <w:spacing w:after="100" w:line="276" w:lineRule="auto"/>
      <w:ind w:left="880"/>
    </w:pPr>
  </w:style>
  <w:style w:type="paragraph" w:styleId="TOC6">
    <w:name w:val="toc 6"/>
    <w:basedOn w:val="Normal"/>
    <w:next w:val="Normal"/>
    <w:autoRedefine/>
    <w:uiPriority w:val="39"/>
    <w:unhideWhenUsed/>
    <w:rsid w:val="00CA4DCA"/>
    <w:pPr>
      <w:spacing w:after="100" w:line="276" w:lineRule="auto"/>
      <w:ind w:left="1100"/>
    </w:pPr>
  </w:style>
  <w:style w:type="paragraph" w:styleId="TOC7">
    <w:name w:val="toc 7"/>
    <w:basedOn w:val="Normal"/>
    <w:next w:val="Normal"/>
    <w:autoRedefine/>
    <w:uiPriority w:val="39"/>
    <w:unhideWhenUsed/>
    <w:rsid w:val="00CA4DCA"/>
    <w:pPr>
      <w:spacing w:after="100" w:line="276" w:lineRule="auto"/>
      <w:ind w:left="1320"/>
    </w:pPr>
  </w:style>
  <w:style w:type="paragraph" w:styleId="TOC8">
    <w:name w:val="toc 8"/>
    <w:basedOn w:val="Normal"/>
    <w:next w:val="Normal"/>
    <w:autoRedefine/>
    <w:uiPriority w:val="39"/>
    <w:unhideWhenUsed/>
    <w:rsid w:val="00CA4DCA"/>
    <w:pPr>
      <w:spacing w:after="100" w:line="276" w:lineRule="auto"/>
      <w:ind w:left="1540"/>
    </w:pPr>
  </w:style>
  <w:style w:type="paragraph" w:styleId="TOC9">
    <w:name w:val="toc 9"/>
    <w:basedOn w:val="Normal"/>
    <w:next w:val="Normal"/>
    <w:autoRedefine/>
    <w:uiPriority w:val="39"/>
    <w:unhideWhenUsed/>
    <w:rsid w:val="00CA4DCA"/>
    <w:pPr>
      <w:spacing w:after="100" w:line="276" w:lineRule="auto"/>
      <w:ind w:left="1760"/>
    </w:pPr>
  </w:style>
  <w:style w:type="character" w:customStyle="1" w:styleId="apple-converted-space">
    <w:name w:val="apple-converted-space"/>
    <w:basedOn w:val="DefaultParagraphFont"/>
    <w:rsid w:val="003D575D"/>
  </w:style>
  <w:style w:type="paragraph" w:styleId="FootnoteText">
    <w:name w:val="footnote text"/>
    <w:basedOn w:val="Normal"/>
    <w:link w:val="FootnoteTextChar"/>
    <w:semiHidden/>
    <w:rsid w:val="00324406"/>
    <w:pPr>
      <w:spacing w:after="120" w:line="240" w:lineRule="auto"/>
      <w:ind w:firstLine="720"/>
      <w:jc w:val="both"/>
    </w:pPr>
    <w:rPr>
      <w:rFonts w:ascii="Times New Roman" w:hAnsi="Times New Roman"/>
      <w:sz w:val="20"/>
      <w:szCs w:val="20"/>
    </w:rPr>
  </w:style>
  <w:style w:type="character" w:styleId="FootnoteReference">
    <w:name w:val="footnote reference"/>
    <w:semiHidden/>
    <w:rsid w:val="00324406"/>
    <w:rPr>
      <w:vertAlign w:val="superscript"/>
    </w:rPr>
  </w:style>
  <w:style w:type="paragraph" w:styleId="Quote">
    <w:name w:val="Quote"/>
    <w:basedOn w:val="Normal"/>
    <w:next w:val="Normal"/>
    <w:link w:val="QuoteChar"/>
    <w:qFormat/>
    <w:rsid w:val="00324406"/>
    <w:pPr>
      <w:spacing w:after="0" w:line="240" w:lineRule="auto"/>
      <w:jc w:val="both"/>
    </w:pPr>
    <w:rPr>
      <w:rFonts w:ascii="Times New Roman" w:eastAsia="Calibri" w:hAnsi="Times New Roman" w:cs="Cambria"/>
      <w:iCs/>
    </w:rPr>
  </w:style>
  <w:style w:type="character" w:customStyle="1" w:styleId="QuoteChar">
    <w:name w:val="Quote Char"/>
    <w:link w:val="Quote"/>
    <w:rsid w:val="00324406"/>
    <w:rPr>
      <w:rFonts w:eastAsia="Calibri" w:cs="Cambria"/>
      <w:iCs/>
      <w:sz w:val="22"/>
      <w:szCs w:val="22"/>
      <w:lang w:val="en-US" w:eastAsia="en-US" w:bidi="ar-SA"/>
    </w:rPr>
  </w:style>
  <w:style w:type="paragraph" w:styleId="Subtitle">
    <w:name w:val="Subtitle"/>
    <w:basedOn w:val="Normal"/>
    <w:next w:val="Normal"/>
    <w:link w:val="SubtitleChar"/>
    <w:qFormat/>
    <w:rsid w:val="00324406"/>
    <w:pPr>
      <w:spacing w:before="100" w:beforeAutospacing="1" w:after="100" w:afterAutospacing="1" w:line="240" w:lineRule="auto"/>
      <w:ind w:firstLine="720"/>
      <w:outlineLvl w:val="1"/>
    </w:pPr>
    <w:rPr>
      <w:rFonts w:ascii="Times New Roman" w:hAnsi="Times New Roman"/>
      <w:b/>
      <w:sz w:val="24"/>
      <w:szCs w:val="24"/>
    </w:rPr>
  </w:style>
  <w:style w:type="character" w:customStyle="1" w:styleId="SubtitleChar">
    <w:name w:val="Subtitle Char"/>
    <w:link w:val="Subtitle"/>
    <w:rsid w:val="00324406"/>
    <w:rPr>
      <w:b/>
      <w:sz w:val="24"/>
      <w:szCs w:val="24"/>
      <w:lang w:val="en-US" w:eastAsia="en-US" w:bidi="ar-SA"/>
    </w:rPr>
  </w:style>
  <w:style w:type="character" w:customStyle="1" w:styleId="CharChar6">
    <w:name w:val="Char Char6"/>
    <w:rsid w:val="00A053A8"/>
    <w:rPr>
      <w:b/>
      <w:sz w:val="22"/>
      <w:szCs w:val="24"/>
    </w:rPr>
  </w:style>
  <w:style w:type="character" w:customStyle="1" w:styleId="FootnoteTextChar">
    <w:name w:val="Footnote Text Char"/>
    <w:link w:val="FootnoteText"/>
    <w:semiHidden/>
    <w:locked/>
    <w:rsid w:val="00A053A8"/>
    <w:rPr>
      <w:lang w:val="en-US" w:eastAsia="en-US" w:bidi="ar-SA"/>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A41C36"/>
    <w:pPr>
      <w:spacing w:after="0" w:line="240" w:lineRule="auto"/>
      <w:ind w:left="720"/>
      <w:contextualSpacing/>
    </w:pPr>
    <w:rPr>
      <w:rFonts w:ascii="Times New Roman" w:hAnsi="Times New Roman"/>
      <w:sz w:val="20"/>
      <w:szCs w:val="20"/>
      <w:lang w:val="en-AU"/>
    </w:rPr>
  </w:style>
  <w:style w:type="paragraph" w:styleId="NoSpacing">
    <w:name w:val="No Spacing"/>
    <w:link w:val="NoSpacingChar"/>
    <w:uiPriority w:val="1"/>
    <w:qFormat/>
    <w:rsid w:val="00A41C36"/>
    <w:rPr>
      <w:rFonts w:ascii="Calibri" w:eastAsia="Calibri" w:hAnsi="Calibri"/>
      <w:sz w:val="22"/>
      <w:szCs w:val="22"/>
    </w:rPr>
  </w:style>
  <w:style w:type="paragraph" w:customStyle="1" w:styleId="Pasussalistom">
    <w:name w:val="Pasus sa listom"/>
    <w:basedOn w:val="Normal"/>
    <w:rsid w:val="00332F54"/>
    <w:pPr>
      <w:spacing w:after="0" w:line="240" w:lineRule="auto"/>
      <w:ind w:left="720"/>
    </w:pPr>
    <w:rPr>
      <w:rFonts w:ascii="Times New Roman" w:hAnsi="Times New Roman"/>
      <w:sz w:val="24"/>
      <w:szCs w:val="24"/>
      <w:lang w:val="sr-Latn-CS" w:eastAsia="sr-Latn-CS"/>
    </w:rPr>
  </w:style>
  <w:style w:type="paragraph" w:customStyle="1" w:styleId="pasussalistomcxspmiddle">
    <w:name w:val="pasussalistomcxspmiddle"/>
    <w:basedOn w:val="Normal"/>
    <w:rsid w:val="00332F54"/>
    <w:pPr>
      <w:spacing w:before="100" w:beforeAutospacing="1" w:after="100" w:afterAutospacing="1" w:line="240" w:lineRule="auto"/>
    </w:pPr>
    <w:rPr>
      <w:rFonts w:ascii="Times New Roman" w:hAnsi="Times New Roman"/>
      <w:sz w:val="24"/>
      <w:szCs w:val="24"/>
    </w:rPr>
  </w:style>
  <w:style w:type="paragraph" w:customStyle="1" w:styleId="pasussalistomcxsplast">
    <w:name w:val="pasussalistomcxsplast"/>
    <w:basedOn w:val="Normal"/>
    <w:rsid w:val="00332F54"/>
    <w:pPr>
      <w:spacing w:before="100" w:beforeAutospacing="1" w:after="100" w:afterAutospacing="1" w:line="240" w:lineRule="auto"/>
    </w:pPr>
    <w:rPr>
      <w:rFonts w:ascii="Times New Roman" w:hAnsi="Times New Roman"/>
      <w:sz w:val="24"/>
      <w:szCs w:val="24"/>
    </w:rPr>
  </w:style>
  <w:style w:type="paragraph" w:customStyle="1" w:styleId="pasussalistomcxspmiddlecxspmiddle">
    <w:name w:val="pasussalistomcxspmiddlecxspmiddle"/>
    <w:basedOn w:val="Normal"/>
    <w:rsid w:val="00332F54"/>
    <w:pPr>
      <w:spacing w:before="100" w:beforeAutospacing="1" w:after="100" w:afterAutospacing="1" w:line="240" w:lineRule="auto"/>
    </w:pPr>
    <w:rPr>
      <w:rFonts w:ascii="Times New Roman" w:hAnsi="Times New Roman"/>
      <w:sz w:val="24"/>
      <w:szCs w:val="24"/>
    </w:rPr>
  </w:style>
  <w:style w:type="paragraph" w:customStyle="1" w:styleId="pasussalistomcxspmiddlecxsplast">
    <w:name w:val="pasussalistomcxspmiddlecxsplast"/>
    <w:basedOn w:val="Normal"/>
    <w:rsid w:val="00332F54"/>
    <w:pPr>
      <w:spacing w:before="100" w:beforeAutospacing="1" w:after="100" w:afterAutospacing="1" w:line="240" w:lineRule="auto"/>
    </w:pPr>
    <w:rPr>
      <w:rFonts w:ascii="Times New Roman" w:hAnsi="Times New Roman"/>
      <w:sz w:val="24"/>
      <w:szCs w:val="24"/>
    </w:rPr>
  </w:style>
  <w:style w:type="paragraph" w:customStyle="1" w:styleId="pasussalistomcxsplastcxsplast">
    <w:name w:val="pasussalistomcxsplastcxsplast"/>
    <w:basedOn w:val="Normal"/>
    <w:rsid w:val="00332F54"/>
    <w:pPr>
      <w:spacing w:before="100" w:beforeAutospacing="1" w:after="100" w:afterAutospacing="1" w:line="240" w:lineRule="auto"/>
    </w:pPr>
    <w:rPr>
      <w:rFonts w:ascii="Times New Roman" w:hAnsi="Times New Roman"/>
      <w:sz w:val="24"/>
      <w:szCs w:val="24"/>
    </w:rPr>
  </w:style>
  <w:style w:type="paragraph" w:customStyle="1" w:styleId="Nabrajaj-">
    <w:name w:val="Nabrajaj -"/>
    <w:basedOn w:val="Normal"/>
    <w:rsid w:val="00332F54"/>
    <w:pPr>
      <w:numPr>
        <w:ilvl w:val="3"/>
        <w:numId w:val="6"/>
      </w:numPr>
      <w:spacing w:before="40" w:after="40" w:line="264" w:lineRule="auto"/>
      <w:jc w:val="both"/>
    </w:pPr>
    <w:rPr>
      <w:rFonts w:ascii="Times New Roman" w:hAnsi="Times New Roman"/>
      <w:sz w:val="24"/>
      <w:szCs w:val="24"/>
      <w:lang w:val="sr-Latn-CS"/>
    </w:rPr>
  </w:style>
  <w:style w:type="paragraph" w:customStyle="1" w:styleId="4Nabrajaj-">
    <w:name w:val="4Nabrajaj -"/>
    <w:basedOn w:val="Nabrajaj-"/>
    <w:rsid w:val="00332F54"/>
    <w:pPr>
      <w:numPr>
        <w:ilvl w:val="1"/>
        <w:numId w:val="7"/>
      </w:numPr>
      <w:tabs>
        <w:tab w:val="clear" w:pos="1440"/>
        <w:tab w:val="num" w:pos="1080"/>
        <w:tab w:val="num" w:pos="7020"/>
      </w:tabs>
      <w:ind w:left="1080" w:hanging="212"/>
    </w:pPr>
    <w:rPr>
      <w:lang w:val="sr-Cyrl-CS"/>
    </w:rPr>
  </w:style>
  <w:style w:type="paragraph" w:customStyle="1" w:styleId="1UvodChar">
    <w:name w:val="1Uvod Char"/>
    <w:basedOn w:val="Normal"/>
    <w:link w:val="1UvodCharChar"/>
    <w:rsid w:val="00332F54"/>
    <w:pPr>
      <w:spacing w:before="360" w:after="80" w:line="264" w:lineRule="auto"/>
      <w:ind w:firstLine="851"/>
    </w:pPr>
    <w:rPr>
      <w:rFonts w:ascii="Times New Roman" w:hAnsi="Times New Roman"/>
      <w:b/>
      <w:sz w:val="28"/>
      <w:szCs w:val="28"/>
      <w:lang w:val="sr-Cyrl-CS"/>
    </w:rPr>
  </w:style>
  <w:style w:type="character" w:customStyle="1" w:styleId="1UvodCharChar">
    <w:name w:val="1Uvod Char Char"/>
    <w:link w:val="1UvodChar"/>
    <w:rsid w:val="00332F54"/>
    <w:rPr>
      <w:b/>
      <w:sz w:val="28"/>
      <w:szCs w:val="28"/>
      <w:lang w:val="sr-Cyrl-CS" w:eastAsia="en-US" w:bidi="ar-SA"/>
    </w:rPr>
  </w:style>
  <w:style w:type="character" w:customStyle="1" w:styleId="NoSpacingChar">
    <w:name w:val="No Spacing Char"/>
    <w:link w:val="NoSpacing"/>
    <w:uiPriority w:val="1"/>
    <w:rsid w:val="00AD215F"/>
    <w:rPr>
      <w:rFonts w:ascii="Calibri" w:eastAsia="Calibri" w:hAnsi="Calibri"/>
      <w:sz w:val="22"/>
      <w:szCs w:val="22"/>
      <w:lang w:val="en-US" w:eastAsia="en-US" w:bidi="ar-SA"/>
    </w:rPr>
  </w:style>
  <w:style w:type="paragraph" w:customStyle="1" w:styleId="Char">
    <w:name w:val="Char"/>
    <w:basedOn w:val="Normal"/>
    <w:rsid w:val="00323663"/>
    <w:pPr>
      <w:tabs>
        <w:tab w:val="left" w:pos="567"/>
      </w:tabs>
      <w:spacing w:before="120" w:line="240" w:lineRule="exact"/>
      <w:ind w:left="1584" w:hanging="504"/>
    </w:pPr>
    <w:rPr>
      <w:rFonts w:ascii="Arial" w:hAnsi="Arial"/>
      <w:b/>
      <w:bCs/>
      <w:color w:val="000000"/>
      <w:sz w:val="24"/>
      <w:szCs w:val="24"/>
    </w:rPr>
  </w:style>
  <w:style w:type="paragraph" w:customStyle="1" w:styleId="CharCharCharCharCharCharChar">
    <w:name w:val="Char Char Char Char Char Char Char"/>
    <w:basedOn w:val="Normal"/>
    <w:autoRedefine/>
    <w:uiPriority w:val="99"/>
    <w:rsid w:val="009447D1"/>
    <w:pPr>
      <w:spacing w:line="240" w:lineRule="exact"/>
    </w:pPr>
    <w:rPr>
      <w:rFonts w:ascii="Arial" w:hAnsi="Arial" w:cs="Arial"/>
      <w:sz w:val="20"/>
      <w:szCs w:val="20"/>
    </w:rPr>
  </w:style>
  <w:style w:type="paragraph" w:customStyle="1" w:styleId="Bezrazmaka1">
    <w:name w:val="Bez razmaka1"/>
    <w:qFormat/>
    <w:rsid w:val="00517326"/>
    <w:rPr>
      <w:sz w:val="24"/>
      <w:szCs w:val="24"/>
    </w:rPr>
  </w:style>
  <w:style w:type="paragraph" w:customStyle="1" w:styleId="Style2">
    <w:name w:val="Style2"/>
    <w:basedOn w:val="Normal"/>
    <w:rsid w:val="007817BD"/>
    <w:pPr>
      <w:widowControl w:val="0"/>
      <w:autoSpaceDE w:val="0"/>
      <w:autoSpaceDN w:val="0"/>
      <w:adjustRightInd w:val="0"/>
      <w:spacing w:after="0" w:line="240" w:lineRule="auto"/>
    </w:pPr>
    <w:rPr>
      <w:rFonts w:ascii="Book Antiqua" w:hAnsi="Book Antiqua"/>
      <w:sz w:val="24"/>
      <w:szCs w:val="24"/>
      <w:lang w:val="sr-Latn-CS" w:eastAsia="sr-Latn-CS"/>
    </w:rPr>
  </w:style>
  <w:style w:type="paragraph" w:customStyle="1" w:styleId="Style3">
    <w:name w:val="Style3"/>
    <w:basedOn w:val="Normal"/>
    <w:rsid w:val="007817BD"/>
    <w:pPr>
      <w:widowControl w:val="0"/>
      <w:autoSpaceDE w:val="0"/>
      <w:autoSpaceDN w:val="0"/>
      <w:adjustRightInd w:val="0"/>
      <w:spacing w:after="0" w:line="240" w:lineRule="auto"/>
    </w:pPr>
    <w:rPr>
      <w:rFonts w:ascii="Book Antiqua" w:hAnsi="Book Antiqua"/>
      <w:sz w:val="24"/>
      <w:szCs w:val="24"/>
      <w:lang w:val="sr-Latn-CS" w:eastAsia="sr-Latn-CS"/>
    </w:rPr>
  </w:style>
  <w:style w:type="paragraph" w:customStyle="1" w:styleId="Style5">
    <w:name w:val="Style5"/>
    <w:basedOn w:val="Normal"/>
    <w:rsid w:val="007817BD"/>
    <w:pPr>
      <w:widowControl w:val="0"/>
      <w:autoSpaceDE w:val="0"/>
      <w:autoSpaceDN w:val="0"/>
      <w:adjustRightInd w:val="0"/>
      <w:spacing w:after="0" w:line="240" w:lineRule="auto"/>
    </w:pPr>
    <w:rPr>
      <w:rFonts w:ascii="Book Antiqua" w:hAnsi="Book Antiqua"/>
      <w:sz w:val="24"/>
      <w:szCs w:val="24"/>
      <w:lang w:val="sr-Latn-CS" w:eastAsia="sr-Latn-CS"/>
    </w:rPr>
  </w:style>
  <w:style w:type="character" w:customStyle="1" w:styleId="FontStyle11">
    <w:name w:val="Font Style11"/>
    <w:rsid w:val="007817BD"/>
    <w:rPr>
      <w:rFonts w:ascii="Book Antiqua" w:hAnsi="Book Antiqua" w:cs="Book Antiqua"/>
      <w:b/>
      <w:bCs/>
      <w:sz w:val="18"/>
      <w:szCs w:val="18"/>
    </w:rPr>
  </w:style>
  <w:style w:type="character" w:customStyle="1" w:styleId="FontStyle12">
    <w:name w:val="Font Style12"/>
    <w:rsid w:val="007817BD"/>
    <w:rPr>
      <w:rFonts w:ascii="Book Antiqua" w:hAnsi="Book Antiqua" w:cs="Book Antiqua"/>
      <w:b/>
      <w:bCs/>
      <w:i/>
      <w:iCs/>
      <w:sz w:val="14"/>
      <w:szCs w:val="14"/>
    </w:rPr>
  </w:style>
  <w:style w:type="character" w:customStyle="1" w:styleId="FontStyle13">
    <w:name w:val="Font Style13"/>
    <w:rsid w:val="007817BD"/>
    <w:rPr>
      <w:rFonts w:ascii="Book Antiqua" w:hAnsi="Book Antiqua" w:cs="Book Antiqua"/>
      <w:sz w:val="14"/>
      <w:szCs w:val="14"/>
    </w:rPr>
  </w:style>
  <w:style w:type="paragraph" w:customStyle="1" w:styleId="Style1">
    <w:name w:val="Style1"/>
    <w:basedOn w:val="Normal"/>
    <w:link w:val="Style1Char"/>
    <w:qFormat/>
    <w:rsid w:val="000816E2"/>
    <w:pPr>
      <w:autoSpaceDE w:val="0"/>
      <w:autoSpaceDN w:val="0"/>
      <w:adjustRightInd w:val="0"/>
      <w:spacing w:after="0" w:line="240" w:lineRule="auto"/>
      <w:jc w:val="center"/>
      <w:outlineLvl w:val="0"/>
    </w:pPr>
    <w:rPr>
      <w:rFonts w:ascii="Times New Roman" w:hAnsi="Times New Roman"/>
      <w:b/>
      <w:bCs/>
      <w:sz w:val="28"/>
      <w:szCs w:val="28"/>
      <w:lang w:val="sr-Cyrl-CS" w:eastAsia="sr-Latn-CS"/>
    </w:rPr>
  </w:style>
  <w:style w:type="paragraph" w:customStyle="1" w:styleId="Style4">
    <w:name w:val="Style4"/>
    <w:basedOn w:val="Normal"/>
    <w:link w:val="Style4Char"/>
    <w:qFormat/>
    <w:rsid w:val="00386EDD"/>
    <w:pPr>
      <w:autoSpaceDE w:val="0"/>
      <w:autoSpaceDN w:val="0"/>
      <w:adjustRightInd w:val="0"/>
      <w:spacing w:after="0" w:line="240" w:lineRule="auto"/>
      <w:jc w:val="center"/>
      <w:outlineLvl w:val="1"/>
    </w:pPr>
    <w:rPr>
      <w:rFonts w:ascii="Times New Roman" w:hAnsi="Times New Roman"/>
      <w:b/>
      <w:sz w:val="24"/>
      <w:szCs w:val="24"/>
      <w:lang w:val="sr-Cyrl-CS" w:eastAsia="sr-Latn-CS"/>
    </w:rPr>
  </w:style>
  <w:style w:type="character" w:customStyle="1" w:styleId="Style1Char">
    <w:name w:val="Style1 Char"/>
    <w:link w:val="Style1"/>
    <w:rsid w:val="000816E2"/>
    <w:rPr>
      <w:b/>
      <w:bCs/>
      <w:sz w:val="28"/>
      <w:szCs w:val="28"/>
      <w:lang w:val="sr-Cyrl-CS" w:eastAsia="sr-Latn-CS"/>
    </w:rPr>
  </w:style>
  <w:style w:type="paragraph" w:customStyle="1" w:styleId="CharChar6CharChar">
    <w:name w:val="Char Char6 Char Char"/>
    <w:basedOn w:val="Normal"/>
    <w:autoRedefine/>
    <w:rsid w:val="00F708AA"/>
    <w:pPr>
      <w:spacing w:line="240" w:lineRule="exact"/>
    </w:pPr>
    <w:rPr>
      <w:rFonts w:ascii="Arial" w:hAnsi="Arial" w:cs="Arial"/>
      <w:sz w:val="20"/>
      <w:szCs w:val="20"/>
    </w:rPr>
  </w:style>
  <w:style w:type="character" w:customStyle="1" w:styleId="Style4Char">
    <w:name w:val="Style4 Char"/>
    <w:link w:val="Style4"/>
    <w:rsid w:val="00386EDD"/>
    <w:rPr>
      <w:b/>
      <w:sz w:val="24"/>
      <w:szCs w:val="24"/>
      <w:lang w:val="sr-Cyrl-CS" w:eastAsia="sr-Latn-CS"/>
    </w:rPr>
  </w:style>
  <w:style w:type="paragraph" w:customStyle="1" w:styleId="CharChar6CharChar1">
    <w:name w:val="Char Char6 Char Char1"/>
    <w:basedOn w:val="Normal"/>
    <w:autoRedefine/>
    <w:uiPriority w:val="99"/>
    <w:rsid w:val="00F708AA"/>
    <w:pPr>
      <w:spacing w:line="240" w:lineRule="exact"/>
    </w:pPr>
    <w:rPr>
      <w:rFonts w:ascii="Arial" w:hAnsi="Arial" w:cs="Arial"/>
      <w:sz w:val="20"/>
      <w:szCs w:val="20"/>
    </w:rPr>
  </w:style>
  <w:style w:type="paragraph" w:customStyle="1" w:styleId="Style6">
    <w:name w:val="Style6"/>
    <w:basedOn w:val="Heading1"/>
    <w:link w:val="Style6Char"/>
    <w:qFormat/>
    <w:rsid w:val="00A74AB8"/>
    <w:rPr>
      <w:lang w:val="ru-RU"/>
    </w:rPr>
  </w:style>
  <w:style w:type="paragraph" w:customStyle="1" w:styleId="Style7">
    <w:name w:val="Style7"/>
    <w:basedOn w:val="Subtitle"/>
    <w:link w:val="Style7Char"/>
    <w:qFormat/>
    <w:rsid w:val="00A74AB8"/>
    <w:pPr>
      <w:ind w:firstLine="0"/>
      <w:jc w:val="center"/>
    </w:pPr>
    <w:rPr>
      <w:lang w:val="ru-RU"/>
    </w:rPr>
  </w:style>
  <w:style w:type="character" w:customStyle="1" w:styleId="Style6Char">
    <w:name w:val="Style6 Char"/>
    <w:link w:val="Style6"/>
    <w:rsid w:val="00A74AB8"/>
    <w:rPr>
      <w:b/>
      <w:bCs/>
      <w:caps/>
      <w:sz w:val="28"/>
      <w:szCs w:val="24"/>
      <w:lang w:val="ru-RU" w:bidi="ar-SA"/>
    </w:rPr>
  </w:style>
  <w:style w:type="paragraph" w:styleId="TOCHeading">
    <w:name w:val="TOC Heading"/>
    <w:basedOn w:val="Heading1"/>
    <w:next w:val="Normal"/>
    <w:uiPriority w:val="39"/>
    <w:qFormat/>
    <w:rsid w:val="002252FB"/>
    <w:pPr>
      <w:keepLines/>
      <w:spacing w:before="480" w:line="276" w:lineRule="auto"/>
      <w:jc w:val="left"/>
      <w:outlineLvl w:val="9"/>
    </w:pPr>
    <w:rPr>
      <w:rFonts w:ascii="Cambria" w:hAnsi="Cambria" w:cs="Mangal"/>
      <w:caps w:val="0"/>
      <w:color w:val="365F91"/>
      <w:szCs w:val="28"/>
      <w:lang w:val="en-US" w:eastAsia="en-US"/>
    </w:rPr>
  </w:style>
  <w:style w:type="character" w:customStyle="1" w:styleId="Style7Char">
    <w:name w:val="Style7 Char"/>
    <w:link w:val="Style7"/>
    <w:rsid w:val="00A74AB8"/>
    <w:rPr>
      <w:b/>
      <w:sz w:val="24"/>
      <w:szCs w:val="24"/>
      <w:lang w:val="ru-RU" w:eastAsia="en-US" w:bidi="ar-SA"/>
    </w:rPr>
  </w:style>
  <w:style w:type="paragraph" w:customStyle="1" w:styleId="normalprored">
    <w:name w:val="normalprored"/>
    <w:basedOn w:val="Normal"/>
    <w:uiPriority w:val="99"/>
    <w:rsid w:val="00BE6F3D"/>
    <w:pPr>
      <w:spacing w:before="100" w:beforeAutospacing="1" w:after="100" w:afterAutospacing="1" w:line="240" w:lineRule="auto"/>
    </w:pPr>
    <w:rPr>
      <w:rFonts w:ascii="Times New Roman" w:hAnsi="Times New Roman"/>
      <w:sz w:val="24"/>
      <w:szCs w:val="24"/>
      <w:lang w:val="sr-Latn-CS" w:eastAsia="sr-Latn-CS"/>
    </w:rPr>
  </w:style>
  <w:style w:type="paragraph" w:customStyle="1" w:styleId="wyq050---odeljak">
    <w:name w:val="wyq050---odeljak"/>
    <w:basedOn w:val="Normal"/>
    <w:uiPriority w:val="99"/>
    <w:rsid w:val="00BE6F3D"/>
    <w:pPr>
      <w:spacing w:before="100" w:beforeAutospacing="1" w:after="100" w:afterAutospacing="1" w:line="240" w:lineRule="auto"/>
    </w:pPr>
    <w:rPr>
      <w:rFonts w:ascii="Times New Roman" w:hAnsi="Times New Roman"/>
      <w:sz w:val="24"/>
      <w:szCs w:val="24"/>
      <w:lang w:val="sr-Latn-CS" w:eastAsia="sr-Latn-CS"/>
    </w:rPr>
  </w:style>
  <w:style w:type="character" w:customStyle="1" w:styleId="stepen">
    <w:name w:val="stepen"/>
    <w:basedOn w:val="DefaultParagraphFont"/>
    <w:rsid w:val="00BE6F3D"/>
  </w:style>
  <w:style w:type="paragraph" w:customStyle="1" w:styleId="normalboldcentar">
    <w:name w:val="normalboldcentar"/>
    <w:basedOn w:val="Normal"/>
    <w:uiPriority w:val="99"/>
    <w:rsid w:val="00BE6F3D"/>
    <w:pPr>
      <w:spacing w:before="100" w:beforeAutospacing="1" w:after="100" w:afterAutospacing="1" w:line="240" w:lineRule="auto"/>
    </w:pPr>
    <w:rPr>
      <w:rFonts w:ascii="Times New Roman" w:hAnsi="Times New Roman"/>
      <w:sz w:val="24"/>
      <w:szCs w:val="24"/>
      <w:lang w:val="sr-Latn-CS" w:eastAsia="sr-Latn-CS"/>
    </w:rPr>
  </w:style>
  <w:style w:type="character" w:customStyle="1" w:styleId="Heading4Char">
    <w:name w:val="Heading 4 Char"/>
    <w:link w:val="Heading4"/>
    <w:uiPriority w:val="9"/>
    <w:rsid w:val="00C660D9"/>
    <w:rPr>
      <w:b/>
      <w:bCs/>
      <w:sz w:val="24"/>
      <w:szCs w:val="28"/>
      <w:lang w:val="sr-Latn-CS" w:eastAsia="sr-Latn-CS"/>
    </w:rPr>
  </w:style>
  <w:style w:type="paragraph" w:customStyle="1" w:styleId="TableParagraph">
    <w:name w:val="Table Paragraph"/>
    <w:basedOn w:val="Normal"/>
    <w:uiPriority w:val="1"/>
    <w:qFormat/>
    <w:rsid w:val="00093400"/>
    <w:pPr>
      <w:widowControl w:val="0"/>
      <w:spacing w:after="0" w:line="273" w:lineRule="exact"/>
      <w:jc w:val="center"/>
    </w:pPr>
    <w:rPr>
      <w:rFonts w:ascii="Times New Roman" w:hAnsi="Times New Roman"/>
    </w:rPr>
  </w:style>
  <w:style w:type="paragraph" w:customStyle="1" w:styleId="Default">
    <w:name w:val="Default"/>
    <w:uiPriority w:val="99"/>
    <w:rsid w:val="000054A0"/>
    <w:pPr>
      <w:autoSpaceDE w:val="0"/>
      <w:autoSpaceDN w:val="0"/>
      <w:adjustRightInd w:val="0"/>
    </w:pPr>
    <w:rPr>
      <w:color w:val="000000"/>
      <w:sz w:val="24"/>
      <w:szCs w:val="24"/>
      <w:lang w:val="sr-Latn-CS" w:eastAsia="sr-Latn-CS"/>
    </w:rPr>
  </w:style>
  <w:style w:type="paragraph" w:customStyle="1" w:styleId="CharChar1CharCharCharChar">
    <w:name w:val="Char Char1 Char Char Char Char"/>
    <w:basedOn w:val="Normal"/>
    <w:rsid w:val="00EA205F"/>
    <w:pPr>
      <w:tabs>
        <w:tab w:val="left" w:pos="567"/>
      </w:tabs>
      <w:spacing w:before="120" w:line="240" w:lineRule="exact"/>
      <w:ind w:left="1584" w:hanging="504"/>
    </w:pPr>
    <w:rPr>
      <w:rFonts w:ascii="Arial" w:hAnsi="Arial"/>
      <w:b/>
      <w:bCs/>
      <w:color w:val="000000"/>
      <w:sz w:val="24"/>
      <w:szCs w:val="24"/>
    </w:rPr>
  </w:style>
  <w:style w:type="paragraph" w:customStyle="1" w:styleId="2">
    <w:name w:val="Наслов2"/>
    <w:basedOn w:val="Heading2"/>
    <w:uiPriority w:val="99"/>
    <w:rsid w:val="00EA205F"/>
    <w:rPr>
      <w:rFonts w:cs="Arial"/>
      <w:bCs/>
      <w:iCs/>
      <w:szCs w:val="28"/>
      <w:lang w:val="de-DE" w:eastAsia="en-US"/>
    </w:rPr>
  </w:style>
  <w:style w:type="paragraph" w:customStyle="1" w:styleId="Style9">
    <w:name w:val="Style9"/>
    <w:basedOn w:val="Normal"/>
    <w:uiPriority w:val="99"/>
    <w:rsid w:val="00EA205F"/>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Normal"/>
    <w:uiPriority w:val="99"/>
    <w:rsid w:val="00EA205F"/>
    <w:pPr>
      <w:widowControl w:val="0"/>
      <w:autoSpaceDE w:val="0"/>
      <w:autoSpaceDN w:val="0"/>
      <w:adjustRightInd w:val="0"/>
      <w:spacing w:after="0" w:line="240" w:lineRule="auto"/>
    </w:pPr>
    <w:rPr>
      <w:rFonts w:ascii="Times New Roman" w:hAnsi="Times New Roman"/>
      <w:sz w:val="24"/>
      <w:szCs w:val="24"/>
    </w:rPr>
  </w:style>
  <w:style w:type="paragraph" w:customStyle="1" w:styleId="Style13">
    <w:name w:val="Style13"/>
    <w:basedOn w:val="Normal"/>
    <w:uiPriority w:val="99"/>
    <w:rsid w:val="00EA205F"/>
    <w:pPr>
      <w:widowControl w:val="0"/>
      <w:autoSpaceDE w:val="0"/>
      <w:autoSpaceDN w:val="0"/>
      <w:adjustRightInd w:val="0"/>
      <w:spacing w:after="0" w:line="240" w:lineRule="auto"/>
    </w:pPr>
    <w:rPr>
      <w:rFonts w:ascii="Times New Roman" w:hAnsi="Times New Roman"/>
      <w:sz w:val="24"/>
      <w:szCs w:val="24"/>
    </w:rPr>
  </w:style>
  <w:style w:type="character" w:customStyle="1" w:styleId="FontStyle17">
    <w:name w:val="Font Style17"/>
    <w:rsid w:val="00EA205F"/>
    <w:rPr>
      <w:rFonts w:ascii="Arial" w:hAnsi="Arial" w:cs="Arial"/>
      <w:b/>
      <w:bCs/>
      <w:sz w:val="16"/>
      <w:szCs w:val="16"/>
    </w:rPr>
  </w:style>
  <w:style w:type="character" w:customStyle="1" w:styleId="FontStyle18">
    <w:name w:val="Font Style18"/>
    <w:rsid w:val="00EA205F"/>
    <w:rPr>
      <w:rFonts w:ascii="Arial" w:hAnsi="Arial" w:cs="Arial"/>
      <w:sz w:val="14"/>
      <w:szCs w:val="14"/>
    </w:rPr>
  </w:style>
  <w:style w:type="character" w:customStyle="1" w:styleId="FontStyle19">
    <w:name w:val="Font Style19"/>
    <w:rsid w:val="00EA205F"/>
    <w:rPr>
      <w:rFonts w:ascii="Arial" w:hAnsi="Arial" w:cs="Arial"/>
      <w:smallCaps/>
      <w:sz w:val="16"/>
      <w:szCs w:val="16"/>
    </w:rPr>
  </w:style>
  <w:style w:type="character" w:styleId="Emphasis">
    <w:name w:val="Emphasis"/>
    <w:uiPriority w:val="20"/>
    <w:qFormat/>
    <w:rsid w:val="00EA205F"/>
    <w:rPr>
      <w:i/>
      <w:iCs/>
    </w:rPr>
  </w:style>
  <w:style w:type="paragraph" w:customStyle="1" w:styleId="Pa0">
    <w:name w:val="Pa0"/>
    <w:basedOn w:val="Normal"/>
    <w:next w:val="Normal"/>
    <w:uiPriority w:val="99"/>
    <w:rsid w:val="00EA205F"/>
    <w:pPr>
      <w:autoSpaceDE w:val="0"/>
      <w:autoSpaceDN w:val="0"/>
      <w:adjustRightInd w:val="0"/>
      <w:spacing w:after="0" w:line="241" w:lineRule="atLeast"/>
    </w:pPr>
    <w:rPr>
      <w:rFonts w:ascii="Myriad Pro" w:hAnsi="Myriad Pro"/>
      <w:sz w:val="24"/>
      <w:szCs w:val="24"/>
      <w:lang w:val="sr-Latn-CS" w:eastAsia="sr-Latn-CS"/>
    </w:rPr>
  </w:style>
  <w:style w:type="character" w:customStyle="1" w:styleId="A0">
    <w:name w:val="A0"/>
    <w:rsid w:val="00EA205F"/>
    <w:rPr>
      <w:rFonts w:cs="Myriad Pro"/>
      <w:color w:val="000000"/>
      <w:sz w:val="22"/>
      <w:szCs w:val="22"/>
    </w:rPr>
  </w:style>
  <w:style w:type="character" w:customStyle="1" w:styleId="apple-style-span">
    <w:name w:val="apple-style-span"/>
    <w:rsid w:val="00EA205F"/>
  </w:style>
  <w:style w:type="paragraph" w:customStyle="1" w:styleId="sidebar-title-shademaroon">
    <w:name w:val="sidebar-title-shademaroon"/>
    <w:basedOn w:val="Normal"/>
    <w:uiPriority w:val="99"/>
    <w:rsid w:val="00EA205F"/>
    <w:pPr>
      <w:spacing w:before="100" w:beforeAutospacing="1" w:after="100" w:afterAutospacing="1" w:line="240" w:lineRule="auto"/>
    </w:pPr>
    <w:rPr>
      <w:rFonts w:ascii="Times New Roman" w:hAnsi="Times New Roman"/>
      <w:sz w:val="24"/>
      <w:szCs w:val="24"/>
      <w:lang w:val="sr-Latn-CS" w:eastAsia="sr-Latn-CS"/>
    </w:rPr>
  </w:style>
  <w:style w:type="paragraph" w:customStyle="1" w:styleId="lead2">
    <w:name w:val="lead2"/>
    <w:basedOn w:val="Normal"/>
    <w:uiPriority w:val="99"/>
    <w:rsid w:val="00EA205F"/>
    <w:pPr>
      <w:spacing w:after="300" w:line="336" w:lineRule="auto"/>
    </w:pPr>
    <w:rPr>
      <w:rFonts w:ascii="Verdana" w:hAnsi="Verdana"/>
      <w:b/>
      <w:bCs/>
      <w:color w:val="000000"/>
      <w:sz w:val="20"/>
      <w:szCs w:val="20"/>
      <w:lang w:val="sr-Latn-CS" w:eastAsia="sr-Latn-CS"/>
    </w:rPr>
  </w:style>
  <w:style w:type="character" w:customStyle="1" w:styleId="mw-headline">
    <w:name w:val="mw-headline"/>
    <w:rsid w:val="00EA205F"/>
  </w:style>
  <w:style w:type="paragraph" w:customStyle="1" w:styleId="Application3">
    <w:name w:val="Application3"/>
    <w:basedOn w:val="Normal"/>
    <w:autoRedefine/>
    <w:uiPriority w:val="99"/>
    <w:rsid w:val="00EA205F"/>
    <w:pPr>
      <w:widowControl w:val="0"/>
      <w:tabs>
        <w:tab w:val="right" w:pos="8640"/>
      </w:tabs>
      <w:suppressAutoHyphens/>
      <w:snapToGrid w:val="0"/>
      <w:spacing w:after="0" w:line="240" w:lineRule="auto"/>
      <w:jc w:val="both"/>
    </w:pPr>
    <w:rPr>
      <w:rFonts w:ascii="Arial" w:hAnsi="Arial" w:cs="Arial"/>
      <w:noProof/>
      <w:color w:val="000000"/>
      <w:spacing w:val="-2"/>
      <w:sz w:val="20"/>
      <w:szCs w:val="20"/>
      <w:lang w:val="ru-RU"/>
    </w:rPr>
  </w:style>
  <w:style w:type="character" w:customStyle="1" w:styleId="st">
    <w:name w:val="st"/>
    <w:rsid w:val="00EA205F"/>
  </w:style>
  <w:style w:type="paragraph" w:customStyle="1" w:styleId="Char1">
    <w:name w:val="Char1"/>
    <w:basedOn w:val="Normal"/>
    <w:uiPriority w:val="99"/>
    <w:rsid w:val="00EA205F"/>
    <w:pPr>
      <w:tabs>
        <w:tab w:val="left" w:pos="567"/>
      </w:tabs>
      <w:spacing w:before="120" w:line="240" w:lineRule="exact"/>
      <w:ind w:left="1584" w:hanging="504"/>
    </w:pPr>
    <w:rPr>
      <w:rFonts w:ascii="Arial" w:hAnsi="Arial"/>
      <w:b/>
      <w:bCs/>
      <w:color w:val="000000"/>
      <w:sz w:val="24"/>
      <w:szCs w:val="24"/>
    </w:rPr>
  </w:style>
  <w:style w:type="character" w:customStyle="1" w:styleId="facibeenhere">
    <w:name w:val="_facibeenhere"/>
    <w:rsid w:val="00EA205F"/>
  </w:style>
  <w:style w:type="paragraph" w:customStyle="1" w:styleId="ecxmsonormal">
    <w:name w:val="ecxmsonormal"/>
    <w:basedOn w:val="Normal"/>
    <w:uiPriority w:val="99"/>
    <w:rsid w:val="00EA205F"/>
    <w:pPr>
      <w:spacing w:before="100" w:beforeAutospacing="1" w:after="100" w:afterAutospacing="1" w:line="240" w:lineRule="auto"/>
    </w:pPr>
    <w:rPr>
      <w:rFonts w:ascii="Times New Roman" w:hAnsi="Times New Roman"/>
      <w:sz w:val="24"/>
      <w:szCs w:val="24"/>
      <w:lang w:val="sr-Latn-CS"/>
    </w:rPr>
  </w:style>
  <w:style w:type="character" w:customStyle="1" w:styleId="ecxapple-style-span">
    <w:name w:val="ecxapple-style-span"/>
    <w:rsid w:val="00EA205F"/>
  </w:style>
  <w:style w:type="character" w:customStyle="1" w:styleId="FontStyle14">
    <w:name w:val="Font Style14"/>
    <w:rsid w:val="00EA205F"/>
    <w:rPr>
      <w:rFonts w:ascii="Arial Black" w:hAnsi="Arial Black" w:cs="Arial Black"/>
      <w:sz w:val="8"/>
      <w:szCs w:val="8"/>
    </w:rPr>
  </w:style>
  <w:style w:type="character" w:customStyle="1" w:styleId="FontStyle15">
    <w:name w:val="Font Style15"/>
    <w:rsid w:val="00EA205F"/>
    <w:rPr>
      <w:rFonts w:ascii="Times New Roman" w:hAnsi="Times New Roman" w:cs="Times New Roman"/>
      <w:sz w:val="18"/>
      <w:szCs w:val="18"/>
    </w:rPr>
  </w:style>
  <w:style w:type="character" w:customStyle="1" w:styleId="FontStyle16">
    <w:name w:val="Font Style16"/>
    <w:rsid w:val="00EA205F"/>
    <w:rPr>
      <w:rFonts w:ascii="Times New Roman" w:hAnsi="Times New Roman" w:cs="Times New Roman"/>
      <w:b/>
      <w:bCs/>
      <w:i/>
      <w:iCs/>
      <w:sz w:val="18"/>
      <w:szCs w:val="18"/>
    </w:rPr>
  </w:style>
  <w:style w:type="paragraph" w:styleId="PlainText">
    <w:name w:val="Plain Text"/>
    <w:basedOn w:val="Normal"/>
    <w:link w:val="PlainTextChar"/>
    <w:uiPriority w:val="99"/>
    <w:rsid w:val="00EA205F"/>
    <w:pPr>
      <w:spacing w:before="100" w:beforeAutospacing="1" w:after="100" w:afterAutospacing="1" w:line="240" w:lineRule="auto"/>
    </w:pPr>
    <w:rPr>
      <w:rFonts w:ascii="Times New Roman" w:hAnsi="Times New Roman"/>
      <w:sz w:val="24"/>
      <w:szCs w:val="24"/>
      <w:lang w:val="sr-Latn-CS" w:eastAsia="sr-Latn-CS"/>
    </w:rPr>
  </w:style>
  <w:style w:type="character" w:customStyle="1" w:styleId="PlainTextChar">
    <w:name w:val="Plain Text Char"/>
    <w:link w:val="PlainText"/>
    <w:uiPriority w:val="99"/>
    <w:rsid w:val="00EA205F"/>
    <w:rPr>
      <w:sz w:val="24"/>
      <w:szCs w:val="24"/>
      <w:lang w:val="sr-Latn-CS" w:eastAsia="sr-Latn-CS"/>
    </w:rPr>
  </w:style>
  <w:style w:type="paragraph" w:customStyle="1" w:styleId="SonyaH2">
    <w:name w:val="SonyaH2"/>
    <w:basedOn w:val="Heading2"/>
    <w:uiPriority w:val="99"/>
    <w:rsid w:val="00EA205F"/>
    <w:pPr>
      <w:tabs>
        <w:tab w:val="num" w:pos="360"/>
      </w:tabs>
      <w:ind w:left="360" w:hanging="360"/>
      <w:jc w:val="both"/>
    </w:pPr>
    <w:rPr>
      <w:i/>
      <w:szCs w:val="24"/>
      <w:u w:val="single"/>
      <w:lang w:eastAsia="en-US"/>
    </w:rPr>
  </w:style>
  <w:style w:type="paragraph" w:customStyle="1" w:styleId="Podnaslov2">
    <w:name w:val="Podnaslov2"/>
    <w:basedOn w:val="Normal"/>
    <w:uiPriority w:val="99"/>
    <w:rsid w:val="00EA205F"/>
    <w:pPr>
      <w:keepNext/>
      <w:tabs>
        <w:tab w:val="left" w:pos="1080"/>
      </w:tabs>
      <w:spacing w:before="120" w:after="120" w:line="240" w:lineRule="auto"/>
      <w:ind w:left="144" w:right="144"/>
      <w:jc w:val="center"/>
    </w:pPr>
    <w:rPr>
      <w:rFonts w:ascii="Arial" w:hAnsi="Arial"/>
      <w:b/>
      <w:i/>
      <w:szCs w:val="20"/>
      <w:lang w:val="sr-Cyrl-CS"/>
    </w:rPr>
  </w:style>
  <w:style w:type="character" w:customStyle="1" w:styleId="usercontent">
    <w:name w:val="usercontent"/>
    <w:rsid w:val="00EA205F"/>
  </w:style>
  <w:style w:type="paragraph" w:customStyle="1" w:styleId="msolistparagraph0">
    <w:name w:val="msolistparagraph"/>
    <w:basedOn w:val="Normal"/>
    <w:uiPriority w:val="99"/>
    <w:rsid w:val="00EA205F"/>
    <w:pPr>
      <w:spacing w:after="0" w:line="240" w:lineRule="auto"/>
      <w:ind w:left="720"/>
    </w:pPr>
    <w:rPr>
      <w:rFonts w:ascii="Times New Roman" w:hAnsi="Times New Roman"/>
      <w:sz w:val="24"/>
      <w:szCs w:val="24"/>
      <w:lang w:val="sr-Latn-CS" w:eastAsia="sr-Latn-CS"/>
    </w:rPr>
  </w:style>
  <w:style w:type="paragraph" w:customStyle="1" w:styleId="style40">
    <w:name w:val="style4"/>
    <w:basedOn w:val="Normal"/>
    <w:uiPriority w:val="99"/>
    <w:rsid w:val="00EA205F"/>
    <w:pPr>
      <w:spacing w:before="100" w:beforeAutospacing="1" w:after="100" w:afterAutospacing="1" w:line="240" w:lineRule="auto"/>
      <w:ind w:left="63" w:right="63" w:firstLine="188"/>
    </w:pPr>
    <w:rPr>
      <w:rFonts w:ascii="Times New Roman" w:hAnsi="Times New Roman"/>
      <w:sz w:val="24"/>
      <w:szCs w:val="24"/>
      <w:lang w:val="sr-Latn-CS" w:eastAsia="sr-Latn-CS"/>
    </w:rPr>
  </w:style>
  <w:style w:type="character" w:customStyle="1" w:styleId="Heading10">
    <w:name w:val="Heading #1_"/>
    <w:link w:val="Heading11"/>
    <w:rsid w:val="00EA205F"/>
    <w:rPr>
      <w:b/>
      <w:bCs/>
      <w:sz w:val="21"/>
      <w:szCs w:val="21"/>
      <w:shd w:val="clear" w:color="auto" w:fill="FFFFFF"/>
    </w:rPr>
  </w:style>
  <w:style w:type="character" w:customStyle="1" w:styleId="Bodytext0">
    <w:name w:val="Body text_"/>
    <w:link w:val="BodyText1"/>
    <w:rsid w:val="00EA205F"/>
    <w:rPr>
      <w:sz w:val="18"/>
      <w:szCs w:val="18"/>
      <w:shd w:val="clear" w:color="auto" w:fill="FFFFFF"/>
    </w:rPr>
  </w:style>
  <w:style w:type="character" w:customStyle="1" w:styleId="BodytextItalic">
    <w:name w:val="Body text + Italic"/>
    <w:rsid w:val="00EA205F"/>
    <w:rPr>
      <w:i/>
      <w:iCs/>
      <w:color w:val="000000"/>
      <w:spacing w:val="0"/>
      <w:w w:val="100"/>
      <w:position w:val="0"/>
      <w:sz w:val="18"/>
      <w:szCs w:val="18"/>
      <w:lang w:bidi="ar-SA"/>
    </w:rPr>
  </w:style>
  <w:style w:type="paragraph" w:customStyle="1" w:styleId="Heading11">
    <w:name w:val="Heading #1"/>
    <w:basedOn w:val="Normal"/>
    <w:link w:val="Heading10"/>
    <w:rsid w:val="00EA205F"/>
    <w:pPr>
      <w:widowControl w:val="0"/>
      <w:shd w:val="clear" w:color="auto" w:fill="FFFFFF"/>
      <w:spacing w:after="180" w:line="214" w:lineRule="exact"/>
      <w:jc w:val="center"/>
      <w:outlineLvl w:val="0"/>
    </w:pPr>
    <w:rPr>
      <w:rFonts w:ascii="Times New Roman" w:hAnsi="Times New Roman"/>
      <w:b/>
      <w:bCs/>
      <w:sz w:val="21"/>
      <w:szCs w:val="21"/>
      <w:lang w:val="sr-Latn-CS" w:eastAsia="sr-Latn-CS"/>
    </w:rPr>
  </w:style>
  <w:style w:type="paragraph" w:customStyle="1" w:styleId="BodyText1">
    <w:name w:val="Body Text1"/>
    <w:basedOn w:val="Normal"/>
    <w:link w:val="Bodytext0"/>
    <w:rsid w:val="00EA205F"/>
    <w:pPr>
      <w:widowControl w:val="0"/>
      <w:shd w:val="clear" w:color="auto" w:fill="FFFFFF"/>
      <w:spacing w:before="180" w:after="0" w:line="210" w:lineRule="exact"/>
      <w:jc w:val="both"/>
    </w:pPr>
    <w:rPr>
      <w:rFonts w:ascii="Times New Roman" w:hAnsi="Times New Roman"/>
      <w:sz w:val="18"/>
      <w:szCs w:val="18"/>
      <w:lang w:val="sr-Latn-CS" w:eastAsia="sr-Latn-CS"/>
    </w:rPr>
  </w:style>
  <w:style w:type="character" w:customStyle="1" w:styleId="Heading20">
    <w:name w:val="Heading #2_"/>
    <w:link w:val="Heading21"/>
    <w:rsid w:val="00EA205F"/>
    <w:rPr>
      <w:b/>
      <w:bCs/>
      <w:shd w:val="clear" w:color="auto" w:fill="FFFFFF"/>
    </w:rPr>
  </w:style>
  <w:style w:type="character" w:customStyle="1" w:styleId="BodytextBold">
    <w:name w:val="Body text + Bold"/>
    <w:rsid w:val="00EA205F"/>
    <w:rPr>
      <w:rFonts w:ascii="Times New Roman" w:eastAsia="Times New Roman" w:hAnsi="Times New Roman" w:cs="Times New Roman"/>
      <w:b/>
      <w:bCs/>
      <w:i w:val="0"/>
      <w:iCs w:val="0"/>
      <w:smallCaps w:val="0"/>
      <w:strike w:val="0"/>
      <w:color w:val="000000"/>
      <w:spacing w:val="0"/>
      <w:w w:val="100"/>
      <w:position w:val="0"/>
      <w:sz w:val="18"/>
      <w:szCs w:val="18"/>
      <w:u w:val="none"/>
      <w:lang w:bidi="ar-SA"/>
    </w:rPr>
  </w:style>
  <w:style w:type="character" w:customStyle="1" w:styleId="Bodytext20">
    <w:name w:val="Body text (2)_"/>
    <w:link w:val="Bodytext21"/>
    <w:rsid w:val="00EA205F"/>
    <w:rPr>
      <w:b/>
      <w:bCs/>
      <w:sz w:val="18"/>
      <w:szCs w:val="18"/>
      <w:shd w:val="clear" w:color="auto" w:fill="FFFFFF"/>
    </w:rPr>
  </w:style>
  <w:style w:type="character" w:customStyle="1" w:styleId="Bodytext2NotBold">
    <w:name w:val="Body text (2) + Not Bold"/>
    <w:rsid w:val="00EA205F"/>
    <w:rPr>
      <w:b/>
      <w:bCs/>
      <w:color w:val="000000"/>
      <w:spacing w:val="0"/>
      <w:w w:val="100"/>
      <w:position w:val="0"/>
      <w:sz w:val="18"/>
      <w:szCs w:val="18"/>
      <w:lang w:bidi="ar-SA"/>
    </w:rPr>
  </w:style>
  <w:style w:type="paragraph" w:customStyle="1" w:styleId="Heading21">
    <w:name w:val="Heading #2"/>
    <w:basedOn w:val="Normal"/>
    <w:link w:val="Heading20"/>
    <w:rsid w:val="00EA205F"/>
    <w:pPr>
      <w:widowControl w:val="0"/>
      <w:shd w:val="clear" w:color="auto" w:fill="FFFFFF"/>
      <w:spacing w:before="240" w:after="60" w:line="0" w:lineRule="atLeast"/>
      <w:outlineLvl w:val="1"/>
    </w:pPr>
    <w:rPr>
      <w:rFonts w:ascii="Times New Roman" w:hAnsi="Times New Roman"/>
      <w:b/>
      <w:bCs/>
      <w:sz w:val="20"/>
      <w:szCs w:val="20"/>
      <w:lang w:val="sr-Latn-CS" w:eastAsia="sr-Latn-CS"/>
    </w:rPr>
  </w:style>
  <w:style w:type="paragraph" w:customStyle="1" w:styleId="Bodytext21">
    <w:name w:val="Body text (2)"/>
    <w:basedOn w:val="Normal"/>
    <w:link w:val="Bodytext20"/>
    <w:rsid w:val="00EA205F"/>
    <w:pPr>
      <w:widowControl w:val="0"/>
      <w:shd w:val="clear" w:color="auto" w:fill="FFFFFF"/>
      <w:spacing w:after="0" w:line="244" w:lineRule="exact"/>
    </w:pPr>
    <w:rPr>
      <w:rFonts w:ascii="Times New Roman" w:hAnsi="Times New Roman"/>
      <w:b/>
      <w:bCs/>
      <w:sz w:val="18"/>
      <w:szCs w:val="18"/>
      <w:lang w:val="sr-Latn-CS" w:eastAsia="sr-Latn-CS"/>
    </w:rPr>
  </w:style>
  <w:style w:type="character" w:customStyle="1" w:styleId="BodytextGeorgia">
    <w:name w:val="Body text + Georgia"/>
    <w:rsid w:val="00EA205F"/>
    <w:rPr>
      <w:rFonts w:ascii="Georgia" w:eastAsia="Georgia" w:hAnsi="Georgia" w:cs="Georgia"/>
      <w:b w:val="0"/>
      <w:bCs w:val="0"/>
      <w:i w:val="0"/>
      <w:iCs w:val="0"/>
      <w:smallCaps w:val="0"/>
      <w:strike w:val="0"/>
      <w:color w:val="000000"/>
      <w:spacing w:val="0"/>
      <w:w w:val="100"/>
      <w:position w:val="0"/>
      <w:sz w:val="18"/>
      <w:szCs w:val="18"/>
      <w:u w:val="none"/>
      <w:lang w:bidi="ar-SA"/>
    </w:rPr>
  </w:style>
  <w:style w:type="character" w:customStyle="1" w:styleId="postdate2">
    <w:name w:val="post_date2"/>
    <w:rsid w:val="00EA205F"/>
  </w:style>
  <w:style w:type="character" w:customStyle="1" w:styleId="style175">
    <w:name w:val="style175"/>
    <w:rsid w:val="00EA205F"/>
  </w:style>
  <w:style w:type="character" w:customStyle="1" w:styleId="textexposedshow">
    <w:name w:val="text_exposed_show"/>
    <w:rsid w:val="00EA205F"/>
    <w:rPr>
      <w:rFonts w:cs="Times New Roman"/>
    </w:rPr>
  </w:style>
  <w:style w:type="character" w:styleId="HTMLCite">
    <w:name w:val="HTML Cite"/>
    <w:rsid w:val="00EA205F"/>
    <w:rPr>
      <w:i/>
      <w:iCs/>
    </w:rPr>
  </w:style>
  <w:style w:type="paragraph" w:customStyle="1" w:styleId="Body">
    <w:name w:val="Body"/>
    <w:uiPriority w:val="99"/>
    <w:rsid w:val="00EA205F"/>
    <w:rPr>
      <w:rFonts w:ascii="Helvetica" w:eastAsia="ヒラギノ角ゴ Pro W3" w:hAnsi="Helvetica"/>
      <w:color w:val="000000"/>
      <w:sz w:val="24"/>
      <w:lang w:eastAsia="sr-Cyrl-CS"/>
    </w:rPr>
  </w:style>
  <w:style w:type="character" w:customStyle="1" w:styleId="geo-multi-punct">
    <w:name w:val="geo-multi-punct"/>
    <w:rsid w:val="00EA205F"/>
  </w:style>
  <w:style w:type="paragraph" w:customStyle="1" w:styleId="Title1">
    <w:name w:val="Title1"/>
    <w:basedOn w:val="Normal"/>
    <w:uiPriority w:val="99"/>
    <w:rsid w:val="00EA205F"/>
    <w:pPr>
      <w:spacing w:before="100" w:beforeAutospacing="1" w:after="100" w:afterAutospacing="1" w:line="240" w:lineRule="auto"/>
    </w:pPr>
    <w:rPr>
      <w:rFonts w:ascii="Times New Roman" w:hAnsi="Times New Roman"/>
      <w:sz w:val="24"/>
      <w:szCs w:val="24"/>
      <w:lang w:val="sr-Latn-CS" w:eastAsia="sr-Latn-CS"/>
    </w:rPr>
  </w:style>
  <w:style w:type="character" w:customStyle="1" w:styleId="full-name">
    <w:name w:val="full-name"/>
    <w:rsid w:val="00EA205F"/>
  </w:style>
  <w:style w:type="character" w:customStyle="1" w:styleId="hps">
    <w:name w:val="hps"/>
    <w:rsid w:val="00EA205F"/>
  </w:style>
  <w:style w:type="character" w:customStyle="1" w:styleId="alt-edited">
    <w:name w:val="alt-edited"/>
    <w:rsid w:val="00EA205F"/>
  </w:style>
  <w:style w:type="character" w:customStyle="1" w:styleId="FontStyle29">
    <w:name w:val="Font Style29"/>
    <w:rsid w:val="00EA205F"/>
    <w:rPr>
      <w:rFonts w:ascii="Times New Roman" w:hAnsi="Times New Roman" w:cs="Times New Roman"/>
      <w:b/>
      <w:bCs/>
      <w:sz w:val="24"/>
      <w:szCs w:val="24"/>
    </w:rPr>
  </w:style>
  <w:style w:type="character" w:customStyle="1" w:styleId="FontStyle30">
    <w:name w:val="Font Style30"/>
    <w:rsid w:val="00EA205F"/>
    <w:rPr>
      <w:rFonts w:ascii="Times New Roman" w:hAnsi="Times New Roman" w:cs="Times New Roman"/>
      <w:sz w:val="20"/>
      <w:szCs w:val="20"/>
    </w:rPr>
  </w:style>
  <w:style w:type="character" w:customStyle="1" w:styleId="FontStyle32">
    <w:name w:val="Font Style32"/>
    <w:rsid w:val="00EA205F"/>
    <w:rPr>
      <w:rFonts w:ascii="Times New Roman" w:hAnsi="Times New Roman" w:cs="Times New Roman"/>
      <w:sz w:val="126"/>
      <w:szCs w:val="126"/>
    </w:rPr>
  </w:style>
  <w:style w:type="character" w:customStyle="1" w:styleId="FontStyle40">
    <w:name w:val="Font Style40"/>
    <w:rsid w:val="00EA205F"/>
    <w:rPr>
      <w:rFonts w:ascii="Times New Roman" w:hAnsi="Times New Roman" w:cs="Times New Roman"/>
      <w:b/>
      <w:bCs/>
      <w:spacing w:val="-10"/>
      <w:sz w:val="20"/>
      <w:szCs w:val="20"/>
    </w:rPr>
  </w:style>
  <w:style w:type="paragraph" w:customStyle="1" w:styleId="caps">
    <w:name w:val="caps"/>
    <w:basedOn w:val="Normal"/>
    <w:uiPriority w:val="99"/>
    <w:rsid w:val="00EA205F"/>
    <w:pPr>
      <w:spacing w:after="188" w:line="360" w:lineRule="auto"/>
    </w:pPr>
    <w:rPr>
      <w:rFonts w:ascii="Times New Roman" w:hAnsi="Times New Roman"/>
      <w:color w:val="212121"/>
      <w:sz w:val="24"/>
      <w:szCs w:val="24"/>
      <w:lang w:val="sr-Latn-CS" w:eastAsia="sr-Latn-CS"/>
    </w:rPr>
  </w:style>
  <w:style w:type="paragraph" w:customStyle="1" w:styleId="naslov2">
    <w:name w:val="naslov2"/>
    <w:basedOn w:val="Normal"/>
    <w:uiPriority w:val="99"/>
    <w:rsid w:val="00EA205F"/>
    <w:pPr>
      <w:spacing w:before="100" w:beforeAutospacing="1" w:after="100" w:afterAutospacing="1" w:line="240" w:lineRule="auto"/>
      <w:jc w:val="center"/>
    </w:pPr>
    <w:rPr>
      <w:rFonts w:ascii="Arial" w:hAnsi="Arial" w:cs="Arial"/>
      <w:b/>
      <w:bCs/>
      <w:sz w:val="29"/>
      <w:szCs w:val="29"/>
    </w:rPr>
  </w:style>
  <w:style w:type="character" w:customStyle="1" w:styleId="CharChar5">
    <w:name w:val="Char Char5"/>
    <w:locked/>
    <w:rsid w:val="00EA205F"/>
    <w:rPr>
      <w:sz w:val="24"/>
      <w:szCs w:val="24"/>
      <w:lang w:val="sr-Latn-CS" w:eastAsia="sr-Latn-CS" w:bidi="ar-SA"/>
    </w:rPr>
  </w:style>
  <w:style w:type="character" w:customStyle="1" w:styleId="Heading2Char">
    <w:name w:val="Heading 2 Char"/>
    <w:link w:val="Heading2"/>
    <w:uiPriority w:val="1"/>
    <w:rsid w:val="00EA205F"/>
    <w:rPr>
      <w:b/>
      <w:sz w:val="24"/>
      <w:lang w:val="sr-Cyrl-CS" w:eastAsia="sr-Latn-CS"/>
    </w:rPr>
  </w:style>
  <w:style w:type="character" w:customStyle="1" w:styleId="Heading3Char">
    <w:name w:val="Heading 3 Char"/>
    <w:link w:val="Heading3"/>
    <w:rsid w:val="00F467BA"/>
    <w:rPr>
      <w:bCs/>
      <w:sz w:val="24"/>
      <w:szCs w:val="26"/>
      <w:lang w:val="sr-Latn-CS" w:eastAsia="sr-Latn-CS"/>
    </w:rPr>
  </w:style>
  <w:style w:type="character" w:customStyle="1" w:styleId="Heading5Char">
    <w:name w:val="Heading 5 Char"/>
    <w:link w:val="Heading5"/>
    <w:uiPriority w:val="9"/>
    <w:rsid w:val="00EA205F"/>
    <w:rPr>
      <w:rFonts w:ascii="Times Cirilica" w:hAnsi="Times Cirilica"/>
      <w:b/>
      <w:bCs/>
      <w:sz w:val="22"/>
      <w:szCs w:val="24"/>
    </w:rPr>
  </w:style>
  <w:style w:type="character" w:customStyle="1" w:styleId="Heading6Char">
    <w:name w:val="Heading 6 Char"/>
    <w:link w:val="Heading6"/>
    <w:rsid w:val="00EA205F"/>
    <w:rPr>
      <w:rFonts w:ascii="Times Cirilica" w:hAnsi="Times Cirilica"/>
      <w:b/>
      <w:bCs/>
      <w:sz w:val="22"/>
      <w:szCs w:val="22"/>
    </w:rPr>
  </w:style>
  <w:style w:type="character" w:customStyle="1" w:styleId="Heading7Char">
    <w:name w:val="Heading 7 Char"/>
    <w:link w:val="Heading7"/>
    <w:rsid w:val="00EA205F"/>
    <w:rPr>
      <w:rFonts w:ascii="Times Cirilica" w:hAnsi="Times Cirilica"/>
      <w:b/>
      <w:bCs/>
      <w:sz w:val="22"/>
      <w:szCs w:val="22"/>
    </w:rPr>
  </w:style>
  <w:style w:type="character" w:customStyle="1" w:styleId="Heading8Char">
    <w:name w:val="Heading 8 Char"/>
    <w:link w:val="Heading8"/>
    <w:rsid w:val="00EA205F"/>
    <w:rPr>
      <w:rFonts w:ascii="Times Cirilica" w:hAnsi="Times Cirilica"/>
      <w:sz w:val="22"/>
      <w:szCs w:val="24"/>
      <w:u w:val="single"/>
    </w:rPr>
  </w:style>
  <w:style w:type="character" w:customStyle="1" w:styleId="Heading9Char">
    <w:name w:val="Heading 9 Char"/>
    <w:link w:val="Heading9"/>
    <w:rsid w:val="00EA205F"/>
    <w:rPr>
      <w:rFonts w:ascii="Times Cirilica" w:hAnsi="Times Cirilica"/>
      <w:b/>
      <w:bCs/>
      <w:sz w:val="22"/>
      <w:szCs w:val="24"/>
    </w:rPr>
  </w:style>
  <w:style w:type="numbering" w:customStyle="1" w:styleId="NoList1">
    <w:name w:val="No List1"/>
    <w:next w:val="NoList"/>
    <w:uiPriority w:val="99"/>
    <w:semiHidden/>
    <w:rsid w:val="00EA205F"/>
  </w:style>
  <w:style w:type="character" w:customStyle="1" w:styleId="BalloonTextChar">
    <w:name w:val="Balloon Text Char"/>
    <w:link w:val="BalloonText"/>
    <w:uiPriority w:val="99"/>
    <w:semiHidden/>
    <w:rsid w:val="00EA205F"/>
    <w:rPr>
      <w:rFonts w:ascii="Tahoma" w:hAnsi="Tahoma" w:cs="Tahoma"/>
      <w:sz w:val="16"/>
      <w:szCs w:val="16"/>
      <w:lang w:val="sr-Latn-CS" w:eastAsia="sr-Latn-CS"/>
    </w:rPr>
  </w:style>
  <w:style w:type="character" w:customStyle="1" w:styleId="BodyTextChar">
    <w:name w:val="Body Text Char"/>
    <w:link w:val="BodyText"/>
    <w:uiPriority w:val="1"/>
    <w:rsid w:val="00EA205F"/>
    <w:rPr>
      <w:rFonts w:ascii="Times Cirilica" w:hAnsi="Times Cirilica"/>
      <w:bCs/>
      <w:sz w:val="22"/>
      <w:szCs w:val="24"/>
    </w:rPr>
  </w:style>
  <w:style w:type="character" w:customStyle="1" w:styleId="BodyTextIndentChar">
    <w:name w:val="Body Text Indent Char"/>
    <w:link w:val="BodyTextIndent"/>
    <w:rsid w:val="00EA205F"/>
    <w:rPr>
      <w:sz w:val="24"/>
      <w:szCs w:val="24"/>
      <w:lang w:val="sr-Latn-CS" w:eastAsia="sr-Latn-CS"/>
    </w:rPr>
  </w:style>
  <w:style w:type="character" w:customStyle="1" w:styleId="BodyTextIndent2Char">
    <w:name w:val="Body Text Indent 2 Char"/>
    <w:link w:val="BodyTextIndent2"/>
    <w:rsid w:val="00EA205F"/>
    <w:rPr>
      <w:sz w:val="24"/>
      <w:szCs w:val="24"/>
    </w:rPr>
  </w:style>
  <w:style w:type="character" w:customStyle="1" w:styleId="BodyTextIndent3Char">
    <w:name w:val="Body Text Indent 3 Char"/>
    <w:link w:val="BodyTextIndent3"/>
    <w:rsid w:val="00EA205F"/>
    <w:rPr>
      <w:sz w:val="16"/>
      <w:szCs w:val="16"/>
    </w:rPr>
  </w:style>
  <w:style w:type="character" w:customStyle="1" w:styleId="TitleChar">
    <w:name w:val="Title Char"/>
    <w:link w:val="Title"/>
    <w:uiPriority w:val="1"/>
    <w:rsid w:val="00EA205F"/>
    <w:rPr>
      <w:rFonts w:ascii="Times Cirilica" w:hAnsi="Times Cirilica" w:cs="Arial"/>
      <w:b/>
      <w:sz w:val="22"/>
      <w:szCs w:val="24"/>
    </w:rPr>
  </w:style>
  <w:style w:type="character" w:customStyle="1" w:styleId="BodyText2Char">
    <w:name w:val="Body Text 2 Char"/>
    <w:link w:val="BodyText2"/>
    <w:rsid w:val="00EA205F"/>
    <w:rPr>
      <w:sz w:val="24"/>
      <w:szCs w:val="24"/>
    </w:rPr>
  </w:style>
  <w:style w:type="character" w:customStyle="1" w:styleId="BodyText3Char">
    <w:name w:val="Body Text 3 Char"/>
    <w:link w:val="BodyText3"/>
    <w:rsid w:val="00EA205F"/>
    <w:rPr>
      <w:rFonts w:ascii="Times Cirilica" w:hAnsi="Times Cirilica"/>
      <w:b/>
      <w:bCs/>
      <w:sz w:val="24"/>
      <w:szCs w:val="24"/>
    </w:rPr>
  </w:style>
  <w:style w:type="character" w:customStyle="1" w:styleId="BodyTextFirstIndent2Char">
    <w:name w:val="Body Text First Indent 2 Char"/>
    <w:link w:val="BodyTextFirstIndent2"/>
    <w:rsid w:val="00EA205F"/>
    <w:rPr>
      <w:sz w:val="24"/>
      <w:szCs w:val="24"/>
    </w:rPr>
  </w:style>
  <w:style w:type="paragraph" w:customStyle="1" w:styleId="CharChar1CharChar1">
    <w:name w:val="Char Char1 Char Char1"/>
    <w:basedOn w:val="Normal"/>
    <w:uiPriority w:val="99"/>
    <w:rsid w:val="00EA205F"/>
    <w:pPr>
      <w:tabs>
        <w:tab w:val="left" w:pos="567"/>
      </w:tabs>
      <w:spacing w:before="120" w:line="240" w:lineRule="exact"/>
      <w:ind w:left="1584" w:hanging="504"/>
    </w:pPr>
    <w:rPr>
      <w:rFonts w:ascii="Arial" w:hAnsi="Arial"/>
      <w:b/>
      <w:bCs/>
      <w:color w:val="000000"/>
      <w:sz w:val="24"/>
      <w:szCs w:val="24"/>
    </w:rPr>
  </w:style>
  <w:style w:type="paragraph" w:customStyle="1" w:styleId="Normal11">
    <w:name w:val="Normal11"/>
    <w:basedOn w:val="Normal"/>
    <w:uiPriority w:val="99"/>
    <w:rsid w:val="00EA205F"/>
    <w:pPr>
      <w:spacing w:before="100" w:beforeAutospacing="1" w:after="100" w:afterAutospacing="1" w:line="240" w:lineRule="auto"/>
    </w:pPr>
    <w:rPr>
      <w:rFonts w:ascii="Times New Roman" w:hAnsi="Times New Roman"/>
      <w:sz w:val="24"/>
      <w:szCs w:val="24"/>
    </w:rPr>
  </w:style>
  <w:style w:type="character" w:customStyle="1" w:styleId="CharChar61">
    <w:name w:val="Char Char61"/>
    <w:rsid w:val="00EA205F"/>
    <w:rPr>
      <w:b/>
      <w:sz w:val="22"/>
      <w:szCs w:val="24"/>
    </w:rPr>
  </w:style>
  <w:style w:type="paragraph" w:customStyle="1" w:styleId="CharCharCharCharCharCharChar1">
    <w:name w:val="Char Char Char Char Char Char Char1"/>
    <w:basedOn w:val="Normal"/>
    <w:autoRedefine/>
    <w:uiPriority w:val="99"/>
    <w:rsid w:val="00EA205F"/>
    <w:pPr>
      <w:spacing w:line="240" w:lineRule="exact"/>
    </w:pPr>
    <w:rPr>
      <w:rFonts w:ascii="Arial" w:hAnsi="Arial" w:cs="Arial"/>
      <w:sz w:val="20"/>
      <w:szCs w:val="20"/>
    </w:rPr>
  </w:style>
  <w:style w:type="paragraph" w:customStyle="1" w:styleId="Style8">
    <w:name w:val="Style8"/>
    <w:basedOn w:val="Normal"/>
    <w:link w:val="Style8Char"/>
    <w:qFormat/>
    <w:rsid w:val="00792DF0"/>
    <w:pPr>
      <w:autoSpaceDE w:val="0"/>
      <w:autoSpaceDN w:val="0"/>
      <w:adjustRightInd w:val="0"/>
      <w:spacing w:after="0" w:line="240" w:lineRule="auto"/>
      <w:jc w:val="center"/>
      <w:outlineLvl w:val="1"/>
    </w:pPr>
    <w:rPr>
      <w:rFonts w:ascii="Times New Roman" w:hAnsi="Times New Roman"/>
      <w:b/>
      <w:bCs/>
      <w:sz w:val="24"/>
      <w:szCs w:val="24"/>
      <w:lang w:val="sr-Cyrl-CS" w:eastAsia="sr-Latn-CS"/>
    </w:rPr>
  </w:style>
  <w:style w:type="character" w:customStyle="1" w:styleId="Style8Char">
    <w:name w:val="Style8 Char"/>
    <w:basedOn w:val="DefaultParagraphFont"/>
    <w:link w:val="Style8"/>
    <w:rsid w:val="00792DF0"/>
    <w:rPr>
      <w:b/>
      <w:bCs/>
      <w:sz w:val="24"/>
      <w:szCs w:val="24"/>
      <w:lang w:val="sr-Cyrl-CS" w:eastAsia="sr-Latn-CS"/>
    </w:rPr>
  </w:style>
  <w:style w:type="paragraph" w:customStyle="1" w:styleId="msonormal0">
    <w:name w:val="msonormal"/>
    <w:basedOn w:val="Normal"/>
    <w:uiPriority w:val="99"/>
    <w:rsid w:val="00C570B6"/>
    <w:pPr>
      <w:spacing w:before="100" w:beforeAutospacing="1" w:after="100" w:afterAutospacing="1" w:line="240" w:lineRule="auto"/>
    </w:pPr>
    <w:rPr>
      <w:rFonts w:ascii="Times New Roman" w:hAnsi="Times New Roman"/>
      <w:sz w:val="24"/>
      <w:szCs w:val="24"/>
    </w:rPr>
  </w:style>
  <w:style w:type="paragraph" w:customStyle="1" w:styleId="1tekst0">
    <w:name w:val="_1tekst"/>
    <w:basedOn w:val="Normal"/>
    <w:uiPriority w:val="99"/>
    <w:rsid w:val="00AB4D50"/>
    <w:pPr>
      <w:spacing w:before="100" w:beforeAutospacing="1" w:after="100" w:afterAutospacing="1" w:line="240" w:lineRule="auto"/>
    </w:pPr>
    <w:rPr>
      <w:rFonts w:ascii="Times New Roman" w:hAnsi="Times New Roman"/>
      <w:sz w:val="24"/>
      <w:szCs w:val="24"/>
    </w:rPr>
  </w:style>
  <w:style w:type="character" w:customStyle="1" w:styleId="fontstyle01">
    <w:name w:val="fontstyle01"/>
    <w:basedOn w:val="DefaultParagraphFont"/>
    <w:rsid w:val="00A84F30"/>
    <w:rPr>
      <w:rFonts w:ascii="Arial-BoldItalicMT" w:hAnsi="Arial-BoldItalicMT" w:hint="default"/>
      <w:b/>
      <w:bCs/>
      <w:i/>
      <w:iCs/>
      <w:color w:val="000000"/>
      <w:sz w:val="24"/>
      <w:szCs w:val="24"/>
    </w:rPr>
  </w:style>
  <w:style w:type="numbering" w:customStyle="1" w:styleId="NoList11">
    <w:name w:val="No List11"/>
    <w:next w:val="NoList"/>
    <w:uiPriority w:val="99"/>
    <w:semiHidden/>
    <w:rsid w:val="00C37322"/>
  </w:style>
  <w:style w:type="character" w:customStyle="1" w:styleId="UnresolvedMention1">
    <w:name w:val="Unresolved Mention1"/>
    <w:basedOn w:val="DefaultParagraphFont"/>
    <w:uiPriority w:val="99"/>
    <w:semiHidden/>
    <w:unhideWhenUsed/>
    <w:rsid w:val="00553D7F"/>
    <w:rPr>
      <w:color w:val="605E5C"/>
      <w:shd w:val="clear" w:color="auto" w:fill="E1DFDD"/>
    </w:rPr>
  </w:style>
  <w:style w:type="paragraph" w:customStyle="1" w:styleId="odluka-zakon">
    <w:name w:val="odluka-zakon"/>
    <w:basedOn w:val="Normal"/>
    <w:rsid w:val="003B20B7"/>
    <w:pPr>
      <w:spacing w:before="100" w:beforeAutospacing="1" w:after="100" w:afterAutospacing="1" w:line="240" w:lineRule="auto"/>
    </w:pPr>
    <w:rPr>
      <w:rFonts w:ascii="Times New Roman" w:hAnsi="Times New Roman"/>
      <w:sz w:val="24"/>
      <w:szCs w:val="24"/>
      <w:lang w:val="sr-Latn-CS" w:eastAsia="sr-Latn-CS"/>
    </w:rPr>
  </w:style>
  <w:style w:type="paragraph" w:customStyle="1" w:styleId="naslov">
    <w:name w:val="naslov"/>
    <w:basedOn w:val="Normal"/>
    <w:rsid w:val="003B20B7"/>
    <w:pPr>
      <w:spacing w:before="100" w:beforeAutospacing="1" w:after="100" w:afterAutospacing="1" w:line="240" w:lineRule="auto"/>
    </w:pPr>
    <w:rPr>
      <w:rFonts w:ascii="Times New Roman" w:hAnsi="Times New Roman"/>
      <w:sz w:val="24"/>
      <w:szCs w:val="24"/>
      <w:lang w:val="sr-Latn-CS" w:eastAsia="sr-Latn-CS"/>
    </w:rPr>
  </w:style>
  <w:style w:type="paragraph" w:customStyle="1" w:styleId="basic-paragraph">
    <w:name w:val="basic-paragraph"/>
    <w:basedOn w:val="Normal"/>
    <w:rsid w:val="003B20B7"/>
    <w:pPr>
      <w:spacing w:before="100" w:beforeAutospacing="1" w:after="100" w:afterAutospacing="1" w:line="240" w:lineRule="auto"/>
    </w:pPr>
    <w:rPr>
      <w:rFonts w:ascii="Times New Roman" w:hAnsi="Times New Roman"/>
      <w:sz w:val="24"/>
      <w:szCs w:val="24"/>
      <w:lang w:val="sr-Latn-CS" w:eastAsia="sr-Latn-CS"/>
    </w:rPr>
  </w:style>
  <w:style w:type="character" w:customStyle="1" w:styleId="UnresolvedMention2">
    <w:name w:val="Unresolved Mention2"/>
    <w:basedOn w:val="DefaultParagraphFont"/>
    <w:uiPriority w:val="99"/>
    <w:semiHidden/>
    <w:unhideWhenUsed/>
    <w:rsid w:val="006E6057"/>
    <w:rPr>
      <w:color w:val="605E5C"/>
      <w:shd w:val="clear" w:color="auto" w:fill="E1DFDD"/>
    </w:rPr>
  </w:style>
  <w:style w:type="character" w:customStyle="1" w:styleId="UnresolvedMention3">
    <w:name w:val="Unresolved Mention3"/>
    <w:basedOn w:val="DefaultParagraphFont"/>
    <w:uiPriority w:val="99"/>
    <w:semiHidden/>
    <w:unhideWhenUsed/>
    <w:rsid w:val="003D10DC"/>
    <w:rPr>
      <w:color w:val="605E5C"/>
      <w:shd w:val="clear" w:color="auto" w:fill="E1DFDD"/>
    </w:rPr>
  </w:style>
  <w:style w:type="character" w:customStyle="1" w:styleId="UnresolvedMention4">
    <w:name w:val="Unresolved Mention4"/>
    <w:basedOn w:val="DefaultParagraphFont"/>
    <w:uiPriority w:val="99"/>
    <w:semiHidden/>
    <w:unhideWhenUsed/>
    <w:rsid w:val="00E36DD6"/>
    <w:rPr>
      <w:color w:val="605E5C"/>
      <w:shd w:val="clear" w:color="auto" w:fill="E1DFDD"/>
    </w:rPr>
  </w:style>
  <w:style w:type="paragraph" w:customStyle="1" w:styleId="Standard">
    <w:name w:val="Standard"/>
    <w:uiPriority w:val="99"/>
    <w:rsid w:val="00917FB9"/>
    <w:pPr>
      <w:widowControl w:val="0"/>
      <w:suppressAutoHyphens/>
      <w:autoSpaceDN w:val="0"/>
    </w:pPr>
    <w:rPr>
      <w:rFonts w:ascii="Liberation Serif" w:eastAsia="SimSun" w:hAnsi="Liberation Serif" w:cs="Mangal"/>
      <w:color w:val="00000A"/>
      <w:kern w:val="3"/>
      <w:sz w:val="24"/>
      <w:szCs w:val="24"/>
      <w:lang w:eastAsia="zh-CN" w:bidi="hi-IN"/>
    </w:rPr>
  </w:style>
  <w:style w:type="paragraph" w:customStyle="1" w:styleId="Normal2">
    <w:name w:val="Normal2"/>
    <w:basedOn w:val="Normal"/>
    <w:uiPriority w:val="99"/>
    <w:rsid w:val="00FE5D3A"/>
    <w:pPr>
      <w:spacing w:before="100" w:beforeAutospacing="1" w:after="100" w:afterAutospacing="1" w:line="240" w:lineRule="auto"/>
    </w:pPr>
    <w:rPr>
      <w:rFonts w:ascii="Times New Roman" w:hAnsi="Times New Roman"/>
      <w:sz w:val="24"/>
      <w:szCs w:val="24"/>
    </w:rPr>
  </w:style>
  <w:style w:type="character" w:customStyle="1" w:styleId="UnresolvedMention5">
    <w:name w:val="Unresolved Mention5"/>
    <w:basedOn w:val="DefaultParagraphFont"/>
    <w:uiPriority w:val="99"/>
    <w:semiHidden/>
    <w:unhideWhenUsed/>
    <w:rsid w:val="009B7911"/>
    <w:rPr>
      <w:color w:val="605E5C"/>
      <w:shd w:val="clear" w:color="auto" w:fill="E1DFDD"/>
    </w:rPr>
  </w:style>
  <w:style w:type="character" w:customStyle="1" w:styleId="apple-tab-span">
    <w:name w:val="apple-tab-span"/>
    <w:basedOn w:val="DefaultParagraphFont"/>
    <w:rsid w:val="00BD2559"/>
  </w:style>
  <w:style w:type="numbering" w:customStyle="1" w:styleId="NoList2">
    <w:name w:val="No List2"/>
    <w:next w:val="NoList"/>
    <w:uiPriority w:val="99"/>
    <w:semiHidden/>
    <w:unhideWhenUsed/>
    <w:rsid w:val="003060B7"/>
  </w:style>
  <w:style w:type="table" w:customStyle="1" w:styleId="TableGrid1">
    <w:name w:val="Table Grid1"/>
    <w:basedOn w:val="TableNormal"/>
    <w:next w:val="TableGrid"/>
    <w:uiPriority w:val="59"/>
    <w:rsid w:val="003060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rsid w:val="003060B7"/>
  </w:style>
  <w:style w:type="numbering" w:customStyle="1" w:styleId="NoList111">
    <w:name w:val="No List111"/>
    <w:next w:val="NoList"/>
    <w:uiPriority w:val="99"/>
    <w:semiHidden/>
    <w:rsid w:val="003060B7"/>
  </w:style>
  <w:style w:type="paragraph" w:customStyle="1" w:styleId="Normal3">
    <w:name w:val="Normal3"/>
    <w:basedOn w:val="Normal"/>
    <w:rsid w:val="003060B7"/>
    <w:pPr>
      <w:spacing w:before="100" w:beforeAutospacing="1" w:after="100" w:afterAutospacing="1" w:line="240" w:lineRule="auto"/>
    </w:pPr>
    <w:rPr>
      <w:rFonts w:ascii="Times New Roman" w:hAnsi="Times New Roman"/>
      <w:sz w:val="24"/>
      <w:szCs w:val="24"/>
      <w:lang w:val="en-GB" w:eastAsia="en-GB"/>
    </w:rPr>
  </w:style>
  <w:style w:type="paragraph" w:customStyle="1" w:styleId="potpis">
    <w:name w:val="potpis"/>
    <w:basedOn w:val="Normal"/>
    <w:rsid w:val="003060B7"/>
    <w:pPr>
      <w:spacing w:before="100" w:beforeAutospacing="1" w:after="100" w:afterAutospacing="1" w:line="240" w:lineRule="auto"/>
    </w:pPr>
    <w:rPr>
      <w:rFonts w:ascii="Times New Roman" w:hAnsi="Times New Roman"/>
      <w:sz w:val="24"/>
      <w:szCs w:val="24"/>
      <w:lang w:val="en-GB" w:eastAsia="en-GB"/>
    </w:rPr>
  </w:style>
  <w:style w:type="table" w:customStyle="1" w:styleId="TableGrid2">
    <w:name w:val="Table Grid2"/>
    <w:basedOn w:val="TableNormal"/>
    <w:next w:val="TableGrid"/>
    <w:uiPriority w:val="59"/>
    <w:rsid w:val="003060B7"/>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55B65"/>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55B65"/>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6">
    <w:name w:val="Unresolved Mention6"/>
    <w:basedOn w:val="DefaultParagraphFont"/>
    <w:uiPriority w:val="99"/>
    <w:semiHidden/>
    <w:unhideWhenUsed/>
    <w:rsid w:val="00DF7B48"/>
    <w:rPr>
      <w:color w:val="605E5C"/>
      <w:shd w:val="clear" w:color="auto" w:fill="E1DFDD"/>
    </w:rPr>
  </w:style>
  <w:style w:type="table" w:customStyle="1" w:styleId="TableGrid5">
    <w:name w:val="Table Grid5"/>
    <w:basedOn w:val="TableNormal"/>
    <w:next w:val="TableGrid"/>
    <w:uiPriority w:val="59"/>
    <w:rsid w:val="00A4081C"/>
    <w:rPr>
      <w:rFonts w:asciiTheme="minorHAnsi" w:eastAsiaTheme="minorHAnsi" w:hAnsiTheme="minorHAnsi" w:cstheme="minorBidi"/>
      <w:sz w:val="22"/>
      <w:szCs w:val="22"/>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7">
    <w:name w:val="Unresolved Mention7"/>
    <w:basedOn w:val="DefaultParagraphFont"/>
    <w:uiPriority w:val="99"/>
    <w:semiHidden/>
    <w:unhideWhenUsed/>
    <w:rsid w:val="00BA2F9E"/>
    <w:rPr>
      <w:color w:val="605E5C"/>
      <w:shd w:val="clear" w:color="auto" w:fill="E1DFDD"/>
    </w:rPr>
  </w:style>
  <w:style w:type="character" w:customStyle="1" w:styleId="UnresolvedMention71">
    <w:name w:val="Unresolved Mention71"/>
    <w:basedOn w:val="DefaultParagraphFont"/>
    <w:uiPriority w:val="99"/>
    <w:semiHidden/>
    <w:unhideWhenUsed/>
    <w:rsid w:val="00BD0917"/>
    <w:rPr>
      <w:color w:val="605E5C"/>
      <w:shd w:val="clear" w:color="auto" w:fill="E1DFDD"/>
    </w:rPr>
  </w:style>
  <w:style w:type="paragraph" w:styleId="DocumentMap">
    <w:name w:val="Document Map"/>
    <w:basedOn w:val="Normal"/>
    <w:link w:val="DocumentMapChar"/>
    <w:uiPriority w:val="99"/>
    <w:unhideWhenUsed/>
    <w:rsid w:val="007636C2"/>
    <w:pPr>
      <w:spacing w:after="0" w:line="240" w:lineRule="auto"/>
    </w:pPr>
    <w:rPr>
      <w:rFonts w:ascii="Tahoma" w:hAnsi="Tahoma" w:cs="Tahoma"/>
      <w:sz w:val="16"/>
      <w:szCs w:val="16"/>
      <w:lang w:val="sr-Latn-CS" w:eastAsia="sr-Latn-CS"/>
    </w:rPr>
  </w:style>
  <w:style w:type="character" w:customStyle="1" w:styleId="DocumentMapChar">
    <w:name w:val="Document Map Char"/>
    <w:basedOn w:val="DefaultParagraphFont"/>
    <w:link w:val="DocumentMap"/>
    <w:uiPriority w:val="99"/>
    <w:rsid w:val="007636C2"/>
    <w:rPr>
      <w:rFonts w:ascii="Tahoma" w:hAnsi="Tahoma" w:cs="Tahoma"/>
      <w:sz w:val="16"/>
      <w:szCs w:val="16"/>
      <w:lang w:val="sr-Latn-CS" w:eastAsia="sr-Latn-CS"/>
    </w:rPr>
  </w:style>
  <w:style w:type="paragraph" w:customStyle="1" w:styleId="CharChar1CharChar2">
    <w:name w:val="Char Char1 Char Char2"/>
    <w:basedOn w:val="Normal"/>
    <w:rsid w:val="00765017"/>
    <w:pPr>
      <w:tabs>
        <w:tab w:val="left" w:pos="567"/>
      </w:tabs>
      <w:spacing w:before="120" w:line="240" w:lineRule="exact"/>
      <w:ind w:left="1584" w:hanging="504"/>
    </w:pPr>
    <w:rPr>
      <w:rFonts w:ascii="Arial" w:hAnsi="Arial"/>
      <w:b/>
      <w:bCs/>
      <w:color w:val="000000"/>
      <w:sz w:val="24"/>
      <w:szCs w:val="24"/>
    </w:rPr>
  </w:style>
  <w:style w:type="paragraph" w:customStyle="1" w:styleId="Normal4">
    <w:name w:val="Normal4"/>
    <w:basedOn w:val="Normal"/>
    <w:rsid w:val="00765017"/>
    <w:pPr>
      <w:spacing w:before="100" w:beforeAutospacing="1" w:after="100" w:afterAutospacing="1" w:line="240" w:lineRule="auto"/>
    </w:pPr>
    <w:rPr>
      <w:rFonts w:ascii="Times New Roman" w:hAnsi="Times New Roman"/>
      <w:sz w:val="24"/>
      <w:szCs w:val="24"/>
    </w:rPr>
  </w:style>
  <w:style w:type="paragraph" w:customStyle="1" w:styleId="Char2">
    <w:name w:val="Char2"/>
    <w:basedOn w:val="Normal"/>
    <w:rsid w:val="00765017"/>
    <w:pPr>
      <w:tabs>
        <w:tab w:val="left" w:pos="567"/>
      </w:tabs>
      <w:spacing w:before="120" w:line="240" w:lineRule="exact"/>
      <w:ind w:left="1584" w:hanging="504"/>
    </w:pPr>
    <w:rPr>
      <w:rFonts w:ascii="Arial" w:hAnsi="Arial"/>
      <w:b/>
      <w:bCs/>
      <w:color w:val="000000"/>
      <w:sz w:val="24"/>
      <w:szCs w:val="24"/>
    </w:rPr>
  </w:style>
  <w:style w:type="paragraph" w:customStyle="1" w:styleId="CharCharCharCharCharCharChar2">
    <w:name w:val="Char Char Char Char Char Char Char2"/>
    <w:basedOn w:val="Normal"/>
    <w:autoRedefine/>
    <w:rsid w:val="00765017"/>
    <w:pPr>
      <w:spacing w:line="240" w:lineRule="exact"/>
    </w:pPr>
    <w:rPr>
      <w:rFonts w:ascii="Arial" w:hAnsi="Arial" w:cs="Arial"/>
      <w:sz w:val="20"/>
      <w:szCs w:val="20"/>
    </w:rPr>
  </w:style>
  <w:style w:type="paragraph" w:customStyle="1" w:styleId="CharChar6CharChar2">
    <w:name w:val="Char Char6 Char Char2"/>
    <w:basedOn w:val="Normal"/>
    <w:autoRedefine/>
    <w:rsid w:val="00765017"/>
    <w:pPr>
      <w:spacing w:line="240" w:lineRule="exact"/>
    </w:pPr>
    <w:rPr>
      <w:rFonts w:ascii="Arial" w:hAnsi="Arial" w:cs="Arial"/>
      <w:sz w:val="20"/>
      <w:szCs w:val="20"/>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qFormat/>
    <w:locked/>
    <w:rsid w:val="00F328A4"/>
    <w:rPr>
      <w:lang w:val="en-AU"/>
    </w:rPr>
  </w:style>
  <w:style w:type="numbering" w:customStyle="1" w:styleId="Style11">
    <w:name w:val="Style11"/>
    <w:rsid w:val="008A26BC"/>
    <w:pPr>
      <w:numPr>
        <w:numId w:val="16"/>
      </w:numPr>
    </w:pPr>
  </w:style>
  <w:style w:type="numbering" w:customStyle="1" w:styleId="NoList3">
    <w:name w:val="No List3"/>
    <w:next w:val="NoList"/>
    <w:uiPriority w:val="99"/>
    <w:semiHidden/>
    <w:unhideWhenUsed/>
    <w:rsid w:val="004E64EB"/>
  </w:style>
  <w:style w:type="table" w:customStyle="1" w:styleId="TableGrid6">
    <w:name w:val="Table Grid6"/>
    <w:basedOn w:val="TableNormal"/>
    <w:next w:val="TableGrid"/>
    <w:uiPriority w:val="59"/>
    <w:rsid w:val="004E64EB"/>
    <w:rPr>
      <w:rFonts w:asciiTheme="minorHAnsi" w:eastAsiaTheme="minorHAnsi" w:hAnsiTheme="minorHAnsi" w:cstheme="minorBidi"/>
      <w:sz w:val="22"/>
      <w:szCs w:val="22"/>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ooltips">
    <w:name w:val="tooltips"/>
    <w:basedOn w:val="DefaultParagraphFont"/>
    <w:rsid w:val="004E64EB"/>
  </w:style>
  <w:style w:type="table" w:customStyle="1" w:styleId="TableGrid7">
    <w:name w:val="Table Grid7"/>
    <w:basedOn w:val="TableNormal"/>
    <w:next w:val="TableGrid"/>
    <w:uiPriority w:val="59"/>
    <w:rsid w:val="00BF3D83"/>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BookTitle">
    <w:name w:val="Book Title"/>
    <w:basedOn w:val="DefaultParagraphFont"/>
    <w:uiPriority w:val="33"/>
    <w:qFormat/>
    <w:rsid w:val="003E4BC0"/>
    <w:rPr>
      <w:b/>
      <w:bCs/>
      <w:smallCaps/>
      <w:spacing w:val="5"/>
    </w:rPr>
  </w:style>
  <w:style w:type="table" w:customStyle="1" w:styleId="TableGrid9">
    <w:name w:val="Table Grid9"/>
    <w:basedOn w:val="TableNormal"/>
    <w:next w:val="TableGrid"/>
    <w:uiPriority w:val="59"/>
    <w:rsid w:val="00EC077C"/>
    <w:rPr>
      <w:rFonts w:asciiTheme="minorHAnsi" w:eastAsiaTheme="minorHAnsi" w:hAnsiTheme="minorHAnsi" w:cstheme="minorBidi"/>
      <w:sz w:val="22"/>
      <w:szCs w:val="22"/>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901B2"/>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6">
    <w:name w:val="Table Grid16"/>
    <w:basedOn w:val="TableNormal"/>
    <w:uiPriority w:val="59"/>
    <w:qFormat/>
    <w:rsid w:val="0066113D"/>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estored">
    <w:name w:val="restored"/>
    <w:basedOn w:val="DefaultParagraphFont"/>
    <w:rsid w:val="00B07A70"/>
  </w:style>
  <w:style w:type="paragraph" w:customStyle="1" w:styleId="default0">
    <w:name w:val="default"/>
    <w:basedOn w:val="Normal"/>
    <w:rsid w:val="00AC5FA9"/>
    <w:pPr>
      <w:spacing w:before="100" w:beforeAutospacing="1" w:after="100" w:afterAutospacing="1" w:line="240" w:lineRule="auto"/>
    </w:pPr>
    <w:rPr>
      <w:rFonts w:ascii="Times New Roman" w:hAnsi="Times New Roman"/>
      <w:sz w:val="24"/>
      <w:szCs w:val="24"/>
    </w:rPr>
  </w:style>
  <w:style w:type="paragraph" w:customStyle="1" w:styleId="Heading22">
    <w:name w:val="Heading  2"/>
    <w:basedOn w:val="Heading1"/>
    <w:qFormat/>
    <w:rsid w:val="009D55AD"/>
  </w:style>
  <w:style w:type="table" w:customStyle="1" w:styleId="TableGrid10">
    <w:name w:val="Table Grid10"/>
    <w:basedOn w:val="TableNormal"/>
    <w:next w:val="TableGrid"/>
    <w:uiPriority w:val="59"/>
    <w:rsid w:val="005F5039"/>
    <w:rPr>
      <w:rFonts w:ascii="Calibri" w:eastAsia="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qFormat/>
    <w:rsid w:val="005F5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qFormat/>
    <w:rsid w:val="000079D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qFormat/>
    <w:rsid w:val="007629E2"/>
    <w:rPr>
      <w:rFonts w:ascii="Calibri" w:eastAsia="Calibri" w:hAnsi="Calibri"/>
      <w:sz w:val="22"/>
      <w:szCs w:val="22"/>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4">
    <w:name w:val="Table Grid14"/>
    <w:basedOn w:val="TableNormal"/>
    <w:next w:val="TableGrid"/>
    <w:uiPriority w:val="59"/>
    <w:qFormat/>
    <w:rsid w:val="008E5CE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qFormat/>
    <w:rsid w:val="008E5C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qFormat/>
    <w:rsid w:val="008E5C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1" w:qFormat="1"/>
    <w:lsdException w:name="heading 3"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iPriority="1"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Balloon Text" w:semiHidden="0" w:uiPriority="99" w:unhideWhenUsed="0"/>
    <w:lsdException w:name="Table Grid" w:uiPriority="59"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E5CE7"/>
    <w:pPr>
      <w:spacing w:after="160" w:line="256" w:lineRule="auto"/>
    </w:pPr>
    <w:rPr>
      <w:rFonts w:ascii="Calibri" w:hAnsi="Calibri"/>
      <w:sz w:val="22"/>
      <w:szCs w:val="22"/>
    </w:rPr>
  </w:style>
  <w:style w:type="paragraph" w:styleId="Heading1">
    <w:name w:val="heading 1"/>
    <w:basedOn w:val="Normal"/>
    <w:next w:val="Normal"/>
    <w:link w:val="Heading1Char"/>
    <w:uiPriority w:val="9"/>
    <w:qFormat/>
    <w:rsid w:val="006D0E18"/>
    <w:pPr>
      <w:keepNext/>
      <w:spacing w:after="0" w:line="240" w:lineRule="auto"/>
      <w:jc w:val="center"/>
      <w:outlineLvl w:val="0"/>
    </w:pPr>
    <w:rPr>
      <w:rFonts w:ascii="Times New Roman" w:hAnsi="Times New Roman"/>
      <w:b/>
      <w:bCs/>
      <w:caps/>
      <w:sz w:val="28"/>
      <w:szCs w:val="24"/>
      <w:lang w:val="sr-Latn-CS" w:eastAsia="sr-Latn-CS"/>
    </w:rPr>
  </w:style>
  <w:style w:type="paragraph" w:styleId="Heading2">
    <w:name w:val="heading 2"/>
    <w:basedOn w:val="Normal"/>
    <w:next w:val="Normal"/>
    <w:link w:val="Heading2Char"/>
    <w:uiPriority w:val="1"/>
    <w:qFormat/>
    <w:rsid w:val="008043EA"/>
    <w:pPr>
      <w:keepNext/>
      <w:spacing w:after="0" w:line="240" w:lineRule="auto"/>
      <w:jc w:val="center"/>
      <w:outlineLvl w:val="1"/>
    </w:pPr>
    <w:rPr>
      <w:rFonts w:ascii="Times New Roman" w:hAnsi="Times New Roman"/>
      <w:b/>
      <w:sz w:val="24"/>
      <w:szCs w:val="20"/>
      <w:lang w:val="sr-Cyrl-CS" w:eastAsia="sr-Latn-CS"/>
    </w:rPr>
  </w:style>
  <w:style w:type="paragraph" w:styleId="Heading3">
    <w:name w:val="heading 3"/>
    <w:basedOn w:val="Normal"/>
    <w:next w:val="Normal"/>
    <w:link w:val="Heading3Char"/>
    <w:qFormat/>
    <w:rsid w:val="00F467BA"/>
    <w:pPr>
      <w:keepNext/>
      <w:spacing w:before="240" w:after="60" w:line="240" w:lineRule="auto"/>
      <w:jc w:val="center"/>
      <w:outlineLvl w:val="2"/>
    </w:pPr>
    <w:rPr>
      <w:rFonts w:ascii="Times New Roman" w:hAnsi="Times New Roman"/>
      <w:bCs/>
      <w:sz w:val="24"/>
      <w:szCs w:val="26"/>
      <w:lang w:val="sr-Latn-CS" w:eastAsia="sr-Latn-CS"/>
    </w:rPr>
  </w:style>
  <w:style w:type="paragraph" w:styleId="Heading4">
    <w:name w:val="heading 4"/>
    <w:basedOn w:val="Normal"/>
    <w:next w:val="Normal"/>
    <w:link w:val="Heading4Char"/>
    <w:uiPriority w:val="9"/>
    <w:qFormat/>
    <w:rsid w:val="004B582F"/>
    <w:pPr>
      <w:keepNext/>
      <w:spacing w:before="240" w:after="60" w:line="240" w:lineRule="auto"/>
      <w:jc w:val="center"/>
      <w:outlineLvl w:val="3"/>
    </w:pPr>
    <w:rPr>
      <w:rFonts w:ascii="Times New Roman" w:hAnsi="Times New Roman"/>
      <w:b/>
      <w:bCs/>
      <w:sz w:val="24"/>
      <w:szCs w:val="28"/>
      <w:lang w:val="sr-Latn-CS" w:eastAsia="sr-Latn-CS"/>
    </w:rPr>
  </w:style>
  <w:style w:type="paragraph" w:styleId="Heading5">
    <w:name w:val="heading 5"/>
    <w:basedOn w:val="Normal"/>
    <w:next w:val="Normal"/>
    <w:link w:val="Heading5Char"/>
    <w:uiPriority w:val="9"/>
    <w:qFormat/>
    <w:rsid w:val="00E76FFA"/>
    <w:pPr>
      <w:keepNext/>
      <w:spacing w:after="0" w:line="240" w:lineRule="auto"/>
      <w:ind w:left="1440"/>
      <w:jc w:val="both"/>
      <w:outlineLvl w:val="4"/>
    </w:pPr>
    <w:rPr>
      <w:rFonts w:ascii="Times Cirilica" w:hAnsi="Times Cirilica"/>
      <w:b/>
      <w:bCs/>
      <w:szCs w:val="24"/>
      <w:lang w:val="sr-Latn-CS" w:eastAsia="sr-Latn-CS"/>
    </w:rPr>
  </w:style>
  <w:style w:type="paragraph" w:styleId="Heading6">
    <w:name w:val="heading 6"/>
    <w:basedOn w:val="Normal"/>
    <w:next w:val="Normal"/>
    <w:link w:val="Heading6Char"/>
    <w:qFormat/>
    <w:rsid w:val="00E76FFA"/>
    <w:pPr>
      <w:keepNext/>
      <w:spacing w:after="0" w:line="240" w:lineRule="auto"/>
      <w:jc w:val="center"/>
      <w:outlineLvl w:val="5"/>
    </w:pPr>
    <w:rPr>
      <w:rFonts w:ascii="Times Cirilica" w:hAnsi="Times Cirilica"/>
      <w:b/>
      <w:bCs/>
      <w:lang w:val="sr-Latn-CS" w:eastAsia="sr-Latn-CS"/>
    </w:rPr>
  </w:style>
  <w:style w:type="paragraph" w:styleId="Heading7">
    <w:name w:val="heading 7"/>
    <w:basedOn w:val="Normal"/>
    <w:next w:val="Normal"/>
    <w:link w:val="Heading7Char"/>
    <w:qFormat/>
    <w:rsid w:val="00E76FFA"/>
    <w:pPr>
      <w:keepNext/>
      <w:spacing w:after="0" w:line="240" w:lineRule="auto"/>
      <w:outlineLvl w:val="6"/>
    </w:pPr>
    <w:rPr>
      <w:rFonts w:ascii="Times Cirilica" w:hAnsi="Times Cirilica"/>
      <w:b/>
      <w:bCs/>
      <w:lang w:val="sr-Latn-CS" w:eastAsia="sr-Latn-CS"/>
    </w:rPr>
  </w:style>
  <w:style w:type="paragraph" w:styleId="Heading8">
    <w:name w:val="heading 8"/>
    <w:basedOn w:val="Normal"/>
    <w:next w:val="Normal"/>
    <w:link w:val="Heading8Char"/>
    <w:qFormat/>
    <w:rsid w:val="00E76FFA"/>
    <w:pPr>
      <w:keepNext/>
      <w:spacing w:after="0" w:line="240" w:lineRule="auto"/>
      <w:outlineLvl w:val="7"/>
    </w:pPr>
    <w:rPr>
      <w:rFonts w:ascii="Times Cirilica" w:hAnsi="Times Cirilica"/>
      <w:szCs w:val="24"/>
      <w:u w:val="single"/>
      <w:lang w:val="sr-Latn-CS" w:eastAsia="sr-Latn-CS"/>
    </w:rPr>
  </w:style>
  <w:style w:type="paragraph" w:styleId="Heading9">
    <w:name w:val="heading 9"/>
    <w:basedOn w:val="Normal"/>
    <w:next w:val="Normal"/>
    <w:link w:val="Heading9Char"/>
    <w:qFormat/>
    <w:rsid w:val="00E76FFA"/>
    <w:pPr>
      <w:keepNext/>
      <w:spacing w:after="0" w:line="240" w:lineRule="auto"/>
      <w:ind w:left="720" w:firstLine="720"/>
      <w:outlineLvl w:val="8"/>
    </w:pPr>
    <w:rPr>
      <w:rFonts w:ascii="Times Cirilica" w:hAnsi="Times Cirilica"/>
      <w:b/>
      <w:bCs/>
      <w:szCs w:val="24"/>
      <w:lang w:val="sr-Latn-CS" w:eastAsia="sr-Latn-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9D0E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D0EC9"/>
    <w:pPr>
      <w:tabs>
        <w:tab w:val="center" w:pos="4535"/>
        <w:tab w:val="right" w:pos="9071"/>
      </w:tabs>
      <w:spacing w:after="0" w:line="240" w:lineRule="auto"/>
    </w:pPr>
    <w:rPr>
      <w:rFonts w:ascii="Times New Roman" w:hAnsi="Times New Roman"/>
      <w:sz w:val="24"/>
      <w:szCs w:val="24"/>
      <w:lang w:val="sr-Latn-CS" w:eastAsia="sr-Latn-CS"/>
    </w:rPr>
  </w:style>
  <w:style w:type="character" w:styleId="PageNumber">
    <w:name w:val="page number"/>
    <w:basedOn w:val="DefaultParagraphFont"/>
    <w:rsid w:val="009D0EC9"/>
  </w:style>
  <w:style w:type="paragraph" w:styleId="Footer">
    <w:name w:val="footer"/>
    <w:basedOn w:val="Normal"/>
    <w:link w:val="FooterChar"/>
    <w:uiPriority w:val="99"/>
    <w:rsid w:val="009D0EC9"/>
    <w:pPr>
      <w:tabs>
        <w:tab w:val="center" w:pos="4535"/>
        <w:tab w:val="right" w:pos="9071"/>
      </w:tabs>
      <w:spacing w:after="0" w:line="240" w:lineRule="auto"/>
    </w:pPr>
    <w:rPr>
      <w:rFonts w:ascii="Times New Roman" w:hAnsi="Times New Roman"/>
      <w:sz w:val="24"/>
      <w:szCs w:val="24"/>
      <w:lang w:val="sr-Latn-CS" w:eastAsia="sr-Latn-CS"/>
    </w:rPr>
  </w:style>
  <w:style w:type="paragraph" w:styleId="BalloonText">
    <w:name w:val="Balloon Text"/>
    <w:basedOn w:val="Normal"/>
    <w:link w:val="BalloonTextChar"/>
    <w:uiPriority w:val="99"/>
    <w:semiHidden/>
    <w:rsid w:val="00AA642E"/>
    <w:pPr>
      <w:spacing w:after="0" w:line="240" w:lineRule="auto"/>
    </w:pPr>
    <w:rPr>
      <w:rFonts w:ascii="Tahoma" w:hAnsi="Tahoma"/>
      <w:sz w:val="16"/>
      <w:szCs w:val="16"/>
      <w:lang w:val="sr-Latn-CS" w:eastAsia="sr-Latn-CS"/>
    </w:rPr>
  </w:style>
  <w:style w:type="paragraph" w:styleId="BodyText">
    <w:name w:val="Body Text"/>
    <w:basedOn w:val="Normal"/>
    <w:link w:val="BodyTextChar"/>
    <w:uiPriority w:val="1"/>
    <w:qFormat/>
    <w:rsid w:val="00ED7326"/>
    <w:pPr>
      <w:spacing w:after="0" w:line="240" w:lineRule="auto"/>
      <w:jc w:val="both"/>
    </w:pPr>
    <w:rPr>
      <w:rFonts w:ascii="Times Cirilica" w:hAnsi="Times Cirilica"/>
      <w:bCs/>
      <w:szCs w:val="24"/>
      <w:lang w:val="sr-Latn-CS" w:eastAsia="sr-Latn-CS"/>
    </w:rPr>
  </w:style>
  <w:style w:type="paragraph" w:styleId="BodyTextFirstIndent">
    <w:name w:val="Body Text First Indent"/>
    <w:basedOn w:val="BodyText"/>
    <w:link w:val="BodyTextFirstIndentChar"/>
    <w:rsid w:val="00ED7326"/>
    <w:pPr>
      <w:spacing w:after="120"/>
      <w:ind w:firstLine="210"/>
      <w:jc w:val="left"/>
    </w:pPr>
    <w:rPr>
      <w:rFonts w:ascii="Times New Roman" w:hAnsi="Times New Roman"/>
      <w:bCs w:val="0"/>
      <w:sz w:val="24"/>
    </w:rPr>
  </w:style>
  <w:style w:type="paragraph" w:styleId="BodyTextIndent">
    <w:name w:val="Body Text Indent"/>
    <w:basedOn w:val="Normal"/>
    <w:link w:val="BodyTextIndentChar"/>
    <w:rsid w:val="00577D5C"/>
    <w:pPr>
      <w:spacing w:after="120" w:line="240" w:lineRule="auto"/>
      <w:ind w:left="283"/>
    </w:pPr>
    <w:rPr>
      <w:rFonts w:ascii="Times New Roman" w:hAnsi="Times New Roman"/>
      <w:sz w:val="24"/>
      <w:szCs w:val="24"/>
      <w:lang w:val="sr-Latn-CS" w:eastAsia="sr-Latn-CS"/>
    </w:rPr>
  </w:style>
  <w:style w:type="paragraph" w:styleId="TOC1">
    <w:name w:val="toc 1"/>
    <w:basedOn w:val="Normal"/>
    <w:next w:val="Normal"/>
    <w:autoRedefine/>
    <w:uiPriority w:val="39"/>
    <w:qFormat/>
    <w:rsid w:val="0028368E"/>
    <w:pPr>
      <w:tabs>
        <w:tab w:val="right" w:leader="dot" w:pos="9062"/>
      </w:tabs>
      <w:spacing w:before="120" w:after="120" w:line="240" w:lineRule="auto"/>
    </w:pPr>
    <w:rPr>
      <w:rFonts w:ascii="Times New Roman" w:hAnsi="Times New Roman"/>
      <w:b/>
      <w:bCs/>
      <w:caps/>
      <w:noProof/>
      <w:sz w:val="24"/>
      <w:szCs w:val="24"/>
    </w:rPr>
  </w:style>
  <w:style w:type="character" w:styleId="Hyperlink">
    <w:name w:val="Hyperlink"/>
    <w:uiPriority w:val="99"/>
    <w:rsid w:val="00E76FFA"/>
    <w:rPr>
      <w:color w:val="0000FF"/>
      <w:u w:val="single"/>
    </w:rPr>
  </w:style>
  <w:style w:type="paragraph" w:styleId="BodyTextIndent2">
    <w:name w:val="Body Text Indent 2"/>
    <w:basedOn w:val="Normal"/>
    <w:link w:val="BodyTextIndent2Char"/>
    <w:rsid w:val="00E76FFA"/>
    <w:pPr>
      <w:spacing w:after="120" w:line="480" w:lineRule="auto"/>
      <w:ind w:left="360"/>
    </w:pPr>
    <w:rPr>
      <w:rFonts w:ascii="Times New Roman" w:hAnsi="Times New Roman"/>
      <w:sz w:val="24"/>
      <w:szCs w:val="24"/>
      <w:lang w:val="sr-Latn-CS" w:eastAsia="sr-Latn-CS"/>
    </w:rPr>
  </w:style>
  <w:style w:type="paragraph" w:styleId="BodyTextIndent3">
    <w:name w:val="Body Text Indent 3"/>
    <w:basedOn w:val="Normal"/>
    <w:link w:val="BodyTextIndent3Char"/>
    <w:rsid w:val="00E76FFA"/>
    <w:pPr>
      <w:spacing w:after="120" w:line="240" w:lineRule="auto"/>
      <w:ind w:left="360"/>
    </w:pPr>
    <w:rPr>
      <w:rFonts w:ascii="Times New Roman" w:hAnsi="Times New Roman"/>
      <w:sz w:val="16"/>
      <w:szCs w:val="16"/>
      <w:lang w:val="sr-Latn-CS" w:eastAsia="sr-Latn-CS"/>
    </w:rPr>
  </w:style>
  <w:style w:type="paragraph" w:styleId="Title">
    <w:name w:val="Title"/>
    <w:basedOn w:val="Normal"/>
    <w:link w:val="TitleChar"/>
    <w:uiPriority w:val="1"/>
    <w:qFormat/>
    <w:rsid w:val="00E76FFA"/>
    <w:pPr>
      <w:spacing w:after="0" w:line="240" w:lineRule="auto"/>
      <w:jc w:val="center"/>
    </w:pPr>
    <w:rPr>
      <w:rFonts w:ascii="Times Cirilica" w:hAnsi="Times Cirilica"/>
      <w:b/>
      <w:szCs w:val="24"/>
      <w:lang w:val="sr-Latn-CS" w:eastAsia="sr-Latn-CS"/>
    </w:rPr>
  </w:style>
  <w:style w:type="paragraph" w:styleId="BodyText2">
    <w:name w:val="Body Text 2"/>
    <w:basedOn w:val="Normal"/>
    <w:link w:val="BodyText2Char"/>
    <w:rsid w:val="00E76FFA"/>
    <w:pPr>
      <w:spacing w:after="120" w:line="480" w:lineRule="auto"/>
    </w:pPr>
    <w:rPr>
      <w:rFonts w:ascii="Times New Roman" w:hAnsi="Times New Roman"/>
      <w:sz w:val="24"/>
      <w:szCs w:val="24"/>
      <w:lang w:val="sr-Latn-CS" w:eastAsia="sr-Latn-CS"/>
    </w:rPr>
  </w:style>
  <w:style w:type="paragraph" w:styleId="TOC2">
    <w:name w:val="toc 2"/>
    <w:basedOn w:val="Normal"/>
    <w:next w:val="Normal"/>
    <w:autoRedefine/>
    <w:uiPriority w:val="39"/>
    <w:qFormat/>
    <w:rsid w:val="002D314C"/>
    <w:pPr>
      <w:tabs>
        <w:tab w:val="right" w:leader="dot" w:pos="9062"/>
      </w:tabs>
      <w:spacing w:after="0" w:line="240" w:lineRule="auto"/>
      <w:ind w:left="240"/>
    </w:pPr>
    <w:rPr>
      <w:rFonts w:ascii="Times New Roman" w:hAnsi="Times New Roman"/>
      <w:b/>
      <w:bCs/>
      <w:smallCaps/>
      <w:noProof/>
      <w:sz w:val="28"/>
      <w:szCs w:val="28"/>
    </w:rPr>
  </w:style>
  <w:style w:type="paragraph" w:styleId="TOC3">
    <w:name w:val="toc 3"/>
    <w:basedOn w:val="Normal"/>
    <w:next w:val="Normal"/>
    <w:autoRedefine/>
    <w:uiPriority w:val="39"/>
    <w:rsid w:val="00E76FFA"/>
    <w:pPr>
      <w:tabs>
        <w:tab w:val="right" w:leader="dot" w:pos="9062"/>
      </w:tabs>
      <w:spacing w:after="0" w:line="240" w:lineRule="auto"/>
      <w:ind w:left="480"/>
    </w:pPr>
    <w:rPr>
      <w:rFonts w:ascii="Times Cirilica" w:hAnsi="Times Cirilica"/>
      <w:smallCaps/>
      <w:noProof/>
      <w:sz w:val="24"/>
      <w:szCs w:val="24"/>
    </w:rPr>
  </w:style>
  <w:style w:type="paragraph" w:styleId="TOC4">
    <w:name w:val="toc 4"/>
    <w:basedOn w:val="Normal"/>
    <w:next w:val="Normal"/>
    <w:autoRedefine/>
    <w:uiPriority w:val="39"/>
    <w:rsid w:val="00E76FFA"/>
    <w:pPr>
      <w:tabs>
        <w:tab w:val="right" w:leader="dot" w:pos="9062"/>
      </w:tabs>
      <w:spacing w:after="0" w:line="240" w:lineRule="auto"/>
      <w:ind w:left="720"/>
    </w:pPr>
    <w:rPr>
      <w:rFonts w:ascii="Times Cirilica" w:hAnsi="Times Cirilica"/>
      <w:i/>
      <w:iCs/>
      <w:noProof/>
      <w:szCs w:val="21"/>
    </w:rPr>
  </w:style>
  <w:style w:type="paragraph" w:styleId="BodyText3">
    <w:name w:val="Body Text 3"/>
    <w:basedOn w:val="Normal"/>
    <w:link w:val="BodyText3Char"/>
    <w:rsid w:val="00E76FFA"/>
    <w:pPr>
      <w:spacing w:after="0" w:line="240" w:lineRule="auto"/>
      <w:jc w:val="center"/>
    </w:pPr>
    <w:rPr>
      <w:rFonts w:ascii="Times Cirilica" w:hAnsi="Times Cirilica"/>
      <w:b/>
      <w:bCs/>
      <w:sz w:val="24"/>
      <w:szCs w:val="24"/>
      <w:lang w:val="sr-Latn-CS" w:eastAsia="sr-Latn-CS"/>
    </w:rPr>
  </w:style>
  <w:style w:type="character" w:styleId="FollowedHyperlink">
    <w:name w:val="FollowedHyperlink"/>
    <w:rsid w:val="00E76FFA"/>
    <w:rPr>
      <w:color w:val="800080"/>
      <w:u w:val="single"/>
    </w:rPr>
  </w:style>
  <w:style w:type="paragraph" w:customStyle="1" w:styleId="SadrzajOsnovni">
    <w:name w:val="SadrzajOsnovni"/>
    <w:basedOn w:val="Normal"/>
    <w:autoRedefine/>
    <w:rsid w:val="00E76FFA"/>
    <w:pPr>
      <w:shd w:val="clear" w:color="auto" w:fill="D9D9D9"/>
      <w:spacing w:after="0" w:line="240" w:lineRule="auto"/>
    </w:pPr>
    <w:rPr>
      <w:rFonts w:ascii="Bookman Old Style" w:hAnsi="Bookman Old Style"/>
      <w:b/>
      <w:iCs/>
      <w:sz w:val="28"/>
      <w:szCs w:val="28"/>
      <w:lang w:val="sr-Cyrl-CS"/>
    </w:rPr>
  </w:style>
  <w:style w:type="paragraph" w:styleId="List">
    <w:name w:val="List"/>
    <w:basedOn w:val="Normal"/>
    <w:rsid w:val="00E76FFA"/>
    <w:pPr>
      <w:spacing w:after="0" w:line="240" w:lineRule="auto"/>
      <w:ind w:left="283" w:hanging="283"/>
    </w:pPr>
    <w:rPr>
      <w:rFonts w:ascii="Times New Roman" w:hAnsi="Times New Roman"/>
      <w:sz w:val="24"/>
      <w:szCs w:val="24"/>
    </w:rPr>
  </w:style>
  <w:style w:type="paragraph" w:styleId="List2">
    <w:name w:val="List 2"/>
    <w:basedOn w:val="Normal"/>
    <w:rsid w:val="00E76FFA"/>
    <w:pPr>
      <w:spacing w:after="0" w:line="240" w:lineRule="auto"/>
      <w:ind w:left="566" w:hanging="283"/>
    </w:pPr>
    <w:rPr>
      <w:rFonts w:ascii="Times New Roman" w:hAnsi="Times New Roman"/>
      <w:sz w:val="24"/>
      <w:szCs w:val="24"/>
    </w:rPr>
  </w:style>
  <w:style w:type="paragraph" w:styleId="List3">
    <w:name w:val="List 3"/>
    <w:basedOn w:val="Normal"/>
    <w:rsid w:val="00E76FFA"/>
    <w:pPr>
      <w:spacing w:after="0" w:line="240" w:lineRule="auto"/>
      <w:ind w:left="849" w:hanging="283"/>
    </w:pPr>
    <w:rPr>
      <w:rFonts w:ascii="Times New Roman" w:hAnsi="Times New Roman"/>
      <w:sz w:val="24"/>
      <w:szCs w:val="24"/>
    </w:rPr>
  </w:style>
  <w:style w:type="paragraph" w:styleId="List4">
    <w:name w:val="List 4"/>
    <w:basedOn w:val="Normal"/>
    <w:link w:val="List4Char"/>
    <w:rsid w:val="00E76FFA"/>
    <w:pPr>
      <w:spacing w:after="0" w:line="240" w:lineRule="auto"/>
      <w:ind w:left="1132" w:hanging="283"/>
    </w:pPr>
    <w:rPr>
      <w:rFonts w:ascii="Times New Roman" w:hAnsi="Times New Roman"/>
      <w:sz w:val="24"/>
      <w:szCs w:val="24"/>
    </w:rPr>
  </w:style>
  <w:style w:type="paragraph" w:styleId="List5">
    <w:name w:val="List 5"/>
    <w:basedOn w:val="Normal"/>
    <w:rsid w:val="00E76FFA"/>
    <w:pPr>
      <w:spacing w:after="0" w:line="240" w:lineRule="auto"/>
      <w:ind w:left="1415" w:hanging="283"/>
    </w:pPr>
    <w:rPr>
      <w:rFonts w:ascii="Times New Roman" w:hAnsi="Times New Roman"/>
      <w:sz w:val="24"/>
      <w:szCs w:val="24"/>
    </w:rPr>
  </w:style>
  <w:style w:type="paragraph" w:styleId="ListBullet">
    <w:name w:val="List Bullet"/>
    <w:basedOn w:val="Normal"/>
    <w:rsid w:val="00E76FFA"/>
    <w:pPr>
      <w:numPr>
        <w:numId w:val="1"/>
      </w:numPr>
      <w:spacing w:after="0" w:line="240" w:lineRule="auto"/>
    </w:pPr>
    <w:rPr>
      <w:rFonts w:ascii="Times New Roman" w:hAnsi="Times New Roman"/>
      <w:sz w:val="24"/>
      <w:szCs w:val="24"/>
    </w:rPr>
  </w:style>
  <w:style w:type="paragraph" w:styleId="ListBullet2">
    <w:name w:val="List Bullet 2"/>
    <w:basedOn w:val="Normal"/>
    <w:rsid w:val="00E76FFA"/>
    <w:pPr>
      <w:numPr>
        <w:numId w:val="2"/>
      </w:numPr>
      <w:spacing w:after="0" w:line="240" w:lineRule="auto"/>
    </w:pPr>
    <w:rPr>
      <w:rFonts w:ascii="Times New Roman" w:hAnsi="Times New Roman"/>
      <w:sz w:val="24"/>
      <w:szCs w:val="24"/>
    </w:rPr>
  </w:style>
  <w:style w:type="paragraph" w:styleId="ListBullet3">
    <w:name w:val="List Bullet 3"/>
    <w:basedOn w:val="Normal"/>
    <w:rsid w:val="00E76FFA"/>
    <w:pPr>
      <w:numPr>
        <w:numId w:val="3"/>
      </w:numPr>
      <w:spacing w:after="0" w:line="240" w:lineRule="auto"/>
    </w:pPr>
    <w:rPr>
      <w:rFonts w:ascii="Times New Roman" w:hAnsi="Times New Roman"/>
      <w:sz w:val="24"/>
      <w:szCs w:val="24"/>
    </w:rPr>
  </w:style>
  <w:style w:type="paragraph" w:styleId="BodyTextFirstIndent2">
    <w:name w:val="Body Text First Indent 2"/>
    <w:basedOn w:val="BodyTextIndent"/>
    <w:link w:val="BodyTextFirstIndent2Char"/>
    <w:rsid w:val="00E76FFA"/>
    <w:pPr>
      <w:ind w:firstLine="210"/>
    </w:pPr>
  </w:style>
  <w:style w:type="character" w:customStyle="1" w:styleId="List4Char">
    <w:name w:val="List 4 Char"/>
    <w:link w:val="List4"/>
    <w:rsid w:val="00E76FFA"/>
    <w:rPr>
      <w:sz w:val="24"/>
      <w:szCs w:val="24"/>
      <w:lang w:val="en-US" w:eastAsia="en-US" w:bidi="ar-SA"/>
    </w:rPr>
  </w:style>
  <w:style w:type="character" w:customStyle="1" w:styleId="style121">
    <w:name w:val="style121"/>
    <w:rsid w:val="00E76FFA"/>
    <w:rPr>
      <w:color w:val="333333"/>
      <w:sz w:val="40"/>
      <w:szCs w:val="40"/>
    </w:rPr>
  </w:style>
  <w:style w:type="paragraph" w:styleId="NormalWeb">
    <w:name w:val="Normal (Web)"/>
    <w:basedOn w:val="Normal"/>
    <w:uiPriority w:val="99"/>
    <w:qFormat/>
    <w:rsid w:val="00E76FFA"/>
    <w:pPr>
      <w:spacing w:before="100" w:beforeAutospacing="1" w:after="100" w:afterAutospacing="1" w:line="240" w:lineRule="auto"/>
    </w:pPr>
    <w:rPr>
      <w:rFonts w:ascii="Times New Roman" w:hAnsi="Times New Roman"/>
      <w:sz w:val="24"/>
      <w:szCs w:val="24"/>
      <w:lang w:val="sr-Latn-CS" w:eastAsia="sr-Latn-CS"/>
    </w:rPr>
  </w:style>
  <w:style w:type="character" w:customStyle="1" w:styleId="style51">
    <w:name w:val="style51"/>
    <w:rsid w:val="00E76FFA"/>
    <w:rPr>
      <w:color w:val="0066CC"/>
    </w:rPr>
  </w:style>
  <w:style w:type="character" w:styleId="Strong">
    <w:name w:val="Strong"/>
    <w:uiPriority w:val="22"/>
    <w:qFormat/>
    <w:rsid w:val="00E76FFA"/>
    <w:rPr>
      <w:b/>
      <w:bCs/>
    </w:rPr>
  </w:style>
  <w:style w:type="character" w:customStyle="1" w:styleId="stil11">
    <w:name w:val="stil11"/>
    <w:rsid w:val="00E76FFA"/>
    <w:rPr>
      <w:rFonts w:ascii="Arial" w:hAnsi="Arial" w:cs="Arial" w:hint="default"/>
      <w:color w:val="999999"/>
      <w:sz w:val="15"/>
      <w:szCs w:val="15"/>
    </w:rPr>
  </w:style>
  <w:style w:type="paragraph" w:customStyle="1" w:styleId="a">
    <w:name w:val="Текст"/>
    <w:basedOn w:val="Normal"/>
    <w:rsid w:val="007C68AC"/>
    <w:pPr>
      <w:spacing w:after="120" w:line="240" w:lineRule="auto"/>
      <w:jc w:val="both"/>
    </w:pPr>
    <w:rPr>
      <w:rFonts w:ascii="Times New Roman" w:hAnsi="Times New Roman"/>
      <w:lang w:val="sr-Cyrl-CS"/>
    </w:rPr>
  </w:style>
  <w:style w:type="paragraph" w:customStyle="1" w:styleId="1">
    <w:name w:val="Наслов 1"/>
    <w:basedOn w:val="Heading1"/>
    <w:rsid w:val="007C68AC"/>
    <w:pPr>
      <w:shd w:val="clear" w:color="auto" w:fill="D9D9D9"/>
    </w:pPr>
    <w:rPr>
      <w:sz w:val="32"/>
      <w:szCs w:val="32"/>
      <w:lang w:val="sr-Cyrl-CS"/>
    </w:rPr>
  </w:style>
  <w:style w:type="paragraph" w:customStyle="1" w:styleId="CharChar1CharChar">
    <w:name w:val="Char Char1 Char Char"/>
    <w:basedOn w:val="Normal"/>
    <w:uiPriority w:val="99"/>
    <w:rsid w:val="00E311DA"/>
    <w:pPr>
      <w:tabs>
        <w:tab w:val="left" w:pos="567"/>
      </w:tabs>
      <w:spacing w:before="120" w:line="240" w:lineRule="exact"/>
      <w:ind w:left="1584" w:hanging="504"/>
    </w:pPr>
    <w:rPr>
      <w:rFonts w:ascii="Arial" w:hAnsi="Arial"/>
      <w:b/>
      <w:bCs/>
      <w:color w:val="000000"/>
      <w:sz w:val="24"/>
      <w:szCs w:val="24"/>
    </w:rPr>
  </w:style>
  <w:style w:type="character" w:customStyle="1" w:styleId="googqs-tidbitgoogqs-tidbit-0">
    <w:name w:val="goog_qs-tidbit goog_qs-tidbit-0"/>
    <w:basedOn w:val="DefaultParagraphFont"/>
    <w:rsid w:val="00E311DA"/>
  </w:style>
  <w:style w:type="character" w:customStyle="1" w:styleId="BodyTextFirstIndentChar">
    <w:name w:val="Body Text First Indent Char"/>
    <w:link w:val="BodyTextFirstIndent"/>
    <w:rsid w:val="008043EA"/>
    <w:rPr>
      <w:sz w:val="24"/>
      <w:szCs w:val="24"/>
    </w:rPr>
  </w:style>
  <w:style w:type="character" w:customStyle="1" w:styleId="Heading1Char">
    <w:name w:val="Heading 1 Char"/>
    <w:link w:val="Heading1"/>
    <w:uiPriority w:val="9"/>
    <w:rsid w:val="007F2A07"/>
    <w:rPr>
      <w:b/>
      <w:bCs/>
      <w:caps/>
      <w:sz w:val="28"/>
      <w:szCs w:val="24"/>
    </w:rPr>
  </w:style>
  <w:style w:type="character" w:customStyle="1" w:styleId="FooterChar">
    <w:name w:val="Footer Char"/>
    <w:link w:val="Footer"/>
    <w:uiPriority w:val="99"/>
    <w:rsid w:val="006C4A10"/>
    <w:rPr>
      <w:sz w:val="24"/>
      <w:szCs w:val="24"/>
      <w:lang w:val="sr-Latn-CS" w:eastAsia="sr-Latn-CS"/>
    </w:rPr>
  </w:style>
  <w:style w:type="character" w:customStyle="1" w:styleId="HeaderChar">
    <w:name w:val="Header Char"/>
    <w:link w:val="Header"/>
    <w:rsid w:val="00453C1F"/>
    <w:rPr>
      <w:sz w:val="24"/>
      <w:szCs w:val="24"/>
      <w:lang w:val="sr-Latn-CS" w:eastAsia="sr-Latn-CS"/>
    </w:rPr>
  </w:style>
  <w:style w:type="paragraph" w:customStyle="1" w:styleId="clan">
    <w:name w:val="clan"/>
    <w:basedOn w:val="Normal"/>
    <w:rsid w:val="00374E15"/>
    <w:pPr>
      <w:spacing w:before="100" w:beforeAutospacing="1" w:after="100" w:afterAutospacing="1" w:line="240" w:lineRule="auto"/>
    </w:pPr>
    <w:rPr>
      <w:rFonts w:ascii="Times New Roman" w:hAnsi="Times New Roman"/>
      <w:sz w:val="24"/>
      <w:szCs w:val="24"/>
    </w:rPr>
  </w:style>
  <w:style w:type="paragraph" w:customStyle="1" w:styleId="Normal1">
    <w:name w:val="Normal1"/>
    <w:basedOn w:val="Normal"/>
    <w:uiPriority w:val="99"/>
    <w:rsid w:val="00374E15"/>
    <w:pPr>
      <w:spacing w:before="100" w:beforeAutospacing="1" w:after="100" w:afterAutospacing="1" w:line="240" w:lineRule="auto"/>
    </w:pPr>
    <w:rPr>
      <w:rFonts w:ascii="Times New Roman" w:hAnsi="Times New Roman"/>
      <w:sz w:val="24"/>
      <w:szCs w:val="24"/>
    </w:rPr>
  </w:style>
  <w:style w:type="paragraph" w:customStyle="1" w:styleId="normalcentar">
    <w:name w:val="normalcentar"/>
    <w:basedOn w:val="Normal"/>
    <w:rsid w:val="00374E15"/>
    <w:pPr>
      <w:spacing w:before="100" w:beforeAutospacing="1" w:after="100" w:afterAutospacing="1" w:line="240" w:lineRule="auto"/>
    </w:pPr>
    <w:rPr>
      <w:rFonts w:ascii="Times New Roman" w:hAnsi="Times New Roman"/>
      <w:sz w:val="24"/>
      <w:szCs w:val="24"/>
    </w:rPr>
  </w:style>
  <w:style w:type="paragraph" w:customStyle="1" w:styleId="normalcentaritalic">
    <w:name w:val="normalcentaritalic"/>
    <w:basedOn w:val="Normal"/>
    <w:rsid w:val="00374E15"/>
    <w:pPr>
      <w:tabs>
        <w:tab w:val="left" w:pos="1440"/>
      </w:tabs>
      <w:spacing w:before="100" w:beforeAutospacing="1" w:after="100" w:afterAutospacing="1" w:line="240" w:lineRule="auto"/>
      <w:jc w:val="both"/>
    </w:pPr>
    <w:rPr>
      <w:rFonts w:ascii="Times New Roman" w:hAnsi="Times New Roman"/>
      <w:sz w:val="24"/>
      <w:szCs w:val="24"/>
    </w:rPr>
  </w:style>
  <w:style w:type="paragraph" w:customStyle="1" w:styleId="7podnas">
    <w:name w:val="7podnas"/>
    <w:basedOn w:val="Normal"/>
    <w:rsid w:val="00374E15"/>
    <w:pPr>
      <w:shd w:val="clear" w:color="auto" w:fill="FFFFFF"/>
      <w:spacing w:before="60" w:after="0" w:line="240" w:lineRule="auto"/>
      <w:jc w:val="center"/>
    </w:pPr>
    <w:rPr>
      <w:rFonts w:ascii="Arial" w:hAnsi="Arial" w:cs="Arial"/>
      <w:b/>
      <w:bCs/>
      <w:sz w:val="27"/>
      <w:szCs w:val="27"/>
      <w:lang w:val="sr-Latn-CS" w:eastAsia="sr-Latn-CS"/>
    </w:rPr>
  </w:style>
  <w:style w:type="paragraph" w:customStyle="1" w:styleId="1tekst">
    <w:name w:val="1tekst"/>
    <w:basedOn w:val="Normal"/>
    <w:rsid w:val="0079417E"/>
    <w:pPr>
      <w:spacing w:after="0" w:line="240" w:lineRule="auto"/>
      <w:ind w:left="419" w:right="419" w:firstLine="240"/>
      <w:jc w:val="both"/>
    </w:pPr>
    <w:rPr>
      <w:rFonts w:ascii="Arial" w:hAnsi="Arial" w:cs="Arial"/>
      <w:sz w:val="20"/>
      <w:szCs w:val="20"/>
      <w:lang w:val="sr-Latn-CS" w:eastAsia="sr-Latn-CS"/>
    </w:rPr>
  </w:style>
  <w:style w:type="paragraph" w:customStyle="1" w:styleId="CharChar1">
    <w:name w:val="Char Char1"/>
    <w:basedOn w:val="Normal"/>
    <w:rsid w:val="005D1093"/>
    <w:pPr>
      <w:tabs>
        <w:tab w:val="left" w:pos="567"/>
      </w:tabs>
      <w:spacing w:before="120" w:line="240" w:lineRule="exact"/>
      <w:ind w:left="1584" w:hanging="504"/>
    </w:pPr>
    <w:rPr>
      <w:rFonts w:ascii="Arial" w:hAnsi="Arial"/>
      <w:b/>
      <w:bCs/>
      <w:color w:val="000000"/>
      <w:sz w:val="24"/>
      <w:szCs w:val="24"/>
    </w:rPr>
  </w:style>
  <w:style w:type="paragraph" w:styleId="TOC5">
    <w:name w:val="toc 5"/>
    <w:basedOn w:val="Normal"/>
    <w:next w:val="Normal"/>
    <w:autoRedefine/>
    <w:uiPriority w:val="39"/>
    <w:unhideWhenUsed/>
    <w:rsid w:val="00CA4DCA"/>
    <w:pPr>
      <w:spacing w:after="100" w:line="276" w:lineRule="auto"/>
      <w:ind w:left="880"/>
    </w:pPr>
  </w:style>
  <w:style w:type="paragraph" w:styleId="TOC6">
    <w:name w:val="toc 6"/>
    <w:basedOn w:val="Normal"/>
    <w:next w:val="Normal"/>
    <w:autoRedefine/>
    <w:uiPriority w:val="39"/>
    <w:unhideWhenUsed/>
    <w:rsid w:val="00CA4DCA"/>
    <w:pPr>
      <w:spacing w:after="100" w:line="276" w:lineRule="auto"/>
      <w:ind w:left="1100"/>
    </w:pPr>
  </w:style>
  <w:style w:type="paragraph" w:styleId="TOC7">
    <w:name w:val="toc 7"/>
    <w:basedOn w:val="Normal"/>
    <w:next w:val="Normal"/>
    <w:autoRedefine/>
    <w:uiPriority w:val="39"/>
    <w:unhideWhenUsed/>
    <w:rsid w:val="00CA4DCA"/>
    <w:pPr>
      <w:spacing w:after="100" w:line="276" w:lineRule="auto"/>
      <w:ind w:left="1320"/>
    </w:pPr>
  </w:style>
  <w:style w:type="paragraph" w:styleId="TOC8">
    <w:name w:val="toc 8"/>
    <w:basedOn w:val="Normal"/>
    <w:next w:val="Normal"/>
    <w:autoRedefine/>
    <w:uiPriority w:val="39"/>
    <w:unhideWhenUsed/>
    <w:rsid w:val="00CA4DCA"/>
    <w:pPr>
      <w:spacing w:after="100" w:line="276" w:lineRule="auto"/>
      <w:ind w:left="1540"/>
    </w:pPr>
  </w:style>
  <w:style w:type="paragraph" w:styleId="TOC9">
    <w:name w:val="toc 9"/>
    <w:basedOn w:val="Normal"/>
    <w:next w:val="Normal"/>
    <w:autoRedefine/>
    <w:uiPriority w:val="39"/>
    <w:unhideWhenUsed/>
    <w:rsid w:val="00CA4DCA"/>
    <w:pPr>
      <w:spacing w:after="100" w:line="276" w:lineRule="auto"/>
      <w:ind w:left="1760"/>
    </w:pPr>
  </w:style>
  <w:style w:type="character" w:customStyle="1" w:styleId="apple-converted-space">
    <w:name w:val="apple-converted-space"/>
    <w:basedOn w:val="DefaultParagraphFont"/>
    <w:rsid w:val="003D575D"/>
  </w:style>
  <w:style w:type="paragraph" w:styleId="FootnoteText">
    <w:name w:val="footnote text"/>
    <w:basedOn w:val="Normal"/>
    <w:link w:val="FootnoteTextChar"/>
    <w:semiHidden/>
    <w:rsid w:val="00324406"/>
    <w:pPr>
      <w:spacing w:after="120" w:line="240" w:lineRule="auto"/>
      <w:ind w:firstLine="720"/>
      <w:jc w:val="both"/>
    </w:pPr>
    <w:rPr>
      <w:rFonts w:ascii="Times New Roman" w:hAnsi="Times New Roman"/>
      <w:sz w:val="20"/>
      <w:szCs w:val="20"/>
    </w:rPr>
  </w:style>
  <w:style w:type="character" w:styleId="FootnoteReference">
    <w:name w:val="footnote reference"/>
    <w:semiHidden/>
    <w:rsid w:val="00324406"/>
    <w:rPr>
      <w:vertAlign w:val="superscript"/>
    </w:rPr>
  </w:style>
  <w:style w:type="paragraph" w:styleId="Quote">
    <w:name w:val="Quote"/>
    <w:basedOn w:val="Normal"/>
    <w:next w:val="Normal"/>
    <w:link w:val="QuoteChar"/>
    <w:qFormat/>
    <w:rsid w:val="00324406"/>
    <w:pPr>
      <w:spacing w:after="0" w:line="240" w:lineRule="auto"/>
      <w:jc w:val="both"/>
    </w:pPr>
    <w:rPr>
      <w:rFonts w:ascii="Times New Roman" w:eastAsia="Calibri" w:hAnsi="Times New Roman" w:cs="Cambria"/>
      <w:iCs/>
    </w:rPr>
  </w:style>
  <w:style w:type="character" w:customStyle="1" w:styleId="QuoteChar">
    <w:name w:val="Quote Char"/>
    <w:link w:val="Quote"/>
    <w:rsid w:val="00324406"/>
    <w:rPr>
      <w:rFonts w:eastAsia="Calibri" w:cs="Cambria"/>
      <w:iCs/>
      <w:sz w:val="22"/>
      <w:szCs w:val="22"/>
      <w:lang w:val="en-US" w:eastAsia="en-US" w:bidi="ar-SA"/>
    </w:rPr>
  </w:style>
  <w:style w:type="paragraph" w:styleId="Subtitle">
    <w:name w:val="Subtitle"/>
    <w:basedOn w:val="Normal"/>
    <w:next w:val="Normal"/>
    <w:link w:val="SubtitleChar"/>
    <w:qFormat/>
    <w:rsid w:val="00324406"/>
    <w:pPr>
      <w:spacing w:before="100" w:beforeAutospacing="1" w:after="100" w:afterAutospacing="1" w:line="240" w:lineRule="auto"/>
      <w:ind w:firstLine="720"/>
      <w:outlineLvl w:val="1"/>
    </w:pPr>
    <w:rPr>
      <w:rFonts w:ascii="Times New Roman" w:hAnsi="Times New Roman"/>
      <w:b/>
      <w:sz w:val="24"/>
      <w:szCs w:val="24"/>
    </w:rPr>
  </w:style>
  <w:style w:type="character" w:customStyle="1" w:styleId="SubtitleChar">
    <w:name w:val="Subtitle Char"/>
    <w:link w:val="Subtitle"/>
    <w:rsid w:val="00324406"/>
    <w:rPr>
      <w:b/>
      <w:sz w:val="24"/>
      <w:szCs w:val="24"/>
      <w:lang w:val="en-US" w:eastAsia="en-US" w:bidi="ar-SA"/>
    </w:rPr>
  </w:style>
  <w:style w:type="character" w:customStyle="1" w:styleId="CharChar6">
    <w:name w:val="Char Char6"/>
    <w:rsid w:val="00A053A8"/>
    <w:rPr>
      <w:b/>
      <w:sz w:val="22"/>
      <w:szCs w:val="24"/>
    </w:rPr>
  </w:style>
  <w:style w:type="character" w:customStyle="1" w:styleId="FootnoteTextChar">
    <w:name w:val="Footnote Text Char"/>
    <w:link w:val="FootnoteText"/>
    <w:semiHidden/>
    <w:locked/>
    <w:rsid w:val="00A053A8"/>
    <w:rPr>
      <w:lang w:val="en-US" w:eastAsia="en-US" w:bidi="ar-SA"/>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A41C36"/>
    <w:pPr>
      <w:spacing w:after="0" w:line="240" w:lineRule="auto"/>
      <w:ind w:left="720"/>
      <w:contextualSpacing/>
    </w:pPr>
    <w:rPr>
      <w:rFonts w:ascii="Times New Roman" w:hAnsi="Times New Roman"/>
      <w:sz w:val="20"/>
      <w:szCs w:val="20"/>
      <w:lang w:val="en-AU"/>
    </w:rPr>
  </w:style>
  <w:style w:type="paragraph" w:styleId="NoSpacing">
    <w:name w:val="No Spacing"/>
    <w:link w:val="NoSpacingChar"/>
    <w:uiPriority w:val="1"/>
    <w:qFormat/>
    <w:rsid w:val="00A41C36"/>
    <w:rPr>
      <w:rFonts w:ascii="Calibri" w:eastAsia="Calibri" w:hAnsi="Calibri"/>
      <w:sz w:val="22"/>
      <w:szCs w:val="22"/>
    </w:rPr>
  </w:style>
  <w:style w:type="paragraph" w:customStyle="1" w:styleId="Pasussalistom">
    <w:name w:val="Pasus sa listom"/>
    <w:basedOn w:val="Normal"/>
    <w:rsid w:val="00332F54"/>
    <w:pPr>
      <w:spacing w:after="0" w:line="240" w:lineRule="auto"/>
      <w:ind w:left="720"/>
    </w:pPr>
    <w:rPr>
      <w:rFonts w:ascii="Times New Roman" w:hAnsi="Times New Roman"/>
      <w:sz w:val="24"/>
      <w:szCs w:val="24"/>
      <w:lang w:val="sr-Latn-CS" w:eastAsia="sr-Latn-CS"/>
    </w:rPr>
  </w:style>
  <w:style w:type="paragraph" w:customStyle="1" w:styleId="pasussalistomcxspmiddle">
    <w:name w:val="pasussalistomcxspmiddle"/>
    <w:basedOn w:val="Normal"/>
    <w:rsid w:val="00332F54"/>
    <w:pPr>
      <w:spacing w:before="100" w:beforeAutospacing="1" w:after="100" w:afterAutospacing="1" w:line="240" w:lineRule="auto"/>
    </w:pPr>
    <w:rPr>
      <w:rFonts w:ascii="Times New Roman" w:hAnsi="Times New Roman"/>
      <w:sz w:val="24"/>
      <w:szCs w:val="24"/>
    </w:rPr>
  </w:style>
  <w:style w:type="paragraph" w:customStyle="1" w:styleId="pasussalistomcxsplast">
    <w:name w:val="pasussalistomcxsplast"/>
    <w:basedOn w:val="Normal"/>
    <w:rsid w:val="00332F54"/>
    <w:pPr>
      <w:spacing w:before="100" w:beforeAutospacing="1" w:after="100" w:afterAutospacing="1" w:line="240" w:lineRule="auto"/>
    </w:pPr>
    <w:rPr>
      <w:rFonts w:ascii="Times New Roman" w:hAnsi="Times New Roman"/>
      <w:sz w:val="24"/>
      <w:szCs w:val="24"/>
    </w:rPr>
  </w:style>
  <w:style w:type="paragraph" w:customStyle="1" w:styleId="pasussalistomcxspmiddlecxspmiddle">
    <w:name w:val="pasussalistomcxspmiddlecxspmiddle"/>
    <w:basedOn w:val="Normal"/>
    <w:rsid w:val="00332F54"/>
    <w:pPr>
      <w:spacing w:before="100" w:beforeAutospacing="1" w:after="100" w:afterAutospacing="1" w:line="240" w:lineRule="auto"/>
    </w:pPr>
    <w:rPr>
      <w:rFonts w:ascii="Times New Roman" w:hAnsi="Times New Roman"/>
      <w:sz w:val="24"/>
      <w:szCs w:val="24"/>
    </w:rPr>
  </w:style>
  <w:style w:type="paragraph" w:customStyle="1" w:styleId="pasussalistomcxspmiddlecxsplast">
    <w:name w:val="pasussalistomcxspmiddlecxsplast"/>
    <w:basedOn w:val="Normal"/>
    <w:rsid w:val="00332F54"/>
    <w:pPr>
      <w:spacing w:before="100" w:beforeAutospacing="1" w:after="100" w:afterAutospacing="1" w:line="240" w:lineRule="auto"/>
    </w:pPr>
    <w:rPr>
      <w:rFonts w:ascii="Times New Roman" w:hAnsi="Times New Roman"/>
      <w:sz w:val="24"/>
      <w:szCs w:val="24"/>
    </w:rPr>
  </w:style>
  <w:style w:type="paragraph" w:customStyle="1" w:styleId="pasussalistomcxsplastcxsplast">
    <w:name w:val="pasussalistomcxsplastcxsplast"/>
    <w:basedOn w:val="Normal"/>
    <w:rsid w:val="00332F54"/>
    <w:pPr>
      <w:spacing w:before="100" w:beforeAutospacing="1" w:after="100" w:afterAutospacing="1" w:line="240" w:lineRule="auto"/>
    </w:pPr>
    <w:rPr>
      <w:rFonts w:ascii="Times New Roman" w:hAnsi="Times New Roman"/>
      <w:sz w:val="24"/>
      <w:szCs w:val="24"/>
    </w:rPr>
  </w:style>
  <w:style w:type="paragraph" w:customStyle="1" w:styleId="Nabrajaj-">
    <w:name w:val="Nabrajaj -"/>
    <w:basedOn w:val="Normal"/>
    <w:rsid w:val="00332F54"/>
    <w:pPr>
      <w:numPr>
        <w:ilvl w:val="3"/>
        <w:numId w:val="6"/>
      </w:numPr>
      <w:spacing w:before="40" w:after="40" w:line="264" w:lineRule="auto"/>
      <w:jc w:val="both"/>
    </w:pPr>
    <w:rPr>
      <w:rFonts w:ascii="Times New Roman" w:hAnsi="Times New Roman"/>
      <w:sz w:val="24"/>
      <w:szCs w:val="24"/>
      <w:lang w:val="sr-Latn-CS"/>
    </w:rPr>
  </w:style>
  <w:style w:type="paragraph" w:customStyle="1" w:styleId="4Nabrajaj-">
    <w:name w:val="4Nabrajaj -"/>
    <w:basedOn w:val="Nabrajaj-"/>
    <w:rsid w:val="00332F54"/>
    <w:pPr>
      <w:numPr>
        <w:ilvl w:val="1"/>
        <w:numId w:val="7"/>
      </w:numPr>
      <w:tabs>
        <w:tab w:val="clear" w:pos="1440"/>
        <w:tab w:val="num" w:pos="1080"/>
        <w:tab w:val="num" w:pos="7020"/>
      </w:tabs>
      <w:ind w:left="1080" w:hanging="212"/>
    </w:pPr>
    <w:rPr>
      <w:lang w:val="sr-Cyrl-CS"/>
    </w:rPr>
  </w:style>
  <w:style w:type="paragraph" w:customStyle="1" w:styleId="1UvodChar">
    <w:name w:val="1Uvod Char"/>
    <w:basedOn w:val="Normal"/>
    <w:link w:val="1UvodCharChar"/>
    <w:rsid w:val="00332F54"/>
    <w:pPr>
      <w:spacing w:before="360" w:after="80" w:line="264" w:lineRule="auto"/>
      <w:ind w:firstLine="851"/>
    </w:pPr>
    <w:rPr>
      <w:rFonts w:ascii="Times New Roman" w:hAnsi="Times New Roman"/>
      <w:b/>
      <w:sz w:val="28"/>
      <w:szCs w:val="28"/>
      <w:lang w:val="sr-Cyrl-CS"/>
    </w:rPr>
  </w:style>
  <w:style w:type="character" w:customStyle="1" w:styleId="1UvodCharChar">
    <w:name w:val="1Uvod Char Char"/>
    <w:link w:val="1UvodChar"/>
    <w:rsid w:val="00332F54"/>
    <w:rPr>
      <w:b/>
      <w:sz w:val="28"/>
      <w:szCs w:val="28"/>
      <w:lang w:val="sr-Cyrl-CS" w:eastAsia="en-US" w:bidi="ar-SA"/>
    </w:rPr>
  </w:style>
  <w:style w:type="character" w:customStyle="1" w:styleId="NoSpacingChar">
    <w:name w:val="No Spacing Char"/>
    <w:link w:val="NoSpacing"/>
    <w:uiPriority w:val="1"/>
    <w:rsid w:val="00AD215F"/>
    <w:rPr>
      <w:rFonts w:ascii="Calibri" w:eastAsia="Calibri" w:hAnsi="Calibri"/>
      <w:sz w:val="22"/>
      <w:szCs w:val="22"/>
      <w:lang w:val="en-US" w:eastAsia="en-US" w:bidi="ar-SA"/>
    </w:rPr>
  </w:style>
  <w:style w:type="paragraph" w:customStyle="1" w:styleId="Char">
    <w:name w:val="Char"/>
    <w:basedOn w:val="Normal"/>
    <w:rsid w:val="00323663"/>
    <w:pPr>
      <w:tabs>
        <w:tab w:val="left" w:pos="567"/>
      </w:tabs>
      <w:spacing w:before="120" w:line="240" w:lineRule="exact"/>
      <w:ind w:left="1584" w:hanging="504"/>
    </w:pPr>
    <w:rPr>
      <w:rFonts w:ascii="Arial" w:hAnsi="Arial"/>
      <w:b/>
      <w:bCs/>
      <w:color w:val="000000"/>
      <w:sz w:val="24"/>
      <w:szCs w:val="24"/>
    </w:rPr>
  </w:style>
  <w:style w:type="paragraph" w:customStyle="1" w:styleId="CharCharCharCharCharCharChar">
    <w:name w:val="Char Char Char Char Char Char Char"/>
    <w:basedOn w:val="Normal"/>
    <w:autoRedefine/>
    <w:uiPriority w:val="99"/>
    <w:rsid w:val="009447D1"/>
    <w:pPr>
      <w:spacing w:line="240" w:lineRule="exact"/>
    </w:pPr>
    <w:rPr>
      <w:rFonts w:ascii="Arial" w:hAnsi="Arial" w:cs="Arial"/>
      <w:sz w:val="20"/>
      <w:szCs w:val="20"/>
    </w:rPr>
  </w:style>
  <w:style w:type="paragraph" w:customStyle="1" w:styleId="Bezrazmaka1">
    <w:name w:val="Bez razmaka1"/>
    <w:qFormat/>
    <w:rsid w:val="00517326"/>
    <w:rPr>
      <w:sz w:val="24"/>
      <w:szCs w:val="24"/>
    </w:rPr>
  </w:style>
  <w:style w:type="paragraph" w:customStyle="1" w:styleId="Style2">
    <w:name w:val="Style2"/>
    <w:basedOn w:val="Normal"/>
    <w:rsid w:val="007817BD"/>
    <w:pPr>
      <w:widowControl w:val="0"/>
      <w:autoSpaceDE w:val="0"/>
      <w:autoSpaceDN w:val="0"/>
      <w:adjustRightInd w:val="0"/>
      <w:spacing w:after="0" w:line="240" w:lineRule="auto"/>
    </w:pPr>
    <w:rPr>
      <w:rFonts w:ascii="Book Antiqua" w:hAnsi="Book Antiqua"/>
      <w:sz w:val="24"/>
      <w:szCs w:val="24"/>
      <w:lang w:val="sr-Latn-CS" w:eastAsia="sr-Latn-CS"/>
    </w:rPr>
  </w:style>
  <w:style w:type="paragraph" w:customStyle="1" w:styleId="Style3">
    <w:name w:val="Style3"/>
    <w:basedOn w:val="Normal"/>
    <w:rsid w:val="007817BD"/>
    <w:pPr>
      <w:widowControl w:val="0"/>
      <w:autoSpaceDE w:val="0"/>
      <w:autoSpaceDN w:val="0"/>
      <w:adjustRightInd w:val="0"/>
      <w:spacing w:after="0" w:line="240" w:lineRule="auto"/>
    </w:pPr>
    <w:rPr>
      <w:rFonts w:ascii="Book Antiqua" w:hAnsi="Book Antiqua"/>
      <w:sz w:val="24"/>
      <w:szCs w:val="24"/>
      <w:lang w:val="sr-Latn-CS" w:eastAsia="sr-Latn-CS"/>
    </w:rPr>
  </w:style>
  <w:style w:type="paragraph" w:customStyle="1" w:styleId="Style5">
    <w:name w:val="Style5"/>
    <w:basedOn w:val="Normal"/>
    <w:rsid w:val="007817BD"/>
    <w:pPr>
      <w:widowControl w:val="0"/>
      <w:autoSpaceDE w:val="0"/>
      <w:autoSpaceDN w:val="0"/>
      <w:adjustRightInd w:val="0"/>
      <w:spacing w:after="0" w:line="240" w:lineRule="auto"/>
    </w:pPr>
    <w:rPr>
      <w:rFonts w:ascii="Book Antiqua" w:hAnsi="Book Antiqua"/>
      <w:sz w:val="24"/>
      <w:szCs w:val="24"/>
      <w:lang w:val="sr-Latn-CS" w:eastAsia="sr-Latn-CS"/>
    </w:rPr>
  </w:style>
  <w:style w:type="character" w:customStyle="1" w:styleId="FontStyle11">
    <w:name w:val="Font Style11"/>
    <w:rsid w:val="007817BD"/>
    <w:rPr>
      <w:rFonts w:ascii="Book Antiqua" w:hAnsi="Book Antiqua" w:cs="Book Antiqua"/>
      <w:b/>
      <w:bCs/>
      <w:sz w:val="18"/>
      <w:szCs w:val="18"/>
    </w:rPr>
  </w:style>
  <w:style w:type="character" w:customStyle="1" w:styleId="FontStyle12">
    <w:name w:val="Font Style12"/>
    <w:rsid w:val="007817BD"/>
    <w:rPr>
      <w:rFonts w:ascii="Book Antiqua" w:hAnsi="Book Antiqua" w:cs="Book Antiqua"/>
      <w:b/>
      <w:bCs/>
      <w:i/>
      <w:iCs/>
      <w:sz w:val="14"/>
      <w:szCs w:val="14"/>
    </w:rPr>
  </w:style>
  <w:style w:type="character" w:customStyle="1" w:styleId="FontStyle13">
    <w:name w:val="Font Style13"/>
    <w:rsid w:val="007817BD"/>
    <w:rPr>
      <w:rFonts w:ascii="Book Antiqua" w:hAnsi="Book Antiqua" w:cs="Book Antiqua"/>
      <w:sz w:val="14"/>
      <w:szCs w:val="14"/>
    </w:rPr>
  </w:style>
  <w:style w:type="paragraph" w:customStyle="1" w:styleId="Style1">
    <w:name w:val="Style1"/>
    <w:basedOn w:val="Normal"/>
    <w:link w:val="Style1Char"/>
    <w:qFormat/>
    <w:rsid w:val="000816E2"/>
    <w:pPr>
      <w:autoSpaceDE w:val="0"/>
      <w:autoSpaceDN w:val="0"/>
      <w:adjustRightInd w:val="0"/>
      <w:spacing w:after="0" w:line="240" w:lineRule="auto"/>
      <w:jc w:val="center"/>
      <w:outlineLvl w:val="0"/>
    </w:pPr>
    <w:rPr>
      <w:rFonts w:ascii="Times New Roman" w:hAnsi="Times New Roman"/>
      <w:b/>
      <w:bCs/>
      <w:sz w:val="28"/>
      <w:szCs w:val="28"/>
      <w:lang w:val="sr-Cyrl-CS" w:eastAsia="sr-Latn-CS"/>
    </w:rPr>
  </w:style>
  <w:style w:type="paragraph" w:customStyle="1" w:styleId="Style4">
    <w:name w:val="Style4"/>
    <w:basedOn w:val="Normal"/>
    <w:link w:val="Style4Char"/>
    <w:qFormat/>
    <w:rsid w:val="00386EDD"/>
    <w:pPr>
      <w:autoSpaceDE w:val="0"/>
      <w:autoSpaceDN w:val="0"/>
      <w:adjustRightInd w:val="0"/>
      <w:spacing w:after="0" w:line="240" w:lineRule="auto"/>
      <w:jc w:val="center"/>
      <w:outlineLvl w:val="1"/>
    </w:pPr>
    <w:rPr>
      <w:rFonts w:ascii="Times New Roman" w:hAnsi="Times New Roman"/>
      <w:b/>
      <w:sz w:val="24"/>
      <w:szCs w:val="24"/>
      <w:lang w:val="sr-Cyrl-CS" w:eastAsia="sr-Latn-CS"/>
    </w:rPr>
  </w:style>
  <w:style w:type="character" w:customStyle="1" w:styleId="Style1Char">
    <w:name w:val="Style1 Char"/>
    <w:link w:val="Style1"/>
    <w:rsid w:val="000816E2"/>
    <w:rPr>
      <w:b/>
      <w:bCs/>
      <w:sz w:val="28"/>
      <w:szCs w:val="28"/>
      <w:lang w:val="sr-Cyrl-CS" w:eastAsia="sr-Latn-CS"/>
    </w:rPr>
  </w:style>
  <w:style w:type="paragraph" w:customStyle="1" w:styleId="CharChar6CharChar">
    <w:name w:val="Char Char6 Char Char"/>
    <w:basedOn w:val="Normal"/>
    <w:autoRedefine/>
    <w:rsid w:val="00F708AA"/>
    <w:pPr>
      <w:spacing w:line="240" w:lineRule="exact"/>
    </w:pPr>
    <w:rPr>
      <w:rFonts w:ascii="Arial" w:hAnsi="Arial" w:cs="Arial"/>
      <w:sz w:val="20"/>
      <w:szCs w:val="20"/>
    </w:rPr>
  </w:style>
  <w:style w:type="character" w:customStyle="1" w:styleId="Style4Char">
    <w:name w:val="Style4 Char"/>
    <w:link w:val="Style4"/>
    <w:rsid w:val="00386EDD"/>
    <w:rPr>
      <w:b/>
      <w:sz w:val="24"/>
      <w:szCs w:val="24"/>
      <w:lang w:val="sr-Cyrl-CS" w:eastAsia="sr-Latn-CS"/>
    </w:rPr>
  </w:style>
  <w:style w:type="paragraph" w:customStyle="1" w:styleId="CharChar6CharChar1">
    <w:name w:val="Char Char6 Char Char1"/>
    <w:basedOn w:val="Normal"/>
    <w:autoRedefine/>
    <w:uiPriority w:val="99"/>
    <w:rsid w:val="00F708AA"/>
    <w:pPr>
      <w:spacing w:line="240" w:lineRule="exact"/>
    </w:pPr>
    <w:rPr>
      <w:rFonts w:ascii="Arial" w:hAnsi="Arial" w:cs="Arial"/>
      <w:sz w:val="20"/>
      <w:szCs w:val="20"/>
    </w:rPr>
  </w:style>
  <w:style w:type="paragraph" w:customStyle="1" w:styleId="Style6">
    <w:name w:val="Style6"/>
    <w:basedOn w:val="Heading1"/>
    <w:link w:val="Style6Char"/>
    <w:qFormat/>
    <w:rsid w:val="00A74AB8"/>
    <w:rPr>
      <w:lang w:val="ru-RU"/>
    </w:rPr>
  </w:style>
  <w:style w:type="paragraph" w:customStyle="1" w:styleId="Style7">
    <w:name w:val="Style7"/>
    <w:basedOn w:val="Subtitle"/>
    <w:link w:val="Style7Char"/>
    <w:qFormat/>
    <w:rsid w:val="00A74AB8"/>
    <w:pPr>
      <w:ind w:firstLine="0"/>
      <w:jc w:val="center"/>
    </w:pPr>
    <w:rPr>
      <w:lang w:val="ru-RU"/>
    </w:rPr>
  </w:style>
  <w:style w:type="character" w:customStyle="1" w:styleId="Style6Char">
    <w:name w:val="Style6 Char"/>
    <w:link w:val="Style6"/>
    <w:rsid w:val="00A74AB8"/>
    <w:rPr>
      <w:b/>
      <w:bCs/>
      <w:caps/>
      <w:sz w:val="28"/>
      <w:szCs w:val="24"/>
      <w:lang w:val="ru-RU" w:bidi="ar-SA"/>
    </w:rPr>
  </w:style>
  <w:style w:type="paragraph" w:styleId="TOCHeading">
    <w:name w:val="TOC Heading"/>
    <w:basedOn w:val="Heading1"/>
    <w:next w:val="Normal"/>
    <w:uiPriority w:val="39"/>
    <w:qFormat/>
    <w:rsid w:val="002252FB"/>
    <w:pPr>
      <w:keepLines/>
      <w:spacing w:before="480" w:line="276" w:lineRule="auto"/>
      <w:jc w:val="left"/>
      <w:outlineLvl w:val="9"/>
    </w:pPr>
    <w:rPr>
      <w:rFonts w:ascii="Cambria" w:hAnsi="Cambria" w:cs="Mangal"/>
      <w:caps w:val="0"/>
      <w:color w:val="365F91"/>
      <w:szCs w:val="28"/>
      <w:lang w:val="en-US" w:eastAsia="en-US"/>
    </w:rPr>
  </w:style>
  <w:style w:type="character" w:customStyle="1" w:styleId="Style7Char">
    <w:name w:val="Style7 Char"/>
    <w:link w:val="Style7"/>
    <w:rsid w:val="00A74AB8"/>
    <w:rPr>
      <w:b/>
      <w:sz w:val="24"/>
      <w:szCs w:val="24"/>
      <w:lang w:val="ru-RU" w:eastAsia="en-US" w:bidi="ar-SA"/>
    </w:rPr>
  </w:style>
  <w:style w:type="paragraph" w:customStyle="1" w:styleId="normalprored">
    <w:name w:val="normalprored"/>
    <w:basedOn w:val="Normal"/>
    <w:uiPriority w:val="99"/>
    <w:rsid w:val="00BE6F3D"/>
    <w:pPr>
      <w:spacing w:before="100" w:beforeAutospacing="1" w:after="100" w:afterAutospacing="1" w:line="240" w:lineRule="auto"/>
    </w:pPr>
    <w:rPr>
      <w:rFonts w:ascii="Times New Roman" w:hAnsi="Times New Roman"/>
      <w:sz w:val="24"/>
      <w:szCs w:val="24"/>
      <w:lang w:val="sr-Latn-CS" w:eastAsia="sr-Latn-CS"/>
    </w:rPr>
  </w:style>
  <w:style w:type="paragraph" w:customStyle="1" w:styleId="wyq050---odeljak">
    <w:name w:val="wyq050---odeljak"/>
    <w:basedOn w:val="Normal"/>
    <w:uiPriority w:val="99"/>
    <w:rsid w:val="00BE6F3D"/>
    <w:pPr>
      <w:spacing w:before="100" w:beforeAutospacing="1" w:after="100" w:afterAutospacing="1" w:line="240" w:lineRule="auto"/>
    </w:pPr>
    <w:rPr>
      <w:rFonts w:ascii="Times New Roman" w:hAnsi="Times New Roman"/>
      <w:sz w:val="24"/>
      <w:szCs w:val="24"/>
      <w:lang w:val="sr-Latn-CS" w:eastAsia="sr-Latn-CS"/>
    </w:rPr>
  </w:style>
  <w:style w:type="character" w:customStyle="1" w:styleId="stepen">
    <w:name w:val="stepen"/>
    <w:basedOn w:val="DefaultParagraphFont"/>
    <w:rsid w:val="00BE6F3D"/>
  </w:style>
  <w:style w:type="paragraph" w:customStyle="1" w:styleId="normalboldcentar">
    <w:name w:val="normalboldcentar"/>
    <w:basedOn w:val="Normal"/>
    <w:uiPriority w:val="99"/>
    <w:rsid w:val="00BE6F3D"/>
    <w:pPr>
      <w:spacing w:before="100" w:beforeAutospacing="1" w:after="100" w:afterAutospacing="1" w:line="240" w:lineRule="auto"/>
    </w:pPr>
    <w:rPr>
      <w:rFonts w:ascii="Times New Roman" w:hAnsi="Times New Roman"/>
      <w:sz w:val="24"/>
      <w:szCs w:val="24"/>
      <w:lang w:val="sr-Latn-CS" w:eastAsia="sr-Latn-CS"/>
    </w:rPr>
  </w:style>
  <w:style w:type="character" w:customStyle="1" w:styleId="Heading4Char">
    <w:name w:val="Heading 4 Char"/>
    <w:link w:val="Heading4"/>
    <w:uiPriority w:val="9"/>
    <w:rsid w:val="00C660D9"/>
    <w:rPr>
      <w:b/>
      <w:bCs/>
      <w:sz w:val="24"/>
      <w:szCs w:val="28"/>
      <w:lang w:val="sr-Latn-CS" w:eastAsia="sr-Latn-CS"/>
    </w:rPr>
  </w:style>
  <w:style w:type="paragraph" w:customStyle="1" w:styleId="TableParagraph">
    <w:name w:val="Table Paragraph"/>
    <w:basedOn w:val="Normal"/>
    <w:uiPriority w:val="1"/>
    <w:qFormat/>
    <w:rsid w:val="00093400"/>
    <w:pPr>
      <w:widowControl w:val="0"/>
      <w:spacing w:after="0" w:line="273" w:lineRule="exact"/>
      <w:jc w:val="center"/>
    </w:pPr>
    <w:rPr>
      <w:rFonts w:ascii="Times New Roman" w:hAnsi="Times New Roman"/>
    </w:rPr>
  </w:style>
  <w:style w:type="paragraph" w:customStyle="1" w:styleId="Default">
    <w:name w:val="Default"/>
    <w:uiPriority w:val="99"/>
    <w:rsid w:val="000054A0"/>
    <w:pPr>
      <w:autoSpaceDE w:val="0"/>
      <w:autoSpaceDN w:val="0"/>
      <w:adjustRightInd w:val="0"/>
    </w:pPr>
    <w:rPr>
      <w:color w:val="000000"/>
      <w:sz w:val="24"/>
      <w:szCs w:val="24"/>
      <w:lang w:val="sr-Latn-CS" w:eastAsia="sr-Latn-CS"/>
    </w:rPr>
  </w:style>
  <w:style w:type="paragraph" w:customStyle="1" w:styleId="CharChar1CharCharCharChar">
    <w:name w:val="Char Char1 Char Char Char Char"/>
    <w:basedOn w:val="Normal"/>
    <w:rsid w:val="00EA205F"/>
    <w:pPr>
      <w:tabs>
        <w:tab w:val="left" w:pos="567"/>
      </w:tabs>
      <w:spacing w:before="120" w:line="240" w:lineRule="exact"/>
      <w:ind w:left="1584" w:hanging="504"/>
    </w:pPr>
    <w:rPr>
      <w:rFonts w:ascii="Arial" w:hAnsi="Arial"/>
      <w:b/>
      <w:bCs/>
      <w:color w:val="000000"/>
      <w:sz w:val="24"/>
      <w:szCs w:val="24"/>
    </w:rPr>
  </w:style>
  <w:style w:type="paragraph" w:customStyle="1" w:styleId="2">
    <w:name w:val="Наслов2"/>
    <w:basedOn w:val="Heading2"/>
    <w:uiPriority w:val="99"/>
    <w:rsid w:val="00EA205F"/>
    <w:rPr>
      <w:rFonts w:cs="Arial"/>
      <w:bCs/>
      <w:iCs/>
      <w:szCs w:val="28"/>
      <w:lang w:val="de-DE" w:eastAsia="en-US"/>
    </w:rPr>
  </w:style>
  <w:style w:type="paragraph" w:customStyle="1" w:styleId="Style9">
    <w:name w:val="Style9"/>
    <w:basedOn w:val="Normal"/>
    <w:uiPriority w:val="99"/>
    <w:rsid w:val="00EA205F"/>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Normal"/>
    <w:uiPriority w:val="99"/>
    <w:rsid w:val="00EA205F"/>
    <w:pPr>
      <w:widowControl w:val="0"/>
      <w:autoSpaceDE w:val="0"/>
      <w:autoSpaceDN w:val="0"/>
      <w:adjustRightInd w:val="0"/>
      <w:spacing w:after="0" w:line="240" w:lineRule="auto"/>
    </w:pPr>
    <w:rPr>
      <w:rFonts w:ascii="Times New Roman" w:hAnsi="Times New Roman"/>
      <w:sz w:val="24"/>
      <w:szCs w:val="24"/>
    </w:rPr>
  </w:style>
  <w:style w:type="paragraph" w:customStyle="1" w:styleId="Style13">
    <w:name w:val="Style13"/>
    <w:basedOn w:val="Normal"/>
    <w:uiPriority w:val="99"/>
    <w:rsid w:val="00EA205F"/>
    <w:pPr>
      <w:widowControl w:val="0"/>
      <w:autoSpaceDE w:val="0"/>
      <w:autoSpaceDN w:val="0"/>
      <w:adjustRightInd w:val="0"/>
      <w:spacing w:after="0" w:line="240" w:lineRule="auto"/>
    </w:pPr>
    <w:rPr>
      <w:rFonts w:ascii="Times New Roman" w:hAnsi="Times New Roman"/>
      <w:sz w:val="24"/>
      <w:szCs w:val="24"/>
    </w:rPr>
  </w:style>
  <w:style w:type="character" w:customStyle="1" w:styleId="FontStyle17">
    <w:name w:val="Font Style17"/>
    <w:rsid w:val="00EA205F"/>
    <w:rPr>
      <w:rFonts w:ascii="Arial" w:hAnsi="Arial" w:cs="Arial"/>
      <w:b/>
      <w:bCs/>
      <w:sz w:val="16"/>
      <w:szCs w:val="16"/>
    </w:rPr>
  </w:style>
  <w:style w:type="character" w:customStyle="1" w:styleId="FontStyle18">
    <w:name w:val="Font Style18"/>
    <w:rsid w:val="00EA205F"/>
    <w:rPr>
      <w:rFonts w:ascii="Arial" w:hAnsi="Arial" w:cs="Arial"/>
      <w:sz w:val="14"/>
      <w:szCs w:val="14"/>
    </w:rPr>
  </w:style>
  <w:style w:type="character" w:customStyle="1" w:styleId="FontStyle19">
    <w:name w:val="Font Style19"/>
    <w:rsid w:val="00EA205F"/>
    <w:rPr>
      <w:rFonts w:ascii="Arial" w:hAnsi="Arial" w:cs="Arial"/>
      <w:smallCaps/>
      <w:sz w:val="16"/>
      <w:szCs w:val="16"/>
    </w:rPr>
  </w:style>
  <w:style w:type="character" w:styleId="Emphasis">
    <w:name w:val="Emphasis"/>
    <w:uiPriority w:val="20"/>
    <w:qFormat/>
    <w:rsid w:val="00EA205F"/>
    <w:rPr>
      <w:i/>
      <w:iCs/>
    </w:rPr>
  </w:style>
  <w:style w:type="paragraph" w:customStyle="1" w:styleId="Pa0">
    <w:name w:val="Pa0"/>
    <w:basedOn w:val="Normal"/>
    <w:next w:val="Normal"/>
    <w:uiPriority w:val="99"/>
    <w:rsid w:val="00EA205F"/>
    <w:pPr>
      <w:autoSpaceDE w:val="0"/>
      <w:autoSpaceDN w:val="0"/>
      <w:adjustRightInd w:val="0"/>
      <w:spacing w:after="0" w:line="241" w:lineRule="atLeast"/>
    </w:pPr>
    <w:rPr>
      <w:rFonts w:ascii="Myriad Pro" w:hAnsi="Myriad Pro"/>
      <w:sz w:val="24"/>
      <w:szCs w:val="24"/>
      <w:lang w:val="sr-Latn-CS" w:eastAsia="sr-Latn-CS"/>
    </w:rPr>
  </w:style>
  <w:style w:type="character" w:customStyle="1" w:styleId="A0">
    <w:name w:val="A0"/>
    <w:rsid w:val="00EA205F"/>
    <w:rPr>
      <w:rFonts w:cs="Myriad Pro"/>
      <w:color w:val="000000"/>
      <w:sz w:val="22"/>
      <w:szCs w:val="22"/>
    </w:rPr>
  </w:style>
  <w:style w:type="character" w:customStyle="1" w:styleId="apple-style-span">
    <w:name w:val="apple-style-span"/>
    <w:rsid w:val="00EA205F"/>
  </w:style>
  <w:style w:type="paragraph" w:customStyle="1" w:styleId="sidebar-title-shademaroon">
    <w:name w:val="sidebar-title-shademaroon"/>
    <w:basedOn w:val="Normal"/>
    <w:uiPriority w:val="99"/>
    <w:rsid w:val="00EA205F"/>
    <w:pPr>
      <w:spacing w:before="100" w:beforeAutospacing="1" w:after="100" w:afterAutospacing="1" w:line="240" w:lineRule="auto"/>
    </w:pPr>
    <w:rPr>
      <w:rFonts w:ascii="Times New Roman" w:hAnsi="Times New Roman"/>
      <w:sz w:val="24"/>
      <w:szCs w:val="24"/>
      <w:lang w:val="sr-Latn-CS" w:eastAsia="sr-Latn-CS"/>
    </w:rPr>
  </w:style>
  <w:style w:type="paragraph" w:customStyle="1" w:styleId="lead2">
    <w:name w:val="lead2"/>
    <w:basedOn w:val="Normal"/>
    <w:uiPriority w:val="99"/>
    <w:rsid w:val="00EA205F"/>
    <w:pPr>
      <w:spacing w:after="300" w:line="336" w:lineRule="auto"/>
    </w:pPr>
    <w:rPr>
      <w:rFonts w:ascii="Verdana" w:hAnsi="Verdana"/>
      <w:b/>
      <w:bCs/>
      <w:color w:val="000000"/>
      <w:sz w:val="20"/>
      <w:szCs w:val="20"/>
      <w:lang w:val="sr-Latn-CS" w:eastAsia="sr-Latn-CS"/>
    </w:rPr>
  </w:style>
  <w:style w:type="character" w:customStyle="1" w:styleId="mw-headline">
    <w:name w:val="mw-headline"/>
    <w:rsid w:val="00EA205F"/>
  </w:style>
  <w:style w:type="paragraph" w:customStyle="1" w:styleId="Application3">
    <w:name w:val="Application3"/>
    <w:basedOn w:val="Normal"/>
    <w:autoRedefine/>
    <w:uiPriority w:val="99"/>
    <w:rsid w:val="00EA205F"/>
    <w:pPr>
      <w:widowControl w:val="0"/>
      <w:tabs>
        <w:tab w:val="right" w:pos="8640"/>
      </w:tabs>
      <w:suppressAutoHyphens/>
      <w:snapToGrid w:val="0"/>
      <w:spacing w:after="0" w:line="240" w:lineRule="auto"/>
      <w:jc w:val="both"/>
    </w:pPr>
    <w:rPr>
      <w:rFonts w:ascii="Arial" w:hAnsi="Arial" w:cs="Arial"/>
      <w:noProof/>
      <w:color w:val="000000"/>
      <w:spacing w:val="-2"/>
      <w:sz w:val="20"/>
      <w:szCs w:val="20"/>
      <w:lang w:val="ru-RU"/>
    </w:rPr>
  </w:style>
  <w:style w:type="character" w:customStyle="1" w:styleId="st">
    <w:name w:val="st"/>
    <w:rsid w:val="00EA205F"/>
  </w:style>
  <w:style w:type="paragraph" w:customStyle="1" w:styleId="Char1">
    <w:name w:val="Char1"/>
    <w:basedOn w:val="Normal"/>
    <w:uiPriority w:val="99"/>
    <w:rsid w:val="00EA205F"/>
    <w:pPr>
      <w:tabs>
        <w:tab w:val="left" w:pos="567"/>
      </w:tabs>
      <w:spacing w:before="120" w:line="240" w:lineRule="exact"/>
      <w:ind w:left="1584" w:hanging="504"/>
    </w:pPr>
    <w:rPr>
      <w:rFonts w:ascii="Arial" w:hAnsi="Arial"/>
      <w:b/>
      <w:bCs/>
      <w:color w:val="000000"/>
      <w:sz w:val="24"/>
      <w:szCs w:val="24"/>
    </w:rPr>
  </w:style>
  <w:style w:type="character" w:customStyle="1" w:styleId="facibeenhere">
    <w:name w:val="_facibeenhere"/>
    <w:rsid w:val="00EA205F"/>
  </w:style>
  <w:style w:type="paragraph" w:customStyle="1" w:styleId="ecxmsonormal">
    <w:name w:val="ecxmsonormal"/>
    <w:basedOn w:val="Normal"/>
    <w:uiPriority w:val="99"/>
    <w:rsid w:val="00EA205F"/>
    <w:pPr>
      <w:spacing w:before="100" w:beforeAutospacing="1" w:after="100" w:afterAutospacing="1" w:line="240" w:lineRule="auto"/>
    </w:pPr>
    <w:rPr>
      <w:rFonts w:ascii="Times New Roman" w:hAnsi="Times New Roman"/>
      <w:sz w:val="24"/>
      <w:szCs w:val="24"/>
      <w:lang w:val="sr-Latn-CS"/>
    </w:rPr>
  </w:style>
  <w:style w:type="character" w:customStyle="1" w:styleId="ecxapple-style-span">
    <w:name w:val="ecxapple-style-span"/>
    <w:rsid w:val="00EA205F"/>
  </w:style>
  <w:style w:type="character" w:customStyle="1" w:styleId="FontStyle14">
    <w:name w:val="Font Style14"/>
    <w:rsid w:val="00EA205F"/>
    <w:rPr>
      <w:rFonts w:ascii="Arial Black" w:hAnsi="Arial Black" w:cs="Arial Black"/>
      <w:sz w:val="8"/>
      <w:szCs w:val="8"/>
    </w:rPr>
  </w:style>
  <w:style w:type="character" w:customStyle="1" w:styleId="FontStyle15">
    <w:name w:val="Font Style15"/>
    <w:rsid w:val="00EA205F"/>
    <w:rPr>
      <w:rFonts w:ascii="Times New Roman" w:hAnsi="Times New Roman" w:cs="Times New Roman"/>
      <w:sz w:val="18"/>
      <w:szCs w:val="18"/>
    </w:rPr>
  </w:style>
  <w:style w:type="character" w:customStyle="1" w:styleId="FontStyle16">
    <w:name w:val="Font Style16"/>
    <w:rsid w:val="00EA205F"/>
    <w:rPr>
      <w:rFonts w:ascii="Times New Roman" w:hAnsi="Times New Roman" w:cs="Times New Roman"/>
      <w:b/>
      <w:bCs/>
      <w:i/>
      <w:iCs/>
      <w:sz w:val="18"/>
      <w:szCs w:val="18"/>
    </w:rPr>
  </w:style>
  <w:style w:type="paragraph" w:styleId="PlainText">
    <w:name w:val="Plain Text"/>
    <w:basedOn w:val="Normal"/>
    <w:link w:val="PlainTextChar"/>
    <w:uiPriority w:val="99"/>
    <w:rsid w:val="00EA205F"/>
    <w:pPr>
      <w:spacing w:before="100" w:beforeAutospacing="1" w:after="100" w:afterAutospacing="1" w:line="240" w:lineRule="auto"/>
    </w:pPr>
    <w:rPr>
      <w:rFonts w:ascii="Times New Roman" w:hAnsi="Times New Roman"/>
      <w:sz w:val="24"/>
      <w:szCs w:val="24"/>
      <w:lang w:val="sr-Latn-CS" w:eastAsia="sr-Latn-CS"/>
    </w:rPr>
  </w:style>
  <w:style w:type="character" w:customStyle="1" w:styleId="PlainTextChar">
    <w:name w:val="Plain Text Char"/>
    <w:link w:val="PlainText"/>
    <w:uiPriority w:val="99"/>
    <w:rsid w:val="00EA205F"/>
    <w:rPr>
      <w:sz w:val="24"/>
      <w:szCs w:val="24"/>
      <w:lang w:val="sr-Latn-CS" w:eastAsia="sr-Latn-CS"/>
    </w:rPr>
  </w:style>
  <w:style w:type="paragraph" w:customStyle="1" w:styleId="SonyaH2">
    <w:name w:val="SonyaH2"/>
    <w:basedOn w:val="Heading2"/>
    <w:uiPriority w:val="99"/>
    <w:rsid w:val="00EA205F"/>
    <w:pPr>
      <w:tabs>
        <w:tab w:val="num" w:pos="360"/>
      </w:tabs>
      <w:ind w:left="360" w:hanging="360"/>
      <w:jc w:val="both"/>
    </w:pPr>
    <w:rPr>
      <w:i/>
      <w:szCs w:val="24"/>
      <w:u w:val="single"/>
      <w:lang w:eastAsia="en-US"/>
    </w:rPr>
  </w:style>
  <w:style w:type="paragraph" w:customStyle="1" w:styleId="Podnaslov2">
    <w:name w:val="Podnaslov2"/>
    <w:basedOn w:val="Normal"/>
    <w:uiPriority w:val="99"/>
    <w:rsid w:val="00EA205F"/>
    <w:pPr>
      <w:keepNext/>
      <w:tabs>
        <w:tab w:val="left" w:pos="1080"/>
      </w:tabs>
      <w:spacing w:before="120" w:after="120" w:line="240" w:lineRule="auto"/>
      <w:ind w:left="144" w:right="144"/>
      <w:jc w:val="center"/>
    </w:pPr>
    <w:rPr>
      <w:rFonts w:ascii="Arial" w:hAnsi="Arial"/>
      <w:b/>
      <w:i/>
      <w:szCs w:val="20"/>
      <w:lang w:val="sr-Cyrl-CS"/>
    </w:rPr>
  </w:style>
  <w:style w:type="character" w:customStyle="1" w:styleId="usercontent">
    <w:name w:val="usercontent"/>
    <w:rsid w:val="00EA205F"/>
  </w:style>
  <w:style w:type="paragraph" w:customStyle="1" w:styleId="msolistparagraph0">
    <w:name w:val="msolistparagraph"/>
    <w:basedOn w:val="Normal"/>
    <w:uiPriority w:val="99"/>
    <w:rsid w:val="00EA205F"/>
    <w:pPr>
      <w:spacing w:after="0" w:line="240" w:lineRule="auto"/>
      <w:ind w:left="720"/>
    </w:pPr>
    <w:rPr>
      <w:rFonts w:ascii="Times New Roman" w:hAnsi="Times New Roman"/>
      <w:sz w:val="24"/>
      <w:szCs w:val="24"/>
      <w:lang w:val="sr-Latn-CS" w:eastAsia="sr-Latn-CS"/>
    </w:rPr>
  </w:style>
  <w:style w:type="paragraph" w:customStyle="1" w:styleId="style40">
    <w:name w:val="style4"/>
    <w:basedOn w:val="Normal"/>
    <w:uiPriority w:val="99"/>
    <w:rsid w:val="00EA205F"/>
    <w:pPr>
      <w:spacing w:before="100" w:beforeAutospacing="1" w:after="100" w:afterAutospacing="1" w:line="240" w:lineRule="auto"/>
      <w:ind w:left="63" w:right="63" w:firstLine="188"/>
    </w:pPr>
    <w:rPr>
      <w:rFonts w:ascii="Times New Roman" w:hAnsi="Times New Roman"/>
      <w:sz w:val="24"/>
      <w:szCs w:val="24"/>
      <w:lang w:val="sr-Latn-CS" w:eastAsia="sr-Latn-CS"/>
    </w:rPr>
  </w:style>
  <w:style w:type="character" w:customStyle="1" w:styleId="Heading10">
    <w:name w:val="Heading #1_"/>
    <w:link w:val="Heading11"/>
    <w:rsid w:val="00EA205F"/>
    <w:rPr>
      <w:b/>
      <w:bCs/>
      <w:sz w:val="21"/>
      <w:szCs w:val="21"/>
      <w:shd w:val="clear" w:color="auto" w:fill="FFFFFF"/>
    </w:rPr>
  </w:style>
  <w:style w:type="character" w:customStyle="1" w:styleId="Bodytext0">
    <w:name w:val="Body text_"/>
    <w:link w:val="BodyText1"/>
    <w:rsid w:val="00EA205F"/>
    <w:rPr>
      <w:sz w:val="18"/>
      <w:szCs w:val="18"/>
      <w:shd w:val="clear" w:color="auto" w:fill="FFFFFF"/>
    </w:rPr>
  </w:style>
  <w:style w:type="character" w:customStyle="1" w:styleId="BodytextItalic">
    <w:name w:val="Body text + Italic"/>
    <w:rsid w:val="00EA205F"/>
    <w:rPr>
      <w:i/>
      <w:iCs/>
      <w:color w:val="000000"/>
      <w:spacing w:val="0"/>
      <w:w w:val="100"/>
      <w:position w:val="0"/>
      <w:sz w:val="18"/>
      <w:szCs w:val="18"/>
      <w:lang w:bidi="ar-SA"/>
    </w:rPr>
  </w:style>
  <w:style w:type="paragraph" w:customStyle="1" w:styleId="Heading11">
    <w:name w:val="Heading #1"/>
    <w:basedOn w:val="Normal"/>
    <w:link w:val="Heading10"/>
    <w:rsid w:val="00EA205F"/>
    <w:pPr>
      <w:widowControl w:val="0"/>
      <w:shd w:val="clear" w:color="auto" w:fill="FFFFFF"/>
      <w:spacing w:after="180" w:line="214" w:lineRule="exact"/>
      <w:jc w:val="center"/>
      <w:outlineLvl w:val="0"/>
    </w:pPr>
    <w:rPr>
      <w:rFonts w:ascii="Times New Roman" w:hAnsi="Times New Roman"/>
      <w:b/>
      <w:bCs/>
      <w:sz w:val="21"/>
      <w:szCs w:val="21"/>
      <w:lang w:val="sr-Latn-CS" w:eastAsia="sr-Latn-CS"/>
    </w:rPr>
  </w:style>
  <w:style w:type="paragraph" w:customStyle="1" w:styleId="BodyText1">
    <w:name w:val="Body Text1"/>
    <w:basedOn w:val="Normal"/>
    <w:link w:val="Bodytext0"/>
    <w:rsid w:val="00EA205F"/>
    <w:pPr>
      <w:widowControl w:val="0"/>
      <w:shd w:val="clear" w:color="auto" w:fill="FFFFFF"/>
      <w:spacing w:before="180" w:after="0" w:line="210" w:lineRule="exact"/>
      <w:jc w:val="both"/>
    </w:pPr>
    <w:rPr>
      <w:rFonts w:ascii="Times New Roman" w:hAnsi="Times New Roman"/>
      <w:sz w:val="18"/>
      <w:szCs w:val="18"/>
      <w:lang w:val="sr-Latn-CS" w:eastAsia="sr-Latn-CS"/>
    </w:rPr>
  </w:style>
  <w:style w:type="character" w:customStyle="1" w:styleId="Heading20">
    <w:name w:val="Heading #2_"/>
    <w:link w:val="Heading21"/>
    <w:rsid w:val="00EA205F"/>
    <w:rPr>
      <w:b/>
      <w:bCs/>
      <w:shd w:val="clear" w:color="auto" w:fill="FFFFFF"/>
    </w:rPr>
  </w:style>
  <w:style w:type="character" w:customStyle="1" w:styleId="BodytextBold">
    <w:name w:val="Body text + Bold"/>
    <w:rsid w:val="00EA205F"/>
    <w:rPr>
      <w:rFonts w:ascii="Times New Roman" w:eastAsia="Times New Roman" w:hAnsi="Times New Roman" w:cs="Times New Roman"/>
      <w:b/>
      <w:bCs/>
      <w:i w:val="0"/>
      <w:iCs w:val="0"/>
      <w:smallCaps w:val="0"/>
      <w:strike w:val="0"/>
      <w:color w:val="000000"/>
      <w:spacing w:val="0"/>
      <w:w w:val="100"/>
      <w:position w:val="0"/>
      <w:sz w:val="18"/>
      <w:szCs w:val="18"/>
      <w:u w:val="none"/>
      <w:lang w:bidi="ar-SA"/>
    </w:rPr>
  </w:style>
  <w:style w:type="character" w:customStyle="1" w:styleId="Bodytext20">
    <w:name w:val="Body text (2)_"/>
    <w:link w:val="Bodytext21"/>
    <w:rsid w:val="00EA205F"/>
    <w:rPr>
      <w:b/>
      <w:bCs/>
      <w:sz w:val="18"/>
      <w:szCs w:val="18"/>
      <w:shd w:val="clear" w:color="auto" w:fill="FFFFFF"/>
    </w:rPr>
  </w:style>
  <w:style w:type="character" w:customStyle="1" w:styleId="Bodytext2NotBold">
    <w:name w:val="Body text (2) + Not Bold"/>
    <w:rsid w:val="00EA205F"/>
    <w:rPr>
      <w:b/>
      <w:bCs/>
      <w:color w:val="000000"/>
      <w:spacing w:val="0"/>
      <w:w w:val="100"/>
      <w:position w:val="0"/>
      <w:sz w:val="18"/>
      <w:szCs w:val="18"/>
      <w:lang w:bidi="ar-SA"/>
    </w:rPr>
  </w:style>
  <w:style w:type="paragraph" w:customStyle="1" w:styleId="Heading21">
    <w:name w:val="Heading #2"/>
    <w:basedOn w:val="Normal"/>
    <w:link w:val="Heading20"/>
    <w:rsid w:val="00EA205F"/>
    <w:pPr>
      <w:widowControl w:val="0"/>
      <w:shd w:val="clear" w:color="auto" w:fill="FFFFFF"/>
      <w:spacing w:before="240" w:after="60" w:line="0" w:lineRule="atLeast"/>
      <w:outlineLvl w:val="1"/>
    </w:pPr>
    <w:rPr>
      <w:rFonts w:ascii="Times New Roman" w:hAnsi="Times New Roman"/>
      <w:b/>
      <w:bCs/>
      <w:sz w:val="20"/>
      <w:szCs w:val="20"/>
      <w:lang w:val="sr-Latn-CS" w:eastAsia="sr-Latn-CS"/>
    </w:rPr>
  </w:style>
  <w:style w:type="paragraph" w:customStyle="1" w:styleId="Bodytext21">
    <w:name w:val="Body text (2)"/>
    <w:basedOn w:val="Normal"/>
    <w:link w:val="Bodytext20"/>
    <w:rsid w:val="00EA205F"/>
    <w:pPr>
      <w:widowControl w:val="0"/>
      <w:shd w:val="clear" w:color="auto" w:fill="FFFFFF"/>
      <w:spacing w:after="0" w:line="244" w:lineRule="exact"/>
    </w:pPr>
    <w:rPr>
      <w:rFonts w:ascii="Times New Roman" w:hAnsi="Times New Roman"/>
      <w:b/>
      <w:bCs/>
      <w:sz w:val="18"/>
      <w:szCs w:val="18"/>
      <w:lang w:val="sr-Latn-CS" w:eastAsia="sr-Latn-CS"/>
    </w:rPr>
  </w:style>
  <w:style w:type="character" w:customStyle="1" w:styleId="BodytextGeorgia">
    <w:name w:val="Body text + Georgia"/>
    <w:rsid w:val="00EA205F"/>
    <w:rPr>
      <w:rFonts w:ascii="Georgia" w:eastAsia="Georgia" w:hAnsi="Georgia" w:cs="Georgia"/>
      <w:b w:val="0"/>
      <w:bCs w:val="0"/>
      <w:i w:val="0"/>
      <w:iCs w:val="0"/>
      <w:smallCaps w:val="0"/>
      <w:strike w:val="0"/>
      <w:color w:val="000000"/>
      <w:spacing w:val="0"/>
      <w:w w:val="100"/>
      <w:position w:val="0"/>
      <w:sz w:val="18"/>
      <w:szCs w:val="18"/>
      <w:u w:val="none"/>
      <w:lang w:bidi="ar-SA"/>
    </w:rPr>
  </w:style>
  <w:style w:type="character" w:customStyle="1" w:styleId="postdate2">
    <w:name w:val="post_date2"/>
    <w:rsid w:val="00EA205F"/>
  </w:style>
  <w:style w:type="character" w:customStyle="1" w:styleId="style175">
    <w:name w:val="style175"/>
    <w:rsid w:val="00EA205F"/>
  </w:style>
  <w:style w:type="character" w:customStyle="1" w:styleId="textexposedshow">
    <w:name w:val="text_exposed_show"/>
    <w:rsid w:val="00EA205F"/>
    <w:rPr>
      <w:rFonts w:cs="Times New Roman"/>
    </w:rPr>
  </w:style>
  <w:style w:type="character" w:styleId="HTMLCite">
    <w:name w:val="HTML Cite"/>
    <w:rsid w:val="00EA205F"/>
    <w:rPr>
      <w:i/>
      <w:iCs/>
    </w:rPr>
  </w:style>
  <w:style w:type="paragraph" w:customStyle="1" w:styleId="Body">
    <w:name w:val="Body"/>
    <w:uiPriority w:val="99"/>
    <w:rsid w:val="00EA205F"/>
    <w:rPr>
      <w:rFonts w:ascii="Helvetica" w:eastAsia="ヒラギノ角ゴ Pro W3" w:hAnsi="Helvetica"/>
      <w:color w:val="000000"/>
      <w:sz w:val="24"/>
      <w:lang w:eastAsia="sr-Cyrl-CS"/>
    </w:rPr>
  </w:style>
  <w:style w:type="character" w:customStyle="1" w:styleId="geo-multi-punct">
    <w:name w:val="geo-multi-punct"/>
    <w:rsid w:val="00EA205F"/>
  </w:style>
  <w:style w:type="paragraph" w:customStyle="1" w:styleId="Title1">
    <w:name w:val="Title1"/>
    <w:basedOn w:val="Normal"/>
    <w:uiPriority w:val="99"/>
    <w:rsid w:val="00EA205F"/>
    <w:pPr>
      <w:spacing w:before="100" w:beforeAutospacing="1" w:after="100" w:afterAutospacing="1" w:line="240" w:lineRule="auto"/>
    </w:pPr>
    <w:rPr>
      <w:rFonts w:ascii="Times New Roman" w:hAnsi="Times New Roman"/>
      <w:sz w:val="24"/>
      <w:szCs w:val="24"/>
      <w:lang w:val="sr-Latn-CS" w:eastAsia="sr-Latn-CS"/>
    </w:rPr>
  </w:style>
  <w:style w:type="character" w:customStyle="1" w:styleId="full-name">
    <w:name w:val="full-name"/>
    <w:rsid w:val="00EA205F"/>
  </w:style>
  <w:style w:type="character" w:customStyle="1" w:styleId="hps">
    <w:name w:val="hps"/>
    <w:rsid w:val="00EA205F"/>
  </w:style>
  <w:style w:type="character" w:customStyle="1" w:styleId="alt-edited">
    <w:name w:val="alt-edited"/>
    <w:rsid w:val="00EA205F"/>
  </w:style>
  <w:style w:type="character" w:customStyle="1" w:styleId="FontStyle29">
    <w:name w:val="Font Style29"/>
    <w:rsid w:val="00EA205F"/>
    <w:rPr>
      <w:rFonts w:ascii="Times New Roman" w:hAnsi="Times New Roman" w:cs="Times New Roman"/>
      <w:b/>
      <w:bCs/>
      <w:sz w:val="24"/>
      <w:szCs w:val="24"/>
    </w:rPr>
  </w:style>
  <w:style w:type="character" w:customStyle="1" w:styleId="FontStyle30">
    <w:name w:val="Font Style30"/>
    <w:rsid w:val="00EA205F"/>
    <w:rPr>
      <w:rFonts w:ascii="Times New Roman" w:hAnsi="Times New Roman" w:cs="Times New Roman"/>
      <w:sz w:val="20"/>
      <w:szCs w:val="20"/>
    </w:rPr>
  </w:style>
  <w:style w:type="character" w:customStyle="1" w:styleId="FontStyle32">
    <w:name w:val="Font Style32"/>
    <w:rsid w:val="00EA205F"/>
    <w:rPr>
      <w:rFonts w:ascii="Times New Roman" w:hAnsi="Times New Roman" w:cs="Times New Roman"/>
      <w:sz w:val="126"/>
      <w:szCs w:val="126"/>
    </w:rPr>
  </w:style>
  <w:style w:type="character" w:customStyle="1" w:styleId="FontStyle40">
    <w:name w:val="Font Style40"/>
    <w:rsid w:val="00EA205F"/>
    <w:rPr>
      <w:rFonts w:ascii="Times New Roman" w:hAnsi="Times New Roman" w:cs="Times New Roman"/>
      <w:b/>
      <w:bCs/>
      <w:spacing w:val="-10"/>
      <w:sz w:val="20"/>
      <w:szCs w:val="20"/>
    </w:rPr>
  </w:style>
  <w:style w:type="paragraph" w:customStyle="1" w:styleId="caps">
    <w:name w:val="caps"/>
    <w:basedOn w:val="Normal"/>
    <w:uiPriority w:val="99"/>
    <w:rsid w:val="00EA205F"/>
    <w:pPr>
      <w:spacing w:after="188" w:line="360" w:lineRule="auto"/>
    </w:pPr>
    <w:rPr>
      <w:rFonts w:ascii="Times New Roman" w:hAnsi="Times New Roman"/>
      <w:color w:val="212121"/>
      <w:sz w:val="24"/>
      <w:szCs w:val="24"/>
      <w:lang w:val="sr-Latn-CS" w:eastAsia="sr-Latn-CS"/>
    </w:rPr>
  </w:style>
  <w:style w:type="paragraph" w:customStyle="1" w:styleId="naslov2">
    <w:name w:val="naslov2"/>
    <w:basedOn w:val="Normal"/>
    <w:uiPriority w:val="99"/>
    <w:rsid w:val="00EA205F"/>
    <w:pPr>
      <w:spacing w:before="100" w:beforeAutospacing="1" w:after="100" w:afterAutospacing="1" w:line="240" w:lineRule="auto"/>
      <w:jc w:val="center"/>
    </w:pPr>
    <w:rPr>
      <w:rFonts w:ascii="Arial" w:hAnsi="Arial" w:cs="Arial"/>
      <w:b/>
      <w:bCs/>
      <w:sz w:val="29"/>
      <w:szCs w:val="29"/>
    </w:rPr>
  </w:style>
  <w:style w:type="character" w:customStyle="1" w:styleId="CharChar5">
    <w:name w:val="Char Char5"/>
    <w:locked/>
    <w:rsid w:val="00EA205F"/>
    <w:rPr>
      <w:sz w:val="24"/>
      <w:szCs w:val="24"/>
      <w:lang w:val="sr-Latn-CS" w:eastAsia="sr-Latn-CS" w:bidi="ar-SA"/>
    </w:rPr>
  </w:style>
  <w:style w:type="character" w:customStyle="1" w:styleId="Heading2Char">
    <w:name w:val="Heading 2 Char"/>
    <w:link w:val="Heading2"/>
    <w:uiPriority w:val="1"/>
    <w:rsid w:val="00EA205F"/>
    <w:rPr>
      <w:b/>
      <w:sz w:val="24"/>
      <w:lang w:val="sr-Cyrl-CS" w:eastAsia="sr-Latn-CS"/>
    </w:rPr>
  </w:style>
  <w:style w:type="character" w:customStyle="1" w:styleId="Heading3Char">
    <w:name w:val="Heading 3 Char"/>
    <w:link w:val="Heading3"/>
    <w:rsid w:val="00F467BA"/>
    <w:rPr>
      <w:bCs/>
      <w:sz w:val="24"/>
      <w:szCs w:val="26"/>
      <w:lang w:val="sr-Latn-CS" w:eastAsia="sr-Latn-CS"/>
    </w:rPr>
  </w:style>
  <w:style w:type="character" w:customStyle="1" w:styleId="Heading5Char">
    <w:name w:val="Heading 5 Char"/>
    <w:link w:val="Heading5"/>
    <w:uiPriority w:val="9"/>
    <w:rsid w:val="00EA205F"/>
    <w:rPr>
      <w:rFonts w:ascii="Times Cirilica" w:hAnsi="Times Cirilica"/>
      <w:b/>
      <w:bCs/>
      <w:sz w:val="22"/>
      <w:szCs w:val="24"/>
    </w:rPr>
  </w:style>
  <w:style w:type="character" w:customStyle="1" w:styleId="Heading6Char">
    <w:name w:val="Heading 6 Char"/>
    <w:link w:val="Heading6"/>
    <w:rsid w:val="00EA205F"/>
    <w:rPr>
      <w:rFonts w:ascii="Times Cirilica" w:hAnsi="Times Cirilica"/>
      <w:b/>
      <w:bCs/>
      <w:sz w:val="22"/>
      <w:szCs w:val="22"/>
    </w:rPr>
  </w:style>
  <w:style w:type="character" w:customStyle="1" w:styleId="Heading7Char">
    <w:name w:val="Heading 7 Char"/>
    <w:link w:val="Heading7"/>
    <w:rsid w:val="00EA205F"/>
    <w:rPr>
      <w:rFonts w:ascii="Times Cirilica" w:hAnsi="Times Cirilica"/>
      <w:b/>
      <w:bCs/>
      <w:sz w:val="22"/>
      <w:szCs w:val="22"/>
    </w:rPr>
  </w:style>
  <w:style w:type="character" w:customStyle="1" w:styleId="Heading8Char">
    <w:name w:val="Heading 8 Char"/>
    <w:link w:val="Heading8"/>
    <w:rsid w:val="00EA205F"/>
    <w:rPr>
      <w:rFonts w:ascii="Times Cirilica" w:hAnsi="Times Cirilica"/>
      <w:sz w:val="22"/>
      <w:szCs w:val="24"/>
      <w:u w:val="single"/>
    </w:rPr>
  </w:style>
  <w:style w:type="character" w:customStyle="1" w:styleId="Heading9Char">
    <w:name w:val="Heading 9 Char"/>
    <w:link w:val="Heading9"/>
    <w:rsid w:val="00EA205F"/>
    <w:rPr>
      <w:rFonts w:ascii="Times Cirilica" w:hAnsi="Times Cirilica"/>
      <w:b/>
      <w:bCs/>
      <w:sz w:val="22"/>
      <w:szCs w:val="24"/>
    </w:rPr>
  </w:style>
  <w:style w:type="numbering" w:customStyle="1" w:styleId="NoList1">
    <w:name w:val="No List1"/>
    <w:next w:val="NoList"/>
    <w:uiPriority w:val="99"/>
    <w:semiHidden/>
    <w:rsid w:val="00EA205F"/>
  </w:style>
  <w:style w:type="character" w:customStyle="1" w:styleId="BalloonTextChar">
    <w:name w:val="Balloon Text Char"/>
    <w:link w:val="BalloonText"/>
    <w:uiPriority w:val="99"/>
    <w:semiHidden/>
    <w:rsid w:val="00EA205F"/>
    <w:rPr>
      <w:rFonts w:ascii="Tahoma" w:hAnsi="Tahoma" w:cs="Tahoma"/>
      <w:sz w:val="16"/>
      <w:szCs w:val="16"/>
      <w:lang w:val="sr-Latn-CS" w:eastAsia="sr-Latn-CS"/>
    </w:rPr>
  </w:style>
  <w:style w:type="character" w:customStyle="1" w:styleId="BodyTextChar">
    <w:name w:val="Body Text Char"/>
    <w:link w:val="BodyText"/>
    <w:uiPriority w:val="1"/>
    <w:rsid w:val="00EA205F"/>
    <w:rPr>
      <w:rFonts w:ascii="Times Cirilica" w:hAnsi="Times Cirilica"/>
      <w:bCs/>
      <w:sz w:val="22"/>
      <w:szCs w:val="24"/>
    </w:rPr>
  </w:style>
  <w:style w:type="character" w:customStyle="1" w:styleId="BodyTextIndentChar">
    <w:name w:val="Body Text Indent Char"/>
    <w:link w:val="BodyTextIndent"/>
    <w:rsid w:val="00EA205F"/>
    <w:rPr>
      <w:sz w:val="24"/>
      <w:szCs w:val="24"/>
      <w:lang w:val="sr-Latn-CS" w:eastAsia="sr-Latn-CS"/>
    </w:rPr>
  </w:style>
  <w:style w:type="character" w:customStyle="1" w:styleId="BodyTextIndent2Char">
    <w:name w:val="Body Text Indent 2 Char"/>
    <w:link w:val="BodyTextIndent2"/>
    <w:rsid w:val="00EA205F"/>
    <w:rPr>
      <w:sz w:val="24"/>
      <w:szCs w:val="24"/>
    </w:rPr>
  </w:style>
  <w:style w:type="character" w:customStyle="1" w:styleId="BodyTextIndent3Char">
    <w:name w:val="Body Text Indent 3 Char"/>
    <w:link w:val="BodyTextIndent3"/>
    <w:rsid w:val="00EA205F"/>
    <w:rPr>
      <w:sz w:val="16"/>
      <w:szCs w:val="16"/>
    </w:rPr>
  </w:style>
  <w:style w:type="character" w:customStyle="1" w:styleId="TitleChar">
    <w:name w:val="Title Char"/>
    <w:link w:val="Title"/>
    <w:uiPriority w:val="1"/>
    <w:rsid w:val="00EA205F"/>
    <w:rPr>
      <w:rFonts w:ascii="Times Cirilica" w:hAnsi="Times Cirilica" w:cs="Arial"/>
      <w:b/>
      <w:sz w:val="22"/>
      <w:szCs w:val="24"/>
    </w:rPr>
  </w:style>
  <w:style w:type="character" w:customStyle="1" w:styleId="BodyText2Char">
    <w:name w:val="Body Text 2 Char"/>
    <w:link w:val="BodyText2"/>
    <w:rsid w:val="00EA205F"/>
    <w:rPr>
      <w:sz w:val="24"/>
      <w:szCs w:val="24"/>
    </w:rPr>
  </w:style>
  <w:style w:type="character" w:customStyle="1" w:styleId="BodyText3Char">
    <w:name w:val="Body Text 3 Char"/>
    <w:link w:val="BodyText3"/>
    <w:rsid w:val="00EA205F"/>
    <w:rPr>
      <w:rFonts w:ascii="Times Cirilica" w:hAnsi="Times Cirilica"/>
      <w:b/>
      <w:bCs/>
      <w:sz w:val="24"/>
      <w:szCs w:val="24"/>
    </w:rPr>
  </w:style>
  <w:style w:type="character" w:customStyle="1" w:styleId="BodyTextFirstIndent2Char">
    <w:name w:val="Body Text First Indent 2 Char"/>
    <w:link w:val="BodyTextFirstIndent2"/>
    <w:rsid w:val="00EA205F"/>
    <w:rPr>
      <w:sz w:val="24"/>
      <w:szCs w:val="24"/>
    </w:rPr>
  </w:style>
  <w:style w:type="paragraph" w:customStyle="1" w:styleId="CharChar1CharChar1">
    <w:name w:val="Char Char1 Char Char1"/>
    <w:basedOn w:val="Normal"/>
    <w:uiPriority w:val="99"/>
    <w:rsid w:val="00EA205F"/>
    <w:pPr>
      <w:tabs>
        <w:tab w:val="left" w:pos="567"/>
      </w:tabs>
      <w:spacing w:before="120" w:line="240" w:lineRule="exact"/>
      <w:ind w:left="1584" w:hanging="504"/>
    </w:pPr>
    <w:rPr>
      <w:rFonts w:ascii="Arial" w:hAnsi="Arial"/>
      <w:b/>
      <w:bCs/>
      <w:color w:val="000000"/>
      <w:sz w:val="24"/>
      <w:szCs w:val="24"/>
    </w:rPr>
  </w:style>
  <w:style w:type="paragraph" w:customStyle="1" w:styleId="Normal11">
    <w:name w:val="Normal11"/>
    <w:basedOn w:val="Normal"/>
    <w:uiPriority w:val="99"/>
    <w:rsid w:val="00EA205F"/>
    <w:pPr>
      <w:spacing w:before="100" w:beforeAutospacing="1" w:after="100" w:afterAutospacing="1" w:line="240" w:lineRule="auto"/>
    </w:pPr>
    <w:rPr>
      <w:rFonts w:ascii="Times New Roman" w:hAnsi="Times New Roman"/>
      <w:sz w:val="24"/>
      <w:szCs w:val="24"/>
    </w:rPr>
  </w:style>
  <w:style w:type="character" w:customStyle="1" w:styleId="CharChar61">
    <w:name w:val="Char Char61"/>
    <w:rsid w:val="00EA205F"/>
    <w:rPr>
      <w:b/>
      <w:sz w:val="22"/>
      <w:szCs w:val="24"/>
    </w:rPr>
  </w:style>
  <w:style w:type="paragraph" w:customStyle="1" w:styleId="CharCharCharCharCharCharChar1">
    <w:name w:val="Char Char Char Char Char Char Char1"/>
    <w:basedOn w:val="Normal"/>
    <w:autoRedefine/>
    <w:uiPriority w:val="99"/>
    <w:rsid w:val="00EA205F"/>
    <w:pPr>
      <w:spacing w:line="240" w:lineRule="exact"/>
    </w:pPr>
    <w:rPr>
      <w:rFonts w:ascii="Arial" w:hAnsi="Arial" w:cs="Arial"/>
      <w:sz w:val="20"/>
      <w:szCs w:val="20"/>
    </w:rPr>
  </w:style>
  <w:style w:type="paragraph" w:customStyle="1" w:styleId="Style8">
    <w:name w:val="Style8"/>
    <w:basedOn w:val="Normal"/>
    <w:link w:val="Style8Char"/>
    <w:qFormat/>
    <w:rsid w:val="00792DF0"/>
    <w:pPr>
      <w:autoSpaceDE w:val="0"/>
      <w:autoSpaceDN w:val="0"/>
      <w:adjustRightInd w:val="0"/>
      <w:spacing w:after="0" w:line="240" w:lineRule="auto"/>
      <w:jc w:val="center"/>
      <w:outlineLvl w:val="1"/>
    </w:pPr>
    <w:rPr>
      <w:rFonts w:ascii="Times New Roman" w:hAnsi="Times New Roman"/>
      <w:b/>
      <w:bCs/>
      <w:sz w:val="24"/>
      <w:szCs w:val="24"/>
      <w:lang w:val="sr-Cyrl-CS" w:eastAsia="sr-Latn-CS"/>
    </w:rPr>
  </w:style>
  <w:style w:type="character" w:customStyle="1" w:styleId="Style8Char">
    <w:name w:val="Style8 Char"/>
    <w:basedOn w:val="DefaultParagraphFont"/>
    <w:link w:val="Style8"/>
    <w:rsid w:val="00792DF0"/>
    <w:rPr>
      <w:b/>
      <w:bCs/>
      <w:sz w:val="24"/>
      <w:szCs w:val="24"/>
      <w:lang w:val="sr-Cyrl-CS" w:eastAsia="sr-Latn-CS"/>
    </w:rPr>
  </w:style>
  <w:style w:type="paragraph" w:customStyle="1" w:styleId="msonormal0">
    <w:name w:val="msonormal"/>
    <w:basedOn w:val="Normal"/>
    <w:uiPriority w:val="99"/>
    <w:rsid w:val="00C570B6"/>
    <w:pPr>
      <w:spacing w:before="100" w:beforeAutospacing="1" w:after="100" w:afterAutospacing="1" w:line="240" w:lineRule="auto"/>
    </w:pPr>
    <w:rPr>
      <w:rFonts w:ascii="Times New Roman" w:hAnsi="Times New Roman"/>
      <w:sz w:val="24"/>
      <w:szCs w:val="24"/>
    </w:rPr>
  </w:style>
  <w:style w:type="paragraph" w:customStyle="1" w:styleId="1tekst0">
    <w:name w:val="_1tekst"/>
    <w:basedOn w:val="Normal"/>
    <w:uiPriority w:val="99"/>
    <w:rsid w:val="00AB4D50"/>
    <w:pPr>
      <w:spacing w:before="100" w:beforeAutospacing="1" w:after="100" w:afterAutospacing="1" w:line="240" w:lineRule="auto"/>
    </w:pPr>
    <w:rPr>
      <w:rFonts w:ascii="Times New Roman" w:hAnsi="Times New Roman"/>
      <w:sz w:val="24"/>
      <w:szCs w:val="24"/>
    </w:rPr>
  </w:style>
  <w:style w:type="character" w:customStyle="1" w:styleId="fontstyle01">
    <w:name w:val="fontstyle01"/>
    <w:basedOn w:val="DefaultParagraphFont"/>
    <w:rsid w:val="00A84F30"/>
    <w:rPr>
      <w:rFonts w:ascii="Arial-BoldItalicMT" w:hAnsi="Arial-BoldItalicMT" w:hint="default"/>
      <w:b/>
      <w:bCs/>
      <w:i/>
      <w:iCs/>
      <w:color w:val="000000"/>
      <w:sz w:val="24"/>
      <w:szCs w:val="24"/>
    </w:rPr>
  </w:style>
  <w:style w:type="numbering" w:customStyle="1" w:styleId="NoList11">
    <w:name w:val="No List11"/>
    <w:next w:val="NoList"/>
    <w:uiPriority w:val="99"/>
    <w:semiHidden/>
    <w:rsid w:val="00C37322"/>
  </w:style>
  <w:style w:type="character" w:customStyle="1" w:styleId="UnresolvedMention1">
    <w:name w:val="Unresolved Mention1"/>
    <w:basedOn w:val="DefaultParagraphFont"/>
    <w:uiPriority w:val="99"/>
    <w:semiHidden/>
    <w:unhideWhenUsed/>
    <w:rsid w:val="00553D7F"/>
    <w:rPr>
      <w:color w:val="605E5C"/>
      <w:shd w:val="clear" w:color="auto" w:fill="E1DFDD"/>
    </w:rPr>
  </w:style>
  <w:style w:type="paragraph" w:customStyle="1" w:styleId="odluka-zakon">
    <w:name w:val="odluka-zakon"/>
    <w:basedOn w:val="Normal"/>
    <w:rsid w:val="003B20B7"/>
    <w:pPr>
      <w:spacing w:before="100" w:beforeAutospacing="1" w:after="100" w:afterAutospacing="1" w:line="240" w:lineRule="auto"/>
    </w:pPr>
    <w:rPr>
      <w:rFonts w:ascii="Times New Roman" w:hAnsi="Times New Roman"/>
      <w:sz w:val="24"/>
      <w:szCs w:val="24"/>
      <w:lang w:val="sr-Latn-CS" w:eastAsia="sr-Latn-CS"/>
    </w:rPr>
  </w:style>
  <w:style w:type="paragraph" w:customStyle="1" w:styleId="naslov">
    <w:name w:val="naslov"/>
    <w:basedOn w:val="Normal"/>
    <w:rsid w:val="003B20B7"/>
    <w:pPr>
      <w:spacing w:before="100" w:beforeAutospacing="1" w:after="100" w:afterAutospacing="1" w:line="240" w:lineRule="auto"/>
    </w:pPr>
    <w:rPr>
      <w:rFonts w:ascii="Times New Roman" w:hAnsi="Times New Roman"/>
      <w:sz w:val="24"/>
      <w:szCs w:val="24"/>
      <w:lang w:val="sr-Latn-CS" w:eastAsia="sr-Latn-CS"/>
    </w:rPr>
  </w:style>
  <w:style w:type="paragraph" w:customStyle="1" w:styleId="basic-paragraph">
    <w:name w:val="basic-paragraph"/>
    <w:basedOn w:val="Normal"/>
    <w:rsid w:val="003B20B7"/>
    <w:pPr>
      <w:spacing w:before="100" w:beforeAutospacing="1" w:after="100" w:afterAutospacing="1" w:line="240" w:lineRule="auto"/>
    </w:pPr>
    <w:rPr>
      <w:rFonts w:ascii="Times New Roman" w:hAnsi="Times New Roman"/>
      <w:sz w:val="24"/>
      <w:szCs w:val="24"/>
      <w:lang w:val="sr-Latn-CS" w:eastAsia="sr-Latn-CS"/>
    </w:rPr>
  </w:style>
  <w:style w:type="character" w:customStyle="1" w:styleId="UnresolvedMention2">
    <w:name w:val="Unresolved Mention2"/>
    <w:basedOn w:val="DefaultParagraphFont"/>
    <w:uiPriority w:val="99"/>
    <w:semiHidden/>
    <w:unhideWhenUsed/>
    <w:rsid w:val="006E6057"/>
    <w:rPr>
      <w:color w:val="605E5C"/>
      <w:shd w:val="clear" w:color="auto" w:fill="E1DFDD"/>
    </w:rPr>
  </w:style>
  <w:style w:type="character" w:customStyle="1" w:styleId="UnresolvedMention3">
    <w:name w:val="Unresolved Mention3"/>
    <w:basedOn w:val="DefaultParagraphFont"/>
    <w:uiPriority w:val="99"/>
    <w:semiHidden/>
    <w:unhideWhenUsed/>
    <w:rsid w:val="003D10DC"/>
    <w:rPr>
      <w:color w:val="605E5C"/>
      <w:shd w:val="clear" w:color="auto" w:fill="E1DFDD"/>
    </w:rPr>
  </w:style>
  <w:style w:type="character" w:customStyle="1" w:styleId="UnresolvedMention4">
    <w:name w:val="Unresolved Mention4"/>
    <w:basedOn w:val="DefaultParagraphFont"/>
    <w:uiPriority w:val="99"/>
    <w:semiHidden/>
    <w:unhideWhenUsed/>
    <w:rsid w:val="00E36DD6"/>
    <w:rPr>
      <w:color w:val="605E5C"/>
      <w:shd w:val="clear" w:color="auto" w:fill="E1DFDD"/>
    </w:rPr>
  </w:style>
  <w:style w:type="paragraph" w:customStyle="1" w:styleId="Standard">
    <w:name w:val="Standard"/>
    <w:uiPriority w:val="99"/>
    <w:rsid w:val="00917FB9"/>
    <w:pPr>
      <w:widowControl w:val="0"/>
      <w:suppressAutoHyphens/>
      <w:autoSpaceDN w:val="0"/>
    </w:pPr>
    <w:rPr>
      <w:rFonts w:ascii="Liberation Serif" w:eastAsia="SimSun" w:hAnsi="Liberation Serif" w:cs="Mangal"/>
      <w:color w:val="00000A"/>
      <w:kern w:val="3"/>
      <w:sz w:val="24"/>
      <w:szCs w:val="24"/>
      <w:lang w:eastAsia="zh-CN" w:bidi="hi-IN"/>
    </w:rPr>
  </w:style>
  <w:style w:type="paragraph" w:customStyle="1" w:styleId="Normal2">
    <w:name w:val="Normal2"/>
    <w:basedOn w:val="Normal"/>
    <w:uiPriority w:val="99"/>
    <w:rsid w:val="00FE5D3A"/>
    <w:pPr>
      <w:spacing w:before="100" w:beforeAutospacing="1" w:after="100" w:afterAutospacing="1" w:line="240" w:lineRule="auto"/>
    </w:pPr>
    <w:rPr>
      <w:rFonts w:ascii="Times New Roman" w:hAnsi="Times New Roman"/>
      <w:sz w:val="24"/>
      <w:szCs w:val="24"/>
    </w:rPr>
  </w:style>
  <w:style w:type="character" w:customStyle="1" w:styleId="UnresolvedMention5">
    <w:name w:val="Unresolved Mention5"/>
    <w:basedOn w:val="DefaultParagraphFont"/>
    <w:uiPriority w:val="99"/>
    <w:semiHidden/>
    <w:unhideWhenUsed/>
    <w:rsid w:val="009B7911"/>
    <w:rPr>
      <w:color w:val="605E5C"/>
      <w:shd w:val="clear" w:color="auto" w:fill="E1DFDD"/>
    </w:rPr>
  </w:style>
  <w:style w:type="character" w:customStyle="1" w:styleId="apple-tab-span">
    <w:name w:val="apple-tab-span"/>
    <w:basedOn w:val="DefaultParagraphFont"/>
    <w:rsid w:val="00BD2559"/>
  </w:style>
  <w:style w:type="numbering" w:customStyle="1" w:styleId="NoList2">
    <w:name w:val="No List2"/>
    <w:next w:val="NoList"/>
    <w:uiPriority w:val="99"/>
    <w:semiHidden/>
    <w:unhideWhenUsed/>
    <w:rsid w:val="003060B7"/>
  </w:style>
  <w:style w:type="table" w:customStyle="1" w:styleId="TableGrid1">
    <w:name w:val="Table Grid1"/>
    <w:basedOn w:val="TableNormal"/>
    <w:next w:val="TableGrid"/>
    <w:uiPriority w:val="59"/>
    <w:rsid w:val="003060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rsid w:val="003060B7"/>
  </w:style>
  <w:style w:type="numbering" w:customStyle="1" w:styleId="NoList111">
    <w:name w:val="No List111"/>
    <w:next w:val="NoList"/>
    <w:uiPriority w:val="99"/>
    <w:semiHidden/>
    <w:rsid w:val="003060B7"/>
  </w:style>
  <w:style w:type="paragraph" w:customStyle="1" w:styleId="Normal3">
    <w:name w:val="Normal3"/>
    <w:basedOn w:val="Normal"/>
    <w:rsid w:val="003060B7"/>
    <w:pPr>
      <w:spacing w:before="100" w:beforeAutospacing="1" w:after="100" w:afterAutospacing="1" w:line="240" w:lineRule="auto"/>
    </w:pPr>
    <w:rPr>
      <w:rFonts w:ascii="Times New Roman" w:hAnsi="Times New Roman"/>
      <w:sz w:val="24"/>
      <w:szCs w:val="24"/>
      <w:lang w:val="en-GB" w:eastAsia="en-GB"/>
    </w:rPr>
  </w:style>
  <w:style w:type="paragraph" w:customStyle="1" w:styleId="potpis">
    <w:name w:val="potpis"/>
    <w:basedOn w:val="Normal"/>
    <w:rsid w:val="003060B7"/>
    <w:pPr>
      <w:spacing w:before="100" w:beforeAutospacing="1" w:after="100" w:afterAutospacing="1" w:line="240" w:lineRule="auto"/>
    </w:pPr>
    <w:rPr>
      <w:rFonts w:ascii="Times New Roman" w:hAnsi="Times New Roman"/>
      <w:sz w:val="24"/>
      <w:szCs w:val="24"/>
      <w:lang w:val="en-GB" w:eastAsia="en-GB"/>
    </w:rPr>
  </w:style>
  <w:style w:type="table" w:customStyle="1" w:styleId="TableGrid2">
    <w:name w:val="Table Grid2"/>
    <w:basedOn w:val="TableNormal"/>
    <w:next w:val="TableGrid"/>
    <w:uiPriority w:val="59"/>
    <w:rsid w:val="003060B7"/>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55B65"/>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55B65"/>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6">
    <w:name w:val="Unresolved Mention6"/>
    <w:basedOn w:val="DefaultParagraphFont"/>
    <w:uiPriority w:val="99"/>
    <w:semiHidden/>
    <w:unhideWhenUsed/>
    <w:rsid w:val="00DF7B48"/>
    <w:rPr>
      <w:color w:val="605E5C"/>
      <w:shd w:val="clear" w:color="auto" w:fill="E1DFDD"/>
    </w:rPr>
  </w:style>
  <w:style w:type="table" w:customStyle="1" w:styleId="TableGrid5">
    <w:name w:val="Table Grid5"/>
    <w:basedOn w:val="TableNormal"/>
    <w:next w:val="TableGrid"/>
    <w:uiPriority w:val="59"/>
    <w:rsid w:val="00A4081C"/>
    <w:rPr>
      <w:rFonts w:asciiTheme="minorHAnsi" w:eastAsiaTheme="minorHAnsi" w:hAnsiTheme="minorHAnsi" w:cstheme="minorBidi"/>
      <w:sz w:val="22"/>
      <w:szCs w:val="22"/>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7">
    <w:name w:val="Unresolved Mention7"/>
    <w:basedOn w:val="DefaultParagraphFont"/>
    <w:uiPriority w:val="99"/>
    <w:semiHidden/>
    <w:unhideWhenUsed/>
    <w:rsid w:val="00BA2F9E"/>
    <w:rPr>
      <w:color w:val="605E5C"/>
      <w:shd w:val="clear" w:color="auto" w:fill="E1DFDD"/>
    </w:rPr>
  </w:style>
  <w:style w:type="character" w:customStyle="1" w:styleId="UnresolvedMention71">
    <w:name w:val="Unresolved Mention71"/>
    <w:basedOn w:val="DefaultParagraphFont"/>
    <w:uiPriority w:val="99"/>
    <w:semiHidden/>
    <w:unhideWhenUsed/>
    <w:rsid w:val="00BD0917"/>
    <w:rPr>
      <w:color w:val="605E5C"/>
      <w:shd w:val="clear" w:color="auto" w:fill="E1DFDD"/>
    </w:rPr>
  </w:style>
  <w:style w:type="paragraph" w:styleId="DocumentMap">
    <w:name w:val="Document Map"/>
    <w:basedOn w:val="Normal"/>
    <w:link w:val="DocumentMapChar"/>
    <w:uiPriority w:val="99"/>
    <w:unhideWhenUsed/>
    <w:rsid w:val="007636C2"/>
    <w:pPr>
      <w:spacing w:after="0" w:line="240" w:lineRule="auto"/>
    </w:pPr>
    <w:rPr>
      <w:rFonts w:ascii="Tahoma" w:hAnsi="Tahoma" w:cs="Tahoma"/>
      <w:sz w:val="16"/>
      <w:szCs w:val="16"/>
      <w:lang w:val="sr-Latn-CS" w:eastAsia="sr-Latn-CS"/>
    </w:rPr>
  </w:style>
  <w:style w:type="character" w:customStyle="1" w:styleId="DocumentMapChar">
    <w:name w:val="Document Map Char"/>
    <w:basedOn w:val="DefaultParagraphFont"/>
    <w:link w:val="DocumentMap"/>
    <w:uiPriority w:val="99"/>
    <w:rsid w:val="007636C2"/>
    <w:rPr>
      <w:rFonts w:ascii="Tahoma" w:hAnsi="Tahoma" w:cs="Tahoma"/>
      <w:sz w:val="16"/>
      <w:szCs w:val="16"/>
      <w:lang w:val="sr-Latn-CS" w:eastAsia="sr-Latn-CS"/>
    </w:rPr>
  </w:style>
  <w:style w:type="paragraph" w:customStyle="1" w:styleId="CharChar1CharChar2">
    <w:name w:val="Char Char1 Char Char2"/>
    <w:basedOn w:val="Normal"/>
    <w:rsid w:val="00765017"/>
    <w:pPr>
      <w:tabs>
        <w:tab w:val="left" w:pos="567"/>
      </w:tabs>
      <w:spacing w:before="120" w:line="240" w:lineRule="exact"/>
      <w:ind w:left="1584" w:hanging="504"/>
    </w:pPr>
    <w:rPr>
      <w:rFonts w:ascii="Arial" w:hAnsi="Arial"/>
      <w:b/>
      <w:bCs/>
      <w:color w:val="000000"/>
      <w:sz w:val="24"/>
      <w:szCs w:val="24"/>
    </w:rPr>
  </w:style>
  <w:style w:type="paragraph" w:customStyle="1" w:styleId="Normal4">
    <w:name w:val="Normal4"/>
    <w:basedOn w:val="Normal"/>
    <w:rsid w:val="00765017"/>
    <w:pPr>
      <w:spacing w:before="100" w:beforeAutospacing="1" w:after="100" w:afterAutospacing="1" w:line="240" w:lineRule="auto"/>
    </w:pPr>
    <w:rPr>
      <w:rFonts w:ascii="Times New Roman" w:hAnsi="Times New Roman"/>
      <w:sz w:val="24"/>
      <w:szCs w:val="24"/>
    </w:rPr>
  </w:style>
  <w:style w:type="paragraph" w:customStyle="1" w:styleId="Char2">
    <w:name w:val="Char2"/>
    <w:basedOn w:val="Normal"/>
    <w:rsid w:val="00765017"/>
    <w:pPr>
      <w:tabs>
        <w:tab w:val="left" w:pos="567"/>
      </w:tabs>
      <w:spacing w:before="120" w:line="240" w:lineRule="exact"/>
      <w:ind w:left="1584" w:hanging="504"/>
    </w:pPr>
    <w:rPr>
      <w:rFonts w:ascii="Arial" w:hAnsi="Arial"/>
      <w:b/>
      <w:bCs/>
      <w:color w:val="000000"/>
      <w:sz w:val="24"/>
      <w:szCs w:val="24"/>
    </w:rPr>
  </w:style>
  <w:style w:type="paragraph" w:customStyle="1" w:styleId="CharCharCharCharCharCharChar2">
    <w:name w:val="Char Char Char Char Char Char Char2"/>
    <w:basedOn w:val="Normal"/>
    <w:autoRedefine/>
    <w:rsid w:val="00765017"/>
    <w:pPr>
      <w:spacing w:line="240" w:lineRule="exact"/>
    </w:pPr>
    <w:rPr>
      <w:rFonts w:ascii="Arial" w:hAnsi="Arial" w:cs="Arial"/>
      <w:sz w:val="20"/>
      <w:szCs w:val="20"/>
    </w:rPr>
  </w:style>
  <w:style w:type="paragraph" w:customStyle="1" w:styleId="CharChar6CharChar2">
    <w:name w:val="Char Char6 Char Char2"/>
    <w:basedOn w:val="Normal"/>
    <w:autoRedefine/>
    <w:rsid w:val="00765017"/>
    <w:pPr>
      <w:spacing w:line="240" w:lineRule="exact"/>
    </w:pPr>
    <w:rPr>
      <w:rFonts w:ascii="Arial" w:hAnsi="Arial" w:cs="Arial"/>
      <w:sz w:val="20"/>
      <w:szCs w:val="20"/>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qFormat/>
    <w:locked/>
    <w:rsid w:val="00F328A4"/>
    <w:rPr>
      <w:lang w:val="en-AU"/>
    </w:rPr>
  </w:style>
  <w:style w:type="numbering" w:customStyle="1" w:styleId="Style11">
    <w:name w:val="Style11"/>
    <w:rsid w:val="008A26BC"/>
    <w:pPr>
      <w:numPr>
        <w:numId w:val="16"/>
      </w:numPr>
    </w:pPr>
  </w:style>
  <w:style w:type="numbering" w:customStyle="1" w:styleId="NoList3">
    <w:name w:val="No List3"/>
    <w:next w:val="NoList"/>
    <w:uiPriority w:val="99"/>
    <w:semiHidden/>
    <w:unhideWhenUsed/>
    <w:rsid w:val="004E64EB"/>
  </w:style>
  <w:style w:type="table" w:customStyle="1" w:styleId="TableGrid6">
    <w:name w:val="Table Grid6"/>
    <w:basedOn w:val="TableNormal"/>
    <w:next w:val="TableGrid"/>
    <w:uiPriority w:val="59"/>
    <w:rsid w:val="004E64EB"/>
    <w:rPr>
      <w:rFonts w:asciiTheme="minorHAnsi" w:eastAsiaTheme="minorHAnsi" w:hAnsiTheme="minorHAnsi" w:cstheme="minorBidi"/>
      <w:sz w:val="22"/>
      <w:szCs w:val="22"/>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ooltips">
    <w:name w:val="tooltips"/>
    <w:basedOn w:val="DefaultParagraphFont"/>
    <w:rsid w:val="004E64EB"/>
  </w:style>
  <w:style w:type="table" w:customStyle="1" w:styleId="TableGrid7">
    <w:name w:val="Table Grid7"/>
    <w:basedOn w:val="TableNormal"/>
    <w:next w:val="TableGrid"/>
    <w:uiPriority w:val="59"/>
    <w:rsid w:val="00BF3D83"/>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BookTitle">
    <w:name w:val="Book Title"/>
    <w:basedOn w:val="DefaultParagraphFont"/>
    <w:uiPriority w:val="33"/>
    <w:qFormat/>
    <w:rsid w:val="003E4BC0"/>
    <w:rPr>
      <w:b/>
      <w:bCs/>
      <w:smallCaps/>
      <w:spacing w:val="5"/>
    </w:rPr>
  </w:style>
  <w:style w:type="table" w:customStyle="1" w:styleId="TableGrid9">
    <w:name w:val="Table Grid9"/>
    <w:basedOn w:val="TableNormal"/>
    <w:next w:val="TableGrid"/>
    <w:uiPriority w:val="59"/>
    <w:rsid w:val="00EC077C"/>
    <w:rPr>
      <w:rFonts w:asciiTheme="minorHAnsi" w:eastAsiaTheme="minorHAnsi" w:hAnsiTheme="minorHAnsi" w:cstheme="minorBidi"/>
      <w:sz w:val="22"/>
      <w:szCs w:val="22"/>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901B2"/>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6">
    <w:name w:val="Table Grid16"/>
    <w:basedOn w:val="TableNormal"/>
    <w:uiPriority w:val="59"/>
    <w:qFormat/>
    <w:rsid w:val="0066113D"/>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estored">
    <w:name w:val="restored"/>
    <w:basedOn w:val="DefaultParagraphFont"/>
    <w:rsid w:val="00B07A70"/>
  </w:style>
  <w:style w:type="paragraph" w:customStyle="1" w:styleId="default0">
    <w:name w:val="default"/>
    <w:basedOn w:val="Normal"/>
    <w:rsid w:val="00AC5FA9"/>
    <w:pPr>
      <w:spacing w:before="100" w:beforeAutospacing="1" w:after="100" w:afterAutospacing="1" w:line="240" w:lineRule="auto"/>
    </w:pPr>
    <w:rPr>
      <w:rFonts w:ascii="Times New Roman" w:hAnsi="Times New Roman"/>
      <w:sz w:val="24"/>
      <w:szCs w:val="24"/>
    </w:rPr>
  </w:style>
  <w:style w:type="paragraph" w:customStyle="1" w:styleId="Heading22">
    <w:name w:val="Heading  2"/>
    <w:basedOn w:val="Heading1"/>
    <w:qFormat/>
    <w:rsid w:val="009D55AD"/>
  </w:style>
  <w:style w:type="table" w:customStyle="1" w:styleId="TableGrid10">
    <w:name w:val="Table Grid10"/>
    <w:basedOn w:val="TableNormal"/>
    <w:next w:val="TableGrid"/>
    <w:uiPriority w:val="59"/>
    <w:rsid w:val="005F5039"/>
    <w:rPr>
      <w:rFonts w:ascii="Calibri" w:eastAsia="Calibri" w:hAnsi="Calibr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qFormat/>
    <w:rsid w:val="005F5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qFormat/>
    <w:rsid w:val="000079D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qFormat/>
    <w:rsid w:val="007629E2"/>
    <w:rPr>
      <w:rFonts w:ascii="Calibri" w:eastAsia="Calibri" w:hAnsi="Calibri"/>
      <w:sz w:val="22"/>
      <w:szCs w:val="22"/>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4">
    <w:name w:val="Table Grid14"/>
    <w:basedOn w:val="TableNormal"/>
    <w:next w:val="TableGrid"/>
    <w:uiPriority w:val="59"/>
    <w:qFormat/>
    <w:rsid w:val="008E5CE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qFormat/>
    <w:rsid w:val="008E5C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qFormat/>
    <w:rsid w:val="008E5C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0011">
      <w:bodyDiv w:val="1"/>
      <w:marLeft w:val="0"/>
      <w:marRight w:val="0"/>
      <w:marTop w:val="0"/>
      <w:marBottom w:val="0"/>
      <w:divBdr>
        <w:top w:val="none" w:sz="0" w:space="0" w:color="auto"/>
        <w:left w:val="none" w:sz="0" w:space="0" w:color="auto"/>
        <w:bottom w:val="none" w:sz="0" w:space="0" w:color="auto"/>
        <w:right w:val="none" w:sz="0" w:space="0" w:color="auto"/>
      </w:divBdr>
    </w:div>
    <w:div w:id="14843497">
      <w:bodyDiv w:val="1"/>
      <w:marLeft w:val="0"/>
      <w:marRight w:val="0"/>
      <w:marTop w:val="0"/>
      <w:marBottom w:val="0"/>
      <w:divBdr>
        <w:top w:val="none" w:sz="0" w:space="0" w:color="auto"/>
        <w:left w:val="none" w:sz="0" w:space="0" w:color="auto"/>
        <w:bottom w:val="none" w:sz="0" w:space="0" w:color="auto"/>
        <w:right w:val="none" w:sz="0" w:space="0" w:color="auto"/>
      </w:divBdr>
    </w:div>
    <w:div w:id="15351224">
      <w:bodyDiv w:val="1"/>
      <w:marLeft w:val="0"/>
      <w:marRight w:val="0"/>
      <w:marTop w:val="0"/>
      <w:marBottom w:val="0"/>
      <w:divBdr>
        <w:top w:val="none" w:sz="0" w:space="0" w:color="auto"/>
        <w:left w:val="none" w:sz="0" w:space="0" w:color="auto"/>
        <w:bottom w:val="none" w:sz="0" w:space="0" w:color="auto"/>
        <w:right w:val="none" w:sz="0" w:space="0" w:color="auto"/>
      </w:divBdr>
    </w:div>
    <w:div w:id="22168494">
      <w:bodyDiv w:val="1"/>
      <w:marLeft w:val="0"/>
      <w:marRight w:val="0"/>
      <w:marTop w:val="0"/>
      <w:marBottom w:val="0"/>
      <w:divBdr>
        <w:top w:val="none" w:sz="0" w:space="0" w:color="auto"/>
        <w:left w:val="none" w:sz="0" w:space="0" w:color="auto"/>
        <w:bottom w:val="none" w:sz="0" w:space="0" w:color="auto"/>
        <w:right w:val="none" w:sz="0" w:space="0" w:color="auto"/>
      </w:divBdr>
    </w:div>
    <w:div w:id="37902432">
      <w:bodyDiv w:val="1"/>
      <w:marLeft w:val="0"/>
      <w:marRight w:val="0"/>
      <w:marTop w:val="0"/>
      <w:marBottom w:val="0"/>
      <w:divBdr>
        <w:top w:val="none" w:sz="0" w:space="0" w:color="auto"/>
        <w:left w:val="none" w:sz="0" w:space="0" w:color="auto"/>
        <w:bottom w:val="none" w:sz="0" w:space="0" w:color="auto"/>
        <w:right w:val="none" w:sz="0" w:space="0" w:color="auto"/>
      </w:divBdr>
    </w:div>
    <w:div w:id="41222214">
      <w:bodyDiv w:val="1"/>
      <w:marLeft w:val="0"/>
      <w:marRight w:val="0"/>
      <w:marTop w:val="0"/>
      <w:marBottom w:val="0"/>
      <w:divBdr>
        <w:top w:val="none" w:sz="0" w:space="0" w:color="auto"/>
        <w:left w:val="none" w:sz="0" w:space="0" w:color="auto"/>
        <w:bottom w:val="none" w:sz="0" w:space="0" w:color="auto"/>
        <w:right w:val="none" w:sz="0" w:space="0" w:color="auto"/>
      </w:divBdr>
    </w:div>
    <w:div w:id="44912860">
      <w:bodyDiv w:val="1"/>
      <w:marLeft w:val="0"/>
      <w:marRight w:val="0"/>
      <w:marTop w:val="0"/>
      <w:marBottom w:val="0"/>
      <w:divBdr>
        <w:top w:val="none" w:sz="0" w:space="0" w:color="auto"/>
        <w:left w:val="none" w:sz="0" w:space="0" w:color="auto"/>
        <w:bottom w:val="none" w:sz="0" w:space="0" w:color="auto"/>
        <w:right w:val="none" w:sz="0" w:space="0" w:color="auto"/>
      </w:divBdr>
    </w:div>
    <w:div w:id="50035489">
      <w:bodyDiv w:val="1"/>
      <w:marLeft w:val="0"/>
      <w:marRight w:val="0"/>
      <w:marTop w:val="0"/>
      <w:marBottom w:val="0"/>
      <w:divBdr>
        <w:top w:val="none" w:sz="0" w:space="0" w:color="auto"/>
        <w:left w:val="none" w:sz="0" w:space="0" w:color="auto"/>
        <w:bottom w:val="none" w:sz="0" w:space="0" w:color="auto"/>
        <w:right w:val="none" w:sz="0" w:space="0" w:color="auto"/>
      </w:divBdr>
    </w:div>
    <w:div w:id="50888363">
      <w:bodyDiv w:val="1"/>
      <w:marLeft w:val="0"/>
      <w:marRight w:val="0"/>
      <w:marTop w:val="0"/>
      <w:marBottom w:val="0"/>
      <w:divBdr>
        <w:top w:val="none" w:sz="0" w:space="0" w:color="auto"/>
        <w:left w:val="none" w:sz="0" w:space="0" w:color="auto"/>
        <w:bottom w:val="none" w:sz="0" w:space="0" w:color="auto"/>
        <w:right w:val="none" w:sz="0" w:space="0" w:color="auto"/>
      </w:divBdr>
    </w:div>
    <w:div w:id="54160343">
      <w:bodyDiv w:val="1"/>
      <w:marLeft w:val="0"/>
      <w:marRight w:val="0"/>
      <w:marTop w:val="0"/>
      <w:marBottom w:val="0"/>
      <w:divBdr>
        <w:top w:val="none" w:sz="0" w:space="0" w:color="auto"/>
        <w:left w:val="none" w:sz="0" w:space="0" w:color="auto"/>
        <w:bottom w:val="none" w:sz="0" w:space="0" w:color="auto"/>
        <w:right w:val="none" w:sz="0" w:space="0" w:color="auto"/>
      </w:divBdr>
    </w:div>
    <w:div w:id="62291574">
      <w:bodyDiv w:val="1"/>
      <w:marLeft w:val="0"/>
      <w:marRight w:val="0"/>
      <w:marTop w:val="0"/>
      <w:marBottom w:val="0"/>
      <w:divBdr>
        <w:top w:val="none" w:sz="0" w:space="0" w:color="auto"/>
        <w:left w:val="none" w:sz="0" w:space="0" w:color="auto"/>
        <w:bottom w:val="none" w:sz="0" w:space="0" w:color="auto"/>
        <w:right w:val="none" w:sz="0" w:space="0" w:color="auto"/>
      </w:divBdr>
    </w:div>
    <w:div w:id="84107688">
      <w:bodyDiv w:val="1"/>
      <w:marLeft w:val="0"/>
      <w:marRight w:val="0"/>
      <w:marTop w:val="0"/>
      <w:marBottom w:val="0"/>
      <w:divBdr>
        <w:top w:val="none" w:sz="0" w:space="0" w:color="auto"/>
        <w:left w:val="none" w:sz="0" w:space="0" w:color="auto"/>
        <w:bottom w:val="none" w:sz="0" w:space="0" w:color="auto"/>
        <w:right w:val="none" w:sz="0" w:space="0" w:color="auto"/>
      </w:divBdr>
    </w:div>
    <w:div w:id="88741219">
      <w:bodyDiv w:val="1"/>
      <w:marLeft w:val="0"/>
      <w:marRight w:val="0"/>
      <w:marTop w:val="0"/>
      <w:marBottom w:val="0"/>
      <w:divBdr>
        <w:top w:val="none" w:sz="0" w:space="0" w:color="auto"/>
        <w:left w:val="none" w:sz="0" w:space="0" w:color="auto"/>
        <w:bottom w:val="none" w:sz="0" w:space="0" w:color="auto"/>
        <w:right w:val="none" w:sz="0" w:space="0" w:color="auto"/>
      </w:divBdr>
    </w:div>
    <w:div w:id="94520783">
      <w:bodyDiv w:val="1"/>
      <w:marLeft w:val="0"/>
      <w:marRight w:val="0"/>
      <w:marTop w:val="0"/>
      <w:marBottom w:val="0"/>
      <w:divBdr>
        <w:top w:val="none" w:sz="0" w:space="0" w:color="auto"/>
        <w:left w:val="none" w:sz="0" w:space="0" w:color="auto"/>
        <w:bottom w:val="none" w:sz="0" w:space="0" w:color="auto"/>
        <w:right w:val="none" w:sz="0" w:space="0" w:color="auto"/>
      </w:divBdr>
    </w:div>
    <w:div w:id="95294941">
      <w:bodyDiv w:val="1"/>
      <w:marLeft w:val="0"/>
      <w:marRight w:val="0"/>
      <w:marTop w:val="0"/>
      <w:marBottom w:val="0"/>
      <w:divBdr>
        <w:top w:val="none" w:sz="0" w:space="0" w:color="auto"/>
        <w:left w:val="none" w:sz="0" w:space="0" w:color="auto"/>
        <w:bottom w:val="none" w:sz="0" w:space="0" w:color="auto"/>
        <w:right w:val="none" w:sz="0" w:space="0" w:color="auto"/>
      </w:divBdr>
    </w:div>
    <w:div w:id="110900160">
      <w:bodyDiv w:val="1"/>
      <w:marLeft w:val="0"/>
      <w:marRight w:val="0"/>
      <w:marTop w:val="0"/>
      <w:marBottom w:val="0"/>
      <w:divBdr>
        <w:top w:val="none" w:sz="0" w:space="0" w:color="auto"/>
        <w:left w:val="none" w:sz="0" w:space="0" w:color="auto"/>
        <w:bottom w:val="none" w:sz="0" w:space="0" w:color="auto"/>
        <w:right w:val="none" w:sz="0" w:space="0" w:color="auto"/>
      </w:divBdr>
    </w:div>
    <w:div w:id="118498863">
      <w:bodyDiv w:val="1"/>
      <w:marLeft w:val="0"/>
      <w:marRight w:val="0"/>
      <w:marTop w:val="0"/>
      <w:marBottom w:val="0"/>
      <w:divBdr>
        <w:top w:val="none" w:sz="0" w:space="0" w:color="auto"/>
        <w:left w:val="none" w:sz="0" w:space="0" w:color="auto"/>
        <w:bottom w:val="none" w:sz="0" w:space="0" w:color="auto"/>
        <w:right w:val="none" w:sz="0" w:space="0" w:color="auto"/>
      </w:divBdr>
    </w:div>
    <w:div w:id="120076311">
      <w:bodyDiv w:val="1"/>
      <w:marLeft w:val="0"/>
      <w:marRight w:val="0"/>
      <w:marTop w:val="0"/>
      <w:marBottom w:val="0"/>
      <w:divBdr>
        <w:top w:val="none" w:sz="0" w:space="0" w:color="auto"/>
        <w:left w:val="none" w:sz="0" w:space="0" w:color="auto"/>
        <w:bottom w:val="none" w:sz="0" w:space="0" w:color="auto"/>
        <w:right w:val="none" w:sz="0" w:space="0" w:color="auto"/>
      </w:divBdr>
    </w:div>
    <w:div w:id="136578874">
      <w:bodyDiv w:val="1"/>
      <w:marLeft w:val="0"/>
      <w:marRight w:val="0"/>
      <w:marTop w:val="0"/>
      <w:marBottom w:val="0"/>
      <w:divBdr>
        <w:top w:val="none" w:sz="0" w:space="0" w:color="auto"/>
        <w:left w:val="none" w:sz="0" w:space="0" w:color="auto"/>
        <w:bottom w:val="none" w:sz="0" w:space="0" w:color="auto"/>
        <w:right w:val="none" w:sz="0" w:space="0" w:color="auto"/>
      </w:divBdr>
    </w:div>
    <w:div w:id="150567131">
      <w:bodyDiv w:val="1"/>
      <w:marLeft w:val="0"/>
      <w:marRight w:val="0"/>
      <w:marTop w:val="0"/>
      <w:marBottom w:val="0"/>
      <w:divBdr>
        <w:top w:val="none" w:sz="0" w:space="0" w:color="auto"/>
        <w:left w:val="none" w:sz="0" w:space="0" w:color="auto"/>
        <w:bottom w:val="none" w:sz="0" w:space="0" w:color="auto"/>
        <w:right w:val="none" w:sz="0" w:space="0" w:color="auto"/>
      </w:divBdr>
    </w:div>
    <w:div w:id="162865395">
      <w:bodyDiv w:val="1"/>
      <w:marLeft w:val="0"/>
      <w:marRight w:val="0"/>
      <w:marTop w:val="0"/>
      <w:marBottom w:val="0"/>
      <w:divBdr>
        <w:top w:val="none" w:sz="0" w:space="0" w:color="auto"/>
        <w:left w:val="none" w:sz="0" w:space="0" w:color="auto"/>
        <w:bottom w:val="none" w:sz="0" w:space="0" w:color="auto"/>
        <w:right w:val="none" w:sz="0" w:space="0" w:color="auto"/>
      </w:divBdr>
    </w:div>
    <w:div w:id="165563176">
      <w:bodyDiv w:val="1"/>
      <w:marLeft w:val="0"/>
      <w:marRight w:val="0"/>
      <w:marTop w:val="0"/>
      <w:marBottom w:val="0"/>
      <w:divBdr>
        <w:top w:val="none" w:sz="0" w:space="0" w:color="auto"/>
        <w:left w:val="none" w:sz="0" w:space="0" w:color="auto"/>
        <w:bottom w:val="none" w:sz="0" w:space="0" w:color="auto"/>
        <w:right w:val="none" w:sz="0" w:space="0" w:color="auto"/>
      </w:divBdr>
    </w:div>
    <w:div w:id="167251519">
      <w:bodyDiv w:val="1"/>
      <w:marLeft w:val="0"/>
      <w:marRight w:val="0"/>
      <w:marTop w:val="0"/>
      <w:marBottom w:val="0"/>
      <w:divBdr>
        <w:top w:val="none" w:sz="0" w:space="0" w:color="auto"/>
        <w:left w:val="none" w:sz="0" w:space="0" w:color="auto"/>
        <w:bottom w:val="none" w:sz="0" w:space="0" w:color="auto"/>
        <w:right w:val="none" w:sz="0" w:space="0" w:color="auto"/>
      </w:divBdr>
    </w:div>
    <w:div w:id="167605038">
      <w:bodyDiv w:val="1"/>
      <w:marLeft w:val="0"/>
      <w:marRight w:val="0"/>
      <w:marTop w:val="0"/>
      <w:marBottom w:val="0"/>
      <w:divBdr>
        <w:top w:val="none" w:sz="0" w:space="0" w:color="auto"/>
        <w:left w:val="none" w:sz="0" w:space="0" w:color="auto"/>
        <w:bottom w:val="none" w:sz="0" w:space="0" w:color="auto"/>
        <w:right w:val="none" w:sz="0" w:space="0" w:color="auto"/>
      </w:divBdr>
    </w:div>
    <w:div w:id="180516382">
      <w:bodyDiv w:val="1"/>
      <w:marLeft w:val="0"/>
      <w:marRight w:val="0"/>
      <w:marTop w:val="0"/>
      <w:marBottom w:val="0"/>
      <w:divBdr>
        <w:top w:val="none" w:sz="0" w:space="0" w:color="auto"/>
        <w:left w:val="none" w:sz="0" w:space="0" w:color="auto"/>
        <w:bottom w:val="none" w:sz="0" w:space="0" w:color="auto"/>
        <w:right w:val="none" w:sz="0" w:space="0" w:color="auto"/>
      </w:divBdr>
    </w:div>
    <w:div w:id="183595068">
      <w:bodyDiv w:val="1"/>
      <w:marLeft w:val="0"/>
      <w:marRight w:val="0"/>
      <w:marTop w:val="0"/>
      <w:marBottom w:val="0"/>
      <w:divBdr>
        <w:top w:val="none" w:sz="0" w:space="0" w:color="auto"/>
        <w:left w:val="none" w:sz="0" w:space="0" w:color="auto"/>
        <w:bottom w:val="none" w:sz="0" w:space="0" w:color="auto"/>
        <w:right w:val="none" w:sz="0" w:space="0" w:color="auto"/>
      </w:divBdr>
      <w:divsChild>
        <w:div w:id="32921469">
          <w:marLeft w:val="-108"/>
          <w:marRight w:val="0"/>
          <w:marTop w:val="0"/>
          <w:marBottom w:val="0"/>
          <w:divBdr>
            <w:top w:val="none" w:sz="0" w:space="0" w:color="auto"/>
            <w:left w:val="none" w:sz="0" w:space="0" w:color="auto"/>
            <w:bottom w:val="none" w:sz="0" w:space="0" w:color="auto"/>
            <w:right w:val="none" w:sz="0" w:space="0" w:color="auto"/>
          </w:divBdr>
        </w:div>
      </w:divsChild>
    </w:div>
    <w:div w:id="188881009">
      <w:bodyDiv w:val="1"/>
      <w:marLeft w:val="0"/>
      <w:marRight w:val="0"/>
      <w:marTop w:val="0"/>
      <w:marBottom w:val="0"/>
      <w:divBdr>
        <w:top w:val="none" w:sz="0" w:space="0" w:color="auto"/>
        <w:left w:val="none" w:sz="0" w:space="0" w:color="auto"/>
        <w:bottom w:val="none" w:sz="0" w:space="0" w:color="auto"/>
        <w:right w:val="none" w:sz="0" w:space="0" w:color="auto"/>
      </w:divBdr>
    </w:div>
    <w:div w:id="200675954">
      <w:bodyDiv w:val="1"/>
      <w:marLeft w:val="0"/>
      <w:marRight w:val="0"/>
      <w:marTop w:val="0"/>
      <w:marBottom w:val="0"/>
      <w:divBdr>
        <w:top w:val="none" w:sz="0" w:space="0" w:color="auto"/>
        <w:left w:val="none" w:sz="0" w:space="0" w:color="auto"/>
        <w:bottom w:val="none" w:sz="0" w:space="0" w:color="auto"/>
        <w:right w:val="none" w:sz="0" w:space="0" w:color="auto"/>
      </w:divBdr>
    </w:div>
    <w:div w:id="200820687">
      <w:bodyDiv w:val="1"/>
      <w:marLeft w:val="0"/>
      <w:marRight w:val="0"/>
      <w:marTop w:val="0"/>
      <w:marBottom w:val="0"/>
      <w:divBdr>
        <w:top w:val="none" w:sz="0" w:space="0" w:color="auto"/>
        <w:left w:val="none" w:sz="0" w:space="0" w:color="auto"/>
        <w:bottom w:val="none" w:sz="0" w:space="0" w:color="auto"/>
        <w:right w:val="none" w:sz="0" w:space="0" w:color="auto"/>
      </w:divBdr>
    </w:div>
    <w:div w:id="201018988">
      <w:bodyDiv w:val="1"/>
      <w:marLeft w:val="0"/>
      <w:marRight w:val="0"/>
      <w:marTop w:val="0"/>
      <w:marBottom w:val="0"/>
      <w:divBdr>
        <w:top w:val="none" w:sz="0" w:space="0" w:color="auto"/>
        <w:left w:val="none" w:sz="0" w:space="0" w:color="auto"/>
        <w:bottom w:val="none" w:sz="0" w:space="0" w:color="auto"/>
        <w:right w:val="none" w:sz="0" w:space="0" w:color="auto"/>
      </w:divBdr>
      <w:divsChild>
        <w:div w:id="1795556573">
          <w:marLeft w:val="-115"/>
          <w:marRight w:val="0"/>
          <w:marTop w:val="0"/>
          <w:marBottom w:val="0"/>
          <w:divBdr>
            <w:top w:val="none" w:sz="0" w:space="0" w:color="auto"/>
            <w:left w:val="none" w:sz="0" w:space="0" w:color="auto"/>
            <w:bottom w:val="none" w:sz="0" w:space="0" w:color="auto"/>
            <w:right w:val="none" w:sz="0" w:space="0" w:color="auto"/>
          </w:divBdr>
        </w:div>
        <w:div w:id="1816601981">
          <w:marLeft w:val="-115"/>
          <w:marRight w:val="0"/>
          <w:marTop w:val="0"/>
          <w:marBottom w:val="0"/>
          <w:divBdr>
            <w:top w:val="none" w:sz="0" w:space="0" w:color="auto"/>
            <w:left w:val="none" w:sz="0" w:space="0" w:color="auto"/>
            <w:bottom w:val="none" w:sz="0" w:space="0" w:color="auto"/>
            <w:right w:val="none" w:sz="0" w:space="0" w:color="auto"/>
          </w:divBdr>
        </w:div>
      </w:divsChild>
    </w:div>
    <w:div w:id="204490580">
      <w:bodyDiv w:val="1"/>
      <w:marLeft w:val="0"/>
      <w:marRight w:val="0"/>
      <w:marTop w:val="0"/>
      <w:marBottom w:val="0"/>
      <w:divBdr>
        <w:top w:val="none" w:sz="0" w:space="0" w:color="auto"/>
        <w:left w:val="none" w:sz="0" w:space="0" w:color="auto"/>
        <w:bottom w:val="none" w:sz="0" w:space="0" w:color="auto"/>
        <w:right w:val="none" w:sz="0" w:space="0" w:color="auto"/>
      </w:divBdr>
    </w:div>
    <w:div w:id="211891806">
      <w:bodyDiv w:val="1"/>
      <w:marLeft w:val="0"/>
      <w:marRight w:val="0"/>
      <w:marTop w:val="0"/>
      <w:marBottom w:val="0"/>
      <w:divBdr>
        <w:top w:val="none" w:sz="0" w:space="0" w:color="auto"/>
        <w:left w:val="none" w:sz="0" w:space="0" w:color="auto"/>
        <w:bottom w:val="none" w:sz="0" w:space="0" w:color="auto"/>
        <w:right w:val="none" w:sz="0" w:space="0" w:color="auto"/>
      </w:divBdr>
    </w:div>
    <w:div w:id="213591328">
      <w:bodyDiv w:val="1"/>
      <w:marLeft w:val="0"/>
      <w:marRight w:val="0"/>
      <w:marTop w:val="0"/>
      <w:marBottom w:val="0"/>
      <w:divBdr>
        <w:top w:val="none" w:sz="0" w:space="0" w:color="auto"/>
        <w:left w:val="none" w:sz="0" w:space="0" w:color="auto"/>
        <w:bottom w:val="none" w:sz="0" w:space="0" w:color="auto"/>
        <w:right w:val="none" w:sz="0" w:space="0" w:color="auto"/>
      </w:divBdr>
    </w:div>
    <w:div w:id="234826600">
      <w:bodyDiv w:val="1"/>
      <w:marLeft w:val="0"/>
      <w:marRight w:val="0"/>
      <w:marTop w:val="0"/>
      <w:marBottom w:val="0"/>
      <w:divBdr>
        <w:top w:val="none" w:sz="0" w:space="0" w:color="auto"/>
        <w:left w:val="none" w:sz="0" w:space="0" w:color="auto"/>
        <w:bottom w:val="none" w:sz="0" w:space="0" w:color="auto"/>
        <w:right w:val="none" w:sz="0" w:space="0" w:color="auto"/>
      </w:divBdr>
    </w:div>
    <w:div w:id="256644323">
      <w:bodyDiv w:val="1"/>
      <w:marLeft w:val="0"/>
      <w:marRight w:val="0"/>
      <w:marTop w:val="0"/>
      <w:marBottom w:val="0"/>
      <w:divBdr>
        <w:top w:val="none" w:sz="0" w:space="0" w:color="auto"/>
        <w:left w:val="none" w:sz="0" w:space="0" w:color="auto"/>
        <w:bottom w:val="none" w:sz="0" w:space="0" w:color="auto"/>
        <w:right w:val="none" w:sz="0" w:space="0" w:color="auto"/>
      </w:divBdr>
    </w:div>
    <w:div w:id="256913654">
      <w:bodyDiv w:val="1"/>
      <w:marLeft w:val="0"/>
      <w:marRight w:val="0"/>
      <w:marTop w:val="0"/>
      <w:marBottom w:val="0"/>
      <w:divBdr>
        <w:top w:val="none" w:sz="0" w:space="0" w:color="auto"/>
        <w:left w:val="none" w:sz="0" w:space="0" w:color="auto"/>
        <w:bottom w:val="none" w:sz="0" w:space="0" w:color="auto"/>
        <w:right w:val="none" w:sz="0" w:space="0" w:color="auto"/>
      </w:divBdr>
    </w:div>
    <w:div w:id="262959066">
      <w:bodyDiv w:val="1"/>
      <w:marLeft w:val="0"/>
      <w:marRight w:val="0"/>
      <w:marTop w:val="0"/>
      <w:marBottom w:val="0"/>
      <w:divBdr>
        <w:top w:val="none" w:sz="0" w:space="0" w:color="auto"/>
        <w:left w:val="none" w:sz="0" w:space="0" w:color="auto"/>
        <w:bottom w:val="none" w:sz="0" w:space="0" w:color="auto"/>
        <w:right w:val="none" w:sz="0" w:space="0" w:color="auto"/>
      </w:divBdr>
    </w:div>
    <w:div w:id="267274729">
      <w:bodyDiv w:val="1"/>
      <w:marLeft w:val="0"/>
      <w:marRight w:val="0"/>
      <w:marTop w:val="0"/>
      <w:marBottom w:val="0"/>
      <w:divBdr>
        <w:top w:val="none" w:sz="0" w:space="0" w:color="auto"/>
        <w:left w:val="none" w:sz="0" w:space="0" w:color="auto"/>
        <w:bottom w:val="none" w:sz="0" w:space="0" w:color="auto"/>
        <w:right w:val="none" w:sz="0" w:space="0" w:color="auto"/>
      </w:divBdr>
    </w:div>
    <w:div w:id="279143917">
      <w:bodyDiv w:val="1"/>
      <w:marLeft w:val="0"/>
      <w:marRight w:val="0"/>
      <w:marTop w:val="0"/>
      <w:marBottom w:val="0"/>
      <w:divBdr>
        <w:top w:val="none" w:sz="0" w:space="0" w:color="auto"/>
        <w:left w:val="none" w:sz="0" w:space="0" w:color="auto"/>
        <w:bottom w:val="none" w:sz="0" w:space="0" w:color="auto"/>
        <w:right w:val="none" w:sz="0" w:space="0" w:color="auto"/>
      </w:divBdr>
    </w:div>
    <w:div w:id="289358500">
      <w:bodyDiv w:val="1"/>
      <w:marLeft w:val="0"/>
      <w:marRight w:val="0"/>
      <w:marTop w:val="0"/>
      <w:marBottom w:val="0"/>
      <w:divBdr>
        <w:top w:val="none" w:sz="0" w:space="0" w:color="auto"/>
        <w:left w:val="none" w:sz="0" w:space="0" w:color="auto"/>
        <w:bottom w:val="none" w:sz="0" w:space="0" w:color="auto"/>
        <w:right w:val="none" w:sz="0" w:space="0" w:color="auto"/>
      </w:divBdr>
    </w:div>
    <w:div w:id="303050511">
      <w:bodyDiv w:val="1"/>
      <w:marLeft w:val="0"/>
      <w:marRight w:val="0"/>
      <w:marTop w:val="0"/>
      <w:marBottom w:val="0"/>
      <w:divBdr>
        <w:top w:val="none" w:sz="0" w:space="0" w:color="auto"/>
        <w:left w:val="none" w:sz="0" w:space="0" w:color="auto"/>
        <w:bottom w:val="none" w:sz="0" w:space="0" w:color="auto"/>
        <w:right w:val="none" w:sz="0" w:space="0" w:color="auto"/>
      </w:divBdr>
    </w:div>
    <w:div w:id="313949249">
      <w:bodyDiv w:val="1"/>
      <w:marLeft w:val="0"/>
      <w:marRight w:val="0"/>
      <w:marTop w:val="0"/>
      <w:marBottom w:val="0"/>
      <w:divBdr>
        <w:top w:val="none" w:sz="0" w:space="0" w:color="auto"/>
        <w:left w:val="none" w:sz="0" w:space="0" w:color="auto"/>
        <w:bottom w:val="none" w:sz="0" w:space="0" w:color="auto"/>
        <w:right w:val="none" w:sz="0" w:space="0" w:color="auto"/>
      </w:divBdr>
    </w:div>
    <w:div w:id="317612389">
      <w:bodyDiv w:val="1"/>
      <w:marLeft w:val="0"/>
      <w:marRight w:val="0"/>
      <w:marTop w:val="0"/>
      <w:marBottom w:val="0"/>
      <w:divBdr>
        <w:top w:val="none" w:sz="0" w:space="0" w:color="auto"/>
        <w:left w:val="none" w:sz="0" w:space="0" w:color="auto"/>
        <w:bottom w:val="none" w:sz="0" w:space="0" w:color="auto"/>
        <w:right w:val="none" w:sz="0" w:space="0" w:color="auto"/>
      </w:divBdr>
    </w:div>
    <w:div w:id="335495990">
      <w:bodyDiv w:val="1"/>
      <w:marLeft w:val="0"/>
      <w:marRight w:val="0"/>
      <w:marTop w:val="0"/>
      <w:marBottom w:val="0"/>
      <w:divBdr>
        <w:top w:val="none" w:sz="0" w:space="0" w:color="auto"/>
        <w:left w:val="none" w:sz="0" w:space="0" w:color="auto"/>
        <w:bottom w:val="none" w:sz="0" w:space="0" w:color="auto"/>
        <w:right w:val="none" w:sz="0" w:space="0" w:color="auto"/>
      </w:divBdr>
    </w:div>
    <w:div w:id="336079334">
      <w:bodyDiv w:val="1"/>
      <w:marLeft w:val="0"/>
      <w:marRight w:val="0"/>
      <w:marTop w:val="0"/>
      <w:marBottom w:val="0"/>
      <w:divBdr>
        <w:top w:val="none" w:sz="0" w:space="0" w:color="auto"/>
        <w:left w:val="none" w:sz="0" w:space="0" w:color="auto"/>
        <w:bottom w:val="none" w:sz="0" w:space="0" w:color="auto"/>
        <w:right w:val="none" w:sz="0" w:space="0" w:color="auto"/>
      </w:divBdr>
    </w:div>
    <w:div w:id="339740114">
      <w:bodyDiv w:val="1"/>
      <w:marLeft w:val="0"/>
      <w:marRight w:val="0"/>
      <w:marTop w:val="0"/>
      <w:marBottom w:val="0"/>
      <w:divBdr>
        <w:top w:val="none" w:sz="0" w:space="0" w:color="auto"/>
        <w:left w:val="none" w:sz="0" w:space="0" w:color="auto"/>
        <w:bottom w:val="none" w:sz="0" w:space="0" w:color="auto"/>
        <w:right w:val="none" w:sz="0" w:space="0" w:color="auto"/>
      </w:divBdr>
    </w:div>
    <w:div w:id="344862545">
      <w:bodyDiv w:val="1"/>
      <w:marLeft w:val="0"/>
      <w:marRight w:val="0"/>
      <w:marTop w:val="0"/>
      <w:marBottom w:val="0"/>
      <w:divBdr>
        <w:top w:val="none" w:sz="0" w:space="0" w:color="auto"/>
        <w:left w:val="none" w:sz="0" w:space="0" w:color="auto"/>
        <w:bottom w:val="none" w:sz="0" w:space="0" w:color="auto"/>
        <w:right w:val="none" w:sz="0" w:space="0" w:color="auto"/>
      </w:divBdr>
    </w:div>
    <w:div w:id="346299912">
      <w:bodyDiv w:val="1"/>
      <w:marLeft w:val="0"/>
      <w:marRight w:val="0"/>
      <w:marTop w:val="0"/>
      <w:marBottom w:val="0"/>
      <w:divBdr>
        <w:top w:val="none" w:sz="0" w:space="0" w:color="auto"/>
        <w:left w:val="none" w:sz="0" w:space="0" w:color="auto"/>
        <w:bottom w:val="none" w:sz="0" w:space="0" w:color="auto"/>
        <w:right w:val="none" w:sz="0" w:space="0" w:color="auto"/>
      </w:divBdr>
    </w:div>
    <w:div w:id="347176458">
      <w:bodyDiv w:val="1"/>
      <w:marLeft w:val="0"/>
      <w:marRight w:val="0"/>
      <w:marTop w:val="0"/>
      <w:marBottom w:val="0"/>
      <w:divBdr>
        <w:top w:val="none" w:sz="0" w:space="0" w:color="auto"/>
        <w:left w:val="none" w:sz="0" w:space="0" w:color="auto"/>
        <w:bottom w:val="none" w:sz="0" w:space="0" w:color="auto"/>
        <w:right w:val="none" w:sz="0" w:space="0" w:color="auto"/>
      </w:divBdr>
    </w:div>
    <w:div w:id="355205279">
      <w:bodyDiv w:val="1"/>
      <w:marLeft w:val="0"/>
      <w:marRight w:val="0"/>
      <w:marTop w:val="0"/>
      <w:marBottom w:val="0"/>
      <w:divBdr>
        <w:top w:val="none" w:sz="0" w:space="0" w:color="auto"/>
        <w:left w:val="none" w:sz="0" w:space="0" w:color="auto"/>
        <w:bottom w:val="none" w:sz="0" w:space="0" w:color="auto"/>
        <w:right w:val="none" w:sz="0" w:space="0" w:color="auto"/>
      </w:divBdr>
    </w:div>
    <w:div w:id="369694383">
      <w:bodyDiv w:val="1"/>
      <w:marLeft w:val="0"/>
      <w:marRight w:val="0"/>
      <w:marTop w:val="0"/>
      <w:marBottom w:val="0"/>
      <w:divBdr>
        <w:top w:val="none" w:sz="0" w:space="0" w:color="auto"/>
        <w:left w:val="none" w:sz="0" w:space="0" w:color="auto"/>
        <w:bottom w:val="none" w:sz="0" w:space="0" w:color="auto"/>
        <w:right w:val="none" w:sz="0" w:space="0" w:color="auto"/>
      </w:divBdr>
    </w:div>
    <w:div w:id="384335628">
      <w:bodyDiv w:val="1"/>
      <w:marLeft w:val="0"/>
      <w:marRight w:val="0"/>
      <w:marTop w:val="0"/>
      <w:marBottom w:val="0"/>
      <w:divBdr>
        <w:top w:val="none" w:sz="0" w:space="0" w:color="auto"/>
        <w:left w:val="none" w:sz="0" w:space="0" w:color="auto"/>
        <w:bottom w:val="none" w:sz="0" w:space="0" w:color="auto"/>
        <w:right w:val="none" w:sz="0" w:space="0" w:color="auto"/>
      </w:divBdr>
    </w:div>
    <w:div w:id="388115974">
      <w:bodyDiv w:val="1"/>
      <w:marLeft w:val="0"/>
      <w:marRight w:val="0"/>
      <w:marTop w:val="0"/>
      <w:marBottom w:val="0"/>
      <w:divBdr>
        <w:top w:val="none" w:sz="0" w:space="0" w:color="auto"/>
        <w:left w:val="none" w:sz="0" w:space="0" w:color="auto"/>
        <w:bottom w:val="none" w:sz="0" w:space="0" w:color="auto"/>
        <w:right w:val="none" w:sz="0" w:space="0" w:color="auto"/>
      </w:divBdr>
    </w:div>
    <w:div w:id="392703632">
      <w:bodyDiv w:val="1"/>
      <w:marLeft w:val="0"/>
      <w:marRight w:val="0"/>
      <w:marTop w:val="0"/>
      <w:marBottom w:val="0"/>
      <w:divBdr>
        <w:top w:val="none" w:sz="0" w:space="0" w:color="auto"/>
        <w:left w:val="none" w:sz="0" w:space="0" w:color="auto"/>
        <w:bottom w:val="none" w:sz="0" w:space="0" w:color="auto"/>
        <w:right w:val="none" w:sz="0" w:space="0" w:color="auto"/>
      </w:divBdr>
    </w:div>
    <w:div w:id="416826684">
      <w:bodyDiv w:val="1"/>
      <w:marLeft w:val="0"/>
      <w:marRight w:val="0"/>
      <w:marTop w:val="0"/>
      <w:marBottom w:val="0"/>
      <w:divBdr>
        <w:top w:val="none" w:sz="0" w:space="0" w:color="auto"/>
        <w:left w:val="none" w:sz="0" w:space="0" w:color="auto"/>
        <w:bottom w:val="none" w:sz="0" w:space="0" w:color="auto"/>
        <w:right w:val="none" w:sz="0" w:space="0" w:color="auto"/>
      </w:divBdr>
    </w:div>
    <w:div w:id="424573825">
      <w:bodyDiv w:val="1"/>
      <w:marLeft w:val="0"/>
      <w:marRight w:val="0"/>
      <w:marTop w:val="0"/>
      <w:marBottom w:val="0"/>
      <w:divBdr>
        <w:top w:val="none" w:sz="0" w:space="0" w:color="auto"/>
        <w:left w:val="none" w:sz="0" w:space="0" w:color="auto"/>
        <w:bottom w:val="none" w:sz="0" w:space="0" w:color="auto"/>
        <w:right w:val="none" w:sz="0" w:space="0" w:color="auto"/>
      </w:divBdr>
    </w:div>
    <w:div w:id="431556909">
      <w:bodyDiv w:val="1"/>
      <w:marLeft w:val="0"/>
      <w:marRight w:val="0"/>
      <w:marTop w:val="0"/>
      <w:marBottom w:val="0"/>
      <w:divBdr>
        <w:top w:val="none" w:sz="0" w:space="0" w:color="auto"/>
        <w:left w:val="none" w:sz="0" w:space="0" w:color="auto"/>
        <w:bottom w:val="none" w:sz="0" w:space="0" w:color="auto"/>
        <w:right w:val="none" w:sz="0" w:space="0" w:color="auto"/>
      </w:divBdr>
    </w:div>
    <w:div w:id="447508543">
      <w:bodyDiv w:val="1"/>
      <w:marLeft w:val="0"/>
      <w:marRight w:val="0"/>
      <w:marTop w:val="0"/>
      <w:marBottom w:val="0"/>
      <w:divBdr>
        <w:top w:val="none" w:sz="0" w:space="0" w:color="auto"/>
        <w:left w:val="none" w:sz="0" w:space="0" w:color="auto"/>
        <w:bottom w:val="none" w:sz="0" w:space="0" w:color="auto"/>
        <w:right w:val="none" w:sz="0" w:space="0" w:color="auto"/>
      </w:divBdr>
    </w:div>
    <w:div w:id="461194966">
      <w:bodyDiv w:val="1"/>
      <w:marLeft w:val="0"/>
      <w:marRight w:val="0"/>
      <w:marTop w:val="0"/>
      <w:marBottom w:val="0"/>
      <w:divBdr>
        <w:top w:val="none" w:sz="0" w:space="0" w:color="auto"/>
        <w:left w:val="none" w:sz="0" w:space="0" w:color="auto"/>
        <w:bottom w:val="none" w:sz="0" w:space="0" w:color="auto"/>
        <w:right w:val="none" w:sz="0" w:space="0" w:color="auto"/>
      </w:divBdr>
    </w:div>
    <w:div w:id="469518219">
      <w:bodyDiv w:val="1"/>
      <w:marLeft w:val="0"/>
      <w:marRight w:val="0"/>
      <w:marTop w:val="0"/>
      <w:marBottom w:val="0"/>
      <w:divBdr>
        <w:top w:val="none" w:sz="0" w:space="0" w:color="auto"/>
        <w:left w:val="none" w:sz="0" w:space="0" w:color="auto"/>
        <w:bottom w:val="none" w:sz="0" w:space="0" w:color="auto"/>
        <w:right w:val="none" w:sz="0" w:space="0" w:color="auto"/>
      </w:divBdr>
    </w:div>
    <w:div w:id="505362621">
      <w:bodyDiv w:val="1"/>
      <w:marLeft w:val="0"/>
      <w:marRight w:val="0"/>
      <w:marTop w:val="0"/>
      <w:marBottom w:val="0"/>
      <w:divBdr>
        <w:top w:val="none" w:sz="0" w:space="0" w:color="auto"/>
        <w:left w:val="none" w:sz="0" w:space="0" w:color="auto"/>
        <w:bottom w:val="none" w:sz="0" w:space="0" w:color="auto"/>
        <w:right w:val="none" w:sz="0" w:space="0" w:color="auto"/>
      </w:divBdr>
    </w:div>
    <w:div w:id="512886245">
      <w:bodyDiv w:val="1"/>
      <w:marLeft w:val="0"/>
      <w:marRight w:val="0"/>
      <w:marTop w:val="0"/>
      <w:marBottom w:val="0"/>
      <w:divBdr>
        <w:top w:val="none" w:sz="0" w:space="0" w:color="auto"/>
        <w:left w:val="none" w:sz="0" w:space="0" w:color="auto"/>
        <w:bottom w:val="none" w:sz="0" w:space="0" w:color="auto"/>
        <w:right w:val="none" w:sz="0" w:space="0" w:color="auto"/>
      </w:divBdr>
    </w:div>
    <w:div w:id="514199783">
      <w:bodyDiv w:val="1"/>
      <w:marLeft w:val="0"/>
      <w:marRight w:val="0"/>
      <w:marTop w:val="0"/>
      <w:marBottom w:val="0"/>
      <w:divBdr>
        <w:top w:val="none" w:sz="0" w:space="0" w:color="auto"/>
        <w:left w:val="none" w:sz="0" w:space="0" w:color="auto"/>
        <w:bottom w:val="none" w:sz="0" w:space="0" w:color="auto"/>
        <w:right w:val="none" w:sz="0" w:space="0" w:color="auto"/>
      </w:divBdr>
      <w:divsChild>
        <w:div w:id="978851008">
          <w:marLeft w:val="0"/>
          <w:marRight w:val="0"/>
          <w:marTop w:val="0"/>
          <w:marBottom w:val="300"/>
          <w:divBdr>
            <w:top w:val="single" w:sz="6" w:space="15" w:color="AAAAAA"/>
            <w:left w:val="single" w:sz="6" w:space="15" w:color="AAAAAA"/>
            <w:bottom w:val="single" w:sz="6" w:space="15" w:color="AAAAAA"/>
            <w:right w:val="single" w:sz="6" w:space="15" w:color="AAAAAA"/>
          </w:divBdr>
          <w:divsChild>
            <w:div w:id="3022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541987">
      <w:bodyDiv w:val="1"/>
      <w:marLeft w:val="0"/>
      <w:marRight w:val="0"/>
      <w:marTop w:val="0"/>
      <w:marBottom w:val="0"/>
      <w:divBdr>
        <w:top w:val="none" w:sz="0" w:space="0" w:color="auto"/>
        <w:left w:val="none" w:sz="0" w:space="0" w:color="auto"/>
        <w:bottom w:val="none" w:sz="0" w:space="0" w:color="auto"/>
        <w:right w:val="none" w:sz="0" w:space="0" w:color="auto"/>
      </w:divBdr>
    </w:div>
    <w:div w:id="523174179">
      <w:bodyDiv w:val="1"/>
      <w:marLeft w:val="0"/>
      <w:marRight w:val="0"/>
      <w:marTop w:val="0"/>
      <w:marBottom w:val="0"/>
      <w:divBdr>
        <w:top w:val="none" w:sz="0" w:space="0" w:color="auto"/>
        <w:left w:val="none" w:sz="0" w:space="0" w:color="auto"/>
        <w:bottom w:val="none" w:sz="0" w:space="0" w:color="auto"/>
        <w:right w:val="none" w:sz="0" w:space="0" w:color="auto"/>
      </w:divBdr>
    </w:div>
    <w:div w:id="524908004">
      <w:bodyDiv w:val="1"/>
      <w:marLeft w:val="0"/>
      <w:marRight w:val="0"/>
      <w:marTop w:val="0"/>
      <w:marBottom w:val="0"/>
      <w:divBdr>
        <w:top w:val="none" w:sz="0" w:space="0" w:color="auto"/>
        <w:left w:val="none" w:sz="0" w:space="0" w:color="auto"/>
        <w:bottom w:val="none" w:sz="0" w:space="0" w:color="auto"/>
        <w:right w:val="none" w:sz="0" w:space="0" w:color="auto"/>
      </w:divBdr>
    </w:div>
    <w:div w:id="542212094">
      <w:bodyDiv w:val="1"/>
      <w:marLeft w:val="0"/>
      <w:marRight w:val="0"/>
      <w:marTop w:val="0"/>
      <w:marBottom w:val="0"/>
      <w:divBdr>
        <w:top w:val="none" w:sz="0" w:space="0" w:color="auto"/>
        <w:left w:val="none" w:sz="0" w:space="0" w:color="auto"/>
        <w:bottom w:val="none" w:sz="0" w:space="0" w:color="auto"/>
        <w:right w:val="none" w:sz="0" w:space="0" w:color="auto"/>
      </w:divBdr>
    </w:div>
    <w:div w:id="549269768">
      <w:bodyDiv w:val="1"/>
      <w:marLeft w:val="0"/>
      <w:marRight w:val="0"/>
      <w:marTop w:val="0"/>
      <w:marBottom w:val="0"/>
      <w:divBdr>
        <w:top w:val="none" w:sz="0" w:space="0" w:color="auto"/>
        <w:left w:val="none" w:sz="0" w:space="0" w:color="auto"/>
        <w:bottom w:val="none" w:sz="0" w:space="0" w:color="auto"/>
        <w:right w:val="none" w:sz="0" w:space="0" w:color="auto"/>
      </w:divBdr>
    </w:div>
    <w:div w:id="549852755">
      <w:bodyDiv w:val="1"/>
      <w:marLeft w:val="0"/>
      <w:marRight w:val="0"/>
      <w:marTop w:val="0"/>
      <w:marBottom w:val="0"/>
      <w:divBdr>
        <w:top w:val="none" w:sz="0" w:space="0" w:color="auto"/>
        <w:left w:val="none" w:sz="0" w:space="0" w:color="auto"/>
        <w:bottom w:val="none" w:sz="0" w:space="0" w:color="auto"/>
        <w:right w:val="none" w:sz="0" w:space="0" w:color="auto"/>
      </w:divBdr>
    </w:div>
    <w:div w:id="550507404">
      <w:bodyDiv w:val="1"/>
      <w:marLeft w:val="0"/>
      <w:marRight w:val="0"/>
      <w:marTop w:val="0"/>
      <w:marBottom w:val="0"/>
      <w:divBdr>
        <w:top w:val="none" w:sz="0" w:space="0" w:color="auto"/>
        <w:left w:val="none" w:sz="0" w:space="0" w:color="auto"/>
        <w:bottom w:val="none" w:sz="0" w:space="0" w:color="auto"/>
        <w:right w:val="none" w:sz="0" w:space="0" w:color="auto"/>
      </w:divBdr>
    </w:div>
    <w:div w:id="561674075">
      <w:bodyDiv w:val="1"/>
      <w:marLeft w:val="0"/>
      <w:marRight w:val="0"/>
      <w:marTop w:val="0"/>
      <w:marBottom w:val="0"/>
      <w:divBdr>
        <w:top w:val="none" w:sz="0" w:space="0" w:color="auto"/>
        <w:left w:val="none" w:sz="0" w:space="0" w:color="auto"/>
        <w:bottom w:val="none" w:sz="0" w:space="0" w:color="auto"/>
        <w:right w:val="none" w:sz="0" w:space="0" w:color="auto"/>
      </w:divBdr>
    </w:div>
    <w:div w:id="564797140">
      <w:bodyDiv w:val="1"/>
      <w:marLeft w:val="0"/>
      <w:marRight w:val="0"/>
      <w:marTop w:val="0"/>
      <w:marBottom w:val="0"/>
      <w:divBdr>
        <w:top w:val="none" w:sz="0" w:space="0" w:color="auto"/>
        <w:left w:val="none" w:sz="0" w:space="0" w:color="auto"/>
        <w:bottom w:val="none" w:sz="0" w:space="0" w:color="auto"/>
        <w:right w:val="none" w:sz="0" w:space="0" w:color="auto"/>
      </w:divBdr>
    </w:div>
    <w:div w:id="568659609">
      <w:bodyDiv w:val="1"/>
      <w:marLeft w:val="0"/>
      <w:marRight w:val="0"/>
      <w:marTop w:val="0"/>
      <w:marBottom w:val="0"/>
      <w:divBdr>
        <w:top w:val="none" w:sz="0" w:space="0" w:color="auto"/>
        <w:left w:val="none" w:sz="0" w:space="0" w:color="auto"/>
        <w:bottom w:val="none" w:sz="0" w:space="0" w:color="auto"/>
        <w:right w:val="none" w:sz="0" w:space="0" w:color="auto"/>
      </w:divBdr>
    </w:div>
    <w:div w:id="570193206">
      <w:bodyDiv w:val="1"/>
      <w:marLeft w:val="0"/>
      <w:marRight w:val="0"/>
      <w:marTop w:val="0"/>
      <w:marBottom w:val="0"/>
      <w:divBdr>
        <w:top w:val="none" w:sz="0" w:space="0" w:color="auto"/>
        <w:left w:val="none" w:sz="0" w:space="0" w:color="auto"/>
        <w:bottom w:val="none" w:sz="0" w:space="0" w:color="auto"/>
        <w:right w:val="none" w:sz="0" w:space="0" w:color="auto"/>
      </w:divBdr>
    </w:div>
    <w:div w:id="575937915">
      <w:bodyDiv w:val="1"/>
      <w:marLeft w:val="0"/>
      <w:marRight w:val="0"/>
      <w:marTop w:val="0"/>
      <w:marBottom w:val="0"/>
      <w:divBdr>
        <w:top w:val="none" w:sz="0" w:space="0" w:color="auto"/>
        <w:left w:val="none" w:sz="0" w:space="0" w:color="auto"/>
        <w:bottom w:val="none" w:sz="0" w:space="0" w:color="auto"/>
        <w:right w:val="none" w:sz="0" w:space="0" w:color="auto"/>
      </w:divBdr>
    </w:div>
    <w:div w:id="597716424">
      <w:bodyDiv w:val="1"/>
      <w:marLeft w:val="0"/>
      <w:marRight w:val="0"/>
      <w:marTop w:val="0"/>
      <w:marBottom w:val="0"/>
      <w:divBdr>
        <w:top w:val="none" w:sz="0" w:space="0" w:color="auto"/>
        <w:left w:val="none" w:sz="0" w:space="0" w:color="auto"/>
        <w:bottom w:val="none" w:sz="0" w:space="0" w:color="auto"/>
        <w:right w:val="none" w:sz="0" w:space="0" w:color="auto"/>
      </w:divBdr>
    </w:div>
    <w:div w:id="600652150">
      <w:bodyDiv w:val="1"/>
      <w:marLeft w:val="0"/>
      <w:marRight w:val="0"/>
      <w:marTop w:val="0"/>
      <w:marBottom w:val="0"/>
      <w:divBdr>
        <w:top w:val="none" w:sz="0" w:space="0" w:color="auto"/>
        <w:left w:val="none" w:sz="0" w:space="0" w:color="auto"/>
        <w:bottom w:val="none" w:sz="0" w:space="0" w:color="auto"/>
        <w:right w:val="none" w:sz="0" w:space="0" w:color="auto"/>
      </w:divBdr>
      <w:divsChild>
        <w:div w:id="797141584">
          <w:marLeft w:val="-115"/>
          <w:marRight w:val="0"/>
          <w:marTop w:val="0"/>
          <w:marBottom w:val="0"/>
          <w:divBdr>
            <w:top w:val="none" w:sz="0" w:space="0" w:color="auto"/>
            <w:left w:val="none" w:sz="0" w:space="0" w:color="auto"/>
            <w:bottom w:val="none" w:sz="0" w:space="0" w:color="auto"/>
            <w:right w:val="none" w:sz="0" w:space="0" w:color="auto"/>
          </w:divBdr>
        </w:div>
        <w:div w:id="1106854410">
          <w:marLeft w:val="-115"/>
          <w:marRight w:val="0"/>
          <w:marTop w:val="0"/>
          <w:marBottom w:val="0"/>
          <w:divBdr>
            <w:top w:val="none" w:sz="0" w:space="0" w:color="auto"/>
            <w:left w:val="none" w:sz="0" w:space="0" w:color="auto"/>
            <w:bottom w:val="none" w:sz="0" w:space="0" w:color="auto"/>
            <w:right w:val="none" w:sz="0" w:space="0" w:color="auto"/>
          </w:divBdr>
        </w:div>
      </w:divsChild>
    </w:div>
    <w:div w:id="609969109">
      <w:bodyDiv w:val="1"/>
      <w:marLeft w:val="0"/>
      <w:marRight w:val="0"/>
      <w:marTop w:val="0"/>
      <w:marBottom w:val="0"/>
      <w:divBdr>
        <w:top w:val="none" w:sz="0" w:space="0" w:color="auto"/>
        <w:left w:val="none" w:sz="0" w:space="0" w:color="auto"/>
        <w:bottom w:val="none" w:sz="0" w:space="0" w:color="auto"/>
        <w:right w:val="none" w:sz="0" w:space="0" w:color="auto"/>
      </w:divBdr>
    </w:div>
    <w:div w:id="630744061">
      <w:bodyDiv w:val="1"/>
      <w:marLeft w:val="0"/>
      <w:marRight w:val="0"/>
      <w:marTop w:val="0"/>
      <w:marBottom w:val="0"/>
      <w:divBdr>
        <w:top w:val="none" w:sz="0" w:space="0" w:color="auto"/>
        <w:left w:val="none" w:sz="0" w:space="0" w:color="auto"/>
        <w:bottom w:val="none" w:sz="0" w:space="0" w:color="auto"/>
        <w:right w:val="none" w:sz="0" w:space="0" w:color="auto"/>
      </w:divBdr>
      <w:divsChild>
        <w:div w:id="1066103627">
          <w:marLeft w:val="-108"/>
          <w:marRight w:val="0"/>
          <w:marTop w:val="0"/>
          <w:marBottom w:val="0"/>
          <w:divBdr>
            <w:top w:val="none" w:sz="0" w:space="0" w:color="auto"/>
            <w:left w:val="none" w:sz="0" w:space="0" w:color="auto"/>
            <w:bottom w:val="none" w:sz="0" w:space="0" w:color="auto"/>
            <w:right w:val="none" w:sz="0" w:space="0" w:color="auto"/>
          </w:divBdr>
        </w:div>
      </w:divsChild>
    </w:div>
    <w:div w:id="640766452">
      <w:bodyDiv w:val="1"/>
      <w:marLeft w:val="0"/>
      <w:marRight w:val="0"/>
      <w:marTop w:val="0"/>
      <w:marBottom w:val="0"/>
      <w:divBdr>
        <w:top w:val="none" w:sz="0" w:space="0" w:color="auto"/>
        <w:left w:val="none" w:sz="0" w:space="0" w:color="auto"/>
        <w:bottom w:val="none" w:sz="0" w:space="0" w:color="auto"/>
        <w:right w:val="none" w:sz="0" w:space="0" w:color="auto"/>
      </w:divBdr>
    </w:div>
    <w:div w:id="646208003">
      <w:bodyDiv w:val="1"/>
      <w:marLeft w:val="0"/>
      <w:marRight w:val="0"/>
      <w:marTop w:val="0"/>
      <w:marBottom w:val="0"/>
      <w:divBdr>
        <w:top w:val="none" w:sz="0" w:space="0" w:color="auto"/>
        <w:left w:val="none" w:sz="0" w:space="0" w:color="auto"/>
        <w:bottom w:val="none" w:sz="0" w:space="0" w:color="auto"/>
        <w:right w:val="none" w:sz="0" w:space="0" w:color="auto"/>
      </w:divBdr>
    </w:div>
    <w:div w:id="671030846">
      <w:bodyDiv w:val="1"/>
      <w:marLeft w:val="0"/>
      <w:marRight w:val="0"/>
      <w:marTop w:val="0"/>
      <w:marBottom w:val="0"/>
      <w:divBdr>
        <w:top w:val="none" w:sz="0" w:space="0" w:color="auto"/>
        <w:left w:val="none" w:sz="0" w:space="0" w:color="auto"/>
        <w:bottom w:val="none" w:sz="0" w:space="0" w:color="auto"/>
        <w:right w:val="none" w:sz="0" w:space="0" w:color="auto"/>
      </w:divBdr>
    </w:div>
    <w:div w:id="692196660">
      <w:bodyDiv w:val="1"/>
      <w:marLeft w:val="0"/>
      <w:marRight w:val="0"/>
      <w:marTop w:val="0"/>
      <w:marBottom w:val="0"/>
      <w:divBdr>
        <w:top w:val="none" w:sz="0" w:space="0" w:color="auto"/>
        <w:left w:val="none" w:sz="0" w:space="0" w:color="auto"/>
        <w:bottom w:val="none" w:sz="0" w:space="0" w:color="auto"/>
        <w:right w:val="none" w:sz="0" w:space="0" w:color="auto"/>
      </w:divBdr>
      <w:divsChild>
        <w:div w:id="1017804472">
          <w:marLeft w:val="0"/>
          <w:marRight w:val="0"/>
          <w:marTop w:val="0"/>
          <w:marBottom w:val="300"/>
          <w:divBdr>
            <w:top w:val="single" w:sz="6" w:space="15" w:color="AAAAAA"/>
            <w:left w:val="single" w:sz="6" w:space="15" w:color="AAAAAA"/>
            <w:bottom w:val="single" w:sz="6" w:space="15" w:color="AAAAAA"/>
            <w:right w:val="single" w:sz="6" w:space="15" w:color="AAAAAA"/>
          </w:divBdr>
          <w:divsChild>
            <w:div w:id="609437756">
              <w:marLeft w:val="0"/>
              <w:marRight w:val="0"/>
              <w:marTop w:val="0"/>
              <w:marBottom w:val="0"/>
              <w:divBdr>
                <w:top w:val="none" w:sz="0" w:space="0" w:color="auto"/>
                <w:left w:val="none" w:sz="0" w:space="0" w:color="auto"/>
                <w:bottom w:val="none" w:sz="0" w:space="0" w:color="auto"/>
                <w:right w:val="none" w:sz="0" w:space="0" w:color="auto"/>
              </w:divBdr>
            </w:div>
          </w:divsChild>
        </w:div>
        <w:div w:id="1370450108">
          <w:marLeft w:val="0"/>
          <w:marRight w:val="0"/>
          <w:marTop w:val="0"/>
          <w:marBottom w:val="300"/>
          <w:divBdr>
            <w:top w:val="single" w:sz="6" w:space="15" w:color="AAAAAA"/>
            <w:left w:val="single" w:sz="6" w:space="15" w:color="AAAAAA"/>
            <w:bottom w:val="single" w:sz="6" w:space="15" w:color="AAAAAA"/>
            <w:right w:val="single" w:sz="6" w:space="15" w:color="AAAAAA"/>
          </w:divBdr>
          <w:divsChild>
            <w:div w:id="79032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78104">
      <w:bodyDiv w:val="1"/>
      <w:marLeft w:val="0"/>
      <w:marRight w:val="0"/>
      <w:marTop w:val="0"/>
      <w:marBottom w:val="0"/>
      <w:divBdr>
        <w:top w:val="none" w:sz="0" w:space="0" w:color="auto"/>
        <w:left w:val="none" w:sz="0" w:space="0" w:color="auto"/>
        <w:bottom w:val="none" w:sz="0" w:space="0" w:color="auto"/>
        <w:right w:val="none" w:sz="0" w:space="0" w:color="auto"/>
      </w:divBdr>
    </w:div>
    <w:div w:id="711155480">
      <w:bodyDiv w:val="1"/>
      <w:marLeft w:val="0"/>
      <w:marRight w:val="0"/>
      <w:marTop w:val="0"/>
      <w:marBottom w:val="0"/>
      <w:divBdr>
        <w:top w:val="none" w:sz="0" w:space="0" w:color="auto"/>
        <w:left w:val="none" w:sz="0" w:space="0" w:color="auto"/>
        <w:bottom w:val="none" w:sz="0" w:space="0" w:color="auto"/>
        <w:right w:val="none" w:sz="0" w:space="0" w:color="auto"/>
      </w:divBdr>
    </w:div>
    <w:div w:id="712313209">
      <w:bodyDiv w:val="1"/>
      <w:marLeft w:val="0"/>
      <w:marRight w:val="0"/>
      <w:marTop w:val="0"/>
      <w:marBottom w:val="0"/>
      <w:divBdr>
        <w:top w:val="none" w:sz="0" w:space="0" w:color="auto"/>
        <w:left w:val="none" w:sz="0" w:space="0" w:color="auto"/>
        <w:bottom w:val="none" w:sz="0" w:space="0" w:color="auto"/>
        <w:right w:val="none" w:sz="0" w:space="0" w:color="auto"/>
      </w:divBdr>
    </w:div>
    <w:div w:id="716128146">
      <w:bodyDiv w:val="1"/>
      <w:marLeft w:val="0"/>
      <w:marRight w:val="0"/>
      <w:marTop w:val="0"/>
      <w:marBottom w:val="0"/>
      <w:divBdr>
        <w:top w:val="none" w:sz="0" w:space="0" w:color="auto"/>
        <w:left w:val="none" w:sz="0" w:space="0" w:color="auto"/>
        <w:bottom w:val="none" w:sz="0" w:space="0" w:color="auto"/>
        <w:right w:val="none" w:sz="0" w:space="0" w:color="auto"/>
      </w:divBdr>
    </w:div>
    <w:div w:id="716392231">
      <w:bodyDiv w:val="1"/>
      <w:marLeft w:val="0"/>
      <w:marRight w:val="0"/>
      <w:marTop w:val="0"/>
      <w:marBottom w:val="0"/>
      <w:divBdr>
        <w:top w:val="none" w:sz="0" w:space="0" w:color="auto"/>
        <w:left w:val="none" w:sz="0" w:space="0" w:color="auto"/>
        <w:bottom w:val="none" w:sz="0" w:space="0" w:color="auto"/>
        <w:right w:val="none" w:sz="0" w:space="0" w:color="auto"/>
      </w:divBdr>
    </w:div>
    <w:div w:id="722556896">
      <w:bodyDiv w:val="1"/>
      <w:marLeft w:val="0"/>
      <w:marRight w:val="0"/>
      <w:marTop w:val="0"/>
      <w:marBottom w:val="0"/>
      <w:divBdr>
        <w:top w:val="none" w:sz="0" w:space="0" w:color="auto"/>
        <w:left w:val="none" w:sz="0" w:space="0" w:color="auto"/>
        <w:bottom w:val="none" w:sz="0" w:space="0" w:color="auto"/>
        <w:right w:val="none" w:sz="0" w:space="0" w:color="auto"/>
      </w:divBdr>
    </w:div>
    <w:div w:id="726032244">
      <w:bodyDiv w:val="1"/>
      <w:marLeft w:val="0"/>
      <w:marRight w:val="0"/>
      <w:marTop w:val="0"/>
      <w:marBottom w:val="0"/>
      <w:divBdr>
        <w:top w:val="none" w:sz="0" w:space="0" w:color="auto"/>
        <w:left w:val="none" w:sz="0" w:space="0" w:color="auto"/>
        <w:bottom w:val="none" w:sz="0" w:space="0" w:color="auto"/>
        <w:right w:val="none" w:sz="0" w:space="0" w:color="auto"/>
      </w:divBdr>
    </w:div>
    <w:div w:id="730925554">
      <w:bodyDiv w:val="1"/>
      <w:marLeft w:val="0"/>
      <w:marRight w:val="0"/>
      <w:marTop w:val="0"/>
      <w:marBottom w:val="0"/>
      <w:divBdr>
        <w:top w:val="none" w:sz="0" w:space="0" w:color="auto"/>
        <w:left w:val="none" w:sz="0" w:space="0" w:color="auto"/>
        <w:bottom w:val="none" w:sz="0" w:space="0" w:color="auto"/>
        <w:right w:val="none" w:sz="0" w:space="0" w:color="auto"/>
      </w:divBdr>
      <w:divsChild>
        <w:div w:id="691953728">
          <w:marLeft w:val="0"/>
          <w:marRight w:val="0"/>
          <w:marTop w:val="0"/>
          <w:marBottom w:val="300"/>
          <w:divBdr>
            <w:top w:val="single" w:sz="6" w:space="15" w:color="AAAAAA"/>
            <w:left w:val="single" w:sz="6" w:space="15" w:color="AAAAAA"/>
            <w:bottom w:val="single" w:sz="6" w:space="15" w:color="AAAAAA"/>
            <w:right w:val="single" w:sz="6" w:space="15" w:color="AAAAAA"/>
          </w:divBdr>
          <w:divsChild>
            <w:div w:id="930235825">
              <w:marLeft w:val="0"/>
              <w:marRight w:val="0"/>
              <w:marTop w:val="0"/>
              <w:marBottom w:val="0"/>
              <w:divBdr>
                <w:top w:val="none" w:sz="0" w:space="0" w:color="auto"/>
                <w:left w:val="none" w:sz="0" w:space="0" w:color="auto"/>
                <w:bottom w:val="none" w:sz="0" w:space="0" w:color="auto"/>
                <w:right w:val="none" w:sz="0" w:space="0" w:color="auto"/>
              </w:divBdr>
            </w:div>
          </w:divsChild>
        </w:div>
        <w:div w:id="1595478852">
          <w:marLeft w:val="0"/>
          <w:marRight w:val="0"/>
          <w:marTop w:val="0"/>
          <w:marBottom w:val="300"/>
          <w:divBdr>
            <w:top w:val="single" w:sz="6" w:space="15" w:color="AAAAAA"/>
            <w:left w:val="single" w:sz="6" w:space="15" w:color="AAAAAA"/>
            <w:bottom w:val="single" w:sz="6" w:space="15" w:color="AAAAAA"/>
            <w:right w:val="single" w:sz="6" w:space="15" w:color="AAAAAA"/>
          </w:divBdr>
          <w:divsChild>
            <w:div w:id="18063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77737">
      <w:bodyDiv w:val="1"/>
      <w:marLeft w:val="0"/>
      <w:marRight w:val="0"/>
      <w:marTop w:val="0"/>
      <w:marBottom w:val="0"/>
      <w:divBdr>
        <w:top w:val="none" w:sz="0" w:space="0" w:color="auto"/>
        <w:left w:val="none" w:sz="0" w:space="0" w:color="auto"/>
        <w:bottom w:val="none" w:sz="0" w:space="0" w:color="auto"/>
        <w:right w:val="none" w:sz="0" w:space="0" w:color="auto"/>
      </w:divBdr>
    </w:div>
    <w:div w:id="755133117">
      <w:bodyDiv w:val="1"/>
      <w:marLeft w:val="0"/>
      <w:marRight w:val="0"/>
      <w:marTop w:val="0"/>
      <w:marBottom w:val="0"/>
      <w:divBdr>
        <w:top w:val="none" w:sz="0" w:space="0" w:color="auto"/>
        <w:left w:val="none" w:sz="0" w:space="0" w:color="auto"/>
        <w:bottom w:val="none" w:sz="0" w:space="0" w:color="auto"/>
        <w:right w:val="none" w:sz="0" w:space="0" w:color="auto"/>
      </w:divBdr>
    </w:div>
    <w:div w:id="769466569">
      <w:bodyDiv w:val="1"/>
      <w:marLeft w:val="0"/>
      <w:marRight w:val="0"/>
      <w:marTop w:val="0"/>
      <w:marBottom w:val="0"/>
      <w:divBdr>
        <w:top w:val="none" w:sz="0" w:space="0" w:color="auto"/>
        <w:left w:val="none" w:sz="0" w:space="0" w:color="auto"/>
        <w:bottom w:val="none" w:sz="0" w:space="0" w:color="auto"/>
        <w:right w:val="none" w:sz="0" w:space="0" w:color="auto"/>
      </w:divBdr>
    </w:div>
    <w:div w:id="770442103">
      <w:bodyDiv w:val="1"/>
      <w:marLeft w:val="0"/>
      <w:marRight w:val="0"/>
      <w:marTop w:val="0"/>
      <w:marBottom w:val="0"/>
      <w:divBdr>
        <w:top w:val="none" w:sz="0" w:space="0" w:color="auto"/>
        <w:left w:val="none" w:sz="0" w:space="0" w:color="auto"/>
        <w:bottom w:val="none" w:sz="0" w:space="0" w:color="auto"/>
        <w:right w:val="none" w:sz="0" w:space="0" w:color="auto"/>
      </w:divBdr>
    </w:div>
    <w:div w:id="771049954">
      <w:bodyDiv w:val="1"/>
      <w:marLeft w:val="0"/>
      <w:marRight w:val="0"/>
      <w:marTop w:val="0"/>
      <w:marBottom w:val="0"/>
      <w:divBdr>
        <w:top w:val="none" w:sz="0" w:space="0" w:color="auto"/>
        <w:left w:val="none" w:sz="0" w:space="0" w:color="auto"/>
        <w:bottom w:val="none" w:sz="0" w:space="0" w:color="auto"/>
        <w:right w:val="none" w:sz="0" w:space="0" w:color="auto"/>
      </w:divBdr>
    </w:div>
    <w:div w:id="791093901">
      <w:bodyDiv w:val="1"/>
      <w:marLeft w:val="0"/>
      <w:marRight w:val="0"/>
      <w:marTop w:val="0"/>
      <w:marBottom w:val="0"/>
      <w:divBdr>
        <w:top w:val="none" w:sz="0" w:space="0" w:color="auto"/>
        <w:left w:val="none" w:sz="0" w:space="0" w:color="auto"/>
        <w:bottom w:val="none" w:sz="0" w:space="0" w:color="auto"/>
        <w:right w:val="none" w:sz="0" w:space="0" w:color="auto"/>
      </w:divBdr>
    </w:div>
    <w:div w:id="812872448">
      <w:bodyDiv w:val="1"/>
      <w:marLeft w:val="0"/>
      <w:marRight w:val="0"/>
      <w:marTop w:val="0"/>
      <w:marBottom w:val="0"/>
      <w:divBdr>
        <w:top w:val="none" w:sz="0" w:space="0" w:color="auto"/>
        <w:left w:val="none" w:sz="0" w:space="0" w:color="auto"/>
        <w:bottom w:val="none" w:sz="0" w:space="0" w:color="auto"/>
        <w:right w:val="none" w:sz="0" w:space="0" w:color="auto"/>
      </w:divBdr>
    </w:div>
    <w:div w:id="820384839">
      <w:bodyDiv w:val="1"/>
      <w:marLeft w:val="0"/>
      <w:marRight w:val="0"/>
      <w:marTop w:val="0"/>
      <w:marBottom w:val="0"/>
      <w:divBdr>
        <w:top w:val="none" w:sz="0" w:space="0" w:color="auto"/>
        <w:left w:val="none" w:sz="0" w:space="0" w:color="auto"/>
        <w:bottom w:val="none" w:sz="0" w:space="0" w:color="auto"/>
        <w:right w:val="none" w:sz="0" w:space="0" w:color="auto"/>
      </w:divBdr>
    </w:div>
    <w:div w:id="831022855">
      <w:bodyDiv w:val="1"/>
      <w:marLeft w:val="0"/>
      <w:marRight w:val="0"/>
      <w:marTop w:val="0"/>
      <w:marBottom w:val="0"/>
      <w:divBdr>
        <w:top w:val="none" w:sz="0" w:space="0" w:color="auto"/>
        <w:left w:val="none" w:sz="0" w:space="0" w:color="auto"/>
        <w:bottom w:val="none" w:sz="0" w:space="0" w:color="auto"/>
        <w:right w:val="none" w:sz="0" w:space="0" w:color="auto"/>
      </w:divBdr>
    </w:div>
    <w:div w:id="833225476">
      <w:bodyDiv w:val="1"/>
      <w:marLeft w:val="0"/>
      <w:marRight w:val="0"/>
      <w:marTop w:val="0"/>
      <w:marBottom w:val="0"/>
      <w:divBdr>
        <w:top w:val="none" w:sz="0" w:space="0" w:color="auto"/>
        <w:left w:val="none" w:sz="0" w:space="0" w:color="auto"/>
        <w:bottom w:val="none" w:sz="0" w:space="0" w:color="auto"/>
        <w:right w:val="none" w:sz="0" w:space="0" w:color="auto"/>
      </w:divBdr>
    </w:div>
    <w:div w:id="833572914">
      <w:bodyDiv w:val="1"/>
      <w:marLeft w:val="0"/>
      <w:marRight w:val="0"/>
      <w:marTop w:val="0"/>
      <w:marBottom w:val="0"/>
      <w:divBdr>
        <w:top w:val="none" w:sz="0" w:space="0" w:color="auto"/>
        <w:left w:val="none" w:sz="0" w:space="0" w:color="auto"/>
        <w:bottom w:val="none" w:sz="0" w:space="0" w:color="auto"/>
        <w:right w:val="none" w:sz="0" w:space="0" w:color="auto"/>
      </w:divBdr>
    </w:div>
    <w:div w:id="837428346">
      <w:bodyDiv w:val="1"/>
      <w:marLeft w:val="0"/>
      <w:marRight w:val="0"/>
      <w:marTop w:val="0"/>
      <w:marBottom w:val="0"/>
      <w:divBdr>
        <w:top w:val="none" w:sz="0" w:space="0" w:color="auto"/>
        <w:left w:val="none" w:sz="0" w:space="0" w:color="auto"/>
        <w:bottom w:val="none" w:sz="0" w:space="0" w:color="auto"/>
        <w:right w:val="none" w:sz="0" w:space="0" w:color="auto"/>
      </w:divBdr>
    </w:div>
    <w:div w:id="839272110">
      <w:bodyDiv w:val="1"/>
      <w:marLeft w:val="0"/>
      <w:marRight w:val="0"/>
      <w:marTop w:val="0"/>
      <w:marBottom w:val="0"/>
      <w:divBdr>
        <w:top w:val="none" w:sz="0" w:space="0" w:color="auto"/>
        <w:left w:val="none" w:sz="0" w:space="0" w:color="auto"/>
        <w:bottom w:val="none" w:sz="0" w:space="0" w:color="auto"/>
        <w:right w:val="none" w:sz="0" w:space="0" w:color="auto"/>
      </w:divBdr>
    </w:div>
    <w:div w:id="843015334">
      <w:bodyDiv w:val="1"/>
      <w:marLeft w:val="0"/>
      <w:marRight w:val="0"/>
      <w:marTop w:val="0"/>
      <w:marBottom w:val="0"/>
      <w:divBdr>
        <w:top w:val="none" w:sz="0" w:space="0" w:color="auto"/>
        <w:left w:val="none" w:sz="0" w:space="0" w:color="auto"/>
        <w:bottom w:val="none" w:sz="0" w:space="0" w:color="auto"/>
        <w:right w:val="none" w:sz="0" w:space="0" w:color="auto"/>
      </w:divBdr>
    </w:div>
    <w:div w:id="850148863">
      <w:bodyDiv w:val="1"/>
      <w:marLeft w:val="0"/>
      <w:marRight w:val="0"/>
      <w:marTop w:val="0"/>
      <w:marBottom w:val="0"/>
      <w:divBdr>
        <w:top w:val="none" w:sz="0" w:space="0" w:color="auto"/>
        <w:left w:val="none" w:sz="0" w:space="0" w:color="auto"/>
        <w:bottom w:val="none" w:sz="0" w:space="0" w:color="auto"/>
        <w:right w:val="none" w:sz="0" w:space="0" w:color="auto"/>
      </w:divBdr>
    </w:div>
    <w:div w:id="861746401">
      <w:bodyDiv w:val="1"/>
      <w:marLeft w:val="0"/>
      <w:marRight w:val="0"/>
      <w:marTop w:val="0"/>
      <w:marBottom w:val="0"/>
      <w:divBdr>
        <w:top w:val="none" w:sz="0" w:space="0" w:color="auto"/>
        <w:left w:val="none" w:sz="0" w:space="0" w:color="auto"/>
        <w:bottom w:val="none" w:sz="0" w:space="0" w:color="auto"/>
        <w:right w:val="none" w:sz="0" w:space="0" w:color="auto"/>
      </w:divBdr>
    </w:div>
    <w:div w:id="864366113">
      <w:bodyDiv w:val="1"/>
      <w:marLeft w:val="0"/>
      <w:marRight w:val="0"/>
      <w:marTop w:val="0"/>
      <w:marBottom w:val="0"/>
      <w:divBdr>
        <w:top w:val="none" w:sz="0" w:space="0" w:color="auto"/>
        <w:left w:val="none" w:sz="0" w:space="0" w:color="auto"/>
        <w:bottom w:val="none" w:sz="0" w:space="0" w:color="auto"/>
        <w:right w:val="none" w:sz="0" w:space="0" w:color="auto"/>
      </w:divBdr>
    </w:div>
    <w:div w:id="870991545">
      <w:bodyDiv w:val="1"/>
      <w:marLeft w:val="0"/>
      <w:marRight w:val="0"/>
      <w:marTop w:val="0"/>
      <w:marBottom w:val="0"/>
      <w:divBdr>
        <w:top w:val="none" w:sz="0" w:space="0" w:color="auto"/>
        <w:left w:val="none" w:sz="0" w:space="0" w:color="auto"/>
        <w:bottom w:val="none" w:sz="0" w:space="0" w:color="auto"/>
        <w:right w:val="none" w:sz="0" w:space="0" w:color="auto"/>
      </w:divBdr>
    </w:div>
    <w:div w:id="874804247">
      <w:bodyDiv w:val="1"/>
      <w:marLeft w:val="0"/>
      <w:marRight w:val="0"/>
      <w:marTop w:val="0"/>
      <w:marBottom w:val="0"/>
      <w:divBdr>
        <w:top w:val="none" w:sz="0" w:space="0" w:color="auto"/>
        <w:left w:val="none" w:sz="0" w:space="0" w:color="auto"/>
        <w:bottom w:val="none" w:sz="0" w:space="0" w:color="auto"/>
        <w:right w:val="none" w:sz="0" w:space="0" w:color="auto"/>
      </w:divBdr>
    </w:div>
    <w:div w:id="876553498">
      <w:bodyDiv w:val="1"/>
      <w:marLeft w:val="0"/>
      <w:marRight w:val="0"/>
      <w:marTop w:val="0"/>
      <w:marBottom w:val="0"/>
      <w:divBdr>
        <w:top w:val="none" w:sz="0" w:space="0" w:color="auto"/>
        <w:left w:val="none" w:sz="0" w:space="0" w:color="auto"/>
        <w:bottom w:val="none" w:sz="0" w:space="0" w:color="auto"/>
        <w:right w:val="none" w:sz="0" w:space="0" w:color="auto"/>
      </w:divBdr>
    </w:div>
    <w:div w:id="882793142">
      <w:bodyDiv w:val="1"/>
      <w:marLeft w:val="0"/>
      <w:marRight w:val="0"/>
      <w:marTop w:val="0"/>
      <w:marBottom w:val="0"/>
      <w:divBdr>
        <w:top w:val="none" w:sz="0" w:space="0" w:color="auto"/>
        <w:left w:val="none" w:sz="0" w:space="0" w:color="auto"/>
        <w:bottom w:val="none" w:sz="0" w:space="0" w:color="auto"/>
        <w:right w:val="none" w:sz="0" w:space="0" w:color="auto"/>
      </w:divBdr>
    </w:div>
    <w:div w:id="887840106">
      <w:bodyDiv w:val="1"/>
      <w:marLeft w:val="0"/>
      <w:marRight w:val="0"/>
      <w:marTop w:val="0"/>
      <w:marBottom w:val="0"/>
      <w:divBdr>
        <w:top w:val="none" w:sz="0" w:space="0" w:color="auto"/>
        <w:left w:val="none" w:sz="0" w:space="0" w:color="auto"/>
        <w:bottom w:val="none" w:sz="0" w:space="0" w:color="auto"/>
        <w:right w:val="none" w:sz="0" w:space="0" w:color="auto"/>
      </w:divBdr>
    </w:div>
    <w:div w:id="899445425">
      <w:bodyDiv w:val="1"/>
      <w:marLeft w:val="0"/>
      <w:marRight w:val="0"/>
      <w:marTop w:val="0"/>
      <w:marBottom w:val="0"/>
      <w:divBdr>
        <w:top w:val="none" w:sz="0" w:space="0" w:color="auto"/>
        <w:left w:val="none" w:sz="0" w:space="0" w:color="auto"/>
        <w:bottom w:val="none" w:sz="0" w:space="0" w:color="auto"/>
        <w:right w:val="none" w:sz="0" w:space="0" w:color="auto"/>
      </w:divBdr>
    </w:div>
    <w:div w:id="901408903">
      <w:bodyDiv w:val="1"/>
      <w:marLeft w:val="0"/>
      <w:marRight w:val="0"/>
      <w:marTop w:val="0"/>
      <w:marBottom w:val="0"/>
      <w:divBdr>
        <w:top w:val="none" w:sz="0" w:space="0" w:color="auto"/>
        <w:left w:val="none" w:sz="0" w:space="0" w:color="auto"/>
        <w:bottom w:val="none" w:sz="0" w:space="0" w:color="auto"/>
        <w:right w:val="none" w:sz="0" w:space="0" w:color="auto"/>
      </w:divBdr>
    </w:div>
    <w:div w:id="903219926">
      <w:bodyDiv w:val="1"/>
      <w:marLeft w:val="0"/>
      <w:marRight w:val="0"/>
      <w:marTop w:val="0"/>
      <w:marBottom w:val="0"/>
      <w:divBdr>
        <w:top w:val="none" w:sz="0" w:space="0" w:color="auto"/>
        <w:left w:val="none" w:sz="0" w:space="0" w:color="auto"/>
        <w:bottom w:val="none" w:sz="0" w:space="0" w:color="auto"/>
        <w:right w:val="none" w:sz="0" w:space="0" w:color="auto"/>
      </w:divBdr>
    </w:div>
    <w:div w:id="907308059">
      <w:bodyDiv w:val="1"/>
      <w:marLeft w:val="0"/>
      <w:marRight w:val="0"/>
      <w:marTop w:val="0"/>
      <w:marBottom w:val="0"/>
      <w:divBdr>
        <w:top w:val="none" w:sz="0" w:space="0" w:color="auto"/>
        <w:left w:val="none" w:sz="0" w:space="0" w:color="auto"/>
        <w:bottom w:val="none" w:sz="0" w:space="0" w:color="auto"/>
        <w:right w:val="none" w:sz="0" w:space="0" w:color="auto"/>
      </w:divBdr>
    </w:div>
    <w:div w:id="912395914">
      <w:bodyDiv w:val="1"/>
      <w:marLeft w:val="0"/>
      <w:marRight w:val="0"/>
      <w:marTop w:val="0"/>
      <w:marBottom w:val="0"/>
      <w:divBdr>
        <w:top w:val="none" w:sz="0" w:space="0" w:color="auto"/>
        <w:left w:val="none" w:sz="0" w:space="0" w:color="auto"/>
        <w:bottom w:val="none" w:sz="0" w:space="0" w:color="auto"/>
        <w:right w:val="none" w:sz="0" w:space="0" w:color="auto"/>
      </w:divBdr>
    </w:div>
    <w:div w:id="930355448">
      <w:bodyDiv w:val="1"/>
      <w:marLeft w:val="0"/>
      <w:marRight w:val="0"/>
      <w:marTop w:val="0"/>
      <w:marBottom w:val="0"/>
      <w:divBdr>
        <w:top w:val="none" w:sz="0" w:space="0" w:color="auto"/>
        <w:left w:val="none" w:sz="0" w:space="0" w:color="auto"/>
        <w:bottom w:val="none" w:sz="0" w:space="0" w:color="auto"/>
        <w:right w:val="none" w:sz="0" w:space="0" w:color="auto"/>
      </w:divBdr>
    </w:div>
    <w:div w:id="930697195">
      <w:bodyDiv w:val="1"/>
      <w:marLeft w:val="0"/>
      <w:marRight w:val="0"/>
      <w:marTop w:val="0"/>
      <w:marBottom w:val="0"/>
      <w:divBdr>
        <w:top w:val="none" w:sz="0" w:space="0" w:color="auto"/>
        <w:left w:val="none" w:sz="0" w:space="0" w:color="auto"/>
        <w:bottom w:val="none" w:sz="0" w:space="0" w:color="auto"/>
        <w:right w:val="none" w:sz="0" w:space="0" w:color="auto"/>
      </w:divBdr>
    </w:div>
    <w:div w:id="933515153">
      <w:bodyDiv w:val="1"/>
      <w:marLeft w:val="0"/>
      <w:marRight w:val="0"/>
      <w:marTop w:val="0"/>
      <w:marBottom w:val="0"/>
      <w:divBdr>
        <w:top w:val="none" w:sz="0" w:space="0" w:color="auto"/>
        <w:left w:val="none" w:sz="0" w:space="0" w:color="auto"/>
        <w:bottom w:val="none" w:sz="0" w:space="0" w:color="auto"/>
        <w:right w:val="none" w:sz="0" w:space="0" w:color="auto"/>
      </w:divBdr>
    </w:div>
    <w:div w:id="938367377">
      <w:bodyDiv w:val="1"/>
      <w:marLeft w:val="0"/>
      <w:marRight w:val="0"/>
      <w:marTop w:val="0"/>
      <w:marBottom w:val="0"/>
      <w:divBdr>
        <w:top w:val="none" w:sz="0" w:space="0" w:color="auto"/>
        <w:left w:val="none" w:sz="0" w:space="0" w:color="auto"/>
        <w:bottom w:val="none" w:sz="0" w:space="0" w:color="auto"/>
        <w:right w:val="none" w:sz="0" w:space="0" w:color="auto"/>
      </w:divBdr>
    </w:div>
    <w:div w:id="941646744">
      <w:bodyDiv w:val="1"/>
      <w:marLeft w:val="0"/>
      <w:marRight w:val="0"/>
      <w:marTop w:val="0"/>
      <w:marBottom w:val="0"/>
      <w:divBdr>
        <w:top w:val="none" w:sz="0" w:space="0" w:color="auto"/>
        <w:left w:val="none" w:sz="0" w:space="0" w:color="auto"/>
        <w:bottom w:val="none" w:sz="0" w:space="0" w:color="auto"/>
        <w:right w:val="none" w:sz="0" w:space="0" w:color="auto"/>
      </w:divBdr>
    </w:div>
    <w:div w:id="946542684">
      <w:bodyDiv w:val="1"/>
      <w:marLeft w:val="0"/>
      <w:marRight w:val="0"/>
      <w:marTop w:val="0"/>
      <w:marBottom w:val="0"/>
      <w:divBdr>
        <w:top w:val="none" w:sz="0" w:space="0" w:color="auto"/>
        <w:left w:val="none" w:sz="0" w:space="0" w:color="auto"/>
        <w:bottom w:val="none" w:sz="0" w:space="0" w:color="auto"/>
        <w:right w:val="none" w:sz="0" w:space="0" w:color="auto"/>
      </w:divBdr>
    </w:div>
    <w:div w:id="952639955">
      <w:bodyDiv w:val="1"/>
      <w:marLeft w:val="0"/>
      <w:marRight w:val="0"/>
      <w:marTop w:val="0"/>
      <w:marBottom w:val="0"/>
      <w:divBdr>
        <w:top w:val="none" w:sz="0" w:space="0" w:color="auto"/>
        <w:left w:val="none" w:sz="0" w:space="0" w:color="auto"/>
        <w:bottom w:val="none" w:sz="0" w:space="0" w:color="auto"/>
        <w:right w:val="none" w:sz="0" w:space="0" w:color="auto"/>
      </w:divBdr>
    </w:div>
    <w:div w:id="960769381">
      <w:bodyDiv w:val="1"/>
      <w:marLeft w:val="0"/>
      <w:marRight w:val="0"/>
      <w:marTop w:val="0"/>
      <w:marBottom w:val="0"/>
      <w:divBdr>
        <w:top w:val="none" w:sz="0" w:space="0" w:color="auto"/>
        <w:left w:val="none" w:sz="0" w:space="0" w:color="auto"/>
        <w:bottom w:val="none" w:sz="0" w:space="0" w:color="auto"/>
        <w:right w:val="none" w:sz="0" w:space="0" w:color="auto"/>
      </w:divBdr>
    </w:div>
    <w:div w:id="970206045">
      <w:bodyDiv w:val="1"/>
      <w:marLeft w:val="0"/>
      <w:marRight w:val="0"/>
      <w:marTop w:val="0"/>
      <w:marBottom w:val="0"/>
      <w:divBdr>
        <w:top w:val="none" w:sz="0" w:space="0" w:color="auto"/>
        <w:left w:val="none" w:sz="0" w:space="0" w:color="auto"/>
        <w:bottom w:val="none" w:sz="0" w:space="0" w:color="auto"/>
        <w:right w:val="none" w:sz="0" w:space="0" w:color="auto"/>
      </w:divBdr>
    </w:div>
    <w:div w:id="985281052">
      <w:bodyDiv w:val="1"/>
      <w:marLeft w:val="0"/>
      <w:marRight w:val="0"/>
      <w:marTop w:val="0"/>
      <w:marBottom w:val="0"/>
      <w:divBdr>
        <w:top w:val="none" w:sz="0" w:space="0" w:color="auto"/>
        <w:left w:val="none" w:sz="0" w:space="0" w:color="auto"/>
        <w:bottom w:val="none" w:sz="0" w:space="0" w:color="auto"/>
        <w:right w:val="none" w:sz="0" w:space="0" w:color="auto"/>
      </w:divBdr>
    </w:div>
    <w:div w:id="996226584">
      <w:bodyDiv w:val="1"/>
      <w:marLeft w:val="0"/>
      <w:marRight w:val="0"/>
      <w:marTop w:val="0"/>
      <w:marBottom w:val="0"/>
      <w:divBdr>
        <w:top w:val="none" w:sz="0" w:space="0" w:color="auto"/>
        <w:left w:val="none" w:sz="0" w:space="0" w:color="auto"/>
        <w:bottom w:val="none" w:sz="0" w:space="0" w:color="auto"/>
        <w:right w:val="none" w:sz="0" w:space="0" w:color="auto"/>
      </w:divBdr>
    </w:div>
    <w:div w:id="997420956">
      <w:bodyDiv w:val="1"/>
      <w:marLeft w:val="0"/>
      <w:marRight w:val="0"/>
      <w:marTop w:val="0"/>
      <w:marBottom w:val="0"/>
      <w:divBdr>
        <w:top w:val="none" w:sz="0" w:space="0" w:color="auto"/>
        <w:left w:val="none" w:sz="0" w:space="0" w:color="auto"/>
        <w:bottom w:val="none" w:sz="0" w:space="0" w:color="auto"/>
        <w:right w:val="none" w:sz="0" w:space="0" w:color="auto"/>
      </w:divBdr>
    </w:div>
    <w:div w:id="1004012143">
      <w:bodyDiv w:val="1"/>
      <w:marLeft w:val="0"/>
      <w:marRight w:val="0"/>
      <w:marTop w:val="0"/>
      <w:marBottom w:val="0"/>
      <w:divBdr>
        <w:top w:val="none" w:sz="0" w:space="0" w:color="auto"/>
        <w:left w:val="none" w:sz="0" w:space="0" w:color="auto"/>
        <w:bottom w:val="none" w:sz="0" w:space="0" w:color="auto"/>
        <w:right w:val="none" w:sz="0" w:space="0" w:color="auto"/>
      </w:divBdr>
    </w:div>
    <w:div w:id="1008681355">
      <w:bodyDiv w:val="1"/>
      <w:marLeft w:val="0"/>
      <w:marRight w:val="0"/>
      <w:marTop w:val="0"/>
      <w:marBottom w:val="0"/>
      <w:divBdr>
        <w:top w:val="none" w:sz="0" w:space="0" w:color="auto"/>
        <w:left w:val="none" w:sz="0" w:space="0" w:color="auto"/>
        <w:bottom w:val="none" w:sz="0" w:space="0" w:color="auto"/>
        <w:right w:val="none" w:sz="0" w:space="0" w:color="auto"/>
      </w:divBdr>
    </w:div>
    <w:div w:id="1009215902">
      <w:bodyDiv w:val="1"/>
      <w:marLeft w:val="0"/>
      <w:marRight w:val="0"/>
      <w:marTop w:val="0"/>
      <w:marBottom w:val="0"/>
      <w:divBdr>
        <w:top w:val="none" w:sz="0" w:space="0" w:color="auto"/>
        <w:left w:val="none" w:sz="0" w:space="0" w:color="auto"/>
        <w:bottom w:val="none" w:sz="0" w:space="0" w:color="auto"/>
        <w:right w:val="none" w:sz="0" w:space="0" w:color="auto"/>
      </w:divBdr>
    </w:div>
    <w:div w:id="1009330506">
      <w:bodyDiv w:val="1"/>
      <w:marLeft w:val="0"/>
      <w:marRight w:val="0"/>
      <w:marTop w:val="0"/>
      <w:marBottom w:val="0"/>
      <w:divBdr>
        <w:top w:val="none" w:sz="0" w:space="0" w:color="auto"/>
        <w:left w:val="none" w:sz="0" w:space="0" w:color="auto"/>
        <w:bottom w:val="none" w:sz="0" w:space="0" w:color="auto"/>
        <w:right w:val="none" w:sz="0" w:space="0" w:color="auto"/>
      </w:divBdr>
    </w:div>
    <w:div w:id="1012416799">
      <w:bodyDiv w:val="1"/>
      <w:marLeft w:val="0"/>
      <w:marRight w:val="0"/>
      <w:marTop w:val="0"/>
      <w:marBottom w:val="0"/>
      <w:divBdr>
        <w:top w:val="none" w:sz="0" w:space="0" w:color="auto"/>
        <w:left w:val="none" w:sz="0" w:space="0" w:color="auto"/>
        <w:bottom w:val="none" w:sz="0" w:space="0" w:color="auto"/>
        <w:right w:val="none" w:sz="0" w:space="0" w:color="auto"/>
      </w:divBdr>
    </w:div>
    <w:div w:id="1014183609">
      <w:bodyDiv w:val="1"/>
      <w:marLeft w:val="0"/>
      <w:marRight w:val="0"/>
      <w:marTop w:val="0"/>
      <w:marBottom w:val="0"/>
      <w:divBdr>
        <w:top w:val="none" w:sz="0" w:space="0" w:color="auto"/>
        <w:left w:val="none" w:sz="0" w:space="0" w:color="auto"/>
        <w:bottom w:val="none" w:sz="0" w:space="0" w:color="auto"/>
        <w:right w:val="none" w:sz="0" w:space="0" w:color="auto"/>
      </w:divBdr>
    </w:div>
    <w:div w:id="1016537039">
      <w:bodyDiv w:val="1"/>
      <w:marLeft w:val="0"/>
      <w:marRight w:val="0"/>
      <w:marTop w:val="0"/>
      <w:marBottom w:val="0"/>
      <w:divBdr>
        <w:top w:val="none" w:sz="0" w:space="0" w:color="auto"/>
        <w:left w:val="none" w:sz="0" w:space="0" w:color="auto"/>
        <w:bottom w:val="none" w:sz="0" w:space="0" w:color="auto"/>
        <w:right w:val="none" w:sz="0" w:space="0" w:color="auto"/>
      </w:divBdr>
    </w:div>
    <w:div w:id="1021280018">
      <w:bodyDiv w:val="1"/>
      <w:marLeft w:val="0"/>
      <w:marRight w:val="0"/>
      <w:marTop w:val="0"/>
      <w:marBottom w:val="0"/>
      <w:divBdr>
        <w:top w:val="none" w:sz="0" w:space="0" w:color="auto"/>
        <w:left w:val="none" w:sz="0" w:space="0" w:color="auto"/>
        <w:bottom w:val="none" w:sz="0" w:space="0" w:color="auto"/>
        <w:right w:val="none" w:sz="0" w:space="0" w:color="auto"/>
      </w:divBdr>
    </w:div>
    <w:div w:id="1029140390">
      <w:bodyDiv w:val="1"/>
      <w:marLeft w:val="0"/>
      <w:marRight w:val="0"/>
      <w:marTop w:val="0"/>
      <w:marBottom w:val="0"/>
      <w:divBdr>
        <w:top w:val="none" w:sz="0" w:space="0" w:color="auto"/>
        <w:left w:val="none" w:sz="0" w:space="0" w:color="auto"/>
        <w:bottom w:val="none" w:sz="0" w:space="0" w:color="auto"/>
        <w:right w:val="none" w:sz="0" w:space="0" w:color="auto"/>
      </w:divBdr>
    </w:div>
    <w:div w:id="1034118097">
      <w:bodyDiv w:val="1"/>
      <w:marLeft w:val="0"/>
      <w:marRight w:val="0"/>
      <w:marTop w:val="0"/>
      <w:marBottom w:val="0"/>
      <w:divBdr>
        <w:top w:val="none" w:sz="0" w:space="0" w:color="auto"/>
        <w:left w:val="none" w:sz="0" w:space="0" w:color="auto"/>
        <w:bottom w:val="none" w:sz="0" w:space="0" w:color="auto"/>
        <w:right w:val="none" w:sz="0" w:space="0" w:color="auto"/>
      </w:divBdr>
    </w:div>
    <w:div w:id="1035345475">
      <w:bodyDiv w:val="1"/>
      <w:marLeft w:val="0"/>
      <w:marRight w:val="0"/>
      <w:marTop w:val="0"/>
      <w:marBottom w:val="0"/>
      <w:divBdr>
        <w:top w:val="none" w:sz="0" w:space="0" w:color="auto"/>
        <w:left w:val="none" w:sz="0" w:space="0" w:color="auto"/>
        <w:bottom w:val="none" w:sz="0" w:space="0" w:color="auto"/>
        <w:right w:val="none" w:sz="0" w:space="0" w:color="auto"/>
      </w:divBdr>
    </w:div>
    <w:div w:id="1035623389">
      <w:bodyDiv w:val="1"/>
      <w:marLeft w:val="0"/>
      <w:marRight w:val="0"/>
      <w:marTop w:val="0"/>
      <w:marBottom w:val="0"/>
      <w:divBdr>
        <w:top w:val="none" w:sz="0" w:space="0" w:color="auto"/>
        <w:left w:val="none" w:sz="0" w:space="0" w:color="auto"/>
        <w:bottom w:val="none" w:sz="0" w:space="0" w:color="auto"/>
        <w:right w:val="none" w:sz="0" w:space="0" w:color="auto"/>
      </w:divBdr>
    </w:div>
    <w:div w:id="1043866756">
      <w:bodyDiv w:val="1"/>
      <w:marLeft w:val="0"/>
      <w:marRight w:val="0"/>
      <w:marTop w:val="0"/>
      <w:marBottom w:val="0"/>
      <w:divBdr>
        <w:top w:val="none" w:sz="0" w:space="0" w:color="auto"/>
        <w:left w:val="none" w:sz="0" w:space="0" w:color="auto"/>
        <w:bottom w:val="none" w:sz="0" w:space="0" w:color="auto"/>
        <w:right w:val="none" w:sz="0" w:space="0" w:color="auto"/>
      </w:divBdr>
    </w:div>
    <w:div w:id="1058281036">
      <w:bodyDiv w:val="1"/>
      <w:marLeft w:val="0"/>
      <w:marRight w:val="0"/>
      <w:marTop w:val="0"/>
      <w:marBottom w:val="0"/>
      <w:divBdr>
        <w:top w:val="none" w:sz="0" w:space="0" w:color="auto"/>
        <w:left w:val="none" w:sz="0" w:space="0" w:color="auto"/>
        <w:bottom w:val="none" w:sz="0" w:space="0" w:color="auto"/>
        <w:right w:val="none" w:sz="0" w:space="0" w:color="auto"/>
      </w:divBdr>
    </w:div>
    <w:div w:id="1059866348">
      <w:bodyDiv w:val="1"/>
      <w:marLeft w:val="0"/>
      <w:marRight w:val="0"/>
      <w:marTop w:val="0"/>
      <w:marBottom w:val="0"/>
      <w:divBdr>
        <w:top w:val="none" w:sz="0" w:space="0" w:color="auto"/>
        <w:left w:val="none" w:sz="0" w:space="0" w:color="auto"/>
        <w:bottom w:val="none" w:sz="0" w:space="0" w:color="auto"/>
        <w:right w:val="none" w:sz="0" w:space="0" w:color="auto"/>
      </w:divBdr>
    </w:div>
    <w:div w:id="1073696414">
      <w:bodyDiv w:val="1"/>
      <w:marLeft w:val="0"/>
      <w:marRight w:val="0"/>
      <w:marTop w:val="0"/>
      <w:marBottom w:val="0"/>
      <w:divBdr>
        <w:top w:val="none" w:sz="0" w:space="0" w:color="auto"/>
        <w:left w:val="none" w:sz="0" w:space="0" w:color="auto"/>
        <w:bottom w:val="none" w:sz="0" w:space="0" w:color="auto"/>
        <w:right w:val="none" w:sz="0" w:space="0" w:color="auto"/>
      </w:divBdr>
    </w:div>
    <w:div w:id="1074812578">
      <w:bodyDiv w:val="1"/>
      <w:marLeft w:val="0"/>
      <w:marRight w:val="0"/>
      <w:marTop w:val="0"/>
      <w:marBottom w:val="0"/>
      <w:divBdr>
        <w:top w:val="none" w:sz="0" w:space="0" w:color="auto"/>
        <w:left w:val="none" w:sz="0" w:space="0" w:color="auto"/>
        <w:bottom w:val="none" w:sz="0" w:space="0" w:color="auto"/>
        <w:right w:val="none" w:sz="0" w:space="0" w:color="auto"/>
      </w:divBdr>
    </w:div>
    <w:div w:id="1077021632">
      <w:bodyDiv w:val="1"/>
      <w:marLeft w:val="0"/>
      <w:marRight w:val="0"/>
      <w:marTop w:val="0"/>
      <w:marBottom w:val="0"/>
      <w:divBdr>
        <w:top w:val="none" w:sz="0" w:space="0" w:color="auto"/>
        <w:left w:val="none" w:sz="0" w:space="0" w:color="auto"/>
        <w:bottom w:val="none" w:sz="0" w:space="0" w:color="auto"/>
        <w:right w:val="none" w:sz="0" w:space="0" w:color="auto"/>
      </w:divBdr>
    </w:div>
    <w:div w:id="1077243493">
      <w:bodyDiv w:val="1"/>
      <w:marLeft w:val="0"/>
      <w:marRight w:val="0"/>
      <w:marTop w:val="0"/>
      <w:marBottom w:val="0"/>
      <w:divBdr>
        <w:top w:val="none" w:sz="0" w:space="0" w:color="auto"/>
        <w:left w:val="none" w:sz="0" w:space="0" w:color="auto"/>
        <w:bottom w:val="none" w:sz="0" w:space="0" w:color="auto"/>
        <w:right w:val="none" w:sz="0" w:space="0" w:color="auto"/>
      </w:divBdr>
    </w:div>
    <w:div w:id="1078332587">
      <w:bodyDiv w:val="1"/>
      <w:marLeft w:val="0"/>
      <w:marRight w:val="0"/>
      <w:marTop w:val="0"/>
      <w:marBottom w:val="0"/>
      <w:divBdr>
        <w:top w:val="none" w:sz="0" w:space="0" w:color="auto"/>
        <w:left w:val="none" w:sz="0" w:space="0" w:color="auto"/>
        <w:bottom w:val="none" w:sz="0" w:space="0" w:color="auto"/>
        <w:right w:val="none" w:sz="0" w:space="0" w:color="auto"/>
      </w:divBdr>
    </w:div>
    <w:div w:id="1097211263">
      <w:bodyDiv w:val="1"/>
      <w:marLeft w:val="0"/>
      <w:marRight w:val="0"/>
      <w:marTop w:val="0"/>
      <w:marBottom w:val="0"/>
      <w:divBdr>
        <w:top w:val="none" w:sz="0" w:space="0" w:color="auto"/>
        <w:left w:val="none" w:sz="0" w:space="0" w:color="auto"/>
        <w:bottom w:val="none" w:sz="0" w:space="0" w:color="auto"/>
        <w:right w:val="none" w:sz="0" w:space="0" w:color="auto"/>
      </w:divBdr>
    </w:div>
    <w:div w:id="1097671705">
      <w:bodyDiv w:val="1"/>
      <w:marLeft w:val="0"/>
      <w:marRight w:val="0"/>
      <w:marTop w:val="0"/>
      <w:marBottom w:val="0"/>
      <w:divBdr>
        <w:top w:val="none" w:sz="0" w:space="0" w:color="auto"/>
        <w:left w:val="none" w:sz="0" w:space="0" w:color="auto"/>
        <w:bottom w:val="none" w:sz="0" w:space="0" w:color="auto"/>
        <w:right w:val="none" w:sz="0" w:space="0" w:color="auto"/>
      </w:divBdr>
    </w:div>
    <w:div w:id="1107694931">
      <w:bodyDiv w:val="1"/>
      <w:marLeft w:val="0"/>
      <w:marRight w:val="0"/>
      <w:marTop w:val="0"/>
      <w:marBottom w:val="0"/>
      <w:divBdr>
        <w:top w:val="none" w:sz="0" w:space="0" w:color="auto"/>
        <w:left w:val="none" w:sz="0" w:space="0" w:color="auto"/>
        <w:bottom w:val="none" w:sz="0" w:space="0" w:color="auto"/>
        <w:right w:val="none" w:sz="0" w:space="0" w:color="auto"/>
      </w:divBdr>
    </w:div>
    <w:div w:id="1127236244">
      <w:bodyDiv w:val="1"/>
      <w:marLeft w:val="0"/>
      <w:marRight w:val="0"/>
      <w:marTop w:val="0"/>
      <w:marBottom w:val="0"/>
      <w:divBdr>
        <w:top w:val="none" w:sz="0" w:space="0" w:color="auto"/>
        <w:left w:val="none" w:sz="0" w:space="0" w:color="auto"/>
        <w:bottom w:val="none" w:sz="0" w:space="0" w:color="auto"/>
        <w:right w:val="none" w:sz="0" w:space="0" w:color="auto"/>
      </w:divBdr>
    </w:div>
    <w:div w:id="1129207314">
      <w:bodyDiv w:val="1"/>
      <w:marLeft w:val="0"/>
      <w:marRight w:val="0"/>
      <w:marTop w:val="0"/>
      <w:marBottom w:val="0"/>
      <w:divBdr>
        <w:top w:val="none" w:sz="0" w:space="0" w:color="auto"/>
        <w:left w:val="none" w:sz="0" w:space="0" w:color="auto"/>
        <w:bottom w:val="none" w:sz="0" w:space="0" w:color="auto"/>
        <w:right w:val="none" w:sz="0" w:space="0" w:color="auto"/>
      </w:divBdr>
    </w:div>
    <w:div w:id="1131022162">
      <w:bodyDiv w:val="1"/>
      <w:marLeft w:val="0"/>
      <w:marRight w:val="0"/>
      <w:marTop w:val="0"/>
      <w:marBottom w:val="0"/>
      <w:divBdr>
        <w:top w:val="none" w:sz="0" w:space="0" w:color="auto"/>
        <w:left w:val="none" w:sz="0" w:space="0" w:color="auto"/>
        <w:bottom w:val="none" w:sz="0" w:space="0" w:color="auto"/>
        <w:right w:val="none" w:sz="0" w:space="0" w:color="auto"/>
      </w:divBdr>
    </w:div>
    <w:div w:id="1141843659">
      <w:bodyDiv w:val="1"/>
      <w:marLeft w:val="0"/>
      <w:marRight w:val="0"/>
      <w:marTop w:val="0"/>
      <w:marBottom w:val="0"/>
      <w:divBdr>
        <w:top w:val="none" w:sz="0" w:space="0" w:color="auto"/>
        <w:left w:val="none" w:sz="0" w:space="0" w:color="auto"/>
        <w:bottom w:val="none" w:sz="0" w:space="0" w:color="auto"/>
        <w:right w:val="none" w:sz="0" w:space="0" w:color="auto"/>
      </w:divBdr>
    </w:div>
    <w:div w:id="1165629672">
      <w:bodyDiv w:val="1"/>
      <w:marLeft w:val="0"/>
      <w:marRight w:val="0"/>
      <w:marTop w:val="0"/>
      <w:marBottom w:val="0"/>
      <w:divBdr>
        <w:top w:val="none" w:sz="0" w:space="0" w:color="auto"/>
        <w:left w:val="none" w:sz="0" w:space="0" w:color="auto"/>
        <w:bottom w:val="none" w:sz="0" w:space="0" w:color="auto"/>
        <w:right w:val="none" w:sz="0" w:space="0" w:color="auto"/>
      </w:divBdr>
    </w:div>
    <w:div w:id="1212301976">
      <w:bodyDiv w:val="1"/>
      <w:marLeft w:val="0"/>
      <w:marRight w:val="0"/>
      <w:marTop w:val="0"/>
      <w:marBottom w:val="0"/>
      <w:divBdr>
        <w:top w:val="none" w:sz="0" w:space="0" w:color="auto"/>
        <w:left w:val="none" w:sz="0" w:space="0" w:color="auto"/>
        <w:bottom w:val="none" w:sz="0" w:space="0" w:color="auto"/>
        <w:right w:val="none" w:sz="0" w:space="0" w:color="auto"/>
      </w:divBdr>
    </w:div>
    <w:div w:id="1215463178">
      <w:bodyDiv w:val="1"/>
      <w:marLeft w:val="0"/>
      <w:marRight w:val="0"/>
      <w:marTop w:val="0"/>
      <w:marBottom w:val="0"/>
      <w:divBdr>
        <w:top w:val="none" w:sz="0" w:space="0" w:color="auto"/>
        <w:left w:val="none" w:sz="0" w:space="0" w:color="auto"/>
        <w:bottom w:val="none" w:sz="0" w:space="0" w:color="auto"/>
        <w:right w:val="none" w:sz="0" w:space="0" w:color="auto"/>
      </w:divBdr>
    </w:div>
    <w:div w:id="1225532481">
      <w:bodyDiv w:val="1"/>
      <w:marLeft w:val="0"/>
      <w:marRight w:val="0"/>
      <w:marTop w:val="0"/>
      <w:marBottom w:val="0"/>
      <w:divBdr>
        <w:top w:val="none" w:sz="0" w:space="0" w:color="auto"/>
        <w:left w:val="none" w:sz="0" w:space="0" w:color="auto"/>
        <w:bottom w:val="none" w:sz="0" w:space="0" w:color="auto"/>
        <w:right w:val="none" w:sz="0" w:space="0" w:color="auto"/>
      </w:divBdr>
    </w:div>
    <w:div w:id="1228414170">
      <w:bodyDiv w:val="1"/>
      <w:marLeft w:val="0"/>
      <w:marRight w:val="0"/>
      <w:marTop w:val="0"/>
      <w:marBottom w:val="0"/>
      <w:divBdr>
        <w:top w:val="none" w:sz="0" w:space="0" w:color="auto"/>
        <w:left w:val="none" w:sz="0" w:space="0" w:color="auto"/>
        <w:bottom w:val="none" w:sz="0" w:space="0" w:color="auto"/>
        <w:right w:val="none" w:sz="0" w:space="0" w:color="auto"/>
      </w:divBdr>
      <w:divsChild>
        <w:div w:id="745148048">
          <w:marLeft w:val="-1000"/>
          <w:marRight w:val="0"/>
          <w:marTop w:val="0"/>
          <w:marBottom w:val="0"/>
          <w:divBdr>
            <w:top w:val="none" w:sz="0" w:space="0" w:color="auto"/>
            <w:left w:val="none" w:sz="0" w:space="0" w:color="auto"/>
            <w:bottom w:val="none" w:sz="0" w:space="0" w:color="auto"/>
            <w:right w:val="none" w:sz="0" w:space="0" w:color="auto"/>
          </w:divBdr>
        </w:div>
      </w:divsChild>
    </w:div>
    <w:div w:id="1231427514">
      <w:bodyDiv w:val="1"/>
      <w:marLeft w:val="0"/>
      <w:marRight w:val="0"/>
      <w:marTop w:val="0"/>
      <w:marBottom w:val="0"/>
      <w:divBdr>
        <w:top w:val="none" w:sz="0" w:space="0" w:color="auto"/>
        <w:left w:val="none" w:sz="0" w:space="0" w:color="auto"/>
        <w:bottom w:val="none" w:sz="0" w:space="0" w:color="auto"/>
        <w:right w:val="none" w:sz="0" w:space="0" w:color="auto"/>
      </w:divBdr>
    </w:div>
    <w:div w:id="1231577620">
      <w:bodyDiv w:val="1"/>
      <w:marLeft w:val="0"/>
      <w:marRight w:val="0"/>
      <w:marTop w:val="0"/>
      <w:marBottom w:val="0"/>
      <w:divBdr>
        <w:top w:val="none" w:sz="0" w:space="0" w:color="auto"/>
        <w:left w:val="none" w:sz="0" w:space="0" w:color="auto"/>
        <w:bottom w:val="none" w:sz="0" w:space="0" w:color="auto"/>
        <w:right w:val="none" w:sz="0" w:space="0" w:color="auto"/>
      </w:divBdr>
    </w:div>
    <w:div w:id="1234119420">
      <w:bodyDiv w:val="1"/>
      <w:marLeft w:val="0"/>
      <w:marRight w:val="0"/>
      <w:marTop w:val="0"/>
      <w:marBottom w:val="0"/>
      <w:divBdr>
        <w:top w:val="none" w:sz="0" w:space="0" w:color="auto"/>
        <w:left w:val="none" w:sz="0" w:space="0" w:color="auto"/>
        <w:bottom w:val="none" w:sz="0" w:space="0" w:color="auto"/>
        <w:right w:val="none" w:sz="0" w:space="0" w:color="auto"/>
      </w:divBdr>
    </w:div>
    <w:div w:id="1234698639">
      <w:bodyDiv w:val="1"/>
      <w:marLeft w:val="0"/>
      <w:marRight w:val="0"/>
      <w:marTop w:val="0"/>
      <w:marBottom w:val="0"/>
      <w:divBdr>
        <w:top w:val="none" w:sz="0" w:space="0" w:color="auto"/>
        <w:left w:val="none" w:sz="0" w:space="0" w:color="auto"/>
        <w:bottom w:val="none" w:sz="0" w:space="0" w:color="auto"/>
        <w:right w:val="none" w:sz="0" w:space="0" w:color="auto"/>
      </w:divBdr>
    </w:div>
    <w:div w:id="1256211459">
      <w:bodyDiv w:val="1"/>
      <w:marLeft w:val="0"/>
      <w:marRight w:val="0"/>
      <w:marTop w:val="0"/>
      <w:marBottom w:val="0"/>
      <w:divBdr>
        <w:top w:val="none" w:sz="0" w:space="0" w:color="auto"/>
        <w:left w:val="none" w:sz="0" w:space="0" w:color="auto"/>
        <w:bottom w:val="none" w:sz="0" w:space="0" w:color="auto"/>
        <w:right w:val="none" w:sz="0" w:space="0" w:color="auto"/>
      </w:divBdr>
    </w:div>
    <w:div w:id="1257519060">
      <w:bodyDiv w:val="1"/>
      <w:marLeft w:val="0"/>
      <w:marRight w:val="0"/>
      <w:marTop w:val="0"/>
      <w:marBottom w:val="0"/>
      <w:divBdr>
        <w:top w:val="none" w:sz="0" w:space="0" w:color="auto"/>
        <w:left w:val="none" w:sz="0" w:space="0" w:color="auto"/>
        <w:bottom w:val="none" w:sz="0" w:space="0" w:color="auto"/>
        <w:right w:val="none" w:sz="0" w:space="0" w:color="auto"/>
      </w:divBdr>
    </w:div>
    <w:div w:id="1260872508">
      <w:bodyDiv w:val="1"/>
      <w:marLeft w:val="0"/>
      <w:marRight w:val="0"/>
      <w:marTop w:val="0"/>
      <w:marBottom w:val="0"/>
      <w:divBdr>
        <w:top w:val="none" w:sz="0" w:space="0" w:color="auto"/>
        <w:left w:val="none" w:sz="0" w:space="0" w:color="auto"/>
        <w:bottom w:val="none" w:sz="0" w:space="0" w:color="auto"/>
        <w:right w:val="none" w:sz="0" w:space="0" w:color="auto"/>
      </w:divBdr>
    </w:div>
    <w:div w:id="1264919292">
      <w:bodyDiv w:val="1"/>
      <w:marLeft w:val="0"/>
      <w:marRight w:val="0"/>
      <w:marTop w:val="0"/>
      <w:marBottom w:val="0"/>
      <w:divBdr>
        <w:top w:val="none" w:sz="0" w:space="0" w:color="auto"/>
        <w:left w:val="none" w:sz="0" w:space="0" w:color="auto"/>
        <w:bottom w:val="none" w:sz="0" w:space="0" w:color="auto"/>
        <w:right w:val="none" w:sz="0" w:space="0" w:color="auto"/>
      </w:divBdr>
    </w:div>
    <w:div w:id="1268001454">
      <w:bodyDiv w:val="1"/>
      <w:marLeft w:val="0"/>
      <w:marRight w:val="0"/>
      <w:marTop w:val="0"/>
      <w:marBottom w:val="0"/>
      <w:divBdr>
        <w:top w:val="none" w:sz="0" w:space="0" w:color="auto"/>
        <w:left w:val="none" w:sz="0" w:space="0" w:color="auto"/>
        <w:bottom w:val="none" w:sz="0" w:space="0" w:color="auto"/>
        <w:right w:val="none" w:sz="0" w:space="0" w:color="auto"/>
      </w:divBdr>
    </w:div>
    <w:div w:id="1283540674">
      <w:bodyDiv w:val="1"/>
      <w:marLeft w:val="0"/>
      <w:marRight w:val="0"/>
      <w:marTop w:val="0"/>
      <w:marBottom w:val="0"/>
      <w:divBdr>
        <w:top w:val="none" w:sz="0" w:space="0" w:color="auto"/>
        <w:left w:val="none" w:sz="0" w:space="0" w:color="auto"/>
        <w:bottom w:val="none" w:sz="0" w:space="0" w:color="auto"/>
        <w:right w:val="none" w:sz="0" w:space="0" w:color="auto"/>
      </w:divBdr>
    </w:div>
    <w:div w:id="1283685648">
      <w:bodyDiv w:val="1"/>
      <w:marLeft w:val="0"/>
      <w:marRight w:val="0"/>
      <w:marTop w:val="0"/>
      <w:marBottom w:val="0"/>
      <w:divBdr>
        <w:top w:val="none" w:sz="0" w:space="0" w:color="auto"/>
        <w:left w:val="none" w:sz="0" w:space="0" w:color="auto"/>
        <w:bottom w:val="none" w:sz="0" w:space="0" w:color="auto"/>
        <w:right w:val="none" w:sz="0" w:space="0" w:color="auto"/>
      </w:divBdr>
    </w:div>
    <w:div w:id="1295719540">
      <w:bodyDiv w:val="1"/>
      <w:marLeft w:val="0"/>
      <w:marRight w:val="0"/>
      <w:marTop w:val="0"/>
      <w:marBottom w:val="0"/>
      <w:divBdr>
        <w:top w:val="none" w:sz="0" w:space="0" w:color="auto"/>
        <w:left w:val="none" w:sz="0" w:space="0" w:color="auto"/>
        <w:bottom w:val="none" w:sz="0" w:space="0" w:color="auto"/>
        <w:right w:val="none" w:sz="0" w:space="0" w:color="auto"/>
      </w:divBdr>
    </w:div>
    <w:div w:id="1325352266">
      <w:bodyDiv w:val="1"/>
      <w:marLeft w:val="0"/>
      <w:marRight w:val="0"/>
      <w:marTop w:val="0"/>
      <w:marBottom w:val="0"/>
      <w:divBdr>
        <w:top w:val="none" w:sz="0" w:space="0" w:color="auto"/>
        <w:left w:val="none" w:sz="0" w:space="0" w:color="auto"/>
        <w:bottom w:val="none" w:sz="0" w:space="0" w:color="auto"/>
        <w:right w:val="none" w:sz="0" w:space="0" w:color="auto"/>
      </w:divBdr>
    </w:div>
    <w:div w:id="1329283121">
      <w:bodyDiv w:val="1"/>
      <w:marLeft w:val="0"/>
      <w:marRight w:val="0"/>
      <w:marTop w:val="0"/>
      <w:marBottom w:val="0"/>
      <w:divBdr>
        <w:top w:val="none" w:sz="0" w:space="0" w:color="auto"/>
        <w:left w:val="none" w:sz="0" w:space="0" w:color="auto"/>
        <w:bottom w:val="none" w:sz="0" w:space="0" w:color="auto"/>
        <w:right w:val="none" w:sz="0" w:space="0" w:color="auto"/>
      </w:divBdr>
    </w:div>
    <w:div w:id="1350571656">
      <w:bodyDiv w:val="1"/>
      <w:marLeft w:val="0"/>
      <w:marRight w:val="0"/>
      <w:marTop w:val="0"/>
      <w:marBottom w:val="0"/>
      <w:divBdr>
        <w:top w:val="none" w:sz="0" w:space="0" w:color="auto"/>
        <w:left w:val="none" w:sz="0" w:space="0" w:color="auto"/>
        <w:bottom w:val="none" w:sz="0" w:space="0" w:color="auto"/>
        <w:right w:val="none" w:sz="0" w:space="0" w:color="auto"/>
      </w:divBdr>
    </w:div>
    <w:div w:id="1352414067">
      <w:bodyDiv w:val="1"/>
      <w:marLeft w:val="0"/>
      <w:marRight w:val="0"/>
      <w:marTop w:val="0"/>
      <w:marBottom w:val="0"/>
      <w:divBdr>
        <w:top w:val="none" w:sz="0" w:space="0" w:color="auto"/>
        <w:left w:val="none" w:sz="0" w:space="0" w:color="auto"/>
        <w:bottom w:val="none" w:sz="0" w:space="0" w:color="auto"/>
        <w:right w:val="none" w:sz="0" w:space="0" w:color="auto"/>
      </w:divBdr>
    </w:div>
    <w:div w:id="1359089467">
      <w:bodyDiv w:val="1"/>
      <w:marLeft w:val="0"/>
      <w:marRight w:val="0"/>
      <w:marTop w:val="0"/>
      <w:marBottom w:val="0"/>
      <w:divBdr>
        <w:top w:val="none" w:sz="0" w:space="0" w:color="auto"/>
        <w:left w:val="none" w:sz="0" w:space="0" w:color="auto"/>
        <w:bottom w:val="none" w:sz="0" w:space="0" w:color="auto"/>
        <w:right w:val="none" w:sz="0" w:space="0" w:color="auto"/>
      </w:divBdr>
    </w:div>
    <w:div w:id="1376540777">
      <w:bodyDiv w:val="1"/>
      <w:marLeft w:val="0"/>
      <w:marRight w:val="0"/>
      <w:marTop w:val="0"/>
      <w:marBottom w:val="0"/>
      <w:divBdr>
        <w:top w:val="none" w:sz="0" w:space="0" w:color="auto"/>
        <w:left w:val="none" w:sz="0" w:space="0" w:color="auto"/>
        <w:bottom w:val="none" w:sz="0" w:space="0" w:color="auto"/>
        <w:right w:val="none" w:sz="0" w:space="0" w:color="auto"/>
      </w:divBdr>
    </w:div>
    <w:div w:id="1392772970">
      <w:bodyDiv w:val="1"/>
      <w:marLeft w:val="0"/>
      <w:marRight w:val="0"/>
      <w:marTop w:val="0"/>
      <w:marBottom w:val="0"/>
      <w:divBdr>
        <w:top w:val="none" w:sz="0" w:space="0" w:color="auto"/>
        <w:left w:val="none" w:sz="0" w:space="0" w:color="auto"/>
        <w:bottom w:val="none" w:sz="0" w:space="0" w:color="auto"/>
        <w:right w:val="none" w:sz="0" w:space="0" w:color="auto"/>
      </w:divBdr>
    </w:div>
    <w:div w:id="1400405007">
      <w:bodyDiv w:val="1"/>
      <w:marLeft w:val="0"/>
      <w:marRight w:val="0"/>
      <w:marTop w:val="0"/>
      <w:marBottom w:val="0"/>
      <w:divBdr>
        <w:top w:val="none" w:sz="0" w:space="0" w:color="auto"/>
        <w:left w:val="none" w:sz="0" w:space="0" w:color="auto"/>
        <w:bottom w:val="none" w:sz="0" w:space="0" w:color="auto"/>
        <w:right w:val="none" w:sz="0" w:space="0" w:color="auto"/>
      </w:divBdr>
    </w:div>
    <w:div w:id="1401320614">
      <w:bodyDiv w:val="1"/>
      <w:marLeft w:val="0"/>
      <w:marRight w:val="0"/>
      <w:marTop w:val="0"/>
      <w:marBottom w:val="0"/>
      <w:divBdr>
        <w:top w:val="none" w:sz="0" w:space="0" w:color="auto"/>
        <w:left w:val="none" w:sz="0" w:space="0" w:color="auto"/>
        <w:bottom w:val="none" w:sz="0" w:space="0" w:color="auto"/>
        <w:right w:val="none" w:sz="0" w:space="0" w:color="auto"/>
      </w:divBdr>
    </w:div>
    <w:div w:id="1407459725">
      <w:bodyDiv w:val="1"/>
      <w:marLeft w:val="0"/>
      <w:marRight w:val="0"/>
      <w:marTop w:val="0"/>
      <w:marBottom w:val="0"/>
      <w:divBdr>
        <w:top w:val="none" w:sz="0" w:space="0" w:color="auto"/>
        <w:left w:val="none" w:sz="0" w:space="0" w:color="auto"/>
        <w:bottom w:val="none" w:sz="0" w:space="0" w:color="auto"/>
        <w:right w:val="none" w:sz="0" w:space="0" w:color="auto"/>
      </w:divBdr>
    </w:div>
    <w:div w:id="1410077548">
      <w:bodyDiv w:val="1"/>
      <w:marLeft w:val="0"/>
      <w:marRight w:val="0"/>
      <w:marTop w:val="0"/>
      <w:marBottom w:val="0"/>
      <w:divBdr>
        <w:top w:val="none" w:sz="0" w:space="0" w:color="auto"/>
        <w:left w:val="none" w:sz="0" w:space="0" w:color="auto"/>
        <w:bottom w:val="none" w:sz="0" w:space="0" w:color="auto"/>
        <w:right w:val="none" w:sz="0" w:space="0" w:color="auto"/>
      </w:divBdr>
    </w:div>
    <w:div w:id="1415275406">
      <w:bodyDiv w:val="1"/>
      <w:marLeft w:val="0"/>
      <w:marRight w:val="0"/>
      <w:marTop w:val="0"/>
      <w:marBottom w:val="0"/>
      <w:divBdr>
        <w:top w:val="none" w:sz="0" w:space="0" w:color="auto"/>
        <w:left w:val="none" w:sz="0" w:space="0" w:color="auto"/>
        <w:bottom w:val="none" w:sz="0" w:space="0" w:color="auto"/>
        <w:right w:val="none" w:sz="0" w:space="0" w:color="auto"/>
      </w:divBdr>
    </w:div>
    <w:div w:id="1424715932">
      <w:bodyDiv w:val="1"/>
      <w:marLeft w:val="0"/>
      <w:marRight w:val="0"/>
      <w:marTop w:val="0"/>
      <w:marBottom w:val="0"/>
      <w:divBdr>
        <w:top w:val="none" w:sz="0" w:space="0" w:color="auto"/>
        <w:left w:val="none" w:sz="0" w:space="0" w:color="auto"/>
        <w:bottom w:val="none" w:sz="0" w:space="0" w:color="auto"/>
        <w:right w:val="none" w:sz="0" w:space="0" w:color="auto"/>
      </w:divBdr>
    </w:div>
    <w:div w:id="1429765563">
      <w:bodyDiv w:val="1"/>
      <w:marLeft w:val="0"/>
      <w:marRight w:val="0"/>
      <w:marTop w:val="0"/>
      <w:marBottom w:val="0"/>
      <w:divBdr>
        <w:top w:val="none" w:sz="0" w:space="0" w:color="auto"/>
        <w:left w:val="none" w:sz="0" w:space="0" w:color="auto"/>
        <w:bottom w:val="none" w:sz="0" w:space="0" w:color="auto"/>
        <w:right w:val="none" w:sz="0" w:space="0" w:color="auto"/>
      </w:divBdr>
    </w:div>
    <w:div w:id="1429810968">
      <w:bodyDiv w:val="1"/>
      <w:marLeft w:val="0"/>
      <w:marRight w:val="0"/>
      <w:marTop w:val="0"/>
      <w:marBottom w:val="0"/>
      <w:divBdr>
        <w:top w:val="none" w:sz="0" w:space="0" w:color="auto"/>
        <w:left w:val="none" w:sz="0" w:space="0" w:color="auto"/>
        <w:bottom w:val="none" w:sz="0" w:space="0" w:color="auto"/>
        <w:right w:val="none" w:sz="0" w:space="0" w:color="auto"/>
      </w:divBdr>
    </w:div>
    <w:div w:id="1432311853">
      <w:bodyDiv w:val="1"/>
      <w:marLeft w:val="0"/>
      <w:marRight w:val="0"/>
      <w:marTop w:val="0"/>
      <w:marBottom w:val="0"/>
      <w:divBdr>
        <w:top w:val="none" w:sz="0" w:space="0" w:color="auto"/>
        <w:left w:val="none" w:sz="0" w:space="0" w:color="auto"/>
        <w:bottom w:val="none" w:sz="0" w:space="0" w:color="auto"/>
        <w:right w:val="none" w:sz="0" w:space="0" w:color="auto"/>
      </w:divBdr>
    </w:div>
    <w:div w:id="1433744988">
      <w:bodyDiv w:val="1"/>
      <w:marLeft w:val="0"/>
      <w:marRight w:val="0"/>
      <w:marTop w:val="0"/>
      <w:marBottom w:val="0"/>
      <w:divBdr>
        <w:top w:val="none" w:sz="0" w:space="0" w:color="auto"/>
        <w:left w:val="none" w:sz="0" w:space="0" w:color="auto"/>
        <w:bottom w:val="none" w:sz="0" w:space="0" w:color="auto"/>
        <w:right w:val="none" w:sz="0" w:space="0" w:color="auto"/>
      </w:divBdr>
    </w:div>
    <w:div w:id="1443187810">
      <w:bodyDiv w:val="1"/>
      <w:marLeft w:val="0"/>
      <w:marRight w:val="0"/>
      <w:marTop w:val="0"/>
      <w:marBottom w:val="0"/>
      <w:divBdr>
        <w:top w:val="none" w:sz="0" w:space="0" w:color="auto"/>
        <w:left w:val="none" w:sz="0" w:space="0" w:color="auto"/>
        <w:bottom w:val="none" w:sz="0" w:space="0" w:color="auto"/>
        <w:right w:val="none" w:sz="0" w:space="0" w:color="auto"/>
      </w:divBdr>
    </w:div>
    <w:div w:id="1443917460">
      <w:bodyDiv w:val="1"/>
      <w:marLeft w:val="0"/>
      <w:marRight w:val="0"/>
      <w:marTop w:val="0"/>
      <w:marBottom w:val="0"/>
      <w:divBdr>
        <w:top w:val="none" w:sz="0" w:space="0" w:color="auto"/>
        <w:left w:val="none" w:sz="0" w:space="0" w:color="auto"/>
        <w:bottom w:val="none" w:sz="0" w:space="0" w:color="auto"/>
        <w:right w:val="none" w:sz="0" w:space="0" w:color="auto"/>
      </w:divBdr>
    </w:div>
    <w:div w:id="1452549751">
      <w:bodyDiv w:val="1"/>
      <w:marLeft w:val="0"/>
      <w:marRight w:val="0"/>
      <w:marTop w:val="0"/>
      <w:marBottom w:val="0"/>
      <w:divBdr>
        <w:top w:val="none" w:sz="0" w:space="0" w:color="auto"/>
        <w:left w:val="none" w:sz="0" w:space="0" w:color="auto"/>
        <w:bottom w:val="none" w:sz="0" w:space="0" w:color="auto"/>
        <w:right w:val="none" w:sz="0" w:space="0" w:color="auto"/>
      </w:divBdr>
    </w:div>
    <w:div w:id="1471434950">
      <w:bodyDiv w:val="1"/>
      <w:marLeft w:val="0"/>
      <w:marRight w:val="0"/>
      <w:marTop w:val="0"/>
      <w:marBottom w:val="0"/>
      <w:divBdr>
        <w:top w:val="none" w:sz="0" w:space="0" w:color="auto"/>
        <w:left w:val="none" w:sz="0" w:space="0" w:color="auto"/>
        <w:bottom w:val="none" w:sz="0" w:space="0" w:color="auto"/>
        <w:right w:val="none" w:sz="0" w:space="0" w:color="auto"/>
      </w:divBdr>
    </w:div>
    <w:div w:id="1481581858">
      <w:bodyDiv w:val="1"/>
      <w:marLeft w:val="0"/>
      <w:marRight w:val="0"/>
      <w:marTop w:val="0"/>
      <w:marBottom w:val="0"/>
      <w:divBdr>
        <w:top w:val="none" w:sz="0" w:space="0" w:color="auto"/>
        <w:left w:val="none" w:sz="0" w:space="0" w:color="auto"/>
        <w:bottom w:val="none" w:sz="0" w:space="0" w:color="auto"/>
        <w:right w:val="none" w:sz="0" w:space="0" w:color="auto"/>
      </w:divBdr>
    </w:div>
    <w:div w:id="1484735197">
      <w:bodyDiv w:val="1"/>
      <w:marLeft w:val="0"/>
      <w:marRight w:val="0"/>
      <w:marTop w:val="0"/>
      <w:marBottom w:val="0"/>
      <w:divBdr>
        <w:top w:val="none" w:sz="0" w:space="0" w:color="auto"/>
        <w:left w:val="none" w:sz="0" w:space="0" w:color="auto"/>
        <w:bottom w:val="none" w:sz="0" w:space="0" w:color="auto"/>
        <w:right w:val="none" w:sz="0" w:space="0" w:color="auto"/>
      </w:divBdr>
    </w:div>
    <w:div w:id="1493447758">
      <w:bodyDiv w:val="1"/>
      <w:marLeft w:val="0"/>
      <w:marRight w:val="0"/>
      <w:marTop w:val="0"/>
      <w:marBottom w:val="0"/>
      <w:divBdr>
        <w:top w:val="none" w:sz="0" w:space="0" w:color="auto"/>
        <w:left w:val="none" w:sz="0" w:space="0" w:color="auto"/>
        <w:bottom w:val="none" w:sz="0" w:space="0" w:color="auto"/>
        <w:right w:val="none" w:sz="0" w:space="0" w:color="auto"/>
      </w:divBdr>
    </w:div>
    <w:div w:id="1495687691">
      <w:bodyDiv w:val="1"/>
      <w:marLeft w:val="0"/>
      <w:marRight w:val="0"/>
      <w:marTop w:val="0"/>
      <w:marBottom w:val="0"/>
      <w:divBdr>
        <w:top w:val="none" w:sz="0" w:space="0" w:color="auto"/>
        <w:left w:val="none" w:sz="0" w:space="0" w:color="auto"/>
        <w:bottom w:val="none" w:sz="0" w:space="0" w:color="auto"/>
        <w:right w:val="none" w:sz="0" w:space="0" w:color="auto"/>
      </w:divBdr>
    </w:div>
    <w:div w:id="1508516200">
      <w:bodyDiv w:val="1"/>
      <w:marLeft w:val="0"/>
      <w:marRight w:val="0"/>
      <w:marTop w:val="0"/>
      <w:marBottom w:val="0"/>
      <w:divBdr>
        <w:top w:val="none" w:sz="0" w:space="0" w:color="auto"/>
        <w:left w:val="none" w:sz="0" w:space="0" w:color="auto"/>
        <w:bottom w:val="none" w:sz="0" w:space="0" w:color="auto"/>
        <w:right w:val="none" w:sz="0" w:space="0" w:color="auto"/>
      </w:divBdr>
    </w:div>
    <w:div w:id="1511876317">
      <w:bodyDiv w:val="1"/>
      <w:marLeft w:val="0"/>
      <w:marRight w:val="0"/>
      <w:marTop w:val="0"/>
      <w:marBottom w:val="0"/>
      <w:divBdr>
        <w:top w:val="none" w:sz="0" w:space="0" w:color="auto"/>
        <w:left w:val="none" w:sz="0" w:space="0" w:color="auto"/>
        <w:bottom w:val="none" w:sz="0" w:space="0" w:color="auto"/>
        <w:right w:val="none" w:sz="0" w:space="0" w:color="auto"/>
      </w:divBdr>
      <w:divsChild>
        <w:div w:id="116027512">
          <w:marLeft w:val="-108"/>
          <w:marRight w:val="0"/>
          <w:marTop w:val="0"/>
          <w:marBottom w:val="0"/>
          <w:divBdr>
            <w:top w:val="none" w:sz="0" w:space="0" w:color="auto"/>
            <w:left w:val="none" w:sz="0" w:space="0" w:color="auto"/>
            <w:bottom w:val="none" w:sz="0" w:space="0" w:color="auto"/>
            <w:right w:val="none" w:sz="0" w:space="0" w:color="auto"/>
          </w:divBdr>
        </w:div>
      </w:divsChild>
    </w:div>
    <w:div w:id="1514493185">
      <w:bodyDiv w:val="1"/>
      <w:marLeft w:val="0"/>
      <w:marRight w:val="0"/>
      <w:marTop w:val="0"/>
      <w:marBottom w:val="0"/>
      <w:divBdr>
        <w:top w:val="none" w:sz="0" w:space="0" w:color="auto"/>
        <w:left w:val="none" w:sz="0" w:space="0" w:color="auto"/>
        <w:bottom w:val="none" w:sz="0" w:space="0" w:color="auto"/>
        <w:right w:val="none" w:sz="0" w:space="0" w:color="auto"/>
      </w:divBdr>
    </w:div>
    <w:div w:id="1518930261">
      <w:bodyDiv w:val="1"/>
      <w:marLeft w:val="0"/>
      <w:marRight w:val="0"/>
      <w:marTop w:val="0"/>
      <w:marBottom w:val="0"/>
      <w:divBdr>
        <w:top w:val="none" w:sz="0" w:space="0" w:color="auto"/>
        <w:left w:val="none" w:sz="0" w:space="0" w:color="auto"/>
        <w:bottom w:val="none" w:sz="0" w:space="0" w:color="auto"/>
        <w:right w:val="none" w:sz="0" w:space="0" w:color="auto"/>
      </w:divBdr>
    </w:div>
    <w:div w:id="1519658921">
      <w:bodyDiv w:val="1"/>
      <w:marLeft w:val="0"/>
      <w:marRight w:val="0"/>
      <w:marTop w:val="0"/>
      <w:marBottom w:val="0"/>
      <w:divBdr>
        <w:top w:val="none" w:sz="0" w:space="0" w:color="auto"/>
        <w:left w:val="none" w:sz="0" w:space="0" w:color="auto"/>
        <w:bottom w:val="none" w:sz="0" w:space="0" w:color="auto"/>
        <w:right w:val="none" w:sz="0" w:space="0" w:color="auto"/>
      </w:divBdr>
    </w:div>
    <w:div w:id="1525436108">
      <w:bodyDiv w:val="1"/>
      <w:marLeft w:val="0"/>
      <w:marRight w:val="0"/>
      <w:marTop w:val="0"/>
      <w:marBottom w:val="0"/>
      <w:divBdr>
        <w:top w:val="none" w:sz="0" w:space="0" w:color="auto"/>
        <w:left w:val="none" w:sz="0" w:space="0" w:color="auto"/>
        <w:bottom w:val="none" w:sz="0" w:space="0" w:color="auto"/>
        <w:right w:val="none" w:sz="0" w:space="0" w:color="auto"/>
      </w:divBdr>
    </w:div>
    <w:div w:id="1536768500">
      <w:bodyDiv w:val="1"/>
      <w:marLeft w:val="0"/>
      <w:marRight w:val="0"/>
      <w:marTop w:val="0"/>
      <w:marBottom w:val="0"/>
      <w:divBdr>
        <w:top w:val="none" w:sz="0" w:space="0" w:color="auto"/>
        <w:left w:val="none" w:sz="0" w:space="0" w:color="auto"/>
        <w:bottom w:val="none" w:sz="0" w:space="0" w:color="auto"/>
        <w:right w:val="none" w:sz="0" w:space="0" w:color="auto"/>
      </w:divBdr>
    </w:div>
    <w:div w:id="1537155712">
      <w:bodyDiv w:val="1"/>
      <w:marLeft w:val="0"/>
      <w:marRight w:val="0"/>
      <w:marTop w:val="0"/>
      <w:marBottom w:val="0"/>
      <w:divBdr>
        <w:top w:val="none" w:sz="0" w:space="0" w:color="auto"/>
        <w:left w:val="none" w:sz="0" w:space="0" w:color="auto"/>
        <w:bottom w:val="none" w:sz="0" w:space="0" w:color="auto"/>
        <w:right w:val="none" w:sz="0" w:space="0" w:color="auto"/>
      </w:divBdr>
      <w:divsChild>
        <w:div w:id="1328678891">
          <w:marLeft w:val="-108"/>
          <w:marRight w:val="0"/>
          <w:marTop w:val="0"/>
          <w:marBottom w:val="0"/>
          <w:divBdr>
            <w:top w:val="none" w:sz="0" w:space="0" w:color="auto"/>
            <w:left w:val="none" w:sz="0" w:space="0" w:color="auto"/>
            <w:bottom w:val="none" w:sz="0" w:space="0" w:color="auto"/>
            <w:right w:val="none" w:sz="0" w:space="0" w:color="auto"/>
          </w:divBdr>
        </w:div>
      </w:divsChild>
    </w:div>
    <w:div w:id="1541356928">
      <w:bodyDiv w:val="1"/>
      <w:marLeft w:val="0"/>
      <w:marRight w:val="0"/>
      <w:marTop w:val="0"/>
      <w:marBottom w:val="0"/>
      <w:divBdr>
        <w:top w:val="none" w:sz="0" w:space="0" w:color="auto"/>
        <w:left w:val="none" w:sz="0" w:space="0" w:color="auto"/>
        <w:bottom w:val="none" w:sz="0" w:space="0" w:color="auto"/>
        <w:right w:val="none" w:sz="0" w:space="0" w:color="auto"/>
      </w:divBdr>
    </w:div>
    <w:div w:id="1560241866">
      <w:bodyDiv w:val="1"/>
      <w:marLeft w:val="0"/>
      <w:marRight w:val="0"/>
      <w:marTop w:val="0"/>
      <w:marBottom w:val="0"/>
      <w:divBdr>
        <w:top w:val="none" w:sz="0" w:space="0" w:color="auto"/>
        <w:left w:val="none" w:sz="0" w:space="0" w:color="auto"/>
        <w:bottom w:val="none" w:sz="0" w:space="0" w:color="auto"/>
        <w:right w:val="none" w:sz="0" w:space="0" w:color="auto"/>
      </w:divBdr>
    </w:div>
    <w:div w:id="1560286021">
      <w:bodyDiv w:val="1"/>
      <w:marLeft w:val="0"/>
      <w:marRight w:val="0"/>
      <w:marTop w:val="0"/>
      <w:marBottom w:val="0"/>
      <w:divBdr>
        <w:top w:val="none" w:sz="0" w:space="0" w:color="auto"/>
        <w:left w:val="none" w:sz="0" w:space="0" w:color="auto"/>
        <w:bottom w:val="none" w:sz="0" w:space="0" w:color="auto"/>
        <w:right w:val="none" w:sz="0" w:space="0" w:color="auto"/>
      </w:divBdr>
    </w:div>
    <w:div w:id="1572083833">
      <w:bodyDiv w:val="1"/>
      <w:marLeft w:val="0"/>
      <w:marRight w:val="0"/>
      <w:marTop w:val="0"/>
      <w:marBottom w:val="0"/>
      <w:divBdr>
        <w:top w:val="none" w:sz="0" w:space="0" w:color="auto"/>
        <w:left w:val="none" w:sz="0" w:space="0" w:color="auto"/>
        <w:bottom w:val="none" w:sz="0" w:space="0" w:color="auto"/>
        <w:right w:val="none" w:sz="0" w:space="0" w:color="auto"/>
      </w:divBdr>
    </w:div>
    <w:div w:id="1575165300">
      <w:bodyDiv w:val="1"/>
      <w:marLeft w:val="0"/>
      <w:marRight w:val="0"/>
      <w:marTop w:val="0"/>
      <w:marBottom w:val="0"/>
      <w:divBdr>
        <w:top w:val="none" w:sz="0" w:space="0" w:color="auto"/>
        <w:left w:val="none" w:sz="0" w:space="0" w:color="auto"/>
        <w:bottom w:val="none" w:sz="0" w:space="0" w:color="auto"/>
        <w:right w:val="none" w:sz="0" w:space="0" w:color="auto"/>
      </w:divBdr>
    </w:div>
    <w:div w:id="1578133407">
      <w:bodyDiv w:val="1"/>
      <w:marLeft w:val="0"/>
      <w:marRight w:val="0"/>
      <w:marTop w:val="0"/>
      <w:marBottom w:val="0"/>
      <w:divBdr>
        <w:top w:val="none" w:sz="0" w:space="0" w:color="auto"/>
        <w:left w:val="none" w:sz="0" w:space="0" w:color="auto"/>
        <w:bottom w:val="none" w:sz="0" w:space="0" w:color="auto"/>
        <w:right w:val="none" w:sz="0" w:space="0" w:color="auto"/>
      </w:divBdr>
    </w:div>
    <w:div w:id="1582983737">
      <w:bodyDiv w:val="1"/>
      <w:marLeft w:val="0"/>
      <w:marRight w:val="0"/>
      <w:marTop w:val="0"/>
      <w:marBottom w:val="0"/>
      <w:divBdr>
        <w:top w:val="none" w:sz="0" w:space="0" w:color="auto"/>
        <w:left w:val="none" w:sz="0" w:space="0" w:color="auto"/>
        <w:bottom w:val="none" w:sz="0" w:space="0" w:color="auto"/>
        <w:right w:val="none" w:sz="0" w:space="0" w:color="auto"/>
      </w:divBdr>
    </w:div>
    <w:div w:id="1594167719">
      <w:bodyDiv w:val="1"/>
      <w:marLeft w:val="0"/>
      <w:marRight w:val="0"/>
      <w:marTop w:val="0"/>
      <w:marBottom w:val="0"/>
      <w:divBdr>
        <w:top w:val="none" w:sz="0" w:space="0" w:color="auto"/>
        <w:left w:val="none" w:sz="0" w:space="0" w:color="auto"/>
        <w:bottom w:val="none" w:sz="0" w:space="0" w:color="auto"/>
        <w:right w:val="none" w:sz="0" w:space="0" w:color="auto"/>
      </w:divBdr>
    </w:div>
    <w:div w:id="1608151927">
      <w:bodyDiv w:val="1"/>
      <w:marLeft w:val="0"/>
      <w:marRight w:val="0"/>
      <w:marTop w:val="0"/>
      <w:marBottom w:val="0"/>
      <w:divBdr>
        <w:top w:val="none" w:sz="0" w:space="0" w:color="auto"/>
        <w:left w:val="none" w:sz="0" w:space="0" w:color="auto"/>
        <w:bottom w:val="none" w:sz="0" w:space="0" w:color="auto"/>
        <w:right w:val="none" w:sz="0" w:space="0" w:color="auto"/>
      </w:divBdr>
    </w:div>
    <w:div w:id="1614510370">
      <w:bodyDiv w:val="1"/>
      <w:marLeft w:val="0"/>
      <w:marRight w:val="0"/>
      <w:marTop w:val="0"/>
      <w:marBottom w:val="0"/>
      <w:divBdr>
        <w:top w:val="none" w:sz="0" w:space="0" w:color="auto"/>
        <w:left w:val="none" w:sz="0" w:space="0" w:color="auto"/>
        <w:bottom w:val="none" w:sz="0" w:space="0" w:color="auto"/>
        <w:right w:val="none" w:sz="0" w:space="0" w:color="auto"/>
      </w:divBdr>
      <w:divsChild>
        <w:div w:id="319771880">
          <w:marLeft w:val="-1000"/>
          <w:marRight w:val="0"/>
          <w:marTop w:val="0"/>
          <w:marBottom w:val="0"/>
          <w:divBdr>
            <w:top w:val="none" w:sz="0" w:space="0" w:color="auto"/>
            <w:left w:val="none" w:sz="0" w:space="0" w:color="auto"/>
            <w:bottom w:val="none" w:sz="0" w:space="0" w:color="auto"/>
            <w:right w:val="none" w:sz="0" w:space="0" w:color="auto"/>
          </w:divBdr>
        </w:div>
      </w:divsChild>
    </w:div>
    <w:div w:id="1629815086">
      <w:bodyDiv w:val="1"/>
      <w:marLeft w:val="0"/>
      <w:marRight w:val="0"/>
      <w:marTop w:val="0"/>
      <w:marBottom w:val="0"/>
      <w:divBdr>
        <w:top w:val="none" w:sz="0" w:space="0" w:color="auto"/>
        <w:left w:val="none" w:sz="0" w:space="0" w:color="auto"/>
        <w:bottom w:val="none" w:sz="0" w:space="0" w:color="auto"/>
        <w:right w:val="none" w:sz="0" w:space="0" w:color="auto"/>
      </w:divBdr>
    </w:div>
    <w:div w:id="1634478782">
      <w:bodyDiv w:val="1"/>
      <w:marLeft w:val="0"/>
      <w:marRight w:val="0"/>
      <w:marTop w:val="0"/>
      <w:marBottom w:val="0"/>
      <w:divBdr>
        <w:top w:val="none" w:sz="0" w:space="0" w:color="auto"/>
        <w:left w:val="none" w:sz="0" w:space="0" w:color="auto"/>
        <w:bottom w:val="none" w:sz="0" w:space="0" w:color="auto"/>
        <w:right w:val="none" w:sz="0" w:space="0" w:color="auto"/>
      </w:divBdr>
    </w:div>
    <w:div w:id="1664163139">
      <w:bodyDiv w:val="1"/>
      <w:marLeft w:val="0"/>
      <w:marRight w:val="0"/>
      <w:marTop w:val="0"/>
      <w:marBottom w:val="0"/>
      <w:divBdr>
        <w:top w:val="none" w:sz="0" w:space="0" w:color="auto"/>
        <w:left w:val="none" w:sz="0" w:space="0" w:color="auto"/>
        <w:bottom w:val="none" w:sz="0" w:space="0" w:color="auto"/>
        <w:right w:val="none" w:sz="0" w:space="0" w:color="auto"/>
      </w:divBdr>
    </w:div>
    <w:div w:id="1673409351">
      <w:bodyDiv w:val="1"/>
      <w:marLeft w:val="0"/>
      <w:marRight w:val="0"/>
      <w:marTop w:val="0"/>
      <w:marBottom w:val="0"/>
      <w:divBdr>
        <w:top w:val="none" w:sz="0" w:space="0" w:color="auto"/>
        <w:left w:val="none" w:sz="0" w:space="0" w:color="auto"/>
        <w:bottom w:val="none" w:sz="0" w:space="0" w:color="auto"/>
        <w:right w:val="none" w:sz="0" w:space="0" w:color="auto"/>
      </w:divBdr>
    </w:div>
    <w:div w:id="1682468962">
      <w:bodyDiv w:val="1"/>
      <w:marLeft w:val="0"/>
      <w:marRight w:val="0"/>
      <w:marTop w:val="0"/>
      <w:marBottom w:val="0"/>
      <w:divBdr>
        <w:top w:val="none" w:sz="0" w:space="0" w:color="auto"/>
        <w:left w:val="none" w:sz="0" w:space="0" w:color="auto"/>
        <w:bottom w:val="none" w:sz="0" w:space="0" w:color="auto"/>
        <w:right w:val="none" w:sz="0" w:space="0" w:color="auto"/>
      </w:divBdr>
    </w:div>
    <w:div w:id="1693190068">
      <w:bodyDiv w:val="1"/>
      <w:marLeft w:val="0"/>
      <w:marRight w:val="0"/>
      <w:marTop w:val="0"/>
      <w:marBottom w:val="0"/>
      <w:divBdr>
        <w:top w:val="none" w:sz="0" w:space="0" w:color="auto"/>
        <w:left w:val="none" w:sz="0" w:space="0" w:color="auto"/>
        <w:bottom w:val="none" w:sz="0" w:space="0" w:color="auto"/>
        <w:right w:val="none" w:sz="0" w:space="0" w:color="auto"/>
      </w:divBdr>
    </w:div>
    <w:div w:id="1696274124">
      <w:bodyDiv w:val="1"/>
      <w:marLeft w:val="0"/>
      <w:marRight w:val="0"/>
      <w:marTop w:val="0"/>
      <w:marBottom w:val="0"/>
      <w:divBdr>
        <w:top w:val="none" w:sz="0" w:space="0" w:color="auto"/>
        <w:left w:val="none" w:sz="0" w:space="0" w:color="auto"/>
        <w:bottom w:val="none" w:sz="0" w:space="0" w:color="auto"/>
        <w:right w:val="none" w:sz="0" w:space="0" w:color="auto"/>
      </w:divBdr>
    </w:div>
    <w:div w:id="1699816938">
      <w:bodyDiv w:val="1"/>
      <w:marLeft w:val="0"/>
      <w:marRight w:val="0"/>
      <w:marTop w:val="0"/>
      <w:marBottom w:val="0"/>
      <w:divBdr>
        <w:top w:val="none" w:sz="0" w:space="0" w:color="auto"/>
        <w:left w:val="none" w:sz="0" w:space="0" w:color="auto"/>
        <w:bottom w:val="none" w:sz="0" w:space="0" w:color="auto"/>
        <w:right w:val="none" w:sz="0" w:space="0" w:color="auto"/>
      </w:divBdr>
    </w:div>
    <w:div w:id="1702701993">
      <w:bodyDiv w:val="1"/>
      <w:marLeft w:val="0"/>
      <w:marRight w:val="0"/>
      <w:marTop w:val="0"/>
      <w:marBottom w:val="0"/>
      <w:divBdr>
        <w:top w:val="none" w:sz="0" w:space="0" w:color="auto"/>
        <w:left w:val="none" w:sz="0" w:space="0" w:color="auto"/>
        <w:bottom w:val="none" w:sz="0" w:space="0" w:color="auto"/>
        <w:right w:val="none" w:sz="0" w:space="0" w:color="auto"/>
      </w:divBdr>
    </w:div>
    <w:div w:id="1705791212">
      <w:bodyDiv w:val="1"/>
      <w:marLeft w:val="0"/>
      <w:marRight w:val="0"/>
      <w:marTop w:val="0"/>
      <w:marBottom w:val="0"/>
      <w:divBdr>
        <w:top w:val="none" w:sz="0" w:space="0" w:color="auto"/>
        <w:left w:val="none" w:sz="0" w:space="0" w:color="auto"/>
        <w:bottom w:val="none" w:sz="0" w:space="0" w:color="auto"/>
        <w:right w:val="none" w:sz="0" w:space="0" w:color="auto"/>
      </w:divBdr>
    </w:div>
    <w:div w:id="1716347689">
      <w:bodyDiv w:val="1"/>
      <w:marLeft w:val="0"/>
      <w:marRight w:val="0"/>
      <w:marTop w:val="0"/>
      <w:marBottom w:val="0"/>
      <w:divBdr>
        <w:top w:val="none" w:sz="0" w:space="0" w:color="auto"/>
        <w:left w:val="none" w:sz="0" w:space="0" w:color="auto"/>
        <w:bottom w:val="none" w:sz="0" w:space="0" w:color="auto"/>
        <w:right w:val="none" w:sz="0" w:space="0" w:color="auto"/>
      </w:divBdr>
    </w:div>
    <w:div w:id="1717200117">
      <w:bodyDiv w:val="1"/>
      <w:marLeft w:val="0"/>
      <w:marRight w:val="0"/>
      <w:marTop w:val="0"/>
      <w:marBottom w:val="0"/>
      <w:divBdr>
        <w:top w:val="none" w:sz="0" w:space="0" w:color="auto"/>
        <w:left w:val="none" w:sz="0" w:space="0" w:color="auto"/>
        <w:bottom w:val="none" w:sz="0" w:space="0" w:color="auto"/>
        <w:right w:val="none" w:sz="0" w:space="0" w:color="auto"/>
      </w:divBdr>
    </w:div>
    <w:div w:id="1719354379">
      <w:bodyDiv w:val="1"/>
      <w:marLeft w:val="0"/>
      <w:marRight w:val="0"/>
      <w:marTop w:val="0"/>
      <w:marBottom w:val="0"/>
      <w:divBdr>
        <w:top w:val="none" w:sz="0" w:space="0" w:color="auto"/>
        <w:left w:val="none" w:sz="0" w:space="0" w:color="auto"/>
        <w:bottom w:val="none" w:sz="0" w:space="0" w:color="auto"/>
        <w:right w:val="none" w:sz="0" w:space="0" w:color="auto"/>
      </w:divBdr>
    </w:div>
    <w:div w:id="1721784187">
      <w:bodyDiv w:val="1"/>
      <w:marLeft w:val="0"/>
      <w:marRight w:val="0"/>
      <w:marTop w:val="0"/>
      <w:marBottom w:val="0"/>
      <w:divBdr>
        <w:top w:val="none" w:sz="0" w:space="0" w:color="auto"/>
        <w:left w:val="none" w:sz="0" w:space="0" w:color="auto"/>
        <w:bottom w:val="none" w:sz="0" w:space="0" w:color="auto"/>
        <w:right w:val="none" w:sz="0" w:space="0" w:color="auto"/>
      </w:divBdr>
    </w:div>
    <w:div w:id="1733117889">
      <w:bodyDiv w:val="1"/>
      <w:marLeft w:val="0"/>
      <w:marRight w:val="0"/>
      <w:marTop w:val="0"/>
      <w:marBottom w:val="0"/>
      <w:divBdr>
        <w:top w:val="none" w:sz="0" w:space="0" w:color="auto"/>
        <w:left w:val="none" w:sz="0" w:space="0" w:color="auto"/>
        <w:bottom w:val="none" w:sz="0" w:space="0" w:color="auto"/>
        <w:right w:val="none" w:sz="0" w:space="0" w:color="auto"/>
      </w:divBdr>
    </w:div>
    <w:div w:id="1747604841">
      <w:bodyDiv w:val="1"/>
      <w:marLeft w:val="0"/>
      <w:marRight w:val="0"/>
      <w:marTop w:val="0"/>
      <w:marBottom w:val="0"/>
      <w:divBdr>
        <w:top w:val="none" w:sz="0" w:space="0" w:color="auto"/>
        <w:left w:val="none" w:sz="0" w:space="0" w:color="auto"/>
        <w:bottom w:val="none" w:sz="0" w:space="0" w:color="auto"/>
        <w:right w:val="none" w:sz="0" w:space="0" w:color="auto"/>
      </w:divBdr>
    </w:div>
    <w:div w:id="1751851132">
      <w:bodyDiv w:val="1"/>
      <w:marLeft w:val="0"/>
      <w:marRight w:val="0"/>
      <w:marTop w:val="0"/>
      <w:marBottom w:val="0"/>
      <w:divBdr>
        <w:top w:val="none" w:sz="0" w:space="0" w:color="auto"/>
        <w:left w:val="none" w:sz="0" w:space="0" w:color="auto"/>
        <w:bottom w:val="none" w:sz="0" w:space="0" w:color="auto"/>
        <w:right w:val="none" w:sz="0" w:space="0" w:color="auto"/>
      </w:divBdr>
    </w:div>
    <w:div w:id="1775125576">
      <w:bodyDiv w:val="1"/>
      <w:marLeft w:val="0"/>
      <w:marRight w:val="0"/>
      <w:marTop w:val="0"/>
      <w:marBottom w:val="0"/>
      <w:divBdr>
        <w:top w:val="none" w:sz="0" w:space="0" w:color="auto"/>
        <w:left w:val="none" w:sz="0" w:space="0" w:color="auto"/>
        <w:bottom w:val="none" w:sz="0" w:space="0" w:color="auto"/>
        <w:right w:val="none" w:sz="0" w:space="0" w:color="auto"/>
      </w:divBdr>
    </w:div>
    <w:div w:id="1787657350">
      <w:bodyDiv w:val="1"/>
      <w:marLeft w:val="0"/>
      <w:marRight w:val="0"/>
      <w:marTop w:val="0"/>
      <w:marBottom w:val="0"/>
      <w:divBdr>
        <w:top w:val="none" w:sz="0" w:space="0" w:color="auto"/>
        <w:left w:val="none" w:sz="0" w:space="0" w:color="auto"/>
        <w:bottom w:val="none" w:sz="0" w:space="0" w:color="auto"/>
        <w:right w:val="none" w:sz="0" w:space="0" w:color="auto"/>
      </w:divBdr>
      <w:divsChild>
        <w:div w:id="57098160">
          <w:marLeft w:val="-108"/>
          <w:marRight w:val="0"/>
          <w:marTop w:val="0"/>
          <w:marBottom w:val="0"/>
          <w:divBdr>
            <w:top w:val="none" w:sz="0" w:space="0" w:color="auto"/>
            <w:left w:val="none" w:sz="0" w:space="0" w:color="auto"/>
            <w:bottom w:val="none" w:sz="0" w:space="0" w:color="auto"/>
            <w:right w:val="none" w:sz="0" w:space="0" w:color="auto"/>
          </w:divBdr>
        </w:div>
      </w:divsChild>
    </w:div>
    <w:div w:id="1793747868">
      <w:bodyDiv w:val="1"/>
      <w:marLeft w:val="0"/>
      <w:marRight w:val="0"/>
      <w:marTop w:val="0"/>
      <w:marBottom w:val="0"/>
      <w:divBdr>
        <w:top w:val="none" w:sz="0" w:space="0" w:color="auto"/>
        <w:left w:val="none" w:sz="0" w:space="0" w:color="auto"/>
        <w:bottom w:val="none" w:sz="0" w:space="0" w:color="auto"/>
        <w:right w:val="none" w:sz="0" w:space="0" w:color="auto"/>
      </w:divBdr>
    </w:div>
    <w:div w:id="1797874251">
      <w:bodyDiv w:val="1"/>
      <w:marLeft w:val="0"/>
      <w:marRight w:val="0"/>
      <w:marTop w:val="0"/>
      <w:marBottom w:val="0"/>
      <w:divBdr>
        <w:top w:val="none" w:sz="0" w:space="0" w:color="auto"/>
        <w:left w:val="none" w:sz="0" w:space="0" w:color="auto"/>
        <w:bottom w:val="none" w:sz="0" w:space="0" w:color="auto"/>
        <w:right w:val="none" w:sz="0" w:space="0" w:color="auto"/>
      </w:divBdr>
    </w:div>
    <w:div w:id="1800033900">
      <w:bodyDiv w:val="1"/>
      <w:marLeft w:val="0"/>
      <w:marRight w:val="0"/>
      <w:marTop w:val="0"/>
      <w:marBottom w:val="0"/>
      <w:divBdr>
        <w:top w:val="none" w:sz="0" w:space="0" w:color="auto"/>
        <w:left w:val="none" w:sz="0" w:space="0" w:color="auto"/>
        <w:bottom w:val="none" w:sz="0" w:space="0" w:color="auto"/>
        <w:right w:val="none" w:sz="0" w:space="0" w:color="auto"/>
      </w:divBdr>
    </w:div>
    <w:div w:id="1808235868">
      <w:bodyDiv w:val="1"/>
      <w:marLeft w:val="0"/>
      <w:marRight w:val="0"/>
      <w:marTop w:val="0"/>
      <w:marBottom w:val="0"/>
      <w:divBdr>
        <w:top w:val="none" w:sz="0" w:space="0" w:color="auto"/>
        <w:left w:val="none" w:sz="0" w:space="0" w:color="auto"/>
        <w:bottom w:val="none" w:sz="0" w:space="0" w:color="auto"/>
        <w:right w:val="none" w:sz="0" w:space="0" w:color="auto"/>
      </w:divBdr>
    </w:div>
    <w:div w:id="1815872715">
      <w:bodyDiv w:val="1"/>
      <w:marLeft w:val="0"/>
      <w:marRight w:val="0"/>
      <w:marTop w:val="0"/>
      <w:marBottom w:val="0"/>
      <w:divBdr>
        <w:top w:val="none" w:sz="0" w:space="0" w:color="auto"/>
        <w:left w:val="none" w:sz="0" w:space="0" w:color="auto"/>
        <w:bottom w:val="none" w:sz="0" w:space="0" w:color="auto"/>
        <w:right w:val="none" w:sz="0" w:space="0" w:color="auto"/>
      </w:divBdr>
    </w:div>
    <w:div w:id="1835559807">
      <w:bodyDiv w:val="1"/>
      <w:marLeft w:val="0"/>
      <w:marRight w:val="0"/>
      <w:marTop w:val="0"/>
      <w:marBottom w:val="0"/>
      <w:divBdr>
        <w:top w:val="none" w:sz="0" w:space="0" w:color="auto"/>
        <w:left w:val="none" w:sz="0" w:space="0" w:color="auto"/>
        <w:bottom w:val="none" w:sz="0" w:space="0" w:color="auto"/>
        <w:right w:val="none" w:sz="0" w:space="0" w:color="auto"/>
      </w:divBdr>
    </w:div>
    <w:div w:id="1847279625">
      <w:bodyDiv w:val="1"/>
      <w:marLeft w:val="0"/>
      <w:marRight w:val="0"/>
      <w:marTop w:val="0"/>
      <w:marBottom w:val="0"/>
      <w:divBdr>
        <w:top w:val="none" w:sz="0" w:space="0" w:color="auto"/>
        <w:left w:val="none" w:sz="0" w:space="0" w:color="auto"/>
        <w:bottom w:val="none" w:sz="0" w:space="0" w:color="auto"/>
        <w:right w:val="none" w:sz="0" w:space="0" w:color="auto"/>
      </w:divBdr>
    </w:div>
    <w:div w:id="1852602228">
      <w:bodyDiv w:val="1"/>
      <w:marLeft w:val="0"/>
      <w:marRight w:val="0"/>
      <w:marTop w:val="0"/>
      <w:marBottom w:val="0"/>
      <w:divBdr>
        <w:top w:val="none" w:sz="0" w:space="0" w:color="auto"/>
        <w:left w:val="none" w:sz="0" w:space="0" w:color="auto"/>
        <w:bottom w:val="none" w:sz="0" w:space="0" w:color="auto"/>
        <w:right w:val="none" w:sz="0" w:space="0" w:color="auto"/>
      </w:divBdr>
    </w:div>
    <w:div w:id="1853646707">
      <w:bodyDiv w:val="1"/>
      <w:marLeft w:val="0"/>
      <w:marRight w:val="0"/>
      <w:marTop w:val="0"/>
      <w:marBottom w:val="0"/>
      <w:divBdr>
        <w:top w:val="none" w:sz="0" w:space="0" w:color="auto"/>
        <w:left w:val="none" w:sz="0" w:space="0" w:color="auto"/>
        <w:bottom w:val="none" w:sz="0" w:space="0" w:color="auto"/>
        <w:right w:val="none" w:sz="0" w:space="0" w:color="auto"/>
      </w:divBdr>
    </w:div>
    <w:div w:id="1857304169">
      <w:bodyDiv w:val="1"/>
      <w:marLeft w:val="0"/>
      <w:marRight w:val="0"/>
      <w:marTop w:val="0"/>
      <w:marBottom w:val="0"/>
      <w:divBdr>
        <w:top w:val="none" w:sz="0" w:space="0" w:color="auto"/>
        <w:left w:val="none" w:sz="0" w:space="0" w:color="auto"/>
        <w:bottom w:val="none" w:sz="0" w:space="0" w:color="auto"/>
        <w:right w:val="none" w:sz="0" w:space="0" w:color="auto"/>
      </w:divBdr>
    </w:div>
    <w:div w:id="1857845405">
      <w:bodyDiv w:val="1"/>
      <w:marLeft w:val="0"/>
      <w:marRight w:val="0"/>
      <w:marTop w:val="0"/>
      <w:marBottom w:val="0"/>
      <w:divBdr>
        <w:top w:val="none" w:sz="0" w:space="0" w:color="auto"/>
        <w:left w:val="none" w:sz="0" w:space="0" w:color="auto"/>
        <w:bottom w:val="none" w:sz="0" w:space="0" w:color="auto"/>
        <w:right w:val="none" w:sz="0" w:space="0" w:color="auto"/>
      </w:divBdr>
    </w:div>
    <w:div w:id="1862744876">
      <w:bodyDiv w:val="1"/>
      <w:marLeft w:val="0"/>
      <w:marRight w:val="0"/>
      <w:marTop w:val="0"/>
      <w:marBottom w:val="0"/>
      <w:divBdr>
        <w:top w:val="none" w:sz="0" w:space="0" w:color="auto"/>
        <w:left w:val="none" w:sz="0" w:space="0" w:color="auto"/>
        <w:bottom w:val="none" w:sz="0" w:space="0" w:color="auto"/>
        <w:right w:val="none" w:sz="0" w:space="0" w:color="auto"/>
      </w:divBdr>
    </w:div>
    <w:div w:id="1886671667">
      <w:bodyDiv w:val="1"/>
      <w:marLeft w:val="0"/>
      <w:marRight w:val="0"/>
      <w:marTop w:val="0"/>
      <w:marBottom w:val="0"/>
      <w:divBdr>
        <w:top w:val="none" w:sz="0" w:space="0" w:color="auto"/>
        <w:left w:val="none" w:sz="0" w:space="0" w:color="auto"/>
        <w:bottom w:val="none" w:sz="0" w:space="0" w:color="auto"/>
        <w:right w:val="none" w:sz="0" w:space="0" w:color="auto"/>
      </w:divBdr>
    </w:div>
    <w:div w:id="1886986315">
      <w:bodyDiv w:val="1"/>
      <w:marLeft w:val="0"/>
      <w:marRight w:val="0"/>
      <w:marTop w:val="0"/>
      <w:marBottom w:val="0"/>
      <w:divBdr>
        <w:top w:val="none" w:sz="0" w:space="0" w:color="auto"/>
        <w:left w:val="none" w:sz="0" w:space="0" w:color="auto"/>
        <w:bottom w:val="none" w:sz="0" w:space="0" w:color="auto"/>
        <w:right w:val="none" w:sz="0" w:space="0" w:color="auto"/>
      </w:divBdr>
    </w:div>
    <w:div w:id="1888908200">
      <w:bodyDiv w:val="1"/>
      <w:marLeft w:val="0"/>
      <w:marRight w:val="0"/>
      <w:marTop w:val="0"/>
      <w:marBottom w:val="0"/>
      <w:divBdr>
        <w:top w:val="none" w:sz="0" w:space="0" w:color="auto"/>
        <w:left w:val="none" w:sz="0" w:space="0" w:color="auto"/>
        <w:bottom w:val="none" w:sz="0" w:space="0" w:color="auto"/>
        <w:right w:val="none" w:sz="0" w:space="0" w:color="auto"/>
      </w:divBdr>
    </w:div>
    <w:div w:id="1892382342">
      <w:bodyDiv w:val="1"/>
      <w:marLeft w:val="0"/>
      <w:marRight w:val="0"/>
      <w:marTop w:val="0"/>
      <w:marBottom w:val="0"/>
      <w:divBdr>
        <w:top w:val="none" w:sz="0" w:space="0" w:color="auto"/>
        <w:left w:val="none" w:sz="0" w:space="0" w:color="auto"/>
        <w:bottom w:val="none" w:sz="0" w:space="0" w:color="auto"/>
        <w:right w:val="none" w:sz="0" w:space="0" w:color="auto"/>
      </w:divBdr>
      <w:divsChild>
        <w:div w:id="233275283">
          <w:marLeft w:val="-115"/>
          <w:marRight w:val="0"/>
          <w:marTop w:val="0"/>
          <w:marBottom w:val="0"/>
          <w:divBdr>
            <w:top w:val="none" w:sz="0" w:space="0" w:color="auto"/>
            <w:left w:val="none" w:sz="0" w:space="0" w:color="auto"/>
            <w:bottom w:val="none" w:sz="0" w:space="0" w:color="auto"/>
            <w:right w:val="none" w:sz="0" w:space="0" w:color="auto"/>
          </w:divBdr>
        </w:div>
        <w:div w:id="1198473827">
          <w:marLeft w:val="-115"/>
          <w:marRight w:val="0"/>
          <w:marTop w:val="0"/>
          <w:marBottom w:val="0"/>
          <w:divBdr>
            <w:top w:val="none" w:sz="0" w:space="0" w:color="auto"/>
            <w:left w:val="none" w:sz="0" w:space="0" w:color="auto"/>
            <w:bottom w:val="none" w:sz="0" w:space="0" w:color="auto"/>
            <w:right w:val="none" w:sz="0" w:space="0" w:color="auto"/>
          </w:divBdr>
        </w:div>
        <w:div w:id="1199078508">
          <w:marLeft w:val="-115"/>
          <w:marRight w:val="0"/>
          <w:marTop w:val="0"/>
          <w:marBottom w:val="0"/>
          <w:divBdr>
            <w:top w:val="none" w:sz="0" w:space="0" w:color="auto"/>
            <w:left w:val="none" w:sz="0" w:space="0" w:color="auto"/>
            <w:bottom w:val="none" w:sz="0" w:space="0" w:color="auto"/>
            <w:right w:val="none" w:sz="0" w:space="0" w:color="auto"/>
          </w:divBdr>
        </w:div>
        <w:div w:id="2036156051">
          <w:marLeft w:val="-115"/>
          <w:marRight w:val="0"/>
          <w:marTop w:val="0"/>
          <w:marBottom w:val="0"/>
          <w:divBdr>
            <w:top w:val="none" w:sz="0" w:space="0" w:color="auto"/>
            <w:left w:val="none" w:sz="0" w:space="0" w:color="auto"/>
            <w:bottom w:val="none" w:sz="0" w:space="0" w:color="auto"/>
            <w:right w:val="none" w:sz="0" w:space="0" w:color="auto"/>
          </w:divBdr>
        </w:div>
      </w:divsChild>
    </w:div>
    <w:div w:id="1911497686">
      <w:bodyDiv w:val="1"/>
      <w:marLeft w:val="0"/>
      <w:marRight w:val="0"/>
      <w:marTop w:val="0"/>
      <w:marBottom w:val="0"/>
      <w:divBdr>
        <w:top w:val="none" w:sz="0" w:space="0" w:color="auto"/>
        <w:left w:val="none" w:sz="0" w:space="0" w:color="auto"/>
        <w:bottom w:val="none" w:sz="0" w:space="0" w:color="auto"/>
        <w:right w:val="none" w:sz="0" w:space="0" w:color="auto"/>
      </w:divBdr>
    </w:div>
    <w:div w:id="1943296688">
      <w:bodyDiv w:val="1"/>
      <w:marLeft w:val="0"/>
      <w:marRight w:val="0"/>
      <w:marTop w:val="0"/>
      <w:marBottom w:val="0"/>
      <w:divBdr>
        <w:top w:val="none" w:sz="0" w:space="0" w:color="auto"/>
        <w:left w:val="none" w:sz="0" w:space="0" w:color="auto"/>
        <w:bottom w:val="none" w:sz="0" w:space="0" w:color="auto"/>
        <w:right w:val="none" w:sz="0" w:space="0" w:color="auto"/>
      </w:divBdr>
    </w:div>
    <w:div w:id="1955942483">
      <w:bodyDiv w:val="1"/>
      <w:marLeft w:val="0"/>
      <w:marRight w:val="0"/>
      <w:marTop w:val="0"/>
      <w:marBottom w:val="0"/>
      <w:divBdr>
        <w:top w:val="none" w:sz="0" w:space="0" w:color="auto"/>
        <w:left w:val="none" w:sz="0" w:space="0" w:color="auto"/>
        <w:bottom w:val="none" w:sz="0" w:space="0" w:color="auto"/>
        <w:right w:val="none" w:sz="0" w:space="0" w:color="auto"/>
      </w:divBdr>
    </w:div>
    <w:div w:id="1963538565">
      <w:bodyDiv w:val="1"/>
      <w:marLeft w:val="0"/>
      <w:marRight w:val="0"/>
      <w:marTop w:val="0"/>
      <w:marBottom w:val="0"/>
      <w:divBdr>
        <w:top w:val="none" w:sz="0" w:space="0" w:color="auto"/>
        <w:left w:val="none" w:sz="0" w:space="0" w:color="auto"/>
        <w:bottom w:val="none" w:sz="0" w:space="0" w:color="auto"/>
        <w:right w:val="none" w:sz="0" w:space="0" w:color="auto"/>
      </w:divBdr>
    </w:div>
    <w:div w:id="1965311545">
      <w:bodyDiv w:val="1"/>
      <w:marLeft w:val="0"/>
      <w:marRight w:val="0"/>
      <w:marTop w:val="0"/>
      <w:marBottom w:val="0"/>
      <w:divBdr>
        <w:top w:val="none" w:sz="0" w:space="0" w:color="auto"/>
        <w:left w:val="none" w:sz="0" w:space="0" w:color="auto"/>
        <w:bottom w:val="none" w:sz="0" w:space="0" w:color="auto"/>
        <w:right w:val="none" w:sz="0" w:space="0" w:color="auto"/>
      </w:divBdr>
    </w:div>
    <w:div w:id="1970820808">
      <w:bodyDiv w:val="1"/>
      <w:marLeft w:val="0"/>
      <w:marRight w:val="0"/>
      <w:marTop w:val="0"/>
      <w:marBottom w:val="0"/>
      <w:divBdr>
        <w:top w:val="none" w:sz="0" w:space="0" w:color="auto"/>
        <w:left w:val="none" w:sz="0" w:space="0" w:color="auto"/>
        <w:bottom w:val="none" w:sz="0" w:space="0" w:color="auto"/>
        <w:right w:val="none" w:sz="0" w:space="0" w:color="auto"/>
      </w:divBdr>
    </w:div>
    <w:div w:id="1980913364">
      <w:bodyDiv w:val="1"/>
      <w:marLeft w:val="0"/>
      <w:marRight w:val="0"/>
      <w:marTop w:val="0"/>
      <w:marBottom w:val="0"/>
      <w:divBdr>
        <w:top w:val="none" w:sz="0" w:space="0" w:color="auto"/>
        <w:left w:val="none" w:sz="0" w:space="0" w:color="auto"/>
        <w:bottom w:val="none" w:sz="0" w:space="0" w:color="auto"/>
        <w:right w:val="none" w:sz="0" w:space="0" w:color="auto"/>
      </w:divBdr>
    </w:div>
    <w:div w:id="1985313021">
      <w:bodyDiv w:val="1"/>
      <w:marLeft w:val="0"/>
      <w:marRight w:val="0"/>
      <w:marTop w:val="0"/>
      <w:marBottom w:val="0"/>
      <w:divBdr>
        <w:top w:val="none" w:sz="0" w:space="0" w:color="auto"/>
        <w:left w:val="none" w:sz="0" w:space="0" w:color="auto"/>
        <w:bottom w:val="none" w:sz="0" w:space="0" w:color="auto"/>
        <w:right w:val="none" w:sz="0" w:space="0" w:color="auto"/>
      </w:divBdr>
    </w:div>
    <w:div w:id="1987926533">
      <w:bodyDiv w:val="1"/>
      <w:marLeft w:val="0"/>
      <w:marRight w:val="0"/>
      <w:marTop w:val="0"/>
      <w:marBottom w:val="0"/>
      <w:divBdr>
        <w:top w:val="none" w:sz="0" w:space="0" w:color="auto"/>
        <w:left w:val="none" w:sz="0" w:space="0" w:color="auto"/>
        <w:bottom w:val="none" w:sz="0" w:space="0" w:color="auto"/>
        <w:right w:val="none" w:sz="0" w:space="0" w:color="auto"/>
      </w:divBdr>
    </w:div>
    <w:div w:id="1995060357">
      <w:bodyDiv w:val="1"/>
      <w:marLeft w:val="0"/>
      <w:marRight w:val="0"/>
      <w:marTop w:val="0"/>
      <w:marBottom w:val="0"/>
      <w:divBdr>
        <w:top w:val="none" w:sz="0" w:space="0" w:color="auto"/>
        <w:left w:val="none" w:sz="0" w:space="0" w:color="auto"/>
        <w:bottom w:val="none" w:sz="0" w:space="0" w:color="auto"/>
        <w:right w:val="none" w:sz="0" w:space="0" w:color="auto"/>
      </w:divBdr>
    </w:div>
    <w:div w:id="2000839644">
      <w:bodyDiv w:val="1"/>
      <w:marLeft w:val="0"/>
      <w:marRight w:val="0"/>
      <w:marTop w:val="0"/>
      <w:marBottom w:val="0"/>
      <w:divBdr>
        <w:top w:val="none" w:sz="0" w:space="0" w:color="auto"/>
        <w:left w:val="none" w:sz="0" w:space="0" w:color="auto"/>
        <w:bottom w:val="none" w:sz="0" w:space="0" w:color="auto"/>
        <w:right w:val="none" w:sz="0" w:space="0" w:color="auto"/>
      </w:divBdr>
    </w:div>
    <w:div w:id="2003504180">
      <w:bodyDiv w:val="1"/>
      <w:marLeft w:val="0"/>
      <w:marRight w:val="0"/>
      <w:marTop w:val="0"/>
      <w:marBottom w:val="0"/>
      <w:divBdr>
        <w:top w:val="none" w:sz="0" w:space="0" w:color="auto"/>
        <w:left w:val="none" w:sz="0" w:space="0" w:color="auto"/>
        <w:bottom w:val="none" w:sz="0" w:space="0" w:color="auto"/>
        <w:right w:val="none" w:sz="0" w:space="0" w:color="auto"/>
      </w:divBdr>
    </w:div>
    <w:div w:id="2013528071">
      <w:bodyDiv w:val="1"/>
      <w:marLeft w:val="0"/>
      <w:marRight w:val="0"/>
      <w:marTop w:val="0"/>
      <w:marBottom w:val="0"/>
      <w:divBdr>
        <w:top w:val="none" w:sz="0" w:space="0" w:color="auto"/>
        <w:left w:val="none" w:sz="0" w:space="0" w:color="auto"/>
        <w:bottom w:val="none" w:sz="0" w:space="0" w:color="auto"/>
        <w:right w:val="none" w:sz="0" w:space="0" w:color="auto"/>
      </w:divBdr>
    </w:div>
    <w:div w:id="2018313122">
      <w:bodyDiv w:val="1"/>
      <w:marLeft w:val="0"/>
      <w:marRight w:val="0"/>
      <w:marTop w:val="0"/>
      <w:marBottom w:val="0"/>
      <w:divBdr>
        <w:top w:val="none" w:sz="0" w:space="0" w:color="auto"/>
        <w:left w:val="none" w:sz="0" w:space="0" w:color="auto"/>
        <w:bottom w:val="none" w:sz="0" w:space="0" w:color="auto"/>
        <w:right w:val="none" w:sz="0" w:space="0" w:color="auto"/>
      </w:divBdr>
    </w:div>
    <w:div w:id="2019579759">
      <w:bodyDiv w:val="1"/>
      <w:marLeft w:val="0"/>
      <w:marRight w:val="0"/>
      <w:marTop w:val="0"/>
      <w:marBottom w:val="0"/>
      <w:divBdr>
        <w:top w:val="none" w:sz="0" w:space="0" w:color="auto"/>
        <w:left w:val="none" w:sz="0" w:space="0" w:color="auto"/>
        <w:bottom w:val="none" w:sz="0" w:space="0" w:color="auto"/>
        <w:right w:val="none" w:sz="0" w:space="0" w:color="auto"/>
      </w:divBdr>
    </w:div>
    <w:div w:id="2027978289">
      <w:bodyDiv w:val="1"/>
      <w:marLeft w:val="0"/>
      <w:marRight w:val="0"/>
      <w:marTop w:val="0"/>
      <w:marBottom w:val="0"/>
      <w:divBdr>
        <w:top w:val="none" w:sz="0" w:space="0" w:color="auto"/>
        <w:left w:val="none" w:sz="0" w:space="0" w:color="auto"/>
        <w:bottom w:val="none" w:sz="0" w:space="0" w:color="auto"/>
        <w:right w:val="none" w:sz="0" w:space="0" w:color="auto"/>
      </w:divBdr>
    </w:div>
    <w:div w:id="2034107063">
      <w:bodyDiv w:val="1"/>
      <w:marLeft w:val="0"/>
      <w:marRight w:val="0"/>
      <w:marTop w:val="0"/>
      <w:marBottom w:val="0"/>
      <w:divBdr>
        <w:top w:val="none" w:sz="0" w:space="0" w:color="auto"/>
        <w:left w:val="none" w:sz="0" w:space="0" w:color="auto"/>
        <w:bottom w:val="none" w:sz="0" w:space="0" w:color="auto"/>
        <w:right w:val="none" w:sz="0" w:space="0" w:color="auto"/>
      </w:divBdr>
    </w:div>
    <w:div w:id="2041348006">
      <w:bodyDiv w:val="1"/>
      <w:marLeft w:val="0"/>
      <w:marRight w:val="0"/>
      <w:marTop w:val="0"/>
      <w:marBottom w:val="0"/>
      <w:divBdr>
        <w:top w:val="none" w:sz="0" w:space="0" w:color="auto"/>
        <w:left w:val="none" w:sz="0" w:space="0" w:color="auto"/>
        <w:bottom w:val="none" w:sz="0" w:space="0" w:color="auto"/>
        <w:right w:val="none" w:sz="0" w:space="0" w:color="auto"/>
      </w:divBdr>
    </w:div>
    <w:div w:id="2044287930">
      <w:bodyDiv w:val="1"/>
      <w:marLeft w:val="0"/>
      <w:marRight w:val="0"/>
      <w:marTop w:val="0"/>
      <w:marBottom w:val="0"/>
      <w:divBdr>
        <w:top w:val="none" w:sz="0" w:space="0" w:color="auto"/>
        <w:left w:val="none" w:sz="0" w:space="0" w:color="auto"/>
        <w:bottom w:val="none" w:sz="0" w:space="0" w:color="auto"/>
        <w:right w:val="none" w:sz="0" w:space="0" w:color="auto"/>
      </w:divBdr>
    </w:div>
    <w:div w:id="2051219944">
      <w:bodyDiv w:val="1"/>
      <w:marLeft w:val="0"/>
      <w:marRight w:val="0"/>
      <w:marTop w:val="0"/>
      <w:marBottom w:val="0"/>
      <w:divBdr>
        <w:top w:val="none" w:sz="0" w:space="0" w:color="auto"/>
        <w:left w:val="none" w:sz="0" w:space="0" w:color="auto"/>
        <w:bottom w:val="none" w:sz="0" w:space="0" w:color="auto"/>
        <w:right w:val="none" w:sz="0" w:space="0" w:color="auto"/>
      </w:divBdr>
    </w:div>
    <w:div w:id="2053265648">
      <w:bodyDiv w:val="1"/>
      <w:marLeft w:val="0"/>
      <w:marRight w:val="0"/>
      <w:marTop w:val="0"/>
      <w:marBottom w:val="0"/>
      <w:divBdr>
        <w:top w:val="none" w:sz="0" w:space="0" w:color="auto"/>
        <w:left w:val="none" w:sz="0" w:space="0" w:color="auto"/>
        <w:bottom w:val="none" w:sz="0" w:space="0" w:color="auto"/>
        <w:right w:val="none" w:sz="0" w:space="0" w:color="auto"/>
      </w:divBdr>
    </w:div>
    <w:div w:id="2054496140">
      <w:bodyDiv w:val="1"/>
      <w:marLeft w:val="0"/>
      <w:marRight w:val="0"/>
      <w:marTop w:val="0"/>
      <w:marBottom w:val="0"/>
      <w:divBdr>
        <w:top w:val="none" w:sz="0" w:space="0" w:color="auto"/>
        <w:left w:val="none" w:sz="0" w:space="0" w:color="auto"/>
        <w:bottom w:val="none" w:sz="0" w:space="0" w:color="auto"/>
        <w:right w:val="none" w:sz="0" w:space="0" w:color="auto"/>
      </w:divBdr>
    </w:div>
    <w:div w:id="2055541269">
      <w:bodyDiv w:val="1"/>
      <w:marLeft w:val="0"/>
      <w:marRight w:val="0"/>
      <w:marTop w:val="0"/>
      <w:marBottom w:val="0"/>
      <w:divBdr>
        <w:top w:val="none" w:sz="0" w:space="0" w:color="auto"/>
        <w:left w:val="none" w:sz="0" w:space="0" w:color="auto"/>
        <w:bottom w:val="none" w:sz="0" w:space="0" w:color="auto"/>
        <w:right w:val="none" w:sz="0" w:space="0" w:color="auto"/>
      </w:divBdr>
    </w:div>
    <w:div w:id="2061132337">
      <w:bodyDiv w:val="1"/>
      <w:marLeft w:val="0"/>
      <w:marRight w:val="0"/>
      <w:marTop w:val="0"/>
      <w:marBottom w:val="0"/>
      <w:divBdr>
        <w:top w:val="none" w:sz="0" w:space="0" w:color="auto"/>
        <w:left w:val="none" w:sz="0" w:space="0" w:color="auto"/>
        <w:bottom w:val="none" w:sz="0" w:space="0" w:color="auto"/>
        <w:right w:val="none" w:sz="0" w:space="0" w:color="auto"/>
      </w:divBdr>
    </w:div>
    <w:div w:id="2063479034">
      <w:bodyDiv w:val="1"/>
      <w:marLeft w:val="0"/>
      <w:marRight w:val="0"/>
      <w:marTop w:val="0"/>
      <w:marBottom w:val="0"/>
      <w:divBdr>
        <w:top w:val="none" w:sz="0" w:space="0" w:color="auto"/>
        <w:left w:val="none" w:sz="0" w:space="0" w:color="auto"/>
        <w:bottom w:val="none" w:sz="0" w:space="0" w:color="auto"/>
        <w:right w:val="none" w:sz="0" w:space="0" w:color="auto"/>
      </w:divBdr>
    </w:div>
    <w:div w:id="2064138071">
      <w:bodyDiv w:val="1"/>
      <w:marLeft w:val="0"/>
      <w:marRight w:val="0"/>
      <w:marTop w:val="0"/>
      <w:marBottom w:val="0"/>
      <w:divBdr>
        <w:top w:val="none" w:sz="0" w:space="0" w:color="auto"/>
        <w:left w:val="none" w:sz="0" w:space="0" w:color="auto"/>
        <w:bottom w:val="none" w:sz="0" w:space="0" w:color="auto"/>
        <w:right w:val="none" w:sz="0" w:space="0" w:color="auto"/>
      </w:divBdr>
    </w:div>
    <w:div w:id="2091268924">
      <w:bodyDiv w:val="1"/>
      <w:marLeft w:val="0"/>
      <w:marRight w:val="0"/>
      <w:marTop w:val="0"/>
      <w:marBottom w:val="0"/>
      <w:divBdr>
        <w:top w:val="none" w:sz="0" w:space="0" w:color="auto"/>
        <w:left w:val="none" w:sz="0" w:space="0" w:color="auto"/>
        <w:bottom w:val="none" w:sz="0" w:space="0" w:color="auto"/>
        <w:right w:val="none" w:sz="0" w:space="0" w:color="auto"/>
      </w:divBdr>
    </w:div>
    <w:div w:id="2093579427">
      <w:bodyDiv w:val="1"/>
      <w:marLeft w:val="0"/>
      <w:marRight w:val="0"/>
      <w:marTop w:val="0"/>
      <w:marBottom w:val="0"/>
      <w:divBdr>
        <w:top w:val="none" w:sz="0" w:space="0" w:color="auto"/>
        <w:left w:val="none" w:sz="0" w:space="0" w:color="auto"/>
        <w:bottom w:val="none" w:sz="0" w:space="0" w:color="auto"/>
        <w:right w:val="none" w:sz="0" w:space="0" w:color="auto"/>
      </w:divBdr>
    </w:div>
    <w:div w:id="2094932732">
      <w:bodyDiv w:val="1"/>
      <w:marLeft w:val="0"/>
      <w:marRight w:val="0"/>
      <w:marTop w:val="0"/>
      <w:marBottom w:val="0"/>
      <w:divBdr>
        <w:top w:val="none" w:sz="0" w:space="0" w:color="auto"/>
        <w:left w:val="none" w:sz="0" w:space="0" w:color="auto"/>
        <w:bottom w:val="none" w:sz="0" w:space="0" w:color="auto"/>
        <w:right w:val="none" w:sz="0" w:space="0" w:color="auto"/>
      </w:divBdr>
    </w:div>
    <w:div w:id="2100053679">
      <w:bodyDiv w:val="1"/>
      <w:marLeft w:val="0"/>
      <w:marRight w:val="0"/>
      <w:marTop w:val="0"/>
      <w:marBottom w:val="0"/>
      <w:divBdr>
        <w:top w:val="none" w:sz="0" w:space="0" w:color="auto"/>
        <w:left w:val="none" w:sz="0" w:space="0" w:color="auto"/>
        <w:bottom w:val="none" w:sz="0" w:space="0" w:color="auto"/>
        <w:right w:val="none" w:sz="0" w:space="0" w:color="auto"/>
      </w:divBdr>
    </w:div>
    <w:div w:id="2132551056">
      <w:bodyDiv w:val="1"/>
      <w:marLeft w:val="0"/>
      <w:marRight w:val="0"/>
      <w:marTop w:val="0"/>
      <w:marBottom w:val="0"/>
      <w:divBdr>
        <w:top w:val="none" w:sz="0" w:space="0" w:color="auto"/>
        <w:left w:val="none" w:sz="0" w:space="0" w:color="auto"/>
        <w:bottom w:val="none" w:sz="0" w:space="0" w:color="auto"/>
        <w:right w:val="none" w:sz="0" w:space="0" w:color="auto"/>
      </w:divBdr>
    </w:div>
    <w:div w:id="2133859834">
      <w:bodyDiv w:val="1"/>
      <w:marLeft w:val="0"/>
      <w:marRight w:val="0"/>
      <w:marTop w:val="0"/>
      <w:marBottom w:val="0"/>
      <w:divBdr>
        <w:top w:val="none" w:sz="0" w:space="0" w:color="auto"/>
        <w:left w:val="none" w:sz="0" w:space="0" w:color="auto"/>
        <w:bottom w:val="none" w:sz="0" w:space="0" w:color="auto"/>
        <w:right w:val="none" w:sz="0" w:space="0" w:color="auto"/>
      </w:divBdr>
    </w:div>
    <w:div w:id="2139029561">
      <w:bodyDiv w:val="1"/>
      <w:marLeft w:val="0"/>
      <w:marRight w:val="0"/>
      <w:marTop w:val="0"/>
      <w:marBottom w:val="0"/>
      <w:divBdr>
        <w:top w:val="none" w:sz="0" w:space="0" w:color="auto"/>
        <w:left w:val="none" w:sz="0" w:space="0" w:color="auto"/>
        <w:bottom w:val="none" w:sz="0" w:space="0" w:color="auto"/>
        <w:right w:val="none" w:sz="0" w:space="0" w:color="auto"/>
      </w:divBdr>
    </w:div>
    <w:div w:id="2146073344">
      <w:bodyDiv w:val="1"/>
      <w:marLeft w:val="0"/>
      <w:marRight w:val="0"/>
      <w:marTop w:val="0"/>
      <w:marBottom w:val="0"/>
      <w:divBdr>
        <w:top w:val="none" w:sz="0" w:space="0" w:color="auto"/>
        <w:left w:val="none" w:sz="0" w:space="0" w:color="auto"/>
        <w:bottom w:val="none" w:sz="0" w:space="0" w:color="auto"/>
        <w:right w:val="none" w:sz="0" w:space="0" w:color="auto"/>
      </w:divBdr>
    </w:div>
    <w:div w:id="2146460478">
      <w:bodyDiv w:val="1"/>
      <w:marLeft w:val="0"/>
      <w:marRight w:val="0"/>
      <w:marTop w:val="0"/>
      <w:marBottom w:val="0"/>
      <w:divBdr>
        <w:top w:val="none" w:sz="0" w:space="0" w:color="auto"/>
        <w:left w:val="none" w:sz="0" w:space="0" w:color="auto"/>
        <w:bottom w:val="none" w:sz="0" w:space="0" w:color="auto"/>
        <w:right w:val="none" w:sz="0" w:space="0" w:color="auto"/>
      </w:divBdr>
    </w:div>
    <w:div w:id="214658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zuov-katalog.rs/index.php?action=page/catalog/all&amp;poblast=3"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hyperlink" Target="https://zuov-katalog.rs/index.php?action=page/catalog/all&amp;komp=1" TargetMode="External"/><Relationship Id="rId2" Type="http://schemas.openxmlformats.org/officeDocument/2006/relationships/numbering" Target="numbering.xml"/><Relationship Id="rId16" Type="http://schemas.openxmlformats.org/officeDocument/2006/relationships/hyperlink" Target="http://www.gimnazija-ivanjica.edu.rs/" TargetMode="External"/><Relationship Id="rId20" Type="http://schemas.openxmlformats.org/officeDocument/2006/relationships/header" Target="header3.xml"/><Relationship Id="rId29" Type="http://schemas.openxmlformats.org/officeDocument/2006/relationships/hyperlink" Target="https://zuov-katalog.rs/index.php?action=page/catalog/all&amp;komp=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vanjickagimnazija@mts.com" TargetMode="Externa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yperlink" Target="mailto:ivanjickagimnazija@mts.com" TargetMode="External"/><Relationship Id="rId23" Type="http://schemas.openxmlformats.org/officeDocument/2006/relationships/footer" Target="footer5.xml"/><Relationship Id="rId28" Type="http://schemas.openxmlformats.org/officeDocument/2006/relationships/hyperlink" Target="https://zuov-katalog.rs/index.php?action=page/catalog/all&amp;poblast=6" TargetMode="External"/><Relationship Id="rId10" Type="http://schemas.openxmlformats.org/officeDocument/2006/relationships/hyperlink" Target="mailto:ivanjickagimnazija@mts.com" TargetMode="External"/><Relationship Id="rId19" Type="http://schemas.openxmlformats.org/officeDocument/2006/relationships/header" Target="header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yperlink" Target="https://zuov-katalog.rs/index.php?action=page/catalog/all&amp;komp=2"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06B86-1A50-41FD-8F1B-35A8072D0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547</Pages>
  <Words>84240</Words>
  <Characters>480173</Characters>
  <Application>Microsoft Office Word</Application>
  <DocSecurity>0</DocSecurity>
  <Lines>4001</Lines>
  <Paragraphs>1126</Paragraphs>
  <ScaleCrop>false</ScaleCrop>
  <HeadingPairs>
    <vt:vector size="2" baseType="variant">
      <vt:variant>
        <vt:lpstr>Title</vt:lpstr>
      </vt:variant>
      <vt:variant>
        <vt:i4>1</vt:i4>
      </vt:variant>
    </vt:vector>
  </HeadingPairs>
  <TitlesOfParts>
    <vt:vector size="1" baseType="lpstr">
      <vt:lpstr>ОСНОВНИ ЕЛЕМЕНТИ СТРУКТУРЕ ГОДИШЊЕГ ПРОГРАМА РАДА</vt:lpstr>
    </vt:vector>
  </TitlesOfParts>
  <Company/>
  <LinksUpToDate>false</LinksUpToDate>
  <CharactersWithSpaces>563287</CharactersWithSpaces>
  <SharedDoc>false</SharedDoc>
  <HLinks>
    <vt:vector size="594" baseType="variant">
      <vt:variant>
        <vt:i4>5832727</vt:i4>
      </vt:variant>
      <vt:variant>
        <vt:i4>534</vt:i4>
      </vt:variant>
      <vt:variant>
        <vt:i4>0</vt:i4>
      </vt:variant>
      <vt:variant>
        <vt:i4>5</vt:i4>
      </vt:variant>
      <vt:variant>
        <vt:lpwstr>http://katalog2015.zuov.rs/Program2015.aspx?katbroj=797&amp;godina=2014/2015</vt:lpwstr>
      </vt:variant>
      <vt:variant>
        <vt:lpwstr/>
      </vt:variant>
      <vt:variant>
        <vt:i4>5832726</vt:i4>
      </vt:variant>
      <vt:variant>
        <vt:i4>531</vt:i4>
      </vt:variant>
      <vt:variant>
        <vt:i4>0</vt:i4>
      </vt:variant>
      <vt:variant>
        <vt:i4>5</vt:i4>
      </vt:variant>
      <vt:variant>
        <vt:lpwstr>http://katalog2015.zuov.rs/Program2015.aspx?katbroj=796&amp;godina=2014/2015</vt:lpwstr>
      </vt:variant>
      <vt:variant>
        <vt:lpwstr/>
      </vt:variant>
      <vt:variant>
        <vt:i4>5832725</vt:i4>
      </vt:variant>
      <vt:variant>
        <vt:i4>528</vt:i4>
      </vt:variant>
      <vt:variant>
        <vt:i4>0</vt:i4>
      </vt:variant>
      <vt:variant>
        <vt:i4>5</vt:i4>
      </vt:variant>
      <vt:variant>
        <vt:lpwstr>http://katalog2015.zuov.rs/Program2015.aspx?katbroj=795&amp;godina=2014/2015</vt:lpwstr>
      </vt:variant>
      <vt:variant>
        <vt:lpwstr/>
      </vt:variant>
      <vt:variant>
        <vt:i4>5832724</vt:i4>
      </vt:variant>
      <vt:variant>
        <vt:i4>525</vt:i4>
      </vt:variant>
      <vt:variant>
        <vt:i4>0</vt:i4>
      </vt:variant>
      <vt:variant>
        <vt:i4>5</vt:i4>
      </vt:variant>
      <vt:variant>
        <vt:lpwstr>http://katalog2015.zuov.rs/Program2015.aspx?katbroj=794&amp;godina=2014/2015</vt:lpwstr>
      </vt:variant>
      <vt:variant>
        <vt:lpwstr/>
      </vt:variant>
      <vt:variant>
        <vt:i4>5832720</vt:i4>
      </vt:variant>
      <vt:variant>
        <vt:i4>522</vt:i4>
      </vt:variant>
      <vt:variant>
        <vt:i4>0</vt:i4>
      </vt:variant>
      <vt:variant>
        <vt:i4>5</vt:i4>
      </vt:variant>
      <vt:variant>
        <vt:lpwstr>http://katalog2015.zuov.rs/Program2015.aspx?katbroj=790&amp;godina=2014/2015</vt:lpwstr>
      </vt:variant>
      <vt:variant>
        <vt:lpwstr/>
      </vt:variant>
      <vt:variant>
        <vt:i4>5832722</vt:i4>
      </vt:variant>
      <vt:variant>
        <vt:i4>519</vt:i4>
      </vt:variant>
      <vt:variant>
        <vt:i4>0</vt:i4>
      </vt:variant>
      <vt:variant>
        <vt:i4>5</vt:i4>
      </vt:variant>
      <vt:variant>
        <vt:lpwstr>http://katalog2015.zuov.rs/Program2015.aspx?katbroj=792&amp;godina=2014/2015</vt:lpwstr>
      </vt:variant>
      <vt:variant>
        <vt:lpwstr/>
      </vt:variant>
      <vt:variant>
        <vt:i4>5767193</vt:i4>
      </vt:variant>
      <vt:variant>
        <vt:i4>516</vt:i4>
      </vt:variant>
      <vt:variant>
        <vt:i4>0</vt:i4>
      </vt:variant>
      <vt:variant>
        <vt:i4>5</vt:i4>
      </vt:variant>
      <vt:variant>
        <vt:lpwstr>http://katalog2015.zuov.rs/Program2015.aspx?katbroj=789&amp;godina=2014/2015</vt:lpwstr>
      </vt:variant>
      <vt:variant>
        <vt:lpwstr/>
      </vt:variant>
      <vt:variant>
        <vt:i4>5767192</vt:i4>
      </vt:variant>
      <vt:variant>
        <vt:i4>513</vt:i4>
      </vt:variant>
      <vt:variant>
        <vt:i4>0</vt:i4>
      </vt:variant>
      <vt:variant>
        <vt:i4>5</vt:i4>
      </vt:variant>
      <vt:variant>
        <vt:lpwstr>http://katalog2015.zuov.rs/Program2015.aspx?katbroj=788&amp;godina=2014/2015</vt:lpwstr>
      </vt:variant>
      <vt:variant>
        <vt:lpwstr/>
      </vt:variant>
      <vt:variant>
        <vt:i4>5832721</vt:i4>
      </vt:variant>
      <vt:variant>
        <vt:i4>510</vt:i4>
      </vt:variant>
      <vt:variant>
        <vt:i4>0</vt:i4>
      </vt:variant>
      <vt:variant>
        <vt:i4>5</vt:i4>
      </vt:variant>
      <vt:variant>
        <vt:lpwstr>http://katalog2015.zuov.rs/Program2015.aspx?katbroj=791&amp;godina=2014/2015</vt:lpwstr>
      </vt:variant>
      <vt:variant>
        <vt:lpwstr/>
      </vt:variant>
      <vt:variant>
        <vt:i4>5767191</vt:i4>
      </vt:variant>
      <vt:variant>
        <vt:i4>507</vt:i4>
      </vt:variant>
      <vt:variant>
        <vt:i4>0</vt:i4>
      </vt:variant>
      <vt:variant>
        <vt:i4>5</vt:i4>
      </vt:variant>
      <vt:variant>
        <vt:lpwstr>http://katalog2015.zuov.rs/Program2015.aspx?katbroj=787&amp;godina=2014/2015</vt:lpwstr>
      </vt:variant>
      <vt:variant>
        <vt:lpwstr/>
      </vt:variant>
      <vt:variant>
        <vt:i4>5767187</vt:i4>
      </vt:variant>
      <vt:variant>
        <vt:i4>504</vt:i4>
      </vt:variant>
      <vt:variant>
        <vt:i4>0</vt:i4>
      </vt:variant>
      <vt:variant>
        <vt:i4>5</vt:i4>
      </vt:variant>
      <vt:variant>
        <vt:lpwstr>http://katalog2015.zuov.rs/Program2015.aspx?katbroj=783&amp;godina=2014/2015</vt:lpwstr>
      </vt:variant>
      <vt:variant>
        <vt:lpwstr/>
      </vt:variant>
      <vt:variant>
        <vt:i4>5767190</vt:i4>
      </vt:variant>
      <vt:variant>
        <vt:i4>501</vt:i4>
      </vt:variant>
      <vt:variant>
        <vt:i4>0</vt:i4>
      </vt:variant>
      <vt:variant>
        <vt:i4>5</vt:i4>
      </vt:variant>
      <vt:variant>
        <vt:lpwstr>http://katalog2015.zuov.rs/Program2015.aspx?katbroj=786&amp;godina=2014/2015</vt:lpwstr>
      </vt:variant>
      <vt:variant>
        <vt:lpwstr/>
      </vt:variant>
      <vt:variant>
        <vt:i4>5767189</vt:i4>
      </vt:variant>
      <vt:variant>
        <vt:i4>498</vt:i4>
      </vt:variant>
      <vt:variant>
        <vt:i4>0</vt:i4>
      </vt:variant>
      <vt:variant>
        <vt:i4>5</vt:i4>
      </vt:variant>
      <vt:variant>
        <vt:lpwstr>http://katalog2015.zuov.rs/Program2015.aspx?katbroj=785&amp;godina=2014/2015</vt:lpwstr>
      </vt:variant>
      <vt:variant>
        <vt:lpwstr/>
      </vt:variant>
      <vt:variant>
        <vt:i4>5767186</vt:i4>
      </vt:variant>
      <vt:variant>
        <vt:i4>495</vt:i4>
      </vt:variant>
      <vt:variant>
        <vt:i4>0</vt:i4>
      </vt:variant>
      <vt:variant>
        <vt:i4>5</vt:i4>
      </vt:variant>
      <vt:variant>
        <vt:lpwstr>http://katalog2015.zuov.rs/Program2015.aspx?katbroj=782&amp;godina=2014/2015</vt:lpwstr>
      </vt:variant>
      <vt:variant>
        <vt:lpwstr/>
      </vt:variant>
      <vt:variant>
        <vt:i4>5767188</vt:i4>
      </vt:variant>
      <vt:variant>
        <vt:i4>492</vt:i4>
      </vt:variant>
      <vt:variant>
        <vt:i4>0</vt:i4>
      </vt:variant>
      <vt:variant>
        <vt:i4>5</vt:i4>
      </vt:variant>
      <vt:variant>
        <vt:lpwstr>http://katalog2015.zuov.rs/Program2015.aspx?katbroj=784&amp;godina=2014/2015</vt:lpwstr>
      </vt:variant>
      <vt:variant>
        <vt:lpwstr/>
      </vt:variant>
      <vt:variant>
        <vt:i4>2031635</vt:i4>
      </vt:variant>
      <vt:variant>
        <vt:i4>489</vt:i4>
      </vt:variant>
      <vt:variant>
        <vt:i4>0</vt:i4>
      </vt:variant>
      <vt:variant>
        <vt:i4>5</vt:i4>
      </vt:variant>
      <vt:variant>
        <vt:lpwstr>https://www.facebook.com/Yourinitiatives?fref=ts</vt:lpwstr>
      </vt:variant>
      <vt:variant>
        <vt:lpwstr/>
      </vt:variant>
      <vt:variant>
        <vt:i4>6160408</vt:i4>
      </vt:variant>
      <vt:variant>
        <vt:i4>486</vt:i4>
      </vt:variant>
      <vt:variant>
        <vt:i4>0</vt:i4>
      </vt:variant>
      <vt:variant>
        <vt:i4>5</vt:i4>
      </vt:variant>
      <vt:variant>
        <vt:lpwstr>http://www.gimnazija-ivanjica.edu.rs/</vt:lpwstr>
      </vt:variant>
      <vt:variant>
        <vt:lpwstr/>
      </vt:variant>
      <vt:variant>
        <vt:i4>7798862</vt:i4>
      </vt:variant>
      <vt:variant>
        <vt:i4>483</vt:i4>
      </vt:variant>
      <vt:variant>
        <vt:i4>0</vt:i4>
      </vt:variant>
      <vt:variant>
        <vt:i4>5</vt:i4>
      </vt:variant>
      <vt:variant>
        <vt:lpwstr>mailto:ivanjickagimnazija@nadlanu.com</vt:lpwstr>
      </vt:variant>
      <vt:variant>
        <vt:lpwstr/>
      </vt:variant>
      <vt:variant>
        <vt:i4>1572916</vt:i4>
      </vt:variant>
      <vt:variant>
        <vt:i4>476</vt:i4>
      </vt:variant>
      <vt:variant>
        <vt:i4>0</vt:i4>
      </vt:variant>
      <vt:variant>
        <vt:i4>5</vt:i4>
      </vt:variant>
      <vt:variant>
        <vt:lpwstr/>
      </vt:variant>
      <vt:variant>
        <vt:lpwstr>_Toc465269322</vt:lpwstr>
      </vt:variant>
      <vt:variant>
        <vt:i4>1572916</vt:i4>
      </vt:variant>
      <vt:variant>
        <vt:i4>470</vt:i4>
      </vt:variant>
      <vt:variant>
        <vt:i4>0</vt:i4>
      </vt:variant>
      <vt:variant>
        <vt:i4>5</vt:i4>
      </vt:variant>
      <vt:variant>
        <vt:lpwstr/>
      </vt:variant>
      <vt:variant>
        <vt:lpwstr>_Toc465269321</vt:lpwstr>
      </vt:variant>
      <vt:variant>
        <vt:i4>1572916</vt:i4>
      </vt:variant>
      <vt:variant>
        <vt:i4>464</vt:i4>
      </vt:variant>
      <vt:variant>
        <vt:i4>0</vt:i4>
      </vt:variant>
      <vt:variant>
        <vt:i4>5</vt:i4>
      </vt:variant>
      <vt:variant>
        <vt:lpwstr/>
      </vt:variant>
      <vt:variant>
        <vt:lpwstr>_Toc465269320</vt:lpwstr>
      </vt:variant>
      <vt:variant>
        <vt:i4>1769524</vt:i4>
      </vt:variant>
      <vt:variant>
        <vt:i4>458</vt:i4>
      </vt:variant>
      <vt:variant>
        <vt:i4>0</vt:i4>
      </vt:variant>
      <vt:variant>
        <vt:i4>5</vt:i4>
      </vt:variant>
      <vt:variant>
        <vt:lpwstr/>
      </vt:variant>
      <vt:variant>
        <vt:lpwstr>_Toc465269319</vt:lpwstr>
      </vt:variant>
      <vt:variant>
        <vt:i4>1769524</vt:i4>
      </vt:variant>
      <vt:variant>
        <vt:i4>452</vt:i4>
      </vt:variant>
      <vt:variant>
        <vt:i4>0</vt:i4>
      </vt:variant>
      <vt:variant>
        <vt:i4>5</vt:i4>
      </vt:variant>
      <vt:variant>
        <vt:lpwstr/>
      </vt:variant>
      <vt:variant>
        <vt:lpwstr>_Toc465269318</vt:lpwstr>
      </vt:variant>
      <vt:variant>
        <vt:i4>1769524</vt:i4>
      </vt:variant>
      <vt:variant>
        <vt:i4>446</vt:i4>
      </vt:variant>
      <vt:variant>
        <vt:i4>0</vt:i4>
      </vt:variant>
      <vt:variant>
        <vt:i4>5</vt:i4>
      </vt:variant>
      <vt:variant>
        <vt:lpwstr/>
      </vt:variant>
      <vt:variant>
        <vt:lpwstr>_Toc465269317</vt:lpwstr>
      </vt:variant>
      <vt:variant>
        <vt:i4>1769524</vt:i4>
      </vt:variant>
      <vt:variant>
        <vt:i4>440</vt:i4>
      </vt:variant>
      <vt:variant>
        <vt:i4>0</vt:i4>
      </vt:variant>
      <vt:variant>
        <vt:i4>5</vt:i4>
      </vt:variant>
      <vt:variant>
        <vt:lpwstr/>
      </vt:variant>
      <vt:variant>
        <vt:lpwstr>_Toc465269316</vt:lpwstr>
      </vt:variant>
      <vt:variant>
        <vt:i4>1769524</vt:i4>
      </vt:variant>
      <vt:variant>
        <vt:i4>434</vt:i4>
      </vt:variant>
      <vt:variant>
        <vt:i4>0</vt:i4>
      </vt:variant>
      <vt:variant>
        <vt:i4>5</vt:i4>
      </vt:variant>
      <vt:variant>
        <vt:lpwstr/>
      </vt:variant>
      <vt:variant>
        <vt:lpwstr>_Toc465269315</vt:lpwstr>
      </vt:variant>
      <vt:variant>
        <vt:i4>1769524</vt:i4>
      </vt:variant>
      <vt:variant>
        <vt:i4>428</vt:i4>
      </vt:variant>
      <vt:variant>
        <vt:i4>0</vt:i4>
      </vt:variant>
      <vt:variant>
        <vt:i4>5</vt:i4>
      </vt:variant>
      <vt:variant>
        <vt:lpwstr/>
      </vt:variant>
      <vt:variant>
        <vt:lpwstr>_Toc465269314</vt:lpwstr>
      </vt:variant>
      <vt:variant>
        <vt:i4>1769524</vt:i4>
      </vt:variant>
      <vt:variant>
        <vt:i4>422</vt:i4>
      </vt:variant>
      <vt:variant>
        <vt:i4>0</vt:i4>
      </vt:variant>
      <vt:variant>
        <vt:i4>5</vt:i4>
      </vt:variant>
      <vt:variant>
        <vt:lpwstr/>
      </vt:variant>
      <vt:variant>
        <vt:lpwstr>_Toc465269313</vt:lpwstr>
      </vt:variant>
      <vt:variant>
        <vt:i4>1769524</vt:i4>
      </vt:variant>
      <vt:variant>
        <vt:i4>416</vt:i4>
      </vt:variant>
      <vt:variant>
        <vt:i4>0</vt:i4>
      </vt:variant>
      <vt:variant>
        <vt:i4>5</vt:i4>
      </vt:variant>
      <vt:variant>
        <vt:lpwstr/>
      </vt:variant>
      <vt:variant>
        <vt:lpwstr>_Toc465269312</vt:lpwstr>
      </vt:variant>
      <vt:variant>
        <vt:i4>1769524</vt:i4>
      </vt:variant>
      <vt:variant>
        <vt:i4>410</vt:i4>
      </vt:variant>
      <vt:variant>
        <vt:i4>0</vt:i4>
      </vt:variant>
      <vt:variant>
        <vt:i4>5</vt:i4>
      </vt:variant>
      <vt:variant>
        <vt:lpwstr/>
      </vt:variant>
      <vt:variant>
        <vt:lpwstr>_Toc465269311</vt:lpwstr>
      </vt:variant>
      <vt:variant>
        <vt:i4>1769524</vt:i4>
      </vt:variant>
      <vt:variant>
        <vt:i4>404</vt:i4>
      </vt:variant>
      <vt:variant>
        <vt:i4>0</vt:i4>
      </vt:variant>
      <vt:variant>
        <vt:i4>5</vt:i4>
      </vt:variant>
      <vt:variant>
        <vt:lpwstr/>
      </vt:variant>
      <vt:variant>
        <vt:lpwstr>_Toc465269310</vt:lpwstr>
      </vt:variant>
      <vt:variant>
        <vt:i4>1703988</vt:i4>
      </vt:variant>
      <vt:variant>
        <vt:i4>398</vt:i4>
      </vt:variant>
      <vt:variant>
        <vt:i4>0</vt:i4>
      </vt:variant>
      <vt:variant>
        <vt:i4>5</vt:i4>
      </vt:variant>
      <vt:variant>
        <vt:lpwstr/>
      </vt:variant>
      <vt:variant>
        <vt:lpwstr>_Toc465269309</vt:lpwstr>
      </vt:variant>
      <vt:variant>
        <vt:i4>1703988</vt:i4>
      </vt:variant>
      <vt:variant>
        <vt:i4>392</vt:i4>
      </vt:variant>
      <vt:variant>
        <vt:i4>0</vt:i4>
      </vt:variant>
      <vt:variant>
        <vt:i4>5</vt:i4>
      </vt:variant>
      <vt:variant>
        <vt:lpwstr/>
      </vt:variant>
      <vt:variant>
        <vt:lpwstr>_Toc465269308</vt:lpwstr>
      </vt:variant>
      <vt:variant>
        <vt:i4>1703988</vt:i4>
      </vt:variant>
      <vt:variant>
        <vt:i4>386</vt:i4>
      </vt:variant>
      <vt:variant>
        <vt:i4>0</vt:i4>
      </vt:variant>
      <vt:variant>
        <vt:i4>5</vt:i4>
      </vt:variant>
      <vt:variant>
        <vt:lpwstr/>
      </vt:variant>
      <vt:variant>
        <vt:lpwstr>_Toc465269307</vt:lpwstr>
      </vt:variant>
      <vt:variant>
        <vt:i4>1703988</vt:i4>
      </vt:variant>
      <vt:variant>
        <vt:i4>380</vt:i4>
      </vt:variant>
      <vt:variant>
        <vt:i4>0</vt:i4>
      </vt:variant>
      <vt:variant>
        <vt:i4>5</vt:i4>
      </vt:variant>
      <vt:variant>
        <vt:lpwstr/>
      </vt:variant>
      <vt:variant>
        <vt:lpwstr>_Toc465269306</vt:lpwstr>
      </vt:variant>
      <vt:variant>
        <vt:i4>1703988</vt:i4>
      </vt:variant>
      <vt:variant>
        <vt:i4>374</vt:i4>
      </vt:variant>
      <vt:variant>
        <vt:i4>0</vt:i4>
      </vt:variant>
      <vt:variant>
        <vt:i4>5</vt:i4>
      </vt:variant>
      <vt:variant>
        <vt:lpwstr/>
      </vt:variant>
      <vt:variant>
        <vt:lpwstr>_Toc465269305</vt:lpwstr>
      </vt:variant>
      <vt:variant>
        <vt:i4>1703988</vt:i4>
      </vt:variant>
      <vt:variant>
        <vt:i4>368</vt:i4>
      </vt:variant>
      <vt:variant>
        <vt:i4>0</vt:i4>
      </vt:variant>
      <vt:variant>
        <vt:i4>5</vt:i4>
      </vt:variant>
      <vt:variant>
        <vt:lpwstr/>
      </vt:variant>
      <vt:variant>
        <vt:lpwstr>_Toc465269304</vt:lpwstr>
      </vt:variant>
      <vt:variant>
        <vt:i4>1703988</vt:i4>
      </vt:variant>
      <vt:variant>
        <vt:i4>362</vt:i4>
      </vt:variant>
      <vt:variant>
        <vt:i4>0</vt:i4>
      </vt:variant>
      <vt:variant>
        <vt:i4>5</vt:i4>
      </vt:variant>
      <vt:variant>
        <vt:lpwstr/>
      </vt:variant>
      <vt:variant>
        <vt:lpwstr>_Toc465269303</vt:lpwstr>
      </vt:variant>
      <vt:variant>
        <vt:i4>1703988</vt:i4>
      </vt:variant>
      <vt:variant>
        <vt:i4>356</vt:i4>
      </vt:variant>
      <vt:variant>
        <vt:i4>0</vt:i4>
      </vt:variant>
      <vt:variant>
        <vt:i4>5</vt:i4>
      </vt:variant>
      <vt:variant>
        <vt:lpwstr/>
      </vt:variant>
      <vt:variant>
        <vt:lpwstr>_Toc465269302</vt:lpwstr>
      </vt:variant>
      <vt:variant>
        <vt:i4>1703988</vt:i4>
      </vt:variant>
      <vt:variant>
        <vt:i4>350</vt:i4>
      </vt:variant>
      <vt:variant>
        <vt:i4>0</vt:i4>
      </vt:variant>
      <vt:variant>
        <vt:i4>5</vt:i4>
      </vt:variant>
      <vt:variant>
        <vt:lpwstr/>
      </vt:variant>
      <vt:variant>
        <vt:lpwstr>_Toc465269301</vt:lpwstr>
      </vt:variant>
      <vt:variant>
        <vt:i4>1703988</vt:i4>
      </vt:variant>
      <vt:variant>
        <vt:i4>344</vt:i4>
      </vt:variant>
      <vt:variant>
        <vt:i4>0</vt:i4>
      </vt:variant>
      <vt:variant>
        <vt:i4>5</vt:i4>
      </vt:variant>
      <vt:variant>
        <vt:lpwstr/>
      </vt:variant>
      <vt:variant>
        <vt:lpwstr>_Toc465269300</vt:lpwstr>
      </vt:variant>
      <vt:variant>
        <vt:i4>1245237</vt:i4>
      </vt:variant>
      <vt:variant>
        <vt:i4>338</vt:i4>
      </vt:variant>
      <vt:variant>
        <vt:i4>0</vt:i4>
      </vt:variant>
      <vt:variant>
        <vt:i4>5</vt:i4>
      </vt:variant>
      <vt:variant>
        <vt:lpwstr/>
      </vt:variant>
      <vt:variant>
        <vt:lpwstr>_Toc465269299</vt:lpwstr>
      </vt:variant>
      <vt:variant>
        <vt:i4>1245237</vt:i4>
      </vt:variant>
      <vt:variant>
        <vt:i4>332</vt:i4>
      </vt:variant>
      <vt:variant>
        <vt:i4>0</vt:i4>
      </vt:variant>
      <vt:variant>
        <vt:i4>5</vt:i4>
      </vt:variant>
      <vt:variant>
        <vt:lpwstr/>
      </vt:variant>
      <vt:variant>
        <vt:lpwstr>_Toc465269298</vt:lpwstr>
      </vt:variant>
      <vt:variant>
        <vt:i4>1245237</vt:i4>
      </vt:variant>
      <vt:variant>
        <vt:i4>326</vt:i4>
      </vt:variant>
      <vt:variant>
        <vt:i4>0</vt:i4>
      </vt:variant>
      <vt:variant>
        <vt:i4>5</vt:i4>
      </vt:variant>
      <vt:variant>
        <vt:lpwstr/>
      </vt:variant>
      <vt:variant>
        <vt:lpwstr>_Toc465269297</vt:lpwstr>
      </vt:variant>
      <vt:variant>
        <vt:i4>1245237</vt:i4>
      </vt:variant>
      <vt:variant>
        <vt:i4>320</vt:i4>
      </vt:variant>
      <vt:variant>
        <vt:i4>0</vt:i4>
      </vt:variant>
      <vt:variant>
        <vt:i4>5</vt:i4>
      </vt:variant>
      <vt:variant>
        <vt:lpwstr/>
      </vt:variant>
      <vt:variant>
        <vt:lpwstr>_Toc465269296</vt:lpwstr>
      </vt:variant>
      <vt:variant>
        <vt:i4>1245237</vt:i4>
      </vt:variant>
      <vt:variant>
        <vt:i4>314</vt:i4>
      </vt:variant>
      <vt:variant>
        <vt:i4>0</vt:i4>
      </vt:variant>
      <vt:variant>
        <vt:i4>5</vt:i4>
      </vt:variant>
      <vt:variant>
        <vt:lpwstr/>
      </vt:variant>
      <vt:variant>
        <vt:lpwstr>_Toc465269295</vt:lpwstr>
      </vt:variant>
      <vt:variant>
        <vt:i4>1245237</vt:i4>
      </vt:variant>
      <vt:variant>
        <vt:i4>308</vt:i4>
      </vt:variant>
      <vt:variant>
        <vt:i4>0</vt:i4>
      </vt:variant>
      <vt:variant>
        <vt:i4>5</vt:i4>
      </vt:variant>
      <vt:variant>
        <vt:lpwstr/>
      </vt:variant>
      <vt:variant>
        <vt:lpwstr>_Toc465269294</vt:lpwstr>
      </vt:variant>
      <vt:variant>
        <vt:i4>1245237</vt:i4>
      </vt:variant>
      <vt:variant>
        <vt:i4>302</vt:i4>
      </vt:variant>
      <vt:variant>
        <vt:i4>0</vt:i4>
      </vt:variant>
      <vt:variant>
        <vt:i4>5</vt:i4>
      </vt:variant>
      <vt:variant>
        <vt:lpwstr/>
      </vt:variant>
      <vt:variant>
        <vt:lpwstr>_Toc465269293</vt:lpwstr>
      </vt:variant>
      <vt:variant>
        <vt:i4>1245237</vt:i4>
      </vt:variant>
      <vt:variant>
        <vt:i4>296</vt:i4>
      </vt:variant>
      <vt:variant>
        <vt:i4>0</vt:i4>
      </vt:variant>
      <vt:variant>
        <vt:i4>5</vt:i4>
      </vt:variant>
      <vt:variant>
        <vt:lpwstr/>
      </vt:variant>
      <vt:variant>
        <vt:lpwstr>_Toc465269292</vt:lpwstr>
      </vt:variant>
      <vt:variant>
        <vt:i4>1245237</vt:i4>
      </vt:variant>
      <vt:variant>
        <vt:i4>290</vt:i4>
      </vt:variant>
      <vt:variant>
        <vt:i4>0</vt:i4>
      </vt:variant>
      <vt:variant>
        <vt:i4>5</vt:i4>
      </vt:variant>
      <vt:variant>
        <vt:lpwstr/>
      </vt:variant>
      <vt:variant>
        <vt:lpwstr>_Toc465269291</vt:lpwstr>
      </vt:variant>
      <vt:variant>
        <vt:i4>1245237</vt:i4>
      </vt:variant>
      <vt:variant>
        <vt:i4>284</vt:i4>
      </vt:variant>
      <vt:variant>
        <vt:i4>0</vt:i4>
      </vt:variant>
      <vt:variant>
        <vt:i4>5</vt:i4>
      </vt:variant>
      <vt:variant>
        <vt:lpwstr/>
      </vt:variant>
      <vt:variant>
        <vt:lpwstr>_Toc465269290</vt:lpwstr>
      </vt:variant>
      <vt:variant>
        <vt:i4>1179701</vt:i4>
      </vt:variant>
      <vt:variant>
        <vt:i4>278</vt:i4>
      </vt:variant>
      <vt:variant>
        <vt:i4>0</vt:i4>
      </vt:variant>
      <vt:variant>
        <vt:i4>5</vt:i4>
      </vt:variant>
      <vt:variant>
        <vt:lpwstr/>
      </vt:variant>
      <vt:variant>
        <vt:lpwstr>_Toc465269289</vt:lpwstr>
      </vt:variant>
      <vt:variant>
        <vt:i4>1179701</vt:i4>
      </vt:variant>
      <vt:variant>
        <vt:i4>272</vt:i4>
      </vt:variant>
      <vt:variant>
        <vt:i4>0</vt:i4>
      </vt:variant>
      <vt:variant>
        <vt:i4>5</vt:i4>
      </vt:variant>
      <vt:variant>
        <vt:lpwstr/>
      </vt:variant>
      <vt:variant>
        <vt:lpwstr>_Toc465269288</vt:lpwstr>
      </vt:variant>
      <vt:variant>
        <vt:i4>1179701</vt:i4>
      </vt:variant>
      <vt:variant>
        <vt:i4>266</vt:i4>
      </vt:variant>
      <vt:variant>
        <vt:i4>0</vt:i4>
      </vt:variant>
      <vt:variant>
        <vt:i4>5</vt:i4>
      </vt:variant>
      <vt:variant>
        <vt:lpwstr/>
      </vt:variant>
      <vt:variant>
        <vt:lpwstr>_Toc465269287</vt:lpwstr>
      </vt:variant>
      <vt:variant>
        <vt:i4>1179701</vt:i4>
      </vt:variant>
      <vt:variant>
        <vt:i4>260</vt:i4>
      </vt:variant>
      <vt:variant>
        <vt:i4>0</vt:i4>
      </vt:variant>
      <vt:variant>
        <vt:i4>5</vt:i4>
      </vt:variant>
      <vt:variant>
        <vt:lpwstr/>
      </vt:variant>
      <vt:variant>
        <vt:lpwstr>_Toc465269286</vt:lpwstr>
      </vt:variant>
      <vt:variant>
        <vt:i4>1179701</vt:i4>
      </vt:variant>
      <vt:variant>
        <vt:i4>254</vt:i4>
      </vt:variant>
      <vt:variant>
        <vt:i4>0</vt:i4>
      </vt:variant>
      <vt:variant>
        <vt:i4>5</vt:i4>
      </vt:variant>
      <vt:variant>
        <vt:lpwstr/>
      </vt:variant>
      <vt:variant>
        <vt:lpwstr>_Toc465269285</vt:lpwstr>
      </vt:variant>
      <vt:variant>
        <vt:i4>1179701</vt:i4>
      </vt:variant>
      <vt:variant>
        <vt:i4>248</vt:i4>
      </vt:variant>
      <vt:variant>
        <vt:i4>0</vt:i4>
      </vt:variant>
      <vt:variant>
        <vt:i4>5</vt:i4>
      </vt:variant>
      <vt:variant>
        <vt:lpwstr/>
      </vt:variant>
      <vt:variant>
        <vt:lpwstr>_Toc465269284</vt:lpwstr>
      </vt:variant>
      <vt:variant>
        <vt:i4>1179701</vt:i4>
      </vt:variant>
      <vt:variant>
        <vt:i4>242</vt:i4>
      </vt:variant>
      <vt:variant>
        <vt:i4>0</vt:i4>
      </vt:variant>
      <vt:variant>
        <vt:i4>5</vt:i4>
      </vt:variant>
      <vt:variant>
        <vt:lpwstr/>
      </vt:variant>
      <vt:variant>
        <vt:lpwstr>_Toc465269283</vt:lpwstr>
      </vt:variant>
      <vt:variant>
        <vt:i4>1179701</vt:i4>
      </vt:variant>
      <vt:variant>
        <vt:i4>236</vt:i4>
      </vt:variant>
      <vt:variant>
        <vt:i4>0</vt:i4>
      </vt:variant>
      <vt:variant>
        <vt:i4>5</vt:i4>
      </vt:variant>
      <vt:variant>
        <vt:lpwstr/>
      </vt:variant>
      <vt:variant>
        <vt:lpwstr>_Toc465269282</vt:lpwstr>
      </vt:variant>
      <vt:variant>
        <vt:i4>1179701</vt:i4>
      </vt:variant>
      <vt:variant>
        <vt:i4>230</vt:i4>
      </vt:variant>
      <vt:variant>
        <vt:i4>0</vt:i4>
      </vt:variant>
      <vt:variant>
        <vt:i4>5</vt:i4>
      </vt:variant>
      <vt:variant>
        <vt:lpwstr/>
      </vt:variant>
      <vt:variant>
        <vt:lpwstr>_Toc465269281</vt:lpwstr>
      </vt:variant>
      <vt:variant>
        <vt:i4>1179701</vt:i4>
      </vt:variant>
      <vt:variant>
        <vt:i4>224</vt:i4>
      </vt:variant>
      <vt:variant>
        <vt:i4>0</vt:i4>
      </vt:variant>
      <vt:variant>
        <vt:i4>5</vt:i4>
      </vt:variant>
      <vt:variant>
        <vt:lpwstr/>
      </vt:variant>
      <vt:variant>
        <vt:lpwstr>_Toc465269280</vt:lpwstr>
      </vt:variant>
      <vt:variant>
        <vt:i4>1900597</vt:i4>
      </vt:variant>
      <vt:variant>
        <vt:i4>218</vt:i4>
      </vt:variant>
      <vt:variant>
        <vt:i4>0</vt:i4>
      </vt:variant>
      <vt:variant>
        <vt:i4>5</vt:i4>
      </vt:variant>
      <vt:variant>
        <vt:lpwstr/>
      </vt:variant>
      <vt:variant>
        <vt:lpwstr>_Toc465269279</vt:lpwstr>
      </vt:variant>
      <vt:variant>
        <vt:i4>1900597</vt:i4>
      </vt:variant>
      <vt:variant>
        <vt:i4>212</vt:i4>
      </vt:variant>
      <vt:variant>
        <vt:i4>0</vt:i4>
      </vt:variant>
      <vt:variant>
        <vt:i4>5</vt:i4>
      </vt:variant>
      <vt:variant>
        <vt:lpwstr/>
      </vt:variant>
      <vt:variant>
        <vt:lpwstr>_Toc465269278</vt:lpwstr>
      </vt:variant>
      <vt:variant>
        <vt:i4>1900597</vt:i4>
      </vt:variant>
      <vt:variant>
        <vt:i4>206</vt:i4>
      </vt:variant>
      <vt:variant>
        <vt:i4>0</vt:i4>
      </vt:variant>
      <vt:variant>
        <vt:i4>5</vt:i4>
      </vt:variant>
      <vt:variant>
        <vt:lpwstr/>
      </vt:variant>
      <vt:variant>
        <vt:lpwstr>_Toc465269277</vt:lpwstr>
      </vt:variant>
      <vt:variant>
        <vt:i4>1900597</vt:i4>
      </vt:variant>
      <vt:variant>
        <vt:i4>200</vt:i4>
      </vt:variant>
      <vt:variant>
        <vt:i4>0</vt:i4>
      </vt:variant>
      <vt:variant>
        <vt:i4>5</vt:i4>
      </vt:variant>
      <vt:variant>
        <vt:lpwstr/>
      </vt:variant>
      <vt:variant>
        <vt:lpwstr>_Toc465269276</vt:lpwstr>
      </vt:variant>
      <vt:variant>
        <vt:i4>1900597</vt:i4>
      </vt:variant>
      <vt:variant>
        <vt:i4>194</vt:i4>
      </vt:variant>
      <vt:variant>
        <vt:i4>0</vt:i4>
      </vt:variant>
      <vt:variant>
        <vt:i4>5</vt:i4>
      </vt:variant>
      <vt:variant>
        <vt:lpwstr/>
      </vt:variant>
      <vt:variant>
        <vt:lpwstr>_Toc465269275</vt:lpwstr>
      </vt:variant>
      <vt:variant>
        <vt:i4>1900597</vt:i4>
      </vt:variant>
      <vt:variant>
        <vt:i4>188</vt:i4>
      </vt:variant>
      <vt:variant>
        <vt:i4>0</vt:i4>
      </vt:variant>
      <vt:variant>
        <vt:i4>5</vt:i4>
      </vt:variant>
      <vt:variant>
        <vt:lpwstr/>
      </vt:variant>
      <vt:variant>
        <vt:lpwstr>_Toc465269274</vt:lpwstr>
      </vt:variant>
      <vt:variant>
        <vt:i4>1900597</vt:i4>
      </vt:variant>
      <vt:variant>
        <vt:i4>182</vt:i4>
      </vt:variant>
      <vt:variant>
        <vt:i4>0</vt:i4>
      </vt:variant>
      <vt:variant>
        <vt:i4>5</vt:i4>
      </vt:variant>
      <vt:variant>
        <vt:lpwstr/>
      </vt:variant>
      <vt:variant>
        <vt:lpwstr>_Toc465269273</vt:lpwstr>
      </vt:variant>
      <vt:variant>
        <vt:i4>1900597</vt:i4>
      </vt:variant>
      <vt:variant>
        <vt:i4>176</vt:i4>
      </vt:variant>
      <vt:variant>
        <vt:i4>0</vt:i4>
      </vt:variant>
      <vt:variant>
        <vt:i4>5</vt:i4>
      </vt:variant>
      <vt:variant>
        <vt:lpwstr/>
      </vt:variant>
      <vt:variant>
        <vt:lpwstr>_Toc465269272</vt:lpwstr>
      </vt:variant>
      <vt:variant>
        <vt:i4>1900597</vt:i4>
      </vt:variant>
      <vt:variant>
        <vt:i4>170</vt:i4>
      </vt:variant>
      <vt:variant>
        <vt:i4>0</vt:i4>
      </vt:variant>
      <vt:variant>
        <vt:i4>5</vt:i4>
      </vt:variant>
      <vt:variant>
        <vt:lpwstr/>
      </vt:variant>
      <vt:variant>
        <vt:lpwstr>_Toc465269271</vt:lpwstr>
      </vt:variant>
      <vt:variant>
        <vt:i4>1900597</vt:i4>
      </vt:variant>
      <vt:variant>
        <vt:i4>164</vt:i4>
      </vt:variant>
      <vt:variant>
        <vt:i4>0</vt:i4>
      </vt:variant>
      <vt:variant>
        <vt:i4>5</vt:i4>
      </vt:variant>
      <vt:variant>
        <vt:lpwstr/>
      </vt:variant>
      <vt:variant>
        <vt:lpwstr>_Toc465269270</vt:lpwstr>
      </vt:variant>
      <vt:variant>
        <vt:i4>1835061</vt:i4>
      </vt:variant>
      <vt:variant>
        <vt:i4>158</vt:i4>
      </vt:variant>
      <vt:variant>
        <vt:i4>0</vt:i4>
      </vt:variant>
      <vt:variant>
        <vt:i4>5</vt:i4>
      </vt:variant>
      <vt:variant>
        <vt:lpwstr/>
      </vt:variant>
      <vt:variant>
        <vt:lpwstr>_Toc465269269</vt:lpwstr>
      </vt:variant>
      <vt:variant>
        <vt:i4>1835061</vt:i4>
      </vt:variant>
      <vt:variant>
        <vt:i4>152</vt:i4>
      </vt:variant>
      <vt:variant>
        <vt:i4>0</vt:i4>
      </vt:variant>
      <vt:variant>
        <vt:i4>5</vt:i4>
      </vt:variant>
      <vt:variant>
        <vt:lpwstr/>
      </vt:variant>
      <vt:variant>
        <vt:lpwstr>_Toc465269268</vt:lpwstr>
      </vt:variant>
      <vt:variant>
        <vt:i4>1835061</vt:i4>
      </vt:variant>
      <vt:variant>
        <vt:i4>146</vt:i4>
      </vt:variant>
      <vt:variant>
        <vt:i4>0</vt:i4>
      </vt:variant>
      <vt:variant>
        <vt:i4>5</vt:i4>
      </vt:variant>
      <vt:variant>
        <vt:lpwstr/>
      </vt:variant>
      <vt:variant>
        <vt:lpwstr>_Toc465269267</vt:lpwstr>
      </vt:variant>
      <vt:variant>
        <vt:i4>1835061</vt:i4>
      </vt:variant>
      <vt:variant>
        <vt:i4>140</vt:i4>
      </vt:variant>
      <vt:variant>
        <vt:i4>0</vt:i4>
      </vt:variant>
      <vt:variant>
        <vt:i4>5</vt:i4>
      </vt:variant>
      <vt:variant>
        <vt:lpwstr/>
      </vt:variant>
      <vt:variant>
        <vt:lpwstr>_Toc465269266</vt:lpwstr>
      </vt:variant>
      <vt:variant>
        <vt:i4>1835061</vt:i4>
      </vt:variant>
      <vt:variant>
        <vt:i4>134</vt:i4>
      </vt:variant>
      <vt:variant>
        <vt:i4>0</vt:i4>
      </vt:variant>
      <vt:variant>
        <vt:i4>5</vt:i4>
      </vt:variant>
      <vt:variant>
        <vt:lpwstr/>
      </vt:variant>
      <vt:variant>
        <vt:lpwstr>_Toc465269265</vt:lpwstr>
      </vt:variant>
      <vt:variant>
        <vt:i4>1835061</vt:i4>
      </vt:variant>
      <vt:variant>
        <vt:i4>128</vt:i4>
      </vt:variant>
      <vt:variant>
        <vt:i4>0</vt:i4>
      </vt:variant>
      <vt:variant>
        <vt:i4>5</vt:i4>
      </vt:variant>
      <vt:variant>
        <vt:lpwstr/>
      </vt:variant>
      <vt:variant>
        <vt:lpwstr>_Toc465269264</vt:lpwstr>
      </vt:variant>
      <vt:variant>
        <vt:i4>1835061</vt:i4>
      </vt:variant>
      <vt:variant>
        <vt:i4>122</vt:i4>
      </vt:variant>
      <vt:variant>
        <vt:i4>0</vt:i4>
      </vt:variant>
      <vt:variant>
        <vt:i4>5</vt:i4>
      </vt:variant>
      <vt:variant>
        <vt:lpwstr/>
      </vt:variant>
      <vt:variant>
        <vt:lpwstr>_Toc465269263</vt:lpwstr>
      </vt:variant>
      <vt:variant>
        <vt:i4>1835061</vt:i4>
      </vt:variant>
      <vt:variant>
        <vt:i4>116</vt:i4>
      </vt:variant>
      <vt:variant>
        <vt:i4>0</vt:i4>
      </vt:variant>
      <vt:variant>
        <vt:i4>5</vt:i4>
      </vt:variant>
      <vt:variant>
        <vt:lpwstr/>
      </vt:variant>
      <vt:variant>
        <vt:lpwstr>_Toc465269262</vt:lpwstr>
      </vt:variant>
      <vt:variant>
        <vt:i4>1835061</vt:i4>
      </vt:variant>
      <vt:variant>
        <vt:i4>110</vt:i4>
      </vt:variant>
      <vt:variant>
        <vt:i4>0</vt:i4>
      </vt:variant>
      <vt:variant>
        <vt:i4>5</vt:i4>
      </vt:variant>
      <vt:variant>
        <vt:lpwstr/>
      </vt:variant>
      <vt:variant>
        <vt:lpwstr>_Toc465269261</vt:lpwstr>
      </vt:variant>
      <vt:variant>
        <vt:i4>1835061</vt:i4>
      </vt:variant>
      <vt:variant>
        <vt:i4>104</vt:i4>
      </vt:variant>
      <vt:variant>
        <vt:i4>0</vt:i4>
      </vt:variant>
      <vt:variant>
        <vt:i4>5</vt:i4>
      </vt:variant>
      <vt:variant>
        <vt:lpwstr/>
      </vt:variant>
      <vt:variant>
        <vt:lpwstr>_Toc465269260</vt:lpwstr>
      </vt:variant>
      <vt:variant>
        <vt:i4>2031669</vt:i4>
      </vt:variant>
      <vt:variant>
        <vt:i4>98</vt:i4>
      </vt:variant>
      <vt:variant>
        <vt:i4>0</vt:i4>
      </vt:variant>
      <vt:variant>
        <vt:i4>5</vt:i4>
      </vt:variant>
      <vt:variant>
        <vt:lpwstr/>
      </vt:variant>
      <vt:variant>
        <vt:lpwstr>_Toc465269259</vt:lpwstr>
      </vt:variant>
      <vt:variant>
        <vt:i4>2031669</vt:i4>
      </vt:variant>
      <vt:variant>
        <vt:i4>92</vt:i4>
      </vt:variant>
      <vt:variant>
        <vt:i4>0</vt:i4>
      </vt:variant>
      <vt:variant>
        <vt:i4>5</vt:i4>
      </vt:variant>
      <vt:variant>
        <vt:lpwstr/>
      </vt:variant>
      <vt:variant>
        <vt:lpwstr>_Toc465269258</vt:lpwstr>
      </vt:variant>
      <vt:variant>
        <vt:i4>2031669</vt:i4>
      </vt:variant>
      <vt:variant>
        <vt:i4>86</vt:i4>
      </vt:variant>
      <vt:variant>
        <vt:i4>0</vt:i4>
      </vt:variant>
      <vt:variant>
        <vt:i4>5</vt:i4>
      </vt:variant>
      <vt:variant>
        <vt:lpwstr/>
      </vt:variant>
      <vt:variant>
        <vt:lpwstr>_Toc465269257</vt:lpwstr>
      </vt:variant>
      <vt:variant>
        <vt:i4>2031669</vt:i4>
      </vt:variant>
      <vt:variant>
        <vt:i4>80</vt:i4>
      </vt:variant>
      <vt:variant>
        <vt:i4>0</vt:i4>
      </vt:variant>
      <vt:variant>
        <vt:i4>5</vt:i4>
      </vt:variant>
      <vt:variant>
        <vt:lpwstr/>
      </vt:variant>
      <vt:variant>
        <vt:lpwstr>_Toc465269256</vt:lpwstr>
      </vt:variant>
      <vt:variant>
        <vt:i4>2031669</vt:i4>
      </vt:variant>
      <vt:variant>
        <vt:i4>74</vt:i4>
      </vt:variant>
      <vt:variant>
        <vt:i4>0</vt:i4>
      </vt:variant>
      <vt:variant>
        <vt:i4>5</vt:i4>
      </vt:variant>
      <vt:variant>
        <vt:lpwstr/>
      </vt:variant>
      <vt:variant>
        <vt:lpwstr>_Toc465269255</vt:lpwstr>
      </vt:variant>
      <vt:variant>
        <vt:i4>2031669</vt:i4>
      </vt:variant>
      <vt:variant>
        <vt:i4>68</vt:i4>
      </vt:variant>
      <vt:variant>
        <vt:i4>0</vt:i4>
      </vt:variant>
      <vt:variant>
        <vt:i4>5</vt:i4>
      </vt:variant>
      <vt:variant>
        <vt:lpwstr/>
      </vt:variant>
      <vt:variant>
        <vt:lpwstr>_Toc465269254</vt:lpwstr>
      </vt:variant>
      <vt:variant>
        <vt:i4>2031669</vt:i4>
      </vt:variant>
      <vt:variant>
        <vt:i4>62</vt:i4>
      </vt:variant>
      <vt:variant>
        <vt:i4>0</vt:i4>
      </vt:variant>
      <vt:variant>
        <vt:i4>5</vt:i4>
      </vt:variant>
      <vt:variant>
        <vt:lpwstr/>
      </vt:variant>
      <vt:variant>
        <vt:lpwstr>_Toc465269253</vt:lpwstr>
      </vt:variant>
      <vt:variant>
        <vt:i4>2031669</vt:i4>
      </vt:variant>
      <vt:variant>
        <vt:i4>56</vt:i4>
      </vt:variant>
      <vt:variant>
        <vt:i4>0</vt:i4>
      </vt:variant>
      <vt:variant>
        <vt:i4>5</vt:i4>
      </vt:variant>
      <vt:variant>
        <vt:lpwstr/>
      </vt:variant>
      <vt:variant>
        <vt:lpwstr>_Toc465269252</vt:lpwstr>
      </vt:variant>
      <vt:variant>
        <vt:i4>2031669</vt:i4>
      </vt:variant>
      <vt:variant>
        <vt:i4>50</vt:i4>
      </vt:variant>
      <vt:variant>
        <vt:i4>0</vt:i4>
      </vt:variant>
      <vt:variant>
        <vt:i4>5</vt:i4>
      </vt:variant>
      <vt:variant>
        <vt:lpwstr/>
      </vt:variant>
      <vt:variant>
        <vt:lpwstr>_Toc465269251</vt:lpwstr>
      </vt:variant>
      <vt:variant>
        <vt:i4>2031669</vt:i4>
      </vt:variant>
      <vt:variant>
        <vt:i4>44</vt:i4>
      </vt:variant>
      <vt:variant>
        <vt:i4>0</vt:i4>
      </vt:variant>
      <vt:variant>
        <vt:i4>5</vt:i4>
      </vt:variant>
      <vt:variant>
        <vt:lpwstr/>
      </vt:variant>
      <vt:variant>
        <vt:lpwstr>_Toc465269250</vt:lpwstr>
      </vt:variant>
      <vt:variant>
        <vt:i4>1966133</vt:i4>
      </vt:variant>
      <vt:variant>
        <vt:i4>38</vt:i4>
      </vt:variant>
      <vt:variant>
        <vt:i4>0</vt:i4>
      </vt:variant>
      <vt:variant>
        <vt:i4>5</vt:i4>
      </vt:variant>
      <vt:variant>
        <vt:lpwstr/>
      </vt:variant>
      <vt:variant>
        <vt:lpwstr>_Toc465269249</vt:lpwstr>
      </vt:variant>
      <vt:variant>
        <vt:i4>1966133</vt:i4>
      </vt:variant>
      <vt:variant>
        <vt:i4>32</vt:i4>
      </vt:variant>
      <vt:variant>
        <vt:i4>0</vt:i4>
      </vt:variant>
      <vt:variant>
        <vt:i4>5</vt:i4>
      </vt:variant>
      <vt:variant>
        <vt:lpwstr/>
      </vt:variant>
      <vt:variant>
        <vt:lpwstr>_Toc465269248</vt:lpwstr>
      </vt:variant>
      <vt:variant>
        <vt:i4>1966133</vt:i4>
      </vt:variant>
      <vt:variant>
        <vt:i4>26</vt:i4>
      </vt:variant>
      <vt:variant>
        <vt:i4>0</vt:i4>
      </vt:variant>
      <vt:variant>
        <vt:i4>5</vt:i4>
      </vt:variant>
      <vt:variant>
        <vt:lpwstr/>
      </vt:variant>
      <vt:variant>
        <vt:lpwstr>_Toc465269247</vt:lpwstr>
      </vt:variant>
      <vt:variant>
        <vt:i4>1966133</vt:i4>
      </vt:variant>
      <vt:variant>
        <vt:i4>20</vt:i4>
      </vt:variant>
      <vt:variant>
        <vt:i4>0</vt:i4>
      </vt:variant>
      <vt:variant>
        <vt:i4>5</vt:i4>
      </vt:variant>
      <vt:variant>
        <vt:lpwstr/>
      </vt:variant>
      <vt:variant>
        <vt:lpwstr>_Toc465269246</vt:lpwstr>
      </vt:variant>
      <vt:variant>
        <vt:i4>1966133</vt:i4>
      </vt:variant>
      <vt:variant>
        <vt:i4>14</vt:i4>
      </vt:variant>
      <vt:variant>
        <vt:i4>0</vt:i4>
      </vt:variant>
      <vt:variant>
        <vt:i4>5</vt:i4>
      </vt:variant>
      <vt:variant>
        <vt:lpwstr/>
      </vt:variant>
      <vt:variant>
        <vt:lpwstr>_Toc465269245</vt:lpwstr>
      </vt:variant>
      <vt:variant>
        <vt:i4>1966133</vt:i4>
      </vt:variant>
      <vt:variant>
        <vt:i4>8</vt:i4>
      </vt:variant>
      <vt:variant>
        <vt:i4>0</vt:i4>
      </vt:variant>
      <vt:variant>
        <vt:i4>5</vt:i4>
      </vt:variant>
      <vt:variant>
        <vt:lpwstr/>
      </vt:variant>
      <vt:variant>
        <vt:lpwstr>_Toc465269244</vt:lpwstr>
      </vt:variant>
      <vt:variant>
        <vt:i4>1966133</vt:i4>
      </vt:variant>
      <vt:variant>
        <vt:i4>2</vt:i4>
      </vt:variant>
      <vt:variant>
        <vt:i4>0</vt:i4>
      </vt:variant>
      <vt:variant>
        <vt:i4>5</vt:i4>
      </vt:variant>
      <vt:variant>
        <vt:lpwstr/>
      </vt:variant>
      <vt:variant>
        <vt:lpwstr>_Toc465269243</vt:lpwstr>
      </vt:variant>
      <vt:variant>
        <vt:i4>7798862</vt:i4>
      </vt:variant>
      <vt:variant>
        <vt:i4>0</vt:i4>
      </vt:variant>
      <vt:variant>
        <vt:i4>0</vt:i4>
      </vt:variant>
      <vt:variant>
        <vt:i4>5</vt:i4>
      </vt:variant>
      <vt:variant>
        <vt:lpwstr>mailto:ivanjickagimnazija@nadlanu.com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ОСНОВНИ ЕЛЕМЕНТИ СТРУКТУРЕ ГОДИШЊЕГ ПРОГРАМА РАДА</dc:title>
  <dc:creator>Radnicki Parizer</dc:creator>
  <cp:lastModifiedBy>Scp 1</cp:lastModifiedBy>
  <cp:revision>2</cp:revision>
  <cp:lastPrinted>2021-09-27T10:29:00Z</cp:lastPrinted>
  <dcterms:created xsi:type="dcterms:W3CDTF">2024-10-03T03:16:00Z</dcterms:created>
  <dcterms:modified xsi:type="dcterms:W3CDTF">2024-10-03T03:16:00Z</dcterms:modified>
</cp:coreProperties>
</file>